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5646A4" w14:textId="06B96DF6" w:rsidR="00DC1C04" w:rsidRPr="005B687B" w:rsidRDefault="00DC1C04" w:rsidP="00E6285C">
      <w:pPr>
        <w:pStyle w:val="Nadpis3"/>
        <w:jc w:val="center"/>
        <w:rPr>
          <w:rFonts w:ascii="Times New Roman" w:eastAsia="Arial Unicode MS" w:hAnsi="Times New Roman" w:cs="Times New Roman"/>
          <w:color w:val="000000" w:themeColor="text1"/>
          <w:sz w:val="52"/>
          <w:szCs w:val="52"/>
        </w:rPr>
      </w:pPr>
      <w:r w:rsidRPr="005B687B">
        <w:rPr>
          <w:noProof/>
          <w:color w:val="000000" w:themeColor="text1"/>
          <w:szCs w:val="24"/>
        </w:rPr>
        <w:drawing>
          <wp:inline distT="0" distB="0" distL="0" distR="0" wp14:anchorId="68F83A0F" wp14:editId="15D83CD3">
            <wp:extent cx="1794510" cy="1531620"/>
            <wp:effectExtent l="19050" t="0" r="0" b="0"/>
            <wp:docPr id="3" name="obrázek 1" descr="Výstřiž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ýstřižek"/>
                    <pic:cNvPicPr>
                      <a:picLocks noChangeAspect="1" noChangeArrowheads="1"/>
                    </pic:cNvPicPr>
                  </pic:nvPicPr>
                  <pic:blipFill>
                    <a:blip r:embed="rId8" cstate="print"/>
                    <a:srcRect/>
                    <a:stretch>
                      <a:fillRect/>
                    </a:stretch>
                  </pic:blipFill>
                  <pic:spPr bwMode="auto">
                    <a:xfrm>
                      <a:off x="0" y="0"/>
                      <a:ext cx="1794510" cy="1531620"/>
                    </a:xfrm>
                    <a:prstGeom prst="rect">
                      <a:avLst/>
                    </a:prstGeom>
                    <a:noFill/>
                    <a:ln w="9525">
                      <a:noFill/>
                      <a:miter lim="800000"/>
                      <a:headEnd/>
                      <a:tailEnd/>
                    </a:ln>
                  </pic:spPr>
                </pic:pic>
              </a:graphicData>
            </a:graphic>
          </wp:inline>
        </w:drawing>
      </w:r>
    </w:p>
    <w:p w14:paraId="48E0E23C" w14:textId="77777777" w:rsidR="00DC1C04" w:rsidRPr="005B687B" w:rsidRDefault="00DC1C04" w:rsidP="00DC1C04">
      <w:pPr>
        <w:pStyle w:val="Nadpis3"/>
        <w:jc w:val="center"/>
        <w:rPr>
          <w:rFonts w:ascii="Times New Roman" w:eastAsia="Arial Unicode MS" w:hAnsi="Times New Roman" w:cs="Times New Roman"/>
          <w:bCs w:val="0"/>
          <w:color w:val="000000" w:themeColor="text1"/>
          <w:sz w:val="32"/>
          <w:szCs w:val="32"/>
        </w:rPr>
      </w:pPr>
      <w:r w:rsidRPr="005B687B">
        <w:rPr>
          <w:rFonts w:ascii="Times New Roman" w:eastAsia="Arial Unicode MS" w:hAnsi="Times New Roman" w:cs="Times New Roman"/>
          <w:color w:val="000000" w:themeColor="text1"/>
          <w:sz w:val="32"/>
          <w:szCs w:val="32"/>
        </w:rPr>
        <w:t xml:space="preserve">Základní škola </w:t>
      </w:r>
      <w:proofErr w:type="spellStart"/>
      <w:r w:rsidRPr="005B687B">
        <w:rPr>
          <w:rFonts w:ascii="Times New Roman" w:eastAsia="Arial Unicode MS" w:hAnsi="Times New Roman" w:cs="Times New Roman"/>
          <w:color w:val="000000" w:themeColor="text1"/>
          <w:sz w:val="32"/>
          <w:szCs w:val="32"/>
        </w:rPr>
        <w:t>Videčská</w:t>
      </w:r>
      <w:proofErr w:type="spellEnd"/>
      <w:r w:rsidRPr="005B687B">
        <w:rPr>
          <w:rFonts w:ascii="Times New Roman" w:eastAsia="Arial Unicode MS" w:hAnsi="Times New Roman" w:cs="Times New Roman"/>
          <w:color w:val="000000" w:themeColor="text1"/>
          <w:sz w:val="32"/>
          <w:szCs w:val="32"/>
        </w:rPr>
        <w:t>,</w:t>
      </w:r>
    </w:p>
    <w:p w14:paraId="7653FDC5" w14:textId="77777777" w:rsidR="00DC1C04" w:rsidRPr="005B687B" w:rsidRDefault="00DC1C04" w:rsidP="00DC1C04">
      <w:pPr>
        <w:jc w:val="center"/>
        <w:rPr>
          <w:b/>
          <w:i/>
          <w:color w:val="000000" w:themeColor="text1"/>
          <w:sz w:val="32"/>
          <w:szCs w:val="32"/>
        </w:rPr>
      </w:pPr>
      <w:r w:rsidRPr="005B687B">
        <w:rPr>
          <w:rFonts w:eastAsia="Arial Unicode MS"/>
          <w:b/>
          <w:color w:val="000000" w:themeColor="text1"/>
          <w:sz w:val="32"/>
          <w:szCs w:val="32"/>
        </w:rPr>
        <w:t>Rožnov p. R., příspěvková organizace</w:t>
      </w:r>
    </w:p>
    <w:p w14:paraId="0F3B76F0" w14:textId="77777777" w:rsidR="00DC1C04" w:rsidRPr="005B687B" w:rsidRDefault="00DC1C04" w:rsidP="00DC1C04">
      <w:pPr>
        <w:rPr>
          <w:b/>
          <w:i/>
          <w:color w:val="000000" w:themeColor="text1"/>
          <w:sz w:val="36"/>
        </w:rPr>
      </w:pPr>
    </w:p>
    <w:p w14:paraId="774E9F24" w14:textId="77777777" w:rsidR="00DC1C04" w:rsidRPr="005B687B" w:rsidRDefault="00DC1C04" w:rsidP="00DC1C04">
      <w:pPr>
        <w:rPr>
          <w:b/>
          <w:i/>
          <w:color w:val="000000" w:themeColor="text1"/>
          <w:sz w:val="36"/>
        </w:rPr>
      </w:pPr>
    </w:p>
    <w:p w14:paraId="1E3C0CA2" w14:textId="77777777" w:rsidR="0037062E" w:rsidRPr="005B687B" w:rsidRDefault="00DF29B4" w:rsidP="00DC1C04">
      <w:pPr>
        <w:tabs>
          <w:tab w:val="left" w:pos="4678"/>
        </w:tabs>
        <w:rPr>
          <w:color w:val="000000" w:themeColor="text1"/>
        </w:rPr>
      </w:pPr>
      <w:r w:rsidRPr="005B687B">
        <w:rPr>
          <w:color w:val="000000" w:themeColor="text1"/>
        </w:rPr>
        <w:t xml:space="preserve"> </w:t>
      </w:r>
    </w:p>
    <w:p w14:paraId="00BD73B4" w14:textId="77777777" w:rsidR="0037062E" w:rsidRPr="005B687B" w:rsidRDefault="0037062E" w:rsidP="0037062E">
      <w:pPr>
        <w:rPr>
          <w:color w:val="000000" w:themeColor="text1"/>
        </w:rPr>
      </w:pPr>
    </w:p>
    <w:p w14:paraId="7F0C737D" w14:textId="77777777" w:rsidR="0037062E" w:rsidRPr="005B687B" w:rsidRDefault="0037062E" w:rsidP="0037062E">
      <w:pPr>
        <w:rPr>
          <w:color w:val="000000" w:themeColor="text1"/>
        </w:rPr>
      </w:pPr>
    </w:p>
    <w:p w14:paraId="1BB77DF8" w14:textId="77777777" w:rsidR="0037062E" w:rsidRPr="005B687B" w:rsidRDefault="0037062E" w:rsidP="0037062E">
      <w:pPr>
        <w:rPr>
          <w:color w:val="000000" w:themeColor="text1"/>
        </w:rPr>
      </w:pPr>
    </w:p>
    <w:p w14:paraId="69686656" w14:textId="77777777" w:rsidR="0037062E" w:rsidRPr="005B687B" w:rsidRDefault="0037062E" w:rsidP="0037062E">
      <w:pPr>
        <w:jc w:val="center"/>
        <w:rPr>
          <w:color w:val="000000" w:themeColor="text1"/>
        </w:rPr>
      </w:pPr>
    </w:p>
    <w:p w14:paraId="652AE9E0" w14:textId="77777777" w:rsidR="0037062E" w:rsidRPr="005B687B" w:rsidRDefault="0037062E" w:rsidP="0037062E">
      <w:pPr>
        <w:jc w:val="center"/>
        <w:rPr>
          <w:b/>
          <w:color w:val="000000" w:themeColor="text1"/>
          <w:sz w:val="56"/>
        </w:rPr>
      </w:pPr>
      <w:r w:rsidRPr="005B687B">
        <w:rPr>
          <w:b/>
          <w:color w:val="000000" w:themeColor="text1"/>
          <w:sz w:val="56"/>
        </w:rPr>
        <w:t>ŠKOLA V POHYBU</w:t>
      </w:r>
    </w:p>
    <w:p w14:paraId="3A5B2126" w14:textId="77777777" w:rsidR="0037062E" w:rsidRPr="005B687B" w:rsidRDefault="0037062E" w:rsidP="0037062E">
      <w:pPr>
        <w:jc w:val="center"/>
        <w:rPr>
          <w:b/>
          <w:color w:val="000000" w:themeColor="text1"/>
          <w:sz w:val="32"/>
        </w:rPr>
      </w:pPr>
      <w:r w:rsidRPr="005B687B">
        <w:rPr>
          <w:b/>
          <w:color w:val="000000" w:themeColor="text1"/>
          <w:sz w:val="32"/>
        </w:rPr>
        <w:t>Školní vzdělávací program pro základní vzdělávání</w:t>
      </w:r>
    </w:p>
    <w:p w14:paraId="5513826C" w14:textId="77777777" w:rsidR="0037062E" w:rsidRPr="005B687B" w:rsidRDefault="0037062E" w:rsidP="0037062E">
      <w:pPr>
        <w:jc w:val="center"/>
        <w:rPr>
          <w:b/>
          <w:color w:val="000000" w:themeColor="text1"/>
          <w:sz w:val="32"/>
        </w:rPr>
      </w:pPr>
      <w:r w:rsidRPr="005B687B">
        <w:rPr>
          <w:b/>
          <w:color w:val="000000" w:themeColor="text1"/>
          <w:sz w:val="32"/>
        </w:rPr>
        <w:t>Platnost od 1.</w:t>
      </w:r>
      <w:r w:rsidR="00DF29B4" w:rsidRPr="005B687B">
        <w:rPr>
          <w:b/>
          <w:color w:val="000000" w:themeColor="text1"/>
          <w:sz w:val="32"/>
        </w:rPr>
        <w:t xml:space="preserve"> </w:t>
      </w:r>
      <w:r w:rsidRPr="005B687B">
        <w:rPr>
          <w:b/>
          <w:color w:val="000000" w:themeColor="text1"/>
          <w:sz w:val="32"/>
        </w:rPr>
        <w:t>9.</w:t>
      </w:r>
      <w:r w:rsidR="00DF29B4" w:rsidRPr="005B687B">
        <w:rPr>
          <w:b/>
          <w:color w:val="000000" w:themeColor="text1"/>
          <w:sz w:val="32"/>
        </w:rPr>
        <w:t xml:space="preserve"> </w:t>
      </w:r>
      <w:r w:rsidRPr="005B687B">
        <w:rPr>
          <w:b/>
          <w:color w:val="000000" w:themeColor="text1"/>
          <w:sz w:val="32"/>
        </w:rPr>
        <w:t>20</w:t>
      </w:r>
      <w:r w:rsidR="00E61630" w:rsidRPr="005B687B">
        <w:rPr>
          <w:b/>
          <w:color w:val="000000" w:themeColor="text1"/>
          <w:sz w:val="32"/>
        </w:rPr>
        <w:t>21</w:t>
      </w:r>
    </w:p>
    <w:p w14:paraId="687F5E58" w14:textId="77777777" w:rsidR="0037062E" w:rsidRPr="005B687B" w:rsidRDefault="0037062E" w:rsidP="0037062E">
      <w:pPr>
        <w:rPr>
          <w:color w:val="000000" w:themeColor="text1"/>
        </w:rPr>
      </w:pPr>
    </w:p>
    <w:p w14:paraId="7953527F" w14:textId="77777777" w:rsidR="0037062E" w:rsidRPr="005B687B" w:rsidRDefault="0037062E" w:rsidP="0037062E">
      <w:pPr>
        <w:rPr>
          <w:color w:val="000000" w:themeColor="text1"/>
        </w:rPr>
      </w:pPr>
    </w:p>
    <w:p w14:paraId="0C90CDFF" w14:textId="77777777" w:rsidR="0037062E" w:rsidRPr="005B687B" w:rsidRDefault="0037062E" w:rsidP="0037062E">
      <w:pPr>
        <w:rPr>
          <w:color w:val="000000" w:themeColor="text1"/>
        </w:rPr>
      </w:pPr>
    </w:p>
    <w:p w14:paraId="2A3B6CDB" w14:textId="77777777" w:rsidR="0037062E" w:rsidRPr="005B687B" w:rsidRDefault="0037062E" w:rsidP="0037062E">
      <w:pPr>
        <w:rPr>
          <w:color w:val="000000" w:themeColor="text1"/>
        </w:rPr>
      </w:pPr>
    </w:p>
    <w:p w14:paraId="44CBD065" w14:textId="77777777" w:rsidR="0037062E" w:rsidRPr="005B687B" w:rsidRDefault="0037062E" w:rsidP="0037062E">
      <w:pPr>
        <w:rPr>
          <w:color w:val="000000" w:themeColor="text1"/>
        </w:rPr>
      </w:pPr>
    </w:p>
    <w:p w14:paraId="5A068D6E" w14:textId="77777777" w:rsidR="0037062E" w:rsidRPr="005B687B" w:rsidRDefault="0037062E" w:rsidP="0037062E">
      <w:pPr>
        <w:spacing w:line="240" w:lineRule="atLeast"/>
        <w:jc w:val="center"/>
        <w:rPr>
          <w:color w:val="000000" w:themeColor="text1"/>
        </w:rPr>
      </w:pPr>
    </w:p>
    <w:p w14:paraId="486C8D87" w14:textId="77777777" w:rsidR="0037062E" w:rsidRPr="005B687B" w:rsidRDefault="0037062E" w:rsidP="0037062E">
      <w:pPr>
        <w:spacing w:line="240" w:lineRule="atLeast"/>
        <w:jc w:val="center"/>
        <w:rPr>
          <w:b/>
          <w:color w:val="000000" w:themeColor="text1"/>
          <w:sz w:val="28"/>
        </w:rPr>
      </w:pPr>
      <w:r w:rsidRPr="005B687B">
        <w:rPr>
          <w:b/>
          <w:color w:val="000000" w:themeColor="text1"/>
          <w:sz w:val="28"/>
        </w:rPr>
        <w:t>Naše motto:</w:t>
      </w:r>
    </w:p>
    <w:p w14:paraId="077E4259" w14:textId="77777777" w:rsidR="0037062E" w:rsidRPr="005B687B" w:rsidRDefault="0037062E" w:rsidP="0037062E">
      <w:pPr>
        <w:spacing w:line="240" w:lineRule="atLeast"/>
        <w:jc w:val="center"/>
        <w:rPr>
          <w:b/>
          <w:color w:val="000000" w:themeColor="text1"/>
          <w:sz w:val="28"/>
        </w:rPr>
      </w:pPr>
    </w:p>
    <w:p w14:paraId="11C3FCB1" w14:textId="77777777" w:rsidR="0037062E" w:rsidRPr="005B687B" w:rsidRDefault="0037062E" w:rsidP="0037062E">
      <w:pPr>
        <w:spacing w:line="240" w:lineRule="atLeast"/>
        <w:jc w:val="center"/>
        <w:rPr>
          <w:color w:val="000000" w:themeColor="text1"/>
          <w:sz w:val="28"/>
        </w:rPr>
      </w:pPr>
      <w:r w:rsidRPr="005B687B">
        <w:rPr>
          <w:color w:val="000000" w:themeColor="text1"/>
          <w:sz w:val="28"/>
        </w:rPr>
        <w:t>„Ten nejpomalejší, který neztratil z očí cíl,</w:t>
      </w:r>
    </w:p>
    <w:p w14:paraId="26C1DA29" w14:textId="77777777" w:rsidR="0037062E" w:rsidRPr="005B687B" w:rsidRDefault="0037062E" w:rsidP="0037062E">
      <w:pPr>
        <w:spacing w:line="240" w:lineRule="atLeast"/>
        <w:jc w:val="center"/>
        <w:rPr>
          <w:color w:val="000000" w:themeColor="text1"/>
          <w:sz w:val="28"/>
        </w:rPr>
      </w:pPr>
      <w:r w:rsidRPr="005B687B">
        <w:rPr>
          <w:color w:val="000000" w:themeColor="text1"/>
          <w:sz w:val="28"/>
        </w:rPr>
        <w:t>jde stále ještě rychleji než ten, který bloudí bez cíle.“</w:t>
      </w:r>
    </w:p>
    <w:p w14:paraId="75DB11C9" w14:textId="77777777" w:rsidR="0037062E" w:rsidRPr="005B687B" w:rsidRDefault="0037062E" w:rsidP="0037062E">
      <w:pPr>
        <w:spacing w:line="240" w:lineRule="atLeast"/>
        <w:jc w:val="center"/>
        <w:rPr>
          <w:color w:val="000000" w:themeColor="text1"/>
          <w:sz w:val="28"/>
        </w:rPr>
      </w:pPr>
    </w:p>
    <w:p w14:paraId="70464361" w14:textId="77777777" w:rsidR="0037062E" w:rsidRPr="005B687B" w:rsidRDefault="0037062E" w:rsidP="0037062E">
      <w:pPr>
        <w:spacing w:line="240" w:lineRule="atLeast"/>
        <w:ind w:left="4678"/>
        <w:rPr>
          <w:color w:val="000000" w:themeColor="text1"/>
          <w:sz w:val="28"/>
        </w:rPr>
      </w:pPr>
      <w:proofErr w:type="spellStart"/>
      <w:r w:rsidRPr="005B687B">
        <w:rPr>
          <w:color w:val="000000" w:themeColor="text1"/>
          <w:sz w:val="28"/>
        </w:rPr>
        <w:t>Gotthold</w:t>
      </w:r>
      <w:proofErr w:type="spellEnd"/>
      <w:r w:rsidRPr="005B687B">
        <w:rPr>
          <w:color w:val="000000" w:themeColor="text1"/>
          <w:sz w:val="28"/>
        </w:rPr>
        <w:t xml:space="preserve"> </w:t>
      </w:r>
      <w:proofErr w:type="spellStart"/>
      <w:r w:rsidRPr="005B687B">
        <w:rPr>
          <w:color w:val="000000" w:themeColor="text1"/>
          <w:sz w:val="28"/>
        </w:rPr>
        <w:t>Ephraim</w:t>
      </w:r>
      <w:proofErr w:type="spellEnd"/>
      <w:r w:rsidRPr="005B687B">
        <w:rPr>
          <w:color w:val="000000" w:themeColor="text1"/>
          <w:sz w:val="28"/>
        </w:rPr>
        <w:t xml:space="preserve"> </w:t>
      </w:r>
      <w:proofErr w:type="spellStart"/>
      <w:r w:rsidRPr="005B687B">
        <w:rPr>
          <w:color w:val="000000" w:themeColor="text1"/>
          <w:sz w:val="28"/>
        </w:rPr>
        <w:t>Lessing</w:t>
      </w:r>
      <w:proofErr w:type="spellEnd"/>
    </w:p>
    <w:p w14:paraId="5293C7B7" w14:textId="77777777" w:rsidR="0037062E" w:rsidRPr="005B687B" w:rsidRDefault="0037062E" w:rsidP="0037062E">
      <w:pPr>
        <w:rPr>
          <w:color w:val="000000" w:themeColor="text1"/>
        </w:rPr>
      </w:pPr>
    </w:p>
    <w:p w14:paraId="0A618B7B" w14:textId="77777777" w:rsidR="0037062E" w:rsidRPr="005B687B" w:rsidRDefault="0037062E" w:rsidP="0037062E">
      <w:pPr>
        <w:rPr>
          <w:color w:val="000000" w:themeColor="text1"/>
        </w:rPr>
      </w:pPr>
    </w:p>
    <w:p w14:paraId="5B30928C" w14:textId="77777777" w:rsidR="00DC1C04" w:rsidRPr="005B687B" w:rsidRDefault="00DC1C04" w:rsidP="0037062E">
      <w:pPr>
        <w:tabs>
          <w:tab w:val="center" w:pos="7938"/>
        </w:tabs>
        <w:rPr>
          <w:b/>
          <w:color w:val="000000" w:themeColor="text1"/>
        </w:rPr>
      </w:pPr>
    </w:p>
    <w:p w14:paraId="7172ECC8" w14:textId="77777777" w:rsidR="00DC1C04" w:rsidRPr="005B687B" w:rsidRDefault="00DC1C04" w:rsidP="0037062E">
      <w:pPr>
        <w:tabs>
          <w:tab w:val="center" w:pos="7938"/>
        </w:tabs>
        <w:rPr>
          <w:b/>
          <w:color w:val="000000" w:themeColor="text1"/>
        </w:rPr>
      </w:pPr>
    </w:p>
    <w:p w14:paraId="60F2B262" w14:textId="77777777" w:rsidR="00DC1C04" w:rsidRPr="005B687B" w:rsidRDefault="00DC1C04" w:rsidP="0037062E">
      <w:pPr>
        <w:tabs>
          <w:tab w:val="center" w:pos="7938"/>
        </w:tabs>
        <w:rPr>
          <w:b/>
          <w:color w:val="000000" w:themeColor="text1"/>
        </w:rPr>
      </w:pPr>
    </w:p>
    <w:p w14:paraId="59B25203" w14:textId="77777777" w:rsidR="00DC1C04" w:rsidRPr="005B687B" w:rsidRDefault="00DC1C04" w:rsidP="0037062E">
      <w:pPr>
        <w:tabs>
          <w:tab w:val="center" w:pos="7938"/>
        </w:tabs>
        <w:rPr>
          <w:b/>
          <w:color w:val="000000" w:themeColor="text1"/>
        </w:rPr>
      </w:pPr>
    </w:p>
    <w:p w14:paraId="290112F6" w14:textId="77777777" w:rsidR="00DC1C04" w:rsidRPr="005B687B" w:rsidRDefault="00DC1C04" w:rsidP="0037062E">
      <w:pPr>
        <w:tabs>
          <w:tab w:val="center" w:pos="7938"/>
        </w:tabs>
        <w:rPr>
          <w:b/>
          <w:color w:val="000000" w:themeColor="text1"/>
        </w:rPr>
      </w:pPr>
    </w:p>
    <w:p w14:paraId="294120FD" w14:textId="77777777" w:rsidR="00DC1C04" w:rsidRPr="005B687B" w:rsidRDefault="00DC1C04" w:rsidP="0037062E">
      <w:pPr>
        <w:tabs>
          <w:tab w:val="center" w:pos="7938"/>
        </w:tabs>
        <w:rPr>
          <w:b/>
          <w:color w:val="000000" w:themeColor="text1"/>
        </w:rPr>
      </w:pPr>
    </w:p>
    <w:p w14:paraId="429B5789" w14:textId="77777777" w:rsidR="0037062E" w:rsidRPr="005B687B" w:rsidRDefault="007F52A4" w:rsidP="0037062E">
      <w:pPr>
        <w:tabs>
          <w:tab w:val="center" w:pos="7938"/>
        </w:tabs>
        <w:rPr>
          <w:b/>
          <w:color w:val="000000" w:themeColor="text1"/>
        </w:rPr>
      </w:pPr>
      <w:r w:rsidRPr="005B687B">
        <w:rPr>
          <w:b/>
          <w:color w:val="000000" w:themeColor="text1"/>
        </w:rPr>
        <w:t> </w:t>
      </w:r>
      <w:r w:rsidR="00DC1C04" w:rsidRPr="005B687B">
        <w:rPr>
          <w:b/>
          <w:color w:val="000000" w:themeColor="text1"/>
        </w:rPr>
        <w:t xml:space="preserve">V </w:t>
      </w:r>
      <w:r w:rsidRPr="005B687B">
        <w:rPr>
          <w:b/>
          <w:color w:val="000000" w:themeColor="text1"/>
        </w:rPr>
        <w:t>Rožnově pod Radhoštěm 1.</w:t>
      </w:r>
      <w:r w:rsidR="00DF29B4" w:rsidRPr="005B687B">
        <w:rPr>
          <w:b/>
          <w:color w:val="000000" w:themeColor="text1"/>
        </w:rPr>
        <w:t xml:space="preserve"> </w:t>
      </w:r>
      <w:r w:rsidRPr="005B687B">
        <w:rPr>
          <w:b/>
          <w:color w:val="000000" w:themeColor="text1"/>
        </w:rPr>
        <w:t>9.</w:t>
      </w:r>
      <w:r w:rsidR="00DF29B4" w:rsidRPr="005B687B">
        <w:rPr>
          <w:b/>
          <w:color w:val="000000" w:themeColor="text1"/>
        </w:rPr>
        <w:t xml:space="preserve"> </w:t>
      </w:r>
      <w:r w:rsidR="00FA06AE" w:rsidRPr="005B687B">
        <w:rPr>
          <w:b/>
          <w:color w:val="000000" w:themeColor="text1"/>
        </w:rPr>
        <w:t>2021</w:t>
      </w:r>
      <w:r w:rsidR="0037062E" w:rsidRPr="005B687B">
        <w:rPr>
          <w:b/>
          <w:color w:val="000000" w:themeColor="text1"/>
        </w:rPr>
        <w:t xml:space="preserve">                                           </w:t>
      </w:r>
      <w:r w:rsidR="0037062E" w:rsidRPr="005B687B">
        <w:rPr>
          <w:b/>
          <w:color w:val="000000" w:themeColor="text1"/>
        </w:rPr>
        <w:tab/>
      </w:r>
      <w:r w:rsidR="00665E6B" w:rsidRPr="005B687B">
        <w:rPr>
          <w:b/>
          <w:color w:val="000000" w:themeColor="text1"/>
        </w:rPr>
        <w:t>Mgr. Eva Cabáková</w:t>
      </w:r>
    </w:p>
    <w:p w14:paraId="5C7A0380" w14:textId="77777777" w:rsidR="0037062E" w:rsidRPr="005B687B" w:rsidRDefault="0037062E" w:rsidP="0037062E">
      <w:pPr>
        <w:tabs>
          <w:tab w:val="center" w:pos="7938"/>
        </w:tabs>
        <w:rPr>
          <w:b/>
          <w:color w:val="000000" w:themeColor="text1"/>
        </w:rPr>
      </w:pPr>
      <w:r w:rsidRPr="005B687B">
        <w:rPr>
          <w:b/>
          <w:color w:val="000000" w:themeColor="text1"/>
        </w:rPr>
        <w:tab/>
        <w:t>ředitelka školy</w:t>
      </w:r>
    </w:p>
    <w:p w14:paraId="4FE53272" w14:textId="77777777" w:rsidR="00DC1C04" w:rsidRPr="005B687B" w:rsidRDefault="00FA06AE" w:rsidP="00DC1C04">
      <w:pPr>
        <w:tabs>
          <w:tab w:val="center" w:pos="7938"/>
        </w:tabs>
        <w:rPr>
          <w:b/>
          <w:color w:val="000000" w:themeColor="text1"/>
        </w:rPr>
      </w:pPr>
      <w:r w:rsidRPr="005B687B">
        <w:rPr>
          <w:b/>
          <w:color w:val="000000" w:themeColor="text1"/>
        </w:rPr>
        <w:tab/>
      </w:r>
    </w:p>
    <w:p w14:paraId="26CD1D4D" w14:textId="77777777" w:rsidR="001B7202" w:rsidRPr="005B687B" w:rsidRDefault="001B7202" w:rsidP="0013341C">
      <w:pPr>
        <w:tabs>
          <w:tab w:val="left" w:pos="360"/>
          <w:tab w:val="left" w:pos="720"/>
          <w:tab w:val="left" w:pos="7560"/>
        </w:tabs>
        <w:jc w:val="both"/>
        <w:rPr>
          <w:color w:val="000000" w:themeColor="text1"/>
        </w:rPr>
      </w:pPr>
      <w:r w:rsidRPr="005B687B">
        <w:rPr>
          <w:b/>
          <w:color w:val="000000" w:themeColor="text1"/>
          <w:sz w:val="28"/>
          <w:szCs w:val="28"/>
          <w:u w:val="single"/>
        </w:rPr>
        <w:lastRenderedPageBreak/>
        <w:t>OBSAH</w:t>
      </w:r>
      <w:r w:rsidRPr="005B687B">
        <w:rPr>
          <w:color w:val="000000" w:themeColor="text1"/>
          <w:u w:val="single"/>
        </w:rPr>
        <w:t xml:space="preserve"> </w:t>
      </w:r>
    </w:p>
    <w:p w14:paraId="25E9DD4E" w14:textId="77777777" w:rsidR="001B7202" w:rsidRPr="005B687B" w:rsidRDefault="001B7202" w:rsidP="0013341C">
      <w:pPr>
        <w:tabs>
          <w:tab w:val="left" w:pos="360"/>
          <w:tab w:val="left" w:pos="720"/>
          <w:tab w:val="left" w:pos="7560"/>
        </w:tabs>
        <w:jc w:val="both"/>
        <w:rPr>
          <w:color w:val="000000" w:themeColor="text1"/>
        </w:rPr>
      </w:pPr>
    </w:p>
    <w:p w14:paraId="17DBB402" w14:textId="77777777" w:rsidR="008F646D" w:rsidRPr="005B687B" w:rsidRDefault="008F646D" w:rsidP="008F646D">
      <w:pPr>
        <w:tabs>
          <w:tab w:val="left" w:pos="360"/>
          <w:tab w:val="left" w:pos="720"/>
          <w:tab w:val="left" w:pos="7560"/>
        </w:tabs>
        <w:jc w:val="both"/>
        <w:rPr>
          <w:b/>
          <w:color w:val="000000" w:themeColor="text1"/>
        </w:rPr>
      </w:pPr>
    </w:p>
    <w:p w14:paraId="62956CD1" w14:textId="77777777" w:rsidR="008F646D" w:rsidRPr="005B687B" w:rsidRDefault="008F646D" w:rsidP="008F646D">
      <w:pPr>
        <w:tabs>
          <w:tab w:val="left" w:pos="360"/>
          <w:tab w:val="left" w:pos="720"/>
          <w:tab w:val="left" w:pos="7560"/>
        </w:tabs>
        <w:jc w:val="both"/>
        <w:rPr>
          <w:b/>
          <w:color w:val="000000" w:themeColor="text1"/>
        </w:rPr>
      </w:pPr>
      <w:r w:rsidRPr="005B687B">
        <w:rPr>
          <w:b/>
          <w:color w:val="000000" w:themeColor="text1"/>
        </w:rPr>
        <w:t xml:space="preserve">1.  Identifikační údaje </w:t>
      </w:r>
      <w:r w:rsidRPr="005B687B">
        <w:rPr>
          <w:b/>
          <w:color w:val="000000" w:themeColor="text1"/>
        </w:rPr>
        <w:tab/>
        <w:t>4</w:t>
      </w:r>
    </w:p>
    <w:p w14:paraId="197C81B1" w14:textId="77777777" w:rsidR="008F646D" w:rsidRPr="005B687B" w:rsidRDefault="008F646D" w:rsidP="008F646D">
      <w:pPr>
        <w:tabs>
          <w:tab w:val="left" w:pos="360"/>
          <w:tab w:val="left" w:pos="720"/>
          <w:tab w:val="left" w:pos="7560"/>
        </w:tabs>
        <w:jc w:val="both"/>
        <w:rPr>
          <w:color w:val="000000" w:themeColor="text1"/>
        </w:rPr>
      </w:pPr>
      <w:r w:rsidRPr="005B687B">
        <w:rPr>
          <w:color w:val="000000" w:themeColor="text1"/>
        </w:rPr>
        <w:tab/>
      </w:r>
      <w:proofErr w:type="gramStart"/>
      <w:r w:rsidRPr="005B687B">
        <w:rPr>
          <w:color w:val="000000" w:themeColor="text1"/>
        </w:rPr>
        <w:t>1.1.  Adresa</w:t>
      </w:r>
      <w:proofErr w:type="gramEnd"/>
      <w:r w:rsidRPr="005B687B">
        <w:rPr>
          <w:color w:val="000000" w:themeColor="text1"/>
        </w:rPr>
        <w:t xml:space="preserve"> a kontakty </w:t>
      </w:r>
      <w:r w:rsidRPr="005B687B">
        <w:rPr>
          <w:color w:val="000000" w:themeColor="text1"/>
        </w:rPr>
        <w:tab/>
        <w:t>4</w:t>
      </w:r>
    </w:p>
    <w:p w14:paraId="58882F21" w14:textId="77777777" w:rsidR="008F646D" w:rsidRPr="005B687B" w:rsidRDefault="008F646D" w:rsidP="008F646D">
      <w:pPr>
        <w:tabs>
          <w:tab w:val="left" w:pos="360"/>
          <w:tab w:val="left" w:pos="720"/>
          <w:tab w:val="left" w:pos="7560"/>
        </w:tabs>
        <w:jc w:val="both"/>
        <w:rPr>
          <w:color w:val="000000" w:themeColor="text1"/>
        </w:rPr>
      </w:pPr>
      <w:r w:rsidRPr="005B687B">
        <w:rPr>
          <w:color w:val="000000" w:themeColor="text1"/>
        </w:rPr>
        <w:tab/>
      </w:r>
      <w:proofErr w:type="gramStart"/>
      <w:r w:rsidRPr="005B687B">
        <w:rPr>
          <w:color w:val="000000" w:themeColor="text1"/>
        </w:rPr>
        <w:t>1.2.  Zřizovatel</w:t>
      </w:r>
      <w:proofErr w:type="gramEnd"/>
      <w:r w:rsidRPr="005B687B">
        <w:rPr>
          <w:color w:val="000000" w:themeColor="text1"/>
        </w:rPr>
        <w:t xml:space="preserve"> </w:t>
      </w:r>
      <w:r w:rsidRPr="005B687B">
        <w:rPr>
          <w:color w:val="000000" w:themeColor="text1"/>
        </w:rPr>
        <w:tab/>
        <w:t>4</w:t>
      </w:r>
    </w:p>
    <w:p w14:paraId="7B84D7EE" w14:textId="77777777" w:rsidR="008F646D" w:rsidRPr="005B687B" w:rsidRDefault="008F646D" w:rsidP="008F646D">
      <w:pPr>
        <w:tabs>
          <w:tab w:val="left" w:pos="360"/>
          <w:tab w:val="left" w:pos="720"/>
          <w:tab w:val="left" w:pos="7560"/>
        </w:tabs>
        <w:jc w:val="both"/>
        <w:rPr>
          <w:color w:val="000000" w:themeColor="text1"/>
        </w:rPr>
      </w:pPr>
      <w:r w:rsidRPr="005B687B">
        <w:rPr>
          <w:color w:val="000000" w:themeColor="text1"/>
        </w:rPr>
        <w:tab/>
      </w:r>
      <w:proofErr w:type="gramStart"/>
      <w:r w:rsidRPr="005B687B">
        <w:rPr>
          <w:color w:val="000000" w:themeColor="text1"/>
        </w:rPr>
        <w:t>1.3.  Vedení</w:t>
      </w:r>
      <w:proofErr w:type="gramEnd"/>
      <w:r w:rsidRPr="005B687B">
        <w:rPr>
          <w:color w:val="000000" w:themeColor="text1"/>
        </w:rPr>
        <w:t xml:space="preserve"> školy </w:t>
      </w:r>
      <w:r w:rsidRPr="005B687B">
        <w:rPr>
          <w:color w:val="000000" w:themeColor="text1"/>
        </w:rPr>
        <w:tab/>
        <w:t>4</w:t>
      </w:r>
    </w:p>
    <w:p w14:paraId="325CC896" w14:textId="77777777" w:rsidR="007A78E6" w:rsidRPr="005B687B" w:rsidRDefault="008F646D" w:rsidP="008F646D">
      <w:pPr>
        <w:tabs>
          <w:tab w:val="left" w:pos="360"/>
          <w:tab w:val="left" w:pos="720"/>
          <w:tab w:val="left" w:pos="7560"/>
        </w:tabs>
        <w:jc w:val="both"/>
        <w:rPr>
          <w:color w:val="000000" w:themeColor="text1"/>
        </w:rPr>
      </w:pPr>
      <w:r w:rsidRPr="005B687B">
        <w:rPr>
          <w:color w:val="000000" w:themeColor="text1"/>
        </w:rPr>
        <w:tab/>
      </w:r>
      <w:proofErr w:type="gramStart"/>
      <w:r w:rsidRPr="005B687B">
        <w:rPr>
          <w:color w:val="000000" w:themeColor="text1"/>
        </w:rPr>
        <w:t>1.4.  Koordinátor</w:t>
      </w:r>
      <w:proofErr w:type="gramEnd"/>
      <w:r w:rsidRPr="005B687B">
        <w:rPr>
          <w:color w:val="000000" w:themeColor="text1"/>
        </w:rPr>
        <w:t xml:space="preserve"> ŠVP</w:t>
      </w:r>
      <w:r w:rsidR="007A78E6" w:rsidRPr="005B687B">
        <w:rPr>
          <w:color w:val="000000" w:themeColor="text1"/>
        </w:rPr>
        <w:t>, kontaktní pracovník pověřený komunikací</w:t>
      </w:r>
    </w:p>
    <w:p w14:paraId="2C87F78A" w14:textId="77777777" w:rsidR="008F646D" w:rsidRPr="005B687B" w:rsidRDefault="007A78E6" w:rsidP="008F646D">
      <w:pPr>
        <w:tabs>
          <w:tab w:val="left" w:pos="360"/>
          <w:tab w:val="left" w:pos="720"/>
          <w:tab w:val="left" w:pos="7560"/>
        </w:tabs>
        <w:jc w:val="both"/>
        <w:rPr>
          <w:color w:val="000000" w:themeColor="text1"/>
        </w:rPr>
      </w:pPr>
      <w:r w:rsidRPr="005B687B">
        <w:rPr>
          <w:color w:val="000000" w:themeColor="text1"/>
        </w:rPr>
        <w:tab/>
      </w:r>
      <w:r w:rsidRPr="005B687B">
        <w:rPr>
          <w:color w:val="000000" w:themeColor="text1"/>
        </w:rPr>
        <w:tab/>
        <w:t xml:space="preserve"> s PPP, SPC, SVP</w:t>
      </w:r>
      <w:r w:rsidRPr="005B687B">
        <w:rPr>
          <w:color w:val="000000" w:themeColor="text1"/>
        </w:rPr>
        <w:tab/>
        <w:t>4</w:t>
      </w:r>
    </w:p>
    <w:p w14:paraId="773022D3" w14:textId="77777777" w:rsidR="008F646D" w:rsidRPr="005B687B" w:rsidRDefault="008F646D" w:rsidP="008F646D">
      <w:pPr>
        <w:tabs>
          <w:tab w:val="left" w:pos="360"/>
          <w:tab w:val="left" w:pos="720"/>
          <w:tab w:val="left" w:pos="7560"/>
        </w:tabs>
        <w:jc w:val="both"/>
        <w:rPr>
          <w:b/>
          <w:color w:val="000000" w:themeColor="text1"/>
        </w:rPr>
      </w:pPr>
      <w:r w:rsidRPr="005B687B">
        <w:rPr>
          <w:b/>
          <w:color w:val="000000" w:themeColor="text1"/>
        </w:rPr>
        <w:t xml:space="preserve">2.  Charakteristika školy </w:t>
      </w:r>
      <w:r w:rsidRPr="005B687B">
        <w:rPr>
          <w:b/>
          <w:color w:val="000000" w:themeColor="text1"/>
        </w:rPr>
        <w:tab/>
        <w:t>5</w:t>
      </w:r>
    </w:p>
    <w:p w14:paraId="0CB4F39D" w14:textId="77777777" w:rsidR="008F646D" w:rsidRPr="005B687B" w:rsidRDefault="008F646D" w:rsidP="008F646D">
      <w:pPr>
        <w:tabs>
          <w:tab w:val="left" w:pos="360"/>
          <w:tab w:val="left" w:pos="720"/>
          <w:tab w:val="left" w:pos="7560"/>
        </w:tabs>
        <w:jc w:val="both"/>
        <w:rPr>
          <w:color w:val="000000" w:themeColor="text1"/>
        </w:rPr>
      </w:pPr>
      <w:r w:rsidRPr="005B687B">
        <w:rPr>
          <w:color w:val="000000" w:themeColor="text1"/>
        </w:rPr>
        <w:tab/>
      </w:r>
      <w:proofErr w:type="gramStart"/>
      <w:r w:rsidRPr="005B687B">
        <w:rPr>
          <w:color w:val="000000" w:themeColor="text1"/>
        </w:rPr>
        <w:t>2.1.  Charakteristika</w:t>
      </w:r>
      <w:proofErr w:type="gramEnd"/>
      <w:r w:rsidRPr="005B687B">
        <w:rPr>
          <w:color w:val="000000" w:themeColor="text1"/>
        </w:rPr>
        <w:t xml:space="preserve"> žáků</w:t>
      </w:r>
      <w:r w:rsidRPr="005B687B">
        <w:rPr>
          <w:color w:val="000000" w:themeColor="text1"/>
        </w:rPr>
        <w:tab/>
        <w:t>6</w:t>
      </w:r>
    </w:p>
    <w:p w14:paraId="14F2845C" w14:textId="77777777" w:rsidR="008F646D" w:rsidRPr="005B687B" w:rsidRDefault="008F646D" w:rsidP="008F646D">
      <w:pPr>
        <w:tabs>
          <w:tab w:val="left" w:pos="360"/>
          <w:tab w:val="left" w:pos="720"/>
          <w:tab w:val="left" w:pos="7560"/>
        </w:tabs>
        <w:jc w:val="both"/>
        <w:rPr>
          <w:color w:val="000000" w:themeColor="text1"/>
        </w:rPr>
      </w:pPr>
      <w:r w:rsidRPr="005B687B">
        <w:rPr>
          <w:color w:val="000000" w:themeColor="text1"/>
        </w:rPr>
        <w:tab/>
      </w:r>
      <w:proofErr w:type="gramStart"/>
      <w:r w:rsidRPr="005B687B">
        <w:rPr>
          <w:color w:val="000000" w:themeColor="text1"/>
        </w:rPr>
        <w:t>2.2.  Personální</w:t>
      </w:r>
      <w:proofErr w:type="gramEnd"/>
      <w:r w:rsidRPr="005B687B">
        <w:rPr>
          <w:color w:val="000000" w:themeColor="text1"/>
        </w:rPr>
        <w:t xml:space="preserve"> obsazení, charakteristika pedagogického sboru</w:t>
      </w:r>
      <w:r w:rsidRPr="005B687B">
        <w:rPr>
          <w:color w:val="000000" w:themeColor="text1"/>
        </w:rPr>
        <w:tab/>
        <w:t>6</w:t>
      </w:r>
    </w:p>
    <w:p w14:paraId="36CC8B59" w14:textId="77777777" w:rsidR="008F646D" w:rsidRPr="005B687B" w:rsidRDefault="008F646D" w:rsidP="008F646D">
      <w:pPr>
        <w:tabs>
          <w:tab w:val="left" w:pos="360"/>
          <w:tab w:val="left" w:pos="720"/>
          <w:tab w:val="left" w:pos="7560"/>
        </w:tabs>
        <w:jc w:val="both"/>
        <w:rPr>
          <w:color w:val="000000" w:themeColor="text1"/>
        </w:rPr>
      </w:pPr>
      <w:r w:rsidRPr="005B687B">
        <w:rPr>
          <w:color w:val="000000" w:themeColor="text1"/>
        </w:rPr>
        <w:tab/>
      </w:r>
      <w:proofErr w:type="gramStart"/>
      <w:r w:rsidRPr="005B687B">
        <w:rPr>
          <w:color w:val="000000" w:themeColor="text1"/>
        </w:rPr>
        <w:t>2.3.  Odborný</w:t>
      </w:r>
      <w:proofErr w:type="gramEnd"/>
      <w:r w:rsidRPr="005B687B">
        <w:rPr>
          <w:color w:val="000000" w:themeColor="text1"/>
        </w:rPr>
        <w:t xml:space="preserve"> </w:t>
      </w:r>
      <w:proofErr w:type="spellStart"/>
      <w:r w:rsidRPr="005B687B">
        <w:rPr>
          <w:color w:val="000000" w:themeColor="text1"/>
        </w:rPr>
        <w:t>pedagogicko</w:t>
      </w:r>
      <w:proofErr w:type="spellEnd"/>
      <w:r w:rsidRPr="005B687B">
        <w:rPr>
          <w:color w:val="000000" w:themeColor="text1"/>
        </w:rPr>
        <w:t xml:space="preserve"> - psychologický servis</w:t>
      </w:r>
      <w:r w:rsidRPr="005B687B">
        <w:rPr>
          <w:color w:val="000000" w:themeColor="text1"/>
        </w:rPr>
        <w:tab/>
        <w:t>6</w:t>
      </w:r>
    </w:p>
    <w:p w14:paraId="600AAB93" w14:textId="77777777" w:rsidR="008F646D" w:rsidRPr="005B687B" w:rsidRDefault="008F646D" w:rsidP="008F646D">
      <w:pPr>
        <w:tabs>
          <w:tab w:val="left" w:pos="360"/>
          <w:tab w:val="left" w:pos="720"/>
          <w:tab w:val="left" w:pos="7560"/>
        </w:tabs>
        <w:jc w:val="both"/>
        <w:rPr>
          <w:color w:val="000000" w:themeColor="text1"/>
        </w:rPr>
      </w:pPr>
      <w:r w:rsidRPr="005B687B">
        <w:rPr>
          <w:color w:val="000000" w:themeColor="text1"/>
        </w:rPr>
        <w:tab/>
      </w:r>
      <w:proofErr w:type="gramStart"/>
      <w:r w:rsidRPr="005B687B">
        <w:rPr>
          <w:color w:val="000000" w:themeColor="text1"/>
        </w:rPr>
        <w:t>2.4.  Vybavenost</w:t>
      </w:r>
      <w:proofErr w:type="gramEnd"/>
      <w:r w:rsidRPr="005B687B">
        <w:rPr>
          <w:color w:val="000000" w:themeColor="text1"/>
        </w:rPr>
        <w:t xml:space="preserve"> školy</w:t>
      </w:r>
      <w:r w:rsidRPr="005B687B">
        <w:rPr>
          <w:color w:val="000000" w:themeColor="text1"/>
        </w:rPr>
        <w:tab/>
        <w:t>6</w:t>
      </w:r>
    </w:p>
    <w:p w14:paraId="146502DE" w14:textId="77777777" w:rsidR="008F646D" w:rsidRPr="005B687B" w:rsidRDefault="008F646D" w:rsidP="008F646D">
      <w:pPr>
        <w:tabs>
          <w:tab w:val="left" w:pos="360"/>
          <w:tab w:val="left" w:pos="720"/>
          <w:tab w:val="left" w:pos="7560"/>
        </w:tabs>
        <w:ind w:firstLine="360"/>
        <w:jc w:val="both"/>
        <w:rPr>
          <w:color w:val="000000" w:themeColor="text1"/>
        </w:rPr>
      </w:pPr>
      <w:r w:rsidRPr="005B687B">
        <w:rPr>
          <w:color w:val="000000" w:themeColor="text1"/>
        </w:rPr>
        <w:tab/>
        <w:t>2.4.1.   Prostorová vybavenost</w:t>
      </w:r>
      <w:r w:rsidRPr="005B687B">
        <w:rPr>
          <w:color w:val="000000" w:themeColor="text1"/>
        </w:rPr>
        <w:tab/>
        <w:t>6</w:t>
      </w:r>
    </w:p>
    <w:p w14:paraId="022BB7AC" w14:textId="77777777" w:rsidR="008F646D" w:rsidRPr="005B687B" w:rsidRDefault="008F646D" w:rsidP="008F646D">
      <w:pPr>
        <w:tabs>
          <w:tab w:val="left" w:pos="360"/>
          <w:tab w:val="left" w:pos="720"/>
          <w:tab w:val="left" w:pos="7560"/>
        </w:tabs>
        <w:jc w:val="both"/>
        <w:rPr>
          <w:color w:val="000000" w:themeColor="text1"/>
        </w:rPr>
      </w:pPr>
      <w:r w:rsidRPr="005B687B">
        <w:rPr>
          <w:color w:val="000000" w:themeColor="text1"/>
        </w:rPr>
        <w:tab/>
      </w:r>
      <w:r w:rsidRPr="005B687B">
        <w:rPr>
          <w:color w:val="000000" w:themeColor="text1"/>
        </w:rPr>
        <w:tab/>
        <w:t xml:space="preserve">2.4.2.   Materiální, technická a hygienická vybavenost </w:t>
      </w:r>
      <w:r w:rsidRPr="005B687B">
        <w:rPr>
          <w:color w:val="000000" w:themeColor="text1"/>
        </w:rPr>
        <w:tab/>
        <w:t>6</w:t>
      </w:r>
    </w:p>
    <w:p w14:paraId="6231FDBA" w14:textId="77777777" w:rsidR="008F646D" w:rsidRPr="005B687B" w:rsidRDefault="008F646D" w:rsidP="008F646D">
      <w:pPr>
        <w:tabs>
          <w:tab w:val="left" w:pos="360"/>
          <w:tab w:val="left" w:pos="720"/>
          <w:tab w:val="left" w:pos="7560"/>
        </w:tabs>
        <w:jc w:val="both"/>
        <w:rPr>
          <w:color w:val="000000" w:themeColor="text1"/>
        </w:rPr>
      </w:pPr>
      <w:r w:rsidRPr="005B687B">
        <w:rPr>
          <w:color w:val="000000" w:themeColor="text1"/>
        </w:rPr>
        <w:tab/>
      </w:r>
      <w:proofErr w:type="gramStart"/>
      <w:r w:rsidRPr="005B687B">
        <w:rPr>
          <w:color w:val="000000" w:themeColor="text1"/>
        </w:rPr>
        <w:t>2.5.  Výchovně</w:t>
      </w:r>
      <w:proofErr w:type="gramEnd"/>
      <w:r w:rsidRPr="005B687B">
        <w:rPr>
          <w:color w:val="000000" w:themeColor="text1"/>
        </w:rPr>
        <w:t xml:space="preserve"> vzdělávací činnost</w:t>
      </w:r>
      <w:r w:rsidRPr="005B687B">
        <w:rPr>
          <w:color w:val="000000" w:themeColor="text1"/>
        </w:rPr>
        <w:tab/>
        <w:t>7</w:t>
      </w:r>
    </w:p>
    <w:p w14:paraId="32DFA3E9" w14:textId="77777777" w:rsidR="008F646D" w:rsidRPr="005B687B" w:rsidRDefault="008F646D" w:rsidP="008F646D">
      <w:pPr>
        <w:tabs>
          <w:tab w:val="left" w:pos="360"/>
          <w:tab w:val="left" w:pos="720"/>
          <w:tab w:val="left" w:pos="7560"/>
        </w:tabs>
        <w:jc w:val="both"/>
        <w:rPr>
          <w:color w:val="000000" w:themeColor="text1"/>
        </w:rPr>
      </w:pPr>
      <w:r w:rsidRPr="005B687B">
        <w:rPr>
          <w:color w:val="000000" w:themeColor="text1"/>
        </w:rPr>
        <w:tab/>
      </w:r>
      <w:r w:rsidRPr="005B687B">
        <w:rPr>
          <w:color w:val="000000" w:themeColor="text1"/>
        </w:rPr>
        <w:tab/>
      </w:r>
      <w:proofErr w:type="gramStart"/>
      <w:r w:rsidRPr="005B687B">
        <w:rPr>
          <w:color w:val="000000" w:themeColor="text1"/>
        </w:rPr>
        <w:t>2.5.1.  Zájmová</w:t>
      </w:r>
      <w:proofErr w:type="gramEnd"/>
      <w:r w:rsidRPr="005B687B">
        <w:rPr>
          <w:color w:val="000000" w:themeColor="text1"/>
        </w:rPr>
        <w:t xml:space="preserve"> a mimoškolní činnost</w:t>
      </w:r>
      <w:r w:rsidRPr="005B687B">
        <w:rPr>
          <w:color w:val="000000" w:themeColor="text1"/>
        </w:rPr>
        <w:tab/>
        <w:t>7</w:t>
      </w:r>
    </w:p>
    <w:p w14:paraId="489FFC3C" w14:textId="77777777" w:rsidR="008F646D" w:rsidRPr="005B687B" w:rsidRDefault="008F646D" w:rsidP="008F646D">
      <w:pPr>
        <w:tabs>
          <w:tab w:val="left" w:pos="360"/>
          <w:tab w:val="left" w:pos="720"/>
          <w:tab w:val="left" w:pos="7560"/>
        </w:tabs>
        <w:jc w:val="both"/>
        <w:rPr>
          <w:color w:val="000000" w:themeColor="text1"/>
        </w:rPr>
      </w:pPr>
      <w:r w:rsidRPr="005B687B">
        <w:rPr>
          <w:color w:val="000000" w:themeColor="text1"/>
        </w:rPr>
        <w:tab/>
      </w:r>
      <w:proofErr w:type="gramStart"/>
      <w:r w:rsidRPr="005B687B">
        <w:rPr>
          <w:color w:val="000000" w:themeColor="text1"/>
        </w:rPr>
        <w:t>2.6.  Spolupráce</w:t>
      </w:r>
      <w:proofErr w:type="gramEnd"/>
      <w:r w:rsidRPr="005B687B">
        <w:rPr>
          <w:color w:val="000000" w:themeColor="text1"/>
        </w:rPr>
        <w:t xml:space="preserve"> s</w:t>
      </w:r>
      <w:r w:rsidR="002A5D9B" w:rsidRPr="005B687B">
        <w:rPr>
          <w:color w:val="000000" w:themeColor="text1"/>
        </w:rPr>
        <w:t>e</w:t>
      </w:r>
      <w:r w:rsidRPr="005B687B">
        <w:rPr>
          <w:color w:val="000000" w:themeColor="text1"/>
        </w:rPr>
        <w:t> </w:t>
      </w:r>
      <w:r w:rsidR="002A5D9B" w:rsidRPr="005B687B">
        <w:rPr>
          <w:color w:val="000000" w:themeColor="text1"/>
        </w:rPr>
        <w:t>zákonnými zástupci</w:t>
      </w:r>
      <w:r w:rsidRPr="005B687B">
        <w:rPr>
          <w:color w:val="000000" w:themeColor="text1"/>
        </w:rPr>
        <w:t xml:space="preserve"> a jinými subjekty</w:t>
      </w:r>
      <w:r w:rsidRPr="005B687B">
        <w:rPr>
          <w:color w:val="000000" w:themeColor="text1"/>
        </w:rPr>
        <w:tab/>
        <w:t>7</w:t>
      </w:r>
    </w:p>
    <w:p w14:paraId="3C9C546D" w14:textId="77777777" w:rsidR="008F646D" w:rsidRPr="005B687B" w:rsidRDefault="008F646D" w:rsidP="008F646D">
      <w:pPr>
        <w:tabs>
          <w:tab w:val="left" w:pos="360"/>
          <w:tab w:val="left" w:pos="720"/>
          <w:tab w:val="left" w:pos="7560"/>
        </w:tabs>
        <w:jc w:val="both"/>
        <w:rPr>
          <w:color w:val="000000" w:themeColor="text1"/>
        </w:rPr>
      </w:pPr>
      <w:r w:rsidRPr="005B687B">
        <w:rPr>
          <w:color w:val="000000" w:themeColor="text1"/>
        </w:rPr>
        <w:tab/>
      </w:r>
      <w:proofErr w:type="gramStart"/>
      <w:r w:rsidRPr="005B687B">
        <w:rPr>
          <w:color w:val="000000" w:themeColor="text1"/>
        </w:rPr>
        <w:t>2.7.  Projektová</w:t>
      </w:r>
      <w:proofErr w:type="gramEnd"/>
      <w:r w:rsidRPr="005B687B">
        <w:rPr>
          <w:color w:val="000000" w:themeColor="text1"/>
        </w:rPr>
        <w:t xml:space="preserve"> a prezentační činnost</w:t>
      </w:r>
      <w:r w:rsidRPr="005B687B">
        <w:rPr>
          <w:color w:val="000000" w:themeColor="text1"/>
        </w:rPr>
        <w:tab/>
        <w:t>8</w:t>
      </w:r>
    </w:p>
    <w:p w14:paraId="545FB024" w14:textId="77777777" w:rsidR="008F646D" w:rsidRPr="005B687B" w:rsidRDefault="008F646D" w:rsidP="008F646D">
      <w:pPr>
        <w:tabs>
          <w:tab w:val="left" w:pos="360"/>
          <w:tab w:val="left" w:pos="720"/>
          <w:tab w:val="left" w:pos="7560"/>
        </w:tabs>
        <w:jc w:val="both"/>
        <w:rPr>
          <w:color w:val="000000" w:themeColor="text1"/>
        </w:rPr>
      </w:pPr>
      <w:r w:rsidRPr="005B687B">
        <w:rPr>
          <w:color w:val="000000" w:themeColor="text1"/>
        </w:rPr>
        <w:tab/>
      </w:r>
      <w:r w:rsidRPr="005B687B">
        <w:rPr>
          <w:color w:val="000000" w:themeColor="text1"/>
        </w:rPr>
        <w:tab/>
        <w:t>A. Naše vlastní projekty a akce</w:t>
      </w:r>
      <w:r w:rsidRPr="005B687B">
        <w:rPr>
          <w:color w:val="000000" w:themeColor="text1"/>
        </w:rPr>
        <w:tab/>
        <w:t>8</w:t>
      </w:r>
    </w:p>
    <w:p w14:paraId="75F5270C" w14:textId="77777777" w:rsidR="008F646D" w:rsidRPr="005B687B" w:rsidRDefault="008F646D" w:rsidP="008F646D">
      <w:pPr>
        <w:tabs>
          <w:tab w:val="left" w:pos="360"/>
          <w:tab w:val="left" w:pos="720"/>
          <w:tab w:val="left" w:pos="7560"/>
        </w:tabs>
        <w:jc w:val="both"/>
        <w:rPr>
          <w:color w:val="000000" w:themeColor="text1"/>
        </w:rPr>
      </w:pPr>
      <w:r w:rsidRPr="005B687B">
        <w:rPr>
          <w:color w:val="000000" w:themeColor="text1"/>
        </w:rPr>
        <w:tab/>
      </w:r>
      <w:r w:rsidRPr="005B687B">
        <w:rPr>
          <w:color w:val="000000" w:themeColor="text1"/>
        </w:rPr>
        <w:tab/>
        <w:t>B. Partnerské projekty</w:t>
      </w:r>
      <w:r w:rsidRPr="005B687B">
        <w:rPr>
          <w:color w:val="000000" w:themeColor="text1"/>
        </w:rPr>
        <w:tab/>
        <w:t>9</w:t>
      </w:r>
    </w:p>
    <w:p w14:paraId="58E7EC9F" w14:textId="77777777" w:rsidR="008F646D" w:rsidRPr="005B687B" w:rsidRDefault="008F646D" w:rsidP="008F646D">
      <w:pPr>
        <w:tabs>
          <w:tab w:val="left" w:pos="360"/>
          <w:tab w:val="left" w:pos="720"/>
          <w:tab w:val="left" w:pos="7560"/>
        </w:tabs>
        <w:jc w:val="both"/>
        <w:rPr>
          <w:color w:val="000000" w:themeColor="text1"/>
        </w:rPr>
      </w:pPr>
      <w:r w:rsidRPr="005B687B">
        <w:rPr>
          <w:color w:val="000000" w:themeColor="text1"/>
        </w:rPr>
        <w:tab/>
      </w:r>
      <w:proofErr w:type="gramStart"/>
      <w:r w:rsidRPr="005B687B">
        <w:rPr>
          <w:color w:val="000000" w:themeColor="text1"/>
        </w:rPr>
        <w:t>2.8.  Významná</w:t>
      </w:r>
      <w:proofErr w:type="gramEnd"/>
      <w:r w:rsidRPr="005B687B">
        <w:rPr>
          <w:color w:val="000000" w:themeColor="text1"/>
        </w:rPr>
        <w:t xml:space="preserve"> ocenění</w:t>
      </w:r>
      <w:r w:rsidRPr="005B687B">
        <w:rPr>
          <w:color w:val="000000" w:themeColor="text1"/>
        </w:rPr>
        <w:tab/>
        <w:t>11</w:t>
      </w:r>
    </w:p>
    <w:p w14:paraId="546D73F1" w14:textId="77777777" w:rsidR="008F646D" w:rsidRPr="005B687B" w:rsidRDefault="008F646D" w:rsidP="008F646D">
      <w:pPr>
        <w:tabs>
          <w:tab w:val="left" w:pos="360"/>
          <w:tab w:val="left" w:pos="720"/>
          <w:tab w:val="left" w:pos="7560"/>
        </w:tabs>
        <w:jc w:val="both"/>
        <w:rPr>
          <w:b/>
          <w:color w:val="000000" w:themeColor="text1"/>
        </w:rPr>
      </w:pPr>
      <w:r w:rsidRPr="005B687B">
        <w:rPr>
          <w:b/>
          <w:color w:val="000000" w:themeColor="text1"/>
        </w:rPr>
        <w:t>3.   Charakteristika ŠVP</w:t>
      </w:r>
      <w:r w:rsidRPr="005B687B">
        <w:rPr>
          <w:b/>
          <w:color w:val="000000" w:themeColor="text1"/>
        </w:rPr>
        <w:tab/>
        <w:t>12</w:t>
      </w:r>
    </w:p>
    <w:p w14:paraId="0605B8C6" w14:textId="77777777" w:rsidR="008F646D" w:rsidRPr="005B687B" w:rsidRDefault="008F646D" w:rsidP="008F646D">
      <w:pPr>
        <w:tabs>
          <w:tab w:val="left" w:pos="360"/>
          <w:tab w:val="left" w:pos="720"/>
          <w:tab w:val="left" w:pos="7560"/>
        </w:tabs>
        <w:jc w:val="both"/>
        <w:rPr>
          <w:color w:val="000000" w:themeColor="text1"/>
        </w:rPr>
      </w:pPr>
      <w:r w:rsidRPr="005B687B">
        <w:rPr>
          <w:color w:val="000000" w:themeColor="text1"/>
        </w:rPr>
        <w:tab/>
        <w:t>3.1. Zaměření školy</w:t>
      </w:r>
      <w:r w:rsidRPr="005B687B">
        <w:rPr>
          <w:color w:val="000000" w:themeColor="text1"/>
        </w:rPr>
        <w:tab/>
        <w:t>12</w:t>
      </w:r>
    </w:p>
    <w:p w14:paraId="248E3DB4" w14:textId="77777777" w:rsidR="008F646D" w:rsidRPr="005B687B" w:rsidRDefault="008F646D" w:rsidP="008F646D">
      <w:pPr>
        <w:tabs>
          <w:tab w:val="left" w:pos="360"/>
          <w:tab w:val="left" w:pos="720"/>
          <w:tab w:val="left" w:pos="7560"/>
        </w:tabs>
        <w:jc w:val="both"/>
        <w:rPr>
          <w:color w:val="000000" w:themeColor="text1"/>
        </w:rPr>
      </w:pPr>
      <w:r w:rsidRPr="005B687B">
        <w:rPr>
          <w:color w:val="000000" w:themeColor="text1"/>
        </w:rPr>
        <w:tab/>
        <w:t>3.2. Výchovné a vzdělávací strategie</w:t>
      </w:r>
      <w:r w:rsidRPr="005B687B">
        <w:rPr>
          <w:color w:val="000000" w:themeColor="text1"/>
        </w:rPr>
        <w:tab/>
        <w:t>13</w:t>
      </w:r>
    </w:p>
    <w:p w14:paraId="7FE1D796" w14:textId="77777777" w:rsidR="008F646D" w:rsidRPr="005B687B" w:rsidRDefault="008F646D" w:rsidP="008F646D">
      <w:pPr>
        <w:tabs>
          <w:tab w:val="left" w:pos="360"/>
          <w:tab w:val="left" w:pos="720"/>
          <w:tab w:val="left" w:pos="7560"/>
        </w:tabs>
        <w:jc w:val="both"/>
        <w:rPr>
          <w:bCs/>
          <w:color w:val="000000" w:themeColor="text1"/>
        </w:rPr>
      </w:pPr>
      <w:r w:rsidRPr="005B687B">
        <w:rPr>
          <w:bCs/>
          <w:color w:val="000000" w:themeColor="text1"/>
        </w:rPr>
        <w:tab/>
        <w:t xml:space="preserve">3.3. Zabezpečení výuky žáků se speciálními vzdělávacími potřebami a        </w:t>
      </w:r>
    </w:p>
    <w:p w14:paraId="16189459" w14:textId="77777777" w:rsidR="008F646D" w:rsidRPr="005B687B" w:rsidRDefault="008F646D" w:rsidP="008F646D">
      <w:pPr>
        <w:tabs>
          <w:tab w:val="left" w:pos="360"/>
          <w:tab w:val="left" w:pos="720"/>
          <w:tab w:val="left" w:pos="7560"/>
        </w:tabs>
        <w:jc w:val="both"/>
        <w:rPr>
          <w:bCs/>
          <w:color w:val="000000" w:themeColor="text1"/>
        </w:rPr>
      </w:pPr>
      <w:r w:rsidRPr="005B687B">
        <w:rPr>
          <w:bCs/>
          <w:color w:val="000000" w:themeColor="text1"/>
        </w:rPr>
        <w:tab/>
      </w:r>
      <w:r w:rsidRPr="005B687B">
        <w:rPr>
          <w:bCs/>
          <w:color w:val="000000" w:themeColor="text1"/>
        </w:rPr>
        <w:tab/>
        <w:t xml:space="preserve"> výuky žáků mimořádně nadaných </w:t>
      </w:r>
      <w:r w:rsidRPr="005B687B">
        <w:rPr>
          <w:bCs/>
          <w:color w:val="000000" w:themeColor="text1"/>
        </w:rPr>
        <w:tab/>
        <w:t>16</w:t>
      </w:r>
    </w:p>
    <w:p w14:paraId="47FFE1BD" w14:textId="77777777" w:rsidR="008F646D" w:rsidRPr="005B687B" w:rsidRDefault="008F646D" w:rsidP="008F646D">
      <w:pPr>
        <w:tabs>
          <w:tab w:val="left" w:pos="360"/>
          <w:tab w:val="left" w:pos="720"/>
          <w:tab w:val="left" w:pos="7560"/>
        </w:tabs>
        <w:jc w:val="both"/>
        <w:rPr>
          <w:bCs/>
          <w:color w:val="000000" w:themeColor="text1"/>
        </w:rPr>
      </w:pPr>
      <w:r w:rsidRPr="005B687B">
        <w:rPr>
          <w:bCs/>
          <w:color w:val="000000" w:themeColor="text1"/>
        </w:rPr>
        <w:tab/>
      </w:r>
      <w:r w:rsidRPr="005B687B">
        <w:rPr>
          <w:bCs/>
          <w:color w:val="000000" w:themeColor="text1"/>
        </w:rPr>
        <w:tab/>
        <w:t xml:space="preserve"> </w:t>
      </w:r>
      <w:proofErr w:type="gramStart"/>
      <w:r w:rsidRPr="005B687B">
        <w:rPr>
          <w:bCs/>
          <w:color w:val="000000" w:themeColor="text1"/>
        </w:rPr>
        <w:t>3.3.1.  Vzdělávání</w:t>
      </w:r>
      <w:proofErr w:type="gramEnd"/>
      <w:r w:rsidRPr="005B687B">
        <w:rPr>
          <w:bCs/>
          <w:color w:val="000000" w:themeColor="text1"/>
        </w:rPr>
        <w:t xml:space="preserve"> žáků se speciálními vzdělávacími potřebami </w:t>
      </w:r>
      <w:r w:rsidRPr="005B687B">
        <w:rPr>
          <w:bCs/>
          <w:color w:val="000000" w:themeColor="text1"/>
        </w:rPr>
        <w:tab/>
        <w:t>16</w:t>
      </w:r>
    </w:p>
    <w:p w14:paraId="3E83ED79" w14:textId="77777777" w:rsidR="008F646D" w:rsidRPr="005B687B" w:rsidRDefault="008F646D" w:rsidP="00F2522D">
      <w:pPr>
        <w:numPr>
          <w:ilvl w:val="2"/>
          <w:numId w:val="151"/>
        </w:numPr>
        <w:tabs>
          <w:tab w:val="left" w:pos="360"/>
          <w:tab w:val="left" w:pos="720"/>
          <w:tab w:val="left" w:pos="7560"/>
        </w:tabs>
        <w:jc w:val="both"/>
        <w:rPr>
          <w:bCs/>
          <w:color w:val="000000" w:themeColor="text1"/>
        </w:rPr>
      </w:pPr>
      <w:r w:rsidRPr="005B687B">
        <w:rPr>
          <w:bCs/>
          <w:color w:val="000000" w:themeColor="text1"/>
        </w:rPr>
        <w:t>Vzdělávání žáků</w:t>
      </w:r>
      <w:r w:rsidR="00223253" w:rsidRPr="005B687B">
        <w:rPr>
          <w:bCs/>
          <w:color w:val="000000" w:themeColor="text1"/>
        </w:rPr>
        <w:t xml:space="preserve"> nadaných a</w:t>
      </w:r>
      <w:r w:rsidRPr="005B687B">
        <w:rPr>
          <w:bCs/>
          <w:color w:val="000000" w:themeColor="text1"/>
        </w:rPr>
        <w:t xml:space="preserve"> mimořádně nadaných</w:t>
      </w:r>
      <w:r w:rsidRPr="005B687B">
        <w:rPr>
          <w:bCs/>
          <w:color w:val="000000" w:themeColor="text1"/>
        </w:rPr>
        <w:tab/>
      </w:r>
      <w:r w:rsidR="00223253" w:rsidRPr="005B687B">
        <w:rPr>
          <w:bCs/>
          <w:color w:val="000000" w:themeColor="text1"/>
        </w:rPr>
        <w:t>16</w:t>
      </w:r>
    </w:p>
    <w:p w14:paraId="6639FE51" w14:textId="77777777" w:rsidR="008F646D" w:rsidRPr="005B687B" w:rsidRDefault="008F646D" w:rsidP="008F646D">
      <w:pPr>
        <w:tabs>
          <w:tab w:val="left" w:pos="360"/>
          <w:tab w:val="left" w:pos="720"/>
          <w:tab w:val="left" w:pos="7560"/>
        </w:tabs>
        <w:jc w:val="both"/>
        <w:rPr>
          <w:bCs/>
          <w:color w:val="000000" w:themeColor="text1"/>
        </w:rPr>
      </w:pPr>
      <w:r w:rsidRPr="005B687B">
        <w:rPr>
          <w:bCs/>
          <w:color w:val="000000" w:themeColor="text1"/>
        </w:rPr>
        <w:tab/>
        <w:t xml:space="preserve">3.4. EVVO </w:t>
      </w:r>
      <w:r w:rsidRPr="005B687B">
        <w:rPr>
          <w:bCs/>
          <w:color w:val="000000" w:themeColor="text1"/>
        </w:rPr>
        <w:tab/>
        <w:t>1</w:t>
      </w:r>
      <w:r w:rsidR="00665E6B" w:rsidRPr="005B687B">
        <w:rPr>
          <w:bCs/>
          <w:color w:val="000000" w:themeColor="text1"/>
        </w:rPr>
        <w:t>8</w:t>
      </w:r>
    </w:p>
    <w:p w14:paraId="59DE4E94" w14:textId="77777777" w:rsidR="008F646D" w:rsidRPr="005B687B" w:rsidRDefault="008F646D" w:rsidP="008F646D">
      <w:pPr>
        <w:tabs>
          <w:tab w:val="left" w:pos="360"/>
          <w:tab w:val="left" w:pos="720"/>
          <w:tab w:val="left" w:pos="7560"/>
        </w:tabs>
        <w:jc w:val="both"/>
        <w:rPr>
          <w:bCs/>
          <w:color w:val="000000" w:themeColor="text1"/>
        </w:rPr>
      </w:pPr>
      <w:r w:rsidRPr="005B687B">
        <w:rPr>
          <w:bCs/>
          <w:color w:val="000000" w:themeColor="text1"/>
        </w:rPr>
        <w:tab/>
        <w:t>3.5. Školní družina – samostatný dokument</w:t>
      </w:r>
      <w:r w:rsidRPr="005B687B">
        <w:rPr>
          <w:bCs/>
          <w:color w:val="000000" w:themeColor="text1"/>
        </w:rPr>
        <w:tab/>
        <w:t>20</w:t>
      </w:r>
    </w:p>
    <w:p w14:paraId="407965D9" w14:textId="77777777" w:rsidR="008F646D" w:rsidRPr="005B687B" w:rsidRDefault="008F646D" w:rsidP="008F646D">
      <w:pPr>
        <w:tabs>
          <w:tab w:val="left" w:pos="360"/>
          <w:tab w:val="left" w:pos="720"/>
          <w:tab w:val="left" w:pos="7560"/>
        </w:tabs>
        <w:jc w:val="both"/>
        <w:rPr>
          <w:bCs/>
          <w:color w:val="000000" w:themeColor="text1"/>
        </w:rPr>
      </w:pPr>
      <w:r w:rsidRPr="005B687B">
        <w:rPr>
          <w:bCs/>
          <w:color w:val="000000" w:themeColor="text1"/>
        </w:rPr>
        <w:tab/>
        <w:t xml:space="preserve">3.6. Začlenění průřezových témat </w:t>
      </w:r>
      <w:r w:rsidRPr="005B687B">
        <w:rPr>
          <w:bCs/>
          <w:color w:val="000000" w:themeColor="text1"/>
        </w:rPr>
        <w:tab/>
        <w:t>21</w:t>
      </w:r>
    </w:p>
    <w:p w14:paraId="0C4506C2" w14:textId="77777777" w:rsidR="008F646D" w:rsidRPr="005B687B" w:rsidRDefault="008F646D" w:rsidP="008F646D">
      <w:pPr>
        <w:tabs>
          <w:tab w:val="left" w:pos="360"/>
          <w:tab w:val="left" w:pos="720"/>
          <w:tab w:val="left" w:pos="7560"/>
        </w:tabs>
        <w:jc w:val="both"/>
        <w:rPr>
          <w:bCs/>
          <w:color w:val="000000" w:themeColor="text1"/>
        </w:rPr>
      </w:pPr>
      <w:r w:rsidRPr="005B687B">
        <w:rPr>
          <w:bCs/>
          <w:color w:val="000000" w:themeColor="text1"/>
        </w:rPr>
        <w:tab/>
        <w:t xml:space="preserve">3.7. Strategie naplňování klíčových kompetencí </w:t>
      </w:r>
      <w:r w:rsidRPr="005B687B">
        <w:rPr>
          <w:bCs/>
          <w:color w:val="000000" w:themeColor="text1"/>
        </w:rPr>
        <w:tab/>
        <w:t>26</w:t>
      </w:r>
    </w:p>
    <w:p w14:paraId="4F20FA8C" w14:textId="77777777" w:rsidR="008F646D" w:rsidRPr="005B687B" w:rsidRDefault="008F646D" w:rsidP="008F646D">
      <w:pPr>
        <w:tabs>
          <w:tab w:val="left" w:pos="360"/>
          <w:tab w:val="left" w:pos="720"/>
          <w:tab w:val="left" w:pos="7560"/>
        </w:tabs>
        <w:jc w:val="both"/>
        <w:rPr>
          <w:b/>
          <w:bCs/>
          <w:color w:val="000000" w:themeColor="text1"/>
        </w:rPr>
      </w:pPr>
      <w:r w:rsidRPr="005B687B">
        <w:rPr>
          <w:b/>
          <w:bCs/>
          <w:color w:val="000000" w:themeColor="text1"/>
        </w:rPr>
        <w:t xml:space="preserve">4.  Učební plán </w:t>
      </w:r>
      <w:r w:rsidRPr="005B687B">
        <w:rPr>
          <w:b/>
          <w:bCs/>
          <w:color w:val="000000" w:themeColor="text1"/>
        </w:rPr>
        <w:tab/>
        <w:t>27</w:t>
      </w:r>
    </w:p>
    <w:p w14:paraId="3F389DEF" w14:textId="77777777" w:rsidR="008F646D" w:rsidRPr="005B687B" w:rsidRDefault="008F646D" w:rsidP="008F646D">
      <w:pPr>
        <w:tabs>
          <w:tab w:val="left" w:pos="360"/>
          <w:tab w:val="left" w:pos="720"/>
          <w:tab w:val="left" w:pos="7560"/>
        </w:tabs>
        <w:jc w:val="both"/>
        <w:rPr>
          <w:color w:val="000000" w:themeColor="text1"/>
        </w:rPr>
      </w:pPr>
      <w:r w:rsidRPr="005B687B">
        <w:rPr>
          <w:b/>
          <w:color w:val="000000" w:themeColor="text1"/>
        </w:rPr>
        <w:t>5.  Učební osnovy</w:t>
      </w:r>
      <w:r w:rsidRPr="005B687B">
        <w:rPr>
          <w:b/>
          <w:color w:val="000000" w:themeColor="text1"/>
        </w:rPr>
        <w:tab/>
        <w:t>3</w:t>
      </w:r>
      <w:r w:rsidR="007A78E6" w:rsidRPr="005B687B">
        <w:rPr>
          <w:b/>
          <w:color w:val="000000" w:themeColor="text1"/>
        </w:rPr>
        <w:t>0</w:t>
      </w:r>
    </w:p>
    <w:p w14:paraId="7A0FA1D4" w14:textId="77777777" w:rsidR="008F646D" w:rsidRPr="005B687B" w:rsidRDefault="008F646D" w:rsidP="008F646D">
      <w:pPr>
        <w:tabs>
          <w:tab w:val="left" w:pos="360"/>
          <w:tab w:val="left" w:pos="720"/>
          <w:tab w:val="left" w:pos="7560"/>
        </w:tabs>
        <w:jc w:val="both"/>
        <w:rPr>
          <w:color w:val="000000" w:themeColor="text1"/>
        </w:rPr>
      </w:pPr>
      <w:r w:rsidRPr="005B687B">
        <w:rPr>
          <w:color w:val="000000" w:themeColor="text1"/>
        </w:rPr>
        <w:tab/>
      </w:r>
      <w:proofErr w:type="gramStart"/>
      <w:r w:rsidRPr="005B687B">
        <w:rPr>
          <w:i/>
          <w:color w:val="000000" w:themeColor="text1"/>
        </w:rPr>
        <w:t>5.1.  Jazyk</w:t>
      </w:r>
      <w:proofErr w:type="gramEnd"/>
      <w:r w:rsidRPr="005B687B">
        <w:rPr>
          <w:i/>
          <w:color w:val="000000" w:themeColor="text1"/>
        </w:rPr>
        <w:t xml:space="preserve"> a jazyková komunikace</w:t>
      </w:r>
      <w:r w:rsidR="007A78E6" w:rsidRPr="005B687B">
        <w:rPr>
          <w:color w:val="000000" w:themeColor="text1"/>
        </w:rPr>
        <w:tab/>
      </w:r>
      <w:r w:rsidR="007A78E6" w:rsidRPr="005B687B">
        <w:rPr>
          <w:i/>
          <w:color w:val="000000" w:themeColor="text1"/>
        </w:rPr>
        <w:t>30</w:t>
      </w:r>
    </w:p>
    <w:p w14:paraId="44C03136" w14:textId="77777777" w:rsidR="008F646D" w:rsidRPr="005B687B" w:rsidRDefault="008F646D" w:rsidP="008F646D">
      <w:pPr>
        <w:tabs>
          <w:tab w:val="left" w:pos="360"/>
          <w:tab w:val="left" w:pos="720"/>
          <w:tab w:val="left" w:pos="7560"/>
        </w:tabs>
        <w:jc w:val="both"/>
        <w:rPr>
          <w:color w:val="000000" w:themeColor="text1"/>
        </w:rPr>
      </w:pPr>
      <w:r w:rsidRPr="005B687B">
        <w:rPr>
          <w:color w:val="000000" w:themeColor="text1"/>
        </w:rPr>
        <w:tab/>
      </w:r>
      <w:r w:rsidRPr="005B687B">
        <w:rPr>
          <w:color w:val="000000" w:themeColor="text1"/>
        </w:rPr>
        <w:tab/>
      </w:r>
      <w:proofErr w:type="gramStart"/>
      <w:r w:rsidRPr="005B687B">
        <w:rPr>
          <w:color w:val="000000" w:themeColor="text1"/>
        </w:rPr>
        <w:t xml:space="preserve">5.1.1.  </w:t>
      </w:r>
      <w:r w:rsidR="00FA06AE" w:rsidRPr="005B687B">
        <w:rPr>
          <w:color w:val="000000" w:themeColor="text1"/>
        </w:rPr>
        <w:t>Český</w:t>
      </w:r>
      <w:proofErr w:type="gramEnd"/>
      <w:r w:rsidR="00FA06AE" w:rsidRPr="005B687B">
        <w:rPr>
          <w:color w:val="000000" w:themeColor="text1"/>
        </w:rPr>
        <w:t xml:space="preserve"> jazyk a literatura</w:t>
      </w:r>
      <w:r w:rsidR="007A78E6" w:rsidRPr="005B687B">
        <w:rPr>
          <w:color w:val="000000" w:themeColor="text1"/>
        </w:rPr>
        <w:tab/>
        <w:t>32</w:t>
      </w:r>
    </w:p>
    <w:p w14:paraId="1C2CAD60" w14:textId="77777777" w:rsidR="008F646D" w:rsidRPr="005B687B" w:rsidRDefault="008F646D" w:rsidP="008F646D">
      <w:pPr>
        <w:tabs>
          <w:tab w:val="left" w:pos="360"/>
          <w:tab w:val="left" w:pos="720"/>
          <w:tab w:val="left" w:pos="7560"/>
        </w:tabs>
        <w:jc w:val="both"/>
        <w:rPr>
          <w:color w:val="000000" w:themeColor="text1"/>
        </w:rPr>
      </w:pPr>
      <w:r w:rsidRPr="005B687B">
        <w:rPr>
          <w:color w:val="000000" w:themeColor="text1"/>
        </w:rPr>
        <w:tab/>
      </w:r>
      <w:r w:rsidRPr="005B687B">
        <w:rPr>
          <w:color w:val="000000" w:themeColor="text1"/>
        </w:rPr>
        <w:tab/>
      </w:r>
      <w:proofErr w:type="gramStart"/>
      <w:r w:rsidRPr="005B687B">
        <w:rPr>
          <w:color w:val="000000" w:themeColor="text1"/>
        </w:rPr>
        <w:t xml:space="preserve">5.1.2.  </w:t>
      </w:r>
      <w:r w:rsidR="00FA06AE" w:rsidRPr="005B687B">
        <w:rPr>
          <w:color w:val="000000" w:themeColor="text1"/>
        </w:rPr>
        <w:t>Cizí</w:t>
      </w:r>
      <w:proofErr w:type="gramEnd"/>
      <w:r w:rsidR="00FA06AE" w:rsidRPr="005B687B">
        <w:rPr>
          <w:color w:val="000000" w:themeColor="text1"/>
        </w:rPr>
        <w:t xml:space="preserve"> jazyk – anglický jazyk</w:t>
      </w:r>
      <w:r w:rsidR="00C31ADE" w:rsidRPr="005B687B">
        <w:rPr>
          <w:color w:val="000000" w:themeColor="text1"/>
        </w:rPr>
        <w:tab/>
        <w:t>71</w:t>
      </w:r>
    </w:p>
    <w:p w14:paraId="7903FDA9" w14:textId="77777777" w:rsidR="008F646D" w:rsidRPr="005B687B" w:rsidRDefault="008F646D" w:rsidP="008F646D">
      <w:pPr>
        <w:tabs>
          <w:tab w:val="left" w:pos="360"/>
          <w:tab w:val="left" w:pos="720"/>
          <w:tab w:val="left" w:pos="7560"/>
        </w:tabs>
        <w:jc w:val="both"/>
        <w:rPr>
          <w:color w:val="000000" w:themeColor="text1"/>
        </w:rPr>
      </w:pPr>
      <w:r w:rsidRPr="005B687B">
        <w:rPr>
          <w:color w:val="000000" w:themeColor="text1"/>
        </w:rPr>
        <w:tab/>
      </w:r>
      <w:r w:rsidRPr="005B687B">
        <w:rPr>
          <w:color w:val="000000" w:themeColor="text1"/>
        </w:rPr>
        <w:tab/>
        <w:t xml:space="preserve">5.1.3.  </w:t>
      </w:r>
      <w:r w:rsidR="00FA06AE" w:rsidRPr="005B687B">
        <w:rPr>
          <w:color w:val="000000" w:themeColor="text1"/>
        </w:rPr>
        <w:t>Další cizí jazyk</w:t>
      </w:r>
      <w:r w:rsidR="00FD65EC" w:rsidRPr="005B687B">
        <w:rPr>
          <w:color w:val="000000" w:themeColor="text1"/>
        </w:rPr>
        <w:tab/>
      </w:r>
      <w:r w:rsidR="00C31ADE" w:rsidRPr="005B687B">
        <w:rPr>
          <w:color w:val="000000" w:themeColor="text1"/>
        </w:rPr>
        <w:t>82</w:t>
      </w:r>
    </w:p>
    <w:p w14:paraId="292728AB" w14:textId="77777777" w:rsidR="00FA06AE" w:rsidRPr="005B687B" w:rsidRDefault="00FA06AE" w:rsidP="008F646D">
      <w:pPr>
        <w:tabs>
          <w:tab w:val="left" w:pos="360"/>
          <w:tab w:val="left" w:pos="720"/>
          <w:tab w:val="left" w:pos="7560"/>
        </w:tabs>
        <w:jc w:val="both"/>
        <w:rPr>
          <w:color w:val="000000" w:themeColor="text1"/>
        </w:rPr>
      </w:pPr>
      <w:r w:rsidRPr="005B687B">
        <w:rPr>
          <w:color w:val="000000" w:themeColor="text1"/>
        </w:rPr>
        <w:tab/>
      </w:r>
      <w:r w:rsidRPr="005B687B">
        <w:rPr>
          <w:color w:val="000000" w:themeColor="text1"/>
        </w:rPr>
        <w:tab/>
      </w:r>
      <w:proofErr w:type="gramStart"/>
      <w:r w:rsidRPr="005B687B">
        <w:rPr>
          <w:color w:val="000000" w:themeColor="text1"/>
        </w:rPr>
        <w:t>5.1.3.1.</w:t>
      </w:r>
      <w:r w:rsidR="00FD65EC" w:rsidRPr="005B687B">
        <w:rPr>
          <w:color w:val="000000" w:themeColor="text1"/>
        </w:rPr>
        <w:t xml:space="preserve">  </w:t>
      </w:r>
      <w:r w:rsidRPr="005B687B">
        <w:rPr>
          <w:color w:val="000000" w:themeColor="text1"/>
        </w:rPr>
        <w:t>Německý</w:t>
      </w:r>
      <w:proofErr w:type="gramEnd"/>
      <w:r w:rsidRPr="005B687B">
        <w:rPr>
          <w:color w:val="000000" w:themeColor="text1"/>
        </w:rPr>
        <w:t xml:space="preserve"> jazyk</w:t>
      </w:r>
      <w:r w:rsidR="00FD65EC" w:rsidRPr="005B687B">
        <w:rPr>
          <w:color w:val="000000" w:themeColor="text1"/>
        </w:rPr>
        <w:tab/>
      </w:r>
      <w:r w:rsidR="00C31ADE" w:rsidRPr="005B687B">
        <w:rPr>
          <w:color w:val="000000" w:themeColor="text1"/>
        </w:rPr>
        <w:t>82</w:t>
      </w:r>
    </w:p>
    <w:p w14:paraId="5E4FEDBA" w14:textId="77777777" w:rsidR="008F646D" w:rsidRPr="005B687B" w:rsidRDefault="00FA06AE" w:rsidP="008F646D">
      <w:pPr>
        <w:tabs>
          <w:tab w:val="left" w:pos="360"/>
          <w:tab w:val="left" w:pos="720"/>
          <w:tab w:val="left" w:pos="7560"/>
        </w:tabs>
        <w:jc w:val="both"/>
        <w:rPr>
          <w:color w:val="000000" w:themeColor="text1"/>
        </w:rPr>
      </w:pPr>
      <w:r w:rsidRPr="005B687B">
        <w:rPr>
          <w:color w:val="000000" w:themeColor="text1"/>
        </w:rPr>
        <w:tab/>
      </w:r>
      <w:r w:rsidRPr="005B687B">
        <w:rPr>
          <w:color w:val="000000" w:themeColor="text1"/>
        </w:rPr>
        <w:tab/>
      </w:r>
      <w:proofErr w:type="gramStart"/>
      <w:r w:rsidRPr="005B687B">
        <w:rPr>
          <w:color w:val="000000" w:themeColor="text1"/>
        </w:rPr>
        <w:t>5.1.3.2.  Ruský</w:t>
      </w:r>
      <w:proofErr w:type="gramEnd"/>
      <w:r w:rsidRPr="005B687B">
        <w:rPr>
          <w:color w:val="000000" w:themeColor="text1"/>
        </w:rPr>
        <w:t xml:space="preserve"> jazyk</w:t>
      </w:r>
      <w:r w:rsidR="008F646D" w:rsidRPr="005B687B">
        <w:rPr>
          <w:color w:val="000000" w:themeColor="text1"/>
        </w:rPr>
        <w:tab/>
      </w:r>
      <w:r w:rsidR="00C31ADE" w:rsidRPr="005B687B">
        <w:rPr>
          <w:color w:val="000000" w:themeColor="text1"/>
        </w:rPr>
        <w:t>88</w:t>
      </w:r>
    </w:p>
    <w:p w14:paraId="3B5FEEF5" w14:textId="77777777" w:rsidR="008F646D" w:rsidRPr="005B687B" w:rsidRDefault="008F646D" w:rsidP="008F646D">
      <w:pPr>
        <w:tabs>
          <w:tab w:val="left" w:pos="360"/>
          <w:tab w:val="left" w:pos="720"/>
          <w:tab w:val="left" w:pos="7560"/>
        </w:tabs>
        <w:jc w:val="both"/>
        <w:rPr>
          <w:i/>
          <w:color w:val="000000" w:themeColor="text1"/>
        </w:rPr>
      </w:pPr>
      <w:r w:rsidRPr="005B687B">
        <w:rPr>
          <w:color w:val="000000" w:themeColor="text1"/>
        </w:rPr>
        <w:tab/>
      </w:r>
      <w:proofErr w:type="gramStart"/>
      <w:r w:rsidRPr="005B687B">
        <w:rPr>
          <w:i/>
          <w:color w:val="000000" w:themeColor="text1"/>
        </w:rPr>
        <w:t>5.2.  Matematika</w:t>
      </w:r>
      <w:proofErr w:type="gramEnd"/>
      <w:r w:rsidRPr="005B687B">
        <w:rPr>
          <w:i/>
          <w:color w:val="000000" w:themeColor="text1"/>
        </w:rPr>
        <w:t xml:space="preserve"> a její aplikace</w:t>
      </w:r>
      <w:r w:rsidR="00FD65EC" w:rsidRPr="005B687B">
        <w:rPr>
          <w:color w:val="000000" w:themeColor="text1"/>
        </w:rPr>
        <w:tab/>
      </w:r>
      <w:r w:rsidR="00FD65EC" w:rsidRPr="005B687B">
        <w:rPr>
          <w:i/>
          <w:color w:val="000000" w:themeColor="text1"/>
        </w:rPr>
        <w:t>9</w:t>
      </w:r>
      <w:r w:rsidR="00C31ADE" w:rsidRPr="005B687B">
        <w:rPr>
          <w:i/>
          <w:color w:val="000000" w:themeColor="text1"/>
        </w:rPr>
        <w:t>3</w:t>
      </w:r>
    </w:p>
    <w:p w14:paraId="6A5F068A" w14:textId="77777777" w:rsidR="00C31ADE" w:rsidRPr="005B687B" w:rsidRDefault="00C31ADE" w:rsidP="008F646D">
      <w:pPr>
        <w:tabs>
          <w:tab w:val="left" w:pos="360"/>
          <w:tab w:val="left" w:pos="720"/>
          <w:tab w:val="left" w:pos="7560"/>
        </w:tabs>
        <w:jc w:val="both"/>
        <w:rPr>
          <w:color w:val="000000" w:themeColor="text1"/>
        </w:rPr>
      </w:pPr>
      <w:r w:rsidRPr="005B687B">
        <w:rPr>
          <w:color w:val="000000" w:themeColor="text1"/>
        </w:rPr>
        <w:tab/>
      </w:r>
      <w:r w:rsidRPr="005B687B">
        <w:rPr>
          <w:color w:val="000000" w:themeColor="text1"/>
        </w:rPr>
        <w:tab/>
        <w:t>5.2.1. Matematika</w:t>
      </w:r>
      <w:r w:rsidRPr="005B687B">
        <w:rPr>
          <w:color w:val="000000" w:themeColor="text1"/>
        </w:rPr>
        <w:tab/>
        <w:t>95</w:t>
      </w:r>
    </w:p>
    <w:p w14:paraId="5A8ADEA8" w14:textId="77777777" w:rsidR="008F646D" w:rsidRPr="005B687B" w:rsidRDefault="008F646D" w:rsidP="008F646D">
      <w:pPr>
        <w:keepNext/>
        <w:tabs>
          <w:tab w:val="left" w:pos="360"/>
          <w:tab w:val="left" w:pos="720"/>
          <w:tab w:val="left" w:pos="7560"/>
        </w:tabs>
        <w:jc w:val="both"/>
        <w:outlineLvl w:val="0"/>
        <w:rPr>
          <w:bCs/>
          <w:i/>
          <w:color w:val="000000" w:themeColor="text1"/>
        </w:rPr>
      </w:pPr>
      <w:r w:rsidRPr="005B687B">
        <w:rPr>
          <w:bCs/>
          <w:color w:val="000000" w:themeColor="text1"/>
        </w:rPr>
        <w:tab/>
      </w:r>
      <w:proofErr w:type="gramStart"/>
      <w:r w:rsidRPr="005B687B">
        <w:rPr>
          <w:bCs/>
          <w:i/>
          <w:color w:val="000000" w:themeColor="text1"/>
        </w:rPr>
        <w:t>5.3.  Informa</w:t>
      </w:r>
      <w:r w:rsidR="00F94505" w:rsidRPr="005B687B">
        <w:rPr>
          <w:bCs/>
          <w:i/>
          <w:color w:val="000000" w:themeColor="text1"/>
        </w:rPr>
        <w:t>tika</w:t>
      </w:r>
      <w:proofErr w:type="gramEnd"/>
      <w:r w:rsidR="00FD65EC" w:rsidRPr="005B687B">
        <w:rPr>
          <w:bCs/>
          <w:color w:val="000000" w:themeColor="text1"/>
        </w:rPr>
        <w:tab/>
      </w:r>
      <w:r w:rsidR="00C31ADE" w:rsidRPr="005B687B">
        <w:rPr>
          <w:bCs/>
          <w:iCs/>
          <w:color w:val="000000" w:themeColor="text1"/>
        </w:rPr>
        <w:t>127</w:t>
      </w:r>
    </w:p>
    <w:p w14:paraId="1C8CBCE8" w14:textId="77777777" w:rsidR="00F94505" w:rsidRPr="005B687B" w:rsidRDefault="00F94505" w:rsidP="008F646D">
      <w:pPr>
        <w:keepNext/>
        <w:tabs>
          <w:tab w:val="left" w:pos="360"/>
          <w:tab w:val="left" w:pos="720"/>
          <w:tab w:val="left" w:pos="7560"/>
        </w:tabs>
        <w:jc w:val="both"/>
        <w:outlineLvl w:val="0"/>
        <w:rPr>
          <w:bCs/>
          <w:color w:val="000000" w:themeColor="text1"/>
        </w:rPr>
      </w:pPr>
      <w:r w:rsidRPr="005B687B">
        <w:rPr>
          <w:bCs/>
          <w:i/>
          <w:color w:val="000000" w:themeColor="text1"/>
        </w:rPr>
        <w:tab/>
      </w:r>
      <w:r w:rsidRPr="005B687B">
        <w:rPr>
          <w:bCs/>
          <w:i/>
          <w:color w:val="000000" w:themeColor="text1"/>
        </w:rPr>
        <w:tab/>
      </w:r>
      <w:r w:rsidRPr="005B687B">
        <w:rPr>
          <w:bCs/>
          <w:iCs/>
          <w:color w:val="000000" w:themeColor="text1"/>
        </w:rPr>
        <w:t>5.3.1. Informatika</w:t>
      </w:r>
      <w:r w:rsidR="00C31ADE" w:rsidRPr="005B687B">
        <w:rPr>
          <w:bCs/>
          <w:color w:val="000000" w:themeColor="text1"/>
        </w:rPr>
        <w:tab/>
        <w:t>128</w:t>
      </w:r>
    </w:p>
    <w:p w14:paraId="5E37DD02" w14:textId="77777777" w:rsidR="008F646D" w:rsidRPr="005B687B" w:rsidRDefault="008F646D" w:rsidP="008F646D">
      <w:pPr>
        <w:tabs>
          <w:tab w:val="left" w:pos="360"/>
          <w:tab w:val="left" w:pos="720"/>
          <w:tab w:val="left" w:pos="7560"/>
        </w:tabs>
        <w:jc w:val="both"/>
        <w:rPr>
          <w:color w:val="000000" w:themeColor="text1"/>
        </w:rPr>
      </w:pPr>
      <w:r w:rsidRPr="005B687B">
        <w:rPr>
          <w:color w:val="000000" w:themeColor="text1"/>
        </w:rPr>
        <w:tab/>
      </w:r>
      <w:proofErr w:type="gramStart"/>
      <w:r w:rsidRPr="005B687B">
        <w:rPr>
          <w:i/>
          <w:color w:val="000000" w:themeColor="text1"/>
        </w:rPr>
        <w:t>5.4.  Člověk</w:t>
      </w:r>
      <w:proofErr w:type="gramEnd"/>
      <w:r w:rsidRPr="005B687B">
        <w:rPr>
          <w:i/>
          <w:color w:val="000000" w:themeColor="text1"/>
        </w:rPr>
        <w:t xml:space="preserve"> a jeho svět</w:t>
      </w:r>
      <w:r w:rsidRPr="005B687B">
        <w:rPr>
          <w:color w:val="000000" w:themeColor="text1"/>
        </w:rPr>
        <w:tab/>
      </w:r>
      <w:r w:rsidR="007E1688" w:rsidRPr="005B687B">
        <w:rPr>
          <w:i/>
          <w:color w:val="000000" w:themeColor="text1"/>
        </w:rPr>
        <w:t>14</w:t>
      </w:r>
      <w:r w:rsidR="00C31ADE" w:rsidRPr="005B687B">
        <w:rPr>
          <w:i/>
          <w:color w:val="000000" w:themeColor="text1"/>
        </w:rPr>
        <w:t>4</w:t>
      </w:r>
    </w:p>
    <w:p w14:paraId="20266F91" w14:textId="77777777" w:rsidR="008F646D" w:rsidRPr="005B687B" w:rsidRDefault="008F646D" w:rsidP="008F646D">
      <w:pPr>
        <w:tabs>
          <w:tab w:val="left" w:pos="360"/>
          <w:tab w:val="left" w:pos="720"/>
          <w:tab w:val="left" w:pos="7560"/>
        </w:tabs>
        <w:jc w:val="both"/>
        <w:rPr>
          <w:color w:val="000000" w:themeColor="text1"/>
        </w:rPr>
      </w:pPr>
      <w:r w:rsidRPr="005B687B">
        <w:rPr>
          <w:color w:val="000000" w:themeColor="text1"/>
        </w:rPr>
        <w:tab/>
      </w:r>
      <w:r w:rsidRPr="005B687B">
        <w:rPr>
          <w:color w:val="000000" w:themeColor="text1"/>
        </w:rPr>
        <w:tab/>
      </w:r>
      <w:proofErr w:type="gramStart"/>
      <w:r w:rsidRPr="005B687B">
        <w:rPr>
          <w:color w:val="000000" w:themeColor="text1"/>
        </w:rPr>
        <w:t>5.4.1.  Prvouka</w:t>
      </w:r>
      <w:proofErr w:type="gramEnd"/>
      <w:r w:rsidR="00FD65EC" w:rsidRPr="005B687B">
        <w:rPr>
          <w:color w:val="000000" w:themeColor="text1"/>
        </w:rPr>
        <w:tab/>
        <w:t>14</w:t>
      </w:r>
      <w:r w:rsidR="00C31ADE" w:rsidRPr="005B687B">
        <w:rPr>
          <w:color w:val="000000" w:themeColor="text1"/>
        </w:rPr>
        <w:t>7</w:t>
      </w:r>
    </w:p>
    <w:p w14:paraId="7D92DF58" w14:textId="77777777" w:rsidR="008F646D" w:rsidRPr="005B687B" w:rsidRDefault="008F646D" w:rsidP="008F646D">
      <w:pPr>
        <w:tabs>
          <w:tab w:val="left" w:pos="360"/>
          <w:tab w:val="left" w:pos="720"/>
          <w:tab w:val="left" w:pos="7560"/>
        </w:tabs>
        <w:jc w:val="both"/>
        <w:rPr>
          <w:color w:val="000000" w:themeColor="text1"/>
        </w:rPr>
      </w:pPr>
      <w:r w:rsidRPr="005B687B">
        <w:rPr>
          <w:color w:val="000000" w:themeColor="text1"/>
        </w:rPr>
        <w:tab/>
      </w:r>
      <w:r w:rsidRPr="005B687B">
        <w:rPr>
          <w:color w:val="000000" w:themeColor="text1"/>
        </w:rPr>
        <w:tab/>
      </w:r>
      <w:proofErr w:type="gramStart"/>
      <w:r w:rsidRPr="005B687B">
        <w:rPr>
          <w:color w:val="000000" w:themeColor="text1"/>
        </w:rPr>
        <w:t>5.4.2.  Přírodověda</w:t>
      </w:r>
      <w:proofErr w:type="gramEnd"/>
      <w:r w:rsidR="00FD65EC" w:rsidRPr="005B687B">
        <w:rPr>
          <w:color w:val="000000" w:themeColor="text1"/>
        </w:rPr>
        <w:tab/>
        <w:t>15</w:t>
      </w:r>
      <w:r w:rsidR="00C31ADE" w:rsidRPr="005B687B">
        <w:rPr>
          <w:color w:val="000000" w:themeColor="text1"/>
        </w:rPr>
        <w:t>8</w:t>
      </w:r>
      <w:r w:rsidRPr="005B687B">
        <w:rPr>
          <w:color w:val="000000" w:themeColor="text1"/>
        </w:rPr>
        <w:tab/>
      </w:r>
    </w:p>
    <w:p w14:paraId="068F32BA" w14:textId="77777777" w:rsidR="008F646D" w:rsidRPr="005B687B" w:rsidRDefault="008F646D" w:rsidP="008F646D">
      <w:pPr>
        <w:tabs>
          <w:tab w:val="left" w:pos="360"/>
          <w:tab w:val="left" w:pos="720"/>
          <w:tab w:val="left" w:pos="7560"/>
        </w:tabs>
        <w:jc w:val="both"/>
        <w:rPr>
          <w:color w:val="000000" w:themeColor="text1"/>
        </w:rPr>
      </w:pPr>
      <w:r w:rsidRPr="005B687B">
        <w:rPr>
          <w:color w:val="000000" w:themeColor="text1"/>
        </w:rPr>
        <w:tab/>
      </w:r>
      <w:r w:rsidRPr="005B687B">
        <w:rPr>
          <w:color w:val="000000" w:themeColor="text1"/>
        </w:rPr>
        <w:tab/>
      </w:r>
      <w:proofErr w:type="gramStart"/>
      <w:r w:rsidRPr="005B687B">
        <w:rPr>
          <w:color w:val="000000" w:themeColor="text1"/>
        </w:rPr>
        <w:t>5.4.3.  Vlastivěda</w:t>
      </w:r>
      <w:proofErr w:type="gramEnd"/>
      <w:r w:rsidR="00C31ADE" w:rsidRPr="005B687B">
        <w:rPr>
          <w:color w:val="000000" w:themeColor="text1"/>
        </w:rPr>
        <w:tab/>
        <w:t>163</w:t>
      </w:r>
    </w:p>
    <w:p w14:paraId="3E99B182" w14:textId="77777777" w:rsidR="008F646D" w:rsidRPr="005B687B" w:rsidRDefault="008F646D" w:rsidP="008F646D">
      <w:pPr>
        <w:keepNext/>
        <w:tabs>
          <w:tab w:val="left" w:pos="360"/>
          <w:tab w:val="left" w:pos="720"/>
          <w:tab w:val="left" w:pos="7560"/>
        </w:tabs>
        <w:jc w:val="both"/>
        <w:outlineLvl w:val="0"/>
        <w:rPr>
          <w:bCs/>
          <w:color w:val="000000" w:themeColor="text1"/>
          <w:lang w:eastAsia="en-US"/>
        </w:rPr>
      </w:pPr>
      <w:r w:rsidRPr="005B687B">
        <w:rPr>
          <w:bCs/>
          <w:color w:val="000000" w:themeColor="text1"/>
          <w:lang w:eastAsia="en-US"/>
        </w:rPr>
        <w:lastRenderedPageBreak/>
        <w:tab/>
      </w:r>
      <w:proofErr w:type="gramStart"/>
      <w:r w:rsidRPr="005B687B">
        <w:rPr>
          <w:bCs/>
          <w:i/>
          <w:color w:val="000000" w:themeColor="text1"/>
          <w:lang w:eastAsia="en-US"/>
        </w:rPr>
        <w:t>5.5.  Člověk</w:t>
      </w:r>
      <w:proofErr w:type="gramEnd"/>
      <w:r w:rsidRPr="005B687B">
        <w:rPr>
          <w:bCs/>
          <w:i/>
          <w:color w:val="000000" w:themeColor="text1"/>
          <w:lang w:eastAsia="en-US"/>
        </w:rPr>
        <w:t xml:space="preserve"> a společnost</w:t>
      </w:r>
      <w:r w:rsidR="00FD65EC" w:rsidRPr="005B687B">
        <w:rPr>
          <w:bCs/>
          <w:color w:val="000000" w:themeColor="text1"/>
          <w:lang w:eastAsia="en-US"/>
        </w:rPr>
        <w:tab/>
      </w:r>
      <w:r w:rsidR="007E1688" w:rsidRPr="005B687B">
        <w:rPr>
          <w:bCs/>
          <w:i/>
          <w:color w:val="000000" w:themeColor="text1"/>
          <w:lang w:eastAsia="en-US"/>
        </w:rPr>
        <w:t>1</w:t>
      </w:r>
      <w:r w:rsidR="00C31ADE" w:rsidRPr="005B687B">
        <w:rPr>
          <w:bCs/>
          <w:i/>
          <w:color w:val="000000" w:themeColor="text1"/>
          <w:lang w:eastAsia="en-US"/>
        </w:rPr>
        <w:t>72</w:t>
      </w:r>
    </w:p>
    <w:p w14:paraId="293B9AF3" w14:textId="77777777" w:rsidR="008F646D" w:rsidRPr="005B687B" w:rsidRDefault="008F646D" w:rsidP="008F646D">
      <w:pPr>
        <w:tabs>
          <w:tab w:val="left" w:pos="360"/>
          <w:tab w:val="left" w:pos="720"/>
          <w:tab w:val="left" w:pos="7560"/>
        </w:tabs>
        <w:jc w:val="both"/>
        <w:rPr>
          <w:color w:val="000000" w:themeColor="text1"/>
        </w:rPr>
      </w:pPr>
      <w:r w:rsidRPr="005B687B">
        <w:rPr>
          <w:color w:val="000000" w:themeColor="text1"/>
        </w:rPr>
        <w:tab/>
      </w:r>
      <w:r w:rsidRPr="005B687B">
        <w:rPr>
          <w:color w:val="000000" w:themeColor="text1"/>
        </w:rPr>
        <w:tab/>
      </w:r>
      <w:proofErr w:type="gramStart"/>
      <w:r w:rsidRPr="005B687B">
        <w:rPr>
          <w:color w:val="000000" w:themeColor="text1"/>
        </w:rPr>
        <w:t>5.5.1.  Dějepis</w:t>
      </w:r>
      <w:proofErr w:type="gramEnd"/>
      <w:r w:rsidR="00C31ADE" w:rsidRPr="005B687B">
        <w:rPr>
          <w:color w:val="000000" w:themeColor="text1"/>
        </w:rPr>
        <w:tab/>
        <w:t>174</w:t>
      </w:r>
    </w:p>
    <w:p w14:paraId="6EB42422" w14:textId="77777777" w:rsidR="008F646D" w:rsidRPr="005B687B" w:rsidRDefault="008F646D" w:rsidP="002D27DE">
      <w:pPr>
        <w:keepNext/>
        <w:tabs>
          <w:tab w:val="left" w:pos="360"/>
          <w:tab w:val="left" w:pos="709"/>
          <w:tab w:val="left" w:pos="7560"/>
        </w:tabs>
        <w:jc w:val="both"/>
        <w:outlineLvl w:val="0"/>
        <w:rPr>
          <w:bCs/>
          <w:color w:val="000000" w:themeColor="text1"/>
          <w:lang w:eastAsia="en-US"/>
        </w:rPr>
      </w:pPr>
      <w:r w:rsidRPr="005B687B">
        <w:rPr>
          <w:bCs/>
          <w:color w:val="000000" w:themeColor="text1"/>
          <w:lang w:eastAsia="en-US"/>
        </w:rPr>
        <w:tab/>
      </w:r>
      <w:r w:rsidRPr="005B687B">
        <w:rPr>
          <w:bCs/>
          <w:color w:val="000000" w:themeColor="text1"/>
          <w:lang w:eastAsia="en-US"/>
        </w:rPr>
        <w:tab/>
      </w:r>
      <w:proofErr w:type="gramStart"/>
      <w:r w:rsidRPr="005B687B">
        <w:rPr>
          <w:bCs/>
          <w:color w:val="000000" w:themeColor="text1"/>
          <w:lang w:eastAsia="en-US"/>
        </w:rPr>
        <w:t xml:space="preserve">5.5.2.  </w:t>
      </w:r>
      <w:r w:rsidR="00B426AD" w:rsidRPr="005B687B">
        <w:rPr>
          <w:bCs/>
          <w:color w:val="000000" w:themeColor="text1"/>
          <w:lang w:eastAsia="en-US"/>
        </w:rPr>
        <w:t>Výchova</w:t>
      </w:r>
      <w:proofErr w:type="gramEnd"/>
      <w:r w:rsidR="00B426AD" w:rsidRPr="005B687B">
        <w:rPr>
          <w:bCs/>
          <w:color w:val="000000" w:themeColor="text1"/>
          <w:lang w:eastAsia="en-US"/>
        </w:rPr>
        <w:t xml:space="preserve"> k občanství</w:t>
      </w:r>
      <w:r w:rsidR="00B426AD" w:rsidRPr="005B687B">
        <w:rPr>
          <w:bCs/>
          <w:color w:val="000000" w:themeColor="text1"/>
          <w:lang w:eastAsia="en-US"/>
        </w:rPr>
        <w:tab/>
        <w:t>185</w:t>
      </w:r>
    </w:p>
    <w:p w14:paraId="0FDB0D9D" w14:textId="77777777" w:rsidR="008F646D" w:rsidRPr="005B687B" w:rsidRDefault="008F646D" w:rsidP="008F646D">
      <w:pPr>
        <w:keepNext/>
        <w:tabs>
          <w:tab w:val="left" w:pos="360"/>
          <w:tab w:val="left" w:pos="720"/>
          <w:tab w:val="left" w:pos="7560"/>
        </w:tabs>
        <w:jc w:val="both"/>
        <w:outlineLvl w:val="0"/>
        <w:rPr>
          <w:bCs/>
          <w:color w:val="000000" w:themeColor="text1"/>
          <w:lang w:eastAsia="en-US"/>
        </w:rPr>
      </w:pPr>
      <w:r w:rsidRPr="005B687B">
        <w:rPr>
          <w:color w:val="000000" w:themeColor="text1"/>
        </w:rPr>
        <w:tab/>
      </w:r>
      <w:proofErr w:type="gramStart"/>
      <w:r w:rsidRPr="005B687B">
        <w:rPr>
          <w:i/>
          <w:color w:val="000000" w:themeColor="text1"/>
        </w:rPr>
        <w:t>5.6.  Člověk</w:t>
      </w:r>
      <w:proofErr w:type="gramEnd"/>
      <w:r w:rsidRPr="005B687B">
        <w:rPr>
          <w:i/>
          <w:color w:val="000000" w:themeColor="text1"/>
        </w:rPr>
        <w:t xml:space="preserve"> a příroda</w:t>
      </w:r>
      <w:r w:rsidR="008808D3" w:rsidRPr="005B687B">
        <w:rPr>
          <w:color w:val="000000" w:themeColor="text1"/>
        </w:rPr>
        <w:tab/>
      </w:r>
      <w:r w:rsidR="00B426AD" w:rsidRPr="005B687B">
        <w:rPr>
          <w:i/>
          <w:color w:val="000000" w:themeColor="text1"/>
        </w:rPr>
        <w:t>197</w:t>
      </w:r>
    </w:p>
    <w:p w14:paraId="61A5EAD1" w14:textId="77777777" w:rsidR="008F646D" w:rsidRPr="005B687B" w:rsidRDefault="008F646D" w:rsidP="008F646D">
      <w:pPr>
        <w:tabs>
          <w:tab w:val="left" w:pos="360"/>
          <w:tab w:val="left" w:pos="720"/>
          <w:tab w:val="left" w:pos="7560"/>
        </w:tabs>
        <w:jc w:val="both"/>
        <w:rPr>
          <w:color w:val="000000" w:themeColor="text1"/>
        </w:rPr>
      </w:pPr>
      <w:r w:rsidRPr="005B687B">
        <w:rPr>
          <w:color w:val="000000" w:themeColor="text1"/>
        </w:rPr>
        <w:tab/>
      </w:r>
      <w:r w:rsidRPr="005B687B">
        <w:rPr>
          <w:color w:val="000000" w:themeColor="text1"/>
        </w:rPr>
        <w:tab/>
      </w:r>
      <w:proofErr w:type="gramStart"/>
      <w:r w:rsidRPr="005B687B">
        <w:rPr>
          <w:color w:val="000000" w:themeColor="text1"/>
        </w:rPr>
        <w:t>5.6.1.  Fyzika</w:t>
      </w:r>
      <w:proofErr w:type="gramEnd"/>
      <w:r w:rsidR="00B426AD" w:rsidRPr="005B687B">
        <w:rPr>
          <w:color w:val="000000" w:themeColor="text1"/>
        </w:rPr>
        <w:tab/>
        <w:t>199</w:t>
      </w:r>
    </w:p>
    <w:p w14:paraId="352E4944" w14:textId="08C701D9" w:rsidR="008F646D" w:rsidRPr="005B687B" w:rsidRDefault="008F646D" w:rsidP="008F646D">
      <w:pPr>
        <w:tabs>
          <w:tab w:val="left" w:pos="360"/>
          <w:tab w:val="left" w:pos="720"/>
          <w:tab w:val="left" w:pos="7560"/>
        </w:tabs>
        <w:jc w:val="both"/>
        <w:rPr>
          <w:color w:val="000000" w:themeColor="text1"/>
        </w:rPr>
      </w:pPr>
      <w:r w:rsidRPr="005B687B">
        <w:rPr>
          <w:color w:val="000000" w:themeColor="text1"/>
        </w:rPr>
        <w:tab/>
      </w:r>
      <w:r w:rsidRPr="005B687B">
        <w:rPr>
          <w:color w:val="000000" w:themeColor="text1"/>
        </w:rPr>
        <w:tab/>
      </w:r>
      <w:proofErr w:type="gramStart"/>
      <w:r w:rsidRPr="005B687B">
        <w:rPr>
          <w:color w:val="000000" w:themeColor="text1"/>
        </w:rPr>
        <w:t>5.6.2.  Chemie</w:t>
      </w:r>
      <w:proofErr w:type="gramEnd"/>
      <w:r w:rsidR="00B426AD" w:rsidRPr="005B687B">
        <w:rPr>
          <w:color w:val="000000" w:themeColor="text1"/>
        </w:rPr>
        <w:tab/>
        <w:t>21</w:t>
      </w:r>
      <w:r w:rsidR="002F0BC8">
        <w:rPr>
          <w:color w:val="000000" w:themeColor="text1"/>
        </w:rPr>
        <w:t>4</w:t>
      </w:r>
      <w:r w:rsidRPr="005B687B">
        <w:rPr>
          <w:color w:val="000000" w:themeColor="text1"/>
        </w:rPr>
        <w:t xml:space="preserve"> </w:t>
      </w:r>
    </w:p>
    <w:p w14:paraId="4BBD7A69" w14:textId="77777777" w:rsidR="008F646D" w:rsidRPr="005B687B" w:rsidRDefault="008F646D" w:rsidP="008F646D">
      <w:pPr>
        <w:keepNext/>
        <w:tabs>
          <w:tab w:val="left" w:pos="360"/>
          <w:tab w:val="left" w:pos="720"/>
          <w:tab w:val="left" w:pos="7560"/>
        </w:tabs>
        <w:jc w:val="both"/>
        <w:outlineLvl w:val="0"/>
        <w:rPr>
          <w:bCs/>
          <w:color w:val="000000" w:themeColor="text1"/>
        </w:rPr>
      </w:pPr>
      <w:r w:rsidRPr="005B687B">
        <w:rPr>
          <w:bCs/>
          <w:color w:val="000000" w:themeColor="text1"/>
        </w:rPr>
        <w:tab/>
      </w:r>
      <w:r w:rsidRPr="005B687B">
        <w:rPr>
          <w:bCs/>
          <w:color w:val="000000" w:themeColor="text1"/>
        </w:rPr>
        <w:tab/>
      </w:r>
      <w:proofErr w:type="gramStart"/>
      <w:r w:rsidRPr="005B687B">
        <w:rPr>
          <w:bCs/>
          <w:color w:val="000000" w:themeColor="text1"/>
        </w:rPr>
        <w:t>5.6.3.  Přírodopis</w:t>
      </w:r>
      <w:proofErr w:type="gramEnd"/>
      <w:r w:rsidR="00C31ADE" w:rsidRPr="005B687B">
        <w:rPr>
          <w:bCs/>
          <w:color w:val="000000" w:themeColor="text1"/>
        </w:rPr>
        <w:tab/>
        <w:t>225</w:t>
      </w:r>
    </w:p>
    <w:p w14:paraId="3F0DFDA3" w14:textId="77777777" w:rsidR="008F646D" w:rsidRPr="005B687B" w:rsidRDefault="008F646D" w:rsidP="008F646D">
      <w:pPr>
        <w:keepNext/>
        <w:tabs>
          <w:tab w:val="left" w:pos="360"/>
          <w:tab w:val="left" w:pos="720"/>
          <w:tab w:val="left" w:pos="7560"/>
        </w:tabs>
        <w:jc w:val="both"/>
        <w:outlineLvl w:val="1"/>
        <w:rPr>
          <w:color w:val="000000" w:themeColor="text1"/>
        </w:rPr>
      </w:pPr>
      <w:r w:rsidRPr="005B687B">
        <w:rPr>
          <w:color w:val="000000" w:themeColor="text1"/>
        </w:rPr>
        <w:tab/>
      </w:r>
      <w:r w:rsidRPr="005B687B">
        <w:rPr>
          <w:color w:val="000000" w:themeColor="text1"/>
        </w:rPr>
        <w:tab/>
      </w:r>
      <w:proofErr w:type="gramStart"/>
      <w:r w:rsidRPr="005B687B">
        <w:rPr>
          <w:color w:val="000000" w:themeColor="text1"/>
        </w:rPr>
        <w:t>5.6.4.  Zeměpis</w:t>
      </w:r>
      <w:proofErr w:type="gramEnd"/>
      <w:r w:rsidR="00C31ADE" w:rsidRPr="005B687B">
        <w:rPr>
          <w:color w:val="000000" w:themeColor="text1"/>
        </w:rPr>
        <w:tab/>
        <w:t>244</w:t>
      </w:r>
    </w:p>
    <w:p w14:paraId="16C83AD9" w14:textId="77777777" w:rsidR="008F646D" w:rsidRPr="005B687B" w:rsidRDefault="008F646D" w:rsidP="008F646D">
      <w:pPr>
        <w:tabs>
          <w:tab w:val="left" w:pos="360"/>
          <w:tab w:val="left" w:pos="720"/>
          <w:tab w:val="left" w:pos="7560"/>
        </w:tabs>
        <w:jc w:val="both"/>
        <w:rPr>
          <w:color w:val="000000" w:themeColor="text1"/>
        </w:rPr>
      </w:pPr>
      <w:r w:rsidRPr="005B687B">
        <w:rPr>
          <w:color w:val="000000" w:themeColor="text1"/>
        </w:rPr>
        <w:tab/>
      </w:r>
      <w:proofErr w:type="gramStart"/>
      <w:r w:rsidRPr="005B687B">
        <w:rPr>
          <w:i/>
          <w:color w:val="000000" w:themeColor="text1"/>
        </w:rPr>
        <w:t>5.7.  Umění</w:t>
      </w:r>
      <w:proofErr w:type="gramEnd"/>
      <w:r w:rsidRPr="005B687B">
        <w:rPr>
          <w:i/>
          <w:color w:val="000000" w:themeColor="text1"/>
        </w:rPr>
        <w:t xml:space="preserve"> a kultura</w:t>
      </w:r>
      <w:r w:rsidR="008808D3" w:rsidRPr="005B687B">
        <w:rPr>
          <w:color w:val="000000" w:themeColor="text1"/>
        </w:rPr>
        <w:tab/>
      </w:r>
      <w:r w:rsidR="00B426AD" w:rsidRPr="005B687B">
        <w:rPr>
          <w:i/>
          <w:color w:val="000000" w:themeColor="text1"/>
        </w:rPr>
        <w:t>256</w:t>
      </w:r>
    </w:p>
    <w:p w14:paraId="1A864823" w14:textId="77777777" w:rsidR="008F646D" w:rsidRPr="005B687B" w:rsidRDefault="008F646D" w:rsidP="002D27DE">
      <w:pPr>
        <w:tabs>
          <w:tab w:val="left" w:pos="360"/>
          <w:tab w:val="left" w:pos="709"/>
          <w:tab w:val="left" w:pos="7560"/>
        </w:tabs>
        <w:jc w:val="both"/>
        <w:rPr>
          <w:color w:val="000000" w:themeColor="text1"/>
        </w:rPr>
      </w:pPr>
      <w:r w:rsidRPr="005B687B">
        <w:rPr>
          <w:color w:val="000000" w:themeColor="text1"/>
        </w:rPr>
        <w:tab/>
      </w:r>
      <w:r w:rsidRPr="005B687B">
        <w:rPr>
          <w:color w:val="000000" w:themeColor="text1"/>
        </w:rPr>
        <w:tab/>
      </w:r>
      <w:proofErr w:type="gramStart"/>
      <w:r w:rsidRPr="005B687B">
        <w:rPr>
          <w:color w:val="000000" w:themeColor="text1"/>
        </w:rPr>
        <w:t>5.7.1.  Hudební</w:t>
      </w:r>
      <w:proofErr w:type="gramEnd"/>
      <w:r w:rsidRPr="005B687B">
        <w:rPr>
          <w:color w:val="000000" w:themeColor="text1"/>
        </w:rPr>
        <w:t xml:space="preserve"> výchova </w:t>
      </w:r>
      <w:r w:rsidR="00B426AD" w:rsidRPr="005B687B">
        <w:rPr>
          <w:color w:val="000000" w:themeColor="text1"/>
        </w:rPr>
        <w:tab/>
        <w:t>259</w:t>
      </w:r>
    </w:p>
    <w:p w14:paraId="2C8A2E1F" w14:textId="77777777" w:rsidR="008F646D" w:rsidRPr="005B687B" w:rsidRDefault="002D27DE" w:rsidP="002D27DE">
      <w:pPr>
        <w:tabs>
          <w:tab w:val="left" w:pos="0"/>
          <w:tab w:val="left" w:pos="360"/>
          <w:tab w:val="left" w:pos="709"/>
          <w:tab w:val="left" w:pos="851"/>
          <w:tab w:val="left" w:pos="7560"/>
        </w:tabs>
        <w:jc w:val="both"/>
        <w:rPr>
          <w:color w:val="000000" w:themeColor="text1"/>
        </w:rPr>
      </w:pPr>
      <w:r w:rsidRPr="005B687B">
        <w:rPr>
          <w:color w:val="000000" w:themeColor="text1"/>
        </w:rPr>
        <w:tab/>
      </w:r>
      <w:r w:rsidRPr="005B687B">
        <w:rPr>
          <w:color w:val="000000" w:themeColor="text1"/>
        </w:rPr>
        <w:tab/>
      </w:r>
      <w:proofErr w:type="gramStart"/>
      <w:r w:rsidR="008F646D" w:rsidRPr="005B687B">
        <w:rPr>
          <w:color w:val="000000" w:themeColor="text1"/>
        </w:rPr>
        <w:t>5.7.2.  Výtvarná</w:t>
      </w:r>
      <w:proofErr w:type="gramEnd"/>
      <w:r w:rsidR="008F646D" w:rsidRPr="005B687B">
        <w:rPr>
          <w:color w:val="000000" w:themeColor="text1"/>
        </w:rPr>
        <w:t xml:space="preserve"> výchova</w:t>
      </w:r>
      <w:r w:rsidR="008F646D" w:rsidRPr="005B687B">
        <w:rPr>
          <w:color w:val="000000" w:themeColor="text1"/>
        </w:rPr>
        <w:tab/>
        <w:t>27</w:t>
      </w:r>
      <w:r w:rsidR="00C31ADE" w:rsidRPr="005B687B">
        <w:rPr>
          <w:color w:val="000000" w:themeColor="text1"/>
        </w:rPr>
        <w:t>2</w:t>
      </w:r>
      <w:r w:rsidR="008F646D" w:rsidRPr="005B687B">
        <w:rPr>
          <w:color w:val="000000" w:themeColor="text1"/>
        </w:rPr>
        <w:tab/>
      </w:r>
      <w:r w:rsidR="008F646D" w:rsidRPr="005B687B">
        <w:rPr>
          <w:color w:val="000000" w:themeColor="text1"/>
        </w:rPr>
        <w:tab/>
      </w:r>
      <w:r w:rsidRPr="005B687B">
        <w:rPr>
          <w:color w:val="000000" w:themeColor="text1"/>
        </w:rPr>
        <w:tab/>
      </w:r>
      <w:r w:rsidR="00C31ADE" w:rsidRPr="005B687B">
        <w:rPr>
          <w:color w:val="000000" w:themeColor="text1"/>
        </w:rPr>
        <w:t>5.7.3.  Estetická výchova</w:t>
      </w:r>
      <w:r w:rsidR="00C31ADE" w:rsidRPr="005B687B">
        <w:rPr>
          <w:color w:val="000000" w:themeColor="text1"/>
        </w:rPr>
        <w:tab/>
        <w:t>287</w:t>
      </w:r>
      <w:r w:rsidR="008F646D" w:rsidRPr="005B687B">
        <w:rPr>
          <w:color w:val="000000" w:themeColor="text1"/>
        </w:rPr>
        <w:tab/>
      </w:r>
      <w:r w:rsidR="008F646D" w:rsidRPr="005B687B">
        <w:rPr>
          <w:i/>
          <w:color w:val="000000" w:themeColor="text1"/>
        </w:rPr>
        <w:t xml:space="preserve">  </w:t>
      </w:r>
      <w:r w:rsidRPr="005B687B">
        <w:rPr>
          <w:i/>
          <w:color w:val="000000" w:themeColor="text1"/>
        </w:rPr>
        <w:tab/>
        <w:t>5.8.</w:t>
      </w:r>
      <w:r w:rsidRPr="005B687B">
        <w:rPr>
          <w:i/>
          <w:color w:val="000000" w:themeColor="text1"/>
        </w:rPr>
        <w:tab/>
        <w:t>Člověk a zdraví</w:t>
      </w:r>
      <w:r w:rsidR="008808D3" w:rsidRPr="005B687B">
        <w:rPr>
          <w:color w:val="000000" w:themeColor="text1"/>
        </w:rPr>
        <w:tab/>
      </w:r>
      <w:r w:rsidR="00C31ADE" w:rsidRPr="005B687B">
        <w:rPr>
          <w:i/>
          <w:color w:val="000000" w:themeColor="text1"/>
        </w:rPr>
        <w:t>294</w:t>
      </w:r>
    </w:p>
    <w:p w14:paraId="4C183912" w14:textId="77777777" w:rsidR="00201CEF" w:rsidRPr="005B687B" w:rsidRDefault="008F646D" w:rsidP="008F646D">
      <w:pPr>
        <w:keepNext/>
        <w:tabs>
          <w:tab w:val="left" w:pos="360"/>
          <w:tab w:val="left" w:pos="720"/>
          <w:tab w:val="left" w:pos="7560"/>
        </w:tabs>
        <w:jc w:val="both"/>
        <w:outlineLvl w:val="0"/>
        <w:rPr>
          <w:color w:val="000000" w:themeColor="text1"/>
        </w:rPr>
      </w:pPr>
      <w:r w:rsidRPr="005B687B">
        <w:rPr>
          <w:color w:val="000000" w:themeColor="text1"/>
        </w:rPr>
        <w:tab/>
      </w:r>
      <w:r w:rsidRPr="005B687B">
        <w:rPr>
          <w:color w:val="000000" w:themeColor="text1"/>
        </w:rPr>
        <w:tab/>
      </w:r>
      <w:proofErr w:type="gramStart"/>
      <w:r w:rsidRPr="005B687B">
        <w:rPr>
          <w:color w:val="000000" w:themeColor="text1"/>
        </w:rPr>
        <w:t>5.8.1.  Tělesná</w:t>
      </w:r>
      <w:proofErr w:type="gramEnd"/>
      <w:r w:rsidRPr="005B687B">
        <w:rPr>
          <w:color w:val="000000" w:themeColor="text1"/>
        </w:rPr>
        <w:t xml:space="preserve"> výchova</w:t>
      </w:r>
      <w:r w:rsidR="00C31ADE" w:rsidRPr="005B687B">
        <w:rPr>
          <w:color w:val="000000" w:themeColor="text1"/>
        </w:rPr>
        <w:tab/>
        <w:t>296</w:t>
      </w:r>
    </w:p>
    <w:p w14:paraId="58525143" w14:textId="77777777" w:rsidR="008F646D" w:rsidRPr="005B687B" w:rsidRDefault="00201CEF" w:rsidP="00201CEF">
      <w:pPr>
        <w:keepNext/>
        <w:tabs>
          <w:tab w:val="left" w:pos="360"/>
          <w:tab w:val="left" w:pos="720"/>
          <w:tab w:val="left" w:pos="1418"/>
          <w:tab w:val="left" w:pos="7560"/>
        </w:tabs>
        <w:jc w:val="both"/>
        <w:outlineLvl w:val="0"/>
        <w:rPr>
          <w:color w:val="000000" w:themeColor="text1"/>
        </w:rPr>
      </w:pPr>
      <w:r w:rsidRPr="005B687B">
        <w:rPr>
          <w:color w:val="000000" w:themeColor="text1"/>
        </w:rPr>
        <w:tab/>
      </w:r>
      <w:r w:rsidRPr="005B687B">
        <w:rPr>
          <w:color w:val="000000" w:themeColor="text1"/>
        </w:rPr>
        <w:tab/>
        <w:t>5.8.2.</w:t>
      </w:r>
      <w:r w:rsidRPr="005B687B">
        <w:rPr>
          <w:color w:val="000000" w:themeColor="text1"/>
        </w:rPr>
        <w:tab/>
        <w:t>Sportovn</w:t>
      </w:r>
      <w:r w:rsidR="00A37D99" w:rsidRPr="005B687B">
        <w:rPr>
          <w:color w:val="000000" w:themeColor="text1"/>
        </w:rPr>
        <w:t>í výchova pro nesportovní třídy</w:t>
      </w:r>
      <w:r w:rsidR="008808D3" w:rsidRPr="005B687B">
        <w:rPr>
          <w:color w:val="000000" w:themeColor="text1"/>
        </w:rPr>
        <w:tab/>
        <w:t>3</w:t>
      </w:r>
      <w:r w:rsidR="00C31ADE" w:rsidRPr="005B687B">
        <w:rPr>
          <w:color w:val="000000" w:themeColor="text1"/>
        </w:rPr>
        <w:t>22</w:t>
      </w:r>
    </w:p>
    <w:p w14:paraId="69045C7E" w14:textId="77777777" w:rsidR="008F646D" w:rsidRPr="005B687B" w:rsidRDefault="002D27DE" w:rsidP="002D27DE">
      <w:pPr>
        <w:tabs>
          <w:tab w:val="left" w:pos="360"/>
          <w:tab w:val="left" w:pos="709"/>
          <w:tab w:val="left" w:pos="851"/>
          <w:tab w:val="left" w:pos="1418"/>
          <w:tab w:val="left" w:pos="7560"/>
        </w:tabs>
        <w:jc w:val="both"/>
        <w:rPr>
          <w:bCs/>
          <w:color w:val="000000" w:themeColor="text1"/>
        </w:rPr>
      </w:pPr>
      <w:r w:rsidRPr="005B687B">
        <w:rPr>
          <w:color w:val="000000" w:themeColor="text1"/>
        </w:rPr>
        <w:tab/>
      </w:r>
      <w:r w:rsidRPr="005B687B">
        <w:rPr>
          <w:color w:val="000000" w:themeColor="text1"/>
        </w:rPr>
        <w:tab/>
      </w:r>
      <w:r w:rsidR="00201CEF" w:rsidRPr="005B687B">
        <w:rPr>
          <w:color w:val="000000" w:themeColor="text1"/>
        </w:rPr>
        <w:t>5.8.3</w:t>
      </w:r>
      <w:r w:rsidR="008F646D" w:rsidRPr="005B687B">
        <w:rPr>
          <w:color w:val="000000" w:themeColor="text1"/>
        </w:rPr>
        <w:t xml:space="preserve">.  </w:t>
      </w:r>
      <w:r w:rsidR="00A37D99" w:rsidRPr="005B687B">
        <w:rPr>
          <w:color w:val="000000" w:themeColor="text1"/>
        </w:rPr>
        <w:t xml:space="preserve"> </w:t>
      </w:r>
      <w:r w:rsidR="00201CEF" w:rsidRPr="005B687B">
        <w:rPr>
          <w:color w:val="000000" w:themeColor="text1"/>
        </w:rPr>
        <w:t>Sportovní</w:t>
      </w:r>
      <w:r w:rsidR="008F646D" w:rsidRPr="005B687B">
        <w:rPr>
          <w:color w:val="000000" w:themeColor="text1"/>
        </w:rPr>
        <w:t xml:space="preserve"> výchova pro sportovní třídy</w:t>
      </w:r>
      <w:r w:rsidR="00C31ADE" w:rsidRPr="005B687B">
        <w:rPr>
          <w:color w:val="000000" w:themeColor="text1"/>
        </w:rPr>
        <w:tab/>
        <w:t>325</w:t>
      </w:r>
      <w:r w:rsidR="008F646D" w:rsidRPr="005B687B">
        <w:rPr>
          <w:bCs/>
          <w:color w:val="000000" w:themeColor="text1"/>
        </w:rPr>
        <w:tab/>
      </w:r>
      <w:r w:rsidR="008F646D" w:rsidRPr="005B687B">
        <w:rPr>
          <w:bCs/>
          <w:color w:val="000000" w:themeColor="text1"/>
        </w:rPr>
        <w:tab/>
      </w:r>
      <w:r w:rsidRPr="005B687B">
        <w:rPr>
          <w:bCs/>
          <w:color w:val="000000" w:themeColor="text1"/>
        </w:rPr>
        <w:tab/>
      </w:r>
      <w:r w:rsidR="00201CEF" w:rsidRPr="005B687B">
        <w:rPr>
          <w:bCs/>
          <w:color w:val="000000" w:themeColor="text1"/>
        </w:rPr>
        <w:t>5.8.4</w:t>
      </w:r>
      <w:r w:rsidR="008F646D" w:rsidRPr="005B687B">
        <w:rPr>
          <w:bCs/>
          <w:color w:val="000000" w:themeColor="text1"/>
        </w:rPr>
        <w:t>.  Výchova ke zdraví</w:t>
      </w:r>
      <w:r w:rsidR="008808D3" w:rsidRPr="005B687B">
        <w:rPr>
          <w:bCs/>
          <w:color w:val="000000" w:themeColor="text1"/>
        </w:rPr>
        <w:tab/>
        <w:t>3</w:t>
      </w:r>
      <w:r w:rsidR="00C31ADE" w:rsidRPr="005B687B">
        <w:rPr>
          <w:bCs/>
          <w:color w:val="000000" w:themeColor="text1"/>
        </w:rPr>
        <w:t>30</w:t>
      </w:r>
      <w:r w:rsidR="008F646D" w:rsidRPr="005B687B">
        <w:rPr>
          <w:bCs/>
          <w:color w:val="000000" w:themeColor="text1"/>
        </w:rPr>
        <w:tab/>
      </w:r>
      <w:r w:rsidR="00B426AD" w:rsidRPr="005B687B">
        <w:rPr>
          <w:bCs/>
          <w:color w:val="000000" w:themeColor="text1"/>
        </w:rPr>
        <w:tab/>
        <w:t>5.9.</w:t>
      </w:r>
      <w:r w:rsidRPr="005B687B">
        <w:rPr>
          <w:bCs/>
          <w:color w:val="000000" w:themeColor="text1"/>
        </w:rPr>
        <w:tab/>
      </w:r>
      <w:r w:rsidR="008F646D" w:rsidRPr="005B687B">
        <w:rPr>
          <w:bCs/>
          <w:i/>
          <w:color w:val="000000" w:themeColor="text1"/>
        </w:rPr>
        <w:t>Člověk a svět práce</w:t>
      </w:r>
      <w:r w:rsidR="008808D3" w:rsidRPr="005B687B">
        <w:rPr>
          <w:bCs/>
          <w:color w:val="000000" w:themeColor="text1"/>
        </w:rPr>
        <w:tab/>
      </w:r>
      <w:r w:rsidRPr="005B687B">
        <w:rPr>
          <w:bCs/>
          <w:i/>
          <w:color w:val="000000" w:themeColor="text1"/>
        </w:rPr>
        <w:t>3</w:t>
      </w:r>
      <w:r w:rsidR="00C31ADE" w:rsidRPr="005B687B">
        <w:rPr>
          <w:bCs/>
          <w:i/>
          <w:color w:val="000000" w:themeColor="text1"/>
        </w:rPr>
        <w:t>40</w:t>
      </w:r>
    </w:p>
    <w:p w14:paraId="675D2FDA" w14:textId="77777777" w:rsidR="008F646D" w:rsidRPr="005B687B" w:rsidRDefault="008F646D" w:rsidP="008F646D">
      <w:pPr>
        <w:tabs>
          <w:tab w:val="left" w:pos="360"/>
          <w:tab w:val="left" w:pos="720"/>
          <w:tab w:val="left" w:pos="7560"/>
        </w:tabs>
        <w:jc w:val="both"/>
        <w:rPr>
          <w:color w:val="000000" w:themeColor="text1"/>
        </w:rPr>
      </w:pPr>
      <w:r w:rsidRPr="005B687B">
        <w:rPr>
          <w:color w:val="000000" w:themeColor="text1"/>
        </w:rPr>
        <w:tab/>
      </w:r>
      <w:r w:rsidRPr="005B687B">
        <w:rPr>
          <w:color w:val="000000" w:themeColor="text1"/>
        </w:rPr>
        <w:tab/>
      </w:r>
      <w:proofErr w:type="gramStart"/>
      <w:r w:rsidRPr="005B687B">
        <w:rPr>
          <w:color w:val="000000" w:themeColor="text1"/>
        </w:rPr>
        <w:t>5.9.1.  Pracovní</w:t>
      </w:r>
      <w:proofErr w:type="gramEnd"/>
      <w:r w:rsidRPr="005B687B">
        <w:rPr>
          <w:color w:val="000000" w:themeColor="text1"/>
        </w:rPr>
        <w:t xml:space="preserve"> činnosti</w:t>
      </w:r>
      <w:r w:rsidR="008808D3" w:rsidRPr="005B687B">
        <w:rPr>
          <w:color w:val="000000" w:themeColor="text1"/>
        </w:rPr>
        <w:tab/>
        <w:t>3</w:t>
      </w:r>
      <w:r w:rsidR="00C31ADE" w:rsidRPr="005B687B">
        <w:rPr>
          <w:color w:val="000000" w:themeColor="text1"/>
        </w:rPr>
        <w:t>4</w:t>
      </w:r>
      <w:r w:rsidR="002D27DE" w:rsidRPr="005B687B">
        <w:rPr>
          <w:color w:val="000000" w:themeColor="text1"/>
        </w:rPr>
        <w:t>2</w:t>
      </w:r>
    </w:p>
    <w:p w14:paraId="7D01B57A" w14:textId="77777777" w:rsidR="008F646D" w:rsidRPr="005B687B" w:rsidRDefault="008F646D" w:rsidP="008F646D">
      <w:pPr>
        <w:tabs>
          <w:tab w:val="left" w:pos="360"/>
          <w:tab w:val="left" w:pos="720"/>
          <w:tab w:val="left" w:pos="7560"/>
        </w:tabs>
        <w:jc w:val="both"/>
        <w:rPr>
          <w:color w:val="000000" w:themeColor="text1"/>
        </w:rPr>
      </w:pPr>
      <w:r w:rsidRPr="005B687B">
        <w:rPr>
          <w:color w:val="000000" w:themeColor="text1"/>
        </w:rPr>
        <w:tab/>
      </w:r>
      <w:proofErr w:type="gramStart"/>
      <w:r w:rsidRPr="005B687B">
        <w:rPr>
          <w:i/>
          <w:color w:val="000000" w:themeColor="text1"/>
        </w:rPr>
        <w:t>5.10.  Rozšiřující</w:t>
      </w:r>
      <w:proofErr w:type="gramEnd"/>
      <w:r w:rsidRPr="005B687B">
        <w:rPr>
          <w:i/>
          <w:color w:val="000000" w:themeColor="text1"/>
        </w:rPr>
        <w:t xml:space="preserve"> oblast</w:t>
      </w:r>
      <w:r w:rsidRPr="005B687B">
        <w:rPr>
          <w:color w:val="000000" w:themeColor="text1"/>
        </w:rPr>
        <w:tab/>
        <w:t>3</w:t>
      </w:r>
      <w:r w:rsidR="00C31ADE" w:rsidRPr="005B687B">
        <w:rPr>
          <w:color w:val="000000" w:themeColor="text1"/>
        </w:rPr>
        <w:t>60</w:t>
      </w:r>
    </w:p>
    <w:p w14:paraId="459C101E" w14:textId="77777777" w:rsidR="008F646D" w:rsidRPr="005B687B" w:rsidRDefault="008F646D" w:rsidP="008F646D">
      <w:pPr>
        <w:tabs>
          <w:tab w:val="left" w:pos="360"/>
          <w:tab w:val="left" w:pos="720"/>
          <w:tab w:val="left" w:pos="7560"/>
        </w:tabs>
        <w:jc w:val="both"/>
        <w:rPr>
          <w:color w:val="000000" w:themeColor="text1"/>
        </w:rPr>
      </w:pPr>
      <w:r w:rsidRPr="005B687B">
        <w:rPr>
          <w:color w:val="000000" w:themeColor="text1"/>
        </w:rPr>
        <w:tab/>
      </w:r>
      <w:r w:rsidRPr="005B687B">
        <w:rPr>
          <w:b/>
          <w:color w:val="000000" w:themeColor="text1"/>
        </w:rPr>
        <w:t>6.  Hodnocení žáků a autoevaluace školy</w:t>
      </w:r>
      <w:r w:rsidRPr="005B687B">
        <w:rPr>
          <w:b/>
          <w:color w:val="000000" w:themeColor="text1"/>
        </w:rPr>
        <w:tab/>
        <w:t>3</w:t>
      </w:r>
      <w:r w:rsidR="00C31ADE" w:rsidRPr="005B687B">
        <w:rPr>
          <w:b/>
          <w:color w:val="000000" w:themeColor="text1"/>
        </w:rPr>
        <w:t>61</w:t>
      </w:r>
    </w:p>
    <w:p w14:paraId="0F23200D" w14:textId="77777777" w:rsidR="008F646D" w:rsidRPr="005B687B" w:rsidRDefault="008F646D" w:rsidP="008F646D">
      <w:pPr>
        <w:tabs>
          <w:tab w:val="left" w:pos="360"/>
          <w:tab w:val="left" w:pos="720"/>
          <w:tab w:val="left" w:pos="7560"/>
        </w:tabs>
        <w:jc w:val="both"/>
        <w:rPr>
          <w:color w:val="000000" w:themeColor="text1"/>
        </w:rPr>
      </w:pPr>
      <w:r w:rsidRPr="005B687B">
        <w:rPr>
          <w:color w:val="000000" w:themeColor="text1"/>
        </w:rPr>
        <w:tab/>
      </w:r>
      <w:proofErr w:type="gramStart"/>
      <w:r w:rsidRPr="005B687B">
        <w:rPr>
          <w:color w:val="000000" w:themeColor="text1"/>
        </w:rPr>
        <w:t>6.1.  Hodnocení</w:t>
      </w:r>
      <w:proofErr w:type="gramEnd"/>
      <w:r w:rsidRPr="005B687B">
        <w:rPr>
          <w:color w:val="000000" w:themeColor="text1"/>
        </w:rPr>
        <w:t xml:space="preserve"> žáků</w:t>
      </w:r>
      <w:r w:rsidR="009316D4" w:rsidRPr="005B687B">
        <w:rPr>
          <w:color w:val="000000" w:themeColor="text1"/>
        </w:rPr>
        <w:tab/>
        <w:t>3</w:t>
      </w:r>
      <w:r w:rsidR="00C31ADE" w:rsidRPr="005B687B">
        <w:rPr>
          <w:color w:val="000000" w:themeColor="text1"/>
        </w:rPr>
        <w:t>61</w:t>
      </w:r>
    </w:p>
    <w:p w14:paraId="51913B55" w14:textId="77777777" w:rsidR="008F646D" w:rsidRPr="005B687B" w:rsidRDefault="008F646D" w:rsidP="008F646D">
      <w:pPr>
        <w:tabs>
          <w:tab w:val="left" w:pos="360"/>
          <w:tab w:val="left" w:pos="720"/>
          <w:tab w:val="left" w:pos="7560"/>
        </w:tabs>
        <w:jc w:val="both"/>
        <w:rPr>
          <w:color w:val="000000" w:themeColor="text1"/>
        </w:rPr>
      </w:pPr>
      <w:r w:rsidRPr="005B687B">
        <w:rPr>
          <w:color w:val="000000" w:themeColor="text1"/>
        </w:rPr>
        <w:tab/>
      </w:r>
      <w:r w:rsidRPr="005B687B">
        <w:rPr>
          <w:color w:val="000000" w:themeColor="text1"/>
        </w:rPr>
        <w:tab/>
      </w:r>
      <w:proofErr w:type="gramStart"/>
      <w:r w:rsidRPr="005B687B">
        <w:rPr>
          <w:color w:val="000000" w:themeColor="text1"/>
        </w:rPr>
        <w:t>6.1.1.  Obecné</w:t>
      </w:r>
      <w:proofErr w:type="gramEnd"/>
      <w:r w:rsidRPr="005B687B">
        <w:rPr>
          <w:color w:val="000000" w:themeColor="text1"/>
        </w:rPr>
        <w:t xml:space="preserve"> zásady hodnocení</w:t>
      </w:r>
      <w:r w:rsidR="009316D4" w:rsidRPr="005B687B">
        <w:rPr>
          <w:color w:val="000000" w:themeColor="text1"/>
        </w:rPr>
        <w:tab/>
        <w:t>3</w:t>
      </w:r>
      <w:r w:rsidR="00C31ADE" w:rsidRPr="005B687B">
        <w:rPr>
          <w:color w:val="000000" w:themeColor="text1"/>
        </w:rPr>
        <w:t>61</w:t>
      </w:r>
    </w:p>
    <w:p w14:paraId="4B9E16F3" w14:textId="77777777" w:rsidR="008F646D" w:rsidRPr="005B687B" w:rsidRDefault="008F646D" w:rsidP="008F646D">
      <w:pPr>
        <w:tabs>
          <w:tab w:val="left" w:pos="360"/>
          <w:tab w:val="left" w:pos="720"/>
          <w:tab w:val="left" w:pos="7560"/>
        </w:tabs>
        <w:jc w:val="both"/>
        <w:rPr>
          <w:color w:val="000000" w:themeColor="text1"/>
        </w:rPr>
      </w:pPr>
      <w:r w:rsidRPr="005B687B">
        <w:rPr>
          <w:color w:val="000000" w:themeColor="text1"/>
        </w:rPr>
        <w:tab/>
      </w:r>
      <w:r w:rsidRPr="005B687B">
        <w:rPr>
          <w:color w:val="000000" w:themeColor="text1"/>
        </w:rPr>
        <w:tab/>
      </w:r>
      <w:proofErr w:type="gramStart"/>
      <w:r w:rsidRPr="005B687B">
        <w:rPr>
          <w:color w:val="000000" w:themeColor="text1"/>
        </w:rPr>
        <w:t>6.1.2.  Kritéria</w:t>
      </w:r>
      <w:proofErr w:type="gramEnd"/>
      <w:r w:rsidRPr="005B687B">
        <w:rPr>
          <w:color w:val="000000" w:themeColor="text1"/>
        </w:rPr>
        <w:t xml:space="preserve"> pro hodnocení</w:t>
      </w:r>
      <w:r w:rsidRPr="005B687B">
        <w:rPr>
          <w:color w:val="000000" w:themeColor="text1"/>
        </w:rPr>
        <w:tab/>
        <w:t>3</w:t>
      </w:r>
      <w:r w:rsidR="00C31ADE" w:rsidRPr="005B687B">
        <w:rPr>
          <w:color w:val="000000" w:themeColor="text1"/>
        </w:rPr>
        <w:t>61</w:t>
      </w:r>
    </w:p>
    <w:p w14:paraId="0AE357C6" w14:textId="77777777" w:rsidR="008F646D" w:rsidRPr="005B687B" w:rsidRDefault="008F646D" w:rsidP="008F646D">
      <w:pPr>
        <w:tabs>
          <w:tab w:val="left" w:pos="360"/>
          <w:tab w:val="left" w:pos="720"/>
          <w:tab w:val="left" w:pos="7560"/>
        </w:tabs>
        <w:jc w:val="both"/>
        <w:rPr>
          <w:color w:val="000000" w:themeColor="text1"/>
        </w:rPr>
      </w:pPr>
      <w:r w:rsidRPr="005B687B">
        <w:rPr>
          <w:color w:val="000000" w:themeColor="text1"/>
        </w:rPr>
        <w:tab/>
      </w:r>
      <w:r w:rsidRPr="005B687B">
        <w:rPr>
          <w:color w:val="000000" w:themeColor="text1"/>
        </w:rPr>
        <w:tab/>
      </w:r>
      <w:proofErr w:type="gramStart"/>
      <w:r w:rsidRPr="005B687B">
        <w:rPr>
          <w:color w:val="000000" w:themeColor="text1"/>
        </w:rPr>
        <w:t>6.1.3.  Pravidla</w:t>
      </w:r>
      <w:proofErr w:type="gramEnd"/>
      <w:r w:rsidRPr="005B687B">
        <w:rPr>
          <w:color w:val="000000" w:themeColor="text1"/>
        </w:rPr>
        <w:t xml:space="preserve"> pro hodnoc</w:t>
      </w:r>
      <w:r w:rsidR="009316D4" w:rsidRPr="005B687B">
        <w:rPr>
          <w:color w:val="000000" w:themeColor="text1"/>
        </w:rPr>
        <w:t>ení výsledků vzdělávání žáků</w:t>
      </w:r>
      <w:r w:rsidR="009316D4" w:rsidRPr="005B687B">
        <w:rPr>
          <w:color w:val="000000" w:themeColor="text1"/>
        </w:rPr>
        <w:tab/>
        <w:t>3</w:t>
      </w:r>
      <w:r w:rsidR="00C31ADE" w:rsidRPr="005B687B">
        <w:rPr>
          <w:color w:val="000000" w:themeColor="text1"/>
        </w:rPr>
        <w:t>62</w:t>
      </w:r>
      <w:r w:rsidRPr="005B687B">
        <w:rPr>
          <w:color w:val="000000" w:themeColor="text1"/>
        </w:rPr>
        <w:tab/>
      </w:r>
    </w:p>
    <w:p w14:paraId="4EAB0532" w14:textId="77777777" w:rsidR="008F646D" w:rsidRPr="005B687B" w:rsidRDefault="008F646D" w:rsidP="008F646D">
      <w:pPr>
        <w:tabs>
          <w:tab w:val="left" w:pos="360"/>
          <w:tab w:val="left" w:pos="720"/>
          <w:tab w:val="left" w:pos="7560"/>
        </w:tabs>
        <w:jc w:val="both"/>
        <w:rPr>
          <w:color w:val="000000" w:themeColor="text1"/>
        </w:rPr>
      </w:pPr>
      <w:r w:rsidRPr="005B687B">
        <w:rPr>
          <w:color w:val="000000" w:themeColor="text1"/>
        </w:rPr>
        <w:tab/>
      </w:r>
      <w:r w:rsidRPr="005B687B">
        <w:rPr>
          <w:color w:val="000000" w:themeColor="text1"/>
        </w:rPr>
        <w:tab/>
      </w:r>
      <w:proofErr w:type="gramStart"/>
      <w:r w:rsidRPr="005B687B">
        <w:rPr>
          <w:color w:val="000000" w:themeColor="text1"/>
        </w:rPr>
        <w:t>6.1.4.  Formy</w:t>
      </w:r>
      <w:proofErr w:type="gramEnd"/>
      <w:r w:rsidRPr="005B687B">
        <w:rPr>
          <w:color w:val="000000" w:themeColor="text1"/>
        </w:rPr>
        <w:t xml:space="preserve"> ověřování vědomostí a dovedností žáků</w:t>
      </w:r>
      <w:r w:rsidR="009316D4" w:rsidRPr="005B687B">
        <w:rPr>
          <w:color w:val="000000" w:themeColor="text1"/>
        </w:rPr>
        <w:tab/>
        <w:t>3</w:t>
      </w:r>
      <w:r w:rsidR="00C31ADE" w:rsidRPr="005B687B">
        <w:rPr>
          <w:color w:val="000000" w:themeColor="text1"/>
        </w:rPr>
        <w:t>82</w:t>
      </w:r>
    </w:p>
    <w:p w14:paraId="11F326D5" w14:textId="77777777" w:rsidR="008F646D" w:rsidRPr="005B687B" w:rsidRDefault="008F646D" w:rsidP="008F646D">
      <w:pPr>
        <w:tabs>
          <w:tab w:val="left" w:pos="360"/>
          <w:tab w:val="left" w:pos="720"/>
          <w:tab w:val="left" w:pos="7560"/>
        </w:tabs>
        <w:jc w:val="both"/>
        <w:rPr>
          <w:color w:val="000000" w:themeColor="text1"/>
        </w:rPr>
      </w:pPr>
      <w:r w:rsidRPr="005B687B">
        <w:rPr>
          <w:color w:val="000000" w:themeColor="text1"/>
        </w:rPr>
        <w:tab/>
      </w:r>
      <w:r w:rsidRPr="005B687B">
        <w:rPr>
          <w:color w:val="000000" w:themeColor="text1"/>
        </w:rPr>
        <w:tab/>
      </w:r>
      <w:proofErr w:type="gramStart"/>
      <w:r w:rsidRPr="005B687B">
        <w:rPr>
          <w:color w:val="000000" w:themeColor="text1"/>
        </w:rPr>
        <w:t>6.1.5.  Sebehodnocení</w:t>
      </w:r>
      <w:proofErr w:type="gramEnd"/>
      <w:r w:rsidR="002D27DE" w:rsidRPr="005B687B">
        <w:rPr>
          <w:color w:val="000000" w:themeColor="text1"/>
        </w:rPr>
        <w:tab/>
        <w:t>3</w:t>
      </w:r>
      <w:r w:rsidR="00C31ADE" w:rsidRPr="005B687B">
        <w:rPr>
          <w:color w:val="000000" w:themeColor="text1"/>
        </w:rPr>
        <w:t>82</w:t>
      </w:r>
    </w:p>
    <w:p w14:paraId="382580C9" w14:textId="47216793" w:rsidR="008F646D" w:rsidRPr="005B687B" w:rsidRDefault="008F646D" w:rsidP="008F646D">
      <w:pPr>
        <w:tabs>
          <w:tab w:val="left" w:pos="360"/>
          <w:tab w:val="left" w:pos="720"/>
          <w:tab w:val="left" w:pos="7560"/>
        </w:tabs>
        <w:jc w:val="both"/>
        <w:rPr>
          <w:color w:val="000000" w:themeColor="text1"/>
        </w:rPr>
      </w:pPr>
      <w:r w:rsidRPr="005B687B">
        <w:rPr>
          <w:color w:val="000000" w:themeColor="text1"/>
        </w:rPr>
        <w:tab/>
      </w:r>
      <w:r w:rsidRPr="005B687B">
        <w:rPr>
          <w:color w:val="000000" w:themeColor="text1"/>
        </w:rPr>
        <w:tab/>
      </w:r>
      <w:proofErr w:type="gramStart"/>
      <w:r w:rsidRPr="005B687B">
        <w:rPr>
          <w:color w:val="000000" w:themeColor="text1"/>
        </w:rPr>
        <w:t>6.1.6.  Ověřování</w:t>
      </w:r>
      <w:proofErr w:type="gramEnd"/>
      <w:r w:rsidRPr="005B687B">
        <w:rPr>
          <w:color w:val="000000" w:themeColor="text1"/>
        </w:rPr>
        <w:t xml:space="preserve"> klíčových kompetencí</w:t>
      </w:r>
      <w:r w:rsidRPr="005B687B">
        <w:rPr>
          <w:color w:val="000000" w:themeColor="text1"/>
        </w:rPr>
        <w:tab/>
        <w:t>3</w:t>
      </w:r>
      <w:r w:rsidR="00C31ADE" w:rsidRPr="005B687B">
        <w:rPr>
          <w:color w:val="000000" w:themeColor="text1"/>
        </w:rPr>
        <w:t>8</w:t>
      </w:r>
      <w:r w:rsidR="005C5548">
        <w:rPr>
          <w:color w:val="000000" w:themeColor="text1"/>
        </w:rPr>
        <w:t>2</w:t>
      </w:r>
    </w:p>
    <w:p w14:paraId="11CA7CD5" w14:textId="7EEE3DE2" w:rsidR="008F646D" w:rsidRPr="005B687B" w:rsidRDefault="008F646D" w:rsidP="008F646D">
      <w:pPr>
        <w:tabs>
          <w:tab w:val="left" w:pos="360"/>
          <w:tab w:val="left" w:pos="720"/>
          <w:tab w:val="left" w:pos="7560"/>
        </w:tabs>
        <w:jc w:val="both"/>
        <w:rPr>
          <w:color w:val="000000" w:themeColor="text1"/>
        </w:rPr>
      </w:pPr>
      <w:r w:rsidRPr="005B687B">
        <w:rPr>
          <w:color w:val="000000" w:themeColor="text1"/>
        </w:rPr>
        <w:tab/>
      </w:r>
      <w:proofErr w:type="gramStart"/>
      <w:r w:rsidRPr="005B687B">
        <w:rPr>
          <w:color w:val="000000" w:themeColor="text1"/>
        </w:rPr>
        <w:t>6.2.  Vlastní</w:t>
      </w:r>
      <w:proofErr w:type="gramEnd"/>
      <w:r w:rsidRPr="005B687B">
        <w:rPr>
          <w:color w:val="000000" w:themeColor="text1"/>
        </w:rPr>
        <w:t xml:space="preserve"> hodnocení (autoevaluace) školy</w:t>
      </w:r>
      <w:r w:rsidR="009316D4" w:rsidRPr="005B687B">
        <w:rPr>
          <w:color w:val="000000" w:themeColor="text1"/>
        </w:rPr>
        <w:tab/>
        <w:t>3</w:t>
      </w:r>
      <w:r w:rsidR="00C31ADE" w:rsidRPr="005B687B">
        <w:rPr>
          <w:color w:val="000000" w:themeColor="text1"/>
        </w:rPr>
        <w:t>8</w:t>
      </w:r>
      <w:r w:rsidR="005C5548">
        <w:rPr>
          <w:color w:val="000000" w:themeColor="text1"/>
        </w:rPr>
        <w:t>2</w:t>
      </w:r>
    </w:p>
    <w:p w14:paraId="2023BABE" w14:textId="7D865FF6" w:rsidR="00212460" w:rsidRPr="005B687B" w:rsidRDefault="00212460" w:rsidP="008F646D">
      <w:pPr>
        <w:tabs>
          <w:tab w:val="left" w:pos="360"/>
          <w:tab w:val="left" w:pos="720"/>
          <w:tab w:val="left" w:pos="7560"/>
        </w:tabs>
        <w:jc w:val="both"/>
        <w:rPr>
          <w:b/>
          <w:color w:val="000000" w:themeColor="text1"/>
        </w:rPr>
      </w:pPr>
      <w:r w:rsidRPr="005B687B">
        <w:rPr>
          <w:color w:val="000000" w:themeColor="text1"/>
        </w:rPr>
        <w:tab/>
      </w:r>
      <w:r w:rsidRPr="005B687B">
        <w:rPr>
          <w:b/>
          <w:color w:val="000000" w:themeColor="text1"/>
        </w:rPr>
        <w:t>7.</w:t>
      </w:r>
      <w:r w:rsidRPr="005B687B">
        <w:rPr>
          <w:b/>
          <w:color w:val="000000" w:themeColor="text1"/>
        </w:rPr>
        <w:tab/>
        <w:t>Vzdělávání žáků se speciá</w:t>
      </w:r>
      <w:r w:rsidR="009316D4" w:rsidRPr="005B687B">
        <w:rPr>
          <w:b/>
          <w:color w:val="000000" w:themeColor="text1"/>
        </w:rPr>
        <w:t>lními vzdělávacími potřebami</w:t>
      </w:r>
      <w:r w:rsidR="009316D4" w:rsidRPr="005B687B">
        <w:rPr>
          <w:b/>
          <w:color w:val="000000" w:themeColor="text1"/>
        </w:rPr>
        <w:tab/>
        <w:t>3</w:t>
      </w:r>
      <w:r w:rsidR="00C31ADE" w:rsidRPr="005B687B">
        <w:rPr>
          <w:b/>
          <w:color w:val="000000" w:themeColor="text1"/>
        </w:rPr>
        <w:t>8</w:t>
      </w:r>
      <w:r w:rsidR="005C5548">
        <w:rPr>
          <w:b/>
          <w:color w:val="000000" w:themeColor="text1"/>
        </w:rPr>
        <w:t>3</w:t>
      </w:r>
    </w:p>
    <w:p w14:paraId="15BFC9D1" w14:textId="05D9FC6A" w:rsidR="004739C6" w:rsidRPr="005B687B" w:rsidRDefault="00212460" w:rsidP="00212460">
      <w:pPr>
        <w:tabs>
          <w:tab w:val="left" w:pos="360"/>
          <w:tab w:val="left" w:pos="709"/>
          <w:tab w:val="left" w:pos="851"/>
          <w:tab w:val="left" w:pos="7560"/>
        </w:tabs>
        <w:jc w:val="both"/>
        <w:rPr>
          <w:color w:val="000000" w:themeColor="text1"/>
        </w:rPr>
      </w:pPr>
      <w:r w:rsidRPr="005B687B">
        <w:rPr>
          <w:b/>
          <w:color w:val="000000" w:themeColor="text1"/>
        </w:rPr>
        <w:tab/>
      </w:r>
      <w:r w:rsidRPr="005B687B">
        <w:rPr>
          <w:color w:val="000000" w:themeColor="text1"/>
        </w:rPr>
        <w:t>7.1.</w:t>
      </w:r>
      <w:r w:rsidR="004739C6" w:rsidRPr="005B687B">
        <w:rPr>
          <w:color w:val="000000" w:themeColor="text1"/>
        </w:rPr>
        <w:tab/>
        <w:t xml:space="preserve">Pojetí vzdělávání žáků s přiznanými podpůrnými </w:t>
      </w:r>
      <w:r w:rsidR="009316D4" w:rsidRPr="005B687B">
        <w:rPr>
          <w:color w:val="000000" w:themeColor="text1"/>
        </w:rPr>
        <w:t>opatřeními</w:t>
      </w:r>
      <w:r w:rsidR="009316D4" w:rsidRPr="005B687B">
        <w:rPr>
          <w:color w:val="000000" w:themeColor="text1"/>
        </w:rPr>
        <w:tab/>
        <w:t>3</w:t>
      </w:r>
      <w:r w:rsidR="00C31ADE" w:rsidRPr="005B687B">
        <w:rPr>
          <w:color w:val="000000" w:themeColor="text1"/>
        </w:rPr>
        <w:t>8</w:t>
      </w:r>
      <w:r w:rsidR="005C5548">
        <w:rPr>
          <w:color w:val="000000" w:themeColor="text1"/>
        </w:rPr>
        <w:t>3</w:t>
      </w:r>
    </w:p>
    <w:p w14:paraId="79AE12A4" w14:textId="3E27AF3F" w:rsidR="004739C6" w:rsidRPr="005B687B" w:rsidRDefault="004739C6" w:rsidP="00212460">
      <w:pPr>
        <w:tabs>
          <w:tab w:val="left" w:pos="360"/>
          <w:tab w:val="left" w:pos="709"/>
          <w:tab w:val="left" w:pos="851"/>
          <w:tab w:val="left" w:pos="7560"/>
        </w:tabs>
        <w:jc w:val="both"/>
        <w:rPr>
          <w:color w:val="000000" w:themeColor="text1"/>
        </w:rPr>
      </w:pPr>
      <w:r w:rsidRPr="005B687B">
        <w:rPr>
          <w:color w:val="000000" w:themeColor="text1"/>
        </w:rPr>
        <w:tab/>
        <w:t>7.2.</w:t>
      </w:r>
      <w:r w:rsidRPr="005B687B">
        <w:rPr>
          <w:color w:val="000000" w:themeColor="text1"/>
        </w:rPr>
        <w:tab/>
        <w:t>Systém péče o žáky s přiznanými po</w:t>
      </w:r>
      <w:r w:rsidR="009316D4" w:rsidRPr="005B687B">
        <w:rPr>
          <w:color w:val="000000" w:themeColor="text1"/>
        </w:rPr>
        <w:t>dpůrnými opatřeními ve škole</w:t>
      </w:r>
      <w:r w:rsidR="009316D4" w:rsidRPr="005B687B">
        <w:rPr>
          <w:color w:val="000000" w:themeColor="text1"/>
        </w:rPr>
        <w:tab/>
        <w:t>3</w:t>
      </w:r>
      <w:r w:rsidR="00C31ADE" w:rsidRPr="005B687B">
        <w:rPr>
          <w:color w:val="000000" w:themeColor="text1"/>
        </w:rPr>
        <w:t>8</w:t>
      </w:r>
      <w:r w:rsidR="005C5548">
        <w:rPr>
          <w:color w:val="000000" w:themeColor="text1"/>
        </w:rPr>
        <w:t>4</w:t>
      </w:r>
    </w:p>
    <w:p w14:paraId="260E14DE" w14:textId="7E797E25" w:rsidR="004739C6" w:rsidRPr="005B687B" w:rsidRDefault="004739C6" w:rsidP="00212460">
      <w:pPr>
        <w:tabs>
          <w:tab w:val="left" w:pos="360"/>
          <w:tab w:val="left" w:pos="709"/>
          <w:tab w:val="left" w:pos="851"/>
          <w:tab w:val="left" w:pos="7560"/>
        </w:tabs>
        <w:jc w:val="both"/>
        <w:rPr>
          <w:color w:val="000000" w:themeColor="text1"/>
        </w:rPr>
      </w:pPr>
      <w:r w:rsidRPr="005B687B">
        <w:rPr>
          <w:color w:val="000000" w:themeColor="text1"/>
        </w:rPr>
        <w:tab/>
        <w:t>7.3.</w:t>
      </w:r>
      <w:r w:rsidRPr="005B687B">
        <w:rPr>
          <w:color w:val="000000" w:themeColor="text1"/>
        </w:rPr>
        <w:tab/>
        <w:t>Podmínky vzdělávání žáků s přiz</w:t>
      </w:r>
      <w:r w:rsidR="009316D4" w:rsidRPr="005B687B">
        <w:rPr>
          <w:color w:val="000000" w:themeColor="text1"/>
        </w:rPr>
        <w:t>nanými podpůrnými opatřeními</w:t>
      </w:r>
      <w:r w:rsidR="009316D4" w:rsidRPr="005B687B">
        <w:rPr>
          <w:color w:val="000000" w:themeColor="text1"/>
        </w:rPr>
        <w:tab/>
        <w:t>3</w:t>
      </w:r>
      <w:r w:rsidR="00C31ADE" w:rsidRPr="005B687B">
        <w:rPr>
          <w:color w:val="000000" w:themeColor="text1"/>
        </w:rPr>
        <w:t>8</w:t>
      </w:r>
      <w:r w:rsidR="005C5548">
        <w:rPr>
          <w:color w:val="000000" w:themeColor="text1"/>
        </w:rPr>
        <w:t>5</w:t>
      </w:r>
    </w:p>
    <w:p w14:paraId="054342B9" w14:textId="6EAC9ED1" w:rsidR="004739C6" w:rsidRPr="005B687B" w:rsidRDefault="004739C6" w:rsidP="00212460">
      <w:pPr>
        <w:tabs>
          <w:tab w:val="left" w:pos="360"/>
          <w:tab w:val="left" w:pos="709"/>
          <w:tab w:val="left" w:pos="851"/>
          <w:tab w:val="left" w:pos="7560"/>
        </w:tabs>
        <w:jc w:val="both"/>
        <w:rPr>
          <w:b/>
          <w:color w:val="000000" w:themeColor="text1"/>
        </w:rPr>
      </w:pPr>
      <w:r w:rsidRPr="005B687B">
        <w:rPr>
          <w:color w:val="000000" w:themeColor="text1"/>
        </w:rPr>
        <w:tab/>
      </w:r>
      <w:r w:rsidRPr="005B687B">
        <w:rPr>
          <w:b/>
          <w:color w:val="000000" w:themeColor="text1"/>
        </w:rPr>
        <w:t>8.</w:t>
      </w:r>
      <w:r w:rsidRPr="005B687B">
        <w:rPr>
          <w:b/>
          <w:color w:val="000000" w:themeColor="text1"/>
        </w:rPr>
        <w:tab/>
      </w:r>
      <w:r w:rsidRPr="005B687B">
        <w:rPr>
          <w:b/>
          <w:color w:val="000000" w:themeColor="text1"/>
        </w:rPr>
        <w:tab/>
        <w:t>Vzdělávání žáků n</w:t>
      </w:r>
      <w:r w:rsidR="009316D4" w:rsidRPr="005B687B">
        <w:rPr>
          <w:b/>
          <w:color w:val="000000" w:themeColor="text1"/>
        </w:rPr>
        <w:t>adaných a mimořádně nadaných</w:t>
      </w:r>
      <w:r w:rsidR="009316D4" w:rsidRPr="005B687B">
        <w:rPr>
          <w:b/>
          <w:color w:val="000000" w:themeColor="text1"/>
        </w:rPr>
        <w:tab/>
      </w:r>
      <w:r w:rsidR="00C31ADE" w:rsidRPr="005B687B">
        <w:rPr>
          <w:b/>
          <w:color w:val="000000" w:themeColor="text1"/>
        </w:rPr>
        <w:t>3</w:t>
      </w:r>
      <w:r w:rsidR="005C5548">
        <w:rPr>
          <w:b/>
          <w:color w:val="000000" w:themeColor="text1"/>
        </w:rPr>
        <w:t>89</w:t>
      </w:r>
    </w:p>
    <w:p w14:paraId="00635DEC" w14:textId="556E234E" w:rsidR="004739C6" w:rsidRPr="005B687B" w:rsidRDefault="004739C6" w:rsidP="00212460">
      <w:pPr>
        <w:tabs>
          <w:tab w:val="left" w:pos="360"/>
          <w:tab w:val="left" w:pos="709"/>
          <w:tab w:val="left" w:pos="851"/>
          <w:tab w:val="left" w:pos="7560"/>
        </w:tabs>
        <w:jc w:val="both"/>
        <w:rPr>
          <w:color w:val="000000" w:themeColor="text1"/>
        </w:rPr>
      </w:pPr>
      <w:r w:rsidRPr="005B687B">
        <w:rPr>
          <w:color w:val="000000" w:themeColor="text1"/>
        </w:rPr>
        <w:tab/>
        <w:t>8.1.</w:t>
      </w:r>
      <w:r w:rsidRPr="005B687B">
        <w:rPr>
          <w:color w:val="000000" w:themeColor="text1"/>
        </w:rPr>
        <w:tab/>
        <w:t>Pojetí péče o nadané a mimořádně nada</w:t>
      </w:r>
      <w:r w:rsidR="009316D4" w:rsidRPr="005B687B">
        <w:rPr>
          <w:color w:val="000000" w:themeColor="text1"/>
        </w:rPr>
        <w:t>né žáky ve škole</w:t>
      </w:r>
      <w:r w:rsidR="009316D4" w:rsidRPr="005B687B">
        <w:rPr>
          <w:color w:val="000000" w:themeColor="text1"/>
        </w:rPr>
        <w:tab/>
      </w:r>
      <w:r w:rsidR="00C31ADE" w:rsidRPr="005B687B">
        <w:rPr>
          <w:color w:val="000000" w:themeColor="text1"/>
        </w:rPr>
        <w:t>3</w:t>
      </w:r>
      <w:r w:rsidR="005C5548">
        <w:rPr>
          <w:color w:val="000000" w:themeColor="text1"/>
        </w:rPr>
        <w:t>89</w:t>
      </w:r>
    </w:p>
    <w:p w14:paraId="7F16C860" w14:textId="20972F3D" w:rsidR="00212460" w:rsidRPr="005B687B" w:rsidRDefault="004739C6" w:rsidP="00212460">
      <w:pPr>
        <w:tabs>
          <w:tab w:val="left" w:pos="360"/>
          <w:tab w:val="left" w:pos="709"/>
          <w:tab w:val="left" w:pos="851"/>
          <w:tab w:val="left" w:pos="7560"/>
        </w:tabs>
        <w:jc w:val="both"/>
        <w:rPr>
          <w:color w:val="000000" w:themeColor="text1"/>
        </w:rPr>
      </w:pPr>
      <w:r w:rsidRPr="005B687B">
        <w:rPr>
          <w:color w:val="000000" w:themeColor="text1"/>
        </w:rPr>
        <w:tab/>
        <w:t>8.2.</w:t>
      </w:r>
      <w:r w:rsidRPr="005B687B">
        <w:rPr>
          <w:color w:val="000000" w:themeColor="text1"/>
        </w:rPr>
        <w:tab/>
        <w:t xml:space="preserve">Systém péče o </w:t>
      </w:r>
      <w:proofErr w:type="gramStart"/>
      <w:r w:rsidRPr="005B687B">
        <w:rPr>
          <w:color w:val="000000" w:themeColor="text1"/>
        </w:rPr>
        <w:t>nadané  mi</w:t>
      </w:r>
      <w:r w:rsidR="009316D4" w:rsidRPr="005B687B">
        <w:rPr>
          <w:color w:val="000000" w:themeColor="text1"/>
        </w:rPr>
        <w:t>mořádně</w:t>
      </w:r>
      <w:proofErr w:type="gramEnd"/>
      <w:r w:rsidR="009316D4" w:rsidRPr="005B687B">
        <w:rPr>
          <w:color w:val="000000" w:themeColor="text1"/>
        </w:rPr>
        <w:t xml:space="preserve"> nadané děti ve škole</w:t>
      </w:r>
      <w:r w:rsidR="009316D4" w:rsidRPr="005B687B">
        <w:rPr>
          <w:color w:val="000000" w:themeColor="text1"/>
        </w:rPr>
        <w:tab/>
      </w:r>
      <w:r w:rsidR="00C31ADE" w:rsidRPr="005B687B">
        <w:rPr>
          <w:color w:val="000000" w:themeColor="text1"/>
        </w:rPr>
        <w:t>3</w:t>
      </w:r>
      <w:r w:rsidR="005C5548">
        <w:rPr>
          <w:color w:val="000000" w:themeColor="text1"/>
        </w:rPr>
        <w:t>89</w:t>
      </w:r>
      <w:r w:rsidR="00212460" w:rsidRPr="005B687B">
        <w:rPr>
          <w:color w:val="000000" w:themeColor="text1"/>
        </w:rPr>
        <w:tab/>
      </w:r>
      <w:r w:rsidR="00212460" w:rsidRPr="005B687B">
        <w:rPr>
          <w:color w:val="000000" w:themeColor="text1"/>
        </w:rPr>
        <w:tab/>
      </w:r>
    </w:p>
    <w:p w14:paraId="078C9211" w14:textId="4D12ECEC" w:rsidR="005C5548" w:rsidRDefault="005C5548">
      <w:pPr>
        <w:rPr>
          <w:b/>
          <w:color w:val="000000" w:themeColor="text1"/>
          <w:sz w:val="36"/>
          <w:szCs w:val="36"/>
        </w:rPr>
      </w:pPr>
      <w:r>
        <w:rPr>
          <w:b/>
          <w:color w:val="000000" w:themeColor="text1"/>
          <w:sz w:val="36"/>
          <w:szCs w:val="36"/>
        </w:rPr>
        <w:br w:type="page"/>
      </w:r>
    </w:p>
    <w:p w14:paraId="36CC5A5D" w14:textId="77777777" w:rsidR="00A85AB8" w:rsidRPr="005B687B" w:rsidRDefault="00A85AB8" w:rsidP="00A85AB8">
      <w:pPr>
        <w:jc w:val="both"/>
        <w:rPr>
          <w:b/>
          <w:color w:val="000000" w:themeColor="text1"/>
          <w:sz w:val="36"/>
          <w:szCs w:val="36"/>
          <w:u w:val="single"/>
        </w:rPr>
      </w:pPr>
      <w:r w:rsidRPr="005B687B">
        <w:rPr>
          <w:b/>
          <w:color w:val="000000" w:themeColor="text1"/>
          <w:sz w:val="36"/>
          <w:szCs w:val="36"/>
        </w:rPr>
        <w:lastRenderedPageBreak/>
        <w:t xml:space="preserve">1.  </w:t>
      </w:r>
      <w:r w:rsidRPr="005B687B">
        <w:rPr>
          <w:b/>
          <w:color w:val="000000" w:themeColor="text1"/>
          <w:sz w:val="36"/>
          <w:szCs w:val="36"/>
          <w:u w:val="single"/>
        </w:rPr>
        <w:t>Identifikační údaje</w:t>
      </w:r>
    </w:p>
    <w:p w14:paraId="58B36080" w14:textId="77777777" w:rsidR="00A85AB8" w:rsidRPr="005B687B" w:rsidRDefault="00A85AB8" w:rsidP="00A85AB8">
      <w:pPr>
        <w:jc w:val="both"/>
        <w:rPr>
          <w:b/>
          <w:color w:val="000000" w:themeColor="text1"/>
          <w:u w:val="single"/>
        </w:rPr>
      </w:pPr>
    </w:p>
    <w:p w14:paraId="7489E99C" w14:textId="77777777" w:rsidR="00ED2A2C" w:rsidRPr="005B687B" w:rsidRDefault="00ED2A2C" w:rsidP="00ED2A2C">
      <w:pPr>
        <w:jc w:val="both"/>
        <w:rPr>
          <w:b/>
          <w:color w:val="000000" w:themeColor="text1"/>
          <w:sz w:val="28"/>
          <w:szCs w:val="28"/>
          <w:u w:val="single"/>
        </w:rPr>
      </w:pPr>
      <w:proofErr w:type="gramStart"/>
      <w:r w:rsidRPr="005B687B">
        <w:rPr>
          <w:b/>
          <w:color w:val="000000" w:themeColor="text1"/>
          <w:sz w:val="28"/>
          <w:szCs w:val="28"/>
        </w:rPr>
        <w:t xml:space="preserve">1.1.  </w:t>
      </w:r>
      <w:r w:rsidRPr="005B687B">
        <w:rPr>
          <w:b/>
          <w:color w:val="000000" w:themeColor="text1"/>
          <w:sz w:val="28"/>
          <w:szCs w:val="28"/>
          <w:u w:val="single"/>
        </w:rPr>
        <w:t>Adresa</w:t>
      </w:r>
      <w:proofErr w:type="gramEnd"/>
      <w:r w:rsidRPr="005B687B">
        <w:rPr>
          <w:b/>
          <w:color w:val="000000" w:themeColor="text1"/>
          <w:sz w:val="28"/>
          <w:szCs w:val="28"/>
          <w:u w:val="single"/>
        </w:rPr>
        <w:t xml:space="preserve"> a kontakty</w:t>
      </w:r>
    </w:p>
    <w:p w14:paraId="69D40114" w14:textId="77777777" w:rsidR="00ED2A2C" w:rsidRPr="005B687B" w:rsidRDefault="00ED2A2C" w:rsidP="00ED2A2C">
      <w:pPr>
        <w:jc w:val="both"/>
        <w:rPr>
          <w:b/>
          <w:color w:val="000000" w:themeColor="text1"/>
        </w:rPr>
      </w:pPr>
    </w:p>
    <w:p w14:paraId="053A3C67" w14:textId="77777777" w:rsidR="00ED2A2C" w:rsidRPr="005B687B" w:rsidRDefault="00ED2A2C" w:rsidP="00ED2A2C">
      <w:pPr>
        <w:jc w:val="both"/>
        <w:rPr>
          <w:color w:val="000000" w:themeColor="text1"/>
        </w:rPr>
      </w:pPr>
      <w:r w:rsidRPr="005B687B">
        <w:rPr>
          <w:color w:val="000000" w:themeColor="text1"/>
        </w:rPr>
        <w:t xml:space="preserve">Základní škola </w:t>
      </w:r>
      <w:proofErr w:type="spellStart"/>
      <w:r w:rsidRPr="005B687B">
        <w:rPr>
          <w:color w:val="000000" w:themeColor="text1"/>
        </w:rPr>
        <w:t>Videčská</w:t>
      </w:r>
      <w:proofErr w:type="spellEnd"/>
      <w:r w:rsidRPr="005B687B">
        <w:rPr>
          <w:color w:val="000000" w:themeColor="text1"/>
        </w:rPr>
        <w:t xml:space="preserve">, Rožnov </w:t>
      </w:r>
      <w:proofErr w:type="spellStart"/>
      <w:r w:rsidRPr="005B687B">
        <w:rPr>
          <w:color w:val="000000" w:themeColor="text1"/>
        </w:rPr>
        <w:t>p.R</w:t>
      </w:r>
      <w:proofErr w:type="spellEnd"/>
      <w:r w:rsidRPr="005B687B">
        <w:rPr>
          <w:color w:val="000000" w:themeColor="text1"/>
        </w:rPr>
        <w:t xml:space="preserve">., příspěvková organizace </w:t>
      </w:r>
    </w:p>
    <w:p w14:paraId="262BF09E" w14:textId="77777777" w:rsidR="00ED2A2C" w:rsidRPr="005B687B" w:rsidRDefault="00ED2A2C" w:rsidP="00ED2A2C">
      <w:pPr>
        <w:jc w:val="both"/>
        <w:rPr>
          <w:color w:val="000000" w:themeColor="text1"/>
        </w:rPr>
      </w:pPr>
      <w:r w:rsidRPr="005B687B">
        <w:rPr>
          <w:color w:val="000000" w:themeColor="text1"/>
        </w:rPr>
        <w:t xml:space="preserve">ul. </w:t>
      </w:r>
      <w:proofErr w:type="spellStart"/>
      <w:r w:rsidRPr="005B687B">
        <w:rPr>
          <w:color w:val="000000" w:themeColor="text1"/>
        </w:rPr>
        <w:t>Videčská</w:t>
      </w:r>
      <w:proofErr w:type="spellEnd"/>
      <w:r w:rsidRPr="005B687B">
        <w:rPr>
          <w:color w:val="000000" w:themeColor="text1"/>
        </w:rPr>
        <w:t xml:space="preserve"> 63, 756 61 Rožnov pod Radhoštěm</w:t>
      </w:r>
    </w:p>
    <w:p w14:paraId="7EBAB5E3" w14:textId="77777777" w:rsidR="00ED2A2C" w:rsidRPr="005B687B" w:rsidRDefault="00ED2A2C" w:rsidP="00ED2A2C">
      <w:pPr>
        <w:jc w:val="both"/>
        <w:rPr>
          <w:color w:val="000000" w:themeColor="text1"/>
        </w:rPr>
      </w:pPr>
      <w:r w:rsidRPr="005B687B">
        <w:rPr>
          <w:color w:val="000000" w:themeColor="text1"/>
        </w:rPr>
        <w:t>Tel. 571 757 711</w:t>
      </w:r>
    </w:p>
    <w:p w14:paraId="5BE0B329" w14:textId="77777777" w:rsidR="00ED2A2C" w:rsidRPr="005B687B" w:rsidRDefault="00ED2A2C" w:rsidP="00ED2A2C">
      <w:pPr>
        <w:jc w:val="both"/>
        <w:rPr>
          <w:color w:val="000000" w:themeColor="text1"/>
        </w:rPr>
      </w:pPr>
      <w:r w:rsidRPr="005B687B">
        <w:rPr>
          <w:color w:val="000000" w:themeColor="text1"/>
        </w:rPr>
        <w:t xml:space="preserve">E – </w:t>
      </w:r>
      <w:proofErr w:type="gramStart"/>
      <w:r w:rsidRPr="005B687B">
        <w:rPr>
          <w:color w:val="000000" w:themeColor="text1"/>
        </w:rPr>
        <w:t>mail :</w:t>
      </w:r>
      <w:proofErr w:type="gramEnd"/>
      <w:r w:rsidRPr="005B687B">
        <w:rPr>
          <w:color w:val="000000" w:themeColor="text1"/>
        </w:rPr>
        <w:t xml:space="preserve"> </w:t>
      </w:r>
      <w:hyperlink r:id="rId9" w:history="1">
        <w:r w:rsidRPr="00491F19">
          <w:rPr>
            <w:color w:val="0070C0"/>
            <w:u w:val="single"/>
          </w:rPr>
          <w:t>zsvidecska@zsvidecska.cz</w:t>
        </w:r>
      </w:hyperlink>
    </w:p>
    <w:p w14:paraId="564602BC" w14:textId="77777777" w:rsidR="00ED2A2C" w:rsidRPr="005B687B" w:rsidRDefault="00ED2A2C" w:rsidP="00ED2A2C">
      <w:pPr>
        <w:ind w:left="708"/>
        <w:jc w:val="both"/>
        <w:rPr>
          <w:color w:val="000000" w:themeColor="text1"/>
        </w:rPr>
      </w:pPr>
      <w:r w:rsidRPr="005B687B">
        <w:rPr>
          <w:color w:val="000000" w:themeColor="text1"/>
        </w:rPr>
        <w:t xml:space="preserve">     </w:t>
      </w:r>
      <w:hyperlink r:id="rId10" w:history="1">
        <w:r w:rsidRPr="005B687B">
          <w:rPr>
            <w:color w:val="000000" w:themeColor="text1"/>
            <w:u w:val="single"/>
          </w:rPr>
          <w:t>www.zsvidecska.cz</w:t>
        </w:r>
      </w:hyperlink>
    </w:p>
    <w:p w14:paraId="56E3D424" w14:textId="77777777" w:rsidR="00ED2A2C" w:rsidRPr="005B687B" w:rsidRDefault="00ED2A2C" w:rsidP="00ED2A2C">
      <w:pPr>
        <w:jc w:val="both"/>
        <w:rPr>
          <w:color w:val="000000" w:themeColor="text1"/>
        </w:rPr>
      </w:pPr>
      <w:r w:rsidRPr="005B687B">
        <w:rPr>
          <w:color w:val="000000" w:themeColor="text1"/>
        </w:rPr>
        <w:t>Právní forma: příspěvková organizace</w:t>
      </w:r>
    </w:p>
    <w:p w14:paraId="7D4E4DDA" w14:textId="77777777" w:rsidR="00ED2A2C" w:rsidRPr="005B687B" w:rsidRDefault="00ED2A2C" w:rsidP="00ED2A2C">
      <w:pPr>
        <w:jc w:val="both"/>
        <w:rPr>
          <w:color w:val="000000" w:themeColor="text1"/>
        </w:rPr>
      </w:pPr>
      <w:proofErr w:type="gramStart"/>
      <w:r w:rsidRPr="005B687B">
        <w:rPr>
          <w:color w:val="000000" w:themeColor="text1"/>
        </w:rPr>
        <w:t>IČO :</w:t>
      </w:r>
      <w:proofErr w:type="gramEnd"/>
      <w:r w:rsidRPr="005B687B">
        <w:rPr>
          <w:color w:val="000000" w:themeColor="text1"/>
        </w:rPr>
        <w:t xml:space="preserve"> 609 903 76</w:t>
      </w:r>
    </w:p>
    <w:p w14:paraId="400DB029" w14:textId="77777777" w:rsidR="00ED2A2C" w:rsidRPr="005B687B" w:rsidRDefault="00ED2A2C" w:rsidP="00ED2A2C">
      <w:pPr>
        <w:jc w:val="both"/>
        <w:rPr>
          <w:color w:val="000000" w:themeColor="text1"/>
        </w:rPr>
      </w:pPr>
      <w:proofErr w:type="gramStart"/>
      <w:r w:rsidRPr="005B687B">
        <w:rPr>
          <w:color w:val="000000" w:themeColor="text1"/>
        </w:rPr>
        <w:t>IZO :</w:t>
      </w:r>
      <w:proofErr w:type="gramEnd"/>
      <w:r w:rsidRPr="005B687B">
        <w:rPr>
          <w:color w:val="000000" w:themeColor="text1"/>
        </w:rPr>
        <w:t xml:space="preserve"> 600 149 731</w:t>
      </w:r>
    </w:p>
    <w:p w14:paraId="682BFA6C" w14:textId="77777777" w:rsidR="00ED2A2C" w:rsidRPr="005B687B" w:rsidRDefault="00ED2A2C" w:rsidP="00ED2A2C">
      <w:pPr>
        <w:jc w:val="both"/>
        <w:rPr>
          <w:color w:val="000000" w:themeColor="text1"/>
        </w:rPr>
      </w:pPr>
      <w:r w:rsidRPr="005B687B">
        <w:rPr>
          <w:color w:val="000000" w:themeColor="text1"/>
        </w:rPr>
        <w:t>ID datové schránky: z5kmr4q</w:t>
      </w:r>
    </w:p>
    <w:tbl>
      <w:tblPr>
        <w:tblW w:w="5000" w:type="pct"/>
        <w:tblCellMar>
          <w:top w:w="15" w:type="dxa"/>
          <w:left w:w="15" w:type="dxa"/>
          <w:bottom w:w="15" w:type="dxa"/>
          <w:right w:w="15" w:type="dxa"/>
        </w:tblCellMar>
        <w:tblLook w:val="04A0" w:firstRow="1" w:lastRow="0" w:firstColumn="1" w:lastColumn="0" w:noHBand="0" w:noVBand="1"/>
      </w:tblPr>
      <w:tblGrid>
        <w:gridCol w:w="4536"/>
        <w:gridCol w:w="4536"/>
      </w:tblGrid>
      <w:tr w:rsidR="00ED2A2C" w:rsidRPr="005B687B" w14:paraId="4900A4FA" w14:textId="77777777" w:rsidTr="006807C2">
        <w:tc>
          <w:tcPr>
            <w:tcW w:w="0" w:type="auto"/>
            <w:tcMar>
              <w:top w:w="0" w:type="dxa"/>
              <w:left w:w="0" w:type="dxa"/>
              <w:bottom w:w="0" w:type="dxa"/>
              <w:right w:w="0" w:type="dxa"/>
            </w:tcMar>
          </w:tcPr>
          <w:p w14:paraId="7A32DFCA" w14:textId="77777777" w:rsidR="00ED2A2C" w:rsidRPr="005B687B" w:rsidRDefault="00ED2A2C" w:rsidP="006807C2">
            <w:pPr>
              <w:spacing w:line="432" w:lineRule="atLeast"/>
              <w:rPr>
                <w:rFonts w:ascii="Arial" w:hAnsi="Arial" w:cs="Arial"/>
                <w:color w:val="000000" w:themeColor="text1"/>
                <w:sz w:val="19"/>
                <w:szCs w:val="19"/>
              </w:rPr>
            </w:pPr>
          </w:p>
        </w:tc>
        <w:tc>
          <w:tcPr>
            <w:tcW w:w="0" w:type="auto"/>
            <w:tcMar>
              <w:top w:w="0" w:type="dxa"/>
              <w:left w:w="0" w:type="dxa"/>
              <w:bottom w:w="0" w:type="dxa"/>
              <w:right w:w="0" w:type="dxa"/>
            </w:tcMar>
            <w:vAlign w:val="center"/>
          </w:tcPr>
          <w:p w14:paraId="0CC0516E" w14:textId="77777777" w:rsidR="00ED2A2C" w:rsidRPr="005B687B" w:rsidRDefault="00ED2A2C" w:rsidP="006807C2">
            <w:pPr>
              <w:spacing w:line="432" w:lineRule="atLeast"/>
              <w:rPr>
                <w:rFonts w:ascii="Arial" w:hAnsi="Arial" w:cs="Arial"/>
                <w:color w:val="000000" w:themeColor="text1"/>
                <w:sz w:val="19"/>
                <w:szCs w:val="19"/>
              </w:rPr>
            </w:pPr>
          </w:p>
        </w:tc>
      </w:tr>
    </w:tbl>
    <w:p w14:paraId="38C5F79E" w14:textId="77777777" w:rsidR="00ED2A2C" w:rsidRPr="005B687B" w:rsidRDefault="00ED2A2C" w:rsidP="00ED2A2C">
      <w:pPr>
        <w:jc w:val="both"/>
        <w:rPr>
          <w:b/>
          <w:color w:val="000000" w:themeColor="text1"/>
          <w:sz w:val="28"/>
          <w:szCs w:val="28"/>
          <w:u w:val="single"/>
        </w:rPr>
      </w:pPr>
      <w:proofErr w:type="gramStart"/>
      <w:r w:rsidRPr="005B687B">
        <w:rPr>
          <w:b/>
          <w:color w:val="000000" w:themeColor="text1"/>
          <w:sz w:val="28"/>
          <w:szCs w:val="28"/>
        </w:rPr>
        <w:t xml:space="preserve">1.2.  </w:t>
      </w:r>
      <w:r w:rsidRPr="005B687B">
        <w:rPr>
          <w:b/>
          <w:color w:val="000000" w:themeColor="text1"/>
          <w:sz w:val="28"/>
          <w:szCs w:val="28"/>
          <w:u w:val="single"/>
        </w:rPr>
        <w:t>Zřizovatel</w:t>
      </w:r>
      <w:proofErr w:type="gramEnd"/>
    </w:p>
    <w:p w14:paraId="1DB93859" w14:textId="77777777" w:rsidR="00ED2A2C" w:rsidRPr="005B687B" w:rsidRDefault="00ED2A2C" w:rsidP="00ED2A2C">
      <w:pPr>
        <w:jc w:val="both"/>
        <w:rPr>
          <w:b/>
          <w:color w:val="000000" w:themeColor="text1"/>
          <w:u w:val="single"/>
        </w:rPr>
      </w:pPr>
    </w:p>
    <w:p w14:paraId="65B380E7" w14:textId="77777777" w:rsidR="00ED2A2C" w:rsidRPr="005B687B" w:rsidRDefault="00ED2A2C" w:rsidP="00ED2A2C">
      <w:pPr>
        <w:jc w:val="both"/>
        <w:rPr>
          <w:color w:val="000000" w:themeColor="text1"/>
        </w:rPr>
      </w:pPr>
      <w:r w:rsidRPr="005B687B">
        <w:rPr>
          <w:color w:val="000000" w:themeColor="text1"/>
        </w:rPr>
        <w:t>Město Rožnov pod Radhoštěm, okres Vsetín, Masarykovo náměstí 128, 756 61 Rožnov pod Radhoštěm</w:t>
      </w:r>
    </w:p>
    <w:p w14:paraId="3264FE34" w14:textId="77777777" w:rsidR="00ED2A2C" w:rsidRPr="005B687B" w:rsidRDefault="00ED2A2C" w:rsidP="00ED2A2C">
      <w:pPr>
        <w:jc w:val="both"/>
        <w:rPr>
          <w:color w:val="000000" w:themeColor="text1"/>
        </w:rPr>
      </w:pPr>
      <w:r w:rsidRPr="005B687B">
        <w:rPr>
          <w:color w:val="000000" w:themeColor="text1"/>
        </w:rPr>
        <w:t>Tel: 571 661 111</w:t>
      </w:r>
    </w:p>
    <w:p w14:paraId="6778D406" w14:textId="77777777" w:rsidR="00ED2A2C" w:rsidRPr="005B687B" w:rsidRDefault="00ED2A2C" w:rsidP="00ED2A2C">
      <w:pPr>
        <w:jc w:val="both"/>
        <w:rPr>
          <w:b/>
          <w:color w:val="000000" w:themeColor="text1"/>
        </w:rPr>
      </w:pPr>
      <w:r w:rsidRPr="005B687B">
        <w:rPr>
          <w:b/>
          <w:color w:val="000000" w:themeColor="text1"/>
        </w:rPr>
        <w:t xml:space="preserve">E – mail: </w:t>
      </w:r>
      <w:hyperlink r:id="rId11" w:history="1">
        <w:r w:rsidRPr="00491F19">
          <w:rPr>
            <w:rStyle w:val="Hypertextovodkaz"/>
            <w:b/>
            <w:color w:val="0070C0"/>
          </w:rPr>
          <w:t>podatelna@roznov.cz</w:t>
        </w:r>
      </w:hyperlink>
    </w:p>
    <w:p w14:paraId="216AE0CB" w14:textId="77777777" w:rsidR="00ED2A2C" w:rsidRPr="005B687B" w:rsidRDefault="00ED2A2C" w:rsidP="00ED2A2C">
      <w:pPr>
        <w:rPr>
          <w:color w:val="000000" w:themeColor="text1"/>
        </w:rPr>
      </w:pPr>
      <w:r w:rsidRPr="005B687B">
        <w:rPr>
          <w:color w:val="000000" w:themeColor="text1"/>
        </w:rPr>
        <w:t xml:space="preserve">ID datové schránky: </w:t>
      </w:r>
      <w:proofErr w:type="spellStart"/>
      <w:r w:rsidRPr="005B687B">
        <w:rPr>
          <w:color w:val="000000" w:themeColor="text1"/>
        </w:rPr>
        <w:t>epqbwzr</w:t>
      </w:r>
      <w:proofErr w:type="spellEnd"/>
    </w:p>
    <w:p w14:paraId="1C3E93D4" w14:textId="77777777" w:rsidR="00ED2A2C" w:rsidRPr="005B687B" w:rsidRDefault="00ED2A2C" w:rsidP="00ED2A2C">
      <w:pPr>
        <w:rPr>
          <w:color w:val="000000" w:themeColor="text1"/>
        </w:rPr>
      </w:pPr>
      <w:r w:rsidRPr="005B687B">
        <w:rPr>
          <w:color w:val="000000" w:themeColor="text1"/>
        </w:rPr>
        <w:t>IČO: 00304271</w:t>
      </w:r>
    </w:p>
    <w:p w14:paraId="27B9FBD1" w14:textId="77777777" w:rsidR="00ED2A2C" w:rsidRPr="005B687B" w:rsidRDefault="00ED2A2C" w:rsidP="00ED2A2C">
      <w:pPr>
        <w:rPr>
          <w:color w:val="000000" w:themeColor="text1"/>
        </w:rPr>
      </w:pPr>
      <w:r w:rsidRPr="005B687B">
        <w:rPr>
          <w:color w:val="000000" w:themeColor="text1"/>
        </w:rPr>
        <w:t>DIČ: CZ00304271</w:t>
      </w:r>
    </w:p>
    <w:p w14:paraId="24FE4590" w14:textId="77777777" w:rsidR="00A85AB8" w:rsidRPr="005B687B" w:rsidRDefault="00A85AB8" w:rsidP="00A85AB8">
      <w:pPr>
        <w:jc w:val="both"/>
        <w:rPr>
          <w:color w:val="000000" w:themeColor="text1"/>
        </w:rPr>
      </w:pPr>
    </w:p>
    <w:p w14:paraId="49BF6779" w14:textId="77777777" w:rsidR="005C22A8" w:rsidRPr="005B687B" w:rsidRDefault="005C22A8" w:rsidP="005C22A8">
      <w:pPr>
        <w:jc w:val="both"/>
        <w:rPr>
          <w:color w:val="000000" w:themeColor="text1"/>
        </w:rPr>
      </w:pPr>
      <w:r w:rsidRPr="005B687B">
        <w:rPr>
          <w:color w:val="000000" w:themeColor="text1"/>
        </w:rPr>
        <w:t xml:space="preserve">Zřizovací listina vydána Zastupitelstvem města Rožnova pod Radhoštěm na základě usnesení č. XLIV/13 ze dne 26. 10. </w:t>
      </w:r>
      <w:smartTag w:uri="urn:schemas-microsoft-com:office:smarttags" w:element="metricconverter">
        <w:smartTagPr>
          <w:attr w:name="ProductID" w:val="1994, a"/>
        </w:smartTagPr>
        <w:r w:rsidRPr="005B687B">
          <w:rPr>
            <w:color w:val="000000" w:themeColor="text1"/>
          </w:rPr>
          <w:t>1994, a</w:t>
        </w:r>
      </w:smartTag>
      <w:r w:rsidRPr="005B687B">
        <w:rPr>
          <w:color w:val="000000" w:themeColor="text1"/>
        </w:rPr>
        <w:t xml:space="preserve"> jak vyplývá ze změn provedených dodatkem č. 1 ze dne 10. 8. 1999, změn a doplněním usnesením zastupitelstva č. XV/4 ze dne 17. 4. 2001, dodatkem č. 2 - usnesení č. XXII/7 ze dne 14. 2. </w:t>
      </w:r>
      <w:smartTag w:uri="urn:schemas-microsoft-com:office:smarttags" w:element="metricconverter">
        <w:smartTagPr>
          <w:attr w:name="ProductID" w:val="2006 a"/>
        </w:smartTagPr>
        <w:r w:rsidRPr="005B687B">
          <w:rPr>
            <w:color w:val="000000" w:themeColor="text1"/>
          </w:rPr>
          <w:t>2006 a</w:t>
        </w:r>
      </w:smartTag>
      <w:r w:rsidRPr="005B687B">
        <w:rPr>
          <w:color w:val="000000" w:themeColor="text1"/>
        </w:rPr>
        <w:t xml:space="preserve"> dodatkem č. 3 – usnesení zastupitelstva města č. XIX/3 ze dne 26. 10. 2009.</w:t>
      </w:r>
    </w:p>
    <w:p w14:paraId="4EF175B5" w14:textId="77777777" w:rsidR="00A85AB8" w:rsidRPr="005B687B" w:rsidRDefault="00A85AB8" w:rsidP="00A85AB8">
      <w:pPr>
        <w:jc w:val="both"/>
        <w:rPr>
          <w:color w:val="000000" w:themeColor="text1"/>
        </w:rPr>
      </w:pPr>
    </w:p>
    <w:p w14:paraId="203D780C" w14:textId="77777777" w:rsidR="00A85AB8" w:rsidRPr="005B687B" w:rsidRDefault="00A85AB8" w:rsidP="00A85AB8">
      <w:pPr>
        <w:jc w:val="both"/>
        <w:rPr>
          <w:b/>
          <w:color w:val="000000" w:themeColor="text1"/>
          <w:sz w:val="20"/>
          <w:szCs w:val="20"/>
          <w:u w:val="single"/>
        </w:rPr>
      </w:pPr>
      <w:r w:rsidRPr="005B687B">
        <w:rPr>
          <w:b/>
          <w:color w:val="000000" w:themeColor="text1"/>
          <w:sz w:val="28"/>
          <w:szCs w:val="28"/>
        </w:rPr>
        <w:t xml:space="preserve">1.3.  </w:t>
      </w:r>
      <w:r w:rsidRPr="005B687B">
        <w:rPr>
          <w:b/>
          <w:color w:val="000000" w:themeColor="text1"/>
          <w:sz w:val="28"/>
          <w:szCs w:val="28"/>
          <w:u w:val="single"/>
        </w:rPr>
        <w:t>Vedení školy</w:t>
      </w:r>
    </w:p>
    <w:p w14:paraId="71332F49" w14:textId="77777777" w:rsidR="00A85AB8" w:rsidRPr="005B687B" w:rsidRDefault="00A85AB8" w:rsidP="00A85AB8">
      <w:pPr>
        <w:jc w:val="both"/>
        <w:rPr>
          <w:color w:val="000000" w:themeColor="text1"/>
        </w:rPr>
      </w:pPr>
    </w:p>
    <w:p w14:paraId="53A9F5EF" w14:textId="77777777" w:rsidR="005C22A8" w:rsidRPr="005B687B" w:rsidRDefault="005C22A8" w:rsidP="005C22A8">
      <w:pPr>
        <w:jc w:val="both"/>
        <w:rPr>
          <w:color w:val="000000" w:themeColor="text1"/>
        </w:rPr>
      </w:pPr>
      <w:r w:rsidRPr="005B687B">
        <w:rPr>
          <w:color w:val="000000" w:themeColor="text1"/>
        </w:rPr>
        <w:t xml:space="preserve">Mgr. </w:t>
      </w:r>
      <w:r w:rsidR="00FA66DA" w:rsidRPr="005B687B">
        <w:rPr>
          <w:color w:val="000000" w:themeColor="text1"/>
        </w:rPr>
        <w:t>Eva Cabáková</w:t>
      </w:r>
      <w:r w:rsidRPr="005B687B">
        <w:rPr>
          <w:color w:val="000000" w:themeColor="text1"/>
        </w:rPr>
        <w:t>, ředitelka školy, jmenová</w:t>
      </w:r>
      <w:r w:rsidR="00FA66DA" w:rsidRPr="005B687B">
        <w:rPr>
          <w:color w:val="000000" w:themeColor="text1"/>
        </w:rPr>
        <w:t>na do funkce s účinností od 1. 9. 2018</w:t>
      </w:r>
      <w:r w:rsidRPr="005B687B">
        <w:rPr>
          <w:color w:val="000000" w:themeColor="text1"/>
        </w:rPr>
        <w:t xml:space="preserve"> na období 6 let.</w:t>
      </w:r>
    </w:p>
    <w:p w14:paraId="3A4CB9C0" w14:textId="77777777" w:rsidR="00A85AB8" w:rsidRPr="005B687B" w:rsidRDefault="00A85AB8" w:rsidP="00A85AB8">
      <w:pPr>
        <w:jc w:val="both"/>
        <w:rPr>
          <w:color w:val="000000" w:themeColor="text1"/>
        </w:rPr>
      </w:pPr>
      <w:r w:rsidRPr="005B687B">
        <w:rPr>
          <w:color w:val="000000" w:themeColor="text1"/>
        </w:rPr>
        <w:t xml:space="preserve">E – mail: </w:t>
      </w:r>
      <w:hyperlink r:id="rId12" w:history="1">
        <w:r w:rsidR="00FA66DA" w:rsidRPr="005B687B">
          <w:rPr>
            <w:rStyle w:val="Hypertextovodkaz"/>
            <w:color w:val="0070C0"/>
          </w:rPr>
          <w:t>cabakova@zsvidecska.cz</w:t>
        </w:r>
      </w:hyperlink>
    </w:p>
    <w:p w14:paraId="2C7ED21E" w14:textId="77777777" w:rsidR="00A85AB8" w:rsidRPr="005B687B" w:rsidRDefault="00A85AB8" w:rsidP="00A85AB8">
      <w:pPr>
        <w:jc w:val="both"/>
        <w:rPr>
          <w:color w:val="000000" w:themeColor="text1"/>
        </w:rPr>
      </w:pPr>
    </w:p>
    <w:p w14:paraId="184F9ACC" w14:textId="77777777" w:rsidR="00A85AB8" w:rsidRPr="005B687B" w:rsidRDefault="00A85AB8" w:rsidP="00A85AB8">
      <w:pPr>
        <w:jc w:val="both"/>
        <w:rPr>
          <w:color w:val="000000" w:themeColor="text1"/>
        </w:rPr>
      </w:pPr>
      <w:r w:rsidRPr="005B687B">
        <w:rPr>
          <w:color w:val="000000" w:themeColor="text1"/>
        </w:rPr>
        <w:t xml:space="preserve">Mgr. </w:t>
      </w:r>
      <w:r w:rsidR="00FA66DA" w:rsidRPr="005B687B">
        <w:rPr>
          <w:color w:val="000000" w:themeColor="text1"/>
        </w:rPr>
        <w:t>Pavla Radilová</w:t>
      </w:r>
      <w:r w:rsidRPr="005B687B">
        <w:rPr>
          <w:color w:val="000000" w:themeColor="text1"/>
        </w:rPr>
        <w:t>, zástupce ředitele školy</w:t>
      </w:r>
    </w:p>
    <w:p w14:paraId="40F24C0A" w14:textId="77777777" w:rsidR="00A85AB8" w:rsidRPr="005B687B" w:rsidRDefault="00A85AB8" w:rsidP="00A85AB8">
      <w:pPr>
        <w:jc w:val="both"/>
        <w:rPr>
          <w:color w:val="000000" w:themeColor="text1"/>
        </w:rPr>
      </w:pPr>
      <w:r w:rsidRPr="005B687B">
        <w:rPr>
          <w:color w:val="000000" w:themeColor="text1"/>
        </w:rPr>
        <w:t>Tel.: 571 757 712</w:t>
      </w:r>
    </w:p>
    <w:p w14:paraId="2A5C03DC" w14:textId="77777777" w:rsidR="00A85AB8" w:rsidRPr="005B687B" w:rsidRDefault="00A85AB8" w:rsidP="00A85AB8">
      <w:pPr>
        <w:jc w:val="both"/>
        <w:rPr>
          <w:color w:val="000000" w:themeColor="text1"/>
        </w:rPr>
      </w:pPr>
      <w:r w:rsidRPr="005B687B">
        <w:rPr>
          <w:color w:val="000000" w:themeColor="text1"/>
        </w:rPr>
        <w:t xml:space="preserve">E – mail: </w:t>
      </w:r>
      <w:hyperlink r:id="rId13" w:history="1">
        <w:r w:rsidR="00FA66DA" w:rsidRPr="005B687B">
          <w:rPr>
            <w:rStyle w:val="Hypertextovodkaz"/>
            <w:color w:val="0070C0"/>
          </w:rPr>
          <w:t>radilova@zsvidecska.cz</w:t>
        </w:r>
      </w:hyperlink>
    </w:p>
    <w:p w14:paraId="270CDBCD" w14:textId="77777777" w:rsidR="00A85AB8" w:rsidRPr="005B687B" w:rsidRDefault="00A85AB8" w:rsidP="00A85AB8">
      <w:pPr>
        <w:jc w:val="both"/>
        <w:rPr>
          <w:color w:val="000000" w:themeColor="text1"/>
        </w:rPr>
      </w:pPr>
    </w:p>
    <w:p w14:paraId="335908E3" w14:textId="77777777" w:rsidR="00A85AB8" w:rsidRPr="005B687B" w:rsidRDefault="00A85AB8" w:rsidP="00A85AB8">
      <w:pPr>
        <w:jc w:val="both"/>
        <w:rPr>
          <w:color w:val="000000" w:themeColor="text1"/>
        </w:rPr>
      </w:pPr>
      <w:r w:rsidRPr="005B687B">
        <w:rPr>
          <w:color w:val="000000" w:themeColor="text1"/>
        </w:rPr>
        <w:t>Stanislava Wolková, ekonomický zástupce</w:t>
      </w:r>
    </w:p>
    <w:p w14:paraId="79B6B5E4" w14:textId="77777777" w:rsidR="00A85AB8" w:rsidRPr="005B687B" w:rsidRDefault="00A85AB8" w:rsidP="00A85AB8">
      <w:pPr>
        <w:jc w:val="both"/>
        <w:rPr>
          <w:color w:val="000000" w:themeColor="text1"/>
        </w:rPr>
      </w:pPr>
      <w:r w:rsidRPr="005B687B">
        <w:rPr>
          <w:color w:val="000000" w:themeColor="text1"/>
        </w:rPr>
        <w:t>Tel.: 571 757 711</w:t>
      </w:r>
    </w:p>
    <w:p w14:paraId="716CEC54" w14:textId="77777777" w:rsidR="00A85AB8" w:rsidRPr="005B687B" w:rsidRDefault="00A85AB8" w:rsidP="00A85AB8">
      <w:pPr>
        <w:jc w:val="both"/>
        <w:rPr>
          <w:color w:val="000000" w:themeColor="text1"/>
        </w:rPr>
      </w:pPr>
      <w:r w:rsidRPr="005B687B">
        <w:rPr>
          <w:color w:val="000000" w:themeColor="text1"/>
        </w:rPr>
        <w:t xml:space="preserve">E – mail: </w:t>
      </w:r>
      <w:hyperlink r:id="rId14" w:history="1">
        <w:r w:rsidRPr="005B687B">
          <w:rPr>
            <w:color w:val="0070C0"/>
            <w:u w:val="single"/>
          </w:rPr>
          <w:t>wolkova@zsvidecska.cz</w:t>
        </w:r>
      </w:hyperlink>
    </w:p>
    <w:p w14:paraId="7AB34022" w14:textId="77777777" w:rsidR="00A85AB8" w:rsidRPr="005B687B" w:rsidRDefault="00A85AB8" w:rsidP="00A85AB8">
      <w:pPr>
        <w:jc w:val="both"/>
        <w:rPr>
          <w:color w:val="000000" w:themeColor="text1"/>
        </w:rPr>
      </w:pPr>
    </w:p>
    <w:p w14:paraId="49B04EAA" w14:textId="77777777" w:rsidR="00A85AB8" w:rsidRPr="005B687B" w:rsidRDefault="00A85AB8" w:rsidP="00A85AB8">
      <w:pPr>
        <w:jc w:val="both"/>
        <w:rPr>
          <w:b/>
          <w:color w:val="000000" w:themeColor="text1"/>
          <w:u w:val="single"/>
        </w:rPr>
      </w:pPr>
      <w:r w:rsidRPr="005B687B">
        <w:rPr>
          <w:b/>
          <w:color w:val="000000" w:themeColor="text1"/>
          <w:sz w:val="28"/>
          <w:szCs w:val="28"/>
        </w:rPr>
        <w:t>1.4</w:t>
      </w:r>
      <w:r w:rsidRPr="005B687B">
        <w:rPr>
          <w:b/>
          <w:color w:val="000000" w:themeColor="text1"/>
        </w:rPr>
        <w:t xml:space="preserve">.  </w:t>
      </w:r>
      <w:r w:rsidRPr="005B687B">
        <w:rPr>
          <w:b/>
          <w:color w:val="000000" w:themeColor="text1"/>
          <w:u w:val="single"/>
        </w:rPr>
        <w:t>Koordinátor ŠVP</w:t>
      </w:r>
      <w:r w:rsidR="00ED7211" w:rsidRPr="005B687B">
        <w:rPr>
          <w:b/>
          <w:color w:val="000000" w:themeColor="text1"/>
          <w:u w:val="single"/>
        </w:rPr>
        <w:t>, kontaktní pracovník pověřený komunikací s PPP, SPC, SVP</w:t>
      </w:r>
    </w:p>
    <w:p w14:paraId="0BC6A268" w14:textId="77777777" w:rsidR="00A85AB8" w:rsidRPr="005B687B" w:rsidRDefault="00A85AB8" w:rsidP="00A85AB8">
      <w:pPr>
        <w:jc w:val="both"/>
        <w:rPr>
          <w:b/>
          <w:color w:val="000000" w:themeColor="text1"/>
          <w:u w:val="single"/>
        </w:rPr>
      </w:pPr>
    </w:p>
    <w:p w14:paraId="5E5130AB" w14:textId="3876CA0A" w:rsidR="00A85AB8" w:rsidRPr="005B687B" w:rsidRDefault="00A85AB8" w:rsidP="00A85AB8">
      <w:pPr>
        <w:jc w:val="both"/>
        <w:rPr>
          <w:color w:val="000000" w:themeColor="text1"/>
        </w:rPr>
      </w:pPr>
      <w:r w:rsidRPr="005B687B">
        <w:rPr>
          <w:color w:val="000000" w:themeColor="text1"/>
        </w:rPr>
        <w:t xml:space="preserve">Mgr. </w:t>
      </w:r>
      <w:smartTag w:uri="urn:schemas-microsoft-com:office:smarttags" w:element="PersonName">
        <w:smartTagPr>
          <w:attr w:name="ProductID" w:val="Eva Solanská"/>
        </w:smartTagPr>
        <w:r w:rsidRPr="005B687B">
          <w:rPr>
            <w:color w:val="000000" w:themeColor="text1"/>
          </w:rPr>
          <w:t xml:space="preserve">Eva </w:t>
        </w:r>
        <w:smartTag w:uri="urn:schemas-microsoft-com:office:smarttags" w:element="PersonName">
          <w:r w:rsidRPr="005B687B">
            <w:rPr>
              <w:color w:val="000000" w:themeColor="text1"/>
            </w:rPr>
            <w:t>Solanská</w:t>
          </w:r>
        </w:smartTag>
      </w:smartTag>
    </w:p>
    <w:p w14:paraId="6BC4F57F" w14:textId="77777777" w:rsidR="00A85AB8" w:rsidRPr="005B687B" w:rsidRDefault="00A85AB8" w:rsidP="00A85AB8">
      <w:pPr>
        <w:jc w:val="both"/>
        <w:rPr>
          <w:color w:val="000000" w:themeColor="text1"/>
        </w:rPr>
      </w:pPr>
      <w:r w:rsidRPr="005B687B">
        <w:rPr>
          <w:color w:val="000000" w:themeColor="text1"/>
        </w:rPr>
        <w:t>Tel.: 571 757 723</w:t>
      </w:r>
    </w:p>
    <w:p w14:paraId="7E0B001F" w14:textId="77777777" w:rsidR="00A85AB8" w:rsidRPr="005B687B" w:rsidRDefault="00A85AB8" w:rsidP="00A85AB8">
      <w:pPr>
        <w:jc w:val="both"/>
        <w:rPr>
          <w:color w:val="000000" w:themeColor="text1"/>
        </w:rPr>
      </w:pPr>
      <w:r w:rsidRPr="005B687B">
        <w:rPr>
          <w:color w:val="000000" w:themeColor="text1"/>
        </w:rPr>
        <w:t xml:space="preserve">E – mail: </w:t>
      </w:r>
      <w:hyperlink r:id="rId15" w:history="1">
        <w:r w:rsidR="0097299B" w:rsidRPr="005B687B">
          <w:rPr>
            <w:rStyle w:val="Hypertextovodkaz"/>
            <w:color w:val="0070C0"/>
          </w:rPr>
          <w:t>solanska.e@zsvidecska.cz</w:t>
        </w:r>
      </w:hyperlink>
    </w:p>
    <w:p w14:paraId="07109030" w14:textId="77777777" w:rsidR="00A85AB8" w:rsidRPr="005B687B" w:rsidRDefault="00A85AB8" w:rsidP="00A85AB8">
      <w:pPr>
        <w:jc w:val="both"/>
        <w:rPr>
          <w:b/>
          <w:color w:val="000000" w:themeColor="text1"/>
          <w:sz w:val="36"/>
          <w:szCs w:val="36"/>
          <w:u w:val="single"/>
        </w:rPr>
      </w:pPr>
      <w:r w:rsidRPr="005B687B">
        <w:rPr>
          <w:b/>
          <w:color w:val="000000" w:themeColor="text1"/>
          <w:sz w:val="36"/>
          <w:szCs w:val="36"/>
        </w:rPr>
        <w:lastRenderedPageBreak/>
        <w:t xml:space="preserve">2.  </w:t>
      </w:r>
      <w:r w:rsidRPr="005B687B">
        <w:rPr>
          <w:b/>
          <w:color w:val="000000" w:themeColor="text1"/>
          <w:sz w:val="36"/>
          <w:szCs w:val="36"/>
          <w:u w:val="single"/>
        </w:rPr>
        <w:t>Charakteristika školy</w:t>
      </w:r>
    </w:p>
    <w:p w14:paraId="21783CB5" w14:textId="77777777" w:rsidR="00A85AB8" w:rsidRPr="005B687B" w:rsidRDefault="00A85AB8" w:rsidP="00A85AB8">
      <w:pPr>
        <w:jc w:val="both"/>
        <w:rPr>
          <w:b/>
          <w:color w:val="000000" w:themeColor="text1"/>
        </w:rPr>
      </w:pPr>
    </w:p>
    <w:p w14:paraId="1CBDB93B" w14:textId="77777777" w:rsidR="00A85AB8" w:rsidRPr="005B687B" w:rsidRDefault="00A85AB8" w:rsidP="00A85AB8">
      <w:pPr>
        <w:jc w:val="both"/>
        <w:rPr>
          <w:color w:val="000000" w:themeColor="text1"/>
        </w:rPr>
      </w:pPr>
      <w:r w:rsidRPr="005B687B">
        <w:rPr>
          <w:color w:val="000000" w:themeColor="text1"/>
        </w:rPr>
        <w:t>Dovolte nám, abychom se představili…</w:t>
      </w:r>
    </w:p>
    <w:p w14:paraId="3577DF3B" w14:textId="77777777" w:rsidR="00A85AB8" w:rsidRPr="005B687B" w:rsidRDefault="00A85AB8" w:rsidP="00A85AB8">
      <w:pPr>
        <w:jc w:val="both"/>
        <w:rPr>
          <w:b/>
          <w:color w:val="000000" w:themeColor="text1"/>
        </w:rPr>
      </w:pPr>
    </w:p>
    <w:p w14:paraId="52BBA942" w14:textId="77A292FD" w:rsidR="00A85AB8" w:rsidRPr="005B687B" w:rsidRDefault="00EF73DD" w:rsidP="00A85AB8">
      <w:pPr>
        <w:jc w:val="center"/>
        <w:rPr>
          <w:color w:val="000000" w:themeColor="text1"/>
        </w:rPr>
      </w:pPr>
      <w:r w:rsidRPr="005B687B">
        <w:rPr>
          <w:noProof/>
          <w:color w:val="000000" w:themeColor="text1"/>
        </w:rPr>
        <w:drawing>
          <wp:inline distT="0" distB="0" distL="0" distR="0" wp14:anchorId="23A2294B" wp14:editId="1F16F665">
            <wp:extent cx="3970020" cy="304038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6" cstate="print"/>
                    <a:srcRect/>
                    <a:stretch>
                      <a:fillRect/>
                    </a:stretch>
                  </pic:blipFill>
                  <pic:spPr bwMode="auto">
                    <a:xfrm>
                      <a:off x="0" y="0"/>
                      <a:ext cx="3970020" cy="3040380"/>
                    </a:xfrm>
                    <a:prstGeom prst="rect">
                      <a:avLst/>
                    </a:prstGeom>
                    <a:noFill/>
                    <a:ln w="9525">
                      <a:noFill/>
                      <a:miter lim="800000"/>
                      <a:headEnd/>
                      <a:tailEnd/>
                    </a:ln>
                  </pic:spPr>
                </pic:pic>
              </a:graphicData>
            </a:graphic>
          </wp:inline>
        </w:drawing>
      </w:r>
    </w:p>
    <w:p w14:paraId="0459261E" w14:textId="77777777" w:rsidR="00A85AB8" w:rsidRPr="005B687B" w:rsidRDefault="00A85AB8" w:rsidP="00A85AB8">
      <w:pPr>
        <w:rPr>
          <w:b/>
          <w:color w:val="000000" w:themeColor="text1"/>
        </w:rPr>
      </w:pPr>
    </w:p>
    <w:p w14:paraId="6B17F7E8" w14:textId="77777777" w:rsidR="00A85AB8" w:rsidRPr="005B687B" w:rsidRDefault="00A85AB8" w:rsidP="00A85AB8">
      <w:pPr>
        <w:jc w:val="both"/>
        <w:rPr>
          <w:color w:val="000000" w:themeColor="text1"/>
        </w:rPr>
      </w:pPr>
      <w:r w:rsidRPr="005B687B">
        <w:rPr>
          <w:color w:val="000000" w:themeColor="text1"/>
        </w:rPr>
        <w:t>Naše základní škola se nachází téměř v centru města v klidné lokalitě na břehu řeky Bečvy. Byla založena v roce 1956. Po mnoha změnách, kterými škola prošla, má v současné době podobu úplné základní školy s rozšířenou výukou tělesné výchovy. Sdružuje tyto součásti:</w:t>
      </w:r>
    </w:p>
    <w:p w14:paraId="118E632A" w14:textId="77777777" w:rsidR="00A85AB8" w:rsidRPr="005B687B" w:rsidRDefault="00A85AB8" w:rsidP="00A85AB8">
      <w:pPr>
        <w:jc w:val="both"/>
        <w:rPr>
          <w:color w:val="000000" w:themeColor="text1"/>
        </w:rPr>
      </w:pPr>
    </w:p>
    <w:p w14:paraId="1E7EFAAE" w14:textId="77777777" w:rsidR="00A85AB8" w:rsidRPr="005B687B" w:rsidRDefault="00A85AB8" w:rsidP="00F2522D">
      <w:pPr>
        <w:numPr>
          <w:ilvl w:val="0"/>
          <w:numId w:val="142"/>
        </w:numPr>
        <w:jc w:val="both"/>
        <w:rPr>
          <w:color w:val="000000" w:themeColor="text1"/>
        </w:rPr>
      </w:pPr>
      <w:r w:rsidRPr="005B687B">
        <w:rPr>
          <w:color w:val="000000" w:themeColor="text1"/>
        </w:rPr>
        <w:t xml:space="preserve">základní škola </w:t>
      </w:r>
      <w:r w:rsidRPr="005B687B">
        <w:rPr>
          <w:color w:val="000000" w:themeColor="text1"/>
        </w:rPr>
        <w:tab/>
      </w:r>
      <w:r w:rsidRPr="005B687B">
        <w:rPr>
          <w:color w:val="000000" w:themeColor="text1"/>
        </w:rPr>
        <w:tab/>
        <w:t>IZO: 060 960 376</w:t>
      </w:r>
      <w:r w:rsidRPr="005B687B">
        <w:rPr>
          <w:color w:val="000000" w:themeColor="text1"/>
        </w:rPr>
        <w:tab/>
      </w:r>
      <w:r w:rsidRPr="005B687B">
        <w:rPr>
          <w:color w:val="000000" w:themeColor="text1"/>
        </w:rPr>
        <w:tab/>
        <w:t>kapacita:   600 žáků</w:t>
      </w:r>
    </w:p>
    <w:p w14:paraId="0863B670" w14:textId="77777777" w:rsidR="00A85AB8" w:rsidRPr="005B687B" w:rsidRDefault="00A85AB8" w:rsidP="00F2522D">
      <w:pPr>
        <w:numPr>
          <w:ilvl w:val="0"/>
          <w:numId w:val="142"/>
        </w:numPr>
        <w:jc w:val="both"/>
        <w:rPr>
          <w:color w:val="000000" w:themeColor="text1"/>
        </w:rPr>
      </w:pPr>
      <w:r w:rsidRPr="005B687B">
        <w:rPr>
          <w:color w:val="000000" w:themeColor="text1"/>
        </w:rPr>
        <w:t>školní družina</w:t>
      </w:r>
      <w:r w:rsidRPr="005B687B">
        <w:rPr>
          <w:color w:val="000000" w:themeColor="text1"/>
        </w:rPr>
        <w:tab/>
      </w:r>
      <w:r w:rsidRPr="005B687B">
        <w:rPr>
          <w:color w:val="000000" w:themeColor="text1"/>
        </w:rPr>
        <w:tab/>
      </w:r>
      <w:r w:rsidRPr="005B687B">
        <w:rPr>
          <w:color w:val="000000" w:themeColor="text1"/>
        </w:rPr>
        <w:tab/>
        <w:t>I</w:t>
      </w:r>
      <w:r w:rsidR="00D0577D" w:rsidRPr="005B687B">
        <w:rPr>
          <w:color w:val="000000" w:themeColor="text1"/>
        </w:rPr>
        <w:t>ZO: 120 400 359</w:t>
      </w:r>
      <w:r w:rsidR="00D0577D" w:rsidRPr="005B687B">
        <w:rPr>
          <w:color w:val="000000" w:themeColor="text1"/>
        </w:rPr>
        <w:tab/>
      </w:r>
      <w:r w:rsidR="00D0577D" w:rsidRPr="005B687B">
        <w:rPr>
          <w:color w:val="000000" w:themeColor="text1"/>
        </w:rPr>
        <w:tab/>
        <w:t>kapacita:     9</w:t>
      </w:r>
      <w:r w:rsidRPr="005B687B">
        <w:rPr>
          <w:color w:val="000000" w:themeColor="text1"/>
        </w:rPr>
        <w:t>0 žáků</w:t>
      </w:r>
    </w:p>
    <w:p w14:paraId="745A9644" w14:textId="77777777" w:rsidR="00A85AB8" w:rsidRPr="005B687B" w:rsidRDefault="00A85AB8" w:rsidP="00F2522D">
      <w:pPr>
        <w:numPr>
          <w:ilvl w:val="0"/>
          <w:numId w:val="142"/>
        </w:numPr>
        <w:jc w:val="both"/>
        <w:rPr>
          <w:color w:val="000000" w:themeColor="text1"/>
        </w:rPr>
      </w:pPr>
      <w:r w:rsidRPr="005B687B">
        <w:rPr>
          <w:color w:val="000000" w:themeColor="text1"/>
        </w:rPr>
        <w:t>školní jídelna</w:t>
      </w:r>
      <w:r w:rsidRPr="005B687B">
        <w:rPr>
          <w:color w:val="000000" w:themeColor="text1"/>
        </w:rPr>
        <w:tab/>
      </w:r>
      <w:r w:rsidRPr="005B687B">
        <w:rPr>
          <w:color w:val="000000" w:themeColor="text1"/>
        </w:rPr>
        <w:tab/>
      </w:r>
      <w:r w:rsidRPr="005B687B">
        <w:rPr>
          <w:color w:val="000000" w:themeColor="text1"/>
        </w:rPr>
        <w:tab/>
        <w:t>IZO: 103 108 564</w:t>
      </w:r>
      <w:r w:rsidRPr="005B687B">
        <w:rPr>
          <w:color w:val="000000" w:themeColor="text1"/>
        </w:rPr>
        <w:tab/>
      </w:r>
      <w:r w:rsidRPr="005B687B">
        <w:rPr>
          <w:color w:val="000000" w:themeColor="text1"/>
        </w:rPr>
        <w:tab/>
        <w:t>kapacita: 1000 jídel</w:t>
      </w:r>
    </w:p>
    <w:p w14:paraId="524395A7" w14:textId="77777777" w:rsidR="00A85AB8" w:rsidRPr="005B687B" w:rsidRDefault="00A85AB8" w:rsidP="00A85AB8">
      <w:pPr>
        <w:jc w:val="both"/>
        <w:rPr>
          <w:color w:val="000000" w:themeColor="text1"/>
        </w:rPr>
      </w:pPr>
    </w:p>
    <w:p w14:paraId="05D117B1" w14:textId="77777777" w:rsidR="006F310D" w:rsidRPr="005B687B" w:rsidRDefault="006F310D" w:rsidP="006F310D">
      <w:pPr>
        <w:rPr>
          <w:b/>
          <w:color w:val="000000" w:themeColor="text1"/>
          <w:sz w:val="28"/>
          <w:szCs w:val="28"/>
          <w:u w:val="single"/>
        </w:rPr>
      </w:pPr>
    </w:p>
    <w:p w14:paraId="4186839E" w14:textId="77777777" w:rsidR="006F310D" w:rsidRPr="005B687B" w:rsidRDefault="006F310D" w:rsidP="006F310D">
      <w:pPr>
        <w:rPr>
          <w:b/>
          <w:color w:val="000000" w:themeColor="text1"/>
          <w:sz w:val="28"/>
          <w:szCs w:val="28"/>
          <w:u w:val="single"/>
        </w:rPr>
      </w:pPr>
    </w:p>
    <w:p w14:paraId="60742594" w14:textId="77777777" w:rsidR="006F310D" w:rsidRPr="005B687B" w:rsidRDefault="006F310D" w:rsidP="006F310D">
      <w:pPr>
        <w:rPr>
          <w:b/>
          <w:color w:val="000000" w:themeColor="text1"/>
          <w:sz w:val="28"/>
          <w:szCs w:val="28"/>
          <w:u w:val="single"/>
        </w:rPr>
      </w:pPr>
      <w:r w:rsidRPr="005B687B">
        <w:rPr>
          <w:b/>
          <w:color w:val="000000" w:themeColor="text1"/>
          <w:sz w:val="28"/>
          <w:szCs w:val="28"/>
          <w:u w:val="single"/>
        </w:rPr>
        <w:t>Spolupráce se zřizovatelem.</w:t>
      </w:r>
    </w:p>
    <w:p w14:paraId="62D28F28" w14:textId="77777777" w:rsidR="006F310D" w:rsidRPr="005B687B" w:rsidRDefault="006F310D" w:rsidP="006F310D">
      <w:pPr>
        <w:rPr>
          <w:color w:val="000000" w:themeColor="text1"/>
        </w:rPr>
      </w:pPr>
    </w:p>
    <w:p w14:paraId="42CADD0E" w14:textId="77777777" w:rsidR="006F310D" w:rsidRPr="005B687B" w:rsidRDefault="006F310D" w:rsidP="00497548">
      <w:pPr>
        <w:jc w:val="both"/>
        <w:rPr>
          <w:color w:val="000000" w:themeColor="text1"/>
        </w:rPr>
      </w:pPr>
      <w:r w:rsidRPr="005B687B">
        <w:rPr>
          <w:color w:val="000000" w:themeColor="text1"/>
        </w:rPr>
        <w:t>Zřizovatelem školy je Město Rožnov pod Radhoštěm. Vzájemná spolup</w:t>
      </w:r>
      <w:r w:rsidR="005C22A8" w:rsidRPr="005B687B">
        <w:rPr>
          <w:color w:val="000000" w:themeColor="text1"/>
        </w:rPr>
        <w:t xml:space="preserve">ráce probíhá na všech úrovních </w:t>
      </w:r>
      <w:r w:rsidRPr="005B687B">
        <w:rPr>
          <w:color w:val="000000" w:themeColor="text1"/>
        </w:rPr>
        <w:t>a prolíná děním školy, neboť jedním z našich hlavních dlouhodobých úkolů je prezentovat nejen činnost školy, ale také rozvoj a život našeho města.</w:t>
      </w:r>
      <w:r w:rsidR="005C22A8" w:rsidRPr="005B687B">
        <w:rPr>
          <w:color w:val="000000" w:themeColor="text1"/>
        </w:rPr>
        <w:t xml:space="preserve"> Zřizovatel je jedním z našich </w:t>
      </w:r>
      <w:r w:rsidRPr="005B687B">
        <w:rPr>
          <w:color w:val="000000" w:themeColor="text1"/>
        </w:rPr>
        <w:t>základních finančních zdrojů, je tudíž samozřejmé, že všechny opravy, rekonstrukce či obnovu vybavení školy provádíme s jeho souhlasem.</w:t>
      </w:r>
    </w:p>
    <w:p w14:paraId="7B8F2EA9" w14:textId="566E5964" w:rsidR="006F310D" w:rsidRPr="005B687B" w:rsidRDefault="006F310D" w:rsidP="00497548">
      <w:pPr>
        <w:jc w:val="both"/>
        <w:rPr>
          <w:color w:val="000000" w:themeColor="text1"/>
        </w:rPr>
      </w:pPr>
      <w:r w:rsidRPr="005B687B">
        <w:rPr>
          <w:color w:val="000000" w:themeColor="text1"/>
        </w:rPr>
        <w:t xml:space="preserve">Účastníme se pravidelně významných akcí pořádaných městem (sportovní, kulturní a jiné), ale zejména pomáháme při jejich uskutečňování. Naopak představitelé a zástupci města podporují rozvoj školy, ať finančním zabezpečením, či jiným způsobem. Zástupci zřizovatele navštěvují školu při různých příležitostech – zápis do 1. třídy, slavnostní zahájení školního roku, apod. Naopak jsme jejich hosty při tradičním rozloučení s žáky devátého ročníku, které se koná poslední den školního roku v obřadní síni městského úřadu. </w:t>
      </w:r>
    </w:p>
    <w:p w14:paraId="3EFDFBA9" w14:textId="77777777" w:rsidR="00A85AB8" w:rsidRPr="005B687B" w:rsidRDefault="00A85AB8" w:rsidP="00497548">
      <w:pPr>
        <w:jc w:val="both"/>
        <w:rPr>
          <w:color w:val="000000" w:themeColor="text1"/>
        </w:rPr>
      </w:pPr>
    </w:p>
    <w:p w14:paraId="30AC5C62" w14:textId="77777777" w:rsidR="006F310D" w:rsidRPr="005B687B" w:rsidRDefault="006F310D" w:rsidP="00A85AB8">
      <w:pPr>
        <w:jc w:val="both"/>
        <w:rPr>
          <w:color w:val="000000" w:themeColor="text1"/>
        </w:rPr>
      </w:pPr>
    </w:p>
    <w:p w14:paraId="5F60FB35" w14:textId="77777777" w:rsidR="006F310D" w:rsidRPr="005B687B" w:rsidRDefault="006F310D" w:rsidP="00A85AB8">
      <w:pPr>
        <w:jc w:val="both"/>
        <w:rPr>
          <w:color w:val="000000" w:themeColor="text1"/>
        </w:rPr>
      </w:pPr>
    </w:p>
    <w:p w14:paraId="269217C4" w14:textId="77777777" w:rsidR="00564DE5" w:rsidRPr="005B687B" w:rsidRDefault="00564DE5" w:rsidP="00A85AB8">
      <w:pPr>
        <w:jc w:val="both"/>
        <w:rPr>
          <w:color w:val="000000" w:themeColor="text1"/>
        </w:rPr>
      </w:pPr>
    </w:p>
    <w:p w14:paraId="4DA6892D" w14:textId="77777777" w:rsidR="00564DE5" w:rsidRPr="005B687B" w:rsidRDefault="00564DE5" w:rsidP="00A85AB8">
      <w:pPr>
        <w:jc w:val="both"/>
        <w:rPr>
          <w:color w:val="000000" w:themeColor="text1"/>
        </w:rPr>
      </w:pPr>
    </w:p>
    <w:p w14:paraId="08E96E6D" w14:textId="77777777" w:rsidR="00A85AB8" w:rsidRPr="005B687B" w:rsidRDefault="00A85AB8" w:rsidP="00A85AB8">
      <w:pPr>
        <w:jc w:val="both"/>
        <w:rPr>
          <w:b/>
          <w:color w:val="000000" w:themeColor="text1"/>
          <w:sz w:val="28"/>
          <w:szCs w:val="28"/>
          <w:u w:val="single"/>
        </w:rPr>
      </w:pPr>
      <w:r w:rsidRPr="005B687B">
        <w:rPr>
          <w:b/>
          <w:color w:val="000000" w:themeColor="text1"/>
          <w:sz w:val="28"/>
          <w:szCs w:val="28"/>
        </w:rPr>
        <w:t xml:space="preserve">2.1.  </w:t>
      </w:r>
      <w:r w:rsidRPr="005B687B">
        <w:rPr>
          <w:b/>
          <w:color w:val="000000" w:themeColor="text1"/>
          <w:sz w:val="28"/>
          <w:szCs w:val="28"/>
          <w:u w:val="single"/>
        </w:rPr>
        <w:t>Charakteristika žáků</w:t>
      </w:r>
    </w:p>
    <w:p w14:paraId="7E3DEE5C" w14:textId="77777777" w:rsidR="00A85AB8" w:rsidRPr="005B687B" w:rsidRDefault="00A85AB8" w:rsidP="00A85AB8">
      <w:pPr>
        <w:jc w:val="both"/>
        <w:rPr>
          <w:color w:val="000000" w:themeColor="text1"/>
        </w:rPr>
      </w:pPr>
    </w:p>
    <w:p w14:paraId="28EE4A6A" w14:textId="77777777" w:rsidR="005C22A8" w:rsidRPr="005B687B" w:rsidRDefault="005C22A8" w:rsidP="005C22A8">
      <w:pPr>
        <w:jc w:val="both"/>
        <w:rPr>
          <w:color w:val="000000" w:themeColor="text1"/>
        </w:rPr>
      </w:pPr>
      <w:r w:rsidRPr="005B687B">
        <w:rPr>
          <w:color w:val="000000" w:themeColor="text1"/>
        </w:rPr>
        <w:t>V  posledních letech se na</w:t>
      </w:r>
      <w:r w:rsidR="00FA66DA" w:rsidRPr="005B687B">
        <w:rPr>
          <w:color w:val="000000" w:themeColor="text1"/>
        </w:rPr>
        <w:t>plněnost školy pohybuje okolo 37</w:t>
      </w:r>
      <w:r w:rsidRPr="005B687B">
        <w:rPr>
          <w:color w:val="000000" w:themeColor="text1"/>
        </w:rPr>
        <w:t xml:space="preserve">0 žáků.  Specifikou školy je složení žáků, neboť kromě spádově příslušných dětí máme několik desítek dětí z jiných spádových oblastí i okolních obcí. </w:t>
      </w:r>
    </w:p>
    <w:p w14:paraId="58A99C3F" w14:textId="77777777" w:rsidR="005C22A8" w:rsidRPr="005B687B" w:rsidRDefault="005C22A8" w:rsidP="005C22A8">
      <w:pPr>
        <w:jc w:val="both"/>
        <w:rPr>
          <w:color w:val="000000" w:themeColor="text1"/>
        </w:rPr>
      </w:pPr>
      <w:r w:rsidRPr="005B687B">
        <w:rPr>
          <w:color w:val="000000" w:themeColor="text1"/>
        </w:rPr>
        <w:t>Žáci sportovních tříd na 2. stupni tvoří zhruba třetinu žáků školy.  Na rozdíl od minulosti, kdy byly sportovní třídy zaměřeny výhradně na klasické lyžování, dnes dáváme prostor všem druhům sportu. Hlavní náplní sportovní výchovy je nadstandardní všestranná příprava.</w:t>
      </w:r>
    </w:p>
    <w:p w14:paraId="7DDC119F" w14:textId="77777777" w:rsidR="005C22A8" w:rsidRPr="005B687B" w:rsidRDefault="005C22A8" w:rsidP="00A85AB8">
      <w:pPr>
        <w:jc w:val="both"/>
        <w:rPr>
          <w:b/>
          <w:color w:val="000000" w:themeColor="text1"/>
          <w:sz w:val="28"/>
          <w:szCs w:val="28"/>
        </w:rPr>
      </w:pPr>
    </w:p>
    <w:p w14:paraId="7E9D00D0" w14:textId="77777777" w:rsidR="00A85AB8" w:rsidRPr="005B687B" w:rsidRDefault="00A85AB8" w:rsidP="00A85AB8">
      <w:pPr>
        <w:jc w:val="both"/>
        <w:rPr>
          <w:b/>
          <w:color w:val="000000" w:themeColor="text1"/>
          <w:sz w:val="28"/>
          <w:szCs w:val="28"/>
          <w:u w:val="single"/>
        </w:rPr>
      </w:pPr>
      <w:r w:rsidRPr="005B687B">
        <w:rPr>
          <w:b/>
          <w:color w:val="000000" w:themeColor="text1"/>
          <w:sz w:val="28"/>
          <w:szCs w:val="28"/>
        </w:rPr>
        <w:t xml:space="preserve">2.2.  </w:t>
      </w:r>
      <w:r w:rsidRPr="005B687B">
        <w:rPr>
          <w:b/>
          <w:color w:val="000000" w:themeColor="text1"/>
          <w:sz w:val="28"/>
          <w:szCs w:val="28"/>
          <w:u w:val="single"/>
        </w:rPr>
        <w:t>Personální obsazení, charakteristika pedagogického sboru</w:t>
      </w:r>
    </w:p>
    <w:p w14:paraId="683515BC" w14:textId="77777777" w:rsidR="00A85AB8" w:rsidRPr="005B687B" w:rsidRDefault="00A85AB8" w:rsidP="00A85AB8">
      <w:pPr>
        <w:jc w:val="both"/>
        <w:rPr>
          <w:b/>
          <w:color w:val="000000" w:themeColor="text1"/>
        </w:rPr>
      </w:pPr>
    </w:p>
    <w:p w14:paraId="578FB5F8" w14:textId="77777777" w:rsidR="005C22A8" w:rsidRPr="005B687B" w:rsidRDefault="005C22A8" w:rsidP="005C22A8">
      <w:pPr>
        <w:jc w:val="both"/>
        <w:rPr>
          <w:color w:val="000000" w:themeColor="text1"/>
        </w:rPr>
      </w:pPr>
      <w:r w:rsidRPr="005B687B">
        <w:rPr>
          <w:color w:val="000000" w:themeColor="text1"/>
        </w:rPr>
        <w:t xml:space="preserve">Ve škole pracuje stabilní sbor pedagogických a výchovných pracovníků, dále zaměstnanci školní jídelny a správní zaměstnanci. </w:t>
      </w:r>
    </w:p>
    <w:p w14:paraId="3F44E1C8" w14:textId="77777777" w:rsidR="00A85AB8" w:rsidRPr="005B687B" w:rsidRDefault="00A85AB8" w:rsidP="00A85AB8">
      <w:pPr>
        <w:jc w:val="both"/>
        <w:rPr>
          <w:color w:val="000000" w:themeColor="text1"/>
        </w:rPr>
      </w:pPr>
    </w:p>
    <w:p w14:paraId="509684B4" w14:textId="77777777" w:rsidR="00A85AB8" w:rsidRPr="005B687B" w:rsidRDefault="00A85AB8" w:rsidP="00A85AB8">
      <w:pPr>
        <w:jc w:val="both"/>
        <w:rPr>
          <w:color w:val="000000" w:themeColor="text1"/>
        </w:rPr>
      </w:pPr>
    </w:p>
    <w:p w14:paraId="396DDF6F" w14:textId="77777777" w:rsidR="00A85AB8" w:rsidRPr="005B687B" w:rsidRDefault="00A85AB8" w:rsidP="005C22A8">
      <w:pPr>
        <w:jc w:val="both"/>
        <w:rPr>
          <w:color w:val="000000" w:themeColor="text1"/>
        </w:rPr>
      </w:pPr>
      <w:r w:rsidRPr="005B687B">
        <w:rPr>
          <w:b/>
          <w:color w:val="000000" w:themeColor="text1"/>
          <w:sz w:val="28"/>
          <w:szCs w:val="28"/>
        </w:rPr>
        <w:t xml:space="preserve">2.3.  </w:t>
      </w:r>
      <w:r w:rsidRPr="005B687B">
        <w:rPr>
          <w:b/>
          <w:color w:val="000000" w:themeColor="text1"/>
          <w:sz w:val="28"/>
          <w:szCs w:val="28"/>
          <w:u w:val="single"/>
        </w:rPr>
        <w:t xml:space="preserve">Odborný </w:t>
      </w:r>
      <w:proofErr w:type="spellStart"/>
      <w:r w:rsidRPr="005B687B">
        <w:rPr>
          <w:b/>
          <w:color w:val="000000" w:themeColor="text1"/>
          <w:sz w:val="28"/>
          <w:szCs w:val="28"/>
          <w:u w:val="single"/>
        </w:rPr>
        <w:t>pedagogicko</w:t>
      </w:r>
      <w:proofErr w:type="spellEnd"/>
      <w:r w:rsidRPr="005B687B">
        <w:rPr>
          <w:b/>
          <w:color w:val="000000" w:themeColor="text1"/>
          <w:sz w:val="28"/>
          <w:szCs w:val="28"/>
          <w:u w:val="single"/>
        </w:rPr>
        <w:t xml:space="preserve"> - psychologický servis</w:t>
      </w:r>
    </w:p>
    <w:p w14:paraId="47216A55" w14:textId="77777777" w:rsidR="00A85AB8" w:rsidRPr="005B687B" w:rsidRDefault="00A85AB8" w:rsidP="00A85AB8">
      <w:pPr>
        <w:jc w:val="both"/>
        <w:rPr>
          <w:b/>
          <w:color w:val="000000" w:themeColor="text1"/>
        </w:rPr>
      </w:pPr>
    </w:p>
    <w:p w14:paraId="67F923E1" w14:textId="77777777" w:rsidR="005C22A8" w:rsidRPr="005B687B" w:rsidRDefault="005C22A8" w:rsidP="00F2522D">
      <w:pPr>
        <w:numPr>
          <w:ilvl w:val="0"/>
          <w:numId w:val="143"/>
        </w:numPr>
        <w:jc w:val="both"/>
        <w:rPr>
          <w:color w:val="000000" w:themeColor="text1"/>
        </w:rPr>
      </w:pPr>
      <w:r w:rsidRPr="005B687B">
        <w:rPr>
          <w:color w:val="000000" w:themeColor="text1"/>
        </w:rPr>
        <w:t>výchovný poradce</w:t>
      </w:r>
    </w:p>
    <w:p w14:paraId="5BE2693F" w14:textId="77777777" w:rsidR="005C22A8" w:rsidRPr="005B687B" w:rsidRDefault="005C22A8" w:rsidP="00F2522D">
      <w:pPr>
        <w:numPr>
          <w:ilvl w:val="0"/>
          <w:numId w:val="143"/>
        </w:numPr>
        <w:jc w:val="both"/>
        <w:rPr>
          <w:color w:val="000000" w:themeColor="text1"/>
        </w:rPr>
      </w:pPr>
      <w:r w:rsidRPr="005B687B">
        <w:rPr>
          <w:color w:val="000000" w:themeColor="text1"/>
        </w:rPr>
        <w:t>metodik prevence sociálně patologických jevů</w:t>
      </w:r>
    </w:p>
    <w:p w14:paraId="17EC6F0E" w14:textId="77777777" w:rsidR="005C22A8" w:rsidRPr="005B687B" w:rsidRDefault="005C22A8" w:rsidP="00F2522D">
      <w:pPr>
        <w:numPr>
          <w:ilvl w:val="0"/>
          <w:numId w:val="143"/>
        </w:numPr>
        <w:jc w:val="both"/>
        <w:rPr>
          <w:color w:val="000000" w:themeColor="text1"/>
        </w:rPr>
      </w:pPr>
      <w:r w:rsidRPr="005B687B">
        <w:rPr>
          <w:color w:val="000000" w:themeColor="text1"/>
        </w:rPr>
        <w:t>metodik pro výuku informatiky a mediální výchovu</w:t>
      </w:r>
    </w:p>
    <w:p w14:paraId="646D2567" w14:textId="77777777" w:rsidR="005C22A8" w:rsidRPr="005B687B" w:rsidRDefault="005C22A8" w:rsidP="00F2522D">
      <w:pPr>
        <w:numPr>
          <w:ilvl w:val="0"/>
          <w:numId w:val="143"/>
        </w:numPr>
        <w:jc w:val="both"/>
        <w:rPr>
          <w:color w:val="000000" w:themeColor="text1"/>
        </w:rPr>
      </w:pPr>
      <w:r w:rsidRPr="005B687B">
        <w:rPr>
          <w:color w:val="000000" w:themeColor="text1"/>
        </w:rPr>
        <w:t>koordinátor pro environmentální výchovu</w:t>
      </w:r>
    </w:p>
    <w:p w14:paraId="4A40DEE6" w14:textId="77777777" w:rsidR="005C22A8" w:rsidRPr="005B687B" w:rsidRDefault="005C22A8" w:rsidP="00F2522D">
      <w:pPr>
        <w:numPr>
          <w:ilvl w:val="0"/>
          <w:numId w:val="143"/>
        </w:numPr>
        <w:jc w:val="both"/>
        <w:rPr>
          <w:color w:val="000000" w:themeColor="text1"/>
        </w:rPr>
      </w:pPr>
      <w:r w:rsidRPr="005B687B">
        <w:rPr>
          <w:color w:val="000000" w:themeColor="text1"/>
        </w:rPr>
        <w:t>tým pedagogů proškolených k</w:t>
      </w:r>
      <w:r w:rsidR="008F2EE2" w:rsidRPr="005B687B">
        <w:rPr>
          <w:color w:val="000000" w:themeColor="text1"/>
        </w:rPr>
        <w:t> vzdělávání žáků se speciálními vzdělávacími potřebami</w:t>
      </w:r>
    </w:p>
    <w:p w14:paraId="35B3E869" w14:textId="77777777" w:rsidR="005C22A8" w:rsidRPr="005B687B" w:rsidRDefault="005C22A8" w:rsidP="00F2522D">
      <w:pPr>
        <w:numPr>
          <w:ilvl w:val="0"/>
          <w:numId w:val="144"/>
        </w:numPr>
        <w:jc w:val="both"/>
        <w:rPr>
          <w:color w:val="000000" w:themeColor="text1"/>
        </w:rPr>
      </w:pPr>
      <w:r w:rsidRPr="005B687B">
        <w:rPr>
          <w:color w:val="000000" w:themeColor="text1"/>
        </w:rPr>
        <w:t>odborní trenéři vyučující TV ve sportovních třídách</w:t>
      </w:r>
    </w:p>
    <w:p w14:paraId="51E7C93A" w14:textId="77777777" w:rsidR="005C22A8" w:rsidRPr="005B687B" w:rsidRDefault="005C22A8" w:rsidP="00F2522D">
      <w:pPr>
        <w:numPr>
          <w:ilvl w:val="0"/>
          <w:numId w:val="144"/>
        </w:numPr>
        <w:jc w:val="both"/>
        <w:rPr>
          <w:color w:val="000000" w:themeColor="text1"/>
        </w:rPr>
      </w:pPr>
      <w:r w:rsidRPr="005B687B">
        <w:rPr>
          <w:color w:val="000000" w:themeColor="text1"/>
        </w:rPr>
        <w:t>školní psycholog</w:t>
      </w:r>
    </w:p>
    <w:p w14:paraId="441FA20B" w14:textId="77777777" w:rsidR="00BC1BAE" w:rsidRPr="005B687B" w:rsidRDefault="00BC1BAE" w:rsidP="00F2522D">
      <w:pPr>
        <w:numPr>
          <w:ilvl w:val="0"/>
          <w:numId w:val="144"/>
        </w:numPr>
        <w:jc w:val="both"/>
        <w:rPr>
          <w:color w:val="000000" w:themeColor="text1"/>
        </w:rPr>
      </w:pPr>
      <w:r w:rsidRPr="005B687B">
        <w:rPr>
          <w:color w:val="000000" w:themeColor="text1"/>
        </w:rPr>
        <w:t>asistent pedagoga</w:t>
      </w:r>
    </w:p>
    <w:p w14:paraId="0C985006" w14:textId="77777777" w:rsidR="00271BDD" w:rsidRPr="005B687B" w:rsidRDefault="00271BDD" w:rsidP="00F2522D">
      <w:pPr>
        <w:numPr>
          <w:ilvl w:val="0"/>
          <w:numId w:val="144"/>
        </w:numPr>
        <w:jc w:val="both"/>
        <w:rPr>
          <w:color w:val="000000" w:themeColor="text1"/>
        </w:rPr>
      </w:pPr>
      <w:r w:rsidRPr="005B687B">
        <w:rPr>
          <w:color w:val="000000" w:themeColor="text1"/>
        </w:rPr>
        <w:t>speciální pedagog</w:t>
      </w:r>
    </w:p>
    <w:p w14:paraId="4A42A95B" w14:textId="77777777" w:rsidR="00A85AB8" w:rsidRPr="005B687B" w:rsidRDefault="00A85AB8" w:rsidP="00A85AB8">
      <w:pPr>
        <w:jc w:val="both"/>
        <w:rPr>
          <w:color w:val="000000" w:themeColor="text1"/>
        </w:rPr>
      </w:pPr>
    </w:p>
    <w:p w14:paraId="7A67E438" w14:textId="77777777" w:rsidR="00A85AB8" w:rsidRPr="005B687B" w:rsidRDefault="00A85AB8" w:rsidP="00A85AB8">
      <w:pPr>
        <w:jc w:val="both"/>
        <w:rPr>
          <w:b/>
          <w:color w:val="000000" w:themeColor="text1"/>
          <w:sz w:val="28"/>
          <w:szCs w:val="28"/>
          <w:u w:val="single"/>
        </w:rPr>
      </w:pPr>
      <w:r w:rsidRPr="005B687B">
        <w:rPr>
          <w:b/>
          <w:color w:val="000000" w:themeColor="text1"/>
          <w:sz w:val="28"/>
          <w:szCs w:val="28"/>
        </w:rPr>
        <w:t xml:space="preserve">2.4.  </w:t>
      </w:r>
      <w:r w:rsidRPr="005B687B">
        <w:rPr>
          <w:b/>
          <w:color w:val="000000" w:themeColor="text1"/>
          <w:sz w:val="28"/>
          <w:szCs w:val="28"/>
          <w:u w:val="single"/>
        </w:rPr>
        <w:t>Vybavenost školy</w:t>
      </w:r>
    </w:p>
    <w:p w14:paraId="7EAB2237" w14:textId="77777777" w:rsidR="00A85AB8" w:rsidRPr="005B687B" w:rsidRDefault="00A85AB8" w:rsidP="00A85AB8">
      <w:pPr>
        <w:jc w:val="both"/>
        <w:rPr>
          <w:b/>
          <w:color w:val="000000" w:themeColor="text1"/>
        </w:rPr>
      </w:pPr>
    </w:p>
    <w:p w14:paraId="064C8B26" w14:textId="77777777" w:rsidR="00A85AB8" w:rsidRPr="005B687B" w:rsidRDefault="00A85AB8" w:rsidP="00A85AB8">
      <w:pPr>
        <w:jc w:val="both"/>
        <w:rPr>
          <w:b/>
          <w:color w:val="000000" w:themeColor="text1"/>
        </w:rPr>
      </w:pPr>
      <w:r w:rsidRPr="005B687B">
        <w:rPr>
          <w:b/>
          <w:color w:val="000000" w:themeColor="text1"/>
        </w:rPr>
        <w:t xml:space="preserve">2.4.1.  </w:t>
      </w:r>
      <w:r w:rsidRPr="005B687B">
        <w:rPr>
          <w:b/>
          <w:color w:val="000000" w:themeColor="text1"/>
          <w:u w:val="single"/>
        </w:rPr>
        <w:t>Prostorová vybavenost</w:t>
      </w:r>
    </w:p>
    <w:p w14:paraId="4182EB53" w14:textId="77777777" w:rsidR="00A85AB8" w:rsidRPr="005B687B" w:rsidRDefault="00A85AB8" w:rsidP="00A85AB8">
      <w:pPr>
        <w:jc w:val="both"/>
        <w:rPr>
          <w:b/>
          <w:color w:val="000000" w:themeColor="text1"/>
        </w:rPr>
      </w:pPr>
    </w:p>
    <w:p w14:paraId="568AA3AC" w14:textId="77777777" w:rsidR="005C22A8" w:rsidRPr="005B687B" w:rsidRDefault="008F2EE2" w:rsidP="00F2522D">
      <w:pPr>
        <w:numPr>
          <w:ilvl w:val="0"/>
          <w:numId w:val="144"/>
        </w:numPr>
        <w:jc w:val="both"/>
        <w:rPr>
          <w:color w:val="000000" w:themeColor="text1"/>
        </w:rPr>
      </w:pPr>
      <w:r w:rsidRPr="005B687B">
        <w:rPr>
          <w:color w:val="000000" w:themeColor="text1"/>
        </w:rPr>
        <w:t>2 tělocvičny</w:t>
      </w:r>
      <w:r w:rsidR="005C22A8" w:rsidRPr="005B687B">
        <w:rPr>
          <w:color w:val="000000" w:themeColor="text1"/>
        </w:rPr>
        <w:t>, 1 multifunkční hřiště s</w:t>
      </w:r>
      <w:r w:rsidR="00271BDD" w:rsidRPr="005B687B">
        <w:rPr>
          <w:color w:val="000000" w:themeColor="text1"/>
        </w:rPr>
        <w:t xml:space="preserve"> umělým </w:t>
      </w:r>
      <w:r w:rsidR="005C22A8" w:rsidRPr="005B687B">
        <w:rPr>
          <w:color w:val="000000" w:themeColor="text1"/>
        </w:rPr>
        <w:t>povrchem</w:t>
      </w:r>
    </w:p>
    <w:p w14:paraId="1FB5D321" w14:textId="792CB506" w:rsidR="005C22A8" w:rsidRPr="005B687B" w:rsidRDefault="00DF29B4" w:rsidP="00F2522D">
      <w:pPr>
        <w:numPr>
          <w:ilvl w:val="0"/>
          <w:numId w:val="144"/>
        </w:numPr>
        <w:jc w:val="both"/>
        <w:rPr>
          <w:color w:val="000000" w:themeColor="text1"/>
        </w:rPr>
      </w:pPr>
      <w:r w:rsidRPr="005B687B">
        <w:rPr>
          <w:color w:val="000000" w:themeColor="text1"/>
        </w:rPr>
        <w:t>odborné učebny</w:t>
      </w:r>
      <w:r w:rsidR="005C22A8" w:rsidRPr="005B687B">
        <w:rPr>
          <w:color w:val="000000" w:themeColor="text1"/>
        </w:rPr>
        <w:t>: školní dílna, víceúčelová učebna – interaktivní učebna a školní knihovna, učebna informatiky, učebna fyziky, učebna pro výuku cizích jazyků, učebny zeměpisu, přírodopisu, chemie, výtvarné výchovy, hudební výchovy, cvičná kuchyňka, keramická dílna, prostorné chodby s možností pro relaxaci</w:t>
      </w:r>
    </w:p>
    <w:p w14:paraId="58532FAB" w14:textId="5B2FDF4D" w:rsidR="00E76121" w:rsidRPr="005B687B" w:rsidRDefault="00E76121" w:rsidP="00E76121">
      <w:pPr>
        <w:numPr>
          <w:ilvl w:val="0"/>
          <w:numId w:val="144"/>
        </w:numPr>
        <w:jc w:val="both"/>
        <w:rPr>
          <w:color w:val="000000" w:themeColor="text1"/>
        </w:rPr>
      </w:pPr>
      <w:r w:rsidRPr="005B687B">
        <w:rPr>
          <w:color w:val="000000" w:themeColor="text1"/>
        </w:rPr>
        <w:t>2</w:t>
      </w:r>
      <w:r w:rsidR="008F2EE2" w:rsidRPr="005B687B">
        <w:rPr>
          <w:color w:val="000000" w:themeColor="text1"/>
        </w:rPr>
        <w:t xml:space="preserve"> </w:t>
      </w:r>
      <w:r w:rsidR="005C22A8" w:rsidRPr="005B687B">
        <w:rPr>
          <w:color w:val="000000" w:themeColor="text1"/>
        </w:rPr>
        <w:t xml:space="preserve">samostatné místnosti pro školní družinu </w:t>
      </w:r>
    </w:p>
    <w:p w14:paraId="2218BA2B" w14:textId="77777777" w:rsidR="005C22A8" w:rsidRPr="005B687B" w:rsidRDefault="005C22A8" w:rsidP="00F2522D">
      <w:pPr>
        <w:numPr>
          <w:ilvl w:val="0"/>
          <w:numId w:val="144"/>
        </w:numPr>
        <w:jc w:val="both"/>
        <w:rPr>
          <w:color w:val="000000" w:themeColor="text1"/>
        </w:rPr>
      </w:pPr>
      <w:r w:rsidRPr="005B687B">
        <w:rPr>
          <w:color w:val="000000" w:themeColor="text1"/>
        </w:rPr>
        <w:t>školní jídelna a školní kuchyně, na výběr ze dvou jídel</w:t>
      </w:r>
    </w:p>
    <w:p w14:paraId="29AABCDE" w14:textId="77777777" w:rsidR="005C22A8" w:rsidRPr="005B687B" w:rsidRDefault="005C22A8" w:rsidP="00F2522D">
      <w:pPr>
        <w:numPr>
          <w:ilvl w:val="0"/>
          <w:numId w:val="144"/>
        </w:numPr>
        <w:jc w:val="both"/>
        <w:rPr>
          <w:color w:val="000000" w:themeColor="text1"/>
        </w:rPr>
      </w:pPr>
      <w:r w:rsidRPr="005B687B">
        <w:rPr>
          <w:color w:val="000000" w:themeColor="text1"/>
        </w:rPr>
        <w:t>sborovna a kabinety pro učitele</w:t>
      </w:r>
    </w:p>
    <w:p w14:paraId="161C61CC" w14:textId="77777777" w:rsidR="002C06DF" w:rsidRPr="005B687B" w:rsidRDefault="002C06DF" w:rsidP="00F2522D">
      <w:pPr>
        <w:pStyle w:val="Default"/>
        <w:numPr>
          <w:ilvl w:val="0"/>
          <w:numId w:val="144"/>
        </w:numPr>
        <w:rPr>
          <w:color w:val="000000" w:themeColor="text1"/>
        </w:rPr>
      </w:pPr>
      <w:r w:rsidRPr="005B687B">
        <w:rPr>
          <w:color w:val="000000" w:themeColor="text1"/>
        </w:rPr>
        <w:t>prostory pro školní poradenské pracoviště</w:t>
      </w:r>
    </w:p>
    <w:p w14:paraId="59E09E15" w14:textId="77777777" w:rsidR="005C22A8" w:rsidRPr="005B687B" w:rsidRDefault="005C22A8" w:rsidP="00F2522D">
      <w:pPr>
        <w:numPr>
          <w:ilvl w:val="0"/>
          <w:numId w:val="144"/>
        </w:numPr>
        <w:jc w:val="both"/>
        <w:rPr>
          <w:color w:val="000000" w:themeColor="text1"/>
        </w:rPr>
      </w:pPr>
      <w:r w:rsidRPr="005B687B">
        <w:rPr>
          <w:color w:val="000000" w:themeColor="text1"/>
        </w:rPr>
        <w:t>sklady učebních pomůcek</w:t>
      </w:r>
    </w:p>
    <w:p w14:paraId="191D76B4" w14:textId="77777777" w:rsidR="005C22A8" w:rsidRPr="005B687B" w:rsidRDefault="005C22A8" w:rsidP="00271BDD">
      <w:pPr>
        <w:ind w:left="720"/>
        <w:jc w:val="both"/>
        <w:rPr>
          <w:color w:val="000000" w:themeColor="text1"/>
        </w:rPr>
      </w:pPr>
      <w:r w:rsidRPr="005B687B">
        <w:rPr>
          <w:color w:val="000000" w:themeColor="text1"/>
        </w:rPr>
        <w:t xml:space="preserve"> </w:t>
      </w:r>
    </w:p>
    <w:p w14:paraId="1A5FA086" w14:textId="77777777" w:rsidR="00AC0CC7" w:rsidRPr="005B687B" w:rsidRDefault="00AC0CC7" w:rsidP="005C22A8">
      <w:pPr>
        <w:jc w:val="both"/>
        <w:rPr>
          <w:b/>
          <w:color w:val="000000" w:themeColor="text1"/>
        </w:rPr>
      </w:pPr>
    </w:p>
    <w:p w14:paraId="619DF2F2" w14:textId="77777777" w:rsidR="005C22A8" w:rsidRPr="005B687B" w:rsidRDefault="005C22A8" w:rsidP="005C22A8">
      <w:pPr>
        <w:jc w:val="both"/>
        <w:rPr>
          <w:b/>
          <w:color w:val="000000" w:themeColor="text1"/>
        </w:rPr>
      </w:pPr>
      <w:r w:rsidRPr="005B687B">
        <w:rPr>
          <w:b/>
          <w:color w:val="000000" w:themeColor="text1"/>
        </w:rPr>
        <w:t xml:space="preserve">2.4.2.   </w:t>
      </w:r>
      <w:r w:rsidRPr="005B687B">
        <w:rPr>
          <w:b/>
          <w:color w:val="000000" w:themeColor="text1"/>
          <w:u w:val="single"/>
        </w:rPr>
        <w:t>Materiální, technická a hygienická vybavenost</w:t>
      </w:r>
      <w:r w:rsidRPr="005B687B">
        <w:rPr>
          <w:b/>
          <w:color w:val="000000" w:themeColor="text1"/>
        </w:rPr>
        <w:t xml:space="preserve"> </w:t>
      </w:r>
    </w:p>
    <w:p w14:paraId="037E0596" w14:textId="77777777" w:rsidR="00AC0CC7" w:rsidRPr="005B687B" w:rsidRDefault="00AC0CC7" w:rsidP="005C22A8">
      <w:pPr>
        <w:jc w:val="both"/>
        <w:rPr>
          <w:b/>
          <w:color w:val="000000" w:themeColor="text1"/>
        </w:rPr>
      </w:pPr>
    </w:p>
    <w:p w14:paraId="14A8EC8A" w14:textId="77777777" w:rsidR="00AC0CC7" w:rsidRPr="005B687B" w:rsidRDefault="00AC0CC7" w:rsidP="00F2522D">
      <w:pPr>
        <w:numPr>
          <w:ilvl w:val="0"/>
          <w:numId w:val="219"/>
        </w:numPr>
        <w:jc w:val="both"/>
        <w:rPr>
          <w:color w:val="000000" w:themeColor="text1"/>
        </w:rPr>
      </w:pPr>
      <w:r w:rsidRPr="005B687B">
        <w:rPr>
          <w:color w:val="000000" w:themeColor="text1"/>
        </w:rPr>
        <w:t xml:space="preserve">školní budova po rekonstrukci včetně kompletního zateplení a výměny oken </w:t>
      </w:r>
    </w:p>
    <w:p w14:paraId="2F872195" w14:textId="77777777" w:rsidR="00AC0CC7" w:rsidRPr="005B687B" w:rsidRDefault="00AC0CC7" w:rsidP="00F2522D">
      <w:pPr>
        <w:numPr>
          <w:ilvl w:val="0"/>
          <w:numId w:val="219"/>
        </w:numPr>
        <w:jc w:val="both"/>
        <w:rPr>
          <w:color w:val="000000" w:themeColor="text1"/>
        </w:rPr>
      </w:pPr>
      <w:r w:rsidRPr="005B687B">
        <w:rPr>
          <w:color w:val="000000" w:themeColor="text1"/>
        </w:rPr>
        <w:t>zavedení programu Bakaláři</w:t>
      </w:r>
    </w:p>
    <w:p w14:paraId="6E20147D" w14:textId="77777777" w:rsidR="00C64190" w:rsidRPr="005B687B" w:rsidRDefault="005C22A8" w:rsidP="00F2522D">
      <w:pPr>
        <w:numPr>
          <w:ilvl w:val="0"/>
          <w:numId w:val="219"/>
        </w:numPr>
        <w:jc w:val="both"/>
        <w:rPr>
          <w:color w:val="000000" w:themeColor="text1"/>
        </w:rPr>
      </w:pPr>
      <w:r w:rsidRPr="005B687B">
        <w:rPr>
          <w:color w:val="000000" w:themeColor="text1"/>
        </w:rPr>
        <w:lastRenderedPageBreak/>
        <w:t>třídy vybavené kvalitním a účelným nábytkem – průběžně obnovován</w:t>
      </w:r>
    </w:p>
    <w:p w14:paraId="5FBEE490" w14:textId="77777777" w:rsidR="005C22A8" w:rsidRPr="005B687B" w:rsidRDefault="005C22A8" w:rsidP="00F2522D">
      <w:pPr>
        <w:numPr>
          <w:ilvl w:val="0"/>
          <w:numId w:val="145"/>
        </w:numPr>
        <w:jc w:val="both"/>
        <w:rPr>
          <w:color w:val="000000" w:themeColor="text1"/>
        </w:rPr>
      </w:pPr>
      <w:r w:rsidRPr="005B687B">
        <w:rPr>
          <w:color w:val="000000" w:themeColor="text1"/>
        </w:rPr>
        <w:t>moderní</w:t>
      </w:r>
      <w:r w:rsidR="009A3708" w:rsidRPr="005B687B">
        <w:rPr>
          <w:color w:val="000000" w:themeColor="text1"/>
        </w:rPr>
        <w:t xml:space="preserve"> výpočetní technika připojená k</w:t>
      </w:r>
      <w:r w:rsidRPr="005B687B">
        <w:rPr>
          <w:color w:val="000000" w:themeColor="text1"/>
        </w:rPr>
        <w:t xml:space="preserve"> internet</w:t>
      </w:r>
      <w:r w:rsidR="009A3708" w:rsidRPr="005B687B">
        <w:rPr>
          <w:color w:val="000000" w:themeColor="text1"/>
        </w:rPr>
        <w:t>u</w:t>
      </w:r>
      <w:r w:rsidRPr="005B687B">
        <w:rPr>
          <w:color w:val="000000" w:themeColor="text1"/>
        </w:rPr>
        <w:t xml:space="preserve">  </w:t>
      </w:r>
    </w:p>
    <w:p w14:paraId="39534A8B" w14:textId="77777777" w:rsidR="005C22A8" w:rsidRPr="005B687B" w:rsidRDefault="009A3708" w:rsidP="00F2522D">
      <w:pPr>
        <w:numPr>
          <w:ilvl w:val="0"/>
          <w:numId w:val="145"/>
        </w:numPr>
        <w:jc w:val="both"/>
        <w:rPr>
          <w:color w:val="000000" w:themeColor="text1"/>
        </w:rPr>
      </w:pPr>
      <w:r w:rsidRPr="005B687B">
        <w:rPr>
          <w:color w:val="000000" w:themeColor="text1"/>
        </w:rPr>
        <w:t>učeb</w:t>
      </w:r>
      <w:r w:rsidR="005C22A8" w:rsidRPr="005B687B">
        <w:rPr>
          <w:color w:val="000000" w:themeColor="text1"/>
        </w:rPr>
        <w:t>n</w:t>
      </w:r>
      <w:r w:rsidR="005D00D4" w:rsidRPr="005B687B">
        <w:rPr>
          <w:color w:val="000000" w:themeColor="text1"/>
        </w:rPr>
        <w:t>y vybavené</w:t>
      </w:r>
      <w:r w:rsidR="005C22A8" w:rsidRPr="005B687B">
        <w:rPr>
          <w:color w:val="000000" w:themeColor="text1"/>
        </w:rPr>
        <w:t xml:space="preserve"> </w:t>
      </w:r>
      <w:r w:rsidR="00EF13A7" w:rsidRPr="005B687B">
        <w:rPr>
          <w:color w:val="000000" w:themeColor="text1"/>
        </w:rPr>
        <w:t xml:space="preserve">diaprojektorem, </w:t>
      </w:r>
      <w:r w:rsidRPr="005B687B">
        <w:rPr>
          <w:color w:val="000000" w:themeColor="text1"/>
        </w:rPr>
        <w:t xml:space="preserve">připojené k </w:t>
      </w:r>
      <w:r w:rsidR="005D00D4" w:rsidRPr="005B687B">
        <w:rPr>
          <w:color w:val="000000" w:themeColor="text1"/>
        </w:rPr>
        <w:t>internet</w:t>
      </w:r>
      <w:r w:rsidRPr="005B687B">
        <w:rPr>
          <w:color w:val="000000" w:themeColor="text1"/>
        </w:rPr>
        <w:t>u</w:t>
      </w:r>
      <w:r w:rsidR="005C22A8" w:rsidRPr="005B687B">
        <w:rPr>
          <w:color w:val="000000" w:themeColor="text1"/>
        </w:rPr>
        <w:t xml:space="preserve"> </w:t>
      </w:r>
    </w:p>
    <w:p w14:paraId="4B5F955B" w14:textId="77777777" w:rsidR="005C22A8" w:rsidRPr="005B687B" w:rsidRDefault="005C22A8" w:rsidP="00F2522D">
      <w:pPr>
        <w:numPr>
          <w:ilvl w:val="0"/>
          <w:numId w:val="145"/>
        </w:numPr>
        <w:jc w:val="both"/>
        <w:rPr>
          <w:color w:val="000000" w:themeColor="text1"/>
        </w:rPr>
      </w:pPr>
      <w:r w:rsidRPr="005B687B">
        <w:rPr>
          <w:color w:val="000000" w:themeColor="text1"/>
        </w:rPr>
        <w:t xml:space="preserve">audiovizuální technika </w:t>
      </w:r>
    </w:p>
    <w:p w14:paraId="2CF19C40" w14:textId="77777777" w:rsidR="00C64190" w:rsidRPr="005B687B" w:rsidRDefault="005C22A8" w:rsidP="00F2522D">
      <w:pPr>
        <w:numPr>
          <w:ilvl w:val="0"/>
          <w:numId w:val="145"/>
        </w:numPr>
        <w:jc w:val="both"/>
        <w:rPr>
          <w:color w:val="000000" w:themeColor="text1"/>
        </w:rPr>
      </w:pPr>
      <w:r w:rsidRPr="005B687B">
        <w:rPr>
          <w:color w:val="000000" w:themeColor="text1"/>
        </w:rPr>
        <w:t>učební pomůcky aktuálně obnovované podle potřeb školy</w:t>
      </w:r>
    </w:p>
    <w:p w14:paraId="4C041512" w14:textId="77777777" w:rsidR="00C64190" w:rsidRPr="005B687B" w:rsidRDefault="00C64190" w:rsidP="00F2522D">
      <w:pPr>
        <w:pStyle w:val="Default"/>
        <w:numPr>
          <w:ilvl w:val="0"/>
          <w:numId w:val="145"/>
        </w:numPr>
        <w:rPr>
          <w:color w:val="000000" w:themeColor="text1"/>
        </w:rPr>
      </w:pPr>
      <w:r w:rsidRPr="005B687B">
        <w:rPr>
          <w:color w:val="000000" w:themeColor="text1"/>
        </w:rPr>
        <w:t>speciální učebnice, kompenzační a jiné pomůcky, které jsou nezbytné pro vzdělávání žáků se speciálními vzdělávacími potřebami, žáků nadaných a mimořádně nadaných</w:t>
      </w:r>
    </w:p>
    <w:p w14:paraId="53A93ADD" w14:textId="77777777" w:rsidR="00C64190" w:rsidRPr="005B687B" w:rsidRDefault="00C64190" w:rsidP="00F2522D">
      <w:pPr>
        <w:pStyle w:val="Default"/>
        <w:numPr>
          <w:ilvl w:val="0"/>
          <w:numId w:val="145"/>
        </w:numPr>
        <w:rPr>
          <w:color w:val="000000" w:themeColor="text1"/>
        </w:rPr>
      </w:pPr>
      <w:r w:rsidRPr="005B687B">
        <w:rPr>
          <w:color w:val="000000" w:themeColor="text1"/>
        </w:rPr>
        <w:t>prostorové uspořádání třídy a pracovního místa respektující nároky na žáka se speciálními vzdělávacími potřebami</w:t>
      </w:r>
    </w:p>
    <w:p w14:paraId="1E441CA2" w14:textId="77777777" w:rsidR="00C64190" w:rsidRPr="005B687B" w:rsidRDefault="00C64190" w:rsidP="00F2522D">
      <w:pPr>
        <w:pStyle w:val="Default"/>
        <w:numPr>
          <w:ilvl w:val="0"/>
          <w:numId w:val="145"/>
        </w:numPr>
        <w:rPr>
          <w:color w:val="000000" w:themeColor="text1"/>
        </w:rPr>
      </w:pPr>
      <w:r w:rsidRPr="005B687B">
        <w:rPr>
          <w:color w:val="000000" w:themeColor="text1"/>
        </w:rPr>
        <w:t>interaktivní tabule</w:t>
      </w:r>
      <w:r w:rsidR="009A3708" w:rsidRPr="005B687B">
        <w:rPr>
          <w:color w:val="000000" w:themeColor="text1"/>
        </w:rPr>
        <w:t>, digitální učebnice a pomůcky</w:t>
      </w:r>
    </w:p>
    <w:p w14:paraId="360B3F5B" w14:textId="77777777" w:rsidR="005C22A8" w:rsidRPr="005B687B" w:rsidRDefault="005C22A8" w:rsidP="00F2522D">
      <w:pPr>
        <w:numPr>
          <w:ilvl w:val="0"/>
          <w:numId w:val="145"/>
        </w:numPr>
        <w:jc w:val="both"/>
        <w:rPr>
          <w:color w:val="000000" w:themeColor="text1"/>
        </w:rPr>
      </w:pPr>
      <w:r w:rsidRPr="005B687B">
        <w:rPr>
          <w:color w:val="000000" w:themeColor="text1"/>
        </w:rPr>
        <w:t>dostatečné reprodukční vybavení (kopírky, tiskárny, apod.)</w:t>
      </w:r>
    </w:p>
    <w:p w14:paraId="688A4AFE" w14:textId="77777777" w:rsidR="005C22A8" w:rsidRPr="005B687B" w:rsidRDefault="005C22A8" w:rsidP="00F2522D">
      <w:pPr>
        <w:numPr>
          <w:ilvl w:val="0"/>
          <w:numId w:val="145"/>
        </w:numPr>
        <w:jc w:val="both"/>
        <w:rPr>
          <w:color w:val="000000" w:themeColor="text1"/>
        </w:rPr>
      </w:pPr>
      <w:r w:rsidRPr="005B687B">
        <w:rPr>
          <w:color w:val="000000" w:themeColor="text1"/>
        </w:rPr>
        <w:t>sportovní pomůcky pro závodní a tréninkové potřeby žáků sportovních tříd</w:t>
      </w:r>
    </w:p>
    <w:p w14:paraId="1C6BD050" w14:textId="77777777" w:rsidR="005C22A8" w:rsidRPr="005B687B" w:rsidRDefault="005C22A8" w:rsidP="00F2522D">
      <w:pPr>
        <w:numPr>
          <w:ilvl w:val="0"/>
          <w:numId w:val="145"/>
        </w:numPr>
        <w:jc w:val="both"/>
        <w:rPr>
          <w:color w:val="000000" w:themeColor="text1"/>
        </w:rPr>
      </w:pPr>
      <w:r w:rsidRPr="005B687B">
        <w:rPr>
          <w:color w:val="000000" w:themeColor="text1"/>
        </w:rPr>
        <w:t>na každém podlaží a v obou přístavbách WC s umývárnou vyhovující současným požadavkům</w:t>
      </w:r>
    </w:p>
    <w:p w14:paraId="6F233EF6" w14:textId="77777777" w:rsidR="005C22A8" w:rsidRPr="005B687B" w:rsidRDefault="005C22A8" w:rsidP="00F2522D">
      <w:pPr>
        <w:numPr>
          <w:ilvl w:val="0"/>
          <w:numId w:val="145"/>
        </w:numPr>
        <w:jc w:val="both"/>
        <w:rPr>
          <w:color w:val="000000" w:themeColor="text1"/>
        </w:rPr>
      </w:pPr>
      <w:r w:rsidRPr="005B687B">
        <w:rPr>
          <w:color w:val="000000" w:themeColor="text1"/>
        </w:rPr>
        <w:t>sprchy u tělocvičny</w:t>
      </w:r>
    </w:p>
    <w:p w14:paraId="36336285" w14:textId="77777777" w:rsidR="005C22A8" w:rsidRPr="005B687B" w:rsidRDefault="005C22A8" w:rsidP="00F2522D">
      <w:pPr>
        <w:numPr>
          <w:ilvl w:val="0"/>
          <w:numId w:val="145"/>
        </w:numPr>
        <w:jc w:val="both"/>
        <w:rPr>
          <w:color w:val="000000" w:themeColor="text1"/>
        </w:rPr>
      </w:pPr>
      <w:r w:rsidRPr="005B687B">
        <w:rPr>
          <w:color w:val="000000" w:themeColor="text1"/>
        </w:rPr>
        <w:t>uzamykatelné šatní skřínky pro každého žáka</w:t>
      </w:r>
    </w:p>
    <w:p w14:paraId="6C576B98" w14:textId="77777777" w:rsidR="005C22A8" w:rsidRPr="005B687B" w:rsidRDefault="005C22A8" w:rsidP="005C22A8">
      <w:pPr>
        <w:jc w:val="both"/>
        <w:rPr>
          <w:color w:val="000000" w:themeColor="text1"/>
        </w:rPr>
      </w:pPr>
    </w:p>
    <w:p w14:paraId="70C799E8" w14:textId="77777777" w:rsidR="005C22A8" w:rsidRPr="005B687B" w:rsidRDefault="005C22A8" w:rsidP="005C22A8">
      <w:pPr>
        <w:jc w:val="both"/>
        <w:rPr>
          <w:b/>
          <w:color w:val="000000" w:themeColor="text1"/>
        </w:rPr>
      </w:pPr>
    </w:p>
    <w:p w14:paraId="34684481" w14:textId="77777777" w:rsidR="005C22A8" w:rsidRPr="005B687B" w:rsidRDefault="005C22A8" w:rsidP="005C22A8">
      <w:pPr>
        <w:jc w:val="both"/>
        <w:rPr>
          <w:b/>
          <w:color w:val="000000" w:themeColor="text1"/>
          <w:sz w:val="28"/>
          <w:szCs w:val="28"/>
          <w:u w:val="single"/>
        </w:rPr>
      </w:pPr>
      <w:r w:rsidRPr="005B687B">
        <w:rPr>
          <w:b/>
          <w:color w:val="000000" w:themeColor="text1"/>
          <w:sz w:val="28"/>
          <w:szCs w:val="28"/>
        </w:rPr>
        <w:t xml:space="preserve">2.5.  </w:t>
      </w:r>
      <w:r w:rsidRPr="005B687B">
        <w:rPr>
          <w:b/>
          <w:color w:val="000000" w:themeColor="text1"/>
          <w:sz w:val="28"/>
          <w:szCs w:val="28"/>
          <w:u w:val="single"/>
        </w:rPr>
        <w:t>Výchovně vzdělávací činnost</w:t>
      </w:r>
    </w:p>
    <w:p w14:paraId="1F18E002" w14:textId="77777777" w:rsidR="005C22A8" w:rsidRPr="005B687B" w:rsidRDefault="005C22A8" w:rsidP="005C22A8">
      <w:pPr>
        <w:jc w:val="both"/>
        <w:rPr>
          <w:color w:val="000000" w:themeColor="text1"/>
        </w:rPr>
      </w:pPr>
    </w:p>
    <w:p w14:paraId="185669B9" w14:textId="77777777" w:rsidR="005C22A8" w:rsidRPr="005B687B" w:rsidRDefault="005C22A8" w:rsidP="00F2522D">
      <w:pPr>
        <w:numPr>
          <w:ilvl w:val="0"/>
          <w:numId w:val="146"/>
        </w:numPr>
        <w:jc w:val="both"/>
        <w:rPr>
          <w:color w:val="000000" w:themeColor="text1"/>
        </w:rPr>
      </w:pPr>
      <w:r w:rsidRPr="005B687B">
        <w:rPr>
          <w:color w:val="000000" w:themeColor="text1"/>
        </w:rPr>
        <w:t>rozšířená všestranná sportovní příprava pro 1. stupeň</w:t>
      </w:r>
    </w:p>
    <w:p w14:paraId="46228C23" w14:textId="77777777" w:rsidR="005C22A8" w:rsidRPr="005B687B" w:rsidRDefault="005C22A8" w:rsidP="00F2522D">
      <w:pPr>
        <w:numPr>
          <w:ilvl w:val="0"/>
          <w:numId w:val="146"/>
        </w:numPr>
        <w:jc w:val="both"/>
        <w:rPr>
          <w:color w:val="000000" w:themeColor="text1"/>
        </w:rPr>
      </w:pPr>
      <w:r w:rsidRPr="005B687B">
        <w:rPr>
          <w:color w:val="000000" w:themeColor="text1"/>
        </w:rPr>
        <w:t xml:space="preserve">na druhém stupni  rozšířená výuka TV ve sportovních třídách </w:t>
      </w:r>
    </w:p>
    <w:p w14:paraId="366701D1" w14:textId="77777777" w:rsidR="005C22A8" w:rsidRPr="005B687B" w:rsidRDefault="005C22A8" w:rsidP="00F2522D">
      <w:pPr>
        <w:numPr>
          <w:ilvl w:val="0"/>
          <w:numId w:val="146"/>
        </w:numPr>
        <w:jc w:val="both"/>
        <w:rPr>
          <w:color w:val="000000" w:themeColor="text1"/>
        </w:rPr>
      </w:pPr>
      <w:r w:rsidRPr="005B687B">
        <w:rPr>
          <w:color w:val="000000" w:themeColor="text1"/>
        </w:rPr>
        <w:t>aktuální nabídka volitelných a nepovinných předmětů</w:t>
      </w:r>
    </w:p>
    <w:p w14:paraId="28BD865E" w14:textId="77777777" w:rsidR="005C22A8" w:rsidRPr="005B687B" w:rsidRDefault="005C22A8" w:rsidP="00F2522D">
      <w:pPr>
        <w:numPr>
          <w:ilvl w:val="0"/>
          <w:numId w:val="146"/>
        </w:numPr>
        <w:jc w:val="both"/>
        <w:rPr>
          <w:color w:val="000000" w:themeColor="text1"/>
        </w:rPr>
      </w:pPr>
      <w:r w:rsidRPr="005B687B">
        <w:rPr>
          <w:color w:val="000000" w:themeColor="text1"/>
        </w:rPr>
        <w:t>příprava žáků 9. ročníku na přijímací zkoušky dle aktuálních požadavků</w:t>
      </w:r>
    </w:p>
    <w:p w14:paraId="09D89D04" w14:textId="77777777" w:rsidR="005C22A8" w:rsidRPr="005B687B" w:rsidRDefault="005C22A8" w:rsidP="00F2522D">
      <w:pPr>
        <w:numPr>
          <w:ilvl w:val="0"/>
          <w:numId w:val="146"/>
        </w:numPr>
        <w:jc w:val="both"/>
        <w:rPr>
          <w:color w:val="000000" w:themeColor="text1"/>
        </w:rPr>
      </w:pPr>
      <w:r w:rsidRPr="005B687B">
        <w:rPr>
          <w:color w:val="000000" w:themeColor="text1"/>
        </w:rPr>
        <w:t>účast na kulturně vzdělávacích akcích</w:t>
      </w:r>
    </w:p>
    <w:p w14:paraId="560C6643" w14:textId="77777777" w:rsidR="005C22A8" w:rsidRPr="005B687B" w:rsidRDefault="005C22A8" w:rsidP="00F2522D">
      <w:pPr>
        <w:numPr>
          <w:ilvl w:val="0"/>
          <w:numId w:val="146"/>
        </w:numPr>
        <w:jc w:val="both"/>
        <w:rPr>
          <w:color w:val="000000" w:themeColor="text1"/>
        </w:rPr>
      </w:pPr>
      <w:r w:rsidRPr="005B687B">
        <w:rPr>
          <w:color w:val="000000" w:themeColor="text1"/>
        </w:rPr>
        <w:t>testování vybraných ročníků celostátním programem  SCIO</w:t>
      </w:r>
    </w:p>
    <w:p w14:paraId="34BC00F1" w14:textId="77777777" w:rsidR="005C22A8" w:rsidRPr="005B687B" w:rsidRDefault="008F2EE2" w:rsidP="00F2522D">
      <w:pPr>
        <w:numPr>
          <w:ilvl w:val="0"/>
          <w:numId w:val="146"/>
        </w:numPr>
        <w:jc w:val="both"/>
        <w:rPr>
          <w:color w:val="000000" w:themeColor="text1"/>
        </w:rPr>
      </w:pPr>
      <w:r w:rsidRPr="005B687B">
        <w:rPr>
          <w:color w:val="000000" w:themeColor="text1"/>
        </w:rPr>
        <w:t>inkluze žáků vyžadujících podpůrná opatření</w:t>
      </w:r>
    </w:p>
    <w:p w14:paraId="2B7CE6E8" w14:textId="77777777" w:rsidR="005C22A8" w:rsidRPr="005B687B" w:rsidRDefault="005C22A8" w:rsidP="005C22A8">
      <w:pPr>
        <w:ind w:left="360"/>
        <w:jc w:val="both"/>
        <w:rPr>
          <w:color w:val="000000" w:themeColor="text1"/>
        </w:rPr>
      </w:pPr>
    </w:p>
    <w:p w14:paraId="71B32573" w14:textId="77777777" w:rsidR="005C22A8" w:rsidRPr="005B687B" w:rsidRDefault="005C22A8" w:rsidP="005C22A8">
      <w:pPr>
        <w:jc w:val="both"/>
        <w:rPr>
          <w:b/>
          <w:color w:val="000000" w:themeColor="text1"/>
        </w:rPr>
      </w:pPr>
      <w:r w:rsidRPr="005B687B">
        <w:rPr>
          <w:b/>
          <w:color w:val="000000" w:themeColor="text1"/>
        </w:rPr>
        <w:t xml:space="preserve">2.5.1.  </w:t>
      </w:r>
      <w:r w:rsidRPr="005B687B">
        <w:rPr>
          <w:b/>
          <w:color w:val="000000" w:themeColor="text1"/>
          <w:u w:val="single"/>
        </w:rPr>
        <w:t>Zájmová a mimoškolní činnost</w:t>
      </w:r>
    </w:p>
    <w:p w14:paraId="00B09E73" w14:textId="77777777" w:rsidR="005C22A8" w:rsidRPr="005B687B" w:rsidRDefault="005C22A8" w:rsidP="005C22A8">
      <w:pPr>
        <w:jc w:val="both"/>
        <w:rPr>
          <w:color w:val="000000" w:themeColor="text1"/>
        </w:rPr>
      </w:pPr>
    </w:p>
    <w:p w14:paraId="12BB4406" w14:textId="77777777" w:rsidR="005C22A8" w:rsidRPr="005B687B" w:rsidRDefault="005C22A8" w:rsidP="00F2522D">
      <w:pPr>
        <w:numPr>
          <w:ilvl w:val="0"/>
          <w:numId w:val="147"/>
        </w:numPr>
        <w:jc w:val="both"/>
        <w:rPr>
          <w:color w:val="000000" w:themeColor="text1"/>
        </w:rPr>
      </w:pPr>
      <w:r w:rsidRPr="005B687B">
        <w:rPr>
          <w:color w:val="000000" w:themeColor="text1"/>
        </w:rPr>
        <w:t xml:space="preserve">nabídka zájmových útvarů a kroužků dle aktuálních požadavků a možností </w:t>
      </w:r>
    </w:p>
    <w:p w14:paraId="352D4E08" w14:textId="77777777" w:rsidR="005C22A8" w:rsidRPr="005B687B" w:rsidRDefault="005C22A8" w:rsidP="00F2522D">
      <w:pPr>
        <w:numPr>
          <w:ilvl w:val="0"/>
          <w:numId w:val="147"/>
        </w:numPr>
        <w:jc w:val="both"/>
        <w:rPr>
          <w:color w:val="000000" w:themeColor="text1"/>
        </w:rPr>
      </w:pPr>
      <w:r w:rsidRPr="005B687B">
        <w:rPr>
          <w:color w:val="000000" w:themeColor="text1"/>
        </w:rPr>
        <w:t>sportovní kurzy a soustředění</w:t>
      </w:r>
    </w:p>
    <w:p w14:paraId="2617628F" w14:textId="77777777" w:rsidR="005C22A8" w:rsidRPr="005B687B" w:rsidRDefault="005C22A8" w:rsidP="00F2522D">
      <w:pPr>
        <w:numPr>
          <w:ilvl w:val="0"/>
          <w:numId w:val="147"/>
        </w:numPr>
        <w:jc w:val="both"/>
        <w:rPr>
          <w:color w:val="000000" w:themeColor="text1"/>
        </w:rPr>
      </w:pPr>
      <w:r w:rsidRPr="005B687B">
        <w:rPr>
          <w:color w:val="000000" w:themeColor="text1"/>
        </w:rPr>
        <w:t>akce v rámci ekologické výchovy</w:t>
      </w:r>
    </w:p>
    <w:p w14:paraId="6A2CDB61" w14:textId="77777777" w:rsidR="005C22A8" w:rsidRPr="005B687B" w:rsidRDefault="005C22A8" w:rsidP="00F2522D">
      <w:pPr>
        <w:numPr>
          <w:ilvl w:val="0"/>
          <w:numId w:val="147"/>
        </w:numPr>
        <w:jc w:val="both"/>
        <w:rPr>
          <w:color w:val="000000" w:themeColor="text1"/>
        </w:rPr>
      </w:pPr>
      <w:r w:rsidRPr="005B687B">
        <w:rPr>
          <w:color w:val="000000" w:themeColor="text1"/>
        </w:rPr>
        <w:t>spolupráce při organizaci tréninkové a sportovní činnosti žáků sportovních tříd</w:t>
      </w:r>
    </w:p>
    <w:p w14:paraId="55E90F1C" w14:textId="77777777" w:rsidR="005C22A8" w:rsidRPr="005B687B" w:rsidRDefault="005C22A8" w:rsidP="00F2522D">
      <w:pPr>
        <w:numPr>
          <w:ilvl w:val="0"/>
          <w:numId w:val="147"/>
        </w:numPr>
        <w:jc w:val="both"/>
        <w:rPr>
          <w:color w:val="000000" w:themeColor="text1"/>
        </w:rPr>
      </w:pPr>
      <w:r w:rsidRPr="005B687B">
        <w:rPr>
          <w:color w:val="000000" w:themeColor="text1"/>
        </w:rPr>
        <w:t>zapojení žáků do soutěží, přehlídek a olympiád všech úrovní</w:t>
      </w:r>
    </w:p>
    <w:p w14:paraId="68F598DC" w14:textId="77777777" w:rsidR="005C22A8" w:rsidRPr="005B687B" w:rsidRDefault="005C22A8" w:rsidP="00F2522D">
      <w:pPr>
        <w:numPr>
          <w:ilvl w:val="0"/>
          <w:numId w:val="147"/>
        </w:numPr>
        <w:jc w:val="both"/>
        <w:rPr>
          <w:color w:val="000000" w:themeColor="text1"/>
        </w:rPr>
      </w:pPr>
      <w:r w:rsidRPr="005B687B">
        <w:rPr>
          <w:color w:val="000000" w:themeColor="text1"/>
        </w:rPr>
        <w:t>pravidelné akce a projekty realizované školou pro žáky a jejich rodiče</w:t>
      </w:r>
    </w:p>
    <w:p w14:paraId="30F61B25" w14:textId="77777777" w:rsidR="005C22A8" w:rsidRPr="005B687B" w:rsidRDefault="005C22A8" w:rsidP="005C22A8">
      <w:pPr>
        <w:jc w:val="both"/>
        <w:rPr>
          <w:b/>
          <w:color w:val="000000" w:themeColor="text1"/>
          <w:sz w:val="28"/>
          <w:szCs w:val="28"/>
        </w:rPr>
      </w:pPr>
    </w:p>
    <w:p w14:paraId="6C7C3181" w14:textId="77777777" w:rsidR="005C22A8" w:rsidRPr="005B687B" w:rsidRDefault="005C22A8" w:rsidP="00F2522D">
      <w:pPr>
        <w:numPr>
          <w:ilvl w:val="1"/>
          <w:numId w:val="199"/>
        </w:numPr>
        <w:jc w:val="both"/>
        <w:rPr>
          <w:b/>
          <w:color w:val="000000" w:themeColor="text1"/>
          <w:sz w:val="28"/>
          <w:szCs w:val="28"/>
          <w:u w:val="single"/>
        </w:rPr>
      </w:pPr>
      <w:r w:rsidRPr="005B687B">
        <w:rPr>
          <w:b/>
          <w:color w:val="000000" w:themeColor="text1"/>
          <w:sz w:val="28"/>
          <w:szCs w:val="28"/>
          <w:u w:val="single"/>
        </w:rPr>
        <w:t>Spolupráce s</w:t>
      </w:r>
      <w:r w:rsidR="002A5D9B" w:rsidRPr="005B687B">
        <w:rPr>
          <w:b/>
          <w:color w:val="000000" w:themeColor="text1"/>
          <w:sz w:val="28"/>
          <w:szCs w:val="28"/>
          <w:u w:val="single"/>
        </w:rPr>
        <w:t>e</w:t>
      </w:r>
      <w:r w:rsidRPr="005B687B">
        <w:rPr>
          <w:b/>
          <w:color w:val="000000" w:themeColor="text1"/>
          <w:sz w:val="28"/>
          <w:szCs w:val="28"/>
          <w:u w:val="single"/>
        </w:rPr>
        <w:t> </w:t>
      </w:r>
      <w:r w:rsidR="002A5D9B" w:rsidRPr="005B687B">
        <w:rPr>
          <w:b/>
          <w:color w:val="000000" w:themeColor="text1"/>
          <w:sz w:val="28"/>
          <w:szCs w:val="28"/>
          <w:u w:val="single"/>
        </w:rPr>
        <w:t>zákonnými zástupci</w:t>
      </w:r>
      <w:r w:rsidRPr="005B687B">
        <w:rPr>
          <w:b/>
          <w:color w:val="000000" w:themeColor="text1"/>
          <w:sz w:val="28"/>
          <w:szCs w:val="28"/>
          <w:u w:val="single"/>
        </w:rPr>
        <w:t xml:space="preserve"> a jinými subjekty</w:t>
      </w:r>
    </w:p>
    <w:p w14:paraId="7384249C" w14:textId="77777777" w:rsidR="005C22A8" w:rsidRPr="005B687B" w:rsidRDefault="005C22A8" w:rsidP="005C22A8">
      <w:pPr>
        <w:jc w:val="both"/>
        <w:rPr>
          <w:color w:val="000000" w:themeColor="text1"/>
        </w:rPr>
      </w:pPr>
    </w:p>
    <w:p w14:paraId="2F7D7387" w14:textId="77777777" w:rsidR="005C22A8" w:rsidRPr="005B687B" w:rsidRDefault="005C22A8" w:rsidP="00F2522D">
      <w:pPr>
        <w:numPr>
          <w:ilvl w:val="0"/>
          <w:numId w:val="148"/>
        </w:numPr>
        <w:jc w:val="both"/>
        <w:rPr>
          <w:color w:val="000000" w:themeColor="text1"/>
        </w:rPr>
      </w:pPr>
      <w:r w:rsidRPr="005B687B">
        <w:rPr>
          <w:color w:val="000000" w:themeColor="text1"/>
        </w:rPr>
        <w:t>dny otevřených dveří</w:t>
      </w:r>
    </w:p>
    <w:p w14:paraId="7AC5C972" w14:textId="77777777" w:rsidR="005C22A8" w:rsidRPr="005B687B" w:rsidRDefault="005C22A8" w:rsidP="00F2522D">
      <w:pPr>
        <w:numPr>
          <w:ilvl w:val="0"/>
          <w:numId w:val="148"/>
        </w:numPr>
        <w:jc w:val="both"/>
        <w:rPr>
          <w:color w:val="000000" w:themeColor="text1"/>
        </w:rPr>
      </w:pPr>
      <w:r w:rsidRPr="005B687B">
        <w:rPr>
          <w:color w:val="000000" w:themeColor="text1"/>
        </w:rPr>
        <w:t>pravidelné třídní schůzky a konzultace</w:t>
      </w:r>
    </w:p>
    <w:p w14:paraId="10CE1E97" w14:textId="7D507405" w:rsidR="005C22A8" w:rsidRPr="005B687B" w:rsidRDefault="005C22A8" w:rsidP="00F2522D">
      <w:pPr>
        <w:numPr>
          <w:ilvl w:val="0"/>
          <w:numId w:val="148"/>
        </w:numPr>
        <w:jc w:val="both"/>
        <w:rPr>
          <w:color w:val="000000" w:themeColor="text1"/>
        </w:rPr>
      </w:pPr>
      <w:r w:rsidRPr="005B687B">
        <w:rPr>
          <w:color w:val="000000" w:themeColor="text1"/>
        </w:rPr>
        <w:t xml:space="preserve">aktuální informace prostřednictvím žákovských knížek, elektronické komunikace v programu </w:t>
      </w:r>
      <w:r w:rsidR="00D0577D" w:rsidRPr="005B687B">
        <w:rPr>
          <w:color w:val="000000" w:themeColor="text1"/>
        </w:rPr>
        <w:t>Bakaláři</w:t>
      </w:r>
      <w:r w:rsidRPr="005B687B">
        <w:rPr>
          <w:color w:val="000000" w:themeColor="text1"/>
        </w:rPr>
        <w:t>, webových stránek a školní vývěsní skří</w:t>
      </w:r>
      <w:r w:rsidR="00E76121" w:rsidRPr="005B687B">
        <w:rPr>
          <w:color w:val="000000" w:themeColor="text1"/>
        </w:rPr>
        <w:t>ň</w:t>
      </w:r>
      <w:r w:rsidRPr="005B687B">
        <w:rPr>
          <w:color w:val="000000" w:themeColor="text1"/>
        </w:rPr>
        <w:t xml:space="preserve">ky </w:t>
      </w:r>
    </w:p>
    <w:p w14:paraId="4E784A37" w14:textId="77777777" w:rsidR="005C22A8" w:rsidRPr="005B687B" w:rsidRDefault="005C22A8" w:rsidP="00F2522D">
      <w:pPr>
        <w:numPr>
          <w:ilvl w:val="0"/>
          <w:numId w:val="148"/>
        </w:numPr>
        <w:jc w:val="both"/>
        <w:rPr>
          <w:color w:val="000000" w:themeColor="text1"/>
        </w:rPr>
      </w:pPr>
      <w:r w:rsidRPr="005B687B">
        <w:rPr>
          <w:color w:val="000000" w:themeColor="text1"/>
        </w:rPr>
        <w:t xml:space="preserve">společné akce pro děti a </w:t>
      </w:r>
      <w:r w:rsidR="002A5D9B" w:rsidRPr="005B687B">
        <w:rPr>
          <w:color w:val="000000" w:themeColor="text1"/>
        </w:rPr>
        <w:t>zákonné zástupce</w:t>
      </w:r>
      <w:r w:rsidRPr="005B687B">
        <w:rPr>
          <w:color w:val="000000" w:themeColor="text1"/>
        </w:rPr>
        <w:t>, zejména na 1. stupni</w:t>
      </w:r>
    </w:p>
    <w:p w14:paraId="77C40521" w14:textId="77777777" w:rsidR="005C22A8" w:rsidRPr="005B687B" w:rsidRDefault="005C22A8" w:rsidP="00F2522D">
      <w:pPr>
        <w:numPr>
          <w:ilvl w:val="0"/>
          <w:numId w:val="148"/>
        </w:numPr>
        <w:jc w:val="both"/>
        <w:rPr>
          <w:color w:val="000000" w:themeColor="text1"/>
        </w:rPr>
      </w:pPr>
      <w:r w:rsidRPr="005B687B">
        <w:rPr>
          <w:color w:val="000000" w:themeColor="text1"/>
        </w:rPr>
        <w:t xml:space="preserve">akce pro </w:t>
      </w:r>
      <w:r w:rsidR="002A5D9B" w:rsidRPr="005B687B">
        <w:rPr>
          <w:color w:val="000000" w:themeColor="text1"/>
        </w:rPr>
        <w:t>zákonné zástupce</w:t>
      </w:r>
      <w:r w:rsidRPr="005B687B">
        <w:rPr>
          <w:color w:val="000000" w:themeColor="text1"/>
        </w:rPr>
        <w:t xml:space="preserve"> ve spolupráci s Nadačním fondem </w:t>
      </w:r>
    </w:p>
    <w:p w14:paraId="3605CB6F" w14:textId="77777777" w:rsidR="005C22A8" w:rsidRPr="005B687B" w:rsidRDefault="005C22A8" w:rsidP="00F2522D">
      <w:pPr>
        <w:numPr>
          <w:ilvl w:val="0"/>
          <w:numId w:val="148"/>
        </w:numPr>
        <w:jc w:val="both"/>
        <w:rPr>
          <w:color w:val="000000" w:themeColor="text1"/>
        </w:rPr>
      </w:pPr>
      <w:r w:rsidRPr="005B687B">
        <w:rPr>
          <w:color w:val="000000" w:themeColor="text1"/>
        </w:rPr>
        <w:t>činnost školské rady</w:t>
      </w:r>
    </w:p>
    <w:p w14:paraId="175A3253" w14:textId="77777777" w:rsidR="005C22A8" w:rsidRPr="005B687B" w:rsidRDefault="005C22A8" w:rsidP="00F2522D">
      <w:pPr>
        <w:numPr>
          <w:ilvl w:val="0"/>
          <w:numId w:val="148"/>
        </w:numPr>
        <w:jc w:val="both"/>
        <w:rPr>
          <w:color w:val="000000" w:themeColor="text1"/>
        </w:rPr>
      </w:pPr>
      <w:r w:rsidRPr="005B687B">
        <w:rPr>
          <w:color w:val="000000" w:themeColor="text1"/>
        </w:rPr>
        <w:t>spolupráce s ostatními školami, školskými zařízeními a dalšími subjekty</w:t>
      </w:r>
    </w:p>
    <w:p w14:paraId="7A495B30" w14:textId="77777777" w:rsidR="005C22A8" w:rsidRPr="005B687B" w:rsidRDefault="005C22A8" w:rsidP="005C22A8">
      <w:pPr>
        <w:jc w:val="both"/>
        <w:rPr>
          <w:b/>
          <w:color w:val="000000" w:themeColor="text1"/>
          <w:sz w:val="28"/>
          <w:szCs w:val="28"/>
        </w:rPr>
      </w:pPr>
    </w:p>
    <w:p w14:paraId="6B3C33C0" w14:textId="77777777" w:rsidR="005C22A8" w:rsidRPr="005B687B" w:rsidRDefault="007F52A4" w:rsidP="007F52A4">
      <w:pPr>
        <w:jc w:val="both"/>
        <w:rPr>
          <w:b/>
          <w:color w:val="000000" w:themeColor="text1"/>
          <w:sz w:val="28"/>
          <w:szCs w:val="28"/>
          <w:u w:val="single"/>
        </w:rPr>
      </w:pPr>
      <w:r w:rsidRPr="005B687B">
        <w:rPr>
          <w:b/>
          <w:color w:val="000000" w:themeColor="text1"/>
          <w:sz w:val="28"/>
          <w:szCs w:val="28"/>
        </w:rPr>
        <w:lastRenderedPageBreak/>
        <w:t xml:space="preserve">2.7.  </w:t>
      </w:r>
      <w:r w:rsidR="005C22A8" w:rsidRPr="005B687B">
        <w:rPr>
          <w:b/>
          <w:color w:val="000000" w:themeColor="text1"/>
          <w:sz w:val="28"/>
          <w:szCs w:val="28"/>
          <w:u w:val="single"/>
        </w:rPr>
        <w:t>Projektová a prezentační činnost</w:t>
      </w:r>
    </w:p>
    <w:p w14:paraId="7F9A3B91" w14:textId="77777777" w:rsidR="005C22A8" w:rsidRPr="005B687B" w:rsidRDefault="005C22A8" w:rsidP="005C22A8">
      <w:pPr>
        <w:rPr>
          <w:b/>
          <w:color w:val="000000" w:themeColor="text1"/>
        </w:rPr>
      </w:pPr>
    </w:p>
    <w:p w14:paraId="5AEC1C64" w14:textId="77777777" w:rsidR="005C22A8" w:rsidRPr="005B687B" w:rsidRDefault="007F52A4" w:rsidP="00F2522D">
      <w:pPr>
        <w:numPr>
          <w:ilvl w:val="0"/>
          <w:numId w:val="200"/>
        </w:numPr>
        <w:rPr>
          <w:b/>
          <w:color w:val="000000" w:themeColor="text1"/>
          <w:sz w:val="32"/>
          <w:szCs w:val="32"/>
          <w:u w:val="single"/>
        </w:rPr>
      </w:pPr>
      <w:r w:rsidRPr="005B687B">
        <w:rPr>
          <w:b/>
          <w:color w:val="000000" w:themeColor="text1"/>
          <w:sz w:val="32"/>
          <w:szCs w:val="32"/>
        </w:rPr>
        <w:t xml:space="preserve"> </w:t>
      </w:r>
      <w:r w:rsidR="005C22A8" w:rsidRPr="005B687B">
        <w:rPr>
          <w:b/>
          <w:color w:val="000000" w:themeColor="text1"/>
          <w:sz w:val="32"/>
          <w:szCs w:val="32"/>
          <w:u w:val="single"/>
        </w:rPr>
        <w:t xml:space="preserve">Naše vlastní projekty a akce </w:t>
      </w:r>
    </w:p>
    <w:p w14:paraId="2F0A05C4" w14:textId="77777777" w:rsidR="005C22A8" w:rsidRPr="005B687B" w:rsidRDefault="005C22A8" w:rsidP="005C22A8">
      <w:pPr>
        <w:rPr>
          <w:color w:val="000000" w:themeColor="text1"/>
          <w:sz w:val="28"/>
          <w:szCs w:val="28"/>
        </w:rPr>
      </w:pPr>
    </w:p>
    <w:p w14:paraId="2E8BF716" w14:textId="77777777" w:rsidR="005C22A8" w:rsidRPr="005B687B" w:rsidRDefault="005C22A8" w:rsidP="005C22A8">
      <w:pPr>
        <w:rPr>
          <w:color w:val="000000" w:themeColor="text1"/>
        </w:rPr>
      </w:pPr>
      <w:r w:rsidRPr="005B687B">
        <w:rPr>
          <w:color w:val="000000" w:themeColor="text1"/>
        </w:rPr>
        <w:t>Každoročně tvoříme s žáky různé projekty, třídní i celoškolní. Jsou to zejména:</w:t>
      </w:r>
    </w:p>
    <w:p w14:paraId="4A92DA63" w14:textId="77777777" w:rsidR="005C22A8" w:rsidRPr="005B687B" w:rsidRDefault="005C22A8" w:rsidP="005C22A8">
      <w:pPr>
        <w:rPr>
          <w:color w:val="000000" w:themeColor="text1"/>
        </w:rPr>
      </w:pPr>
    </w:p>
    <w:p w14:paraId="7ED0E82B" w14:textId="77777777" w:rsidR="005C22A8" w:rsidRPr="005B687B" w:rsidRDefault="005C22A8" w:rsidP="005C22A8">
      <w:pPr>
        <w:rPr>
          <w:b/>
          <w:color w:val="000000" w:themeColor="text1"/>
        </w:rPr>
      </w:pPr>
      <w:r w:rsidRPr="005B687B">
        <w:rPr>
          <w:b/>
          <w:color w:val="000000" w:themeColor="text1"/>
        </w:rPr>
        <w:t>Projekt Napříč školou</w:t>
      </w:r>
    </w:p>
    <w:p w14:paraId="2F67C284" w14:textId="77777777" w:rsidR="005C22A8" w:rsidRPr="005B687B" w:rsidRDefault="005C22A8" w:rsidP="005C22A8">
      <w:pPr>
        <w:rPr>
          <w:b/>
          <w:color w:val="000000" w:themeColor="text1"/>
        </w:rPr>
      </w:pPr>
    </w:p>
    <w:p w14:paraId="3A9E1666" w14:textId="77777777" w:rsidR="005C22A8" w:rsidRPr="005B687B" w:rsidRDefault="005C22A8" w:rsidP="005C22A8">
      <w:pPr>
        <w:rPr>
          <w:color w:val="000000" w:themeColor="text1"/>
        </w:rPr>
      </w:pPr>
      <w:r w:rsidRPr="005B687B">
        <w:rPr>
          <w:color w:val="000000" w:themeColor="text1"/>
        </w:rPr>
        <w:t xml:space="preserve">Cílem této akce je poznat lépe žáky z jiných tříd, proto se v tento den žáci spojí do skupin od nejmladších žáků až po deváťáky. Každou skupinu dostane na starost jeden učitel, který řídí jejich činnost. Téma je každý rok jiné. Činnosti zahrnují nejrůznější aktivity, jde nám zejména o podporu vzájemné komunikace. </w:t>
      </w:r>
    </w:p>
    <w:p w14:paraId="5DCE15BA" w14:textId="77777777" w:rsidR="005C22A8" w:rsidRPr="005B687B" w:rsidRDefault="005C22A8" w:rsidP="005C22A8">
      <w:pPr>
        <w:rPr>
          <w:color w:val="000000" w:themeColor="text1"/>
        </w:rPr>
      </w:pPr>
    </w:p>
    <w:p w14:paraId="46247622" w14:textId="77777777" w:rsidR="005C22A8" w:rsidRPr="005B687B" w:rsidRDefault="005C22A8" w:rsidP="005C22A8">
      <w:pPr>
        <w:rPr>
          <w:b/>
          <w:color w:val="000000" w:themeColor="text1"/>
        </w:rPr>
      </w:pPr>
      <w:r w:rsidRPr="005B687B">
        <w:rPr>
          <w:b/>
          <w:color w:val="000000" w:themeColor="text1"/>
        </w:rPr>
        <w:t>Projekt Týden zahraniční kuchyně</w:t>
      </w:r>
    </w:p>
    <w:p w14:paraId="7FD4CFF6" w14:textId="77777777" w:rsidR="005C22A8" w:rsidRPr="005B687B" w:rsidRDefault="005C22A8" w:rsidP="005C22A8">
      <w:pPr>
        <w:rPr>
          <w:b/>
          <w:color w:val="000000" w:themeColor="text1"/>
        </w:rPr>
      </w:pPr>
    </w:p>
    <w:p w14:paraId="223B19DD" w14:textId="77777777" w:rsidR="005C22A8" w:rsidRPr="005B687B" w:rsidRDefault="005C22A8" w:rsidP="005C22A8">
      <w:pPr>
        <w:rPr>
          <w:color w:val="000000" w:themeColor="text1"/>
        </w:rPr>
      </w:pPr>
      <w:r w:rsidRPr="005B687B">
        <w:rPr>
          <w:color w:val="000000" w:themeColor="text1"/>
        </w:rPr>
        <w:t>V tomto týden nám paní kuchařky připravují jídla vybraných zemí. Každý den se</w:t>
      </w:r>
    </w:p>
    <w:p w14:paraId="505BF2C0" w14:textId="77777777" w:rsidR="005C22A8" w:rsidRPr="005B687B" w:rsidRDefault="005C22A8" w:rsidP="005C22A8">
      <w:pPr>
        <w:rPr>
          <w:color w:val="000000" w:themeColor="text1"/>
        </w:rPr>
      </w:pPr>
      <w:r w:rsidRPr="005B687B">
        <w:rPr>
          <w:color w:val="000000" w:themeColor="text1"/>
        </w:rPr>
        <w:t xml:space="preserve"> „ přeneseme“ do jiného státu, děti si o něm vypravují v hodinách a ve školní jídelně, stylově patřičně vyzdobené, si pochutnávají na tamějších specialitách. </w:t>
      </w:r>
    </w:p>
    <w:p w14:paraId="727C83D1" w14:textId="77777777" w:rsidR="004E47F9" w:rsidRPr="005B687B" w:rsidRDefault="004E47F9" w:rsidP="005C22A8">
      <w:pPr>
        <w:rPr>
          <w:color w:val="000000" w:themeColor="text1"/>
        </w:rPr>
      </w:pPr>
    </w:p>
    <w:p w14:paraId="2DD9E17D" w14:textId="77777777" w:rsidR="005C22A8" w:rsidRPr="005B687B" w:rsidRDefault="005C22A8" w:rsidP="005C22A8">
      <w:pPr>
        <w:rPr>
          <w:b/>
          <w:color w:val="000000" w:themeColor="text1"/>
        </w:rPr>
      </w:pPr>
      <w:r w:rsidRPr="005B687B">
        <w:rPr>
          <w:b/>
          <w:color w:val="000000" w:themeColor="text1"/>
        </w:rPr>
        <w:t>Hal</w:t>
      </w:r>
      <w:r w:rsidR="004620F0" w:rsidRPr="005B687B">
        <w:rPr>
          <w:b/>
          <w:color w:val="000000" w:themeColor="text1"/>
        </w:rPr>
        <w:t>l</w:t>
      </w:r>
      <w:r w:rsidRPr="005B687B">
        <w:rPr>
          <w:b/>
          <w:color w:val="000000" w:themeColor="text1"/>
        </w:rPr>
        <w:t>oween</w:t>
      </w:r>
    </w:p>
    <w:p w14:paraId="1AAC35EE" w14:textId="77777777" w:rsidR="005C22A8" w:rsidRPr="005B687B" w:rsidRDefault="005C22A8" w:rsidP="005C22A8">
      <w:pPr>
        <w:rPr>
          <w:color w:val="000000" w:themeColor="text1"/>
        </w:rPr>
      </w:pPr>
    </w:p>
    <w:p w14:paraId="5B9DA3CE" w14:textId="77777777" w:rsidR="005C22A8" w:rsidRPr="005B687B" w:rsidRDefault="005C22A8" w:rsidP="005C22A8">
      <w:pPr>
        <w:rPr>
          <w:color w:val="000000" w:themeColor="text1"/>
        </w:rPr>
      </w:pPr>
      <w:r w:rsidRPr="005B687B">
        <w:rPr>
          <w:color w:val="000000" w:themeColor="text1"/>
        </w:rPr>
        <w:t>Jedná se o projekt pořádaný školní sekcí Cizí jazyky. Paní učitelky ve spolupráci s žáky 9. tříd připravují pro šesťáky tajuplný podvečer plný strašidel, ale také soutěží a plnění úkolů v angličt</w:t>
      </w:r>
      <w:r w:rsidR="00DF29B4" w:rsidRPr="005B687B">
        <w:rPr>
          <w:color w:val="000000" w:themeColor="text1"/>
        </w:rPr>
        <w:t xml:space="preserve">ině. Nakonec se všichni sejdou </w:t>
      </w:r>
      <w:r w:rsidRPr="005B687B">
        <w:rPr>
          <w:color w:val="000000" w:themeColor="text1"/>
        </w:rPr>
        <w:t xml:space="preserve">na závěrečné vyhodnocení a malé občerstvení. </w:t>
      </w:r>
    </w:p>
    <w:p w14:paraId="49A20674" w14:textId="77777777" w:rsidR="005C22A8" w:rsidRPr="005B687B" w:rsidRDefault="005C22A8" w:rsidP="005C22A8">
      <w:pPr>
        <w:rPr>
          <w:color w:val="000000" w:themeColor="text1"/>
        </w:rPr>
      </w:pPr>
    </w:p>
    <w:p w14:paraId="67DE6A34" w14:textId="77777777" w:rsidR="005C22A8" w:rsidRPr="005B687B" w:rsidRDefault="005C22A8" w:rsidP="005C22A8">
      <w:pPr>
        <w:rPr>
          <w:b/>
          <w:color w:val="000000" w:themeColor="text1"/>
        </w:rPr>
      </w:pPr>
      <w:r w:rsidRPr="005B687B">
        <w:rPr>
          <w:b/>
          <w:color w:val="000000" w:themeColor="text1"/>
        </w:rPr>
        <w:t xml:space="preserve">Mikulášská nadílka pro 1. stupeň a mateřské školy. </w:t>
      </w:r>
    </w:p>
    <w:p w14:paraId="5A9D3377" w14:textId="77777777" w:rsidR="005C22A8" w:rsidRPr="005B687B" w:rsidRDefault="005C22A8" w:rsidP="005C22A8">
      <w:pPr>
        <w:rPr>
          <w:b/>
          <w:color w:val="000000" w:themeColor="text1"/>
        </w:rPr>
      </w:pPr>
    </w:p>
    <w:p w14:paraId="5BCC4F9E" w14:textId="66D87E5B" w:rsidR="005C22A8" w:rsidRPr="005B687B" w:rsidRDefault="005C22A8" w:rsidP="005C22A8">
      <w:pPr>
        <w:rPr>
          <w:color w:val="000000" w:themeColor="text1"/>
        </w:rPr>
      </w:pPr>
      <w:r w:rsidRPr="005B687B">
        <w:rPr>
          <w:color w:val="000000" w:themeColor="text1"/>
        </w:rPr>
        <w:t>Ve dnech kolem 6. prosince obchází třídy 1. stupně Mikuláš se svým nebeským týmem a naděluje hodn</w:t>
      </w:r>
      <w:r w:rsidR="00DF29B4" w:rsidRPr="005B687B">
        <w:rPr>
          <w:color w:val="000000" w:themeColor="text1"/>
        </w:rPr>
        <w:t>ým, v tomto případě všem, dětem</w:t>
      </w:r>
      <w:r w:rsidRPr="005B687B">
        <w:rPr>
          <w:color w:val="000000" w:themeColor="text1"/>
        </w:rPr>
        <w:t xml:space="preserve"> sladkosti. Tuto akci organizuje Nadační fond ZŠ </w:t>
      </w:r>
      <w:proofErr w:type="spellStart"/>
      <w:r w:rsidRPr="005B687B">
        <w:rPr>
          <w:color w:val="000000" w:themeColor="text1"/>
        </w:rPr>
        <w:t>Videčská</w:t>
      </w:r>
      <w:proofErr w:type="spellEnd"/>
      <w:r w:rsidRPr="005B687B">
        <w:rPr>
          <w:color w:val="000000" w:themeColor="text1"/>
        </w:rPr>
        <w:t>. Mikulášskou nadílku pak pořádáme i v mateřských školách na 1. máji a Na Zahradác</w:t>
      </w:r>
      <w:r w:rsidR="00E76121" w:rsidRPr="005B687B">
        <w:rPr>
          <w:color w:val="000000" w:themeColor="text1"/>
        </w:rPr>
        <w:t>h</w:t>
      </w:r>
      <w:r w:rsidRPr="005B687B">
        <w:rPr>
          <w:color w:val="000000" w:themeColor="text1"/>
        </w:rPr>
        <w:t xml:space="preserve">. </w:t>
      </w:r>
    </w:p>
    <w:p w14:paraId="4817561C" w14:textId="77777777" w:rsidR="005C22A8" w:rsidRPr="005B687B" w:rsidRDefault="005C22A8" w:rsidP="005C22A8">
      <w:pPr>
        <w:rPr>
          <w:color w:val="000000" w:themeColor="text1"/>
        </w:rPr>
      </w:pPr>
    </w:p>
    <w:p w14:paraId="424F57B9" w14:textId="77777777" w:rsidR="005C22A8" w:rsidRPr="005B687B" w:rsidRDefault="005C22A8" w:rsidP="005C22A8">
      <w:pPr>
        <w:rPr>
          <w:b/>
          <w:color w:val="000000" w:themeColor="text1"/>
        </w:rPr>
      </w:pPr>
      <w:r w:rsidRPr="005B687B">
        <w:rPr>
          <w:b/>
          <w:color w:val="000000" w:themeColor="text1"/>
        </w:rPr>
        <w:t>Další akce Nadačního fondu</w:t>
      </w:r>
    </w:p>
    <w:p w14:paraId="78E52F18" w14:textId="77777777" w:rsidR="005C22A8" w:rsidRPr="005B687B" w:rsidRDefault="005C22A8" w:rsidP="005C22A8">
      <w:pPr>
        <w:rPr>
          <w:b/>
          <w:color w:val="000000" w:themeColor="text1"/>
        </w:rPr>
      </w:pPr>
    </w:p>
    <w:p w14:paraId="0B4C9239" w14:textId="77777777" w:rsidR="005C22A8" w:rsidRPr="005B687B" w:rsidRDefault="005C22A8" w:rsidP="005C22A8">
      <w:pPr>
        <w:rPr>
          <w:color w:val="000000" w:themeColor="text1"/>
        </w:rPr>
      </w:pPr>
      <w:r w:rsidRPr="005B687B">
        <w:rPr>
          <w:color w:val="000000" w:themeColor="text1"/>
        </w:rPr>
        <w:t xml:space="preserve">Na podzim se pravidelně koná oblíbený Bleší trh pro veřejnost. Pro naše děti i pro ostatní veřejnost organizujeme dětský karneval. Jednou z příležitostí pro neformální setkání je určitě i reprezentační ples s velkou tombolou od našich sponzorů. Nadační fond je zapojen i do akcí konaných u příležitosti Dne dětí.  </w:t>
      </w:r>
    </w:p>
    <w:p w14:paraId="13925AC5" w14:textId="77777777" w:rsidR="005C22A8" w:rsidRPr="005B687B" w:rsidRDefault="005C22A8" w:rsidP="005C22A8">
      <w:pPr>
        <w:rPr>
          <w:color w:val="000000" w:themeColor="text1"/>
        </w:rPr>
      </w:pPr>
    </w:p>
    <w:p w14:paraId="70B0E4AC" w14:textId="77777777" w:rsidR="005C22A8" w:rsidRPr="005B687B" w:rsidRDefault="005C22A8" w:rsidP="005C22A8">
      <w:pPr>
        <w:rPr>
          <w:b/>
          <w:color w:val="000000" w:themeColor="text1"/>
        </w:rPr>
      </w:pPr>
      <w:r w:rsidRPr="005B687B">
        <w:rPr>
          <w:b/>
          <w:color w:val="000000" w:themeColor="text1"/>
        </w:rPr>
        <w:t>Dny otevřených dveří</w:t>
      </w:r>
    </w:p>
    <w:p w14:paraId="4D4181A9" w14:textId="77777777" w:rsidR="005C22A8" w:rsidRPr="005B687B" w:rsidRDefault="005C22A8" w:rsidP="005C22A8">
      <w:pPr>
        <w:rPr>
          <w:b/>
          <w:color w:val="000000" w:themeColor="text1"/>
        </w:rPr>
      </w:pPr>
    </w:p>
    <w:p w14:paraId="65180EE1" w14:textId="77777777" w:rsidR="005C22A8" w:rsidRPr="005B687B" w:rsidRDefault="005C22A8" w:rsidP="005C22A8">
      <w:pPr>
        <w:rPr>
          <w:color w:val="000000" w:themeColor="text1"/>
        </w:rPr>
      </w:pPr>
      <w:r w:rsidRPr="005B687B">
        <w:rPr>
          <w:color w:val="000000" w:themeColor="text1"/>
        </w:rPr>
        <w:t>Několikrát do roka je škola otevřená všem, kteří chtějí nahlédnout do našeho zákulisí. Pořádáme Zábavné odpoledne pro předškolák</w:t>
      </w:r>
      <w:r w:rsidR="00DF29B4" w:rsidRPr="005B687B">
        <w:rPr>
          <w:color w:val="000000" w:themeColor="text1"/>
        </w:rPr>
        <w:t xml:space="preserve">y a jejich rodiče, Předvánoční </w:t>
      </w:r>
      <w:r w:rsidRPr="005B687B">
        <w:rPr>
          <w:color w:val="000000" w:themeColor="text1"/>
        </w:rPr>
        <w:t>jarmark dobrých nápadů, na který zveme všechny rožnovské mateřinky. Pro budoucí prvňáčky pořádáme Zápis nanečisto a pro budoucí žáky 2. stupně Zážitkové dopoledne. Kromě těchto dnů je škola po předchozí domluvě otevřená každému, kdo má zájem.</w:t>
      </w:r>
    </w:p>
    <w:p w14:paraId="66FFA973" w14:textId="77777777" w:rsidR="005C22A8" w:rsidRPr="005B687B" w:rsidRDefault="005C22A8" w:rsidP="005C22A8">
      <w:pPr>
        <w:rPr>
          <w:color w:val="000000" w:themeColor="text1"/>
        </w:rPr>
      </w:pPr>
    </w:p>
    <w:p w14:paraId="79148733" w14:textId="77777777" w:rsidR="005C22A8" w:rsidRPr="005B687B" w:rsidRDefault="005C22A8" w:rsidP="005C22A8">
      <w:pPr>
        <w:rPr>
          <w:b/>
          <w:color w:val="000000" w:themeColor="text1"/>
        </w:rPr>
      </w:pPr>
    </w:p>
    <w:p w14:paraId="2393BB58" w14:textId="77777777" w:rsidR="00DF29B4" w:rsidRPr="005B687B" w:rsidRDefault="00DF29B4" w:rsidP="005C22A8">
      <w:pPr>
        <w:rPr>
          <w:b/>
          <w:color w:val="000000" w:themeColor="text1"/>
        </w:rPr>
      </w:pPr>
    </w:p>
    <w:p w14:paraId="7586F6B5" w14:textId="77777777" w:rsidR="00DF29B4" w:rsidRPr="005B687B" w:rsidRDefault="00DF29B4" w:rsidP="005C22A8">
      <w:pPr>
        <w:rPr>
          <w:b/>
          <w:color w:val="000000" w:themeColor="text1"/>
        </w:rPr>
      </w:pPr>
    </w:p>
    <w:p w14:paraId="55B3727E" w14:textId="77777777" w:rsidR="005C22A8" w:rsidRPr="005B687B" w:rsidRDefault="005C22A8" w:rsidP="005C22A8">
      <w:pPr>
        <w:rPr>
          <w:b/>
          <w:color w:val="000000" w:themeColor="text1"/>
        </w:rPr>
      </w:pPr>
      <w:r w:rsidRPr="005B687B">
        <w:rPr>
          <w:b/>
          <w:color w:val="000000" w:themeColor="text1"/>
        </w:rPr>
        <w:lastRenderedPageBreak/>
        <w:t xml:space="preserve">Přebor základních škol v běhu na lyžích </w:t>
      </w:r>
    </w:p>
    <w:p w14:paraId="603C259C" w14:textId="77777777" w:rsidR="005C22A8" w:rsidRPr="005B687B" w:rsidRDefault="005C22A8" w:rsidP="005C22A8">
      <w:pPr>
        <w:rPr>
          <w:b/>
          <w:color w:val="000000" w:themeColor="text1"/>
        </w:rPr>
      </w:pPr>
    </w:p>
    <w:p w14:paraId="7E7BC9B4" w14:textId="77777777" w:rsidR="005C22A8" w:rsidRPr="005B687B" w:rsidRDefault="005C22A8" w:rsidP="005C22A8">
      <w:pPr>
        <w:rPr>
          <w:color w:val="000000" w:themeColor="text1"/>
        </w:rPr>
      </w:pPr>
      <w:r w:rsidRPr="005B687B">
        <w:rPr>
          <w:color w:val="000000" w:themeColor="text1"/>
        </w:rPr>
        <w:t>Jako správná sportovní škola žijeme pohybem a vybízíme k tomu i ostatní. Proto pořádáme lyžařské závody v běhu na lyžích. Využíváme k tomu areál golfového hřiště, při nedostatku sněhu se závody konají na Pustevnách.</w:t>
      </w:r>
    </w:p>
    <w:p w14:paraId="6DF5FE24" w14:textId="77777777" w:rsidR="005C22A8" w:rsidRPr="005B687B" w:rsidRDefault="005C22A8" w:rsidP="005C22A8">
      <w:pPr>
        <w:rPr>
          <w:color w:val="000000" w:themeColor="text1"/>
        </w:rPr>
      </w:pPr>
    </w:p>
    <w:p w14:paraId="11239FBF" w14:textId="77777777" w:rsidR="005C22A8" w:rsidRPr="005B687B" w:rsidRDefault="005C22A8" w:rsidP="005C22A8">
      <w:pPr>
        <w:rPr>
          <w:color w:val="000000" w:themeColor="text1"/>
        </w:rPr>
      </w:pPr>
    </w:p>
    <w:p w14:paraId="1EB40ED2" w14:textId="77777777" w:rsidR="005C22A8" w:rsidRPr="005B687B" w:rsidRDefault="005C22A8" w:rsidP="005C22A8">
      <w:pPr>
        <w:rPr>
          <w:b/>
          <w:color w:val="000000" w:themeColor="text1"/>
        </w:rPr>
      </w:pPr>
      <w:r w:rsidRPr="005B687B">
        <w:rPr>
          <w:b/>
          <w:color w:val="000000" w:themeColor="text1"/>
        </w:rPr>
        <w:t>Valentýnky</w:t>
      </w:r>
    </w:p>
    <w:p w14:paraId="7CA95D1C" w14:textId="77777777" w:rsidR="005C22A8" w:rsidRPr="005B687B" w:rsidRDefault="005C22A8" w:rsidP="005C22A8">
      <w:pPr>
        <w:rPr>
          <w:color w:val="000000" w:themeColor="text1"/>
        </w:rPr>
      </w:pPr>
    </w:p>
    <w:p w14:paraId="0865FEAD" w14:textId="77777777" w:rsidR="005C22A8" w:rsidRPr="005B687B" w:rsidRDefault="005C22A8" w:rsidP="005C22A8">
      <w:pPr>
        <w:rPr>
          <w:color w:val="000000" w:themeColor="text1"/>
        </w:rPr>
      </w:pPr>
      <w:r w:rsidRPr="005B687B">
        <w:rPr>
          <w:color w:val="000000" w:themeColor="text1"/>
        </w:rPr>
        <w:t xml:space="preserve">Oblíbenou akcí je prodej sladkostí a jiných dobrot připravených maminkami dětí dvou tříd 1. stupně. Akce má název Valentýnky, protože je spojena s tímto svátkem. </w:t>
      </w:r>
    </w:p>
    <w:p w14:paraId="4BE7DDEE" w14:textId="77777777" w:rsidR="005C22A8" w:rsidRPr="005B687B" w:rsidRDefault="005C22A8" w:rsidP="005C22A8">
      <w:pPr>
        <w:rPr>
          <w:color w:val="000000" w:themeColor="text1"/>
        </w:rPr>
      </w:pPr>
    </w:p>
    <w:p w14:paraId="1939DE50" w14:textId="77777777" w:rsidR="005C22A8" w:rsidRPr="005B687B" w:rsidRDefault="005C22A8" w:rsidP="005C22A8">
      <w:pPr>
        <w:rPr>
          <w:b/>
          <w:color w:val="000000" w:themeColor="text1"/>
        </w:rPr>
      </w:pPr>
      <w:r w:rsidRPr="005B687B">
        <w:rPr>
          <w:b/>
          <w:color w:val="000000" w:themeColor="text1"/>
        </w:rPr>
        <w:t>Barevný týden</w:t>
      </w:r>
    </w:p>
    <w:p w14:paraId="5C125749" w14:textId="77777777" w:rsidR="005C22A8" w:rsidRPr="005B687B" w:rsidRDefault="005C22A8" w:rsidP="005C22A8">
      <w:pPr>
        <w:rPr>
          <w:color w:val="000000" w:themeColor="text1"/>
        </w:rPr>
      </w:pPr>
    </w:p>
    <w:p w14:paraId="46AB7C83" w14:textId="77777777" w:rsidR="005C22A8" w:rsidRPr="005B687B" w:rsidRDefault="005C22A8" w:rsidP="005C22A8">
      <w:pPr>
        <w:rPr>
          <w:color w:val="000000" w:themeColor="text1"/>
        </w:rPr>
      </w:pPr>
      <w:r w:rsidRPr="005B687B">
        <w:rPr>
          <w:color w:val="000000" w:themeColor="text1"/>
        </w:rPr>
        <w:t xml:space="preserve">Týden před Velikonocemi žije barvami. Tento projekt zahrnuje různé aktivity spojené s určitými barvami. Patří do něj i tradiční Vítání jara s různými lidovými zvyky a ve školní jídelně nám paní kuchařky vaří barevná jídla.  </w:t>
      </w:r>
    </w:p>
    <w:p w14:paraId="3BD48422" w14:textId="77777777" w:rsidR="005C22A8" w:rsidRPr="005B687B" w:rsidRDefault="005C22A8" w:rsidP="005C22A8">
      <w:pPr>
        <w:rPr>
          <w:color w:val="000000" w:themeColor="text1"/>
        </w:rPr>
      </w:pPr>
      <w:r w:rsidRPr="005B687B">
        <w:rPr>
          <w:color w:val="000000" w:themeColor="text1"/>
        </w:rPr>
        <w:t xml:space="preserve"> </w:t>
      </w:r>
    </w:p>
    <w:p w14:paraId="62DDDE52" w14:textId="77777777" w:rsidR="005C22A8" w:rsidRPr="005B687B" w:rsidRDefault="005C22A8" w:rsidP="005C22A8">
      <w:pPr>
        <w:rPr>
          <w:b/>
          <w:color w:val="000000" w:themeColor="text1"/>
        </w:rPr>
      </w:pPr>
      <w:r w:rsidRPr="005B687B">
        <w:rPr>
          <w:b/>
          <w:color w:val="000000" w:themeColor="text1"/>
        </w:rPr>
        <w:t>Týden pro Zemi</w:t>
      </w:r>
    </w:p>
    <w:p w14:paraId="74A6E50D" w14:textId="77777777" w:rsidR="005C22A8" w:rsidRPr="005B687B" w:rsidRDefault="005C22A8" w:rsidP="005C22A8">
      <w:pPr>
        <w:rPr>
          <w:b/>
          <w:color w:val="000000" w:themeColor="text1"/>
        </w:rPr>
      </w:pPr>
    </w:p>
    <w:p w14:paraId="41AE07D4" w14:textId="77777777" w:rsidR="005C22A8" w:rsidRPr="005B687B" w:rsidRDefault="005C22A8" w:rsidP="005C22A8">
      <w:pPr>
        <w:rPr>
          <w:color w:val="000000" w:themeColor="text1"/>
        </w:rPr>
      </w:pPr>
      <w:r w:rsidRPr="005B687B">
        <w:rPr>
          <w:color w:val="000000" w:themeColor="text1"/>
        </w:rPr>
        <w:t xml:space="preserve">Na jaře pořádáme celoškolní projekt Týden pro Zemi, kterým vrcholí naše celoroční ekologické aktivity. Konají se </w:t>
      </w:r>
      <w:proofErr w:type="spellStart"/>
      <w:r w:rsidRPr="005B687B">
        <w:rPr>
          <w:color w:val="000000" w:themeColor="text1"/>
        </w:rPr>
        <w:t>ekohrátky</w:t>
      </w:r>
      <w:proofErr w:type="spellEnd"/>
      <w:r w:rsidRPr="005B687B">
        <w:rPr>
          <w:color w:val="000000" w:themeColor="text1"/>
        </w:rPr>
        <w:t>, soutěže, prezentace třídních projektů a další akce, pomáháme uklízet ok</w:t>
      </w:r>
      <w:r w:rsidR="00DF29B4" w:rsidRPr="005B687B">
        <w:rPr>
          <w:color w:val="000000" w:themeColor="text1"/>
        </w:rPr>
        <w:t>olí školy nebo břehy řeky Bečvy</w:t>
      </w:r>
      <w:r w:rsidRPr="005B687B">
        <w:rPr>
          <w:color w:val="000000" w:themeColor="text1"/>
        </w:rPr>
        <w:t xml:space="preserve">. </w:t>
      </w:r>
    </w:p>
    <w:p w14:paraId="4C6F1D44" w14:textId="77777777" w:rsidR="005C22A8" w:rsidRPr="005B687B" w:rsidRDefault="005C22A8" w:rsidP="005C22A8">
      <w:pPr>
        <w:rPr>
          <w:color w:val="000000" w:themeColor="text1"/>
        </w:rPr>
      </w:pPr>
    </w:p>
    <w:p w14:paraId="5DC29DF5" w14:textId="77777777" w:rsidR="005C22A8" w:rsidRPr="005B687B" w:rsidRDefault="005C22A8" w:rsidP="005C22A8">
      <w:pPr>
        <w:rPr>
          <w:b/>
          <w:color w:val="000000" w:themeColor="text1"/>
        </w:rPr>
      </w:pPr>
      <w:r w:rsidRPr="005B687B">
        <w:rPr>
          <w:b/>
          <w:color w:val="000000" w:themeColor="text1"/>
        </w:rPr>
        <w:t xml:space="preserve">Sportovně ekologické soustředění 1. stupně. </w:t>
      </w:r>
    </w:p>
    <w:p w14:paraId="0E329B32" w14:textId="77777777" w:rsidR="005C22A8" w:rsidRPr="005B687B" w:rsidRDefault="005C22A8" w:rsidP="005C22A8">
      <w:pPr>
        <w:rPr>
          <w:color w:val="000000" w:themeColor="text1"/>
        </w:rPr>
      </w:pPr>
    </w:p>
    <w:p w14:paraId="467882D0" w14:textId="77777777" w:rsidR="00D0577D" w:rsidRPr="005B687B" w:rsidRDefault="00D0577D" w:rsidP="00D0577D">
      <w:pPr>
        <w:rPr>
          <w:color w:val="000000" w:themeColor="text1"/>
        </w:rPr>
      </w:pPr>
      <w:r w:rsidRPr="005B687B">
        <w:rPr>
          <w:color w:val="000000" w:themeColor="text1"/>
        </w:rPr>
        <w:t xml:space="preserve">Sportovně ekologické soustředění 1. stupně  každoročně probíhá v krásném prostředí Školy v přírodě v Prostřední Bečvě. Dvou až třídenní pobyt je plný nejrůznějších her, soutěží a vycházek do okolí. </w:t>
      </w:r>
    </w:p>
    <w:p w14:paraId="183F4181" w14:textId="77777777" w:rsidR="005C22A8" w:rsidRPr="005B687B" w:rsidRDefault="005C22A8" w:rsidP="005C22A8">
      <w:pPr>
        <w:rPr>
          <w:color w:val="000000" w:themeColor="text1"/>
        </w:rPr>
      </w:pPr>
    </w:p>
    <w:p w14:paraId="4DC0A078" w14:textId="77777777" w:rsidR="005C22A8" w:rsidRPr="005B687B" w:rsidRDefault="005C22A8" w:rsidP="005C22A8">
      <w:pPr>
        <w:rPr>
          <w:color w:val="000000" w:themeColor="text1"/>
        </w:rPr>
      </w:pPr>
      <w:r w:rsidRPr="005B687B">
        <w:rPr>
          <w:color w:val="000000" w:themeColor="text1"/>
        </w:rPr>
        <w:t xml:space="preserve">K dalším </w:t>
      </w:r>
      <w:proofErr w:type="spellStart"/>
      <w:r w:rsidRPr="005B687B">
        <w:rPr>
          <w:color w:val="000000" w:themeColor="text1"/>
        </w:rPr>
        <w:t>mimovýukovým</w:t>
      </w:r>
      <w:proofErr w:type="spellEnd"/>
      <w:r w:rsidRPr="005B687B">
        <w:rPr>
          <w:color w:val="000000" w:themeColor="text1"/>
        </w:rPr>
        <w:t xml:space="preserve"> akcím patří exkurze, školní výlety, kulturně vzdělávací pořady a besedy, účast v nejrůznějších soutěžích. </w:t>
      </w:r>
    </w:p>
    <w:p w14:paraId="71D8F4AE" w14:textId="77777777" w:rsidR="005C22A8" w:rsidRPr="005B687B" w:rsidRDefault="005C22A8" w:rsidP="005C22A8">
      <w:pPr>
        <w:rPr>
          <w:color w:val="000000" w:themeColor="text1"/>
        </w:rPr>
      </w:pPr>
    </w:p>
    <w:p w14:paraId="2B2FB64A" w14:textId="77777777" w:rsidR="007F52A4" w:rsidRPr="005B687B" w:rsidRDefault="007F52A4" w:rsidP="005C22A8">
      <w:pPr>
        <w:rPr>
          <w:color w:val="000000" w:themeColor="text1"/>
        </w:rPr>
      </w:pPr>
    </w:p>
    <w:p w14:paraId="6071111E" w14:textId="77777777" w:rsidR="005C22A8" w:rsidRPr="005B687B" w:rsidRDefault="00095E8C" w:rsidP="00F2522D">
      <w:pPr>
        <w:numPr>
          <w:ilvl w:val="0"/>
          <w:numId w:val="200"/>
        </w:numPr>
        <w:rPr>
          <w:b/>
          <w:color w:val="000000" w:themeColor="text1"/>
          <w:sz w:val="32"/>
          <w:szCs w:val="32"/>
          <w:u w:val="single"/>
        </w:rPr>
      </w:pPr>
      <w:r w:rsidRPr="005B687B">
        <w:rPr>
          <w:b/>
          <w:color w:val="000000" w:themeColor="text1"/>
          <w:sz w:val="32"/>
          <w:szCs w:val="32"/>
          <w:u w:val="single"/>
        </w:rPr>
        <w:t xml:space="preserve"> </w:t>
      </w:r>
      <w:r w:rsidR="005C22A8" w:rsidRPr="005B687B">
        <w:rPr>
          <w:b/>
          <w:color w:val="000000" w:themeColor="text1"/>
          <w:sz w:val="32"/>
          <w:szCs w:val="32"/>
          <w:u w:val="single"/>
        </w:rPr>
        <w:t>Partnerské projekty</w:t>
      </w:r>
    </w:p>
    <w:p w14:paraId="6CAA9CBD" w14:textId="77777777" w:rsidR="005C22A8" w:rsidRPr="005B687B" w:rsidRDefault="005C22A8" w:rsidP="005C22A8">
      <w:pPr>
        <w:rPr>
          <w:color w:val="000000" w:themeColor="text1"/>
          <w:sz w:val="32"/>
          <w:szCs w:val="32"/>
          <w:u w:val="single"/>
        </w:rPr>
      </w:pPr>
    </w:p>
    <w:p w14:paraId="684BEDA0" w14:textId="77777777" w:rsidR="005C22A8" w:rsidRPr="005B687B" w:rsidRDefault="005C22A8" w:rsidP="005C22A8">
      <w:pPr>
        <w:rPr>
          <w:b/>
          <w:color w:val="000000" w:themeColor="text1"/>
          <w:sz w:val="28"/>
          <w:szCs w:val="28"/>
        </w:rPr>
      </w:pPr>
      <w:r w:rsidRPr="005B687B">
        <w:rPr>
          <w:b/>
          <w:color w:val="000000" w:themeColor="text1"/>
          <w:sz w:val="28"/>
          <w:szCs w:val="28"/>
        </w:rPr>
        <w:t>Naše škola je zapojena do celé řady významných projektů:</w:t>
      </w:r>
    </w:p>
    <w:p w14:paraId="43E813C7" w14:textId="77777777" w:rsidR="005C22A8" w:rsidRPr="005B687B" w:rsidRDefault="005C22A8" w:rsidP="005C22A8">
      <w:pPr>
        <w:rPr>
          <w:b/>
          <w:color w:val="000000" w:themeColor="text1"/>
          <w:sz w:val="28"/>
          <w:szCs w:val="28"/>
        </w:rPr>
      </w:pPr>
    </w:p>
    <w:p w14:paraId="394B8E6A" w14:textId="77777777" w:rsidR="005C22A8" w:rsidRPr="005B687B" w:rsidRDefault="0049579D" w:rsidP="005C22A8">
      <w:pPr>
        <w:rPr>
          <w:b/>
          <w:color w:val="000000" w:themeColor="text1"/>
          <w:u w:val="single"/>
        </w:rPr>
      </w:pPr>
      <w:r w:rsidRPr="005B687B">
        <w:rPr>
          <w:b/>
          <w:color w:val="000000" w:themeColor="text1"/>
          <w:u w:val="single"/>
        </w:rPr>
        <w:t>Evropské dotační programy</w:t>
      </w:r>
    </w:p>
    <w:p w14:paraId="22A3392C" w14:textId="77777777" w:rsidR="005C22A8" w:rsidRPr="005B687B" w:rsidRDefault="005C22A8" w:rsidP="005C22A8">
      <w:pPr>
        <w:rPr>
          <w:b/>
          <w:color w:val="000000" w:themeColor="text1"/>
          <w:u w:val="single"/>
        </w:rPr>
      </w:pPr>
    </w:p>
    <w:p w14:paraId="6AD51D74" w14:textId="77777777" w:rsidR="005C22A8" w:rsidRPr="005B687B" w:rsidRDefault="005C22A8" w:rsidP="005C22A8">
      <w:pPr>
        <w:rPr>
          <w:b/>
          <w:color w:val="000000" w:themeColor="text1"/>
          <w:u w:val="single"/>
        </w:rPr>
      </w:pPr>
      <w:r w:rsidRPr="005B687B">
        <w:rPr>
          <w:b/>
          <w:color w:val="000000" w:themeColor="text1"/>
          <w:u w:val="single"/>
        </w:rPr>
        <w:t>Aktivní škola</w:t>
      </w:r>
    </w:p>
    <w:p w14:paraId="0CD7EE7E" w14:textId="77777777" w:rsidR="005C22A8" w:rsidRPr="005B687B" w:rsidRDefault="005C22A8" w:rsidP="005C22A8">
      <w:pPr>
        <w:rPr>
          <w:color w:val="000000" w:themeColor="text1"/>
          <w:u w:val="single"/>
        </w:rPr>
      </w:pPr>
    </w:p>
    <w:p w14:paraId="52E51B48" w14:textId="77777777" w:rsidR="005C22A8" w:rsidRPr="005B687B" w:rsidRDefault="00C73D9A" w:rsidP="005C22A8">
      <w:pPr>
        <w:rPr>
          <w:color w:val="000000" w:themeColor="text1"/>
          <w:u w:val="single"/>
        </w:rPr>
      </w:pPr>
      <w:hyperlink r:id="rId17" w:history="1">
        <w:r w:rsidR="005C22A8" w:rsidRPr="005B687B">
          <w:rPr>
            <w:rStyle w:val="Hypertextovodkaz"/>
            <w:color w:val="000000" w:themeColor="text1"/>
          </w:rPr>
          <w:t>http://www.proskoly.cz/cz/</w:t>
        </w:r>
      </w:hyperlink>
    </w:p>
    <w:p w14:paraId="3A548C3F" w14:textId="77777777" w:rsidR="005C22A8" w:rsidRPr="005B687B" w:rsidRDefault="005C22A8" w:rsidP="005C22A8">
      <w:pPr>
        <w:rPr>
          <w:color w:val="000000" w:themeColor="text1"/>
          <w:u w:val="single"/>
        </w:rPr>
      </w:pPr>
    </w:p>
    <w:p w14:paraId="589526B9" w14:textId="77777777" w:rsidR="005C22A8" w:rsidRPr="005B687B" w:rsidRDefault="005C22A8" w:rsidP="005C22A8">
      <w:pPr>
        <w:rPr>
          <w:color w:val="000000" w:themeColor="text1"/>
        </w:rPr>
      </w:pPr>
      <w:r w:rsidRPr="005B687B">
        <w:rPr>
          <w:color w:val="000000" w:themeColor="text1"/>
        </w:rPr>
        <w:t>V roce 2012/2013 jsme se zapojili do tohoto projektu a získali jsme statut Aktivní škola.</w:t>
      </w:r>
    </w:p>
    <w:p w14:paraId="6CFB7F3D" w14:textId="77777777" w:rsidR="005C22A8" w:rsidRPr="005B687B" w:rsidRDefault="005C22A8" w:rsidP="005C22A8">
      <w:pPr>
        <w:rPr>
          <w:color w:val="000000" w:themeColor="text1"/>
        </w:rPr>
      </w:pPr>
    </w:p>
    <w:p w14:paraId="074D46EB" w14:textId="77777777" w:rsidR="00187C26" w:rsidRPr="005B687B" w:rsidRDefault="00187C26" w:rsidP="00187C26">
      <w:pPr>
        <w:rPr>
          <w:b/>
          <w:color w:val="000000" w:themeColor="text1"/>
          <w:u w:val="single"/>
        </w:rPr>
      </w:pPr>
      <w:r w:rsidRPr="005B687B">
        <w:rPr>
          <w:b/>
          <w:color w:val="000000" w:themeColor="text1"/>
          <w:u w:val="single"/>
        </w:rPr>
        <w:t>MRKEV</w:t>
      </w:r>
    </w:p>
    <w:p w14:paraId="3AA64D4F" w14:textId="77777777" w:rsidR="00187C26" w:rsidRPr="005B687B" w:rsidRDefault="00187C26" w:rsidP="00187C26">
      <w:pPr>
        <w:rPr>
          <w:color w:val="000000" w:themeColor="text1"/>
        </w:rPr>
      </w:pPr>
    </w:p>
    <w:p w14:paraId="18F0A26C" w14:textId="77777777" w:rsidR="00187C26" w:rsidRPr="005B687B" w:rsidRDefault="00C73D9A" w:rsidP="00187C26">
      <w:pPr>
        <w:rPr>
          <w:color w:val="000000" w:themeColor="text1"/>
        </w:rPr>
      </w:pPr>
      <w:hyperlink r:id="rId18" w:history="1">
        <w:r w:rsidR="00187C26" w:rsidRPr="005B687B">
          <w:rPr>
            <w:rStyle w:val="Hypertextovodkaz"/>
            <w:color w:val="000000" w:themeColor="text1"/>
          </w:rPr>
          <w:t>https://www.e-bedrnik.cz/zakladni-a-stredni-skoly/co-je-program-mrkev/</w:t>
        </w:r>
      </w:hyperlink>
    </w:p>
    <w:p w14:paraId="6293D117" w14:textId="77777777" w:rsidR="00187C26" w:rsidRPr="005B687B" w:rsidRDefault="00187C26" w:rsidP="00187C26">
      <w:pPr>
        <w:rPr>
          <w:color w:val="000000" w:themeColor="text1"/>
        </w:rPr>
      </w:pPr>
      <w:r w:rsidRPr="005B687B">
        <w:rPr>
          <w:color w:val="000000" w:themeColor="text1"/>
        </w:rPr>
        <w:lastRenderedPageBreak/>
        <w:t xml:space="preserve">Naše škola je zapojena do celostátního programu </w:t>
      </w:r>
      <w:r w:rsidRPr="005B687B">
        <w:rPr>
          <w:b/>
          <w:bCs/>
          <w:color w:val="000000" w:themeColor="text1"/>
        </w:rPr>
        <w:t>MRKEV – Metodika a realizace komplexní ekologické výchovy</w:t>
      </w:r>
      <w:r w:rsidRPr="005B687B">
        <w:rPr>
          <w:color w:val="000000" w:themeColor="text1"/>
        </w:rPr>
        <w:t> </w:t>
      </w:r>
    </w:p>
    <w:p w14:paraId="5BC9409C" w14:textId="77777777" w:rsidR="00187C26" w:rsidRPr="005B687B" w:rsidRDefault="00187C26" w:rsidP="00187C26">
      <w:pPr>
        <w:rPr>
          <w:color w:val="000000" w:themeColor="text1"/>
        </w:rPr>
      </w:pPr>
    </w:p>
    <w:p w14:paraId="52C09808" w14:textId="77777777" w:rsidR="00187C26" w:rsidRPr="005B687B" w:rsidRDefault="00187C26" w:rsidP="00187C26">
      <w:pPr>
        <w:rPr>
          <w:b/>
          <w:color w:val="000000" w:themeColor="text1"/>
          <w:u w:val="single"/>
        </w:rPr>
      </w:pPr>
      <w:r w:rsidRPr="005B687B">
        <w:rPr>
          <w:b/>
          <w:color w:val="000000" w:themeColor="text1"/>
          <w:u w:val="single"/>
        </w:rPr>
        <w:t xml:space="preserve">Prales dětem </w:t>
      </w:r>
    </w:p>
    <w:p w14:paraId="4195524F" w14:textId="77777777" w:rsidR="00187C26" w:rsidRPr="005B687B" w:rsidRDefault="00187C26" w:rsidP="00187C26">
      <w:pPr>
        <w:rPr>
          <w:color w:val="000000" w:themeColor="text1"/>
          <w:u w:val="single"/>
        </w:rPr>
      </w:pPr>
    </w:p>
    <w:p w14:paraId="18836DA7" w14:textId="77777777" w:rsidR="00187C26" w:rsidRPr="005B687B" w:rsidRDefault="00C73D9A" w:rsidP="00187C26">
      <w:pPr>
        <w:rPr>
          <w:color w:val="000000" w:themeColor="text1"/>
          <w:u w:val="single"/>
        </w:rPr>
      </w:pPr>
      <w:hyperlink r:id="rId19" w:history="1">
        <w:r w:rsidR="00187C26" w:rsidRPr="005B687B">
          <w:rPr>
            <w:rStyle w:val="Hypertextovodkaz"/>
            <w:color w:val="000000" w:themeColor="text1"/>
          </w:rPr>
          <w:t>http://adventure-leuser.com/obcanske-sdruzeni-prales-detem/</w:t>
        </w:r>
      </w:hyperlink>
    </w:p>
    <w:p w14:paraId="0512680D" w14:textId="77777777" w:rsidR="00187C26" w:rsidRPr="005B687B" w:rsidRDefault="00187C26" w:rsidP="00187C26">
      <w:pPr>
        <w:rPr>
          <w:color w:val="000000" w:themeColor="text1"/>
          <w:u w:val="single"/>
        </w:rPr>
      </w:pPr>
    </w:p>
    <w:p w14:paraId="2E2E8008" w14:textId="77777777" w:rsidR="00187C26" w:rsidRPr="005B687B" w:rsidRDefault="00187C26" w:rsidP="00187C26">
      <w:pPr>
        <w:rPr>
          <w:color w:val="000000" w:themeColor="text1"/>
        </w:rPr>
      </w:pPr>
      <w:r w:rsidRPr="005B687B">
        <w:rPr>
          <w:color w:val="000000" w:themeColor="text1"/>
        </w:rPr>
        <w:t>Spolupráce se sdružením Prales dětem přibližuje světové ekosystémy, jejich ohrožení a možnost participace na jejich ochraně.</w:t>
      </w:r>
    </w:p>
    <w:p w14:paraId="48F28D6B" w14:textId="77777777" w:rsidR="005C22A8" w:rsidRPr="005B687B" w:rsidRDefault="005C22A8" w:rsidP="005C22A8">
      <w:pPr>
        <w:rPr>
          <w:b/>
          <w:color w:val="000000" w:themeColor="text1"/>
          <w:u w:val="single"/>
        </w:rPr>
      </w:pPr>
    </w:p>
    <w:p w14:paraId="1C282BE6" w14:textId="77777777" w:rsidR="005C22A8" w:rsidRPr="005B687B" w:rsidRDefault="005C22A8" w:rsidP="005C22A8">
      <w:pPr>
        <w:rPr>
          <w:b/>
          <w:color w:val="000000" w:themeColor="text1"/>
          <w:u w:val="single"/>
        </w:rPr>
      </w:pPr>
      <w:r w:rsidRPr="005B687B">
        <w:rPr>
          <w:b/>
          <w:color w:val="000000" w:themeColor="text1"/>
          <w:u w:val="single"/>
        </w:rPr>
        <w:t>Klub ekologické výchovy</w:t>
      </w:r>
    </w:p>
    <w:p w14:paraId="4C28CADB" w14:textId="77777777" w:rsidR="005C22A8" w:rsidRPr="005B687B" w:rsidRDefault="005C22A8" w:rsidP="005C22A8">
      <w:pPr>
        <w:rPr>
          <w:b/>
          <w:color w:val="000000" w:themeColor="text1"/>
          <w:u w:val="single"/>
        </w:rPr>
      </w:pPr>
    </w:p>
    <w:p w14:paraId="53FB0528" w14:textId="77777777" w:rsidR="005C22A8" w:rsidRPr="005B687B" w:rsidRDefault="00C73D9A" w:rsidP="005C22A8">
      <w:pPr>
        <w:rPr>
          <w:color w:val="000000" w:themeColor="text1"/>
        </w:rPr>
      </w:pPr>
      <w:hyperlink r:id="rId20" w:history="1">
        <w:r w:rsidR="005C22A8" w:rsidRPr="005B687B">
          <w:rPr>
            <w:rStyle w:val="Hypertextovodkaz"/>
            <w:color w:val="000000" w:themeColor="text1"/>
          </w:rPr>
          <w:t>http://kev.ecn.cz/</w:t>
        </w:r>
      </w:hyperlink>
    </w:p>
    <w:p w14:paraId="6001A1F3" w14:textId="77777777" w:rsidR="005C22A8" w:rsidRPr="005B687B" w:rsidRDefault="005C22A8" w:rsidP="005C22A8">
      <w:pPr>
        <w:tabs>
          <w:tab w:val="left" w:pos="2070"/>
        </w:tabs>
        <w:rPr>
          <w:color w:val="000000" w:themeColor="text1"/>
        </w:rPr>
      </w:pPr>
      <w:r w:rsidRPr="005B687B">
        <w:rPr>
          <w:color w:val="000000" w:themeColor="text1"/>
        </w:rPr>
        <w:tab/>
      </w:r>
    </w:p>
    <w:p w14:paraId="39AEDFFD" w14:textId="77777777" w:rsidR="005C22A8" w:rsidRPr="005B687B" w:rsidRDefault="005C22A8" w:rsidP="005C22A8">
      <w:pPr>
        <w:rPr>
          <w:color w:val="000000" w:themeColor="text1"/>
        </w:rPr>
      </w:pPr>
      <w:r w:rsidRPr="005B687B">
        <w:rPr>
          <w:color w:val="000000" w:themeColor="text1"/>
        </w:rPr>
        <w:t xml:space="preserve">Členství naší školy v KEV trvá od počátku jeho založení v roce </w:t>
      </w:r>
      <w:smartTag w:uri="urn:schemas-microsoft-com:office:smarttags" w:element="metricconverter">
        <w:smartTagPr>
          <w:attr w:name="ProductID" w:val="1995 a"/>
        </w:smartTagPr>
        <w:r w:rsidRPr="005B687B">
          <w:rPr>
            <w:color w:val="000000" w:themeColor="text1"/>
          </w:rPr>
          <w:t>1995 a</w:t>
        </w:r>
      </w:smartTag>
      <w:r w:rsidR="00DF29B4" w:rsidRPr="005B687B">
        <w:rPr>
          <w:color w:val="000000" w:themeColor="text1"/>
        </w:rPr>
        <w:t xml:space="preserve"> </w:t>
      </w:r>
      <w:r w:rsidRPr="005B687B">
        <w:rPr>
          <w:color w:val="000000" w:themeColor="text1"/>
        </w:rPr>
        <w:t>je pro nás nedílnou součástí výchovně vzdělávacího procesu. V rámci naší vzájemné spolupráce vznikla celá řada významných projektů, školních,</w:t>
      </w:r>
      <w:r w:rsidR="00DF29B4" w:rsidRPr="005B687B">
        <w:rPr>
          <w:color w:val="000000" w:themeColor="text1"/>
        </w:rPr>
        <w:t xml:space="preserve"> celostátních i mezinárodních (</w:t>
      </w:r>
      <w:r w:rsidRPr="005B687B">
        <w:rPr>
          <w:color w:val="000000" w:themeColor="text1"/>
        </w:rPr>
        <w:t>např. česko- holandský projekt Tulipán).</w:t>
      </w:r>
    </w:p>
    <w:p w14:paraId="04D3B84B" w14:textId="77777777" w:rsidR="005C22A8" w:rsidRPr="005B687B" w:rsidRDefault="005C22A8" w:rsidP="005C22A8">
      <w:pPr>
        <w:rPr>
          <w:color w:val="000000" w:themeColor="text1"/>
        </w:rPr>
      </w:pPr>
    </w:p>
    <w:p w14:paraId="4951BE62" w14:textId="77777777" w:rsidR="005C22A8" w:rsidRPr="005B687B" w:rsidRDefault="005C22A8" w:rsidP="005C22A8">
      <w:pPr>
        <w:rPr>
          <w:b/>
          <w:color w:val="000000" w:themeColor="text1"/>
          <w:u w:val="single"/>
        </w:rPr>
      </w:pPr>
      <w:r w:rsidRPr="005B687B">
        <w:rPr>
          <w:b/>
          <w:color w:val="000000" w:themeColor="text1"/>
          <w:u w:val="single"/>
        </w:rPr>
        <w:t xml:space="preserve">Příběhy bezpráví </w:t>
      </w:r>
    </w:p>
    <w:p w14:paraId="600184B9" w14:textId="77777777" w:rsidR="005C22A8" w:rsidRPr="005B687B" w:rsidRDefault="005C22A8" w:rsidP="005C22A8">
      <w:pPr>
        <w:rPr>
          <w:b/>
          <w:color w:val="000000" w:themeColor="text1"/>
          <w:u w:val="single"/>
        </w:rPr>
      </w:pPr>
    </w:p>
    <w:p w14:paraId="354DA638" w14:textId="77777777" w:rsidR="005C22A8" w:rsidRPr="005B687B" w:rsidRDefault="00C73D9A" w:rsidP="005C22A8">
      <w:pPr>
        <w:rPr>
          <w:color w:val="000000" w:themeColor="text1"/>
        </w:rPr>
      </w:pPr>
      <w:hyperlink r:id="rId21" w:history="1">
        <w:r w:rsidR="005C22A8" w:rsidRPr="005B687B">
          <w:rPr>
            <w:rStyle w:val="Hypertextovodkaz"/>
            <w:color w:val="000000" w:themeColor="text1"/>
          </w:rPr>
          <w:t>http://jsns.cz/cz/pribehybezpravi/26/Pribehy_bezpravi.html?index=true</w:t>
        </w:r>
      </w:hyperlink>
    </w:p>
    <w:p w14:paraId="7EEE733A" w14:textId="77777777" w:rsidR="005C22A8" w:rsidRPr="005B687B" w:rsidRDefault="005C22A8" w:rsidP="005C22A8">
      <w:pPr>
        <w:rPr>
          <w:color w:val="000000" w:themeColor="text1"/>
        </w:rPr>
      </w:pPr>
    </w:p>
    <w:p w14:paraId="1CC783D0" w14:textId="77777777" w:rsidR="005C22A8" w:rsidRPr="005B687B" w:rsidRDefault="005C22A8" w:rsidP="005C22A8">
      <w:pPr>
        <w:rPr>
          <w:color w:val="000000" w:themeColor="text1"/>
        </w:rPr>
      </w:pPr>
      <w:r w:rsidRPr="005B687B">
        <w:rPr>
          <w:color w:val="000000" w:themeColor="text1"/>
        </w:rPr>
        <w:t>Každoročně se zapojujeme do tohoto významného projektu, zejména v rámci akce Jeden svět na školách.</w:t>
      </w:r>
    </w:p>
    <w:p w14:paraId="2D189343" w14:textId="77777777" w:rsidR="005C22A8" w:rsidRPr="005B687B" w:rsidRDefault="005C22A8" w:rsidP="005C22A8">
      <w:pPr>
        <w:rPr>
          <w:color w:val="000000" w:themeColor="text1"/>
        </w:rPr>
      </w:pPr>
    </w:p>
    <w:p w14:paraId="22D63CDF" w14:textId="77777777" w:rsidR="005C22A8" w:rsidRPr="005B687B" w:rsidRDefault="005C22A8" w:rsidP="005C22A8">
      <w:pPr>
        <w:rPr>
          <w:b/>
          <w:color w:val="000000" w:themeColor="text1"/>
          <w:u w:val="single"/>
        </w:rPr>
      </w:pPr>
      <w:r w:rsidRPr="005B687B">
        <w:rPr>
          <w:b/>
          <w:color w:val="000000" w:themeColor="text1"/>
          <w:u w:val="single"/>
        </w:rPr>
        <w:t>Planeta Země</w:t>
      </w:r>
    </w:p>
    <w:p w14:paraId="0FE9EE16" w14:textId="77777777" w:rsidR="005C22A8" w:rsidRPr="005B687B" w:rsidRDefault="005C22A8" w:rsidP="005C22A8">
      <w:pPr>
        <w:rPr>
          <w:b/>
          <w:color w:val="000000" w:themeColor="text1"/>
          <w:u w:val="single"/>
        </w:rPr>
      </w:pPr>
    </w:p>
    <w:p w14:paraId="1C5F88E0" w14:textId="77777777" w:rsidR="005C22A8" w:rsidRPr="005B687B" w:rsidRDefault="00C73D9A" w:rsidP="005C22A8">
      <w:pPr>
        <w:rPr>
          <w:color w:val="000000" w:themeColor="text1"/>
        </w:rPr>
      </w:pPr>
      <w:hyperlink r:id="rId22" w:history="1">
        <w:r w:rsidR="005C22A8" w:rsidRPr="005B687B">
          <w:rPr>
            <w:rStyle w:val="Hypertextovodkaz"/>
            <w:color w:val="000000" w:themeColor="text1"/>
          </w:rPr>
          <w:t>http://www.planetazeme3000.cz/planeta3000/</w:t>
        </w:r>
      </w:hyperlink>
    </w:p>
    <w:p w14:paraId="1812CCC6" w14:textId="77777777" w:rsidR="005C22A8" w:rsidRPr="005B687B" w:rsidRDefault="005C22A8" w:rsidP="005C22A8">
      <w:pPr>
        <w:rPr>
          <w:color w:val="000000" w:themeColor="text1"/>
        </w:rPr>
      </w:pPr>
    </w:p>
    <w:p w14:paraId="244681C7" w14:textId="77777777" w:rsidR="005C22A8" w:rsidRPr="005B687B" w:rsidRDefault="005C22A8" w:rsidP="005C22A8">
      <w:pPr>
        <w:rPr>
          <w:color w:val="000000" w:themeColor="text1"/>
        </w:rPr>
      </w:pPr>
      <w:r w:rsidRPr="005B687B">
        <w:rPr>
          <w:color w:val="000000" w:themeColor="text1"/>
        </w:rPr>
        <w:t xml:space="preserve">Tento unikátní projekt nás několikrát do roka seznamuje s atraktivními, ale i ohroženými místy naší planety. </w:t>
      </w:r>
    </w:p>
    <w:p w14:paraId="3FED6B76" w14:textId="77777777" w:rsidR="005C22A8" w:rsidRPr="005B687B" w:rsidRDefault="005C22A8" w:rsidP="005C22A8">
      <w:pPr>
        <w:rPr>
          <w:color w:val="000000" w:themeColor="text1"/>
        </w:rPr>
      </w:pPr>
    </w:p>
    <w:p w14:paraId="1240623D" w14:textId="77777777" w:rsidR="005C22A8" w:rsidRPr="005B687B" w:rsidRDefault="005C22A8" w:rsidP="005C22A8">
      <w:pPr>
        <w:rPr>
          <w:b/>
          <w:color w:val="000000" w:themeColor="text1"/>
          <w:u w:val="single"/>
        </w:rPr>
      </w:pPr>
      <w:r w:rsidRPr="005B687B">
        <w:rPr>
          <w:b/>
          <w:color w:val="000000" w:themeColor="text1"/>
          <w:u w:val="single"/>
        </w:rPr>
        <w:t>Rosteme s chutí</w:t>
      </w:r>
    </w:p>
    <w:p w14:paraId="4B0585DE" w14:textId="77777777" w:rsidR="005C22A8" w:rsidRPr="005B687B" w:rsidRDefault="005C22A8" w:rsidP="005C22A8">
      <w:pPr>
        <w:rPr>
          <w:b/>
          <w:color w:val="000000" w:themeColor="text1"/>
          <w:u w:val="single"/>
        </w:rPr>
      </w:pPr>
    </w:p>
    <w:p w14:paraId="2DED68F8" w14:textId="77777777" w:rsidR="005C22A8" w:rsidRPr="005B687B" w:rsidRDefault="00C73D9A" w:rsidP="005C22A8">
      <w:pPr>
        <w:rPr>
          <w:color w:val="000000" w:themeColor="text1"/>
        </w:rPr>
      </w:pPr>
      <w:hyperlink r:id="rId23" w:history="1">
        <w:r w:rsidR="005C22A8" w:rsidRPr="005B687B">
          <w:rPr>
            <w:rStyle w:val="Hypertextovodkaz"/>
            <w:color w:val="000000" w:themeColor="text1"/>
          </w:rPr>
          <w:t>http://www.rostemeschuti.cz/</w:t>
        </w:r>
      </w:hyperlink>
    </w:p>
    <w:p w14:paraId="07E0CB56" w14:textId="77777777" w:rsidR="005C22A8" w:rsidRPr="005B687B" w:rsidRDefault="005C22A8" w:rsidP="005C22A8">
      <w:pPr>
        <w:rPr>
          <w:color w:val="000000" w:themeColor="text1"/>
        </w:rPr>
      </w:pPr>
    </w:p>
    <w:p w14:paraId="55E56288" w14:textId="77777777" w:rsidR="005C22A8" w:rsidRPr="005B687B" w:rsidRDefault="005C22A8" w:rsidP="005C22A8">
      <w:pPr>
        <w:rPr>
          <w:color w:val="000000" w:themeColor="text1"/>
        </w:rPr>
      </w:pPr>
      <w:r w:rsidRPr="005B687B">
        <w:rPr>
          <w:color w:val="000000" w:themeColor="text1"/>
        </w:rPr>
        <w:t xml:space="preserve">Kdo rád soutěží, může se zapojit do tohoto projektu, jehož jsme také partnerem. </w:t>
      </w:r>
    </w:p>
    <w:p w14:paraId="5C01CF66" w14:textId="77777777" w:rsidR="005C22A8" w:rsidRPr="005B687B" w:rsidRDefault="005C22A8" w:rsidP="005C22A8">
      <w:pPr>
        <w:rPr>
          <w:color w:val="000000" w:themeColor="text1"/>
        </w:rPr>
      </w:pPr>
    </w:p>
    <w:p w14:paraId="4C7E6DA5" w14:textId="77777777" w:rsidR="00DF29B4" w:rsidRPr="005B687B" w:rsidRDefault="00DF29B4" w:rsidP="005C22A8">
      <w:pPr>
        <w:rPr>
          <w:b/>
          <w:color w:val="000000" w:themeColor="text1"/>
          <w:u w:val="single"/>
        </w:rPr>
      </w:pPr>
    </w:p>
    <w:p w14:paraId="29413ADE" w14:textId="77777777" w:rsidR="00DF29B4" w:rsidRPr="005B687B" w:rsidRDefault="00DF29B4" w:rsidP="005C22A8">
      <w:pPr>
        <w:rPr>
          <w:b/>
          <w:color w:val="000000" w:themeColor="text1"/>
          <w:u w:val="single"/>
        </w:rPr>
      </w:pPr>
    </w:p>
    <w:p w14:paraId="467C2E04" w14:textId="77777777" w:rsidR="005C22A8" w:rsidRPr="005B687B" w:rsidRDefault="005C22A8" w:rsidP="005C22A8">
      <w:pPr>
        <w:rPr>
          <w:b/>
          <w:color w:val="000000" w:themeColor="text1"/>
          <w:u w:val="single"/>
        </w:rPr>
      </w:pPr>
      <w:r w:rsidRPr="005B687B">
        <w:rPr>
          <w:b/>
          <w:color w:val="000000" w:themeColor="text1"/>
          <w:u w:val="single"/>
        </w:rPr>
        <w:t xml:space="preserve">Škola plná zdraví </w:t>
      </w:r>
    </w:p>
    <w:p w14:paraId="24FE215A" w14:textId="77777777" w:rsidR="005C22A8" w:rsidRPr="005B687B" w:rsidRDefault="005C22A8" w:rsidP="005C22A8">
      <w:pPr>
        <w:rPr>
          <w:color w:val="000000" w:themeColor="text1"/>
        </w:rPr>
      </w:pPr>
    </w:p>
    <w:p w14:paraId="445241A0" w14:textId="77777777" w:rsidR="005C22A8" w:rsidRPr="005B687B" w:rsidRDefault="00C73D9A" w:rsidP="005C22A8">
      <w:pPr>
        <w:rPr>
          <w:color w:val="000000" w:themeColor="text1"/>
        </w:rPr>
      </w:pPr>
      <w:hyperlink r:id="rId24" w:history="1">
        <w:r w:rsidR="005C22A8" w:rsidRPr="005B687B">
          <w:rPr>
            <w:rStyle w:val="Hypertextovodkaz"/>
            <w:color w:val="000000" w:themeColor="text1"/>
          </w:rPr>
          <w:t>http://www.skolaplnazdravi.cz/</w:t>
        </w:r>
      </w:hyperlink>
    </w:p>
    <w:p w14:paraId="22AC7F5A" w14:textId="77777777" w:rsidR="005C22A8" w:rsidRPr="005B687B" w:rsidRDefault="005C22A8" w:rsidP="005C22A8">
      <w:pPr>
        <w:rPr>
          <w:color w:val="000000" w:themeColor="text1"/>
        </w:rPr>
      </w:pPr>
    </w:p>
    <w:p w14:paraId="4E9E6C92" w14:textId="77777777" w:rsidR="005C22A8" w:rsidRPr="005B687B" w:rsidRDefault="005C22A8" w:rsidP="005C22A8">
      <w:pPr>
        <w:rPr>
          <w:color w:val="000000" w:themeColor="text1"/>
        </w:rPr>
      </w:pPr>
      <w:r w:rsidRPr="005B687B">
        <w:rPr>
          <w:color w:val="000000" w:themeColor="text1"/>
        </w:rPr>
        <w:t>Partnerem projektu je především naše školní jídelna. Naši aktivní úča</w:t>
      </w:r>
      <w:r w:rsidR="00DF29B4" w:rsidRPr="005B687B">
        <w:rPr>
          <w:color w:val="000000" w:themeColor="text1"/>
        </w:rPr>
        <w:t xml:space="preserve">st potvrzuje chutný, rozmanitý </w:t>
      </w:r>
      <w:r w:rsidRPr="005B687B">
        <w:rPr>
          <w:color w:val="000000" w:themeColor="text1"/>
        </w:rPr>
        <w:t xml:space="preserve">a zdravý jídelníček. </w:t>
      </w:r>
    </w:p>
    <w:p w14:paraId="2EB804D1" w14:textId="2EB84E43" w:rsidR="005C22A8" w:rsidRPr="005B687B" w:rsidRDefault="005C22A8" w:rsidP="005C22A8">
      <w:pPr>
        <w:rPr>
          <w:b/>
          <w:color w:val="000000" w:themeColor="text1"/>
          <w:u w:val="single"/>
        </w:rPr>
      </w:pPr>
    </w:p>
    <w:p w14:paraId="6F9F2CFD" w14:textId="626826F8" w:rsidR="00D07988" w:rsidRDefault="00D07988" w:rsidP="005C22A8">
      <w:pPr>
        <w:rPr>
          <w:b/>
          <w:color w:val="000000" w:themeColor="text1"/>
          <w:u w:val="single"/>
        </w:rPr>
      </w:pPr>
    </w:p>
    <w:p w14:paraId="50ABE989" w14:textId="77777777" w:rsidR="00497548" w:rsidRPr="005B687B" w:rsidRDefault="00497548" w:rsidP="005C22A8">
      <w:pPr>
        <w:rPr>
          <w:b/>
          <w:color w:val="000000" w:themeColor="text1"/>
          <w:u w:val="single"/>
        </w:rPr>
      </w:pPr>
    </w:p>
    <w:p w14:paraId="649D8F5B" w14:textId="77777777" w:rsidR="005C22A8" w:rsidRPr="005B687B" w:rsidRDefault="005C22A8" w:rsidP="005C22A8">
      <w:pPr>
        <w:rPr>
          <w:b/>
          <w:color w:val="000000" w:themeColor="text1"/>
          <w:u w:val="single"/>
        </w:rPr>
      </w:pPr>
      <w:r w:rsidRPr="005B687B">
        <w:rPr>
          <w:b/>
          <w:color w:val="000000" w:themeColor="text1"/>
          <w:u w:val="single"/>
        </w:rPr>
        <w:lastRenderedPageBreak/>
        <w:t>Ovoce do škol</w:t>
      </w:r>
    </w:p>
    <w:p w14:paraId="0B917033" w14:textId="77777777" w:rsidR="005C22A8" w:rsidRPr="005B687B" w:rsidRDefault="005C22A8" w:rsidP="005C22A8">
      <w:pPr>
        <w:rPr>
          <w:b/>
          <w:color w:val="000000" w:themeColor="text1"/>
          <w:u w:val="single"/>
        </w:rPr>
      </w:pPr>
    </w:p>
    <w:p w14:paraId="658A1BB5" w14:textId="77777777" w:rsidR="005C22A8" w:rsidRPr="005B687B" w:rsidRDefault="00C73D9A" w:rsidP="005C22A8">
      <w:pPr>
        <w:rPr>
          <w:color w:val="000000" w:themeColor="text1"/>
        </w:rPr>
      </w:pPr>
      <w:hyperlink r:id="rId25" w:history="1">
        <w:r w:rsidR="005C22A8" w:rsidRPr="005B687B">
          <w:rPr>
            <w:rStyle w:val="Hypertextovodkaz"/>
            <w:color w:val="000000" w:themeColor="text1"/>
          </w:rPr>
          <w:t>http://www.ovocedoskol.szif.cz/web/Default.aspx</w:t>
        </w:r>
      </w:hyperlink>
    </w:p>
    <w:p w14:paraId="7E55DE05" w14:textId="77777777" w:rsidR="005C22A8" w:rsidRPr="005B687B" w:rsidRDefault="005C22A8" w:rsidP="005C22A8">
      <w:pPr>
        <w:rPr>
          <w:color w:val="000000" w:themeColor="text1"/>
        </w:rPr>
      </w:pPr>
    </w:p>
    <w:p w14:paraId="3F335BE7" w14:textId="77777777" w:rsidR="005C22A8" w:rsidRPr="005B687B" w:rsidRDefault="005C22A8" w:rsidP="005C22A8">
      <w:pPr>
        <w:rPr>
          <w:color w:val="000000" w:themeColor="text1"/>
        </w:rPr>
      </w:pPr>
      <w:r w:rsidRPr="005B687B">
        <w:rPr>
          <w:color w:val="000000" w:themeColor="text1"/>
        </w:rPr>
        <w:t xml:space="preserve">Již několik let děti 1. stupně díky tomuto projektu dostávají zdarma nejen ovoce, ale i některé druhy zeleniny. Spolupracujeme s firmou </w:t>
      </w:r>
      <w:proofErr w:type="spellStart"/>
      <w:r w:rsidRPr="005B687B">
        <w:rPr>
          <w:color w:val="000000" w:themeColor="text1"/>
        </w:rPr>
        <w:t>Ovocentrum</w:t>
      </w:r>
      <w:proofErr w:type="spellEnd"/>
      <w:r w:rsidRPr="005B687B">
        <w:rPr>
          <w:color w:val="000000" w:themeColor="text1"/>
        </w:rPr>
        <w:t xml:space="preserve">. </w:t>
      </w:r>
    </w:p>
    <w:p w14:paraId="3DD84362" w14:textId="77777777" w:rsidR="00ED6CE7" w:rsidRPr="005B687B" w:rsidRDefault="00ED6CE7" w:rsidP="005C22A8">
      <w:pPr>
        <w:rPr>
          <w:b/>
          <w:color w:val="000000" w:themeColor="text1"/>
          <w:u w:val="single"/>
        </w:rPr>
      </w:pPr>
    </w:p>
    <w:p w14:paraId="713E8BD7" w14:textId="77777777" w:rsidR="005C22A8" w:rsidRPr="005B687B" w:rsidRDefault="005C22A8" w:rsidP="005C22A8">
      <w:pPr>
        <w:rPr>
          <w:b/>
          <w:color w:val="000000" w:themeColor="text1"/>
          <w:u w:val="single"/>
        </w:rPr>
      </w:pPr>
      <w:r w:rsidRPr="005B687B">
        <w:rPr>
          <w:b/>
          <w:color w:val="000000" w:themeColor="text1"/>
          <w:u w:val="single"/>
        </w:rPr>
        <w:t>Stonožka – Hnutí na vlastních nohou</w:t>
      </w:r>
    </w:p>
    <w:p w14:paraId="0787B237" w14:textId="77777777" w:rsidR="005C22A8" w:rsidRPr="005B687B" w:rsidRDefault="005C22A8" w:rsidP="005C22A8">
      <w:pPr>
        <w:rPr>
          <w:color w:val="000000" w:themeColor="text1"/>
        </w:rPr>
      </w:pPr>
    </w:p>
    <w:p w14:paraId="7BCCAC3D" w14:textId="77777777" w:rsidR="005C22A8" w:rsidRPr="005B687B" w:rsidRDefault="00C73D9A" w:rsidP="005C22A8">
      <w:pPr>
        <w:rPr>
          <w:color w:val="000000" w:themeColor="text1"/>
        </w:rPr>
      </w:pPr>
      <w:hyperlink r:id="rId26" w:history="1">
        <w:r w:rsidR="005C22A8" w:rsidRPr="005B687B">
          <w:rPr>
            <w:rStyle w:val="Hypertextovodkaz"/>
            <w:color w:val="000000" w:themeColor="text1"/>
          </w:rPr>
          <w:t>http://www.stonozka.org/</w:t>
        </w:r>
      </w:hyperlink>
    </w:p>
    <w:p w14:paraId="75F88C34" w14:textId="77777777" w:rsidR="005C22A8" w:rsidRPr="005B687B" w:rsidRDefault="005C22A8" w:rsidP="005C22A8">
      <w:pPr>
        <w:rPr>
          <w:color w:val="000000" w:themeColor="text1"/>
        </w:rPr>
      </w:pPr>
    </w:p>
    <w:p w14:paraId="5B27A465" w14:textId="77777777" w:rsidR="005C22A8" w:rsidRPr="005B687B" w:rsidRDefault="005C22A8" w:rsidP="005C22A8">
      <w:pPr>
        <w:rPr>
          <w:color w:val="000000" w:themeColor="text1"/>
        </w:rPr>
      </w:pPr>
      <w:r w:rsidRPr="005B687B">
        <w:rPr>
          <w:color w:val="000000" w:themeColor="text1"/>
        </w:rPr>
        <w:t xml:space="preserve">Na toto partnerství jsme opravdu hrdí. Je nám ctí, že můžeme pomáhat v tak významném hnutí, které má světový význam. Není náhodou, že paní Běla Gran Jensen, symbol a garant Stonožky, zvítězila v anketě Největší zahraniční Čech </w:t>
      </w:r>
      <w:smartTag w:uri="urn:schemas-microsoft-com:office:smarttags" w:element="metricconverter">
        <w:smartTagPr>
          <w:attr w:name="ProductID" w:val="2012 a"/>
        </w:smartTagPr>
        <w:r w:rsidRPr="005B687B">
          <w:rPr>
            <w:color w:val="000000" w:themeColor="text1"/>
          </w:rPr>
          <w:t>2012 a</w:t>
        </w:r>
      </w:smartTag>
      <w:r w:rsidRPr="005B687B">
        <w:rPr>
          <w:color w:val="000000" w:themeColor="text1"/>
        </w:rPr>
        <w:t xml:space="preserve"> její kvality ocenil i papež František při osobním setkání 5. června 2013.</w:t>
      </w:r>
    </w:p>
    <w:p w14:paraId="1ADA9A20" w14:textId="77777777" w:rsidR="005C22A8" w:rsidRPr="005B687B" w:rsidRDefault="005C22A8" w:rsidP="005C22A8">
      <w:pPr>
        <w:jc w:val="both"/>
        <w:rPr>
          <w:b/>
          <w:color w:val="000000" w:themeColor="text1"/>
          <w:sz w:val="28"/>
          <w:szCs w:val="28"/>
        </w:rPr>
      </w:pPr>
    </w:p>
    <w:p w14:paraId="4F577286" w14:textId="77777777" w:rsidR="006F310D" w:rsidRPr="005B687B" w:rsidRDefault="006F310D" w:rsidP="00A85AB8">
      <w:pPr>
        <w:jc w:val="both"/>
        <w:rPr>
          <w:b/>
          <w:color w:val="000000" w:themeColor="text1"/>
          <w:sz w:val="28"/>
          <w:szCs w:val="28"/>
        </w:rPr>
      </w:pPr>
    </w:p>
    <w:p w14:paraId="68D161A8" w14:textId="77777777" w:rsidR="00A85AB8" w:rsidRPr="005B687B" w:rsidRDefault="00A85AB8" w:rsidP="00A85AB8">
      <w:pPr>
        <w:jc w:val="both"/>
        <w:rPr>
          <w:b/>
          <w:color w:val="000000" w:themeColor="text1"/>
          <w:sz w:val="28"/>
          <w:szCs w:val="28"/>
          <w:u w:val="single"/>
        </w:rPr>
      </w:pPr>
      <w:r w:rsidRPr="005B687B">
        <w:rPr>
          <w:b/>
          <w:color w:val="000000" w:themeColor="text1"/>
          <w:sz w:val="28"/>
          <w:szCs w:val="28"/>
        </w:rPr>
        <w:t xml:space="preserve">2.8.  </w:t>
      </w:r>
      <w:r w:rsidRPr="005B687B">
        <w:rPr>
          <w:b/>
          <w:color w:val="000000" w:themeColor="text1"/>
          <w:sz w:val="28"/>
          <w:szCs w:val="28"/>
          <w:u w:val="single"/>
        </w:rPr>
        <w:t>Významná ocenění</w:t>
      </w:r>
    </w:p>
    <w:p w14:paraId="439C6836" w14:textId="77777777" w:rsidR="00A85AB8" w:rsidRPr="005B687B" w:rsidRDefault="00A85AB8" w:rsidP="00A85AB8">
      <w:pPr>
        <w:jc w:val="both"/>
        <w:rPr>
          <w:color w:val="000000" w:themeColor="text1"/>
        </w:rPr>
      </w:pPr>
    </w:p>
    <w:p w14:paraId="6256B4F5" w14:textId="77777777" w:rsidR="002C6B45" w:rsidRPr="005B687B" w:rsidRDefault="002C6B45" w:rsidP="002C6B45">
      <w:pPr>
        <w:rPr>
          <w:b/>
          <w:color w:val="000000" w:themeColor="text1"/>
          <w:u w:val="single"/>
        </w:rPr>
      </w:pPr>
      <w:r w:rsidRPr="005B687B">
        <w:rPr>
          <w:b/>
          <w:color w:val="000000" w:themeColor="text1"/>
          <w:u w:val="single"/>
        </w:rPr>
        <w:t>Pracovníci ocenění ministerstvem školství a českou vládou:</w:t>
      </w:r>
    </w:p>
    <w:p w14:paraId="336916F0" w14:textId="77777777" w:rsidR="002C6B45" w:rsidRPr="005B687B" w:rsidRDefault="002C6B45" w:rsidP="002C6B45">
      <w:pPr>
        <w:rPr>
          <w:color w:val="000000" w:themeColor="text1"/>
        </w:rPr>
      </w:pPr>
      <w:r w:rsidRPr="005B687B">
        <w:rPr>
          <w:color w:val="000000" w:themeColor="text1"/>
        </w:rPr>
        <w:t>Jan Koláček, bývalý ředitel školy, v roce 1968 a 1993</w:t>
      </w:r>
    </w:p>
    <w:p w14:paraId="61A1B94C" w14:textId="77777777" w:rsidR="002C6B45" w:rsidRPr="005B687B" w:rsidRDefault="00BC1BAE" w:rsidP="002C6B45">
      <w:pPr>
        <w:rPr>
          <w:color w:val="000000" w:themeColor="text1"/>
        </w:rPr>
      </w:pPr>
      <w:r w:rsidRPr="005B687B">
        <w:rPr>
          <w:color w:val="000000" w:themeColor="text1"/>
        </w:rPr>
        <w:t>Miloš Otevřel</w:t>
      </w:r>
      <w:r w:rsidR="002C6B45" w:rsidRPr="005B687B">
        <w:rPr>
          <w:color w:val="000000" w:themeColor="text1"/>
        </w:rPr>
        <w:t>, bývalý ředitel školy, v roce 1986</w:t>
      </w:r>
    </w:p>
    <w:p w14:paraId="144E76B9" w14:textId="77777777" w:rsidR="002C6B45" w:rsidRPr="005B687B" w:rsidRDefault="002C6B45" w:rsidP="002C6B45">
      <w:pPr>
        <w:rPr>
          <w:color w:val="000000" w:themeColor="text1"/>
        </w:rPr>
      </w:pPr>
      <w:r w:rsidRPr="005B687B">
        <w:rPr>
          <w:color w:val="000000" w:themeColor="text1"/>
        </w:rPr>
        <w:t>Stanislava Wolková, ekonomka školy, v roce 1997</w:t>
      </w:r>
    </w:p>
    <w:p w14:paraId="212D5014" w14:textId="77777777" w:rsidR="002C6B45" w:rsidRPr="005B687B" w:rsidRDefault="002C6B45" w:rsidP="002C6B45">
      <w:pPr>
        <w:rPr>
          <w:b/>
          <w:color w:val="000000" w:themeColor="text1"/>
          <w:u w:val="single"/>
        </w:rPr>
      </w:pPr>
      <w:r w:rsidRPr="005B687B">
        <w:rPr>
          <w:b/>
          <w:color w:val="000000" w:themeColor="text1"/>
          <w:u w:val="single"/>
        </w:rPr>
        <w:t>Pedagogičtí pracovníci vyznamenaní Zlínským krajem :</w:t>
      </w:r>
    </w:p>
    <w:p w14:paraId="6265E3EF" w14:textId="77777777" w:rsidR="002C6B45" w:rsidRPr="005B687B" w:rsidRDefault="002C6B45" w:rsidP="002C6B45">
      <w:pPr>
        <w:rPr>
          <w:color w:val="000000" w:themeColor="text1"/>
        </w:rPr>
      </w:pPr>
      <w:r w:rsidRPr="005B687B">
        <w:rPr>
          <w:color w:val="000000" w:themeColor="text1"/>
        </w:rPr>
        <w:t>Mgr. Marie Krestová, v roce 2002</w:t>
      </w:r>
    </w:p>
    <w:p w14:paraId="79E62B67" w14:textId="77777777" w:rsidR="002C6B45" w:rsidRPr="005B687B" w:rsidRDefault="002C6B45" w:rsidP="002C6B45">
      <w:pPr>
        <w:rPr>
          <w:color w:val="000000" w:themeColor="text1"/>
        </w:rPr>
      </w:pPr>
      <w:r w:rsidRPr="005B687B">
        <w:rPr>
          <w:color w:val="000000" w:themeColor="text1"/>
        </w:rPr>
        <w:t>Mgr. Ludmila Bayerová, v roce 2004</w:t>
      </w:r>
    </w:p>
    <w:p w14:paraId="0E1BF79F" w14:textId="77777777" w:rsidR="002C6B45" w:rsidRPr="005B687B" w:rsidRDefault="002C6B45" w:rsidP="002C6B45">
      <w:pPr>
        <w:rPr>
          <w:b/>
          <w:color w:val="000000" w:themeColor="text1"/>
          <w:u w:val="single"/>
        </w:rPr>
      </w:pPr>
      <w:r w:rsidRPr="005B687B">
        <w:rPr>
          <w:b/>
          <w:color w:val="000000" w:themeColor="text1"/>
          <w:u w:val="single"/>
        </w:rPr>
        <w:t>Pedagogičtí pracovníci vyznamenaní Městem Rožnov pod Radhoštěm:</w:t>
      </w:r>
    </w:p>
    <w:p w14:paraId="61F74323" w14:textId="77777777" w:rsidR="002C6B45" w:rsidRPr="005B687B" w:rsidRDefault="002C6B45" w:rsidP="002C6B45">
      <w:pPr>
        <w:rPr>
          <w:color w:val="000000" w:themeColor="text1"/>
        </w:rPr>
      </w:pPr>
      <w:r w:rsidRPr="005B687B">
        <w:rPr>
          <w:color w:val="000000" w:themeColor="text1"/>
        </w:rPr>
        <w:t>Mgr. Eva Cabáková, v roce 2004</w:t>
      </w:r>
    </w:p>
    <w:p w14:paraId="65D76E47" w14:textId="77777777" w:rsidR="002C6B45" w:rsidRPr="005B687B" w:rsidRDefault="002C6B45" w:rsidP="002C6B45">
      <w:pPr>
        <w:rPr>
          <w:color w:val="000000" w:themeColor="text1"/>
        </w:rPr>
      </w:pPr>
      <w:r w:rsidRPr="005B687B">
        <w:rPr>
          <w:color w:val="000000" w:themeColor="text1"/>
        </w:rPr>
        <w:t>Mgr. Marie Deptová, v roce 2008</w:t>
      </w:r>
    </w:p>
    <w:p w14:paraId="14AE8E76" w14:textId="77777777" w:rsidR="002C6B45" w:rsidRPr="005B687B" w:rsidRDefault="002C6B45" w:rsidP="002C6B45">
      <w:pPr>
        <w:rPr>
          <w:color w:val="000000" w:themeColor="text1"/>
        </w:rPr>
      </w:pPr>
      <w:r w:rsidRPr="005B687B">
        <w:rPr>
          <w:color w:val="000000" w:themeColor="text1"/>
        </w:rPr>
        <w:t>Mgr. Anna Beránková, v roce 2009</w:t>
      </w:r>
    </w:p>
    <w:p w14:paraId="079BF13A" w14:textId="77777777" w:rsidR="002C6B45" w:rsidRPr="005B687B" w:rsidRDefault="002C6B45" w:rsidP="002C6B45">
      <w:pPr>
        <w:rPr>
          <w:color w:val="000000" w:themeColor="text1"/>
        </w:rPr>
      </w:pPr>
      <w:r w:rsidRPr="005B687B">
        <w:rPr>
          <w:color w:val="000000" w:themeColor="text1"/>
        </w:rPr>
        <w:t>Mgr. Jana Sýkorová, v roce 2012</w:t>
      </w:r>
    </w:p>
    <w:p w14:paraId="048205EE" w14:textId="77777777" w:rsidR="002C6B45" w:rsidRPr="005B687B" w:rsidRDefault="002C6B45" w:rsidP="002C6B45">
      <w:pPr>
        <w:rPr>
          <w:color w:val="000000" w:themeColor="text1"/>
        </w:rPr>
      </w:pPr>
      <w:r w:rsidRPr="005B687B">
        <w:rPr>
          <w:color w:val="000000" w:themeColor="text1"/>
        </w:rPr>
        <w:t xml:space="preserve">Mgr. Libuše Pokorná, v roce 2014. Paní učitelka získala rovněž celkové vítězství za všechny kategorie, Cenu Čeňka </w:t>
      </w:r>
      <w:proofErr w:type="spellStart"/>
      <w:r w:rsidRPr="005B687B">
        <w:rPr>
          <w:color w:val="000000" w:themeColor="text1"/>
        </w:rPr>
        <w:t>Kramoliše</w:t>
      </w:r>
      <w:proofErr w:type="spellEnd"/>
    </w:p>
    <w:p w14:paraId="0B2A365C" w14:textId="77777777" w:rsidR="002C6B45" w:rsidRPr="005B687B" w:rsidRDefault="002C6B45" w:rsidP="002C6B45">
      <w:pPr>
        <w:rPr>
          <w:color w:val="000000" w:themeColor="text1"/>
        </w:rPr>
      </w:pPr>
      <w:r w:rsidRPr="005B687B">
        <w:rPr>
          <w:color w:val="000000" w:themeColor="text1"/>
        </w:rPr>
        <w:t>Mgr. Markéta Grůzová, v roce 2016</w:t>
      </w:r>
    </w:p>
    <w:p w14:paraId="6D74120E" w14:textId="77777777" w:rsidR="002C6B45" w:rsidRPr="005B687B" w:rsidRDefault="002C6B45" w:rsidP="002C6B45">
      <w:pPr>
        <w:jc w:val="both"/>
        <w:rPr>
          <w:color w:val="000000" w:themeColor="text1"/>
        </w:rPr>
      </w:pPr>
    </w:p>
    <w:p w14:paraId="18E58A7D" w14:textId="77777777" w:rsidR="002C6B45" w:rsidRPr="005B687B" w:rsidRDefault="002C6B45" w:rsidP="002C6B45">
      <w:pPr>
        <w:jc w:val="both"/>
        <w:rPr>
          <w:color w:val="000000" w:themeColor="text1"/>
        </w:rPr>
      </w:pPr>
      <w:r w:rsidRPr="005B687B">
        <w:rPr>
          <w:b/>
          <w:color w:val="000000" w:themeColor="text1"/>
          <w:sz w:val="28"/>
          <w:szCs w:val="28"/>
          <w:u w:val="single"/>
        </w:rPr>
        <w:t>Škola udržitelného rozvoje 1. stupně- ocenění MŠMT v roce 2005</w:t>
      </w:r>
    </w:p>
    <w:p w14:paraId="38FEAA5D" w14:textId="77777777" w:rsidR="00DF29B4" w:rsidRPr="005B687B" w:rsidRDefault="00DF29B4" w:rsidP="00A85AB8">
      <w:pPr>
        <w:jc w:val="both"/>
        <w:rPr>
          <w:color w:val="000000" w:themeColor="text1"/>
        </w:rPr>
      </w:pPr>
    </w:p>
    <w:p w14:paraId="1CDA7A2B" w14:textId="77777777" w:rsidR="00BC1BAE" w:rsidRPr="005B687B" w:rsidRDefault="00BC1BAE" w:rsidP="00A85AB8">
      <w:pPr>
        <w:jc w:val="both"/>
        <w:rPr>
          <w:b/>
          <w:color w:val="000000" w:themeColor="text1"/>
          <w:sz w:val="36"/>
          <w:szCs w:val="36"/>
        </w:rPr>
      </w:pPr>
    </w:p>
    <w:p w14:paraId="048D88EF" w14:textId="2C9DD1FB" w:rsidR="00BC1BAE" w:rsidRDefault="00BC1BAE" w:rsidP="00A85AB8">
      <w:pPr>
        <w:jc w:val="both"/>
        <w:rPr>
          <w:b/>
          <w:color w:val="000000" w:themeColor="text1"/>
          <w:sz w:val="36"/>
          <w:szCs w:val="36"/>
        </w:rPr>
      </w:pPr>
    </w:p>
    <w:p w14:paraId="3D8D59AF" w14:textId="72B65DB2" w:rsidR="00ED6CE7" w:rsidRDefault="00ED6CE7" w:rsidP="00A85AB8">
      <w:pPr>
        <w:jc w:val="both"/>
        <w:rPr>
          <w:b/>
          <w:color w:val="000000" w:themeColor="text1"/>
          <w:sz w:val="36"/>
          <w:szCs w:val="36"/>
        </w:rPr>
      </w:pPr>
    </w:p>
    <w:p w14:paraId="59356EAC" w14:textId="71E3A3CF" w:rsidR="00ED6CE7" w:rsidRDefault="00ED6CE7" w:rsidP="00A85AB8">
      <w:pPr>
        <w:jc w:val="both"/>
        <w:rPr>
          <w:b/>
          <w:color w:val="000000" w:themeColor="text1"/>
          <w:sz w:val="36"/>
          <w:szCs w:val="36"/>
        </w:rPr>
      </w:pPr>
    </w:p>
    <w:p w14:paraId="4510288C" w14:textId="17F04F84" w:rsidR="00ED6CE7" w:rsidRDefault="00ED6CE7" w:rsidP="00A85AB8">
      <w:pPr>
        <w:jc w:val="both"/>
        <w:rPr>
          <w:b/>
          <w:color w:val="000000" w:themeColor="text1"/>
          <w:sz w:val="36"/>
          <w:szCs w:val="36"/>
        </w:rPr>
      </w:pPr>
    </w:p>
    <w:p w14:paraId="79272775" w14:textId="6E21AFA8" w:rsidR="00ED6CE7" w:rsidRDefault="00ED6CE7" w:rsidP="00A85AB8">
      <w:pPr>
        <w:jc w:val="both"/>
        <w:rPr>
          <w:b/>
          <w:color w:val="000000" w:themeColor="text1"/>
          <w:sz w:val="36"/>
          <w:szCs w:val="36"/>
        </w:rPr>
      </w:pPr>
    </w:p>
    <w:p w14:paraId="1D5CBF7D" w14:textId="0A2AD0D7" w:rsidR="00ED6CE7" w:rsidRDefault="00ED6CE7" w:rsidP="00A85AB8">
      <w:pPr>
        <w:jc w:val="both"/>
        <w:rPr>
          <w:b/>
          <w:color w:val="000000" w:themeColor="text1"/>
          <w:sz w:val="36"/>
          <w:szCs w:val="36"/>
        </w:rPr>
      </w:pPr>
    </w:p>
    <w:p w14:paraId="279A84F3" w14:textId="77777777" w:rsidR="00ED6CE7" w:rsidRPr="005B687B" w:rsidRDefault="00ED6CE7" w:rsidP="00A85AB8">
      <w:pPr>
        <w:jc w:val="both"/>
        <w:rPr>
          <w:b/>
          <w:color w:val="000000" w:themeColor="text1"/>
          <w:sz w:val="36"/>
          <w:szCs w:val="36"/>
        </w:rPr>
      </w:pPr>
    </w:p>
    <w:p w14:paraId="37F1F67B" w14:textId="77777777" w:rsidR="00095E8C" w:rsidRPr="005B687B" w:rsidRDefault="00095E8C" w:rsidP="00A85AB8">
      <w:pPr>
        <w:jc w:val="both"/>
        <w:rPr>
          <w:b/>
          <w:color w:val="000000" w:themeColor="text1"/>
          <w:sz w:val="36"/>
          <w:szCs w:val="36"/>
        </w:rPr>
      </w:pPr>
    </w:p>
    <w:p w14:paraId="5889A758" w14:textId="77777777" w:rsidR="00A85AB8" w:rsidRPr="005B687B" w:rsidRDefault="00A85AB8" w:rsidP="00A85AB8">
      <w:pPr>
        <w:jc w:val="both"/>
        <w:rPr>
          <w:color w:val="000000" w:themeColor="text1"/>
        </w:rPr>
      </w:pPr>
      <w:r w:rsidRPr="005B687B">
        <w:rPr>
          <w:b/>
          <w:color w:val="000000" w:themeColor="text1"/>
          <w:sz w:val="36"/>
          <w:szCs w:val="36"/>
        </w:rPr>
        <w:t xml:space="preserve">3.  </w:t>
      </w:r>
      <w:r w:rsidRPr="005B687B">
        <w:rPr>
          <w:b/>
          <w:color w:val="000000" w:themeColor="text1"/>
        </w:rPr>
        <w:t xml:space="preserve"> </w:t>
      </w:r>
      <w:r w:rsidRPr="005B687B">
        <w:rPr>
          <w:b/>
          <w:color w:val="000000" w:themeColor="text1"/>
          <w:sz w:val="36"/>
          <w:szCs w:val="36"/>
          <w:u w:val="single"/>
        </w:rPr>
        <w:t>Charakteristika ŠVP</w:t>
      </w:r>
    </w:p>
    <w:p w14:paraId="33E5D2EE" w14:textId="77777777" w:rsidR="00A85AB8" w:rsidRPr="005B687B" w:rsidRDefault="00A85AB8" w:rsidP="00A85AB8">
      <w:pPr>
        <w:jc w:val="both"/>
        <w:rPr>
          <w:b/>
          <w:color w:val="000000" w:themeColor="text1"/>
        </w:rPr>
      </w:pPr>
    </w:p>
    <w:p w14:paraId="12D9C6E3" w14:textId="77777777" w:rsidR="00A85AB8" w:rsidRPr="005B687B" w:rsidRDefault="00A85AB8" w:rsidP="00A85AB8">
      <w:pPr>
        <w:jc w:val="both"/>
        <w:rPr>
          <w:b/>
          <w:color w:val="000000" w:themeColor="text1"/>
          <w:sz w:val="28"/>
          <w:szCs w:val="28"/>
          <w:u w:val="single"/>
        </w:rPr>
      </w:pPr>
      <w:r w:rsidRPr="005B687B">
        <w:rPr>
          <w:b/>
          <w:color w:val="000000" w:themeColor="text1"/>
          <w:sz w:val="28"/>
          <w:szCs w:val="28"/>
        </w:rPr>
        <w:t xml:space="preserve">3.1.  </w:t>
      </w:r>
      <w:r w:rsidRPr="005B687B">
        <w:rPr>
          <w:b/>
          <w:color w:val="000000" w:themeColor="text1"/>
          <w:sz w:val="28"/>
          <w:szCs w:val="28"/>
          <w:u w:val="single"/>
        </w:rPr>
        <w:t>Zaměření školy</w:t>
      </w:r>
    </w:p>
    <w:p w14:paraId="47AF9E73" w14:textId="77777777" w:rsidR="00A85AB8" w:rsidRPr="005B687B" w:rsidRDefault="00A85AB8" w:rsidP="00A85AB8">
      <w:pPr>
        <w:jc w:val="both"/>
        <w:rPr>
          <w:b/>
          <w:color w:val="000000" w:themeColor="text1"/>
        </w:rPr>
      </w:pPr>
    </w:p>
    <w:p w14:paraId="375E6D28" w14:textId="77777777" w:rsidR="00A85AB8" w:rsidRPr="005B687B" w:rsidRDefault="00A85AB8" w:rsidP="00A85AB8">
      <w:pPr>
        <w:jc w:val="both"/>
        <w:rPr>
          <w:color w:val="000000" w:themeColor="text1"/>
        </w:rPr>
      </w:pPr>
      <w:r w:rsidRPr="005B687B">
        <w:rPr>
          <w:color w:val="000000" w:themeColor="text1"/>
        </w:rPr>
        <w:t>Školní vzdělávací program vychází z obecných vzdělávacích cílů a klíčových kompetencí stanovených v Rámcovém vzdělávacím programu pro základní vzdělávání, dále z tradic školy, využívá specifických podmínek a reaguje na</w:t>
      </w:r>
      <w:r w:rsidR="00DF29B4" w:rsidRPr="005B687B">
        <w:rPr>
          <w:color w:val="000000" w:themeColor="text1"/>
        </w:rPr>
        <w:t xml:space="preserve"> vzdělávací požadavky klientů (</w:t>
      </w:r>
      <w:r w:rsidRPr="005B687B">
        <w:rPr>
          <w:color w:val="000000" w:themeColor="text1"/>
        </w:rPr>
        <w:t>rodiče</w:t>
      </w:r>
      <w:r w:rsidR="002A5D9B" w:rsidRPr="005B687B">
        <w:rPr>
          <w:color w:val="000000" w:themeColor="text1"/>
        </w:rPr>
        <w:t>, zákonní zástupci</w:t>
      </w:r>
      <w:r w:rsidRPr="005B687B">
        <w:rPr>
          <w:color w:val="000000" w:themeColor="text1"/>
        </w:rPr>
        <w:t xml:space="preserve"> a žáci).</w:t>
      </w:r>
    </w:p>
    <w:p w14:paraId="3C8E6708" w14:textId="77777777" w:rsidR="00A85AB8" w:rsidRPr="005B687B" w:rsidRDefault="00A85AB8" w:rsidP="00A85AB8">
      <w:pPr>
        <w:jc w:val="both"/>
        <w:rPr>
          <w:color w:val="000000" w:themeColor="text1"/>
        </w:rPr>
      </w:pPr>
      <w:r w:rsidRPr="005B687B">
        <w:rPr>
          <w:color w:val="000000" w:themeColor="text1"/>
        </w:rPr>
        <w:t xml:space="preserve">Motivační název Škola v pohybu a motto uvedené v úvodu nejen naznačuje, ale přímo stanovuje strategii a zaměření školy. Zejména vyjadřuje naši vůli neustále rozvíjet a zdokonalovat výchovně vzdělávací proces, přizpůsobovat se novým požadavkům na výchovu a vzdělání v souvislosti nejen s materiálním vybavováním odpovídajícím současným potřebám, ale zejména s neustálým zkvalitňováním mezilidských vztahů. </w:t>
      </w:r>
    </w:p>
    <w:p w14:paraId="3E136D08" w14:textId="77777777" w:rsidR="00A85AB8" w:rsidRPr="005B687B" w:rsidRDefault="00A85AB8" w:rsidP="00A85AB8">
      <w:pPr>
        <w:jc w:val="both"/>
        <w:rPr>
          <w:color w:val="000000" w:themeColor="text1"/>
        </w:rPr>
      </w:pPr>
    </w:p>
    <w:p w14:paraId="0A4A9E8E" w14:textId="77777777" w:rsidR="00A85AB8" w:rsidRPr="005B687B" w:rsidRDefault="00A85AB8" w:rsidP="00A85AB8">
      <w:pPr>
        <w:ind w:left="360"/>
        <w:jc w:val="both"/>
        <w:rPr>
          <w:b/>
          <w:color w:val="000000" w:themeColor="text1"/>
        </w:rPr>
      </w:pPr>
      <w:r w:rsidRPr="005B687B">
        <w:rPr>
          <w:b/>
          <w:color w:val="000000" w:themeColor="text1"/>
        </w:rPr>
        <w:t>Profilace a záměry š</w:t>
      </w:r>
      <w:r w:rsidR="00DF29B4" w:rsidRPr="005B687B">
        <w:rPr>
          <w:b/>
          <w:color w:val="000000" w:themeColor="text1"/>
        </w:rPr>
        <w:t>kol</w:t>
      </w:r>
      <w:r w:rsidRPr="005B687B">
        <w:rPr>
          <w:b/>
          <w:color w:val="000000" w:themeColor="text1"/>
        </w:rPr>
        <w:t>:</w:t>
      </w:r>
    </w:p>
    <w:p w14:paraId="6BB16E79" w14:textId="77777777" w:rsidR="005C22A8" w:rsidRPr="005B687B" w:rsidRDefault="005C22A8" w:rsidP="005C22A8">
      <w:pPr>
        <w:ind w:left="1440"/>
        <w:jc w:val="both"/>
        <w:rPr>
          <w:color w:val="000000" w:themeColor="text1"/>
        </w:rPr>
      </w:pPr>
    </w:p>
    <w:p w14:paraId="10E7FD57" w14:textId="77777777" w:rsidR="005C22A8" w:rsidRPr="005B687B" w:rsidRDefault="005C22A8" w:rsidP="00F2522D">
      <w:pPr>
        <w:numPr>
          <w:ilvl w:val="1"/>
          <w:numId w:val="149"/>
        </w:numPr>
        <w:jc w:val="both"/>
        <w:rPr>
          <w:color w:val="000000" w:themeColor="text1"/>
        </w:rPr>
      </w:pPr>
      <w:r w:rsidRPr="005B687B">
        <w:rPr>
          <w:color w:val="000000" w:themeColor="text1"/>
        </w:rPr>
        <w:t xml:space="preserve">Rozšířená výuka tělesné výchovy </w:t>
      </w:r>
    </w:p>
    <w:p w14:paraId="2EEE9CF1" w14:textId="77777777" w:rsidR="005C22A8" w:rsidRPr="005B687B" w:rsidRDefault="005C22A8" w:rsidP="00F2522D">
      <w:pPr>
        <w:numPr>
          <w:ilvl w:val="1"/>
          <w:numId w:val="149"/>
        </w:numPr>
        <w:jc w:val="both"/>
        <w:rPr>
          <w:color w:val="000000" w:themeColor="text1"/>
        </w:rPr>
      </w:pPr>
      <w:r w:rsidRPr="005B687B">
        <w:rPr>
          <w:color w:val="000000" w:themeColor="text1"/>
        </w:rPr>
        <w:t>Zaměření na enviromentální výchovu</w:t>
      </w:r>
    </w:p>
    <w:p w14:paraId="13079515" w14:textId="77777777" w:rsidR="005C22A8" w:rsidRPr="005B687B" w:rsidRDefault="005C22A8" w:rsidP="00F2522D">
      <w:pPr>
        <w:numPr>
          <w:ilvl w:val="1"/>
          <w:numId w:val="149"/>
        </w:numPr>
        <w:jc w:val="both"/>
        <w:rPr>
          <w:color w:val="000000" w:themeColor="text1"/>
        </w:rPr>
      </w:pPr>
      <w:r w:rsidRPr="005B687B">
        <w:rPr>
          <w:color w:val="000000" w:themeColor="text1"/>
        </w:rPr>
        <w:t>Výchova k udržitelnému rozvoji</w:t>
      </w:r>
    </w:p>
    <w:p w14:paraId="24EEFDB4" w14:textId="77777777" w:rsidR="005C22A8" w:rsidRPr="005B687B" w:rsidRDefault="005C22A8" w:rsidP="00F2522D">
      <w:pPr>
        <w:numPr>
          <w:ilvl w:val="1"/>
          <w:numId w:val="149"/>
        </w:numPr>
        <w:jc w:val="both"/>
        <w:rPr>
          <w:color w:val="000000" w:themeColor="text1"/>
        </w:rPr>
      </w:pPr>
      <w:r w:rsidRPr="005B687B">
        <w:rPr>
          <w:color w:val="000000" w:themeColor="text1"/>
        </w:rPr>
        <w:t>Podpora výchovy ke zdravému životnímu stylu</w:t>
      </w:r>
    </w:p>
    <w:p w14:paraId="7F87A945" w14:textId="77777777" w:rsidR="005C22A8" w:rsidRPr="005B687B" w:rsidRDefault="005C22A8" w:rsidP="00F2522D">
      <w:pPr>
        <w:numPr>
          <w:ilvl w:val="1"/>
          <w:numId w:val="149"/>
        </w:numPr>
        <w:jc w:val="both"/>
        <w:rPr>
          <w:color w:val="000000" w:themeColor="text1"/>
        </w:rPr>
      </w:pPr>
      <w:r w:rsidRPr="005B687B">
        <w:rPr>
          <w:color w:val="000000" w:themeColor="text1"/>
        </w:rPr>
        <w:t>Rozšíření výuky cizích jazyků do volitelných a nepovinných předmětů a zájmových kroužků</w:t>
      </w:r>
    </w:p>
    <w:p w14:paraId="1275B5D4" w14:textId="77777777" w:rsidR="005C22A8" w:rsidRPr="005B687B" w:rsidRDefault="005C22A8" w:rsidP="00F2522D">
      <w:pPr>
        <w:numPr>
          <w:ilvl w:val="1"/>
          <w:numId w:val="149"/>
        </w:numPr>
        <w:jc w:val="both"/>
        <w:rPr>
          <w:color w:val="000000" w:themeColor="text1"/>
        </w:rPr>
      </w:pPr>
      <w:r w:rsidRPr="005B687B">
        <w:rPr>
          <w:color w:val="000000" w:themeColor="text1"/>
        </w:rPr>
        <w:t xml:space="preserve">Tvorba a prezentace celoškolních projektů </w:t>
      </w:r>
    </w:p>
    <w:p w14:paraId="48CD3FEF" w14:textId="77777777" w:rsidR="005C22A8" w:rsidRPr="005B687B" w:rsidRDefault="005C22A8" w:rsidP="00F2522D">
      <w:pPr>
        <w:numPr>
          <w:ilvl w:val="1"/>
          <w:numId w:val="149"/>
        </w:numPr>
        <w:jc w:val="both"/>
        <w:rPr>
          <w:color w:val="000000" w:themeColor="text1"/>
        </w:rPr>
      </w:pPr>
      <w:r w:rsidRPr="005B687B">
        <w:rPr>
          <w:color w:val="000000" w:themeColor="text1"/>
        </w:rPr>
        <w:t>Všestranná mimoškolní a zájmová aktivita ve spolupráci s</w:t>
      </w:r>
      <w:r w:rsidR="002A5D9B" w:rsidRPr="005B687B">
        <w:rPr>
          <w:color w:val="000000" w:themeColor="text1"/>
        </w:rPr>
        <w:t>e zákonnými zástupci</w:t>
      </w:r>
    </w:p>
    <w:p w14:paraId="051A9D54" w14:textId="77777777" w:rsidR="00FF1C16" w:rsidRPr="005B687B" w:rsidRDefault="00FF1C16" w:rsidP="00F2522D">
      <w:pPr>
        <w:numPr>
          <w:ilvl w:val="1"/>
          <w:numId w:val="149"/>
        </w:numPr>
        <w:jc w:val="both"/>
        <w:rPr>
          <w:color w:val="000000" w:themeColor="text1"/>
        </w:rPr>
      </w:pPr>
      <w:r w:rsidRPr="005B687B">
        <w:rPr>
          <w:color w:val="000000" w:themeColor="text1"/>
        </w:rPr>
        <w:t>Zabezpečení výuky žáků se speciálním</w:t>
      </w:r>
      <w:r w:rsidR="000C4F34" w:rsidRPr="005B687B">
        <w:rPr>
          <w:color w:val="000000" w:themeColor="text1"/>
        </w:rPr>
        <w:t>i vzdělávacími potřebami a výuky</w:t>
      </w:r>
      <w:r w:rsidRPr="005B687B">
        <w:rPr>
          <w:color w:val="000000" w:themeColor="text1"/>
        </w:rPr>
        <w:t xml:space="preserve"> žáků mimořádně nadaných</w:t>
      </w:r>
    </w:p>
    <w:p w14:paraId="69124966" w14:textId="77777777" w:rsidR="005C22A8" w:rsidRPr="005B687B" w:rsidRDefault="005C22A8" w:rsidP="00F2522D">
      <w:pPr>
        <w:numPr>
          <w:ilvl w:val="0"/>
          <w:numId w:val="150"/>
        </w:numPr>
        <w:jc w:val="both"/>
        <w:rPr>
          <w:color w:val="000000" w:themeColor="text1"/>
        </w:rPr>
      </w:pPr>
      <w:r w:rsidRPr="005B687B">
        <w:rPr>
          <w:color w:val="000000" w:themeColor="text1"/>
        </w:rPr>
        <w:t>Skloubit rozšířenou sportovní přípravu s požadavky sportovních oddílů</w:t>
      </w:r>
    </w:p>
    <w:p w14:paraId="7D96BC7F" w14:textId="77777777" w:rsidR="005C22A8" w:rsidRPr="005B687B" w:rsidRDefault="005C22A8" w:rsidP="00F2522D">
      <w:pPr>
        <w:numPr>
          <w:ilvl w:val="0"/>
          <w:numId w:val="150"/>
        </w:numPr>
        <w:jc w:val="both"/>
        <w:rPr>
          <w:color w:val="000000" w:themeColor="text1"/>
        </w:rPr>
      </w:pPr>
      <w:r w:rsidRPr="005B687B">
        <w:rPr>
          <w:color w:val="000000" w:themeColor="text1"/>
        </w:rPr>
        <w:t xml:space="preserve">Aktivní účast na sportovních soutěžích </w:t>
      </w:r>
    </w:p>
    <w:p w14:paraId="1ACA4A4D" w14:textId="77777777" w:rsidR="005C22A8" w:rsidRPr="005B687B" w:rsidRDefault="005C22A8" w:rsidP="00F2522D">
      <w:pPr>
        <w:numPr>
          <w:ilvl w:val="0"/>
          <w:numId w:val="150"/>
        </w:numPr>
        <w:jc w:val="both"/>
        <w:rPr>
          <w:color w:val="000000" w:themeColor="text1"/>
        </w:rPr>
      </w:pPr>
      <w:r w:rsidRPr="005B687B">
        <w:rPr>
          <w:color w:val="000000" w:themeColor="text1"/>
        </w:rPr>
        <w:t xml:space="preserve">Upouštět od encyklopedického učení </w:t>
      </w:r>
    </w:p>
    <w:p w14:paraId="5D9130AE" w14:textId="77777777" w:rsidR="005C22A8" w:rsidRPr="005B687B" w:rsidRDefault="005C22A8" w:rsidP="00F2522D">
      <w:pPr>
        <w:numPr>
          <w:ilvl w:val="0"/>
          <w:numId w:val="150"/>
        </w:numPr>
        <w:jc w:val="both"/>
        <w:rPr>
          <w:color w:val="000000" w:themeColor="text1"/>
        </w:rPr>
      </w:pPr>
      <w:r w:rsidRPr="005B687B">
        <w:rPr>
          <w:color w:val="000000" w:themeColor="text1"/>
        </w:rPr>
        <w:t>Rozšiřování nabídky mim</w:t>
      </w:r>
      <w:r w:rsidR="00DF29B4" w:rsidRPr="005B687B">
        <w:rPr>
          <w:color w:val="000000" w:themeColor="text1"/>
        </w:rPr>
        <w:t xml:space="preserve">oškolní a zájmové činnosti pro </w:t>
      </w:r>
      <w:r w:rsidRPr="005B687B">
        <w:rPr>
          <w:color w:val="000000" w:themeColor="text1"/>
        </w:rPr>
        <w:t>žáky i veřejnost – program komunitní školy</w:t>
      </w:r>
    </w:p>
    <w:p w14:paraId="260572B5" w14:textId="77777777" w:rsidR="005C22A8" w:rsidRPr="005B687B" w:rsidRDefault="0097299B" w:rsidP="00F2522D">
      <w:pPr>
        <w:numPr>
          <w:ilvl w:val="0"/>
          <w:numId w:val="150"/>
        </w:numPr>
        <w:jc w:val="both"/>
        <w:rPr>
          <w:color w:val="000000" w:themeColor="text1"/>
        </w:rPr>
      </w:pPr>
      <w:r w:rsidRPr="005B687B">
        <w:rPr>
          <w:color w:val="000000" w:themeColor="text1"/>
        </w:rPr>
        <w:t>R</w:t>
      </w:r>
      <w:r w:rsidR="005C22A8" w:rsidRPr="005B687B">
        <w:rPr>
          <w:color w:val="000000" w:themeColor="text1"/>
        </w:rPr>
        <w:t xml:space="preserve">ozšiřování mimoškolní a zájmové činnosti v rámci boje proti kriminalitě dětí a mládeže – minimální preventivní program </w:t>
      </w:r>
    </w:p>
    <w:p w14:paraId="3A0E4805" w14:textId="77777777" w:rsidR="005C22A8" w:rsidRPr="005B687B" w:rsidRDefault="005C22A8" w:rsidP="00F2522D">
      <w:pPr>
        <w:numPr>
          <w:ilvl w:val="0"/>
          <w:numId w:val="150"/>
        </w:numPr>
        <w:jc w:val="both"/>
        <w:rPr>
          <w:color w:val="000000" w:themeColor="text1"/>
        </w:rPr>
      </w:pPr>
      <w:r w:rsidRPr="005B687B">
        <w:rPr>
          <w:color w:val="000000" w:themeColor="text1"/>
        </w:rPr>
        <w:t>Rozšiřování mezinárodní spolupráce, tvorba mezinárodních projektů</w:t>
      </w:r>
    </w:p>
    <w:p w14:paraId="50EDBF7B" w14:textId="77777777" w:rsidR="00F21042" w:rsidRPr="005B687B" w:rsidRDefault="00F21042" w:rsidP="00F2522D">
      <w:pPr>
        <w:numPr>
          <w:ilvl w:val="0"/>
          <w:numId w:val="150"/>
        </w:numPr>
        <w:jc w:val="both"/>
        <w:rPr>
          <w:color w:val="000000" w:themeColor="text1"/>
        </w:rPr>
      </w:pPr>
      <w:r w:rsidRPr="005B687B">
        <w:rPr>
          <w:color w:val="000000" w:themeColor="text1"/>
        </w:rPr>
        <w:t>Globální výchova – propojuje reflexi globálních problémů Země, je začleněna do environmentální výchovy</w:t>
      </w:r>
    </w:p>
    <w:p w14:paraId="4BD7BF74" w14:textId="77777777" w:rsidR="005C22A8" w:rsidRPr="005B687B" w:rsidRDefault="005C22A8" w:rsidP="00F2522D">
      <w:pPr>
        <w:numPr>
          <w:ilvl w:val="0"/>
          <w:numId w:val="150"/>
        </w:numPr>
        <w:jc w:val="both"/>
        <w:rPr>
          <w:color w:val="000000" w:themeColor="text1"/>
        </w:rPr>
      </w:pPr>
      <w:r w:rsidRPr="005B687B">
        <w:rPr>
          <w:color w:val="000000" w:themeColor="text1"/>
        </w:rPr>
        <w:t>Neformální spolupráce s</w:t>
      </w:r>
      <w:r w:rsidR="00F32E26" w:rsidRPr="005B687B">
        <w:rPr>
          <w:color w:val="000000" w:themeColor="text1"/>
        </w:rPr>
        <w:t>e</w:t>
      </w:r>
      <w:r w:rsidRPr="005B687B">
        <w:rPr>
          <w:color w:val="000000" w:themeColor="text1"/>
        </w:rPr>
        <w:t> </w:t>
      </w:r>
      <w:r w:rsidR="00F32E26" w:rsidRPr="005B687B">
        <w:rPr>
          <w:color w:val="000000" w:themeColor="text1"/>
        </w:rPr>
        <w:t>zákon. zástupci</w:t>
      </w:r>
      <w:r w:rsidRPr="005B687B">
        <w:rPr>
          <w:color w:val="000000" w:themeColor="text1"/>
        </w:rPr>
        <w:t xml:space="preserve"> – jejich aktivní účast na životě školy</w:t>
      </w:r>
    </w:p>
    <w:p w14:paraId="2ED8A2F4" w14:textId="77777777" w:rsidR="005C22A8" w:rsidRPr="005B687B" w:rsidRDefault="005C22A8" w:rsidP="00F2522D">
      <w:pPr>
        <w:numPr>
          <w:ilvl w:val="0"/>
          <w:numId w:val="150"/>
        </w:numPr>
        <w:jc w:val="both"/>
        <w:rPr>
          <w:color w:val="000000" w:themeColor="text1"/>
        </w:rPr>
      </w:pPr>
      <w:r w:rsidRPr="005B687B">
        <w:rPr>
          <w:color w:val="000000" w:themeColor="text1"/>
        </w:rPr>
        <w:t xml:space="preserve">Integrační </w:t>
      </w:r>
      <w:r w:rsidR="0097299B" w:rsidRPr="005B687B">
        <w:rPr>
          <w:color w:val="000000" w:themeColor="text1"/>
        </w:rPr>
        <w:t xml:space="preserve">a inkluzivní </w:t>
      </w:r>
      <w:r w:rsidRPr="005B687B">
        <w:rPr>
          <w:color w:val="000000" w:themeColor="text1"/>
        </w:rPr>
        <w:t>programy a práce s</w:t>
      </w:r>
      <w:r w:rsidR="00DF29B4" w:rsidRPr="005B687B">
        <w:rPr>
          <w:color w:val="000000" w:themeColor="text1"/>
        </w:rPr>
        <w:t> ostatními talentovanými žáky (</w:t>
      </w:r>
      <w:r w:rsidRPr="005B687B">
        <w:rPr>
          <w:color w:val="000000" w:themeColor="text1"/>
        </w:rPr>
        <w:t xml:space="preserve">vědomostní a umělecké olympiády a soutěže, pravidelné testování) </w:t>
      </w:r>
    </w:p>
    <w:p w14:paraId="47F02E00" w14:textId="77777777" w:rsidR="00A85AB8" w:rsidRPr="005B687B" w:rsidRDefault="00A85AB8" w:rsidP="00A85AB8">
      <w:pPr>
        <w:jc w:val="both"/>
        <w:rPr>
          <w:color w:val="000000" w:themeColor="text1"/>
        </w:rPr>
      </w:pPr>
    </w:p>
    <w:p w14:paraId="64219B27" w14:textId="77777777" w:rsidR="00A85AB8" w:rsidRPr="005B687B" w:rsidRDefault="00A85AB8" w:rsidP="00A85AB8">
      <w:pPr>
        <w:jc w:val="both"/>
        <w:rPr>
          <w:color w:val="000000" w:themeColor="text1"/>
        </w:rPr>
      </w:pPr>
    </w:p>
    <w:p w14:paraId="784A093F" w14:textId="77777777" w:rsidR="00A85AB8" w:rsidRPr="005B687B" w:rsidRDefault="00A85AB8" w:rsidP="00A85AB8">
      <w:pPr>
        <w:jc w:val="both"/>
        <w:rPr>
          <w:color w:val="000000" w:themeColor="text1"/>
        </w:rPr>
      </w:pPr>
    </w:p>
    <w:p w14:paraId="4B51AD2C" w14:textId="77777777" w:rsidR="00A85AB8" w:rsidRPr="005B687B" w:rsidRDefault="00A85AB8" w:rsidP="00A85AB8">
      <w:pPr>
        <w:jc w:val="both"/>
        <w:rPr>
          <w:color w:val="000000" w:themeColor="text1"/>
        </w:rPr>
      </w:pPr>
    </w:p>
    <w:p w14:paraId="176D516B" w14:textId="77777777" w:rsidR="00A85AB8" w:rsidRPr="005B687B" w:rsidRDefault="00A85AB8" w:rsidP="00A85AB8">
      <w:pPr>
        <w:jc w:val="both"/>
        <w:rPr>
          <w:color w:val="000000" w:themeColor="text1"/>
        </w:rPr>
      </w:pPr>
    </w:p>
    <w:p w14:paraId="57D946F1" w14:textId="77777777" w:rsidR="00A85AB8" w:rsidRPr="005B687B" w:rsidRDefault="00A85AB8" w:rsidP="00A85AB8">
      <w:pPr>
        <w:jc w:val="both"/>
        <w:rPr>
          <w:color w:val="000000" w:themeColor="text1"/>
        </w:rPr>
      </w:pPr>
    </w:p>
    <w:p w14:paraId="458379EC" w14:textId="77777777" w:rsidR="00E11FDA" w:rsidRPr="005B687B" w:rsidRDefault="00E11FDA" w:rsidP="00A85AB8">
      <w:pPr>
        <w:jc w:val="both"/>
        <w:rPr>
          <w:b/>
          <w:color w:val="000000" w:themeColor="text1"/>
          <w:sz w:val="28"/>
          <w:szCs w:val="28"/>
        </w:rPr>
      </w:pPr>
    </w:p>
    <w:p w14:paraId="0CD3526F" w14:textId="77777777" w:rsidR="007F52A4" w:rsidRPr="005B687B" w:rsidRDefault="007F52A4" w:rsidP="00A85AB8">
      <w:pPr>
        <w:jc w:val="both"/>
        <w:rPr>
          <w:b/>
          <w:color w:val="000000" w:themeColor="text1"/>
          <w:sz w:val="28"/>
          <w:szCs w:val="28"/>
        </w:rPr>
      </w:pPr>
    </w:p>
    <w:p w14:paraId="220E2E1D" w14:textId="77777777" w:rsidR="00A85AB8" w:rsidRPr="005B687B" w:rsidRDefault="00A85AB8" w:rsidP="00A85AB8">
      <w:pPr>
        <w:jc w:val="both"/>
        <w:rPr>
          <w:b/>
          <w:color w:val="000000" w:themeColor="text1"/>
          <w:sz w:val="28"/>
          <w:szCs w:val="28"/>
          <w:u w:val="single"/>
        </w:rPr>
      </w:pPr>
      <w:r w:rsidRPr="005B687B">
        <w:rPr>
          <w:b/>
          <w:color w:val="000000" w:themeColor="text1"/>
          <w:sz w:val="28"/>
          <w:szCs w:val="28"/>
        </w:rPr>
        <w:lastRenderedPageBreak/>
        <w:t xml:space="preserve">3.2.  </w:t>
      </w:r>
      <w:r w:rsidRPr="005B687B">
        <w:rPr>
          <w:b/>
          <w:color w:val="000000" w:themeColor="text1"/>
          <w:sz w:val="28"/>
          <w:szCs w:val="28"/>
          <w:u w:val="single"/>
        </w:rPr>
        <w:t>Výchovné a vzdělávací strategie</w:t>
      </w:r>
    </w:p>
    <w:p w14:paraId="150BD472" w14:textId="77777777" w:rsidR="00A85AB8" w:rsidRPr="005B687B" w:rsidRDefault="00A85AB8" w:rsidP="00A85AB8">
      <w:pPr>
        <w:jc w:val="both"/>
        <w:rPr>
          <w:color w:val="000000" w:themeColor="text1"/>
        </w:rPr>
      </w:pPr>
    </w:p>
    <w:p w14:paraId="01E1DEF4" w14:textId="77777777" w:rsidR="00A85AB8" w:rsidRPr="005B687B" w:rsidRDefault="00A85AB8" w:rsidP="00A85AB8">
      <w:pPr>
        <w:jc w:val="both"/>
        <w:rPr>
          <w:color w:val="000000" w:themeColor="text1"/>
        </w:rPr>
      </w:pPr>
      <w:r w:rsidRPr="005B687B">
        <w:rPr>
          <w:color w:val="000000" w:themeColor="text1"/>
        </w:rPr>
        <w:t>Společné působení pedagogických pracovníků za podpory ostatních zaměstn</w:t>
      </w:r>
      <w:r w:rsidR="00DF29B4" w:rsidRPr="005B687B">
        <w:rPr>
          <w:color w:val="000000" w:themeColor="text1"/>
        </w:rPr>
        <w:t>anců školy a dalších partnerů (</w:t>
      </w:r>
      <w:r w:rsidRPr="005B687B">
        <w:rPr>
          <w:color w:val="000000" w:themeColor="text1"/>
        </w:rPr>
        <w:t>trenéři, externí pracovníci, lektoři, atd.) se orientuje na tyto cíle vzdělávání:</w:t>
      </w:r>
    </w:p>
    <w:p w14:paraId="5132D955" w14:textId="77777777" w:rsidR="00A85AB8" w:rsidRPr="005B687B" w:rsidRDefault="00A85AB8" w:rsidP="00A85AB8">
      <w:pPr>
        <w:jc w:val="both"/>
        <w:rPr>
          <w:color w:val="000000" w:themeColor="text1"/>
        </w:rPr>
      </w:pPr>
    </w:p>
    <w:tbl>
      <w:tblPr>
        <w:tblW w:w="0" w:type="auto"/>
        <w:tblCellMar>
          <w:left w:w="0" w:type="dxa"/>
          <w:right w:w="0" w:type="dxa"/>
        </w:tblCellMar>
        <w:tblLook w:val="0000" w:firstRow="0" w:lastRow="0" w:firstColumn="0" w:lastColumn="0" w:noHBand="0" w:noVBand="0"/>
      </w:tblPr>
      <w:tblGrid>
        <w:gridCol w:w="4180"/>
        <w:gridCol w:w="4872"/>
      </w:tblGrid>
      <w:tr w:rsidR="00A85AB8" w:rsidRPr="005B687B" w14:paraId="32798911" w14:textId="77777777">
        <w:tc>
          <w:tcPr>
            <w:tcW w:w="4248"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26C86F8B" w14:textId="77777777" w:rsidR="00A85AB8" w:rsidRPr="005B687B" w:rsidRDefault="00A85AB8" w:rsidP="00A85AB8">
            <w:pPr>
              <w:rPr>
                <w:color w:val="000000" w:themeColor="text1"/>
                <w:sz w:val="22"/>
              </w:rPr>
            </w:pPr>
            <w:r w:rsidRPr="005B687B">
              <w:rPr>
                <w:rFonts w:ascii="ArialMT" w:hAnsi="ArialMT"/>
                <w:b/>
                <w:bCs/>
                <w:color w:val="000000" w:themeColor="text1"/>
                <w:sz w:val="22"/>
              </w:rPr>
              <w:t>Cíl</w:t>
            </w:r>
          </w:p>
        </w:tc>
        <w:tc>
          <w:tcPr>
            <w:tcW w:w="4963"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726BF3EC" w14:textId="77777777" w:rsidR="00A85AB8" w:rsidRPr="005B687B" w:rsidRDefault="00A85AB8" w:rsidP="00A85AB8">
            <w:pPr>
              <w:rPr>
                <w:color w:val="000000" w:themeColor="text1"/>
                <w:sz w:val="22"/>
              </w:rPr>
            </w:pPr>
            <w:r w:rsidRPr="005B687B">
              <w:rPr>
                <w:rFonts w:ascii="ArialMT" w:hAnsi="ArialMT"/>
                <w:b/>
                <w:bCs/>
                <w:color w:val="000000" w:themeColor="text1"/>
                <w:sz w:val="22"/>
              </w:rPr>
              <w:t xml:space="preserve">Projevuje se ve výchovně vzdělávací činnosti </w:t>
            </w:r>
          </w:p>
        </w:tc>
      </w:tr>
      <w:tr w:rsidR="00A85AB8" w:rsidRPr="005B687B" w14:paraId="3F8364F7" w14:textId="77777777">
        <w:tc>
          <w:tcPr>
            <w:tcW w:w="424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7B8C0D0A" w14:textId="77777777" w:rsidR="00A85AB8" w:rsidRPr="005B687B" w:rsidRDefault="00A85AB8" w:rsidP="00A85AB8">
            <w:pPr>
              <w:rPr>
                <w:color w:val="000000" w:themeColor="text1"/>
                <w:sz w:val="22"/>
              </w:rPr>
            </w:pPr>
            <w:r w:rsidRPr="005B687B">
              <w:rPr>
                <w:b/>
                <w:bCs/>
                <w:iCs/>
                <w:color w:val="000000" w:themeColor="text1"/>
                <w:sz w:val="22"/>
              </w:rPr>
              <w:t>Umožňuje žákům osvojit si strategii učení a  motivovat je pro celoživotní učení</w:t>
            </w:r>
          </w:p>
          <w:p w14:paraId="46DD3DDB" w14:textId="77777777" w:rsidR="00A85AB8" w:rsidRPr="005B687B" w:rsidRDefault="00A85AB8" w:rsidP="00A85AB8">
            <w:pPr>
              <w:rPr>
                <w:color w:val="000000" w:themeColor="text1"/>
                <w:sz w:val="22"/>
              </w:rPr>
            </w:pPr>
            <w:r w:rsidRPr="005B687B">
              <w:rPr>
                <w:rFonts w:ascii="ArialMT" w:hAnsi="ArialMT"/>
                <w:b/>
                <w:bCs/>
                <w:color w:val="000000" w:themeColor="text1"/>
                <w:sz w:val="22"/>
              </w:rPr>
              <w:t> </w:t>
            </w:r>
          </w:p>
        </w:tc>
        <w:tc>
          <w:tcPr>
            <w:tcW w:w="496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09AD2E6" w14:textId="77777777" w:rsidR="00A85AB8" w:rsidRPr="005B687B" w:rsidRDefault="00A85AB8" w:rsidP="00A85AB8">
            <w:pPr>
              <w:rPr>
                <w:color w:val="000000" w:themeColor="text1"/>
                <w:sz w:val="22"/>
              </w:rPr>
            </w:pPr>
            <w:r w:rsidRPr="005B687B">
              <w:rPr>
                <w:color w:val="000000" w:themeColor="text1"/>
                <w:sz w:val="22"/>
              </w:rPr>
              <w:t>Rozvoj postojů, dovedností a způsobů  rozhodování metodami, které umožňují přímou zkušenost</w:t>
            </w:r>
          </w:p>
          <w:p w14:paraId="3E99A150" w14:textId="77777777" w:rsidR="00A85AB8" w:rsidRPr="005B687B" w:rsidRDefault="00A85AB8" w:rsidP="00A85AB8">
            <w:pPr>
              <w:rPr>
                <w:color w:val="000000" w:themeColor="text1"/>
                <w:sz w:val="22"/>
              </w:rPr>
            </w:pPr>
            <w:r w:rsidRPr="005B687B">
              <w:rPr>
                <w:color w:val="000000" w:themeColor="text1"/>
                <w:sz w:val="22"/>
              </w:rPr>
              <w:t xml:space="preserve">Dostatek informačních zdrojů </w:t>
            </w:r>
            <w:r w:rsidR="00C70AA3" w:rsidRPr="005B687B">
              <w:rPr>
                <w:color w:val="000000" w:themeColor="text1"/>
                <w:sz w:val="22"/>
              </w:rPr>
              <w:t>a učebních impulsů - knihovna, i</w:t>
            </w:r>
            <w:r w:rsidRPr="005B687B">
              <w:rPr>
                <w:color w:val="000000" w:themeColor="text1"/>
                <w:sz w:val="22"/>
              </w:rPr>
              <w:t xml:space="preserve">nternet, exkurze </w:t>
            </w:r>
          </w:p>
          <w:p w14:paraId="26CE5926" w14:textId="77777777" w:rsidR="00A85AB8" w:rsidRPr="005B687B" w:rsidRDefault="00A85AB8" w:rsidP="00A85AB8">
            <w:pPr>
              <w:rPr>
                <w:color w:val="000000" w:themeColor="text1"/>
                <w:sz w:val="22"/>
              </w:rPr>
            </w:pPr>
            <w:r w:rsidRPr="005B687B">
              <w:rPr>
                <w:color w:val="000000" w:themeColor="text1"/>
                <w:sz w:val="22"/>
              </w:rPr>
              <w:t>Propojení informací se skutečným životem</w:t>
            </w:r>
          </w:p>
          <w:p w14:paraId="553ECD89" w14:textId="77777777" w:rsidR="00A85AB8" w:rsidRPr="005B687B" w:rsidRDefault="00A85AB8" w:rsidP="00A85AB8">
            <w:pPr>
              <w:rPr>
                <w:color w:val="000000" w:themeColor="text1"/>
                <w:sz w:val="22"/>
              </w:rPr>
            </w:pPr>
            <w:r w:rsidRPr="005B687B">
              <w:rPr>
                <w:color w:val="000000" w:themeColor="text1"/>
                <w:sz w:val="22"/>
              </w:rPr>
              <w:t>Samostatnost, organizace vlastní činnosti</w:t>
            </w:r>
          </w:p>
          <w:p w14:paraId="655FEC97" w14:textId="77777777" w:rsidR="00A85AB8" w:rsidRPr="005B687B" w:rsidRDefault="00A85AB8" w:rsidP="00A85AB8">
            <w:pPr>
              <w:rPr>
                <w:color w:val="000000" w:themeColor="text1"/>
                <w:sz w:val="22"/>
              </w:rPr>
            </w:pPr>
            <w:r w:rsidRPr="005B687B">
              <w:rPr>
                <w:color w:val="000000" w:themeColor="text1"/>
                <w:sz w:val="22"/>
              </w:rPr>
              <w:t>Vlastní úsudek, iniciativa, tvořivost, zodpovědnost</w:t>
            </w:r>
          </w:p>
          <w:p w14:paraId="2C04454F" w14:textId="77777777" w:rsidR="00A85AB8" w:rsidRPr="005B687B" w:rsidRDefault="00A85AB8" w:rsidP="00A85AB8">
            <w:pPr>
              <w:rPr>
                <w:color w:val="000000" w:themeColor="text1"/>
                <w:sz w:val="22"/>
              </w:rPr>
            </w:pPr>
            <w:r w:rsidRPr="005B687B">
              <w:rPr>
                <w:color w:val="000000" w:themeColor="text1"/>
                <w:sz w:val="22"/>
              </w:rPr>
              <w:t>Komunikační dovednosti, spolupráce, práce v týmu</w:t>
            </w:r>
          </w:p>
          <w:p w14:paraId="3AE3A31E" w14:textId="77777777" w:rsidR="00A85AB8" w:rsidRPr="005B687B" w:rsidRDefault="00A85AB8" w:rsidP="00A85AB8">
            <w:pPr>
              <w:rPr>
                <w:color w:val="000000" w:themeColor="text1"/>
                <w:sz w:val="22"/>
              </w:rPr>
            </w:pPr>
            <w:r w:rsidRPr="005B687B">
              <w:rPr>
                <w:color w:val="000000" w:themeColor="text1"/>
                <w:sz w:val="22"/>
              </w:rPr>
              <w:t>Poznávání vlastních možností</w:t>
            </w:r>
          </w:p>
          <w:p w14:paraId="49F59150" w14:textId="77777777" w:rsidR="00A85AB8" w:rsidRPr="005B687B" w:rsidRDefault="00A85AB8" w:rsidP="00A85AB8">
            <w:pPr>
              <w:rPr>
                <w:color w:val="000000" w:themeColor="text1"/>
                <w:sz w:val="22"/>
              </w:rPr>
            </w:pPr>
            <w:r w:rsidRPr="005B687B">
              <w:rPr>
                <w:color w:val="000000" w:themeColor="text1"/>
                <w:sz w:val="22"/>
              </w:rPr>
              <w:t>Prezentace vlastních výsledků</w:t>
            </w:r>
          </w:p>
          <w:p w14:paraId="6CD4749D" w14:textId="77777777" w:rsidR="00A85AB8" w:rsidRPr="005B687B" w:rsidRDefault="00A85AB8" w:rsidP="00A85AB8">
            <w:pPr>
              <w:rPr>
                <w:color w:val="000000" w:themeColor="text1"/>
                <w:sz w:val="22"/>
              </w:rPr>
            </w:pPr>
            <w:r w:rsidRPr="005B687B">
              <w:rPr>
                <w:color w:val="000000" w:themeColor="text1"/>
                <w:sz w:val="22"/>
              </w:rPr>
              <w:t>Tvořivost (práce na projektech)</w:t>
            </w:r>
          </w:p>
          <w:p w14:paraId="2D8AA0F9" w14:textId="77777777" w:rsidR="00A85AB8" w:rsidRPr="005B687B" w:rsidRDefault="00A85AB8" w:rsidP="00A85AB8">
            <w:pPr>
              <w:rPr>
                <w:color w:val="000000" w:themeColor="text1"/>
                <w:sz w:val="22"/>
              </w:rPr>
            </w:pPr>
            <w:r w:rsidRPr="005B687B">
              <w:rPr>
                <w:color w:val="000000" w:themeColor="text1"/>
                <w:sz w:val="22"/>
              </w:rPr>
              <w:t>Účast na organizaci vzdělávání</w:t>
            </w:r>
          </w:p>
          <w:p w14:paraId="3A4E46B3" w14:textId="77777777" w:rsidR="00A85AB8" w:rsidRPr="005B687B" w:rsidRDefault="00A85AB8" w:rsidP="00A85AB8">
            <w:pPr>
              <w:rPr>
                <w:color w:val="000000" w:themeColor="text1"/>
                <w:sz w:val="22"/>
              </w:rPr>
            </w:pPr>
            <w:r w:rsidRPr="005B687B">
              <w:rPr>
                <w:color w:val="000000" w:themeColor="text1"/>
                <w:sz w:val="22"/>
              </w:rPr>
              <w:t>Práce v motivujícím prostředí</w:t>
            </w:r>
          </w:p>
          <w:p w14:paraId="67FB1D7D" w14:textId="77777777" w:rsidR="00A85AB8" w:rsidRPr="005B687B" w:rsidRDefault="00A85AB8" w:rsidP="00A85AB8">
            <w:pPr>
              <w:rPr>
                <w:color w:val="000000" w:themeColor="text1"/>
                <w:sz w:val="22"/>
              </w:rPr>
            </w:pPr>
            <w:r w:rsidRPr="005B687B">
              <w:rPr>
                <w:color w:val="000000" w:themeColor="text1"/>
                <w:sz w:val="22"/>
              </w:rPr>
              <w:t>Práce s přiměřeným učivem</w:t>
            </w:r>
          </w:p>
          <w:p w14:paraId="27A723CC" w14:textId="77777777" w:rsidR="00A85AB8" w:rsidRPr="005B687B" w:rsidRDefault="00A85AB8" w:rsidP="00A85AB8">
            <w:pPr>
              <w:rPr>
                <w:color w:val="000000" w:themeColor="text1"/>
                <w:sz w:val="22"/>
              </w:rPr>
            </w:pPr>
            <w:r w:rsidRPr="005B687B">
              <w:rPr>
                <w:color w:val="000000" w:themeColor="text1"/>
                <w:sz w:val="22"/>
              </w:rPr>
              <w:t>Hodnocení formou zpětné vazby</w:t>
            </w:r>
          </w:p>
          <w:p w14:paraId="5215055A" w14:textId="77777777" w:rsidR="00A85AB8" w:rsidRPr="005B687B" w:rsidRDefault="00A85AB8" w:rsidP="00A85AB8">
            <w:pPr>
              <w:rPr>
                <w:color w:val="000000" w:themeColor="text1"/>
                <w:sz w:val="22"/>
              </w:rPr>
            </w:pPr>
            <w:r w:rsidRPr="005B687B">
              <w:rPr>
                <w:color w:val="000000" w:themeColor="text1"/>
                <w:sz w:val="22"/>
              </w:rPr>
              <w:t>Stanovení dílčích cílů</w:t>
            </w:r>
          </w:p>
          <w:p w14:paraId="0B7B2909" w14:textId="77777777" w:rsidR="00A85AB8" w:rsidRPr="005B687B" w:rsidRDefault="00A85AB8" w:rsidP="00A85AB8">
            <w:pPr>
              <w:rPr>
                <w:color w:val="000000" w:themeColor="text1"/>
                <w:sz w:val="22"/>
              </w:rPr>
            </w:pPr>
            <w:r w:rsidRPr="005B687B">
              <w:rPr>
                <w:color w:val="000000" w:themeColor="text1"/>
                <w:sz w:val="22"/>
              </w:rPr>
              <w:t>Zařazování metod, které podporují zvídavost</w:t>
            </w:r>
          </w:p>
          <w:p w14:paraId="0EE201DC" w14:textId="77777777" w:rsidR="00A85AB8" w:rsidRPr="005B687B" w:rsidRDefault="00A85AB8" w:rsidP="00A85AB8">
            <w:pPr>
              <w:rPr>
                <w:color w:val="000000" w:themeColor="text1"/>
                <w:sz w:val="22"/>
              </w:rPr>
            </w:pPr>
            <w:r w:rsidRPr="005B687B">
              <w:rPr>
                <w:color w:val="000000" w:themeColor="text1"/>
                <w:sz w:val="22"/>
              </w:rPr>
              <w:t>Využívání kladného hodnocení</w:t>
            </w:r>
          </w:p>
          <w:p w14:paraId="0F6E0242" w14:textId="77777777" w:rsidR="00A85AB8" w:rsidRPr="005B687B" w:rsidRDefault="00A85AB8" w:rsidP="00A85AB8">
            <w:pPr>
              <w:rPr>
                <w:color w:val="000000" w:themeColor="text1"/>
                <w:sz w:val="22"/>
              </w:rPr>
            </w:pPr>
            <w:r w:rsidRPr="005B687B">
              <w:rPr>
                <w:color w:val="000000" w:themeColor="text1"/>
                <w:sz w:val="22"/>
              </w:rPr>
              <w:t>Dobré výsledky podporují motivaci</w:t>
            </w:r>
          </w:p>
          <w:p w14:paraId="0A594D56" w14:textId="77777777" w:rsidR="00A85AB8" w:rsidRPr="005B687B" w:rsidRDefault="00A85AB8" w:rsidP="00A85AB8">
            <w:pPr>
              <w:rPr>
                <w:color w:val="000000" w:themeColor="text1"/>
                <w:sz w:val="22"/>
              </w:rPr>
            </w:pPr>
            <w:r w:rsidRPr="005B687B">
              <w:rPr>
                <w:color w:val="000000" w:themeColor="text1"/>
                <w:sz w:val="22"/>
              </w:rPr>
              <w:t>Osobní příklad</w:t>
            </w:r>
          </w:p>
          <w:p w14:paraId="1EF887ED" w14:textId="77777777" w:rsidR="00A85AB8" w:rsidRPr="005B687B" w:rsidRDefault="00A85AB8" w:rsidP="00A85AB8">
            <w:pPr>
              <w:rPr>
                <w:color w:val="000000" w:themeColor="text1"/>
                <w:sz w:val="22"/>
              </w:rPr>
            </w:pPr>
            <w:r w:rsidRPr="005B687B">
              <w:rPr>
                <w:rFonts w:ascii="ArialMT" w:hAnsi="ArialMT"/>
                <w:b/>
                <w:bCs/>
                <w:color w:val="000000" w:themeColor="text1"/>
                <w:sz w:val="22"/>
              </w:rPr>
              <w:t> </w:t>
            </w:r>
          </w:p>
        </w:tc>
      </w:tr>
      <w:tr w:rsidR="00A85AB8" w:rsidRPr="005B687B" w14:paraId="7B653812" w14:textId="77777777">
        <w:tc>
          <w:tcPr>
            <w:tcW w:w="424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2EC537B7" w14:textId="77777777" w:rsidR="00A85AB8" w:rsidRPr="005B687B" w:rsidRDefault="00A85AB8" w:rsidP="00A85AB8">
            <w:pPr>
              <w:rPr>
                <w:color w:val="000000" w:themeColor="text1"/>
                <w:sz w:val="22"/>
              </w:rPr>
            </w:pPr>
            <w:r w:rsidRPr="005B687B">
              <w:rPr>
                <w:b/>
                <w:bCs/>
                <w:iCs/>
                <w:color w:val="000000" w:themeColor="text1"/>
                <w:sz w:val="22"/>
              </w:rPr>
              <w:t>Podněcuje žáky k tvořivému myšlení, logickému uvažování a k řešení problémů</w:t>
            </w:r>
          </w:p>
          <w:p w14:paraId="5EF7351B" w14:textId="77777777" w:rsidR="00A85AB8" w:rsidRPr="005B687B" w:rsidRDefault="00A85AB8" w:rsidP="00A85AB8">
            <w:pPr>
              <w:rPr>
                <w:color w:val="000000" w:themeColor="text1"/>
                <w:sz w:val="22"/>
              </w:rPr>
            </w:pPr>
            <w:r w:rsidRPr="005B687B">
              <w:rPr>
                <w:rFonts w:ascii="ArialMT" w:hAnsi="ArialMT"/>
                <w:b/>
                <w:bCs/>
                <w:color w:val="000000" w:themeColor="text1"/>
                <w:sz w:val="22"/>
              </w:rPr>
              <w:t> </w:t>
            </w:r>
          </w:p>
        </w:tc>
        <w:tc>
          <w:tcPr>
            <w:tcW w:w="4963" w:type="dxa"/>
            <w:tcBorders>
              <w:top w:val="nil"/>
              <w:left w:val="nil"/>
              <w:bottom w:val="single" w:sz="4" w:space="0" w:color="auto"/>
              <w:right w:val="single" w:sz="8" w:space="0" w:color="auto"/>
            </w:tcBorders>
            <w:shd w:val="clear" w:color="auto" w:fill="auto"/>
            <w:tcMar>
              <w:top w:w="0" w:type="dxa"/>
              <w:left w:w="108" w:type="dxa"/>
              <w:bottom w:w="0" w:type="dxa"/>
              <w:right w:w="108" w:type="dxa"/>
            </w:tcMar>
          </w:tcPr>
          <w:p w14:paraId="4CBD2D8A" w14:textId="77777777" w:rsidR="00A85AB8" w:rsidRPr="005B687B" w:rsidRDefault="00A85AB8" w:rsidP="00A85AB8">
            <w:pPr>
              <w:rPr>
                <w:color w:val="000000" w:themeColor="text1"/>
                <w:sz w:val="22"/>
              </w:rPr>
            </w:pPr>
            <w:r w:rsidRPr="005B687B">
              <w:rPr>
                <w:color w:val="000000" w:themeColor="text1"/>
                <w:sz w:val="22"/>
              </w:rPr>
              <w:t>Poznatky nejsou žákům předkládány v hotové podobě</w:t>
            </w:r>
          </w:p>
          <w:p w14:paraId="1088F415" w14:textId="77777777" w:rsidR="00A85AB8" w:rsidRPr="005B687B" w:rsidRDefault="00A85AB8" w:rsidP="00A85AB8">
            <w:pPr>
              <w:rPr>
                <w:color w:val="000000" w:themeColor="text1"/>
                <w:sz w:val="22"/>
              </w:rPr>
            </w:pPr>
            <w:r w:rsidRPr="005B687B">
              <w:rPr>
                <w:color w:val="000000" w:themeColor="text1"/>
                <w:sz w:val="22"/>
              </w:rPr>
              <w:t xml:space="preserve">Uplatňování mezipředmětových vztahů </w:t>
            </w:r>
          </w:p>
          <w:p w14:paraId="71088126" w14:textId="77777777" w:rsidR="00A85AB8" w:rsidRPr="005B687B" w:rsidRDefault="00A85AB8" w:rsidP="00A85AB8">
            <w:pPr>
              <w:rPr>
                <w:color w:val="000000" w:themeColor="text1"/>
                <w:sz w:val="22"/>
              </w:rPr>
            </w:pPr>
            <w:r w:rsidRPr="005B687B">
              <w:rPr>
                <w:color w:val="000000" w:themeColor="text1"/>
                <w:sz w:val="22"/>
              </w:rPr>
              <w:t>Objevování vzájemných vztahů a příčin přírodních, společenských a dalších jevů a dějů</w:t>
            </w:r>
          </w:p>
          <w:p w14:paraId="6E4F7F7F" w14:textId="77777777" w:rsidR="00A85AB8" w:rsidRPr="005B687B" w:rsidRDefault="00A85AB8" w:rsidP="00A85AB8">
            <w:pPr>
              <w:rPr>
                <w:color w:val="000000" w:themeColor="text1"/>
                <w:sz w:val="22"/>
              </w:rPr>
            </w:pPr>
            <w:r w:rsidRPr="005B687B">
              <w:rPr>
                <w:color w:val="000000" w:themeColor="text1"/>
                <w:sz w:val="22"/>
              </w:rPr>
              <w:t>Přechod od frontálního vyučování k aktivizujícím metodám</w:t>
            </w:r>
          </w:p>
          <w:p w14:paraId="7ADB0C2A" w14:textId="77777777" w:rsidR="00A85AB8" w:rsidRPr="005B687B" w:rsidRDefault="00A85AB8" w:rsidP="00A85AB8">
            <w:pPr>
              <w:rPr>
                <w:color w:val="000000" w:themeColor="text1"/>
                <w:sz w:val="22"/>
              </w:rPr>
            </w:pPr>
            <w:r w:rsidRPr="005B687B">
              <w:rPr>
                <w:color w:val="000000" w:themeColor="text1"/>
                <w:sz w:val="22"/>
              </w:rPr>
              <w:t>Praktická cvičení</w:t>
            </w:r>
          </w:p>
          <w:p w14:paraId="406EB027" w14:textId="77777777" w:rsidR="00A85AB8" w:rsidRPr="005B687B" w:rsidRDefault="00A85AB8" w:rsidP="00A85AB8">
            <w:pPr>
              <w:rPr>
                <w:color w:val="000000" w:themeColor="text1"/>
                <w:sz w:val="22"/>
              </w:rPr>
            </w:pPr>
            <w:r w:rsidRPr="005B687B">
              <w:rPr>
                <w:color w:val="000000" w:themeColor="text1"/>
                <w:sz w:val="22"/>
              </w:rPr>
              <w:t>Uplatňování základních myšlenkových operací – srovnávání, třídění, analýza, syntéza, zobecňování, abstrakce</w:t>
            </w:r>
          </w:p>
          <w:p w14:paraId="71689C9C" w14:textId="77777777" w:rsidR="00A85AB8" w:rsidRPr="005B687B" w:rsidRDefault="00A85AB8" w:rsidP="00A85AB8">
            <w:pPr>
              <w:rPr>
                <w:color w:val="000000" w:themeColor="text1"/>
                <w:sz w:val="22"/>
              </w:rPr>
            </w:pPr>
            <w:r w:rsidRPr="005B687B">
              <w:rPr>
                <w:color w:val="000000" w:themeColor="text1"/>
                <w:sz w:val="22"/>
              </w:rPr>
              <w:t>Rozvíjení schopnosti logického uvažování</w:t>
            </w:r>
          </w:p>
          <w:p w14:paraId="554D01B5" w14:textId="77777777" w:rsidR="00A85AB8" w:rsidRPr="005B687B" w:rsidRDefault="00A85AB8" w:rsidP="00A85AB8">
            <w:pPr>
              <w:rPr>
                <w:color w:val="000000" w:themeColor="text1"/>
                <w:sz w:val="22"/>
              </w:rPr>
            </w:pPr>
            <w:r w:rsidRPr="005B687B">
              <w:rPr>
                <w:color w:val="000000" w:themeColor="text1"/>
                <w:sz w:val="22"/>
              </w:rPr>
              <w:t>Řešení problémů na základě kritického zhodnocení informací</w:t>
            </w:r>
          </w:p>
          <w:p w14:paraId="06477278" w14:textId="77777777" w:rsidR="00A85AB8" w:rsidRPr="005B687B" w:rsidRDefault="00A85AB8" w:rsidP="00A85AB8">
            <w:pPr>
              <w:rPr>
                <w:color w:val="000000" w:themeColor="text1"/>
                <w:sz w:val="22"/>
              </w:rPr>
            </w:pPr>
            <w:r w:rsidRPr="005B687B">
              <w:rPr>
                <w:color w:val="000000" w:themeColor="text1"/>
                <w:sz w:val="22"/>
              </w:rPr>
              <w:t>Podpora netradičních způsobů řešení</w:t>
            </w:r>
          </w:p>
          <w:p w14:paraId="7DFF26C7" w14:textId="77777777" w:rsidR="00A85AB8" w:rsidRPr="005B687B" w:rsidRDefault="00A85AB8" w:rsidP="00A85AB8">
            <w:pPr>
              <w:rPr>
                <w:rFonts w:ascii="ArialMT" w:hAnsi="ArialMT"/>
                <w:b/>
                <w:bCs/>
                <w:color w:val="000000" w:themeColor="text1"/>
                <w:sz w:val="22"/>
              </w:rPr>
            </w:pPr>
            <w:r w:rsidRPr="005B687B">
              <w:rPr>
                <w:rFonts w:ascii="ArialMT" w:hAnsi="ArialMT"/>
                <w:b/>
                <w:bCs/>
                <w:color w:val="000000" w:themeColor="text1"/>
                <w:sz w:val="22"/>
              </w:rPr>
              <w:t> </w:t>
            </w:r>
          </w:p>
          <w:p w14:paraId="407FA18B" w14:textId="77777777" w:rsidR="00A85AB8" w:rsidRPr="005B687B" w:rsidRDefault="00A85AB8" w:rsidP="00A85AB8">
            <w:pPr>
              <w:rPr>
                <w:color w:val="000000" w:themeColor="text1"/>
                <w:sz w:val="22"/>
              </w:rPr>
            </w:pPr>
            <w:r w:rsidRPr="005B687B">
              <w:rPr>
                <w:color w:val="000000" w:themeColor="text1"/>
              </w:rPr>
              <w:t> </w:t>
            </w:r>
          </w:p>
        </w:tc>
      </w:tr>
      <w:tr w:rsidR="00A85AB8" w:rsidRPr="005B687B" w14:paraId="4E7C16A5" w14:textId="77777777">
        <w:trPr>
          <w:trHeight w:val="60"/>
        </w:trPr>
        <w:tc>
          <w:tcPr>
            <w:tcW w:w="4248" w:type="dxa"/>
            <w:tcBorders>
              <w:top w:val="nil"/>
              <w:left w:val="single" w:sz="8" w:space="0" w:color="auto"/>
              <w:bottom w:val="single" w:sz="8" w:space="0" w:color="auto"/>
              <w:right w:val="single" w:sz="4" w:space="0" w:color="auto"/>
            </w:tcBorders>
            <w:shd w:val="clear" w:color="auto" w:fill="auto"/>
            <w:tcMar>
              <w:top w:w="0" w:type="dxa"/>
              <w:left w:w="108" w:type="dxa"/>
              <w:bottom w:w="0" w:type="dxa"/>
              <w:right w:w="108" w:type="dxa"/>
            </w:tcMar>
          </w:tcPr>
          <w:p w14:paraId="7524FDED" w14:textId="77777777" w:rsidR="00A85AB8" w:rsidRPr="005B687B" w:rsidRDefault="00A85AB8" w:rsidP="00A85AB8">
            <w:pPr>
              <w:rPr>
                <w:color w:val="000000" w:themeColor="text1"/>
                <w:sz w:val="22"/>
              </w:rPr>
            </w:pPr>
            <w:r w:rsidRPr="005B687B">
              <w:rPr>
                <w:b/>
                <w:bCs/>
                <w:iCs/>
                <w:color w:val="000000" w:themeColor="text1"/>
                <w:sz w:val="22"/>
              </w:rPr>
              <w:t>Vede žáky  všestranné, účinné a otevřené komunikaci</w:t>
            </w:r>
          </w:p>
          <w:p w14:paraId="272E62D0" w14:textId="77777777" w:rsidR="00A85AB8" w:rsidRPr="005B687B" w:rsidRDefault="00A85AB8" w:rsidP="00A85AB8">
            <w:pPr>
              <w:rPr>
                <w:color w:val="000000" w:themeColor="text1"/>
                <w:sz w:val="22"/>
              </w:rPr>
            </w:pPr>
            <w:r w:rsidRPr="005B687B">
              <w:rPr>
                <w:rFonts w:ascii="ArialMT" w:hAnsi="ArialMT"/>
                <w:b/>
                <w:bCs/>
                <w:color w:val="000000" w:themeColor="text1"/>
                <w:sz w:val="22"/>
              </w:rPr>
              <w:t> </w:t>
            </w:r>
          </w:p>
        </w:tc>
        <w:tc>
          <w:tcPr>
            <w:tcW w:w="4963" w:type="dxa"/>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99186D3" w14:textId="77777777" w:rsidR="00A85AB8" w:rsidRPr="005B687B" w:rsidRDefault="00A85AB8" w:rsidP="00A85AB8">
            <w:pPr>
              <w:rPr>
                <w:color w:val="000000" w:themeColor="text1"/>
                <w:sz w:val="22"/>
              </w:rPr>
            </w:pPr>
            <w:r w:rsidRPr="005B687B">
              <w:rPr>
                <w:color w:val="000000" w:themeColor="text1"/>
                <w:sz w:val="22"/>
              </w:rPr>
              <w:t>Prostor pro střetávání a komunikaci různými formami (ústně, písemně, výtvarnými prostředky, pomocí technických prostředků atd.)</w:t>
            </w:r>
          </w:p>
          <w:p w14:paraId="1EEE2E83" w14:textId="77777777" w:rsidR="00A85AB8" w:rsidRPr="005B687B" w:rsidRDefault="00A85AB8" w:rsidP="00A85AB8">
            <w:pPr>
              <w:rPr>
                <w:color w:val="000000" w:themeColor="text1"/>
                <w:sz w:val="22"/>
              </w:rPr>
            </w:pPr>
            <w:r w:rsidRPr="005B687B">
              <w:rPr>
                <w:color w:val="000000" w:themeColor="text1"/>
                <w:sz w:val="22"/>
              </w:rPr>
              <w:t>Dodržování etiky komunikace (věcnost, naslouchání, prostor pro různé názory, respektování originálních, nezdařených aj. názorů)</w:t>
            </w:r>
          </w:p>
          <w:p w14:paraId="327B139C" w14:textId="77777777" w:rsidR="00A85AB8" w:rsidRPr="005B687B" w:rsidRDefault="00A85AB8" w:rsidP="00A85AB8">
            <w:pPr>
              <w:rPr>
                <w:color w:val="000000" w:themeColor="text1"/>
                <w:sz w:val="22"/>
              </w:rPr>
            </w:pPr>
            <w:r w:rsidRPr="005B687B">
              <w:rPr>
                <w:color w:val="000000" w:themeColor="text1"/>
                <w:sz w:val="22"/>
              </w:rPr>
              <w:t>Základ pro hledání a objevování problémů</w:t>
            </w:r>
          </w:p>
          <w:p w14:paraId="36AC0E1B" w14:textId="77777777" w:rsidR="00A85AB8" w:rsidRPr="005B687B" w:rsidRDefault="00A85AB8" w:rsidP="00A85AB8">
            <w:pPr>
              <w:rPr>
                <w:color w:val="000000" w:themeColor="text1"/>
                <w:sz w:val="22"/>
              </w:rPr>
            </w:pPr>
            <w:r w:rsidRPr="005B687B">
              <w:rPr>
                <w:color w:val="000000" w:themeColor="text1"/>
                <w:sz w:val="22"/>
              </w:rPr>
              <w:t>Základ spolupráce a společného prožívání</w:t>
            </w:r>
          </w:p>
          <w:p w14:paraId="01A5F1C3" w14:textId="77777777" w:rsidR="00A85AB8" w:rsidRPr="005B687B" w:rsidRDefault="00A85AB8" w:rsidP="00A85AB8">
            <w:pPr>
              <w:rPr>
                <w:color w:val="000000" w:themeColor="text1"/>
                <w:sz w:val="22"/>
              </w:rPr>
            </w:pPr>
            <w:r w:rsidRPr="005B687B">
              <w:rPr>
                <w:color w:val="000000" w:themeColor="text1"/>
                <w:sz w:val="22"/>
              </w:rPr>
              <w:t>Předpoklad poznávání sebe a vztahů k jiným</w:t>
            </w:r>
          </w:p>
          <w:p w14:paraId="5638720C" w14:textId="77777777" w:rsidR="00A85AB8" w:rsidRPr="005B687B" w:rsidRDefault="00A85AB8" w:rsidP="00A85AB8">
            <w:pPr>
              <w:rPr>
                <w:color w:val="000000" w:themeColor="text1"/>
                <w:sz w:val="22"/>
              </w:rPr>
            </w:pPr>
            <w:r w:rsidRPr="005B687B">
              <w:rPr>
                <w:color w:val="000000" w:themeColor="text1"/>
                <w:sz w:val="22"/>
              </w:rPr>
              <w:t>Práce v týmu</w:t>
            </w:r>
            <w:r w:rsidRPr="005B687B">
              <w:rPr>
                <w:rFonts w:ascii="ArialMT" w:hAnsi="ArialMT"/>
                <w:b/>
                <w:bCs/>
                <w:color w:val="000000" w:themeColor="text1"/>
                <w:sz w:val="22"/>
              </w:rPr>
              <w:t> </w:t>
            </w:r>
          </w:p>
        </w:tc>
      </w:tr>
      <w:tr w:rsidR="00A85AB8" w:rsidRPr="005B687B" w14:paraId="7DCB7404" w14:textId="77777777">
        <w:tc>
          <w:tcPr>
            <w:tcW w:w="4248" w:type="dxa"/>
            <w:tcBorders>
              <w:top w:val="single" w:sz="4"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097D868B" w14:textId="77777777" w:rsidR="00A85AB8" w:rsidRPr="005B687B" w:rsidRDefault="00A85AB8" w:rsidP="00A85AB8">
            <w:pPr>
              <w:rPr>
                <w:color w:val="000000" w:themeColor="text1"/>
                <w:sz w:val="22"/>
              </w:rPr>
            </w:pPr>
            <w:r w:rsidRPr="005B687B">
              <w:rPr>
                <w:b/>
                <w:bCs/>
                <w:iCs/>
                <w:color w:val="000000" w:themeColor="text1"/>
                <w:sz w:val="22"/>
              </w:rPr>
              <w:lastRenderedPageBreak/>
              <w:t>Rozvíjí u žáků schopnost spolupracovat a respektovat práci a úspěchy vlastní i druhých, vede k týmové spolupráci</w:t>
            </w:r>
          </w:p>
          <w:p w14:paraId="2F9F4ABA" w14:textId="77777777" w:rsidR="00A85AB8" w:rsidRPr="005B687B" w:rsidRDefault="00A85AB8" w:rsidP="00A85AB8">
            <w:pPr>
              <w:rPr>
                <w:color w:val="000000" w:themeColor="text1"/>
                <w:sz w:val="22"/>
              </w:rPr>
            </w:pPr>
            <w:r w:rsidRPr="005B687B">
              <w:rPr>
                <w:rFonts w:ascii="ArialMT" w:hAnsi="ArialMT"/>
                <w:b/>
                <w:bCs/>
                <w:color w:val="000000" w:themeColor="text1"/>
                <w:sz w:val="22"/>
              </w:rPr>
              <w:t> </w:t>
            </w:r>
          </w:p>
        </w:tc>
        <w:tc>
          <w:tcPr>
            <w:tcW w:w="4963"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0D029F4F" w14:textId="77777777" w:rsidR="00A85AB8" w:rsidRPr="005B687B" w:rsidRDefault="00A85AB8" w:rsidP="00A85AB8">
            <w:pPr>
              <w:rPr>
                <w:color w:val="000000" w:themeColor="text1"/>
                <w:sz w:val="22"/>
              </w:rPr>
            </w:pPr>
            <w:r w:rsidRPr="005B687B">
              <w:rPr>
                <w:color w:val="000000" w:themeColor="text1"/>
                <w:sz w:val="22"/>
              </w:rPr>
              <w:t>Jasná pravidla pro soužití ve škole - práva, povinnosti, sankce</w:t>
            </w:r>
          </w:p>
          <w:p w14:paraId="38A65618" w14:textId="77777777" w:rsidR="00A85AB8" w:rsidRPr="005B687B" w:rsidRDefault="00A85AB8" w:rsidP="00A85AB8">
            <w:pPr>
              <w:rPr>
                <w:color w:val="000000" w:themeColor="text1"/>
                <w:sz w:val="22"/>
              </w:rPr>
            </w:pPr>
            <w:r w:rsidRPr="005B687B">
              <w:rPr>
                <w:color w:val="000000" w:themeColor="text1"/>
                <w:sz w:val="22"/>
              </w:rPr>
              <w:t>Atmosféra demokracie a přátelství</w:t>
            </w:r>
          </w:p>
          <w:p w14:paraId="604199A1" w14:textId="77777777" w:rsidR="00A85AB8" w:rsidRPr="005B687B" w:rsidRDefault="00A85AB8" w:rsidP="00A85AB8">
            <w:pPr>
              <w:rPr>
                <w:color w:val="000000" w:themeColor="text1"/>
                <w:sz w:val="22"/>
              </w:rPr>
            </w:pPr>
            <w:r w:rsidRPr="005B687B">
              <w:rPr>
                <w:color w:val="000000" w:themeColor="text1"/>
                <w:sz w:val="22"/>
              </w:rPr>
              <w:t>Kooperativní učení, spolupráce ve výuce</w:t>
            </w:r>
          </w:p>
          <w:p w14:paraId="4FAF9732" w14:textId="77777777" w:rsidR="00A85AB8" w:rsidRPr="005B687B" w:rsidRDefault="00A85AB8" w:rsidP="00A85AB8">
            <w:pPr>
              <w:rPr>
                <w:color w:val="000000" w:themeColor="text1"/>
                <w:sz w:val="22"/>
              </w:rPr>
            </w:pPr>
            <w:r w:rsidRPr="005B687B">
              <w:rPr>
                <w:color w:val="000000" w:themeColor="text1"/>
                <w:sz w:val="22"/>
              </w:rPr>
              <w:t>Osobní odpovědnost za výsledky společné práce</w:t>
            </w:r>
          </w:p>
          <w:p w14:paraId="1E482D9C" w14:textId="77777777" w:rsidR="00A85AB8" w:rsidRPr="005B687B" w:rsidRDefault="00A85AB8" w:rsidP="00A85AB8">
            <w:pPr>
              <w:rPr>
                <w:color w:val="000000" w:themeColor="text1"/>
                <w:sz w:val="22"/>
              </w:rPr>
            </w:pPr>
            <w:r w:rsidRPr="005B687B">
              <w:rPr>
                <w:color w:val="000000" w:themeColor="text1"/>
                <w:sz w:val="22"/>
              </w:rPr>
              <w:t>Spolupráce učitelů a podíl na řízení školy</w:t>
            </w:r>
          </w:p>
          <w:p w14:paraId="520A8859" w14:textId="77777777" w:rsidR="00A85AB8" w:rsidRPr="005B687B" w:rsidRDefault="00A85AB8" w:rsidP="00A85AB8">
            <w:pPr>
              <w:rPr>
                <w:color w:val="000000" w:themeColor="text1"/>
                <w:sz w:val="22"/>
              </w:rPr>
            </w:pPr>
            <w:r w:rsidRPr="005B687B">
              <w:rPr>
                <w:color w:val="000000" w:themeColor="text1"/>
                <w:sz w:val="22"/>
              </w:rPr>
              <w:t>Spolupráce s rodiči a dalšími partnery</w:t>
            </w:r>
          </w:p>
          <w:p w14:paraId="791D8D87" w14:textId="77777777" w:rsidR="00A85AB8" w:rsidRPr="005B687B" w:rsidRDefault="00A85AB8" w:rsidP="00A85AB8">
            <w:pPr>
              <w:rPr>
                <w:color w:val="000000" w:themeColor="text1"/>
                <w:sz w:val="22"/>
              </w:rPr>
            </w:pPr>
            <w:r w:rsidRPr="005B687B">
              <w:rPr>
                <w:rFonts w:ascii="ArialMT" w:hAnsi="ArialMT"/>
                <w:b/>
                <w:bCs/>
                <w:color w:val="000000" w:themeColor="text1"/>
                <w:sz w:val="22"/>
              </w:rPr>
              <w:t> </w:t>
            </w:r>
          </w:p>
        </w:tc>
      </w:tr>
      <w:tr w:rsidR="00A85AB8" w:rsidRPr="005B687B" w14:paraId="2DD61C2A" w14:textId="77777777">
        <w:tc>
          <w:tcPr>
            <w:tcW w:w="424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012EC6F3" w14:textId="77777777" w:rsidR="00A85AB8" w:rsidRPr="005B687B" w:rsidRDefault="00A85AB8" w:rsidP="00A85AB8">
            <w:pPr>
              <w:rPr>
                <w:color w:val="000000" w:themeColor="text1"/>
                <w:sz w:val="22"/>
              </w:rPr>
            </w:pPr>
            <w:r w:rsidRPr="005B687B">
              <w:rPr>
                <w:b/>
                <w:bCs/>
                <w:iCs/>
                <w:color w:val="000000" w:themeColor="text1"/>
                <w:sz w:val="22"/>
              </w:rPr>
              <w:t>Připravuje žáky k tomu, aby se projevovali jako svébytné,  svobodné  a zodpovědné  osobnosti, uplatňovali svá práva a plnili své povinnosti</w:t>
            </w:r>
          </w:p>
          <w:p w14:paraId="7A9317BD" w14:textId="77777777" w:rsidR="00A85AB8" w:rsidRPr="005B687B" w:rsidRDefault="00A85AB8" w:rsidP="00A85AB8">
            <w:pPr>
              <w:rPr>
                <w:color w:val="000000" w:themeColor="text1"/>
                <w:sz w:val="22"/>
              </w:rPr>
            </w:pPr>
            <w:r w:rsidRPr="005B687B">
              <w:rPr>
                <w:b/>
                <w:bCs/>
                <w:iCs/>
                <w:color w:val="000000" w:themeColor="text1"/>
                <w:sz w:val="22"/>
              </w:rPr>
              <w:t> </w:t>
            </w:r>
          </w:p>
          <w:p w14:paraId="7802A817" w14:textId="77777777" w:rsidR="00A85AB8" w:rsidRPr="005B687B" w:rsidRDefault="00A85AB8" w:rsidP="00A85AB8">
            <w:pPr>
              <w:rPr>
                <w:color w:val="000000" w:themeColor="text1"/>
                <w:sz w:val="22"/>
              </w:rPr>
            </w:pPr>
            <w:r w:rsidRPr="005B687B">
              <w:rPr>
                <w:rFonts w:ascii="ArialMT" w:hAnsi="ArialMT"/>
                <w:b/>
                <w:bCs/>
                <w:color w:val="000000" w:themeColor="text1"/>
                <w:sz w:val="22"/>
              </w:rPr>
              <w:t> </w:t>
            </w:r>
          </w:p>
        </w:tc>
        <w:tc>
          <w:tcPr>
            <w:tcW w:w="496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8F77E75" w14:textId="77777777" w:rsidR="00A85AB8" w:rsidRPr="005B687B" w:rsidRDefault="00A85AB8" w:rsidP="00A85AB8">
            <w:pPr>
              <w:rPr>
                <w:color w:val="000000" w:themeColor="text1"/>
                <w:sz w:val="22"/>
              </w:rPr>
            </w:pPr>
            <w:r w:rsidRPr="005B687B">
              <w:rPr>
                <w:color w:val="000000" w:themeColor="text1"/>
                <w:sz w:val="22"/>
              </w:rPr>
              <w:t>Učit se samostatně rozhodovat a nést důsledky za svá rozhodnutí</w:t>
            </w:r>
          </w:p>
          <w:p w14:paraId="69BB0AF8" w14:textId="77777777" w:rsidR="00A85AB8" w:rsidRPr="005B687B" w:rsidRDefault="00A85AB8" w:rsidP="00A85AB8">
            <w:pPr>
              <w:rPr>
                <w:color w:val="000000" w:themeColor="text1"/>
                <w:sz w:val="22"/>
              </w:rPr>
            </w:pPr>
            <w:r w:rsidRPr="005B687B">
              <w:rPr>
                <w:color w:val="000000" w:themeColor="text1"/>
                <w:sz w:val="22"/>
              </w:rPr>
              <w:t>Demokracii a svobodu nezaměňovat za anarchii</w:t>
            </w:r>
          </w:p>
          <w:p w14:paraId="47A0BC56" w14:textId="77777777" w:rsidR="00A85AB8" w:rsidRPr="005B687B" w:rsidRDefault="00A85AB8" w:rsidP="00A85AB8">
            <w:pPr>
              <w:rPr>
                <w:color w:val="000000" w:themeColor="text1"/>
                <w:sz w:val="22"/>
              </w:rPr>
            </w:pPr>
            <w:r w:rsidRPr="005B687B">
              <w:rPr>
                <w:color w:val="000000" w:themeColor="text1"/>
                <w:sz w:val="22"/>
              </w:rPr>
              <w:t>Nutnost dodržování mravních hodnot a slušného jednání</w:t>
            </w:r>
          </w:p>
          <w:p w14:paraId="7C660CD3" w14:textId="77777777" w:rsidR="00A85AB8" w:rsidRPr="005B687B" w:rsidRDefault="00A85AB8" w:rsidP="00A85AB8">
            <w:pPr>
              <w:rPr>
                <w:color w:val="000000" w:themeColor="text1"/>
                <w:sz w:val="22"/>
              </w:rPr>
            </w:pPr>
            <w:r w:rsidRPr="005B687B">
              <w:rPr>
                <w:color w:val="000000" w:themeColor="text1"/>
                <w:sz w:val="22"/>
              </w:rPr>
              <w:t>Vhodnou formou prosazovat své zájmy</w:t>
            </w:r>
          </w:p>
          <w:p w14:paraId="7206F5D5" w14:textId="77777777" w:rsidR="00A85AB8" w:rsidRPr="005B687B" w:rsidRDefault="00A85AB8" w:rsidP="00A85AB8">
            <w:pPr>
              <w:rPr>
                <w:color w:val="000000" w:themeColor="text1"/>
                <w:sz w:val="22"/>
              </w:rPr>
            </w:pPr>
            <w:r w:rsidRPr="005B687B">
              <w:rPr>
                <w:color w:val="000000" w:themeColor="text1"/>
                <w:sz w:val="22"/>
              </w:rPr>
              <w:t>Učit se argumentovat</w:t>
            </w:r>
          </w:p>
          <w:p w14:paraId="1011DDE6" w14:textId="77777777" w:rsidR="00A85AB8" w:rsidRPr="005B687B" w:rsidRDefault="00A85AB8" w:rsidP="00A85AB8">
            <w:pPr>
              <w:rPr>
                <w:color w:val="000000" w:themeColor="text1"/>
                <w:sz w:val="22"/>
              </w:rPr>
            </w:pPr>
            <w:r w:rsidRPr="005B687B">
              <w:rPr>
                <w:color w:val="000000" w:themeColor="text1"/>
                <w:sz w:val="22"/>
              </w:rPr>
              <w:t>Pracovat se školním řádem</w:t>
            </w:r>
          </w:p>
          <w:p w14:paraId="187A7B3A" w14:textId="77777777" w:rsidR="00A85AB8" w:rsidRPr="005B687B" w:rsidRDefault="00A85AB8" w:rsidP="00A85AB8">
            <w:pPr>
              <w:rPr>
                <w:color w:val="000000" w:themeColor="text1"/>
                <w:sz w:val="22"/>
              </w:rPr>
            </w:pPr>
            <w:r w:rsidRPr="005B687B">
              <w:rPr>
                <w:rFonts w:ascii="ArialMT" w:hAnsi="ArialMT"/>
                <w:bCs/>
                <w:color w:val="000000" w:themeColor="text1"/>
                <w:sz w:val="22"/>
              </w:rPr>
              <w:t>Zapojení do  Rožnovského dětského parlamentu</w:t>
            </w:r>
          </w:p>
        </w:tc>
      </w:tr>
      <w:tr w:rsidR="00A85AB8" w:rsidRPr="005B687B" w14:paraId="00ECEBFC" w14:textId="77777777">
        <w:tc>
          <w:tcPr>
            <w:tcW w:w="424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0A0344AA" w14:textId="77777777" w:rsidR="00A85AB8" w:rsidRPr="005B687B" w:rsidRDefault="00A85AB8" w:rsidP="00A85AB8">
            <w:pPr>
              <w:rPr>
                <w:color w:val="000000" w:themeColor="text1"/>
                <w:sz w:val="22"/>
              </w:rPr>
            </w:pPr>
            <w:r w:rsidRPr="005B687B">
              <w:rPr>
                <w:b/>
                <w:bCs/>
                <w:iCs/>
                <w:color w:val="000000" w:themeColor="text1"/>
                <w:sz w:val="22"/>
              </w:rPr>
              <w:t>Vytváří u žáků potřebu projevovat pozitivní city v chování, jednání a v prožívání životních situací, rozvíjet vnímavost a citlivé vztahy k lidem, svému prostředí i k přírodě</w:t>
            </w:r>
          </w:p>
          <w:p w14:paraId="3A6DD339" w14:textId="77777777" w:rsidR="00A85AB8" w:rsidRPr="005B687B" w:rsidRDefault="00A85AB8" w:rsidP="00A85AB8">
            <w:pPr>
              <w:rPr>
                <w:color w:val="000000" w:themeColor="text1"/>
                <w:sz w:val="22"/>
              </w:rPr>
            </w:pPr>
            <w:r w:rsidRPr="005B687B">
              <w:rPr>
                <w:b/>
                <w:bCs/>
                <w:iCs/>
                <w:color w:val="000000" w:themeColor="text1"/>
                <w:sz w:val="22"/>
              </w:rPr>
              <w:t> </w:t>
            </w:r>
          </w:p>
          <w:p w14:paraId="224D04A8" w14:textId="77777777" w:rsidR="00A85AB8" w:rsidRPr="005B687B" w:rsidRDefault="00A85AB8" w:rsidP="00A85AB8">
            <w:pPr>
              <w:rPr>
                <w:color w:val="000000" w:themeColor="text1"/>
                <w:sz w:val="22"/>
              </w:rPr>
            </w:pPr>
            <w:r w:rsidRPr="005B687B">
              <w:rPr>
                <w:rFonts w:ascii="ArialMT" w:hAnsi="ArialMT"/>
                <w:b/>
                <w:bCs/>
                <w:color w:val="000000" w:themeColor="text1"/>
                <w:sz w:val="22"/>
              </w:rPr>
              <w:t> </w:t>
            </w:r>
          </w:p>
        </w:tc>
        <w:tc>
          <w:tcPr>
            <w:tcW w:w="496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FB8576D" w14:textId="77777777" w:rsidR="00A85AB8" w:rsidRPr="005B687B" w:rsidRDefault="00A85AB8" w:rsidP="00A85AB8">
            <w:pPr>
              <w:rPr>
                <w:color w:val="000000" w:themeColor="text1"/>
                <w:sz w:val="22"/>
              </w:rPr>
            </w:pPr>
            <w:r w:rsidRPr="005B687B">
              <w:rPr>
                <w:color w:val="000000" w:themeColor="text1"/>
                <w:sz w:val="22"/>
              </w:rPr>
              <w:t>Chápání bohatství a složitost</w:t>
            </w:r>
            <w:r w:rsidR="005C0523" w:rsidRPr="005B687B">
              <w:rPr>
                <w:color w:val="000000" w:themeColor="text1"/>
                <w:sz w:val="22"/>
              </w:rPr>
              <w:t>i</w:t>
            </w:r>
            <w:r w:rsidRPr="005B687B">
              <w:rPr>
                <w:color w:val="000000" w:themeColor="text1"/>
                <w:sz w:val="22"/>
              </w:rPr>
              <w:t xml:space="preserve"> citového života, rozvíjet citovou otevřenost vůči podnětům z prostředí, ve kterém žijí</w:t>
            </w:r>
          </w:p>
          <w:p w14:paraId="5DFEEBDA" w14:textId="77777777" w:rsidR="00A85AB8" w:rsidRPr="005B687B" w:rsidRDefault="00A85AB8" w:rsidP="00A85AB8">
            <w:pPr>
              <w:rPr>
                <w:color w:val="000000" w:themeColor="text1"/>
                <w:sz w:val="22"/>
              </w:rPr>
            </w:pPr>
            <w:r w:rsidRPr="005B687B">
              <w:rPr>
                <w:color w:val="000000" w:themeColor="text1"/>
                <w:sz w:val="22"/>
              </w:rPr>
              <w:t>Orientace ve vlastním citovém životě a v citových vztazích</w:t>
            </w:r>
          </w:p>
          <w:p w14:paraId="17AB02C2" w14:textId="77777777" w:rsidR="00A85AB8" w:rsidRPr="005B687B" w:rsidRDefault="005C0523" w:rsidP="00A85AB8">
            <w:pPr>
              <w:rPr>
                <w:color w:val="000000" w:themeColor="text1"/>
                <w:sz w:val="22"/>
              </w:rPr>
            </w:pPr>
            <w:r w:rsidRPr="005B687B">
              <w:rPr>
                <w:color w:val="000000" w:themeColor="text1"/>
                <w:sz w:val="22"/>
              </w:rPr>
              <w:t>S pomocí dospělých řešit</w:t>
            </w:r>
            <w:r w:rsidR="00A85AB8" w:rsidRPr="005B687B">
              <w:rPr>
                <w:color w:val="000000" w:themeColor="text1"/>
                <w:sz w:val="22"/>
              </w:rPr>
              <w:t xml:space="preserve"> své citové vztahy</w:t>
            </w:r>
          </w:p>
          <w:p w14:paraId="169589EC" w14:textId="77777777" w:rsidR="00A85AB8" w:rsidRPr="005B687B" w:rsidRDefault="00A85AB8" w:rsidP="00A85AB8">
            <w:pPr>
              <w:rPr>
                <w:color w:val="000000" w:themeColor="text1"/>
                <w:sz w:val="22"/>
              </w:rPr>
            </w:pPr>
            <w:r w:rsidRPr="005B687B">
              <w:rPr>
                <w:color w:val="000000" w:themeColor="text1"/>
                <w:sz w:val="22"/>
              </w:rPr>
              <w:t>Učit otevřeně a kultivovaně projevovat své city</w:t>
            </w:r>
          </w:p>
          <w:p w14:paraId="01D8D41E" w14:textId="77777777" w:rsidR="00A85AB8" w:rsidRPr="005B687B" w:rsidRDefault="00A85AB8" w:rsidP="00A85AB8">
            <w:pPr>
              <w:rPr>
                <w:color w:val="000000" w:themeColor="text1"/>
                <w:sz w:val="22"/>
              </w:rPr>
            </w:pPr>
            <w:r w:rsidRPr="005B687B">
              <w:rPr>
                <w:color w:val="000000" w:themeColor="text1"/>
                <w:sz w:val="22"/>
              </w:rPr>
              <w:t>Učit ohleduplnému a citlivému vztahu k lidem, k přírodě a ke kulturním a etickým hodnotám</w:t>
            </w:r>
          </w:p>
          <w:p w14:paraId="764E2AE8" w14:textId="77777777" w:rsidR="00A85AB8" w:rsidRPr="005B687B" w:rsidRDefault="00A85AB8" w:rsidP="00A85AB8">
            <w:pPr>
              <w:rPr>
                <w:color w:val="000000" w:themeColor="text1"/>
                <w:sz w:val="22"/>
              </w:rPr>
            </w:pPr>
            <w:r w:rsidRPr="005B687B">
              <w:rPr>
                <w:color w:val="000000" w:themeColor="text1"/>
                <w:sz w:val="22"/>
              </w:rPr>
              <w:t>Vést k uvědomění citové nevyzrálosti v období dospívání</w:t>
            </w:r>
          </w:p>
          <w:p w14:paraId="2FD10656" w14:textId="77777777" w:rsidR="00A85AB8" w:rsidRPr="005B687B" w:rsidRDefault="00A85AB8" w:rsidP="00A85AB8">
            <w:pPr>
              <w:rPr>
                <w:color w:val="000000" w:themeColor="text1"/>
                <w:sz w:val="22"/>
              </w:rPr>
            </w:pPr>
            <w:r w:rsidRPr="005B687B">
              <w:rPr>
                <w:rFonts w:ascii="ArialMT" w:hAnsi="ArialMT"/>
                <w:b/>
                <w:bCs/>
                <w:color w:val="000000" w:themeColor="text1"/>
                <w:sz w:val="22"/>
              </w:rPr>
              <w:t> </w:t>
            </w:r>
          </w:p>
        </w:tc>
      </w:tr>
      <w:tr w:rsidR="00A85AB8" w:rsidRPr="005B687B" w14:paraId="0766F14A" w14:textId="77777777">
        <w:tc>
          <w:tcPr>
            <w:tcW w:w="4248" w:type="dxa"/>
            <w:tcBorders>
              <w:top w:val="nil"/>
              <w:left w:val="single" w:sz="8" w:space="0" w:color="auto"/>
              <w:bottom w:val="single" w:sz="4" w:space="0" w:color="auto"/>
              <w:right w:val="single" w:sz="8" w:space="0" w:color="auto"/>
            </w:tcBorders>
            <w:shd w:val="clear" w:color="auto" w:fill="auto"/>
            <w:tcMar>
              <w:top w:w="0" w:type="dxa"/>
              <w:left w:w="108" w:type="dxa"/>
              <w:bottom w:w="0" w:type="dxa"/>
              <w:right w:w="108" w:type="dxa"/>
            </w:tcMar>
          </w:tcPr>
          <w:p w14:paraId="1C25D4C0" w14:textId="77777777" w:rsidR="00A85AB8" w:rsidRPr="005B687B" w:rsidRDefault="00A85AB8" w:rsidP="00A85AB8">
            <w:pPr>
              <w:rPr>
                <w:color w:val="000000" w:themeColor="text1"/>
                <w:sz w:val="22"/>
              </w:rPr>
            </w:pPr>
            <w:r w:rsidRPr="005B687B">
              <w:rPr>
                <w:b/>
                <w:bCs/>
                <w:iCs/>
                <w:color w:val="000000" w:themeColor="text1"/>
                <w:sz w:val="22"/>
              </w:rPr>
              <w:t>Učí žáky aktivně rozvíjet a chránit své fyzické, duševní a sociální zdraví</w:t>
            </w:r>
          </w:p>
          <w:p w14:paraId="725F980C" w14:textId="77777777" w:rsidR="00A85AB8" w:rsidRPr="005B687B" w:rsidRDefault="00A85AB8" w:rsidP="00A85AB8">
            <w:pPr>
              <w:rPr>
                <w:color w:val="000000" w:themeColor="text1"/>
                <w:sz w:val="22"/>
              </w:rPr>
            </w:pPr>
            <w:r w:rsidRPr="005B687B">
              <w:rPr>
                <w:b/>
                <w:bCs/>
                <w:iCs/>
                <w:color w:val="000000" w:themeColor="text1"/>
                <w:sz w:val="22"/>
              </w:rPr>
              <w:t>a být za ně odpovědný</w:t>
            </w:r>
          </w:p>
          <w:p w14:paraId="585908F2" w14:textId="77777777" w:rsidR="00A85AB8" w:rsidRPr="005B687B" w:rsidRDefault="00A85AB8" w:rsidP="00A85AB8">
            <w:pPr>
              <w:rPr>
                <w:color w:val="000000" w:themeColor="text1"/>
                <w:sz w:val="22"/>
              </w:rPr>
            </w:pPr>
            <w:r w:rsidRPr="005B687B">
              <w:rPr>
                <w:rFonts w:ascii="ArialMT" w:hAnsi="ArialMT"/>
                <w:b/>
                <w:bCs/>
                <w:color w:val="000000" w:themeColor="text1"/>
                <w:sz w:val="22"/>
              </w:rPr>
              <w:t> </w:t>
            </w:r>
          </w:p>
        </w:tc>
        <w:tc>
          <w:tcPr>
            <w:tcW w:w="496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AB90274" w14:textId="77777777" w:rsidR="00A85AB8" w:rsidRPr="005B687B" w:rsidRDefault="00A85AB8" w:rsidP="00A85AB8">
            <w:pPr>
              <w:rPr>
                <w:color w:val="000000" w:themeColor="text1"/>
                <w:sz w:val="22"/>
              </w:rPr>
            </w:pPr>
            <w:r w:rsidRPr="005B687B">
              <w:rPr>
                <w:color w:val="000000" w:themeColor="text1"/>
                <w:sz w:val="22"/>
              </w:rPr>
              <w:t>Čistota prostředí školy</w:t>
            </w:r>
          </w:p>
          <w:p w14:paraId="56A01479" w14:textId="77777777" w:rsidR="00A85AB8" w:rsidRPr="005B687B" w:rsidRDefault="00A85AB8" w:rsidP="00A85AB8">
            <w:pPr>
              <w:rPr>
                <w:color w:val="000000" w:themeColor="text1"/>
                <w:sz w:val="22"/>
              </w:rPr>
            </w:pPr>
            <w:r w:rsidRPr="005B687B">
              <w:rPr>
                <w:color w:val="000000" w:themeColor="text1"/>
                <w:sz w:val="22"/>
              </w:rPr>
              <w:t>Vhodné hygienické zázemí</w:t>
            </w:r>
          </w:p>
          <w:p w14:paraId="563E5B38" w14:textId="77777777" w:rsidR="00A85AB8" w:rsidRPr="005B687B" w:rsidRDefault="00A85AB8" w:rsidP="00A85AB8">
            <w:pPr>
              <w:rPr>
                <w:color w:val="000000" w:themeColor="text1"/>
                <w:sz w:val="22"/>
              </w:rPr>
            </w:pPr>
            <w:r w:rsidRPr="005B687B">
              <w:rPr>
                <w:color w:val="000000" w:themeColor="text1"/>
                <w:sz w:val="22"/>
              </w:rPr>
              <w:t>Vhodné prostředí - účelnost, funkčnost, estetičnost, bezpečí - spoluúčast na jeho úpravě</w:t>
            </w:r>
          </w:p>
          <w:p w14:paraId="313E5773" w14:textId="77777777" w:rsidR="00A85AB8" w:rsidRPr="005B687B" w:rsidRDefault="00A85AB8" w:rsidP="00A85AB8">
            <w:pPr>
              <w:rPr>
                <w:color w:val="000000" w:themeColor="text1"/>
                <w:sz w:val="22"/>
              </w:rPr>
            </w:pPr>
            <w:r w:rsidRPr="005B687B">
              <w:rPr>
                <w:color w:val="000000" w:themeColor="text1"/>
                <w:sz w:val="22"/>
              </w:rPr>
              <w:t>Organizace denního režimu ve prospěch žáků (časová, obsahová)</w:t>
            </w:r>
          </w:p>
          <w:p w14:paraId="3FADA407" w14:textId="77777777" w:rsidR="00A85AB8" w:rsidRPr="005B687B" w:rsidRDefault="00A85AB8" w:rsidP="00A85AB8">
            <w:pPr>
              <w:rPr>
                <w:color w:val="000000" w:themeColor="text1"/>
                <w:sz w:val="22"/>
              </w:rPr>
            </w:pPr>
            <w:r w:rsidRPr="005B687B">
              <w:rPr>
                <w:color w:val="000000" w:themeColor="text1"/>
                <w:sz w:val="22"/>
              </w:rPr>
              <w:t>Zdravý stravovací a pitný režim</w:t>
            </w:r>
          </w:p>
          <w:p w14:paraId="037A84CD" w14:textId="77777777" w:rsidR="00A85AB8" w:rsidRPr="005B687B" w:rsidRDefault="00A85AB8" w:rsidP="00A85AB8">
            <w:pPr>
              <w:rPr>
                <w:color w:val="000000" w:themeColor="text1"/>
                <w:sz w:val="22"/>
              </w:rPr>
            </w:pPr>
            <w:r w:rsidRPr="005B687B">
              <w:rPr>
                <w:color w:val="000000" w:themeColor="text1"/>
                <w:sz w:val="22"/>
              </w:rPr>
              <w:t>Kompenzační a hygienické přestávky v učení</w:t>
            </w:r>
          </w:p>
          <w:p w14:paraId="0E45614D" w14:textId="77777777" w:rsidR="00A85AB8" w:rsidRPr="005B687B" w:rsidRDefault="00A85AB8" w:rsidP="00A85AB8">
            <w:pPr>
              <w:rPr>
                <w:color w:val="000000" w:themeColor="text1"/>
                <w:sz w:val="22"/>
              </w:rPr>
            </w:pPr>
            <w:r w:rsidRPr="005B687B">
              <w:rPr>
                <w:color w:val="000000" w:themeColor="text1"/>
                <w:sz w:val="22"/>
              </w:rPr>
              <w:t>Relaxační přestávky, dostatečná nabídka pohybových aktivit pro každého (včetně víkendových a prázdninových zájezdů)</w:t>
            </w:r>
          </w:p>
          <w:p w14:paraId="16B27CA0" w14:textId="77777777" w:rsidR="00A85AB8" w:rsidRPr="005B687B" w:rsidRDefault="00A85AB8" w:rsidP="00A85AB8">
            <w:pPr>
              <w:rPr>
                <w:color w:val="000000" w:themeColor="text1"/>
                <w:sz w:val="22"/>
              </w:rPr>
            </w:pPr>
            <w:r w:rsidRPr="005B687B">
              <w:rPr>
                <w:color w:val="000000" w:themeColor="text1"/>
                <w:sz w:val="22"/>
              </w:rPr>
              <w:t>Důsledná prevence šikany a násilí</w:t>
            </w:r>
          </w:p>
          <w:p w14:paraId="5863BBB3" w14:textId="77777777" w:rsidR="00A85AB8" w:rsidRPr="005B687B" w:rsidRDefault="00A85AB8" w:rsidP="00A85AB8">
            <w:pPr>
              <w:rPr>
                <w:color w:val="000000" w:themeColor="text1"/>
                <w:sz w:val="22"/>
              </w:rPr>
            </w:pPr>
            <w:r w:rsidRPr="005B687B">
              <w:rPr>
                <w:color w:val="000000" w:themeColor="text1"/>
                <w:sz w:val="22"/>
              </w:rPr>
              <w:t>Vztahy ve škole - úcta, sounáležitost, uznání</w:t>
            </w:r>
          </w:p>
          <w:p w14:paraId="05249700" w14:textId="77777777" w:rsidR="00A85AB8" w:rsidRPr="005B687B" w:rsidRDefault="00A85AB8" w:rsidP="00A85AB8">
            <w:pPr>
              <w:rPr>
                <w:color w:val="000000" w:themeColor="text1"/>
                <w:sz w:val="22"/>
              </w:rPr>
            </w:pPr>
            <w:r w:rsidRPr="005B687B">
              <w:rPr>
                <w:color w:val="000000" w:themeColor="text1"/>
                <w:sz w:val="22"/>
              </w:rPr>
              <w:t>Respektování individuálních rozdílů, motivační hodnocení</w:t>
            </w:r>
          </w:p>
          <w:p w14:paraId="67C18DB9" w14:textId="77777777" w:rsidR="00A85AB8" w:rsidRPr="005B687B" w:rsidRDefault="00A85AB8" w:rsidP="00A85AB8">
            <w:pPr>
              <w:rPr>
                <w:color w:val="000000" w:themeColor="text1"/>
                <w:sz w:val="22"/>
              </w:rPr>
            </w:pPr>
            <w:r w:rsidRPr="005B687B">
              <w:rPr>
                <w:rFonts w:ascii="ArialMT" w:hAnsi="ArialMT"/>
                <w:b/>
                <w:bCs/>
                <w:color w:val="000000" w:themeColor="text1"/>
                <w:sz w:val="22"/>
              </w:rPr>
              <w:t> </w:t>
            </w:r>
          </w:p>
        </w:tc>
      </w:tr>
      <w:tr w:rsidR="00A85AB8" w:rsidRPr="005B687B" w14:paraId="6DC11725" w14:textId="77777777">
        <w:tc>
          <w:tcPr>
            <w:tcW w:w="4248" w:type="dxa"/>
            <w:tcBorders>
              <w:top w:val="single" w:sz="4" w:space="0" w:color="auto"/>
              <w:left w:val="single" w:sz="8" w:space="0" w:color="auto"/>
              <w:bottom w:val="single" w:sz="4" w:space="0" w:color="auto"/>
              <w:right w:val="single" w:sz="8" w:space="0" w:color="auto"/>
            </w:tcBorders>
            <w:shd w:val="clear" w:color="auto" w:fill="auto"/>
            <w:tcMar>
              <w:top w:w="0" w:type="dxa"/>
              <w:left w:w="108" w:type="dxa"/>
              <w:bottom w:w="0" w:type="dxa"/>
              <w:right w:w="108" w:type="dxa"/>
            </w:tcMar>
          </w:tcPr>
          <w:p w14:paraId="134359C2" w14:textId="77777777" w:rsidR="00A85AB8" w:rsidRPr="005B687B" w:rsidRDefault="00A85AB8" w:rsidP="00A85AB8">
            <w:pPr>
              <w:rPr>
                <w:color w:val="000000" w:themeColor="text1"/>
                <w:sz w:val="22"/>
              </w:rPr>
            </w:pPr>
            <w:r w:rsidRPr="005B687B">
              <w:rPr>
                <w:b/>
                <w:bCs/>
                <w:iCs/>
                <w:color w:val="000000" w:themeColor="text1"/>
                <w:sz w:val="22"/>
              </w:rPr>
              <w:t>Vede žáky k toleranci a ohleduplnosti k jiným lidem, jejich kulturám a duchovním hodnotám, učí je žít společně s ostatními lidmi</w:t>
            </w:r>
          </w:p>
          <w:p w14:paraId="19D731F5" w14:textId="77777777" w:rsidR="00A85AB8" w:rsidRPr="005B687B" w:rsidRDefault="00A85AB8" w:rsidP="00A85AB8">
            <w:pPr>
              <w:rPr>
                <w:color w:val="000000" w:themeColor="text1"/>
                <w:sz w:val="22"/>
              </w:rPr>
            </w:pPr>
            <w:r w:rsidRPr="005B687B">
              <w:rPr>
                <w:rFonts w:ascii="ArialMT" w:hAnsi="ArialMT"/>
                <w:b/>
                <w:bCs/>
                <w:color w:val="000000" w:themeColor="text1"/>
                <w:sz w:val="22"/>
              </w:rPr>
              <w:t> </w:t>
            </w:r>
          </w:p>
        </w:tc>
        <w:tc>
          <w:tcPr>
            <w:tcW w:w="4963" w:type="dxa"/>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tcPr>
          <w:p w14:paraId="6FA44C9B" w14:textId="77777777" w:rsidR="00A85AB8" w:rsidRPr="005B687B" w:rsidRDefault="00A85AB8" w:rsidP="00A85AB8">
            <w:pPr>
              <w:rPr>
                <w:color w:val="000000" w:themeColor="text1"/>
                <w:sz w:val="22"/>
              </w:rPr>
            </w:pPr>
            <w:r w:rsidRPr="005B687B">
              <w:rPr>
                <w:color w:val="000000" w:themeColor="text1"/>
                <w:sz w:val="22"/>
              </w:rPr>
              <w:t>Chápání principy a fungování demokracie v osobním životě i ve škole a společnosti</w:t>
            </w:r>
          </w:p>
          <w:p w14:paraId="0D1BD6E4" w14:textId="77777777" w:rsidR="00A85AB8" w:rsidRPr="005B687B" w:rsidRDefault="00A85AB8" w:rsidP="00A85AB8">
            <w:pPr>
              <w:rPr>
                <w:color w:val="000000" w:themeColor="text1"/>
                <w:sz w:val="22"/>
              </w:rPr>
            </w:pPr>
            <w:r w:rsidRPr="005B687B">
              <w:rPr>
                <w:color w:val="000000" w:themeColor="text1"/>
                <w:sz w:val="22"/>
              </w:rPr>
              <w:t>Otevřenost vůči spolužákům</w:t>
            </w:r>
          </w:p>
          <w:p w14:paraId="000F909F" w14:textId="77777777" w:rsidR="00A85AB8" w:rsidRPr="005B687B" w:rsidRDefault="00A85AB8" w:rsidP="00A85AB8">
            <w:pPr>
              <w:rPr>
                <w:color w:val="000000" w:themeColor="text1"/>
                <w:sz w:val="22"/>
              </w:rPr>
            </w:pPr>
            <w:r w:rsidRPr="005B687B">
              <w:rPr>
                <w:color w:val="000000" w:themeColor="text1"/>
                <w:sz w:val="22"/>
              </w:rPr>
              <w:t>Solidarita s druhými</w:t>
            </w:r>
          </w:p>
          <w:p w14:paraId="702BC22E" w14:textId="77777777" w:rsidR="00A85AB8" w:rsidRPr="005B687B" w:rsidRDefault="00A85AB8" w:rsidP="00A85AB8">
            <w:pPr>
              <w:rPr>
                <w:color w:val="000000" w:themeColor="text1"/>
                <w:sz w:val="22"/>
              </w:rPr>
            </w:pPr>
            <w:r w:rsidRPr="005B687B">
              <w:rPr>
                <w:color w:val="000000" w:themeColor="text1"/>
                <w:sz w:val="22"/>
              </w:rPr>
              <w:t>Rozvíjení kritických postojů k negativním projevům ve škole i společnosti</w:t>
            </w:r>
          </w:p>
          <w:p w14:paraId="59C5552C" w14:textId="77777777" w:rsidR="00A85AB8" w:rsidRPr="005B687B" w:rsidRDefault="008F2EE2" w:rsidP="00A85AB8">
            <w:pPr>
              <w:rPr>
                <w:color w:val="000000" w:themeColor="text1"/>
                <w:sz w:val="22"/>
              </w:rPr>
            </w:pPr>
            <w:r w:rsidRPr="005B687B">
              <w:rPr>
                <w:color w:val="000000" w:themeColor="text1"/>
                <w:sz w:val="22"/>
              </w:rPr>
              <w:t>Inkluze</w:t>
            </w:r>
            <w:r w:rsidR="00A85AB8" w:rsidRPr="005B687B">
              <w:rPr>
                <w:color w:val="000000" w:themeColor="text1"/>
                <w:sz w:val="22"/>
              </w:rPr>
              <w:t xml:space="preserve"> žáků vyžadujících </w:t>
            </w:r>
            <w:r w:rsidRPr="005B687B">
              <w:rPr>
                <w:color w:val="000000" w:themeColor="text1"/>
                <w:sz w:val="22"/>
              </w:rPr>
              <w:t>podpůrná opatření</w:t>
            </w:r>
          </w:p>
          <w:p w14:paraId="02616735" w14:textId="77777777" w:rsidR="00A85AB8" w:rsidRPr="005B687B" w:rsidRDefault="00A85AB8" w:rsidP="00A85AB8">
            <w:pPr>
              <w:rPr>
                <w:color w:val="000000" w:themeColor="text1"/>
                <w:sz w:val="22"/>
              </w:rPr>
            </w:pPr>
            <w:r w:rsidRPr="005B687B">
              <w:rPr>
                <w:color w:val="000000" w:themeColor="text1"/>
                <w:sz w:val="22"/>
              </w:rPr>
              <w:t>Uvažování v evropských a celosvětových souvislostech</w:t>
            </w:r>
          </w:p>
        </w:tc>
      </w:tr>
      <w:tr w:rsidR="00A85AB8" w:rsidRPr="005B687B" w14:paraId="7C851714" w14:textId="77777777">
        <w:trPr>
          <w:trHeight w:val="1770"/>
        </w:trPr>
        <w:tc>
          <w:tcPr>
            <w:tcW w:w="4248" w:type="dxa"/>
            <w:tcBorders>
              <w:top w:val="single" w:sz="4"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23A1DDCE" w14:textId="77777777" w:rsidR="00A85AB8" w:rsidRPr="005B687B" w:rsidRDefault="00A85AB8" w:rsidP="00A85AB8">
            <w:pPr>
              <w:rPr>
                <w:b/>
                <w:bCs/>
                <w:iCs/>
                <w:color w:val="000000" w:themeColor="text1"/>
                <w:sz w:val="22"/>
              </w:rPr>
            </w:pPr>
          </w:p>
        </w:tc>
        <w:tc>
          <w:tcPr>
            <w:tcW w:w="4963"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13C6FFE1" w14:textId="77777777" w:rsidR="00A85AB8" w:rsidRPr="005B687B" w:rsidRDefault="00A85AB8" w:rsidP="00A85AB8">
            <w:pPr>
              <w:rPr>
                <w:color w:val="000000" w:themeColor="text1"/>
                <w:sz w:val="22"/>
              </w:rPr>
            </w:pPr>
            <w:r w:rsidRPr="005B687B">
              <w:rPr>
                <w:color w:val="000000" w:themeColor="text1"/>
                <w:sz w:val="22"/>
              </w:rPr>
              <w:t>Rozvíjení schopnosti empatie</w:t>
            </w:r>
          </w:p>
          <w:p w14:paraId="54531E9F" w14:textId="77777777" w:rsidR="00A85AB8" w:rsidRPr="005B687B" w:rsidRDefault="00A85AB8" w:rsidP="00A85AB8">
            <w:pPr>
              <w:rPr>
                <w:color w:val="000000" w:themeColor="text1"/>
                <w:sz w:val="22"/>
              </w:rPr>
            </w:pPr>
            <w:r w:rsidRPr="005B687B">
              <w:rPr>
                <w:color w:val="000000" w:themeColor="text1"/>
                <w:sz w:val="22"/>
              </w:rPr>
              <w:t>Multikulturní výchova – porozumění odlišnému způsobu života lidí z jiných kultur</w:t>
            </w:r>
          </w:p>
          <w:p w14:paraId="13CAA955" w14:textId="77777777" w:rsidR="00A85AB8" w:rsidRPr="005B687B" w:rsidRDefault="00A85AB8" w:rsidP="00A85AB8">
            <w:pPr>
              <w:rPr>
                <w:color w:val="000000" w:themeColor="text1"/>
                <w:sz w:val="22"/>
              </w:rPr>
            </w:pPr>
            <w:r w:rsidRPr="005B687B">
              <w:rPr>
                <w:color w:val="000000" w:themeColor="text1"/>
                <w:sz w:val="22"/>
              </w:rPr>
              <w:t>Vytváření podmínek pro adaptaci žáků z jiných kulturních prostředí</w:t>
            </w:r>
          </w:p>
          <w:p w14:paraId="60CEE71C" w14:textId="77777777" w:rsidR="00A85AB8" w:rsidRPr="005B687B" w:rsidRDefault="00A85AB8" w:rsidP="00A85AB8">
            <w:pPr>
              <w:rPr>
                <w:color w:val="000000" w:themeColor="text1"/>
              </w:rPr>
            </w:pPr>
            <w:r w:rsidRPr="005B687B">
              <w:rPr>
                <w:color w:val="000000" w:themeColor="text1"/>
                <w:sz w:val="22"/>
              </w:rPr>
              <w:t>Ohleduplnost vůči starým a nemocným lidem</w:t>
            </w:r>
          </w:p>
        </w:tc>
      </w:tr>
      <w:tr w:rsidR="00EF13A7" w:rsidRPr="005B687B" w14:paraId="027B12E4" w14:textId="77777777">
        <w:tc>
          <w:tcPr>
            <w:tcW w:w="424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18D3486A" w14:textId="77777777" w:rsidR="00EF13A7" w:rsidRPr="005B687B" w:rsidRDefault="00D872D6" w:rsidP="00DF3941">
            <w:pPr>
              <w:autoSpaceDE w:val="0"/>
              <w:autoSpaceDN w:val="0"/>
              <w:adjustRightInd w:val="0"/>
              <w:rPr>
                <w:b/>
                <w:bCs/>
                <w:color w:val="000000" w:themeColor="text1"/>
                <w:sz w:val="22"/>
                <w:szCs w:val="22"/>
              </w:rPr>
            </w:pPr>
            <w:r w:rsidRPr="005B687B">
              <w:rPr>
                <w:b/>
                <w:bCs/>
                <w:color w:val="000000" w:themeColor="text1"/>
                <w:sz w:val="22"/>
                <w:szCs w:val="22"/>
              </w:rPr>
              <w:t>P</w:t>
            </w:r>
            <w:r w:rsidR="00DF3941" w:rsidRPr="005B687B">
              <w:rPr>
                <w:b/>
                <w:bCs/>
                <w:color w:val="000000" w:themeColor="text1"/>
                <w:sz w:val="22"/>
                <w:szCs w:val="22"/>
              </w:rPr>
              <w:t>omáhá</w:t>
            </w:r>
            <w:r w:rsidRPr="005B687B">
              <w:rPr>
                <w:b/>
                <w:bCs/>
                <w:color w:val="000000" w:themeColor="text1"/>
                <w:sz w:val="22"/>
                <w:szCs w:val="22"/>
              </w:rPr>
              <w:t xml:space="preserve"> žákům orientovat </w:t>
            </w:r>
            <w:r w:rsidR="00DF3941" w:rsidRPr="005B687B">
              <w:rPr>
                <w:b/>
                <w:bCs/>
                <w:color w:val="000000" w:themeColor="text1"/>
                <w:sz w:val="22"/>
                <w:szCs w:val="22"/>
              </w:rPr>
              <w:t>se v digitálním prostředí a vede</w:t>
            </w:r>
            <w:r w:rsidRPr="005B687B">
              <w:rPr>
                <w:b/>
                <w:bCs/>
                <w:color w:val="000000" w:themeColor="text1"/>
                <w:sz w:val="22"/>
                <w:szCs w:val="22"/>
              </w:rPr>
              <w:t xml:space="preserve"> je k bezpečnému, sebejistému,</w:t>
            </w:r>
            <w:r w:rsidR="00DF3941" w:rsidRPr="005B687B">
              <w:rPr>
                <w:b/>
                <w:bCs/>
                <w:color w:val="000000" w:themeColor="text1"/>
                <w:sz w:val="22"/>
                <w:szCs w:val="22"/>
              </w:rPr>
              <w:t xml:space="preserve"> </w:t>
            </w:r>
            <w:r w:rsidRPr="005B687B">
              <w:rPr>
                <w:b/>
                <w:bCs/>
                <w:color w:val="000000" w:themeColor="text1"/>
                <w:sz w:val="22"/>
                <w:szCs w:val="22"/>
              </w:rPr>
              <w:t>kritickému a tvořivému využívání digitálních technologií při práci, při učení, ve volném čase</w:t>
            </w:r>
            <w:r w:rsidR="00DF3941" w:rsidRPr="005B687B">
              <w:rPr>
                <w:b/>
                <w:bCs/>
                <w:color w:val="000000" w:themeColor="text1"/>
                <w:sz w:val="22"/>
                <w:szCs w:val="22"/>
              </w:rPr>
              <w:t xml:space="preserve"> </w:t>
            </w:r>
            <w:r w:rsidRPr="005B687B">
              <w:rPr>
                <w:b/>
                <w:bCs/>
                <w:color w:val="000000" w:themeColor="text1"/>
                <w:sz w:val="22"/>
                <w:szCs w:val="22"/>
              </w:rPr>
              <w:t>i při zapojování do společnosti a občanského života.</w:t>
            </w:r>
          </w:p>
        </w:tc>
        <w:tc>
          <w:tcPr>
            <w:tcW w:w="496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C8DBE94" w14:textId="77777777" w:rsidR="00EF13A7" w:rsidRPr="005B687B" w:rsidRDefault="00D872D6" w:rsidP="00A85AB8">
            <w:pPr>
              <w:rPr>
                <w:color w:val="000000" w:themeColor="text1"/>
                <w:sz w:val="22"/>
              </w:rPr>
            </w:pPr>
            <w:r w:rsidRPr="005B687B">
              <w:rPr>
                <w:color w:val="000000" w:themeColor="text1"/>
                <w:sz w:val="22"/>
              </w:rPr>
              <w:t>Ovládání digitálního zařízení</w:t>
            </w:r>
          </w:p>
          <w:p w14:paraId="64D53D2F" w14:textId="77777777" w:rsidR="00D872D6" w:rsidRPr="005B687B" w:rsidRDefault="00D872D6" w:rsidP="00A85AB8">
            <w:pPr>
              <w:rPr>
                <w:color w:val="000000" w:themeColor="text1"/>
                <w:sz w:val="22"/>
              </w:rPr>
            </w:pPr>
            <w:r w:rsidRPr="005B687B">
              <w:rPr>
                <w:color w:val="000000" w:themeColor="text1"/>
                <w:sz w:val="22"/>
              </w:rPr>
              <w:t>Chápání významu digitálních technologií pro lidskou společnost</w:t>
            </w:r>
          </w:p>
          <w:p w14:paraId="63991302" w14:textId="77777777" w:rsidR="00D872D6" w:rsidRPr="005B687B" w:rsidRDefault="00D872D6" w:rsidP="00A85AB8">
            <w:pPr>
              <w:rPr>
                <w:color w:val="000000" w:themeColor="text1"/>
                <w:sz w:val="22"/>
              </w:rPr>
            </w:pPr>
            <w:r w:rsidRPr="005B687B">
              <w:rPr>
                <w:color w:val="000000" w:themeColor="text1"/>
                <w:sz w:val="22"/>
              </w:rPr>
              <w:t>Předcházení situacím ohrožujícím bezpečnost zařízení a ohrožení jeho tělesného a duševního zdraví a zdraví ostatních</w:t>
            </w:r>
          </w:p>
        </w:tc>
      </w:tr>
      <w:tr w:rsidR="00EF13A7" w:rsidRPr="005B687B" w14:paraId="1477A4A0" w14:textId="77777777">
        <w:tc>
          <w:tcPr>
            <w:tcW w:w="424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46905C2A" w14:textId="77777777" w:rsidR="00EF13A7" w:rsidRPr="005B687B" w:rsidRDefault="00EF13A7" w:rsidP="00A85AB8">
            <w:pPr>
              <w:rPr>
                <w:color w:val="000000" w:themeColor="text1"/>
                <w:sz w:val="22"/>
              </w:rPr>
            </w:pPr>
            <w:r w:rsidRPr="005B687B">
              <w:rPr>
                <w:b/>
                <w:bCs/>
                <w:iCs/>
                <w:color w:val="000000" w:themeColor="text1"/>
                <w:sz w:val="22"/>
              </w:rPr>
              <w:t>Pomáhá žákům poznávat a rozvíjet vlastní schopnosti v souladu s reálnými možnostmi a uplatňovat je spolu s osvojenými vědomostmi a dovednostmi při  rozhodování o vlastní životní a profesní orientaci</w:t>
            </w:r>
          </w:p>
        </w:tc>
        <w:tc>
          <w:tcPr>
            <w:tcW w:w="496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2B2C9EF6" w14:textId="77777777" w:rsidR="00EF13A7" w:rsidRPr="005B687B" w:rsidRDefault="00EF13A7" w:rsidP="00A85AB8">
            <w:pPr>
              <w:rPr>
                <w:color w:val="000000" w:themeColor="text1"/>
                <w:sz w:val="22"/>
              </w:rPr>
            </w:pPr>
            <w:r w:rsidRPr="005B687B">
              <w:rPr>
                <w:color w:val="000000" w:themeColor="text1"/>
                <w:sz w:val="22"/>
              </w:rPr>
              <w:t>Uplatňování sebehodnocení žáků.</w:t>
            </w:r>
          </w:p>
          <w:p w14:paraId="69DB1CD4" w14:textId="77777777" w:rsidR="00EF13A7" w:rsidRPr="005B687B" w:rsidRDefault="00EF13A7" w:rsidP="00A85AB8">
            <w:pPr>
              <w:rPr>
                <w:color w:val="000000" w:themeColor="text1"/>
                <w:sz w:val="22"/>
              </w:rPr>
            </w:pPr>
            <w:r w:rsidRPr="005B687B">
              <w:rPr>
                <w:color w:val="000000" w:themeColor="text1"/>
                <w:sz w:val="22"/>
              </w:rPr>
              <w:t>Harmonogram informační a poradenské činnosti v oblasti profesní orientace</w:t>
            </w:r>
          </w:p>
          <w:p w14:paraId="15EDEC93" w14:textId="77777777" w:rsidR="00EF13A7" w:rsidRPr="005B687B" w:rsidRDefault="00EF13A7" w:rsidP="00A85AB8">
            <w:pPr>
              <w:rPr>
                <w:color w:val="000000" w:themeColor="text1"/>
                <w:sz w:val="22"/>
              </w:rPr>
            </w:pPr>
            <w:r w:rsidRPr="005B687B">
              <w:rPr>
                <w:color w:val="000000" w:themeColor="text1"/>
                <w:sz w:val="22"/>
              </w:rPr>
              <w:t>Osvojování základních pracovních dovedností a návyků</w:t>
            </w:r>
          </w:p>
          <w:p w14:paraId="63998B08" w14:textId="77777777" w:rsidR="00EF13A7" w:rsidRPr="005B687B" w:rsidRDefault="00EF13A7" w:rsidP="00A85AB8">
            <w:pPr>
              <w:rPr>
                <w:color w:val="000000" w:themeColor="text1"/>
                <w:sz w:val="22"/>
              </w:rPr>
            </w:pPr>
            <w:r w:rsidRPr="005B687B">
              <w:rPr>
                <w:color w:val="000000" w:themeColor="text1"/>
                <w:sz w:val="22"/>
              </w:rPr>
              <w:t>Výstupní hodnocení žáků</w:t>
            </w:r>
          </w:p>
        </w:tc>
      </w:tr>
    </w:tbl>
    <w:p w14:paraId="4CF3451F" w14:textId="77777777" w:rsidR="00A85AB8" w:rsidRPr="005B687B" w:rsidRDefault="00A85AB8" w:rsidP="00A85AB8">
      <w:pPr>
        <w:rPr>
          <w:rFonts w:ascii="ArialMT" w:hAnsi="ArialMT"/>
          <w:b/>
          <w:bCs/>
          <w:color w:val="000000" w:themeColor="text1"/>
          <w:sz w:val="22"/>
        </w:rPr>
      </w:pPr>
      <w:r w:rsidRPr="005B687B">
        <w:rPr>
          <w:rFonts w:ascii="ArialMT" w:hAnsi="ArialMT"/>
          <w:b/>
          <w:bCs/>
          <w:color w:val="000000" w:themeColor="text1"/>
          <w:sz w:val="22"/>
        </w:rPr>
        <w:t> </w:t>
      </w:r>
    </w:p>
    <w:p w14:paraId="2BAF9C8A" w14:textId="77777777" w:rsidR="00A85AB8" w:rsidRPr="005B687B" w:rsidRDefault="00A85AB8" w:rsidP="00A85AB8">
      <w:pPr>
        <w:jc w:val="both"/>
        <w:rPr>
          <w:color w:val="000000" w:themeColor="text1"/>
        </w:rPr>
      </w:pPr>
    </w:p>
    <w:p w14:paraId="0B1531A7" w14:textId="77777777" w:rsidR="00A85AB8" w:rsidRPr="005B687B" w:rsidRDefault="00A85AB8" w:rsidP="00A85AB8">
      <w:pPr>
        <w:jc w:val="both"/>
        <w:rPr>
          <w:color w:val="000000" w:themeColor="text1"/>
        </w:rPr>
      </w:pPr>
    </w:p>
    <w:p w14:paraId="471E8D23" w14:textId="77777777" w:rsidR="00A85AB8" w:rsidRPr="005B687B" w:rsidRDefault="00A85AB8" w:rsidP="00A85AB8">
      <w:pPr>
        <w:ind w:left="360"/>
        <w:jc w:val="both"/>
        <w:rPr>
          <w:color w:val="000000" w:themeColor="text1"/>
        </w:rPr>
      </w:pPr>
    </w:p>
    <w:p w14:paraId="7A195DC4" w14:textId="77777777" w:rsidR="00A85AB8" w:rsidRPr="005B687B" w:rsidRDefault="00A85AB8" w:rsidP="00A85AB8">
      <w:pPr>
        <w:ind w:left="360"/>
        <w:jc w:val="both"/>
        <w:rPr>
          <w:color w:val="000000" w:themeColor="text1"/>
        </w:rPr>
      </w:pPr>
    </w:p>
    <w:p w14:paraId="3A2F112E" w14:textId="77777777" w:rsidR="00A85AB8" w:rsidRPr="005B687B" w:rsidRDefault="00A85AB8" w:rsidP="00A85AB8">
      <w:pPr>
        <w:ind w:left="360"/>
        <w:jc w:val="both"/>
        <w:rPr>
          <w:color w:val="000000" w:themeColor="text1"/>
        </w:rPr>
      </w:pPr>
    </w:p>
    <w:p w14:paraId="3AB2D79F" w14:textId="77777777" w:rsidR="00A85AB8" w:rsidRPr="005B687B" w:rsidRDefault="00A85AB8" w:rsidP="00A85AB8">
      <w:pPr>
        <w:ind w:left="360"/>
        <w:jc w:val="both"/>
        <w:rPr>
          <w:color w:val="000000" w:themeColor="text1"/>
        </w:rPr>
      </w:pPr>
    </w:p>
    <w:p w14:paraId="7A06B44B" w14:textId="77777777" w:rsidR="00A85AB8" w:rsidRPr="005B687B" w:rsidRDefault="00A85AB8" w:rsidP="00A85AB8">
      <w:pPr>
        <w:jc w:val="both"/>
        <w:rPr>
          <w:color w:val="000000" w:themeColor="text1"/>
        </w:rPr>
      </w:pPr>
    </w:p>
    <w:p w14:paraId="6E3F90A9" w14:textId="77777777" w:rsidR="00A85AB8" w:rsidRPr="005B687B" w:rsidRDefault="00A85AB8" w:rsidP="00A85AB8">
      <w:pPr>
        <w:jc w:val="both"/>
        <w:rPr>
          <w:color w:val="000000" w:themeColor="text1"/>
        </w:rPr>
      </w:pPr>
    </w:p>
    <w:p w14:paraId="179DA77F" w14:textId="77777777" w:rsidR="00A85AB8" w:rsidRPr="005B687B" w:rsidRDefault="00A85AB8" w:rsidP="00A85AB8">
      <w:pPr>
        <w:jc w:val="both"/>
        <w:rPr>
          <w:color w:val="000000" w:themeColor="text1"/>
        </w:rPr>
      </w:pPr>
    </w:p>
    <w:p w14:paraId="162F6F9B" w14:textId="77777777" w:rsidR="00A85AB8" w:rsidRPr="005B687B" w:rsidRDefault="00A85AB8" w:rsidP="00A85AB8">
      <w:pPr>
        <w:jc w:val="both"/>
        <w:rPr>
          <w:color w:val="000000" w:themeColor="text1"/>
        </w:rPr>
      </w:pPr>
    </w:p>
    <w:p w14:paraId="34D95730" w14:textId="77777777" w:rsidR="00A85AB8" w:rsidRPr="005B687B" w:rsidRDefault="00A85AB8" w:rsidP="00A85AB8">
      <w:pPr>
        <w:jc w:val="both"/>
        <w:rPr>
          <w:b/>
          <w:color w:val="000000" w:themeColor="text1"/>
        </w:rPr>
      </w:pPr>
    </w:p>
    <w:p w14:paraId="10F2AA07" w14:textId="77777777" w:rsidR="00A85AB8" w:rsidRPr="005B687B" w:rsidRDefault="00A85AB8" w:rsidP="00A85AB8">
      <w:pPr>
        <w:jc w:val="both"/>
        <w:rPr>
          <w:b/>
          <w:color w:val="000000" w:themeColor="text1"/>
        </w:rPr>
      </w:pPr>
    </w:p>
    <w:p w14:paraId="48717D00" w14:textId="77777777" w:rsidR="00A85AB8" w:rsidRPr="005B687B" w:rsidRDefault="00A85AB8" w:rsidP="00A85AB8">
      <w:pPr>
        <w:jc w:val="both"/>
        <w:rPr>
          <w:color w:val="000000" w:themeColor="text1"/>
        </w:rPr>
      </w:pPr>
    </w:p>
    <w:p w14:paraId="44D53427" w14:textId="77777777" w:rsidR="00A85AB8" w:rsidRPr="005B687B" w:rsidRDefault="00A85AB8" w:rsidP="00A85AB8">
      <w:pPr>
        <w:jc w:val="both"/>
        <w:rPr>
          <w:color w:val="000000" w:themeColor="text1"/>
        </w:rPr>
      </w:pPr>
    </w:p>
    <w:p w14:paraId="423E9D20" w14:textId="77777777" w:rsidR="00A85AB8" w:rsidRPr="005B687B" w:rsidRDefault="00A85AB8" w:rsidP="00A85AB8">
      <w:pPr>
        <w:rPr>
          <w:color w:val="000000" w:themeColor="text1"/>
        </w:rPr>
      </w:pPr>
    </w:p>
    <w:p w14:paraId="771EB01C" w14:textId="77777777" w:rsidR="00A85AB8" w:rsidRPr="005B687B" w:rsidRDefault="00A85AB8" w:rsidP="00A85AB8">
      <w:pPr>
        <w:rPr>
          <w:color w:val="000000" w:themeColor="text1"/>
        </w:rPr>
      </w:pPr>
    </w:p>
    <w:p w14:paraId="6F571A0E" w14:textId="77777777" w:rsidR="00A85AB8" w:rsidRPr="005B687B" w:rsidRDefault="00A85AB8" w:rsidP="00A85AB8">
      <w:pPr>
        <w:rPr>
          <w:color w:val="000000" w:themeColor="text1"/>
        </w:rPr>
      </w:pPr>
    </w:p>
    <w:p w14:paraId="7B8F7CE6" w14:textId="77777777" w:rsidR="00A85AB8" w:rsidRPr="005B687B" w:rsidRDefault="00A85AB8" w:rsidP="00A85AB8">
      <w:pPr>
        <w:rPr>
          <w:color w:val="000000" w:themeColor="text1"/>
        </w:rPr>
      </w:pPr>
    </w:p>
    <w:p w14:paraId="4AB78076" w14:textId="77777777" w:rsidR="00A85AB8" w:rsidRPr="005B687B" w:rsidRDefault="00A85AB8" w:rsidP="00A85AB8">
      <w:pPr>
        <w:rPr>
          <w:color w:val="000000" w:themeColor="text1"/>
        </w:rPr>
      </w:pPr>
    </w:p>
    <w:p w14:paraId="7CC800E9" w14:textId="77777777" w:rsidR="00A85AB8" w:rsidRPr="005B687B" w:rsidRDefault="00A85AB8" w:rsidP="00A85AB8">
      <w:pPr>
        <w:rPr>
          <w:color w:val="000000" w:themeColor="text1"/>
        </w:rPr>
      </w:pPr>
    </w:p>
    <w:p w14:paraId="1FD7E6E1" w14:textId="77777777" w:rsidR="00A85AB8" w:rsidRPr="005B687B" w:rsidRDefault="00A85AB8" w:rsidP="00A85AB8">
      <w:pPr>
        <w:rPr>
          <w:color w:val="000000" w:themeColor="text1"/>
        </w:rPr>
      </w:pPr>
    </w:p>
    <w:p w14:paraId="38C0FF82" w14:textId="77777777" w:rsidR="00A85AB8" w:rsidRPr="005B687B" w:rsidRDefault="00A85AB8" w:rsidP="00A85AB8">
      <w:pPr>
        <w:rPr>
          <w:color w:val="000000" w:themeColor="text1"/>
        </w:rPr>
      </w:pPr>
    </w:p>
    <w:p w14:paraId="5F16F9CA" w14:textId="77777777" w:rsidR="00A85AB8" w:rsidRPr="005B687B" w:rsidRDefault="00A85AB8" w:rsidP="00A85AB8">
      <w:pPr>
        <w:rPr>
          <w:color w:val="000000" w:themeColor="text1"/>
        </w:rPr>
      </w:pPr>
    </w:p>
    <w:p w14:paraId="0F7992E0" w14:textId="77777777" w:rsidR="00A85AB8" w:rsidRPr="005B687B" w:rsidRDefault="00A85AB8" w:rsidP="00A85AB8">
      <w:pPr>
        <w:rPr>
          <w:color w:val="000000" w:themeColor="text1"/>
        </w:rPr>
      </w:pPr>
    </w:p>
    <w:p w14:paraId="460462B5" w14:textId="77777777" w:rsidR="00DF3941" w:rsidRPr="005B687B" w:rsidRDefault="00DF3941" w:rsidP="00A85AB8">
      <w:pPr>
        <w:rPr>
          <w:color w:val="000000" w:themeColor="text1"/>
        </w:rPr>
      </w:pPr>
    </w:p>
    <w:p w14:paraId="314B9099" w14:textId="77777777" w:rsidR="00BC1BAE" w:rsidRPr="005B687B" w:rsidRDefault="00BC1BAE" w:rsidP="00AA71C3">
      <w:pPr>
        <w:rPr>
          <w:b/>
          <w:bCs/>
          <w:color w:val="000000" w:themeColor="text1"/>
          <w:sz w:val="28"/>
          <w:szCs w:val="28"/>
          <w:u w:val="single"/>
        </w:rPr>
      </w:pPr>
    </w:p>
    <w:p w14:paraId="3AF70510" w14:textId="77777777" w:rsidR="00095E8C" w:rsidRPr="005B687B" w:rsidRDefault="00095E8C" w:rsidP="00AA71C3">
      <w:pPr>
        <w:rPr>
          <w:b/>
          <w:bCs/>
          <w:color w:val="000000" w:themeColor="text1"/>
          <w:sz w:val="28"/>
          <w:szCs w:val="28"/>
          <w:u w:val="single"/>
        </w:rPr>
      </w:pPr>
    </w:p>
    <w:p w14:paraId="318A1B98" w14:textId="4135EA8E" w:rsidR="00095E8C" w:rsidRPr="005B687B" w:rsidRDefault="00095E8C" w:rsidP="00AA71C3">
      <w:pPr>
        <w:rPr>
          <w:b/>
          <w:bCs/>
          <w:color w:val="000000" w:themeColor="text1"/>
          <w:sz w:val="28"/>
          <w:szCs w:val="28"/>
          <w:u w:val="single"/>
        </w:rPr>
      </w:pPr>
    </w:p>
    <w:p w14:paraId="4C741317" w14:textId="77777777" w:rsidR="00D07988" w:rsidRPr="005B687B" w:rsidRDefault="00D07988" w:rsidP="00AA71C3">
      <w:pPr>
        <w:rPr>
          <w:b/>
          <w:bCs/>
          <w:color w:val="000000" w:themeColor="text1"/>
          <w:sz w:val="28"/>
          <w:szCs w:val="28"/>
          <w:u w:val="single"/>
        </w:rPr>
      </w:pPr>
    </w:p>
    <w:p w14:paraId="1A515576" w14:textId="77777777" w:rsidR="00095E8C" w:rsidRPr="005B687B" w:rsidRDefault="00095E8C" w:rsidP="00AA71C3">
      <w:pPr>
        <w:rPr>
          <w:b/>
          <w:bCs/>
          <w:color w:val="000000" w:themeColor="text1"/>
          <w:sz w:val="28"/>
          <w:szCs w:val="28"/>
          <w:u w:val="single"/>
        </w:rPr>
      </w:pPr>
    </w:p>
    <w:p w14:paraId="3D484F08" w14:textId="77777777" w:rsidR="00AA71C3" w:rsidRPr="005B687B" w:rsidRDefault="00AA71C3" w:rsidP="00AA71C3">
      <w:pPr>
        <w:rPr>
          <w:b/>
          <w:bCs/>
          <w:color w:val="000000" w:themeColor="text1"/>
          <w:sz w:val="32"/>
          <w:szCs w:val="32"/>
          <w:u w:val="single"/>
        </w:rPr>
      </w:pPr>
      <w:r w:rsidRPr="005B687B">
        <w:rPr>
          <w:b/>
          <w:bCs/>
          <w:color w:val="000000" w:themeColor="text1"/>
          <w:sz w:val="28"/>
          <w:szCs w:val="28"/>
          <w:u w:val="single"/>
        </w:rPr>
        <w:lastRenderedPageBreak/>
        <w:t>3.3.  Zabezpečení výuky žáků se speciálními vzdělávacími potřebami a</w:t>
      </w:r>
      <w:r w:rsidRPr="005B687B">
        <w:rPr>
          <w:b/>
          <w:bCs/>
          <w:color w:val="000000" w:themeColor="text1"/>
          <w:sz w:val="32"/>
          <w:szCs w:val="32"/>
          <w:u w:val="single"/>
        </w:rPr>
        <w:t xml:space="preserve">        </w:t>
      </w:r>
    </w:p>
    <w:p w14:paraId="1A0CC478" w14:textId="77777777" w:rsidR="00AA71C3" w:rsidRPr="005B687B" w:rsidRDefault="00AA71C3" w:rsidP="00AA71C3">
      <w:pPr>
        <w:ind w:left="708" w:firstLine="12"/>
        <w:rPr>
          <w:b/>
          <w:bCs/>
          <w:color w:val="000000" w:themeColor="text1"/>
          <w:sz w:val="28"/>
          <w:szCs w:val="28"/>
          <w:u w:val="single"/>
        </w:rPr>
      </w:pPr>
      <w:r w:rsidRPr="005B687B">
        <w:rPr>
          <w:b/>
          <w:bCs/>
          <w:color w:val="000000" w:themeColor="text1"/>
          <w:sz w:val="28"/>
          <w:szCs w:val="28"/>
          <w:u w:val="single"/>
        </w:rPr>
        <w:t>výuky žáků mimořádně nadaných</w:t>
      </w:r>
    </w:p>
    <w:p w14:paraId="76D9EBE8" w14:textId="77777777" w:rsidR="00AA71C3" w:rsidRPr="005B687B" w:rsidRDefault="00AA71C3" w:rsidP="00AA71C3">
      <w:pPr>
        <w:jc w:val="center"/>
        <w:rPr>
          <w:b/>
          <w:bCs/>
          <w:color w:val="000000" w:themeColor="text1"/>
          <w:sz w:val="32"/>
          <w:szCs w:val="32"/>
          <w:u w:val="single"/>
        </w:rPr>
      </w:pPr>
    </w:p>
    <w:p w14:paraId="213C2BF4" w14:textId="77777777" w:rsidR="00AA71C3" w:rsidRPr="005B687B" w:rsidRDefault="00AA71C3" w:rsidP="00AA71C3">
      <w:pPr>
        <w:rPr>
          <w:b/>
          <w:bCs/>
          <w:color w:val="000000" w:themeColor="text1"/>
          <w:u w:val="single"/>
        </w:rPr>
      </w:pPr>
      <w:r w:rsidRPr="005B687B">
        <w:rPr>
          <w:b/>
          <w:bCs/>
          <w:color w:val="000000" w:themeColor="text1"/>
        </w:rPr>
        <w:t xml:space="preserve">3.3.1.  </w:t>
      </w:r>
      <w:r w:rsidRPr="005B687B">
        <w:rPr>
          <w:b/>
          <w:bCs/>
          <w:color w:val="000000" w:themeColor="text1"/>
          <w:u w:val="single"/>
        </w:rPr>
        <w:t>Vzdělávání žáků se speciálními vzdělávacími potřebami ( SVP ):</w:t>
      </w:r>
    </w:p>
    <w:p w14:paraId="1C6EEF1B" w14:textId="77777777" w:rsidR="00AA71C3" w:rsidRPr="005B687B" w:rsidRDefault="00AA71C3" w:rsidP="00AA71C3">
      <w:pPr>
        <w:rPr>
          <w:b/>
          <w:bCs/>
          <w:color w:val="000000" w:themeColor="text1"/>
          <w:u w:val="single"/>
        </w:rPr>
      </w:pPr>
    </w:p>
    <w:p w14:paraId="66D7B2E0" w14:textId="77777777" w:rsidR="00AA71C3" w:rsidRPr="005B687B" w:rsidRDefault="00AA71C3" w:rsidP="00AA71C3">
      <w:pPr>
        <w:pStyle w:val="Default"/>
        <w:rPr>
          <w:color w:val="000000" w:themeColor="text1"/>
        </w:rPr>
      </w:pPr>
      <w:r w:rsidRPr="005B687B">
        <w:rPr>
          <w:color w:val="000000" w:themeColor="text1"/>
        </w:rPr>
        <w:t xml:space="preserve">     Žákem se speciálními vzdělávacími potřebami (SVP) je žák, který k naplnění svých vzdělávacích možností nebo k uplatnění a užívání svých práv na rovnoprávném základě s ostatními potřebuje poskytnutí podpůrných opatření. Při diagnostikování SVP spolupracujeme se školskými poradenskými zařízeními ( </w:t>
      </w:r>
      <w:proofErr w:type="spellStart"/>
      <w:r w:rsidRPr="005B687B">
        <w:rPr>
          <w:color w:val="000000" w:themeColor="text1"/>
        </w:rPr>
        <w:t>pedagogicko</w:t>
      </w:r>
      <w:proofErr w:type="spellEnd"/>
      <w:r w:rsidRPr="005B687B">
        <w:rPr>
          <w:color w:val="000000" w:themeColor="text1"/>
        </w:rPr>
        <w:t xml:space="preserve"> psychologická poradna, speciálně pedagogické centrum, středisko výchovné péče, školní psycholog, výchovný poradce</w:t>
      </w:r>
      <w:r w:rsidR="00FD212F" w:rsidRPr="005B687B">
        <w:rPr>
          <w:color w:val="000000" w:themeColor="text1"/>
        </w:rPr>
        <w:t>, speciální pedagog</w:t>
      </w:r>
      <w:r w:rsidRPr="005B687B">
        <w:rPr>
          <w:color w:val="000000" w:themeColor="text1"/>
        </w:rPr>
        <w:t>).</w:t>
      </w:r>
    </w:p>
    <w:p w14:paraId="7BF633EE" w14:textId="77777777" w:rsidR="00AA71C3" w:rsidRPr="005B687B" w:rsidRDefault="00AA71C3" w:rsidP="00AA71C3">
      <w:pPr>
        <w:pStyle w:val="Default"/>
        <w:rPr>
          <w:color w:val="000000" w:themeColor="text1"/>
        </w:rPr>
      </w:pPr>
      <w:r w:rsidRPr="005B687B">
        <w:rPr>
          <w:color w:val="000000" w:themeColor="text1"/>
        </w:rPr>
        <w:t xml:space="preserve">    Vzdělávání uskutečňujeme formou individuální integrace do běžných tříd. </w:t>
      </w:r>
    </w:p>
    <w:p w14:paraId="2F333BA1" w14:textId="77777777" w:rsidR="00AA71C3" w:rsidRPr="005B687B" w:rsidRDefault="00AA71C3" w:rsidP="00AA71C3">
      <w:pPr>
        <w:pStyle w:val="Default"/>
        <w:rPr>
          <w:color w:val="000000" w:themeColor="text1"/>
        </w:rPr>
      </w:pPr>
      <w:r w:rsidRPr="005B687B">
        <w:rPr>
          <w:color w:val="000000" w:themeColor="text1"/>
        </w:rPr>
        <w:t>Jedná se tak o žáky</w:t>
      </w:r>
    </w:p>
    <w:p w14:paraId="5B83673A" w14:textId="77777777" w:rsidR="00AA71C3" w:rsidRPr="005B687B" w:rsidRDefault="00AA71C3" w:rsidP="00F2522D">
      <w:pPr>
        <w:pStyle w:val="Default"/>
        <w:numPr>
          <w:ilvl w:val="0"/>
          <w:numId w:val="201"/>
        </w:numPr>
        <w:rPr>
          <w:color w:val="000000" w:themeColor="text1"/>
        </w:rPr>
      </w:pPr>
      <w:r w:rsidRPr="005B687B">
        <w:rPr>
          <w:color w:val="000000" w:themeColor="text1"/>
        </w:rPr>
        <w:t>s mentálním postižením</w:t>
      </w:r>
    </w:p>
    <w:p w14:paraId="5B1C10CF" w14:textId="77777777" w:rsidR="00AA71C3" w:rsidRPr="005B687B" w:rsidRDefault="00AA71C3" w:rsidP="00F2522D">
      <w:pPr>
        <w:pStyle w:val="Default"/>
        <w:numPr>
          <w:ilvl w:val="0"/>
          <w:numId w:val="201"/>
        </w:numPr>
        <w:rPr>
          <w:color w:val="000000" w:themeColor="text1"/>
        </w:rPr>
      </w:pPr>
      <w:r w:rsidRPr="005B687B">
        <w:rPr>
          <w:color w:val="000000" w:themeColor="text1"/>
        </w:rPr>
        <w:t>tělesným postižením</w:t>
      </w:r>
    </w:p>
    <w:p w14:paraId="5EBDAEE3" w14:textId="77777777" w:rsidR="00AA71C3" w:rsidRPr="005B687B" w:rsidRDefault="00AA71C3" w:rsidP="00F2522D">
      <w:pPr>
        <w:pStyle w:val="Default"/>
        <w:numPr>
          <w:ilvl w:val="0"/>
          <w:numId w:val="201"/>
        </w:numPr>
        <w:rPr>
          <w:color w:val="000000" w:themeColor="text1"/>
        </w:rPr>
      </w:pPr>
      <w:r w:rsidRPr="005B687B">
        <w:rPr>
          <w:color w:val="000000" w:themeColor="text1"/>
        </w:rPr>
        <w:t>zrakovým postižením</w:t>
      </w:r>
    </w:p>
    <w:p w14:paraId="2DEB2491" w14:textId="77777777" w:rsidR="00AA71C3" w:rsidRPr="005B687B" w:rsidRDefault="00AA71C3" w:rsidP="00F2522D">
      <w:pPr>
        <w:pStyle w:val="Default"/>
        <w:numPr>
          <w:ilvl w:val="0"/>
          <w:numId w:val="201"/>
        </w:numPr>
        <w:rPr>
          <w:color w:val="000000" w:themeColor="text1"/>
        </w:rPr>
      </w:pPr>
      <w:r w:rsidRPr="005B687B">
        <w:rPr>
          <w:color w:val="000000" w:themeColor="text1"/>
        </w:rPr>
        <w:t>sluchovým postižením</w:t>
      </w:r>
    </w:p>
    <w:p w14:paraId="30E689F2" w14:textId="77777777" w:rsidR="00AA71C3" w:rsidRPr="005B687B" w:rsidRDefault="00AA71C3" w:rsidP="00F2522D">
      <w:pPr>
        <w:pStyle w:val="Default"/>
        <w:numPr>
          <w:ilvl w:val="0"/>
          <w:numId w:val="201"/>
        </w:numPr>
        <w:rPr>
          <w:color w:val="000000" w:themeColor="text1"/>
        </w:rPr>
      </w:pPr>
      <w:r w:rsidRPr="005B687B">
        <w:rPr>
          <w:color w:val="000000" w:themeColor="text1"/>
        </w:rPr>
        <w:t>závažnými vadami řeči</w:t>
      </w:r>
    </w:p>
    <w:p w14:paraId="1746D665" w14:textId="77777777" w:rsidR="00AA71C3" w:rsidRPr="005B687B" w:rsidRDefault="00AA71C3" w:rsidP="00F2522D">
      <w:pPr>
        <w:pStyle w:val="Default"/>
        <w:numPr>
          <w:ilvl w:val="0"/>
          <w:numId w:val="201"/>
        </w:numPr>
        <w:rPr>
          <w:color w:val="000000" w:themeColor="text1"/>
        </w:rPr>
      </w:pPr>
      <w:r w:rsidRPr="005B687B">
        <w:rPr>
          <w:color w:val="000000" w:themeColor="text1"/>
        </w:rPr>
        <w:t>závažnými vývojovými poruchami učení</w:t>
      </w:r>
    </w:p>
    <w:p w14:paraId="139B8D20" w14:textId="77777777" w:rsidR="00AA71C3" w:rsidRPr="005B687B" w:rsidRDefault="00AA71C3" w:rsidP="00F2522D">
      <w:pPr>
        <w:pStyle w:val="Default"/>
        <w:numPr>
          <w:ilvl w:val="0"/>
          <w:numId w:val="201"/>
        </w:numPr>
        <w:rPr>
          <w:color w:val="000000" w:themeColor="text1"/>
        </w:rPr>
      </w:pPr>
      <w:r w:rsidRPr="005B687B">
        <w:rPr>
          <w:color w:val="000000" w:themeColor="text1"/>
        </w:rPr>
        <w:t>závažnými vývojovými poruchami chování</w:t>
      </w:r>
    </w:p>
    <w:p w14:paraId="5181D373" w14:textId="77777777" w:rsidR="00AA71C3" w:rsidRPr="005B687B" w:rsidRDefault="00AA71C3" w:rsidP="00F2522D">
      <w:pPr>
        <w:pStyle w:val="Default"/>
        <w:numPr>
          <w:ilvl w:val="0"/>
          <w:numId w:val="201"/>
        </w:numPr>
        <w:rPr>
          <w:color w:val="000000" w:themeColor="text1"/>
        </w:rPr>
      </w:pPr>
      <w:r w:rsidRPr="005B687B">
        <w:rPr>
          <w:color w:val="000000" w:themeColor="text1"/>
        </w:rPr>
        <w:t>souběžným postižením více vadami nebo</w:t>
      </w:r>
    </w:p>
    <w:p w14:paraId="7C99BFE9" w14:textId="77777777" w:rsidR="00AA71C3" w:rsidRPr="005B687B" w:rsidRDefault="00AA71C3" w:rsidP="00F2522D">
      <w:pPr>
        <w:pStyle w:val="Default"/>
        <w:numPr>
          <w:ilvl w:val="0"/>
          <w:numId w:val="201"/>
        </w:numPr>
        <w:rPr>
          <w:color w:val="000000" w:themeColor="text1"/>
        </w:rPr>
      </w:pPr>
      <w:r w:rsidRPr="005B687B">
        <w:rPr>
          <w:color w:val="000000" w:themeColor="text1"/>
        </w:rPr>
        <w:t>autismem</w:t>
      </w:r>
    </w:p>
    <w:p w14:paraId="31644562" w14:textId="77777777" w:rsidR="00AA71C3" w:rsidRPr="005B687B" w:rsidRDefault="00AA71C3" w:rsidP="00F2522D">
      <w:pPr>
        <w:pStyle w:val="Default"/>
        <w:numPr>
          <w:ilvl w:val="0"/>
          <w:numId w:val="201"/>
        </w:numPr>
        <w:rPr>
          <w:color w:val="000000" w:themeColor="text1"/>
        </w:rPr>
      </w:pPr>
      <w:r w:rsidRPr="005B687B">
        <w:rPr>
          <w:color w:val="000000" w:themeColor="text1"/>
        </w:rPr>
        <w:t>s nepříznivým aktuálním zdravotním stavem</w:t>
      </w:r>
    </w:p>
    <w:p w14:paraId="6EC67E44" w14:textId="77777777" w:rsidR="00AA71C3" w:rsidRPr="005B687B" w:rsidRDefault="00AA71C3" w:rsidP="00F2522D">
      <w:pPr>
        <w:pStyle w:val="Default"/>
        <w:numPr>
          <w:ilvl w:val="0"/>
          <w:numId w:val="201"/>
        </w:numPr>
        <w:rPr>
          <w:color w:val="000000" w:themeColor="text1"/>
        </w:rPr>
      </w:pPr>
      <w:r w:rsidRPr="005B687B">
        <w:rPr>
          <w:color w:val="000000" w:themeColor="text1"/>
        </w:rPr>
        <w:t>odlišnými životními podmínkami</w:t>
      </w:r>
    </w:p>
    <w:p w14:paraId="4FE6E359" w14:textId="77777777" w:rsidR="00AA71C3" w:rsidRPr="005B687B" w:rsidRDefault="00AA71C3" w:rsidP="00F2522D">
      <w:pPr>
        <w:pStyle w:val="Default"/>
        <w:numPr>
          <w:ilvl w:val="0"/>
          <w:numId w:val="201"/>
        </w:numPr>
        <w:rPr>
          <w:color w:val="000000" w:themeColor="text1"/>
        </w:rPr>
      </w:pPr>
      <w:r w:rsidRPr="005B687B">
        <w:rPr>
          <w:color w:val="000000" w:themeColor="text1"/>
        </w:rPr>
        <w:t>odlišným kulturním</w:t>
      </w:r>
      <w:r w:rsidR="00BC1BAE" w:rsidRPr="005B687B">
        <w:rPr>
          <w:color w:val="000000" w:themeColor="text1"/>
        </w:rPr>
        <w:t xml:space="preserve"> a jazykovým</w:t>
      </w:r>
      <w:r w:rsidRPr="005B687B">
        <w:rPr>
          <w:color w:val="000000" w:themeColor="text1"/>
        </w:rPr>
        <w:t xml:space="preserve"> prostředím</w:t>
      </w:r>
    </w:p>
    <w:p w14:paraId="67ACB5DB" w14:textId="77777777" w:rsidR="00AA71C3" w:rsidRPr="005B687B" w:rsidRDefault="00AA71C3" w:rsidP="00AA71C3">
      <w:pPr>
        <w:pStyle w:val="Default"/>
        <w:rPr>
          <w:color w:val="000000" w:themeColor="text1"/>
        </w:rPr>
      </w:pPr>
    </w:p>
    <w:p w14:paraId="67C97B4E" w14:textId="77777777" w:rsidR="00AA71C3" w:rsidRPr="005B687B" w:rsidRDefault="00AA71C3" w:rsidP="00AA71C3">
      <w:pPr>
        <w:pStyle w:val="Default"/>
        <w:rPr>
          <w:color w:val="000000" w:themeColor="text1"/>
        </w:rPr>
      </w:pPr>
      <w:r w:rsidRPr="005B687B">
        <w:rPr>
          <w:color w:val="000000" w:themeColor="text1"/>
        </w:rPr>
        <w:t>Tito žáci mají právo na bezplatné poskytování podpůrných opatření z výčtu uvedeného v § 16 školského zákona.</w:t>
      </w:r>
    </w:p>
    <w:p w14:paraId="378C5CFE" w14:textId="77777777" w:rsidR="00AA71C3" w:rsidRPr="005B687B" w:rsidRDefault="00AA71C3" w:rsidP="00AA71C3">
      <w:pPr>
        <w:pStyle w:val="Default"/>
        <w:rPr>
          <w:color w:val="000000" w:themeColor="text1"/>
        </w:rPr>
      </w:pPr>
      <w:r w:rsidRPr="005B687B">
        <w:rPr>
          <w:color w:val="000000" w:themeColor="text1"/>
        </w:rPr>
        <w:t xml:space="preserve"> </w:t>
      </w:r>
    </w:p>
    <w:p w14:paraId="1ED84734" w14:textId="77777777" w:rsidR="00AA71C3" w:rsidRPr="005B687B" w:rsidRDefault="00AA71C3" w:rsidP="00AA71C3">
      <w:pPr>
        <w:pStyle w:val="Default"/>
        <w:rPr>
          <w:color w:val="000000" w:themeColor="text1"/>
        </w:rPr>
      </w:pPr>
      <w:r w:rsidRPr="005B687B">
        <w:rPr>
          <w:color w:val="000000" w:themeColor="text1"/>
        </w:rPr>
        <w:t xml:space="preserve">     Podpůrná opatření pro žáky se SVP jsou v naší škole zařazeny podle doporučení školského poradenského zařízení a přiznaného stupně podpory předměty speciálně pedagogické péče.</w:t>
      </w:r>
    </w:p>
    <w:p w14:paraId="6A3061F1" w14:textId="77777777" w:rsidR="00AA71C3" w:rsidRPr="005B687B" w:rsidRDefault="00AA71C3" w:rsidP="00AA71C3">
      <w:pPr>
        <w:pStyle w:val="Default"/>
        <w:rPr>
          <w:color w:val="000000" w:themeColor="text1"/>
        </w:rPr>
      </w:pPr>
      <w:r w:rsidRPr="005B687B">
        <w:rPr>
          <w:color w:val="000000" w:themeColor="text1"/>
        </w:rPr>
        <w:t xml:space="preserve">     Vzdělávací obsah těchto předmětů přizpůsobujeme vzdělávacím možnostem a předpokladům žáka s přiznanými podpůrnými opatřeními v rámci IVP.</w:t>
      </w:r>
    </w:p>
    <w:p w14:paraId="5D2A4266" w14:textId="77777777" w:rsidR="00AA71C3" w:rsidRPr="005B687B" w:rsidRDefault="00AA71C3" w:rsidP="00AA71C3">
      <w:pPr>
        <w:pStyle w:val="Default"/>
        <w:rPr>
          <w:color w:val="000000" w:themeColor="text1"/>
        </w:rPr>
      </w:pPr>
    </w:p>
    <w:p w14:paraId="394239D1" w14:textId="77777777" w:rsidR="00AA71C3" w:rsidRPr="005B687B" w:rsidRDefault="00AA71C3" w:rsidP="00AA71C3">
      <w:pPr>
        <w:jc w:val="both"/>
        <w:rPr>
          <w:color w:val="000000" w:themeColor="text1"/>
        </w:rPr>
      </w:pPr>
      <w:r w:rsidRPr="005B687B">
        <w:rPr>
          <w:color w:val="000000" w:themeColor="text1"/>
        </w:rPr>
        <w:t xml:space="preserve">Podpůrná opatření se podle organizační, pedagogické a finanční náročnosti člení do pěti stupňů. Podpůrná opatření prvního stupně uplatňujeme i bez doporučení školského poradenského zařízení na základě plánu pedagogické podpory (PLPP). </w:t>
      </w:r>
    </w:p>
    <w:p w14:paraId="3CB0DCF2" w14:textId="77777777" w:rsidR="00AA71C3" w:rsidRPr="005B687B" w:rsidRDefault="00AA71C3" w:rsidP="00AA71C3">
      <w:pPr>
        <w:jc w:val="both"/>
        <w:rPr>
          <w:color w:val="000000" w:themeColor="text1"/>
        </w:rPr>
      </w:pPr>
      <w:r w:rsidRPr="005B687B">
        <w:rPr>
          <w:color w:val="000000" w:themeColor="text1"/>
        </w:rPr>
        <w:t xml:space="preserve">Podpůrná opatření druhého až pátého stupně můžeme uplatnit pouze s doporučením ŠPZ  (školského poradenského zařízení), které je závazným podkladem pro tvorbu IVP. </w:t>
      </w:r>
    </w:p>
    <w:p w14:paraId="6818F778" w14:textId="77777777" w:rsidR="00AA71C3" w:rsidRPr="005B687B" w:rsidRDefault="00AA71C3" w:rsidP="00AA71C3">
      <w:pPr>
        <w:jc w:val="both"/>
        <w:rPr>
          <w:color w:val="000000" w:themeColor="text1"/>
        </w:rPr>
      </w:pPr>
      <w:r w:rsidRPr="005B687B">
        <w:rPr>
          <w:color w:val="000000" w:themeColor="text1"/>
        </w:rPr>
        <w:t>Vyhláška č. 27/2016 Sb.</w:t>
      </w:r>
    </w:p>
    <w:p w14:paraId="20DAA258" w14:textId="77777777" w:rsidR="00AA71C3" w:rsidRPr="005B687B" w:rsidRDefault="00AA71C3" w:rsidP="00AA71C3">
      <w:pPr>
        <w:spacing w:line="276" w:lineRule="auto"/>
        <w:jc w:val="both"/>
        <w:rPr>
          <w:color w:val="000000" w:themeColor="text1"/>
        </w:rPr>
      </w:pPr>
    </w:p>
    <w:p w14:paraId="7E92C515" w14:textId="77777777" w:rsidR="00AA71C3" w:rsidRPr="005B687B" w:rsidRDefault="00AA71C3" w:rsidP="00AA71C3">
      <w:pPr>
        <w:jc w:val="both"/>
        <w:rPr>
          <w:color w:val="000000" w:themeColor="text1"/>
          <w:sz w:val="22"/>
          <w:szCs w:val="22"/>
        </w:rPr>
      </w:pPr>
    </w:p>
    <w:p w14:paraId="5F9FC2E5" w14:textId="77777777" w:rsidR="00AA71C3" w:rsidRPr="005B687B" w:rsidRDefault="00AA71C3" w:rsidP="00AA71C3">
      <w:pPr>
        <w:jc w:val="both"/>
        <w:rPr>
          <w:b/>
          <w:bCs/>
          <w:color w:val="000000" w:themeColor="text1"/>
          <w:u w:val="single"/>
        </w:rPr>
      </w:pPr>
      <w:r w:rsidRPr="005B687B">
        <w:rPr>
          <w:b/>
          <w:bCs/>
          <w:color w:val="000000" w:themeColor="text1"/>
        </w:rPr>
        <w:t xml:space="preserve">3.3.2.  </w:t>
      </w:r>
      <w:r w:rsidRPr="005B687B">
        <w:rPr>
          <w:b/>
          <w:bCs/>
          <w:color w:val="000000" w:themeColor="text1"/>
          <w:u w:val="single"/>
        </w:rPr>
        <w:t>Vzdělávání žáků nadaných a mimořádně nadaných</w:t>
      </w:r>
    </w:p>
    <w:p w14:paraId="0F04A63C" w14:textId="77777777" w:rsidR="00AA71C3" w:rsidRPr="005B687B" w:rsidRDefault="00AA71C3" w:rsidP="00AA71C3">
      <w:pPr>
        <w:jc w:val="both"/>
        <w:rPr>
          <w:b/>
          <w:bCs/>
          <w:color w:val="000000" w:themeColor="text1"/>
          <w:u w:val="single"/>
        </w:rPr>
      </w:pPr>
    </w:p>
    <w:p w14:paraId="4069F382" w14:textId="77777777" w:rsidR="00AA71C3" w:rsidRPr="005B687B" w:rsidRDefault="00AA71C3" w:rsidP="00497548">
      <w:pPr>
        <w:pStyle w:val="Default"/>
        <w:jc w:val="both"/>
        <w:rPr>
          <w:color w:val="000000" w:themeColor="text1"/>
        </w:rPr>
      </w:pPr>
      <w:r w:rsidRPr="005B687B">
        <w:rPr>
          <w:color w:val="000000" w:themeColor="text1"/>
        </w:rPr>
        <w:t xml:space="preserve">     Nadaným žákem se rozumí jedinec, který při adekvátní podpoře vykazuje ve srovnání s vrstevníky vysokou úroveň v jedné či více oblastech rozumových schopností, v pohybových, manuálních, uměleckých nebo sociálních dovednostech. </w:t>
      </w:r>
    </w:p>
    <w:p w14:paraId="3BAFA668" w14:textId="77777777" w:rsidR="00673319" w:rsidRPr="005B687B" w:rsidRDefault="00AA71C3" w:rsidP="00497548">
      <w:pPr>
        <w:jc w:val="both"/>
        <w:rPr>
          <w:color w:val="000000" w:themeColor="text1"/>
        </w:rPr>
      </w:pPr>
      <w:r w:rsidRPr="005B687B">
        <w:rPr>
          <w:color w:val="000000" w:themeColor="text1"/>
        </w:rPr>
        <w:t xml:space="preserve">     Za mimořádně nadaného žáka se v souladu s vyhláškou č. 27/2016 Sb. považuje žák, jehož rozložení schopností dosahuje mimořádné úrovně při vysoké tvořivosti v celém okruhu</w:t>
      </w:r>
    </w:p>
    <w:p w14:paraId="5C8FB800" w14:textId="77777777" w:rsidR="00673319" w:rsidRPr="005B687B" w:rsidRDefault="00673319" w:rsidP="00497548">
      <w:pPr>
        <w:jc w:val="both"/>
        <w:rPr>
          <w:color w:val="000000" w:themeColor="text1"/>
        </w:rPr>
      </w:pPr>
    </w:p>
    <w:p w14:paraId="1092B823" w14:textId="77777777" w:rsidR="00AA71C3" w:rsidRPr="005B687B" w:rsidRDefault="00AA71C3" w:rsidP="00497548">
      <w:pPr>
        <w:pStyle w:val="Default"/>
        <w:jc w:val="both"/>
        <w:rPr>
          <w:color w:val="000000" w:themeColor="text1"/>
        </w:rPr>
      </w:pPr>
      <w:r w:rsidRPr="005B687B">
        <w:rPr>
          <w:color w:val="000000" w:themeColor="text1"/>
        </w:rPr>
        <w:lastRenderedPageBreak/>
        <w:t xml:space="preserve">činností nebo v jednotlivých oblastech rozumových schopností, v pohybových, manuálních, uměleckých nebo sociálních dovednostech. </w:t>
      </w:r>
    </w:p>
    <w:p w14:paraId="67AECBE9" w14:textId="77777777" w:rsidR="00AA71C3" w:rsidRPr="005B687B" w:rsidRDefault="00AA71C3" w:rsidP="00497548">
      <w:pPr>
        <w:pStyle w:val="Default"/>
        <w:jc w:val="both"/>
        <w:rPr>
          <w:color w:val="000000" w:themeColor="text1"/>
        </w:rPr>
      </w:pPr>
      <w:r w:rsidRPr="005B687B">
        <w:rPr>
          <w:color w:val="000000" w:themeColor="text1"/>
        </w:rPr>
        <w:t>Zjišťování mimořádného nadání včetně vzdělávacích potřeb žáka provádí školské poradenské zařízení ve spolupráci s naší školou a na základě jeho doporučení je pracováno s PLPP, nebo je vypracován IVP, podle něhož je žák vzděláván.</w:t>
      </w:r>
    </w:p>
    <w:p w14:paraId="37D1A880" w14:textId="77777777" w:rsidR="00AA71C3" w:rsidRPr="005B687B" w:rsidRDefault="00AA71C3" w:rsidP="00497548">
      <w:pPr>
        <w:jc w:val="both"/>
        <w:rPr>
          <w:color w:val="000000" w:themeColor="text1"/>
        </w:rPr>
      </w:pPr>
    </w:p>
    <w:p w14:paraId="0139FDD6" w14:textId="77777777" w:rsidR="00AA71C3" w:rsidRPr="005B687B" w:rsidRDefault="00AA71C3" w:rsidP="00497548">
      <w:pPr>
        <w:jc w:val="both"/>
        <w:rPr>
          <w:color w:val="000000" w:themeColor="text1"/>
          <w:u w:val="single"/>
        </w:rPr>
      </w:pPr>
      <w:r w:rsidRPr="005B687B">
        <w:rPr>
          <w:color w:val="000000" w:themeColor="text1"/>
          <w:u w:val="single"/>
        </w:rPr>
        <w:t>U prokazatelně mimořádně nadaných dětí:</w:t>
      </w:r>
    </w:p>
    <w:p w14:paraId="28CBAB39" w14:textId="77777777" w:rsidR="00AA71C3" w:rsidRPr="005B687B" w:rsidRDefault="00AA71C3" w:rsidP="00497548">
      <w:pPr>
        <w:jc w:val="both"/>
        <w:rPr>
          <w:color w:val="000000" w:themeColor="text1"/>
        </w:rPr>
      </w:pPr>
      <w:r w:rsidRPr="005B687B">
        <w:rPr>
          <w:color w:val="000000" w:themeColor="text1"/>
        </w:rPr>
        <w:t xml:space="preserve"> - upravujeme výuku individuálním studijním plánem</w:t>
      </w:r>
    </w:p>
    <w:p w14:paraId="28747131" w14:textId="77777777" w:rsidR="00AA71C3" w:rsidRPr="005B687B" w:rsidRDefault="00AA71C3" w:rsidP="00497548">
      <w:pPr>
        <w:jc w:val="both"/>
        <w:rPr>
          <w:color w:val="000000" w:themeColor="text1"/>
        </w:rPr>
      </w:pPr>
      <w:r w:rsidRPr="005B687B">
        <w:rPr>
          <w:color w:val="000000" w:themeColor="text1"/>
        </w:rPr>
        <w:t xml:space="preserve"> - v předmětech, kde se mimořádné nadání projevuje, toto nadání rozvíjíme cestou vnitřní diferenciace</w:t>
      </w:r>
    </w:p>
    <w:p w14:paraId="16272EB8" w14:textId="77777777" w:rsidR="00AA71C3" w:rsidRPr="005B687B" w:rsidRDefault="00AA71C3" w:rsidP="00497548">
      <w:pPr>
        <w:jc w:val="both"/>
        <w:rPr>
          <w:color w:val="000000" w:themeColor="text1"/>
        </w:rPr>
      </w:pPr>
      <w:r w:rsidRPr="005B687B">
        <w:rPr>
          <w:color w:val="000000" w:themeColor="text1"/>
        </w:rPr>
        <w:t xml:space="preserve"> - rozšíříme a prohloubíme vzdělávací obsah učiva zadáváním specifických úkolů</w:t>
      </w:r>
    </w:p>
    <w:p w14:paraId="783816BB" w14:textId="77777777" w:rsidR="00AA71C3" w:rsidRPr="005B687B" w:rsidRDefault="00AA71C3" w:rsidP="00497548">
      <w:pPr>
        <w:jc w:val="both"/>
        <w:rPr>
          <w:color w:val="000000" w:themeColor="text1"/>
        </w:rPr>
      </w:pPr>
      <w:r w:rsidRPr="005B687B">
        <w:rPr>
          <w:color w:val="000000" w:themeColor="text1"/>
        </w:rPr>
        <w:t xml:space="preserve"> - zapojíme žáka do rozsáhlejších prací a projektů</w:t>
      </w:r>
    </w:p>
    <w:p w14:paraId="1ACCE9E0" w14:textId="77777777" w:rsidR="00AA71C3" w:rsidRPr="005B687B" w:rsidRDefault="00AA71C3" w:rsidP="00497548">
      <w:pPr>
        <w:jc w:val="both"/>
        <w:rPr>
          <w:color w:val="000000" w:themeColor="text1"/>
        </w:rPr>
      </w:pPr>
      <w:r w:rsidRPr="005B687B">
        <w:rPr>
          <w:color w:val="000000" w:themeColor="text1"/>
        </w:rPr>
        <w:t xml:space="preserve"> - zajistíme účast v aktivitách starších žáků</w:t>
      </w:r>
    </w:p>
    <w:p w14:paraId="423501D4" w14:textId="77777777" w:rsidR="00AA71C3" w:rsidRPr="005B687B" w:rsidRDefault="00AA71C3" w:rsidP="00497548">
      <w:pPr>
        <w:jc w:val="both"/>
        <w:rPr>
          <w:color w:val="000000" w:themeColor="text1"/>
        </w:rPr>
      </w:pPr>
      <w:r w:rsidRPr="005B687B">
        <w:rPr>
          <w:color w:val="000000" w:themeColor="text1"/>
        </w:rPr>
        <w:t xml:space="preserve"> - zajistíme účast v soutěžích a olympiádách</w:t>
      </w:r>
    </w:p>
    <w:p w14:paraId="0693F87D" w14:textId="77777777" w:rsidR="00AA71C3" w:rsidRPr="005B687B" w:rsidRDefault="00AA71C3" w:rsidP="00497548">
      <w:pPr>
        <w:jc w:val="both"/>
        <w:rPr>
          <w:color w:val="000000" w:themeColor="text1"/>
        </w:rPr>
      </w:pPr>
      <w:r w:rsidRPr="005B687B">
        <w:rPr>
          <w:color w:val="000000" w:themeColor="text1"/>
        </w:rPr>
        <w:t xml:space="preserve"> - doporučíme vhodné mimoškolní aktivity</w:t>
      </w:r>
    </w:p>
    <w:p w14:paraId="75B0780C" w14:textId="77777777" w:rsidR="00AA71C3" w:rsidRPr="005B687B" w:rsidRDefault="00AA71C3" w:rsidP="00497548">
      <w:pPr>
        <w:jc w:val="both"/>
        <w:rPr>
          <w:color w:val="000000" w:themeColor="text1"/>
        </w:rPr>
      </w:pPr>
      <w:r w:rsidRPr="005B687B">
        <w:rPr>
          <w:color w:val="000000" w:themeColor="text1"/>
        </w:rPr>
        <w:t xml:space="preserve"> - spolupracujeme se souhlasem zákonných zástupců </w:t>
      </w:r>
    </w:p>
    <w:p w14:paraId="0DFA5DBF" w14:textId="77777777" w:rsidR="00AA71C3" w:rsidRPr="005B687B" w:rsidRDefault="00AA71C3" w:rsidP="00497548">
      <w:pPr>
        <w:jc w:val="both"/>
        <w:rPr>
          <w:color w:val="000000" w:themeColor="text1"/>
        </w:rPr>
      </w:pPr>
    </w:p>
    <w:p w14:paraId="58EB25C0" w14:textId="77777777" w:rsidR="00AA71C3" w:rsidRPr="005B687B" w:rsidRDefault="00AA71C3" w:rsidP="00497548">
      <w:pPr>
        <w:jc w:val="both"/>
        <w:rPr>
          <w:color w:val="000000" w:themeColor="text1"/>
        </w:rPr>
      </w:pPr>
      <w:r w:rsidRPr="005B687B">
        <w:rPr>
          <w:color w:val="000000" w:themeColor="text1"/>
        </w:rPr>
        <w:t>I tady ale platí zásada důsledné spolupráce školy se zákonnými zástupci.</w:t>
      </w:r>
    </w:p>
    <w:p w14:paraId="50142DE3" w14:textId="77777777" w:rsidR="00AA71C3" w:rsidRPr="005B687B" w:rsidRDefault="00AA71C3" w:rsidP="00497548">
      <w:pPr>
        <w:jc w:val="both"/>
        <w:rPr>
          <w:color w:val="000000" w:themeColor="text1"/>
        </w:rPr>
      </w:pPr>
      <w:r w:rsidRPr="005B687B">
        <w:rPr>
          <w:color w:val="000000" w:themeColor="text1"/>
        </w:rPr>
        <w:t>Péče o nadaného a mimořádně nadaného žáka je náročná, ale společenský a osobnostní přínos je veliký.</w:t>
      </w:r>
    </w:p>
    <w:p w14:paraId="31312FF6" w14:textId="77777777" w:rsidR="00AA71C3" w:rsidRPr="005B687B" w:rsidRDefault="00AA71C3" w:rsidP="00497548">
      <w:pPr>
        <w:jc w:val="both"/>
        <w:rPr>
          <w:color w:val="000000" w:themeColor="text1"/>
        </w:rPr>
      </w:pPr>
    </w:p>
    <w:p w14:paraId="4709C9AE" w14:textId="77777777" w:rsidR="00AA71C3" w:rsidRPr="005B687B" w:rsidRDefault="00AA71C3" w:rsidP="00D66D51">
      <w:pPr>
        <w:pStyle w:val="Nadpis1"/>
        <w:rPr>
          <w:color w:val="000000" w:themeColor="text1"/>
          <w:sz w:val="28"/>
          <w:szCs w:val="28"/>
        </w:rPr>
      </w:pPr>
    </w:p>
    <w:p w14:paraId="5D8B05D4" w14:textId="77777777" w:rsidR="00AA71C3" w:rsidRPr="005B687B" w:rsidRDefault="00AA71C3" w:rsidP="00D66D51">
      <w:pPr>
        <w:pStyle w:val="Nadpis1"/>
        <w:rPr>
          <w:color w:val="000000" w:themeColor="text1"/>
          <w:sz w:val="28"/>
          <w:szCs w:val="28"/>
        </w:rPr>
      </w:pPr>
    </w:p>
    <w:p w14:paraId="396B8C41" w14:textId="77777777" w:rsidR="00D040A6" w:rsidRPr="005B687B" w:rsidRDefault="00D040A6" w:rsidP="00C2372B">
      <w:pPr>
        <w:pStyle w:val="Nadpis1"/>
        <w:rPr>
          <w:color w:val="000000" w:themeColor="text1"/>
          <w:sz w:val="28"/>
          <w:szCs w:val="28"/>
        </w:rPr>
      </w:pPr>
    </w:p>
    <w:p w14:paraId="6DF06537" w14:textId="77777777" w:rsidR="00D040A6" w:rsidRPr="005B687B" w:rsidRDefault="00D040A6" w:rsidP="00C2372B">
      <w:pPr>
        <w:pStyle w:val="Nadpis1"/>
        <w:rPr>
          <w:color w:val="000000" w:themeColor="text1"/>
          <w:sz w:val="28"/>
          <w:szCs w:val="28"/>
        </w:rPr>
      </w:pPr>
    </w:p>
    <w:p w14:paraId="3A67D363" w14:textId="77777777" w:rsidR="00D040A6" w:rsidRPr="005B687B" w:rsidRDefault="00D040A6" w:rsidP="00C2372B">
      <w:pPr>
        <w:pStyle w:val="Nadpis1"/>
        <w:rPr>
          <w:color w:val="000000" w:themeColor="text1"/>
          <w:sz w:val="28"/>
          <w:szCs w:val="28"/>
        </w:rPr>
      </w:pPr>
    </w:p>
    <w:p w14:paraId="3C253FBA" w14:textId="77777777" w:rsidR="00AD466D" w:rsidRPr="005B687B" w:rsidRDefault="00AD466D" w:rsidP="00AD466D">
      <w:pPr>
        <w:rPr>
          <w:color w:val="000000" w:themeColor="text1"/>
        </w:rPr>
      </w:pPr>
    </w:p>
    <w:p w14:paraId="7C0A9656" w14:textId="77777777" w:rsidR="00AD466D" w:rsidRPr="005B687B" w:rsidRDefault="00AD466D" w:rsidP="00AD466D">
      <w:pPr>
        <w:rPr>
          <w:color w:val="000000" w:themeColor="text1"/>
        </w:rPr>
      </w:pPr>
    </w:p>
    <w:p w14:paraId="3D36644B" w14:textId="77777777" w:rsidR="00AD466D" w:rsidRPr="005B687B" w:rsidRDefault="00AD466D" w:rsidP="00AD466D">
      <w:pPr>
        <w:rPr>
          <w:color w:val="000000" w:themeColor="text1"/>
        </w:rPr>
      </w:pPr>
    </w:p>
    <w:p w14:paraId="6AB25F3F" w14:textId="77777777" w:rsidR="00AD466D" w:rsidRPr="005B687B" w:rsidRDefault="00AD466D" w:rsidP="00AD466D">
      <w:pPr>
        <w:rPr>
          <w:color w:val="000000" w:themeColor="text1"/>
        </w:rPr>
      </w:pPr>
    </w:p>
    <w:p w14:paraId="57FCD119" w14:textId="77777777" w:rsidR="00AD466D" w:rsidRPr="005B687B" w:rsidRDefault="00AD466D" w:rsidP="00AD466D">
      <w:pPr>
        <w:rPr>
          <w:color w:val="000000" w:themeColor="text1"/>
        </w:rPr>
      </w:pPr>
    </w:p>
    <w:p w14:paraId="18EE846D" w14:textId="77777777" w:rsidR="00AD466D" w:rsidRPr="005B687B" w:rsidRDefault="00AD466D" w:rsidP="00AD466D">
      <w:pPr>
        <w:rPr>
          <w:color w:val="000000" w:themeColor="text1"/>
        </w:rPr>
      </w:pPr>
    </w:p>
    <w:p w14:paraId="115B02FF" w14:textId="77777777" w:rsidR="00AD466D" w:rsidRPr="005B687B" w:rsidRDefault="00AD466D" w:rsidP="00AD466D">
      <w:pPr>
        <w:rPr>
          <w:color w:val="000000" w:themeColor="text1"/>
        </w:rPr>
      </w:pPr>
    </w:p>
    <w:p w14:paraId="6B8EA95B" w14:textId="77777777" w:rsidR="00AD466D" w:rsidRPr="005B687B" w:rsidRDefault="00AD466D" w:rsidP="00AD466D">
      <w:pPr>
        <w:rPr>
          <w:color w:val="000000" w:themeColor="text1"/>
        </w:rPr>
      </w:pPr>
    </w:p>
    <w:p w14:paraId="5B03F527" w14:textId="77777777" w:rsidR="00AD466D" w:rsidRPr="005B687B" w:rsidRDefault="00AD466D" w:rsidP="00AD466D">
      <w:pPr>
        <w:rPr>
          <w:color w:val="000000" w:themeColor="text1"/>
        </w:rPr>
      </w:pPr>
    </w:p>
    <w:p w14:paraId="41E0C4FD" w14:textId="77777777" w:rsidR="00AD466D" w:rsidRPr="005B687B" w:rsidRDefault="00AD466D" w:rsidP="00AD466D">
      <w:pPr>
        <w:rPr>
          <w:color w:val="000000" w:themeColor="text1"/>
        </w:rPr>
      </w:pPr>
    </w:p>
    <w:p w14:paraId="66F2065C" w14:textId="77777777" w:rsidR="00AD466D" w:rsidRPr="005B687B" w:rsidRDefault="00AD466D" w:rsidP="00AD466D">
      <w:pPr>
        <w:rPr>
          <w:color w:val="000000" w:themeColor="text1"/>
        </w:rPr>
      </w:pPr>
    </w:p>
    <w:p w14:paraId="6DEAD933" w14:textId="77777777" w:rsidR="00AD466D" w:rsidRPr="005B687B" w:rsidRDefault="00AD466D" w:rsidP="00AD466D">
      <w:pPr>
        <w:rPr>
          <w:color w:val="000000" w:themeColor="text1"/>
        </w:rPr>
      </w:pPr>
    </w:p>
    <w:p w14:paraId="659B7B4D" w14:textId="77777777" w:rsidR="00AD466D" w:rsidRPr="005B687B" w:rsidRDefault="00AD466D" w:rsidP="00AD466D">
      <w:pPr>
        <w:rPr>
          <w:color w:val="000000" w:themeColor="text1"/>
        </w:rPr>
      </w:pPr>
    </w:p>
    <w:p w14:paraId="18D629E4" w14:textId="77777777" w:rsidR="00AD466D" w:rsidRPr="005B687B" w:rsidRDefault="00AD466D" w:rsidP="00AD466D">
      <w:pPr>
        <w:rPr>
          <w:color w:val="000000" w:themeColor="text1"/>
        </w:rPr>
      </w:pPr>
    </w:p>
    <w:p w14:paraId="6B11DF66" w14:textId="77777777" w:rsidR="00AD466D" w:rsidRPr="005B687B" w:rsidRDefault="00AD466D" w:rsidP="00AD466D">
      <w:pPr>
        <w:rPr>
          <w:color w:val="000000" w:themeColor="text1"/>
        </w:rPr>
      </w:pPr>
    </w:p>
    <w:p w14:paraId="27B44883" w14:textId="77777777" w:rsidR="00AD466D" w:rsidRPr="005B687B" w:rsidRDefault="00AD466D" w:rsidP="00AD466D">
      <w:pPr>
        <w:rPr>
          <w:color w:val="000000" w:themeColor="text1"/>
        </w:rPr>
      </w:pPr>
    </w:p>
    <w:p w14:paraId="4A4E9830" w14:textId="77777777" w:rsidR="00AD466D" w:rsidRPr="005B687B" w:rsidRDefault="00AD466D" w:rsidP="00AD466D">
      <w:pPr>
        <w:rPr>
          <w:color w:val="000000" w:themeColor="text1"/>
        </w:rPr>
      </w:pPr>
    </w:p>
    <w:p w14:paraId="44315808" w14:textId="77777777" w:rsidR="00C2372B" w:rsidRPr="005B687B" w:rsidRDefault="00C2372B" w:rsidP="00C2372B">
      <w:pPr>
        <w:pStyle w:val="Nadpis1"/>
        <w:rPr>
          <w:color w:val="000000" w:themeColor="text1"/>
          <w:sz w:val="28"/>
          <w:szCs w:val="28"/>
          <w:u w:val="single"/>
        </w:rPr>
      </w:pPr>
      <w:r w:rsidRPr="005B687B">
        <w:rPr>
          <w:color w:val="000000" w:themeColor="text1"/>
          <w:sz w:val="28"/>
          <w:szCs w:val="28"/>
        </w:rPr>
        <w:lastRenderedPageBreak/>
        <w:t xml:space="preserve">3.4.  </w:t>
      </w:r>
      <w:r w:rsidRPr="005B687B">
        <w:rPr>
          <w:color w:val="000000" w:themeColor="text1"/>
          <w:sz w:val="28"/>
          <w:szCs w:val="28"/>
          <w:u w:val="single"/>
        </w:rPr>
        <w:t>EVVO</w:t>
      </w:r>
    </w:p>
    <w:p w14:paraId="340B08A5" w14:textId="77777777" w:rsidR="00C2372B" w:rsidRPr="005B687B" w:rsidRDefault="00C2372B" w:rsidP="00C2372B">
      <w:pPr>
        <w:pStyle w:val="Zkladntext2"/>
        <w:spacing w:line="240" w:lineRule="auto"/>
        <w:rPr>
          <w:bCs/>
          <w:snapToGrid w:val="0"/>
          <w:color w:val="000000" w:themeColor="text1"/>
        </w:rPr>
      </w:pPr>
    </w:p>
    <w:p w14:paraId="26575E56" w14:textId="77777777" w:rsidR="00C2372B" w:rsidRPr="005B687B" w:rsidRDefault="00C2372B" w:rsidP="00C2372B">
      <w:pPr>
        <w:pStyle w:val="Zkladntext2"/>
        <w:spacing w:line="240" w:lineRule="auto"/>
        <w:rPr>
          <w:bCs/>
          <w:snapToGrid w:val="0"/>
          <w:color w:val="000000" w:themeColor="text1"/>
        </w:rPr>
      </w:pPr>
    </w:p>
    <w:p w14:paraId="00CACC28" w14:textId="77777777" w:rsidR="00C2372B" w:rsidRPr="005B687B" w:rsidRDefault="00C2372B" w:rsidP="00C2372B">
      <w:pPr>
        <w:pStyle w:val="Zkladntext2"/>
        <w:spacing w:line="240" w:lineRule="auto"/>
        <w:jc w:val="both"/>
        <w:rPr>
          <w:b/>
          <w:iCs/>
          <w:snapToGrid w:val="0"/>
          <w:color w:val="000000" w:themeColor="text1"/>
        </w:rPr>
      </w:pPr>
      <w:r w:rsidRPr="005B687B">
        <w:rPr>
          <w:bCs/>
          <w:snapToGrid w:val="0"/>
          <w:color w:val="000000" w:themeColor="text1"/>
        </w:rPr>
        <w:t>Základním cílem EV</w:t>
      </w:r>
      <w:r w:rsidRPr="005B687B">
        <w:rPr>
          <w:snapToGrid w:val="0"/>
          <w:color w:val="000000" w:themeColor="text1"/>
        </w:rPr>
        <w:t xml:space="preserve"> je přispět k takovým postojům člověka k prostředí, které by vedly </w:t>
      </w:r>
      <w:r w:rsidRPr="005B687B">
        <w:rPr>
          <w:snapToGrid w:val="0"/>
          <w:color w:val="000000" w:themeColor="text1"/>
        </w:rPr>
        <w:br/>
      </w:r>
      <w:r w:rsidRPr="005B687B">
        <w:rPr>
          <w:bCs/>
          <w:snapToGrid w:val="0"/>
          <w:color w:val="000000" w:themeColor="text1"/>
        </w:rPr>
        <w:t xml:space="preserve">k udržitelnému rozvoji lidské civilizace na Zemi. </w:t>
      </w:r>
      <w:r w:rsidRPr="005B687B">
        <w:rPr>
          <w:b/>
          <w:iCs/>
          <w:snapToGrid w:val="0"/>
          <w:color w:val="000000" w:themeColor="text1"/>
        </w:rPr>
        <w:t>Udržitelný rozvoj je takový rozvoj, který umožňuje uspokojit potřeby lidstva v současnosti, bez ohrožení možnosti uspokojovat potřeby budoucích generací.</w:t>
      </w:r>
    </w:p>
    <w:p w14:paraId="7F06D5DF" w14:textId="77777777" w:rsidR="00C2372B" w:rsidRPr="005B687B" w:rsidRDefault="00C2372B" w:rsidP="00C2372B">
      <w:pPr>
        <w:pStyle w:val="Zkladntext2"/>
        <w:spacing w:line="240" w:lineRule="auto"/>
        <w:jc w:val="both"/>
        <w:rPr>
          <w:bCs/>
          <w:snapToGrid w:val="0"/>
          <w:color w:val="000000" w:themeColor="text1"/>
        </w:rPr>
      </w:pPr>
    </w:p>
    <w:p w14:paraId="4447C6D2" w14:textId="77777777" w:rsidR="00C2372B" w:rsidRPr="005B687B" w:rsidRDefault="00C2372B" w:rsidP="00C2372B">
      <w:pPr>
        <w:jc w:val="both"/>
        <w:rPr>
          <w:snapToGrid w:val="0"/>
          <w:color w:val="000000" w:themeColor="text1"/>
        </w:rPr>
      </w:pPr>
      <w:r w:rsidRPr="005B687B">
        <w:rPr>
          <w:snapToGrid w:val="0"/>
          <w:color w:val="000000" w:themeColor="text1"/>
        </w:rPr>
        <w:t>K tomuto velice obecně formulovanému cíli by měly směřovat zejména následující dílčí cíle:</w:t>
      </w:r>
    </w:p>
    <w:p w14:paraId="10A34095" w14:textId="77777777" w:rsidR="00C2372B" w:rsidRPr="005B687B" w:rsidRDefault="00C2372B" w:rsidP="00F2522D">
      <w:pPr>
        <w:numPr>
          <w:ilvl w:val="0"/>
          <w:numId w:val="152"/>
        </w:numPr>
        <w:jc w:val="both"/>
        <w:rPr>
          <w:bCs/>
          <w:snapToGrid w:val="0"/>
          <w:color w:val="000000" w:themeColor="text1"/>
        </w:rPr>
      </w:pPr>
      <w:r w:rsidRPr="005B687B">
        <w:rPr>
          <w:snapToGrid w:val="0"/>
          <w:color w:val="000000" w:themeColor="text1"/>
        </w:rPr>
        <w:t xml:space="preserve">získání základní </w:t>
      </w:r>
      <w:r w:rsidR="006B4D42" w:rsidRPr="005B687B">
        <w:rPr>
          <w:snapToGrid w:val="0"/>
          <w:color w:val="000000" w:themeColor="text1"/>
        </w:rPr>
        <w:t>environmentální</w:t>
      </w:r>
      <w:r w:rsidRPr="005B687B">
        <w:rPr>
          <w:snapToGrid w:val="0"/>
          <w:color w:val="000000" w:themeColor="text1"/>
        </w:rPr>
        <w:t xml:space="preserve"> gramotnosti, tj. získání základních znalostí </w:t>
      </w:r>
      <w:r w:rsidRPr="005B687B">
        <w:rPr>
          <w:snapToGrid w:val="0"/>
          <w:color w:val="000000" w:themeColor="text1"/>
        </w:rPr>
        <w:br/>
        <w:t>a</w:t>
      </w:r>
      <w:r w:rsidRPr="005B687B">
        <w:rPr>
          <w:b/>
          <w:snapToGrid w:val="0"/>
          <w:color w:val="000000" w:themeColor="text1"/>
        </w:rPr>
        <w:t xml:space="preserve"> </w:t>
      </w:r>
      <w:r w:rsidRPr="005B687B">
        <w:rPr>
          <w:bCs/>
          <w:snapToGrid w:val="0"/>
          <w:color w:val="000000" w:themeColor="text1"/>
        </w:rPr>
        <w:t xml:space="preserve">dovedností potřebných k pochopení zákonitostí vztahů člověka a biosféry, </w:t>
      </w:r>
      <w:r w:rsidRPr="005B687B">
        <w:rPr>
          <w:bCs/>
          <w:snapToGrid w:val="0"/>
          <w:color w:val="000000" w:themeColor="text1"/>
        </w:rPr>
        <w:br/>
        <w:t xml:space="preserve">k praktickému řešení </w:t>
      </w:r>
      <w:r w:rsidR="006B4D42" w:rsidRPr="005B687B">
        <w:rPr>
          <w:snapToGrid w:val="0"/>
          <w:color w:val="000000" w:themeColor="text1"/>
        </w:rPr>
        <w:t>environmentálních</w:t>
      </w:r>
      <w:r w:rsidRPr="005B687B">
        <w:rPr>
          <w:bCs/>
          <w:snapToGrid w:val="0"/>
          <w:color w:val="000000" w:themeColor="text1"/>
        </w:rPr>
        <w:t xml:space="preserve"> problémů a k včasné prevenci jejich vzniku </w:t>
      </w:r>
    </w:p>
    <w:p w14:paraId="61F142E2" w14:textId="77777777" w:rsidR="00C2372B" w:rsidRPr="005B687B" w:rsidRDefault="00C2372B" w:rsidP="00F2522D">
      <w:pPr>
        <w:numPr>
          <w:ilvl w:val="0"/>
          <w:numId w:val="152"/>
        </w:numPr>
        <w:jc w:val="both"/>
        <w:rPr>
          <w:bCs/>
          <w:snapToGrid w:val="0"/>
          <w:color w:val="000000" w:themeColor="text1"/>
        </w:rPr>
      </w:pPr>
      <w:r w:rsidRPr="005B687B">
        <w:rPr>
          <w:bCs/>
          <w:snapToGrid w:val="0"/>
          <w:color w:val="000000" w:themeColor="text1"/>
        </w:rPr>
        <w:t>rozvíjení schopnosti " ekologicky myslet ", tj. uvažovat v souvislostech, důsledně a tvořivě aplikovat získané znalosti do každodenního jednání a chování, učit se domýšlet možné důsledky určitých rozhodnutí a podle toho je zpětně použít</w:t>
      </w:r>
    </w:p>
    <w:p w14:paraId="7F9FBF20" w14:textId="77777777" w:rsidR="00C2372B" w:rsidRPr="005B687B" w:rsidRDefault="00C2372B" w:rsidP="00F2522D">
      <w:pPr>
        <w:numPr>
          <w:ilvl w:val="0"/>
          <w:numId w:val="152"/>
        </w:numPr>
        <w:jc w:val="both"/>
        <w:rPr>
          <w:bCs/>
          <w:snapToGrid w:val="0"/>
          <w:color w:val="000000" w:themeColor="text1"/>
        </w:rPr>
      </w:pPr>
      <w:r w:rsidRPr="005B687B">
        <w:rPr>
          <w:bCs/>
          <w:snapToGrid w:val="0"/>
          <w:color w:val="000000" w:themeColor="text1"/>
        </w:rPr>
        <w:t>ovlivnění formování "</w:t>
      </w:r>
      <w:r w:rsidR="006B4D42" w:rsidRPr="005B687B">
        <w:rPr>
          <w:snapToGrid w:val="0"/>
          <w:color w:val="000000" w:themeColor="text1"/>
        </w:rPr>
        <w:t xml:space="preserve"> environmentální </w:t>
      </w:r>
      <w:r w:rsidRPr="005B687B">
        <w:rPr>
          <w:bCs/>
          <w:snapToGrid w:val="0"/>
          <w:color w:val="000000" w:themeColor="text1"/>
        </w:rPr>
        <w:t xml:space="preserve">etiky", tj. preferování hierarchie životních hodnot založené na úctě k životu, ke zdraví, na pozitivním vztahu k přírodě, </w:t>
      </w:r>
      <w:r w:rsidRPr="005B687B">
        <w:rPr>
          <w:bCs/>
          <w:snapToGrid w:val="0"/>
          <w:color w:val="000000" w:themeColor="text1"/>
        </w:rPr>
        <w:br/>
        <w:t>na vzájemném porozumění, ohleduplnosti a vstřícnosti mezi lidmi, na odklonu od plýtvání, lhostejnosti, bezohlednosti a kořistnictví</w:t>
      </w:r>
    </w:p>
    <w:p w14:paraId="2E742576" w14:textId="77777777" w:rsidR="00C2372B" w:rsidRPr="005B687B" w:rsidRDefault="00C2372B" w:rsidP="00F2522D">
      <w:pPr>
        <w:numPr>
          <w:ilvl w:val="0"/>
          <w:numId w:val="152"/>
        </w:numPr>
        <w:jc w:val="both"/>
        <w:rPr>
          <w:bCs/>
          <w:snapToGrid w:val="0"/>
          <w:color w:val="000000" w:themeColor="text1"/>
        </w:rPr>
      </w:pPr>
      <w:r w:rsidRPr="005B687B">
        <w:rPr>
          <w:color w:val="000000" w:themeColor="text1"/>
        </w:rPr>
        <w:t>utváření zdravého životního stylu, aktivního, tvůrčího, vstřícného a ohleduplného vztahu k prostředí, vnímání estetických hodnot přírodního a kulturního dědictví</w:t>
      </w:r>
    </w:p>
    <w:p w14:paraId="38CDFD01" w14:textId="77777777" w:rsidR="00C2372B" w:rsidRPr="005B687B" w:rsidRDefault="00C2372B" w:rsidP="00C2372B">
      <w:pPr>
        <w:jc w:val="both"/>
        <w:rPr>
          <w:snapToGrid w:val="0"/>
          <w:color w:val="000000" w:themeColor="text1"/>
        </w:rPr>
      </w:pPr>
    </w:p>
    <w:p w14:paraId="516FE0BC" w14:textId="77777777" w:rsidR="00C2372B" w:rsidRPr="005B687B" w:rsidRDefault="00C2372B" w:rsidP="00C2372B">
      <w:pPr>
        <w:pStyle w:val="Zkladntext2"/>
        <w:spacing w:line="240" w:lineRule="auto"/>
        <w:jc w:val="both"/>
        <w:rPr>
          <w:bCs/>
          <w:iCs/>
          <w:snapToGrid w:val="0"/>
          <w:color w:val="000000" w:themeColor="text1"/>
        </w:rPr>
      </w:pPr>
      <w:r w:rsidRPr="005B687B">
        <w:rPr>
          <w:bCs/>
          <w:iCs/>
          <w:snapToGrid w:val="0"/>
          <w:color w:val="000000" w:themeColor="text1"/>
        </w:rPr>
        <w:t>Je tedy nutné děti seznámit s tím</w:t>
      </w:r>
    </w:p>
    <w:p w14:paraId="4C0D702D" w14:textId="77777777" w:rsidR="00C2372B" w:rsidRPr="005B687B" w:rsidRDefault="00C2372B" w:rsidP="00F2522D">
      <w:pPr>
        <w:pStyle w:val="Zkladntext2"/>
        <w:numPr>
          <w:ilvl w:val="0"/>
          <w:numId w:val="152"/>
        </w:numPr>
        <w:spacing w:after="0" w:line="240" w:lineRule="auto"/>
        <w:jc w:val="both"/>
        <w:rPr>
          <w:bCs/>
          <w:iCs/>
          <w:snapToGrid w:val="0"/>
          <w:color w:val="000000" w:themeColor="text1"/>
        </w:rPr>
      </w:pPr>
      <w:r w:rsidRPr="005B687B">
        <w:rPr>
          <w:bCs/>
          <w:iCs/>
          <w:snapToGrid w:val="0"/>
          <w:color w:val="000000" w:themeColor="text1"/>
        </w:rPr>
        <w:t xml:space="preserve">co je podstatou života, co je třeba v jeho zájmu respektovat, jaká je základní struktura a funkce ekosystémů, v čem spočívá oběh látek v celé biosféře, jak je člověk a celá lidská společnost s biosférou svázána a proč je nutno pro současnost i pro budoucnost chránit celoplanetární podmínky života, proč je nezbytná biodiverzita na úrovni ekosystémů, druhů i genů, jak a čím je možno ohrozit obnovitelné zdroje přírody, proč je nutno počítat s neobnovitelností některých přírodních zdrojů, čím a jak je možno životodárné systémy na lokální, regionální </w:t>
      </w:r>
      <w:r w:rsidRPr="005B687B">
        <w:rPr>
          <w:bCs/>
          <w:iCs/>
          <w:snapToGrid w:val="0"/>
          <w:color w:val="000000" w:themeColor="text1"/>
        </w:rPr>
        <w:br/>
        <w:t xml:space="preserve">i globální úrovni narušovat, proč je tak důležitý princip předběžné obezřetnosti </w:t>
      </w:r>
    </w:p>
    <w:p w14:paraId="3A954D0F" w14:textId="77777777" w:rsidR="00C2372B" w:rsidRPr="005B687B" w:rsidRDefault="00C2372B" w:rsidP="00F2522D">
      <w:pPr>
        <w:pStyle w:val="Zkladntext2"/>
        <w:numPr>
          <w:ilvl w:val="0"/>
          <w:numId w:val="152"/>
        </w:numPr>
        <w:spacing w:after="0" w:line="240" w:lineRule="auto"/>
        <w:jc w:val="both"/>
        <w:rPr>
          <w:b/>
          <w:color w:val="000000" w:themeColor="text1"/>
        </w:rPr>
      </w:pPr>
      <w:r w:rsidRPr="005B687B">
        <w:rPr>
          <w:bCs/>
          <w:iCs/>
          <w:snapToGrid w:val="0"/>
          <w:color w:val="000000" w:themeColor="text1"/>
        </w:rPr>
        <w:t xml:space="preserve">jak se člověk a celá lidská společnost vyvíjela po stránce materiální a duchovní, jak člověk hospodařil s přírodními zdroji, co a proč bylo pro jednotlivé etapy </w:t>
      </w:r>
      <w:r w:rsidRPr="005B687B">
        <w:rPr>
          <w:bCs/>
          <w:iCs/>
          <w:snapToGrid w:val="0"/>
          <w:color w:val="000000" w:themeColor="text1"/>
        </w:rPr>
        <w:br/>
        <w:t xml:space="preserve">a jednotlivé oblasti typické, které technologické zásady a ekonomické nástroje </w:t>
      </w:r>
      <w:r w:rsidRPr="005B687B">
        <w:rPr>
          <w:bCs/>
          <w:iCs/>
          <w:snapToGrid w:val="0"/>
          <w:color w:val="000000" w:themeColor="text1"/>
        </w:rPr>
        <w:br/>
        <w:t xml:space="preserve">a proč mají zásadní význam pro zachování podmínek pro život budoucích generací a pro rovnovážný vývoj lidské společnosti na celé Zemi, co je pro plnohodnotný život člověka důležité, jak a čím je ovlivňováno zdraví, jakou má hodnotu pro celý život, v čem může spočívat spokojenost a štěstí, co znamená lidská zvídavost, náročnost a naopak střídmost, tvořivost i pokora a odpovědnost, jaké jsou vztahy mezi různými skupinami lidí – od rodiny po celosvětové měřítko, jaký význam </w:t>
      </w:r>
      <w:r w:rsidRPr="005B687B">
        <w:rPr>
          <w:bCs/>
          <w:iCs/>
          <w:snapToGrid w:val="0"/>
          <w:color w:val="000000" w:themeColor="text1"/>
        </w:rPr>
        <w:br/>
        <w:t xml:space="preserve">má vzájemné respektování rozmanitých kultur, mezilidská vstřícnost </w:t>
      </w:r>
      <w:r w:rsidRPr="005B687B">
        <w:rPr>
          <w:bCs/>
          <w:iCs/>
          <w:snapToGrid w:val="0"/>
          <w:color w:val="000000" w:themeColor="text1"/>
        </w:rPr>
        <w:br/>
        <w:t xml:space="preserve">a spolupráce, proč je v  demokracii tak důležitá rovnováha mezi právem </w:t>
      </w:r>
      <w:r w:rsidRPr="005B687B">
        <w:rPr>
          <w:bCs/>
          <w:iCs/>
          <w:snapToGrid w:val="0"/>
          <w:color w:val="000000" w:themeColor="text1"/>
        </w:rPr>
        <w:br/>
        <w:t>a  povinností, jaká je funkce vzdělávání a informací pro přijímání rozhodnutí, jaké je poslání vědy.</w:t>
      </w:r>
    </w:p>
    <w:p w14:paraId="0CBA02B5" w14:textId="77777777" w:rsidR="00C2372B" w:rsidRPr="005B687B" w:rsidRDefault="00C2372B" w:rsidP="00F2522D">
      <w:pPr>
        <w:pStyle w:val="Zkladntext2"/>
        <w:numPr>
          <w:ilvl w:val="0"/>
          <w:numId w:val="152"/>
        </w:numPr>
        <w:spacing w:after="0" w:line="240" w:lineRule="auto"/>
        <w:jc w:val="both"/>
        <w:rPr>
          <w:b/>
          <w:color w:val="000000" w:themeColor="text1"/>
        </w:rPr>
      </w:pPr>
      <w:r w:rsidRPr="005B687B">
        <w:rPr>
          <w:color w:val="000000" w:themeColor="text1"/>
        </w:rPr>
        <w:t>že život je nejvyšší hodnota, že je třeba odpovědnosti ve vztahu k ochraně přírody a přírodních zdrojů, že na je potřeba být angažovaný v řešení problémů spojených s ochranou životního prostředí</w:t>
      </w:r>
    </w:p>
    <w:p w14:paraId="57068D74" w14:textId="77777777" w:rsidR="00C2372B" w:rsidRPr="005B687B" w:rsidRDefault="00C2372B" w:rsidP="00C2372B">
      <w:pPr>
        <w:pStyle w:val="Zkladntext2"/>
        <w:spacing w:after="0" w:line="240" w:lineRule="auto"/>
        <w:jc w:val="both"/>
        <w:rPr>
          <w:bCs/>
          <w:iCs/>
          <w:snapToGrid w:val="0"/>
          <w:color w:val="000000" w:themeColor="text1"/>
        </w:rPr>
      </w:pPr>
    </w:p>
    <w:p w14:paraId="316D81B8" w14:textId="77777777" w:rsidR="00C2372B" w:rsidRPr="005B687B" w:rsidRDefault="00C2372B" w:rsidP="00C2372B">
      <w:pPr>
        <w:jc w:val="both"/>
        <w:rPr>
          <w:color w:val="000000" w:themeColor="text1"/>
        </w:rPr>
      </w:pPr>
      <w:r w:rsidRPr="005B687B">
        <w:rPr>
          <w:color w:val="000000" w:themeColor="text1"/>
        </w:rPr>
        <w:lastRenderedPageBreak/>
        <w:t xml:space="preserve">Ekologická výchova patří k prioritám naší školy. Vztah k přírodě a její ochraně byl v dětech budován již od dob založení školy, což je logicky dáno její polohou v krásném prostředí CHKO Beskydy. </w:t>
      </w:r>
    </w:p>
    <w:p w14:paraId="51163CDF" w14:textId="77777777" w:rsidR="00C2372B" w:rsidRPr="005B687B" w:rsidRDefault="00C2372B" w:rsidP="00C2372B">
      <w:pPr>
        <w:jc w:val="both"/>
        <w:rPr>
          <w:color w:val="000000" w:themeColor="text1"/>
        </w:rPr>
      </w:pPr>
      <w:r w:rsidRPr="005B687B">
        <w:rPr>
          <w:color w:val="000000" w:themeColor="text1"/>
        </w:rPr>
        <w:t>Naše škola je členem</w:t>
      </w:r>
      <w:r w:rsidR="00D040A6" w:rsidRPr="005B687B">
        <w:rPr>
          <w:color w:val="000000" w:themeColor="text1"/>
        </w:rPr>
        <w:t xml:space="preserve"> Klubu ekologické výchovy (KEV).</w:t>
      </w:r>
      <w:r w:rsidR="0060089E" w:rsidRPr="005B687B">
        <w:rPr>
          <w:color w:val="000000" w:themeColor="text1"/>
        </w:rPr>
        <w:t xml:space="preserve"> </w:t>
      </w:r>
      <w:r w:rsidRPr="005B687B">
        <w:rPr>
          <w:color w:val="000000" w:themeColor="text1"/>
        </w:rPr>
        <w:t>V prosinci 2005 byl naší škole propůjčen titul „Škola udržitelného rozvoje 1. stupně“,</w:t>
      </w:r>
      <w:r w:rsidR="0060089E" w:rsidRPr="005B687B">
        <w:rPr>
          <w:color w:val="000000" w:themeColor="text1"/>
        </w:rPr>
        <w:t xml:space="preserve"> </w:t>
      </w:r>
      <w:r w:rsidRPr="005B687B">
        <w:rPr>
          <w:color w:val="000000" w:themeColor="text1"/>
        </w:rPr>
        <w:t>nejvyšší stupeň ocenění v rámci škol sdružených v KEV, za odpovědný, trvalý a soustavný přístup ke vzdělávání a výchově pro udržitelný rozvoj.</w:t>
      </w:r>
    </w:p>
    <w:p w14:paraId="5D2A065C" w14:textId="77777777" w:rsidR="00C2372B" w:rsidRPr="005B687B" w:rsidRDefault="00C2372B" w:rsidP="00C2372B">
      <w:pPr>
        <w:jc w:val="both"/>
        <w:rPr>
          <w:color w:val="000000" w:themeColor="text1"/>
          <w:szCs w:val="20"/>
        </w:rPr>
      </w:pPr>
    </w:p>
    <w:p w14:paraId="3042DEF9" w14:textId="77777777" w:rsidR="00C2372B" w:rsidRPr="005B687B" w:rsidRDefault="00C2372B" w:rsidP="00C2372B">
      <w:pPr>
        <w:jc w:val="both"/>
        <w:rPr>
          <w:color w:val="000000" w:themeColor="text1"/>
          <w:szCs w:val="20"/>
        </w:rPr>
      </w:pPr>
      <w:r w:rsidRPr="005B687B">
        <w:rPr>
          <w:color w:val="000000" w:themeColor="text1"/>
          <w:szCs w:val="20"/>
        </w:rPr>
        <w:t xml:space="preserve">EVVO neprobíhá pouze v rámci výuky, ale naše škola využívá nabídku organizací, které </w:t>
      </w:r>
      <w:r w:rsidRPr="005B687B">
        <w:rPr>
          <w:color w:val="000000" w:themeColor="text1"/>
          <w:szCs w:val="20"/>
        </w:rPr>
        <w:br/>
        <w:t>se EVVO zabývají – jsou to výukové programy, výstavy, exkurze.</w:t>
      </w:r>
    </w:p>
    <w:p w14:paraId="1070D159" w14:textId="77777777" w:rsidR="00C2372B" w:rsidRPr="005B687B" w:rsidRDefault="00C2372B" w:rsidP="00C2372B">
      <w:pPr>
        <w:jc w:val="both"/>
        <w:rPr>
          <w:color w:val="000000" w:themeColor="text1"/>
        </w:rPr>
      </w:pPr>
      <w:r w:rsidRPr="005B687B">
        <w:rPr>
          <w:color w:val="000000" w:themeColor="text1"/>
          <w:szCs w:val="20"/>
        </w:rPr>
        <w:t xml:space="preserve">Na škole probíhají pravidelné aktivity jako například Týden pro Zemi. </w:t>
      </w:r>
    </w:p>
    <w:p w14:paraId="531C0378" w14:textId="77777777" w:rsidR="00C911A7" w:rsidRPr="005B687B" w:rsidRDefault="00C911A7" w:rsidP="00A85AB8">
      <w:pPr>
        <w:rPr>
          <w:color w:val="000000" w:themeColor="text1"/>
        </w:rPr>
      </w:pPr>
    </w:p>
    <w:p w14:paraId="74BDFF03" w14:textId="77777777" w:rsidR="00C911A7" w:rsidRPr="005B687B" w:rsidRDefault="00C911A7" w:rsidP="00A85AB8">
      <w:pPr>
        <w:rPr>
          <w:color w:val="000000" w:themeColor="text1"/>
        </w:rPr>
      </w:pPr>
    </w:p>
    <w:p w14:paraId="37ED0FED" w14:textId="77777777" w:rsidR="00C911A7" w:rsidRPr="005B687B" w:rsidRDefault="00C911A7" w:rsidP="00C911A7">
      <w:pPr>
        <w:rPr>
          <w:b/>
          <w:color w:val="000000" w:themeColor="text1"/>
          <w:sz w:val="32"/>
          <w:szCs w:val="32"/>
        </w:rPr>
      </w:pPr>
    </w:p>
    <w:p w14:paraId="1C88B810" w14:textId="77777777" w:rsidR="00C911A7" w:rsidRPr="005B687B" w:rsidRDefault="00C911A7" w:rsidP="00C911A7">
      <w:pPr>
        <w:rPr>
          <w:b/>
          <w:color w:val="000000" w:themeColor="text1"/>
          <w:sz w:val="32"/>
          <w:szCs w:val="32"/>
        </w:rPr>
      </w:pPr>
    </w:p>
    <w:p w14:paraId="440A03CC" w14:textId="77777777" w:rsidR="00C911A7" w:rsidRPr="005B687B" w:rsidRDefault="00C911A7" w:rsidP="00C911A7">
      <w:pPr>
        <w:rPr>
          <w:b/>
          <w:color w:val="000000" w:themeColor="text1"/>
          <w:sz w:val="32"/>
          <w:szCs w:val="32"/>
        </w:rPr>
      </w:pPr>
    </w:p>
    <w:p w14:paraId="4F40759C" w14:textId="77777777" w:rsidR="00AD466D" w:rsidRPr="005B687B" w:rsidRDefault="00AD466D" w:rsidP="00C911A7">
      <w:pPr>
        <w:rPr>
          <w:b/>
          <w:color w:val="000000" w:themeColor="text1"/>
          <w:sz w:val="32"/>
          <w:szCs w:val="32"/>
        </w:rPr>
      </w:pPr>
    </w:p>
    <w:p w14:paraId="76ECCCF7" w14:textId="77777777" w:rsidR="00AD466D" w:rsidRPr="005B687B" w:rsidRDefault="00AD466D" w:rsidP="00C911A7">
      <w:pPr>
        <w:rPr>
          <w:b/>
          <w:color w:val="000000" w:themeColor="text1"/>
          <w:sz w:val="32"/>
          <w:szCs w:val="32"/>
        </w:rPr>
      </w:pPr>
    </w:p>
    <w:p w14:paraId="75802420" w14:textId="77777777" w:rsidR="00AD466D" w:rsidRPr="005B687B" w:rsidRDefault="00AD466D" w:rsidP="00C911A7">
      <w:pPr>
        <w:rPr>
          <w:b/>
          <w:color w:val="000000" w:themeColor="text1"/>
          <w:sz w:val="32"/>
          <w:szCs w:val="32"/>
        </w:rPr>
      </w:pPr>
    </w:p>
    <w:p w14:paraId="4FF6DE54" w14:textId="77777777" w:rsidR="00AD466D" w:rsidRPr="005B687B" w:rsidRDefault="00AD466D" w:rsidP="00C911A7">
      <w:pPr>
        <w:rPr>
          <w:b/>
          <w:color w:val="000000" w:themeColor="text1"/>
          <w:sz w:val="32"/>
          <w:szCs w:val="32"/>
        </w:rPr>
      </w:pPr>
    </w:p>
    <w:p w14:paraId="4CBC1C59" w14:textId="77777777" w:rsidR="00AD466D" w:rsidRPr="005B687B" w:rsidRDefault="00AD466D" w:rsidP="00C911A7">
      <w:pPr>
        <w:rPr>
          <w:b/>
          <w:color w:val="000000" w:themeColor="text1"/>
          <w:sz w:val="32"/>
          <w:szCs w:val="32"/>
        </w:rPr>
      </w:pPr>
    </w:p>
    <w:p w14:paraId="67986862" w14:textId="77777777" w:rsidR="00AD466D" w:rsidRPr="005B687B" w:rsidRDefault="00AD466D" w:rsidP="00C911A7">
      <w:pPr>
        <w:rPr>
          <w:b/>
          <w:color w:val="000000" w:themeColor="text1"/>
          <w:sz w:val="32"/>
          <w:szCs w:val="32"/>
        </w:rPr>
      </w:pPr>
    </w:p>
    <w:p w14:paraId="5CE96093" w14:textId="77777777" w:rsidR="00AD466D" w:rsidRPr="005B687B" w:rsidRDefault="00AD466D" w:rsidP="00C911A7">
      <w:pPr>
        <w:rPr>
          <w:b/>
          <w:color w:val="000000" w:themeColor="text1"/>
          <w:sz w:val="32"/>
          <w:szCs w:val="32"/>
        </w:rPr>
      </w:pPr>
    </w:p>
    <w:p w14:paraId="002AD39A" w14:textId="77777777" w:rsidR="00AD466D" w:rsidRPr="005B687B" w:rsidRDefault="00AD466D" w:rsidP="00C911A7">
      <w:pPr>
        <w:rPr>
          <w:b/>
          <w:color w:val="000000" w:themeColor="text1"/>
          <w:sz w:val="32"/>
          <w:szCs w:val="32"/>
        </w:rPr>
      </w:pPr>
    </w:p>
    <w:p w14:paraId="06047984" w14:textId="77777777" w:rsidR="00AD466D" w:rsidRPr="005B687B" w:rsidRDefault="00AD466D" w:rsidP="00C911A7">
      <w:pPr>
        <w:rPr>
          <w:b/>
          <w:color w:val="000000" w:themeColor="text1"/>
          <w:sz w:val="32"/>
          <w:szCs w:val="32"/>
        </w:rPr>
      </w:pPr>
    </w:p>
    <w:p w14:paraId="74B663C4" w14:textId="77777777" w:rsidR="00AD466D" w:rsidRPr="005B687B" w:rsidRDefault="00AD466D" w:rsidP="00C911A7">
      <w:pPr>
        <w:rPr>
          <w:b/>
          <w:color w:val="000000" w:themeColor="text1"/>
          <w:sz w:val="32"/>
          <w:szCs w:val="32"/>
        </w:rPr>
      </w:pPr>
    </w:p>
    <w:p w14:paraId="141E41DD" w14:textId="77777777" w:rsidR="00AD466D" w:rsidRPr="005B687B" w:rsidRDefault="00AD466D" w:rsidP="00C911A7">
      <w:pPr>
        <w:rPr>
          <w:b/>
          <w:color w:val="000000" w:themeColor="text1"/>
          <w:sz w:val="32"/>
          <w:szCs w:val="32"/>
        </w:rPr>
      </w:pPr>
    </w:p>
    <w:p w14:paraId="67D17EF1" w14:textId="77777777" w:rsidR="00AD466D" w:rsidRPr="005B687B" w:rsidRDefault="00AD466D" w:rsidP="00C911A7">
      <w:pPr>
        <w:rPr>
          <w:b/>
          <w:color w:val="000000" w:themeColor="text1"/>
          <w:sz w:val="32"/>
          <w:szCs w:val="32"/>
        </w:rPr>
      </w:pPr>
    </w:p>
    <w:p w14:paraId="6AFFE493" w14:textId="77777777" w:rsidR="00AD466D" w:rsidRPr="005B687B" w:rsidRDefault="00AD466D" w:rsidP="00C911A7">
      <w:pPr>
        <w:rPr>
          <w:b/>
          <w:color w:val="000000" w:themeColor="text1"/>
          <w:sz w:val="32"/>
          <w:szCs w:val="32"/>
        </w:rPr>
      </w:pPr>
    </w:p>
    <w:p w14:paraId="75F0D35C" w14:textId="77777777" w:rsidR="00AD466D" w:rsidRPr="005B687B" w:rsidRDefault="00AD466D" w:rsidP="00C911A7">
      <w:pPr>
        <w:rPr>
          <w:b/>
          <w:color w:val="000000" w:themeColor="text1"/>
          <w:sz w:val="32"/>
          <w:szCs w:val="32"/>
        </w:rPr>
      </w:pPr>
    </w:p>
    <w:p w14:paraId="32E96948" w14:textId="77777777" w:rsidR="00AD466D" w:rsidRPr="005B687B" w:rsidRDefault="00AD466D" w:rsidP="00C911A7">
      <w:pPr>
        <w:rPr>
          <w:b/>
          <w:color w:val="000000" w:themeColor="text1"/>
          <w:sz w:val="32"/>
          <w:szCs w:val="32"/>
        </w:rPr>
      </w:pPr>
    </w:p>
    <w:p w14:paraId="3F78C88C" w14:textId="77777777" w:rsidR="00AD466D" w:rsidRPr="005B687B" w:rsidRDefault="00AD466D" w:rsidP="00C911A7">
      <w:pPr>
        <w:rPr>
          <w:b/>
          <w:color w:val="000000" w:themeColor="text1"/>
          <w:sz w:val="32"/>
          <w:szCs w:val="32"/>
        </w:rPr>
      </w:pPr>
    </w:p>
    <w:p w14:paraId="17B27116" w14:textId="77777777" w:rsidR="00AD466D" w:rsidRPr="005B687B" w:rsidRDefault="00AD466D" w:rsidP="00C911A7">
      <w:pPr>
        <w:rPr>
          <w:b/>
          <w:color w:val="000000" w:themeColor="text1"/>
          <w:sz w:val="32"/>
          <w:szCs w:val="32"/>
        </w:rPr>
      </w:pPr>
    </w:p>
    <w:p w14:paraId="33A924BF" w14:textId="77777777" w:rsidR="00AD466D" w:rsidRPr="005B687B" w:rsidRDefault="00AD466D" w:rsidP="00C911A7">
      <w:pPr>
        <w:rPr>
          <w:b/>
          <w:color w:val="000000" w:themeColor="text1"/>
          <w:sz w:val="32"/>
          <w:szCs w:val="32"/>
        </w:rPr>
      </w:pPr>
    </w:p>
    <w:p w14:paraId="7AF37F5C" w14:textId="77777777" w:rsidR="00AD466D" w:rsidRPr="005B687B" w:rsidRDefault="00AD466D" w:rsidP="00C911A7">
      <w:pPr>
        <w:rPr>
          <w:b/>
          <w:color w:val="000000" w:themeColor="text1"/>
          <w:sz w:val="32"/>
          <w:szCs w:val="32"/>
        </w:rPr>
      </w:pPr>
    </w:p>
    <w:p w14:paraId="6A69F3AA" w14:textId="77777777" w:rsidR="00AD466D" w:rsidRPr="005B687B" w:rsidRDefault="00AD466D" w:rsidP="00C911A7">
      <w:pPr>
        <w:rPr>
          <w:b/>
          <w:color w:val="000000" w:themeColor="text1"/>
          <w:sz w:val="32"/>
          <w:szCs w:val="32"/>
        </w:rPr>
      </w:pPr>
    </w:p>
    <w:p w14:paraId="7DB5BBB6" w14:textId="77777777" w:rsidR="00AD466D" w:rsidRPr="005B687B" w:rsidRDefault="00AD466D" w:rsidP="00C911A7">
      <w:pPr>
        <w:rPr>
          <w:b/>
          <w:color w:val="000000" w:themeColor="text1"/>
          <w:sz w:val="32"/>
          <w:szCs w:val="32"/>
        </w:rPr>
      </w:pPr>
    </w:p>
    <w:p w14:paraId="3FEF3818" w14:textId="77777777" w:rsidR="00AD466D" w:rsidRPr="005B687B" w:rsidRDefault="00AD466D" w:rsidP="00C911A7">
      <w:pPr>
        <w:rPr>
          <w:b/>
          <w:color w:val="000000" w:themeColor="text1"/>
          <w:sz w:val="32"/>
          <w:szCs w:val="32"/>
        </w:rPr>
      </w:pPr>
    </w:p>
    <w:p w14:paraId="5747B7AD" w14:textId="77777777" w:rsidR="00AD466D" w:rsidRPr="005B687B" w:rsidRDefault="00AD466D" w:rsidP="00C911A7">
      <w:pPr>
        <w:rPr>
          <w:b/>
          <w:color w:val="000000" w:themeColor="text1"/>
          <w:sz w:val="32"/>
          <w:szCs w:val="32"/>
        </w:rPr>
      </w:pPr>
    </w:p>
    <w:p w14:paraId="755E4235" w14:textId="77777777" w:rsidR="00AD466D" w:rsidRPr="005B687B" w:rsidRDefault="00AD466D" w:rsidP="00C911A7">
      <w:pPr>
        <w:rPr>
          <w:b/>
          <w:color w:val="000000" w:themeColor="text1"/>
          <w:sz w:val="32"/>
          <w:szCs w:val="32"/>
        </w:rPr>
      </w:pPr>
    </w:p>
    <w:p w14:paraId="3C1EEDB4" w14:textId="77777777" w:rsidR="00AD466D" w:rsidRPr="005B687B" w:rsidRDefault="00AD466D" w:rsidP="00C911A7">
      <w:pPr>
        <w:rPr>
          <w:b/>
          <w:color w:val="000000" w:themeColor="text1"/>
          <w:sz w:val="32"/>
          <w:szCs w:val="32"/>
        </w:rPr>
      </w:pPr>
    </w:p>
    <w:p w14:paraId="364F3097" w14:textId="77777777" w:rsidR="00497548" w:rsidRDefault="00C911A7" w:rsidP="00C911A7">
      <w:pPr>
        <w:rPr>
          <w:b/>
          <w:color w:val="000000" w:themeColor="text1"/>
          <w:sz w:val="32"/>
          <w:szCs w:val="32"/>
          <w:u w:val="single"/>
        </w:rPr>
      </w:pPr>
      <w:r w:rsidRPr="005B687B">
        <w:rPr>
          <w:b/>
          <w:color w:val="000000" w:themeColor="text1"/>
          <w:sz w:val="32"/>
          <w:szCs w:val="32"/>
        </w:rPr>
        <w:lastRenderedPageBreak/>
        <w:t xml:space="preserve">3.5.  </w:t>
      </w:r>
      <w:r w:rsidRPr="005B687B">
        <w:rPr>
          <w:b/>
          <w:color w:val="000000" w:themeColor="text1"/>
          <w:sz w:val="32"/>
          <w:szCs w:val="32"/>
          <w:u w:val="single"/>
        </w:rPr>
        <w:t>Školní družina</w:t>
      </w:r>
    </w:p>
    <w:p w14:paraId="0991F560" w14:textId="31737B55" w:rsidR="00C911A7" w:rsidRDefault="00497548" w:rsidP="00C911A7">
      <w:pPr>
        <w:rPr>
          <w:b/>
          <w:color w:val="000000" w:themeColor="text1"/>
          <w:sz w:val="32"/>
          <w:szCs w:val="32"/>
          <w:u w:val="single"/>
        </w:rPr>
      </w:pPr>
      <w:r>
        <w:rPr>
          <w:b/>
          <w:color w:val="000000" w:themeColor="text1"/>
          <w:sz w:val="32"/>
          <w:szCs w:val="32"/>
          <w:u w:val="single"/>
        </w:rPr>
        <w:t xml:space="preserve"> </w:t>
      </w:r>
    </w:p>
    <w:p w14:paraId="0270DCD7" w14:textId="7E62D385" w:rsidR="00497548" w:rsidRPr="00497548" w:rsidRDefault="00497548" w:rsidP="00C911A7">
      <w:pPr>
        <w:rPr>
          <w:bCs/>
          <w:color w:val="000000" w:themeColor="text1"/>
          <w:sz w:val="32"/>
          <w:szCs w:val="32"/>
        </w:rPr>
      </w:pPr>
      <w:r>
        <w:rPr>
          <w:bCs/>
          <w:color w:val="000000" w:themeColor="text1"/>
          <w:sz w:val="32"/>
          <w:szCs w:val="32"/>
        </w:rPr>
        <w:tab/>
        <w:t>(ŠVP</w:t>
      </w:r>
      <w:r w:rsidR="00F31CF7">
        <w:rPr>
          <w:bCs/>
          <w:color w:val="000000" w:themeColor="text1"/>
          <w:sz w:val="32"/>
          <w:szCs w:val="32"/>
        </w:rPr>
        <w:t xml:space="preserve"> školní družiny</w:t>
      </w:r>
      <w:r>
        <w:rPr>
          <w:bCs/>
          <w:color w:val="000000" w:themeColor="text1"/>
          <w:sz w:val="32"/>
          <w:szCs w:val="32"/>
        </w:rPr>
        <w:t xml:space="preserve"> – samostatný dokument)</w:t>
      </w:r>
    </w:p>
    <w:p w14:paraId="3F7F1554" w14:textId="77777777" w:rsidR="00C911A7" w:rsidRPr="005B687B" w:rsidRDefault="00C911A7" w:rsidP="00C911A7">
      <w:pPr>
        <w:rPr>
          <w:color w:val="000000" w:themeColor="text1"/>
        </w:rPr>
      </w:pPr>
    </w:p>
    <w:p w14:paraId="09620CDD" w14:textId="77777777" w:rsidR="00C911A7" w:rsidRPr="005B687B" w:rsidRDefault="00C911A7" w:rsidP="00C911A7">
      <w:pPr>
        <w:ind w:left="2130"/>
        <w:jc w:val="both"/>
        <w:rPr>
          <w:color w:val="000000" w:themeColor="text1"/>
        </w:rPr>
      </w:pPr>
    </w:p>
    <w:p w14:paraId="1194297E" w14:textId="77777777" w:rsidR="00D66D51" w:rsidRPr="005B687B" w:rsidRDefault="00C911A7" w:rsidP="00F762E2">
      <w:pPr>
        <w:rPr>
          <w:color w:val="000000" w:themeColor="text1"/>
          <w:u w:val="single"/>
        </w:rPr>
      </w:pPr>
      <w:r w:rsidRPr="005B687B">
        <w:rPr>
          <w:color w:val="000000" w:themeColor="text1"/>
        </w:rPr>
        <w:t xml:space="preserve">                    </w:t>
      </w:r>
      <w:r w:rsidRPr="005B687B">
        <w:rPr>
          <w:color w:val="000000" w:themeColor="text1"/>
        </w:rPr>
        <w:tab/>
      </w:r>
      <w:r w:rsidRPr="005B687B">
        <w:rPr>
          <w:color w:val="000000" w:themeColor="text1"/>
        </w:rPr>
        <w:tab/>
      </w:r>
    </w:p>
    <w:p w14:paraId="7C088AE1" w14:textId="77777777" w:rsidR="0029344D" w:rsidRPr="005B687B" w:rsidRDefault="0029344D" w:rsidP="00F762E2">
      <w:pPr>
        <w:rPr>
          <w:color w:val="000000" w:themeColor="text1"/>
          <w:u w:val="single"/>
        </w:rPr>
      </w:pPr>
    </w:p>
    <w:p w14:paraId="6EC4DE35" w14:textId="77777777" w:rsidR="0029344D" w:rsidRPr="005B687B" w:rsidRDefault="0029344D" w:rsidP="00F762E2">
      <w:pPr>
        <w:rPr>
          <w:color w:val="000000" w:themeColor="text1"/>
          <w:u w:val="single"/>
        </w:rPr>
      </w:pPr>
    </w:p>
    <w:p w14:paraId="118D9CDB" w14:textId="77777777" w:rsidR="0029344D" w:rsidRPr="005B687B" w:rsidRDefault="0029344D" w:rsidP="00F762E2">
      <w:pPr>
        <w:rPr>
          <w:color w:val="000000" w:themeColor="text1"/>
          <w:u w:val="single"/>
        </w:rPr>
      </w:pPr>
    </w:p>
    <w:p w14:paraId="00C72BF2" w14:textId="77777777" w:rsidR="0029344D" w:rsidRPr="005B687B" w:rsidRDefault="0029344D" w:rsidP="00F762E2">
      <w:pPr>
        <w:rPr>
          <w:color w:val="000000" w:themeColor="text1"/>
          <w:u w:val="single"/>
        </w:rPr>
      </w:pPr>
    </w:p>
    <w:p w14:paraId="73ED80BC" w14:textId="77777777" w:rsidR="0029344D" w:rsidRPr="005B687B" w:rsidRDefault="0029344D" w:rsidP="00F762E2">
      <w:pPr>
        <w:rPr>
          <w:color w:val="000000" w:themeColor="text1"/>
          <w:u w:val="single"/>
        </w:rPr>
      </w:pPr>
    </w:p>
    <w:p w14:paraId="79709160" w14:textId="77777777" w:rsidR="0029344D" w:rsidRPr="005B687B" w:rsidRDefault="0029344D" w:rsidP="00F762E2">
      <w:pPr>
        <w:rPr>
          <w:color w:val="000000" w:themeColor="text1"/>
          <w:u w:val="single"/>
        </w:rPr>
      </w:pPr>
    </w:p>
    <w:p w14:paraId="6E85F699" w14:textId="77777777" w:rsidR="0029344D" w:rsidRPr="005B687B" w:rsidRDefault="0029344D" w:rsidP="00F762E2">
      <w:pPr>
        <w:rPr>
          <w:color w:val="000000" w:themeColor="text1"/>
          <w:u w:val="single"/>
        </w:rPr>
      </w:pPr>
    </w:p>
    <w:p w14:paraId="24524CFC" w14:textId="77777777" w:rsidR="0029344D" w:rsidRPr="005B687B" w:rsidRDefault="0029344D" w:rsidP="00F762E2">
      <w:pPr>
        <w:rPr>
          <w:color w:val="000000" w:themeColor="text1"/>
          <w:u w:val="single"/>
        </w:rPr>
      </w:pPr>
    </w:p>
    <w:p w14:paraId="04602DB3" w14:textId="77777777" w:rsidR="0029344D" w:rsidRPr="005B687B" w:rsidRDefault="0029344D" w:rsidP="00F762E2">
      <w:pPr>
        <w:rPr>
          <w:color w:val="000000" w:themeColor="text1"/>
          <w:u w:val="single"/>
        </w:rPr>
      </w:pPr>
    </w:p>
    <w:p w14:paraId="78C5F0CF" w14:textId="77777777" w:rsidR="0029344D" w:rsidRPr="005B687B" w:rsidRDefault="0029344D" w:rsidP="00F762E2">
      <w:pPr>
        <w:rPr>
          <w:color w:val="000000" w:themeColor="text1"/>
          <w:u w:val="single"/>
        </w:rPr>
      </w:pPr>
    </w:p>
    <w:p w14:paraId="5CB42BA9" w14:textId="77777777" w:rsidR="0029344D" w:rsidRPr="005B687B" w:rsidRDefault="0029344D" w:rsidP="00F762E2">
      <w:pPr>
        <w:rPr>
          <w:color w:val="000000" w:themeColor="text1"/>
          <w:u w:val="single"/>
        </w:rPr>
      </w:pPr>
    </w:p>
    <w:p w14:paraId="06FBD2FB" w14:textId="77777777" w:rsidR="0029344D" w:rsidRPr="005B687B" w:rsidRDefault="0029344D" w:rsidP="00F762E2">
      <w:pPr>
        <w:rPr>
          <w:color w:val="000000" w:themeColor="text1"/>
          <w:u w:val="single"/>
        </w:rPr>
      </w:pPr>
    </w:p>
    <w:p w14:paraId="05D99FD5" w14:textId="77777777" w:rsidR="0029344D" w:rsidRPr="005B687B" w:rsidRDefault="0029344D" w:rsidP="00F762E2">
      <w:pPr>
        <w:rPr>
          <w:color w:val="000000" w:themeColor="text1"/>
          <w:u w:val="single"/>
        </w:rPr>
      </w:pPr>
    </w:p>
    <w:p w14:paraId="08D56E26" w14:textId="77777777" w:rsidR="0029344D" w:rsidRPr="005B687B" w:rsidRDefault="0029344D" w:rsidP="00F762E2">
      <w:pPr>
        <w:rPr>
          <w:color w:val="000000" w:themeColor="text1"/>
          <w:u w:val="single"/>
        </w:rPr>
      </w:pPr>
    </w:p>
    <w:p w14:paraId="7EEF4B04" w14:textId="77777777" w:rsidR="0029344D" w:rsidRPr="005B687B" w:rsidRDefault="0029344D" w:rsidP="00F762E2">
      <w:pPr>
        <w:rPr>
          <w:color w:val="000000" w:themeColor="text1"/>
          <w:u w:val="single"/>
        </w:rPr>
      </w:pPr>
    </w:p>
    <w:p w14:paraId="3D1DE6E4" w14:textId="77777777" w:rsidR="0029344D" w:rsidRPr="005B687B" w:rsidRDefault="0029344D" w:rsidP="00F762E2">
      <w:pPr>
        <w:rPr>
          <w:color w:val="000000" w:themeColor="text1"/>
          <w:u w:val="single"/>
        </w:rPr>
      </w:pPr>
    </w:p>
    <w:p w14:paraId="3F2F9E35" w14:textId="77777777" w:rsidR="0029344D" w:rsidRPr="005B687B" w:rsidRDefault="0029344D" w:rsidP="00F762E2">
      <w:pPr>
        <w:rPr>
          <w:color w:val="000000" w:themeColor="text1"/>
          <w:u w:val="single"/>
        </w:rPr>
      </w:pPr>
    </w:p>
    <w:p w14:paraId="20D527E1" w14:textId="77777777" w:rsidR="0029344D" w:rsidRPr="005B687B" w:rsidRDefault="0029344D" w:rsidP="00F762E2">
      <w:pPr>
        <w:rPr>
          <w:color w:val="000000" w:themeColor="text1"/>
          <w:u w:val="single"/>
        </w:rPr>
      </w:pPr>
    </w:p>
    <w:p w14:paraId="2C67A74D" w14:textId="77777777" w:rsidR="0029344D" w:rsidRPr="005B687B" w:rsidRDefault="0029344D" w:rsidP="00F762E2">
      <w:pPr>
        <w:rPr>
          <w:color w:val="000000" w:themeColor="text1"/>
          <w:u w:val="single"/>
        </w:rPr>
      </w:pPr>
    </w:p>
    <w:p w14:paraId="1F89F02B" w14:textId="77777777" w:rsidR="0029344D" w:rsidRPr="005B687B" w:rsidRDefault="0029344D" w:rsidP="00F762E2">
      <w:pPr>
        <w:rPr>
          <w:color w:val="000000" w:themeColor="text1"/>
          <w:u w:val="single"/>
        </w:rPr>
      </w:pPr>
    </w:p>
    <w:p w14:paraId="09CF6822" w14:textId="77777777" w:rsidR="0029344D" w:rsidRPr="005B687B" w:rsidRDefault="0029344D" w:rsidP="00F762E2">
      <w:pPr>
        <w:rPr>
          <w:color w:val="000000" w:themeColor="text1"/>
          <w:u w:val="single"/>
        </w:rPr>
      </w:pPr>
    </w:p>
    <w:p w14:paraId="74DA90E7" w14:textId="77777777" w:rsidR="0029344D" w:rsidRPr="005B687B" w:rsidRDefault="0029344D" w:rsidP="00F762E2">
      <w:pPr>
        <w:rPr>
          <w:color w:val="000000" w:themeColor="text1"/>
          <w:u w:val="single"/>
        </w:rPr>
      </w:pPr>
    </w:p>
    <w:p w14:paraId="7FF5E2BA" w14:textId="77777777" w:rsidR="0029344D" w:rsidRPr="005B687B" w:rsidRDefault="0029344D" w:rsidP="00F762E2">
      <w:pPr>
        <w:rPr>
          <w:color w:val="000000" w:themeColor="text1"/>
          <w:u w:val="single"/>
        </w:rPr>
      </w:pPr>
    </w:p>
    <w:p w14:paraId="170800AB" w14:textId="77777777" w:rsidR="0029344D" w:rsidRPr="005B687B" w:rsidRDefault="0029344D" w:rsidP="00F762E2">
      <w:pPr>
        <w:rPr>
          <w:color w:val="000000" w:themeColor="text1"/>
          <w:u w:val="single"/>
        </w:rPr>
      </w:pPr>
    </w:p>
    <w:p w14:paraId="290E66C8" w14:textId="77777777" w:rsidR="0029344D" w:rsidRPr="005B687B" w:rsidRDefault="0029344D" w:rsidP="00F762E2">
      <w:pPr>
        <w:rPr>
          <w:color w:val="000000" w:themeColor="text1"/>
          <w:u w:val="single"/>
        </w:rPr>
      </w:pPr>
    </w:p>
    <w:p w14:paraId="2889C526" w14:textId="77777777" w:rsidR="0029344D" w:rsidRPr="005B687B" w:rsidRDefault="0029344D" w:rsidP="00F762E2">
      <w:pPr>
        <w:rPr>
          <w:color w:val="000000" w:themeColor="text1"/>
          <w:u w:val="single"/>
        </w:rPr>
      </w:pPr>
    </w:p>
    <w:p w14:paraId="485D0903" w14:textId="77777777" w:rsidR="0029344D" w:rsidRPr="005B687B" w:rsidRDefault="0029344D" w:rsidP="00F762E2">
      <w:pPr>
        <w:rPr>
          <w:color w:val="000000" w:themeColor="text1"/>
          <w:u w:val="single"/>
        </w:rPr>
      </w:pPr>
    </w:p>
    <w:p w14:paraId="342F997F" w14:textId="77777777" w:rsidR="0029344D" w:rsidRPr="005B687B" w:rsidRDefault="0029344D" w:rsidP="00F762E2">
      <w:pPr>
        <w:rPr>
          <w:color w:val="000000" w:themeColor="text1"/>
          <w:u w:val="single"/>
        </w:rPr>
      </w:pPr>
    </w:p>
    <w:p w14:paraId="21207C13" w14:textId="77777777" w:rsidR="0029344D" w:rsidRPr="005B687B" w:rsidRDefault="0029344D" w:rsidP="00F762E2">
      <w:pPr>
        <w:rPr>
          <w:color w:val="000000" w:themeColor="text1"/>
          <w:u w:val="single"/>
        </w:rPr>
      </w:pPr>
    </w:p>
    <w:p w14:paraId="76449DB2" w14:textId="77777777" w:rsidR="0029344D" w:rsidRPr="005B687B" w:rsidRDefault="0029344D" w:rsidP="00F762E2">
      <w:pPr>
        <w:rPr>
          <w:color w:val="000000" w:themeColor="text1"/>
          <w:u w:val="single"/>
        </w:rPr>
      </w:pPr>
    </w:p>
    <w:p w14:paraId="4162A9BA" w14:textId="77777777" w:rsidR="0029344D" w:rsidRPr="005B687B" w:rsidRDefault="0029344D" w:rsidP="00F762E2">
      <w:pPr>
        <w:rPr>
          <w:color w:val="000000" w:themeColor="text1"/>
          <w:u w:val="single"/>
        </w:rPr>
      </w:pPr>
    </w:p>
    <w:p w14:paraId="01162C5A" w14:textId="77777777" w:rsidR="0029344D" w:rsidRPr="005B687B" w:rsidRDefault="0029344D" w:rsidP="00F762E2">
      <w:pPr>
        <w:rPr>
          <w:color w:val="000000" w:themeColor="text1"/>
          <w:u w:val="single"/>
        </w:rPr>
      </w:pPr>
    </w:p>
    <w:p w14:paraId="4AB01BC3" w14:textId="77777777" w:rsidR="00AD466D" w:rsidRPr="005B687B" w:rsidRDefault="00AD466D" w:rsidP="00F762E2">
      <w:pPr>
        <w:rPr>
          <w:color w:val="000000" w:themeColor="text1"/>
          <w:u w:val="single"/>
        </w:rPr>
      </w:pPr>
    </w:p>
    <w:p w14:paraId="6125E1FA" w14:textId="77777777" w:rsidR="00AD466D" w:rsidRPr="005B687B" w:rsidRDefault="00AD466D" w:rsidP="00F762E2">
      <w:pPr>
        <w:rPr>
          <w:color w:val="000000" w:themeColor="text1"/>
          <w:u w:val="single"/>
        </w:rPr>
      </w:pPr>
    </w:p>
    <w:p w14:paraId="055B2CD5" w14:textId="77777777" w:rsidR="00AD466D" w:rsidRPr="005B687B" w:rsidRDefault="00AD466D" w:rsidP="00F762E2">
      <w:pPr>
        <w:rPr>
          <w:color w:val="000000" w:themeColor="text1"/>
          <w:u w:val="single"/>
        </w:rPr>
      </w:pPr>
    </w:p>
    <w:p w14:paraId="15D3A845" w14:textId="77777777" w:rsidR="00AD466D" w:rsidRPr="005B687B" w:rsidRDefault="00AD466D" w:rsidP="00F762E2">
      <w:pPr>
        <w:rPr>
          <w:color w:val="000000" w:themeColor="text1"/>
          <w:u w:val="single"/>
        </w:rPr>
      </w:pPr>
    </w:p>
    <w:p w14:paraId="73EB1E14" w14:textId="77777777" w:rsidR="00AD466D" w:rsidRPr="005B687B" w:rsidRDefault="00AD466D" w:rsidP="00F762E2">
      <w:pPr>
        <w:rPr>
          <w:color w:val="000000" w:themeColor="text1"/>
          <w:u w:val="single"/>
        </w:rPr>
      </w:pPr>
    </w:p>
    <w:p w14:paraId="1DEDDC41" w14:textId="77777777" w:rsidR="00AD466D" w:rsidRPr="005B687B" w:rsidRDefault="00AD466D" w:rsidP="00F762E2">
      <w:pPr>
        <w:rPr>
          <w:color w:val="000000" w:themeColor="text1"/>
          <w:u w:val="single"/>
        </w:rPr>
      </w:pPr>
    </w:p>
    <w:p w14:paraId="49276E2C" w14:textId="77777777" w:rsidR="00AD466D" w:rsidRPr="005B687B" w:rsidRDefault="00AD466D" w:rsidP="00F762E2">
      <w:pPr>
        <w:rPr>
          <w:color w:val="000000" w:themeColor="text1"/>
          <w:u w:val="single"/>
        </w:rPr>
      </w:pPr>
    </w:p>
    <w:p w14:paraId="08BA6F8B" w14:textId="77777777" w:rsidR="00AD466D" w:rsidRPr="005B687B" w:rsidRDefault="00AD466D" w:rsidP="00F762E2">
      <w:pPr>
        <w:rPr>
          <w:color w:val="000000" w:themeColor="text1"/>
          <w:u w:val="single"/>
        </w:rPr>
      </w:pPr>
    </w:p>
    <w:p w14:paraId="7355EE00" w14:textId="77777777" w:rsidR="00AD466D" w:rsidRPr="005B687B" w:rsidRDefault="00AD466D" w:rsidP="00F762E2">
      <w:pPr>
        <w:rPr>
          <w:color w:val="000000" w:themeColor="text1"/>
          <w:u w:val="single"/>
        </w:rPr>
      </w:pPr>
    </w:p>
    <w:p w14:paraId="42987348" w14:textId="77777777" w:rsidR="00AD466D" w:rsidRPr="005B687B" w:rsidRDefault="00AD466D" w:rsidP="00F762E2">
      <w:pPr>
        <w:rPr>
          <w:color w:val="000000" w:themeColor="text1"/>
          <w:u w:val="single"/>
        </w:rPr>
      </w:pPr>
    </w:p>
    <w:p w14:paraId="16DF9DF8" w14:textId="77777777" w:rsidR="00095E8C" w:rsidRPr="005B687B" w:rsidRDefault="00095E8C" w:rsidP="00F762E2">
      <w:pPr>
        <w:rPr>
          <w:b/>
          <w:color w:val="000000" w:themeColor="text1"/>
          <w:sz w:val="32"/>
          <w:szCs w:val="32"/>
        </w:rPr>
      </w:pPr>
    </w:p>
    <w:p w14:paraId="1BBBF2DC" w14:textId="77777777" w:rsidR="00F762E2" w:rsidRPr="005B687B" w:rsidRDefault="00F762E2" w:rsidP="00F762E2">
      <w:pPr>
        <w:rPr>
          <w:b/>
          <w:color w:val="000000" w:themeColor="text1"/>
          <w:sz w:val="32"/>
          <w:szCs w:val="32"/>
          <w:u w:val="single"/>
        </w:rPr>
      </w:pPr>
      <w:r w:rsidRPr="005B687B">
        <w:rPr>
          <w:b/>
          <w:color w:val="000000" w:themeColor="text1"/>
          <w:sz w:val="32"/>
          <w:szCs w:val="32"/>
        </w:rPr>
        <w:lastRenderedPageBreak/>
        <w:t xml:space="preserve">3.6.  </w:t>
      </w:r>
      <w:r w:rsidRPr="005B687B">
        <w:rPr>
          <w:b/>
          <w:color w:val="000000" w:themeColor="text1"/>
          <w:sz w:val="32"/>
          <w:szCs w:val="32"/>
          <w:u w:val="single"/>
        </w:rPr>
        <w:t>Začlenění průřezových témat</w:t>
      </w:r>
    </w:p>
    <w:p w14:paraId="1460AB81" w14:textId="77777777" w:rsidR="00F762E2" w:rsidRPr="005B687B" w:rsidRDefault="00F762E2" w:rsidP="00F762E2">
      <w:pPr>
        <w:rPr>
          <w:b/>
          <w:color w:val="000000" w:themeColor="text1"/>
          <w:sz w:val="32"/>
          <w:szCs w:val="32"/>
          <w:u w:val="single"/>
        </w:rPr>
      </w:pPr>
    </w:p>
    <w:p w14:paraId="5BA03593" w14:textId="77777777" w:rsidR="00F762E2" w:rsidRPr="005B687B" w:rsidRDefault="00F762E2" w:rsidP="00F762E2">
      <w:pPr>
        <w:rPr>
          <w:color w:val="000000" w:themeColor="text1"/>
        </w:rPr>
      </w:pPr>
      <w:r w:rsidRPr="005B687B">
        <w:rPr>
          <w:color w:val="000000" w:themeColor="text1"/>
        </w:rPr>
        <w:t xml:space="preserve">     Průřezová témata reprezentují ve vzdělávacím programu okruhy aktuálních problémů současného světa a jsou nedílnou součástí základního vzdělávání.</w:t>
      </w:r>
    </w:p>
    <w:p w14:paraId="2C342DB5" w14:textId="77777777" w:rsidR="00223253" w:rsidRPr="005B687B" w:rsidRDefault="00223253" w:rsidP="00F762E2">
      <w:pPr>
        <w:rPr>
          <w:color w:val="000000" w:themeColor="text1"/>
        </w:rPr>
      </w:pPr>
      <w:r w:rsidRPr="005B687B">
        <w:rPr>
          <w:color w:val="000000" w:themeColor="text1"/>
        </w:rPr>
        <w:t>Realizace průřezových témat má nezastupitelné místo při vzdělávání všech žáků a zvláště pak žáků, u kterých je upravován obsah a výstupy ze vzdělávání od 3. stupně podpůrných opatření. Průřezová témata obsahují silný výchovný aspekt a napomáhají osobnostnímu a charakterovému rozvoji těchto žáků, vytvářejí prostor pro utváření jejich postojů a hodnotového systému. Proto bude i při výuce těchto žáků kladen důraz především na kultivaci jejich postojů a hodnotových orientací. Nároky kladené na utváření vědomostí a dovedností těchto žáků budou vždy plně respektovat jejich individuální možnosti.</w:t>
      </w:r>
    </w:p>
    <w:p w14:paraId="68CA4268" w14:textId="77777777" w:rsidR="00F762E2" w:rsidRPr="005B687B" w:rsidRDefault="00F762E2" w:rsidP="00F762E2">
      <w:pPr>
        <w:rPr>
          <w:color w:val="000000" w:themeColor="text1"/>
        </w:rPr>
      </w:pPr>
    </w:p>
    <w:p w14:paraId="32627ED3" w14:textId="77777777" w:rsidR="00F762E2" w:rsidRPr="005B687B" w:rsidRDefault="00F762E2" w:rsidP="00F762E2">
      <w:pPr>
        <w:rPr>
          <w:color w:val="000000" w:themeColor="text1"/>
        </w:rPr>
      </w:pPr>
      <w:r w:rsidRPr="005B687B">
        <w:rPr>
          <w:color w:val="000000" w:themeColor="text1"/>
        </w:rPr>
        <w:t xml:space="preserve">     Tematické okruhy průřezových témat procházejí napříč vzdělávacími oblastmi a umožňují propojení vzdělávacích oborů. Nevytváříme pro průřezová témata samostatné předměty, ale integrujeme je do jiných vyučovacích předmětů a realizujeme jejich obsah formou projektů, ve kterých musí žáci používat znalosti a dovednosti z různých vzdělávacích předmětů.</w:t>
      </w:r>
    </w:p>
    <w:p w14:paraId="07A845D7" w14:textId="77777777" w:rsidR="00F762E2" w:rsidRPr="005B687B" w:rsidRDefault="00F762E2" w:rsidP="00F762E2">
      <w:pPr>
        <w:rPr>
          <w:color w:val="000000" w:themeColor="text1"/>
        </w:rPr>
      </w:pPr>
    </w:p>
    <w:p w14:paraId="5D8BECC5" w14:textId="77777777" w:rsidR="00F762E2" w:rsidRPr="005B687B" w:rsidRDefault="00F762E2" w:rsidP="00F762E2">
      <w:pPr>
        <w:rPr>
          <w:color w:val="000000" w:themeColor="text1"/>
        </w:rPr>
      </w:pPr>
      <w:r w:rsidRPr="005B687B">
        <w:rPr>
          <w:color w:val="000000" w:themeColor="text1"/>
        </w:rPr>
        <w:t xml:space="preserve">     Zařazení jednotlivých tematických okruhů průřezových témat je vždy součástí charakteristiky vzdělávací oblasti a jednotlivá témata jsou uvedena v tabulkách vyučovacích předmětů. Pro přehlednost uvádíme ještě přehled všech průřezových témat a jejich okruhů.</w:t>
      </w:r>
    </w:p>
    <w:p w14:paraId="5C072D16" w14:textId="77777777" w:rsidR="00F762E2" w:rsidRPr="005B687B" w:rsidRDefault="00F762E2" w:rsidP="00F762E2">
      <w:pPr>
        <w:rPr>
          <w:color w:val="000000" w:themeColor="text1"/>
        </w:rPr>
      </w:pPr>
    </w:p>
    <w:p w14:paraId="1A5997EF" w14:textId="77777777" w:rsidR="00F762E2" w:rsidRPr="005B687B" w:rsidRDefault="00F762E2" w:rsidP="00F762E2">
      <w:pPr>
        <w:rPr>
          <w:color w:val="000000" w:themeColor="text1"/>
          <w:u w:val="single"/>
        </w:rPr>
      </w:pPr>
      <w:r w:rsidRPr="005B687B">
        <w:rPr>
          <w:color w:val="000000" w:themeColor="text1"/>
          <w:u w:val="single"/>
        </w:rPr>
        <w:t>Používané zkratky:</w:t>
      </w:r>
    </w:p>
    <w:p w14:paraId="7A2677B9" w14:textId="77777777" w:rsidR="00F762E2" w:rsidRPr="005B687B" w:rsidRDefault="00F762E2" w:rsidP="00F762E2">
      <w:pPr>
        <w:tabs>
          <w:tab w:val="left" w:pos="6732"/>
        </w:tabs>
        <w:rPr>
          <w:color w:val="000000" w:themeColor="text1"/>
        </w:rPr>
      </w:pPr>
      <w:r w:rsidRPr="005B687B">
        <w:rPr>
          <w:color w:val="000000" w:themeColor="text1"/>
        </w:rPr>
        <w:t>Osobnostní a sociální výchova</w:t>
      </w:r>
      <w:r w:rsidRPr="005B687B">
        <w:rPr>
          <w:color w:val="000000" w:themeColor="text1"/>
        </w:rPr>
        <w:tab/>
        <w:t>OSV</w:t>
      </w:r>
    </w:p>
    <w:p w14:paraId="30CBF47C" w14:textId="77777777" w:rsidR="00F762E2" w:rsidRPr="005B687B" w:rsidRDefault="00F762E2" w:rsidP="00F762E2">
      <w:pPr>
        <w:tabs>
          <w:tab w:val="left" w:pos="6732"/>
        </w:tabs>
        <w:rPr>
          <w:color w:val="000000" w:themeColor="text1"/>
        </w:rPr>
      </w:pPr>
      <w:r w:rsidRPr="005B687B">
        <w:rPr>
          <w:color w:val="000000" w:themeColor="text1"/>
        </w:rPr>
        <w:t>Výchova demokratického občana</w:t>
      </w:r>
      <w:r w:rsidRPr="005B687B">
        <w:rPr>
          <w:color w:val="000000" w:themeColor="text1"/>
        </w:rPr>
        <w:tab/>
        <w:t>VDO</w:t>
      </w:r>
    </w:p>
    <w:p w14:paraId="1B6F11B1" w14:textId="77777777" w:rsidR="00F762E2" w:rsidRPr="005B687B" w:rsidRDefault="00F762E2" w:rsidP="00F762E2">
      <w:pPr>
        <w:tabs>
          <w:tab w:val="left" w:pos="6732"/>
        </w:tabs>
        <w:rPr>
          <w:color w:val="000000" w:themeColor="text1"/>
        </w:rPr>
      </w:pPr>
      <w:r w:rsidRPr="005B687B">
        <w:rPr>
          <w:color w:val="000000" w:themeColor="text1"/>
        </w:rPr>
        <w:t>Výchova k myšlení v evropských a globálních souvislostech</w:t>
      </w:r>
      <w:r w:rsidRPr="005B687B">
        <w:rPr>
          <w:color w:val="000000" w:themeColor="text1"/>
        </w:rPr>
        <w:tab/>
        <w:t>EGS</w:t>
      </w:r>
    </w:p>
    <w:p w14:paraId="0F066236" w14:textId="77777777" w:rsidR="00F762E2" w:rsidRPr="005B687B" w:rsidRDefault="00F762E2" w:rsidP="00F762E2">
      <w:pPr>
        <w:tabs>
          <w:tab w:val="left" w:pos="6732"/>
        </w:tabs>
        <w:rPr>
          <w:color w:val="000000" w:themeColor="text1"/>
        </w:rPr>
      </w:pPr>
      <w:r w:rsidRPr="005B687B">
        <w:rPr>
          <w:color w:val="000000" w:themeColor="text1"/>
        </w:rPr>
        <w:t>Multikulturní výchova</w:t>
      </w:r>
      <w:r w:rsidRPr="005B687B">
        <w:rPr>
          <w:color w:val="000000" w:themeColor="text1"/>
        </w:rPr>
        <w:tab/>
        <w:t>MKV</w:t>
      </w:r>
    </w:p>
    <w:p w14:paraId="02F259DC" w14:textId="77777777" w:rsidR="00F762E2" w:rsidRPr="005B687B" w:rsidRDefault="00F762E2" w:rsidP="00F762E2">
      <w:pPr>
        <w:tabs>
          <w:tab w:val="left" w:pos="6732"/>
        </w:tabs>
        <w:rPr>
          <w:color w:val="000000" w:themeColor="text1"/>
        </w:rPr>
      </w:pPr>
      <w:r w:rsidRPr="005B687B">
        <w:rPr>
          <w:color w:val="000000" w:themeColor="text1"/>
        </w:rPr>
        <w:t>Environmentální výchova</w:t>
      </w:r>
      <w:r w:rsidRPr="005B687B">
        <w:rPr>
          <w:color w:val="000000" w:themeColor="text1"/>
        </w:rPr>
        <w:tab/>
        <w:t>EV</w:t>
      </w:r>
    </w:p>
    <w:p w14:paraId="266DEECB" w14:textId="77777777" w:rsidR="00F762E2" w:rsidRPr="005B687B" w:rsidRDefault="00F762E2" w:rsidP="00F762E2">
      <w:pPr>
        <w:tabs>
          <w:tab w:val="left" w:pos="6732"/>
        </w:tabs>
        <w:rPr>
          <w:color w:val="000000" w:themeColor="text1"/>
        </w:rPr>
      </w:pPr>
      <w:r w:rsidRPr="005B687B">
        <w:rPr>
          <w:color w:val="000000" w:themeColor="text1"/>
        </w:rPr>
        <w:t>Mediální výchova</w:t>
      </w:r>
      <w:r w:rsidRPr="005B687B">
        <w:rPr>
          <w:color w:val="000000" w:themeColor="text1"/>
        </w:rPr>
        <w:tab/>
        <w:t>MDV</w:t>
      </w:r>
    </w:p>
    <w:p w14:paraId="626E991E" w14:textId="77777777" w:rsidR="00F762E2" w:rsidRPr="005B687B" w:rsidRDefault="00F762E2" w:rsidP="00F762E2">
      <w:pPr>
        <w:tabs>
          <w:tab w:val="left" w:pos="6732"/>
        </w:tabs>
        <w:rPr>
          <w:color w:val="000000" w:themeColor="text1"/>
        </w:rPr>
      </w:pPr>
    </w:p>
    <w:p w14:paraId="47F50DA8" w14:textId="77777777" w:rsidR="00223253" w:rsidRPr="005B687B" w:rsidRDefault="00F762E2" w:rsidP="00223253">
      <w:pPr>
        <w:tabs>
          <w:tab w:val="left" w:pos="2992"/>
          <w:tab w:val="left" w:pos="6732"/>
        </w:tabs>
        <w:rPr>
          <w:color w:val="000000" w:themeColor="text1"/>
        </w:rPr>
      </w:pPr>
      <w:r w:rsidRPr="005B687B">
        <w:rPr>
          <w:color w:val="000000" w:themeColor="text1"/>
        </w:rPr>
        <w:t>Anglický jazyk</w:t>
      </w:r>
      <w:r w:rsidRPr="005B687B">
        <w:rPr>
          <w:color w:val="000000" w:themeColor="text1"/>
        </w:rPr>
        <w:tab/>
        <w:t>AJ</w:t>
      </w:r>
      <w:r w:rsidR="00223253" w:rsidRPr="005B687B">
        <w:rPr>
          <w:color w:val="000000" w:themeColor="text1"/>
        </w:rPr>
        <w:t xml:space="preserve">                           Etická výchova</w:t>
      </w:r>
      <w:r w:rsidR="00223253" w:rsidRPr="005B687B">
        <w:rPr>
          <w:color w:val="000000" w:themeColor="text1"/>
        </w:rPr>
        <w:tab/>
        <w:t>ETV</w:t>
      </w:r>
    </w:p>
    <w:p w14:paraId="1F19C63E" w14:textId="77777777" w:rsidR="00EB733A" w:rsidRPr="005B687B" w:rsidRDefault="00F762E2" w:rsidP="00EB733A">
      <w:pPr>
        <w:tabs>
          <w:tab w:val="left" w:pos="2992"/>
          <w:tab w:val="left" w:pos="6732"/>
        </w:tabs>
        <w:rPr>
          <w:color w:val="000000" w:themeColor="text1"/>
        </w:rPr>
      </w:pPr>
      <w:r w:rsidRPr="005B687B">
        <w:rPr>
          <w:color w:val="000000" w:themeColor="text1"/>
        </w:rPr>
        <w:t>Český jazyk</w:t>
      </w:r>
      <w:r w:rsidRPr="005B687B">
        <w:rPr>
          <w:color w:val="000000" w:themeColor="text1"/>
        </w:rPr>
        <w:tab/>
        <w:t>ČJ</w:t>
      </w:r>
      <w:r w:rsidR="00EB733A" w:rsidRPr="005B687B">
        <w:rPr>
          <w:color w:val="000000" w:themeColor="text1"/>
        </w:rPr>
        <w:t xml:space="preserve">                           Sexuální výchova</w:t>
      </w:r>
      <w:r w:rsidR="00EB733A" w:rsidRPr="005B687B">
        <w:rPr>
          <w:color w:val="000000" w:themeColor="text1"/>
        </w:rPr>
        <w:tab/>
        <w:t>SXV</w:t>
      </w:r>
    </w:p>
    <w:p w14:paraId="3AD6F4B1" w14:textId="77777777" w:rsidR="00F762E2" w:rsidRPr="005B687B" w:rsidRDefault="00F762E2" w:rsidP="00F762E2">
      <w:pPr>
        <w:tabs>
          <w:tab w:val="left" w:pos="2992"/>
          <w:tab w:val="left" w:pos="6732"/>
        </w:tabs>
        <w:rPr>
          <w:color w:val="000000" w:themeColor="text1"/>
        </w:rPr>
      </w:pPr>
      <w:r w:rsidRPr="005B687B">
        <w:rPr>
          <w:color w:val="000000" w:themeColor="text1"/>
        </w:rPr>
        <w:t>Německý jazyk</w:t>
      </w:r>
      <w:r w:rsidRPr="005B687B">
        <w:rPr>
          <w:color w:val="000000" w:themeColor="text1"/>
        </w:rPr>
        <w:tab/>
        <w:t>NJ</w:t>
      </w:r>
    </w:p>
    <w:p w14:paraId="6375FEAB" w14:textId="77777777" w:rsidR="00DC2BE8" w:rsidRPr="005B687B" w:rsidRDefault="00DC2BE8" w:rsidP="00F762E2">
      <w:pPr>
        <w:tabs>
          <w:tab w:val="left" w:pos="2992"/>
          <w:tab w:val="left" w:pos="6732"/>
        </w:tabs>
        <w:rPr>
          <w:color w:val="000000" w:themeColor="text1"/>
        </w:rPr>
      </w:pPr>
      <w:r w:rsidRPr="005B687B">
        <w:rPr>
          <w:color w:val="000000" w:themeColor="text1"/>
        </w:rPr>
        <w:t>Ruský jazyk</w:t>
      </w:r>
      <w:r w:rsidRPr="005B687B">
        <w:rPr>
          <w:color w:val="000000" w:themeColor="text1"/>
        </w:rPr>
        <w:tab/>
        <w:t>RJ</w:t>
      </w:r>
    </w:p>
    <w:p w14:paraId="40B7D431" w14:textId="77777777" w:rsidR="00F762E2" w:rsidRPr="005B687B" w:rsidRDefault="00F762E2" w:rsidP="00F762E2">
      <w:pPr>
        <w:tabs>
          <w:tab w:val="left" w:pos="2992"/>
          <w:tab w:val="left" w:pos="6732"/>
        </w:tabs>
        <w:rPr>
          <w:color w:val="000000" w:themeColor="text1"/>
        </w:rPr>
      </w:pPr>
      <w:r w:rsidRPr="005B687B">
        <w:rPr>
          <w:color w:val="000000" w:themeColor="text1"/>
        </w:rPr>
        <w:t>Matematika</w:t>
      </w:r>
      <w:r w:rsidRPr="005B687B">
        <w:rPr>
          <w:color w:val="000000" w:themeColor="text1"/>
        </w:rPr>
        <w:tab/>
        <w:t>M</w:t>
      </w:r>
    </w:p>
    <w:p w14:paraId="67542F1E" w14:textId="77777777" w:rsidR="00F762E2" w:rsidRPr="005B687B" w:rsidRDefault="00F762E2" w:rsidP="00F762E2">
      <w:pPr>
        <w:tabs>
          <w:tab w:val="left" w:pos="2992"/>
          <w:tab w:val="left" w:pos="6732"/>
        </w:tabs>
        <w:rPr>
          <w:color w:val="000000" w:themeColor="text1"/>
        </w:rPr>
      </w:pPr>
      <w:r w:rsidRPr="005B687B">
        <w:rPr>
          <w:color w:val="000000" w:themeColor="text1"/>
        </w:rPr>
        <w:t>Informatika</w:t>
      </w:r>
      <w:r w:rsidRPr="005B687B">
        <w:rPr>
          <w:color w:val="000000" w:themeColor="text1"/>
        </w:rPr>
        <w:tab/>
        <w:t>I</w:t>
      </w:r>
    </w:p>
    <w:p w14:paraId="23A09181" w14:textId="77777777" w:rsidR="00F762E2" w:rsidRPr="005B687B" w:rsidRDefault="00F762E2" w:rsidP="00F762E2">
      <w:pPr>
        <w:tabs>
          <w:tab w:val="left" w:pos="2992"/>
          <w:tab w:val="left" w:pos="6732"/>
        </w:tabs>
        <w:rPr>
          <w:color w:val="000000" w:themeColor="text1"/>
        </w:rPr>
      </w:pPr>
      <w:r w:rsidRPr="005B687B">
        <w:rPr>
          <w:color w:val="000000" w:themeColor="text1"/>
        </w:rPr>
        <w:t>Přírodověda, přírodopis</w:t>
      </w:r>
      <w:r w:rsidRPr="005B687B">
        <w:rPr>
          <w:color w:val="000000" w:themeColor="text1"/>
        </w:rPr>
        <w:tab/>
        <w:t>PŘ</w:t>
      </w:r>
    </w:p>
    <w:p w14:paraId="61FAC226" w14:textId="77777777" w:rsidR="00F762E2" w:rsidRPr="005B687B" w:rsidRDefault="00F762E2" w:rsidP="00F762E2">
      <w:pPr>
        <w:tabs>
          <w:tab w:val="left" w:pos="2992"/>
          <w:tab w:val="left" w:pos="6732"/>
        </w:tabs>
        <w:rPr>
          <w:color w:val="000000" w:themeColor="text1"/>
        </w:rPr>
      </w:pPr>
      <w:r w:rsidRPr="005B687B">
        <w:rPr>
          <w:color w:val="000000" w:themeColor="text1"/>
        </w:rPr>
        <w:t>Prvouka</w:t>
      </w:r>
      <w:r w:rsidRPr="005B687B">
        <w:rPr>
          <w:color w:val="000000" w:themeColor="text1"/>
        </w:rPr>
        <w:tab/>
        <w:t>PRV</w:t>
      </w:r>
    </w:p>
    <w:p w14:paraId="6BF72629" w14:textId="77777777" w:rsidR="00F762E2" w:rsidRPr="005B687B" w:rsidRDefault="00F762E2" w:rsidP="00F762E2">
      <w:pPr>
        <w:tabs>
          <w:tab w:val="left" w:pos="2992"/>
          <w:tab w:val="left" w:pos="6732"/>
        </w:tabs>
        <w:rPr>
          <w:color w:val="000000" w:themeColor="text1"/>
        </w:rPr>
      </w:pPr>
      <w:r w:rsidRPr="005B687B">
        <w:rPr>
          <w:color w:val="000000" w:themeColor="text1"/>
        </w:rPr>
        <w:t>Vlastivěda</w:t>
      </w:r>
      <w:r w:rsidRPr="005B687B">
        <w:rPr>
          <w:color w:val="000000" w:themeColor="text1"/>
        </w:rPr>
        <w:tab/>
        <w:t>VL</w:t>
      </w:r>
    </w:p>
    <w:p w14:paraId="037FE47D" w14:textId="77777777" w:rsidR="00F762E2" w:rsidRPr="005B687B" w:rsidRDefault="00F762E2" w:rsidP="00F762E2">
      <w:pPr>
        <w:tabs>
          <w:tab w:val="left" w:pos="2992"/>
          <w:tab w:val="left" w:pos="6732"/>
        </w:tabs>
        <w:rPr>
          <w:color w:val="000000" w:themeColor="text1"/>
        </w:rPr>
      </w:pPr>
      <w:r w:rsidRPr="005B687B">
        <w:rPr>
          <w:color w:val="000000" w:themeColor="text1"/>
        </w:rPr>
        <w:t>Dějepis</w:t>
      </w:r>
      <w:r w:rsidRPr="005B687B">
        <w:rPr>
          <w:color w:val="000000" w:themeColor="text1"/>
        </w:rPr>
        <w:tab/>
        <w:t>D</w:t>
      </w:r>
    </w:p>
    <w:p w14:paraId="5C6D50F9" w14:textId="77777777" w:rsidR="00F762E2" w:rsidRPr="005B687B" w:rsidRDefault="00F762E2" w:rsidP="00F762E2">
      <w:pPr>
        <w:tabs>
          <w:tab w:val="left" w:pos="2992"/>
          <w:tab w:val="left" w:pos="6732"/>
        </w:tabs>
        <w:rPr>
          <w:color w:val="000000" w:themeColor="text1"/>
        </w:rPr>
      </w:pPr>
      <w:r w:rsidRPr="005B687B">
        <w:rPr>
          <w:color w:val="000000" w:themeColor="text1"/>
        </w:rPr>
        <w:t>Výchova k občanství</w:t>
      </w:r>
      <w:r w:rsidRPr="005B687B">
        <w:rPr>
          <w:color w:val="000000" w:themeColor="text1"/>
        </w:rPr>
        <w:tab/>
        <w:t>VO</w:t>
      </w:r>
    </w:p>
    <w:p w14:paraId="68C837D2" w14:textId="77777777" w:rsidR="00F762E2" w:rsidRPr="005B687B" w:rsidRDefault="00F762E2" w:rsidP="00F762E2">
      <w:pPr>
        <w:tabs>
          <w:tab w:val="left" w:pos="2992"/>
          <w:tab w:val="left" w:pos="6732"/>
        </w:tabs>
        <w:rPr>
          <w:color w:val="000000" w:themeColor="text1"/>
        </w:rPr>
      </w:pPr>
      <w:r w:rsidRPr="005B687B">
        <w:rPr>
          <w:color w:val="000000" w:themeColor="text1"/>
        </w:rPr>
        <w:t>Fyzika</w:t>
      </w:r>
      <w:r w:rsidRPr="005B687B">
        <w:rPr>
          <w:color w:val="000000" w:themeColor="text1"/>
        </w:rPr>
        <w:tab/>
        <w:t>F</w:t>
      </w:r>
    </w:p>
    <w:p w14:paraId="64126B8C" w14:textId="77777777" w:rsidR="00F762E2" w:rsidRPr="005B687B" w:rsidRDefault="00F762E2" w:rsidP="00F762E2">
      <w:pPr>
        <w:tabs>
          <w:tab w:val="left" w:pos="2992"/>
          <w:tab w:val="left" w:pos="6732"/>
        </w:tabs>
        <w:rPr>
          <w:color w:val="000000" w:themeColor="text1"/>
        </w:rPr>
      </w:pPr>
      <w:r w:rsidRPr="005B687B">
        <w:rPr>
          <w:color w:val="000000" w:themeColor="text1"/>
        </w:rPr>
        <w:t>Chemie</w:t>
      </w:r>
      <w:r w:rsidRPr="005B687B">
        <w:rPr>
          <w:color w:val="000000" w:themeColor="text1"/>
        </w:rPr>
        <w:tab/>
        <w:t>CH</w:t>
      </w:r>
    </w:p>
    <w:p w14:paraId="31B4C828" w14:textId="77777777" w:rsidR="00F762E2" w:rsidRPr="005B687B" w:rsidRDefault="00F762E2" w:rsidP="00F762E2">
      <w:pPr>
        <w:tabs>
          <w:tab w:val="left" w:pos="2992"/>
          <w:tab w:val="left" w:pos="6732"/>
        </w:tabs>
        <w:rPr>
          <w:color w:val="000000" w:themeColor="text1"/>
        </w:rPr>
      </w:pPr>
      <w:r w:rsidRPr="005B687B">
        <w:rPr>
          <w:color w:val="000000" w:themeColor="text1"/>
        </w:rPr>
        <w:t>Zeměpis</w:t>
      </w:r>
      <w:r w:rsidRPr="005B687B">
        <w:rPr>
          <w:color w:val="000000" w:themeColor="text1"/>
        </w:rPr>
        <w:tab/>
        <w:t>Z</w:t>
      </w:r>
    </w:p>
    <w:p w14:paraId="7F6F6864" w14:textId="77777777" w:rsidR="00F762E2" w:rsidRPr="005B687B" w:rsidRDefault="00F762E2" w:rsidP="00F762E2">
      <w:pPr>
        <w:tabs>
          <w:tab w:val="left" w:pos="2992"/>
          <w:tab w:val="left" w:pos="6732"/>
        </w:tabs>
        <w:rPr>
          <w:color w:val="000000" w:themeColor="text1"/>
        </w:rPr>
      </w:pPr>
      <w:r w:rsidRPr="005B687B">
        <w:rPr>
          <w:color w:val="000000" w:themeColor="text1"/>
        </w:rPr>
        <w:t>Hudební výchova</w:t>
      </w:r>
      <w:r w:rsidRPr="005B687B">
        <w:rPr>
          <w:color w:val="000000" w:themeColor="text1"/>
        </w:rPr>
        <w:tab/>
        <w:t>HV</w:t>
      </w:r>
    </w:p>
    <w:p w14:paraId="7004B791" w14:textId="77777777" w:rsidR="00F762E2" w:rsidRPr="005B687B" w:rsidRDefault="00F762E2" w:rsidP="00F762E2">
      <w:pPr>
        <w:tabs>
          <w:tab w:val="left" w:pos="2992"/>
          <w:tab w:val="left" w:pos="6732"/>
        </w:tabs>
        <w:rPr>
          <w:color w:val="000000" w:themeColor="text1"/>
        </w:rPr>
      </w:pPr>
      <w:r w:rsidRPr="005B687B">
        <w:rPr>
          <w:color w:val="000000" w:themeColor="text1"/>
        </w:rPr>
        <w:t>Výtvarná výchova</w:t>
      </w:r>
      <w:r w:rsidRPr="005B687B">
        <w:rPr>
          <w:color w:val="000000" w:themeColor="text1"/>
        </w:rPr>
        <w:tab/>
        <w:t>VV</w:t>
      </w:r>
    </w:p>
    <w:p w14:paraId="00031D9B" w14:textId="77777777" w:rsidR="00DC2BE8" w:rsidRPr="005B687B" w:rsidRDefault="00DC2BE8" w:rsidP="00F762E2">
      <w:pPr>
        <w:tabs>
          <w:tab w:val="left" w:pos="2992"/>
          <w:tab w:val="left" w:pos="6732"/>
        </w:tabs>
        <w:rPr>
          <w:color w:val="000000" w:themeColor="text1"/>
        </w:rPr>
      </w:pPr>
      <w:r w:rsidRPr="005B687B">
        <w:rPr>
          <w:color w:val="000000" w:themeColor="text1"/>
        </w:rPr>
        <w:t>Estetická výchova</w:t>
      </w:r>
      <w:r w:rsidRPr="005B687B">
        <w:rPr>
          <w:color w:val="000000" w:themeColor="text1"/>
        </w:rPr>
        <w:tab/>
        <w:t>ESV</w:t>
      </w:r>
    </w:p>
    <w:p w14:paraId="12937464" w14:textId="77777777" w:rsidR="00F762E2" w:rsidRPr="005B687B" w:rsidRDefault="00F762E2" w:rsidP="00F762E2">
      <w:pPr>
        <w:tabs>
          <w:tab w:val="left" w:pos="2992"/>
          <w:tab w:val="left" w:pos="6732"/>
        </w:tabs>
        <w:rPr>
          <w:color w:val="000000" w:themeColor="text1"/>
        </w:rPr>
      </w:pPr>
      <w:r w:rsidRPr="005B687B">
        <w:rPr>
          <w:color w:val="000000" w:themeColor="text1"/>
        </w:rPr>
        <w:t>Tělesná výchova</w:t>
      </w:r>
      <w:r w:rsidRPr="005B687B">
        <w:rPr>
          <w:color w:val="000000" w:themeColor="text1"/>
        </w:rPr>
        <w:tab/>
        <w:t>TV</w:t>
      </w:r>
    </w:p>
    <w:p w14:paraId="3DE4D2D5" w14:textId="77777777" w:rsidR="00F762E2" w:rsidRPr="005B687B" w:rsidRDefault="00F762E2" w:rsidP="00F762E2">
      <w:pPr>
        <w:tabs>
          <w:tab w:val="left" w:pos="2992"/>
          <w:tab w:val="left" w:pos="6732"/>
        </w:tabs>
        <w:rPr>
          <w:color w:val="000000" w:themeColor="text1"/>
        </w:rPr>
      </w:pPr>
      <w:r w:rsidRPr="005B687B">
        <w:rPr>
          <w:color w:val="000000" w:themeColor="text1"/>
        </w:rPr>
        <w:t xml:space="preserve">Výchova ke zdraví </w:t>
      </w:r>
      <w:r w:rsidRPr="005B687B">
        <w:rPr>
          <w:color w:val="000000" w:themeColor="text1"/>
        </w:rPr>
        <w:tab/>
        <w:t>VZ</w:t>
      </w:r>
    </w:p>
    <w:p w14:paraId="0E790704" w14:textId="77777777" w:rsidR="00F762E2" w:rsidRPr="005B687B" w:rsidRDefault="00F762E2" w:rsidP="00F762E2">
      <w:pPr>
        <w:tabs>
          <w:tab w:val="left" w:pos="2992"/>
          <w:tab w:val="left" w:pos="6732"/>
        </w:tabs>
        <w:rPr>
          <w:color w:val="000000" w:themeColor="text1"/>
        </w:rPr>
      </w:pPr>
      <w:r w:rsidRPr="005B687B">
        <w:rPr>
          <w:color w:val="000000" w:themeColor="text1"/>
        </w:rPr>
        <w:t>Pracovní činnosti</w:t>
      </w:r>
      <w:r w:rsidRPr="005B687B">
        <w:rPr>
          <w:color w:val="000000" w:themeColor="text1"/>
        </w:rPr>
        <w:tab/>
        <w:t>PČ</w:t>
      </w:r>
    </w:p>
    <w:p w14:paraId="540EE723" w14:textId="77777777" w:rsidR="00A85AB8" w:rsidRPr="005B687B" w:rsidRDefault="00A85AB8" w:rsidP="00A85AB8">
      <w:pPr>
        <w:rPr>
          <w:color w:val="000000" w:themeColor="text1"/>
        </w:rPr>
        <w:sectPr w:rsidR="00A85AB8" w:rsidRPr="005B687B" w:rsidSect="00737B97">
          <w:footerReference w:type="even" r:id="rId27"/>
          <w:footerReference w:type="default" r:id="rId28"/>
          <w:type w:val="continuous"/>
          <w:pgSz w:w="11906" w:h="16838"/>
          <w:pgMar w:top="1417" w:right="1417" w:bottom="1417" w:left="1417" w:header="708" w:footer="708" w:gutter="0"/>
          <w:cols w:space="708"/>
          <w:titlePg/>
          <w:docGrid w:linePitch="360"/>
        </w:sectPr>
      </w:pPr>
    </w:p>
    <w:p w14:paraId="5AC61CE1" w14:textId="77777777" w:rsidR="00A85AB8" w:rsidRPr="005B687B" w:rsidRDefault="00A85AB8" w:rsidP="00A85AB8">
      <w:pPr>
        <w:rPr>
          <w:color w:val="000000" w:themeColor="text1"/>
        </w:rPr>
      </w:pPr>
    </w:p>
    <w:tbl>
      <w:tblPr>
        <w:tblW w:w="13598" w:type="dxa"/>
        <w:tblInd w:w="55" w:type="dxa"/>
        <w:tblCellMar>
          <w:left w:w="70" w:type="dxa"/>
          <w:right w:w="70" w:type="dxa"/>
        </w:tblCellMar>
        <w:tblLook w:val="0000" w:firstRow="0" w:lastRow="0" w:firstColumn="0" w:lastColumn="0" w:noHBand="0" w:noVBand="0"/>
      </w:tblPr>
      <w:tblGrid>
        <w:gridCol w:w="2260"/>
        <w:gridCol w:w="38"/>
        <w:gridCol w:w="2222"/>
        <w:gridCol w:w="38"/>
        <w:gridCol w:w="2222"/>
        <w:gridCol w:w="38"/>
        <w:gridCol w:w="2222"/>
        <w:gridCol w:w="38"/>
        <w:gridCol w:w="2222"/>
        <w:gridCol w:w="38"/>
        <w:gridCol w:w="2222"/>
        <w:gridCol w:w="38"/>
      </w:tblGrid>
      <w:tr w:rsidR="00A85AB8" w:rsidRPr="005B687B" w14:paraId="4F1847BC" w14:textId="77777777">
        <w:trPr>
          <w:trHeight w:val="750"/>
        </w:trPr>
        <w:tc>
          <w:tcPr>
            <w:tcW w:w="6818" w:type="dxa"/>
            <w:gridSpan w:val="6"/>
            <w:tcBorders>
              <w:top w:val="single" w:sz="8" w:space="0" w:color="auto"/>
              <w:left w:val="single" w:sz="8" w:space="0" w:color="auto"/>
              <w:bottom w:val="single" w:sz="8" w:space="0" w:color="auto"/>
              <w:right w:val="nil"/>
            </w:tcBorders>
            <w:shd w:val="clear" w:color="auto" w:fill="auto"/>
            <w:noWrap/>
            <w:vAlign w:val="center"/>
          </w:tcPr>
          <w:p w14:paraId="7D4EC48B" w14:textId="77777777" w:rsidR="00A85AB8" w:rsidRPr="005B687B" w:rsidRDefault="00A85AB8" w:rsidP="00A85AB8">
            <w:pPr>
              <w:rPr>
                <w:rFonts w:ascii="Arial" w:hAnsi="Arial" w:cs="Arial"/>
                <w:b/>
                <w:bCs/>
                <w:color w:val="000000" w:themeColor="text1"/>
                <w:sz w:val="20"/>
                <w:szCs w:val="20"/>
                <w:u w:val="single"/>
              </w:rPr>
            </w:pPr>
            <w:r w:rsidRPr="005B687B">
              <w:rPr>
                <w:rFonts w:ascii="Arial" w:hAnsi="Arial" w:cs="Arial"/>
                <w:b/>
                <w:bCs/>
                <w:color w:val="000000" w:themeColor="text1"/>
                <w:sz w:val="20"/>
                <w:szCs w:val="20"/>
                <w:u w:val="single"/>
              </w:rPr>
              <w:t>Přehled tematických okruhů průřezových témat - I. stupeň</w:t>
            </w:r>
          </w:p>
        </w:tc>
        <w:tc>
          <w:tcPr>
            <w:tcW w:w="2260" w:type="dxa"/>
            <w:gridSpan w:val="2"/>
            <w:tcBorders>
              <w:top w:val="single" w:sz="8" w:space="0" w:color="auto"/>
              <w:left w:val="nil"/>
              <w:bottom w:val="single" w:sz="8" w:space="0" w:color="auto"/>
              <w:right w:val="nil"/>
            </w:tcBorders>
            <w:shd w:val="clear" w:color="auto" w:fill="auto"/>
            <w:noWrap/>
            <w:vAlign w:val="center"/>
          </w:tcPr>
          <w:p w14:paraId="51D6FC69" w14:textId="77777777" w:rsidR="00A85AB8" w:rsidRPr="005B687B" w:rsidRDefault="00A85AB8" w:rsidP="00A85AB8">
            <w:pPr>
              <w:rPr>
                <w:rFonts w:ascii="Arial" w:hAnsi="Arial" w:cs="Arial"/>
                <w:b/>
                <w:bCs/>
                <w:color w:val="000000" w:themeColor="text1"/>
                <w:sz w:val="20"/>
                <w:szCs w:val="20"/>
                <w:u w:val="single"/>
              </w:rPr>
            </w:pPr>
            <w:r w:rsidRPr="005B687B">
              <w:rPr>
                <w:rFonts w:ascii="Arial" w:hAnsi="Arial" w:cs="Arial"/>
                <w:b/>
                <w:bCs/>
                <w:color w:val="000000" w:themeColor="text1"/>
                <w:sz w:val="20"/>
                <w:szCs w:val="20"/>
                <w:u w:val="single"/>
              </w:rPr>
              <w:t> </w:t>
            </w:r>
          </w:p>
        </w:tc>
        <w:tc>
          <w:tcPr>
            <w:tcW w:w="2260" w:type="dxa"/>
            <w:gridSpan w:val="2"/>
            <w:tcBorders>
              <w:top w:val="single" w:sz="8" w:space="0" w:color="auto"/>
              <w:left w:val="nil"/>
              <w:bottom w:val="single" w:sz="8" w:space="0" w:color="auto"/>
              <w:right w:val="nil"/>
            </w:tcBorders>
            <w:shd w:val="clear" w:color="auto" w:fill="auto"/>
            <w:noWrap/>
            <w:vAlign w:val="center"/>
          </w:tcPr>
          <w:p w14:paraId="3F9E21FC" w14:textId="77777777" w:rsidR="00A85AB8" w:rsidRPr="005B687B" w:rsidRDefault="00A85AB8" w:rsidP="00A85AB8">
            <w:pPr>
              <w:rPr>
                <w:rFonts w:ascii="Arial" w:hAnsi="Arial" w:cs="Arial"/>
                <w:b/>
                <w:bCs/>
                <w:color w:val="000000" w:themeColor="text1"/>
                <w:sz w:val="20"/>
                <w:szCs w:val="20"/>
                <w:u w:val="single"/>
              </w:rPr>
            </w:pPr>
            <w:r w:rsidRPr="005B687B">
              <w:rPr>
                <w:rFonts w:ascii="Arial" w:hAnsi="Arial" w:cs="Arial"/>
                <w:b/>
                <w:bCs/>
                <w:color w:val="000000" w:themeColor="text1"/>
                <w:sz w:val="20"/>
                <w:szCs w:val="20"/>
                <w:u w:val="single"/>
              </w:rPr>
              <w:t> </w:t>
            </w:r>
          </w:p>
        </w:tc>
        <w:tc>
          <w:tcPr>
            <w:tcW w:w="2260" w:type="dxa"/>
            <w:gridSpan w:val="2"/>
            <w:tcBorders>
              <w:top w:val="single" w:sz="8" w:space="0" w:color="auto"/>
              <w:left w:val="nil"/>
              <w:bottom w:val="single" w:sz="8" w:space="0" w:color="auto"/>
              <w:right w:val="single" w:sz="8" w:space="0" w:color="auto"/>
            </w:tcBorders>
            <w:shd w:val="clear" w:color="auto" w:fill="auto"/>
            <w:noWrap/>
            <w:vAlign w:val="center"/>
          </w:tcPr>
          <w:p w14:paraId="308A9238" w14:textId="77777777" w:rsidR="00A85AB8" w:rsidRPr="005B687B" w:rsidRDefault="00A85AB8" w:rsidP="00A85AB8">
            <w:pPr>
              <w:rPr>
                <w:rFonts w:ascii="Arial" w:hAnsi="Arial" w:cs="Arial"/>
                <w:b/>
                <w:bCs/>
                <w:color w:val="000000" w:themeColor="text1"/>
                <w:sz w:val="20"/>
                <w:szCs w:val="20"/>
                <w:u w:val="single"/>
              </w:rPr>
            </w:pPr>
            <w:r w:rsidRPr="005B687B">
              <w:rPr>
                <w:rFonts w:ascii="Arial" w:hAnsi="Arial" w:cs="Arial"/>
                <w:b/>
                <w:bCs/>
                <w:color w:val="000000" w:themeColor="text1"/>
                <w:sz w:val="20"/>
                <w:szCs w:val="20"/>
                <w:u w:val="single"/>
              </w:rPr>
              <w:t> </w:t>
            </w:r>
          </w:p>
        </w:tc>
      </w:tr>
      <w:tr w:rsidR="00A85AB8" w:rsidRPr="005B687B" w14:paraId="148437E0" w14:textId="77777777">
        <w:trPr>
          <w:trHeight w:val="525"/>
        </w:trPr>
        <w:tc>
          <w:tcPr>
            <w:tcW w:w="2298" w:type="dxa"/>
            <w:gridSpan w:val="2"/>
            <w:tcBorders>
              <w:top w:val="nil"/>
              <w:left w:val="single" w:sz="8" w:space="0" w:color="auto"/>
              <w:bottom w:val="single" w:sz="8" w:space="0" w:color="auto"/>
              <w:right w:val="single" w:sz="4" w:space="0" w:color="auto"/>
            </w:tcBorders>
            <w:shd w:val="clear" w:color="auto" w:fill="auto"/>
            <w:vAlign w:val="center"/>
          </w:tcPr>
          <w:p w14:paraId="7184C585" w14:textId="77777777" w:rsidR="00A85AB8" w:rsidRPr="005B687B" w:rsidRDefault="00A85AB8" w:rsidP="00A85AB8">
            <w:pPr>
              <w:rPr>
                <w:rFonts w:ascii="Arial" w:hAnsi="Arial" w:cs="Arial"/>
                <w:b/>
                <w:bCs/>
                <w:color w:val="000000" w:themeColor="text1"/>
                <w:sz w:val="20"/>
                <w:szCs w:val="20"/>
              </w:rPr>
            </w:pPr>
            <w:r w:rsidRPr="005B687B">
              <w:rPr>
                <w:rFonts w:ascii="Arial" w:hAnsi="Arial" w:cs="Arial"/>
                <w:b/>
                <w:bCs/>
                <w:color w:val="000000" w:themeColor="text1"/>
                <w:sz w:val="20"/>
                <w:szCs w:val="20"/>
              </w:rPr>
              <w:t>Tematické okruhy průřez. témat</w:t>
            </w:r>
          </w:p>
        </w:tc>
        <w:tc>
          <w:tcPr>
            <w:tcW w:w="2260" w:type="dxa"/>
            <w:gridSpan w:val="2"/>
            <w:tcBorders>
              <w:top w:val="nil"/>
              <w:left w:val="nil"/>
              <w:bottom w:val="single" w:sz="8" w:space="0" w:color="auto"/>
              <w:right w:val="single" w:sz="4" w:space="0" w:color="auto"/>
            </w:tcBorders>
            <w:shd w:val="clear" w:color="auto" w:fill="auto"/>
            <w:noWrap/>
            <w:vAlign w:val="center"/>
          </w:tcPr>
          <w:p w14:paraId="0D9A7170" w14:textId="77777777" w:rsidR="00A85AB8" w:rsidRPr="005B687B" w:rsidRDefault="00A85AB8" w:rsidP="00A85AB8">
            <w:pPr>
              <w:jc w:val="center"/>
              <w:rPr>
                <w:rFonts w:ascii="Arial" w:hAnsi="Arial" w:cs="Arial"/>
                <w:b/>
                <w:bCs/>
                <w:color w:val="000000" w:themeColor="text1"/>
                <w:sz w:val="20"/>
                <w:szCs w:val="20"/>
              </w:rPr>
            </w:pPr>
            <w:r w:rsidRPr="005B687B">
              <w:rPr>
                <w:rFonts w:ascii="Arial" w:hAnsi="Arial" w:cs="Arial"/>
                <w:b/>
                <w:bCs/>
                <w:color w:val="000000" w:themeColor="text1"/>
                <w:sz w:val="20"/>
                <w:szCs w:val="20"/>
              </w:rPr>
              <w:t>1.ročník</w:t>
            </w:r>
          </w:p>
        </w:tc>
        <w:tc>
          <w:tcPr>
            <w:tcW w:w="2260" w:type="dxa"/>
            <w:gridSpan w:val="2"/>
            <w:tcBorders>
              <w:top w:val="nil"/>
              <w:left w:val="nil"/>
              <w:bottom w:val="single" w:sz="8" w:space="0" w:color="auto"/>
              <w:right w:val="single" w:sz="4" w:space="0" w:color="auto"/>
            </w:tcBorders>
            <w:shd w:val="clear" w:color="auto" w:fill="auto"/>
            <w:noWrap/>
            <w:vAlign w:val="center"/>
          </w:tcPr>
          <w:p w14:paraId="78FE7B60" w14:textId="77777777" w:rsidR="00A85AB8" w:rsidRPr="005B687B" w:rsidRDefault="00A85AB8" w:rsidP="00A85AB8">
            <w:pPr>
              <w:jc w:val="center"/>
              <w:rPr>
                <w:rFonts w:ascii="Arial" w:hAnsi="Arial" w:cs="Arial"/>
                <w:b/>
                <w:bCs/>
                <w:color w:val="000000" w:themeColor="text1"/>
                <w:sz w:val="20"/>
                <w:szCs w:val="20"/>
              </w:rPr>
            </w:pPr>
            <w:r w:rsidRPr="005B687B">
              <w:rPr>
                <w:rFonts w:ascii="Arial" w:hAnsi="Arial" w:cs="Arial"/>
                <w:b/>
                <w:bCs/>
                <w:color w:val="000000" w:themeColor="text1"/>
                <w:sz w:val="20"/>
                <w:szCs w:val="20"/>
              </w:rPr>
              <w:t>2. ročník</w:t>
            </w:r>
          </w:p>
        </w:tc>
        <w:tc>
          <w:tcPr>
            <w:tcW w:w="2260" w:type="dxa"/>
            <w:gridSpan w:val="2"/>
            <w:tcBorders>
              <w:top w:val="nil"/>
              <w:left w:val="nil"/>
              <w:bottom w:val="single" w:sz="8" w:space="0" w:color="auto"/>
              <w:right w:val="single" w:sz="4" w:space="0" w:color="auto"/>
            </w:tcBorders>
            <w:shd w:val="clear" w:color="auto" w:fill="auto"/>
            <w:noWrap/>
            <w:vAlign w:val="center"/>
          </w:tcPr>
          <w:p w14:paraId="55CFF9BA" w14:textId="77777777" w:rsidR="00A85AB8" w:rsidRPr="005B687B" w:rsidRDefault="00A85AB8" w:rsidP="00A85AB8">
            <w:pPr>
              <w:jc w:val="center"/>
              <w:rPr>
                <w:rFonts w:ascii="Arial" w:hAnsi="Arial" w:cs="Arial"/>
                <w:b/>
                <w:bCs/>
                <w:color w:val="000000" w:themeColor="text1"/>
                <w:sz w:val="20"/>
                <w:szCs w:val="20"/>
              </w:rPr>
            </w:pPr>
            <w:r w:rsidRPr="005B687B">
              <w:rPr>
                <w:rFonts w:ascii="Arial" w:hAnsi="Arial" w:cs="Arial"/>
                <w:b/>
                <w:bCs/>
                <w:color w:val="000000" w:themeColor="text1"/>
                <w:sz w:val="20"/>
                <w:szCs w:val="20"/>
              </w:rPr>
              <w:t>3. ročník</w:t>
            </w:r>
          </w:p>
        </w:tc>
        <w:tc>
          <w:tcPr>
            <w:tcW w:w="2260" w:type="dxa"/>
            <w:gridSpan w:val="2"/>
            <w:tcBorders>
              <w:top w:val="nil"/>
              <w:left w:val="nil"/>
              <w:bottom w:val="single" w:sz="8" w:space="0" w:color="auto"/>
              <w:right w:val="single" w:sz="4" w:space="0" w:color="auto"/>
            </w:tcBorders>
            <w:shd w:val="clear" w:color="auto" w:fill="auto"/>
            <w:noWrap/>
            <w:vAlign w:val="center"/>
          </w:tcPr>
          <w:p w14:paraId="26AC251F" w14:textId="77777777" w:rsidR="00A85AB8" w:rsidRPr="005B687B" w:rsidRDefault="00A85AB8" w:rsidP="00A85AB8">
            <w:pPr>
              <w:jc w:val="center"/>
              <w:rPr>
                <w:rFonts w:ascii="Arial" w:hAnsi="Arial" w:cs="Arial"/>
                <w:b/>
                <w:bCs/>
                <w:color w:val="000000" w:themeColor="text1"/>
                <w:sz w:val="20"/>
                <w:szCs w:val="20"/>
              </w:rPr>
            </w:pPr>
            <w:r w:rsidRPr="005B687B">
              <w:rPr>
                <w:rFonts w:ascii="Arial" w:hAnsi="Arial" w:cs="Arial"/>
                <w:b/>
                <w:bCs/>
                <w:color w:val="000000" w:themeColor="text1"/>
                <w:sz w:val="20"/>
                <w:szCs w:val="20"/>
              </w:rPr>
              <w:t>4. ročník</w:t>
            </w:r>
          </w:p>
        </w:tc>
        <w:tc>
          <w:tcPr>
            <w:tcW w:w="2260" w:type="dxa"/>
            <w:gridSpan w:val="2"/>
            <w:tcBorders>
              <w:top w:val="nil"/>
              <w:left w:val="nil"/>
              <w:bottom w:val="single" w:sz="8" w:space="0" w:color="auto"/>
              <w:right w:val="single" w:sz="8" w:space="0" w:color="auto"/>
            </w:tcBorders>
            <w:shd w:val="clear" w:color="auto" w:fill="auto"/>
            <w:noWrap/>
            <w:vAlign w:val="center"/>
          </w:tcPr>
          <w:p w14:paraId="3518D3DB" w14:textId="77777777" w:rsidR="00A85AB8" w:rsidRPr="005B687B" w:rsidRDefault="00A85AB8" w:rsidP="00A85AB8">
            <w:pPr>
              <w:jc w:val="center"/>
              <w:rPr>
                <w:rFonts w:ascii="Arial" w:hAnsi="Arial" w:cs="Arial"/>
                <w:b/>
                <w:bCs/>
                <w:color w:val="000000" w:themeColor="text1"/>
                <w:sz w:val="20"/>
                <w:szCs w:val="20"/>
              </w:rPr>
            </w:pPr>
            <w:r w:rsidRPr="005B687B">
              <w:rPr>
                <w:rFonts w:ascii="Arial" w:hAnsi="Arial" w:cs="Arial"/>
                <w:b/>
                <w:bCs/>
                <w:color w:val="000000" w:themeColor="text1"/>
                <w:sz w:val="20"/>
                <w:szCs w:val="20"/>
              </w:rPr>
              <w:t>5. ročník</w:t>
            </w:r>
          </w:p>
        </w:tc>
      </w:tr>
      <w:tr w:rsidR="00A85AB8" w:rsidRPr="005B687B" w14:paraId="1B8B6200" w14:textId="77777777">
        <w:trPr>
          <w:trHeight w:val="630"/>
        </w:trPr>
        <w:tc>
          <w:tcPr>
            <w:tcW w:w="2298" w:type="dxa"/>
            <w:gridSpan w:val="2"/>
            <w:tcBorders>
              <w:top w:val="nil"/>
              <w:left w:val="single" w:sz="8" w:space="0" w:color="auto"/>
              <w:bottom w:val="single" w:sz="4" w:space="0" w:color="auto"/>
              <w:right w:val="single" w:sz="4" w:space="0" w:color="auto"/>
            </w:tcBorders>
            <w:shd w:val="clear" w:color="auto" w:fill="auto"/>
            <w:vAlign w:val="center"/>
          </w:tcPr>
          <w:p w14:paraId="2F605282" w14:textId="77777777" w:rsidR="00A85AB8" w:rsidRPr="005B687B" w:rsidRDefault="00A85AB8" w:rsidP="00A85AB8">
            <w:pPr>
              <w:rPr>
                <w:rFonts w:ascii="Arial" w:hAnsi="Arial" w:cs="Arial"/>
                <w:b/>
                <w:bCs/>
                <w:color w:val="000000" w:themeColor="text1"/>
              </w:rPr>
            </w:pPr>
            <w:r w:rsidRPr="005B687B">
              <w:rPr>
                <w:rFonts w:ascii="Arial" w:hAnsi="Arial" w:cs="Arial"/>
                <w:b/>
                <w:bCs/>
                <w:color w:val="000000" w:themeColor="text1"/>
              </w:rPr>
              <w:t>Osobnostní a sociální výchova</w:t>
            </w:r>
          </w:p>
        </w:tc>
        <w:tc>
          <w:tcPr>
            <w:tcW w:w="2260" w:type="dxa"/>
            <w:gridSpan w:val="2"/>
            <w:tcBorders>
              <w:top w:val="nil"/>
              <w:left w:val="nil"/>
              <w:bottom w:val="single" w:sz="4" w:space="0" w:color="auto"/>
              <w:right w:val="single" w:sz="4" w:space="0" w:color="auto"/>
            </w:tcBorders>
            <w:shd w:val="clear" w:color="auto" w:fill="auto"/>
            <w:vAlign w:val="center"/>
          </w:tcPr>
          <w:p w14:paraId="1D4A1FAB"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 </w:t>
            </w:r>
          </w:p>
        </w:tc>
        <w:tc>
          <w:tcPr>
            <w:tcW w:w="2260" w:type="dxa"/>
            <w:gridSpan w:val="2"/>
            <w:tcBorders>
              <w:top w:val="nil"/>
              <w:left w:val="nil"/>
              <w:bottom w:val="single" w:sz="4" w:space="0" w:color="auto"/>
              <w:right w:val="single" w:sz="4" w:space="0" w:color="auto"/>
            </w:tcBorders>
            <w:shd w:val="clear" w:color="auto" w:fill="auto"/>
            <w:vAlign w:val="center"/>
          </w:tcPr>
          <w:p w14:paraId="3FAD9FD0"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 </w:t>
            </w:r>
          </w:p>
        </w:tc>
        <w:tc>
          <w:tcPr>
            <w:tcW w:w="2260" w:type="dxa"/>
            <w:gridSpan w:val="2"/>
            <w:tcBorders>
              <w:top w:val="nil"/>
              <w:left w:val="nil"/>
              <w:bottom w:val="single" w:sz="4" w:space="0" w:color="auto"/>
              <w:right w:val="single" w:sz="4" w:space="0" w:color="auto"/>
            </w:tcBorders>
            <w:shd w:val="clear" w:color="auto" w:fill="auto"/>
            <w:vAlign w:val="center"/>
          </w:tcPr>
          <w:p w14:paraId="02D8CD5A"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 </w:t>
            </w:r>
          </w:p>
        </w:tc>
        <w:tc>
          <w:tcPr>
            <w:tcW w:w="2260" w:type="dxa"/>
            <w:gridSpan w:val="2"/>
            <w:tcBorders>
              <w:top w:val="nil"/>
              <w:left w:val="nil"/>
              <w:bottom w:val="single" w:sz="4" w:space="0" w:color="auto"/>
              <w:right w:val="single" w:sz="4" w:space="0" w:color="auto"/>
            </w:tcBorders>
            <w:shd w:val="clear" w:color="auto" w:fill="auto"/>
            <w:vAlign w:val="center"/>
          </w:tcPr>
          <w:p w14:paraId="524AA08E"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 </w:t>
            </w:r>
          </w:p>
        </w:tc>
        <w:tc>
          <w:tcPr>
            <w:tcW w:w="2260" w:type="dxa"/>
            <w:gridSpan w:val="2"/>
            <w:tcBorders>
              <w:top w:val="nil"/>
              <w:left w:val="nil"/>
              <w:bottom w:val="single" w:sz="4" w:space="0" w:color="auto"/>
              <w:right w:val="single" w:sz="8" w:space="0" w:color="auto"/>
            </w:tcBorders>
            <w:shd w:val="clear" w:color="auto" w:fill="auto"/>
            <w:vAlign w:val="center"/>
          </w:tcPr>
          <w:p w14:paraId="13FE3D89"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 </w:t>
            </w:r>
          </w:p>
        </w:tc>
      </w:tr>
      <w:tr w:rsidR="00A85AB8" w:rsidRPr="005B687B" w14:paraId="7FDA7E0B" w14:textId="77777777">
        <w:trPr>
          <w:trHeight w:val="510"/>
        </w:trPr>
        <w:tc>
          <w:tcPr>
            <w:tcW w:w="2298" w:type="dxa"/>
            <w:gridSpan w:val="2"/>
            <w:tcBorders>
              <w:top w:val="nil"/>
              <w:left w:val="single" w:sz="8" w:space="0" w:color="auto"/>
              <w:bottom w:val="single" w:sz="4" w:space="0" w:color="auto"/>
              <w:right w:val="single" w:sz="4" w:space="0" w:color="auto"/>
            </w:tcBorders>
            <w:shd w:val="clear" w:color="auto" w:fill="auto"/>
            <w:vAlign w:val="center"/>
          </w:tcPr>
          <w:p w14:paraId="4D3B5A70" w14:textId="77777777" w:rsidR="00A85AB8" w:rsidRPr="005B687B" w:rsidRDefault="00A85AB8" w:rsidP="00A85AB8">
            <w:pPr>
              <w:rPr>
                <w:rFonts w:ascii="Arial" w:hAnsi="Arial" w:cs="Arial"/>
                <w:color w:val="000000" w:themeColor="text1"/>
                <w:sz w:val="20"/>
                <w:szCs w:val="20"/>
                <w:u w:val="single"/>
              </w:rPr>
            </w:pPr>
            <w:r w:rsidRPr="005B687B">
              <w:rPr>
                <w:rFonts w:ascii="Arial" w:hAnsi="Arial" w:cs="Arial"/>
                <w:color w:val="000000" w:themeColor="text1"/>
                <w:sz w:val="20"/>
                <w:szCs w:val="20"/>
                <w:u w:val="single"/>
              </w:rPr>
              <w:t>Osobnostní rozvoj</w:t>
            </w:r>
            <w:r w:rsidRPr="005B687B">
              <w:rPr>
                <w:rFonts w:ascii="Arial" w:hAnsi="Arial" w:cs="Arial"/>
                <w:color w:val="000000" w:themeColor="text1"/>
                <w:sz w:val="20"/>
                <w:szCs w:val="20"/>
              </w:rPr>
              <w:t xml:space="preserve"> Poznávání</w:t>
            </w:r>
          </w:p>
        </w:tc>
        <w:tc>
          <w:tcPr>
            <w:tcW w:w="2260" w:type="dxa"/>
            <w:gridSpan w:val="2"/>
            <w:tcBorders>
              <w:top w:val="nil"/>
              <w:left w:val="nil"/>
              <w:bottom w:val="single" w:sz="4" w:space="0" w:color="auto"/>
              <w:right w:val="single" w:sz="4" w:space="0" w:color="auto"/>
            </w:tcBorders>
            <w:shd w:val="clear" w:color="auto" w:fill="auto"/>
            <w:vAlign w:val="center"/>
          </w:tcPr>
          <w:p w14:paraId="79095C9E"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ČJ, PRV, PČ,TV, VV, HV</w:t>
            </w:r>
          </w:p>
        </w:tc>
        <w:tc>
          <w:tcPr>
            <w:tcW w:w="2260" w:type="dxa"/>
            <w:gridSpan w:val="2"/>
            <w:tcBorders>
              <w:top w:val="nil"/>
              <w:left w:val="nil"/>
              <w:bottom w:val="single" w:sz="4" w:space="0" w:color="auto"/>
              <w:right w:val="single" w:sz="4" w:space="0" w:color="auto"/>
            </w:tcBorders>
            <w:shd w:val="clear" w:color="auto" w:fill="auto"/>
            <w:vAlign w:val="center"/>
          </w:tcPr>
          <w:p w14:paraId="773302BF"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ČJ, M, PČ</w:t>
            </w:r>
          </w:p>
        </w:tc>
        <w:tc>
          <w:tcPr>
            <w:tcW w:w="2260" w:type="dxa"/>
            <w:gridSpan w:val="2"/>
            <w:tcBorders>
              <w:top w:val="nil"/>
              <w:left w:val="nil"/>
              <w:bottom w:val="single" w:sz="4" w:space="0" w:color="auto"/>
              <w:right w:val="single" w:sz="4" w:space="0" w:color="auto"/>
            </w:tcBorders>
            <w:shd w:val="clear" w:color="auto" w:fill="auto"/>
            <w:vAlign w:val="center"/>
          </w:tcPr>
          <w:p w14:paraId="7AFD4235"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ČJ, M, PRV</w:t>
            </w:r>
          </w:p>
        </w:tc>
        <w:tc>
          <w:tcPr>
            <w:tcW w:w="2260" w:type="dxa"/>
            <w:gridSpan w:val="2"/>
            <w:tcBorders>
              <w:top w:val="nil"/>
              <w:left w:val="nil"/>
              <w:bottom w:val="single" w:sz="4" w:space="0" w:color="auto"/>
              <w:right w:val="single" w:sz="4" w:space="0" w:color="auto"/>
            </w:tcBorders>
            <w:shd w:val="clear" w:color="auto" w:fill="auto"/>
            <w:vAlign w:val="center"/>
          </w:tcPr>
          <w:p w14:paraId="60E1EFF3"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ČJ, M, VV, PČ,TV,I</w:t>
            </w:r>
          </w:p>
        </w:tc>
        <w:tc>
          <w:tcPr>
            <w:tcW w:w="2260" w:type="dxa"/>
            <w:gridSpan w:val="2"/>
            <w:tcBorders>
              <w:top w:val="nil"/>
              <w:left w:val="nil"/>
              <w:bottom w:val="single" w:sz="4" w:space="0" w:color="auto"/>
              <w:right w:val="single" w:sz="8" w:space="0" w:color="auto"/>
            </w:tcBorders>
            <w:shd w:val="clear" w:color="auto" w:fill="auto"/>
            <w:vAlign w:val="center"/>
          </w:tcPr>
          <w:p w14:paraId="56BF317D"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ČJ, M, AJ, PŘ,TV,I</w:t>
            </w:r>
          </w:p>
        </w:tc>
      </w:tr>
      <w:tr w:rsidR="00A85AB8" w:rsidRPr="005B687B" w14:paraId="31EAB18E" w14:textId="77777777">
        <w:trPr>
          <w:trHeight w:val="255"/>
        </w:trPr>
        <w:tc>
          <w:tcPr>
            <w:tcW w:w="2298" w:type="dxa"/>
            <w:gridSpan w:val="2"/>
            <w:tcBorders>
              <w:top w:val="nil"/>
              <w:left w:val="single" w:sz="8" w:space="0" w:color="auto"/>
              <w:bottom w:val="single" w:sz="4" w:space="0" w:color="auto"/>
              <w:right w:val="single" w:sz="4" w:space="0" w:color="auto"/>
            </w:tcBorders>
            <w:shd w:val="clear" w:color="auto" w:fill="auto"/>
            <w:vAlign w:val="center"/>
          </w:tcPr>
          <w:p w14:paraId="7C2272F0" w14:textId="77777777" w:rsidR="00A85AB8" w:rsidRPr="005B687B" w:rsidRDefault="00A85AB8" w:rsidP="00A85AB8">
            <w:pPr>
              <w:rPr>
                <w:rFonts w:ascii="Arial" w:hAnsi="Arial" w:cs="Arial"/>
                <w:color w:val="000000" w:themeColor="text1"/>
                <w:sz w:val="20"/>
                <w:szCs w:val="20"/>
              </w:rPr>
            </w:pPr>
            <w:proofErr w:type="spellStart"/>
            <w:r w:rsidRPr="005B687B">
              <w:rPr>
                <w:rFonts w:ascii="Arial" w:hAnsi="Arial" w:cs="Arial"/>
                <w:color w:val="000000" w:themeColor="text1"/>
                <w:sz w:val="20"/>
                <w:szCs w:val="20"/>
              </w:rPr>
              <w:t>Sebepoznání,sebepojetí</w:t>
            </w:r>
            <w:proofErr w:type="spellEnd"/>
          </w:p>
        </w:tc>
        <w:tc>
          <w:tcPr>
            <w:tcW w:w="2260" w:type="dxa"/>
            <w:gridSpan w:val="2"/>
            <w:tcBorders>
              <w:top w:val="nil"/>
              <w:left w:val="nil"/>
              <w:bottom w:val="single" w:sz="4" w:space="0" w:color="auto"/>
              <w:right w:val="single" w:sz="4" w:space="0" w:color="auto"/>
            </w:tcBorders>
            <w:shd w:val="clear" w:color="auto" w:fill="auto"/>
            <w:vAlign w:val="center"/>
          </w:tcPr>
          <w:p w14:paraId="50A066A2"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PRV, TV, VV</w:t>
            </w:r>
          </w:p>
        </w:tc>
        <w:tc>
          <w:tcPr>
            <w:tcW w:w="2260" w:type="dxa"/>
            <w:gridSpan w:val="2"/>
            <w:tcBorders>
              <w:top w:val="nil"/>
              <w:left w:val="nil"/>
              <w:bottom w:val="single" w:sz="4" w:space="0" w:color="auto"/>
              <w:right w:val="single" w:sz="4" w:space="0" w:color="auto"/>
            </w:tcBorders>
            <w:shd w:val="clear" w:color="auto" w:fill="auto"/>
            <w:vAlign w:val="center"/>
          </w:tcPr>
          <w:p w14:paraId="348E4206"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ČJ, PRV, HV</w:t>
            </w:r>
          </w:p>
        </w:tc>
        <w:tc>
          <w:tcPr>
            <w:tcW w:w="2260" w:type="dxa"/>
            <w:gridSpan w:val="2"/>
            <w:tcBorders>
              <w:top w:val="nil"/>
              <w:left w:val="nil"/>
              <w:bottom w:val="single" w:sz="4" w:space="0" w:color="auto"/>
              <w:right w:val="single" w:sz="4" w:space="0" w:color="auto"/>
            </w:tcBorders>
            <w:shd w:val="clear" w:color="auto" w:fill="auto"/>
            <w:vAlign w:val="center"/>
          </w:tcPr>
          <w:p w14:paraId="5087AC9B"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ČJ, AJ, PRV</w:t>
            </w:r>
          </w:p>
        </w:tc>
        <w:tc>
          <w:tcPr>
            <w:tcW w:w="2260" w:type="dxa"/>
            <w:gridSpan w:val="2"/>
            <w:tcBorders>
              <w:top w:val="nil"/>
              <w:left w:val="nil"/>
              <w:bottom w:val="single" w:sz="4" w:space="0" w:color="auto"/>
              <w:right w:val="single" w:sz="4" w:space="0" w:color="auto"/>
            </w:tcBorders>
            <w:shd w:val="clear" w:color="auto" w:fill="auto"/>
            <w:vAlign w:val="center"/>
          </w:tcPr>
          <w:p w14:paraId="7FF59AA2"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ČJ, TV</w:t>
            </w:r>
          </w:p>
        </w:tc>
        <w:tc>
          <w:tcPr>
            <w:tcW w:w="2260" w:type="dxa"/>
            <w:gridSpan w:val="2"/>
            <w:tcBorders>
              <w:top w:val="nil"/>
              <w:left w:val="nil"/>
              <w:bottom w:val="single" w:sz="4" w:space="0" w:color="auto"/>
              <w:right w:val="single" w:sz="8" w:space="0" w:color="auto"/>
            </w:tcBorders>
            <w:shd w:val="clear" w:color="auto" w:fill="auto"/>
            <w:vAlign w:val="center"/>
          </w:tcPr>
          <w:p w14:paraId="0C3A4160"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ČJ, AJ, PŘ, TV</w:t>
            </w:r>
          </w:p>
        </w:tc>
      </w:tr>
      <w:tr w:rsidR="00A85AB8" w:rsidRPr="005B687B" w14:paraId="6D1173A2" w14:textId="77777777">
        <w:trPr>
          <w:trHeight w:val="255"/>
        </w:trPr>
        <w:tc>
          <w:tcPr>
            <w:tcW w:w="2298" w:type="dxa"/>
            <w:gridSpan w:val="2"/>
            <w:tcBorders>
              <w:top w:val="nil"/>
              <w:left w:val="single" w:sz="8" w:space="0" w:color="auto"/>
              <w:bottom w:val="single" w:sz="4" w:space="0" w:color="auto"/>
              <w:right w:val="single" w:sz="4" w:space="0" w:color="auto"/>
            </w:tcBorders>
            <w:shd w:val="clear" w:color="auto" w:fill="auto"/>
            <w:vAlign w:val="center"/>
          </w:tcPr>
          <w:p w14:paraId="13AA5879"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Seberegulace</w:t>
            </w:r>
          </w:p>
        </w:tc>
        <w:tc>
          <w:tcPr>
            <w:tcW w:w="2260" w:type="dxa"/>
            <w:gridSpan w:val="2"/>
            <w:tcBorders>
              <w:top w:val="nil"/>
              <w:left w:val="nil"/>
              <w:bottom w:val="single" w:sz="4" w:space="0" w:color="auto"/>
              <w:right w:val="single" w:sz="4" w:space="0" w:color="auto"/>
            </w:tcBorders>
            <w:shd w:val="clear" w:color="auto" w:fill="auto"/>
            <w:vAlign w:val="center"/>
          </w:tcPr>
          <w:p w14:paraId="0910E32A"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 </w:t>
            </w:r>
          </w:p>
        </w:tc>
        <w:tc>
          <w:tcPr>
            <w:tcW w:w="2260" w:type="dxa"/>
            <w:gridSpan w:val="2"/>
            <w:tcBorders>
              <w:top w:val="nil"/>
              <w:left w:val="nil"/>
              <w:bottom w:val="single" w:sz="4" w:space="0" w:color="auto"/>
              <w:right w:val="single" w:sz="4" w:space="0" w:color="auto"/>
            </w:tcBorders>
            <w:shd w:val="clear" w:color="auto" w:fill="auto"/>
            <w:vAlign w:val="center"/>
          </w:tcPr>
          <w:p w14:paraId="67E7877D"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ČJ</w:t>
            </w:r>
          </w:p>
        </w:tc>
        <w:tc>
          <w:tcPr>
            <w:tcW w:w="2260" w:type="dxa"/>
            <w:gridSpan w:val="2"/>
            <w:tcBorders>
              <w:top w:val="nil"/>
              <w:left w:val="nil"/>
              <w:bottom w:val="single" w:sz="4" w:space="0" w:color="auto"/>
              <w:right w:val="single" w:sz="4" w:space="0" w:color="auto"/>
            </w:tcBorders>
            <w:shd w:val="clear" w:color="auto" w:fill="auto"/>
            <w:vAlign w:val="center"/>
          </w:tcPr>
          <w:p w14:paraId="3845C052"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ČJ</w:t>
            </w:r>
          </w:p>
        </w:tc>
        <w:tc>
          <w:tcPr>
            <w:tcW w:w="2260" w:type="dxa"/>
            <w:gridSpan w:val="2"/>
            <w:tcBorders>
              <w:top w:val="nil"/>
              <w:left w:val="nil"/>
              <w:bottom w:val="single" w:sz="4" w:space="0" w:color="auto"/>
              <w:right w:val="single" w:sz="4" w:space="0" w:color="auto"/>
            </w:tcBorders>
            <w:shd w:val="clear" w:color="auto" w:fill="auto"/>
            <w:vAlign w:val="center"/>
          </w:tcPr>
          <w:p w14:paraId="66EFD191"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 </w:t>
            </w:r>
          </w:p>
        </w:tc>
        <w:tc>
          <w:tcPr>
            <w:tcW w:w="2260" w:type="dxa"/>
            <w:gridSpan w:val="2"/>
            <w:tcBorders>
              <w:top w:val="nil"/>
              <w:left w:val="nil"/>
              <w:bottom w:val="single" w:sz="4" w:space="0" w:color="auto"/>
              <w:right w:val="single" w:sz="8" w:space="0" w:color="auto"/>
            </w:tcBorders>
            <w:shd w:val="clear" w:color="auto" w:fill="auto"/>
            <w:vAlign w:val="center"/>
          </w:tcPr>
          <w:p w14:paraId="1947A855"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HV, PČ</w:t>
            </w:r>
          </w:p>
        </w:tc>
      </w:tr>
      <w:tr w:rsidR="00A85AB8" w:rsidRPr="005B687B" w14:paraId="408DD69F" w14:textId="77777777">
        <w:trPr>
          <w:trHeight w:val="255"/>
        </w:trPr>
        <w:tc>
          <w:tcPr>
            <w:tcW w:w="2298" w:type="dxa"/>
            <w:gridSpan w:val="2"/>
            <w:tcBorders>
              <w:top w:val="nil"/>
              <w:left w:val="single" w:sz="8" w:space="0" w:color="auto"/>
              <w:bottom w:val="single" w:sz="4" w:space="0" w:color="auto"/>
              <w:right w:val="single" w:sz="4" w:space="0" w:color="auto"/>
            </w:tcBorders>
            <w:shd w:val="clear" w:color="auto" w:fill="auto"/>
            <w:vAlign w:val="center"/>
          </w:tcPr>
          <w:p w14:paraId="518DF4E1"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Psychohygiena</w:t>
            </w:r>
          </w:p>
        </w:tc>
        <w:tc>
          <w:tcPr>
            <w:tcW w:w="2260" w:type="dxa"/>
            <w:gridSpan w:val="2"/>
            <w:tcBorders>
              <w:top w:val="nil"/>
              <w:left w:val="nil"/>
              <w:bottom w:val="single" w:sz="4" w:space="0" w:color="auto"/>
              <w:right w:val="single" w:sz="4" w:space="0" w:color="auto"/>
            </w:tcBorders>
            <w:shd w:val="clear" w:color="auto" w:fill="auto"/>
            <w:vAlign w:val="center"/>
          </w:tcPr>
          <w:p w14:paraId="4DF82C49"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PRV, TV, VV</w:t>
            </w:r>
          </w:p>
        </w:tc>
        <w:tc>
          <w:tcPr>
            <w:tcW w:w="2260" w:type="dxa"/>
            <w:gridSpan w:val="2"/>
            <w:tcBorders>
              <w:top w:val="nil"/>
              <w:left w:val="nil"/>
              <w:bottom w:val="single" w:sz="4" w:space="0" w:color="auto"/>
              <w:right w:val="single" w:sz="4" w:space="0" w:color="auto"/>
            </w:tcBorders>
            <w:shd w:val="clear" w:color="auto" w:fill="auto"/>
            <w:vAlign w:val="center"/>
          </w:tcPr>
          <w:p w14:paraId="44C7D079"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ČJ</w:t>
            </w:r>
          </w:p>
        </w:tc>
        <w:tc>
          <w:tcPr>
            <w:tcW w:w="2260" w:type="dxa"/>
            <w:gridSpan w:val="2"/>
            <w:tcBorders>
              <w:top w:val="nil"/>
              <w:left w:val="nil"/>
              <w:bottom w:val="single" w:sz="4" w:space="0" w:color="auto"/>
              <w:right w:val="single" w:sz="4" w:space="0" w:color="auto"/>
            </w:tcBorders>
            <w:shd w:val="clear" w:color="auto" w:fill="auto"/>
            <w:vAlign w:val="center"/>
          </w:tcPr>
          <w:p w14:paraId="409597A3"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TV, HV</w:t>
            </w:r>
          </w:p>
        </w:tc>
        <w:tc>
          <w:tcPr>
            <w:tcW w:w="2260" w:type="dxa"/>
            <w:gridSpan w:val="2"/>
            <w:tcBorders>
              <w:top w:val="nil"/>
              <w:left w:val="nil"/>
              <w:bottom w:val="single" w:sz="4" w:space="0" w:color="auto"/>
              <w:right w:val="single" w:sz="4" w:space="0" w:color="auto"/>
            </w:tcBorders>
            <w:shd w:val="clear" w:color="auto" w:fill="auto"/>
            <w:vAlign w:val="center"/>
          </w:tcPr>
          <w:p w14:paraId="45E70E59"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PŘ</w:t>
            </w:r>
          </w:p>
        </w:tc>
        <w:tc>
          <w:tcPr>
            <w:tcW w:w="2260" w:type="dxa"/>
            <w:gridSpan w:val="2"/>
            <w:tcBorders>
              <w:top w:val="nil"/>
              <w:left w:val="nil"/>
              <w:bottom w:val="single" w:sz="4" w:space="0" w:color="auto"/>
              <w:right w:val="single" w:sz="8" w:space="0" w:color="auto"/>
            </w:tcBorders>
            <w:shd w:val="clear" w:color="auto" w:fill="auto"/>
            <w:vAlign w:val="center"/>
          </w:tcPr>
          <w:p w14:paraId="4C1E46C5"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PŘ, PČ</w:t>
            </w:r>
          </w:p>
        </w:tc>
      </w:tr>
      <w:tr w:rsidR="00A85AB8" w:rsidRPr="005B687B" w14:paraId="57C984AE" w14:textId="77777777">
        <w:trPr>
          <w:trHeight w:val="255"/>
        </w:trPr>
        <w:tc>
          <w:tcPr>
            <w:tcW w:w="2298" w:type="dxa"/>
            <w:gridSpan w:val="2"/>
            <w:tcBorders>
              <w:top w:val="nil"/>
              <w:left w:val="single" w:sz="8" w:space="0" w:color="auto"/>
              <w:bottom w:val="single" w:sz="4" w:space="0" w:color="auto"/>
              <w:right w:val="single" w:sz="4" w:space="0" w:color="auto"/>
            </w:tcBorders>
            <w:shd w:val="clear" w:color="auto" w:fill="auto"/>
            <w:vAlign w:val="center"/>
          </w:tcPr>
          <w:p w14:paraId="1C6F708C"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Kreativita</w:t>
            </w:r>
          </w:p>
        </w:tc>
        <w:tc>
          <w:tcPr>
            <w:tcW w:w="2260" w:type="dxa"/>
            <w:gridSpan w:val="2"/>
            <w:tcBorders>
              <w:top w:val="nil"/>
              <w:left w:val="nil"/>
              <w:bottom w:val="single" w:sz="4" w:space="0" w:color="auto"/>
              <w:right w:val="single" w:sz="4" w:space="0" w:color="auto"/>
            </w:tcBorders>
            <w:shd w:val="clear" w:color="auto" w:fill="auto"/>
            <w:vAlign w:val="center"/>
          </w:tcPr>
          <w:p w14:paraId="7A3D7C14"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ČJ, PČ, VV</w:t>
            </w:r>
          </w:p>
        </w:tc>
        <w:tc>
          <w:tcPr>
            <w:tcW w:w="2260" w:type="dxa"/>
            <w:gridSpan w:val="2"/>
            <w:tcBorders>
              <w:top w:val="nil"/>
              <w:left w:val="nil"/>
              <w:bottom w:val="single" w:sz="4" w:space="0" w:color="auto"/>
              <w:right w:val="single" w:sz="4" w:space="0" w:color="auto"/>
            </w:tcBorders>
            <w:shd w:val="clear" w:color="auto" w:fill="auto"/>
            <w:vAlign w:val="center"/>
          </w:tcPr>
          <w:p w14:paraId="23CE0793"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ČJ, M, PČ, VV</w:t>
            </w:r>
          </w:p>
        </w:tc>
        <w:tc>
          <w:tcPr>
            <w:tcW w:w="2260" w:type="dxa"/>
            <w:gridSpan w:val="2"/>
            <w:tcBorders>
              <w:top w:val="nil"/>
              <w:left w:val="nil"/>
              <w:bottom w:val="single" w:sz="4" w:space="0" w:color="auto"/>
              <w:right w:val="single" w:sz="4" w:space="0" w:color="auto"/>
            </w:tcBorders>
            <w:shd w:val="clear" w:color="auto" w:fill="auto"/>
            <w:vAlign w:val="center"/>
          </w:tcPr>
          <w:p w14:paraId="32055311"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ČJ, M, PČ</w:t>
            </w:r>
          </w:p>
        </w:tc>
        <w:tc>
          <w:tcPr>
            <w:tcW w:w="2260" w:type="dxa"/>
            <w:gridSpan w:val="2"/>
            <w:tcBorders>
              <w:top w:val="nil"/>
              <w:left w:val="nil"/>
              <w:bottom w:val="single" w:sz="4" w:space="0" w:color="auto"/>
              <w:right w:val="single" w:sz="4" w:space="0" w:color="auto"/>
            </w:tcBorders>
            <w:shd w:val="clear" w:color="auto" w:fill="auto"/>
            <w:vAlign w:val="center"/>
          </w:tcPr>
          <w:p w14:paraId="115083A7"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M, VV, PČ, HV,I</w:t>
            </w:r>
          </w:p>
        </w:tc>
        <w:tc>
          <w:tcPr>
            <w:tcW w:w="2260" w:type="dxa"/>
            <w:gridSpan w:val="2"/>
            <w:tcBorders>
              <w:top w:val="nil"/>
              <w:left w:val="nil"/>
              <w:bottom w:val="single" w:sz="4" w:space="0" w:color="auto"/>
              <w:right w:val="single" w:sz="8" w:space="0" w:color="auto"/>
            </w:tcBorders>
            <w:shd w:val="clear" w:color="auto" w:fill="auto"/>
            <w:vAlign w:val="center"/>
          </w:tcPr>
          <w:p w14:paraId="58D7544A"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M, PČ, HV,I</w:t>
            </w:r>
          </w:p>
        </w:tc>
      </w:tr>
      <w:tr w:rsidR="00A85AB8" w:rsidRPr="005B687B" w14:paraId="2D530868" w14:textId="77777777">
        <w:trPr>
          <w:trHeight w:val="510"/>
        </w:trPr>
        <w:tc>
          <w:tcPr>
            <w:tcW w:w="2298" w:type="dxa"/>
            <w:gridSpan w:val="2"/>
            <w:tcBorders>
              <w:top w:val="nil"/>
              <w:left w:val="single" w:sz="8" w:space="0" w:color="auto"/>
              <w:bottom w:val="single" w:sz="4" w:space="0" w:color="auto"/>
              <w:right w:val="single" w:sz="4" w:space="0" w:color="auto"/>
            </w:tcBorders>
            <w:shd w:val="clear" w:color="auto" w:fill="auto"/>
            <w:vAlign w:val="center"/>
          </w:tcPr>
          <w:p w14:paraId="68F3F355" w14:textId="77777777" w:rsidR="00A85AB8" w:rsidRPr="005B687B" w:rsidRDefault="00A85AB8" w:rsidP="00A85AB8">
            <w:pPr>
              <w:rPr>
                <w:rFonts w:ascii="Arial" w:hAnsi="Arial" w:cs="Arial"/>
                <w:color w:val="000000" w:themeColor="text1"/>
                <w:sz w:val="20"/>
                <w:szCs w:val="20"/>
                <w:u w:val="single"/>
              </w:rPr>
            </w:pPr>
            <w:r w:rsidRPr="005B687B">
              <w:rPr>
                <w:rFonts w:ascii="Arial" w:hAnsi="Arial" w:cs="Arial"/>
                <w:color w:val="000000" w:themeColor="text1"/>
                <w:sz w:val="20"/>
                <w:szCs w:val="20"/>
                <w:u w:val="single"/>
              </w:rPr>
              <w:t>Sociální rozvoj</w:t>
            </w:r>
            <w:r w:rsidRPr="005B687B">
              <w:rPr>
                <w:rFonts w:ascii="Arial" w:hAnsi="Arial" w:cs="Arial"/>
                <w:color w:val="000000" w:themeColor="text1"/>
                <w:sz w:val="20"/>
                <w:szCs w:val="20"/>
              </w:rPr>
              <w:t xml:space="preserve">  Poznávání lidí</w:t>
            </w:r>
          </w:p>
        </w:tc>
        <w:tc>
          <w:tcPr>
            <w:tcW w:w="2260" w:type="dxa"/>
            <w:gridSpan w:val="2"/>
            <w:tcBorders>
              <w:top w:val="nil"/>
              <w:left w:val="nil"/>
              <w:bottom w:val="single" w:sz="4" w:space="0" w:color="auto"/>
              <w:right w:val="single" w:sz="4" w:space="0" w:color="auto"/>
            </w:tcBorders>
            <w:shd w:val="clear" w:color="auto" w:fill="auto"/>
            <w:vAlign w:val="center"/>
          </w:tcPr>
          <w:p w14:paraId="71CAE1D6"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PRV, TV, VV</w:t>
            </w:r>
          </w:p>
        </w:tc>
        <w:tc>
          <w:tcPr>
            <w:tcW w:w="2260" w:type="dxa"/>
            <w:gridSpan w:val="2"/>
            <w:tcBorders>
              <w:top w:val="nil"/>
              <w:left w:val="nil"/>
              <w:bottom w:val="single" w:sz="4" w:space="0" w:color="auto"/>
              <w:right w:val="single" w:sz="4" w:space="0" w:color="auto"/>
            </w:tcBorders>
            <w:shd w:val="clear" w:color="auto" w:fill="auto"/>
            <w:vAlign w:val="center"/>
          </w:tcPr>
          <w:p w14:paraId="0F46C668"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ČJ</w:t>
            </w:r>
          </w:p>
        </w:tc>
        <w:tc>
          <w:tcPr>
            <w:tcW w:w="2260" w:type="dxa"/>
            <w:gridSpan w:val="2"/>
            <w:tcBorders>
              <w:top w:val="nil"/>
              <w:left w:val="nil"/>
              <w:bottom w:val="single" w:sz="4" w:space="0" w:color="auto"/>
              <w:right w:val="single" w:sz="4" w:space="0" w:color="auto"/>
            </w:tcBorders>
            <w:shd w:val="clear" w:color="auto" w:fill="auto"/>
            <w:vAlign w:val="center"/>
          </w:tcPr>
          <w:p w14:paraId="29363A68"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PRV</w:t>
            </w:r>
          </w:p>
        </w:tc>
        <w:tc>
          <w:tcPr>
            <w:tcW w:w="2260" w:type="dxa"/>
            <w:gridSpan w:val="2"/>
            <w:tcBorders>
              <w:top w:val="nil"/>
              <w:left w:val="nil"/>
              <w:bottom w:val="single" w:sz="4" w:space="0" w:color="auto"/>
              <w:right w:val="single" w:sz="4" w:space="0" w:color="auto"/>
            </w:tcBorders>
            <w:shd w:val="clear" w:color="auto" w:fill="auto"/>
            <w:vAlign w:val="center"/>
          </w:tcPr>
          <w:p w14:paraId="206B6B38"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ČJ, AJ</w:t>
            </w:r>
          </w:p>
        </w:tc>
        <w:tc>
          <w:tcPr>
            <w:tcW w:w="2260" w:type="dxa"/>
            <w:gridSpan w:val="2"/>
            <w:tcBorders>
              <w:top w:val="nil"/>
              <w:left w:val="nil"/>
              <w:bottom w:val="single" w:sz="4" w:space="0" w:color="auto"/>
              <w:right w:val="single" w:sz="8" w:space="0" w:color="auto"/>
            </w:tcBorders>
            <w:shd w:val="clear" w:color="auto" w:fill="auto"/>
            <w:vAlign w:val="center"/>
          </w:tcPr>
          <w:p w14:paraId="53FD091A"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VV</w:t>
            </w:r>
          </w:p>
        </w:tc>
      </w:tr>
      <w:tr w:rsidR="00A85AB8" w:rsidRPr="005B687B" w14:paraId="25F3150A" w14:textId="77777777">
        <w:trPr>
          <w:trHeight w:val="255"/>
        </w:trPr>
        <w:tc>
          <w:tcPr>
            <w:tcW w:w="2298" w:type="dxa"/>
            <w:gridSpan w:val="2"/>
            <w:tcBorders>
              <w:top w:val="nil"/>
              <w:left w:val="single" w:sz="8" w:space="0" w:color="auto"/>
              <w:bottom w:val="single" w:sz="4" w:space="0" w:color="auto"/>
              <w:right w:val="single" w:sz="4" w:space="0" w:color="auto"/>
            </w:tcBorders>
            <w:shd w:val="clear" w:color="auto" w:fill="auto"/>
            <w:vAlign w:val="center"/>
          </w:tcPr>
          <w:p w14:paraId="65764F14" w14:textId="77777777" w:rsidR="00A85AB8" w:rsidRPr="005B687B" w:rsidRDefault="00A85AB8" w:rsidP="00A85AB8">
            <w:pPr>
              <w:rPr>
                <w:rFonts w:ascii="Arial" w:hAnsi="Arial" w:cs="Arial"/>
                <w:color w:val="000000" w:themeColor="text1"/>
                <w:sz w:val="20"/>
                <w:szCs w:val="20"/>
                <w:u w:val="single"/>
              </w:rPr>
            </w:pPr>
            <w:r w:rsidRPr="005B687B">
              <w:rPr>
                <w:rFonts w:ascii="Arial" w:hAnsi="Arial" w:cs="Arial"/>
                <w:color w:val="000000" w:themeColor="text1"/>
                <w:sz w:val="20"/>
                <w:szCs w:val="20"/>
                <w:u w:val="single"/>
              </w:rPr>
              <w:t>Mezilidské vztahy</w:t>
            </w:r>
          </w:p>
        </w:tc>
        <w:tc>
          <w:tcPr>
            <w:tcW w:w="2260" w:type="dxa"/>
            <w:gridSpan w:val="2"/>
            <w:tcBorders>
              <w:top w:val="nil"/>
              <w:left w:val="nil"/>
              <w:bottom w:val="single" w:sz="4" w:space="0" w:color="auto"/>
              <w:right w:val="single" w:sz="4" w:space="0" w:color="auto"/>
            </w:tcBorders>
            <w:shd w:val="clear" w:color="auto" w:fill="auto"/>
            <w:vAlign w:val="center"/>
          </w:tcPr>
          <w:p w14:paraId="06C48F2E"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ČJ, HV, PRV</w:t>
            </w:r>
          </w:p>
        </w:tc>
        <w:tc>
          <w:tcPr>
            <w:tcW w:w="2260" w:type="dxa"/>
            <w:gridSpan w:val="2"/>
            <w:tcBorders>
              <w:top w:val="nil"/>
              <w:left w:val="nil"/>
              <w:bottom w:val="single" w:sz="4" w:space="0" w:color="auto"/>
              <w:right w:val="single" w:sz="4" w:space="0" w:color="auto"/>
            </w:tcBorders>
            <w:shd w:val="clear" w:color="auto" w:fill="auto"/>
            <w:vAlign w:val="center"/>
          </w:tcPr>
          <w:p w14:paraId="3DB5942E"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ČJ, PRV, VV, HV</w:t>
            </w:r>
          </w:p>
        </w:tc>
        <w:tc>
          <w:tcPr>
            <w:tcW w:w="2260" w:type="dxa"/>
            <w:gridSpan w:val="2"/>
            <w:tcBorders>
              <w:top w:val="nil"/>
              <w:left w:val="nil"/>
              <w:bottom w:val="single" w:sz="4" w:space="0" w:color="auto"/>
              <w:right w:val="single" w:sz="4" w:space="0" w:color="auto"/>
            </w:tcBorders>
            <w:shd w:val="clear" w:color="auto" w:fill="auto"/>
            <w:vAlign w:val="center"/>
          </w:tcPr>
          <w:p w14:paraId="7A027296"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PRV, PŘ</w:t>
            </w:r>
          </w:p>
        </w:tc>
        <w:tc>
          <w:tcPr>
            <w:tcW w:w="2260" w:type="dxa"/>
            <w:gridSpan w:val="2"/>
            <w:tcBorders>
              <w:top w:val="nil"/>
              <w:left w:val="nil"/>
              <w:bottom w:val="single" w:sz="4" w:space="0" w:color="auto"/>
              <w:right w:val="single" w:sz="4" w:space="0" w:color="auto"/>
            </w:tcBorders>
            <w:shd w:val="clear" w:color="auto" w:fill="auto"/>
            <w:vAlign w:val="center"/>
          </w:tcPr>
          <w:p w14:paraId="4AF2E871"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ČJ, PŘ, HV, TV</w:t>
            </w:r>
          </w:p>
        </w:tc>
        <w:tc>
          <w:tcPr>
            <w:tcW w:w="2260" w:type="dxa"/>
            <w:gridSpan w:val="2"/>
            <w:tcBorders>
              <w:top w:val="nil"/>
              <w:left w:val="nil"/>
              <w:bottom w:val="single" w:sz="4" w:space="0" w:color="auto"/>
              <w:right w:val="single" w:sz="8" w:space="0" w:color="auto"/>
            </w:tcBorders>
            <w:shd w:val="clear" w:color="auto" w:fill="auto"/>
            <w:vAlign w:val="center"/>
          </w:tcPr>
          <w:p w14:paraId="63CC0BF1"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ČJ, PŘ, VL, VV, TV</w:t>
            </w:r>
          </w:p>
        </w:tc>
      </w:tr>
      <w:tr w:rsidR="00A85AB8" w:rsidRPr="005B687B" w14:paraId="11C6EDFE" w14:textId="77777777">
        <w:trPr>
          <w:trHeight w:val="255"/>
        </w:trPr>
        <w:tc>
          <w:tcPr>
            <w:tcW w:w="2298" w:type="dxa"/>
            <w:gridSpan w:val="2"/>
            <w:tcBorders>
              <w:top w:val="nil"/>
              <w:left w:val="single" w:sz="8" w:space="0" w:color="auto"/>
              <w:bottom w:val="single" w:sz="4" w:space="0" w:color="auto"/>
              <w:right w:val="single" w:sz="4" w:space="0" w:color="auto"/>
            </w:tcBorders>
            <w:shd w:val="clear" w:color="auto" w:fill="auto"/>
            <w:vAlign w:val="center"/>
          </w:tcPr>
          <w:p w14:paraId="797AD71A"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Komunikace</w:t>
            </w:r>
          </w:p>
        </w:tc>
        <w:tc>
          <w:tcPr>
            <w:tcW w:w="2260" w:type="dxa"/>
            <w:gridSpan w:val="2"/>
            <w:tcBorders>
              <w:top w:val="nil"/>
              <w:left w:val="nil"/>
              <w:bottom w:val="single" w:sz="4" w:space="0" w:color="auto"/>
              <w:right w:val="single" w:sz="4" w:space="0" w:color="auto"/>
            </w:tcBorders>
            <w:shd w:val="clear" w:color="auto" w:fill="auto"/>
            <w:vAlign w:val="center"/>
          </w:tcPr>
          <w:p w14:paraId="789B02AB"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ČJ, PRV</w:t>
            </w:r>
          </w:p>
        </w:tc>
        <w:tc>
          <w:tcPr>
            <w:tcW w:w="2260" w:type="dxa"/>
            <w:gridSpan w:val="2"/>
            <w:tcBorders>
              <w:top w:val="nil"/>
              <w:left w:val="nil"/>
              <w:bottom w:val="single" w:sz="4" w:space="0" w:color="auto"/>
              <w:right w:val="single" w:sz="4" w:space="0" w:color="auto"/>
            </w:tcBorders>
            <w:shd w:val="clear" w:color="auto" w:fill="auto"/>
            <w:vAlign w:val="center"/>
          </w:tcPr>
          <w:p w14:paraId="6DC24EA2"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ČJ, PRV</w:t>
            </w:r>
          </w:p>
        </w:tc>
        <w:tc>
          <w:tcPr>
            <w:tcW w:w="2260" w:type="dxa"/>
            <w:gridSpan w:val="2"/>
            <w:tcBorders>
              <w:top w:val="nil"/>
              <w:left w:val="nil"/>
              <w:bottom w:val="single" w:sz="4" w:space="0" w:color="auto"/>
              <w:right w:val="single" w:sz="4" w:space="0" w:color="auto"/>
            </w:tcBorders>
            <w:shd w:val="clear" w:color="auto" w:fill="auto"/>
            <w:vAlign w:val="center"/>
          </w:tcPr>
          <w:p w14:paraId="524F8813"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AJ, PČ, HV</w:t>
            </w:r>
          </w:p>
        </w:tc>
        <w:tc>
          <w:tcPr>
            <w:tcW w:w="2260" w:type="dxa"/>
            <w:gridSpan w:val="2"/>
            <w:tcBorders>
              <w:top w:val="nil"/>
              <w:left w:val="nil"/>
              <w:bottom w:val="single" w:sz="4" w:space="0" w:color="auto"/>
              <w:right w:val="single" w:sz="4" w:space="0" w:color="auto"/>
            </w:tcBorders>
            <w:shd w:val="clear" w:color="auto" w:fill="auto"/>
            <w:vAlign w:val="center"/>
          </w:tcPr>
          <w:p w14:paraId="5024180B"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ČJ, AJ, M, TV,I</w:t>
            </w:r>
          </w:p>
        </w:tc>
        <w:tc>
          <w:tcPr>
            <w:tcW w:w="2260" w:type="dxa"/>
            <w:gridSpan w:val="2"/>
            <w:tcBorders>
              <w:top w:val="nil"/>
              <w:left w:val="nil"/>
              <w:bottom w:val="single" w:sz="4" w:space="0" w:color="auto"/>
              <w:right w:val="single" w:sz="8" w:space="0" w:color="auto"/>
            </w:tcBorders>
            <w:shd w:val="clear" w:color="auto" w:fill="auto"/>
            <w:vAlign w:val="center"/>
          </w:tcPr>
          <w:p w14:paraId="13BB415B"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ČJ, M, VL, HV, TV,I</w:t>
            </w:r>
          </w:p>
        </w:tc>
      </w:tr>
      <w:tr w:rsidR="00A85AB8" w:rsidRPr="005B687B" w14:paraId="37617256" w14:textId="77777777">
        <w:trPr>
          <w:trHeight w:val="255"/>
        </w:trPr>
        <w:tc>
          <w:tcPr>
            <w:tcW w:w="2298" w:type="dxa"/>
            <w:gridSpan w:val="2"/>
            <w:tcBorders>
              <w:top w:val="nil"/>
              <w:left w:val="single" w:sz="8" w:space="0" w:color="auto"/>
              <w:bottom w:val="single" w:sz="4" w:space="0" w:color="auto"/>
              <w:right w:val="single" w:sz="4" w:space="0" w:color="auto"/>
            </w:tcBorders>
            <w:shd w:val="clear" w:color="auto" w:fill="auto"/>
            <w:vAlign w:val="center"/>
          </w:tcPr>
          <w:p w14:paraId="17A4EA04"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Kooperace a kompetice</w:t>
            </w:r>
          </w:p>
        </w:tc>
        <w:tc>
          <w:tcPr>
            <w:tcW w:w="2260" w:type="dxa"/>
            <w:gridSpan w:val="2"/>
            <w:tcBorders>
              <w:top w:val="nil"/>
              <w:left w:val="nil"/>
              <w:bottom w:val="single" w:sz="4" w:space="0" w:color="auto"/>
              <w:right w:val="single" w:sz="4" w:space="0" w:color="auto"/>
            </w:tcBorders>
            <w:shd w:val="clear" w:color="auto" w:fill="auto"/>
            <w:vAlign w:val="center"/>
          </w:tcPr>
          <w:p w14:paraId="2CB24C88"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TV</w:t>
            </w:r>
          </w:p>
        </w:tc>
        <w:tc>
          <w:tcPr>
            <w:tcW w:w="2260" w:type="dxa"/>
            <w:gridSpan w:val="2"/>
            <w:tcBorders>
              <w:top w:val="nil"/>
              <w:left w:val="nil"/>
              <w:bottom w:val="single" w:sz="4" w:space="0" w:color="auto"/>
              <w:right w:val="single" w:sz="4" w:space="0" w:color="auto"/>
            </w:tcBorders>
            <w:shd w:val="clear" w:color="auto" w:fill="auto"/>
            <w:vAlign w:val="center"/>
          </w:tcPr>
          <w:p w14:paraId="4F2ED645"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TV</w:t>
            </w:r>
          </w:p>
        </w:tc>
        <w:tc>
          <w:tcPr>
            <w:tcW w:w="2260" w:type="dxa"/>
            <w:gridSpan w:val="2"/>
            <w:tcBorders>
              <w:top w:val="nil"/>
              <w:left w:val="nil"/>
              <w:bottom w:val="single" w:sz="4" w:space="0" w:color="auto"/>
              <w:right w:val="single" w:sz="4" w:space="0" w:color="auto"/>
            </w:tcBorders>
            <w:shd w:val="clear" w:color="auto" w:fill="auto"/>
            <w:vAlign w:val="center"/>
          </w:tcPr>
          <w:p w14:paraId="52DEFF3D"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PRV, TV</w:t>
            </w:r>
          </w:p>
        </w:tc>
        <w:tc>
          <w:tcPr>
            <w:tcW w:w="2260" w:type="dxa"/>
            <w:gridSpan w:val="2"/>
            <w:tcBorders>
              <w:top w:val="nil"/>
              <w:left w:val="nil"/>
              <w:bottom w:val="single" w:sz="4" w:space="0" w:color="auto"/>
              <w:right w:val="single" w:sz="4" w:space="0" w:color="auto"/>
            </w:tcBorders>
            <w:shd w:val="clear" w:color="auto" w:fill="auto"/>
            <w:vAlign w:val="center"/>
          </w:tcPr>
          <w:p w14:paraId="4FF2AFC2"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 </w:t>
            </w:r>
          </w:p>
        </w:tc>
        <w:tc>
          <w:tcPr>
            <w:tcW w:w="2260" w:type="dxa"/>
            <w:gridSpan w:val="2"/>
            <w:tcBorders>
              <w:top w:val="nil"/>
              <w:left w:val="nil"/>
              <w:bottom w:val="single" w:sz="4" w:space="0" w:color="auto"/>
              <w:right w:val="single" w:sz="8" w:space="0" w:color="auto"/>
            </w:tcBorders>
            <w:shd w:val="clear" w:color="auto" w:fill="auto"/>
            <w:vAlign w:val="center"/>
          </w:tcPr>
          <w:p w14:paraId="2C4D9532"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ČJ</w:t>
            </w:r>
          </w:p>
        </w:tc>
      </w:tr>
      <w:tr w:rsidR="00A85AB8" w:rsidRPr="005B687B" w14:paraId="0A562B35" w14:textId="77777777">
        <w:trPr>
          <w:trHeight w:val="510"/>
        </w:trPr>
        <w:tc>
          <w:tcPr>
            <w:tcW w:w="2298" w:type="dxa"/>
            <w:gridSpan w:val="2"/>
            <w:tcBorders>
              <w:top w:val="nil"/>
              <w:left w:val="single" w:sz="8" w:space="0" w:color="auto"/>
              <w:bottom w:val="single" w:sz="4" w:space="0" w:color="auto"/>
              <w:right w:val="single" w:sz="4" w:space="0" w:color="auto"/>
            </w:tcBorders>
            <w:shd w:val="clear" w:color="auto" w:fill="auto"/>
            <w:vAlign w:val="center"/>
          </w:tcPr>
          <w:p w14:paraId="306C188C" w14:textId="77777777" w:rsidR="00A85AB8" w:rsidRPr="005B687B" w:rsidRDefault="00A85AB8" w:rsidP="00A85AB8">
            <w:pPr>
              <w:rPr>
                <w:rFonts w:ascii="Arial" w:hAnsi="Arial" w:cs="Arial"/>
                <w:color w:val="000000" w:themeColor="text1"/>
                <w:sz w:val="20"/>
                <w:szCs w:val="20"/>
                <w:u w:val="single"/>
              </w:rPr>
            </w:pPr>
            <w:r w:rsidRPr="005B687B">
              <w:rPr>
                <w:rFonts w:ascii="Arial" w:hAnsi="Arial" w:cs="Arial"/>
                <w:color w:val="000000" w:themeColor="text1"/>
                <w:sz w:val="20"/>
                <w:szCs w:val="20"/>
                <w:u w:val="single"/>
              </w:rPr>
              <w:t>Morální rozvoj</w:t>
            </w:r>
            <w:r w:rsidRPr="005B687B">
              <w:rPr>
                <w:rFonts w:ascii="Arial" w:hAnsi="Arial" w:cs="Arial"/>
                <w:color w:val="000000" w:themeColor="text1"/>
                <w:sz w:val="20"/>
                <w:szCs w:val="20"/>
              </w:rPr>
              <w:t xml:space="preserve">        Řešení problémů</w:t>
            </w:r>
          </w:p>
        </w:tc>
        <w:tc>
          <w:tcPr>
            <w:tcW w:w="2260" w:type="dxa"/>
            <w:gridSpan w:val="2"/>
            <w:tcBorders>
              <w:top w:val="nil"/>
              <w:left w:val="nil"/>
              <w:bottom w:val="single" w:sz="4" w:space="0" w:color="auto"/>
              <w:right w:val="single" w:sz="4" w:space="0" w:color="auto"/>
            </w:tcBorders>
            <w:shd w:val="clear" w:color="auto" w:fill="auto"/>
            <w:vAlign w:val="center"/>
          </w:tcPr>
          <w:p w14:paraId="3DF67B64"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ČJ</w:t>
            </w:r>
          </w:p>
        </w:tc>
        <w:tc>
          <w:tcPr>
            <w:tcW w:w="2260" w:type="dxa"/>
            <w:gridSpan w:val="2"/>
            <w:tcBorders>
              <w:top w:val="nil"/>
              <w:left w:val="nil"/>
              <w:bottom w:val="single" w:sz="4" w:space="0" w:color="auto"/>
              <w:right w:val="single" w:sz="4" w:space="0" w:color="auto"/>
            </w:tcBorders>
            <w:shd w:val="clear" w:color="auto" w:fill="auto"/>
            <w:vAlign w:val="center"/>
          </w:tcPr>
          <w:p w14:paraId="33E87E93"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TV</w:t>
            </w:r>
          </w:p>
        </w:tc>
        <w:tc>
          <w:tcPr>
            <w:tcW w:w="2260" w:type="dxa"/>
            <w:gridSpan w:val="2"/>
            <w:tcBorders>
              <w:top w:val="nil"/>
              <w:left w:val="nil"/>
              <w:bottom w:val="single" w:sz="4" w:space="0" w:color="auto"/>
              <w:right w:val="single" w:sz="4" w:space="0" w:color="auto"/>
            </w:tcBorders>
            <w:shd w:val="clear" w:color="auto" w:fill="auto"/>
            <w:vAlign w:val="center"/>
          </w:tcPr>
          <w:p w14:paraId="794C9FAC"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 </w:t>
            </w:r>
          </w:p>
        </w:tc>
        <w:tc>
          <w:tcPr>
            <w:tcW w:w="2260" w:type="dxa"/>
            <w:gridSpan w:val="2"/>
            <w:tcBorders>
              <w:top w:val="nil"/>
              <w:left w:val="nil"/>
              <w:bottom w:val="single" w:sz="4" w:space="0" w:color="auto"/>
              <w:right w:val="single" w:sz="4" w:space="0" w:color="auto"/>
            </w:tcBorders>
            <w:shd w:val="clear" w:color="auto" w:fill="auto"/>
            <w:vAlign w:val="center"/>
          </w:tcPr>
          <w:p w14:paraId="0B967443"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M, PŘ</w:t>
            </w:r>
          </w:p>
        </w:tc>
        <w:tc>
          <w:tcPr>
            <w:tcW w:w="2260" w:type="dxa"/>
            <w:gridSpan w:val="2"/>
            <w:tcBorders>
              <w:top w:val="nil"/>
              <w:left w:val="nil"/>
              <w:bottom w:val="single" w:sz="4" w:space="0" w:color="auto"/>
              <w:right w:val="single" w:sz="8" w:space="0" w:color="auto"/>
            </w:tcBorders>
            <w:shd w:val="clear" w:color="auto" w:fill="auto"/>
            <w:vAlign w:val="center"/>
          </w:tcPr>
          <w:p w14:paraId="25F6DBAC"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M, PŘ, PČ</w:t>
            </w:r>
          </w:p>
        </w:tc>
      </w:tr>
      <w:tr w:rsidR="00A85AB8" w:rsidRPr="005B687B" w14:paraId="1FBE8572" w14:textId="77777777">
        <w:trPr>
          <w:trHeight w:val="255"/>
        </w:trPr>
        <w:tc>
          <w:tcPr>
            <w:tcW w:w="2298" w:type="dxa"/>
            <w:gridSpan w:val="2"/>
            <w:tcBorders>
              <w:top w:val="nil"/>
              <w:left w:val="single" w:sz="8" w:space="0" w:color="auto"/>
              <w:bottom w:val="single" w:sz="4" w:space="0" w:color="auto"/>
              <w:right w:val="single" w:sz="4" w:space="0" w:color="auto"/>
            </w:tcBorders>
            <w:shd w:val="clear" w:color="auto" w:fill="auto"/>
            <w:vAlign w:val="center"/>
          </w:tcPr>
          <w:p w14:paraId="26C43BF0"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Hodnoty, postoje</w:t>
            </w:r>
          </w:p>
        </w:tc>
        <w:tc>
          <w:tcPr>
            <w:tcW w:w="2260" w:type="dxa"/>
            <w:gridSpan w:val="2"/>
            <w:tcBorders>
              <w:top w:val="nil"/>
              <w:left w:val="nil"/>
              <w:bottom w:val="single" w:sz="4" w:space="0" w:color="auto"/>
              <w:right w:val="single" w:sz="4" w:space="0" w:color="auto"/>
            </w:tcBorders>
            <w:shd w:val="clear" w:color="auto" w:fill="auto"/>
            <w:vAlign w:val="center"/>
          </w:tcPr>
          <w:p w14:paraId="513C3C0E"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 </w:t>
            </w:r>
          </w:p>
        </w:tc>
        <w:tc>
          <w:tcPr>
            <w:tcW w:w="2260" w:type="dxa"/>
            <w:gridSpan w:val="2"/>
            <w:tcBorders>
              <w:top w:val="nil"/>
              <w:left w:val="nil"/>
              <w:bottom w:val="single" w:sz="4" w:space="0" w:color="auto"/>
              <w:right w:val="single" w:sz="4" w:space="0" w:color="auto"/>
            </w:tcBorders>
            <w:shd w:val="clear" w:color="auto" w:fill="auto"/>
            <w:vAlign w:val="center"/>
          </w:tcPr>
          <w:p w14:paraId="0ED8C513"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PRV</w:t>
            </w:r>
          </w:p>
        </w:tc>
        <w:tc>
          <w:tcPr>
            <w:tcW w:w="2260" w:type="dxa"/>
            <w:gridSpan w:val="2"/>
            <w:tcBorders>
              <w:top w:val="nil"/>
              <w:left w:val="nil"/>
              <w:bottom w:val="single" w:sz="4" w:space="0" w:color="auto"/>
              <w:right w:val="single" w:sz="4" w:space="0" w:color="auto"/>
            </w:tcBorders>
            <w:shd w:val="clear" w:color="auto" w:fill="auto"/>
            <w:vAlign w:val="center"/>
          </w:tcPr>
          <w:p w14:paraId="2D0D112B"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 </w:t>
            </w:r>
          </w:p>
        </w:tc>
        <w:tc>
          <w:tcPr>
            <w:tcW w:w="2260" w:type="dxa"/>
            <w:gridSpan w:val="2"/>
            <w:tcBorders>
              <w:top w:val="nil"/>
              <w:left w:val="nil"/>
              <w:bottom w:val="single" w:sz="4" w:space="0" w:color="auto"/>
              <w:right w:val="single" w:sz="4" w:space="0" w:color="auto"/>
            </w:tcBorders>
            <w:shd w:val="clear" w:color="auto" w:fill="auto"/>
            <w:vAlign w:val="center"/>
          </w:tcPr>
          <w:p w14:paraId="695858FD"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PŘ</w:t>
            </w:r>
          </w:p>
        </w:tc>
        <w:tc>
          <w:tcPr>
            <w:tcW w:w="2260" w:type="dxa"/>
            <w:gridSpan w:val="2"/>
            <w:tcBorders>
              <w:top w:val="nil"/>
              <w:left w:val="nil"/>
              <w:bottom w:val="single" w:sz="4" w:space="0" w:color="auto"/>
              <w:right w:val="single" w:sz="8" w:space="0" w:color="auto"/>
            </w:tcBorders>
            <w:shd w:val="clear" w:color="auto" w:fill="auto"/>
            <w:vAlign w:val="center"/>
          </w:tcPr>
          <w:p w14:paraId="7D5ACEDA"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PŘ, HV</w:t>
            </w:r>
          </w:p>
        </w:tc>
      </w:tr>
      <w:tr w:rsidR="00A85AB8" w:rsidRPr="005B687B" w14:paraId="17E27EC7" w14:textId="77777777">
        <w:trPr>
          <w:trHeight w:val="630"/>
        </w:trPr>
        <w:tc>
          <w:tcPr>
            <w:tcW w:w="2298" w:type="dxa"/>
            <w:gridSpan w:val="2"/>
            <w:tcBorders>
              <w:top w:val="nil"/>
              <w:left w:val="single" w:sz="8" w:space="0" w:color="auto"/>
              <w:bottom w:val="single" w:sz="4" w:space="0" w:color="auto"/>
              <w:right w:val="single" w:sz="4" w:space="0" w:color="auto"/>
            </w:tcBorders>
            <w:shd w:val="clear" w:color="auto" w:fill="auto"/>
            <w:vAlign w:val="center"/>
          </w:tcPr>
          <w:p w14:paraId="6B1230D1" w14:textId="77777777" w:rsidR="00A85AB8" w:rsidRPr="005B687B" w:rsidRDefault="00A85AB8" w:rsidP="00A85AB8">
            <w:pPr>
              <w:rPr>
                <w:rFonts w:ascii="Arial" w:hAnsi="Arial" w:cs="Arial"/>
                <w:b/>
                <w:bCs/>
                <w:color w:val="000000" w:themeColor="text1"/>
              </w:rPr>
            </w:pPr>
            <w:r w:rsidRPr="005B687B">
              <w:rPr>
                <w:rFonts w:ascii="Arial" w:hAnsi="Arial" w:cs="Arial"/>
                <w:b/>
                <w:bCs/>
                <w:color w:val="000000" w:themeColor="text1"/>
              </w:rPr>
              <w:t>Výchova demokrat. občana</w:t>
            </w:r>
          </w:p>
        </w:tc>
        <w:tc>
          <w:tcPr>
            <w:tcW w:w="2260" w:type="dxa"/>
            <w:gridSpan w:val="2"/>
            <w:tcBorders>
              <w:top w:val="nil"/>
              <w:left w:val="nil"/>
              <w:bottom w:val="single" w:sz="4" w:space="0" w:color="auto"/>
              <w:right w:val="single" w:sz="4" w:space="0" w:color="auto"/>
            </w:tcBorders>
            <w:shd w:val="clear" w:color="auto" w:fill="auto"/>
            <w:vAlign w:val="center"/>
          </w:tcPr>
          <w:p w14:paraId="33E7A9ED"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 </w:t>
            </w:r>
          </w:p>
        </w:tc>
        <w:tc>
          <w:tcPr>
            <w:tcW w:w="2260" w:type="dxa"/>
            <w:gridSpan w:val="2"/>
            <w:tcBorders>
              <w:top w:val="nil"/>
              <w:left w:val="nil"/>
              <w:bottom w:val="single" w:sz="4" w:space="0" w:color="auto"/>
              <w:right w:val="single" w:sz="4" w:space="0" w:color="auto"/>
            </w:tcBorders>
            <w:shd w:val="clear" w:color="auto" w:fill="auto"/>
            <w:vAlign w:val="center"/>
          </w:tcPr>
          <w:p w14:paraId="596EC76E"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 </w:t>
            </w:r>
          </w:p>
        </w:tc>
        <w:tc>
          <w:tcPr>
            <w:tcW w:w="2260" w:type="dxa"/>
            <w:gridSpan w:val="2"/>
            <w:tcBorders>
              <w:top w:val="nil"/>
              <w:left w:val="nil"/>
              <w:bottom w:val="single" w:sz="4" w:space="0" w:color="auto"/>
              <w:right w:val="single" w:sz="4" w:space="0" w:color="auto"/>
            </w:tcBorders>
            <w:shd w:val="clear" w:color="auto" w:fill="auto"/>
            <w:vAlign w:val="center"/>
          </w:tcPr>
          <w:p w14:paraId="09E5BB1A"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 </w:t>
            </w:r>
          </w:p>
        </w:tc>
        <w:tc>
          <w:tcPr>
            <w:tcW w:w="2260" w:type="dxa"/>
            <w:gridSpan w:val="2"/>
            <w:tcBorders>
              <w:top w:val="nil"/>
              <w:left w:val="nil"/>
              <w:bottom w:val="single" w:sz="4" w:space="0" w:color="auto"/>
              <w:right w:val="single" w:sz="4" w:space="0" w:color="auto"/>
            </w:tcBorders>
            <w:shd w:val="clear" w:color="auto" w:fill="auto"/>
            <w:vAlign w:val="center"/>
          </w:tcPr>
          <w:p w14:paraId="4D479CC0"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 </w:t>
            </w:r>
          </w:p>
        </w:tc>
        <w:tc>
          <w:tcPr>
            <w:tcW w:w="2260" w:type="dxa"/>
            <w:gridSpan w:val="2"/>
            <w:tcBorders>
              <w:top w:val="nil"/>
              <w:left w:val="nil"/>
              <w:bottom w:val="single" w:sz="4" w:space="0" w:color="auto"/>
              <w:right w:val="single" w:sz="8" w:space="0" w:color="auto"/>
            </w:tcBorders>
            <w:shd w:val="clear" w:color="auto" w:fill="auto"/>
            <w:vAlign w:val="center"/>
          </w:tcPr>
          <w:p w14:paraId="4F555674"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 </w:t>
            </w:r>
          </w:p>
        </w:tc>
      </w:tr>
      <w:tr w:rsidR="00A85AB8" w:rsidRPr="005B687B" w14:paraId="2793DF13" w14:textId="77777777">
        <w:trPr>
          <w:trHeight w:val="255"/>
        </w:trPr>
        <w:tc>
          <w:tcPr>
            <w:tcW w:w="2298" w:type="dxa"/>
            <w:gridSpan w:val="2"/>
            <w:tcBorders>
              <w:top w:val="nil"/>
              <w:left w:val="single" w:sz="8" w:space="0" w:color="auto"/>
              <w:bottom w:val="single" w:sz="4" w:space="0" w:color="auto"/>
              <w:right w:val="single" w:sz="4" w:space="0" w:color="auto"/>
            </w:tcBorders>
            <w:shd w:val="clear" w:color="auto" w:fill="auto"/>
            <w:vAlign w:val="center"/>
          </w:tcPr>
          <w:p w14:paraId="67265B94"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Občanská spol. a škola</w:t>
            </w:r>
          </w:p>
        </w:tc>
        <w:tc>
          <w:tcPr>
            <w:tcW w:w="2260" w:type="dxa"/>
            <w:gridSpan w:val="2"/>
            <w:tcBorders>
              <w:top w:val="nil"/>
              <w:left w:val="nil"/>
              <w:bottom w:val="single" w:sz="4" w:space="0" w:color="auto"/>
              <w:right w:val="single" w:sz="4" w:space="0" w:color="auto"/>
            </w:tcBorders>
            <w:shd w:val="clear" w:color="auto" w:fill="auto"/>
            <w:vAlign w:val="center"/>
          </w:tcPr>
          <w:p w14:paraId="45941AF3"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M,TV, VV</w:t>
            </w:r>
          </w:p>
        </w:tc>
        <w:tc>
          <w:tcPr>
            <w:tcW w:w="2260" w:type="dxa"/>
            <w:gridSpan w:val="2"/>
            <w:tcBorders>
              <w:top w:val="nil"/>
              <w:left w:val="nil"/>
              <w:bottom w:val="single" w:sz="4" w:space="0" w:color="auto"/>
              <w:right w:val="single" w:sz="4" w:space="0" w:color="auto"/>
            </w:tcBorders>
            <w:shd w:val="clear" w:color="auto" w:fill="auto"/>
            <w:vAlign w:val="center"/>
          </w:tcPr>
          <w:p w14:paraId="5DDAC27A"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ČJ, M, TV</w:t>
            </w:r>
          </w:p>
        </w:tc>
        <w:tc>
          <w:tcPr>
            <w:tcW w:w="2260" w:type="dxa"/>
            <w:gridSpan w:val="2"/>
            <w:tcBorders>
              <w:top w:val="nil"/>
              <w:left w:val="nil"/>
              <w:bottom w:val="single" w:sz="4" w:space="0" w:color="auto"/>
              <w:right w:val="single" w:sz="4" w:space="0" w:color="auto"/>
            </w:tcBorders>
            <w:shd w:val="clear" w:color="auto" w:fill="auto"/>
            <w:vAlign w:val="center"/>
          </w:tcPr>
          <w:p w14:paraId="2C63B93C"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PRV, VV</w:t>
            </w:r>
          </w:p>
        </w:tc>
        <w:tc>
          <w:tcPr>
            <w:tcW w:w="2260" w:type="dxa"/>
            <w:gridSpan w:val="2"/>
            <w:tcBorders>
              <w:top w:val="nil"/>
              <w:left w:val="nil"/>
              <w:bottom w:val="single" w:sz="4" w:space="0" w:color="auto"/>
              <w:right w:val="single" w:sz="4" w:space="0" w:color="auto"/>
            </w:tcBorders>
            <w:shd w:val="clear" w:color="auto" w:fill="auto"/>
            <w:vAlign w:val="center"/>
          </w:tcPr>
          <w:p w14:paraId="08C5F064"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ČJ, AJ, M, PŘ, VL, VV</w:t>
            </w:r>
          </w:p>
        </w:tc>
        <w:tc>
          <w:tcPr>
            <w:tcW w:w="2260" w:type="dxa"/>
            <w:gridSpan w:val="2"/>
            <w:tcBorders>
              <w:top w:val="nil"/>
              <w:left w:val="nil"/>
              <w:bottom w:val="single" w:sz="4" w:space="0" w:color="auto"/>
              <w:right w:val="single" w:sz="8" w:space="0" w:color="auto"/>
            </w:tcBorders>
            <w:shd w:val="clear" w:color="auto" w:fill="auto"/>
            <w:vAlign w:val="center"/>
          </w:tcPr>
          <w:p w14:paraId="2CA3EBA5"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ČJ, M, PŘ, VL, HV</w:t>
            </w:r>
          </w:p>
        </w:tc>
      </w:tr>
      <w:tr w:rsidR="00A85AB8" w:rsidRPr="005B687B" w14:paraId="1D25D7C7" w14:textId="77777777">
        <w:trPr>
          <w:trHeight w:val="255"/>
        </w:trPr>
        <w:tc>
          <w:tcPr>
            <w:tcW w:w="2298" w:type="dxa"/>
            <w:gridSpan w:val="2"/>
            <w:tcBorders>
              <w:top w:val="nil"/>
              <w:left w:val="single" w:sz="8" w:space="0" w:color="auto"/>
              <w:bottom w:val="single" w:sz="4" w:space="0" w:color="auto"/>
              <w:right w:val="single" w:sz="4" w:space="0" w:color="auto"/>
            </w:tcBorders>
            <w:shd w:val="clear" w:color="auto" w:fill="auto"/>
            <w:vAlign w:val="center"/>
          </w:tcPr>
          <w:p w14:paraId="6EE1B657"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Občan, společnost, stát</w:t>
            </w:r>
          </w:p>
        </w:tc>
        <w:tc>
          <w:tcPr>
            <w:tcW w:w="2260" w:type="dxa"/>
            <w:gridSpan w:val="2"/>
            <w:tcBorders>
              <w:top w:val="nil"/>
              <w:left w:val="nil"/>
              <w:bottom w:val="single" w:sz="4" w:space="0" w:color="auto"/>
              <w:right w:val="single" w:sz="4" w:space="0" w:color="auto"/>
            </w:tcBorders>
            <w:shd w:val="clear" w:color="auto" w:fill="auto"/>
            <w:vAlign w:val="center"/>
          </w:tcPr>
          <w:p w14:paraId="641D0AA9"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M</w:t>
            </w:r>
          </w:p>
        </w:tc>
        <w:tc>
          <w:tcPr>
            <w:tcW w:w="2260" w:type="dxa"/>
            <w:gridSpan w:val="2"/>
            <w:tcBorders>
              <w:top w:val="nil"/>
              <w:left w:val="nil"/>
              <w:bottom w:val="single" w:sz="4" w:space="0" w:color="auto"/>
              <w:right w:val="single" w:sz="4" w:space="0" w:color="auto"/>
            </w:tcBorders>
            <w:shd w:val="clear" w:color="auto" w:fill="auto"/>
            <w:vAlign w:val="center"/>
          </w:tcPr>
          <w:p w14:paraId="492ED454"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M, PRV</w:t>
            </w:r>
          </w:p>
        </w:tc>
        <w:tc>
          <w:tcPr>
            <w:tcW w:w="2260" w:type="dxa"/>
            <w:gridSpan w:val="2"/>
            <w:tcBorders>
              <w:top w:val="nil"/>
              <w:left w:val="nil"/>
              <w:bottom w:val="single" w:sz="4" w:space="0" w:color="auto"/>
              <w:right w:val="single" w:sz="4" w:space="0" w:color="auto"/>
            </w:tcBorders>
            <w:shd w:val="clear" w:color="auto" w:fill="auto"/>
            <w:vAlign w:val="center"/>
          </w:tcPr>
          <w:p w14:paraId="249479AD"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PRV, TV</w:t>
            </w:r>
          </w:p>
        </w:tc>
        <w:tc>
          <w:tcPr>
            <w:tcW w:w="2260" w:type="dxa"/>
            <w:gridSpan w:val="2"/>
            <w:tcBorders>
              <w:top w:val="nil"/>
              <w:left w:val="nil"/>
              <w:bottom w:val="single" w:sz="4" w:space="0" w:color="auto"/>
              <w:right w:val="single" w:sz="4" w:space="0" w:color="auto"/>
            </w:tcBorders>
            <w:shd w:val="clear" w:color="auto" w:fill="auto"/>
            <w:vAlign w:val="center"/>
          </w:tcPr>
          <w:p w14:paraId="6F0CAF8C"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M, PŘ, VL,I</w:t>
            </w:r>
          </w:p>
        </w:tc>
        <w:tc>
          <w:tcPr>
            <w:tcW w:w="2260" w:type="dxa"/>
            <w:gridSpan w:val="2"/>
            <w:tcBorders>
              <w:top w:val="nil"/>
              <w:left w:val="nil"/>
              <w:bottom w:val="single" w:sz="4" w:space="0" w:color="auto"/>
              <w:right w:val="single" w:sz="8" w:space="0" w:color="auto"/>
            </w:tcBorders>
            <w:shd w:val="clear" w:color="auto" w:fill="auto"/>
            <w:vAlign w:val="center"/>
          </w:tcPr>
          <w:p w14:paraId="54B7758F"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ČJ, AJ, M, PŘ, VL, VV,I</w:t>
            </w:r>
          </w:p>
        </w:tc>
      </w:tr>
      <w:tr w:rsidR="00A85AB8" w:rsidRPr="005B687B" w14:paraId="38857EA3" w14:textId="77777777">
        <w:trPr>
          <w:trHeight w:val="510"/>
        </w:trPr>
        <w:tc>
          <w:tcPr>
            <w:tcW w:w="2298" w:type="dxa"/>
            <w:gridSpan w:val="2"/>
            <w:tcBorders>
              <w:top w:val="nil"/>
              <w:left w:val="single" w:sz="8" w:space="0" w:color="auto"/>
              <w:bottom w:val="single" w:sz="4" w:space="0" w:color="auto"/>
              <w:right w:val="single" w:sz="4" w:space="0" w:color="auto"/>
            </w:tcBorders>
            <w:shd w:val="clear" w:color="auto" w:fill="auto"/>
            <w:vAlign w:val="center"/>
          </w:tcPr>
          <w:p w14:paraId="4FD3A530"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Formy participace v polit. životě</w:t>
            </w:r>
          </w:p>
        </w:tc>
        <w:tc>
          <w:tcPr>
            <w:tcW w:w="2260" w:type="dxa"/>
            <w:gridSpan w:val="2"/>
            <w:tcBorders>
              <w:top w:val="nil"/>
              <w:left w:val="nil"/>
              <w:bottom w:val="single" w:sz="4" w:space="0" w:color="auto"/>
              <w:right w:val="single" w:sz="4" w:space="0" w:color="auto"/>
            </w:tcBorders>
            <w:shd w:val="clear" w:color="auto" w:fill="auto"/>
            <w:vAlign w:val="center"/>
          </w:tcPr>
          <w:p w14:paraId="05750F9D"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 </w:t>
            </w:r>
          </w:p>
        </w:tc>
        <w:tc>
          <w:tcPr>
            <w:tcW w:w="2260" w:type="dxa"/>
            <w:gridSpan w:val="2"/>
            <w:tcBorders>
              <w:top w:val="nil"/>
              <w:left w:val="nil"/>
              <w:bottom w:val="single" w:sz="4" w:space="0" w:color="auto"/>
              <w:right w:val="single" w:sz="4" w:space="0" w:color="auto"/>
            </w:tcBorders>
            <w:shd w:val="clear" w:color="auto" w:fill="auto"/>
            <w:vAlign w:val="center"/>
          </w:tcPr>
          <w:p w14:paraId="76E4A019"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 </w:t>
            </w:r>
          </w:p>
        </w:tc>
        <w:tc>
          <w:tcPr>
            <w:tcW w:w="2260" w:type="dxa"/>
            <w:gridSpan w:val="2"/>
            <w:tcBorders>
              <w:top w:val="nil"/>
              <w:left w:val="nil"/>
              <w:bottom w:val="single" w:sz="4" w:space="0" w:color="auto"/>
              <w:right w:val="single" w:sz="4" w:space="0" w:color="auto"/>
            </w:tcBorders>
            <w:shd w:val="clear" w:color="auto" w:fill="auto"/>
            <w:vAlign w:val="center"/>
          </w:tcPr>
          <w:p w14:paraId="3BDEC369"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 </w:t>
            </w:r>
          </w:p>
        </w:tc>
        <w:tc>
          <w:tcPr>
            <w:tcW w:w="2260" w:type="dxa"/>
            <w:gridSpan w:val="2"/>
            <w:tcBorders>
              <w:top w:val="nil"/>
              <w:left w:val="nil"/>
              <w:bottom w:val="single" w:sz="4" w:space="0" w:color="auto"/>
              <w:right w:val="single" w:sz="4" w:space="0" w:color="auto"/>
            </w:tcBorders>
            <w:shd w:val="clear" w:color="auto" w:fill="auto"/>
            <w:vAlign w:val="center"/>
          </w:tcPr>
          <w:p w14:paraId="6BFB7560"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VL</w:t>
            </w:r>
          </w:p>
        </w:tc>
        <w:tc>
          <w:tcPr>
            <w:tcW w:w="2260" w:type="dxa"/>
            <w:gridSpan w:val="2"/>
            <w:tcBorders>
              <w:top w:val="nil"/>
              <w:left w:val="nil"/>
              <w:bottom w:val="single" w:sz="4" w:space="0" w:color="auto"/>
              <w:right w:val="single" w:sz="8" w:space="0" w:color="auto"/>
            </w:tcBorders>
            <w:shd w:val="clear" w:color="auto" w:fill="auto"/>
            <w:vAlign w:val="center"/>
          </w:tcPr>
          <w:p w14:paraId="28D2C2BC"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VL</w:t>
            </w:r>
          </w:p>
        </w:tc>
      </w:tr>
      <w:tr w:rsidR="00A85AB8" w:rsidRPr="005B687B" w14:paraId="08A22277" w14:textId="77777777">
        <w:trPr>
          <w:trHeight w:val="255"/>
        </w:trPr>
        <w:tc>
          <w:tcPr>
            <w:tcW w:w="2298" w:type="dxa"/>
            <w:gridSpan w:val="2"/>
            <w:tcBorders>
              <w:top w:val="nil"/>
              <w:left w:val="single" w:sz="8" w:space="0" w:color="auto"/>
              <w:bottom w:val="single" w:sz="4" w:space="0" w:color="auto"/>
              <w:right w:val="single" w:sz="4" w:space="0" w:color="auto"/>
            </w:tcBorders>
            <w:shd w:val="clear" w:color="auto" w:fill="auto"/>
            <w:vAlign w:val="center"/>
          </w:tcPr>
          <w:p w14:paraId="745812F8"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Principy demokracie</w:t>
            </w:r>
          </w:p>
        </w:tc>
        <w:tc>
          <w:tcPr>
            <w:tcW w:w="2260" w:type="dxa"/>
            <w:gridSpan w:val="2"/>
            <w:tcBorders>
              <w:top w:val="nil"/>
              <w:left w:val="nil"/>
              <w:bottom w:val="single" w:sz="4" w:space="0" w:color="auto"/>
              <w:right w:val="single" w:sz="4" w:space="0" w:color="auto"/>
            </w:tcBorders>
            <w:shd w:val="clear" w:color="auto" w:fill="auto"/>
            <w:vAlign w:val="center"/>
          </w:tcPr>
          <w:p w14:paraId="71DCB98A"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 </w:t>
            </w:r>
          </w:p>
        </w:tc>
        <w:tc>
          <w:tcPr>
            <w:tcW w:w="2260" w:type="dxa"/>
            <w:gridSpan w:val="2"/>
            <w:tcBorders>
              <w:top w:val="nil"/>
              <w:left w:val="nil"/>
              <w:bottom w:val="single" w:sz="4" w:space="0" w:color="auto"/>
              <w:right w:val="single" w:sz="4" w:space="0" w:color="auto"/>
            </w:tcBorders>
            <w:shd w:val="clear" w:color="auto" w:fill="auto"/>
            <w:vAlign w:val="center"/>
          </w:tcPr>
          <w:p w14:paraId="3BC6D04E"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ČJ</w:t>
            </w:r>
          </w:p>
        </w:tc>
        <w:tc>
          <w:tcPr>
            <w:tcW w:w="2260" w:type="dxa"/>
            <w:gridSpan w:val="2"/>
            <w:tcBorders>
              <w:top w:val="nil"/>
              <w:left w:val="nil"/>
              <w:bottom w:val="single" w:sz="4" w:space="0" w:color="auto"/>
              <w:right w:val="single" w:sz="4" w:space="0" w:color="auto"/>
            </w:tcBorders>
            <w:shd w:val="clear" w:color="auto" w:fill="auto"/>
            <w:vAlign w:val="center"/>
          </w:tcPr>
          <w:p w14:paraId="55320CD6"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ČJ</w:t>
            </w:r>
          </w:p>
        </w:tc>
        <w:tc>
          <w:tcPr>
            <w:tcW w:w="2260" w:type="dxa"/>
            <w:gridSpan w:val="2"/>
            <w:tcBorders>
              <w:top w:val="nil"/>
              <w:left w:val="nil"/>
              <w:bottom w:val="single" w:sz="4" w:space="0" w:color="auto"/>
              <w:right w:val="single" w:sz="4" w:space="0" w:color="auto"/>
            </w:tcBorders>
            <w:shd w:val="clear" w:color="auto" w:fill="auto"/>
            <w:vAlign w:val="center"/>
          </w:tcPr>
          <w:p w14:paraId="7C235909"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PČ, VL, TV</w:t>
            </w:r>
          </w:p>
        </w:tc>
        <w:tc>
          <w:tcPr>
            <w:tcW w:w="2260" w:type="dxa"/>
            <w:gridSpan w:val="2"/>
            <w:tcBorders>
              <w:top w:val="nil"/>
              <w:left w:val="nil"/>
              <w:bottom w:val="single" w:sz="4" w:space="0" w:color="auto"/>
              <w:right w:val="single" w:sz="8" w:space="0" w:color="auto"/>
            </w:tcBorders>
            <w:shd w:val="clear" w:color="auto" w:fill="auto"/>
            <w:vAlign w:val="center"/>
          </w:tcPr>
          <w:p w14:paraId="731BB2AA"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PČ, VL, TV</w:t>
            </w:r>
          </w:p>
        </w:tc>
      </w:tr>
      <w:tr w:rsidR="00A85AB8" w:rsidRPr="005B687B" w14:paraId="17342827" w14:textId="77777777">
        <w:trPr>
          <w:trHeight w:val="945"/>
        </w:trPr>
        <w:tc>
          <w:tcPr>
            <w:tcW w:w="2298" w:type="dxa"/>
            <w:gridSpan w:val="2"/>
            <w:tcBorders>
              <w:top w:val="nil"/>
              <w:left w:val="single" w:sz="8" w:space="0" w:color="auto"/>
              <w:bottom w:val="single" w:sz="4" w:space="0" w:color="auto"/>
              <w:right w:val="single" w:sz="4" w:space="0" w:color="auto"/>
            </w:tcBorders>
            <w:shd w:val="clear" w:color="auto" w:fill="auto"/>
            <w:vAlign w:val="center"/>
          </w:tcPr>
          <w:p w14:paraId="4F10E8B3" w14:textId="77777777" w:rsidR="00A85AB8" w:rsidRPr="005B687B" w:rsidRDefault="00A85AB8" w:rsidP="00A85AB8">
            <w:pPr>
              <w:rPr>
                <w:rFonts w:ascii="Arial" w:hAnsi="Arial" w:cs="Arial"/>
                <w:b/>
                <w:bCs/>
                <w:color w:val="000000" w:themeColor="text1"/>
              </w:rPr>
            </w:pPr>
            <w:proofErr w:type="spellStart"/>
            <w:r w:rsidRPr="005B687B">
              <w:rPr>
                <w:rFonts w:ascii="Arial" w:hAnsi="Arial" w:cs="Arial"/>
                <w:b/>
                <w:bCs/>
                <w:color w:val="000000" w:themeColor="text1"/>
              </w:rPr>
              <w:t>Vých</w:t>
            </w:r>
            <w:proofErr w:type="spellEnd"/>
            <w:r w:rsidRPr="005B687B">
              <w:rPr>
                <w:rFonts w:ascii="Arial" w:hAnsi="Arial" w:cs="Arial"/>
                <w:b/>
                <w:bCs/>
                <w:color w:val="000000" w:themeColor="text1"/>
              </w:rPr>
              <w:t xml:space="preserve">. k myšlení v </w:t>
            </w:r>
            <w:proofErr w:type="spellStart"/>
            <w:r w:rsidRPr="005B687B">
              <w:rPr>
                <w:rFonts w:ascii="Arial" w:hAnsi="Arial" w:cs="Arial"/>
                <w:b/>
                <w:bCs/>
                <w:color w:val="000000" w:themeColor="text1"/>
              </w:rPr>
              <w:t>evrop</w:t>
            </w:r>
            <w:proofErr w:type="spellEnd"/>
            <w:r w:rsidRPr="005B687B">
              <w:rPr>
                <w:rFonts w:ascii="Arial" w:hAnsi="Arial" w:cs="Arial"/>
                <w:b/>
                <w:bCs/>
                <w:color w:val="000000" w:themeColor="text1"/>
              </w:rPr>
              <w:t>. a glob. souvislostech</w:t>
            </w:r>
          </w:p>
        </w:tc>
        <w:tc>
          <w:tcPr>
            <w:tcW w:w="2260" w:type="dxa"/>
            <w:gridSpan w:val="2"/>
            <w:tcBorders>
              <w:top w:val="nil"/>
              <w:left w:val="nil"/>
              <w:bottom w:val="single" w:sz="4" w:space="0" w:color="auto"/>
              <w:right w:val="single" w:sz="4" w:space="0" w:color="auto"/>
            </w:tcBorders>
            <w:shd w:val="clear" w:color="auto" w:fill="auto"/>
            <w:vAlign w:val="center"/>
          </w:tcPr>
          <w:p w14:paraId="56BC0114"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 </w:t>
            </w:r>
          </w:p>
        </w:tc>
        <w:tc>
          <w:tcPr>
            <w:tcW w:w="2260" w:type="dxa"/>
            <w:gridSpan w:val="2"/>
            <w:tcBorders>
              <w:top w:val="nil"/>
              <w:left w:val="nil"/>
              <w:bottom w:val="single" w:sz="4" w:space="0" w:color="auto"/>
              <w:right w:val="single" w:sz="4" w:space="0" w:color="auto"/>
            </w:tcBorders>
            <w:shd w:val="clear" w:color="auto" w:fill="auto"/>
            <w:vAlign w:val="center"/>
          </w:tcPr>
          <w:p w14:paraId="0582453E"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 </w:t>
            </w:r>
          </w:p>
        </w:tc>
        <w:tc>
          <w:tcPr>
            <w:tcW w:w="2260" w:type="dxa"/>
            <w:gridSpan w:val="2"/>
            <w:tcBorders>
              <w:top w:val="nil"/>
              <w:left w:val="nil"/>
              <w:bottom w:val="single" w:sz="4" w:space="0" w:color="auto"/>
              <w:right w:val="single" w:sz="4" w:space="0" w:color="auto"/>
            </w:tcBorders>
            <w:shd w:val="clear" w:color="auto" w:fill="auto"/>
            <w:vAlign w:val="center"/>
          </w:tcPr>
          <w:p w14:paraId="71A7215B"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 </w:t>
            </w:r>
          </w:p>
        </w:tc>
        <w:tc>
          <w:tcPr>
            <w:tcW w:w="2260" w:type="dxa"/>
            <w:gridSpan w:val="2"/>
            <w:tcBorders>
              <w:top w:val="nil"/>
              <w:left w:val="nil"/>
              <w:bottom w:val="single" w:sz="4" w:space="0" w:color="auto"/>
              <w:right w:val="single" w:sz="4" w:space="0" w:color="auto"/>
            </w:tcBorders>
            <w:shd w:val="clear" w:color="auto" w:fill="auto"/>
            <w:vAlign w:val="center"/>
          </w:tcPr>
          <w:p w14:paraId="33B784FD"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 </w:t>
            </w:r>
          </w:p>
        </w:tc>
        <w:tc>
          <w:tcPr>
            <w:tcW w:w="2260" w:type="dxa"/>
            <w:gridSpan w:val="2"/>
            <w:tcBorders>
              <w:top w:val="nil"/>
              <w:left w:val="nil"/>
              <w:bottom w:val="single" w:sz="4" w:space="0" w:color="auto"/>
              <w:right w:val="single" w:sz="8" w:space="0" w:color="auto"/>
            </w:tcBorders>
            <w:shd w:val="clear" w:color="auto" w:fill="auto"/>
            <w:vAlign w:val="center"/>
          </w:tcPr>
          <w:p w14:paraId="2275AB2A"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 </w:t>
            </w:r>
          </w:p>
        </w:tc>
      </w:tr>
      <w:tr w:rsidR="00A85AB8" w:rsidRPr="005B687B" w14:paraId="11E68624" w14:textId="77777777">
        <w:trPr>
          <w:trHeight w:val="525"/>
        </w:trPr>
        <w:tc>
          <w:tcPr>
            <w:tcW w:w="2298" w:type="dxa"/>
            <w:gridSpan w:val="2"/>
            <w:tcBorders>
              <w:top w:val="nil"/>
              <w:left w:val="single" w:sz="8" w:space="0" w:color="auto"/>
              <w:bottom w:val="single" w:sz="4" w:space="0" w:color="auto"/>
              <w:right w:val="single" w:sz="4" w:space="0" w:color="auto"/>
            </w:tcBorders>
            <w:shd w:val="clear" w:color="auto" w:fill="auto"/>
            <w:vAlign w:val="center"/>
          </w:tcPr>
          <w:p w14:paraId="46F514FE"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Evropa a svět nás zajímá</w:t>
            </w:r>
          </w:p>
        </w:tc>
        <w:tc>
          <w:tcPr>
            <w:tcW w:w="2260" w:type="dxa"/>
            <w:gridSpan w:val="2"/>
            <w:tcBorders>
              <w:top w:val="nil"/>
              <w:left w:val="nil"/>
              <w:bottom w:val="single" w:sz="4" w:space="0" w:color="auto"/>
              <w:right w:val="single" w:sz="4" w:space="0" w:color="auto"/>
            </w:tcBorders>
            <w:shd w:val="clear" w:color="auto" w:fill="auto"/>
            <w:vAlign w:val="center"/>
          </w:tcPr>
          <w:p w14:paraId="43333049"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HV</w:t>
            </w:r>
          </w:p>
        </w:tc>
        <w:tc>
          <w:tcPr>
            <w:tcW w:w="2260" w:type="dxa"/>
            <w:gridSpan w:val="2"/>
            <w:tcBorders>
              <w:top w:val="nil"/>
              <w:left w:val="nil"/>
              <w:bottom w:val="single" w:sz="4" w:space="0" w:color="auto"/>
              <w:right w:val="single" w:sz="4" w:space="0" w:color="auto"/>
            </w:tcBorders>
            <w:shd w:val="clear" w:color="auto" w:fill="auto"/>
            <w:vAlign w:val="center"/>
          </w:tcPr>
          <w:p w14:paraId="1DD03C75"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HV</w:t>
            </w:r>
          </w:p>
        </w:tc>
        <w:tc>
          <w:tcPr>
            <w:tcW w:w="2260" w:type="dxa"/>
            <w:gridSpan w:val="2"/>
            <w:tcBorders>
              <w:top w:val="nil"/>
              <w:left w:val="nil"/>
              <w:bottom w:val="single" w:sz="4" w:space="0" w:color="auto"/>
              <w:right w:val="single" w:sz="4" w:space="0" w:color="auto"/>
            </w:tcBorders>
            <w:shd w:val="clear" w:color="auto" w:fill="auto"/>
            <w:vAlign w:val="center"/>
          </w:tcPr>
          <w:p w14:paraId="58AC2979"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AJ,VV</w:t>
            </w:r>
          </w:p>
        </w:tc>
        <w:tc>
          <w:tcPr>
            <w:tcW w:w="2260" w:type="dxa"/>
            <w:gridSpan w:val="2"/>
            <w:tcBorders>
              <w:top w:val="nil"/>
              <w:left w:val="nil"/>
              <w:bottom w:val="single" w:sz="4" w:space="0" w:color="auto"/>
              <w:right w:val="single" w:sz="4" w:space="0" w:color="auto"/>
            </w:tcBorders>
            <w:shd w:val="clear" w:color="auto" w:fill="auto"/>
            <w:vAlign w:val="center"/>
          </w:tcPr>
          <w:p w14:paraId="5FBFE00C"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ČJ, PČ, VV, TV</w:t>
            </w:r>
          </w:p>
        </w:tc>
        <w:tc>
          <w:tcPr>
            <w:tcW w:w="2260" w:type="dxa"/>
            <w:gridSpan w:val="2"/>
            <w:tcBorders>
              <w:top w:val="nil"/>
              <w:left w:val="nil"/>
              <w:bottom w:val="single" w:sz="4" w:space="0" w:color="auto"/>
              <w:right w:val="single" w:sz="8" w:space="0" w:color="auto"/>
            </w:tcBorders>
            <w:shd w:val="clear" w:color="auto" w:fill="auto"/>
            <w:vAlign w:val="center"/>
          </w:tcPr>
          <w:p w14:paraId="5F030513"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ČJ, VL, PČ, TV</w:t>
            </w:r>
          </w:p>
        </w:tc>
      </w:tr>
      <w:tr w:rsidR="00A85AB8" w:rsidRPr="005B687B" w14:paraId="237BFB46" w14:textId="77777777">
        <w:trPr>
          <w:gridAfter w:val="1"/>
          <w:wAfter w:w="38" w:type="dxa"/>
          <w:trHeight w:val="525"/>
        </w:trPr>
        <w:tc>
          <w:tcPr>
            <w:tcW w:w="2260" w:type="dxa"/>
            <w:tcBorders>
              <w:top w:val="single" w:sz="8" w:space="0" w:color="auto"/>
              <w:left w:val="single" w:sz="8" w:space="0" w:color="auto"/>
              <w:bottom w:val="single" w:sz="8" w:space="0" w:color="auto"/>
              <w:right w:val="single" w:sz="4" w:space="0" w:color="auto"/>
            </w:tcBorders>
            <w:shd w:val="clear" w:color="auto" w:fill="auto"/>
            <w:vAlign w:val="center"/>
          </w:tcPr>
          <w:p w14:paraId="53B4DD8E" w14:textId="77777777" w:rsidR="00A85AB8" w:rsidRPr="005B687B" w:rsidRDefault="00A85AB8" w:rsidP="00A85AB8">
            <w:pPr>
              <w:rPr>
                <w:rFonts w:ascii="Arial" w:hAnsi="Arial" w:cs="Arial"/>
                <w:b/>
                <w:bCs/>
                <w:color w:val="000000" w:themeColor="text1"/>
                <w:sz w:val="20"/>
                <w:szCs w:val="20"/>
              </w:rPr>
            </w:pPr>
            <w:r w:rsidRPr="005B687B">
              <w:rPr>
                <w:rFonts w:ascii="Arial" w:hAnsi="Arial" w:cs="Arial"/>
                <w:b/>
                <w:bCs/>
                <w:color w:val="000000" w:themeColor="text1"/>
                <w:sz w:val="20"/>
                <w:szCs w:val="20"/>
              </w:rPr>
              <w:lastRenderedPageBreak/>
              <w:t>Tematické okruhy průřez. témat</w:t>
            </w:r>
          </w:p>
        </w:tc>
        <w:tc>
          <w:tcPr>
            <w:tcW w:w="2260" w:type="dxa"/>
            <w:gridSpan w:val="2"/>
            <w:tcBorders>
              <w:top w:val="single" w:sz="8" w:space="0" w:color="auto"/>
              <w:left w:val="nil"/>
              <w:bottom w:val="single" w:sz="8" w:space="0" w:color="auto"/>
              <w:right w:val="single" w:sz="4" w:space="0" w:color="auto"/>
            </w:tcBorders>
            <w:shd w:val="clear" w:color="auto" w:fill="auto"/>
            <w:vAlign w:val="center"/>
          </w:tcPr>
          <w:p w14:paraId="5CA47F8E" w14:textId="77777777" w:rsidR="00A85AB8" w:rsidRPr="005B687B" w:rsidRDefault="00A85AB8" w:rsidP="00A85AB8">
            <w:pPr>
              <w:jc w:val="center"/>
              <w:rPr>
                <w:rFonts w:ascii="Arial" w:hAnsi="Arial" w:cs="Arial"/>
                <w:b/>
                <w:bCs/>
                <w:color w:val="000000" w:themeColor="text1"/>
                <w:sz w:val="20"/>
                <w:szCs w:val="20"/>
              </w:rPr>
            </w:pPr>
            <w:r w:rsidRPr="005B687B">
              <w:rPr>
                <w:rFonts w:ascii="Arial" w:hAnsi="Arial" w:cs="Arial"/>
                <w:b/>
                <w:bCs/>
                <w:color w:val="000000" w:themeColor="text1"/>
                <w:sz w:val="20"/>
                <w:szCs w:val="20"/>
              </w:rPr>
              <w:t>1.ročník</w:t>
            </w:r>
          </w:p>
        </w:tc>
        <w:tc>
          <w:tcPr>
            <w:tcW w:w="2260" w:type="dxa"/>
            <w:gridSpan w:val="2"/>
            <w:tcBorders>
              <w:top w:val="single" w:sz="8" w:space="0" w:color="auto"/>
              <w:left w:val="nil"/>
              <w:bottom w:val="single" w:sz="8" w:space="0" w:color="auto"/>
              <w:right w:val="single" w:sz="4" w:space="0" w:color="auto"/>
            </w:tcBorders>
            <w:shd w:val="clear" w:color="auto" w:fill="auto"/>
            <w:vAlign w:val="center"/>
          </w:tcPr>
          <w:p w14:paraId="2DBE44CD" w14:textId="77777777" w:rsidR="00A85AB8" w:rsidRPr="005B687B" w:rsidRDefault="00A85AB8" w:rsidP="00A85AB8">
            <w:pPr>
              <w:jc w:val="center"/>
              <w:rPr>
                <w:rFonts w:ascii="Arial" w:hAnsi="Arial" w:cs="Arial"/>
                <w:b/>
                <w:bCs/>
                <w:color w:val="000000" w:themeColor="text1"/>
                <w:sz w:val="20"/>
                <w:szCs w:val="20"/>
              </w:rPr>
            </w:pPr>
            <w:r w:rsidRPr="005B687B">
              <w:rPr>
                <w:rFonts w:ascii="Arial" w:hAnsi="Arial" w:cs="Arial"/>
                <w:b/>
                <w:bCs/>
                <w:color w:val="000000" w:themeColor="text1"/>
                <w:sz w:val="20"/>
                <w:szCs w:val="20"/>
              </w:rPr>
              <w:t>2. ročník</w:t>
            </w:r>
          </w:p>
        </w:tc>
        <w:tc>
          <w:tcPr>
            <w:tcW w:w="2260" w:type="dxa"/>
            <w:gridSpan w:val="2"/>
            <w:tcBorders>
              <w:top w:val="single" w:sz="8" w:space="0" w:color="auto"/>
              <w:left w:val="nil"/>
              <w:bottom w:val="single" w:sz="8" w:space="0" w:color="auto"/>
              <w:right w:val="single" w:sz="4" w:space="0" w:color="auto"/>
            </w:tcBorders>
            <w:shd w:val="clear" w:color="auto" w:fill="auto"/>
            <w:vAlign w:val="center"/>
          </w:tcPr>
          <w:p w14:paraId="77623A9F" w14:textId="77777777" w:rsidR="00A85AB8" w:rsidRPr="005B687B" w:rsidRDefault="00A85AB8" w:rsidP="00A85AB8">
            <w:pPr>
              <w:jc w:val="center"/>
              <w:rPr>
                <w:rFonts w:ascii="Arial" w:hAnsi="Arial" w:cs="Arial"/>
                <w:b/>
                <w:bCs/>
                <w:color w:val="000000" w:themeColor="text1"/>
                <w:sz w:val="20"/>
                <w:szCs w:val="20"/>
              </w:rPr>
            </w:pPr>
            <w:r w:rsidRPr="005B687B">
              <w:rPr>
                <w:rFonts w:ascii="Arial" w:hAnsi="Arial" w:cs="Arial"/>
                <w:b/>
                <w:bCs/>
                <w:color w:val="000000" w:themeColor="text1"/>
                <w:sz w:val="20"/>
                <w:szCs w:val="20"/>
              </w:rPr>
              <w:t>3. ročník</w:t>
            </w:r>
          </w:p>
        </w:tc>
        <w:tc>
          <w:tcPr>
            <w:tcW w:w="2260" w:type="dxa"/>
            <w:gridSpan w:val="2"/>
            <w:tcBorders>
              <w:top w:val="single" w:sz="8" w:space="0" w:color="auto"/>
              <w:left w:val="nil"/>
              <w:bottom w:val="single" w:sz="8" w:space="0" w:color="auto"/>
              <w:right w:val="single" w:sz="4" w:space="0" w:color="auto"/>
            </w:tcBorders>
            <w:shd w:val="clear" w:color="auto" w:fill="auto"/>
            <w:vAlign w:val="center"/>
          </w:tcPr>
          <w:p w14:paraId="0E6FD0EA" w14:textId="77777777" w:rsidR="00A85AB8" w:rsidRPr="005B687B" w:rsidRDefault="00A85AB8" w:rsidP="00A85AB8">
            <w:pPr>
              <w:jc w:val="center"/>
              <w:rPr>
                <w:rFonts w:ascii="Arial" w:hAnsi="Arial" w:cs="Arial"/>
                <w:b/>
                <w:bCs/>
                <w:color w:val="000000" w:themeColor="text1"/>
                <w:sz w:val="20"/>
                <w:szCs w:val="20"/>
              </w:rPr>
            </w:pPr>
            <w:r w:rsidRPr="005B687B">
              <w:rPr>
                <w:rFonts w:ascii="Arial" w:hAnsi="Arial" w:cs="Arial"/>
                <w:b/>
                <w:bCs/>
                <w:color w:val="000000" w:themeColor="text1"/>
                <w:sz w:val="20"/>
                <w:szCs w:val="20"/>
              </w:rPr>
              <w:t>4. ročník</w:t>
            </w:r>
          </w:p>
        </w:tc>
        <w:tc>
          <w:tcPr>
            <w:tcW w:w="2260" w:type="dxa"/>
            <w:gridSpan w:val="2"/>
            <w:tcBorders>
              <w:top w:val="single" w:sz="8" w:space="0" w:color="auto"/>
              <w:left w:val="nil"/>
              <w:bottom w:val="single" w:sz="8" w:space="0" w:color="auto"/>
              <w:right w:val="single" w:sz="8" w:space="0" w:color="auto"/>
            </w:tcBorders>
            <w:shd w:val="clear" w:color="auto" w:fill="auto"/>
            <w:vAlign w:val="center"/>
          </w:tcPr>
          <w:p w14:paraId="72AE4AE4" w14:textId="77777777" w:rsidR="00A85AB8" w:rsidRPr="005B687B" w:rsidRDefault="00A85AB8" w:rsidP="00A85AB8">
            <w:pPr>
              <w:jc w:val="center"/>
              <w:rPr>
                <w:rFonts w:ascii="Arial" w:hAnsi="Arial" w:cs="Arial"/>
                <w:b/>
                <w:bCs/>
                <w:color w:val="000000" w:themeColor="text1"/>
                <w:sz w:val="20"/>
                <w:szCs w:val="20"/>
              </w:rPr>
            </w:pPr>
            <w:r w:rsidRPr="005B687B">
              <w:rPr>
                <w:rFonts w:ascii="Arial" w:hAnsi="Arial" w:cs="Arial"/>
                <w:b/>
                <w:bCs/>
                <w:color w:val="000000" w:themeColor="text1"/>
                <w:sz w:val="20"/>
                <w:szCs w:val="20"/>
              </w:rPr>
              <w:t>5. ročník</w:t>
            </w:r>
          </w:p>
        </w:tc>
      </w:tr>
      <w:tr w:rsidR="00A85AB8" w:rsidRPr="005B687B" w14:paraId="4FC92098" w14:textId="77777777">
        <w:trPr>
          <w:gridAfter w:val="1"/>
          <w:wAfter w:w="38" w:type="dxa"/>
          <w:trHeight w:val="510"/>
        </w:trPr>
        <w:tc>
          <w:tcPr>
            <w:tcW w:w="2260" w:type="dxa"/>
            <w:tcBorders>
              <w:top w:val="nil"/>
              <w:left w:val="single" w:sz="8" w:space="0" w:color="auto"/>
              <w:bottom w:val="single" w:sz="4" w:space="0" w:color="auto"/>
              <w:right w:val="single" w:sz="4" w:space="0" w:color="auto"/>
            </w:tcBorders>
            <w:shd w:val="clear" w:color="auto" w:fill="auto"/>
            <w:vAlign w:val="center"/>
          </w:tcPr>
          <w:p w14:paraId="66637C60"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Objevujeme Evropu a svět</w:t>
            </w:r>
          </w:p>
        </w:tc>
        <w:tc>
          <w:tcPr>
            <w:tcW w:w="2260" w:type="dxa"/>
            <w:gridSpan w:val="2"/>
            <w:tcBorders>
              <w:top w:val="nil"/>
              <w:left w:val="nil"/>
              <w:bottom w:val="single" w:sz="4" w:space="0" w:color="auto"/>
              <w:right w:val="single" w:sz="4" w:space="0" w:color="auto"/>
            </w:tcBorders>
            <w:shd w:val="clear" w:color="auto" w:fill="auto"/>
            <w:vAlign w:val="center"/>
          </w:tcPr>
          <w:p w14:paraId="11A767D0"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 </w:t>
            </w:r>
          </w:p>
        </w:tc>
        <w:tc>
          <w:tcPr>
            <w:tcW w:w="2260" w:type="dxa"/>
            <w:gridSpan w:val="2"/>
            <w:tcBorders>
              <w:top w:val="nil"/>
              <w:left w:val="nil"/>
              <w:bottom w:val="single" w:sz="4" w:space="0" w:color="auto"/>
              <w:right w:val="single" w:sz="4" w:space="0" w:color="auto"/>
            </w:tcBorders>
            <w:shd w:val="clear" w:color="auto" w:fill="auto"/>
            <w:vAlign w:val="center"/>
          </w:tcPr>
          <w:p w14:paraId="5E46507B"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VV</w:t>
            </w:r>
          </w:p>
        </w:tc>
        <w:tc>
          <w:tcPr>
            <w:tcW w:w="2260" w:type="dxa"/>
            <w:gridSpan w:val="2"/>
            <w:tcBorders>
              <w:top w:val="nil"/>
              <w:left w:val="nil"/>
              <w:bottom w:val="single" w:sz="4" w:space="0" w:color="auto"/>
              <w:right w:val="single" w:sz="4" w:space="0" w:color="auto"/>
            </w:tcBorders>
            <w:shd w:val="clear" w:color="auto" w:fill="auto"/>
            <w:vAlign w:val="center"/>
          </w:tcPr>
          <w:p w14:paraId="4A8A682F"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ČJ, M, HV, VV</w:t>
            </w:r>
          </w:p>
        </w:tc>
        <w:tc>
          <w:tcPr>
            <w:tcW w:w="2260" w:type="dxa"/>
            <w:gridSpan w:val="2"/>
            <w:tcBorders>
              <w:top w:val="nil"/>
              <w:left w:val="nil"/>
              <w:bottom w:val="single" w:sz="4" w:space="0" w:color="auto"/>
              <w:right w:val="single" w:sz="4" w:space="0" w:color="auto"/>
            </w:tcBorders>
            <w:shd w:val="clear" w:color="auto" w:fill="auto"/>
            <w:vAlign w:val="center"/>
          </w:tcPr>
          <w:p w14:paraId="3ACBA353"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ČJ, M, PŘ, PČ, HV, TV</w:t>
            </w:r>
          </w:p>
        </w:tc>
        <w:tc>
          <w:tcPr>
            <w:tcW w:w="2260" w:type="dxa"/>
            <w:gridSpan w:val="2"/>
            <w:tcBorders>
              <w:top w:val="nil"/>
              <w:left w:val="nil"/>
              <w:bottom w:val="single" w:sz="4" w:space="0" w:color="auto"/>
              <w:right w:val="single" w:sz="8" w:space="0" w:color="auto"/>
            </w:tcBorders>
            <w:shd w:val="clear" w:color="auto" w:fill="auto"/>
            <w:vAlign w:val="center"/>
          </w:tcPr>
          <w:p w14:paraId="31456F3C"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AJ, M, PŘ, VL, TV</w:t>
            </w:r>
          </w:p>
        </w:tc>
      </w:tr>
      <w:tr w:rsidR="00A85AB8" w:rsidRPr="005B687B" w14:paraId="22854D74" w14:textId="77777777">
        <w:trPr>
          <w:gridAfter w:val="1"/>
          <w:wAfter w:w="38" w:type="dxa"/>
          <w:trHeight w:val="255"/>
        </w:trPr>
        <w:tc>
          <w:tcPr>
            <w:tcW w:w="2260" w:type="dxa"/>
            <w:tcBorders>
              <w:top w:val="nil"/>
              <w:left w:val="single" w:sz="8" w:space="0" w:color="auto"/>
              <w:bottom w:val="single" w:sz="4" w:space="0" w:color="auto"/>
              <w:right w:val="single" w:sz="4" w:space="0" w:color="auto"/>
            </w:tcBorders>
            <w:shd w:val="clear" w:color="auto" w:fill="auto"/>
            <w:vAlign w:val="center"/>
          </w:tcPr>
          <w:p w14:paraId="71F45237"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Jsme Evropané</w:t>
            </w:r>
          </w:p>
        </w:tc>
        <w:tc>
          <w:tcPr>
            <w:tcW w:w="2260" w:type="dxa"/>
            <w:gridSpan w:val="2"/>
            <w:tcBorders>
              <w:top w:val="nil"/>
              <w:left w:val="nil"/>
              <w:bottom w:val="single" w:sz="4" w:space="0" w:color="auto"/>
              <w:right w:val="single" w:sz="4" w:space="0" w:color="auto"/>
            </w:tcBorders>
            <w:shd w:val="clear" w:color="auto" w:fill="auto"/>
            <w:vAlign w:val="center"/>
          </w:tcPr>
          <w:p w14:paraId="4502F081"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 </w:t>
            </w:r>
          </w:p>
        </w:tc>
        <w:tc>
          <w:tcPr>
            <w:tcW w:w="2260" w:type="dxa"/>
            <w:gridSpan w:val="2"/>
            <w:tcBorders>
              <w:top w:val="nil"/>
              <w:left w:val="nil"/>
              <w:bottom w:val="single" w:sz="4" w:space="0" w:color="auto"/>
              <w:right w:val="single" w:sz="4" w:space="0" w:color="auto"/>
            </w:tcBorders>
            <w:shd w:val="clear" w:color="auto" w:fill="auto"/>
            <w:vAlign w:val="center"/>
          </w:tcPr>
          <w:p w14:paraId="1CD16DB1"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 </w:t>
            </w:r>
          </w:p>
        </w:tc>
        <w:tc>
          <w:tcPr>
            <w:tcW w:w="2260" w:type="dxa"/>
            <w:gridSpan w:val="2"/>
            <w:tcBorders>
              <w:top w:val="nil"/>
              <w:left w:val="nil"/>
              <w:bottom w:val="single" w:sz="4" w:space="0" w:color="auto"/>
              <w:right w:val="single" w:sz="4" w:space="0" w:color="auto"/>
            </w:tcBorders>
            <w:shd w:val="clear" w:color="auto" w:fill="auto"/>
            <w:vAlign w:val="center"/>
          </w:tcPr>
          <w:p w14:paraId="2969D733"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PRV</w:t>
            </w:r>
          </w:p>
        </w:tc>
        <w:tc>
          <w:tcPr>
            <w:tcW w:w="2260" w:type="dxa"/>
            <w:gridSpan w:val="2"/>
            <w:tcBorders>
              <w:top w:val="nil"/>
              <w:left w:val="nil"/>
              <w:bottom w:val="single" w:sz="4" w:space="0" w:color="auto"/>
              <w:right w:val="single" w:sz="4" w:space="0" w:color="auto"/>
            </w:tcBorders>
            <w:shd w:val="clear" w:color="auto" w:fill="auto"/>
            <w:vAlign w:val="center"/>
          </w:tcPr>
          <w:p w14:paraId="5C718655"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AJ, M</w:t>
            </w:r>
          </w:p>
        </w:tc>
        <w:tc>
          <w:tcPr>
            <w:tcW w:w="2260" w:type="dxa"/>
            <w:gridSpan w:val="2"/>
            <w:tcBorders>
              <w:top w:val="nil"/>
              <w:left w:val="nil"/>
              <w:bottom w:val="single" w:sz="4" w:space="0" w:color="auto"/>
              <w:right w:val="single" w:sz="8" w:space="0" w:color="auto"/>
            </w:tcBorders>
            <w:shd w:val="clear" w:color="auto" w:fill="auto"/>
            <w:vAlign w:val="center"/>
          </w:tcPr>
          <w:p w14:paraId="0A3B5DAC"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M, PŘ, VL, HV</w:t>
            </w:r>
          </w:p>
        </w:tc>
      </w:tr>
      <w:tr w:rsidR="00A85AB8" w:rsidRPr="005B687B" w14:paraId="42BEDE0F" w14:textId="77777777">
        <w:trPr>
          <w:gridAfter w:val="1"/>
          <w:wAfter w:w="38" w:type="dxa"/>
          <w:trHeight w:val="315"/>
        </w:trPr>
        <w:tc>
          <w:tcPr>
            <w:tcW w:w="2260" w:type="dxa"/>
            <w:tcBorders>
              <w:top w:val="nil"/>
              <w:left w:val="single" w:sz="8" w:space="0" w:color="auto"/>
              <w:bottom w:val="single" w:sz="4" w:space="0" w:color="auto"/>
              <w:right w:val="single" w:sz="4" w:space="0" w:color="auto"/>
            </w:tcBorders>
            <w:shd w:val="clear" w:color="auto" w:fill="auto"/>
            <w:vAlign w:val="center"/>
          </w:tcPr>
          <w:p w14:paraId="6EF916EE" w14:textId="77777777" w:rsidR="00A85AB8" w:rsidRPr="005B687B" w:rsidRDefault="00A85AB8" w:rsidP="00A85AB8">
            <w:pPr>
              <w:rPr>
                <w:rFonts w:ascii="Arial" w:hAnsi="Arial" w:cs="Arial"/>
                <w:b/>
                <w:bCs/>
                <w:color w:val="000000" w:themeColor="text1"/>
              </w:rPr>
            </w:pPr>
            <w:r w:rsidRPr="005B687B">
              <w:rPr>
                <w:rFonts w:ascii="Arial" w:hAnsi="Arial" w:cs="Arial"/>
                <w:b/>
                <w:bCs/>
                <w:color w:val="000000" w:themeColor="text1"/>
              </w:rPr>
              <w:t xml:space="preserve">Multikulturní </w:t>
            </w:r>
            <w:proofErr w:type="spellStart"/>
            <w:r w:rsidRPr="005B687B">
              <w:rPr>
                <w:rFonts w:ascii="Arial" w:hAnsi="Arial" w:cs="Arial"/>
                <w:b/>
                <w:bCs/>
                <w:color w:val="000000" w:themeColor="text1"/>
              </w:rPr>
              <w:t>vých</w:t>
            </w:r>
            <w:proofErr w:type="spellEnd"/>
            <w:r w:rsidRPr="005B687B">
              <w:rPr>
                <w:rFonts w:ascii="Arial" w:hAnsi="Arial" w:cs="Arial"/>
                <w:b/>
                <w:bCs/>
                <w:color w:val="000000" w:themeColor="text1"/>
              </w:rPr>
              <w:t>.</w:t>
            </w:r>
          </w:p>
        </w:tc>
        <w:tc>
          <w:tcPr>
            <w:tcW w:w="2260" w:type="dxa"/>
            <w:gridSpan w:val="2"/>
            <w:tcBorders>
              <w:top w:val="nil"/>
              <w:left w:val="nil"/>
              <w:bottom w:val="single" w:sz="4" w:space="0" w:color="auto"/>
              <w:right w:val="single" w:sz="4" w:space="0" w:color="auto"/>
            </w:tcBorders>
            <w:shd w:val="clear" w:color="auto" w:fill="auto"/>
            <w:vAlign w:val="center"/>
          </w:tcPr>
          <w:p w14:paraId="64F1A6B7"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 </w:t>
            </w:r>
          </w:p>
        </w:tc>
        <w:tc>
          <w:tcPr>
            <w:tcW w:w="2260" w:type="dxa"/>
            <w:gridSpan w:val="2"/>
            <w:tcBorders>
              <w:top w:val="nil"/>
              <w:left w:val="nil"/>
              <w:bottom w:val="single" w:sz="4" w:space="0" w:color="auto"/>
              <w:right w:val="single" w:sz="4" w:space="0" w:color="auto"/>
            </w:tcBorders>
            <w:shd w:val="clear" w:color="auto" w:fill="auto"/>
            <w:vAlign w:val="center"/>
          </w:tcPr>
          <w:p w14:paraId="259596DE"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 </w:t>
            </w:r>
          </w:p>
        </w:tc>
        <w:tc>
          <w:tcPr>
            <w:tcW w:w="2260" w:type="dxa"/>
            <w:gridSpan w:val="2"/>
            <w:tcBorders>
              <w:top w:val="nil"/>
              <w:left w:val="nil"/>
              <w:bottom w:val="single" w:sz="4" w:space="0" w:color="auto"/>
              <w:right w:val="single" w:sz="4" w:space="0" w:color="auto"/>
            </w:tcBorders>
            <w:shd w:val="clear" w:color="auto" w:fill="auto"/>
            <w:vAlign w:val="center"/>
          </w:tcPr>
          <w:p w14:paraId="76C99B10"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 </w:t>
            </w:r>
          </w:p>
        </w:tc>
        <w:tc>
          <w:tcPr>
            <w:tcW w:w="2260" w:type="dxa"/>
            <w:gridSpan w:val="2"/>
            <w:tcBorders>
              <w:top w:val="nil"/>
              <w:left w:val="nil"/>
              <w:bottom w:val="single" w:sz="4" w:space="0" w:color="auto"/>
              <w:right w:val="single" w:sz="4" w:space="0" w:color="auto"/>
            </w:tcBorders>
            <w:shd w:val="clear" w:color="auto" w:fill="auto"/>
            <w:vAlign w:val="center"/>
          </w:tcPr>
          <w:p w14:paraId="2F4E9B8A"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 </w:t>
            </w:r>
          </w:p>
        </w:tc>
        <w:tc>
          <w:tcPr>
            <w:tcW w:w="2260" w:type="dxa"/>
            <w:gridSpan w:val="2"/>
            <w:tcBorders>
              <w:top w:val="nil"/>
              <w:left w:val="nil"/>
              <w:bottom w:val="single" w:sz="4" w:space="0" w:color="auto"/>
              <w:right w:val="single" w:sz="8" w:space="0" w:color="auto"/>
            </w:tcBorders>
            <w:shd w:val="clear" w:color="auto" w:fill="auto"/>
            <w:vAlign w:val="center"/>
          </w:tcPr>
          <w:p w14:paraId="75B1D82B"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 </w:t>
            </w:r>
          </w:p>
        </w:tc>
      </w:tr>
      <w:tr w:rsidR="00A85AB8" w:rsidRPr="005B687B" w14:paraId="5FCDEC19" w14:textId="77777777">
        <w:trPr>
          <w:gridAfter w:val="1"/>
          <w:wAfter w:w="38" w:type="dxa"/>
          <w:trHeight w:val="255"/>
        </w:trPr>
        <w:tc>
          <w:tcPr>
            <w:tcW w:w="2260" w:type="dxa"/>
            <w:tcBorders>
              <w:top w:val="nil"/>
              <w:left w:val="single" w:sz="8" w:space="0" w:color="auto"/>
              <w:bottom w:val="single" w:sz="4" w:space="0" w:color="auto"/>
              <w:right w:val="single" w:sz="4" w:space="0" w:color="auto"/>
            </w:tcBorders>
            <w:shd w:val="clear" w:color="auto" w:fill="auto"/>
            <w:vAlign w:val="center"/>
          </w:tcPr>
          <w:p w14:paraId="2F59C9C8"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Kulturní diference</w:t>
            </w:r>
          </w:p>
        </w:tc>
        <w:tc>
          <w:tcPr>
            <w:tcW w:w="2260" w:type="dxa"/>
            <w:gridSpan w:val="2"/>
            <w:tcBorders>
              <w:top w:val="nil"/>
              <w:left w:val="nil"/>
              <w:bottom w:val="single" w:sz="4" w:space="0" w:color="auto"/>
              <w:right w:val="single" w:sz="4" w:space="0" w:color="auto"/>
            </w:tcBorders>
            <w:shd w:val="clear" w:color="auto" w:fill="auto"/>
            <w:vAlign w:val="center"/>
          </w:tcPr>
          <w:p w14:paraId="229EB973"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VV, HV</w:t>
            </w:r>
          </w:p>
        </w:tc>
        <w:tc>
          <w:tcPr>
            <w:tcW w:w="2260" w:type="dxa"/>
            <w:gridSpan w:val="2"/>
            <w:tcBorders>
              <w:top w:val="nil"/>
              <w:left w:val="nil"/>
              <w:bottom w:val="single" w:sz="4" w:space="0" w:color="auto"/>
              <w:right w:val="single" w:sz="4" w:space="0" w:color="auto"/>
            </w:tcBorders>
            <w:shd w:val="clear" w:color="auto" w:fill="auto"/>
            <w:vAlign w:val="center"/>
          </w:tcPr>
          <w:p w14:paraId="3E3D48AB"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ČJ</w:t>
            </w:r>
          </w:p>
        </w:tc>
        <w:tc>
          <w:tcPr>
            <w:tcW w:w="2260" w:type="dxa"/>
            <w:gridSpan w:val="2"/>
            <w:tcBorders>
              <w:top w:val="nil"/>
              <w:left w:val="nil"/>
              <w:bottom w:val="single" w:sz="4" w:space="0" w:color="auto"/>
              <w:right w:val="single" w:sz="4" w:space="0" w:color="auto"/>
            </w:tcBorders>
            <w:shd w:val="clear" w:color="auto" w:fill="auto"/>
            <w:vAlign w:val="center"/>
          </w:tcPr>
          <w:p w14:paraId="5019A46F"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ČJ, AJ, PRV</w:t>
            </w:r>
          </w:p>
        </w:tc>
        <w:tc>
          <w:tcPr>
            <w:tcW w:w="2260" w:type="dxa"/>
            <w:gridSpan w:val="2"/>
            <w:tcBorders>
              <w:top w:val="nil"/>
              <w:left w:val="nil"/>
              <w:bottom w:val="single" w:sz="4" w:space="0" w:color="auto"/>
              <w:right w:val="single" w:sz="4" w:space="0" w:color="auto"/>
            </w:tcBorders>
            <w:shd w:val="clear" w:color="auto" w:fill="auto"/>
            <w:vAlign w:val="center"/>
          </w:tcPr>
          <w:p w14:paraId="02C607C6"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M, VL</w:t>
            </w:r>
          </w:p>
        </w:tc>
        <w:tc>
          <w:tcPr>
            <w:tcW w:w="2260" w:type="dxa"/>
            <w:gridSpan w:val="2"/>
            <w:tcBorders>
              <w:top w:val="nil"/>
              <w:left w:val="nil"/>
              <w:bottom w:val="single" w:sz="4" w:space="0" w:color="auto"/>
              <w:right w:val="single" w:sz="8" w:space="0" w:color="auto"/>
            </w:tcBorders>
            <w:shd w:val="clear" w:color="auto" w:fill="auto"/>
            <w:vAlign w:val="center"/>
          </w:tcPr>
          <w:p w14:paraId="0224FB6B"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M</w:t>
            </w:r>
          </w:p>
        </w:tc>
      </w:tr>
      <w:tr w:rsidR="00A85AB8" w:rsidRPr="005B687B" w14:paraId="122FAACE" w14:textId="77777777">
        <w:trPr>
          <w:gridAfter w:val="1"/>
          <w:wAfter w:w="38" w:type="dxa"/>
          <w:trHeight w:val="255"/>
        </w:trPr>
        <w:tc>
          <w:tcPr>
            <w:tcW w:w="2260" w:type="dxa"/>
            <w:tcBorders>
              <w:top w:val="nil"/>
              <w:left w:val="single" w:sz="8" w:space="0" w:color="auto"/>
              <w:bottom w:val="single" w:sz="4" w:space="0" w:color="auto"/>
              <w:right w:val="single" w:sz="4" w:space="0" w:color="auto"/>
            </w:tcBorders>
            <w:shd w:val="clear" w:color="auto" w:fill="auto"/>
            <w:vAlign w:val="center"/>
          </w:tcPr>
          <w:p w14:paraId="79E75CB5"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Lidské vztahy</w:t>
            </w:r>
          </w:p>
        </w:tc>
        <w:tc>
          <w:tcPr>
            <w:tcW w:w="2260" w:type="dxa"/>
            <w:gridSpan w:val="2"/>
            <w:tcBorders>
              <w:top w:val="nil"/>
              <w:left w:val="nil"/>
              <w:bottom w:val="single" w:sz="4" w:space="0" w:color="auto"/>
              <w:right w:val="single" w:sz="4" w:space="0" w:color="auto"/>
            </w:tcBorders>
            <w:shd w:val="clear" w:color="auto" w:fill="auto"/>
            <w:vAlign w:val="center"/>
          </w:tcPr>
          <w:p w14:paraId="3BDC77F3"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PRV, VV</w:t>
            </w:r>
          </w:p>
        </w:tc>
        <w:tc>
          <w:tcPr>
            <w:tcW w:w="2260" w:type="dxa"/>
            <w:gridSpan w:val="2"/>
            <w:tcBorders>
              <w:top w:val="nil"/>
              <w:left w:val="nil"/>
              <w:bottom w:val="single" w:sz="4" w:space="0" w:color="auto"/>
              <w:right w:val="single" w:sz="4" w:space="0" w:color="auto"/>
            </w:tcBorders>
            <w:shd w:val="clear" w:color="auto" w:fill="auto"/>
            <w:vAlign w:val="center"/>
          </w:tcPr>
          <w:p w14:paraId="13F28A35"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ČJ, PČ, HV, TV</w:t>
            </w:r>
          </w:p>
        </w:tc>
        <w:tc>
          <w:tcPr>
            <w:tcW w:w="2260" w:type="dxa"/>
            <w:gridSpan w:val="2"/>
            <w:tcBorders>
              <w:top w:val="nil"/>
              <w:left w:val="nil"/>
              <w:bottom w:val="single" w:sz="4" w:space="0" w:color="auto"/>
              <w:right w:val="single" w:sz="4" w:space="0" w:color="auto"/>
            </w:tcBorders>
            <w:shd w:val="clear" w:color="auto" w:fill="auto"/>
            <w:vAlign w:val="center"/>
          </w:tcPr>
          <w:p w14:paraId="5AACE06E"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ČJ, PRV, PČ, HV, TV</w:t>
            </w:r>
          </w:p>
        </w:tc>
        <w:tc>
          <w:tcPr>
            <w:tcW w:w="2260" w:type="dxa"/>
            <w:gridSpan w:val="2"/>
            <w:tcBorders>
              <w:top w:val="nil"/>
              <w:left w:val="nil"/>
              <w:bottom w:val="single" w:sz="4" w:space="0" w:color="auto"/>
              <w:right w:val="single" w:sz="4" w:space="0" w:color="auto"/>
            </w:tcBorders>
            <w:shd w:val="clear" w:color="auto" w:fill="auto"/>
            <w:vAlign w:val="center"/>
          </w:tcPr>
          <w:p w14:paraId="352AB93F"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ČJ,AJ,M,PŘ,PČ,VL,HV</w:t>
            </w:r>
          </w:p>
        </w:tc>
        <w:tc>
          <w:tcPr>
            <w:tcW w:w="2260" w:type="dxa"/>
            <w:gridSpan w:val="2"/>
            <w:tcBorders>
              <w:top w:val="nil"/>
              <w:left w:val="nil"/>
              <w:bottom w:val="single" w:sz="4" w:space="0" w:color="auto"/>
              <w:right w:val="single" w:sz="8" w:space="0" w:color="auto"/>
            </w:tcBorders>
            <w:shd w:val="clear" w:color="auto" w:fill="auto"/>
            <w:vAlign w:val="center"/>
          </w:tcPr>
          <w:p w14:paraId="43118532"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ČJ, M, PŘ, HV,I</w:t>
            </w:r>
          </w:p>
        </w:tc>
      </w:tr>
      <w:tr w:rsidR="00A85AB8" w:rsidRPr="005B687B" w14:paraId="3FFE4F62" w14:textId="77777777">
        <w:trPr>
          <w:gridAfter w:val="1"/>
          <w:wAfter w:w="38" w:type="dxa"/>
          <w:trHeight w:val="255"/>
        </w:trPr>
        <w:tc>
          <w:tcPr>
            <w:tcW w:w="2260" w:type="dxa"/>
            <w:tcBorders>
              <w:top w:val="nil"/>
              <w:left w:val="single" w:sz="8" w:space="0" w:color="auto"/>
              <w:bottom w:val="single" w:sz="4" w:space="0" w:color="auto"/>
              <w:right w:val="single" w:sz="4" w:space="0" w:color="auto"/>
            </w:tcBorders>
            <w:shd w:val="clear" w:color="auto" w:fill="auto"/>
            <w:vAlign w:val="center"/>
          </w:tcPr>
          <w:p w14:paraId="49B859EE"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Etnický původ</w:t>
            </w:r>
          </w:p>
        </w:tc>
        <w:tc>
          <w:tcPr>
            <w:tcW w:w="2260" w:type="dxa"/>
            <w:gridSpan w:val="2"/>
            <w:tcBorders>
              <w:top w:val="nil"/>
              <w:left w:val="nil"/>
              <w:bottom w:val="single" w:sz="4" w:space="0" w:color="auto"/>
              <w:right w:val="single" w:sz="4" w:space="0" w:color="auto"/>
            </w:tcBorders>
            <w:shd w:val="clear" w:color="auto" w:fill="auto"/>
            <w:vAlign w:val="center"/>
          </w:tcPr>
          <w:p w14:paraId="405EE909"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PRV, VV</w:t>
            </w:r>
          </w:p>
        </w:tc>
        <w:tc>
          <w:tcPr>
            <w:tcW w:w="2260" w:type="dxa"/>
            <w:gridSpan w:val="2"/>
            <w:tcBorders>
              <w:top w:val="nil"/>
              <w:left w:val="nil"/>
              <w:bottom w:val="single" w:sz="4" w:space="0" w:color="auto"/>
              <w:right w:val="single" w:sz="4" w:space="0" w:color="auto"/>
            </w:tcBorders>
            <w:shd w:val="clear" w:color="auto" w:fill="auto"/>
            <w:vAlign w:val="center"/>
          </w:tcPr>
          <w:p w14:paraId="141ED57D"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ČJ</w:t>
            </w:r>
          </w:p>
        </w:tc>
        <w:tc>
          <w:tcPr>
            <w:tcW w:w="2260" w:type="dxa"/>
            <w:gridSpan w:val="2"/>
            <w:tcBorders>
              <w:top w:val="nil"/>
              <w:left w:val="nil"/>
              <w:bottom w:val="single" w:sz="4" w:space="0" w:color="auto"/>
              <w:right w:val="single" w:sz="4" w:space="0" w:color="auto"/>
            </w:tcBorders>
            <w:shd w:val="clear" w:color="auto" w:fill="auto"/>
            <w:vAlign w:val="center"/>
          </w:tcPr>
          <w:p w14:paraId="7DF0E05E"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 </w:t>
            </w:r>
          </w:p>
        </w:tc>
        <w:tc>
          <w:tcPr>
            <w:tcW w:w="2260" w:type="dxa"/>
            <w:gridSpan w:val="2"/>
            <w:tcBorders>
              <w:top w:val="nil"/>
              <w:left w:val="nil"/>
              <w:bottom w:val="single" w:sz="4" w:space="0" w:color="auto"/>
              <w:right w:val="single" w:sz="4" w:space="0" w:color="auto"/>
            </w:tcBorders>
            <w:shd w:val="clear" w:color="auto" w:fill="auto"/>
            <w:vAlign w:val="center"/>
          </w:tcPr>
          <w:p w14:paraId="1CDC6CB0"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PČ, VL</w:t>
            </w:r>
          </w:p>
        </w:tc>
        <w:tc>
          <w:tcPr>
            <w:tcW w:w="2260" w:type="dxa"/>
            <w:gridSpan w:val="2"/>
            <w:tcBorders>
              <w:top w:val="nil"/>
              <w:left w:val="nil"/>
              <w:bottom w:val="single" w:sz="4" w:space="0" w:color="auto"/>
              <w:right w:val="single" w:sz="8" w:space="0" w:color="auto"/>
            </w:tcBorders>
            <w:shd w:val="clear" w:color="auto" w:fill="auto"/>
            <w:vAlign w:val="center"/>
          </w:tcPr>
          <w:p w14:paraId="4F425D33"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AJ, PŘ, VL, PČ</w:t>
            </w:r>
          </w:p>
        </w:tc>
      </w:tr>
      <w:tr w:rsidR="00A85AB8" w:rsidRPr="005B687B" w14:paraId="31ABA12B" w14:textId="77777777">
        <w:trPr>
          <w:gridAfter w:val="1"/>
          <w:wAfter w:w="38" w:type="dxa"/>
          <w:trHeight w:val="255"/>
        </w:trPr>
        <w:tc>
          <w:tcPr>
            <w:tcW w:w="2260" w:type="dxa"/>
            <w:tcBorders>
              <w:top w:val="nil"/>
              <w:left w:val="single" w:sz="8" w:space="0" w:color="auto"/>
              <w:bottom w:val="single" w:sz="4" w:space="0" w:color="auto"/>
              <w:right w:val="single" w:sz="4" w:space="0" w:color="auto"/>
            </w:tcBorders>
            <w:shd w:val="clear" w:color="auto" w:fill="auto"/>
            <w:vAlign w:val="center"/>
          </w:tcPr>
          <w:p w14:paraId="1A3844FC"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Multikulturalita</w:t>
            </w:r>
          </w:p>
        </w:tc>
        <w:tc>
          <w:tcPr>
            <w:tcW w:w="2260" w:type="dxa"/>
            <w:gridSpan w:val="2"/>
            <w:tcBorders>
              <w:top w:val="nil"/>
              <w:left w:val="nil"/>
              <w:bottom w:val="single" w:sz="4" w:space="0" w:color="auto"/>
              <w:right w:val="single" w:sz="4" w:space="0" w:color="auto"/>
            </w:tcBorders>
            <w:shd w:val="clear" w:color="auto" w:fill="auto"/>
            <w:vAlign w:val="center"/>
          </w:tcPr>
          <w:p w14:paraId="7BBB3DFA"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PRV,PČ</w:t>
            </w:r>
          </w:p>
        </w:tc>
        <w:tc>
          <w:tcPr>
            <w:tcW w:w="2260" w:type="dxa"/>
            <w:gridSpan w:val="2"/>
            <w:tcBorders>
              <w:top w:val="nil"/>
              <w:left w:val="nil"/>
              <w:bottom w:val="single" w:sz="4" w:space="0" w:color="auto"/>
              <w:right w:val="single" w:sz="4" w:space="0" w:color="auto"/>
            </w:tcBorders>
            <w:shd w:val="clear" w:color="auto" w:fill="auto"/>
            <w:vAlign w:val="center"/>
          </w:tcPr>
          <w:p w14:paraId="59459622"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 </w:t>
            </w:r>
          </w:p>
        </w:tc>
        <w:tc>
          <w:tcPr>
            <w:tcW w:w="2260" w:type="dxa"/>
            <w:gridSpan w:val="2"/>
            <w:tcBorders>
              <w:top w:val="nil"/>
              <w:left w:val="nil"/>
              <w:bottom w:val="single" w:sz="4" w:space="0" w:color="auto"/>
              <w:right w:val="single" w:sz="4" w:space="0" w:color="auto"/>
            </w:tcBorders>
            <w:shd w:val="clear" w:color="auto" w:fill="auto"/>
            <w:vAlign w:val="center"/>
          </w:tcPr>
          <w:p w14:paraId="5D9D68FF"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AJ</w:t>
            </w:r>
          </w:p>
        </w:tc>
        <w:tc>
          <w:tcPr>
            <w:tcW w:w="2260" w:type="dxa"/>
            <w:gridSpan w:val="2"/>
            <w:tcBorders>
              <w:top w:val="nil"/>
              <w:left w:val="nil"/>
              <w:bottom w:val="single" w:sz="4" w:space="0" w:color="auto"/>
              <w:right w:val="single" w:sz="4" w:space="0" w:color="auto"/>
            </w:tcBorders>
            <w:shd w:val="clear" w:color="auto" w:fill="auto"/>
            <w:vAlign w:val="center"/>
          </w:tcPr>
          <w:p w14:paraId="7AD1E5E2"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PČ, HV</w:t>
            </w:r>
          </w:p>
        </w:tc>
        <w:tc>
          <w:tcPr>
            <w:tcW w:w="2260" w:type="dxa"/>
            <w:gridSpan w:val="2"/>
            <w:tcBorders>
              <w:top w:val="nil"/>
              <w:left w:val="nil"/>
              <w:bottom w:val="single" w:sz="4" w:space="0" w:color="auto"/>
              <w:right w:val="single" w:sz="8" w:space="0" w:color="auto"/>
            </w:tcBorders>
            <w:shd w:val="clear" w:color="auto" w:fill="auto"/>
            <w:vAlign w:val="center"/>
          </w:tcPr>
          <w:p w14:paraId="616D1AD7"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PŘ, PČ, HV, VV</w:t>
            </w:r>
          </w:p>
        </w:tc>
      </w:tr>
      <w:tr w:rsidR="00A85AB8" w:rsidRPr="005B687B" w14:paraId="5DE46807" w14:textId="77777777">
        <w:trPr>
          <w:gridAfter w:val="1"/>
          <w:wAfter w:w="38" w:type="dxa"/>
          <w:trHeight w:val="510"/>
        </w:trPr>
        <w:tc>
          <w:tcPr>
            <w:tcW w:w="2260" w:type="dxa"/>
            <w:tcBorders>
              <w:top w:val="nil"/>
              <w:left w:val="single" w:sz="8" w:space="0" w:color="auto"/>
              <w:bottom w:val="single" w:sz="4" w:space="0" w:color="auto"/>
              <w:right w:val="single" w:sz="4" w:space="0" w:color="auto"/>
            </w:tcBorders>
            <w:shd w:val="clear" w:color="auto" w:fill="auto"/>
            <w:vAlign w:val="center"/>
          </w:tcPr>
          <w:p w14:paraId="2052BA27"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Princip soc. smíru, solidarity</w:t>
            </w:r>
          </w:p>
        </w:tc>
        <w:tc>
          <w:tcPr>
            <w:tcW w:w="2260" w:type="dxa"/>
            <w:gridSpan w:val="2"/>
            <w:tcBorders>
              <w:top w:val="nil"/>
              <w:left w:val="nil"/>
              <w:bottom w:val="single" w:sz="4" w:space="0" w:color="auto"/>
              <w:right w:val="single" w:sz="4" w:space="0" w:color="auto"/>
            </w:tcBorders>
            <w:shd w:val="clear" w:color="auto" w:fill="auto"/>
            <w:vAlign w:val="center"/>
          </w:tcPr>
          <w:p w14:paraId="20BC213E"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 </w:t>
            </w:r>
          </w:p>
        </w:tc>
        <w:tc>
          <w:tcPr>
            <w:tcW w:w="2260" w:type="dxa"/>
            <w:gridSpan w:val="2"/>
            <w:tcBorders>
              <w:top w:val="nil"/>
              <w:left w:val="nil"/>
              <w:bottom w:val="single" w:sz="4" w:space="0" w:color="auto"/>
              <w:right w:val="single" w:sz="4" w:space="0" w:color="auto"/>
            </w:tcBorders>
            <w:shd w:val="clear" w:color="auto" w:fill="auto"/>
            <w:vAlign w:val="center"/>
          </w:tcPr>
          <w:p w14:paraId="6C540E67"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TV</w:t>
            </w:r>
          </w:p>
        </w:tc>
        <w:tc>
          <w:tcPr>
            <w:tcW w:w="2260" w:type="dxa"/>
            <w:gridSpan w:val="2"/>
            <w:tcBorders>
              <w:top w:val="nil"/>
              <w:left w:val="nil"/>
              <w:bottom w:val="single" w:sz="4" w:space="0" w:color="auto"/>
              <w:right w:val="single" w:sz="4" w:space="0" w:color="auto"/>
            </w:tcBorders>
            <w:shd w:val="clear" w:color="auto" w:fill="auto"/>
            <w:vAlign w:val="center"/>
          </w:tcPr>
          <w:p w14:paraId="6FB97F2D"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 </w:t>
            </w:r>
          </w:p>
        </w:tc>
        <w:tc>
          <w:tcPr>
            <w:tcW w:w="2260" w:type="dxa"/>
            <w:gridSpan w:val="2"/>
            <w:tcBorders>
              <w:top w:val="nil"/>
              <w:left w:val="nil"/>
              <w:bottom w:val="single" w:sz="4" w:space="0" w:color="auto"/>
              <w:right w:val="single" w:sz="4" w:space="0" w:color="auto"/>
            </w:tcBorders>
            <w:shd w:val="clear" w:color="auto" w:fill="auto"/>
            <w:vAlign w:val="center"/>
          </w:tcPr>
          <w:p w14:paraId="3A50C1A2"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VV, TV</w:t>
            </w:r>
          </w:p>
        </w:tc>
        <w:tc>
          <w:tcPr>
            <w:tcW w:w="2260" w:type="dxa"/>
            <w:gridSpan w:val="2"/>
            <w:tcBorders>
              <w:top w:val="nil"/>
              <w:left w:val="nil"/>
              <w:bottom w:val="single" w:sz="4" w:space="0" w:color="auto"/>
              <w:right w:val="single" w:sz="8" w:space="0" w:color="auto"/>
            </w:tcBorders>
            <w:shd w:val="clear" w:color="auto" w:fill="auto"/>
            <w:vAlign w:val="center"/>
          </w:tcPr>
          <w:p w14:paraId="47212710"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VL,TV</w:t>
            </w:r>
          </w:p>
        </w:tc>
      </w:tr>
      <w:tr w:rsidR="00A85AB8" w:rsidRPr="005B687B" w14:paraId="5D3E21FF" w14:textId="77777777">
        <w:trPr>
          <w:gridAfter w:val="1"/>
          <w:wAfter w:w="38" w:type="dxa"/>
          <w:trHeight w:val="630"/>
        </w:trPr>
        <w:tc>
          <w:tcPr>
            <w:tcW w:w="2260" w:type="dxa"/>
            <w:tcBorders>
              <w:top w:val="nil"/>
              <w:left w:val="single" w:sz="8" w:space="0" w:color="auto"/>
              <w:bottom w:val="single" w:sz="4" w:space="0" w:color="auto"/>
              <w:right w:val="single" w:sz="4" w:space="0" w:color="auto"/>
            </w:tcBorders>
            <w:shd w:val="clear" w:color="auto" w:fill="auto"/>
            <w:vAlign w:val="center"/>
          </w:tcPr>
          <w:p w14:paraId="1E77BEDE" w14:textId="77777777" w:rsidR="00A85AB8" w:rsidRPr="005B687B" w:rsidRDefault="00A85AB8" w:rsidP="00A85AB8">
            <w:pPr>
              <w:rPr>
                <w:rFonts w:ascii="Arial" w:hAnsi="Arial" w:cs="Arial"/>
                <w:b/>
                <w:bCs/>
                <w:color w:val="000000" w:themeColor="text1"/>
              </w:rPr>
            </w:pPr>
            <w:r w:rsidRPr="005B687B">
              <w:rPr>
                <w:rFonts w:ascii="Arial" w:hAnsi="Arial" w:cs="Arial"/>
                <w:b/>
                <w:bCs/>
                <w:color w:val="000000" w:themeColor="text1"/>
              </w:rPr>
              <w:t>Environmentální výchova</w:t>
            </w:r>
          </w:p>
        </w:tc>
        <w:tc>
          <w:tcPr>
            <w:tcW w:w="2260" w:type="dxa"/>
            <w:gridSpan w:val="2"/>
            <w:tcBorders>
              <w:top w:val="nil"/>
              <w:left w:val="nil"/>
              <w:bottom w:val="single" w:sz="4" w:space="0" w:color="auto"/>
              <w:right w:val="single" w:sz="4" w:space="0" w:color="auto"/>
            </w:tcBorders>
            <w:shd w:val="clear" w:color="auto" w:fill="auto"/>
            <w:vAlign w:val="center"/>
          </w:tcPr>
          <w:p w14:paraId="72E21AD2"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 </w:t>
            </w:r>
          </w:p>
        </w:tc>
        <w:tc>
          <w:tcPr>
            <w:tcW w:w="2260" w:type="dxa"/>
            <w:gridSpan w:val="2"/>
            <w:tcBorders>
              <w:top w:val="nil"/>
              <w:left w:val="nil"/>
              <w:bottom w:val="single" w:sz="4" w:space="0" w:color="auto"/>
              <w:right w:val="single" w:sz="4" w:space="0" w:color="auto"/>
            </w:tcBorders>
            <w:shd w:val="clear" w:color="auto" w:fill="auto"/>
            <w:vAlign w:val="center"/>
          </w:tcPr>
          <w:p w14:paraId="672BD1C3"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 </w:t>
            </w:r>
          </w:p>
        </w:tc>
        <w:tc>
          <w:tcPr>
            <w:tcW w:w="2260" w:type="dxa"/>
            <w:gridSpan w:val="2"/>
            <w:tcBorders>
              <w:top w:val="nil"/>
              <w:left w:val="nil"/>
              <w:bottom w:val="single" w:sz="4" w:space="0" w:color="auto"/>
              <w:right w:val="single" w:sz="4" w:space="0" w:color="auto"/>
            </w:tcBorders>
            <w:shd w:val="clear" w:color="auto" w:fill="auto"/>
            <w:vAlign w:val="center"/>
          </w:tcPr>
          <w:p w14:paraId="171B2033"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 </w:t>
            </w:r>
          </w:p>
        </w:tc>
        <w:tc>
          <w:tcPr>
            <w:tcW w:w="2260" w:type="dxa"/>
            <w:gridSpan w:val="2"/>
            <w:tcBorders>
              <w:top w:val="nil"/>
              <w:left w:val="nil"/>
              <w:bottom w:val="single" w:sz="4" w:space="0" w:color="auto"/>
              <w:right w:val="single" w:sz="4" w:space="0" w:color="auto"/>
            </w:tcBorders>
            <w:shd w:val="clear" w:color="auto" w:fill="auto"/>
            <w:vAlign w:val="center"/>
          </w:tcPr>
          <w:p w14:paraId="06AF0FC2"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 </w:t>
            </w:r>
          </w:p>
        </w:tc>
        <w:tc>
          <w:tcPr>
            <w:tcW w:w="2260" w:type="dxa"/>
            <w:gridSpan w:val="2"/>
            <w:tcBorders>
              <w:top w:val="nil"/>
              <w:left w:val="nil"/>
              <w:bottom w:val="single" w:sz="4" w:space="0" w:color="auto"/>
              <w:right w:val="single" w:sz="8" w:space="0" w:color="auto"/>
            </w:tcBorders>
            <w:shd w:val="clear" w:color="auto" w:fill="auto"/>
            <w:vAlign w:val="center"/>
          </w:tcPr>
          <w:p w14:paraId="04FC470B"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 </w:t>
            </w:r>
          </w:p>
        </w:tc>
      </w:tr>
      <w:tr w:rsidR="00A85AB8" w:rsidRPr="005B687B" w14:paraId="1DC537DF" w14:textId="77777777">
        <w:trPr>
          <w:gridAfter w:val="1"/>
          <w:wAfter w:w="38" w:type="dxa"/>
          <w:trHeight w:val="255"/>
        </w:trPr>
        <w:tc>
          <w:tcPr>
            <w:tcW w:w="2260" w:type="dxa"/>
            <w:tcBorders>
              <w:top w:val="nil"/>
              <w:left w:val="single" w:sz="8" w:space="0" w:color="auto"/>
              <w:bottom w:val="single" w:sz="4" w:space="0" w:color="auto"/>
              <w:right w:val="single" w:sz="4" w:space="0" w:color="auto"/>
            </w:tcBorders>
            <w:shd w:val="clear" w:color="auto" w:fill="auto"/>
            <w:vAlign w:val="center"/>
          </w:tcPr>
          <w:p w14:paraId="33AB2BE6"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Ekosystémy</w:t>
            </w:r>
          </w:p>
        </w:tc>
        <w:tc>
          <w:tcPr>
            <w:tcW w:w="2260" w:type="dxa"/>
            <w:gridSpan w:val="2"/>
            <w:tcBorders>
              <w:top w:val="nil"/>
              <w:left w:val="nil"/>
              <w:bottom w:val="single" w:sz="4" w:space="0" w:color="auto"/>
              <w:right w:val="single" w:sz="4" w:space="0" w:color="auto"/>
            </w:tcBorders>
            <w:shd w:val="clear" w:color="auto" w:fill="auto"/>
            <w:vAlign w:val="center"/>
          </w:tcPr>
          <w:p w14:paraId="48BFDE7C"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 </w:t>
            </w:r>
          </w:p>
        </w:tc>
        <w:tc>
          <w:tcPr>
            <w:tcW w:w="2260" w:type="dxa"/>
            <w:gridSpan w:val="2"/>
            <w:tcBorders>
              <w:top w:val="nil"/>
              <w:left w:val="nil"/>
              <w:bottom w:val="single" w:sz="4" w:space="0" w:color="auto"/>
              <w:right w:val="single" w:sz="4" w:space="0" w:color="auto"/>
            </w:tcBorders>
            <w:shd w:val="clear" w:color="auto" w:fill="auto"/>
            <w:vAlign w:val="center"/>
          </w:tcPr>
          <w:p w14:paraId="03C72347"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PRV,VV</w:t>
            </w:r>
          </w:p>
        </w:tc>
        <w:tc>
          <w:tcPr>
            <w:tcW w:w="2260" w:type="dxa"/>
            <w:gridSpan w:val="2"/>
            <w:tcBorders>
              <w:top w:val="nil"/>
              <w:left w:val="nil"/>
              <w:bottom w:val="single" w:sz="4" w:space="0" w:color="auto"/>
              <w:right w:val="single" w:sz="4" w:space="0" w:color="auto"/>
            </w:tcBorders>
            <w:shd w:val="clear" w:color="auto" w:fill="auto"/>
            <w:vAlign w:val="center"/>
          </w:tcPr>
          <w:p w14:paraId="09A1014F"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PRV, VV</w:t>
            </w:r>
          </w:p>
        </w:tc>
        <w:tc>
          <w:tcPr>
            <w:tcW w:w="2260" w:type="dxa"/>
            <w:gridSpan w:val="2"/>
            <w:tcBorders>
              <w:top w:val="nil"/>
              <w:left w:val="nil"/>
              <w:bottom w:val="single" w:sz="4" w:space="0" w:color="auto"/>
              <w:right w:val="single" w:sz="4" w:space="0" w:color="auto"/>
            </w:tcBorders>
            <w:shd w:val="clear" w:color="auto" w:fill="auto"/>
            <w:vAlign w:val="center"/>
          </w:tcPr>
          <w:p w14:paraId="00BBF51E"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PŘ, PČ, VL</w:t>
            </w:r>
          </w:p>
        </w:tc>
        <w:tc>
          <w:tcPr>
            <w:tcW w:w="2260" w:type="dxa"/>
            <w:gridSpan w:val="2"/>
            <w:tcBorders>
              <w:top w:val="nil"/>
              <w:left w:val="nil"/>
              <w:bottom w:val="single" w:sz="4" w:space="0" w:color="auto"/>
              <w:right w:val="single" w:sz="8" w:space="0" w:color="auto"/>
            </w:tcBorders>
            <w:shd w:val="clear" w:color="auto" w:fill="auto"/>
            <w:vAlign w:val="center"/>
          </w:tcPr>
          <w:p w14:paraId="45B722F7"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PŘ, PČ, VL</w:t>
            </w:r>
          </w:p>
        </w:tc>
      </w:tr>
      <w:tr w:rsidR="00A85AB8" w:rsidRPr="005B687B" w14:paraId="0DE955B6" w14:textId="77777777">
        <w:trPr>
          <w:gridAfter w:val="1"/>
          <w:wAfter w:w="38" w:type="dxa"/>
          <w:trHeight w:val="255"/>
        </w:trPr>
        <w:tc>
          <w:tcPr>
            <w:tcW w:w="2260" w:type="dxa"/>
            <w:tcBorders>
              <w:top w:val="nil"/>
              <w:left w:val="single" w:sz="8" w:space="0" w:color="auto"/>
              <w:bottom w:val="single" w:sz="4" w:space="0" w:color="auto"/>
              <w:right w:val="single" w:sz="4" w:space="0" w:color="auto"/>
            </w:tcBorders>
            <w:shd w:val="clear" w:color="auto" w:fill="auto"/>
            <w:vAlign w:val="center"/>
          </w:tcPr>
          <w:p w14:paraId="31FD38A9"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 xml:space="preserve">Základní </w:t>
            </w:r>
            <w:proofErr w:type="spellStart"/>
            <w:r w:rsidRPr="005B687B">
              <w:rPr>
                <w:rFonts w:ascii="Arial" w:hAnsi="Arial" w:cs="Arial"/>
                <w:color w:val="000000" w:themeColor="text1"/>
                <w:sz w:val="20"/>
                <w:szCs w:val="20"/>
              </w:rPr>
              <w:t>podm</w:t>
            </w:r>
            <w:proofErr w:type="spellEnd"/>
            <w:r w:rsidRPr="005B687B">
              <w:rPr>
                <w:rFonts w:ascii="Arial" w:hAnsi="Arial" w:cs="Arial"/>
                <w:color w:val="000000" w:themeColor="text1"/>
                <w:sz w:val="20"/>
                <w:szCs w:val="20"/>
              </w:rPr>
              <w:t>. života</w:t>
            </w:r>
          </w:p>
        </w:tc>
        <w:tc>
          <w:tcPr>
            <w:tcW w:w="2260" w:type="dxa"/>
            <w:gridSpan w:val="2"/>
            <w:tcBorders>
              <w:top w:val="nil"/>
              <w:left w:val="nil"/>
              <w:bottom w:val="single" w:sz="4" w:space="0" w:color="auto"/>
              <w:right w:val="single" w:sz="4" w:space="0" w:color="auto"/>
            </w:tcBorders>
            <w:shd w:val="clear" w:color="auto" w:fill="auto"/>
            <w:vAlign w:val="center"/>
          </w:tcPr>
          <w:p w14:paraId="5A736C48"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PRV, PČ</w:t>
            </w:r>
          </w:p>
        </w:tc>
        <w:tc>
          <w:tcPr>
            <w:tcW w:w="2260" w:type="dxa"/>
            <w:gridSpan w:val="2"/>
            <w:tcBorders>
              <w:top w:val="nil"/>
              <w:left w:val="nil"/>
              <w:bottom w:val="single" w:sz="4" w:space="0" w:color="auto"/>
              <w:right w:val="single" w:sz="4" w:space="0" w:color="auto"/>
            </w:tcBorders>
            <w:shd w:val="clear" w:color="auto" w:fill="auto"/>
            <w:vAlign w:val="center"/>
          </w:tcPr>
          <w:p w14:paraId="190DEB89"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ČJ, PRV</w:t>
            </w:r>
          </w:p>
        </w:tc>
        <w:tc>
          <w:tcPr>
            <w:tcW w:w="2260" w:type="dxa"/>
            <w:gridSpan w:val="2"/>
            <w:tcBorders>
              <w:top w:val="nil"/>
              <w:left w:val="nil"/>
              <w:bottom w:val="single" w:sz="4" w:space="0" w:color="auto"/>
              <w:right w:val="single" w:sz="4" w:space="0" w:color="auto"/>
            </w:tcBorders>
            <w:shd w:val="clear" w:color="auto" w:fill="auto"/>
            <w:vAlign w:val="center"/>
          </w:tcPr>
          <w:p w14:paraId="4611B764"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PRV, PČ</w:t>
            </w:r>
          </w:p>
        </w:tc>
        <w:tc>
          <w:tcPr>
            <w:tcW w:w="2260" w:type="dxa"/>
            <w:gridSpan w:val="2"/>
            <w:tcBorders>
              <w:top w:val="nil"/>
              <w:left w:val="nil"/>
              <w:bottom w:val="single" w:sz="4" w:space="0" w:color="auto"/>
              <w:right w:val="single" w:sz="4" w:space="0" w:color="auto"/>
            </w:tcBorders>
            <w:shd w:val="clear" w:color="auto" w:fill="auto"/>
            <w:vAlign w:val="center"/>
          </w:tcPr>
          <w:p w14:paraId="30B56241"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PŘ, PČ, VL</w:t>
            </w:r>
          </w:p>
        </w:tc>
        <w:tc>
          <w:tcPr>
            <w:tcW w:w="2260" w:type="dxa"/>
            <w:gridSpan w:val="2"/>
            <w:tcBorders>
              <w:top w:val="nil"/>
              <w:left w:val="nil"/>
              <w:bottom w:val="single" w:sz="4" w:space="0" w:color="auto"/>
              <w:right w:val="single" w:sz="8" w:space="0" w:color="auto"/>
            </w:tcBorders>
            <w:shd w:val="clear" w:color="auto" w:fill="auto"/>
            <w:vAlign w:val="center"/>
          </w:tcPr>
          <w:p w14:paraId="398712CF"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PŘ, HV</w:t>
            </w:r>
          </w:p>
        </w:tc>
      </w:tr>
      <w:tr w:rsidR="00A85AB8" w:rsidRPr="005B687B" w14:paraId="3D249780" w14:textId="77777777">
        <w:trPr>
          <w:gridAfter w:val="1"/>
          <w:wAfter w:w="38" w:type="dxa"/>
          <w:trHeight w:val="510"/>
        </w:trPr>
        <w:tc>
          <w:tcPr>
            <w:tcW w:w="2260" w:type="dxa"/>
            <w:tcBorders>
              <w:top w:val="nil"/>
              <w:left w:val="single" w:sz="8" w:space="0" w:color="auto"/>
              <w:bottom w:val="single" w:sz="4" w:space="0" w:color="auto"/>
              <w:right w:val="single" w:sz="4" w:space="0" w:color="auto"/>
            </w:tcBorders>
            <w:shd w:val="clear" w:color="auto" w:fill="auto"/>
            <w:vAlign w:val="center"/>
          </w:tcPr>
          <w:p w14:paraId="4B89D7AC"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Lidské aktivity, problémy život. prostředí</w:t>
            </w:r>
          </w:p>
        </w:tc>
        <w:tc>
          <w:tcPr>
            <w:tcW w:w="2260" w:type="dxa"/>
            <w:gridSpan w:val="2"/>
            <w:tcBorders>
              <w:top w:val="nil"/>
              <w:left w:val="nil"/>
              <w:bottom w:val="single" w:sz="4" w:space="0" w:color="auto"/>
              <w:right w:val="single" w:sz="4" w:space="0" w:color="auto"/>
            </w:tcBorders>
            <w:shd w:val="clear" w:color="auto" w:fill="auto"/>
            <w:vAlign w:val="center"/>
          </w:tcPr>
          <w:p w14:paraId="0223AFF0"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 </w:t>
            </w:r>
          </w:p>
        </w:tc>
        <w:tc>
          <w:tcPr>
            <w:tcW w:w="2260" w:type="dxa"/>
            <w:gridSpan w:val="2"/>
            <w:tcBorders>
              <w:top w:val="nil"/>
              <w:left w:val="nil"/>
              <w:bottom w:val="single" w:sz="4" w:space="0" w:color="auto"/>
              <w:right w:val="single" w:sz="4" w:space="0" w:color="auto"/>
            </w:tcBorders>
            <w:shd w:val="clear" w:color="auto" w:fill="auto"/>
            <w:vAlign w:val="center"/>
          </w:tcPr>
          <w:p w14:paraId="2E21447C"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ČJ, PRV</w:t>
            </w:r>
          </w:p>
        </w:tc>
        <w:tc>
          <w:tcPr>
            <w:tcW w:w="2260" w:type="dxa"/>
            <w:gridSpan w:val="2"/>
            <w:tcBorders>
              <w:top w:val="nil"/>
              <w:left w:val="nil"/>
              <w:bottom w:val="single" w:sz="4" w:space="0" w:color="auto"/>
              <w:right w:val="single" w:sz="4" w:space="0" w:color="auto"/>
            </w:tcBorders>
            <w:shd w:val="clear" w:color="auto" w:fill="auto"/>
            <w:vAlign w:val="center"/>
          </w:tcPr>
          <w:p w14:paraId="4D4D08AA"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PRV, VV</w:t>
            </w:r>
          </w:p>
        </w:tc>
        <w:tc>
          <w:tcPr>
            <w:tcW w:w="2260" w:type="dxa"/>
            <w:gridSpan w:val="2"/>
            <w:tcBorders>
              <w:top w:val="nil"/>
              <w:left w:val="nil"/>
              <w:bottom w:val="single" w:sz="4" w:space="0" w:color="auto"/>
              <w:right w:val="single" w:sz="4" w:space="0" w:color="auto"/>
            </w:tcBorders>
            <w:shd w:val="clear" w:color="auto" w:fill="auto"/>
            <w:vAlign w:val="center"/>
          </w:tcPr>
          <w:p w14:paraId="1F523468"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M, PŘ, PČ, VL, VV, TV</w:t>
            </w:r>
          </w:p>
        </w:tc>
        <w:tc>
          <w:tcPr>
            <w:tcW w:w="2260" w:type="dxa"/>
            <w:gridSpan w:val="2"/>
            <w:tcBorders>
              <w:top w:val="nil"/>
              <w:left w:val="nil"/>
              <w:bottom w:val="single" w:sz="4" w:space="0" w:color="auto"/>
              <w:right w:val="single" w:sz="8" w:space="0" w:color="auto"/>
            </w:tcBorders>
            <w:shd w:val="clear" w:color="auto" w:fill="auto"/>
            <w:vAlign w:val="center"/>
          </w:tcPr>
          <w:p w14:paraId="2FB13AAC"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AJ, M, PŘ, PČ, VL</w:t>
            </w:r>
          </w:p>
        </w:tc>
      </w:tr>
      <w:tr w:rsidR="00A85AB8" w:rsidRPr="005B687B" w14:paraId="1BD502A3" w14:textId="77777777">
        <w:trPr>
          <w:gridAfter w:val="1"/>
          <w:wAfter w:w="38" w:type="dxa"/>
          <w:trHeight w:val="255"/>
        </w:trPr>
        <w:tc>
          <w:tcPr>
            <w:tcW w:w="2260" w:type="dxa"/>
            <w:tcBorders>
              <w:top w:val="nil"/>
              <w:left w:val="single" w:sz="8" w:space="0" w:color="auto"/>
              <w:bottom w:val="single" w:sz="4" w:space="0" w:color="auto"/>
              <w:right w:val="single" w:sz="4" w:space="0" w:color="auto"/>
            </w:tcBorders>
            <w:shd w:val="clear" w:color="auto" w:fill="auto"/>
            <w:vAlign w:val="center"/>
          </w:tcPr>
          <w:p w14:paraId="3FD4DA20"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 xml:space="preserve">Vztah člověka a </w:t>
            </w:r>
            <w:proofErr w:type="spellStart"/>
            <w:r w:rsidRPr="005B687B">
              <w:rPr>
                <w:rFonts w:ascii="Arial" w:hAnsi="Arial" w:cs="Arial"/>
                <w:color w:val="000000" w:themeColor="text1"/>
                <w:sz w:val="20"/>
                <w:szCs w:val="20"/>
              </w:rPr>
              <w:t>prostř</w:t>
            </w:r>
            <w:proofErr w:type="spellEnd"/>
            <w:r w:rsidRPr="005B687B">
              <w:rPr>
                <w:rFonts w:ascii="Arial" w:hAnsi="Arial" w:cs="Arial"/>
                <w:color w:val="000000" w:themeColor="text1"/>
                <w:sz w:val="20"/>
                <w:szCs w:val="20"/>
              </w:rPr>
              <w:t>.</w:t>
            </w:r>
          </w:p>
        </w:tc>
        <w:tc>
          <w:tcPr>
            <w:tcW w:w="2260" w:type="dxa"/>
            <w:gridSpan w:val="2"/>
            <w:tcBorders>
              <w:top w:val="nil"/>
              <w:left w:val="nil"/>
              <w:bottom w:val="single" w:sz="4" w:space="0" w:color="auto"/>
              <w:right w:val="single" w:sz="4" w:space="0" w:color="auto"/>
            </w:tcBorders>
            <w:shd w:val="clear" w:color="auto" w:fill="auto"/>
            <w:vAlign w:val="center"/>
          </w:tcPr>
          <w:p w14:paraId="63C0C22F"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ČJ, M, PRV, PČ, VV</w:t>
            </w:r>
          </w:p>
        </w:tc>
        <w:tc>
          <w:tcPr>
            <w:tcW w:w="2260" w:type="dxa"/>
            <w:gridSpan w:val="2"/>
            <w:tcBorders>
              <w:top w:val="nil"/>
              <w:left w:val="nil"/>
              <w:bottom w:val="single" w:sz="4" w:space="0" w:color="auto"/>
              <w:right w:val="single" w:sz="4" w:space="0" w:color="auto"/>
            </w:tcBorders>
            <w:shd w:val="clear" w:color="auto" w:fill="auto"/>
            <w:vAlign w:val="center"/>
          </w:tcPr>
          <w:p w14:paraId="74E666A1"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M, PRV, PČ, VV, TV</w:t>
            </w:r>
          </w:p>
        </w:tc>
        <w:tc>
          <w:tcPr>
            <w:tcW w:w="2260" w:type="dxa"/>
            <w:gridSpan w:val="2"/>
            <w:tcBorders>
              <w:top w:val="nil"/>
              <w:left w:val="nil"/>
              <w:bottom w:val="single" w:sz="4" w:space="0" w:color="auto"/>
              <w:right w:val="single" w:sz="4" w:space="0" w:color="auto"/>
            </w:tcBorders>
            <w:shd w:val="clear" w:color="auto" w:fill="auto"/>
            <w:vAlign w:val="center"/>
          </w:tcPr>
          <w:p w14:paraId="45FC1B5C"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PRV, PČ, VV</w:t>
            </w:r>
          </w:p>
        </w:tc>
        <w:tc>
          <w:tcPr>
            <w:tcW w:w="2260" w:type="dxa"/>
            <w:gridSpan w:val="2"/>
            <w:tcBorders>
              <w:top w:val="nil"/>
              <w:left w:val="nil"/>
              <w:bottom w:val="single" w:sz="4" w:space="0" w:color="auto"/>
              <w:right w:val="single" w:sz="4" w:space="0" w:color="auto"/>
            </w:tcBorders>
            <w:shd w:val="clear" w:color="auto" w:fill="auto"/>
            <w:vAlign w:val="center"/>
          </w:tcPr>
          <w:p w14:paraId="73B26F69"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AJ, PŘ, PČ, VL, TV,I</w:t>
            </w:r>
          </w:p>
        </w:tc>
        <w:tc>
          <w:tcPr>
            <w:tcW w:w="2260" w:type="dxa"/>
            <w:gridSpan w:val="2"/>
            <w:tcBorders>
              <w:top w:val="nil"/>
              <w:left w:val="nil"/>
              <w:bottom w:val="single" w:sz="4" w:space="0" w:color="auto"/>
              <w:right w:val="single" w:sz="8" w:space="0" w:color="auto"/>
            </w:tcBorders>
            <w:shd w:val="clear" w:color="auto" w:fill="auto"/>
            <w:vAlign w:val="center"/>
          </w:tcPr>
          <w:p w14:paraId="1F690AEE"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ČJ, PŘ, PČ, VL, VV,TV</w:t>
            </w:r>
          </w:p>
        </w:tc>
      </w:tr>
      <w:tr w:rsidR="00A85AB8" w:rsidRPr="005B687B" w14:paraId="41E1D716" w14:textId="77777777">
        <w:trPr>
          <w:gridAfter w:val="1"/>
          <w:wAfter w:w="38" w:type="dxa"/>
          <w:trHeight w:val="315"/>
        </w:trPr>
        <w:tc>
          <w:tcPr>
            <w:tcW w:w="2260" w:type="dxa"/>
            <w:tcBorders>
              <w:top w:val="nil"/>
              <w:left w:val="single" w:sz="8" w:space="0" w:color="auto"/>
              <w:bottom w:val="single" w:sz="4" w:space="0" w:color="auto"/>
              <w:right w:val="single" w:sz="4" w:space="0" w:color="auto"/>
            </w:tcBorders>
            <w:shd w:val="clear" w:color="auto" w:fill="auto"/>
            <w:vAlign w:val="center"/>
          </w:tcPr>
          <w:p w14:paraId="55D2E734" w14:textId="77777777" w:rsidR="00A85AB8" w:rsidRPr="005B687B" w:rsidRDefault="00A85AB8" w:rsidP="00A85AB8">
            <w:pPr>
              <w:rPr>
                <w:rFonts w:ascii="Arial" w:hAnsi="Arial" w:cs="Arial"/>
                <w:b/>
                <w:bCs/>
                <w:color w:val="000000" w:themeColor="text1"/>
              </w:rPr>
            </w:pPr>
            <w:r w:rsidRPr="005B687B">
              <w:rPr>
                <w:rFonts w:ascii="Arial" w:hAnsi="Arial" w:cs="Arial"/>
                <w:b/>
                <w:bCs/>
                <w:color w:val="000000" w:themeColor="text1"/>
              </w:rPr>
              <w:t>Mediální výchova</w:t>
            </w:r>
          </w:p>
        </w:tc>
        <w:tc>
          <w:tcPr>
            <w:tcW w:w="2260" w:type="dxa"/>
            <w:gridSpan w:val="2"/>
            <w:tcBorders>
              <w:top w:val="nil"/>
              <w:left w:val="nil"/>
              <w:bottom w:val="single" w:sz="4" w:space="0" w:color="auto"/>
              <w:right w:val="single" w:sz="4" w:space="0" w:color="auto"/>
            </w:tcBorders>
            <w:shd w:val="clear" w:color="auto" w:fill="auto"/>
            <w:vAlign w:val="center"/>
          </w:tcPr>
          <w:p w14:paraId="16FC9461"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 </w:t>
            </w:r>
          </w:p>
        </w:tc>
        <w:tc>
          <w:tcPr>
            <w:tcW w:w="2260" w:type="dxa"/>
            <w:gridSpan w:val="2"/>
            <w:tcBorders>
              <w:top w:val="nil"/>
              <w:left w:val="nil"/>
              <w:bottom w:val="single" w:sz="4" w:space="0" w:color="auto"/>
              <w:right w:val="single" w:sz="4" w:space="0" w:color="auto"/>
            </w:tcBorders>
            <w:shd w:val="clear" w:color="auto" w:fill="auto"/>
            <w:vAlign w:val="center"/>
          </w:tcPr>
          <w:p w14:paraId="72D50296"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 </w:t>
            </w:r>
          </w:p>
        </w:tc>
        <w:tc>
          <w:tcPr>
            <w:tcW w:w="2260" w:type="dxa"/>
            <w:gridSpan w:val="2"/>
            <w:tcBorders>
              <w:top w:val="nil"/>
              <w:left w:val="nil"/>
              <w:bottom w:val="single" w:sz="4" w:space="0" w:color="auto"/>
              <w:right w:val="single" w:sz="4" w:space="0" w:color="auto"/>
            </w:tcBorders>
            <w:shd w:val="clear" w:color="auto" w:fill="auto"/>
            <w:vAlign w:val="center"/>
          </w:tcPr>
          <w:p w14:paraId="70D11AEB"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 </w:t>
            </w:r>
          </w:p>
        </w:tc>
        <w:tc>
          <w:tcPr>
            <w:tcW w:w="2260" w:type="dxa"/>
            <w:gridSpan w:val="2"/>
            <w:tcBorders>
              <w:top w:val="nil"/>
              <w:left w:val="nil"/>
              <w:bottom w:val="single" w:sz="4" w:space="0" w:color="auto"/>
              <w:right w:val="single" w:sz="4" w:space="0" w:color="auto"/>
            </w:tcBorders>
            <w:shd w:val="clear" w:color="auto" w:fill="auto"/>
            <w:vAlign w:val="center"/>
          </w:tcPr>
          <w:p w14:paraId="21028EE7"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 </w:t>
            </w:r>
          </w:p>
        </w:tc>
        <w:tc>
          <w:tcPr>
            <w:tcW w:w="2260" w:type="dxa"/>
            <w:gridSpan w:val="2"/>
            <w:tcBorders>
              <w:top w:val="nil"/>
              <w:left w:val="nil"/>
              <w:bottom w:val="single" w:sz="4" w:space="0" w:color="auto"/>
              <w:right w:val="single" w:sz="8" w:space="0" w:color="auto"/>
            </w:tcBorders>
            <w:shd w:val="clear" w:color="auto" w:fill="auto"/>
            <w:vAlign w:val="center"/>
          </w:tcPr>
          <w:p w14:paraId="7A30EC30"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 </w:t>
            </w:r>
          </w:p>
        </w:tc>
      </w:tr>
      <w:tr w:rsidR="00A85AB8" w:rsidRPr="005B687B" w14:paraId="448C562F" w14:textId="77777777">
        <w:trPr>
          <w:gridAfter w:val="1"/>
          <w:wAfter w:w="38" w:type="dxa"/>
          <w:trHeight w:val="510"/>
        </w:trPr>
        <w:tc>
          <w:tcPr>
            <w:tcW w:w="2260" w:type="dxa"/>
            <w:tcBorders>
              <w:top w:val="nil"/>
              <w:left w:val="single" w:sz="8" w:space="0" w:color="auto"/>
              <w:bottom w:val="single" w:sz="4" w:space="0" w:color="auto"/>
              <w:right w:val="single" w:sz="4" w:space="0" w:color="auto"/>
            </w:tcBorders>
            <w:shd w:val="clear" w:color="auto" w:fill="auto"/>
            <w:vAlign w:val="center"/>
          </w:tcPr>
          <w:p w14:paraId="10054555"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Kritické čtení a vnímání med. sdělení</w:t>
            </w:r>
          </w:p>
        </w:tc>
        <w:tc>
          <w:tcPr>
            <w:tcW w:w="2260" w:type="dxa"/>
            <w:gridSpan w:val="2"/>
            <w:tcBorders>
              <w:top w:val="nil"/>
              <w:left w:val="nil"/>
              <w:bottom w:val="single" w:sz="4" w:space="0" w:color="auto"/>
              <w:right w:val="single" w:sz="4" w:space="0" w:color="auto"/>
            </w:tcBorders>
            <w:shd w:val="clear" w:color="auto" w:fill="auto"/>
            <w:vAlign w:val="center"/>
          </w:tcPr>
          <w:p w14:paraId="3541754B"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 </w:t>
            </w:r>
          </w:p>
        </w:tc>
        <w:tc>
          <w:tcPr>
            <w:tcW w:w="2260" w:type="dxa"/>
            <w:gridSpan w:val="2"/>
            <w:tcBorders>
              <w:top w:val="nil"/>
              <w:left w:val="nil"/>
              <w:bottom w:val="single" w:sz="4" w:space="0" w:color="auto"/>
              <w:right w:val="single" w:sz="4" w:space="0" w:color="auto"/>
            </w:tcBorders>
            <w:shd w:val="clear" w:color="auto" w:fill="auto"/>
            <w:vAlign w:val="center"/>
          </w:tcPr>
          <w:p w14:paraId="2B3D868E"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 </w:t>
            </w:r>
          </w:p>
        </w:tc>
        <w:tc>
          <w:tcPr>
            <w:tcW w:w="2260" w:type="dxa"/>
            <w:gridSpan w:val="2"/>
            <w:tcBorders>
              <w:top w:val="nil"/>
              <w:left w:val="nil"/>
              <w:bottom w:val="single" w:sz="4" w:space="0" w:color="auto"/>
              <w:right w:val="single" w:sz="4" w:space="0" w:color="auto"/>
            </w:tcBorders>
            <w:shd w:val="clear" w:color="auto" w:fill="auto"/>
            <w:vAlign w:val="center"/>
          </w:tcPr>
          <w:p w14:paraId="725FB3EC"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ČJ, VV</w:t>
            </w:r>
          </w:p>
        </w:tc>
        <w:tc>
          <w:tcPr>
            <w:tcW w:w="2260" w:type="dxa"/>
            <w:gridSpan w:val="2"/>
            <w:tcBorders>
              <w:top w:val="nil"/>
              <w:left w:val="nil"/>
              <w:bottom w:val="single" w:sz="4" w:space="0" w:color="auto"/>
              <w:right w:val="single" w:sz="4" w:space="0" w:color="auto"/>
            </w:tcBorders>
            <w:shd w:val="clear" w:color="auto" w:fill="auto"/>
            <w:vAlign w:val="center"/>
          </w:tcPr>
          <w:p w14:paraId="5C8669BB"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M,I</w:t>
            </w:r>
          </w:p>
        </w:tc>
        <w:tc>
          <w:tcPr>
            <w:tcW w:w="2260" w:type="dxa"/>
            <w:gridSpan w:val="2"/>
            <w:tcBorders>
              <w:top w:val="nil"/>
              <w:left w:val="nil"/>
              <w:bottom w:val="single" w:sz="4" w:space="0" w:color="auto"/>
              <w:right w:val="single" w:sz="8" w:space="0" w:color="auto"/>
            </w:tcBorders>
            <w:shd w:val="clear" w:color="auto" w:fill="auto"/>
            <w:vAlign w:val="center"/>
          </w:tcPr>
          <w:p w14:paraId="2B9314A9"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ČJ, M, HV,I</w:t>
            </w:r>
          </w:p>
        </w:tc>
      </w:tr>
      <w:tr w:rsidR="00A85AB8" w:rsidRPr="005B687B" w14:paraId="3498724B" w14:textId="77777777">
        <w:trPr>
          <w:gridAfter w:val="1"/>
          <w:wAfter w:w="38" w:type="dxa"/>
          <w:trHeight w:val="510"/>
        </w:trPr>
        <w:tc>
          <w:tcPr>
            <w:tcW w:w="2260" w:type="dxa"/>
            <w:tcBorders>
              <w:top w:val="nil"/>
              <w:left w:val="single" w:sz="8" w:space="0" w:color="auto"/>
              <w:bottom w:val="single" w:sz="4" w:space="0" w:color="auto"/>
              <w:right w:val="single" w:sz="4" w:space="0" w:color="auto"/>
            </w:tcBorders>
            <w:shd w:val="clear" w:color="auto" w:fill="auto"/>
            <w:vAlign w:val="center"/>
          </w:tcPr>
          <w:p w14:paraId="56D32B27"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Interpretace vztahu med. sdělení a reality</w:t>
            </w:r>
          </w:p>
        </w:tc>
        <w:tc>
          <w:tcPr>
            <w:tcW w:w="2260" w:type="dxa"/>
            <w:gridSpan w:val="2"/>
            <w:tcBorders>
              <w:top w:val="nil"/>
              <w:left w:val="nil"/>
              <w:bottom w:val="single" w:sz="4" w:space="0" w:color="auto"/>
              <w:right w:val="single" w:sz="4" w:space="0" w:color="auto"/>
            </w:tcBorders>
            <w:shd w:val="clear" w:color="auto" w:fill="auto"/>
            <w:vAlign w:val="center"/>
          </w:tcPr>
          <w:p w14:paraId="7E2B6E73"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 </w:t>
            </w:r>
          </w:p>
        </w:tc>
        <w:tc>
          <w:tcPr>
            <w:tcW w:w="2260" w:type="dxa"/>
            <w:gridSpan w:val="2"/>
            <w:tcBorders>
              <w:top w:val="nil"/>
              <w:left w:val="nil"/>
              <w:bottom w:val="single" w:sz="4" w:space="0" w:color="auto"/>
              <w:right w:val="single" w:sz="4" w:space="0" w:color="auto"/>
            </w:tcBorders>
            <w:shd w:val="clear" w:color="auto" w:fill="auto"/>
            <w:vAlign w:val="center"/>
          </w:tcPr>
          <w:p w14:paraId="63393892"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 </w:t>
            </w:r>
          </w:p>
        </w:tc>
        <w:tc>
          <w:tcPr>
            <w:tcW w:w="2260" w:type="dxa"/>
            <w:gridSpan w:val="2"/>
            <w:tcBorders>
              <w:top w:val="nil"/>
              <w:left w:val="nil"/>
              <w:bottom w:val="single" w:sz="4" w:space="0" w:color="auto"/>
              <w:right w:val="single" w:sz="4" w:space="0" w:color="auto"/>
            </w:tcBorders>
            <w:shd w:val="clear" w:color="auto" w:fill="auto"/>
            <w:vAlign w:val="center"/>
          </w:tcPr>
          <w:p w14:paraId="253C308D"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 </w:t>
            </w:r>
          </w:p>
        </w:tc>
        <w:tc>
          <w:tcPr>
            <w:tcW w:w="2260" w:type="dxa"/>
            <w:gridSpan w:val="2"/>
            <w:tcBorders>
              <w:top w:val="nil"/>
              <w:left w:val="nil"/>
              <w:bottom w:val="single" w:sz="4" w:space="0" w:color="auto"/>
              <w:right w:val="single" w:sz="4" w:space="0" w:color="auto"/>
            </w:tcBorders>
            <w:shd w:val="clear" w:color="auto" w:fill="auto"/>
            <w:vAlign w:val="center"/>
          </w:tcPr>
          <w:p w14:paraId="111F6033"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ČJ</w:t>
            </w:r>
          </w:p>
        </w:tc>
        <w:tc>
          <w:tcPr>
            <w:tcW w:w="2260" w:type="dxa"/>
            <w:gridSpan w:val="2"/>
            <w:tcBorders>
              <w:top w:val="nil"/>
              <w:left w:val="nil"/>
              <w:bottom w:val="single" w:sz="4" w:space="0" w:color="auto"/>
              <w:right w:val="single" w:sz="8" w:space="0" w:color="auto"/>
            </w:tcBorders>
            <w:shd w:val="clear" w:color="auto" w:fill="auto"/>
            <w:vAlign w:val="center"/>
          </w:tcPr>
          <w:p w14:paraId="7BBA493C"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 </w:t>
            </w:r>
          </w:p>
        </w:tc>
      </w:tr>
      <w:tr w:rsidR="00A85AB8" w:rsidRPr="005B687B" w14:paraId="58384A8D" w14:textId="77777777">
        <w:trPr>
          <w:gridAfter w:val="1"/>
          <w:wAfter w:w="38" w:type="dxa"/>
          <w:trHeight w:val="255"/>
        </w:trPr>
        <w:tc>
          <w:tcPr>
            <w:tcW w:w="2260" w:type="dxa"/>
            <w:tcBorders>
              <w:top w:val="nil"/>
              <w:left w:val="single" w:sz="8" w:space="0" w:color="auto"/>
              <w:bottom w:val="single" w:sz="4" w:space="0" w:color="auto"/>
              <w:right w:val="single" w:sz="4" w:space="0" w:color="auto"/>
            </w:tcBorders>
            <w:shd w:val="clear" w:color="auto" w:fill="auto"/>
            <w:vAlign w:val="center"/>
          </w:tcPr>
          <w:p w14:paraId="57656583"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Stavba med. sdělení</w:t>
            </w:r>
          </w:p>
        </w:tc>
        <w:tc>
          <w:tcPr>
            <w:tcW w:w="2260" w:type="dxa"/>
            <w:gridSpan w:val="2"/>
            <w:tcBorders>
              <w:top w:val="nil"/>
              <w:left w:val="nil"/>
              <w:bottom w:val="single" w:sz="4" w:space="0" w:color="auto"/>
              <w:right w:val="single" w:sz="4" w:space="0" w:color="auto"/>
            </w:tcBorders>
            <w:shd w:val="clear" w:color="auto" w:fill="auto"/>
            <w:vAlign w:val="center"/>
          </w:tcPr>
          <w:p w14:paraId="67F42A41"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 </w:t>
            </w:r>
          </w:p>
        </w:tc>
        <w:tc>
          <w:tcPr>
            <w:tcW w:w="2260" w:type="dxa"/>
            <w:gridSpan w:val="2"/>
            <w:tcBorders>
              <w:top w:val="nil"/>
              <w:left w:val="nil"/>
              <w:bottom w:val="single" w:sz="4" w:space="0" w:color="auto"/>
              <w:right w:val="single" w:sz="4" w:space="0" w:color="auto"/>
            </w:tcBorders>
            <w:shd w:val="clear" w:color="auto" w:fill="auto"/>
            <w:vAlign w:val="center"/>
          </w:tcPr>
          <w:p w14:paraId="1D05ED63"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 </w:t>
            </w:r>
          </w:p>
        </w:tc>
        <w:tc>
          <w:tcPr>
            <w:tcW w:w="2260" w:type="dxa"/>
            <w:gridSpan w:val="2"/>
            <w:tcBorders>
              <w:top w:val="nil"/>
              <w:left w:val="nil"/>
              <w:bottom w:val="single" w:sz="4" w:space="0" w:color="auto"/>
              <w:right w:val="single" w:sz="4" w:space="0" w:color="auto"/>
            </w:tcBorders>
            <w:shd w:val="clear" w:color="auto" w:fill="auto"/>
            <w:vAlign w:val="center"/>
          </w:tcPr>
          <w:p w14:paraId="0770A66A"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 </w:t>
            </w:r>
          </w:p>
        </w:tc>
        <w:tc>
          <w:tcPr>
            <w:tcW w:w="2260" w:type="dxa"/>
            <w:gridSpan w:val="2"/>
            <w:tcBorders>
              <w:top w:val="nil"/>
              <w:left w:val="nil"/>
              <w:bottom w:val="single" w:sz="4" w:space="0" w:color="auto"/>
              <w:right w:val="single" w:sz="4" w:space="0" w:color="auto"/>
            </w:tcBorders>
            <w:shd w:val="clear" w:color="auto" w:fill="auto"/>
            <w:vAlign w:val="center"/>
          </w:tcPr>
          <w:p w14:paraId="07ACF3DF"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 </w:t>
            </w:r>
          </w:p>
        </w:tc>
        <w:tc>
          <w:tcPr>
            <w:tcW w:w="2260" w:type="dxa"/>
            <w:gridSpan w:val="2"/>
            <w:tcBorders>
              <w:top w:val="nil"/>
              <w:left w:val="nil"/>
              <w:bottom w:val="single" w:sz="4" w:space="0" w:color="auto"/>
              <w:right w:val="single" w:sz="8" w:space="0" w:color="auto"/>
            </w:tcBorders>
            <w:shd w:val="clear" w:color="auto" w:fill="auto"/>
            <w:vAlign w:val="center"/>
          </w:tcPr>
          <w:p w14:paraId="111470CE"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 </w:t>
            </w:r>
          </w:p>
        </w:tc>
      </w:tr>
      <w:tr w:rsidR="00A85AB8" w:rsidRPr="005B687B" w14:paraId="2044C9C3" w14:textId="77777777">
        <w:trPr>
          <w:gridAfter w:val="1"/>
          <w:wAfter w:w="38" w:type="dxa"/>
          <w:trHeight w:val="255"/>
        </w:trPr>
        <w:tc>
          <w:tcPr>
            <w:tcW w:w="2260" w:type="dxa"/>
            <w:tcBorders>
              <w:top w:val="nil"/>
              <w:left w:val="single" w:sz="8" w:space="0" w:color="auto"/>
              <w:bottom w:val="single" w:sz="4" w:space="0" w:color="auto"/>
              <w:right w:val="single" w:sz="4" w:space="0" w:color="auto"/>
            </w:tcBorders>
            <w:shd w:val="clear" w:color="auto" w:fill="auto"/>
            <w:vAlign w:val="center"/>
          </w:tcPr>
          <w:p w14:paraId="0290FA83"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 xml:space="preserve">Vnímání autora </w:t>
            </w:r>
            <w:proofErr w:type="spellStart"/>
            <w:r w:rsidRPr="005B687B">
              <w:rPr>
                <w:rFonts w:ascii="Arial" w:hAnsi="Arial" w:cs="Arial"/>
                <w:color w:val="000000" w:themeColor="text1"/>
                <w:sz w:val="20"/>
                <w:szCs w:val="20"/>
              </w:rPr>
              <w:t>med.sdělení</w:t>
            </w:r>
            <w:proofErr w:type="spellEnd"/>
            <w:r w:rsidRPr="005B687B">
              <w:rPr>
                <w:rFonts w:ascii="Arial" w:hAnsi="Arial" w:cs="Arial"/>
                <w:color w:val="000000" w:themeColor="text1"/>
                <w:sz w:val="20"/>
                <w:szCs w:val="20"/>
              </w:rPr>
              <w:t>.</w:t>
            </w:r>
          </w:p>
        </w:tc>
        <w:tc>
          <w:tcPr>
            <w:tcW w:w="2260" w:type="dxa"/>
            <w:gridSpan w:val="2"/>
            <w:tcBorders>
              <w:top w:val="nil"/>
              <w:left w:val="nil"/>
              <w:bottom w:val="single" w:sz="4" w:space="0" w:color="auto"/>
              <w:right w:val="single" w:sz="4" w:space="0" w:color="auto"/>
            </w:tcBorders>
            <w:shd w:val="clear" w:color="auto" w:fill="auto"/>
            <w:vAlign w:val="center"/>
          </w:tcPr>
          <w:p w14:paraId="0EE72DAA"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HV</w:t>
            </w:r>
          </w:p>
        </w:tc>
        <w:tc>
          <w:tcPr>
            <w:tcW w:w="2260" w:type="dxa"/>
            <w:gridSpan w:val="2"/>
            <w:tcBorders>
              <w:top w:val="nil"/>
              <w:left w:val="nil"/>
              <w:bottom w:val="single" w:sz="4" w:space="0" w:color="auto"/>
              <w:right w:val="single" w:sz="4" w:space="0" w:color="auto"/>
            </w:tcBorders>
            <w:shd w:val="clear" w:color="auto" w:fill="auto"/>
            <w:vAlign w:val="center"/>
          </w:tcPr>
          <w:p w14:paraId="55CF7D78"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HV</w:t>
            </w:r>
          </w:p>
        </w:tc>
        <w:tc>
          <w:tcPr>
            <w:tcW w:w="2260" w:type="dxa"/>
            <w:gridSpan w:val="2"/>
            <w:tcBorders>
              <w:top w:val="nil"/>
              <w:left w:val="nil"/>
              <w:bottom w:val="single" w:sz="4" w:space="0" w:color="auto"/>
              <w:right w:val="single" w:sz="4" w:space="0" w:color="auto"/>
            </w:tcBorders>
            <w:shd w:val="clear" w:color="auto" w:fill="auto"/>
            <w:vAlign w:val="center"/>
          </w:tcPr>
          <w:p w14:paraId="140D439B"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 </w:t>
            </w:r>
          </w:p>
        </w:tc>
        <w:tc>
          <w:tcPr>
            <w:tcW w:w="2260" w:type="dxa"/>
            <w:gridSpan w:val="2"/>
            <w:tcBorders>
              <w:top w:val="nil"/>
              <w:left w:val="nil"/>
              <w:bottom w:val="single" w:sz="4" w:space="0" w:color="auto"/>
              <w:right w:val="single" w:sz="4" w:space="0" w:color="auto"/>
            </w:tcBorders>
            <w:shd w:val="clear" w:color="auto" w:fill="auto"/>
            <w:vAlign w:val="center"/>
          </w:tcPr>
          <w:p w14:paraId="5BE75112"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ČJ</w:t>
            </w:r>
          </w:p>
        </w:tc>
        <w:tc>
          <w:tcPr>
            <w:tcW w:w="2260" w:type="dxa"/>
            <w:gridSpan w:val="2"/>
            <w:tcBorders>
              <w:top w:val="nil"/>
              <w:left w:val="nil"/>
              <w:bottom w:val="single" w:sz="4" w:space="0" w:color="auto"/>
              <w:right w:val="single" w:sz="8" w:space="0" w:color="auto"/>
            </w:tcBorders>
            <w:shd w:val="clear" w:color="auto" w:fill="auto"/>
            <w:vAlign w:val="center"/>
          </w:tcPr>
          <w:p w14:paraId="541E0F7B"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ČJ, PŘ, PČ</w:t>
            </w:r>
          </w:p>
        </w:tc>
      </w:tr>
      <w:tr w:rsidR="00A85AB8" w:rsidRPr="005B687B" w14:paraId="125AAAAE" w14:textId="77777777">
        <w:trPr>
          <w:gridAfter w:val="1"/>
          <w:wAfter w:w="38" w:type="dxa"/>
          <w:trHeight w:val="510"/>
        </w:trPr>
        <w:tc>
          <w:tcPr>
            <w:tcW w:w="2260" w:type="dxa"/>
            <w:tcBorders>
              <w:top w:val="nil"/>
              <w:left w:val="single" w:sz="8" w:space="0" w:color="auto"/>
              <w:bottom w:val="single" w:sz="4" w:space="0" w:color="auto"/>
              <w:right w:val="single" w:sz="4" w:space="0" w:color="auto"/>
            </w:tcBorders>
            <w:shd w:val="clear" w:color="auto" w:fill="auto"/>
            <w:vAlign w:val="center"/>
          </w:tcPr>
          <w:p w14:paraId="09FCFCC9"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Fungování a vliv médií ve spol.</w:t>
            </w:r>
          </w:p>
        </w:tc>
        <w:tc>
          <w:tcPr>
            <w:tcW w:w="2260" w:type="dxa"/>
            <w:gridSpan w:val="2"/>
            <w:tcBorders>
              <w:top w:val="nil"/>
              <w:left w:val="nil"/>
              <w:bottom w:val="single" w:sz="4" w:space="0" w:color="auto"/>
              <w:right w:val="single" w:sz="4" w:space="0" w:color="auto"/>
            </w:tcBorders>
            <w:shd w:val="clear" w:color="auto" w:fill="auto"/>
            <w:vAlign w:val="center"/>
          </w:tcPr>
          <w:p w14:paraId="497A4E4F"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 </w:t>
            </w:r>
          </w:p>
        </w:tc>
        <w:tc>
          <w:tcPr>
            <w:tcW w:w="2260" w:type="dxa"/>
            <w:gridSpan w:val="2"/>
            <w:tcBorders>
              <w:top w:val="nil"/>
              <w:left w:val="nil"/>
              <w:bottom w:val="single" w:sz="4" w:space="0" w:color="auto"/>
              <w:right w:val="single" w:sz="4" w:space="0" w:color="auto"/>
            </w:tcBorders>
            <w:shd w:val="clear" w:color="auto" w:fill="auto"/>
            <w:vAlign w:val="center"/>
          </w:tcPr>
          <w:p w14:paraId="741B1BBD"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 </w:t>
            </w:r>
          </w:p>
        </w:tc>
        <w:tc>
          <w:tcPr>
            <w:tcW w:w="2260" w:type="dxa"/>
            <w:gridSpan w:val="2"/>
            <w:tcBorders>
              <w:top w:val="nil"/>
              <w:left w:val="nil"/>
              <w:bottom w:val="single" w:sz="4" w:space="0" w:color="auto"/>
              <w:right w:val="single" w:sz="4" w:space="0" w:color="auto"/>
            </w:tcBorders>
            <w:shd w:val="clear" w:color="auto" w:fill="auto"/>
            <w:vAlign w:val="center"/>
          </w:tcPr>
          <w:p w14:paraId="4F042934"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PRV</w:t>
            </w:r>
          </w:p>
        </w:tc>
        <w:tc>
          <w:tcPr>
            <w:tcW w:w="2260" w:type="dxa"/>
            <w:gridSpan w:val="2"/>
            <w:tcBorders>
              <w:top w:val="nil"/>
              <w:left w:val="nil"/>
              <w:bottom w:val="single" w:sz="4" w:space="0" w:color="auto"/>
              <w:right w:val="single" w:sz="4" w:space="0" w:color="auto"/>
            </w:tcBorders>
            <w:shd w:val="clear" w:color="auto" w:fill="auto"/>
            <w:vAlign w:val="center"/>
          </w:tcPr>
          <w:p w14:paraId="6DADA05B"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ČJ, PŘ, HV, TV</w:t>
            </w:r>
          </w:p>
        </w:tc>
        <w:tc>
          <w:tcPr>
            <w:tcW w:w="2260" w:type="dxa"/>
            <w:gridSpan w:val="2"/>
            <w:tcBorders>
              <w:top w:val="nil"/>
              <w:left w:val="nil"/>
              <w:bottom w:val="single" w:sz="4" w:space="0" w:color="auto"/>
              <w:right w:val="single" w:sz="8" w:space="0" w:color="auto"/>
            </w:tcBorders>
            <w:shd w:val="clear" w:color="auto" w:fill="auto"/>
            <w:vAlign w:val="center"/>
          </w:tcPr>
          <w:p w14:paraId="38EDB58D"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ČJ, AJ, PŘ, VV, TV</w:t>
            </w:r>
          </w:p>
        </w:tc>
      </w:tr>
      <w:tr w:rsidR="00A85AB8" w:rsidRPr="005B687B" w14:paraId="6D35D48E" w14:textId="77777777">
        <w:trPr>
          <w:gridAfter w:val="1"/>
          <w:wAfter w:w="38" w:type="dxa"/>
          <w:trHeight w:val="255"/>
        </w:trPr>
        <w:tc>
          <w:tcPr>
            <w:tcW w:w="2260" w:type="dxa"/>
            <w:tcBorders>
              <w:top w:val="nil"/>
              <w:left w:val="single" w:sz="8" w:space="0" w:color="auto"/>
              <w:bottom w:val="single" w:sz="4" w:space="0" w:color="auto"/>
              <w:right w:val="single" w:sz="4" w:space="0" w:color="auto"/>
            </w:tcBorders>
            <w:shd w:val="clear" w:color="auto" w:fill="auto"/>
            <w:vAlign w:val="center"/>
          </w:tcPr>
          <w:p w14:paraId="3B52A17D"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Tvorba med. sdělení</w:t>
            </w:r>
          </w:p>
        </w:tc>
        <w:tc>
          <w:tcPr>
            <w:tcW w:w="2260" w:type="dxa"/>
            <w:gridSpan w:val="2"/>
            <w:tcBorders>
              <w:top w:val="nil"/>
              <w:left w:val="nil"/>
              <w:bottom w:val="single" w:sz="4" w:space="0" w:color="auto"/>
              <w:right w:val="single" w:sz="4" w:space="0" w:color="auto"/>
            </w:tcBorders>
            <w:shd w:val="clear" w:color="auto" w:fill="auto"/>
            <w:vAlign w:val="center"/>
          </w:tcPr>
          <w:p w14:paraId="6C0A0ECD"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 </w:t>
            </w:r>
          </w:p>
        </w:tc>
        <w:tc>
          <w:tcPr>
            <w:tcW w:w="2260" w:type="dxa"/>
            <w:gridSpan w:val="2"/>
            <w:tcBorders>
              <w:top w:val="nil"/>
              <w:left w:val="nil"/>
              <w:bottom w:val="single" w:sz="4" w:space="0" w:color="auto"/>
              <w:right w:val="single" w:sz="4" w:space="0" w:color="auto"/>
            </w:tcBorders>
            <w:shd w:val="clear" w:color="auto" w:fill="auto"/>
            <w:vAlign w:val="center"/>
          </w:tcPr>
          <w:p w14:paraId="58E6B8DF"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 </w:t>
            </w:r>
          </w:p>
        </w:tc>
        <w:tc>
          <w:tcPr>
            <w:tcW w:w="2260" w:type="dxa"/>
            <w:gridSpan w:val="2"/>
            <w:tcBorders>
              <w:top w:val="nil"/>
              <w:left w:val="nil"/>
              <w:bottom w:val="single" w:sz="4" w:space="0" w:color="auto"/>
              <w:right w:val="single" w:sz="4" w:space="0" w:color="auto"/>
            </w:tcBorders>
            <w:shd w:val="clear" w:color="auto" w:fill="auto"/>
            <w:vAlign w:val="center"/>
          </w:tcPr>
          <w:p w14:paraId="264F1A28"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 </w:t>
            </w:r>
          </w:p>
        </w:tc>
        <w:tc>
          <w:tcPr>
            <w:tcW w:w="2260" w:type="dxa"/>
            <w:gridSpan w:val="2"/>
            <w:tcBorders>
              <w:top w:val="nil"/>
              <w:left w:val="nil"/>
              <w:bottom w:val="single" w:sz="4" w:space="0" w:color="auto"/>
              <w:right w:val="single" w:sz="4" w:space="0" w:color="auto"/>
            </w:tcBorders>
            <w:shd w:val="clear" w:color="auto" w:fill="auto"/>
            <w:vAlign w:val="center"/>
          </w:tcPr>
          <w:p w14:paraId="43AB2D86"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 I</w:t>
            </w:r>
          </w:p>
        </w:tc>
        <w:tc>
          <w:tcPr>
            <w:tcW w:w="2260" w:type="dxa"/>
            <w:gridSpan w:val="2"/>
            <w:tcBorders>
              <w:top w:val="nil"/>
              <w:left w:val="nil"/>
              <w:bottom w:val="single" w:sz="4" w:space="0" w:color="auto"/>
              <w:right w:val="single" w:sz="8" w:space="0" w:color="auto"/>
            </w:tcBorders>
            <w:shd w:val="clear" w:color="auto" w:fill="auto"/>
            <w:vAlign w:val="center"/>
          </w:tcPr>
          <w:p w14:paraId="18FE41FA"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 I</w:t>
            </w:r>
          </w:p>
        </w:tc>
      </w:tr>
      <w:tr w:rsidR="00A85AB8" w:rsidRPr="005B687B" w14:paraId="6816CCEF" w14:textId="77777777">
        <w:trPr>
          <w:gridAfter w:val="1"/>
          <w:wAfter w:w="38" w:type="dxa"/>
          <w:trHeight w:val="510"/>
        </w:trPr>
        <w:tc>
          <w:tcPr>
            <w:tcW w:w="2260" w:type="dxa"/>
            <w:tcBorders>
              <w:top w:val="nil"/>
              <w:left w:val="single" w:sz="8" w:space="0" w:color="auto"/>
              <w:bottom w:val="single" w:sz="4" w:space="0" w:color="auto"/>
              <w:right w:val="single" w:sz="4" w:space="0" w:color="auto"/>
            </w:tcBorders>
            <w:shd w:val="clear" w:color="auto" w:fill="auto"/>
            <w:vAlign w:val="center"/>
          </w:tcPr>
          <w:p w14:paraId="45284964"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Práce v realizačním týmu</w:t>
            </w:r>
          </w:p>
        </w:tc>
        <w:tc>
          <w:tcPr>
            <w:tcW w:w="2260" w:type="dxa"/>
            <w:gridSpan w:val="2"/>
            <w:tcBorders>
              <w:top w:val="nil"/>
              <w:left w:val="nil"/>
              <w:bottom w:val="single" w:sz="4" w:space="0" w:color="auto"/>
              <w:right w:val="single" w:sz="4" w:space="0" w:color="auto"/>
            </w:tcBorders>
            <w:shd w:val="clear" w:color="auto" w:fill="auto"/>
            <w:vAlign w:val="center"/>
          </w:tcPr>
          <w:p w14:paraId="35945A45"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 </w:t>
            </w:r>
          </w:p>
        </w:tc>
        <w:tc>
          <w:tcPr>
            <w:tcW w:w="2260" w:type="dxa"/>
            <w:gridSpan w:val="2"/>
            <w:tcBorders>
              <w:top w:val="nil"/>
              <w:left w:val="nil"/>
              <w:bottom w:val="single" w:sz="4" w:space="0" w:color="auto"/>
              <w:right w:val="single" w:sz="4" w:space="0" w:color="auto"/>
            </w:tcBorders>
            <w:shd w:val="clear" w:color="auto" w:fill="auto"/>
            <w:vAlign w:val="center"/>
          </w:tcPr>
          <w:p w14:paraId="1757D3D9"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VV</w:t>
            </w:r>
          </w:p>
        </w:tc>
        <w:tc>
          <w:tcPr>
            <w:tcW w:w="2260" w:type="dxa"/>
            <w:gridSpan w:val="2"/>
            <w:tcBorders>
              <w:top w:val="nil"/>
              <w:left w:val="nil"/>
              <w:bottom w:val="single" w:sz="4" w:space="0" w:color="auto"/>
              <w:right w:val="single" w:sz="4" w:space="0" w:color="auto"/>
            </w:tcBorders>
            <w:shd w:val="clear" w:color="auto" w:fill="auto"/>
            <w:vAlign w:val="center"/>
          </w:tcPr>
          <w:p w14:paraId="1F66E9F3"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PRV, PČ</w:t>
            </w:r>
          </w:p>
        </w:tc>
        <w:tc>
          <w:tcPr>
            <w:tcW w:w="2260" w:type="dxa"/>
            <w:gridSpan w:val="2"/>
            <w:tcBorders>
              <w:top w:val="nil"/>
              <w:left w:val="nil"/>
              <w:bottom w:val="single" w:sz="4" w:space="0" w:color="auto"/>
              <w:right w:val="single" w:sz="4" w:space="0" w:color="auto"/>
            </w:tcBorders>
            <w:shd w:val="clear" w:color="auto" w:fill="auto"/>
            <w:vAlign w:val="center"/>
          </w:tcPr>
          <w:p w14:paraId="4A29D902"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AJ, M, PČ,VV</w:t>
            </w:r>
          </w:p>
        </w:tc>
        <w:tc>
          <w:tcPr>
            <w:tcW w:w="2260" w:type="dxa"/>
            <w:gridSpan w:val="2"/>
            <w:tcBorders>
              <w:top w:val="nil"/>
              <w:left w:val="nil"/>
              <w:bottom w:val="single" w:sz="4" w:space="0" w:color="auto"/>
              <w:right w:val="single" w:sz="8" w:space="0" w:color="auto"/>
            </w:tcBorders>
            <w:shd w:val="clear" w:color="auto" w:fill="auto"/>
            <w:vAlign w:val="center"/>
          </w:tcPr>
          <w:p w14:paraId="4276F160"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M, PČ</w:t>
            </w:r>
          </w:p>
        </w:tc>
      </w:tr>
    </w:tbl>
    <w:p w14:paraId="4DC0DD97" w14:textId="77777777" w:rsidR="00A85AB8" w:rsidRPr="005B687B" w:rsidRDefault="00A85AB8" w:rsidP="00A85AB8">
      <w:pPr>
        <w:rPr>
          <w:color w:val="000000" w:themeColor="text1"/>
        </w:rPr>
      </w:pPr>
    </w:p>
    <w:tbl>
      <w:tblPr>
        <w:tblW w:w="13605" w:type="dxa"/>
        <w:tblInd w:w="-110" w:type="dxa"/>
        <w:tblLayout w:type="fixed"/>
        <w:tblCellMar>
          <w:left w:w="70" w:type="dxa"/>
          <w:right w:w="70" w:type="dxa"/>
        </w:tblCellMar>
        <w:tblLook w:val="0000" w:firstRow="0" w:lastRow="0" w:firstColumn="0" w:lastColumn="0" w:noHBand="0" w:noVBand="0"/>
      </w:tblPr>
      <w:tblGrid>
        <w:gridCol w:w="2721"/>
        <w:gridCol w:w="2721"/>
        <w:gridCol w:w="2721"/>
        <w:gridCol w:w="2721"/>
        <w:gridCol w:w="2721"/>
      </w:tblGrid>
      <w:tr w:rsidR="00A85AB8" w:rsidRPr="005B687B" w14:paraId="0FDC9CE6" w14:textId="77777777">
        <w:trPr>
          <w:trHeight w:val="750"/>
        </w:trPr>
        <w:tc>
          <w:tcPr>
            <w:tcW w:w="13605"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tcPr>
          <w:p w14:paraId="7B01D1DA" w14:textId="77777777" w:rsidR="00A85AB8" w:rsidRPr="005B687B" w:rsidRDefault="00A85AB8" w:rsidP="00DF29B4">
            <w:pPr>
              <w:ind w:firstLineChars="100" w:firstLine="201"/>
              <w:rPr>
                <w:rFonts w:ascii="Arial" w:hAnsi="Arial" w:cs="Arial"/>
                <w:b/>
                <w:bCs/>
                <w:color w:val="000000" w:themeColor="text1"/>
                <w:sz w:val="20"/>
                <w:szCs w:val="20"/>
                <w:u w:val="single"/>
              </w:rPr>
            </w:pPr>
            <w:r w:rsidRPr="005B687B">
              <w:rPr>
                <w:rFonts w:ascii="Arial" w:hAnsi="Arial" w:cs="Arial"/>
                <w:b/>
                <w:bCs/>
                <w:color w:val="000000" w:themeColor="text1"/>
                <w:sz w:val="20"/>
                <w:szCs w:val="20"/>
                <w:u w:val="single"/>
              </w:rPr>
              <w:lastRenderedPageBreak/>
              <w:t>Přehled tematických okruhů průřezových témat - II. stupeň</w:t>
            </w:r>
          </w:p>
        </w:tc>
      </w:tr>
      <w:tr w:rsidR="00A85AB8" w:rsidRPr="005B687B" w14:paraId="0A721662" w14:textId="77777777">
        <w:trPr>
          <w:trHeight w:val="525"/>
        </w:trPr>
        <w:tc>
          <w:tcPr>
            <w:tcW w:w="2721" w:type="dxa"/>
            <w:tcBorders>
              <w:top w:val="nil"/>
              <w:left w:val="single" w:sz="8" w:space="0" w:color="auto"/>
              <w:bottom w:val="single" w:sz="8" w:space="0" w:color="auto"/>
              <w:right w:val="single" w:sz="8" w:space="0" w:color="auto"/>
            </w:tcBorders>
            <w:shd w:val="clear" w:color="auto" w:fill="auto"/>
            <w:vAlign w:val="center"/>
          </w:tcPr>
          <w:p w14:paraId="1D7BCB0B" w14:textId="77777777" w:rsidR="00A85AB8" w:rsidRPr="005B687B" w:rsidRDefault="00A85AB8" w:rsidP="00A85AB8">
            <w:pPr>
              <w:rPr>
                <w:rFonts w:ascii="Arial" w:hAnsi="Arial" w:cs="Arial"/>
                <w:b/>
                <w:bCs/>
                <w:color w:val="000000" w:themeColor="text1"/>
                <w:sz w:val="20"/>
                <w:szCs w:val="20"/>
              </w:rPr>
            </w:pPr>
            <w:r w:rsidRPr="005B687B">
              <w:rPr>
                <w:rFonts w:ascii="Arial" w:hAnsi="Arial" w:cs="Arial"/>
                <w:b/>
                <w:bCs/>
                <w:color w:val="000000" w:themeColor="text1"/>
                <w:sz w:val="20"/>
                <w:szCs w:val="20"/>
              </w:rPr>
              <w:t>Tematické okruhy průřez. témat</w:t>
            </w:r>
          </w:p>
        </w:tc>
        <w:tc>
          <w:tcPr>
            <w:tcW w:w="2721" w:type="dxa"/>
            <w:tcBorders>
              <w:top w:val="nil"/>
              <w:left w:val="nil"/>
              <w:bottom w:val="single" w:sz="8" w:space="0" w:color="auto"/>
              <w:right w:val="single" w:sz="8" w:space="0" w:color="auto"/>
            </w:tcBorders>
            <w:shd w:val="clear" w:color="auto" w:fill="auto"/>
            <w:vAlign w:val="center"/>
          </w:tcPr>
          <w:p w14:paraId="31293445" w14:textId="77777777" w:rsidR="00A85AB8" w:rsidRPr="005B687B" w:rsidRDefault="00A85AB8" w:rsidP="00A85AB8">
            <w:pPr>
              <w:jc w:val="center"/>
              <w:rPr>
                <w:rFonts w:ascii="Arial" w:hAnsi="Arial" w:cs="Arial"/>
                <w:b/>
                <w:bCs/>
                <w:color w:val="000000" w:themeColor="text1"/>
                <w:sz w:val="20"/>
                <w:szCs w:val="20"/>
              </w:rPr>
            </w:pPr>
            <w:r w:rsidRPr="005B687B">
              <w:rPr>
                <w:rFonts w:ascii="Arial" w:hAnsi="Arial" w:cs="Arial"/>
                <w:b/>
                <w:bCs/>
                <w:color w:val="000000" w:themeColor="text1"/>
                <w:sz w:val="20"/>
                <w:szCs w:val="20"/>
              </w:rPr>
              <w:t>6. ročník</w:t>
            </w:r>
          </w:p>
        </w:tc>
        <w:tc>
          <w:tcPr>
            <w:tcW w:w="2721" w:type="dxa"/>
            <w:tcBorders>
              <w:top w:val="nil"/>
              <w:left w:val="nil"/>
              <w:bottom w:val="single" w:sz="8" w:space="0" w:color="auto"/>
              <w:right w:val="single" w:sz="8" w:space="0" w:color="auto"/>
            </w:tcBorders>
            <w:shd w:val="clear" w:color="auto" w:fill="auto"/>
            <w:vAlign w:val="center"/>
          </w:tcPr>
          <w:p w14:paraId="14C71BA7" w14:textId="77777777" w:rsidR="00A85AB8" w:rsidRPr="005B687B" w:rsidRDefault="00A85AB8" w:rsidP="00A85AB8">
            <w:pPr>
              <w:jc w:val="center"/>
              <w:rPr>
                <w:rFonts w:ascii="Arial" w:hAnsi="Arial" w:cs="Arial"/>
                <w:b/>
                <w:bCs/>
                <w:color w:val="000000" w:themeColor="text1"/>
                <w:sz w:val="20"/>
                <w:szCs w:val="20"/>
              </w:rPr>
            </w:pPr>
            <w:r w:rsidRPr="005B687B">
              <w:rPr>
                <w:rFonts w:ascii="Arial" w:hAnsi="Arial" w:cs="Arial"/>
                <w:b/>
                <w:bCs/>
                <w:color w:val="000000" w:themeColor="text1"/>
                <w:sz w:val="20"/>
                <w:szCs w:val="20"/>
              </w:rPr>
              <w:t>7. ročník</w:t>
            </w:r>
          </w:p>
        </w:tc>
        <w:tc>
          <w:tcPr>
            <w:tcW w:w="2721" w:type="dxa"/>
            <w:tcBorders>
              <w:top w:val="nil"/>
              <w:left w:val="nil"/>
              <w:bottom w:val="single" w:sz="8" w:space="0" w:color="auto"/>
              <w:right w:val="single" w:sz="8" w:space="0" w:color="auto"/>
            </w:tcBorders>
            <w:shd w:val="clear" w:color="auto" w:fill="auto"/>
            <w:vAlign w:val="center"/>
          </w:tcPr>
          <w:p w14:paraId="357C8E51" w14:textId="77777777" w:rsidR="00A85AB8" w:rsidRPr="005B687B" w:rsidRDefault="00A85AB8" w:rsidP="00A85AB8">
            <w:pPr>
              <w:jc w:val="center"/>
              <w:rPr>
                <w:rFonts w:ascii="Arial" w:hAnsi="Arial" w:cs="Arial"/>
                <w:b/>
                <w:bCs/>
                <w:color w:val="000000" w:themeColor="text1"/>
                <w:sz w:val="20"/>
                <w:szCs w:val="20"/>
              </w:rPr>
            </w:pPr>
            <w:r w:rsidRPr="005B687B">
              <w:rPr>
                <w:rFonts w:ascii="Arial" w:hAnsi="Arial" w:cs="Arial"/>
                <w:b/>
                <w:bCs/>
                <w:color w:val="000000" w:themeColor="text1"/>
                <w:sz w:val="20"/>
                <w:szCs w:val="20"/>
              </w:rPr>
              <w:t>8. ročník</w:t>
            </w:r>
          </w:p>
        </w:tc>
        <w:tc>
          <w:tcPr>
            <w:tcW w:w="2721" w:type="dxa"/>
            <w:tcBorders>
              <w:top w:val="nil"/>
              <w:left w:val="nil"/>
              <w:bottom w:val="single" w:sz="8" w:space="0" w:color="auto"/>
              <w:right w:val="single" w:sz="8" w:space="0" w:color="auto"/>
            </w:tcBorders>
            <w:shd w:val="clear" w:color="auto" w:fill="auto"/>
            <w:vAlign w:val="center"/>
          </w:tcPr>
          <w:p w14:paraId="066C7932" w14:textId="77777777" w:rsidR="00A85AB8" w:rsidRPr="005B687B" w:rsidRDefault="00A85AB8" w:rsidP="00A85AB8">
            <w:pPr>
              <w:jc w:val="center"/>
              <w:rPr>
                <w:rFonts w:ascii="Arial" w:hAnsi="Arial" w:cs="Arial"/>
                <w:b/>
                <w:bCs/>
                <w:color w:val="000000" w:themeColor="text1"/>
                <w:sz w:val="20"/>
                <w:szCs w:val="20"/>
              </w:rPr>
            </w:pPr>
            <w:r w:rsidRPr="005B687B">
              <w:rPr>
                <w:rFonts w:ascii="Arial" w:hAnsi="Arial" w:cs="Arial"/>
                <w:b/>
                <w:bCs/>
                <w:color w:val="000000" w:themeColor="text1"/>
                <w:sz w:val="20"/>
                <w:szCs w:val="20"/>
              </w:rPr>
              <w:t>9. ročník</w:t>
            </w:r>
          </w:p>
        </w:tc>
      </w:tr>
      <w:tr w:rsidR="00A85AB8" w:rsidRPr="005B687B" w14:paraId="5F00EC8F" w14:textId="77777777">
        <w:trPr>
          <w:trHeight w:val="630"/>
        </w:trPr>
        <w:tc>
          <w:tcPr>
            <w:tcW w:w="2721" w:type="dxa"/>
            <w:tcBorders>
              <w:top w:val="nil"/>
              <w:left w:val="single" w:sz="8" w:space="0" w:color="auto"/>
              <w:bottom w:val="single" w:sz="4" w:space="0" w:color="auto"/>
              <w:right w:val="single" w:sz="4" w:space="0" w:color="auto"/>
            </w:tcBorders>
            <w:shd w:val="clear" w:color="auto" w:fill="auto"/>
            <w:vAlign w:val="center"/>
          </w:tcPr>
          <w:p w14:paraId="55D16F50" w14:textId="77777777" w:rsidR="00A85AB8" w:rsidRPr="005B687B" w:rsidRDefault="00A85AB8" w:rsidP="00A85AB8">
            <w:pPr>
              <w:rPr>
                <w:rFonts w:ascii="Arial" w:hAnsi="Arial" w:cs="Arial"/>
                <w:b/>
                <w:bCs/>
                <w:color w:val="000000" w:themeColor="text1"/>
              </w:rPr>
            </w:pPr>
            <w:r w:rsidRPr="005B687B">
              <w:rPr>
                <w:rFonts w:ascii="Arial" w:hAnsi="Arial" w:cs="Arial"/>
                <w:b/>
                <w:bCs/>
                <w:color w:val="000000" w:themeColor="text1"/>
              </w:rPr>
              <w:t>Osobnostní a sociální výchova</w:t>
            </w:r>
          </w:p>
        </w:tc>
        <w:tc>
          <w:tcPr>
            <w:tcW w:w="2721" w:type="dxa"/>
            <w:tcBorders>
              <w:top w:val="nil"/>
              <w:left w:val="nil"/>
              <w:bottom w:val="single" w:sz="4" w:space="0" w:color="auto"/>
              <w:right w:val="single" w:sz="4" w:space="0" w:color="auto"/>
            </w:tcBorders>
            <w:shd w:val="clear" w:color="auto" w:fill="auto"/>
            <w:vAlign w:val="center"/>
          </w:tcPr>
          <w:p w14:paraId="5EA8355D"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 </w:t>
            </w:r>
          </w:p>
        </w:tc>
        <w:tc>
          <w:tcPr>
            <w:tcW w:w="2721" w:type="dxa"/>
            <w:tcBorders>
              <w:top w:val="nil"/>
              <w:left w:val="nil"/>
              <w:bottom w:val="single" w:sz="4" w:space="0" w:color="auto"/>
              <w:right w:val="single" w:sz="4" w:space="0" w:color="auto"/>
            </w:tcBorders>
            <w:shd w:val="clear" w:color="auto" w:fill="auto"/>
            <w:vAlign w:val="center"/>
          </w:tcPr>
          <w:p w14:paraId="761420CD"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 </w:t>
            </w:r>
          </w:p>
        </w:tc>
        <w:tc>
          <w:tcPr>
            <w:tcW w:w="2721" w:type="dxa"/>
            <w:tcBorders>
              <w:top w:val="nil"/>
              <w:left w:val="nil"/>
              <w:bottom w:val="single" w:sz="4" w:space="0" w:color="auto"/>
              <w:right w:val="single" w:sz="4" w:space="0" w:color="auto"/>
            </w:tcBorders>
            <w:shd w:val="clear" w:color="auto" w:fill="auto"/>
            <w:vAlign w:val="center"/>
          </w:tcPr>
          <w:p w14:paraId="7D3B4783"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 </w:t>
            </w:r>
          </w:p>
        </w:tc>
        <w:tc>
          <w:tcPr>
            <w:tcW w:w="2721" w:type="dxa"/>
            <w:tcBorders>
              <w:top w:val="nil"/>
              <w:left w:val="nil"/>
              <w:bottom w:val="single" w:sz="4" w:space="0" w:color="auto"/>
              <w:right w:val="single" w:sz="8" w:space="0" w:color="auto"/>
            </w:tcBorders>
            <w:shd w:val="clear" w:color="auto" w:fill="auto"/>
            <w:vAlign w:val="center"/>
          </w:tcPr>
          <w:p w14:paraId="66337448"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 </w:t>
            </w:r>
          </w:p>
        </w:tc>
      </w:tr>
      <w:tr w:rsidR="00A85AB8" w:rsidRPr="005B687B" w14:paraId="506F0B86" w14:textId="77777777">
        <w:trPr>
          <w:trHeight w:val="510"/>
        </w:trPr>
        <w:tc>
          <w:tcPr>
            <w:tcW w:w="2721" w:type="dxa"/>
            <w:tcBorders>
              <w:top w:val="nil"/>
              <w:left w:val="single" w:sz="8" w:space="0" w:color="auto"/>
              <w:bottom w:val="single" w:sz="4" w:space="0" w:color="auto"/>
              <w:right w:val="single" w:sz="4" w:space="0" w:color="auto"/>
            </w:tcBorders>
            <w:shd w:val="clear" w:color="auto" w:fill="auto"/>
            <w:vAlign w:val="center"/>
          </w:tcPr>
          <w:p w14:paraId="41801433" w14:textId="77777777" w:rsidR="00A85AB8" w:rsidRPr="005B687B" w:rsidRDefault="00A85AB8" w:rsidP="00A85AB8">
            <w:pPr>
              <w:rPr>
                <w:rFonts w:ascii="Arial" w:hAnsi="Arial" w:cs="Arial"/>
                <w:color w:val="000000" w:themeColor="text1"/>
                <w:sz w:val="20"/>
                <w:szCs w:val="20"/>
                <w:u w:val="single"/>
              </w:rPr>
            </w:pPr>
            <w:r w:rsidRPr="005B687B">
              <w:rPr>
                <w:rFonts w:ascii="Arial" w:hAnsi="Arial" w:cs="Arial"/>
                <w:color w:val="000000" w:themeColor="text1"/>
                <w:sz w:val="20"/>
                <w:szCs w:val="20"/>
                <w:u w:val="single"/>
              </w:rPr>
              <w:t>Osobnostní rozvoj</w:t>
            </w:r>
            <w:r w:rsidRPr="005B687B">
              <w:rPr>
                <w:rFonts w:ascii="Arial" w:hAnsi="Arial" w:cs="Arial"/>
                <w:color w:val="000000" w:themeColor="text1"/>
                <w:sz w:val="20"/>
                <w:szCs w:val="20"/>
              </w:rPr>
              <w:t xml:space="preserve">   Poznávání                             </w:t>
            </w:r>
          </w:p>
        </w:tc>
        <w:tc>
          <w:tcPr>
            <w:tcW w:w="2721" w:type="dxa"/>
            <w:tcBorders>
              <w:top w:val="nil"/>
              <w:left w:val="nil"/>
              <w:bottom w:val="single" w:sz="4" w:space="0" w:color="auto"/>
              <w:right w:val="single" w:sz="4" w:space="0" w:color="auto"/>
            </w:tcBorders>
            <w:shd w:val="clear" w:color="auto" w:fill="auto"/>
            <w:vAlign w:val="center"/>
          </w:tcPr>
          <w:p w14:paraId="6993B1BB"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AJ,ČJ,F,M,I,TV,HV,VV,PČ</w:t>
            </w:r>
          </w:p>
        </w:tc>
        <w:tc>
          <w:tcPr>
            <w:tcW w:w="2721" w:type="dxa"/>
            <w:tcBorders>
              <w:top w:val="nil"/>
              <w:left w:val="nil"/>
              <w:bottom w:val="single" w:sz="4" w:space="0" w:color="auto"/>
              <w:right w:val="single" w:sz="4" w:space="0" w:color="auto"/>
            </w:tcBorders>
            <w:shd w:val="clear" w:color="auto" w:fill="auto"/>
            <w:vAlign w:val="center"/>
          </w:tcPr>
          <w:p w14:paraId="62163E87"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AJ,Č,Z,M,I,TV,VV,PČ</w:t>
            </w:r>
          </w:p>
        </w:tc>
        <w:tc>
          <w:tcPr>
            <w:tcW w:w="2721" w:type="dxa"/>
            <w:tcBorders>
              <w:top w:val="nil"/>
              <w:left w:val="nil"/>
              <w:bottom w:val="single" w:sz="4" w:space="0" w:color="auto"/>
              <w:right w:val="single" w:sz="4" w:space="0" w:color="auto"/>
            </w:tcBorders>
            <w:shd w:val="clear" w:color="auto" w:fill="auto"/>
            <w:vAlign w:val="center"/>
          </w:tcPr>
          <w:p w14:paraId="0A69BAF4"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AJ,VO,PŘ,M,I,CH,Z,HV,VV,TV,PČ</w:t>
            </w:r>
          </w:p>
        </w:tc>
        <w:tc>
          <w:tcPr>
            <w:tcW w:w="2721" w:type="dxa"/>
            <w:tcBorders>
              <w:top w:val="nil"/>
              <w:left w:val="nil"/>
              <w:bottom w:val="single" w:sz="4" w:space="0" w:color="auto"/>
              <w:right w:val="single" w:sz="8" w:space="0" w:color="auto"/>
            </w:tcBorders>
            <w:shd w:val="clear" w:color="auto" w:fill="auto"/>
            <w:vAlign w:val="center"/>
          </w:tcPr>
          <w:p w14:paraId="1535EA6D"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AJ, CH, F, M, IHV,TV,VV</w:t>
            </w:r>
          </w:p>
        </w:tc>
      </w:tr>
      <w:tr w:rsidR="00A85AB8" w:rsidRPr="005B687B" w14:paraId="07060E08" w14:textId="77777777">
        <w:trPr>
          <w:trHeight w:val="255"/>
        </w:trPr>
        <w:tc>
          <w:tcPr>
            <w:tcW w:w="2721" w:type="dxa"/>
            <w:tcBorders>
              <w:top w:val="nil"/>
              <w:left w:val="single" w:sz="8" w:space="0" w:color="auto"/>
              <w:bottom w:val="single" w:sz="4" w:space="0" w:color="auto"/>
              <w:right w:val="single" w:sz="4" w:space="0" w:color="auto"/>
            </w:tcBorders>
            <w:shd w:val="clear" w:color="auto" w:fill="auto"/>
            <w:vAlign w:val="center"/>
          </w:tcPr>
          <w:p w14:paraId="4F19E8CC"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Sebepoznání, sebepojetí</w:t>
            </w:r>
          </w:p>
        </w:tc>
        <w:tc>
          <w:tcPr>
            <w:tcW w:w="2721" w:type="dxa"/>
            <w:tcBorders>
              <w:top w:val="nil"/>
              <w:left w:val="nil"/>
              <w:bottom w:val="single" w:sz="4" w:space="0" w:color="auto"/>
              <w:right w:val="single" w:sz="4" w:space="0" w:color="auto"/>
            </w:tcBorders>
            <w:shd w:val="clear" w:color="auto" w:fill="auto"/>
            <w:vAlign w:val="center"/>
          </w:tcPr>
          <w:p w14:paraId="3004C123"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AJ,Z, TV,VZ,VV</w:t>
            </w:r>
          </w:p>
        </w:tc>
        <w:tc>
          <w:tcPr>
            <w:tcW w:w="2721" w:type="dxa"/>
            <w:tcBorders>
              <w:top w:val="nil"/>
              <w:left w:val="nil"/>
              <w:bottom w:val="single" w:sz="4" w:space="0" w:color="auto"/>
              <w:right w:val="single" w:sz="4" w:space="0" w:color="auto"/>
            </w:tcBorders>
            <w:shd w:val="clear" w:color="auto" w:fill="auto"/>
            <w:vAlign w:val="center"/>
          </w:tcPr>
          <w:p w14:paraId="41722C30"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AJ,NJ,TV,VZ,VV,PČ</w:t>
            </w:r>
          </w:p>
        </w:tc>
        <w:tc>
          <w:tcPr>
            <w:tcW w:w="2721" w:type="dxa"/>
            <w:tcBorders>
              <w:top w:val="nil"/>
              <w:left w:val="nil"/>
              <w:bottom w:val="single" w:sz="4" w:space="0" w:color="auto"/>
              <w:right w:val="single" w:sz="4" w:space="0" w:color="auto"/>
            </w:tcBorders>
            <w:shd w:val="clear" w:color="auto" w:fill="auto"/>
            <w:vAlign w:val="center"/>
          </w:tcPr>
          <w:p w14:paraId="54160A6C"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AJ,VO,PŘ,CH,TV,VZ,PČ</w:t>
            </w:r>
          </w:p>
        </w:tc>
        <w:tc>
          <w:tcPr>
            <w:tcW w:w="2721" w:type="dxa"/>
            <w:tcBorders>
              <w:top w:val="nil"/>
              <w:left w:val="nil"/>
              <w:bottom w:val="single" w:sz="4" w:space="0" w:color="auto"/>
              <w:right w:val="single" w:sz="8" w:space="0" w:color="auto"/>
            </w:tcBorders>
            <w:shd w:val="clear" w:color="auto" w:fill="auto"/>
            <w:vAlign w:val="center"/>
          </w:tcPr>
          <w:p w14:paraId="6C9ABB08"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AJ,CH,HV,TV,VZ,VV,PČ</w:t>
            </w:r>
          </w:p>
        </w:tc>
      </w:tr>
      <w:tr w:rsidR="00A85AB8" w:rsidRPr="005B687B" w14:paraId="3CA2A062" w14:textId="77777777">
        <w:trPr>
          <w:trHeight w:val="255"/>
        </w:trPr>
        <w:tc>
          <w:tcPr>
            <w:tcW w:w="2721" w:type="dxa"/>
            <w:tcBorders>
              <w:top w:val="nil"/>
              <w:left w:val="single" w:sz="8" w:space="0" w:color="auto"/>
              <w:bottom w:val="single" w:sz="4" w:space="0" w:color="auto"/>
              <w:right w:val="single" w:sz="4" w:space="0" w:color="auto"/>
            </w:tcBorders>
            <w:shd w:val="clear" w:color="auto" w:fill="auto"/>
            <w:vAlign w:val="center"/>
          </w:tcPr>
          <w:p w14:paraId="0E550095"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Seberegulace</w:t>
            </w:r>
          </w:p>
        </w:tc>
        <w:tc>
          <w:tcPr>
            <w:tcW w:w="2721" w:type="dxa"/>
            <w:tcBorders>
              <w:top w:val="nil"/>
              <w:left w:val="nil"/>
              <w:bottom w:val="single" w:sz="4" w:space="0" w:color="auto"/>
              <w:right w:val="single" w:sz="4" w:space="0" w:color="auto"/>
            </w:tcBorders>
            <w:shd w:val="clear" w:color="auto" w:fill="auto"/>
            <w:vAlign w:val="center"/>
          </w:tcPr>
          <w:p w14:paraId="6E040607"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F,TV,VZ,PČ</w:t>
            </w:r>
          </w:p>
        </w:tc>
        <w:tc>
          <w:tcPr>
            <w:tcW w:w="2721" w:type="dxa"/>
            <w:tcBorders>
              <w:top w:val="nil"/>
              <w:left w:val="nil"/>
              <w:bottom w:val="single" w:sz="4" w:space="0" w:color="auto"/>
              <w:right w:val="single" w:sz="4" w:space="0" w:color="auto"/>
            </w:tcBorders>
            <w:shd w:val="clear" w:color="auto" w:fill="auto"/>
            <w:vAlign w:val="center"/>
          </w:tcPr>
          <w:p w14:paraId="2B6839B3"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Z,PŘ,TV,PČ</w:t>
            </w:r>
          </w:p>
        </w:tc>
        <w:tc>
          <w:tcPr>
            <w:tcW w:w="2721" w:type="dxa"/>
            <w:tcBorders>
              <w:top w:val="nil"/>
              <w:left w:val="nil"/>
              <w:bottom w:val="single" w:sz="4" w:space="0" w:color="auto"/>
              <w:right w:val="single" w:sz="4" w:space="0" w:color="auto"/>
            </w:tcBorders>
            <w:shd w:val="clear" w:color="auto" w:fill="auto"/>
            <w:vAlign w:val="center"/>
          </w:tcPr>
          <w:p w14:paraId="587A44F1"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PŘ,TV,VZ,PČ</w:t>
            </w:r>
          </w:p>
        </w:tc>
        <w:tc>
          <w:tcPr>
            <w:tcW w:w="2721" w:type="dxa"/>
            <w:tcBorders>
              <w:top w:val="nil"/>
              <w:left w:val="nil"/>
              <w:bottom w:val="single" w:sz="4" w:space="0" w:color="auto"/>
              <w:right w:val="single" w:sz="8" w:space="0" w:color="auto"/>
            </w:tcBorders>
            <w:shd w:val="clear" w:color="auto" w:fill="auto"/>
            <w:vAlign w:val="center"/>
          </w:tcPr>
          <w:p w14:paraId="65B3C53D"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VO,CH,TV</w:t>
            </w:r>
          </w:p>
        </w:tc>
      </w:tr>
      <w:tr w:rsidR="00A85AB8" w:rsidRPr="005B687B" w14:paraId="01B12315" w14:textId="77777777">
        <w:trPr>
          <w:trHeight w:val="255"/>
        </w:trPr>
        <w:tc>
          <w:tcPr>
            <w:tcW w:w="2721" w:type="dxa"/>
            <w:tcBorders>
              <w:top w:val="nil"/>
              <w:left w:val="single" w:sz="8" w:space="0" w:color="auto"/>
              <w:bottom w:val="single" w:sz="4" w:space="0" w:color="auto"/>
              <w:right w:val="single" w:sz="4" w:space="0" w:color="auto"/>
            </w:tcBorders>
            <w:shd w:val="clear" w:color="auto" w:fill="auto"/>
            <w:vAlign w:val="center"/>
          </w:tcPr>
          <w:p w14:paraId="45EFA6AB"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Psychohygiena</w:t>
            </w:r>
          </w:p>
        </w:tc>
        <w:tc>
          <w:tcPr>
            <w:tcW w:w="2721" w:type="dxa"/>
            <w:tcBorders>
              <w:top w:val="nil"/>
              <w:left w:val="nil"/>
              <w:bottom w:val="single" w:sz="4" w:space="0" w:color="auto"/>
              <w:right w:val="single" w:sz="4" w:space="0" w:color="auto"/>
            </w:tcBorders>
            <w:shd w:val="clear" w:color="auto" w:fill="auto"/>
            <w:vAlign w:val="center"/>
          </w:tcPr>
          <w:p w14:paraId="15D9CA83"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HV,VZ,TV,PČ</w:t>
            </w:r>
          </w:p>
        </w:tc>
        <w:tc>
          <w:tcPr>
            <w:tcW w:w="2721" w:type="dxa"/>
            <w:tcBorders>
              <w:top w:val="nil"/>
              <w:left w:val="nil"/>
              <w:bottom w:val="single" w:sz="4" w:space="0" w:color="auto"/>
              <w:right w:val="single" w:sz="4" w:space="0" w:color="auto"/>
            </w:tcBorders>
            <w:shd w:val="clear" w:color="auto" w:fill="auto"/>
            <w:vAlign w:val="center"/>
          </w:tcPr>
          <w:p w14:paraId="5F3AB5A4"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PŘ,TV,HV,VV,VZ,PČ</w:t>
            </w:r>
          </w:p>
        </w:tc>
        <w:tc>
          <w:tcPr>
            <w:tcW w:w="2721" w:type="dxa"/>
            <w:tcBorders>
              <w:top w:val="nil"/>
              <w:left w:val="nil"/>
              <w:bottom w:val="single" w:sz="4" w:space="0" w:color="auto"/>
              <w:right w:val="single" w:sz="4" w:space="0" w:color="auto"/>
            </w:tcBorders>
            <w:shd w:val="clear" w:color="auto" w:fill="auto"/>
            <w:vAlign w:val="center"/>
          </w:tcPr>
          <w:p w14:paraId="6A573B4D"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NJ,CH,PŘ,HV,TV,VZ,PČ</w:t>
            </w:r>
          </w:p>
        </w:tc>
        <w:tc>
          <w:tcPr>
            <w:tcW w:w="2721" w:type="dxa"/>
            <w:tcBorders>
              <w:top w:val="nil"/>
              <w:left w:val="nil"/>
              <w:bottom w:val="single" w:sz="4" w:space="0" w:color="auto"/>
              <w:right w:val="single" w:sz="8" w:space="0" w:color="auto"/>
            </w:tcBorders>
            <w:shd w:val="clear" w:color="auto" w:fill="auto"/>
            <w:vAlign w:val="center"/>
          </w:tcPr>
          <w:p w14:paraId="2F8AFA4D"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NJ,CH,HV,VV,VZ,TV</w:t>
            </w:r>
          </w:p>
        </w:tc>
      </w:tr>
      <w:tr w:rsidR="00A85AB8" w:rsidRPr="005B687B" w14:paraId="78C1A34C" w14:textId="77777777">
        <w:trPr>
          <w:trHeight w:val="255"/>
        </w:trPr>
        <w:tc>
          <w:tcPr>
            <w:tcW w:w="2721" w:type="dxa"/>
            <w:tcBorders>
              <w:top w:val="nil"/>
              <w:left w:val="single" w:sz="8" w:space="0" w:color="auto"/>
              <w:bottom w:val="single" w:sz="4" w:space="0" w:color="auto"/>
              <w:right w:val="single" w:sz="4" w:space="0" w:color="auto"/>
            </w:tcBorders>
            <w:shd w:val="clear" w:color="auto" w:fill="auto"/>
            <w:vAlign w:val="center"/>
          </w:tcPr>
          <w:p w14:paraId="039B9E92"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Kreativita</w:t>
            </w:r>
          </w:p>
        </w:tc>
        <w:tc>
          <w:tcPr>
            <w:tcW w:w="2721" w:type="dxa"/>
            <w:tcBorders>
              <w:top w:val="nil"/>
              <w:left w:val="nil"/>
              <w:bottom w:val="single" w:sz="4" w:space="0" w:color="auto"/>
              <w:right w:val="single" w:sz="4" w:space="0" w:color="auto"/>
            </w:tcBorders>
            <w:shd w:val="clear" w:color="auto" w:fill="auto"/>
            <w:vAlign w:val="center"/>
          </w:tcPr>
          <w:p w14:paraId="041EF487"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AJ,Z,M,I,PŘ,HV,VV</w:t>
            </w:r>
          </w:p>
        </w:tc>
        <w:tc>
          <w:tcPr>
            <w:tcW w:w="2721" w:type="dxa"/>
            <w:tcBorders>
              <w:top w:val="nil"/>
              <w:left w:val="nil"/>
              <w:bottom w:val="single" w:sz="4" w:space="0" w:color="auto"/>
              <w:right w:val="single" w:sz="4" w:space="0" w:color="auto"/>
            </w:tcBorders>
            <w:shd w:val="clear" w:color="auto" w:fill="auto"/>
            <w:vAlign w:val="center"/>
          </w:tcPr>
          <w:p w14:paraId="32978CF7"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AJ,PŘ,M,I,HV,VV,PČ</w:t>
            </w:r>
          </w:p>
        </w:tc>
        <w:tc>
          <w:tcPr>
            <w:tcW w:w="2721" w:type="dxa"/>
            <w:tcBorders>
              <w:top w:val="nil"/>
              <w:left w:val="nil"/>
              <w:bottom w:val="single" w:sz="4" w:space="0" w:color="auto"/>
              <w:right w:val="single" w:sz="4" w:space="0" w:color="auto"/>
            </w:tcBorders>
            <w:shd w:val="clear" w:color="auto" w:fill="auto"/>
            <w:vAlign w:val="center"/>
          </w:tcPr>
          <w:p w14:paraId="7B07B792"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AJ,NJ,CH,Z,M, I,HV,VV,PČ</w:t>
            </w:r>
          </w:p>
        </w:tc>
        <w:tc>
          <w:tcPr>
            <w:tcW w:w="2721" w:type="dxa"/>
            <w:tcBorders>
              <w:top w:val="nil"/>
              <w:left w:val="nil"/>
              <w:bottom w:val="single" w:sz="4" w:space="0" w:color="auto"/>
              <w:right w:val="single" w:sz="8" w:space="0" w:color="auto"/>
            </w:tcBorders>
            <w:shd w:val="clear" w:color="auto" w:fill="auto"/>
            <w:vAlign w:val="center"/>
          </w:tcPr>
          <w:p w14:paraId="721A5F29"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AJ,VO,CH,M,I,TV,VZ,VV,PČ</w:t>
            </w:r>
          </w:p>
        </w:tc>
      </w:tr>
      <w:tr w:rsidR="00A85AB8" w:rsidRPr="005B687B" w14:paraId="76B1A6DB" w14:textId="77777777">
        <w:trPr>
          <w:trHeight w:val="510"/>
        </w:trPr>
        <w:tc>
          <w:tcPr>
            <w:tcW w:w="2721" w:type="dxa"/>
            <w:tcBorders>
              <w:top w:val="nil"/>
              <w:left w:val="single" w:sz="8" w:space="0" w:color="auto"/>
              <w:bottom w:val="single" w:sz="4" w:space="0" w:color="auto"/>
              <w:right w:val="single" w:sz="4" w:space="0" w:color="auto"/>
            </w:tcBorders>
            <w:shd w:val="clear" w:color="auto" w:fill="auto"/>
            <w:vAlign w:val="center"/>
          </w:tcPr>
          <w:p w14:paraId="37A2A11B" w14:textId="77777777" w:rsidR="00A85AB8" w:rsidRPr="005B687B" w:rsidRDefault="00A85AB8" w:rsidP="00A85AB8">
            <w:pPr>
              <w:rPr>
                <w:rFonts w:ascii="Arial" w:hAnsi="Arial" w:cs="Arial"/>
                <w:color w:val="000000" w:themeColor="text1"/>
                <w:sz w:val="20"/>
                <w:szCs w:val="20"/>
                <w:u w:val="single"/>
              </w:rPr>
            </w:pPr>
            <w:r w:rsidRPr="005B687B">
              <w:rPr>
                <w:rFonts w:ascii="Arial" w:hAnsi="Arial" w:cs="Arial"/>
                <w:color w:val="000000" w:themeColor="text1"/>
                <w:sz w:val="20"/>
                <w:szCs w:val="20"/>
                <w:u w:val="single"/>
              </w:rPr>
              <w:t xml:space="preserve">Sociální rozvoj </w:t>
            </w:r>
            <w:r w:rsidRPr="005B687B">
              <w:rPr>
                <w:rFonts w:ascii="Arial" w:hAnsi="Arial" w:cs="Arial"/>
                <w:color w:val="000000" w:themeColor="text1"/>
                <w:sz w:val="20"/>
                <w:szCs w:val="20"/>
              </w:rPr>
              <w:t xml:space="preserve">       Poznávání lidí</w:t>
            </w:r>
          </w:p>
        </w:tc>
        <w:tc>
          <w:tcPr>
            <w:tcW w:w="2721" w:type="dxa"/>
            <w:tcBorders>
              <w:top w:val="nil"/>
              <w:left w:val="nil"/>
              <w:bottom w:val="single" w:sz="4" w:space="0" w:color="auto"/>
              <w:right w:val="single" w:sz="4" w:space="0" w:color="auto"/>
            </w:tcBorders>
            <w:shd w:val="clear" w:color="auto" w:fill="auto"/>
            <w:vAlign w:val="center"/>
          </w:tcPr>
          <w:p w14:paraId="750B6471"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ČJ,TV,VV</w:t>
            </w:r>
          </w:p>
        </w:tc>
        <w:tc>
          <w:tcPr>
            <w:tcW w:w="2721" w:type="dxa"/>
            <w:tcBorders>
              <w:top w:val="nil"/>
              <w:left w:val="nil"/>
              <w:bottom w:val="single" w:sz="4" w:space="0" w:color="auto"/>
              <w:right w:val="single" w:sz="4" w:space="0" w:color="auto"/>
            </w:tcBorders>
            <w:shd w:val="clear" w:color="auto" w:fill="auto"/>
            <w:vAlign w:val="center"/>
          </w:tcPr>
          <w:p w14:paraId="511948DF"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ČJ,NJ,TV,VZ,VV</w:t>
            </w:r>
          </w:p>
        </w:tc>
        <w:tc>
          <w:tcPr>
            <w:tcW w:w="2721" w:type="dxa"/>
            <w:tcBorders>
              <w:top w:val="nil"/>
              <w:left w:val="nil"/>
              <w:bottom w:val="single" w:sz="4" w:space="0" w:color="auto"/>
              <w:right w:val="single" w:sz="4" w:space="0" w:color="auto"/>
            </w:tcBorders>
            <w:shd w:val="clear" w:color="auto" w:fill="auto"/>
            <w:vAlign w:val="center"/>
          </w:tcPr>
          <w:p w14:paraId="520D7CBC"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VO,CH,HV,TV,VZ,VV,PČ</w:t>
            </w:r>
          </w:p>
        </w:tc>
        <w:tc>
          <w:tcPr>
            <w:tcW w:w="2721" w:type="dxa"/>
            <w:tcBorders>
              <w:top w:val="nil"/>
              <w:left w:val="nil"/>
              <w:bottom w:val="single" w:sz="4" w:space="0" w:color="auto"/>
              <w:right w:val="single" w:sz="8" w:space="0" w:color="auto"/>
            </w:tcBorders>
            <w:shd w:val="clear" w:color="auto" w:fill="auto"/>
            <w:vAlign w:val="center"/>
          </w:tcPr>
          <w:p w14:paraId="6A771D73"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ČJ,CH,TV,VZ</w:t>
            </w:r>
          </w:p>
        </w:tc>
      </w:tr>
      <w:tr w:rsidR="00A85AB8" w:rsidRPr="005B687B" w14:paraId="239C2A52" w14:textId="77777777">
        <w:trPr>
          <w:trHeight w:val="255"/>
        </w:trPr>
        <w:tc>
          <w:tcPr>
            <w:tcW w:w="2721" w:type="dxa"/>
            <w:tcBorders>
              <w:top w:val="nil"/>
              <w:left w:val="single" w:sz="8" w:space="0" w:color="auto"/>
              <w:bottom w:val="single" w:sz="4" w:space="0" w:color="auto"/>
              <w:right w:val="single" w:sz="4" w:space="0" w:color="auto"/>
            </w:tcBorders>
            <w:shd w:val="clear" w:color="auto" w:fill="auto"/>
            <w:vAlign w:val="center"/>
          </w:tcPr>
          <w:p w14:paraId="185B16D9" w14:textId="77777777" w:rsidR="00A85AB8" w:rsidRPr="005B687B" w:rsidRDefault="00A85AB8" w:rsidP="00A85AB8">
            <w:pPr>
              <w:rPr>
                <w:rFonts w:ascii="Arial" w:hAnsi="Arial" w:cs="Arial"/>
                <w:color w:val="000000" w:themeColor="text1"/>
                <w:sz w:val="20"/>
                <w:szCs w:val="20"/>
                <w:u w:val="single"/>
              </w:rPr>
            </w:pPr>
            <w:r w:rsidRPr="005B687B">
              <w:rPr>
                <w:rFonts w:ascii="Arial" w:hAnsi="Arial" w:cs="Arial"/>
                <w:color w:val="000000" w:themeColor="text1"/>
                <w:sz w:val="20"/>
                <w:szCs w:val="20"/>
                <w:u w:val="single"/>
              </w:rPr>
              <w:t>Mezilidské vztahy</w:t>
            </w:r>
          </w:p>
        </w:tc>
        <w:tc>
          <w:tcPr>
            <w:tcW w:w="2721" w:type="dxa"/>
            <w:tcBorders>
              <w:top w:val="nil"/>
              <w:left w:val="nil"/>
              <w:bottom w:val="single" w:sz="4" w:space="0" w:color="auto"/>
              <w:right w:val="single" w:sz="4" w:space="0" w:color="auto"/>
            </w:tcBorders>
            <w:shd w:val="clear" w:color="auto" w:fill="auto"/>
            <w:vAlign w:val="center"/>
          </w:tcPr>
          <w:p w14:paraId="79883CE6"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AJ,VO,PŘ,TV,HV,VV,VZ</w:t>
            </w:r>
          </w:p>
        </w:tc>
        <w:tc>
          <w:tcPr>
            <w:tcW w:w="2721" w:type="dxa"/>
            <w:tcBorders>
              <w:top w:val="nil"/>
              <w:left w:val="nil"/>
              <w:bottom w:val="single" w:sz="4" w:space="0" w:color="auto"/>
              <w:right w:val="single" w:sz="4" w:space="0" w:color="auto"/>
            </w:tcBorders>
            <w:shd w:val="clear" w:color="auto" w:fill="auto"/>
            <w:vAlign w:val="center"/>
          </w:tcPr>
          <w:p w14:paraId="7A953AFD"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AJ,NJ,ČJ,HV,TV,VV,VZ</w:t>
            </w:r>
          </w:p>
        </w:tc>
        <w:tc>
          <w:tcPr>
            <w:tcW w:w="2721" w:type="dxa"/>
            <w:tcBorders>
              <w:top w:val="nil"/>
              <w:left w:val="nil"/>
              <w:bottom w:val="single" w:sz="4" w:space="0" w:color="auto"/>
              <w:right w:val="single" w:sz="4" w:space="0" w:color="auto"/>
            </w:tcBorders>
            <w:shd w:val="clear" w:color="auto" w:fill="auto"/>
            <w:vAlign w:val="center"/>
          </w:tcPr>
          <w:p w14:paraId="4A04EA6E"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PŘ,CH,HV,TV,VV,VZ,PČ</w:t>
            </w:r>
          </w:p>
        </w:tc>
        <w:tc>
          <w:tcPr>
            <w:tcW w:w="2721" w:type="dxa"/>
            <w:tcBorders>
              <w:top w:val="nil"/>
              <w:left w:val="nil"/>
              <w:bottom w:val="single" w:sz="4" w:space="0" w:color="auto"/>
              <w:right w:val="single" w:sz="8" w:space="0" w:color="auto"/>
            </w:tcBorders>
            <w:shd w:val="clear" w:color="auto" w:fill="auto"/>
            <w:vAlign w:val="center"/>
          </w:tcPr>
          <w:p w14:paraId="39A254CE"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Z,CH,TV,VZ</w:t>
            </w:r>
          </w:p>
        </w:tc>
      </w:tr>
      <w:tr w:rsidR="00A85AB8" w:rsidRPr="005B687B" w14:paraId="2E669F4D" w14:textId="77777777">
        <w:trPr>
          <w:trHeight w:val="510"/>
        </w:trPr>
        <w:tc>
          <w:tcPr>
            <w:tcW w:w="2721" w:type="dxa"/>
            <w:tcBorders>
              <w:top w:val="nil"/>
              <w:left w:val="single" w:sz="8" w:space="0" w:color="auto"/>
              <w:bottom w:val="single" w:sz="4" w:space="0" w:color="auto"/>
              <w:right w:val="single" w:sz="4" w:space="0" w:color="auto"/>
            </w:tcBorders>
            <w:shd w:val="clear" w:color="auto" w:fill="auto"/>
            <w:vAlign w:val="center"/>
          </w:tcPr>
          <w:p w14:paraId="39104A35"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Komunikace</w:t>
            </w:r>
          </w:p>
        </w:tc>
        <w:tc>
          <w:tcPr>
            <w:tcW w:w="2721" w:type="dxa"/>
            <w:tcBorders>
              <w:top w:val="nil"/>
              <w:left w:val="nil"/>
              <w:bottom w:val="single" w:sz="4" w:space="0" w:color="auto"/>
              <w:right w:val="single" w:sz="4" w:space="0" w:color="auto"/>
            </w:tcBorders>
            <w:shd w:val="clear" w:color="auto" w:fill="auto"/>
            <w:vAlign w:val="center"/>
          </w:tcPr>
          <w:p w14:paraId="40FB927E"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AJ,VO,D,F,I,Z,PŘ,HV,TV,VVVZ,PČ</w:t>
            </w:r>
          </w:p>
        </w:tc>
        <w:tc>
          <w:tcPr>
            <w:tcW w:w="2721" w:type="dxa"/>
            <w:tcBorders>
              <w:top w:val="nil"/>
              <w:left w:val="nil"/>
              <w:bottom w:val="single" w:sz="4" w:space="0" w:color="auto"/>
              <w:right w:val="single" w:sz="4" w:space="0" w:color="auto"/>
            </w:tcBorders>
            <w:shd w:val="clear" w:color="auto" w:fill="auto"/>
            <w:vAlign w:val="center"/>
          </w:tcPr>
          <w:p w14:paraId="0E2FD14E"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AJ,NJ,ČJ,I,HV,TV,VV,VZ</w:t>
            </w:r>
          </w:p>
        </w:tc>
        <w:tc>
          <w:tcPr>
            <w:tcW w:w="2721" w:type="dxa"/>
            <w:tcBorders>
              <w:top w:val="nil"/>
              <w:left w:val="nil"/>
              <w:bottom w:val="single" w:sz="4" w:space="0" w:color="auto"/>
              <w:right w:val="single" w:sz="4" w:space="0" w:color="auto"/>
            </w:tcBorders>
            <w:shd w:val="clear" w:color="auto" w:fill="auto"/>
            <w:vAlign w:val="center"/>
          </w:tcPr>
          <w:p w14:paraId="5B7D5588"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AJ,NJ,VO,CH,PŘ,I,Z,HV,TV,VZ,PČ</w:t>
            </w:r>
          </w:p>
        </w:tc>
        <w:tc>
          <w:tcPr>
            <w:tcW w:w="2721" w:type="dxa"/>
            <w:tcBorders>
              <w:top w:val="nil"/>
              <w:left w:val="nil"/>
              <w:bottom w:val="single" w:sz="4" w:space="0" w:color="auto"/>
              <w:right w:val="single" w:sz="8" w:space="0" w:color="auto"/>
            </w:tcBorders>
            <w:shd w:val="clear" w:color="auto" w:fill="auto"/>
            <w:vAlign w:val="center"/>
          </w:tcPr>
          <w:p w14:paraId="72472516"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AJ,NJ,ČJ,CH,Z,I, TV,VZ,VV,PČ</w:t>
            </w:r>
          </w:p>
        </w:tc>
      </w:tr>
      <w:tr w:rsidR="00A85AB8" w:rsidRPr="005B687B" w14:paraId="7B36A492" w14:textId="77777777">
        <w:trPr>
          <w:trHeight w:val="255"/>
        </w:trPr>
        <w:tc>
          <w:tcPr>
            <w:tcW w:w="2721" w:type="dxa"/>
            <w:tcBorders>
              <w:top w:val="nil"/>
              <w:left w:val="single" w:sz="8" w:space="0" w:color="auto"/>
              <w:bottom w:val="single" w:sz="4" w:space="0" w:color="auto"/>
              <w:right w:val="single" w:sz="4" w:space="0" w:color="auto"/>
            </w:tcBorders>
            <w:shd w:val="clear" w:color="auto" w:fill="auto"/>
            <w:vAlign w:val="center"/>
          </w:tcPr>
          <w:p w14:paraId="31FA0C70"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Kooperace a kompetice</w:t>
            </w:r>
          </w:p>
        </w:tc>
        <w:tc>
          <w:tcPr>
            <w:tcW w:w="2721" w:type="dxa"/>
            <w:tcBorders>
              <w:top w:val="nil"/>
              <w:left w:val="nil"/>
              <w:bottom w:val="single" w:sz="4" w:space="0" w:color="auto"/>
              <w:right w:val="single" w:sz="4" w:space="0" w:color="auto"/>
            </w:tcBorders>
            <w:shd w:val="clear" w:color="auto" w:fill="auto"/>
            <w:vAlign w:val="center"/>
          </w:tcPr>
          <w:p w14:paraId="60BBF8C1"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AJ,PŘ,I,F,HV,VZ</w:t>
            </w:r>
          </w:p>
        </w:tc>
        <w:tc>
          <w:tcPr>
            <w:tcW w:w="2721" w:type="dxa"/>
            <w:tcBorders>
              <w:top w:val="nil"/>
              <w:left w:val="nil"/>
              <w:bottom w:val="single" w:sz="4" w:space="0" w:color="auto"/>
              <w:right w:val="single" w:sz="4" w:space="0" w:color="auto"/>
            </w:tcBorders>
            <w:shd w:val="clear" w:color="auto" w:fill="auto"/>
            <w:vAlign w:val="center"/>
          </w:tcPr>
          <w:p w14:paraId="2642FCAD"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AJ,PŘ,M,I,TV,VZ</w:t>
            </w:r>
          </w:p>
        </w:tc>
        <w:tc>
          <w:tcPr>
            <w:tcW w:w="2721" w:type="dxa"/>
            <w:tcBorders>
              <w:top w:val="nil"/>
              <w:left w:val="nil"/>
              <w:bottom w:val="single" w:sz="4" w:space="0" w:color="auto"/>
              <w:right w:val="single" w:sz="4" w:space="0" w:color="auto"/>
            </w:tcBorders>
            <w:shd w:val="clear" w:color="auto" w:fill="auto"/>
            <w:vAlign w:val="center"/>
          </w:tcPr>
          <w:p w14:paraId="72E43649"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AJ,M,I,HV,TV,VV</w:t>
            </w:r>
          </w:p>
        </w:tc>
        <w:tc>
          <w:tcPr>
            <w:tcW w:w="2721" w:type="dxa"/>
            <w:tcBorders>
              <w:top w:val="nil"/>
              <w:left w:val="nil"/>
              <w:bottom w:val="single" w:sz="4" w:space="0" w:color="auto"/>
              <w:right w:val="single" w:sz="8" w:space="0" w:color="auto"/>
            </w:tcBorders>
            <w:shd w:val="clear" w:color="auto" w:fill="auto"/>
            <w:vAlign w:val="center"/>
          </w:tcPr>
          <w:p w14:paraId="38038CA0"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AJ,NJ,CH,M,I,TV,VZ</w:t>
            </w:r>
          </w:p>
        </w:tc>
      </w:tr>
      <w:tr w:rsidR="00A85AB8" w:rsidRPr="005B687B" w14:paraId="5EB1CED4" w14:textId="77777777">
        <w:trPr>
          <w:trHeight w:val="510"/>
        </w:trPr>
        <w:tc>
          <w:tcPr>
            <w:tcW w:w="2721" w:type="dxa"/>
            <w:tcBorders>
              <w:top w:val="nil"/>
              <w:left w:val="single" w:sz="8" w:space="0" w:color="auto"/>
              <w:bottom w:val="single" w:sz="4" w:space="0" w:color="auto"/>
              <w:right w:val="single" w:sz="4" w:space="0" w:color="auto"/>
            </w:tcBorders>
            <w:shd w:val="clear" w:color="auto" w:fill="auto"/>
            <w:vAlign w:val="center"/>
          </w:tcPr>
          <w:p w14:paraId="7A547C0E" w14:textId="77777777" w:rsidR="00A85AB8" w:rsidRPr="005B687B" w:rsidRDefault="00A85AB8" w:rsidP="00A85AB8">
            <w:pPr>
              <w:rPr>
                <w:rFonts w:ascii="Arial" w:hAnsi="Arial" w:cs="Arial"/>
                <w:color w:val="000000" w:themeColor="text1"/>
                <w:sz w:val="20"/>
                <w:szCs w:val="20"/>
                <w:u w:val="single"/>
              </w:rPr>
            </w:pPr>
            <w:r w:rsidRPr="005B687B">
              <w:rPr>
                <w:rFonts w:ascii="Arial" w:hAnsi="Arial" w:cs="Arial"/>
                <w:color w:val="000000" w:themeColor="text1"/>
                <w:sz w:val="20"/>
                <w:szCs w:val="20"/>
                <w:u w:val="single"/>
              </w:rPr>
              <w:t>Morální rozvoj</w:t>
            </w:r>
            <w:r w:rsidRPr="005B687B">
              <w:rPr>
                <w:rFonts w:ascii="Arial" w:hAnsi="Arial" w:cs="Arial"/>
                <w:color w:val="000000" w:themeColor="text1"/>
                <w:sz w:val="20"/>
                <w:szCs w:val="20"/>
              </w:rPr>
              <w:t xml:space="preserve">             Řešení problémů</w:t>
            </w:r>
          </w:p>
        </w:tc>
        <w:tc>
          <w:tcPr>
            <w:tcW w:w="2721" w:type="dxa"/>
            <w:tcBorders>
              <w:top w:val="nil"/>
              <w:left w:val="nil"/>
              <w:bottom w:val="single" w:sz="4" w:space="0" w:color="auto"/>
              <w:right w:val="single" w:sz="4" w:space="0" w:color="auto"/>
            </w:tcBorders>
            <w:shd w:val="clear" w:color="auto" w:fill="auto"/>
            <w:vAlign w:val="center"/>
          </w:tcPr>
          <w:p w14:paraId="16283194"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AJ,M,I,Z,TV,PČ</w:t>
            </w:r>
          </w:p>
        </w:tc>
        <w:tc>
          <w:tcPr>
            <w:tcW w:w="2721" w:type="dxa"/>
            <w:tcBorders>
              <w:top w:val="nil"/>
              <w:left w:val="nil"/>
              <w:bottom w:val="single" w:sz="4" w:space="0" w:color="auto"/>
              <w:right w:val="single" w:sz="4" w:space="0" w:color="auto"/>
            </w:tcBorders>
            <w:shd w:val="clear" w:color="auto" w:fill="auto"/>
            <w:vAlign w:val="center"/>
          </w:tcPr>
          <w:p w14:paraId="1F02C46C"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AJ,ČJ,D,F,M,I,PŘ,TV,VZ</w:t>
            </w:r>
          </w:p>
        </w:tc>
        <w:tc>
          <w:tcPr>
            <w:tcW w:w="2721" w:type="dxa"/>
            <w:tcBorders>
              <w:top w:val="nil"/>
              <w:left w:val="nil"/>
              <w:bottom w:val="single" w:sz="4" w:space="0" w:color="auto"/>
              <w:right w:val="single" w:sz="4" w:space="0" w:color="auto"/>
            </w:tcBorders>
            <w:shd w:val="clear" w:color="auto" w:fill="auto"/>
            <w:vAlign w:val="center"/>
          </w:tcPr>
          <w:p w14:paraId="48362BEA"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AJ,ČJ,M,I,TV,VZ,VV,PČ</w:t>
            </w:r>
          </w:p>
        </w:tc>
        <w:tc>
          <w:tcPr>
            <w:tcW w:w="2721" w:type="dxa"/>
            <w:tcBorders>
              <w:top w:val="nil"/>
              <w:left w:val="nil"/>
              <w:bottom w:val="single" w:sz="4" w:space="0" w:color="auto"/>
              <w:right w:val="single" w:sz="8" w:space="0" w:color="auto"/>
            </w:tcBorders>
            <w:shd w:val="clear" w:color="auto" w:fill="auto"/>
            <w:vAlign w:val="center"/>
          </w:tcPr>
          <w:p w14:paraId="613F9130"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AJ,NJ,ČJ,F,Z,M,I,HV,TV,VZ,VV</w:t>
            </w:r>
          </w:p>
        </w:tc>
      </w:tr>
      <w:tr w:rsidR="00A85AB8" w:rsidRPr="005B687B" w14:paraId="47770F90" w14:textId="77777777">
        <w:trPr>
          <w:trHeight w:val="255"/>
        </w:trPr>
        <w:tc>
          <w:tcPr>
            <w:tcW w:w="2721" w:type="dxa"/>
            <w:tcBorders>
              <w:top w:val="nil"/>
              <w:left w:val="single" w:sz="8" w:space="0" w:color="auto"/>
              <w:bottom w:val="single" w:sz="4" w:space="0" w:color="auto"/>
              <w:right w:val="single" w:sz="4" w:space="0" w:color="auto"/>
            </w:tcBorders>
            <w:shd w:val="clear" w:color="auto" w:fill="auto"/>
            <w:vAlign w:val="center"/>
          </w:tcPr>
          <w:p w14:paraId="66588689"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Hodnoty, postoje</w:t>
            </w:r>
          </w:p>
        </w:tc>
        <w:tc>
          <w:tcPr>
            <w:tcW w:w="2721" w:type="dxa"/>
            <w:tcBorders>
              <w:top w:val="nil"/>
              <w:left w:val="nil"/>
              <w:bottom w:val="single" w:sz="4" w:space="0" w:color="auto"/>
              <w:right w:val="single" w:sz="4" w:space="0" w:color="auto"/>
            </w:tcBorders>
            <w:shd w:val="clear" w:color="auto" w:fill="auto"/>
            <w:vAlign w:val="center"/>
          </w:tcPr>
          <w:p w14:paraId="6D2E28B5"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PŘ</w:t>
            </w:r>
          </w:p>
        </w:tc>
        <w:tc>
          <w:tcPr>
            <w:tcW w:w="2721" w:type="dxa"/>
            <w:tcBorders>
              <w:top w:val="nil"/>
              <w:left w:val="nil"/>
              <w:bottom w:val="single" w:sz="4" w:space="0" w:color="auto"/>
              <w:right w:val="single" w:sz="4" w:space="0" w:color="auto"/>
            </w:tcBorders>
            <w:shd w:val="clear" w:color="auto" w:fill="auto"/>
            <w:vAlign w:val="center"/>
          </w:tcPr>
          <w:p w14:paraId="1EDC9A06"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F,PŘ,PČ</w:t>
            </w:r>
          </w:p>
        </w:tc>
        <w:tc>
          <w:tcPr>
            <w:tcW w:w="2721" w:type="dxa"/>
            <w:tcBorders>
              <w:top w:val="nil"/>
              <w:left w:val="nil"/>
              <w:bottom w:val="single" w:sz="4" w:space="0" w:color="auto"/>
              <w:right w:val="single" w:sz="4" w:space="0" w:color="auto"/>
            </w:tcBorders>
            <w:shd w:val="clear" w:color="auto" w:fill="auto"/>
            <w:vAlign w:val="center"/>
          </w:tcPr>
          <w:p w14:paraId="100D8BCF"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ČJ,VO,PŘ,F,VZ</w:t>
            </w:r>
          </w:p>
        </w:tc>
        <w:tc>
          <w:tcPr>
            <w:tcW w:w="2721" w:type="dxa"/>
            <w:tcBorders>
              <w:top w:val="nil"/>
              <w:left w:val="nil"/>
              <w:bottom w:val="single" w:sz="4" w:space="0" w:color="auto"/>
              <w:right w:val="single" w:sz="8" w:space="0" w:color="auto"/>
            </w:tcBorders>
            <w:shd w:val="clear" w:color="auto" w:fill="auto"/>
            <w:vAlign w:val="center"/>
          </w:tcPr>
          <w:p w14:paraId="72B93D71"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ČJ,PŘ,F,HV</w:t>
            </w:r>
          </w:p>
        </w:tc>
      </w:tr>
      <w:tr w:rsidR="00A85AB8" w:rsidRPr="005B687B" w14:paraId="52ED6795" w14:textId="77777777">
        <w:trPr>
          <w:trHeight w:val="630"/>
        </w:trPr>
        <w:tc>
          <w:tcPr>
            <w:tcW w:w="2721" w:type="dxa"/>
            <w:tcBorders>
              <w:top w:val="nil"/>
              <w:left w:val="single" w:sz="8" w:space="0" w:color="auto"/>
              <w:bottom w:val="single" w:sz="4" w:space="0" w:color="auto"/>
              <w:right w:val="single" w:sz="4" w:space="0" w:color="auto"/>
            </w:tcBorders>
            <w:shd w:val="clear" w:color="auto" w:fill="auto"/>
            <w:vAlign w:val="center"/>
          </w:tcPr>
          <w:p w14:paraId="3D9CD65D" w14:textId="77777777" w:rsidR="00A85AB8" w:rsidRPr="005B687B" w:rsidRDefault="00A85AB8" w:rsidP="00A85AB8">
            <w:pPr>
              <w:rPr>
                <w:rFonts w:ascii="Arial" w:hAnsi="Arial" w:cs="Arial"/>
                <w:b/>
                <w:bCs/>
                <w:color w:val="000000" w:themeColor="text1"/>
              </w:rPr>
            </w:pPr>
            <w:r w:rsidRPr="005B687B">
              <w:rPr>
                <w:rFonts w:ascii="Arial" w:hAnsi="Arial" w:cs="Arial"/>
                <w:b/>
                <w:bCs/>
                <w:color w:val="000000" w:themeColor="text1"/>
              </w:rPr>
              <w:t xml:space="preserve">Výchova demokrat. občana                  </w:t>
            </w:r>
          </w:p>
        </w:tc>
        <w:tc>
          <w:tcPr>
            <w:tcW w:w="2721" w:type="dxa"/>
            <w:tcBorders>
              <w:top w:val="nil"/>
              <w:left w:val="nil"/>
              <w:bottom w:val="single" w:sz="4" w:space="0" w:color="auto"/>
              <w:right w:val="single" w:sz="4" w:space="0" w:color="auto"/>
            </w:tcBorders>
            <w:shd w:val="clear" w:color="auto" w:fill="auto"/>
            <w:vAlign w:val="center"/>
          </w:tcPr>
          <w:p w14:paraId="44D87976"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 </w:t>
            </w:r>
          </w:p>
        </w:tc>
        <w:tc>
          <w:tcPr>
            <w:tcW w:w="2721" w:type="dxa"/>
            <w:tcBorders>
              <w:top w:val="nil"/>
              <w:left w:val="nil"/>
              <w:bottom w:val="single" w:sz="4" w:space="0" w:color="auto"/>
              <w:right w:val="single" w:sz="4" w:space="0" w:color="auto"/>
            </w:tcBorders>
            <w:shd w:val="clear" w:color="auto" w:fill="auto"/>
            <w:vAlign w:val="center"/>
          </w:tcPr>
          <w:p w14:paraId="3FB88F3D"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 </w:t>
            </w:r>
          </w:p>
        </w:tc>
        <w:tc>
          <w:tcPr>
            <w:tcW w:w="2721" w:type="dxa"/>
            <w:tcBorders>
              <w:top w:val="nil"/>
              <w:left w:val="nil"/>
              <w:bottom w:val="single" w:sz="4" w:space="0" w:color="auto"/>
              <w:right w:val="single" w:sz="4" w:space="0" w:color="auto"/>
            </w:tcBorders>
            <w:shd w:val="clear" w:color="auto" w:fill="auto"/>
            <w:vAlign w:val="center"/>
          </w:tcPr>
          <w:p w14:paraId="265BFC2A"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 </w:t>
            </w:r>
          </w:p>
        </w:tc>
        <w:tc>
          <w:tcPr>
            <w:tcW w:w="2721" w:type="dxa"/>
            <w:tcBorders>
              <w:top w:val="nil"/>
              <w:left w:val="nil"/>
              <w:bottom w:val="single" w:sz="4" w:space="0" w:color="auto"/>
              <w:right w:val="single" w:sz="8" w:space="0" w:color="auto"/>
            </w:tcBorders>
            <w:shd w:val="clear" w:color="auto" w:fill="auto"/>
            <w:vAlign w:val="center"/>
          </w:tcPr>
          <w:p w14:paraId="31E5AB67"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 </w:t>
            </w:r>
          </w:p>
        </w:tc>
      </w:tr>
      <w:tr w:rsidR="00A85AB8" w:rsidRPr="005B687B" w14:paraId="068D7F58" w14:textId="77777777">
        <w:trPr>
          <w:trHeight w:val="255"/>
        </w:trPr>
        <w:tc>
          <w:tcPr>
            <w:tcW w:w="2721" w:type="dxa"/>
            <w:tcBorders>
              <w:top w:val="nil"/>
              <w:left w:val="single" w:sz="8" w:space="0" w:color="auto"/>
              <w:bottom w:val="single" w:sz="4" w:space="0" w:color="auto"/>
              <w:right w:val="single" w:sz="4" w:space="0" w:color="auto"/>
            </w:tcBorders>
            <w:shd w:val="clear" w:color="auto" w:fill="auto"/>
            <w:vAlign w:val="center"/>
          </w:tcPr>
          <w:p w14:paraId="78AB9ECF"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Občanská spol. a škola</w:t>
            </w:r>
          </w:p>
        </w:tc>
        <w:tc>
          <w:tcPr>
            <w:tcW w:w="2721" w:type="dxa"/>
            <w:tcBorders>
              <w:top w:val="nil"/>
              <w:left w:val="nil"/>
              <w:bottom w:val="single" w:sz="4" w:space="0" w:color="auto"/>
              <w:right w:val="single" w:sz="4" w:space="0" w:color="auto"/>
            </w:tcBorders>
            <w:shd w:val="clear" w:color="auto" w:fill="auto"/>
            <w:vAlign w:val="center"/>
          </w:tcPr>
          <w:p w14:paraId="6AF869AD"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VZ,VV,PČ</w:t>
            </w:r>
          </w:p>
        </w:tc>
        <w:tc>
          <w:tcPr>
            <w:tcW w:w="2721" w:type="dxa"/>
            <w:tcBorders>
              <w:top w:val="nil"/>
              <w:left w:val="nil"/>
              <w:bottom w:val="single" w:sz="4" w:space="0" w:color="auto"/>
              <w:right w:val="single" w:sz="4" w:space="0" w:color="auto"/>
            </w:tcBorders>
            <w:shd w:val="clear" w:color="auto" w:fill="auto"/>
            <w:vAlign w:val="center"/>
          </w:tcPr>
          <w:p w14:paraId="56FB0310"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NJ,D</w:t>
            </w:r>
          </w:p>
        </w:tc>
        <w:tc>
          <w:tcPr>
            <w:tcW w:w="2721" w:type="dxa"/>
            <w:tcBorders>
              <w:top w:val="nil"/>
              <w:left w:val="nil"/>
              <w:bottom w:val="single" w:sz="4" w:space="0" w:color="auto"/>
              <w:right w:val="single" w:sz="4" w:space="0" w:color="auto"/>
            </w:tcBorders>
            <w:shd w:val="clear" w:color="auto" w:fill="auto"/>
            <w:vAlign w:val="center"/>
          </w:tcPr>
          <w:p w14:paraId="76B16855"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VZ</w:t>
            </w:r>
          </w:p>
        </w:tc>
        <w:tc>
          <w:tcPr>
            <w:tcW w:w="2721" w:type="dxa"/>
            <w:tcBorders>
              <w:top w:val="nil"/>
              <w:left w:val="nil"/>
              <w:bottom w:val="single" w:sz="4" w:space="0" w:color="auto"/>
              <w:right w:val="single" w:sz="8" w:space="0" w:color="auto"/>
            </w:tcBorders>
            <w:shd w:val="clear" w:color="auto" w:fill="auto"/>
            <w:vAlign w:val="center"/>
          </w:tcPr>
          <w:p w14:paraId="0EFC77D2"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HV,VZ</w:t>
            </w:r>
          </w:p>
        </w:tc>
      </w:tr>
      <w:tr w:rsidR="00A85AB8" w:rsidRPr="005B687B" w14:paraId="7CD7D453" w14:textId="77777777">
        <w:trPr>
          <w:trHeight w:val="510"/>
        </w:trPr>
        <w:tc>
          <w:tcPr>
            <w:tcW w:w="2721" w:type="dxa"/>
            <w:tcBorders>
              <w:top w:val="nil"/>
              <w:left w:val="single" w:sz="8" w:space="0" w:color="auto"/>
              <w:bottom w:val="single" w:sz="4" w:space="0" w:color="auto"/>
              <w:right w:val="single" w:sz="4" w:space="0" w:color="auto"/>
            </w:tcBorders>
            <w:shd w:val="clear" w:color="auto" w:fill="auto"/>
            <w:vAlign w:val="center"/>
          </w:tcPr>
          <w:p w14:paraId="7D5B1474"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Občan, společnost, stát</w:t>
            </w:r>
          </w:p>
        </w:tc>
        <w:tc>
          <w:tcPr>
            <w:tcW w:w="2721" w:type="dxa"/>
            <w:tcBorders>
              <w:top w:val="nil"/>
              <w:left w:val="nil"/>
              <w:bottom w:val="single" w:sz="4" w:space="0" w:color="auto"/>
              <w:right w:val="single" w:sz="4" w:space="0" w:color="auto"/>
            </w:tcBorders>
            <w:shd w:val="clear" w:color="auto" w:fill="auto"/>
            <w:vAlign w:val="center"/>
          </w:tcPr>
          <w:p w14:paraId="2A2C9CE7"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I,TV,VZ,PČ</w:t>
            </w:r>
          </w:p>
        </w:tc>
        <w:tc>
          <w:tcPr>
            <w:tcW w:w="2721" w:type="dxa"/>
            <w:tcBorders>
              <w:top w:val="nil"/>
              <w:left w:val="nil"/>
              <w:bottom w:val="single" w:sz="4" w:space="0" w:color="auto"/>
              <w:right w:val="single" w:sz="4" w:space="0" w:color="auto"/>
            </w:tcBorders>
            <w:shd w:val="clear" w:color="auto" w:fill="auto"/>
            <w:vAlign w:val="center"/>
          </w:tcPr>
          <w:p w14:paraId="0C8C2004"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VO,F,I,TV,VV,PČ</w:t>
            </w:r>
          </w:p>
        </w:tc>
        <w:tc>
          <w:tcPr>
            <w:tcW w:w="2721" w:type="dxa"/>
            <w:tcBorders>
              <w:top w:val="nil"/>
              <w:left w:val="nil"/>
              <w:bottom w:val="single" w:sz="4" w:space="0" w:color="auto"/>
              <w:right w:val="single" w:sz="4" w:space="0" w:color="auto"/>
            </w:tcBorders>
            <w:shd w:val="clear" w:color="auto" w:fill="auto"/>
            <w:vAlign w:val="center"/>
          </w:tcPr>
          <w:p w14:paraId="76B4E19D"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NJ,D,PŘ,I,CH,HV,VV,VZ,TV,PČ</w:t>
            </w:r>
          </w:p>
        </w:tc>
        <w:tc>
          <w:tcPr>
            <w:tcW w:w="2721" w:type="dxa"/>
            <w:tcBorders>
              <w:top w:val="nil"/>
              <w:left w:val="nil"/>
              <w:bottom w:val="single" w:sz="4" w:space="0" w:color="auto"/>
              <w:right w:val="single" w:sz="8" w:space="0" w:color="auto"/>
            </w:tcBorders>
            <w:shd w:val="clear" w:color="auto" w:fill="auto"/>
            <w:vAlign w:val="center"/>
          </w:tcPr>
          <w:p w14:paraId="14402BAA"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D,I,CH,PŘ,HV,VV,VZ,TV,PČ</w:t>
            </w:r>
          </w:p>
        </w:tc>
      </w:tr>
      <w:tr w:rsidR="00A85AB8" w:rsidRPr="005B687B" w14:paraId="1B51C9BB" w14:textId="77777777">
        <w:trPr>
          <w:trHeight w:val="510"/>
        </w:trPr>
        <w:tc>
          <w:tcPr>
            <w:tcW w:w="2721" w:type="dxa"/>
            <w:tcBorders>
              <w:top w:val="nil"/>
              <w:left w:val="single" w:sz="8" w:space="0" w:color="auto"/>
              <w:bottom w:val="single" w:sz="4" w:space="0" w:color="auto"/>
              <w:right w:val="single" w:sz="4" w:space="0" w:color="auto"/>
            </w:tcBorders>
            <w:shd w:val="clear" w:color="auto" w:fill="auto"/>
            <w:vAlign w:val="center"/>
          </w:tcPr>
          <w:p w14:paraId="7EF95D7F"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Formy participace v polit. životě</w:t>
            </w:r>
          </w:p>
        </w:tc>
        <w:tc>
          <w:tcPr>
            <w:tcW w:w="2721" w:type="dxa"/>
            <w:tcBorders>
              <w:top w:val="nil"/>
              <w:left w:val="nil"/>
              <w:bottom w:val="single" w:sz="4" w:space="0" w:color="auto"/>
              <w:right w:val="single" w:sz="4" w:space="0" w:color="auto"/>
            </w:tcBorders>
            <w:shd w:val="clear" w:color="auto" w:fill="auto"/>
            <w:vAlign w:val="center"/>
          </w:tcPr>
          <w:p w14:paraId="3F84E053"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 </w:t>
            </w:r>
          </w:p>
        </w:tc>
        <w:tc>
          <w:tcPr>
            <w:tcW w:w="2721" w:type="dxa"/>
            <w:tcBorders>
              <w:top w:val="nil"/>
              <w:left w:val="nil"/>
              <w:bottom w:val="single" w:sz="4" w:space="0" w:color="auto"/>
              <w:right w:val="single" w:sz="4" w:space="0" w:color="auto"/>
            </w:tcBorders>
            <w:shd w:val="clear" w:color="auto" w:fill="auto"/>
            <w:vAlign w:val="center"/>
          </w:tcPr>
          <w:p w14:paraId="679EAE7C"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VO,M</w:t>
            </w:r>
          </w:p>
        </w:tc>
        <w:tc>
          <w:tcPr>
            <w:tcW w:w="2721" w:type="dxa"/>
            <w:tcBorders>
              <w:top w:val="nil"/>
              <w:left w:val="nil"/>
              <w:bottom w:val="single" w:sz="4" w:space="0" w:color="auto"/>
              <w:right w:val="single" w:sz="4" w:space="0" w:color="auto"/>
            </w:tcBorders>
            <w:shd w:val="clear" w:color="auto" w:fill="auto"/>
            <w:vAlign w:val="center"/>
          </w:tcPr>
          <w:p w14:paraId="4D98BF2F"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AJ,D,M,Z</w:t>
            </w:r>
          </w:p>
        </w:tc>
        <w:tc>
          <w:tcPr>
            <w:tcW w:w="2721" w:type="dxa"/>
            <w:tcBorders>
              <w:top w:val="nil"/>
              <w:left w:val="nil"/>
              <w:bottom w:val="single" w:sz="4" w:space="0" w:color="auto"/>
              <w:right w:val="single" w:sz="8" w:space="0" w:color="auto"/>
            </w:tcBorders>
            <w:shd w:val="clear" w:color="auto" w:fill="auto"/>
            <w:vAlign w:val="center"/>
          </w:tcPr>
          <w:p w14:paraId="77EB5CBD"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AJ,ČJ,PŘ</w:t>
            </w:r>
          </w:p>
        </w:tc>
      </w:tr>
      <w:tr w:rsidR="00A85AB8" w:rsidRPr="005B687B" w14:paraId="3D741239" w14:textId="77777777">
        <w:trPr>
          <w:trHeight w:val="255"/>
        </w:trPr>
        <w:tc>
          <w:tcPr>
            <w:tcW w:w="2721" w:type="dxa"/>
            <w:tcBorders>
              <w:top w:val="nil"/>
              <w:left w:val="single" w:sz="8" w:space="0" w:color="auto"/>
              <w:bottom w:val="single" w:sz="4" w:space="0" w:color="auto"/>
              <w:right w:val="single" w:sz="4" w:space="0" w:color="auto"/>
            </w:tcBorders>
            <w:shd w:val="clear" w:color="auto" w:fill="auto"/>
            <w:vAlign w:val="center"/>
          </w:tcPr>
          <w:p w14:paraId="2BB4C335"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Principy demokracie</w:t>
            </w:r>
          </w:p>
        </w:tc>
        <w:tc>
          <w:tcPr>
            <w:tcW w:w="2721" w:type="dxa"/>
            <w:tcBorders>
              <w:top w:val="nil"/>
              <w:left w:val="nil"/>
              <w:bottom w:val="single" w:sz="4" w:space="0" w:color="auto"/>
              <w:right w:val="single" w:sz="4" w:space="0" w:color="auto"/>
            </w:tcBorders>
            <w:shd w:val="clear" w:color="auto" w:fill="auto"/>
            <w:vAlign w:val="center"/>
          </w:tcPr>
          <w:p w14:paraId="50B18B8A"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ČJ,D,I,TV,VV,PČ</w:t>
            </w:r>
          </w:p>
        </w:tc>
        <w:tc>
          <w:tcPr>
            <w:tcW w:w="2721" w:type="dxa"/>
            <w:tcBorders>
              <w:top w:val="nil"/>
              <w:left w:val="nil"/>
              <w:bottom w:val="single" w:sz="4" w:space="0" w:color="auto"/>
              <w:right w:val="single" w:sz="4" w:space="0" w:color="auto"/>
            </w:tcBorders>
            <w:shd w:val="clear" w:color="auto" w:fill="auto"/>
            <w:vAlign w:val="center"/>
          </w:tcPr>
          <w:p w14:paraId="46430B51"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Z,I,TV</w:t>
            </w:r>
          </w:p>
        </w:tc>
        <w:tc>
          <w:tcPr>
            <w:tcW w:w="2721" w:type="dxa"/>
            <w:tcBorders>
              <w:top w:val="nil"/>
              <w:left w:val="nil"/>
              <w:bottom w:val="single" w:sz="4" w:space="0" w:color="auto"/>
              <w:right w:val="single" w:sz="4" w:space="0" w:color="auto"/>
            </w:tcBorders>
            <w:shd w:val="clear" w:color="auto" w:fill="auto"/>
            <w:vAlign w:val="center"/>
          </w:tcPr>
          <w:p w14:paraId="151608A2"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D,Z,I,HV,TV,PČ</w:t>
            </w:r>
          </w:p>
        </w:tc>
        <w:tc>
          <w:tcPr>
            <w:tcW w:w="2721" w:type="dxa"/>
            <w:tcBorders>
              <w:top w:val="nil"/>
              <w:left w:val="nil"/>
              <w:bottom w:val="single" w:sz="4" w:space="0" w:color="auto"/>
              <w:right w:val="single" w:sz="8" w:space="0" w:color="auto"/>
            </w:tcBorders>
            <w:shd w:val="clear" w:color="auto" w:fill="auto"/>
            <w:vAlign w:val="center"/>
          </w:tcPr>
          <w:p w14:paraId="0955D90A"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VO,D,Z,I,CH,PŘ,VZ,VV</w:t>
            </w:r>
          </w:p>
        </w:tc>
      </w:tr>
      <w:tr w:rsidR="00A85AB8" w:rsidRPr="005B687B" w14:paraId="4F853198" w14:textId="77777777">
        <w:trPr>
          <w:trHeight w:val="630"/>
        </w:trPr>
        <w:tc>
          <w:tcPr>
            <w:tcW w:w="2721" w:type="dxa"/>
            <w:tcBorders>
              <w:top w:val="nil"/>
              <w:left w:val="single" w:sz="8" w:space="0" w:color="auto"/>
              <w:bottom w:val="single" w:sz="4" w:space="0" w:color="auto"/>
              <w:right w:val="single" w:sz="4" w:space="0" w:color="auto"/>
            </w:tcBorders>
            <w:shd w:val="clear" w:color="auto" w:fill="auto"/>
            <w:vAlign w:val="center"/>
          </w:tcPr>
          <w:p w14:paraId="28EBFA63" w14:textId="77777777" w:rsidR="00A85AB8" w:rsidRPr="005B687B" w:rsidRDefault="00A85AB8" w:rsidP="00A85AB8">
            <w:pPr>
              <w:rPr>
                <w:rFonts w:ascii="Arial" w:hAnsi="Arial" w:cs="Arial"/>
                <w:b/>
                <w:bCs/>
                <w:color w:val="000000" w:themeColor="text1"/>
              </w:rPr>
            </w:pPr>
            <w:proofErr w:type="spellStart"/>
            <w:r w:rsidRPr="005B687B">
              <w:rPr>
                <w:rFonts w:ascii="Arial" w:hAnsi="Arial" w:cs="Arial"/>
                <w:b/>
                <w:bCs/>
                <w:color w:val="000000" w:themeColor="text1"/>
              </w:rPr>
              <w:t>Vých</w:t>
            </w:r>
            <w:proofErr w:type="spellEnd"/>
            <w:r w:rsidRPr="005B687B">
              <w:rPr>
                <w:rFonts w:ascii="Arial" w:hAnsi="Arial" w:cs="Arial"/>
                <w:b/>
                <w:bCs/>
                <w:color w:val="000000" w:themeColor="text1"/>
              </w:rPr>
              <w:t xml:space="preserve">. k myšlení v </w:t>
            </w:r>
            <w:proofErr w:type="spellStart"/>
            <w:r w:rsidRPr="005B687B">
              <w:rPr>
                <w:rFonts w:ascii="Arial" w:hAnsi="Arial" w:cs="Arial"/>
                <w:b/>
                <w:bCs/>
                <w:color w:val="000000" w:themeColor="text1"/>
              </w:rPr>
              <w:t>evrop</w:t>
            </w:r>
            <w:proofErr w:type="spellEnd"/>
            <w:r w:rsidRPr="005B687B">
              <w:rPr>
                <w:rFonts w:ascii="Arial" w:hAnsi="Arial" w:cs="Arial"/>
                <w:b/>
                <w:bCs/>
                <w:color w:val="000000" w:themeColor="text1"/>
              </w:rPr>
              <w:t xml:space="preserve">. a glob. </w:t>
            </w:r>
            <w:proofErr w:type="spellStart"/>
            <w:r w:rsidRPr="005B687B">
              <w:rPr>
                <w:rFonts w:ascii="Arial" w:hAnsi="Arial" w:cs="Arial"/>
                <w:b/>
                <w:bCs/>
                <w:color w:val="000000" w:themeColor="text1"/>
              </w:rPr>
              <w:t>souvisl</w:t>
            </w:r>
            <w:proofErr w:type="spellEnd"/>
            <w:r w:rsidRPr="005B687B">
              <w:rPr>
                <w:rFonts w:ascii="Arial" w:hAnsi="Arial" w:cs="Arial"/>
                <w:b/>
                <w:bCs/>
                <w:color w:val="000000" w:themeColor="text1"/>
              </w:rPr>
              <w:t>.</w:t>
            </w:r>
          </w:p>
        </w:tc>
        <w:tc>
          <w:tcPr>
            <w:tcW w:w="2721" w:type="dxa"/>
            <w:tcBorders>
              <w:top w:val="nil"/>
              <w:left w:val="nil"/>
              <w:bottom w:val="single" w:sz="4" w:space="0" w:color="auto"/>
              <w:right w:val="single" w:sz="4" w:space="0" w:color="auto"/>
            </w:tcBorders>
            <w:shd w:val="clear" w:color="auto" w:fill="auto"/>
            <w:vAlign w:val="center"/>
          </w:tcPr>
          <w:p w14:paraId="7FF16E18"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 </w:t>
            </w:r>
          </w:p>
        </w:tc>
        <w:tc>
          <w:tcPr>
            <w:tcW w:w="2721" w:type="dxa"/>
            <w:tcBorders>
              <w:top w:val="nil"/>
              <w:left w:val="nil"/>
              <w:bottom w:val="single" w:sz="4" w:space="0" w:color="auto"/>
              <w:right w:val="single" w:sz="4" w:space="0" w:color="auto"/>
            </w:tcBorders>
            <w:shd w:val="clear" w:color="auto" w:fill="auto"/>
            <w:vAlign w:val="center"/>
          </w:tcPr>
          <w:p w14:paraId="6C198F85"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 </w:t>
            </w:r>
          </w:p>
        </w:tc>
        <w:tc>
          <w:tcPr>
            <w:tcW w:w="2721" w:type="dxa"/>
            <w:tcBorders>
              <w:top w:val="nil"/>
              <w:left w:val="nil"/>
              <w:bottom w:val="single" w:sz="4" w:space="0" w:color="auto"/>
              <w:right w:val="single" w:sz="4" w:space="0" w:color="auto"/>
            </w:tcBorders>
            <w:shd w:val="clear" w:color="auto" w:fill="auto"/>
            <w:vAlign w:val="center"/>
          </w:tcPr>
          <w:p w14:paraId="2BA3C473"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 </w:t>
            </w:r>
          </w:p>
        </w:tc>
        <w:tc>
          <w:tcPr>
            <w:tcW w:w="2721" w:type="dxa"/>
            <w:tcBorders>
              <w:top w:val="nil"/>
              <w:left w:val="nil"/>
              <w:bottom w:val="single" w:sz="4" w:space="0" w:color="auto"/>
              <w:right w:val="single" w:sz="8" w:space="0" w:color="auto"/>
            </w:tcBorders>
            <w:shd w:val="clear" w:color="auto" w:fill="auto"/>
            <w:vAlign w:val="center"/>
          </w:tcPr>
          <w:p w14:paraId="44B42F3E"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 </w:t>
            </w:r>
          </w:p>
        </w:tc>
      </w:tr>
      <w:tr w:rsidR="00A85AB8" w:rsidRPr="005B687B" w14:paraId="06E9F441" w14:textId="77777777">
        <w:trPr>
          <w:trHeight w:val="525"/>
        </w:trPr>
        <w:tc>
          <w:tcPr>
            <w:tcW w:w="2721" w:type="dxa"/>
            <w:tcBorders>
              <w:top w:val="nil"/>
              <w:left w:val="single" w:sz="8" w:space="0" w:color="auto"/>
              <w:bottom w:val="single" w:sz="8" w:space="0" w:color="auto"/>
              <w:right w:val="single" w:sz="4" w:space="0" w:color="auto"/>
            </w:tcBorders>
            <w:shd w:val="clear" w:color="auto" w:fill="auto"/>
            <w:vAlign w:val="center"/>
          </w:tcPr>
          <w:p w14:paraId="43CC666A"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Evropa a svět nás zajímá</w:t>
            </w:r>
          </w:p>
        </w:tc>
        <w:tc>
          <w:tcPr>
            <w:tcW w:w="2721" w:type="dxa"/>
            <w:tcBorders>
              <w:top w:val="nil"/>
              <w:left w:val="nil"/>
              <w:bottom w:val="single" w:sz="8" w:space="0" w:color="auto"/>
              <w:right w:val="single" w:sz="4" w:space="0" w:color="auto"/>
            </w:tcBorders>
            <w:shd w:val="clear" w:color="auto" w:fill="auto"/>
            <w:vAlign w:val="center"/>
          </w:tcPr>
          <w:p w14:paraId="1381D451"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ČJ,PŘ,I,F,TV,VV,PČ</w:t>
            </w:r>
          </w:p>
        </w:tc>
        <w:tc>
          <w:tcPr>
            <w:tcW w:w="2721" w:type="dxa"/>
            <w:tcBorders>
              <w:top w:val="nil"/>
              <w:left w:val="nil"/>
              <w:bottom w:val="single" w:sz="8" w:space="0" w:color="auto"/>
              <w:right w:val="single" w:sz="4" w:space="0" w:color="auto"/>
            </w:tcBorders>
            <w:shd w:val="clear" w:color="auto" w:fill="auto"/>
            <w:vAlign w:val="center"/>
          </w:tcPr>
          <w:p w14:paraId="76BAD8CD"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NJ,ČJ,VO,Z,PŘ,I,TV,VV,PČ</w:t>
            </w:r>
          </w:p>
        </w:tc>
        <w:tc>
          <w:tcPr>
            <w:tcW w:w="2721" w:type="dxa"/>
            <w:tcBorders>
              <w:top w:val="nil"/>
              <w:left w:val="nil"/>
              <w:bottom w:val="single" w:sz="8" w:space="0" w:color="auto"/>
              <w:right w:val="single" w:sz="4" w:space="0" w:color="auto"/>
            </w:tcBorders>
            <w:shd w:val="clear" w:color="auto" w:fill="auto"/>
            <w:vAlign w:val="center"/>
          </w:tcPr>
          <w:p w14:paraId="791C2535"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ČJ,D,CH,F,I,PŘ,HV,TV,VV</w:t>
            </w:r>
          </w:p>
        </w:tc>
        <w:tc>
          <w:tcPr>
            <w:tcW w:w="2721" w:type="dxa"/>
            <w:tcBorders>
              <w:top w:val="nil"/>
              <w:left w:val="nil"/>
              <w:bottom w:val="single" w:sz="8" w:space="0" w:color="auto"/>
              <w:right w:val="single" w:sz="8" w:space="0" w:color="auto"/>
            </w:tcBorders>
            <w:shd w:val="clear" w:color="auto" w:fill="auto"/>
            <w:vAlign w:val="center"/>
          </w:tcPr>
          <w:p w14:paraId="47CC6275"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Č,CH,Z,PŘ,F,I,HV,VV,TV,VZ</w:t>
            </w:r>
          </w:p>
        </w:tc>
      </w:tr>
    </w:tbl>
    <w:p w14:paraId="584C1B9B" w14:textId="77777777" w:rsidR="00A85AB8" w:rsidRPr="005B687B" w:rsidRDefault="00A85AB8" w:rsidP="00A85AB8">
      <w:pPr>
        <w:rPr>
          <w:color w:val="000000" w:themeColor="text1"/>
        </w:rPr>
      </w:pPr>
    </w:p>
    <w:tbl>
      <w:tblPr>
        <w:tblW w:w="13763" w:type="dxa"/>
        <w:tblInd w:w="55" w:type="dxa"/>
        <w:tblLayout w:type="fixed"/>
        <w:tblCellMar>
          <w:left w:w="70" w:type="dxa"/>
          <w:right w:w="70" w:type="dxa"/>
        </w:tblCellMar>
        <w:tblLook w:val="0000" w:firstRow="0" w:lastRow="0" w:firstColumn="0" w:lastColumn="0" w:noHBand="0" w:noVBand="0"/>
      </w:tblPr>
      <w:tblGrid>
        <w:gridCol w:w="2752"/>
        <w:gridCol w:w="2753"/>
        <w:gridCol w:w="2752"/>
        <w:gridCol w:w="2753"/>
        <w:gridCol w:w="2753"/>
      </w:tblGrid>
      <w:tr w:rsidR="00A85AB8" w:rsidRPr="005B687B" w14:paraId="27AA7ED2" w14:textId="77777777">
        <w:trPr>
          <w:trHeight w:val="525"/>
        </w:trPr>
        <w:tc>
          <w:tcPr>
            <w:tcW w:w="2752" w:type="dxa"/>
            <w:tcBorders>
              <w:top w:val="single" w:sz="8" w:space="0" w:color="auto"/>
              <w:left w:val="single" w:sz="8" w:space="0" w:color="auto"/>
              <w:bottom w:val="single" w:sz="8" w:space="0" w:color="auto"/>
              <w:right w:val="single" w:sz="8" w:space="0" w:color="auto"/>
            </w:tcBorders>
            <w:shd w:val="clear" w:color="auto" w:fill="auto"/>
            <w:vAlign w:val="center"/>
          </w:tcPr>
          <w:p w14:paraId="7ACBF9C6" w14:textId="77777777" w:rsidR="00A85AB8" w:rsidRPr="005B687B" w:rsidRDefault="00A85AB8" w:rsidP="00A85AB8">
            <w:pPr>
              <w:rPr>
                <w:rFonts w:ascii="Arial" w:hAnsi="Arial" w:cs="Arial"/>
                <w:b/>
                <w:bCs/>
                <w:color w:val="000000" w:themeColor="text1"/>
                <w:sz w:val="20"/>
                <w:szCs w:val="20"/>
              </w:rPr>
            </w:pPr>
            <w:r w:rsidRPr="005B687B">
              <w:rPr>
                <w:rFonts w:ascii="Arial" w:hAnsi="Arial" w:cs="Arial"/>
                <w:b/>
                <w:bCs/>
                <w:color w:val="000000" w:themeColor="text1"/>
                <w:sz w:val="20"/>
                <w:szCs w:val="20"/>
              </w:rPr>
              <w:lastRenderedPageBreak/>
              <w:t>Tematické okruhy průřez. témat</w:t>
            </w:r>
          </w:p>
        </w:tc>
        <w:tc>
          <w:tcPr>
            <w:tcW w:w="2753" w:type="dxa"/>
            <w:tcBorders>
              <w:top w:val="single" w:sz="8" w:space="0" w:color="auto"/>
              <w:left w:val="nil"/>
              <w:bottom w:val="single" w:sz="8" w:space="0" w:color="auto"/>
              <w:right w:val="single" w:sz="8" w:space="0" w:color="auto"/>
            </w:tcBorders>
            <w:shd w:val="clear" w:color="auto" w:fill="auto"/>
            <w:vAlign w:val="center"/>
          </w:tcPr>
          <w:p w14:paraId="7E3A136B" w14:textId="77777777" w:rsidR="00A85AB8" w:rsidRPr="005B687B" w:rsidRDefault="00A85AB8" w:rsidP="00A85AB8">
            <w:pPr>
              <w:jc w:val="center"/>
              <w:rPr>
                <w:rFonts w:ascii="Arial" w:hAnsi="Arial" w:cs="Arial"/>
                <w:b/>
                <w:bCs/>
                <w:color w:val="000000" w:themeColor="text1"/>
                <w:sz w:val="20"/>
                <w:szCs w:val="20"/>
              </w:rPr>
            </w:pPr>
            <w:r w:rsidRPr="005B687B">
              <w:rPr>
                <w:rFonts w:ascii="Arial" w:hAnsi="Arial" w:cs="Arial"/>
                <w:b/>
                <w:bCs/>
                <w:color w:val="000000" w:themeColor="text1"/>
                <w:sz w:val="20"/>
                <w:szCs w:val="20"/>
              </w:rPr>
              <w:t>6. ročník</w:t>
            </w:r>
          </w:p>
        </w:tc>
        <w:tc>
          <w:tcPr>
            <w:tcW w:w="2752" w:type="dxa"/>
            <w:tcBorders>
              <w:top w:val="single" w:sz="8" w:space="0" w:color="auto"/>
              <w:left w:val="nil"/>
              <w:bottom w:val="single" w:sz="8" w:space="0" w:color="auto"/>
              <w:right w:val="single" w:sz="8" w:space="0" w:color="auto"/>
            </w:tcBorders>
            <w:shd w:val="clear" w:color="auto" w:fill="auto"/>
            <w:vAlign w:val="center"/>
          </w:tcPr>
          <w:p w14:paraId="1507DEB1" w14:textId="77777777" w:rsidR="00A85AB8" w:rsidRPr="005B687B" w:rsidRDefault="00A85AB8" w:rsidP="00A85AB8">
            <w:pPr>
              <w:jc w:val="center"/>
              <w:rPr>
                <w:rFonts w:ascii="Arial" w:hAnsi="Arial" w:cs="Arial"/>
                <w:b/>
                <w:bCs/>
                <w:color w:val="000000" w:themeColor="text1"/>
                <w:sz w:val="20"/>
                <w:szCs w:val="20"/>
              </w:rPr>
            </w:pPr>
            <w:r w:rsidRPr="005B687B">
              <w:rPr>
                <w:rFonts w:ascii="Arial" w:hAnsi="Arial" w:cs="Arial"/>
                <w:b/>
                <w:bCs/>
                <w:color w:val="000000" w:themeColor="text1"/>
                <w:sz w:val="20"/>
                <w:szCs w:val="20"/>
              </w:rPr>
              <w:t>7. ročník</w:t>
            </w:r>
          </w:p>
        </w:tc>
        <w:tc>
          <w:tcPr>
            <w:tcW w:w="2753" w:type="dxa"/>
            <w:tcBorders>
              <w:top w:val="single" w:sz="8" w:space="0" w:color="auto"/>
              <w:left w:val="nil"/>
              <w:bottom w:val="single" w:sz="8" w:space="0" w:color="auto"/>
              <w:right w:val="single" w:sz="8" w:space="0" w:color="auto"/>
            </w:tcBorders>
            <w:shd w:val="clear" w:color="auto" w:fill="auto"/>
            <w:vAlign w:val="center"/>
          </w:tcPr>
          <w:p w14:paraId="69F6F8A7" w14:textId="77777777" w:rsidR="00A85AB8" w:rsidRPr="005B687B" w:rsidRDefault="00A85AB8" w:rsidP="00A85AB8">
            <w:pPr>
              <w:jc w:val="center"/>
              <w:rPr>
                <w:rFonts w:ascii="Arial" w:hAnsi="Arial" w:cs="Arial"/>
                <w:b/>
                <w:bCs/>
                <w:color w:val="000000" w:themeColor="text1"/>
                <w:sz w:val="20"/>
                <w:szCs w:val="20"/>
              </w:rPr>
            </w:pPr>
            <w:r w:rsidRPr="005B687B">
              <w:rPr>
                <w:rFonts w:ascii="Arial" w:hAnsi="Arial" w:cs="Arial"/>
                <w:b/>
                <w:bCs/>
                <w:color w:val="000000" w:themeColor="text1"/>
                <w:sz w:val="20"/>
                <w:szCs w:val="20"/>
              </w:rPr>
              <w:t>8. ročník</w:t>
            </w:r>
          </w:p>
        </w:tc>
        <w:tc>
          <w:tcPr>
            <w:tcW w:w="2753" w:type="dxa"/>
            <w:tcBorders>
              <w:top w:val="single" w:sz="8" w:space="0" w:color="auto"/>
              <w:left w:val="nil"/>
              <w:bottom w:val="single" w:sz="8" w:space="0" w:color="auto"/>
              <w:right w:val="single" w:sz="8" w:space="0" w:color="auto"/>
            </w:tcBorders>
            <w:shd w:val="clear" w:color="auto" w:fill="auto"/>
            <w:vAlign w:val="center"/>
          </w:tcPr>
          <w:p w14:paraId="42ADFC07" w14:textId="77777777" w:rsidR="00A85AB8" w:rsidRPr="005B687B" w:rsidRDefault="00A85AB8" w:rsidP="00A85AB8">
            <w:pPr>
              <w:jc w:val="center"/>
              <w:rPr>
                <w:rFonts w:ascii="Arial" w:hAnsi="Arial" w:cs="Arial"/>
                <w:b/>
                <w:bCs/>
                <w:color w:val="000000" w:themeColor="text1"/>
                <w:sz w:val="20"/>
                <w:szCs w:val="20"/>
              </w:rPr>
            </w:pPr>
            <w:r w:rsidRPr="005B687B">
              <w:rPr>
                <w:rFonts w:ascii="Arial" w:hAnsi="Arial" w:cs="Arial"/>
                <w:b/>
                <w:bCs/>
                <w:color w:val="000000" w:themeColor="text1"/>
                <w:sz w:val="20"/>
                <w:szCs w:val="20"/>
              </w:rPr>
              <w:t>9. ročník</w:t>
            </w:r>
          </w:p>
        </w:tc>
      </w:tr>
      <w:tr w:rsidR="00A85AB8" w:rsidRPr="005B687B" w14:paraId="5CC66D74" w14:textId="77777777">
        <w:trPr>
          <w:trHeight w:val="255"/>
        </w:trPr>
        <w:tc>
          <w:tcPr>
            <w:tcW w:w="2752" w:type="dxa"/>
            <w:tcBorders>
              <w:top w:val="nil"/>
              <w:left w:val="single" w:sz="8" w:space="0" w:color="auto"/>
              <w:bottom w:val="single" w:sz="4" w:space="0" w:color="auto"/>
              <w:right w:val="single" w:sz="4" w:space="0" w:color="auto"/>
            </w:tcBorders>
            <w:shd w:val="clear" w:color="auto" w:fill="auto"/>
            <w:vAlign w:val="center"/>
          </w:tcPr>
          <w:p w14:paraId="52D015CE"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Objevujeme svět a Evropu</w:t>
            </w:r>
          </w:p>
        </w:tc>
        <w:tc>
          <w:tcPr>
            <w:tcW w:w="2753" w:type="dxa"/>
            <w:tcBorders>
              <w:top w:val="nil"/>
              <w:left w:val="nil"/>
              <w:bottom w:val="single" w:sz="4" w:space="0" w:color="auto"/>
              <w:right w:val="single" w:sz="4" w:space="0" w:color="auto"/>
            </w:tcBorders>
            <w:shd w:val="clear" w:color="auto" w:fill="auto"/>
            <w:vAlign w:val="center"/>
          </w:tcPr>
          <w:p w14:paraId="13E15FAC"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AJ,D,Z,PŘ,I,PČ</w:t>
            </w:r>
          </w:p>
        </w:tc>
        <w:tc>
          <w:tcPr>
            <w:tcW w:w="2752" w:type="dxa"/>
            <w:tcBorders>
              <w:top w:val="nil"/>
              <w:left w:val="nil"/>
              <w:bottom w:val="single" w:sz="4" w:space="0" w:color="auto"/>
              <w:right w:val="single" w:sz="4" w:space="0" w:color="auto"/>
            </w:tcBorders>
            <w:shd w:val="clear" w:color="auto" w:fill="auto"/>
            <w:vAlign w:val="center"/>
          </w:tcPr>
          <w:p w14:paraId="4820092C"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AJ,D,I,PŘ,TV,VZ,PČ</w:t>
            </w:r>
          </w:p>
        </w:tc>
        <w:tc>
          <w:tcPr>
            <w:tcW w:w="2753" w:type="dxa"/>
            <w:tcBorders>
              <w:top w:val="nil"/>
              <w:left w:val="nil"/>
              <w:bottom w:val="single" w:sz="4" w:space="0" w:color="auto"/>
              <w:right w:val="single" w:sz="4" w:space="0" w:color="auto"/>
            </w:tcBorders>
            <w:shd w:val="clear" w:color="auto" w:fill="auto"/>
            <w:vAlign w:val="center"/>
          </w:tcPr>
          <w:p w14:paraId="100CC5F6"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AJ,ČJ,NJ,CH,Z,I,HV,VV,PČ</w:t>
            </w:r>
          </w:p>
        </w:tc>
        <w:tc>
          <w:tcPr>
            <w:tcW w:w="2753" w:type="dxa"/>
            <w:tcBorders>
              <w:top w:val="nil"/>
              <w:left w:val="nil"/>
              <w:bottom w:val="single" w:sz="4" w:space="0" w:color="auto"/>
              <w:right w:val="single" w:sz="8" w:space="0" w:color="auto"/>
            </w:tcBorders>
            <w:shd w:val="clear" w:color="auto" w:fill="auto"/>
            <w:vAlign w:val="center"/>
          </w:tcPr>
          <w:p w14:paraId="55133433"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AJ,CH,I</w:t>
            </w:r>
          </w:p>
        </w:tc>
      </w:tr>
      <w:tr w:rsidR="00A85AB8" w:rsidRPr="005B687B" w14:paraId="15F41A4A" w14:textId="77777777">
        <w:trPr>
          <w:trHeight w:val="255"/>
        </w:trPr>
        <w:tc>
          <w:tcPr>
            <w:tcW w:w="2752" w:type="dxa"/>
            <w:tcBorders>
              <w:top w:val="nil"/>
              <w:left w:val="single" w:sz="8" w:space="0" w:color="auto"/>
              <w:bottom w:val="single" w:sz="4" w:space="0" w:color="auto"/>
              <w:right w:val="single" w:sz="4" w:space="0" w:color="auto"/>
            </w:tcBorders>
            <w:shd w:val="clear" w:color="auto" w:fill="auto"/>
            <w:vAlign w:val="center"/>
          </w:tcPr>
          <w:p w14:paraId="4361EEAE"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Jsme Evropané</w:t>
            </w:r>
          </w:p>
        </w:tc>
        <w:tc>
          <w:tcPr>
            <w:tcW w:w="2753" w:type="dxa"/>
            <w:tcBorders>
              <w:top w:val="nil"/>
              <w:left w:val="nil"/>
              <w:bottom w:val="single" w:sz="4" w:space="0" w:color="auto"/>
              <w:right w:val="single" w:sz="4" w:space="0" w:color="auto"/>
            </w:tcBorders>
            <w:shd w:val="clear" w:color="auto" w:fill="auto"/>
            <w:vAlign w:val="center"/>
          </w:tcPr>
          <w:p w14:paraId="1F0E6680"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AJ</w:t>
            </w:r>
          </w:p>
        </w:tc>
        <w:tc>
          <w:tcPr>
            <w:tcW w:w="2752" w:type="dxa"/>
            <w:tcBorders>
              <w:top w:val="nil"/>
              <w:left w:val="nil"/>
              <w:bottom w:val="single" w:sz="4" w:space="0" w:color="auto"/>
              <w:right w:val="single" w:sz="4" w:space="0" w:color="auto"/>
            </w:tcBorders>
            <w:shd w:val="clear" w:color="auto" w:fill="auto"/>
            <w:vAlign w:val="center"/>
          </w:tcPr>
          <w:p w14:paraId="067EF573"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AJ,ČJ,D,PŘ,Z,HV,VV</w:t>
            </w:r>
          </w:p>
        </w:tc>
        <w:tc>
          <w:tcPr>
            <w:tcW w:w="2753" w:type="dxa"/>
            <w:tcBorders>
              <w:top w:val="nil"/>
              <w:left w:val="nil"/>
              <w:bottom w:val="single" w:sz="4" w:space="0" w:color="auto"/>
              <w:right w:val="single" w:sz="4" w:space="0" w:color="auto"/>
            </w:tcBorders>
            <w:shd w:val="clear" w:color="auto" w:fill="auto"/>
            <w:vAlign w:val="center"/>
          </w:tcPr>
          <w:p w14:paraId="4F9AF20D"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AJ,ČJ,M,VZ</w:t>
            </w:r>
          </w:p>
        </w:tc>
        <w:tc>
          <w:tcPr>
            <w:tcW w:w="2753" w:type="dxa"/>
            <w:tcBorders>
              <w:top w:val="nil"/>
              <w:left w:val="nil"/>
              <w:bottom w:val="single" w:sz="4" w:space="0" w:color="auto"/>
              <w:right w:val="single" w:sz="8" w:space="0" w:color="auto"/>
            </w:tcBorders>
            <w:shd w:val="clear" w:color="auto" w:fill="auto"/>
            <w:vAlign w:val="center"/>
          </w:tcPr>
          <w:p w14:paraId="0644BC2F"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AJ,NJ,VO,D,CH,HV,VV,VZ</w:t>
            </w:r>
          </w:p>
        </w:tc>
      </w:tr>
      <w:tr w:rsidR="00A85AB8" w:rsidRPr="005B687B" w14:paraId="67842065" w14:textId="77777777">
        <w:trPr>
          <w:trHeight w:val="630"/>
        </w:trPr>
        <w:tc>
          <w:tcPr>
            <w:tcW w:w="2752" w:type="dxa"/>
            <w:tcBorders>
              <w:top w:val="nil"/>
              <w:left w:val="single" w:sz="8" w:space="0" w:color="auto"/>
              <w:bottom w:val="single" w:sz="4" w:space="0" w:color="auto"/>
              <w:right w:val="single" w:sz="4" w:space="0" w:color="auto"/>
            </w:tcBorders>
            <w:shd w:val="clear" w:color="auto" w:fill="auto"/>
            <w:vAlign w:val="center"/>
          </w:tcPr>
          <w:p w14:paraId="50A139BC" w14:textId="77777777" w:rsidR="00A85AB8" w:rsidRPr="005B687B" w:rsidRDefault="00A85AB8" w:rsidP="00A85AB8">
            <w:pPr>
              <w:rPr>
                <w:rFonts w:ascii="Arial" w:hAnsi="Arial" w:cs="Arial"/>
                <w:b/>
                <w:bCs/>
                <w:color w:val="000000" w:themeColor="text1"/>
              </w:rPr>
            </w:pPr>
            <w:r w:rsidRPr="005B687B">
              <w:rPr>
                <w:rFonts w:ascii="Arial" w:hAnsi="Arial" w:cs="Arial"/>
                <w:b/>
                <w:bCs/>
                <w:color w:val="000000" w:themeColor="text1"/>
              </w:rPr>
              <w:t>Multikulturní výchova</w:t>
            </w:r>
          </w:p>
        </w:tc>
        <w:tc>
          <w:tcPr>
            <w:tcW w:w="2753" w:type="dxa"/>
            <w:tcBorders>
              <w:top w:val="nil"/>
              <w:left w:val="nil"/>
              <w:bottom w:val="single" w:sz="4" w:space="0" w:color="auto"/>
              <w:right w:val="single" w:sz="4" w:space="0" w:color="auto"/>
            </w:tcBorders>
            <w:shd w:val="clear" w:color="auto" w:fill="auto"/>
            <w:vAlign w:val="center"/>
          </w:tcPr>
          <w:p w14:paraId="5430CB9F"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 </w:t>
            </w:r>
          </w:p>
        </w:tc>
        <w:tc>
          <w:tcPr>
            <w:tcW w:w="2752" w:type="dxa"/>
            <w:tcBorders>
              <w:top w:val="nil"/>
              <w:left w:val="nil"/>
              <w:bottom w:val="single" w:sz="4" w:space="0" w:color="auto"/>
              <w:right w:val="single" w:sz="4" w:space="0" w:color="auto"/>
            </w:tcBorders>
            <w:shd w:val="clear" w:color="auto" w:fill="auto"/>
            <w:vAlign w:val="center"/>
          </w:tcPr>
          <w:p w14:paraId="6F0062EF"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 </w:t>
            </w:r>
          </w:p>
        </w:tc>
        <w:tc>
          <w:tcPr>
            <w:tcW w:w="2753" w:type="dxa"/>
            <w:tcBorders>
              <w:top w:val="nil"/>
              <w:left w:val="nil"/>
              <w:bottom w:val="single" w:sz="4" w:space="0" w:color="auto"/>
              <w:right w:val="single" w:sz="4" w:space="0" w:color="auto"/>
            </w:tcBorders>
            <w:shd w:val="clear" w:color="auto" w:fill="auto"/>
            <w:vAlign w:val="center"/>
          </w:tcPr>
          <w:p w14:paraId="7CE0524C"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 </w:t>
            </w:r>
          </w:p>
        </w:tc>
        <w:tc>
          <w:tcPr>
            <w:tcW w:w="2753" w:type="dxa"/>
            <w:tcBorders>
              <w:top w:val="nil"/>
              <w:left w:val="nil"/>
              <w:bottom w:val="single" w:sz="4" w:space="0" w:color="auto"/>
              <w:right w:val="single" w:sz="8" w:space="0" w:color="auto"/>
            </w:tcBorders>
            <w:shd w:val="clear" w:color="auto" w:fill="auto"/>
            <w:vAlign w:val="center"/>
          </w:tcPr>
          <w:p w14:paraId="44C227F8"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 </w:t>
            </w:r>
          </w:p>
        </w:tc>
      </w:tr>
      <w:tr w:rsidR="00A85AB8" w:rsidRPr="005B687B" w14:paraId="3E4F2F9F" w14:textId="77777777">
        <w:trPr>
          <w:trHeight w:val="255"/>
        </w:trPr>
        <w:tc>
          <w:tcPr>
            <w:tcW w:w="2752" w:type="dxa"/>
            <w:tcBorders>
              <w:top w:val="nil"/>
              <w:left w:val="single" w:sz="8" w:space="0" w:color="auto"/>
              <w:bottom w:val="single" w:sz="4" w:space="0" w:color="auto"/>
              <w:right w:val="single" w:sz="4" w:space="0" w:color="auto"/>
            </w:tcBorders>
            <w:shd w:val="clear" w:color="auto" w:fill="auto"/>
            <w:vAlign w:val="center"/>
          </w:tcPr>
          <w:p w14:paraId="52DBB196"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Kulturní diference</w:t>
            </w:r>
          </w:p>
        </w:tc>
        <w:tc>
          <w:tcPr>
            <w:tcW w:w="2753" w:type="dxa"/>
            <w:tcBorders>
              <w:top w:val="nil"/>
              <w:left w:val="nil"/>
              <w:bottom w:val="single" w:sz="4" w:space="0" w:color="auto"/>
              <w:right w:val="single" w:sz="4" w:space="0" w:color="auto"/>
            </w:tcBorders>
            <w:shd w:val="clear" w:color="auto" w:fill="auto"/>
            <w:vAlign w:val="center"/>
          </w:tcPr>
          <w:p w14:paraId="51389ABD"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AJ,ČJ,D,F,TV</w:t>
            </w:r>
          </w:p>
        </w:tc>
        <w:tc>
          <w:tcPr>
            <w:tcW w:w="2752" w:type="dxa"/>
            <w:tcBorders>
              <w:top w:val="nil"/>
              <w:left w:val="nil"/>
              <w:bottom w:val="single" w:sz="4" w:space="0" w:color="auto"/>
              <w:right w:val="single" w:sz="4" w:space="0" w:color="auto"/>
            </w:tcBorders>
            <w:shd w:val="clear" w:color="auto" w:fill="auto"/>
            <w:vAlign w:val="center"/>
          </w:tcPr>
          <w:p w14:paraId="039516EF"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AJ,D,Z,HV,TV,PČ</w:t>
            </w:r>
          </w:p>
        </w:tc>
        <w:tc>
          <w:tcPr>
            <w:tcW w:w="2753" w:type="dxa"/>
            <w:tcBorders>
              <w:top w:val="nil"/>
              <w:left w:val="nil"/>
              <w:bottom w:val="single" w:sz="4" w:space="0" w:color="auto"/>
              <w:right w:val="single" w:sz="4" w:space="0" w:color="auto"/>
            </w:tcBorders>
            <w:shd w:val="clear" w:color="auto" w:fill="auto"/>
            <w:vAlign w:val="center"/>
          </w:tcPr>
          <w:p w14:paraId="099D933D"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AJ,NJ,D,HV,TV</w:t>
            </w:r>
          </w:p>
        </w:tc>
        <w:tc>
          <w:tcPr>
            <w:tcW w:w="2753" w:type="dxa"/>
            <w:tcBorders>
              <w:top w:val="nil"/>
              <w:left w:val="nil"/>
              <w:bottom w:val="single" w:sz="4" w:space="0" w:color="auto"/>
              <w:right w:val="single" w:sz="8" w:space="0" w:color="auto"/>
            </w:tcBorders>
            <w:shd w:val="clear" w:color="auto" w:fill="auto"/>
            <w:vAlign w:val="center"/>
          </w:tcPr>
          <w:p w14:paraId="7D26386A"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 </w:t>
            </w:r>
          </w:p>
        </w:tc>
      </w:tr>
      <w:tr w:rsidR="00A85AB8" w:rsidRPr="005B687B" w14:paraId="50D17078" w14:textId="77777777">
        <w:trPr>
          <w:trHeight w:val="255"/>
        </w:trPr>
        <w:tc>
          <w:tcPr>
            <w:tcW w:w="2752" w:type="dxa"/>
            <w:tcBorders>
              <w:top w:val="nil"/>
              <w:left w:val="single" w:sz="8" w:space="0" w:color="auto"/>
              <w:bottom w:val="single" w:sz="4" w:space="0" w:color="auto"/>
              <w:right w:val="single" w:sz="4" w:space="0" w:color="auto"/>
            </w:tcBorders>
            <w:shd w:val="clear" w:color="auto" w:fill="auto"/>
            <w:vAlign w:val="center"/>
          </w:tcPr>
          <w:p w14:paraId="7EE2BD00"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Lidské vztahy</w:t>
            </w:r>
          </w:p>
        </w:tc>
        <w:tc>
          <w:tcPr>
            <w:tcW w:w="2753" w:type="dxa"/>
            <w:tcBorders>
              <w:top w:val="nil"/>
              <w:left w:val="nil"/>
              <w:bottom w:val="single" w:sz="4" w:space="0" w:color="auto"/>
              <w:right w:val="single" w:sz="4" w:space="0" w:color="auto"/>
            </w:tcBorders>
            <w:shd w:val="clear" w:color="auto" w:fill="auto"/>
            <w:vAlign w:val="center"/>
          </w:tcPr>
          <w:p w14:paraId="5B79ABD3"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AJ,ČJ,VO,I, TV,VV,VZ</w:t>
            </w:r>
          </w:p>
        </w:tc>
        <w:tc>
          <w:tcPr>
            <w:tcW w:w="2752" w:type="dxa"/>
            <w:tcBorders>
              <w:top w:val="nil"/>
              <w:left w:val="nil"/>
              <w:bottom w:val="single" w:sz="4" w:space="0" w:color="auto"/>
              <w:right w:val="single" w:sz="4" w:space="0" w:color="auto"/>
            </w:tcBorders>
            <w:shd w:val="clear" w:color="auto" w:fill="auto"/>
            <w:vAlign w:val="center"/>
          </w:tcPr>
          <w:p w14:paraId="65C19D2F"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AJ,ČJ,NJ,I,VZ,TV</w:t>
            </w:r>
          </w:p>
        </w:tc>
        <w:tc>
          <w:tcPr>
            <w:tcW w:w="2753" w:type="dxa"/>
            <w:tcBorders>
              <w:top w:val="nil"/>
              <w:left w:val="nil"/>
              <w:bottom w:val="single" w:sz="4" w:space="0" w:color="auto"/>
              <w:right w:val="single" w:sz="4" w:space="0" w:color="auto"/>
            </w:tcBorders>
            <w:shd w:val="clear" w:color="auto" w:fill="auto"/>
            <w:vAlign w:val="center"/>
          </w:tcPr>
          <w:p w14:paraId="4FB8049E"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AJ,ČJ,PŘ,Z,I,TV,VZ,VV,PČ</w:t>
            </w:r>
          </w:p>
        </w:tc>
        <w:tc>
          <w:tcPr>
            <w:tcW w:w="2753" w:type="dxa"/>
            <w:tcBorders>
              <w:top w:val="nil"/>
              <w:left w:val="nil"/>
              <w:bottom w:val="single" w:sz="4" w:space="0" w:color="auto"/>
              <w:right w:val="single" w:sz="8" w:space="0" w:color="auto"/>
            </w:tcBorders>
            <w:shd w:val="clear" w:color="auto" w:fill="auto"/>
            <w:vAlign w:val="center"/>
          </w:tcPr>
          <w:p w14:paraId="6195F47E"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AJ,I,Z,TV,VZ,VV</w:t>
            </w:r>
          </w:p>
        </w:tc>
      </w:tr>
      <w:tr w:rsidR="00A85AB8" w:rsidRPr="005B687B" w14:paraId="23C2D155" w14:textId="77777777">
        <w:trPr>
          <w:trHeight w:val="255"/>
        </w:trPr>
        <w:tc>
          <w:tcPr>
            <w:tcW w:w="2752" w:type="dxa"/>
            <w:tcBorders>
              <w:top w:val="nil"/>
              <w:left w:val="single" w:sz="8" w:space="0" w:color="auto"/>
              <w:bottom w:val="single" w:sz="4" w:space="0" w:color="auto"/>
              <w:right w:val="single" w:sz="4" w:space="0" w:color="auto"/>
            </w:tcBorders>
            <w:shd w:val="clear" w:color="auto" w:fill="auto"/>
            <w:vAlign w:val="center"/>
          </w:tcPr>
          <w:p w14:paraId="0DD49E9D"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Etnický původ</w:t>
            </w:r>
          </w:p>
        </w:tc>
        <w:tc>
          <w:tcPr>
            <w:tcW w:w="2753" w:type="dxa"/>
            <w:tcBorders>
              <w:top w:val="nil"/>
              <w:left w:val="nil"/>
              <w:bottom w:val="single" w:sz="4" w:space="0" w:color="auto"/>
              <w:right w:val="single" w:sz="4" w:space="0" w:color="auto"/>
            </w:tcBorders>
            <w:shd w:val="clear" w:color="auto" w:fill="auto"/>
            <w:vAlign w:val="center"/>
          </w:tcPr>
          <w:p w14:paraId="30D5998B"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TV,VZ,VV</w:t>
            </w:r>
          </w:p>
        </w:tc>
        <w:tc>
          <w:tcPr>
            <w:tcW w:w="2752" w:type="dxa"/>
            <w:tcBorders>
              <w:top w:val="nil"/>
              <w:left w:val="nil"/>
              <w:bottom w:val="single" w:sz="4" w:space="0" w:color="auto"/>
              <w:right w:val="single" w:sz="4" w:space="0" w:color="auto"/>
            </w:tcBorders>
            <w:shd w:val="clear" w:color="auto" w:fill="auto"/>
            <w:vAlign w:val="center"/>
          </w:tcPr>
          <w:p w14:paraId="0D703F4B"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D</w:t>
            </w:r>
          </w:p>
        </w:tc>
        <w:tc>
          <w:tcPr>
            <w:tcW w:w="2753" w:type="dxa"/>
            <w:tcBorders>
              <w:top w:val="nil"/>
              <w:left w:val="nil"/>
              <w:bottom w:val="single" w:sz="4" w:space="0" w:color="auto"/>
              <w:right w:val="single" w:sz="4" w:space="0" w:color="auto"/>
            </w:tcBorders>
            <w:shd w:val="clear" w:color="auto" w:fill="auto"/>
            <w:vAlign w:val="center"/>
          </w:tcPr>
          <w:p w14:paraId="2638D2E6"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D,PŘ</w:t>
            </w:r>
          </w:p>
        </w:tc>
        <w:tc>
          <w:tcPr>
            <w:tcW w:w="2753" w:type="dxa"/>
            <w:tcBorders>
              <w:top w:val="nil"/>
              <w:left w:val="nil"/>
              <w:bottom w:val="single" w:sz="4" w:space="0" w:color="auto"/>
              <w:right w:val="single" w:sz="8" w:space="0" w:color="auto"/>
            </w:tcBorders>
            <w:shd w:val="clear" w:color="auto" w:fill="auto"/>
            <w:vAlign w:val="center"/>
          </w:tcPr>
          <w:p w14:paraId="6CFF934D"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F,Z</w:t>
            </w:r>
          </w:p>
        </w:tc>
      </w:tr>
      <w:tr w:rsidR="00A85AB8" w:rsidRPr="005B687B" w14:paraId="718BA9CE" w14:textId="77777777">
        <w:trPr>
          <w:trHeight w:val="255"/>
        </w:trPr>
        <w:tc>
          <w:tcPr>
            <w:tcW w:w="2752" w:type="dxa"/>
            <w:tcBorders>
              <w:top w:val="nil"/>
              <w:left w:val="single" w:sz="8" w:space="0" w:color="auto"/>
              <w:bottom w:val="single" w:sz="4" w:space="0" w:color="auto"/>
              <w:right w:val="single" w:sz="4" w:space="0" w:color="auto"/>
            </w:tcBorders>
            <w:shd w:val="clear" w:color="auto" w:fill="auto"/>
            <w:vAlign w:val="center"/>
          </w:tcPr>
          <w:p w14:paraId="03E57423"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Multikulturalita</w:t>
            </w:r>
          </w:p>
        </w:tc>
        <w:tc>
          <w:tcPr>
            <w:tcW w:w="2753" w:type="dxa"/>
            <w:tcBorders>
              <w:top w:val="nil"/>
              <w:left w:val="nil"/>
              <w:bottom w:val="single" w:sz="4" w:space="0" w:color="auto"/>
              <w:right w:val="single" w:sz="4" w:space="0" w:color="auto"/>
            </w:tcBorders>
            <w:shd w:val="clear" w:color="auto" w:fill="auto"/>
            <w:vAlign w:val="center"/>
          </w:tcPr>
          <w:p w14:paraId="14A5166B"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AJ,I,PČ</w:t>
            </w:r>
          </w:p>
        </w:tc>
        <w:tc>
          <w:tcPr>
            <w:tcW w:w="2752" w:type="dxa"/>
            <w:tcBorders>
              <w:top w:val="nil"/>
              <w:left w:val="nil"/>
              <w:bottom w:val="single" w:sz="4" w:space="0" w:color="auto"/>
              <w:right w:val="single" w:sz="4" w:space="0" w:color="auto"/>
            </w:tcBorders>
            <w:shd w:val="clear" w:color="auto" w:fill="auto"/>
            <w:vAlign w:val="center"/>
          </w:tcPr>
          <w:p w14:paraId="1C59C716"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AJ,ČJ,D,PŘ,M,I,PČ</w:t>
            </w:r>
          </w:p>
        </w:tc>
        <w:tc>
          <w:tcPr>
            <w:tcW w:w="2753" w:type="dxa"/>
            <w:tcBorders>
              <w:top w:val="nil"/>
              <w:left w:val="nil"/>
              <w:bottom w:val="single" w:sz="4" w:space="0" w:color="auto"/>
              <w:right w:val="single" w:sz="4" w:space="0" w:color="auto"/>
            </w:tcBorders>
            <w:shd w:val="clear" w:color="auto" w:fill="auto"/>
            <w:vAlign w:val="center"/>
          </w:tcPr>
          <w:p w14:paraId="3B376405"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AJ,ČJ,VO,Z,M,I,HV</w:t>
            </w:r>
          </w:p>
        </w:tc>
        <w:tc>
          <w:tcPr>
            <w:tcW w:w="2753" w:type="dxa"/>
            <w:tcBorders>
              <w:top w:val="nil"/>
              <w:left w:val="nil"/>
              <w:bottom w:val="single" w:sz="4" w:space="0" w:color="auto"/>
              <w:right w:val="single" w:sz="8" w:space="0" w:color="auto"/>
            </w:tcBorders>
            <w:shd w:val="clear" w:color="auto" w:fill="auto"/>
            <w:vAlign w:val="center"/>
          </w:tcPr>
          <w:p w14:paraId="5704E32A"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AJ,NJ,I,Z,HV,PČ</w:t>
            </w:r>
          </w:p>
        </w:tc>
      </w:tr>
      <w:tr w:rsidR="00A85AB8" w:rsidRPr="005B687B" w14:paraId="38BCCA53" w14:textId="77777777">
        <w:trPr>
          <w:trHeight w:val="510"/>
        </w:trPr>
        <w:tc>
          <w:tcPr>
            <w:tcW w:w="2752" w:type="dxa"/>
            <w:tcBorders>
              <w:top w:val="nil"/>
              <w:left w:val="single" w:sz="8" w:space="0" w:color="auto"/>
              <w:bottom w:val="single" w:sz="4" w:space="0" w:color="auto"/>
              <w:right w:val="single" w:sz="4" w:space="0" w:color="auto"/>
            </w:tcBorders>
            <w:shd w:val="clear" w:color="auto" w:fill="auto"/>
            <w:vAlign w:val="center"/>
          </w:tcPr>
          <w:p w14:paraId="15FE4517"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Princip soc. smíru, solidarity</w:t>
            </w:r>
          </w:p>
        </w:tc>
        <w:tc>
          <w:tcPr>
            <w:tcW w:w="2753" w:type="dxa"/>
            <w:tcBorders>
              <w:top w:val="nil"/>
              <w:left w:val="nil"/>
              <w:bottom w:val="single" w:sz="4" w:space="0" w:color="auto"/>
              <w:right w:val="single" w:sz="4" w:space="0" w:color="auto"/>
            </w:tcBorders>
            <w:shd w:val="clear" w:color="auto" w:fill="auto"/>
            <w:vAlign w:val="center"/>
          </w:tcPr>
          <w:p w14:paraId="56AD4391"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 </w:t>
            </w:r>
          </w:p>
        </w:tc>
        <w:tc>
          <w:tcPr>
            <w:tcW w:w="2752" w:type="dxa"/>
            <w:tcBorders>
              <w:top w:val="nil"/>
              <w:left w:val="nil"/>
              <w:bottom w:val="single" w:sz="4" w:space="0" w:color="auto"/>
              <w:right w:val="single" w:sz="4" w:space="0" w:color="auto"/>
            </w:tcBorders>
            <w:shd w:val="clear" w:color="auto" w:fill="auto"/>
            <w:vAlign w:val="center"/>
          </w:tcPr>
          <w:p w14:paraId="50060511"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 </w:t>
            </w:r>
          </w:p>
        </w:tc>
        <w:tc>
          <w:tcPr>
            <w:tcW w:w="2753" w:type="dxa"/>
            <w:tcBorders>
              <w:top w:val="nil"/>
              <w:left w:val="nil"/>
              <w:bottom w:val="single" w:sz="4" w:space="0" w:color="auto"/>
              <w:right w:val="single" w:sz="4" w:space="0" w:color="auto"/>
            </w:tcBorders>
            <w:shd w:val="clear" w:color="auto" w:fill="auto"/>
            <w:vAlign w:val="center"/>
          </w:tcPr>
          <w:p w14:paraId="11FD2C87"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PŘ</w:t>
            </w:r>
          </w:p>
        </w:tc>
        <w:tc>
          <w:tcPr>
            <w:tcW w:w="2753" w:type="dxa"/>
            <w:tcBorders>
              <w:top w:val="nil"/>
              <w:left w:val="nil"/>
              <w:bottom w:val="single" w:sz="4" w:space="0" w:color="auto"/>
              <w:right w:val="single" w:sz="8" w:space="0" w:color="auto"/>
            </w:tcBorders>
            <w:shd w:val="clear" w:color="auto" w:fill="auto"/>
            <w:vAlign w:val="center"/>
          </w:tcPr>
          <w:p w14:paraId="38A1F83B"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D,CH,Z</w:t>
            </w:r>
          </w:p>
        </w:tc>
      </w:tr>
      <w:tr w:rsidR="00A85AB8" w:rsidRPr="005B687B" w14:paraId="2E4C123F" w14:textId="77777777">
        <w:trPr>
          <w:trHeight w:val="630"/>
        </w:trPr>
        <w:tc>
          <w:tcPr>
            <w:tcW w:w="2752" w:type="dxa"/>
            <w:tcBorders>
              <w:top w:val="nil"/>
              <w:left w:val="single" w:sz="8" w:space="0" w:color="auto"/>
              <w:bottom w:val="single" w:sz="4" w:space="0" w:color="auto"/>
              <w:right w:val="single" w:sz="4" w:space="0" w:color="auto"/>
            </w:tcBorders>
            <w:shd w:val="clear" w:color="auto" w:fill="auto"/>
            <w:vAlign w:val="center"/>
          </w:tcPr>
          <w:p w14:paraId="3DAA924B" w14:textId="77777777" w:rsidR="00A85AB8" w:rsidRPr="005B687B" w:rsidRDefault="00A85AB8" w:rsidP="00A85AB8">
            <w:pPr>
              <w:rPr>
                <w:rFonts w:ascii="Arial" w:hAnsi="Arial" w:cs="Arial"/>
                <w:b/>
                <w:bCs/>
                <w:color w:val="000000" w:themeColor="text1"/>
              </w:rPr>
            </w:pPr>
            <w:r w:rsidRPr="005B687B">
              <w:rPr>
                <w:rFonts w:ascii="Arial" w:hAnsi="Arial" w:cs="Arial"/>
                <w:b/>
                <w:bCs/>
                <w:color w:val="000000" w:themeColor="text1"/>
              </w:rPr>
              <w:t xml:space="preserve">Environmentální </w:t>
            </w:r>
            <w:proofErr w:type="spellStart"/>
            <w:r w:rsidRPr="005B687B">
              <w:rPr>
                <w:rFonts w:ascii="Arial" w:hAnsi="Arial" w:cs="Arial"/>
                <w:b/>
                <w:bCs/>
                <w:color w:val="000000" w:themeColor="text1"/>
              </w:rPr>
              <w:t>vých</w:t>
            </w:r>
            <w:proofErr w:type="spellEnd"/>
            <w:r w:rsidRPr="005B687B">
              <w:rPr>
                <w:rFonts w:ascii="Arial" w:hAnsi="Arial" w:cs="Arial"/>
                <w:b/>
                <w:bCs/>
                <w:color w:val="000000" w:themeColor="text1"/>
              </w:rPr>
              <w:t>.</w:t>
            </w:r>
          </w:p>
        </w:tc>
        <w:tc>
          <w:tcPr>
            <w:tcW w:w="2753" w:type="dxa"/>
            <w:tcBorders>
              <w:top w:val="nil"/>
              <w:left w:val="nil"/>
              <w:bottom w:val="single" w:sz="4" w:space="0" w:color="auto"/>
              <w:right w:val="single" w:sz="4" w:space="0" w:color="auto"/>
            </w:tcBorders>
            <w:shd w:val="clear" w:color="auto" w:fill="auto"/>
            <w:vAlign w:val="center"/>
          </w:tcPr>
          <w:p w14:paraId="53BB0D4E"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 </w:t>
            </w:r>
          </w:p>
        </w:tc>
        <w:tc>
          <w:tcPr>
            <w:tcW w:w="2752" w:type="dxa"/>
            <w:tcBorders>
              <w:top w:val="nil"/>
              <w:left w:val="nil"/>
              <w:bottom w:val="single" w:sz="4" w:space="0" w:color="auto"/>
              <w:right w:val="single" w:sz="4" w:space="0" w:color="auto"/>
            </w:tcBorders>
            <w:shd w:val="clear" w:color="auto" w:fill="auto"/>
            <w:vAlign w:val="center"/>
          </w:tcPr>
          <w:p w14:paraId="49FA3CCE"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 </w:t>
            </w:r>
          </w:p>
        </w:tc>
        <w:tc>
          <w:tcPr>
            <w:tcW w:w="2753" w:type="dxa"/>
            <w:tcBorders>
              <w:top w:val="nil"/>
              <w:left w:val="nil"/>
              <w:bottom w:val="single" w:sz="4" w:space="0" w:color="auto"/>
              <w:right w:val="single" w:sz="4" w:space="0" w:color="auto"/>
            </w:tcBorders>
            <w:shd w:val="clear" w:color="auto" w:fill="auto"/>
            <w:vAlign w:val="center"/>
          </w:tcPr>
          <w:p w14:paraId="1FFB9204"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 </w:t>
            </w:r>
          </w:p>
        </w:tc>
        <w:tc>
          <w:tcPr>
            <w:tcW w:w="2753" w:type="dxa"/>
            <w:tcBorders>
              <w:top w:val="nil"/>
              <w:left w:val="nil"/>
              <w:bottom w:val="single" w:sz="4" w:space="0" w:color="auto"/>
              <w:right w:val="single" w:sz="8" w:space="0" w:color="auto"/>
            </w:tcBorders>
            <w:shd w:val="clear" w:color="auto" w:fill="auto"/>
            <w:vAlign w:val="center"/>
          </w:tcPr>
          <w:p w14:paraId="111D5B81"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 </w:t>
            </w:r>
          </w:p>
        </w:tc>
      </w:tr>
      <w:tr w:rsidR="00A85AB8" w:rsidRPr="005B687B" w14:paraId="46E7F53D" w14:textId="77777777">
        <w:trPr>
          <w:trHeight w:val="255"/>
        </w:trPr>
        <w:tc>
          <w:tcPr>
            <w:tcW w:w="2752" w:type="dxa"/>
            <w:tcBorders>
              <w:top w:val="nil"/>
              <w:left w:val="single" w:sz="8" w:space="0" w:color="auto"/>
              <w:bottom w:val="single" w:sz="4" w:space="0" w:color="auto"/>
              <w:right w:val="single" w:sz="4" w:space="0" w:color="auto"/>
            </w:tcBorders>
            <w:shd w:val="clear" w:color="auto" w:fill="auto"/>
            <w:vAlign w:val="center"/>
          </w:tcPr>
          <w:p w14:paraId="3764BF13"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Ekosystémy</w:t>
            </w:r>
          </w:p>
        </w:tc>
        <w:tc>
          <w:tcPr>
            <w:tcW w:w="2753" w:type="dxa"/>
            <w:tcBorders>
              <w:top w:val="nil"/>
              <w:left w:val="nil"/>
              <w:bottom w:val="single" w:sz="4" w:space="0" w:color="auto"/>
              <w:right w:val="single" w:sz="4" w:space="0" w:color="auto"/>
            </w:tcBorders>
            <w:shd w:val="clear" w:color="auto" w:fill="auto"/>
            <w:vAlign w:val="center"/>
          </w:tcPr>
          <w:p w14:paraId="2F02FA9E"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PŘ,VV,PČ</w:t>
            </w:r>
          </w:p>
        </w:tc>
        <w:tc>
          <w:tcPr>
            <w:tcW w:w="2752" w:type="dxa"/>
            <w:tcBorders>
              <w:top w:val="nil"/>
              <w:left w:val="nil"/>
              <w:bottom w:val="single" w:sz="4" w:space="0" w:color="auto"/>
              <w:right w:val="single" w:sz="4" w:space="0" w:color="auto"/>
            </w:tcBorders>
            <w:shd w:val="clear" w:color="auto" w:fill="auto"/>
            <w:vAlign w:val="center"/>
          </w:tcPr>
          <w:p w14:paraId="20555A83"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PŘ,VV,PČ</w:t>
            </w:r>
          </w:p>
        </w:tc>
        <w:tc>
          <w:tcPr>
            <w:tcW w:w="2753" w:type="dxa"/>
            <w:tcBorders>
              <w:top w:val="nil"/>
              <w:left w:val="nil"/>
              <w:bottom w:val="single" w:sz="4" w:space="0" w:color="auto"/>
              <w:right w:val="single" w:sz="4" w:space="0" w:color="auto"/>
            </w:tcBorders>
            <w:shd w:val="clear" w:color="auto" w:fill="auto"/>
            <w:vAlign w:val="center"/>
          </w:tcPr>
          <w:p w14:paraId="057E28A3"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CH,VV</w:t>
            </w:r>
          </w:p>
        </w:tc>
        <w:tc>
          <w:tcPr>
            <w:tcW w:w="2753" w:type="dxa"/>
            <w:tcBorders>
              <w:top w:val="nil"/>
              <w:left w:val="nil"/>
              <w:bottom w:val="single" w:sz="4" w:space="0" w:color="auto"/>
              <w:right w:val="single" w:sz="8" w:space="0" w:color="auto"/>
            </w:tcBorders>
            <w:shd w:val="clear" w:color="auto" w:fill="auto"/>
            <w:vAlign w:val="center"/>
          </w:tcPr>
          <w:p w14:paraId="53E9AEE9"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PŘ,CH,VV</w:t>
            </w:r>
          </w:p>
        </w:tc>
      </w:tr>
      <w:tr w:rsidR="00A85AB8" w:rsidRPr="005B687B" w14:paraId="3B4B8753" w14:textId="77777777">
        <w:trPr>
          <w:trHeight w:val="255"/>
        </w:trPr>
        <w:tc>
          <w:tcPr>
            <w:tcW w:w="2752" w:type="dxa"/>
            <w:tcBorders>
              <w:top w:val="nil"/>
              <w:left w:val="single" w:sz="8" w:space="0" w:color="auto"/>
              <w:bottom w:val="single" w:sz="4" w:space="0" w:color="auto"/>
              <w:right w:val="single" w:sz="4" w:space="0" w:color="auto"/>
            </w:tcBorders>
            <w:shd w:val="clear" w:color="auto" w:fill="auto"/>
            <w:vAlign w:val="center"/>
          </w:tcPr>
          <w:p w14:paraId="4BB801C5"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 xml:space="preserve">Základní </w:t>
            </w:r>
            <w:proofErr w:type="spellStart"/>
            <w:r w:rsidRPr="005B687B">
              <w:rPr>
                <w:rFonts w:ascii="Arial" w:hAnsi="Arial" w:cs="Arial"/>
                <w:color w:val="000000" w:themeColor="text1"/>
                <w:sz w:val="20"/>
                <w:szCs w:val="20"/>
              </w:rPr>
              <w:t>podm</w:t>
            </w:r>
            <w:proofErr w:type="spellEnd"/>
            <w:r w:rsidRPr="005B687B">
              <w:rPr>
                <w:rFonts w:ascii="Arial" w:hAnsi="Arial" w:cs="Arial"/>
                <w:color w:val="000000" w:themeColor="text1"/>
                <w:sz w:val="20"/>
                <w:szCs w:val="20"/>
              </w:rPr>
              <w:t>. života</w:t>
            </w:r>
          </w:p>
        </w:tc>
        <w:tc>
          <w:tcPr>
            <w:tcW w:w="2753" w:type="dxa"/>
            <w:tcBorders>
              <w:top w:val="nil"/>
              <w:left w:val="nil"/>
              <w:bottom w:val="single" w:sz="4" w:space="0" w:color="auto"/>
              <w:right w:val="single" w:sz="4" w:space="0" w:color="auto"/>
            </w:tcBorders>
            <w:shd w:val="clear" w:color="auto" w:fill="auto"/>
            <w:vAlign w:val="center"/>
          </w:tcPr>
          <w:p w14:paraId="6D28CFE2"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D</w:t>
            </w:r>
          </w:p>
        </w:tc>
        <w:tc>
          <w:tcPr>
            <w:tcW w:w="2752" w:type="dxa"/>
            <w:tcBorders>
              <w:top w:val="nil"/>
              <w:left w:val="nil"/>
              <w:bottom w:val="single" w:sz="4" w:space="0" w:color="auto"/>
              <w:right w:val="single" w:sz="4" w:space="0" w:color="auto"/>
            </w:tcBorders>
            <w:shd w:val="clear" w:color="auto" w:fill="auto"/>
            <w:vAlign w:val="center"/>
          </w:tcPr>
          <w:p w14:paraId="51BC11D4"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NJ,PŘ,PČ</w:t>
            </w:r>
          </w:p>
        </w:tc>
        <w:tc>
          <w:tcPr>
            <w:tcW w:w="2753" w:type="dxa"/>
            <w:tcBorders>
              <w:top w:val="nil"/>
              <w:left w:val="nil"/>
              <w:bottom w:val="single" w:sz="4" w:space="0" w:color="auto"/>
              <w:right w:val="single" w:sz="4" w:space="0" w:color="auto"/>
            </w:tcBorders>
            <w:shd w:val="clear" w:color="auto" w:fill="auto"/>
            <w:vAlign w:val="center"/>
          </w:tcPr>
          <w:p w14:paraId="3704CE41"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PŘ,CH</w:t>
            </w:r>
          </w:p>
        </w:tc>
        <w:tc>
          <w:tcPr>
            <w:tcW w:w="2753" w:type="dxa"/>
            <w:tcBorders>
              <w:top w:val="nil"/>
              <w:left w:val="nil"/>
              <w:bottom w:val="single" w:sz="4" w:space="0" w:color="auto"/>
              <w:right w:val="single" w:sz="8" w:space="0" w:color="auto"/>
            </w:tcBorders>
            <w:shd w:val="clear" w:color="auto" w:fill="auto"/>
            <w:vAlign w:val="center"/>
          </w:tcPr>
          <w:p w14:paraId="4E695E17"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PŘ,CH,VV</w:t>
            </w:r>
          </w:p>
        </w:tc>
      </w:tr>
      <w:tr w:rsidR="00A85AB8" w:rsidRPr="005B687B" w14:paraId="03CF7AB0" w14:textId="77777777">
        <w:trPr>
          <w:trHeight w:val="510"/>
        </w:trPr>
        <w:tc>
          <w:tcPr>
            <w:tcW w:w="2752" w:type="dxa"/>
            <w:tcBorders>
              <w:top w:val="nil"/>
              <w:left w:val="single" w:sz="8" w:space="0" w:color="auto"/>
              <w:bottom w:val="single" w:sz="4" w:space="0" w:color="auto"/>
              <w:right w:val="single" w:sz="4" w:space="0" w:color="auto"/>
            </w:tcBorders>
            <w:shd w:val="clear" w:color="auto" w:fill="auto"/>
            <w:vAlign w:val="center"/>
          </w:tcPr>
          <w:p w14:paraId="5B93555D"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Lidské aktivity, problémy živ. prostředí</w:t>
            </w:r>
          </w:p>
        </w:tc>
        <w:tc>
          <w:tcPr>
            <w:tcW w:w="2753" w:type="dxa"/>
            <w:tcBorders>
              <w:top w:val="nil"/>
              <w:left w:val="nil"/>
              <w:bottom w:val="single" w:sz="4" w:space="0" w:color="auto"/>
              <w:right w:val="single" w:sz="4" w:space="0" w:color="auto"/>
            </w:tcBorders>
            <w:shd w:val="clear" w:color="auto" w:fill="auto"/>
            <w:vAlign w:val="center"/>
          </w:tcPr>
          <w:p w14:paraId="3E3EC54D"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AJ,ČJ,PŘ,PČ</w:t>
            </w:r>
          </w:p>
        </w:tc>
        <w:tc>
          <w:tcPr>
            <w:tcW w:w="2752" w:type="dxa"/>
            <w:tcBorders>
              <w:top w:val="nil"/>
              <w:left w:val="nil"/>
              <w:bottom w:val="single" w:sz="4" w:space="0" w:color="auto"/>
              <w:right w:val="single" w:sz="4" w:space="0" w:color="auto"/>
            </w:tcBorders>
            <w:shd w:val="clear" w:color="auto" w:fill="auto"/>
            <w:vAlign w:val="center"/>
          </w:tcPr>
          <w:p w14:paraId="0923DFC3"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AJ,PŘ,Z,F,M,VZ,VV,PČ</w:t>
            </w:r>
          </w:p>
        </w:tc>
        <w:tc>
          <w:tcPr>
            <w:tcW w:w="2753" w:type="dxa"/>
            <w:tcBorders>
              <w:top w:val="nil"/>
              <w:left w:val="nil"/>
              <w:bottom w:val="single" w:sz="4" w:space="0" w:color="auto"/>
              <w:right w:val="single" w:sz="4" w:space="0" w:color="auto"/>
            </w:tcBorders>
            <w:shd w:val="clear" w:color="auto" w:fill="auto"/>
            <w:vAlign w:val="center"/>
          </w:tcPr>
          <w:p w14:paraId="404BE593"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AJ,D,CH,F,M,VV,VZ,PČ</w:t>
            </w:r>
          </w:p>
        </w:tc>
        <w:tc>
          <w:tcPr>
            <w:tcW w:w="2753" w:type="dxa"/>
            <w:tcBorders>
              <w:top w:val="nil"/>
              <w:left w:val="nil"/>
              <w:bottom w:val="single" w:sz="4" w:space="0" w:color="auto"/>
              <w:right w:val="single" w:sz="8" w:space="0" w:color="auto"/>
            </w:tcBorders>
            <w:shd w:val="clear" w:color="auto" w:fill="auto"/>
            <w:vAlign w:val="center"/>
          </w:tcPr>
          <w:p w14:paraId="3AB318E9"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AJ,NJ,VO,D,PŘ,CH,Z,F,HV,TV,VV,VZ</w:t>
            </w:r>
          </w:p>
        </w:tc>
      </w:tr>
      <w:tr w:rsidR="00A85AB8" w:rsidRPr="005B687B" w14:paraId="12B4ECA7" w14:textId="77777777">
        <w:trPr>
          <w:trHeight w:val="510"/>
        </w:trPr>
        <w:tc>
          <w:tcPr>
            <w:tcW w:w="2752" w:type="dxa"/>
            <w:tcBorders>
              <w:top w:val="nil"/>
              <w:left w:val="single" w:sz="8" w:space="0" w:color="auto"/>
              <w:bottom w:val="single" w:sz="4" w:space="0" w:color="auto"/>
              <w:right w:val="single" w:sz="4" w:space="0" w:color="auto"/>
            </w:tcBorders>
            <w:shd w:val="clear" w:color="auto" w:fill="auto"/>
            <w:vAlign w:val="center"/>
          </w:tcPr>
          <w:p w14:paraId="49A275D3"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Vztah člověka a prostředí</w:t>
            </w:r>
          </w:p>
        </w:tc>
        <w:tc>
          <w:tcPr>
            <w:tcW w:w="2753" w:type="dxa"/>
            <w:tcBorders>
              <w:top w:val="nil"/>
              <w:left w:val="nil"/>
              <w:bottom w:val="single" w:sz="4" w:space="0" w:color="auto"/>
              <w:right w:val="single" w:sz="4" w:space="0" w:color="auto"/>
            </w:tcBorders>
            <w:shd w:val="clear" w:color="auto" w:fill="auto"/>
            <w:vAlign w:val="center"/>
          </w:tcPr>
          <w:p w14:paraId="788EE8DB"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ČJ,D,PŘ,F,I,HV,TV,VZ,VV,    PČ</w:t>
            </w:r>
          </w:p>
        </w:tc>
        <w:tc>
          <w:tcPr>
            <w:tcW w:w="2752" w:type="dxa"/>
            <w:tcBorders>
              <w:top w:val="nil"/>
              <w:left w:val="nil"/>
              <w:bottom w:val="single" w:sz="4" w:space="0" w:color="auto"/>
              <w:right w:val="single" w:sz="4" w:space="0" w:color="auto"/>
            </w:tcBorders>
            <w:shd w:val="clear" w:color="auto" w:fill="auto"/>
            <w:vAlign w:val="center"/>
          </w:tcPr>
          <w:p w14:paraId="1D880528"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ČJ,VO,Z,F,I,HV,TV,VZ,VV, PČ</w:t>
            </w:r>
          </w:p>
        </w:tc>
        <w:tc>
          <w:tcPr>
            <w:tcW w:w="2753" w:type="dxa"/>
            <w:tcBorders>
              <w:top w:val="nil"/>
              <w:left w:val="nil"/>
              <w:bottom w:val="single" w:sz="4" w:space="0" w:color="auto"/>
              <w:right w:val="single" w:sz="4" w:space="0" w:color="auto"/>
            </w:tcBorders>
            <w:shd w:val="clear" w:color="auto" w:fill="auto"/>
            <w:vAlign w:val="center"/>
          </w:tcPr>
          <w:p w14:paraId="063AA315"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NJ,ČJ,CH,Z,F,M,I,HV,TV,VZ,VV</w:t>
            </w:r>
          </w:p>
        </w:tc>
        <w:tc>
          <w:tcPr>
            <w:tcW w:w="2753" w:type="dxa"/>
            <w:tcBorders>
              <w:top w:val="nil"/>
              <w:left w:val="nil"/>
              <w:bottom w:val="single" w:sz="4" w:space="0" w:color="auto"/>
              <w:right w:val="single" w:sz="8" w:space="0" w:color="auto"/>
            </w:tcBorders>
            <w:shd w:val="clear" w:color="auto" w:fill="auto"/>
            <w:vAlign w:val="center"/>
          </w:tcPr>
          <w:p w14:paraId="128EFE0D"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NJ,PŘ,CH,Z,I,HV,TV,VZ,VV</w:t>
            </w:r>
          </w:p>
        </w:tc>
      </w:tr>
      <w:tr w:rsidR="00A85AB8" w:rsidRPr="005B687B" w14:paraId="3C630A27" w14:textId="77777777">
        <w:trPr>
          <w:trHeight w:val="315"/>
        </w:trPr>
        <w:tc>
          <w:tcPr>
            <w:tcW w:w="2752" w:type="dxa"/>
            <w:tcBorders>
              <w:top w:val="nil"/>
              <w:left w:val="single" w:sz="8" w:space="0" w:color="auto"/>
              <w:bottom w:val="single" w:sz="4" w:space="0" w:color="auto"/>
              <w:right w:val="single" w:sz="4" w:space="0" w:color="auto"/>
            </w:tcBorders>
            <w:shd w:val="clear" w:color="auto" w:fill="auto"/>
            <w:vAlign w:val="center"/>
          </w:tcPr>
          <w:p w14:paraId="41E7716C" w14:textId="77777777" w:rsidR="00A85AB8" w:rsidRPr="005B687B" w:rsidRDefault="00A85AB8" w:rsidP="00A85AB8">
            <w:pPr>
              <w:rPr>
                <w:rFonts w:ascii="Arial" w:hAnsi="Arial" w:cs="Arial"/>
                <w:b/>
                <w:bCs/>
                <w:color w:val="000000" w:themeColor="text1"/>
              </w:rPr>
            </w:pPr>
            <w:r w:rsidRPr="005B687B">
              <w:rPr>
                <w:rFonts w:ascii="Arial" w:hAnsi="Arial" w:cs="Arial"/>
                <w:b/>
                <w:bCs/>
                <w:color w:val="000000" w:themeColor="text1"/>
              </w:rPr>
              <w:t>Mediální výchova</w:t>
            </w:r>
          </w:p>
        </w:tc>
        <w:tc>
          <w:tcPr>
            <w:tcW w:w="2753" w:type="dxa"/>
            <w:tcBorders>
              <w:top w:val="nil"/>
              <w:left w:val="nil"/>
              <w:bottom w:val="single" w:sz="4" w:space="0" w:color="auto"/>
              <w:right w:val="single" w:sz="4" w:space="0" w:color="auto"/>
            </w:tcBorders>
            <w:shd w:val="clear" w:color="auto" w:fill="auto"/>
            <w:vAlign w:val="center"/>
          </w:tcPr>
          <w:p w14:paraId="66F72342"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 </w:t>
            </w:r>
          </w:p>
        </w:tc>
        <w:tc>
          <w:tcPr>
            <w:tcW w:w="2752" w:type="dxa"/>
            <w:tcBorders>
              <w:top w:val="nil"/>
              <w:left w:val="nil"/>
              <w:bottom w:val="single" w:sz="4" w:space="0" w:color="auto"/>
              <w:right w:val="single" w:sz="4" w:space="0" w:color="auto"/>
            </w:tcBorders>
            <w:shd w:val="clear" w:color="auto" w:fill="auto"/>
            <w:vAlign w:val="center"/>
          </w:tcPr>
          <w:p w14:paraId="321091D0"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 </w:t>
            </w:r>
          </w:p>
        </w:tc>
        <w:tc>
          <w:tcPr>
            <w:tcW w:w="2753" w:type="dxa"/>
            <w:tcBorders>
              <w:top w:val="nil"/>
              <w:left w:val="nil"/>
              <w:bottom w:val="single" w:sz="4" w:space="0" w:color="auto"/>
              <w:right w:val="single" w:sz="4" w:space="0" w:color="auto"/>
            </w:tcBorders>
            <w:shd w:val="clear" w:color="auto" w:fill="auto"/>
            <w:vAlign w:val="center"/>
          </w:tcPr>
          <w:p w14:paraId="40B6B58C"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 </w:t>
            </w:r>
          </w:p>
        </w:tc>
        <w:tc>
          <w:tcPr>
            <w:tcW w:w="2753" w:type="dxa"/>
            <w:tcBorders>
              <w:top w:val="nil"/>
              <w:left w:val="nil"/>
              <w:bottom w:val="single" w:sz="4" w:space="0" w:color="auto"/>
              <w:right w:val="single" w:sz="8" w:space="0" w:color="auto"/>
            </w:tcBorders>
            <w:shd w:val="clear" w:color="auto" w:fill="auto"/>
            <w:vAlign w:val="center"/>
          </w:tcPr>
          <w:p w14:paraId="3C5FA5A9"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 </w:t>
            </w:r>
          </w:p>
        </w:tc>
      </w:tr>
      <w:tr w:rsidR="00A85AB8" w:rsidRPr="005B687B" w14:paraId="458492B6" w14:textId="77777777">
        <w:trPr>
          <w:trHeight w:val="510"/>
        </w:trPr>
        <w:tc>
          <w:tcPr>
            <w:tcW w:w="2752" w:type="dxa"/>
            <w:tcBorders>
              <w:top w:val="nil"/>
              <w:left w:val="single" w:sz="8" w:space="0" w:color="auto"/>
              <w:bottom w:val="single" w:sz="4" w:space="0" w:color="auto"/>
              <w:right w:val="single" w:sz="4" w:space="0" w:color="auto"/>
            </w:tcBorders>
            <w:shd w:val="clear" w:color="auto" w:fill="auto"/>
            <w:vAlign w:val="center"/>
          </w:tcPr>
          <w:p w14:paraId="3E895821"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Kritické čtení a vnímání med. sdělení</w:t>
            </w:r>
          </w:p>
        </w:tc>
        <w:tc>
          <w:tcPr>
            <w:tcW w:w="2753" w:type="dxa"/>
            <w:tcBorders>
              <w:top w:val="nil"/>
              <w:left w:val="nil"/>
              <w:bottom w:val="single" w:sz="4" w:space="0" w:color="auto"/>
              <w:right w:val="single" w:sz="4" w:space="0" w:color="auto"/>
            </w:tcBorders>
            <w:shd w:val="clear" w:color="auto" w:fill="auto"/>
            <w:vAlign w:val="center"/>
          </w:tcPr>
          <w:p w14:paraId="3606BB49"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AJ,I,PČ</w:t>
            </w:r>
          </w:p>
        </w:tc>
        <w:tc>
          <w:tcPr>
            <w:tcW w:w="2752" w:type="dxa"/>
            <w:tcBorders>
              <w:top w:val="nil"/>
              <w:left w:val="nil"/>
              <w:bottom w:val="single" w:sz="4" w:space="0" w:color="auto"/>
              <w:right w:val="single" w:sz="4" w:space="0" w:color="auto"/>
            </w:tcBorders>
            <w:shd w:val="clear" w:color="auto" w:fill="auto"/>
            <w:vAlign w:val="center"/>
          </w:tcPr>
          <w:p w14:paraId="3B4BBC6E"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AJ,ČJ,NJ,I,F,PČ</w:t>
            </w:r>
          </w:p>
        </w:tc>
        <w:tc>
          <w:tcPr>
            <w:tcW w:w="2753" w:type="dxa"/>
            <w:tcBorders>
              <w:top w:val="nil"/>
              <w:left w:val="nil"/>
              <w:bottom w:val="single" w:sz="4" w:space="0" w:color="auto"/>
              <w:right w:val="single" w:sz="4" w:space="0" w:color="auto"/>
            </w:tcBorders>
            <w:shd w:val="clear" w:color="auto" w:fill="auto"/>
            <w:vAlign w:val="center"/>
          </w:tcPr>
          <w:p w14:paraId="6388AACA"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AJ,ČJ,NJ,PŘ,CH,F,M,I,HV,VZ,PČ</w:t>
            </w:r>
          </w:p>
        </w:tc>
        <w:tc>
          <w:tcPr>
            <w:tcW w:w="2753" w:type="dxa"/>
            <w:tcBorders>
              <w:top w:val="nil"/>
              <w:left w:val="nil"/>
              <w:bottom w:val="single" w:sz="4" w:space="0" w:color="auto"/>
              <w:right w:val="single" w:sz="8" w:space="0" w:color="auto"/>
            </w:tcBorders>
            <w:shd w:val="clear" w:color="auto" w:fill="auto"/>
            <w:vAlign w:val="center"/>
          </w:tcPr>
          <w:p w14:paraId="0D0CF7A1"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AJ,VO,PŘ,CH,F,M,I,VZ,PČ</w:t>
            </w:r>
          </w:p>
        </w:tc>
      </w:tr>
      <w:tr w:rsidR="00A85AB8" w:rsidRPr="005B687B" w14:paraId="4E4E3617" w14:textId="77777777">
        <w:trPr>
          <w:trHeight w:val="510"/>
        </w:trPr>
        <w:tc>
          <w:tcPr>
            <w:tcW w:w="2752" w:type="dxa"/>
            <w:tcBorders>
              <w:top w:val="nil"/>
              <w:left w:val="single" w:sz="8" w:space="0" w:color="auto"/>
              <w:bottom w:val="single" w:sz="4" w:space="0" w:color="auto"/>
              <w:right w:val="single" w:sz="4" w:space="0" w:color="auto"/>
            </w:tcBorders>
            <w:shd w:val="clear" w:color="auto" w:fill="auto"/>
            <w:vAlign w:val="center"/>
          </w:tcPr>
          <w:p w14:paraId="09FD24F1"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Interpretace vztahu med. sdělení a reality</w:t>
            </w:r>
          </w:p>
        </w:tc>
        <w:tc>
          <w:tcPr>
            <w:tcW w:w="2753" w:type="dxa"/>
            <w:tcBorders>
              <w:top w:val="nil"/>
              <w:left w:val="nil"/>
              <w:bottom w:val="single" w:sz="4" w:space="0" w:color="auto"/>
              <w:right w:val="single" w:sz="4" w:space="0" w:color="auto"/>
            </w:tcBorders>
            <w:shd w:val="clear" w:color="auto" w:fill="auto"/>
            <w:vAlign w:val="center"/>
          </w:tcPr>
          <w:p w14:paraId="4F7ED657"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AJ,VO,F</w:t>
            </w:r>
          </w:p>
        </w:tc>
        <w:tc>
          <w:tcPr>
            <w:tcW w:w="2752" w:type="dxa"/>
            <w:tcBorders>
              <w:top w:val="nil"/>
              <w:left w:val="nil"/>
              <w:bottom w:val="single" w:sz="4" w:space="0" w:color="auto"/>
              <w:right w:val="single" w:sz="4" w:space="0" w:color="auto"/>
            </w:tcBorders>
            <w:shd w:val="clear" w:color="auto" w:fill="auto"/>
            <w:vAlign w:val="center"/>
          </w:tcPr>
          <w:p w14:paraId="4FF1A890"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AJ,VO,F,PŘ,TV,PČ</w:t>
            </w:r>
          </w:p>
        </w:tc>
        <w:tc>
          <w:tcPr>
            <w:tcW w:w="2753" w:type="dxa"/>
            <w:tcBorders>
              <w:top w:val="nil"/>
              <w:left w:val="nil"/>
              <w:bottom w:val="single" w:sz="4" w:space="0" w:color="auto"/>
              <w:right w:val="single" w:sz="4" w:space="0" w:color="auto"/>
            </w:tcBorders>
            <w:shd w:val="clear" w:color="auto" w:fill="auto"/>
            <w:vAlign w:val="center"/>
          </w:tcPr>
          <w:p w14:paraId="04DC77CE"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AJ,CH,PŘ</w:t>
            </w:r>
          </w:p>
        </w:tc>
        <w:tc>
          <w:tcPr>
            <w:tcW w:w="2753" w:type="dxa"/>
            <w:tcBorders>
              <w:top w:val="nil"/>
              <w:left w:val="nil"/>
              <w:bottom w:val="single" w:sz="4" w:space="0" w:color="auto"/>
              <w:right w:val="single" w:sz="8" w:space="0" w:color="auto"/>
            </w:tcBorders>
            <w:shd w:val="clear" w:color="auto" w:fill="auto"/>
            <w:vAlign w:val="center"/>
          </w:tcPr>
          <w:p w14:paraId="18ECC4FF"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AJ,NJ,ČJ,D,PŘ,CH,Z,VZ,PČ</w:t>
            </w:r>
          </w:p>
        </w:tc>
      </w:tr>
      <w:tr w:rsidR="00A85AB8" w:rsidRPr="005B687B" w14:paraId="64ECBA80" w14:textId="77777777">
        <w:trPr>
          <w:trHeight w:val="255"/>
        </w:trPr>
        <w:tc>
          <w:tcPr>
            <w:tcW w:w="2752" w:type="dxa"/>
            <w:tcBorders>
              <w:top w:val="nil"/>
              <w:left w:val="single" w:sz="8" w:space="0" w:color="auto"/>
              <w:bottom w:val="single" w:sz="4" w:space="0" w:color="auto"/>
              <w:right w:val="single" w:sz="4" w:space="0" w:color="auto"/>
            </w:tcBorders>
            <w:shd w:val="clear" w:color="auto" w:fill="auto"/>
            <w:vAlign w:val="center"/>
          </w:tcPr>
          <w:p w14:paraId="297DE6D3"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Stavba med. sdělení</w:t>
            </w:r>
          </w:p>
        </w:tc>
        <w:tc>
          <w:tcPr>
            <w:tcW w:w="2753" w:type="dxa"/>
            <w:tcBorders>
              <w:top w:val="nil"/>
              <w:left w:val="nil"/>
              <w:bottom w:val="single" w:sz="4" w:space="0" w:color="auto"/>
              <w:right w:val="single" w:sz="4" w:space="0" w:color="auto"/>
            </w:tcBorders>
            <w:shd w:val="clear" w:color="auto" w:fill="auto"/>
            <w:vAlign w:val="center"/>
          </w:tcPr>
          <w:p w14:paraId="5E0CF7A7"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 </w:t>
            </w:r>
          </w:p>
        </w:tc>
        <w:tc>
          <w:tcPr>
            <w:tcW w:w="2752" w:type="dxa"/>
            <w:tcBorders>
              <w:top w:val="nil"/>
              <w:left w:val="nil"/>
              <w:bottom w:val="single" w:sz="4" w:space="0" w:color="auto"/>
              <w:right w:val="single" w:sz="4" w:space="0" w:color="auto"/>
            </w:tcBorders>
            <w:shd w:val="clear" w:color="auto" w:fill="auto"/>
            <w:vAlign w:val="center"/>
          </w:tcPr>
          <w:p w14:paraId="3285BB0E"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ČJ</w:t>
            </w:r>
          </w:p>
        </w:tc>
        <w:tc>
          <w:tcPr>
            <w:tcW w:w="2753" w:type="dxa"/>
            <w:tcBorders>
              <w:top w:val="nil"/>
              <w:left w:val="nil"/>
              <w:bottom w:val="single" w:sz="4" w:space="0" w:color="auto"/>
              <w:right w:val="single" w:sz="4" w:space="0" w:color="auto"/>
            </w:tcBorders>
            <w:shd w:val="clear" w:color="auto" w:fill="auto"/>
            <w:vAlign w:val="center"/>
          </w:tcPr>
          <w:p w14:paraId="4F65C574"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NJ</w:t>
            </w:r>
          </w:p>
        </w:tc>
        <w:tc>
          <w:tcPr>
            <w:tcW w:w="2753" w:type="dxa"/>
            <w:tcBorders>
              <w:top w:val="nil"/>
              <w:left w:val="nil"/>
              <w:bottom w:val="single" w:sz="4" w:space="0" w:color="auto"/>
              <w:right w:val="single" w:sz="8" w:space="0" w:color="auto"/>
            </w:tcBorders>
            <w:shd w:val="clear" w:color="auto" w:fill="auto"/>
            <w:vAlign w:val="center"/>
          </w:tcPr>
          <w:p w14:paraId="0E54C3EB"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 </w:t>
            </w:r>
          </w:p>
        </w:tc>
      </w:tr>
      <w:tr w:rsidR="00A85AB8" w:rsidRPr="005B687B" w14:paraId="6840972B" w14:textId="77777777">
        <w:trPr>
          <w:trHeight w:val="255"/>
        </w:trPr>
        <w:tc>
          <w:tcPr>
            <w:tcW w:w="2752" w:type="dxa"/>
            <w:tcBorders>
              <w:top w:val="nil"/>
              <w:left w:val="single" w:sz="8" w:space="0" w:color="auto"/>
              <w:bottom w:val="single" w:sz="4" w:space="0" w:color="auto"/>
              <w:right w:val="single" w:sz="4" w:space="0" w:color="auto"/>
            </w:tcBorders>
            <w:shd w:val="clear" w:color="auto" w:fill="auto"/>
            <w:vAlign w:val="center"/>
          </w:tcPr>
          <w:p w14:paraId="68BBC02D"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Vnímání autora med. sdělení</w:t>
            </w:r>
          </w:p>
        </w:tc>
        <w:tc>
          <w:tcPr>
            <w:tcW w:w="2753" w:type="dxa"/>
            <w:tcBorders>
              <w:top w:val="nil"/>
              <w:left w:val="nil"/>
              <w:bottom w:val="single" w:sz="4" w:space="0" w:color="auto"/>
              <w:right w:val="single" w:sz="4" w:space="0" w:color="auto"/>
            </w:tcBorders>
            <w:shd w:val="clear" w:color="auto" w:fill="auto"/>
            <w:vAlign w:val="center"/>
          </w:tcPr>
          <w:p w14:paraId="05C86BF9"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ČJ,VZ,VV,PČ</w:t>
            </w:r>
          </w:p>
        </w:tc>
        <w:tc>
          <w:tcPr>
            <w:tcW w:w="2752" w:type="dxa"/>
            <w:tcBorders>
              <w:top w:val="nil"/>
              <w:left w:val="nil"/>
              <w:bottom w:val="single" w:sz="4" w:space="0" w:color="auto"/>
              <w:right w:val="single" w:sz="4" w:space="0" w:color="auto"/>
            </w:tcBorders>
            <w:shd w:val="clear" w:color="auto" w:fill="auto"/>
            <w:vAlign w:val="center"/>
          </w:tcPr>
          <w:p w14:paraId="74E2D8F7"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PŘ,PČ</w:t>
            </w:r>
          </w:p>
        </w:tc>
        <w:tc>
          <w:tcPr>
            <w:tcW w:w="2753" w:type="dxa"/>
            <w:tcBorders>
              <w:top w:val="nil"/>
              <w:left w:val="nil"/>
              <w:bottom w:val="single" w:sz="4" w:space="0" w:color="auto"/>
              <w:right w:val="single" w:sz="4" w:space="0" w:color="auto"/>
            </w:tcBorders>
            <w:shd w:val="clear" w:color="auto" w:fill="auto"/>
            <w:vAlign w:val="center"/>
          </w:tcPr>
          <w:p w14:paraId="3DAA6DB2"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AJ,ČJ,PŘ</w:t>
            </w:r>
          </w:p>
        </w:tc>
        <w:tc>
          <w:tcPr>
            <w:tcW w:w="2753" w:type="dxa"/>
            <w:tcBorders>
              <w:top w:val="nil"/>
              <w:left w:val="nil"/>
              <w:bottom w:val="single" w:sz="4" w:space="0" w:color="auto"/>
              <w:right w:val="single" w:sz="8" w:space="0" w:color="auto"/>
            </w:tcBorders>
            <w:shd w:val="clear" w:color="auto" w:fill="auto"/>
            <w:vAlign w:val="center"/>
          </w:tcPr>
          <w:p w14:paraId="4E3F2A24"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AJ,PŘ,HV</w:t>
            </w:r>
          </w:p>
        </w:tc>
      </w:tr>
      <w:tr w:rsidR="00A85AB8" w:rsidRPr="005B687B" w14:paraId="4C087D25" w14:textId="77777777">
        <w:trPr>
          <w:trHeight w:val="510"/>
        </w:trPr>
        <w:tc>
          <w:tcPr>
            <w:tcW w:w="2752" w:type="dxa"/>
            <w:tcBorders>
              <w:top w:val="nil"/>
              <w:left w:val="single" w:sz="8" w:space="0" w:color="auto"/>
              <w:bottom w:val="single" w:sz="4" w:space="0" w:color="auto"/>
              <w:right w:val="single" w:sz="4" w:space="0" w:color="auto"/>
            </w:tcBorders>
            <w:shd w:val="clear" w:color="auto" w:fill="auto"/>
            <w:vAlign w:val="center"/>
          </w:tcPr>
          <w:p w14:paraId="10F442A3"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Fungování a vliv médií ve společnosti</w:t>
            </w:r>
          </w:p>
        </w:tc>
        <w:tc>
          <w:tcPr>
            <w:tcW w:w="2753" w:type="dxa"/>
            <w:tcBorders>
              <w:top w:val="nil"/>
              <w:left w:val="nil"/>
              <w:bottom w:val="single" w:sz="4" w:space="0" w:color="auto"/>
              <w:right w:val="single" w:sz="4" w:space="0" w:color="auto"/>
            </w:tcBorders>
            <w:shd w:val="clear" w:color="auto" w:fill="auto"/>
            <w:vAlign w:val="center"/>
          </w:tcPr>
          <w:p w14:paraId="05AD1DEB"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AJ,I,VV,PČ</w:t>
            </w:r>
          </w:p>
        </w:tc>
        <w:tc>
          <w:tcPr>
            <w:tcW w:w="2752" w:type="dxa"/>
            <w:tcBorders>
              <w:top w:val="nil"/>
              <w:left w:val="nil"/>
              <w:bottom w:val="single" w:sz="4" w:space="0" w:color="auto"/>
              <w:right w:val="single" w:sz="4" w:space="0" w:color="auto"/>
            </w:tcBorders>
            <w:shd w:val="clear" w:color="auto" w:fill="auto"/>
            <w:vAlign w:val="center"/>
          </w:tcPr>
          <w:p w14:paraId="5D616469"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AJ,ČJ,PŘ,I,VZ,PČ</w:t>
            </w:r>
          </w:p>
        </w:tc>
        <w:tc>
          <w:tcPr>
            <w:tcW w:w="2753" w:type="dxa"/>
            <w:tcBorders>
              <w:top w:val="nil"/>
              <w:left w:val="nil"/>
              <w:bottom w:val="single" w:sz="4" w:space="0" w:color="auto"/>
              <w:right w:val="single" w:sz="4" w:space="0" w:color="auto"/>
            </w:tcBorders>
            <w:shd w:val="clear" w:color="auto" w:fill="auto"/>
            <w:vAlign w:val="center"/>
          </w:tcPr>
          <w:p w14:paraId="7C55F824"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AJ,CH,I,VV</w:t>
            </w:r>
          </w:p>
        </w:tc>
        <w:tc>
          <w:tcPr>
            <w:tcW w:w="2753" w:type="dxa"/>
            <w:tcBorders>
              <w:top w:val="nil"/>
              <w:left w:val="nil"/>
              <w:bottom w:val="single" w:sz="4" w:space="0" w:color="auto"/>
              <w:right w:val="single" w:sz="8" w:space="0" w:color="auto"/>
            </w:tcBorders>
            <w:shd w:val="clear" w:color="auto" w:fill="auto"/>
            <w:vAlign w:val="center"/>
          </w:tcPr>
          <w:p w14:paraId="091D81C8"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AJ,NJ,ČJ,VO,D,CH,I,Z,PŘ, HV,VV</w:t>
            </w:r>
          </w:p>
        </w:tc>
      </w:tr>
      <w:tr w:rsidR="00A85AB8" w:rsidRPr="005B687B" w14:paraId="7512440D" w14:textId="77777777">
        <w:trPr>
          <w:trHeight w:val="255"/>
        </w:trPr>
        <w:tc>
          <w:tcPr>
            <w:tcW w:w="2752" w:type="dxa"/>
            <w:tcBorders>
              <w:top w:val="nil"/>
              <w:left w:val="single" w:sz="8" w:space="0" w:color="auto"/>
              <w:bottom w:val="single" w:sz="4" w:space="0" w:color="auto"/>
              <w:right w:val="single" w:sz="4" w:space="0" w:color="auto"/>
            </w:tcBorders>
            <w:shd w:val="clear" w:color="auto" w:fill="auto"/>
            <w:vAlign w:val="center"/>
          </w:tcPr>
          <w:p w14:paraId="7CB5C3B6"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Tvorba mediálního sdělení</w:t>
            </w:r>
          </w:p>
        </w:tc>
        <w:tc>
          <w:tcPr>
            <w:tcW w:w="2753" w:type="dxa"/>
            <w:tcBorders>
              <w:top w:val="nil"/>
              <w:left w:val="nil"/>
              <w:bottom w:val="single" w:sz="4" w:space="0" w:color="auto"/>
              <w:right w:val="single" w:sz="4" w:space="0" w:color="auto"/>
            </w:tcBorders>
            <w:shd w:val="clear" w:color="auto" w:fill="auto"/>
            <w:vAlign w:val="center"/>
          </w:tcPr>
          <w:p w14:paraId="64222410"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AJ,I,VZ,VV</w:t>
            </w:r>
          </w:p>
        </w:tc>
        <w:tc>
          <w:tcPr>
            <w:tcW w:w="2752" w:type="dxa"/>
            <w:tcBorders>
              <w:top w:val="nil"/>
              <w:left w:val="nil"/>
              <w:bottom w:val="single" w:sz="4" w:space="0" w:color="auto"/>
              <w:right w:val="single" w:sz="4" w:space="0" w:color="auto"/>
            </w:tcBorders>
            <w:shd w:val="clear" w:color="auto" w:fill="auto"/>
            <w:vAlign w:val="center"/>
          </w:tcPr>
          <w:p w14:paraId="0CCE58E6"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AJ,NJ,ČJ,PŘ,I,HV,VV</w:t>
            </w:r>
          </w:p>
        </w:tc>
        <w:tc>
          <w:tcPr>
            <w:tcW w:w="2753" w:type="dxa"/>
            <w:tcBorders>
              <w:top w:val="nil"/>
              <w:left w:val="nil"/>
              <w:bottom w:val="single" w:sz="4" w:space="0" w:color="auto"/>
              <w:right w:val="single" w:sz="4" w:space="0" w:color="auto"/>
            </w:tcBorders>
            <w:shd w:val="clear" w:color="auto" w:fill="auto"/>
            <w:vAlign w:val="center"/>
          </w:tcPr>
          <w:p w14:paraId="63353649"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AJ,NJ,ČJ,I,PŘ,HV</w:t>
            </w:r>
          </w:p>
        </w:tc>
        <w:tc>
          <w:tcPr>
            <w:tcW w:w="2753" w:type="dxa"/>
            <w:tcBorders>
              <w:top w:val="nil"/>
              <w:left w:val="nil"/>
              <w:bottom w:val="single" w:sz="4" w:space="0" w:color="auto"/>
              <w:right w:val="single" w:sz="8" w:space="0" w:color="auto"/>
            </w:tcBorders>
            <w:shd w:val="clear" w:color="auto" w:fill="auto"/>
            <w:vAlign w:val="center"/>
          </w:tcPr>
          <w:p w14:paraId="0B707A58"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AJ,I,VZ</w:t>
            </w:r>
          </w:p>
        </w:tc>
      </w:tr>
      <w:tr w:rsidR="00A85AB8" w:rsidRPr="005B687B" w14:paraId="49B015DE" w14:textId="77777777">
        <w:trPr>
          <w:trHeight w:val="255"/>
        </w:trPr>
        <w:tc>
          <w:tcPr>
            <w:tcW w:w="2752" w:type="dxa"/>
            <w:tcBorders>
              <w:top w:val="nil"/>
              <w:left w:val="single" w:sz="8" w:space="0" w:color="auto"/>
              <w:bottom w:val="single" w:sz="4" w:space="0" w:color="auto"/>
              <w:right w:val="single" w:sz="4" w:space="0" w:color="auto"/>
            </w:tcBorders>
            <w:shd w:val="clear" w:color="auto" w:fill="auto"/>
            <w:vAlign w:val="center"/>
          </w:tcPr>
          <w:p w14:paraId="58C9AEDE"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Práce v realizačním týmu</w:t>
            </w:r>
          </w:p>
        </w:tc>
        <w:tc>
          <w:tcPr>
            <w:tcW w:w="2753" w:type="dxa"/>
            <w:tcBorders>
              <w:top w:val="nil"/>
              <w:left w:val="nil"/>
              <w:bottom w:val="single" w:sz="4" w:space="0" w:color="auto"/>
              <w:right w:val="single" w:sz="4" w:space="0" w:color="auto"/>
            </w:tcBorders>
            <w:shd w:val="clear" w:color="auto" w:fill="auto"/>
            <w:vAlign w:val="center"/>
          </w:tcPr>
          <w:p w14:paraId="4C465623"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AJ,F,HV,VZ,PČ</w:t>
            </w:r>
          </w:p>
        </w:tc>
        <w:tc>
          <w:tcPr>
            <w:tcW w:w="2752" w:type="dxa"/>
            <w:tcBorders>
              <w:top w:val="nil"/>
              <w:left w:val="nil"/>
              <w:bottom w:val="single" w:sz="4" w:space="0" w:color="auto"/>
              <w:right w:val="single" w:sz="4" w:space="0" w:color="auto"/>
            </w:tcBorders>
            <w:shd w:val="clear" w:color="auto" w:fill="auto"/>
            <w:vAlign w:val="center"/>
          </w:tcPr>
          <w:p w14:paraId="41634E3D"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AJ,ČJ,VO,TV</w:t>
            </w:r>
          </w:p>
        </w:tc>
        <w:tc>
          <w:tcPr>
            <w:tcW w:w="2753" w:type="dxa"/>
            <w:tcBorders>
              <w:top w:val="nil"/>
              <w:left w:val="nil"/>
              <w:bottom w:val="single" w:sz="4" w:space="0" w:color="auto"/>
              <w:right w:val="single" w:sz="4" w:space="0" w:color="auto"/>
            </w:tcBorders>
            <w:shd w:val="clear" w:color="auto" w:fill="auto"/>
            <w:vAlign w:val="center"/>
          </w:tcPr>
          <w:p w14:paraId="19BD459E"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AJ,VO,CH,HV,TV,VV</w:t>
            </w:r>
          </w:p>
        </w:tc>
        <w:tc>
          <w:tcPr>
            <w:tcW w:w="2753" w:type="dxa"/>
            <w:tcBorders>
              <w:top w:val="nil"/>
              <w:left w:val="nil"/>
              <w:bottom w:val="single" w:sz="4" w:space="0" w:color="auto"/>
              <w:right w:val="single" w:sz="8" w:space="0" w:color="auto"/>
            </w:tcBorders>
            <w:shd w:val="clear" w:color="auto" w:fill="auto"/>
            <w:vAlign w:val="center"/>
          </w:tcPr>
          <w:p w14:paraId="0D246E81" w14:textId="77777777" w:rsidR="00A85AB8" w:rsidRPr="005B687B" w:rsidRDefault="00A85AB8" w:rsidP="00A85AB8">
            <w:pPr>
              <w:rPr>
                <w:rFonts w:ascii="Arial" w:hAnsi="Arial" w:cs="Arial"/>
                <w:color w:val="000000" w:themeColor="text1"/>
                <w:sz w:val="20"/>
                <w:szCs w:val="20"/>
              </w:rPr>
            </w:pPr>
            <w:r w:rsidRPr="005B687B">
              <w:rPr>
                <w:rFonts w:ascii="Arial" w:hAnsi="Arial" w:cs="Arial"/>
                <w:color w:val="000000" w:themeColor="text1"/>
                <w:sz w:val="20"/>
                <w:szCs w:val="20"/>
              </w:rPr>
              <w:t>AJ,NJ,ČJCH,TV,VV</w:t>
            </w:r>
          </w:p>
        </w:tc>
      </w:tr>
    </w:tbl>
    <w:p w14:paraId="0343B8AC" w14:textId="77777777" w:rsidR="00A85AB8" w:rsidRPr="005B687B" w:rsidRDefault="00A85AB8" w:rsidP="00A85AB8">
      <w:pPr>
        <w:rPr>
          <w:color w:val="000000" w:themeColor="text1"/>
        </w:rPr>
      </w:pPr>
    </w:p>
    <w:p w14:paraId="58105BD9" w14:textId="77777777" w:rsidR="00A85AB8" w:rsidRPr="005B687B" w:rsidRDefault="00A85AB8" w:rsidP="00A85AB8">
      <w:pPr>
        <w:rPr>
          <w:color w:val="000000" w:themeColor="text1"/>
        </w:rPr>
      </w:pPr>
    </w:p>
    <w:p w14:paraId="06A08AF9" w14:textId="77777777" w:rsidR="00A85AB8" w:rsidRPr="005B687B" w:rsidRDefault="00A85AB8" w:rsidP="00A85AB8">
      <w:pPr>
        <w:rPr>
          <w:color w:val="000000" w:themeColor="text1"/>
        </w:rPr>
        <w:sectPr w:rsidR="00A85AB8" w:rsidRPr="005B687B" w:rsidSect="00A85AB8">
          <w:pgSz w:w="16838" w:h="11906" w:orient="landscape"/>
          <w:pgMar w:top="851" w:right="851" w:bottom="1418" w:left="1418" w:header="709" w:footer="709" w:gutter="0"/>
          <w:cols w:space="708"/>
          <w:docGrid w:linePitch="360"/>
        </w:sectPr>
      </w:pPr>
    </w:p>
    <w:p w14:paraId="58003597" w14:textId="77777777" w:rsidR="00F762E2" w:rsidRPr="005B687B" w:rsidRDefault="00F762E2" w:rsidP="00F762E2">
      <w:pPr>
        <w:rPr>
          <w:b/>
          <w:color w:val="000000" w:themeColor="text1"/>
          <w:sz w:val="32"/>
          <w:szCs w:val="32"/>
          <w:u w:val="single"/>
        </w:rPr>
      </w:pPr>
      <w:r w:rsidRPr="005B687B">
        <w:rPr>
          <w:b/>
          <w:color w:val="000000" w:themeColor="text1"/>
          <w:sz w:val="32"/>
          <w:szCs w:val="32"/>
        </w:rPr>
        <w:lastRenderedPageBreak/>
        <w:t xml:space="preserve">3.7.  </w:t>
      </w:r>
      <w:r w:rsidRPr="005B687B">
        <w:rPr>
          <w:b/>
          <w:color w:val="000000" w:themeColor="text1"/>
          <w:sz w:val="32"/>
          <w:szCs w:val="32"/>
          <w:u w:val="single"/>
        </w:rPr>
        <w:t>Strategie naplňování klíčových kompetencí</w:t>
      </w:r>
    </w:p>
    <w:p w14:paraId="1B14D878" w14:textId="77777777" w:rsidR="00F762E2" w:rsidRPr="005B687B" w:rsidRDefault="00F762E2" w:rsidP="00F762E2">
      <w:pPr>
        <w:rPr>
          <w:b/>
          <w:color w:val="000000" w:themeColor="text1"/>
          <w:sz w:val="32"/>
          <w:szCs w:val="32"/>
          <w:u w:val="single"/>
        </w:rPr>
      </w:pPr>
    </w:p>
    <w:p w14:paraId="09C13BAE" w14:textId="77777777" w:rsidR="00F762E2" w:rsidRPr="005B687B" w:rsidRDefault="00F762E2" w:rsidP="00F762E2">
      <w:pPr>
        <w:rPr>
          <w:color w:val="000000" w:themeColor="text1"/>
        </w:rPr>
      </w:pPr>
      <w:r w:rsidRPr="005B687B">
        <w:rPr>
          <w:color w:val="000000" w:themeColor="text1"/>
        </w:rPr>
        <w:t xml:space="preserve">     V celkovém pojetí vzdělávání na naší škole jsou převážně uplatňovány tako</w:t>
      </w:r>
      <w:r w:rsidR="007C51C9" w:rsidRPr="005B687B">
        <w:rPr>
          <w:color w:val="000000" w:themeColor="text1"/>
        </w:rPr>
        <w:t>vé formy</w:t>
      </w:r>
      <w:r w:rsidRPr="005B687B">
        <w:rPr>
          <w:color w:val="000000" w:themeColor="text1"/>
        </w:rPr>
        <w:t xml:space="preserve"> a metody práce s žáky, aby docházelo k rozvoji osobnosti jako celku, a tedy i kombinovaně k rozvoji všech klíčových kompetencí. Naplňování jednotlivých klíčových kompetencí ve vzdělávacím procesu lze globálně popsat asi takto:</w:t>
      </w:r>
    </w:p>
    <w:p w14:paraId="551B2BA5" w14:textId="77777777" w:rsidR="00F762E2" w:rsidRPr="005B687B" w:rsidRDefault="00F762E2" w:rsidP="00F762E2">
      <w:pPr>
        <w:rPr>
          <w:color w:val="000000" w:themeColor="text1"/>
        </w:rPr>
      </w:pPr>
    </w:p>
    <w:p w14:paraId="0E6643F1" w14:textId="77777777" w:rsidR="00F762E2" w:rsidRPr="005B687B" w:rsidRDefault="00F762E2" w:rsidP="00F762E2">
      <w:pPr>
        <w:rPr>
          <w:b/>
          <w:i/>
          <w:color w:val="000000" w:themeColor="text1"/>
        </w:rPr>
      </w:pPr>
      <w:r w:rsidRPr="005B687B">
        <w:rPr>
          <w:b/>
          <w:i/>
          <w:color w:val="000000" w:themeColor="text1"/>
        </w:rPr>
        <w:t>Kompetence k řešení problémů</w:t>
      </w:r>
    </w:p>
    <w:p w14:paraId="044936B7" w14:textId="77777777" w:rsidR="00F762E2" w:rsidRPr="005B687B" w:rsidRDefault="00F762E2" w:rsidP="00F762E2">
      <w:pPr>
        <w:rPr>
          <w:color w:val="000000" w:themeColor="text1"/>
        </w:rPr>
      </w:pPr>
      <w:r w:rsidRPr="005B687B">
        <w:rPr>
          <w:b/>
          <w:i/>
          <w:color w:val="000000" w:themeColor="text1"/>
        </w:rPr>
        <w:t xml:space="preserve"> </w:t>
      </w:r>
      <w:r w:rsidRPr="005B687B">
        <w:rPr>
          <w:color w:val="000000" w:themeColor="text1"/>
        </w:rPr>
        <w:t>rozvíjíme zejména učením v souvislostech, to znamená, že neučíme izolovaně problémy jednotlivých oborů, ale u dětí vytváříme ucelený obraz světa. Žákům jsou předkládány takové úkoly, jejichž řešení vyžaduje znalosti z více oborů lidské činnosti a tedy i více přístupů k řešení. Tyto kompetence rozvíjíme také využíváním co největšího množství zdrojů informací - prací s knihou, internetem, praktickými pokusy, vlastním výzkumem žáků.</w:t>
      </w:r>
    </w:p>
    <w:p w14:paraId="07C4CCDF" w14:textId="77777777" w:rsidR="00F762E2" w:rsidRPr="005B687B" w:rsidRDefault="00F762E2" w:rsidP="00F762E2">
      <w:pPr>
        <w:rPr>
          <w:color w:val="000000" w:themeColor="text1"/>
        </w:rPr>
      </w:pPr>
    </w:p>
    <w:p w14:paraId="23F437F1" w14:textId="77777777" w:rsidR="00F762E2" w:rsidRPr="005B687B" w:rsidRDefault="00F762E2" w:rsidP="00F762E2">
      <w:pPr>
        <w:rPr>
          <w:b/>
          <w:i/>
          <w:color w:val="000000" w:themeColor="text1"/>
        </w:rPr>
      </w:pPr>
      <w:r w:rsidRPr="005B687B">
        <w:rPr>
          <w:b/>
          <w:i/>
          <w:color w:val="000000" w:themeColor="text1"/>
        </w:rPr>
        <w:t>Kompetence k učení</w:t>
      </w:r>
    </w:p>
    <w:p w14:paraId="6B12E37A" w14:textId="77777777" w:rsidR="00F762E2" w:rsidRPr="005B687B" w:rsidRDefault="00F762E2" w:rsidP="00F762E2">
      <w:pPr>
        <w:rPr>
          <w:color w:val="000000" w:themeColor="text1"/>
        </w:rPr>
      </w:pPr>
      <w:r w:rsidRPr="005B687B">
        <w:rPr>
          <w:color w:val="000000" w:themeColor="text1"/>
        </w:rPr>
        <w:t>rozvíjíme individuálně podle dané situace u každého žáka. Hlavními strategiemi jsou kooperativní učení, práce s chybou a rozvoj sebehodnocení žáků.</w:t>
      </w:r>
    </w:p>
    <w:p w14:paraId="4EADB1BC" w14:textId="77777777" w:rsidR="00F762E2" w:rsidRPr="005B687B" w:rsidRDefault="00F762E2" w:rsidP="00F762E2">
      <w:pPr>
        <w:rPr>
          <w:color w:val="000000" w:themeColor="text1"/>
        </w:rPr>
      </w:pPr>
    </w:p>
    <w:p w14:paraId="78886138" w14:textId="77777777" w:rsidR="00F762E2" w:rsidRPr="005B687B" w:rsidRDefault="00F762E2" w:rsidP="00F762E2">
      <w:pPr>
        <w:rPr>
          <w:b/>
          <w:i/>
          <w:color w:val="000000" w:themeColor="text1"/>
        </w:rPr>
      </w:pPr>
      <w:r w:rsidRPr="005B687B">
        <w:rPr>
          <w:b/>
          <w:i/>
          <w:color w:val="000000" w:themeColor="text1"/>
        </w:rPr>
        <w:t>Kompetence komunikativní</w:t>
      </w:r>
    </w:p>
    <w:p w14:paraId="23069F13" w14:textId="77777777" w:rsidR="00F762E2" w:rsidRPr="005B687B" w:rsidRDefault="00F762E2" w:rsidP="00F762E2">
      <w:pPr>
        <w:rPr>
          <w:color w:val="000000" w:themeColor="text1"/>
        </w:rPr>
      </w:pPr>
      <w:r w:rsidRPr="005B687B">
        <w:rPr>
          <w:color w:val="000000" w:themeColor="text1"/>
        </w:rPr>
        <w:t>rozvíjíme vytvářením dostatečného prostoru pro vyjadřování žáků při problémovém vyučování, v komunitních kruzích, při zpracovávání školních projektů z nejrůznějších oblastí a jejich výstupů.</w:t>
      </w:r>
    </w:p>
    <w:p w14:paraId="50116DF3" w14:textId="77777777" w:rsidR="00F762E2" w:rsidRPr="005B687B" w:rsidRDefault="00F762E2" w:rsidP="00F762E2">
      <w:pPr>
        <w:rPr>
          <w:color w:val="000000" w:themeColor="text1"/>
        </w:rPr>
      </w:pPr>
    </w:p>
    <w:p w14:paraId="47B3D925" w14:textId="77777777" w:rsidR="00F762E2" w:rsidRPr="005B687B" w:rsidRDefault="00F762E2" w:rsidP="00F762E2">
      <w:pPr>
        <w:rPr>
          <w:b/>
          <w:i/>
          <w:color w:val="000000" w:themeColor="text1"/>
        </w:rPr>
      </w:pPr>
      <w:r w:rsidRPr="005B687B">
        <w:rPr>
          <w:b/>
          <w:i/>
          <w:color w:val="000000" w:themeColor="text1"/>
        </w:rPr>
        <w:t>Kompetence sociální a personální</w:t>
      </w:r>
    </w:p>
    <w:p w14:paraId="599E406C" w14:textId="77777777" w:rsidR="00F762E2" w:rsidRPr="005B687B" w:rsidRDefault="00F762E2" w:rsidP="00F762E2">
      <w:pPr>
        <w:rPr>
          <w:color w:val="000000" w:themeColor="text1"/>
        </w:rPr>
      </w:pPr>
      <w:r w:rsidRPr="005B687B">
        <w:rPr>
          <w:color w:val="000000" w:themeColor="text1"/>
        </w:rPr>
        <w:t>budujeme formami sociálního učení. Snažíme se děti zapojit do organizace školy ( školní parlament, třídní, ročníkové a školní aktivity, programy). V rámci skupinového vyučování žáci přejímají různé role.</w:t>
      </w:r>
    </w:p>
    <w:p w14:paraId="271A633A" w14:textId="77777777" w:rsidR="00F762E2" w:rsidRPr="005B687B" w:rsidRDefault="00F762E2" w:rsidP="00F762E2">
      <w:pPr>
        <w:rPr>
          <w:color w:val="000000" w:themeColor="text1"/>
        </w:rPr>
      </w:pPr>
    </w:p>
    <w:p w14:paraId="3A5D6271" w14:textId="77777777" w:rsidR="00F762E2" w:rsidRPr="005B687B" w:rsidRDefault="00F762E2" w:rsidP="00F762E2">
      <w:pPr>
        <w:rPr>
          <w:b/>
          <w:i/>
          <w:color w:val="000000" w:themeColor="text1"/>
        </w:rPr>
      </w:pPr>
      <w:r w:rsidRPr="005B687B">
        <w:rPr>
          <w:b/>
          <w:i/>
          <w:color w:val="000000" w:themeColor="text1"/>
        </w:rPr>
        <w:t>Kompetence občanské</w:t>
      </w:r>
    </w:p>
    <w:p w14:paraId="2B964FA3" w14:textId="77777777" w:rsidR="00F762E2" w:rsidRPr="005B687B" w:rsidRDefault="00F762E2" w:rsidP="00F762E2">
      <w:pPr>
        <w:rPr>
          <w:color w:val="000000" w:themeColor="text1"/>
        </w:rPr>
      </w:pPr>
      <w:r w:rsidRPr="005B687B">
        <w:rPr>
          <w:color w:val="000000" w:themeColor="text1"/>
        </w:rPr>
        <w:t xml:space="preserve">rozvíjíme hlavně učením sociálním, metodami sebepoznávání a seznamování žáků s jejich právy, odpovědnostmi a povinnostmi. Žáci jsou vedeni k tomu, aby respektovali národní, kulturní a historické tradice. </w:t>
      </w:r>
    </w:p>
    <w:p w14:paraId="4079D7BD" w14:textId="77777777" w:rsidR="00F762E2" w:rsidRPr="005B687B" w:rsidRDefault="00F762E2" w:rsidP="00F762E2">
      <w:pPr>
        <w:rPr>
          <w:color w:val="000000" w:themeColor="text1"/>
        </w:rPr>
      </w:pPr>
    </w:p>
    <w:p w14:paraId="1D5637FE" w14:textId="77777777" w:rsidR="00F762E2" w:rsidRPr="005B687B" w:rsidRDefault="00F762E2" w:rsidP="00F762E2">
      <w:pPr>
        <w:rPr>
          <w:b/>
          <w:i/>
          <w:color w:val="000000" w:themeColor="text1"/>
        </w:rPr>
      </w:pPr>
      <w:r w:rsidRPr="005B687B">
        <w:rPr>
          <w:b/>
          <w:i/>
          <w:color w:val="000000" w:themeColor="text1"/>
        </w:rPr>
        <w:t>Kompetence pracovní</w:t>
      </w:r>
    </w:p>
    <w:p w14:paraId="0FAEC5F2" w14:textId="77777777" w:rsidR="00F762E2" w:rsidRPr="005B687B" w:rsidRDefault="00F762E2" w:rsidP="00F762E2">
      <w:pPr>
        <w:rPr>
          <w:color w:val="000000" w:themeColor="text1"/>
        </w:rPr>
      </w:pPr>
      <w:r w:rsidRPr="005B687B">
        <w:rPr>
          <w:color w:val="000000" w:themeColor="text1"/>
        </w:rPr>
        <w:t>rozvíjíme u žáků opět formou projektové činnosti, skupinové a individuální práce. Důležitou cestou k uvědomění si důležitosti znalosti pracovních postupů a dovednosti používat pracovní nástroje v nejširším smyslu je hodnocení a sebehodnocení všech činností, které žáci provádějí.</w:t>
      </w:r>
    </w:p>
    <w:p w14:paraId="3EEC9102" w14:textId="77777777" w:rsidR="00E704F3" w:rsidRPr="005B687B" w:rsidRDefault="00E704F3" w:rsidP="00F762E2">
      <w:pPr>
        <w:rPr>
          <w:color w:val="000000" w:themeColor="text1"/>
        </w:rPr>
      </w:pPr>
    </w:p>
    <w:p w14:paraId="1483C721" w14:textId="77777777" w:rsidR="00E704F3" w:rsidRPr="005B687B" w:rsidRDefault="00E704F3" w:rsidP="00F762E2">
      <w:pPr>
        <w:rPr>
          <w:b/>
          <w:i/>
          <w:color w:val="000000" w:themeColor="text1"/>
        </w:rPr>
      </w:pPr>
      <w:r w:rsidRPr="005B687B">
        <w:rPr>
          <w:b/>
          <w:i/>
          <w:color w:val="000000" w:themeColor="text1"/>
        </w:rPr>
        <w:t>Kompetence digitální</w:t>
      </w:r>
    </w:p>
    <w:p w14:paraId="1E7B08D1" w14:textId="77777777" w:rsidR="00E704F3" w:rsidRPr="005B687B" w:rsidRDefault="00E704F3" w:rsidP="00F762E2">
      <w:pPr>
        <w:rPr>
          <w:color w:val="000000" w:themeColor="text1"/>
        </w:rPr>
        <w:sectPr w:rsidR="00E704F3" w:rsidRPr="005B687B" w:rsidSect="00A85AB8">
          <w:pgSz w:w="11906" w:h="16838"/>
          <w:pgMar w:top="1418" w:right="1418" w:bottom="1418" w:left="1418" w:header="709" w:footer="709" w:gutter="0"/>
          <w:cols w:space="708"/>
          <w:docGrid w:linePitch="360"/>
        </w:sectPr>
      </w:pPr>
      <w:r w:rsidRPr="005B687B">
        <w:rPr>
          <w:color w:val="000000" w:themeColor="text1"/>
        </w:rPr>
        <w:t xml:space="preserve">učíme ovládat a běžně používat digitální zařízení, aplikace a služby, využívat digitální technologie pro usnadnění </w:t>
      </w:r>
      <w:r w:rsidR="00A270D2" w:rsidRPr="005B687B">
        <w:rPr>
          <w:color w:val="000000" w:themeColor="text1"/>
        </w:rPr>
        <w:t xml:space="preserve">a zkvalitnění </w:t>
      </w:r>
      <w:r w:rsidRPr="005B687B">
        <w:rPr>
          <w:color w:val="000000" w:themeColor="text1"/>
        </w:rPr>
        <w:t>práce, kriticky hodnotit jejich přínosy a reflektovat rizika jejich využívání, eticky jednat v digitálním prostředí</w:t>
      </w:r>
      <w:r w:rsidR="00DF3941" w:rsidRPr="005B687B">
        <w:rPr>
          <w:color w:val="000000" w:themeColor="text1"/>
        </w:rPr>
        <w:t>.</w:t>
      </w:r>
    </w:p>
    <w:p w14:paraId="710E0CDE" w14:textId="77777777" w:rsidR="00566D88" w:rsidRPr="005B687B" w:rsidRDefault="00566D88" w:rsidP="00566D88">
      <w:pPr>
        <w:rPr>
          <w:b/>
          <w:color w:val="000000" w:themeColor="text1"/>
          <w:sz w:val="36"/>
          <w:szCs w:val="36"/>
          <w:u w:val="single"/>
        </w:rPr>
      </w:pPr>
      <w:r w:rsidRPr="005B687B">
        <w:rPr>
          <w:b/>
          <w:color w:val="000000" w:themeColor="text1"/>
          <w:sz w:val="36"/>
          <w:szCs w:val="36"/>
        </w:rPr>
        <w:lastRenderedPageBreak/>
        <w:t>4.</w:t>
      </w:r>
      <w:r w:rsidRPr="005B687B">
        <w:rPr>
          <w:color w:val="000000" w:themeColor="text1"/>
        </w:rPr>
        <w:t xml:space="preserve">      </w:t>
      </w:r>
      <w:r w:rsidRPr="005B687B">
        <w:rPr>
          <w:b/>
          <w:color w:val="000000" w:themeColor="text1"/>
          <w:sz w:val="36"/>
          <w:szCs w:val="36"/>
          <w:u w:val="single"/>
        </w:rPr>
        <w:t>Učební plán</w:t>
      </w:r>
    </w:p>
    <w:p w14:paraId="4310A3C6" w14:textId="77777777" w:rsidR="00566D88" w:rsidRPr="005B687B" w:rsidRDefault="00566D88" w:rsidP="00566D88">
      <w:pPr>
        <w:rPr>
          <w:b/>
          <w:color w:val="000000" w:themeColor="text1"/>
          <w:sz w:val="36"/>
          <w:szCs w:val="36"/>
        </w:rPr>
      </w:pPr>
    </w:p>
    <w:p w14:paraId="7067B7F8" w14:textId="77777777" w:rsidR="00566D88" w:rsidRPr="005B687B" w:rsidRDefault="00566D88" w:rsidP="00566D88">
      <w:pPr>
        <w:rPr>
          <w:b/>
          <w:color w:val="000000" w:themeColor="text1"/>
          <w:sz w:val="36"/>
          <w:szCs w:val="36"/>
        </w:rPr>
      </w:pPr>
    </w:p>
    <w:tbl>
      <w:tblPr>
        <w:tblW w:w="9356" w:type="dxa"/>
        <w:tblInd w:w="-3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600" w:firstRow="0" w:lastRow="0" w:firstColumn="0" w:lastColumn="0" w:noHBand="1" w:noVBand="1"/>
      </w:tblPr>
      <w:tblGrid>
        <w:gridCol w:w="3102"/>
        <w:gridCol w:w="1016"/>
        <w:gridCol w:w="480"/>
        <w:gridCol w:w="481"/>
        <w:gridCol w:w="480"/>
        <w:gridCol w:w="481"/>
        <w:gridCol w:w="481"/>
        <w:gridCol w:w="1368"/>
        <w:gridCol w:w="1467"/>
      </w:tblGrid>
      <w:tr w:rsidR="00E8247F" w:rsidRPr="005B687B" w14:paraId="4C05BBB2" w14:textId="77777777" w:rsidTr="00A1451F">
        <w:trPr>
          <w:trHeight w:val="964"/>
        </w:trPr>
        <w:tc>
          <w:tcPr>
            <w:tcW w:w="9356" w:type="dxa"/>
            <w:gridSpan w:val="9"/>
            <w:tcBorders>
              <w:top w:val="single" w:sz="12" w:space="0" w:color="auto"/>
              <w:left w:val="single" w:sz="12" w:space="0" w:color="auto"/>
              <w:bottom w:val="single" w:sz="12" w:space="0" w:color="auto"/>
              <w:right w:val="single" w:sz="12" w:space="0" w:color="auto"/>
            </w:tcBorders>
            <w:shd w:val="clear" w:color="auto" w:fill="auto"/>
            <w:vAlign w:val="center"/>
          </w:tcPr>
          <w:p w14:paraId="5609AB84" w14:textId="77777777" w:rsidR="00E8247F" w:rsidRPr="005B687B" w:rsidRDefault="00E8247F" w:rsidP="00A1451F">
            <w:pPr>
              <w:jc w:val="center"/>
              <w:rPr>
                <w:b/>
                <w:color w:val="000000" w:themeColor="text1"/>
                <w:sz w:val="40"/>
                <w:szCs w:val="40"/>
              </w:rPr>
            </w:pPr>
            <w:r w:rsidRPr="005B687B">
              <w:rPr>
                <w:b/>
                <w:color w:val="000000" w:themeColor="text1"/>
                <w:sz w:val="40"/>
                <w:szCs w:val="40"/>
              </w:rPr>
              <w:t xml:space="preserve">UČEBNÍ PLÁN – 1. STUPEŇ </w:t>
            </w:r>
          </w:p>
        </w:tc>
      </w:tr>
      <w:tr w:rsidR="00E8247F" w:rsidRPr="005B687B" w14:paraId="00FBC192" w14:textId="77777777" w:rsidTr="00A1451F">
        <w:trPr>
          <w:trHeight w:val="850"/>
        </w:trPr>
        <w:tc>
          <w:tcPr>
            <w:tcW w:w="3102" w:type="dxa"/>
            <w:vMerge w:val="restart"/>
            <w:tcBorders>
              <w:top w:val="single" w:sz="12" w:space="0" w:color="auto"/>
              <w:left w:val="single" w:sz="12" w:space="0" w:color="auto"/>
              <w:right w:val="single" w:sz="12" w:space="0" w:color="auto"/>
            </w:tcBorders>
            <w:shd w:val="clear" w:color="auto" w:fill="auto"/>
            <w:vAlign w:val="center"/>
          </w:tcPr>
          <w:p w14:paraId="12FE8637" w14:textId="77777777" w:rsidR="00E8247F" w:rsidRPr="005B687B" w:rsidRDefault="00E8247F" w:rsidP="00A1451F">
            <w:pPr>
              <w:jc w:val="center"/>
              <w:rPr>
                <w:b/>
                <w:color w:val="000000" w:themeColor="text1"/>
              </w:rPr>
            </w:pPr>
            <w:r w:rsidRPr="005B687B">
              <w:rPr>
                <w:b/>
                <w:color w:val="000000" w:themeColor="text1"/>
              </w:rPr>
              <w:t>Vyučovací předmět</w:t>
            </w:r>
          </w:p>
        </w:tc>
        <w:tc>
          <w:tcPr>
            <w:tcW w:w="1016" w:type="dxa"/>
            <w:vMerge w:val="restart"/>
            <w:tcBorders>
              <w:top w:val="single" w:sz="12" w:space="0" w:color="auto"/>
              <w:left w:val="single" w:sz="12" w:space="0" w:color="auto"/>
              <w:right w:val="single" w:sz="12" w:space="0" w:color="auto"/>
            </w:tcBorders>
            <w:shd w:val="clear" w:color="auto" w:fill="auto"/>
            <w:vAlign w:val="center"/>
          </w:tcPr>
          <w:p w14:paraId="496FAAB2" w14:textId="77777777" w:rsidR="00E8247F" w:rsidRPr="005B687B" w:rsidRDefault="00E8247F" w:rsidP="00A1451F">
            <w:pPr>
              <w:jc w:val="center"/>
              <w:rPr>
                <w:b/>
                <w:color w:val="000000" w:themeColor="text1"/>
              </w:rPr>
            </w:pPr>
            <w:r w:rsidRPr="005B687B">
              <w:rPr>
                <w:b/>
                <w:color w:val="000000" w:themeColor="text1"/>
              </w:rPr>
              <w:t>Zkratka</w:t>
            </w:r>
          </w:p>
        </w:tc>
        <w:tc>
          <w:tcPr>
            <w:tcW w:w="2403" w:type="dxa"/>
            <w:gridSpan w:val="5"/>
            <w:tcBorders>
              <w:top w:val="single" w:sz="12" w:space="0" w:color="auto"/>
              <w:left w:val="single" w:sz="12" w:space="0" w:color="auto"/>
              <w:right w:val="single" w:sz="12" w:space="0" w:color="auto"/>
            </w:tcBorders>
            <w:shd w:val="clear" w:color="auto" w:fill="auto"/>
            <w:vAlign w:val="center"/>
          </w:tcPr>
          <w:p w14:paraId="5BF449C7" w14:textId="77777777" w:rsidR="00E8247F" w:rsidRPr="005B687B" w:rsidRDefault="00E8247F" w:rsidP="00A1451F">
            <w:pPr>
              <w:rPr>
                <w:b/>
                <w:color w:val="000000" w:themeColor="text1"/>
              </w:rPr>
            </w:pPr>
            <w:r w:rsidRPr="005B687B">
              <w:rPr>
                <w:b/>
                <w:color w:val="000000" w:themeColor="text1"/>
              </w:rPr>
              <w:t>Počet vyuč. hodin za týden v ročníku</w:t>
            </w:r>
          </w:p>
        </w:tc>
        <w:tc>
          <w:tcPr>
            <w:tcW w:w="1368" w:type="dxa"/>
            <w:tcBorders>
              <w:top w:val="single" w:sz="12" w:space="0" w:color="auto"/>
              <w:left w:val="single" w:sz="12" w:space="0" w:color="auto"/>
              <w:right w:val="single" w:sz="12" w:space="0" w:color="auto"/>
            </w:tcBorders>
            <w:shd w:val="clear" w:color="auto" w:fill="auto"/>
            <w:vAlign w:val="center"/>
          </w:tcPr>
          <w:p w14:paraId="45BF2C56" w14:textId="77777777" w:rsidR="00E8247F" w:rsidRPr="005B687B" w:rsidRDefault="00E8247F" w:rsidP="00A1451F">
            <w:pPr>
              <w:rPr>
                <w:b/>
                <w:color w:val="000000" w:themeColor="text1"/>
              </w:rPr>
            </w:pPr>
            <w:r w:rsidRPr="005B687B">
              <w:rPr>
                <w:b/>
                <w:color w:val="000000" w:themeColor="text1"/>
              </w:rPr>
              <w:t>Minimální dotace</w:t>
            </w:r>
          </w:p>
        </w:tc>
        <w:tc>
          <w:tcPr>
            <w:tcW w:w="1467" w:type="dxa"/>
            <w:tcBorders>
              <w:top w:val="single" w:sz="12" w:space="0" w:color="auto"/>
              <w:left w:val="single" w:sz="12" w:space="0" w:color="auto"/>
              <w:right w:val="single" w:sz="12" w:space="0" w:color="auto"/>
            </w:tcBorders>
            <w:shd w:val="clear" w:color="auto" w:fill="auto"/>
            <w:vAlign w:val="center"/>
          </w:tcPr>
          <w:p w14:paraId="5214BF4D" w14:textId="77777777" w:rsidR="00E8247F" w:rsidRPr="005B687B" w:rsidRDefault="00E8247F" w:rsidP="00A1451F">
            <w:pPr>
              <w:rPr>
                <w:b/>
                <w:color w:val="000000" w:themeColor="text1"/>
              </w:rPr>
            </w:pPr>
            <w:r w:rsidRPr="005B687B">
              <w:rPr>
                <w:b/>
                <w:color w:val="000000" w:themeColor="text1"/>
              </w:rPr>
              <w:t>Disponibilní dotace</w:t>
            </w:r>
          </w:p>
        </w:tc>
      </w:tr>
      <w:tr w:rsidR="00E8247F" w:rsidRPr="005B687B" w14:paraId="217348F5" w14:textId="77777777" w:rsidTr="00A1451F">
        <w:trPr>
          <w:trHeight w:val="283"/>
        </w:trPr>
        <w:tc>
          <w:tcPr>
            <w:tcW w:w="3102" w:type="dxa"/>
            <w:vMerge/>
            <w:tcBorders>
              <w:left w:val="single" w:sz="12" w:space="0" w:color="auto"/>
              <w:bottom w:val="single" w:sz="12" w:space="0" w:color="auto"/>
              <w:right w:val="single" w:sz="12" w:space="0" w:color="auto"/>
            </w:tcBorders>
            <w:shd w:val="clear" w:color="auto" w:fill="auto"/>
          </w:tcPr>
          <w:p w14:paraId="553DB449" w14:textId="77777777" w:rsidR="00E8247F" w:rsidRPr="005B687B" w:rsidRDefault="00E8247F" w:rsidP="00A1451F">
            <w:pPr>
              <w:jc w:val="both"/>
              <w:rPr>
                <w:b/>
                <w:color w:val="000000" w:themeColor="text1"/>
              </w:rPr>
            </w:pPr>
          </w:p>
        </w:tc>
        <w:tc>
          <w:tcPr>
            <w:tcW w:w="1016" w:type="dxa"/>
            <w:vMerge/>
            <w:tcBorders>
              <w:left w:val="single" w:sz="12" w:space="0" w:color="auto"/>
              <w:bottom w:val="single" w:sz="12" w:space="0" w:color="auto"/>
              <w:right w:val="single" w:sz="12" w:space="0" w:color="auto"/>
            </w:tcBorders>
            <w:shd w:val="clear" w:color="auto" w:fill="auto"/>
          </w:tcPr>
          <w:p w14:paraId="3B3A41D7" w14:textId="77777777" w:rsidR="00E8247F" w:rsidRPr="005B687B" w:rsidRDefault="00E8247F" w:rsidP="00A1451F">
            <w:pPr>
              <w:jc w:val="both"/>
              <w:rPr>
                <w:b/>
                <w:color w:val="000000" w:themeColor="text1"/>
              </w:rPr>
            </w:pPr>
          </w:p>
        </w:tc>
        <w:tc>
          <w:tcPr>
            <w:tcW w:w="480" w:type="dxa"/>
            <w:tcBorders>
              <w:top w:val="single" w:sz="4" w:space="0" w:color="auto"/>
              <w:left w:val="single" w:sz="12" w:space="0" w:color="auto"/>
              <w:bottom w:val="single" w:sz="12" w:space="0" w:color="auto"/>
            </w:tcBorders>
            <w:shd w:val="clear" w:color="auto" w:fill="auto"/>
          </w:tcPr>
          <w:p w14:paraId="44FCBAEF" w14:textId="77777777" w:rsidR="00E8247F" w:rsidRPr="005B687B" w:rsidRDefault="00E8247F" w:rsidP="00A1451F">
            <w:pPr>
              <w:jc w:val="both"/>
              <w:rPr>
                <w:b/>
                <w:color w:val="000000" w:themeColor="text1"/>
              </w:rPr>
            </w:pPr>
            <w:r w:rsidRPr="005B687B">
              <w:rPr>
                <w:b/>
                <w:color w:val="000000" w:themeColor="text1"/>
              </w:rPr>
              <w:t>1.</w:t>
            </w:r>
          </w:p>
        </w:tc>
        <w:tc>
          <w:tcPr>
            <w:tcW w:w="481" w:type="dxa"/>
            <w:tcBorders>
              <w:top w:val="single" w:sz="4" w:space="0" w:color="auto"/>
              <w:bottom w:val="single" w:sz="12" w:space="0" w:color="auto"/>
            </w:tcBorders>
            <w:shd w:val="clear" w:color="auto" w:fill="auto"/>
          </w:tcPr>
          <w:p w14:paraId="2E9C36E5" w14:textId="77777777" w:rsidR="00E8247F" w:rsidRPr="005B687B" w:rsidRDefault="00E8247F" w:rsidP="00A1451F">
            <w:pPr>
              <w:jc w:val="both"/>
              <w:rPr>
                <w:b/>
                <w:color w:val="000000" w:themeColor="text1"/>
              </w:rPr>
            </w:pPr>
            <w:r w:rsidRPr="005B687B">
              <w:rPr>
                <w:b/>
                <w:color w:val="000000" w:themeColor="text1"/>
              </w:rPr>
              <w:t>2.</w:t>
            </w:r>
          </w:p>
        </w:tc>
        <w:tc>
          <w:tcPr>
            <w:tcW w:w="480" w:type="dxa"/>
            <w:tcBorders>
              <w:top w:val="single" w:sz="4" w:space="0" w:color="auto"/>
              <w:bottom w:val="single" w:sz="12" w:space="0" w:color="auto"/>
            </w:tcBorders>
            <w:shd w:val="clear" w:color="auto" w:fill="auto"/>
          </w:tcPr>
          <w:p w14:paraId="39F2C163" w14:textId="77777777" w:rsidR="00E8247F" w:rsidRPr="005B687B" w:rsidRDefault="00E8247F" w:rsidP="00A1451F">
            <w:pPr>
              <w:jc w:val="both"/>
              <w:rPr>
                <w:b/>
                <w:color w:val="000000" w:themeColor="text1"/>
              </w:rPr>
            </w:pPr>
            <w:r w:rsidRPr="005B687B">
              <w:rPr>
                <w:b/>
                <w:color w:val="000000" w:themeColor="text1"/>
              </w:rPr>
              <w:t>3.</w:t>
            </w:r>
          </w:p>
        </w:tc>
        <w:tc>
          <w:tcPr>
            <w:tcW w:w="481" w:type="dxa"/>
            <w:tcBorders>
              <w:top w:val="single" w:sz="4" w:space="0" w:color="auto"/>
              <w:bottom w:val="single" w:sz="12" w:space="0" w:color="auto"/>
              <w:right w:val="single" w:sz="4" w:space="0" w:color="auto"/>
            </w:tcBorders>
            <w:shd w:val="clear" w:color="auto" w:fill="auto"/>
          </w:tcPr>
          <w:p w14:paraId="30F1D6C5" w14:textId="77777777" w:rsidR="00E8247F" w:rsidRPr="005B687B" w:rsidRDefault="00E8247F" w:rsidP="00A1451F">
            <w:pPr>
              <w:jc w:val="both"/>
              <w:rPr>
                <w:b/>
                <w:color w:val="000000" w:themeColor="text1"/>
              </w:rPr>
            </w:pPr>
            <w:r w:rsidRPr="005B687B">
              <w:rPr>
                <w:b/>
                <w:color w:val="000000" w:themeColor="text1"/>
              </w:rPr>
              <w:t>4.</w:t>
            </w:r>
          </w:p>
        </w:tc>
        <w:tc>
          <w:tcPr>
            <w:tcW w:w="481" w:type="dxa"/>
            <w:tcBorders>
              <w:top w:val="single" w:sz="4" w:space="0" w:color="auto"/>
              <w:left w:val="single" w:sz="4" w:space="0" w:color="auto"/>
              <w:bottom w:val="single" w:sz="12" w:space="0" w:color="auto"/>
              <w:right w:val="single" w:sz="12" w:space="0" w:color="auto"/>
            </w:tcBorders>
            <w:shd w:val="clear" w:color="auto" w:fill="auto"/>
          </w:tcPr>
          <w:p w14:paraId="48C91B4F" w14:textId="77777777" w:rsidR="00E8247F" w:rsidRPr="005B687B" w:rsidRDefault="00E8247F" w:rsidP="00A1451F">
            <w:pPr>
              <w:jc w:val="both"/>
              <w:rPr>
                <w:b/>
                <w:color w:val="000000" w:themeColor="text1"/>
              </w:rPr>
            </w:pPr>
            <w:r w:rsidRPr="005B687B">
              <w:rPr>
                <w:b/>
                <w:color w:val="000000" w:themeColor="text1"/>
              </w:rPr>
              <w:t>5.</w:t>
            </w:r>
          </w:p>
        </w:tc>
        <w:tc>
          <w:tcPr>
            <w:tcW w:w="1368" w:type="dxa"/>
            <w:tcBorders>
              <w:top w:val="single" w:sz="4" w:space="0" w:color="auto"/>
              <w:left w:val="single" w:sz="12" w:space="0" w:color="auto"/>
              <w:bottom w:val="single" w:sz="12" w:space="0" w:color="auto"/>
              <w:right w:val="single" w:sz="12" w:space="0" w:color="auto"/>
            </w:tcBorders>
            <w:shd w:val="clear" w:color="auto" w:fill="auto"/>
          </w:tcPr>
          <w:p w14:paraId="66297412" w14:textId="77777777" w:rsidR="00E8247F" w:rsidRPr="005B687B" w:rsidRDefault="00E8247F" w:rsidP="00A1451F">
            <w:pPr>
              <w:jc w:val="both"/>
              <w:rPr>
                <w:b/>
                <w:color w:val="000000" w:themeColor="text1"/>
              </w:rPr>
            </w:pPr>
            <w:r w:rsidRPr="005B687B">
              <w:rPr>
                <w:b/>
                <w:color w:val="000000" w:themeColor="text1"/>
              </w:rPr>
              <w:t>1.-5.r.</w:t>
            </w:r>
          </w:p>
        </w:tc>
        <w:tc>
          <w:tcPr>
            <w:tcW w:w="1467" w:type="dxa"/>
            <w:tcBorders>
              <w:top w:val="single" w:sz="4" w:space="0" w:color="auto"/>
              <w:left w:val="single" w:sz="12" w:space="0" w:color="auto"/>
              <w:bottom w:val="single" w:sz="12" w:space="0" w:color="auto"/>
              <w:right w:val="single" w:sz="12" w:space="0" w:color="auto"/>
            </w:tcBorders>
            <w:shd w:val="clear" w:color="auto" w:fill="auto"/>
          </w:tcPr>
          <w:p w14:paraId="5F56D697" w14:textId="77777777" w:rsidR="00E8247F" w:rsidRPr="005B687B" w:rsidRDefault="00E8247F" w:rsidP="00A1451F">
            <w:pPr>
              <w:jc w:val="both"/>
              <w:rPr>
                <w:b/>
                <w:color w:val="000000" w:themeColor="text1"/>
              </w:rPr>
            </w:pPr>
            <w:r w:rsidRPr="005B687B">
              <w:rPr>
                <w:b/>
                <w:color w:val="000000" w:themeColor="text1"/>
              </w:rPr>
              <w:t>1.-5.r.</w:t>
            </w:r>
          </w:p>
        </w:tc>
      </w:tr>
      <w:tr w:rsidR="00E8247F" w:rsidRPr="005B687B" w14:paraId="15ECF42E" w14:textId="77777777" w:rsidTr="00A1451F">
        <w:trPr>
          <w:trHeight w:val="281"/>
        </w:trPr>
        <w:tc>
          <w:tcPr>
            <w:tcW w:w="3102" w:type="dxa"/>
            <w:tcBorders>
              <w:top w:val="single" w:sz="12" w:space="0" w:color="auto"/>
              <w:left w:val="single" w:sz="12" w:space="0" w:color="auto"/>
              <w:right w:val="single" w:sz="12" w:space="0" w:color="auto"/>
            </w:tcBorders>
            <w:shd w:val="clear" w:color="auto" w:fill="auto"/>
          </w:tcPr>
          <w:p w14:paraId="5EC29A45" w14:textId="77777777" w:rsidR="00E8247F" w:rsidRPr="005B687B" w:rsidRDefault="00E8247F" w:rsidP="00A1451F">
            <w:pPr>
              <w:jc w:val="both"/>
              <w:rPr>
                <w:color w:val="000000" w:themeColor="text1"/>
              </w:rPr>
            </w:pPr>
            <w:r w:rsidRPr="005B687B">
              <w:rPr>
                <w:color w:val="000000" w:themeColor="text1"/>
              </w:rPr>
              <w:t>Český jazyk a literatura</w:t>
            </w:r>
          </w:p>
        </w:tc>
        <w:tc>
          <w:tcPr>
            <w:tcW w:w="1016" w:type="dxa"/>
            <w:tcBorders>
              <w:top w:val="single" w:sz="12" w:space="0" w:color="auto"/>
              <w:left w:val="single" w:sz="12" w:space="0" w:color="auto"/>
              <w:right w:val="single" w:sz="12" w:space="0" w:color="auto"/>
            </w:tcBorders>
            <w:shd w:val="clear" w:color="auto" w:fill="auto"/>
          </w:tcPr>
          <w:p w14:paraId="6AA53CE7" w14:textId="77777777" w:rsidR="00E8247F" w:rsidRPr="005B687B" w:rsidRDefault="00E8247F" w:rsidP="00A1451F">
            <w:pPr>
              <w:jc w:val="both"/>
              <w:rPr>
                <w:color w:val="000000" w:themeColor="text1"/>
              </w:rPr>
            </w:pPr>
            <w:r w:rsidRPr="005B687B">
              <w:rPr>
                <w:color w:val="000000" w:themeColor="text1"/>
              </w:rPr>
              <w:t>ČJ</w:t>
            </w:r>
          </w:p>
        </w:tc>
        <w:tc>
          <w:tcPr>
            <w:tcW w:w="480" w:type="dxa"/>
            <w:tcBorders>
              <w:top w:val="single" w:sz="12" w:space="0" w:color="auto"/>
              <w:left w:val="single" w:sz="12" w:space="0" w:color="auto"/>
            </w:tcBorders>
            <w:shd w:val="clear" w:color="auto" w:fill="auto"/>
          </w:tcPr>
          <w:p w14:paraId="601E6313" w14:textId="77777777" w:rsidR="00E8247F" w:rsidRPr="005B687B" w:rsidRDefault="00E8247F" w:rsidP="00A1451F">
            <w:pPr>
              <w:jc w:val="both"/>
              <w:rPr>
                <w:color w:val="000000" w:themeColor="text1"/>
              </w:rPr>
            </w:pPr>
            <w:r w:rsidRPr="005B687B">
              <w:rPr>
                <w:color w:val="000000" w:themeColor="text1"/>
              </w:rPr>
              <w:t>9</w:t>
            </w:r>
          </w:p>
        </w:tc>
        <w:tc>
          <w:tcPr>
            <w:tcW w:w="481" w:type="dxa"/>
            <w:tcBorders>
              <w:top w:val="single" w:sz="12" w:space="0" w:color="auto"/>
            </w:tcBorders>
            <w:shd w:val="clear" w:color="auto" w:fill="auto"/>
          </w:tcPr>
          <w:p w14:paraId="08CBC518" w14:textId="77777777" w:rsidR="00E8247F" w:rsidRPr="005B687B" w:rsidRDefault="00E8247F" w:rsidP="00A1451F">
            <w:pPr>
              <w:jc w:val="both"/>
              <w:rPr>
                <w:color w:val="000000" w:themeColor="text1"/>
              </w:rPr>
            </w:pPr>
            <w:r w:rsidRPr="005B687B">
              <w:rPr>
                <w:color w:val="000000" w:themeColor="text1"/>
              </w:rPr>
              <w:t>10</w:t>
            </w:r>
          </w:p>
        </w:tc>
        <w:tc>
          <w:tcPr>
            <w:tcW w:w="480" w:type="dxa"/>
            <w:tcBorders>
              <w:top w:val="single" w:sz="12" w:space="0" w:color="auto"/>
            </w:tcBorders>
            <w:shd w:val="clear" w:color="auto" w:fill="auto"/>
          </w:tcPr>
          <w:p w14:paraId="0C54E07F" w14:textId="77777777" w:rsidR="00E8247F" w:rsidRPr="005B687B" w:rsidRDefault="00E8247F" w:rsidP="00A1451F">
            <w:pPr>
              <w:jc w:val="both"/>
              <w:rPr>
                <w:color w:val="000000" w:themeColor="text1"/>
              </w:rPr>
            </w:pPr>
            <w:r w:rsidRPr="005B687B">
              <w:rPr>
                <w:color w:val="000000" w:themeColor="text1"/>
              </w:rPr>
              <w:t>8</w:t>
            </w:r>
          </w:p>
        </w:tc>
        <w:tc>
          <w:tcPr>
            <w:tcW w:w="481" w:type="dxa"/>
            <w:tcBorders>
              <w:top w:val="single" w:sz="12" w:space="0" w:color="auto"/>
              <w:right w:val="single" w:sz="4" w:space="0" w:color="auto"/>
            </w:tcBorders>
            <w:shd w:val="clear" w:color="auto" w:fill="auto"/>
          </w:tcPr>
          <w:p w14:paraId="2F351326" w14:textId="77777777" w:rsidR="00E8247F" w:rsidRPr="005B687B" w:rsidRDefault="00E8247F" w:rsidP="00A1451F">
            <w:pPr>
              <w:jc w:val="both"/>
              <w:rPr>
                <w:color w:val="000000" w:themeColor="text1"/>
              </w:rPr>
            </w:pPr>
            <w:r w:rsidRPr="005B687B">
              <w:rPr>
                <w:color w:val="000000" w:themeColor="text1"/>
              </w:rPr>
              <w:t>7</w:t>
            </w:r>
          </w:p>
        </w:tc>
        <w:tc>
          <w:tcPr>
            <w:tcW w:w="481" w:type="dxa"/>
            <w:tcBorders>
              <w:top w:val="single" w:sz="12" w:space="0" w:color="auto"/>
              <w:left w:val="single" w:sz="4" w:space="0" w:color="auto"/>
              <w:right w:val="single" w:sz="12" w:space="0" w:color="auto"/>
            </w:tcBorders>
            <w:shd w:val="clear" w:color="auto" w:fill="auto"/>
          </w:tcPr>
          <w:p w14:paraId="222C5653" w14:textId="77777777" w:rsidR="00E8247F" w:rsidRPr="005B687B" w:rsidRDefault="00E8247F" w:rsidP="00A1451F">
            <w:pPr>
              <w:jc w:val="both"/>
              <w:rPr>
                <w:color w:val="000000" w:themeColor="text1"/>
              </w:rPr>
            </w:pPr>
            <w:r w:rsidRPr="005B687B">
              <w:rPr>
                <w:color w:val="000000" w:themeColor="text1"/>
              </w:rPr>
              <w:t>7</w:t>
            </w:r>
          </w:p>
        </w:tc>
        <w:tc>
          <w:tcPr>
            <w:tcW w:w="1368" w:type="dxa"/>
            <w:tcBorders>
              <w:top w:val="single" w:sz="12" w:space="0" w:color="auto"/>
              <w:left w:val="single" w:sz="12" w:space="0" w:color="auto"/>
              <w:right w:val="single" w:sz="12" w:space="0" w:color="auto"/>
            </w:tcBorders>
            <w:shd w:val="clear" w:color="auto" w:fill="auto"/>
            <w:vAlign w:val="center"/>
          </w:tcPr>
          <w:p w14:paraId="19F86680" w14:textId="77777777" w:rsidR="00E8247F" w:rsidRPr="005B687B" w:rsidRDefault="00E8247F" w:rsidP="00A1451F">
            <w:pPr>
              <w:jc w:val="center"/>
              <w:rPr>
                <w:color w:val="000000" w:themeColor="text1"/>
              </w:rPr>
            </w:pPr>
            <w:r w:rsidRPr="005B687B">
              <w:rPr>
                <w:color w:val="000000" w:themeColor="text1"/>
              </w:rPr>
              <w:t>33</w:t>
            </w:r>
          </w:p>
        </w:tc>
        <w:tc>
          <w:tcPr>
            <w:tcW w:w="1467" w:type="dxa"/>
            <w:tcBorders>
              <w:top w:val="single" w:sz="12" w:space="0" w:color="auto"/>
              <w:left w:val="single" w:sz="12" w:space="0" w:color="auto"/>
              <w:right w:val="single" w:sz="12" w:space="0" w:color="auto"/>
            </w:tcBorders>
            <w:shd w:val="clear" w:color="auto" w:fill="auto"/>
            <w:vAlign w:val="center"/>
          </w:tcPr>
          <w:p w14:paraId="698106C0" w14:textId="77777777" w:rsidR="00E8247F" w:rsidRPr="005B687B" w:rsidRDefault="00E8247F" w:rsidP="00A1451F">
            <w:pPr>
              <w:jc w:val="center"/>
              <w:rPr>
                <w:color w:val="000000" w:themeColor="text1"/>
              </w:rPr>
            </w:pPr>
            <w:r w:rsidRPr="005B687B">
              <w:rPr>
                <w:color w:val="000000" w:themeColor="text1"/>
              </w:rPr>
              <w:t>8</w:t>
            </w:r>
          </w:p>
        </w:tc>
      </w:tr>
      <w:tr w:rsidR="00E8247F" w:rsidRPr="005B687B" w14:paraId="7FF0F0A2" w14:textId="77777777" w:rsidTr="00A1451F">
        <w:trPr>
          <w:trHeight w:val="284"/>
        </w:trPr>
        <w:tc>
          <w:tcPr>
            <w:tcW w:w="3102" w:type="dxa"/>
            <w:tcBorders>
              <w:left w:val="single" w:sz="12" w:space="0" w:color="auto"/>
              <w:right w:val="single" w:sz="12" w:space="0" w:color="auto"/>
            </w:tcBorders>
            <w:shd w:val="clear" w:color="auto" w:fill="auto"/>
          </w:tcPr>
          <w:p w14:paraId="3E6048ED" w14:textId="77777777" w:rsidR="00E8247F" w:rsidRPr="005B687B" w:rsidRDefault="00E8247F" w:rsidP="00A1451F">
            <w:pPr>
              <w:jc w:val="both"/>
              <w:rPr>
                <w:color w:val="000000" w:themeColor="text1"/>
              </w:rPr>
            </w:pPr>
            <w:r w:rsidRPr="005B687B">
              <w:rPr>
                <w:color w:val="000000" w:themeColor="text1"/>
              </w:rPr>
              <w:t>Anglický jazyk</w:t>
            </w:r>
          </w:p>
        </w:tc>
        <w:tc>
          <w:tcPr>
            <w:tcW w:w="1016" w:type="dxa"/>
            <w:tcBorders>
              <w:left w:val="single" w:sz="12" w:space="0" w:color="auto"/>
              <w:right w:val="single" w:sz="12" w:space="0" w:color="auto"/>
            </w:tcBorders>
            <w:shd w:val="clear" w:color="auto" w:fill="auto"/>
          </w:tcPr>
          <w:p w14:paraId="0EDA7921" w14:textId="77777777" w:rsidR="00E8247F" w:rsidRPr="005B687B" w:rsidRDefault="00E8247F" w:rsidP="00A1451F">
            <w:pPr>
              <w:jc w:val="both"/>
              <w:rPr>
                <w:color w:val="000000" w:themeColor="text1"/>
              </w:rPr>
            </w:pPr>
            <w:r w:rsidRPr="005B687B">
              <w:rPr>
                <w:color w:val="000000" w:themeColor="text1"/>
              </w:rPr>
              <w:t>AJ</w:t>
            </w:r>
          </w:p>
        </w:tc>
        <w:tc>
          <w:tcPr>
            <w:tcW w:w="480" w:type="dxa"/>
            <w:tcBorders>
              <w:left w:val="single" w:sz="12" w:space="0" w:color="auto"/>
            </w:tcBorders>
            <w:shd w:val="clear" w:color="auto" w:fill="auto"/>
          </w:tcPr>
          <w:p w14:paraId="6E658FF9" w14:textId="77777777" w:rsidR="00E8247F" w:rsidRPr="005B687B" w:rsidRDefault="00E8247F" w:rsidP="00A1451F">
            <w:pPr>
              <w:jc w:val="both"/>
              <w:rPr>
                <w:color w:val="000000" w:themeColor="text1"/>
              </w:rPr>
            </w:pPr>
            <w:r w:rsidRPr="005B687B">
              <w:rPr>
                <w:color w:val="000000" w:themeColor="text1"/>
              </w:rPr>
              <w:t>0</w:t>
            </w:r>
          </w:p>
        </w:tc>
        <w:tc>
          <w:tcPr>
            <w:tcW w:w="481" w:type="dxa"/>
            <w:shd w:val="clear" w:color="auto" w:fill="auto"/>
          </w:tcPr>
          <w:p w14:paraId="49512B02" w14:textId="77777777" w:rsidR="00E8247F" w:rsidRPr="005B687B" w:rsidRDefault="00E8247F" w:rsidP="00A1451F">
            <w:pPr>
              <w:jc w:val="both"/>
              <w:rPr>
                <w:color w:val="000000" w:themeColor="text1"/>
              </w:rPr>
            </w:pPr>
            <w:r w:rsidRPr="005B687B">
              <w:rPr>
                <w:color w:val="000000" w:themeColor="text1"/>
              </w:rPr>
              <w:t>0</w:t>
            </w:r>
          </w:p>
        </w:tc>
        <w:tc>
          <w:tcPr>
            <w:tcW w:w="480" w:type="dxa"/>
            <w:shd w:val="clear" w:color="auto" w:fill="auto"/>
          </w:tcPr>
          <w:p w14:paraId="49EBC6C4" w14:textId="77777777" w:rsidR="00E8247F" w:rsidRPr="005B687B" w:rsidRDefault="00E8247F" w:rsidP="00A1451F">
            <w:pPr>
              <w:jc w:val="both"/>
              <w:rPr>
                <w:color w:val="000000" w:themeColor="text1"/>
              </w:rPr>
            </w:pPr>
            <w:r w:rsidRPr="005B687B">
              <w:rPr>
                <w:color w:val="000000" w:themeColor="text1"/>
              </w:rPr>
              <w:t>3</w:t>
            </w:r>
          </w:p>
        </w:tc>
        <w:tc>
          <w:tcPr>
            <w:tcW w:w="481" w:type="dxa"/>
            <w:tcBorders>
              <w:right w:val="single" w:sz="4" w:space="0" w:color="auto"/>
            </w:tcBorders>
            <w:shd w:val="clear" w:color="auto" w:fill="auto"/>
          </w:tcPr>
          <w:p w14:paraId="75351B47" w14:textId="77777777" w:rsidR="00E8247F" w:rsidRPr="005B687B" w:rsidRDefault="00E8247F" w:rsidP="00A1451F">
            <w:pPr>
              <w:jc w:val="both"/>
              <w:rPr>
                <w:color w:val="000000" w:themeColor="text1"/>
              </w:rPr>
            </w:pPr>
            <w:r w:rsidRPr="005B687B">
              <w:rPr>
                <w:color w:val="000000" w:themeColor="text1"/>
              </w:rPr>
              <w:t>3</w:t>
            </w:r>
          </w:p>
        </w:tc>
        <w:tc>
          <w:tcPr>
            <w:tcW w:w="481" w:type="dxa"/>
            <w:tcBorders>
              <w:left w:val="single" w:sz="4" w:space="0" w:color="auto"/>
              <w:right w:val="single" w:sz="12" w:space="0" w:color="auto"/>
            </w:tcBorders>
            <w:shd w:val="clear" w:color="auto" w:fill="auto"/>
          </w:tcPr>
          <w:p w14:paraId="116456FA" w14:textId="77777777" w:rsidR="00E8247F" w:rsidRPr="005B687B" w:rsidRDefault="00E8247F" w:rsidP="00A1451F">
            <w:pPr>
              <w:jc w:val="both"/>
              <w:rPr>
                <w:color w:val="000000" w:themeColor="text1"/>
              </w:rPr>
            </w:pPr>
            <w:r w:rsidRPr="005B687B">
              <w:rPr>
                <w:color w:val="000000" w:themeColor="text1"/>
              </w:rPr>
              <w:t>3</w:t>
            </w:r>
          </w:p>
        </w:tc>
        <w:tc>
          <w:tcPr>
            <w:tcW w:w="1368" w:type="dxa"/>
            <w:tcBorders>
              <w:left w:val="single" w:sz="12" w:space="0" w:color="auto"/>
              <w:right w:val="single" w:sz="12" w:space="0" w:color="auto"/>
            </w:tcBorders>
            <w:shd w:val="clear" w:color="auto" w:fill="auto"/>
            <w:vAlign w:val="center"/>
          </w:tcPr>
          <w:p w14:paraId="516962C0" w14:textId="77777777" w:rsidR="00E8247F" w:rsidRPr="005B687B" w:rsidRDefault="00E8247F" w:rsidP="00A1451F">
            <w:pPr>
              <w:jc w:val="center"/>
              <w:rPr>
                <w:color w:val="000000" w:themeColor="text1"/>
              </w:rPr>
            </w:pPr>
            <w:r w:rsidRPr="005B687B">
              <w:rPr>
                <w:color w:val="000000" w:themeColor="text1"/>
              </w:rPr>
              <w:t>9</w:t>
            </w:r>
          </w:p>
        </w:tc>
        <w:tc>
          <w:tcPr>
            <w:tcW w:w="1467" w:type="dxa"/>
            <w:tcBorders>
              <w:left w:val="single" w:sz="12" w:space="0" w:color="auto"/>
              <w:right w:val="single" w:sz="12" w:space="0" w:color="auto"/>
            </w:tcBorders>
            <w:shd w:val="clear" w:color="auto" w:fill="auto"/>
            <w:vAlign w:val="center"/>
          </w:tcPr>
          <w:p w14:paraId="52FE46DA" w14:textId="77777777" w:rsidR="00E8247F" w:rsidRPr="005B687B" w:rsidRDefault="00E8247F" w:rsidP="00A1451F">
            <w:pPr>
              <w:jc w:val="center"/>
              <w:rPr>
                <w:color w:val="000000" w:themeColor="text1"/>
              </w:rPr>
            </w:pPr>
          </w:p>
        </w:tc>
      </w:tr>
      <w:tr w:rsidR="00E8247F" w:rsidRPr="005B687B" w14:paraId="13CF2FEE" w14:textId="77777777" w:rsidTr="00A1451F">
        <w:trPr>
          <w:trHeight w:val="284"/>
        </w:trPr>
        <w:tc>
          <w:tcPr>
            <w:tcW w:w="3102" w:type="dxa"/>
            <w:tcBorders>
              <w:top w:val="single" w:sz="12" w:space="0" w:color="auto"/>
              <w:left w:val="single" w:sz="12" w:space="0" w:color="auto"/>
              <w:bottom w:val="single" w:sz="12" w:space="0" w:color="auto"/>
              <w:right w:val="single" w:sz="12" w:space="0" w:color="auto"/>
            </w:tcBorders>
            <w:shd w:val="clear" w:color="auto" w:fill="auto"/>
          </w:tcPr>
          <w:p w14:paraId="594C7614" w14:textId="77777777" w:rsidR="00E8247F" w:rsidRPr="005B687B" w:rsidRDefault="00E8247F" w:rsidP="00A1451F">
            <w:pPr>
              <w:jc w:val="both"/>
              <w:rPr>
                <w:color w:val="000000" w:themeColor="text1"/>
              </w:rPr>
            </w:pPr>
            <w:r w:rsidRPr="005B687B">
              <w:rPr>
                <w:color w:val="000000" w:themeColor="text1"/>
              </w:rPr>
              <w:t>Matematika</w:t>
            </w:r>
          </w:p>
        </w:tc>
        <w:tc>
          <w:tcPr>
            <w:tcW w:w="1016" w:type="dxa"/>
            <w:tcBorders>
              <w:top w:val="single" w:sz="12" w:space="0" w:color="auto"/>
              <w:left w:val="single" w:sz="12" w:space="0" w:color="auto"/>
              <w:bottom w:val="single" w:sz="12" w:space="0" w:color="auto"/>
              <w:right w:val="single" w:sz="12" w:space="0" w:color="auto"/>
            </w:tcBorders>
            <w:shd w:val="clear" w:color="auto" w:fill="auto"/>
          </w:tcPr>
          <w:p w14:paraId="655AC796" w14:textId="77777777" w:rsidR="00E8247F" w:rsidRPr="005B687B" w:rsidRDefault="00E8247F" w:rsidP="00A1451F">
            <w:pPr>
              <w:jc w:val="both"/>
              <w:rPr>
                <w:color w:val="000000" w:themeColor="text1"/>
              </w:rPr>
            </w:pPr>
            <w:r w:rsidRPr="005B687B">
              <w:rPr>
                <w:color w:val="000000" w:themeColor="text1"/>
              </w:rPr>
              <w:t>M</w:t>
            </w:r>
          </w:p>
        </w:tc>
        <w:tc>
          <w:tcPr>
            <w:tcW w:w="480" w:type="dxa"/>
            <w:tcBorders>
              <w:top w:val="single" w:sz="12" w:space="0" w:color="auto"/>
              <w:left w:val="single" w:sz="12" w:space="0" w:color="auto"/>
              <w:bottom w:val="single" w:sz="12" w:space="0" w:color="auto"/>
            </w:tcBorders>
            <w:shd w:val="clear" w:color="auto" w:fill="auto"/>
          </w:tcPr>
          <w:p w14:paraId="66A7BC07" w14:textId="77777777" w:rsidR="00E8247F" w:rsidRPr="005B687B" w:rsidRDefault="00E8247F" w:rsidP="00A1451F">
            <w:pPr>
              <w:jc w:val="both"/>
              <w:rPr>
                <w:color w:val="000000" w:themeColor="text1"/>
              </w:rPr>
            </w:pPr>
            <w:r w:rsidRPr="005B687B">
              <w:rPr>
                <w:color w:val="000000" w:themeColor="text1"/>
              </w:rPr>
              <w:t>4</w:t>
            </w:r>
          </w:p>
        </w:tc>
        <w:tc>
          <w:tcPr>
            <w:tcW w:w="481" w:type="dxa"/>
            <w:tcBorders>
              <w:top w:val="single" w:sz="12" w:space="0" w:color="auto"/>
              <w:bottom w:val="single" w:sz="12" w:space="0" w:color="auto"/>
            </w:tcBorders>
            <w:shd w:val="clear" w:color="auto" w:fill="auto"/>
          </w:tcPr>
          <w:p w14:paraId="4BE54005" w14:textId="77777777" w:rsidR="00E8247F" w:rsidRPr="005B687B" w:rsidRDefault="00E8247F" w:rsidP="00A1451F">
            <w:pPr>
              <w:jc w:val="both"/>
              <w:rPr>
                <w:color w:val="000000" w:themeColor="text1"/>
              </w:rPr>
            </w:pPr>
            <w:r w:rsidRPr="005B687B">
              <w:rPr>
                <w:color w:val="000000" w:themeColor="text1"/>
              </w:rPr>
              <w:t>5</w:t>
            </w:r>
          </w:p>
        </w:tc>
        <w:tc>
          <w:tcPr>
            <w:tcW w:w="480" w:type="dxa"/>
            <w:tcBorders>
              <w:top w:val="single" w:sz="12" w:space="0" w:color="auto"/>
              <w:bottom w:val="single" w:sz="12" w:space="0" w:color="auto"/>
            </w:tcBorders>
            <w:shd w:val="clear" w:color="auto" w:fill="auto"/>
          </w:tcPr>
          <w:p w14:paraId="34D5D3BD" w14:textId="77777777" w:rsidR="00E8247F" w:rsidRPr="005B687B" w:rsidRDefault="00E8247F" w:rsidP="00A1451F">
            <w:pPr>
              <w:jc w:val="both"/>
              <w:rPr>
                <w:color w:val="000000" w:themeColor="text1"/>
              </w:rPr>
            </w:pPr>
            <w:r w:rsidRPr="005B687B">
              <w:rPr>
                <w:color w:val="000000" w:themeColor="text1"/>
              </w:rPr>
              <w:t>5</w:t>
            </w:r>
          </w:p>
        </w:tc>
        <w:tc>
          <w:tcPr>
            <w:tcW w:w="481" w:type="dxa"/>
            <w:tcBorders>
              <w:top w:val="single" w:sz="12" w:space="0" w:color="auto"/>
              <w:bottom w:val="single" w:sz="12" w:space="0" w:color="auto"/>
              <w:right w:val="single" w:sz="4" w:space="0" w:color="auto"/>
            </w:tcBorders>
            <w:shd w:val="clear" w:color="auto" w:fill="auto"/>
          </w:tcPr>
          <w:p w14:paraId="0A28BDEC" w14:textId="77777777" w:rsidR="00E8247F" w:rsidRPr="005B687B" w:rsidRDefault="00E8247F" w:rsidP="00A1451F">
            <w:pPr>
              <w:jc w:val="both"/>
              <w:rPr>
                <w:color w:val="000000" w:themeColor="text1"/>
              </w:rPr>
            </w:pPr>
            <w:r w:rsidRPr="005B687B">
              <w:rPr>
                <w:color w:val="000000" w:themeColor="text1"/>
              </w:rPr>
              <w:t>5</w:t>
            </w:r>
          </w:p>
        </w:tc>
        <w:tc>
          <w:tcPr>
            <w:tcW w:w="481" w:type="dxa"/>
            <w:tcBorders>
              <w:top w:val="single" w:sz="12" w:space="0" w:color="auto"/>
              <w:left w:val="single" w:sz="4" w:space="0" w:color="auto"/>
              <w:bottom w:val="single" w:sz="12" w:space="0" w:color="auto"/>
              <w:right w:val="single" w:sz="12" w:space="0" w:color="auto"/>
            </w:tcBorders>
            <w:shd w:val="clear" w:color="auto" w:fill="auto"/>
          </w:tcPr>
          <w:p w14:paraId="580ACC6B" w14:textId="77777777" w:rsidR="00E8247F" w:rsidRPr="005B687B" w:rsidRDefault="00E8247F" w:rsidP="00A1451F">
            <w:pPr>
              <w:jc w:val="both"/>
              <w:rPr>
                <w:color w:val="000000" w:themeColor="text1"/>
              </w:rPr>
            </w:pPr>
            <w:r w:rsidRPr="005B687B">
              <w:rPr>
                <w:color w:val="000000" w:themeColor="text1"/>
              </w:rPr>
              <w:t>5</w:t>
            </w:r>
          </w:p>
        </w:tc>
        <w:tc>
          <w:tcPr>
            <w:tcW w:w="1368" w:type="dxa"/>
            <w:tcBorders>
              <w:top w:val="single" w:sz="12" w:space="0" w:color="auto"/>
              <w:left w:val="single" w:sz="12" w:space="0" w:color="auto"/>
              <w:bottom w:val="single" w:sz="12" w:space="0" w:color="auto"/>
              <w:right w:val="single" w:sz="12" w:space="0" w:color="auto"/>
            </w:tcBorders>
            <w:shd w:val="clear" w:color="auto" w:fill="auto"/>
            <w:vAlign w:val="center"/>
          </w:tcPr>
          <w:p w14:paraId="3150FBDD" w14:textId="77777777" w:rsidR="00E8247F" w:rsidRPr="005B687B" w:rsidRDefault="00E8247F" w:rsidP="00A1451F">
            <w:pPr>
              <w:jc w:val="center"/>
              <w:rPr>
                <w:color w:val="000000" w:themeColor="text1"/>
              </w:rPr>
            </w:pPr>
            <w:r w:rsidRPr="005B687B">
              <w:rPr>
                <w:color w:val="000000" w:themeColor="text1"/>
              </w:rPr>
              <w:t>20</w:t>
            </w:r>
          </w:p>
        </w:tc>
        <w:tc>
          <w:tcPr>
            <w:tcW w:w="1467" w:type="dxa"/>
            <w:tcBorders>
              <w:top w:val="single" w:sz="12" w:space="0" w:color="auto"/>
              <w:left w:val="single" w:sz="12" w:space="0" w:color="auto"/>
              <w:bottom w:val="single" w:sz="12" w:space="0" w:color="auto"/>
              <w:right w:val="single" w:sz="12" w:space="0" w:color="auto"/>
            </w:tcBorders>
            <w:shd w:val="clear" w:color="auto" w:fill="auto"/>
            <w:vAlign w:val="center"/>
          </w:tcPr>
          <w:p w14:paraId="0ADB22B5" w14:textId="77777777" w:rsidR="00E8247F" w:rsidRPr="005B687B" w:rsidRDefault="00E8247F" w:rsidP="00A1451F">
            <w:pPr>
              <w:jc w:val="center"/>
              <w:rPr>
                <w:color w:val="000000" w:themeColor="text1"/>
              </w:rPr>
            </w:pPr>
            <w:r w:rsidRPr="005B687B">
              <w:rPr>
                <w:color w:val="000000" w:themeColor="text1"/>
              </w:rPr>
              <w:t>4</w:t>
            </w:r>
          </w:p>
        </w:tc>
      </w:tr>
      <w:tr w:rsidR="00E8247F" w:rsidRPr="005B687B" w14:paraId="2FCC5D68" w14:textId="77777777" w:rsidTr="00A1451F">
        <w:trPr>
          <w:trHeight w:val="284"/>
        </w:trPr>
        <w:tc>
          <w:tcPr>
            <w:tcW w:w="3102" w:type="dxa"/>
            <w:tcBorders>
              <w:top w:val="single" w:sz="12" w:space="0" w:color="auto"/>
              <w:left w:val="single" w:sz="12" w:space="0" w:color="auto"/>
              <w:bottom w:val="single" w:sz="12" w:space="0" w:color="auto"/>
              <w:right w:val="single" w:sz="12" w:space="0" w:color="auto"/>
            </w:tcBorders>
            <w:shd w:val="clear" w:color="auto" w:fill="auto"/>
          </w:tcPr>
          <w:p w14:paraId="0E6E7D74" w14:textId="77777777" w:rsidR="00E8247F" w:rsidRPr="005B687B" w:rsidRDefault="00E8247F" w:rsidP="00A1451F">
            <w:pPr>
              <w:jc w:val="both"/>
              <w:rPr>
                <w:color w:val="000000" w:themeColor="text1"/>
              </w:rPr>
            </w:pPr>
            <w:r w:rsidRPr="005B687B">
              <w:rPr>
                <w:color w:val="000000" w:themeColor="text1"/>
              </w:rPr>
              <w:t>Informatika</w:t>
            </w:r>
          </w:p>
        </w:tc>
        <w:tc>
          <w:tcPr>
            <w:tcW w:w="1016" w:type="dxa"/>
            <w:tcBorders>
              <w:top w:val="single" w:sz="12" w:space="0" w:color="auto"/>
              <w:left w:val="single" w:sz="12" w:space="0" w:color="auto"/>
              <w:bottom w:val="single" w:sz="12" w:space="0" w:color="auto"/>
              <w:right w:val="single" w:sz="12" w:space="0" w:color="auto"/>
            </w:tcBorders>
            <w:shd w:val="clear" w:color="auto" w:fill="auto"/>
          </w:tcPr>
          <w:p w14:paraId="3FCF8343" w14:textId="77777777" w:rsidR="00E8247F" w:rsidRPr="005B687B" w:rsidRDefault="00E8247F" w:rsidP="00A1451F">
            <w:pPr>
              <w:jc w:val="both"/>
              <w:rPr>
                <w:color w:val="000000" w:themeColor="text1"/>
              </w:rPr>
            </w:pPr>
            <w:r w:rsidRPr="005B687B">
              <w:rPr>
                <w:color w:val="000000" w:themeColor="text1"/>
              </w:rPr>
              <w:t>I</w:t>
            </w:r>
          </w:p>
        </w:tc>
        <w:tc>
          <w:tcPr>
            <w:tcW w:w="480" w:type="dxa"/>
            <w:tcBorders>
              <w:top w:val="single" w:sz="12" w:space="0" w:color="auto"/>
              <w:left w:val="single" w:sz="12" w:space="0" w:color="auto"/>
              <w:bottom w:val="single" w:sz="12" w:space="0" w:color="auto"/>
            </w:tcBorders>
            <w:shd w:val="clear" w:color="auto" w:fill="auto"/>
          </w:tcPr>
          <w:p w14:paraId="16EB7D0E" w14:textId="77777777" w:rsidR="00E8247F" w:rsidRPr="005B687B" w:rsidRDefault="00E8247F" w:rsidP="00A1451F">
            <w:pPr>
              <w:jc w:val="both"/>
              <w:rPr>
                <w:color w:val="000000" w:themeColor="text1"/>
              </w:rPr>
            </w:pPr>
            <w:r w:rsidRPr="005B687B">
              <w:rPr>
                <w:color w:val="000000" w:themeColor="text1"/>
              </w:rPr>
              <w:t>0</w:t>
            </w:r>
          </w:p>
        </w:tc>
        <w:tc>
          <w:tcPr>
            <w:tcW w:w="481" w:type="dxa"/>
            <w:tcBorders>
              <w:top w:val="single" w:sz="12" w:space="0" w:color="auto"/>
              <w:bottom w:val="single" w:sz="12" w:space="0" w:color="auto"/>
            </w:tcBorders>
            <w:shd w:val="clear" w:color="auto" w:fill="auto"/>
          </w:tcPr>
          <w:p w14:paraId="63294226" w14:textId="77777777" w:rsidR="00E8247F" w:rsidRPr="005B687B" w:rsidRDefault="00E8247F" w:rsidP="00A1451F">
            <w:pPr>
              <w:jc w:val="both"/>
              <w:rPr>
                <w:color w:val="000000" w:themeColor="text1"/>
              </w:rPr>
            </w:pPr>
            <w:r w:rsidRPr="005B687B">
              <w:rPr>
                <w:color w:val="000000" w:themeColor="text1"/>
              </w:rPr>
              <w:t>0</w:t>
            </w:r>
          </w:p>
        </w:tc>
        <w:tc>
          <w:tcPr>
            <w:tcW w:w="480" w:type="dxa"/>
            <w:tcBorders>
              <w:top w:val="single" w:sz="12" w:space="0" w:color="auto"/>
              <w:bottom w:val="single" w:sz="12" w:space="0" w:color="auto"/>
            </w:tcBorders>
            <w:shd w:val="clear" w:color="auto" w:fill="auto"/>
          </w:tcPr>
          <w:p w14:paraId="40DB9142" w14:textId="77777777" w:rsidR="00E8247F" w:rsidRPr="005B687B" w:rsidRDefault="00E8247F" w:rsidP="00A1451F">
            <w:pPr>
              <w:jc w:val="both"/>
              <w:rPr>
                <w:color w:val="000000" w:themeColor="text1"/>
              </w:rPr>
            </w:pPr>
            <w:r w:rsidRPr="005B687B">
              <w:rPr>
                <w:color w:val="000000" w:themeColor="text1"/>
              </w:rPr>
              <w:t>0</w:t>
            </w:r>
          </w:p>
        </w:tc>
        <w:tc>
          <w:tcPr>
            <w:tcW w:w="481" w:type="dxa"/>
            <w:tcBorders>
              <w:top w:val="single" w:sz="12" w:space="0" w:color="auto"/>
              <w:bottom w:val="single" w:sz="12" w:space="0" w:color="auto"/>
              <w:right w:val="single" w:sz="4" w:space="0" w:color="auto"/>
            </w:tcBorders>
            <w:shd w:val="clear" w:color="auto" w:fill="auto"/>
          </w:tcPr>
          <w:p w14:paraId="42606891" w14:textId="77777777" w:rsidR="00E8247F" w:rsidRPr="005B687B" w:rsidRDefault="00E8247F" w:rsidP="00A1451F">
            <w:pPr>
              <w:jc w:val="both"/>
              <w:rPr>
                <w:color w:val="000000" w:themeColor="text1"/>
              </w:rPr>
            </w:pPr>
            <w:r w:rsidRPr="005B687B">
              <w:rPr>
                <w:color w:val="000000" w:themeColor="text1"/>
              </w:rPr>
              <w:t>1</w:t>
            </w:r>
          </w:p>
        </w:tc>
        <w:tc>
          <w:tcPr>
            <w:tcW w:w="481" w:type="dxa"/>
            <w:tcBorders>
              <w:top w:val="single" w:sz="12" w:space="0" w:color="auto"/>
              <w:left w:val="single" w:sz="4" w:space="0" w:color="auto"/>
              <w:bottom w:val="single" w:sz="12" w:space="0" w:color="auto"/>
              <w:right w:val="single" w:sz="12" w:space="0" w:color="auto"/>
            </w:tcBorders>
            <w:shd w:val="clear" w:color="auto" w:fill="auto"/>
          </w:tcPr>
          <w:p w14:paraId="0798697B" w14:textId="77777777" w:rsidR="00E8247F" w:rsidRPr="005B687B" w:rsidRDefault="00E8247F" w:rsidP="00A1451F">
            <w:pPr>
              <w:jc w:val="both"/>
              <w:rPr>
                <w:color w:val="000000" w:themeColor="text1"/>
              </w:rPr>
            </w:pPr>
            <w:r w:rsidRPr="005B687B">
              <w:rPr>
                <w:color w:val="000000" w:themeColor="text1"/>
              </w:rPr>
              <w:t>1</w:t>
            </w:r>
          </w:p>
        </w:tc>
        <w:tc>
          <w:tcPr>
            <w:tcW w:w="1368" w:type="dxa"/>
            <w:tcBorders>
              <w:top w:val="single" w:sz="12" w:space="0" w:color="auto"/>
              <w:left w:val="single" w:sz="12" w:space="0" w:color="auto"/>
              <w:bottom w:val="single" w:sz="12" w:space="0" w:color="auto"/>
              <w:right w:val="single" w:sz="12" w:space="0" w:color="auto"/>
            </w:tcBorders>
            <w:shd w:val="clear" w:color="auto" w:fill="auto"/>
            <w:vAlign w:val="center"/>
          </w:tcPr>
          <w:p w14:paraId="7D134F40" w14:textId="77777777" w:rsidR="00E8247F" w:rsidRPr="005B687B" w:rsidRDefault="00E8247F" w:rsidP="00A1451F">
            <w:pPr>
              <w:jc w:val="center"/>
              <w:rPr>
                <w:color w:val="000000" w:themeColor="text1"/>
              </w:rPr>
            </w:pPr>
            <w:r w:rsidRPr="005B687B">
              <w:rPr>
                <w:color w:val="000000" w:themeColor="text1"/>
              </w:rPr>
              <w:t>2</w:t>
            </w:r>
          </w:p>
        </w:tc>
        <w:tc>
          <w:tcPr>
            <w:tcW w:w="1467" w:type="dxa"/>
            <w:tcBorders>
              <w:top w:val="single" w:sz="12" w:space="0" w:color="auto"/>
              <w:left w:val="single" w:sz="12" w:space="0" w:color="auto"/>
              <w:bottom w:val="single" w:sz="12" w:space="0" w:color="auto"/>
              <w:right w:val="single" w:sz="12" w:space="0" w:color="auto"/>
            </w:tcBorders>
            <w:shd w:val="clear" w:color="auto" w:fill="auto"/>
            <w:vAlign w:val="center"/>
          </w:tcPr>
          <w:p w14:paraId="68D43399" w14:textId="77777777" w:rsidR="00E8247F" w:rsidRPr="005B687B" w:rsidRDefault="00E8247F" w:rsidP="00A1451F">
            <w:pPr>
              <w:jc w:val="center"/>
              <w:rPr>
                <w:color w:val="000000" w:themeColor="text1"/>
              </w:rPr>
            </w:pPr>
          </w:p>
        </w:tc>
      </w:tr>
      <w:tr w:rsidR="00E8247F" w:rsidRPr="005B687B" w14:paraId="4D69D290" w14:textId="77777777" w:rsidTr="00A1451F">
        <w:trPr>
          <w:trHeight w:val="284"/>
        </w:trPr>
        <w:tc>
          <w:tcPr>
            <w:tcW w:w="3102" w:type="dxa"/>
            <w:tcBorders>
              <w:left w:val="single" w:sz="12" w:space="0" w:color="auto"/>
              <w:right w:val="single" w:sz="12" w:space="0" w:color="auto"/>
            </w:tcBorders>
            <w:shd w:val="clear" w:color="auto" w:fill="auto"/>
          </w:tcPr>
          <w:p w14:paraId="4E283D0A" w14:textId="77777777" w:rsidR="00E8247F" w:rsidRPr="005B687B" w:rsidRDefault="00E8247F" w:rsidP="00A1451F">
            <w:pPr>
              <w:jc w:val="both"/>
              <w:rPr>
                <w:color w:val="000000" w:themeColor="text1"/>
              </w:rPr>
            </w:pPr>
            <w:r w:rsidRPr="005B687B">
              <w:rPr>
                <w:color w:val="000000" w:themeColor="text1"/>
              </w:rPr>
              <w:t>Prvouka</w:t>
            </w:r>
          </w:p>
        </w:tc>
        <w:tc>
          <w:tcPr>
            <w:tcW w:w="1016" w:type="dxa"/>
            <w:tcBorders>
              <w:left w:val="single" w:sz="12" w:space="0" w:color="auto"/>
              <w:right w:val="single" w:sz="12" w:space="0" w:color="auto"/>
            </w:tcBorders>
            <w:shd w:val="clear" w:color="auto" w:fill="auto"/>
          </w:tcPr>
          <w:p w14:paraId="78BA95CD" w14:textId="77777777" w:rsidR="00E8247F" w:rsidRPr="005B687B" w:rsidRDefault="00E8247F" w:rsidP="00A1451F">
            <w:pPr>
              <w:jc w:val="both"/>
              <w:rPr>
                <w:color w:val="000000" w:themeColor="text1"/>
              </w:rPr>
            </w:pPr>
            <w:r w:rsidRPr="005B687B">
              <w:rPr>
                <w:color w:val="000000" w:themeColor="text1"/>
              </w:rPr>
              <w:t>PRV</w:t>
            </w:r>
          </w:p>
        </w:tc>
        <w:tc>
          <w:tcPr>
            <w:tcW w:w="480" w:type="dxa"/>
            <w:tcBorders>
              <w:left w:val="single" w:sz="12" w:space="0" w:color="auto"/>
            </w:tcBorders>
            <w:shd w:val="clear" w:color="auto" w:fill="auto"/>
          </w:tcPr>
          <w:p w14:paraId="2911CC44" w14:textId="77777777" w:rsidR="00E8247F" w:rsidRPr="005B687B" w:rsidRDefault="00E8247F" w:rsidP="00A1451F">
            <w:pPr>
              <w:jc w:val="both"/>
              <w:rPr>
                <w:color w:val="000000" w:themeColor="text1"/>
              </w:rPr>
            </w:pPr>
            <w:r w:rsidRPr="005B687B">
              <w:rPr>
                <w:color w:val="000000" w:themeColor="text1"/>
              </w:rPr>
              <w:t>2</w:t>
            </w:r>
          </w:p>
        </w:tc>
        <w:tc>
          <w:tcPr>
            <w:tcW w:w="481" w:type="dxa"/>
            <w:shd w:val="clear" w:color="auto" w:fill="auto"/>
          </w:tcPr>
          <w:p w14:paraId="2AD60AAC" w14:textId="77777777" w:rsidR="00E8247F" w:rsidRPr="005B687B" w:rsidRDefault="00E8247F" w:rsidP="00A1451F">
            <w:pPr>
              <w:jc w:val="both"/>
              <w:rPr>
                <w:color w:val="000000" w:themeColor="text1"/>
              </w:rPr>
            </w:pPr>
            <w:r w:rsidRPr="005B687B">
              <w:rPr>
                <w:color w:val="000000" w:themeColor="text1"/>
              </w:rPr>
              <w:t>2</w:t>
            </w:r>
          </w:p>
        </w:tc>
        <w:tc>
          <w:tcPr>
            <w:tcW w:w="480" w:type="dxa"/>
            <w:shd w:val="clear" w:color="auto" w:fill="auto"/>
          </w:tcPr>
          <w:p w14:paraId="70642446" w14:textId="77777777" w:rsidR="00E8247F" w:rsidRPr="005B687B" w:rsidRDefault="00E8247F" w:rsidP="00A1451F">
            <w:pPr>
              <w:jc w:val="both"/>
              <w:rPr>
                <w:color w:val="000000" w:themeColor="text1"/>
              </w:rPr>
            </w:pPr>
            <w:r w:rsidRPr="005B687B">
              <w:rPr>
                <w:color w:val="000000" w:themeColor="text1"/>
              </w:rPr>
              <w:t>3</w:t>
            </w:r>
          </w:p>
        </w:tc>
        <w:tc>
          <w:tcPr>
            <w:tcW w:w="481" w:type="dxa"/>
            <w:tcBorders>
              <w:right w:val="single" w:sz="4" w:space="0" w:color="auto"/>
            </w:tcBorders>
            <w:shd w:val="clear" w:color="auto" w:fill="auto"/>
          </w:tcPr>
          <w:p w14:paraId="4CD08FAF" w14:textId="77777777" w:rsidR="00E8247F" w:rsidRPr="005B687B" w:rsidRDefault="00E8247F" w:rsidP="00A1451F">
            <w:pPr>
              <w:jc w:val="both"/>
              <w:rPr>
                <w:color w:val="000000" w:themeColor="text1"/>
              </w:rPr>
            </w:pPr>
            <w:r w:rsidRPr="005B687B">
              <w:rPr>
                <w:color w:val="000000" w:themeColor="text1"/>
              </w:rPr>
              <w:t>0</w:t>
            </w:r>
          </w:p>
        </w:tc>
        <w:tc>
          <w:tcPr>
            <w:tcW w:w="481" w:type="dxa"/>
            <w:tcBorders>
              <w:left w:val="single" w:sz="4" w:space="0" w:color="auto"/>
              <w:right w:val="single" w:sz="12" w:space="0" w:color="auto"/>
            </w:tcBorders>
            <w:shd w:val="clear" w:color="auto" w:fill="auto"/>
          </w:tcPr>
          <w:p w14:paraId="782508F5" w14:textId="77777777" w:rsidR="00E8247F" w:rsidRPr="005B687B" w:rsidRDefault="00E8247F" w:rsidP="00A1451F">
            <w:pPr>
              <w:jc w:val="both"/>
              <w:rPr>
                <w:color w:val="000000" w:themeColor="text1"/>
              </w:rPr>
            </w:pPr>
            <w:r w:rsidRPr="005B687B">
              <w:rPr>
                <w:color w:val="000000" w:themeColor="text1"/>
              </w:rPr>
              <w:t>0</w:t>
            </w:r>
          </w:p>
        </w:tc>
        <w:tc>
          <w:tcPr>
            <w:tcW w:w="1368" w:type="dxa"/>
            <w:vMerge w:val="restart"/>
            <w:tcBorders>
              <w:left w:val="single" w:sz="12" w:space="0" w:color="auto"/>
              <w:right w:val="single" w:sz="12" w:space="0" w:color="auto"/>
            </w:tcBorders>
            <w:shd w:val="clear" w:color="auto" w:fill="auto"/>
            <w:vAlign w:val="center"/>
          </w:tcPr>
          <w:p w14:paraId="3FD59DC8" w14:textId="77777777" w:rsidR="00E8247F" w:rsidRPr="005B687B" w:rsidRDefault="00E8247F" w:rsidP="00A1451F">
            <w:pPr>
              <w:jc w:val="center"/>
              <w:rPr>
                <w:color w:val="000000" w:themeColor="text1"/>
              </w:rPr>
            </w:pPr>
            <w:r w:rsidRPr="005B687B">
              <w:rPr>
                <w:color w:val="000000" w:themeColor="text1"/>
              </w:rPr>
              <w:t>11</w:t>
            </w:r>
          </w:p>
        </w:tc>
        <w:tc>
          <w:tcPr>
            <w:tcW w:w="1467" w:type="dxa"/>
            <w:vMerge w:val="restart"/>
            <w:tcBorders>
              <w:left w:val="single" w:sz="12" w:space="0" w:color="auto"/>
              <w:right w:val="single" w:sz="12" w:space="0" w:color="auto"/>
            </w:tcBorders>
            <w:shd w:val="clear" w:color="auto" w:fill="auto"/>
            <w:vAlign w:val="center"/>
          </w:tcPr>
          <w:p w14:paraId="0112E863" w14:textId="77777777" w:rsidR="00E8247F" w:rsidRPr="005B687B" w:rsidRDefault="00E8247F" w:rsidP="00A1451F">
            <w:pPr>
              <w:jc w:val="center"/>
              <w:rPr>
                <w:color w:val="000000" w:themeColor="text1"/>
              </w:rPr>
            </w:pPr>
            <w:r w:rsidRPr="005B687B">
              <w:rPr>
                <w:color w:val="000000" w:themeColor="text1"/>
              </w:rPr>
              <w:t>4</w:t>
            </w:r>
          </w:p>
        </w:tc>
      </w:tr>
      <w:tr w:rsidR="00E8247F" w:rsidRPr="005B687B" w14:paraId="5E2050AC" w14:textId="77777777" w:rsidTr="00A1451F">
        <w:trPr>
          <w:trHeight w:val="284"/>
        </w:trPr>
        <w:tc>
          <w:tcPr>
            <w:tcW w:w="3102" w:type="dxa"/>
            <w:tcBorders>
              <w:left w:val="single" w:sz="12" w:space="0" w:color="auto"/>
              <w:right w:val="single" w:sz="12" w:space="0" w:color="auto"/>
            </w:tcBorders>
            <w:shd w:val="clear" w:color="auto" w:fill="auto"/>
          </w:tcPr>
          <w:p w14:paraId="6FBFCBC8" w14:textId="77777777" w:rsidR="00E8247F" w:rsidRPr="005B687B" w:rsidRDefault="00E8247F" w:rsidP="00A1451F">
            <w:pPr>
              <w:jc w:val="both"/>
              <w:rPr>
                <w:color w:val="000000" w:themeColor="text1"/>
              </w:rPr>
            </w:pPr>
            <w:r w:rsidRPr="005B687B">
              <w:rPr>
                <w:color w:val="000000" w:themeColor="text1"/>
              </w:rPr>
              <w:t>Vlastivěda</w:t>
            </w:r>
          </w:p>
        </w:tc>
        <w:tc>
          <w:tcPr>
            <w:tcW w:w="1016" w:type="dxa"/>
            <w:tcBorders>
              <w:left w:val="single" w:sz="12" w:space="0" w:color="auto"/>
              <w:right w:val="single" w:sz="12" w:space="0" w:color="auto"/>
            </w:tcBorders>
            <w:shd w:val="clear" w:color="auto" w:fill="auto"/>
          </w:tcPr>
          <w:p w14:paraId="2BF9AB6C" w14:textId="77777777" w:rsidR="00E8247F" w:rsidRPr="005B687B" w:rsidRDefault="00E8247F" w:rsidP="00A1451F">
            <w:pPr>
              <w:jc w:val="both"/>
              <w:rPr>
                <w:color w:val="000000" w:themeColor="text1"/>
              </w:rPr>
            </w:pPr>
            <w:r w:rsidRPr="005B687B">
              <w:rPr>
                <w:color w:val="000000" w:themeColor="text1"/>
              </w:rPr>
              <w:t>VL</w:t>
            </w:r>
          </w:p>
        </w:tc>
        <w:tc>
          <w:tcPr>
            <w:tcW w:w="480" w:type="dxa"/>
            <w:tcBorders>
              <w:left w:val="single" w:sz="12" w:space="0" w:color="auto"/>
            </w:tcBorders>
            <w:shd w:val="clear" w:color="auto" w:fill="auto"/>
          </w:tcPr>
          <w:p w14:paraId="24321A24" w14:textId="77777777" w:rsidR="00E8247F" w:rsidRPr="005B687B" w:rsidRDefault="00E8247F" w:rsidP="00A1451F">
            <w:pPr>
              <w:jc w:val="both"/>
              <w:rPr>
                <w:color w:val="000000" w:themeColor="text1"/>
              </w:rPr>
            </w:pPr>
            <w:r w:rsidRPr="005B687B">
              <w:rPr>
                <w:color w:val="000000" w:themeColor="text1"/>
              </w:rPr>
              <w:t>0</w:t>
            </w:r>
          </w:p>
        </w:tc>
        <w:tc>
          <w:tcPr>
            <w:tcW w:w="481" w:type="dxa"/>
            <w:shd w:val="clear" w:color="auto" w:fill="auto"/>
          </w:tcPr>
          <w:p w14:paraId="31218AA1" w14:textId="77777777" w:rsidR="00E8247F" w:rsidRPr="005B687B" w:rsidRDefault="00E8247F" w:rsidP="00A1451F">
            <w:pPr>
              <w:jc w:val="both"/>
              <w:rPr>
                <w:color w:val="000000" w:themeColor="text1"/>
              </w:rPr>
            </w:pPr>
            <w:r w:rsidRPr="005B687B">
              <w:rPr>
                <w:color w:val="000000" w:themeColor="text1"/>
              </w:rPr>
              <w:t>0</w:t>
            </w:r>
          </w:p>
        </w:tc>
        <w:tc>
          <w:tcPr>
            <w:tcW w:w="480" w:type="dxa"/>
            <w:shd w:val="clear" w:color="auto" w:fill="auto"/>
          </w:tcPr>
          <w:p w14:paraId="6ED01B20" w14:textId="77777777" w:rsidR="00E8247F" w:rsidRPr="005B687B" w:rsidRDefault="00E8247F" w:rsidP="00A1451F">
            <w:pPr>
              <w:jc w:val="both"/>
              <w:rPr>
                <w:color w:val="000000" w:themeColor="text1"/>
              </w:rPr>
            </w:pPr>
            <w:r w:rsidRPr="005B687B">
              <w:rPr>
                <w:color w:val="000000" w:themeColor="text1"/>
              </w:rPr>
              <w:t>0</w:t>
            </w:r>
          </w:p>
        </w:tc>
        <w:tc>
          <w:tcPr>
            <w:tcW w:w="481" w:type="dxa"/>
            <w:tcBorders>
              <w:right w:val="single" w:sz="4" w:space="0" w:color="auto"/>
            </w:tcBorders>
            <w:shd w:val="clear" w:color="auto" w:fill="auto"/>
          </w:tcPr>
          <w:p w14:paraId="40AD9642" w14:textId="77777777" w:rsidR="00E8247F" w:rsidRPr="005B687B" w:rsidRDefault="00E8247F" w:rsidP="00A1451F">
            <w:pPr>
              <w:jc w:val="both"/>
              <w:rPr>
                <w:color w:val="000000" w:themeColor="text1"/>
              </w:rPr>
            </w:pPr>
            <w:r w:rsidRPr="005B687B">
              <w:rPr>
                <w:color w:val="000000" w:themeColor="text1"/>
              </w:rPr>
              <w:t>2</w:t>
            </w:r>
          </w:p>
        </w:tc>
        <w:tc>
          <w:tcPr>
            <w:tcW w:w="481" w:type="dxa"/>
            <w:tcBorders>
              <w:left w:val="single" w:sz="4" w:space="0" w:color="auto"/>
              <w:right w:val="single" w:sz="12" w:space="0" w:color="auto"/>
            </w:tcBorders>
            <w:shd w:val="clear" w:color="auto" w:fill="auto"/>
          </w:tcPr>
          <w:p w14:paraId="5E6A30BA" w14:textId="77777777" w:rsidR="00E8247F" w:rsidRPr="005B687B" w:rsidRDefault="00E8247F" w:rsidP="00A1451F">
            <w:pPr>
              <w:jc w:val="both"/>
              <w:rPr>
                <w:color w:val="000000" w:themeColor="text1"/>
              </w:rPr>
            </w:pPr>
            <w:r w:rsidRPr="005B687B">
              <w:rPr>
                <w:color w:val="000000" w:themeColor="text1"/>
              </w:rPr>
              <w:t>2</w:t>
            </w:r>
          </w:p>
        </w:tc>
        <w:tc>
          <w:tcPr>
            <w:tcW w:w="1368" w:type="dxa"/>
            <w:vMerge/>
            <w:tcBorders>
              <w:left w:val="single" w:sz="12" w:space="0" w:color="auto"/>
              <w:right w:val="single" w:sz="12" w:space="0" w:color="auto"/>
            </w:tcBorders>
            <w:shd w:val="clear" w:color="auto" w:fill="auto"/>
            <w:vAlign w:val="center"/>
          </w:tcPr>
          <w:p w14:paraId="2ADC25BD" w14:textId="77777777" w:rsidR="00E8247F" w:rsidRPr="005B687B" w:rsidRDefault="00E8247F" w:rsidP="00A1451F">
            <w:pPr>
              <w:jc w:val="center"/>
              <w:rPr>
                <w:color w:val="000000" w:themeColor="text1"/>
              </w:rPr>
            </w:pPr>
          </w:p>
        </w:tc>
        <w:tc>
          <w:tcPr>
            <w:tcW w:w="1467" w:type="dxa"/>
            <w:vMerge/>
            <w:tcBorders>
              <w:left w:val="single" w:sz="12" w:space="0" w:color="auto"/>
              <w:right w:val="single" w:sz="12" w:space="0" w:color="auto"/>
            </w:tcBorders>
            <w:shd w:val="clear" w:color="auto" w:fill="auto"/>
            <w:vAlign w:val="center"/>
          </w:tcPr>
          <w:p w14:paraId="5AA09927" w14:textId="77777777" w:rsidR="00E8247F" w:rsidRPr="005B687B" w:rsidRDefault="00E8247F" w:rsidP="00A1451F">
            <w:pPr>
              <w:jc w:val="center"/>
              <w:rPr>
                <w:color w:val="000000" w:themeColor="text1"/>
              </w:rPr>
            </w:pPr>
          </w:p>
        </w:tc>
      </w:tr>
      <w:tr w:rsidR="00E8247F" w:rsidRPr="005B687B" w14:paraId="79EFCADA" w14:textId="77777777" w:rsidTr="00A1451F">
        <w:trPr>
          <w:trHeight w:val="284"/>
        </w:trPr>
        <w:tc>
          <w:tcPr>
            <w:tcW w:w="3102" w:type="dxa"/>
            <w:tcBorders>
              <w:left w:val="single" w:sz="12" w:space="0" w:color="auto"/>
              <w:bottom w:val="single" w:sz="12" w:space="0" w:color="auto"/>
              <w:right w:val="single" w:sz="12" w:space="0" w:color="auto"/>
            </w:tcBorders>
            <w:shd w:val="clear" w:color="auto" w:fill="auto"/>
          </w:tcPr>
          <w:p w14:paraId="18C3B8B8" w14:textId="77777777" w:rsidR="00E8247F" w:rsidRPr="005B687B" w:rsidRDefault="00E8247F" w:rsidP="00A1451F">
            <w:pPr>
              <w:jc w:val="both"/>
              <w:rPr>
                <w:color w:val="000000" w:themeColor="text1"/>
              </w:rPr>
            </w:pPr>
            <w:r w:rsidRPr="005B687B">
              <w:rPr>
                <w:color w:val="000000" w:themeColor="text1"/>
              </w:rPr>
              <w:t>Přírodověda</w:t>
            </w:r>
          </w:p>
        </w:tc>
        <w:tc>
          <w:tcPr>
            <w:tcW w:w="1016" w:type="dxa"/>
            <w:tcBorders>
              <w:left w:val="single" w:sz="12" w:space="0" w:color="auto"/>
              <w:bottom w:val="single" w:sz="12" w:space="0" w:color="auto"/>
              <w:right w:val="single" w:sz="12" w:space="0" w:color="auto"/>
            </w:tcBorders>
            <w:shd w:val="clear" w:color="auto" w:fill="auto"/>
          </w:tcPr>
          <w:p w14:paraId="27922357" w14:textId="77777777" w:rsidR="00E8247F" w:rsidRPr="005B687B" w:rsidRDefault="00E8247F" w:rsidP="00A1451F">
            <w:pPr>
              <w:jc w:val="both"/>
              <w:rPr>
                <w:color w:val="000000" w:themeColor="text1"/>
              </w:rPr>
            </w:pPr>
            <w:r w:rsidRPr="005B687B">
              <w:rPr>
                <w:color w:val="000000" w:themeColor="text1"/>
              </w:rPr>
              <w:t>PŘ</w:t>
            </w:r>
          </w:p>
        </w:tc>
        <w:tc>
          <w:tcPr>
            <w:tcW w:w="480" w:type="dxa"/>
            <w:tcBorders>
              <w:left w:val="single" w:sz="12" w:space="0" w:color="auto"/>
              <w:bottom w:val="single" w:sz="12" w:space="0" w:color="auto"/>
            </w:tcBorders>
            <w:shd w:val="clear" w:color="auto" w:fill="auto"/>
          </w:tcPr>
          <w:p w14:paraId="2C6298CC" w14:textId="77777777" w:rsidR="00E8247F" w:rsidRPr="005B687B" w:rsidRDefault="00E8247F" w:rsidP="00A1451F">
            <w:pPr>
              <w:jc w:val="both"/>
              <w:rPr>
                <w:color w:val="000000" w:themeColor="text1"/>
              </w:rPr>
            </w:pPr>
            <w:r w:rsidRPr="005B687B">
              <w:rPr>
                <w:color w:val="000000" w:themeColor="text1"/>
              </w:rPr>
              <w:t>0</w:t>
            </w:r>
          </w:p>
        </w:tc>
        <w:tc>
          <w:tcPr>
            <w:tcW w:w="481" w:type="dxa"/>
            <w:tcBorders>
              <w:bottom w:val="single" w:sz="12" w:space="0" w:color="auto"/>
            </w:tcBorders>
            <w:shd w:val="clear" w:color="auto" w:fill="auto"/>
          </w:tcPr>
          <w:p w14:paraId="5D8C9BEE" w14:textId="77777777" w:rsidR="00E8247F" w:rsidRPr="005B687B" w:rsidRDefault="00E8247F" w:rsidP="00A1451F">
            <w:pPr>
              <w:jc w:val="both"/>
              <w:rPr>
                <w:color w:val="000000" w:themeColor="text1"/>
              </w:rPr>
            </w:pPr>
            <w:r w:rsidRPr="005B687B">
              <w:rPr>
                <w:color w:val="000000" w:themeColor="text1"/>
              </w:rPr>
              <w:t>0</w:t>
            </w:r>
          </w:p>
        </w:tc>
        <w:tc>
          <w:tcPr>
            <w:tcW w:w="480" w:type="dxa"/>
            <w:tcBorders>
              <w:bottom w:val="single" w:sz="12" w:space="0" w:color="auto"/>
            </w:tcBorders>
            <w:shd w:val="clear" w:color="auto" w:fill="auto"/>
          </w:tcPr>
          <w:p w14:paraId="7646E0C9" w14:textId="77777777" w:rsidR="00E8247F" w:rsidRPr="005B687B" w:rsidRDefault="00E8247F" w:rsidP="00A1451F">
            <w:pPr>
              <w:jc w:val="both"/>
              <w:rPr>
                <w:color w:val="000000" w:themeColor="text1"/>
              </w:rPr>
            </w:pPr>
            <w:r w:rsidRPr="005B687B">
              <w:rPr>
                <w:color w:val="000000" w:themeColor="text1"/>
              </w:rPr>
              <w:t>0</w:t>
            </w:r>
          </w:p>
        </w:tc>
        <w:tc>
          <w:tcPr>
            <w:tcW w:w="481" w:type="dxa"/>
            <w:tcBorders>
              <w:bottom w:val="single" w:sz="12" w:space="0" w:color="auto"/>
              <w:right w:val="single" w:sz="4" w:space="0" w:color="auto"/>
            </w:tcBorders>
            <w:shd w:val="clear" w:color="auto" w:fill="auto"/>
          </w:tcPr>
          <w:p w14:paraId="182A6B5E" w14:textId="77777777" w:rsidR="00E8247F" w:rsidRPr="005B687B" w:rsidRDefault="00E8247F" w:rsidP="00A1451F">
            <w:pPr>
              <w:jc w:val="both"/>
              <w:rPr>
                <w:color w:val="000000" w:themeColor="text1"/>
              </w:rPr>
            </w:pPr>
            <w:r w:rsidRPr="005B687B">
              <w:rPr>
                <w:color w:val="000000" w:themeColor="text1"/>
              </w:rPr>
              <w:t>2</w:t>
            </w:r>
          </w:p>
        </w:tc>
        <w:tc>
          <w:tcPr>
            <w:tcW w:w="481" w:type="dxa"/>
            <w:tcBorders>
              <w:left w:val="single" w:sz="4" w:space="0" w:color="auto"/>
              <w:bottom w:val="single" w:sz="12" w:space="0" w:color="auto"/>
              <w:right w:val="single" w:sz="12" w:space="0" w:color="auto"/>
            </w:tcBorders>
            <w:shd w:val="clear" w:color="auto" w:fill="auto"/>
          </w:tcPr>
          <w:p w14:paraId="2E65C1CD" w14:textId="77777777" w:rsidR="00E8247F" w:rsidRPr="005B687B" w:rsidRDefault="00E8247F" w:rsidP="00A1451F">
            <w:pPr>
              <w:jc w:val="both"/>
              <w:rPr>
                <w:color w:val="000000" w:themeColor="text1"/>
              </w:rPr>
            </w:pPr>
            <w:r w:rsidRPr="005B687B">
              <w:rPr>
                <w:color w:val="000000" w:themeColor="text1"/>
              </w:rPr>
              <w:t>2</w:t>
            </w:r>
          </w:p>
        </w:tc>
        <w:tc>
          <w:tcPr>
            <w:tcW w:w="1368" w:type="dxa"/>
            <w:vMerge/>
            <w:tcBorders>
              <w:left w:val="single" w:sz="12" w:space="0" w:color="auto"/>
              <w:bottom w:val="single" w:sz="12" w:space="0" w:color="auto"/>
              <w:right w:val="single" w:sz="12" w:space="0" w:color="auto"/>
            </w:tcBorders>
            <w:shd w:val="clear" w:color="auto" w:fill="auto"/>
            <w:vAlign w:val="center"/>
          </w:tcPr>
          <w:p w14:paraId="10C8A859" w14:textId="77777777" w:rsidR="00E8247F" w:rsidRPr="005B687B" w:rsidRDefault="00E8247F" w:rsidP="00A1451F">
            <w:pPr>
              <w:jc w:val="center"/>
              <w:rPr>
                <w:color w:val="000000" w:themeColor="text1"/>
              </w:rPr>
            </w:pPr>
          </w:p>
        </w:tc>
        <w:tc>
          <w:tcPr>
            <w:tcW w:w="1467" w:type="dxa"/>
            <w:vMerge/>
            <w:tcBorders>
              <w:left w:val="single" w:sz="12" w:space="0" w:color="auto"/>
              <w:bottom w:val="single" w:sz="12" w:space="0" w:color="auto"/>
              <w:right w:val="single" w:sz="12" w:space="0" w:color="auto"/>
            </w:tcBorders>
            <w:shd w:val="clear" w:color="auto" w:fill="auto"/>
            <w:vAlign w:val="center"/>
          </w:tcPr>
          <w:p w14:paraId="7CEF0DC2" w14:textId="77777777" w:rsidR="00E8247F" w:rsidRPr="005B687B" w:rsidRDefault="00E8247F" w:rsidP="00A1451F">
            <w:pPr>
              <w:jc w:val="center"/>
              <w:rPr>
                <w:color w:val="000000" w:themeColor="text1"/>
              </w:rPr>
            </w:pPr>
          </w:p>
        </w:tc>
      </w:tr>
      <w:tr w:rsidR="00E8247F" w:rsidRPr="005B687B" w14:paraId="14A8502D" w14:textId="77777777" w:rsidTr="00A1451F">
        <w:trPr>
          <w:trHeight w:val="284"/>
        </w:trPr>
        <w:tc>
          <w:tcPr>
            <w:tcW w:w="3102" w:type="dxa"/>
            <w:tcBorders>
              <w:top w:val="single" w:sz="12" w:space="0" w:color="auto"/>
              <w:left w:val="single" w:sz="12" w:space="0" w:color="auto"/>
              <w:right w:val="single" w:sz="12" w:space="0" w:color="auto"/>
            </w:tcBorders>
            <w:shd w:val="clear" w:color="auto" w:fill="auto"/>
          </w:tcPr>
          <w:p w14:paraId="7F46054D" w14:textId="77777777" w:rsidR="00E8247F" w:rsidRPr="005B687B" w:rsidRDefault="00E8247F" w:rsidP="00A1451F">
            <w:pPr>
              <w:jc w:val="both"/>
              <w:rPr>
                <w:color w:val="000000" w:themeColor="text1"/>
              </w:rPr>
            </w:pPr>
            <w:r w:rsidRPr="005B687B">
              <w:rPr>
                <w:color w:val="000000" w:themeColor="text1"/>
              </w:rPr>
              <w:t>Hudební výchova</w:t>
            </w:r>
          </w:p>
        </w:tc>
        <w:tc>
          <w:tcPr>
            <w:tcW w:w="1016" w:type="dxa"/>
            <w:tcBorders>
              <w:top w:val="single" w:sz="12" w:space="0" w:color="auto"/>
              <w:left w:val="single" w:sz="12" w:space="0" w:color="auto"/>
              <w:right w:val="single" w:sz="12" w:space="0" w:color="auto"/>
            </w:tcBorders>
            <w:shd w:val="clear" w:color="auto" w:fill="auto"/>
          </w:tcPr>
          <w:p w14:paraId="3C4661C5" w14:textId="77777777" w:rsidR="00E8247F" w:rsidRPr="005B687B" w:rsidRDefault="00E8247F" w:rsidP="00A1451F">
            <w:pPr>
              <w:jc w:val="both"/>
              <w:rPr>
                <w:color w:val="000000" w:themeColor="text1"/>
              </w:rPr>
            </w:pPr>
            <w:r w:rsidRPr="005B687B">
              <w:rPr>
                <w:color w:val="000000" w:themeColor="text1"/>
              </w:rPr>
              <w:t>HV</w:t>
            </w:r>
          </w:p>
        </w:tc>
        <w:tc>
          <w:tcPr>
            <w:tcW w:w="480" w:type="dxa"/>
            <w:tcBorders>
              <w:top w:val="single" w:sz="12" w:space="0" w:color="auto"/>
              <w:left w:val="single" w:sz="12" w:space="0" w:color="auto"/>
            </w:tcBorders>
            <w:shd w:val="clear" w:color="auto" w:fill="auto"/>
          </w:tcPr>
          <w:p w14:paraId="732193B6" w14:textId="77777777" w:rsidR="00E8247F" w:rsidRPr="005B687B" w:rsidRDefault="00E8247F" w:rsidP="00A1451F">
            <w:pPr>
              <w:jc w:val="both"/>
              <w:rPr>
                <w:color w:val="000000" w:themeColor="text1"/>
              </w:rPr>
            </w:pPr>
            <w:r w:rsidRPr="005B687B">
              <w:rPr>
                <w:color w:val="000000" w:themeColor="text1"/>
              </w:rPr>
              <w:t>1</w:t>
            </w:r>
          </w:p>
        </w:tc>
        <w:tc>
          <w:tcPr>
            <w:tcW w:w="481" w:type="dxa"/>
            <w:tcBorders>
              <w:top w:val="single" w:sz="12" w:space="0" w:color="auto"/>
            </w:tcBorders>
            <w:shd w:val="clear" w:color="auto" w:fill="auto"/>
          </w:tcPr>
          <w:p w14:paraId="6A2CA274" w14:textId="77777777" w:rsidR="00E8247F" w:rsidRPr="005B687B" w:rsidRDefault="00E8247F" w:rsidP="00A1451F">
            <w:pPr>
              <w:jc w:val="both"/>
              <w:rPr>
                <w:color w:val="000000" w:themeColor="text1"/>
              </w:rPr>
            </w:pPr>
            <w:r w:rsidRPr="005B687B">
              <w:rPr>
                <w:color w:val="000000" w:themeColor="text1"/>
              </w:rPr>
              <w:t>1</w:t>
            </w:r>
          </w:p>
        </w:tc>
        <w:tc>
          <w:tcPr>
            <w:tcW w:w="480" w:type="dxa"/>
            <w:tcBorders>
              <w:top w:val="single" w:sz="12" w:space="0" w:color="auto"/>
            </w:tcBorders>
            <w:shd w:val="clear" w:color="auto" w:fill="auto"/>
          </w:tcPr>
          <w:p w14:paraId="4D61275D" w14:textId="77777777" w:rsidR="00E8247F" w:rsidRPr="005B687B" w:rsidRDefault="00E8247F" w:rsidP="00A1451F">
            <w:pPr>
              <w:jc w:val="both"/>
              <w:rPr>
                <w:color w:val="000000" w:themeColor="text1"/>
              </w:rPr>
            </w:pPr>
            <w:r w:rsidRPr="005B687B">
              <w:rPr>
                <w:color w:val="000000" w:themeColor="text1"/>
              </w:rPr>
              <w:t>1</w:t>
            </w:r>
          </w:p>
        </w:tc>
        <w:tc>
          <w:tcPr>
            <w:tcW w:w="481" w:type="dxa"/>
            <w:tcBorders>
              <w:top w:val="single" w:sz="12" w:space="0" w:color="auto"/>
              <w:right w:val="single" w:sz="4" w:space="0" w:color="auto"/>
            </w:tcBorders>
            <w:shd w:val="clear" w:color="auto" w:fill="auto"/>
          </w:tcPr>
          <w:p w14:paraId="232FF1DB" w14:textId="77777777" w:rsidR="00E8247F" w:rsidRPr="005B687B" w:rsidRDefault="00E8247F" w:rsidP="00A1451F">
            <w:pPr>
              <w:jc w:val="both"/>
              <w:rPr>
                <w:color w:val="000000" w:themeColor="text1"/>
              </w:rPr>
            </w:pPr>
            <w:r w:rsidRPr="005B687B">
              <w:rPr>
                <w:color w:val="000000" w:themeColor="text1"/>
              </w:rPr>
              <w:t>1</w:t>
            </w:r>
          </w:p>
        </w:tc>
        <w:tc>
          <w:tcPr>
            <w:tcW w:w="481" w:type="dxa"/>
            <w:tcBorders>
              <w:top w:val="single" w:sz="12" w:space="0" w:color="auto"/>
              <w:left w:val="single" w:sz="4" w:space="0" w:color="auto"/>
              <w:right w:val="single" w:sz="12" w:space="0" w:color="auto"/>
            </w:tcBorders>
            <w:shd w:val="clear" w:color="auto" w:fill="auto"/>
          </w:tcPr>
          <w:p w14:paraId="015E1496" w14:textId="77777777" w:rsidR="00E8247F" w:rsidRPr="005B687B" w:rsidRDefault="00E8247F" w:rsidP="00A1451F">
            <w:pPr>
              <w:jc w:val="both"/>
              <w:rPr>
                <w:color w:val="000000" w:themeColor="text1"/>
              </w:rPr>
            </w:pPr>
            <w:r w:rsidRPr="005B687B">
              <w:rPr>
                <w:color w:val="000000" w:themeColor="text1"/>
              </w:rPr>
              <w:t>1</w:t>
            </w:r>
          </w:p>
        </w:tc>
        <w:tc>
          <w:tcPr>
            <w:tcW w:w="1368" w:type="dxa"/>
            <w:vMerge w:val="restart"/>
            <w:tcBorders>
              <w:top w:val="single" w:sz="12" w:space="0" w:color="auto"/>
              <w:left w:val="single" w:sz="12" w:space="0" w:color="auto"/>
              <w:right w:val="single" w:sz="12" w:space="0" w:color="auto"/>
            </w:tcBorders>
            <w:shd w:val="clear" w:color="auto" w:fill="auto"/>
            <w:vAlign w:val="center"/>
          </w:tcPr>
          <w:p w14:paraId="1148708C" w14:textId="77777777" w:rsidR="00E8247F" w:rsidRPr="005B687B" w:rsidRDefault="00E8247F" w:rsidP="00A1451F">
            <w:pPr>
              <w:jc w:val="center"/>
              <w:rPr>
                <w:color w:val="000000" w:themeColor="text1"/>
              </w:rPr>
            </w:pPr>
            <w:r w:rsidRPr="005B687B">
              <w:rPr>
                <w:color w:val="000000" w:themeColor="text1"/>
              </w:rPr>
              <w:t>12</w:t>
            </w:r>
          </w:p>
        </w:tc>
        <w:tc>
          <w:tcPr>
            <w:tcW w:w="1467" w:type="dxa"/>
            <w:vMerge w:val="restart"/>
            <w:tcBorders>
              <w:top w:val="single" w:sz="12" w:space="0" w:color="auto"/>
              <w:left w:val="single" w:sz="12" w:space="0" w:color="auto"/>
              <w:right w:val="single" w:sz="12" w:space="0" w:color="auto"/>
            </w:tcBorders>
            <w:shd w:val="clear" w:color="auto" w:fill="auto"/>
            <w:vAlign w:val="center"/>
          </w:tcPr>
          <w:p w14:paraId="23126B3A" w14:textId="77777777" w:rsidR="00E8247F" w:rsidRPr="005B687B" w:rsidRDefault="00E8247F" w:rsidP="00A1451F">
            <w:pPr>
              <w:jc w:val="center"/>
              <w:rPr>
                <w:color w:val="000000" w:themeColor="text1"/>
              </w:rPr>
            </w:pPr>
          </w:p>
        </w:tc>
      </w:tr>
      <w:tr w:rsidR="00E8247F" w:rsidRPr="005B687B" w14:paraId="42D01906" w14:textId="77777777" w:rsidTr="00A1451F">
        <w:trPr>
          <w:trHeight w:val="284"/>
        </w:trPr>
        <w:tc>
          <w:tcPr>
            <w:tcW w:w="3102" w:type="dxa"/>
            <w:tcBorders>
              <w:left w:val="single" w:sz="12" w:space="0" w:color="auto"/>
              <w:bottom w:val="single" w:sz="12" w:space="0" w:color="auto"/>
              <w:right w:val="single" w:sz="12" w:space="0" w:color="auto"/>
            </w:tcBorders>
            <w:shd w:val="clear" w:color="auto" w:fill="auto"/>
          </w:tcPr>
          <w:p w14:paraId="18187DBE" w14:textId="77777777" w:rsidR="00E8247F" w:rsidRPr="005B687B" w:rsidRDefault="00E8247F" w:rsidP="00A1451F">
            <w:pPr>
              <w:jc w:val="both"/>
              <w:rPr>
                <w:color w:val="000000" w:themeColor="text1"/>
              </w:rPr>
            </w:pPr>
            <w:r w:rsidRPr="005B687B">
              <w:rPr>
                <w:color w:val="000000" w:themeColor="text1"/>
              </w:rPr>
              <w:t>Výtvarná výchova</w:t>
            </w:r>
          </w:p>
        </w:tc>
        <w:tc>
          <w:tcPr>
            <w:tcW w:w="1016" w:type="dxa"/>
            <w:tcBorders>
              <w:left w:val="single" w:sz="12" w:space="0" w:color="auto"/>
              <w:bottom w:val="single" w:sz="12" w:space="0" w:color="auto"/>
              <w:right w:val="single" w:sz="12" w:space="0" w:color="auto"/>
            </w:tcBorders>
            <w:shd w:val="clear" w:color="auto" w:fill="auto"/>
          </w:tcPr>
          <w:p w14:paraId="7E9CA45E" w14:textId="77777777" w:rsidR="00E8247F" w:rsidRPr="005B687B" w:rsidRDefault="00E8247F" w:rsidP="00A1451F">
            <w:pPr>
              <w:jc w:val="both"/>
              <w:rPr>
                <w:color w:val="000000" w:themeColor="text1"/>
              </w:rPr>
            </w:pPr>
            <w:r w:rsidRPr="005B687B">
              <w:rPr>
                <w:color w:val="000000" w:themeColor="text1"/>
              </w:rPr>
              <w:t>VV</w:t>
            </w:r>
          </w:p>
        </w:tc>
        <w:tc>
          <w:tcPr>
            <w:tcW w:w="480" w:type="dxa"/>
            <w:tcBorders>
              <w:left w:val="single" w:sz="12" w:space="0" w:color="auto"/>
              <w:bottom w:val="single" w:sz="12" w:space="0" w:color="auto"/>
            </w:tcBorders>
            <w:shd w:val="clear" w:color="auto" w:fill="auto"/>
          </w:tcPr>
          <w:p w14:paraId="5A5AB780" w14:textId="77777777" w:rsidR="00E8247F" w:rsidRPr="005B687B" w:rsidRDefault="00E8247F" w:rsidP="00A1451F">
            <w:pPr>
              <w:jc w:val="both"/>
              <w:rPr>
                <w:color w:val="000000" w:themeColor="text1"/>
              </w:rPr>
            </w:pPr>
            <w:r w:rsidRPr="005B687B">
              <w:rPr>
                <w:color w:val="000000" w:themeColor="text1"/>
              </w:rPr>
              <w:t>1</w:t>
            </w:r>
          </w:p>
        </w:tc>
        <w:tc>
          <w:tcPr>
            <w:tcW w:w="481" w:type="dxa"/>
            <w:tcBorders>
              <w:bottom w:val="single" w:sz="12" w:space="0" w:color="auto"/>
            </w:tcBorders>
            <w:shd w:val="clear" w:color="auto" w:fill="auto"/>
          </w:tcPr>
          <w:p w14:paraId="653E89C8" w14:textId="77777777" w:rsidR="00E8247F" w:rsidRPr="005B687B" w:rsidRDefault="00E8247F" w:rsidP="00A1451F">
            <w:pPr>
              <w:jc w:val="both"/>
              <w:rPr>
                <w:color w:val="000000" w:themeColor="text1"/>
              </w:rPr>
            </w:pPr>
            <w:r w:rsidRPr="005B687B">
              <w:rPr>
                <w:color w:val="000000" w:themeColor="text1"/>
              </w:rPr>
              <w:t>1</w:t>
            </w:r>
          </w:p>
        </w:tc>
        <w:tc>
          <w:tcPr>
            <w:tcW w:w="480" w:type="dxa"/>
            <w:tcBorders>
              <w:bottom w:val="single" w:sz="12" w:space="0" w:color="auto"/>
            </w:tcBorders>
            <w:shd w:val="clear" w:color="auto" w:fill="auto"/>
          </w:tcPr>
          <w:p w14:paraId="2B38A728" w14:textId="77777777" w:rsidR="00E8247F" w:rsidRPr="005B687B" w:rsidRDefault="00E8247F" w:rsidP="00A1451F">
            <w:pPr>
              <w:jc w:val="both"/>
              <w:rPr>
                <w:color w:val="000000" w:themeColor="text1"/>
              </w:rPr>
            </w:pPr>
            <w:r w:rsidRPr="005B687B">
              <w:rPr>
                <w:color w:val="000000" w:themeColor="text1"/>
              </w:rPr>
              <w:t>1</w:t>
            </w:r>
          </w:p>
        </w:tc>
        <w:tc>
          <w:tcPr>
            <w:tcW w:w="481" w:type="dxa"/>
            <w:tcBorders>
              <w:bottom w:val="single" w:sz="12" w:space="0" w:color="auto"/>
              <w:right w:val="single" w:sz="4" w:space="0" w:color="auto"/>
            </w:tcBorders>
            <w:shd w:val="clear" w:color="auto" w:fill="auto"/>
          </w:tcPr>
          <w:p w14:paraId="377179C8" w14:textId="77777777" w:rsidR="00E8247F" w:rsidRPr="005B687B" w:rsidRDefault="00E8247F" w:rsidP="00A1451F">
            <w:pPr>
              <w:jc w:val="both"/>
              <w:rPr>
                <w:color w:val="000000" w:themeColor="text1"/>
              </w:rPr>
            </w:pPr>
            <w:r w:rsidRPr="005B687B">
              <w:rPr>
                <w:color w:val="000000" w:themeColor="text1"/>
              </w:rPr>
              <w:t>2</w:t>
            </w:r>
          </w:p>
        </w:tc>
        <w:tc>
          <w:tcPr>
            <w:tcW w:w="481" w:type="dxa"/>
            <w:tcBorders>
              <w:left w:val="single" w:sz="4" w:space="0" w:color="auto"/>
              <w:bottom w:val="single" w:sz="12" w:space="0" w:color="auto"/>
              <w:right w:val="single" w:sz="12" w:space="0" w:color="auto"/>
            </w:tcBorders>
            <w:shd w:val="clear" w:color="auto" w:fill="auto"/>
          </w:tcPr>
          <w:p w14:paraId="1759B5BD" w14:textId="77777777" w:rsidR="00E8247F" w:rsidRPr="005B687B" w:rsidRDefault="00E8247F" w:rsidP="00A1451F">
            <w:pPr>
              <w:jc w:val="both"/>
              <w:rPr>
                <w:color w:val="000000" w:themeColor="text1"/>
              </w:rPr>
            </w:pPr>
            <w:r w:rsidRPr="005B687B">
              <w:rPr>
                <w:color w:val="000000" w:themeColor="text1"/>
              </w:rPr>
              <w:t>2</w:t>
            </w:r>
          </w:p>
        </w:tc>
        <w:tc>
          <w:tcPr>
            <w:tcW w:w="1368" w:type="dxa"/>
            <w:vMerge/>
            <w:tcBorders>
              <w:left w:val="single" w:sz="12" w:space="0" w:color="auto"/>
              <w:bottom w:val="single" w:sz="12" w:space="0" w:color="auto"/>
              <w:right w:val="single" w:sz="12" w:space="0" w:color="auto"/>
            </w:tcBorders>
            <w:shd w:val="clear" w:color="auto" w:fill="auto"/>
            <w:vAlign w:val="center"/>
          </w:tcPr>
          <w:p w14:paraId="679DE375" w14:textId="77777777" w:rsidR="00E8247F" w:rsidRPr="005B687B" w:rsidRDefault="00E8247F" w:rsidP="00A1451F">
            <w:pPr>
              <w:jc w:val="center"/>
              <w:rPr>
                <w:color w:val="000000" w:themeColor="text1"/>
              </w:rPr>
            </w:pPr>
          </w:p>
        </w:tc>
        <w:tc>
          <w:tcPr>
            <w:tcW w:w="1467" w:type="dxa"/>
            <w:vMerge/>
            <w:tcBorders>
              <w:left w:val="single" w:sz="12" w:space="0" w:color="auto"/>
              <w:bottom w:val="single" w:sz="12" w:space="0" w:color="auto"/>
              <w:right w:val="single" w:sz="12" w:space="0" w:color="auto"/>
            </w:tcBorders>
            <w:shd w:val="clear" w:color="auto" w:fill="auto"/>
            <w:vAlign w:val="center"/>
          </w:tcPr>
          <w:p w14:paraId="2F2BEA81" w14:textId="77777777" w:rsidR="00E8247F" w:rsidRPr="005B687B" w:rsidRDefault="00E8247F" w:rsidP="00A1451F">
            <w:pPr>
              <w:jc w:val="center"/>
              <w:rPr>
                <w:color w:val="000000" w:themeColor="text1"/>
              </w:rPr>
            </w:pPr>
          </w:p>
        </w:tc>
      </w:tr>
      <w:tr w:rsidR="00E8247F" w:rsidRPr="005B687B" w14:paraId="15C042BA" w14:textId="77777777" w:rsidTr="00A1451F">
        <w:trPr>
          <w:trHeight w:val="284"/>
        </w:trPr>
        <w:tc>
          <w:tcPr>
            <w:tcW w:w="3102" w:type="dxa"/>
            <w:tcBorders>
              <w:top w:val="single" w:sz="12" w:space="0" w:color="auto"/>
              <w:left w:val="single" w:sz="12" w:space="0" w:color="auto"/>
              <w:right w:val="single" w:sz="12" w:space="0" w:color="auto"/>
            </w:tcBorders>
            <w:shd w:val="clear" w:color="auto" w:fill="auto"/>
          </w:tcPr>
          <w:p w14:paraId="445CE3EE" w14:textId="77777777" w:rsidR="00E8247F" w:rsidRPr="005B687B" w:rsidRDefault="00E8247F" w:rsidP="00A1451F">
            <w:pPr>
              <w:jc w:val="both"/>
              <w:rPr>
                <w:color w:val="000000" w:themeColor="text1"/>
              </w:rPr>
            </w:pPr>
            <w:r w:rsidRPr="005B687B">
              <w:rPr>
                <w:color w:val="000000" w:themeColor="text1"/>
              </w:rPr>
              <w:t>Tělesná výchova</w:t>
            </w:r>
          </w:p>
        </w:tc>
        <w:tc>
          <w:tcPr>
            <w:tcW w:w="1016" w:type="dxa"/>
            <w:tcBorders>
              <w:top w:val="single" w:sz="12" w:space="0" w:color="auto"/>
              <w:left w:val="single" w:sz="12" w:space="0" w:color="auto"/>
              <w:right w:val="single" w:sz="12" w:space="0" w:color="auto"/>
            </w:tcBorders>
            <w:shd w:val="clear" w:color="auto" w:fill="auto"/>
          </w:tcPr>
          <w:p w14:paraId="3AA0F8C1" w14:textId="77777777" w:rsidR="00E8247F" w:rsidRPr="005B687B" w:rsidRDefault="00E8247F" w:rsidP="00A1451F">
            <w:pPr>
              <w:jc w:val="both"/>
              <w:rPr>
                <w:color w:val="000000" w:themeColor="text1"/>
              </w:rPr>
            </w:pPr>
            <w:r w:rsidRPr="005B687B">
              <w:rPr>
                <w:color w:val="000000" w:themeColor="text1"/>
              </w:rPr>
              <w:t>TV</w:t>
            </w:r>
          </w:p>
        </w:tc>
        <w:tc>
          <w:tcPr>
            <w:tcW w:w="480" w:type="dxa"/>
            <w:tcBorders>
              <w:top w:val="single" w:sz="12" w:space="0" w:color="auto"/>
              <w:left w:val="single" w:sz="12" w:space="0" w:color="auto"/>
            </w:tcBorders>
            <w:shd w:val="clear" w:color="auto" w:fill="auto"/>
          </w:tcPr>
          <w:p w14:paraId="4C73CF0B" w14:textId="77777777" w:rsidR="00E8247F" w:rsidRPr="005B687B" w:rsidRDefault="00E8247F" w:rsidP="00A1451F">
            <w:pPr>
              <w:jc w:val="both"/>
              <w:rPr>
                <w:color w:val="000000" w:themeColor="text1"/>
              </w:rPr>
            </w:pPr>
            <w:r w:rsidRPr="005B687B">
              <w:rPr>
                <w:color w:val="000000" w:themeColor="text1"/>
              </w:rPr>
              <w:t>2</w:t>
            </w:r>
          </w:p>
        </w:tc>
        <w:tc>
          <w:tcPr>
            <w:tcW w:w="481" w:type="dxa"/>
            <w:tcBorders>
              <w:top w:val="single" w:sz="12" w:space="0" w:color="auto"/>
            </w:tcBorders>
            <w:shd w:val="clear" w:color="auto" w:fill="auto"/>
          </w:tcPr>
          <w:p w14:paraId="11DAA50D" w14:textId="77777777" w:rsidR="00E8247F" w:rsidRPr="005B687B" w:rsidRDefault="00E8247F" w:rsidP="00A1451F">
            <w:pPr>
              <w:jc w:val="both"/>
              <w:rPr>
                <w:color w:val="000000" w:themeColor="text1"/>
              </w:rPr>
            </w:pPr>
            <w:r w:rsidRPr="005B687B">
              <w:rPr>
                <w:color w:val="000000" w:themeColor="text1"/>
              </w:rPr>
              <w:t>2</w:t>
            </w:r>
          </w:p>
        </w:tc>
        <w:tc>
          <w:tcPr>
            <w:tcW w:w="480" w:type="dxa"/>
            <w:tcBorders>
              <w:top w:val="single" w:sz="12" w:space="0" w:color="auto"/>
            </w:tcBorders>
            <w:shd w:val="clear" w:color="auto" w:fill="auto"/>
          </w:tcPr>
          <w:p w14:paraId="0BFAA537" w14:textId="77777777" w:rsidR="00E8247F" w:rsidRPr="005B687B" w:rsidRDefault="00E8247F" w:rsidP="00A1451F">
            <w:pPr>
              <w:jc w:val="both"/>
              <w:rPr>
                <w:color w:val="000000" w:themeColor="text1"/>
              </w:rPr>
            </w:pPr>
            <w:r w:rsidRPr="005B687B">
              <w:rPr>
                <w:color w:val="000000" w:themeColor="text1"/>
              </w:rPr>
              <w:t>2</w:t>
            </w:r>
          </w:p>
        </w:tc>
        <w:tc>
          <w:tcPr>
            <w:tcW w:w="481" w:type="dxa"/>
            <w:tcBorders>
              <w:top w:val="single" w:sz="12" w:space="0" w:color="auto"/>
              <w:right w:val="single" w:sz="4" w:space="0" w:color="auto"/>
            </w:tcBorders>
            <w:shd w:val="clear" w:color="auto" w:fill="auto"/>
          </w:tcPr>
          <w:p w14:paraId="29A0D904" w14:textId="77777777" w:rsidR="00E8247F" w:rsidRPr="005B687B" w:rsidRDefault="00E8247F" w:rsidP="00A1451F">
            <w:pPr>
              <w:jc w:val="both"/>
              <w:rPr>
                <w:color w:val="000000" w:themeColor="text1"/>
              </w:rPr>
            </w:pPr>
            <w:r w:rsidRPr="005B687B">
              <w:rPr>
                <w:color w:val="000000" w:themeColor="text1"/>
              </w:rPr>
              <w:t>2</w:t>
            </w:r>
          </w:p>
        </w:tc>
        <w:tc>
          <w:tcPr>
            <w:tcW w:w="481" w:type="dxa"/>
            <w:tcBorders>
              <w:top w:val="single" w:sz="12" w:space="0" w:color="auto"/>
              <w:left w:val="single" w:sz="4" w:space="0" w:color="auto"/>
              <w:right w:val="single" w:sz="12" w:space="0" w:color="auto"/>
            </w:tcBorders>
            <w:shd w:val="clear" w:color="auto" w:fill="auto"/>
          </w:tcPr>
          <w:p w14:paraId="1AB24479" w14:textId="77777777" w:rsidR="00E8247F" w:rsidRPr="005B687B" w:rsidRDefault="00E8247F" w:rsidP="00A1451F">
            <w:pPr>
              <w:jc w:val="both"/>
              <w:rPr>
                <w:color w:val="000000" w:themeColor="text1"/>
              </w:rPr>
            </w:pPr>
            <w:r w:rsidRPr="005B687B">
              <w:rPr>
                <w:color w:val="000000" w:themeColor="text1"/>
              </w:rPr>
              <w:t>2</w:t>
            </w:r>
          </w:p>
        </w:tc>
        <w:tc>
          <w:tcPr>
            <w:tcW w:w="1368" w:type="dxa"/>
            <w:tcBorders>
              <w:top w:val="single" w:sz="12" w:space="0" w:color="auto"/>
              <w:left w:val="single" w:sz="12" w:space="0" w:color="auto"/>
              <w:right w:val="single" w:sz="12" w:space="0" w:color="auto"/>
            </w:tcBorders>
            <w:shd w:val="clear" w:color="auto" w:fill="auto"/>
            <w:vAlign w:val="center"/>
          </w:tcPr>
          <w:p w14:paraId="43F99D83" w14:textId="77777777" w:rsidR="00E8247F" w:rsidRPr="005B687B" w:rsidRDefault="00E8247F" w:rsidP="00A1451F">
            <w:pPr>
              <w:jc w:val="center"/>
              <w:rPr>
                <w:color w:val="000000" w:themeColor="text1"/>
              </w:rPr>
            </w:pPr>
            <w:r w:rsidRPr="005B687B">
              <w:rPr>
                <w:color w:val="000000" w:themeColor="text1"/>
              </w:rPr>
              <w:t>10</w:t>
            </w:r>
          </w:p>
        </w:tc>
        <w:tc>
          <w:tcPr>
            <w:tcW w:w="1467" w:type="dxa"/>
            <w:tcBorders>
              <w:top w:val="single" w:sz="12" w:space="0" w:color="auto"/>
              <w:left w:val="single" w:sz="12" w:space="0" w:color="auto"/>
              <w:right w:val="single" w:sz="12" w:space="0" w:color="auto"/>
            </w:tcBorders>
            <w:shd w:val="clear" w:color="auto" w:fill="auto"/>
            <w:vAlign w:val="center"/>
          </w:tcPr>
          <w:p w14:paraId="5A1C9656" w14:textId="77777777" w:rsidR="00E8247F" w:rsidRPr="005B687B" w:rsidRDefault="00E8247F" w:rsidP="00A1451F">
            <w:pPr>
              <w:jc w:val="center"/>
              <w:rPr>
                <w:color w:val="000000" w:themeColor="text1"/>
              </w:rPr>
            </w:pPr>
          </w:p>
        </w:tc>
      </w:tr>
      <w:tr w:rsidR="00E8247F" w:rsidRPr="005B687B" w14:paraId="7D552B6A" w14:textId="77777777" w:rsidTr="00A1451F">
        <w:trPr>
          <w:trHeight w:val="284"/>
        </w:trPr>
        <w:tc>
          <w:tcPr>
            <w:tcW w:w="3102" w:type="dxa"/>
            <w:tcBorders>
              <w:top w:val="single" w:sz="12" w:space="0" w:color="auto"/>
              <w:left w:val="single" w:sz="12" w:space="0" w:color="auto"/>
              <w:bottom w:val="single" w:sz="12" w:space="0" w:color="auto"/>
              <w:right w:val="single" w:sz="12" w:space="0" w:color="auto"/>
            </w:tcBorders>
            <w:shd w:val="clear" w:color="auto" w:fill="auto"/>
          </w:tcPr>
          <w:p w14:paraId="0BCC991D" w14:textId="77777777" w:rsidR="00E8247F" w:rsidRPr="005B687B" w:rsidRDefault="00E8247F" w:rsidP="00A1451F">
            <w:pPr>
              <w:jc w:val="both"/>
              <w:rPr>
                <w:color w:val="000000" w:themeColor="text1"/>
              </w:rPr>
            </w:pPr>
            <w:r w:rsidRPr="005B687B">
              <w:rPr>
                <w:color w:val="000000" w:themeColor="text1"/>
              </w:rPr>
              <w:t>Pracovní činnosti</w:t>
            </w:r>
          </w:p>
        </w:tc>
        <w:tc>
          <w:tcPr>
            <w:tcW w:w="1016" w:type="dxa"/>
            <w:tcBorders>
              <w:top w:val="single" w:sz="12" w:space="0" w:color="auto"/>
              <w:left w:val="single" w:sz="12" w:space="0" w:color="auto"/>
              <w:bottom w:val="single" w:sz="12" w:space="0" w:color="auto"/>
              <w:right w:val="single" w:sz="12" w:space="0" w:color="auto"/>
            </w:tcBorders>
            <w:shd w:val="clear" w:color="auto" w:fill="auto"/>
          </w:tcPr>
          <w:p w14:paraId="431AA236" w14:textId="77777777" w:rsidR="00E8247F" w:rsidRPr="005B687B" w:rsidRDefault="00E8247F" w:rsidP="00A1451F">
            <w:pPr>
              <w:jc w:val="both"/>
              <w:rPr>
                <w:color w:val="000000" w:themeColor="text1"/>
              </w:rPr>
            </w:pPr>
            <w:r w:rsidRPr="005B687B">
              <w:rPr>
                <w:color w:val="000000" w:themeColor="text1"/>
              </w:rPr>
              <w:t>PČ</w:t>
            </w:r>
          </w:p>
        </w:tc>
        <w:tc>
          <w:tcPr>
            <w:tcW w:w="480" w:type="dxa"/>
            <w:tcBorders>
              <w:top w:val="single" w:sz="12" w:space="0" w:color="auto"/>
              <w:left w:val="single" w:sz="12" w:space="0" w:color="auto"/>
              <w:bottom w:val="single" w:sz="12" w:space="0" w:color="auto"/>
            </w:tcBorders>
            <w:shd w:val="clear" w:color="auto" w:fill="auto"/>
          </w:tcPr>
          <w:p w14:paraId="6FCDBFB1" w14:textId="77777777" w:rsidR="00E8247F" w:rsidRPr="005B687B" w:rsidRDefault="00E8247F" w:rsidP="00A1451F">
            <w:pPr>
              <w:jc w:val="both"/>
              <w:rPr>
                <w:color w:val="000000" w:themeColor="text1"/>
              </w:rPr>
            </w:pPr>
            <w:r w:rsidRPr="005B687B">
              <w:rPr>
                <w:color w:val="000000" w:themeColor="text1"/>
              </w:rPr>
              <w:t>1</w:t>
            </w:r>
          </w:p>
        </w:tc>
        <w:tc>
          <w:tcPr>
            <w:tcW w:w="481" w:type="dxa"/>
            <w:tcBorders>
              <w:top w:val="single" w:sz="12" w:space="0" w:color="auto"/>
              <w:bottom w:val="single" w:sz="12" w:space="0" w:color="auto"/>
            </w:tcBorders>
            <w:shd w:val="clear" w:color="auto" w:fill="auto"/>
          </w:tcPr>
          <w:p w14:paraId="433FCD7B" w14:textId="77777777" w:rsidR="00E8247F" w:rsidRPr="005B687B" w:rsidRDefault="00E8247F" w:rsidP="00A1451F">
            <w:pPr>
              <w:jc w:val="both"/>
              <w:rPr>
                <w:color w:val="000000" w:themeColor="text1"/>
              </w:rPr>
            </w:pPr>
            <w:r w:rsidRPr="005B687B">
              <w:rPr>
                <w:color w:val="000000" w:themeColor="text1"/>
              </w:rPr>
              <w:t>1</w:t>
            </w:r>
          </w:p>
        </w:tc>
        <w:tc>
          <w:tcPr>
            <w:tcW w:w="480" w:type="dxa"/>
            <w:tcBorders>
              <w:top w:val="single" w:sz="12" w:space="0" w:color="auto"/>
              <w:bottom w:val="single" w:sz="12" w:space="0" w:color="auto"/>
            </w:tcBorders>
            <w:shd w:val="clear" w:color="auto" w:fill="auto"/>
          </w:tcPr>
          <w:p w14:paraId="01BABBFB" w14:textId="77777777" w:rsidR="00E8247F" w:rsidRPr="005B687B" w:rsidRDefault="00E8247F" w:rsidP="00A1451F">
            <w:pPr>
              <w:jc w:val="both"/>
              <w:rPr>
                <w:color w:val="000000" w:themeColor="text1"/>
              </w:rPr>
            </w:pPr>
            <w:r w:rsidRPr="005B687B">
              <w:rPr>
                <w:color w:val="000000" w:themeColor="text1"/>
              </w:rPr>
              <w:t>1</w:t>
            </w:r>
          </w:p>
        </w:tc>
        <w:tc>
          <w:tcPr>
            <w:tcW w:w="481" w:type="dxa"/>
            <w:tcBorders>
              <w:top w:val="single" w:sz="12" w:space="0" w:color="auto"/>
              <w:bottom w:val="single" w:sz="12" w:space="0" w:color="auto"/>
              <w:right w:val="single" w:sz="4" w:space="0" w:color="auto"/>
            </w:tcBorders>
            <w:shd w:val="clear" w:color="auto" w:fill="auto"/>
          </w:tcPr>
          <w:p w14:paraId="73CA4CEB" w14:textId="77777777" w:rsidR="00E8247F" w:rsidRPr="005B687B" w:rsidRDefault="00E8247F" w:rsidP="00A1451F">
            <w:pPr>
              <w:jc w:val="both"/>
              <w:rPr>
                <w:color w:val="000000" w:themeColor="text1"/>
              </w:rPr>
            </w:pPr>
            <w:r w:rsidRPr="005B687B">
              <w:rPr>
                <w:color w:val="000000" w:themeColor="text1"/>
              </w:rPr>
              <w:t>1</w:t>
            </w:r>
          </w:p>
        </w:tc>
        <w:tc>
          <w:tcPr>
            <w:tcW w:w="481" w:type="dxa"/>
            <w:tcBorders>
              <w:top w:val="single" w:sz="12" w:space="0" w:color="auto"/>
              <w:left w:val="single" w:sz="4" w:space="0" w:color="auto"/>
              <w:bottom w:val="single" w:sz="12" w:space="0" w:color="auto"/>
              <w:right w:val="single" w:sz="12" w:space="0" w:color="auto"/>
            </w:tcBorders>
            <w:shd w:val="clear" w:color="auto" w:fill="auto"/>
          </w:tcPr>
          <w:p w14:paraId="32F5D12E" w14:textId="77777777" w:rsidR="00E8247F" w:rsidRPr="005B687B" w:rsidRDefault="00E8247F" w:rsidP="00A1451F">
            <w:pPr>
              <w:jc w:val="both"/>
              <w:rPr>
                <w:color w:val="000000" w:themeColor="text1"/>
              </w:rPr>
            </w:pPr>
            <w:r w:rsidRPr="005B687B">
              <w:rPr>
                <w:color w:val="000000" w:themeColor="text1"/>
              </w:rPr>
              <w:t>1</w:t>
            </w:r>
          </w:p>
        </w:tc>
        <w:tc>
          <w:tcPr>
            <w:tcW w:w="1368" w:type="dxa"/>
            <w:tcBorders>
              <w:top w:val="single" w:sz="12" w:space="0" w:color="auto"/>
              <w:left w:val="single" w:sz="12" w:space="0" w:color="auto"/>
              <w:bottom w:val="single" w:sz="12" w:space="0" w:color="auto"/>
              <w:right w:val="single" w:sz="12" w:space="0" w:color="auto"/>
            </w:tcBorders>
            <w:shd w:val="clear" w:color="auto" w:fill="auto"/>
            <w:vAlign w:val="center"/>
          </w:tcPr>
          <w:p w14:paraId="1B669B38" w14:textId="77777777" w:rsidR="00E8247F" w:rsidRPr="005B687B" w:rsidRDefault="00E8247F" w:rsidP="00A1451F">
            <w:pPr>
              <w:jc w:val="center"/>
              <w:rPr>
                <w:color w:val="000000" w:themeColor="text1"/>
              </w:rPr>
            </w:pPr>
            <w:r w:rsidRPr="005B687B">
              <w:rPr>
                <w:color w:val="000000" w:themeColor="text1"/>
              </w:rPr>
              <w:t>5</w:t>
            </w:r>
          </w:p>
        </w:tc>
        <w:tc>
          <w:tcPr>
            <w:tcW w:w="1467" w:type="dxa"/>
            <w:tcBorders>
              <w:top w:val="single" w:sz="12" w:space="0" w:color="auto"/>
              <w:left w:val="single" w:sz="12" w:space="0" w:color="auto"/>
              <w:bottom w:val="single" w:sz="12" w:space="0" w:color="auto"/>
              <w:right w:val="single" w:sz="12" w:space="0" w:color="auto"/>
            </w:tcBorders>
            <w:shd w:val="clear" w:color="auto" w:fill="auto"/>
            <w:vAlign w:val="center"/>
          </w:tcPr>
          <w:p w14:paraId="4A5D6E16" w14:textId="77777777" w:rsidR="00E8247F" w:rsidRPr="005B687B" w:rsidRDefault="00E8247F" w:rsidP="00A1451F">
            <w:pPr>
              <w:jc w:val="center"/>
              <w:rPr>
                <w:color w:val="000000" w:themeColor="text1"/>
              </w:rPr>
            </w:pPr>
          </w:p>
        </w:tc>
      </w:tr>
      <w:tr w:rsidR="00E8247F" w:rsidRPr="005B687B" w14:paraId="61E3E0F1" w14:textId="77777777" w:rsidTr="00A1451F">
        <w:trPr>
          <w:trHeight w:val="284"/>
        </w:trPr>
        <w:tc>
          <w:tcPr>
            <w:tcW w:w="3102" w:type="dxa"/>
            <w:tcBorders>
              <w:top w:val="single" w:sz="12" w:space="0" w:color="auto"/>
              <w:left w:val="single" w:sz="12" w:space="0" w:color="auto"/>
              <w:bottom w:val="single" w:sz="12" w:space="0" w:color="auto"/>
              <w:right w:val="single" w:sz="12" w:space="0" w:color="auto"/>
            </w:tcBorders>
            <w:shd w:val="clear" w:color="auto" w:fill="auto"/>
          </w:tcPr>
          <w:p w14:paraId="476F7127" w14:textId="77777777" w:rsidR="00E8247F" w:rsidRPr="005B687B" w:rsidRDefault="00E8247F" w:rsidP="00A1451F">
            <w:pPr>
              <w:jc w:val="both"/>
              <w:rPr>
                <w:color w:val="000000" w:themeColor="text1"/>
              </w:rPr>
            </w:pPr>
            <w:r w:rsidRPr="005B687B">
              <w:rPr>
                <w:color w:val="000000" w:themeColor="text1"/>
              </w:rPr>
              <w:t>Celkem vyučovacích hodin</w:t>
            </w:r>
          </w:p>
        </w:tc>
        <w:tc>
          <w:tcPr>
            <w:tcW w:w="1016" w:type="dxa"/>
            <w:tcBorders>
              <w:top w:val="single" w:sz="12" w:space="0" w:color="auto"/>
              <w:left w:val="single" w:sz="12" w:space="0" w:color="auto"/>
              <w:bottom w:val="single" w:sz="12" w:space="0" w:color="auto"/>
              <w:right w:val="single" w:sz="12" w:space="0" w:color="auto"/>
            </w:tcBorders>
            <w:shd w:val="clear" w:color="auto" w:fill="auto"/>
          </w:tcPr>
          <w:p w14:paraId="1954B186" w14:textId="77777777" w:rsidR="00E8247F" w:rsidRPr="005B687B" w:rsidRDefault="00E8247F" w:rsidP="00A1451F">
            <w:pPr>
              <w:jc w:val="both"/>
              <w:rPr>
                <w:color w:val="000000" w:themeColor="text1"/>
              </w:rPr>
            </w:pPr>
          </w:p>
        </w:tc>
        <w:tc>
          <w:tcPr>
            <w:tcW w:w="480" w:type="dxa"/>
            <w:tcBorders>
              <w:top w:val="single" w:sz="12" w:space="0" w:color="auto"/>
              <w:left w:val="single" w:sz="12" w:space="0" w:color="auto"/>
              <w:bottom w:val="single" w:sz="12" w:space="0" w:color="auto"/>
            </w:tcBorders>
            <w:shd w:val="clear" w:color="auto" w:fill="auto"/>
          </w:tcPr>
          <w:p w14:paraId="612B18AD" w14:textId="77777777" w:rsidR="00E8247F" w:rsidRPr="005B687B" w:rsidRDefault="00E8247F" w:rsidP="00A1451F">
            <w:pPr>
              <w:jc w:val="both"/>
              <w:rPr>
                <w:color w:val="000000" w:themeColor="text1"/>
              </w:rPr>
            </w:pPr>
            <w:r w:rsidRPr="005B687B">
              <w:rPr>
                <w:color w:val="000000" w:themeColor="text1"/>
              </w:rPr>
              <w:t>20</w:t>
            </w:r>
          </w:p>
        </w:tc>
        <w:tc>
          <w:tcPr>
            <w:tcW w:w="481" w:type="dxa"/>
            <w:tcBorders>
              <w:top w:val="single" w:sz="12" w:space="0" w:color="auto"/>
              <w:bottom w:val="single" w:sz="12" w:space="0" w:color="auto"/>
            </w:tcBorders>
            <w:shd w:val="clear" w:color="auto" w:fill="auto"/>
          </w:tcPr>
          <w:p w14:paraId="4D5E8B20" w14:textId="77777777" w:rsidR="00E8247F" w:rsidRPr="005B687B" w:rsidRDefault="00E8247F" w:rsidP="00A1451F">
            <w:pPr>
              <w:jc w:val="both"/>
              <w:rPr>
                <w:color w:val="000000" w:themeColor="text1"/>
              </w:rPr>
            </w:pPr>
            <w:r w:rsidRPr="005B687B">
              <w:rPr>
                <w:color w:val="000000" w:themeColor="text1"/>
              </w:rPr>
              <w:t>22</w:t>
            </w:r>
          </w:p>
        </w:tc>
        <w:tc>
          <w:tcPr>
            <w:tcW w:w="480" w:type="dxa"/>
            <w:tcBorders>
              <w:top w:val="single" w:sz="12" w:space="0" w:color="auto"/>
              <w:bottom w:val="single" w:sz="12" w:space="0" w:color="auto"/>
            </w:tcBorders>
            <w:shd w:val="clear" w:color="auto" w:fill="auto"/>
          </w:tcPr>
          <w:p w14:paraId="3F0C2224" w14:textId="77777777" w:rsidR="00E8247F" w:rsidRPr="005B687B" w:rsidRDefault="00E8247F" w:rsidP="00A1451F">
            <w:pPr>
              <w:jc w:val="both"/>
              <w:rPr>
                <w:color w:val="000000" w:themeColor="text1"/>
              </w:rPr>
            </w:pPr>
            <w:r w:rsidRPr="005B687B">
              <w:rPr>
                <w:color w:val="000000" w:themeColor="text1"/>
              </w:rPr>
              <w:t>24</w:t>
            </w:r>
          </w:p>
        </w:tc>
        <w:tc>
          <w:tcPr>
            <w:tcW w:w="481" w:type="dxa"/>
            <w:tcBorders>
              <w:top w:val="single" w:sz="12" w:space="0" w:color="auto"/>
              <w:bottom w:val="single" w:sz="12" w:space="0" w:color="auto"/>
              <w:right w:val="single" w:sz="4" w:space="0" w:color="auto"/>
            </w:tcBorders>
            <w:shd w:val="clear" w:color="auto" w:fill="auto"/>
          </w:tcPr>
          <w:p w14:paraId="4F869EE9" w14:textId="77777777" w:rsidR="00E8247F" w:rsidRPr="005B687B" w:rsidRDefault="00E8247F" w:rsidP="00A1451F">
            <w:pPr>
              <w:jc w:val="both"/>
              <w:rPr>
                <w:color w:val="000000" w:themeColor="text1"/>
              </w:rPr>
            </w:pPr>
            <w:r w:rsidRPr="005B687B">
              <w:rPr>
                <w:color w:val="000000" w:themeColor="text1"/>
              </w:rPr>
              <w:t>26</w:t>
            </w:r>
          </w:p>
        </w:tc>
        <w:tc>
          <w:tcPr>
            <w:tcW w:w="481" w:type="dxa"/>
            <w:tcBorders>
              <w:top w:val="single" w:sz="12" w:space="0" w:color="auto"/>
              <w:left w:val="single" w:sz="4" w:space="0" w:color="auto"/>
              <w:bottom w:val="single" w:sz="12" w:space="0" w:color="auto"/>
              <w:right w:val="single" w:sz="12" w:space="0" w:color="auto"/>
            </w:tcBorders>
            <w:shd w:val="clear" w:color="auto" w:fill="auto"/>
          </w:tcPr>
          <w:p w14:paraId="7A8B36B2" w14:textId="77777777" w:rsidR="00E8247F" w:rsidRPr="005B687B" w:rsidRDefault="00E8247F" w:rsidP="00A1451F">
            <w:pPr>
              <w:jc w:val="both"/>
              <w:rPr>
                <w:color w:val="000000" w:themeColor="text1"/>
              </w:rPr>
            </w:pPr>
            <w:r w:rsidRPr="005B687B">
              <w:rPr>
                <w:color w:val="000000" w:themeColor="text1"/>
              </w:rPr>
              <w:t>26</w:t>
            </w:r>
          </w:p>
        </w:tc>
        <w:tc>
          <w:tcPr>
            <w:tcW w:w="1368" w:type="dxa"/>
            <w:tcBorders>
              <w:top w:val="single" w:sz="12" w:space="0" w:color="auto"/>
              <w:left w:val="single" w:sz="12" w:space="0" w:color="auto"/>
              <w:bottom w:val="single" w:sz="12" w:space="0" w:color="auto"/>
              <w:right w:val="single" w:sz="12" w:space="0" w:color="auto"/>
            </w:tcBorders>
            <w:shd w:val="clear" w:color="auto" w:fill="auto"/>
            <w:vAlign w:val="center"/>
          </w:tcPr>
          <w:p w14:paraId="49BE33A3" w14:textId="77777777" w:rsidR="00E8247F" w:rsidRPr="005B687B" w:rsidRDefault="00E8247F" w:rsidP="00A1451F">
            <w:pPr>
              <w:jc w:val="center"/>
              <w:rPr>
                <w:color w:val="000000" w:themeColor="text1"/>
              </w:rPr>
            </w:pPr>
            <w:r w:rsidRPr="005B687B">
              <w:rPr>
                <w:color w:val="000000" w:themeColor="text1"/>
              </w:rPr>
              <w:t>102</w:t>
            </w:r>
          </w:p>
        </w:tc>
        <w:tc>
          <w:tcPr>
            <w:tcW w:w="1467" w:type="dxa"/>
            <w:tcBorders>
              <w:top w:val="single" w:sz="12" w:space="0" w:color="auto"/>
              <w:left w:val="single" w:sz="12" w:space="0" w:color="auto"/>
              <w:bottom w:val="single" w:sz="12" w:space="0" w:color="auto"/>
              <w:right w:val="single" w:sz="12" w:space="0" w:color="auto"/>
            </w:tcBorders>
            <w:shd w:val="clear" w:color="auto" w:fill="auto"/>
            <w:vAlign w:val="center"/>
          </w:tcPr>
          <w:p w14:paraId="20CFE07D" w14:textId="77777777" w:rsidR="00E8247F" w:rsidRPr="005B687B" w:rsidRDefault="00E8247F" w:rsidP="00A1451F">
            <w:pPr>
              <w:jc w:val="center"/>
              <w:rPr>
                <w:color w:val="000000" w:themeColor="text1"/>
              </w:rPr>
            </w:pPr>
            <w:r w:rsidRPr="005B687B">
              <w:rPr>
                <w:color w:val="000000" w:themeColor="text1"/>
              </w:rPr>
              <w:t>16</w:t>
            </w:r>
          </w:p>
        </w:tc>
      </w:tr>
      <w:tr w:rsidR="00E8247F" w:rsidRPr="005B687B" w14:paraId="06DE0AC5" w14:textId="77777777" w:rsidTr="00A1451F">
        <w:trPr>
          <w:trHeight w:val="284"/>
        </w:trPr>
        <w:tc>
          <w:tcPr>
            <w:tcW w:w="3102" w:type="dxa"/>
            <w:tcBorders>
              <w:top w:val="single" w:sz="12" w:space="0" w:color="auto"/>
              <w:left w:val="single" w:sz="12" w:space="0" w:color="auto"/>
              <w:bottom w:val="single" w:sz="12" w:space="0" w:color="auto"/>
              <w:right w:val="single" w:sz="12" w:space="0" w:color="auto"/>
            </w:tcBorders>
            <w:shd w:val="clear" w:color="auto" w:fill="auto"/>
          </w:tcPr>
          <w:p w14:paraId="7E396CF7" w14:textId="77777777" w:rsidR="00E8247F" w:rsidRPr="005B687B" w:rsidRDefault="00E8247F" w:rsidP="00A1451F">
            <w:pPr>
              <w:jc w:val="both"/>
              <w:rPr>
                <w:color w:val="000000" w:themeColor="text1"/>
              </w:rPr>
            </w:pPr>
            <w:r w:rsidRPr="005B687B">
              <w:rPr>
                <w:color w:val="000000" w:themeColor="text1"/>
              </w:rPr>
              <w:t>Celkem odučeno týdně</w:t>
            </w:r>
          </w:p>
        </w:tc>
        <w:tc>
          <w:tcPr>
            <w:tcW w:w="3419" w:type="dxa"/>
            <w:gridSpan w:val="6"/>
            <w:tcBorders>
              <w:top w:val="single" w:sz="12" w:space="0" w:color="auto"/>
              <w:left w:val="single" w:sz="12" w:space="0" w:color="auto"/>
              <w:bottom w:val="single" w:sz="12" w:space="0" w:color="auto"/>
              <w:right w:val="single" w:sz="12" w:space="0" w:color="auto"/>
            </w:tcBorders>
            <w:shd w:val="clear" w:color="auto" w:fill="auto"/>
          </w:tcPr>
          <w:p w14:paraId="7C1643C0" w14:textId="77777777" w:rsidR="00E8247F" w:rsidRPr="005B687B" w:rsidRDefault="00E8247F" w:rsidP="00A1451F">
            <w:pPr>
              <w:jc w:val="both"/>
              <w:rPr>
                <w:color w:val="000000" w:themeColor="text1"/>
              </w:rPr>
            </w:pPr>
          </w:p>
        </w:tc>
        <w:tc>
          <w:tcPr>
            <w:tcW w:w="2835"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7D321F0C" w14:textId="77777777" w:rsidR="00E8247F" w:rsidRPr="005B687B" w:rsidRDefault="00E8247F" w:rsidP="00A1451F">
            <w:pPr>
              <w:jc w:val="center"/>
              <w:rPr>
                <w:color w:val="000000" w:themeColor="text1"/>
              </w:rPr>
            </w:pPr>
            <w:r w:rsidRPr="005B687B">
              <w:rPr>
                <w:color w:val="000000" w:themeColor="text1"/>
              </w:rPr>
              <w:t>118</w:t>
            </w:r>
          </w:p>
        </w:tc>
      </w:tr>
      <w:tr w:rsidR="00E8247F" w:rsidRPr="005B687B" w14:paraId="06847BCF" w14:textId="77777777" w:rsidTr="00A1451F">
        <w:tblPrEx>
          <w:tblBorders>
            <w:top w:val="single" w:sz="12"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gridBefore w:val="2"/>
          <w:gridAfter w:val="4"/>
          <w:wAfter w:w="3797" w:type="dxa"/>
          <w:trHeight w:val="100"/>
        </w:trPr>
        <w:tc>
          <w:tcPr>
            <w:tcW w:w="1441" w:type="dxa"/>
            <w:gridSpan w:val="3"/>
            <w:tcBorders>
              <w:top w:val="single" w:sz="12" w:space="0" w:color="auto"/>
            </w:tcBorders>
            <w:shd w:val="clear" w:color="auto" w:fill="auto"/>
          </w:tcPr>
          <w:p w14:paraId="0F4FE157" w14:textId="77777777" w:rsidR="00E8247F" w:rsidRPr="005B687B" w:rsidRDefault="00E8247F" w:rsidP="00A1451F">
            <w:pPr>
              <w:jc w:val="both"/>
              <w:rPr>
                <w:color w:val="000000" w:themeColor="text1"/>
              </w:rPr>
            </w:pPr>
          </w:p>
        </w:tc>
      </w:tr>
    </w:tbl>
    <w:p w14:paraId="238E6654" w14:textId="77777777" w:rsidR="00E8247F" w:rsidRPr="005B687B" w:rsidRDefault="00E8247F" w:rsidP="00E8247F">
      <w:pPr>
        <w:jc w:val="both"/>
        <w:rPr>
          <w:color w:val="000000" w:themeColor="text1"/>
        </w:rPr>
      </w:pPr>
      <w:r w:rsidRPr="005B687B">
        <w:rPr>
          <w:color w:val="000000" w:themeColor="text1"/>
        </w:rPr>
        <w:t>Komentář k učebnímu plánu:</w:t>
      </w:r>
    </w:p>
    <w:p w14:paraId="28F86BD9" w14:textId="77777777" w:rsidR="00E8247F" w:rsidRPr="005B687B" w:rsidRDefault="00E8247F" w:rsidP="00E8247F">
      <w:pPr>
        <w:pStyle w:val="Odstavecseseznamem"/>
        <w:numPr>
          <w:ilvl w:val="0"/>
          <w:numId w:val="196"/>
        </w:numPr>
        <w:jc w:val="both"/>
        <w:rPr>
          <w:rFonts w:ascii="Times New Roman" w:hAnsi="Times New Roman"/>
          <w:color w:val="000000" w:themeColor="text1"/>
          <w:sz w:val="24"/>
          <w:szCs w:val="24"/>
        </w:rPr>
      </w:pPr>
      <w:r w:rsidRPr="005B687B">
        <w:rPr>
          <w:rFonts w:ascii="Times New Roman" w:hAnsi="Times New Roman"/>
          <w:color w:val="000000" w:themeColor="text1"/>
          <w:sz w:val="24"/>
          <w:szCs w:val="24"/>
        </w:rPr>
        <w:t>Na 1. stupni je posílena minimální dotace o tyto disponibilní hodiny: Jazyk a jazyková komunikace - 8 hodin (pro předmět Český jazyk a literatura), 4 hodiny pro vzdělávací oblast Člověk a jeho svět a 4 hodiny pro oblast Matematika a její aplikace</w:t>
      </w:r>
    </w:p>
    <w:p w14:paraId="5D4E3AAC" w14:textId="77777777" w:rsidR="00E8247F" w:rsidRPr="005B687B" w:rsidRDefault="00E8247F" w:rsidP="00E8247F">
      <w:pPr>
        <w:pStyle w:val="Odstavecseseznamem"/>
        <w:numPr>
          <w:ilvl w:val="0"/>
          <w:numId w:val="196"/>
        </w:numPr>
        <w:jc w:val="both"/>
        <w:rPr>
          <w:rFonts w:ascii="Times New Roman" w:hAnsi="Times New Roman"/>
          <w:color w:val="000000" w:themeColor="text1"/>
          <w:sz w:val="24"/>
          <w:szCs w:val="24"/>
        </w:rPr>
      </w:pPr>
      <w:r w:rsidRPr="005B687B">
        <w:rPr>
          <w:rFonts w:ascii="Times New Roman" w:hAnsi="Times New Roman"/>
          <w:color w:val="000000" w:themeColor="text1"/>
          <w:sz w:val="24"/>
          <w:szCs w:val="24"/>
        </w:rPr>
        <w:t>Do všech vzdělávacích oblastí jsou průběžně zařazovány třídní i celoškolní projekty</w:t>
      </w:r>
    </w:p>
    <w:p w14:paraId="1D2DC655" w14:textId="77777777" w:rsidR="00E8247F" w:rsidRPr="005B687B" w:rsidRDefault="00E8247F" w:rsidP="00E8247F">
      <w:pPr>
        <w:pStyle w:val="Odstavecseseznamem"/>
        <w:numPr>
          <w:ilvl w:val="0"/>
          <w:numId w:val="196"/>
        </w:numPr>
        <w:spacing w:after="0"/>
        <w:jc w:val="both"/>
        <w:rPr>
          <w:rFonts w:ascii="Times New Roman" w:hAnsi="Times New Roman"/>
          <w:color w:val="000000" w:themeColor="text1"/>
          <w:sz w:val="24"/>
          <w:szCs w:val="24"/>
        </w:rPr>
      </w:pPr>
      <w:r w:rsidRPr="005B687B">
        <w:rPr>
          <w:rFonts w:ascii="Times New Roman" w:hAnsi="Times New Roman"/>
          <w:color w:val="000000" w:themeColor="text1"/>
          <w:sz w:val="24"/>
          <w:szCs w:val="24"/>
        </w:rPr>
        <w:t>Žákům nabízíme nepovinné předměty i zájmové útvary, a to podle aktuální poptávky a našich možností</w:t>
      </w:r>
    </w:p>
    <w:p w14:paraId="001E694C" w14:textId="77777777" w:rsidR="00E8247F" w:rsidRPr="005B687B" w:rsidRDefault="00E8247F" w:rsidP="00E8247F">
      <w:pPr>
        <w:pStyle w:val="Odstavecseseznamem"/>
        <w:numPr>
          <w:ilvl w:val="0"/>
          <w:numId w:val="196"/>
        </w:numPr>
        <w:spacing w:after="0"/>
        <w:jc w:val="both"/>
        <w:rPr>
          <w:rFonts w:ascii="Times New Roman" w:hAnsi="Times New Roman"/>
          <w:color w:val="000000" w:themeColor="text1"/>
          <w:sz w:val="24"/>
          <w:szCs w:val="24"/>
        </w:rPr>
      </w:pPr>
      <w:r w:rsidRPr="005B687B">
        <w:rPr>
          <w:rFonts w:ascii="Times New Roman" w:hAnsi="Times New Roman"/>
          <w:color w:val="000000" w:themeColor="text1"/>
          <w:sz w:val="24"/>
          <w:szCs w:val="24"/>
        </w:rPr>
        <w:t>Průřezová témata jsou součástí vyučovacích předmětů, popřípadě školních projektů</w:t>
      </w:r>
    </w:p>
    <w:p w14:paraId="29BA47DA" w14:textId="77777777" w:rsidR="00E8247F" w:rsidRPr="005B687B" w:rsidRDefault="00E8247F" w:rsidP="00E8247F">
      <w:pPr>
        <w:numPr>
          <w:ilvl w:val="0"/>
          <w:numId w:val="196"/>
        </w:numPr>
        <w:spacing w:line="276" w:lineRule="auto"/>
        <w:contextualSpacing/>
        <w:jc w:val="both"/>
        <w:rPr>
          <w:rFonts w:eastAsia="Calibri"/>
          <w:color w:val="000000" w:themeColor="text1"/>
          <w:lang w:eastAsia="en-US"/>
        </w:rPr>
      </w:pPr>
      <w:r w:rsidRPr="005B687B">
        <w:rPr>
          <w:rFonts w:eastAsia="Calibri"/>
          <w:color w:val="000000" w:themeColor="text1"/>
          <w:lang w:eastAsia="en-US"/>
        </w:rPr>
        <w:t>Ředitel školy použije disponibilní časovou dotaci také k realizaci předmětů speciálně pedagogické péče, jsou-li tato podpůrná opatření žákovi doporučena ŠPZ a zákonný zástupce žáka souhlasil s jejich poskytováním. (Vyhláška č. 27/2016 Sb.)</w:t>
      </w:r>
    </w:p>
    <w:p w14:paraId="6A63355C" w14:textId="77777777" w:rsidR="00E8247F" w:rsidRPr="005B687B" w:rsidRDefault="00E8247F" w:rsidP="00E8247F">
      <w:pPr>
        <w:ind w:left="360"/>
        <w:rPr>
          <w:b/>
          <w:color w:val="000000" w:themeColor="text1"/>
          <w:sz w:val="36"/>
          <w:szCs w:val="36"/>
        </w:rPr>
      </w:pPr>
    </w:p>
    <w:p w14:paraId="7B02F75D" w14:textId="77777777" w:rsidR="00E8247F" w:rsidRPr="005B687B" w:rsidRDefault="00E8247F" w:rsidP="00E8247F">
      <w:pPr>
        <w:ind w:left="360"/>
        <w:rPr>
          <w:b/>
          <w:color w:val="000000" w:themeColor="text1"/>
          <w:sz w:val="36"/>
          <w:szCs w:val="36"/>
        </w:rPr>
      </w:pPr>
    </w:p>
    <w:p w14:paraId="3BD8AF09" w14:textId="77777777" w:rsidR="00566D88" w:rsidRPr="005B687B" w:rsidRDefault="00566D88" w:rsidP="00566D88">
      <w:pPr>
        <w:ind w:left="360"/>
        <w:rPr>
          <w:b/>
          <w:color w:val="000000" w:themeColor="text1"/>
          <w:sz w:val="36"/>
          <w:szCs w:val="36"/>
        </w:rPr>
      </w:pPr>
    </w:p>
    <w:p w14:paraId="02BFB6AD" w14:textId="77777777" w:rsidR="00566D88" w:rsidRPr="005B687B" w:rsidRDefault="00566D88" w:rsidP="00566D88">
      <w:pPr>
        <w:rPr>
          <w:b/>
          <w:color w:val="000000" w:themeColor="text1"/>
          <w:sz w:val="36"/>
          <w:szCs w:val="36"/>
        </w:rPr>
      </w:pPr>
    </w:p>
    <w:p w14:paraId="0FCFCC7D" w14:textId="77777777" w:rsidR="00566D88" w:rsidRPr="005B687B" w:rsidRDefault="00566D88" w:rsidP="00566D88">
      <w:pPr>
        <w:rPr>
          <w:b/>
          <w:color w:val="000000" w:themeColor="text1"/>
          <w:sz w:val="36"/>
          <w:szCs w:val="36"/>
        </w:rPr>
      </w:pPr>
    </w:p>
    <w:p w14:paraId="31E48F63" w14:textId="77777777" w:rsidR="00566D88" w:rsidRPr="005B687B" w:rsidRDefault="00566D88" w:rsidP="00566D88">
      <w:pPr>
        <w:rPr>
          <w:b/>
          <w:color w:val="000000" w:themeColor="text1"/>
          <w:sz w:val="36"/>
          <w:szCs w:val="36"/>
        </w:rPr>
      </w:pPr>
    </w:p>
    <w:p w14:paraId="285D8762" w14:textId="77777777" w:rsidR="00566D88" w:rsidRPr="005B687B" w:rsidRDefault="00566D88" w:rsidP="00566D88">
      <w:pPr>
        <w:pStyle w:val="Odstavecseseznamem"/>
        <w:ind w:left="0"/>
        <w:jc w:val="both"/>
        <w:rPr>
          <w:rFonts w:ascii="Times New Roman" w:hAnsi="Times New Roman"/>
          <w:color w:val="000000" w:themeColor="text1"/>
        </w:rPr>
      </w:pPr>
    </w:p>
    <w:tbl>
      <w:tblPr>
        <w:tblW w:w="922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600" w:firstRow="0" w:lastRow="0" w:firstColumn="0" w:lastColumn="0" w:noHBand="1" w:noVBand="1"/>
      </w:tblPr>
      <w:tblGrid>
        <w:gridCol w:w="3068"/>
        <w:gridCol w:w="1016"/>
        <w:gridCol w:w="489"/>
        <w:gridCol w:w="490"/>
        <w:gridCol w:w="490"/>
        <w:gridCol w:w="490"/>
        <w:gridCol w:w="1524"/>
        <w:gridCol w:w="1657"/>
      </w:tblGrid>
      <w:tr w:rsidR="00E8247F" w:rsidRPr="005B687B" w14:paraId="7D9212A1" w14:textId="77777777" w:rsidTr="00A1451F">
        <w:trPr>
          <w:trHeight w:val="964"/>
        </w:trPr>
        <w:tc>
          <w:tcPr>
            <w:tcW w:w="9224" w:type="dxa"/>
            <w:gridSpan w:val="8"/>
            <w:tcBorders>
              <w:top w:val="single" w:sz="12" w:space="0" w:color="auto"/>
              <w:left w:val="single" w:sz="12" w:space="0" w:color="auto"/>
              <w:bottom w:val="single" w:sz="12" w:space="0" w:color="auto"/>
              <w:right w:val="single" w:sz="12" w:space="0" w:color="auto"/>
            </w:tcBorders>
            <w:shd w:val="clear" w:color="auto" w:fill="auto"/>
            <w:vAlign w:val="center"/>
          </w:tcPr>
          <w:p w14:paraId="271F79D8" w14:textId="77777777" w:rsidR="00E8247F" w:rsidRPr="005B687B" w:rsidRDefault="00E8247F" w:rsidP="00A1451F">
            <w:pPr>
              <w:jc w:val="center"/>
              <w:rPr>
                <w:rFonts w:eastAsia="Calibri"/>
                <w:b/>
                <w:color w:val="000000" w:themeColor="text1"/>
                <w:sz w:val="40"/>
                <w:szCs w:val="40"/>
                <w:lang w:eastAsia="en-US"/>
              </w:rPr>
            </w:pPr>
            <w:r w:rsidRPr="005B687B">
              <w:rPr>
                <w:rFonts w:eastAsia="Calibri"/>
                <w:b/>
                <w:color w:val="000000" w:themeColor="text1"/>
                <w:sz w:val="40"/>
                <w:szCs w:val="40"/>
                <w:lang w:eastAsia="en-US"/>
              </w:rPr>
              <w:lastRenderedPageBreak/>
              <w:t>UČEBNÍ PLÁN – 2. STUPEŇ – NESPORTOVNÍ TŘÍDY</w:t>
            </w:r>
          </w:p>
        </w:tc>
      </w:tr>
      <w:tr w:rsidR="00E8247F" w:rsidRPr="005B687B" w14:paraId="2EAFBCF7" w14:textId="77777777" w:rsidTr="00A1451F">
        <w:trPr>
          <w:trHeight w:val="850"/>
        </w:trPr>
        <w:tc>
          <w:tcPr>
            <w:tcW w:w="3068" w:type="dxa"/>
            <w:vMerge w:val="restart"/>
            <w:tcBorders>
              <w:top w:val="single" w:sz="12" w:space="0" w:color="auto"/>
              <w:left w:val="single" w:sz="12" w:space="0" w:color="auto"/>
              <w:right w:val="single" w:sz="12" w:space="0" w:color="auto"/>
            </w:tcBorders>
            <w:shd w:val="clear" w:color="auto" w:fill="auto"/>
            <w:vAlign w:val="center"/>
          </w:tcPr>
          <w:p w14:paraId="67E1AF69" w14:textId="77777777" w:rsidR="00E8247F" w:rsidRPr="005B687B" w:rsidRDefault="00E8247F" w:rsidP="00A1451F">
            <w:pPr>
              <w:jc w:val="center"/>
              <w:rPr>
                <w:rFonts w:eastAsia="Calibri"/>
                <w:b/>
                <w:color w:val="000000" w:themeColor="text1"/>
                <w:lang w:eastAsia="en-US"/>
              </w:rPr>
            </w:pPr>
            <w:r w:rsidRPr="005B687B">
              <w:rPr>
                <w:rFonts w:eastAsia="Calibri"/>
                <w:b/>
                <w:color w:val="000000" w:themeColor="text1"/>
                <w:sz w:val="22"/>
                <w:szCs w:val="22"/>
                <w:lang w:eastAsia="en-US"/>
              </w:rPr>
              <w:t>Vyučovací předmět</w:t>
            </w:r>
          </w:p>
        </w:tc>
        <w:tc>
          <w:tcPr>
            <w:tcW w:w="1016" w:type="dxa"/>
            <w:vMerge w:val="restart"/>
            <w:tcBorders>
              <w:top w:val="single" w:sz="12" w:space="0" w:color="auto"/>
              <w:left w:val="single" w:sz="12" w:space="0" w:color="auto"/>
              <w:right w:val="single" w:sz="12" w:space="0" w:color="auto"/>
            </w:tcBorders>
            <w:shd w:val="clear" w:color="auto" w:fill="auto"/>
            <w:vAlign w:val="center"/>
          </w:tcPr>
          <w:p w14:paraId="581331F9" w14:textId="77777777" w:rsidR="00E8247F" w:rsidRPr="005B687B" w:rsidRDefault="00E8247F" w:rsidP="00A1451F">
            <w:pPr>
              <w:jc w:val="center"/>
              <w:rPr>
                <w:rFonts w:eastAsia="Calibri"/>
                <w:b/>
                <w:color w:val="000000" w:themeColor="text1"/>
                <w:lang w:eastAsia="en-US"/>
              </w:rPr>
            </w:pPr>
            <w:r w:rsidRPr="005B687B">
              <w:rPr>
                <w:rFonts w:eastAsia="Calibri"/>
                <w:b/>
                <w:color w:val="000000" w:themeColor="text1"/>
                <w:sz w:val="22"/>
                <w:szCs w:val="22"/>
                <w:lang w:eastAsia="en-US"/>
              </w:rPr>
              <w:t>Zkratka</w:t>
            </w:r>
          </w:p>
        </w:tc>
        <w:tc>
          <w:tcPr>
            <w:tcW w:w="1959" w:type="dxa"/>
            <w:gridSpan w:val="4"/>
            <w:tcBorders>
              <w:top w:val="single" w:sz="12" w:space="0" w:color="auto"/>
              <w:left w:val="single" w:sz="12" w:space="0" w:color="auto"/>
              <w:right w:val="single" w:sz="12" w:space="0" w:color="auto"/>
            </w:tcBorders>
            <w:shd w:val="clear" w:color="auto" w:fill="auto"/>
            <w:vAlign w:val="center"/>
          </w:tcPr>
          <w:p w14:paraId="73710DB2" w14:textId="77777777" w:rsidR="00E8247F" w:rsidRPr="005B687B" w:rsidRDefault="00E8247F" w:rsidP="00A1451F">
            <w:pPr>
              <w:jc w:val="center"/>
              <w:rPr>
                <w:rFonts w:eastAsia="Calibri"/>
                <w:b/>
                <w:color w:val="000000" w:themeColor="text1"/>
                <w:lang w:eastAsia="en-US"/>
              </w:rPr>
            </w:pPr>
            <w:r w:rsidRPr="005B687B">
              <w:rPr>
                <w:rFonts w:eastAsia="Calibri"/>
                <w:b/>
                <w:color w:val="000000" w:themeColor="text1"/>
                <w:sz w:val="22"/>
                <w:szCs w:val="22"/>
                <w:lang w:eastAsia="en-US"/>
              </w:rPr>
              <w:t xml:space="preserve">Počet vyuč. hodin za týden </w:t>
            </w:r>
          </w:p>
          <w:p w14:paraId="5327699D" w14:textId="77777777" w:rsidR="00E8247F" w:rsidRPr="005B687B" w:rsidRDefault="00E8247F" w:rsidP="00A1451F">
            <w:pPr>
              <w:jc w:val="center"/>
              <w:rPr>
                <w:rFonts w:eastAsia="Calibri"/>
                <w:b/>
                <w:color w:val="000000" w:themeColor="text1"/>
                <w:lang w:eastAsia="en-US"/>
              </w:rPr>
            </w:pPr>
            <w:r w:rsidRPr="005B687B">
              <w:rPr>
                <w:rFonts w:eastAsia="Calibri"/>
                <w:b/>
                <w:color w:val="000000" w:themeColor="text1"/>
                <w:sz w:val="22"/>
                <w:szCs w:val="22"/>
                <w:lang w:eastAsia="en-US"/>
              </w:rPr>
              <w:t>v ročníku</w:t>
            </w:r>
          </w:p>
        </w:tc>
        <w:tc>
          <w:tcPr>
            <w:tcW w:w="1524" w:type="dxa"/>
            <w:tcBorders>
              <w:top w:val="single" w:sz="12" w:space="0" w:color="auto"/>
              <w:left w:val="single" w:sz="12" w:space="0" w:color="auto"/>
              <w:right w:val="single" w:sz="12" w:space="0" w:color="auto"/>
            </w:tcBorders>
            <w:shd w:val="clear" w:color="auto" w:fill="auto"/>
            <w:vAlign w:val="center"/>
          </w:tcPr>
          <w:p w14:paraId="2A0B80EE" w14:textId="77777777" w:rsidR="00E8247F" w:rsidRPr="005B687B" w:rsidRDefault="00E8247F" w:rsidP="00A1451F">
            <w:pPr>
              <w:jc w:val="center"/>
              <w:rPr>
                <w:rFonts w:eastAsia="Calibri"/>
                <w:b/>
                <w:color w:val="000000" w:themeColor="text1"/>
                <w:lang w:eastAsia="en-US"/>
              </w:rPr>
            </w:pPr>
            <w:r w:rsidRPr="005B687B">
              <w:rPr>
                <w:rFonts w:eastAsia="Calibri"/>
                <w:b/>
                <w:color w:val="000000" w:themeColor="text1"/>
                <w:sz w:val="22"/>
                <w:szCs w:val="22"/>
                <w:lang w:eastAsia="en-US"/>
              </w:rPr>
              <w:t>Minimální dotace</w:t>
            </w:r>
          </w:p>
        </w:tc>
        <w:tc>
          <w:tcPr>
            <w:tcW w:w="1657" w:type="dxa"/>
            <w:tcBorders>
              <w:top w:val="single" w:sz="12" w:space="0" w:color="auto"/>
              <w:left w:val="single" w:sz="12" w:space="0" w:color="auto"/>
              <w:right w:val="single" w:sz="12" w:space="0" w:color="auto"/>
            </w:tcBorders>
            <w:shd w:val="clear" w:color="auto" w:fill="auto"/>
            <w:vAlign w:val="center"/>
          </w:tcPr>
          <w:p w14:paraId="165DFC96" w14:textId="77777777" w:rsidR="00E8247F" w:rsidRPr="005B687B" w:rsidRDefault="00E8247F" w:rsidP="00A1451F">
            <w:pPr>
              <w:jc w:val="center"/>
              <w:rPr>
                <w:rFonts w:eastAsia="Calibri"/>
                <w:b/>
                <w:color w:val="000000" w:themeColor="text1"/>
                <w:lang w:eastAsia="en-US"/>
              </w:rPr>
            </w:pPr>
            <w:r w:rsidRPr="005B687B">
              <w:rPr>
                <w:rFonts w:eastAsia="Calibri"/>
                <w:b/>
                <w:color w:val="000000" w:themeColor="text1"/>
                <w:sz w:val="22"/>
                <w:szCs w:val="22"/>
                <w:lang w:eastAsia="en-US"/>
              </w:rPr>
              <w:t>Disponibilní dotace</w:t>
            </w:r>
          </w:p>
        </w:tc>
      </w:tr>
      <w:tr w:rsidR="00E8247F" w:rsidRPr="005B687B" w14:paraId="244A3D1A" w14:textId="77777777" w:rsidTr="00A1451F">
        <w:trPr>
          <w:trHeight w:val="283"/>
        </w:trPr>
        <w:tc>
          <w:tcPr>
            <w:tcW w:w="3068" w:type="dxa"/>
            <w:vMerge/>
            <w:tcBorders>
              <w:left w:val="single" w:sz="12" w:space="0" w:color="auto"/>
              <w:bottom w:val="single" w:sz="12" w:space="0" w:color="auto"/>
              <w:right w:val="single" w:sz="12" w:space="0" w:color="auto"/>
            </w:tcBorders>
            <w:shd w:val="clear" w:color="auto" w:fill="auto"/>
          </w:tcPr>
          <w:p w14:paraId="26F12B98" w14:textId="77777777" w:rsidR="00E8247F" w:rsidRPr="005B687B" w:rsidRDefault="00E8247F" w:rsidP="00A1451F">
            <w:pPr>
              <w:jc w:val="both"/>
              <w:rPr>
                <w:rFonts w:eastAsia="Calibri"/>
                <w:b/>
                <w:color w:val="000000" w:themeColor="text1"/>
                <w:lang w:eastAsia="en-US"/>
              </w:rPr>
            </w:pPr>
          </w:p>
        </w:tc>
        <w:tc>
          <w:tcPr>
            <w:tcW w:w="1016" w:type="dxa"/>
            <w:vMerge/>
            <w:tcBorders>
              <w:left w:val="single" w:sz="12" w:space="0" w:color="auto"/>
              <w:bottom w:val="single" w:sz="12" w:space="0" w:color="auto"/>
              <w:right w:val="single" w:sz="12" w:space="0" w:color="auto"/>
            </w:tcBorders>
            <w:shd w:val="clear" w:color="auto" w:fill="auto"/>
          </w:tcPr>
          <w:p w14:paraId="0D223439" w14:textId="77777777" w:rsidR="00E8247F" w:rsidRPr="005B687B" w:rsidRDefault="00E8247F" w:rsidP="00A1451F">
            <w:pPr>
              <w:jc w:val="both"/>
              <w:rPr>
                <w:rFonts w:eastAsia="Calibri"/>
                <w:b/>
                <w:color w:val="000000" w:themeColor="text1"/>
                <w:lang w:eastAsia="en-US"/>
              </w:rPr>
            </w:pPr>
          </w:p>
        </w:tc>
        <w:tc>
          <w:tcPr>
            <w:tcW w:w="489" w:type="dxa"/>
            <w:tcBorders>
              <w:left w:val="single" w:sz="12" w:space="0" w:color="auto"/>
              <w:bottom w:val="single" w:sz="12" w:space="0" w:color="auto"/>
            </w:tcBorders>
            <w:shd w:val="clear" w:color="auto" w:fill="auto"/>
            <w:vAlign w:val="center"/>
          </w:tcPr>
          <w:p w14:paraId="743A258D" w14:textId="77777777" w:rsidR="00E8247F" w:rsidRPr="005B687B" w:rsidRDefault="00E8247F" w:rsidP="00A1451F">
            <w:pPr>
              <w:jc w:val="center"/>
              <w:rPr>
                <w:rFonts w:eastAsia="Calibri"/>
                <w:b/>
                <w:color w:val="000000" w:themeColor="text1"/>
                <w:lang w:eastAsia="en-US"/>
              </w:rPr>
            </w:pPr>
            <w:r w:rsidRPr="005B687B">
              <w:rPr>
                <w:rFonts w:eastAsia="Calibri"/>
                <w:b/>
                <w:color w:val="000000" w:themeColor="text1"/>
                <w:sz w:val="22"/>
                <w:szCs w:val="22"/>
                <w:lang w:eastAsia="en-US"/>
              </w:rPr>
              <w:t>6.</w:t>
            </w:r>
          </w:p>
        </w:tc>
        <w:tc>
          <w:tcPr>
            <w:tcW w:w="490" w:type="dxa"/>
            <w:tcBorders>
              <w:bottom w:val="single" w:sz="12" w:space="0" w:color="auto"/>
            </w:tcBorders>
            <w:shd w:val="clear" w:color="auto" w:fill="auto"/>
            <w:vAlign w:val="center"/>
          </w:tcPr>
          <w:p w14:paraId="75BF90EC" w14:textId="77777777" w:rsidR="00E8247F" w:rsidRPr="005B687B" w:rsidRDefault="00E8247F" w:rsidP="00A1451F">
            <w:pPr>
              <w:jc w:val="center"/>
              <w:rPr>
                <w:rFonts w:eastAsia="Calibri"/>
                <w:b/>
                <w:color w:val="000000" w:themeColor="text1"/>
                <w:lang w:eastAsia="en-US"/>
              </w:rPr>
            </w:pPr>
            <w:r w:rsidRPr="005B687B">
              <w:rPr>
                <w:rFonts w:eastAsia="Calibri"/>
                <w:b/>
                <w:color w:val="000000" w:themeColor="text1"/>
                <w:sz w:val="22"/>
                <w:szCs w:val="22"/>
                <w:lang w:eastAsia="en-US"/>
              </w:rPr>
              <w:t>7.</w:t>
            </w:r>
          </w:p>
        </w:tc>
        <w:tc>
          <w:tcPr>
            <w:tcW w:w="490" w:type="dxa"/>
            <w:tcBorders>
              <w:bottom w:val="single" w:sz="12" w:space="0" w:color="auto"/>
            </w:tcBorders>
            <w:shd w:val="clear" w:color="auto" w:fill="auto"/>
            <w:vAlign w:val="center"/>
          </w:tcPr>
          <w:p w14:paraId="5127B3EE" w14:textId="77777777" w:rsidR="00E8247F" w:rsidRPr="005B687B" w:rsidRDefault="00E8247F" w:rsidP="00A1451F">
            <w:pPr>
              <w:jc w:val="center"/>
              <w:rPr>
                <w:rFonts w:eastAsia="Calibri"/>
                <w:b/>
                <w:color w:val="000000" w:themeColor="text1"/>
                <w:lang w:eastAsia="en-US"/>
              </w:rPr>
            </w:pPr>
            <w:r w:rsidRPr="005B687B">
              <w:rPr>
                <w:rFonts w:eastAsia="Calibri"/>
                <w:b/>
                <w:color w:val="000000" w:themeColor="text1"/>
                <w:sz w:val="22"/>
                <w:szCs w:val="22"/>
                <w:lang w:eastAsia="en-US"/>
              </w:rPr>
              <w:t>8.</w:t>
            </w:r>
          </w:p>
        </w:tc>
        <w:tc>
          <w:tcPr>
            <w:tcW w:w="490" w:type="dxa"/>
            <w:tcBorders>
              <w:bottom w:val="single" w:sz="12" w:space="0" w:color="auto"/>
              <w:right w:val="single" w:sz="12" w:space="0" w:color="auto"/>
            </w:tcBorders>
            <w:shd w:val="clear" w:color="auto" w:fill="auto"/>
            <w:vAlign w:val="center"/>
          </w:tcPr>
          <w:p w14:paraId="7B2E9796" w14:textId="77777777" w:rsidR="00E8247F" w:rsidRPr="005B687B" w:rsidRDefault="00E8247F" w:rsidP="00A1451F">
            <w:pPr>
              <w:jc w:val="center"/>
              <w:rPr>
                <w:rFonts w:eastAsia="Calibri"/>
                <w:b/>
                <w:color w:val="000000" w:themeColor="text1"/>
                <w:lang w:eastAsia="en-US"/>
              </w:rPr>
            </w:pPr>
            <w:r w:rsidRPr="005B687B">
              <w:rPr>
                <w:rFonts w:eastAsia="Calibri"/>
                <w:b/>
                <w:color w:val="000000" w:themeColor="text1"/>
                <w:sz w:val="22"/>
                <w:szCs w:val="22"/>
                <w:lang w:eastAsia="en-US"/>
              </w:rPr>
              <w:t>9.</w:t>
            </w:r>
          </w:p>
        </w:tc>
        <w:tc>
          <w:tcPr>
            <w:tcW w:w="1524" w:type="dxa"/>
            <w:tcBorders>
              <w:left w:val="single" w:sz="12" w:space="0" w:color="auto"/>
              <w:bottom w:val="single" w:sz="12" w:space="0" w:color="auto"/>
              <w:right w:val="single" w:sz="12" w:space="0" w:color="auto"/>
            </w:tcBorders>
            <w:shd w:val="clear" w:color="auto" w:fill="auto"/>
            <w:vAlign w:val="center"/>
          </w:tcPr>
          <w:p w14:paraId="457A456F" w14:textId="77777777" w:rsidR="00E8247F" w:rsidRPr="005B687B" w:rsidRDefault="00E8247F" w:rsidP="00A1451F">
            <w:pPr>
              <w:jc w:val="center"/>
              <w:rPr>
                <w:rFonts w:eastAsia="Calibri"/>
                <w:b/>
                <w:color w:val="000000" w:themeColor="text1"/>
                <w:lang w:eastAsia="en-US"/>
              </w:rPr>
            </w:pPr>
            <w:r w:rsidRPr="005B687B">
              <w:rPr>
                <w:rFonts w:eastAsia="Calibri"/>
                <w:b/>
                <w:color w:val="000000" w:themeColor="text1"/>
                <w:sz w:val="22"/>
                <w:szCs w:val="22"/>
                <w:lang w:eastAsia="en-US"/>
              </w:rPr>
              <w:t>6.-9.r.</w:t>
            </w:r>
          </w:p>
        </w:tc>
        <w:tc>
          <w:tcPr>
            <w:tcW w:w="1657" w:type="dxa"/>
            <w:tcBorders>
              <w:left w:val="single" w:sz="12" w:space="0" w:color="auto"/>
              <w:bottom w:val="single" w:sz="12" w:space="0" w:color="auto"/>
              <w:right w:val="single" w:sz="12" w:space="0" w:color="auto"/>
            </w:tcBorders>
            <w:shd w:val="clear" w:color="auto" w:fill="auto"/>
            <w:vAlign w:val="center"/>
          </w:tcPr>
          <w:p w14:paraId="7EC69B8C" w14:textId="77777777" w:rsidR="00E8247F" w:rsidRPr="005B687B" w:rsidRDefault="00E8247F" w:rsidP="00A1451F">
            <w:pPr>
              <w:jc w:val="center"/>
              <w:rPr>
                <w:rFonts w:eastAsia="Calibri"/>
                <w:b/>
                <w:color w:val="000000" w:themeColor="text1"/>
                <w:lang w:eastAsia="en-US"/>
              </w:rPr>
            </w:pPr>
            <w:r w:rsidRPr="005B687B">
              <w:rPr>
                <w:rFonts w:eastAsia="Calibri"/>
                <w:b/>
                <w:color w:val="000000" w:themeColor="text1"/>
                <w:sz w:val="22"/>
                <w:szCs w:val="22"/>
                <w:lang w:eastAsia="en-US"/>
              </w:rPr>
              <w:t>6.-9.r.</w:t>
            </w:r>
          </w:p>
        </w:tc>
      </w:tr>
      <w:tr w:rsidR="00E8247F" w:rsidRPr="005B687B" w14:paraId="36C2CA17" w14:textId="77777777" w:rsidTr="00A1451F">
        <w:trPr>
          <w:trHeight w:val="281"/>
        </w:trPr>
        <w:tc>
          <w:tcPr>
            <w:tcW w:w="3068" w:type="dxa"/>
            <w:tcBorders>
              <w:top w:val="single" w:sz="12" w:space="0" w:color="auto"/>
              <w:left w:val="single" w:sz="12" w:space="0" w:color="auto"/>
              <w:right w:val="single" w:sz="12" w:space="0" w:color="auto"/>
            </w:tcBorders>
            <w:shd w:val="clear" w:color="auto" w:fill="auto"/>
          </w:tcPr>
          <w:p w14:paraId="4F16D002" w14:textId="77777777" w:rsidR="00E8247F" w:rsidRPr="005B687B" w:rsidRDefault="00E8247F" w:rsidP="00A1451F">
            <w:pPr>
              <w:jc w:val="both"/>
              <w:rPr>
                <w:rFonts w:eastAsia="Calibri"/>
                <w:color w:val="000000" w:themeColor="text1"/>
                <w:lang w:eastAsia="en-US"/>
              </w:rPr>
            </w:pPr>
            <w:r w:rsidRPr="005B687B">
              <w:rPr>
                <w:rFonts w:eastAsia="Calibri"/>
                <w:color w:val="000000" w:themeColor="text1"/>
                <w:sz w:val="22"/>
                <w:szCs w:val="22"/>
                <w:lang w:eastAsia="en-US"/>
              </w:rPr>
              <w:t>Český jazyk a literatura</w:t>
            </w:r>
          </w:p>
        </w:tc>
        <w:tc>
          <w:tcPr>
            <w:tcW w:w="1016" w:type="dxa"/>
            <w:tcBorders>
              <w:top w:val="single" w:sz="12" w:space="0" w:color="auto"/>
              <w:left w:val="single" w:sz="12" w:space="0" w:color="auto"/>
              <w:right w:val="single" w:sz="12" w:space="0" w:color="auto"/>
            </w:tcBorders>
            <w:shd w:val="clear" w:color="auto" w:fill="auto"/>
          </w:tcPr>
          <w:p w14:paraId="3936B418" w14:textId="77777777" w:rsidR="00E8247F" w:rsidRPr="005B687B" w:rsidRDefault="00E8247F" w:rsidP="00A1451F">
            <w:pPr>
              <w:jc w:val="both"/>
              <w:rPr>
                <w:rFonts w:eastAsia="Calibri"/>
                <w:color w:val="000000" w:themeColor="text1"/>
                <w:lang w:eastAsia="en-US"/>
              </w:rPr>
            </w:pPr>
            <w:r w:rsidRPr="005B687B">
              <w:rPr>
                <w:rFonts w:eastAsia="Calibri"/>
                <w:color w:val="000000" w:themeColor="text1"/>
                <w:sz w:val="22"/>
                <w:szCs w:val="22"/>
                <w:lang w:eastAsia="en-US"/>
              </w:rPr>
              <w:t>ČJ</w:t>
            </w:r>
          </w:p>
        </w:tc>
        <w:tc>
          <w:tcPr>
            <w:tcW w:w="489" w:type="dxa"/>
            <w:tcBorders>
              <w:top w:val="single" w:sz="12" w:space="0" w:color="auto"/>
              <w:left w:val="single" w:sz="12" w:space="0" w:color="auto"/>
            </w:tcBorders>
            <w:shd w:val="clear" w:color="auto" w:fill="auto"/>
            <w:vAlign w:val="center"/>
          </w:tcPr>
          <w:p w14:paraId="02A7CE9F" w14:textId="77777777" w:rsidR="00E8247F" w:rsidRPr="005B687B" w:rsidRDefault="00E8247F" w:rsidP="00A1451F">
            <w:pPr>
              <w:jc w:val="center"/>
              <w:rPr>
                <w:rFonts w:eastAsia="Calibri"/>
                <w:color w:val="000000" w:themeColor="text1"/>
                <w:lang w:eastAsia="en-US"/>
              </w:rPr>
            </w:pPr>
            <w:r w:rsidRPr="005B687B">
              <w:rPr>
                <w:rFonts w:eastAsia="Calibri"/>
                <w:color w:val="000000" w:themeColor="text1"/>
                <w:sz w:val="22"/>
                <w:szCs w:val="22"/>
                <w:lang w:eastAsia="en-US"/>
              </w:rPr>
              <w:t>5</w:t>
            </w:r>
          </w:p>
        </w:tc>
        <w:tc>
          <w:tcPr>
            <w:tcW w:w="490" w:type="dxa"/>
            <w:tcBorders>
              <w:top w:val="single" w:sz="12" w:space="0" w:color="auto"/>
            </w:tcBorders>
            <w:shd w:val="clear" w:color="auto" w:fill="auto"/>
            <w:vAlign w:val="center"/>
          </w:tcPr>
          <w:p w14:paraId="7AAE4B54" w14:textId="77777777" w:rsidR="00E8247F" w:rsidRPr="005B687B" w:rsidRDefault="00E8247F" w:rsidP="00A1451F">
            <w:pPr>
              <w:jc w:val="center"/>
              <w:rPr>
                <w:rFonts w:eastAsia="Calibri"/>
                <w:color w:val="000000" w:themeColor="text1"/>
                <w:lang w:eastAsia="en-US"/>
              </w:rPr>
            </w:pPr>
            <w:r w:rsidRPr="005B687B">
              <w:rPr>
                <w:rFonts w:eastAsia="Calibri"/>
                <w:color w:val="000000" w:themeColor="text1"/>
                <w:sz w:val="22"/>
                <w:szCs w:val="22"/>
                <w:lang w:eastAsia="en-US"/>
              </w:rPr>
              <w:t>5</w:t>
            </w:r>
          </w:p>
        </w:tc>
        <w:tc>
          <w:tcPr>
            <w:tcW w:w="490" w:type="dxa"/>
            <w:tcBorders>
              <w:top w:val="single" w:sz="12" w:space="0" w:color="auto"/>
            </w:tcBorders>
            <w:shd w:val="clear" w:color="auto" w:fill="auto"/>
            <w:vAlign w:val="center"/>
          </w:tcPr>
          <w:p w14:paraId="0B8CBDBF" w14:textId="77777777" w:rsidR="00E8247F" w:rsidRPr="005B687B" w:rsidRDefault="00E8247F" w:rsidP="00A1451F">
            <w:pPr>
              <w:jc w:val="center"/>
              <w:rPr>
                <w:rFonts w:eastAsia="Calibri"/>
                <w:color w:val="000000" w:themeColor="text1"/>
                <w:lang w:eastAsia="en-US"/>
              </w:rPr>
            </w:pPr>
            <w:r w:rsidRPr="005B687B">
              <w:rPr>
                <w:rFonts w:eastAsia="Calibri"/>
                <w:color w:val="000000" w:themeColor="text1"/>
                <w:sz w:val="22"/>
                <w:szCs w:val="22"/>
                <w:lang w:eastAsia="en-US"/>
              </w:rPr>
              <w:t>4</w:t>
            </w:r>
          </w:p>
        </w:tc>
        <w:tc>
          <w:tcPr>
            <w:tcW w:w="490" w:type="dxa"/>
            <w:tcBorders>
              <w:top w:val="single" w:sz="12" w:space="0" w:color="auto"/>
              <w:right w:val="single" w:sz="12" w:space="0" w:color="auto"/>
            </w:tcBorders>
            <w:shd w:val="clear" w:color="auto" w:fill="auto"/>
            <w:vAlign w:val="center"/>
          </w:tcPr>
          <w:p w14:paraId="315805E7" w14:textId="77777777" w:rsidR="00E8247F" w:rsidRPr="005B687B" w:rsidRDefault="00E8247F" w:rsidP="00A1451F">
            <w:pPr>
              <w:jc w:val="center"/>
              <w:rPr>
                <w:rFonts w:eastAsia="Calibri"/>
                <w:color w:val="000000" w:themeColor="text1"/>
                <w:lang w:eastAsia="en-US"/>
              </w:rPr>
            </w:pPr>
            <w:r w:rsidRPr="005B687B">
              <w:rPr>
                <w:rFonts w:eastAsia="Calibri"/>
                <w:color w:val="000000" w:themeColor="text1"/>
                <w:sz w:val="22"/>
                <w:szCs w:val="22"/>
                <w:lang w:eastAsia="en-US"/>
              </w:rPr>
              <w:t>5</w:t>
            </w:r>
          </w:p>
        </w:tc>
        <w:tc>
          <w:tcPr>
            <w:tcW w:w="1524" w:type="dxa"/>
            <w:tcBorders>
              <w:top w:val="single" w:sz="12" w:space="0" w:color="auto"/>
              <w:left w:val="single" w:sz="12" w:space="0" w:color="auto"/>
              <w:right w:val="single" w:sz="12" w:space="0" w:color="auto"/>
            </w:tcBorders>
            <w:shd w:val="clear" w:color="auto" w:fill="auto"/>
            <w:vAlign w:val="center"/>
          </w:tcPr>
          <w:p w14:paraId="18E74DA1" w14:textId="77777777" w:rsidR="00E8247F" w:rsidRPr="005B687B" w:rsidRDefault="00E8247F" w:rsidP="00A1451F">
            <w:pPr>
              <w:jc w:val="center"/>
              <w:rPr>
                <w:rFonts w:eastAsia="Calibri"/>
                <w:color w:val="000000" w:themeColor="text1"/>
                <w:lang w:eastAsia="en-US"/>
              </w:rPr>
            </w:pPr>
            <w:r w:rsidRPr="005B687B">
              <w:rPr>
                <w:rFonts w:eastAsia="Calibri"/>
                <w:color w:val="000000" w:themeColor="text1"/>
                <w:sz w:val="22"/>
                <w:szCs w:val="22"/>
                <w:lang w:eastAsia="en-US"/>
              </w:rPr>
              <w:t>15</w:t>
            </w:r>
          </w:p>
        </w:tc>
        <w:tc>
          <w:tcPr>
            <w:tcW w:w="1657" w:type="dxa"/>
            <w:tcBorders>
              <w:top w:val="single" w:sz="12" w:space="0" w:color="auto"/>
              <w:left w:val="single" w:sz="12" w:space="0" w:color="auto"/>
              <w:right w:val="single" w:sz="12" w:space="0" w:color="auto"/>
            </w:tcBorders>
            <w:shd w:val="clear" w:color="auto" w:fill="auto"/>
            <w:vAlign w:val="center"/>
          </w:tcPr>
          <w:p w14:paraId="7C99E3BD" w14:textId="77777777" w:rsidR="00E8247F" w:rsidRPr="005B687B" w:rsidRDefault="00E8247F" w:rsidP="00A1451F">
            <w:pPr>
              <w:jc w:val="center"/>
              <w:rPr>
                <w:rFonts w:eastAsia="Calibri"/>
                <w:color w:val="000000" w:themeColor="text1"/>
                <w:lang w:eastAsia="en-US"/>
              </w:rPr>
            </w:pPr>
            <w:r w:rsidRPr="005B687B">
              <w:rPr>
                <w:rFonts w:eastAsia="Calibri"/>
                <w:color w:val="000000" w:themeColor="text1"/>
                <w:sz w:val="22"/>
                <w:szCs w:val="22"/>
                <w:lang w:eastAsia="en-US"/>
              </w:rPr>
              <w:t>4</w:t>
            </w:r>
          </w:p>
        </w:tc>
      </w:tr>
      <w:tr w:rsidR="00E8247F" w:rsidRPr="005B687B" w14:paraId="76A24E9B" w14:textId="77777777" w:rsidTr="00A1451F">
        <w:trPr>
          <w:trHeight w:val="284"/>
        </w:trPr>
        <w:tc>
          <w:tcPr>
            <w:tcW w:w="3068" w:type="dxa"/>
            <w:tcBorders>
              <w:left w:val="single" w:sz="12" w:space="0" w:color="auto"/>
              <w:right w:val="single" w:sz="12" w:space="0" w:color="auto"/>
            </w:tcBorders>
            <w:shd w:val="clear" w:color="auto" w:fill="auto"/>
          </w:tcPr>
          <w:p w14:paraId="69CF94B7" w14:textId="77777777" w:rsidR="00E8247F" w:rsidRPr="005B687B" w:rsidRDefault="00E8247F" w:rsidP="00A1451F">
            <w:pPr>
              <w:jc w:val="both"/>
              <w:rPr>
                <w:rFonts w:eastAsia="Calibri"/>
                <w:color w:val="000000" w:themeColor="text1"/>
                <w:lang w:eastAsia="en-US"/>
              </w:rPr>
            </w:pPr>
            <w:r w:rsidRPr="005B687B">
              <w:rPr>
                <w:rFonts w:eastAsia="Calibri"/>
                <w:color w:val="000000" w:themeColor="text1"/>
                <w:sz w:val="22"/>
                <w:szCs w:val="22"/>
                <w:lang w:eastAsia="en-US"/>
              </w:rPr>
              <w:t>Anglický jazyk</w:t>
            </w:r>
          </w:p>
        </w:tc>
        <w:tc>
          <w:tcPr>
            <w:tcW w:w="1016" w:type="dxa"/>
            <w:tcBorders>
              <w:left w:val="single" w:sz="12" w:space="0" w:color="auto"/>
              <w:right w:val="single" w:sz="12" w:space="0" w:color="auto"/>
            </w:tcBorders>
            <w:shd w:val="clear" w:color="auto" w:fill="auto"/>
          </w:tcPr>
          <w:p w14:paraId="5B8931CE" w14:textId="77777777" w:rsidR="00E8247F" w:rsidRPr="005B687B" w:rsidRDefault="00E8247F" w:rsidP="00A1451F">
            <w:pPr>
              <w:jc w:val="both"/>
              <w:rPr>
                <w:rFonts w:eastAsia="Calibri"/>
                <w:color w:val="000000" w:themeColor="text1"/>
                <w:lang w:eastAsia="en-US"/>
              </w:rPr>
            </w:pPr>
            <w:r w:rsidRPr="005B687B">
              <w:rPr>
                <w:rFonts w:eastAsia="Calibri"/>
                <w:color w:val="000000" w:themeColor="text1"/>
                <w:sz w:val="22"/>
                <w:szCs w:val="22"/>
                <w:lang w:eastAsia="en-US"/>
              </w:rPr>
              <w:t>AJ</w:t>
            </w:r>
          </w:p>
        </w:tc>
        <w:tc>
          <w:tcPr>
            <w:tcW w:w="489" w:type="dxa"/>
            <w:tcBorders>
              <w:left w:val="single" w:sz="12" w:space="0" w:color="auto"/>
            </w:tcBorders>
            <w:shd w:val="clear" w:color="auto" w:fill="auto"/>
            <w:vAlign w:val="center"/>
          </w:tcPr>
          <w:p w14:paraId="3948994F" w14:textId="77777777" w:rsidR="00E8247F" w:rsidRPr="005B687B" w:rsidRDefault="00E8247F" w:rsidP="00A1451F">
            <w:pPr>
              <w:jc w:val="center"/>
              <w:rPr>
                <w:rFonts w:eastAsia="Calibri"/>
                <w:color w:val="000000" w:themeColor="text1"/>
                <w:lang w:eastAsia="en-US"/>
              </w:rPr>
            </w:pPr>
            <w:r w:rsidRPr="005B687B">
              <w:rPr>
                <w:rFonts w:eastAsia="Calibri"/>
                <w:color w:val="000000" w:themeColor="text1"/>
                <w:sz w:val="22"/>
                <w:szCs w:val="22"/>
                <w:lang w:eastAsia="en-US"/>
              </w:rPr>
              <w:t>3</w:t>
            </w:r>
          </w:p>
        </w:tc>
        <w:tc>
          <w:tcPr>
            <w:tcW w:w="490" w:type="dxa"/>
            <w:shd w:val="clear" w:color="auto" w:fill="auto"/>
            <w:vAlign w:val="center"/>
          </w:tcPr>
          <w:p w14:paraId="312E2DA3" w14:textId="77777777" w:rsidR="00E8247F" w:rsidRPr="005B687B" w:rsidRDefault="00E8247F" w:rsidP="00A1451F">
            <w:pPr>
              <w:jc w:val="center"/>
              <w:rPr>
                <w:rFonts w:eastAsia="Calibri"/>
                <w:color w:val="000000" w:themeColor="text1"/>
                <w:lang w:eastAsia="en-US"/>
              </w:rPr>
            </w:pPr>
            <w:r w:rsidRPr="005B687B">
              <w:rPr>
                <w:rFonts w:eastAsia="Calibri"/>
                <w:color w:val="000000" w:themeColor="text1"/>
                <w:sz w:val="22"/>
                <w:szCs w:val="22"/>
                <w:lang w:eastAsia="en-US"/>
              </w:rPr>
              <w:t>3</w:t>
            </w:r>
          </w:p>
        </w:tc>
        <w:tc>
          <w:tcPr>
            <w:tcW w:w="490" w:type="dxa"/>
            <w:shd w:val="clear" w:color="auto" w:fill="auto"/>
            <w:vAlign w:val="center"/>
          </w:tcPr>
          <w:p w14:paraId="53999A0F" w14:textId="77777777" w:rsidR="00E8247F" w:rsidRPr="005B687B" w:rsidRDefault="00E8247F" w:rsidP="00A1451F">
            <w:pPr>
              <w:jc w:val="center"/>
              <w:rPr>
                <w:rFonts w:eastAsia="Calibri"/>
                <w:color w:val="000000" w:themeColor="text1"/>
                <w:lang w:eastAsia="en-US"/>
              </w:rPr>
            </w:pPr>
            <w:r w:rsidRPr="005B687B">
              <w:rPr>
                <w:rFonts w:eastAsia="Calibri"/>
                <w:color w:val="000000" w:themeColor="text1"/>
                <w:sz w:val="22"/>
                <w:szCs w:val="22"/>
                <w:lang w:eastAsia="en-US"/>
              </w:rPr>
              <w:t>3</w:t>
            </w:r>
          </w:p>
        </w:tc>
        <w:tc>
          <w:tcPr>
            <w:tcW w:w="490" w:type="dxa"/>
            <w:tcBorders>
              <w:right w:val="single" w:sz="12" w:space="0" w:color="auto"/>
            </w:tcBorders>
            <w:shd w:val="clear" w:color="auto" w:fill="auto"/>
            <w:vAlign w:val="center"/>
          </w:tcPr>
          <w:p w14:paraId="46B8151B" w14:textId="77777777" w:rsidR="00E8247F" w:rsidRPr="005B687B" w:rsidRDefault="00E8247F" w:rsidP="00A1451F">
            <w:pPr>
              <w:jc w:val="center"/>
              <w:rPr>
                <w:rFonts w:eastAsia="Calibri"/>
                <w:color w:val="000000" w:themeColor="text1"/>
                <w:lang w:eastAsia="en-US"/>
              </w:rPr>
            </w:pPr>
            <w:r w:rsidRPr="005B687B">
              <w:rPr>
                <w:rFonts w:eastAsia="Calibri"/>
                <w:color w:val="000000" w:themeColor="text1"/>
                <w:sz w:val="22"/>
                <w:szCs w:val="22"/>
                <w:lang w:eastAsia="en-US"/>
              </w:rPr>
              <w:t>3</w:t>
            </w:r>
          </w:p>
        </w:tc>
        <w:tc>
          <w:tcPr>
            <w:tcW w:w="1524" w:type="dxa"/>
            <w:tcBorders>
              <w:left w:val="single" w:sz="12" w:space="0" w:color="auto"/>
              <w:right w:val="single" w:sz="12" w:space="0" w:color="auto"/>
            </w:tcBorders>
            <w:shd w:val="clear" w:color="auto" w:fill="auto"/>
            <w:vAlign w:val="center"/>
          </w:tcPr>
          <w:p w14:paraId="1F0E769E" w14:textId="77777777" w:rsidR="00E8247F" w:rsidRPr="005B687B" w:rsidRDefault="00E8247F" w:rsidP="00A1451F">
            <w:pPr>
              <w:jc w:val="center"/>
              <w:rPr>
                <w:rFonts w:eastAsia="Calibri"/>
                <w:color w:val="000000" w:themeColor="text1"/>
                <w:lang w:eastAsia="en-US"/>
              </w:rPr>
            </w:pPr>
            <w:r w:rsidRPr="005B687B">
              <w:rPr>
                <w:rFonts w:eastAsia="Calibri"/>
                <w:color w:val="000000" w:themeColor="text1"/>
                <w:sz w:val="22"/>
                <w:szCs w:val="22"/>
                <w:lang w:eastAsia="en-US"/>
              </w:rPr>
              <w:t>12</w:t>
            </w:r>
          </w:p>
        </w:tc>
        <w:tc>
          <w:tcPr>
            <w:tcW w:w="1657" w:type="dxa"/>
            <w:tcBorders>
              <w:left w:val="single" w:sz="12" w:space="0" w:color="auto"/>
              <w:right w:val="single" w:sz="12" w:space="0" w:color="auto"/>
            </w:tcBorders>
            <w:shd w:val="clear" w:color="auto" w:fill="auto"/>
            <w:vAlign w:val="center"/>
          </w:tcPr>
          <w:p w14:paraId="08E93BA8" w14:textId="77777777" w:rsidR="00E8247F" w:rsidRPr="005B687B" w:rsidRDefault="00E8247F" w:rsidP="00A1451F">
            <w:pPr>
              <w:jc w:val="center"/>
              <w:rPr>
                <w:rFonts w:eastAsia="Calibri"/>
                <w:color w:val="000000" w:themeColor="text1"/>
                <w:lang w:eastAsia="en-US"/>
              </w:rPr>
            </w:pPr>
          </w:p>
        </w:tc>
      </w:tr>
      <w:tr w:rsidR="00E8247F" w:rsidRPr="005B687B" w14:paraId="63DE817C" w14:textId="77777777" w:rsidTr="00A1451F">
        <w:trPr>
          <w:trHeight w:val="284"/>
        </w:trPr>
        <w:tc>
          <w:tcPr>
            <w:tcW w:w="3068" w:type="dxa"/>
            <w:tcBorders>
              <w:left w:val="single" w:sz="12" w:space="0" w:color="auto"/>
              <w:bottom w:val="single" w:sz="12" w:space="0" w:color="auto"/>
              <w:right w:val="single" w:sz="12" w:space="0" w:color="auto"/>
            </w:tcBorders>
            <w:shd w:val="clear" w:color="auto" w:fill="auto"/>
          </w:tcPr>
          <w:p w14:paraId="4BAE8173" w14:textId="77777777" w:rsidR="00E8247F" w:rsidRPr="005B687B" w:rsidRDefault="00E8247F" w:rsidP="00A1451F">
            <w:pPr>
              <w:jc w:val="both"/>
              <w:rPr>
                <w:rFonts w:eastAsia="Calibri"/>
                <w:color w:val="000000" w:themeColor="text1"/>
                <w:lang w:eastAsia="en-US"/>
              </w:rPr>
            </w:pPr>
            <w:r w:rsidRPr="005B687B">
              <w:rPr>
                <w:rFonts w:eastAsia="Calibri"/>
                <w:color w:val="000000" w:themeColor="text1"/>
                <w:sz w:val="22"/>
                <w:szCs w:val="22"/>
                <w:lang w:eastAsia="en-US"/>
              </w:rPr>
              <w:t>Další cizí jazyk</w:t>
            </w:r>
          </w:p>
        </w:tc>
        <w:tc>
          <w:tcPr>
            <w:tcW w:w="1016" w:type="dxa"/>
            <w:tcBorders>
              <w:left w:val="single" w:sz="12" w:space="0" w:color="auto"/>
              <w:bottom w:val="single" w:sz="12" w:space="0" w:color="auto"/>
              <w:right w:val="single" w:sz="12" w:space="0" w:color="auto"/>
            </w:tcBorders>
            <w:shd w:val="clear" w:color="auto" w:fill="auto"/>
          </w:tcPr>
          <w:p w14:paraId="00A8FD69" w14:textId="77777777" w:rsidR="00E8247F" w:rsidRPr="005B687B" w:rsidRDefault="00E8247F" w:rsidP="00A1451F">
            <w:pPr>
              <w:jc w:val="both"/>
              <w:rPr>
                <w:rFonts w:eastAsia="Calibri"/>
                <w:color w:val="000000" w:themeColor="text1"/>
                <w:lang w:eastAsia="en-US"/>
              </w:rPr>
            </w:pPr>
            <w:r w:rsidRPr="005B687B">
              <w:rPr>
                <w:rFonts w:eastAsia="Calibri"/>
                <w:color w:val="000000" w:themeColor="text1"/>
                <w:sz w:val="22"/>
                <w:szCs w:val="22"/>
                <w:lang w:eastAsia="en-US"/>
              </w:rPr>
              <w:t>NJ/RJ</w:t>
            </w:r>
          </w:p>
        </w:tc>
        <w:tc>
          <w:tcPr>
            <w:tcW w:w="489" w:type="dxa"/>
            <w:tcBorders>
              <w:left w:val="single" w:sz="12" w:space="0" w:color="auto"/>
              <w:bottom w:val="single" w:sz="12" w:space="0" w:color="auto"/>
            </w:tcBorders>
            <w:shd w:val="clear" w:color="auto" w:fill="auto"/>
            <w:vAlign w:val="center"/>
          </w:tcPr>
          <w:p w14:paraId="6E0E5672" w14:textId="77777777" w:rsidR="00E8247F" w:rsidRPr="005B687B" w:rsidRDefault="00E8247F" w:rsidP="00A1451F">
            <w:pPr>
              <w:jc w:val="center"/>
              <w:rPr>
                <w:rFonts w:eastAsia="Calibri"/>
                <w:color w:val="000000" w:themeColor="text1"/>
                <w:lang w:eastAsia="en-US"/>
              </w:rPr>
            </w:pPr>
            <w:r w:rsidRPr="005B687B">
              <w:rPr>
                <w:rFonts w:eastAsia="Calibri"/>
                <w:color w:val="000000" w:themeColor="text1"/>
                <w:sz w:val="22"/>
                <w:szCs w:val="22"/>
                <w:lang w:eastAsia="en-US"/>
              </w:rPr>
              <w:t>0</w:t>
            </w:r>
          </w:p>
        </w:tc>
        <w:tc>
          <w:tcPr>
            <w:tcW w:w="490" w:type="dxa"/>
            <w:tcBorders>
              <w:bottom w:val="single" w:sz="12" w:space="0" w:color="auto"/>
            </w:tcBorders>
            <w:shd w:val="clear" w:color="auto" w:fill="auto"/>
            <w:vAlign w:val="center"/>
          </w:tcPr>
          <w:p w14:paraId="37174130" w14:textId="77777777" w:rsidR="00E8247F" w:rsidRPr="005B687B" w:rsidRDefault="00E8247F" w:rsidP="00A1451F">
            <w:pPr>
              <w:jc w:val="center"/>
              <w:rPr>
                <w:rFonts w:eastAsia="Calibri"/>
                <w:color w:val="000000" w:themeColor="text1"/>
                <w:lang w:eastAsia="en-US"/>
              </w:rPr>
            </w:pPr>
            <w:r w:rsidRPr="005B687B">
              <w:rPr>
                <w:rFonts w:eastAsia="Calibri"/>
                <w:color w:val="000000" w:themeColor="text1"/>
                <w:sz w:val="22"/>
                <w:szCs w:val="22"/>
                <w:lang w:eastAsia="en-US"/>
              </w:rPr>
              <w:t>2</w:t>
            </w:r>
          </w:p>
        </w:tc>
        <w:tc>
          <w:tcPr>
            <w:tcW w:w="490" w:type="dxa"/>
            <w:tcBorders>
              <w:bottom w:val="single" w:sz="12" w:space="0" w:color="auto"/>
            </w:tcBorders>
            <w:shd w:val="clear" w:color="auto" w:fill="auto"/>
            <w:vAlign w:val="center"/>
          </w:tcPr>
          <w:p w14:paraId="122C9180" w14:textId="77777777" w:rsidR="00E8247F" w:rsidRPr="005B687B" w:rsidRDefault="00E8247F" w:rsidP="00A1451F">
            <w:pPr>
              <w:jc w:val="center"/>
              <w:rPr>
                <w:rFonts w:eastAsia="Calibri"/>
                <w:color w:val="000000" w:themeColor="text1"/>
                <w:lang w:eastAsia="en-US"/>
              </w:rPr>
            </w:pPr>
            <w:r w:rsidRPr="005B687B">
              <w:rPr>
                <w:rFonts w:eastAsia="Calibri"/>
                <w:color w:val="000000" w:themeColor="text1"/>
                <w:sz w:val="22"/>
                <w:szCs w:val="22"/>
                <w:lang w:eastAsia="en-US"/>
              </w:rPr>
              <w:t>2</w:t>
            </w:r>
          </w:p>
        </w:tc>
        <w:tc>
          <w:tcPr>
            <w:tcW w:w="490" w:type="dxa"/>
            <w:tcBorders>
              <w:bottom w:val="single" w:sz="12" w:space="0" w:color="auto"/>
              <w:right w:val="single" w:sz="12" w:space="0" w:color="auto"/>
            </w:tcBorders>
            <w:shd w:val="clear" w:color="auto" w:fill="auto"/>
            <w:vAlign w:val="center"/>
          </w:tcPr>
          <w:p w14:paraId="52D6A4C7" w14:textId="77777777" w:rsidR="00E8247F" w:rsidRPr="005B687B" w:rsidRDefault="00E8247F" w:rsidP="00A1451F">
            <w:pPr>
              <w:jc w:val="center"/>
              <w:rPr>
                <w:rFonts w:eastAsia="Calibri"/>
                <w:color w:val="000000" w:themeColor="text1"/>
                <w:lang w:eastAsia="en-US"/>
              </w:rPr>
            </w:pPr>
            <w:r w:rsidRPr="005B687B">
              <w:rPr>
                <w:rFonts w:eastAsia="Calibri"/>
                <w:color w:val="000000" w:themeColor="text1"/>
                <w:sz w:val="22"/>
                <w:szCs w:val="22"/>
                <w:lang w:eastAsia="en-US"/>
              </w:rPr>
              <w:t>2</w:t>
            </w:r>
          </w:p>
        </w:tc>
        <w:tc>
          <w:tcPr>
            <w:tcW w:w="1524" w:type="dxa"/>
            <w:tcBorders>
              <w:left w:val="single" w:sz="12" w:space="0" w:color="auto"/>
              <w:bottom w:val="single" w:sz="12" w:space="0" w:color="auto"/>
              <w:right w:val="single" w:sz="12" w:space="0" w:color="auto"/>
            </w:tcBorders>
            <w:shd w:val="clear" w:color="auto" w:fill="auto"/>
            <w:vAlign w:val="center"/>
          </w:tcPr>
          <w:p w14:paraId="0F7C58DD" w14:textId="77777777" w:rsidR="00E8247F" w:rsidRPr="005B687B" w:rsidRDefault="00E8247F" w:rsidP="00A1451F">
            <w:pPr>
              <w:jc w:val="center"/>
              <w:rPr>
                <w:rFonts w:eastAsia="Calibri"/>
                <w:color w:val="000000" w:themeColor="text1"/>
                <w:lang w:eastAsia="en-US"/>
              </w:rPr>
            </w:pPr>
            <w:r w:rsidRPr="005B687B">
              <w:rPr>
                <w:rFonts w:eastAsia="Calibri"/>
                <w:color w:val="000000" w:themeColor="text1"/>
                <w:sz w:val="22"/>
                <w:szCs w:val="22"/>
                <w:lang w:eastAsia="en-US"/>
              </w:rPr>
              <w:t>6</w:t>
            </w:r>
          </w:p>
        </w:tc>
        <w:tc>
          <w:tcPr>
            <w:tcW w:w="1657" w:type="dxa"/>
            <w:tcBorders>
              <w:left w:val="single" w:sz="12" w:space="0" w:color="auto"/>
              <w:bottom w:val="single" w:sz="12" w:space="0" w:color="auto"/>
              <w:right w:val="single" w:sz="12" w:space="0" w:color="auto"/>
            </w:tcBorders>
            <w:shd w:val="clear" w:color="auto" w:fill="auto"/>
            <w:vAlign w:val="center"/>
          </w:tcPr>
          <w:p w14:paraId="3069BF59" w14:textId="77777777" w:rsidR="00E8247F" w:rsidRPr="005B687B" w:rsidRDefault="00E8247F" w:rsidP="00A1451F">
            <w:pPr>
              <w:jc w:val="center"/>
              <w:rPr>
                <w:rFonts w:eastAsia="Calibri"/>
                <w:color w:val="000000" w:themeColor="text1"/>
                <w:lang w:eastAsia="en-US"/>
              </w:rPr>
            </w:pPr>
          </w:p>
        </w:tc>
      </w:tr>
      <w:tr w:rsidR="00E8247F" w:rsidRPr="005B687B" w14:paraId="1112A856" w14:textId="77777777" w:rsidTr="00A1451F">
        <w:trPr>
          <w:trHeight w:val="284"/>
        </w:trPr>
        <w:tc>
          <w:tcPr>
            <w:tcW w:w="3068" w:type="dxa"/>
            <w:tcBorders>
              <w:top w:val="single" w:sz="12" w:space="0" w:color="auto"/>
              <w:left w:val="single" w:sz="12" w:space="0" w:color="auto"/>
              <w:bottom w:val="single" w:sz="12" w:space="0" w:color="auto"/>
              <w:right w:val="single" w:sz="12" w:space="0" w:color="auto"/>
            </w:tcBorders>
            <w:shd w:val="clear" w:color="auto" w:fill="auto"/>
          </w:tcPr>
          <w:p w14:paraId="6A1A6F2D" w14:textId="77777777" w:rsidR="00E8247F" w:rsidRPr="005B687B" w:rsidRDefault="00E8247F" w:rsidP="00A1451F">
            <w:pPr>
              <w:jc w:val="both"/>
              <w:rPr>
                <w:rFonts w:eastAsia="Calibri"/>
                <w:color w:val="000000" w:themeColor="text1"/>
                <w:lang w:eastAsia="en-US"/>
              </w:rPr>
            </w:pPr>
            <w:r w:rsidRPr="005B687B">
              <w:rPr>
                <w:rFonts w:eastAsia="Calibri"/>
                <w:color w:val="000000" w:themeColor="text1"/>
                <w:sz w:val="22"/>
                <w:szCs w:val="22"/>
                <w:lang w:eastAsia="en-US"/>
              </w:rPr>
              <w:t>Matematika</w:t>
            </w:r>
          </w:p>
        </w:tc>
        <w:tc>
          <w:tcPr>
            <w:tcW w:w="1016" w:type="dxa"/>
            <w:tcBorders>
              <w:top w:val="single" w:sz="12" w:space="0" w:color="auto"/>
              <w:left w:val="single" w:sz="12" w:space="0" w:color="auto"/>
              <w:bottom w:val="single" w:sz="12" w:space="0" w:color="auto"/>
              <w:right w:val="single" w:sz="12" w:space="0" w:color="auto"/>
            </w:tcBorders>
            <w:shd w:val="clear" w:color="auto" w:fill="auto"/>
          </w:tcPr>
          <w:p w14:paraId="1327F83A" w14:textId="77777777" w:rsidR="00E8247F" w:rsidRPr="005B687B" w:rsidRDefault="00E8247F" w:rsidP="00A1451F">
            <w:pPr>
              <w:jc w:val="both"/>
              <w:rPr>
                <w:rFonts w:eastAsia="Calibri"/>
                <w:color w:val="000000" w:themeColor="text1"/>
                <w:lang w:eastAsia="en-US"/>
              </w:rPr>
            </w:pPr>
            <w:r w:rsidRPr="005B687B">
              <w:rPr>
                <w:rFonts w:eastAsia="Calibri"/>
                <w:color w:val="000000" w:themeColor="text1"/>
                <w:sz w:val="22"/>
                <w:szCs w:val="22"/>
                <w:lang w:eastAsia="en-US"/>
              </w:rPr>
              <w:t>M</w:t>
            </w:r>
          </w:p>
        </w:tc>
        <w:tc>
          <w:tcPr>
            <w:tcW w:w="489" w:type="dxa"/>
            <w:tcBorders>
              <w:top w:val="single" w:sz="12" w:space="0" w:color="auto"/>
              <w:left w:val="single" w:sz="12" w:space="0" w:color="auto"/>
              <w:bottom w:val="single" w:sz="12" w:space="0" w:color="auto"/>
            </w:tcBorders>
            <w:shd w:val="clear" w:color="auto" w:fill="auto"/>
            <w:vAlign w:val="center"/>
          </w:tcPr>
          <w:p w14:paraId="7F6A8B9A" w14:textId="77777777" w:rsidR="00E8247F" w:rsidRPr="005B687B" w:rsidRDefault="00E8247F" w:rsidP="00A1451F">
            <w:pPr>
              <w:jc w:val="center"/>
              <w:rPr>
                <w:rFonts w:eastAsia="Calibri"/>
                <w:color w:val="000000" w:themeColor="text1"/>
                <w:lang w:eastAsia="en-US"/>
              </w:rPr>
            </w:pPr>
            <w:r w:rsidRPr="005B687B">
              <w:rPr>
                <w:rFonts w:eastAsia="Calibri"/>
                <w:color w:val="000000" w:themeColor="text1"/>
                <w:sz w:val="22"/>
                <w:szCs w:val="22"/>
                <w:lang w:eastAsia="en-US"/>
              </w:rPr>
              <w:t>4</w:t>
            </w:r>
          </w:p>
        </w:tc>
        <w:tc>
          <w:tcPr>
            <w:tcW w:w="490" w:type="dxa"/>
            <w:tcBorders>
              <w:top w:val="single" w:sz="12" w:space="0" w:color="auto"/>
              <w:bottom w:val="single" w:sz="12" w:space="0" w:color="auto"/>
            </w:tcBorders>
            <w:shd w:val="clear" w:color="auto" w:fill="auto"/>
            <w:vAlign w:val="center"/>
          </w:tcPr>
          <w:p w14:paraId="357A9E8A" w14:textId="77777777" w:rsidR="00E8247F" w:rsidRPr="005B687B" w:rsidRDefault="00E8247F" w:rsidP="00A1451F">
            <w:pPr>
              <w:jc w:val="center"/>
              <w:rPr>
                <w:rFonts w:eastAsia="Calibri"/>
                <w:color w:val="000000" w:themeColor="text1"/>
                <w:lang w:eastAsia="en-US"/>
              </w:rPr>
            </w:pPr>
            <w:r w:rsidRPr="005B687B">
              <w:rPr>
                <w:rFonts w:eastAsia="Calibri"/>
                <w:color w:val="000000" w:themeColor="text1"/>
                <w:sz w:val="22"/>
                <w:szCs w:val="22"/>
                <w:lang w:eastAsia="en-US"/>
              </w:rPr>
              <w:t>5</w:t>
            </w:r>
          </w:p>
        </w:tc>
        <w:tc>
          <w:tcPr>
            <w:tcW w:w="490" w:type="dxa"/>
            <w:tcBorders>
              <w:top w:val="single" w:sz="12" w:space="0" w:color="auto"/>
              <w:bottom w:val="single" w:sz="12" w:space="0" w:color="auto"/>
            </w:tcBorders>
            <w:shd w:val="clear" w:color="auto" w:fill="auto"/>
            <w:vAlign w:val="center"/>
          </w:tcPr>
          <w:p w14:paraId="3C20D6E5" w14:textId="77777777" w:rsidR="00E8247F" w:rsidRPr="005B687B" w:rsidRDefault="00E8247F" w:rsidP="00A1451F">
            <w:pPr>
              <w:jc w:val="center"/>
              <w:rPr>
                <w:rFonts w:eastAsia="Calibri"/>
                <w:color w:val="000000" w:themeColor="text1"/>
                <w:lang w:eastAsia="en-US"/>
              </w:rPr>
            </w:pPr>
            <w:r w:rsidRPr="005B687B">
              <w:rPr>
                <w:rFonts w:eastAsia="Calibri"/>
                <w:color w:val="000000" w:themeColor="text1"/>
                <w:sz w:val="22"/>
                <w:szCs w:val="22"/>
                <w:lang w:eastAsia="en-US"/>
              </w:rPr>
              <w:t>5</w:t>
            </w:r>
          </w:p>
        </w:tc>
        <w:tc>
          <w:tcPr>
            <w:tcW w:w="490" w:type="dxa"/>
            <w:tcBorders>
              <w:top w:val="single" w:sz="12" w:space="0" w:color="auto"/>
              <w:bottom w:val="single" w:sz="12" w:space="0" w:color="auto"/>
              <w:right w:val="single" w:sz="12" w:space="0" w:color="auto"/>
            </w:tcBorders>
            <w:shd w:val="clear" w:color="auto" w:fill="auto"/>
            <w:vAlign w:val="center"/>
          </w:tcPr>
          <w:p w14:paraId="52E0E2F6" w14:textId="77777777" w:rsidR="00E8247F" w:rsidRPr="005B687B" w:rsidRDefault="00E8247F" w:rsidP="00A1451F">
            <w:pPr>
              <w:jc w:val="center"/>
              <w:rPr>
                <w:rFonts w:eastAsia="Calibri"/>
                <w:color w:val="000000" w:themeColor="text1"/>
                <w:lang w:eastAsia="en-US"/>
              </w:rPr>
            </w:pPr>
            <w:r w:rsidRPr="005B687B">
              <w:rPr>
                <w:rFonts w:eastAsia="Calibri"/>
                <w:color w:val="000000" w:themeColor="text1"/>
                <w:sz w:val="22"/>
                <w:szCs w:val="22"/>
                <w:lang w:eastAsia="en-US"/>
              </w:rPr>
              <w:t>5</w:t>
            </w:r>
          </w:p>
        </w:tc>
        <w:tc>
          <w:tcPr>
            <w:tcW w:w="1524" w:type="dxa"/>
            <w:tcBorders>
              <w:top w:val="single" w:sz="12" w:space="0" w:color="auto"/>
              <w:left w:val="single" w:sz="12" w:space="0" w:color="auto"/>
              <w:bottom w:val="single" w:sz="12" w:space="0" w:color="auto"/>
              <w:right w:val="single" w:sz="12" w:space="0" w:color="auto"/>
            </w:tcBorders>
            <w:shd w:val="clear" w:color="auto" w:fill="auto"/>
            <w:vAlign w:val="center"/>
          </w:tcPr>
          <w:p w14:paraId="186FD40E" w14:textId="77777777" w:rsidR="00E8247F" w:rsidRPr="005B687B" w:rsidRDefault="00E8247F" w:rsidP="00A1451F">
            <w:pPr>
              <w:jc w:val="center"/>
              <w:rPr>
                <w:rFonts w:eastAsia="Calibri"/>
                <w:color w:val="000000" w:themeColor="text1"/>
                <w:lang w:eastAsia="en-US"/>
              </w:rPr>
            </w:pPr>
            <w:r w:rsidRPr="005B687B">
              <w:rPr>
                <w:rFonts w:eastAsia="Calibri"/>
                <w:color w:val="000000" w:themeColor="text1"/>
                <w:sz w:val="22"/>
                <w:szCs w:val="22"/>
                <w:lang w:eastAsia="en-US"/>
              </w:rPr>
              <w:t>15</w:t>
            </w:r>
          </w:p>
        </w:tc>
        <w:tc>
          <w:tcPr>
            <w:tcW w:w="1657" w:type="dxa"/>
            <w:tcBorders>
              <w:top w:val="single" w:sz="12" w:space="0" w:color="auto"/>
              <w:left w:val="single" w:sz="12" w:space="0" w:color="auto"/>
              <w:bottom w:val="single" w:sz="12" w:space="0" w:color="auto"/>
              <w:right w:val="single" w:sz="12" w:space="0" w:color="auto"/>
            </w:tcBorders>
            <w:shd w:val="clear" w:color="auto" w:fill="auto"/>
            <w:vAlign w:val="center"/>
          </w:tcPr>
          <w:p w14:paraId="1526EB04" w14:textId="77777777" w:rsidR="00E8247F" w:rsidRPr="005B687B" w:rsidRDefault="00E8247F" w:rsidP="00A1451F">
            <w:pPr>
              <w:jc w:val="center"/>
              <w:rPr>
                <w:rFonts w:eastAsia="Calibri"/>
                <w:color w:val="000000" w:themeColor="text1"/>
                <w:lang w:eastAsia="en-US"/>
              </w:rPr>
            </w:pPr>
            <w:r w:rsidRPr="005B687B">
              <w:rPr>
                <w:rFonts w:eastAsia="Calibri"/>
                <w:color w:val="000000" w:themeColor="text1"/>
                <w:sz w:val="22"/>
                <w:szCs w:val="22"/>
                <w:lang w:eastAsia="en-US"/>
              </w:rPr>
              <w:t>4</w:t>
            </w:r>
          </w:p>
        </w:tc>
      </w:tr>
      <w:tr w:rsidR="00E8247F" w:rsidRPr="005B687B" w14:paraId="6F15E841" w14:textId="77777777" w:rsidTr="00A1451F">
        <w:trPr>
          <w:trHeight w:val="284"/>
        </w:trPr>
        <w:tc>
          <w:tcPr>
            <w:tcW w:w="3068" w:type="dxa"/>
            <w:tcBorders>
              <w:top w:val="single" w:sz="12" w:space="0" w:color="auto"/>
              <w:left w:val="single" w:sz="12" w:space="0" w:color="auto"/>
              <w:bottom w:val="single" w:sz="12" w:space="0" w:color="auto"/>
              <w:right w:val="single" w:sz="12" w:space="0" w:color="auto"/>
            </w:tcBorders>
            <w:shd w:val="clear" w:color="auto" w:fill="auto"/>
          </w:tcPr>
          <w:p w14:paraId="13D0A158" w14:textId="77777777" w:rsidR="00E8247F" w:rsidRPr="005B687B" w:rsidRDefault="00E8247F" w:rsidP="00A1451F">
            <w:pPr>
              <w:jc w:val="both"/>
              <w:rPr>
                <w:rFonts w:eastAsia="Calibri"/>
                <w:color w:val="000000" w:themeColor="text1"/>
                <w:lang w:eastAsia="en-US"/>
              </w:rPr>
            </w:pPr>
            <w:r w:rsidRPr="005B687B">
              <w:rPr>
                <w:rFonts w:eastAsia="Calibri"/>
                <w:color w:val="000000" w:themeColor="text1"/>
                <w:sz w:val="22"/>
                <w:szCs w:val="22"/>
                <w:lang w:eastAsia="en-US"/>
              </w:rPr>
              <w:t>Informatika</w:t>
            </w:r>
          </w:p>
        </w:tc>
        <w:tc>
          <w:tcPr>
            <w:tcW w:w="1016" w:type="dxa"/>
            <w:tcBorders>
              <w:top w:val="single" w:sz="12" w:space="0" w:color="auto"/>
              <w:left w:val="single" w:sz="12" w:space="0" w:color="auto"/>
              <w:bottom w:val="single" w:sz="12" w:space="0" w:color="auto"/>
              <w:right w:val="single" w:sz="12" w:space="0" w:color="auto"/>
            </w:tcBorders>
            <w:shd w:val="clear" w:color="auto" w:fill="auto"/>
          </w:tcPr>
          <w:p w14:paraId="45CA65FD" w14:textId="77777777" w:rsidR="00E8247F" w:rsidRPr="005B687B" w:rsidRDefault="00E8247F" w:rsidP="00A1451F">
            <w:pPr>
              <w:jc w:val="both"/>
              <w:rPr>
                <w:rFonts w:eastAsia="Calibri"/>
                <w:color w:val="000000" w:themeColor="text1"/>
                <w:lang w:eastAsia="en-US"/>
              </w:rPr>
            </w:pPr>
            <w:r w:rsidRPr="005B687B">
              <w:rPr>
                <w:rFonts w:eastAsia="Calibri"/>
                <w:color w:val="000000" w:themeColor="text1"/>
                <w:sz w:val="22"/>
                <w:szCs w:val="22"/>
                <w:lang w:eastAsia="en-US"/>
              </w:rPr>
              <w:t>I</w:t>
            </w:r>
          </w:p>
        </w:tc>
        <w:tc>
          <w:tcPr>
            <w:tcW w:w="489" w:type="dxa"/>
            <w:tcBorders>
              <w:top w:val="single" w:sz="12" w:space="0" w:color="auto"/>
              <w:left w:val="single" w:sz="12" w:space="0" w:color="auto"/>
              <w:bottom w:val="single" w:sz="12" w:space="0" w:color="auto"/>
            </w:tcBorders>
            <w:shd w:val="clear" w:color="auto" w:fill="auto"/>
            <w:vAlign w:val="center"/>
          </w:tcPr>
          <w:p w14:paraId="00B77D85" w14:textId="77777777" w:rsidR="00E8247F" w:rsidRPr="005B687B" w:rsidRDefault="00E8247F" w:rsidP="00A1451F">
            <w:pPr>
              <w:jc w:val="center"/>
              <w:rPr>
                <w:rFonts w:eastAsia="Calibri"/>
                <w:color w:val="000000" w:themeColor="text1"/>
                <w:lang w:eastAsia="en-US"/>
              </w:rPr>
            </w:pPr>
            <w:r w:rsidRPr="005B687B">
              <w:rPr>
                <w:rFonts w:eastAsia="Calibri"/>
                <w:color w:val="000000" w:themeColor="text1"/>
                <w:sz w:val="22"/>
                <w:szCs w:val="22"/>
                <w:lang w:eastAsia="en-US"/>
              </w:rPr>
              <w:t>1</w:t>
            </w:r>
          </w:p>
        </w:tc>
        <w:tc>
          <w:tcPr>
            <w:tcW w:w="490" w:type="dxa"/>
            <w:tcBorders>
              <w:top w:val="single" w:sz="12" w:space="0" w:color="auto"/>
              <w:bottom w:val="single" w:sz="12" w:space="0" w:color="auto"/>
            </w:tcBorders>
            <w:shd w:val="clear" w:color="auto" w:fill="auto"/>
            <w:vAlign w:val="center"/>
          </w:tcPr>
          <w:p w14:paraId="1A570C4B" w14:textId="77777777" w:rsidR="00E8247F" w:rsidRPr="005B687B" w:rsidRDefault="00E8247F" w:rsidP="00A1451F">
            <w:pPr>
              <w:jc w:val="center"/>
              <w:rPr>
                <w:rFonts w:eastAsia="Calibri"/>
                <w:color w:val="000000" w:themeColor="text1"/>
                <w:lang w:eastAsia="en-US"/>
              </w:rPr>
            </w:pPr>
            <w:r w:rsidRPr="005B687B">
              <w:rPr>
                <w:rFonts w:eastAsia="Calibri"/>
                <w:color w:val="000000" w:themeColor="text1"/>
                <w:sz w:val="22"/>
                <w:szCs w:val="22"/>
                <w:lang w:eastAsia="en-US"/>
              </w:rPr>
              <w:t>1</w:t>
            </w:r>
          </w:p>
        </w:tc>
        <w:tc>
          <w:tcPr>
            <w:tcW w:w="490" w:type="dxa"/>
            <w:tcBorders>
              <w:top w:val="single" w:sz="12" w:space="0" w:color="auto"/>
              <w:bottom w:val="single" w:sz="12" w:space="0" w:color="auto"/>
            </w:tcBorders>
            <w:shd w:val="clear" w:color="auto" w:fill="auto"/>
            <w:vAlign w:val="center"/>
          </w:tcPr>
          <w:p w14:paraId="187F5CD6" w14:textId="77777777" w:rsidR="00E8247F" w:rsidRPr="005B687B" w:rsidRDefault="00E8247F" w:rsidP="00A1451F">
            <w:pPr>
              <w:jc w:val="center"/>
              <w:rPr>
                <w:rFonts w:eastAsia="Calibri"/>
                <w:color w:val="000000" w:themeColor="text1"/>
                <w:lang w:eastAsia="en-US"/>
              </w:rPr>
            </w:pPr>
            <w:r w:rsidRPr="005B687B">
              <w:rPr>
                <w:rFonts w:eastAsia="Calibri"/>
                <w:color w:val="000000" w:themeColor="text1"/>
                <w:sz w:val="22"/>
                <w:szCs w:val="22"/>
                <w:lang w:eastAsia="en-US"/>
              </w:rPr>
              <w:t>1</w:t>
            </w:r>
          </w:p>
        </w:tc>
        <w:tc>
          <w:tcPr>
            <w:tcW w:w="490" w:type="dxa"/>
            <w:tcBorders>
              <w:top w:val="single" w:sz="12" w:space="0" w:color="auto"/>
              <w:bottom w:val="single" w:sz="12" w:space="0" w:color="auto"/>
              <w:right w:val="single" w:sz="12" w:space="0" w:color="auto"/>
            </w:tcBorders>
            <w:shd w:val="clear" w:color="auto" w:fill="auto"/>
            <w:vAlign w:val="center"/>
          </w:tcPr>
          <w:p w14:paraId="69193693" w14:textId="77777777" w:rsidR="00E8247F" w:rsidRPr="005B687B" w:rsidRDefault="00E8247F" w:rsidP="00A1451F">
            <w:pPr>
              <w:jc w:val="center"/>
              <w:rPr>
                <w:rFonts w:eastAsia="Calibri"/>
                <w:color w:val="000000" w:themeColor="text1"/>
                <w:lang w:eastAsia="en-US"/>
              </w:rPr>
            </w:pPr>
            <w:r w:rsidRPr="005B687B">
              <w:rPr>
                <w:rFonts w:eastAsia="Calibri"/>
                <w:color w:val="000000" w:themeColor="text1"/>
                <w:sz w:val="22"/>
                <w:szCs w:val="22"/>
                <w:lang w:eastAsia="en-US"/>
              </w:rPr>
              <w:t>1</w:t>
            </w:r>
          </w:p>
        </w:tc>
        <w:tc>
          <w:tcPr>
            <w:tcW w:w="1524" w:type="dxa"/>
            <w:tcBorders>
              <w:top w:val="single" w:sz="12" w:space="0" w:color="auto"/>
              <w:left w:val="single" w:sz="12" w:space="0" w:color="auto"/>
              <w:bottom w:val="single" w:sz="12" w:space="0" w:color="auto"/>
              <w:right w:val="single" w:sz="12" w:space="0" w:color="auto"/>
            </w:tcBorders>
            <w:shd w:val="clear" w:color="auto" w:fill="auto"/>
            <w:vAlign w:val="center"/>
          </w:tcPr>
          <w:p w14:paraId="074F89C6" w14:textId="77777777" w:rsidR="00E8247F" w:rsidRPr="005B687B" w:rsidRDefault="00E8247F" w:rsidP="00A1451F">
            <w:pPr>
              <w:jc w:val="center"/>
              <w:rPr>
                <w:rFonts w:eastAsia="Calibri"/>
                <w:color w:val="000000" w:themeColor="text1"/>
                <w:lang w:eastAsia="en-US"/>
              </w:rPr>
            </w:pPr>
            <w:r w:rsidRPr="005B687B">
              <w:rPr>
                <w:rFonts w:eastAsia="Calibri"/>
                <w:color w:val="000000" w:themeColor="text1"/>
                <w:sz w:val="22"/>
                <w:szCs w:val="22"/>
                <w:lang w:eastAsia="en-US"/>
              </w:rPr>
              <w:t>4</w:t>
            </w:r>
          </w:p>
        </w:tc>
        <w:tc>
          <w:tcPr>
            <w:tcW w:w="1657" w:type="dxa"/>
            <w:tcBorders>
              <w:top w:val="single" w:sz="12" w:space="0" w:color="auto"/>
              <w:left w:val="single" w:sz="12" w:space="0" w:color="auto"/>
              <w:bottom w:val="single" w:sz="12" w:space="0" w:color="auto"/>
              <w:right w:val="single" w:sz="12" w:space="0" w:color="auto"/>
            </w:tcBorders>
            <w:shd w:val="clear" w:color="auto" w:fill="auto"/>
            <w:vAlign w:val="center"/>
          </w:tcPr>
          <w:p w14:paraId="11651CFE" w14:textId="77777777" w:rsidR="00E8247F" w:rsidRPr="005B687B" w:rsidRDefault="00E8247F" w:rsidP="00A1451F">
            <w:pPr>
              <w:jc w:val="center"/>
              <w:rPr>
                <w:rFonts w:eastAsia="Calibri"/>
                <w:color w:val="000000" w:themeColor="text1"/>
                <w:lang w:eastAsia="en-US"/>
              </w:rPr>
            </w:pPr>
          </w:p>
        </w:tc>
      </w:tr>
      <w:tr w:rsidR="00E8247F" w:rsidRPr="005B687B" w14:paraId="6A52B719" w14:textId="77777777" w:rsidTr="00A1451F">
        <w:trPr>
          <w:trHeight w:val="284"/>
        </w:trPr>
        <w:tc>
          <w:tcPr>
            <w:tcW w:w="3068" w:type="dxa"/>
            <w:tcBorders>
              <w:top w:val="single" w:sz="12" w:space="0" w:color="auto"/>
              <w:left w:val="single" w:sz="12" w:space="0" w:color="auto"/>
              <w:right w:val="single" w:sz="12" w:space="0" w:color="auto"/>
            </w:tcBorders>
            <w:shd w:val="clear" w:color="auto" w:fill="auto"/>
          </w:tcPr>
          <w:p w14:paraId="367BF75B" w14:textId="77777777" w:rsidR="00E8247F" w:rsidRPr="005B687B" w:rsidRDefault="00E8247F" w:rsidP="00A1451F">
            <w:pPr>
              <w:jc w:val="both"/>
              <w:rPr>
                <w:rFonts w:eastAsia="Calibri"/>
                <w:color w:val="000000" w:themeColor="text1"/>
                <w:lang w:eastAsia="en-US"/>
              </w:rPr>
            </w:pPr>
            <w:r w:rsidRPr="005B687B">
              <w:rPr>
                <w:rFonts w:eastAsia="Calibri"/>
                <w:color w:val="000000" w:themeColor="text1"/>
                <w:sz w:val="22"/>
                <w:szCs w:val="22"/>
                <w:lang w:eastAsia="en-US"/>
              </w:rPr>
              <w:t>Fyzika</w:t>
            </w:r>
          </w:p>
        </w:tc>
        <w:tc>
          <w:tcPr>
            <w:tcW w:w="1016" w:type="dxa"/>
            <w:tcBorders>
              <w:top w:val="single" w:sz="12" w:space="0" w:color="auto"/>
              <w:left w:val="single" w:sz="12" w:space="0" w:color="auto"/>
              <w:right w:val="single" w:sz="12" w:space="0" w:color="auto"/>
            </w:tcBorders>
            <w:shd w:val="clear" w:color="auto" w:fill="auto"/>
          </w:tcPr>
          <w:p w14:paraId="4CCD2DB5" w14:textId="77777777" w:rsidR="00E8247F" w:rsidRPr="005B687B" w:rsidRDefault="00E8247F" w:rsidP="00A1451F">
            <w:pPr>
              <w:jc w:val="both"/>
              <w:rPr>
                <w:rFonts w:eastAsia="Calibri"/>
                <w:color w:val="000000" w:themeColor="text1"/>
                <w:lang w:eastAsia="en-US"/>
              </w:rPr>
            </w:pPr>
            <w:r w:rsidRPr="005B687B">
              <w:rPr>
                <w:rFonts w:eastAsia="Calibri"/>
                <w:color w:val="000000" w:themeColor="text1"/>
                <w:sz w:val="22"/>
                <w:szCs w:val="22"/>
                <w:lang w:eastAsia="en-US"/>
              </w:rPr>
              <w:t>F</w:t>
            </w:r>
          </w:p>
        </w:tc>
        <w:tc>
          <w:tcPr>
            <w:tcW w:w="489" w:type="dxa"/>
            <w:tcBorders>
              <w:top w:val="single" w:sz="12" w:space="0" w:color="auto"/>
              <w:left w:val="single" w:sz="12" w:space="0" w:color="auto"/>
            </w:tcBorders>
            <w:shd w:val="clear" w:color="auto" w:fill="auto"/>
            <w:vAlign w:val="center"/>
          </w:tcPr>
          <w:p w14:paraId="765F55D0" w14:textId="77777777" w:rsidR="00E8247F" w:rsidRPr="005B687B" w:rsidRDefault="00E8247F" w:rsidP="00A1451F">
            <w:pPr>
              <w:jc w:val="center"/>
              <w:rPr>
                <w:rFonts w:eastAsia="Calibri"/>
                <w:color w:val="000000" w:themeColor="text1"/>
                <w:lang w:eastAsia="en-US"/>
              </w:rPr>
            </w:pPr>
            <w:r w:rsidRPr="005B687B">
              <w:rPr>
                <w:rFonts w:eastAsia="Calibri"/>
                <w:color w:val="000000" w:themeColor="text1"/>
                <w:sz w:val="22"/>
                <w:szCs w:val="22"/>
                <w:lang w:eastAsia="en-US"/>
              </w:rPr>
              <w:t>2</w:t>
            </w:r>
          </w:p>
        </w:tc>
        <w:tc>
          <w:tcPr>
            <w:tcW w:w="490" w:type="dxa"/>
            <w:tcBorders>
              <w:top w:val="single" w:sz="12" w:space="0" w:color="auto"/>
            </w:tcBorders>
            <w:shd w:val="clear" w:color="auto" w:fill="auto"/>
            <w:vAlign w:val="center"/>
          </w:tcPr>
          <w:p w14:paraId="426BFD54" w14:textId="77777777" w:rsidR="00E8247F" w:rsidRPr="005B687B" w:rsidRDefault="00E8247F" w:rsidP="00A1451F">
            <w:pPr>
              <w:jc w:val="center"/>
              <w:rPr>
                <w:rFonts w:eastAsia="Calibri"/>
                <w:color w:val="000000" w:themeColor="text1"/>
                <w:lang w:eastAsia="en-US"/>
              </w:rPr>
            </w:pPr>
            <w:r w:rsidRPr="005B687B">
              <w:rPr>
                <w:rFonts w:eastAsia="Calibri"/>
                <w:color w:val="000000" w:themeColor="text1"/>
                <w:sz w:val="22"/>
                <w:szCs w:val="22"/>
                <w:lang w:eastAsia="en-US"/>
              </w:rPr>
              <w:t>2</w:t>
            </w:r>
          </w:p>
        </w:tc>
        <w:tc>
          <w:tcPr>
            <w:tcW w:w="490" w:type="dxa"/>
            <w:tcBorders>
              <w:top w:val="single" w:sz="12" w:space="0" w:color="auto"/>
            </w:tcBorders>
            <w:shd w:val="clear" w:color="auto" w:fill="auto"/>
            <w:vAlign w:val="center"/>
          </w:tcPr>
          <w:p w14:paraId="43E26797" w14:textId="77777777" w:rsidR="00E8247F" w:rsidRPr="005B687B" w:rsidRDefault="00E8247F" w:rsidP="00A1451F">
            <w:pPr>
              <w:jc w:val="center"/>
              <w:rPr>
                <w:rFonts w:eastAsia="Calibri"/>
                <w:color w:val="000000" w:themeColor="text1"/>
                <w:lang w:eastAsia="en-US"/>
              </w:rPr>
            </w:pPr>
            <w:r w:rsidRPr="005B687B">
              <w:rPr>
                <w:rFonts w:eastAsia="Calibri"/>
                <w:color w:val="000000" w:themeColor="text1"/>
                <w:sz w:val="22"/>
                <w:szCs w:val="22"/>
                <w:lang w:eastAsia="en-US"/>
              </w:rPr>
              <w:t>2</w:t>
            </w:r>
          </w:p>
        </w:tc>
        <w:tc>
          <w:tcPr>
            <w:tcW w:w="490" w:type="dxa"/>
            <w:tcBorders>
              <w:top w:val="single" w:sz="12" w:space="0" w:color="auto"/>
              <w:right w:val="single" w:sz="12" w:space="0" w:color="auto"/>
            </w:tcBorders>
            <w:shd w:val="clear" w:color="auto" w:fill="auto"/>
            <w:vAlign w:val="center"/>
          </w:tcPr>
          <w:p w14:paraId="5FACF128" w14:textId="77777777" w:rsidR="00E8247F" w:rsidRPr="005B687B" w:rsidRDefault="00E8247F" w:rsidP="00A1451F">
            <w:pPr>
              <w:jc w:val="center"/>
              <w:rPr>
                <w:rFonts w:eastAsia="Calibri"/>
                <w:color w:val="000000" w:themeColor="text1"/>
                <w:lang w:eastAsia="en-US"/>
              </w:rPr>
            </w:pPr>
            <w:r w:rsidRPr="005B687B">
              <w:rPr>
                <w:rFonts w:eastAsia="Calibri"/>
                <w:color w:val="000000" w:themeColor="text1"/>
                <w:sz w:val="22"/>
                <w:szCs w:val="22"/>
                <w:lang w:eastAsia="en-US"/>
              </w:rPr>
              <w:t>2</w:t>
            </w:r>
          </w:p>
        </w:tc>
        <w:tc>
          <w:tcPr>
            <w:tcW w:w="1524" w:type="dxa"/>
            <w:vMerge w:val="restart"/>
            <w:tcBorders>
              <w:top w:val="single" w:sz="12" w:space="0" w:color="auto"/>
              <w:left w:val="single" w:sz="12" w:space="0" w:color="auto"/>
              <w:right w:val="single" w:sz="12" w:space="0" w:color="auto"/>
            </w:tcBorders>
            <w:shd w:val="clear" w:color="auto" w:fill="auto"/>
            <w:vAlign w:val="center"/>
          </w:tcPr>
          <w:p w14:paraId="08AC7B8E" w14:textId="77777777" w:rsidR="00E8247F" w:rsidRPr="005B687B" w:rsidRDefault="00E8247F" w:rsidP="00A1451F">
            <w:pPr>
              <w:jc w:val="center"/>
              <w:rPr>
                <w:rFonts w:eastAsia="Calibri"/>
                <w:color w:val="000000" w:themeColor="text1"/>
                <w:lang w:eastAsia="en-US"/>
              </w:rPr>
            </w:pPr>
            <w:r w:rsidRPr="005B687B">
              <w:rPr>
                <w:rFonts w:eastAsia="Calibri"/>
                <w:color w:val="000000" w:themeColor="text1"/>
                <w:sz w:val="22"/>
                <w:szCs w:val="22"/>
                <w:lang w:eastAsia="en-US"/>
              </w:rPr>
              <w:t>20</w:t>
            </w:r>
          </w:p>
        </w:tc>
        <w:tc>
          <w:tcPr>
            <w:tcW w:w="1657" w:type="dxa"/>
            <w:vMerge w:val="restart"/>
            <w:tcBorders>
              <w:top w:val="single" w:sz="12" w:space="0" w:color="auto"/>
              <w:left w:val="single" w:sz="12" w:space="0" w:color="auto"/>
              <w:right w:val="single" w:sz="12" w:space="0" w:color="auto"/>
            </w:tcBorders>
            <w:shd w:val="clear" w:color="auto" w:fill="auto"/>
            <w:vAlign w:val="center"/>
          </w:tcPr>
          <w:p w14:paraId="5C0C98E7" w14:textId="77777777" w:rsidR="00E8247F" w:rsidRPr="005B687B" w:rsidRDefault="00E8247F" w:rsidP="00A1451F">
            <w:pPr>
              <w:jc w:val="center"/>
              <w:rPr>
                <w:rFonts w:eastAsia="Calibri"/>
                <w:color w:val="000000" w:themeColor="text1"/>
                <w:lang w:eastAsia="en-US"/>
              </w:rPr>
            </w:pPr>
            <w:r w:rsidRPr="005B687B">
              <w:rPr>
                <w:rFonts w:eastAsia="Calibri"/>
                <w:color w:val="000000" w:themeColor="text1"/>
                <w:sz w:val="22"/>
                <w:szCs w:val="22"/>
                <w:lang w:eastAsia="en-US"/>
              </w:rPr>
              <w:t>7</w:t>
            </w:r>
          </w:p>
        </w:tc>
      </w:tr>
      <w:tr w:rsidR="00E8247F" w:rsidRPr="005B687B" w14:paraId="052565F1" w14:textId="77777777" w:rsidTr="00A1451F">
        <w:trPr>
          <w:trHeight w:val="284"/>
        </w:trPr>
        <w:tc>
          <w:tcPr>
            <w:tcW w:w="3068" w:type="dxa"/>
            <w:tcBorders>
              <w:left w:val="single" w:sz="12" w:space="0" w:color="auto"/>
              <w:right w:val="single" w:sz="12" w:space="0" w:color="auto"/>
            </w:tcBorders>
            <w:shd w:val="clear" w:color="auto" w:fill="auto"/>
          </w:tcPr>
          <w:p w14:paraId="02472A7B" w14:textId="77777777" w:rsidR="00E8247F" w:rsidRPr="005B687B" w:rsidRDefault="00E8247F" w:rsidP="00A1451F">
            <w:pPr>
              <w:jc w:val="both"/>
              <w:rPr>
                <w:rFonts w:eastAsia="Calibri"/>
                <w:color w:val="000000" w:themeColor="text1"/>
                <w:lang w:eastAsia="en-US"/>
              </w:rPr>
            </w:pPr>
            <w:r w:rsidRPr="005B687B">
              <w:rPr>
                <w:rFonts w:eastAsia="Calibri"/>
                <w:color w:val="000000" w:themeColor="text1"/>
                <w:sz w:val="22"/>
                <w:szCs w:val="22"/>
                <w:lang w:eastAsia="en-US"/>
              </w:rPr>
              <w:t>Chemie</w:t>
            </w:r>
          </w:p>
        </w:tc>
        <w:tc>
          <w:tcPr>
            <w:tcW w:w="1016" w:type="dxa"/>
            <w:tcBorders>
              <w:left w:val="single" w:sz="12" w:space="0" w:color="auto"/>
              <w:right w:val="single" w:sz="12" w:space="0" w:color="auto"/>
            </w:tcBorders>
            <w:shd w:val="clear" w:color="auto" w:fill="auto"/>
          </w:tcPr>
          <w:p w14:paraId="7F354F7A" w14:textId="77777777" w:rsidR="00E8247F" w:rsidRPr="005B687B" w:rsidRDefault="00E8247F" w:rsidP="00A1451F">
            <w:pPr>
              <w:jc w:val="both"/>
              <w:rPr>
                <w:rFonts w:eastAsia="Calibri"/>
                <w:color w:val="000000" w:themeColor="text1"/>
                <w:lang w:eastAsia="en-US"/>
              </w:rPr>
            </w:pPr>
            <w:r w:rsidRPr="005B687B">
              <w:rPr>
                <w:rFonts w:eastAsia="Calibri"/>
                <w:color w:val="000000" w:themeColor="text1"/>
                <w:sz w:val="22"/>
                <w:szCs w:val="22"/>
                <w:lang w:eastAsia="en-US"/>
              </w:rPr>
              <w:t>CH</w:t>
            </w:r>
          </w:p>
        </w:tc>
        <w:tc>
          <w:tcPr>
            <w:tcW w:w="489" w:type="dxa"/>
            <w:tcBorders>
              <w:left w:val="single" w:sz="12" w:space="0" w:color="auto"/>
            </w:tcBorders>
            <w:shd w:val="clear" w:color="auto" w:fill="auto"/>
            <w:vAlign w:val="center"/>
          </w:tcPr>
          <w:p w14:paraId="3B36EE43" w14:textId="77777777" w:rsidR="00E8247F" w:rsidRPr="005B687B" w:rsidRDefault="00E8247F" w:rsidP="00A1451F">
            <w:pPr>
              <w:jc w:val="center"/>
              <w:rPr>
                <w:rFonts w:eastAsia="Calibri"/>
                <w:color w:val="000000" w:themeColor="text1"/>
                <w:lang w:eastAsia="en-US"/>
              </w:rPr>
            </w:pPr>
            <w:r w:rsidRPr="005B687B">
              <w:rPr>
                <w:rFonts w:eastAsia="Calibri"/>
                <w:color w:val="000000" w:themeColor="text1"/>
                <w:sz w:val="22"/>
                <w:szCs w:val="22"/>
                <w:lang w:eastAsia="en-US"/>
              </w:rPr>
              <w:t>0</w:t>
            </w:r>
          </w:p>
        </w:tc>
        <w:tc>
          <w:tcPr>
            <w:tcW w:w="490" w:type="dxa"/>
            <w:shd w:val="clear" w:color="auto" w:fill="auto"/>
            <w:vAlign w:val="center"/>
          </w:tcPr>
          <w:p w14:paraId="455F6352" w14:textId="77777777" w:rsidR="00E8247F" w:rsidRPr="005B687B" w:rsidRDefault="00E8247F" w:rsidP="00A1451F">
            <w:pPr>
              <w:jc w:val="center"/>
              <w:rPr>
                <w:rFonts w:eastAsia="Calibri"/>
                <w:color w:val="000000" w:themeColor="text1"/>
                <w:lang w:eastAsia="en-US"/>
              </w:rPr>
            </w:pPr>
            <w:r w:rsidRPr="005B687B">
              <w:rPr>
                <w:rFonts w:eastAsia="Calibri"/>
                <w:color w:val="000000" w:themeColor="text1"/>
                <w:sz w:val="22"/>
                <w:szCs w:val="22"/>
                <w:lang w:eastAsia="en-US"/>
              </w:rPr>
              <w:t>0</w:t>
            </w:r>
          </w:p>
        </w:tc>
        <w:tc>
          <w:tcPr>
            <w:tcW w:w="490" w:type="dxa"/>
            <w:shd w:val="clear" w:color="auto" w:fill="auto"/>
            <w:vAlign w:val="center"/>
          </w:tcPr>
          <w:p w14:paraId="7772189A" w14:textId="77777777" w:rsidR="00E8247F" w:rsidRPr="005B687B" w:rsidRDefault="00E8247F" w:rsidP="00A1451F">
            <w:pPr>
              <w:jc w:val="center"/>
              <w:rPr>
                <w:rFonts w:eastAsia="Calibri"/>
                <w:color w:val="000000" w:themeColor="text1"/>
                <w:lang w:eastAsia="en-US"/>
              </w:rPr>
            </w:pPr>
            <w:r w:rsidRPr="005B687B">
              <w:rPr>
                <w:rFonts w:eastAsia="Calibri"/>
                <w:color w:val="000000" w:themeColor="text1"/>
                <w:sz w:val="22"/>
                <w:szCs w:val="22"/>
                <w:lang w:eastAsia="en-US"/>
              </w:rPr>
              <w:t>2</w:t>
            </w:r>
          </w:p>
        </w:tc>
        <w:tc>
          <w:tcPr>
            <w:tcW w:w="490" w:type="dxa"/>
            <w:tcBorders>
              <w:right w:val="single" w:sz="12" w:space="0" w:color="auto"/>
            </w:tcBorders>
            <w:shd w:val="clear" w:color="auto" w:fill="auto"/>
            <w:vAlign w:val="center"/>
          </w:tcPr>
          <w:p w14:paraId="6F26C7A6" w14:textId="77777777" w:rsidR="00E8247F" w:rsidRPr="005B687B" w:rsidRDefault="00E8247F" w:rsidP="00A1451F">
            <w:pPr>
              <w:jc w:val="center"/>
              <w:rPr>
                <w:rFonts w:eastAsia="Calibri"/>
                <w:color w:val="000000" w:themeColor="text1"/>
                <w:lang w:eastAsia="en-US"/>
              </w:rPr>
            </w:pPr>
            <w:r w:rsidRPr="005B687B">
              <w:rPr>
                <w:rFonts w:eastAsia="Calibri"/>
                <w:color w:val="000000" w:themeColor="text1"/>
                <w:sz w:val="22"/>
                <w:szCs w:val="22"/>
                <w:lang w:eastAsia="en-US"/>
              </w:rPr>
              <w:t>2</w:t>
            </w:r>
          </w:p>
        </w:tc>
        <w:tc>
          <w:tcPr>
            <w:tcW w:w="1524" w:type="dxa"/>
            <w:vMerge/>
            <w:tcBorders>
              <w:left w:val="single" w:sz="12" w:space="0" w:color="auto"/>
              <w:right w:val="single" w:sz="12" w:space="0" w:color="auto"/>
            </w:tcBorders>
            <w:shd w:val="clear" w:color="auto" w:fill="auto"/>
            <w:vAlign w:val="center"/>
          </w:tcPr>
          <w:p w14:paraId="3DC62750" w14:textId="77777777" w:rsidR="00E8247F" w:rsidRPr="005B687B" w:rsidRDefault="00E8247F" w:rsidP="00A1451F">
            <w:pPr>
              <w:jc w:val="center"/>
              <w:rPr>
                <w:rFonts w:eastAsia="Calibri"/>
                <w:color w:val="000000" w:themeColor="text1"/>
                <w:lang w:eastAsia="en-US"/>
              </w:rPr>
            </w:pPr>
          </w:p>
        </w:tc>
        <w:tc>
          <w:tcPr>
            <w:tcW w:w="1657" w:type="dxa"/>
            <w:vMerge/>
            <w:tcBorders>
              <w:left w:val="single" w:sz="12" w:space="0" w:color="auto"/>
              <w:right w:val="single" w:sz="12" w:space="0" w:color="auto"/>
            </w:tcBorders>
            <w:shd w:val="clear" w:color="auto" w:fill="auto"/>
            <w:vAlign w:val="center"/>
          </w:tcPr>
          <w:p w14:paraId="75DEF336" w14:textId="77777777" w:rsidR="00E8247F" w:rsidRPr="005B687B" w:rsidRDefault="00E8247F" w:rsidP="00A1451F">
            <w:pPr>
              <w:jc w:val="center"/>
              <w:rPr>
                <w:rFonts w:eastAsia="Calibri"/>
                <w:color w:val="000000" w:themeColor="text1"/>
                <w:lang w:eastAsia="en-US"/>
              </w:rPr>
            </w:pPr>
          </w:p>
        </w:tc>
      </w:tr>
      <w:tr w:rsidR="00E8247F" w:rsidRPr="005B687B" w14:paraId="537AFDF9" w14:textId="77777777" w:rsidTr="00A1451F">
        <w:trPr>
          <w:trHeight w:val="284"/>
        </w:trPr>
        <w:tc>
          <w:tcPr>
            <w:tcW w:w="3068" w:type="dxa"/>
            <w:tcBorders>
              <w:left w:val="single" w:sz="12" w:space="0" w:color="auto"/>
              <w:right w:val="single" w:sz="12" w:space="0" w:color="auto"/>
            </w:tcBorders>
            <w:shd w:val="clear" w:color="auto" w:fill="auto"/>
          </w:tcPr>
          <w:p w14:paraId="06C483D4" w14:textId="77777777" w:rsidR="00E8247F" w:rsidRPr="005B687B" w:rsidRDefault="00E8247F" w:rsidP="00A1451F">
            <w:pPr>
              <w:jc w:val="both"/>
              <w:rPr>
                <w:rFonts w:eastAsia="Calibri"/>
                <w:color w:val="000000" w:themeColor="text1"/>
                <w:lang w:eastAsia="en-US"/>
              </w:rPr>
            </w:pPr>
            <w:r w:rsidRPr="005B687B">
              <w:rPr>
                <w:rFonts w:eastAsia="Calibri"/>
                <w:color w:val="000000" w:themeColor="text1"/>
                <w:sz w:val="22"/>
                <w:szCs w:val="22"/>
                <w:lang w:eastAsia="en-US"/>
              </w:rPr>
              <w:t>Přírodopis</w:t>
            </w:r>
          </w:p>
        </w:tc>
        <w:tc>
          <w:tcPr>
            <w:tcW w:w="1016" w:type="dxa"/>
            <w:tcBorders>
              <w:left w:val="single" w:sz="12" w:space="0" w:color="auto"/>
              <w:right w:val="single" w:sz="12" w:space="0" w:color="auto"/>
            </w:tcBorders>
            <w:shd w:val="clear" w:color="auto" w:fill="auto"/>
          </w:tcPr>
          <w:p w14:paraId="3C02151D" w14:textId="77777777" w:rsidR="00E8247F" w:rsidRPr="005B687B" w:rsidRDefault="00E8247F" w:rsidP="00A1451F">
            <w:pPr>
              <w:jc w:val="both"/>
              <w:rPr>
                <w:rFonts w:eastAsia="Calibri"/>
                <w:color w:val="000000" w:themeColor="text1"/>
                <w:lang w:eastAsia="en-US"/>
              </w:rPr>
            </w:pPr>
            <w:r w:rsidRPr="005B687B">
              <w:rPr>
                <w:rFonts w:eastAsia="Calibri"/>
                <w:color w:val="000000" w:themeColor="text1"/>
                <w:sz w:val="22"/>
                <w:szCs w:val="22"/>
                <w:lang w:eastAsia="en-US"/>
              </w:rPr>
              <w:t>PŘ</w:t>
            </w:r>
          </w:p>
        </w:tc>
        <w:tc>
          <w:tcPr>
            <w:tcW w:w="489" w:type="dxa"/>
            <w:tcBorders>
              <w:left w:val="single" w:sz="12" w:space="0" w:color="auto"/>
            </w:tcBorders>
            <w:shd w:val="clear" w:color="auto" w:fill="auto"/>
            <w:vAlign w:val="center"/>
          </w:tcPr>
          <w:p w14:paraId="36F0BCBF" w14:textId="77777777" w:rsidR="00E8247F" w:rsidRPr="005B687B" w:rsidRDefault="00E8247F" w:rsidP="00A1451F">
            <w:pPr>
              <w:jc w:val="center"/>
              <w:rPr>
                <w:rFonts w:eastAsia="Calibri"/>
                <w:color w:val="000000" w:themeColor="text1"/>
                <w:lang w:eastAsia="en-US"/>
              </w:rPr>
            </w:pPr>
            <w:r w:rsidRPr="005B687B">
              <w:rPr>
                <w:rFonts w:eastAsia="Calibri"/>
                <w:color w:val="000000" w:themeColor="text1"/>
                <w:sz w:val="22"/>
                <w:szCs w:val="22"/>
                <w:lang w:eastAsia="en-US"/>
              </w:rPr>
              <w:t>2</w:t>
            </w:r>
          </w:p>
        </w:tc>
        <w:tc>
          <w:tcPr>
            <w:tcW w:w="490" w:type="dxa"/>
            <w:shd w:val="clear" w:color="auto" w:fill="auto"/>
            <w:vAlign w:val="center"/>
          </w:tcPr>
          <w:p w14:paraId="4C85C29A" w14:textId="77777777" w:rsidR="00E8247F" w:rsidRPr="005B687B" w:rsidRDefault="00E8247F" w:rsidP="00A1451F">
            <w:pPr>
              <w:jc w:val="center"/>
              <w:rPr>
                <w:rFonts w:eastAsia="Calibri"/>
                <w:color w:val="000000" w:themeColor="text1"/>
                <w:lang w:eastAsia="en-US"/>
              </w:rPr>
            </w:pPr>
            <w:r w:rsidRPr="005B687B">
              <w:rPr>
                <w:rFonts w:eastAsia="Calibri"/>
                <w:color w:val="000000" w:themeColor="text1"/>
                <w:sz w:val="22"/>
                <w:szCs w:val="22"/>
                <w:lang w:eastAsia="en-US"/>
              </w:rPr>
              <w:t>2</w:t>
            </w:r>
          </w:p>
        </w:tc>
        <w:tc>
          <w:tcPr>
            <w:tcW w:w="490" w:type="dxa"/>
            <w:shd w:val="clear" w:color="auto" w:fill="auto"/>
            <w:vAlign w:val="center"/>
          </w:tcPr>
          <w:p w14:paraId="42877845" w14:textId="77777777" w:rsidR="00E8247F" w:rsidRPr="005B687B" w:rsidRDefault="00E8247F" w:rsidP="00A1451F">
            <w:pPr>
              <w:jc w:val="center"/>
              <w:rPr>
                <w:rFonts w:eastAsia="Calibri"/>
                <w:color w:val="000000" w:themeColor="text1"/>
                <w:lang w:eastAsia="en-US"/>
              </w:rPr>
            </w:pPr>
            <w:r w:rsidRPr="005B687B">
              <w:rPr>
                <w:rFonts w:eastAsia="Calibri"/>
                <w:color w:val="000000" w:themeColor="text1"/>
                <w:sz w:val="22"/>
                <w:szCs w:val="22"/>
                <w:lang w:eastAsia="en-US"/>
              </w:rPr>
              <w:t>2</w:t>
            </w:r>
          </w:p>
        </w:tc>
        <w:tc>
          <w:tcPr>
            <w:tcW w:w="490" w:type="dxa"/>
            <w:tcBorders>
              <w:right w:val="single" w:sz="12" w:space="0" w:color="auto"/>
            </w:tcBorders>
            <w:shd w:val="clear" w:color="auto" w:fill="auto"/>
            <w:vAlign w:val="center"/>
          </w:tcPr>
          <w:p w14:paraId="621DBF3D" w14:textId="77777777" w:rsidR="00E8247F" w:rsidRPr="005B687B" w:rsidRDefault="00E8247F" w:rsidP="00A1451F">
            <w:pPr>
              <w:jc w:val="center"/>
              <w:rPr>
                <w:rFonts w:eastAsia="Calibri"/>
                <w:color w:val="000000" w:themeColor="text1"/>
                <w:lang w:eastAsia="en-US"/>
              </w:rPr>
            </w:pPr>
            <w:r w:rsidRPr="005B687B">
              <w:rPr>
                <w:rFonts w:eastAsia="Calibri"/>
                <w:color w:val="000000" w:themeColor="text1"/>
                <w:sz w:val="22"/>
                <w:szCs w:val="22"/>
                <w:lang w:eastAsia="en-US"/>
              </w:rPr>
              <w:t>2</w:t>
            </w:r>
          </w:p>
        </w:tc>
        <w:tc>
          <w:tcPr>
            <w:tcW w:w="1524" w:type="dxa"/>
            <w:vMerge/>
            <w:tcBorders>
              <w:left w:val="single" w:sz="12" w:space="0" w:color="auto"/>
              <w:right w:val="single" w:sz="12" w:space="0" w:color="auto"/>
            </w:tcBorders>
            <w:shd w:val="clear" w:color="auto" w:fill="auto"/>
            <w:vAlign w:val="center"/>
          </w:tcPr>
          <w:p w14:paraId="2A3E6EA3" w14:textId="77777777" w:rsidR="00E8247F" w:rsidRPr="005B687B" w:rsidRDefault="00E8247F" w:rsidP="00A1451F">
            <w:pPr>
              <w:jc w:val="center"/>
              <w:rPr>
                <w:rFonts w:eastAsia="Calibri"/>
                <w:color w:val="000000" w:themeColor="text1"/>
                <w:lang w:eastAsia="en-US"/>
              </w:rPr>
            </w:pPr>
          </w:p>
        </w:tc>
        <w:tc>
          <w:tcPr>
            <w:tcW w:w="1657" w:type="dxa"/>
            <w:vMerge/>
            <w:tcBorders>
              <w:left w:val="single" w:sz="12" w:space="0" w:color="auto"/>
              <w:right w:val="single" w:sz="12" w:space="0" w:color="auto"/>
            </w:tcBorders>
            <w:shd w:val="clear" w:color="auto" w:fill="auto"/>
            <w:vAlign w:val="center"/>
          </w:tcPr>
          <w:p w14:paraId="38273723" w14:textId="77777777" w:rsidR="00E8247F" w:rsidRPr="005B687B" w:rsidRDefault="00E8247F" w:rsidP="00A1451F">
            <w:pPr>
              <w:jc w:val="center"/>
              <w:rPr>
                <w:rFonts w:eastAsia="Calibri"/>
                <w:color w:val="000000" w:themeColor="text1"/>
                <w:lang w:eastAsia="en-US"/>
              </w:rPr>
            </w:pPr>
          </w:p>
        </w:tc>
      </w:tr>
      <w:tr w:rsidR="00E8247F" w:rsidRPr="005B687B" w14:paraId="3B6D91FC" w14:textId="77777777" w:rsidTr="00A1451F">
        <w:trPr>
          <w:trHeight w:val="284"/>
        </w:trPr>
        <w:tc>
          <w:tcPr>
            <w:tcW w:w="3068" w:type="dxa"/>
            <w:tcBorders>
              <w:left w:val="single" w:sz="12" w:space="0" w:color="auto"/>
              <w:bottom w:val="single" w:sz="12" w:space="0" w:color="auto"/>
              <w:right w:val="single" w:sz="12" w:space="0" w:color="auto"/>
            </w:tcBorders>
            <w:shd w:val="clear" w:color="auto" w:fill="auto"/>
          </w:tcPr>
          <w:p w14:paraId="306E2581" w14:textId="77777777" w:rsidR="00E8247F" w:rsidRPr="005B687B" w:rsidRDefault="00E8247F" w:rsidP="00A1451F">
            <w:pPr>
              <w:jc w:val="both"/>
              <w:rPr>
                <w:rFonts w:eastAsia="Calibri"/>
                <w:color w:val="000000" w:themeColor="text1"/>
                <w:lang w:eastAsia="en-US"/>
              </w:rPr>
            </w:pPr>
            <w:r w:rsidRPr="005B687B">
              <w:rPr>
                <w:rFonts w:eastAsia="Calibri"/>
                <w:color w:val="000000" w:themeColor="text1"/>
                <w:sz w:val="22"/>
                <w:szCs w:val="22"/>
                <w:lang w:eastAsia="en-US"/>
              </w:rPr>
              <w:t>Zeměpis</w:t>
            </w:r>
          </w:p>
        </w:tc>
        <w:tc>
          <w:tcPr>
            <w:tcW w:w="1016" w:type="dxa"/>
            <w:tcBorders>
              <w:left w:val="single" w:sz="12" w:space="0" w:color="auto"/>
              <w:bottom w:val="single" w:sz="12" w:space="0" w:color="auto"/>
              <w:right w:val="single" w:sz="12" w:space="0" w:color="auto"/>
            </w:tcBorders>
            <w:shd w:val="clear" w:color="auto" w:fill="auto"/>
          </w:tcPr>
          <w:p w14:paraId="0CA19CDC" w14:textId="77777777" w:rsidR="00E8247F" w:rsidRPr="005B687B" w:rsidRDefault="00E8247F" w:rsidP="00A1451F">
            <w:pPr>
              <w:jc w:val="both"/>
              <w:rPr>
                <w:rFonts w:eastAsia="Calibri"/>
                <w:color w:val="000000" w:themeColor="text1"/>
                <w:lang w:eastAsia="en-US"/>
              </w:rPr>
            </w:pPr>
            <w:r w:rsidRPr="005B687B">
              <w:rPr>
                <w:rFonts w:eastAsia="Calibri"/>
                <w:color w:val="000000" w:themeColor="text1"/>
                <w:sz w:val="22"/>
                <w:szCs w:val="22"/>
                <w:lang w:eastAsia="en-US"/>
              </w:rPr>
              <w:t>Z</w:t>
            </w:r>
          </w:p>
        </w:tc>
        <w:tc>
          <w:tcPr>
            <w:tcW w:w="489" w:type="dxa"/>
            <w:tcBorders>
              <w:left w:val="single" w:sz="12" w:space="0" w:color="auto"/>
              <w:bottom w:val="single" w:sz="12" w:space="0" w:color="auto"/>
            </w:tcBorders>
            <w:shd w:val="clear" w:color="auto" w:fill="auto"/>
            <w:vAlign w:val="center"/>
          </w:tcPr>
          <w:p w14:paraId="2F0B52FA" w14:textId="77777777" w:rsidR="00E8247F" w:rsidRPr="005B687B" w:rsidRDefault="00E8247F" w:rsidP="00A1451F">
            <w:pPr>
              <w:jc w:val="center"/>
              <w:rPr>
                <w:rFonts w:eastAsia="Calibri"/>
                <w:color w:val="000000" w:themeColor="text1"/>
                <w:lang w:eastAsia="en-US"/>
              </w:rPr>
            </w:pPr>
            <w:r w:rsidRPr="005B687B">
              <w:rPr>
                <w:rFonts w:eastAsia="Calibri"/>
                <w:color w:val="000000" w:themeColor="text1"/>
                <w:sz w:val="22"/>
                <w:szCs w:val="22"/>
                <w:lang w:eastAsia="en-US"/>
              </w:rPr>
              <w:t>2</w:t>
            </w:r>
          </w:p>
        </w:tc>
        <w:tc>
          <w:tcPr>
            <w:tcW w:w="490" w:type="dxa"/>
            <w:tcBorders>
              <w:bottom w:val="single" w:sz="12" w:space="0" w:color="auto"/>
            </w:tcBorders>
            <w:shd w:val="clear" w:color="auto" w:fill="auto"/>
            <w:vAlign w:val="center"/>
          </w:tcPr>
          <w:p w14:paraId="607B1D5B" w14:textId="77777777" w:rsidR="00E8247F" w:rsidRPr="005B687B" w:rsidRDefault="00E8247F" w:rsidP="00A1451F">
            <w:pPr>
              <w:jc w:val="center"/>
              <w:rPr>
                <w:rFonts w:eastAsia="Calibri"/>
                <w:color w:val="000000" w:themeColor="text1"/>
                <w:lang w:eastAsia="en-US"/>
              </w:rPr>
            </w:pPr>
            <w:r w:rsidRPr="005B687B">
              <w:rPr>
                <w:rFonts w:eastAsia="Calibri"/>
                <w:color w:val="000000" w:themeColor="text1"/>
                <w:sz w:val="22"/>
                <w:szCs w:val="22"/>
                <w:lang w:eastAsia="en-US"/>
              </w:rPr>
              <w:t>2</w:t>
            </w:r>
          </w:p>
        </w:tc>
        <w:tc>
          <w:tcPr>
            <w:tcW w:w="490" w:type="dxa"/>
            <w:tcBorders>
              <w:bottom w:val="single" w:sz="12" w:space="0" w:color="auto"/>
            </w:tcBorders>
            <w:shd w:val="clear" w:color="auto" w:fill="auto"/>
            <w:vAlign w:val="center"/>
          </w:tcPr>
          <w:p w14:paraId="6E221268" w14:textId="77777777" w:rsidR="00E8247F" w:rsidRPr="005B687B" w:rsidRDefault="00E8247F" w:rsidP="00A1451F">
            <w:pPr>
              <w:jc w:val="center"/>
              <w:rPr>
                <w:rFonts w:eastAsia="Calibri"/>
                <w:color w:val="000000" w:themeColor="text1"/>
                <w:lang w:eastAsia="en-US"/>
              </w:rPr>
            </w:pPr>
            <w:r w:rsidRPr="005B687B">
              <w:rPr>
                <w:rFonts w:eastAsia="Calibri"/>
                <w:color w:val="000000" w:themeColor="text1"/>
                <w:sz w:val="22"/>
                <w:szCs w:val="22"/>
                <w:lang w:eastAsia="en-US"/>
              </w:rPr>
              <w:t>1</w:t>
            </w:r>
          </w:p>
        </w:tc>
        <w:tc>
          <w:tcPr>
            <w:tcW w:w="490" w:type="dxa"/>
            <w:tcBorders>
              <w:bottom w:val="single" w:sz="12" w:space="0" w:color="auto"/>
              <w:right w:val="single" w:sz="12" w:space="0" w:color="auto"/>
            </w:tcBorders>
            <w:shd w:val="clear" w:color="auto" w:fill="auto"/>
            <w:vAlign w:val="center"/>
          </w:tcPr>
          <w:p w14:paraId="2C2924A1" w14:textId="77777777" w:rsidR="00E8247F" w:rsidRPr="005B687B" w:rsidRDefault="00E8247F" w:rsidP="00A1451F">
            <w:pPr>
              <w:jc w:val="center"/>
              <w:rPr>
                <w:rFonts w:eastAsia="Calibri"/>
                <w:color w:val="000000" w:themeColor="text1"/>
                <w:lang w:eastAsia="en-US"/>
              </w:rPr>
            </w:pPr>
            <w:r w:rsidRPr="005B687B">
              <w:rPr>
                <w:rFonts w:eastAsia="Calibri"/>
                <w:color w:val="000000" w:themeColor="text1"/>
                <w:sz w:val="22"/>
                <w:szCs w:val="22"/>
                <w:lang w:eastAsia="en-US"/>
              </w:rPr>
              <w:t>2</w:t>
            </w:r>
          </w:p>
        </w:tc>
        <w:tc>
          <w:tcPr>
            <w:tcW w:w="1524" w:type="dxa"/>
            <w:vMerge/>
            <w:tcBorders>
              <w:left w:val="single" w:sz="12" w:space="0" w:color="auto"/>
              <w:bottom w:val="single" w:sz="12" w:space="0" w:color="auto"/>
              <w:right w:val="single" w:sz="12" w:space="0" w:color="auto"/>
            </w:tcBorders>
            <w:shd w:val="clear" w:color="auto" w:fill="auto"/>
            <w:vAlign w:val="center"/>
          </w:tcPr>
          <w:p w14:paraId="416F1047" w14:textId="77777777" w:rsidR="00E8247F" w:rsidRPr="005B687B" w:rsidRDefault="00E8247F" w:rsidP="00A1451F">
            <w:pPr>
              <w:jc w:val="center"/>
              <w:rPr>
                <w:rFonts w:eastAsia="Calibri"/>
                <w:color w:val="000000" w:themeColor="text1"/>
                <w:lang w:eastAsia="en-US"/>
              </w:rPr>
            </w:pPr>
          </w:p>
        </w:tc>
        <w:tc>
          <w:tcPr>
            <w:tcW w:w="1657" w:type="dxa"/>
            <w:vMerge/>
            <w:tcBorders>
              <w:left w:val="single" w:sz="12" w:space="0" w:color="auto"/>
              <w:bottom w:val="single" w:sz="12" w:space="0" w:color="auto"/>
              <w:right w:val="single" w:sz="12" w:space="0" w:color="auto"/>
            </w:tcBorders>
            <w:shd w:val="clear" w:color="auto" w:fill="auto"/>
            <w:vAlign w:val="center"/>
          </w:tcPr>
          <w:p w14:paraId="5CD03AD3" w14:textId="77777777" w:rsidR="00E8247F" w:rsidRPr="005B687B" w:rsidRDefault="00E8247F" w:rsidP="00A1451F">
            <w:pPr>
              <w:jc w:val="center"/>
              <w:rPr>
                <w:rFonts w:eastAsia="Calibri"/>
                <w:color w:val="000000" w:themeColor="text1"/>
                <w:lang w:eastAsia="en-US"/>
              </w:rPr>
            </w:pPr>
          </w:p>
        </w:tc>
      </w:tr>
      <w:tr w:rsidR="00E8247F" w:rsidRPr="005B687B" w14:paraId="19B343C5" w14:textId="77777777" w:rsidTr="00A1451F">
        <w:trPr>
          <w:trHeight w:val="284"/>
        </w:trPr>
        <w:tc>
          <w:tcPr>
            <w:tcW w:w="3068" w:type="dxa"/>
            <w:tcBorders>
              <w:top w:val="single" w:sz="12" w:space="0" w:color="auto"/>
              <w:left w:val="single" w:sz="12" w:space="0" w:color="auto"/>
              <w:right w:val="single" w:sz="12" w:space="0" w:color="auto"/>
            </w:tcBorders>
            <w:shd w:val="clear" w:color="auto" w:fill="auto"/>
          </w:tcPr>
          <w:p w14:paraId="75864882" w14:textId="77777777" w:rsidR="00E8247F" w:rsidRPr="005B687B" w:rsidRDefault="00E8247F" w:rsidP="00A1451F">
            <w:pPr>
              <w:jc w:val="both"/>
              <w:rPr>
                <w:rFonts w:eastAsia="Calibri"/>
                <w:color w:val="000000" w:themeColor="text1"/>
                <w:lang w:eastAsia="en-US"/>
              </w:rPr>
            </w:pPr>
            <w:r w:rsidRPr="005B687B">
              <w:rPr>
                <w:rFonts w:eastAsia="Calibri"/>
                <w:color w:val="000000" w:themeColor="text1"/>
                <w:sz w:val="22"/>
                <w:szCs w:val="22"/>
                <w:lang w:eastAsia="en-US"/>
              </w:rPr>
              <w:t>Dějepis</w:t>
            </w:r>
          </w:p>
        </w:tc>
        <w:tc>
          <w:tcPr>
            <w:tcW w:w="1016" w:type="dxa"/>
            <w:tcBorders>
              <w:top w:val="single" w:sz="12" w:space="0" w:color="auto"/>
              <w:left w:val="single" w:sz="12" w:space="0" w:color="auto"/>
              <w:right w:val="single" w:sz="12" w:space="0" w:color="auto"/>
            </w:tcBorders>
            <w:shd w:val="clear" w:color="auto" w:fill="auto"/>
          </w:tcPr>
          <w:p w14:paraId="3B98ACDF" w14:textId="77777777" w:rsidR="00E8247F" w:rsidRPr="005B687B" w:rsidRDefault="00E8247F" w:rsidP="00A1451F">
            <w:pPr>
              <w:jc w:val="both"/>
              <w:rPr>
                <w:rFonts w:eastAsia="Calibri"/>
                <w:color w:val="000000" w:themeColor="text1"/>
                <w:lang w:eastAsia="en-US"/>
              </w:rPr>
            </w:pPr>
            <w:r w:rsidRPr="005B687B">
              <w:rPr>
                <w:rFonts w:eastAsia="Calibri"/>
                <w:color w:val="000000" w:themeColor="text1"/>
                <w:sz w:val="22"/>
                <w:szCs w:val="22"/>
                <w:lang w:eastAsia="en-US"/>
              </w:rPr>
              <w:t>D</w:t>
            </w:r>
          </w:p>
        </w:tc>
        <w:tc>
          <w:tcPr>
            <w:tcW w:w="489" w:type="dxa"/>
            <w:tcBorders>
              <w:top w:val="single" w:sz="12" w:space="0" w:color="auto"/>
              <w:left w:val="single" w:sz="12" w:space="0" w:color="auto"/>
            </w:tcBorders>
            <w:shd w:val="clear" w:color="auto" w:fill="auto"/>
            <w:vAlign w:val="center"/>
          </w:tcPr>
          <w:p w14:paraId="6B2CB469" w14:textId="77777777" w:rsidR="00E8247F" w:rsidRPr="005B687B" w:rsidRDefault="00E8247F" w:rsidP="00A1451F">
            <w:pPr>
              <w:jc w:val="center"/>
              <w:rPr>
                <w:rFonts w:eastAsia="Calibri"/>
                <w:color w:val="000000" w:themeColor="text1"/>
                <w:lang w:eastAsia="en-US"/>
              </w:rPr>
            </w:pPr>
            <w:r w:rsidRPr="005B687B">
              <w:rPr>
                <w:rFonts w:eastAsia="Calibri"/>
                <w:color w:val="000000" w:themeColor="text1"/>
                <w:sz w:val="22"/>
                <w:szCs w:val="22"/>
                <w:lang w:eastAsia="en-US"/>
              </w:rPr>
              <w:t>2</w:t>
            </w:r>
          </w:p>
        </w:tc>
        <w:tc>
          <w:tcPr>
            <w:tcW w:w="490" w:type="dxa"/>
            <w:tcBorders>
              <w:top w:val="single" w:sz="12" w:space="0" w:color="auto"/>
            </w:tcBorders>
            <w:shd w:val="clear" w:color="auto" w:fill="auto"/>
            <w:vAlign w:val="center"/>
          </w:tcPr>
          <w:p w14:paraId="2D121256" w14:textId="77777777" w:rsidR="00E8247F" w:rsidRPr="005B687B" w:rsidRDefault="00E8247F" w:rsidP="00A1451F">
            <w:pPr>
              <w:jc w:val="center"/>
              <w:rPr>
                <w:rFonts w:eastAsia="Calibri"/>
                <w:color w:val="000000" w:themeColor="text1"/>
                <w:lang w:eastAsia="en-US"/>
              </w:rPr>
            </w:pPr>
            <w:r w:rsidRPr="005B687B">
              <w:rPr>
                <w:rFonts w:eastAsia="Calibri"/>
                <w:color w:val="000000" w:themeColor="text1"/>
                <w:sz w:val="22"/>
                <w:szCs w:val="22"/>
                <w:lang w:eastAsia="en-US"/>
              </w:rPr>
              <w:t>2</w:t>
            </w:r>
          </w:p>
        </w:tc>
        <w:tc>
          <w:tcPr>
            <w:tcW w:w="490" w:type="dxa"/>
            <w:tcBorders>
              <w:top w:val="single" w:sz="12" w:space="0" w:color="auto"/>
            </w:tcBorders>
            <w:shd w:val="clear" w:color="auto" w:fill="auto"/>
            <w:vAlign w:val="center"/>
          </w:tcPr>
          <w:p w14:paraId="29564031" w14:textId="77777777" w:rsidR="00E8247F" w:rsidRPr="005B687B" w:rsidRDefault="00E8247F" w:rsidP="00A1451F">
            <w:pPr>
              <w:jc w:val="center"/>
              <w:rPr>
                <w:rFonts w:eastAsia="Calibri"/>
                <w:color w:val="000000" w:themeColor="text1"/>
                <w:lang w:eastAsia="en-US"/>
              </w:rPr>
            </w:pPr>
            <w:r w:rsidRPr="005B687B">
              <w:rPr>
                <w:rFonts w:eastAsia="Calibri"/>
                <w:color w:val="000000" w:themeColor="text1"/>
                <w:sz w:val="22"/>
                <w:szCs w:val="22"/>
                <w:lang w:eastAsia="en-US"/>
              </w:rPr>
              <w:t>2</w:t>
            </w:r>
          </w:p>
        </w:tc>
        <w:tc>
          <w:tcPr>
            <w:tcW w:w="490" w:type="dxa"/>
            <w:tcBorders>
              <w:top w:val="single" w:sz="12" w:space="0" w:color="auto"/>
              <w:right w:val="single" w:sz="12" w:space="0" w:color="auto"/>
            </w:tcBorders>
            <w:shd w:val="clear" w:color="auto" w:fill="auto"/>
            <w:vAlign w:val="center"/>
          </w:tcPr>
          <w:p w14:paraId="6CE94E32" w14:textId="77777777" w:rsidR="00E8247F" w:rsidRPr="005B687B" w:rsidRDefault="00E8247F" w:rsidP="00A1451F">
            <w:pPr>
              <w:jc w:val="center"/>
              <w:rPr>
                <w:rFonts w:eastAsia="Calibri"/>
                <w:color w:val="000000" w:themeColor="text1"/>
                <w:lang w:eastAsia="en-US"/>
              </w:rPr>
            </w:pPr>
            <w:r w:rsidRPr="005B687B">
              <w:rPr>
                <w:rFonts w:eastAsia="Calibri"/>
                <w:color w:val="000000" w:themeColor="text1"/>
                <w:sz w:val="22"/>
                <w:szCs w:val="22"/>
                <w:lang w:eastAsia="en-US"/>
              </w:rPr>
              <w:t>2</w:t>
            </w:r>
          </w:p>
        </w:tc>
        <w:tc>
          <w:tcPr>
            <w:tcW w:w="1524" w:type="dxa"/>
            <w:vMerge w:val="restart"/>
            <w:tcBorders>
              <w:top w:val="single" w:sz="12" w:space="0" w:color="auto"/>
              <w:left w:val="single" w:sz="12" w:space="0" w:color="auto"/>
              <w:right w:val="single" w:sz="12" w:space="0" w:color="auto"/>
            </w:tcBorders>
            <w:shd w:val="clear" w:color="auto" w:fill="auto"/>
            <w:vAlign w:val="center"/>
          </w:tcPr>
          <w:p w14:paraId="4D69CF6C" w14:textId="77777777" w:rsidR="00E8247F" w:rsidRPr="005B687B" w:rsidRDefault="00E8247F" w:rsidP="00A1451F">
            <w:pPr>
              <w:jc w:val="center"/>
              <w:rPr>
                <w:rFonts w:eastAsia="Calibri"/>
                <w:color w:val="000000" w:themeColor="text1"/>
                <w:lang w:eastAsia="en-US"/>
              </w:rPr>
            </w:pPr>
            <w:r w:rsidRPr="005B687B">
              <w:rPr>
                <w:rFonts w:eastAsia="Calibri"/>
                <w:color w:val="000000" w:themeColor="text1"/>
                <w:sz w:val="22"/>
                <w:szCs w:val="22"/>
                <w:lang w:eastAsia="en-US"/>
              </w:rPr>
              <w:t>10</w:t>
            </w:r>
          </w:p>
        </w:tc>
        <w:tc>
          <w:tcPr>
            <w:tcW w:w="1657" w:type="dxa"/>
            <w:vMerge w:val="restart"/>
            <w:tcBorders>
              <w:top w:val="single" w:sz="12" w:space="0" w:color="auto"/>
              <w:left w:val="single" w:sz="12" w:space="0" w:color="auto"/>
              <w:right w:val="single" w:sz="12" w:space="0" w:color="auto"/>
            </w:tcBorders>
            <w:shd w:val="clear" w:color="auto" w:fill="auto"/>
            <w:vAlign w:val="center"/>
          </w:tcPr>
          <w:p w14:paraId="6F47346E" w14:textId="77777777" w:rsidR="00E8247F" w:rsidRPr="005B687B" w:rsidRDefault="00E8247F" w:rsidP="00A1451F">
            <w:pPr>
              <w:jc w:val="center"/>
              <w:rPr>
                <w:rFonts w:eastAsia="Calibri"/>
                <w:color w:val="000000" w:themeColor="text1"/>
                <w:lang w:eastAsia="en-US"/>
              </w:rPr>
            </w:pPr>
            <w:r w:rsidRPr="005B687B">
              <w:rPr>
                <w:rFonts w:eastAsia="Calibri"/>
                <w:color w:val="000000" w:themeColor="text1"/>
                <w:sz w:val="22"/>
                <w:szCs w:val="22"/>
                <w:lang w:eastAsia="en-US"/>
              </w:rPr>
              <w:t>2</w:t>
            </w:r>
          </w:p>
        </w:tc>
      </w:tr>
      <w:tr w:rsidR="00E8247F" w:rsidRPr="005B687B" w14:paraId="28C8CA5A" w14:textId="77777777" w:rsidTr="00A1451F">
        <w:trPr>
          <w:trHeight w:val="284"/>
        </w:trPr>
        <w:tc>
          <w:tcPr>
            <w:tcW w:w="3068" w:type="dxa"/>
            <w:tcBorders>
              <w:left w:val="single" w:sz="12" w:space="0" w:color="auto"/>
              <w:bottom w:val="single" w:sz="12" w:space="0" w:color="auto"/>
              <w:right w:val="single" w:sz="12" w:space="0" w:color="auto"/>
            </w:tcBorders>
            <w:shd w:val="clear" w:color="auto" w:fill="auto"/>
          </w:tcPr>
          <w:p w14:paraId="0D3B8DF3" w14:textId="77777777" w:rsidR="00E8247F" w:rsidRPr="005B687B" w:rsidRDefault="00E8247F" w:rsidP="00A1451F">
            <w:pPr>
              <w:jc w:val="both"/>
              <w:rPr>
                <w:rFonts w:eastAsia="Calibri"/>
                <w:color w:val="000000" w:themeColor="text1"/>
                <w:lang w:eastAsia="en-US"/>
              </w:rPr>
            </w:pPr>
            <w:r w:rsidRPr="005B687B">
              <w:rPr>
                <w:rFonts w:eastAsia="Calibri"/>
                <w:color w:val="000000" w:themeColor="text1"/>
                <w:sz w:val="22"/>
                <w:szCs w:val="22"/>
                <w:lang w:eastAsia="en-US"/>
              </w:rPr>
              <w:t>Výchova k občanství</w:t>
            </w:r>
          </w:p>
        </w:tc>
        <w:tc>
          <w:tcPr>
            <w:tcW w:w="1016" w:type="dxa"/>
            <w:tcBorders>
              <w:left w:val="single" w:sz="12" w:space="0" w:color="auto"/>
              <w:bottom w:val="single" w:sz="12" w:space="0" w:color="auto"/>
              <w:right w:val="single" w:sz="12" w:space="0" w:color="auto"/>
            </w:tcBorders>
            <w:shd w:val="clear" w:color="auto" w:fill="auto"/>
          </w:tcPr>
          <w:p w14:paraId="40C14B4A" w14:textId="77777777" w:rsidR="00E8247F" w:rsidRPr="005B687B" w:rsidRDefault="00E8247F" w:rsidP="00A1451F">
            <w:pPr>
              <w:jc w:val="both"/>
              <w:rPr>
                <w:rFonts w:eastAsia="Calibri"/>
                <w:color w:val="000000" w:themeColor="text1"/>
                <w:lang w:eastAsia="en-US"/>
              </w:rPr>
            </w:pPr>
            <w:r w:rsidRPr="005B687B">
              <w:rPr>
                <w:rFonts w:eastAsia="Calibri"/>
                <w:color w:val="000000" w:themeColor="text1"/>
                <w:sz w:val="22"/>
                <w:szCs w:val="22"/>
                <w:lang w:eastAsia="en-US"/>
              </w:rPr>
              <w:t>VO</w:t>
            </w:r>
          </w:p>
        </w:tc>
        <w:tc>
          <w:tcPr>
            <w:tcW w:w="489" w:type="dxa"/>
            <w:tcBorders>
              <w:left w:val="single" w:sz="12" w:space="0" w:color="auto"/>
              <w:bottom w:val="single" w:sz="12" w:space="0" w:color="auto"/>
            </w:tcBorders>
            <w:shd w:val="clear" w:color="auto" w:fill="auto"/>
            <w:vAlign w:val="center"/>
          </w:tcPr>
          <w:p w14:paraId="52722F92" w14:textId="77777777" w:rsidR="00E8247F" w:rsidRPr="005B687B" w:rsidRDefault="00E8247F" w:rsidP="00A1451F">
            <w:pPr>
              <w:jc w:val="center"/>
              <w:rPr>
                <w:rFonts w:eastAsia="Calibri"/>
                <w:color w:val="000000" w:themeColor="text1"/>
                <w:lang w:eastAsia="en-US"/>
              </w:rPr>
            </w:pPr>
            <w:r w:rsidRPr="005B687B">
              <w:rPr>
                <w:rFonts w:eastAsia="Calibri"/>
                <w:color w:val="000000" w:themeColor="text1"/>
                <w:sz w:val="22"/>
                <w:szCs w:val="22"/>
                <w:lang w:eastAsia="en-US"/>
              </w:rPr>
              <w:t>1</w:t>
            </w:r>
          </w:p>
        </w:tc>
        <w:tc>
          <w:tcPr>
            <w:tcW w:w="490" w:type="dxa"/>
            <w:tcBorders>
              <w:bottom w:val="single" w:sz="12" w:space="0" w:color="auto"/>
            </w:tcBorders>
            <w:shd w:val="clear" w:color="auto" w:fill="auto"/>
            <w:vAlign w:val="center"/>
          </w:tcPr>
          <w:p w14:paraId="0197DE24" w14:textId="77777777" w:rsidR="00E8247F" w:rsidRPr="005B687B" w:rsidRDefault="00E8247F" w:rsidP="00A1451F">
            <w:pPr>
              <w:jc w:val="center"/>
              <w:rPr>
                <w:rFonts w:eastAsia="Calibri"/>
                <w:color w:val="000000" w:themeColor="text1"/>
                <w:lang w:eastAsia="en-US"/>
              </w:rPr>
            </w:pPr>
            <w:r w:rsidRPr="005B687B">
              <w:rPr>
                <w:rFonts w:eastAsia="Calibri"/>
                <w:color w:val="000000" w:themeColor="text1"/>
                <w:sz w:val="22"/>
                <w:szCs w:val="22"/>
                <w:lang w:eastAsia="en-US"/>
              </w:rPr>
              <w:t>1</w:t>
            </w:r>
          </w:p>
        </w:tc>
        <w:tc>
          <w:tcPr>
            <w:tcW w:w="490" w:type="dxa"/>
            <w:tcBorders>
              <w:bottom w:val="single" w:sz="12" w:space="0" w:color="auto"/>
            </w:tcBorders>
            <w:shd w:val="clear" w:color="auto" w:fill="auto"/>
            <w:vAlign w:val="center"/>
          </w:tcPr>
          <w:p w14:paraId="3A31C659" w14:textId="77777777" w:rsidR="00E8247F" w:rsidRPr="005B687B" w:rsidRDefault="00E8247F" w:rsidP="00A1451F">
            <w:pPr>
              <w:jc w:val="center"/>
              <w:rPr>
                <w:rFonts w:eastAsia="Calibri"/>
                <w:color w:val="000000" w:themeColor="text1"/>
                <w:lang w:eastAsia="en-US"/>
              </w:rPr>
            </w:pPr>
            <w:r w:rsidRPr="005B687B">
              <w:rPr>
                <w:rFonts w:eastAsia="Calibri"/>
                <w:color w:val="000000" w:themeColor="text1"/>
                <w:sz w:val="22"/>
                <w:szCs w:val="22"/>
                <w:lang w:eastAsia="en-US"/>
              </w:rPr>
              <w:t>1</w:t>
            </w:r>
          </w:p>
        </w:tc>
        <w:tc>
          <w:tcPr>
            <w:tcW w:w="490" w:type="dxa"/>
            <w:tcBorders>
              <w:bottom w:val="single" w:sz="12" w:space="0" w:color="auto"/>
              <w:right w:val="single" w:sz="12" w:space="0" w:color="auto"/>
            </w:tcBorders>
            <w:shd w:val="clear" w:color="auto" w:fill="auto"/>
            <w:vAlign w:val="center"/>
          </w:tcPr>
          <w:p w14:paraId="229311D0" w14:textId="77777777" w:rsidR="00E8247F" w:rsidRPr="005B687B" w:rsidRDefault="00E8247F" w:rsidP="00A1451F">
            <w:pPr>
              <w:jc w:val="center"/>
              <w:rPr>
                <w:rFonts w:eastAsia="Calibri"/>
                <w:color w:val="000000" w:themeColor="text1"/>
                <w:lang w:eastAsia="en-US"/>
              </w:rPr>
            </w:pPr>
            <w:r w:rsidRPr="005B687B">
              <w:rPr>
                <w:rFonts w:eastAsia="Calibri"/>
                <w:color w:val="000000" w:themeColor="text1"/>
                <w:sz w:val="22"/>
                <w:szCs w:val="22"/>
                <w:lang w:eastAsia="en-US"/>
              </w:rPr>
              <w:t>1</w:t>
            </w:r>
          </w:p>
        </w:tc>
        <w:tc>
          <w:tcPr>
            <w:tcW w:w="1524" w:type="dxa"/>
            <w:vMerge/>
            <w:tcBorders>
              <w:left w:val="single" w:sz="12" w:space="0" w:color="auto"/>
              <w:bottom w:val="single" w:sz="12" w:space="0" w:color="auto"/>
              <w:right w:val="single" w:sz="12" w:space="0" w:color="auto"/>
            </w:tcBorders>
            <w:shd w:val="clear" w:color="auto" w:fill="auto"/>
            <w:vAlign w:val="center"/>
          </w:tcPr>
          <w:p w14:paraId="7F1F1075" w14:textId="77777777" w:rsidR="00E8247F" w:rsidRPr="005B687B" w:rsidRDefault="00E8247F" w:rsidP="00A1451F">
            <w:pPr>
              <w:jc w:val="center"/>
              <w:rPr>
                <w:rFonts w:eastAsia="Calibri"/>
                <w:color w:val="000000" w:themeColor="text1"/>
                <w:lang w:eastAsia="en-US"/>
              </w:rPr>
            </w:pPr>
          </w:p>
        </w:tc>
        <w:tc>
          <w:tcPr>
            <w:tcW w:w="1657" w:type="dxa"/>
            <w:vMerge/>
            <w:tcBorders>
              <w:left w:val="single" w:sz="12" w:space="0" w:color="auto"/>
              <w:bottom w:val="single" w:sz="12" w:space="0" w:color="auto"/>
              <w:right w:val="single" w:sz="12" w:space="0" w:color="auto"/>
            </w:tcBorders>
            <w:shd w:val="clear" w:color="auto" w:fill="auto"/>
            <w:vAlign w:val="center"/>
          </w:tcPr>
          <w:p w14:paraId="65C745AC" w14:textId="77777777" w:rsidR="00E8247F" w:rsidRPr="005B687B" w:rsidRDefault="00E8247F" w:rsidP="00A1451F">
            <w:pPr>
              <w:jc w:val="center"/>
              <w:rPr>
                <w:rFonts w:eastAsia="Calibri"/>
                <w:color w:val="000000" w:themeColor="text1"/>
                <w:lang w:eastAsia="en-US"/>
              </w:rPr>
            </w:pPr>
          </w:p>
        </w:tc>
      </w:tr>
      <w:tr w:rsidR="00E8247F" w:rsidRPr="005B687B" w14:paraId="21FBF8FE" w14:textId="77777777" w:rsidTr="00A1451F">
        <w:trPr>
          <w:trHeight w:val="284"/>
        </w:trPr>
        <w:tc>
          <w:tcPr>
            <w:tcW w:w="3068" w:type="dxa"/>
            <w:tcBorders>
              <w:top w:val="single" w:sz="12" w:space="0" w:color="auto"/>
              <w:left w:val="single" w:sz="12" w:space="0" w:color="auto"/>
              <w:right w:val="single" w:sz="12" w:space="0" w:color="auto"/>
            </w:tcBorders>
            <w:shd w:val="clear" w:color="auto" w:fill="auto"/>
          </w:tcPr>
          <w:p w14:paraId="3A07A3A1" w14:textId="77777777" w:rsidR="00E8247F" w:rsidRPr="005B687B" w:rsidRDefault="00E8247F" w:rsidP="00A1451F">
            <w:pPr>
              <w:jc w:val="both"/>
              <w:rPr>
                <w:rFonts w:eastAsia="Calibri"/>
                <w:color w:val="000000" w:themeColor="text1"/>
                <w:lang w:eastAsia="en-US"/>
              </w:rPr>
            </w:pPr>
            <w:r w:rsidRPr="005B687B">
              <w:rPr>
                <w:rFonts w:eastAsia="Calibri"/>
                <w:color w:val="000000" w:themeColor="text1"/>
                <w:sz w:val="22"/>
                <w:szCs w:val="22"/>
                <w:lang w:eastAsia="en-US"/>
              </w:rPr>
              <w:t>Hudební výchova</w:t>
            </w:r>
          </w:p>
        </w:tc>
        <w:tc>
          <w:tcPr>
            <w:tcW w:w="1016" w:type="dxa"/>
            <w:tcBorders>
              <w:top w:val="single" w:sz="12" w:space="0" w:color="auto"/>
              <w:left w:val="single" w:sz="12" w:space="0" w:color="auto"/>
              <w:right w:val="single" w:sz="12" w:space="0" w:color="auto"/>
            </w:tcBorders>
            <w:shd w:val="clear" w:color="auto" w:fill="auto"/>
          </w:tcPr>
          <w:p w14:paraId="521D3586" w14:textId="77777777" w:rsidR="00E8247F" w:rsidRPr="005B687B" w:rsidRDefault="00E8247F" w:rsidP="00A1451F">
            <w:pPr>
              <w:jc w:val="both"/>
              <w:rPr>
                <w:rFonts w:eastAsia="Calibri"/>
                <w:color w:val="000000" w:themeColor="text1"/>
                <w:lang w:eastAsia="en-US"/>
              </w:rPr>
            </w:pPr>
            <w:r w:rsidRPr="005B687B">
              <w:rPr>
                <w:rFonts w:eastAsia="Calibri"/>
                <w:color w:val="000000" w:themeColor="text1"/>
                <w:sz w:val="22"/>
                <w:szCs w:val="22"/>
                <w:lang w:eastAsia="en-US"/>
              </w:rPr>
              <w:t>HV</w:t>
            </w:r>
          </w:p>
        </w:tc>
        <w:tc>
          <w:tcPr>
            <w:tcW w:w="489" w:type="dxa"/>
            <w:tcBorders>
              <w:top w:val="single" w:sz="12" w:space="0" w:color="auto"/>
              <w:left w:val="single" w:sz="12" w:space="0" w:color="auto"/>
            </w:tcBorders>
            <w:shd w:val="clear" w:color="auto" w:fill="auto"/>
            <w:vAlign w:val="center"/>
          </w:tcPr>
          <w:p w14:paraId="459B2DF2" w14:textId="77777777" w:rsidR="00E8247F" w:rsidRPr="005B687B" w:rsidRDefault="00E8247F" w:rsidP="00A1451F">
            <w:pPr>
              <w:jc w:val="center"/>
              <w:rPr>
                <w:rFonts w:eastAsia="Calibri"/>
                <w:color w:val="000000" w:themeColor="text1"/>
                <w:lang w:eastAsia="en-US"/>
              </w:rPr>
            </w:pPr>
            <w:r w:rsidRPr="005B687B">
              <w:rPr>
                <w:rFonts w:eastAsia="Calibri"/>
                <w:color w:val="000000" w:themeColor="text1"/>
                <w:sz w:val="22"/>
                <w:szCs w:val="22"/>
                <w:lang w:eastAsia="en-US"/>
              </w:rPr>
              <w:t>1</w:t>
            </w:r>
          </w:p>
        </w:tc>
        <w:tc>
          <w:tcPr>
            <w:tcW w:w="490" w:type="dxa"/>
            <w:tcBorders>
              <w:top w:val="single" w:sz="12" w:space="0" w:color="auto"/>
            </w:tcBorders>
            <w:shd w:val="clear" w:color="auto" w:fill="auto"/>
            <w:vAlign w:val="center"/>
          </w:tcPr>
          <w:p w14:paraId="6D3E75B4" w14:textId="77777777" w:rsidR="00E8247F" w:rsidRPr="005B687B" w:rsidRDefault="00E8247F" w:rsidP="00A1451F">
            <w:pPr>
              <w:jc w:val="center"/>
              <w:rPr>
                <w:rFonts w:eastAsia="Calibri"/>
                <w:color w:val="000000" w:themeColor="text1"/>
                <w:lang w:eastAsia="en-US"/>
              </w:rPr>
            </w:pPr>
            <w:r w:rsidRPr="005B687B">
              <w:rPr>
                <w:rFonts w:eastAsia="Calibri"/>
                <w:color w:val="000000" w:themeColor="text1"/>
                <w:sz w:val="22"/>
                <w:szCs w:val="22"/>
                <w:lang w:eastAsia="en-US"/>
              </w:rPr>
              <w:t>1</w:t>
            </w:r>
          </w:p>
        </w:tc>
        <w:tc>
          <w:tcPr>
            <w:tcW w:w="490" w:type="dxa"/>
            <w:tcBorders>
              <w:top w:val="single" w:sz="12" w:space="0" w:color="auto"/>
            </w:tcBorders>
            <w:shd w:val="clear" w:color="auto" w:fill="auto"/>
            <w:vAlign w:val="center"/>
          </w:tcPr>
          <w:p w14:paraId="10365D99" w14:textId="77777777" w:rsidR="00E8247F" w:rsidRPr="005B687B" w:rsidRDefault="00E8247F" w:rsidP="00A1451F">
            <w:pPr>
              <w:jc w:val="center"/>
              <w:rPr>
                <w:rFonts w:eastAsia="Calibri"/>
                <w:color w:val="000000" w:themeColor="text1"/>
                <w:lang w:eastAsia="en-US"/>
              </w:rPr>
            </w:pPr>
            <w:r w:rsidRPr="005B687B">
              <w:rPr>
                <w:rFonts w:eastAsia="Calibri"/>
                <w:color w:val="000000" w:themeColor="text1"/>
                <w:sz w:val="22"/>
                <w:szCs w:val="22"/>
                <w:lang w:eastAsia="en-US"/>
              </w:rPr>
              <w:t>0</w:t>
            </w:r>
          </w:p>
        </w:tc>
        <w:tc>
          <w:tcPr>
            <w:tcW w:w="490" w:type="dxa"/>
            <w:tcBorders>
              <w:top w:val="single" w:sz="12" w:space="0" w:color="auto"/>
              <w:right w:val="single" w:sz="12" w:space="0" w:color="auto"/>
            </w:tcBorders>
            <w:shd w:val="clear" w:color="auto" w:fill="auto"/>
            <w:vAlign w:val="center"/>
          </w:tcPr>
          <w:p w14:paraId="10B17CF1" w14:textId="77777777" w:rsidR="00E8247F" w:rsidRPr="005B687B" w:rsidRDefault="00E8247F" w:rsidP="00A1451F">
            <w:pPr>
              <w:jc w:val="center"/>
              <w:rPr>
                <w:rFonts w:eastAsia="Calibri"/>
                <w:color w:val="000000" w:themeColor="text1"/>
                <w:lang w:eastAsia="en-US"/>
              </w:rPr>
            </w:pPr>
            <w:r w:rsidRPr="005B687B">
              <w:rPr>
                <w:rFonts w:eastAsia="Calibri"/>
                <w:color w:val="000000" w:themeColor="text1"/>
                <w:sz w:val="22"/>
                <w:szCs w:val="22"/>
                <w:lang w:eastAsia="en-US"/>
              </w:rPr>
              <w:t>0</w:t>
            </w:r>
          </w:p>
        </w:tc>
        <w:tc>
          <w:tcPr>
            <w:tcW w:w="1524" w:type="dxa"/>
            <w:vMerge w:val="restart"/>
            <w:tcBorders>
              <w:top w:val="single" w:sz="12" w:space="0" w:color="auto"/>
              <w:left w:val="single" w:sz="12" w:space="0" w:color="auto"/>
              <w:right w:val="single" w:sz="12" w:space="0" w:color="auto"/>
            </w:tcBorders>
            <w:shd w:val="clear" w:color="auto" w:fill="auto"/>
            <w:vAlign w:val="center"/>
          </w:tcPr>
          <w:p w14:paraId="0412F289" w14:textId="77777777" w:rsidR="00E8247F" w:rsidRPr="005B687B" w:rsidRDefault="00E8247F" w:rsidP="00A1451F">
            <w:pPr>
              <w:jc w:val="center"/>
              <w:rPr>
                <w:rFonts w:eastAsia="Calibri"/>
                <w:color w:val="000000" w:themeColor="text1"/>
                <w:lang w:eastAsia="en-US"/>
              </w:rPr>
            </w:pPr>
            <w:r w:rsidRPr="005B687B">
              <w:rPr>
                <w:rFonts w:eastAsia="Calibri"/>
                <w:color w:val="000000" w:themeColor="text1"/>
                <w:sz w:val="22"/>
                <w:szCs w:val="22"/>
                <w:lang w:eastAsia="en-US"/>
              </w:rPr>
              <w:t>9</w:t>
            </w:r>
          </w:p>
        </w:tc>
        <w:tc>
          <w:tcPr>
            <w:tcW w:w="1657" w:type="dxa"/>
            <w:vMerge w:val="restart"/>
            <w:tcBorders>
              <w:top w:val="single" w:sz="12" w:space="0" w:color="auto"/>
              <w:left w:val="single" w:sz="12" w:space="0" w:color="auto"/>
              <w:right w:val="single" w:sz="12" w:space="0" w:color="auto"/>
            </w:tcBorders>
            <w:shd w:val="clear" w:color="auto" w:fill="auto"/>
            <w:vAlign w:val="center"/>
          </w:tcPr>
          <w:p w14:paraId="65EF2219" w14:textId="77777777" w:rsidR="00E8247F" w:rsidRPr="005B687B" w:rsidRDefault="00E8247F" w:rsidP="00A1451F">
            <w:pPr>
              <w:jc w:val="center"/>
              <w:rPr>
                <w:rFonts w:eastAsia="Calibri"/>
                <w:color w:val="000000" w:themeColor="text1"/>
                <w:lang w:eastAsia="en-US"/>
              </w:rPr>
            </w:pPr>
          </w:p>
        </w:tc>
      </w:tr>
      <w:tr w:rsidR="00E8247F" w:rsidRPr="005B687B" w14:paraId="640FC46B" w14:textId="77777777" w:rsidTr="00A1451F">
        <w:trPr>
          <w:trHeight w:val="284"/>
        </w:trPr>
        <w:tc>
          <w:tcPr>
            <w:tcW w:w="3068" w:type="dxa"/>
            <w:tcBorders>
              <w:left w:val="single" w:sz="12" w:space="0" w:color="auto"/>
              <w:right w:val="single" w:sz="12" w:space="0" w:color="auto"/>
            </w:tcBorders>
            <w:shd w:val="clear" w:color="auto" w:fill="auto"/>
          </w:tcPr>
          <w:p w14:paraId="5A8BEEEE" w14:textId="77777777" w:rsidR="00E8247F" w:rsidRPr="005B687B" w:rsidRDefault="00E8247F" w:rsidP="00A1451F">
            <w:pPr>
              <w:jc w:val="both"/>
              <w:rPr>
                <w:rFonts w:eastAsia="Calibri"/>
                <w:color w:val="000000" w:themeColor="text1"/>
                <w:lang w:eastAsia="en-US"/>
              </w:rPr>
            </w:pPr>
            <w:r w:rsidRPr="005B687B">
              <w:rPr>
                <w:rFonts w:eastAsia="Calibri"/>
                <w:color w:val="000000" w:themeColor="text1"/>
                <w:sz w:val="22"/>
                <w:szCs w:val="22"/>
                <w:lang w:eastAsia="en-US"/>
              </w:rPr>
              <w:t>Výtvarná výchova</w:t>
            </w:r>
          </w:p>
        </w:tc>
        <w:tc>
          <w:tcPr>
            <w:tcW w:w="1016" w:type="dxa"/>
            <w:tcBorders>
              <w:left w:val="single" w:sz="12" w:space="0" w:color="auto"/>
              <w:right w:val="single" w:sz="12" w:space="0" w:color="auto"/>
            </w:tcBorders>
            <w:shd w:val="clear" w:color="auto" w:fill="auto"/>
          </w:tcPr>
          <w:p w14:paraId="455A0550" w14:textId="77777777" w:rsidR="00E8247F" w:rsidRPr="005B687B" w:rsidRDefault="00E8247F" w:rsidP="00A1451F">
            <w:pPr>
              <w:jc w:val="both"/>
              <w:rPr>
                <w:rFonts w:eastAsia="Calibri"/>
                <w:color w:val="000000" w:themeColor="text1"/>
                <w:lang w:eastAsia="en-US"/>
              </w:rPr>
            </w:pPr>
            <w:r w:rsidRPr="005B687B">
              <w:rPr>
                <w:rFonts w:eastAsia="Calibri"/>
                <w:color w:val="000000" w:themeColor="text1"/>
                <w:sz w:val="22"/>
                <w:szCs w:val="22"/>
                <w:lang w:eastAsia="en-US"/>
              </w:rPr>
              <w:t>VV</w:t>
            </w:r>
          </w:p>
        </w:tc>
        <w:tc>
          <w:tcPr>
            <w:tcW w:w="489" w:type="dxa"/>
            <w:tcBorders>
              <w:left w:val="single" w:sz="12" w:space="0" w:color="auto"/>
            </w:tcBorders>
            <w:shd w:val="clear" w:color="auto" w:fill="auto"/>
            <w:vAlign w:val="center"/>
          </w:tcPr>
          <w:p w14:paraId="298ABAA3" w14:textId="77777777" w:rsidR="00E8247F" w:rsidRPr="005B687B" w:rsidRDefault="00E8247F" w:rsidP="00A1451F">
            <w:pPr>
              <w:jc w:val="center"/>
              <w:rPr>
                <w:rFonts w:eastAsia="Calibri"/>
                <w:color w:val="000000" w:themeColor="text1"/>
                <w:lang w:eastAsia="en-US"/>
              </w:rPr>
            </w:pPr>
            <w:r w:rsidRPr="005B687B">
              <w:rPr>
                <w:rFonts w:eastAsia="Calibri"/>
                <w:color w:val="000000" w:themeColor="text1"/>
                <w:sz w:val="22"/>
                <w:szCs w:val="22"/>
                <w:lang w:eastAsia="en-US"/>
              </w:rPr>
              <w:t>2</w:t>
            </w:r>
          </w:p>
        </w:tc>
        <w:tc>
          <w:tcPr>
            <w:tcW w:w="490" w:type="dxa"/>
            <w:shd w:val="clear" w:color="auto" w:fill="auto"/>
            <w:vAlign w:val="center"/>
          </w:tcPr>
          <w:p w14:paraId="4A26BA42" w14:textId="77777777" w:rsidR="00E8247F" w:rsidRPr="005B687B" w:rsidRDefault="00E8247F" w:rsidP="00A1451F">
            <w:pPr>
              <w:jc w:val="center"/>
              <w:rPr>
                <w:rFonts w:eastAsia="Calibri"/>
                <w:color w:val="000000" w:themeColor="text1"/>
                <w:lang w:eastAsia="en-US"/>
              </w:rPr>
            </w:pPr>
            <w:r w:rsidRPr="005B687B">
              <w:rPr>
                <w:rFonts w:eastAsia="Calibri"/>
                <w:color w:val="000000" w:themeColor="text1"/>
                <w:sz w:val="22"/>
                <w:szCs w:val="22"/>
                <w:lang w:eastAsia="en-US"/>
              </w:rPr>
              <w:t>1</w:t>
            </w:r>
          </w:p>
        </w:tc>
        <w:tc>
          <w:tcPr>
            <w:tcW w:w="490" w:type="dxa"/>
            <w:shd w:val="clear" w:color="auto" w:fill="auto"/>
            <w:vAlign w:val="center"/>
          </w:tcPr>
          <w:p w14:paraId="4AC454E9" w14:textId="77777777" w:rsidR="00E8247F" w:rsidRPr="005B687B" w:rsidRDefault="00E8247F" w:rsidP="00A1451F">
            <w:pPr>
              <w:jc w:val="center"/>
              <w:rPr>
                <w:rFonts w:eastAsia="Calibri"/>
                <w:color w:val="000000" w:themeColor="text1"/>
                <w:lang w:eastAsia="en-US"/>
              </w:rPr>
            </w:pPr>
            <w:r w:rsidRPr="005B687B">
              <w:rPr>
                <w:rFonts w:eastAsia="Calibri"/>
                <w:color w:val="000000" w:themeColor="text1"/>
                <w:sz w:val="22"/>
                <w:szCs w:val="22"/>
                <w:lang w:eastAsia="en-US"/>
              </w:rPr>
              <w:t>0</w:t>
            </w:r>
          </w:p>
        </w:tc>
        <w:tc>
          <w:tcPr>
            <w:tcW w:w="490" w:type="dxa"/>
            <w:tcBorders>
              <w:right w:val="single" w:sz="12" w:space="0" w:color="auto"/>
            </w:tcBorders>
            <w:shd w:val="clear" w:color="auto" w:fill="auto"/>
            <w:vAlign w:val="center"/>
          </w:tcPr>
          <w:p w14:paraId="68FA4DCD" w14:textId="77777777" w:rsidR="00E8247F" w:rsidRPr="005B687B" w:rsidRDefault="00E8247F" w:rsidP="00A1451F">
            <w:pPr>
              <w:jc w:val="center"/>
              <w:rPr>
                <w:rFonts w:eastAsia="Calibri"/>
                <w:color w:val="000000" w:themeColor="text1"/>
                <w:lang w:eastAsia="en-US"/>
              </w:rPr>
            </w:pPr>
            <w:r w:rsidRPr="005B687B">
              <w:rPr>
                <w:rFonts w:eastAsia="Calibri"/>
                <w:color w:val="000000" w:themeColor="text1"/>
                <w:sz w:val="22"/>
                <w:szCs w:val="22"/>
                <w:lang w:eastAsia="en-US"/>
              </w:rPr>
              <w:t>0</w:t>
            </w:r>
          </w:p>
        </w:tc>
        <w:tc>
          <w:tcPr>
            <w:tcW w:w="1524" w:type="dxa"/>
            <w:vMerge/>
            <w:tcBorders>
              <w:left w:val="single" w:sz="12" w:space="0" w:color="auto"/>
              <w:right w:val="single" w:sz="12" w:space="0" w:color="auto"/>
            </w:tcBorders>
            <w:shd w:val="clear" w:color="auto" w:fill="auto"/>
            <w:vAlign w:val="center"/>
          </w:tcPr>
          <w:p w14:paraId="6587A589" w14:textId="77777777" w:rsidR="00E8247F" w:rsidRPr="005B687B" w:rsidRDefault="00E8247F" w:rsidP="00A1451F">
            <w:pPr>
              <w:jc w:val="center"/>
              <w:rPr>
                <w:rFonts w:eastAsia="Calibri"/>
                <w:color w:val="000000" w:themeColor="text1"/>
                <w:lang w:eastAsia="en-US"/>
              </w:rPr>
            </w:pPr>
          </w:p>
        </w:tc>
        <w:tc>
          <w:tcPr>
            <w:tcW w:w="1657" w:type="dxa"/>
            <w:vMerge/>
            <w:tcBorders>
              <w:left w:val="single" w:sz="12" w:space="0" w:color="auto"/>
              <w:right w:val="single" w:sz="12" w:space="0" w:color="auto"/>
            </w:tcBorders>
            <w:shd w:val="clear" w:color="auto" w:fill="auto"/>
            <w:vAlign w:val="center"/>
          </w:tcPr>
          <w:p w14:paraId="1FE66079" w14:textId="77777777" w:rsidR="00E8247F" w:rsidRPr="005B687B" w:rsidRDefault="00E8247F" w:rsidP="00A1451F">
            <w:pPr>
              <w:jc w:val="center"/>
              <w:rPr>
                <w:rFonts w:eastAsia="Calibri"/>
                <w:color w:val="000000" w:themeColor="text1"/>
                <w:lang w:eastAsia="en-US"/>
              </w:rPr>
            </w:pPr>
          </w:p>
        </w:tc>
      </w:tr>
      <w:tr w:rsidR="00E8247F" w:rsidRPr="005B687B" w14:paraId="774092F4" w14:textId="77777777" w:rsidTr="00A1451F">
        <w:trPr>
          <w:trHeight w:val="284"/>
        </w:trPr>
        <w:tc>
          <w:tcPr>
            <w:tcW w:w="3068" w:type="dxa"/>
            <w:tcBorders>
              <w:left w:val="single" w:sz="12" w:space="0" w:color="auto"/>
              <w:bottom w:val="single" w:sz="12" w:space="0" w:color="auto"/>
              <w:right w:val="single" w:sz="12" w:space="0" w:color="auto"/>
            </w:tcBorders>
            <w:shd w:val="clear" w:color="auto" w:fill="auto"/>
          </w:tcPr>
          <w:p w14:paraId="4BEF1B21" w14:textId="77777777" w:rsidR="00E8247F" w:rsidRPr="005B687B" w:rsidRDefault="00E8247F" w:rsidP="00A1451F">
            <w:pPr>
              <w:jc w:val="both"/>
              <w:rPr>
                <w:rFonts w:eastAsia="Calibri"/>
                <w:color w:val="000000" w:themeColor="text1"/>
                <w:lang w:eastAsia="en-US"/>
              </w:rPr>
            </w:pPr>
            <w:r w:rsidRPr="005B687B">
              <w:rPr>
                <w:rFonts w:eastAsia="Calibri"/>
                <w:color w:val="000000" w:themeColor="text1"/>
                <w:sz w:val="22"/>
                <w:szCs w:val="22"/>
                <w:lang w:eastAsia="en-US"/>
              </w:rPr>
              <w:t>Estetická výchova</w:t>
            </w:r>
          </w:p>
        </w:tc>
        <w:tc>
          <w:tcPr>
            <w:tcW w:w="1016" w:type="dxa"/>
            <w:tcBorders>
              <w:left w:val="single" w:sz="12" w:space="0" w:color="auto"/>
              <w:bottom w:val="single" w:sz="12" w:space="0" w:color="auto"/>
              <w:right w:val="single" w:sz="12" w:space="0" w:color="auto"/>
            </w:tcBorders>
            <w:shd w:val="clear" w:color="auto" w:fill="auto"/>
          </w:tcPr>
          <w:p w14:paraId="2EF0AE29" w14:textId="77777777" w:rsidR="00E8247F" w:rsidRPr="005B687B" w:rsidRDefault="00E8247F" w:rsidP="00A1451F">
            <w:pPr>
              <w:jc w:val="both"/>
              <w:rPr>
                <w:rFonts w:eastAsia="Calibri"/>
                <w:color w:val="000000" w:themeColor="text1"/>
                <w:lang w:eastAsia="en-US"/>
              </w:rPr>
            </w:pPr>
            <w:r w:rsidRPr="005B687B">
              <w:rPr>
                <w:rFonts w:eastAsia="Calibri"/>
                <w:color w:val="000000" w:themeColor="text1"/>
                <w:sz w:val="22"/>
                <w:szCs w:val="22"/>
                <w:lang w:eastAsia="en-US"/>
              </w:rPr>
              <w:t>ESV</w:t>
            </w:r>
          </w:p>
        </w:tc>
        <w:tc>
          <w:tcPr>
            <w:tcW w:w="489" w:type="dxa"/>
            <w:tcBorders>
              <w:left w:val="single" w:sz="12" w:space="0" w:color="auto"/>
              <w:bottom w:val="single" w:sz="12" w:space="0" w:color="auto"/>
            </w:tcBorders>
            <w:shd w:val="clear" w:color="auto" w:fill="auto"/>
            <w:vAlign w:val="center"/>
          </w:tcPr>
          <w:p w14:paraId="62562752" w14:textId="77777777" w:rsidR="00E8247F" w:rsidRPr="005B687B" w:rsidRDefault="00E8247F" w:rsidP="00A1451F">
            <w:pPr>
              <w:jc w:val="center"/>
              <w:rPr>
                <w:rFonts w:eastAsia="Calibri"/>
                <w:color w:val="000000" w:themeColor="text1"/>
                <w:lang w:eastAsia="en-US"/>
              </w:rPr>
            </w:pPr>
            <w:r w:rsidRPr="005B687B">
              <w:rPr>
                <w:rFonts w:eastAsia="Calibri"/>
                <w:color w:val="000000" w:themeColor="text1"/>
                <w:sz w:val="22"/>
                <w:szCs w:val="22"/>
                <w:lang w:eastAsia="en-US"/>
              </w:rPr>
              <w:t>0</w:t>
            </w:r>
          </w:p>
        </w:tc>
        <w:tc>
          <w:tcPr>
            <w:tcW w:w="490" w:type="dxa"/>
            <w:tcBorders>
              <w:bottom w:val="single" w:sz="12" w:space="0" w:color="auto"/>
            </w:tcBorders>
            <w:shd w:val="clear" w:color="auto" w:fill="auto"/>
            <w:vAlign w:val="center"/>
          </w:tcPr>
          <w:p w14:paraId="1E2F591F" w14:textId="77777777" w:rsidR="00E8247F" w:rsidRPr="005B687B" w:rsidRDefault="00E8247F" w:rsidP="00A1451F">
            <w:pPr>
              <w:jc w:val="center"/>
              <w:rPr>
                <w:rFonts w:eastAsia="Calibri"/>
                <w:color w:val="000000" w:themeColor="text1"/>
                <w:lang w:eastAsia="en-US"/>
              </w:rPr>
            </w:pPr>
            <w:r w:rsidRPr="005B687B">
              <w:rPr>
                <w:rFonts w:eastAsia="Calibri"/>
                <w:color w:val="000000" w:themeColor="text1"/>
                <w:sz w:val="22"/>
                <w:szCs w:val="22"/>
                <w:lang w:eastAsia="en-US"/>
              </w:rPr>
              <w:t>0</w:t>
            </w:r>
          </w:p>
        </w:tc>
        <w:tc>
          <w:tcPr>
            <w:tcW w:w="490" w:type="dxa"/>
            <w:tcBorders>
              <w:bottom w:val="single" w:sz="12" w:space="0" w:color="auto"/>
            </w:tcBorders>
            <w:shd w:val="clear" w:color="auto" w:fill="auto"/>
            <w:vAlign w:val="center"/>
          </w:tcPr>
          <w:p w14:paraId="197AB60F" w14:textId="77777777" w:rsidR="00E8247F" w:rsidRPr="005B687B" w:rsidRDefault="00E8247F" w:rsidP="00A1451F">
            <w:pPr>
              <w:jc w:val="center"/>
              <w:rPr>
                <w:rFonts w:eastAsia="Calibri"/>
                <w:color w:val="000000" w:themeColor="text1"/>
                <w:lang w:eastAsia="en-US"/>
              </w:rPr>
            </w:pPr>
            <w:r w:rsidRPr="005B687B">
              <w:rPr>
                <w:rFonts w:eastAsia="Calibri"/>
                <w:color w:val="000000" w:themeColor="text1"/>
                <w:sz w:val="22"/>
                <w:szCs w:val="22"/>
                <w:lang w:eastAsia="en-US"/>
              </w:rPr>
              <w:t>2</w:t>
            </w:r>
          </w:p>
        </w:tc>
        <w:tc>
          <w:tcPr>
            <w:tcW w:w="490" w:type="dxa"/>
            <w:tcBorders>
              <w:bottom w:val="single" w:sz="12" w:space="0" w:color="auto"/>
              <w:right w:val="single" w:sz="12" w:space="0" w:color="auto"/>
            </w:tcBorders>
            <w:shd w:val="clear" w:color="auto" w:fill="auto"/>
            <w:vAlign w:val="center"/>
          </w:tcPr>
          <w:p w14:paraId="13A70EFB" w14:textId="77777777" w:rsidR="00E8247F" w:rsidRPr="005B687B" w:rsidRDefault="00E8247F" w:rsidP="00A1451F">
            <w:pPr>
              <w:jc w:val="center"/>
              <w:rPr>
                <w:rFonts w:eastAsia="Calibri"/>
                <w:color w:val="000000" w:themeColor="text1"/>
                <w:lang w:eastAsia="en-US"/>
              </w:rPr>
            </w:pPr>
            <w:r w:rsidRPr="005B687B">
              <w:rPr>
                <w:rFonts w:eastAsia="Calibri"/>
                <w:color w:val="000000" w:themeColor="text1"/>
                <w:sz w:val="22"/>
                <w:szCs w:val="22"/>
                <w:lang w:eastAsia="en-US"/>
              </w:rPr>
              <w:t>2</w:t>
            </w:r>
          </w:p>
        </w:tc>
        <w:tc>
          <w:tcPr>
            <w:tcW w:w="1524" w:type="dxa"/>
            <w:vMerge/>
            <w:tcBorders>
              <w:left w:val="single" w:sz="12" w:space="0" w:color="auto"/>
              <w:bottom w:val="single" w:sz="12" w:space="0" w:color="auto"/>
              <w:right w:val="single" w:sz="12" w:space="0" w:color="auto"/>
            </w:tcBorders>
            <w:shd w:val="clear" w:color="auto" w:fill="auto"/>
            <w:vAlign w:val="center"/>
          </w:tcPr>
          <w:p w14:paraId="0AF66923" w14:textId="77777777" w:rsidR="00E8247F" w:rsidRPr="005B687B" w:rsidRDefault="00E8247F" w:rsidP="00A1451F">
            <w:pPr>
              <w:jc w:val="center"/>
              <w:rPr>
                <w:rFonts w:eastAsia="Calibri"/>
                <w:color w:val="000000" w:themeColor="text1"/>
                <w:lang w:eastAsia="en-US"/>
              </w:rPr>
            </w:pPr>
          </w:p>
        </w:tc>
        <w:tc>
          <w:tcPr>
            <w:tcW w:w="1657" w:type="dxa"/>
            <w:vMerge/>
            <w:tcBorders>
              <w:left w:val="single" w:sz="12" w:space="0" w:color="auto"/>
              <w:bottom w:val="single" w:sz="12" w:space="0" w:color="auto"/>
              <w:right w:val="single" w:sz="12" w:space="0" w:color="auto"/>
            </w:tcBorders>
            <w:shd w:val="clear" w:color="auto" w:fill="auto"/>
            <w:vAlign w:val="center"/>
          </w:tcPr>
          <w:p w14:paraId="2A2C0ECD" w14:textId="77777777" w:rsidR="00E8247F" w:rsidRPr="005B687B" w:rsidRDefault="00E8247F" w:rsidP="00A1451F">
            <w:pPr>
              <w:jc w:val="center"/>
              <w:rPr>
                <w:rFonts w:eastAsia="Calibri"/>
                <w:color w:val="000000" w:themeColor="text1"/>
                <w:lang w:eastAsia="en-US"/>
              </w:rPr>
            </w:pPr>
          </w:p>
        </w:tc>
      </w:tr>
      <w:tr w:rsidR="00E8247F" w:rsidRPr="005B687B" w14:paraId="5350F82F" w14:textId="77777777" w:rsidTr="00A1451F">
        <w:trPr>
          <w:trHeight w:val="284"/>
        </w:trPr>
        <w:tc>
          <w:tcPr>
            <w:tcW w:w="3068" w:type="dxa"/>
            <w:tcBorders>
              <w:top w:val="single" w:sz="12" w:space="0" w:color="auto"/>
              <w:left w:val="single" w:sz="12" w:space="0" w:color="auto"/>
              <w:right w:val="single" w:sz="12" w:space="0" w:color="auto"/>
            </w:tcBorders>
            <w:shd w:val="clear" w:color="auto" w:fill="auto"/>
          </w:tcPr>
          <w:p w14:paraId="03529B99" w14:textId="77777777" w:rsidR="00E8247F" w:rsidRPr="005B687B" w:rsidRDefault="00E8247F" w:rsidP="00A1451F">
            <w:pPr>
              <w:jc w:val="both"/>
              <w:rPr>
                <w:rFonts w:eastAsia="Calibri"/>
                <w:color w:val="000000" w:themeColor="text1"/>
                <w:lang w:eastAsia="en-US"/>
              </w:rPr>
            </w:pPr>
            <w:r w:rsidRPr="005B687B">
              <w:rPr>
                <w:rFonts w:eastAsia="Calibri"/>
                <w:color w:val="000000" w:themeColor="text1"/>
                <w:sz w:val="22"/>
                <w:szCs w:val="22"/>
                <w:lang w:eastAsia="en-US"/>
              </w:rPr>
              <w:t>Výchova ke zdraví</w:t>
            </w:r>
          </w:p>
        </w:tc>
        <w:tc>
          <w:tcPr>
            <w:tcW w:w="1016" w:type="dxa"/>
            <w:tcBorders>
              <w:top w:val="single" w:sz="12" w:space="0" w:color="auto"/>
              <w:left w:val="single" w:sz="12" w:space="0" w:color="auto"/>
              <w:right w:val="single" w:sz="12" w:space="0" w:color="auto"/>
            </w:tcBorders>
            <w:shd w:val="clear" w:color="auto" w:fill="auto"/>
          </w:tcPr>
          <w:p w14:paraId="1327E0ED" w14:textId="77777777" w:rsidR="00E8247F" w:rsidRPr="005B687B" w:rsidRDefault="00E8247F" w:rsidP="00A1451F">
            <w:pPr>
              <w:jc w:val="both"/>
              <w:rPr>
                <w:rFonts w:eastAsia="Calibri"/>
                <w:color w:val="000000" w:themeColor="text1"/>
                <w:lang w:eastAsia="en-US"/>
              </w:rPr>
            </w:pPr>
            <w:r w:rsidRPr="005B687B">
              <w:rPr>
                <w:rFonts w:eastAsia="Calibri"/>
                <w:color w:val="000000" w:themeColor="text1"/>
                <w:sz w:val="22"/>
                <w:szCs w:val="22"/>
                <w:lang w:eastAsia="en-US"/>
              </w:rPr>
              <w:t>VZ</w:t>
            </w:r>
          </w:p>
        </w:tc>
        <w:tc>
          <w:tcPr>
            <w:tcW w:w="489" w:type="dxa"/>
            <w:tcBorders>
              <w:top w:val="single" w:sz="12" w:space="0" w:color="auto"/>
              <w:left w:val="single" w:sz="12" w:space="0" w:color="auto"/>
            </w:tcBorders>
            <w:shd w:val="clear" w:color="auto" w:fill="auto"/>
            <w:vAlign w:val="center"/>
          </w:tcPr>
          <w:p w14:paraId="7BEC9B3E" w14:textId="77777777" w:rsidR="00E8247F" w:rsidRPr="005B687B" w:rsidRDefault="00E8247F" w:rsidP="00A1451F">
            <w:pPr>
              <w:jc w:val="center"/>
              <w:rPr>
                <w:rFonts w:eastAsia="Calibri"/>
                <w:color w:val="000000" w:themeColor="text1"/>
                <w:lang w:eastAsia="en-US"/>
              </w:rPr>
            </w:pPr>
            <w:r w:rsidRPr="005B687B">
              <w:rPr>
                <w:rFonts w:eastAsia="Calibri"/>
                <w:color w:val="000000" w:themeColor="text1"/>
                <w:sz w:val="22"/>
                <w:szCs w:val="22"/>
                <w:lang w:eastAsia="en-US"/>
              </w:rPr>
              <w:t>1</w:t>
            </w:r>
          </w:p>
        </w:tc>
        <w:tc>
          <w:tcPr>
            <w:tcW w:w="490" w:type="dxa"/>
            <w:tcBorders>
              <w:top w:val="single" w:sz="12" w:space="0" w:color="auto"/>
            </w:tcBorders>
            <w:shd w:val="clear" w:color="auto" w:fill="auto"/>
            <w:vAlign w:val="center"/>
          </w:tcPr>
          <w:p w14:paraId="3F0CA4BE" w14:textId="77777777" w:rsidR="00E8247F" w:rsidRPr="005B687B" w:rsidRDefault="00E8247F" w:rsidP="00A1451F">
            <w:pPr>
              <w:jc w:val="center"/>
              <w:rPr>
                <w:rFonts w:eastAsia="Calibri"/>
                <w:color w:val="000000" w:themeColor="text1"/>
                <w:lang w:eastAsia="en-US"/>
              </w:rPr>
            </w:pPr>
            <w:r w:rsidRPr="005B687B">
              <w:rPr>
                <w:rFonts w:eastAsia="Calibri"/>
                <w:color w:val="000000" w:themeColor="text1"/>
                <w:sz w:val="22"/>
                <w:szCs w:val="22"/>
                <w:lang w:eastAsia="en-US"/>
              </w:rPr>
              <w:t>0</w:t>
            </w:r>
          </w:p>
        </w:tc>
        <w:tc>
          <w:tcPr>
            <w:tcW w:w="490" w:type="dxa"/>
            <w:tcBorders>
              <w:top w:val="single" w:sz="12" w:space="0" w:color="auto"/>
            </w:tcBorders>
            <w:shd w:val="clear" w:color="auto" w:fill="auto"/>
            <w:vAlign w:val="center"/>
          </w:tcPr>
          <w:p w14:paraId="6318D361" w14:textId="77777777" w:rsidR="00E8247F" w:rsidRPr="005B687B" w:rsidRDefault="00E8247F" w:rsidP="00A1451F">
            <w:pPr>
              <w:jc w:val="center"/>
              <w:rPr>
                <w:rFonts w:eastAsia="Calibri"/>
                <w:color w:val="000000" w:themeColor="text1"/>
                <w:lang w:eastAsia="en-US"/>
              </w:rPr>
            </w:pPr>
            <w:r w:rsidRPr="005B687B">
              <w:rPr>
                <w:rFonts w:eastAsia="Calibri"/>
                <w:color w:val="000000" w:themeColor="text1"/>
                <w:sz w:val="22"/>
                <w:szCs w:val="22"/>
                <w:lang w:eastAsia="en-US"/>
              </w:rPr>
              <w:t>1</w:t>
            </w:r>
          </w:p>
        </w:tc>
        <w:tc>
          <w:tcPr>
            <w:tcW w:w="490" w:type="dxa"/>
            <w:tcBorders>
              <w:top w:val="single" w:sz="12" w:space="0" w:color="auto"/>
              <w:right w:val="single" w:sz="12" w:space="0" w:color="auto"/>
            </w:tcBorders>
            <w:shd w:val="clear" w:color="auto" w:fill="auto"/>
            <w:vAlign w:val="center"/>
          </w:tcPr>
          <w:p w14:paraId="4A721F95" w14:textId="77777777" w:rsidR="00E8247F" w:rsidRPr="005B687B" w:rsidRDefault="00E8247F" w:rsidP="00A1451F">
            <w:pPr>
              <w:jc w:val="center"/>
              <w:rPr>
                <w:rFonts w:eastAsia="Calibri"/>
                <w:color w:val="000000" w:themeColor="text1"/>
                <w:lang w:eastAsia="en-US"/>
              </w:rPr>
            </w:pPr>
            <w:r w:rsidRPr="005B687B">
              <w:rPr>
                <w:rFonts w:eastAsia="Calibri"/>
                <w:color w:val="000000" w:themeColor="text1"/>
                <w:sz w:val="22"/>
                <w:szCs w:val="22"/>
                <w:lang w:eastAsia="en-US"/>
              </w:rPr>
              <w:t>0</w:t>
            </w:r>
          </w:p>
        </w:tc>
        <w:tc>
          <w:tcPr>
            <w:tcW w:w="1524" w:type="dxa"/>
            <w:vMerge w:val="restart"/>
            <w:tcBorders>
              <w:top w:val="single" w:sz="12" w:space="0" w:color="auto"/>
              <w:left w:val="single" w:sz="12" w:space="0" w:color="auto"/>
              <w:right w:val="single" w:sz="12" w:space="0" w:color="auto"/>
            </w:tcBorders>
            <w:shd w:val="clear" w:color="auto" w:fill="auto"/>
            <w:vAlign w:val="center"/>
          </w:tcPr>
          <w:p w14:paraId="17326DD3" w14:textId="77777777" w:rsidR="00E8247F" w:rsidRPr="005B687B" w:rsidRDefault="00E8247F" w:rsidP="00A1451F">
            <w:pPr>
              <w:jc w:val="center"/>
              <w:rPr>
                <w:rFonts w:eastAsia="Calibri"/>
                <w:color w:val="000000" w:themeColor="text1"/>
                <w:lang w:eastAsia="en-US"/>
              </w:rPr>
            </w:pPr>
            <w:r w:rsidRPr="005B687B">
              <w:rPr>
                <w:rFonts w:eastAsia="Calibri"/>
                <w:color w:val="000000" w:themeColor="text1"/>
                <w:sz w:val="22"/>
                <w:szCs w:val="22"/>
                <w:lang w:eastAsia="en-US"/>
              </w:rPr>
              <w:t>10</w:t>
            </w:r>
          </w:p>
        </w:tc>
        <w:tc>
          <w:tcPr>
            <w:tcW w:w="1657" w:type="dxa"/>
            <w:vMerge w:val="restart"/>
            <w:tcBorders>
              <w:top w:val="single" w:sz="12" w:space="0" w:color="auto"/>
              <w:left w:val="single" w:sz="12" w:space="0" w:color="auto"/>
              <w:right w:val="single" w:sz="12" w:space="0" w:color="auto"/>
            </w:tcBorders>
            <w:shd w:val="clear" w:color="auto" w:fill="auto"/>
            <w:vAlign w:val="center"/>
          </w:tcPr>
          <w:p w14:paraId="04ABF134" w14:textId="77777777" w:rsidR="00E8247F" w:rsidRPr="005B687B" w:rsidRDefault="00E8247F" w:rsidP="00A1451F">
            <w:pPr>
              <w:jc w:val="center"/>
              <w:rPr>
                <w:rFonts w:eastAsia="Calibri"/>
                <w:color w:val="000000" w:themeColor="text1"/>
                <w:lang w:eastAsia="en-US"/>
              </w:rPr>
            </w:pPr>
          </w:p>
        </w:tc>
      </w:tr>
      <w:tr w:rsidR="00E8247F" w:rsidRPr="005B687B" w14:paraId="112E37DF" w14:textId="77777777" w:rsidTr="00A1451F">
        <w:trPr>
          <w:trHeight w:val="284"/>
        </w:trPr>
        <w:tc>
          <w:tcPr>
            <w:tcW w:w="3068" w:type="dxa"/>
            <w:tcBorders>
              <w:left w:val="single" w:sz="12" w:space="0" w:color="auto"/>
              <w:bottom w:val="single" w:sz="12" w:space="0" w:color="auto"/>
              <w:right w:val="single" w:sz="12" w:space="0" w:color="auto"/>
            </w:tcBorders>
            <w:shd w:val="clear" w:color="auto" w:fill="auto"/>
          </w:tcPr>
          <w:p w14:paraId="644E07ED" w14:textId="77777777" w:rsidR="00E8247F" w:rsidRPr="005B687B" w:rsidRDefault="00E8247F" w:rsidP="00A1451F">
            <w:pPr>
              <w:jc w:val="both"/>
              <w:rPr>
                <w:rFonts w:eastAsia="Calibri"/>
                <w:color w:val="000000" w:themeColor="text1"/>
                <w:lang w:eastAsia="en-US"/>
              </w:rPr>
            </w:pPr>
            <w:r w:rsidRPr="005B687B">
              <w:rPr>
                <w:rFonts w:eastAsia="Calibri"/>
                <w:color w:val="000000" w:themeColor="text1"/>
                <w:sz w:val="22"/>
                <w:szCs w:val="22"/>
                <w:lang w:eastAsia="en-US"/>
              </w:rPr>
              <w:t>Tělesná výchova</w:t>
            </w:r>
          </w:p>
        </w:tc>
        <w:tc>
          <w:tcPr>
            <w:tcW w:w="1016" w:type="dxa"/>
            <w:tcBorders>
              <w:left w:val="single" w:sz="12" w:space="0" w:color="auto"/>
              <w:bottom w:val="single" w:sz="12" w:space="0" w:color="auto"/>
              <w:right w:val="single" w:sz="12" w:space="0" w:color="auto"/>
            </w:tcBorders>
            <w:shd w:val="clear" w:color="auto" w:fill="auto"/>
          </w:tcPr>
          <w:p w14:paraId="2092FBAC" w14:textId="77777777" w:rsidR="00E8247F" w:rsidRPr="005B687B" w:rsidRDefault="00E8247F" w:rsidP="00A1451F">
            <w:pPr>
              <w:jc w:val="both"/>
              <w:rPr>
                <w:rFonts w:eastAsia="Calibri"/>
                <w:color w:val="000000" w:themeColor="text1"/>
                <w:lang w:eastAsia="en-US"/>
              </w:rPr>
            </w:pPr>
            <w:r w:rsidRPr="005B687B">
              <w:rPr>
                <w:rFonts w:eastAsia="Calibri"/>
                <w:color w:val="000000" w:themeColor="text1"/>
                <w:sz w:val="22"/>
                <w:szCs w:val="22"/>
                <w:lang w:eastAsia="en-US"/>
              </w:rPr>
              <w:t>TV</w:t>
            </w:r>
          </w:p>
        </w:tc>
        <w:tc>
          <w:tcPr>
            <w:tcW w:w="489" w:type="dxa"/>
            <w:tcBorders>
              <w:left w:val="single" w:sz="12" w:space="0" w:color="auto"/>
              <w:bottom w:val="single" w:sz="12" w:space="0" w:color="auto"/>
            </w:tcBorders>
            <w:shd w:val="clear" w:color="auto" w:fill="auto"/>
            <w:vAlign w:val="center"/>
          </w:tcPr>
          <w:p w14:paraId="41CDB087" w14:textId="77777777" w:rsidR="00E8247F" w:rsidRPr="005B687B" w:rsidRDefault="00E8247F" w:rsidP="00A1451F">
            <w:pPr>
              <w:jc w:val="center"/>
              <w:rPr>
                <w:rFonts w:eastAsia="Calibri"/>
                <w:color w:val="000000" w:themeColor="text1"/>
                <w:lang w:eastAsia="en-US"/>
              </w:rPr>
            </w:pPr>
            <w:r w:rsidRPr="005B687B">
              <w:rPr>
                <w:rFonts w:eastAsia="Calibri"/>
                <w:color w:val="000000" w:themeColor="text1"/>
                <w:sz w:val="22"/>
                <w:szCs w:val="22"/>
                <w:lang w:eastAsia="en-US"/>
              </w:rPr>
              <w:t>2</w:t>
            </w:r>
          </w:p>
        </w:tc>
        <w:tc>
          <w:tcPr>
            <w:tcW w:w="490" w:type="dxa"/>
            <w:tcBorders>
              <w:bottom w:val="single" w:sz="12" w:space="0" w:color="auto"/>
            </w:tcBorders>
            <w:shd w:val="clear" w:color="auto" w:fill="auto"/>
            <w:vAlign w:val="center"/>
          </w:tcPr>
          <w:p w14:paraId="0AFA09FB" w14:textId="77777777" w:rsidR="00E8247F" w:rsidRPr="005B687B" w:rsidRDefault="00E8247F" w:rsidP="00A1451F">
            <w:pPr>
              <w:jc w:val="center"/>
              <w:rPr>
                <w:rFonts w:eastAsia="Calibri"/>
                <w:color w:val="000000" w:themeColor="text1"/>
                <w:lang w:eastAsia="en-US"/>
              </w:rPr>
            </w:pPr>
            <w:r w:rsidRPr="005B687B">
              <w:rPr>
                <w:rFonts w:eastAsia="Calibri"/>
                <w:color w:val="000000" w:themeColor="text1"/>
                <w:sz w:val="22"/>
                <w:szCs w:val="22"/>
                <w:lang w:eastAsia="en-US"/>
              </w:rPr>
              <w:t>2</w:t>
            </w:r>
          </w:p>
        </w:tc>
        <w:tc>
          <w:tcPr>
            <w:tcW w:w="490" w:type="dxa"/>
            <w:tcBorders>
              <w:bottom w:val="single" w:sz="12" w:space="0" w:color="auto"/>
            </w:tcBorders>
            <w:shd w:val="clear" w:color="auto" w:fill="auto"/>
            <w:vAlign w:val="center"/>
          </w:tcPr>
          <w:p w14:paraId="355D9AFB" w14:textId="77777777" w:rsidR="00E8247F" w:rsidRPr="005B687B" w:rsidRDefault="00E8247F" w:rsidP="00A1451F">
            <w:pPr>
              <w:jc w:val="center"/>
              <w:rPr>
                <w:rFonts w:eastAsia="Calibri"/>
                <w:color w:val="000000" w:themeColor="text1"/>
                <w:lang w:eastAsia="en-US"/>
              </w:rPr>
            </w:pPr>
            <w:r w:rsidRPr="005B687B">
              <w:rPr>
                <w:rFonts w:eastAsia="Calibri"/>
                <w:color w:val="000000" w:themeColor="text1"/>
                <w:sz w:val="22"/>
                <w:szCs w:val="22"/>
                <w:lang w:eastAsia="en-US"/>
              </w:rPr>
              <w:t>2</w:t>
            </w:r>
          </w:p>
        </w:tc>
        <w:tc>
          <w:tcPr>
            <w:tcW w:w="490" w:type="dxa"/>
            <w:tcBorders>
              <w:bottom w:val="single" w:sz="12" w:space="0" w:color="auto"/>
              <w:right w:val="single" w:sz="12" w:space="0" w:color="auto"/>
            </w:tcBorders>
            <w:shd w:val="clear" w:color="auto" w:fill="auto"/>
            <w:vAlign w:val="center"/>
          </w:tcPr>
          <w:p w14:paraId="630F5CE2" w14:textId="77777777" w:rsidR="00E8247F" w:rsidRPr="005B687B" w:rsidRDefault="00E8247F" w:rsidP="00A1451F">
            <w:pPr>
              <w:jc w:val="center"/>
              <w:rPr>
                <w:rFonts w:eastAsia="Calibri"/>
                <w:color w:val="000000" w:themeColor="text1"/>
                <w:lang w:eastAsia="en-US"/>
              </w:rPr>
            </w:pPr>
            <w:r w:rsidRPr="005B687B">
              <w:rPr>
                <w:rFonts w:eastAsia="Calibri"/>
                <w:color w:val="000000" w:themeColor="text1"/>
                <w:sz w:val="22"/>
                <w:szCs w:val="22"/>
                <w:lang w:eastAsia="en-US"/>
              </w:rPr>
              <w:t>2</w:t>
            </w:r>
          </w:p>
        </w:tc>
        <w:tc>
          <w:tcPr>
            <w:tcW w:w="1524" w:type="dxa"/>
            <w:vMerge/>
            <w:tcBorders>
              <w:left w:val="single" w:sz="12" w:space="0" w:color="auto"/>
              <w:bottom w:val="single" w:sz="12" w:space="0" w:color="auto"/>
              <w:right w:val="single" w:sz="12" w:space="0" w:color="auto"/>
            </w:tcBorders>
            <w:shd w:val="clear" w:color="auto" w:fill="auto"/>
            <w:vAlign w:val="center"/>
          </w:tcPr>
          <w:p w14:paraId="5F6B31CD" w14:textId="77777777" w:rsidR="00E8247F" w:rsidRPr="005B687B" w:rsidRDefault="00E8247F" w:rsidP="00A1451F">
            <w:pPr>
              <w:jc w:val="center"/>
              <w:rPr>
                <w:rFonts w:eastAsia="Calibri"/>
                <w:color w:val="000000" w:themeColor="text1"/>
                <w:lang w:eastAsia="en-US"/>
              </w:rPr>
            </w:pPr>
          </w:p>
        </w:tc>
        <w:tc>
          <w:tcPr>
            <w:tcW w:w="1657" w:type="dxa"/>
            <w:vMerge/>
            <w:tcBorders>
              <w:left w:val="single" w:sz="12" w:space="0" w:color="auto"/>
              <w:bottom w:val="single" w:sz="12" w:space="0" w:color="auto"/>
              <w:right w:val="single" w:sz="12" w:space="0" w:color="auto"/>
            </w:tcBorders>
            <w:shd w:val="clear" w:color="auto" w:fill="auto"/>
            <w:vAlign w:val="center"/>
          </w:tcPr>
          <w:p w14:paraId="2E626E4C" w14:textId="77777777" w:rsidR="00E8247F" w:rsidRPr="005B687B" w:rsidRDefault="00E8247F" w:rsidP="00A1451F">
            <w:pPr>
              <w:jc w:val="center"/>
              <w:rPr>
                <w:rFonts w:eastAsia="Calibri"/>
                <w:color w:val="000000" w:themeColor="text1"/>
                <w:lang w:eastAsia="en-US"/>
              </w:rPr>
            </w:pPr>
          </w:p>
        </w:tc>
      </w:tr>
      <w:tr w:rsidR="00E8247F" w:rsidRPr="005B687B" w14:paraId="73791EDB" w14:textId="77777777" w:rsidTr="00A1451F">
        <w:trPr>
          <w:trHeight w:val="284"/>
        </w:trPr>
        <w:tc>
          <w:tcPr>
            <w:tcW w:w="3068" w:type="dxa"/>
            <w:tcBorders>
              <w:top w:val="single" w:sz="12" w:space="0" w:color="auto"/>
              <w:left w:val="single" w:sz="12" w:space="0" w:color="auto"/>
              <w:bottom w:val="single" w:sz="4" w:space="0" w:color="auto"/>
              <w:right w:val="single" w:sz="12" w:space="0" w:color="auto"/>
            </w:tcBorders>
            <w:shd w:val="clear" w:color="auto" w:fill="auto"/>
          </w:tcPr>
          <w:p w14:paraId="35222CD2" w14:textId="77777777" w:rsidR="00E8247F" w:rsidRPr="005B687B" w:rsidRDefault="00E8247F" w:rsidP="00A1451F">
            <w:pPr>
              <w:jc w:val="both"/>
              <w:rPr>
                <w:rFonts w:eastAsia="Calibri"/>
                <w:color w:val="000000" w:themeColor="text1"/>
                <w:lang w:eastAsia="en-US"/>
              </w:rPr>
            </w:pPr>
            <w:r w:rsidRPr="005B687B">
              <w:rPr>
                <w:rFonts w:eastAsia="Calibri"/>
                <w:color w:val="000000" w:themeColor="text1"/>
                <w:sz w:val="22"/>
                <w:szCs w:val="22"/>
                <w:lang w:eastAsia="en-US"/>
              </w:rPr>
              <w:t>Pracovní činnosti</w:t>
            </w:r>
          </w:p>
        </w:tc>
        <w:tc>
          <w:tcPr>
            <w:tcW w:w="1016" w:type="dxa"/>
            <w:tcBorders>
              <w:top w:val="single" w:sz="12" w:space="0" w:color="auto"/>
              <w:left w:val="single" w:sz="12" w:space="0" w:color="auto"/>
              <w:bottom w:val="single" w:sz="4" w:space="0" w:color="auto"/>
              <w:right w:val="single" w:sz="12" w:space="0" w:color="auto"/>
            </w:tcBorders>
            <w:shd w:val="clear" w:color="auto" w:fill="auto"/>
          </w:tcPr>
          <w:p w14:paraId="7B1E40B6" w14:textId="77777777" w:rsidR="00E8247F" w:rsidRPr="005B687B" w:rsidRDefault="00E8247F" w:rsidP="00A1451F">
            <w:pPr>
              <w:jc w:val="both"/>
              <w:rPr>
                <w:rFonts w:eastAsia="Calibri"/>
                <w:color w:val="000000" w:themeColor="text1"/>
                <w:lang w:eastAsia="en-US"/>
              </w:rPr>
            </w:pPr>
            <w:r w:rsidRPr="005B687B">
              <w:rPr>
                <w:rFonts w:eastAsia="Calibri"/>
                <w:color w:val="000000" w:themeColor="text1"/>
                <w:sz w:val="22"/>
                <w:szCs w:val="22"/>
                <w:lang w:eastAsia="en-US"/>
              </w:rPr>
              <w:t>PČ</w:t>
            </w:r>
          </w:p>
        </w:tc>
        <w:tc>
          <w:tcPr>
            <w:tcW w:w="489" w:type="dxa"/>
            <w:tcBorders>
              <w:top w:val="single" w:sz="12" w:space="0" w:color="auto"/>
              <w:left w:val="single" w:sz="12" w:space="0" w:color="auto"/>
              <w:bottom w:val="single" w:sz="4" w:space="0" w:color="auto"/>
            </w:tcBorders>
            <w:shd w:val="clear" w:color="auto" w:fill="auto"/>
            <w:vAlign w:val="center"/>
          </w:tcPr>
          <w:p w14:paraId="52A590CF" w14:textId="77777777" w:rsidR="00E8247F" w:rsidRPr="005B687B" w:rsidRDefault="00E8247F" w:rsidP="00A1451F">
            <w:pPr>
              <w:jc w:val="center"/>
              <w:rPr>
                <w:rFonts w:eastAsia="Calibri"/>
                <w:color w:val="000000" w:themeColor="text1"/>
                <w:lang w:eastAsia="en-US"/>
              </w:rPr>
            </w:pPr>
            <w:r w:rsidRPr="005B687B">
              <w:rPr>
                <w:rFonts w:eastAsia="Calibri"/>
                <w:color w:val="000000" w:themeColor="text1"/>
                <w:sz w:val="22"/>
                <w:szCs w:val="22"/>
                <w:lang w:eastAsia="en-US"/>
              </w:rPr>
              <w:t>1</w:t>
            </w:r>
          </w:p>
        </w:tc>
        <w:tc>
          <w:tcPr>
            <w:tcW w:w="490" w:type="dxa"/>
            <w:tcBorders>
              <w:top w:val="single" w:sz="12" w:space="0" w:color="auto"/>
              <w:bottom w:val="single" w:sz="4" w:space="0" w:color="auto"/>
            </w:tcBorders>
            <w:shd w:val="clear" w:color="auto" w:fill="auto"/>
            <w:vAlign w:val="center"/>
          </w:tcPr>
          <w:p w14:paraId="34B1376E" w14:textId="77777777" w:rsidR="00E8247F" w:rsidRPr="005B687B" w:rsidRDefault="00E8247F" w:rsidP="00A1451F">
            <w:pPr>
              <w:jc w:val="center"/>
              <w:rPr>
                <w:rFonts w:eastAsia="Calibri"/>
                <w:color w:val="000000" w:themeColor="text1"/>
                <w:lang w:eastAsia="en-US"/>
              </w:rPr>
            </w:pPr>
            <w:r w:rsidRPr="005B687B">
              <w:rPr>
                <w:rFonts w:eastAsia="Calibri"/>
                <w:color w:val="000000" w:themeColor="text1"/>
                <w:sz w:val="22"/>
                <w:szCs w:val="22"/>
                <w:lang w:eastAsia="en-US"/>
              </w:rPr>
              <w:t>0</w:t>
            </w:r>
          </w:p>
        </w:tc>
        <w:tc>
          <w:tcPr>
            <w:tcW w:w="490" w:type="dxa"/>
            <w:tcBorders>
              <w:top w:val="single" w:sz="12" w:space="0" w:color="auto"/>
              <w:bottom w:val="single" w:sz="4" w:space="0" w:color="auto"/>
            </w:tcBorders>
            <w:shd w:val="clear" w:color="auto" w:fill="auto"/>
            <w:vAlign w:val="center"/>
          </w:tcPr>
          <w:p w14:paraId="0DA855D3" w14:textId="77777777" w:rsidR="00E8247F" w:rsidRPr="005B687B" w:rsidRDefault="00E8247F" w:rsidP="00A1451F">
            <w:pPr>
              <w:jc w:val="center"/>
              <w:rPr>
                <w:rFonts w:eastAsia="Calibri"/>
                <w:color w:val="000000" w:themeColor="text1"/>
                <w:lang w:eastAsia="en-US"/>
              </w:rPr>
            </w:pPr>
            <w:r w:rsidRPr="005B687B">
              <w:rPr>
                <w:rFonts w:eastAsia="Calibri"/>
                <w:color w:val="000000" w:themeColor="text1"/>
                <w:sz w:val="22"/>
                <w:szCs w:val="22"/>
                <w:lang w:eastAsia="en-US"/>
              </w:rPr>
              <w:t>1</w:t>
            </w:r>
          </w:p>
        </w:tc>
        <w:tc>
          <w:tcPr>
            <w:tcW w:w="490" w:type="dxa"/>
            <w:tcBorders>
              <w:top w:val="single" w:sz="12" w:space="0" w:color="auto"/>
              <w:bottom w:val="single" w:sz="4" w:space="0" w:color="auto"/>
              <w:right w:val="single" w:sz="12" w:space="0" w:color="auto"/>
            </w:tcBorders>
            <w:shd w:val="clear" w:color="auto" w:fill="auto"/>
            <w:vAlign w:val="center"/>
          </w:tcPr>
          <w:p w14:paraId="0DF1317C" w14:textId="77777777" w:rsidR="00E8247F" w:rsidRPr="005B687B" w:rsidRDefault="00E8247F" w:rsidP="00A1451F">
            <w:pPr>
              <w:jc w:val="center"/>
              <w:rPr>
                <w:rFonts w:eastAsia="Calibri"/>
                <w:color w:val="000000" w:themeColor="text1"/>
                <w:lang w:eastAsia="en-US"/>
              </w:rPr>
            </w:pPr>
            <w:r w:rsidRPr="005B687B">
              <w:rPr>
                <w:rFonts w:eastAsia="Calibri"/>
                <w:color w:val="000000" w:themeColor="text1"/>
                <w:sz w:val="22"/>
                <w:szCs w:val="22"/>
                <w:lang w:eastAsia="en-US"/>
              </w:rPr>
              <w:t>1</w:t>
            </w:r>
          </w:p>
        </w:tc>
        <w:tc>
          <w:tcPr>
            <w:tcW w:w="1524" w:type="dxa"/>
            <w:tcBorders>
              <w:top w:val="single" w:sz="12" w:space="0" w:color="auto"/>
              <w:left w:val="single" w:sz="12" w:space="0" w:color="auto"/>
              <w:bottom w:val="single" w:sz="4" w:space="0" w:color="auto"/>
              <w:right w:val="single" w:sz="12" w:space="0" w:color="auto"/>
            </w:tcBorders>
            <w:shd w:val="clear" w:color="auto" w:fill="auto"/>
            <w:vAlign w:val="center"/>
          </w:tcPr>
          <w:p w14:paraId="79040D81" w14:textId="77777777" w:rsidR="00E8247F" w:rsidRPr="005B687B" w:rsidRDefault="00E8247F" w:rsidP="00A1451F">
            <w:pPr>
              <w:jc w:val="center"/>
              <w:rPr>
                <w:rFonts w:eastAsia="Calibri"/>
                <w:color w:val="000000" w:themeColor="text1"/>
                <w:lang w:eastAsia="en-US"/>
              </w:rPr>
            </w:pPr>
            <w:r w:rsidRPr="005B687B">
              <w:rPr>
                <w:rFonts w:eastAsia="Calibri"/>
                <w:color w:val="000000" w:themeColor="text1"/>
                <w:sz w:val="22"/>
                <w:szCs w:val="22"/>
                <w:lang w:eastAsia="en-US"/>
              </w:rPr>
              <w:t>3</w:t>
            </w:r>
          </w:p>
        </w:tc>
        <w:tc>
          <w:tcPr>
            <w:tcW w:w="1657" w:type="dxa"/>
            <w:tcBorders>
              <w:top w:val="single" w:sz="12" w:space="0" w:color="auto"/>
              <w:left w:val="single" w:sz="12" w:space="0" w:color="auto"/>
              <w:bottom w:val="single" w:sz="4" w:space="0" w:color="auto"/>
              <w:right w:val="single" w:sz="12" w:space="0" w:color="auto"/>
            </w:tcBorders>
            <w:shd w:val="clear" w:color="auto" w:fill="auto"/>
            <w:vAlign w:val="center"/>
          </w:tcPr>
          <w:p w14:paraId="2B86F531" w14:textId="77777777" w:rsidR="00E8247F" w:rsidRPr="005B687B" w:rsidRDefault="00E8247F" w:rsidP="00A1451F">
            <w:pPr>
              <w:jc w:val="center"/>
              <w:rPr>
                <w:rFonts w:eastAsia="Calibri"/>
                <w:color w:val="000000" w:themeColor="text1"/>
                <w:lang w:eastAsia="en-US"/>
              </w:rPr>
            </w:pPr>
          </w:p>
        </w:tc>
      </w:tr>
      <w:tr w:rsidR="00E8247F" w:rsidRPr="005B687B" w14:paraId="4DDDEB2B" w14:textId="77777777" w:rsidTr="00A1451F">
        <w:trPr>
          <w:trHeight w:val="284"/>
        </w:trPr>
        <w:tc>
          <w:tcPr>
            <w:tcW w:w="3068" w:type="dxa"/>
            <w:tcBorders>
              <w:top w:val="single" w:sz="4" w:space="0" w:color="auto"/>
              <w:left w:val="single" w:sz="12" w:space="0" w:color="auto"/>
              <w:bottom w:val="single" w:sz="12" w:space="0" w:color="auto"/>
              <w:right w:val="single" w:sz="12" w:space="0" w:color="auto"/>
            </w:tcBorders>
            <w:shd w:val="clear" w:color="auto" w:fill="auto"/>
          </w:tcPr>
          <w:p w14:paraId="08A1B165" w14:textId="77777777" w:rsidR="00E8247F" w:rsidRPr="005B687B" w:rsidRDefault="00E8247F" w:rsidP="00A1451F">
            <w:pPr>
              <w:jc w:val="both"/>
              <w:rPr>
                <w:rFonts w:eastAsia="Calibri"/>
                <w:b/>
                <w:color w:val="000000" w:themeColor="text1"/>
                <w:lang w:eastAsia="en-US"/>
              </w:rPr>
            </w:pPr>
            <w:r w:rsidRPr="005B687B">
              <w:rPr>
                <w:rFonts w:eastAsia="Calibri"/>
                <w:b/>
                <w:color w:val="000000" w:themeColor="text1"/>
                <w:sz w:val="22"/>
                <w:szCs w:val="22"/>
                <w:lang w:eastAsia="en-US"/>
              </w:rPr>
              <w:t>Celkem</w:t>
            </w:r>
          </w:p>
        </w:tc>
        <w:tc>
          <w:tcPr>
            <w:tcW w:w="1016" w:type="dxa"/>
            <w:tcBorders>
              <w:top w:val="single" w:sz="4" w:space="0" w:color="auto"/>
              <w:left w:val="single" w:sz="12" w:space="0" w:color="auto"/>
              <w:bottom w:val="single" w:sz="12" w:space="0" w:color="auto"/>
              <w:right w:val="single" w:sz="12" w:space="0" w:color="auto"/>
            </w:tcBorders>
            <w:shd w:val="clear" w:color="auto" w:fill="auto"/>
          </w:tcPr>
          <w:p w14:paraId="3E1F30A8" w14:textId="77777777" w:rsidR="00E8247F" w:rsidRPr="005B687B" w:rsidRDefault="00E8247F" w:rsidP="00A1451F">
            <w:pPr>
              <w:jc w:val="both"/>
              <w:rPr>
                <w:rFonts w:eastAsia="Calibri"/>
                <w:color w:val="000000" w:themeColor="text1"/>
                <w:lang w:eastAsia="en-US"/>
              </w:rPr>
            </w:pPr>
          </w:p>
        </w:tc>
        <w:tc>
          <w:tcPr>
            <w:tcW w:w="489" w:type="dxa"/>
            <w:tcBorders>
              <w:top w:val="single" w:sz="4" w:space="0" w:color="auto"/>
              <w:left w:val="single" w:sz="12" w:space="0" w:color="auto"/>
              <w:bottom w:val="single" w:sz="12" w:space="0" w:color="auto"/>
            </w:tcBorders>
            <w:shd w:val="clear" w:color="auto" w:fill="auto"/>
            <w:vAlign w:val="center"/>
          </w:tcPr>
          <w:p w14:paraId="4D9A6304" w14:textId="77777777" w:rsidR="00E8247F" w:rsidRPr="005B687B" w:rsidRDefault="00E8247F" w:rsidP="00A1451F">
            <w:pPr>
              <w:jc w:val="center"/>
              <w:rPr>
                <w:rFonts w:eastAsia="Calibri"/>
                <w:color w:val="000000" w:themeColor="text1"/>
                <w:lang w:eastAsia="en-US"/>
              </w:rPr>
            </w:pPr>
            <w:r w:rsidRPr="005B687B">
              <w:rPr>
                <w:rFonts w:eastAsia="Calibri"/>
                <w:color w:val="000000" w:themeColor="text1"/>
                <w:sz w:val="22"/>
                <w:szCs w:val="22"/>
                <w:lang w:eastAsia="en-US"/>
              </w:rPr>
              <w:t>29</w:t>
            </w:r>
          </w:p>
        </w:tc>
        <w:tc>
          <w:tcPr>
            <w:tcW w:w="490" w:type="dxa"/>
            <w:tcBorders>
              <w:top w:val="single" w:sz="4" w:space="0" w:color="auto"/>
              <w:bottom w:val="single" w:sz="12" w:space="0" w:color="auto"/>
            </w:tcBorders>
            <w:shd w:val="clear" w:color="auto" w:fill="auto"/>
            <w:vAlign w:val="center"/>
          </w:tcPr>
          <w:p w14:paraId="36D55CF5" w14:textId="77777777" w:rsidR="00E8247F" w:rsidRPr="005B687B" w:rsidRDefault="00E8247F" w:rsidP="00A1451F">
            <w:pPr>
              <w:jc w:val="center"/>
              <w:rPr>
                <w:rFonts w:eastAsia="Calibri"/>
                <w:color w:val="000000" w:themeColor="text1"/>
                <w:lang w:eastAsia="en-US"/>
              </w:rPr>
            </w:pPr>
            <w:r w:rsidRPr="005B687B">
              <w:rPr>
                <w:rFonts w:eastAsia="Calibri"/>
                <w:color w:val="000000" w:themeColor="text1"/>
                <w:sz w:val="22"/>
                <w:szCs w:val="22"/>
                <w:lang w:eastAsia="en-US"/>
              </w:rPr>
              <w:t>29</w:t>
            </w:r>
          </w:p>
        </w:tc>
        <w:tc>
          <w:tcPr>
            <w:tcW w:w="490" w:type="dxa"/>
            <w:tcBorders>
              <w:top w:val="single" w:sz="4" w:space="0" w:color="auto"/>
              <w:bottom w:val="single" w:sz="12" w:space="0" w:color="auto"/>
            </w:tcBorders>
            <w:shd w:val="clear" w:color="auto" w:fill="auto"/>
            <w:vAlign w:val="center"/>
          </w:tcPr>
          <w:p w14:paraId="325BE7F0" w14:textId="77777777" w:rsidR="00E8247F" w:rsidRPr="005B687B" w:rsidRDefault="00E8247F" w:rsidP="00A1451F">
            <w:pPr>
              <w:jc w:val="center"/>
              <w:rPr>
                <w:rFonts w:eastAsia="Calibri"/>
                <w:color w:val="000000" w:themeColor="text1"/>
                <w:lang w:eastAsia="en-US"/>
              </w:rPr>
            </w:pPr>
            <w:r w:rsidRPr="005B687B">
              <w:rPr>
                <w:rFonts w:eastAsia="Calibri"/>
                <w:color w:val="000000" w:themeColor="text1"/>
                <w:sz w:val="22"/>
                <w:szCs w:val="22"/>
                <w:lang w:eastAsia="en-US"/>
              </w:rPr>
              <w:t>31</w:t>
            </w:r>
          </w:p>
        </w:tc>
        <w:tc>
          <w:tcPr>
            <w:tcW w:w="490" w:type="dxa"/>
            <w:tcBorders>
              <w:top w:val="single" w:sz="4" w:space="0" w:color="auto"/>
              <w:bottom w:val="single" w:sz="12" w:space="0" w:color="auto"/>
              <w:right w:val="single" w:sz="12" w:space="0" w:color="auto"/>
            </w:tcBorders>
            <w:shd w:val="clear" w:color="auto" w:fill="auto"/>
            <w:vAlign w:val="center"/>
          </w:tcPr>
          <w:p w14:paraId="0ADDC03A" w14:textId="77777777" w:rsidR="00E8247F" w:rsidRPr="005B687B" w:rsidRDefault="00E8247F" w:rsidP="00A1451F">
            <w:pPr>
              <w:jc w:val="center"/>
              <w:rPr>
                <w:rFonts w:eastAsia="Calibri"/>
                <w:color w:val="000000" w:themeColor="text1"/>
                <w:lang w:eastAsia="en-US"/>
              </w:rPr>
            </w:pPr>
            <w:r w:rsidRPr="005B687B">
              <w:rPr>
                <w:rFonts w:eastAsia="Calibri"/>
                <w:color w:val="000000" w:themeColor="text1"/>
                <w:sz w:val="22"/>
                <w:szCs w:val="22"/>
                <w:lang w:eastAsia="en-US"/>
              </w:rPr>
              <w:t>32</w:t>
            </w:r>
          </w:p>
        </w:tc>
        <w:tc>
          <w:tcPr>
            <w:tcW w:w="1524" w:type="dxa"/>
            <w:tcBorders>
              <w:top w:val="single" w:sz="4" w:space="0" w:color="auto"/>
              <w:left w:val="single" w:sz="12" w:space="0" w:color="auto"/>
              <w:bottom w:val="single" w:sz="12" w:space="0" w:color="auto"/>
              <w:right w:val="single" w:sz="12" w:space="0" w:color="auto"/>
            </w:tcBorders>
            <w:shd w:val="clear" w:color="auto" w:fill="auto"/>
            <w:vAlign w:val="center"/>
          </w:tcPr>
          <w:p w14:paraId="782422F8" w14:textId="77777777" w:rsidR="00E8247F" w:rsidRPr="005B687B" w:rsidRDefault="00E8247F" w:rsidP="00A1451F">
            <w:pPr>
              <w:jc w:val="center"/>
              <w:rPr>
                <w:rFonts w:eastAsia="Calibri"/>
                <w:color w:val="000000" w:themeColor="text1"/>
                <w:lang w:eastAsia="en-US"/>
              </w:rPr>
            </w:pPr>
            <w:r w:rsidRPr="005B687B">
              <w:rPr>
                <w:rFonts w:eastAsia="Calibri"/>
                <w:color w:val="000000" w:themeColor="text1"/>
                <w:sz w:val="22"/>
                <w:szCs w:val="22"/>
                <w:lang w:eastAsia="en-US"/>
              </w:rPr>
              <w:t>104</w:t>
            </w:r>
          </w:p>
        </w:tc>
        <w:tc>
          <w:tcPr>
            <w:tcW w:w="1657" w:type="dxa"/>
            <w:tcBorders>
              <w:top w:val="single" w:sz="4" w:space="0" w:color="auto"/>
              <w:left w:val="single" w:sz="12" w:space="0" w:color="auto"/>
              <w:bottom w:val="single" w:sz="12" w:space="0" w:color="auto"/>
              <w:right w:val="single" w:sz="12" w:space="0" w:color="auto"/>
            </w:tcBorders>
            <w:shd w:val="clear" w:color="auto" w:fill="auto"/>
            <w:vAlign w:val="center"/>
          </w:tcPr>
          <w:p w14:paraId="1D5E8340" w14:textId="77777777" w:rsidR="00E8247F" w:rsidRPr="005B687B" w:rsidRDefault="00E8247F" w:rsidP="00A1451F">
            <w:pPr>
              <w:jc w:val="center"/>
              <w:rPr>
                <w:rFonts w:eastAsia="Calibri"/>
                <w:color w:val="000000" w:themeColor="text1"/>
                <w:lang w:eastAsia="en-US"/>
              </w:rPr>
            </w:pPr>
            <w:r w:rsidRPr="005B687B">
              <w:rPr>
                <w:rFonts w:eastAsia="Calibri"/>
                <w:color w:val="000000" w:themeColor="text1"/>
                <w:sz w:val="22"/>
                <w:szCs w:val="22"/>
                <w:lang w:eastAsia="en-US"/>
              </w:rPr>
              <w:t>17</w:t>
            </w:r>
          </w:p>
        </w:tc>
      </w:tr>
      <w:tr w:rsidR="00E8247F" w:rsidRPr="005B687B" w14:paraId="1B1F3824" w14:textId="77777777" w:rsidTr="00A1451F">
        <w:trPr>
          <w:trHeight w:val="284"/>
        </w:trPr>
        <w:tc>
          <w:tcPr>
            <w:tcW w:w="9224" w:type="dxa"/>
            <w:gridSpan w:val="8"/>
            <w:tcBorders>
              <w:top w:val="single" w:sz="4" w:space="0" w:color="auto"/>
              <w:left w:val="single" w:sz="12" w:space="0" w:color="auto"/>
              <w:bottom w:val="single" w:sz="12" w:space="0" w:color="auto"/>
              <w:right w:val="single" w:sz="12" w:space="0" w:color="auto"/>
            </w:tcBorders>
            <w:shd w:val="clear" w:color="auto" w:fill="auto"/>
            <w:vAlign w:val="center"/>
          </w:tcPr>
          <w:p w14:paraId="55939DF2" w14:textId="77777777" w:rsidR="00E8247F" w:rsidRPr="005B687B" w:rsidRDefault="00E8247F" w:rsidP="00A1451F">
            <w:pPr>
              <w:jc w:val="center"/>
              <w:rPr>
                <w:rFonts w:eastAsia="Calibri"/>
                <w:b/>
                <w:color w:val="000000" w:themeColor="text1"/>
                <w:lang w:eastAsia="en-US"/>
              </w:rPr>
            </w:pPr>
            <w:r w:rsidRPr="005B687B">
              <w:rPr>
                <w:rFonts w:eastAsia="Calibri"/>
                <w:b/>
                <w:color w:val="000000" w:themeColor="text1"/>
                <w:sz w:val="22"/>
                <w:szCs w:val="22"/>
                <w:lang w:eastAsia="en-US"/>
              </w:rPr>
              <w:t>Volitelné předměty</w:t>
            </w:r>
          </w:p>
        </w:tc>
      </w:tr>
      <w:tr w:rsidR="00E8247F" w:rsidRPr="005B687B" w14:paraId="319E3CE7" w14:textId="77777777" w:rsidTr="00A1451F">
        <w:trPr>
          <w:trHeight w:val="284"/>
        </w:trPr>
        <w:tc>
          <w:tcPr>
            <w:tcW w:w="4084" w:type="dxa"/>
            <w:gridSpan w:val="2"/>
            <w:tcBorders>
              <w:top w:val="single" w:sz="4" w:space="0" w:color="auto"/>
              <w:left w:val="single" w:sz="12" w:space="0" w:color="auto"/>
              <w:bottom w:val="single" w:sz="4" w:space="0" w:color="auto"/>
              <w:right w:val="single" w:sz="12" w:space="0" w:color="auto"/>
            </w:tcBorders>
            <w:shd w:val="clear" w:color="auto" w:fill="auto"/>
          </w:tcPr>
          <w:p w14:paraId="17B96DC9" w14:textId="77777777" w:rsidR="00E8247F" w:rsidRPr="005B687B" w:rsidRDefault="00E8247F" w:rsidP="00A1451F">
            <w:pPr>
              <w:jc w:val="both"/>
              <w:rPr>
                <w:rFonts w:eastAsia="Calibri"/>
                <w:color w:val="000000" w:themeColor="text1"/>
                <w:lang w:eastAsia="en-US"/>
              </w:rPr>
            </w:pPr>
            <w:r w:rsidRPr="005B687B">
              <w:rPr>
                <w:rFonts w:eastAsia="Calibri"/>
                <w:color w:val="000000" w:themeColor="text1"/>
                <w:sz w:val="22"/>
                <w:szCs w:val="22"/>
                <w:lang w:eastAsia="en-US"/>
              </w:rPr>
              <w:t>Ekologická praktika</w:t>
            </w:r>
          </w:p>
        </w:tc>
        <w:tc>
          <w:tcPr>
            <w:tcW w:w="489" w:type="dxa"/>
            <w:tcBorders>
              <w:top w:val="single" w:sz="4" w:space="0" w:color="auto"/>
              <w:left w:val="single" w:sz="12" w:space="0" w:color="auto"/>
            </w:tcBorders>
            <w:shd w:val="clear" w:color="auto" w:fill="auto"/>
            <w:vAlign w:val="center"/>
          </w:tcPr>
          <w:p w14:paraId="3FB56E0B" w14:textId="77777777" w:rsidR="00E8247F" w:rsidRPr="005B687B" w:rsidRDefault="00E8247F" w:rsidP="00A1451F">
            <w:pPr>
              <w:jc w:val="center"/>
              <w:rPr>
                <w:rFonts w:eastAsia="Calibri"/>
                <w:color w:val="000000" w:themeColor="text1"/>
                <w:lang w:eastAsia="en-US"/>
              </w:rPr>
            </w:pPr>
            <w:r w:rsidRPr="005B687B">
              <w:rPr>
                <w:rFonts w:eastAsia="Calibri"/>
                <w:color w:val="000000" w:themeColor="text1"/>
                <w:sz w:val="22"/>
                <w:szCs w:val="22"/>
                <w:lang w:eastAsia="en-US"/>
              </w:rPr>
              <w:t>1</w:t>
            </w:r>
          </w:p>
        </w:tc>
        <w:tc>
          <w:tcPr>
            <w:tcW w:w="490" w:type="dxa"/>
            <w:tcBorders>
              <w:top w:val="single" w:sz="4" w:space="0" w:color="auto"/>
            </w:tcBorders>
            <w:shd w:val="clear" w:color="auto" w:fill="auto"/>
            <w:vAlign w:val="center"/>
          </w:tcPr>
          <w:p w14:paraId="2E4B746A" w14:textId="77777777" w:rsidR="00E8247F" w:rsidRPr="005B687B" w:rsidRDefault="00E8247F" w:rsidP="00A1451F">
            <w:pPr>
              <w:jc w:val="center"/>
              <w:rPr>
                <w:rFonts w:eastAsia="Calibri"/>
                <w:color w:val="000000" w:themeColor="text1"/>
                <w:lang w:eastAsia="en-US"/>
              </w:rPr>
            </w:pPr>
            <w:r w:rsidRPr="005B687B">
              <w:rPr>
                <w:rFonts w:eastAsia="Calibri"/>
                <w:color w:val="000000" w:themeColor="text1"/>
                <w:sz w:val="22"/>
                <w:szCs w:val="22"/>
                <w:lang w:eastAsia="en-US"/>
              </w:rPr>
              <w:t>0</w:t>
            </w:r>
          </w:p>
        </w:tc>
        <w:tc>
          <w:tcPr>
            <w:tcW w:w="490" w:type="dxa"/>
            <w:tcBorders>
              <w:top w:val="single" w:sz="4" w:space="0" w:color="auto"/>
            </w:tcBorders>
            <w:shd w:val="clear" w:color="auto" w:fill="auto"/>
            <w:vAlign w:val="center"/>
          </w:tcPr>
          <w:p w14:paraId="1FBDC6E0" w14:textId="77777777" w:rsidR="00E8247F" w:rsidRPr="005B687B" w:rsidRDefault="00E8247F" w:rsidP="00A1451F">
            <w:pPr>
              <w:jc w:val="center"/>
              <w:rPr>
                <w:rFonts w:eastAsia="Calibri"/>
                <w:color w:val="000000" w:themeColor="text1"/>
                <w:lang w:eastAsia="en-US"/>
              </w:rPr>
            </w:pPr>
            <w:r w:rsidRPr="005B687B">
              <w:rPr>
                <w:rFonts w:eastAsia="Calibri"/>
                <w:color w:val="000000" w:themeColor="text1"/>
                <w:sz w:val="22"/>
                <w:szCs w:val="22"/>
                <w:lang w:eastAsia="en-US"/>
              </w:rPr>
              <w:t>0</w:t>
            </w:r>
          </w:p>
        </w:tc>
        <w:tc>
          <w:tcPr>
            <w:tcW w:w="490" w:type="dxa"/>
            <w:tcBorders>
              <w:top w:val="single" w:sz="4" w:space="0" w:color="auto"/>
              <w:right w:val="single" w:sz="12" w:space="0" w:color="auto"/>
            </w:tcBorders>
            <w:shd w:val="clear" w:color="auto" w:fill="auto"/>
            <w:vAlign w:val="center"/>
          </w:tcPr>
          <w:p w14:paraId="4E8333F9" w14:textId="77777777" w:rsidR="00E8247F" w:rsidRPr="005B687B" w:rsidRDefault="00E8247F" w:rsidP="00A1451F">
            <w:pPr>
              <w:jc w:val="center"/>
              <w:rPr>
                <w:rFonts w:eastAsia="Calibri"/>
                <w:color w:val="000000" w:themeColor="text1"/>
                <w:lang w:eastAsia="en-US"/>
              </w:rPr>
            </w:pPr>
            <w:r w:rsidRPr="005B687B">
              <w:rPr>
                <w:rFonts w:eastAsia="Calibri"/>
                <w:color w:val="000000" w:themeColor="text1"/>
                <w:sz w:val="22"/>
                <w:szCs w:val="22"/>
                <w:lang w:eastAsia="en-US"/>
              </w:rPr>
              <w:t>0</w:t>
            </w:r>
          </w:p>
        </w:tc>
        <w:tc>
          <w:tcPr>
            <w:tcW w:w="1524" w:type="dxa"/>
            <w:tcBorders>
              <w:top w:val="single" w:sz="4" w:space="0" w:color="auto"/>
              <w:left w:val="single" w:sz="12" w:space="0" w:color="auto"/>
              <w:bottom w:val="single" w:sz="12" w:space="0" w:color="auto"/>
              <w:right w:val="single" w:sz="12" w:space="0" w:color="auto"/>
            </w:tcBorders>
            <w:shd w:val="clear" w:color="auto" w:fill="auto"/>
            <w:vAlign w:val="center"/>
          </w:tcPr>
          <w:p w14:paraId="1A6DC4EE" w14:textId="77777777" w:rsidR="00E8247F" w:rsidRPr="005B687B" w:rsidRDefault="00E8247F" w:rsidP="00A1451F">
            <w:pPr>
              <w:jc w:val="center"/>
              <w:rPr>
                <w:rFonts w:eastAsia="Calibri"/>
                <w:color w:val="000000" w:themeColor="text1"/>
                <w:lang w:eastAsia="en-US"/>
              </w:rPr>
            </w:pPr>
          </w:p>
        </w:tc>
        <w:tc>
          <w:tcPr>
            <w:tcW w:w="1657" w:type="dxa"/>
            <w:tcBorders>
              <w:top w:val="single" w:sz="4" w:space="0" w:color="auto"/>
              <w:left w:val="single" w:sz="12" w:space="0" w:color="auto"/>
              <w:bottom w:val="single" w:sz="12" w:space="0" w:color="auto"/>
              <w:right w:val="single" w:sz="12" w:space="0" w:color="auto"/>
            </w:tcBorders>
            <w:shd w:val="clear" w:color="auto" w:fill="auto"/>
            <w:vAlign w:val="center"/>
          </w:tcPr>
          <w:p w14:paraId="0028A067" w14:textId="77777777" w:rsidR="00E8247F" w:rsidRPr="005B687B" w:rsidRDefault="00E8247F" w:rsidP="00A1451F">
            <w:pPr>
              <w:jc w:val="center"/>
              <w:rPr>
                <w:rFonts w:eastAsia="Calibri"/>
                <w:color w:val="000000" w:themeColor="text1"/>
                <w:lang w:eastAsia="en-US"/>
              </w:rPr>
            </w:pPr>
            <w:r w:rsidRPr="005B687B">
              <w:rPr>
                <w:rFonts w:eastAsia="Calibri"/>
                <w:color w:val="000000" w:themeColor="text1"/>
                <w:sz w:val="22"/>
                <w:szCs w:val="22"/>
                <w:lang w:eastAsia="en-US"/>
              </w:rPr>
              <w:t>1</w:t>
            </w:r>
          </w:p>
        </w:tc>
      </w:tr>
      <w:tr w:rsidR="00E8247F" w:rsidRPr="005B687B" w14:paraId="5A2C3C25" w14:textId="77777777" w:rsidTr="00A1451F">
        <w:trPr>
          <w:trHeight w:val="284"/>
        </w:trPr>
        <w:tc>
          <w:tcPr>
            <w:tcW w:w="4084" w:type="dxa"/>
            <w:gridSpan w:val="2"/>
            <w:tcBorders>
              <w:top w:val="single" w:sz="12" w:space="0" w:color="auto"/>
              <w:left w:val="single" w:sz="12" w:space="0" w:color="auto"/>
              <w:bottom w:val="single" w:sz="4" w:space="0" w:color="auto"/>
              <w:right w:val="single" w:sz="12" w:space="0" w:color="auto"/>
            </w:tcBorders>
            <w:shd w:val="clear" w:color="auto" w:fill="auto"/>
          </w:tcPr>
          <w:p w14:paraId="1E932737" w14:textId="77777777" w:rsidR="00E8247F" w:rsidRPr="005B687B" w:rsidRDefault="00E8247F" w:rsidP="00A1451F">
            <w:pPr>
              <w:jc w:val="both"/>
              <w:rPr>
                <w:rFonts w:eastAsia="Calibri"/>
                <w:b/>
                <w:color w:val="000000" w:themeColor="text1"/>
                <w:lang w:eastAsia="en-US"/>
              </w:rPr>
            </w:pPr>
            <w:r w:rsidRPr="005B687B">
              <w:rPr>
                <w:rFonts w:eastAsia="Calibri"/>
                <w:b/>
                <w:color w:val="000000" w:themeColor="text1"/>
                <w:sz w:val="22"/>
                <w:szCs w:val="22"/>
                <w:lang w:eastAsia="en-US"/>
              </w:rPr>
              <w:t>Celkem disponibilních hodin</w:t>
            </w:r>
          </w:p>
        </w:tc>
        <w:tc>
          <w:tcPr>
            <w:tcW w:w="489" w:type="dxa"/>
            <w:tcBorders>
              <w:top w:val="single" w:sz="12" w:space="0" w:color="auto"/>
              <w:left w:val="single" w:sz="12" w:space="0" w:color="auto"/>
            </w:tcBorders>
            <w:shd w:val="clear" w:color="auto" w:fill="auto"/>
            <w:vAlign w:val="center"/>
          </w:tcPr>
          <w:p w14:paraId="0E541AD0" w14:textId="77777777" w:rsidR="00E8247F" w:rsidRPr="005B687B" w:rsidRDefault="00E8247F" w:rsidP="00A1451F">
            <w:pPr>
              <w:jc w:val="center"/>
              <w:rPr>
                <w:rFonts w:eastAsia="Calibri"/>
                <w:color w:val="000000" w:themeColor="text1"/>
                <w:lang w:eastAsia="en-US"/>
              </w:rPr>
            </w:pPr>
          </w:p>
        </w:tc>
        <w:tc>
          <w:tcPr>
            <w:tcW w:w="490" w:type="dxa"/>
            <w:tcBorders>
              <w:top w:val="single" w:sz="12" w:space="0" w:color="auto"/>
            </w:tcBorders>
            <w:shd w:val="clear" w:color="auto" w:fill="auto"/>
            <w:vAlign w:val="center"/>
          </w:tcPr>
          <w:p w14:paraId="4B954905" w14:textId="77777777" w:rsidR="00E8247F" w:rsidRPr="005B687B" w:rsidRDefault="00E8247F" w:rsidP="00A1451F">
            <w:pPr>
              <w:jc w:val="center"/>
              <w:rPr>
                <w:rFonts w:eastAsia="Calibri"/>
                <w:color w:val="000000" w:themeColor="text1"/>
                <w:lang w:eastAsia="en-US"/>
              </w:rPr>
            </w:pPr>
          </w:p>
        </w:tc>
        <w:tc>
          <w:tcPr>
            <w:tcW w:w="490" w:type="dxa"/>
            <w:tcBorders>
              <w:top w:val="single" w:sz="12" w:space="0" w:color="auto"/>
            </w:tcBorders>
            <w:shd w:val="clear" w:color="auto" w:fill="auto"/>
            <w:vAlign w:val="center"/>
          </w:tcPr>
          <w:p w14:paraId="391F2C25" w14:textId="77777777" w:rsidR="00E8247F" w:rsidRPr="005B687B" w:rsidRDefault="00E8247F" w:rsidP="00A1451F">
            <w:pPr>
              <w:jc w:val="center"/>
              <w:rPr>
                <w:rFonts w:eastAsia="Calibri"/>
                <w:color w:val="000000" w:themeColor="text1"/>
                <w:lang w:eastAsia="en-US"/>
              </w:rPr>
            </w:pPr>
          </w:p>
        </w:tc>
        <w:tc>
          <w:tcPr>
            <w:tcW w:w="490" w:type="dxa"/>
            <w:tcBorders>
              <w:top w:val="single" w:sz="12" w:space="0" w:color="auto"/>
              <w:right w:val="single" w:sz="12" w:space="0" w:color="auto"/>
            </w:tcBorders>
            <w:shd w:val="clear" w:color="auto" w:fill="auto"/>
            <w:vAlign w:val="center"/>
          </w:tcPr>
          <w:p w14:paraId="7BED4D6C" w14:textId="77777777" w:rsidR="00E8247F" w:rsidRPr="005B687B" w:rsidRDefault="00E8247F" w:rsidP="00A1451F">
            <w:pPr>
              <w:jc w:val="center"/>
              <w:rPr>
                <w:rFonts w:eastAsia="Calibri"/>
                <w:color w:val="000000" w:themeColor="text1"/>
                <w:lang w:eastAsia="en-US"/>
              </w:rPr>
            </w:pPr>
          </w:p>
        </w:tc>
        <w:tc>
          <w:tcPr>
            <w:tcW w:w="1524" w:type="dxa"/>
            <w:tcBorders>
              <w:top w:val="single" w:sz="12" w:space="0" w:color="auto"/>
              <w:left w:val="single" w:sz="12" w:space="0" w:color="auto"/>
              <w:bottom w:val="single" w:sz="12" w:space="0" w:color="auto"/>
              <w:right w:val="single" w:sz="12" w:space="0" w:color="auto"/>
            </w:tcBorders>
            <w:shd w:val="clear" w:color="auto" w:fill="auto"/>
            <w:vAlign w:val="center"/>
          </w:tcPr>
          <w:p w14:paraId="59C01B19" w14:textId="77777777" w:rsidR="00E8247F" w:rsidRPr="005B687B" w:rsidRDefault="00E8247F" w:rsidP="00A1451F">
            <w:pPr>
              <w:jc w:val="center"/>
              <w:rPr>
                <w:rFonts w:eastAsia="Calibri"/>
                <w:color w:val="000000" w:themeColor="text1"/>
                <w:lang w:eastAsia="en-US"/>
              </w:rPr>
            </w:pPr>
          </w:p>
        </w:tc>
        <w:tc>
          <w:tcPr>
            <w:tcW w:w="1657" w:type="dxa"/>
            <w:tcBorders>
              <w:top w:val="single" w:sz="12" w:space="0" w:color="auto"/>
              <w:left w:val="single" w:sz="12" w:space="0" w:color="auto"/>
              <w:bottom w:val="single" w:sz="12" w:space="0" w:color="auto"/>
              <w:right w:val="single" w:sz="12" w:space="0" w:color="auto"/>
            </w:tcBorders>
            <w:shd w:val="clear" w:color="auto" w:fill="auto"/>
            <w:vAlign w:val="center"/>
          </w:tcPr>
          <w:p w14:paraId="39DC7974" w14:textId="77777777" w:rsidR="00E8247F" w:rsidRPr="005B687B" w:rsidRDefault="00E8247F" w:rsidP="00A1451F">
            <w:pPr>
              <w:jc w:val="center"/>
              <w:rPr>
                <w:rFonts w:eastAsia="Calibri"/>
                <w:color w:val="000000" w:themeColor="text1"/>
                <w:lang w:eastAsia="en-US"/>
              </w:rPr>
            </w:pPr>
            <w:r w:rsidRPr="005B687B">
              <w:rPr>
                <w:rFonts w:eastAsia="Calibri"/>
                <w:color w:val="000000" w:themeColor="text1"/>
                <w:sz w:val="22"/>
                <w:szCs w:val="22"/>
                <w:lang w:eastAsia="en-US"/>
              </w:rPr>
              <w:t>18</w:t>
            </w:r>
          </w:p>
        </w:tc>
      </w:tr>
      <w:tr w:rsidR="00E8247F" w:rsidRPr="005B687B" w14:paraId="508EFB46" w14:textId="77777777" w:rsidTr="00A1451F">
        <w:trPr>
          <w:trHeight w:val="284"/>
        </w:trPr>
        <w:tc>
          <w:tcPr>
            <w:tcW w:w="4084" w:type="dxa"/>
            <w:gridSpan w:val="2"/>
            <w:tcBorders>
              <w:top w:val="single" w:sz="4" w:space="0" w:color="auto"/>
              <w:left w:val="single" w:sz="12" w:space="0" w:color="auto"/>
              <w:bottom w:val="single" w:sz="12" w:space="0" w:color="auto"/>
              <w:right w:val="single" w:sz="4" w:space="0" w:color="auto"/>
            </w:tcBorders>
            <w:shd w:val="clear" w:color="auto" w:fill="auto"/>
          </w:tcPr>
          <w:p w14:paraId="6E0C2B95" w14:textId="77777777" w:rsidR="00E8247F" w:rsidRPr="005B687B" w:rsidRDefault="00E8247F" w:rsidP="00A1451F">
            <w:pPr>
              <w:jc w:val="both"/>
              <w:rPr>
                <w:rFonts w:eastAsia="Calibri"/>
                <w:b/>
                <w:color w:val="000000" w:themeColor="text1"/>
                <w:lang w:eastAsia="en-US"/>
              </w:rPr>
            </w:pPr>
            <w:r w:rsidRPr="005B687B">
              <w:rPr>
                <w:rFonts w:eastAsia="Calibri"/>
                <w:b/>
                <w:color w:val="000000" w:themeColor="text1"/>
                <w:sz w:val="22"/>
                <w:szCs w:val="22"/>
                <w:lang w:eastAsia="en-US"/>
              </w:rPr>
              <w:t>Celkem odučeno týdně</w:t>
            </w:r>
          </w:p>
        </w:tc>
        <w:tc>
          <w:tcPr>
            <w:tcW w:w="489" w:type="dxa"/>
            <w:tcBorders>
              <w:left w:val="single" w:sz="4" w:space="0" w:color="auto"/>
              <w:bottom w:val="single" w:sz="12" w:space="0" w:color="auto"/>
            </w:tcBorders>
            <w:shd w:val="clear" w:color="auto" w:fill="auto"/>
            <w:vAlign w:val="center"/>
          </w:tcPr>
          <w:p w14:paraId="63F0F2A8" w14:textId="77777777" w:rsidR="00E8247F" w:rsidRPr="005B687B" w:rsidRDefault="00E8247F" w:rsidP="00A1451F">
            <w:pPr>
              <w:jc w:val="center"/>
              <w:rPr>
                <w:rFonts w:eastAsia="Calibri"/>
                <w:color w:val="000000" w:themeColor="text1"/>
                <w:lang w:eastAsia="en-US"/>
              </w:rPr>
            </w:pPr>
            <w:r w:rsidRPr="005B687B">
              <w:rPr>
                <w:rFonts w:eastAsia="Calibri"/>
                <w:color w:val="000000" w:themeColor="text1"/>
                <w:sz w:val="22"/>
                <w:szCs w:val="22"/>
                <w:lang w:eastAsia="en-US"/>
              </w:rPr>
              <w:t>30</w:t>
            </w:r>
          </w:p>
        </w:tc>
        <w:tc>
          <w:tcPr>
            <w:tcW w:w="490" w:type="dxa"/>
            <w:tcBorders>
              <w:bottom w:val="single" w:sz="12" w:space="0" w:color="auto"/>
            </w:tcBorders>
            <w:shd w:val="clear" w:color="auto" w:fill="auto"/>
            <w:vAlign w:val="center"/>
          </w:tcPr>
          <w:p w14:paraId="2D99F6DE" w14:textId="77777777" w:rsidR="00E8247F" w:rsidRPr="005B687B" w:rsidRDefault="00E8247F" w:rsidP="00A1451F">
            <w:pPr>
              <w:jc w:val="center"/>
              <w:rPr>
                <w:rFonts w:eastAsia="Calibri"/>
                <w:color w:val="000000" w:themeColor="text1"/>
                <w:lang w:eastAsia="en-US"/>
              </w:rPr>
            </w:pPr>
            <w:r w:rsidRPr="005B687B">
              <w:rPr>
                <w:rFonts w:eastAsia="Calibri"/>
                <w:color w:val="000000" w:themeColor="text1"/>
                <w:sz w:val="22"/>
                <w:szCs w:val="22"/>
                <w:lang w:eastAsia="en-US"/>
              </w:rPr>
              <w:t>29</w:t>
            </w:r>
          </w:p>
        </w:tc>
        <w:tc>
          <w:tcPr>
            <w:tcW w:w="490" w:type="dxa"/>
            <w:tcBorders>
              <w:bottom w:val="single" w:sz="12" w:space="0" w:color="auto"/>
            </w:tcBorders>
            <w:shd w:val="clear" w:color="auto" w:fill="auto"/>
            <w:vAlign w:val="center"/>
          </w:tcPr>
          <w:p w14:paraId="06A06257" w14:textId="77777777" w:rsidR="00E8247F" w:rsidRPr="005B687B" w:rsidRDefault="00E8247F" w:rsidP="00A1451F">
            <w:pPr>
              <w:jc w:val="center"/>
              <w:rPr>
                <w:rFonts w:eastAsia="Calibri"/>
                <w:color w:val="000000" w:themeColor="text1"/>
                <w:lang w:eastAsia="en-US"/>
              </w:rPr>
            </w:pPr>
            <w:r w:rsidRPr="005B687B">
              <w:rPr>
                <w:rFonts w:eastAsia="Calibri"/>
                <w:color w:val="000000" w:themeColor="text1"/>
                <w:sz w:val="22"/>
                <w:szCs w:val="22"/>
                <w:lang w:eastAsia="en-US"/>
              </w:rPr>
              <w:t>31</w:t>
            </w:r>
          </w:p>
        </w:tc>
        <w:tc>
          <w:tcPr>
            <w:tcW w:w="490" w:type="dxa"/>
            <w:tcBorders>
              <w:bottom w:val="single" w:sz="12" w:space="0" w:color="auto"/>
              <w:right w:val="single" w:sz="12" w:space="0" w:color="auto"/>
            </w:tcBorders>
            <w:shd w:val="clear" w:color="auto" w:fill="auto"/>
            <w:vAlign w:val="center"/>
          </w:tcPr>
          <w:p w14:paraId="51E96637" w14:textId="77777777" w:rsidR="00E8247F" w:rsidRPr="005B687B" w:rsidRDefault="00E8247F" w:rsidP="00A1451F">
            <w:pPr>
              <w:jc w:val="center"/>
              <w:rPr>
                <w:rFonts w:eastAsia="Calibri"/>
                <w:color w:val="000000" w:themeColor="text1"/>
                <w:lang w:eastAsia="en-US"/>
              </w:rPr>
            </w:pPr>
            <w:r w:rsidRPr="005B687B">
              <w:rPr>
                <w:rFonts w:eastAsia="Calibri"/>
                <w:color w:val="000000" w:themeColor="text1"/>
                <w:sz w:val="22"/>
                <w:szCs w:val="22"/>
                <w:lang w:eastAsia="en-US"/>
              </w:rPr>
              <w:t>32</w:t>
            </w:r>
          </w:p>
        </w:tc>
        <w:tc>
          <w:tcPr>
            <w:tcW w:w="3181"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0203382E" w14:textId="77777777" w:rsidR="00E8247F" w:rsidRPr="005B687B" w:rsidRDefault="00E8247F" w:rsidP="00A1451F">
            <w:pPr>
              <w:jc w:val="center"/>
              <w:rPr>
                <w:rFonts w:eastAsia="Calibri"/>
                <w:color w:val="000000" w:themeColor="text1"/>
                <w:lang w:eastAsia="en-US"/>
              </w:rPr>
            </w:pPr>
            <w:r w:rsidRPr="005B687B">
              <w:rPr>
                <w:rFonts w:eastAsia="Calibri"/>
                <w:color w:val="000000" w:themeColor="text1"/>
                <w:sz w:val="22"/>
                <w:szCs w:val="22"/>
                <w:lang w:eastAsia="en-US"/>
              </w:rPr>
              <w:t>122</w:t>
            </w:r>
          </w:p>
        </w:tc>
      </w:tr>
    </w:tbl>
    <w:p w14:paraId="184A9FF9" w14:textId="77777777" w:rsidR="00E8247F" w:rsidRPr="005B687B" w:rsidRDefault="00E8247F" w:rsidP="00E8247F">
      <w:pPr>
        <w:spacing w:after="200" w:line="276" w:lineRule="auto"/>
        <w:jc w:val="both"/>
        <w:rPr>
          <w:rFonts w:eastAsia="Calibri"/>
          <w:color w:val="000000" w:themeColor="text1"/>
          <w:sz w:val="20"/>
          <w:szCs w:val="20"/>
          <w:lang w:eastAsia="en-US"/>
        </w:rPr>
      </w:pPr>
      <w:r w:rsidRPr="005B687B">
        <w:rPr>
          <w:rFonts w:eastAsia="Calibri"/>
          <w:color w:val="000000" w:themeColor="text1"/>
          <w:sz w:val="20"/>
          <w:szCs w:val="20"/>
          <w:lang w:eastAsia="en-US"/>
        </w:rPr>
        <w:t>Komentář k učebnímu plánu:</w:t>
      </w:r>
    </w:p>
    <w:p w14:paraId="01E7E163" w14:textId="77777777" w:rsidR="00E8247F" w:rsidRPr="005B687B" w:rsidRDefault="00E8247F" w:rsidP="00E8247F">
      <w:pPr>
        <w:spacing w:after="200" w:line="276" w:lineRule="auto"/>
        <w:ind w:left="360"/>
        <w:contextualSpacing/>
        <w:jc w:val="both"/>
        <w:rPr>
          <w:rFonts w:eastAsia="Calibri"/>
          <w:color w:val="000000" w:themeColor="text1"/>
          <w:sz w:val="18"/>
          <w:szCs w:val="18"/>
          <w:lang w:eastAsia="en-US"/>
        </w:rPr>
      </w:pPr>
      <w:r w:rsidRPr="005B687B">
        <w:rPr>
          <w:rFonts w:eastAsia="Calibri"/>
          <w:color w:val="000000" w:themeColor="text1"/>
          <w:sz w:val="18"/>
          <w:szCs w:val="18"/>
          <w:lang w:eastAsia="en-US"/>
        </w:rPr>
        <w:t>1.  Na 2. stupni je posílena dotace povinných předmětů o 18 disponibilních hodin. Rovnoměrné rozdělení disponibilních hodin je v souladu s RVP ZV:</w:t>
      </w:r>
    </w:p>
    <w:p w14:paraId="37BE42D8" w14:textId="77777777" w:rsidR="00E8247F" w:rsidRPr="005B687B" w:rsidRDefault="00E8247F" w:rsidP="00E8247F">
      <w:pPr>
        <w:numPr>
          <w:ilvl w:val="0"/>
          <w:numId w:val="197"/>
        </w:numPr>
        <w:spacing w:after="200" w:line="276" w:lineRule="auto"/>
        <w:contextualSpacing/>
        <w:jc w:val="both"/>
        <w:rPr>
          <w:rFonts w:eastAsia="Calibri"/>
          <w:color w:val="000000" w:themeColor="text1"/>
          <w:sz w:val="18"/>
          <w:szCs w:val="18"/>
          <w:lang w:eastAsia="en-US"/>
        </w:rPr>
      </w:pPr>
      <w:r w:rsidRPr="005B687B">
        <w:rPr>
          <w:rFonts w:eastAsia="Calibri"/>
          <w:color w:val="000000" w:themeColor="text1"/>
          <w:sz w:val="18"/>
          <w:szCs w:val="18"/>
          <w:lang w:eastAsia="en-US"/>
        </w:rPr>
        <w:t xml:space="preserve">4 hodinami jsme posílili vzdělávací oblast Jazyk a jazyková komunikace </w:t>
      </w:r>
    </w:p>
    <w:p w14:paraId="191734EF" w14:textId="77777777" w:rsidR="00E8247F" w:rsidRPr="005B687B" w:rsidRDefault="00E8247F" w:rsidP="00E8247F">
      <w:pPr>
        <w:spacing w:after="200" w:line="276" w:lineRule="auto"/>
        <w:ind w:left="1440"/>
        <w:contextualSpacing/>
        <w:jc w:val="both"/>
        <w:rPr>
          <w:rFonts w:eastAsia="Calibri"/>
          <w:color w:val="000000" w:themeColor="text1"/>
          <w:sz w:val="18"/>
          <w:szCs w:val="18"/>
          <w:lang w:eastAsia="en-US"/>
        </w:rPr>
      </w:pPr>
      <w:r w:rsidRPr="005B687B">
        <w:rPr>
          <w:rFonts w:eastAsia="Calibri"/>
          <w:color w:val="000000" w:themeColor="text1"/>
          <w:sz w:val="18"/>
          <w:szCs w:val="18"/>
          <w:lang w:eastAsia="en-US"/>
        </w:rPr>
        <w:t xml:space="preserve">(pro předmět Český jazyk a literatura)   </w:t>
      </w:r>
    </w:p>
    <w:p w14:paraId="2A5684D9" w14:textId="77777777" w:rsidR="00E8247F" w:rsidRPr="005B687B" w:rsidRDefault="00E8247F" w:rsidP="00E8247F">
      <w:pPr>
        <w:numPr>
          <w:ilvl w:val="0"/>
          <w:numId w:val="197"/>
        </w:numPr>
        <w:spacing w:after="200" w:line="276" w:lineRule="auto"/>
        <w:contextualSpacing/>
        <w:jc w:val="both"/>
        <w:rPr>
          <w:rFonts w:eastAsia="Calibri"/>
          <w:color w:val="000000" w:themeColor="text1"/>
          <w:sz w:val="18"/>
          <w:szCs w:val="18"/>
          <w:lang w:eastAsia="en-US"/>
        </w:rPr>
      </w:pPr>
      <w:r w:rsidRPr="005B687B">
        <w:rPr>
          <w:rFonts w:eastAsia="Calibri"/>
          <w:color w:val="000000" w:themeColor="text1"/>
          <w:sz w:val="18"/>
          <w:szCs w:val="18"/>
          <w:lang w:eastAsia="en-US"/>
        </w:rPr>
        <w:t>4 hodiny byly přidány na vzdělávací oblast Matematika a její aplikace vzhledem k náročnosti učiva</w:t>
      </w:r>
    </w:p>
    <w:p w14:paraId="5433525F" w14:textId="77777777" w:rsidR="00E8247F" w:rsidRPr="005B687B" w:rsidRDefault="00E8247F" w:rsidP="00E8247F">
      <w:pPr>
        <w:numPr>
          <w:ilvl w:val="0"/>
          <w:numId w:val="197"/>
        </w:numPr>
        <w:spacing w:after="200" w:line="276" w:lineRule="auto"/>
        <w:contextualSpacing/>
        <w:jc w:val="both"/>
        <w:rPr>
          <w:rFonts w:eastAsia="Calibri"/>
          <w:color w:val="000000" w:themeColor="text1"/>
          <w:sz w:val="18"/>
          <w:szCs w:val="18"/>
          <w:lang w:eastAsia="en-US"/>
        </w:rPr>
      </w:pPr>
      <w:r w:rsidRPr="005B687B">
        <w:rPr>
          <w:rFonts w:eastAsia="Calibri"/>
          <w:color w:val="000000" w:themeColor="text1"/>
          <w:sz w:val="18"/>
          <w:szCs w:val="18"/>
          <w:lang w:eastAsia="en-US"/>
        </w:rPr>
        <w:t>7 hodinami jsme posílili vzdělávací oblast Člověk a příroda</w:t>
      </w:r>
    </w:p>
    <w:p w14:paraId="4FEBE2AC" w14:textId="77777777" w:rsidR="00E8247F" w:rsidRPr="005B687B" w:rsidRDefault="00E8247F" w:rsidP="00E8247F">
      <w:pPr>
        <w:numPr>
          <w:ilvl w:val="0"/>
          <w:numId w:val="197"/>
        </w:numPr>
        <w:spacing w:after="200" w:line="276" w:lineRule="auto"/>
        <w:contextualSpacing/>
        <w:jc w:val="both"/>
        <w:rPr>
          <w:rFonts w:eastAsia="Calibri"/>
          <w:color w:val="000000" w:themeColor="text1"/>
          <w:sz w:val="18"/>
          <w:szCs w:val="18"/>
          <w:lang w:eastAsia="en-US"/>
        </w:rPr>
      </w:pPr>
      <w:r w:rsidRPr="005B687B">
        <w:rPr>
          <w:rFonts w:eastAsia="Calibri"/>
          <w:color w:val="000000" w:themeColor="text1"/>
          <w:sz w:val="18"/>
          <w:szCs w:val="18"/>
          <w:lang w:eastAsia="en-US"/>
        </w:rPr>
        <w:t>2 hodinami byla posílena oblast Člověk a společnost</w:t>
      </w:r>
    </w:p>
    <w:p w14:paraId="2763CA5C" w14:textId="77777777" w:rsidR="00E8247F" w:rsidRPr="005B687B" w:rsidRDefault="00E8247F" w:rsidP="00E8247F">
      <w:pPr>
        <w:numPr>
          <w:ilvl w:val="0"/>
          <w:numId w:val="197"/>
        </w:numPr>
        <w:spacing w:after="200" w:line="276" w:lineRule="auto"/>
        <w:contextualSpacing/>
        <w:jc w:val="both"/>
        <w:rPr>
          <w:rFonts w:eastAsia="Calibri"/>
          <w:color w:val="000000" w:themeColor="text1"/>
          <w:sz w:val="18"/>
          <w:szCs w:val="18"/>
          <w:lang w:eastAsia="en-US"/>
        </w:rPr>
      </w:pPr>
      <w:r w:rsidRPr="005B687B">
        <w:rPr>
          <w:rFonts w:eastAsia="Calibri"/>
          <w:color w:val="000000" w:themeColor="text1"/>
          <w:sz w:val="18"/>
          <w:szCs w:val="18"/>
        </w:rPr>
        <w:t>1 disponibilní hodina byla přidána na volitelný předmět Ekologická praktika v 6.r.</w:t>
      </w:r>
    </w:p>
    <w:p w14:paraId="3A56F826" w14:textId="77777777" w:rsidR="00E8247F" w:rsidRPr="005B687B" w:rsidRDefault="00E8247F" w:rsidP="00E8247F">
      <w:pPr>
        <w:spacing w:after="200" w:line="276" w:lineRule="auto"/>
        <w:ind w:left="360"/>
        <w:contextualSpacing/>
        <w:jc w:val="both"/>
        <w:rPr>
          <w:rFonts w:eastAsia="Calibri"/>
          <w:color w:val="000000" w:themeColor="text1"/>
          <w:sz w:val="18"/>
          <w:szCs w:val="18"/>
          <w:lang w:eastAsia="en-US"/>
        </w:rPr>
      </w:pPr>
      <w:r w:rsidRPr="005B687B">
        <w:rPr>
          <w:rFonts w:eastAsia="Calibri"/>
          <w:color w:val="000000" w:themeColor="text1"/>
          <w:sz w:val="18"/>
          <w:szCs w:val="18"/>
          <w:lang w:eastAsia="en-US"/>
        </w:rPr>
        <w:t>2.  Od 7. ročníku nabízíme žákům možnost výuky německého a ruského jazyka</w:t>
      </w:r>
    </w:p>
    <w:p w14:paraId="357AA3A5" w14:textId="77777777" w:rsidR="00E8247F" w:rsidRPr="005B687B" w:rsidRDefault="00E8247F" w:rsidP="00E8247F">
      <w:pPr>
        <w:spacing w:after="200" w:line="276" w:lineRule="auto"/>
        <w:ind w:left="360"/>
        <w:contextualSpacing/>
        <w:jc w:val="both"/>
        <w:rPr>
          <w:rFonts w:eastAsia="Calibri"/>
          <w:color w:val="000000" w:themeColor="text1"/>
          <w:sz w:val="18"/>
          <w:szCs w:val="18"/>
          <w:lang w:eastAsia="en-US"/>
        </w:rPr>
      </w:pPr>
      <w:r w:rsidRPr="005B687B">
        <w:rPr>
          <w:rFonts w:eastAsia="Calibri"/>
          <w:color w:val="000000" w:themeColor="text1"/>
          <w:sz w:val="18"/>
          <w:szCs w:val="18"/>
          <w:lang w:eastAsia="en-US"/>
        </w:rPr>
        <w:t>3.  Žákům nabízíme i nepovinné předměty a zájmové útvary, a to podle aktuální poptávky a našich možností</w:t>
      </w:r>
    </w:p>
    <w:p w14:paraId="3CE4C29D" w14:textId="77777777" w:rsidR="00E8247F" w:rsidRPr="005B687B" w:rsidRDefault="00E8247F" w:rsidP="00E8247F">
      <w:pPr>
        <w:spacing w:after="200" w:line="276" w:lineRule="auto"/>
        <w:ind w:firstLine="360"/>
        <w:contextualSpacing/>
        <w:jc w:val="both"/>
        <w:rPr>
          <w:rFonts w:eastAsia="Calibri"/>
          <w:color w:val="000000" w:themeColor="text1"/>
          <w:sz w:val="18"/>
          <w:szCs w:val="18"/>
          <w:lang w:eastAsia="en-US"/>
        </w:rPr>
      </w:pPr>
      <w:r w:rsidRPr="005B687B">
        <w:rPr>
          <w:rFonts w:eastAsia="Calibri"/>
          <w:color w:val="000000" w:themeColor="text1"/>
          <w:sz w:val="18"/>
          <w:szCs w:val="18"/>
          <w:lang w:eastAsia="en-US"/>
        </w:rPr>
        <w:t>4.  Průřezová témata jsou součástí vyučovacích předmětů, popřípadě školních projektů</w:t>
      </w:r>
    </w:p>
    <w:p w14:paraId="2F0ADA6D" w14:textId="77777777" w:rsidR="00E8247F" w:rsidRPr="005B687B" w:rsidRDefault="00E8247F" w:rsidP="00E8247F">
      <w:pPr>
        <w:spacing w:after="200" w:line="276" w:lineRule="auto"/>
        <w:ind w:left="360"/>
        <w:contextualSpacing/>
        <w:jc w:val="both"/>
        <w:rPr>
          <w:rFonts w:eastAsia="Calibri"/>
          <w:color w:val="000000" w:themeColor="text1"/>
          <w:sz w:val="18"/>
          <w:szCs w:val="18"/>
          <w:lang w:eastAsia="en-US"/>
        </w:rPr>
      </w:pPr>
      <w:r w:rsidRPr="005B687B">
        <w:rPr>
          <w:rFonts w:eastAsia="Calibri"/>
          <w:color w:val="000000" w:themeColor="text1"/>
          <w:sz w:val="18"/>
          <w:szCs w:val="18"/>
          <w:lang w:eastAsia="en-US"/>
        </w:rPr>
        <w:t>5.  Ředitel školy použije disponibilní časovou dotaci také k realizaci předmětů speciálně pedagogické péče, jsou-li tato podpůrná opatření žákovi doporučena ŠPZ a zákonný zástupce žáka souhlasil s jejich poskytováním. (Vyhláška č. 27/2016 Sb.)</w:t>
      </w:r>
    </w:p>
    <w:p w14:paraId="4E6A55D2" w14:textId="77777777" w:rsidR="00E8247F" w:rsidRPr="005B687B" w:rsidRDefault="00E8247F" w:rsidP="00E8247F">
      <w:pPr>
        <w:spacing w:after="200" w:line="276" w:lineRule="auto"/>
        <w:ind w:left="360"/>
        <w:contextualSpacing/>
        <w:jc w:val="both"/>
        <w:rPr>
          <w:rFonts w:eastAsia="Calibri"/>
          <w:color w:val="000000" w:themeColor="text1"/>
          <w:sz w:val="18"/>
          <w:szCs w:val="18"/>
          <w:lang w:eastAsia="en-US"/>
        </w:rPr>
      </w:pPr>
    </w:p>
    <w:p w14:paraId="606B4B67" w14:textId="77777777" w:rsidR="00E8247F" w:rsidRPr="005B687B" w:rsidRDefault="00E8247F" w:rsidP="00566D88">
      <w:pPr>
        <w:spacing w:after="200" w:line="276" w:lineRule="auto"/>
        <w:ind w:left="360"/>
        <w:contextualSpacing/>
        <w:jc w:val="both"/>
        <w:rPr>
          <w:rFonts w:eastAsia="Calibri"/>
          <w:color w:val="000000" w:themeColor="text1"/>
          <w:sz w:val="18"/>
          <w:szCs w:val="18"/>
          <w:lang w:eastAsia="en-US"/>
        </w:rPr>
      </w:pPr>
    </w:p>
    <w:p w14:paraId="0F38A0C3" w14:textId="77777777" w:rsidR="00566D88" w:rsidRPr="005B687B" w:rsidRDefault="00566D88" w:rsidP="00566D88">
      <w:pPr>
        <w:spacing w:after="200" w:line="276" w:lineRule="auto"/>
        <w:ind w:left="360"/>
        <w:contextualSpacing/>
        <w:jc w:val="both"/>
        <w:rPr>
          <w:rFonts w:eastAsia="Calibri"/>
          <w:color w:val="000000" w:themeColor="text1"/>
          <w:sz w:val="18"/>
          <w:szCs w:val="18"/>
          <w:lang w:eastAsia="en-US"/>
        </w:rPr>
      </w:pPr>
    </w:p>
    <w:tbl>
      <w:tblPr>
        <w:tblW w:w="922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600" w:firstRow="0" w:lastRow="0" w:firstColumn="0" w:lastColumn="0" w:noHBand="1" w:noVBand="1"/>
      </w:tblPr>
      <w:tblGrid>
        <w:gridCol w:w="3027"/>
        <w:gridCol w:w="1070"/>
        <w:gridCol w:w="488"/>
        <w:gridCol w:w="489"/>
        <w:gridCol w:w="489"/>
        <w:gridCol w:w="489"/>
        <w:gridCol w:w="1519"/>
        <w:gridCol w:w="1653"/>
      </w:tblGrid>
      <w:tr w:rsidR="00E8247F" w:rsidRPr="005B687B" w14:paraId="54FF84F1" w14:textId="77777777" w:rsidTr="00A1451F">
        <w:trPr>
          <w:trHeight w:val="964"/>
        </w:trPr>
        <w:tc>
          <w:tcPr>
            <w:tcW w:w="9224" w:type="dxa"/>
            <w:gridSpan w:val="8"/>
            <w:tcBorders>
              <w:top w:val="single" w:sz="12" w:space="0" w:color="auto"/>
              <w:left w:val="single" w:sz="12" w:space="0" w:color="auto"/>
              <w:bottom w:val="single" w:sz="12" w:space="0" w:color="auto"/>
              <w:right w:val="single" w:sz="12" w:space="0" w:color="auto"/>
            </w:tcBorders>
            <w:shd w:val="clear" w:color="auto" w:fill="auto"/>
            <w:vAlign w:val="center"/>
          </w:tcPr>
          <w:p w14:paraId="0A7C135D" w14:textId="77777777" w:rsidR="00E8247F" w:rsidRPr="005B687B" w:rsidRDefault="00E8247F" w:rsidP="00A1451F">
            <w:pPr>
              <w:jc w:val="center"/>
              <w:rPr>
                <w:b/>
                <w:color w:val="000000" w:themeColor="text1"/>
                <w:sz w:val="40"/>
                <w:szCs w:val="40"/>
              </w:rPr>
            </w:pPr>
            <w:r w:rsidRPr="005B687B">
              <w:rPr>
                <w:b/>
                <w:color w:val="000000" w:themeColor="text1"/>
                <w:sz w:val="40"/>
                <w:szCs w:val="40"/>
              </w:rPr>
              <w:lastRenderedPageBreak/>
              <w:t>UČEBNÍ PLÁN – 2. STUPEŇ – SPORTOVNÍ TŘÍDY</w:t>
            </w:r>
          </w:p>
        </w:tc>
      </w:tr>
      <w:tr w:rsidR="00E8247F" w:rsidRPr="005B687B" w14:paraId="39B83C5D" w14:textId="77777777" w:rsidTr="00A1451F">
        <w:trPr>
          <w:trHeight w:val="850"/>
        </w:trPr>
        <w:tc>
          <w:tcPr>
            <w:tcW w:w="3027" w:type="dxa"/>
            <w:vMerge w:val="restart"/>
            <w:tcBorders>
              <w:top w:val="single" w:sz="12" w:space="0" w:color="auto"/>
              <w:left w:val="single" w:sz="12" w:space="0" w:color="auto"/>
              <w:right w:val="single" w:sz="12" w:space="0" w:color="auto"/>
            </w:tcBorders>
            <w:shd w:val="clear" w:color="auto" w:fill="auto"/>
            <w:vAlign w:val="center"/>
          </w:tcPr>
          <w:p w14:paraId="699BE731" w14:textId="77777777" w:rsidR="00E8247F" w:rsidRPr="005B687B" w:rsidRDefault="00E8247F" w:rsidP="00A1451F">
            <w:pPr>
              <w:jc w:val="center"/>
              <w:rPr>
                <w:b/>
                <w:color w:val="000000" w:themeColor="text1"/>
              </w:rPr>
            </w:pPr>
            <w:r w:rsidRPr="005B687B">
              <w:rPr>
                <w:b/>
                <w:color w:val="000000" w:themeColor="text1"/>
              </w:rPr>
              <w:t>Vyučovací předmět</w:t>
            </w:r>
          </w:p>
        </w:tc>
        <w:tc>
          <w:tcPr>
            <w:tcW w:w="1070" w:type="dxa"/>
            <w:vMerge w:val="restart"/>
            <w:tcBorders>
              <w:top w:val="single" w:sz="12" w:space="0" w:color="auto"/>
              <w:left w:val="single" w:sz="12" w:space="0" w:color="auto"/>
              <w:right w:val="single" w:sz="12" w:space="0" w:color="auto"/>
            </w:tcBorders>
            <w:shd w:val="clear" w:color="auto" w:fill="auto"/>
            <w:vAlign w:val="center"/>
          </w:tcPr>
          <w:p w14:paraId="1D01343F" w14:textId="77777777" w:rsidR="00E8247F" w:rsidRPr="005B687B" w:rsidRDefault="00E8247F" w:rsidP="00A1451F">
            <w:pPr>
              <w:jc w:val="center"/>
              <w:rPr>
                <w:b/>
                <w:color w:val="000000" w:themeColor="text1"/>
              </w:rPr>
            </w:pPr>
            <w:r w:rsidRPr="005B687B">
              <w:rPr>
                <w:b/>
                <w:color w:val="000000" w:themeColor="text1"/>
              </w:rPr>
              <w:t>Zkratka</w:t>
            </w:r>
          </w:p>
        </w:tc>
        <w:tc>
          <w:tcPr>
            <w:tcW w:w="1955" w:type="dxa"/>
            <w:gridSpan w:val="4"/>
            <w:tcBorders>
              <w:top w:val="single" w:sz="12" w:space="0" w:color="auto"/>
              <w:left w:val="single" w:sz="12" w:space="0" w:color="auto"/>
              <w:right w:val="single" w:sz="12" w:space="0" w:color="auto"/>
            </w:tcBorders>
            <w:shd w:val="clear" w:color="auto" w:fill="auto"/>
            <w:vAlign w:val="center"/>
          </w:tcPr>
          <w:p w14:paraId="523E0883" w14:textId="77777777" w:rsidR="00E8247F" w:rsidRPr="005B687B" w:rsidRDefault="00E8247F" w:rsidP="00A1451F">
            <w:pPr>
              <w:jc w:val="center"/>
              <w:rPr>
                <w:b/>
                <w:color w:val="000000" w:themeColor="text1"/>
              </w:rPr>
            </w:pPr>
            <w:r w:rsidRPr="005B687B">
              <w:rPr>
                <w:b/>
                <w:color w:val="000000" w:themeColor="text1"/>
              </w:rPr>
              <w:t xml:space="preserve">Počet vyuč. hodin za týden </w:t>
            </w:r>
          </w:p>
          <w:p w14:paraId="30D96933" w14:textId="77777777" w:rsidR="00E8247F" w:rsidRPr="005B687B" w:rsidRDefault="00E8247F" w:rsidP="00A1451F">
            <w:pPr>
              <w:jc w:val="center"/>
              <w:rPr>
                <w:b/>
                <w:color w:val="000000" w:themeColor="text1"/>
              </w:rPr>
            </w:pPr>
            <w:r w:rsidRPr="005B687B">
              <w:rPr>
                <w:b/>
                <w:color w:val="000000" w:themeColor="text1"/>
              </w:rPr>
              <w:t>v ročníku</w:t>
            </w:r>
          </w:p>
        </w:tc>
        <w:tc>
          <w:tcPr>
            <w:tcW w:w="1519" w:type="dxa"/>
            <w:tcBorders>
              <w:top w:val="single" w:sz="12" w:space="0" w:color="auto"/>
              <w:left w:val="single" w:sz="12" w:space="0" w:color="auto"/>
              <w:right w:val="single" w:sz="12" w:space="0" w:color="auto"/>
            </w:tcBorders>
            <w:shd w:val="clear" w:color="auto" w:fill="auto"/>
            <w:vAlign w:val="center"/>
          </w:tcPr>
          <w:p w14:paraId="1FA59AAD" w14:textId="77777777" w:rsidR="00E8247F" w:rsidRPr="005B687B" w:rsidRDefault="00E8247F" w:rsidP="00A1451F">
            <w:pPr>
              <w:jc w:val="center"/>
              <w:rPr>
                <w:b/>
                <w:color w:val="000000" w:themeColor="text1"/>
              </w:rPr>
            </w:pPr>
            <w:r w:rsidRPr="005B687B">
              <w:rPr>
                <w:b/>
                <w:color w:val="000000" w:themeColor="text1"/>
              </w:rPr>
              <w:t>Minimální dotace</w:t>
            </w:r>
          </w:p>
        </w:tc>
        <w:tc>
          <w:tcPr>
            <w:tcW w:w="1653" w:type="dxa"/>
            <w:tcBorders>
              <w:top w:val="single" w:sz="12" w:space="0" w:color="auto"/>
              <w:left w:val="single" w:sz="12" w:space="0" w:color="auto"/>
              <w:right w:val="single" w:sz="12" w:space="0" w:color="auto"/>
            </w:tcBorders>
            <w:shd w:val="clear" w:color="auto" w:fill="auto"/>
            <w:vAlign w:val="center"/>
          </w:tcPr>
          <w:p w14:paraId="2F2BADD3" w14:textId="77777777" w:rsidR="00E8247F" w:rsidRPr="005B687B" w:rsidRDefault="00E8247F" w:rsidP="00A1451F">
            <w:pPr>
              <w:jc w:val="center"/>
              <w:rPr>
                <w:b/>
                <w:color w:val="000000" w:themeColor="text1"/>
              </w:rPr>
            </w:pPr>
            <w:r w:rsidRPr="005B687B">
              <w:rPr>
                <w:b/>
                <w:color w:val="000000" w:themeColor="text1"/>
              </w:rPr>
              <w:t>Disponibilní dotace</w:t>
            </w:r>
          </w:p>
        </w:tc>
      </w:tr>
      <w:tr w:rsidR="00E8247F" w:rsidRPr="005B687B" w14:paraId="75607149" w14:textId="77777777" w:rsidTr="00A1451F">
        <w:trPr>
          <w:trHeight w:val="283"/>
        </w:trPr>
        <w:tc>
          <w:tcPr>
            <w:tcW w:w="3027" w:type="dxa"/>
            <w:vMerge/>
            <w:tcBorders>
              <w:left w:val="single" w:sz="12" w:space="0" w:color="auto"/>
              <w:bottom w:val="single" w:sz="12" w:space="0" w:color="auto"/>
              <w:right w:val="single" w:sz="12" w:space="0" w:color="auto"/>
            </w:tcBorders>
            <w:shd w:val="clear" w:color="auto" w:fill="auto"/>
          </w:tcPr>
          <w:p w14:paraId="6BF084EA" w14:textId="77777777" w:rsidR="00E8247F" w:rsidRPr="005B687B" w:rsidRDefault="00E8247F" w:rsidP="00A1451F">
            <w:pPr>
              <w:jc w:val="both"/>
              <w:rPr>
                <w:b/>
                <w:color w:val="000000" w:themeColor="text1"/>
              </w:rPr>
            </w:pPr>
          </w:p>
        </w:tc>
        <w:tc>
          <w:tcPr>
            <w:tcW w:w="1070" w:type="dxa"/>
            <w:vMerge/>
            <w:tcBorders>
              <w:left w:val="single" w:sz="12" w:space="0" w:color="auto"/>
              <w:bottom w:val="single" w:sz="12" w:space="0" w:color="auto"/>
              <w:right w:val="single" w:sz="12" w:space="0" w:color="auto"/>
            </w:tcBorders>
            <w:shd w:val="clear" w:color="auto" w:fill="auto"/>
          </w:tcPr>
          <w:p w14:paraId="0527E9A4" w14:textId="77777777" w:rsidR="00E8247F" w:rsidRPr="005B687B" w:rsidRDefault="00E8247F" w:rsidP="00A1451F">
            <w:pPr>
              <w:jc w:val="both"/>
              <w:rPr>
                <w:b/>
                <w:color w:val="000000" w:themeColor="text1"/>
              </w:rPr>
            </w:pPr>
          </w:p>
        </w:tc>
        <w:tc>
          <w:tcPr>
            <w:tcW w:w="488" w:type="dxa"/>
            <w:tcBorders>
              <w:left w:val="single" w:sz="12" w:space="0" w:color="auto"/>
              <w:bottom w:val="single" w:sz="12" w:space="0" w:color="auto"/>
            </w:tcBorders>
            <w:shd w:val="clear" w:color="auto" w:fill="auto"/>
            <w:vAlign w:val="center"/>
          </w:tcPr>
          <w:p w14:paraId="673AE9F4" w14:textId="77777777" w:rsidR="00E8247F" w:rsidRPr="005B687B" w:rsidRDefault="00E8247F" w:rsidP="00A1451F">
            <w:pPr>
              <w:jc w:val="center"/>
              <w:rPr>
                <w:b/>
                <w:color w:val="000000" w:themeColor="text1"/>
              </w:rPr>
            </w:pPr>
            <w:r w:rsidRPr="005B687B">
              <w:rPr>
                <w:b/>
                <w:color w:val="000000" w:themeColor="text1"/>
              </w:rPr>
              <w:t>6.</w:t>
            </w:r>
          </w:p>
        </w:tc>
        <w:tc>
          <w:tcPr>
            <w:tcW w:w="489" w:type="dxa"/>
            <w:tcBorders>
              <w:bottom w:val="single" w:sz="12" w:space="0" w:color="auto"/>
            </w:tcBorders>
            <w:shd w:val="clear" w:color="auto" w:fill="auto"/>
            <w:vAlign w:val="center"/>
          </w:tcPr>
          <w:p w14:paraId="5A2E2A61" w14:textId="77777777" w:rsidR="00E8247F" w:rsidRPr="005B687B" w:rsidRDefault="00E8247F" w:rsidP="00A1451F">
            <w:pPr>
              <w:jc w:val="center"/>
              <w:rPr>
                <w:b/>
                <w:color w:val="000000" w:themeColor="text1"/>
              </w:rPr>
            </w:pPr>
            <w:r w:rsidRPr="005B687B">
              <w:rPr>
                <w:b/>
                <w:color w:val="000000" w:themeColor="text1"/>
              </w:rPr>
              <w:t>7.</w:t>
            </w:r>
          </w:p>
        </w:tc>
        <w:tc>
          <w:tcPr>
            <w:tcW w:w="489" w:type="dxa"/>
            <w:tcBorders>
              <w:bottom w:val="single" w:sz="12" w:space="0" w:color="auto"/>
            </w:tcBorders>
            <w:shd w:val="clear" w:color="auto" w:fill="auto"/>
            <w:vAlign w:val="center"/>
          </w:tcPr>
          <w:p w14:paraId="381CA4EE" w14:textId="77777777" w:rsidR="00E8247F" w:rsidRPr="005B687B" w:rsidRDefault="00E8247F" w:rsidP="00A1451F">
            <w:pPr>
              <w:jc w:val="center"/>
              <w:rPr>
                <w:b/>
                <w:color w:val="000000" w:themeColor="text1"/>
              </w:rPr>
            </w:pPr>
            <w:r w:rsidRPr="005B687B">
              <w:rPr>
                <w:b/>
                <w:color w:val="000000" w:themeColor="text1"/>
              </w:rPr>
              <w:t>8.</w:t>
            </w:r>
          </w:p>
        </w:tc>
        <w:tc>
          <w:tcPr>
            <w:tcW w:w="489" w:type="dxa"/>
            <w:tcBorders>
              <w:bottom w:val="single" w:sz="12" w:space="0" w:color="auto"/>
              <w:right w:val="single" w:sz="12" w:space="0" w:color="auto"/>
            </w:tcBorders>
            <w:shd w:val="clear" w:color="auto" w:fill="auto"/>
            <w:vAlign w:val="center"/>
          </w:tcPr>
          <w:p w14:paraId="3DF00232" w14:textId="77777777" w:rsidR="00E8247F" w:rsidRPr="005B687B" w:rsidRDefault="00E8247F" w:rsidP="00A1451F">
            <w:pPr>
              <w:jc w:val="center"/>
              <w:rPr>
                <w:b/>
                <w:color w:val="000000" w:themeColor="text1"/>
              </w:rPr>
            </w:pPr>
            <w:r w:rsidRPr="005B687B">
              <w:rPr>
                <w:b/>
                <w:color w:val="000000" w:themeColor="text1"/>
              </w:rPr>
              <w:t>9.</w:t>
            </w:r>
          </w:p>
        </w:tc>
        <w:tc>
          <w:tcPr>
            <w:tcW w:w="1519" w:type="dxa"/>
            <w:tcBorders>
              <w:left w:val="single" w:sz="12" w:space="0" w:color="auto"/>
              <w:bottom w:val="single" w:sz="12" w:space="0" w:color="auto"/>
              <w:right w:val="single" w:sz="12" w:space="0" w:color="auto"/>
            </w:tcBorders>
            <w:shd w:val="clear" w:color="auto" w:fill="auto"/>
            <w:vAlign w:val="center"/>
          </w:tcPr>
          <w:p w14:paraId="3B9119CC" w14:textId="77777777" w:rsidR="00E8247F" w:rsidRPr="005B687B" w:rsidRDefault="00E8247F" w:rsidP="00A1451F">
            <w:pPr>
              <w:jc w:val="center"/>
              <w:rPr>
                <w:b/>
                <w:color w:val="000000" w:themeColor="text1"/>
              </w:rPr>
            </w:pPr>
            <w:r w:rsidRPr="005B687B">
              <w:rPr>
                <w:b/>
                <w:color w:val="000000" w:themeColor="text1"/>
              </w:rPr>
              <w:t>6.-9.r.</w:t>
            </w:r>
          </w:p>
        </w:tc>
        <w:tc>
          <w:tcPr>
            <w:tcW w:w="1653" w:type="dxa"/>
            <w:tcBorders>
              <w:left w:val="single" w:sz="12" w:space="0" w:color="auto"/>
              <w:bottom w:val="single" w:sz="12" w:space="0" w:color="auto"/>
              <w:right w:val="single" w:sz="12" w:space="0" w:color="auto"/>
            </w:tcBorders>
            <w:shd w:val="clear" w:color="auto" w:fill="auto"/>
            <w:vAlign w:val="center"/>
          </w:tcPr>
          <w:p w14:paraId="48977496" w14:textId="77777777" w:rsidR="00E8247F" w:rsidRPr="005B687B" w:rsidRDefault="00E8247F" w:rsidP="00A1451F">
            <w:pPr>
              <w:jc w:val="center"/>
              <w:rPr>
                <w:b/>
                <w:color w:val="000000" w:themeColor="text1"/>
              </w:rPr>
            </w:pPr>
            <w:r w:rsidRPr="005B687B">
              <w:rPr>
                <w:b/>
                <w:color w:val="000000" w:themeColor="text1"/>
              </w:rPr>
              <w:t>6.-9.r.</w:t>
            </w:r>
          </w:p>
        </w:tc>
      </w:tr>
      <w:tr w:rsidR="00E8247F" w:rsidRPr="005B687B" w14:paraId="386F4D4B" w14:textId="77777777" w:rsidTr="00A1451F">
        <w:trPr>
          <w:trHeight w:val="281"/>
        </w:trPr>
        <w:tc>
          <w:tcPr>
            <w:tcW w:w="3027" w:type="dxa"/>
            <w:tcBorders>
              <w:top w:val="single" w:sz="12" w:space="0" w:color="auto"/>
              <w:left w:val="single" w:sz="12" w:space="0" w:color="auto"/>
              <w:right w:val="single" w:sz="12" w:space="0" w:color="auto"/>
            </w:tcBorders>
            <w:shd w:val="clear" w:color="auto" w:fill="auto"/>
          </w:tcPr>
          <w:p w14:paraId="0FE6F2B6" w14:textId="77777777" w:rsidR="00E8247F" w:rsidRPr="005B687B" w:rsidRDefault="00E8247F" w:rsidP="00A1451F">
            <w:pPr>
              <w:jc w:val="both"/>
              <w:rPr>
                <w:color w:val="000000" w:themeColor="text1"/>
              </w:rPr>
            </w:pPr>
            <w:r w:rsidRPr="005B687B">
              <w:rPr>
                <w:color w:val="000000" w:themeColor="text1"/>
              </w:rPr>
              <w:t>Český jazyk a literatura</w:t>
            </w:r>
          </w:p>
        </w:tc>
        <w:tc>
          <w:tcPr>
            <w:tcW w:w="1070" w:type="dxa"/>
            <w:tcBorders>
              <w:top w:val="single" w:sz="12" w:space="0" w:color="auto"/>
              <w:left w:val="single" w:sz="12" w:space="0" w:color="auto"/>
              <w:right w:val="single" w:sz="12" w:space="0" w:color="auto"/>
            </w:tcBorders>
            <w:shd w:val="clear" w:color="auto" w:fill="auto"/>
          </w:tcPr>
          <w:p w14:paraId="29F9E6E4" w14:textId="77777777" w:rsidR="00E8247F" w:rsidRPr="005B687B" w:rsidRDefault="00E8247F" w:rsidP="00A1451F">
            <w:pPr>
              <w:jc w:val="both"/>
              <w:rPr>
                <w:color w:val="000000" w:themeColor="text1"/>
              </w:rPr>
            </w:pPr>
            <w:r w:rsidRPr="005B687B">
              <w:rPr>
                <w:color w:val="000000" w:themeColor="text1"/>
              </w:rPr>
              <w:t>ČJ</w:t>
            </w:r>
          </w:p>
        </w:tc>
        <w:tc>
          <w:tcPr>
            <w:tcW w:w="488" w:type="dxa"/>
            <w:tcBorders>
              <w:top w:val="single" w:sz="12" w:space="0" w:color="auto"/>
              <w:left w:val="single" w:sz="12" w:space="0" w:color="auto"/>
            </w:tcBorders>
            <w:shd w:val="clear" w:color="auto" w:fill="auto"/>
            <w:vAlign w:val="center"/>
          </w:tcPr>
          <w:p w14:paraId="731B8A33" w14:textId="77777777" w:rsidR="00E8247F" w:rsidRPr="005B687B" w:rsidRDefault="00E8247F" w:rsidP="00A1451F">
            <w:pPr>
              <w:jc w:val="center"/>
              <w:rPr>
                <w:color w:val="000000" w:themeColor="text1"/>
              </w:rPr>
            </w:pPr>
            <w:r w:rsidRPr="005B687B">
              <w:rPr>
                <w:color w:val="000000" w:themeColor="text1"/>
              </w:rPr>
              <w:t>5</w:t>
            </w:r>
          </w:p>
        </w:tc>
        <w:tc>
          <w:tcPr>
            <w:tcW w:w="489" w:type="dxa"/>
            <w:tcBorders>
              <w:top w:val="single" w:sz="12" w:space="0" w:color="auto"/>
            </w:tcBorders>
            <w:shd w:val="clear" w:color="auto" w:fill="auto"/>
            <w:vAlign w:val="center"/>
          </w:tcPr>
          <w:p w14:paraId="0291AA69" w14:textId="77777777" w:rsidR="00E8247F" w:rsidRPr="005B687B" w:rsidRDefault="00E8247F" w:rsidP="00A1451F">
            <w:pPr>
              <w:jc w:val="center"/>
              <w:rPr>
                <w:color w:val="000000" w:themeColor="text1"/>
              </w:rPr>
            </w:pPr>
            <w:r w:rsidRPr="005B687B">
              <w:rPr>
                <w:color w:val="000000" w:themeColor="text1"/>
              </w:rPr>
              <w:t>5</w:t>
            </w:r>
          </w:p>
        </w:tc>
        <w:tc>
          <w:tcPr>
            <w:tcW w:w="489" w:type="dxa"/>
            <w:tcBorders>
              <w:top w:val="single" w:sz="12" w:space="0" w:color="auto"/>
            </w:tcBorders>
            <w:shd w:val="clear" w:color="auto" w:fill="auto"/>
            <w:vAlign w:val="center"/>
          </w:tcPr>
          <w:p w14:paraId="29433691" w14:textId="77777777" w:rsidR="00E8247F" w:rsidRPr="005B687B" w:rsidRDefault="00E8247F" w:rsidP="00A1451F">
            <w:pPr>
              <w:jc w:val="center"/>
              <w:rPr>
                <w:color w:val="000000" w:themeColor="text1"/>
              </w:rPr>
            </w:pPr>
            <w:r w:rsidRPr="005B687B">
              <w:rPr>
                <w:color w:val="000000" w:themeColor="text1"/>
              </w:rPr>
              <w:t>4</w:t>
            </w:r>
          </w:p>
        </w:tc>
        <w:tc>
          <w:tcPr>
            <w:tcW w:w="489" w:type="dxa"/>
            <w:tcBorders>
              <w:top w:val="single" w:sz="12" w:space="0" w:color="auto"/>
              <w:right w:val="single" w:sz="12" w:space="0" w:color="auto"/>
            </w:tcBorders>
            <w:shd w:val="clear" w:color="auto" w:fill="auto"/>
            <w:vAlign w:val="center"/>
          </w:tcPr>
          <w:p w14:paraId="129129E7" w14:textId="77777777" w:rsidR="00E8247F" w:rsidRPr="005B687B" w:rsidRDefault="00E8247F" w:rsidP="00A1451F">
            <w:pPr>
              <w:jc w:val="center"/>
              <w:rPr>
                <w:color w:val="000000" w:themeColor="text1"/>
              </w:rPr>
            </w:pPr>
            <w:r w:rsidRPr="005B687B">
              <w:rPr>
                <w:color w:val="000000" w:themeColor="text1"/>
              </w:rPr>
              <w:t>5</w:t>
            </w:r>
          </w:p>
        </w:tc>
        <w:tc>
          <w:tcPr>
            <w:tcW w:w="1519" w:type="dxa"/>
            <w:tcBorders>
              <w:top w:val="single" w:sz="12" w:space="0" w:color="auto"/>
              <w:left w:val="single" w:sz="12" w:space="0" w:color="auto"/>
              <w:right w:val="single" w:sz="12" w:space="0" w:color="auto"/>
            </w:tcBorders>
            <w:shd w:val="clear" w:color="auto" w:fill="auto"/>
            <w:vAlign w:val="center"/>
          </w:tcPr>
          <w:p w14:paraId="66014980" w14:textId="77777777" w:rsidR="00E8247F" w:rsidRPr="005B687B" w:rsidRDefault="00E8247F" w:rsidP="00A1451F">
            <w:pPr>
              <w:jc w:val="center"/>
              <w:rPr>
                <w:color w:val="000000" w:themeColor="text1"/>
              </w:rPr>
            </w:pPr>
            <w:r w:rsidRPr="005B687B">
              <w:rPr>
                <w:color w:val="000000" w:themeColor="text1"/>
              </w:rPr>
              <w:t>15</w:t>
            </w:r>
          </w:p>
        </w:tc>
        <w:tc>
          <w:tcPr>
            <w:tcW w:w="1653" w:type="dxa"/>
            <w:tcBorders>
              <w:top w:val="single" w:sz="12" w:space="0" w:color="auto"/>
              <w:left w:val="single" w:sz="12" w:space="0" w:color="auto"/>
              <w:right w:val="single" w:sz="12" w:space="0" w:color="auto"/>
            </w:tcBorders>
            <w:shd w:val="clear" w:color="auto" w:fill="auto"/>
            <w:vAlign w:val="center"/>
          </w:tcPr>
          <w:p w14:paraId="5A6D9162" w14:textId="77777777" w:rsidR="00E8247F" w:rsidRPr="005B687B" w:rsidRDefault="00E8247F" w:rsidP="00A1451F">
            <w:pPr>
              <w:jc w:val="center"/>
              <w:rPr>
                <w:color w:val="000000" w:themeColor="text1"/>
              </w:rPr>
            </w:pPr>
            <w:r w:rsidRPr="005B687B">
              <w:rPr>
                <w:color w:val="000000" w:themeColor="text1"/>
              </w:rPr>
              <w:t>4</w:t>
            </w:r>
          </w:p>
        </w:tc>
      </w:tr>
      <w:tr w:rsidR="00E8247F" w:rsidRPr="005B687B" w14:paraId="248C0968" w14:textId="77777777" w:rsidTr="00A1451F">
        <w:trPr>
          <w:trHeight w:val="284"/>
        </w:trPr>
        <w:tc>
          <w:tcPr>
            <w:tcW w:w="3027" w:type="dxa"/>
            <w:tcBorders>
              <w:left w:val="single" w:sz="12" w:space="0" w:color="auto"/>
              <w:right w:val="single" w:sz="12" w:space="0" w:color="auto"/>
            </w:tcBorders>
            <w:shd w:val="clear" w:color="auto" w:fill="auto"/>
          </w:tcPr>
          <w:p w14:paraId="20F51748" w14:textId="77777777" w:rsidR="00E8247F" w:rsidRPr="005B687B" w:rsidRDefault="00E8247F" w:rsidP="00A1451F">
            <w:pPr>
              <w:jc w:val="both"/>
              <w:rPr>
                <w:color w:val="000000" w:themeColor="text1"/>
              </w:rPr>
            </w:pPr>
            <w:r w:rsidRPr="005B687B">
              <w:rPr>
                <w:color w:val="000000" w:themeColor="text1"/>
              </w:rPr>
              <w:t>Anglický jazyk</w:t>
            </w:r>
          </w:p>
        </w:tc>
        <w:tc>
          <w:tcPr>
            <w:tcW w:w="1070" w:type="dxa"/>
            <w:tcBorders>
              <w:left w:val="single" w:sz="12" w:space="0" w:color="auto"/>
              <w:right w:val="single" w:sz="12" w:space="0" w:color="auto"/>
            </w:tcBorders>
            <w:shd w:val="clear" w:color="auto" w:fill="auto"/>
          </w:tcPr>
          <w:p w14:paraId="758AE13F" w14:textId="77777777" w:rsidR="00E8247F" w:rsidRPr="005B687B" w:rsidRDefault="00E8247F" w:rsidP="00A1451F">
            <w:pPr>
              <w:jc w:val="both"/>
              <w:rPr>
                <w:color w:val="000000" w:themeColor="text1"/>
              </w:rPr>
            </w:pPr>
            <w:r w:rsidRPr="005B687B">
              <w:rPr>
                <w:color w:val="000000" w:themeColor="text1"/>
              </w:rPr>
              <w:t>AJ</w:t>
            </w:r>
          </w:p>
        </w:tc>
        <w:tc>
          <w:tcPr>
            <w:tcW w:w="488" w:type="dxa"/>
            <w:tcBorders>
              <w:left w:val="single" w:sz="12" w:space="0" w:color="auto"/>
            </w:tcBorders>
            <w:shd w:val="clear" w:color="auto" w:fill="auto"/>
            <w:vAlign w:val="center"/>
          </w:tcPr>
          <w:p w14:paraId="6BF021A6" w14:textId="77777777" w:rsidR="00E8247F" w:rsidRPr="005B687B" w:rsidRDefault="00E8247F" w:rsidP="00A1451F">
            <w:pPr>
              <w:jc w:val="center"/>
              <w:rPr>
                <w:color w:val="000000" w:themeColor="text1"/>
              </w:rPr>
            </w:pPr>
            <w:r w:rsidRPr="005B687B">
              <w:rPr>
                <w:color w:val="000000" w:themeColor="text1"/>
              </w:rPr>
              <w:t>3</w:t>
            </w:r>
          </w:p>
        </w:tc>
        <w:tc>
          <w:tcPr>
            <w:tcW w:w="489" w:type="dxa"/>
            <w:shd w:val="clear" w:color="auto" w:fill="auto"/>
            <w:vAlign w:val="center"/>
          </w:tcPr>
          <w:p w14:paraId="7647CF91" w14:textId="77777777" w:rsidR="00E8247F" w:rsidRPr="005B687B" w:rsidRDefault="00E8247F" w:rsidP="00A1451F">
            <w:pPr>
              <w:jc w:val="center"/>
              <w:rPr>
                <w:color w:val="000000" w:themeColor="text1"/>
              </w:rPr>
            </w:pPr>
            <w:r w:rsidRPr="005B687B">
              <w:rPr>
                <w:color w:val="000000" w:themeColor="text1"/>
              </w:rPr>
              <w:t>3</w:t>
            </w:r>
          </w:p>
        </w:tc>
        <w:tc>
          <w:tcPr>
            <w:tcW w:w="489" w:type="dxa"/>
            <w:shd w:val="clear" w:color="auto" w:fill="auto"/>
            <w:vAlign w:val="center"/>
          </w:tcPr>
          <w:p w14:paraId="3BF2EE07" w14:textId="77777777" w:rsidR="00E8247F" w:rsidRPr="005B687B" w:rsidRDefault="00E8247F" w:rsidP="00A1451F">
            <w:pPr>
              <w:jc w:val="center"/>
              <w:rPr>
                <w:color w:val="000000" w:themeColor="text1"/>
              </w:rPr>
            </w:pPr>
            <w:r w:rsidRPr="005B687B">
              <w:rPr>
                <w:color w:val="000000" w:themeColor="text1"/>
              </w:rPr>
              <w:t>3</w:t>
            </w:r>
          </w:p>
        </w:tc>
        <w:tc>
          <w:tcPr>
            <w:tcW w:w="489" w:type="dxa"/>
            <w:tcBorders>
              <w:right w:val="single" w:sz="12" w:space="0" w:color="auto"/>
            </w:tcBorders>
            <w:shd w:val="clear" w:color="auto" w:fill="auto"/>
            <w:vAlign w:val="center"/>
          </w:tcPr>
          <w:p w14:paraId="71A26239" w14:textId="77777777" w:rsidR="00E8247F" w:rsidRPr="005B687B" w:rsidRDefault="00E8247F" w:rsidP="00A1451F">
            <w:pPr>
              <w:jc w:val="center"/>
              <w:rPr>
                <w:color w:val="000000" w:themeColor="text1"/>
              </w:rPr>
            </w:pPr>
            <w:r w:rsidRPr="005B687B">
              <w:rPr>
                <w:color w:val="000000" w:themeColor="text1"/>
              </w:rPr>
              <w:t>3</w:t>
            </w:r>
          </w:p>
        </w:tc>
        <w:tc>
          <w:tcPr>
            <w:tcW w:w="1519" w:type="dxa"/>
            <w:tcBorders>
              <w:left w:val="single" w:sz="12" w:space="0" w:color="auto"/>
              <w:right w:val="single" w:sz="12" w:space="0" w:color="auto"/>
            </w:tcBorders>
            <w:shd w:val="clear" w:color="auto" w:fill="auto"/>
            <w:vAlign w:val="center"/>
          </w:tcPr>
          <w:p w14:paraId="7D9F232F" w14:textId="77777777" w:rsidR="00E8247F" w:rsidRPr="005B687B" w:rsidRDefault="00E8247F" w:rsidP="00A1451F">
            <w:pPr>
              <w:jc w:val="center"/>
              <w:rPr>
                <w:color w:val="000000" w:themeColor="text1"/>
              </w:rPr>
            </w:pPr>
            <w:r w:rsidRPr="005B687B">
              <w:rPr>
                <w:color w:val="000000" w:themeColor="text1"/>
              </w:rPr>
              <w:t>12</w:t>
            </w:r>
          </w:p>
        </w:tc>
        <w:tc>
          <w:tcPr>
            <w:tcW w:w="1653" w:type="dxa"/>
            <w:tcBorders>
              <w:left w:val="single" w:sz="12" w:space="0" w:color="auto"/>
              <w:right w:val="single" w:sz="12" w:space="0" w:color="auto"/>
            </w:tcBorders>
            <w:shd w:val="clear" w:color="auto" w:fill="auto"/>
            <w:vAlign w:val="center"/>
          </w:tcPr>
          <w:p w14:paraId="5D15B34A" w14:textId="77777777" w:rsidR="00E8247F" w:rsidRPr="005B687B" w:rsidRDefault="00E8247F" w:rsidP="00A1451F">
            <w:pPr>
              <w:jc w:val="center"/>
              <w:rPr>
                <w:color w:val="000000" w:themeColor="text1"/>
              </w:rPr>
            </w:pPr>
          </w:p>
        </w:tc>
      </w:tr>
      <w:tr w:rsidR="00E8247F" w:rsidRPr="005B687B" w14:paraId="50DFA234" w14:textId="77777777" w:rsidTr="00A1451F">
        <w:trPr>
          <w:trHeight w:val="284"/>
        </w:trPr>
        <w:tc>
          <w:tcPr>
            <w:tcW w:w="3027" w:type="dxa"/>
            <w:tcBorders>
              <w:left w:val="single" w:sz="12" w:space="0" w:color="auto"/>
              <w:bottom w:val="single" w:sz="12" w:space="0" w:color="auto"/>
              <w:right w:val="single" w:sz="12" w:space="0" w:color="auto"/>
            </w:tcBorders>
            <w:shd w:val="clear" w:color="auto" w:fill="auto"/>
          </w:tcPr>
          <w:p w14:paraId="2B51A75C" w14:textId="77777777" w:rsidR="00E8247F" w:rsidRPr="005B687B" w:rsidRDefault="00E8247F" w:rsidP="00A1451F">
            <w:pPr>
              <w:jc w:val="both"/>
              <w:rPr>
                <w:color w:val="000000" w:themeColor="text1"/>
              </w:rPr>
            </w:pPr>
            <w:r w:rsidRPr="005B687B">
              <w:rPr>
                <w:color w:val="000000" w:themeColor="text1"/>
              </w:rPr>
              <w:t>Další cizí jazyk</w:t>
            </w:r>
          </w:p>
        </w:tc>
        <w:tc>
          <w:tcPr>
            <w:tcW w:w="1070" w:type="dxa"/>
            <w:tcBorders>
              <w:left w:val="single" w:sz="12" w:space="0" w:color="auto"/>
              <w:bottom w:val="single" w:sz="12" w:space="0" w:color="auto"/>
              <w:right w:val="single" w:sz="12" w:space="0" w:color="auto"/>
            </w:tcBorders>
            <w:shd w:val="clear" w:color="auto" w:fill="auto"/>
          </w:tcPr>
          <w:p w14:paraId="768E4052" w14:textId="77777777" w:rsidR="00E8247F" w:rsidRPr="005B687B" w:rsidRDefault="00E8247F" w:rsidP="00A1451F">
            <w:pPr>
              <w:jc w:val="both"/>
              <w:rPr>
                <w:color w:val="000000" w:themeColor="text1"/>
              </w:rPr>
            </w:pPr>
            <w:r w:rsidRPr="005B687B">
              <w:rPr>
                <w:color w:val="000000" w:themeColor="text1"/>
              </w:rPr>
              <w:t>NJ/RJ</w:t>
            </w:r>
          </w:p>
        </w:tc>
        <w:tc>
          <w:tcPr>
            <w:tcW w:w="488" w:type="dxa"/>
            <w:tcBorders>
              <w:left w:val="single" w:sz="12" w:space="0" w:color="auto"/>
              <w:bottom w:val="single" w:sz="12" w:space="0" w:color="auto"/>
            </w:tcBorders>
            <w:shd w:val="clear" w:color="auto" w:fill="auto"/>
            <w:vAlign w:val="center"/>
          </w:tcPr>
          <w:p w14:paraId="4A468A11" w14:textId="77777777" w:rsidR="00E8247F" w:rsidRPr="005B687B" w:rsidRDefault="00E8247F" w:rsidP="00A1451F">
            <w:pPr>
              <w:jc w:val="center"/>
              <w:rPr>
                <w:color w:val="000000" w:themeColor="text1"/>
              </w:rPr>
            </w:pPr>
            <w:r w:rsidRPr="005B687B">
              <w:rPr>
                <w:color w:val="000000" w:themeColor="text1"/>
              </w:rPr>
              <w:t>0</w:t>
            </w:r>
          </w:p>
        </w:tc>
        <w:tc>
          <w:tcPr>
            <w:tcW w:w="489" w:type="dxa"/>
            <w:tcBorders>
              <w:bottom w:val="single" w:sz="12" w:space="0" w:color="auto"/>
            </w:tcBorders>
            <w:shd w:val="clear" w:color="auto" w:fill="auto"/>
            <w:vAlign w:val="center"/>
          </w:tcPr>
          <w:p w14:paraId="0F2B86D2" w14:textId="77777777" w:rsidR="00E8247F" w:rsidRPr="005B687B" w:rsidRDefault="00E8247F" w:rsidP="00A1451F">
            <w:pPr>
              <w:jc w:val="center"/>
              <w:rPr>
                <w:color w:val="000000" w:themeColor="text1"/>
              </w:rPr>
            </w:pPr>
            <w:r w:rsidRPr="005B687B">
              <w:rPr>
                <w:color w:val="000000" w:themeColor="text1"/>
              </w:rPr>
              <w:t>2</w:t>
            </w:r>
          </w:p>
        </w:tc>
        <w:tc>
          <w:tcPr>
            <w:tcW w:w="489" w:type="dxa"/>
            <w:tcBorders>
              <w:bottom w:val="single" w:sz="12" w:space="0" w:color="auto"/>
            </w:tcBorders>
            <w:shd w:val="clear" w:color="auto" w:fill="auto"/>
            <w:vAlign w:val="center"/>
          </w:tcPr>
          <w:p w14:paraId="13DFD532" w14:textId="77777777" w:rsidR="00E8247F" w:rsidRPr="005B687B" w:rsidRDefault="00E8247F" w:rsidP="00A1451F">
            <w:pPr>
              <w:jc w:val="center"/>
              <w:rPr>
                <w:color w:val="000000" w:themeColor="text1"/>
              </w:rPr>
            </w:pPr>
            <w:r w:rsidRPr="005B687B">
              <w:rPr>
                <w:color w:val="000000" w:themeColor="text1"/>
              </w:rPr>
              <w:t>2</w:t>
            </w:r>
          </w:p>
        </w:tc>
        <w:tc>
          <w:tcPr>
            <w:tcW w:w="489" w:type="dxa"/>
            <w:tcBorders>
              <w:bottom w:val="single" w:sz="12" w:space="0" w:color="auto"/>
              <w:right w:val="single" w:sz="12" w:space="0" w:color="auto"/>
            </w:tcBorders>
            <w:shd w:val="clear" w:color="auto" w:fill="auto"/>
            <w:vAlign w:val="center"/>
          </w:tcPr>
          <w:p w14:paraId="0D02ADC4" w14:textId="77777777" w:rsidR="00E8247F" w:rsidRPr="005B687B" w:rsidRDefault="00E8247F" w:rsidP="00A1451F">
            <w:pPr>
              <w:jc w:val="center"/>
              <w:rPr>
                <w:color w:val="000000" w:themeColor="text1"/>
              </w:rPr>
            </w:pPr>
            <w:r w:rsidRPr="005B687B">
              <w:rPr>
                <w:color w:val="000000" w:themeColor="text1"/>
              </w:rPr>
              <w:t>2</w:t>
            </w:r>
          </w:p>
        </w:tc>
        <w:tc>
          <w:tcPr>
            <w:tcW w:w="1519" w:type="dxa"/>
            <w:tcBorders>
              <w:left w:val="single" w:sz="12" w:space="0" w:color="auto"/>
              <w:bottom w:val="single" w:sz="12" w:space="0" w:color="auto"/>
              <w:right w:val="single" w:sz="12" w:space="0" w:color="auto"/>
            </w:tcBorders>
            <w:shd w:val="clear" w:color="auto" w:fill="auto"/>
            <w:vAlign w:val="center"/>
          </w:tcPr>
          <w:p w14:paraId="3AD1006F" w14:textId="77777777" w:rsidR="00E8247F" w:rsidRPr="005B687B" w:rsidRDefault="00E8247F" w:rsidP="00A1451F">
            <w:pPr>
              <w:jc w:val="center"/>
              <w:rPr>
                <w:color w:val="000000" w:themeColor="text1"/>
              </w:rPr>
            </w:pPr>
            <w:r w:rsidRPr="005B687B">
              <w:rPr>
                <w:color w:val="000000" w:themeColor="text1"/>
              </w:rPr>
              <w:t>6</w:t>
            </w:r>
          </w:p>
        </w:tc>
        <w:tc>
          <w:tcPr>
            <w:tcW w:w="1653" w:type="dxa"/>
            <w:tcBorders>
              <w:left w:val="single" w:sz="12" w:space="0" w:color="auto"/>
              <w:bottom w:val="single" w:sz="12" w:space="0" w:color="auto"/>
              <w:right w:val="single" w:sz="12" w:space="0" w:color="auto"/>
            </w:tcBorders>
            <w:shd w:val="clear" w:color="auto" w:fill="auto"/>
            <w:vAlign w:val="center"/>
          </w:tcPr>
          <w:p w14:paraId="7F0A800E" w14:textId="77777777" w:rsidR="00E8247F" w:rsidRPr="005B687B" w:rsidRDefault="00E8247F" w:rsidP="00A1451F">
            <w:pPr>
              <w:jc w:val="center"/>
              <w:rPr>
                <w:color w:val="000000" w:themeColor="text1"/>
              </w:rPr>
            </w:pPr>
          </w:p>
        </w:tc>
      </w:tr>
      <w:tr w:rsidR="00E8247F" w:rsidRPr="005B687B" w14:paraId="1A4A38E3" w14:textId="77777777" w:rsidTr="00A1451F">
        <w:trPr>
          <w:trHeight w:val="284"/>
        </w:trPr>
        <w:tc>
          <w:tcPr>
            <w:tcW w:w="3027" w:type="dxa"/>
            <w:tcBorders>
              <w:top w:val="single" w:sz="12" w:space="0" w:color="auto"/>
              <w:left w:val="single" w:sz="12" w:space="0" w:color="auto"/>
              <w:bottom w:val="single" w:sz="12" w:space="0" w:color="auto"/>
              <w:right w:val="single" w:sz="12" w:space="0" w:color="auto"/>
            </w:tcBorders>
            <w:shd w:val="clear" w:color="auto" w:fill="auto"/>
          </w:tcPr>
          <w:p w14:paraId="2E5E8E51" w14:textId="77777777" w:rsidR="00E8247F" w:rsidRPr="005B687B" w:rsidRDefault="00E8247F" w:rsidP="00A1451F">
            <w:pPr>
              <w:jc w:val="both"/>
              <w:rPr>
                <w:color w:val="000000" w:themeColor="text1"/>
              </w:rPr>
            </w:pPr>
            <w:r w:rsidRPr="005B687B">
              <w:rPr>
                <w:color w:val="000000" w:themeColor="text1"/>
              </w:rPr>
              <w:t>Matematika</w:t>
            </w:r>
          </w:p>
        </w:tc>
        <w:tc>
          <w:tcPr>
            <w:tcW w:w="1070" w:type="dxa"/>
            <w:tcBorders>
              <w:top w:val="single" w:sz="12" w:space="0" w:color="auto"/>
              <w:left w:val="single" w:sz="12" w:space="0" w:color="auto"/>
              <w:bottom w:val="single" w:sz="12" w:space="0" w:color="auto"/>
              <w:right w:val="single" w:sz="12" w:space="0" w:color="auto"/>
            </w:tcBorders>
            <w:shd w:val="clear" w:color="auto" w:fill="auto"/>
          </w:tcPr>
          <w:p w14:paraId="7C8682B4" w14:textId="77777777" w:rsidR="00E8247F" w:rsidRPr="005B687B" w:rsidRDefault="00E8247F" w:rsidP="00A1451F">
            <w:pPr>
              <w:jc w:val="both"/>
              <w:rPr>
                <w:color w:val="000000" w:themeColor="text1"/>
              </w:rPr>
            </w:pPr>
            <w:r w:rsidRPr="005B687B">
              <w:rPr>
                <w:color w:val="000000" w:themeColor="text1"/>
              </w:rPr>
              <w:t>M</w:t>
            </w:r>
          </w:p>
        </w:tc>
        <w:tc>
          <w:tcPr>
            <w:tcW w:w="488" w:type="dxa"/>
            <w:tcBorders>
              <w:top w:val="single" w:sz="12" w:space="0" w:color="auto"/>
              <w:left w:val="single" w:sz="12" w:space="0" w:color="auto"/>
              <w:bottom w:val="single" w:sz="12" w:space="0" w:color="auto"/>
            </w:tcBorders>
            <w:shd w:val="clear" w:color="auto" w:fill="auto"/>
            <w:vAlign w:val="center"/>
          </w:tcPr>
          <w:p w14:paraId="4F5125F5" w14:textId="77777777" w:rsidR="00E8247F" w:rsidRPr="005B687B" w:rsidRDefault="00E8247F" w:rsidP="00A1451F">
            <w:pPr>
              <w:jc w:val="center"/>
              <w:rPr>
                <w:color w:val="000000" w:themeColor="text1"/>
              </w:rPr>
            </w:pPr>
            <w:r w:rsidRPr="005B687B">
              <w:rPr>
                <w:color w:val="000000" w:themeColor="text1"/>
              </w:rPr>
              <w:t>4</w:t>
            </w:r>
          </w:p>
        </w:tc>
        <w:tc>
          <w:tcPr>
            <w:tcW w:w="489" w:type="dxa"/>
            <w:tcBorders>
              <w:top w:val="single" w:sz="12" w:space="0" w:color="auto"/>
              <w:bottom w:val="single" w:sz="12" w:space="0" w:color="auto"/>
            </w:tcBorders>
            <w:shd w:val="clear" w:color="auto" w:fill="auto"/>
            <w:vAlign w:val="center"/>
          </w:tcPr>
          <w:p w14:paraId="7729F780" w14:textId="77777777" w:rsidR="00E8247F" w:rsidRPr="005B687B" w:rsidRDefault="00E8247F" w:rsidP="00A1451F">
            <w:pPr>
              <w:jc w:val="center"/>
              <w:rPr>
                <w:color w:val="000000" w:themeColor="text1"/>
              </w:rPr>
            </w:pPr>
            <w:r w:rsidRPr="005B687B">
              <w:rPr>
                <w:color w:val="000000" w:themeColor="text1"/>
              </w:rPr>
              <w:t>5</w:t>
            </w:r>
          </w:p>
        </w:tc>
        <w:tc>
          <w:tcPr>
            <w:tcW w:w="489" w:type="dxa"/>
            <w:tcBorders>
              <w:top w:val="single" w:sz="12" w:space="0" w:color="auto"/>
              <w:bottom w:val="single" w:sz="12" w:space="0" w:color="auto"/>
            </w:tcBorders>
            <w:shd w:val="clear" w:color="auto" w:fill="auto"/>
            <w:vAlign w:val="center"/>
          </w:tcPr>
          <w:p w14:paraId="2008DEFD" w14:textId="77777777" w:rsidR="00E8247F" w:rsidRPr="005B687B" w:rsidRDefault="00E8247F" w:rsidP="00A1451F">
            <w:pPr>
              <w:jc w:val="center"/>
              <w:rPr>
                <w:color w:val="000000" w:themeColor="text1"/>
              </w:rPr>
            </w:pPr>
            <w:r w:rsidRPr="005B687B">
              <w:rPr>
                <w:color w:val="000000" w:themeColor="text1"/>
              </w:rPr>
              <w:t>5</w:t>
            </w:r>
          </w:p>
        </w:tc>
        <w:tc>
          <w:tcPr>
            <w:tcW w:w="489" w:type="dxa"/>
            <w:tcBorders>
              <w:top w:val="single" w:sz="12" w:space="0" w:color="auto"/>
              <w:bottom w:val="single" w:sz="12" w:space="0" w:color="auto"/>
              <w:right w:val="single" w:sz="12" w:space="0" w:color="auto"/>
            </w:tcBorders>
            <w:shd w:val="clear" w:color="auto" w:fill="auto"/>
            <w:vAlign w:val="center"/>
          </w:tcPr>
          <w:p w14:paraId="0F5F628F" w14:textId="77777777" w:rsidR="00E8247F" w:rsidRPr="005B687B" w:rsidRDefault="00E8247F" w:rsidP="00A1451F">
            <w:pPr>
              <w:jc w:val="center"/>
              <w:rPr>
                <w:color w:val="000000" w:themeColor="text1"/>
              </w:rPr>
            </w:pPr>
            <w:r w:rsidRPr="005B687B">
              <w:rPr>
                <w:color w:val="000000" w:themeColor="text1"/>
              </w:rPr>
              <w:t>5</w:t>
            </w:r>
          </w:p>
        </w:tc>
        <w:tc>
          <w:tcPr>
            <w:tcW w:w="1519" w:type="dxa"/>
            <w:tcBorders>
              <w:top w:val="single" w:sz="12" w:space="0" w:color="auto"/>
              <w:left w:val="single" w:sz="12" w:space="0" w:color="auto"/>
              <w:bottom w:val="single" w:sz="12" w:space="0" w:color="auto"/>
              <w:right w:val="single" w:sz="12" w:space="0" w:color="auto"/>
            </w:tcBorders>
            <w:shd w:val="clear" w:color="auto" w:fill="auto"/>
            <w:vAlign w:val="center"/>
          </w:tcPr>
          <w:p w14:paraId="5954C8D6" w14:textId="77777777" w:rsidR="00E8247F" w:rsidRPr="005B687B" w:rsidRDefault="00E8247F" w:rsidP="00A1451F">
            <w:pPr>
              <w:jc w:val="center"/>
              <w:rPr>
                <w:color w:val="000000" w:themeColor="text1"/>
              </w:rPr>
            </w:pPr>
            <w:r w:rsidRPr="005B687B">
              <w:rPr>
                <w:color w:val="000000" w:themeColor="text1"/>
              </w:rPr>
              <w:t>15</w:t>
            </w:r>
          </w:p>
        </w:tc>
        <w:tc>
          <w:tcPr>
            <w:tcW w:w="1653" w:type="dxa"/>
            <w:tcBorders>
              <w:top w:val="single" w:sz="12" w:space="0" w:color="auto"/>
              <w:left w:val="single" w:sz="12" w:space="0" w:color="auto"/>
              <w:bottom w:val="single" w:sz="12" w:space="0" w:color="auto"/>
              <w:right w:val="single" w:sz="12" w:space="0" w:color="auto"/>
            </w:tcBorders>
            <w:shd w:val="clear" w:color="auto" w:fill="auto"/>
            <w:vAlign w:val="center"/>
          </w:tcPr>
          <w:p w14:paraId="24A99F1F" w14:textId="77777777" w:rsidR="00E8247F" w:rsidRPr="005B687B" w:rsidRDefault="00E8247F" w:rsidP="00A1451F">
            <w:pPr>
              <w:jc w:val="center"/>
              <w:rPr>
                <w:color w:val="000000" w:themeColor="text1"/>
              </w:rPr>
            </w:pPr>
            <w:r w:rsidRPr="005B687B">
              <w:rPr>
                <w:color w:val="000000" w:themeColor="text1"/>
              </w:rPr>
              <w:t>4</w:t>
            </w:r>
          </w:p>
        </w:tc>
      </w:tr>
      <w:tr w:rsidR="00E8247F" w:rsidRPr="005B687B" w14:paraId="7232808B" w14:textId="77777777" w:rsidTr="00A1451F">
        <w:trPr>
          <w:trHeight w:val="284"/>
        </w:trPr>
        <w:tc>
          <w:tcPr>
            <w:tcW w:w="3027" w:type="dxa"/>
            <w:tcBorders>
              <w:top w:val="single" w:sz="12" w:space="0" w:color="auto"/>
              <w:left w:val="single" w:sz="12" w:space="0" w:color="auto"/>
              <w:bottom w:val="single" w:sz="12" w:space="0" w:color="auto"/>
              <w:right w:val="single" w:sz="12" w:space="0" w:color="auto"/>
            </w:tcBorders>
            <w:shd w:val="clear" w:color="auto" w:fill="auto"/>
          </w:tcPr>
          <w:p w14:paraId="2C752107" w14:textId="77777777" w:rsidR="00E8247F" w:rsidRPr="005B687B" w:rsidRDefault="00E8247F" w:rsidP="00A1451F">
            <w:pPr>
              <w:jc w:val="both"/>
              <w:rPr>
                <w:color w:val="000000" w:themeColor="text1"/>
              </w:rPr>
            </w:pPr>
            <w:r w:rsidRPr="005B687B">
              <w:rPr>
                <w:color w:val="000000" w:themeColor="text1"/>
              </w:rPr>
              <w:t>Informatika</w:t>
            </w:r>
          </w:p>
        </w:tc>
        <w:tc>
          <w:tcPr>
            <w:tcW w:w="1070" w:type="dxa"/>
            <w:tcBorders>
              <w:top w:val="single" w:sz="12" w:space="0" w:color="auto"/>
              <w:left w:val="single" w:sz="12" w:space="0" w:color="auto"/>
              <w:bottom w:val="single" w:sz="12" w:space="0" w:color="auto"/>
              <w:right w:val="single" w:sz="12" w:space="0" w:color="auto"/>
            </w:tcBorders>
            <w:shd w:val="clear" w:color="auto" w:fill="auto"/>
          </w:tcPr>
          <w:p w14:paraId="2480C4BD" w14:textId="77777777" w:rsidR="00E8247F" w:rsidRPr="005B687B" w:rsidRDefault="00E8247F" w:rsidP="00A1451F">
            <w:pPr>
              <w:jc w:val="both"/>
              <w:rPr>
                <w:color w:val="000000" w:themeColor="text1"/>
              </w:rPr>
            </w:pPr>
            <w:r w:rsidRPr="005B687B">
              <w:rPr>
                <w:color w:val="000000" w:themeColor="text1"/>
              </w:rPr>
              <w:t>I</w:t>
            </w:r>
          </w:p>
        </w:tc>
        <w:tc>
          <w:tcPr>
            <w:tcW w:w="488" w:type="dxa"/>
            <w:tcBorders>
              <w:top w:val="single" w:sz="12" w:space="0" w:color="auto"/>
              <w:left w:val="single" w:sz="12" w:space="0" w:color="auto"/>
              <w:bottom w:val="single" w:sz="12" w:space="0" w:color="auto"/>
            </w:tcBorders>
            <w:shd w:val="clear" w:color="auto" w:fill="auto"/>
            <w:vAlign w:val="center"/>
          </w:tcPr>
          <w:p w14:paraId="7B084D2A" w14:textId="77777777" w:rsidR="00E8247F" w:rsidRPr="005B687B" w:rsidRDefault="00E8247F" w:rsidP="00A1451F">
            <w:pPr>
              <w:jc w:val="center"/>
              <w:rPr>
                <w:color w:val="000000" w:themeColor="text1"/>
              </w:rPr>
            </w:pPr>
            <w:r w:rsidRPr="005B687B">
              <w:rPr>
                <w:color w:val="000000" w:themeColor="text1"/>
              </w:rPr>
              <w:t>1</w:t>
            </w:r>
          </w:p>
        </w:tc>
        <w:tc>
          <w:tcPr>
            <w:tcW w:w="489" w:type="dxa"/>
            <w:tcBorders>
              <w:top w:val="single" w:sz="12" w:space="0" w:color="auto"/>
              <w:bottom w:val="single" w:sz="12" w:space="0" w:color="auto"/>
            </w:tcBorders>
            <w:shd w:val="clear" w:color="auto" w:fill="auto"/>
            <w:vAlign w:val="center"/>
          </w:tcPr>
          <w:p w14:paraId="0885418B" w14:textId="77777777" w:rsidR="00E8247F" w:rsidRPr="005B687B" w:rsidRDefault="00E8247F" w:rsidP="00A1451F">
            <w:pPr>
              <w:jc w:val="center"/>
              <w:rPr>
                <w:color w:val="000000" w:themeColor="text1"/>
              </w:rPr>
            </w:pPr>
            <w:r w:rsidRPr="005B687B">
              <w:rPr>
                <w:color w:val="000000" w:themeColor="text1"/>
              </w:rPr>
              <w:t>1</w:t>
            </w:r>
          </w:p>
        </w:tc>
        <w:tc>
          <w:tcPr>
            <w:tcW w:w="489" w:type="dxa"/>
            <w:tcBorders>
              <w:top w:val="single" w:sz="12" w:space="0" w:color="auto"/>
              <w:bottom w:val="single" w:sz="12" w:space="0" w:color="auto"/>
            </w:tcBorders>
            <w:shd w:val="clear" w:color="auto" w:fill="auto"/>
            <w:vAlign w:val="center"/>
          </w:tcPr>
          <w:p w14:paraId="7B301994" w14:textId="77777777" w:rsidR="00E8247F" w:rsidRPr="005B687B" w:rsidRDefault="00E8247F" w:rsidP="00A1451F">
            <w:pPr>
              <w:jc w:val="center"/>
              <w:rPr>
                <w:color w:val="000000" w:themeColor="text1"/>
              </w:rPr>
            </w:pPr>
            <w:r w:rsidRPr="005B687B">
              <w:rPr>
                <w:color w:val="000000" w:themeColor="text1"/>
              </w:rPr>
              <w:t>1</w:t>
            </w:r>
          </w:p>
        </w:tc>
        <w:tc>
          <w:tcPr>
            <w:tcW w:w="489" w:type="dxa"/>
            <w:tcBorders>
              <w:top w:val="single" w:sz="12" w:space="0" w:color="auto"/>
              <w:bottom w:val="single" w:sz="12" w:space="0" w:color="auto"/>
              <w:right w:val="single" w:sz="12" w:space="0" w:color="auto"/>
            </w:tcBorders>
            <w:shd w:val="clear" w:color="auto" w:fill="auto"/>
            <w:vAlign w:val="center"/>
          </w:tcPr>
          <w:p w14:paraId="7F5249C8" w14:textId="77777777" w:rsidR="00E8247F" w:rsidRPr="005B687B" w:rsidRDefault="00E8247F" w:rsidP="00A1451F">
            <w:pPr>
              <w:jc w:val="center"/>
              <w:rPr>
                <w:color w:val="000000" w:themeColor="text1"/>
              </w:rPr>
            </w:pPr>
            <w:r w:rsidRPr="005B687B">
              <w:rPr>
                <w:color w:val="000000" w:themeColor="text1"/>
              </w:rPr>
              <w:t>1</w:t>
            </w:r>
          </w:p>
        </w:tc>
        <w:tc>
          <w:tcPr>
            <w:tcW w:w="1519" w:type="dxa"/>
            <w:tcBorders>
              <w:top w:val="single" w:sz="12" w:space="0" w:color="auto"/>
              <w:left w:val="single" w:sz="12" w:space="0" w:color="auto"/>
              <w:bottom w:val="single" w:sz="12" w:space="0" w:color="auto"/>
              <w:right w:val="single" w:sz="12" w:space="0" w:color="auto"/>
            </w:tcBorders>
            <w:shd w:val="clear" w:color="auto" w:fill="auto"/>
            <w:vAlign w:val="center"/>
          </w:tcPr>
          <w:p w14:paraId="12E58A26" w14:textId="77777777" w:rsidR="00E8247F" w:rsidRPr="005B687B" w:rsidRDefault="00E8247F" w:rsidP="00A1451F">
            <w:pPr>
              <w:jc w:val="center"/>
              <w:rPr>
                <w:color w:val="000000" w:themeColor="text1"/>
              </w:rPr>
            </w:pPr>
            <w:r w:rsidRPr="005B687B">
              <w:rPr>
                <w:color w:val="000000" w:themeColor="text1"/>
              </w:rPr>
              <w:t>4</w:t>
            </w:r>
          </w:p>
        </w:tc>
        <w:tc>
          <w:tcPr>
            <w:tcW w:w="1653" w:type="dxa"/>
            <w:tcBorders>
              <w:top w:val="single" w:sz="12" w:space="0" w:color="auto"/>
              <w:left w:val="single" w:sz="12" w:space="0" w:color="auto"/>
              <w:bottom w:val="single" w:sz="12" w:space="0" w:color="auto"/>
              <w:right w:val="single" w:sz="12" w:space="0" w:color="auto"/>
            </w:tcBorders>
            <w:shd w:val="clear" w:color="auto" w:fill="auto"/>
            <w:vAlign w:val="center"/>
          </w:tcPr>
          <w:p w14:paraId="0AF19D76" w14:textId="77777777" w:rsidR="00E8247F" w:rsidRPr="005B687B" w:rsidRDefault="00E8247F" w:rsidP="00A1451F">
            <w:pPr>
              <w:jc w:val="center"/>
              <w:rPr>
                <w:color w:val="000000" w:themeColor="text1"/>
              </w:rPr>
            </w:pPr>
          </w:p>
        </w:tc>
      </w:tr>
      <w:tr w:rsidR="00E8247F" w:rsidRPr="005B687B" w14:paraId="74921FFF" w14:textId="77777777" w:rsidTr="00A1451F">
        <w:trPr>
          <w:trHeight w:val="284"/>
        </w:trPr>
        <w:tc>
          <w:tcPr>
            <w:tcW w:w="3027" w:type="dxa"/>
            <w:tcBorders>
              <w:top w:val="single" w:sz="12" w:space="0" w:color="auto"/>
              <w:left w:val="single" w:sz="12" w:space="0" w:color="auto"/>
              <w:right w:val="single" w:sz="12" w:space="0" w:color="auto"/>
            </w:tcBorders>
            <w:shd w:val="clear" w:color="auto" w:fill="auto"/>
          </w:tcPr>
          <w:p w14:paraId="167A5C0B" w14:textId="77777777" w:rsidR="00E8247F" w:rsidRPr="005B687B" w:rsidRDefault="00E8247F" w:rsidP="00A1451F">
            <w:pPr>
              <w:jc w:val="both"/>
              <w:rPr>
                <w:color w:val="000000" w:themeColor="text1"/>
              </w:rPr>
            </w:pPr>
            <w:r w:rsidRPr="005B687B">
              <w:rPr>
                <w:color w:val="000000" w:themeColor="text1"/>
              </w:rPr>
              <w:t>Fyzika</w:t>
            </w:r>
          </w:p>
        </w:tc>
        <w:tc>
          <w:tcPr>
            <w:tcW w:w="1070" w:type="dxa"/>
            <w:tcBorders>
              <w:top w:val="single" w:sz="12" w:space="0" w:color="auto"/>
              <w:left w:val="single" w:sz="12" w:space="0" w:color="auto"/>
              <w:right w:val="single" w:sz="12" w:space="0" w:color="auto"/>
            </w:tcBorders>
            <w:shd w:val="clear" w:color="auto" w:fill="auto"/>
          </w:tcPr>
          <w:p w14:paraId="6F29DC19" w14:textId="77777777" w:rsidR="00E8247F" w:rsidRPr="005B687B" w:rsidRDefault="00E8247F" w:rsidP="00A1451F">
            <w:pPr>
              <w:jc w:val="both"/>
              <w:rPr>
                <w:color w:val="000000" w:themeColor="text1"/>
              </w:rPr>
            </w:pPr>
            <w:r w:rsidRPr="005B687B">
              <w:rPr>
                <w:color w:val="000000" w:themeColor="text1"/>
              </w:rPr>
              <w:t>F</w:t>
            </w:r>
          </w:p>
        </w:tc>
        <w:tc>
          <w:tcPr>
            <w:tcW w:w="488" w:type="dxa"/>
            <w:tcBorders>
              <w:top w:val="single" w:sz="12" w:space="0" w:color="auto"/>
              <w:left w:val="single" w:sz="12" w:space="0" w:color="auto"/>
            </w:tcBorders>
            <w:shd w:val="clear" w:color="auto" w:fill="auto"/>
            <w:vAlign w:val="center"/>
          </w:tcPr>
          <w:p w14:paraId="33ED9D93" w14:textId="77777777" w:rsidR="00E8247F" w:rsidRPr="005B687B" w:rsidRDefault="00E8247F" w:rsidP="00A1451F">
            <w:pPr>
              <w:jc w:val="center"/>
              <w:rPr>
                <w:color w:val="000000" w:themeColor="text1"/>
              </w:rPr>
            </w:pPr>
            <w:r w:rsidRPr="005B687B">
              <w:rPr>
                <w:color w:val="000000" w:themeColor="text1"/>
              </w:rPr>
              <w:t>1</w:t>
            </w:r>
          </w:p>
        </w:tc>
        <w:tc>
          <w:tcPr>
            <w:tcW w:w="489" w:type="dxa"/>
            <w:tcBorders>
              <w:top w:val="single" w:sz="12" w:space="0" w:color="auto"/>
            </w:tcBorders>
            <w:shd w:val="clear" w:color="auto" w:fill="auto"/>
            <w:vAlign w:val="center"/>
          </w:tcPr>
          <w:p w14:paraId="3DC2D8DC" w14:textId="77777777" w:rsidR="00E8247F" w:rsidRPr="005B687B" w:rsidRDefault="00E8247F" w:rsidP="00A1451F">
            <w:pPr>
              <w:jc w:val="center"/>
              <w:rPr>
                <w:color w:val="000000" w:themeColor="text1"/>
              </w:rPr>
            </w:pPr>
            <w:r w:rsidRPr="005B687B">
              <w:rPr>
                <w:color w:val="000000" w:themeColor="text1"/>
              </w:rPr>
              <w:t>2</w:t>
            </w:r>
          </w:p>
        </w:tc>
        <w:tc>
          <w:tcPr>
            <w:tcW w:w="489" w:type="dxa"/>
            <w:tcBorders>
              <w:top w:val="single" w:sz="12" w:space="0" w:color="auto"/>
            </w:tcBorders>
            <w:shd w:val="clear" w:color="auto" w:fill="auto"/>
            <w:vAlign w:val="center"/>
          </w:tcPr>
          <w:p w14:paraId="77063C32" w14:textId="77777777" w:rsidR="00E8247F" w:rsidRPr="005B687B" w:rsidRDefault="00E8247F" w:rsidP="00A1451F">
            <w:pPr>
              <w:jc w:val="center"/>
              <w:rPr>
                <w:color w:val="000000" w:themeColor="text1"/>
              </w:rPr>
            </w:pPr>
            <w:r w:rsidRPr="005B687B">
              <w:rPr>
                <w:color w:val="000000" w:themeColor="text1"/>
              </w:rPr>
              <w:t>2</w:t>
            </w:r>
          </w:p>
        </w:tc>
        <w:tc>
          <w:tcPr>
            <w:tcW w:w="489" w:type="dxa"/>
            <w:tcBorders>
              <w:top w:val="single" w:sz="12" w:space="0" w:color="auto"/>
              <w:right w:val="single" w:sz="12" w:space="0" w:color="auto"/>
            </w:tcBorders>
            <w:shd w:val="clear" w:color="auto" w:fill="auto"/>
            <w:vAlign w:val="center"/>
          </w:tcPr>
          <w:p w14:paraId="454046EB" w14:textId="77777777" w:rsidR="00E8247F" w:rsidRPr="005B687B" w:rsidRDefault="00E8247F" w:rsidP="00A1451F">
            <w:pPr>
              <w:jc w:val="center"/>
              <w:rPr>
                <w:color w:val="000000" w:themeColor="text1"/>
              </w:rPr>
            </w:pPr>
            <w:r w:rsidRPr="005B687B">
              <w:rPr>
                <w:color w:val="000000" w:themeColor="text1"/>
              </w:rPr>
              <w:t>2</w:t>
            </w:r>
          </w:p>
        </w:tc>
        <w:tc>
          <w:tcPr>
            <w:tcW w:w="1519" w:type="dxa"/>
            <w:vMerge w:val="restart"/>
            <w:tcBorders>
              <w:top w:val="single" w:sz="12" w:space="0" w:color="auto"/>
              <w:left w:val="single" w:sz="12" w:space="0" w:color="auto"/>
              <w:right w:val="single" w:sz="12" w:space="0" w:color="auto"/>
            </w:tcBorders>
            <w:shd w:val="clear" w:color="auto" w:fill="auto"/>
            <w:vAlign w:val="center"/>
          </w:tcPr>
          <w:p w14:paraId="4DED8FD8" w14:textId="77777777" w:rsidR="00E8247F" w:rsidRPr="005B687B" w:rsidRDefault="00E8247F" w:rsidP="00A1451F">
            <w:pPr>
              <w:jc w:val="center"/>
              <w:rPr>
                <w:color w:val="000000" w:themeColor="text1"/>
              </w:rPr>
            </w:pPr>
            <w:r w:rsidRPr="005B687B">
              <w:rPr>
                <w:color w:val="000000" w:themeColor="text1"/>
              </w:rPr>
              <w:t>20</w:t>
            </w:r>
          </w:p>
        </w:tc>
        <w:tc>
          <w:tcPr>
            <w:tcW w:w="1653" w:type="dxa"/>
            <w:vMerge w:val="restart"/>
            <w:tcBorders>
              <w:top w:val="single" w:sz="12" w:space="0" w:color="auto"/>
              <w:left w:val="single" w:sz="12" w:space="0" w:color="auto"/>
              <w:right w:val="single" w:sz="12" w:space="0" w:color="auto"/>
            </w:tcBorders>
            <w:shd w:val="clear" w:color="auto" w:fill="auto"/>
            <w:vAlign w:val="center"/>
          </w:tcPr>
          <w:p w14:paraId="2DB42F95" w14:textId="77777777" w:rsidR="00E8247F" w:rsidRPr="005B687B" w:rsidRDefault="00E8247F" w:rsidP="00A1451F">
            <w:pPr>
              <w:jc w:val="center"/>
              <w:rPr>
                <w:color w:val="000000" w:themeColor="text1"/>
              </w:rPr>
            </w:pPr>
            <w:r w:rsidRPr="005B687B">
              <w:rPr>
                <w:color w:val="000000" w:themeColor="text1"/>
              </w:rPr>
              <w:t>5</w:t>
            </w:r>
          </w:p>
        </w:tc>
      </w:tr>
      <w:tr w:rsidR="00E8247F" w:rsidRPr="005B687B" w14:paraId="211B3670" w14:textId="77777777" w:rsidTr="00A1451F">
        <w:trPr>
          <w:trHeight w:val="284"/>
        </w:trPr>
        <w:tc>
          <w:tcPr>
            <w:tcW w:w="3027" w:type="dxa"/>
            <w:tcBorders>
              <w:left w:val="single" w:sz="12" w:space="0" w:color="auto"/>
              <w:right w:val="single" w:sz="12" w:space="0" w:color="auto"/>
            </w:tcBorders>
            <w:shd w:val="clear" w:color="auto" w:fill="auto"/>
          </w:tcPr>
          <w:p w14:paraId="24E274AC" w14:textId="77777777" w:rsidR="00E8247F" w:rsidRPr="005B687B" w:rsidRDefault="00E8247F" w:rsidP="00A1451F">
            <w:pPr>
              <w:jc w:val="both"/>
              <w:rPr>
                <w:color w:val="000000" w:themeColor="text1"/>
              </w:rPr>
            </w:pPr>
            <w:r w:rsidRPr="005B687B">
              <w:rPr>
                <w:color w:val="000000" w:themeColor="text1"/>
              </w:rPr>
              <w:t>Chemie</w:t>
            </w:r>
          </w:p>
        </w:tc>
        <w:tc>
          <w:tcPr>
            <w:tcW w:w="1070" w:type="dxa"/>
            <w:tcBorders>
              <w:left w:val="single" w:sz="12" w:space="0" w:color="auto"/>
              <w:right w:val="single" w:sz="12" w:space="0" w:color="auto"/>
            </w:tcBorders>
            <w:shd w:val="clear" w:color="auto" w:fill="auto"/>
          </w:tcPr>
          <w:p w14:paraId="1EA2A7DA" w14:textId="77777777" w:rsidR="00E8247F" w:rsidRPr="005B687B" w:rsidRDefault="00E8247F" w:rsidP="00A1451F">
            <w:pPr>
              <w:jc w:val="both"/>
              <w:rPr>
                <w:color w:val="000000" w:themeColor="text1"/>
              </w:rPr>
            </w:pPr>
            <w:r w:rsidRPr="005B687B">
              <w:rPr>
                <w:color w:val="000000" w:themeColor="text1"/>
              </w:rPr>
              <w:t>CH</w:t>
            </w:r>
          </w:p>
        </w:tc>
        <w:tc>
          <w:tcPr>
            <w:tcW w:w="488" w:type="dxa"/>
            <w:tcBorders>
              <w:left w:val="single" w:sz="12" w:space="0" w:color="auto"/>
            </w:tcBorders>
            <w:shd w:val="clear" w:color="auto" w:fill="auto"/>
            <w:vAlign w:val="center"/>
          </w:tcPr>
          <w:p w14:paraId="610E26F7" w14:textId="77777777" w:rsidR="00E8247F" w:rsidRPr="005B687B" w:rsidRDefault="00E8247F" w:rsidP="00A1451F">
            <w:pPr>
              <w:jc w:val="center"/>
              <w:rPr>
                <w:color w:val="000000" w:themeColor="text1"/>
              </w:rPr>
            </w:pPr>
            <w:r w:rsidRPr="005B687B">
              <w:rPr>
                <w:color w:val="000000" w:themeColor="text1"/>
              </w:rPr>
              <w:t>0</w:t>
            </w:r>
          </w:p>
        </w:tc>
        <w:tc>
          <w:tcPr>
            <w:tcW w:w="489" w:type="dxa"/>
            <w:shd w:val="clear" w:color="auto" w:fill="auto"/>
            <w:vAlign w:val="center"/>
          </w:tcPr>
          <w:p w14:paraId="76F9CA96" w14:textId="77777777" w:rsidR="00E8247F" w:rsidRPr="005B687B" w:rsidRDefault="00E8247F" w:rsidP="00A1451F">
            <w:pPr>
              <w:jc w:val="center"/>
              <w:rPr>
                <w:color w:val="000000" w:themeColor="text1"/>
              </w:rPr>
            </w:pPr>
            <w:r w:rsidRPr="005B687B">
              <w:rPr>
                <w:color w:val="000000" w:themeColor="text1"/>
              </w:rPr>
              <w:t>0</w:t>
            </w:r>
          </w:p>
        </w:tc>
        <w:tc>
          <w:tcPr>
            <w:tcW w:w="489" w:type="dxa"/>
            <w:shd w:val="clear" w:color="auto" w:fill="auto"/>
            <w:vAlign w:val="center"/>
          </w:tcPr>
          <w:p w14:paraId="67DDDC2B" w14:textId="77777777" w:rsidR="00E8247F" w:rsidRPr="005B687B" w:rsidRDefault="00E8247F" w:rsidP="00A1451F">
            <w:pPr>
              <w:jc w:val="center"/>
              <w:rPr>
                <w:color w:val="000000" w:themeColor="text1"/>
              </w:rPr>
            </w:pPr>
            <w:r w:rsidRPr="005B687B">
              <w:rPr>
                <w:color w:val="000000" w:themeColor="text1"/>
              </w:rPr>
              <w:t>2</w:t>
            </w:r>
          </w:p>
        </w:tc>
        <w:tc>
          <w:tcPr>
            <w:tcW w:w="489" w:type="dxa"/>
            <w:tcBorders>
              <w:right w:val="single" w:sz="12" w:space="0" w:color="auto"/>
            </w:tcBorders>
            <w:shd w:val="clear" w:color="auto" w:fill="auto"/>
            <w:vAlign w:val="center"/>
          </w:tcPr>
          <w:p w14:paraId="45544B3E" w14:textId="77777777" w:rsidR="00E8247F" w:rsidRPr="005B687B" w:rsidRDefault="00E8247F" w:rsidP="00A1451F">
            <w:pPr>
              <w:jc w:val="center"/>
              <w:rPr>
                <w:color w:val="000000" w:themeColor="text1"/>
              </w:rPr>
            </w:pPr>
            <w:r w:rsidRPr="005B687B">
              <w:rPr>
                <w:color w:val="000000" w:themeColor="text1"/>
              </w:rPr>
              <w:t>2</w:t>
            </w:r>
          </w:p>
        </w:tc>
        <w:tc>
          <w:tcPr>
            <w:tcW w:w="1519" w:type="dxa"/>
            <w:vMerge/>
            <w:tcBorders>
              <w:left w:val="single" w:sz="12" w:space="0" w:color="auto"/>
              <w:right w:val="single" w:sz="12" w:space="0" w:color="auto"/>
            </w:tcBorders>
            <w:shd w:val="clear" w:color="auto" w:fill="auto"/>
            <w:vAlign w:val="center"/>
          </w:tcPr>
          <w:p w14:paraId="4DD75965" w14:textId="77777777" w:rsidR="00E8247F" w:rsidRPr="005B687B" w:rsidRDefault="00E8247F" w:rsidP="00A1451F">
            <w:pPr>
              <w:jc w:val="center"/>
              <w:rPr>
                <w:color w:val="000000" w:themeColor="text1"/>
              </w:rPr>
            </w:pPr>
          </w:p>
        </w:tc>
        <w:tc>
          <w:tcPr>
            <w:tcW w:w="1653" w:type="dxa"/>
            <w:vMerge/>
            <w:tcBorders>
              <w:left w:val="single" w:sz="12" w:space="0" w:color="auto"/>
              <w:right w:val="single" w:sz="12" w:space="0" w:color="auto"/>
            </w:tcBorders>
            <w:shd w:val="clear" w:color="auto" w:fill="auto"/>
            <w:vAlign w:val="center"/>
          </w:tcPr>
          <w:p w14:paraId="598D69A8" w14:textId="77777777" w:rsidR="00E8247F" w:rsidRPr="005B687B" w:rsidRDefault="00E8247F" w:rsidP="00A1451F">
            <w:pPr>
              <w:jc w:val="center"/>
              <w:rPr>
                <w:color w:val="000000" w:themeColor="text1"/>
              </w:rPr>
            </w:pPr>
          </w:p>
        </w:tc>
      </w:tr>
      <w:tr w:rsidR="00E8247F" w:rsidRPr="005B687B" w14:paraId="2B53C799" w14:textId="77777777" w:rsidTr="00A1451F">
        <w:trPr>
          <w:trHeight w:val="284"/>
        </w:trPr>
        <w:tc>
          <w:tcPr>
            <w:tcW w:w="3027" w:type="dxa"/>
            <w:tcBorders>
              <w:left w:val="single" w:sz="12" w:space="0" w:color="auto"/>
              <w:right w:val="single" w:sz="12" w:space="0" w:color="auto"/>
            </w:tcBorders>
            <w:shd w:val="clear" w:color="auto" w:fill="auto"/>
          </w:tcPr>
          <w:p w14:paraId="2C042973" w14:textId="77777777" w:rsidR="00E8247F" w:rsidRPr="005B687B" w:rsidRDefault="00E8247F" w:rsidP="00A1451F">
            <w:pPr>
              <w:jc w:val="both"/>
              <w:rPr>
                <w:color w:val="000000" w:themeColor="text1"/>
              </w:rPr>
            </w:pPr>
            <w:r w:rsidRPr="005B687B">
              <w:rPr>
                <w:color w:val="000000" w:themeColor="text1"/>
              </w:rPr>
              <w:t>Přírodopis</w:t>
            </w:r>
          </w:p>
        </w:tc>
        <w:tc>
          <w:tcPr>
            <w:tcW w:w="1070" w:type="dxa"/>
            <w:tcBorders>
              <w:left w:val="single" w:sz="12" w:space="0" w:color="auto"/>
              <w:right w:val="single" w:sz="12" w:space="0" w:color="auto"/>
            </w:tcBorders>
            <w:shd w:val="clear" w:color="auto" w:fill="auto"/>
          </w:tcPr>
          <w:p w14:paraId="36B6F48C" w14:textId="77777777" w:rsidR="00E8247F" w:rsidRPr="005B687B" w:rsidRDefault="00E8247F" w:rsidP="00A1451F">
            <w:pPr>
              <w:jc w:val="both"/>
              <w:rPr>
                <w:color w:val="000000" w:themeColor="text1"/>
              </w:rPr>
            </w:pPr>
            <w:r w:rsidRPr="005B687B">
              <w:rPr>
                <w:color w:val="000000" w:themeColor="text1"/>
              </w:rPr>
              <w:t>PŘ</w:t>
            </w:r>
          </w:p>
        </w:tc>
        <w:tc>
          <w:tcPr>
            <w:tcW w:w="488" w:type="dxa"/>
            <w:tcBorders>
              <w:left w:val="single" w:sz="12" w:space="0" w:color="auto"/>
            </w:tcBorders>
            <w:shd w:val="clear" w:color="auto" w:fill="auto"/>
            <w:vAlign w:val="center"/>
          </w:tcPr>
          <w:p w14:paraId="23D07B8C" w14:textId="77777777" w:rsidR="00E8247F" w:rsidRPr="005B687B" w:rsidRDefault="00E8247F" w:rsidP="00A1451F">
            <w:pPr>
              <w:jc w:val="center"/>
              <w:rPr>
                <w:color w:val="000000" w:themeColor="text1"/>
              </w:rPr>
            </w:pPr>
            <w:r w:rsidRPr="005B687B">
              <w:rPr>
                <w:color w:val="000000" w:themeColor="text1"/>
              </w:rPr>
              <w:t>2</w:t>
            </w:r>
          </w:p>
        </w:tc>
        <w:tc>
          <w:tcPr>
            <w:tcW w:w="489" w:type="dxa"/>
            <w:shd w:val="clear" w:color="auto" w:fill="auto"/>
            <w:vAlign w:val="center"/>
          </w:tcPr>
          <w:p w14:paraId="102077CA" w14:textId="77777777" w:rsidR="00E8247F" w:rsidRPr="005B687B" w:rsidRDefault="00E8247F" w:rsidP="00A1451F">
            <w:pPr>
              <w:jc w:val="center"/>
              <w:rPr>
                <w:color w:val="000000" w:themeColor="text1"/>
              </w:rPr>
            </w:pPr>
            <w:r w:rsidRPr="005B687B">
              <w:rPr>
                <w:color w:val="000000" w:themeColor="text1"/>
              </w:rPr>
              <w:t>2</w:t>
            </w:r>
          </w:p>
        </w:tc>
        <w:tc>
          <w:tcPr>
            <w:tcW w:w="489" w:type="dxa"/>
            <w:shd w:val="clear" w:color="auto" w:fill="auto"/>
            <w:vAlign w:val="center"/>
          </w:tcPr>
          <w:p w14:paraId="48A03043" w14:textId="77777777" w:rsidR="00E8247F" w:rsidRPr="005B687B" w:rsidRDefault="00E8247F" w:rsidP="00A1451F">
            <w:pPr>
              <w:jc w:val="center"/>
              <w:rPr>
                <w:color w:val="000000" w:themeColor="text1"/>
              </w:rPr>
            </w:pPr>
            <w:r w:rsidRPr="005B687B">
              <w:rPr>
                <w:color w:val="000000" w:themeColor="text1"/>
              </w:rPr>
              <w:t>2</w:t>
            </w:r>
          </w:p>
        </w:tc>
        <w:tc>
          <w:tcPr>
            <w:tcW w:w="489" w:type="dxa"/>
            <w:tcBorders>
              <w:right w:val="single" w:sz="12" w:space="0" w:color="auto"/>
            </w:tcBorders>
            <w:shd w:val="clear" w:color="auto" w:fill="auto"/>
            <w:vAlign w:val="center"/>
          </w:tcPr>
          <w:p w14:paraId="446856CD" w14:textId="77777777" w:rsidR="00E8247F" w:rsidRPr="005B687B" w:rsidRDefault="00E8247F" w:rsidP="00A1451F">
            <w:pPr>
              <w:jc w:val="center"/>
              <w:rPr>
                <w:color w:val="000000" w:themeColor="text1"/>
              </w:rPr>
            </w:pPr>
            <w:r w:rsidRPr="005B687B">
              <w:rPr>
                <w:color w:val="000000" w:themeColor="text1"/>
              </w:rPr>
              <w:t>1</w:t>
            </w:r>
          </w:p>
        </w:tc>
        <w:tc>
          <w:tcPr>
            <w:tcW w:w="1519" w:type="dxa"/>
            <w:vMerge/>
            <w:tcBorders>
              <w:left w:val="single" w:sz="12" w:space="0" w:color="auto"/>
              <w:right w:val="single" w:sz="12" w:space="0" w:color="auto"/>
            </w:tcBorders>
            <w:shd w:val="clear" w:color="auto" w:fill="auto"/>
            <w:vAlign w:val="center"/>
          </w:tcPr>
          <w:p w14:paraId="71D6D5DB" w14:textId="77777777" w:rsidR="00E8247F" w:rsidRPr="005B687B" w:rsidRDefault="00E8247F" w:rsidP="00A1451F">
            <w:pPr>
              <w:jc w:val="center"/>
              <w:rPr>
                <w:color w:val="000000" w:themeColor="text1"/>
              </w:rPr>
            </w:pPr>
          </w:p>
        </w:tc>
        <w:tc>
          <w:tcPr>
            <w:tcW w:w="1653" w:type="dxa"/>
            <w:vMerge/>
            <w:tcBorders>
              <w:left w:val="single" w:sz="12" w:space="0" w:color="auto"/>
              <w:right w:val="single" w:sz="12" w:space="0" w:color="auto"/>
            </w:tcBorders>
            <w:shd w:val="clear" w:color="auto" w:fill="auto"/>
            <w:vAlign w:val="center"/>
          </w:tcPr>
          <w:p w14:paraId="59D7152A" w14:textId="77777777" w:rsidR="00E8247F" w:rsidRPr="005B687B" w:rsidRDefault="00E8247F" w:rsidP="00A1451F">
            <w:pPr>
              <w:jc w:val="center"/>
              <w:rPr>
                <w:color w:val="000000" w:themeColor="text1"/>
              </w:rPr>
            </w:pPr>
          </w:p>
        </w:tc>
      </w:tr>
      <w:tr w:rsidR="00E8247F" w:rsidRPr="005B687B" w14:paraId="07A3E065" w14:textId="77777777" w:rsidTr="00A1451F">
        <w:trPr>
          <w:trHeight w:val="284"/>
        </w:trPr>
        <w:tc>
          <w:tcPr>
            <w:tcW w:w="3027" w:type="dxa"/>
            <w:tcBorders>
              <w:left w:val="single" w:sz="12" w:space="0" w:color="auto"/>
              <w:bottom w:val="single" w:sz="12" w:space="0" w:color="auto"/>
              <w:right w:val="single" w:sz="12" w:space="0" w:color="auto"/>
            </w:tcBorders>
            <w:shd w:val="clear" w:color="auto" w:fill="auto"/>
          </w:tcPr>
          <w:p w14:paraId="481CFC2B" w14:textId="77777777" w:rsidR="00E8247F" w:rsidRPr="005B687B" w:rsidRDefault="00E8247F" w:rsidP="00A1451F">
            <w:pPr>
              <w:jc w:val="both"/>
              <w:rPr>
                <w:color w:val="000000" w:themeColor="text1"/>
              </w:rPr>
            </w:pPr>
            <w:r w:rsidRPr="005B687B">
              <w:rPr>
                <w:color w:val="000000" w:themeColor="text1"/>
              </w:rPr>
              <w:t>Zeměpis</w:t>
            </w:r>
          </w:p>
        </w:tc>
        <w:tc>
          <w:tcPr>
            <w:tcW w:w="1070" w:type="dxa"/>
            <w:tcBorders>
              <w:left w:val="single" w:sz="12" w:space="0" w:color="auto"/>
              <w:bottom w:val="single" w:sz="12" w:space="0" w:color="auto"/>
              <w:right w:val="single" w:sz="12" w:space="0" w:color="auto"/>
            </w:tcBorders>
            <w:shd w:val="clear" w:color="auto" w:fill="auto"/>
          </w:tcPr>
          <w:p w14:paraId="1B02D152" w14:textId="77777777" w:rsidR="00E8247F" w:rsidRPr="005B687B" w:rsidRDefault="00E8247F" w:rsidP="00A1451F">
            <w:pPr>
              <w:jc w:val="both"/>
              <w:rPr>
                <w:color w:val="000000" w:themeColor="text1"/>
              </w:rPr>
            </w:pPr>
            <w:r w:rsidRPr="005B687B">
              <w:rPr>
                <w:color w:val="000000" w:themeColor="text1"/>
              </w:rPr>
              <w:t>Z</w:t>
            </w:r>
          </w:p>
        </w:tc>
        <w:tc>
          <w:tcPr>
            <w:tcW w:w="488" w:type="dxa"/>
            <w:tcBorders>
              <w:left w:val="single" w:sz="12" w:space="0" w:color="auto"/>
              <w:bottom w:val="single" w:sz="12" w:space="0" w:color="auto"/>
            </w:tcBorders>
            <w:shd w:val="clear" w:color="auto" w:fill="auto"/>
            <w:vAlign w:val="center"/>
          </w:tcPr>
          <w:p w14:paraId="5624E625" w14:textId="77777777" w:rsidR="00E8247F" w:rsidRPr="005B687B" w:rsidRDefault="00E8247F" w:rsidP="00A1451F">
            <w:pPr>
              <w:jc w:val="center"/>
              <w:rPr>
                <w:color w:val="000000" w:themeColor="text1"/>
              </w:rPr>
            </w:pPr>
            <w:r w:rsidRPr="005B687B">
              <w:rPr>
                <w:color w:val="000000" w:themeColor="text1"/>
              </w:rPr>
              <w:t>2</w:t>
            </w:r>
          </w:p>
        </w:tc>
        <w:tc>
          <w:tcPr>
            <w:tcW w:w="489" w:type="dxa"/>
            <w:tcBorders>
              <w:bottom w:val="single" w:sz="12" w:space="0" w:color="auto"/>
            </w:tcBorders>
            <w:shd w:val="clear" w:color="auto" w:fill="auto"/>
            <w:vAlign w:val="center"/>
          </w:tcPr>
          <w:p w14:paraId="609DEB7C" w14:textId="77777777" w:rsidR="00E8247F" w:rsidRPr="005B687B" w:rsidRDefault="00E8247F" w:rsidP="00A1451F">
            <w:pPr>
              <w:jc w:val="center"/>
              <w:rPr>
                <w:color w:val="000000" w:themeColor="text1"/>
              </w:rPr>
            </w:pPr>
            <w:r w:rsidRPr="005B687B">
              <w:rPr>
                <w:color w:val="000000" w:themeColor="text1"/>
              </w:rPr>
              <w:t>2</w:t>
            </w:r>
          </w:p>
        </w:tc>
        <w:tc>
          <w:tcPr>
            <w:tcW w:w="489" w:type="dxa"/>
            <w:tcBorders>
              <w:bottom w:val="single" w:sz="12" w:space="0" w:color="auto"/>
            </w:tcBorders>
            <w:shd w:val="clear" w:color="auto" w:fill="auto"/>
            <w:vAlign w:val="center"/>
          </w:tcPr>
          <w:p w14:paraId="255FF048" w14:textId="77777777" w:rsidR="00E8247F" w:rsidRPr="005B687B" w:rsidRDefault="00E8247F" w:rsidP="00A1451F">
            <w:pPr>
              <w:jc w:val="center"/>
              <w:rPr>
                <w:color w:val="000000" w:themeColor="text1"/>
              </w:rPr>
            </w:pPr>
            <w:r w:rsidRPr="005B687B">
              <w:rPr>
                <w:color w:val="000000" w:themeColor="text1"/>
              </w:rPr>
              <w:t>1</w:t>
            </w:r>
          </w:p>
        </w:tc>
        <w:tc>
          <w:tcPr>
            <w:tcW w:w="489" w:type="dxa"/>
            <w:tcBorders>
              <w:bottom w:val="single" w:sz="12" w:space="0" w:color="auto"/>
              <w:right w:val="single" w:sz="12" w:space="0" w:color="auto"/>
            </w:tcBorders>
            <w:shd w:val="clear" w:color="auto" w:fill="auto"/>
            <w:vAlign w:val="center"/>
          </w:tcPr>
          <w:p w14:paraId="6C91B3C6" w14:textId="77777777" w:rsidR="00E8247F" w:rsidRPr="005B687B" w:rsidRDefault="00E8247F" w:rsidP="00A1451F">
            <w:pPr>
              <w:jc w:val="center"/>
              <w:rPr>
                <w:color w:val="000000" w:themeColor="text1"/>
              </w:rPr>
            </w:pPr>
            <w:r w:rsidRPr="005B687B">
              <w:rPr>
                <w:color w:val="000000" w:themeColor="text1"/>
              </w:rPr>
              <w:t>2</w:t>
            </w:r>
          </w:p>
        </w:tc>
        <w:tc>
          <w:tcPr>
            <w:tcW w:w="1519" w:type="dxa"/>
            <w:vMerge/>
            <w:tcBorders>
              <w:left w:val="single" w:sz="12" w:space="0" w:color="auto"/>
              <w:bottom w:val="single" w:sz="12" w:space="0" w:color="auto"/>
              <w:right w:val="single" w:sz="12" w:space="0" w:color="auto"/>
            </w:tcBorders>
            <w:shd w:val="clear" w:color="auto" w:fill="auto"/>
            <w:vAlign w:val="center"/>
          </w:tcPr>
          <w:p w14:paraId="2CAAA6EC" w14:textId="77777777" w:rsidR="00E8247F" w:rsidRPr="005B687B" w:rsidRDefault="00E8247F" w:rsidP="00A1451F">
            <w:pPr>
              <w:jc w:val="center"/>
              <w:rPr>
                <w:color w:val="000000" w:themeColor="text1"/>
              </w:rPr>
            </w:pPr>
          </w:p>
        </w:tc>
        <w:tc>
          <w:tcPr>
            <w:tcW w:w="1653" w:type="dxa"/>
            <w:vMerge/>
            <w:tcBorders>
              <w:left w:val="single" w:sz="12" w:space="0" w:color="auto"/>
              <w:bottom w:val="single" w:sz="12" w:space="0" w:color="auto"/>
              <w:right w:val="single" w:sz="12" w:space="0" w:color="auto"/>
            </w:tcBorders>
            <w:shd w:val="clear" w:color="auto" w:fill="auto"/>
            <w:vAlign w:val="center"/>
          </w:tcPr>
          <w:p w14:paraId="29D2661B" w14:textId="77777777" w:rsidR="00E8247F" w:rsidRPr="005B687B" w:rsidRDefault="00E8247F" w:rsidP="00A1451F">
            <w:pPr>
              <w:jc w:val="center"/>
              <w:rPr>
                <w:color w:val="000000" w:themeColor="text1"/>
              </w:rPr>
            </w:pPr>
          </w:p>
        </w:tc>
      </w:tr>
      <w:tr w:rsidR="00E8247F" w:rsidRPr="005B687B" w14:paraId="6CD3766B" w14:textId="77777777" w:rsidTr="00A1451F">
        <w:trPr>
          <w:trHeight w:val="284"/>
        </w:trPr>
        <w:tc>
          <w:tcPr>
            <w:tcW w:w="3027" w:type="dxa"/>
            <w:tcBorders>
              <w:top w:val="single" w:sz="12" w:space="0" w:color="auto"/>
              <w:left w:val="single" w:sz="12" w:space="0" w:color="auto"/>
              <w:right w:val="single" w:sz="12" w:space="0" w:color="auto"/>
            </w:tcBorders>
            <w:shd w:val="clear" w:color="auto" w:fill="auto"/>
          </w:tcPr>
          <w:p w14:paraId="34E43A37" w14:textId="77777777" w:rsidR="00E8247F" w:rsidRPr="005B687B" w:rsidRDefault="00E8247F" w:rsidP="00A1451F">
            <w:pPr>
              <w:jc w:val="both"/>
              <w:rPr>
                <w:color w:val="000000" w:themeColor="text1"/>
              </w:rPr>
            </w:pPr>
            <w:r w:rsidRPr="005B687B">
              <w:rPr>
                <w:color w:val="000000" w:themeColor="text1"/>
              </w:rPr>
              <w:t>Dějepis</w:t>
            </w:r>
          </w:p>
        </w:tc>
        <w:tc>
          <w:tcPr>
            <w:tcW w:w="1070" w:type="dxa"/>
            <w:tcBorders>
              <w:top w:val="single" w:sz="12" w:space="0" w:color="auto"/>
              <w:left w:val="single" w:sz="12" w:space="0" w:color="auto"/>
              <w:right w:val="single" w:sz="12" w:space="0" w:color="auto"/>
            </w:tcBorders>
            <w:shd w:val="clear" w:color="auto" w:fill="auto"/>
          </w:tcPr>
          <w:p w14:paraId="329A1A4F" w14:textId="77777777" w:rsidR="00E8247F" w:rsidRPr="005B687B" w:rsidRDefault="00E8247F" w:rsidP="00A1451F">
            <w:pPr>
              <w:jc w:val="both"/>
              <w:rPr>
                <w:color w:val="000000" w:themeColor="text1"/>
              </w:rPr>
            </w:pPr>
            <w:r w:rsidRPr="005B687B">
              <w:rPr>
                <w:color w:val="000000" w:themeColor="text1"/>
              </w:rPr>
              <w:t>D</w:t>
            </w:r>
          </w:p>
        </w:tc>
        <w:tc>
          <w:tcPr>
            <w:tcW w:w="488" w:type="dxa"/>
            <w:tcBorders>
              <w:top w:val="single" w:sz="12" w:space="0" w:color="auto"/>
              <w:left w:val="single" w:sz="12" w:space="0" w:color="auto"/>
            </w:tcBorders>
            <w:shd w:val="clear" w:color="auto" w:fill="auto"/>
            <w:vAlign w:val="center"/>
          </w:tcPr>
          <w:p w14:paraId="5CF029BB" w14:textId="77777777" w:rsidR="00E8247F" w:rsidRPr="005B687B" w:rsidRDefault="00E8247F" w:rsidP="00A1451F">
            <w:pPr>
              <w:jc w:val="center"/>
              <w:rPr>
                <w:color w:val="000000" w:themeColor="text1"/>
              </w:rPr>
            </w:pPr>
            <w:r w:rsidRPr="005B687B">
              <w:rPr>
                <w:color w:val="000000" w:themeColor="text1"/>
              </w:rPr>
              <w:t>2</w:t>
            </w:r>
          </w:p>
        </w:tc>
        <w:tc>
          <w:tcPr>
            <w:tcW w:w="489" w:type="dxa"/>
            <w:tcBorders>
              <w:top w:val="single" w:sz="12" w:space="0" w:color="auto"/>
            </w:tcBorders>
            <w:shd w:val="clear" w:color="auto" w:fill="auto"/>
            <w:vAlign w:val="center"/>
          </w:tcPr>
          <w:p w14:paraId="047DCD65" w14:textId="77777777" w:rsidR="00E8247F" w:rsidRPr="005B687B" w:rsidRDefault="00E8247F" w:rsidP="00A1451F">
            <w:pPr>
              <w:jc w:val="center"/>
              <w:rPr>
                <w:color w:val="000000" w:themeColor="text1"/>
              </w:rPr>
            </w:pPr>
            <w:r w:rsidRPr="005B687B">
              <w:rPr>
                <w:color w:val="000000" w:themeColor="text1"/>
              </w:rPr>
              <w:t>2</w:t>
            </w:r>
          </w:p>
        </w:tc>
        <w:tc>
          <w:tcPr>
            <w:tcW w:w="489" w:type="dxa"/>
            <w:tcBorders>
              <w:top w:val="single" w:sz="12" w:space="0" w:color="auto"/>
            </w:tcBorders>
            <w:shd w:val="clear" w:color="auto" w:fill="auto"/>
            <w:vAlign w:val="center"/>
          </w:tcPr>
          <w:p w14:paraId="693D42BA" w14:textId="77777777" w:rsidR="00E8247F" w:rsidRPr="005B687B" w:rsidRDefault="00E8247F" w:rsidP="00A1451F">
            <w:pPr>
              <w:jc w:val="center"/>
              <w:rPr>
                <w:color w:val="000000" w:themeColor="text1"/>
              </w:rPr>
            </w:pPr>
            <w:r w:rsidRPr="005B687B">
              <w:rPr>
                <w:color w:val="000000" w:themeColor="text1"/>
              </w:rPr>
              <w:t>1</w:t>
            </w:r>
          </w:p>
        </w:tc>
        <w:tc>
          <w:tcPr>
            <w:tcW w:w="489" w:type="dxa"/>
            <w:tcBorders>
              <w:top w:val="single" w:sz="12" w:space="0" w:color="auto"/>
              <w:right w:val="single" w:sz="12" w:space="0" w:color="auto"/>
            </w:tcBorders>
            <w:shd w:val="clear" w:color="auto" w:fill="auto"/>
            <w:vAlign w:val="center"/>
          </w:tcPr>
          <w:p w14:paraId="6E35CBC2" w14:textId="77777777" w:rsidR="00E8247F" w:rsidRPr="005B687B" w:rsidRDefault="00E8247F" w:rsidP="00A1451F">
            <w:pPr>
              <w:jc w:val="center"/>
              <w:rPr>
                <w:color w:val="000000" w:themeColor="text1"/>
              </w:rPr>
            </w:pPr>
            <w:r w:rsidRPr="005B687B">
              <w:rPr>
                <w:color w:val="000000" w:themeColor="text1"/>
              </w:rPr>
              <w:t>2</w:t>
            </w:r>
          </w:p>
        </w:tc>
        <w:tc>
          <w:tcPr>
            <w:tcW w:w="1519" w:type="dxa"/>
            <w:vMerge w:val="restart"/>
            <w:tcBorders>
              <w:top w:val="single" w:sz="12" w:space="0" w:color="auto"/>
              <w:left w:val="single" w:sz="12" w:space="0" w:color="auto"/>
              <w:right w:val="single" w:sz="12" w:space="0" w:color="auto"/>
            </w:tcBorders>
            <w:shd w:val="clear" w:color="auto" w:fill="auto"/>
            <w:vAlign w:val="center"/>
          </w:tcPr>
          <w:p w14:paraId="20D6CACA" w14:textId="77777777" w:rsidR="00E8247F" w:rsidRPr="005B687B" w:rsidRDefault="00E8247F" w:rsidP="00A1451F">
            <w:pPr>
              <w:jc w:val="center"/>
              <w:rPr>
                <w:color w:val="000000" w:themeColor="text1"/>
              </w:rPr>
            </w:pPr>
            <w:r w:rsidRPr="005B687B">
              <w:rPr>
                <w:color w:val="000000" w:themeColor="text1"/>
              </w:rPr>
              <w:t>10</w:t>
            </w:r>
          </w:p>
        </w:tc>
        <w:tc>
          <w:tcPr>
            <w:tcW w:w="1653" w:type="dxa"/>
            <w:vMerge w:val="restart"/>
            <w:tcBorders>
              <w:top w:val="single" w:sz="12" w:space="0" w:color="auto"/>
              <w:left w:val="single" w:sz="12" w:space="0" w:color="auto"/>
              <w:right w:val="single" w:sz="12" w:space="0" w:color="auto"/>
            </w:tcBorders>
            <w:shd w:val="clear" w:color="auto" w:fill="auto"/>
            <w:vAlign w:val="center"/>
          </w:tcPr>
          <w:p w14:paraId="6B2E5DDA" w14:textId="77777777" w:rsidR="00E8247F" w:rsidRPr="005B687B" w:rsidRDefault="00E8247F" w:rsidP="00A1451F">
            <w:pPr>
              <w:jc w:val="center"/>
              <w:rPr>
                <w:color w:val="000000" w:themeColor="text1"/>
              </w:rPr>
            </w:pPr>
            <w:r w:rsidRPr="005B687B">
              <w:rPr>
                <w:color w:val="000000" w:themeColor="text1"/>
              </w:rPr>
              <w:t>1</w:t>
            </w:r>
          </w:p>
        </w:tc>
      </w:tr>
      <w:tr w:rsidR="00E8247F" w:rsidRPr="005B687B" w14:paraId="255A8394" w14:textId="77777777" w:rsidTr="00A1451F">
        <w:trPr>
          <w:trHeight w:val="284"/>
        </w:trPr>
        <w:tc>
          <w:tcPr>
            <w:tcW w:w="3027" w:type="dxa"/>
            <w:tcBorders>
              <w:left w:val="single" w:sz="12" w:space="0" w:color="auto"/>
              <w:bottom w:val="single" w:sz="12" w:space="0" w:color="auto"/>
              <w:right w:val="single" w:sz="12" w:space="0" w:color="auto"/>
            </w:tcBorders>
            <w:shd w:val="clear" w:color="auto" w:fill="auto"/>
          </w:tcPr>
          <w:p w14:paraId="0772DB63" w14:textId="77777777" w:rsidR="00E8247F" w:rsidRPr="005B687B" w:rsidRDefault="00E8247F" w:rsidP="00A1451F">
            <w:pPr>
              <w:jc w:val="both"/>
              <w:rPr>
                <w:color w:val="000000" w:themeColor="text1"/>
              </w:rPr>
            </w:pPr>
            <w:r w:rsidRPr="005B687B">
              <w:rPr>
                <w:color w:val="000000" w:themeColor="text1"/>
              </w:rPr>
              <w:t>Výchova k občanství</w:t>
            </w:r>
          </w:p>
        </w:tc>
        <w:tc>
          <w:tcPr>
            <w:tcW w:w="1070" w:type="dxa"/>
            <w:tcBorders>
              <w:left w:val="single" w:sz="12" w:space="0" w:color="auto"/>
              <w:bottom w:val="single" w:sz="12" w:space="0" w:color="auto"/>
              <w:right w:val="single" w:sz="12" w:space="0" w:color="auto"/>
            </w:tcBorders>
            <w:shd w:val="clear" w:color="auto" w:fill="auto"/>
          </w:tcPr>
          <w:p w14:paraId="5C5729D3" w14:textId="77777777" w:rsidR="00E8247F" w:rsidRPr="005B687B" w:rsidRDefault="00E8247F" w:rsidP="00A1451F">
            <w:pPr>
              <w:jc w:val="both"/>
              <w:rPr>
                <w:color w:val="000000" w:themeColor="text1"/>
              </w:rPr>
            </w:pPr>
            <w:r w:rsidRPr="005B687B">
              <w:rPr>
                <w:color w:val="000000" w:themeColor="text1"/>
              </w:rPr>
              <w:t>VO</w:t>
            </w:r>
          </w:p>
        </w:tc>
        <w:tc>
          <w:tcPr>
            <w:tcW w:w="488" w:type="dxa"/>
            <w:tcBorders>
              <w:left w:val="single" w:sz="12" w:space="0" w:color="auto"/>
              <w:bottom w:val="single" w:sz="12" w:space="0" w:color="auto"/>
            </w:tcBorders>
            <w:shd w:val="clear" w:color="auto" w:fill="auto"/>
            <w:vAlign w:val="center"/>
          </w:tcPr>
          <w:p w14:paraId="16EC5AB9" w14:textId="77777777" w:rsidR="00E8247F" w:rsidRPr="005B687B" w:rsidRDefault="00E8247F" w:rsidP="00A1451F">
            <w:pPr>
              <w:jc w:val="center"/>
              <w:rPr>
                <w:color w:val="000000" w:themeColor="text1"/>
              </w:rPr>
            </w:pPr>
            <w:r w:rsidRPr="005B687B">
              <w:rPr>
                <w:color w:val="000000" w:themeColor="text1"/>
              </w:rPr>
              <w:t>1</w:t>
            </w:r>
          </w:p>
        </w:tc>
        <w:tc>
          <w:tcPr>
            <w:tcW w:w="489" w:type="dxa"/>
            <w:tcBorders>
              <w:bottom w:val="single" w:sz="12" w:space="0" w:color="auto"/>
            </w:tcBorders>
            <w:shd w:val="clear" w:color="auto" w:fill="auto"/>
            <w:vAlign w:val="center"/>
          </w:tcPr>
          <w:p w14:paraId="0461213C" w14:textId="77777777" w:rsidR="00E8247F" w:rsidRPr="005B687B" w:rsidRDefault="00E8247F" w:rsidP="00A1451F">
            <w:pPr>
              <w:jc w:val="center"/>
              <w:rPr>
                <w:color w:val="000000" w:themeColor="text1"/>
              </w:rPr>
            </w:pPr>
            <w:r w:rsidRPr="005B687B">
              <w:rPr>
                <w:color w:val="000000" w:themeColor="text1"/>
              </w:rPr>
              <w:t>1</w:t>
            </w:r>
          </w:p>
        </w:tc>
        <w:tc>
          <w:tcPr>
            <w:tcW w:w="489" w:type="dxa"/>
            <w:tcBorders>
              <w:bottom w:val="single" w:sz="12" w:space="0" w:color="auto"/>
            </w:tcBorders>
            <w:shd w:val="clear" w:color="auto" w:fill="auto"/>
            <w:vAlign w:val="center"/>
          </w:tcPr>
          <w:p w14:paraId="1D44ACDA" w14:textId="77777777" w:rsidR="00E8247F" w:rsidRPr="005B687B" w:rsidRDefault="00E8247F" w:rsidP="00A1451F">
            <w:pPr>
              <w:jc w:val="center"/>
              <w:rPr>
                <w:color w:val="000000" w:themeColor="text1"/>
              </w:rPr>
            </w:pPr>
            <w:r w:rsidRPr="005B687B">
              <w:rPr>
                <w:color w:val="000000" w:themeColor="text1"/>
              </w:rPr>
              <w:t>1</w:t>
            </w:r>
          </w:p>
        </w:tc>
        <w:tc>
          <w:tcPr>
            <w:tcW w:w="489" w:type="dxa"/>
            <w:tcBorders>
              <w:bottom w:val="single" w:sz="12" w:space="0" w:color="auto"/>
              <w:right w:val="single" w:sz="12" w:space="0" w:color="auto"/>
            </w:tcBorders>
            <w:shd w:val="clear" w:color="auto" w:fill="auto"/>
            <w:vAlign w:val="center"/>
          </w:tcPr>
          <w:p w14:paraId="6EA7E78E" w14:textId="77777777" w:rsidR="00E8247F" w:rsidRPr="005B687B" w:rsidRDefault="00E8247F" w:rsidP="00A1451F">
            <w:pPr>
              <w:jc w:val="center"/>
              <w:rPr>
                <w:color w:val="000000" w:themeColor="text1"/>
              </w:rPr>
            </w:pPr>
            <w:r w:rsidRPr="005B687B">
              <w:rPr>
                <w:color w:val="000000" w:themeColor="text1"/>
              </w:rPr>
              <w:t>1</w:t>
            </w:r>
          </w:p>
        </w:tc>
        <w:tc>
          <w:tcPr>
            <w:tcW w:w="1519" w:type="dxa"/>
            <w:vMerge/>
            <w:tcBorders>
              <w:left w:val="single" w:sz="12" w:space="0" w:color="auto"/>
              <w:bottom w:val="single" w:sz="12" w:space="0" w:color="auto"/>
              <w:right w:val="single" w:sz="12" w:space="0" w:color="auto"/>
            </w:tcBorders>
            <w:shd w:val="clear" w:color="auto" w:fill="auto"/>
            <w:vAlign w:val="center"/>
          </w:tcPr>
          <w:p w14:paraId="3A6B33EA" w14:textId="77777777" w:rsidR="00E8247F" w:rsidRPr="005B687B" w:rsidRDefault="00E8247F" w:rsidP="00A1451F">
            <w:pPr>
              <w:jc w:val="center"/>
              <w:rPr>
                <w:color w:val="000000" w:themeColor="text1"/>
              </w:rPr>
            </w:pPr>
          </w:p>
        </w:tc>
        <w:tc>
          <w:tcPr>
            <w:tcW w:w="1653" w:type="dxa"/>
            <w:vMerge/>
            <w:tcBorders>
              <w:left w:val="single" w:sz="12" w:space="0" w:color="auto"/>
              <w:bottom w:val="single" w:sz="12" w:space="0" w:color="auto"/>
              <w:right w:val="single" w:sz="12" w:space="0" w:color="auto"/>
            </w:tcBorders>
            <w:shd w:val="clear" w:color="auto" w:fill="auto"/>
            <w:vAlign w:val="center"/>
          </w:tcPr>
          <w:p w14:paraId="3DB35F44" w14:textId="77777777" w:rsidR="00E8247F" w:rsidRPr="005B687B" w:rsidRDefault="00E8247F" w:rsidP="00A1451F">
            <w:pPr>
              <w:jc w:val="center"/>
              <w:rPr>
                <w:color w:val="000000" w:themeColor="text1"/>
              </w:rPr>
            </w:pPr>
          </w:p>
        </w:tc>
      </w:tr>
      <w:tr w:rsidR="00E8247F" w:rsidRPr="005B687B" w14:paraId="3E67BE51" w14:textId="77777777" w:rsidTr="00A1451F">
        <w:trPr>
          <w:trHeight w:val="284"/>
        </w:trPr>
        <w:tc>
          <w:tcPr>
            <w:tcW w:w="3027" w:type="dxa"/>
            <w:tcBorders>
              <w:top w:val="single" w:sz="12" w:space="0" w:color="auto"/>
              <w:left w:val="single" w:sz="12" w:space="0" w:color="auto"/>
              <w:right w:val="single" w:sz="12" w:space="0" w:color="auto"/>
            </w:tcBorders>
            <w:shd w:val="clear" w:color="auto" w:fill="auto"/>
          </w:tcPr>
          <w:p w14:paraId="1C76905F" w14:textId="77777777" w:rsidR="00E8247F" w:rsidRPr="005B687B" w:rsidRDefault="00E8247F" w:rsidP="00A1451F">
            <w:pPr>
              <w:jc w:val="both"/>
              <w:rPr>
                <w:color w:val="000000" w:themeColor="text1"/>
              </w:rPr>
            </w:pPr>
            <w:r w:rsidRPr="005B687B">
              <w:rPr>
                <w:color w:val="000000" w:themeColor="text1"/>
              </w:rPr>
              <w:t>Hudební výchova</w:t>
            </w:r>
          </w:p>
        </w:tc>
        <w:tc>
          <w:tcPr>
            <w:tcW w:w="1070" w:type="dxa"/>
            <w:tcBorders>
              <w:top w:val="single" w:sz="12" w:space="0" w:color="auto"/>
              <w:left w:val="single" w:sz="12" w:space="0" w:color="auto"/>
              <w:right w:val="single" w:sz="12" w:space="0" w:color="auto"/>
            </w:tcBorders>
            <w:shd w:val="clear" w:color="auto" w:fill="auto"/>
          </w:tcPr>
          <w:p w14:paraId="0B8D4A8E" w14:textId="77777777" w:rsidR="00E8247F" w:rsidRPr="005B687B" w:rsidRDefault="00E8247F" w:rsidP="00A1451F">
            <w:pPr>
              <w:jc w:val="both"/>
              <w:rPr>
                <w:color w:val="000000" w:themeColor="text1"/>
              </w:rPr>
            </w:pPr>
            <w:r w:rsidRPr="005B687B">
              <w:rPr>
                <w:color w:val="000000" w:themeColor="text1"/>
              </w:rPr>
              <w:t>HV</w:t>
            </w:r>
          </w:p>
        </w:tc>
        <w:tc>
          <w:tcPr>
            <w:tcW w:w="488" w:type="dxa"/>
            <w:tcBorders>
              <w:top w:val="single" w:sz="12" w:space="0" w:color="auto"/>
              <w:left w:val="single" w:sz="12" w:space="0" w:color="auto"/>
            </w:tcBorders>
            <w:shd w:val="clear" w:color="auto" w:fill="auto"/>
            <w:vAlign w:val="center"/>
          </w:tcPr>
          <w:p w14:paraId="4671EC59" w14:textId="77777777" w:rsidR="00E8247F" w:rsidRPr="005B687B" w:rsidRDefault="00E8247F" w:rsidP="00A1451F">
            <w:pPr>
              <w:jc w:val="center"/>
              <w:rPr>
                <w:color w:val="000000" w:themeColor="text1"/>
              </w:rPr>
            </w:pPr>
            <w:r w:rsidRPr="005B687B">
              <w:rPr>
                <w:color w:val="000000" w:themeColor="text1"/>
              </w:rPr>
              <w:t>1</w:t>
            </w:r>
          </w:p>
        </w:tc>
        <w:tc>
          <w:tcPr>
            <w:tcW w:w="489" w:type="dxa"/>
            <w:tcBorders>
              <w:top w:val="single" w:sz="12" w:space="0" w:color="auto"/>
            </w:tcBorders>
            <w:shd w:val="clear" w:color="auto" w:fill="auto"/>
            <w:vAlign w:val="center"/>
          </w:tcPr>
          <w:p w14:paraId="1B84E61B" w14:textId="77777777" w:rsidR="00E8247F" w:rsidRPr="005B687B" w:rsidRDefault="00E8247F" w:rsidP="00A1451F">
            <w:pPr>
              <w:jc w:val="center"/>
              <w:rPr>
                <w:color w:val="000000" w:themeColor="text1"/>
              </w:rPr>
            </w:pPr>
            <w:r w:rsidRPr="005B687B">
              <w:rPr>
                <w:color w:val="000000" w:themeColor="text1"/>
              </w:rPr>
              <w:t>1</w:t>
            </w:r>
          </w:p>
        </w:tc>
        <w:tc>
          <w:tcPr>
            <w:tcW w:w="489" w:type="dxa"/>
            <w:tcBorders>
              <w:top w:val="single" w:sz="12" w:space="0" w:color="auto"/>
            </w:tcBorders>
            <w:shd w:val="clear" w:color="auto" w:fill="auto"/>
            <w:vAlign w:val="center"/>
          </w:tcPr>
          <w:p w14:paraId="547C5021" w14:textId="77777777" w:rsidR="00E8247F" w:rsidRPr="005B687B" w:rsidRDefault="00E8247F" w:rsidP="00A1451F">
            <w:pPr>
              <w:jc w:val="center"/>
              <w:rPr>
                <w:color w:val="000000" w:themeColor="text1"/>
              </w:rPr>
            </w:pPr>
            <w:r w:rsidRPr="005B687B">
              <w:rPr>
                <w:color w:val="000000" w:themeColor="text1"/>
              </w:rPr>
              <w:t>0</w:t>
            </w:r>
          </w:p>
        </w:tc>
        <w:tc>
          <w:tcPr>
            <w:tcW w:w="489" w:type="dxa"/>
            <w:tcBorders>
              <w:top w:val="single" w:sz="12" w:space="0" w:color="auto"/>
              <w:right w:val="single" w:sz="12" w:space="0" w:color="auto"/>
            </w:tcBorders>
            <w:shd w:val="clear" w:color="auto" w:fill="auto"/>
            <w:vAlign w:val="center"/>
          </w:tcPr>
          <w:p w14:paraId="401AF647" w14:textId="77777777" w:rsidR="00E8247F" w:rsidRPr="005B687B" w:rsidRDefault="00E8247F" w:rsidP="00A1451F">
            <w:pPr>
              <w:jc w:val="center"/>
              <w:rPr>
                <w:color w:val="000000" w:themeColor="text1"/>
              </w:rPr>
            </w:pPr>
            <w:r w:rsidRPr="005B687B">
              <w:rPr>
                <w:color w:val="000000" w:themeColor="text1"/>
              </w:rPr>
              <w:t>0</w:t>
            </w:r>
          </w:p>
        </w:tc>
        <w:tc>
          <w:tcPr>
            <w:tcW w:w="1519" w:type="dxa"/>
            <w:vMerge w:val="restart"/>
            <w:tcBorders>
              <w:top w:val="single" w:sz="12" w:space="0" w:color="auto"/>
              <w:left w:val="single" w:sz="12" w:space="0" w:color="auto"/>
              <w:right w:val="single" w:sz="12" w:space="0" w:color="auto"/>
            </w:tcBorders>
            <w:shd w:val="clear" w:color="auto" w:fill="auto"/>
            <w:vAlign w:val="center"/>
          </w:tcPr>
          <w:p w14:paraId="6566D809" w14:textId="77777777" w:rsidR="00E8247F" w:rsidRPr="005B687B" w:rsidRDefault="00E8247F" w:rsidP="00A1451F">
            <w:pPr>
              <w:jc w:val="center"/>
              <w:rPr>
                <w:color w:val="000000" w:themeColor="text1"/>
              </w:rPr>
            </w:pPr>
            <w:r w:rsidRPr="005B687B">
              <w:rPr>
                <w:color w:val="000000" w:themeColor="text1"/>
              </w:rPr>
              <w:t>9</w:t>
            </w:r>
          </w:p>
        </w:tc>
        <w:tc>
          <w:tcPr>
            <w:tcW w:w="1653" w:type="dxa"/>
            <w:vMerge w:val="restart"/>
            <w:tcBorders>
              <w:top w:val="single" w:sz="12" w:space="0" w:color="auto"/>
              <w:left w:val="single" w:sz="12" w:space="0" w:color="auto"/>
              <w:right w:val="single" w:sz="12" w:space="0" w:color="auto"/>
            </w:tcBorders>
            <w:shd w:val="clear" w:color="auto" w:fill="auto"/>
            <w:vAlign w:val="center"/>
          </w:tcPr>
          <w:p w14:paraId="357AADBB" w14:textId="77777777" w:rsidR="00E8247F" w:rsidRPr="005B687B" w:rsidRDefault="00E8247F" w:rsidP="00A1451F">
            <w:pPr>
              <w:jc w:val="center"/>
              <w:rPr>
                <w:color w:val="000000" w:themeColor="text1"/>
              </w:rPr>
            </w:pPr>
          </w:p>
        </w:tc>
      </w:tr>
      <w:tr w:rsidR="00E8247F" w:rsidRPr="005B687B" w14:paraId="27E67ED2" w14:textId="77777777" w:rsidTr="00A1451F">
        <w:trPr>
          <w:trHeight w:val="284"/>
        </w:trPr>
        <w:tc>
          <w:tcPr>
            <w:tcW w:w="3027" w:type="dxa"/>
            <w:tcBorders>
              <w:left w:val="single" w:sz="12" w:space="0" w:color="auto"/>
              <w:right w:val="single" w:sz="12" w:space="0" w:color="auto"/>
            </w:tcBorders>
            <w:shd w:val="clear" w:color="auto" w:fill="auto"/>
          </w:tcPr>
          <w:p w14:paraId="2CFD0C08" w14:textId="77777777" w:rsidR="00E8247F" w:rsidRPr="005B687B" w:rsidRDefault="00E8247F" w:rsidP="00A1451F">
            <w:pPr>
              <w:jc w:val="both"/>
              <w:rPr>
                <w:color w:val="000000" w:themeColor="text1"/>
              </w:rPr>
            </w:pPr>
            <w:r w:rsidRPr="005B687B">
              <w:rPr>
                <w:color w:val="000000" w:themeColor="text1"/>
              </w:rPr>
              <w:t>Výtvarná výchova</w:t>
            </w:r>
          </w:p>
        </w:tc>
        <w:tc>
          <w:tcPr>
            <w:tcW w:w="1070" w:type="dxa"/>
            <w:tcBorders>
              <w:left w:val="single" w:sz="12" w:space="0" w:color="auto"/>
              <w:right w:val="single" w:sz="12" w:space="0" w:color="auto"/>
            </w:tcBorders>
            <w:shd w:val="clear" w:color="auto" w:fill="auto"/>
          </w:tcPr>
          <w:p w14:paraId="02C36A3F" w14:textId="77777777" w:rsidR="00E8247F" w:rsidRPr="005B687B" w:rsidRDefault="00E8247F" w:rsidP="00A1451F">
            <w:pPr>
              <w:jc w:val="both"/>
              <w:rPr>
                <w:color w:val="000000" w:themeColor="text1"/>
              </w:rPr>
            </w:pPr>
            <w:r w:rsidRPr="005B687B">
              <w:rPr>
                <w:color w:val="000000" w:themeColor="text1"/>
              </w:rPr>
              <w:t>VV</w:t>
            </w:r>
          </w:p>
        </w:tc>
        <w:tc>
          <w:tcPr>
            <w:tcW w:w="488" w:type="dxa"/>
            <w:tcBorders>
              <w:left w:val="single" w:sz="12" w:space="0" w:color="auto"/>
            </w:tcBorders>
            <w:shd w:val="clear" w:color="auto" w:fill="auto"/>
            <w:vAlign w:val="center"/>
          </w:tcPr>
          <w:p w14:paraId="1DCFB679" w14:textId="77777777" w:rsidR="00E8247F" w:rsidRPr="005B687B" w:rsidRDefault="00E8247F" w:rsidP="00A1451F">
            <w:pPr>
              <w:jc w:val="center"/>
              <w:rPr>
                <w:color w:val="000000" w:themeColor="text1"/>
              </w:rPr>
            </w:pPr>
            <w:r w:rsidRPr="005B687B">
              <w:rPr>
                <w:color w:val="000000" w:themeColor="text1"/>
              </w:rPr>
              <w:t>2</w:t>
            </w:r>
          </w:p>
        </w:tc>
        <w:tc>
          <w:tcPr>
            <w:tcW w:w="489" w:type="dxa"/>
            <w:shd w:val="clear" w:color="auto" w:fill="auto"/>
            <w:vAlign w:val="center"/>
          </w:tcPr>
          <w:p w14:paraId="449813A8" w14:textId="77777777" w:rsidR="00E8247F" w:rsidRPr="005B687B" w:rsidRDefault="00E8247F" w:rsidP="00A1451F">
            <w:pPr>
              <w:jc w:val="center"/>
              <w:rPr>
                <w:color w:val="000000" w:themeColor="text1"/>
              </w:rPr>
            </w:pPr>
            <w:r w:rsidRPr="005B687B">
              <w:rPr>
                <w:color w:val="000000" w:themeColor="text1"/>
              </w:rPr>
              <w:t>1</w:t>
            </w:r>
          </w:p>
        </w:tc>
        <w:tc>
          <w:tcPr>
            <w:tcW w:w="489" w:type="dxa"/>
            <w:shd w:val="clear" w:color="auto" w:fill="auto"/>
            <w:vAlign w:val="center"/>
          </w:tcPr>
          <w:p w14:paraId="1936DA64" w14:textId="77777777" w:rsidR="00E8247F" w:rsidRPr="005B687B" w:rsidRDefault="00E8247F" w:rsidP="00A1451F">
            <w:pPr>
              <w:jc w:val="center"/>
              <w:rPr>
                <w:color w:val="000000" w:themeColor="text1"/>
              </w:rPr>
            </w:pPr>
            <w:r w:rsidRPr="005B687B">
              <w:rPr>
                <w:color w:val="000000" w:themeColor="text1"/>
              </w:rPr>
              <w:t>0</w:t>
            </w:r>
          </w:p>
        </w:tc>
        <w:tc>
          <w:tcPr>
            <w:tcW w:w="489" w:type="dxa"/>
            <w:tcBorders>
              <w:right w:val="single" w:sz="12" w:space="0" w:color="auto"/>
            </w:tcBorders>
            <w:shd w:val="clear" w:color="auto" w:fill="auto"/>
            <w:vAlign w:val="center"/>
          </w:tcPr>
          <w:p w14:paraId="6864F74E" w14:textId="77777777" w:rsidR="00E8247F" w:rsidRPr="005B687B" w:rsidRDefault="00E8247F" w:rsidP="00A1451F">
            <w:pPr>
              <w:jc w:val="center"/>
              <w:rPr>
                <w:color w:val="000000" w:themeColor="text1"/>
              </w:rPr>
            </w:pPr>
            <w:r w:rsidRPr="005B687B">
              <w:rPr>
                <w:color w:val="000000" w:themeColor="text1"/>
              </w:rPr>
              <w:t>0</w:t>
            </w:r>
          </w:p>
        </w:tc>
        <w:tc>
          <w:tcPr>
            <w:tcW w:w="1519" w:type="dxa"/>
            <w:vMerge/>
            <w:tcBorders>
              <w:left w:val="single" w:sz="12" w:space="0" w:color="auto"/>
              <w:right w:val="single" w:sz="12" w:space="0" w:color="auto"/>
            </w:tcBorders>
            <w:shd w:val="clear" w:color="auto" w:fill="auto"/>
            <w:vAlign w:val="center"/>
          </w:tcPr>
          <w:p w14:paraId="04706865" w14:textId="77777777" w:rsidR="00E8247F" w:rsidRPr="005B687B" w:rsidRDefault="00E8247F" w:rsidP="00A1451F">
            <w:pPr>
              <w:jc w:val="center"/>
              <w:rPr>
                <w:color w:val="000000" w:themeColor="text1"/>
              </w:rPr>
            </w:pPr>
          </w:p>
        </w:tc>
        <w:tc>
          <w:tcPr>
            <w:tcW w:w="1653" w:type="dxa"/>
            <w:vMerge/>
            <w:tcBorders>
              <w:left w:val="single" w:sz="12" w:space="0" w:color="auto"/>
              <w:right w:val="single" w:sz="12" w:space="0" w:color="auto"/>
            </w:tcBorders>
            <w:shd w:val="clear" w:color="auto" w:fill="auto"/>
            <w:vAlign w:val="center"/>
          </w:tcPr>
          <w:p w14:paraId="6761A43C" w14:textId="77777777" w:rsidR="00E8247F" w:rsidRPr="005B687B" w:rsidRDefault="00E8247F" w:rsidP="00A1451F">
            <w:pPr>
              <w:jc w:val="center"/>
              <w:rPr>
                <w:color w:val="000000" w:themeColor="text1"/>
              </w:rPr>
            </w:pPr>
          </w:p>
        </w:tc>
      </w:tr>
      <w:tr w:rsidR="00E8247F" w:rsidRPr="005B687B" w14:paraId="68DD8EDC" w14:textId="77777777" w:rsidTr="00A1451F">
        <w:trPr>
          <w:trHeight w:val="284"/>
        </w:trPr>
        <w:tc>
          <w:tcPr>
            <w:tcW w:w="3027" w:type="dxa"/>
            <w:tcBorders>
              <w:left w:val="single" w:sz="12" w:space="0" w:color="auto"/>
              <w:bottom w:val="single" w:sz="12" w:space="0" w:color="auto"/>
              <w:right w:val="single" w:sz="12" w:space="0" w:color="auto"/>
            </w:tcBorders>
            <w:shd w:val="clear" w:color="auto" w:fill="auto"/>
          </w:tcPr>
          <w:p w14:paraId="509BFCC7" w14:textId="77777777" w:rsidR="00E8247F" w:rsidRPr="005B687B" w:rsidRDefault="00E8247F" w:rsidP="00A1451F">
            <w:pPr>
              <w:jc w:val="both"/>
              <w:rPr>
                <w:color w:val="000000" w:themeColor="text1"/>
              </w:rPr>
            </w:pPr>
            <w:r w:rsidRPr="005B687B">
              <w:rPr>
                <w:color w:val="000000" w:themeColor="text1"/>
              </w:rPr>
              <w:t>Estetická výchova</w:t>
            </w:r>
          </w:p>
        </w:tc>
        <w:tc>
          <w:tcPr>
            <w:tcW w:w="1070" w:type="dxa"/>
            <w:tcBorders>
              <w:left w:val="single" w:sz="12" w:space="0" w:color="auto"/>
              <w:bottom w:val="single" w:sz="12" w:space="0" w:color="auto"/>
              <w:right w:val="single" w:sz="12" w:space="0" w:color="auto"/>
            </w:tcBorders>
            <w:shd w:val="clear" w:color="auto" w:fill="auto"/>
          </w:tcPr>
          <w:p w14:paraId="0B3D4ADE" w14:textId="77777777" w:rsidR="00E8247F" w:rsidRPr="005B687B" w:rsidRDefault="00E8247F" w:rsidP="00A1451F">
            <w:pPr>
              <w:jc w:val="both"/>
              <w:rPr>
                <w:color w:val="000000" w:themeColor="text1"/>
              </w:rPr>
            </w:pPr>
            <w:r w:rsidRPr="005B687B">
              <w:rPr>
                <w:color w:val="000000" w:themeColor="text1"/>
              </w:rPr>
              <w:t>ESV</w:t>
            </w:r>
          </w:p>
        </w:tc>
        <w:tc>
          <w:tcPr>
            <w:tcW w:w="488" w:type="dxa"/>
            <w:tcBorders>
              <w:left w:val="single" w:sz="12" w:space="0" w:color="auto"/>
              <w:bottom w:val="single" w:sz="12" w:space="0" w:color="auto"/>
            </w:tcBorders>
            <w:shd w:val="clear" w:color="auto" w:fill="auto"/>
            <w:vAlign w:val="center"/>
          </w:tcPr>
          <w:p w14:paraId="496DE1B1" w14:textId="77777777" w:rsidR="00E8247F" w:rsidRPr="005B687B" w:rsidRDefault="00E8247F" w:rsidP="00A1451F">
            <w:pPr>
              <w:jc w:val="center"/>
              <w:rPr>
                <w:color w:val="000000" w:themeColor="text1"/>
              </w:rPr>
            </w:pPr>
            <w:r w:rsidRPr="005B687B">
              <w:rPr>
                <w:color w:val="000000" w:themeColor="text1"/>
              </w:rPr>
              <w:t>0</w:t>
            </w:r>
          </w:p>
        </w:tc>
        <w:tc>
          <w:tcPr>
            <w:tcW w:w="489" w:type="dxa"/>
            <w:tcBorders>
              <w:bottom w:val="single" w:sz="12" w:space="0" w:color="auto"/>
            </w:tcBorders>
            <w:shd w:val="clear" w:color="auto" w:fill="auto"/>
            <w:vAlign w:val="center"/>
          </w:tcPr>
          <w:p w14:paraId="1778223D" w14:textId="77777777" w:rsidR="00E8247F" w:rsidRPr="005B687B" w:rsidRDefault="00E8247F" w:rsidP="00A1451F">
            <w:pPr>
              <w:jc w:val="center"/>
              <w:rPr>
                <w:color w:val="000000" w:themeColor="text1"/>
              </w:rPr>
            </w:pPr>
            <w:r w:rsidRPr="005B687B">
              <w:rPr>
                <w:color w:val="000000" w:themeColor="text1"/>
              </w:rPr>
              <w:t>0</w:t>
            </w:r>
          </w:p>
        </w:tc>
        <w:tc>
          <w:tcPr>
            <w:tcW w:w="489" w:type="dxa"/>
            <w:tcBorders>
              <w:bottom w:val="single" w:sz="12" w:space="0" w:color="auto"/>
            </w:tcBorders>
            <w:shd w:val="clear" w:color="auto" w:fill="auto"/>
            <w:vAlign w:val="center"/>
          </w:tcPr>
          <w:p w14:paraId="76C636F4" w14:textId="77777777" w:rsidR="00E8247F" w:rsidRPr="005B687B" w:rsidRDefault="00E8247F" w:rsidP="00A1451F">
            <w:pPr>
              <w:jc w:val="center"/>
              <w:rPr>
                <w:color w:val="000000" w:themeColor="text1"/>
              </w:rPr>
            </w:pPr>
            <w:r w:rsidRPr="005B687B">
              <w:rPr>
                <w:color w:val="000000" w:themeColor="text1"/>
              </w:rPr>
              <w:t>2</w:t>
            </w:r>
          </w:p>
        </w:tc>
        <w:tc>
          <w:tcPr>
            <w:tcW w:w="489" w:type="dxa"/>
            <w:tcBorders>
              <w:bottom w:val="single" w:sz="12" w:space="0" w:color="auto"/>
              <w:right w:val="single" w:sz="12" w:space="0" w:color="auto"/>
            </w:tcBorders>
            <w:shd w:val="clear" w:color="auto" w:fill="auto"/>
            <w:vAlign w:val="center"/>
          </w:tcPr>
          <w:p w14:paraId="2D3722B5" w14:textId="77777777" w:rsidR="00E8247F" w:rsidRPr="005B687B" w:rsidRDefault="00E8247F" w:rsidP="00A1451F">
            <w:pPr>
              <w:jc w:val="center"/>
              <w:rPr>
                <w:color w:val="000000" w:themeColor="text1"/>
              </w:rPr>
            </w:pPr>
            <w:r w:rsidRPr="005B687B">
              <w:rPr>
                <w:color w:val="000000" w:themeColor="text1"/>
              </w:rPr>
              <w:t>2</w:t>
            </w:r>
          </w:p>
        </w:tc>
        <w:tc>
          <w:tcPr>
            <w:tcW w:w="1519" w:type="dxa"/>
            <w:vMerge/>
            <w:tcBorders>
              <w:left w:val="single" w:sz="12" w:space="0" w:color="auto"/>
              <w:bottom w:val="single" w:sz="12" w:space="0" w:color="auto"/>
              <w:right w:val="single" w:sz="12" w:space="0" w:color="auto"/>
            </w:tcBorders>
            <w:shd w:val="clear" w:color="auto" w:fill="auto"/>
            <w:vAlign w:val="center"/>
          </w:tcPr>
          <w:p w14:paraId="373B3B2B" w14:textId="77777777" w:rsidR="00E8247F" w:rsidRPr="005B687B" w:rsidRDefault="00E8247F" w:rsidP="00A1451F">
            <w:pPr>
              <w:jc w:val="center"/>
              <w:rPr>
                <w:color w:val="000000" w:themeColor="text1"/>
              </w:rPr>
            </w:pPr>
          </w:p>
        </w:tc>
        <w:tc>
          <w:tcPr>
            <w:tcW w:w="1653" w:type="dxa"/>
            <w:vMerge/>
            <w:tcBorders>
              <w:left w:val="single" w:sz="12" w:space="0" w:color="auto"/>
              <w:bottom w:val="single" w:sz="12" w:space="0" w:color="auto"/>
              <w:right w:val="single" w:sz="12" w:space="0" w:color="auto"/>
            </w:tcBorders>
            <w:shd w:val="clear" w:color="auto" w:fill="auto"/>
            <w:vAlign w:val="center"/>
          </w:tcPr>
          <w:p w14:paraId="7659AA0C" w14:textId="77777777" w:rsidR="00E8247F" w:rsidRPr="005B687B" w:rsidRDefault="00E8247F" w:rsidP="00A1451F">
            <w:pPr>
              <w:jc w:val="center"/>
              <w:rPr>
                <w:color w:val="000000" w:themeColor="text1"/>
              </w:rPr>
            </w:pPr>
          </w:p>
        </w:tc>
      </w:tr>
      <w:tr w:rsidR="00E8247F" w:rsidRPr="005B687B" w14:paraId="32F1688F" w14:textId="77777777" w:rsidTr="00A1451F">
        <w:trPr>
          <w:trHeight w:val="284"/>
        </w:trPr>
        <w:tc>
          <w:tcPr>
            <w:tcW w:w="3027" w:type="dxa"/>
            <w:tcBorders>
              <w:top w:val="single" w:sz="12" w:space="0" w:color="auto"/>
              <w:left w:val="single" w:sz="12" w:space="0" w:color="auto"/>
              <w:right w:val="single" w:sz="12" w:space="0" w:color="auto"/>
            </w:tcBorders>
            <w:shd w:val="clear" w:color="auto" w:fill="auto"/>
          </w:tcPr>
          <w:p w14:paraId="16BE7B8B" w14:textId="77777777" w:rsidR="00E8247F" w:rsidRPr="005B687B" w:rsidRDefault="00E8247F" w:rsidP="00A1451F">
            <w:pPr>
              <w:jc w:val="both"/>
              <w:rPr>
                <w:color w:val="000000" w:themeColor="text1"/>
              </w:rPr>
            </w:pPr>
            <w:r w:rsidRPr="005B687B">
              <w:rPr>
                <w:color w:val="000000" w:themeColor="text1"/>
              </w:rPr>
              <w:t>Výchova ke zdraví</w:t>
            </w:r>
          </w:p>
        </w:tc>
        <w:tc>
          <w:tcPr>
            <w:tcW w:w="1070" w:type="dxa"/>
            <w:tcBorders>
              <w:top w:val="single" w:sz="12" w:space="0" w:color="auto"/>
              <w:left w:val="single" w:sz="12" w:space="0" w:color="auto"/>
              <w:right w:val="single" w:sz="12" w:space="0" w:color="auto"/>
            </w:tcBorders>
            <w:shd w:val="clear" w:color="auto" w:fill="auto"/>
          </w:tcPr>
          <w:p w14:paraId="2496535F" w14:textId="77777777" w:rsidR="00E8247F" w:rsidRPr="005B687B" w:rsidRDefault="00E8247F" w:rsidP="00A1451F">
            <w:pPr>
              <w:jc w:val="both"/>
              <w:rPr>
                <w:color w:val="000000" w:themeColor="text1"/>
              </w:rPr>
            </w:pPr>
            <w:r w:rsidRPr="005B687B">
              <w:rPr>
                <w:color w:val="000000" w:themeColor="text1"/>
              </w:rPr>
              <w:t>VZ</w:t>
            </w:r>
          </w:p>
        </w:tc>
        <w:tc>
          <w:tcPr>
            <w:tcW w:w="488" w:type="dxa"/>
            <w:tcBorders>
              <w:top w:val="single" w:sz="12" w:space="0" w:color="auto"/>
              <w:left w:val="single" w:sz="12" w:space="0" w:color="auto"/>
            </w:tcBorders>
            <w:shd w:val="clear" w:color="auto" w:fill="auto"/>
            <w:vAlign w:val="center"/>
          </w:tcPr>
          <w:p w14:paraId="36092F1E" w14:textId="77777777" w:rsidR="00E8247F" w:rsidRPr="005B687B" w:rsidRDefault="00E8247F" w:rsidP="00A1451F">
            <w:pPr>
              <w:jc w:val="center"/>
              <w:rPr>
                <w:color w:val="000000" w:themeColor="text1"/>
              </w:rPr>
            </w:pPr>
            <w:r w:rsidRPr="005B687B">
              <w:rPr>
                <w:color w:val="000000" w:themeColor="text1"/>
              </w:rPr>
              <w:t>1</w:t>
            </w:r>
          </w:p>
        </w:tc>
        <w:tc>
          <w:tcPr>
            <w:tcW w:w="489" w:type="dxa"/>
            <w:tcBorders>
              <w:top w:val="single" w:sz="12" w:space="0" w:color="auto"/>
            </w:tcBorders>
            <w:shd w:val="clear" w:color="auto" w:fill="auto"/>
            <w:vAlign w:val="center"/>
          </w:tcPr>
          <w:p w14:paraId="19614FF1" w14:textId="77777777" w:rsidR="00E8247F" w:rsidRPr="005B687B" w:rsidRDefault="00E8247F" w:rsidP="00A1451F">
            <w:pPr>
              <w:jc w:val="center"/>
              <w:rPr>
                <w:color w:val="000000" w:themeColor="text1"/>
              </w:rPr>
            </w:pPr>
            <w:r w:rsidRPr="005B687B">
              <w:rPr>
                <w:color w:val="000000" w:themeColor="text1"/>
              </w:rPr>
              <w:t>0</w:t>
            </w:r>
          </w:p>
        </w:tc>
        <w:tc>
          <w:tcPr>
            <w:tcW w:w="489" w:type="dxa"/>
            <w:tcBorders>
              <w:top w:val="single" w:sz="12" w:space="0" w:color="auto"/>
            </w:tcBorders>
            <w:shd w:val="clear" w:color="auto" w:fill="auto"/>
            <w:vAlign w:val="center"/>
          </w:tcPr>
          <w:p w14:paraId="45449350" w14:textId="77777777" w:rsidR="00E8247F" w:rsidRPr="005B687B" w:rsidRDefault="00E8247F" w:rsidP="00A1451F">
            <w:pPr>
              <w:jc w:val="center"/>
              <w:rPr>
                <w:color w:val="000000" w:themeColor="text1"/>
              </w:rPr>
            </w:pPr>
            <w:r w:rsidRPr="005B687B">
              <w:rPr>
                <w:color w:val="000000" w:themeColor="text1"/>
              </w:rPr>
              <w:t>1</w:t>
            </w:r>
          </w:p>
        </w:tc>
        <w:tc>
          <w:tcPr>
            <w:tcW w:w="489" w:type="dxa"/>
            <w:tcBorders>
              <w:top w:val="single" w:sz="12" w:space="0" w:color="auto"/>
              <w:right w:val="single" w:sz="12" w:space="0" w:color="auto"/>
            </w:tcBorders>
            <w:shd w:val="clear" w:color="auto" w:fill="auto"/>
            <w:vAlign w:val="center"/>
          </w:tcPr>
          <w:p w14:paraId="72D437D4" w14:textId="77777777" w:rsidR="00E8247F" w:rsidRPr="005B687B" w:rsidRDefault="00E8247F" w:rsidP="00A1451F">
            <w:pPr>
              <w:jc w:val="center"/>
              <w:rPr>
                <w:color w:val="000000" w:themeColor="text1"/>
              </w:rPr>
            </w:pPr>
            <w:r w:rsidRPr="005B687B">
              <w:rPr>
                <w:color w:val="000000" w:themeColor="text1"/>
              </w:rPr>
              <w:t>0</w:t>
            </w:r>
          </w:p>
        </w:tc>
        <w:tc>
          <w:tcPr>
            <w:tcW w:w="1519" w:type="dxa"/>
            <w:vMerge w:val="restart"/>
            <w:tcBorders>
              <w:top w:val="single" w:sz="12" w:space="0" w:color="auto"/>
              <w:left w:val="single" w:sz="12" w:space="0" w:color="auto"/>
              <w:right w:val="single" w:sz="12" w:space="0" w:color="auto"/>
            </w:tcBorders>
            <w:shd w:val="clear" w:color="auto" w:fill="auto"/>
            <w:vAlign w:val="center"/>
          </w:tcPr>
          <w:p w14:paraId="526EC310" w14:textId="77777777" w:rsidR="00E8247F" w:rsidRPr="005B687B" w:rsidRDefault="00E8247F" w:rsidP="00A1451F">
            <w:pPr>
              <w:jc w:val="center"/>
              <w:rPr>
                <w:color w:val="000000" w:themeColor="text1"/>
              </w:rPr>
            </w:pPr>
            <w:r w:rsidRPr="005B687B">
              <w:rPr>
                <w:color w:val="000000" w:themeColor="text1"/>
              </w:rPr>
              <w:t>10</w:t>
            </w:r>
          </w:p>
        </w:tc>
        <w:tc>
          <w:tcPr>
            <w:tcW w:w="1653" w:type="dxa"/>
            <w:vMerge w:val="restart"/>
            <w:tcBorders>
              <w:top w:val="single" w:sz="12" w:space="0" w:color="auto"/>
              <w:left w:val="single" w:sz="12" w:space="0" w:color="auto"/>
              <w:right w:val="single" w:sz="12" w:space="0" w:color="auto"/>
            </w:tcBorders>
            <w:shd w:val="clear" w:color="auto" w:fill="auto"/>
            <w:vAlign w:val="center"/>
          </w:tcPr>
          <w:p w14:paraId="7E3E312C" w14:textId="77777777" w:rsidR="00E8247F" w:rsidRPr="005B687B" w:rsidRDefault="00E8247F" w:rsidP="00A1451F">
            <w:pPr>
              <w:jc w:val="center"/>
              <w:rPr>
                <w:color w:val="000000" w:themeColor="text1"/>
              </w:rPr>
            </w:pPr>
          </w:p>
        </w:tc>
      </w:tr>
      <w:tr w:rsidR="00E8247F" w:rsidRPr="005B687B" w14:paraId="12EDAED2" w14:textId="77777777" w:rsidTr="00A1451F">
        <w:trPr>
          <w:trHeight w:val="284"/>
        </w:trPr>
        <w:tc>
          <w:tcPr>
            <w:tcW w:w="3027" w:type="dxa"/>
            <w:tcBorders>
              <w:left w:val="single" w:sz="12" w:space="0" w:color="auto"/>
              <w:bottom w:val="single" w:sz="12" w:space="0" w:color="auto"/>
              <w:right w:val="single" w:sz="12" w:space="0" w:color="auto"/>
            </w:tcBorders>
            <w:shd w:val="clear" w:color="auto" w:fill="auto"/>
          </w:tcPr>
          <w:p w14:paraId="72450E49" w14:textId="77777777" w:rsidR="00E8247F" w:rsidRPr="005B687B" w:rsidRDefault="00E8247F" w:rsidP="00A1451F">
            <w:pPr>
              <w:jc w:val="both"/>
              <w:rPr>
                <w:color w:val="000000" w:themeColor="text1"/>
              </w:rPr>
            </w:pPr>
            <w:r w:rsidRPr="005B687B">
              <w:rPr>
                <w:color w:val="000000" w:themeColor="text1"/>
              </w:rPr>
              <w:t>Tělesná výchova</w:t>
            </w:r>
          </w:p>
        </w:tc>
        <w:tc>
          <w:tcPr>
            <w:tcW w:w="1070" w:type="dxa"/>
            <w:tcBorders>
              <w:left w:val="single" w:sz="12" w:space="0" w:color="auto"/>
              <w:bottom w:val="single" w:sz="12" w:space="0" w:color="auto"/>
              <w:right w:val="single" w:sz="12" w:space="0" w:color="auto"/>
            </w:tcBorders>
            <w:shd w:val="clear" w:color="auto" w:fill="auto"/>
          </w:tcPr>
          <w:p w14:paraId="5E420CA4" w14:textId="77777777" w:rsidR="00E8247F" w:rsidRPr="005B687B" w:rsidRDefault="00E8247F" w:rsidP="00A1451F">
            <w:pPr>
              <w:jc w:val="both"/>
              <w:rPr>
                <w:color w:val="000000" w:themeColor="text1"/>
              </w:rPr>
            </w:pPr>
            <w:r w:rsidRPr="005B687B">
              <w:rPr>
                <w:color w:val="000000" w:themeColor="text1"/>
              </w:rPr>
              <w:t>TV</w:t>
            </w:r>
          </w:p>
        </w:tc>
        <w:tc>
          <w:tcPr>
            <w:tcW w:w="488" w:type="dxa"/>
            <w:tcBorders>
              <w:left w:val="single" w:sz="12" w:space="0" w:color="auto"/>
              <w:bottom w:val="single" w:sz="12" w:space="0" w:color="auto"/>
            </w:tcBorders>
            <w:shd w:val="clear" w:color="auto" w:fill="auto"/>
            <w:vAlign w:val="center"/>
          </w:tcPr>
          <w:p w14:paraId="26EBCED0" w14:textId="77777777" w:rsidR="00E8247F" w:rsidRPr="005B687B" w:rsidRDefault="00E8247F" w:rsidP="00A1451F">
            <w:pPr>
              <w:jc w:val="center"/>
              <w:rPr>
                <w:color w:val="000000" w:themeColor="text1"/>
              </w:rPr>
            </w:pPr>
            <w:r w:rsidRPr="005B687B">
              <w:rPr>
                <w:color w:val="000000" w:themeColor="text1"/>
              </w:rPr>
              <w:t>2</w:t>
            </w:r>
          </w:p>
        </w:tc>
        <w:tc>
          <w:tcPr>
            <w:tcW w:w="489" w:type="dxa"/>
            <w:tcBorders>
              <w:bottom w:val="single" w:sz="12" w:space="0" w:color="auto"/>
            </w:tcBorders>
            <w:shd w:val="clear" w:color="auto" w:fill="auto"/>
            <w:vAlign w:val="center"/>
          </w:tcPr>
          <w:p w14:paraId="3F69D63B" w14:textId="77777777" w:rsidR="00E8247F" w:rsidRPr="005B687B" w:rsidRDefault="00E8247F" w:rsidP="00A1451F">
            <w:pPr>
              <w:jc w:val="center"/>
              <w:rPr>
                <w:color w:val="000000" w:themeColor="text1"/>
              </w:rPr>
            </w:pPr>
            <w:r w:rsidRPr="005B687B">
              <w:rPr>
                <w:color w:val="000000" w:themeColor="text1"/>
              </w:rPr>
              <w:t>2</w:t>
            </w:r>
          </w:p>
        </w:tc>
        <w:tc>
          <w:tcPr>
            <w:tcW w:w="489" w:type="dxa"/>
            <w:tcBorders>
              <w:bottom w:val="single" w:sz="12" w:space="0" w:color="auto"/>
            </w:tcBorders>
            <w:shd w:val="clear" w:color="auto" w:fill="auto"/>
            <w:vAlign w:val="center"/>
          </w:tcPr>
          <w:p w14:paraId="5A4C7903" w14:textId="77777777" w:rsidR="00E8247F" w:rsidRPr="005B687B" w:rsidRDefault="00E8247F" w:rsidP="00A1451F">
            <w:pPr>
              <w:jc w:val="center"/>
              <w:rPr>
                <w:color w:val="000000" w:themeColor="text1"/>
              </w:rPr>
            </w:pPr>
            <w:r w:rsidRPr="005B687B">
              <w:rPr>
                <w:color w:val="000000" w:themeColor="text1"/>
              </w:rPr>
              <w:t>2</w:t>
            </w:r>
          </w:p>
        </w:tc>
        <w:tc>
          <w:tcPr>
            <w:tcW w:w="489" w:type="dxa"/>
            <w:tcBorders>
              <w:bottom w:val="single" w:sz="12" w:space="0" w:color="auto"/>
              <w:right w:val="single" w:sz="12" w:space="0" w:color="auto"/>
            </w:tcBorders>
            <w:shd w:val="clear" w:color="auto" w:fill="auto"/>
            <w:vAlign w:val="center"/>
          </w:tcPr>
          <w:p w14:paraId="42CB514A" w14:textId="77777777" w:rsidR="00E8247F" w:rsidRPr="005B687B" w:rsidRDefault="00E8247F" w:rsidP="00A1451F">
            <w:pPr>
              <w:jc w:val="center"/>
              <w:rPr>
                <w:color w:val="000000" w:themeColor="text1"/>
              </w:rPr>
            </w:pPr>
            <w:r w:rsidRPr="005B687B">
              <w:rPr>
                <w:color w:val="000000" w:themeColor="text1"/>
              </w:rPr>
              <w:t>2</w:t>
            </w:r>
          </w:p>
        </w:tc>
        <w:tc>
          <w:tcPr>
            <w:tcW w:w="1519" w:type="dxa"/>
            <w:vMerge/>
            <w:tcBorders>
              <w:left w:val="single" w:sz="12" w:space="0" w:color="auto"/>
              <w:bottom w:val="single" w:sz="12" w:space="0" w:color="auto"/>
              <w:right w:val="single" w:sz="12" w:space="0" w:color="auto"/>
            </w:tcBorders>
            <w:shd w:val="clear" w:color="auto" w:fill="auto"/>
            <w:vAlign w:val="center"/>
          </w:tcPr>
          <w:p w14:paraId="0CFA5EA0" w14:textId="77777777" w:rsidR="00E8247F" w:rsidRPr="005B687B" w:rsidRDefault="00E8247F" w:rsidP="00A1451F">
            <w:pPr>
              <w:jc w:val="center"/>
              <w:rPr>
                <w:color w:val="000000" w:themeColor="text1"/>
              </w:rPr>
            </w:pPr>
          </w:p>
        </w:tc>
        <w:tc>
          <w:tcPr>
            <w:tcW w:w="1653" w:type="dxa"/>
            <w:vMerge/>
            <w:tcBorders>
              <w:left w:val="single" w:sz="12" w:space="0" w:color="auto"/>
              <w:bottom w:val="single" w:sz="12" w:space="0" w:color="auto"/>
              <w:right w:val="single" w:sz="12" w:space="0" w:color="auto"/>
            </w:tcBorders>
            <w:shd w:val="clear" w:color="auto" w:fill="auto"/>
            <w:vAlign w:val="center"/>
          </w:tcPr>
          <w:p w14:paraId="7C0CD253" w14:textId="77777777" w:rsidR="00E8247F" w:rsidRPr="005B687B" w:rsidRDefault="00E8247F" w:rsidP="00A1451F">
            <w:pPr>
              <w:jc w:val="center"/>
              <w:rPr>
                <w:color w:val="000000" w:themeColor="text1"/>
              </w:rPr>
            </w:pPr>
          </w:p>
        </w:tc>
      </w:tr>
      <w:tr w:rsidR="00E8247F" w:rsidRPr="005B687B" w14:paraId="22253FB2" w14:textId="77777777" w:rsidTr="00A1451F">
        <w:trPr>
          <w:trHeight w:val="284"/>
        </w:trPr>
        <w:tc>
          <w:tcPr>
            <w:tcW w:w="3027" w:type="dxa"/>
            <w:tcBorders>
              <w:top w:val="single" w:sz="12" w:space="0" w:color="auto"/>
              <w:left w:val="single" w:sz="12" w:space="0" w:color="auto"/>
              <w:bottom w:val="single" w:sz="4" w:space="0" w:color="auto"/>
              <w:right w:val="single" w:sz="12" w:space="0" w:color="auto"/>
            </w:tcBorders>
            <w:shd w:val="clear" w:color="auto" w:fill="auto"/>
          </w:tcPr>
          <w:p w14:paraId="43585AB9" w14:textId="77777777" w:rsidR="00E8247F" w:rsidRPr="005B687B" w:rsidRDefault="00E8247F" w:rsidP="00A1451F">
            <w:pPr>
              <w:jc w:val="both"/>
              <w:rPr>
                <w:color w:val="000000" w:themeColor="text1"/>
              </w:rPr>
            </w:pPr>
            <w:r w:rsidRPr="005B687B">
              <w:rPr>
                <w:color w:val="000000" w:themeColor="text1"/>
              </w:rPr>
              <w:t>Pracovní činnosti</w:t>
            </w:r>
          </w:p>
        </w:tc>
        <w:tc>
          <w:tcPr>
            <w:tcW w:w="1070" w:type="dxa"/>
            <w:tcBorders>
              <w:top w:val="single" w:sz="12" w:space="0" w:color="auto"/>
              <w:left w:val="single" w:sz="12" w:space="0" w:color="auto"/>
              <w:bottom w:val="single" w:sz="4" w:space="0" w:color="auto"/>
              <w:right w:val="single" w:sz="12" w:space="0" w:color="auto"/>
            </w:tcBorders>
            <w:shd w:val="clear" w:color="auto" w:fill="auto"/>
          </w:tcPr>
          <w:p w14:paraId="2F9D3A08" w14:textId="77777777" w:rsidR="00E8247F" w:rsidRPr="005B687B" w:rsidRDefault="00E8247F" w:rsidP="00A1451F">
            <w:pPr>
              <w:jc w:val="both"/>
              <w:rPr>
                <w:color w:val="000000" w:themeColor="text1"/>
              </w:rPr>
            </w:pPr>
            <w:r w:rsidRPr="005B687B">
              <w:rPr>
                <w:color w:val="000000" w:themeColor="text1"/>
              </w:rPr>
              <w:t>PČ</w:t>
            </w:r>
          </w:p>
        </w:tc>
        <w:tc>
          <w:tcPr>
            <w:tcW w:w="488" w:type="dxa"/>
            <w:tcBorders>
              <w:top w:val="single" w:sz="12" w:space="0" w:color="auto"/>
              <w:left w:val="single" w:sz="12" w:space="0" w:color="auto"/>
              <w:bottom w:val="single" w:sz="4" w:space="0" w:color="auto"/>
            </w:tcBorders>
            <w:shd w:val="clear" w:color="auto" w:fill="auto"/>
            <w:vAlign w:val="center"/>
          </w:tcPr>
          <w:p w14:paraId="3DC8220B" w14:textId="77777777" w:rsidR="00E8247F" w:rsidRPr="005B687B" w:rsidRDefault="00E8247F" w:rsidP="00A1451F">
            <w:pPr>
              <w:jc w:val="center"/>
              <w:rPr>
                <w:color w:val="000000" w:themeColor="text1"/>
              </w:rPr>
            </w:pPr>
            <w:r w:rsidRPr="005B687B">
              <w:rPr>
                <w:color w:val="000000" w:themeColor="text1"/>
              </w:rPr>
              <w:t>1</w:t>
            </w:r>
          </w:p>
        </w:tc>
        <w:tc>
          <w:tcPr>
            <w:tcW w:w="489" w:type="dxa"/>
            <w:tcBorders>
              <w:top w:val="single" w:sz="12" w:space="0" w:color="auto"/>
              <w:bottom w:val="single" w:sz="4" w:space="0" w:color="auto"/>
            </w:tcBorders>
            <w:shd w:val="clear" w:color="auto" w:fill="auto"/>
            <w:vAlign w:val="center"/>
          </w:tcPr>
          <w:p w14:paraId="41CED15E" w14:textId="77777777" w:rsidR="00E8247F" w:rsidRPr="005B687B" w:rsidRDefault="00E8247F" w:rsidP="00A1451F">
            <w:pPr>
              <w:jc w:val="center"/>
              <w:rPr>
                <w:color w:val="000000" w:themeColor="text1"/>
              </w:rPr>
            </w:pPr>
            <w:r w:rsidRPr="005B687B">
              <w:rPr>
                <w:color w:val="000000" w:themeColor="text1"/>
              </w:rPr>
              <w:t>0</w:t>
            </w:r>
          </w:p>
        </w:tc>
        <w:tc>
          <w:tcPr>
            <w:tcW w:w="489" w:type="dxa"/>
            <w:tcBorders>
              <w:top w:val="single" w:sz="12" w:space="0" w:color="auto"/>
              <w:bottom w:val="single" w:sz="4" w:space="0" w:color="auto"/>
            </w:tcBorders>
            <w:shd w:val="clear" w:color="auto" w:fill="auto"/>
            <w:vAlign w:val="center"/>
          </w:tcPr>
          <w:p w14:paraId="3642E707" w14:textId="77777777" w:rsidR="00E8247F" w:rsidRPr="005B687B" w:rsidRDefault="00E8247F" w:rsidP="00A1451F">
            <w:pPr>
              <w:jc w:val="center"/>
              <w:rPr>
                <w:color w:val="000000" w:themeColor="text1"/>
              </w:rPr>
            </w:pPr>
            <w:r w:rsidRPr="005B687B">
              <w:rPr>
                <w:color w:val="000000" w:themeColor="text1"/>
              </w:rPr>
              <w:t>1</w:t>
            </w:r>
          </w:p>
        </w:tc>
        <w:tc>
          <w:tcPr>
            <w:tcW w:w="489" w:type="dxa"/>
            <w:tcBorders>
              <w:top w:val="single" w:sz="12" w:space="0" w:color="auto"/>
              <w:bottom w:val="single" w:sz="4" w:space="0" w:color="auto"/>
              <w:right w:val="single" w:sz="12" w:space="0" w:color="auto"/>
            </w:tcBorders>
            <w:shd w:val="clear" w:color="auto" w:fill="auto"/>
            <w:vAlign w:val="center"/>
          </w:tcPr>
          <w:p w14:paraId="3FA5D641" w14:textId="77777777" w:rsidR="00E8247F" w:rsidRPr="005B687B" w:rsidRDefault="00E8247F" w:rsidP="00A1451F">
            <w:pPr>
              <w:jc w:val="center"/>
              <w:rPr>
                <w:color w:val="000000" w:themeColor="text1"/>
              </w:rPr>
            </w:pPr>
            <w:r w:rsidRPr="005B687B">
              <w:rPr>
                <w:color w:val="000000" w:themeColor="text1"/>
              </w:rPr>
              <w:t>1</w:t>
            </w:r>
          </w:p>
        </w:tc>
        <w:tc>
          <w:tcPr>
            <w:tcW w:w="1519" w:type="dxa"/>
            <w:tcBorders>
              <w:top w:val="single" w:sz="12" w:space="0" w:color="auto"/>
              <w:left w:val="single" w:sz="12" w:space="0" w:color="auto"/>
              <w:bottom w:val="single" w:sz="4" w:space="0" w:color="auto"/>
              <w:right w:val="single" w:sz="12" w:space="0" w:color="auto"/>
            </w:tcBorders>
            <w:shd w:val="clear" w:color="auto" w:fill="auto"/>
            <w:vAlign w:val="center"/>
          </w:tcPr>
          <w:p w14:paraId="581945DE" w14:textId="77777777" w:rsidR="00E8247F" w:rsidRPr="005B687B" w:rsidRDefault="00E8247F" w:rsidP="00A1451F">
            <w:pPr>
              <w:jc w:val="center"/>
              <w:rPr>
                <w:color w:val="000000" w:themeColor="text1"/>
              </w:rPr>
            </w:pPr>
            <w:r w:rsidRPr="005B687B">
              <w:rPr>
                <w:color w:val="000000" w:themeColor="text1"/>
              </w:rPr>
              <w:t>3</w:t>
            </w:r>
          </w:p>
        </w:tc>
        <w:tc>
          <w:tcPr>
            <w:tcW w:w="1653" w:type="dxa"/>
            <w:tcBorders>
              <w:top w:val="single" w:sz="12" w:space="0" w:color="auto"/>
              <w:left w:val="single" w:sz="12" w:space="0" w:color="auto"/>
              <w:bottom w:val="single" w:sz="4" w:space="0" w:color="auto"/>
              <w:right w:val="single" w:sz="12" w:space="0" w:color="auto"/>
            </w:tcBorders>
            <w:shd w:val="clear" w:color="auto" w:fill="auto"/>
            <w:vAlign w:val="center"/>
          </w:tcPr>
          <w:p w14:paraId="5C9A2FB6" w14:textId="77777777" w:rsidR="00E8247F" w:rsidRPr="005B687B" w:rsidRDefault="00E8247F" w:rsidP="00A1451F">
            <w:pPr>
              <w:jc w:val="center"/>
              <w:rPr>
                <w:color w:val="000000" w:themeColor="text1"/>
              </w:rPr>
            </w:pPr>
          </w:p>
        </w:tc>
      </w:tr>
      <w:tr w:rsidR="00E8247F" w:rsidRPr="005B687B" w14:paraId="35C67720" w14:textId="77777777" w:rsidTr="00A1451F">
        <w:trPr>
          <w:trHeight w:val="284"/>
        </w:trPr>
        <w:tc>
          <w:tcPr>
            <w:tcW w:w="3027" w:type="dxa"/>
            <w:tcBorders>
              <w:top w:val="single" w:sz="4" w:space="0" w:color="auto"/>
              <w:left w:val="single" w:sz="12" w:space="0" w:color="auto"/>
              <w:bottom w:val="single" w:sz="12" w:space="0" w:color="auto"/>
              <w:right w:val="single" w:sz="12" w:space="0" w:color="auto"/>
            </w:tcBorders>
            <w:shd w:val="clear" w:color="auto" w:fill="auto"/>
          </w:tcPr>
          <w:p w14:paraId="0A095CB2" w14:textId="77777777" w:rsidR="00E8247F" w:rsidRPr="005B687B" w:rsidRDefault="00E8247F" w:rsidP="00A1451F">
            <w:pPr>
              <w:jc w:val="both"/>
              <w:rPr>
                <w:b/>
                <w:color w:val="000000" w:themeColor="text1"/>
              </w:rPr>
            </w:pPr>
            <w:r w:rsidRPr="005B687B">
              <w:rPr>
                <w:b/>
                <w:color w:val="000000" w:themeColor="text1"/>
              </w:rPr>
              <w:t>Celkem</w:t>
            </w:r>
          </w:p>
        </w:tc>
        <w:tc>
          <w:tcPr>
            <w:tcW w:w="1070" w:type="dxa"/>
            <w:tcBorders>
              <w:top w:val="single" w:sz="4" w:space="0" w:color="auto"/>
              <w:left w:val="single" w:sz="12" w:space="0" w:color="auto"/>
              <w:bottom w:val="single" w:sz="12" w:space="0" w:color="auto"/>
              <w:right w:val="single" w:sz="12" w:space="0" w:color="auto"/>
            </w:tcBorders>
            <w:shd w:val="clear" w:color="auto" w:fill="auto"/>
          </w:tcPr>
          <w:p w14:paraId="2435C1A7" w14:textId="77777777" w:rsidR="00E8247F" w:rsidRPr="005B687B" w:rsidRDefault="00E8247F" w:rsidP="00A1451F">
            <w:pPr>
              <w:jc w:val="both"/>
              <w:rPr>
                <w:color w:val="000000" w:themeColor="text1"/>
              </w:rPr>
            </w:pPr>
          </w:p>
        </w:tc>
        <w:tc>
          <w:tcPr>
            <w:tcW w:w="488" w:type="dxa"/>
            <w:tcBorders>
              <w:top w:val="single" w:sz="4" w:space="0" w:color="auto"/>
              <w:left w:val="single" w:sz="12" w:space="0" w:color="auto"/>
              <w:bottom w:val="single" w:sz="12" w:space="0" w:color="auto"/>
            </w:tcBorders>
            <w:shd w:val="clear" w:color="auto" w:fill="auto"/>
            <w:vAlign w:val="center"/>
          </w:tcPr>
          <w:p w14:paraId="3D52E4DB" w14:textId="77777777" w:rsidR="00E8247F" w:rsidRPr="005B687B" w:rsidRDefault="00E8247F" w:rsidP="00A1451F">
            <w:pPr>
              <w:jc w:val="center"/>
              <w:rPr>
                <w:color w:val="000000" w:themeColor="text1"/>
              </w:rPr>
            </w:pPr>
            <w:r w:rsidRPr="005B687B">
              <w:rPr>
                <w:color w:val="000000" w:themeColor="text1"/>
              </w:rPr>
              <w:t>28</w:t>
            </w:r>
          </w:p>
        </w:tc>
        <w:tc>
          <w:tcPr>
            <w:tcW w:w="489" w:type="dxa"/>
            <w:tcBorders>
              <w:top w:val="single" w:sz="4" w:space="0" w:color="auto"/>
              <w:bottom w:val="single" w:sz="12" w:space="0" w:color="auto"/>
            </w:tcBorders>
            <w:shd w:val="clear" w:color="auto" w:fill="auto"/>
            <w:vAlign w:val="center"/>
          </w:tcPr>
          <w:p w14:paraId="30228073" w14:textId="77777777" w:rsidR="00E8247F" w:rsidRPr="005B687B" w:rsidRDefault="00E8247F" w:rsidP="00A1451F">
            <w:pPr>
              <w:jc w:val="center"/>
              <w:rPr>
                <w:color w:val="000000" w:themeColor="text1"/>
              </w:rPr>
            </w:pPr>
            <w:r w:rsidRPr="005B687B">
              <w:rPr>
                <w:color w:val="000000" w:themeColor="text1"/>
              </w:rPr>
              <w:t>29</w:t>
            </w:r>
          </w:p>
        </w:tc>
        <w:tc>
          <w:tcPr>
            <w:tcW w:w="489" w:type="dxa"/>
            <w:tcBorders>
              <w:top w:val="single" w:sz="4" w:space="0" w:color="auto"/>
              <w:bottom w:val="single" w:sz="12" w:space="0" w:color="auto"/>
            </w:tcBorders>
            <w:shd w:val="clear" w:color="auto" w:fill="auto"/>
            <w:vAlign w:val="center"/>
          </w:tcPr>
          <w:p w14:paraId="36A67BEB" w14:textId="77777777" w:rsidR="00E8247F" w:rsidRPr="005B687B" w:rsidRDefault="00E8247F" w:rsidP="00A1451F">
            <w:pPr>
              <w:jc w:val="center"/>
              <w:rPr>
                <w:color w:val="000000" w:themeColor="text1"/>
              </w:rPr>
            </w:pPr>
            <w:r w:rsidRPr="005B687B">
              <w:rPr>
                <w:color w:val="000000" w:themeColor="text1"/>
              </w:rPr>
              <w:t>30</w:t>
            </w:r>
          </w:p>
        </w:tc>
        <w:tc>
          <w:tcPr>
            <w:tcW w:w="489" w:type="dxa"/>
            <w:tcBorders>
              <w:top w:val="single" w:sz="4" w:space="0" w:color="auto"/>
              <w:bottom w:val="single" w:sz="12" w:space="0" w:color="auto"/>
              <w:right w:val="single" w:sz="12" w:space="0" w:color="auto"/>
            </w:tcBorders>
            <w:shd w:val="clear" w:color="auto" w:fill="auto"/>
            <w:vAlign w:val="center"/>
          </w:tcPr>
          <w:p w14:paraId="2BECAC6E" w14:textId="77777777" w:rsidR="00E8247F" w:rsidRPr="005B687B" w:rsidRDefault="00E8247F" w:rsidP="00A1451F">
            <w:pPr>
              <w:jc w:val="center"/>
              <w:rPr>
                <w:color w:val="000000" w:themeColor="text1"/>
              </w:rPr>
            </w:pPr>
            <w:r w:rsidRPr="005B687B">
              <w:rPr>
                <w:color w:val="000000" w:themeColor="text1"/>
              </w:rPr>
              <w:t>31</w:t>
            </w:r>
          </w:p>
        </w:tc>
        <w:tc>
          <w:tcPr>
            <w:tcW w:w="1519" w:type="dxa"/>
            <w:tcBorders>
              <w:top w:val="single" w:sz="4" w:space="0" w:color="auto"/>
              <w:left w:val="single" w:sz="12" w:space="0" w:color="auto"/>
              <w:bottom w:val="single" w:sz="12" w:space="0" w:color="auto"/>
              <w:right w:val="single" w:sz="12" w:space="0" w:color="auto"/>
            </w:tcBorders>
            <w:shd w:val="clear" w:color="auto" w:fill="auto"/>
            <w:vAlign w:val="center"/>
          </w:tcPr>
          <w:p w14:paraId="319FCB6F" w14:textId="77777777" w:rsidR="00E8247F" w:rsidRPr="005B687B" w:rsidRDefault="00E8247F" w:rsidP="00A1451F">
            <w:pPr>
              <w:jc w:val="center"/>
              <w:rPr>
                <w:color w:val="000000" w:themeColor="text1"/>
              </w:rPr>
            </w:pPr>
            <w:r w:rsidRPr="005B687B">
              <w:rPr>
                <w:color w:val="000000" w:themeColor="text1"/>
              </w:rPr>
              <w:t>104</w:t>
            </w:r>
          </w:p>
        </w:tc>
        <w:tc>
          <w:tcPr>
            <w:tcW w:w="1653" w:type="dxa"/>
            <w:tcBorders>
              <w:top w:val="single" w:sz="4" w:space="0" w:color="auto"/>
              <w:left w:val="single" w:sz="12" w:space="0" w:color="auto"/>
              <w:bottom w:val="single" w:sz="12" w:space="0" w:color="auto"/>
              <w:right w:val="single" w:sz="12" w:space="0" w:color="auto"/>
            </w:tcBorders>
            <w:shd w:val="clear" w:color="auto" w:fill="auto"/>
            <w:vAlign w:val="center"/>
          </w:tcPr>
          <w:p w14:paraId="5A4C2223" w14:textId="77777777" w:rsidR="00E8247F" w:rsidRPr="005B687B" w:rsidRDefault="00E8247F" w:rsidP="00A1451F">
            <w:pPr>
              <w:jc w:val="center"/>
              <w:rPr>
                <w:color w:val="000000" w:themeColor="text1"/>
              </w:rPr>
            </w:pPr>
            <w:r w:rsidRPr="005B687B">
              <w:rPr>
                <w:color w:val="000000" w:themeColor="text1"/>
              </w:rPr>
              <w:t>14</w:t>
            </w:r>
          </w:p>
        </w:tc>
      </w:tr>
      <w:tr w:rsidR="00E8247F" w:rsidRPr="005B687B" w14:paraId="15F08FB3" w14:textId="77777777" w:rsidTr="00A1451F">
        <w:trPr>
          <w:trHeight w:val="284"/>
        </w:trPr>
        <w:tc>
          <w:tcPr>
            <w:tcW w:w="9224" w:type="dxa"/>
            <w:gridSpan w:val="8"/>
            <w:tcBorders>
              <w:top w:val="single" w:sz="4" w:space="0" w:color="auto"/>
              <w:left w:val="single" w:sz="12" w:space="0" w:color="auto"/>
              <w:bottom w:val="single" w:sz="4" w:space="0" w:color="auto"/>
              <w:right w:val="single" w:sz="12" w:space="0" w:color="auto"/>
            </w:tcBorders>
            <w:shd w:val="clear" w:color="auto" w:fill="auto"/>
            <w:vAlign w:val="center"/>
          </w:tcPr>
          <w:p w14:paraId="19D4DB5F" w14:textId="77777777" w:rsidR="00E8247F" w:rsidRPr="005B687B" w:rsidRDefault="00E8247F" w:rsidP="00A1451F">
            <w:pPr>
              <w:jc w:val="center"/>
              <w:rPr>
                <w:b/>
                <w:color w:val="000000" w:themeColor="text1"/>
              </w:rPr>
            </w:pPr>
            <w:r w:rsidRPr="005B687B">
              <w:rPr>
                <w:b/>
                <w:color w:val="000000" w:themeColor="text1"/>
              </w:rPr>
              <w:t>Volitelné předměty</w:t>
            </w:r>
          </w:p>
        </w:tc>
      </w:tr>
      <w:tr w:rsidR="00E8247F" w:rsidRPr="005B687B" w14:paraId="27514675" w14:textId="77777777" w:rsidTr="00A1451F">
        <w:trPr>
          <w:trHeight w:val="284"/>
        </w:trPr>
        <w:tc>
          <w:tcPr>
            <w:tcW w:w="4097" w:type="dxa"/>
            <w:gridSpan w:val="2"/>
            <w:tcBorders>
              <w:top w:val="single" w:sz="12" w:space="0" w:color="auto"/>
              <w:left w:val="single" w:sz="12" w:space="0" w:color="auto"/>
              <w:bottom w:val="single" w:sz="4" w:space="0" w:color="auto"/>
              <w:right w:val="single" w:sz="12" w:space="0" w:color="auto"/>
            </w:tcBorders>
            <w:shd w:val="clear" w:color="auto" w:fill="auto"/>
          </w:tcPr>
          <w:p w14:paraId="48C584BE" w14:textId="77777777" w:rsidR="00E8247F" w:rsidRPr="005B687B" w:rsidRDefault="00E8247F" w:rsidP="00A1451F">
            <w:pPr>
              <w:jc w:val="both"/>
              <w:rPr>
                <w:color w:val="000000" w:themeColor="text1"/>
              </w:rPr>
            </w:pPr>
            <w:r w:rsidRPr="005B687B">
              <w:rPr>
                <w:color w:val="000000" w:themeColor="text1"/>
              </w:rPr>
              <w:t>Sportovní výchova</w:t>
            </w:r>
          </w:p>
        </w:tc>
        <w:tc>
          <w:tcPr>
            <w:tcW w:w="488" w:type="dxa"/>
            <w:tcBorders>
              <w:top w:val="single" w:sz="12" w:space="0" w:color="auto"/>
              <w:left w:val="single" w:sz="12" w:space="0" w:color="auto"/>
            </w:tcBorders>
            <w:shd w:val="clear" w:color="auto" w:fill="auto"/>
            <w:vAlign w:val="center"/>
          </w:tcPr>
          <w:p w14:paraId="5C824823" w14:textId="77777777" w:rsidR="00E8247F" w:rsidRPr="005B687B" w:rsidRDefault="00E8247F" w:rsidP="00A1451F">
            <w:pPr>
              <w:jc w:val="center"/>
              <w:rPr>
                <w:color w:val="000000" w:themeColor="text1"/>
              </w:rPr>
            </w:pPr>
            <w:r w:rsidRPr="005B687B">
              <w:rPr>
                <w:color w:val="000000" w:themeColor="text1"/>
              </w:rPr>
              <w:t>1</w:t>
            </w:r>
          </w:p>
        </w:tc>
        <w:tc>
          <w:tcPr>
            <w:tcW w:w="489" w:type="dxa"/>
            <w:tcBorders>
              <w:top w:val="single" w:sz="12" w:space="0" w:color="auto"/>
            </w:tcBorders>
            <w:shd w:val="clear" w:color="auto" w:fill="auto"/>
            <w:vAlign w:val="center"/>
          </w:tcPr>
          <w:p w14:paraId="0D163BC3" w14:textId="77777777" w:rsidR="00E8247F" w:rsidRPr="005B687B" w:rsidRDefault="00E8247F" w:rsidP="00A1451F">
            <w:pPr>
              <w:jc w:val="center"/>
              <w:rPr>
                <w:color w:val="000000" w:themeColor="text1"/>
              </w:rPr>
            </w:pPr>
            <w:r w:rsidRPr="005B687B">
              <w:rPr>
                <w:color w:val="000000" w:themeColor="text1"/>
              </w:rPr>
              <w:t>1</w:t>
            </w:r>
          </w:p>
        </w:tc>
        <w:tc>
          <w:tcPr>
            <w:tcW w:w="489" w:type="dxa"/>
            <w:tcBorders>
              <w:top w:val="single" w:sz="12" w:space="0" w:color="auto"/>
            </w:tcBorders>
            <w:shd w:val="clear" w:color="auto" w:fill="auto"/>
            <w:vAlign w:val="center"/>
          </w:tcPr>
          <w:p w14:paraId="28FF6189" w14:textId="77777777" w:rsidR="00E8247F" w:rsidRPr="005B687B" w:rsidRDefault="00E8247F" w:rsidP="00A1451F">
            <w:pPr>
              <w:jc w:val="center"/>
              <w:rPr>
                <w:color w:val="000000" w:themeColor="text1"/>
              </w:rPr>
            </w:pPr>
            <w:r w:rsidRPr="005B687B">
              <w:rPr>
                <w:color w:val="000000" w:themeColor="text1"/>
              </w:rPr>
              <w:t>1</w:t>
            </w:r>
          </w:p>
        </w:tc>
        <w:tc>
          <w:tcPr>
            <w:tcW w:w="489" w:type="dxa"/>
            <w:tcBorders>
              <w:top w:val="single" w:sz="12" w:space="0" w:color="auto"/>
              <w:right w:val="single" w:sz="12" w:space="0" w:color="auto"/>
            </w:tcBorders>
            <w:shd w:val="clear" w:color="auto" w:fill="auto"/>
            <w:vAlign w:val="center"/>
          </w:tcPr>
          <w:p w14:paraId="684D995D" w14:textId="77777777" w:rsidR="00E8247F" w:rsidRPr="005B687B" w:rsidRDefault="00E8247F" w:rsidP="00A1451F">
            <w:pPr>
              <w:jc w:val="center"/>
              <w:rPr>
                <w:color w:val="000000" w:themeColor="text1"/>
              </w:rPr>
            </w:pPr>
            <w:r w:rsidRPr="005B687B">
              <w:rPr>
                <w:color w:val="000000" w:themeColor="text1"/>
              </w:rPr>
              <w:t>1</w:t>
            </w:r>
          </w:p>
        </w:tc>
        <w:tc>
          <w:tcPr>
            <w:tcW w:w="1519" w:type="dxa"/>
            <w:tcBorders>
              <w:top w:val="single" w:sz="12" w:space="0" w:color="auto"/>
              <w:left w:val="single" w:sz="12" w:space="0" w:color="auto"/>
              <w:bottom w:val="single" w:sz="12" w:space="0" w:color="auto"/>
              <w:right w:val="single" w:sz="12" w:space="0" w:color="auto"/>
            </w:tcBorders>
            <w:shd w:val="clear" w:color="auto" w:fill="auto"/>
            <w:vAlign w:val="center"/>
          </w:tcPr>
          <w:p w14:paraId="04016167" w14:textId="77777777" w:rsidR="00E8247F" w:rsidRPr="005B687B" w:rsidRDefault="00E8247F" w:rsidP="00A1451F">
            <w:pPr>
              <w:jc w:val="center"/>
              <w:rPr>
                <w:color w:val="000000" w:themeColor="text1"/>
              </w:rPr>
            </w:pPr>
          </w:p>
        </w:tc>
        <w:tc>
          <w:tcPr>
            <w:tcW w:w="1653" w:type="dxa"/>
            <w:tcBorders>
              <w:top w:val="single" w:sz="12" w:space="0" w:color="auto"/>
              <w:left w:val="single" w:sz="12" w:space="0" w:color="auto"/>
              <w:bottom w:val="single" w:sz="12" w:space="0" w:color="auto"/>
              <w:right w:val="single" w:sz="12" w:space="0" w:color="auto"/>
            </w:tcBorders>
            <w:shd w:val="clear" w:color="auto" w:fill="auto"/>
            <w:vAlign w:val="center"/>
          </w:tcPr>
          <w:p w14:paraId="44024D03" w14:textId="77777777" w:rsidR="00E8247F" w:rsidRPr="005B687B" w:rsidRDefault="00E8247F" w:rsidP="00A1451F">
            <w:pPr>
              <w:jc w:val="center"/>
              <w:rPr>
                <w:color w:val="000000" w:themeColor="text1"/>
              </w:rPr>
            </w:pPr>
            <w:r w:rsidRPr="005B687B">
              <w:rPr>
                <w:color w:val="000000" w:themeColor="text1"/>
              </w:rPr>
              <w:t>4</w:t>
            </w:r>
          </w:p>
        </w:tc>
      </w:tr>
      <w:tr w:rsidR="00E8247F" w:rsidRPr="005B687B" w14:paraId="0E097819" w14:textId="77777777" w:rsidTr="00A1451F">
        <w:trPr>
          <w:trHeight w:val="284"/>
        </w:trPr>
        <w:tc>
          <w:tcPr>
            <w:tcW w:w="4097" w:type="dxa"/>
            <w:gridSpan w:val="2"/>
            <w:tcBorders>
              <w:top w:val="single" w:sz="12" w:space="0" w:color="auto"/>
              <w:left w:val="single" w:sz="12" w:space="0" w:color="auto"/>
              <w:bottom w:val="single" w:sz="4" w:space="0" w:color="auto"/>
              <w:right w:val="single" w:sz="12" w:space="0" w:color="auto"/>
            </w:tcBorders>
            <w:shd w:val="clear" w:color="auto" w:fill="auto"/>
          </w:tcPr>
          <w:p w14:paraId="7408AC3A" w14:textId="77777777" w:rsidR="00E8247F" w:rsidRPr="005B687B" w:rsidRDefault="00E8247F" w:rsidP="00A1451F">
            <w:pPr>
              <w:jc w:val="both"/>
              <w:rPr>
                <w:b/>
                <w:color w:val="000000" w:themeColor="text1"/>
              </w:rPr>
            </w:pPr>
            <w:r w:rsidRPr="005B687B">
              <w:rPr>
                <w:b/>
                <w:color w:val="000000" w:themeColor="text1"/>
              </w:rPr>
              <w:t>Celkem disponibilních hodin</w:t>
            </w:r>
          </w:p>
        </w:tc>
        <w:tc>
          <w:tcPr>
            <w:tcW w:w="488" w:type="dxa"/>
            <w:tcBorders>
              <w:top w:val="single" w:sz="12" w:space="0" w:color="auto"/>
              <w:left w:val="single" w:sz="12" w:space="0" w:color="auto"/>
            </w:tcBorders>
            <w:shd w:val="clear" w:color="auto" w:fill="auto"/>
            <w:vAlign w:val="center"/>
          </w:tcPr>
          <w:p w14:paraId="0BC40FFB" w14:textId="77777777" w:rsidR="00E8247F" w:rsidRPr="005B687B" w:rsidRDefault="00E8247F" w:rsidP="00A1451F">
            <w:pPr>
              <w:jc w:val="center"/>
              <w:rPr>
                <w:color w:val="000000" w:themeColor="text1"/>
              </w:rPr>
            </w:pPr>
          </w:p>
        </w:tc>
        <w:tc>
          <w:tcPr>
            <w:tcW w:w="489" w:type="dxa"/>
            <w:tcBorders>
              <w:top w:val="single" w:sz="12" w:space="0" w:color="auto"/>
            </w:tcBorders>
            <w:shd w:val="clear" w:color="auto" w:fill="auto"/>
            <w:vAlign w:val="center"/>
          </w:tcPr>
          <w:p w14:paraId="7BA5BAAA" w14:textId="77777777" w:rsidR="00E8247F" w:rsidRPr="005B687B" w:rsidRDefault="00E8247F" w:rsidP="00A1451F">
            <w:pPr>
              <w:jc w:val="center"/>
              <w:rPr>
                <w:color w:val="000000" w:themeColor="text1"/>
              </w:rPr>
            </w:pPr>
          </w:p>
        </w:tc>
        <w:tc>
          <w:tcPr>
            <w:tcW w:w="489" w:type="dxa"/>
            <w:tcBorders>
              <w:top w:val="single" w:sz="12" w:space="0" w:color="auto"/>
            </w:tcBorders>
            <w:shd w:val="clear" w:color="auto" w:fill="auto"/>
            <w:vAlign w:val="center"/>
          </w:tcPr>
          <w:p w14:paraId="1FF70B96" w14:textId="77777777" w:rsidR="00E8247F" w:rsidRPr="005B687B" w:rsidRDefault="00E8247F" w:rsidP="00A1451F">
            <w:pPr>
              <w:jc w:val="center"/>
              <w:rPr>
                <w:color w:val="000000" w:themeColor="text1"/>
              </w:rPr>
            </w:pPr>
          </w:p>
        </w:tc>
        <w:tc>
          <w:tcPr>
            <w:tcW w:w="489" w:type="dxa"/>
            <w:tcBorders>
              <w:top w:val="single" w:sz="12" w:space="0" w:color="auto"/>
              <w:right w:val="single" w:sz="12" w:space="0" w:color="auto"/>
            </w:tcBorders>
            <w:shd w:val="clear" w:color="auto" w:fill="auto"/>
            <w:vAlign w:val="center"/>
          </w:tcPr>
          <w:p w14:paraId="63844ED5" w14:textId="77777777" w:rsidR="00E8247F" w:rsidRPr="005B687B" w:rsidRDefault="00E8247F" w:rsidP="00A1451F">
            <w:pPr>
              <w:jc w:val="center"/>
              <w:rPr>
                <w:color w:val="000000" w:themeColor="text1"/>
              </w:rPr>
            </w:pPr>
          </w:p>
        </w:tc>
        <w:tc>
          <w:tcPr>
            <w:tcW w:w="1519" w:type="dxa"/>
            <w:tcBorders>
              <w:top w:val="single" w:sz="12" w:space="0" w:color="auto"/>
              <w:left w:val="single" w:sz="12" w:space="0" w:color="auto"/>
              <w:bottom w:val="single" w:sz="12" w:space="0" w:color="auto"/>
              <w:right w:val="single" w:sz="12" w:space="0" w:color="auto"/>
            </w:tcBorders>
            <w:shd w:val="clear" w:color="auto" w:fill="auto"/>
            <w:vAlign w:val="center"/>
          </w:tcPr>
          <w:p w14:paraId="65D13D4F" w14:textId="77777777" w:rsidR="00E8247F" w:rsidRPr="005B687B" w:rsidRDefault="00E8247F" w:rsidP="00A1451F">
            <w:pPr>
              <w:jc w:val="center"/>
              <w:rPr>
                <w:color w:val="000000" w:themeColor="text1"/>
              </w:rPr>
            </w:pPr>
          </w:p>
        </w:tc>
        <w:tc>
          <w:tcPr>
            <w:tcW w:w="1653" w:type="dxa"/>
            <w:tcBorders>
              <w:top w:val="single" w:sz="12" w:space="0" w:color="auto"/>
              <w:left w:val="single" w:sz="12" w:space="0" w:color="auto"/>
              <w:bottom w:val="single" w:sz="12" w:space="0" w:color="auto"/>
              <w:right w:val="single" w:sz="12" w:space="0" w:color="auto"/>
            </w:tcBorders>
            <w:shd w:val="clear" w:color="auto" w:fill="auto"/>
            <w:vAlign w:val="center"/>
          </w:tcPr>
          <w:p w14:paraId="2729EA2D" w14:textId="77777777" w:rsidR="00E8247F" w:rsidRPr="005B687B" w:rsidRDefault="00E8247F" w:rsidP="00A1451F">
            <w:pPr>
              <w:jc w:val="center"/>
              <w:rPr>
                <w:color w:val="000000" w:themeColor="text1"/>
              </w:rPr>
            </w:pPr>
            <w:r w:rsidRPr="005B687B">
              <w:rPr>
                <w:color w:val="000000" w:themeColor="text1"/>
              </w:rPr>
              <w:t>18</w:t>
            </w:r>
          </w:p>
        </w:tc>
      </w:tr>
      <w:tr w:rsidR="00E8247F" w:rsidRPr="005B687B" w14:paraId="59BE9B88" w14:textId="77777777" w:rsidTr="00A1451F">
        <w:trPr>
          <w:trHeight w:val="284"/>
        </w:trPr>
        <w:tc>
          <w:tcPr>
            <w:tcW w:w="4097" w:type="dxa"/>
            <w:gridSpan w:val="2"/>
            <w:tcBorders>
              <w:top w:val="single" w:sz="4" w:space="0" w:color="auto"/>
              <w:left w:val="single" w:sz="12" w:space="0" w:color="auto"/>
              <w:bottom w:val="single" w:sz="12" w:space="0" w:color="auto"/>
              <w:right w:val="single" w:sz="4" w:space="0" w:color="auto"/>
            </w:tcBorders>
            <w:shd w:val="clear" w:color="auto" w:fill="auto"/>
          </w:tcPr>
          <w:p w14:paraId="1C510FF5" w14:textId="77777777" w:rsidR="00E8247F" w:rsidRPr="005B687B" w:rsidRDefault="00E8247F" w:rsidP="00A1451F">
            <w:pPr>
              <w:jc w:val="both"/>
              <w:rPr>
                <w:b/>
                <w:color w:val="000000" w:themeColor="text1"/>
              </w:rPr>
            </w:pPr>
            <w:r w:rsidRPr="005B687B">
              <w:rPr>
                <w:b/>
                <w:color w:val="000000" w:themeColor="text1"/>
              </w:rPr>
              <w:t>Celkem odučeno týdně</w:t>
            </w:r>
          </w:p>
        </w:tc>
        <w:tc>
          <w:tcPr>
            <w:tcW w:w="488" w:type="dxa"/>
            <w:tcBorders>
              <w:left w:val="single" w:sz="4" w:space="0" w:color="auto"/>
              <w:bottom w:val="single" w:sz="12" w:space="0" w:color="auto"/>
            </w:tcBorders>
            <w:shd w:val="clear" w:color="auto" w:fill="auto"/>
            <w:vAlign w:val="center"/>
          </w:tcPr>
          <w:p w14:paraId="6CDDD84F" w14:textId="77777777" w:rsidR="00E8247F" w:rsidRPr="005B687B" w:rsidRDefault="00E8247F" w:rsidP="00A1451F">
            <w:pPr>
              <w:jc w:val="center"/>
              <w:rPr>
                <w:color w:val="000000" w:themeColor="text1"/>
              </w:rPr>
            </w:pPr>
            <w:r w:rsidRPr="005B687B">
              <w:rPr>
                <w:color w:val="000000" w:themeColor="text1"/>
              </w:rPr>
              <w:t>29</w:t>
            </w:r>
          </w:p>
        </w:tc>
        <w:tc>
          <w:tcPr>
            <w:tcW w:w="489" w:type="dxa"/>
            <w:tcBorders>
              <w:bottom w:val="single" w:sz="12" w:space="0" w:color="auto"/>
            </w:tcBorders>
            <w:shd w:val="clear" w:color="auto" w:fill="auto"/>
            <w:vAlign w:val="center"/>
          </w:tcPr>
          <w:p w14:paraId="15C03248" w14:textId="77777777" w:rsidR="00E8247F" w:rsidRPr="005B687B" w:rsidRDefault="00E8247F" w:rsidP="00A1451F">
            <w:pPr>
              <w:jc w:val="center"/>
              <w:rPr>
                <w:color w:val="000000" w:themeColor="text1"/>
              </w:rPr>
            </w:pPr>
            <w:r w:rsidRPr="005B687B">
              <w:rPr>
                <w:color w:val="000000" w:themeColor="text1"/>
              </w:rPr>
              <w:t>30</w:t>
            </w:r>
          </w:p>
        </w:tc>
        <w:tc>
          <w:tcPr>
            <w:tcW w:w="489" w:type="dxa"/>
            <w:tcBorders>
              <w:bottom w:val="single" w:sz="12" w:space="0" w:color="auto"/>
            </w:tcBorders>
            <w:shd w:val="clear" w:color="auto" w:fill="auto"/>
            <w:vAlign w:val="center"/>
          </w:tcPr>
          <w:p w14:paraId="0955B712" w14:textId="77777777" w:rsidR="00E8247F" w:rsidRPr="005B687B" w:rsidRDefault="00E8247F" w:rsidP="00A1451F">
            <w:pPr>
              <w:jc w:val="center"/>
              <w:rPr>
                <w:color w:val="000000" w:themeColor="text1"/>
              </w:rPr>
            </w:pPr>
            <w:r w:rsidRPr="005B687B">
              <w:rPr>
                <w:color w:val="000000" w:themeColor="text1"/>
              </w:rPr>
              <w:t>31</w:t>
            </w:r>
          </w:p>
        </w:tc>
        <w:tc>
          <w:tcPr>
            <w:tcW w:w="489" w:type="dxa"/>
            <w:tcBorders>
              <w:bottom w:val="single" w:sz="12" w:space="0" w:color="auto"/>
              <w:right w:val="single" w:sz="12" w:space="0" w:color="auto"/>
            </w:tcBorders>
            <w:shd w:val="clear" w:color="auto" w:fill="auto"/>
            <w:vAlign w:val="center"/>
          </w:tcPr>
          <w:p w14:paraId="385CE8E2" w14:textId="77777777" w:rsidR="00E8247F" w:rsidRPr="005B687B" w:rsidRDefault="00E8247F" w:rsidP="00A1451F">
            <w:pPr>
              <w:jc w:val="center"/>
              <w:rPr>
                <w:color w:val="000000" w:themeColor="text1"/>
              </w:rPr>
            </w:pPr>
            <w:r w:rsidRPr="005B687B">
              <w:rPr>
                <w:color w:val="000000" w:themeColor="text1"/>
              </w:rPr>
              <w:t>32</w:t>
            </w:r>
          </w:p>
        </w:tc>
        <w:tc>
          <w:tcPr>
            <w:tcW w:w="3172"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5F5EFA8B" w14:textId="77777777" w:rsidR="00E8247F" w:rsidRPr="005B687B" w:rsidRDefault="00E8247F" w:rsidP="00A1451F">
            <w:pPr>
              <w:jc w:val="center"/>
              <w:rPr>
                <w:color w:val="000000" w:themeColor="text1"/>
              </w:rPr>
            </w:pPr>
            <w:r w:rsidRPr="005B687B">
              <w:rPr>
                <w:color w:val="000000" w:themeColor="text1"/>
              </w:rPr>
              <w:t>122</w:t>
            </w:r>
          </w:p>
        </w:tc>
      </w:tr>
    </w:tbl>
    <w:p w14:paraId="0061A5F9" w14:textId="77777777" w:rsidR="00E8247F" w:rsidRPr="005B687B" w:rsidRDefault="00E8247F" w:rsidP="00E8247F">
      <w:pPr>
        <w:jc w:val="both"/>
        <w:rPr>
          <w:color w:val="000000" w:themeColor="text1"/>
        </w:rPr>
      </w:pPr>
    </w:p>
    <w:p w14:paraId="3D28F4B5" w14:textId="77777777" w:rsidR="00E8247F" w:rsidRPr="005B687B" w:rsidRDefault="00E8247F" w:rsidP="00E8247F">
      <w:pPr>
        <w:jc w:val="both"/>
        <w:rPr>
          <w:color w:val="000000" w:themeColor="text1"/>
          <w:sz w:val="20"/>
          <w:szCs w:val="20"/>
        </w:rPr>
      </w:pPr>
      <w:r w:rsidRPr="005B687B">
        <w:rPr>
          <w:color w:val="000000" w:themeColor="text1"/>
          <w:sz w:val="20"/>
          <w:szCs w:val="20"/>
        </w:rPr>
        <w:t>Komentář k učebnímu plánu:</w:t>
      </w:r>
    </w:p>
    <w:p w14:paraId="6740A6E2" w14:textId="77777777" w:rsidR="00E8247F" w:rsidRPr="005B687B" w:rsidRDefault="00E8247F" w:rsidP="00E8247F">
      <w:pPr>
        <w:pStyle w:val="Odstavecseseznamem"/>
        <w:numPr>
          <w:ilvl w:val="0"/>
          <w:numId w:val="198"/>
        </w:numPr>
        <w:jc w:val="both"/>
        <w:rPr>
          <w:rFonts w:ascii="Times New Roman" w:hAnsi="Times New Roman"/>
          <w:color w:val="000000" w:themeColor="text1"/>
          <w:sz w:val="20"/>
          <w:szCs w:val="20"/>
        </w:rPr>
      </w:pPr>
      <w:r w:rsidRPr="005B687B">
        <w:rPr>
          <w:rFonts w:ascii="Times New Roman" w:hAnsi="Times New Roman"/>
          <w:color w:val="000000" w:themeColor="text1"/>
          <w:sz w:val="20"/>
          <w:szCs w:val="20"/>
        </w:rPr>
        <w:t xml:space="preserve">Vzhledem k prioritě a zaměření školy – třídy s rozšířenou výukou tělesné výchovy (sportovní třídy) – jsme dotaci disponibilních hodin rozdělili následovně:      </w:t>
      </w:r>
    </w:p>
    <w:p w14:paraId="364F203E" w14:textId="77777777" w:rsidR="00E8247F" w:rsidRPr="005B687B" w:rsidRDefault="00E8247F" w:rsidP="00E8247F">
      <w:pPr>
        <w:pStyle w:val="Odstavecseseznamem"/>
        <w:numPr>
          <w:ilvl w:val="0"/>
          <w:numId w:val="197"/>
        </w:numPr>
        <w:jc w:val="both"/>
        <w:rPr>
          <w:rFonts w:ascii="Times New Roman" w:hAnsi="Times New Roman"/>
          <w:color w:val="000000" w:themeColor="text1"/>
          <w:sz w:val="20"/>
          <w:szCs w:val="20"/>
        </w:rPr>
      </w:pPr>
      <w:r w:rsidRPr="005B687B">
        <w:rPr>
          <w:rFonts w:ascii="Times New Roman" w:hAnsi="Times New Roman"/>
          <w:color w:val="000000" w:themeColor="text1"/>
          <w:sz w:val="20"/>
          <w:szCs w:val="20"/>
        </w:rPr>
        <w:t xml:space="preserve">4 hodinami jsme posílili vzdělávací oblast Jazyk a jazyková komunikace </w:t>
      </w:r>
    </w:p>
    <w:p w14:paraId="1494B2D5" w14:textId="77777777" w:rsidR="00E8247F" w:rsidRPr="005B687B" w:rsidRDefault="00E8247F" w:rsidP="00E8247F">
      <w:pPr>
        <w:pStyle w:val="Odstavecseseznamem"/>
        <w:ind w:left="1440"/>
        <w:jc w:val="both"/>
        <w:rPr>
          <w:rFonts w:ascii="Times New Roman" w:hAnsi="Times New Roman"/>
          <w:color w:val="000000" w:themeColor="text1"/>
          <w:sz w:val="20"/>
          <w:szCs w:val="20"/>
        </w:rPr>
      </w:pPr>
      <w:r w:rsidRPr="005B687B">
        <w:rPr>
          <w:rFonts w:ascii="Times New Roman" w:hAnsi="Times New Roman"/>
          <w:color w:val="000000" w:themeColor="text1"/>
          <w:sz w:val="20"/>
          <w:szCs w:val="20"/>
        </w:rPr>
        <w:t>(pro předmět Český jazyk a literatura)</w:t>
      </w:r>
    </w:p>
    <w:p w14:paraId="279D53B9" w14:textId="77777777" w:rsidR="00E8247F" w:rsidRPr="005B687B" w:rsidRDefault="00E8247F" w:rsidP="00E8247F">
      <w:pPr>
        <w:pStyle w:val="Odstavecseseznamem"/>
        <w:numPr>
          <w:ilvl w:val="0"/>
          <w:numId w:val="197"/>
        </w:numPr>
        <w:spacing w:after="0"/>
        <w:jc w:val="both"/>
        <w:rPr>
          <w:rFonts w:ascii="Times New Roman" w:hAnsi="Times New Roman"/>
          <w:color w:val="000000" w:themeColor="text1"/>
          <w:sz w:val="20"/>
          <w:szCs w:val="20"/>
        </w:rPr>
      </w:pPr>
      <w:r w:rsidRPr="005B687B">
        <w:rPr>
          <w:rFonts w:ascii="Times New Roman" w:hAnsi="Times New Roman"/>
          <w:color w:val="000000" w:themeColor="text1"/>
          <w:sz w:val="20"/>
          <w:szCs w:val="20"/>
        </w:rPr>
        <w:t>5 hodinami jsme posílili vzdělávací oblast Člověk a příroda – zaměření školy na environmentální výchovu</w:t>
      </w:r>
    </w:p>
    <w:p w14:paraId="59A1987A" w14:textId="77777777" w:rsidR="00E8247F" w:rsidRPr="005B687B" w:rsidRDefault="00E8247F" w:rsidP="00E8247F">
      <w:pPr>
        <w:pStyle w:val="Odstavecseseznamem"/>
        <w:numPr>
          <w:ilvl w:val="0"/>
          <w:numId w:val="197"/>
        </w:numPr>
        <w:spacing w:after="0"/>
        <w:jc w:val="both"/>
        <w:rPr>
          <w:rFonts w:ascii="Times New Roman" w:hAnsi="Times New Roman"/>
          <w:color w:val="000000" w:themeColor="text1"/>
          <w:sz w:val="20"/>
          <w:szCs w:val="20"/>
        </w:rPr>
      </w:pPr>
      <w:r w:rsidRPr="005B687B">
        <w:rPr>
          <w:rFonts w:ascii="Times New Roman" w:hAnsi="Times New Roman"/>
          <w:color w:val="000000" w:themeColor="text1"/>
          <w:sz w:val="20"/>
          <w:szCs w:val="20"/>
        </w:rPr>
        <w:t>1 hodinou byla posílena vzdělávací oblast Člověk a společnost</w:t>
      </w:r>
    </w:p>
    <w:p w14:paraId="276369F9" w14:textId="77777777" w:rsidR="00E8247F" w:rsidRPr="005B687B" w:rsidRDefault="00E8247F" w:rsidP="00E8247F">
      <w:pPr>
        <w:pStyle w:val="Odstavecseseznamem"/>
        <w:numPr>
          <w:ilvl w:val="0"/>
          <w:numId w:val="197"/>
        </w:numPr>
        <w:spacing w:after="0"/>
        <w:jc w:val="both"/>
        <w:rPr>
          <w:rFonts w:ascii="Times New Roman" w:hAnsi="Times New Roman"/>
          <w:color w:val="000000" w:themeColor="text1"/>
          <w:sz w:val="20"/>
          <w:szCs w:val="20"/>
        </w:rPr>
      </w:pPr>
      <w:r w:rsidRPr="005B687B">
        <w:rPr>
          <w:rFonts w:ascii="Times New Roman" w:hAnsi="Times New Roman"/>
          <w:color w:val="000000" w:themeColor="text1"/>
          <w:sz w:val="20"/>
          <w:szCs w:val="20"/>
        </w:rPr>
        <w:t>4 hodiny byly rozděleny do volitelného předmětu v oblasti Člověk a zdraví – Sportovní výchova</w:t>
      </w:r>
    </w:p>
    <w:p w14:paraId="2BE52D48" w14:textId="77777777" w:rsidR="00E8247F" w:rsidRPr="005B687B" w:rsidRDefault="00E8247F" w:rsidP="00E8247F">
      <w:pPr>
        <w:pStyle w:val="Odstavecseseznamem"/>
        <w:ind w:left="360"/>
        <w:jc w:val="both"/>
        <w:rPr>
          <w:rFonts w:ascii="Times New Roman" w:hAnsi="Times New Roman"/>
          <w:color w:val="000000" w:themeColor="text1"/>
          <w:sz w:val="20"/>
          <w:szCs w:val="20"/>
        </w:rPr>
      </w:pPr>
      <w:r w:rsidRPr="005B687B">
        <w:rPr>
          <w:rFonts w:ascii="Times New Roman" w:hAnsi="Times New Roman"/>
          <w:color w:val="000000" w:themeColor="text1"/>
          <w:sz w:val="20"/>
          <w:szCs w:val="20"/>
        </w:rPr>
        <w:t>2.  Od 7. ročníku nabízíme žákům možnost výuky německého a ruského jazyka</w:t>
      </w:r>
    </w:p>
    <w:p w14:paraId="1206E300" w14:textId="77777777" w:rsidR="00E8247F" w:rsidRPr="005B687B" w:rsidRDefault="00E8247F" w:rsidP="00E8247F">
      <w:pPr>
        <w:pStyle w:val="Odstavecseseznamem"/>
        <w:spacing w:after="0"/>
        <w:ind w:left="360"/>
        <w:jc w:val="both"/>
        <w:rPr>
          <w:rFonts w:ascii="Times New Roman" w:hAnsi="Times New Roman"/>
          <w:color w:val="000000" w:themeColor="text1"/>
          <w:sz w:val="20"/>
          <w:szCs w:val="20"/>
        </w:rPr>
      </w:pPr>
      <w:r w:rsidRPr="005B687B">
        <w:rPr>
          <w:rFonts w:ascii="Times New Roman" w:hAnsi="Times New Roman"/>
          <w:color w:val="000000" w:themeColor="text1"/>
          <w:sz w:val="20"/>
          <w:szCs w:val="20"/>
        </w:rPr>
        <w:t>3.  Žákům nabízíme i nepovinné předměty a zájmové útvary, a to podle aktuální poptávky a našich možností</w:t>
      </w:r>
    </w:p>
    <w:p w14:paraId="2D3F2130" w14:textId="77777777" w:rsidR="00E8247F" w:rsidRPr="005B687B" w:rsidRDefault="00E8247F" w:rsidP="00E8247F">
      <w:pPr>
        <w:pStyle w:val="Odstavecseseznamem"/>
        <w:spacing w:after="0"/>
        <w:ind w:left="360"/>
        <w:jc w:val="both"/>
        <w:rPr>
          <w:rFonts w:ascii="Times New Roman" w:hAnsi="Times New Roman"/>
          <w:color w:val="000000" w:themeColor="text1"/>
          <w:sz w:val="20"/>
          <w:szCs w:val="20"/>
        </w:rPr>
      </w:pPr>
      <w:r w:rsidRPr="005B687B">
        <w:rPr>
          <w:rFonts w:ascii="Times New Roman" w:hAnsi="Times New Roman"/>
          <w:color w:val="000000" w:themeColor="text1"/>
          <w:sz w:val="20"/>
          <w:szCs w:val="20"/>
        </w:rPr>
        <w:t>4.  Průřezová témata jsou součástí vyučovacích předmětů, popřípadě školních projektů</w:t>
      </w:r>
    </w:p>
    <w:p w14:paraId="69E8EC07" w14:textId="77777777" w:rsidR="00E8247F" w:rsidRPr="005B687B" w:rsidRDefault="00E8247F" w:rsidP="00E8247F">
      <w:pPr>
        <w:spacing w:line="276" w:lineRule="auto"/>
        <w:ind w:left="360"/>
        <w:contextualSpacing/>
        <w:jc w:val="both"/>
        <w:rPr>
          <w:rFonts w:eastAsia="Calibri"/>
          <w:color w:val="000000" w:themeColor="text1"/>
          <w:sz w:val="20"/>
          <w:szCs w:val="20"/>
          <w:lang w:eastAsia="en-US"/>
        </w:rPr>
      </w:pPr>
      <w:r w:rsidRPr="005B687B">
        <w:rPr>
          <w:rFonts w:eastAsia="Calibri"/>
          <w:color w:val="000000" w:themeColor="text1"/>
          <w:sz w:val="20"/>
          <w:szCs w:val="20"/>
          <w:lang w:eastAsia="en-US"/>
        </w:rPr>
        <w:t>5.  Ředitel školy použije disponibilní časovou dotaci také k realizaci předmětů speciálně pedagogické péče, jsou-li tato podpůrná opatření žákovi doporučena ŠPZ a zákonný zástupce žáka souhlasil s jejich poskytováním. (Vyhláška č. 27/2016 Sb.)</w:t>
      </w:r>
    </w:p>
    <w:p w14:paraId="27B3AE39" w14:textId="77777777" w:rsidR="00E8247F" w:rsidRPr="005B687B" w:rsidRDefault="00E8247F">
      <w:pPr>
        <w:rPr>
          <w:b/>
          <w:color w:val="000000" w:themeColor="text1"/>
          <w:sz w:val="36"/>
          <w:szCs w:val="36"/>
        </w:rPr>
      </w:pPr>
    </w:p>
    <w:p w14:paraId="332F86D7" w14:textId="77777777" w:rsidR="00E8247F" w:rsidRPr="005B687B" w:rsidRDefault="00E8247F">
      <w:pPr>
        <w:rPr>
          <w:b/>
          <w:color w:val="000000" w:themeColor="text1"/>
          <w:sz w:val="36"/>
          <w:szCs w:val="36"/>
        </w:rPr>
      </w:pPr>
    </w:p>
    <w:p w14:paraId="4154C08B" w14:textId="77777777" w:rsidR="003749BF" w:rsidRPr="005B687B" w:rsidRDefault="009E7699">
      <w:pPr>
        <w:rPr>
          <w:b/>
          <w:color w:val="000000" w:themeColor="text1"/>
          <w:sz w:val="36"/>
          <w:szCs w:val="36"/>
          <w:u w:val="single"/>
        </w:rPr>
      </w:pPr>
      <w:r w:rsidRPr="005B687B">
        <w:rPr>
          <w:b/>
          <w:color w:val="000000" w:themeColor="text1"/>
          <w:sz w:val="36"/>
          <w:szCs w:val="36"/>
        </w:rPr>
        <w:lastRenderedPageBreak/>
        <w:t xml:space="preserve">5.  </w:t>
      </w:r>
      <w:r w:rsidR="003E2652" w:rsidRPr="005B687B">
        <w:rPr>
          <w:b/>
          <w:color w:val="000000" w:themeColor="text1"/>
          <w:sz w:val="36"/>
          <w:szCs w:val="36"/>
          <w:u w:val="single"/>
        </w:rPr>
        <w:t>Učební osnovy</w:t>
      </w:r>
    </w:p>
    <w:p w14:paraId="6B6B778D" w14:textId="77777777" w:rsidR="003E2652" w:rsidRPr="005B687B" w:rsidRDefault="003E2652">
      <w:pPr>
        <w:rPr>
          <w:b/>
          <w:color w:val="000000" w:themeColor="text1"/>
          <w:sz w:val="36"/>
          <w:szCs w:val="36"/>
          <w:u w:val="single"/>
        </w:rPr>
      </w:pPr>
    </w:p>
    <w:p w14:paraId="14D63B03" w14:textId="77777777" w:rsidR="00101376" w:rsidRPr="005B687B" w:rsidRDefault="00101376">
      <w:pPr>
        <w:rPr>
          <w:b/>
          <w:color w:val="000000" w:themeColor="text1"/>
          <w:u w:val="single"/>
        </w:rPr>
      </w:pPr>
    </w:p>
    <w:p w14:paraId="79A28D05" w14:textId="77777777" w:rsidR="00101376" w:rsidRPr="005B687B" w:rsidRDefault="009E7699" w:rsidP="00101376">
      <w:pPr>
        <w:rPr>
          <w:b/>
          <w:color w:val="000000" w:themeColor="text1"/>
          <w:sz w:val="32"/>
          <w:szCs w:val="32"/>
          <w:u w:val="single"/>
        </w:rPr>
      </w:pPr>
      <w:r w:rsidRPr="005B687B">
        <w:rPr>
          <w:b/>
          <w:color w:val="000000" w:themeColor="text1"/>
          <w:sz w:val="32"/>
          <w:szCs w:val="32"/>
        </w:rPr>
        <w:t xml:space="preserve">5.1.  </w:t>
      </w:r>
      <w:r w:rsidR="00101376" w:rsidRPr="005B687B">
        <w:rPr>
          <w:b/>
          <w:color w:val="000000" w:themeColor="text1"/>
          <w:sz w:val="32"/>
          <w:szCs w:val="32"/>
          <w:u w:val="single"/>
        </w:rPr>
        <w:t>Jazyk a jazyková komunikace</w:t>
      </w:r>
    </w:p>
    <w:p w14:paraId="6C08FC17" w14:textId="77777777" w:rsidR="00101376" w:rsidRPr="005B687B" w:rsidRDefault="00101376" w:rsidP="00101376">
      <w:pPr>
        <w:rPr>
          <w:color w:val="000000" w:themeColor="text1"/>
          <w:sz w:val="32"/>
          <w:szCs w:val="32"/>
        </w:rPr>
      </w:pPr>
    </w:p>
    <w:p w14:paraId="2FBBE130" w14:textId="77777777" w:rsidR="00101376" w:rsidRPr="005B687B" w:rsidRDefault="00101376" w:rsidP="00101376">
      <w:pPr>
        <w:rPr>
          <w:b/>
          <w:color w:val="000000" w:themeColor="text1"/>
          <w:sz w:val="28"/>
          <w:szCs w:val="28"/>
        </w:rPr>
      </w:pPr>
      <w:r w:rsidRPr="005B687B">
        <w:rPr>
          <w:b/>
          <w:color w:val="000000" w:themeColor="text1"/>
          <w:sz w:val="28"/>
          <w:szCs w:val="28"/>
        </w:rPr>
        <w:t>Charakteristika vzdělávací oblasti</w:t>
      </w:r>
    </w:p>
    <w:p w14:paraId="55BAB864" w14:textId="77777777" w:rsidR="00101376" w:rsidRPr="005B687B" w:rsidRDefault="00101376" w:rsidP="00101376">
      <w:pPr>
        <w:rPr>
          <w:b/>
          <w:color w:val="000000" w:themeColor="text1"/>
          <w:sz w:val="28"/>
          <w:szCs w:val="28"/>
        </w:rPr>
      </w:pPr>
    </w:p>
    <w:p w14:paraId="7740B8E1" w14:textId="77777777" w:rsidR="00101376" w:rsidRPr="005B687B" w:rsidRDefault="00101376" w:rsidP="00101376">
      <w:pPr>
        <w:rPr>
          <w:color w:val="000000" w:themeColor="text1"/>
        </w:rPr>
      </w:pPr>
      <w:r w:rsidRPr="005B687B">
        <w:rPr>
          <w:color w:val="000000" w:themeColor="text1"/>
        </w:rPr>
        <w:t>Vzdělávací oblast Jazyk a jazyková komunikace zaujímá stěžejní postavení ve vzdělávacím procesu, neboť dobré jazykové vzdělání a jazyková kultura patří k podstatným znaků</w:t>
      </w:r>
      <w:r w:rsidR="00086364" w:rsidRPr="005B687B">
        <w:rPr>
          <w:color w:val="000000" w:themeColor="text1"/>
        </w:rPr>
        <w:t>m</w:t>
      </w:r>
      <w:r w:rsidRPr="005B687B">
        <w:rPr>
          <w:color w:val="000000" w:themeColor="text1"/>
        </w:rPr>
        <w:t xml:space="preserve"> všeobecné kulturnosti a vyspělosti </w:t>
      </w:r>
      <w:r w:rsidR="001133CC" w:rsidRPr="005B687B">
        <w:rPr>
          <w:color w:val="000000" w:themeColor="text1"/>
        </w:rPr>
        <w:t>člověka</w:t>
      </w:r>
      <w:r w:rsidRPr="005B687B">
        <w:rPr>
          <w:color w:val="000000" w:themeColor="text1"/>
        </w:rPr>
        <w:t>. Jazykové vyučování vybavuje žáka takovými znalostmi a dovednostmi, které mu umožní správně vnímat různá jazyková sdělení, rozumět jim, vhodně se vyjadřovat a účinně uplatňovat a prosazovat výsledky svého poznávání.</w:t>
      </w:r>
    </w:p>
    <w:p w14:paraId="090186CE" w14:textId="77777777" w:rsidR="00101376" w:rsidRPr="005B687B" w:rsidRDefault="00101376" w:rsidP="00101376">
      <w:pPr>
        <w:rPr>
          <w:color w:val="000000" w:themeColor="text1"/>
        </w:rPr>
      </w:pPr>
      <w:r w:rsidRPr="005B687B">
        <w:rPr>
          <w:color w:val="000000" w:themeColor="text1"/>
        </w:rPr>
        <w:t>Vzdělávací oblast je realizována v povinných vyučovacích předmětech - český jazyk a literatura, anglický jazyk a německý jazyk, volitelných předmětech - konverzace v anglickém jazyce, konverzace v německém jazyce a kroužku anglického jazyka.</w:t>
      </w:r>
    </w:p>
    <w:p w14:paraId="1A9D3214" w14:textId="77777777" w:rsidR="00101376" w:rsidRPr="005B687B" w:rsidRDefault="00101376" w:rsidP="00101376">
      <w:pPr>
        <w:rPr>
          <w:color w:val="000000" w:themeColor="text1"/>
        </w:rPr>
      </w:pPr>
    </w:p>
    <w:p w14:paraId="1B96E74F" w14:textId="77777777" w:rsidR="00101376" w:rsidRPr="005B687B" w:rsidRDefault="00101376" w:rsidP="00101376">
      <w:pPr>
        <w:rPr>
          <w:color w:val="000000" w:themeColor="text1"/>
        </w:rPr>
      </w:pPr>
      <w:r w:rsidRPr="005B687B">
        <w:rPr>
          <w:b/>
          <w:color w:val="000000" w:themeColor="text1"/>
          <w:sz w:val="28"/>
          <w:szCs w:val="28"/>
        </w:rPr>
        <w:t>Oblast zahrnuje v</w:t>
      </w:r>
      <w:r w:rsidR="001133CC" w:rsidRPr="005B687B">
        <w:rPr>
          <w:b/>
          <w:color w:val="000000" w:themeColor="text1"/>
          <w:sz w:val="28"/>
          <w:szCs w:val="28"/>
        </w:rPr>
        <w:t>yučovací předměty</w:t>
      </w:r>
      <w:r w:rsidRPr="005B687B">
        <w:rPr>
          <w:b/>
          <w:color w:val="000000" w:themeColor="text1"/>
          <w:sz w:val="28"/>
          <w:szCs w:val="28"/>
        </w:rPr>
        <w:t xml:space="preserve"> </w:t>
      </w:r>
      <w:r w:rsidRPr="005B687B">
        <w:rPr>
          <w:color w:val="000000" w:themeColor="text1"/>
        </w:rPr>
        <w:t>(které j</w:t>
      </w:r>
      <w:r w:rsidR="006F69CE" w:rsidRPr="005B687B">
        <w:rPr>
          <w:color w:val="000000" w:themeColor="text1"/>
        </w:rPr>
        <w:t>sou zároveň vzdělávacími obory)</w:t>
      </w:r>
    </w:p>
    <w:p w14:paraId="07348477" w14:textId="77777777" w:rsidR="00101376" w:rsidRPr="005B687B" w:rsidRDefault="00101376" w:rsidP="00101376">
      <w:pPr>
        <w:numPr>
          <w:ilvl w:val="0"/>
          <w:numId w:val="1"/>
        </w:numPr>
        <w:rPr>
          <w:color w:val="000000" w:themeColor="text1"/>
        </w:rPr>
      </w:pPr>
      <w:r w:rsidRPr="005B687B">
        <w:rPr>
          <w:color w:val="000000" w:themeColor="text1"/>
        </w:rPr>
        <w:t>Český jazyk a literatura</w:t>
      </w:r>
    </w:p>
    <w:p w14:paraId="04CA76A4" w14:textId="77777777" w:rsidR="007754A4" w:rsidRPr="005B687B" w:rsidRDefault="007754A4" w:rsidP="007754A4">
      <w:pPr>
        <w:numPr>
          <w:ilvl w:val="0"/>
          <w:numId w:val="1"/>
        </w:numPr>
        <w:rPr>
          <w:color w:val="000000" w:themeColor="text1"/>
        </w:rPr>
      </w:pPr>
      <w:r w:rsidRPr="005B687B">
        <w:rPr>
          <w:color w:val="000000" w:themeColor="text1"/>
        </w:rPr>
        <w:t>Cizí jazyk - Anglický jazyk</w:t>
      </w:r>
    </w:p>
    <w:p w14:paraId="663627E6" w14:textId="77777777" w:rsidR="00101376" w:rsidRPr="005B687B" w:rsidRDefault="007754A4" w:rsidP="007754A4">
      <w:pPr>
        <w:numPr>
          <w:ilvl w:val="0"/>
          <w:numId w:val="1"/>
        </w:numPr>
        <w:rPr>
          <w:color w:val="000000" w:themeColor="text1"/>
        </w:rPr>
      </w:pPr>
      <w:r w:rsidRPr="005B687B">
        <w:rPr>
          <w:color w:val="000000" w:themeColor="text1"/>
        </w:rPr>
        <w:t xml:space="preserve">Další cizí jazyk - </w:t>
      </w:r>
      <w:r w:rsidR="00377132" w:rsidRPr="005B687B">
        <w:rPr>
          <w:color w:val="000000" w:themeColor="text1"/>
        </w:rPr>
        <w:t xml:space="preserve">Německý jazyk </w:t>
      </w:r>
      <w:r w:rsidR="00101376" w:rsidRPr="005B687B">
        <w:rPr>
          <w:color w:val="000000" w:themeColor="text1"/>
        </w:rPr>
        <w:t>(pouze na 2. stupni)</w:t>
      </w:r>
    </w:p>
    <w:p w14:paraId="46A596D8" w14:textId="77777777" w:rsidR="00377132" w:rsidRPr="005B687B" w:rsidRDefault="007754A4" w:rsidP="007754A4">
      <w:pPr>
        <w:tabs>
          <w:tab w:val="left" w:pos="2410"/>
        </w:tabs>
        <w:ind w:left="720"/>
        <w:rPr>
          <w:color w:val="000000" w:themeColor="text1"/>
        </w:rPr>
      </w:pPr>
      <w:r w:rsidRPr="005B687B">
        <w:rPr>
          <w:color w:val="000000" w:themeColor="text1"/>
        </w:rPr>
        <w:tab/>
      </w:r>
      <w:r w:rsidR="00377132" w:rsidRPr="005B687B">
        <w:rPr>
          <w:color w:val="000000" w:themeColor="text1"/>
        </w:rPr>
        <w:t>Ruský jazyk (pouze na 2. stupni)</w:t>
      </w:r>
    </w:p>
    <w:p w14:paraId="5998B2B6" w14:textId="77777777" w:rsidR="00101376" w:rsidRPr="005B687B" w:rsidRDefault="00101376" w:rsidP="00101376">
      <w:pPr>
        <w:rPr>
          <w:color w:val="000000" w:themeColor="text1"/>
        </w:rPr>
      </w:pPr>
    </w:p>
    <w:p w14:paraId="520CCC94" w14:textId="77777777" w:rsidR="00101376" w:rsidRPr="005B687B" w:rsidRDefault="00101376" w:rsidP="00101376">
      <w:pPr>
        <w:rPr>
          <w:color w:val="000000" w:themeColor="text1"/>
        </w:rPr>
      </w:pPr>
    </w:p>
    <w:p w14:paraId="50112926" w14:textId="77777777" w:rsidR="00101376" w:rsidRPr="005B687B" w:rsidRDefault="00101376" w:rsidP="00101376">
      <w:pPr>
        <w:rPr>
          <w:color w:val="000000" w:themeColor="text1"/>
        </w:rPr>
      </w:pPr>
    </w:p>
    <w:p w14:paraId="3D647969" w14:textId="77777777" w:rsidR="00101376" w:rsidRPr="005B687B" w:rsidRDefault="00101376" w:rsidP="00101376">
      <w:pPr>
        <w:rPr>
          <w:b/>
          <w:color w:val="000000" w:themeColor="text1"/>
          <w:sz w:val="28"/>
          <w:szCs w:val="28"/>
        </w:rPr>
      </w:pPr>
      <w:r w:rsidRPr="005B687B">
        <w:rPr>
          <w:b/>
          <w:color w:val="000000" w:themeColor="text1"/>
          <w:sz w:val="28"/>
          <w:szCs w:val="28"/>
        </w:rPr>
        <w:t>Zařazená průřezová témata</w:t>
      </w:r>
    </w:p>
    <w:p w14:paraId="52928C7B" w14:textId="77777777" w:rsidR="00101376" w:rsidRPr="005B687B" w:rsidRDefault="00101376" w:rsidP="00101376">
      <w:pPr>
        <w:rPr>
          <w:b/>
          <w:color w:val="000000" w:themeColor="text1"/>
          <w:sz w:val="28"/>
          <w:szCs w:val="28"/>
        </w:rPr>
      </w:pPr>
    </w:p>
    <w:p w14:paraId="5B2434A2" w14:textId="77777777" w:rsidR="00101376" w:rsidRPr="005B687B" w:rsidRDefault="00101376" w:rsidP="00101376">
      <w:pPr>
        <w:rPr>
          <w:b/>
          <w:color w:val="000000" w:themeColor="text1"/>
        </w:rPr>
      </w:pPr>
      <w:r w:rsidRPr="005B687B">
        <w:rPr>
          <w:b/>
          <w:color w:val="000000" w:themeColor="text1"/>
        </w:rPr>
        <w:t>Osobnostní a sociální výchova</w:t>
      </w:r>
    </w:p>
    <w:p w14:paraId="1703FE8D" w14:textId="77777777" w:rsidR="00101376" w:rsidRPr="005B687B" w:rsidRDefault="00101376" w:rsidP="00101376">
      <w:pPr>
        <w:numPr>
          <w:ilvl w:val="0"/>
          <w:numId w:val="1"/>
        </w:numPr>
        <w:rPr>
          <w:color w:val="000000" w:themeColor="text1"/>
        </w:rPr>
      </w:pPr>
      <w:r w:rsidRPr="005B687B">
        <w:rPr>
          <w:color w:val="000000" w:themeColor="text1"/>
        </w:rPr>
        <w:t>osobnostní rozvoj - poznávání, sebepoznání,</w:t>
      </w:r>
      <w:r w:rsidR="00334A4B" w:rsidRPr="005B687B">
        <w:rPr>
          <w:color w:val="000000" w:themeColor="text1"/>
        </w:rPr>
        <w:t xml:space="preserve"> sebepojetí,</w:t>
      </w:r>
      <w:r w:rsidRPr="005B687B">
        <w:rPr>
          <w:color w:val="000000" w:themeColor="text1"/>
        </w:rPr>
        <w:t xml:space="preserve"> psychohygiena,</w:t>
      </w:r>
      <w:r w:rsidR="001133CC" w:rsidRPr="005B687B">
        <w:rPr>
          <w:color w:val="000000" w:themeColor="text1"/>
        </w:rPr>
        <w:t xml:space="preserve"> </w:t>
      </w:r>
      <w:r w:rsidRPr="005B687B">
        <w:rPr>
          <w:color w:val="000000" w:themeColor="text1"/>
        </w:rPr>
        <w:t>kreativita,</w:t>
      </w:r>
      <w:r w:rsidR="001133CC" w:rsidRPr="005B687B">
        <w:rPr>
          <w:color w:val="000000" w:themeColor="text1"/>
        </w:rPr>
        <w:t xml:space="preserve"> </w:t>
      </w:r>
      <w:r w:rsidRPr="005B687B">
        <w:rPr>
          <w:color w:val="000000" w:themeColor="text1"/>
        </w:rPr>
        <w:t>sociální rozvoj - poznávání lidí, mezilidské vztahy, komunikace,</w:t>
      </w:r>
      <w:r w:rsidR="001133CC" w:rsidRPr="005B687B">
        <w:rPr>
          <w:color w:val="000000" w:themeColor="text1"/>
        </w:rPr>
        <w:t xml:space="preserve"> </w:t>
      </w:r>
      <w:r w:rsidRPr="005B687B">
        <w:rPr>
          <w:color w:val="000000" w:themeColor="text1"/>
        </w:rPr>
        <w:t>kooperace a kompetice, morální rozvoj - řešení problémů, hodnoty a postoje</w:t>
      </w:r>
    </w:p>
    <w:p w14:paraId="0F491695" w14:textId="77777777" w:rsidR="00101376" w:rsidRPr="005B687B" w:rsidRDefault="00101376" w:rsidP="00101376">
      <w:pPr>
        <w:rPr>
          <w:color w:val="000000" w:themeColor="text1"/>
        </w:rPr>
      </w:pPr>
    </w:p>
    <w:p w14:paraId="01F3FDD1" w14:textId="77777777" w:rsidR="00101376" w:rsidRPr="005B687B" w:rsidRDefault="00101376" w:rsidP="00101376">
      <w:pPr>
        <w:rPr>
          <w:b/>
          <w:color w:val="000000" w:themeColor="text1"/>
        </w:rPr>
      </w:pPr>
      <w:r w:rsidRPr="005B687B">
        <w:rPr>
          <w:b/>
          <w:color w:val="000000" w:themeColor="text1"/>
        </w:rPr>
        <w:t>Výchova demokratického člověka</w:t>
      </w:r>
    </w:p>
    <w:p w14:paraId="085CEA6F" w14:textId="77777777" w:rsidR="00101376" w:rsidRPr="005B687B" w:rsidRDefault="00101376" w:rsidP="00101376">
      <w:pPr>
        <w:numPr>
          <w:ilvl w:val="0"/>
          <w:numId w:val="1"/>
        </w:numPr>
        <w:rPr>
          <w:color w:val="000000" w:themeColor="text1"/>
        </w:rPr>
      </w:pPr>
      <w:r w:rsidRPr="005B687B">
        <w:rPr>
          <w:color w:val="000000" w:themeColor="text1"/>
        </w:rPr>
        <w:t>občanská spol. a škola, občanská spol. a stát, formy participace v polit. životě, principy demokracie</w:t>
      </w:r>
    </w:p>
    <w:p w14:paraId="6F9A5DF2" w14:textId="77777777" w:rsidR="00101376" w:rsidRPr="005B687B" w:rsidRDefault="00101376" w:rsidP="00101376">
      <w:pPr>
        <w:rPr>
          <w:color w:val="000000" w:themeColor="text1"/>
        </w:rPr>
      </w:pPr>
    </w:p>
    <w:p w14:paraId="1012F189" w14:textId="77777777" w:rsidR="00101376" w:rsidRPr="005B687B" w:rsidRDefault="00101376" w:rsidP="00101376">
      <w:pPr>
        <w:rPr>
          <w:b/>
          <w:color w:val="000000" w:themeColor="text1"/>
        </w:rPr>
      </w:pPr>
      <w:r w:rsidRPr="005B687B">
        <w:rPr>
          <w:b/>
          <w:color w:val="000000" w:themeColor="text1"/>
        </w:rPr>
        <w:t>Výchova k myšlení v evropských a globálních souvislostech</w:t>
      </w:r>
    </w:p>
    <w:p w14:paraId="41C8DD3A" w14:textId="77777777" w:rsidR="00101376" w:rsidRPr="005B687B" w:rsidRDefault="00101376" w:rsidP="00101376">
      <w:pPr>
        <w:numPr>
          <w:ilvl w:val="0"/>
          <w:numId w:val="1"/>
        </w:numPr>
        <w:rPr>
          <w:color w:val="000000" w:themeColor="text1"/>
        </w:rPr>
      </w:pPr>
      <w:r w:rsidRPr="005B687B">
        <w:rPr>
          <w:color w:val="000000" w:themeColor="text1"/>
        </w:rPr>
        <w:t>Evropa a svět nás zajímá</w:t>
      </w:r>
    </w:p>
    <w:p w14:paraId="51DBC659" w14:textId="77777777" w:rsidR="00101376" w:rsidRPr="005B687B" w:rsidRDefault="00101376" w:rsidP="00101376">
      <w:pPr>
        <w:numPr>
          <w:ilvl w:val="0"/>
          <w:numId w:val="1"/>
        </w:numPr>
        <w:rPr>
          <w:color w:val="000000" w:themeColor="text1"/>
        </w:rPr>
      </w:pPr>
      <w:r w:rsidRPr="005B687B">
        <w:rPr>
          <w:color w:val="000000" w:themeColor="text1"/>
        </w:rPr>
        <w:t>objevujeme svět a Evropu</w:t>
      </w:r>
    </w:p>
    <w:p w14:paraId="77551AB9" w14:textId="77777777" w:rsidR="00101376" w:rsidRPr="005B687B" w:rsidRDefault="00101376" w:rsidP="00101376">
      <w:pPr>
        <w:numPr>
          <w:ilvl w:val="0"/>
          <w:numId w:val="1"/>
        </w:numPr>
        <w:rPr>
          <w:color w:val="000000" w:themeColor="text1"/>
        </w:rPr>
      </w:pPr>
      <w:r w:rsidRPr="005B687B">
        <w:rPr>
          <w:color w:val="000000" w:themeColor="text1"/>
        </w:rPr>
        <w:t>jsme Evropané</w:t>
      </w:r>
    </w:p>
    <w:p w14:paraId="16EF159C" w14:textId="77777777" w:rsidR="00101376" w:rsidRPr="005B687B" w:rsidRDefault="00101376" w:rsidP="00101376">
      <w:pPr>
        <w:rPr>
          <w:color w:val="000000" w:themeColor="text1"/>
        </w:rPr>
      </w:pPr>
    </w:p>
    <w:p w14:paraId="6D1CB273" w14:textId="77777777" w:rsidR="00101376" w:rsidRPr="005B687B" w:rsidRDefault="00101376" w:rsidP="00101376">
      <w:pPr>
        <w:rPr>
          <w:b/>
          <w:color w:val="000000" w:themeColor="text1"/>
        </w:rPr>
      </w:pPr>
      <w:r w:rsidRPr="005B687B">
        <w:rPr>
          <w:b/>
          <w:color w:val="000000" w:themeColor="text1"/>
        </w:rPr>
        <w:t>Multikulturní výchova</w:t>
      </w:r>
    </w:p>
    <w:p w14:paraId="00F6C923" w14:textId="77777777" w:rsidR="00101376" w:rsidRPr="005B687B" w:rsidRDefault="00101376" w:rsidP="00101376">
      <w:pPr>
        <w:numPr>
          <w:ilvl w:val="0"/>
          <w:numId w:val="1"/>
        </w:numPr>
        <w:rPr>
          <w:color w:val="000000" w:themeColor="text1"/>
        </w:rPr>
      </w:pPr>
      <w:r w:rsidRPr="005B687B">
        <w:rPr>
          <w:color w:val="000000" w:themeColor="text1"/>
        </w:rPr>
        <w:t>kulturní diference</w:t>
      </w:r>
    </w:p>
    <w:p w14:paraId="168EF1CC" w14:textId="77777777" w:rsidR="00101376" w:rsidRPr="005B687B" w:rsidRDefault="00101376" w:rsidP="00101376">
      <w:pPr>
        <w:numPr>
          <w:ilvl w:val="0"/>
          <w:numId w:val="1"/>
        </w:numPr>
        <w:rPr>
          <w:color w:val="000000" w:themeColor="text1"/>
        </w:rPr>
      </w:pPr>
      <w:r w:rsidRPr="005B687B">
        <w:rPr>
          <w:color w:val="000000" w:themeColor="text1"/>
        </w:rPr>
        <w:t>lidské vztahy</w:t>
      </w:r>
    </w:p>
    <w:p w14:paraId="04DEEDCA" w14:textId="77777777" w:rsidR="00101376" w:rsidRPr="005B687B" w:rsidRDefault="00101376" w:rsidP="00101376">
      <w:pPr>
        <w:numPr>
          <w:ilvl w:val="0"/>
          <w:numId w:val="1"/>
        </w:numPr>
        <w:rPr>
          <w:color w:val="000000" w:themeColor="text1"/>
        </w:rPr>
      </w:pPr>
      <w:r w:rsidRPr="005B687B">
        <w:rPr>
          <w:color w:val="000000" w:themeColor="text1"/>
        </w:rPr>
        <w:t>etnický původ</w:t>
      </w:r>
    </w:p>
    <w:p w14:paraId="775512B8" w14:textId="77777777" w:rsidR="00101376" w:rsidRPr="005B687B" w:rsidRDefault="00101376" w:rsidP="00101376">
      <w:pPr>
        <w:numPr>
          <w:ilvl w:val="0"/>
          <w:numId w:val="1"/>
        </w:numPr>
        <w:rPr>
          <w:color w:val="000000" w:themeColor="text1"/>
        </w:rPr>
      </w:pPr>
      <w:r w:rsidRPr="005B687B">
        <w:rPr>
          <w:color w:val="000000" w:themeColor="text1"/>
        </w:rPr>
        <w:t>multikulturalita</w:t>
      </w:r>
    </w:p>
    <w:p w14:paraId="15BC051C" w14:textId="77777777" w:rsidR="00101376" w:rsidRPr="005B687B" w:rsidRDefault="00101376" w:rsidP="00101376">
      <w:pPr>
        <w:numPr>
          <w:ilvl w:val="0"/>
          <w:numId w:val="1"/>
        </w:numPr>
        <w:rPr>
          <w:color w:val="000000" w:themeColor="text1"/>
        </w:rPr>
      </w:pPr>
      <w:r w:rsidRPr="005B687B">
        <w:rPr>
          <w:color w:val="000000" w:themeColor="text1"/>
        </w:rPr>
        <w:t>princip soc. smíru, solidarity</w:t>
      </w:r>
    </w:p>
    <w:p w14:paraId="691CC063" w14:textId="77777777" w:rsidR="00101376" w:rsidRPr="005B687B" w:rsidRDefault="00101376" w:rsidP="00101376">
      <w:pPr>
        <w:rPr>
          <w:color w:val="000000" w:themeColor="text1"/>
        </w:rPr>
      </w:pPr>
    </w:p>
    <w:p w14:paraId="0F0D7F2B" w14:textId="77777777" w:rsidR="004C73FD" w:rsidRPr="005B687B" w:rsidRDefault="004C73FD" w:rsidP="00101376">
      <w:pPr>
        <w:rPr>
          <w:b/>
          <w:color w:val="000000" w:themeColor="text1"/>
        </w:rPr>
      </w:pPr>
    </w:p>
    <w:p w14:paraId="13D44900" w14:textId="77777777" w:rsidR="00101376" w:rsidRPr="005B687B" w:rsidRDefault="00101376" w:rsidP="00101376">
      <w:pPr>
        <w:rPr>
          <w:b/>
          <w:color w:val="000000" w:themeColor="text1"/>
        </w:rPr>
      </w:pPr>
      <w:r w:rsidRPr="005B687B">
        <w:rPr>
          <w:b/>
          <w:color w:val="000000" w:themeColor="text1"/>
        </w:rPr>
        <w:lastRenderedPageBreak/>
        <w:t>Environmentální výchova</w:t>
      </w:r>
    </w:p>
    <w:p w14:paraId="52013734" w14:textId="77777777" w:rsidR="00101376" w:rsidRPr="005B687B" w:rsidRDefault="00101376" w:rsidP="00101376">
      <w:pPr>
        <w:numPr>
          <w:ilvl w:val="0"/>
          <w:numId w:val="1"/>
        </w:numPr>
        <w:rPr>
          <w:color w:val="000000" w:themeColor="text1"/>
        </w:rPr>
      </w:pPr>
      <w:r w:rsidRPr="005B687B">
        <w:rPr>
          <w:color w:val="000000" w:themeColor="text1"/>
        </w:rPr>
        <w:t>základní podmínky života</w:t>
      </w:r>
    </w:p>
    <w:p w14:paraId="13AF9432" w14:textId="77777777" w:rsidR="00101376" w:rsidRPr="005B687B" w:rsidRDefault="00101376" w:rsidP="00101376">
      <w:pPr>
        <w:numPr>
          <w:ilvl w:val="0"/>
          <w:numId w:val="1"/>
        </w:numPr>
        <w:rPr>
          <w:color w:val="000000" w:themeColor="text1"/>
        </w:rPr>
      </w:pPr>
      <w:r w:rsidRPr="005B687B">
        <w:rPr>
          <w:color w:val="000000" w:themeColor="text1"/>
        </w:rPr>
        <w:t>lidské aktivit</w:t>
      </w:r>
      <w:r w:rsidR="00086364" w:rsidRPr="005B687B">
        <w:rPr>
          <w:color w:val="000000" w:themeColor="text1"/>
        </w:rPr>
        <w:t>y</w:t>
      </w:r>
      <w:r w:rsidRPr="005B687B">
        <w:rPr>
          <w:color w:val="000000" w:themeColor="text1"/>
        </w:rPr>
        <w:t>, problémy živ. prostředí</w:t>
      </w:r>
    </w:p>
    <w:p w14:paraId="51D4EE85" w14:textId="77777777" w:rsidR="00101376" w:rsidRPr="005B687B" w:rsidRDefault="00101376" w:rsidP="00101376">
      <w:pPr>
        <w:numPr>
          <w:ilvl w:val="0"/>
          <w:numId w:val="1"/>
        </w:numPr>
        <w:rPr>
          <w:color w:val="000000" w:themeColor="text1"/>
        </w:rPr>
      </w:pPr>
      <w:r w:rsidRPr="005B687B">
        <w:rPr>
          <w:color w:val="000000" w:themeColor="text1"/>
        </w:rPr>
        <w:t>vztah člověka a prostředí</w:t>
      </w:r>
    </w:p>
    <w:p w14:paraId="70CF5289" w14:textId="77777777" w:rsidR="00101376" w:rsidRPr="005B687B" w:rsidRDefault="00101376" w:rsidP="00101376">
      <w:pPr>
        <w:rPr>
          <w:color w:val="000000" w:themeColor="text1"/>
        </w:rPr>
      </w:pPr>
    </w:p>
    <w:p w14:paraId="5C9E3306" w14:textId="77777777" w:rsidR="00101376" w:rsidRPr="005B687B" w:rsidRDefault="00101376" w:rsidP="00101376">
      <w:pPr>
        <w:rPr>
          <w:b/>
          <w:color w:val="000000" w:themeColor="text1"/>
        </w:rPr>
      </w:pPr>
    </w:p>
    <w:p w14:paraId="3C1864B1" w14:textId="77777777" w:rsidR="00101376" w:rsidRPr="005B687B" w:rsidRDefault="00101376" w:rsidP="00101376">
      <w:pPr>
        <w:rPr>
          <w:b/>
          <w:color w:val="000000" w:themeColor="text1"/>
        </w:rPr>
      </w:pPr>
      <w:r w:rsidRPr="005B687B">
        <w:rPr>
          <w:b/>
          <w:color w:val="000000" w:themeColor="text1"/>
        </w:rPr>
        <w:t>Mediální výchova</w:t>
      </w:r>
    </w:p>
    <w:p w14:paraId="0EDBA947" w14:textId="77777777" w:rsidR="00101376" w:rsidRPr="005B687B" w:rsidRDefault="00101376" w:rsidP="00101376">
      <w:pPr>
        <w:numPr>
          <w:ilvl w:val="0"/>
          <w:numId w:val="1"/>
        </w:numPr>
        <w:rPr>
          <w:color w:val="000000" w:themeColor="text1"/>
        </w:rPr>
      </w:pPr>
      <w:r w:rsidRPr="005B687B">
        <w:rPr>
          <w:color w:val="000000" w:themeColor="text1"/>
        </w:rPr>
        <w:t>kritické čtení a vnímání med. sdělení</w:t>
      </w:r>
    </w:p>
    <w:p w14:paraId="1BF9CD81" w14:textId="77777777" w:rsidR="00101376" w:rsidRPr="005B687B" w:rsidRDefault="00101376" w:rsidP="00101376">
      <w:pPr>
        <w:numPr>
          <w:ilvl w:val="0"/>
          <w:numId w:val="1"/>
        </w:numPr>
        <w:rPr>
          <w:color w:val="000000" w:themeColor="text1"/>
        </w:rPr>
      </w:pPr>
      <w:r w:rsidRPr="005B687B">
        <w:rPr>
          <w:color w:val="000000" w:themeColor="text1"/>
        </w:rPr>
        <w:t>interpretace vztahu med. sdělení a reality</w:t>
      </w:r>
    </w:p>
    <w:p w14:paraId="594D96FE" w14:textId="77777777" w:rsidR="00101376" w:rsidRPr="005B687B" w:rsidRDefault="00101376" w:rsidP="00101376">
      <w:pPr>
        <w:numPr>
          <w:ilvl w:val="0"/>
          <w:numId w:val="1"/>
        </w:numPr>
        <w:rPr>
          <w:color w:val="000000" w:themeColor="text1"/>
        </w:rPr>
      </w:pPr>
      <w:r w:rsidRPr="005B687B">
        <w:rPr>
          <w:color w:val="000000" w:themeColor="text1"/>
        </w:rPr>
        <w:t>vnímání autora med. sdělení</w:t>
      </w:r>
    </w:p>
    <w:p w14:paraId="10A672E8" w14:textId="77777777" w:rsidR="00101376" w:rsidRPr="005B687B" w:rsidRDefault="00101376" w:rsidP="00101376">
      <w:pPr>
        <w:numPr>
          <w:ilvl w:val="0"/>
          <w:numId w:val="1"/>
        </w:numPr>
        <w:rPr>
          <w:color w:val="000000" w:themeColor="text1"/>
        </w:rPr>
      </w:pPr>
      <w:r w:rsidRPr="005B687B">
        <w:rPr>
          <w:color w:val="000000" w:themeColor="text1"/>
        </w:rPr>
        <w:t>stavba med. sdělení</w:t>
      </w:r>
    </w:p>
    <w:p w14:paraId="5C92DF95" w14:textId="77777777" w:rsidR="00101376" w:rsidRPr="005B687B" w:rsidRDefault="00101376" w:rsidP="00101376">
      <w:pPr>
        <w:numPr>
          <w:ilvl w:val="0"/>
          <w:numId w:val="1"/>
        </w:numPr>
        <w:rPr>
          <w:color w:val="000000" w:themeColor="text1"/>
        </w:rPr>
      </w:pPr>
      <w:r w:rsidRPr="005B687B">
        <w:rPr>
          <w:color w:val="000000" w:themeColor="text1"/>
        </w:rPr>
        <w:t>vnímání autora med. sdělení</w:t>
      </w:r>
    </w:p>
    <w:p w14:paraId="099844E7" w14:textId="77777777" w:rsidR="00101376" w:rsidRPr="005B687B" w:rsidRDefault="00101376" w:rsidP="00101376">
      <w:pPr>
        <w:numPr>
          <w:ilvl w:val="0"/>
          <w:numId w:val="1"/>
        </w:numPr>
        <w:rPr>
          <w:color w:val="000000" w:themeColor="text1"/>
        </w:rPr>
      </w:pPr>
      <w:r w:rsidRPr="005B687B">
        <w:rPr>
          <w:color w:val="000000" w:themeColor="text1"/>
        </w:rPr>
        <w:t>fungování a vliv médií ve společnosti</w:t>
      </w:r>
    </w:p>
    <w:p w14:paraId="3198095E" w14:textId="77777777" w:rsidR="00101376" w:rsidRPr="005B687B" w:rsidRDefault="00101376" w:rsidP="00101376">
      <w:pPr>
        <w:numPr>
          <w:ilvl w:val="0"/>
          <w:numId w:val="1"/>
        </w:numPr>
        <w:rPr>
          <w:color w:val="000000" w:themeColor="text1"/>
        </w:rPr>
      </w:pPr>
      <w:r w:rsidRPr="005B687B">
        <w:rPr>
          <w:color w:val="000000" w:themeColor="text1"/>
        </w:rPr>
        <w:t>tvorba med. sdělení</w:t>
      </w:r>
    </w:p>
    <w:p w14:paraId="30AC1E83" w14:textId="77777777" w:rsidR="00101376" w:rsidRPr="005B687B" w:rsidRDefault="00101376" w:rsidP="00101376">
      <w:pPr>
        <w:numPr>
          <w:ilvl w:val="0"/>
          <w:numId w:val="1"/>
        </w:numPr>
        <w:rPr>
          <w:color w:val="000000" w:themeColor="text1"/>
        </w:rPr>
      </w:pPr>
      <w:r w:rsidRPr="005B687B">
        <w:rPr>
          <w:color w:val="000000" w:themeColor="text1"/>
        </w:rPr>
        <w:t>práce v realizačním týmu</w:t>
      </w:r>
    </w:p>
    <w:p w14:paraId="561B4661" w14:textId="77777777" w:rsidR="00101376" w:rsidRPr="005B687B" w:rsidRDefault="00101376" w:rsidP="00101376">
      <w:pPr>
        <w:rPr>
          <w:color w:val="000000" w:themeColor="text1"/>
        </w:rPr>
      </w:pPr>
    </w:p>
    <w:p w14:paraId="6F67D951" w14:textId="77777777" w:rsidR="00101376" w:rsidRPr="005B687B" w:rsidRDefault="00101376" w:rsidP="00101376">
      <w:pPr>
        <w:rPr>
          <w:color w:val="000000" w:themeColor="text1"/>
        </w:rPr>
      </w:pPr>
    </w:p>
    <w:p w14:paraId="7E08EFB5" w14:textId="77777777" w:rsidR="00101376" w:rsidRPr="005B687B" w:rsidRDefault="00101376" w:rsidP="00101376">
      <w:pPr>
        <w:rPr>
          <w:color w:val="000000" w:themeColor="text1"/>
        </w:rPr>
      </w:pPr>
    </w:p>
    <w:p w14:paraId="37E0F98D" w14:textId="77777777" w:rsidR="003E2652" w:rsidRPr="005B687B" w:rsidRDefault="003E2652" w:rsidP="00101376">
      <w:pPr>
        <w:rPr>
          <w:color w:val="000000" w:themeColor="text1"/>
        </w:rPr>
      </w:pPr>
    </w:p>
    <w:p w14:paraId="4CD2675F" w14:textId="77777777" w:rsidR="007F7EE3" w:rsidRPr="005B687B" w:rsidRDefault="007F7EE3" w:rsidP="00101376">
      <w:pPr>
        <w:rPr>
          <w:color w:val="000000" w:themeColor="text1"/>
        </w:rPr>
      </w:pPr>
    </w:p>
    <w:p w14:paraId="3ED4767D" w14:textId="77777777" w:rsidR="007F7EE3" w:rsidRPr="005B687B" w:rsidRDefault="007F7EE3" w:rsidP="00101376">
      <w:pPr>
        <w:rPr>
          <w:color w:val="000000" w:themeColor="text1"/>
        </w:rPr>
      </w:pPr>
    </w:p>
    <w:p w14:paraId="77D25E1E" w14:textId="77777777" w:rsidR="007F7EE3" w:rsidRPr="005B687B" w:rsidRDefault="007F7EE3" w:rsidP="00101376">
      <w:pPr>
        <w:rPr>
          <w:color w:val="000000" w:themeColor="text1"/>
        </w:rPr>
      </w:pPr>
    </w:p>
    <w:p w14:paraId="5C719464" w14:textId="77777777" w:rsidR="007F7EE3" w:rsidRPr="005B687B" w:rsidRDefault="007F7EE3" w:rsidP="00101376">
      <w:pPr>
        <w:rPr>
          <w:color w:val="000000" w:themeColor="text1"/>
        </w:rPr>
      </w:pPr>
    </w:p>
    <w:p w14:paraId="0C56A4F6" w14:textId="77777777" w:rsidR="007F7EE3" w:rsidRPr="005B687B" w:rsidRDefault="007F7EE3" w:rsidP="00101376">
      <w:pPr>
        <w:rPr>
          <w:color w:val="000000" w:themeColor="text1"/>
        </w:rPr>
      </w:pPr>
    </w:p>
    <w:p w14:paraId="730322AB" w14:textId="77777777" w:rsidR="007F7EE3" w:rsidRPr="005B687B" w:rsidRDefault="007F7EE3" w:rsidP="00101376">
      <w:pPr>
        <w:rPr>
          <w:color w:val="000000" w:themeColor="text1"/>
        </w:rPr>
      </w:pPr>
    </w:p>
    <w:p w14:paraId="5A55E7E4" w14:textId="77777777" w:rsidR="007F7EE3" w:rsidRPr="005B687B" w:rsidRDefault="007F7EE3" w:rsidP="00101376">
      <w:pPr>
        <w:rPr>
          <w:color w:val="000000" w:themeColor="text1"/>
        </w:rPr>
      </w:pPr>
    </w:p>
    <w:p w14:paraId="2CADF3B7" w14:textId="77777777" w:rsidR="007F7EE3" w:rsidRPr="005B687B" w:rsidRDefault="007F7EE3" w:rsidP="00101376">
      <w:pPr>
        <w:rPr>
          <w:color w:val="000000" w:themeColor="text1"/>
        </w:rPr>
      </w:pPr>
    </w:p>
    <w:p w14:paraId="286B7DD0" w14:textId="77777777" w:rsidR="007F7EE3" w:rsidRPr="005B687B" w:rsidRDefault="007F7EE3" w:rsidP="00101376">
      <w:pPr>
        <w:rPr>
          <w:color w:val="000000" w:themeColor="text1"/>
        </w:rPr>
      </w:pPr>
    </w:p>
    <w:p w14:paraId="3EC64F3B" w14:textId="77777777" w:rsidR="007F7EE3" w:rsidRPr="005B687B" w:rsidRDefault="007F7EE3" w:rsidP="00101376">
      <w:pPr>
        <w:rPr>
          <w:color w:val="000000" w:themeColor="text1"/>
        </w:rPr>
      </w:pPr>
    </w:p>
    <w:p w14:paraId="58DA6CE3" w14:textId="77777777" w:rsidR="007F7EE3" w:rsidRPr="005B687B" w:rsidRDefault="007F7EE3" w:rsidP="00101376">
      <w:pPr>
        <w:rPr>
          <w:color w:val="000000" w:themeColor="text1"/>
        </w:rPr>
      </w:pPr>
    </w:p>
    <w:p w14:paraId="4E90343A" w14:textId="77777777" w:rsidR="007F7EE3" w:rsidRPr="005B687B" w:rsidRDefault="007F7EE3" w:rsidP="00101376">
      <w:pPr>
        <w:rPr>
          <w:color w:val="000000" w:themeColor="text1"/>
        </w:rPr>
      </w:pPr>
    </w:p>
    <w:p w14:paraId="0D308744" w14:textId="77777777" w:rsidR="007F7EE3" w:rsidRPr="005B687B" w:rsidRDefault="007F7EE3" w:rsidP="00101376">
      <w:pPr>
        <w:rPr>
          <w:color w:val="000000" w:themeColor="text1"/>
        </w:rPr>
      </w:pPr>
    </w:p>
    <w:p w14:paraId="19C1E84A" w14:textId="77777777" w:rsidR="007F7EE3" w:rsidRPr="005B687B" w:rsidRDefault="007F7EE3" w:rsidP="00101376">
      <w:pPr>
        <w:rPr>
          <w:color w:val="000000" w:themeColor="text1"/>
        </w:rPr>
      </w:pPr>
    </w:p>
    <w:p w14:paraId="3EF91548" w14:textId="77777777" w:rsidR="007F7EE3" w:rsidRPr="005B687B" w:rsidRDefault="007F7EE3" w:rsidP="00101376">
      <w:pPr>
        <w:rPr>
          <w:color w:val="000000" w:themeColor="text1"/>
        </w:rPr>
      </w:pPr>
    </w:p>
    <w:p w14:paraId="74B2400C" w14:textId="77777777" w:rsidR="007F7EE3" w:rsidRPr="005B687B" w:rsidRDefault="007F7EE3" w:rsidP="00101376">
      <w:pPr>
        <w:rPr>
          <w:color w:val="000000" w:themeColor="text1"/>
        </w:rPr>
      </w:pPr>
    </w:p>
    <w:p w14:paraId="755004D7" w14:textId="77777777" w:rsidR="007F7EE3" w:rsidRPr="005B687B" w:rsidRDefault="007F7EE3" w:rsidP="00101376">
      <w:pPr>
        <w:rPr>
          <w:color w:val="000000" w:themeColor="text1"/>
        </w:rPr>
      </w:pPr>
    </w:p>
    <w:p w14:paraId="19D6AF4F" w14:textId="77777777" w:rsidR="007F7EE3" w:rsidRPr="005B687B" w:rsidRDefault="007F7EE3" w:rsidP="00101376">
      <w:pPr>
        <w:rPr>
          <w:color w:val="000000" w:themeColor="text1"/>
        </w:rPr>
      </w:pPr>
    </w:p>
    <w:p w14:paraId="5C101F46" w14:textId="77777777" w:rsidR="007F7EE3" w:rsidRPr="005B687B" w:rsidRDefault="007F7EE3" w:rsidP="00101376">
      <w:pPr>
        <w:rPr>
          <w:color w:val="000000" w:themeColor="text1"/>
        </w:rPr>
      </w:pPr>
    </w:p>
    <w:p w14:paraId="718C9565" w14:textId="77777777" w:rsidR="007F7EE3" w:rsidRPr="005B687B" w:rsidRDefault="007F7EE3" w:rsidP="00101376">
      <w:pPr>
        <w:rPr>
          <w:color w:val="000000" w:themeColor="text1"/>
        </w:rPr>
      </w:pPr>
    </w:p>
    <w:p w14:paraId="394C4325" w14:textId="77777777" w:rsidR="007F7EE3" w:rsidRPr="005B687B" w:rsidRDefault="007F7EE3" w:rsidP="00101376">
      <w:pPr>
        <w:rPr>
          <w:color w:val="000000" w:themeColor="text1"/>
        </w:rPr>
      </w:pPr>
    </w:p>
    <w:p w14:paraId="3DB8BB3B" w14:textId="77777777" w:rsidR="007F7EE3" w:rsidRPr="005B687B" w:rsidRDefault="007F7EE3" w:rsidP="00101376">
      <w:pPr>
        <w:rPr>
          <w:color w:val="000000" w:themeColor="text1"/>
        </w:rPr>
      </w:pPr>
    </w:p>
    <w:p w14:paraId="72F3A9A3" w14:textId="77777777" w:rsidR="007F7EE3" w:rsidRPr="005B687B" w:rsidRDefault="007F7EE3" w:rsidP="00101376">
      <w:pPr>
        <w:rPr>
          <w:color w:val="000000" w:themeColor="text1"/>
        </w:rPr>
      </w:pPr>
    </w:p>
    <w:p w14:paraId="08BFBEF1" w14:textId="77777777" w:rsidR="007F7EE3" w:rsidRPr="005B687B" w:rsidRDefault="007F7EE3" w:rsidP="00101376">
      <w:pPr>
        <w:rPr>
          <w:color w:val="000000" w:themeColor="text1"/>
        </w:rPr>
      </w:pPr>
    </w:p>
    <w:p w14:paraId="3F0CC63E" w14:textId="77777777" w:rsidR="007F7EE3" w:rsidRPr="005B687B" w:rsidRDefault="007F7EE3" w:rsidP="00101376">
      <w:pPr>
        <w:rPr>
          <w:color w:val="000000" w:themeColor="text1"/>
        </w:rPr>
      </w:pPr>
    </w:p>
    <w:p w14:paraId="681E162F" w14:textId="77777777" w:rsidR="007F7EE3" w:rsidRPr="005B687B" w:rsidRDefault="007F7EE3" w:rsidP="00101376">
      <w:pPr>
        <w:rPr>
          <w:color w:val="000000" w:themeColor="text1"/>
        </w:rPr>
      </w:pPr>
    </w:p>
    <w:p w14:paraId="6545E4DC" w14:textId="77777777" w:rsidR="007F7EE3" w:rsidRPr="005B687B" w:rsidRDefault="007F7EE3" w:rsidP="00101376">
      <w:pPr>
        <w:rPr>
          <w:color w:val="000000" w:themeColor="text1"/>
        </w:rPr>
      </w:pPr>
    </w:p>
    <w:p w14:paraId="4569B951" w14:textId="77777777" w:rsidR="007F7EE3" w:rsidRPr="005B687B" w:rsidRDefault="007F7EE3" w:rsidP="00101376">
      <w:pPr>
        <w:rPr>
          <w:color w:val="000000" w:themeColor="text1"/>
        </w:rPr>
      </w:pPr>
    </w:p>
    <w:p w14:paraId="03F739C3" w14:textId="77777777" w:rsidR="007F7EE3" w:rsidRPr="005B687B" w:rsidRDefault="007F7EE3" w:rsidP="00101376">
      <w:pPr>
        <w:rPr>
          <w:color w:val="000000" w:themeColor="text1"/>
        </w:rPr>
      </w:pPr>
    </w:p>
    <w:p w14:paraId="3E6F9F71" w14:textId="77777777" w:rsidR="007F7EE3" w:rsidRPr="005B687B" w:rsidRDefault="007F7EE3" w:rsidP="00101376">
      <w:pPr>
        <w:rPr>
          <w:color w:val="000000" w:themeColor="text1"/>
        </w:rPr>
      </w:pPr>
    </w:p>
    <w:p w14:paraId="5B449554" w14:textId="77777777" w:rsidR="007754A4" w:rsidRPr="005B687B" w:rsidRDefault="007754A4" w:rsidP="00A67A8A">
      <w:pPr>
        <w:rPr>
          <w:b/>
          <w:color w:val="000000" w:themeColor="text1"/>
          <w:sz w:val="32"/>
          <w:szCs w:val="32"/>
        </w:rPr>
      </w:pPr>
    </w:p>
    <w:p w14:paraId="7121AB34" w14:textId="77777777" w:rsidR="00A67A8A" w:rsidRPr="005B687B" w:rsidRDefault="007754A4" w:rsidP="00A67A8A">
      <w:pPr>
        <w:rPr>
          <w:b/>
          <w:color w:val="000000" w:themeColor="text1"/>
          <w:sz w:val="32"/>
          <w:szCs w:val="32"/>
          <w:u w:val="single"/>
        </w:rPr>
      </w:pPr>
      <w:r w:rsidRPr="005B687B">
        <w:rPr>
          <w:b/>
          <w:color w:val="000000" w:themeColor="text1"/>
          <w:sz w:val="32"/>
          <w:szCs w:val="32"/>
        </w:rPr>
        <w:lastRenderedPageBreak/>
        <w:t>5.1.1</w:t>
      </w:r>
      <w:r w:rsidR="009E7699" w:rsidRPr="005B687B">
        <w:rPr>
          <w:b/>
          <w:color w:val="000000" w:themeColor="text1"/>
          <w:sz w:val="32"/>
          <w:szCs w:val="32"/>
        </w:rPr>
        <w:t xml:space="preserve">.  </w:t>
      </w:r>
      <w:r w:rsidR="00A67A8A" w:rsidRPr="005B687B">
        <w:rPr>
          <w:b/>
          <w:color w:val="000000" w:themeColor="text1"/>
          <w:sz w:val="32"/>
          <w:szCs w:val="32"/>
          <w:u w:val="single"/>
        </w:rPr>
        <w:t>Český jazyk a literatura</w:t>
      </w:r>
    </w:p>
    <w:p w14:paraId="33B1D51D" w14:textId="77777777" w:rsidR="00A67A8A" w:rsidRPr="005B687B" w:rsidRDefault="00A67A8A" w:rsidP="00A67A8A">
      <w:pPr>
        <w:rPr>
          <w:color w:val="000000" w:themeColor="text1"/>
          <w:sz w:val="28"/>
          <w:szCs w:val="28"/>
        </w:rPr>
      </w:pPr>
    </w:p>
    <w:p w14:paraId="484990AD" w14:textId="77777777" w:rsidR="00A67A8A" w:rsidRPr="005B687B" w:rsidRDefault="00A67A8A" w:rsidP="00A67A8A">
      <w:pPr>
        <w:rPr>
          <w:b/>
          <w:color w:val="000000" w:themeColor="text1"/>
          <w:sz w:val="28"/>
          <w:szCs w:val="28"/>
        </w:rPr>
      </w:pPr>
      <w:r w:rsidRPr="005B687B">
        <w:rPr>
          <w:b/>
          <w:color w:val="000000" w:themeColor="text1"/>
          <w:sz w:val="28"/>
          <w:szCs w:val="28"/>
        </w:rPr>
        <w:t>Charakteristika vyučovacího předmětu</w:t>
      </w:r>
      <w:r w:rsidR="00FF4E34" w:rsidRPr="005B687B">
        <w:rPr>
          <w:b/>
          <w:color w:val="000000" w:themeColor="text1"/>
          <w:sz w:val="28"/>
          <w:szCs w:val="28"/>
        </w:rPr>
        <w:t xml:space="preserve"> - I. stupeň</w:t>
      </w:r>
    </w:p>
    <w:p w14:paraId="49402034" w14:textId="77777777" w:rsidR="00A67A8A" w:rsidRPr="005B687B" w:rsidRDefault="00A67A8A" w:rsidP="00A67A8A">
      <w:pPr>
        <w:rPr>
          <w:color w:val="000000" w:themeColor="text1"/>
          <w:sz w:val="28"/>
          <w:szCs w:val="28"/>
        </w:rPr>
      </w:pPr>
    </w:p>
    <w:p w14:paraId="3C203F2F" w14:textId="77777777" w:rsidR="00A67A8A" w:rsidRPr="005B687B" w:rsidRDefault="00A67A8A" w:rsidP="00A67A8A">
      <w:pPr>
        <w:rPr>
          <w:b/>
          <w:color w:val="000000" w:themeColor="text1"/>
        </w:rPr>
      </w:pPr>
      <w:r w:rsidRPr="005B687B">
        <w:rPr>
          <w:b/>
          <w:color w:val="000000" w:themeColor="text1"/>
        </w:rPr>
        <w:t>Obsahové, časové a organizační vymezení</w:t>
      </w:r>
    </w:p>
    <w:p w14:paraId="3C24D52D" w14:textId="77777777" w:rsidR="00A67A8A" w:rsidRPr="005B687B" w:rsidRDefault="00A67A8A" w:rsidP="00A67A8A">
      <w:pPr>
        <w:rPr>
          <w:b/>
          <w:color w:val="000000" w:themeColor="text1"/>
        </w:rPr>
      </w:pPr>
    </w:p>
    <w:p w14:paraId="6C12F6C9" w14:textId="77777777" w:rsidR="00A67A8A" w:rsidRPr="005B687B" w:rsidRDefault="00A67A8A" w:rsidP="00A67A8A">
      <w:pPr>
        <w:rPr>
          <w:color w:val="000000" w:themeColor="text1"/>
        </w:rPr>
      </w:pPr>
      <w:r w:rsidRPr="005B687B">
        <w:rPr>
          <w:color w:val="000000" w:themeColor="text1"/>
        </w:rPr>
        <w:t>Vyučovací předmět Český jazyk a literatura se vyučuje jako samostatný předmět ve všech ročnících:</w:t>
      </w:r>
    </w:p>
    <w:p w14:paraId="2E927C40" w14:textId="77777777" w:rsidR="00A67A8A" w:rsidRPr="005B687B" w:rsidRDefault="00A67A8A" w:rsidP="00A67A8A">
      <w:pPr>
        <w:rPr>
          <w:color w:val="000000" w:themeColor="text1"/>
        </w:rPr>
      </w:pPr>
    </w:p>
    <w:p w14:paraId="44B56736" w14:textId="77777777" w:rsidR="00A67A8A" w:rsidRPr="005B687B" w:rsidRDefault="00A67A8A" w:rsidP="00A67A8A">
      <w:pPr>
        <w:rPr>
          <w:color w:val="000000" w:themeColor="text1"/>
        </w:rPr>
      </w:pPr>
      <w:r w:rsidRPr="005B687B">
        <w:rPr>
          <w:color w:val="000000" w:themeColor="text1"/>
        </w:rPr>
        <w:t>Vzdělávací obsah předmětu má komplexní charakter a je rozdělen do tří složek.</w:t>
      </w:r>
    </w:p>
    <w:p w14:paraId="7E4552C9" w14:textId="77777777" w:rsidR="00A67A8A" w:rsidRPr="005B687B" w:rsidRDefault="00A67A8A" w:rsidP="00A67A8A">
      <w:pPr>
        <w:rPr>
          <w:color w:val="000000" w:themeColor="text1"/>
        </w:rPr>
      </w:pPr>
    </w:p>
    <w:p w14:paraId="4485F6DC" w14:textId="77777777" w:rsidR="00A67A8A" w:rsidRPr="005B687B" w:rsidRDefault="00A67A8A" w:rsidP="00A67A8A">
      <w:pPr>
        <w:numPr>
          <w:ilvl w:val="0"/>
          <w:numId w:val="5"/>
        </w:numPr>
        <w:rPr>
          <w:color w:val="000000" w:themeColor="text1"/>
        </w:rPr>
      </w:pPr>
      <w:r w:rsidRPr="005B687B">
        <w:rPr>
          <w:color w:val="000000" w:themeColor="text1"/>
        </w:rPr>
        <w:t>Komunikační a slohová výchova</w:t>
      </w:r>
    </w:p>
    <w:p w14:paraId="625C29EA" w14:textId="77777777" w:rsidR="00A67A8A" w:rsidRPr="005B687B" w:rsidRDefault="00A67A8A" w:rsidP="00A67A8A">
      <w:pPr>
        <w:numPr>
          <w:ilvl w:val="0"/>
          <w:numId w:val="5"/>
        </w:numPr>
        <w:rPr>
          <w:color w:val="000000" w:themeColor="text1"/>
        </w:rPr>
      </w:pPr>
      <w:r w:rsidRPr="005B687B">
        <w:rPr>
          <w:color w:val="000000" w:themeColor="text1"/>
        </w:rPr>
        <w:t>Jazyková výchova</w:t>
      </w:r>
    </w:p>
    <w:p w14:paraId="04C0E79A" w14:textId="77777777" w:rsidR="00A67A8A" w:rsidRPr="005B687B" w:rsidRDefault="00A67A8A" w:rsidP="00A67A8A">
      <w:pPr>
        <w:numPr>
          <w:ilvl w:val="0"/>
          <w:numId w:val="5"/>
        </w:numPr>
        <w:rPr>
          <w:color w:val="000000" w:themeColor="text1"/>
        </w:rPr>
      </w:pPr>
      <w:r w:rsidRPr="005B687B">
        <w:rPr>
          <w:color w:val="000000" w:themeColor="text1"/>
        </w:rPr>
        <w:t>Literární výchova</w:t>
      </w:r>
    </w:p>
    <w:p w14:paraId="7781C081" w14:textId="77777777" w:rsidR="00A67A8A" w:rsidRPr="005B687B" w:rsidRDefault="00A67A8A" w:rsidP="00A67A8A">
      <w:pPr>
        <w:rPr>
          <w:color w:val="000000" w:themeColor="text1"/>
        </w:rPr>
      </w:pPr>
    </w:p>
    <w:p w14:paraId="47C31298" w14:textId="77777777" w:rsidR="00A67A8A" w:rsidRPr="005B687B" w:rsidRDefault="00A67A8A" w:rsidP="00A67A8A">
      <w:pPr>
        <w:rPr>
          <w:color w:val="000000" w:themeColor="text1"/>
        </w:rPr>
      </w:pPr>
      <w:r w:rsidRPr="005B687B">
        <w:rPr>
          <w:color w:val="000000" w:themeColor="text1"/>
        </w:rPr>
        <w:t>V Komunikační a slohové výchově se žáci učí vnímat a chápat různá jazyková sdělení, číst s porozuměním, kultivovaně psát, mluvit a rozhodovat se na základě přečteného nebo slyšeného textu.</w:t>
      </w:r>
    </w:p>
    <w:p w14:paraId="21AD2344" w14:textId="77777777" w:rsidR="00A67A8A" w:rsidRPr="005B687B" w:rsidRDefault="00A67A8A" w:rsidP="00A67A8A">
      <w:pPr>
        <w:rPr>
          <w:color w:val="000000" w:themeColor="text1"/>
        </w:rPr>
      </w:pPr>
      <w:r w:rsidRPr="005B687B">
        <w:rPr>
          <w:color w:val="000000" w:themeColor="text1"/>
        </w:rPr>
        <w:t>V Jazykové výchově žáci získávají vědomosti a dovednosti potřebné k osvojení spisovné podoby jazyka.</w:t>
      </w:r>
    </w:p>
    <w:p w14:paraId="0A2EBD93" w14:textId="77777777" w:rsidR="00A67A8A" w:rsidRPr="005B687B" w:rsidRDefault="00A67A8A" w:rsidP="00A67A8A">
      <w:pPr>
        <w:rPr>
          <w:color w:val="000000" w:themeColor="text1"/>
        </w:rPr>
      </w:pPr>
      <w:r w:rsidRPr="005B687B">
        <w:rPr>
          <w:color w:val="000000" w:themeColor="text1"/>
        </w:rPr>
        <w:t>V Literární výchově poznávají základní literární druhy, získávají základní čtenářské návyky i schopnosti tvořivé práce, interpretace a reprodukce literárního textu.</w:t>
      </w:r>
    </w:p>
    <w:p w14:paraId="3E2B6A06" w14:textId="77777777" w:rsidR="00A67A8A" w:rsidRPr="005B687B" w:rsidRDefault="00A67A8A" w:rsidP="00A67A8A">
      <w:pPr>
        <w:rPr>
          <w:color w:val="000000" w:themeColor="text1"/>
        </w:rPr>
      </w:pPr>
    </w:p>
    <w:p w14:paraId="228F35CF" w14:textId="77777777" w:rsidR="00A67A8A" w:rsidRPr="005B687B" w:rsidRDefault="00A67A8A" w:rsidP="00A67A8A">
      <w:pPr>
        <w:rPr>
          <w:color w:val="000000" w:themeColor="text1"/>
        </w:rPr>
      </w:pPr>
      <w:r w:rsidRPr="005B687B">
        <w:rPr>
          <w:color w:val="000000" w:themeColor="text1"/>
        </w:rPr>
        <w:t>Vyučovací předmět Český jazyk a literatura má stěžejní postavení a je úzce spjat s ostatními vyučovacími předměty. V předmětu se realizují tematické okruhy průřezového tématu. Osobnostní a sociální výchova.</w:t>
      </w:r>
    </w:p>
    <w:p w14:paraId="6B100091" w14:textId="77777777" w:rsidR="00A67A8A" w:rsidRPr="005B687B" w:rsidRDefault="00A67A8A" w:rsidP="00A67A8A">
      <w:pPr>
        <w:rPr>
          <w:color w:val="000000" w:themeColor="text1"/>
        </w:rPr>
      </w:pPr>
    </w:p>
    <w:p w14:paraId="5FF2A79F" w14:textId="77777777" w:rsidR="00A67A8A" w:rsidRPr="005B687B" w:rsidRDefault="00A67A8A" w:rsidP="00A67A8A">
      <w:pPr>
        <w:rPr>
          <w:b/>
          <w:color w:val="000000" w:themeColor="text1"/>
          <w:sz w:val="28"/>
          <w:szCs w:val="28"/>
        </w:rPr>
      </w:pPr>
      <w:r w:rsidRPr="005B687B">
        <w:rPr>
          <w:b/>
          <w:color w:val="000000" w:themeColor="text1"/>
          <w:sz w:val="28"/>
          <w:szCs w:val="28"/>
        </w:rPr>
        <w:t xml:space="preserve">Výchovné a vzdělávací </w:t>
      </w:r>
      <w:r w:rsidR="004C73FD" w:rsidRPr="005B687B">
        <w:rPr>
          <w:b/>
          <w:color w:val="000000" w:themeColor="text1"/>
          <w:sz w:val="28"/>
          <w:szCs w:val="28"/>
        </w:rPr>
        <w:t xml:space="preserve">strategie pro rozvoj klíčových </w:t>
      </w:r>
      <w:r w:rsidRPr="005B687B">
        <w:rPr>
          <w:b/>
          <w:color w:val="000000" w:themeColor="text1"/>
          <w:sz w:val="28"/>
          <w:szCs w:val="28"/>
        </w:rPr>
        <w:t>kompetencí žáků</w:t>
      </w:r>
    </w:p>
    <w:p w14:paraId="7B155CCB" w14:textId="77777777" w:rsidR="00A67A8A" w:rsidRPr="005B687B" w:rsidRDefault="00A67A8A" w:rsidP="00A67A8A">
      <w:pPr>
        <w:rPr>
          <w:b/>
          <w:color w:val="000000" w:themeColor="text1"/>
          <w:sz w:val="28"/>
          <w:szCs w:val="28"/>
        </w:rPr>
      </w:pPr>
    </w:p>
    <w:p w14:paraId="7D95D65F" w14:textId="77777777" w:rsidR="00A67A8A" w:rsidRPr="005B687B" w:rsidRDefault="00A67A8A" w:rsidP="00A67A8A">
      <w:pPr>
        <w:rPr>
          <w:color w:val="000000" w:themeColor="text1"/>
        </w:rPr>
      </w:pPr>
      <w:r w:rsidRPr="005B687B">
        <w:rPr>
          <w:b/>
          <w:color w:val="000000" w:themeColor="text1"/>
        </w:rPr>
        <w:t>Kompetence k učení</w:t>
      </w:r>
    </w:p>
    <w:p w14:paraId="784DF9D0" w14:textId="77777777" w:rsidR="00A67A8A" w:rsidRPr="005B687B" w:rsidRDefault="00A67A8A" w:rsidP="00A67A8A">
      <w:pPr>
        <w:rPr>
          <w:color w:val="000000" w:themeColor="text1"/>
        </w:rPr>
      </w:pPr>
      <w:r w:rsidRPr="005B687B">
        <w:rPr>
          <w:color w:val="000000" w:themeColor="text1"/>
        </w:rPr>
        <w:t>Učitel:</w:t>
      </w:r>
    </w:p>
    <w:p w14:paraId="627591C7" w14:textId="77777777" w:rsidR="00A67A8A" w:rsidRPr="005B687B" w:rsidRDefault="00A67A8A" w:rsidP="00A67A8A">
      <w:pPr>
        <w:numPr>
          <w:ilvl w:val="0"/>
          <w:numId w:val="6"/>
        </w:numPr>
        <w:rPr>
          <w:color w:val="000000" w:themeColor="text1"/>
        </w:rPr>
      </w:pPr>
      <w:r w:rsidRPr="005B687B">
        <w:rPr>
          <w:color w:val="000000" w:themeColor="text1"/>
        </w:rPr>
        <w:t>vede žáky ke stálému zdokonalování čtení</w:t>
      </w:r>
    </w:p>
    <w:p w14:paraId="53666AD0" w14:textId="77777777" w:rsidR="00A67A8A" w:rsidRPr="005B687B" w:rsidRDefault="00A67A8A" w:rsidP="00A67A8A">
      <w:pPr>
        <w:numPr>
          <w:ilvl w:val="0"/>
          <w:numId w:val="6"/>
        </w:numPr>
        <w:rPr>
          <w:color w:val="000000" w:themeColor="text1"/>
        </w:rPr>
      </w:pPr>
      <w:r w:rsidRPr="005B687B">
        <w:rPr>
          <w:color w:val="000000" w:themeColor="text1"/>
        </w:rPr>
        <w:t>vytváří podmínky pro získávání dalších informací potřebných k práci</w:t>
      </w:r>
    </w:p>
    <w:p w14:paraId="1B1CA081" w14:textId="77777777" w:rsidR="00A67A8A" w:rsidRPr="005B687B" w:rsidRDefault="00A67A8A" w:rsidP="00A67A8A">
      <w:pPr>
        <w:numPr>
          <w:ilvl w:val="0"/>
          <w:numId w:val="6"/>
        </w:numPr>
        <w:rPr>
          <w:color w:val="000000" w:themeColor="text1"/>
        </w:rPr>
      </w:pPr>
      <w:r w:rsidRPr="005B687B">
        <w:rPr>
          <w:color w:val="000000" w:themeColor="text1"/>
        </w:rPr>
        <w:t>stanovuje dílčí vzdělávací cíle v pravopisu</w:t>
      </w:r>
    </w:p>
    <w:p w14:paraId="344640C4" w14:textId="77777777" w:rsidR="00A67A8A" w:rsidRPr="005B687B" w:rsidRDefault="00A67A8A" w:rsidP="00A67A8A">
      <w:pPr>
        <w:rPr>
          <w:color w:val="000000" w:themeColor="text1"/>
        </w:rPr>
      </w:pPr>
    </w:p>
    <w:p w14:paraId="062F791F" w14:textId="77777777" w:rsidR="00A67A8A" w:rsidRPr="005B687B" w:rsidRDefault="00A67A8A" w:rsidP="00A67A8A">
      <w:pPr>
        <w:rPr>
          <w:color w:val="000000" w:themeColor="text1"/>
        </w:rPr>
      </w:pPr>
      <w:r w:rsidRPr="005B687B">
        <w:rPr>
          <w:color w:val="000000" w:themeColor="text1"/>
        </w:rPr>
        <w:t>Žák:</w:t>
      </w:r>
    </w:p>
    <w:p w14:paraId="66464C89" w14:textId="77777777" w:rsidR="00A67A8A" w:rsidRPr="005B687B" w:rsidRDefault="00A67A8A" w:rsidP="00A67A8A">
      <w:pPr>
        <w:numPr>
          <w:ilvl w:val="0"/>
          <w:numId w:val="6"/>
        </w:numPr>
        <w:rPr>
          <w:color w:val="000000" w:themeColor="text1"/>
        </w:rPr>
      </w:pPr>
      <w:r w:rsidRPr="005B687B">
        <w:rPr>
          <w:color w:val="000000" w:themeColor="text1"/>
        </w:rPr>
        <w:t>je motivován k aktivnímu zapojení se do vyučovacího procesu</w:t>
      </w:r>
    </w:p>
    <w:p w14:paraId="31F31F67" w14:textId="77777777" w:rsidR="00A67A8A" w:rsidRPr="005B687B" w:rsidRDefault="00A67A8A" w:rsidP="00A67A8A">
      <w:pPr>
        <w:numPr>
          <w:ilvl w:val="0"/>
          <w:numId w:val="6"/>
        </w:numPr>
        <w:rPr>
          <w:color w:val="000000" w:themeColor="text1"/>
        </w:rPr>
      </w:pPr>
      <w:r w:rsidRPr="005B687B">
        <w:rPr>
          <w:color w:val="000000" w:themeColor="text1"/>
        </w:rPr>
        <w:t>chápe smysl a cíl učení</w:t>
      </w:r>
    </w:p>
    <w:p w14:paraId="57088104" w14:textId="77777777" w:rsidR="00A67A8A" w:rsidRPr="005B687B" w:rsidRDefault="00A67A8A" w:rsidP="00A67A8A">
      <w:pPr>
        <w:rPr>
          <w:color w:val="000000" w:themeColor="text1"/>
        </w:rPr>
      </w:pPr>
    </w:p>
    <w:p w14:paraId="7C4A650B" w14:textId="77777777" w:rsidR="00A67A8A" w:rsidRPr="005B687B" w:rsidRDefault="00A67A8A" w:rsidP="00A67A8A">
      <w:pPr>
        <w:rPr>
          <w:color w:val="000000" w:themeColor="text1"/>
        </w:rPr>
      </w:pPr>
    </w:p>
    <w:p w14:paraId="4D135B18" w14:textId="77777777" w:rsidR="00A67A8A" w:rsidRPr="005B687B" w:rsidRDefault="00A67A8A" w:rsidP="00A67A8A">
      <w:pPr>
        <w:rPr>
          <w:b/>
          <w:color w:val="000000" w:themeColor="text1"/>
        </w:rPr>
      </w:pPr>
      <w:r w:rsidRPr="005B687B">
        <w:rPr>
          <w:b/>
          <w:color w:val="000000" w:themeColor="text1"/>
        </w:rPr>
        <w:t>Kompetence k řešení problémů</w:t>
      </w:r>
    </w:p>
    <w:p w14:paraId="7A9A8A8C" w14:textId="77777777" w:rsidR="00A67A8A" w:rsidRPr="005B687B" w:rsidRDefault="00A67A8A" w:rsidP="00A67A8A">
      <w:pPr>
        <w:rPr>
          <w:color w:val="000000" w:themeColor="text1"/>
        </w:rPr>
      </w:pPr>
      <w:r w:rsidRPr="005B687B">
        <w:rPr>
          <w:color w:val="000000" w:themeColor="text1"/>
        </w:rPr>
        <w:t>Učitel:</w:t>
      </w:r>
    </w:p>
    <w:p w14:paraId="15C20D1B" w14:textId="77777777" w:rsidR="00A67A8A" w:rsidRPr="005B687B" w:rsidRDefault="00A67A8A" w:rsidP="00A67A8A">
      <w:pPr>
        <w:numPr>
          <w:ilvl w:val="0"/>
          <w:numId w:val="6"/>
        </w:numPr>
        <w:rPr>
          <w:color w:val="000000" w:themeColor="text1"/>
        </w:rPr>
      </w:pPr>
      <w:r w:rsidRPr="005B687B">
        <w:rPr>
          <w:color w:val="000000" w:themeColor="text1"/>
        </w:rPr>
        <w:t>hodnotí práci žáků způsobem, který jim umožňuje vnímat vlastní pokrok</w:t>
      </w:r>
    </w:p>
    <w:p w14:paraId="507D7C2E" w14:textId="77777777" w:rsidR="00A67A8A" w:rsidRPr="005B687B" w:rsidRDefault="00A67A8A" w:rsidP="00A67A8A">
      <w:pPr>
        <w:numPr>
          <w:ilvl w:val="0"/>
          <w:numId w:val="6"/>
        </w:numPr>
        <w:rPr>
          <w:color w:val="000000" w:themeColor="text1"/>
        </w:rPr>
      </w:pPr>
      <w:r w:rsidRPr="005B687B">
        <w:rPr>
          <w:color w:val="000000" w:themeColor="text1"/>
        </w:rPr>
        <w:t>vede žáky k tomu, aby uměli nalézt chyby v textu a odůvodnit správná řešení</w:t>
      </w:r>
    </w:p>
    <w:p w14:paraId="7911D377" w14:textId="77777777" w:rsidR="00A67A8A" w:rsidRPr="005B687B" w:rsidRDefault="00A67A8A" w:rsidP="00A67A8A">
      <w:pPr>
        <w:rPr>
          <w:color w:val="000000" w:themeColor="text1"/>
        </w:rPr>
      </w:pPr>
      <w:r w:rsidRPr="005B687B">
        <w:rPr>
          <w:color w:val="000000" w:themeColor="text1"/>
        </w:rPr>
        <w:t>Žák:</w:t>
      </w:r>
    </w:p>
    <w:p w14:paraId="3BEA6581" w14:textId="77777777" w:rsidR="00A67A8A" w:rsidRPr="005B687B" w:rsidRDefault="00A67A8A" w:rsidP="00A67A8A">
      <w:pPr>
        <w:numPr>
          <w:ilvl w:val="0"/>
          <w:numId w:val="6"/>
        </w:numPr>
        <w:rPr>
          <w:color w:val="000000" w:themeColor="text1"/>
        </w:rPr>
      </w:pPr>
      <w:r w:rsidRPr="005B687B">
        <w:rPr>
          <w:color w:val="000000" w:themeColor="text1"/>
        </w:rPr>
        <w:t>navrhuje různá řešení problémů, dokončuje úkoly a zdůvodňuje své závěry</w:t>
      </w:r>
    </w:p>
    <w:p w14:paraId="2A44E7A5" w14:textId="77777777" w:rsidR="00A67A8A" w:rsidRPr="005B687B" w:rsidRDefault="00A67A8A" w:rsidP="00A67A8A">
      <w:pPr>
        <w:numPr>
          <w:ilvl w:val="0"/>
          <w:numId w:val="6"/>
        </w:numPr>
        <w:rPr>
          <w:color w:val="000000" w:themeColor="text1"/>
        </w:rPr>
      </w:pPr>
      <w:r w:rsidRPr="005B687B">
        <w:rPr>
          <w:color w:val="000000" w:themeColor="text1"/>
        </w:rPr>
        <w:t>vzájemně si pomáhají a radí si</w:t>
      </w:r>
    </w:p>
    <w:p w14:paraId="3077805B" w14:textId="77777777" w:rsidR="00A67A8A" w:rsidRPr="005B687B" w:rsidRDefault="00A67A8A" w:rsidP="00A67A8A">
      <w:pPr>
        <w:numPr>
          <w:ilvl w:val="0"/>
          <w:numId w:val="6"/>
        </w:numPr>
        <w:rPr>
          <w:color w:val="000000" w:themeColor="text1"/>
        </w:rPr>
      </w:pPr>
      <w:r w:rsidRPr="005B687B">
        <w:rPr>
          <w:color w:val="000000" w:themeColor="text1"/>
        </w:rPr>
        <w:t>řeší přijatelným způsobem problémy</w:t>
      </w:r>
    </w:p>
    <w:p w14:paraId="7383ED9C" w14:textId="77777777" w:rsidR="00A67A8A" w:rsidRPr="005B687B" w:rsidRDefault="00A67A8A" w:rsidP="00A67A8A">
      <w:pPr>
        <w:rPr>
          <w:color w:val="000000" w:themeColor="text1"/>
        </w:rPr>
      </w:pPr>
    </w:p>
    <w:p w14:paraId="273F6F9C" w14:textId="77777777" w:rsidR="00A67A8A" w:rsidRPr="005B687B" w:rsidRDefault="00A67A8A" w:rsidP="00A67A8A">
      <w:pPr>
        <w:rPr>
          <w:b/>
          <w:color w:val="000000" w:themeColor="text1"/>
        </w:rPr>
      </w:pPr>
      <w:r w:rsidRPr="005B687B">
        <w:rPr>
          <w:b/>
          <w:color w:val="000000" w:themeColor="text1"/>
        </w:rPr>
        <w:lastRenderedPageBreak/>
        <w:t>Kompetence komunikativní</w:t>
      </w:r>
    </w:p>
    <w:p w14:paraId="47A989EA" w14:textId="77777777" w:rsidR="00A67A8A" w:rsidRPr="005B687B" w:rsidRDefault="00A67A8A" w:rsidP="00A67A8A">
      <w:pPr>
        <w:rPr>
          <w:color w:val="000000" w:themeColor="text1"/>
        </w:rPr>
      </w:pPr>
      <w:r w:rsidRPr="005B687B">
        <w:rPr>
          <w:color w:val="000000" w:themeColor="text1"/>
        </w:rPr>
        <w:t>Učitel:</w:t>
      </w:r>
    </w:p>
    <w:p w14:paraId="4E1CB278" w14:textId="77777777" w:rsidR="00A67A8A" w:rsidRPr="005B687B" w:rsidRDefault="00A67A8A" w:rsidP="00A67A8A">
      <w:pPr>
        <w:numPr>
          <w:ilvl w:val="0"/>
          <w:numId w:val="6"/>
        </w:numPr>
        <w:rPr>
          <w:color w:val="000000" w:themeColor="text1"/>
        </w:rPr>
      </w:pPr>
      <w:r w:rsidRPr="005B687B">
        <w:rPr>
          <w:color w:val="000000" w:themeColor="text1"/>
        </w:rPr>
        <w:t>vede žáky k výstižnému a kultivovanému projevu</w:t>
      </w:r>
    </w:p>
    <w:p w14:paraId="3DF784FA" w14:textId="77777777" w:rsidR="00A67A8A" w:rsidRPr="005B687B" w:rsidRDefault="00A67A8A" w:rsidP="00A67A8A">
      <w:pPr>
        <w:numPr>
          <w:ilvl w:val="0"/>
          <w:numId w:val="6"/>
        </w:numPr>
        <w:rPr>
          <w:color w:val="000000" w:themeColor="text1"/>
        </w:rPr>
      </w:pPr>
      <w:r w:rsidRPr="005B687B">
        <w:rPr>
          <w:color w:val="000000" w:themeColor="text1"/>
        </w:rPr>
        <w:t>vede žáky ke správné, srozumitelné stavbě větných celků, k vyprávění</w:t>
      </w:r>
    </w:p>
    <w:p w14:paraId="5BB54D6D" w14:textId="77777777" w:rsidR="00A67A8A" w:rsidRPr="005B687B" w:rsidRDefault="00A67A8A" w:rsidP="00A67A8A">
      <w:pPr>
        <w:numPr>
          <w:ilvl w:val="0"/>
          <w:numId w:val="6"/>
        </w:numPr>
        <w:rPr>
          <w:color w:val="000000" w:themeColor="text1"/>
        </w:rPr>
      </w:pPr>
      <w:r w:rsidRPr="005B687B">
        <w:rPr>
          <w:color w:val="000000" w:themeColor="text1"/>
        </w:rPr>
        <w:t>pomocí literárního i gramatického učiva rozšiřuje slovní zásobu žáků</w:t>
      </w:r>
    </w:p>
    <w:p w14:paraId="556829EF" w14:textId="77777777" w:rsidR="00A67A8A" w:rsidRPr="005B687B" w:rsidRDefault="00A67A8A" w:rsidP="00A67A8A">
      <w:pPr>
        <w:rPr>
          <w:color w:val="000000" w:themeColor="text1"/>
        </w:rPr>
      </w:pPr>
    </w:p>
    <w:p w14:paraId="181D9FC7" w14:textId="77777777" w:rsidR="00A67A8A" w:rsidRPr="005B687B" w:rsidRDefault="00A67A8A" w:rsidP="00A67A8A">
      <w:pPr>
        <w:rPr>
          <w:color w:val="000000" w:themeColor="text1"/>
        </w:rPr>
      </w:pPr>
      <w:r w:rsidRPr="005B687B">
        <w:rPr>
          <w:color w:val="000000" w:themeColor="text1"/>
        </w:rPr>
        <w:t>Žák:</w:t>
      </w:r>
    </w:p>
    <w:p w14:paraId="438742A0" w14:textId="77777777" w:rsidR="00A67A8A" w:rsidRPr="005B687B" w:rsidRDefault="00A67A8A" w:rsidP="00A67A8A">
      <w:pPr>
        <w:numPr>
          <w:ilvl w:val="0"/>
          <w:numId w:val="6"/>
        </w:numPr>
        <w:rPr>
          <w:color w:val="000000" w:themeColor="text1"/>
        </w:rPr>
      </w:pPr>
      <w:r w:rsidRPr="005B687B">
        <w:rPr>
          <w:color w:val="000000" w:themeColor="text1"/>
        </w:rPr>
        <w:t>dokáže prezentovat své myšlenky a názory</w:t>
      </w:r>
    </w:p>
    <w:p w14:paraId="3713C9D8" w14:textId="77777777" w:rsidR="00A67A8A" w:rsidRPr="005B687B" w:rsidRDefault="00A67A8A" w:rsidP="00A67A8A">
      <w:pPr>
        <w:rPr>
          <w:color w:val="000000" w:themeColor="text1"/>
        </w:rPr>
      </w:pPr>
    </w:p>
    <w:p w14:paraId="0D333585" w14:textId="77777777" w:rsidR="00A67A8A" w:rsidRPr="005B687B" w:rsidRDefault="00A67A8A" w:rsidP="00A67A8A">
      <w:pPr>
        <w:rPr>
          <w:color w:val="000000" w:themeColor="text1"/>
        </w:rPr>
      </w:pPr>
    </w:p>
    <w:p w14:paraId="0098DED3" w14:textId="77777777" w:rsidR="00A67A8A" w:rsidRPr="005B687B" w:rsidRDefault="00A67A8A" w:rsidP="00A67A8A">
      <w:pPr>
        <w:rPr>
          <w:b/>
          <w:color w:val="000000" w:themeColor="text1"/>
        </w:rPr>
      </w:pPr>
      <w:r w:rsidRPr="005B687B">
        <w:rPr>
          <w:b/>
          <w:color w:val="000000" w:themeColor="text1"/>
        </w:rPr>
        <w:t>Kompetence sociální a personální</w:t>
      </w:r>
    </w:p>
    <w:p w14:paraId="03A8FE47" w14:textId="77777777" w:rsidR="00A67A8A" w:rsidRPr="005B687B" w:rsidRDefault="00A67A8A" w:rsidP="00A67A8A">
      <w:pPr>
        <w:rPr>
          <w:color w:val="000000" w:themeColor="text1"/>
        </w:rPr>
      </w:pPr>
      <w:r w:rsidRPr="005B687B">
        <w:rPr>
          <w:color w:val="000000" w:themeColor="text1"/>
        </w:rPr>
        <w:t>Učitel:</w:t>
      </w:r>
    </w:p>
    <w:p w14:paraId="052F910F" w14:textId="77777777" w:rsidR="00A67A8A" w:rsidRPr="005B687B" w:rsidRDefault="00A67A8A" w:rsidP="00A67A8A">
      <w:pPr>
        <w:numPr>
          <w:ilvl w:val="0"/>
          <w:numId w:val="6"/>
        </w:numPr>
        <w:rPr>
          <w:color w:val="000000" w:themeColor="text1"/>
        </w:rPr>
      </w:pPr>
      <w:r w:rsidRPr="005B687B">
        <w:rPr>
          <w:color w:val="000000" w:themeColor="text1"/>
        </w:rPr>
        <w:t>organizuje práci ve skupinách, aby žáci spolupracovali při řešení problémů</w:t>
      </w:r>
    </w:p>
    <w:p w14:paraId="0CDCB252" w14:textId="77777777" w:rsidR="00A67A8A" w:rsidRPr="005B687B" w:rsidRDefault="00A67A8A" w:rsidP="00A67A8A">
      <w:pPr>
        <w:numPr>
          <w:ilvl w:val="0"/>
          <w:numId w:val="6"/>
        </w:numPr>
        <w:rPr>
          <w:color w:val="000000" w:themeColor="text1"/>
        </w:rPr>
      </w:pPr>
      <w:r w:rsidRPr="005B687B">
        <w:rPr>
          <w:color w:val="000000" w:themeColor="text1"/>
        </w:rPr>
        <w:t>vede žáky k prezentaci svých myšlenek a názorů a k vzájemnému respektu</w:t>
      </w:r>
    </w:p>
    <w:p w14:paraId="09B19B08" w14:textId="77777777" w:rsidR="00A67A8A" w:rsidRPr="005B687B" w:rsidRDefault="00A67A8A" w:rsidP="00A67A8A">
      <w:pPr>
        <w:numPr>
          <w:ilvl w:val="0"/>
          <w:numId w:val="6"/>
        </w:numPr>
        <w:rPr>
          <w:color w:val="000000" w:themeColor="text1"/>
        </w:rPr>
      </w:pPr>
      <w:r w:rsidRPr="005B687B">
        <w:rPr>
          <w:color w:val="000000" w:themeColor="text1"/>
        </w:rPr>
        <w:t>vytváří příležitosti pro relevantní komunikaci mezi žáky</w:t>
      </w:r>
    </w:p>
    <w:p w14:paraId="7D953C7F" w14:textId="77777777" w:rsidR="00A67A8A" w:rsidRPr="005B687B" w:rsidRDefault="00A67A8A" w:rsidP="00A67A8A">
      <w:pPr>
        <w:numPr>
          <w:ilvl w:val="0"/>
          <w:numId w:val="6"/>
        </w:numPr>
        <w:rPr>
          <w:color w:val="000000" w:themeColor="text1"/>
        </w:rPr>
      </w:pPr>
      <w:r w:rsidRPr="005B687B">
        <w:rPr>
          <w:color w:val="000000" w:themeColor="text1"/>
        </w:rPr>
        <w:t>vede žáky k tomu, aby dokázali požádat o pomoc</w:t>
      </w:r>
    </w:p>
    <w:p w14:paraId="613ED5FC" w14:textId="77777777" w:rsidR="00A67A8A" w:rsidRPr="005B687B" w:rsidRDefault="00A67A8A" w:rsidP="00A67A8A">
      <w:pPr>
        <w:rPr>
          <w:color w:val="000000" w:themeColor="text1"/>
        </w:rPr>
      </w:pPr>
    </w:p>
    <w:p w14:paraId="42A41C82" w14:textId="77777777" w:rsidR="00A67A8A" w:rsidRPr="005B687B" w:rsidRDefault="00A67A8A" w:rsidP="00A67A8A">
      <w:pPr>
        <w:rPr>
          <w:color w:val="000000" w:themeColor="text1"/>
        </w:rPr>
      </w:pPr>
      <w:r w:rsidRPr="005B687B">
        <w:rPr>
          <w:color w:val="000000" w:themeColor="text1"/>
        </w:rPr>
        <w:t xml:space="preserve">Žák: </w:t>
      </w:r>
    </w:p>
    <w:p w14:paraId="2CE679A6" w14:textId="77777777" w:rsidR="00A67A8A" w:rsidRPr="005B687B" w:rsidRDefault="00A67A8A" w:rsidP="00A67A8A">
      <w:pPr>
        <w:numPr>
          <w:ilvl w:val="0"/>
          <w:numId w:val="6"/>
        </w:numPr>
        <w:rPr>
          <w:color w:val="000000" w:themeColor="text1"/>
        </w:rPr>
      </w:pPr>
      <w:r w:rsidRPr="005B687B">
        <w:rPr>
          <w:color w:val="000000" w:themeColor="text1"/>
        </w:rPr>
        <w:t>respektuje pokyny pedagogů</w:t>
      </w:r>
    </w:p>
    <w:p w14:paraId="20D5A7A7" w14:textId="77777777" w:rsidR="00A67A8A" w:rsidRPr="005B687B" w:rsidRDefault="00A67A8A" w:rsidP="00A67A8A">
      <w:pPr>
        <w:numPr>
          <w:ilvl w:val="0"/>
          <w:numId w:val="6"/>
        </w:numPr>
        <w:rPr>
          <w:color w:val="000000" w:themeColor="text1"/>
        </w:rPr>
      </w:pPr>
      <w:r w:rsidRPr="005B687B">
        <w:rPr>
          <w:color w:val="000000" w:themeColor="text1"/>
        </w:rPr>
        <w:t>umí zastávat různé role v týmu</w:t>
      </w:r>
    </w:p>
    <w:p w14:paraId="3F8D7D0C" w14:textId="77777777" w:rsidR="00A67A8A" w:rsidRPr="005B687B" w:rsidRDefault="00A67A8A" w:rsidP="00A67A8A">
      <w:pPr>
        <w:rPr>
          <w:color w:val="000000" w:themeColor="text1"/>
        </w:rPr>
      </w:pPr>
    </w:p>
    <w:p w14:paraId="320304DC" w14:textId="77777777" w:rsidR="00A67A8A" w:rsidRPr="005B687B" w:rsidRDefault="00A67A8A" w:rsidP="00A67A8A">
      <w:pPr>
        <w:rPr>
          <w:color w:val="000000" w:themeColor="text1"/>
        </w:rPr>
      </w:pPr>
    </w:p>
    <w:p w14:paraId="38DE3B0C" w14:textId="77777777" w:rsidR="00A67A8A" w:rsidRPr="005B687B" w:rsidRDefault="00A67A8A" w:rsidP="00A67A8A">
      <w:pPr>
        <w:rPr>
          <w:b/>
          <w:color w:val="000000" w:themeColor="text1"/>
        </w:rPr>
      </w:pPr>
      <w:r w:rsidRPr="005B687B">
        <w:rPr>
          <w:b/>
          <w:color w:val="000000" w:themeColor="text1"/>
        </w:rPr>
        <w:t>Kompetence občanské</w:t>
      </w:r>
    </w:p>
    <w:p w14:paraId="408C0E01" w14:textId="77777777" w:rsidR="00A67A8A" w:rsidRPr="005B687B" w:rsidRDefault="00A67A8A" w:rsidP="00A67A8A">
      <w:pPr>
        <w:rPr>
          <w:color w:val="000000" w:themeColor="text1"/>
        </w:rPr>
      </w:pPr>
      <w:r w:rsidRPr="005B687B">
        <w:rPr>
          <w:color w:val="000000" w:themeColor="text1"/>
        </w:rPr>
        <w:t>Učitel:</w:t>
      </w:r>
    </w:p>
    <w:p w14:paraId="5802239D" w14:textId="77777777" w:rsidR="00A67A8A" w:rsidRPr="005B687B" w:rsidRDefault="00A67A8A" w:rsidP="00A67A8A">
      <w:pPr>
        <w:numPr>
          <w:ilvl w:val="0"/>
          <w:numId w:val="6"/>
        </w:numPr>
        <w:rPr>
          <w:color w:val="000000" w:themeColor="text1"/>
        </w:rPr>
      </w:pPr>
      <w:r w:rsidRPr="005B687B">
        <w:rPr>
          <w:color w:val="000000" w:themeColor="text1"/>
        </w:rPr>
        <w:t>využívá literatury naučné i vědecké k vytváření postojů k přírodě, k životnímu prostředí</w:t>
      </w:r>
    </w:p>
    <w:p w14:paraId="651D2369" w14:textId="77777777" w:rsidR="00A67A8A" w:rsidRPr="005B687B" w:rsidRDefault="00A67A8A" w:rsidP="00A67A8A">
      <w:pPr>
        <w:numPr>
          <w:ilvl w:val="0"/>
          <w:numId w:val="6"/>
        </w:numPr>
        <w:rPr>
          <w:color w:val="000000" w:themeColor="text1"/>
        </w:rPr>
      </w:pPr>
      <w:r w:rsidRPr="005B687B">
        <w:rPr>
          <w:color w:val="000000" w:themeColor="text1"/>
        </w:rPr>
        <w:t>seznámí žáky s naším slovesným dědictvím a vysvětlí jim jeho význam</w:t>
      </w:r>
    </w:p>
    <w:p w14:paraId="29E46A22" w14:textId="77777777" w:rsidR="00A67A8A" w:rsidRPr="005B687B" w:rsidRDefault="00A67A8A" w:rsidP="00A67A8A">
      <w:pPr>
        <w:numPr>
          <w:ilvl w:val="0"/>
          <w:numId w:val="6"/>
        </w:numPr>
        <w:rPr>
          <w:color w:val="000000" w:themeColor="text1"/>
        </w:rPr>
      </w:pPr>
      <w:r w:rsidRPr="005B687B">
        <w:rPr>
          <w:color w:val="000000" w:themeColor="text1"/>
        </w:rPr>
        <w:t>podporuje v žácích potřebu literárního projevu, recitace, četby</w:t>
      </w:r>
    </w:p>
    <w:p w14:paraId="3AC85EE9" w14:textId="77777777" w:rsidR="00A67A8A" w:rsidRPr="005B687B" w:rsidRDefault="00A67A8A" w:rsidP="00A67A8A">
      <w:pPr>
        <w:numPr>
          <w:ilvl w:val="0"/>
          <w:numId w:val="6"/>
        </w:numPr>
        <w:rPr>
          <w:color w:val="000000" w:themeColor="text1"/>
        </w:rPr>
      </w:pPr>
      <w:r w:rsidRPr="005B687B">
        <w:rPr>
          <w:color w:val="000000" w:themeColor="text1"/>
        </w:rPr>
        <w:t>vychovává žáky jako svobodné občany, kteří si plní své povinnosti, uplatňují svá práva a respektují práva druhých</w:t>
      </w:r>
    </w:p>
    <w:p w14:paraId="33EDF234" w14:textId="77777777" w:rsidR="00A67A8A" w:rsidRPr="005B687B" w:rsidRDefault="00A67A8A" w:rsidP="00A67A8A">
      <w:pPr>
        <w:rPr>
          <w:color w:val="000000" w:themeColor="text1"/>
        </w:rPr>
      </w:pPr>
    </w:p>
    <w:p w14:paraId="4A717B66" w14:textId="77777777" w:rsidR="00A67A8A" w:rsidRPr="005B687B" w:rsidRDefault="00A67A8A" w:rsidP="00A67A8A">
      <w:pPr>
        <w:rPr>
          <w:color w:val="000000" w:themeColor="text1"/>
        </w:rPr>
      </w:pPr>
      <w:r w:rsidRPr="005B687B">
        <w:rPr>
          <w:color w:val="000000" w:themeColor="text1"/>
        </w:rPr>
        <w:t>Žák:</w:t>
      </w:r>
    </w:p>
    <w:p w14:paraId="7E97CEF8" w14:textId="77777777" w:rsidR="00A67A8A" w:rsidRPr="005B687B" w:rsidRDefault="00A67A8A" w:rsidP="00A67A8A">
      <w:pPr>
        <w:numPr>
          <w:ilvl w:val="0"/>
          <w:numId w:val="6"/>
        </w:numPr>
        <w:rPr>
          <w:color w:val="000000" w:themeColor="text1"/>
        </w:rPr>
      </w:pPr>
      <w:r w:rsidRPr="005B687B">
        <w:rPr>
          <w:color w:val="000000" w:themeColor="text1"/>
        </w:rPr>
        <w:t>zvládá komunikaci i ve vyhraněných situacích</w:t>
      </w:r>
    </w:p>
    <w:p w14:paraId="20EBF4E9" w14:textId="77777777" w:rsidR="00A67A8A" w:rsidRPr="005B687B" w:rsidRDefault="00A67A8A" w:rsidP="00A67A8A">
      <w:pPr>
        <w:numPr>
          <w:ilvl w:val="0"/>
          <w:numId w:val="6"/>
        </w:numPr>
        <w:rPr>
          <w:color w:val="000000" w:themeColor="text1"/>
        </w:rPr>
      </w:pPr>
      <w:r w:rsidRPr="005B687B">
        <w:rPr>
          <w:color w:val="000000" w:themeColor="text1"/>
        </w:rPr>
        <w:t>plní své povinnosti, respektuje práva druhých</w:t>
      </w:r>
    </w:p>
    <w:p w14:paraId="171F4904" w14:textId="77777777" w:rsidR="00A67A8A" w:rsidRPr="005B687B" w:rsidRDefault="00A67A8A" w:rsidP="00A67A8A">
      <w:pPr>
        <w:rPr>
          <w:color w:val="000000" w:themeColor="text1"/>
        </w:rPr>
      </w:pPr>
    </w:p>
    <w:p w14:paraId="2640E50A" w14:textId="77777777" w:rsidR="00A67A8A" w:rsidRPr="005B687B" w:rsidRDefault="00A67A8A" w:rsidP="00A67A8A">
      <w:pPr>
        <w:rPr>
          <w:color w:val="000000" w:themeColor="text1"/>
        </w:rPr>
      </w:pPr>
    </w:p>
    <w:p w14:paraId="229F6828" w14:textId="77777777" w:rsidR="00A67A8A" w:rsidRPr="005B687B" w:rsidRDefault="00A67A8A" w:rsidP="00A67A8A">
      <w:pPr>
        <w:rPr>
          <w:b/>
          <w:color w:val="000000" w:themeColor="text1"/>
        </w:rPr>
      </w:pPr>
      <w:r w:rsidRPr="005B687B">
        <w:rPr>
          <w:b/>
          <w:color w:val="000000" w:themeColor="text1"/>
        </w:rPr>
        <w:t>Kompetence pracovní</w:t>
      </w:r>
    </w:p>
    <w:p w14:paraId="586B90DC" w14:textId="77777777" w:rsidR="00A67A8A" w:rsidRPr="005B687B" w:rsidRDefault="00A67A8A" w:rsidP="00A67A8A">
      <w:pPr>
        <w:rPr>
          <w:color w:val="000000" w:themeColor="text1"/>
        </w:rPr>
      </w:pPr>
      <w:r w:rsidRPr="005B687B">
        <w:rPr>
          <w:color w:val="000000" w:themeColor="text1"/>
        </w:rPr>
        <w:t>Učitel:</w:t>
      </w:r>
    </w:p>
    <w:p w14:paraId="31A128F5" w14:textId="77777777" w:rsidR="00A67A8A" w:rsidRPr="005B687B" w:rsidRDefault="00A67A8A" w:rsidP="00A67A8A">
      <w:pPr>
        <w:numPr>
          <w:ilvl w:val="0"/>
          <w:numId w:val="6"/>
        </w:numPr>
        <w:rPr>
          <w:color w:val="000000" w:themeColor="text1"/>
        </w:rPr>
      </w:pPr>
      <w:r w:rsidRPr="005B687B">
        <w:rPr>
          <w:color w:val="000000" w:themeColor="text1"/>
        </w:rPr>
        <w:t>vede žáky k organizování a plánování učení</w:t>
      </w:r>
    </w:p>
    <w:p w14:paraId="0EACFB1A" w14:textId="77777777" w:rsidR="00A67A8A" w:rsidRPr="005B687B" w:rsidRDefault="00A67A8A" w:rsidP="00A67A8A">
      <w:pPr>
        <w:numPr>
          <w:ilvl w:val="0"/>
          <w:numId w:val="6"/>
        </w:numPr>
        <w:rPr>
          <w:color w:val="000000" w:themeColor="text1"/>
        </w:rPr>
      </w:pPr>
      <w:r w:rsidRPr="005B687B">
        <w:rPr>
          <w:color w:val="000000" w:themeColor="text1"/>
        </w:rPr>
        <w:t>vede žáky k dodržování hygienických pravidel pro učení a psaní</w:t>
      </w:r>
    </w:p>
    <w:p w14:paraId="1D29BB7C" w14:textId="77777777" w:rsidR="00A67A8A" w:rsidRPr="005B687B" w:rsidRDefault="00A67A8A" w:rsidP="00A67A8A">
      <w:pPr>
        <w:numPr>
          <w:ilvl w:val="0"/>
          <w:numId w:val="6"/>
        </w:numPr>
        <w:rPr>
          <w:color w:val="000000" w:themeColor="text1"/>
        </w:rPr>
      </w:pPr>
      <w:r w:rsidRPr="005B687B">
        <w:rPr>
          <w:color w:val="000000" w:themeColor="text1"/>
        </w:rPr>
        <w:t>požaduje dodržování dohodnuté kvality, postupů a termínů</w:t>
      </w:r>
    </w:p>
    <w:p w14:paraId="650A4FDF" w14:textId="77777777" w:rsidR="00A67A8A" w:rsidRPr="005B687B" w:rsidRDefault="00A67A8A" w:rsidP="00A67A8A">
      <w:pPr>
        <w:numPr>
          <w:ilvl w:val="0"/>
          <w:numId w:val="6"/>
        </w:numPr>
        <w:rPr>
          <w:color w:val="000000" w:themeColor="text1"/>
        </w:rPr>
      </w:pPr>
      <w:r w:rsidRPr="005B687B">
        <w:rPr>
          <w:color w:val="000000" w:themeColor="text1"/>
        </w:rPr>
        <w:t>vede žáky k pozitivnímu vztahy k práci, k učení</w:t>
      </w:r>
    </w:p>
    <w:p w14:paraId="57A71752" w14:textId="77777777" w:rsidR="00A67A8A" w:rsidRPr="005B687B" w:rsidRDefault="00A67A8A" w:rsidP="00A67A8A">
      <w:pPr>
        <w:rPr>
          <w:color w:val="000000" w:themeColor="text1"/>
        </w:rPr>
      </w:pPr>
    </w:p>
    <w:p w14:paraId="4036818D" w14:textId="77777777" w:rsidR="00A67A8A" w:rsidRPr="005B687B" w:rsidRDefault="00A67A8A" w:rsidP="00A67A8A">
      <w:pPr>
        <w:rPr>
          <w:color w:val="000000" w:themeColor="text1"/>
        </w:rPr>
      </w:pPr>
      <w:r w:rsidRPr="005B687B">
        <w:rPr>
          <w:color w:val="000000" w:themeColor="text1"/>
        </w:rPr>
        <w:t>Žák:</w:t>
      </w:r>
    </w:p>
    <w:p w14:paraId="0614D31F" w14:textId="77777777" w:rsidR="00A67A8A" w:rsidRPr="005B687B" w:rsidRDefault="00A67A8A" w:rsidP="00A67A8A">
      <w:pPr>
        <w:rPr>
          <w:color w:val="000000" w:themeColor="text1"/>
        </w:rPr>
      </w:pPr>
      <w:r w:rsidRPr="005B687B">
        <w:rPr>
          <w:color w:val="000000" w:themeColor="text1"/>
        </w:rPr>
        <w:t xml:space="preserve">      -    projevuje pozitivní vztah k práci a používá při práci vhodné materiály a nástroje</w:t>
      </w:r>
    </w:p>
    <w:p w14:paraId="67F3F805" w14:textId="77777777" w:rsidR="001D4641" w:rsidRPr="005B687B" w:rsidRDefault="001D4641" w:rsidP="00A67A8A">
      <w:pPr>
        <w:rPr>
          <w:color w:val="000000" w:themeColor="text1"/>
        </w:rPr>
      </w:pPr>
    </w:p>
    <w:p w14:paraId="157EB4A8" w14:textId="77777777" w:rsidR="001D4641" w:rsidRPr="005B687B" w:rsidRDefault="001D4641" w:rsidP="00A67A8A">
      <w:pPr>
        <w:rPr>
          <w:color w:val="000000" w:themeColor="text1"/>
        </w:rPr>
      </w:pPr>
    </w:p>
    <w:p w14:paraId="38E54688" w14:textId="77777777" w:rsidR="001D4641" w:rsidRPr="005B687B" w:rsidRDefault="001D4641" w:rsidP="00A67A8A">
      <w:pPr>
        <w:rPr>
          <w:b/>
          <w:color w:val="000000" w:themeColor="text1"/>
        </w:rPr>
      </w:pPr>
      <w:r w:rsidRPr="005B687B">
        <w:rPr>
          <w:b/>
          <w:color w:val="000000" w:themeColor="text1"/>
        </w:rPr>
        <w:t>Kompetence digitální</w:t>
      </w:r>
    </w:p>
    <w:p w14:paraId="4ECF9D68" w14:textId="77777777" w:rsidR="001D4641" w:rsidRPr="005B687B" w:rsidRDefault="001D4641" w:rsidP="001D4641">
      <w:pPr>
        <w:rPr>
          <w:color w:val="000000" w:themeColor="text1"/>
        </w:rPr>
      </w:pPr>
      <w:r w:rsidRPr="005B687B">
        <w:rPr>
          <w:color w:val="000000" w:themeColor="text1"/>
        </w:rPr>
        <w:t xml:space="preserve">Učitel: </w:t>
      </w:r>
    </w:p>
    <w:p w14:paraId="0DD67BFF" w14:textId="77777777" w:rsidR="001D4641" w:rsidRPr="005B687B" w:rsidRDefault="001D4641" w:rsidP="001D4641">
      <w:pPr>
        <w:pStyle w:val="Odstavecseseznamem"/>
        <w:numPr>
          <w:ilvl w:val="0"/>
          <w:numId w:val="6"/>
        </w:numPr>
        <w:rPr>
          <w:rFonts w:ascii="Times New Roman" w:hAnsi="Times New Roman"/>
          <w:color w:val="000000" w:themeColor="text1"/>
          <w:sz w:val="24"/>
          <w:szCs w:val="24"/>
        </w:rPr>
      </w:pPr>
      <w:r w:rsidRPr="005B687B">
        <w:rPr>
          <w:rFonts w:ascii="Times New Roman" w:hAnsi="Times New Roman"/>
          <w:color w:val="000000" w:themeColor="text1"/>
          <w:sz w:val="24"/>
          <w:szCs w:val="24"/>
        </w:rPr>
        <w:t>vede žáky k používání a využívání digitálního zařízení pro usnadnění práce</w:t>
      </w:r>
    </w:p>
    <w:p w14:paraId="785F979C" w14:textId="30EC8A22" w:rsidR="001D4641" w:rsidRPr="005B687B" w:rsidRDefault="001D4641" w:rsidP="001D4641">
      <w:pPr>
        <w:pStyle w:val="Odstavecseseznamem"/>
        <w:numPr>
          <w:ilvl w:val="0"/>
          <w:numId w:val="6"/>
        </w:numPr>
        <w:rPr>
          <w:rFonts w:ascii="Times New Roman" w:hAnsi="Times New Roman"/>
          <w:color w:val="000000" w:themeColor="text1"/>
          <w:sz w:val="24"/>
          <w:szCs w:val="24"/>
        </w:rPr>
      </w:pPr>
      <w:r w:rsidRPr="005B687B">
        <w:rPr>
          <w:rFonts w:ascii="Times New Roman" w:hAnsi="Times New Roman"/>
          <w:color w:val="000000" w:themeColor="text1"/>
          <w:sz w:val="24"/>
          <w:szCs w:val="24"/>
        </w:rPr>
        <w:lastRenderedPageBreak/>
        <w:t>vede žáky k tomu, aby se snažili předcházet rizikům spojených s používání</w:t>
      </w:r>
      <w:r w:rsidR="00D0429E" w:rsidRPr="005B687B">
        <w:rPr>
          <w:rFonts w:ascii="Times New Roman" w:hAnsi="Times New Roman"/>
          <w:color w:val="000000" w:themeColor="text1"/>
          <w:sz w:val="24"/>
          <w:szCs w:val="24"/>
        </w:rPr>
        <w:t>m</w:t>
      </w:r>
      <w:r w:rsidRPr="005B687B">
        <w:rPr>
          <w:rFonts w:ascii="Times New Roman" w:hAnsi="Times New Roman"/>
          <w:color w:val="000000" w:themeColor="text1"/>
          <w:sz w:val="24"/>
          <w:szCs w:val="24"/>
        </w:rPr>
        <w:t xml:space="preserve"> digitálních technologií a </w:t>
      </w:r>
      <w:r w:rsidR="00DD4602" w:rsidRPr="005B687B">
        <w:rPr>
          <w:rFonts w:ascii="Times New Roman" w:hAnsi="Times New Roman"/>
          <w:color w:val="000000" w:themeColor="text1"/>
          <w:sz w:val="24"/>
          <w:szCs w:val="24"/>
        </w:rPr>
        <w:t xml:space="preserve">v </w:t>
      </w:r>
      <w:r w:rsidRPr="005B687B">
        <w:rPr>
          <w:rFonts w:ascii="Times New Roman" w:hAnsi="Times New Roman"/>
          <w:color w:val="000000" w:themeColor="text1"/>
          <w:sz w:val="24"/>
          <w:szCs w:val="24"/>
        </w:rPr>
        <w:t>digitálním prostředí jednali eticky</w:t>
      </w:r>
    </w:p>
    <w:p w14:paraId="064841CC" w14:textId="77777777" w:rsidR="001D4641" w:rsidRPr="005B687B" w:rsidRDefault="001D4641" w:rsidP="001D4641">
      <w:pPr>
        <w:ind w:left="360"/>
        <w:rPr>
          <w:color w:val="000000" w:themeColor="text1"/>
        </w:rPr>
      </w:pPr>
      <w:r w:rsidRPr="005B687B">
        <w:rPr>
          <w:color w:val="000000" w:themeColor="text1"/>
        </w:rPr>
        <w:t>Žák:</w:t>
      </w:r>
    </w:p>
    <w:p w14:paraId="1D10E7FB" w14:textId="77777777" w:rsidR="001D4641" w:rsidRPr="005B687B" w:rsidRDefault="001D4641" w:rsidP="001D4641">
      <w:pPr>
        <w:pStyle w:val="Odstavecseseznamem"/>
        <w:numPr>
          <w:ilvl w:val="0"/>
          <w:numId w:val="6"/>
        </w:numPr>
        <w:rPr>
          <w:rFonts w:ascii="Times New Roman" w:hAnsi="Times New Roman"/>
          <w:color w:val="000000" w:themeColor="text1"/>
          <w:sz w:val="24"/>
          <w:szCs w:val="24"/>
        </w:rPr>
      </w:pPr>
      <w:r w:rsidRPr="005B687B">
        <w:rPr>
          <w:rFonts w:ascii="Times New Roman" w:hAnsi="Times New Roman"/>
          <w:color w:val="000000" w:themeColor="text1"/>
          <w:sz w:val="24"/>
          <w:szCs w:val="24"/>
        </w:rPr>
        <w:t>projevuje pozitivní vztah k práci a využíváním digitálních technologií zkvalitňuje výsledky své práce</w:t>
      </w:r>
    </w:p>
    <w:p w14:paraId="2CA05CDB" w14:textId="77777777" w:rsidR="001D4641" w:rsidRPr="005B687B" w:rsidRDefault="001D4641" w:rsidP="001D4641">
      <w:pPr>
        <w:pStyle w:val="Odstavecseseznamem"/>
        <w:rPr>
          <w:color w:val="000000" w:themeColor="text1"/>
        </w:rPr>
      </w:pPr>
    </w:p>
    <w:p w14:paraId="1F16FAC7" w14:textId="77777777" w:rsidR="001D4641" w:rsidRPr="005B687B" w:rsidRDefault="001D4641" w:rsidP="001D4641">
      <w:pPr>
        <w:rPr>
          <w:color w:val="000000" w:themeColor="text1"/>
        </w:rPr>
      </w:pPr>
    </w:p>
    <w:p w14:paraId="4F9F6721" w14:textId="77777777" w:rsidR="001D4641" w:rsidRPr="005B687B" w:rsidRDefault="001D4641" w:rsidP="00A67A8A">
      <w:pPr>
        <w:rPr>
          <w:color w:val="000000" w:themeColor="text1"/>
        </w:rPr>
      </w:pPr>
    </w:p>
    <w:p w14:paraId="314437BA" w14:textId="77777777" w:rsidR="001D4641" w:rsidRPr="005B687B" w:rsidRDefault="001D4641" w:rsidP="00A67A8A">
      <w:pPr>
        <w:rPr>
          <w:color w:val="000000" w:themeColor="text1"/>
        </w:rPr>
      </w:pPr>
    </w:p>
    <w:p w14:paraId="211AB323" w14:textId="77777777" w:rsidR="004C73FD" w:rsidRPr="005B687B" w:rsidRDefault="004C73FD" w:rsidP="00A67A8A">
      <w:pPr>
        <w:rPr>
          <w:color w:val="000000" w:themeColor="text1"/>
        </w:rPr>
      </w:pPr>
    </w:p>
    <w:p w14:paraId="18571405" w14:textId="77777777" w:rsidR="001D4641" w:rsidRPr="005B687B" w:rsidRDefault="001D4641" w:rsidP="00A67A8A">
      <w:pPr>
        <w:rPr>
          <w:color w:val="000000" w:themeColor="text1"/>
        </w:rPr>
      </w:pPr>
    </w:p>
    <w:p w14:paraId="5FA7B02C" w14:textId="77777777" w:rsidR="001D4641" w:rsidRPr="005B687B" w:rsidRDefault="001D4641" w:rsidP="00A67A8A">
      <w:pPr>
        <w:rPr>
          <w:color w:val="000000" w:themeColor="text1"/>
        </w:rPr>
      </w:pPr>
    </w:p>
    <w:p w14:paraId="3F1E7634" w14:textId="77777777" w:rsidR="001D4641" w:rsidRPr="005B687B" w:rsidRDefault="001D4641" w:rsidP="00A67A8A">
      <w:pPr>
        <w:rPr>
          <w:color w:val="000000" w:themeColor="text1"/>
        </w:rPr>
      </w:pPr>
    </w:p>
    <w:p w14:paraId="0EA98A27" w14:textId="77777777" w:rsidR="001D4641" w:rsidRPr="005B687B" w:rsidRDefault="001D4641" w:rsidP="00A67A8A">
      <w:pPr>
        <w:rPr>
          <w:color w:val="000000" w:themeColor="text1"/>
        </w:rPr>
      </w:pPr>
    </w:p>
    <w:p w14:paraId="1925A4CE" w14:textId="77777777" w:rsidR="001D4641" w:rsidRPr="005B687B" w:rsidRDefault="001D4641" w:rsidP="00A67A8A">
      <w:pPr>
        <w:rPr>
          <w:color w:val="000000" w:themeColor="text1"/>
        </w:rPr>
      </w:pPr>
    </w:p>
    <w:p w14:paraId="543033DF" w14:textId="77777777" w:rsidR="001D4641" w:rsidRPr="005B687B" w:rsidRDefault="001D4641" w:rsidP="00A67A8A">
      <w:pPr>
        <w:rPr>
          <w:color w:val="000000" w:themeColor="text1"/>
        </w:rPr>
      </w:pPr>
    </w:p>
    <w:p w14:paraId="5842E553" w14:textId="77777777" w:rsidR="001D4641" w:rsidRPr="005B687B" w:rsidRDefault="001D4641" w:rsidP="00A67A8A">
      <w:pPr>
        <w:rPr>
          <w:color w:val="000000" w:themeColor="text1"/>
        </w:rPr>
      </w:pPr>
    </w:p>
    <w:p w14:paraId="19648FE6" w14:textId="77777777" w:rsidR="001D4641" w:rsidRPr="005B687B" w:rsidRDefault="001D4641" w:rsidP="00A67A8A">
      <w:pPr>
        <w:rPr>
          <w:color w:val="000000" w:themeColor="text1"/>
        </w:rPr>
      </w:pPr>
    </w:p>
    <w:p w14:paraId="41F12FDD" w14:textId="77777777" w:rsidR="001D4641" w:rsidRPr="005B687B" w:rsidRDefault="001D4641" w:rsidP="00A67A8A">
      <w:pPr>
        <w:rPr>
          <w:color w:val="000000" w:themeColor="text1"/>
        </w:rPr>
      </w:pPr>
    </w:p>
    <w:p w14:paraId="5CC60BCC" w14:textId="77777777" w:rsidR="001D4641" w:rsidRPr="005B687B" w:rsidRDefault="001D4641" w:rsidP="00A67A8A">
      <w:pPr>
        <w:rPr>
          <w:color w:val="000000" w:themeColor="text1"/>
        </w:rPr>
      </w:pPr>
    </w:p>
    <w:p w14:paraId="34BF7B22" w14:textId="77777777" w:rsidR="001D4641" w:rsidRPr="005B687B" w:rsidRDefault="001D4641" w:rsidP="00A67A8A">
      <w:pPr>
        <w:rPr>
          <w:color w:val="000000" w:themeColor="text1"/>
        </w:rPr>
      </w:pPr>
    </w:p>
    <w:p w14:paraId="30E3A204" w14:textId="77777777" w:rsidR="001D4641" w:rsidRPr="005B687B" w:rsidRDefault="001D4641" w:rsidP="00A67A8A">
      <w:pPr>
        <w:rPr>
          <w:color w:val="000000" w:themeColor="text1"/>
        </w:rPr>
      </w:pPr>
    </w:p>
    <w:p w14:paraId="27CB450D" w14:textId="77777777" w:rsidR="001D4641" w:rsidRPr="005B687B" w:rsidRDefault="001D4641" w:rsidP="00A67A8A">
      <w:pPr>
        <w:rPr>
          <w:color w:val="000000" w:themeColor="text1"/>
        </w:rPr>
      </w:pPr>
    </w:p>
    <w:p w14:paraId="3C24D625" w14:textId="77777777" w:rsidR="001D4641" w:rsidRPr="005B687B" w:rsidRDefault="001D4641" w:rsidP="00A67A8A">
      <w:pPr>
        <w:rPr>
          <w:color w:val="000000" w:themeColor="text1"/>
        </w:rPr>
      </w:pPr>
    </w:p>
    <w:p w14:paraId="6C381BC9" w14:textId="77777777" w:rsidR="001D4641" w:rsidRPr="005B687B" w:rsidRDefault="001D4641" w:rsidP="00A67A8A">
      <w:pPr>
        <w:rPr>
          <w:color w:val="000000" w:themeColor="text1"/>
        </w:rPr>
      </w:pPr>
    </w:p>
    <w:p w14:paraId="3F8EDFC3" w14:textId="77777777" w:rsidR="001D4641" w:rsidRPr="005B687B" w:rsidRDefault="001D4641" w:rsidP="00A67A8A">
      <w:pPr>
        <w:rPr>
          <w:color w:val="000000" w:themeColor="text1"/>
        </w:rPr>
      </w:pPr>
    </w:p>
    <w:p w14:paraId="672B0B7D" w14:textId="77777777" w:rsidR="001D4641" w:rsidRPr="005B687B" w:rsidRDefault="001D4641" w:rsidP="00A67A8A">
      <w:pPr>
        <w:rPr>
          <w:color w:val="000000" w:themeColor="text1"/>
        </w:rPr>
      </w:pPr>
    </w:p>
    <w:p w14:paraId="79649778" w14:textId="77777777" w:rsidR="001D4641" w:rsidRPr="005B687B" w:rsidRDefault="001D4641" w:rsidP="00A67A8A">
      <w:pPr>
        <w:rPr>
          <w:color w:val="000000" w:themeColor="text1"/>
        </w:rPr>
      </w:pPr>
    </w:p>
    <w:p w14:paraId="2313C75D" w14:textId="77777777" w:rsidR="001D4641" w:rsidRPr="005B687B" w:rsidRDefault="001D4641" w:rsidP="00A67A8A">
      <w:pPr>
        <w:rPr>
          <w:color w:val="000000" w:themeColor="text1"/>
        </w:rPr>
      </w:pPr>
    </w:p>
    <w:p w14:paraId="48D3FC7F" w14:textId="77777777" w:rsidR="001D4641" w:rsidRPr="005B687B" w:rsidRDefault="001D4641" w:rsidP="00A67A8A">
      <w:pPr>
        <w:rPr>
          <w:color w:val="000000" w:themeColor="text1"/>
        </w:rPr>
      </w:pPr>
    </w:p>
    <w:p w14:paraId="078A7972" w14:textId="77777777" w:rsidR="001D4641" w:rsidRPr="005B687B" w:rsidRDefault="001D4641" w:rsidP="00A67A8A">
      <w:pPr>
        <w:rPr>
          <w:color w:val="000000" w:themeColor="text1"/>
        </w:rPr>
      </w:pPr>
    </w:p>
    <w:p w14:paraId="6661ADB4" w14:textId="77777777" w:rsidR="001D4641" w:rsidRPr="005B687B" w:rsidRDefault="001D4641" w:rsidP="00A67A8A">
      <w:pPr>
        <w:rPr>
          <w:color w:val="000000" w:themeColor="text1"/>
        </w:rPr>
      </w:pPr>
    </w:p>
    <w:p w14:paraId="4C51C16F" w14:textId="77777777" w:rsidR="001D4641" w:rsidRPr="005B687B" w:rsidRDefault="001D4641" w:rsidP="00A67A8A">
      <w:pPr>
        <w:rPr>
          <w:color w:val="000000" w:themeColor="text1"/>
        </w:rPr>
      </w:pPr>
    </w:p>
    <w:p w14:paraId="7776A081" w14:textId="77777777" w:rsidR="001D4641" w:rsidRPr="005B687B" w:rsidRDefault="001D4641" w:rsidP="00A67A8A">
      <w:pPr>
        <w:rPr>
          <w:color w:val="000000" w:themeColor="text1"/>
        </w:rPr>
      </w:pPr>
    </w:p>
    <w:p w14:paraId="1CF86542" w14:textId="77777777" w:rsidR="001D4641" w:rsidRPr="005B687B" w:rsidRDefault="001D4641" w:rsidP="00A67A8A">
      <w:pPr>
        <w:rPr>
          <w:color w:val="000000" w:themeColor="text1"/>
        </w:rPr>
      </w:pPr>
    </w:p>
    <w:p w14:paraId="00515A24" w14:textId="77777777" w:rsidR="001D4641" w:rsidRPr="005B687B" w:rsidRDefault="001D4641" w:rsidP="00A67A8A">
      <w:pPr>
        <w:rPr>
          <w:color w:val="000000" w:themeColor="text1"/>
        </w:rPr>
      </w:pPr>
    </w:p>
    <w:p w14:paraId="4BFBBD4B" w14:textId="77777777" w:rsidR="001D4641" w:rsidRPr="005B687B" w:rsidRDefault="001D4641" w:rsidP="00A67A8A">
      <w:pPr>
        <w:rPr>
          <w:color w:val="000000" w:themeColor="text1"/>
        </w:rPr>
      </w:pPr>
    </w:p>
    <w:p w14:paraId="1399B227" w14:textId="77777777" w:rsidR="001D4641" w:rsidRPr="005B687B" w:rsidRDefault="001D4641" w:rsidP="00A67A8A">
      <w:pPr>
        <w:rPr>
          <w:color w:val="000000" w:themeColor="text1"/>
        </w:rPr>
      </w:pPr>
    </w:p>
    <w:p w14:paraId="0A54441C" w14:textId="77777777" w:rsidR="001D4641" w:rsidRPr="005B687B" w:rsidRDefault="001D4641" w:rsidP="00A67A8A">
      <w:pPr>
        <w:rPr>
          <w:color w:val="000000" w:themeColor="text1"/>
        </w:rPr>
      </w:pPr>
    </w:p>
    <w:p w14:paraId="5DC593A7" w14:textId="77777777" w:rsidR="001D4641" w:rsidRPr="005B687B" w:rsidRDefault="001D4641" w:rsidP="00A67A8A">
      <w:pPr>
        <w:rPr>
          <w:color w:val="000000" w:themeColor="text1"/>
        </w:rPr>
      </w:pPr>
    </w:p>
    <w:p w14:paraId="7FBE5152" w14:textId="77777777" w:rsidR="001D4641" w:rsidRPr="005B687B" w:rsidRDefault="001D4641" w:rsidP="00A67A8A">
      <w:pPr>
        <w:rPr>
          <w:color w:val="000000" w:themeColor="text1"/>
        </w:rPr>
      </w:pPr>
    </w:p>
    <w:p w14:paraId="4342A6F5" w14:textId="77777777" w:rsidR="001D4641" w:rsidRPr="005B687B" w:rsidRDefault="001D4641" w:rsidP="00A67A8A">
      <w:pPr>
        <w:rPr>
          <w:color w:val="000000" w:themeColor="text1"/>
        </w:rPr>
      </w:pPr>
    </w:p>
    <w:p w14:paraId="6F0BDBB2" w14:textId="77777777" w:rsidR="001D4641" w:rsidRPr="005B687B" w:rsidRDefault="001D4641" w:rsidP="00A67A8A">
      <w:pPr>
        <w:rPr>
          <w:color w:val="000000" w:themeColor="text1"/>
        </w:rPr>
      </w:pPr>
    </w:p>
    <w:p w14:paraId="34F81B93" w14:textId="77777777" w:rsidR="00947CF5" w:rsidRPr="005B687B" w:rsidRDefault="00947CF5" w:rsidP="00947CF5">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06"/>
        <w:gridCol w:w="2407"/>
        <w:gridCol w:w="2407"/>
        <w:gridCol w:w="2407"/>
      </w:tblGrid>
      <w:tr w:rsidR="005F10DB" w:rsidRPr="005B687B" w14:paraId="6C8A5DED" w14:textId="77777777" w:rsidTr="009A19A1">
        <w:trPr>
          <w:trHeight w:val="1440"/>
        </w:trPr>
        <w:tc>
          <w:tcPr>
            <w:tcW w:w="2500" w:type="pct"/>
            <w:gridSpan w:val="2"/>
            <w:tcBorders>
              <w:top w:val="single" w:sz="4" w:space="0" w:color="auto"/>
              <w:left w:val="single" w:sz="4" w:space="0" w:color="auto"/>
              <w:bottom w:val="single" w:sz="4" w:space="0" w:color="auto"/>
              <w:right w:val="single" w:sz="4" w:space="0" w:color="auto"/>
            </w:tcBorders>
            <w:vAlign w:val="center"/>
          </w:tcPr>
          <w:p w14:paraId="2D469D10" w14:textId="77777777" w:rsidR="005F10DB" w:rsidRPr="005B687B" w:rsidRDefault="005F10DB" w:rsidP="009A19A1">
            <w:pPr>
              <w:jc w:val="center"/>
              <w:rPr>
                <w:b/>
                <w:color w:val="000000" w:themeColor="text1"/>
              </w:rPr>
            </w:pPr>
            <w:r w:rsidRPr="005B687B">
              <w:rPr>
                <w:b/>
                <w:color w:val="000000" w:themeColor="text1"/>
              </w:rPr>
              <w:lastRenderedPageBreak/>
              <w:t>Oblast:</w:t>
            </w:r>
          </w:p>
          <w:p w14:paraId="09042D4E" w14:textId="77777777" w:rsidR="005F10DB" w:rsidRPr="005B687B" w:rsidRDefault="005F10DB" w:rsidP="009A19A1">
            <w:pPr>
              <w:jc w:val="center"/>
              <w:rPr>
                <w:b/>
                <w:color w:val="000000" w:themeColor="text1"/>
              </w:rPr>
            </w:pPr>
            <w:r w:rsidRPr="005B687B">
              <w:rPr>
                <w:b/>
                <w:color w:val="000000" w:themeColor="text1"/>
              </w:rPr>
              <w:t>Jazyk a jazyková komunikace</w:t>
            </w:r>
          </w:p>
        </w:tc>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14:paraId="004ACF8C" w14:textId="77777777" w:rsidR="005F10DB" w:rsidRPr="005B687B" w:rsidRDefault="005F10DB" w:rsidP="009A19A1">
            <w:pPr>
              <w:jc w:val="center"/>
              <w:rPr>
                <w:b/>
                <w:color w:val="000000" w:themeColor="text1"/>
              </w:rPr>
            </w:pPr>
            <w:r w:rsidRPr="005B687B">
              <w:rPr>
                <w:b/>
                <w:color w:val="000000" w:themeColor="text1"/>
              </w:rPr>
              <w:t>Předmět:</w:t>
            </w:r>
          </w:p>
          <w:p w14:paraId="5108E8E7" w14:textId="77777777" w:rsidR="005F10DB" w:rsidRPr="005B687B" w:rsidRDefault="005F10DB" w:rsidP="009A19A1">
            <w:pPr>
              <w:jc w:val="center"/>
              <w:rPr>
                <w:b/>
                <w:color w:val="000000" w:themeColor="text1"/>
              </w:rPr>
            </w:pPr>
            <w:r w:rsidRPr="005B687B">
              <w:rPr>
                <w:b/>
                <w:color w:val="000000" w:themeColor="text1"/>
              </w:rPr>
              <w:t xml:space="preserve">Český jazyk a literatura </w:t>
            </w:r>
          </w:p>
        </w:tc>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14:paraId="5DDBC4DA" w14:textId="77777777" w:rsidR="005F10DB" w:rsidRPr="005B687B" w:rsidRDefault="005F10DB" w:rsidP="009A19A1">
            <w:pPr>
              <w:jc w:val="center"/>
              <w:rPr>
                <w:b/>
                <w:color w:val="000000" w:themeColor="text1"/>
              </w:rPr>
            </w:pPr>
            <w:r w:rsidRPr="005B687B">
              <w:rPr>
                <w:b/>
                <w:color w:val="000000" w:themeColor="text1"/>
              </w:rPr>
              <w:t>Ročník:</w:t>
            </w:r>
          </w:p>
          <w:p w14:paraId="531BCCBD" w14:textId="77777777" w:rsidR="005F10DB" w:rsidRPr="005B687B" w:rsidRDefault="005F10DB" w:rsidP="009A19A1">
            <w:pPr>
              <w:jc w:val="center"/>
              <w:rPr>
                <w:b/>
                <w:color w:val="000000" w:themeColor="text1"/>
              </w:rPr>
            </w:pPr>
            <w:r w:rsidRPr="005B687B">
              <w:rPr>
                <w:b/>
                <w:color w:val="000000" w:themeColor="text1"/>
              </w:rPr>
              <w:t>1.</w:t>
            </w:r>
          </w:p>
        </w:tc>
      </w:tr>
      <w:tr w:rsidR="005F10DB" w:rsidRPr="005B687B" w14:paraId="3A19BA4F" w14:textId="77777777" w:rsidTr="009A19A1">
        <w:trPr>
          <w:trHeight w:val="1080"/>
        </w:trPr>
        <w:tc>
          <w:tcPr>
            <w:tcW w:w="1250" w:type="pct"/>
            <w:tcBorders>
              <w:top w:val="single" w:sz="4" w:space="0" w:color="auto"/>
              <w:left w:val="single" w:sz="4" w:space="0" w:color="auto"/>
              <w:bottom w:val="single" w:sz="4" w:space="0" w:color="auto"/>
              <w:right w:val="single" w:sz="4" w:space="0" w:color="auto"/>
            </w:tcBorders>
            <w:vAlign w:val="center"/>
          </w:tcPr>
          <w:p w14:paraId="13424330" w14:textId="77777777" w:rsidR="005F10DB" w:rsidRPr="005B687B" w:rsidRDefault="005F10DB" w:rsidP="009A19A1">
            <w:pPr>
              <w:jc w:val="center"/>
              <w:rPr>
                <w:b/>
                <w:color w:val="000000" w:themeColor="text1"/>
              </w:rPr>
            </w:pPr>
            <w:r w:rsidRPr="005B687B">
              <w:rPr>
                <w:b/>
                <w:color w:val="000000" w:themeColor="text1"/>
              </w:rPr>
              <w:t>Výstupy RVP</w:t>
            </w:r>
          </w:p>
        </w:tc>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14:paraId="7018461A" w14:textId="77777777" w:rsidR="005F10DB" w:rsidRPr="005B687B" w:rsidRDefault="005F10DB" w:rsidP="009A19A1">
            <w:pPr>
              <w:jc w:val="center"/>
              <w:rPr>
                <w:color w:val="000000" w:themeColor="text1"/>
              </w:rPr>
            </w:pPr>
          </w:p>
          <w:p w14:paraId="6E464017" w14:textId="77777777" w:rsidR="005F10DB" w:rsidRPr="005B687B" w:rsidRDefault="005F10DB" w:rsidP="009A19A1">
            <w:pPr>
              <w:jc w:val="center"/>
              <w:rPr>
                <w:b/>
                <w:color w:val="000000" w:themeColor="text1"/>
              </w:rPr>
            </w:pPr>
            <w:r w:rsidRPr="005B687B">
              <w:rPr>
                <w:b/>
                <w:color w:val="000000" w:themeColor="text1"/>
              </w:rPr>
              <w:t>Školní výstupy:</w:t>
            </w:r>
          </w:p>
          <w:p w14:paraId="18159AE2" w14:textId="77777777" w:rsidR="005F10DB" w:rsidRPr="005B687B" w:rsidRDefault="005F10DB" w:rsidP="009A19A1">
            <w:pPr>
              <w:jc w:val="center"/>
              <w:rPr>
                <w:b/>
                <w:color w:val="000000" w:themeColor="text1"/>
              </w:rPr>
            </w:pPr>
          </w:p>
          <w:p w14:paraId="0FE39291" w14:textId="77777777" w:rsidR="005F10DB" w:rsidRPr="005B687B" w:rsidRDefault="005F10DB" w:rsidP="009A19A1">
            <w:pPr>
              <w:jc w:val="center"/>
              <w:rPr>
                <w:b/>
                <w:color w:val="000000" w:themeColor="text1"/>
              </w:rPr>
            </w:pPr>
          </w:p>
          <w:p w14:paraId="287A7C93" w14:textId="77777777" w:rsidR="005F10DB" w:rsidRPr="005B687B" w:rsidRDefault="005F10DB" w:rsidP="009A19A1">
            <w:pPr>
              <w:jc w:val="center"/>
              <w:rPr>
                <w:color w:val="000000" w:themeColor="text1"/>
              </w:rPr>
            </w:pPr>
            <w:r w:rsidRPr="005B687B">
              <w:rPr>
                <w:b/>
                <w:color w:val="000000" w:themeColor="text1"/>
              </w:rPr>
              <w:t>Žák:</w:t>
            </w:r>
          </w:p>
        </w:tc>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14:paraId="7E09DA35" w14:textId="77777777" w:rsidR="005F10DB" w:rsidRPr="005B687B" w:rsidRDefault="005F10DB" w:rsidP="009A19A1">
            <w:pPr>
              <w:jc w:val="center"/>
              <w:rPr>
                <w:b/>
                <w:color w:val="000000" w:themeColor="text1"/>
              </w:rPr>
            </w:pPr>
            <w:r w:rsidRPr="005B687B">
              <w:rPr>
                <w:b/>
                <w:color w:val="000000" w:themeColor="text1"/>
              </w:rPr>
              <w:t>Učivo:</w:t>
            </w:r>
          </w:p>
        </w:tc>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14:paraId="5B05160B" w14:textId="77777777" w:rsidR="005F10DB" w:rsidRPr="005B687B" w:rsidRDefault="005F10DB" w:rsidP="009A19A1">
            <w:pPr>
              <w:jc w:val="center"/>
              <w:rPr>
                <w:b/>
                <w:color w:val="000000" w:themeColor="text1"/>
              </w:rPr>
            </w:pPr>
            <w:r w:rsidRPr="005B687B">
              <w:rPr>
                <w:b/>
                <w:color w:val="000000" w:themeColor="text1"/>
              </w:rPr>
              <w:t xml:space="preserve">Průřezová témata, </w:t>
            </w:r>
          </w:p>
          <w:p w14:paraId="6D2B8853" w14:textId="77777777" w:rsidR="005F10DB" w:rsidRPr="005B687B" w:rsidRDefault="005F10DB" w:rsidP="009A19A1">
            <w:pPr>
              <w:jc w:val="center"/>
              <w:rPr>
                <w:b/>
                <w:color w:val="000000" w:themeColor="text1"/>
              </w:rPr>
            </w:pPr>
            <w:r w:rsidRPr="005B687B">
              <w:rPr>
                <w:b/>
                <w:color w:val="000000" w:themeColor="text1"/>
              </w:rPr>
              <w:t>přesahy do jiných předmětů:</w:t>
            </w:r>
          </w:p>
        </w:tc>
      </w:tr>
      <w:tr w:rsidR="005F10DB" w:rsidRPr="005B687B" w14:paraId="0916873E" w14:textId="77777777" w:rsidTr="009A19A1">
        <w:trPr>
          <w:trHeight w:val="10440"/>
        </w:trPr>
        <w:tc>
          <w:tcPr>
            <w:tcW w:w="1250" w:type="pct"/>
            <w:tcBorders>
              <w:top w:val="single" w:sz="4" w:space="0" w:color="auto"/>
              <w:left w:val="single" w:sz="4" w:space="0" w:color="auto"/>
              <w:bottom w:val="single" w:sz="4" w:space="0" w:color="auto"/>
              <w:right w:val="single" w:sz="4" w:space="0" w:color="auto"/>
            </w:tcBorders>
          </w:tcPr>
          <w:p w14:paraId="080D40BE" w14:textId="77777777" w:rsidR="005F10DB" w:rsidRPr="005B687B" w:rsidRDefault="005F10DB" w:rsidP="009A19A1">
            <w:pPr>
              <w:rPr>
                <w:color w:val="000000" w:themeColor="text1"/>
                <w:sz w:val="20"/>
                <w:szCs w:val="20"/>
              </w:rPr>
            </w:pPr>
            <w:r w:rsidRPr="005B687B">
              <w:rPr>
                <w:color w:val="000000" w:themeColor="text1"/>
                <w:sz w:val="20"/>
                <w:szCs w:val="20"/>
              </w:rPr>
              <w:t>Píše správné tvary písmen a číslic, správně spojuje písmena i slabiky, kontroluje vlastní písemný projev</w:t>
            </w:r>
          </w:p>
          <w:p w14:paraId="7F797CE8" w14:textId="77777777" w:rsidR="005F10DB" w:rsidRPr="005B687B" w:rsidRDefault="005F10DB" w:rsidP="009A19A1">
            <w:pPr>
              <w:rPr>
                <w:color w:val="000000" w:themeColor="text1"/>
                <w:sz w:val="20"/>
                <w:szCs w:val="20"/>
              </w:rPr>
            </w:pPr>
          </w:p>
          <w:p w14:paraId="72B9BFD9" w14:textId="77777777" w:rsidR="005F10DB" w:rsidRPr="005B687B" w:rsidRDefault="005F10DB" w:rsidP="009A19A1">
            <w:pPr>
              <w:rPr>
                <w:color w:val="000000" w:themeColor="text1"/>
                <w:sz w:val="20"/>
                <w:szCs w:val="20"/>
              </w:rPr>
            </w:pPr>
          </w:p>
          <w:p w14:paraId="5B01D381" w14:textId="77777777" w:rsidR="005F10DB" w:rsidRPr="005B687B" w:rsidRDefault="005F10DB" w:rsidP="009A19A1">
            <w:pPr>
              <w:rPr>
                <w:color w:val="000000" w:themeColor="text1"/>
                <w:sz w:val="20"/>
                <w:szCs w:val="20"/>
              </w:rPr>
            </w:pPr>
          </w:p>
          <w:p w14:paraId="701BD673" w14:textId="77777777" w:rsidR="005F10DB" w:rsidRPr="005B687B" w:rsidRDefault="005F10DB" w:rsidP="009A19A1">
            <w:pPr>
              <w:rPr>
                <w:color w:val="000000" w:themeColor="text1"/>
                <w:sz w:val="20"/>
                <w:szCs w:val="20"/>
              </w:rPr>
            </w:pPr>
          </w:p>
          <w:p w14:paraId="76FEEAC4" w14:textId="77777777" w:rsidR="005F10DB" w:rsidRPr="005B687B" w:rsidRDefault="005F10DB" w:rsidP="009A19A1">
            <w:pPr>
              <w:rPr>
                <w:color w:val="000000" w:themeColor="text1"/>
                <w:sz w:val="20"/>
                <w:szCs w:val="20"/>
              </w:rPr>
            </w:pPr>
          </w:p>
          <w:p w14:paraId="2C815E1C" w14:textId="77777777" w:rsidR="005F10DB" w:rsidRPr="005B687B" w:rsidRDefault="005F10DB" w:rsidP="009A19A1">
            <w:pPr>
              <w:rPr>
                <w:color w:val="000000" w:themeColor="text1"/>
                <w:sz w:val="20"/>
                <w:szCs w:val="20"/>
              </w:rPr>
            </w:pPr>
            <w:r w:rsidRPr="005B687B">
              <w:rPr>
                <w:color w:val="000000" w:themeColor="text1"/>
                <w:sz w:val="20"/>
                <w:szCs w:val="20"/>
              </w:rPr>
              <w:t>Rozlišuje zvukovou a grafickou podobu slova, člení slova na hlásky, odlišuje dlouhé a krátké samohlásky</w:t>
            </w:r>
          </w:p>
          <w:p w14:paraId="7A042A37" w14:textId="77777777" w:rsidR="005F10DB" w:rsidRPr="005B687B" w:rsidRDefault="005F10DB" w:rsidP="009A19A1">
            <w:pPr>
              <w:jc w:val="center"/>
              <w:rPr>
                <w:color w:val="000000" w:themeColor="text1"/>
                <w:sz w:val="20"/>
                <w:szCs w:val="20"/>
              </w:rPr>
            </w:pPr>
          </w:p>
          <w:p w14:paraId="0CD47C37" w14:textId="77777777" w:rsidR="005F10DB" w:rsidRPr="005B687B" w:rsidRDefault="005F10DB" w:rsidP="009A19A1">
            <w:pPr>
              <w:rPr>
                <w:color w:val="000000" w:themeColor="text1"/>
                <w:sz w:val="20"/>
                <w:szCs w:val="20"/>
              </w:rPr>
            </w:pPr>
          </w:p>
          <w:p w14:paraId="4EAE03C0" w14:textId="77777777" w:rsidR="005F10DB" w:rsidRPr="005B687B" w:rsidRDefault="005F10DB" w:rsidP="009A19A1">
            <w:pPr>
              <w:rPr>
                <w:color w:val="000000" w:themeColor="text1"/>
                <w:sz w:val="20"/>
                <w:szCs w:val="20"/>
              </w:rPr>
            </w:pPr>
            <w:r w:rsidRPr="005B687B">
              <w:rPr>
                <w:color w:val="000000" w:themeColor="text1"/>
                <w:sz w:val="20"/>
                <w:szCs w:val="20"/>
              </w:rPr>
              <w:t>Porozumí písemným nebo mluveným pokynům přiměřené složitosti</w:t>
            </w:r>
          </w:p>
          <w:p w14:paraId="04D2B851" w14:textId="77777777" w:rsidR="005F10DB" w:rsidRPr="005B687B" w:rsidRDefault="005F10DB" w:rsidP="009A19A1">
            <w:pPr>
              <w:rPr>
                <w:color w:val="000000" w:themeColor="text1"/>
                <w:sz w:val="20"/>
                <w:szCs w:val="20"/>
              </w:rPr>
            </w:pPr>
          </w:p>
          <w:p w14:paraId="22F5AD8E" w14:textId="77777777" w:rsidR="005F10DB" w:rsidRPr="005B687B" w:rsidRDefault="005F10DB" w:rsidP="009A19A1">
            <w:pPr>
              <w:rPr>
                <w:color w:val="000000" w:themeColor="text1"/>
                <w:sz w:val="20"/>
                <w:szCs w:val="20"/>
              </w:rPr>
            </w:pPr>
          </w:p>
          <w:p w14:paraId="460FE7EB" w14:textId="77777777" w:rsidR="005F10DB" w:rsidRPr="005B687B" w:rsidRDefault="005F10DB" w:rsidP="009A19A1">
            <w:pPr>
              <w:rPr>
                <w:color w:val="000000" w:themeColor="text1"/>
                <w:sz w:val="20"/>
                <w:szCs w:val="20"/>
              </w:rPr>
            </w:pPr>
            <w:r w:rsidRPr="005B687B">
              <w:rPr>
                <w:color w:val="000000" w:themeColor="text1"/>
                <w:sz w:val="20"/>
                <w:szCs w:val="20"/>
              </w:rPr>
              <w:t>Plynule čte s porozuměním texty přiměřeného rozsahu a náročnosti</w:t>
            </w:r>
          </w:p>
          <w:p w14:paraId="6B40F936" w14:textId="77777777" w:rsidR="005F10DB" w:rsidRPr="005B687B" w:rsidRDefault="005F10DB" w:rsidP="009A19A1">
            <w:pPr>
              <w:rPr>
                <w:color w:val="000000" w:themeColor="text1"/>
                <w:sz w:val="20"/>
                <w:szCs w:val="20"/>
              </w:rPr>
            </w:pPr>
          </w:p>
          <w:p w14:paraId="36A57A77" w14:textId="77777777" w:rsidR="005F10DB" w:rsidRPr="005B687B" w:rsidRDefault="005F10DB" w:rsidP="009A19A1">
            <w:pPr>
              <w:rPr>
                <w:color w:val="000000" w:themeColor="text1"/>
                <w:sz w:val="20"/>
                <w:szCs w:val="20"/>
              </w:rPr>
            </w:pPr>
          </w:p>
          <w:p w14:paraId="0557E5CD" w14:textId="77777777" w:rsidR="005F10DB" w:rsidRPr="005B687B" w:rsidRDefault="005F10DB" w:rsidP="009A19A1">
            <w:pPr>
              <w:rPr>
                <w:color w:val="000000" w:themeColor="text1"/>
                <w:sz w:val="20"/>
                <w:szCs w:val="20"/>
              </w:rPr>
            </w:pPr>
            <w:r w:rsidRPr="005B687B">
              <w:rPr>
                <w:color w:val="000000" w:themeColor="text1"/>
                <w:sz w:val="20"/>
                <w:szCs w:val="20"/>
              </w:rPr>
              <w:t>Pečlivě vyslovuje, opravuje svou nesprávnou nebo nedbalou výslovnost</w:t>
            </w:r>
          </w:p>
          <w:p w14:paraId="1817904A" w14:textId="77777777" w:rsidR="005F10DB" w:rsidRPr="005B687B" w:rsidRDefault="005F10DB" w:rsidP="009A19A1">
            <w:pPr>
              <w:rPr>
                <w:color w:val="000000" w:themeColor="text1"/>
                <w:sz w:val="20"/>
                <w:szCs w:val="20"/>
              </w:rPr>
            </w:pPr>
          </w:p>
          <w:p w14:paraId="5B071DCE" w14:textId="77777777" w:rsidR="005F10DB" w:rsidRPr="005B687B" w:rsidRDefault="005F10DB" w:rsidP="009A19A1">
            <w:pPr>
              <w:rPr>
                <w:color w:val="000000" w:themeColor="text1"/>
                <w:sz w:val="20"/>
                <w:szCs w:val="20"/>
              </w:rPr>
            </w:pPr>
          </w:p>
          <w:p w14:paraId="3B0F4725" w14:textId="77777777" w:rsidR="005F10DB" w:rsidRPr="005B687B" w:rsidRDefault="005F10DB" w:rsidP="009A19A1">
            <w:pPr>
              <w:rPr>
                <w:color w:val="000000" w:themeColor="text1"/>
                <w:sz w:val="20"/>
                <w:szCs w:val="20"/>
              </w:rPr>
            </w:pPr>
            <w:r w:rsidRPr="005B687B">
              <w:rPr>
                <w:color w:val="000000" w:themeColor="text1"/>
                <w:sz w:val="20"/>
                <w:szCs w:val="20"/>
              </w:rPr>
              <w:t>Seřadí ilustrace podle dějové posloupnosti a vypráví podle nich jednoduchý příběh</w:t>
            </w:r>
          </w:p>
          <w:p w14:paraId="54293214" w14:textId="77777777" w:rsidR="005F10DB" w:rsidRPr="005B687B" w:rsidRDefault="005F10DB" w:rsidP="009A19A1">
            <w:pPr>
              <w:rPr>
                <w:color w:val="000000" w:themeColor="text1"/>
                <w:sz w:val="20"/>
                <w:szCs w:val="20"/>
              </w:rPr>
            </w:pPr>
          </w:p>
        </w:tc>
        <w:tc>
          <w:tcPr>
            <w:tcW w:w="1250" w:type="pct"/>
            <w:tcBorders>
              <w:top w:val="single" w:sz="4" w:space="0" w:color="auto"/>
              <w:left w:val="single" w:sz="4" w:space="0" w:color="auto"/>
              <w:bottom w:val="single" w:sz="4" w:space="0" w:color="auto"/>
              <w:right w:val="single" w:sz="4" w:space="0" w:color="auto"/>
            </w:tcBorders>
            <w:shd w:val="clear" w:color="auto" w:fill="auto"/>
          </w:tcPr>
          <w:p w14:paraId="4B7308B9" w14:textId="77777777" w:rsidR="005F10DB" w:rsidRPr="005B687B" w:rsidRDefault="005F10DB" w:rsidP="009A19A1">
            <w:pPr>
              <w:rPr>
                <w:color w:val="000000" w:themeColor="text1"/>
                <w:sz w:val="20"/>
                <w:szCs w:val="20"/>
              </w:rPr>
            </w:pPr>
            <w:r w:rsidRPr="005B687B">
              <w:rPr>
                <w:color w:val="000000" w:themeColor="text1"/>
                <w:sz w:val="20"/>
                <w:szCs w:val="20"/>
              </w:rPr>
              <w:t>Píše správné tvary písmen a číslic, správně spojuje písmena i slabiky, kontroluje vlastní písemný projev</w:t>
            </w:r>
          </w:p>
          <w:p w14:paraId="17228AC9" w14:textId="77777777" w:rsidR="005F10DB" w:rsidRPr="005B687B" w:rsidRDefault="005F10DB" w:rsidP="009A19A1">
            <w:pPr>
              <w:rPr>
                <w:color w:val="000000" w:themeColor="text1"/>
                <w:sz w:val="20"/>
                <w:szCs w:val="20"/>
              </w:rPr>
            </w:pPr>
          </w:p>
          <w:p w14:paraId="2332F1E0" w14:textId="77777777" w:rsidR="005F10DB" w:rsidRPr="005B687B" w:rsidRDefault="005F10DB" w:rsidP="009A19A1">
            <w:pPr>
              <w:rPr>
                <w:color w:val="000000" w:themeColor="text1"/>
                <w:sz w:val="20"/>
                <w:szCs w:val="20"/>
              </w:rPr>
            </w:pPr>
          </w:p>
          <w:p w14:paraId="7475E255" w14:textId="77777777" w:rsidR="005F10DB" w:rsidRPr="005B687B" w:rsidRDefault="005F10DB" w:rsidP="009A19A1">
            <w:pPr>
              <w:rPr>
                <w:color w:val="000000" w:themeColor="text1"/>
                <w:sz w:val="20"/>
                <w:szCs w:val="20"/>
              </w:rPr>
            </w:pPr>
          </w:p>
          <w:p w14:paraId="6978CD6A" w14:textId="77777777" w:rsidR="005F10DB" w:rsidRPr="005B687B" w:rsidRDefault="005F10DB" w:rsidP="009A19A1">
            <w:pPr>
              <w:rPr>
                <w:color w:val="000000" w:themeColor="text1"/>
                <w:sz w:val="20"/>
                <w:szCs w:val="20"/>
              </w:rPr>
            </w:pPr>
          </w:p>
          <w:p w14:paraId="5A6D4322" w14:textId="77777777" w:rsidR="005F10DB" w:rsidRPr="005B687B" w:rsidRDefault="005F10DB" w:rsidP="009A19A1">
            <w:pPr>
              <w:rPr>
                <w:color w:val="000000" w:themeColor="text1"/>
                <w:sz w:val="20"/>
                <w:szCs w:val="20"/>
              </w:rPr>
            </w:pPr>
          </w:p>
          <w:p w14:paraId="2CB55136" w14:textId="77777777" w:rsidR="005F10DB" w:rsidRPr="005B687B" w:rsidRDefault="005F10DB" w:rsidP="009A19A1">
            <w:pPr>
              <w:rPr>
                <w:color w:val="000000" w:themeColor="text1"/>
                <w:sz w:val="20"/>
                <w:szCs w:val="20"/>
              </w:rPr>
            </w:pPr>
            <w:r w:rsidRPr="005B687B">
              <w:rPr>
                <w:color w:val="000000" w:themeColor="text1"/>
                <w:sz w:val="20"/>
                <w:szCs w:val="20"/>
              </w:rPr>
              <w:t>Rozlišuje zvukovou a grafickou podobu slova, člení slova na hlásky, odlišuje dlouhé a krátké samohlásky</w:t>
            </w:r>
          </w:p>
          <w:p w14:paraId="42F940A3" w14:textId="77777777" w:rsidR="005F10DB" w:rsidRPr="005B687B" w:rsidRDefault="005F10DB" w:rsidP="009A19A1">
            <w:pPr>
              <w:rPr>
                <w:color w:val="000000" w:themeColor="text1"/>
                <w:sz w:val="20"/>
                <w:szCs w:val="20"/>
              </w:rPr>
            </w:pPr>
          </w:p>
          <w:p w14:paraId="6F3173A5" w14:textId="77777777" w:rsidR="005F10DB" w:rsidRPr="005B687B" w:rsidRDefault="005F10DB" w:rsidP="009A19A1">
            <w:pPr>
              <w:rPr>
                <w:color w:val="000000" w:themeColor="text1"/>
                <w:sz w:val="20"/>
                <w:szCs w:val="20"/>
              </w:rPr>
            </w:pPr>
          </w:p>
          <w:p w14:paraId="572E7741" w14:textId="77777777" w:rsidR="005F10DB" w:rsidRPr="005B687B" w:rsidRDefault="005F10DB" w:rsidP="009A19A1">
            <w:pPr>
              <w:rPr>
                <w:color w:val="000000" w:themeColor="text1"/>
                <w:sz w:val="20"/>
                <w:szCs w:val="20"/>
              </w:rPr>
            </w:pPr>
            <w:r w:rsidRPr="005B687B">
              <w:rPr>
                <w:color w:val="000000" w:themeColor="text1"/>
                <w:sz w:val="20"/>
                <w:szCs w:val="20"/>
              </w:rPr>
              <w:t>Porozumí písemným nebo mluveným pokynům přiměřené složitosti</w:t>
            </w:r>
          </w:p>
          <w:p w14:paraId="2CA1CB43" w14:textId="77777777" w:rsidR="005F10DB" w:rsidRPr="005B687B" w:rsidRDefault="005F10DB" w:rsidP="009A19A1">
            <w:pPr>
              <w:rPr>
                <w:color w:val="000000" w:themeColor="text1"/>
                <w:sz w:val="20"/>
                <w:szCs w:val="20"/>
              </w:rPr>
            </w:pPr>
          </w:p>
          <w:p w14:paraId="55FF8A3A" w14:textId="77777777" w:rsidR="005F10DB" w:rsidRPr="005B687B" w:rsidRDefault="005F10DB" w:rsidP="009A19A1">
            <w:pPr>
              <w:rPr>
                <w:color w:val="000000" w:themeColor="text1"/>
                <w:sz w:val="20"/>
                <w:szCs w:val="20"/>
              </w:rPr>
            </w:pPr>
          </w:p>
          <w:p w14:paraId="4766B873" w14:textId="77777777" w:rsidR="005F10DB" w:rsidRPr="005B687B" w:rsidRDefault="005F10DB" w:rsidP="009A19A1">
            <w:pPr>
              <w:rPr>
                <w:color w:val="000000" w:themeColor="text1"/>
                <w:sz w:val="20"/>
                <w:szCs w:val="20"/>
              </w:rPr>
            </w:pPr>
            <w:r w:rsidRPr="005B687B">
              <w:rPr>
                <w:color w:val="000000" w:themeColor="text1"/>
                <w:sz w:val="20"/>
                <w:szCs w:val="20"/>
              </w:rPr>
              <w:t>Plynule čte s porozuměním texty přiměřeného rozsahu a náročnosti</w:t>
            </w:r>
          </w:p>
          <w:p w14:paraId="4ABEE466" w14:textId="77777777" w:rsidR="005F10DB" w:rsidRPr="005B687B" w:rsidRDefault="005F10DB" w:rsidP="009A19A1">
            <w:pPr>
              <w:rPr>
                <w:color w:val="000000" w:themeColor="text1"/>
                <w:sz w:val="20"/>
                <w:szCs w:val="20"/>
              </w:rPr>
            </w:pPr>
          </w:p>
          <w:p w14:paraId="184D07FB" w14:textId="77777777" w:rsidR="005F10DB" w:rsidRPr="005B687B" w:rsidRDefault="005F10DB" w:rsidP="009A19A1">
            <w:pPr>
              <w:rPr>
                <w:color w:val="000000" w:themeColor="text1"/>
                <w:sz w:val="20"/>
                <w:szCs w:val="20"/>
              </w:rPr>
            </w:pPr>
          </w:p>
          <w:p w14:paraId="5E37E360" w14:textId="77777777" w:rsidR="005F10DB" w:rsidRPr="005B687B" w:rsidRDefault="005F10DB" w:rsidP="009A19A1">
            <w:pPr>
              <w:rPr>
                <w:color w:val="000000" w:themeColor="text1"/>
                <w:sz w:val="20"/>
                <w:szCs w:val="20"/>
              </w:rPr>
            </w:pPr>
            <w:r w:rsidRPr="005B687B">
              <w:rPr>
                <w:color w:val="000000" w:themeColor="text1"/>
                <w:sz w:val="20"/>
                <w:szCs w:val="20"/>
              </w:rPr>
              <w:t>Pečlivě vyslovuje, opravuje svou nesprávnou nebo nedbalou výslovnost</w:t>
            </w:r>
          </w:p>
          <w:p w14:paraId="211AC6BF" w14:textId="77777777" w:rsidR="005F10DB" w:rsidRPr="005B687B" w:rsidRDefault="005F10DB" w:rsidP="009A19A1">
            <w:pPr>
              <w:rPr>
                <w:color w:val="000000" w:themeColor="text1"/>
                <w:sz w:val="20"/>
                <w:szCs w:val="20"/>
              </w:rPr>
            </w:pPr>
          </w:p>
          <w:p w14:paraId="1B47644E" w14:textId="77777777" w:rsidR="005F10DB" w:rsidRPr="005B687B" w:rsidRDefault="005F10DB" w:rsidP="009A19A1">
            <w:pPr>
              <w:rPr>
                <w:color w:val="000000" w:themeColor="text1"/>
                <w:sz w:val="20"/>
                <w:szCs w:val="20"/>
              </w:rPr>
            </w:pPr>
          </w:p>
          <w:p w14:paraId="1CDFD2CA" w14:textId="77777777" w:rsidR="005F10DB" w:rsidRPr="005B687B" w:rsidRDefault="005F10DB" w:rsidP="009A19A1">
            <w:pPr>
              <w:rPr>
                <w:color w:val="000000" w:themeColor="text1"/>
                <w:sz w:val="20"/>
                <w:szCs w:val="20"/>
              </w:rPr>
            </w:pPr>
            <w:r w:rsidRPr="005B687B">
              <w:rPr>
                <w:color w:val="000000" w:themeColor="text1"/>
                <w:sz w:val="20"/>
                <w:szCs w:val="20"/>
              </w:rPr>
              <w:t>Seřadí ilustrace podle dějové posloupnosti a vypráví podle nich jednoduchý příběh</w:t>
            </w:r>
          </w:p>
          <w:p w14:paraId="51A649AD" w14:textId="77777777" w:rsidR="005F10DB" w:rsidRPr="005B687B" w:rsidRDefault="005F10DB" w:rsidP="009A19A1">
            <w:pPr>
              <w:rPr>
                <w:color w:val="000000" w:themeColor="text1"/>
                <w:sz w:val="20"/>
                <w:szCs w:val="20"/>
              </w:rPr>
            </w:pPr>
          </w:p>
          <w:p w14:paraId="736557D2" w14:textId="77777777" w:rsidR="005F10DB" w:rsidRPr="005B687B" w:rsidRDefault="005F10DB" w:rsidP="009A19A1">
            <w:pPr>
              <w:rPr>
                <w:color w:val="000000" w:themeColor="text1"/>
                <w:sz w:val="20"/>
                <w:szCs w:val="20"/>
              </w:rPr>
            </w:pPr>
          </w:p>
          <w:p w14:paraId="11E71BA9" w14:textId="77777777" w:rsidR="005F10DB" w:rsidRPr="005B687B" w:rsidRDefault="005F10DB" w:rsidP="009A19A1">
            <w:pPr>
              <w:rPr>
                <w:color w:val="000000" w:themeColor="text1"/>
                <w:sz w:val="20"/>
                <w:szCs w:val="20"/>
              </w:rPr>
            </w:pPr>
          </w:p>
          <w:p w14:paraId="6A1CEC59" w14:textId="77777777" w:rsidR="005F10DB" w:rsidRPr="005B687B" w:rsidRDefault="005F10DB" w:rsidP="009A19A1">
            <w:pPr>
              <w:rPr>
                <w:color w:val="000000" w:themeColor="text1"/>
                <w:sz w:val="20"/>
                <w:szCs w:val="20"/>
              </w:rPr>
            </w:pPr>
          </w:p>
        </w:tc>
        <w:tc>
          <w:tcPr>
            <w:tcW w:w="1250" w:type="pct"/>
            <w:tcBorders>
              <w:top w:val="single" w:sz="4" w:space="0" w:color="auto"/>
              <w:left w:val="single" w:sz="4" w:space="0" w:color="auto"/>
              <w:bottom w:val="single" w:sz="4" w:space="0" w:color="auto"/>
              <w:right w:val="single" w:sz="4" w:space="0" w:color="auto"/>
            </w:tcBorders>
            <w:shd w:val="clear" w:color="auto" w:fill="auto"/>
          </w:tcPr>
          <w:p w14:paraId="72A3F6E2" w14:textId="77777777" w:rsidR="005F10DB" w:rsidRPr="005B687B" w:rsidRDefault="005F10DB" w:rsidP="009A19A1">
            <w:pPr>
              <w:rPr>
                <w:color w:val="000000" w:themeColor="text1"/>
                <w:sz w:val="20"/>
                <w:szCs w:val="20"/>
              </w:rPr>
            </w:pPr>
            <w:r w:rsidRPr="005B687B">
              <w:rPr>
                <w:color w:val="000000" w:themeColor="text1"/>
                <w:sz w:val="20"/>
                <w:szCs w:val="20"/>
              </w:rPr>
              <w:t>Písmena a hlásky – znalost písmen tiskacích i psacích</w:t>
            </w:r>
          </w:p>
          <w:p w14:paraId="1743332A" w14:textId="77777777" w:rsidR="005F10DB" w:rsidRPr="005B687B" w:rsidRDefault="005F10DB" w:rsidP="009A19A1">
            <w:pPr>
              <w:rPr>
                <w:color w:val="000000" w:themeColor="text1"/>
                <w:sz w:val="20"/>
                <w:szCs w:val="20"/>
              </w:rPr>
            </w:pPr>
          </w:p>
          <w:p w14:paraId="080E9DDD" w14:textId="77777777" w:rsidR="005F10DB" w:rsidRPr="005B687B" w:rsidRDefault="005F10DB" w:rsidP="009A19A1">
            <w:pPr>
              <w:rPr>
                <w:color w:val="000000" w:themeColor="text1"/>
                <w:sz w:val="20"/>
                <w:szCs w:val="20"/>
              </w:rPr>
            </w:pPr>
            <w:r w:rsidRPr="005B687B">
              <w:rPr>
                <w:color w:val="000000" w:themeColor="text1"/>
                <w:sz w:val="20"/>
                <w:szCs w:val="20"/>
              </w:rPr>
              <w:t>Psaní správných tvarů písmen velké i malé abecedy</w:t>
            </w:r>
          </w:p>
          <w:p w14:paraId="33CAE554" w14:textId="77777777" w:rsidR="005F10DB" w:rsidRPr="005B687B" w:rsidRDefault="005F10DB" w:rsidP="009A19A1">
            <w:pPr>
              <w:rPr>
                <w:color w:val="000000" w:themeColor="text1"/>
                <w:sz w:val="20"/>
                <w:szCs w:val="20"/>
              </w:rPr>
            </w:pPr>
            <w:r w:rsidRPr="005B687B">
              <w:rPr>
                <w:color w:val="000000" w:themeColor="text1"/>
                <w:sz w:val="20"/>
                <w:szCs w:val="20"/>
              </w:rPr>
              <w:t>Základní hygienické návyky při psaní</w:t>
            </w:r>
          </w:p>
          <w:p w14:paraId="09CC8A48" w14:textId="77777777" w:rsidR="005F10DB" w:rsidRPr="005B687B" w:rsidRDefault="005F10DB" w:rsidP="009A19A1">
            <w:pPr>
              <w:rPr>
                <w:color w:val="000000" w:themeColor="text1"/>
                <w:sz w:val="20"/>
                <w:szCs w:val="20"/>
              </w:rPr>
            </w:pPr>
          </w:p>
          <w:p w14:paraId="06E19991" w14:textId="77777777" w:rsidR="005F10DB" w:rsidRPr="005B687B" w:rsidRDefault="005F10DB" w:rsidP="009A19A1">
            <w:pPr>
              <w:rPr>
                <w:color w:val="000000" w:themeColor="text1"/>
                <w:sz w:val="20"/>
                <w:szCs w:val="20"/>
              </w:rPr>
            </w:pPr>
          </w:p>
          <w:p w14:paraId="17CD0600" w14:textId="77777777" w:rsidR="005F10DB" w:rsidRPr="005B687B" w:rsidRDefault="005F10DB" w:rsidP="009A19A1">
            <w:pPr>
              <w:rPr>
                <w:color w:val="000000" w:themeColor="text1"/>
                <w:sz w:val="20"/>
                <w:szCs w:val="20"/>
              </w:rPr>
            </w:pPr>
            <w:r w:rsidRPr="005B687B">
              <w:rPr>
                <w:color w:val="000000" w:themeColor="text1"/>
                <w:sz w:val="20"/>
                <w:szCs w:val="20"/>
              </w:rPr>
              <w:t xml:space="preserve">Psaní slabik, jednoduchých slov a vět, poznávání délky hlásek            </w:t>
            </w:r>
          </w:p>
          <w:p w14:paraId="2F6BFBED" w14:textId="77777777" w:rsidR="005F10DB" w:rsidRPr="005B687B" w:rsidRDefault="005F10DB" w:rsidP="009A19A1">
            <w:pPr>
              <w:rPr>
                <w:color w:val="000000" w:themeColor="text1"/>
                <w:sz w:val="20"/>
                <w:szCs w:val="20"/>
              </w:rPr>
            </w:pPr>
          </w:p>
          <w:p w14:paraId="5CAC8957" w14:textId="77777777" w:rsidR="005F10DB" w:rsidRPr="005B687B" w:rsidRDefault="005F10DB" w:rsidP="009A19A1">
            <w:pPr>
              <w:rPr>
                <w:color w:val="000000" w:themeColor="text1"/>
                <w:sz w:val="20"/>
                <w:szCs w:val="20"/>
              </w:rPr>
            </w:pPr>
          </w:p>
          <w:p w14:paraId="621DAB11" w14:textId="77777777" w:rsidR="005F10DB" w:rsidRPr="005B687B" w:rsidRDefault="005F10DB" w:rsidP="009A19A1">
            <w:pPr>
              <w:rPr>
                <w:color w:val="000000" w:themeColor="text1"/>
                <w:sz w:val="20"/>
                <w:szCs w:val="20"/>
              </w:rPr>
            </w:pPr>
          </w:p>
          <w:p w14:paraId="27388A90" w14:textId="77777777" w:rsidR="005F10DB" w:rsidRPr="005B687B" w:rsidRDefault="005F10DB" w:rsidP="009A19A1">
            <w:pPr>
              <w:rPr>
                <w:color w:val="000000" w:themeColor="text1"/>
                <w:sz w:val="20"/>
                <w:szCs w:val="20"/>
              </w:rPr>
            </w:pPr>
          </w:p>
          <w:p w14:paraId="3F28728E" w14:textId="77777777" w:rsidR="005F10DB" w:rsidRPr="005B687B" w:rsidRDefault="005F10DB" w:rsidP="009A19A1">
            <w:pPr>
              <w:rPr>
                <w:color w:val="000000" w:themeColor="text1"/>
                <w:sz w:val="20"/>
                <w:szCs w:val="20"/>
              </w:rPr>
            </w:pPr>
            <w:r w:rsidRPr="005B687B">
              <w:rPr>
                <w:color w:val="000000" w:themeColor="text1"/>
                <w:sz w:val="20"/>
                <w:szCs w:val="20"/>
              </w:rPr>
              <w:t>Soustředěný poslech a porozumění textu, pokynu</w:t>
            </w:r>
          </w:p>
          <w:p w14:paraId="0DBF8CED" w14:textId="77777777" w:rsidR="005F10DB" w:rsidRPr="005B687B" w:rsidRDefault="005F10DB" w:rsidP="009A19A1">
            <w:pPr>
              <w:rPr>
                <w:color w:val="000000" w:themeColor="text1"/>
                <w:sz w:val="20"/>
                <w:szCs w:val="20"/>
              </w:rPr>
            </w:pPr>
          </w:p>
          <w:p w14:paraId="088E23B0" w14:textId="77777777" w:rsidR="005F10DB" w:rsidRPr="005B687B" w:rsidRDefault="005F10DB" w:rsidP="009A19A1">
            <w:pPr>
              <w:rPr>
                <w:color w:val="000000" w:themeColor="text1"/>
                <w:sz w:val="20"/>
                <w:szCs w:val="20"/>
              </w:rPr>
            </w:pPr>
          </w:p>
          <w:p w14:paraId="4FFBC445" w14:textId="77777777" w:rsidR="005F10DB" w:rsidRPr="005B687B" w:rsidRDefault="005F10DB" w:rsidP="009A19A1">
            <w:pPr>
              <w:rPr>
                <w:color w:val="000000" w:themeColor="text1"/>
                <w:sz w:val="20"/>
                <w:szCs w:val="20"/>
              </w:rPr>
            </w:pPr>
          </w:p>
          <w:p w14:paraId="08A560CA" w14:textId="77777777" w:rsidR="005F10DB" w:rsidRPr="005B687B" w:rsidRDefault="005F10DB" w:rsidP="009A19A1">
            <w:pPr>
              <w:rPr>
                <w:color w:val="000000" w:themeColor="text1"/>
                <w:sz w:val="20"/>
                <w:szCs w:val="20"/>
              </w:rPr>
            </w:pPr>
            <w:r w:rsidRPr="005B687B">
              <w:rPr>
                <w:color w:val="000000" w:themeColor="text1"/>
                <w:sz w:val="20"/>
                <w:szCs w:val="20"/>
              </w:rPr>
              <w:t>Čtení slov a vět s porozuměním</w:t>
            </w:r>
          </w:p>
          <w:p w14:paraId="4B7ED111" w14:textId="77777777" w:rsidR="005F10DB" w:rsidRPr="005B687B" w:rsidRDefault="005F10DB" w:rsidP="009A19A1">
            <w:pPr>
              <w:rPr>
                <w:color w:val="000000" w:themeColor="text1"/>
                <w:sz w:val="20"/>
                <w:szCs w:val="20"/>
              </w:rPr>
            </w:pPr>
          </w:p>
          <w:p w14:paraId="5B274F0B" w14:textId="77777777" w:rsidR="005F10DB" w:rsidRPr="005B687B" w:rsidRDefault="005F10DB" w:rsidP="009A19A1">
            <w:pPr>
              <w:rPr>
                <w:color w:val="000000" w:themeColor="text1"/>
                <w:sz w:val="20"/>
                <w:szCs w:val="20"/>
              </w:rPr>
            </w:pPr>
          </w:p>
          <w:p w14:paraId="0E1038FC" w14:textId="77777777" w:rsidR="005F10DB" w:rsidRPr="005B687B" w:rsidRDefault="005F10DB" w:rsidP="009A19A1">
            <w:pPr>
              <w:rPr>
                <w:color w:val="000000" w:themeColor="text1"/>
                <w:sz w:val="20"/>
                <w:szCs w:val="20"/>
              </w:rPr>
            </w:pPr>
          </w:p>
          <w:p w14:paraId="1F66C2D0" w14:textId="77777777" w:rsidR="005F10DB" w:rsidRPr="005B687B" w:rsidRDefault="005F10DB" w:rsidP="009A19A1">
            <w:pPr>
              <w:rPr>
                <w:color w:val="000000" w:themeColor="text1"/>
                <w:sz w:val="20"/>
                <w:szCs w:val="20"/>
              </w:rPr>
            </w:pPr>
            <w:r w:rsidRPr="005B687B">
              <w:rPr>
                <w:color w:val="000000" w:themeColor="text1"/>
                <w:sz w:val="20"/>
                <w:szCs w:val="20"/>
              </w:rPr>
              <w:t xml:space="preserve"> Porozumění přečtenému textu, zopakování textu</w:t>
            </w:r>
          </w:p>
          <w:p w14:paraId="444C5FEF" w14:textId="77777777" w:rsidR="005F10DB" w:rsidRPr="005B687B" w:rsidRDefault="005F10DB" w:rsidP="009A19A1">
            <w:pPr>
              <w:rPr>
                <w:color w:val="000000" w:themeColor="text1"/>
                <w:sz w:val="20"/>
                <w:szCs w:val="20"/>
              </w:rPr>
            </w:pPr>
          </w:p>
          <w:p w14:paraId="41091A68" w14:textId="77777777" w:rsidR="005F10DB" w:rsidRPr="005B687B" w:rsidRDefault="005F10DB" w:rsidP="009A19A1">
            <w:pPr>
              <w:rPr>
                <w:color w:val="000000" w:themeColor="text1"/>
                <w:sz w:val="20"/>
                <w:szCs w:val="20"/>
              </w:rPr>
            </w:pPr>
          </w:p>
          <w:p w14:paraId="1546E5AB" w14:textId="77777777" w:rsidR="005F10DB" w:rsidRPr="005B687B" w:rsidRDefault="005F10DB" w:rsidP="009A19A1">
            <w:pPr>
              <w:rPr>
                <w:color w:val="000000" w:themeColor="text1"/>
                <w:sz w:val="20"/>
                <w:szCs w:val="20"/>
              </w:rPr>
            </w:pPr>
          </w:p>
          <w:p w14:paraId="5BE59B73" w14:textId="77777777" w:rsidR="005F10DB" w:rsidRPr="005B687B" w:rsidRDefault="005F10DB" w:rsidP="009A19A1">
            <w:pPr>
              <w:rPr>
                <w:color w:val="000000" w:themeColor="text1"/>
                <w:sz w:val="20"/>
                <w:szCs w:val="20"/>
              </w:rPr>
            </w:pPr>
            <w:r w:rsidRPr="005B687B">
              <w:rPr>
                <w:color w:val="000000" w:themeColor="text1"/>
                <w:sz w:val="20"/>
                <w:szCs w:val="20"/>
              </w:rPr>
              <w:t>Vyprávění pohádek a příběhů podle obrázkové osnovy</w:t>
            </w:r>
          </w:p>
          <w:p w14:paraId="12896BD0" w14:textId="77777777" w:rsidR="005F10DB" w:rsidRPr="005B687B" w:rsidRDefault="005F10DB" w:rsidP="009A19A1">
            <w:pPr>
              <w:rPr>
                <w:color w:val="000000" w:themeColor="text1"/>
                <w:sz w:val="20"/>
                <w:szCs w:val="20"/>
              </w:rPr>
            </w:pPr>
          </w:p>
          <w:p w14:paraId="3CF9C6A8" w14:textId="77777777" w:rsidR="005F10DB" w:rsidRPr="005B687B" w:rsidRDefault="005F10DB" w:rsidP="009A19A1">
            <w:pPr>
              <w:rPr>
                <w:color w:val="000000" w:themeColor="text1"/>
                <w:sz w:val="20"/>
                <w:szCs w:val="20"/>
              </w:rPr>
            </w:pPr>
          </w:p>
          <w:p w14:paraId="5546E86E" w14:textId="77777777" w:rsidR="005F10DB" w:rsidRPr="005B687B" w:rsidRDefault="005F10DB" w:rsidP="009A19A1">
            <w:pPr>
              <w:rPr>
                <w:color w:val="000000" w:themeColor="text1"/>
                <w:sz w:val="20"/>
                <w:szCs w:val="20"/>
              </w:rPr>
            </w:pPr>
          </w:p>
          <w:p w14:paraId="1C4FB627" w14:textId="77777777" w:rsidR="005F10DB" w:rsidRPr="005B687B" w:rsidRDefault="005F10DB" w:rsidP="009A19A1">
            <w:pPr>
              <w:rPr>
                <w:color w:val="000000" w:themeColor="text1"/>
                <w:sz w:val="20"/>
                <w:szCs w:val="20"/>
              </w:rPr>
            </w:pPr>
          </w:p>
          <w:p w14:paraId="390BC91D" w14:textId="77777777" w:rsidR="005F10DB" w:rsidRPr="005B687B" w:rsidRDefault="005F10DB" w:rsidP="009A19A1">
            <w:pPr>
              <w:rPr>
                <w:color w:val="000000" w:themeColor="text1"/>
                <w:sz w:val="20"/>
                <w:szCs w:val="20"/>
              </w:rPr>
            </w:pPr>
          </w:p>
          <w:p w14:paraId="142F3A4D" w14:textId="77777777" w:rsidR="005F10DB" w:rsidRPr="005B687B" w:rsidRDefault="005F10DB" w:rsidP="009A19A1">
            <w:pPr>
              <w:rPr>
                <w:color w:val="000000" w:themeColor="text1"/>
                <w:sz w:val="20"/>
                <w:szCs w:val="20"/>
              </w:rPr>
            </w:pPr>
            <w:r w:rsidRPr="005B687B">
              <w:rPr>
                <w:color w:val="000000" w:themeColor="text1"/>
                <w:sz w:val="20"/>
                <w:szCs w:val="20"/>
              </w:rPr>
              <w:t xml:space="preserve">            </w:t>
            </w:r>
          </w:p>
        </w:tc>
        <w:tc>
          <w:tcPr>
            <w:tcW w:w="1250" w:type="pct"/>
            <w:tcBorders>
              <w:top w:val="single" w:sz="4" w:space="0" w:color="auto"/>
              <w:left w:val="single" w:sz="4" w:space="0" w:color="auto"/>
              <w:bottom w:val="single" w:sz="4" w:space="0" w:color="auto"/>
              <w:right w:val="single" w:sz="4" w:space="0" w:color="auto"/>
            </w:tcBorders>
            <w:shd w:val="clear" w:color="auto" w:fill="auto"/>
          </w:tcPr>
          <w:p w14:paraId="72DC4A80" w14:textId="77777777" w:rsidR="005F10DB" w:rsidRPr="005B687B" w:rsidRDefault="005F10DB" w:rsidP="009A19A1">
            <w:pPr>
              <w:rPr>
                <w:color w:val="000000" w:themeColor="text1"/>
                <w:sz w:val="20"/>
                <w:szCs w:val="20"/>
              </w:rPr>
            </w:pPr>
            <w:r w:rsidRPr="005B687B">
              <w:rPr>
                <w:b/>
                <w:color w:val="000000" w:themeColor="text1"/>
                <w:sz w:val="20"/>
                <w:szCs w:val="20"/>
              </w:rPr>
              <w:t xml:space="preserve">OSV – </w:t>
            </w:r>
            <w:r w:rsidRPr="005B687B">
              <w:rPr>
                <w:color w:val="000000" w:themeColor="text1"/>
                <w:sz w:val="20"/>
                <w:szCs w:val="20"/>
              </w:rPr>
              <w:t>osobnostní rozvoj, poznávání, kreativita</w:t>
            </w:r>
          </w:p>
          <w:p w14:paraId="082308FD" w14:textId="77777777" w:rsidR="005F10DB" w:rsidRPr="005B687B" w:rsidRDefault="005F10DB" w:rsidP="009A19A1">
            <w:pPr>
              <w:rPr>
                <w:color w:val="000000" w:themeColor="text1"/>
                <w:sz w:val="20"/>
                <w:szCs w:val="20"/>
              </w:rPr>
            </w:pPr>
            <w:r w:rsidRPr="005B687B">
              <w:rPr>
                <w:color w:val="000000" w:themeColor="text1"/>
                <w:sz w:val="20"/>
                <w:szCs w:val="20"/>
              </w:rPr>
              <w:t>(</w:t>
            </w:r>
            <w:proofErr w:type="spellStart"/>
            <w:r w:rsidRPr="005B687B">
              <w:rPr>
                <w:color w:val="000000" w:themeColor="text1"/>
                <w:sz w:val="20"/>
                <w:szCs w:val="20"/>
              </w:rPr>
              <w:t>prvouka,výtvarná</w:t>
            </w:r>
            <w:proofErr w:type="spellEnd"/>
            <w:r w:rsidRPr="005B687B">
              <w:rPr>
                <w:color w:val="000000" w:themeColor="text1"/>
                <w:sz w:val="20"/>
                <w:szCs w:val="20"/>
              </w:rPr>
              <w:t xml:space="preserve"> výchova )</w:t>
            </w:r>
          </w:p>
          <w:p w14:paraId="431C8862" w14:textId="77777777" w:rsidR="005F10DB" w:rsidRPr="005B687B" w:rsidRDefault="005F10DB" w:rsidP="009A19A1">
            <w:pPr>
              <w:rPr>
                <w:color w:val="000000" w:themeColor="text1"/>
                <w:sz w:val="20"/>
                <w:szCs w:val="20"/>
              </w:rPr>
            </w:pPr>
          </w:p>
          <w:p w14:paraId="38A8F377" w14:textId="77777777" w:rsidR="005F10DB" w:rsidRPr="005B687B" w:rsidRDefault="005F10DB" w:rsidP="009A19A1">
            <w:pPr>
              <w:rPr>
                <w:color w:val="000000" w:themeColor="text1"/>
                <w:sz w:val="20"/>
                <w:szCs w:val="20"/>
              </w:rPr>
            </w:pPr>
          </w:p>
          <w:p w14:paraId="4490EA3B" w14:textId="77777777" w:rsidR="005F10DB" w:rsidRPr="005B687B" w:rsidRDefault="005F10DB" w:rsidP="009A19A1">
            <w:pPr>
              <w:rPr>
                <w:color w:val="000000" w:themeColor="text1"/>
                <w:sz w:val="20"/>
                <w:szCs w:val="20"/>
              </w:rPr>
            </w:pPr>
          </w:p>
          <w:p w14:paraId="0676B6A6" w14:textId="77777777" w:rsidR="005F10DB" w:rsidRPr="005B687B" w:rsidRDefault="005F10DB" w:rsidP="009A19A1">
            <w:pPr>
              <w:rPr>
                <w:color w:val="000000" w:themeColor="text1"/>
                <w:sz w:val="20"/>
                <w:szCs w:val="20"/>
              </w:rPr>
            </w:pPr>
          </w:p>
          <w:p w14:paraId="1349B049" w14:textId="77777777" w:rsidR="005F10DB" w:rsidRPr="005B687B" w:rsidRDefault="005F10DB" w:rsidP="009A19A1">
            <w:pPr>
              <w:rPr>
                <w:color w:val="000000" w:themeColor="text1"/>
                <w:sz w:val="20"/>
                <w:szCs w:val="20"/>
              </w:rPr>
            </w:pPr>
          </w:p>
          <w:p w14:paraId="0CFC99EB" w14:textId="77777777" w:rsidR="005F10DB" w:rsidRPr="005B687B" w:rsidRDefault="005F10DB" w:rsidP="009A19A1">
            <w:pPr>
              <w:rPr>
                <w:color w:val="000000" w:themeColor="text1"/>
                <w:sz w:val="20"/>
                <w:szCs w:val="20"/>
              </w:rPr>
            </w:pPr>
          </w:p>
          <w:p w14:paraId="51A98517" w14:textId="77777777" w:rsidR="005F10DB" w:rsidRPr="005B687B" w:rsidRDefault="005F10DB" w:rsidP="009A19A1">
            <w:pPr>
              <w:rPr>
                <w:b/>
                <w:color w:val="000000" w:themeColor="text1"/>
                <w:sz w:val="20"/>
                <w:szCs w:val="20"/>
              </w:rPr>
            </w:pPr>
            <w:r w:rsidRPr="005B687B">
              <w:rPr>
                <w:b/>
                <w:color w:val="000000" w:themeColor="text1"/>
                <w:sz w:val="20"/>
                <w:szCs w:val="20"/>
              </w:rPr>
              <w:t xml:space="preserve">OSV – </w:t>
            </w:r>
            <w:r w:rsidRPr="005B687B">
              <w:rPr>
                <w:color w:val="000000" w:themeColor="text1"/>
                <w:sz w:val="20"/>
                <w:szCs w:val="20"/>
              </w:rPr>
              <w:t>mezilidské vztahy, komunikace, řešení problémů</w:t>
            </w:r>
          </w:p>
          <w:p w14:paraId="6F63B073" w14:textId="77777777" w:rsidR="005F10DB" w:rsidRPr="005B687B" w:rsidRDefault="005F10DB" w:rsidP="009A19A1">
            <w:pPr>
              <w:rPr>
                <w:color w:val="000000" w:themeColor="text1"/>
                <w:sz w:val="20"/>
                <w:szCs w:val="20"/>
              </w:rPr>
            </w:pPr>
          </w:p>
          <w:p w14:paraId="5E751799" w14:textId="77777777" w:rsidR="005F10DB" w:rsidRPr="005B687B" w:rsidRDefault="005F10DB" w:rsidP="009A19A1">
            <w:pPr>
              <w:rPr>
                <w:color w:val="000000" w:themeColor="text1"/>
                <w:sz w:val="20"/>
                <w:szCs w:val="20"/>
              </w:rPr>
            </w:pPr>
          </w:p>
          <w:p w14:paraId="4D17311B" w14:textId="77777777" w:rsidR="005F10DB" w:rsidRPr="005B687B" w:rsidRDefault="005F10DB" w:rsidP="009A19A1">
            <w:pPr>
              <w:rPr>
                <w:color w:val="000000" w:themeColor="text1"/>
                <w:sz w:val="20"/>
                <w:szCs w:val="20"/>
              </w:rPr>
            </w:pPr>
          </w:p>
          <w:p w14:paraId="0DC3C190" w14:textId="77777777" w:rsidR="005F10DB" w:rsidRPr="005B687B" w:rsidRDefault="005F10DB" w:rsidP="009A19A1">
            <w:pPr>
              <w:rPr>
                <w:color w:val="000000" w:themeColor="text1"/>
                <w:sz w:val="20"/>
                <w:szCs w:val="20"/>
              </w:rPr>
            </w:pPr>
          </w:p>
          <w:p w14:paraId="29E5623E" w14:textId="77777777" w:rsidR="005F10DB" w:rsidRPr="005B687B" w:rsidRDefault="005F10DB" w:rsidP="009A19A1">
            <w:pPr>
              <w:rPr>
                <w:color w:val="000000" w:themeColor="text1"/>
                <w:sz w:val="20"/>
                <w:szCs w:val="20"/>
              </w:rPr>
            </w:pPr>
          </w:p>
          <w:p w14:paraId="5FF6AF73" w14:textId="77777777" w:rsidR="005F10DB" w:rsidRPr="005B687B" w:rsidRDefault="005F10DB" w:rsidP="009A19A1">
            <w:pPr>
              <w:rPr>
                <w:color w:val="000000" w:themeColor="text1"/>
                <w:sz w:val="20"/>
                <w:szCs w:val="20"/>
              </w:rPr>
            </w:pPr>
          </w:p>
          <w:p w14:paraId="15B5C132" w14:textId="77777777" w:rsidR="005F10DB" w:rsidRPr="005B687B" w:rsidRDefault="005F10DB" w:rsidP="009A19A1">
            <w:pPr>
              <w:rPr>
                <w:color w:val="000000" w:themeColor="text1"/>
                <w:sz w:val="20"/>
                <w:szCs w:val="20"/>
              </w:rPr>
            </w:pPr>
          </w:p>
          <w:p w14:paraId="78C15CA6" w14:textId="77777777" w:rsidR="005F10DB" w:rsidRPr="005B687B" w:rsidRDefault="005F10DB" w:rsidP="009A19A1">
            <w:pPr>
              <w:rPr>
                <w:color w:val="000000" w:themeColor="text1"/>
                <w:sz w:val="20"/>
                <w:szCs w:val="20"/>
              </w:rPr>
            </w:pPr>
          </w:p>
          <w:p w14:paraId="2D0C4311" w14:textId="77777777" w:rsidR="005F10DB" w:rsidRPr="005B687B" w:rsidRDefault="005F10DB" w:rsidP="009A19A1">
            <w:pPr>
              <w:rPr>
                <w:color w:val="000000" w:themeColor="text1"/>
                <w:sz w:val="20"/>
                <w:szCs w:val="20"/>
              </w:rPr>
            </w:pPr>
          </w:p>
          <w:p w14:paraId="4A75B945" w14:textId="77777777" w:rsidR="005F10DB" w:rsidRPr="005B687B" w:rsidRDefault="005F10DB" w:rsidP="009A19A1">
            <w:pPr>
              <w:rPr>
                <w:color w:val="000000" w:themeColor="text1"/>
                <w:sz w:val="20"/>
                <w:szCs w:val="20"/>
              </w:rPr>
            </w:pPr>
          </w:p>
          <w:p w14:paraId="21515A98" w14:textId="77777777" w:rsidR="005F10DB" w:rsidRPr="005B687B" w:rsidRDefault="005F10DB" w:rsidP="009A19A1">
            <w:pPr>
              <w:rPr>
                <w:color w:val="000000" w:themeColor="text1"/>
                <w:sz w:val="20"/>
                <w:szCs w:val="20"/>
              </w:rPr>
            </w:pPr>
          </w:p>
          <w:p w14:paraId="490D3A7B" w14:textId="77777777" w:rsidR="005F10DB" w:rsidRPr="005B687B" w:rsidRDefault="005F10DB" w:rsidP="009A19A1">
            <w:pPr>
              <w:rPr>
                <w:color w:val="000000" w:themeColor="text1"/>
                <w:sz w:val="20"/>
                <w:szCs w:val="20"/>
              </w:rPr>
            </w:pPr>
          </w:p>
          <w:p w14:paraId="1B89628B" w14:textId="77777777" w:rsidR="005F10DB" w:rsidRPr="005B687B" w:rsidRDefault="005F10DB" w:rsidP="009A19A1">
            <w:pPr>
              <w:rPr>
                <w:color w:val="000000" w:themeColor="text1"/>
                <w:sz w:val="20"/>
                <w:szCs w:val="20"/>
              </w:rPr>
            </w:pPr>
          </w:p>
          <w:p w14:paraId="00962A85" w14:textId="77777777" w:rsidR="005F10DB" w:rsidRPr="005B687B" w:rsidRDefault="005F10DB" w:rsidP="009A19A1">
            <w:pPr>
              <w:rPr>
                <w:color w:val="000000" w:themeColor="text1"/>
                <w:sz w:val="20"/>
                <w:szCs w:val="20"/>
              </w:rPr>
            </w:pPr>
          </w:p>
          <w:p w14:paraId="1BE9D063" w14:textId="77777777" w:rsidR="005F10DB" w:rsidRPr="005B687B" w:rsidRDefault="005F10DB" w:rsidP="009A19A1">
            <w:pPr>
              <w:rPr>
                <w:b/>
                <w:color w:val="000000" w:themeColor="text1"/>
                <w:sz w:val="20"/>
                <w:szCs w:val="20"/>
              </w:rPr>
            </w:pPr>
            <w:r w:rsidRPr="005B687B">
              <w:rPr>
                <w:b/>
                <w:color w:val="000000" w:themeColor="text1"/>
                <w:sz w:val="20"/>
                <w:szCs w:val="20"/>
              </w:rPr>
              <w:t>EV –</w:t>
            </w:r>
            <w:r w:rsidRPr="005B687B">
              <w:rPr>
                <w:color w:val="000000" w:themeColor="text1"/>
                <w:sz w:val="20"/>
                <w:szCs w:val="20"/>
              </w:rPr>
              <w:t xml:space="preserve"> vztah člověka a prostředí</w:t>
            </w:r>
            <w:r w:rsidRPr="005B687B">
              <w:rPr>
                <w:b/>
                <w:color w:val="000000" w:themeColor="text1"/>
                <w:sz w:val="20"/>
                <w:szCs w:val="20"/>
              </w:rPr>
              <w:br/>
            </w:r>
          </w:p>
          <w:p w14:paraId="73EC35E9" w14:textId="77777777" w:rsidR="005F10DB" w:rsidRPr="005B687B" w:rsidRDefault="005F10DB" w:rsidP="009A19A1">
            <w:pPr>
              <w:rPr>
                <w:b/>
                <w:color w:val="000000" w:themeColor="text1"/>
                <w:sz w:val="20"/>
                <w:szCs w:val="20"/>
              </w:rPr>
            </w:pPr>
          </w:p>
          <w:p w14:paraId="47DD3015" w14:textId="77777777" w:rsidR="005F10DB" w:rsidRPr="005B687B" w:rsidRDefault="005F10DB" w:rsidP="009A19A1">
            <w:pPr>
              <w:rPr>
                <w:b/>
                <w:color w:val="000000" w:themeColor="text1"/>
                <w:sz w:val="20"/>
                <w:szCs w:val="20"/>
              </w:rPr>
            </w:pPr>
          </w:p>
          <w:p w14:paraId="0B8A5E3D" w14:textId="77777777" w:rsidR="005F10DB" w:rsidRPr="005B687B" w:rsidRDefault="005F10DB" w:rsidP="009A19A1">
            <w:pPr>
              <w:rPr>
                <w:b/>
                <w:color w:val="000000" w:themeColor="text1"/>
                <w:sz w:val="20"/>
                <w:szCs w:val="20"/>
              </w:rPr>
            </w:pPr>
          </w:p>
          <w:p w14:paraId="564DFE02" w14:textId="77777777" w:rsidR="005F10DB" w:rsidRPr="005B687B" w:rsidRDefault="005F10DB" w:rsidP="009A19A1">
            <w:pPr>
              <w:rPr>
                <w:color w:val="000000" w:themeColor="text1"/>
                <w:sz w:val="20"/>
                <w:szCs w:val="20"/>
              </w:rPr>
            </w:pPr>
          </w:p>
        </w:tc>
      </w:tr>
    </w:tbl>
    <w:p w14:paraId="404F1A4F" w14:textId="77777777" w:rsidR="005F10DB" w:rsidRPr="005B687B" w:rsidRDefault="005F10DB" w:rsidP="005F10DB">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06"/>
        <w:gridCol w:w="2407"/>
        <w:gridCol w:w="2407"/>
        <w:gridCol w:w="2407"/>
      </w:tblGrid>
      <w:tr w:rsidR="005F10DB" w:rsidRPr="005B687B" w14:paraId="3F57F3A5" w14:textId="77777777" w:rsidTr="009A19A1">
        <w:trPr>
          <w:trHeight w:val="1440"/>
        </w:trPr>
        <w:tc>
          <w:tcPr>
            <w:tcW w:w="2500" w:type="pct"/>
            <w:gridSpan w:val="2"/>
            <w:tcBorders>
              <w:top w:val="single" w:sz="4" w:space="0" w:color="auto"/>
              <w:left w:val="single" w:sz="4" w:space="0" w:color="auto"/>
              <w:bottom w:val="single" w:sz="4" w:space="0" w:color="auto"/>
              <w:right w:val="single" w:sz="4" w:space="0" w:color="auto"/>
            </w:tcBorders>
            <w:vAlign w:val="center"/>
          </w:tcPr>
          <w:p w14:paraId="35B118CC" w14:textId="77777777" w:rsidR="005F10DB" w:rsidRPr="005B687B" w:rsidRDefault="005F10DB" w:rsidP="009A19A1">
            <w:pPr>
              <w:jc w:val="center"/>
              <w:rPr>
                <w:b/>
                <w:color w:val="000000" w:themeColor="text1"/>
              </w:rPr>
            </w:pPr>
            <w:r w:rsidRPr="005B687B">
              <w:rPr>
                <w:b/>
                <w:color w:val="000000" w:themeColor="text1"/>
              </w:rPr>
              <w:lastRenderedPageBreak/>
              <w:t>Oblast:</w:t>
            </w:r>
          </w:p>
          <w:p w14:paraId="66112A9D" w14:textId="77777777" w:rsidR="005F10DB" w:rsidRPr="005B687B" w:rsidRDefault="005F10DB" w:rsidP="009A19A1">
            <w:pPr>
              <w:jc w:val="center"/>
              <w:rPr>
                <w:b/>
                <w:color w:val="000000" w:themeColor="text1"/>
              </w:rPr>
            </w:pPr>
            <w:r w:rsidRPr="005B687B">
              <w:rPr>
                <w:b/>
                <w:color w:val="000000" w:themeColor="text1"/>
              </w:rPr>
              <w:t>Jazyk a jazyková komunikace</w:t>
            </w:r>
          </w:p>
        </w:tc>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14:paraId="3B9CC771" w14:textId="77777777" w:rsidR="005F10DB" w:rsidRPr="005B687B" w:rsidRDefault="005F10DB" w:rsidP="009A19A1">
            <w:pPr>
              <w:jc w:val="center"/>
              <w:rPr>
                <w:b/>
                <w:color w:val="000000" w:themeColor="text1"/>
              </w:rPr>
            </w:pPr>
            <w:r w:rsidRPr="005B687B">
              <w:rPr>
                <w:b/>
                <w:color w:val="000000" w:themeColor="text1"/>
              </w:rPr>
              <w:t>Předmět:</w:t>
            </w:r>
          </w:p>
          <w:p w14:paraId="089BFDF1" w14:textId="77777777" w:rsidR="005F10DB" w:rsidRPr="005B687B" w:rsidRDefault="005F10DB" w:rsidP="009A19A1">
            <w:pPr>
              <w:jc w:val="center"/>
              <w:rPr>
                <w:b/>
                <w:color w:val="000000" w:themeColor="text1"/>
              </w:rPr>
            </w:pPr>
            <w:r w:rsidRPr="005B687B">
              <w:rPr>
                <w:b/>
                <w:color w:val="000000" w:themeColor="text1"/>
              </w:rPr>
              <w:t>Český jazyk a literatura</w:t>
            </w:r>
          </w:p>
        </w:tc>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14:paraId="6369A964" w14:textId="77777777" w:rsidR="005F10DB" w:rsidRPr="005B687B" w:rsidRDefault="005F10DB" w:rsidP="009A19A1">
            <w:pPr>
              <w:jc w:val="center"/>
              <w:rPr>
                <w:b/>
                <w:color w:val="000000" w:themeColor="text1"/>
              </w:rPr>
            </w:pPr>
            <w:r w:rsidRPr="005B687B">
              <w:rPr>
                <w:b/>
                <w:color w:val="000000" w:themeColor="text1"/>
              </w:rPr>
              <w:t>Ročník:</w:t>
            </w:r>
          </w:p>
          <w:p w14:paraId="67944CEC" w14:textId="77777777" w:rsidR="005F10DB" w:rsidRPr="005B687B" w:rsidRDefault="005F10DB" w:rsidP="009A19A1">
            <w:pPr>
              <w:jc w:val="center"/>
              <w:rPr>
                <w:b/>
                <w:color w:val="000000" w:themeColor="text1"/>
              </w:rPr>
            </w:pPr>
            <w:r w:rsidRPr="005B687B">
              <w:rPr>
                <w:b/>
                <w:color w:val="000000" w:themeColor="text1"/>
              </w:rPr>
              <w:t>1.</w:t>
            </w:r>
          </w:p>
        </w:tc>
      </w:tr>
      <w:tr w:rsidR="005F10DB" w:rsidRPr="005B687B" w14:paraId="08B6DAC8" w14:textId="77777777" w:rsidTr="009A19A1">
        <w:trPr>
          <w:trHeight w:val="1080"/>
        </w:trPr>
        <w:tc>
          <w:tcPr>
            <w:tcW w:w="1250" w:type="pct"/>
            <w:tcBorders>
              <w:top w:val="single" w:sz="4" w:space="0" w:color="auto"/>
              <w:left w:val="single" w:sz="4" w:space="0" w:color="auto"/>
              <w:bottom w:val="single" w:sz="4" w:space="0" w:color="auto"/>
              <w:right w:val="single" w:sz="4" w:space="0" w:color="auto"/>
            </w:tcBorders>
            <w:vAlign w:val="center"/>
          </w:tcPr>
          <w:p w14:paraId="2C2AC8B9" w14:textId="77777777" w:rsidR="005F10DB" w:rsidRPr="005B687B" w:rsidRDefault="005F10DB" w:rsidP="009A19A1">
            <w:pPr>
              <w:jc w:val="center"/>
              <w:rPr>
                <w:b/>
                <w:color w:val="000000" w:themeColor="text1"/>
              </w:rPr>
            </w:pPr>
            <w:r w:rsidRPr="005B687B">
              <w:rPr>
                <w:b/>
                <w:color w:val="000000" w:themeColor="text1"/>
              </w:rPr>
              <w:t>Výstupy RVP</w:t>
            </w:r>
          </w:p>
        </w:tc>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14:paraId="00633B80" w14:textId="77777777" w:rsidR="005F10DB" w:rsidRPr="005B687B" w:rsidRDefault="005F10DB" w:rsidP="009A19A1">
            <w:pPr>
              <w:jc w:val="center"/>
              <w:rPr>
                <w:color w:val="000000" w:themeColor="text1"/>
              </w:rPr>
            </w:pPr>
          </w:p>
          <w:p w14:paraId="79EE4C41" w14:textId="77777777" w:rsidR="005F10DB" w:rsidRPr="005B687B" w:rsidRDefault="005F10DB" w:rsidP="009A19A1">
            <w:pPr>
              <w:jc w:val="center"/>
              <w:rPr>
                <w:b/>
                <w:color w:val="000000" w:themeColor="text1"/>
              </w:rPr>
            </w:pPr>
            <w:r w:rsidRPr="005B687B">
              <w:rPr>
                <w:b/>
                <w:color w:val="000000" w:themeColor="text1"/>
              </w:rPr>
              <w:t>Školní výstupy</w:t>
            </w:r>
          </w:p>
          <w:p w14:paraId="45F040A4" w14:textId="77777777" w:rsidR="005F10DB" w:rsidRPr="005B687B" w:rsidRDefault="005F10DB" w:rsidP="009A19A1">
            <w:pPr>
              <w:jc w:val="center"/>
              <w:rPr>
                <w:b/>
                <w:color w:val="000000" w:themeColor="text1"/>
              </w:rPr>
            </w:pPr>
          </w:p>
          <w:p w14:paraId="2CECB284" w14:textId="77777777" w:rsidR="005F10DB" w:rsidRPr="005B687B" w:rsidRDefault="005F10DB" w:rsidP="009A19A1">
            <w:pPr>
              <w:jc w:val="center"/>
              <w:rPr>
                <w:b/>
                <w:color w:val="000000" w:themeColor="text1"/>
              </w:rPr>
            </w:pPr>
          </w:p>
          <w:p w14:paraId="0F892AC1" w14:textId="77777777" w:rsidR="005F10DB" w:rsidRPr="005B687B" w:rsidRDefault="005F10DB" w:rsidP="009A19A1">
            <w:pPr>
              <w:jc w:val="center"/>
              <w:rPr>
                <w:color w:val="000000" w:themeColor="text1"/>
              </w:rPr>
            </w:pPr>
            <w:r w:rsidRPr="005B687B">
              <w:rPr>
                <w:b/>
                <w:color w:val="000000" w:themeColor="text1"/>
              </w:rPr>
              <w:t>Žák:</w:t>
            </w:r>
          </w:p>
        </w:tc>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14:paraId="1C39D574" w14:textId="77777777" w:rsidR="005F10DB" w:rsidRPr="005B687B" w:rsidRDefault="005F10DB" w:rsidP="009A19A1">
            <w:pPr>
              <w:jc w:val="center"/>
              <w:rPr>
                <w:b/>
                <w:color w:val="000000" w:themeColor="text1"/>
              </w:rPr>
            </w:pPr>
            <w:r w:rsidRPr="005B687B">
              <w:rPr>
                <w:b/>
                <w:color w:val="000000" w:themeColor="text1"/>
              </w:rPr>
              <w:t>Učivo</w:t>
            </w:r>
          </w:p>
        </w:tc>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14:paraId="71BE847A" w14:textId="77777777" w:rsidR="005F10DB" w:rsidRPr="005B687B" w:rsidRDefault="005F10DB" w:rsidP="009A19A1">
            <w:pPr>
              <w:jc w:val="center"/>
              <w:rPr>
                <w:b/>
                <w:color w:val="000000" w:themeColor="text1"/>
              </w:rPr>
            </w:pPr>
            <w:r w:rsidRPr="005B687B">
              <w:rPr>
                <w:b/>
                <w:color w:val="000000" w:themeColor="text1"/>
              </w:rPr>
              <w:t xml:space="preserve">Průřezová témata, </w:t>
            </w:r>
          </w:p>
          <w:p w14:paraId="34ED2525" w14:textId="77777777" w:rsidR="005F10DB" w:rsidRPr="005B687B" w:rsidRDefault="005F10DB" w:rsidP="009A19A1">
            <w:pPr>
              <w:jc w:val="center"/>
              <w:rPr>
                <w:b/>
                <w:color w:val="000000" w:themeColor="text1"/>
              </w:rPr>
            </w:pPr>
            <w:r w:rsidRPr="005B687B">
              <w:rPr>
                <w:b/>
                <w:color w:val="000000" w:themeColor="text1"/>
              </w:rPr>
              <w:t>přesahy do jiných předmětů</w:t>
            </w:r>
          </w:p>
        </w:tc>
      </w:tr>
      <w:tr w:rsidR="005F10DB" w:rsidRPr="005B687B" w14:paraId="5AA25840" w14:textId="77777777" w:rsidTr="009A19A1">
        <w:trPr>
          <w:trHeight w:val="10440"/>
        </w:trPr>
        <w:tc>
          <w:tcPr>
            <w:tcW w:w="1250" w:type="pct"/>
            <w:tcBorders>
              <w:top w:val="single" w:sz="4" w:space="0" w:color="auto"/>
              <w:left w:val="single" w:sz="4" w:space="0" w:color="auto"/>
              <w:bottom w:val="single" w:sz="4" w:space="0" w:color="auto"/>
              <w:right w:val="single" w:sz="4" w:space="0" w:color="auto"/>
            </w:tcBorders>
          </w:tcPr>
          <w:p w14:paraId="69F3D211" w14:textId="77777777" w:rsidR="005F10DB" w:rsidRPr="005B687B" w:rsidRDefault="005F10DB" w:rsidP="009A19A1">
            <w:pPr>
              <w:rPr>
                <w:color w:val="000000" w:themeColor="text1"/>
                <w:sz w:val="20"/>
                <w:szCs w:val="20"/>
              </w:rPr>
            </w:pPr>
          </w:p>
          <w:p w14:paraId="49CEC4D8" w14:textId="77777777" w:rsidR="005F10DB" w:rsidRPr="005B687B" w:rsidRDefault="005F10DB" w:rsidP="009A19A1">
            <w:pPr>
              <w:rPr>
                <w:color w:val="000000" w:themeColor="text1"/>
                <w:sz w:val="20"/>
                <w:szCs w:val="20"/>
              </w:rPr>
            </w:pPr>
            <w:r w:rsidRPr="005B687B">
              <w:rPr>
                <w:color w:val="000000" w:themeColor="text1"/>
                <w:sz w:val="20"/>
                <w:szCs w:val="20"/>
              </w:rPr>
              <w:t>Čte a přednáší zpaměti ve vhodném frázování a tempu</w:t>
            </w:r>
          </w:p>
          <w:p w14:paraId="1C62772D" w14:textId="77777777" w:rsidR="005F10DB" w:rsidRPr="005B687B" w:rsidRDefault="005F10DB" w:rsidP="009A19A1">
            <w:pPr>
              <w:rPr>
                <w:color w:val="000000" w:themeColor="text1"/>
                <w:sz w:val="20"/>
                <w:szCs w:val="20"/>
              </w:rPr>
            </w:pPr>
            <w:r w:rsidRPr="005B687B">
              <w:rPr>
                <w:color w:val="000000" w:themeColor="text1"/>
                <w:sz w:val="20"/>
                <w:szCs w:val="20"/>
              </w:rPr>
              <w:t>literární texty přiměřené věku</w:t>
            </w:r>
          </w:p>
          <w:p w14:paraId="0882B19F" w14:textId="77777777" w:rsidR="005F10DB" w:rsidRPr="005B687B" w:rsidRDefault="005F10DB" w:rsidP="009A19A1">
            <w:pPr>
              <w:rPr>
                <w:color w:val="000000" w:themeColor="text1"/>
                <w:sz w:val="20"/>
                <w:szCs w:val="20"/>
              </w:rPr>
            </w:pPr>
          </w:p>
          <w:p w14:paraId="18E4E40D" w14:textId="77777777" w:rsidR="005F10DB" w:rsidRPr="005B687B" w:rsidRDefault="005F10DB" w:rsidP="009A19A1">
            <w:pPr>
              <w:rPr>
                <w:color w:val="000000" w:themeColor="text1"/>
                <w:sz w:val="20"/>
                <w:szCs w:val="20"/>
              </w:rPr>
            </w:pPr>
          </w:p>
          <w:p w14:paraId="200D7E8C" w14:textId="77777777" w:rsidR="005F10DB" w:rsidRPr="005B687B" w:rsidRDefault="005F10DB" w:rsidP="009A19A1">
            <w:pPr>
              <w:rPr>
                <w:color w:val="000000" w:themeColor="text1"/>
                <w:sz w:val="20"/>
                <w:szCs w:val="20"/>
              </w:rPr>
            </w:pPr>
            <w:r w:rsidRPr="005B687B">
              <w:rPr>
                <w:color w:val="000000" w:themeColor="text1"/>
                <w:sz w:val="20"/>
                <w:szCs w:val="20"/>
              </w:rPr>
              <w:t>V krátkých mluvených projevech správně dýchá a volí vhodné tempo řeči</w:t>
            </w:r>
          </w:p>
          <w:p w14:paraId="40BC80B3" w14:textId="77777777" w:rsidR="005F10DB" w:rsidRPr="005B687B" w:rsidRDefault="005F10DB" w:rsidP="009A19A1">
            <w:pPr>
              <w:rPr>
                <w:color w:val="000000" w:themeColor="text1"/>
                <w:sz w:val="20"/>
                <w:szCs w:val="20"/>
              </w:rPr>
            </w:pPr>
          </w:p>
          <w:p w14:paraId="1AA22394" w14:textId="77777777" w:rsidR="005F10DB" w:rsidRPr="005B687B" w:rsidRDefault="005F10DB" w:rsidP="009A19A1">
            <w:pPr>
              <w:rPr>
                <w:color w:val="000000" w:themeColor="text1"/>
                <w:sz w:val="20"/>
                <w:szCs w:val="20"/>
              </w:rPr>
            </w:pPr>
            <w:r w:rsidRPr="005B687B">
              <w:rPr>
                <w:color w:val="000000" w:themeColor="text1"/>
                <w:sz w:val="20"/>
                <w:szCs w:val="20"/>
              </w:rPr>
              <w:t>Rozlišuje vyjadřování v próze a ve verších, odlišuje pohádku od ostatních vyprávění</w:t>
            </w:r>
          </w:p>
        </w:tc>
        <w:tc>
          <w:tcPr>
            <w:tcW w:w="1250" w:type="pct"/>
            <w:tcBorders>
              <w:top w:val="single" w:sz="4" w:space="0" w:color="auto"/>
              <w:left w:val="single" w:sz="4" w:space="0" w:color="auto"/>
              <w:bottom w:val="single" w:sz="4" w:space="0" w:color="auto"/>
              <w:right w:val="single" w:sz="4" w:space="0" w:color="auto"/>
            </w:tcBorders>
            <w:shd w:val="clear" w:color="auto" w:fill="auto"/>
          </w:tcPr>
          <w:p w14:paraId="593BA25B" w14:textId="77777777" w:rsidR="005F10DB" w:rsidRPr="005B687B" w:rsidRDefault="005F10DB" w:rsidP="009A19A1">
            <w:pPr>
              <w:rPr>
                <w:color w:val="000000" w:themeColor="text1"/>
                <w:sz w:val="20"/>
                <w:szCs w:val="20"/>
              </w:rPr>
            </w:pPr>
          </w:p>
          <w:p w14:paraId="5FD062BC" w14:textId="77777777" w:rsidR="005F10DB" w:rsidRPr="005B687B" w:rsidRDefault="005F10DB" w:rsidP="009A19A1">
            <w:pPr>
              <w:rPr>
                <w:color w:val="000000" w:themeColor="text1"/>
                <w:sz w:val="20"/>
                <w:szCs w:val="20"/>
              </w:rPr>
            </w:pPr>
            <w:r w:rsidRPr="005B687B">
              <w:rPr>
                <w:color w:val="000000" w:themeColor="text1"/>
                <w:sz w:val="20"/>
                <w:szCs w:val="20"/>
              </w:rPr>
              <w:t>Čte a přednáší zpaměti ve vhodném frázování a tempu</w:t>
            </w:r>
          </w:p>
          <w:p w14:paraId="5868B2CB" w14:textId="77777777" w:rsidR="005F10DB" w:rsidRPr="005B687B" w:rsidRDefault="005F10DB" w:rsidP="009A19A1">
            <w:pPr>
              <w:rPr>
                <w:color w:val="000000" w:themeColor="text1"/>
                <w:sz w:val="20"/>
                <w:szCs w:val="20"/>
              </w:rPr>
            </w:pPr>
            <w:r w:rsidRPr="005B687B">
              <w:rPr>
                <w:color w:val="000000" w:themeColor="text1"/>
                <w:sz w:val="20"/>
                <w:szCs w:val="20"/>
              </w:rPr>
              <w:t>literární texty přiměřené věku</w:t>
            </w:r>
          </w:p>
          <w:p w14:paraId="439FF02F" w14:textId="77777777" w:rsidR="005F10DB" w:rsidRPr="005B687B" w:rsidRDefault="005F10DB" w:rsidP="009A19A1">
            <w:pPr>
              <w:rPr>
                <w:color w:val="000000" w:themeColor="text1"/>
                <w:sz w:val="20"/>
                <w:szCs w:val="20"/>
              </w:rPr>
            </w:pPr>
          </w:p>
          <w:p w14:paraId="69CE1E21" w14:textId="77777777" w:rsidR="005F10DB" w:rsidRPr="005B687B" w:rsidRDefault="005F10DB" w:rsidP="009A19A1">
            <w:pPr>
              <w:rPr>
                <w:color w:val="000000" w:themeColor="text1"/>
                <w:sz w:val="20"/>
                <w:szCs w:val="20"/>
              </w:rPr>
            </w:pPr>
          </w:p>
          <w:p w14:paraId="2366B6C6" w14:textId="77777777" w:rsidR="005F10DB" w:rsidRPr="005B687B" w:rsidRDefault="005F10DB" w:rsidP="009A19A1">
            <w:pPr>
              <w:rPr>
                <w:color w:val="000000" w:themeColor="text1"/>
                <w:sz w:val="20"/>
                <w:szCs w:val="20"/>
              </w:rPr>
            </w:pPr>
            <w:r w:rsidRPr="005B687B">
              <w:rPr>
                <w:color w:val="000000" w:themeColor="text1"/>
                <w:sz w:val="20"/>
                <w:szCs w:val="20"/>
              </w:rPr>
              <w:t>V krátkých mluvených projevech správně dýchá a volí vhodné tempo řeči</w:t>
            </w:r>
          </w:p>
          <w:p w14:paraId="367E9B27" w14:textId="77777777" w:rsidR="005F10DB" w:rsidRPr="005B687B" w:rsidRDefault="005F10DB" w:rsidP="009A19A1">
            <w:pPr>
              <w:rPr>
                <w:color w:val="000000" w:themeColor="text1"/>
                <w:sz w:val="20"/>
                <w:szCs w:val="20"/>
              </w:rPr>
            </w:pPr>
          </w:p>
          <w:p w14:paraId="3212FD1D" w14:textId="77777777" w:rsidR="005F10DB" w:rsidRPr="005B687B" w:rsidRDefault="005F10DB" w:rsidP="009A19A1">
            <w:pPr>
              <w:rPr>
                <w:color w:val="000000" w:themeColor="text1"/>
                <w:sz w:val="20"/>
                <w:szCs w:val="20"/>
              </w:rPr>
            </w:pPr>
            <w:r w:rsidRPr="005B687B">
              <w:rPr>
                <w:color w:val="000000" w:themeColor="text1"/>
                <w:sz w:val="20"/>
                <w:szCs w:val="20"/>
              </w:rPr>
              <w:t>Rozlišuje vyjadřování v próze a ve verších, odlišuje pohádku od ostatních vyprávění</w:t>
            </w:r>
          </w:p>
        </w:tc>
        <w:tc>
          <w:tcPr>
            <w:tcW w:w="1250" w:type="pct"/>
            <w:tcBorders>
              <w:top w:val="single" w:sz="4" w:space="0" w:color="auto"/>
              <w:left w:val="single" w:sz="4" w:space="0" w:color="auto"/>
              <w:bottom w:val="single" w:sz="4" w:space="0" w:color="auto"/>
              <w:right w:val="single" w:sz="4" w:space="0" w:color="auto"/>
            </w:tcBorders>
            <w:shd w:val="clear" w:color="auto" w:fill="auto"/>
          </w:tcPr>
          <w:p w14:paraId="1D850220" w14:textId="77777777" w:rsidR="005F10DB" w:rsidRPr="005B687B" w:rsidRDefault="005F10DB" w:rsidP="009A19A1">
            <w:pPr>
              <w:rPr>
                <w:color w:val="000000" w:themeColor="text1"/>
                <w:sz w:val="20"/>
                <w:szCs w:val="20"/>
              </w:rPr>
            </w:pPr>
          </w:p>
          <w:p w14:paraId="12AF4F22" w14:textId="77777777" w:rsidR="005F10DB" w:rsidRPr="005B687B" w:rsidRDefault="005F10DB" w:rsidP="009A19A1">
            <w:pPr>
              <w:rPr>
                <w:color w:val="000000" w:themeColor="text1"/>
                <w:sz w:val="20"/>
                <w:szCs w:val="20"/>
              </w:rPr>
            </w:pPr>
            <w:r w:rsidRPr="005B687B">
              <w:rPr>
                <w:color w:val="000000" w:themeColor="text1"/>
                <w:sz w:val="20"/>
                <w:szCs w:val="20"/>
              </w:rPr>
              <w:t>Recitace pamětně osvojených básní</w:t>
            </w:r>
          </w:p>
          <w:p w14:paraId="6A7B8618" w14:textId="77777777" w:rsidR="005F10DB" w:rsidRPr="005B687B" w:rsidRDefault="005F10DB" w:rsidP="009A19A1">
            <w:pPr>
              <w:rPr>
                <w:color w:val="000000" w:themeColor="text1"/>
                <w:sz w:val="20"/>
                <w:szCs w:val="20"/>
              </w:rPr>
            </w:pPr>
          </w:p>
          <w:p w14:paraId="1FD43025" w14:textId="77777777" w:rsidR="005F10DB" w:rsidRPr="005B687B" w:rsidRDefault="005F10DB" w:rsidP="009A19A1">
            <w:pPr>
              <w:rPr>
                <w:color w:val="000000" w:themeColor="text1"/>
                <w:sz w:val="20"/>
                <w:szCs w:val="20"/>
              </w:rPr>
            </w:pPr>
          </w:p>
          <w:p w14:paraId="2A47C4B9" w14:textId="77777777" w:rsidR="005F10DB" w:rsidRPr="005B687B" w:rsidRDefault="005F10DB" w:rsidP="009A19A1">
            <w:pPr>
              <w:rPr>
                <w:color w:val="000000" w:themeColor="text1"/>
                <w:sz w:val="20"/>
                <w:szCs w:val="20"/>
              </w:rPr>
            </w:pPr>
          </w:p>
          <w:p w14:paraId="1E52B969" w14:textId="77777777" w:rsidR="005F10DB" w:rsidRPr="005B687B" w:rsidRDefault="005F10DB" w:rsidP="009A19A1">
            <w:pPr>
              <w:rPr>
                <w:color w:val="000000" w:themeColor="text1"/>
                <w:sz w:val="20"/>
                <w:szCs w:val="20"/>
              </w:rPr>
            </w:pPr>
          </w:p>
          <w:p w14:paraId="669FC091" w14:textId="77777777" w:rsidR="005F10DB" w:rsidRPr="005B687B" w:rsidRDefault="005F10DB" w:rsidP="009A19A1">
            <w:pPr>
              <w:rPr>
                <w:color w:val="000000" w:themeColor="text1"/>
                <w:sz w:val="20"/>
                <w:szCs w:val="20"/>
              </w:rPr>
            </w:pPr>
            <w:r w:rsidRPr="005B687B">
              <w:rPr>
                <w:color w:val="000000" w:themeColor="text1"/>
                <w:sz w:val="20"/>
                <w:szCs w:val="20"/>
              </w:rPr>
              <w:t>Vyprávění, rozhovory, přednes</w:t>
            </w:r>
          </w:p>
          <w:p w14:paraId="19AB6933" w14:textId="77777777" w:rsidR="005F10DB" w:rsidRPr="005B687B" w:rsidRDefault="005F10DB" w:rsidP="009A19A1">
            <w:pPr>
              <w:rPr>
                <w:color w:val="000000" w:themeColor="text1"/>
                <w:sz w:val="20"/>
                <w:szCs w:val="20"/>
              </w:rPr>
            </w:pPr>
          </w:p>
          <w:p w14:paraId="5FEF79EE" w14:textId="77777777" w:rsidR="005F10DB" w:rsidRPr="005B687B" w:rsidRDefault="005F10DB" w:rsidP="009A19A1">
            <w:pPr>
              <w:rPr>
                <w:color w:val="000000" w:themeColor="text1"/>
                <w:sz w:val="20"/>
                <w:szCs w:val="20"/>
              </w:rPr>
            </w:pPr>
          </w:p>
          <w:p w14:paraId="01258657" w14:textId="77777777" w:rsidR="005F10DB" w:rsidRPr="005B687B" w:rsidRDefault="005F10DB" w:rsidP="009A19A1">
            <w:pPr>
              <w:rPr>
                <w:color w:val="000000" w:themeColor="text1"/>
                <w:sz w:val="20"/>
                <w:szCs w:val="20"/>
              </w:rPr>
            </w:pPr>
            <w:r w:rsidRPr="005B687B">
              <w:rPr>
                <w:color w:val="000000" w:themeColor="text1"/>
                <w:sz w:val="20"/>
                <w:szCs w:val="20"/>
              </w:rPr>
              <w:t>Soustředěný poslech, poznávání rýmů, převyprávění pohádky vlastními slovy</w:t>
            </w:r>
          </w:p>
        </w:tc>
        <w:tc>
          <w:tcPr>
            <w:tcW w:w="1250" w:type="pct"/>
            <w:tcBorders>
              <w:top w:val="single" w:sz="4" w:space="0" w:color="auto"/>
              <w:left w:val="single" w:sz="4" w:space="0" w:color="auto"/>
              <w:bottom w:val="single" w:sz="4" w:space="0" w:color="auto"/>
              <w:right w:val="single" w:sz="4" w:space="0" w:color="auto"/>
            </w:tcBorders>
            <w:shd w:val="clear" w:color="auto" w:fill="auto"/>
          </w:tcPr>
          <w:p w14:paraId="179F7A25" w14:textId="77777777" w:rsidR="005F10DB" w:rsidRPr="005B687B" w:rsidRDefault="005F10DB" w:rsidP="009A19A1">
            <w:pPr>
              <w:rPr>
                <w:color w:val="000000" w:themeColor="text1"/>
                <w:sz w:val="20"/>
                <w:szCs w:val="20"/>
              </w:rPr>
            </w:pPr>
          </w:p>
          <w:p w14:paraId="5C1D9C4E" w14:textId="77777777" w:rsidR="005F10DB" w:rsidRPr="005B687B" w:rsidRDefault="005F10DB" w:rsidP="009A19A1">
            <w:pPr>
              <w:rPr>
                <w:color w:val="000000" w:themeColor="text1"/>
                <w:sz w:val="20"/>
                <w:szCs w:val="20"/>
              </w:rPr>
            </w:pPr>
          </w:p>
          <w:p w14:paraId="770250E2" w14:textId="77777777" w:rsidR="005F10DB" w:rsidRPr="005B687B" w:rsidRDefault="005F10DB" w:rsidP="009A19A1">
            <w:pPr>
              <w:rPr>
                <w:color w:val="000000" w:themeColor="text1"/>
                <w:sz w:val="20"/>
                <w:szCs w:val="20"/>
              </w:rPr>
            </w:pPr>
          </w:p>
          <w:p w14:paraId="2EE5EFE1" w14:textId="77777777" w:rsidR="005F10DB" w:rsidRPr="005B687B" w:rsidRDefault="005F10DB" w:rsidP="009A19A1">
            <w:pPr>
              <w:rPr>
                <w:color w:val="000000" w:themeColor="text1"/>
                <w:sz w:val="20"/>
                <w:szCs w:val="20"/>
              </w:rPr>
            </w:pPr>
          </w:p>
          <w:p w14:paraId="4630554B" w14:textId="77777777" w:rsidR="005F10DB" w:rsidRPr="005B687B" w:rsidRDefault="005F10DB" w:rsidP="009A19A1">
            <w:pPr>
              <w:rPr>
                <w:color w:val="000000" w:themeColor="text1"/>
                <w:sz w:val="20"/>
                <w:szCs w:val="20"/>
              </w:rPr>
            </w:pPr>
          </w:p>
          <w:p w14:paraId="4744EDD2" w14:textId="77777777" w:rsidR="005F10DB" w:rsidRPr="005B687B" w:rsidRDefault="005F10DB" w:rsidP="009A19A1">
            <w:pPr>
              <w:rPr>
                <w:color w:val="000000" w:themeColor="text1"/>
                <w:sz w:val="20"/>
                <w:szCs w:val="20"/>
              </w:rPr>
            </w:pPr>
          </w:p>
          <w:p w14:paraId="3A646762" w14:textId="77777777" w:rsidR="005F10DB" w:rsidRPr="005B687B" w:rsidRDefault="005F10DB" w:rsidP="009A19A1">
            <w:pPr>
              <w:rPr>
                <w:color w:val="000000" w:themeColor="text1"/>
                <w:sz w:val="20"/>
                <w:szCs w:val="20"/>
              </w:rPr>
            </w:pPr>
          </w:p>
          <w:p w14:paraId="38DEE921" w14:textId="77777777" w:rsidR="005F10DB" w:rsidRPr="005B687B" w:rsidRDefault="005F10DB" w:rsidP="009A19A1">
            <w:pPr>
              <w:rPr>
                <w:color w:val="000000" w:themeColor="text1"/>
                <w:sz w:val="20"/>
                <w:szCs w:val="20"/>
              </w:rPr>
            </w:pPr>
            <w:r w:rsidRPr="005B687B">
              <w:rPr>
                <w:color w:val="000000" w:themeColor="text1"/>
                <w:sz w:val="20"/>
                <w:szCs w:val="20"/>
              </w:rPr>
              <w:t>ETV  - PRV,VV PČ,M</w:t>
            </w:r>
          </w:p>
        </w:tc>
      </w:tr>
    </w:tbl>
    <w:p w14:paraId="2120711C" w14:textId="77777777" w:rsidR="00947CF5" w:rsidRPr="005B687B" w:rsidRDefault="00947CF5" w:rsidP="00947CF5">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06"/>
        <w:gridCol w:w="2407"/>
        <w:gridCol w:w="2407"/>
        <w:gridCol w:w="2407"/>
      </w:tblGrid>
      <w:tr w:rsidR="00B81A5E" w:rsidRPr="005B687B" w14:paraId="2C142C11" w14:textId="77777777" w:rsidTr="009A19A1">
        <w:trPr>
          <w:trHeight w:val="1440"/>
        </w:trPr>
        <w:tc>
          <w:tcPr>
            <w:tcW w:w="2500" w:type="pct"/>
            <w:gridSpan w:val="2"/>
            <w:vAlign w:val="center"/>
          </w:tcPr>
          <w:p w14:paraId="749FFB30" w14:textId="77777777" w:rsidR="00B81A5E" w:rsidRPr="005B687B" w:rsidRDefault="00B81A5E" w:rsidP="009A19A1">
            <w:pPr>
              <w:jc w:val="center"/>
              <w:rPr>
                <w:b/>
                <w:color w:val="000000" w:themeColor="text1"/>
              </w:rPr>
            </w:pPr>
            <w:r w:rsidRPr="005B687B">
              <w:rPr>
                <w:b/>
                <w:color w:val="000000" w:themeColor="text1"/>
              </w:rPr>
              <w:lastRenderedPageBreak/>
              <w:t>Oblast:</w:t>
            </w:r>
          </w:p>
          <w:p w14:paraId="38744D3C" w14:textId="77777777" w:rsidR="00B81A5E" w:rsidRPr="005B687B" w:rsidRDefault="00B81A5E" w:rsidP="009A19A1">
            <w:pPr>
              <w:jc w:val="center"/>
              <w:rPr>
                <w:b/>
                <w:color w:val="000000" w:themeColor="text1"/>
              </w:rPr>
            </w:pPr>
            <w:r w:rsidRPr="005B687B">
              <w:rPr>
                <w:b/>
                <w:color w:val="000000" w:themeColor="text1"/>
              </w:rPr>
              <w:t>Jazyk a jazyková komunikace</w:t>
            </w:r>
          </w:p>
        </w:tc>
        <w:tc>
          <w:tcPr>
            <w:tcW w:w="1250" w:type="pct"/>
            <w:vAlign w:val="center"/>
          </w:tcPr>
          <w:p w14:paraId="60C3C6BE" w14:textId="77777777" w:rsidR="00B81A5E" w:rsidRPr="005B687B" w:rsidRDefault="00B81A5E" w:rsidP="009A19A1">
            <w:pPr>
              <w:jc w:val="center"/>
              <w:rPr>
                <w:b/>
                <w:color w:val="000000" w:themeColor="text1"/>
              </w:rPr>
            </w:pPr>
            <w:r w:rsidRPr="005B687B">
              <w:rPr>
                <w:b/>
                <w:color w:val="000000" w:themeColor="text1"/>
              </w:rPr>
              <w:t>Předmět:</w:t>
            </w:r>
          </w:p>
          <w:p w14:paraId="51AC5FF5" w14:textId="77777777" w:rsidR="00B81A5E" w:rsidRPr="005B687B" w:rsidRDefault="00B81A5E" w:rsidP="009A19A1">
            <w:pPr>
              <w:jc w:val="center"/>
              <w:rPr>
                <w:b/>
                <w:color w:val="000000" w:themeColor="text1"/>
              </w:rPr>
            </w:pPr>
            <w:r w:rsidRPr="005B687B">
              <w:rPr>
                <w:b/>
                <w:color w:val="000000" w:themeColor="text1"/>
              </w:rPr>
              <w:t>Český jazyk a literatura</w:t>
            </w:r>
          </w:p>
        </w:tc>
        <w:tc>
          <w:tcPr>
            <w:tcW w:w="1250" w:type="pct"/>
            <w:vAlign w:val="center"/>
          </w:tcPr>
          <w:p w14:paraId="5CEA1A49" w14:textId="77777777" w:rsidR="00B81A5E" w:rsidRPr="005B687B" w:rsidRDefault="00B81A5E" w:rsidP="009A19A1">
            <w:pPr>
              <w:jc w:val="center"/>
              <w:rPr>
                <w:b/>
                <w:color w:val="000000" w:themeColor="text1"/>
              </w:rPr>
            </w:pPr>
            <w:r w:rsidRPr="005B687B">
              <w:rPr>
                <w:b/>
                <w:color w:val="000000" w:themeColor="text1"/>
              </w:rPr>
              <w:t>Ročník:</w:t>
            </w:r>
          </w:p>
          <w:p w14:paraId="1BFF4C05" w14:textId="77777777" w:rsidR="00B81A5E" w:rsidRPr="005B687B" w:rsidRDefault="00B81A5E" w:rsidP="009A19A1">
            <w:pPr>
              <w:jc w:val="center"/>
              <w:rPr>
                <w:b/>
                <w:color w:val="000000" w:themeColor="text1"/>
              </w:rPr>
            </w:pPr>
            <w:r w:rsidRPr="005B687B">
              <w:rPr>
                <w:b/>
                <w:color w:val="000000" w:themeColor="text1"/>
              </w:rPr>
              <w:t>2.</w:t>
            </w:r>
          </w:p>
        </w:tc>
      </w:tr>
      <w:tr w:rsidR="00B81A5E" w:rsidRPr="005B687B" w14:paraId="1D57B602" w14:textId="77777777" w:rsidTr="009A19A1">
        <w:trPr>
          <w:trHeight w:val="1080"/>
        </w:trPr>
        <w:tc>
          <w:tcPr>
            <w:tcW w:w="1250" w:type="pct"/>
            <w:vAlign w:val="center"/>
          </w:tcPr>
          <w:p w14:paraId="1CEB5042" w14:textId="77777777" w:rsidR="00B81A5E" w:rsidRPr="005B687B" w:rsidRDefault="00B81A5E" w:rsidP="009A19A1">
            <w:pPr>
              <w:jc w:val="center"/>
              <w:rPr>
                <w:b/>
                <w:color w:val="000000" w:themeColor="text1"/>
              </w:rPr>
            </w:pPr>
            <w:r w:rsidRPr="005B687B">
              <w:rPr>
                <w:b/>
                <w:color w:val="000000" w:themeColor="text1"/>
              </w:rPr>
              <w:t>Výstupy RVP</w:t>
            </w:r>
          </w:p>
        </w:tc>
        <w:tc>
          <w:tcPr>
            <w:tcW w:w="1250" w:type="pct"/>
            <w:vAlign w:val="center"/>
          </w:tcPr>
          <w:p w14:paraId="0A72C3C7" w14:textId="77777777" w:rsidR="00B81A5E" w:rsidRPr="005B687B" w:rsidRDefault="00B81A5E" w:rsidP="009A19A1">
            <w:pPr>
              <w:jc w:val="center"/>
              <w:rPr>
                <w:color w:val="000000" w:themeColor="text1"/>
              </w:rPr>
            </w:pPr>
          </w:p>
          <w:p w14:paraId="6FCD6DED" w14:textId="77777777" w:rsidR="00B81A5E" w:rsidRPr="005B687B" w:rsidRDefault="00B81A5E" w:rsidP="009A19A1">
            <w:pPr>
              <w:jc w:val="center"/>
              <w:rPr>
                <w:b/>
                <w:color w:val="000000" w:themeColor="text1"/>
              </w:rPr>
            </w:pPr>
            <w:r w:rsidRPr="005B687B">
              <w:rPr>
                <w:b/>
                <w:color w:val="000000" w:themeColor="text1"/>
              </w:rPr>
              <w:t>Školní výstupy:</w:t>
            </w:r>
          </w:p>
          <w:p w14:paraId="36FF05A0" w14:textId="77777777" w:rsidR="00B81A5E" w:rsidRPr="005B687B" w:rsidRDefault="00B81A5E" w:rsidP="009A19A1">
            <w:pPr>
              <w:jc w:val="center"/>
              <w:rPr>
                <w:b/>
                <w:color w:val="000000" w:themeColor="text1"/>
              </w:rPr>
            </w:pPr>
          </w:p>
          <w:p w14:paraId="70878D95" w14:textId="77777777" w:rsidR="00B81A5E" w:rsidRPr="005B687B" w:rsidRDefault="00B81A5E" w:rsidP="009A19A1">
            <w:pPr>
              <w:jc w:val="center"/>
              <w:rPr>
                <w:color w:val="000000" w:themeColor="text1"/>
              </w:rPr>
            </w:pPr>
            <w:r w:rsidRPr="005B687B">
              <w:rPr>
                <w:b/>
                <w:color w:val="000000" w:themeColor="text1"/>
              </w:rPr>
              <w:t>Žák:</w:t>
            </w:r>
          </w:p>
        </w:tc>
        <w:tc>
          <w:tcPr>
            <w:tcW w:w="1250" w:type="pct"/>
            <w:vAlign w:val="center"/>
          </w:tcPr>
          <w:p w14:paraId="1B4F91C1" w14:textId="77777777" w:rsidR="00B81A5E" w:rsidRPr="005B687B" w:rsidRDefault="00B81A5E" w:rsidP="009A19A1">
            <w:pPr>
              <w:jc w:val="center"/>
              <w:rPr>
                <w:b/>
                <w:color w:val="000000" w:themeColor="text1"/>
              </w:rPr>
            </w:pPr>
            <w:r w:rsidRPr="005B687B">
              <w:rPr>
                <w:b/>
                <w:color w:val="000000" w:themeColor="text1"/>
              </w:rPr>
              <w:t>Učivo:</w:t>
            </w:r>
          </w:p>
        </w:tc>
        <w:tc>
          <w:tcPr>
            <w:tcW w:w="1250" w:type="pct"/>
            <w:vAlign w:val="center"/>
          </w:tcPr>
          <w:p w14:paraId="56976012" w14:textId="77777777" w:rsidR="00B81A5E" w:rsidRPr="005B687B" w:rsidRDefault="00B81A5E" w:rsidP="009A19A1">
            <w:pPr>
              <w:jc w:val="center"/>
              <w:rPr>
                <w:b/>
                <w:color w:val="000000" w:themeColor="text1"/>
              </w:rPr>
            </w:pPr>
            <w:r w:rsidRPr="005B687B">
              <w:rPr>
                <w:b/>
                <w:color w:val="000000" w:themeColor="text1"/>
              </w:rPr>
              <w:t xml:space="preserve">Průřezová témata, </w:t>
            </w:r>
          </w:p>
          <w:p w14:paraId="084D6CE8" w14:textId="77777777" w:rsidR="00B81A5E" w:rsidRPr="005B687B" w:rsidRDefault="00B81A5E" w:rsidP="009A19A1">
            <w:pPr>
              <w:jc w:val="center"/>
              <w:rPr>
                <w:b/>
                <w:color w:val="000000" w:themeColor="text1"/>
              </w:rPr>
            </w:pPr>
            <w:r w:rsidRPr="005B687B">
              <w:rPr>
                <w:b/>
                <w:color w:val="000000" w:themeColor="text1"/>
              </w:rPr>
              <w:t>přesahy do jiných předmětů:</w:t>
            </w:r>
          </w:p>
        </w:tc>
      </w:tr>
      <w:tr w:rsidR="00B81A5E" w:rsidRPr="005B687B" w14:paraId="13E432FC" w14:textId="77777777" w:rsidTr="009A19A1">
        <w:trPr>
          <w:trHeight w:val="10440"/>
        </w:trPr>
        <w:tc>
          <w:tcPr>
            <w:tcW w:w="1250" w:type="pct"/>
          </w:tcPr>
          <w:p w14:paraId="48EE2745" w14:textId="77777777" w:rsidR="00B81A5E" w:rsidRPr="005B687B" w:rsidRDefault="00B81A5E" w:rsidP="009A19A1">
            <w:pPr>
              <w:rPr>
                <w:color w:val="000000" w:themeColor="text1"/>
                <w:sz w:val="20"/>
                <w:szCs w:val="20"/>
              </w:rPr>
            </w:pPr>
            <w:r w:rsidRPr="005B687B">
              <w:rPr>
                <w:color w:val="000000" w:themeColor="text1"/>
                <w:sz w:val="20"/>
                <w:szCs w:val="20"/>
              </w:rPr>
              <w:t>-plynule čte s porozuměním texty přiměřeného rozsahu a náročnosti</w:t>
            </w:r>
          </w:p>
          <w:p w14:paraId="736552E9" w14:textId="77777777" w:rsidR="00B81A5E" w:rsidRPr="005B687B" w:rsidRDefault="00B81A5E" w:rsidP="009A19A1">
            <w:pPr>
              <w:rPr>
                <w:color w:val="000000" w:themeColor="text1"/>
                <w:sz w:val="20"/>
                <w:szCs w:val="20"/>
              </w:rPr>
            </w:pPr>
          </w:p>
          <w:p w14:paraId="112AB47A" w14:textId="77777777" w:rsidR="00B81A5E" w:rsidRPr="005B687B" w:rsidRDefault="00B81A5E" w:rsidP="009A19A1">
            <w:pPr>
              <w:rPr>
                <w:color w:val="000000" w:themeColor="text1"/>
                <w:sz w:val="20"/>
                <w:szCs w:val="20"/>
              </w:rPr>
            </w:pPr>
            <w:r w:rsidRPr="005B687B">
              <w:rPr>
                <w:color w:val="000000" w:themeColor="text1"/>
                <w:sz w:val="20"/>
                <w:szCs w:val="20"/>
              </w:rPr>
              <w:t>-porozumí písemným nebo mluveným pokynům přiměřené složitosti</w:t>
            </w:r>
          </w:p>
          <w:p w14:paraId="2E5A5B4D" w14:textId="77777777" w:rsidR="00B81A5E" w:rsidRPr="005B687B" w:rsidRDefault="00B81A5E" w:rsidP="009A19A1">
            <w:pPr>
              <w:rPr>
                <w:color w:val="000000" w:themeColor="text1"/>
                <w:sz w:val="20"/>
                <w:szCs w:val="20"/>
              </w:rPr>
            </w:pPr>
          </w:p>
          <w:p w14:paraId="5B6D6E8A" w14:textId="77777777" w:rsidR="00B81A5E" w:rsidRPr="005B687B" w:rsidRDefault="00B81A5E" w:rsidP="009A19A1">
            <w:pPr>
              <w:rPr>
                <w:color w:val="000000" w:themeColor="text1"/>
                <w:sz w:val="20"/>
                <w:szCs w:val="20"/>
              </w:rPr>
            </w:pPr>
            <w:r w:rsidRPr="005B687B">
              <w:rPr>
                <w:color w:val="000000" w:themeColor="text1"/>
                <w:sz w:val="20"/>
                <w:szCs w:val="20"/>
              </w:rPr>
              <w:t>-respektuje základní komunikační pravidla v rozhovoru</w:t>
            </w:r>
          </w:p>
          <w:p w14:paraId="10368E9C" w14:textId="77777777" w:rsidR="00B81A5E" w:rsidRPr="005B687B" w:rsidRDefault="00B81A5E" w:rsidP="009A19A1">
            <w:pPr>
              <w:rPr>
                <w:color w:val="000000" w:themeColor="text1"/>
                <w:sz w:val="20"/>
                <w:szCs w:val="20"/>
              </w:rPr>
            </w:pPr>
          </w:p>
          <w:p w14:paraId="1809AE6C" w14:textId="77777777" w:rsidR="00B81A5E" w:rsidRPr="005B687B" w:rsidRDefault="00B81A5E" w:rsidP="009A19A1">
            <w:pPr>
              <w:rPr>
                <w:color w:val="000000" w:themeColor="text1"/>
                <w:sz w:val="20"/>
                <w:szCs w:val="20"/>
              </w:rPr>
            </w:pPr>
            <w:r w:rsidRPr="005B687B">
              <w:rPr>
                <w:color w:val="000000" w:themeColor="text1"/>
                <w:sz w:val="20"/>
                <w:szCs w:val="20"/>
              </w:rPr>
              <w:t>-pečlivě vyslovuje, opravuje svou nesprávnou nebo nedbalou výslovnost</w:t>
            </w:r>
          </w:p>
          <w:p w14:paraId="46751E1B" w14:textId="77777777" w:rsidR="00B81A5E" w:rsidRPr="005B687B" w:rsidRDefault="00B81A5E" w:rsidP="009A19A1">
            <w:pPr>
              <w:rPr>
                <w:color w:val="000000" w:themeColor="text1"/>
                <w:sz w:val="20"/>
                <w:szCs w:val="20"/>
              </w:rPr>
            </w:pPr>
          </w:p>
          <w:p w14:paraId="1610C67B" w14:textId="77777777" w:rsidR="00B81A5E" w:rsidRPr="005B687B" w:rsidRDefault="00B81A5E" w:rsidP="009A19A1">
            <w:pPr>
              <w:rPr>
                <w:color w:val="000000" w:themeColor="text1"/>
                <w:sz w:val="20"/>
                <w:szCs w:val="20"/>
              </w:rPr>
            </w:pPr>
            <w:r w:rsidRPr="005B687B">
              <w:rPr>
                <w:color w:val="000000" w:themeColor="text1"/>
                <w:sz w:val="20"/>
                <w:szCs w:val="20"/>
              </w:rPr>
              <w:t>-v krátkých mluvených projevech správně dýchá a volí vhodné tempo řeči</w:t>
            </w:r>
          </w:p>
          <w:p w14:paraId="1C9B19E7" w14:textId="77777777" w:rsidR="00B81A5E" w:rsidRPr="005B687B" w:rsidRDefault="00B81A5E" w:rsidP="009A19A1">
            <w:pPr>
              <w:rPr>
                <w:color w:val="000000" w:themeColor="text1"/>
                <w:sz w:val="20"/>
                <w:szCs w:val="20"/>
              </w:rPr>
            </w:pPr>
          </w:p>
          <w:p w14:paraId="053D75C2" w14:textId="77777777" w:rsidR="00B81A5E" w:rsidRPr="005B687B" w:rsidRDefault="00B81A5E" w:rsidP="009A19A1">
            <w:pPr>
              <w:rPr>
                <w:color w:val="000000" w:themeColor="text1"/>
                <w:sz w:val="20"/>
                <w:szCs w:val="20"/>
              </w:rPr>
            </w:pPr>
            <w:r w:rsidRPr="005B687B">
              <w:rPr>
                <w:color w:val="000000" w:themeColor="text1"/>
                <w:sz w:val="20"/>
                <w:szCs w:val="20"/>
              </w:rPr>
              <w:t>-volí vhodné verbální i nonverbální prostředky řeči v běžných školních i mimoškolních situacích</w:t>
            </w:r>
          </w:p>
          <w:p w14:paraId="21DB47DB" w14:textId="77777777" w:rsidR="00B81A5E" w:rsidRPr="005B687B" w:rsidRDefault="00B81A5E" w:rsidP="009A19A1">
            <w:pPr>
              <w:rPr>
                <w:color w:val="000000" w:themeColor="text1"/>
                <w:sz w:val="20"/>
                <w:szCs w:val="20"/>
              </w:rPr>
            </w:pPr>
          </w:p>
          <w:p w14:paraId="74604EC2" w14:textId="77777777" w:rsidR="00B81A5E" w:rsidRPr="005B687B" w:rsidRDefault="00B81A5E" w:rsidP="009A19A1">
            <w:pPr>
              <w:rPr>
                <w:color w:val="000000" w:themeColor="text1"/>
                <w:sz w:val="20"/>
                <w:szCs w:val="20"/>
              </w:rPr>
            </w:pPr>
            <w:r w:rsidRPr="005B687B">
              <w:rPr>
                <w:color w:val="000000" w:themeColor="text1"/>
                <w:sz w:val="20"/>
                <w:szCs w:val="20"/>
              </w:rPr>
              <w:t>-na základě vlastních zážitků tvoří krátký mluvený projev</w:t>
            </w:r>
          </w:p>
          <w:p w14:paraId="2DBA5D24" w14:textId="77777777" w:rsidR="00B81A5E" w:rsidRPr="005B687B" w:rsidRDefault="00B81A5E" w:rsidP="009A19A1">
            <w:pPr>
              <w:rPr>
                <w:color w:val="000000" w:themeColor="text1"/>
                <w:sz w:val="20"/>
                <w:szCs w:val="20"/>
              </w:rPr>
            </w:pPr>
          </w:p>
          <w:p w14:paraId="619400DF" w14:textId="77777777" w:rsidR="00B81A5E" w:rsidRPr="005B687B" w:rsidRDefault="00B81A5E" w:rsidP="009A19A1">
            <w:pPr>
              <w:rPr>
                <w:color w:val="000000" w:themeColor="text1"/>
                <w:sz w:val="20"/>
                <w:szCs w:val="20"/>
              </w:rPr>
            </w:pPr>
            <w:r w:rsidRPr="005B687B">
              <w:rPr>
                <w:color w:val="000000" w:themeColor="text1"/>
                <w:sz w:val="20"/>
                <w:szCs w:val="20"/>
              </w:rPr>
              <w:t>-zvládá základní hygienické návyky spojené se psaním</w:t>
            </w:r>
          </w:p>
          <w:p w14:paraId="05F26034" w14:textId="77777777" w:rsidR="00B81A5E" w:rsidRPr="005B687B" w:rsidRDefault="00B81A5E" w:rsidP="009A19A1">
            <w:pPr>
              <w:rPr>
                <w:color w:val="000000" w:themeColor="text1"/>
                <w:sz w:val="20"/>
                <w:szCs w:val="20"/>
              </w:rPr>
            </w:pPr>
          </w:p>
          <w:p w14:paraId="3E6161AA" w14:textId="77777777" w:rsidR="00B81A5E" w:rsidRPr="005B687B" w:rsidRDefault="00B81A5E" w:rsidP="009A19A1">
            <w:pPr>
              <w:rPr>
                <w:color w:val="000000" w:themeColor="text1"/>
                <w:sz w:val="20"/>
                <w:szCs w:val="20"/>
              </w:rPr>
            </w:pPr>
            <w:r w:rsidRPr="005B687B">
              <w:rPr>
                <w:color w:val="000000" w:themeColor="text1"/>
                <w:sz w:val="20"/>
                <w:szCs w:val="20"/>
              </w:rPr>
              <w:t>-píše správné tvary písmen a číslic, správně spojuje písmena i slabiky, kontroluje vlastní písemný projev</w:t>
            </w:r>
          </w:p>
          <w:p w14:paraId="38EC8821" w14:textId="77777777" w:rsidR="00B81A5E" w:rsidRPr="005B687B" w:rsidRDefault="00B81A5E" w:rsidP="009A19A1">
            <w:pPr>
              <w:rPr>
                <w:color w:val="000000" w:themeColor="text1"/>
                <w:sz w:val="20"/>
                <w:szCs w:val="20"/>
              </w:rPr>
            </w:pPr>
          </w:p>
          <w:p w14:paraId="652F3DDE" w14:textId="77777777" w:rsidR="00B81A5E" w:rsidRPr="005B687B" w:rsidRDefault="00B81A5E" w:rsidP="009A19A1">
            <w:pPr>
              <w:rPr>
                <w:color w:val="000000" w:themeColor="text1"/>
                <w:sz w:val="20"/>
                <w:szCs w:val="20"/>
              </w:rPr>
            </w:pPr>
          </w:p>
        </w:tc>
        <w:tc>
          <w:tcPr>
            <w:tcW w:w="1250" w:type="pct"/>
          </w:tcPr>
          <w:p w14:paraId="60654C5B" w14:textId="77777777" w:rsidR="00B81A5E" w:rsidRPr="005B687B" w:rsidRDefault="00B81A5E" w:rsidP="009A19A1">
            <w:pPr>
              <w:rPr>
                <w:color w:val="000000" w:themeColor="text1"/>
                <w:sz w:val="20"/>
                <w:szCs w:val="20"/>
              </w:rPr>
            </w:pPr>
            <w:r w:rsidRPr="005B687B">
              <w:rPr>
                <w:color w:val="000000" w:themeColor="text1"/>
                <w:sz w:val="20"/>
                <w:szCs w:val="20"/>
              </w:rPr>
              <w:t>- čte plynule s porozuměním nahlas i potichu, správně intonuje, vyjadřuje své pocity z přečteného textu, rozlišuje prózu a poezii, odlišuje pohádku od ostatních vyprávění, dokáže reprodukovat přečtený text, čte a přednáší zpaměti literární texty přiměřené věku,</w:t>
            </w:r>
          </w:p>
          <w:p w14:paraId="292F2FAD" w14:textId="77777777" w:rsidR="00B81A5E" w:rsidRPr="005B687B" w:rsidRDefault="00B81A5E" w:rsidP="009A19A1">
            <w:pPr>
              <w:rPr>
                <w:color w:val="000000" w:themeColor="text1"/>
                <w:sz w:val="20"/>
                <w:szCs w:val="20"/>
              </w:rPr>
            </w:pPr>
          </w:p>
          <w:p w14:paraId="1244D9EA" w14:textId="77777777" w:rsidR="00B81A5E" w:rsidRPr="005B687B" w:rsidRDefault="00B81A5E" w:rsidP="009A19A1">
            <w:pPr>
              <w:rPr>
                <w:color w:val="000000" w:themeColor="text1"/>
                <w:sz w:val="20"/>
                <w:szCs w:val="20"/>
              </w:rPr>
            </w:pPr>
            <w:r w:rsidRPr="005B687B">
              <w:rPr>
                <w:color w:val="000000" w:themeColor="text1"/>
                <w:sz w:val="20"/>
                <w:szCs w:val="20"/>
              </w:rPr>
              <w:t>-pečlivě vyslovuje, opravuje svou nesprávnou nebo nedbalou výslovnost</w:t>
            </w:r>
          </w:p>
          <w:p w14:paraId="7668A638" w14:textId="77777777" w:rsidR="00B81A5E" w:rsidRPr="005B687B" w:rsidRDefault="00B81A5E" w:rsidP="009A19A1">
            <w:pPr>
              <w:rPr>
                <w:color w:val="000000" w:themeColor="text1"/>
                <w:sz w:val="20"/>
                <w:szCs w:val="20"/>
              </w:rPr>
            </w:pPr>
          </w:p>
          <w:p w14:paraId="27BDA5BC" w14:textId="77777777" w:rsidR="00B81A5E" w:rsidRPr="005B687B" w:rsidRDefault="00B81A5E" w:rsidP="009A19A1">
            <w:pPr>
              <w:rPr>
                <w:color w:val="000000" w:themeColor="text1"/>
                <w:sz w:val="20"/>
                <w:szCs w:val="20"/>
              </w:rPr>
            </w:pPr>
            <w:r w:rsidRPr="005B687B">
              <w:rPr>
                <w:color w:val="000000" w:themeColor="text1"/>
                <w:sz w:val="20"/>
                <w:szCs w:val="20"/>
              </w:rPr>
              <w:t>-v krátkých mluvených projevech správně dýchá a volí vhodné tempo řeči</w:t>
            </w:r>
          </w:p>
          <w:p w14:paraId="318BECA6" w14:textId="77777777" w:rsidR="00B81A5E" w:rsidRPr="005B687B" w:rsidRDefault="00B81A5E" w:rsidP="009A19A1">
            <w:pPr>
              <w:rPr>
                <w:color w:val="000000" w:themeColor="text1"/>
                <w:sz w:val="20"/>
                <w:szCs w:val="20"/>
              </w:rPr>
            </w:pPr>
          </w:p>
          <w:p w14:paraId="60025D7E" w14:textId="77777777" w:rsidR="00B81A5E" w:rsidRPr="005B687B" w:rsidRDefault="00B81A5E" w:rsidP="009A19A1">
            <w:pPr>
              <w:rPr>
                <w:color w:val="000000" w:themeColor="text1"/>
                <w:sz w:val="20"/>
                <w:szCs w:val="20"/>
              </w:rPr>
            </w:pPr>
            <w:r w:rsidRPr="005B687B">
              <w:rPr>
                <w:color w:val="000000" w:themeColor="text1"/>
                <w:sz w:val="20"/>
                <w:szCs w:val="20"/>
              </w:rPr>
              <w:t>-volí vhodné verbální i nonverbální prostředky řeči v běžných školních i mimoškolních situacích</w:t>
            </w:r>
          </w:p>
          <w:p w14:paraId="55C985A9" w14:textId="77777777" w:rsidR="00B81A5E" w:rsidRPr="005B687B" w:rsidRDefault="00B81A5E" w:rsidP="009A19A1">
            <w:pPr>
              <w:rPr>
                <w:color w:val="000000" w:themeColor="text1"/>
                <w:sz w:val="20"/>
                <w:szCs w:val="20"/>
              </w:rPr>
            </w:pPr>
          </w:p>
          <w:p w14:paraId="2F198AE6" w14:textId="77777777" w:rsidR="00B81A5E" w:rsidRPr="005B687B" w:rsidRDefault="00B81A5E" w:rsidP="009A19A1">
            <w:pPr>
              <w:rPr>
                <w:color w:val="000000" w:themeColor="text1"/>
                <w:sz w:val="20"/>
                <w:szCs w:val="20"/>
              </w:rPr>
            </w:pPr>
            <w:r w:rsidRPr="005B687B">
              <w:rPr>
                <w:color w:val="000000" w:themeColor="text1"/>
                <w:sz w:val="20"/>
                <w:szCs w:val="20"/>
              </w:rPr>
              <w:t>-na základě vlastních zážitků tvoří krátký mluvený projev</w:t>
            </w:r>
          </w:p>
          <w:p w14:paraId="01F25F9E" w14:textId="77777777" w:rsidR="00B81A5E" w:rsidRPr="005B687B" w:rsidRDefault="00B81A5E" w:rsidP="009A19A1">
            <w:pPr>
              <w:rPr>
                <w:color w:val="000000" w:themeColor="text1"/>
                <w:sz w:val="20"/>
                <w:szCs w:val="20"/>
              </w:rPr>
            </w:pPr>
          </w:p>
          <w:p w14:paraId="4A4ADD81" w14:textId="77777777" w:rsidR="00B81A5E" w:rsidRPr="005B687B" w:rsidRDefault="00B81A5E" w:rsidP="009A19A1">
            <w:pPr>
              <w:rPr>
                <w:color w:val="000000" w:themeColor="text1"/>
                <w:sz w:val="20"/>
                <w:szCs w:val="20"/>
              </w:rPr>
            </w:pPr>
            <w:r w:rsidRPr="005B687B">
              <w:rPr>
                <w:color w:val="000000" w:themeColor="text1"/>
                <w:sz w:val="20"/>
                <w:szCs w:val="20"/>
              </w:rPr>
              <w:t>- zvládá základní hygienické návyky spojené se psaním</w:t>
            </w:r>
          </w:p>
          <w:p w14:paraId="3520850B" w14:textId="77777777" w:rsidR="00B81A5E" w:rsidRPr="005B687B" w:rsidRDefault="00B81A5E" w:rsidP="009A19A1">
            <w:pPr>
              <w:rPr>
                <w:color w:val="000000" w:themeColor="text1"/>
                <w:sz w:val="20"/>
                <w:szCs w:val="20"/>
              </w:rPr>
            </w:pPr>
          </w:p>
          <w:p w14:paraId="3B9CC60C" w14:textId="77777777" w:rsidR="00B81A5E" w:rsidRPr="005B687B" w:rsidRDefault="00B81A5E" w:rsidP="009A19A1">
            <w:pPr>
              <w:rPr>
                <w:color w:val="000000" w:themeColor="text1"/>
                <w:sz w:val="20"/>
                <w:szCs w:val="20"/>
              </w:rPr>
            </w:pPr>
            <w:r w:rsidRPr="005B687B">
              <w:rPr>
                <w:color w:val="000000" w:themeColor="text1"/>
                <w:sz w:val="20"/>
                <w:szCs w:val="20"/>
              </w:rPr>
              <w:t>-píše správné tvary písmen a číslic, správně spojuje písmena i slabiky, kontroluje vlastní písemný projev</w:t>
            </w:r>
          </w:p>
          <w:p w14:paraId="0866860A" w14:textId="77777777" w:rsidR="00B81A5E" w:rsidRPr="005B687B" w:rsidRDefault="00B81A5E" w:rsidP="009A19A1">
            <w:pPr>
              <w:rPr>
                <w:color w:val="000000" w:themeColor="text1"/>
                <w:sz w:val="20"/>
                <w:szCs w:val="20"/>
              </w:rPr>
            </w:pPr>
          </w:p>
        </w:tc>
        <w:tc>
          <w:tcPr>
            <w:tcW w:w="1250" w:type="pct"/>
          </w:tcPr>
          <w:p w14:paraId="6030F2A4" w14:textId="77777777" w:rsidR="00B81A5E" w:rsidRPr="005B687B" w:rsidRDefault="00B81A5E" w:rsidP="009A19A1">
            <w:pPr>
              <w:rPr>
                <w:color w:val="000000" w:themeColor="text1"/>
                <w:sz w:val="20"/>
                <w:szCs w:val="20"/>
              </w:rPr>
            </w:pPr>
            <w:r w:rsidRPr="005B687B">
              <w:rPr>
                <w:color w:val="000000" w:themeColor="text1"/>
                <w:sz w:val="20"/>
                <w:szCs w:val="20"/>
              </w:rPr>
              <w:t>Komunikační a slohová výchova</w:t>
            </w:r>
          </w:p>
          <w:p w14:paraId="50D96295" w14:textId="77777777" w:rsidR="00B81A5E" w:rsidRPr="005B687B" w:rsidRDefault="00B81A5E" w:rsidP="009A19A1">
            <w:pPr>
              <w:rPr>
                <w:color w:val="000000" w:themeColor="text1"/>
                <w:sz w:val="20"/>
                <w:szCs w:val="20"/>
              </w:rPr>
            </w:pPr>
            <w:r w:rsidRPr="005B687B">
              <w:rPr>
                <w:color w:val="000000" w:themeColor="text1"/>
                <w:sz w:val="20"/>
                <w:szCs w:val="20"/>
              </w:rPr>
              <w:t>Čtení</w:t>
            </w:r>
          </w:p>
          <w:p w14:paraId="3EA7C246" w14:textId="77777777" w:rsidR="00B81A5E" w:rsidRPr="005B687B" w:rsidRDefault="00B81A5E" w:rsidP="009A19A1">
            <w:pPr>
              <w:rPr>
                <w:color w:val="000000" w:themeColor="text1"/>
                <w:sz w:val="20"/>
                <w:szCs w:val="20"/>
              </w:rPr>
            </w:pPr>
            <w:r w:rsidRPr="005B687B">
              <w:rPr>
                <w:color w:val="000000" w:themeColor="text1"/>
                <w:sz w:val="20"/>
                <w:szCs w:val="20"/>
              </w:rPr>
              <w:t>Naslouchání</w:t>
            </w:r>
          </w:p>
          <w:p w14:paraId="44D4D098" w14:textId="77777777" w:rsidR="00B81A5E" w:rsidRPr="005B687B" w:rsidRDefault="00B81A5E" w:rsidP="009A19A1">
            <w:pPr>
              <w:rPr>
                <w:color w:val="000000" w:themeColor="text1"/>
                <w:sz w:val="20"/>
                <w:szCs w:val="20"/>
              </w:rPr>
            </w:pPr>
            <w:r w:rsidRPr="005B687B">
              <w:rPr>
                <w:color w:val="000000" w:themeColor="text1"/>
                <w:sz w:val="20"/>
                <w:szCs w:val="20"/>
              </w:rPr>
              <w:t>Mluvený projev</w:t>
            </w:r>
          </w:p>
          <w:p w14:paraId="335336E7" w14:textId="77777777" w:rsidR="00B81A5E" w:rsidRPr="005B687B" w:rsidRDefault="00B81A5E" w:rsidP="009A19A1">
            <w:pPr>
              <w:rPr>
                <w:color w:val="000000" w:themeColor="text1"/>
                <w:sz w:val="20"/>
                <w:szCs w:val="20"/>
              </w:rPr>
            </w:pPr>
          </w:p>
          <w:p w14:paraId="1A6E1409" w14:textId="77777777" w:rsidR="00B81A5E" w:rsidRPr="005B687B" w:rsidRDefault="00B81A5E" w:rsidP="009A19A1">
            <w:pPr>
              <w:rPr>
                <w:color w:val="000000" w:themeColor="text1"/>
                <w:sz w:val="20"/>
                <w:szCs w:val="20"/>
              </w:rPr>
            </w:pPr>
          </w:p>
          <w:p w14:paraId="0C036820" w14:textId="77777777" w:rsidR="00B81A5E" w:rsidRPr="005B687B" w:rsidRDefault="00B81A5E" w:rsidP="009A19A1">
            <w:pPr>
              <w:rPr>
                <w:color w:val="000000" w:themeColor="text1"/>
                <w:sz w:val="20"/>
                <w:szCs w:val="20"/>
              </w:rPr>
            </w:pPr>
          </w:p>
          <w:p w14:paraId="79BE58B5" w14:textId="77777777" w:rsidR="00B81A5E" w:rsidRPr="005B687B" w:rsidRDefault="00B81A5E" w:rsidP="009A19A1">
            <w:pPr>
              <w:rPr>
                <w:color w:val="000000" w:themeColor="text1"/>
                <w:sz w:val="20"/>
                <w:szCs w:val="20"/>
              </w:rPr>
            </w:pPr>
          </w:p>
          <w:p w14:paraId="165E03BA" w14:textId="77777777" w:rsidR="00B81A5E" w:rsidRPr="005B687B" w:rsidRDefault="00B81A5E" w:rsidP="009A19A1">
            <w:pPr>
              <w:rPr>
                <w:color w:val="000000" w:themeColor="text1"/>
                <w:sz w:val="20"/>
                <w:szCs w:val="20"/>
              </w:rPr>
            </w:pPr>
          </w:p>
          <w:p w14:paraId="2FC1C6AC" w14:textId="77777777" w:rsidR="00B81A5E" w:rsidRPr="005B687B" w:rsidRDefault="00B81A5E" w:rsidP="009A19A1">
            <w:pPr>
              <w:rPr>
                <w:color w:val="000000" w:themeColor="text1"/>
                <w:sz w:val="20"/>
                <w:szCs w:val="20"/>
              </w:rPr>
            </w:pPr>
          </w:p>
          <w:p w14:paraId="37EF6EA1" w14:textId="77777777" w:rsidR="00B81A5E" w:rsidRPr="005B687B" w:rsidRDefault="00B81A5E" w:rsidP="009A19A1">
            <w:pPr>
              <w:rPr>
                <w:color w:val="000000" w:themeColor="text1"/>
                <w:sz w:val="20"/>
                <w:szCs w:val="20"/>
              </w:rPr>
            </w:pPr>
          </w:p>
          <w:p w14:paraId="7773EE87" w14:textId="77777777" w:rsidR="00B81A5E" w:rsidRPr="005B687B" w:rsidRDefault="00B81A5E" w:rsidP="009A19A1">
            <w:pPr>
              <w:rPr>
                <w:color w:val="000000" w:themeColor="text1"/>
                <w:sz w:val="20"/>
                <w:szCs w:val="20"/>
              </w:rPr>
            </w:pPr>
          </w:p>
          <w:p w14:paraId="35929B4B" w14:textId="77777777" w:rsidR="00B81A5E" w:rsidRPr="005B687B" w:rsidRDefault="00B81A5E" w:rsidP="009A19A1">
            <w:pPr>
              <w:rPr>
                <w:color w:val="000000" w:themeColor="text1"/>
                <w:sz w:val="20"/>
                <w:szCs w:val="20"/>
              </w:rPr>
            </w:pPr>
          </w:p>
          <w:p w14:paraId="545C559A" w14:textId="77777777" w:rsidR="00B81A5E" w:rsidRPr="005B687B" w:rsidRDefault="00B81A5E" w:rsidP="009A19A1">
            <w:pPr>
              <w:rPr>
                <w:color w:val="000000" w:themeColor="text1"/>
                <w:sz w:val="20"/>
                <w:szCs w:val="20"/>
              </w:rPr>
            </w:pPr>
          </w:p>
          <w:p w14:paraId="754CC81D" w14:textId="77777777" w:rsidR="00B81A5E" w:rsidRPr="005B687B" w:rsidRDefault="00B81A5E" w:rsidP="009A19A1">
            <w:pPr>
              <w:rPr>
                <w:color w:val="000000" w:themeColor="text1"/>
                <w:sz w:val="20"/>
                <w:szCs w:val="20"/>
              </w:rPr>
            </w:pPr>
          </w:p>
          <w:p w14:paraId="1DA5F234" w14:textId="77777777" w:rsidR="00B81A5E" w:rsidRPr="005B687B" w:rsidRDefault="00B81A5E" w:rsidP="009A19A1">
            <w:pPr>
              <w:rPr>
                <w:color w:val="000000" w:themeColor="text1"/>
                <w:sz w:val="20"/>
                <w:szCs w:val="20"/>
              </w:rPr>
            </w:pPr>
          </w:p>
          <w:p w14:paraId="02497D80" w14:textId="77777777" w:rsidR="00B81A5E" w:rsidRPr="005B687B" w:rsidRDefault="00B81A5E" w:rsidP="009A19A1">
            <w:pPr>
              <w:rPr>
                <w:color w:val="000000" w:themeColor="text1"/>
                <w:sz w:val="20"/>
                <w:szCs w:val="20"/>
              </w:rPr>
            </w:pPr>
          </w:p>
          <w:p w14:paraId="58604B59" w14:textId="77777777" w:rsidR="00B81A5E" w:rsidRPr="005B687B" w:rsidRDefault="00B81A5E" w:rsidP="009A19A1">
            <w:pPr>
              <w:rPr>
                <w:color w:val="000000" w:themeColor="text1"/>
                <w:sz w:val="20"/>
                <w:szCs w:val="20"/>
              </w:rPr>
            </w:pPr>
          </w:p>
          <w:p w14:paraId="013789DA" w14:textId="77777777" w:rsidR="00B81A5E" w:rsidRPr="005B687B" w:rsidRDefault="00B81A5E" w:rsidP="009A19A1">
            <w:pPr>
              <w:rPr>
                <w:color w:val="000000" w:themeColor="text1"/>
                <w:sz w:val="20"/>
                <w:szCs w:val="20"/>
              </w:rPr>
            </w:pPr>
          </w:p>
          <w:p w14:paraId="4AB0259E" w14:textId="77777777" w:rsidR="00B81A5E" w:rsidRPr="005B687B" w:rsidRDefault="00B81A5E" w:rsidP="009A19A1">
            <w:pPr>
              <w:rPr>
                <w:color w:val="000000" w:themeColor="text1"/>
                <w:sz w:val="20"/>
                <w:szCs w:val="20"/>
              </w:rPr>
            </w:pPr>
          </w:p>
          <w:p w14:paraId="62A00BCB" w14:textId="77777777" w:rsidR="00B81A5E" w:rsidRPr="005B687B" w:rsidRDefault="00B81A5E" w:rsidP="009A19A1">
            <w:pPr>
              <w:rPr>
                <w:color w:val="000000" w:themeColor="text1"/>
                <w:sz w:val="20"/>
                <w:szCs w:val="20"/>
              </w:rPr>
            </w:pPr>
          </w:p>
          <w:p w14:paraId="30F1578B" w14:textId="77777777" w:rsidR="00B81A5E" w:rsidRPr="005B687B" w:rsidRDefault="00B81A5E" w:rsidP="009A19A1">
            <w:pPr>
              <w:rPr>
                <w:color w:val="000000" w:themeColor="text1"/>
                <w:sz w:val="20"/>
                <w:szCs w:val="20"/>
              </w:rPr>
            </w:pPr>
          </w:p>
          <w:p w14:paraId="35B83F72" w14:textId="77777777" w:rsidR="00B81A5E" w:rsidRPr="005B687B" w:rsidRDefault="00B81A5E" w:rsidP="009A19A1">
            <w:pPr>
              <w:rPr>
                <w:color w:val="000000" w:themeColor="text1"/>
                <w:sz w:val="20"/>
                <w:szCs w:val="20"/>
              </w:rPr>
            </w:pPr>
          </w:p>
          <w:p w14:paraId="7866CAFB" w14:textId="77777777" w:rsidR="00B81A5E" w:rsidRPr="005B687B" w:rsidRDefault="00B81A5E" w:rsidP="009A19A1">
            <w:pPr>
              <w:rPr>
                <w:color w:val="000000" w:themeColor="text1"/>
                <w:sz w:val="20"/>
                <w:szCs w:val="20"/>
              </w:rPr>
            </w:pPr>
          </w:p>
          <w:p w14:paraId="1A8605D5" w14:textId="77777777" w:rsidR="00B81A5E" w:rsidRPr="005B687B" w:rsidRDefault="00B81A5E" w:rsidP="009A19A1">
            <w:pPr>
              <w:rPr>
                <w:color w:val="000000" w:themeColor="text1"/>
                <w:sz w:val="20"/>
                <w:szCs w:val="20"/>
              </w:rPr>
            </w:pPr>
          </w:p>
          <w:p w14:paraId="229A7F97" w14:textId="77777777" w:rsidR="00B81A5E" w:rsidRPr="005B687B" w:rsidRDefault="00B81A5E" w:rsidP="009A19A1">
            <w:pPr>
              <w:rPr>
                <w:color w:val="000000" w:themeColor="text1"/>
                <w:sz w:val="20"/>
                <w:szCs w:val="20"/>
              </w:rPr>
            </w:pPr>
          </w:p>
          <w:p w14:paraId="1C1D9B13" w14:textId="77777777" w:rsidR="00B81A5E" w:rsidRPr="005B687B" w:rsidRDefault="00B81A5E" w:rsidP="009A19A1">
            <w:pPr>
              <w:rPr>
                <w:color w:val="000000" w:themeColor="text1"/>
                <w:sz w:val="20"/>
                <w:szCs w:val="20"/>
              </w:rPr>
            </w:pPr>
          </w:p>
          <w:p w14:paraId="36D2EBDD" w14:textId="77777777" w:rsidR="00B81A5E" w:rsidRPr="005B687B" w:rsidRDefault="00B81A5E" w:rsidP="009A19A1">
            <w:pPr>
              <w:rPr>
                <w:color w:val="000000" w:themeColor="text1"/>
                <w:sz w:val="20"/>
                <w:szCs w:val="20"/>
              </w:rPr>
            </w:pPr>
          </w:p>
          <w:p w14:paraId="54AF4D75" w14:textId="77777777" w:rsidR="00B81A5E" w:rsidRPr="005B687B" w:rsidRDefault="00B81A5E" w:rsidP="009A19A1">
            <w:pPr>
              <w:rPr>
                <w:color w:val="000000" w:themeColor="text1"/>
                <w:sz w:val="20"/>
                <w:szCs w:val="20"/>
              </w:rPr>
            </w:pPr>
          </w:p>
          <w:p w14:paraId="643B68FA" w14:textId="77777777" w:rsidR="00B81A5E" w:rsidRPr="005B687B" w:rsidRDefault="00B81A5E" w:rsidP="009A19A1">
            <w:pPr>
              <w:rPr>
                <w:color w:val="000000" w:themeColor="text1"/>
                <w:sz w:val="20"/>
                <w:szCs w:val="20"/>
              </w:rPr>
            </w:pPr>
            <w:r w:rsidRPr="005B687B">
              <w:rPr>
                <w:color w:val="000000" w:themeColor="text1"/>
                <w:sz w:val="20"/>
                <w:szCs w:val="20"/>
              </w:rPr>
              <w:t>Písemný projev</w:t>
            </w:r>
          </w:p>
          <w:p w14:paraId="5637391A" w14:textId="77777777" w:rsidR="00B81A5E" w:rsidRPr="005B687B" w:rsidRDefault="00B81A5E" w:rsidP="009A19A1">
            <w:pPr>
              <w:rPr>
                <w:color w:val="000000" w:themeColor="text1"/>
                <w:sz w:val="20"/>
                <w:szCs w:val="20"/>
              </w:rPr>
            </w:pPr>
          </w:p>
          <w:p w14:paraId="1F968512" w14:textId="77777777" w:rsidR="00B81A5E" w:rsidRPr="005B687B" w:rsidRDefault="00B81A5E" w:rsidP="009A19A1">
            <w:pPr>
              <w:rPr>
                <w:color w:val="000000" w:themeColor="text1"/>
                <w:sz w:val="20"/>
                <w:szCs w:val="20"/>
              </w:rPr>
            </w:pPr>
          </w:p>
        </w:tc>
        <w:tc>
          <w:tcPr>
            <w:tcW w:w="1250" w:type="pct"/>
          </w:tcPr>
          <w:p w14:paraId="6C7BC938" w14:textId="77777777" w:rsidR="00B81A5E" w:rsidRPr="005B687B" w:rsidRDefault="00B81A5E" w:rsidP="009A19A1">
            <w:pPr>
              <w:rPr>
                <w:b/>
                <w:color w:val="000000" w:themeColor="text1"/>
                <w:sz w:val="20"/>
                <w:szCs w:val="20"/>
              </w:rPr>
            </w:pPr>
            <w:r w:rsidRPr="005B687B">
              <w:rPr>
                <w:b/>
                <w:color w:val="000000" w:themeColor="text1"/>
                <w:sz w:val="20"/>
                <w:szCs w:val="20"/>
              </w:rPr>
              <w:t xml:space="preserve">OSV – </w:t>
            </w:r>
            <w:r w:rsidRPr="005B687B">
              <w:rPr>
                <w:color w:val="000000" w:themeColor="text1"/>
                <w:sz w:val="20"/>
                <w:szCs w:val="20"/>
              </w:rPr>
              <w:t>seberegulace, kreativita, poznávání lidí</w:t>
            </w:r>
          </w:p>
          <w:p w14:paraId="63E366B2" w14:textId="77777777" w:rsidR="00B81A5E" w:rsidRPr="005B687B" w:rsidRDefault="00B81A5E" w:rsidP="009A19A1">
            <w:pPr>
              <w:rPr>
                <w:b/>
                <w:color w:val="000000" w:themeColor="text1"/>
                <w:sz w:val="20"/>
                <w:szCs w:val="20"/>
              </w:rPr>
            </w:pPr>
          </w:p>
          <w:p w14:paraId="25E7B686" w14:textId="77777777" w:rsidR="00B81A5E" w:rsidRPr="005B687B" w:rsidRDefault="00B81A5E" w:rsidP="009A19A1">
            <w:pPr>
              <w:rPr>
                <w:color w:val="000000" w:themeColor="text1"/>
                <w:sz w:val="20"/>
                <w:szCs w:val="20"/>
              </w:rPr>
            </w:pPr>
            <w:r w:rsidRPr="005B687B">
              <w:rPr>
                <w:b/>
                <w:color w:val="000000" w:themeColor="text1"/>
                <w:sz w:val="20"/>
                <w:szCs w:val="20"/>
              </w:rPr>
              <w:t xml:space="preserve">EV – </w:t>
            </w:r>
            <w:r w:rsidRPr="005B687B">
              <w:rPr>
                <w:color w:val="000000" w:themeColor="text1"/>
                <w:sz w:val="20"/>
                <w:szCs w:val="20"/>
              </w:rPr>
              <w:t>základní podmínky života, lidské aktivity, problémy životního prostředí</w:t>
            </w:r>
          </w:p>
          <w:p w14:paraId="4551EFD2" w14:textId="77777777" w:rsidR="00B81A5E" w:rsidRPr="005B687B" w:rsidRDefault="00B81A5E" w:rsidP="009A19A1">
            <w:pPr>
              <w:rPr>
                <w:color w:val="000000" w:themeColor="text1"/>
                <w:sz w:val="20"/>
                <w:szCs w:val="20"/>
              </w:rPr>
            </w:pPr>
          </w:p>
          <w:p w14:paraId="736A2D84" w14:textId="77777777" w:rsidR="00B81A5E" w:rsidRPr="005B687B" w:rsidRDefault="00B81A5E" w:rsidP="009A19A1">
            <w:pPr>
              <w:rPr>
                <w:color w:val="000000" w:themeColor="text1"/>
                <w:sz w:val="20"/>
                <w:szCs w:val="20"/>
              </w:rPr>
            </w:pPr>
            <w:r w:rsidRPr="005B687B">
              <w:rPr>
                <w:b/>
                <w:color w:val="000000" w:themeColor="text1"/>
                <w:sz w:val="20"/>
                <w:szCs w:val="20"/>
              </w:rPr>
              <w:t xml:space="preserve">MKV </w:t>
            </w:r>
            <w:r w:rsidRPr="005B687B">
              <w:rPr>
                <w:color w:val="000000" w:themeColor="text1"/>
                <w:sz w:val="20"/>
                <w:szCs w:val="20"/>
              </w:rPr>
              <w:t>– lidské vztahy, etnický původ</w:t>
            </w:r>
          </w:p>
          <w:p w14:paraId="4B61262D" w14:textId="77777777" w:rsidR="00B81A5E" w:rsidRPr="005B687B" w:rsidRDefault="00B81A5E" w:rsidP="009A19A1">
            <w:pPr>
              <w:rPr>
                <w:color w:val="000000" w:themeColor="text1"/>
                <w:sz w:val="20"/>
                <w:szCs w:val="20"/>
              </w:rPr>
            </w:pPr>
          </w:p>
          <w:p w14:paraId="690264B0" w14:textId="77777777" w:rsidR="00B81A5E" w:rsidRPr="005B687B" w:rsidRDefault="00B81A5E" w:rsidP="009A19A1">
            <w:pPr>
              <w:rPr>
                <w:color w:val="000000" w:themeColor="text1"/>
                <w:sz w:val="20"/>
                <w:szCs w:val="20"/>
              </w:rPr>
            </w:pPr>
          </w:p>
          <w:p w14:paraId="1BDD93B3" w14:textId="77777777" w:rsidR="00B81A5E" w:rsidRPr="005B687B" w:rsidRDefault="00B81A5E" w:rsidP="009A19A1">
            <w:pPr>
              <w:rPr>
                <w:color w:val="000000" w:themeColor="text1"/>
                <w:sz w:val="20"/>
                <w:szCs w:val="20"/>
              </w:rPr>
            </w:pPr>
          </w:p>
          <w:p w14:paraId="1E77F2C0" w14:textId="77777777" w:rsidR="00B81A5E" w:rsidRPr="005B687B" w:rsidRDefault="00B81A5E" w:rsidP="009A19A1">
            <w:pPr>
              <w:rPr>
                <w:color w:val="000000" w:themeColor="text1"/>
                <w:sz w:val="20"/>
                <w:szCs w:val="20"/>
              </w:rPr>
            </w:pPr>
          </w:p>
          <w:p w14:paraId="7AA8767B" w14:textId="77777777" w:rsidR="00B81A5E" w:rsidRPr="005B687B" w:rsidRDefault="00B81A5E" w:rsidP="009A19A1">
            <w:pPr>
              <w:rPr>
                <w:color w:val="000000" w:themeColor="text1"/>
                <w:sz w:val="20"/>
                <w:szCs w:val="20"/>
              </w:rPr>
            </w:pPr>
          </w:p>
          <w:p w14:paraId="2BD63882" w14:textId="77777777" w:rsidR="00B81A5E" w:rsidRPr="005B687B" w:rsidRDefault="00B81A5E" w:rsidP="009A19A1">
            <w:pPr>
              <w:rPr>
                <w:color w:val="000000" w:themeColor="text1"/>
                <w:sz w:val="20"/>
                <w:szCs w:val="20"/>
              </w:rPr>
            </w:pPr>
          </w:p>
          <w:p w14:paraId="54429563" w14:textId="77777777" w:rsidR="00B81A5E" w:rsidRPr="005B687B" w:rsidRDefault="00B81A5E" w:rsidP="009A19A1">
            <w:pPr>
              <w:rPr>
                <w:color w:val="000000" w:themeColor="text1"/>
                <w:sz w:val="20"/>
                <w:szCs w:val="20"/>
              </w:rPr>
            </w:pPr>
          </w:p>
          <w:p w14:paraId="1969DFB8" w14:textId="77777777" w:rsidR="00B81A5E" w:rsidRPr="005B687B" w:rsidRDefault="00B81A5E" w:rsidP="009A19A1">
            <w:pPr>
              <w:rPr>
                <w:color w:val="000000" w:themeColor="text1"/>
                <w:sz w:val="20"/>
                <w:szCs w:val="20"/>
              </w:rPr>
            </w:pPr>
          </w:p>
          <w:p w14:paraId="0DB846C6" w14:textId="77777777" w:rsidR="00B81A5E" w:rsidRPr="005B687B" w:rsidRDefault="00B81A5E" w:rsidP="009A19A1">
            <w:pPr>
              <w:rPr>
                <w:color w:val="000000" w:themeColor="text1"/>
                <w:sz w:val="20"/>
                <w:szCs w:val="20"/>
              </w:rPr>
            </w:pPr>
          </w:p>
          <w:p w14:paraId="717FE4DB" w14:textId="77777777" w:rsidR="00B81A5E" w:rsidRPr="005B687B" w:rsidRDefault="00B81A5E" w:rsidP="009A19A1">
            <w:pPr>
              <w:rPr>
                <w:color w:val="000000" w:themeColor="text1"/>
                <w:sz w:val="20"/>
                <w:szCs w:val="20"/>
              </w:rPr>
            </w:pPr>
          </w:p>
          <w:p w14:paraId="527B97F9" w14:textId="77777777" w:rsidR="00B81A5E" w:rsidRPr="005B687B" w:rsidRDefault="00B81A5E" w:rsidP="009A19A1">
            <w:pPr>
              <w:rPr>
                <w:color w:val="000000" w:themeColor="text1"/>
                <w:sz w:val="20"/>
                <w:szCs w:val="20"/>
              </w:rPr>
            </w:pPr>
          </w:p>
          <w:p w14:paraId="6A821361" w14:textId="77777777" w:rsidR="00B81A5E" w:rsidRPr="005B687B" w:rsidRDefault="00B81A5E" w:rsidP="009A19A1">
            <w:pPr>
              <w:rPr>
                <w:color w:val="000000" w:themeColor="text1"/>
                <w:sz w:val="20"/>
                <w:szCs w:val="20"/>
              </w:rPr>
            </w:pPr>
          </w:p>
          <w:p w14:paraId="1B2E6DF8" w14:textId="77777777" w:rsidR="00B81A5E" w:rsidRPr="005B687B" w:rsidRDefault="00B81A5E" w:rsidP="009A19A1">
            <w:pPr>
              <w:rPr>
                <w:color w:val="000000" w:themeColor="text1"/>
                <w:sz w:val="20"/>
                <w:szCs w:val="20"/>
              </w:rPr>
            </w:pPr>
          </w:p>
          <w:p w14:paraId="5F3D94FD" w14:textId="77777777" w:rsidR="00B81A5E" w:rsidRPr="005B687B" w:rsidRDefault="00B81A5E" w:rsidP="009A19A1">
            <w:pPr>
              <w:rPr>
                <w:color w:val="000000" w:themeColor="text1"/>
                <w:sz w:val="20"/>
                <w:szCs w:val="20"/>
              </w:rPr>
            </w:pPr>
          </w:p>
          <w:p w14:paraId="58899C34" w14:textId="77777777" w:rsidR="00B81A5E" w:rsidRPr="005B687B" w:rsidRDefault="00B81A5E" w:rsidP="009A19A1">
            <w:pPr>
              <w:rPr>
                <w:color w:val="000000" w:themeColor="text1"/>
                <w:sz w:val="20"/>
                <w:szCs w:val="20"/>
              </w:rPr>
            </w:pPr>
          </w:p>
          <w:p w14:paraId="323A5F1E" w14:textId="77777777" w:rsidR="00B81A5E" w:rsidRPr="005B687B" w:rsidRDefault="00B81A5E" w:rsidP="009A19A1">
            <w:pPr>
              <w:rPr>
                <w:color w:val="000000" w:themeColor="text1"/>
                <w:sz w:val="20"/>
                <w:szCs w:val="20"/>
              </w:rPr>
            </w:pPr>
          </w:p>
          <w:p w14:paraId="045FCEC7" w14:textId="77777777" w:rsidR="00B81A5E" w:rsidRPr="005B687B" w:rsidRDefault="00B81A5E" w:rsidP="009A19A1">
            <w:pPr>
              <w:rPr>
                <w:color w:val="000000" w:themeColor="text1"/>
                <w:sz w:val="20"/>
                <w:szCs w:val="20"/>
              </w:rPr>
            </w:pPr>
          </w:p>
          <w:p w14:paraId="6A8C69B4" w14:textId="77777777" w:rsidR="00B81A5E" w:rsidRPr="005B687B" w:rsidRDefault="00B81A5E" w:rsidP="009A19A1">
            <w:pPr>
              <w:rPr>
                <w:color w:val="000000" w:themeColor="text1"/>
                <w:sz w:val="20"/>
                <w:szCs w:val="20"/>
              </w:rPr>
            </w:pPr>
          </w:p>
          <w:p w14:paraId="27C00E2F" w14:textId="77777777" w:rsidR="00B81A5E" w:rsidRPr="005B687B" w:rsidRDefault="00B81A5E" w:rsidP="009A19A1">
            <w:pPr>
              <w:rPr>
                <w:color w:val="000000" w:themeColor="text1"/>
                <w:sz w:val="20"/>
                <w:szCs w:val="20"/>
              </w:rPr>
            </w:pPr>
          </w:p>
          <w:p w14:paraId="0DECFB37" w14:textId="77777777" w:rsidR="00B81A5E" w:rsidRPr="005B687B" w:rsidRDefault="00B81A5E" w:rsidP="009A19A1">
            <w:pPr>
              <w:rPr>
                <w:color w:val="000000" w:themeColor="text1"/>
                <w:sz w:val="20"/>
                <w:szCs w:val="20"/>
              </w:rPr>
            </w:pPr>
          </w:p>
          <w:p w14:paraId="576E3429" w14:textId="77777777" w:rsidR="00B81A5E" w:rsidRPr="005B687B" w:rsidRDefault="00B81A5E" w:rsidP="009A19A1">
            <w:pPr>
              <w:rPr>
                <w:color w:val="000000" w:themeColor="text1"/>
                <w:sz w:val="20"/>
                <w:szCs w:val="20"/>
              </w:rPr>
            </w:pPr>
            <w:r w:rsidRPr="005B687B">
              <w:rPr>
                <w:color w:val="000000" w:themeColor="text1"/>
                <w:sz w:val="20"/>
                <w:szCs w:val="20"/>
              </w:rPr>
              <w:t xml:space="preserve">ETV – PRV </w:t>
            </w:r>
          </w:p>
          <w:p w14:paraId="39D3F82A" w14:textId="77777777" w:rsidR="00B81A5E" w:rsidRPr="005B687B" w:rsidRDefault="00B81A5E" w:rsidP="009A19A1">
            <w:pPr>
              <w:rPr>
                <w:color w:val="000000" w:themeColor="text1"/>
                <w:sz w:val="20"/>
                <w:szCs w:val="20"/>
              </w:rPr>
            </w:pPr>
          </w:p>
        </w:tc>
      </w:tr>
    </w:tbl>
    <w:p w14:paraId="3484AB37" w14:textId="77777777" w:rsidR="00B81A5E" w:rsidRPr="005B687B" w:rsidRDefault="00B81A5E" w:rsidP="00B81A5E">
      <w:pPr>
        <w:rPr>
          <w:color w:val="000000" w:themeColor="text1"/>
        </w:rPr>
      </w:pPr>
    </w:p>
    <w:p w14:paraId="60A92343" w14:textId="77777777" w:rsidR="00B81A5E" w:rsidRPr="005B687B" w:rsidRDefault="00B81A5E" w:rsidP="00B81A5E">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06"/>
        <w:gridCol w:w="2407"/>
        <w:gridCol w:w="2407"/>
        <w:gridCol w:w="2407"/>
      </w:tblGrid>
      <w:tr w:rsidR="00B81A5E" w:rsidRPr="005B687B" w14:paraId="03C12DB5" w14:textId="77777777" w:rsidTr="009A19A1">
        <w:trPr>
          <w:trHeight w:val="1440"/>
        </w:trPr>
        <w:tc>
          <w:tcPr>
            <w:tcW w:w="2500" w:type="pct"/>
            <w:gridSpan w:val="2"/>
            <w:vAlign w:val="center"/>
          </w:tcPr>
          <w:p w14:paraId="53BAA9B7" w14:textId="77777777" w:rsidR="00B81A5E" w:rsidRPr="005B687B" w:rsidRDefault="00B81A5E" w:rsidP="009A19A1">
            <w:pPr>
              <w:jc w:val="center"/>
              <w:rPr>
                <w:b/>
                <w:color w:val="000000" w:themeColor="text1"/>
              </w:rPr>
            </w:pPr>
            <w:r w:rsidRPr="005B687B">
              <w:rPr>
                <w:b/>
                <w:color w:val="000000" w:themeColor="text1"/>
              </w:rPr>
              <w:lastRenderedPageBreak/>
              <w:t>Oblast:</w:t>
            </w:r>
          </w:p>
          <w:p w14:paraId="3B0DAC4B" w14:textId="77777777" w:rsidR="00B81A5E" w:rsidRPr="005B687B" w:rsidRDefault="00B81A5E" w:rsidP="009A19A1">
            <w:pPr>
              <w:jc w:val="center"/>
              <w:rPr>
                <w:b/>
                <w:color w:val="000000" w:themeColor="text1"/>
              </w:rPr>
            </w:pPr>
            <w:r w:rsidRPr="005B687B">
              <w:rPr>
                <w:b/>
                <w:color w:val="000000" w:themeColor="text1"/>
              </w:rPr>
              <w:t>Jazyk a jazyková komunikace</w:t>
            </w:r>
          </w:p>
        </w:tc>
        <w:tc>
          <w:tcPr>
            <w:tcW w:w="1250" w:type="pct"/>
            <w:vAlign w:val="center"/>
          </w:tcPr>
          <w:p w14:paraId="169798C8" w14:textId="77777777" w:rsidR="00B81A5E" w:rsidRPr="005B687B" w:rsidRDefault="00B81A5E" w:rsidP="009A19A1">
            <w:pPr>
              <w:jc w:val="center"/>
              <w:rPr>
                <w:b/>
                <w:color w:val="000000" w:themeColor="text1"/>
              </w:rPr>
            </w:pPr>
            <w:r w:rsidRPr="005B687B">
              <w:rPr>
                <w:b/>
                <w:color w:val="000000" w:themeColor="text1"/>
              </w:rPr>
              <w:t>Předmět:</w:t>
            </w:r>
          </w:p>
          <w:p w14:paraId="50CCFAD6" w14:textId="77777777" w:rsidR="00B81A5E" w:rsidRPr="005B687B" w:rsidRDefault="00B81A5E" w:rsidP="009A19A1">
            <w:pPr>
              <w:jc w:val="center"/>
              <w:rPr>
                <w:b/>
                <w:color w:val="000000" w:themeColor="text1"/>
              </w:rPr>
            </w:pPr>
            <w:r w:rsidRPr="005B687B">
              <w:rPr>
                <w:b/>
                <w:color w:val="000000" w:themeColor="text1"/>
              </w:rPr>
              <w:t>Český jazyk a literatura</w:t>
            </w:r>
          </w:p>
        </w:tc>
        <w:tc>
          <w:tcPr>
            <w:tcW w:w="1250" w:type="pct"/>
            <w:vAlign w:val="center"/>
          </w:tcPr>
          <w:p w14:paraId="62BFB6D6" w14:textId="77777777" w:rsidR="00B81A5E" w:rsidRPr="005B687B" w:rsidRDefault="00B81A5E" w:rsidP="009A19A1">
            <w:pPr>
              <w:jc w:val="center"/>
              <w:rPr>
                <w:b/>
                <w:color w:val="000000" w:themeColor="text1"/>
              </w:rPr>
            </w:pPr>
            <w:r w:rsidRPr="005B687B">
              <w:rPr>
                <w:b/>
                <w:color w:val="000000" w:themeColor="text1"/>
              </w:rPr>
              <w:t>Ročník:</w:t>
            </w:r>
          </w:p>
          <w:p w14:paraId="6FD61A70" w14:textId="77777777" w:rsidR="00B81A5E" w:rsidRPr="005B687B" w:rsidRDefault="00B81A5E" w:rsidP="009A19A1">
            <w:pPr>
              <w:jc w:val="center"/>
              <w:rPr>
                <w:b/>
                <w:color w:val="000000" w:themeColor="text1"/>
              </w:rPr>
            </w:pPr>
            <w:r w:rsidRPr="005B687B">
              <w:rPr>
                <w:b/>
                <w:color w:val="000000" w:themeColor="text1"/>
              </w:rPr>
              <w:t>2.</w:t>
            </w:r>
          </w:p>
        </w:tc>
      </w:tr>
      <w:tr w:rsidR="00B81A5E" w:rsidRPr="005B687B" w14:paraId="267EA801" w14:textId="77777777" w:rsidTr="009A19A1">
        <w:trPr>
          <w:trHeight w:val="1080"/>
        </w:trPr>
        <w:tc>
          <w:tcPr>
            <w:tcW w:w="1250" w:type="pct"/>
            <w:vAlign w:val="center"/>
          </w:tcPr>
          <w:p w14:paraId="25032557" w14:textId="77777777" w:rsidR="00B81A5E" w:rsidRPr="005B687B" w:rsidRDefault="00B81A5E" w:rsidP="009A19A1">
            <w:pPr>
              <w:jc w:val="center"/>
              <w:rPr>
                <w:b/>
                <w:color w:val="000000" w:themeColor="text1"/>
              </w:rPr>
            </w:pPr>
            <w:r w:rsidRPr="005B687B">
              <w:rPr>
                <w:b/>
                <w:color w:val="000000" w:themeColor="text1"/>
              </w:rPr>
              <w:t>Výstupy RVP</w:t>
            </w:r>
          </w:p>
        </w:tc>
        <w:tc>
          <w:tcPr>
            <w:tcW w:w="1250" w:type="pct"/>
            <w:vAlign w:val="center"/>
          </w:tcPr>
          <w:p w14:paraId="04BC3102" w14:textId="77777777" w:rsidR="00B81A5E" w:rsidRPr="005B687B" w:rsidRDefault="00B81A5E" w:rsidP="009A19A1">
            <w:pPr>
              <w:jc w:val="center"/>
              <w:rPr>
                <w:color w:val="000000" w:themeColor="text1"/>
              </w:rPr>
            </w:pPr>
          </w:p>
          <w:p w14:paraId="42B0C842" w14:textId="77777777" w:rsidR="00B81A5E" w:rsidRPr="005B687B" w:rsidRDefault="00B81A5E" w:rsidP="009A19A1">
            <w:pPr>
              <w:jc w:val="center"/>
              <w:rPr>
                <w:b/>
                <w:color w:val="000000" w:themeColor="text1"/>
              </w:rPr>
            </w:pPr>
            <w:r w:rsidRPr="005B687B">
              <w:rPr>
                <w:b/>
                <w:color w:val="000000" w:themeColor="text1"/>
              </w:rPr>
              <w:t>Školní výstupy:</w:t>
            </w:r>
          </w:p>
          <w:p w14:paraId="12FF5E1A" w14:textId="77777777" w:rsidR="00B81A5E" w:rsidRPr="005B687B" w:rsidRDefault="00B81A5E" w:rsidP="009A19A1">
            <w:pPr>
              <w:jc w:val="center"/>
              <w:rPr>
                <w:b/>
                <w:color w:val="000000" w:themeColor="text1"/>
              </w:rPr>
            </w:pPr>
          </w:p>
          <w:p w14:paraId="69C9C1EA" w14:textId="77777777" w:rsidR="00B81A5E" w:rsidRPr="005B687B" w:rsidRDefault="00B81A5E" w:rsidP="009A19A1">
            <w:pPr>
              <w:jc w:val="center"/>
              <w:rPr>
                <w:color w:val="000000" w:themeColor="text1"/>
              </w:rPr>
            </w:pPr>
            <w:r w:rsidRPr="005B687B">
              <w:rPr>
                <w:b/>
                <w:color w:val="000000" w:themeColor="text1"/>
              </w:rPr>
              <w:t>Žák:</w:t>
            </w:r>
          </w:p>
        </w:tc>
        <w:tc>
          <w:tcPr>
            <w:tcW w:w="1250" w:type="pct"/>
            <w:vAlign w:val="center"/>
          </w:tcPr>
          <w:p w14:paraId="7C21303B" w14:textId="77777777" w:rsidR="00B81A5E" w:rsidRPr="005B687B" w:rsidRDefault="00B81A5E" w:rsidP="009A19A1">
            <w:pPr>
              <w:jc w:val="center"/>
              <w:rPr>
                <w:b/>
                <w:color w:val="000000" w:themeColor="text1"/>
              </w:rPr>
            </w:pPr>
            <w:r w:rsidRPr="005B687B">
              <w:rPr>
                <w:b/>
                <w:color w:val="000000" w:themeColor="text1"/>
              </w:rPr>
              <w:t>Učivo:</w:t>
            </w:r>
          </w:p>
        </w:tc>
        <w:tc>
          <w:tcPr>
            <w:tcW w:w="1250" w:type="pct"/>
            <w:vAlign w:val="center"/>
          </w:tcPr>
          <w:p w14:paraId="20443BCD" w14:textId="77777777" w:rsidR="00B81A5E" w:rsidRPr="005B687B" w:rsidRDefault="00B81A5E" w:rsidP="009A19A1">
            <w:pPr>
              <w:jc w:val="center"/>
              <w:rPr>
                <w:b/>
                <w:color w:val="000000" w:themeColor="text1"/>
              </w:rPr>
            </w:pPr>
            <w:r w:rsidRPr="005B687B">
              <w:rPr>
                <w:b/>
                <w:color w:val="000000" w:themeColor="text1"/>
              </w:rPr>
              <w:t xml:space="preserve">Průřezová témata, </w:t>
            </w:r>
          </w:p>
          <w:p w14:paraId="74B6DE64" w14:textId="77777777" w:rsidR="00B81A5E" w:rsidRPr="005B687B" w:rsidRDefault="00B81A5E" w:rsidP="009A19A1">
            <w:pPr>
              <w:jc w:val="center"/>
              <w:rPr>
                <w:b/>
                <w:color w:val="000000" w:themeColor="text1"/>
              </w:rPr>
            </w:pPr>
            <w:r w:rsidRPr="005B687B">
              <w:rPr>
                <w:b/>
                <w:color w:val="000000" w:themeColor="text1"/>
              </w:rPr>
              <w:t>přesahy do jiných předmětů:</w:t>
            </w:r>
          </w:p>
        </w:tc>
      </w:tr>
      <w:tr w:rsidR="00B81A5E" w:rsidRPr="005B687B" w14:paraId="25C028EF" w14:textId="77777777" w:rsidTr="009A19A1">
        <w:trPr>
          <w:trHeight w:val="10440"/>
        </w:trPr>
        <w:tc>
          <w:tcPr>
            <w:tcW w:w="1250" w:type="pct"/>
          </w:tcPr>
          <w:p w14:paraId="63FFE3A3" w14:textId="77777777" w:rsidR="00B81A5E" w:rsidRPr="005B687B" w:rsidRDefault="00B81A5E" w:rsidP="009A19A1">
            <w:pPr>
              <w:rPr>
                <w:color w:val="000000" w:themeColor="text1"/>
                <w:sz w:val="20"/>
                <w:szCs w:val="20"/>
              </w:rPr>
            </w:pPr>
            <w:r w:rsidRPr="005B687B">
              <w:rPr>
                <w:color w:val="000000" w:themeColor="text1"/>
                <w:sz w:val="20"/>
                <w:szCs w:val="20"/>
              </w:rPr>
              <w:t>-píše věcně i formálně správně jednoduchá sdělení</w:t>
            </w:r>
          </w:p>
          <w:p w14:paraId="6ACCC3AC" w14:textId="77777777" w:rsidR="00B81A5E" w:rsidRPr="005B687B" w:rsidRDefault="00B81A5E" w:rsidP="009A19A1">
            <w:pPr>
              <w:rPr>
                <w:color w:val="000000" w:themeColor="text1"/>
                <w:sz w:val="20"/>
                <w:szCs w:val="20"/>
              </w:rPr>
            </w:pPr>
          </w:p>
          <w:p w14:paraId="4C7B870F" w14:textId="77777777" w:rsidR="00B81A5E" w:rsidRPr="005B687B" w:rsidRDefault="00B81A5E" w:rsidP="009A19A1">
            <w:pPr>
              <w:rPr>
                <w:color w:val="000000" w:themeColor="text1"/>
                <w:sz w:val="20"/>
                <w:szCs w:val="20"/>
              </w:rPr>
            </w:pPr>
            <w:r w:rsidRPr="005B687B">
              <w:rPr>
                <w:color w:val="000000" w:themeColor="text1"/>
                <w:sz w:val="20"/>
                <w:szCs w:val="20"/>
              </w:rPr>
              <w:t>-seřadí ilustrace podle dějové posloupnosti a vypráví podle nich jednoduchý příběh</w:t>
            </w:r>
          </w:p>
          <w:p w14:paraId="39F921BE" w14:textId="77777777" w:rsidR="00B81A5E" w:rsidRPr="005B687B" w:rsidRDefault="00B81A5E" w:rsidP="009A19A1">
            <w:pPr>
              <w:rPr>
                <w:color w:val="000000" w:themeColor="text1"/>
                <w:sz w:val="20"/>
                <w:szCs w:val="20"/>
              </w:rPr>
            </w:pPr>
          </w:p>
          <w:p w14:paraId="259040F4" w14:textId="77777777" w:rsidR="00B81A5E" w:rsidRPr="005B687B" w:rsidRDefault="00B81A5E" w:rsidP="009A19A1">
            <w:pPr>
              <w:rPr>
                <w:color w:val="000000" w:themeColor="text1"/>
                <w:sz w:val="20"/>
                <w:szCs w:val="20"/>
              </w:rPr>
            </w:pPr>
          </w:p>
          <w:p w14:paraId="2A189CB2" w14:textId="77777777" w:rsidR="00B81A5E" w:rsidRPr="005B687B" w:rsidRDefault="00B81A5E" w:rsidP="009A19A1">
            <w:pPr>
              <w:rPr>
                <w:color w:val="000000" w:themeColor="text1"/>
                <w:sz w:val="20"/>
                <w:szCs w:val="20"/>
              </w:rPr>
            </w:pPr>
            <w:r w:rsidRPr="005B687B">
              <w:rPr>
                <w:color w:val="000000" w:themeColor="text1"/>
                <w:sz w:val="20"/>
                <w:szCs w:val="20"/>
              </w:rPr>
              <w:t>-rozlišuje zvukovou a grafickou podobu slova, člení slova na hlásky, odlišuje dlouhé a krátké samohlásky</w:t>
            </w:r>
          </w:p>
          <w:p w14:paraId="0D401A28" w14:textId="77777777" w:rsidR="00B81A5E" w:rsidRPr="005B687B" w:rsidRDefault="00B81A5E" w:rsidP="009A19A1">
            <w:pPr>
              <w:rPr>
                <w:color w:val="000000" w:themeColor="text1"/>
                <w:sz w:val="20"/>
                <w:szCs w:val="20"/>
              </w:rPr>
            </w:pPr>
          </w:p>
          <w:p w14:paraId="6F381A90" w14:textId="77777777" w:rsidR="00B81A5E" w:rsidRPr="005B687B" w:rsidRDefault="00B81A5E" w:rsidP="009A19A1">
            <w:pPr>
              <w:rPr>
                <w:color w:val="000000" w:themeColor="text1"/>
                <w:sz w:val="20"/>
                <w:szCs w:val="20"/>
              </w:rPr>
            </w:pPr>
            <w:r w:rsidRPr="005B687B">
              <w:rPr>
                <w:color w:val="000000" w:themeColor="text1"/>
                <w:sz w:val="20"/>
                <w:szCs w:val="20"/>
              </w:rPr>
              <w:t>-porovnává významy slov, zvláště slova opačného významu a slova významem souřadná, nadřazená a podřazená, vyhledává v textu slova příbuzná</w:t>
            </w:r>
          </w:p>
          <w:p w14:paraId="566002B1" w14:textId="77777777" w:rsidR="00B81A5E" w:rsidRPr="005B687B" w:rsidRDefault="00B81A5E" w:rsidP="009A19A1">
            <w:pPr>
              <w:rPr>
                <w:color w:val="000000" w:themeColor="text1"/>
                <w:sz w:val="20"/>
                <w:szCs w:val="20"/>
              </w:rPr>
            </w:pPr>
          </w:p>
          <w:p w14:paraId="3C542E39" w14:textId="77777777" w:rsidR="00B81A5E" w:rsidRPr="005B687B" w:rsidRDefault="00B81A5E" w:rsidP="009A19A1">
            <w:pPr>
              <w:rPr>
                <w:color w:val="000000" w:themeColor="text1"/>
                <w:sz w:val="20"/>
                <w:szCs w:val="20"/>
              </w:rPr>
            </w:pPr>
          </w:p>
          <w:p w14:paraId="047E0618" w14:textId="77777777" w:rsidR="00B81A5E" w:rsidRPr="005B687B" w:rsidRDefault="00B81A5E" w:rsidP="009A19A1">
            <w:pPr>
              <w:rPr>
                <w:color w:val="000000" w:themeColor="text1"/>
                <w:sz w:val="20"/>
                <w:szCs w:val="20"/>
              </w:rPr>
            </w:pPr>
            <w:r w:rsidRPr="005B687B">
              <w:rPr>
                <w:color w:val="000000" w:themeColor="text1"/>
                <w:sz w:val="20"/>
                <w:szCs w:val="20"/>
              </w:rPr>
              <w:t>-spojuje věty do jednodušších souvětí vhodnými spojkami a jinými spojovacími výrazy</w:t>
            </w:r>
          </w:p>
          <w:p w14:paraId="71BC81D6" w14:textId="77777777" w:rsidR="00B81A5E" w:rsidRPr="005B687B" w:rsidRDefault="00B81A5E" w:rsidP="009A19A1">
            <w:pPr>
              <w:rPr>
                <w:color w:val="000000" w:themeColor="text1"/>
                <w:sz w:val="20"/>
                <w:szCs w:val="20"/>
              </w:rPr>
            </w:pPr>
          </w:p>
          <w:p w14:paraId="67CDD4A4" w14:textId="77777777" w:rsidR="00B81A5E" w:rsidRPr="005B687B" w:rsidRDefault="00B81A5E" w:rsidP="009A19A1">
            <w:pPr>
              <w:rPr>
                <w:color w:val="000000" w:themeColor="text1"/>
                <w:sz w:val="20"/>
                <w:szCs w:val="20"/>
              </w:rPr>
            </w:pPr>
          </w:p>
          <w:p w14:paraId="5E6398FA" w14:textId="77777777" w:rsidR="00B81A5E" w:rsidRPr="005B687B" w:rsidRDefault="00B81A5E" w:rsidP="009A19A1">
            <w:pPr>
              <w:rPr>
                <w:color w:val="000000" w:themeColor="text1"/>
                <w:sz w:val="20"/>
                <w:szCs w:val="20"/>
              </w:rPr>
            </w:pPr>
          </w:p>
          <w:p w14:paraId="2DF0A343" w14:textId="77777777" w:rsidR="00B81A5E" w:rsidRPr="005B687B" w:rsidRDefault="00B81A5E" w:rsidP="009A19A1">
            <w:pPr>
              <w:rPr>
                <w:color w:val="000000" w:themeColor="text1"/>
                <w:sz w:val="20"/>
                <w:szCs w:val="20"/>
              </w:rPr>
            </w:pPr>
            <w:r w:rsidRPr="005B687B">
              <w:rPr>
                <w:color w:val="000000" w:themeColor="text1"/>
                <w:sz w:val="20"/>
                <w:szCs w:val="20"/>
              </w:rPr>
              <w:t>-rozlišuje v textu druhy vět podle postoje mluvčího a k jejich vytvoření volí vhodné jazykové i zvukové prostředky</w:t>
            </w:r>
          </w:p>
          <w:p w14:paraId="03B3FF29" w14:textId="77777777" w:rsidR="00B81A5E" w:rsidRPr="005B687B" w:rsidRDefault="00B81A5E" w:rsidP="009A19A1">
            <w:pPr>
              <w:rPr>
                <w:color w:val="000000" w:themeColor="text1"/>
                <w:sz w:val="20"/>
                <w:szCs w:val="20"/>
              </w:rPr>
            </w:pPr>
          </w:p>
        </w:tc>
        <w:tc>
          <w:tcPr>
            <w:tcW w:w="1250" w:type="pct"/>
          </w:tcPr>
          <w:p w14:paraId="2B5075C1" w14:textId="77777777" w:rsidR="00B81A5E" w:rsidRPr="005B687B" w:rsidRDefault="00B81A5E" w:rsidP="009A19A1">
            <w:pPr>
              <w:rPr>
                <w:color w:val="000000" w:themeColor="text1"/>
                <w:sz w:val="20"/>
                <w:szCs w:val="20"/>
              </w:rPr>
            </w:pPr>
            <w:r w:rsidRPr="005B687B">
              <w:rPr>
                <w:color w:val="000000" w:themeColor="text1"/>
                <w:sz w:val="20"/>
                <w:szCs w:val="20"/>
              </w:rPr>
              <w:t>-píše věcně i formálně správně jednoduchá sdělení</w:t>
            </w:r>
          </w:p>
          <w:p w14:paraId="48C226E2" w14:textId="77777777" w:rsidR="00B81A5E" w:rsidRPr="005B687B" w:rsidRDefault="00B81A5E" w:rsidP="009A19A1">
            <w:pPr>
              <w:rPr>
                <w:color w:val="000000" w:themeColor="text1"/>
                <w:sz w:val="20"/>
                <w:szCs w:val="20"/>
              </w:rPr>
            </w:pPr>
          </w:p>
          <w:p w14:paraId="5B5A87AA" w14:textId="77777777" w:rsidR="00B81A5E" w:rsidRPr="005B687B" w:rsidRDefault="00B81A5E" w:rsidP="009A19A1">
            <w:pPr>
              <w:rPr>
                <w:color w:val="000000" w:themeColor="text1"/>
                <w:sz w:val="20"/>
                <w:szCs w:val="20"/>
              </w:rPr>
            </w:pPr>
            <w:r w:rsidRPr="005B687B">
              <w:rPr>
                <w:color w:val="000000" w:themeColor="text1"/>
                <w:sz w:val="20"/>
                <w:szCs w:val="20"/>
              </w:rPr>
              <w:t>-seřadí ilustrace podle dějové posloupnosti a vypráví podle nich jednoduchý příběh</w:t>
            </w:r>
          </w:p>
          <w:p w14:paraId="3B135D40" w14:textId="77777777" w:rsidR="00B81A5E" w:rsidRPr="005B687B" w:rsidRDefault="00B81A5E" w:rsidP="009A19A1">
            <w:pPr>
              <w:rPr>
                <w:color w:val="000000" w:themeColor="text1"/>
                <w:sz w:val="20"/>
                <w:szCs w:val="20"/>
              </w:rPr>
            </w:pPr>
          </w:p>
          <w:p w14:paraId="70ED2794" w14:textId="77777777" w:rsidR="00B81A5E" w:rsidRPr="005B687B" w:rsidRDefault="00B81A5E" w:rsidP="009A19A1">
            <w:pPr>
              <w:rPr>
                <w:color w:val="000000" w:themeColor="text1"/>
                <w:sz w:val="20"/>
                <w:szCs w:val="20"/>
              </w:rPr>
            </w:pPr>
          </w:p>
          <w:p w14:paraId="551455F8" w14:textId="77777777" w:rsidR="00B81A5E" w:rsidRPr="005B687B" w:rsidRDefault="00B81A5E" w:rsidP="009A19A1">
            <w:pPr>
              <w:rPr>
                <w:color w:val="000000" w:themeColor="text1"/>
                <w:sz w:val="20"/>
                <w:szCs w:val="20"/>
              </w:rPr>
            </w:pPr>
            <w:r w:rsidRPr="005B687B">
              <w:rPr>
                <w:color w:val="000000" w:themeColor="text1"/>
                <w:sz w:val="20"/>
                <w:szCs w:val="20"/>
              </w:rPr>
              <w:t>-rozlišuje zvukovou a člení slova na hlásky, odlišuje dlouhé a krátké samohlásky</w:t>
            </w:r>
          </w:p>
          <w:p w14:paraId="0832F904" w14:textId="77777777" w:rsidR="00B81A5E" w:rsidRPr="005B687B" w:rsidRDefault="00B81A5E" w:rsidP="009A19A1">
            <w:pPr>
              <w:rPr>
                <w:color w:val="000000" w:themeColor="text1"/>
                <w:sz w:val="20"/>
                <w:szCs w:val="20"/>
              </w:rPr>
            </w:pPr>
            <w:r w:rsidRPr="005B687B">
              <w:rPr>
                <w:color w:val="000000" w:themeColor="text1"/>
                <w:sz w:val="20"/>
                <w:szCs w:val="20"/>
              </w:rPr>
              <w:t>podobu slova,</w:t>
            </w:r>
          </w:p>
          <w:p w14:paraId="2687D3D7" w14:textId="77777777" w:rsidR="00B81A5E" w:rsidRPr="005B687B" w:rsidRDefault="00B81A5E" w:rsidP="009A19A1">
            <w:pPr>
              <w:rPr>
                <w:color w:val="000000" w:themeColor="text1"/>
                <w:sz w:val="20"/>
                <w:szCs w:val="20"/>
              </w:rPr>
            </w:pPr>
          </w:p>
          <w:p w14:paraId="43D69A39" w14:textId="77777777" w:rsidR="00B81A5E" w:rsidRPr="005B687B" w:rsidRDefault="00B81A5E" w:rsidP="009A19A1">
            <w:pPr>
              <w:rPr>
                <w:color w:val="000000" w:themeColor="text1"/>
                <w:sz w:val="20"/>
                <w:szCs w:val="20"/>
              </w:rPr>
            </w:pPr>
            <w:r w:rsidRPr="005B687B">
              <w:rPr>
                <w:color w:val="000000" w:themeColor="text1"/>
                <w:sz w:val="20"/>
                <w:szCs w:val="20"/>
              </w:rPr>
              <w:t>-porovnává významy slov, zvláště slova opačného významu a slova významem souřadná, nadřazená a podřazená, vyhledává v textu slova příbuzná</w:t>
            </w:r>
          </w:p>
          <w:p w14:paraId="1AE7629D" w14:textId="77777777" w:rsidR="00B81A5E" w:rsidRPr="005B687B" w:rsidRDefault="00B81A5E" w:rsidP="009A19A1">
            <w:pPr>
              <w:rPr>
                <w:color w:val="000000" w:themeColor="text1"/>
                <w:sz w:val="20"/>
                <w:szCs w:val="20"/>
              </w:rPr>
            </w:pPr>
          </w:p>
          <w:p w14:paraId="39BED5B6" w14:textId="77777777" w:rsidR="00B81A5E" w:rsidRPr="005B687B" w:rsidRDefault="00B81A5E" w:rsidP="009A19A1">
            <w:pPr>
              <w:rPr>
                <w:color w:val="000000" w:themeColor="text1"/>
                <w:sz w:val="20"/>
                <w:szCs w:val="20"/>
              </w:rPr>
            </w:pPr>
          </w:p>
          <w:p w14:paraId="69197531" w14:textId="77777777" w:rsidR="00B81A5E" w:rsidRPr="005B687B" w:rsidRDefault="00B81A5E" w:rsidP="009A19A1">
            <w:pPr>
              <w:rPr>
                <w:color w:val="000000" w:themeColor="text1"/>
                <w:sz w:val="20"/>
                <w:szCs w:val="20"/>
              </w:rPr>
            </w:pPr>
            <w:r w:rsidRPr="005B687B">
              <w:rPr>
                <w:color w:val="000000" w:themeColor="text1"/>
                <w:sz w:val="20"/>
                <w:szCs w:val="20"/>
              </w:rPr>
              <w:t>-spojuje věty do jednodušších souvětí vhodnými spojkami a jinými spojovacími výrazy</w:t>
            </w:r>
          </w:p>
          <w:p w14:paraId="10B1BCFC" w14:textId="77777777" w:rsidR="00B81A5E" w:rsidRPr="005B687B" w:rsidRDefault="00B81A5E" w:rsidP="009A19A1">
            <w:pPr>
              <w:rPr>
                <w:color w:val="000000" w:themeColor="text1"/>
                <w:sz w:val="20"/>
                <w:szCs w:val="20"/>
              </w:rPr>
            </w:pPr>
          </w:p>
          <w:p w14:paraId="0DABBD68" w14:textId="77777777" w:rsidR="00B81A5E" w:rsidRPr="005B687B" w:rsidRDefault="00B81A5E" w:rsidP="009A19A1">
            <w:pPr>
              <w:rPr>
                <w:color w:val="000000" w:themeColor="text1"/>
                <w:sz w:val="20"/>
                <w:szCs w:val="20"/>
              </w:rPr>
            </w:pPr>
          </w:p>
          <w:p w14:paraId="108DF88E" w14:textId="77777777" w:rsidR="00B81A5E" w:rsidRPr="005B687B" w:rsidRDefault="00B81A5E" w:rsidP="009A19A1">
            <w:pPr>
              <w:rPr>
                <w:color w:val="000000" w:themeColor="text1"/>
                <w:sz w:val="20"/>
                <w:szCs w:val="20"/>
              </w:rPr>
            </w:pPr>
          </w:p>
          <w:p w14:paraId="318514C9" w14:textId="77777777" w:rsidR="00B81A5E" w:rsidRPr="005B687B" w:rsidRDefault="00B81A5E" w:rsidP="009A19A1">
            <w:pPr>
              <w:rPr>
                <w:color w:val="000000" w:themeColor="text1"/>
                <w:sz w:val="20"/>
                <w:szCs w:val="20"/>
              </w:rPr>
            </w:pPr>
            <w:r w:rsidRPr="005B687B">
              <w:rPr>
                <w:color w:val="000000" w:themeColor="text1"/>
                <w:sz w:val="20"/>
                <w:szCs w:val="20"/>
              </w:rPr>
              <w:t>-rozlišuje v textu druhy vět podle postoje mluvčího a k jejich vytvoření volí vhodné jazykové i zvukové prostředky</w:t>
            </w:r>
          </w:p>
          <w:p w14:paraId="597B3B82" w14:textId="77777777" w:rsidR="00B81A5E" w:rsidRPr="005B687B" w:rsidRDefault="00B81A5E" w:rsidP="009A19A1">
            <w:pPr>
              <w:rPr>
                <w:color w:val="000000" w:themeColor="text1"/>
                <w:sz w:val="20"/>
                <w:szCs w:val="20"/>
              </w:rPr>
            </w:pPr>
          </w:p>
        </w:tc>
        <w:tc>
          <w:tcPr>
            <w:tcW w:w="1250" w:type="pct"/>
          </w:tcPr>
          <w:p w14:paraId="67A6D7EB" w14:textId="77777777" w:rsidR="00B81A5E" w:rsidRPr="005B687B" w:rsidRDefault="00B81A5E" w:rsidP="009A19A1">
            <w:pPr>
              <w:rPr>
                <w:color w:val="000000" w:themeColor="text1"/>
                <w:sz w:val="20"/>
                <w:szCs w:val="20"/>
              </w:rPr>
            </w:pPr>
          </w:p>
          <w:p w14:paraId="06B64F95" w14:textId="77777777" w:rsidR="00B81A5E" w:rsidRPr="005B687B" w:rsidRDefault="00B81A5E" w:rsidP="009A19A1">
            <w:pPr>
              <w:rPr>
                <w:color w:val="000000" w:themeColor="text1"/>
                <w:sz w:val="20"/>
                <w:szCs w:val="20"/>
              </w:rPr>
            </w:pPr>
          </w:p>
          <w:p w14:paraId="1B17A840" w14:textId="77777777" w:rsidR="00B81A5E" w:rsidRPr="005B687B" w:rsidRDefault="00B81A5E" w:rsidP="009A19A1">
            <w:pPr>
              <w:rPr>
                <w:color w:val="000000" w:themeColor="text1"/>
                <w:sz w:val="20"/>
                <w:szCs w:val="20"/>
              </w:rPr>
            </w:pPr>
          </w:p>
          <w:p w14:paraId="759E5DAA" w14:textId="77777777" w:rsidR="00B81A5E" w:rsidRPr="005B687B" w:rsidRDefault="00B81A5E" w:rsidP="009A19A1">
            <w:pPr>
              <w:rPr>
                <w:color w:val="000000" w:themeColor="text1"/>
                <w:sz w:val="20"/>
                <w:szCs w:val="20"/>
              </w:rPr>
            </w:pPr>
          </w:p>
          <w:p w14:paraId="577C285C" w14:textId="77777777" w:rsidR="00B81A5E" w:rsidRPr="005B687B" w:rsidRDefault="00B81A5E" w:rsidP="009A19A1">
            <w:pPr>
              <w:rPr>
                <w:color w:val="000000" w:themeColor="text1"/>
                <w:sz w:val="20"/>
                <w:szCs w:val="20"/>
              </w:rPr>
            </w:pPr>
          </w:p>
          <w:p w14:paraId="512536F3" w14:textId="77777777" w:rsidR="00B81A5E" w:rsidRPr="005B687B" w:rsidRDefault="00B81A5E" w:rsidP="009A19A1">
            <w:pPr>
              <w:rPr>
                <w:color w:val="000000" w:themeColor="text1"/>
                <w:sz w:val="20"/>
                <w:szCs w:val="20"/>
              </w:rPr>
            </w:pPr>
          </w:p>
          <w:p w14:paraId="1BB9E6D7" w14:textId="77777777" w:rsidR="00B81A5E" w:rsidRPr="005B687B" w:rsidRDefault="00B81A5E" w:rsidP="009A19A1">
            <w:pPr>
              <w:rPr>
                <w:color w:val="000000" w:themeColor="text1"/>
                <w:sz w:val="20"/>
                <w:szCs w:val="20"/>
              </w:rPr>
            </w:pPr>
          </w:p>
          <w:p w14:paraId="45D9826C" w14:textId="77777777" w:rsidR="00B81A5E" w:rsidRPr="005B687B" w:rsidRDefault="00B81A5E" w:rsidP="009A19A1">
            <w:pPr>
              <w:rPr>
                <w:color w:val="000000" w:themeColor="text1"/>
                <w:sz w:val="20"/>
                <w:szCs w:val="20"/>
              </w:rPr>
            </w:pPr>
          </w:p>
          <w:p w14:paraId="446D4B8A" w14:textId="77777777" w:rsidR="00B81A5E" w:rsidRPr="005B687B" w:rsidRDefault="00B81A5E" w:rsidP="009A19A1">
            <w:pPr>
              <w:rPr>
                <w:color w:val="000000" w:themeColor="text1"/>
                <w:sz w:val="20"/>
                <w:szCs w:val="20"/>
              </w:rPr>
            </w:pPr>
          </w:p>
          <w:p w14:paraId="2FF7D2F6" w14:textId="77777777" w:rsidR="00B81A5E" w:rsidRPr="005B687B" w:rsidRDefault="00B81A5E" w:rsidP="009A19A1">
            <w:pPr>
              <w:rPr>
                <w:color w:val="000000" w:themeColor="text1"/>
                <w:sz w:val="20"/>
                <w:szCs w:val="20"/>
              </w:rPr>
            </w:pPr>
          </w:p>
          <w:p w14:paraId="5164FB70" w14:textId="77777777" w:rsidR="00B81A5E" w:rsidRPr="005B687B" w:rsidRDefault="00B81A5E" w:rsidP="009A19A1">
            <w:pPr>
              <w:rPr>
                <w:color w:val="000000" w:themeColor="text1"/>
                <w:sz w:val="20"/>
                <w:szCs w:val="20"/>
              </w:rPr>
            </w:pPr>
            <w:r w:rsidRPr="005B687B">
              <w:rPr>
                <w:color w:val="000000" w:themeColor="text1"/>
                <w:sz w:val="20"/>
                <w:szCs w:val="20"/>
              </w:rPr>
              <w:t>Jazyková výchova</w:t>
            </w:r>
          </w:p>
          <w:p w14:paraId="2A0EC9E3" w14:textId="77777777" w:rsidR="00B81A5E" w:rsidRPr="005B687B" w:rsidRDefault="00B81A5E" w:rsidP="009A19A1">
            <w:pPr>
              <w:rPr>
                <w:color w:val="000000" w:themeColor="text1"/>
                <w:sz w:val="20"/>
                <w:szCs w:val="20"/>
              </w:rPr>
            </w:pPr>
            <w:r w:rsidRPr="005B687B">
              <w:rPr>
                <w:color w:val="000000" w:themeColor="text1"/>
                <w:sz w:val="20"/>
                <w:szCs w:val="20"/>
              </w:rPr>
              <w:t>Zvuková stránka jazyka</w:t>
            </w:r>
          </w:p>
          <w:p w14:paraId="1463C6E9" w14:textId="77777777" w:rsidR="00B81A5E" w:rsidRPr="005B687B" w:rsidRDefault="00B81A5E" w:rsidP="009A19A1">
            <w:pPr>
              <w:rPr>
                <w:color w:val="000000" w:themeColor="text1"/>
                <w:sz w:val="20"/>
                <w:szCs w:val="20"/>
              </w:rPr>
            </w:pPr>
          </w:p>
          <w:p w14:paraId="52D28A05" w14:textId="77777777" w:rsidR="00B81A5E" w:rsidRPr="005B687B" w:rsidRDefault="00B81A5E" w:rsidP="009A19A1">
            <w:pPr>
              <w:rPr>
                <w:color w:val="000000" w:themeColor="text1"/>
                <w:sz w:val="20"/>
                <w:szCs w:val="20"/>
              </w:rPr>
            </w:pPr>
          </w:p>
          <w:p w14:paraId="7205D68D" w14:textId="77777777" w:rsidR="00B81A5E" w:rsidRPr="005B687B" w:rsidRDefault="00B81A5E" w:rsidP="009A19A1">
            <w:pPr>
              <w:rPr>
                <w:color w:val="000000" w:themeColor="text1"/>
                <w:sz w:val="20"/>
                <w:szCs w:val="20"/>
              </w:rPr>
            </w:pPr>
          </w:p>
          <w:p w14:paraId="6504DF46" w14:textId="77777777" w:rsidR="00B81A5E" w:rsidRPr="005B687B" w:rsidRDefault="00B81A5E" w:rsidP="009A19A1">
            <w:pPr>
              <w:rPr>
                <w:color w:val="000000" w:themeColor="text1"/>
                <w:sz w:val="20"/>
                <w:szCs w:val="20"/>
              </w:rPr>
            </w:pPr>
          </w:p>
          <w:p w14:paraId="06F66A9B" w14:textId="77777777" w:rsidR="00B81A5E" w:rsidRPr="005B687B" w:rsidRDefault="00B81A5E" w:rsidP="009A19A1">
            <w:pPr>
              <w:rPr>
                <w:color w:val="000000" w:themeColor="text1"/>
                <w:sz w:val="20"/>
                <w:szCs w:val="20"/>
              </w:rPr>
            </w:pPr>
            <w:r w:rsidRPr="005B687B">
              <w:rPr>
                <w:color w:val="000000" w:themeColor="text1"/>
                <w:sz w:val="20"/>
                <w:szCs w:val="20"/>
              </w:rPr>
              <w:t>Slovní zásoba a tvoření slov</w:t>
            </w:r>
          </w:p>
          <w:p w14:paraId="36647E8C" w14:textId="77777777" w:rsidR="00B81A5E" w:rsidRPr="005B687B" w:rsidRDefault="00B81A5E" w:rsidP="009A19A1">
            <w:pPr>
              <w:rPr>
                <w:color w:val="000000" w:themeColor="text1"/>
                <w:sz w:val="20"/>
                <w:szCs w:val="20"/>
              </w:rPr>
            </w:pPr>
          </w:p>
        </w:tc>
        <w:tc>
          <w:tcPr>
            <w:tcW w:w="1250" w:type="pct"/>
          </w:tcPr>
          <w:p w14:paraId="48578A37" w14:textId="77777777" w:rsidR="00B81A5E" w:rsidRPr="005B687B" w:rsidRDefault="00B81A5E" w:rsidP="009A19A1">
            <w:pPr>
              <w:rPr>
                <w:color w:val="000000" w:themeColor="text1"/>
                <w:sz w:val="20"/>
                <w:szCs w:val="20"/>
              </w:rPr>
            </w:pPr>
          </w:p>
          <w:p w14:paraId="615E3326" w14:textId="77777777" w:rsidR="00B81A5E" w:rsidRPr="005B687B" w:rsidRDefault="00B81A5E" w:rsidP="009A19A1">
            <w:pPr>
              <w:rPr>
                <w:color w:val="000000" w:themeColor="text1"/>
                <w:sz w:val="20"/>
                <w:szCs w:val="20"/>
              </w:rPr>
            </w:pPr>
          </w:p>
          <w:p w14:paraId="75DD2A78" w14:textId="77777777" w:rsidR="00B81A5E" w:rsidRPr="005B687B" w:rsidRDefault="00B81A5E" w:rsidP="009A19A1">
            <w:pPr>
              <w:rPr>
                <w:color w:val="000000" w:themeColor="text1"/>
                <w:sz w:val="20"/>
                <w:szCs w:val="20"/>
              </w:rPr>
            </w:pPr>
          </w:p>
          <w:p w14:paraId="40B32C7D" w14:textId="77777777" w:rsidR="00B81A5E" w:rsidRPr="005B687B" w:rsidRDefault="00B81A5E" w:rsidP="009A19A1">
            <w:pPr>
              <w:rPr>
                <w:color w:val="000000" w:themeColor="text1"/>
                <w:sz w:val="20"/>
                <w:szCs w:val="20"/>
              </w:rPr>
            </w:pPr>
          </w:p>
          <w:p w14:paraId="34BE8AA8" w14:textId="77777777" w:rsidR="00B81A5E" w:rsidRPr="005B687B" w:rsidRDefault="00B81A5E" w:rsidP="009A19A1">
            <w:pPr>
              <w:rPr>
                <w:color w:val="000000" w:themeColor="text1"/>
                <w:sz w:val="20"/>
                <w:szCs w:val="20"/>
              </w:rPr>
            </w:pPr>
          </w:p>
          <w:p w14:paraId="0CDA214E" w14:textId="77777777" w:rsidR="00B81A5E" w:rsidRPr="005B687B" w:rsidRDefault="00B81A5E" w:rsidP="009A19A1">
            <w:pPr>
              <w:rPr>
                <w:color w:val="000000" w:themeColor="text1"/>
                <w:sz w:val="20"/>
                <w:szCs w:val="20"/>
              </w:rPr>
            </w:pPr>
          </w:p>
          <w:p w14:paraId="273C71BF" w14:textId="77777777" w:rsidR="00B81A5E" w:rsidRPr="005B687B" w:rsidRDefault="00B81A5E" w:rsidP="009A19A1">
            <w:pPr>
              <w:rPr>
                <w:color w:val="000000" w:themeColor="text1"/>
                <w:sz w:val="20"/>
                <w:szCs w:val="20"/>
              </w:rPr>
            </w:pPr>
          </w:p>
          <w:p w14:paraId="54E48001" w14:textId="77777777" w:rsidR="00B81A5E" w:rsidRPr="005B687B" w:rsidRDefault="00B81A5E" w:rsidP="009A19A1">
            <w:pPr>
              <w:rPr>
                <w:color w:val="000000" w:themeColor="text1"/>
                <w:sz w:val="20"/>
                <w:szCs w:val="20"/>
              </w:rPr>
            </w:pPr>
          </w:p>
          <w:p w14:paraId="5D0F9B7A" w14:textId="77777777" w:rsidR="00B81A5E" w:rsidRPr="005B687B" w:rsidRDefault="00B81A5E" w:rsidP="009A19A1">
            <w:pPr>
              <w:rPr>
                <w:color w:val="000000" w:themeColor="text1"/>
                <w:sz w:val="20"/>
                <w:szCs w:val="20"/>
              </w:rPr>
            </w:pPr>
          </w:p>
          <w:p w14:paraId="3ACC6D7D" w14:textId="77777777" w:rsidR="00B81A5E" w:rsidRPr="005B687B" w:rsidRDefault="00B81A5E" w:rsidP="009A19A1">
            <w:pPr>
              <w:rPr>
                <w:color w:val="000000" w:themeColor="text1"/>
                <w:sz w:val="20"/>
                <w:szCs w:val="20"/>
              </w:rPr>
            </w:pPr>
          </w:p>
          <w:p w14:paraId="4F9129E7" w14:textId="77777777" w:rsidR="00B81A5E" w:rsidRPr="005B687B" w:rsidRDefault="00B81A5E" w:rsidP="009A19A1">
            <w:pPr>
              <w:rPr>
                <w:color w:val="000000" w:themeColor="text1"/>
                <w:sz w:val="20"/>
                <w:szCs w:val="20"/>
              </w:rPr>
            </w:pPr>
            <w:r w:rsidRPr="005B687B">
              <w:rPr>
                <w:color w:val="000000" w:themeColor="text1"/>
                <w:sz w:val="20"/>
                <w:szCs w:val="20"/>
              </w:rPr>
              <w:t>OSV – poznávání, komunikace, psychohygiena</w:t>
            </w:r>
          </w:p>
          <w:p w14:paraId="0F01666D" w14:textId="77777777" w:rsidR="00B81A5E" w:rsidRPr="005B687B" w:rsidRDefault="00B81A5E" w:rsidP="009A19A1">
            <w:pPr>
              <w:rPr>
                <w:color w:val="000000" w:themeColor="text1"/>
                <w:sz w:val="20"/>
                <w:szCs w:val="20"/>
              </w:rPr>
            </w:pPr>
          </w:p>
          <w:p w14:paraId="43C31F77" w14:textId="77777777" w:rsidR="00B81A5E" w:rsidRPr="005B687B" w:rsidRDefault="00B81A5E" w:rsidP="009A19A1">
            <w:pPr>
              <w:rPr>
                <w:color w:val="000000" w:themeColor="text1"/>
                <w:sz w:val="20"/>
                <w:szCs w:val="20"/>
              </w:rPr>
            </w:pPr>
          </w:p>
          <w:p w14:paraId="2F9AF717" w14:textId="77777777" w:rsidR="00B81A5E" w:rsidRPr="005B687B" w:rsidRDefault="00B81A5E" w:rsidP="009A19A1">
            <w:pPr>
              <w:rPr>
                <w:color w:val="000000" w:themeColor="text1"/>
                <w:sz w:val="20"/>
                <w:szCs w:val="20"/>
              </w:rPr>
            </w:pPr>
          </w:p>
          <w:p w14:paraId="6706058B" w14:textId="77777777" w:rsidR="00B81A5E" w:rsidRPr="005B687B" w:rsidRDefault="00B81A5E" w:rsidP="009A19A1">
            <w:pPr>
              <w:rPr>
                <w:color w:val="000000" w:themeColor="text1"/>
                <w:sz w:val="20"/>
                <w:szCs w:val="20"/>
              </w:rPr>
            </w:pPr>
          </w:p>
          <w:p w14:paraId="6D0F9DAE" w14:textId="77777777" w:rsidR="00B81A5E" w:rsidRPr="005B687B" w:rsidRDefault="00B81A5E" w:rsidP="009A19A1">
            <w:pPr>
              <w:rPr>
                <w:color w:val="000000" w:themeColor="text1"/>
                <w:sz w:val="20"/>
                <w:szCs w:val="20"/>
              </w:rPr>
            </w:pPr>
          </w:p>
          <w:p w14:paraId="0B21038A" w14:textId="77777777" w:rsidR="00B81A5E" w:rsidRPr="005B687B" w:rsidRDefault="00B81A5E" w:rsidP="009A19A1">
            <w:pPr>
              <w:rPr>
                <w:color w:val="000000" w:themeColor="text1"/>
                <w:sz w:val="20"/>
                <w:szCs w:val="20"/>
              </w:rPr>
            </w:pPr>
          </w:p>
          <w:p w14:paraId="0C918B32" w14:textId="77777777" w:rsidR="00B81A5E" w:rsidRPr="005B687B" w:rsidRDefault="00B81A5E" w:rsidP="009A19A1">
            <w:pPr>
              <w:rPr>
                <w:color w:val="000000" w:themeColor="text1"/>
                <w:sz w:val="20"/>
                <w:szCs w:val="20"/>
              </w:rPr>
            </w:pPr>
          </w:p>
          <w:p w14:paraId="4695AA45" w14:textId="77777777" w:rsidR="00B81A5E" w:rsidRPr="005B687B" w:rsidRDefault="00B81A5E" w:rsidP="009A19A1">
            <w:pPr>
              <w:rPr>
                <w:color w:val="000000" w:themeColor="text1"/>
                <w:sz w:val="20"/>
                <w:szCs w:val="20"/>
              </w:rPr>
            </w:pPr>
            <w:r w:rsidRPr="005B687B">
              <w:rPr>
                <w:color w:val="000000" w:themeColor="text1"/>
                <w:sz w:val="20"/>
                <w:szCs w:val="20"/>
              </w:rPr>
              <w:t>OSV – sebepoznání, mezilidské vztahy</w:t>
            </w:r>
          </w:p>
          <w:p w14:paraId="76B2003D" w14:textId="77777777" w:rsidR="00B81A5E" w:rsidRPr="005B687B" w:rsidRDefault="00B81A5E" w:rsidP="009A19A1">
            <w:pPr>
              <w:rPr>
                <w:color w:val="000000" w:themeColor="text1"/>
                <w:sz w:val="20"/>
                <w:szCs w:val="20"/>
              </w:rPr>
            </w:pPr>
          </w:p>
        </w:tc>
      </w:tr>
    </w:tbl>
    <w:p w14:paraId="57EF2D91" w14:textId="77777777" w:rsidR="00B81A5E" w:rsidRPr="005B687B" w:rsidRDefault="00B81A5E" w:rsidP="00B81A5E">
      <w:pPr>
        <w:rPr>
          <w:color w:val="000000" w:themeColor="text1"/>
        </w:rPr>
      </w:pPr>
    </w:p>
    <w:p w14:paraId="0DB3FE3A" w14:textId="77777777" w:rsidR="00B81A5E" w:rsidRPr="005B687B" w:rsidRDefault="00B81A5E" w:rsidP="00B81A5E">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06"/>
        <w:gridCol w:w="2407"/>
        <w:gridCol w:w="2407"/>
        <w:gridCol w:w="2407"/>
      </w:tblGrid>
      <w:tr w:rsidR="00B81A5E" w:rsidRPr="005B687B" w14:paraId="2532DADF" w14:textId="77777777" w:rsidTr="009A19A1">
        <w:trPr>
          <w:trHeight w:val="1440"/>
        </w:trPr>
        <w:tc>
          <w:tcPr>
            <w:tcW w:w="2500" w:type="pct"/>
            <w:gridSpan w:val="2"/>
            <w:vAlign w:val="center"/>
          </w:tcPr>
          <w:p w14:paraId="4D2CB5C9" w14:textId="77777777" w:rsidR="00B81A5E" w:rsidRPr="005B687B" w:rsidRDefault="00B81A5E" w:rsidP="009A19A1">
            <w:pPr>
              <w:jc w:val="center"/>
              <w:rPr>
                <w:b/>
                <w:color w:val="000000" w:themeColor="text1"/>
              </w:rPr>
            </w:pPr>
            <w:r w:rsidRPr="005B687B">
              <w:rPr>
                <w:b/>
                <w:color w:val="000000" w:themeColor="text1"/>
              </w:rPr>
              <w:lastRenderedPageBreak/>
              <w:t>Oblast:</w:t>
            </w:r>
          </w:p>
          <w:p w14:paraId="4746BB22" w14:textId="77777777" w:rsidR="00B81A5E" w:rsidRPr="005B687B" w:rsidRDefault="00B81A5E" w:rsidP="009A19A1">
            <w:pPr>
              <w:jc w:val="center"/>
              <w:rPr>
                <w:b/>
                <w:color w:val="000000" w:themeColor="text1"/>
              </w:rPr>
            </w:pPr>
            <w:r w:rsidRPr="005B687B">
              <w:rPr>
                <w:b/>
                <w:color w:val="000000" w:themeColor="text1"/>
              </w:rPr>
              <w:t>Jazyk a jazyková komunikace</w:t>
            </w:r>
          </w:p>
        </w:tc>
        <w:tc>
          <w:tcPr>
            <w:tcW w:w="1250" w:type="pct"/>
            <w:vAlign w:val="center"/>
          </w:tcPr>
          <w:p w14:paraId="7F85DC64" w14:textId="77777777" w:rsidR="00B81A5E" w:rsidRPr="005B687B" w:rsidRDefault="00B81A5E" w:rsidP="009A19A1">
            <w:pPr>
              <w:jc w:val="center"/>
              <w:rPr>
                <w:b/>
                <w:color w:val="000000" w:themeColor="text1"/>
              </w:rPr>
            </w:pPr>
            <w:r w:rsidRPr="005B687B">
              <w:rPr>
                <w:b/>
                <w:color w:val="000000" w:themeColor="text1"/>
              </w:rPr>
              <w:t>Předmět:</w:t>
            </w:r>
          </w:p>
          <w:p w14:paraId="4D64EEC0" w14:textId="77777777" w:rsidR="00B81A5E" w:rsidRPr="005B687B" w:rsidRDefault="00B81A5E" w:rsidP="009A19A1">
            <w:pPr>
              <w:jc w:val="center"/>
              <w:rPr>
                <w:b/>
                <w:color w:val="000000" w:themeColor="text1"/>
              </w:rPr>
            </w:pPr>
            <w:r w:rsidRPr="005B687B">
              <w:rPr>
                <w:b/>
                <w:color w:val="000000" w:themeColor="text1"/>
              </w:rPr>
              <w:t>Český jazyk a literatura</w:t>
            </w:r>
          </w:p>
        </w:tc>
        <w:tc>
          <w:tcPr>
            <w:tcW w:w="1250" w:type="pct"/>
            <w:vAlign w:val="center"/>
          </w:tcPr>
          <w:p w14:paraId="3428107F" w14:textId="77777777" w:rsidR="00B81A5E" w:rsidRPr="005B687B" w:rsidRDefault="00B81A5E" w:rsidP="009A19A1">
            <w:pPr>
              <w:jc w:val="center"/>
              <w:rPr>
                <w:b/>
                <w:color w:val="000000" w:themeColor="text1"/>
              </w:rPr>
            </w:pPr>
            <w:r w:rsidRPr="005B687B">
              <w:rPr>
                <w:b/>
                <w:color w:val="000000" w:themeColor="text1"/>
              </w:rPr>
              <w:t>Ročník:</w:t>
            </w:r>
          </w:p>
          <w:p w14:paraId="000D9C53" w14:textId="77777777" w:rsidR="00B81A5E" w:rsidRPr="005B687B" w:rsidRDefault="00B81A5E" w:rsidP="009A19A1">
            <w:pPr>
              <w:jc w:val="center"/>
              <w:rPr>
                <w:b/>
                <w:color w:val="000000" w:themeColor="text1"/>
              </w:rPr>
            </w:pPr>
            <w:r w:rsidRPr="005B687B">
              <w:rPr>
                <w:b/>
                <w:color w:val="000000" w:themeColor="text1"/>
              </w:rPr>
              <w:t>2.</w:t>
            </w:r>
          </w:p>
        </w:tc>
      </w:tr>
      <w:tr w:rsidR="00B81A5E" w:rsidRPr="005B687B" w14:paraId="60CF0D9B" w14:textId="77777777" w:rsidTr="009A19A1">
        <w:trPr>
          <w:trHeight w:val="1080"/>
        </w:trPr>
        <w:tc>
          <w:tcPr>
            <w:tcW w:w="1250" w:type="pct"/>
            <w:vAlign w:val="center"/>
          </w:tcPr>
          <w:p w14:paraId="2B0351C4" w14:textId="77777777" w:rsidR="00B81A5E" w:rsidRPr="005B687B" w:rsidRDefault="00B81A5E" w:rsidP="009A19A1">
            <w:pPr>
              <w:jc w:val="center"/>
              <w:rPr>
                <w:b/>
                <w:color w:val="000000" w:themeColor="text1"/>
              </w:rPr>
            </w:pPr>
            <w:r w:rsidRPr="005B687B">
              <w:rPr>
                <w:b/>
                <w:color w:val="000000" w:themeColor="text1"/>
              </w:rPr>
              <w:t>Výstupy RVP</w:t>
            </w:r>
          </w:p>
        </w:tc>
        <w:tc>
          <w:tcPr>
            <w:tcW w:w="1250" w:type="pct"/>
            <w:vAlign w:val="center"/>
          </w:tcPr>
          <w:p w14:paraId="39648885" w14:textId="77777777" w:rsidR="00B81A5E" w:rsidRPr="005B687B" w:rsidRDefault="00B81A5E" w:rsidP="009A19A1">
            <w:pPr>
              <w:jc w:val="center"/>
              <w:rPr>
                <w:color w:val="000000" w:themeColor="text1"/>
              </w:rPr>
            </w:pPr>
          </w:p>
          <w:p w14:paraId="60D6389F" w14:textId="77777777" w:rsidR="00B81A5E" w:rsidRPr="005B687B" w:rsidRDefault="00B81A5E" w:rsidP="009A19A1">
            <w:pPr>
              <w:jc w:val="center"/>
              <w:rPr>
                <w:b/>
                <w:color w:val="000000" w:themeColor="text1"/>
              </w:rPr>
            </w:pPr>
            <w:r w:rsidRPr="005B687B">
              <w:rPr>
                <w:b/>
                <w:color w:val="000000" w:themeColor="text1"/>
              </w:rPr>
              <w:t>Školní výstupy:</w:t>
            </w:r>
          </w:p>
          <w:p w14:paraId="15471198" w14:textId="77777777" w:rsidR="00B81A5E" w:rsidRPr="005B687B" w:rsidRDefault="00B81A5E" w:rsidP="009A19A1">
            <w:pPr>
              <w:jc w:val="center"/>
              <w:rPr>
                <w:b/>
                <w:color w:val="000000" w:themeColor="text1"/>
              </w:rPr>
            </w:pPr>
          </w:p>
          <w:p w14:paraId="627AA1EC" w14:textId="77777777" w:rsidR="00B81A5E" w:rsidRPr="005B687B" w:rsidRDefault="00B81A5E" w:rsidP="009A19A1">
            <w:pPr>
              <w:jc w:val="center"/>
              <w:rPr>
                <w:color w:val="000000" w:themeColor="text1"/>
              </w:rPr>
            </w:pPr>
            <w:r w:rsidRPr="005B687B">
              <w:rPr>
                <w:b/>
                <w:color w:val="000000" w:themeColor="text1"/>
              </w:rPr>
              <w:t>Žák:</w:t>
            </w:r>
          </w:p>
        </w:tc>
        <w:tc>
          <w:tcPr>
            <w:tcW w:w="1250" w:type="pct"/>
            <w:vAlign w:val="center"/>
          </w:tcPr>
          <w:p w14:paraId="15A2D34C" w14:textId="77777777" w:rsidR="00B81A5E" w:rsidRPr="005B687B" w:rsidRDefault="00B81A5E" w:rsidP="009A19A1">
            <w:pPr>
              <w:jc w:val="center"/>
              <w:rPr>
                <w:b/>
                <w:color w:val="000000" w:themeColor="text1"/>
              </w:rPr>
            </w:pPr>
            <w:r w:rsidRPr="005B687B">
              <w:rPr>
                <w:b/>
                <w:color w:val="000000" w:themeColor="text1"/>
              </w:rPr>
              <w:t>Učivo:</w:t>
            </w:r>
          </w:p>
        </w:tc>
        <w:tc>
          <w:tcPr>
            <w:tcW w:w="1250" w:type="pct"/>
            <w:vAlign w:val="center"/>
          </w:tcPr>
          <w:p w14:paraId="2290C80D" w14:textId="77777777" w:rsidR="00B81A5E" w:rsidRPr="005B687B" w:rsidRDefault="00B81A5E" w:rsidP="009A19A1">
            <w:pPr>
              <w:jc w:val="center"/>
              <w:rPr>
                <w:b/>
                <w:color w:val="000000" w:themeColor="text1"/>
              </w:rPr>
            </w:pPr>
            <w:r w:rsidRPr="005B687B">
              <w:rPr>
                <w:b/>
                <w:color w:val="000000" w:themeColor="text1"/>
              </w:rPr>
              <w:t xml:space="preserve">Průřezová témata, </w:t>
            </w:r>
          </w:p>
          <w:p w14:paraId="27577277" w14:textId="77777777" w:rsidR="00B81A5E" w:rsidRPr="005B687B" w:rsidRDefault="00B81A5E" w:rsidP="009A19A1">
            <w:pPr>
              <w:jc w:val="center"/>
              <w:rPr>
                <w:b/>
                <w:color w:val="000000" w:themeColor="text1"/>
              </w:rPr>
            </w:pPr>
            <w:r w:rsidRPr="005B687B">
              <w:rPr>
                <w:b/>
                <w:color w:val="000000" w:themeColor="text1"/>
              </w:rPr>
              <w:t>přesahy do jiných předmětů:</w:t>
            </w:r>
          </w:p>
        </w:tc>
      </w:tr>
      <w:tr w:rsidR="00B81A5E" w:rsidRPr="005B687B" w14:paraId="1C01A0C6" w14:textId="77777777" w:rsidTr="009A19A1">
        <w:trPr>
          <w:trHeight w:val="10440"/>
        </w:trPr>
        <w:tc>
          <w:tcPr>
            <w:tcW w:w="1250" w:type="pct"/>
          </w:tcPr>
          <w:p w14:paraId="0249CD00" w14:textId="77777777" w:rsidR="00B81A5E" w:rsidRPr="005B687B" w:rsidRDefault="00B81A5E" w:rsidP="009A19A1">
            <w:pPr>
              <w:rPr>
                <w:color w:val="000000" w:themeColor="text1"/>
                <w:sz w:val="20"/>
                <w:szCs w:val="20"/>
              </w:rPr>
            </w:pPr>
            <w:r w:rsidRPr="005B687B">
              <w:rPr>
                <w:color w:val="000000" w:themeColor="text1"/>
                <w:sz w:val="20"/>
                <w:szCs w:val="20"/>
              </w:rPr>
              <w:t xml:space="preserve">-odůvodňuje a píše správně: i/y po tvrdých a měkkých souhláskách, </w:t>
            </w:r>
            <w:proofErr w:type="spellStart"/>
            <w:r w:rsidRPr="005B687B">
              <w:rPr>
                <w:color w:val="000000" w:themeColor="text1"/>
                <w:sz w:val="20"/>
                <w:szCs w:val="20"/>
              </w:rPr>
              <w:t>dě</w:t>
            </w:r>
            <w:proofErr w:type="spellEnd"/>
            <w:r w:rsidRPr="005B687B">
              <w:rPr>
                <w:color w:val="000000" w:themeColor="text1"/>
                <w:sz w:val="20"/>
                <w:szCs w:val="20"/>
              </w:rPr>
              <w:t xml:space="preserve">, tě, ně, </w:t>
            </w:r>
            <w:proofErr w:type="spellStart"/>
            <w:r w:rsidRPr="005B687B">
              <w:rPr>
                <w:color w:val="000000" w:themeColor="text1"/>
                <w:sz w:val="20"/>
                <w:szCs w:val="20"/>
              </w:rPr>
              <w:t>bě,pě</w:t>
            </w:r>
            <w:proofErr w:type="spellEnd"/>
            <w:r w:rsidRPr="005B687B">
              <w:rPr>
                <w:color w:val="000000" w:themeColor="text1"/>
                <w:sz w:val="20"/>
                <w:szCs w:val="20"/>
              </w:rPr>
              <w:t xml:space="preserve"> </w:t>
            </w:r>
            <w:proofErr w:type="spellStart"/>
            <w:r w:rsidRPr="005B687B">
              <w:rPr>
                <w:color w:val="000000" w:themeColor="text1"/>
                <w:sz w:val="20"/>
                <w:szCs w:val="20"/>
              </w:rPr>
              <w:t>vě,mě</w:t>
            </w:r>
            <w:proofErr w:type="spellEnd"/>
            <w:r w:rsidRPr="005B687B">
              <w:rPr>
                <w:color w:val="000000" w:themeColor="text1"/>
                <w:sz w:val="20"/>
                <w:szCs w:val="20"/>
              </w:rPr>
              <w:t>-mimo morfologický jev, ú/ů, velká písmena na začátku věty a v typických případech vlastních jmen osob, zvířat a místních pojmenování</w:t>
            </w:r>
          </w:p>
          <w:p w14:paraId="644A3CBC" w14:textId="77777777" w:rsidR="00B81A5E" w:rsidRPr="005B687B" w:rsidRDefault="00B81A5E" w:rsidP="009A19A1">
            <w:pPr>
              <w:rPr>
                <w:color w:val="000000" w:themeColor="text1"/>
                <w:sz w:val="20"/>
                <w:szCs w:val="20"/>
              </w:rPr>
            </w:pPr>
          </w:p>
          <w:p w14:paraId="0F08D9EF" w14:textId="77777777" w:rsidR="00B81A5E" w:rsidRPr="005B687B" w:rsidRDefault="00B81A5E" w:rsidP="009A19A1">
            <w:pPr>
              <w:rPr>
                <w:color w:val="000000" w:themeColor="text1"/>
                <w:sz w:val="20"/>
                <w:szCs w:val="20"/>
              </w:rPr>
            </w:pPr>
          </w:p>
          <w:p w14:paraId="619D63F0" w14:textId="77777777" w:rsidR="00B81A5E" w:rsidRPr="005B687B" w:rsidRDefault="00B81A5E" w:rsidP="009A19A1">
            <w:pPr>
              <w:rPr>
                <w:color w:val="000000" w:themeColor="text1"/>
                <w:sz w:val="20"/>
                <w:szCs w:val="20"/>
              </w:rPr>
            </w:pPr>
          </w:p>
          <w:p w14:paraId="6E0FDE47" w14:textId="77777777" w:rsidR="00B81A5E" w:rsidRPr="005B687B" w:rsidRDefault="00B81A5E" w:rsidP="009A19A1">
            <w:pPr>
              <w:rPr>
                <w:color w:val="000000" w:themeColor="text1"/>
                <w:sz w:val="20"/>
                <w:szCs w:val="20"/>
              </w:rPr>
            </w:pPr>
          </w:p>
          <w:p w14:paraId="71CF3FCD" w14:textId="77777777" w:rsidR="00B81A5E" w:rsidRPr="005B687B" w:rsidRDefault="00B81A5E" w:rsidP="009A19A1">
            <w:pPr>
              <w:rPr>
                <w:color w:val="000000" w:themeColor="text1"/>
                <w:sz w:val="20"/>
                <w:szCs w:val="20"/>
              </w:rPr>
            </w:pPr>
            <w:r w:rsidRPr="005B687B">
              <w:rPr>
                <w:color w:val="000000" w:themeColor="text1"/>
                <w:sz w:val="20"/>
                <w:szCs w:val="20"/>
              </w:rPr>
              <w:t>-čte a přednáší zpaměti ve vhodném frázování a tempu literární texty přiměřené věku</w:t>
            </w:r>
          </w:p>
          <w:p w14:paraId="36CF9EF9" w14:textId="77777777" w:rsidR="00B81A5E" w:rsidRPr="005B687B" w:rsidRDefault="00B81A5E" w:rsidP="009A19A1">
            <w:pPr>
              <w:rPr>
                <w:color w:val="000000" w:themeColor="text1"/>
                <w:sz w:val="20"/>
                <w:szCs w:val="20"/>
              </w:rPr>
            </w:pPr>
          </w:p>
          <w:p w14:paraId="561287E7" w14:textId="77777777" w:rsidR="00B81A5E" w:rsidRPr="005B687B" w:rsidRDefault="00B81A5E" w:rsidP="009A19A1">
            <w:pPr>
              <w:rPr>
                <w:color w:val="000000" w:themeColor="text1"/>
                <w:sz w:val="20"/>
                <w:szCs w:val="20"/>
              </w:rPr>
            </w:pPr>
          </w:p>
          <w:p w14:paraId="1FF493C5" w14:textId="77777777" w:rsidR="00B81A5E" w:rsidRPr="005B687B" w:rsidRDefault="00B81A5E" w:rsidP="009A19A1">
            <w:pPr>
              <w:rPr>
                <w:color w:val="000000" w:themeColor="text1"/>
                <w:sz w:val="20"/>
                <w:szCs w:val="20"/>
              </w:rPr>
            </w:pPr>
            <w:r w:rsidRPr="005B687B">
              <w:rPr>
                <w:color w:val="000000" w:themeColor="text1"/>
                <w:sz w:val="20"/>
                <w:szCs w:val="20"/>
              </w:rPr>
              <w:t>-vyjadřuje své pocity z přečteného textu</w:t>
            </w:r>
          </w:p>
          <w:p w14:paraId="04D5A0CC" w14:textId="77777777" w:rsidR="00B81A5E" w:rsidRPr="005B687B" w:rsidRDefault="00B81A5E" w:rsidP="009A19A1">
            <w:pPr>
              <w:rPr>
                <w:color w:val="000000" w:themeColor="text1"/>
                <w:sz w:val="20"/>
                <w:szCs w:val="20"/>
              </w:rPr>
            </w:pPr>
          </w:p>
          <w:p w14:paraId="12865661" w14:textId="77777777" w:rsidR="00B81A5E" w:rsidRPr="005B687B" w:rsidRDefault="00B81A5E" w:rsidP="009A19A1">
            <w:pPr>
              <w:rPr>
                <w:color w:val="000000" w:themeColor="text1"/>
                <w:sz w:val="20"/>
                <w:szCs w:val="20"/>
              </w:rPr>
            </w:pPr>
          </w:p>
          <w:p w14:paraId="46AC776B" w14:textId="77777777" w:rsidR="00B81A5E" w:rsidRPr="005B687B" w:rsidRDefault="00B81A5E" w:rsidP="009A19A1">
            <w:pPr>
              <w:rPr>
                <w:color w:val="000000" w:themeColor="text1"/>
                <w:sz w:val="20"/>
                <w:szCs w:val="20"/>
              </w:rPr>
            </w:pPr>
            <w:r w:rsidRPr="005B687B">
              <w:rPr>
                <w:color w:val="000000" w:themeColor="text1"/>
                <w:sz w:val="20"/>
                <w:szCs w:val="20"/>
              </w:rPr>
              <w:t>-rozlišuje vyjadřování v próze a ve verších, odlišuje pohádku od ostatních vyprávění</w:t>
            </w:r>
          </w:p>
          <w:p w14:paraId="616E15D7" w14:textId="77777777" w:rsidR="00B81A5E" w:rsidRPr="005B687B" w:rsidRDefault="00B81A5E" w:rsidP="009A19A1">
            <w:pPr>
              <w:rPr>
                <w:color w:val="000000" w:themeColor="text1"/>
                <w:sz w:val="20"/>
                <w:szCs w:val="20"/>
              </w:rPr>
            </w:pPr>
          </w:p>
          <w:p w14:paraId="5748CE5E" w14:textId="77777777" w:rsidR="00B81A5E" w:rsidRPr="005B687B" w:rsidRDefault="00B81A5E" w:rsidP="009A19A1">
            <w:pPr>
              <w:rPr>
                <w:color w:val="000000" w:themeColor="text1"/>
                <w:sz w:val="20"/>
                <w:szCs w:val="20"/>
              </w:rPr>
            </w:pPr>
            <w:r w:rsidRPr="005B687B">
              <w:rPr>
                <w:color w:val="000000" w:themeColor="text1"/>
                <w:sz w:val="20"/>
                <w:szCs w:val="20"/>
              </w:rPr>
              <w:t>-pracuje tvořivě s literárním textem podle pokynů učitele a podle svých schopností</w:t>
            </w:r>
          </w:p>
          <w:p w14:paraId="1F21D041" w14:textId="77777777" w:rsidR="00B81A5E" w:rsidRPr="005B687B" w:rsidRDefault="00B81A5E" w:rsidP="009A19A1">
            <w:pPr>
              <w:rPr>
                <w:color w:val="000000" w:themeColor="text1"/>
                <w:sz w:val="20"/>
                <w:szCs w:val="20"/>
              </w:rPr>
            </w:pPr>
          </w:p>
          <w:p w14:paraId="6F3F1ADD" w14:textId="77777777" w:rsidR="00B81A5E" w:rsidRPr="005B687B" w:rsidRDefault="00B81A5E" w:rsidP="009A19A1">
            <w:pPr>
              <w:rPr>
                <w:color w:val="000000" w:themeColor="text1"/>
                <w:sz w:val="20"/>
                <w:szCs w:val="20"/>
              </w:rPr>
            </w:pPr>
          </w:p>
        </w:tc>
        <w:tc>
          <w:tcPr>
            <w:tcW w:w="1250" w:type="pct"/>
          </w:tcPr>
          <w:p w14:paraId="62F6748A" w14:textId="77777777" w:rsidR="00B81A5E" w:rsidRPr="005B687B" w:rsidRDefault="00B81A5E" w:rsidP="009A19A1">
            <w:pPr>
              <w:rPr>
                <w:color w:val="000000" w:themeColor="text1"/>
                <w:sz w:val="20"/>
                <w:szCs w:val="20"/>
              </w:rPr>
            </w:pPr>
            <w:r w:rsidRPr="005B687B">
              <w:rPr>
                <w:color w:val="000000" w:themeColor="text1"/>
                <w:sz w:val="20"/>
                <w:szCs w:val="20"/>
              </w:rPr>
              <w:t xml:space="preserve">-odůvodňuje a píše správně: i/y po tvrdých a měkkých souhláskách, </w:t>
            </w:r>
            <w:proofErr w:type="spellStart"/>
            <w:r w:rsidRPr="005B687B">
              <w:rPr>
                <w:color w:val="000000" w:themeColor="text1"/>
                <w:sz w:val="20"/>
                <w:szCs w:val="20"/>
              </w:rPr>
              <w:t>dě</w:t>
            </w:r>
            <w:proofErr w:type="spellEnd"/>
            <w:r w:rsidRPr="005B687B">
              <w:rPr>
                <w:color w:val="000000" w:themeColor="text1"/>
                <w:sz w:val="20"/>
                <w:szCs w:val="20"/>
              </w:rPr>
              <w:t xml:space="preserve">, tě, ně, </w:t>
            </w:r>
            <w:proofErr w:type="spellStart"/>
            <w:r w:rsidRPr="005B687B">
              <w:rPr>
                <w:color w:val="000000" w:themeColor="text1"/>
                <w:sz w:val="20"/>
                <w:szCs w:val="20"/>
              </w:rPr>
              <w:t>bě,pě</w:t>
            </w:r>
            <w:proofErr w:type="spellEnd"/>
            <w:r w:rsidRPr="005B687B">
              <w:rPr>
                <w:color w:val="000000" w:themeColor="text1"/>
                <w:sz w:val="20"/>
                <w:szCs w:val="20"/>
              </w:rPr>
              <w:t xml:space="preserve"> </w:t>
            </w:r>
            <w:proofErr w:type="spellStart"/>
            <w:r w:rsidRPr="005B687B">
              <w:rPr>
                <w:color w:val="000000" w:themeColor="text1"/>
                <w:sz w:val="20"/>
                <w:szCs w:val="20"/>
              </w:rPr>
              <w:t>vě,mě</w:t>
            </w:r>
            <w:proofErr w:type="spellEnd"/>
            <w:r w:rsidRPr="005B687B">
              <w:rPr>
                <w:color w:val="000000" w:themeColor="text1"/>
                <w:sz w:val="20"/>
                <w:szCs w:val="20"/>
              </w:rPr>
              <w:t>-mimo morfologický šev, ú/ů, velká písmena na začátku věty a v typických případech vlastních jmen osob, zvířat a místních pojmenování, párové souhlásky na konci i uvnitř slova</w:t>
            </w:r>
          </w:p>
          <w:p w14:paraId="23E1AD79" w14:textId="77777777" w:rsidR="00B81A5E" w:rsidRPr="005B687B" w:rsidRDefault="00B81A5E" w:rsidP="009A19A1">
            <w:pPr>
              <w:rPr>
                <w:color w:val="000000" w:themeColor="text1"/>
                <w:sz w:val="20"/>
                <w:szCs w:val="20"/>
              </w:rPr>
            </w:pPr>
          </w:p>
          <w:p w14:paraId="23C8BE8B" w14:textId="77777777" w:rsidR="00B81A5E" w:rsidRPr="005B687B" w:rsidRDefault="00B81A5E" w:rsidP="009A19A1">
            <w:pPr>
              <w:rPr>
                <w:color w:val="000000" w:themeColor="text1"/>
                <w:sz w:val="20"/>
                <w:szCs w:val="20"/>
              </w:rPr>
            </w:pPr>
          </w:p>
          <w:p w14:paraId="6742AE30" w14:textId="77777777" w:rsidR="00B81A5E" w:rsidRPr="005B687B" w:rsidRDefault="00B81A5E" w:rsidP="009A19A1">
            <w:pPr>
              <w:rPr>
                <w:color w:val="000000" w:themeColor="text1"/>
                <w:sz w:val="20"/>
                <w:szCs w:val="20"/>
              </w:rPr>
            </w:pPr>
            <w:r w:rsidRPr="005B687B">
              <w:rPr>
                <w:color w:val="000000" w:themeColor="text1"/>
                <w:sz w:val="20"/>
                <w:szCs w:val="20"/>
              </w:rPr>
              <w:t>-čte a přednáší zpaměti ve vhodném frázování a tempu literární texty přiměřené věku</w:t>
            </w:r>
          </w:p>
          <w:p w14:paraId="04216386" w14:textId="77777777" w:rsidR="00B81A5E" w:rsidRPr="005B687B" w:rsidRDefault="00B81A5E" w:rsidP="009A19A1">
            <w:pPr>
              <w:rPr>
                <w:color w:val="000000" w:themeColor="text1"/>
                <w:sz w:val="20"/>
                <w:szCs w:val="20"/>
              </w:rPr>
            </w:pPr>
          </w:p>
          <w:p w14:paraId="0FF3B75E" w14:textId="77777777" w:rsidR="00B81A5E" w:rsidRPr="005B687B" w:rsidRDefault="00B81A5E" w:rsidP="009A19A1">
            <w:pPr>
              <w:rPr>
                <w:color w:val="000000" w:themeColor="text1"/>
                <w:sz w:val="20"/>
                <w:szCs w:val="20"/>
              </w:rPr>
            </w:pPr>
          </w:p>
          <w:p w14:paraId="13CE40A8" w14:textId="77777777" w:rsidR="00B81A5E" w:rsidRPr="005B687B" w:rsidRDefault="00B81A5E" w:rsidP="009A19A1">
            <w:pPr>
              <w:rPr>
                <w:color w:val="000000" w:themeColor="text1"/>
                <w:sz w:val="20"/>
                <w:szCs w:val="20"/>
              </w:rPr>
            </w:pPr>
            <w:r w:rsidRPr="005B687B">
              <w:rPr>
                <w:color w:val="000000" w:themeColor="text1"/>
                <w:sz w:val="20"/>
                <w:szCs w:val="20"/>
              </w:rPr>
              <w:t>-vyjadřuje své pocity z přečteného textu</w:t>
            </w:r>
          </w:p>
          <w:p w14:paraId="6A9326A6" w14:textId="77777777" w:rsidR="00B81A5E" w:rsidRPr="005B687B" w:rsidRDefault="00B81A5E" w:rsidP="009A19A1">
            <w:pPr>
              <w:rPr>
                <w:color w:val="000000" w:themeColor="text1"/>
                <w:sz w:val="20"/>
                <w:szCs w:val="20"/>
              </w:rPr>
            </w:pPr>
          </w:p>
          <w:p w14:paraId="2A3EA24C" w14:textId="77777777" w:rsidR="00B81A5E" w:rsidRPr="005B687B" w:rsidRDefault="00B81A5E" w:rsidP="009A19A1">
            <w:pPr>
              <w:rPr>
                <w:color w:val="000000" w:themeColor="text1"/>
                <w:sz w:val="20"/>
                <w:szCs w:val="20"/>
              </w:rPr>
            </w:pPr>
          </w:p>
          <w:p w14:paraId="3FE4F7FB" w14:textId="77777777" w:rsidR="00B81A5E" w:rsidRPr="005B687B" w:rsidRDefault="00B81A5E" w:rsidP="009A19A1">
            <w:pPr>
              <w:rPr>
                <w:color w:val="000000" w:themeColor="text1"/>
                <w:sz w:val="20"/>
                <w:szCs w:val="20"/>
              </w:rPr>
            </w:pPr>
            <w:r w:rsidRPr="005B687B">
              <w:rPr>
                <w:color w:val="000000" w:themeColor="text1"/>
                <w:sz w:val="20"/>
                <w:szCs w:val="20"/>
              </w:rPr>
              <w:t>-rozlišuje vyjadřování v próze a ve verších, odlišuje pohádku od ostatních vyprávění</w:t>
            </w:r>
          </w:p>
          <w:p w14:paraId="4E0A1EC4" w14:textId="77777777" w:rsidR="00B81A5E" w:rsidRPr="005B687B" w:rsidRDefault="00B81A5E" w:rsidP="009A19A1">
            <w:pPr>
              <w:rPr>
                <w:color w:val="000000" w:themeColor="text1"/>
                <w:sz w:val="20"/>
                <w:szCs w:val="20"/>
              </w:rPr>
            </w:pPr>
          </w:p>
        </w:tc>
        <w:tc>
          <w:tcPr>
            <w:tcW w:w="1250" w:type="pct"/>
          </w:tcPr>
          <w:p w14:paraId="754B2316" w14:textId="77777777" w:rsidR="00B81A5E" w:rsidRPr="005B687B" w:rsidRDefault="00B81A5E" w:rsidP="009A19A1">
            <w:pPr>
              <w:rPr>
                <w:color w:val="000000" w:themeColor="text1"/>
                <w:sz w:val="20"/>
                <w:szCs w:val="20"/>
              </w:rPr>
            </w:pPr>
          </w:p>
          <w:p w14:paraId="5E8DF3AF" w14:textId="77777777" w:rsidR="00B81A5E" w:rsidRPr="005B687B" w:rsidRDefault="00B81A5E" w:rsidP="009A19A1">
            <w:pPr>
              <w:rPr>
                <w:color w:val="000000" w:themeColor="text1"/>
                <w:sz w:val="20"/>
                <w:szCs w:val="20"/>
              </w:rPr>
            </w:pPr>
          </w:p>
          <w:p w14:paraId="06CA619C" w14:textId="77777777" w:rsidR="00B81A5E" w:rsidRPr="005B687B" w:rsidRDefault="00B81A5E" w:rsidP="009A19A1">
            <w:pPr>
              <w:rPr>
                <w:color w:val="000000" w:themeColor="text1"/>
                <w:sz w:val="20"/>
                <w:szCs w:val="20"/>
              </w:rPr>
            </w:pPr>
          </w:p>
          <w:p w14:paraId="1D0F59C4" w14:textId="77777777" w:rsidR="00B81A5E" w:rsidRPr="005B687B" w:rsidRDefault="00B81A5E" w:rsidP="009A19A1">
            <w:pPr>
              <w:rPr>
                <w:color w:val="000000" w:themeColor="text1"/>
                <w:sz w:val="20"/>
                <w:szCs w:val="20"/>
              </w:rPr>
            </w:pPr>
          </w:p>
          <w:p w14:paraId="70F3819A" w14:textId="77777777" w:rsidR="00B81A5E" w:rsidRPr="005B687B" w:rsidRDefault="00B81A5E" w:rsidP="009A19A1">
            <w:pPr>
              <w:rPr>
                <w:color w:val="000000" w:themeColor="text1"/>
                <w:sz w:val="20"/>
                <w:szCs w:val="20"/>
              </w:rPr>
            </w:pPr>
          </w:p>
          <w:p w14:paraId="48BFE323" w14:textId="77777777" w:rsidR="00B81A5E" w:rsidRPr="005B687B" w:rsidRDefault="00B81A5E" w:rsidP="009A19A1">
            <w:pPr>
              <w:rPr>
                <w:color w:val="000000" w:themeColor="text1"/>
                <w:sz w:val="20"/>
                <w:szCs w:val="20"/>
              </w:rPr>
            </w:pPr>
          </w:p>
          <w:p w14:paraId="047988AA" w14:textId="77777777" w:rsidR="00B81A5E" w:rsidRPr="005B687B" w:rsidRDefault="00B81A5E" w:rsidP="009A19A1">
            <w:pPr>
              <w:rPr>
                <w:color w:val="000000" w:themeColor="text1"/>
                <w:sz w:val="20"/>
                <w:szCs w:val="20"/>
              </w:rPr>
            </w:pPr>
          </w:p>
          <w:p w14:paraId="457C9828" w14:textId="77777777" w:rsidR="00B81A5E" w:rsidRPr="005B687B" w:rsidRDefault="00B81A5E" w:rsidP="009A19A1">
            <w:pPr>
              <w:rPr>
                <w:color w:val="000000" w:themeColor="text1"/>
                <w:sz w:val="20"/>
                <w:szCs w:val="20"/>
              </w:rPr>
            </w:pPr>
          </w:p>
          <w:p w14:paraId="57E60B6D" w14:textId="77777777" w:rsidR="00B81A5E" w:rsidRPr="005B687B" w:rsidRDefault="00B81A5E" w:rsidP="009A19A1">
            <w:pPr>
              <w:rPr>
                <w:color w:val="000000" w:themeColor="text1"/>
                <w:sz w:val="20"/>
                <w:szCs w:val="20"/>
              </w:rPr>
            </w:pPr>
          </w:p>
          <w:p w14:paraId="2F5126B8" w14:textId="77777777" w:rsidR="00B81A5E" w:rsidRPr="005B687B" w:rsidRDefault="00B81A5E" w:rsidP="009A19A1">
            <w:pPr>
              <w:rPr>
                <w:color w:val="000000" w:themeColor="text1"/>
                <w:sz w:val="20"/>
                <w:szCs w:val="20"/>
              </w:rPr>
            </w:pPr>
          </w:p>
          <w:p w14:paraId="57473DAE" w14:textId="77777777" w:rsidR="00B81A5E" w:rsidRPr="005B687B" w:rsidRDefault="00B81A5E" w:rsidP="009A19A1">
            <w:pPr>
              <w:rPr>
                <w:color w:val="000000" w:themeColor="text1"/>
                <w:sz w:val="20"/>
                <w:szCs w:val="20"/>
              </w:rPr>
            </w:pPr>
          </w:p>
          <w:p w14:paraId="63161812" w14:textId="77777777" w:rsidR="00B81A5E" w:rsidRPr="005B687B" w:rsidRDefault="00B81A5E" w:rsidP="009A19A1">
            <w:pPr>
              <w:rPr>
                <w:color w:val="000000" w:themeColor="text1"/>
                <w:sz w:val="20"/>
                <w:szCs w:val="20"/>
              </w:rPr>
            </w:pPr>
          </w:p>
          <w:p w14:paraId="61A65EE7" w14:textId="77777777" w:rsidR="00B81A5E" w:rsidRPr="005B687B" w:rsidRDefault="00B81A5E" w:rsidP="009A19A1">
            <w:pPr>
              <w:rPr>
                <w:color w:val="000000" w:themeColor="text1"/>
                <w:sz w:val="20"/>
                <w:szCs w:val="20"/>
              </w:rPr>
            </w:pPr>
          </w:p>
          <w:p w14:paraId="4693A121" w14:textId="77777777" w:rsidR="00B81A5E" w:rsidRPr="005B687B" w:rsidRDefault="00B81A5E" w:rsidP="009A19A1">
            <w:pPr>
              <w:rPr>
                <w:color w:val="000000" w:themeColor="text1"/>
                <w:sz w:val="20"/>
                <w:szCs w:val="20"/>
              </w:rPr>
            </w:pPr>
          </w:p>
          <w:p w14:paraId="28994755" w14:textId="77777777" w:rsidR="00B81A5E" w:rsidRPr="005B687B" w:rsidRDefault="00B81A5E" w:rsidP="009A19A1">
            <w:pPr>
              <w:rPr>
                <w:color w:val="000000" w:themeColor="text1"/>
                <w:sz w:val="20"/>
                <w:szCs w:val="20"/>
              </w:rPr>
            </w:pPr>
            <w:r w:rsidRPr="005B687B">
              <w:rPr>
                <w:color w:val="000000" w:themeColor="text1"/>
                <w:sz w:val="20"/>
                <w:szCs w:val="20"/>
              </w:rPr>
              <w:t>Literární výchova</w:t>
            </w:r>
          </w:p>
          <w:p w14:paraId="1B524147" w14:textId="77777777" w:rsidR="00B81A5E" w:rsidRPr="005B687B" w:rsidRDefault="00B81A5E" w:rsidP="009A19A1">
            <w:pPr>
              <w:rPr>
                <w:color w:val="000000" w:themeColor="text1"/>
                <w:sz w:val="20"/>
                <w:szCs w:val="20"/>
              </w:rPr>
            </w:pPr>
            <w:r w:rsidRPr="005B687B">
              <w:rPr>
                <w:color w:val="000000" w:themeColor="text1"/>
                <w:sz w:val="20"/>
                <w:szCs w:val="20"/>
              </w:rPr>
              <w:t>Poslech literárních textů</w:t>
            </w:r>
          </w:p>
          <w:p w14:paraId="3D9EF984" w14:textId="77777777" w:rsidR="00B81A5E" w:rsidRPr="005B687B" w:rsidRDefault="00B81A5E" w:rsidP="009A19A1">
            <w:pPr>
              <w:rPr>
                <w:color w:val="000000" w:themeColor="text1"/>
                <w:sz w:val="20"/>
                <w:szCs w:val="20"/>
              </w:rPr>
            </w:pPr>
          </w:p>
          <w:p w14:paraId="16D703B0" w14:textId="77777777" w:rsidR="00B81A5E" w:rsidRPr="005B687B" w:rsidRDefault="00B81A5E" w:rsidP="009A19A1">
            <w:pPr>
              <w:rPr>
                <w:color w:val="000000" w:themeColor="text1"/>
                <w:sz w:val="20"/>
                <w:szCs w:val="20"/>
              </w:rPr>
            </w:pPr>
          </w:p>
          <w:p w14:paraId="51B53C65" w14:textId="77777777" w:rsidR="00B81A5E" w:rsidRPr="005B687B" w:rsidRDefault="00B81A5E" w:rsidP="009A19A1">
            <w:pPr>
              <w:rPr>
                <w:color w:val="000000" w:themeColor="text1"/>
                <w:sz w:val="20"/>
                <w:szCs w:val="20"/>
              </w:rPr>
            </w:pPr>
          </w:p>
          <w:p w14:paraId="30DAD725" w14:textId="77777777" w:rsidR="00B81A5E" w:rsidRPr="005B687B" w:rsidRDefault="00B81A5E" w:rsidP="009A19A1">
            <w:pPr>
              <w:rPr>
                <w:color w:val="000000" w:themeColor="text1"/>
                <w:sz w:val="20"/>
                <w:szCs w:val="20"/>
              </w:rPr>
            </w:pPr>
          </w:p>
          <w:p w14:paraId="567C61DC" w14:textId="77777777" w:rsidR="00B81A5E" w:rsidRPr="005B687B" w:rsidRDefault="00B81A5E" w:rsidP="009A19A1">
            <w:pPr>
              <w:rPr>
                <w:color w:val="000000" w:themeColor="text1"/>
                <w:sz w:val="20"/>
                <w:szCs w:val="20"/>
              </w:rPr>
            </w:pPr>
            <w:r w:rsidRPr="005B687B">
              <w:rPr>
                <w:color w:val="000000" w:themeColor="text1"/>
                <w:sz w:val="20"/>
                <w:szCs w:val="20"/>
              </w:rPr>
              <w:t>Zážitkové čtení a naslouchání</w:t>
            </w:r>
          </w:p>
          <w:p w14:paraId="7CC31055" w14:textId="77777777" w:rsidR="00B81A5E" w:rsidRPr="005B687B" w:rsidRDefault="00B81A5E" w:rsidP="009A19A1">
            <w:pPr>
              <w:rPr>
                <w:color w:val="000000" w:themeColor="text1"/>
                <w:sz w:val="20"/>
                <w:szCs w:val="20"/>
              </w:rPr>
            </w:pPr>
          </w:p>
          <w:p w14:paraId="62567DCB" w14:textId="77777777" w:rsidR="00B81A5E" w:rsidRPr="005B687B" w:rsidRDefault="00B81A5E" w:rsidP="009A19A1">
            <w:pPr>
              <w:rPr>
                <w:color w:val="000000" w:themeColor="text1"/>
                <w:sz w:val="20"/>
                <w:szCs w:val="20"/>
              </w:rPr>
            </w:pPr>
          </w:p>
          <w:p w14:paraId="2B24CAC2" w14:textId="77777777" w:rsidR="00B81A5E" w:rsidRPr="005B687B" w:rsidRDefault="00B81A5E" w:rsidP="009A19A1">
            <w:pPr>
              <w:rPr>
                <w:color w:val="000000" w:themeColor="text1"/>
                <w:sz w:val="20"/>
                <w:szCs w:val="20"/>
              </w:rPr>
            </w:pPr>
            <w:r w:rsidRPr="005B687B">
              <w:rPr>
                <w:color w:val="000000" w:themeColor="text1"/>
                <w:sz w:val="20"/>
                <w:szCs w:val="20"/>
              </w:rPr>
              <w:t>Tvořivé činnosti s literárním textem</w:t>
            </w:r>
          </w:p>
          <w:p w14:paraId="3D83518A" w14:textId="77777777" w:rsidR="00B81A5E" w:rsidRPr="005B687B" w:rsidRDefault="00B81A5E" w:rsidP="009A19A1">
            <w:pPr>
              <w:rPr>
                <w:color w:val="000000" w:themeColor="text1"/>
                <w:sz w:val="20"/>
                <w:szCs w:val="20"/>
              </w:rPr>
            </w:pPr>
            <w:r w:rsidRPr="005B687B">
              <w:rPr>
                <w:color w:val="000000" w:themeColor="text1"/>
                <w:sz w:val="20"/>
                <w:szCs w:val="20"/>
              </w:rPr>
              <w:t>Základní literární pojmy</w:t>
            </w:r>
          </w:p>
        </w:tc>
        <w:tc>
          <w:tcPr>
            <w:tcW w:w="1250" w:type="pct"/>
          </w:tcPr>
          <w:p w14:paraId="71DBE589" w14:textId="77777777" w:rsidR="00B81A5E" w:rsidRPr="005B687B" w:rsidRDefault="00B81A5E" w:rsidP="009A19A1">
            <w:pPr>
              <w:rPr>
                <w:color w:val="000000" w:themeColor="text1"/>
                <w:sz w:val="20"/>
                <w:szCs w:val="20"/>
              </w:rPr>
            </w:pPr>
          </w:p>
        </w:tc>
      </w:tr>
    </w:tbl>
    <w:p w14:paraId="058183E8" w14:textId="77777777" w:rsidR="00B81A5E" w:rsidRPr="005B687B" w:rsidRDefault="00B81A5E" w:rsidP="00B81A5E">
      <w:pPr>
        <w:rPr>
          <w:color w:val="000000" w:themeColor="text1"/>
        </w:rPr>
      </w:pPr>
    </w:p>
    <w:p w14:paraId="54AE02B1" w14:textId="77777777" w:rsidR="00947CF5" w:rsidRPr="005B687B" w:rsidRDefault="00947CF5" w:rsidP="00947CF5">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06"/>
        <w:gridCol w:w="2407"/>
        <w:gridCol w:w="2407"/>
        <w:gridCol w:w="2407"/>
      </w:tblGrid>
      <w:tr w:rsidR="000F3636" w:rsidRPr="005B687B" w14:paraId="40E980B3" w14:textId="77777777" w:rsidTr="005673C4">
        <w:trPr>
          <w:trHeight w:val="1440"/>
        </w:trPr>
        <w:tc>
          <w:tcPr>
            <w:tcW w:w="2500" w:type="pct"/>
            <w:gridSpan w:val="2"/>
            <w:tcBorders>
              <w:top w:val="single" w:sz="4" w:space="0" w:color="auto"/>
              <w:left w:val="single" w:sz="4" w:space="0" w:color="auto"/>
              <w:bottom w:val="single" w:sz="4" w:space="0" w:color="auto"/>
              <w:right w:val="single" w:sz="4" w:space="0" w:color="auto"/>
            </w:tcBorders>
            <w:vAlign w:val="center"/>
          </w:tcPr>
          <w:p w14:paraId="32AA2EF9" w14:textId="77777777" w:rsidR="000F3636" w:rsidRPr="005B687B" w:rsidRDefault="000F3636" w:rsidP="005673C4">
            <w:pPr>
              <w:jc w:val="center"/>
              <w:rPr>
                <w:b/>
                <w:color w:val="000000" w:themeColor="text1"/>
              </w:rPr>
            </w:pPr>
            <w:r w:rsidRPr="005B687B">
              <w:rPr>
                <w:b/>
                <w:color w:val="000000" w:themeColor="text1"/>
              </w:rPr>
              <w:lastRenderedPageBreak/>
              <w:t>Oblast:</w:t>
            </w:r>
          </w:p>
          <w:p w14:paraId="45D8C4CC" w14:textId="77777777" w:rsidR="000F3636" w:rsidRPr="005B687B" w:rsidRDefault="000F3636" w:rsidP="005673C4">
            <w:pPr>
              <w:jc w:val="center"/>
              <w:rPr>
                <w:b/>
                <w:color w:val="000000" w:themeColor="text1"/>
              </w:rPr>
            </w:pPr>
            <w:r w:rsidRPr="005B687B">
              <w:rPr>
                <w:b/>
                <w:color w:val="000000" w:themeColor="text1"/>
              </w:rPr>
              <w:t>Jazyk a jazyková komunikace</w:t>
            </w:r>
          </w:p>
        </w:tc>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14:paraId="2802A4BF" w14:textId="77777777" w:rsidR="000F3636" w:rsidRPr="005B687B" w:rsidRDefault="000F3636" w:rsidP="005673C4">
            <w:pPr>
              <w:jc w:val="center"/>
              <w:rPr>
                <w:b/>
                <w:color w:val="000000" w:themeColor="text1"/>
              </w:rPr>
            </w:pPr>
            <w:r w:rsidRPr="005B687B">
              <w:rPr>
                <w:b/>
                <w:color w:val="000000" w:themeColor="text1"/>
              </w:rPr>
              <w:t>Předmět:</w:t>
            </w:r>
          </w:p>
          <w:p w14:paraId="0876F6AD" w14:textId="77777777" w:rsidR="000F3636" w:rsidRPr="005B687B" w:rsidRDefault="000F3636" w:rsidP="005673C4">
            <w:pPr>
              <w:jc w:val="center"/>
              <w:rPr>
                <w:b/>
                <w:color w:val="000000" w:themeColor="text1"/>
              </w:rPr>
            </w:pPr>
            <w:r w:rsidRPr="005B687B">
              <w:rPr>
                <w:b/>
                <w:color w:val="000000" w:themeColor="text1"/>
              </w:rPr>
              <w:t>Český jazyk a literatura</w:t>
            </w:r>
          </w:p>
        </w:tc>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14:paraId="56E202AB" w14:textId="77777777" w:rsidR="000F3636" w:rsidRPr="005B687B" w:rsidRDefault="000F3636" w:rsidP="005673C4">
            <w:pPr>
              <w:jc w:val="center"/>
              <w:rPr>
                <w:b/>
                <w:color w:val="000000" w:themeColor="text1"/>
              </w:rPr>
            </w:pPr>
            <w:r w:rsidRPr="005B687B">
              <w:rPr>
                <w:b/>
                <w:color w:val="000000" w:themeColor="text1"/>
              </w:rPr>
              <w:t>Ročník:</w:t>
            </w:r>
          </w:p>
          <w:p w14:paraId="378D4053" w14:textId="77777777" w:rsidR="000F3636" w:rsidRPr="005B687B" w:rsidRDefault="000F3636" w:rsidP="005673C4">
            <w:pPr>
              <w:jc w:val="center"/>
              <w:rPr>
                <w:b/>
                <w:color w:val="000000" w:themeColor="text1"/>
              </w:rPr>
            </w:pPr>
            <w:r w:rsidRPr="005B687B">
              <w:rPr>
                <w:b/>
                <w:color w:val="000000" w:themeColor="text1"/>
              </w:rPr>
              <w:t>3.</w:t>
            </w:r>
          </w:p>
        </w:tc>
      </w:tr>
      <w:tr w:rsidR="000F3636" w:rsidRPr="005B687B" w14:paraId="3B9B8FFE" w14:textId="77777777" w:rsidTr="005673C4">
        <w:trPr>
          <w:trHeight w:val="1080"/>
        </w:trPr>
        <w:tc>
          <w:tcPr>
            <w:tcW w:w="1250" w:type="pct"/>
            <w:tcBorders>
              <w:top w:val="single" w:sz="4" w:space="0" w:color="auto"/>
              <w:left w:val="single" w:sz="4" w:space="0" w:color="auto"/>
              <w:bottom w:val="single" w:sz="4" w:space="0" w:color="auto"/>
              <w:right w:val="single" w:sz="4" w:space="0" w:color="auto"/>
            </w:tcBorders>
            <w:vAlign w:val="center"/>
          </w:tcPr>
          <w:p w14:paraId="58FB36FB" w14:textId="77777777" w:rsidR="000F3636" w:rsidRPr="005B687B" w:rsidRDefault="000F3636" w:rsidP="005673C4">
            <w:pPr>
              <w:jc w:val="center"/>
              <w:rPr>
                <w:b/>
                <w:color w:val="000000" w:themeColor="text1"/>
              </w:rPr>
            </w:pPr>
            <w:r w:rsidRPr="005B687B">
              <w:rPr>
                <w:b/>
                <w:color w:val="000000" w:themeColor="text1"/>
              </w:rPr>
              <w:t>Výstupy RVP</w:t>
            </w:r>
          </w:p>
        </w:tc>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14:paraId="387920DD" w14:textId="77777777" w:rsidR="000F3636" w:rsidRPr="005B687B" w:rsidRDefault="000F3636" w:rsidP="005673C4">
            <w:pPr>
              <w:jc w:val="center"/>
              <w:rPr>
                <w:color w:val="000000" w:themeColor="text1"/>
              </w:rPr>
            </w:pPr>
          </w:p>
          <w:p w14:paraId="19EE846C" w14:textId="77777777" w:rsidR="000F3636" w:rsidRPr="005B687B" w:rsidRDefault="000F3636" w:rsidP="005673C4">
            <w:pPr>
              <w:jc w:val="center"/>
              <w:rPr>
                <w:b/>
                <w:color w:val="000000" w:themeColor="text1"/>
              </w:rPr>
            </w:pPr>
            <w:r w:rsidRPr="005B687B">
              <w:rPr>
                <w:b/>
                <w:color w:val="000000" w:themeColor="text1"/>
              </w:rPr>
              <w:t>Školní výstupy</w:t>
            </w:r>
          </w:p>
          <w:p w14:paraId="6E5AD74F" w14:textId="77777777" w:rsidR="000F3636" w:rsidRPr="005B687B" w:rsidRDefault="000F3636" w:rsidP="005673C4">
            <w:pPr>
              <w:jc w:val="center"/>
              <w:rPr>
                <w:b/>
                <w:color w:val="000000" w:themeColor="text1"/>
              </w:rPr>
            </w:pPr>
          </w:p>
          <w:p w14:paraId="2E02D4C1" w14:textId="77777777" w:rsidR="000F3636" w:rsidRPr="005B687B" w:rsidRDefault="000F3636" w:rsidP="005673C4">
            <w:pPr>
              <w:jc w:val="center"/>
              <w:rPr>
                <w:b/>
                <w:color w:val="000000" w:themeColor="text1"/>
              </w:rPr>
            </w:pPr>
          </w:p>
          <w:p w14:paraId="3DA8CF0C" w14:textId="77777777" w:rsidR="000F3636" w:rsidRPr="005B687B" w:rsidRDefault="000F3636" w:rsidP="005673C4">
            <w:pPr>
              <w:jc w:val="center"/>
              <w:rPr>
                <w:color w:val="000000" w:themeColor="text1"/>
              </w:rPr>
            </w:pPr>
            <w:r w:rsidRPr="005B687B">
              <w:rPr>
                <w:b/>
                <w:color w:val="000000" w:themeColor="text1"/>
              </w:rPr>
              <w:t>Žák:</w:t>
            </w:r>
          </w:p>
        </w:tc>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14:paraId="101BDE86" w14:textId="77777777" w:rsidR="000F3636" w:rsidRPr="005B687B" w:rsidRDefault="000F3636" w:rsidP="005673C4">
            <w:pPr>
              <w:jc w:val="center"/>
              <w:rPr>
                <w:b/>
                <w:color w:val="000000" w:themeColor="text1"/>
              </w:rPr>
            </w:pPr>
            <w:r w:rsidRPr="005B687B">
              <w:rPr>
                <w:b/>
                <w:color w:val="000000" w:themeColor="text1"/>
              </w:rPr>
              <w:t>Učivo</w:t>
            </w:r>
          </w:p>
        </w:tc>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14:paraId="18346205" w14:textId="77777777" w:rsidR="000F3636" w:rsidRPr="005B687B" w:rsidRDefault="000F3636" w:rsidP="005673C4">
            <w:pPr>
              <w:jc w:val="center"/>
              <w:rPr>
                <w:b/>
                <w:color w:val="000000" w:themeColor="text1"/>
              </w:rPr>
            </w:pPr>
            <w:r w:rsidRPr="005B687B">
              <w:rPr>
                <w:b/>
                <w:color w:val="000000" w:themeColor="text1"/>
              </w:rPr>
              <w:t xml:space="preserve">Průřezová témata, </w:t>
            </w:r>
          </w:p>
          <w:p w14:paraId="2CA11B28" w14:textId="77777777" w:rsidR="000F3636" w:rsidRPr="005B687B" w:rsidRDefault="000F3636" w:rsidP="005673C4">
            <w:pPr>
              <w:jc w:val="center"/>
              <w:rPr>
                <w:b/>
                <w:color w:val="000000" w:themeColor="text1"/>
              </w:rPr>
            </w:pPr>
            <w:r w:rsidRPr="005B687B">
              <w:rPr>
                <w:b/>
                <w:color w:val="000000" w:themeColor="text1"/>
              </w:rPr>
              <w:t>přesahy do jiných předmětů</w:t>
            </w:r>
          </w:p>
        </w:tc>
      </w:tr>
      <w:tr w:rsidR="000F3636" w:rsidRPr="005B687B" w14:paraId="7522667D" w14:textId="77777777" w:rsidTr="005673C4">
        <w:trPr>
          <w:trHeight w:val="10440"/>
        </w:trPr>
        <w:tc>
          <w:tcPr>
            <w:tcW w:w="1250" w:type="pct"/>
            <w:tcBorders>
              <w:top w:val="single" w:sz="4" w:space="0" w:color="auto"/>
              <w:left w:val="single" w:sz="4" w:space="0" w:color="auto"/>
              <w:bottom w:val="single" w:sz="4" w:space="0" w:color="auto"/>
              <w:right w:val="single" w:sz="4" w:space="0" w:color="auto"/>
            </w:tcBorders>
          </w:tcPr>
          <w:p w14:paraId="59EFE188" w14:textId="77777777" w:rsidR="000F3636" w:rsidRPr="005B687B" w:rsidRDefault="000F3636" w:rsidP="005673C4">
            <w:pPr>
              <w:rPr>
                <w:color w:val="000000" w:themeColor="text1"/>
                <w:sz w:val="20"/>
                <w:szCs w:val="20"/>
              </w:rPr>
            </w:pPr>
          </w:p>
          <w:p w14:paraId="62AC0B93" w14:textId="77777777" w:rsidR="000F3636" w:rsidRPr="005B687B" w:rsidRDefault="000F3636" w:rsidP="005673C4">
            <w:pPr>
              <w:rPr>
                <w:color w:val="000000" w:themeColor="text1"/>
                <w:sz w:val="20"/>
                <w:szCs w:val="20"/>
              </w:rPr>
            </w:pPr>
            <w:r w:rsidRPr="005B687B">
              <w:rPr>
                <w:color w:val="000000" w:themeColor="text1"/>
                <w:sz w:val="20"/>
                <w:szCs w:val="20"/>
              </w:rPr>
              <w:t>- plynule čte s porozuměním texty přiměřeného rozsahu a náročnosti</w:t>
            </w:r>
          </w:p>
          <w:p w14:paraId="7D44F930" w14:textId="77777777" w:rsidR="000F3636" w:rsidRPr="005B687B" w:rsidRDefault="000F3636" w:rsidP="005673C4">
            <w:pPr>
              <w:rPr>
                <w:color w:val="000000" w:themeColor="text1"/>
                <w:sz w:val="20"/>
                <w:szCs w:val="20"/>
              </w:rPr>
            </w:pPr>
          </w:p>
          <w:p w14:paraId="5A18B121" w14:textId="77777777" w:rsidR="000F3636" w:rsidRPr="005B687B" w:rsidRDefault="000F3636" w:rsidP="005673C4">
            <w:pPr>
              <w:rPr>
                <w:color w:val="000000" w:themeColor="text1"/>
                <w:sz w:val="20"/>
                <w:szCs w:val="20"/>
              </w:rPr>
            </w:pPr>
            <w:r w:rsidRPr="005B687B">
              <w:rPr>
                <w:color w:val="000000" w:themeColor="text1"/>
                <w:sz w:val="20"/>
                <w:szCs w:val="20"/>
              </w:rPr>
              <w:t>-porozumí písemným nebo mluveným pokynům přiměřené složitosti</w:t>
            </w:r>
          </w:p>
          <w:p w14:paraId="00502139" w14:textId="77777777" w:rsidR="000F3636" w:rsidRPr="005B687B" w:rsidRDefault="000F3636" w:rsidP="005673C4">
            <w:pPr>
              <w:rPr>
                <w:color w:val="000000" w:themeColor="text1"/>
                <w:sz w:val="20"/>
                <w:szCs w:val="20"/>
              </w:rPr>
            </w:pPr>
          </w:p>
          <w:p w14:paraId="1D174035" w14:textId="77777777" w:rsidR="000F3636" w:rsidRPr="005B687B" w:rsidRDefault="000F3636" w:rsidP="005673C4">
            <w:pPr>
              <w:rPr>
                <w:color w:val="000000" w:themeColor="text1"/>
                <w:sz w:val="20"/>
                <w:szCs w:val="20"/>
              </w:rPr>
            </w:pPr>
            <w:r w:rsidRPr="005B687B">
              <w:rPr>
                <w:color w:val="000000" w:themeColor="text1"/>
                <w:sz w:val="20"/>
                <w:szCs w:val="20"/>
              </w:rPr>
              <w:t>-respektuje základní komunikační pravidla v rozhovoru</w:t>
            </w:r>
          </w:p>
          <w:p w14:paraId="2006E316" w14:textId="77777777" w:rsidR="000F3636" w:rsidRPr="005B687B" w:rsidRDefault="000F3636" w:rsidP="005673C4">
            <w:pPr>
              <w:rPr>
                <w:color w:val="000000" w:themeColor="text1"/>
                <w:sz w:val="20"/>
                <w:szCs w:val="20"/>
              </w:rPr>
            </w:pPr>
          </w:p>
          <w:p w14:paraId="43427CD6" w14:textId="77777777" w:rsidR="000F3636" w:rsidRPr="005B687B" w:rsidRDefault="000F3636" w:rsidP="005673C4">
            <w:pPr>
              <w:rPr>
                <w:color w:val="000000" w:themeColor="text1"/>
                <w:sz w:val="20"/>
                <w:szCs w:val="20"/>
              </w:rPr>
            </w:pPr>
            <w:r w:rsidRPr="005B687B">
              <w:rPr>
                <w:color w:val="000000" w:themeColor="text1"/>
                <w:sz w:val="20"/>
                <w:szCs w:val="20"/>
              </w:rPr>
              <w:t>-pečlivě vyslovuje, opravuje svou nesprávnou nebo nedbalou výslovnost</w:t>
            </w:r>
          </w:p>
          <w:p w14:paraId="68BC0045" w14:textId="77777777" w:rsidR="000F3636" w:rsidRPr="005B687B" w:rsidRDefault="000F3636" w:rsidP="005673C4">
            <w:pPr>
              <w:rPr>
                <w:color w:val="000000" w:themeColor="text1"/>
                <w:sz w:val="20"/>
                <w:szCs w:val="20"/>
              </w:rPr>
            </w:pPr>
          </w:p>
          <w:p w14:paraId="0F6351CD" w14:textId="77777777" w:rsidR="000F3636" w:rsidRPr="005B687B" w:rsidRDefault="000F3636" w:rsidP="005673C4">
            <w:pPr>
              <w:rPr>
                <w:color w:val="000000" w:themeColor="text1"/>
                <w:sz w:val="20"/>
                <w:szCs w:val="20"/>
              </w:rPr>
            </w:pPr>
            <w:r w:rsidRPr="005B687B">
              <w:rPr>
                <w:color w:val="000000" w:themeColor="text1"/>
                <w:sz w:val="20"/>
                <w:szCs w:val="20"/>
              </w:rPr>
              <w:t>-v krátkých mluvených projevech správně dýchá a volí vhodné tempo řeči</w:t>
            </w:r>
          </w:p>
          <w:p w14:paraId="7045ED2D" w14:textId="77777777" w:rsidR="000F3636" w:rsidRPr="005B687B" w:rsidRDefault="000F3636" w:rsidP="005673C4">
            <w:pPr>
              <w:rPr>
                <w:color w:val="000000" w:themeColor="text1"/>
                <w:sz w:val="20"/>
                <w:szCs w:val="20"/>
              </w:rPr>
            </w:pPr>
          </w:p>
          <w:p w14:paraId="45A8D108" w14:textId="77777777" w:rsidR="000F3636" w:rsidRPr="005B687B" w:rsidRDefault="000F3636" w:rsidP="005673C4">
            <w:pPr>
              <w:rPr>
                <w:color w:val="000000" w:themeColor="text1"/>
                <w:sz w:val="20"/>
                <w:szCs w:val="20"/>
              </w:rPr>
            </w:pPr>
            <w:r w:rsidRPr="005B687B">
              <w:rPr>
                <w:color w:val="000000" w:themeColor="text1"/>
                <w:sz w:val="20"/>
                <w:szCs w:val="20"/>
              </w:rPr>
              <w:t>-volí vhodné verbální i nonverbální prostředky řeči v běžných školních i mimoškolních situacích</w:t>
            </w:r>
          </w:p>
          <w:p w14:paraId="7867F925" w14:textId="77777777" w:rsidR="000F3636" w:rsidRPr="005B687B" w:rsidRDefault="000F3636" w:rsidP="005673C4">
            <w:pPr>
              <w:rPr>
                <w:color w:val="000000" w:themeColor="text1"/>
                <w:sz w:val="20"/>
                <w:szCs w:val="20"/>
              </w:rPr>
            </w:pPr>
          </w:p>
          <w:p w14:paraId="47CDE718" w14:textId="77777777" w:rsidR="000F3636" w:rsidRPr="005B687B" w:rsidRDefault="000F3636" w:rsidP="005673C4">
            <w:pPr>
              <w:rPr>
                <w:color w:val="000000" w:themeColor="text1"/>
                <w:sz w:val="20"/>
                <w:szCs w:val="20"/>
              </w:rPr>
            </w:pPr>
            <w:r w:rsidRPr="005B687B">
              <w:rPr>
                <w:color w:val="000000" w:themeColor="text1"/>
                <w:sz w:val="20"/>
                <w:szCs w:val="20"/>
              </w:rPr>
              <w:t>-na základě vlastních zážitků tvoří krátký mluvený projev</w:t>
            </w:r>
          </w:p>
          <w:p w14:paraId="412757DD" w14:textId="77777777" w:rsidR="000F3636" w:rsidRPr="005B687B" w:rsidRDefault="000F3636" w:rsidP="005673C4">
            <w:pPr>
              <w:rPr>
                <w:color w:val="000000" w:themeColor="text1"/>
                <w:sz w:val="20"/>
                <w:szCs w:val="20"/>
              </w:rPr>
            </w:pPr>
          </w:p>
          <w:p w14:paraId="1D629274" w14:textId="77777777" w:rsidR="000F3636" w:rsidRPr="005B687B" w:rsidRDefault="000F3636" w:rsidP="005673C4">
            <w:pPr>
              <w:rPr>
                <w:color w:val="000000" w:themeColor="text1"/>
                <w:sz w:val="20"/>
                <w:szCs w:val="20"/>
              </w:rPr>
            </w:pPr>
            <w:r w:rsidRPr="005B687B">
              <w:rPr>
                <w:color w:val="000000" w:themeColor="text1"/>
                <w:sz w:val="20"/>
                <w:szCs w:val="20"/>
              </w:rPr>
              <w:t>-zvládá základní hygienické návyky spojené se psaním</w:t>
            </w:r>
          </w:p>
          <w:p w14:paraId="69992575" w14:textId="77777777" w:rsidR="000F3636" w:rsidRPr="005B687B" w:rsidRDefault="000F3636" w:rsidP="005673C4">
            <w:pPr>
              <w:rPr>
                <w:color w:val="000000" w:themeColor="text1"/>
                <w:sz w:val="20"/>
                <w:szCs w:val="20"/>
              </w:rPr>
            </w:pPr>
          </w:p>
          <w:p w14:paraId="333EF7FC" w14:textId="77777777" w:rsidR="000F3636" w:rsidRPr="005B687B" w:rsidRDefault="000F3636" w:rsidP="005673C4">
            <w:pPr>
              <w:rPr>
                <w:color w:val="000000" w:themeColor="text1"/>
                <w:sz w:val="20"/>
                <w:szCs w:val="20"/>
              </w:rPr>
            </w:pPr>
            <w:r w:rsidRPr="005B687B">
              <w:rPr>
                <w:color w:val="000000" w:themeColor="text1"/>
                <w:sz w:val="20"/>
                <w:szCs w:val="20"/>
              </w:rPr>
              <w:t>-píše správné tvary písmen a číslic, správně spojuje písmena i slabiky, kontroluje vlastní písemný projev</w:t>
            </w:r>
          </w:p>
          <w:p w14:paraId="11BC4967" w14:textId="77777777" w:rsidR="000F3636" w:rsidRPr="005B687B" w:rsidRDefault="000F3636" w:rsidP="005673C4">
            <w:pPr>
              <w:rPr>
                <w:color w:val="000000" w:themeColor="text1"/>
                <w:sz w:val="20"/>
                <w:szCs w:val="20"/>
              </w:rPr>
            </w:pPr>
          </w:p>
          <w:p w14:paraId="7F58B980" w14:textId="77777777" w:rsidR="000F3636" w:rsidRPr="005B687B" w:rsidRDefault="000F3636" w:rsidP="005673C4">
            <w:pPr>
              <w:rPr>
                <w:color w:val="000000" w:themeColor="text1"/>
                <w:sz w:val="20"/>
                <w:szCs w:val="20"/>
              </w:rPr>
            </w:pPr>
            <w:r w:rsidRPr="005B687B">
              <w:rPr>
                <w:color w:val="000000" w:themeColor="text1"/>
                <w:sz w:val="20"/>
                <w:szCs w:val="20"/>
              </w:rPr>
              <w:t>-píše věcně i formálně správně jednoduchá sdělení</w:t>
            </w:r>
          </w:p>
          <w:p w14:paraId="09D14F7A" w14:textId="77777777" w:rsidR="000F3636" w:rsidRPr="005B687B" w:rsidRDefault="000F3636" w:rsidP="005673C4">
            <w:pPr>
              <w:rPr>
                <w:color w:val="000000" w:themeColor="text1"/>
                <w:sz w:val="20"/>
                <w:szCs w:val="20"/>
              </w:rPr>
            </w:pPr>
          </w:p>
          <w:p w14:paraId="3DE2A50E" w14:textId="77777777" w:rsidR="000F3636" w:rsidRPr="005B687B" w:rsidRDefault="000F3636" w:rsidP="005673C4">
            <w:pPr>
              <w:rPr>
                <w:color w:val="000000" w:themeColor="text1"/>
                <w:sz w:val="20"/>
                <w:szCs w:val="20"/>
              </w:rPr>
            </w:pPr>
          </w:p>
        </w:tc>
        <w:tc>
          <w:tcPr>
            <w:tcW w:w="1250" w:type="pct"/>
            <w:tcBorders>
              <w:top w:val="single" w:sz="4" w:space="0" w:color="auto"/>
              <w:left w:val="single" w:sz="4" w:space="0" w:color="auto"/>
              <w:bottom w:val="single" w:sz="4" w:space="0" w:color="auto"/>
              <w:right w:val="single" w:sz="4" w:space="0" w:color="auto"/>
            </w:tcBorders>
            <w:shd w:val="clear" w:color="auto" w:fill="auto"/>
          </w:tcPr>
          <w:p w14:paraId="3AE2EA98" w14:textId="77777777" w:rsidR="000F3636" w:rsidRPr="005B687B" w:rsidRDefault="000F3636" w:rsidP="005673C4">
            <w:pPr>
              <w:rPr>
                <w:color w:val="000000" w:themeColor="text1"/>
                <w:sz w:val="20"/>
                <w:szCs w:val="20"/>
              </w:rPr>
            </w:pPr>
          </w:p>
          <w:p w14:paraId="2E4EA143" w14:textId="77777777" w:rsidR="000F3636" w:rsidRPr="005B687B" w:rsidRDefault="000F3636" w:rsidP="005673C4">
            <w:pPr>
              <w:rPr>
                <w:color w:val="000000" w:themeColor="text1"/>
                <w:sz w:val="20"/>
                <w:szCs w:val="20"/>
              </w:rPr>
            </w:pPr>
            <w:r w:rsidRPr="005B687B">
              <w:rPr>
                <w:color w:val="000000" w:themeColor="text1"/>
                <w:sz w:val="20"/>
                <w:szCs w:val="20"/>
              </w:rPr>
              <w:t>-plynule čte s porozuměním texty přiměřeného rozsahu a náročnosti</w:t>
            </w:r>
          </w:p>
          <w:p w14:paraId="198D4B3A" w14:textId="77777777" w:rsidR="000F3636" w:rsidRPr="005B687B" w:rsidRDefault="000F3636" w:rsidP="005673C4">
            <w:pPr>
              <w:rPr>
                <w:color w:val="000000" w:themeColor="text1"/>
                <w:sz w:val="20"/>
                <w:szCs w:val="20"/>
              </w:rPr>
            </w:pPr>
          </w:p>
          <w:p w14:paraId="5C8BB946" w14:textId="77777777" w:rsidR="000F3636" w:rsidRPr="005B687B" w:rsidRDefault="000F3636" w:rsidP="005673C4">
            <w:pPr>
              <w:rPr>
                <w:color w:val="000000" w:themeColor="text1"/>
                <w:sz w:val="20"/>
                <w:szCs w:val="20"/>
              </w:rPr>
            </w:pPr>
            <w:r w:rsidRPr="005B687B">
              <w:rPr>
                <w:color w:val="000000" w:themeColor="text1"/>
                <w:sz w:val="20"/>
                <w:szCs w:val="20"/>
              </w:rPr>
              <w:t>-porozumí písemným nebo mluveným pokynům přiměřené složitosti</w:t>
            </w:r>
          </w:p>
          <w:p w14:paraId="774F9E06" w14:textId="77777777" w:rsidR="000F3636" w:rsidRPr="005B687B" w:rsidRDefault="000F3636" w:rsidP="005673C4">
            <w:pPr>
              <w:rPr>
                <w:color w:val="000000" w:themeColor="text1"/>
                <w:sz w:val="20"/>
                <w:szCs w:val="20"/>
              </w:rPr>
            </w:pPr>
          </w:p>
          <w:p w14:paraId="446E4617" w14:textId="77777777" w:rsidR="000F3636" w:rsidRPr="005B687B" w:rsidRDefault="000F3636" w:rsidP="005673C4">
            <w:pPr>
              <w:rPr>
                <w:color w:val="000000" w:themeColor="text1"/>
                <w:sz w:val="20"/>
                <w:szCs w:val="20"/>
              </w:rPr>
            </w:pPr>
            <w:r w:rsidRPr="005B687B">
              <w:rPr>
                <w:color w:val="000000" w:themeColor="text1"/>
                <w:sz w:val="20"/>
                <w:szCs w:val="20"/>
              </w:rPr>
              <w:t>-respektuje základní komunikační pravidla v rozhovoru</w:t>
            </w:r>
          </w:p>
          <w:p w14:paraId="5583A836" w14:textId="77777777" w:rsidR="000F3636" w:rsidRPr="005B687B" w:rsidRDefault="000F3636" w:rsidP="005673C4">
            <w:pPr>
              <w:rPr>
                <w:color w:val="000000" w:themeColor="text1"/>
                <w:sz w:val="20"/>
                <w:szCs w:val="20"/>
              </w:rPr>
            </w:pPr>
          </w:p>
          <w:p w14:paraId="36D900E0" w14:textId="77777777" w:rsidR="000F3636" w:rsidRPr="005B687B" w:rsidRDefault="000F3636" w:rsidP="005673C4">
            <w:pPr>
              <w:rPr>
                <w:color w:val="000000" w:themeColor="text1"/>
                <w:sz w:val="20"/>
                <w:szCs w:val="20"/>
              </w:rPr>
            </w:pPr>
            <w:r w:rsidRPr="005B687B">
              <w:rPr>
                <w:color w:val="000000" w:themeColor="text1"/>
                <w:sz w:val="20"/>
                <w:szCs w:val="20"/>
              </w:rPr>
              <w:t>-pečlivě vyslovuje, opravuje svou nesprávnou nebo nedbalou výslovnost</w:t>
            </w:r>
          </w:p>
          <w:p w14:paraId="3E03625F" w14:textId="77777777" w:rsidR="000F3636" w:rsidRPr="005B687B" w:rsidRDefault="000F3636" w:rsidP="005673C4">
            <w:pPr>
              <w:rPr>
                <w:color w:val="000000" w:themeColor="text1"/>
                <w:sz w:val="20"/>
                <w:szCs w:val="20"/>
              </w:rPr>
            </w:pPr>
          </w:p>
          <w:p w14:paraId="22E1BDEA" w14:textId="77777777" w:rsidR="000F3636" w:rsidRPr="005B687B" w:rsidRDefault="000F3636" w:rsidP="005673C4">
            <w:pPr>
              <w:rPr>
                <w:color w:val="000000" w:themeColor="text1"/>
                <w:sz w:val="20"/>
                <w:szCs w:val="20"/>
              </w:rPr>
            </w:pPr>
            <w:r w:rsidRPr="005B687B">
              <w:rPr>
                <w:color w:val="000000" w:themeColor="text1"/>
                <w:sz w:val="20"/>
                <w:szCs w:val="20"/>
              </w:rPr>
              <w:t>-v krátkých mluvených projevech správně dýchá a volí vhodné tempo řeči</w:t>
            </w:r>
          </w:p>
          <w:p w14:paraId="493F86F5" w14:textId="77777777" w:rsidR="000F3636" w:rsidRPr="005B687B" w:rsidRDefault="000F3636" w:rsidP="005673C4">
            <w:pPr>
              <w:rPr>
                <w:color w:val="000000" w:themeColor="text1"/>
                <w:sz w:val="20"/>
                <w:szCs w:val="20"/>
              </w:rPr>
            </w:pPr>
          </w:p>
          <w:p w14:paraId="252953C0" w14:textId="77777777" w:rsidR="000F3636" w:rsidRPr="005B687B" w:rsidRDefault="000F3636" w:rsidP="005673C4">
            <w:pPr>
              <w:rPr>
                <w:color w:val="000000" w:themeColor="text1"/>
                <w:sz w:val="20"/>
                <w:szCs w:val="20"/>
              </w:rPr>
            </w:pPr>
            <w:r w:rsidRPr="005B687B">
              <w:rPr>
                <w:color w:val="000000" w:themeColor="text1"/>
                <w:sz w:val="20"/>
                <w:szCs w:val="20"/>
              </w:rPr>
              <w:t>-volí vhodné verbální i nonverbální prostředky řeči v běžných školních i mimoškolních situacích</w:t>
            </w:r>
          </w:p>
          <w:p w14:paraId="3D7EB20F" w14:textId="77777777" w:rsidR="000F3636" w:rsidRPr="005B687B" w:rsidRDefault="000F3636" w:rsidP="005673C4">
            <w:pPr>
              <w:rPr>
                <w:color w:val="000000" w:themeColor="text1"/>
                <w:sz w:val="20"/>
                <w:szCs w:val="20"/>
              </w:rPr>
            </w:pPr>
          </w:p>
          <w:p w14:paraId="4081C3F6" w14:textId="77777777" w:rsidR="000F3636" w:rsidRPr="005B687B" w:rsidRDefault="000F3636" w:rsidP="005673C4">
            <w:pPr>
              <w:rPr>
                <w:color w:val="000000" w:themeColor="text1"/>
                <w:sz w:val="20"/>
                <w:szCs w:val="20"/>
              </w:rPr>
            </w:pPr>
            <w:r w:rsidRPr="005B687B">
              <w:rPr>
                <w:color w:val="000000" w:themeColor="text1"/>
                <w:sz w:val="20"/>
                <w:szCs w:val="20"/>
              </w:rPr>
              <w:t>-na základě vlastních zážitků tvoří krátký mluvený projev</w:t>
            </w:r>
          </w:p>
          <w:p w14:paraId="4D479E64" w14:textId="77777777" w:rsidR="000F3636" w:rsidRPr="005B687B" w:rsidRDefault="000F3636" w:rsidP="005673C4">
            <w:pPr>
              <w:rPr>
                <w:color w:val="000000" w:themeColor="text1"/>
                <w:sz w:val="20"/>
                <w:szCs w:val="20"/>
              </w:rPr>
            </w:pPr>
          </w:p>
          <w:p w14:paraId="4F943CFE" w14:textId="77777777" w:rsidR="000F3636" w:rsidRPr="005B687B" w:rsidRDefault="000F3636" w:rsidP="005673C4">
            <w:pPr>
              <w:rPr>
                <w:color w:val="000000" w:themeColor="text1"/>
                <w:sz w:val="20"/>
                <w:szCs w:val="20"/>
              </w:rPr>
            </w:pPr>
            <w:r w:rsidRPr="005B687B">
              <w:rPr>
                <w:color w:val="000000" w:themeColor="text1"/>
                <w:sz w:val="20"/>
                <w:szCs w:val="20"/>
              </w:rPr>
              <w:t>-zvládá základní hygienické návyky spojené se psaním</w:t>
            </w:r>
          </w:p>
          <w:p w14:paraId="04F4ADE0" w14:textId="77777777" w:rsidR="000F3636" w:rsidRPr="005B687B" w:rsidRDefault="000F3636" w:rsidP="005673C4">
            <w:pPr>
              <w:rPr>
                <w:color w:val="000000" w:themeColor="text1"/>
                <w:sz w:val="20"/>
                <w:szCs w:val="20"/>
              </w:rPr>
            </w:pPr>
          </w:p>
          <w:p w14:paraId="39BF166F" w14:textId="77777777" w:rsidR="000F3636" w:rsidRPr="005B687B" w:rsidRDefault="000F3636" w:rsidP="005673C4">
            <w:pPr>
              <w:rPr>
                <w:color w:val="000000" w:themeColor="text1"/>
                <w:sz w:val="20"/>
                <w:szCs w:val="20"/>
              </w:rPr>
            </w:pPr>
            <w:r w:rsidRPr="005B687B">
              <w:rPr>
                <w:color w:val="000000" w:themeColor="text1"/>
                <w:sz w:val="20"/>
                <w:szCs w:val="20"/>
              </w:rPr>
              <w:t>-píše správné tvary písmen a číslic, správně spojuje písmena i slabiky, kontroluje vlastní písemný projev</w:t>
            </w:r>
          </w:p>
          <w:p w14:paraId="72CC72AB" w14:textId="77777777" w:rsidR="000F3636" w:rsidRPr="005B687B" w:rsidRDefault="000F3636" w:rsidP="005673C4">
            <w:pPr>
              <w:rPr>
                <w:color w:val="000000" w:themeColor="text1"/>
                <w:sz w:val="20"/>
                <w:szCs w:val="20"/>
              </w:rPr>
            </w:pPr>
          </w:p>
          <w:p w14:paraId="2857FBDD" w14:textId="77777777" w:rsidR="000F3636" w:rsidRPr="005B687B" w:rsidRDefault="000F3636" w:rsidP="005673C4">
            <w:pPr>
              <w:rPr>
                <w:color w:val="000000" w:themeColor="text1"/>
                <w:sz w:val="20"/>
                <w:szCs w:val="20"/>
              </w:rPr>
            </w:pPr>
            <w:r w:rsidRPr="005B687B">
              <w:rPr>
                <w:color w:val="000000" w:themeColor="text1"/>
                <w:sz w:val="20"/>
                <w:szCs w:val="20"/>
              </w:rPr>
              <w:t>-píše věcně i formálně správně jednoduchá sdělení</w:t>
            </w:r>
          </w:p>
          <w:p w14:paraId="52661CEF" w14:textId="77777777" w:rsidR="000F3636" w:rsidRPr="005B687B" w:rsidRDefault="000F3636" w:rsidP="005673C4">
            <w:pPr>
              <w:rPr>
                <w:color w:val="000000" w:themeColor="text1"/>
                <w:sz w:val="20"/>
                <w:szCs w:val="20"/>
              </w:rPr>
            </w:pPr>
          </w:p>
        </w:tc>
        <w:tc>
          <w:tcPr>
            <w:tcW w:w="1250" w:type="pct"/>
            <w:tcBorders>
              <w:top w:val="single" w:sz="4" w:space="0" w:color="auto"/>
              <w:left w:val="single" w:sz="4" w:space="0" w:color="auto"/>
              <w:bottom w:val="single" w:sz="4" w:space="0" w:color="auto"/>
              <w:right w:val="single" w:sz="4" w:space="0" w:color="auto"/>
            </w:tcBorders>
            <w:shd w:val="clear" w:color="auto" w:fill="auto"/>
          </w:tcPr>
          <w:p w14:paraId="3270D9E3" w14:textId="77777777" w:rsidR="000F3636" w:rsidRPr="005B687B" w:rsidRDefault="000F3636" w:rsidP="005673C4">
            <w:pPr>
              <w:rPr>
                <w:color w:val="000000" w:themeColor="text1"/>
                <w:sz w:val="20"/>
                <w:szCs w:val="20"/>
              </w:rPr>
            </w:pPr>
          </w:p>
          <w:p w14:paraId="2E63A3DF" w14:textId="77777777" w:rsidR="000F3636" w:rsidRPr="005B687B" w:rsidRDefault="000F3636" w:rsidP="005673C4">
            <w:pPr>
              <w:rPr>
                <w:color w:val="000000" w:themeColor="text1"/>
                <w:sz w:val="20"/>
                <w:szCs w:val="20"/>
              </w:rPr>
            </w:pPr>
            <w:r w:rsidRPr="005B687B">
              <w:rPr>
                <w:color w:val="000000" w:themeColor="text1"/>
                <w:sz w:val="20"/>
                <w:szCs w:val="20"/>
              </w:rPr>
              <w:t>Čtení</w:t>
            </w:r>
          </w:p>
          <w:p w14:paraId="3F9263A6" w14:textId="77777777" w:rsidR="000F3636" w:rsidRPr="005B687B" w:rsidRDefault="000F3636" w:rsidP="005673C4">
            <w:pPr>
              <w:rPr>
                <w:color w:val="000000" w:themeColor="text1"/>
                <w:sz w:val="20"/>
                <w:szCs w:val="20"/>
              </w:rPr>
            </w:pPr>
            <w:r w:rsidRPr="005B687B">
              <w:rPr>
                <w:color w:val="000000" w:themeColor="text1"/>
                <w:sz w:val="20"/>
                <w:szCs w:val="20"/>
              </w:rPr>
              <w:t>-orientace v textu</w:t>
            </w:r>
          </w:p>
          <w:p w14:paraId="6E05B5A3" w14:textId="77777777" w:rsidR="000F3636" w:rsidRPr="005B687B" w:rsidRDefault="000F3636" w:rsidP="005673C4">
            <w:pPr>
              <w:rPr>
                <w:color w:val="000000" w:themeColor="text1"/>
                <w:sz w:val="20"/>
                <w:szCs w:val="20"/>
              </w:rPr>
            </w:pPr>
            <w:r w:rsidRPr="005B687B">
              <w:rPr>
                <w:color w:val="000000" w:themeColor="text1"/>
                <w:sz w:val="20"/>
                <w:szCs w:val="20"/>
              </w:rPr>
              <w:t>-hlasité a tiché čtení</w:t>
            </w:r>
          </w:p>
          <w:p w14:paraId="6C16225A" w14:textId="77777777" w:rsidR="000F3636" w:rsidRPr="005B687B" w:rsidRDefault="000F3636" w:rsidP="005673C4">
            <w:pPr>
              <w:rPr>
                <w:color w:val="000000" w:themeColor="text1"/>
                <w:sz w:val="20"/>
                <w:szCs w:val="20"/>
              </w:rPr>
            </w:pPr>
          </w:p>
          <w:p w14:paraId="2830C584" w14:textId="77777777" w:rsidR="000F3636" w:rsidRPr="005B687B" w:rsidRDefault="000F3636" w:rsidP="005673C4">
            <w:pPr>
              <w:rPr>
                <w:color w:val="000000" w:themeColor="text1"/>
                <w:sz w:val="20"/>
                <w:szCs w:val="20"/>
              </w:rPr>
            </w:pPr>
          </w:p>
          <w:p w14:paraId="7216254D" w14:textId="77777777" w:rsidR="000F3636" w:rsidRPr="005B687B" w:rsidRDefault="000F3636" w:rsidP="005673C4">
            <w:pPr>
              <w:rPr>
                <w:color w:val="000000" w:themeColor="text1"/>
                <w:sz w:val="20"/>
                <w:szCs w:val="20"/>
              </w:rPr>
            </w:pPr>
          </w:p>
          <w:p w14:paraId="56A1FEB2" w14:textId="77777777" w:rsidR="000F3636" w:rsidRPr="005B687B" w:rsidRDefault="000F3636" w:rsidP="005673C4">
            <w:pPr>
              <w:rPr>
                <w:color w:val="000000" w:themeColor="text1"/>
                <w:sz w:val="20"/>
                <w:szCs w:val="20"/>
              </w:rPr>
            </w:pPr>
          </w:p>
          <w:p w14:paraId="1FB4D918" w14:textId="77777777" w:rsidR="000F3636" w:rsidRPr="005B687B" w:rsidRDefault="000F3636" w:rsidP="005673C4">
            <w:pPr>
              <w:rPr>
                <w:color w:val="000000" w:themeColor="text1"/>
                <w:sz w:val="20"/>
                <w:szCs w:val="20"/>
              </w:rPr>
            </w:pPr>
          </w:p>
          <w:p w14:paraId="77F92CCE" w14:textId="77777777" w:rsidR="000F3636" w:rsidRPr="005B687B" w:rsidRDefault="000F3636" w:rsidP="005673C4">
            <w:pPr>
              <w:rPr>
                <w:color w:val="000000" w:themeColor="text1"/>
                <w:sz w:val="20"/>
                <w:szCs w:val="20"/>
              </w:rPr>
            </w:pPr>
          </w:p>
          <w:p w14:paraId="2D38D8CB" w14:textId="77777777" w:rsidR="000F3636" w:rsidRPr="005B687B" w:rsidRDefault="000F3636" w:rsidP="005673C4">
            <w:pPr>
              <w:rPr>
                <w:color w:val="000000" w:themeColor="text1"/>
                <w:sz w:val="20"/>
                <w:szCs w:val="20"/>
              </w:rPr>
            </w:pPr>
          </w:p>
          <w:p w14:paraId="78E1A442" w14:textId="77777777" w:rsidR="000F3636" w:rsidRPr="005B687B" w:rsidRDefault="000F3636" w:rsidP="005673C4">
            <w:pPr>
              <w:rPr>
                <w:color w:val="000000" w:themeColor="text1"/>
                <w:sz w:val="20"/>
                <w:szCs w:val="20"/>
              </w:rPr>
            </w:pPr>
          </w:p>
          <w:p w14:paraId="036760E1" w14:textId="77777777" w:rsidR="000F3636" w:rsidRPr="005B687B" w:rsidRDefault="000F3636" w:rsidP="005673C4">
            <w:pPr>
              <w:rPr>
                <w:color w:val="000000" w:themeColor="text1"/>
                <w:sz w:val="20"/>
                <w:szCs w:val="20"/>
              </w:rPr>
            </w:pPr>
          </w:p>
          <w:p w14:paraId="2FFC569B" w14:textId="77777777" w:rsidR="000F3636" w:rsidRPr="005B687B" w:rsidRDefault="000F3636" w:rsidP="005673C4">
            <w:pPr>
              <w:rPr>
                <w:color w:val="000000" w:themeColor="text1"/>
                <w:sz w:val="20"/>
                <w:szCs w:val="20"/>
              </w:rPr>
            </w:pPr>
          </w:p>
          <w:p w14:paraId="7E933AFE" w14:textId="77777777" w:rsidR="000F3636" w:rsidRPr="005B687B" w:rsidRDefault="000F3636" w:rsidP="005673C4">
            <w:pPr>
              <w:rPr>
                <w:color w:val="000000" w:themeColor="text1"/>
                <w:sz w:val="20"/>
                <w:szCs w:val="20"/>
              </w:rPr>
            </w:pPr>
          </w:p>
          <w:p w14:paraId="714B156F" w14:textId="77777777" w:rsidR="000F3636" w:rsidRPr="005B687B" w:rsidRDefault="000F3636" w:rsidP="005673C4">
            <w:pPr>
              <w:rPr>
                <w:color w:val="000000" w:themeColor="text1"/>
                <w:sz w:val="20"/>
                <w:szCs w:val="20"/>
              </w:rPr>
            </w:pPr>
          </w:p>
          <w:p w14:paraId="68824A91" w14:textId="77777777" w:rsidR="000F3636" w:rsidRPr="005B687B" w:rsidRDefault="000F3636" w:rsidP="005673C4">
            <w:pPr>
              <w:rPr>
                <w:color w:val="000000" w:themeColor="text1"/>
                <w:sz w:val="20"/>
                <w:szCs w:val="20"/>
              </w:rPr>
            </w:pPr>
          </w:p>
          <w:p w14:paraId="697397A2" w14:textId="77777777" w:rsidR="000F3636" w:rsidRPr="005B687B" w:rsidRDefault="000F3636" w:rsidP="005673C4">
            <w:pPr>
              <w:rPr>
                <w:color w:val="000000" w:themeColor="text1"/>
                <w:sz w:val="20"/>
                <w:szCs w:val="20"/>
              </w:rPr>
            </w:pPr>
          </w:p>
          <w:p w14:paraId="128CFE77" w14:textId="77777777" w:rsidR="000F3636" w:rsidRPr="005B687B" w:rsidRDefault="000F3636" w:rsidP="005673C4">
            <w:pPr>
              <w:rPr>
                <w:color w:val="000000" w:themeColor="text1"/>
                <w:sz w:val="20"/>
                <w:szCs w:val="20"/>
              </w:rPr>
            </w:pPr>
          </w:p>
          <w:p w14:paraId="460AE230" w14:textId="77777777" w:rsidR="000F3636" w:rsidRPr="005B687B" w:rsidRDefault="000F3636" w:rsidP="005673C4">
            <w:pPr>
              <w:rPr>
                <w:color w:val="000000" w:themeColor="text1"/>
                <w:sz w:val="20"/>
                <w:szCs w:val="20"/>
              </w:rPr>
            </w:pPr>
          </w:p>
          <w:p w14:paraId="2A9425CD" w14:textId="77777777" w:rsidR="000F3636" w:rsidRPr="005B687B" w:rsidRDefault="000F3636" w:rsidP="005673C4">
            <w:pPr>
              <w:rPr>
                <w:color w:val="000000" w:themeColor="text1"/>
                <w:sz w:val="20"/>
                <w:szCs w:val="20"/>
              </w:rPr>
            </w:pPr>
          </w:p>
          <w:p w14:paraId="107B0590" w14:textId="77777777" w:rsidR="000F3636" w:rsidRPr="005B687B" w:rsidRDefault="000F3636" w:rsidP="005673C4">
            <w:pPr>
              <w:rPr>
                <w:color w:val="000000" w:themeColor="text1"/>
                <w:sz w:val="20"/>
                <w:szCs w:val="20"/>
              </w:rPr>
            </w:pPr>
            <w:r w:rsidRPr="005B687B">
              <w:rPr>
                <w:color w:val="000000" w:themeColor="text1"/>
                <w:sz w:val="20"/>
                <w:szCs w:val="20"/>
              </w:rPr>
              <w:t>-pozdrav, představení se</w:t>
            </w:r>
          </w:p>
          <w:p w14:paraId="5A9121DA" w14:textId="77777777" w:rsidR="000F3636" w:rsidRPr="005B687B" w:rsidRDefault="000F3636" w:rsidP="005673C4">
            <w:pPr>
              <w:rPr>
                <w:color w:val="000000" w:themeColor="text1"/>
                <w:sz w:val="20"/>
                <w:szCs w:val="20"/>
              </w:rPr>
            </w:pPr>
            <w:r w:rsidRPr="005B687B">
              <w:rPr>
                <w:color w:val="000000" w:themeColor="text1"/>
                <w:sz w:val="20"/>
                <w:szCs w:val="20"/>
              </w:rPr>
              <w:t>-telefonický rozhovor</w:t>
            </w:r>
          </w:p>
          <w:p w14:paraId="0CCC9F69" w14:textId="77777777" w:rsidR="000F3636" w:rsidRPr="005B687B" w:rsidRDefault="000F3636" w:rsidP="005673C4">
            <w:pPr>
              <w:rPr>
                <w:color w:val="000000" w:themeColor="text1"/>
                <w:sz w:val="20"/>
                <w:szCs w:val="20"/>
              </w:rPr>
            </w:pPr>
          </w:p>
          <w:p w14:paraId="210C323F" w14:textId="77777777" w:rsidR="000F3636" w:rsidRPr="005B687B" w:rsidRDefault="000F3636" w:rsidP="005673C4">
            <w:pPr>
              <w:rPr>
                <w:color w:val="000000" w:themeColor="text1"/>
                <w:sz w:val="20"/>
                <w:szCs w:val="20"/>
              </w:rPr>
            </w:pPr>
          </w:p>
          <w:p w14:paraId="6BF07014" w14:textId="77777777" w:rsidR="000F3636" w:rsidRPr="005B687B" w:rsidRDefault="000F3636" w:rsidP="005673C4">
            <w:pPr>
              <w:rPr>
                <w:color w:val="000000" w:themeColor="text1"/>
                <w:sz w:val="20"/>
                <w:szCs w:val="20"/>
              </w:rPr>
            </w:pPr>
          </w:p>
          <w:p w14:paraId="02089D44" w14:textId="77777777" w:rsidR="000F3636" w:rsidRPr="005B687B" w:rsidRDefault="000F3636" w:rsidP="005673C4">
            <w:pPr>
              <w:rPr>
                <w:color w:val="000000" w:themeColor="text1"/>
                <w:sz w:val="20"/>
                <w:szCs w:val="20"/>
              </w:rPr>
            </w:pPr>
            <w:r w:rsidRPr="005B687B">
              <w:rPr>
                <w:color w:val="000000" w:themeColor="text1"/>
                <w:sz w:val="20"/>
                <w:szCs w:val="20"/>
              </w:rPr>
              <w:t>-vyprávění (i podle osnovy)</w:t>
            </w:r>
          </w:p>
          <w:p w14:paraId="1F85DFB2" w14:textId="77777777" w:rsidR="000F3636" w:rsidRPr="005B687B" w:rsidRDefault="000F3636" w:rsidP="005673C4">
            <w:pPr>
              <w:rPr>
                <w:color w:val="000000" w:themeColor="text1"/>
                <w:sz w:val="20"/>
                <w:szCs w:val="20"/>
              </w:rPr>
            </w:pPr>
          </w:p>
          <w:p w14:paraId="6DE366A9" w14:textId="77777777" w:rsidR="000F3636" w:rsidRPr="005B687B" w:rsidRDefault="000F3636" w:rsidP="005673C4">
            <w:pPr>
              <w:rPr>
                <w:color w:val="000000" w:themeColor="text1"/>
                <w:sz w:val="20"/>
                <w:szCs w:val="20"/>
              </w:rPr>
            </w:pPr>
          </w:p>
          <w:p w14:paraId="47E65EAD" w14:textId="77777777" w:rsidR="000F3636" w:rsidRPr="005B687B" w:rsidRDefault="000F3636" w:rsidP="005673C4">
            <w:pPr>
              <w:rPr>
                <w:color w:val="000000" w:themeColor="text1"/>
                <w:sz w:val="20"/>
                <w:szCs w:val="20"/>
              </w:rPr>
            </w:pPr>
          </w:p>
          <w:p w14:paraId="6BCAE14C" w14:textId="77777777" w:rsidR="000F3636" w:rsidRPr="005B687B" w:rsidRDefault="000F3636" w:rsidP="005673C4">
            <w:pPr>
              <w:rPr>
                <w:color w:val="000000" w:themeColor="text1"/>
                <w:sz w:val="20"/>
                <w:szCs w:val="20"/>
              </w:rPr>
            </w:pPr>
          </w:p>
          <w:p w14:paraId="61320144" w14:textId="77777777" w:rsidR="000F3636" w:rsidRPr="005B687B" w:rsidRDefault="000F3636" w:rsidP="005673C4">
            <w:pPr>
              <w:rPr>
                <w:color w:val="000000" w:themeColor="text1"/>
                <w:sz w:val="20"/>
                <w:szCs w:val="20"/>
              </w:rPr>
            </w:pPr>
          </w:p>
          <w:p w14:paraId="566773D4" w14:textId="77777777" w:rsidR="000F3636" w:rsidRPr="005B687B" w:rsidRDefault="000F3636" w:rsidP="005673C4">
            <w:pPr>
              <w:rPr>
                <w:color w:val="000000" w:themeColor="text1"/>
                <w:sz w:val="20"/>
                <w:szCs w:val="20"/>
              </w:rPr>
            </w:pPr>
          </w:p>
          <w:p w14:paraId="59D37BF5" w14:textId="77777777" w:rsidR="000F3636" w:rsidRPr="005B687B" w:rsidRDefault="000F3636" w:rsidP="005673C4">
            <w:pPr>
              <w:rPr>
                <w:color w:val="000000" w:themeColor="text1"/>
                <w:sz w:val="20"/>
                <w:szCs w:val="20"/>
              </w:rPr>
            </w:pPr>
          </w:p>
          <w:p w14:paraId="21474E15" w14:textId="77777777" w:rsidR="000F3636" w:rsidRPr="005B687B" w:rsidRDefault="000F3636" w:rsidP="005673C4">
            <w:pPr>
              <w:rPr>
                <w:color w:val="000000" w:themeColor="text1"/>
                <w:sz w:val="20"/>
                <w:szCs w:val="20"/>
              </w:rPr>
            </w:pPr>
          </w:p>
          <w:p w14:paraId="478B3A92" w14:textId="77777777" w:rsidR="000F3636" w:rsidRPr="005B687B" w:rsidRDefault="000F3636" w:rsidP="005673C4">
            <w:pPr>
              <w:rPr>
                <w:color w:val="000000" w:themeColor="text1"/>
                <w:sz w:val="20"/>
                <w:szCs w:val="20"/>
              </w:rPr>
            </w:pPr>
          </w:p>
          <w:p w14:paraId="4352BCB2" w14:textId="77777777" w:rsidR="000F3636" w:rsidRPr="005B687B" w:rsidRDefault="000F3636" w:rsidP="005673C4">
            <w:pPr>
              <w:rPr>
                <w:color w:val="000000" w:themeColor="text1"/>
                <w:sz w:val="20"/>
                <w:szCs w:val="20"/>
              </w:rPr>
            </w:pPr>
          </w:p>
          <w:p w14:paraId="581DC158" w14:textId="77777777" w:rsidR="000F3636" w:rsidRPr="005B687B" w:rsidRDefault="000F3636" w:rsidP="005673C4">
            <w:pPr>
              <w:rPr>
                <w:color w:val="000000" w:themeColor="text1"/>
                <w:sz w:val="20"/>
                <w:szCs w:val="20"/>
              </w:rPr>
            </w:pPr>
          </w:p>
          <w:p w14:paraId="088F2E28" w14:textId="77777777" w:rsidR="000F3636" w:rsidRPr="005B687B" w:rsidRDefault="000F3636" w:rsidP="005673C4">
            <w:pPr>
              <w:rPr>
                <w:color w:val="000000" w:themeColor="text1"/>
                <w:sz w:val="20"/>
                <w:szCs w:val="20"/>
              </w:rPr>
            </w:pPr>
          </w:p>
          <w:p w14:paraId="77EA5832" w14:textId="77777777" w:rsidR="000F3636" w:rsidRPr="005B687B" w:rsidRDefault="000F3636" w:rsidP="005673C4">
            <w:pPr>
              <w:rPr>
                <w:color w:val="000000" w:themeColor="text1"/>
                <w:sz w:val="20"/>
                <w:szCs w:val="20"/>
              </w:rPr>
            </w:pPr>
            <w:r w:rsidRPr="005B687B">
              <w:rPr>
                <w:color w:val="000000" w:themeColor="text1"/>
                <w:sz w:val="20"/>
                <w:szCs w:val="20"/>
              </w:rPr>
              <w:t>-pozvánka</w:t>
            </w:r>
          </w:p>
          <w:p w14:paraId="744661AF" w14:textId="77777777" w:rsidR="000F3636" w:rsidRPr="005B687B" w:rsidRDefault="000F3636" w:rsidP="005673C4">
            <w:pPr>
              <w:rPr>
                <w:color w:val="000000" w:themeColor="text1"/>
                <w:sz w:val="20"/>
                <w:szCs w:val="20"/>
              </w:rPr>
            </w:pPr>
            <w:r w:rsidRPr="005B687B">
              <w:rPr>
                <w:color w:val="000000" w:themeColor="text1"/>
                <w:sz w:val="20"/>
                <w:szCs w:val="20"/>
              </w:rPr>
              <w:t>-adresa</w:t>
            </w:r>
          </w:p>
          <w:p w14:paraId="4B1E6997" w14:textId="77777777" w:rsidR="000F3636" w:rsidRPr="005B687B" w:rsidRDefault="000F3636" w:rsidP="005673C4">
            <w:pPr>
              <w:rPr>
                <w:color w:val="000000" w:themeColor="text1"/>
                <w:sz w:val="20"/>
                <w:szCs w:val="20"/>
              </w:rPr>
            </w:pPr>
          </w:p>
          <w:p w14:paraId="68C598CD" w14:textId="77777777" w:rsidR="000F3636" w:rsidRPr="005B687B" w:rsidRDefault="000F3636" w:rsidP="005673C4">
            <w:pPr>
              <w:rPr>
                <w:color w:val="000000" w:themeColor="text1"/>
                <w:sz w:val="20"/>
                <w:szCs w:val="20"/>
              </w:rPr>
            </w:pPr>
          </w:p>
          <w:p w14:paraId="7F83CD3B" w14:textId="77777777" w:rsidR="000F3636" w:rsidRPr="005B687B" w:rsidRDefault="000F3636" w:rsidP="005673C4">
            <w:pPr>
              <w:rPr>
                <w:color w:val="000000" w:themeColor="text1"/>
                <w:sz w:val="20"/>
                <w:szCs w:val="20"/>
              </w:rPr>
            </w:pPr>
          </w:p>
          <w:p w14:paraId="7E654BB0" w14:textId="77777777" w:rsidR="000F3636" w:rsidRPr="005B687B" w:rsidRDefault="000F3636" w:rsidP="005673C4">
            <w:pPr>
              <w:rPr>
                <w:color w:val="000000" w:themeColor="text1"/>
                <w:sz w:val="20"/>
                <w:szCs w:val="20"/>
              </w:rPr>
            </w:pPr>
          </w:p>
          <w:p w14:paraId="0F159780" w14:textId="77777777" w:rsidR="000F3636" w:rsidRPr="005B687B" w:rsidRDefault="000F3636" w:rsidP="005673C4">
            <w:pPr>
              <w:rPr>
                <w:color w:val="000000" w:themeColor="text1"/>
                <w:sz w:val="20"/>
                <w:szCs w:val="20"/>
              </w:rPr>
            </w:pPr>
          </w:p>
          <w:p w14:paraId="4A61C704" w14:textId="77777777" w:rsidR="000F3636" w:rsidRPr="005B687B" w:rsidRDefault="000F3636" w:rsidP="005673C4">
            <w:pPr>
              <w:rPr>
                <w:color w:val="000000" w:themeColor="text1"/>
                <w:sz w:val="20"/>
                <w:szCs w:val="20"/>
              </w:rPr>
            </w:pPr>
          </w:p>
        </w:tc>
        <w:tc>
          <w:tcPr>
            <w:tcW w:w="1250" w:type="pct"/>
            <w:tcBorders>
              <w:top w:val="single" w:sz="4" w:space="0" w:color="auto"/>
              <w:left w:val="single" w:sz="4" w:space="0" w:color="auto"/>
              <w:bottom w:val="single" w:sz="4" w:space="0" w:color="auto"/>
              <w:right w:val="single" w:sz="4" w:space="0" w:color="auto"/>
            </w:tcBorders>
            <w:shd w:val="clear" w:color="auto" w:fill="auto"/>
          </w:tcPr>
          <w:p w14:paraId="241CC32A" w14:textId="77777777" w:rsidR="000F3636" w:rsidRPr="005B687B" w:rsidRDefault="000F3636" w:rsidP="005673C4">
            <w:pPr>
              <w:rPr>
                <w:color w:val="000000" w:themeColor="text1"/>
                <w:sz w:val="20"/>
                <w:szCs w:val="20"/>
              </w:rPr>
            </w:pPr>
          </w:p>
          <w:p w14:paraId="7E77EC82" w14:textId="77777777" w:rsidR="000F3636" w:rsidRPr="005B687B" w:rsidRDefault="000F3636" w:rsidP="005673C4">
            <w:pPr>
              <w:rPr>
                <w:color w:val="000000" w:themeColor="text1"/>
                <w:sz w:val="20"/>
                <w:szCs w:val="20"/>
              </w:rPr>
            </w:pPr>
            <w:r w:rsidRPr="005B687B">
              <w:rPr>
                <w:b/>
                <w:color w:val="000000" w:themeColor="text1"/>
                <w:sz w:val="20"/>
                <w:szCs w:val="20"/>
              </w:rPr>
              <w:t xml:space="preserve">MKV </w:t>
            </w:r>
            <w:r w:rsidRPr="005B687B">
              <w:rPr>
                <w:color w:val="000000" w:themeColor="text1"/>
                <w:sz w:val="20"/>
                <w:szCs w:val="20"/>
              </w:rPr>
              <w:t>– kulturní diference, lidské vztahy</w:t>
            </w:r>
          </w:p>
          <w:p w14:paraId="59B937A7" w14:textId="77777777" w:rsidR="000F3636" w:rsidRPr="005B687B" w:rsidRDefault="000F3636" w:rsidP="005673C4">
            <w:pPr>
              <w:rPr>
                <w:color w:val="000000" w:themeColor="text1"/>
                <w:sz w:val="20"/>
                <w:szCs w:val="20"/>
              </w:rPr>
            </w:pPr>
          </w:p>
          <w:p w14:paraId="3198E865" w14:textId="77777777" w:rsidR="000F3636" w:rsidRPr="005B687B" w:rsidRDefault="000F3636" w:rsidP="005673C4">
            <w:pPr>
              <w:rPr>
                <w:color w:val="000000" w:themeColor="text1"/>
                <w:sz w:val="20"/>
                <w:szCs w:val="20"/>
              </w:rPr>
            </w:pPr>
            <w:r w:rsidRPr="005B687B">
              <w:rPr>
                <w:b/>
                <w:color w:val="000000" w:themeColor="text1"/>
                <w:sz w:val="20"/>
                <w:szCs w:val="20"/>
              </w:rPr>
              <w:t xml:space="preserve">MDV </w:t>
            </w:r>
            <w:r w:rsidRPr="005B687B">
              <w:rPr>
                <w:color w:val="000000" w:themeColor="text1"/>
                <w:sz w:val="20"/>
                <w:szCs w:val="20"/>
              </w:rPr>
              <w:t>– kritické čtení a vnímání med. sdělení</w:t>
            </w:r>
          </w:p>
          <w:p w14:paraId="521845A7" w14:textId="77777777" w:rsidR="000F3636" w:rsidRPr="005B687B" w:rsidRDefault="000F3636" w:rsidP="005673C4">
            <w:pPr>
              <w:rPr>
                <w:b/>
                <w:color w:val="000000" w:themeColor="text1"/>
                <w:sz w:val="20"/>
                <w:szCs w:val="20"/>
              </w:rPr>
            </w:pPr>
          </w:p>
          <w:p w14:paraId="08350524" w14:textId="77777777" w:rsidR="000F3636" w:rsidRPr="005B687B" w:rsidRDefault="000F3636" w:rsidP="005673C4">
            <w:pPr>
              <w:rPr>
                <w:b/>
                <w:color w:val="000000" w:themeColor="text1"/>
                <w:sz w:val="20"/>
                <w:szCs w:val="20"/>
              </w:rPr>
            </w:pPr>
          </w:p>
          <w:p w14:paraId="7512F803" w14:textId="77777777" w:rsidR="000F3636" w:rsidRPr="005B687B" w:rsidRDefault="000F3636" w:rsidP="005673C4">
            <w:pPr>
              <w:rPr>
                <w:color w:val="000000" w:themeColor="text1"/>
                <w:sz w:val="20"/>
                <w:szCs w:val="20"/>
              </w:rPr>
            </w:pPr>
            <w:r w:rsidRPr="005B687B">
              <w:rPr>
                <w:b/>
                <w:color w:val="000000" w:themeColor="text1"/>
                <w:sz w:val="20"/>
                <w:szCs w:val="20"/>
              </w:rPr>
              <w:t>EGS –</w:t>
            </w:r>
            <w:r w:rsidRPr="005B687B">
              <w:rPr>
                <w:color w:val="000000" w:themeColor="text1"/>
                <w:sz w:val="20"/>
                <w:szCs w:val="20"/>
              </w:rPr>
              <w:t xml:space="preserve"> objevujeme svět a Evropu</w:t>
            </w:r>
          </w:p>
          <w:p w14:paraId="73C1854C" w14:textId="77777777" w:rsidR="000F3636" w:rsidRPr="005B687B" w:rsidRDefault="000F3636" w:rsidP="005673C4">
            <w:pPr>
              <w:rPr>
                <w:b/>
                <w:color w:val="000000" w:themeColor="text1"/>
                <w:sz w:val="20"/>
                <w:szCs w:val="20"/>
              </w:rPr>
            </w:pPr>
          </w:p>
          <w:p w14:paraId="62239856" w14:textId="77777777" w:rsidR="000F3636" w:rsidRPr="005B687B" w:rsidRDefault="000F3636" w:rsidP="005673C4">
            <w:pPr>
              <w:rPr>
                <w:b/>
                <w:color w:val="000000" w:themeColor="text1"/>
                <w:sz w:val="20"/>
                <w:szCs w:val="20"/>
              </w:rPr>
            </w:pPr>
          </w:p>
          <w:p w14:paraId="0A981275" w14:textId="77777777" w:rsidR="000F3636" w:rsidRPr="005B687B" w:rsidRDefault="000F3636" w:rsidP="005673C4">
            <w:pPr>
              <w:rPr>
                <w:b/>
                <w:color w:val="000000" w:themeColor="text1"/>
                <w:sz w:val="20"/>
                <w:szCs w:val="20"/>
              </w:rPr>
            </w:pPr>
          </w:p>
          <w:p w14:paraId="0708C59C" w14:textId="77777777" w:rsidR="000F3636" w:rsidRPr="005B687B" w:rsidRDefault="000F3636" w:rsidP="005673C4">
            <w:pPr>
              <w:rPr>
                <w:b/>
                <w:color w:val="000000" w:themeColor="text1"/>
                <w:sz w:val="20"/>
                <w:szCs w:val="20"/>
              </w:rPr>
            </w:pPr>
          </w:p>
          <w:p w14:paraId="7691A080" w14:textId="77777777" w:rsidR="000F3636" w:rsidRPr="005B687B" w:rsidRDefault="000F3636" w:rsidP="005673C4">
            <w:pPr>
              <w:rPr>
                <w:b/>
                <w:color w:val="000000" w:themeColor="text1"/>
                <w:sz w:val="20"/>
                <w:szCs w:val="20"/>
              </w:rPr>
            </w:pPr>
          </w:p>
          <w:p w14:paraId="4BC73C7F" w14:textId="77777777" w:rsidR="000F3636" w:rsidRPr="005B687B" w:rsidRDefault="000F3636" w:rsidP="005673C4">
            <w:pPr>
              <w:rPr>
                <w:b/>
                <w:color w:val="000000" w:themeColor="text1"/>
                <w:sz w:val="20"/>
                <w:szCs w:val="20"/>
              </w:rPr>
            </w:pPr>
          </w:p>
          <w:p w14:paraId="3568A07D" w14:textId="77777777" w:rsidR="000F3636" w:rsidRPr="005B687B" w:rsidRDefault="000F3636" w:rsidP="005673C4">
            <w:pPr>
              <w:rPr>
                <w:b/>
                <w:color w:val="000000" w:themeColor="text1"/>
                <w:sz w:val="20"/>
                <w:szCs w:val="20"/>
              </w:rPr>
            </w:pPr>
          </w:p>
          <w:p w14:paraId="09E1B8C6" w14:textId="77777777" w:rsidR="000F3636" w:rsidRPr="005B687B" w:rsidRDefault="000F3636" w:rsidP="005673C4">
            <w:pPr>
              <w:rPr>
                <w:b/>
                <w:color w:val="000000" w:themeColor="text1"/>
                <w:sz w:val="20"/>
                <w:szCs w:val="20"/>
              </w:rPr>
            </w:pPr>
          </w:p>
          <w:p w14:paraId="337A43D8" w14:textId="77777777" w:rsidR="000F3636" w:rsidRPr="005B687B" w:rsidRDefault="000F3636" w:rsidP="005673C4">
            <w:pPr>
              <w:rPr>
                <w:b/>
                <w:color w:val="000000" w:themeColor="text1"/>
                <w:sz w:val="20"/>
                <w:szCs w:val="20"/>
              </w:rPr>
            </w:pPr>
          </w:p>
          <w:p w14:paraId="74898CFB" w14:textId="77777777" w:rsidR="000F3636" w:rsidRPr="005B687B" w:rsidRDefault="000F3636" w:rsidP="005673C4">
            <w:pPr>
              <w:rPr>
                <w:b/>
                <w:color w:val="000000" w:themeColor="text1"/>
                <w:sz w:val="20"/>
                <w:szCs w:val="20"/>
              </w:rPr>
            </w:pPr>
          </w:p>
          <w:p w14:paraId="5BF27F61" w14:textId="77777777" w:rsidR="000F3636" w:rsidRPr="005B687B" w:rsidRDefault="000F3636" w:rsidP="005673C4">
            <w:pPr>
              <w:rPr>
                <w:b/>
                <w:color w:val="000000" w:themeColor="text1"/>
                <w:sz w:val="20"/>
                <w:szCs w:val="20"/>
              </w:rPr>
            </w:pPr>
          </w:p>
          <w:p w14:paraId="010D925F" w14:textId="77777777" w:rsidR="000F3636" w:rsidRPr="005B687B" w:rsidRDefault="000F3636" w:rsidP="005673C4">
            <w:pPr>
              <w:rPr>
                <w:b/>
                <w:color w:val="000000" w:themeColor="text1"/>
                <w:sz w:val="20"/>
                <w:szCs w:val="20"/>
              </w:rPr>
            </w:pPr>
          </w:p>
          <w:p w14:paraId="00B4E9BB" w14:textId="77777777" w:rsidR="000F3636" w:rsidRPr="005B687B" w:rsidRDefault="000F3636" w:rsidP="005673C4">
            <w:pPr>
              <w:rPr>
                <w:b/>
                <w:color w:val="000000" w:themeColor="text1"/>
                <w:sz w:val="20"/>
                <w:szCs w:val="20"/>
              </w:rPr>
            </w:pPr>
          </w:p>
          <w:p w14:paraId="37776CA6" w14:textId="77777777" w:rsidR="000F3636" w:rsidRPr="005B687B" w:rsidRDefault="000F3636" w:rsidP="005673C4">
            <w:pPr>
              <w:rPr>
                <w:b/>
                <w:color w:val="000000" w:themeColor="text1"/>
                <w:sz w:val="20"/>
                <w:szCs w:val="20"/>
              </w:rPr>
            </w:pPr>
          </w:p>
          <w:p w14:paraId="7B8FE6BE" w14:textId="77777777" w:rsidR="000F3636" w:rsidRPr="005B687B" w:rsidRDefault="000F3636" w:rsidP="005673C4">
            <w:pPr>
              <w:rPr>
                <w:b/>
                <w:color w:val="000000" w:themeColor="text1"/>
                <w:sz w:val="20"/>
                <w:szCs w:val="20"/>
              </w:rPr>
            </w:pPr>
          </w:p>
          <w:p w14:paraId="5A93EEB9" w14:textId="77777777" w:rsidR="000F3636" w:rsidRPr="005B687B" w:rsidRDefault="000F3636" w:rsidP="005673C4">
            <w:pPr>
              <w:rPr>
                <w:b/>
                <w:color w:val="000000" w:themeColor="text1"/>
                <w:sz w:val="20"/>
                <w:szCs w:val="20"/>
              </w:rPr>
            </w:pPr>
          </w:p>
          <w:p w14:paraId="783A1807" w14:textId="77777777" w:rsidR="000F3636" w:rsidRPr="005B687B" w:rsidRDefault="000F3636" w:rsidP="005673C4">
            <w:pPr>
              <w:rPr>
                <w:color w:val="000000" w:themeColor="text1"/>
                <w:sz w:val="20"/>
                <w:szCs w:val="20"/>
              </w:rPr>
            </w:pPr>
            <w:r w:rsidRPr="005B687B">
              <w:rPr>
                <w:b/>
                <w:color w:val="000000" w:themeColor="text1"/>
                <w:sz w:val="20"/>
                <w:szCs w:val="20"/>
              </w:rPr>
              <w:t xml:space="preserve">OSV </w:t>
            </w:r>
            <w:r w:rsidRPr="005B687B">
              <w:rPr>
                <w:color w:val="000000" w:themeColor="text1"/>
                <w:sz w:val="20"/>
                <w:szCs w:val="20"/>
              </w:rPr>
              <w:t xml:space="preserve">– poznání, sebepoznání, kreativita </w:t>
            </w:r>
          </w:p>
          <w:p w14:paraId="67B8C92A" w14:textId="77777777" w:rsidR="000F3636" w:rsidRPr="005B687B" w:rsidRDefault="000F3636" w:rsidP="005673C4">
            <w:pPr>
              <w:rPr>
                <w:color w:val="000000" w:themeColor="text1"/>
                <w:sz w:val="20"/>
                <w:szCs w:val="20"/>
              </w:rPr>
            </w:pPr>
          </w:p>
          <w:p w14:paraId="370A3D94" w14:textId="77777777" w:rsidR="000F3636" w:rsidRPr="005B687B" w:rsidRDefault="000F3636" w:rsidP="005673C4">
            <w:pPr>
              <w:rPr>
                <w:color w:val="000000" w:themeColor="text1"/>
                <w:sz w:val="20"/>
                <w:szCs w:val="20"/>
              </w:rPr>
            </w:pPr>
          </w:p>
          <w:p w14:paraId="1EE93122" w14:textId="77777777" w:rsidR="000F3636" w:rsidRPr="005B687B" w:rsidRDefault="000F3636" w:rsidP="005673C4">
            <w:pPr>
              <w:rPr>
                <w:color w:val="000000" w:themeColor="text1"/>
                <w:sz w:val="20"/>
                <w:szCs w:val="20"/>
              </w:rPr>
            </w:pPr>
          </w:p>
          <w:p w14:paraId="730E9B13" w14:textId="77777777" w:rsidR="000F3636" w:rsidRPr="005B687B" w:rsidRDefault="000F3636" w:rsidP="005673C4">
            <w:pPr>
              <w:rPr>
                <w:color w:val="000000" w:themeColor="text1"/>
                <w:sz w:val="20"/>
                <w:szCs w:val="20"/>
              </w:rPr>
            </w:pPr>
          </w:p>
          <w:p w14:paraId="12600AD0" w14:textId="77777777" w:rsidR="000F3636" w:rsidRPr="005B687B" w:rsidRDefault="000F3636" w:rsidP="005673C4">
            <w:pPr>
              <w:rPr>
                <w:color w:val="000000" w:themeColor="text1"/>
                <w:sz w:val="20"/>
                <w:szCs w:val="20"/>
              </w:rPr>
            </w:pPr>
          </w:p>
          <w:p w14:paraId="098B780D" w14:textId="77777777" w:rsidR="000F3636" w:rsidRPr="005B687B" w:rsidRDefault="000F3636" w:rsidP="005673C4">
            <w:pPr>
              <w:rPr>
                <w:b/>
                <w:color w:val="000000" w:themeColor="text1"/>
                <w:sz w:val="20"/>
                <w:szCs w:val="20"/>
              </w:rPr>
            </w:pPr>
          </w:p>
          <w:p w14:paraId="46893DD3" w14:textId="77777777" w:rsidR="000F3636" w:rsidRPr="005B687B" w:rsidRDefault="000F3636" w:rsidP="005673C4">
            <w:pPr>
              <w:rPr>
                <w:b/>
                <w:color w:val="000000" w:themeColor="text1"/>
                <w:sz w:val="20"/>
                <w:szCs w:val="20"/>
              </w:rPr>
            </w:pPr>
          </w:p>
          <w:p w14:paraId="1A159CD9" w14:textId="77777777" w:rsidR="000F3636" w:rsidRPr="005B687B" w:rsidRDefault="000F3636" w:rsidP="005673C4">
            <w:pPr>
              <w:rPr>
                <w:b/>
                <w:color w:val="000000" w:themeColor="text1"/>
                <w:sz w:val="20"/>
                <w:szCs w:val="20"/>
              </w:rPr>
            </w:pPr>
          </w:p>
          <w:p w14:paraId="4A2EF877" w14:textId="77777777" w:rsidR="000F3636" w:rsidRPr="005B687B" w:rsidRDefault="000F3636" w:rsidP="005673C4">
            <w:pPr>
              <w:rPr>
                <w:b/>
                <w:color w:val="000000" w:themeColor="text1"/>
                <w:sz w:val="20"/>
                <w:szCs w:val="20"/>
              </w:rPr>
            </w:pPr>
          </w:p>
          <w:p w14:paraId="06FEB996" w14:textId="77777777" w:rsidR="000F3636" w:rsidRPr="005B687B" w:rsidRDefault="000F3636" w:rsidP="005673C4">
            <w:pPr>
              <w:rPr>
                <w:color w:val="000000" w:themeColor="text1"/>
                <w:sz w:val="20"/>
                <w:szCs w:val="20"/>
              </w:rPr>
            </w:pPr>
          </w:p>
        </w:tc>
      </w:tr>
    </w:tbl>
    <w:p w14:paraId="43C2AFB0" w14:textId="77777777" w:rsidR="000F3636" w:rsidRPr="005B687B" w:rsidRDefault="000F3636" w:rsidP="000F3636">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06"/>
        <w:gridCol w:w="2407"/>
        <w:gridCol w:w="2407"/>
        <w:gridCol w:w="2407"/>
      </w:tblGrid>
      <w:tr w:rsidR="000F3636" w:rsidRPr="005B687B" w14:paraId="5DBE1F09" w14:textId="77777777" w:rsidTr="005673C4">
        <w:trPr>
          <w:trHeight w:val="1440"/>
        </w:trPr>
        <w:tc>
          <w:tcPr>
            <w:tcW w:w="2500" w:type="pct"/>
            <w:gridSpan w:val="2"/>
            <w:tcBorders>
              <w:top w:val="single" w:sz="4" w:space="0" w:color="auto"/>
              <w:left w:val="single" w:sz="4" w:space="0" w:color="auto"/>
              <w:bottom w:val="single" w:sz="4" w:space="0" w:color="auto"/>
              <w:right w:val="single" w:sz="4" w:space="0" w:color="auto"/>
            </w:tcBorders>
            <w:vAlign w:val="center"/>
          </w:tcPr>
          <w:p w14:paraId="4A9883D8" w14:textId="77777777" w:rsidR="000F3636" w:rsidRPr="005B687B" w:rsidRDefault="000F3636" w:rsidP="005673C4">
            <w:pPr>
              <w:jc w:val="center"/>
              <w:rPr>
                <w:b/>
                <w:color w:val="000000" w:themeColor="text1"/>
              </w:rPr>
            </w:pPr>
            <w:r w:rsidRPr="005B687B">
              <w:rPr>
                <w:b/>
                <w:color w:val="000000" w:themeColor="text1"/>
              </w:rPr>
              <w:lastRenderedPageBreak/>
              <w:t>Oblast:</w:t>
            </w:r>
          </w:p>
          <w:p w14:paraId="5806D766" w14:textId="77777777" w:rsidR="000F3636" w:rsidRPr="005B687B" w:rsidRDefault="000F3636" w:rsidP="005673C4">
            <w:pPr>
              <w:jc w:val="center"/>
              <w:rPr>
                <w:b/>
                <w:color w:val="000000" w:themeColor="text1"/>
              </w:rPr>
            </w:pPr>
            <w:r w:rsidRPr="005B687B">
              <w:rPr>
                <w:b/>
                <w:color w:val="000000" w:themeColor="text1"/>
              </w:rPr>
              <w:t>Jazyk a jazyková komunikace</w:t>
            </w:r>
          </w:p>
        </w:tc>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14:paraId="19824D68" w14:textId="77777777" w:rsidR="000F3636" w:rsidRPr="005B687B" w:rsidRDefault="000F3636" w:rsidP="005673C4">
            <w:pPr>
              <w:jc w:val="center"/>
              <w:rPr>
                <w:b/>
                <w:color w:val="000000" w:themeColor="text1"/>
              </w:rPr>
            </w:pPr>
            <w:r w:rsidRPr="005B687B">
              <w:rPr>
                <w:b/>
                <w:color w:val="000000" w:themeColor="text1"/>
              </w:rPr>
              <w:t>Předmět:</w:t>
            </w:r>
          </w:p>
          <w:p w14:paraId="36E05118" w14:textId="77777777" w:rsidR="000F3636" w:rsidRPr="005B687B" w:rsidRDefault="000F3636" w:rsidP="005673C4">
            <w:pPr>
              <w:jc w:val="center"/>
              <w:rPr>
                <w:b/>
                <w:color w:val="000000" w:themeColor="text1"/>
              </w:rPr>
            </w:pPr>
            <w:r w:rsidRPr="005B687B">
              <w:rPr>
                <w:b/>
                <w:color w:val="000000" w:themeColor="text1"/>
              </w:rPr>
              <w:t>Český jazyk a literatura</w:t>
            </w:r>
          </w:p>
        </w:tc>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14:paraId="5693D60A" w14:textId="77777777" w:rsidR="000F3636" w:rsidRPr="005B687B" w:rsidRDefault="000F3636" w:rsidP="005673C4">
            <w:pPr>
              <w:jc w:val="center"/>
              <w:rPr>
                <w:b/>
                <w:color w:val="000000" w:themeColor="text1"/>
              </w:rPr>
            </w:pPr>
            <w:r w:rsidRPr="005B687B">
              <w:rPr>
                <w:b/>
                <w:color w:val="000000" w:themeColor="text1"/>
              </w:rPr>
              <w:t>Ročník:</w:t>
            </w:r>
          </w:p>
          <w:p w14:paraId="0087330D" w14:textId="77777777" w:rsidR="000F3636" w:rsidRPr="005B687B" w:rsidRDefault="000F3636" w:rsidP="005673C4">
            <w:pPr>
              <w:jc w:val="center"/>
              <w:rPr>
                <w:b/>
                <w:color w:val="000000" w:themeColor="text1"/>
              </w:rPr>
            </w:pPr>
            <w:r w:rsidRPr="005B687B">
              <w:rPr>
                <w:b/>
                <w:color w:val="000000" w:themeColor="text1"/>
              </w:rPr>
              <w:t>3.</w:t>
            </w:r>
          </w:p>
        </w:tc>
      </w:tr>
      <w:tr w:rsidR="000F3636" w:rsidRPr="005B687B" w14:paraId="2014AA13" w14:textId="77777777" w:rsidTr="005673C4">
        <w:trPr>
          <w:trHeight w:val="1080"/>
        </w:trPr>
        <w:tc>
          <w:tcPr>
            <w:tcW w:w="1250" w:type="pct"/>
            <w:tcBorders>
              <w:top w:val="single" w:sz="4" w:space="0" w:color="auto"/>
              <w:left w:val="single" w:sz="4" w:space="0" w:color="auto"/>
              <w:bottom w:val="single" w:sz="4" w:space="0" w:color="auto"/>
              <w:right w:val="single" w:sz="4" w:space="0" w:color="auto"/>
            </w:tcBorders>
            <w:vAlign w:val="center"/>
          </w:tcPr>
          <w:p w14:paraId="61B987A4" w14:textId="77777777" w:rsidR="000F3636" w:rsidRPr="005B687B" w:rsidRDefault="000F3636" w:rsidP="005673C4">
            <w:pPr>
              <w:jc w:val="center"/>
              <w:rPr>
                <w:b/>
                <w:color w:val="000000" w:themeColor="text1"/>
              </w:rPr>
            </w:pPr>
            <w:r w:rsidRPr="005B687B">
              <w:rPr>
                <w:b/>
                <w:color w:val="000000" w:themeColor="text1"/>
              </w:rPr>
              <w:t>Výstupy RVP</w:t>
            </w:r>
          </w:p>
        </w:tc>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14:paraId="25958F0C" w14:textId="77777777" w:rsidR="000F3636" w:rsidRPr="005B687B" w:rsidRDefault="000F3636" w:rsidP="005673C4">
            <w:pPr>
              <w:jc w:val="center"/>
              <w:rPr>
                <w:color w:val="000000" w:themeColor="text1"/>
              </w:rPr>
            </w:pPr>
          </w:p>
          <w:p w14:paraId="759D8B7C" w14:textId="77777777" w:rsidR="000F3636" w:rsidRPr="005B687B" w:rsidRDefault="000F3636" w:rsidP="005673C4">
            <w:pPr>
              <w:jc w:val="center"/>
              <w:rPr>
                <w:b/>
                <w:color w:val="000000" w:themeColor="text1"/>
              </w:rPr>
            </w:pPr>
            <w:r w:rsidRPr="005B687B">
              <w:rPr>
                <w:b/>
                <w:color w:val="000000" w:themeColor="text1"/>
              </w:rPr>
              <w:t>Školní výstupy</w:t>
            </w:r>
          </w:p>
          <w:p w14:paraId="37FD02DE" w14:textId="77777777" w:rsidR="000F3636" w:rsidRPr="005B687B" w:rsidRDefault="000F3636" w:rsidP="005673C4">
            <w:pPr>
              <w:jc w:val="center"/>
              <w:rPr>
                <w:b/>
                <w:color w:val="000000" w:themeColor="text1"/>
              </w:rPr>
            </w:pPr>
          </w:p>
          <w:p w14:paraId="0063CB01" w14:textId="77777777" w:rsidR="000F3636" w:rsidRPr="005B687B" w:rsidRDefault="000F3636" w:rsidP="005673C4">
            <w:pPr>
              <w:jc w:val="center"/>
              <w:rPr>
                <w:b/>
                <w:color w:val="000000" w:themeColor="text1"/>
              </w:rPr>
            </w:pPr>
          </w:p>
          <w:p w14:paraId="0F6F9C5D" w14:textId="77777777" w:rsidR="000F3636" w:rsidRPr="005B687B" w:rsidRDefault="000F3636" w:rsidP="005673C4">
            <w:pPr>
              <w:jc w:val="center"/>
              <w:rPr>
                <w:color w:val="000000" w:themeColor="text1"/>
              </w:rPr>
            </w:pPr>
            <w:r w:rsidRPr="005B687B">
              <w:rPr>
                <w:b/>
                <w:color w:val="000000" w:themeColor="text1"/>
              </w:rPr>
              <w:t>Žák:</w:t>
            </w:r>
          </w:p>
        </w:tc>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14:paraId="47CE5BB3" w14:textId="77777777" w:rsidR="000F3636" w:rsidRPr="005B687B" w:rsidRDefault="000F3636" w:rsidP="005673C4">
            <w:pPr>
              <w:jc w:val="center"/>
              <w:rPr>
                <w:b/>
                <w:color w:val="000000" w:themeColor="text1"/>
              </w:rPr>
            </w:pPr>
            <w:r w:rsidRPr="005B687B">
              <w:rPr>
                <w:b/>
                <w:color w:val="000000" w:themeColor="text1"/>
              </w:rPr>
              <w:t>Učivo</w:t>
            </w:r>
          </w:p>
        </w:tc>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14:paraId="52A0C7E9" w14:textId="77777777" w:rsidR="000F3636" w:rsidRPr="005B687B" w:rsidRDefault="000F3636" w:rsidP="005673C4">
            <w:pPr>
              <w:jc w:val="center"/>
              <w:rPr>
                <w:b/>
                <w:color w:val="000000" w:themeColor="text1"/>
              </w:rPr>
            </w:pPr>
            <w:r w:rsidRPr="005B687B">
              <w:rPr>
                <w:b/>
                <w:color w:val="000000" w:themeColor="text1"/>
              </w:rPr>
              <w:t xml:space="preserve">Průřezová témata, </w:t>
            </w:r>
          </w:p>
          <w:p w14:paraId="7D22188C" w14:textId="77777777" w:rsidR="000F3636" w:rsidRPr="005B687B" w:rsidRDefault="000F3636" w:rsidP="005673C4">
            <w:pPr>
              <w:jc w:val="center"/>
              <w:rPr>
                <w:b/>
                <w:color w:val="000000" w:themeColor="text1"/>
              </w:rPr>
            </w:pPr>
            <w:r w:rsidRPr="005B687B">
              <w:rPr>
                <w:b/>
                <w:color w:val="000000" w:themeColor="text1"/>
              </w:rPr>
              <w:t>přesahy do jiných předmětů</w:t>
            </w:r>
          </w:p>
        </w:tc>
      </w:tr>
      <w:tr w:rsidR="000F3636" w:rsidRPr="005B687B" w14:paraId="003D23C7" w14:textId="77777777" w:rsidTr="005673C4">
        <w:trPr>
          <w:trHeight w:val="10440"/>
        </w:trPr>
        <w:tc>
          <w:tcPr>
            <w:tcW w:w="1250" w:type="pct"/>
            <w:tcBorders>
              <w:top w:val="single" w:sz="4" w:space="0" w:color="auto"/>
              <w:left w:val="single" w:sz="4" w:space="0" w:color="auto"/>
              <w:bottom w:val="single" w:sz="4" w:space="0" w:color="auto"/>
              <w:right w:val="single" w:sz="4" w:space="0" w:color="auto"/>
            </w:tcBorders>
          </w:tcPr>
          <w:p w14:paraId="53CD4E14" w14:textId="77777777" w:rsidR="000F3636" w:rsidRPr="005B687B" w:rsidRDefault="000F3636" w:rsidP="005673C4">
            <w:pPr>
              <w:rPr>
                <w:color w:val="000000" w:themeColor="text1"/>
                <w:sz w:val="20"/>
                <w:szCs w:val="20"/>
              </w:rPr>
            </w:pPr>
          </w:p>
          <w:p w14:paraId="0639316E" w14:textId="77777777" w:rsidR="000F3636" w:rsidRPr="005B687B" w:rsidRDefault="000F3636" w:rsidP="005673C4">
            <w:pPr>
              <w:rPr>
                <w:color w:val="000000" w:themeColor="text1"/>
                <w:sz w:val="20"/>
                <w:szCs w:val="20"/>
              </w:rPr>
            </w:pPr>
            <w:r w:rsidRPr="005B687B">
              <w:rPr>
                <w:color w:val="000000" w:themeColor="text1"/>
                <w:sz w:val="20"/>
                <w:szCs w:val="20"/>
              </w:rPr>
              <w:t>-seřadí ilustrace podle dějové posloupnosti a vypráví podle nich jednoduchý příběh</w:t>
            </w:r>
          </w:p>
          <w:p w14:paraId="5B2A0C78" w14:textId="77777777" w:rsidR="000F3636" w:rsidRPr="005B687B" w:rsidRDefault="000F3636" w:rsidP="005673C4">
            <w:pPr>
              <w:rPr>
                <w:color w:val="000000" w:themeColor="text1"/>
                <w:sz w:val="20"/>
                <w:szCs w:val="20"/>
              </w:rPr>
            </w:pPr>
          </w:p>
          <w:p w14:paraId="772D4AAE" w14:textId="77777777" w:rsidR="000F3636" w:rsidRPr="005B687B" w:rsidRDefault="000F3636" w:rsidP="005673C4">
            <w:pPr>
              <w:rPr>
                <w:color w:val="000000" w:themeColor="text1"/>
                <w:sz w:val="20"/>
                <w:szCs w:val="20"/>
              </w:rPr>
            </w:pPr>
            <w:r w:rsidRPr="005B687B">
              <w:rPr>
                <w:color w:val="000000" w:themeColor="text1"/>
                <w:sz w:val="20"/>
                <w:szCs w:val="20"/>
              </w:rPr>
              <w:t>-rozlišuje zvukovou a grafickou podobu slova, člení slova na hlásky, odlišuje dlouhé a krátké samohlásky</w:t>
            </w:r>
          </w:p>
          <w:p w14:paraId="1F96F56A" w14:textId="77777777" w:rsidR="000F3636" w:rsidRPr="005B687B" w:rsidRDefault="000F3636" w:rsidP="005673C4">
            <w:pPr>
              <w:rPr>
                <w:color w:val="000000" w:themeColor="text1"/>
                <w:sz w:val="20"/>
                <w:szCs w:val="20"/>
              </w:rPr>
            </w:pPr>
          </w:p>
          <w:p w14:paraId="7D51B540" w14:textId="77777777" w:rsidR="000F3636" w:rsidRPr="005B687B" w:rsidRDefault="000F3636" w:rsidP="005673C4">
            <w:pPr>
              <w:rPr>
                <w:color w:val="000000" w:themeColor="text1"/>
                <w:sz w:val="20"/>
                <w:szCs w:val="20"/>
              </w:rPr>
            </w:pPr>
            <w:r w:rsidRPr="005B687B">
              <w:rPr>
                <w:color w:val="000000" w:themeColor="text1"/>
                <w:sz w:val="20"/>
                <w:szCs w:val="20"/>
              </w:rPr>
              <w:t>-porovnává významy slov, zvláště slova opačného významu a slova významem souřadná, nadřazená a podřazená, vyhledává v textu slova příbuzná</w:t>
            </w:r>
          </w:p>
          <w:p w14:paraId="42A35EF9" w14:textId="77777777" w:rsidR="000F3636" w:rsidRPr="005B687B" w:rsidRDefault="000F3636" w:rsidP="005673C4">
            <w:pPr>
              <w:rPr>
                <w:color w:val="000000" w:themeColor="text1"/>
                <w:sz w:val="20"/>
                <w:szCs w:val="20"/>
              </w:rPr>
            </w:pPr>
          </w:p>
          <w:p w14:paraId="107F40B7" w14:textId="77777777" w:rsidR="000F3636" w:rsidRPr="005B687B" w:rsidRDefault="000F3636" w:rsidP="005673C4">
            <w:pPr>
              <w:rPr>
                <w:color w:val="000000" w:themeColor="text1"/>
                <w:sz w:val="20"/>
                <w:szCs w:val="20"/>
              </w:rPr>
            </w:pPr>
          </w:p>
          <w:p w14:paraId="7CE2602D" w14:textId="77777777" w:rsidR="000F3636" w:rsidRPr="005B687B" w:rsidRDefault="000F3636" w:rsidP="005673C4">
            <w:pPr>
              <w:rPr>
                <w:color w:val="000000" w:themeColor="text1"/>
                <w:sz w:val="20"/>
                <w:szCs w:val="20"/>
              </w:rPr>
            </w:pPr>
          </w:p>
          <w:p w14:paraId="1390AB4A" w14:textId="77777777" w:rsidR="000F3636" w:rsidRPr="005B687B" w:rsidRDefault="000F3636" w:rsidP="005673C4">
            <w:pPr>
              <w:rPr>
                <w:color w:val="000000" w:themeColor="text1"/>
                <w:sz w:val="20"/>
                <w:szCs w:val="20"/>
              </w:rPr>
            </w:pPr>
            <w:r w:rsidRPr="005B687B">
              <w:rPr>
                <w:color w:val="000000" w:themeColor="text1"/>
                <w:sz w:val="20"/>
                <w:szCs w:val="20"/>
              </w:rPr>
              <w:t>-porovnává a třídí slova podle zobecněného významu – děj, věc, okolnost, vlastnost</w:t>
            </w:r>
          </w:p>
          <w:p w14:paraId="300802FC" w14:textId="77777777" w:rsidR="000F3636" w:rsidRPr="005B687B" w:rsidRDefault="000F3636" w:rsidP="005673C4">
            <w:pPr>
              <w:rPr>
                <w:color w:val="000000" w:themeColor="text1"/>
                <w:sz w:val="20"/>
                <w:szCs w:val="20"/>
              </w:rPr>
            </w:pPr>
          </w:p>
          <w:p w14:paraId="3E6753DD" w14:textId="77777777" w:rsidR="000F3636" w:rsidRPr="005B687B" w:rsidRDefault="000F3636" w:rsidP="005673C4">
            <w:pPr>
              <w:rPr>
                <w:color w:val="000000" w:themeColor="text1"/>
                <w:sz w:val="20"/>
                <w:szCs w:val="20"/>
              </w:rPr>
            </w:pPr>
            <w:r w:rsidRPr="005B687B">
              <w:rPr>
                <w:color w:val="000000" w:themeColor="text1"/>
                <w:sz w:val="20"/>
                <w:szCs w:val="20"/>
              </w:rPr>
              <w:t>-rozlišuje slovní druhy v základním tvaru</w:t>
            </w:r>
          </w:p>
          <w:p w14:paraId="1D0928B8" w14:textId="77777777" w:rsidR="000F3636" w:rsidRPr="005B687B" w:rsidRDefault="000F3636" w:rsidP="005673C4">
            <w:pPr>
              <w:rPr>
                <w:color w:val="000000" w:themeColor="text1"/>
                <w:sz w:val="20"/>
                <w:szCs w:val="20"/>
              </w:rPr>
            </w:pPr>
          </w:p>
          <w:p w14:paraId="036BCFBF" w14:textId="77777777" w:rsidR="000F3636" w:rsidRPr="005B687B" w:rsidRDefault="000F3636" w:rsidP="005673C4">
            <w:pPr>
              <w:rPr>
                <w:color w:val="000000" w:themeColor="text1"/>
                <w:sz w:val="20"/>
                <w:szCs w:val="20"/>
              </w:rPr>
            </w:pPr>
            <w:r w:rsidRPr="005B687B">
              <w:rPr>
                <w:color w:val="000000" w:themeColor="text1"/>
                <w:sz w:val="20"/>
                <w:szCs w:val="20"/>
              </w:rPr>
              <w:t>-užívá v mluveném projevu správné gramatické tvary podstatných jmen, přídavných jmen a sloves</w:t>
            </w:r>
          </w:p>
          <w:p w14:paraId="5A0D8F01" w14:textId="77777777" w:rsidR="000F3636" w:rsidRPr="005B687B" w:rsidRDefault="000F3636" w:rsidP="005673C4">
            <w:pPr>
              <w:rPr>
                <w:color w:val="000000" w:themeColor="text1"/>
                <w:sz w:val="20"/>
                <w:szCs w:val="20"/>
              </w:rPr>
            </w:pPr>
          </w:p>
          <w:p w14:paraId="5533F12E" w14:textId="77777777" w:rsidR="000F3636" w:rsidRPr="005B687B" w:rsidRDefault="000F3636" w:rsidP="005673C4">
            <w:pPr>
              <w:rPr>
                <w:color w:val="000000" w:themeColor="text1"/>
                <w:sz w:val="20"/>
                <w:szCs w:val="20"/>
              </w:rPr>
            </w:pPr>
          </w:p>
          <w:p w14:paraId="44B8470E" w14:textId="77777777" w:rsidR="000F3636" w:rsidRPr="005B687B" w:rsidRDefault="000F3636" w:rsidP="005673C4">
            <w:pPr>
              <w:rPr>
                <w:color w:val="000000" w:themeColor="text1"/>
                <w:sz w:val="20"/>
                <w:szCs w:val="20"/>
              </w:rPr>
            </w:pPr>
          </w:p>
          <w:p w14:paraId="6C8AB9A7" w14:textId="77777777" w:rsidR="000F3636" w:rsidRPr="005B687B" w:rsidRDefault="000F3636" w:rsidP="005673C4">
            <w:pPr>
              <w:rPr>
                <w:color w:val="000000" w:themeColor="text1"/>
                <w:sz w:val="20"/>
                <w:szCs w:val="20"/>
              </w:rPr>
            </w:pPr>
          </w:p>
          <w:p w14:paraId="21012625" w14:textId="77777777" w:rsidR="000F3636" w:rsidRPr="005B687B" w:rsidRDefault="000F3636" w:rsidP="005673C4">
            <w:pPr>
              <w:rPr>
                <w:color w:val="000000" w:themeColor="text1"/>
                <w:sz w:val="20"/>
                <w:szCs w:val="20"/>
              </w:rPr>
            </w:pPr>
            <w:r w:rsidRPr="005B687B">
              <w:rPr>
                <w:color w:val="000000" w:themeColor="text1"/>
                <w:sz w:val="20"/>
                <w:szCs w:val="20"/>
              </w:rPr>
              <w:t>-spojuje věty do jednodušších souvětí vhodnými spojkami a jinými spojovacími výrazy</w:t>
            </w:r>
          </w:p>
          <w:p w14:paraId="44211143" w14:textId="77777777" w:rsidR="000F3636" w:rsidRPr="005B687B" w:rsidRDefault="000F3636" w:rsidP="005673C4">
            <w:pPr>
              <w:rPr>
                <w:color w:val="000000" w:themeColor="text1"/>
                <w:sz w:val="20"/>
                <w:szCs w:val="20"/>
              </w:rPr>
            </w:pPr>
          </w:p>
        </w:tc>
        <w:tc>
          <w:tcPr>
            <w:tcW w:w="1250" w:type="pct"/>
            <w:tcBorders>
              <w:top w:val="single" w:sz="4" w:space="0" w:color="auto"/>
              <w:left w:val="single" w:sz="4" w:space="0" w:color="auto"/>
              <w:bottom w:val="single" w:sz="4" w:space="0" w:color="auto"/>
              <w:right w:val="single" w:sz="4" w:space="0" w:color="auto"/>
            </w:tcBorders>
            <w:shd w:val="clear" w:color="auto" w:fill="auto"/>
          </w:tcPr>
          <w:p w14:paraId="43A01D8B" w14:textId="77777777" w:rsidR="000F3636" w:rsidRPr="005B687B" w:rsidRDefault="000F3636" w:rsidP="005673C4">
            <w:pPr>
              <w:rPr>
                <w:color w:val="000000" w:themeColor="text1"/>
                <w:sz w:val="20"/>
                <w:szCs w:val="20"/>
              </w:rPr>
            </w:pPr>
          </w:p>
          <w:p w14:paraId="709A2E0B" w14:textId="77777777" w:rsidR="000F3636" w:rsidRPr="005B687B" w:rsidRDefault="000F3636" w:rsidP="005673C4">
            <w:pPr>
              <w:rPr>
                <w:color w:val="000000" w:themeColor="text1"/>
                <w:sz w:val="20"/>
                <w:szCs w:val="20"/>
              </w:rPr>
            </w:pPr>
            <w:r w:rsidRPr="005B687B">
              <w:rPr>
                <w:color w:val="000000" w:themeColor="text1"/>
                <w:sz w:val="20"/>
                <w:szCs w:val="20"/>
              </w:rPr>
              <w:t>-seřadí ilustrace podle dějové posloupnosti a vypráví podle nich jednoduchý příběh</w:t>
            </w:r>
          </w:p>
          <w:p w14:paraId="65E53FF3" w14:textId="77777777" w:rsidR="000F3636" w:rsidRPr="005B687B" w:rsidRDefault="000F3636" w:rsidP="005673C4">
            <w:pPr>
              <w:rPr>
                <w:color w:val="000000" w:themeColor="text1"/>
                <w:sz w:val="20"/>
                <w:szCs w:val="20"/>
              </w:rPr>
            </w:pPr>
          </w:p>
          <w:p w14:paraId="26D3331B" w14:textId="77777777" w:rsidR="000F3636" w:rsidRPr="005B687B" w:rsidRDefault="000F3636" w:rsidP="005673C4">
            <w:pPr>
              <w:rPr>
                <w:color w:val="000000" w:themeColor="text1"/>
                <w:sz w:val="20"/>
                <w:szCs w:val="20"/>
              </w:rPr>
            </w:pPr>
            <w:r w:rsidRPr="005B687B">
              <w:rPr>
                <w:color w:val="000000" w:themeColor="text1"/>
                <w:sz w:val="20"/>
                <w:szCs w:val="20"/>
              </w:rPr>
              <w:t>-rozlišuje zvukovou a grafickou podobu slova, člení slova na hlásky, odlišuje dlouhé a krátké samohlásky</w:t>
            </w:r>
          </w:p>
          <w:p w14:paraId="0F5C66E2" w14:textId="77777777" w:rsidR="000F3636" w:rsidRPr="005B687B" w:rsidRDefault="000F3636" w:rsidP="005673C4">
            <w:pPr>
              <w:rPr>
                <w:color w:val="000000" w:themeColor="text1"/>
                <w:sz w:val="20"/>
                <w:szCs w:val="20"/>
              </w:rPr>
            </w:pPr>
          </w:p>
          <w:p w14:paraId="66E397EF" w14:textId="77777777" w:rsidR="000F3636" w:rsidRPr="005B687B" w:rsidRDefault="000F3636" w:rsidP="005673C4">
            <w:pPr>
              <w:rPr>
                <w:color w:val="000000" w:themeColor="text1"/>
                <w:sz w:val="20"/>
                <w:szCs w:val="20"/>
              </w:rPr>
            </w:pPr>
            <w:r w:rsidRPr="005B687B">
              <w:rPr>
                <w:color w:val="000000" w:themeColor="text1"/>
                <w:sz w:val="20"/>
                <w:szCs w:val="20"/>
              </w:rPr>
              <w:t>-porovnává významy slov, zvláště slova opačného významu a slova významem souřadná, nadřazená a podřazená, vyhledává v textu slova příbuzná</w:t>
            </w:r>
          </w:p>
          <w:p w14:paraId="44488FA1" w14:textId="77777777" w:rsidR="000F3636" w:rsidRPr="005B687B" w:rsidRDefault="000F3636" w:rsidP="005673C4">
            <w:pPr>
              <w:rPr>
                <w:color w:val="000000" w:themeColor="text1"/>
                <w:sz w:val="20"/>
                <w:szCs w:val="20"/>
              </w:rPr>
            </w:pPr>
          </w:p>
          <w:p w14:paraId="2EBAEB3B" w14:textId="77777777" w:rsidR="000F3636" w:rsidRPr="005B687B" w:rsidRDefault="000F3636" w:rsidP="005673C4">
            <w:pPr>
              <w:rPr>
                <w:color w:val="000000" w:themeColor="text1"/>
                <w:sz w:val="20"/>
                <w:szCs w:val="20"/>
              </w:rPr>
            </w:pPr>
          </w:p>
          <w:p w14:paraId="53DF04CF" w14:textId="77777777" w:rsidR="000F3636" w:rsidRPr="005B687B" w:rsidRDefault="000F3636" w:rsidP="005673C4">
            <w:pPr>
              <w:rPr>
                <w:color w:val="000000" w:themeColor="text1"/>
                <w:sz w:val="20"/>
                <w:szCs w:val="20"/>
              </w:rPr>
            </w:pPr>
          </w:p>
          <w:p w14:paraId="2DC852E4" w14:textId="77777777" w:rsidR="000F3636" w:rsidRPr="005B687B" w:rsidRDefault="000F3636" w:rsidP="005673C4">
            <w:pPr>
              <w:rPr>
                <w:color w:val="000000" w:themeColor="text1"/>
                <w:sz w:val="20"/>
                <w:szCs w:val="20"/>
              </w:rPr>
            </w:pPr>
            <w:r w:rsidRPr="005B687B">
              <w:rPr>
                <w:color w:val="000000" w:themeColor="text1"/>
                <w:sz w:val="20"/>
                <w:szCs w:val="20"/>
              </w:rPr>
              <w:t>-porovnává a třídí slova podle zobecněného významu – děj, věc, okolnost, vlastnost</w:t>
            </w:r>
          </w:p>
          <w:p w14:paraId="7920B88F" w14:textId="77777777" w:rsidR="000F3636" w:rsidRPr="005B687B" w:rsidRDefault="000F3636" w:rsidP="005673C4">
            <w:pPr>
              <w:rPr>
                <w:color w:val="000000" w:themeColor="text1"/>
                <w:sz w:val="20"/>
                <w:szCs w:val="20"/>
              </w:rPr>
            </w:pPr>
          </w:p>
          <w:p w14:paraId="77554DF1" w14:textId="77777777" w:rsidR="000F3636" w:rsidRPr="005B687B" w:rsidRDefault="000F3636" w:rsidP="005673C4">
            <w:pPr>
              <w:rPr>
                <w:color w:val="000000" w:themeColor="text1"/>
                <w:sz w:val="20"/>
                <w:szCs w:val="20"/>
              </w:rPr>
            </w:pPr>
            <w:r w:rsidRPr="005B687B">
              <w:rPr>
                <w:color w:val="000000" w:themeColor="text1"/>
                <w:sz w:val="20"/>
                <w:szCs w:val="20"/>
              </w:rPr>
              <w:t>-rozlišuje slovní druhy v základním tvaru</w:t>
            </w:r>
          </w:p>
          <w:p w14:paraId="1E9C0A78" w14:textId="77777777" w:rsidR="000F3636" w:rsidRPr="005B687B" w:rsidRDefault="000F3636" w:rsidP="005673C4">
            <w:pPr>
              <w:rPr>
                <w:color w:val="000000" w:themeColor="text1"/>
                <w:sz w:val="20"/>
                <w:szCs w:val="20"/>
              </w:rPr>
            </w:pPr>
          </w:p>
          <w:p w14:paraId="634A5111" w14:textId="77777777" w:rsidR="000F3636" w:rsidRPr="005B687B" w:rsidRDefault="000F3636" w:rsidP="005673C4">
            <w:pPr>
              <w:rPr>
                <w:color w:val="000000" w:themeColor="text1"/>
                <w:sz w:val="20"/>
                <w:szCs w:val="20"/>
              </w:rPr>
            </w:pPr>
            <w:r w:rsidRPr="005B687B">
              <w:rPr>
                <w:color w:val="000000" w:themeColor="text1"/>
                <w:sz w:val="20"/>
                <w:szCs w:val="20"/>
              </w:rPr>
              <w:t>-užívá v mluveném projevu správné gramatické tvary podstatných jmen, přídavných jmen a sloves</w:t>
            </w:r>
          </w:p>
          <w:p w14:paraId="3514F136" w14:textId="77777777" w:rsidR="000F3636" w:rsidRPr="005B687B" w:rsidRDefault="000F3636" w:rsidP="005673C4">
            <w:pPr>
              <w:rPr>
                <w:color w:val="000000" w:themeColor="text1"/>
                <w:sz w:val="20"/>
                <w:szCs w:val="20"/>
              </w:rPr>
            </w:pPr>
          </w:p>
          <w:p w14:paraId="7F767E01" w14:textId="77777777" w:rsidR="000F3636" w:rsidRPr="005B687B" w:rsidRDefault="000F3636" w:rsidP="005673C4">
            <w:pPr>
              <w:rPr>
                <w:color w:val="000000" w:themeColor="text1"/>
                <w:sz w:val="20"/>
                <w:szCs w:val="20"/>
              </w:rPr>
            </w:pPr>
          </w:p>
          <w:p w14:paraId="7FCCE0F3" w14:textId="77777777" w:rsidR="000F3636" w:rsidRPr="005B687B" w:rsidRDefault="000F3636" w:rsidP="005673C4">
            <w:pPr>
              <w:rPr>
                <w:color w:val="000000" w:themeColor="text1"/>
                <w:sz w:val="20"/>
                <w:szCs w:val="20"/>
              </w:rPr>
            </w:pPr>
          </w:p>
          <w:p w14:paraId="71DEBC64" w14:textId="77777777" w:rsidR="000F3636" w:rsidRPr="005B687B" w:rsidRDefault="000F3636" w:rsidP="005673C4">
            <w:pPr>
              <w:rPr>
                <w:color w:val="000000" w:themeColor="text1"/>
                <w:sz w:val="20"/>
                <w:szCs w:val="20"/>
              </w:rPr>
            </w:pPr>
          </w:p>
          <w:p w14:paraId="08EE3ABF" w14:textId="77777777" w:rsidR="000F3636" w:rsidRPr="005B687B" w:rsidRDefault="000F3636" w:rsidP="005673C4">
            <w:pPr>
              <w:rPr>
                <w:color w:val="000000" w:themeColor="text1"/>
                <w:sz w:val="20"/>
                <w:szCs w:val="20"/>
              </w:rPr>
            </w:pPr>
            <w:r w:rsidRPr="005B687B">
              <w:rPr>
                <w:color w:val="000000" w:themeColor="text1"/>
                <w:sz w:val="20"/>
                <w:szCs w:val="20"/>
              </w:rPr>
              <w:t>-spojuje věty do jednodušších souvětí vhodnými spojkami a jinými spojovacími výrazy</w:t>
            </w:r>
          </w:p>
          <w:p w14:paraId="365072F3" w14:textId="77777777" w:rsidR="000F3636" w:rsidRPr="005B687B" w:rsidRDefault="000F3636" w:rsidP="005673C4">
            <w:pPr>
              <w:rPr>
                <w:color w:val="000000" w:themeColor="text1"/>
                <w:sz w:val="20"/>
                <w:szCs w:val="20"/>
              </w:rPr>
            </w:pPr>
          </w:p>
        </w:tc>
        <w:tc>
          <w:tcPr>
            <w:tcW w:w="1250" w:type="pct"/>
            <w:tcBorders>
              <w:top w:val="single" w:sz="4" w:space="0" w:color="auto"/>
              <w:left w:val="single" w:sz="4" w:space="0" w:color="auto"/>
              <w:bottom w:val="single" w:sz="4" w:space="0" w:color="auto"/>
              <w:right w:val="single" w:sz="4" w:space="0" w:color="auto"/>
            </w:tcBorders>
            <w:shd w:val="clear" w:color="auto" w:fill="auto"/>
          </w:tcPr>
          <w:p w14:paraId="4756ABA5" w14:textId="77777777" w:rsidR="000F3636" w:rsidRPr="005B687B" w:rsidRDefault="000F3636" w:rsidP="005673C4">
            <w:pPr>
              <w:rPr>
                <w:color w:val="000000" w:themeColor="text1"/>
                <w:sz w:val="20"/>
                <w:szCs w:val="20"/>
              </w:rPr>
            </w:pPr>
          </w:p>
          <w:p w14:paraId="6303AAD6" w14:textId="77777777" w:rsidR="000F3636" w:rsidRPr="005B687B" w:rsidRDefault="000F3636" w:rsidP="005673C4">
            <w:pPr>
              <w:rPr>
                <w:color w:val="000000" w:themeColor="text1"/>
                <w:sz w:val="20"/>
                <w:szCs w:val="20"/>
              </w:rPr>
            </w:pPr>
            <w:r w:rsidRPr="005B687B">
              <w:rPr>
                <w:color w:val="000000" w:themeColor="text1"/>
                <w:sz w:val="20"/>
                <w:szCs w:val="20"/>
              </w:rPr>
              <w:t>-popis</w:t>
            </w:r>
          </w:p>
          <w:p w14:paraId="1EBDC20A" w14:textId="77777777" w:rsidR="000F3636" w:rsidRPr="005B687B" w:rsidRDefault="000F3636" w:rsidP="005673C4">
            <w:pPr>
              <w:rPr>
                <w:color w:val="000000" w:themeColor="text1"/>
                <w:sz w:val="20"/>
                <w:szCs w:val="20"/>
              </w:rPr>
            </w:pPr>
            <w:r w:rsidRPr="005B687B">
              <w:rPr>
                <w:color w:val="000000" w:themeColor="text1"/>
                <w:sz w:val="20"/>
                <w:szCs w:val="20"/>
              </w:rPr>
              <w:t>-dokončení příběhu</w:t>
            </w:r>
          </w:p>
          <w:p w14:paraId="70C9BB7E" w14:textId="77777777" w:rsidR="000F3636" w:rsidRPr="005B687B" w:rsidRDefault="000F3636" w:rsidP="005673C4">
            <w:pPr>
              <w:rPr>
                <w:color w:val="000000" w:themeColor="text1"/>
                <w:sz w:val="20"/>
                <w:szCs w:val="20"/>
              </w:rPr>
            </w:pPr>
            <w:r w:rsidRPr="005B687B">
              <w:rPr>
                <w:color w:val="000000" w:themeColor="text1"/>
                <w:sz w:val="20"/>
                <w:szCs w:val="20"/>
              </w:rPr>
              <w:t>-vyprávění podle osnovy</w:t>
            </w:r>
          </w:p>
          <w:p w14:paraId="062AC404" w14:textId="77777777" w:rsidR="000F3636" w:rsidRPr="005B687B" w:rsidRDefault="000F3636" w:rsidP="005673C4">
            <w:pPr>
              <w:rPr>
                <w:color w:val="000000" w:themeColor="text1"/>
                <w:sz w:val="20"/>
                <w:szCs w:val="20"/>
              </w:rPr>
            </w:pPr>
            <w:r w:rsidRPr="005B687B">
              <w:rPr>
                <w:color w:val="000000" w:themeColor="text1"/>
                <w:sz w:val="20"/>
                <w:szCs w:val="20"/>
              </w:rPr>
              <w:t>-pořadí vět v příběhu</w:t>
            </w:r>
          </w:p>
          <w:p w14:paraId="31AE8F04" w14:textId="77777777" w:rsidR="000F3636" w:rsidRPr="005B687B" w:rsidRDefault="000F3636" w:rsidP="005673C4">
            <w:pPr>
              <w:rPr>
                <w:color w:val="000000" w:themeColor="text1"/>
                <w:sz w:val="20"/>
                <w:szCs w:val="20"/>
              </w:rPr>
            </w:pPr>
          </w:p>
          <w:p w14:paraId="10B163D3" w14:textId="77777777" w:rsidR="000F3636" w:rsidRPr="005B687B" w:rsidRDefault="000F3636" w:rsidP="005673C4">
            <w:pPr>
              <w:rPr>
                <w:color w:val="000000" w:themeColor="text1"/>
                <w:sz w:val="20"/>
                <w:szCs w:val="20"/>
              </w:rPr>
            </w:pPr>
            <w:r w:rsidRPr="005B687B">
              <w:rPr>
                <w:color w:val="000000" w:themeColor="text1"/>
                <w:sz w:val="20"/>
                <w:szCs w:val="20"/>
              </w:rPr>
              <w:t>-věta, slovo, slabika, hláska</w:t>
            </w:r>
          </w:p>
          <w:p w14:paraId="004F4131" w14:textId="77777777" w:rsidR="000F3636" w:rsidRPr="005B687B" w:rsidRDefault="000F3636" w:rsidP="005673C4">
            <w:pPr>
              <w:rPr>
                <w:color w:val="000000" w:themeColor="text1"/>
                <w:sz w:val="20"/>
                <w:szCs w:val="20"/>
              </w:rPr>
            </w:pPr>
          </w:p>
          <w:p w14:paraId="7B84965E" w14:textId="77777777" w:rsidR="000F3636" w:rsidRPr="005B687B" w:rsidRDefault="000F3636" w:rsidP="005673C4">
            <w:pPr>
              <w:rPr>
                <w:color w:val="000000" w:themeColor="text1"/>
                <w:sz w:val="20"/>
                <w:szCs w:val="20"/>
              </w:rPr>
            </w:pPr>
          </w:p>
          <w:p w14:paraId="28897C60" w14:textId="77777777" w:rsidR="000F3636" w:rsidRPr="005B687B" w:rsidRDefault="000F3636" w:rsidP="005673C4">
            <w:pPr>
              <w:rPr>
                <w:color w:val="000000" w:themeColor="text1"/>
                <w:sz w:val="20"/>
                <w:szCs w:val="20"/>
              </w:rPr>
            </w:pPr>
          </w:p>
          <w:p w14:paraId="3D754A37" w14:textId="77777777" w:rsidR="000F3636" w:rsidRPr="005B687B" w:rsidRDefault="000F3636" w:rsidP="005673C4">
            <w:pPr>
              <w:rPr>
                <w:color w:val="000000" w:themeColor="text1"/>
                <w:sz w:val="20"/>
                <w:szCs w:val="20"/>
              </w:rPr>
            </w:pPr>
          </w:p>
          <w:p w14:paraId="57ACE391" w14:textId="77777777" w:rsidR="000F3636" w:rsidRPr="005B687B" w:rsidRDefault="000F3636" w:rsidP="005673C4">
            <w:pPr>
              <w:rPr>
                <w:color w:val="000000" w:themeColor="text1"/>
                <w:sz w:val="20"/>
                <w:szCs w:val="20"/>
              </w:rPr>
            </w:pPr>
          </w:p>
          <w:p w14:paraId="1EA3055F" w14:textId="77777777" w:rsidR="000F3636" w:rsidRPr="005B687B" w:rsidRDefault="000F3636" w:rsidP="005673C4">
            <w:pPr>
              <w:rPr>
                <w:color w:val="000000" w:themeColor="text1"/>
                <w:sz w:val="20"/>
                <w:szCs w:val="20"/>
              </w:rPr>
            </w:pPr>
            <w:r w:rsidRPr="005B687B">
              <w:rPr>
                <w:color w:val="000000" w:themeColor="text1"/>
                <w:sz w:val="20"/>
                <w:szCs w:val="20"/>
              </w:rPr>
              <w:t>Nauka o slově</w:t>
            </w:r>
          </w:p>
          <w:p w14:paraId="6F11E33A" w14:textId="77777777" w:rsidR="000F3636" w:rsidRPr="005B687B" w:rsidRDefault="000F3636" w:rsidP="005673C4">
            <w:pPr>
              <w:rPr>
                <w:color w:val="000000" w:themeColor="text1"/>
                <w:sz w:val="20"/>
                <w:szCs w:val="20"/>
              </w:rPr>
            </w:pPr>
            <w:r w:rsidRPr="005B687B">
              <w:rPr>
                <w:color w:val="000000" w:themeColor="text1"/>
                <w:sz w:val="20"/>
                <w:szCs w:val="20"/>
              </w:rPr>
              <w:t>-význam slov, slova protikladná, souznačná, nadřazená, podřazená, souřadná</w:t>
            </w:r>
          </w:p>
          <w:p w14:paraId="1C47207C" w14:textId="77777777" w:rsidR="000F3636" w:rsidRPr="005B687B" w:rsidRDefault="000F3636" w:rsidP="005673C4">
            <w:pPr>
              <w:rPr>
                <w:color w:val="000000" w:themeColor="text1"/>
                <w:sz w:val="20"/>
                <w:szCs w:val="20"/>
              </w:rPr>
            </w:pPr>
            <w:r w:rsidRPr="005B687B">
              <w:rPr>
                <w:color w:val="000000" w:themeColor="text1"/>
                <w:sz w:val="20"/>
                <w:szCs w:val="20"/>
              </w:rPr>
              <w:t>-slova mnohoznačná</w:t>
            </w:r>
          </w:p>
          <w:p w14:paraId="6FB5E4A0" w14:textId="77777777" w:rsidR="000F3636" w:rsidRPr="005B687B" w:rsidRDefault="000F3636" w:rsidP="005673C4">
            <w:pPr>
              <w:rPr>
                <w:color w:val="000000" w:themeColor="text1"/>
                <w:sz w:val="20"/>
                <w:szCs w:val="20"/>
              </w:rPr>
            </w:pPr>
            <w:r w:rsidRPr="005B687B">
              <w:rPr>
                <w:color w:val="000000" w:themeColor="text1"/>
                <w:sz w:val="20"/>
                <w:szCs w:val="20"/>
              </w:rPr>
              <w:t>-slova citově zabarvená</w:t>
            </w:r>
          </w:p>
          <w:p w14:paraId="3010B514" w14:textId="77777777" w:rsidR="000F3636" w:rsidRPr="005B687B" w:rsidRDefault="000F3636" w:rsidP="005673C4">
            <w:pPr>
              <w:rPr>
                <w:color w:val="000000" w:themeColor="text1"/>
                <w:sz w:val="20"/>
                <w:szCs w:val="20"/>
              </w:rPr>
            </w:pPr>
            <w:r w:rsidRPr="005B687B">
              <w:rPr>
                <w:color w:val="000000" w:themeColor="text1"/>
                <w:sz w:val="20"/>
                <w:szCs w:val="20"/>
              </w:rPr>
              <w:t>-slova příbuzná</w:t>
            </w:r>
          </w:p>
          <w:p w14:paraId="0BFF89EC" w14:textId="77777777" w:rsidR="000F3636" w:rsidRPr="005B687B" w:rsidRDefault="000F3636" w:rsidP="005673C4">
            <w:pPr>
              <w:rPr>
                <w:color w:val="000000" w:themeColor="text1"/>
                <w:sz w:val="20"/>
                <w:szCs w:val="20"/>
              </w:rPr>
            </w:pPr>
          </w:p>
          <w:p w14:paraId="655AEB6A" w14:textId="77777777" w:rsidR="000F3636" w:rsidRPr="005B687B" w:rsidRDefault="000F3636" w:rsidP="005673C4">
            <w:pPr>
              <w:rPr>
                <w:color w:val="000000" w:themeColor="text1"/>
                <w:sz w:val="20"/>
                <w:szCs w:val="20"/>
              </w:rPr>
            </w:pPr>
          </w:p>
          <w:p w14:paraId="6C0622B0" w14:textId="77777777" w:rsidR="000F3636" w:rsidRPr="005B687B" w:rsidRDefault="000F3636" w:rsidP="005673C4">
            <w:pPr>
              <w:rPr>
                <w:color w:val="000000" w:themeColor="text1"/>
                <w:sz w:val="20"/>
                <w:szCs w:val="20"/>
              </w:rPr>
            </w:pPr>
          </w:p>
          <w:p w14:paraId="426DAA55" w14:textId="77777777" w:rsidR="000F3636" w:rsidRPr="005B687B" w:rsidRDefault="000F3636" w:rsidP="005673C4">
            <w:pPr>
              <w:rPr>
                <w:color w:val="000000" w:themeColor="text1"/>
                <w:sz w:val="20"/>
                <w:szCs w:val="20"/>
              </w:rPr>
            </w:pPr>
          </w:p>
          <w:p w14:paraId="042C440B" w14:textId="77777777" w:rsidR="000F3636" w:rsidRPr="005B687B" w:rsidRDefault="000F3636" w:rsidP="005673C4">
            <w:pPr>
              <w:rPr>
                <w:color w:val="000000" w:themeColor="text1"/>
                <w:sz w:val="20"/>
                <w:szCs w:val="20"/>
              </w:rPr>
            </w:pPr>
          </w:p>
          <w:p w14:paraId="313B0036" w14:textId="77777777" w:rsidR="000F3636" w:rsidRPr="005B687B" w:rsidRDefault="000F3636" w:rsidP="005673C4">
            <w:pPr>
              <w:rPr>
                <w:color w:val="000000" w:themeColor="text1"/>
                <w:sz w:val="20"/>
                <w:szCs w:val="20"/>
              </w:rPr>
            </w:pPr>
          </w:p>
          <w:p w14:paraId="3F83E385" w14:textId="77777777" w:rsidR="000F3636" w:rsidRPr="005B687B" w:rsidRDefault="000F3636" w:rsidP="005673C4">
            <w:pPr>
              <w:rPr>
                <w:color w:val="000000" w:themeColor="text1"/>
                <w:sz w:val="20"/>
                <w:szCs w:val="20"/>
              </w:rPr>
            </w:pPr>
            <w:r w:rsidRPr="005B687B">
              <w:rPr>
                <w:color w:val="000000" w:themeColor="text1"/>
                <w:sz w:val="20"/>
                <w:szCs w:val="20"/>
              </w:rPr>
              <w:t>Slovní druhy</w:t>
            </w:r>
          </w:p>
          <w:p w14:paraId="41BC3F3B" w14:textId="77777777" w:rsidR="000F3636" w:rsidRPr="005B687B" w:rsidRDefault="000F3636" w:rsidP="005673C4">
            <w:pPr>
              <w:rPr>
                <w:color w:val="000000" w:themeColor="text1"/>
                <w:sz w:val="20"/>
                <w:szCs w:val="20"/>
              </w:rPr>
            </w:pPr>
          </w:p>
          <w:p w14:paraId="6DD29312" w14:textId="77777777" w:rsidR="000F3636" w:rsidRPr="005B687B" w:rsidRDefault="000F3636" w:rsidP="005673C4">
            <w:pPr>
              <w:rPr>
                <w:color w:val="000000" w:themeColor="text1"/>
                <w:sz w:val="20"/>
                <w:szCs w:val="20"/>
              </w:rPr>
            </w:pPr>
          </w:p>
          <w:p w14:paraId="4261152C" w14:textId="77777777" w:rsidR="000F3636" w:rsidRPr="005B687B" w:rsidRDefault="000F3636" w:rsidP="005673C4">
            <w:pPr>
              <w:rPr>
                <w:color w:val="000000" w:themeColor="text1"/>
                <w:sz w:val="20"/>
                <w:szCs w:val="20"/>
              </w:rPr>
            </w:pPr>
            <w:r w:rsidRPr="005B687B">
              <w:rPr>
                <w:color w:val="000000" w:themeColor="text1"/>
                <w:sz w:val="20"/>
                <w:szCs w:val="20"/>
              </w:rPr>
              <w:t xml:space="preserve">Tvarosloví </w:t>
            </w:r>
          </w:p>
          <w:p w14:paraId="217607BC" w14:textId="77777777" w:rsidR="000F3636" w:rsidRPr="005B687B" w:rsidRDefault="000F3636" w:rsidP="005673C4">
            <w:pPr>
              <w:rPr>
                <w:color w:val="000000" w:themeColor="text1"/>
                <w:sz w:val="20"/>
                <w:szCs w:val="20"/>
              </w:rPr>
            </w:pPr>
            <w:r w:rsidRPr="005B687B">
              <w:rPr>
                <w:color w:val="000000" w:themeColor="text1"/>
                <w:sz w:val="20"/>
                <w:szCs w:val="20"/>
              </w:rPr>
              <w:t>-podstatná jména (rod, číslo, pád)</w:t>
            </w:r>
          </w:p>
          <w:p w14:paraId="48138D77" w14:textId="77777777" w:rsidR="000F3636" w:rsidRPr="005B687B" w:rsidRDefault="000F3636" w:rsidP="005673C4">
            <w:pPr>
              <w:rPr>
                <w:color w:val="000000" w:themeColor="text1"/>
                <w:sz w:val="20"/>
                <w:szCs w:val="20"/>
              </w:rPr>
            </w:pPr>
            <w:r w:rsidRPr="005B687B">
              <w:rPr>
                <w:color w:val="000000" w:themeColor="text1"/>
                <w:sz w:val="20"/>
                <w:szCs w:val="20"/>
              </w:rPr>
              <w:t>-přídavná jména</w:t>
            </w:r>
          </w:p>
          <w:p w14:paraId="3126E3BA" w14:textId="77777777" w:rsidR="000F3636" w:rsidRPr="005B687B" w:rsidRDefault="000F3636" w:rsidP="005673C4">
            <w:pPr>
              <w:rPr>
                <w:color w:val="000000" w:themeColor="text1"/>
                <w:sz w:val="20"/>
                <w:szCs w:val="20"/>
              </w:rPr>
            </w:pPr>
            <w:r w:rsidRPr="005B687B">
              <w:rPr>
                <w:color w:val="000000" w:themeColor="text1"/>
                <w:sz w:val="20"/>
                <w:szCs w:val="20"/>
              </w:rPr>
              <w:t>-slovesa (číslo, osoba, čas, infinitiv, zvratná slovesa, časování sloves)</w:t>
            </w:r>
          </w:p>
          <w:p w14:paraId="3BFB13B6" w14:textId="77777777" w:rsidR="000F3636" w:rsidRPr="005B687B" w:rsidRDefault="000F3636" w:rsidP="005673C4">
            <w:pPr>
              <w:rPr>
                <w:color w:val="000000" w:themeColor="text1"/>
                <w:sz w:val="20"/>
                <w:szCs w:val="20"/>
              </w:rPr>
            </w:pPr>
          </w:p>
          <w:p w14:paraId="2A300F5A" w14:textId="77777777" w:rsidR="000F3636" w:rsidRPr="005B687B" w:rsidRDefault="000F3636" w:rsidP="005673C4">
            <w:pPr>
              <w:rPr>
                <w:color w:val="000000" w:themeColor="text1"/>
                <w:sz w:val="20"/>
                <w:szCs w:val="20"/>
              </w:rPr>
            </w:pPr>
            <w:r w:rsidRPr="005B687B">
              <w:rPr>
                <w:color w:val="000000" w:themeColor="text1"/>
                <w:sz w:val="20"/>
                <w:szCs w:val="20"/>
              </w:rPr>
              <w:t>-věta jednoduchá a souvětí</w:t>
            </w:r>
          </w:p>
          <w:p w14:paraId="10C9A832" w14:textId="77777777" w:rsidR="000F3636" w:rsidRPr="005B687B" w:rsidRDefault="000F3636" w:rsidP="005673C4">
            <w:pPr>
              <w:rPr>
                <w:color w:val="000000" w:themeColor="text1"/>
                <w:sz w:val="20"/>
                <w:szCs w:val="20"/>
              </w:rPr>
            </w:pPr>
            <w:r w:rsidRPr="005B687B">
              <w:rPr>
                <w:color w:val="000000" w:themeColor="text1"/>
                <w:sz w:val="20"/>
                <w:szCs w:val="20"/>
              </w:rPr>
              <w:t>-základní skladební dvojice</w:t>
            </w:r>
          </w:p>
          <w:p w14:paraId="234637FE" w14:textId="77777777" w:rsidR="000F3636" w:rsidRPr="005B687B" w:rsidRDefault="000F3636" w:rsidP="005673C4">
            <w:pPr>
              <w:rPr>
                <w:color w:val="000000" w:themeColor="text1"/>
                <w:sz w:val="20"/>
                <w:szCs w:val="20"/>
              </w:rPr>
            </w:pPr>
          </w:p>
          <w:p w14:paraId="57DEDD18" w14:textId="77777777" w:rsidR="000F3636" w:rsidRPr="005B687B" w:rsidRDefault="000F3636" w:rsidP="005673C4">
            <w:pPr>
              <w:rPr>
                <w:color w:val="000000" w:themeColor="text1"/>
                <w:sz w:val="20"/>
                <w:szCs w:val="20"/>
              </w:rPr>
            </w:pPr>
          </w:p>
          <w:p w14:paraId="1BD4C90C" w14:textId="77777777" w:rsidR="000F3636" w:rsidRPr="005B687B" w:rsidRDefault="000F3636" w:rsidP="005673C4">
            <w:pPr>
              <w:rPr>
                <w:color w:val="000000" w:themeColor="text1"/>
                <w:sz w:val="20"/>
                <w:szCs w:val="20"/>
              </w:rPr>
            </w:pPr>
          </w:p>
          <w:p w14:paraId="4D319758" w14:textId="77777777" w:rsidR="000F3636" w:rsidRPr="005B687B" w:rsidRDefault="000F3636" w:rsidP="005673C4">
            <w:pPr>
              <w:rPr>
                <w:color w:val="000000" w:themeColor="text1"/>
                <w:sz w:val="20"/>
                <w:szCs w:val="20"/>
              </w:rPr>
            </w:pPr>
          </w:p>
          <w:p w14:paraId="0287D77A" w14:textId="77777777" w:rsidR="000F3636" w:rsidRPr="005B687B" w:rsidRDefault="000F3636" w:rsidP="005673C4">
            <w:pPr>
              <w:rPr>
                <w:color w:val="000000" w:themeColor="text1"/>
                <w:sz w:val="20"/>
                <w:szCs w:val="20"/>
              </w:rPr>
            </w:pPr>
          </w:p>
        </w:tc>
        <w:tc>
          <w:tcPr>
            <w:tcW w:w="1250" w:type="pct"/>
            <w:tcBorders>
              <w:top w:val="single" w:sz="4" w:space="0" w:color="auto"/>
              <w:left w:val="single" w:sz="4" w:space="0" w:color="auto"/>
              <w:bottom w:val="single" w:sz="4" w:space="0" w:color="auto"/>
              <w:right w:val="single" w:sz="4" w:space="0" w:color="auto"/>
            </w:tcBorders>
            <w:shd w:val="clear" w:color="auto" w:fill="auto"/>
          </w:tcPr>
          <w:p w14:paraId="306201E4" w14:textId="77777777" w:rsidR="000F3636" w:rsidRPr="005B687B" w:rsidRDefault="000F3636" w:rsidP="005673C4">
            <w:pPr>
              <w:rPr>
                <w:color w:val="000000" w:themeColor="text1"/>
                <w:sz w:val="20"/>
                <w:szCs w:val="20"/>
              </w:rPr>
            </w:pPr>
          </w:p>
          <w:p w14:paraId="3AEF65DE" w14:textId="77777777" w:rsidR="000F3636" w:rsidRPr="005B687B" w:rsidRDefault="000F3636" w:rsidP="005673C4">
            <w:pPr>
              <w:rPr>
                <w:color w:val="000000" w:themeColor="text1"/>
                <w:sz w:val="20"/>
                <w:szCs w:val="20"/>
              </w:rPr>
            </w:pPr>
          </w:p>
          <w:p w14:paraId="0D23BE8F" w14:textId="77777777" w:rsidR="000F3636" w:rsidRPr="005B687B" w:rsidRDefault="000F3636" w:rsidP="005673C4">
            <w:pPr>
              <w:rPr>
                <w:color w:val="000000" w:themeColor="text1"/>
                <w:sz w:val="20"/>
                <w:szCs w:val="20"/>
              </w:rPr>
            </w:pPr>
          </w:p>
          <w:p w14:paraId="2F521D50" w14:textId="77777777" w:rsidR="000F3636" w:rsidRPr="005B687B" w:rsidRDefault="000F3636" w:rsidP="005673C4">
            <w:pPr>
              <w:rPr>
                <w:color w:val="000000" w:themeColor="text1"/>
                <w:sz w:val="20"/>
                <w:szCs w:val="20"/>
              </w:rPr>
            </w:pPr>
          </w:p>
          <w:p w14:paraId="7C3B43BA" w14:textId="77777777" w:rsidR="000F3636" w:rsidRPr="005B687B" w:rsidRDefault="000F3636" w:rsidP="005673C4">
            <w:pPr>
              <w:rPr>
                <w:color w:val="000000" w:themeColor="text1"/>
                <w:sz w:val="20"/>
                <w:szCs w:val="20"/>
              </w:rPr>
            </w:pPr>
          </w:p>
          <w:p w14:paraId="08A22338" w14:textId="77777777" w:rsidR="000F3636" w:rsidRPr="005B687B" w:rsidRDefault="000F3636" w:rsidP="005673C4">
            <w:pPr>
              <w:rPr>
                <w:color w:val="000000" w:themeColor="text1"/>
                <w:sz w:val="20"/>
                <w:szCs w:val="20"/>
              </w:rPr>
            </w:pPr>
          </w:p>
          <w:p w14:paraId="4F2DDD81" w14:textId="77777777" w:rsidR="000F3636" w:rsidRPr="005B687B" w:rsidRDefault="000F3636" w:rsidP="005673C4">
            <w:pPr>
              <w:rPr>
                <w:color w:val="000000" w:themeColor="text1"/>
                <w:sz w:val="20"/>
                <w:szCs w:val="20"/>
              </w:rPr>
            </w:pPr>
          </w:p>
          <w:p w14:paraId="2D97869D" w14:textId="77777777" w:rsidR="000F3636" w:rsidRPr="005B687B" w:rsidRDefault="000F3636" w:rsidP="005673C4">
            <w:pPr>
              <w:rPr>
                <w:color w:val="000000" w:themeColor="text1"/>
                <w:sz w:val="20"/>
                <w:szCs w:val="20"/>
              </w:rPr>
            </w:pPr>
          </w:p>
          <w:p w14:paraId="29140C54" w14:textId="77777777" w:rsidR="000F3636" w:rsidRPr="005B687B" w:rsidRDefault="000F3636" w:rsidP="005673C4">
            <w:pPr>
              <w:rPr>
                <w:b/>
                <w:color w:val="000000" w:themeColor="text1"/>
                <w:sz w:val="20"/>
                <w:szCs w:val="20"/>
              </w:rPr>
            </w:pPr>
          </w:p>
          <w:p w14:paraId="0129BD73" w14:textId="77777777" w:rsidR="000F3636" w:rsidRPr="005B687B" w:rsidRDefault="000F3636" w:rsidP="005673C4">
            <w:pPr>
              <w:rPr>
                <w:b/>
                <w:color w:val="000000" w:themeColor="text1"/>
                <w:sz w:val="20"/>
                <w:szCs w:val="20"/>
              </w:rPr>
            </w:pPr>
          </w:p>
          <w:p w14:paraId="39558A78" w14:textId="77777777" w:rsidR="000F3636" w:rsidRPr="005B687B" w:rsidRDefault="000F3636" w:rsidP="005673C4">
            <w:pPr>
              <w:rPr>
                <w:b/>
                <w:color w:val="000000" w:themeColor="text1"/>
                <w:sz w:val="20"/>
                <w:szCs w:val="20"/>
              </w:rPr>
            </w:pPr>
          </w:p>
          <w:p w14:paraId="21ADDF16" w14:textId="77777777" w:rsidR="000F3636" w:rsidRPr="005B687B" w:rsidRDefault="000F3636" w:rsidP="005673C4">
            <w:pPr>
              <w:rPr>
                <w:b/>
                <w:color w:val="000000" w:themeColor="text1"/>
                <w:sz w:val="20"/>
                <w:szCs w:val="20"/>
              </w:rPr>
            </w:pPr>
          </w:p>
          <w:p w14:paraId="2654047E" w14:textId="77777777" w:rsidR="000F3636" w:rsidRPr="005B687B" w:rsidRDefault="000F3636" w:rsidP="005673C4">
            <w:pPr>
              <w:rPr>
                <w:color w:val="000000" w:themeColor="text1"/>
                <w:sz w:val="20"/>
                <w:szCs w:val="20"/>
              </w:rPr>
            </w:pPr>
          </w:p>
        </w:tc>
      </w:tr>
    </w:tbl>
    <w:p w14:paraId="44924024" w14:textId="77777777" w:rsidR="000F3636" w:rsidRPr="005B687B" w:rsidRDefault="000F3636" w:rsidP="000F3636">
      <w:pPr>
        <w:rPr>
          <w:color w:val="000000" w:themeColor="text1"/>
        </w:rPr>
      </w:pPr>
    </w:p>
    <w:p w14:paraId="39B37D6C" w14:textId="77777777" w:rsidR="000F3636" w:rsidRPr="005B687B" w:rsidRDefault="000F3636" w:rsidP="000F3636">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06"/>
        <w:gridCol w:w="2407"/>
        <w:gridCol w:w="2407"/>
        <w:gridCol w:w="2407"/>
      </w:tblGrid>
      <w:tr w:rsidR="000F3636" w:rsidRPr="005B687B" w14:paraId="04AAB6E1" w14:textId="77777777" w:rsidTr="005673C4">
        <w:trPr>
          <w:trHeight w:val="1440"/>
        </w:trPr>
        <w:tc>
          <w:tcPr>
            <w:tcW w:w="2500" w:type="pct"/>
            <w:gridSpan w:val="2"/>
            <w:tcBorders>
              <w:top w:val="single" w:sz="4" w:space="0" w:color="auto"/>
              <w:left w:val="single" w:sz="4" w:space="0" w:color="auto"/>
              <w:bottom w:val="single" w:sz="4" w:space="0" w:color="auto"/>
              <w:right w:val="single" w:sz="4" w:space="0" w:color="auto"/>
            </w:tcBorders>
            <w:vAlign w:val="center"/>
          </w:tcPr>
          <w:p w14:paraId="35DF6004" w14:textId="77777777" w:rsidR="000F3636" w:rsidRPr="005B687B" w:rsidRDefault="000F3636" w:rsidP="005673C4">
            <w:pPr>
              <w:jc w:val="center"/>
              <w:rPr>
                <w:b/>
                <w:color w:val="000000" w:themeColor="text1"/>
              </w:rPr>
            </w:pPr>
            <w:r w:rsidRPr="005B687B">
              <w:rPr>
                <w:b/>
                <w:color w:val="000000" w:themeColor="text1"/>
              </w:rPr>
              <w:lastRenderedPageBreak/>
              <w:t>Oblast:</w:t>
            </w:r>
          </w:p>
          <w:p w14:paraId="557353BE" w14:textId="77777777" w:rsidR="000F3636" w:rsidRPr="005B687B" w:rsidRDefault="000F3636" w:rsidP="005673C4">
            <w:pPr>
              <w:jc w:val="center"/>
              <w:rPr>
                <w:b/>
                <w:color w:val="000000" w:themeColor="text1"/>
              </w:rPr>
            </w:pPr>
            <w:r w:rsidRPr="005B687B">
              <w:rPr>
                <w:b/>
                <w:color w:val="000000" w:themeColor="text1"/>
              </w:rPr>
              <w:t>Jazyk a jazyková komunikace</w:t>
            </w:r>
          </w:p>
        </w:tc>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14:paraId="44607524" w14:textId="77777777" w:rsidR="000F3636" w:rsidRPr="005B687B" w:rsidRDefault="000F3636" w:rsidP="005673C4">
            <w:pPr>
              <w:jc w:val="center"/>
              <w:rPr>
                <w:b/>
                <w:color w:val="000000" w:themeColor="text1"/>
              </w:rPr>
            </w:pPr>
            <w:r w:rsidRPr="005B687B">
              <w:rPr>
                <w:b/>
                <w:color w:val="000000" w:themeColor="text1"/>
              </w:rPr>
              <w:t>Předmět:</w:t>
            </w:r>
          </w:p>
          <w:p w14:paraId="437ACD1B" w14:textId="77777777" w:rsidR="000F3636" w:rsidRPr="005B687B" w:rsidRDefault="000F3636" w:rsidP="005673C4">
            <w:pPr>
              <w:jc w:val="center"/>
              <w:rPr>
                <w:b/>
                <w:color w:val="000000" w:themeColor="text1"/>
              </w:rPr>
            </w:pPr>
            <w:r w:rsidRPr="005B687B">
              <w:rPr>
                <w:b/>
                <w:color w:val="000000" w:themeColor="text1"/>
              </w:rPr>
              <w:t>Český jazyk a literatura</w:t>
            </w:r>
          </w:p>
        </w:tc>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14:paraId="591B5548" w14:textId="77777777" w:rsidR="000F3636" w:rsidRPr="005B687B" w:rsidRDefault="000F3636" w:rsidP="005673C4">
            <w:pPr>
              <w:jc w:val="center"/>
              <w:rPr>
                <w:b/>
                <w:color w:val="000000" w:themeColor="text1"/>
              </w:rPr>
            </w:pPr>
            <w:r w:rsidRPr="005B687B">
              <w:rPr>
                <w:b/>
                <w:color w:val="000000" w:themeColor="text1"/>
              </w:rPr>
              <w:t>Ročník:</w:t>
            </w:r>
          </w:p>
          <w:p w14:paraId="08A38825" w14:textId="77777777" w:rsidR="000F3636" w:rsidRPr="005B687B" w:rsidRDefault="000F3636" w:rsidP="005673C4">
            <w:pPr>
              <w:jc w:val="center"/>
              <w:rPr>
                <w:b/>
                <w:color w:val="000000" w:themeColor="text1"/>
              </w:rPr>
            </w:pPr>
            <w:r w:rsidRPr="005B687B">
              <w:rPr>
                <w:b/>
                <w:color w:val="000000" w:themeColor="text1"/>
              </w:rPr>
              <w:t>3.</w:t>
            </w:r>
          </w:p>
        </w:tc>
      </w:tr>
      <w:tr w:rsidR="000F3636" w:rsidRPr="005B687B" w14:paraId="7FF797C4" w14:textId="77777777" w:rsidTr="005673C4">
        <w:trPr>
          <w:trHeight w:val="1080"/>
        </w:trPr>
        <w:tc>
          <w:tcPr>
            <w:tcW w:w="1250" w:type="pct"/>
            <w:tcBorders>
              <w:top w:val="single" w:sz="4" w:space="0" w:color="auto"/>
              <w:left w:val="single" w:sz="4" w:space="0" w:color="auto"/>
              <w:bottom w:val="single" w:sz="4" w:space="0" w:color="auto"/>
              <w:right w:val="single" w:sz="4" w:space="0" w:color="auto"/>
            </w:tcBorders>
            <w:vAlign w:val="center"/>
          </w:tcPr>
          <w:p w14:paraId="24369B80" w14:textId="77777777" w:rsidR="000F3636" w:rsidRPr="005B687B" w:rsidRDefault="000F3636" w:rsidP="005673C4">
            <w:pPr>
              <w:jc w:val="center"/>
              <w:rPr>
                <w:b/>
                <w:color w:val="000000" w:themeColor="text1"/>
              </w:rPr>
            </w:pPr>
            <w:r w:rsidRPr="005B687B">
              <w:rPr>
                <w:b/>
                <w:color w:val="000000" w:themeColor="text1"/>
              </w:rPr>
              <w:t>Výstupy RVP</w:t>
            </w:r>
          </w:p>
        </w:tc>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14:paraId="5DF83518" w14:textId="77777777" w:rsidR="000F3636" w:rsidRPr="005B687B" w:rsidRDefault="000F3636" w:rsidP="005673C4">
            <w:pPr>
              <w:jc w:val="center"/>
              <w:rPr>
                <w:color w:val="000000" w:themeColor="text1"/>
              </w:rPr>
            </w:pPr>
          </w:p>
          <w:p w14:paraId="1619D162" w14:textId="77777777" w:rsidR="000F3636" w:rsidRPr="005B687B" w:rsidRDefault="000F3636" w:rsidP="005673C4">
            <w:pPr>
              <w:jc w:val="center"/>
              <w:rPr>
                <w:b/>
                <w:color w:val="000000" w:themeColor="text1"/>
              </w:rPr>
            </w:pPr>
            <w:r w:rsidRPr="005B687B">
              <w:rPr>
                <w:b/>
                <w:color w:val="000000" w:themeColor="text1"/>
              </w:rPr>
              <w:t>Školní výstupy</w:t>
            </w:r>
          </w:p>
          <w:p w14:paraId="77825325" w14:textId="77777777" w:rsidR="000F3636" w:rsidRPr="005B687B" w:rsidRDefault="000F3636" w:rsidP="005673C4">
            <w:pPr>
              <w:jc w:val="center"/>
              <w:rPr>
                <w:b/>
                <w:color w:val="000000" w:themeColor="text1"/>
              </w:rPr>
            </w:pPr>
          </w:p>
          <w:p w14:paraId="5DBCBBA2" w14:textId="77777777" w:rsidR="000F3636" w:rsidRPr="005B687B" w:rsidRDefault="000F3636" w:rsidP="005673C4">
            <w:pPr>
              <w:jc w:val="center"/>
              <w:rPr>
                <w:b/>
                <w:color w:val="000000" w:themeColor="text1"/>
              </w:rPr>
            </w:pPr>
          </w:p>
          <w:p w14:paraId="2C77262C" w14:textId="77777777" w:rsidR="000F3636" w:rsidRPr="005B687B" w:rsidRDefault="000F3636" w:rsidP="005673C4">
            <w:pPr>
              <w:jc w:val="center"/>
              <w:rPr>
                <w:color w:val="000000" w:themeColor="text1"/>
              </w:rPr>
            </w:pPr>
            <w:r w:rsidRPr="005B687B">
              <w:rPr>
                <w:b/>
                <w:color w:val="000000" w:themeColor="text1"/>
              </w:rPr>
              <w:t>Žák:</w:t>
            </w:r>
          </w:p>
        </w:tc>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14:paraId="7200242C" w14:textId="77777777" w:rsidR="000F3636" w:rsidRPr="005B687B" w:rsidRDefault="000F3636" w:rsidP="005673C4">
            <w:pPr>
              <w:jc w:val="center"/>
              <w:rPr>
                <w:b/>
                <w:color w:val="000000" w:themeColor="text1"/>
              </w:rPr>
            </w:pPr>
            <w:r w:rsidRPr="005B687B">
              <w:rPr>
                <w:b/>
                <w:color w:val="000000" w:themeColor="text1"/>
              </w:rPr>
              <w:t>Učivo</w:t>
            </w:r>
          </w:p>
        </w:tc>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14:paraId="0A78A30D" w14:textId="77777777" w:rsidR="000F3636" w:rsidRPr="005B687B" w:rsidRDefault="000F3636" w:rsidP="005673C4">
            <w:pPr>
              <w:jc w:val="center"/>
              <w:rPr>
                <w:b/>
                <w:color w:val="000000" w:themeColor="text1"/>
              </w:rPr>
            </w:pPr>
            <w:r w:rsidRPr="005B687B">
              <w:rPr>
                <w:b/>
                <w:color w:val="000000" w:themeColor="text1"/>
              </w:rPr>
              <w:t xml:space="preserve">Průřezová témata, </w:t>
            </w:r>
          </w:p>
          <w:p w14:paraId="5113CEF6" w14:textId="77777777" w:rsidR="000F3636" w:rsidRPr="005B687B" w:rsidRDefault="000F3636" w:rsidP="005673C4">
            <w:pPr>
              <w:jc w:val="center"/>
              <w:rPr>
                <w:b/>
                <w:color w:val="000000" w:themeColor="text1"/>
              </w:rPr>
            </w:pPr>
            <w:r w:rsidRPr="005B687B">
              <w:rPr>
                <w:b/>
                <w:color w:val="000000" w:themeColor="text1"/>
              </w:rPr>
              <w:t>přesahy do jiných předmětů</w:t>
            </w:r>
          </w:p>
        </w:tc>
      </w:tr>
      <w:tr w:rsidR="000F3636" w:rsidRPr="005B687B" w14:paraId="04014234" w14:textId="77777777" w:rsidTr="005673C4">
        <w:trPr>
          <w:trHeight w:val="10440"/>
        </w:trPr>
        <w:tc>
          <w:tcPr>
            <w:tcW w:w="1250" w:type="pct"/>
            <w:tcBorders>
              <w:top w:val="single" w:sz="4" w:space="0" w:color="auto"/>
              <w:left w:val="single" w:sz="4" w:space="0" w:color="auto"/>
              <w:bottom w:val="single" w:sz="4" w:space="0" w:color="auto"/>
              <w:right w:val="single" w:sz="4" w:space="0" w:color="auto"/>
            </w:tcBorders>
          </w:tcPr>
          <w:p w14:paraId="588649B1" w14:textId="77777777" w:rsidR="000F3636" w:rsidRPr="005B687B" w:rsidRDefault="000F3636" w:rsidP="005673C4">
            <w:pPr>
              <w:rPr>
                <w:color w:val="000000" w:themeColor="text1"/>
                <w:sz w:val="20"/>
                <w:szCs w:val="20"/>
              </w:rPr>
            </w:pPr>
          </w:p>
          <w:p w14:paraId="32C5DF26" w14:textId="77777777" w:rsidR="000F3636" w:rsidRPr="005B687B" w:rsidRDefault="000F3636" w:rsidP="005673C4">
            <w:pPr>
              <w:rPr>
                <w:color w:val="000000" w:themeColor="text1"/>
                <w:sz w:val="20"/>
                <w:szCs w:val="20"/>
              </w:rPr>
            </w:pPr>
            <w:r w:rsidRPr="005B687B">
              <w:rPr>
                <w:color w:val="000000" w:themeColor="text1"/>
                <w:sz w:val="20"/>
                <w:szCs w:val="20"/>
              </w:rPr>
              <w:t>-rozlišuje v textu druhy vět podle postoje mluvčího a k jejich vytvoření volí vhodné jazykové i zvukové prostředky</w:t>
            </w:r>
          </w:p>
          <w:p w14:paraId="6C0E7218" w14:textId="77777777" w:rsidR="000F3636" w:rsidRPr="005B687B" w:rsidRDefault="000F3636" w:rsidP="005673C4">
            <w:pPr>
              <w:rPr>
                <w:color w:val="000000" w:themeColor="text1"/>
                <w:sz w:val="20"/>
                <w:szCs w:val="20"/>
              </w:rPr>
            </w:pPr>
          </w:p>
          <w:p w14:paraId="013BF2E4" w14:textId="77777777" w:rsidR="000F3636" w:rsidRPr="005B687B" w:rsidRDefault="000F3636" w:rsidP="005673C4">
            <w:pPr>
              <w:rPr>
                <w:color w:val="000000" w:themeColor="text1"/>
                <w:sz w:val="20"/>
                <w:szCs w:val="20"/>
              </w:rPr>
            </w:pPr>
            <w:r w:rsidRPr="005B687B">
              <w:rPr>
                <w:color w:val="000000" w:themeColor="text1"/>
                <w:sz w:val="20"/>
                <w:szCs w:val="20"/>
              </w:rPr>
              <w:t xml:space="preserve">-odůvodňuje a píše správně: i/y po tvrdých a měkkých souhláskách i po obojetných souhláskách ve vyjmenovaných slovech, </w:t>
            </w:r>
          </w:p>
          <w:p w14:paraId="73E1C527" w14:textId="77777777" w:rsidR="000F3636" w:rsidRPr="005B687B" w:rsidRDefault="000F3636" w:rsidP="005673C4">
            <w:pPr>
              <w:rPr>
                <w:color w:val="000000" w:themeColor="text1"/>
                <w:sz w:val="20"/>
                <w:szCs w:val="20"/>
              </w:rPr>
            </w:pPr>
            <w:proofErr w:type="spellStart"/>
            <w:r w:rsidRPr="005B687B">
              <w:rPr>
                <w:color w:val="000000" w:themeColor="text1"/>
                <w:sz w:val="20"/>
                <w:szCs w:val="20"/>
              </w:rPr>
              <w:t>dě</w:t>
            </w:r>
            <w:proofErr w:type="spellEnd"/>
            <w:r w:rsidRPr="005B687B">
              <w:rPr>
                <w:color w:val="000000" w:themeColor="text1"/>
                <w:sz w:val="20"/>
                <w:szCs w:val="20"/>
              </w:rPr>
              <w:t xml:space="preserve">, tě, ně, ů/ú, </w:t>
            </w:r>
            <w:proofErr w:type="spellStart"/>
            <w:r w:rsidRPr="005B687B">
              <w:rPr>
                <w:color w:val="000000" w:themeColor="text1"/>
                <w:sz w:val="20"/>
                <w:szCs w:val="20"/>
              </w:rPr>
              <w:t>bě</w:t>
            </w:r>
            <w:proofErr w:type="spellEnd"/>
            <w:r w:rsidRPr="005B687B">
              <w:rPr>
                <w:color w:val="000000" w:themeColor="text1"/>
                <w:sz w:val="20"/>
                <w:szCs w:val="20"/>
              </w:rPr>
              <w:t xml:space="preserve">, </w:t>
            </w:r>
            <w:proofErr w:type="spellStart"/>
            <w:r w:rsidRPr="005B687B">
              <w:rPr>
                <w:color w:val="000000" w:themeColor="text1"/>
                <w:sz w:val="20"/>
                <w:szCs w:val="20"/>
              </w:rPr>
              <w:t>pě</w:t>
            </w:r>
            <w:proofErr w:type="spellEnd"/>
            <w:r w:rsidRPr="005B687B">
              <w:rPr>
                <w:color w:val="000000" w:themeColor="text1"/>
                <w:sz w:val="20"/>
                <w:szCs w:val="20"/>
              </w:rPr>
              <w:t xml:space="preserve">, </w:t>
            </w:r>
            <w:proofErr w:type="spellStart"/>
            <w:r w:rsidRPr="005B687B">
              <w:rPr>
                <w:color w:val="000000" w:themeColor="text1"/>
                <w:sz w:val="20"/>
                <w:szCs w:val="20"/>
              </w:rPr>
              <w:t>vě</w:t>
            </w:r>
            <w:proofErr w:type="spellEnd"/>
            <w:r w:rsidRPr="005B687B">
              <w:rPr>
                <w:color w:val="000000" w:themeColor="text1"/>
                <w:sz w:val="20"/>
                <w:szCs w:val="20"/>
              </w:rPr>
              <w:t xml:space="preserve">, mě – mimo morfologický </w:t>
            </w:r>
            <w:proofErr w:type="spellStart"/>
            <w:r w:rsidRPr="005B687B">
              <w:rPr>
                <w:color w:val="000000" w:themeColor="text1"/>
                <w:sz w:val="20"/>
                <w:szCs w:val="20"/>
              </w:rPr>
              <w:t>šef</w:t>
            </w:r>
            <w:proofErr w:type="spellEnd"/>
            <w:r w:rsidRPr="005B687B">
              <w:rPr>
                <w:color w:val="000000" w:themeColor="text1"/>
                <w:sz w:val="20"/>
                <w:szCs w:val="20"/>
              </w:rPr>
              <w:t>,</w:t>
            </w:r>
          </w:p>
          <w:p w14:paraId="37556F71" w14:textId="77777777" w:rsidR="000F3636" w:rsidRPr="005B687B" w:rsidRDefault="000F3636" w:rsidP="005673C4">
            <w:pPr>
              <w:rPr>
                <w:color w:val="000000" w:themeColor="text1"/>
                <w:sz w:val="20"/>
                <w:szCs w:val="20"/>
              </w:rPr>
            </w:pPr>
            <w:r w:rsidRPr="005B687B">
              <w:rPr>
                <w:color w:val="000000" w:themeColor="text1"/>
                <w:sz w:val="20"/>
                <w:szCs w:val="20"/>
              </w:rPr>
              <w:t>velká písmena na začátku věty a v typických případech vlastních jmen osob, zvířat a místních pojmenování</w:t>
            </w:r>
          </w:p>
          <w:p w14:paraId="63A1143F" w14:textId="77777777" w:rsidR="000F3636" w:rsidRPr="005B687B" w:rsidRDefault="000F3636" w:rsidP="005673C4">
            <w:pPr>
              <w:rPr>
                <w:color w:val="000000" w:themeColor="text1"/>
                <w:sz w:val="20"/>
                <w:szCs w:val="20"/>
              </w:rPr>
            </w:pPr>
          </w:p>
          <w:p w14:paraId="359298B1" w14:textId="77777777" w:rsidR="000F3636" w:rsidRPr="005B687B" w:rsidRDefault="000F3636" w:rsidP="005673C4">
            <w:pPr>
              <w:rPr>
                <w:color w:val="000000" w:themeColor="text1"/>
                <w:sz w:val="20"/>
                <w:szCs w:val="20"/>
              </w:rPr>
            </w:pPr>
            <w:r w:rsidRPr="005B687B">
              <w:rPr>
                <w:color w:val="000000" w:themeColor="text1"/>
                <w:sz w:val="20"/>
                <w:szCs w:val="20"/>
              </w:rPr>
              <w:t>-čte a přednáší zpaměti ve vhodném frázování a tempu literární texty přiměřené věku</w:t>
            </w:r>
          </w:p>
          <w:p w14:paraId="53F8960A" w14:textId="77777777" w:rsidR="000F3636" w:rsidRPr="005B687B" w:rsidRDefault="000F3636" w:rsidP="005673C4">
            <w:pPr>
              <w:rPr>
                <w:color w:val="000000" w:themeColor="text1"/>
                <w:sz w:val="20"/>
                <w:szCs w:val="20"/>
              </w:rPr>
            </w:pPr>
          </w:p>
          <w:p w14:paraId="02A0F260" w14:textId="77777777" w:rsidR="000F3636" w:rsidRPr="005B687B" w:rsidRDefault="000F3636" w:rsidP="005673C4">
            <w:pPr>
              <w:rPr>
                <w:color w:val="000000" w:themeColor="text1"/>
                <w:sz w:val="20"/>
                <w:szCs w:val="20"/>
              </w:rPr>
            </w:pPr>
            <w:r w:rsidRPr="005B687B">
              <w:rPr>
                <w:color w:val="000000" w:themeColor="text1"/>
                <w:sz w:val="20"/>
                <w:szCs w:val="20"/>
              </w:rPr>
              <w:t>-vyjadřuje své pocity z přečteného textu</w:t>
            </w:r>
          </w:p>
          <w:p w14:paraId="737F0033" w14:textId="77777777" w:rsidR="000F3636" w:rsidRPr="005B687B" w:rsidRDefault="000F3636" w:rsidP="005673C4">
            <w:pPr>
              <w:rPr>
                <w:color w:val="000000" w:themeColor="text1"/>
                <w:sz w:val="20"/>
                <w:szCs w:val="20"/>
              </w:rPr>
            </w:pPr>
          </w:p>
          <w:p w14:paraId="6A378EA0" w14:textId="77777777" w:rsidR="000F3636" w:rsidRPr="005B687B" w:rsidRDefault="000F3636" w:rsidP="005673C4">
            <w:pPr>
              <w:rPr>
                <w:color w:val="000000" w:themeColor="text1"/>
                <w:sz w:val="20"/>
                <w:szCs w:val="20"/>
              </w:rPr>
            </w:pPr>
            <w:r w:rsidRPr="005B687B">
              <w:rPr>
                <w:color w:val="000000" w:themeColor="text1"/>
                <w:sz w:val="20"/>
                <w:szCs w:val="20"/>
              </w:rPr>
              <w:t>- rozlišuje vyjadřování v próze a ve verších, rozlišuje pohádku od ostatních vyprávění</w:t>
            </w:r>
          </w:p>
          <w:p w14:paraId="706788D5" w14:textId="77777777" w:rsidR="000F3636" w:rsidRPr="005B687B" w:rsidRDefault="000F3636" w:rsidP="005673C4">
            <w:pPr>
              <w:rPr>
                <w:color w:val="000000" w:themeColor="text1"/>
                <w:sz w:val="20"/>
                <w:szCs w:val="20"/>
              </w:rPr>
            </w:pPr>
          </w:p>
          <w:p w14:paraId="4EF9451F" w14:textId="77777777" w:rsidR="000F3636" w:rsidRPr="005B687B" w:rsidRDefault="000F3636" w:rsidP="005673C4">
            <w:pPr>
              <w:rPr>
                <w:color w:val="000000" w:themeColor="text1"/>
                <w:sz w:val="20"/>
                <w:szCs w:val="20"/>
              </w:rPr>
            </w:pPr>
            <w:r w:rsidRPr="005B687B">
              <w:rPr>
                <w:color w:val="000000" w:themeColor="text1"/>
                <w:sz w:val="20"/>
                <w:szCs w:val="20"/>
              </w:rPr>
              <w:t>-pracuje tvořivě s literárním textem podle pokynů učitele a podle svých schopností</w:t>
            </w:r>
            <w:r w:rsidRPr="005B687B">
              <w:rPr>
                <w:b/>
                <w:color w:val="000000" w:themeColor="text1"/>
              </w:rPr>
              <w:t xml:space="preserve"> </w:t>
            </w:r>
          </w:p>
          <w:p w14:paraId="4BDD85E9" w14:textId="77777777" w:rsidR="000F3636" w:rsidRPr="005B687B" w:rsidRDefault="000F3636" w:rsidP="005673C4">
            <w:pPr>
              <w:rPr>
                <w:color w:val="000000" w:themeColor="text1"/>
                <w:sz w:val="20"/>
                <w:szCs w:val="20"/>
              </w:rPr>
            </w:pPr>
          </w:p>
        </w:tc>
        <w:tc>
          <w:tcPr>
            <w:tcW w:w="1250" w:type="pct"/>
            <w:tcBorders>
              <w:top w:val="single" w:sz="4" w:space="0" w:color="auto"/>
              <w:left w:val="single" w:sz="4" w:space="0" w:color="auto"/>
              <w:bottom w:val="single" w:sz="4" w:space="0" w:color="auto"/>
              <w:right w:val="single" w:sz="4" w:space="0" w:color="auto"/>
            </w:tcBorders>
            <w:shd w:val="clear" w:color="auto" w:fill="auto"/>
          </w:tcPr>
          <w:p w14:paraId="0C6718B5" w14:textId="77777777" w:rsidR="000F3636" w:rsidRPr="005B687B" w:rsidRDefault="000F3636" w:rsidP="005673C4">
            <w:pPr>
              <w:rPr>
                <w:color w:val="000000" w:themeColor="text1"/>
                <w:sz w:val="20"/>
                <w:szCs w:val="20"/>
              </w:rPr>
            </w:pPr>
          </w:p>
          <w:p w14:paraId="6A2BA228" w14:textId="77777777" w:rsidR="000F3636" w:rsidRPr="005B687B" w:rsidRDefault="000F3636" w:rsidP="005673C4">
            <w:pPr>
              <w:rPr>
                <w:color w:val="000000" w:themeColor="text1"/>
                <w:sz w:val="20"/>
                <w:szCs w:val="20"/>
              </w:rPr>
            </w:pPr>
            <w:r w:rsidRPr="005B687B">
              <w:rPr>
                <w:color w:val="000000" w:themeColor="text1"/>
                <w:sz w:val="20"/>
                <w:szCs w:val="20"/>
              </w:rPr>
              <w:t>-rozlišuje v textu druhy vět podle postoje mluvčího a k jejich vytvoření volí vhodné jazykové i zvukové prostředky</w:t>
            </w:r>
          </w:p>
          <w:p w14:paraId="26F8C089" w14:textId="77777777" w:rsidR="000F3636" w:rsidRPr="005B687B" w:rsidRDefault="000F3636" w:rsidP="005673C4">
            <w:pPr>
              <w:rPr>
                <w:color w:val="000000" w:themeColor="text1"/>
                <w:sz w:val="20"/>
                <w:szCs w:val="20"/>
              </w:rPr>
            </w:pPr>
          </w:p>
          <w:p w14:paraId="2FFEFFBE" w14:textId="77777777" w:rsidR="000F3636" w:rsidRPr="005B687B" w:rsidRDefault="000F3636" w:rsidP="005673C4">
            <w:pPr>
              <w:rPr>
                <w:color w:val="000000" w:themeColor="text1"/>
                <w:sz w:val="20"/>
                <w:szCs w:val="20"/>
              </w:rPr>
            </w:pPr>
            <w:r w:rsidRPr="005B687B">
              <w:rPr>
                <w:color w:val="000000" w:themeColor="text1"/>
                <w:sz w:val="20"/>
                <w:szCs w:val="20"/>
              </w:rPr>
              <w:t xml:space="preserve">-odůvodňuje a píše správně: i/y po tvrdých a měkkých souhláskách i po obojetných souhláskách ve vyjmenovaných slovech, </w:t>
            </w:r>
          </w:p>
          <w:p w14:paraId="64A5E9CC" w14:textId="77777777" w:rsidR="000F3636" w:rsidRPr="005B687B" w:rsidRDefault="000F3636" w:rsidP="005673C4">
            <w:pPr>
              <w:rPr>
                <w:color w:val="000000" w:themeColor="text1"/>
                <w:sz w:val="20"/>
                <w:szCs w:val="20"/>
              </w:rPr>
            </w:pPr>
            <w:proofErr w:type="spellStart"/>
            <w:r w:rsidRPr="005B687B">
              <w:rPr>
                <w:color w:val="000000" w:themeColor="text1"/>
                <w:sz w:val="20"/>
                <w:szCs w:val="20"/>
              </w:rPr>
              <w:t>dě</w:t>
            </w:r>
            <w:proofErr w:type="spellEnd"/>
            <w:r w:rsidRPr="005B687B">
              <w:rPr>
                <w:color w:val="000000" w:themeColor="text1"/>
                <w:sz w:val="20"/>
                <w:szCs w:val="20"/>
              </w:rPr>
              <w:t xml:space="preserve">, tě, ně, ů/ú, </w:t>
            </w:r>
            <w:proofErr w:type="spellStart"/>
            <w:r w:rsidRPr="005B687B">
              <w:rPr>
                <w:color w:val="000000" w:themeColor="text1"/>
                <w:sz w:val="20"/>
                <w:szCs w:val="20"/>
              </w:rPr>
              <w:t>bě</w:t>
            </w:r>
            <w:proofErr w:type="spellEnd"/>
            <w:r w:rsidRPr="005B687B">
              <w:rPr>
                <w:color w:val="000000" w:themeColor="text1"/>
                <w:sz w:val="20"/>
                <w:szCs w:val="20"/>
              </w:rPr>
              <w:t xml:space="preserve">, </w:t>
            </w:r>
            <w:proofErr w:type="spellStart"/>
            <w:r w:rsidRPr="005B687B">
              <w:rPr>
                <w:color w:val="000000" w:themeColor="text1"/>
                <w:sz w:val="20"/>
                <w:szCs w:val="20"/>
              </w:rPr>
              <w:t>pě</w:t>
            </w:r>
            <w:proofErr w:type="spellEnd"/>
            <w:r w:rsidRPr="005B687B">
              <w:rPr>
                <w:color w:val="000000" w:themeColor="text1"/>
                <w:sz w:val="20"/>
                <w:szCs w:val="20"/>
              </w:rPr>
              <w:t xml:space="preserve">, </w:t>
            </w:r>
            <w:proofErr w:type="spellStart"/>
            <w:r w:rsidRPr="005B687B">
              <w:rPr>
                <w:color w:val="000000" w:themeColor="text1"/>
                <w:sz w:val="20"/>
                <w:szCs w:val="20"/>
              </w:rPr>
              <w:t>vě</w:t>
            </w:r>
            <w:proofErr w:type="spellEnd"/>
            <w:r w:rsidRPr="005B687B">
              <w:rPr>
                <w:color w:val="000000" w:themeColor="text1"/>
                <w:sz w:val="20"/>
                <w:szCs w:val="20"/>
              </w:rPr>
              <w:t xml:space="preserve">, mě – mimo morfologický </w:t>
            </w:r>
            <w:proofErr w:type="spellStart"/>
            <w:r w:rsidRPr="005B687B">
              <w:rPr>
                <w:color w:val="000000" w:themeColor="text1"/>
                <w:sz w:val="20"/>
                <w:szCs w:val="20"/>
              </w:rPr>
              <w:t>šef</w:t>
            </w:r>
            <w:proofErr w:type="spellEnd"/>
            <w:r w:rsidRPr="005B687B">
              <w:rPr>
                <w:color w:val="000000" w:themeColor="text1"/>
                <w:sz w:val="20"/>
                <w:szCs w:val="20"/>
              </w:rPr>
              <w:t>,</w:t>
            </w:r>
          </w:p>
          <w:p w14:paraId="4C0725C7" w14:textId="77777777" w:rsidR="000F3636" w:rsidRPr="005B687B" w:rsidRDefault="000F3636" w:rsidP="005673C4">
            <w:pPr>
              <w:rPr>
                <w:color w:val="000000" w:themeColor="text1"/>
                <w:sz w:val="20"/>
                <w:szCs w:val="20"/>
              </w:rPr>
            </w:pPr>
            <w:r w:rsidRPr="005B687B">
              <w:rPr>
                <w:color w:val="000000" w:themeColor="text1"/>
                <w:sz w:val="20"/>
                <w:szCs w:val="20"/>
              </w:rPr>
              <w:t>velká písmena na začátku věty a v typických případe</w:t>
            </w:r>
          </w:p>
          <w:p w14:paraId="494127FF" w14:textId="77777777" w:rsidR="000F3636" w:rsidRPr="005B687B" w:rsidRDefault="000F3636" w:rsidP="005673C4">
            <w:pPr>
              <w:rPr>
                <w:color w:val="000000" w:themeColor="text1"/>
                <w:sz w:val="20"/>
                <w:szCs w:val="20"/>
              </w:rPr>
            </w:pPr>
            <w:r w:rsidRPr="005B687B">
              <w:rPr>
                <w:color w:val="000000" w:themeColor="text1"/>
                <w:sz w:val="20"/>
                <w:szCs w:val="20"/>
              </w:rPr>
              <w:t xml:space="preserve">ch vlastních jmen osob, zvířat a </w:t>
            </w:r>
          </w:p>
          <w:p w14:paraId="63A84045" w14:textId="77777777" w:rsidR="000F3636" w:rsidRPr="005B687B" w:rsidRDefault="000F3636" w:rsidP="005673C4">
            <w:pPr>
              <w:rPr>
                <w:color w:val="000000" w:themeColor="text1"/>
                <w:sz w:val="20"/>
                <w:szCs w:val="20"/>
              </w:rPr>
            </w:pPr>
          </w:p>
          <w:p w14:paraId="48B680B7" w14:textId="77777777" w:rsidR="000F3636" w:rsidRPr="005B687B" w:rsidRDefault="000F3636" w:rsidP="005673C4">
            <w:pPr>
              <w:rPr>
                <w:color w:val="000000" w:themeColor="text1"/>
                <w:sz w:val="20"/>
                <w:szCs w:val="20"/>
              </w:rPr>
            </w:pPr>
          </w:p>
          <w:p w14:paraId="1C74CAAB" w14:textId="77777777" w:rsidR="000F3636" w:rsidRPr="005B687B" w:rsidRDefault="000F3636" w:rsidP="005673C4">
            <w:pPr>
              <w:rPr>
                <w:color w:val="000000" w:themeColor="text1"/>
                <w:sz w:val="20"/>
                <w:szCs w:val="20"/>
              </w:rPr>
            </w:pPr>
            <w:r w:rsidRPr="005B687B">
              <w:rPr>
                <w:color w:val="000000" w:themeColor="text1"/>
                <w:sz w:val="20"/>
                <w:szCs w:val="20"/>
              </w:rPr>
              <w:t>-čte a přednáší zpaměti ve vhodném frázování a tempu literární texty přiměřené věku</w:t>
            </w:r>
          </w:p>
          <w:p w14:paraId="478FC1F6" w14:textId="77777777" w:rsidR="000F3636" w:rsidRPr="005B687B" w:rsidRDefault="000F3636" w:rsidP="005673C4">
            <w:pPr>
              <w:rPr>
                <w:color w:val="000000" w:themeColor="text1"/>
                <w:sz w:val="20"/>
                <w:szCs w:val="20"/>
              </w:rPr>
            </w:pPr>
          </w:p>
          <w:p w14:paraId="7110CAEA" w14:textId="77777777" w:rsidR="000F3636" w:rsidRPr="005B687B" w:rsidRDefault="000F3636" w:rsidP="005673C4">
            <w:pPr>
              <w:rPr>
                <w:color w:val="000000" w:themeColor="text1"/>
                <w:sz w:val="20"/>
                <w:szCs w:val="20"/>
              </w:rPr>
            </w:pPr>
            <w:r w:rsidRPr="005B687B">
              <w:rPr>
                <w:color w:val="000000" w:themeColor="text1"/>
                <w:sz w:val="20"/>
                <w:szCs w:val="20"/>
              </w:rPr>
              <w:t>-vyjadřuje své pocity z přečteného textu</w:t>
            </w:r>
          </w:p>
          <w:p w14:paraId="2C4556F7" w14:textId="77777777" w:rsidR="000F3636" w:rsidRPr="005B687B" w:rsidRDefault="000F3636" w:rsidP="005673C4">
            <w:pPr>
              <w:rPr>
                <w:color w:val="000000" w:themeColor="text1"/>
                <w:sz w:val="20"/>
                <w:szCs w:val="20"/>
              </w:rPr>
            </w:pPr>
          </w:p>
          <w:p w14:paraId="7B260131" w14:textId="77777777" w:rsidR="000F3636" w:rsidRPr="005B687B" w:rsidRDefault="000F3636" w:rsidP="005673C4">
            <w:pPr>
              <w:rPr>
                <w:color w:val="000000" w:themeColor="text1"/>
                <w:sz w:val="20"/>
                <w:szCs w:val="20"/>
              </w:rPr>
            </w:pPr>
            <w:r w:rsidRPr="005B687B">
              <w:rPr>
                <w:color w:val="000000" w:themeColor="text1"/>
                <w:sz w:val="20"/>
                <w:szCs w:val="20"/>
              </w:rPr>
              <w:t>- rozlišuje vyjadřování v próze a ve verších, rozlišuje pohádku od ostatních vyprávění</w:t>
            </w:r>
          </w:p>
          <w:p w14:paraId="7C08AF3B" w14:textId="77777777" w:rsidR="000F3636" w:rsidRPr="005B687B" w:rsidRDefault="000F3636" w:rsidP="005673C4">
            <w:pPr>
              <w:rPr>
                <w:color w:val="000000" w:themeColor="text1"/>
                <w:sz w:val="20"/>
                <w:szCs w:val="20"/>
              </w:rPr>
            </w:pPr>
          </w:p>
          <w:p w14:paraId="74376324" w14:textId="77777777" w:rsidR="000F3636" w:rsidRPr="005B687B" w:rsidRDefault="000F3636" w:rsidP="005673C4">
            <w:pPr>
              <w:rPr>
                <w:color w:val="000000" w:themeColor="text1"/>
                <w:sz w:val="20"/>
                <w:szCs w:val="20"/>
              </w:rPr>
            </w:pPr>
            <w:r w:rsidRPr="005B687B">
              <w:rPr>
                <w:color w:val="000000" w:themeColor="text1"/>
                <w:sz w:val="20"/>
                <w:szCs w:val="20"/>
              </w:rPr>
              <w:t>-pracuje tvořivě s literárním textem podle pokynů učitele a podle svých schopností</w:t>
            </w:r>
          </w:p>
          <w:p w14:paraId="0BE34DE6" w14:textId="77777777" w:rsidR="000F3636" w:rsidRPr="005B687B" w:rsidRDefault="000F3636" w:rsidP="005673C4">
            <w:pPr>
              <w:rPr>
                <w:color w:val="000000" w:themeColor="text1"/>
                <w:sz w:val="20"/>
                <w:szCs w:val="20"/>
              </w:rPr>
            </w:pPr>
          </w:p>
        </w:tc>
        <w:tc>
          <w:tcPr>
            <w:tcW w:w="1250" w:type="pct"/>
            <w:tcBorders>
              <w:top w:val="single" w:sz="4" w:space="0" w:color="auto"/>
              <w:left w:val="single" w:sz="4" w:space="0" w:color="auto"/>
              <w:bottom w:val="single" w:sz="4" w:space="0" w:color="auto"/>
              <w:right w:val="single" w:sz="4" w:space="0" w:color="auto"/>
            </w:tcBorders>
            <w:shd w:val="clear" w:color="auto" w:fill="auto"/>
          </w:tcPr>
          <w:p w14:paraId="2A3020BC" w14:textId="77777777" w:rsidR="000F3636" w:rsidRPr="005B687B" w:rsidRDefault="000F3636" w:rsidP="005673C4">
            <w:pPr>
              <w:rPr>
                <w:color w:val="000000" w:themeColor="text1"/>
                <w:sz w:val="20"/>
                <w:szCs w:val="20"/>
              </w:rPr>
            </w:pPr>
          </w:p>
          <w:p w14:paraId="13649E45" w14:textId="77777777" w:rsidR="000F3636" w:rsidRPr="005B687B" w:rsidRDefault="000F3636" w:rsidP="005673C4">
            <w:pPr>
              <w:rPr>
                <w:color w:val="000000" w:themeColor="text1"/>
                <w:sz w:val="20"/>
                <w:szCs w:val="20"/>
              </w:rPr>
            </w:pPr>
            <w:r w:rsidRPr="005B687B">
              <w:rPr>
                <w:color w:val="000000" w:themeColor="text1"/>
                <w:sz w:val="20"/>
                <w:szCs w:val="20"/>
              </w:rPr>
              <w:t>-druhy vět</w:t>
            </w:r>
          </w:p>
          <w:p w14:paraId="16188BF8" w14:textId="77777777" w:rsidR="000F3636" w:rsidRPr="005B687B" w:rsidRDefault="000F3636" w:rsidP="005673C4">
            <w:pPr>
              <w:rPr>
                <w:color w:val="000000" w:themeColor="text1"/>
                <w:sz w:val="20"/>
                <w:szCs w:val="20"/>
              </w:rPr>
            </w:pPr>
          </w:p>
          <w:p w14:paraId="46BE66D6" w14:textId="77777777" w:rsidR="000F3636" w:rsidRPr="005B687B" w:rsidRDefault="000F3636" w:rsidP="005673C4">
            <w:pPr>
              <w:rPr>
                <w:color w:val="000000" w:themeColor="text1"/>
                <w:sz w:val="20"/>
                <w:szCs w:val="20"/>
              </w:rPr>
            </w:pPr>
          </w:p>
          <w:p w14:paraId="117BECFF" w14:textId="77777777" w:rsidR="000F3636" w:rsidRPr="005B687B" w:rsidRDefault="000F3636" w:rsidP="005673C4">
            <w:pPr>
              <w:rPr>
                <w:color w:val="000000" w:themeColor="text1"/>
                <w:sz w:val="20"/>
                <w:szCs w:val="20"/>
              </w:rPr>
            </w:pPr>
          </w:p>
          <w:p w14:paraId="5A3FB087" w14:textId="77777777" w:rsidR="000F3636" w:rsidRPr="005B687B" w:rsidRDefault="000F3636" w:rsidP="005673C4">
            <w:pPr>
              <w:rPr>
                <w:color w:val="000000" w:themeColor="text1"/>
                <w:sz w:val="20"/>
                <w:szCs w:val="20"/>
              </w:rPr>
            </w:pPr>
          </w:p>
          <w:p w14:paraId="5864063B" w14:textId="77777777" w:rsidR="000F3636" w:rsidRPr="005B687B" w:rsidRDefault="000F3636" w:rsidP="005673C4">
            <w:pPr>
              <w:rPr>
                <w:color w:val="000000" w:themeColor="text1"/>
                <w:sz w:val="20"/>
                <w:szCs w:val="20"/>
              </w:rPr>
            </w:pPr>
          </w:p>
          <w:p w14:paraId="104FE173" w14:textId="77777777" w:rsidR="000F3636" w:rsidRPr="005B687B" w:rsidRDefault="000F3636" w:rsidP="005673C4">
            <w:pPr>
              <w:rPr>
                <w:color w:val="000000" w:themeColor="text1"/>
                <w:sz w:val="20"/>
                <w:szCs w:val="20"/>
              </w:rPr>
            </w:pPr>
            <w:r w:rsidRPr="005B687B">
              <w:rPr>
                <w:color w:val="000000" w:themeColor="text1"/>
                <w:sz w:val="20"/>
                <w:szCs w:val="20"/>
              </w:rPr>
              <w:t>-psaní i/y po měkkých a tvrdých souhláskách</w:t>
            </w:r>
          </w:p>
          <w:p w14:paraId="6388AE59" w14:textId="77777777" w:rsidR="000F3636" w:rsidRPr="005B687B" w:rsidRDefault="000F3636" w:rsidP="005673C4">
            <w:pPr>
              <w:rPr>
                <w:color w:val="000000" w:themeColor="text1"/>
                <w:sz w:val="20"/>
                <w:szCs w:val="20"/>
              </w:rPr>
            </w:pPr>
            <w:r w:rsidRPr="005B687B">
              <w:rPr>
                <w:color w:val="000000" w:themeColor="text1"/>
                <w:sz w:val="20"/>
                <w:szCs w:val="20"/>
              </w:rPr>
              <w:t>-vyjmenovaná slova</w:t>
            </w:r>
          </w:p>
          <w:p w14:paraId="0D9587AB" w14:textId="77777777" w:rsidR="000F3636" w:rsidRPr="005B687B" w:rsidRDefault="000F3636" w:rsidP="005673C4">
            <w:pPr>
              <w:rPr>
                <w:color w:val="000000" w:themeColor="text1"/>
                <w:sz w:val="20"/>
                <w:szCs w:val="20"/>
              </w:rPr>
            </w:pPr>
            <w:r w:rsidRPr="005B687B">
              <w:rPr>
                <w:color w:val="000000" w:themeColor="text1"/>
                <w:sz w:val="20"/>
                <w:szCs w:val="20"/>
              </w:rPr>
              <w:t>-slova s </w:t>
            </w:r>
            <w:proofErr w:type="spellStart"/>
            <w:r w:rsidRPr="005B687B">
              <w:rPr>
                <w:color w:val="000000" w:themeColor="text1"/>
                <w:sz w:val="20"/>
                <w:szCs w:val="20"/>
              </w:rPr>
              <w:t>dě</w:t>
            </w:r>
            <w:proofErr w:type="spellEnd"/>
            <w:r w:rsidRPr="005B687B">
              <w:rPr>
                <w:color w:val="000000" w:themeColor="text1"/>
                <w:sz w:val="20"/>
                <w:szCs w:val="20"/>
              </w:rPr>
              <w:t xml:space="preserve">, tě, ně, </w:t>
            </w:r>
            <w:proofErr w:type="spellStart"/>
            <w:r w:rsidRPr="005B687B">
              <w:rPr>
                <w:color w:val="000000" w:themeColor="text1"/>
                <w:sz w:val="20"/>
                <w:szCs w:val="20"/>
              </w:rPr>
              <w:t>bě</w:t>
            </w:r>
            <w:proofErr w:type="spellEnd"/>
            <w:r w:rsidRPr="005B687B">
              <w:rPr>
                <w:color w:val="000000" w:themeColor="text1"/>
                <w:sz w:val="20"/>
                <w:szCs w:val="20"/>
              </w:rPr>
              <w:t xml:space="preserve">, </w:t>
            </w:r>
            <w:proofErr w:type="spellStart"/>
            <w:r w:rsidRPr="005B687B">
              <w:rPr>
                <w:color w:val="000000" w:themeColor="text1"/>
                <w:sz w:val="20"/>
                <w:szCs w:val="20"/>
              </w:rPr>
              <w:t>pě</w:t>
            </w:r>
            <w:proofErr w:type="spellEnd"/>
            <w:r w:rsidRPr="005B687B">
              <w:rPr>
                <w:color w:val="000000" w:themeColor="text1"/>
                <w:sz w:val="20"/>
                <w:szCs w:val="20"/>
              </w:rPr>
              <w:t xml:space="preserve">, </w:t>
            </w:r>
            <w:proofErr w:type="spellStart"/>
            <w:r w:rsidRPr="005B687B">
              <w:rPr>
                <w:color w:val="000000" w:themeColor="text1"/>
                <w:sz w:val="20"/>
                <w:szCs w:val="20"/>
              </w:rPr>
              <w:t>vě</w:t>
            </w:r>
            <w:proofErr w:type="spellEnd"/>
            <w:r w:rsidRPr="005B687B">
              <w:rPr>
                <w:color w:val="000000" w:themeColor="text1"/>
                <w:sz w:val="20"/>
                <w:szCs w:val="20"/>
              </w:rPr>
              <w:t xml:space="preserve">, mě </w:t>
            </w:r>
          </w:p>
          <w:p w14:paraId="3C825DD9" w14:textId="77777777" w:rsidR="000F3636" w:rsidRPr="005B687B" w:rsidRDefault="000F3636" w:rsidP="005673C4">
            <w:pPr>
              <w:rPr>
                <w:color w:val="000000" w:themeColor="text1"/>
                <w:sz w:val="20"/>
                <w:szCs w:val="20"/>
              </w:rPr>
            </w:pPr>
            <w:r w:rsidRPr="005B687B">
              <w:rPr>
                <w:color w:val="000000" w:themeColor="text1"/>
                <w:sz w:val="20"/>
                <w:szCs w:val="20"/>
              </w:rPr>
              <w:t>-psaní ů/ú</w:t>
            </w:r>
          </w:p>
          <w:p w14:paraId="7057268B" w14:textId="77777777" w:rsidR="000F3636" w:rsidRPr="005B687B" w:rsidRDefault="000F3636" w:rsidP="005673C4">
            <w:pPr>
              <w:rPr>
                <w:color w:val="000000" w:themeColor="text1"/>
                <w:sz w:val="20"/>
                <w:szCs w:val="20"/>
              </w:rPr>
            </w:pPr>
            <w:r w:rsidRPr="005B687B">
              <w:rPr>
                <w:color w:val="000000" w:themeColor="text1"/>
                <w:sz w:val="20"/>
                <w:szCs w:val="20"/>
              </w:rPr>
              <w:t>-psaní velkých písmen</w:t>
            </w:r>
          </w:p>
          <w:p w14:paraId="5A6EA518" w14:textId="77777777" w:rsidR="000F3636" w:rsidRPr="005B687B" w:rsidRDefault="000F3636" w:rsidP="005673C4">
            <w:pPr>
              <w:rPr>
                <w:color w:val="000000" w:themeColor="text1"/>
                <w:sz w:val="20"/>
                <w:szCs w:val="20"/>
              </w:rPr>
            </w:pPr>
          </w:p>
          <w:p w14:paraId="61C07AA2" w14:textId="77777777" w:rsidR="000F3636" w:rsidRPr="005B687B" w:rsidRDefault="000F3636" w:rsidP="005673C4">
            <w:pPr>
              <w:rPr>
                <w:color w:val="000000" w:themeColor="text1"/>
                <w:sz w:val="20"/>
                <w:szCs w:val="20"/>
              </w:rPr>
            </w:pPr>
          </w:p>
          <w:p w14:paraId="302D8ECA" w14:textId="77777777" w:rsidR="000F3636" w:rsidRPr="005B687B" w:rsidRDefault="000F3636" w:rsidP="005673C4">
            <w:pPr>
              <w:rPr>
                <w:color w:val="000000" w:themeColor="text1"/>
                <w:sz w:val="20"/>
                <w:szCs w:val="20"/>
              </w:rPr>
            </w:pPr>
          </w:p>
          <w:p w14:paraId="5ECBB179" w14:textId="77777777" w:rsidR="000F3636" w:rsidRPr="005B687B" w:rsidRDefault="000F3636" w:rsidP="005673C4">
            <w:pPr>
              <w:rPr>
                <w:color w:val="000000" w:themeColor="text1"/>
                <w:sz w:val="20"/>
                <w:szCs w:val="20"/>
              </w:rPr>
            </w:pPr>
          </w:p>
          <w:p w14:paraId="476463D8" w14:textId="77777777" w:rsidR="000F3636" w:rsidRPr="005B687B" w:rsidRDefault="000F3636" w:rsidP="005673C4">
            <w:pPr>
              <w:rPr>
                <w:color w:val="000000" w:themeColor="text1"/>
                <w:sz w:val="20"/>
                <w:szCs w:val="20"/>
              </w:rPr>
            </w:pPr>
          </w:p>
          <w:p w14:paraId="71573D18" w14:textId="77777777" w:rsidR="000F3636" w:rsidRPr="005B687B" w:rsidRDefault="000F3636" w:rsidP="005673C4">
            <w:pPr>
              <w:rPr>
                <w:color w:val="000000" w:themeColor="text1"/>
                <w:sz w:val="20"/>
                <w:szCs w:val="20"/>
              </w:rPr>
            </w:pPr>
          </w:p>
          <w:p w14:paraId="3ACFA393" w14:textId="77777777" w:rsidR="000F3636" w:rsidRPr="005B687B" w:rsidRDefault="000F3636" w:rsidP="005673C4">
            <w:pPr>
              <w:rPr>
                <w:color w:val="000000" w:themeColor="text1"/>
                <w:sz w:val="20"/>
                <w:szCs w:val="20"/>
              </w:rPr>
            </w:pPr>
          </w:p>
          <w:p w14:paraId="4AC320EF" w14:textId="77777777" w:rsidR="000F3636" w:rsidRPr="005B687B" w:rsidRDefault="000F3636" w:rsidP="005673C4">
            <w:pPr>
              <w:rPr>
                <w:color w:val="000000" w:themeColor="text1"/>
                <w:sz w:val="20"/>
                <w:szCs w:val="20"/>
              </w:rPr>
            </w:pPr>
          </w:p>
          <w:p w14:paraId="3AD34532" w14:textId="77777777" w:rsidR="000F3636" w:rsidRPr="005B687B" w:rsidRDefault="000F3636" w:rsidP="005673C4">
            <w:pPr>
              <w:rPr>
                <w:color w:val="000000" w:themeColor="text1"/>
                <w:sz w:val="20"/>
                <w:szCs w:val="20"/>
              </w:rPr>
            </w:pPr>
            <w:r w:rsidRPr="005B687B">
              <w:rPr>
                <w:color w:val="000000" w:themeColor="text1"/>
                <w:sz w:val="20"/>
                <w:szCs w:val="20"/>
              </w:rPr>
              <w:t>-přednes básní</w:t>
            </w:r>
          </w:p>
          <w:p w14:paraId="561256DF" w14:textId="77777777" w:rsidR="000F3636" w:rsidRPr="005B687B" w:rsidRDefault="000F3636" w:rsidP="005673C4">
            <w:pPr>
              <w:rPr>
                <w:color w:val="000000" w:themeColor="text1"/>
                <w:sz w:val="20"/>
                <w:szCs w:val="20"/>
              </w:rPr>
            </w:pPr>
          </w:p>
          <w:p w14:paraId="189B7C56" w14:textId="77777777" w:rsidR="000F3636" w:rsidRPr="005B687B" w:rsidRDefault="000F3636" w:rsidP="005673C4">
            <w:pPr>
              <w:rPr>
                <w:color w:val="000000" w:themeColor="text1"/>
                <w:sz w:val="20"/>
                <w:szCs w:val="20"/>
              </w:rPr>
            </w:pPr>
          </w:p>
          <w:p w14:paraId="1FFDA21F" w14:textId="77777777" w:rsidR="000F3636" w:rsidRPr="005B687B" w:rsidRDefault="000F3636" w:rsidP="005673C4">
            <w:pPr>
              <w:rPr>
                <w:color w:val="000000" w:themeColor="text1"/>
                <w:sz w:val="20"/>
                <w:szCs w:val="20"/>
              </w:rPr>
            </w:pPr>
          </w:p>
          <w:p w14:paraId="60413F8C" w14:textId="77777777" w:rsidR="000F3636" w:rsidRPr="005B687B" w:rsidRDefault="000F3636" w:rsidP="005673C4">
            <w:pPr>
              <w:rPr>
                <w:color w:val="000000" w:themeColor="text1"/>
                <w:sz w:val="20"/>
                <w:szCs w:val="20"/>
              </w:rPr>
            </w:pPr>
          </w:p>
          <w:p w14:paraId="422FD838" w14:textId="77777777" w:rsidR="000F3636" w:rsidRPr="005B687B" w:rsidRDefault="000F3636" w:rsidP="005673C4">
            <w:pPr>
              <w:rPr>
                <w:color w:val="000000" w:themeColor="text1"/>
                <w:sz w:val="20"/>
                <w:szCs w:val="20"/>
              </w:rPr>
            </w:pPr>
          </w:p>
          <w:p w14:paraId="4086A792" w14:textId="77777777" w:rsidR="000F3636" w:rsidRPr="005B687B" w:rsidRDefault="000F3636" w:rsidP="005673C4">
            <w:pPr>
              <w:rPr>
                <w:color w:val="000000" w:themeColor="text1"/>
                <w:sz w:val="20"/>
                <w:szCs w:val="20"/>
              </w:rPr>
            </w:pPr>
          </w:p>
          <w:p w14:paraId="08D773F8" w14:textId="77777777" w:rsidR="000F3636" w:rsidRPr="005B687B" w:rsidRDefault="000F3636" w:rsidP="005673C4">
            <w:pPr>
              <w:rPr>
                <w:color w:val="000000" w:themeColor="text1"/>
                <w:sz w:val="20"/>
                <w:szCs w:val="20"/>
              </w:rPr>
            </w:pPr>
          </w:p>
          <w:p w14:paraId="4C88A219" w14:textId="77777777" w:rsidR="000F3636" w:rsidRPr="005B687B" w:rsidRDefault="000F3636" w:rsidP="005673C4">
            <w:pPr>
              <w:rPr>
                <w:color w:val="000000" w:themeColor="text1"/>
                <w:sz w:val="20"/>
                <w:szCs w:val="20"/>
              </w:rPr>
            </w:pPr>
          </w:p>
          <w:p w14:paraId="30BF6AFB" w14:textId="77777777" w:rsidR="000F3636" w:rsidRPr="005B687B" w:rsidRDefault="000F3636" w:rsidP="005673C4">
            <w:pPr>
              <w:rPr>
                <w:color w:val="000000" w:themeColor="text1"/>
                <w:sz w:val="20"/>
                <w:szCs w:val="20"/>
              </w:rPr>
            </w:pPr>
          </w:p>
          <w:p w14:paraId="3A77E71E" w14:textId="77777777" w:rsidR="000F3636" w:rsidRPr="005B687B" w:rsidRDefault="000F3636" w:rsidP="005673C4">
            <w:pPr>
              <w:rPr>
                <w:color w:val="000000" w:themeColor="text1"/>
                <w:sz w:val="20"/>
                <w:szCs w:val="20"/>
              </w:rPr>
            </w:pPr>
          </w:p>
          <w:p w14:paraId="24EA2BC3" w14:textId="77777777" w:rsidR="000F3636" w:rsidRPr="005B687B" w:rsidRDefault="000F3636" w:rsidP="005673C4">
            <w:pPr>
              <w:rPr>
                <w:color w:val="000000" w:themeColor="text1"/>
                <w:sz w:val="20"/>
                <w:szCs w:val="20"/>
              </w:rPr>
            </w:pPr>
          </w:p>
          <w:p w14:paraId="469DA4B7" w14:textId="77777777" w:rsidR="000F3636" w:rsidRPr="005B687B" w:rsidRDefault="000F3636" w:rsidP="005673C4">
            <w:pPr>
              <w:rPr>
                <w:color w:val="000000" w:themeColor="text1"/>
                <w:sz w:val="20"/>
                <w:szCs w:val="20"/>
              </w:rPr>
            </w:pPr>
          </w:p>
          <w:p w14:paraId="28C4E842" w14:textId="77777777" w:rsidR="000F3636" w:rsidRPr="005B687B" w:rsidRDefault="000F3636" w:rsidP="005673C4">
            <w:pPr>
              <w:rPr>
                <w:color w:val="000000" w:themeColor="text1"/>
                <w:sz w:val="20"/>
                <w:szCs w:val="20"/>
              </w:rPr>
            </w:pPr>
            <w:r w:rsidRPr="005B687B">
              <w:rPr>
                <w:color w:val="000000" w:themeColor="text1"/>
                <w:sz w:val="20"/>
                <w:szCs w:val="20"/>
              </w:rPr>
              <w:t>-tvoření příběhů, básní</w:t>
            </w:r>
          </w:p>
          <w:p w14:paraId="250EF569" w14:textId="77777777" w:rsidR="000F3636" w:rsidRPr="005B687B" w:rsidRDefault="000F3636" w:rsidP="005673C4">
            <w:pPr>
              <w:rPr>
                <w:color w:val="000000" w:themeColor="text1"/>
                <w:sz w:val="20"/>
                <w:szCs w:val="20"/>
              </w:rPr>
            </w:pPr>
          </w:p>
        </w:tc>
        <w:tc>
          <w:tcPr>
            <w:tcW w:w="1250" w:type="pct"/>
            <w:tcBorders>
              <w:top w:val="single" w:sz="4" w:space="0" w:color="auto"/>
              <w:left w:val="single" w:sz="4" w:space="0" w:color="auto"/>
              <w:bottom w:val="single" w:sz="4" w:space="0" w:color="auto"/>
              <w:right w:val="single" w:sz="4" w:space="0" w:color="auto"/>
            </w:tcBorders>
            <w:shd w:val="clear" w:color="auto" w:fill="auto"/>
          </w:tcPr>
          <w:p w14:paraId="49E970EB" w14:textId="77777777" w:rsidR="000F3636" w:rsidRPr="005B687B" w:rsidRDefault="000F3636" w:rsidP="005673C4">
            <w:pPr>
              <w:rPr>
                <w:color w:val="000000" w:themeColor="text1"/>
                <w:sz w:val="20"/>
                <w:szCs w:val="20"/>
              </w:rPr>
            </w:pPr>
          </w:p>
          <w:p w14:paraId="1B9DD4EB" w14:textId="77777777" w:rsidR="000F3636" w:rsidRPr="005B687B" w:rsidRDefault="000F3636" w:rsidP="005673C4">
            <w:pPr>
              <w:rPr>
                <w:color w:val="000000" w:themeColor="text1"/>
                <w:sz w:val="20"/>
                <w:szCs w:val="20"/>
              </w:rPr>
            </w:pPr>
          </w:p>
          <w:p w14:paraId="10FE0448" w14:textId="77777777" w:rsidR="000F3636" w:rsidRPr="005B687B" w:rsidRDefault="000F3636" w:rsidP="005673C4">
            <w:pPr>
              <w:rPr>
                <w:color w:val="000000" w:themeColor="text1"/>
                <w:sz w:val="20"/>
                <w:szCs w:val="20"/>
              </w:rPr>
            </w:pPr>
          </w:p>
          <w:p w14:paraId="7BF6E783" w14:textId="77777777" w:rsidR="000F3636" w:rsidRPr="005B687B" w:rsidRDefault="000F3636" w:rsidP="005673C4">
            <w:pPr>
              <w:rPr>
                <w:color w:val="000000" w:themeColor="text1"/>
                <w:sz w:val="20"/>
                <w:szCs w:val="20"/>
              </w:rPr>
            </w:pPr>
          </w:p>
          <w:p w14:paraId="4A1C96FB" w14:textId="77777777" w:rsidR="000F3636" w:rsidRPr="005B687B" w:rsidRDefault="000F3636" w:rsidP="005673C4">
            <w:pPr>
              <w:rPr>
                <w:color w:val="000000" w:themeColor="text1"/>
                <w:sz w:val="20"/>
                <w:szCs w:val="20"/>
              </w:rPr>
            </w:pPr>
          </w:p>
          <w:p w14:paraId="45D907E8" w14:textId="77777777" w:rsidR="000F3636" w:rsidRPr="005B687B" w:rsidRDefault="000F3636" w:rsidP="005673C4">
            <w:pPr>
              <w:rPr>
                <w:color w:val="000000" w:themeColor="text1"/>
                <w:sz w:val="20"/>
                <w:szCs w:val="20"/>
              </w:rPr>
            </w:pPr>
          </w:p>
          <w:p w14:paraId="32111843" w14:textId="77777777" w:rsidR="000F3636" w:rsidRPr="005B687B" w:rsidRDefault="000F3636" w:rsidP="005673C4">
            <w:pPr>
              <w:rPr>
                <w:color w:val="000000" w:themeColor="text1"/>
                <w:sz w:val="20"/>
                <w:szCs w:val="20"/>
              </w:rPr>
            </w:pPr>
          </w:p>
          <w:p w14:paraId="54DC9908" w14:textId="77777777" w:rsidR="000F3636" w:rsidRPr="005B687B" w:rsidRDefault="000F3636" w:rsidP="005673C4">
            <w:pPr>
              <w:rPr>
                <w:color w:val="000000" w:themeColor="text1"/>
                <w:sz w:val="20"/>
                <w:szCs w:val="20"/>
              </w:rPr>
            </w:pPr>
          </w:p>
          <w:p w14:paraId="2DE7A7D1" w14:textId="77777777" w:rsidR="000F3636" w:rsidRPr="005B687B" w:rsidRDefault="000F3636" w:rsidP="005673C4">
            <w:pPr>
              <w:rPr>
                <w:b/>
                <w:color w:val="000000" w:themeColor="text1"/>
                <w:sz w:val="20"/>
                <w:szCs w:val="20"/>
              </w:rPr>
            </w:pPr>
          </w:p>
          <w:p w14:paraId="2B1DC396" w14:textId="77777777" w:rsidR="000F3636" w:rsidRPr="005B687B" w:rsidRDefault="000F3636" w:rsidP="005673C4">
            <w:pPr>
              <w:rPr>
                <w:b/>
                <w:color w:val="000000" w:themeColor="text1"/>
                <w:sz w:val="20"/>
                <w:szCs w:val="20"/>
              </w:rPr>
            </w:pPr>
          </w:p>
          <w:p w14:paraId="2FE50FFC" w14:textId="77777777" w:rsidR="000F3636" w:rsidRPr="005B687B" w:rsidRDefault="000F3636" w:rsidP="005673C4">
            <w:pPr>
              <w:rPr>
                <w:b/>
                <w:color w:val="000000" w:themeColor="text1"/>
                <w:sz w:val="20"/>
                <w:szCs w:val="20"/>
              </w:rPr>
            </w:pPr>
          </w:p>
          <w:p w14:paraId="01A2FCC2" w14:textId="77777777" w:rsidR="000F3636" w:rsidRPr="005B687B" w:rsidRDefault="000F3636" w:rsidP="005673C4">
            <w:pPr>
              <w:rPr>
                <w:b/>
                <w:color w:val="000000" w:themeColor="text1"/>
                <w:sz w:val="20"/>
                <w:szCs w:val="20"/>
              </w:rPr>
            </w:pPr>
          </w:p>
          <w:p w14:paraId="64C75985" w14:textId="77777777" w:rsidR="000F3636" w:rsidRPr="005B687B" w:rsidRDefault="000F3636" w:rsidP="005673C4">
            <w:pPr>
              <w:rPr>
                <w:color w:val="000000" w:themeColor="text1"/>
                <w:sz w:val="20"/>
                <w:szCs w:val="20"/>
              </w:rPr>
            </w:pPr>
            <w:r w:rsidRPr="005B687B">
              <w:rPr>
                <w:b/>
                <w:color w:val="000000" w:themeColor="text1"/>
                <w:sz w:val="20"/>
                <w:szCs w:val="20"/>
              </w:rPr>
              <w:t xml:space="preserve">OSV </w:t>
            </w:r>
            <w:r w:rsidRPr="005B687B">
              <w:rPr>
                <w:color w:val="000000" w:themeColor="text1"/>
                <w:sz w:val="20"/>
                <w:szCs w:val="20"/>
              </w:rPr>
              <w:t>– seberegulace</w:t>
            </w:r>
          </w:p>
          <w:p w14:paraId="4EC22240" w14:textId="77777777" w:rsidR="000F3636" w:rsidRPr="005B687B" w:rsidRDefault="000F3636" w:rsidP="005673C4">
            <w:pPr>
              <w:rPr>
                <w:color w:val="000000" w:themeColor="text1"/>
                <w:sz w:val="20"/>
                <w:szCs w:val="20"/>
              </w:rPr>
            </w:pPr>
          </w:p>
          <w:p w14:paraId="08A8DBE0" w14:textId="77777777" w:rsidR="000F3636" w:rsidRPr="005B687B" w:rsidRDefault="000F3636" w:rsidP="005673C4">
            <w:pPr>
              <w:rPr>
                <w:color w:val="000000" w:themeColor="text1"/>
                <w:sz w:val="20"/>
                <w:szCs w:val="20"/>
              </w:rPr>
            </w:pPr>
            <w:r w:rsidRPr="005B687B">
              <w:rPr>
                <w:b/>
                <w:color w:val="000000" w:themeColor="text1"/>
                <w:sz w:val="20"/>
                <w:szCs w:val="20"/>
              </w:rPr>
              <w:t>VDO</w:t>
            </w:r>
            <w:r w:rsidRPr="005B687B">
              <w:rPr>
                <w:color w:val="000000" w:themeColor="text1"/>
                <w:sz w:val="20"/>
                <w:szCs w:val="20"/>
              </w:rPr>
              <w:t xml:space="preserve"> – principy demokracie</w:t>
            </w:r>
          </w:p>
          <w:p w14:paraId="5107E60F" w14:textId="77777777" w:rsidR="000F3636" w:rsidRPr="005B687B" w:rsidRDefault="000F3636" w:rsidP="005673C4">
            <w:pPr>
              <w:rPr>
                <w:color w:val="000000" w:themeColor="text1"/>
                <w:sz w:val="20"/>
                <w:szCs w:val="20"/>
              </w:rPr>
            </w:pPr>
          </w:p>
          <w:p w14:paraId="3711A471" w14:textId="77777777" w:rsidR="000F3636" w:rsidRPr="005B687B" w:rsidRDefault="000F3636" w:rsidP="005673C4">
            <w:pPr>
              <w:rPr>
                <w:color w:val="000000" w:themeColor="text1"/>
                <w:sz w:val="20"/>
                <w:szCs w:val="20"/>
              </w:rPr>
            </w:pPr>
          </w:p>
          <w:p w14:paraId="3ADE5878" w14:textId="77777777" w:rsidR="000F3636" w:rsidRPr="005B687B" w:rsidRDefault="000F3636" w:rsidP="005673C4">
            <w:pPr>
              <w:rPr>
                <w:color w:val="000000" w:themeColor="text1"/>
                <w:sz w:val="20"/>
                <w:szCs w:val="20"/>
              </w:rPr>
            </w:pPr>
          </w:p>
          <w:p w14:paraId="7EF4D020" w14:textId="77777777" w:rsidR="000F3636" w:rsidRPr="005B687B" w:rsidRDefault="000F3636" w:rsidP="005673C4">
            <w:pPr>
              <w:rPr>
                <w:color w:val="000000" w:themeColor="text1"/>
                <w:sz w:val="20"/>
                <w:szCs w:val="20"/>
              </w:rPr>
            </w:pPr>
          </w:p>
          <w:p w14:paraId="10E16858" w14:textId="77777777" w:rsidR="000F3636" w:rsidRPr="005B687B" w:rsidRDefault="000F3636" w:rsidP="005673C4">
            <w:pPr>
              <w:rPr>
                <w:color w:val="000000" w:themeColor="text1"/>
                <w:sz w:val="20"/>
                <w:szCs w:val="20"/>
              </w:rPr>
            </w:pPr>
          </w:p>
          <w:p w14:paraId="326CB03E" w14:textId="77777777" w:rsidR="000F3636" w:rsidRPr="005B687B" w:rsidRDefault="000F3636" w:rsidP="005673C4">
            <w:pPr>
              <w:rPr>
                <w:color w:val="000000" w:themeColor="text1"/>
                <w:sz w:val="20"/>
                <w:szCs w:val="20"/>
              </w:rPr>
            </w:pPr>
            <w:r w:rsidRPr="005B687B">
              <w:rPr>
                <w:color w:val="000000" w:themeColor="text1"/>
                <w:sz w:val="20"/>
                <w:szCs w:val="20"/>
              </w:rPr>
              <w:t>ETV – PRV, PČ, VV</w:t>
            </w:r>
          </w:p>
          <w:p w14:paraId="0EB1FDD0" w14:textId="77777777" w:rsidR="000F3636" w:rsidRPr="005B687B" w:rsidRDefault="000F3636" w:rsidP="005673C4">
            <w:pPr>
              <w:rPr>
                <w:color w:val="000000" w:themeColor="text1"/>
                <w:sz w:val="20"/>
                <w:szCs w:val="20"/>
              </w:rPr>
            </w:pPr>
          </w:p>
          <w:p w14:paraId="5D62CC62" w14:textId="77777777" w:rsidR="000F3636" w:rsidRPr="005B687B" w:rsidRDefault="000F3636" w:rsidP="005673C4">
            <w:pPr>
              <w:rPr>
                <w:color w:val="000000" w:themeColor="text1"/>
                <w:sz w:val="20"/>
                <w:szCs w:val="20"/>
              </w:rPr>
            </w:pPr>
          </w:p>
          <w:p w14:paraId="3247B1CE" w14:textId="77777777" w:rsidR="000F3636" w:rsidRPr="005B687B" w:rsidRDefault="000F3636" w:rsidP="005673C4">
            <w:pPr>
              <w:rPr>
                <w:color w:val="000000" w:themeColor="text1"/>
                <w:sz w:val="20"/>
                <w:szCs w:val="20"/>
              </w:rPr>
            </w:pPr>
          </w:p>
          <w:p w14:paraId="037CFC63" w14:textId="77777777" w:rsidR="000F3636" w:rsidRPr="005B687B" w:rsidRDefault="000F3636" w:rsidP="005673C4">
            <w:pPr>
              <w:rPr>
                <w:color w:val="000000" w:themeColor="text1"/>
                <w:sz w:val="20"/>
                <w:szCs w:val="20"/>
              </w:rPr>
            </w:pPr>
          </w:p>
          <w:p w14:paraId="6CEB1F8E" w14:textId="77777777" w:rsidR="000F3636" w:rsidRPr="005B687B" w:rsidRDefault="000F3636" w:rsidP="005673C4">
            <w:pPr>
              <w:rPr>
                <w:color w:val="000000" w:themeColor="text1"/>
                <w:sz w:val="20"/>
                <w:szCs w:val="20"/>
              </w:rPr>
            </w:pPr>
          </w:p>
          <w:p w14:paraId="13267044" w14:textId="77777777" w:rsidR="000F3636" w:rsidRPr="005B687B" w:rsidRDefault="000F3636" w:rsidP="005673C4">
            <w:pPr>
              <w:rPr>
                <w:color w:val="000000" w:themeColor="text1"/>
                <w:sz w:val="20"/>
                <w:szCs w:val="20"/>
              </w:rPr>
            </w:pPr>
          </w:p>
          <w:p w14:paraId="44ADA6E9" w14:textId="77777777" w:rsidR="000F3636" w:rsidRPr="005B687B" w:rsidRDefault="000F3636" w:rsidP="005673C4">
            <w:pPr>
              <w:rPr>
                <w:color w:val="000000" w:themeColor="text1"/>
                <w:sz w:val="20"/>
                <w:szCs w:val="20"/>
              </w:rPr>
            </w:pPr>
          </w:p>
          <w:p w14:paraId="54E91A0D" w14:textId="77777777" w:rsidR="000F3636" w:rsidRPr="005B687B" w:rsidRDefault="000F3636" w:rsidP="005673C4">
            <w:pPr>
              <w:rPr>
                <w:color w:val="000000" w:themeColor="text1"/>
                <w:sz w:val="20"/>
                <w:szCs w:val="20"/>
              </w:rPr>
            </w:pPr>
          </w:p>
          <w:p w14:paraId="0D9943A9" w14:textId="77777777" w:rsidR="000F3636" w:rsidRPr="005B687B" w:rsidRDefault="000F3636" w:rsidP="005673C4">
            <w:pPr>
              <w:rPr>
                <w:color w:val="000000" w:themeColor="text1"/>
                <w:sz w:val="20"/>
                <w:szCs w:val="20"/>
              </w:rPr>
            </w:pPr>
          </w:p>
          <w:p w14:paraId="4BC56331" w14:textId="77777777" w:rsidR="000F3636" w:rsidRPr="005B687B" w:rsidRDefault="000F3636" w:rsidP="005673C4">
            <w:pPr>
              <w:rPr>
                <w:color w:val="000000" w:themeColor="text1"/>
                <w:sz w:val="20"/>
                <w:szCs w:val="20"/>
              </w:rPr>
            </w:pPr>
          </w:p>
          <w:p w14:paraId="6E7B1C80" w14:textId="77777777" w:rsidR="000F3636" w:rsidRPr="005B687B" w:rsidRDefault="000F3636" w:rsidP="005673C4">
            <w:pPr>
              <w:rPr>
                <w:color w:val="000000" w:themeColor="text1"/>
                <w:sz w:val="20"/>
                <w:szCs w:val="20"/>
              </w:rPr>
            </w:pPr>
          </w:p>
        </w:tc>
      </w:tr>
    </w:tbl>
    <w:p w14:paraId="3F55875A" w14:textId="77777777" w:rsidR="006F2FC4" w:rsidRPr="005B687B" w:rsidRDefault="006F2FC4" w:rsidP="009A2CE3">
      <w:pPr>
        <w:rPr>
          <w:b/>
          <w:color w:val="000000" w:themeColor="text1"/>
          <w:sz w:val="32"/>
          <w:szCs w:val="32"/>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40"/>
        <w:gridCol w:w="2439"/>
        <w:gridCol w:w="2439"/>
        <w:gridCol w:w="2309"/>
      </w:tblGrid>
      <w:tr w:rsidR="002B160C" w:rsidRPr="005B687B" w14:paraId="46E41646" w14:textId="77777777" w:rsidTr="005673C4">
        <w:trPr>
          <w:trHeight w:val="1440"/>
        </w:trPr>
        <w:tc>
          <w:tcPr>
            <w:tcW w:w="2534" w:type="pct"/>
            <w:gridSpan w:val="2"/>
            <w:vAlign w:val="center"/>
          </w:tcPr>
          <w:p w14:paraId="4F3665F4" w14:textId="77777777" w:rsidR="002B160C" w:rsidRPr="005B687B" w:rsidRDefault="002B160C" w:rsidP="005673C4">
            <w:pPr>
              <w:jc w:val="center"/>
              <w:rPr>
                <w:b/>
                <w:color w:val="000000" w:themeColor="text1"/>
              </w:rPr>
            </w:pPr>
            <w:r w:rsidRPr="005B687B">
              <w:rPr>
                <w:b/>
                <w:color w:val="000000" w:themeColor="text1"/>
              </w:rPr>
              <w:lastRenderedPageBreak/>
              <w:t>Oblast:</w:t>
            </w:r>
          </w:p>
          <w:p w14:paraId="74F22ECF" w14:textId="77777777" w:rsidR="002B160C" w:rsidRPr="005B687B" w:rsidRDefault="002B160C" w:rsidP="005673C4">
            <w:pPr>
              <w:jc w:val="center"/>
              <w:rPr>
                <w:b/>
                <w:color w:val="000000" w:themeColor="text1"/>
              </w:rPr>
            </w:pPr>
            <w:r w:rsidRPr="005B687B">
              <w:rPr>
                <w:b/>
                <w:color w:val="000000" w:themeColor="text1"/>
              </w:rPr>
              <w:t>Jazyk a jazyková komunikace</w:t>
            </w:r>
          </w:p>
        </w:tc>
        <w:tc>
          <w:tcPr>
            <w:tcW w:w="1267" w:type="pct"/>
            <w:vAlign w:val="center"/>
          </w:tcPr>
          <w:p w14:paraId="09FAADFE" w14:textId="77777777" w:rsidR="002B160C" w:rsidRPr="005B687B" w:rsidRDefault="002B160C" w:rsidP="005673C4">
            <w:pPr>
              <w:jc w:val="center"/>
              <w:rPr>
                <w:b/>
                <w:color w:val="000000" w:themeColor="text1"/>
              </w:rPr>
            </w:pPr>
            <w:r w:rsidRPr="005B687B">
              <w:rPr>
                <w:b/>
                <w:color w:val="000000" w:themeColor="text1"/>
              </w:rPr>
              <w:t>Předmět:</w:t>
            </w:r>
          </w:p>
          <w:p w14:paraId="70F1A73D" w14:textId="77777777" w:rsidR="002B160C" w:rsidRPr="005B687B" w:rsidRDefault="002B160C" w:rsidP="005673C4">
            <w:pPr>
              <w:jc w:val="center"/>
              <w:rPr>
                <w:b/>
                <w:color w:val="000000" w:themeColor="text1"/>
              </w:rPr>
            </w:pPr>
            <w:r w:rsidRPr="005B687B">
              <w:rPr>
                <w:b/>
                <w:color w:val="000000" w:themeColor="text1"/>
              </w:rPr>
              <w:t>Český jazyk a literatura</w:t>
            </w:r>
          </w:p>
        </w:tc>
        <w:tc>
          <w:tcPr>
            <w:tcW w:w="1199" w:type="pct"/>
            <w:vAlign w:val="center"/>
          </w:tcPr>
          <w:p w14:paraId="01A9B152" w14:textId="77777777" w:rsidR="002B160C" w:rsidRPr="005B687B" w:rsidRDefault="002B160C" w:rsidP="005673C4">
            <w:pPr>
              <w:jc w:val="center"/>
              <w:rPr>
                <w:b/>
                <w:color w:val="000000" w:themeColor="text1"/>
              </w:rPr>
            </w:pPr>
          </w:p>
          <w:p w14:paraId="66044877" w14:textId="77777777" w:rsidR="002B160C" w:rsidRPr="005B687B" w:rsidRDefault="002B160C" w:rsidP="005673C4">
            <w:pPr>
              <w:jc w:val="center"/>
              <w:rPr>
                <w:b/>
                <w:color w:val="000000" w:themeColor="text1"/>
              </w:rPr>
            </w:pPr>
            <w:r w:rsidRPr="005B687B">
              <w:rPr>
                <w:b/>
                <w:color w:val="000000" w:themeColor="text1"/>
              </w:rPr>
              <w:t>Ročník:</w:t>
            </w:r>
          </w:p>
          <w:p w14:paraId="4D5CE77B" w14:textId="77777777" w:rsidR="002B160C" w:rsidRPr="005B687B" w:rsidRDefault="002B160C" w:rsidP="005673C4">
            <w:pPr>
              <w:jc w:val="center"/>
              <w:rPr>
                <w:b/>
                <w:color w:val="000000" w:themeColor="text1"/>
              </w:rPr>
            </w:pPr>
            <w:r w:rsidRPr="005B687B">
              <w:rPr>
                <w:b/>
                <w:color w:val="000000" w:themeColor="text1"/>
              </w:rPr>
              <w:t>4.</w:t>
            </w:r>
          </w:p>
          <w:p w14:paraId="00292E5B" w14:textId="77777777" w:rsidR="002B160C" w:rsidRPr="005B687B" w:rsidRDefault="002B160C" w:rsidP="005673C4">
            <w:pPr>
              <w:jc w:val="center"/>
              <w:rPr>
                <w:b/>
                <w:color w:val="000000" w:themeColor="text1"/>
              </w:rPr>
            </w:pPr>
          </w:p>
        </w:tc>
      </w:tr>
      <w:tr w:rsidR="002B160C" w:rsidRPr="005B687B" w14:paraId="095D1DE6" w14:textId="77777777" w:rsidTr="005673C4">
        <w:trPr>
          <w:trHeight w:val="1080"/>
        </w:trPr>
        <w:tc>
          <w:tcPr>
            <w:tcW w:w="1267" w:type="pct"/>
            <w:vAlign w:val="center"/>
          </w:tcPr>
          <w:p w14:paraId="373764A2" w14:textId="77777777" w:rsidR="002B160C" w:rsidRPr="005B687B" w:rsidRDefault="002B160C" w:rsidP="005673C4">
            <w:pPr>
              <w:jc w:val="center"/>
              <w:rPr>
                <w:b/>
                <w:color w:val="000000" w:themeColor="text1"/>
              </w:rPr>
            </w:pPr>
            <w:r w:rsidRPr="005B687B">
              <w:rPr>
                <w:b/>
                <w:color w:val="000000" w:themeColor="text1"/>
              </w:rPr>
              <w:t>Výstupy RVP</w:t>
            </w:r>
          </w:p>
        </w:tc>
        <w:tc>
          <w:tcPr>
            <w:tcW w:w="1267" w:type="pct"/>
            <w:vAlign w:val="center"/>
          </w:tcPr>
          <w:p w14:paraId="631C5D9C" w14:textId="77777777" w:rsidR="002B160C" w:rsidRPr="005B687B" w:rsidRDefault="002B160C" w:rsidP="005673C4">
            <w:pPr>
              <w:jc w:val="center"/>
              <w:rPr>
                <w:color w:val="000000" w:themeColor="text1"/>
              </w:rPr>
            </w:pPr>
          </w:p>
          <w:p w14:paraId="524023CE" w14:textId="77777777" w:rsidR="002B160C" w:rsidRPr="005B687B" w:rsidRDefault="002B160C" w:rsidP="005673C4">
            <w:pPr>
              <w:jc w:val="center"/>
              <w:rPr>
                <w:b/>
                <w:color w:val="000000" w:themeColor="text1"/>
              </w:rPr>
            </w:pPr>
            <w:r w:rsidRPr="005B687B">
              <w:rPr>
                <w:b/>
                <w:color w:val="000000" w:themeColor="text1"/>
              </w:rPr>
              <w:t>Školní výstupy:</w:t>
            </w:r>
          </w:p>
          <w:p w14:paraId="01AA7287" w14:textId="77777777" w:rsidR="002B160C" w:rsidRPr="005B687B" w:rsidRDefault="002B160C" w:rsidP="005673C4">
            <w:pPr>
              <w:jc w:val="center"/>
              <w:rPr>
                <w:b/>
                <w:color w:val="000000" w:themeColor="text1"/>
              </w:rPr>
            </w:pPr>
          </w:p>
          <w:p w14:paraId="02F84C9C" w14:textId="77777777" w:rsidR="002B160C" w:rsidRPr="005B687B" w:rsidRDefault="002B160C" w:rsidP="005673C4">
            <w:pPr>
              <w:jc w:val="center"/>
              <w:rPr>
                <w:b/>
                <w:color w:val="000000" w:themeColor="text1"/>
              </w:rPr>
            </w:pPr>
          </w:p>
          <w:p w14:paraId="0A9FAC8F" w14:textId="77777777" w:rsidR="002B160C" w:rsidRPr="005B687B" w:rsidRDefault="002B160C" w:rsidP="005673C4">
            <w:pPr>
              <w:jc w:val="center"/>
              <w:rPr>
                <w:color w:val="000000" w:themeColor="text1"/>
              </w:rPr>
            </w:pPr>
            <w:r w:rsidRPr="005B687B">
              <w:rPr>
                <w:b/>
                <w:color w:val="000000" w:themeColor="text1"/>
              </w:rPr>
              <w:t>Žák:</w:t>
            </w:r>
          </w:p>
        </w:tc>
        <w:tc>
          <w:tcPr>
            <w:tcW w:w="1267" w:type="pct"/>
            <w:vAlign w:val="center"/>
          </w:tcPr>
          <w:p w14:paraId="2AAB90AF" w14:textId="77777777" w:rsidR="002B160C" w:rsidRPr="005B687B" w:rsidRDefault="002B160C" w:rsidP="005673C4">
            <w:pPr>
              <w:jc w:val="center"/>
              <w:rPr>
                <w:b/>
                <w:color w:val="000000" w:themeColor="text1"/>
              </w:rPr>
            </w:pPr>
            <w:r w:rsidRPr="005B687B">
              <w:rPr>
                <w:b/>
                <w:color w:val="000000" w:themeColor="text1"/>
              </w:rPr>
              <w:t>Učivo:</w:t>
            </w:r>
          </w:p>
        </w:tc>
        <w:tc>
          <w:tcPr>
            <w:tcW w:w="1199" w:type="pct"/>
            <w:vAlign w:val="center"/>
          </w:tcPr>
          <w:p w14:paraId="12DA5845" w14:textId="77777777" w:rsidR="002B160C" w:rsidRPr="005B687B" w:rsidRDefault="002B160C" w:rsidP="005673C4">
            <w:pPr>
              <w:jc w:val="center"/>
              <w:rPr>
                <w:b/>
                <w:color w:val="000000" w:themeColor="text1"/>
              </w:rPr>
            </w:pPr>
            <w:r w:rsidRPr="005B687B">
              <w:rPr>
                <w:b/>
                <w:color w:val="000000" w:themeColor="text1"/>
              </w:rPr>
              <w:t xml:space="preserve">Průřezová témata, </w:t>
            </w:r>
          </w:p>
          <w:p w14:paraId="5D791666" w14:textId="77777777" w:rsidR="002B160C" w:rsidRPr="005B687B" w:rsidRDefault="002B160C" w:rsidP="005673C4">
            <w:pPr>
              <w:jc w:val="center"/>
              <w:rPr>
                <w:b/>
                <w:color w:val="000000" w:themeColor="text1"/>
              </w:rPr>
            </w:pPr>
            <w:r w:rsidRPr="005B687B">
              <w:rPr>
                <w:b/>
                <w:color w:val="000000" w:themeColor="text1"/>
              </w:rPr>
              <w:t>přesahy do jiných předmětů:</w:t>
            </w:r>
          </w:p>
        </w:tc>
      </w:tr>
      <w:tr w:rsidR="002B160C" w:rsidRPr="005B687B" w14:paraId="7DF0AFB5" w14:textId="77777777" w:rsidTr="005673C4">
        <w:trPr>
          <w:trHeight w:val="10440"/>
        </w:trPr>
        <w:tc>
          <w:tcPr>
            <w:tcW w:w="1267" w:type="pct"/>
          </w:tcPr>
          <w:p w14:paraId="5450C809" w14:textId="77777777" w:rsidR="002B160C" w:rsidRPr="005B687B" w:rsidRDefault="002B160C" w:rsidP="005673C4">
            <w:pPr>
              <w:rPr>
                <w:color w:val="000000" w:themeColor="text1"/>
                <w:sz w:val="20"/>
                <w:szCs w:val="20"/>
              </w:rPr>
            </w:pPr>
          </w:p>
          <w:p w14:paraId="3A16E60C" w14:textId="77777777" w:rsidR="002B160C" w:rsidRPr="005B687B" w:rsidRDefault="002B160C" w:rsidP="005673C4">
            <w:pPr>
              <w:rPr>
                <w:color w:val="000000" w:themeColor="text1"/>
                <w:sz w:val="20"/>
                <w:szCs w:val="20"/>
              </w:rPr>
            </w:pPr>
            <w:r w:rsidRPr="005B687B">
              <w:rPr>
                <w:color w:val="000000" w:themeColor="text1"/>
                <w:sz w:val="20"/>
                <w:szCs w:val="20"/>
              </w:rPr>
              <w:t>-porovnává významy slov, zvláště slova stejného nebo podobného významu a slova vícevýznamová</w:t>
            </w:r>
          </w:p>
          <w:p w14:paraId="1B843FF7" w14:textId="77777777" w:rsidR="002B160C" w:rsidRPr="005B687B" w:rsidRDefault="002B160C" w:rsidP="005673C4">
            <w:pPr>
              <w:rPr>
                <w:color w:val="000000" w:themeColor="text1"/>
                <w:sz w:val="20"/>
                <w:szCs w:val="20"/>
              </w:rPr>
            </w:pPr>
          </w:p>
          <w:p w14:paraId="3B96A5E5" w14:textId="77777777" w:rsidR="002B160C" w:rsidRPr="005B687B" w:rsidRDefault="002B160C" w:rsidP="005673C4">
            <w:pPr>
              <w:rPr>
                <w:color w:val="000000" w:themeColor="text1"/>
                <w:sz w:val="20"/>
                <w:szCs w:val="20"/>
              </w:rPr>
            </w:pPr>
            <w:r w:rsidRPr="005B687B">
              <w:rPr>
                <w:color w:val="000000" w:themeColor="text1"/>
                <w:sz w:val="20"/>
                <w:szCs w:val="20"/>
              </w:rPr>
              <w:t>-rozlišuje ve slově kořen, část příponovou, předponovou a koncovku</w:t>
            </w:r>
          </w:p>
          <w:p w14:paraId="1D6720C1" w14:textId="77777777" w:rsidR="002B160C" w:rsidRPr="005B687B" w:rsidRDefault="002B160C" w:rsidP="005673C4">
            <w:pPr>
              <w:rPr>
                <w:color w:val="000000" w:themeColor="text1"/>
                <w:sz w:val="20"/>
                <w:szCs w:val="20"/>
              </w:rPr>
            </w:pPr>
          </w:p>
          <w:p w14:paraId="1860486F" w14:textId="77777777" w:rsidR="002B160C" w:rsidRPr="005B687B" w:rsidRDefault="002B160C" w:rsidP="005673C4">
            <w:pPr>
              <w:rPr>
                <w:color w:val="000000" w:themeColor="text1"/>
                <w:sz w:val="20"/>
                <w:szCs w:val="20"/>
              </w:rPr>
            </w:pPr>
            <w:r w:rsidRPr="005B687B">
              <w:rPr>
                <w:color w:val="000000" w:themeColor="text1"/>
                <w:sz w:val="20"/>
                <w:szCs w:val="20"/>
              </w:rPr>
              <w:t>- určuje slovní druhy plnovýznamových slov a využívá je v gramaticky správných tvarech ve svém mluveném projevu</w:t>
            </w:r>
          </w:p>
          <w:p w14:paraId="40C78644" w14:textId="77777777" w:rsidR="002B160C" w:rsidRPr="005B687B" w:rsidRDefault="002B160C" w:rsidP="005673C4">
            <w:pPr>
              <w:rPr>
                <w:color w:val="000000" w:themeColor="text1"/>
                <w:sz w:val="20"/>
                <w:szCs w:val="20"/>
              </w:rPr>
            </w:pPr>
          </w:p>
          <w:p w14:paraId="4176C488" w14:textId="77777777" w:rsidR="002B160C" w:rsidRPr="005B687B" w:rsidRDefault="002B160C" w:rsidP="005673C4">
            <w:pPr>
              <w:rPr>
                <w:color w:val="000000" w:themeColor="text1"/>
                <w:sz w:val="20"/>
                <w:szCs w:val="20"/>
              </w:rPr>
            </w:pPr>
            <w:r w:rsidRPr="005B687B">
              <w:rPr>
                <w:color w:val="000000" w:themeColor="text1"/>
                <w:sz w:val="20"/>
                <w:szCs w:val="20"/>
              </w:rPr>
              <w:t>-rozlišuje slova spisovná a jejich nespisovné tvary</w:t>
            </w:r>
          </w:p>
          <w:p w14:paraId="045E697B" w14:textId="77777777" w:rsidR="002B160C" w:rsidRPr="005B687B" w:rsidRDefault="002B160C" w:rsidP="005673C4">
            <w:pPr>
              <w:rPr>
                <w:color w:val="000000" w:themeColor="text1"/>
                <w:sz w:val="20"/>
                <w:szCs w:val="20"/>
              </w:rPr>
            </w:pPr>
          </w:p>
          <w:p w14:paraId="35013F85" w14:textId="77777777" w:rsidR="002B160C" w:rsidRPr="005B687B" w:rsidRDefault="002B160C" w:rsidP="005673C4">
            <w:pPr>
              <w:rPr>
                <w:color w:val="000000" w:themeColor="text1"/>
                <w:sz w:val="20"/>
                <w:szCs w:val="20"/>
              </w:rPr>
            </w:pPr>
            <w:r w:rsidRPr="005B687B">
              <w:rPr>
                <w:color w:val="000000" w:themeColor="text1"/>
                <w:sz w:val="20"/>
                <w:szCs w:val="20"/>
              </w:rPr>
              <w:t>- vyhledává základní skladební dvojici a v neúplné základní skladební dvojici označuje základ věty</w:t>
            </w:r>
          </w:p>
          <w:p w14:paraId="0BEE8EC3" w14:textId="77777777" w:rsidR="002B160C" w:rsidRPr="005B687B" w:rsidRDefault="002B160C" w:rsidP="005673C4">
            <w:pPr>
              <w:rPr>
                <w:color w:val="000000" w:themeColor="text1"/>
                <w:sz w:val="20"/>
                <w:szCs w:val="20"/>
              </w:rPr>
            </w:pPr>
          </w:p>
          <w:p w14:paraId="59E78037" w14:textId="77777777" w:rsidR="002B160C" w:rsidRPr="005B687B" w:rsidRDefault="002B160C" w:rsidP="005673C4">
            <w:pPr>
              <w:rPr>
                <w:color w:val="000000" w:themeColor="text1"/>
                <w:sz w:val="20"/>
                <w:szCs w:val="20"/>
              </w:rPr>
            </w:pPr>
            <w:r w:rsidRPr="005B687B">
              <w:rPr>
                <w:color w:val="000000" w:themeColor="text1"/>
                <w:sz w:val="20"/>
                <w:szCs w:val="20"/>
              </w:rPr>
              <w:t>- odlišuje větu jednoduchou a souvětí, vhodně změní větu jednoduchou v souvětí</w:t>
            </w:r>
          </w:p>
          <w:p w14:paraId="212EB2B9" w14:textId="77777777" w:rsidR="002B160C" w:rsidRPr="005B687B" w:rsidRDefault="002B160C" w:rsidP="005673C4">
            <w:pPr>
              <w:rPr>
                <w:color w:val="000000" w:themeColor="text1"/>
                <w:sz w:val="20"/>
                <w:szCs w:val="20"/>
              </w:rPr>
            </w:pPr>
          </w:p>
          <w:p w14:paraId="178B1689" w14:textId="77777777" w:rsidR="002B160C" w:rsidRPr="005B687B" w:rsidRDefault="002B160C" w:rsidP="005673C4">
            <w:pPr>
              <w:rPr>
                <w:color w:val="000000" w:themeColor="text1"/>
                <w:sz w:val="20"/>
                <w:szCs w:val="20"/>
              </w:rPr>
            </w:pPr>
          </w:p>
          <w:p w14:paraId="4DEC4981" w14:textId="77777777" w:rsidR="002B160C" w:rsidRPr="005B687B" w:rsidRDefault="002B160C" w:rsidP="005673C4">
            <w:pPr>
              <w:rPr>
                <w:color w:val="000000" w:themeColor="text1"/>
                <w:sz w:val="20"/>
                <w:szCs w:val="20"/>
              </w:rPr>
            </w:pPr>
            <w:r w:rsidRPr="005B687B">
              <w:rPr>
                <w:color w:val="000000" w:themeColor="text1"/>
                <w:sz w:val="20"/>
                <w:szCs w:val="20"/>
              </w:rPr>
              <w:t>- užívá vhodných spojovacích  výrazů, podle potřeby projevu je obměňuje</w:t>
            </w:r>
          </w:p>
          <w:p w14:paraId="7CCCBB7E" w14:textId="77777777" w:rsidR="002B160C" w:rsidRPr="005B687B" w:rsidRDefault="002B160C" w:rsidP="005673C4">
            <w:pPr>
              <w:rPr>
                <w:color w:val="000000" w:themeColor="text1"/>
                <w:sz w:val="20"/>
                <w:szCs w:val="20"/>
              </w:rPr>
            </w:pPr>
          </w:p>
        </w:tc>
        <w:tc>
          <w:tcPr>
            <w:tcW w:w="1267" w:type="pct"/>
          </w:tcPr>
          <w:p w14:paraId="5541C49D" w14:textId="77777777" w:rsidR="002B160C" w:rsidRPr="005B687B" w:rsidRDefault="002B160C" w:rsidP="005673C4">
            <w:pPr>
              <w:rPr>
                <w:color w:val="000000" w:themeColor="text1"/>
                <w:sz w:val="20"/>
                <w:szCs w:val="20"/>
              </w:rPr>
            </w:pPr>
          </w:p>
          <w:p w14:paraId="57208DFB" w14:textId="77777777" w:rsidR="002B160C" w:rsidRPr="005B687B" w:rsidRDefault="002B160C" w:rsidP="005673C4">
            <w:pPr>
              <w:rPr>
                <w:color w:val="000000" w:themeColor="text1"/>
                <w:sz w:val="20"/>
                <w:szCs w:val="20"/>
              </w:rPr>
            </w:pPr>
            <w:r w:rsidRPr="005B687B">
              <w:rPr>
                <w:color w:val="000000" w:themeColor="text1"/>
                <w:sz w:val="20"/>
                <w:szCs w:val="20"/>
              </w:rPr>
              <w:t>- porovnává význam slov, zvláště slova stejného nebo podobného významu a slova vícevýznamová</w:t>
            </w:r>
          </w:p>
          <w:p w14:paraId="16F3B2F3" w14:textId="77777777" w:rsidR="002B160C" w:rsidRPr="005B687B" w:rsidRDefault="002B160C" w:rsidP="005673C4">
            <w:pPr>
              <w:rPr>
                <w:color w:val="000000" w:themeColor="text1"/>
                <w:sz w:val="20"/>
                <w:szCs w:val="20"/>
              </w:rPr>
            </w:pPr>
          </w:p>
          <w:p w14:paraId="1E24C2CF" w14:textId="77777777" w:rsidR="002B160C" w:rsidRPr="005B687B" w:rsidRDefault="002B160C" w:rsidP="005673C4">
            <w:pPr>
              <w:rPr>
                <w:color w:val="000000" w:themeColor="text1"/>
                <w:sz w:val="20"/>
                <w:szCs w:val="20"/>
              </w:rPr>
            </w:pPr>
            <w:r w:rsidRPr="005B687B">
              <w:rPr>
                <w:color w:val="000000" w:themeColor="text1"/>
                <w:sz w:val="20"/>
                <w:szCs w:val="20"/>
              </w:rPr>
              <w:t>- rozlišuje ve slově kořen, část příponovou, předponovou a koncovku</w:t>
            </w:r>
          </w:p>
          <w:p w14:paraId="03525153" w14:textId="77777777" w:rsidR="002B160C" w:rsidRPr="005B687B" w:rsidRDefault="002B160C" w:rsidP="005673C4">
            <w:pPr>
              <w:rPr>
                <w:color w:val="000000" w:themeColor="text1"/>
                <w:sz w:val="20"/>
                <w:szCs w:val="20"/>
              </w:rPr>
            </w:pPr>
          </w:p>
          <w:p w14:paraId="080693A1" w14:textId="77777777" w:rsidR="002B160C" w:rsidRPr="005B687B" w:rsidRDefault="002B160C" w:rsidP="005673C4">
            <w:pPr>
              <w:rPr>
                <w:color w:val="000000" w:themeColor="text1"/>
                <w:sz w:val="20"/>
                <w:szCs w:val="20"/>
              </w:rPr>
            </w:pPr>
            <w:r w:rsidRPr="005B687B">
              <w:rPr>
                <w:color w:val="000000" w:themeColor="text1"/>
                <w:sz w:val="20"/>
                <w:szCs w:val="20"/>
              </w:rPr>
              <w:t>- určuje slovní druhy plnovýznamových slov a využívá je v gramaticky správných tvarech ve svém mluveném projevu</w:t>
            </w:r>
          </w:p>
          <w:p w14:paraId="7F5A3CFC" w14:textId="77777777" w:rsidR="002B160C" w:rsidRPr="005B687B" w:rsidRDefault="002B160C" w:rsidP="005673C4">
            <w:pPr>
              <w:rPr>
                <w:color w:val="000000" w:themeColor="text1"/>
                <w:sz w:val="20"/>
                <w:szCs w:val="20"/>
              </w:rPr>
            </w:pPr>
          </w:p>
          <w:p w14:paraId="43E29AE7" w14:textId="77777777" w:rsidR="002B160C" w:rsidRPr="005B687B" w:rsidRDefault="002B160C" w:rsidP="005673C4">
            <w:pPr>
              <w:rPr>
                <w:color w:val="000000" w:themeColor="text1"/>
                <w:sz w:val="20"/>
                <w:szCs w:val="20"/>
              </w:rPr>
            </w:pPr>
            <w:r w:rsidRPr="005B687B">
              <w:rPr>
                <w:color w:val="000000" w:themeColor="text1"/>
                <w:sz w:val="20"/>
                <w:szCs w:val="20"/>
              </w:rPr>
              <w:t>- rozlišuje slova spisovná a jejich nespisovné tvary</w:t>
            </w:r>
          </w:p>
          <w:p w14:paraId="675D7B4A" w14:textId="77777777" w:rsidR="002B160C" w:rsidRPr="005B687B" w:rsidRDefault="002B160C" w:rsidP="005673C4">
            <w:pPr>
              <w:rPr>
                <w:color w:val="000000" w:themeColor="text1"/>
                <w:sz w:val="20"/>
                <w:szCs w:val="20"/>
              </w:rPr>
            </w:pPr>
          </w:p>
          <w:p w14:paraId="084FAAE4" w14:textId="77777777" w:rsidR="002B160C" w:rsidRPr="005B687B" w:rsidRDefault="002B160C" w:rsidP="005673C4">
            <w:pPr>
              <w:rPr>
                <w:color w:val="000000" w:themeColor="text1"/>
                <w:sz w:val="20"/>
                <w:szCs w:val="20"/>
              </w:rPr>
            </w:pPr>
            <w:r w:rsidRPr="005B687B">
              <w:rPr>
                <w:color w:val="000000" w:themeColor="text1"/>
                <w:sz w:val="20"/>
                <w:szCs w:val="20"/>
              </w:rPr>
              <w:t>- vyhledává základní skladební dvojici a v neúplné základní skladební dvojici označuje základ věty</w:t>
            </w:r>
          </w:p>
          <w:p w14:paraId="735B9A9B" w14:textId="77777777" w:rsidR="002B160C" w:rsidRPr="005B687B" w:rsidRDefault="002B160C" w:rsidP="005673C4">
            <w:pPr>
              <w:rPr>
                <w:color w:val="000000" w:themeColor="text1"/>
                <w:sz w:val="20"/>
                <w:szCs w:val="20"/>
              </w:rPr>
            </w:pPr>
          </w:p>
          <w:p w14:paraId="1C472BD7" w14:textId="77777777" w:rsidR="002B160C" w:rsidRPr="005B687B" w:rsidRDefault="002B160C" w:rsidP="005673C4">
            <w:pPr>
              <w:rPr>
                <w:color w:val="000000" w:themeColor="text1"/>
                <w:sz w:val="20"/>
                <w:szCs w:val="20"/>
              </w:rPr>
            </w:pPr>
            <w:r w:rsidRPr="005B687B">
              <w:rPr>
                <w:color w:val="000000" w:themeColor="text1"/>
                <w:sz w:val="20"/>
                <w:szCs w:val="20"/>
              </w:rPr>
              <w:t>- odlišuje větu jednoduchou a souvětí, vhodně změní větu jednoduchou v souvětí</w:t>
            </w:r>
          </w:p>
          <w:p w14:paraId="71699093" w14:textId="77777777" w:rsidR="002B160C" w:rsidRPr="005B687B" w:rsidRDefault="002B160C" w:rsidP="005673C4">
            <w:pPr>
              <w:rPr>
                <w:color w:val="000000" w:themeColor="text1"/>
                <w:sz w:val="20"/>
                <w:szCs w:val="20"/>
              </w:rPr>
            </w:pPr>
          </w:p>
          <w:p w14:paraId="79DC3D74" w14:textId="77777777" w:rsidR="002B160C" w:rsidRPr="005B687B" w:rsidRDefault="002B160C" w:rsidP="005673C4">
            <w:pPr>
              <w:rPr>
                <w:color w:val="000000" w:themeColor="text1"/>
                <w:sz w:val="20"/>
                <w:szCs w:val="20"/>
              </w:rPr>
            </w:pPr>
          </w:p>
          <w:p w14:paraId="112E7445" w14:textId="77777777" w:rsidR="002B160C" w:rsidRPr="005B687B" w:rsidRDefault="002B160C" w:rsidP="005673C4">
            <w:pPr>
              <w:rPr>
                <w:color w:val="000000" w:themeColor="text1"/>
                <w:sz w:val="20"/>
                <w:szCs w:val="20"/>
              </w:rPr>
            </w:pPr>
            <w:r w:rsidRPr="005B687B">
              <w:rPr>
                <w:color w:val="000000" w:themeColor="text1"/>
                <w:sz w:val="20"/>
                <w:szCs w:val="20"/>
              </w:rPr>
              <w:t>- užívá vhodných spojovacích  výrazů, podle potřeby projevu je obměňuje</w:t>
            </w:r>
          </w:p>
          <w:p w14:paraId="3E2F288C" w14:textId="77777777" w:rsidR="002B160C" w:rsidRPr="005B687B" w:rsidRDefault="002B160C" w:rsidP="005673C4">
            <w:pPr>
              <w:rPr>
                <w:color w:val="000000" w:themeColor="text1"/>
                <w:sz w:val="20"/>
                <w:szCs w:val="20"/>
              </w:rPr>
            </w:pPr>
          </w:p>
        </w:tc>
        <w:tc>
          <w:tcPr>
            <w:tcW w:w="1267" w:type="pct"/>
          </w:tcPr>
          <w:p w14:paraId="32336684" w14:textId="77777777" w:rsidR="002B160C" w:rsidRPr="005B687B" w:rsidRDefault="002B160C" w:rsidP="005673C4">
            <w:pPr>
              <w:rPr>
                <w:color w:val="000000" w:themeColor="text1"/>
                <w:sz w:val="20"/>
                <w:szCs w:val="20"/>
              </w:rPr>
            </w:pPr>
          </w:p>
          <w:p w14:paraId="78F09FC1" w14:textId="77777777" w:rsidR="002B160C" w:rsidRPr="005B687B" w:rsidRDefault="002B160C" w:rsidP="005673C4">
            <w:pPr>
              <w:rPr>
                <w:color w:val="000000" w:themeColor="text1"/>
                <w:sz w:val="20"/>
                <w:szCs w:val="20"/>
              </w:rPr>
            </w:pPr>
            <w:r w:rsidRPr="005B687B">
              <w:rPr>
                <w:color w:val="000000" w:themeColor="text1"/>
                <w:sz w:val="20"/>
                <w:szCs w:val="20"/>
              </w:rPr>
              <w:t>- nauka o slově</w:t>
            </w:r>
          </w:p>
          <w:p w14:paraId="422DAC18" w14:textId="77777777" w:rsidR="002B160C" w:rsidRPr="005B687B" w:rsidRDefault="002B160C" w:rsidP="005673C4">
            <w:pPr>
              <w:rPr>
                <w:color w:val="000000" w:themeColor="text1"/>
                <w:sz w:val="20"/>
                <w:szCs w:val="20"/>
              </w:rPr>
            </w:pPr>
          </w:p>
          <w:p w14:paraId="6D2FEDA8" w14:textId="77777777" w:rsidR="002B160C" w:rsidRPr="005B687B" w:rsidRDefault="002B160C" w:rsidP="005673C4">
            <w:pPr>
              <w:rPr>
                <w:color w:val="000000" w:themeColor="text1"/>
                <w:sz w:val="20"/>
                <w:szCs w:val="20"/>
              </w:rPr>
            </w:pPr>
          </w:p>
          <w:p w14:paraId="62BD372C" w14:textId="77777777" w:rsidR="002B160C" w:rsidRPr="005B687B" w:rsidRDefault="002B160C" w:rsidP="005673C4">
            <w:pPr>
              <w:rPr>
                <w:color w:val="000000" w:themeColor="text1"/>
                <w:sz w:val="20"/>
                <w:szCs w:val="20"/>
              </w:rPr>
            </w:pPr>
          </w:p>
          <w:p w14:paraId="0FFA779E" w14:textId="77777777" w:rsidR="002B160C" w:rsidRPr="005B687B" w:rsidRDefault="002B160C" w:rsidP="005673C4">
            <w:pPr>
              <w:rPr>
                <w:color w:val="000000" w:themeColor="text1"/>
                <w:sz w:val="20"/>
                <w:szCs w:val="20"/>
              </w:rPr>
            </w:pPr>
          </w:p>
          <w:p w14:paraId="16CB99B4" w14:textId="77777777" w:rsidR="002B160C" w:rsidRPr="005B687B" w:rsidRDefault="002B160C" w:rsidP="005673C4">
            <w:pPr>
              <w:rPr>
                <w:color w:val="000000" w:themeColor="text1"/>
                <w:sz w:val="20"/>
                <w:szCs w:val="20"/>
              </w:rPr>
            </w:pPr>
            <w:r w:rsidRPr="005B687B">
              <w:rPr>
                <w:color w:val="000000" w:themeColor="text1"/>
                <w:sz w:val="20"/>
                <w:szCs w:val="20"/>
              </w:rPr>
              <w:t>- stavba slova</w:t>
            </w:r>
          </w:p>
          <w:p w14:paraId="1BD455CD" w14:textId="77777777" w:rsidR="002B160C" w:rsidRPr="005B687B" w:rsidRDefault="002B160C" w:rsidP="005673C4">
            <w:pPr>
              <w:rPr>
                <w:color w:val="000000" w:themeColor="text1"/>
                <w:sz w:val="20"/>
                <w:szCs w:val="20"/>
              </w:rPr>
            </w:pPr>
          </w:p>
          <w:p w14:paraId="3BEC50EC" w14:textId="77777777" w:rsidR="002B160C" w:rsidRPr="005B687B" w:rsidRDefault="002B160C" w:rsidP="005673C4">
            <w:pPr>
              <w:rPr>
                <w:color w:val="000000" w:themeColor="text1"/>
                <w:sz w:val="20"/>
                <w:szCs w:val="20"/>
              </w:rPr>
            </w:pPr>
          </w:p>
          <w:p w14:paraId="73E93118" w14:textId="77777777" w:rsidR="002B160C" w:rsidRPr="005B687B" w:rsidRDefault="002B160C" w:rsidP="005673C4">
            <w:pPr>
              <w:rPr>
                <w:color w:val="000000" w:themeColor="text1"/>
                <w:sz w:val="20"/>
                <w:szCs w:val="20"/>
              </w:rPr>
            </w:pPr>
          </w:p>
          <w:p w14:paraId="540D4ADF" w14:textId="77777777" w:rsidR="002B160C" w:rsidRPr="005B687B" w:rsidRDefault="002B160C" w:rsidP="005673C4">
            <w:pPr>
              <w:rPr>
                <w:color w:val="000000" w:themeColor="text1"/>
                <w:sz w:val="20"/>
                <w:szCs w:val="20"/>
              </w:rPr>
            </w:pPr>
            <w:r w:rsidRPr="005B687B">
              <w:rPr>
                <w:color w:val="000000" w:themeColor="text1"/>
                <w:sz w:val="20"/>
                <w:szCs w:val="20"/>
              </w:rPr>
              <w:t>- podstatná jména</w:t>
            </w:r>
          </w:p>
          <w:p w14:paraId="1CFE2F3F" w14:textId="77777777" w:rsidR="002B160C" w:rsidRPr="005B687B" w:rsidRDefault="002B160C" w:rsidP="005673C4">
            <w:pPr>
              <w:rPr>
                <w:color w:val="000000" w:themeColor="text1"/>
                <w:sz w:val="20"/>
                <w:szCs w:val="20"/>
              </w:rPr>
            </w:pPr>
            <w:r w:rsidRPr="005B687B">
              <w:rPr>
                <w:color w:val="000000" w:themeColor="text1"/>
                <w:sz w:val="20"/>
                <w:szCs w:val="20"/>
              </w:rPr>
              <w:t>- slovesa</w:t>
            </w:r>
          </w:p>
          <w:p w14:paraId="5E673C62" w14:textId="77777777" w:rsidR="002B160C" w:rsidRPr="005B687B" w:rsidRDefault="002B160C" w:rsidP="005673C4">
            <w:pPr>
              <w:rPr>
                <w:color w:val="000000" w:themeColor="text1"/>
                <w:sz w:val="20"/>
                <w:szCs w:val="20"/>
              </w:rPr>
            </w:pPr>
          </w:p>
          <w:p w14:paraId="398453CB" w14:textId="77777777" w:rsidR="002B160C" w:rsidRPr="005B687B" w:rsidRDefault="002B160C" w:rsidP="005673C4">
            <w:pPr>
              <w:rPr>
                <w:color w:val="000000" w:themeColor="text1"/>
                <w:sz w:val="20"/>
                <w:szCs w:val="20"/>
              </w:rPr>
            </w:pPr>
          </w:p>
          <w:p w14:paraId="248F6492" w14:textId="77777777" w:rsidR="002B160C" w:rsidRPr="005B687B" w:rsidRDefault="002B160C" w:rsidP="005673C4">
            <w:pPr>
              <w:rPr>
                <w:color w:val="000000" w:themeColor="text1"/>
                <w:sz w:val="20"/>
                <w:szCs w:val="20"/>
              </w:rPr>
            </w:pPr>
          </w:p>
          <w:p w14:paraId="2C11F601" w14:textId="77777777" w:rsidR="002B160C" w:rsidRPr="005B687B" w:rsidRDefault="002B160C" w:rsidP="005673C4">
            <w:pPr>
              <w:rPr>
                <w:color w:val="000000" w:themeColor="text1"/>
                <w:sz w:val="20"/>
                <w:szCs w:val="20"/>
              </w:rPr>
            </w:pPr>
          </w:p>
          <w:p w14:paraId="48174A59" w14:textId="77777777" w:rsidR="002B160C" w:rsidRPr="005B687B" w:rsidRDefault="002B160C" w:rsidP="005673C4">
            <w:pPr>
              <w:rPr>
                <w:color w:val="000000" w:themeColor="text1"/>
                <w:sz w:val="20"/>
                <w:szCs w:val="20"/>
              </w:rPr>
            </w:pPr>
          </w:p>
          <w:p w14:paraId="408C04D6" w14:textId="77777777" w:rsidR="002B160C" w:rsidRPr="005B687B" w:rsidRDefault="002B160C" w:rsidP="005673C4">
            <w:pPr>
              <w:rPr>
                <w:color w:val="000000" w:themeColor="text1"/>
                <w:sz w:val="20"/>
                <w:szCs w:val="20"/>
              </w:rPr>
            </w:pPr>
          </w:p>
          <w:p w14:paraId="56A24AAD" w14:textId="77777777" w:rsidR="002B160C" w:rsidRPr="005B687B" w:rsidRDefault="002B160C" w:rsidP="005673C4">
            <w:pPr>
              <w:rPr>
                <w:color w:val="000000" w:themeColor="text1"/>
                <w:sz w:val="20"/>
                <w:szCs w:val="20"/>
              </w:rPr>
            </w:pPr>
          </w:p>
          <w:p w14:paraId="2B17ACE2" w14:textId="77777777" w:rsidR="002B160C" w:rsidRPr="005B687B" w:rsidRDefault="002B160C" w:rsidP="005673C4">
            <w:pPr>
              <w:rPr>
                <w:color w:val="000000" w:themeColor="text1"/>
                <w:sz w:val="20"/>
                <w:szCs w:val="20"/>
              </w:rPr>
            </w:pPr>
          </w:p>
          <w:p w14:paraId="4650325E" w14:textId="77777777" w:rsidR="002B160C" w:rsidRPr="005B687B" w:rsidRDefault="002B160C" w:rsidP="005673C4">
            <w:pPr>
              <w:rPr>
                <w:color w:val="000000" w:themeColor="text1"/>
                <w:sz w:val="20"/>
                <w:szCs w:val="20"/>
              </w:rPr>
            </w:pPr>
            <w:r w:rsidRPr="005B687B">
              <w:rPr>
                <w:color w:val="000000" w:themeColor="text1"/>
                <w:sz w:val="20"/>
                <w:szCs w:val="20"/>
              </w:rPr>
              <w:t>- stavba věty</w:t>
            </w:r>
          </w:p>
          <w:p w14:paraId="0DA918F1" w14:textId="77777777" w:rsidR="002B160C" w:rsidRPr="005B687B" w:rsidRDefault="002B160C" w:rsidP="005673C4">
            <w:pPr>
              <w:rPr>
                <w:color w:val="000000" w:themeColor="text1"/>
                <w:sz w:val="20"/>
                <w:szCs w:val="20"/>
              </w:rPr>
            </w:pPr>
          </w:p>
          <w:p w14:paraId="2B2E9265" w14:textId="77777777" w:rsidR="002B160C" w:rsidRPr="005B687B" w:rsidRDefault="002B160C" w:rsidP="005673C4">
            <w:pPr>
              <w:rPr>
                <w:color w:val="000000" w:themeColor="text1"/>
                <w:sz w:val="20"/>
                <w:szCs w:val="20"/>
              </w:rPr>
            </w:pPr>
          </w:p>
          <w:p w14:paraId="34B2F30D" w14:textId="77777777" w:rsidR="002B160C" w:rsidRPr="005B687B" w:rsidRDefault="002B160C" w:rsidP="005673C4">
            <w:pPr>
              <w:rPr>
                <w:color w:val="000000" w:themeColor="text1"/>
                <w:sz w:val="20"/>
                <w:szCs w:val="20"/>
              </w:rPr>
            </w:pPr>
          </w:p>
          <w:p w14:paraId="502302B4" w14:textId="77777777" w:rsidR="002B160C" w:rsidRPr="005B687B" w:rsidRDefault="002B160C" w:rsidP="005673C4">
            <w:pPr>
              <w:rPr>
                <w:color w:val="000000" w:themeColor="text1"/>
                <w:sz w:val="20"/>
                <w:szCs w:val="20"/>
              </w:rPr>
            </w:pPr>
          </w:p>
          <w:p w14:paraId="6A2B8A15" w14:textId="77777777" w:rsidR="002B160C" w:rsidRPr="005B687B" w:rsidRDefault="002B160C" w:rsidP="005673C4">
            <w:pPr>
              <w:rPr>
                <w:color w:val="000000" w:themeColor="text1"/>
                <w:sz w:val="20"/>
                <w:szCs w:val="20"/>
              </w:rPr>
            </w:pPr>
          </w:p>
          <w:p w14:paraId="235D278A" w14:textId="77777777" w:rsidR="002B160C" w:rsidRPr="005B687B" w:rsidRDefault="002B160C" w:rsidP="005673C4">
            <w:pPr>
              <w:rPr>
                <w:color w:val="000000" w:themeColor="text1"/>
                <w:sz w:val="20"/>
                <w:szCs w:val="20"/>
              </w:rPr>
            </w:pPr>
          </w:p>
          <w:p w14:paraId="47C29FCA" w14:textId="77777777" w:rsidR="002B160C" w:rsidRPr="005B687B" w:rsidRDefault="002B160C" w:rsidP="005673C4">
            <w:pPr>
              <w:rPr>
                <w:color w:val="000000" w:themeColor="text1"/>
                <w:sz w:val="20"/>
                <w:szCs w:val="20"/>
              </w:rPr>
            </w:pPr>
          </w:p>
          <w:p w14:paraId="1078ED3D" w14:textId="77777777" w:rsidR="002B160C" w:rsidRPr="005B687B" w:rsidRDefault="002B160C" w:rsidP="005673C4">
            <w:pPr>
              <w:rPr>
                <w:color w:val="000000" w:themeColor="text1"/>
                <w:sz w:val="20"/>
                <w:szCs w:val="20"/>
              </w:rPr>
            </w:pPr>
          </w:p>
          <w:p w14:paraId="0A32035F" w14:textId="77777777" w:rsidR="002B160C" w:rsidRPr="005B687B" w:rsidRDefault="002B160C" w:rsidP="005673C4">
            <w:pPr>
              <w:rPr>
                <w:color w:val="000000" w:themeColor="text1"/>
                <w:sz w:val="20"/>
                <w:szCs w:val="20"/>
              </w:rPr>
            </w:pPr>
          </w:p>
          <w:p w14:paraId="3BB80E8E" w14:textId="77777777" w:rsidR="002B160C" w:rsidRPr="005B687B" w:rsidRDefault="002B160C" w:rsidP="005673C4">
            <w:pPr>
              <w:rPr>
                <w:color w:val="000000" w:themeColor="text1"/>
                <w:sz w:val="20"/>
                <w:szCs w:val="20"/>
              </w:rPr>
            </w:pPr>
          </w:p>
          <w:p w14:paraId="1F133C86" w14:textId="77777777" w:rsidR="002B160C" w:rsidRPr="005B687B" w:rsidRDefault="002B160C" w:rsidP="005673C4">
            <w:pPr>
              <w:rPr>
                <w:color w:val="000000" w:themeColor="text1"/>
                <w:sz w:val="20"/>
                <w:szCs w:val="20"/>
              </w:rPr>
            </w:pPr>
          </w:p>
        </w:tc>
        <w:tc>
          <w:tcPr>
            <w:tcW w:w="1199" w:type="pct"/>
          </w:tcPr>
          <w:p w14:paraId="4005997A" w14:textId="77777777" w:rsidR="002B160C" w:rsidRPr="005B687B" w:rsidRDefault="002B160C" w:rsidP="005673C4">
            <w:pPr>
              <w:rPr>
                <w:color w:val="000000" w:themeColor="text1"/>
                <w:sz w:val="20"/>
                <w:szCs w:val="20"/>
              </w:rPr>
            </w:pPr>
          </w:p>
          <w:p w14:paraId="31DDAB06" w14:textId="77777777" w:rsidR="002B160C" w:rsidRPr="005B687B" w:rsidRDefault="002B160C" w:rsidP="005673C4">
            <w:pPr>
              <w:rPr>
                <w:b/>
                <w:color w:val="000000" w:themeColor="text1"/>
                <w:sz w:val="20"/>
                <w:szCs w:val="20"/>
              </w:rPr>
            </w:pPr>
            <w:r w:rsidRPr="005B687B">
              <w:rPr>
                <w:b/>
                <w:color w:val="000000" w:themeColor="text1"/>
                <w:sz w:val="20"/>
                <w:szCs w:val="20"/>
              </w:rPr>
              <w:t>OSV</w:t>
            </w:r>
          </w:p>
          <w:p w14:paraId="1FF6C685" w14:textId="77777777" w:rsidR="002B160C" w:rsidRPr="005B687B" w:rsidRDefault="002B160C" w:rsidP="005673C4">
            <w:pPr>
              <w:rPr>
                <w:color w:val="000000" w:themeColor="text1"/>
                <w:sz w:val="20"/>
                <w:szCs w:val="20"/>
              </w:rPr>
            </w:pPr>
            <w:r w:rsidRPr="005B687B">
              <w:rPr>
                <w:color w:val="000000" w:themeColor="text1"/>
                <w:sz w:val="20"/>
                <w:szCs w:val="20"/>
              </w:rPr>
              <w:t>- poznávání</w:t>
            </w:r>
          </w:p>
          <w:p w14:paraId="592A9EC7" w14:textId="77777777" w:rsidR="002B160C" w:rsidRPr="005B687B" w:rsidRDefault="002B160C" w:rsidP="005673C4">
            <w:pPr>
              <w:rPr>
                <w:color w:val="000000" w:themeColor="text1"/>
                <w:sz w:val="20"/>
                <w:szCs w:val="20"/>
              </w:rPr>
            </w:pPr>
            <w:r w:rsidRPr="005B687B">
              <w:rPr>
                <w:color w:val="000000" w:themeColor="text1"/>
                <w:sz w:val="20"/>
                <w:szCs w:val="20"/>
              </w:rPr>
              <w:t>- sebepoznání</w:t>
            </w:r>
          </w:p>
          <w:p w14:paraId="531A168D" w14:textId="77777777" w:rsidR="002B160C" w:rsidRPr="005B687B" w:rsidRDefault="002B160C" w:rsidP="005673C4">
            <w:pPr>
              <w:rPr>
                <w:color w:val="000000" w:themeColor="text1"/>
                <w:sz w:val="20"/>
                <w:szCs w:val="20"/>
              </w:rPr>
            </w:pPr>
            <w:r w:rsidRPr="005B687B">
              <w:rPr>
                <w:color w:val="000000" w:themeColor="text1"/>
                <w:sz w:val="20"/>
                <w:szCs w:val="20"/>
              </w:rPr>
              <w:t>- poznávání lidí</w:t>
            </w:r>
          </w:p>
          <w:p w14:paraId="2AE00C65" w14:textId="77777777" w:rsidR="002B160C" w:rsidRPr="005B687B" w:rsidRDefault="002B160C" w:rsidP="005673C4">
            <w:pPr>
              <w:rPr>
                <w:color w:val="000000" w:themeColor="text1"/>
                <w:sz w:val="20"/>
                <w:szCs w:val="20"/>
              </w:rPr>
            </w:pPr>
            <w:r w:rsidRPr="005B687B">
              <w:rPr>
                <w:color w:val="000000" w:themeColor="text1"/>
                <w:sz w:val="20"/>
                <w:szCs w:val="20"/>
              </w:rPr>
              <w:t>- mezilidské vztahy</w:t>
            </w:r>
          </w:p>
          <w:p w14:paraId="70484B1E" w14:textId="77777777" w:rsidR="002B160C" w:rsidRPr="005B687B" w:rsidRDefault="002B160C" w:rsidP="005673C4">
            <w:pPr>
              <w:rPr>
                <w:color w:val="000000" w:themeColor="text1"/>
                <w:sz w:val="20"/>
                <w:szCs w:val="20"/>
              </w:rPr>
            </w:pPr>
            <w:r w:rsidRPr="005B687B">
              <w:rPr>
                <w:color w:val="000000" w:themeColor="text1"/>
                <w:sz w:val="20"/>
                <w:szCs w:val="20"/>
              </w:rPr>
              <w:t>- komunikace</w:t>
            </w:r>
          </w:p>
          <w:p w14:paraId="2076A23B" w14:textId="77777777" w:rsidR="002B160C" w:rsidRPr="005B687B" w:rsidRDefault="002B160C" w:rsidP="005673C4">
            <w:pPr>
              <w:rPr>
                <w:color w:val="000000" w:themeColor="text1"/>
                <w:sz w:val="20"/>
                <w:szCs w:val="20"/>
              </w:rPr>
            </w:pPr>
          </w:p>
          <w:p w14:paraId="023A6D4E" w14:textId="77777777" w:rsidR="002B160C" w:rsidRPr="005B687B" w:rsidRDefault="002B160C" w:rsidP="005673C4">
            <w:pPr>
              <w:rPr>
                <w:color w:val="000000" w:themeColor="text1"/>
                <w:sz w:val="20"/>
                <w:szCs w:val="20"/>
              </w:rPr>
            </w:pPr>
          </w:p>
          <w:p w14:paraId="168001D6" w14:textId="77777777" w:rsidR="002B160C" w:rsidRPr="005B687B" w:rsidRDefault="002B160C" w:rsidP="005673C4">
            <w:pPr>
              <w:rPr>
                <w:color w:val="000000" w:themeColor="text1"/>
                <w:sz w:val="20"/>
                <w:szCs w:val="20"/>
              </w:rPr>
            </w:pPr>
          </w:p>
          <w:p w14:paraId="47D32092" w14:textId="77777777" w:rsidR="002B160C" w:rsidRPr="005B687B" w:rsidRDefault="002B160C" w:rsidP="005673C4">
            <w:pPr>
              <w:rPr>
                <w:color w:val="000000" w:themeColor="text1"/>
                <w:sz w:val="20"/>
                <w:szCs w:val="20"/>
              </w:rPr>
            </w:pPr>
          </w:p>
          <w:p w14:paraId="099569DE" w14:textId="77777777" w:rsidR="002B160C" w:rsidRPr="005B687B" w:rsidRDefault="002B160C" w:rsidP="005673C4">
            <w:pPr>
              <w:rPr>
                <w:color w:val="000000" w:themeColor="text1"/>
                <w:sz w:val="20"/>
                <w:szCs w:val="20"/>
              </w:rPr>
            </w:pPr>
          </w:p>
          <w:p w14:paraId="440B218C" w14:textId="77777777" w:rsidR="002B160C" w:rsidRPr="005B687B" w:rsidRDefault="002B160C" w:rsidP="005673C4">
            <w:pPr>
              <w:rPr>
                <w:color w:val="000000" w:themeColor="text1"/>
                <w:sz w:val="20"/>
                <w:szCs w:val="20"/>
              </w:rPr>
            </w:pPr>
          </w:p>
          <w:p w14:paraId="7A12BEAA" w14:textId="77777777" w:rsidR="002B160C" w:rsidRPr="005B687B" w:rsidRDefault="002B160C" w:rsidP="005673C4">
            <w:pPr>
              <w:rPr>
                <w:color w:val="000000" w:themeColor="text1"/>
                <w:sz w:val="20"/>
                <w:szCs w:val="20"/>
              </w:rPr>
            </w:pPr>
          </w:p>
          <w:p w14:paraId="3C29728C" w14:textId="77777777" w:rsidR="002B160C" w:rsidRPr="005B687B" w:rsidRDefault="002B160C" w:rsidP="005673C4">
            <w:pPr>
              <w:rPr>
                <w:color w:val="000000" w:themeColor="text1"/>
                <w:sz w:val="20"/>
                <w:szCs w:val="20"/>
              </w:rPr>
            </w:pPr>
          </w:p>
          <w:p w14:paraId="1D1C4931" w14:textId="77777777" w:rsidR="002B160C" w:rsidRPr="005B687B" w:rsidRDefault="002B160C" w:rsidP="005673C4">
            <w:pPr>
              <w:rPr>
                <w:b/>
                <w:color w:val="000000" w:themeColor="text1"/>
                <w:sz w:val="20"/>
                <w:szCs w:val="20"/>
              </w:rPr>
            </w:pPr>
            <w:r w:rsidRPr="005B687B">
              <w:rPr>
                <w:b/>
                <w:color w:val="000000" w:themeColor="text1"/>
                <w:sz w:val="20"/>
                <w:szCs w:val="20"/>
              </w:rPr>
              <w:t>EGS</w:t>
            </w:r>
          </w:p>
          <w:p w14:paraId="61309898" w14:textId="77777777" w:rsidR="002B160C" w:rsidRPr="005B687B" w:rsidRDefault="002B160C" w:rsidP="005673C4">
            <w:pPr>
              <w:rPr>
                <w:color w:val="000000" w:themeColor="text1"/>
                <w:sz w:val="20"/>
                <w:szCs w:val="20"/>
              </w:rPr>
            </w:pPr>
            <w:r w:rsidRPr="005B687B">
              <w:rPr>
                <w:color w:val="000000" w:themeColor="text1"/>
                <w:sz w:val="20"/>
                <w:szCs w:val="20"/>
              </w:rPr>
              <w:t>- Evropa a svět nás zajímá</w:t>
            </w:r>
          </w:p>
          <w:p w14:paraId="205AD71D" w14:textId="77777777" w:rsidR="002B160C" w:rsidRPr="005B687B" w:rsidRDefault="002B160C" w:rsidP="005673C4">
            <w:pPr>
              <w:rPr>
                <w:color w:val="000000" w:themeColor="text1"/>
                <w:sz w:val="20"/>
                <w:szCs w:val="20"/>
              </w:rPr>
            </w:pPr>
            <w:r w:rsidRPr="005B687B">
              <w:rPr>
                <w:color w:val="000000" w:themeColor="text1"/>
                <w:sz w:val="20"/>
                <w:szCs w:val="20"/>
              </w:rPr>
              <w:t>- objevujeme Evropu a svět</w:t>
            </w:r>
          </w:p>
          <w:p w14:paraId="57FB297B" w14:textId="77777777" w:rsidR="002B160C" w:rsidRPr="005B687B" w:rsidRDefault="002B160C" w:rsidP="005673C4">
            <w:pPr>
              <w:rPr>
                <w:color w:val="000000" w:themeColor="text1"/>
                <w:sz w:val="20"/>
                <w:szCs w:val="20"/>
              </w:rPr>
            </w:pPr>
          </w:p>
          <w:p w14:paraId="59734B7E" w14:textId="77777777" w:rsidR="002B160C" w:rsidRPr="005B687B" w:rsidRDefault="002B160C" w:rsidP="005673C4">
            <w:pPr>
              <w:rPr>
                <w:color w:val="000000" w:themeColor="text1"/>
                <w:sz w:val="20"/>
                <w:szCs w:val="20"/>
              </w:rPr>
            </w:pPr>
          </w:p>
          <w:p w14:paraId="37240B9F" w14:textId="77777777" w:rsidR="002B160C" w:rsidRPr="005B687B" w:rsidRDefault="002B160C" w:rsidP="005673C4">
            <w:pPr>
              <w:rPr>
                <w:color w:val="000000" w:themeColor="text1"/>
                <w:sz w:val="20"/>
                <w:szCs w:val="20"/>
              </w:rPr>
            </w:pPr>
          </w:p>
          <w:p w14:paraId="7CDEAD59" w14:textId="77777777" w:rsidR="002B160C" w:rsidRPr="005B687B" w:rsidRDefault="002B160C" w:rsidP="005673C4">
            <w:pPr>
              <w:rPr>
                <w:color w:val="000000" w:themeColor="text1"/>
                <w:sz w:val="20"/>
                <w:szCs w:val="20"/>
              </w:rPr>
            </w:pPr>
          </w:p>
          <w:p w14:paraId="05AD2054" w14:textId="77777777" w:rsidR="002B160C" w:rsidRPr="005B687B" w:rsidRDefault="002B160C" w:rsidP="005673C4">
            <w:pPr>
              <w:rPr>
                <w:b/>
                <w:color w:val="000000" w:themeColor="text1"/>
                <w:sz w:val="20"/>
                <w:szCs w:val="20"/>
              </w:rPr>
            </w:pPr>
            <w:r w:rsidRPr="005B687B">
              <w:rPr>
                <w:b/>
                <w:color w:val="000000" w:themeColor="text1"/>
                <w:sz w:val="20"/>
                <w:szCs w:val="20"/>
              </w:rPr>
              <w:t>VDO</w:t>
            </w:r>
          </w:p>
          <w:p w14:paraId="5DBDE6B1" w14:textId="77777777" w:rsidR="002B160C" w:rsidRPr="005B687B" w:rsidRDefault="002B160C" w:rsidP="005673C4">
            <w:pPr>
              <w:rPr>
                <w:color w:val="000000" w:themeColor="text1"/>
                <w:sz w:val="20"/>
                <w:szCs w:val="20"/>
              </w:rPr>
            </w:pPr>
            <w:r w:rsidRPr="005B687B">
              <w:rPr>
                <w:color w:val="000000" w:themeColor="text1"/>
                <w:sz w:val="20"/>
                <w:szCs w:val="20"/>
              </w:rPr>
              <w:t>- občanská společnost a škola</w:t>
            </w:r>
          </w:p>
          <w:p w14:paraId="59480CA2" w14:textId="77777777" w:rsidR="002B160C" w:rsidRPr="005B687B" w:rsidRDefault="002B160C" w:rsidP="005673C4">
            <w:pPr>
              <w:rPr>
                <w:color w:val="000000" w:themeColor="text1"/>
                <w:sz w:val="20"/>
                <w:szCs w:val="20"/>
              </w:rPr>
            </w:pPr>
          </w:p>
          <w:p w14:paraId="3C19981D" w14:textId="77777777" w:rsidR="002B160C" w:rsidRPr="005B687B" w:rsidRDefault="002B160C" w:rsidP="005673C4">
            <w:pPr>
              <w:rPr>
                <w:color w:val="000000" w:themeColor="text1"/>
                <w:sz w:val="20"/>
                <w:szCs w:val="20"/>
              </w:rPr>
            </w:pPr>
          </w:p>
          <w:p w14:paraId="3CED74A4" w14:textId="77777777" w:rsidR="002B160C" w:rsidRPr="005B687B" w:rsidRDefault="002B160C" w:rsidP="005673C4">
            <w:pPr>
              <w:rPr>
                <w:color w:val="000000" w:themeColor="text1"/>
                <w:sz w:val="20"/>
                <w:szCs w:val="20"/>
              </w:rPr>
            </w:pPr>
          </w:p>
          <w:p w14:paraId="7CA084D3" w14:textId="77777777" w:rsidR="002B160C" w:rsidRPr="005B687B" w:rsidRDefault="002B160C" w:rsidP="005673C4">
            <w:pPr>
              <w:rPr>
                <w:color w:val="000000" w:themeColor="text1"/>
                <w:sz w:val="20"/>
                <w:szCs w:val="20"/>
              </w:rPr>
            </w:pPr>
          </w:p>
          <w:p w14:paraId="35149D45" w14:textId="77777777" w:rsidR="002B160C" w:rsidRPr="005B687B" w:rsidRDefault="002B160C" w:rsidP="005673C4">
            <w:pPr>
              <w:rPr>
                <w:color w:val="000000" w:themeColor="text1"/>
                <w:sz w:val="20"/>
                <w:szCs w:val="20"/>
              </w:rPr>
            </w:pPr>
          </w:p>
          <w:p w14:paraId="72E23B67" w14:textId="77777777" w:rsidR="002B160C" w:rsidRPr="005B687B" w:rsidRDefault="002B160C" w:rsidP="005673C4">
            <w:pPr>
              <w:rPr>
                <w:color w:val="000000" w:themeColor="text1"/>
                <w:sz w:val="20"/>
                <w:szCs w:val="20"/>
              </w:rPr>
            </w:pPr>
          </w:p>
          <w:p w14:paraId="6C0DC85D" w14:textId="77777777" w:rsidR="002B160C" w:rsidRPr="005B687B" w:rsidRDefault="002B160C" w:rsidP="005673C4">
            <w:pPr>
              <w:rPr>
                <w:color w:val="000000" w:themeColor="text1"/>
                <w:sz w:val="20"/>
                <w:szCs w:val="20"/>
              </w:rPr>
            </w:pPr>
          </w:p>
          <w:p w14:paraId="67CC91FE" w14:textId="77777777" w:rsidR="002B160C" w:rsidRPr="005B687B" w:rsidRDefault="002B160C" w:rsidP="005673C4">
            <w:pPr>
              <w:rPr>
                <w:color w:val="000000" w:themeColor="text1"/>
                <w:sz w:val="20"/>
                <w:szCs w:val="20"/>
              </w:rPr>
            </w:pPr>
          </w:p>
          <w:p w14:paraId="2E09A101" w14:textId="77777777" w:rsidR="002B160C" w:rsidRPr="005B687B" w:rsidRDefault="002B160C" w:rsidP="005673C4">
            <w:pPr>
              <w:rPr>
                <w:color w:val="000000" w:themeColor="text1"/>
                <w:sz w:val="20"/>
                <w:szCs w:val="20"/>
              </w:rPr>
            </w:pPr>
          </w:p>
          <w:p w14:paraId="42727423" w14:textId="77777777" w:rsidR="002B160C" w:rsidRPr="005B687B" w:rsidRDefault="002B160C" w:rsidP="005673C4">
            <w:pPr>
              <w:rPr>
                <w:color w:val="000000" w:themeColor="text1"/>
                <w:sz w:val="20"/>
                <w:szCs w:val="20"/>
              </w:rPr>
            </w:pPr>
          </w:p>
          <w:p w14:paraId="3BDE3536" w14:textId="77777777" w:rsidR="002B160C" w:rsidRPr="005B687B" w:rsidRDefault="002B160C" w:rsidP="005673C4">
            <w:pPr>
              <w:rPr>
                <w:color w:val="000000" w:themeColor="text1"/>
                <w:sz w:val="20"/>
                <w:szCs w:val="20"/>
              </w:rPr>
            </w:pPr>
          </w:p>
          <w:p w14:paraId="56AC31EE" w14:textId="77777777" w:rsidR="002B160C" w:rsidRPr="005B687B" w:rsidRDefault="002B160C" w:rsidP="005673C4">
            <w:pPr>
              <w:rPr>
                <w:color w:val="000000" w:themeColor="text1"/>
                <w:sz w:val="20"/>
                <w:szCs w:val="20"/>
              </w:rPr>
            </w:pPr>
          </w:p>
          <w:p w14:paraId="27046515" w14:textId="77777777" w:rsidR="002B160C" w:rsidRPr="005B687B" w:rsidRDefault="002B160C" w:rsidP="005673C4">
            <w:pPr>
              <w:rPr>
                <w:color w:val="000000" w:themeColor="text1"/>
                <w:sz w:val="20"/>
                <w:szCs w:val="20"/>
              </w:rPr>
            </w:pPr>
          </w:p>
          <w:p w14:paraId="6EA6A680" w14:textId="77777777" w:rsidR="002B160C" w:rsidRPr="005B687B" w:rsidRDefault="002B160C" w:rsidP="005673C4">
            <w:pPr>
              <w:rPr>
                <w:color w:val="000000" w:themeColor="text1"/>
                <w:sz w:val="20"/>
                <w:szCs w:val="20"/>
              </w:rPr>
            </w:pPr>
          </w:p>
          <w:p w14:paraId="0A4E6E78" w14:textId="77777777" w:rsidR="002B160C" w:rsidRPr="005B687B" w:rsidRDefault="002B160C" w:rsidP="005673C4">
            <w:pPr>
              <w:rPr>
                <w:color w:val="000000" w:themeColor="text1"/>
                <w:sz w:val="20"/>
                <w:szCs w:val="20"/>
              </w:rPr>
            </w:pPr>
          </w:p>
        </w:tc>
      </w:tr>
      <w:tr w:rsidR="002B160C" w:rsidRPr="005B687B" w14:paraId="59D30A0C" w14:textId="77777777" w:rsidTr="005673C4">
        <w:trPr>
          <w:trHeight w:val="1440"/>
        </w:trPr>
        <w:tc>
          <w:tcPr>
            <w:tcW w:w="2534" w:type="pct"/>
            <w:gridSpan w:val="2"/>
            <w:vAlign w:val="center"/>
          </w:tcPr>
          <w:p w14:paraId="1591A2D9" w14:textId="77777777" w:rsidR="002B160C" w:rsidRPr="005B687B" w:rsidRDefault="002B160C" w:rsidP="005673C4">
            <w:pPr>
              <w:jc w:val="center"/>
              <w:rPr>
                <w:b/>
                <w:color w:val="000000" w:themeColor="text1"/>
              </w:rPr>
            </w:pPr>
            <w:r w:rsidRPr="005B687B">
              <w:rPr>
                <w:b/>
                <w:color w:val="000000" w:themeColor="text1"/>
              </w:rPr>
              <w:lastRenderedPageBreak/>
              <w:t>Oblast:</w:t>
            </w:r>
          </w:p>
          <w:p w14:paraId="0F212E7C" w14:textId="77777777" w:rsidR="002B160C" w:rsidRPr="005B687B" w:rsidRDefault="002B160C" w:rsidP="005673C4">
            <w:pPr>
              <w:jc w:val="center"/>
              <w:rPr>
                <w:b/>
                <w:color w:val="000000" w:themeColor="text1"/>
              </w:rPr>
            </w:pPr>
            <w:r w:rsidRPr="005B687B">
              <w:rPr>
                <w:b/>
                <w:color w:val="000000" w:themeColor="text1"/>
              </w:rPr>
              <w:t>Jazyk a jazyková komunikace</w:t>
            </w:r>
          </w:p>
        </w:tc>
        <w:tc>
          <w:tcPr>
            <w:tcW w:w="1267" w:type="pct"/>
            <w:vAlign w:val="center"/>
          </w:tcPr>
          <w:p w14:paraId="070101C0" w14:textId="77777777" w:rsidR="002B160C" w:rsidRPr="005B687B" w:rsidRDefault="002B160C" w:rsidP="005673C4">
            <w:pPr>
              <w:jc w:val="center"/>
              <w:rPr>
                <w:b/>
                <w:color w:val="000000" w:themeColor="text1"/>
              </w:rPr>
            </w:pPr>
            <w:r w:rsidRPr="005B687B">
              <w:rPr>
                <w:b/>
                <w:color w:val="000000" w:themeColor="text1"/>
              </w:rPr>
              <w:t>Předmět:</w:t>
            </w:r>
          </w:p>
          <w:p w14:paraId="4CACC6CA" w14:textId="77777777" w:rsidR="002B160C" w:rsidRPr="005B687B" w:rsidRDefault="002B160C" w:rsidP="005673C4">
            <w:pPr>
              <w:jc w:val="center"/>
              <w:rPr>
                <w:b/>
                <w:color w:val="000000" w:themeColor="text1"/>
              </w:rPr>
            </w:pPr>
            <w:r w:rsidRPr="005B687B">
              <w:rPr>
                <w:b/>
                <w:color w:val="000000" w:themeColor="text1"/>
              </w:rPr>
              <w:t>Český jazyk a literatura</w:t>
            </w:r>
          </w:p>
        </w:tc>
        <w:tc>
          <w:tcPr>
            <w:tcW w:w="1199" w:type="pct"/>
            <w:vAlign w:val="center"/>
          </w:tcPr>
          <w:p w14:paraId="1B531B63" w14:textId="77777777" w:rsidR="002B160C" w:rsidRPr="005B687B" w:rsidRDefault="002B160C" w:rsidP="005673C4">
            <w:pPr>
              <w:jc w:val="center"/>
              <w:rPr>
                <w:b/>
                <w:color w:val="000000" w:themeColor="text1"/>
              </w:rPr>
            </w:pPr>
          </w:p>
          <w:p w14:paraId="5E4E5CEF" w14:textId="77777777" w:rsidR="002B160C" w:rsidRPr="005B687B" w:rsidRDefault="002B160C" w:rsidP="005673C4">
            <w:pPr>
              <w:jc w:val="center"/>
              <w:rPr>
                <w:b/>
                <w:color w:val="000000" w:themeColor="text1"/>
              </w:rPr>
            </w:pPr>
            <w:r w:rsidRPr="005B687B">
              <w:rPr>
                <w:b/>
                <w:color w:val="000000" w:themeColor="text1"/>
              </w:rPr>
              <w:t>Ročník:</w:t>
            </w:r>
          </w:p>
          <w:p w14:paraId="7F5030F6" w14:textId="77777777" w:rsidR="002B160C" w:rsidRPr="005B687B" w:rsidRDefault="002B160C" w:rsidP="005673C4">
            <w:pPr>
              <w:jc w:val="center"/>
              <w:rPr>
                <w:b/>
                <w:color w:val="000000" w:themeColor="text1"/>
              </w:rPr>
            </w:pPr>
            <w:r w:rsidRPr="005B687B">
              <w:rPr>
                <w:b/>
                <w:color w:val="000000" w:themeColor="text1"/>
              </w:rPr>
              <w:t>4.</w:t>
            </w:r>
          </w:p>
          <w:p w14:paraId="42733C09" w14:textId="77777777" w:rsidR="002B160C" w:rsidRPr="005B687B" w:rsidRDefault="002B160C" w:rsidP="005673C4">
            <w:pPr>
              <w:jc w:val="center"/>
              <w:rPr>
                <w:b/>
                <w:color w:val="000000" w:themeColor="text1"/>
              </w:rPr>
            </w:pPr>
          </w:p>
        </w:tc>
      </w:tr>
      <w:tr w:rsidR="002B160C" w:rsidRPr="005B687B" w14:paraId="30CB1826" w14:textId="77777777" w:rsidTr="005673C4">
        <w:trPr>
          <w:trHeight w:val="1080"/>
        </w:trPr>
        <w:tc>
          <w:tcPr>
            <w:tcW w:w="1267" w:type="pct"/>
            <w:vAlign w:val="center"/>
          </w:tcPr>
          <w:p w14:paraId="103553F7" w14:textId="77777777" w:rsidR="002B160C" w:rsidRPr="005B687B" w:rsidRDefault="002B160C" w:rsidP="005673C4">
            <w:pPr>
              <w:jc w:val="center"/>
              <w:rPr>
                <w:b/>
                <w:color w:val="000000" w:themeColor="text1"/>
              </w:rPr>
            </w:pPr>
            <w:r w:rsidRPr="005B687B">
              <w:rPr>
                <w:b/>
                <w:color w:val="000000" w:themeColor="text1"/>
              </w:rPr>
              <w:t>Výstupy RVP</w:t>
            </w:r>
          </w:p>
        </w:tc>
        <w:tc>
          <w:tcPr>
            <w:tcW w:w="1267" w:type="pct"/>
            <w:vAlign w:val="center"/>
          </w:tcPr>
          <w:p w14:paraId="68E2E9E5" w14:textId="77777777" w:rsidR="002B160C" w:rsidRPr="005B687B" w:rsidRDefault="002B160C" w:rsidP="005673C4">
            <w:pPr>
              <w:jc w:val="center"/>
              <w:rPr>
                <w:color w:val="000000" w:themeColor="text1"/>
              </w:rPr>
            </w:pPr>
          </w:p>
          <w:p w14:paraId="6433D4C0" w14:textId="77777777" w:rsidR="002B160C" w:rsidRPr="005B687B" w:rsidRDefault="002B160C" w:rsidP="005673C4">
            <w:pPr>
              <w:jc w:val="center"/>
              <w:rPr>
                <w:b/>
                <w:color w:val="000000" w:themeColor="text1"/>
              </w:rPr>
            </w:pPr>
            <w:r w:rsidRPr="005B687B">
              <w:rPr>
                <w:b/>
                <w:color w:val="000000" w:themeColor="text1"/>
              </w:rPr>
              <w:t>Školní výstupy:</w:t>
            </w:r>
          </w:p>
          <w:p w14:paraId="3375AC6F" w14:textId="77777777" w:rsidR="002B160C" w:rsidRPr="005B687B" w:rsidRDefault="002B160C" w:rsidP="005673C4">
            <w:pPr>
              <w:jc w:val="center"/>
              <w:rPr>
                <w:b/>
                <w:color w:val="000000" w:themeColor="text1"/>
              </w:rPr>
            </w:pPr>
          </w:p>
          <w:p w14:paraId="4464DA44" w14:textId="77777777" w:rsidR="002B160C" w:rsidRPr="005B687B" w:rsidRDefault="002B160C" w:rsidP="005673C4">
            <w:pPr>
              <w:jc w:val="center"/>
              <w:rPr>
                <w:b/>
                <w:color w:val="000000" w:themeColor="text1"/>
              </w:rPr>
            </w:pPr>
          </w:p>
          <w:p w14:paraId="6C164887" w14:textId="77777777" w:rsidR="002B160C" w:rsidRPr="005B687B" w:rsidRDefault="002B160C" w:rsidP="005673C4">
            <w:pPr>
              <w:jc w:val="center"/>
              <w:rPr>
                <w:color w:val="000000" w:themeColor="text1"/>
              </w:rPr>
            </w:pPr>
            <w:r w:rsidRPr="005B687B">
              <w:rPr>
                <w:b/>
                <w:color w:val="000000" w:themeColor="text1"/>
              </w:rPr>
              <w:t>Žák:</w:t>
            </w:r>
          </w:p>
        </w:tc>
        <w:tc>
          <w:tcPr>
            <w:tcW w:w="1267" w:type="pct"/>
            <w:vAlign w:val="center"/>
          </w:tcPr>
          <w:p w14:paraId="2DE95D7A" w14:textId="77777777" w:rsidR="002B160C" w:rsidRPr="005B687B" w:rsidRDefault="002B160C" w:rsidP="005673C4">
            <w:pPr>
              <w:jc w:val="center"/>
              <w:rPr>
                <w:b/>
                <w:color w:val="000000" w:themeColor="text1"/>
              </w:rPr>
            </w:pPr>
            <w:r w:rsidRPr="005B687B">
              <w:rPr>
                <w:b/>
                <w:color w:val="000000" w:themeColor="text1"/>
              </w:rPr>
              <w:t>Učivo:</w:t>
            </w:r>
          </w:p>
        </w:tc>
        <w:tc>
          <w:tcPr>
            <w:tcW w:w="1199" w:type="pct"/>
            <w:vAlign w:val="center"/>
          </w:tcPr>
          <w:p w14:paraId="6CB3E3AA" w14:textId="77777777" w:rsidR="002B160C" w:rsidRPr="005B687B" w:rsidRDefault="002B160C" w:rsidP="005673C4">
            <w:pPr>
              <w:jc w:val="center"/>
              <w:rPr>
                <w:b/>
                <w:color w:val="000000" w:themeColor="text1"/>
              </w:rPr>
            </w:pPr>
            <w:r w:rsidRPr="005B687B">
              <w:rPr>
                <w:b/>
                <w:color w:val="000000" w:themeColor="text1"/>
              </w:rPr>
              <w:t xml:space="preserve">Průřezová témata, </w:t>
            </w:r>
          </w:p>
          <w:p w14:paraId="4C31E280" w14:textId="77777777" w:rsidR="002B160C" w:rsidRPr="005B687B" w:rsidRDefault="002B160C" w:rsidP="005673C4">
            <w:pPr>
              <w:jc w:val="center"/>
              <w:rPr>
                <w:b/>
                <w:color w:val="000000" w:themeColor="text1"/>
              </w:rPr>
            </w:pPr>
            <w:r w:rsidRPr="005B687B">
              <w:rPr>
                <w:b/>
                <w:color w:val="000000" w:themeColor="text1"/>
              </w:rPr>
              <w:t>přesahy do jiných předmětů:</w:t>
            </w:r>
          </w:p>
        </w:tc>
      </w:tr>
      <w:tr w:rsidR="002B160C" w:rsidRPr="005B687B" w14:paraId="46787D28" w14:textId="77777777" w:rsidTr="005673C4">
        <w:trPr>
          <w:trHeight w:val="10440"/>
        </w:trPr>
        <w:tc>
          <w:tcPr>
            <w:tcW w:w="1267" w:type="pct"/>
          </w:tcPr>
          <w:p w14:paraId="7A6A46DD" w14:textId="77777777" w:rsidR="002B160C" w:rsidRPr="005B687B" w:rsidRDefault="002B160C" w:rsidP="005673C4">
            <w:pPr>
              <w:rPr>
                <w:color w:val="000000" w:themeColor="text1"/>
                <w:sz w:val="20"/>
                <w:szCs w:val="20"/>
              </w:rPr>
            </w:pPr>
          </w:p>
          <w:p w14:paraId="5A2D7D0D" w14:textId="77777777" w:rsidR="002B160C" w:rsidRPr="005B687B" w:rsidRDefault="002B160C" w:rsidP="005673C4">
            <w:pPr>
              <w:rPr>
                <w:color w:val="000000" w:themeColor="text1"/>
                <w:sz w:val="20"/>
                <w:szCs w:val="20"/>
              </w:rPr>
            </w:pPr>
            <w:r w:rsidRPr="005B687B">
              <w:rPr>
                <w:color w:val="000000" w:themeColor="text1"/>
                <w:sz w:val="20"/>
                <w:szCs w:val="20"/>
              </w:rPr>
              <w:t>- píše správně i/y ve slovech po obojetných souhláskách</w:t>
            </w:r>
          </w:p>
          <w:p w14:paraId="1E2343CD" w14:textId="77777777" w:rsidR="002B160C" w:rsidRPr="005B687B" w:rsidRDefault="002B160C" w:rsidP="005673C4">
            <w:pPr>
              <w:rPr>
                <w:color w:val="000000" w:themeColor="text1"/>
                <w:sz w:val="20"/>
                <w:szCs w:val="20"/>
              </w:rPr>
            </w:pPr>
          </w:p>
          <w:p w14:paraId="49ECCE6A" w14:textId="77777777" w:rsidR="002B160C" w:rsidRPr="005B687B" w:rsidRDefault="002B160C" w:rsidP="005673C4">
            <w:pPr>
              <w:rPr>
                <w:color w:val="000000" w:themeColor="text1"/>
                <w:sz w:val="20"/>
                <w:szCs w:val="20"/>
              </w:rPr>
            </w:pPr>
            <w:r w:rsidRPr="005B687B">
              <w:rPr>
                <w:color w:val="000000" w:themeColor="text1"/>
                <w:sz w:val="20"/>
                <w:szCs w:val="20"/>
              </w:rPr>
              <w:t>- zvládá základní příklady syntaktického pravopisu</w:t>
            </w:r>
          </w:p>
          <w:p w14:paraId="1CB7822A" w14:textId="77777777" w:rsidR="002B160C" w:rsidRPr="005B687B" w:rsidRDefault="002B160C" w:rsidP="005673C4">
            <w:pPr>
              <w:rPr>
                <w:color w:val="000000" w:themeColor="text1"/>
                <w:sz w:val="20"/>
                <w:szCs w:val="20"/>
              </w:rPr>
            </w:pPr>
          </w:p>
          <w:p w14:paraId="47094DF0" w14:textId="77777777" w:rsidR="002B160C" w:rsidRPr="005B687B" w:rsidRDefault="002B160C" w:rsidP="005673C4">
            <w:pPr>
              <w:rPr>
                <w:color w:val="000000" w:themeColor="text1"/>
                <w:sz w:val="20"/>
                <w:szCs w:val="20"/>
              </w:rPr>
            </w:pPr>
            <w:r w:rsidRPr="005B687B">
              <w:rPr>
                <w:color w:val="000000" w:themeColor="text1"/>
                <w:sz w:val="20"/>
                <w:szCs w:val="20"/>
              </w:rPr>
              <w:t>- vyjadřuje své dojmy z četby a zaznamenává je</w:t>
            </w:r>
          </w:p>
          <w:p w14:paraId="4AFFD15F" w14:textId="77777777" w:rsidR="002B160C" w:rsidRPr="005B687B" w:rsidRDefault="002B160C" w:rsidP="005673C4">
            <w:pPr>
              <w:rPr>
                <w:color w:val="000000" w:themeColor="text1"/>
                <w:sz w:val="20"/>
                <w:szCs w:val="20"/>
              </w:rPr>
            </w:pPr>
          </w:p>
          <w:p w14:paraId="530FF38A" w14:textId="77777777" w:rsidR="002B160C" w:rsidRPr="005B687B" w:rsidRDefault="002B160C" w:rsidP="005673C4">
            <w:pPr>
              <w:rPr>
                <w:color w:val="000000" w:themeColor="text1"/>
                <w:sz w:val="20"/>
                <w:szCs w:val="20"/>
              </w:rPr>
            </w:pPr>
            <w:r w:rsidRPr="005B687B">
              <w:rPr>
                <w:color w:val="000000" w:themeColor="text1"/>
                <w:sz w:val="20"/>
                <w:szCs w:val="20"/>
              </w:rPr>
              <w:t xml:space="preserve"> - volně reprodukuje text           podle svých schopností, tvoří  vlastní literární text na dané téma - rozlišuje různé typy uměleckých a neuměleckých textů </w:t>
            </w:r>
          </w:p>
          <w:p w14:paraId="25FEE0A8" w14:textId="77777777" w:rsidR="002B160C" w:rsidRPr="005B687B" w:rsidRDefault="002B160C" w:rsidP="005673C4">
            <w:pPr>
              <w:rPr>
                <w:color w:val="000000" w:themeColor="text1"/>
                <w:sz w:val="20"/>
                <w:szCs w:val="20"/>
              </w:rPr>
            </w:pPr>
          </w:p>
          <w:p w14:paraId="3DFD599C" w14:textId="77777777" w:rsidR="002B160C" w:rsidRPr="005B687B" w:rsidRDefault="002B160C" w:rsidP="005673C4">
            <w:pPr>
              <w:rPr>
                <w:color w:val="000000" w:themeColor="text1"/>
                <w:sz w:val="20"/>
                <w:szCs w:val="20"/>
              </w:rPr>
            </w:pPr>
            <w:r w:rsidRPr="005B687B">
              <w:rPr>
                <w:color w:val="000000" w:themeColor="text1"/>
                <w:sz w:val="20"/>
                <w:szCs w:val="20"/>
              </w:rPr>
              <w:t>- při jednoduchém rozboru literárních textů používá elementární pojmy</w:t>
            </w:r>
          </w:p>
          <w:p w14:paraId="3B638193" w14:textId="77777777" w:rsidR="002B160C" w:rsidRPr="005B687B" w:rsidRDefault="002B160C" w:rsidP="005673C4">
            <w:pPr>
              <w:rPr>
                <w:color w:val="000000" w:themeColor="text1"/>
                <w:sz w:val="20"/>
                <w:szCs w:val="20"/>
              </w:rPr>
            </w:pPr>
          </w:p>
          <w:p w14:paraId="736EBE50" w14:textId="77777777" w:rsidR="002B160C" w:rsidRPr="005B687B" w:rsidRDefault="002B160C" w:rsidP="005673C4">
            <w:pPr>
              <w:rPr>
                <w:color w:val="000000" w:themeColor="text1"/>
                <w:sz w:val="20"/>
                <w:szCs w:val="20"/>
              </w:rPr>
            </w:pPr>
          </w:p>
          <w:p w14:paraId="7A880210" w14:textId="77777777" w:rsidR="002B160C" w:rsidRPr="005B687B" w:rsidRDefault="002B160C" w:rsidP="005673C4">
            <w:pPr>
              <w:rPr>
                <w:color w:val="000000" w:themeColor="text1"/>
                <w:sz w:val="20"/>
                <w:szCs w:val="20"/>
              </w:rPr>
            </w:pPr>
            <w:r w:rsidRPr="005B687B">
              <w:rPr>
                <w:color w:val="000000" w:themeColor="text1"/>
                <w:sz w:val="20"/>
                <w:szCs w:val="20"/>
              </w:rPr>
              <w:t>- čte s porozuměním přiměřeně náročné texty potichu i nahlas</w:t>
            </w:r>
          </w:p>
          <w:p w14:paraId="4EC41B85" w14:textId="77777777" w:rsidR="002B160C" w:rsidRPr="005B687B" w:rsidRDefault="002B160C" w:rsidP="005673C4">
            <w:pPr>
              <w:rPr>
                <w:color w:val="000000" w:themeColor="text1"/>
                <w:sz w:val="20"/>
                <w:szCs w:val="20"/>
              </w:rPr>
            </w:pPr>
          </w:p>
          <w:p w14:paraId="546092F5" w14:textId="77777777" w:rsidR="002B160C" w:rsidRPr="005B687B" w:rsidRDefault="002B160C" w:rsidP="005673C4">
            <w:pPr>
              <w:rPr>
                <w:color w:val="000000" w:themeColor="text1"/>
                <w:sz w:val="20"/>
                <w:szCs w:val="20"/>
              </w:rPr>
            </w:pPr>
            <w:r w:rsidRPr="005B687B">
              <w:rPr>
                <w:color w:val="000000" w:themeColor="text1"/>
                <w:sz w:val="20"/>
                <w:szCs w:val="20"/>
              </w:rPr>
              <w:t>- rozlišuje podstatné a okrajové informace v textu vhodném pro daný věk, podstatné informace zaznamenává</w:t>
            </w:r>
          </w:p>
          <w:p w14:paraId="17F2B273" w14:textId="77777777" w:rsidR="002B160C" w:rsidRPr="005B687B" w:rsidRDefault="002B160C" w:rsidP="005673C4">
            <w:pPr>
              <w:rPr>
                <w:color w:val="000000" w:themeColor="text1"/>
                <w:sz w:val="20"/>
                <w:szCs w:val="20"/>
              </w:rPr>
            </w:pPr>
          </w:p>
          <w:p w14:paraId="54B49967" w14:textId="77777777" w:rsidR="002B160C" w:rsidRPr="005B687B" w:rsidRDefault="002B160C" w:rsidP="005673C4">
            <w:pPr>
              <w:rPr>
                <w:color w:val="000000" w:themeColor="text1"/>
                <w:sz w:val="20"/>
                <w:szCs w:val="20"/>
              </w:rPr>
            </w:pPr>
            <w:r w:rsidRPr="005B687B">
              <w:rPr>
                <w:color w:val="000000" w:themeColor="text1"/>
                <w:sz w:val="20"/>
                <w:szCs w:val="20"/>
              </w:rPr>
              <w:t>- posuzuje úplnost či neúplnost jednoduchého sdělení</w:t>
            </w:r>
          </w:p>
          <w:p w14:paraId="2F6DE407" w14:textId="77777777" w:rsidR="002B160C" w:rsidRPr="005B687B" w:rsidRDefault="002B160C" w:rsidP="005673C4">
            <w:pPr>
              <w:rPr>
                <w:color w:val="000000" w:themeColor="text1"/>
                <w:sz w:val="20"/>
                <w:szCs w:val="20"/>
              </w:rPr>
            </w:pPr>
          </w:p>
          <w:p w14:paraId="25D1B1B1" w14:textId="77777777" w:rsidR="002B160C" w:rsidRPr="005B687B" w:rsidRDefault="002B160C" w:rsidP="005673C4">
            <w:pPr>
              <w:rPr>
                <w:color w:val="000000" w:themeColor="text1"/>
                <w:sz w:val="20"/>
                <w:szCs w:val="20"/>
              </w:rPr>
            </w:pPr>
            <w:r w:rsidRPr="005B687B">
              <w:rPr>
                <w:color w:val="000000" w:themeColor="text1"/>
                <w:sz w:val="20"/>
                <w:szCs w:val="20"/>
              </w:rPr>
              <w:t>- reprodukuje obsah přiměřeně složitého sdělení a zapamatuje si z něj podstatná fakta</w:t>
            </w:r>
          </w:p>
          <w:p w14:paraId="789AA246" w14:textId="77777777" w:rsidR="002B160C" w:rsidRPr="005B687B" w:rsidRDefault="002B160C" w:rsidP="005673C4">
            <w:pPr>
              <w:rPr>
                <w:color w:val="000000" w:themeColor="text1"/>
              </w:rPr>
            </w:pPr>
          </w:p>
        </w:tc>
        <w:tc>
          <w:tcPr>
            <w:tcW w:w="1267" w:type="pct"/>
          </w:tcPr>
          <w:p w14:paraId="5F504280" w14:textId="77777777" w:rsidR="002B160C" w:rsidRPr="005B687B" w:rsidRDefault="002B160C" w:rsidP="005673C4">
            <w:pPr>
              <w:rPr>
                <w:color w:val="000000" w:themeColor="text1"/>
                <w:sz w:val="20"/>
                <w:szCs w:val="20"/>
              </w:rPr>
            </w:pPr>
          </w:p>
          <w:p w14:paraId="25141812" w14:textId="77777777" w:rsidR="002B160C" w:rsidRPr="005B687B" w:rsidRDefault="002B160C" w:rsidP="005673C4">
            <w:pPr>
              <w:rPr>
                <w:color w:val="000000" w:themeColor="text1"/>
                <w:sz w:val="20"/>
                <w:szCs w:val="20"/>
              </w:rPr>
            </w:pPr>
            <w:r w:rsidRPr="005B687B">
              <w:rPr>
                <w:color w:val="000000" w:themeColor="text1"/>
                <w:sz w:val="20"/>
                <w:szCs w:val="20"/>
              </w:rPr>
              <w:t>- píše správně i/y ve slovech po obojetných souhláskách</w:t>
            </w:r>
          </w:p>
          <w:p w14:paraId="0EEC2FC7" w14:textId="77777777" w:rsidR="002B160C" w:rsidRPr="005B687B" w:rsidRDefault="002B160C" w:rsidP="005673C4">
            <w:pPr>
              <w:rPr>
                <w:color w:val="000000" w:themeColor="text1"/>
                <w:sz w:val="20"/>
                <w:szCs w:val="20"/>
              </w:rPr>
            </w:pPr>
          </w:p>
          <w:p w14:paraId="15F1927A" w14:textId="77777777" w:rsidR="002B160C" w:rsidRPr="005B687B" w:rsidRDefault="002B160C" w:rsidP="005673C4">
            <w:pPr>
              <w:rPr>
                <w:color w:val="000000" w:themeColor="text1"/>
                <w:sz w:val="20"/>
                <w:szCs w:val="20"/>
              </w:rPr>
            </w:pPr>
            <w:r w:rsidRPr="005B687B">
              <w:rPr>
                <w:color w:val="000000" w:themeColor="text1"/>
                <w:sz w:val="20"/>
                <w:szCs w:val="20"/>
              </w:rPr>
              <w:t>- zvládá základní příklady syntaktického pravopisu</w:t>
            </w:r>
          </w:p>
          <w:p w14:paraId="6F8D1A19" w14:textId="77777777" w:rsidR="002B160C" w:rsidRPr="005B687B" w:rsidRDefault="002B160C" w:rsidP="005673C4">
            <w:pPr>
              <w:rPr>
                <w:color w:val="000000" w:themeColor="text1"/>
                <w:sz w:val="20"/>
                <w:szCs w:val="20"/>
              </w:rPr>
            </w:pPr>
          </w:p>
          <w:p w14:paraId="132F31BD" w14:textId="77777777" w:rsidR="002B160C" w:rsidRPr="005B687B" w:rsidRDefault="002B160C" w:rsidP="005673C4">
            <w:pPr>
              <w:rPr>
                <w:color w:val="000000" w:themeColor="text1"/>
                <w:sz w:val="20"/>
                <w:szCs w:val="20"/>
              </w:rPr>
            </w:pPr>
            <w:r w:rsidRPr="005B687B">
              <w:rPr>
                <w:color w:val="000000" w:themeColor="text1"/>
                <w:sz w:val="20"/>
                <w:szCs w:val="20"/>
              </w:rPr>
              <w:t>- vyjadřuje své dojmy z četby a zaznamenává je</w:t>
            </w:r>
          </w:p>
          <w:p w14:paraId="1493CE7E" w14:textId="77777777" w:rsidR="002B160C" w:rsidRPr="005B687B" w:rsidRDefault="002B160C" w:rsidP="005673C4">
            <w:pPr>
              <w:rPr>
                <w:color w:val="000000" w:themeColor="text1"/>
                <w:sz w:val="20"/>
                <w:szCs w:val="20"/>
              </w:rPr>
            </w:pPr>
          </w:p>
          <w:p w14:paraId="05657F69" w14:textId="77777777" w:rsidR="002B160C" w:rsidRPr="005B687B" w:rsidRDefault="002B160C" w:rsidP="005673C4">
            <w:pPr>
              <w:rPr>
                <w:color w:val="000000" w:themeColor="text1"/>
                <w:sz w:val="20"/>
                <w:szCs w:val="20"/>
              </w:rPr>
            </w:pPr>
            <w:r w:rsidRPr="005B687B">
              <w:rPr>
                <w:color w:val="000000" w:themeColor="text1"/>
                <w:sz w:val="20"/>
                <w:szCs w:val="20"/>
              </w:rPr>
              <w:t xml:space="preserve"> - volně reprodukuje text           podle svých schopností, tvoří  vlastní literární text na dané téma - rozlišuje různé typy uměleckých a neuměleckých textů </w:t>
            </w:r>
          </w:p>
          <w:p w14:paraId="21D58523" w14:textId="77777777" w:rsidR="002B160C" w:rsidRPr="005B687B" w:rsidRDefault="002B160C" w:rsidP="005673C4">
            <w:pPr>
              <w:rPr>
                <w:color w:val="000000" w:themeColor="text1"/>
                <w:sz w:val="20"/>
                <w:szCs w:val="20"/>
              </w:rPr>
            </w:pPr>
          </w:p>
          <w:p w14:paraId="176146B7" w14:textId="77777777" w:rsidR="002B160C" w:rsidRPr="005B687B" w:rsidRDefault="002B160C" w:rsidP="005673C4">
            <w:pPr>
              <w:rPr>
                <w:color w:val="000000" w:themeColor="text1"/>
                <w:sz w:val="20"/>
                <w:szCs w:val="20"/>
              </w:rPr>
            </w:pPr>
            <w:r w:rsidRPr="005B687B">
              <w:rPr>
                <w:color w:val="000000" w:themeColor="text1"/>
                <w:sz w:val="20"/>
                <w:szCs w:val="20"/>
              </w:rPr>
              <w:t>- při jednoduchém rozboru literárních textů používá elementární pojmy</w:t>
            </w:r>
          </w:p>
          <w:p w14:paraId="09E29A66" w14:textId="77777777" w:rsidR="002B160C" w:rsidRPr="005B687B" w:rsidRDefault="002B160C" w:rsidP="005673C4">
            <w:pPr>
              <w:rPr>
                <w:color w:val="000000" w:themeColor="text1"/>
                <w:sz w:val="20"/>
                <w:szCs w:val="20"/>
              </w:rPr>
            </w:pPr>
          </w:p>
          <w:p w14:paraId="5549EC35" w14:textId="77777777" w:rsidR="002B160C" w:rsidRPr="005B687B" w:rsidRDefault="002B160C" w:rsidP="005673C4">
            <w:pPr>
              <w:rPr>
                <w:color w:val="000000" w:themeColor="text1"/>
                <w:sz w:val="20"/>
                <w:szCs w:val="20"/>
              </w:rPr>
            </w:pPr>
          </w:p>
          <w:p w14:paraId="0FF78D17" w14:textId="77777777" w:rsidR="002B160C" w:rsidRPr="005B687B" w:rsidRDefault="002B160C" w:rsidP="005673C4">
            <w:pPr>
              <w:rPr>
                <w:color w:val="000000" w:themeColor="text1"/>
                <w:sz w:val="20"/>
                <w:szCs w:val="20"/>
              </w:rPr>
            </w:pPr>
            <w:r w:rsidRPr="005B687B">
              <w:rPr>
                <w:color w:val="000000" w:themeColor="text1"/>
                <w:sz w:val="20"/>
                <w:szCs w:val="20"/>
              </w:rPr>
              <w:t>- čte s porozuměním přiměřeně náročné texty potichu i nahlas</w:t>
            </w:r>
          </w:p>
          <w:p w14:paraId="26EC6B0C" w14:textId="77777777" w:rsidR="002B160C" w:rsidRPr="005B687B" w:rsidRDefault="002B160C" w:rsidP="005673C4">
            <w:pPr>
              <w:rPr>
                <w:color w:val="000000" w:themeColor="text1"/>
                <w:sz w:val="20"/>
                <w:szCs w:val="20"/>
              </w:rPr>
            </w:pPr>
          </w:p>
          <w:p w14:paraId="56D36DF8" w14:textId="77777777" w:rsidR="002B160C" w:rsidRPr="005B687B" w:rsidRDefault="002B160C" w:rsidP="005673C4">
            <w:pPr>
              <w:rPr>
                <w:color w:val="000000" w:themeColor="text1"/>
                <w:sz w:val="20"/>
                <w:szCs w:val="20"/>
              </w:rPr>
            </w:pPr>
            <w:r w:rsidRPr="005B687B">
              <w:rPr>
                <w:color w:val="000000" w:themeColor="text1"/>
                <w:sz w:val="20"/>
                <w:szCs w:val="20"/>
              </w:rPr>
              <w:t>- rozlišuje podstatné a okrajové informace v textu vhodném pro daný věk, podstatné informace zaznamenává</w:t>
            </w:r>
          </w:p>
          <w:p w14:paraId="082EAF4B" w14:textId="77777777" w:rsidR="002B160C" w:rsidRPr="005B687B" w:rsidRDefault="002B160C" w:rsidP="005673C4">
            <w:pPr>
              <w:rPr>
                <w:color w:val="000000" w:themeColor="text1"/>
                <w:sz w:val="20"/>
                <w:szCs w:val="20"/>
              </w:rPr>
            </w:pPr>
          </w:p>
          <w:p w14:paraId="02078ED1" w14:textId="77777777" w:rsidR="002B160C" w:rsidRPr="005B687B" w:rsidRDefault="002B160C" w:rsidP="005673C4">
            <w:pPr>
              <w:rPr>
                <w:color w:val="000000" w:themeColor="text1"/>
                <w:sz w:val="20"/>
                <w:szCs w:val="20"/>
              </w:rPr>
            </w:pPr>
            <w:r w:rsidRPr="005B687B">
              <w:rPr>
                <w:color w:val="000000" w:themeColor="text1"/>
                <w:sz w:val="20"/>
                <w:szCs w:val="20"/>
              </w:rPr>
              <w:t>- posuzuje úplnost či neúplnost jednoduchého sdělení</w:t>
            </w:r>
          </w:p>
          <w:p w14:paraId="76FE8EBC" w14:textId="77777777" w:rsidR="002B160C" w:rsidRPr="005B687B" w:rsidRDefault="002B160C" w:rsidP="005673C4">
            <w:pPr>
              <w:rPr>
                <w:color w:val="000000" w:themeColor="text1"/>
                <w:sz w:val="20"/>
                <w:szCs w:val="20"/>
              </w:rPr>
            </w:pPr>
          </w:p>
          <w:p w14:paraId="1EB6C5F3" w14:textId="77777777" w:rsidR="002B160C" w:rsidRPr="005B687B" w:rsidRDefault="002B160C" w:rsidP="005673C4">
            <w:pPr>
              <w:rPr>
                <w:color w:val="000000" w:themeColor="text1"/>
                <w:sz w:val="20"/>
                <w:szCs w:val="20"/>
              </w:rPr>
            </w:pPr>
            <w:r w:rsidRPr="005B687B">
              <w:rPr>
                <w:color w:val="000000" w:themeColor="text1"/>
                <w:sz w:val="20"/>
                <w:szCs w:val="20"/>
              </w:rPr>
              <w:t>- reprodukuje obsah přiměřeně složitého sdělení a zapamatuje si z něj podstatná fakta</w:t>
            </w:r>
          </w:p>
          <w:p w14:paraId="64D4CB39" w14:textId="77777777" w:rsidR="002B160C" w:rsidRPr="005B687B" w:rsidRDefault="002B160C" w:rsidP="005673C4">
            <w:pPr>
              <w:rPr>
                <w:color w:val="000000" w:themeColor="text1"/>
                <w:sz w:val="20"/>
                <w:szCs w:val="20"/>
              </w:rPr>
            </w:pPr>
          </w:p>
        </w:tc>
        <w:tc>
          <w:tcPr>
            <w:tcW w:w="1267" w:type="pct"/>
          </w:tcPr>
          <w:p w14:paraId="528542A4" w14:textId="77777777" w:rsidR="002B160C" w:rsidRPr="005B687B" w:rsidRDefault="002B160C" w:rsidP="005673C4">
            <w:pPr>
              <w:rPr>
                <w:color w:val="000000" w:themeColor="text1"/>
                <w:sz w:val="20"/>
                <w:szCs w:val="20"/>
              </w:rPr>
            </w:pPr>
          </w:p>
          <w:p w14:paraId="5D5A6DDC" w14:textId="77777777" w:rsidR="002B160C" w:rsidRPr="005B687B" w:rsidRDefault="002B160C" w:rsidP="005673C4">
            <w:pPr>
              <w:rPr>
                <w:color w:val="000000" w:themeColor="text1"/>
                <w:sz w:val="20"/>
                <w:szCs w:val="20"/>
              </w:rPr>
            </w:pPr>
            <w:r w:rsidRPr="005B687B">
              <w:rPr>
                <w:color w:val="000000" w:themeColor="text1"/>
                <w:sz w:val="20"/>
                <w:szCs w:val="20"/>
              </w:rPr>
              <w:t>- vyjmenovaná slova</w:t>
            </w:r>
          </w:p>
          <w:p w14:paraId="71357A6B" w14:textId="77777777" w:rsidR="002B160C" w:rsidRPr="005B687B" w:rsidRDefault="002B160C" w:rsidP="005673C4">
            <w:pPr>
              <w:rPr>
                <w:color w:val="000000" w:themeColor="text1"/>
                <w:sz w:val="20"/>
                <w:szCs w:val="20"/>
              </w:rPr>
            </w:pPr>
          </w:p>
          <w:p w14:paraId="2BA6517C" w14:textId="77777777" w:rsidR="002B160C" w:rsidRPr="005B687B" w:rsidRDefault="002B160C" w:rsidP="005673C4">
            <w:pPr>
              <w:rPr>
                <w:color w:val="000000" w:themeColor="text1"/>
                <w:sz w:val="20"/>
                <w:szCs w:val="20"/>
              </w:rPr>
            </w:pPr>
          </w:p>
          <w:p w14:paraId="2690CA34" w14:textId="77777777" w:rsidR="002B160C" w:rsidRPr="005B687B" w:rsidRDefault="002B160C" w:rsidP="005673C4">
            <w:pPr>
              <w:rPr>
                <w:color w:val="000000" w:themeColor="text1"/>
                <w:sz w:val="20"/>
                <w:szCs w:val="20"/>
              </w:rPr>
            </w:pPr>
          </w:p>
          <w:p w14:paraId="1BAA03A9" w14:textId="77777777" w:rsidR="002B160C" w:rsidRPr="005B687B" w:rsidRDefault="002B160C" w:rsidP="005673C4">
            <w:pPr>
              <w:rPr>
                <w:color w:val="000000" w:themeColor="text1"/>
                <w:sz w:val="20"/>
                <w:szCs w:val="20"/>
              </w:rPr>
            </w:pPr>
          </w:p>
          <w:p w14:paraId="645B2AE8" w14:textId="77777777" w:rsidR="002B160C" w:rsidRPr="005B687B" w:rsidRDefault="002B160C" w:rsidP="005673C4">
            <w:pPr>
              <w:rPr>
                <w:color w:val="000000" w:themeColor="text1"/>
                <w:sz w:val="20"/>
                <w:szCs w:val="20"/>
              </w:rPr>
            </w:pPr>
          </w:p>
          <w:p w14:paraId="1889EF2F" w14:textId="77777777" w:rsidR="002B160C" w:rsidRPr="005B687B" w:rsidRDefault="002B160C" w:rsidP="005673C4">
            <w:pPr>
              <w:rPr>
                <w:color w:val="000000" w:themeColor="text1"/>
                <w:sz w:val="20"/>
                <w:szCs w:val="20"/>
              </w:rPr>
            </w:pPr>
          </w:p>
          <w:p w14:paraId="7EA99CF0" w14:textId="77777777" w:rsidR="002B160C" w:rsidRPr="005B687B" w:rsidRDefault="002B160C" w:rsidP="005673C4">
            <w:pPr>
              <w:rPr>
                <w:color w:val="000000" w:themeColor="text1"/>
                <w:sz w:val="20"/>
                <w:szCs w:val="20"/>
              </w:rPr>
            </w:pPr>
          </w:p>
          <w:p w14:paraId="4BF68C3D" w14:textId="77777777" w:rsidR="002B160C" w:rsidRPr="005B687B" w:rsidRDefault="002B160C" w:rsidP="005673C4">
            <w:pPr>
              <w:rPr>
                <w:color w:val="000000" w:themeColor="text1"/>
                <w:sz w:val="20"/>
                <w:szCs w:val="20"/>
              </w:rPr>
            </w:pPr>
          </w:p>
          <w:p w14:paraId="4C6ECD1C" w14:textId="77777777" w:rsidR="002B160C" w:rsidRPr="005B687B" w:rsidRDefault="002B160C" w:rsidP="005673C4">
            <w:pPr>
              <w:rPr>
                <w:color w:val="000000" w:themeColor="text1"/>
                <w:sz w:val="20"/>
                <w:szCs w:val="20"/>
              </w:rPr>
            </w:pPr>
          </w:p>
          <w:p w14:paraId="51BF99EA" w14:textId="77777777" w:rsidR="002B160C" w:rsidRPr="005B687B" w:rsidRDefault="002B160C" w:rsidP="005673C4">
            <w:pPr>
              <w:rPr>
                <w:color w:val="000000" w:themeColor="text1"/>
                <w:sz w:val="20"/>
                <w:szCs w:val="20"/>
              </w:rPr>
            </w:pPr>
          </w:p>
          <w:p w14:paraId="3E8091AE" w14:textId="77777777" w:rsidR="002B160C" w:rsidRPr="005B687B" w:rsidRDefault="002B160C" w:rsidP="005673C4">
            <w:pPr>
              <w:rPr>
                <w:color w:val="000000" w:themeColor="text1"/>
                <w:sz w:val="20"/>
                <w:szCs w:val="20"/>
              </w:rPr>
            </w:pPr>
          </w:p>
          <w:p w14:paraId="65619AB9" w14:textId="77777777" w:rsidR="002B160C" w:rsidRPr="005B687B" w:rsidRDefault="002B160C" w:rsidP="005673C4">
            <w:pPr>
              <w:rPr>
                <w:color w:val="000000" w:themeColor="text1"/>
                <w:sz w:val="20"/>
                <w:szCs w:val="20"/>
              </w:rPr>
            </w:pPr>
          </w:p>
          <w:p w14:paraId="6C79953A" w14:textId="77777777" w:rsidR="002B160C" w:rsidRPr="005B687B" w:rsidRDefault="002B160C" w:rsidP="005673C4">
            <w:pPr>
              <w:rPr>
                <w:color w:val="000000" w:themeColor="text1"/>
                <w:sz w:val="20"/>
                <w:szCs w:val="20"/>
              </w:rPr>
            </w:pPr>
          </w:p>
          <w:p w14:paraId="0F5ED31A" w14:textId="77777777" w:rsidR="002B160C" w:rsidRPr="005B687B" w:rsidRDefault="002B160C" w:rsidP="005673C4">
            <w:pPr>
              <w:rPr>
                <w:color w:val="000000" w:themeColor="text1"/>
                <w:sz w:val="20"/>
                <w:szCs w:val="20"/>
              </w:rPr>
            </w:pPr>
          </w:p>
          <w:p w14:paraId="43D537D4" w14:textId="77777777" w:rsidR="002B160C" w:rsidRPr="005B687B" w:rsidRDefault="002B160C" w:rsidP="005673C4">
            <w:pPr>
              <w:rPr>
                <w:color w:val="000000" w:themeColor="text1"/>
                <w:sz w:val="20"/>
                <w:szCs w:val="20"/>
              </w:rPr>
            </w:pPr>
          </w:p>
          <w:p w14:paraId="65CBA05F" w14:textId="77777777" w:rsidR="002B160C" w:rsidRPr="005B687B" w:rsidRDefault="002B160C" w:rsidP="005673C4">
            <w:pPr>
              <w:rPr>
                <w:color w:val="000000" w:themeColor="text1"/>
                <w:sz w:val="20"/>
                <w:szCs w:val="20"/>
              </w:rPr>
            </w:pPr>
          </w:p>
          <w:p w14:paraId="4FD44CFA" w14:textId="77777777" w:rsidR="002B160C" w:rsidRPr="005B687B" w:rsidRDefault="002B160C" w:rsidP="005673C4">
            <w:pPr>
              <w:rPr>
                <w:color w:val="000000" w:themeColor="text1"/>
                <w:sz w:val="20"/>
                <w:szCs w:val="20"/>
              </w:rPr>
            </w:pPr>
          </w:p>
          <w:p w14:paraId="1E9A0550" w14:textId="77777777" w:rsidR="002B160C" w:rsidRPr="005B687B" w:rsidRDefault="002B160C" w:rsidP="005673C4">
            <w:pPr>
              <w:rPr>
                <w:color w:val="000000" w:themeColor="text1"/>
                <w:sz w:val="20"/>
                <w:szCs w:val="20"/>
              </w:rPr>
            </w:pPr>
          </w:p>
          <w:p w14:paraId="15CA9685" w14:textId="77777777" w:rsidR="002B160C" w:rsidRPr="005B687B" w:rsidRDefault="002B160C" w:rsidP="005673C4">
            <w:pPr>
              <w:rPr>
                <w:color w:val="000000" w:themeColor="text1"/>
                <w:sz w:val="20"/>
                <w:szCs w:val="20"/>
              </w:rPr>
            </w:pPr>
          </w:p>
          <w:p w14:paraId="17FD3899" w14:textId="77777777" w:rsidR="002B160C" w:rsidRPr="005B687B" w:rsidRDefault="002B160C" w:rsidP="005673C4">
            <w:pPr>
              <w:rPr>
                <w:color w:val="000000" w:themeColor="text1"/>
                <w:sz w:val="20"/>
                <w:szCs w:val="20"/>
              </w:rPr>
            </w:pPr>
          </w:p>
          <w:p w14:paraId="6870F59C" w14:textId="77777777" w:rsidR="002B160C" w:rsidRPr="005B687B" w:rsidRDefault="002B160C" w:rsidP="005673C4">
            <w:pPr>
              <w:rPr>
                <w:color w:val="000000" w:themeColor="text1"/>
                <w:sz w:val="20"/>
                <w:szCs w:val="20"/>
              </w:rPr>
            </w:pPr>
            <w:r w:rsidRPr="005B687B">
              <w:rPr>
                <w:color w:val="000000" w:themeColor="text1"/>
                <w:sz w:val="20"/>
                <w:szCs w:val="20"/>
              </w:rPr>
              <w:t>- čtení s porozuměním</w:t>
            </w:r>
          </w:p>
          <w:p w14:paraId="508B4C12" w14:textId="77777777" w:rsidR="002B160C" w:rsidRPr="005B687B" w:rsidRDefault="002B160C" w:rsidP="005673C4">
            <w:pPr>
              <w:rPr>
                <w:color w:val="000000" w:themeColor="text1"/>
                <w:sz w:val="20"/>
                <w:szCs w:val="20"/>
              </w:rPr>
            </w:pPr>
          </w:p>
          <w:p w14:paraId="0AF225AF" w14:textId="77777777" w:rsidR="002B160C" w:rsidRPr="005B687B" w:rsidRDefault="002B160C" w:rsidP="005673C4">
            <w:pPr>
              <w:rPr>
                <w:color w:val="000000" w:themeColor="text1"/>
                <w:sz w:val="20"/>
                <w:szCs w:val="20"/>
              </w:rPr>
            </w:pPr>
          </w:p>
          <w:p w14:paraId="069C6792" w14:textId="77777777" w:rsidR="002B160C" w:rsidRPr="005B687B" w:rsidRDefault="002B160C" w:rsidP="005673C4">
            <w:pPr>
              <w:rPr>
                <w:color w:val="000000" w:themeColor="text1"/>
                <w:sz w:val="20"/>
                <w:szCs w:val="20"/>
              </w:rPr>
            </w:pPr>
          </w:p>
          <w:p w14:paraId="393DF9F9" w14:textId="77777777" w:rsidR="002B160C" w:rsidRPr="005B687B" w:rsidRDefault="002B160C" w:rsidP="005673C4">
            <w:pPr>
              <w:rPr>
                <w:color w:val="000000" w:themeColor="text1"/>
                <w:sz w:val="20"/>
                <w:szCs w:val="20"/>
              </w:rPr>
            </w:pPr>
          </w:p>
          <w:p w14:paraId="19AB8633" w14:textId="77777777" w:rsidR="002B160C" w:rsidRPr="005B687B" w:rsidRDefault="002B160C" w:rsidP="005673C4">
            <w:pPr>
              <w:rPr>
                <w:color w:val="000000" w:themeColor="text1"/>
                <w:sz w:val="20"/>
                <w:szCs w:val="20"/>
              </w:rPr>
            </w:pPr>
          </w:p>
          <w:p w14:paraId="6448039A" w14:textId="77777777" w:rsidR="002B160C" w:rsidRPr="005B687B" w:rsidRDefault="002B160C" w:rsidP="005673C4">
            <w:pPr>
              <w:rPr>
                <w:color w:val="000000" w:themeColor="text1"/>
                <w:sz w:val="20"/>
                <w:szCs w:val="20"/>
              </w:rPr>
            </w:pPr>
            <w:r w:rsidRPr="005B687B">
              <w:rPr>
                <w:color w:val="000000" w:themeColor="text1"/>
                <w:sz w:val="20"/>
                <w:szCs w:val="20"/>
              </w:rPr>
              <w:t>- dětští spisovatelé, ilustrace dětských knih</w:t>
            </w:r>
          </w:p>
          <w:p w14:paraId="39BF2A2D" w14:textId="77777777" w:rsidR="002B160C" w:rsidRPr="005B687B" w:rsidRDefault="00794C86" w:rsidP="005673C4">
            <w:pPr>
              <w:rPr>
                <w:color w:val="000000" w:themeColor="text1"/>
                <w:sz w:val="20"/>
                <w:szCs w:val="20"/>
              </w:rPr>
            </w:pPr>
            <w:r w:rsidRPr="005B687B">
              <w:rPr>
                <w:color w:val="000000" w:themeColor="text1"/>
                <w:sz w:val="20"/>
                <w:szCs w:val="20"/>
              </w:rPr>
              <w:t>- rozdíl próza x poez</w:t>
            </w:r>
            <w:r w:rsidR="002B160C" w:rsidRPr="005B687B">
              <w:rPr>
                <w:color w:val="000000" w:themeColor="text1"/>
                <w:sz w:val="20"/>
                <w:szCs w:val="20"/>
              </w:rPr>
              <w:t>ie</w:t>
            </w:r>
          </w:p>
          <w:p w14:paraId="75C1C428" w14:textId="77777777" w:rsidR="002B160C" w:rsidRPr="005B687B" w:rsidRDefault="002B160C" w:rsidP="005673C4">
            <w:pPr>
              <w:rPr>
                <w:color w:val="000000" w:themeColor="text1"/>
                <w:sz w:val="20"/>
                <w:szCs w:val="20"/>
              </w:rPr>
            </w:pPr>
            <w:r w:rsidRPr="005B687B">
              <w:rPr>
                <w:color w:val="000000" w:themeColor="text1"/>
                <w:sz w:val="20"/>
                <w:szCs w:val="20"/>
              </w:rPr>
              <w:t>- pohádka lidová, umělá</w:t>
            </w:r>
          </w:p>
          <w:p w14:paraId="258F1B22" w14:textId="77777777" w:rsidR="002B160C" w:rsidRPr="005B687B" w:rsidRDefault="002B160C" w:rsidP="005673C4">
            <w:pPr>
              <w:rPr>
                <w:color w:val="000000" w:themeColor="text1"/>
                <w:sz w:val="20"/>
                <w:szCs w:val="20"/>
              </w:rPr>
            </w:pPr>
            <w:r w:rsidRPr="005B687B">
              <w:rPr>
                <w:color w:val="000000" w:themeColor="text1"/>
                <w:sz w:val="20"/>
                <w:szCs w:val="20"/>
              </w:rPr>
              <w:t>- bajka, pověst, legenda</w:t>
            </w:r>
          </w:p>
          <w:p w14:paraId="7E10B0B4" w14:textId="77777777" w:rsidR="002B160C" w:rsidRPr="005B687B" w:rsidRDefault="002B160C" w:rsidP="005673C4">
            <w:pPr>
              <w:rPr>
                <w:color w:val="000000" w:themeColor="text1"/>
                <w:sz w:val="20"/>
                <w:szCs w:val="20"/>
              </w:rPr>
            </w:pPr>
            <w:r w:rsidRPr="005B687B">
              <w:rPr>
                <w:color w:val="000000" w:themeColor="text1"/>
                <w:sz w:val="20"/>
                <w:szCs w:val="20"/>
              </w:rPr>
              <w:t>- dramatizace</w:t>
            </w:r>
          </w:p>
          <w:p w14:paraId="6157E2EC" w14:textId="77777777" w:rsidR="002B160C" w:rsidRPr="005B687B" w:rsidRDefault="002B160C" w:rsidP="005673C4">
            <w:pPr>
              <w:rPr>
                <w:color w:val="000000" w:themeColor="text1"/>
                <w:sz w:val="20"/>
                <w:szCs w:val="20"/>
              </w:rPr>
            </w:pPr>
            <w:r w:rsidRPr="005B687B">
              <w:rPr>
                <w:color w:val="000000" w:themeColor="text1"/>
                <w:sz w:val="20"/>
                <w:szCs w:val="20"/>
              </w:rPr>
              <w:t>- reprodukce textu</w:t>
            </w:r>
          </w:p>
          <w:p w14:paraId="03A9698E" w14:textId="77777777" w:rsidR="002B160C" w:rsidRPr="005B687B" w:rsidRDefault="002B160C" w:rsidP="005673C4">
            <w:pPr>
              <w:rPr>
                <w:color w:val="000000" w:themeColor="text1"/>
                <w:sz w:val="20"/>
                <w:szCs w:val="20"/>
              </w:rPr>
            </w:pPr>
          </w:p>
        </w:tc>
        <w:tc>
          <w:tcPr>
            <w:tcW w:w="1199" w:type="pct"/>
          </w:tcPr>
          <w:p w14:paraId="15431CB1" w14:textId="77777777" w:rsidR="002B160C" w:rsidRPr="005B687B" w:rsidRDefault="002B160C" w:rsidP="005673C4">
            <w:pPr>
              <w:rPr>
                <w:b/>
                <w:color w:val="000000" w:themeColor="text1"/>
                <w:sz w:val="20"/>
                <w:szCs w:val="20"/>
              </w:rPr>
            </w:pPr>
          </w:p>
          <w:p w14:paraId="4AB07D4E" w14:textId="77777777" w:rsidR="002B160C" w:rsidRPr="005B687B" w:rsidRDefault="002B160C" w:rsidP="005673C4">
            <w:pPr>
              <w:rPr>
                <w:color w:val="000000" w:themeColor="text1"/>
                <w:sz w:val="20"/>
                <w:szCs w:val="20"/>
              </w:rPr>
            </w:pPr>
          </w:p>
          <w:p w14:paraId="6FC3EC5B" w14:textId="77777777" w:rsidR="002B160C" w:rsidRPr="005B687B" w:rsidRDefault="002B160C" w:rsidP="005673C4">
            <w:pPr>
              <w:rPr>
                <w:color w:val="000000" w:themeColor="text1"/>
                <w:sz w:val="20"/>
                <w:szCs w:val="20"/>
              </w:rPr>
            </w:pPr>
          </w:p>
          <w:p w14:paraId="4A4F42CA" w14:textId="77777777" w:rsidR="002B160C" w:rsidRPr="005B687B" w:rsidRDefault="002B160C" w:rsidP="005673C4">
            <w:pPr>
              <w:rPr>
                <w:color w:val="000000" w:themeColor="text1"/>
                <w:sz w:val="20"/>
                <w:szCs w:val="20"/>
              </w:rPr>
            </w:pPr>
          </w:p>
          <w:p w14:paraId="5DC2103B" w14:textId="77777777" w:rsidR="002B160C" w:rsidRPr="005B687B" w:rsidRDefault="002B160C" w:rsidP="005673C4">
            <w:pPr>
              <w:rPr>
                <w:color w:val="000000" w:themeColor="text1"/>
                <w:sz w:val="20"/>
                <w:szCs w:val="20"/>
              </w:rPr>
            </w:pPr>
          </w:p>
          <w:p w14:paraId="78F580E5" w14:textId="77777777" w:rsidR="002B160C" w:rsidRPr="005B687B" w:rsidRDefault="002B160C" w:rsidP="005673C4">
            <w:pPr>
              <w:rPr>
                <w:color w:val="000000" w:themeColor="text1"/>
                <w:sz w:val="20"/>
                <w:szCs w:val="20"/>
              </w:rPr>
            </w:pPr>
          </w:p>
          <w:p w14:paraId="7D5ECCBF" w14:textId="77777777" w:rsidR="002B160C" w:rsidRPr="005B687B" w:rsidRDefault="002B160C" w:rsidP="005673C4">
            <w:pPr>
              <w:rPr>
                <w:color w:val="000000" w:themeColor="text1"/>
                <w:sz w:val="20"/>
                <w:szCs w:val="20"/>
              </w:rPr>
            </w:pPr>
          </w:p>
          <w:p w14:paraId="38E1A975" w14:textId="77777777" w:rsidR="002B160C" w:rsidRPr="005B687B" w:rsidRDefault="002B160C" w:rsidP="005673C4">
            <w:pPr>
              <w:rPr>
                <w:color w:val="000000" w:themeColor="text1"/>
                <w:sz w:val="20"/>
                <w:szCs w:val="20"/>
              </w:rPr>
            </w:pPr>
          </w:p>
          <w:p w14:paraId="442EC0E6" w14:textId="77777777" w:rsidR="002B160C" w:rsidRPr="005B687B" w:rsidRDefault="002B160C" w:rsidP="005673C4">
            <w:pPr>
              <w:rPr>
                <w:color w:val="000000" w:themeColor="text1"/>
                <w:sz w:val="20"/>
                <w:szCs w:val="20"/>
              </w:rPr>
            </w:pPr>
          </w:p>
          <w:p w14:paraId="50AB17C3" w14:textId="77777777" w:rsidR="002B160C" w:rsidRPr="005B687B" w:rsidRDefault="002B160C" w:rsidP="005673C4">
            <w:pPr>
              <w:rPr>
                <w:color w:val="000000" w:themeColor="text1"/>
                <w:sz w:val="20"/>
                <w:szCs w:val="20"/>
              </w:rPr>
            </w:pPr>
          </w:p>
          <w:p w14:paraId="4EBB765F" w14:textId="77777777" w:rsidR="002B160C" w:rsidRPr="005B687B" w:rsidRDefault="002B160C" w:rsidP="005673C4">
            <w:pPr>
              <w:rPr>
                <w:color w:val="000000" w:themeColor="text1"/>
                <w:sz w:val="20"/>
                <w:szCs w:val="20"/>
              </w:rPr>
            </w:pPr>
          </w:p>
          <w:p w14:paraId="08B8EEE2" w14:textId="77777777" w:rsidR="002B160C" w:rsidRPr="005B687B" w:rsidRDefault="002B160C" w:rsidP="005673C4">
            <w:pPr>
              <w:rPr>
                <w:color w:val="000000" w:themeColor="text1"/>
                <w:sz w:val="20"/>
                <w:szCs w:val="20"/>
              </w:rPr>
            </w:pPr>
          </w:p>
          <w:p w14:paraId="39B11BCF" w14:textId="77777777" w:rsidR="002B160C" w:rsidRPr="005B687B" w:rsidRDefault="002B160C" w:rsidP="005673C4">
            <w:pPr>
              <w:rPr>
                <w:color w:val="000000" w:themeColor="text1"/>
                <w:sz w:val="20"/>
                <w:szCs w:val="20"/>
              </w:rPr>
            </w:pPr>
          </w:p>
          <w:p w14:paraId="5A84A785" w14:textId="77777777" w:rsidR="002B160C" w:rsidRPr="005B687B" w:rsidRDefault="002B160C" w:rsidP="005673C4">
            <w:pPr>
              <w:rPr>
                <w:color w:val="000000" w:themeColor="text1"/>
                <w:sz w:val="20"/>
                <w:szCs w:val="20"/>
              </w:rPr>
            </w:pPr>
          </w:p>
          <w:p w14:paraId="2E1B728F" w14:textId="77777777" w:rsidR="002B160C" w:rsidRPr="005B687B" w:rsidRDefault="002B160C" w:rsidP="005673C4">
            <w:pPr>
              <w:rPr>
                <w:color w:val="000000" w:themeColor="text1"/>
                <w:sz w:val="20"/>
                <w:szCs w:val="20"/>
              </w:rPr>
            </w:pPr>
          </w:p>
          <w:p w14:paraId="6E06983C" w14:textId="77777777" w:rsidR="002B160C" w:rsidRPr="005B687B" w:rsidRDefault="002B160C" w:rsidP="005673C4">
            <w:pPr>
              <w:rPr>
                <w:color w:val="000000" w:themeColor="text1"/>
                <w:sz w:val="20"/>
                <w:szCs w:val="20"/>
              </w:rPr>
            </w:pPr>
          </w:p>
          <w:p w14:paraId="0E0B3028" w14:textId="77777777" w:rsidR="002B160C" w:rsidRPr="005B687B" w:rsidRDefault="002B160C" w:rsidP="005673C4">
            <w:pPr>
              <w:rPr>
                <w:color w:val="000000" w:themeColor="text1"/>
                <w:sz w:val="20"/>
                <w:szCs w:val="20"/>
              </w:rPr>
            </w:pPr>
          </w:p>
          <w:p w14:paraId="5E4339D5" w14:textId="77777777" w:rsidR="002B160C" w:rsidRPr="005B687B" w:rsidRDefault="002B160C" w:rsidP="005673C4">
            <w:pPr>
              <w:rPr>
                <w:color w:val="000000" w:themeColor="text1"/>
                <w:sz w:val="20"/>
                <w:szCs w:val="20"/>
              </w:rPr>
            </w:pPr>
          </w:p>
          <w:p w14:paraId="540E8F46" w14:textId="77777777" w:rsidR="002B160C" w:rsidRPr="005B687B" w:rsidRDefault="002B160C" w:rsidP="005673C4">
            <w:pPr>
              <w:rPr>
                <w:color w:val="000000" w:themeColor="text1"/>
                <w:sz w:val="20"/>
                <w:szCs w:val="20"/>
              </w:rPr>
            </w:pPr>
          </w:p>
          <w:p w14:paraId="4D9B43AD" w14:textId="77777777" w:rsidR="002B160C" w:rsidRPr="005B687B" w:rsidRDefault="002B160C" w:rsidP="005673C4">
            <w:pPr>
              <w:rPr>
                <w:b/>
                <w:color w:val="000000" w:themeColor="text1"/>
                <w:sz w:val="20"/>
                <w:szCs w:val="20"/>
              </w:rPr>
            </w:pPr>
            <w:r w:rsidRPr="005B687B">
              <w:rPr>
                <w:b/>
                <w:color w:val="000000" w:themeColor="text1"/>
                <w:sz w:val="20"/>
                <w:szCs w:val="20"/>
              </w:rPr>
              <w:t>MDV</w:t>
            </w:r>
          </w:p>
          <w:p w14:paraId="5880161E" w14:textId="77777777" w:rsidR="002B160C" w:rsidRPr="005B687B" w:rsidRDefault="002B160C" w:rsidP="005673C4">
            <w:pPr>
              <w:rPr>
                <w:color w:val="000000" w:themeColor="text1"/>
                <w:sz w:val="20"/>
                <w:szCs w:val="20"/>
              </w:rPr>
            </w:pPr>
            <w:r w:rsidRPr="005B687B">
              <w:rPr>
                <w:color w:val="000000" w:themeColor="text1"/>
                <w:sz w:val="20"/>
                <w:szCs w:val="20"/>
              </w:rPr>
              <w:t>- interpretace vztahu med. sdělení a reality</w:t>
            </w:r>
          </w:p>
          <w:p w14:paraId="44DD67AC" w14:textId="77777777" w:rsidR="002B160C" w:rsidRPr="005B687B" w:rsidRDefault="002B160C" w:rsidP="005673C4">
            <w:pPr>
              <w:rPr>
                <w:color w:val="000000" w:themeColor="text1"/>
                <w:sz w:val="20"/>
                <w:szCs w:val="20"/>
              </w:rPr>
            </w:pPr>
            <w:r w:rsidRPr="005B687B">
              <w:rPr>
                <w:color w:val="000000" w:themeColor="text1"/>
                <w:sz w:val="20"/>
                <w:szCs w:val="20"/>
              </w:rPr>
              <w:t>- vnímání autora med. sdělení</w:t>
            </w:r>
          </w:p>
          <w:p w14:paraId="7CDF051A" w14:textId="77777777" w:rsidR="002B160C" w:rsidRPr="005B687B" w:rsidRDefault="002B160C" w:rsidP="005673C4">
            <w:pPr>
              <w:rPr>
                <w:color w:val="000000" w:themeColor="text1"/>
                <w:sz w:val="20"/>
                <w:szCs w:val="20"/>
              </w:rPr>
            </w:pPr>
            <w:r w:rsidRPr="005B687B">
              <w:rPr>
                <w:color w:val="000000" w:themeColor="text1"/>
                <w:sz w:val="20"/>
                <w:szCs w:val="20"/>
              </w:rPr>
              <w:t>- fungování a vliv médií ve společnosti</w:t>
            </w:r>
          </w:p>
          <w:p w14:paraId="12D3AB90" w14:textId="77777777" w:rsidR="002B160C" w:rsidRPr="005B687B" w:rsidRDefault="002B160C" w:rsidP="005673C4">
            <w:pPr>
              <w:rPr>
                <w:color w:val="000000" w:themeColor="text1"/>
                <w:sz w:val="20"/>
                <w:szCs w:val="20"/>
              </w:rPr>
            </w:pPr>
          </w:p>
          <w:p w14:paraId="5D696331" w14:textId="77777777" w:rsidR="002B160C" w:rsidRPr="005B687B" w:rsidRDefault="002B160C" w:rsidP="005673C4">
            <w:pPr>
              <w:rPr>
                <w:b/>
                <w:color w:val="000000" w:themeColor="text1"/>
                <w:sz w:val="20"/>
                <w:szCs w:val="20"/>
              </w:rPr>
            </w:pPr>
            <w:r w:rsidRPr="005B687B">
              <w:rPr>
                <w:b/>
                <w:color w:val="000000" w:themeColor="text1"/>
                <w:sz w:val="20"/>
                <w:szCs w:val="20"/>
              </w:rPr>
              <w:t>MKV</w:t>
            </w:r>
          </w:p>
          <w:p w14:paraId="2F0F2B43" w14:textId="77777777" w:rsidR="002B160C" w:rsidRPr="005B687B" w:rsidRDefault="002B160C" w:rsidP="005673C4">
            <w:pPr>
              <w:rPr>
                <w:color w:val="000000" w:themeColor="text1"/>
                <w:sz w:val="20"/>
                <w:szCs w:val="20"/>
              </w:rPr>
            </w:pPr>
            <w:r w:rsidRPr="005B687B">
              <w:rPr>
                <w:color w:val="000000" w:themeColor="text1"/>
                <w:sz w:val="20"/>
                <w:szCs w:val="20"/>
              </w:rPr>
              <w:t>- lidské vztahy</w:t>
            </w:r>
          </w:p>
          <w:p w14:paraId="73FB88B9" w14:textId="77777777" w:rsidR="002B160C" w:rsidRPr="005B687B" w:rsidRDefault="002B160C" w:rsidP="005673C4">
            <w:pPr>
              <w:rPr>
                <w:color w:val="000000" w:themeColor="text1"/>
                <w:sz w:val="20"/>
                <w:szCs w:val="20"/>
              </w:rPr>
            </w:pPr>
          </w:p>
          <w:p w14:paraId="13B903D1" w14:textId="77777777" w:rsidR="002B160C" w:rsidRPr="005B687B" w:rsidRDefault="002B160C" w:rsidP="005673C4">
            <w:pPr>
              <w:rPr>
                <w:color w:val="000000" w:themeColor="text1"/>
                <w:sz w:val="20"/>
                <w:szCs w:val="20"/>
              </w:rPr>
            </w:pPr>
          </w:p>
          <w:p w14:paraId="3BD41DE7" w14:textId="77777777" w:rsidR="002B160C" w:rsidRPr="005B687B" w:rsidRDefault="002B160C" w:rsidP="005673C4">
            <w:pPr>
              <w:rPr>
                <w:color w:val="000000" w:themeColor="text1"/>
                <w:sz w:val="20"/>
                <w:szCs w:val="20"/>
              </w:rPr>
            </w:pPr>
          </w:p>
          <w:p w14:paraId="538BEA81" w14:textId="77777777" w:rsidR="002B160C" w:rsidRPr="005B687B" w:rsidRDefault="002B160C" w:rsidP="005673C4">
            <w:pPr>
              <w:rPr>
                <w:color w:val="000000" w:themeColor="text1"/>
                <w:sz w:val="20"/>
                <w:szCs w:val="20"/>
              </w:rPr>
            </w:pPr>
          </w:p>
          <w:p w14:paraId="39B02A8F" w14:textId="77777777" w:rsidR="002B160C" w:rsidRPr="005B687B" w:rsidRDefault="002B160C" w:rsidP="005673C4">
            <w:pPr>
              <w:rPr>
                <w:color w:val="000000" w:themeColor="text1"/>
                <w:sz w:val="20"/>
                <w:szCs w:val="20"/>
              </w:rPr>
            </w:pPr>
          </w:p>
          <w:p w14:paraId="365D85AB" w14:textId="77777777" w:rsidR="002B160C" w:rsidRPr="005B687B" w:rsidRDefault="002B160C" w:rsidP="005673C4">
            <w:pPr>
              <w:rPr>
                <w:color w:val="000000" w:themeColor="text1"/>
                <w:sz w:val="20"/>
                <w:szCs w:val="20"/>
              </w:rPr>
            </w:pPr>
          </w:p>
          <w:p w14:paraId="3CDDC32B" w14:textId="77777777" w:rsidR="002B160C" w:rsidRPr="005B687B" w:rsidRDefault="002B160C" w:rsidP="005673C4">
            <w:pPr>
              <w:rPr>
                <w:color w:val="000000" w:themeColor="text1"/>
                <w:sz w:val="20"/>
                <w:szCs w:val="20"/>
              </w:rPr>
            </w:pPr>
          </w:p>
          <w:p w14:paraId="22951E7E" w14:textId="77777777" w:rsidR="002B160C" w:rsidRPr="005B687B" w:rsidRDefault="002B160C" w:rsidP="005673C4">
            <w:pPr>
              <w:rPr>
                <w:color w:val="000000" w:themeColor="text1"/>
                <w:sz w:val="20"/>
                <w:szCs w:val="20"/>
              </w:rPr>
            </w:pPr>
          </w:p>
          <w:p w14:paraId="4DBF8165" w14:textId="77777777" w:rsidR="002B160C" w:rsidRPr="005B687B" w:rsidRDefault="002B160C" w:rsidP="005673C4">
            <w:pPr>
              <w:rPr>
                <w:color w:val="000000" w:themeColor="text1"/>
                <w:sz w:val="20"/>
                <w:szCs w:val="20"/>
              </w:rPr>
            </w:pPr>
          </w:p>
          <w:p w14:paraId="46D3CD51" w14:textId="77777777" w:rsidR="002B160C" w:rsidRPr="005B687B" w:rsidRDefault="002B160C" w:rsidP="005673C4">
            <w:pPr>
              <w:rPr>
                <w:color w:val="000000" w:themeColor="text1"/>
                <w:sz w:val="20"/>
                <w:szCs w:val="20"/>
              </w:rPr>
            </w:pPr>
          </w:p>
        </w:tc>
      </w:tr>
    </w:tbl>
    <w:p w14:paraId="1766547B" w14:textId="77777777" w:rsidR="002B160C" w:rsidRPr="005B687B" w:rsidRDefault="002B160C" w:rsidP="002B160C">
      <w:pPr>
        <w:rPr>
          <w:b/>
          <w:color w:val="000000" w:themeColor="text1"/>
          <w:sz w:val="32"/>
          <w:szCs w:val="32"/>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06"/>
        <w:gridCol w:w="2407"/>
        <w:gridCol w:w="2407"/>
        <w:gridCol w:w="2407"/>
      </w:tblGrid>
      <w:tr w:rsidR="002B160C" w:rsidRPr="005B687B" w14:paraId="7E9D1A96" w14:textId="77777777" w:rsidTr="005673C4">
        <w:trPr>
          <w:trHeight w:val="1440"/>
        </w:trPr>
        <w:tc>
          <w:tcPr>
            <w:tcW w:w="2500" w:type="pct"/>
            <w:gridSpan w:val="2"/>
            <w:vAlign w:val="center"/>
          </w:tcPr>
          <w:p w14:paraId="4BC3AA34" w14:textId="77777777" w:rsidR="002B160C" w:rsidRPr="005B687B" w:rsidRDefault="002B160C" w:rsidP="005673C4">
            <w:pPr>
              <w:jc w:val="center"/>
              <w:rPr>
                <w:b/>
                <w:color w:val="000000" w:themeColor="text1"/>
              </w:rPr>
            </w:pPr>
            <w:r w:rsidRPr="005B687B">
              <w:rPr>
                <w:b/>
                <w:color w:val="000000" w:themeColor="text1"/>
              </w:rPr>
              <w:lastRenderedPageBreak/>
              <w:t>Oblast:</w:t>
            </w:r>
          </w:p>
          <w:p w14:paraId="2C657D96" w14:textId="77777777" w:rsidR="002B160C" w:rsidRPr="005B687B" w:rsidRDefault="002B160C" w:rsidP="005673C4">
            <w:pPr>
              <w:jc w:val="center"/>
              <w:rPr>
                <w:b/>
                <w:color w:val="000000" w:themeColor="text1"/>
              </w:rPr>
            </w:pPr>
            <w:r w:rsidRPr="005B687B">
              <w:rPr>
                <w:b/>
                <w:color w:val="000000" w:themeColor="text1"/>
              </w:rPr>
              <w:t>Jazyk a jazyková komunikace</w:t>
            </w:r>
          </w:p>
        </w:tc>
        <w:tc>
          <w:tcPr>
            <w:tcW w:w="1250" w:type="pct"/>
            <w:vAlign w:val="center"/>
          </w:tcPr>
          <w:p w14:paraId="4C8F9E29" w14:textId="77777777" w:rsidR="002B160C" w:rsidRPr="005B687B" w:rsidRDefault="002B160C" w:rsidP="005673C4">
            <w:pPr>
              <w:jc w:val="center"/>
              <w:rPr>
                <w:b/>
                <w:color w:val="000000" w:themeColor="text1"/>
              </w:rPr>
            </w:pPr>
            <w:r w:rsidRPr="005B687B">
              <w:rPr>
                <w:b/>
                <w:color w:val="000000" w:themeColor="text1"/>
              </w:rPr>
              <w:t>Předmět:</w:t>
            </w:r>
          </w:p>
          <w:p w14:paraId="3CB36D5A" w14:textId="77777777" w:rsidR="002B160C" w:rsidRPr="005B687B" w:rsidRDefault="002B160C" w:rsidP="005673C4">
            <w:pPr>
              <w:jc w:val="center"/>
              <w:rPr>
                <w:b/>
                <w:color w:val="000000" w:themeColor="text1"/>
              </w:rPr>
            </w:pPr>
            <w:r w:rsidRPr="005B687B">
              <w:rPr>
                <w:b/>
                <w:color w:val="000000" w:themeColor="text1"/>
              </w:rPr>
              <w:t>Český jazyk a literatura</w:t>
            </w:r>
          </w:p>
        </w:tc>
        <w:tc>
          <w:tcPr>
            <w:tcW w:w="1250" w:type="pct"/>
            <w:vAlign w:val="center"/>
          </w:tcPr>
          <w:p w14:paraId="4A76E319" w14:textId="77777777" w:rsidR="002B160C" w:rsidRPr="005B687B" w:rsidRDefault="002B160C" w:rsidP="005673C4">
            <w:pPr>
              <w:jc w:val="center"/>
              <w:rPr>
                <w:b/>
                <w:color w:val="000000" w:themeColor="text1"/>
              </w:rPr>
            </w:pPr>
            <w:r w:rsidRPr="005B687B">
              <w:rPr>
                <w:b/>
                <w:color w:val="000000" w:themeColor="text1"/>
              </w:rPr>
              <w:t>Ročník:</w:t>
            </w:r>
          </w:p>
          <w:p w14:paraId="4DF301E9" w14:textId="77777777" w:rsidR="002B160C" w:rsidRPr="005B687B" w:rsidRDefault="002B160C" w:rsidP="005673C4">
            <w:pPr>
              <w:jc w:val="center"/>
              <w:rPr>
                <w:b/>
                <w:color w:val="000000" w:themeColor="text1"/>
              </w:rPr>
            </w:pPr>
            <w:r w:rsidRPr="005B687B">
              <w:rPr>
                <w:b/>
                <w:color w:val="000000" w:themeColor="text1"/>
              </w:rPr>
              <w:t>4.</w:t>
            </w:r>
          </w:p>
        </w:tc>
      </w:tr>
      <w:tr w:rsidR="002B160C" w:rsidRPr="005B687B" w14:paraId="5CD9F664" w14:textId="77777777" w:rsidTr="005673C4">
        <w:trPr>
          <w:trHeight w:val="1080"/>
        </w:trPr>
        <w:tc>
          <w:tcPr>
            <w:tcW w:w="1250" w:type="pct"/>
            <w:vAlign w:val="center"/>
          </w:tcPr>
          <w:p w14:paraId="6C11EF9D" w14:textId="77777777" w:rsidR="002B160C" w:rsidRPr="005B687B" w:rsidRDefault="002B160C" w:rsidP="005673C4">
            <w:pPr>
              <w:jc w:val="center"/>
              <w:rPr>
                <w:b/>
                <w:color w:val="000000" w:themeColor="text1"/>
              </w:rPr>
            </w:pPr>
            <w:r w:rsidRPr="005B687B">
              <w:rPr>
                <w:b/>
                <w:color w:val="000000" w:themeColor="text1"/>
              </w:rPr>
              <w:t>Výstupy RVP</w:t>
            </w:r>
          </w:p>
        </w:tc>
        <w:tc>
          <w:tcPr>
            <w:tcW w:w="1250" w:type="pct"/>
            <w:vAlign w:val="center"/>
          </w:tcPr>
          <w:p w14:paraId="07225572" w14:textId="77777777" w:rsidR="002B160C" w:rsidRPr="005B687B" w:rsidRDefault="002B160C" w:rsidP="005673C4">
            <w:pPr>
              <w:jc w:val="center"/>
              <w:rPr>
                <w:color w:val="000000" w:themeColor="text1"/>
              </w:rPr>
            </w:pPr>
          </w:p>
          <w:p w14:paraId="4B34B02F" w14:textId="77777777" w:rsidR="002B160C" w:rsidRPr="005B687B" w:rsidRDefault="002B160C" w:rsidP="005673C4">
            <w:pPr>
              <w:jc w:val="center"/>
              <w:rPr>
                <w:b/>
                <w:color w:val="000000" w:themeColor="text1"/>
              </w:rPr>
            </w:pPr>
            <w:r w:rsidRPr="005B687B">
              <w:rPr>
                <w:b/>
                <w:color w:val="000000" w:themeColor="text1"/>
              </w:rPr>
              <w:t>Školní výstupy:</w:t>
            </w:r>
          </w:p>
          <w:p w14:paraId="3F57D6A3" w14:textId="77777777" w:rsidR="002B160C" w:rsidRPr="005B687B" w:rsidRDefault="002B160C" w:rsidP="005673C4">
            <w:pPr>
              <w:jc w:val="center"/>
              <w:rPr>
                <w:b/>
                <w:color w:val="000000" w:themeColor="text1"/>
              </w:rPr>
            </w:pPr>
          </w:p>
          <w:p w14:paraId="27D203B5" w14:textId="77777777" w:rsidR="002B160C" w:rsidRPr="005B687B" w:rsidRDefault="002B160C" w:rsidP="005673C4">
            <w:pPr>
              <w:jc w:val="center"/>
              <w:rPr>
                <w:b/>
                <w:color w:val="000000" w:themeColor="text1"/>
              </w:rPr>
            </w:pPr>
          </w:p>
          <w:p w14:paraId="3EE4FE16" w14:textId="77777777" w:rsidR="002B160C" w:rsidRPr="005B687B" w:rsidRDefault="002B160C" w:rsidP="005673C4">
            <w:pPr>
              <w:jc w:val="center"/>
              <w:rPr>
                <w:color w:val="000000" w:themeColor="text1"/>
              </w:rPr>
            </w:pPr>
            <w:r w:rsidRPr="005B687B">
              <w:rPr>
                <w:b/>
                <w:color w:val="000000" w:themeColor="text1"/>
              </w:rPr>
              <w:t>Žák:</w:t>
            </w:r>
          </w:p>
        </w:tc>
        <w:tc>
          <w:tcPr>
            <w:tcW w:w="1250" w:type="pct"/>
            <w:vAlign w:val="center"/>
          </w:tcPr>
          <w:p w14:paraId="71F468D5" w14:textId="77777777" w:rsidR="002B160C" w:rsidRPr="005B687B" w:rsidRDefault="002B160C" w:rsidP="005673C4">
            <w:pPr>
              <w:jc w:val="center"/>
              <w:rPr>
                <w:b/>
                <w:color w:val="000000" w:themeColor="text1"/>
              </w:rPr>
            </w:pPr>
            <w:r w:rsidRPr="005B687B">
              <w:rPr>
                <w:b/>
                <w:color w:val="000000" w:themeColor="text1"/>
              </w:rPr>
              <w:t>Učivo:</w:t>
            </w:r>
          </w:p>
        </w:tc>
        <w:tc>
          <w:tcPr>
            <w:tcW w:w="1250" w:type="pct"/>
            <w:vAlign w:val="center"/>
          </w:tcPr>
          <w:p w14:paraId="4866A139" w14:textId="77777777" w:rsidR="002B160C" w:rsidRPr="005B687B" w:rsidRDefault="002B160C" w:rsidP="005673C4">
            <w:pPr>
              <w:jc w:val="center"/>
              <w:rPr>
                <w:b/>
                <w:color w:val="000000" w:themeColor="text1"/>
              </w:rPr>
            </w:pPr>
            <w:r w:rsidRPr="005B687B">
              <w:rPr>
                <w:b/>
                <w:color w:val="000000" w:themeColor="text1"/>
              </w:rPr>
              <w:t xml:space="preserve">Průřezová témata, </w:t>
            </w:r>
          </w:p>
          <w:p w14:paraId="2443ECA3" w14:textId="77777777" w:rsidR="002B160C" w:rsidRPr="005B687B" w:rsidRDefault="002B160C" w:rsidP="005673C4">
            <w:pPr>
              <w:jc w:val="center"/>
              <w:rPr>
                <w:b/>
                <w:color w:val="000000" w:themeColor="text1"/>
              </w:rPr>
            </w:pPr>
            <w:r w:rsidRPr="005B687B">
              <w:rPr>
                <w:b/>
                <w:color w:val="000000" w:themeColor="text1"/>
              </w:rPr>
              <w:t>přesahy do jiných předmětů:</w:t>
            </w:r>
          </w:p>
        </w:tc>
      </w:tr>
      <w:tr w:rsidR="002B160C" w:rsidRPr="005B687B" w14:paraId="1046C207" w14:textId="77777777" w:rsidTr="005673C4">
        <w:trPr>
          <w:trHeight w:val="10440"/>
        </w:trPr>
        <w:tc>
          <w:tcPr>
            <w:tcW w:w="1250" w:type="pct"/>
          </w:tcPr>
          <w:p w14:paraId="30CE379D" w14:textId="77777777" w:rsidR="002B160C" w:rsidRPr="005B687B" w:rsidRDefault="002B160C" w:rsidP="005673C4">
            <w:pPr>
              <w:rPr>
                <w:color w:val="000000" w:themeColor="text1"/>
                <w:sz w:val="20"/>
                <w:szCs w:val="20"/>
              </w:rPr>
            </w:pPr>
            <w:r w:rsidRPr="005B687B">
              <w:rPr>
                <w:color w:val="000000" w:themeColor="text1"/>
                <w:sz w:val="20"/>
                <w:szCs w:val="20"/>
              </w:rPr>
              <w:t xml:space="preserve">-vede správně dialog, telefonický rozhovor, </w:t>
            </w:r>
            <w:proofErr w:type="spellStart"/>
            <w:r w:rsidRPr="005B687B">
              <w:rPr>
                <w:color w:val="000000" w:themeColor="text1"/>
                <w:sz w:val="20"/>
                <w:szCs w:val="20"/>
              </w:rPr>
              <w:t>zane-chá</w:t>
            </w:r>
            <w:proofErr w:type="spellEnd"/>
            <w:r w:rsidRPr="005B687B">
              <w:rPr>
                <w:color w:val="000000" w:themeColor="text1"/>
                <w:sz w:val="20"/>
                <w:szCs w:val="20"/>
              </w:rPr>
              <w:t xml:space="preserve"> vzkaz na záznamníku</w:t>
            </w:r>
          </w:p>
          <w:p w14:paraId="72386157" w14:textId="77777777" w:rsidR="002B160C" w:rsidRPr="005B687B" w:rsidRDefault="002B160C" w:rsidP="005673C4">
            <w:pPr>
              <w:rPr>
                <w:color w:val="000000" w:themeColor="text1"/>
                <w:sz w:val="20"/>
                <w:szCs w:val="20"/>
              </w:rPr>
            </w:pPr>
          </w:p>
          <w:p w14:paraId="77FB489A" w14:textId="77777777" w:rsidR="002B160C" w:rsidRPr="005B687B" w:rsidRDefault="002B160C" w:rsidP="005673C4">
            <w:pPr>
              <w:rPr>
                <w:color w:val="000000" w:themeColor="text1"/>
                <w:sz w:val="20"/>
                <w:szCs w:val="20"/>
              </w:rPr>
            </w:pPr>
          </w:p>
          <w:p w14:paraId="7E1D41D7" w14:textId="77777777" w:rsidR="002B160C" w:rsidRPr="005B687B" w:rsidRDefault="002B160C" w:rsidP="005673C4">
            <w:pPr>
              <w:rPr>
                <w:color w:val="000000" w:themeColor="text1"/>
                <w:sz w:val="20"/>
                <w:szCs w:val="20"/>
              </w:rPr>
            </w:pPr>
            <w:r w:rsidRPr="005B687B">
              <w:rPr>
                <w:color w:val="000000" w:themeColor="text1"/>
                <w:sz w:val="20"/>
                <w:szCs w:val="20"/>
              </w:rPr>
              <w:t>-rozpozná manipulativní komunikaci v reklamě</w:t>
            </w:r>
          </w:p>
          <w:p w14:paraId="4373C5B9" w14:textId="77777777" w:rsidR="002B160C" w:rsidRPr="005B687B" w:rsidRDefault="002B160C" w:rsidP="005673C4">
            <w:pPr>
              <w:rPr>
                <w:color w:val="000000" w:themeColor="text1"/>
                <w:sz w:val="20"/>
                <w:szCs w:val="20"/>
              </w:rPr>
            </w:pPr>
          </w:p>
          <w:p w14:paraId="4B752458" w14:textId="77777777" w:rsidR="002B160C" w:rsidRPr="005B687B" w:rsidRDefault="002B160C" w:rsidP="005673C4">
            <w:pPr>
              <w:rPr>
                <w:color w:val="000000" w:themeColor="text1"/>
                <w:sz w:val="20"/>
                <w:szCs w:val="20"/>
              </w:rPr>
            </w:pPr>
            <w:r w:rsidRPr="005B687B">
              <w:rPr>
                <w:color w:val="000000" w:themeColor="text1"/>
                <w:sz w:val="20"/>
                <w:szCs w:val="20"/>
              </w:rPr>
              <w:t>-volí náležitou intonaci, přízvuk, pauzy a tempo podle svého komunikačního záměru</w:t>
            </w:r>
          </w:p>
          <w:p w14:paraId="68003183" w14:textId="77777777" w:rsidR="002B160C" w:rsidRPr="005B687B" w:rsidRDefault="002B160C" w:rsidP="005673C4">
            <w:pPr>
              <w:rPr>
                <w:color w:val="000000" w:themeColor="text1"/>
                <w:sz w:val="20"/>
                <w:szCs w:val="20"/>
              </w:rPr>
            </w:pPr>
          </w:p>
          <w:p w14:paraId="6A785DDB" w14:textId="77777777" w:rsidR="002B160C" w:rsidRPr="005B687B" w:rsidRDefault="002B160C" w:rsidP="005673C4">
            <w:pPr>
              <w:rPr>
                <w:color w:val="000000" w:themeColor="text1"/>
                <w:sz w:val="20"/>
                <w:szCs w:val="20"/>
              </w:rPr>
            </w:pPr>
            <w:r w:rsidRPr="005B687B">
              <w:rPr>
                <w:color w:val="000000" w:themeColor="text1"/>
                <w:sz w:val="20"/>
                <w:szCs w:val="20"/>
              </w:rPr>
              <w:t>-rozlišuje spisovnou a nespisovnou výslovnost a vhodně ji užívá podle komu-</w:t>
            </w:r>
            <w:proofErr w:type="spellStart"/>
            <w:r w:rsidRPr="005B687B">
              <w:rPr>
                <w:color w:val="000000" w:themeColor="text1"/>
                <w:sz w:val="20"/>
                <w:szCs w:val="20"/>
              </w:rPr>
              <w:t>nikační</w:t>
            </w:r>
            <w:proofErr w:type="spellEnd"/>
            <w:r w:rsidRPr="005B687B">
              <w:rPr>
                <w:color w:val="000000" w:themeColor="text1"/>
                <w:sz w:val="20"/>
                <w:szCs w:val="20"/>
              </w:rPr>
              <w:t xml:space="preserve"> situace</w:t>
            </w:r>
          </w:p>
          <w:p w14:paraId="26B590A6" w14:textId="77777777" w:rsidR="002B160C" w:rsidRPr="005B687B" w:rsidRDefault="002B160C" w:rsidP="005673C4">
            <w:pPr>
              <w:rPr>
                <w:color w:val="000000" w:themeColor="text1"/>
                <w:sz w:val="20"/>
                <w:szCs w:val="20"/>
              </w:rPr>
            </w:pPr>
          </w:p>
          <w:p w14:paraId="1E7AEDF9" w14:textId="77777777" w:rsidR="002B160C" w:rsidRPr="005B687B" w:rsidRDefault="002B160C" w:rsidP="005673C4">
            <w:pPr>
              <w:rPr>
                <w:color w:val="000000" w:themeColor="text1"/>
                <w:sz w:val="20"/>
                <w:szCs w:val="20"/>
              </w:rPr>
            </w:pPr>
            <w:r w:rsidRPr="005B687B">
              <w:rPr>
                <w:color w:val="000000" w:themeColor="text1"/>
                <w:sz w:val="20"/>
                <w:szCs w:val="20"/>
              </w:rPr>
              <w:t>-píše správně po stránce obsahové i formální jedno-</w:t>
            </w:r>
            <w:proofErr w:type="spellStart"/>
            <w:r w:rsidRPr="005B687B">
              <w:rPr>
                <w:color w:val="000000" w:themeColor="text1"/>
                <w:sz w:val="20"/>
                <w:szCs w:val="20"/>
              </w:rPr>
              <w:t>duché</w:t>
            </w:r>
            <w:proofErr w:type="spellEnd"/>
            <w:r w:rsidRPr="005B687B">
              <w:rPr>
                <w:color w:val="000000" w:themeColor="text1"/>
                <w:sz w:val="20"/>
                <w:szCs w:val="20"/>
              </w:rPr>
              <w:t xml:space="preserve"> komunikační žánry</w:t>
            </w:r>
          </w:p>
          <w:p w14:paraId="6D082FBD" w14:textId="77777777" w:rsidR="002B160C" w:rsidRPr="005B687B" w:rsidRDefault="002B160C" w:rsidP="005673C4">
            <w:pPr>
              <w:rPr>
                <w:color w:val="000000" w:themeColor="text1"/>
                <w:sz w:val="20"/>
                <w:szCs w:val="20"/>
              </w:rPr>
            </w:pPr>
          </w:p>
          <w:p w14:paraId="6E1C4E08" w14:textId="77777777" w:rsidR="002B160C" w:rsidRPr="005B687B" w:rsidRDefault="002B160C" w:rsidP="005673C4">
            <w:pPr>
              <w:rPr>
                <w:color w:val="000000" w:themeColor="text1"/>
                <w:sz w:val="20"/>
                <w:szCs w:val="20"/>
              </w:rPr>
            </w:pPr>
          </w:p>
          <w:p w14:paraId="4EEA8A28" w14:textId="77777777" w:rsidR="002B160C" w:rsidRPr="005B687B" w:rsidRDefault="002B160C" w:rsidP="005673C4">
            <w:pPr>
              <w:rPr>
                <w:color w:val="000000" w:themeColor="text1"/>
                <w:sz w:val="20"/>
                <w:szCs w:val="20"/>
              </w:rPr>
            </w:pPr>
          </w:p>
          <w:p w14:paraId="16C3071C" w14:textId="77777777" w:rsidR="002B160C" w:rsidRPr="005B687B" w:rsidRDefault="002B160C" w:rsidP="005673C4">
            <w:pPr>
              <w:rPr>
                <w:color w:val="000000" w:themeColor="text1"/>
                <w:sz w:val="20"/>
                <w:szCs w:val="20"/>
              </w:rPr>
            </w:pPr>
          </w:p>
          <w:p w14:paraId="52F48A33" w14:textId="77777777" w:rsidR="002B160C" w:rsidRPr="005B687B" w:rsidRDefault="002B160C" w:rsidP="005673C4">
            <w:pPr>
              <w:rPr>
                <w:color w:val="000000" w:themeColor="text1"/>
                <w:sz w:val="20"/>
                <w:szCs w:val="20"/>
              </w:rPr>
            </w:pPr>
            <w:r w:rsidRPr="005B687B">
              <w:rPr>
                <w:color w:val="000000" w:themeColor="text1"/>
                <w:sz w:val="20"/>
                <w:szCs w:val="20"/>
              </w:rPr>
              <w:t>-</w:t>
            </w:r>
            <w:proofErr w:type="spellStart"/>
            <w:r w:rsidRPr="005B687B">
              <w:rPr>
                <w:color w:val="000000" w:themeColor="text1"/>
                <w:sz w:val="20"/>
                <w:szCs w:val="20"/>
              </w:rPr>
              <w:t>sestavá</w:t>
            </w:r>
            <w:proofErr w:type="spellEnd"/>
            <w:r w:rsidRPr="005B687B">
              <w:rPr>
                <w:color w:val="000000" w:themeColor="text1"/>
                <w:sz w:val="20"/>
                <w:szCs w:val="20"/>
              </w:rPr>
              <w:t xml:space="preserve"> osnovu vyprávění a na jejím základě vytváří krátký mluvený nebo písemný projev s dodržením časové posloupnosti</w:t>
            </w:r>
          </w:p>
        </w:tc>
        <w:tc>
          <w:tcPr>
            <w:tcW w:w="1250" w:type="pct"/>
          </w:tcPr>
          <w:p w14:paraId="0A6695E1" w14:textId="77777777" w:rsidR="002B160C" w:rsidRPr="005B687B" w:rsidRDefault="002B160C" w:rsidP="005673C4">
            <w:pPr>
              <w:rPr>
                <w:color w:val="000000" w:themeColor="text1"/>
                <w:sz w:val="20"/>
                <w:szCs w:val="20"/>
              </w:rPr>
            </w:pPr>
            <w:r w:rsidRPr="005B687B">
              <w:rPr>
                <w:color w:val="000000" w:themeColor="text1"/>
                <w:sz w:val="20"/>
                <w:szCs w:val="20"/>
              </w:rPr>
              <w:t>- vede správně dialog, telefonický rozhovor, zanechá vzkaz na záznamníku</w:t>
            </w:r>
          </w:p>
          <w:p w14:paraId="1C9099EE" w14:textId="77777777" w:rsidR="002B160C" w:rsidRPr="005B687B" w:rsidRDefault="002B160C" w:rsidP="005673C4">
            <w:pPr>
              <w:rPr>
                <w:color w:val="000000" w:themeColor="text1"/>
                <w:sz w:val="20"/>
                <w:szCs w:val="20"/>
              </w:rPr>
            </w:pPr>
          </w:p>
          <w:p w14:paraId="726DF3FC" w14:textId="77777777" w:rsidR="002B160C" w:rsidRPr="005B687B" w:rsidRDefault="002B160C" w:rsidP="005673C4">
            <w:pPr>
              <w:rPr>
                <w:color w:val="000000" w:themeColor="text1"/>
                <w:sz w:val="20"/>
                <w:szCs w:val="20"/>
              </w:rPr>
            </w:pPr>
            <w:r w:rsidRPr="005B687B">
              <w:rPr>
                <w:color w:val="000000" w:themeColor="text1"/>
                <w:sz w:val="20"/>
                <w:szCs w:val="20"/>
              </w:rPr>
              <w:t>- rozpozná manipulativní komunikaci v reklamě</w:t>
            </w:r>
          </w:p>
          <w:p w14:paraId="7F35F10C" w14:textId="77777777" w:rsidR="002B160C" w:rsidRPr="005B687B" w:rsidRDefault="002B160C" w:rsidP="005673C4">
            <w:pPr>
              <w:rPr>
                <w:color w:val="000000" w:themeColor="text1"/>
                <w:sz w:val="20"/>
                <w:szCs w:val="20"/>
              </w:rPr>
            </w:pPr>
          </w:p>
          <w:p w14:paraId="536D45C8" w14:textId="77777777" w:rsidR="002B160C" w:rsidRPr="005B687B" w:rsidRDefault="002B160C" w:rsidP="005673C4">
            <w:pPr>
              <w:rPr>
                <w:color w:val="000000" w:themeColor="text1"/>
                <w:sz w:val="20"/>
                <w:szCs w:val="20"/>
              </w:rPr>
            </w:pPr>
            <w:r w:rsidRPr="005B687B">
              <w:rPr>
                <w:color w:val="000000" w:themeColor="text1"/>
                <w:sz w:val="20"/>
                <w:szCs w:val="20"/>
              </w:rPr>
              <w:t>- volí náležitou intonaci, přízvuk, pauzy a tempo podle svého komunikačního záměru</w:t>
            </w:r>
          </w:p>
          <w:p w14:paraId="221ADD34" w14:textId="77777777" w:rsidR="002B160C" w:rsidRPr="005B687B" w:rsidRDefault="002B160C" w:rsidP="005673C4">
            <w:pPr>
              <w:rPr>
                <w:color w:val="000000" w:themeColor="text1"/>
                <w:sz w:val="20"/>
                <w:szCs w:val="20"/>
              </w:rPr>
            </w:pPr>
          </w:p>
          <w:p w14:paraId="7BA4DBAB" w14:textId="77777777" w:rsidR="002B160C" w:rsidRPr="005B687B" w:rsidRDefault="002B160C" w:rsidP="005673C4">
            <w:pPr>
              <w:rPr>
                <w:color w:val="000000" w:themeColor="text1"/>
                <w:sz w:val="20"/>
                <w:szCs w:val="20"/>
              </w:rPr>
            </w:pPr>
            <w:r w:rsidRPr="005B687B">
              <w:rPr>
                <w:color w:val="000000" w:themeColor="text1"/>
                <w:sz w:val="20"/>
                <w:szCs w:val="20"/>
              </w:rPr>
              <w:t>- rozlišuje spisovnou a nespisovnou výslovnost a vhodně ji užívá podle komunikační situace</w:t>
            </w:r>
          </w:p>
          <w:p w14:paraId="7E8C2FC5" w14:textId="77777777" w:rsidR="002B160C" w:rsidRPr="005B687B" w:rsidRDefault="002B160C" w:rsidP="005673C4">
            <w:pPr>
              <w:rPr>
                <w:color w:val="000000" w:themeColor="text1"/>
                <w:sz w:val="20"/>
                <w:szCs w:val="20"/>
              </w:rPr>
            </w:pPr>
          </w:p>
          <w:p w14:paraId="6311941F" w14:textId="77777777" w:rsidR="002B160C" w:rsidRPr="005B687B" w:rsidRDefault="002B160C" w:rsidP="005673C4">
            <w:pPr>
              <w:rPr>
                <w:color w:val="000000" w:themeColor="text1"/>
                <w:sz w:val="20"/>
                <w:szCs w:val="20"/>
              </w:rPr>
            </w:pPr>
            <w:r w:rsidRPr="005B687B">
              <w:rPr>
                <w:color w:val="000000" w:themeColor="text1"/>
                <w:sz w:val="20"/>
                <w:szCs w:val="20"/>
              </w:rPr>
              <w:t>- píše správně po stránce obsahové i formální jednoduché komunikační žánry</w:t>
            </w:r>
          </w:p>
          <w:p w14:paraId="346C5755" w14:textId="77777777" w:rsidR="002B160C" w:rsidRPr="005B687B" w:rsidRDefault="002B160C" w:rsidP="005673C4">
            <w:pPr>
              <w:rPr>
                <w:color w:val="000000" w:themeColor="text1"/>
                <w:sz w:val="20"/>
                <w:szCs w:val="20"/>
              </w:rPr>
            </w:pPr>
          </w:p>
          <w:p w14:paraId="3B5F2B33" w14:textId="77777777" w:rsidR="002B160C" w:rsidRPr="005B687B" w:rsidRDefault="002B160C" w:rsidP="005673C4">
            <w:pPr>
              <w:rPr>
                <w:color w:val="000000" w:themeColor="text1"/>
                <w:sz w:val="20"/>
                <w:szCs w:val="20"/>
              </w:rPr>
            </w:pPr>
          </w:p>
          <w:p w14:paraId="4D091CC4" w14:textId="77777777" w:rsidR="002B160C" w:rsidRPr="005B687B" w:rsidRDefault="002B160C" w:rsidP="005673C4">
            <w:pPr>
              <w:rPr>
                <w:color w:val="000000" w:themeColor="text1"/>
                <w:sz w:val="20"/>
                <w:szCs w:val="20"/>
              </w:rPr>
            </w:pPr>
          </w:p>
          <w:p w14:paraId="71A171DA" w14:textId="77777777" w:rsidR="002B160C" w:rsidRPr="005B687B" w:rsidRDefault="002B160C" w:rsidP="005673C4">
            <w:pPr>
              <w:rPr>
                <w:color w:val="000000" w:themeColor="text1"/>
                <w:sz w:val="20"/>
                <w:szCs w:val="20"/>
              </w:rPr>
            </w:pPr>
            <w:r w:rsidRPr="005B687B">
              <w:rPr>
                <w:color w:val="000000" w:themeColor="text1"/>
                <w:sz w:val="20"/>
                <w:szCs w:val="20"/>
              </w:rPr>
              <w:t>- sestaví osnovu vyprávění a na jejím základě vytváří krátký mluvený nebo písemný projev s dodržením časové posloupnosti</w:t>
            </w:r>
          </w:p>
        </w:tc>
        <w:tc>
          <w:tcPr>
            <w:tcW w:w="1250" w:type="pct"/>
          </w:tcPr>
          <w:p w14:paraId="5999B28D" w14:textId="77777777" w:rsidR="002B160C" w:rsidRPr="005B687B" w:rsidRDefault="002B160C" w:rsidP="005673C4">
            <w:pPr>
              <w:rPr>
                <w:color w:val="000000" w:themeColor="text1"/>
                <w:sz w:val="20"/>
                <w:szCs w:val="20"/>
              </w:rPr>
            </w:pPr>
            <w:r w:rsidRPr="005B687B">
              <w:rPr>
                <w:color w:val="000000" w:themeColor="text1"/>
                <w:sz w:val="20"/>
                <w:szCs w:val="20"/>
              </w:rPr>
              <w:t>- písemné a telefonické vzkazy</w:t>
            </w:r>
          </w:p>
          <w:p w14:paraId="7863BCE3" w14:textId="77777777" w:rsidR="002B160C" w:rsidRPr="005B687B" w:rsidRDefault="002B160C" w:rsidP="005673C4">
            <w:pPr>
              <w:rPr>
                <w:color w:val="000000" w:themeColor="text1"/>
                <w:sz w:val="20"/>
                <w:szCs w:val="20"/>
              </w:rPr>
            </w:pPr>
          </w:p>
          <w:p w14:paraId="25523F5C" w14:textId="77777777" w:rsidR="002B160C" w:rsidRPr="005B687B" w:rsidRDefault="002B160C" w:rsidP="005673C4">
            <w:pPr>
              <w:rPr>
                <w:color w:val="000000" w:themeColor="text1"/>
                <w:sz w:val="20"/>
                <w:szCs w:val="20"/>
              </w:rPr>
            </w:pPr>
          </w:p>
          <w:p w14:paraId="5F557FAA" w14:textId="77777777" w:rsidR="002B160C" w:rsidRPr="005B687B" w:rsidRDefault="002B160C" w:rsidP="005673C4">
            <w:pPr>
              <w:rPr>
                <w:color w:val="000000" w:themeColor="text1"/>
                <w:sz w:val="20"/>
                <w:szCs w:val="20"/>
              </w:rPr>
            </w:pPr>
          </w:p>
          <w:p w14:paraId="6E0F9564" w14:textId="77777777" w:rsidR="002B160C" w:rsidRPr="005B687B" w:rsidRDefault="002B160C" w:rsidP="005673C4">
            <w:pPr>
              <w:rPr>
                <w:color w:val="000000" w:themeColor="text1"/>
                <w:sz w:val="20"/>
                <w:szCs w:val="20"/>
              </w:rPr>
            </w:pPr>
          </w:p>
          <w:p w14:paraId="66E30819" w14:textId="77777777" w:rsidR="002B160C" w:rsidRPr="005B687B" w:rsidRDefault="002B160C" w:rsidP="005673C4">
            <w:pPr>
              <w:rPr>
                <w:color w:val="000000" w:themeColor="text1"/>
                <w:sz w:val="20"/>
                <w:szCs w:val="20"/>
              </w:rPr>
            </w:pPr>
          </w:p>
          <w:p w14:paraId="2EBAA124" w14:textId="77777777" w:rsidR="002B160C" w:rsidRPr="005B687B" w:rsidRDefault="002B160C" w:rsidP="005673C4">
            <w:pPr>
              <w:rPr>
                <w:color w:val="000000" w:themeColor="text1"/>
                <w:sz w:val="20"/>
                <w:szCs w:val="20"/>
              </w:rPr>
            </w:pPr>
          </w:p>
          <w:p w14:paraId="48C4B7CC" w14:textId="77777777" w:rsidR="002B160C" w:rsidRPr="005B687B" w:rsidRDefault="002B160C" w:rsidP="005673C4">
            <w:pPr>
              <w:rPr>
                <w:color w:val="000000" w:themeColor="text1"/>
                <w:sz w:val="20"/>
                <w:szCs w:val="20"/>
              </w:rPr>
            </w:pPr>
          </w:p>
          <w:p w14:paraId="3DCBDF28" w14:textId="77777777" w:rsidR="002B160C" w:rsidRPr="005B687B" w:rsidRDefault="002B160C" w:rsidP="005673C4">
            <w:pPr>
              <w:rPr>
                <w:color w:val="000000" w:themeColor="text1"/>
                <w:sz w:val="20"/>
                <w:szCs w:val="20"/>
              </w:rPr>
            </w:pPr>
          </w:p>
          <w:p w14:paraId="513CD766" w14:textId="77777777" w:rsidR="002B160C" w:rsidRPr="005B687B" w:rsidRDefault="002B160C" w:rsidP="005673C4">
            <w:pPr>
              <w:rPr>
                <w:color w:val="000000" w:themeColor="text1"/>
                <w:sz w:val="20"/>
                <w:szCs w:val="20"/>
              </w:rPr>
            </w:pPr>
          </w:p>
          <w:p w14:paraId="2620440A" w14:textId="77777777" w:rsidR="002B160C" w:rsidRPr="005B687B" w:rsidRDefault="002B160C" w:rsidP="005673C4">
            <w:pPr>
              <w:rPr>
                <w:color w:val="000000" w:themeColor="text1"/>
                <w:sz w:val="20"/>
                <w:szCs w:val="20"/>
              </w:rPr>
            </w:pPr>
          </w:p>
          <w:p w14:paraId="3EDF0142" w14:textId="77777777" w:rsidR="002B160C" w:rsidRPr="005B687B" w:rsidRDefault="002B160C" w:rsidP="005673C4">
            <w:pPr>
              <w:rPr>
                <w:color w:val="000000" w:themeColor="text1"/>
                <w:sz w:val="20"/>
                <w:szCs w:val="20"/>
              </w:rPr>
            </w:pPr>
          </w:p>
          <w:p w14:paraId="0C4021B6" w14:textId="77777777" w:rsidR="002B160C" w:rsidRPr="005B687B" w:rsidRDefault="002B160C" w:rsidP="005673C4">
            <w:pPr>
              <w:rPr>
                <w:color w:val="000000" w:themeColor="text1"/>
                <w:sz w:val="20"/>
                <w:szCs w:val="20"/>
              </w:rPr>
            </w:pPr>
          </w:p>
          <w:p w14:paraId="135A09B4" w14:textId="77777777" w:rsidR="002B160C" w:rsidRPr="005B687B" w:rsidRDefault="002B160C" w:rsidP="005673C4">
            <w:pPr>
              <w:rPr>
                <w:color w:val="000000" w:themeColor="text1"/>
                <w:sz w:val="20"/>
                <w:szCs w:val="20"/>
              </w:rPr>
            </w:pPr>
          </w:p>
          <w:p w14:paraId="0032F5EB" w14:textId="77777777" w:rsidR="002B160C" w:rsidRPr="005B687B" w:rsidRDefault="002B160C" w:rsidP="005673C4">
            <w:pPr>
              <w:rPr>
                <w:color w:val="000000" w:themeColor="text1"/>
                <w:sz w:val="20"/>
                <w:szCs w:val="20"/>
              </w:rPr>
            </w:pPr>
          </w:p>
          <w:p w14:paraId="3E10DC56" w14:textId="77777777" w:rsidR="002B160C" w:rsidRPr="005B687B" w:rsidRDefault="002B160C" w:rsidP="005673C4">
            <w:pPr>
              <w:rPr>
                <w:color w:val="000000" w:themeColor="text1"/>
                <w:sz w:val="20"/>
                <w:szCs w:val="20"/>
              </w:rPr>
            </w:pPr>
          </w:p>
          <w:p w14:paraId="27E1B047" w14:textId="77777777" w:rsidR="002B160C" w:rsidRPr="005B687B" w:rsidRDefault="002B160C" w:rsidP="005673C4">
            <w:pPr>
              <w:rPr>
                <w:color w:val="000000" w:themeColor="text1"/>
                <w:sz w:val="20"/>
                <w:szCs w:val="20"/>
              </w:rPr>
            </w:pPr>
          </w:p>
          <w:p w14:paraId="18345E46" w14:textId="77777777" w:rsidR="002B160C" w:rsidRPr="005B687B" w:rsidRDefault="002B160C" w:rsidP="005673C4">
            <w:pPr>
              <w:rPr>
                <w:color w:val="000000" w:themeColor="text1"/>
                <w:sz w:val="20"/>
                <w:szCs w:val="20"/>
              </w:rPr>
            </w:pPr>
          </w:p>
          <w:p w14:paraId="2C116C09" w14:textId="77777777" w:rsidR="002B160C" w:rsidRPr="005B687B" w:rsidRDefault="002B160C" w:rsidP="005673C4">
            <w:pPr>
              <w:rPr>
                <w:color w:val="000000" w:themeColor="text1"/>
                <w:sz w:val="20"/>
                <w:szCs w:val="20"/>
              </w:rPr>
            </w:pPr>
            <w:r w:rsidRPr="005B687B">
              <w:rPr>
                <w:color w:val="000000" w:themeColor="text1"/>
                <w:sz w:val="20"/>
                <w:szCs w:val="20"/>
              </w:rPr>
              <w:t>- popis události, předmětu, osoby</w:t>
            </w:r>
          </w:p>
          <w:p w14:paraId="336A6F7C" w14:textId="77777777" w:rsidR="002B160C" w:rsidRPr="005B687B" w:rsidRDefault="002B160C" w:rsidP="005673C4">
            <w:pPr>
              <w:rPr>
                <w:color w:val="000000" w:themeColor="text1"/>
                <w:sz w:val="20"/>
                <w:szCs w:val="20"/>
              </w:rPr>
            </w:pPr>
            <w:r w:rsidRPr="005B687B">
              <w:rPr>
                <w:color w:val="000000" w:themeColor="text1"/>
                <w:sz w:val="20"/>
                <w:szCs w:val="20"/>
              </w:rPr>
              <w:t>- dopis</w:t>
            </w:r>
          </w:p>
          <w:p w14:paraId="1543B633" w14:textId="77777777" w:rsidR="002B160C" w:rsidRPr="005B687B" w:rsidRDefault="002B160C" w:rsidP="005673C4">
            <w:pPr>
              <w:rPr>
                <w:color w:val="000000" w:themeColor="text1"/>
                <w:sz w:val="20"/>
                <w:szCs w:val="20"/>
              </w:rPr>
            </w:pPr>
            <w:r w:rsidRPr="005B687B">
              <w:rPr>
                <w:color w:val="000000" w:themeColor="text1"/>
                <w:sz w:val="20"/>
                <w:szCs w:val="20"/>
              </w:rPr>
              <w:t>- vyprávění</w:t>
            </w:r>
          </w:p>
          <w:p w14:paraId="61B1874F" w14:textId="77777777" w:rsidR="002B160C" w:rsidRPr="005B687B" w:rsidRDefault="002B160C" w:rsidP="005673C4">
            <w:pPr>
              <w:rPr>
                <w:color w:val="000000" w:themeColor="text1"/>
                <w:sz w:val="20"/>
                <w:szCs w:val="20"/>
              </w:rPr>
            </w:pPr>
            <w:r w:rsidRPr="005B687B">
              <w:rPr>
                <w:color w:val="000000" w:themeColor="text1"/>
                <w:sz w:val="20"/>
                <w:szCs w:val="20"/>
              </w:rPr>
              <w:t>- vyplňování dotazníku, přihlášky</w:t>
            </w:r>
          </w:p>
          <w:p w14:paraId="72A0D828" w14:textId="77777777" w:rsidR="002B160C" w:rsidRPr="005B687B" w:rsidRDefault="002B160C" w:rsidP="005673C4">
            <w:pPr>
              <w:rPr>
                <w:color w:val="000000" w:themeColor="text1"/>
                <w:sz w:val="20"/>
                <w:szCs w:val="20"/>
              </w:rPr>
            </w:pPr>
          </w:p>
          <w:p w14:paraId="1F917D68" w14:textId="77777777" w:rsidR="002B160C" w:rsidRPr="005B687B" w:rsidRDefault="002B160C" w:rsidP="005673C4">
            <w:pPr>
              <w:rPr>
                <w:color w:val="000000" w:themeColor="text1"/>
                <w:sz w:val="20"/>
                <w:szCs w:val="20"/>
              </w:rPr>
            </w:pPr>
            <w:r w:rsidRPr="005B687B">
              <w:rPr>
                <w:color w:val="000000" w:themeColor="text1"/>
                <w:sz w:val="20"/>
                <w:szCs w:val="20"/>
              </w:rPr>
              <w:t>- osnova</w:t>
            </w:r>
          </w:p>
          <w:p w14:paraId="2B84B076" w14:textId="77777777" w:rsidR="002B160C" w:rsidRPr="005B687B" w:rsidRDefault="002B160C" w:rsidP="005673C4">
            <w:pPr>
              <w:rPr>
                <w:color w:val="000000" w:themeColor="text1"/>
                <w:sz w:val="20"/>
                <w:szCs w:val="20"/>
              </w:rPr>
            </w:pPr>
          </w:p>
        </w:tc>
        <w:tc>
          <w:tcPr>
            <w:tcW w:w="1250" w:type="pct"/>
          </w:tcPr>
          <w:p w14:paraId="1C7262C1" w14:textId="77777777" w:rsidR="002B160C" w:rsidRPr="005B687B" w:rsidRDefault="002B160C" w:rsidP="005673C4">
            <w:pPr>
              <w:rPr>
                <w:b/>
                <w:color w:val="000000" w:themeColor="text1"/>
              </w:rPr>
            </w:pPr>
          </w:p>
          <w:p w14:paraId="6B434F51" w14:textId="77777777" w:rsidR="002B160C" w:rsidRPr="005B687B" w:rsidRDefault="002B160C" w:rsidP="005673C4">
            <w:pPr>
              <w:rPr>
                <w:color w:val="000000" w:themeColor="text1"/>
              </w:rPr>
            </w:pPr>
          </w:p>
        </w:tc>
      </w:tr>
    </w:tbl>
    <w:p w14:paraId="058E33BB" w14:textId="77777777" w:rsidR="002B160C" w:rsidRPr="005B687B" w:rsidRDefault="002B160C" w:rsidP="002B160C">
      <w:pPr>
        <w:rPr>
          <w:b/>
          <w:color w:val="000000" w:themeColor="text1"/>
          <w:sz w:val="32"/>
          <w:szCs w:val="32"/>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06"/>
        <w:gridCol w:w="2407"/>
        <w:gridCol w:w="2407"/>
        <w:gridCol w:w="2407"/>
      </w:tblGrid>
      <w:tr w:rsidR="002B160C" w:rsidRPr="005B687B" w14:paraId="60E37D04" w14:textId="77777777" w:rsidTr="005673C4">
        <w:trPr>
          <w:trHeight w:val="1440"/>
        </w:trPr>
        <w:tc>
          <w:tcPr>
            <w:tcW w:w="2500" w:type="pct"/>
            <w:gridSpan w:val="2"/>
            <w:vAlign w:val="center"/>
          </w:tcPr>
          <w:p w14:paraId="3B632E5A" w14:textId="77777777" w:rsidR="002B160C" w:rsidRPr="005B687B" w:rsidRDefault="002B160C" w:rsidP="005673C4">
            <w:pPr>
              <w:jc w:val="center"/>
              <w:rPr>
                <w:b/>
                <w:color w:val="000000" w:themeColor="text1"/>
              </w:rPr>
            </w:pPr>
            <w:r w:rsidRPr="005B687B">
              <w:rPr>
                <w:b/>
                <w:color w:val="000000" w:themeColor="text1"/>
              </w:rPr>
              <w:lastRenderedPageBreak/>
              <w:t>Oblast:</w:t>
            </w:r>
          </w:p>
          <w:p w14:paraId="66F60CFB" w14:textId="77777777" w:rsidR="002B160C" w:rsidRPr="005B687B" w:rsidRDefault="002B160C" w:rsidP="005673C4">
            <w:pPr>
              <w:jc w:val="center"/>
              <w:rPr>
                <w:b/>
                <w:color w:val="000000" w:themeColor="text1"/>
              </w:rPr>
            </w:pPr>
            <w:r w:rsidRPr="005B687B">
              <w:rPr>
                <w:b/>
                <w:color w:val="000000" w:themeColor="text1"/>
              </w:rPr>
              <w:t>Jazyk a jazyková komunikace</w:t>
            </w:r>
          </w:p>
        </w:tc>
        <w:tc>
          <w:tcPr>
            <w:tcW w:w="1250" w:type="pct"/>
            <w:vAlign w:val="center"/>
          </w:tcPr>
          <w:p w14:paraId="085CF4AB" w14:textId="77777777" w:rsidR="002B160C" w:rsidRPr="005B687B" w:rsidRDefault="002B160C" w:rsidP="005673C4">
            <w:pPr>
              <w:jc w:val="center"/>
              <w:rPr>
                <w:b/>
                <w:color w:val="000000" w:themeColor="text1"/>
              </w:rPr>
            </w:pPr>
            <w:r w:rsidRPr="005B687B">
              <w:rPr>
                <w:b/>
                <w:color w:val="000000" w:themeColor="text1"/>
              </w:rPr>
              <w:t>Předmět:</w:t>
            </w:r>
          </w:p>
          <w:p w14:paraId="712304C8" w14:textId="77777777" w:rsidR="002B160C" w:rsidRPr="005B687B" w:rsidRDefault="002B160C" w:rsidP="005673C4">
            <w:pPr>
              <w:jc w:val="center"/>
              <w:rPr>
                <w:b/>
                <w:color w:val="000000" w:themeColor="text1"/>
              </w:rPr>
            </w:pPr>
            <w:r w:rsidRPr="005B687B">
              <w:rPr>
                <w:b/>
                <w:color w:val="000000" w:themeColor="text1"/>
              </w:rPr>
              <w:t>Český jazyk a literatura</w:t>
            </w:r>
          </w:p>
        </w:tc>
        <w:tc>
          <w:tcPr>
            <w:tcW w:w="1250" w:type="pct"/>
            <w:vAlign w:val="center"/>
          </w:tcPr>
          <w:p w14:paraId="677B637E" w14:textId="77777777" w:rsidR="002B160C" w:rsidRPr="005B687B" w:rsidRDefault="002B160C" w:rsidP="005673C4">
            <w:pPr>
              <w:jc w:val="center"/>
              <w:rPr>
                <w:b/>
                <w:color w:val="000000" w:themeColor="text1"/>
              </w:rPr>
            </w:pPr>
            <w:r w:rsidRPr="005B687B">
              <w:rPr>
                <w:b/>
                <w:color w:val="000000" w:themeColor="text1"/>
              </w:rPr>
              <w:t>Ročník:</w:t>
            </w:r>
          </w:p>
          <w:p w14:paraId="03A4B5EA" w14:textId="77777777" w:rsidR="002B160C" w:rsidRPr="005B687B" w:rsidRDefault="002B160C" w:rsidP="005673C4">
            <w:pPr>
              <w:jc w:val="center"/>
              <w:rPr>
                <w:b/>
                <w:color w:val="000000" w:themeColor="text1"/>
              </w:rPr>
            </w:pPr>
            <w:r w:rsidRPr="005B687B">
              <w:rPr>
                <w:b/>
                <w:color w:val="000000" w:themeColor="text1"/>
              </w:rPr>
              <w:t>5.</w:t>
            </w:r>
          </w:p>
        </w:tc>
      </w:tr>
      <w:tr w:rsidR="002B160C" w:rsidRPr="005B687B" w14:paraId="29A534BF" w14:textId="77777777" w:rsidTr="005673C4">
        <w:trPr>
          <w:trHeight w:val="1080"/>
        </w:trPr>
        <w:tc>
          <w:tcPr>
            <w:tcW w:w="1250" w:type="pct"/>
            <w:vAlign w:val="center"/>
          </w:tcPr>
          <w:p w14:paraId="123FE656" w14:textId="77777777" w:rsidR="002B160C" w:rsidRPr="005B687B" w:rsidRDefault="002B160C" w:rsidP="005673C4">
            <w:pPr>
              <w:jc w:val="center"/>
              <w:rPr>
                <w:b/>
                <w:color w:val="000000" w:themeColor="text1"/>
              </w:rPr>
            </w:pPr>
            <w:r w:rsidRPr="005B687B">
              <w:rPr>
                <w:b/>
                <w:color w:val="000000" w:themeColor="text1"/>
              </w:rPr>
              <w:t>Výstupy RVP</w:t>
            </w:r>
          </w:p>
        </w:tc>
        <w:tc>
          <w:tcPr>
            <w:tcW w:w="1250" w:type="pct"/>
            <w:vAlign w:val="center"/>
          </w:tcPr>
          <w:p w14:paraId="38742997" w14:textId="77777777" w:rsidR="002B160C" w:rsidRPr="005B687B" w:rsidRDefault="002B160C" w:rsidP="005673C4">
            <w:pPr>
              <w:jc w:val="center"/>
              <w:rPr>
                <w:color w:val="000000" w:themeColor="text1"/>
              </w:rPr>
            </w:pPr>
          </w:p>
          <w:p w14:paraId="5B6C501C" w14:textId="77777777" w:rsidR="002B160C" w:rsidRPr="005B687B" w:rsidRDefault="002B160C" w:rsidP="005673C4">
            <w:pPr>
              <w:jc w:val="center"/>
              <w:rPr>
                <w:b/>
                <w:color w:val="000000" w:themeColor="text1"/>
              </w:rPr>
            </w:pPr>
            <w:r w:rsidRPr="005B687B">
              <w:rPr>
                <w:b/>
                <w:color w:val="000000" w:themeColor="text1"/>
              </w:rPr>
              <w:t>Školní výstupy:</w:t>
            </w:r>
          </w:p>
          <w:p w14:paraId="654A1C3C" w14:textId="77777777" w:rsidR="002B160C" w:rsidRPr="005B687B" w:rsidRDefault="002B160C" w:rsidP="005673C4">
            <w:pPr>
              <w:jc w:val="center"/>
              <w:rPr>
                <w:b/>
                <w:color w:val="000000" w:themeColor="text1"/>
              </w:rPr>
            </w:pPr>
          </w:p>
          <w:p w14:paraId="672A105F" w14:textId="77777777" w:rsidR="002B160C" w:rsidRPr="005B687B" w:rsidRDefault="002B160C" w:rsidP="005673C4">
            <w:pPr>
              <w:jc w:val="center"/>
              <w:rPr>
                <w:b/>
                <w:color w:val="000000" w:themeColor="text1"/>
              </w:rPr>
            </w:pPr>
          </w:p>
          <w:p w14:paraId="53C2FFE7" w14:textId="77777777" w:rsidR="002B160C" w:rsidRPr="005B687B" w:rsidRDefault="002B160C" w:rsidP="005673C4">
            <w:pPr>
              <w:jc w:val="center"/>
              <w:rPr>
                <w:color w:val="000000" w:themeColor="text1"/>
              </w:rPr>
            </w:pPr>
            <w:r w:rsidRPr="005B687B">
              <w:rPr>
                <w:b/>
                <w:color w:val="000000" w:themeColor="text1"/>
              </w:rPr>
              <w:t>Žák:</w:t>
            </w:r>
          </w:p>
        </w:tc>
        <w:tc>
          <w:tcPr>
            <w:tcW w:w="1250" w:type="pct"/>
            <w:vAlign w:val="center"/>
          </w:tcPr>
          <w:p w14:paraId="7AE01044" w14:textId="77777777" w:rsidR="002B160C" w:rsidRPr="005B687B" w:rsidRDefault="002B160C" w:rsidP="005673C4">
            <w:pPr>
              <w:jc w:val="center"/>
              <w:rPr>
                <w:b/>
                <w:color w:val="000000" w:themeColor="text1"/>
              </w:rPr>
            </w:pPr>
            <w:r w:rsidRPr="005B687B">
              <w:rPr>
                <w:b/>
                <w:color w:val="000000" w:themeColor="text1"/>
              </w:rPr>
              <w:t>Učivo:</w:t>
            </w:r>
          </w:p>
        </w:tc>
        <w:tc>
          <w:tcPr>
            <w:tcW w:w="1250" w:type="pct"/>
            <w:vAlign w:val="center"/>
          </w:tcPr>
          <w:p w14:paraId="00DCE842" w14:textId="77777777" w:rsidR="002B160C" w:rsidRPr="005B687B" w:rsidRDefault="002B160C" w:rsidP="005673C4">
            <w:pPr>
              <w:jc w:val="center"/>
              <w:rPr>
                <w:b/>
                <w:color w:val="000000" w:themeColor="text1"/>
              </w:rPr>
            </w:pPr>
            <w:r w:rsidRPr="005B687B">
              <w:rPr>
                <w:b/>
                <w:color w:val="000000" w:themeColor="text1"/>
              </w:rPr>
              <w:t xml:space="preserve">Průřezová témata, </w:t>
            </w:r>
          </w:p>
          <w:p w14:paraId="35C6E0A7" w14:textId="77777777" w:rsidR="002B160C" w:rsidRPr="005B687B" w:rsidRDefault="002B160C" w:rsidP="005673C4">
            <w:pPr>
              <w:jc w:val="center"/>
              <w:rPr>
                <w:b/>
                <w:color w:val="000000" w:themeColor="text1"/>
              </w:rPr>
            </w:pPr>
            <w:r w:rsidRPr="005B687B">
              <w:rPr>
                <w:b/>
                <w:color w:val="000000" w:themeColor="text1"/>
              </w:rPr>
              <w:t>přesahy do jiných předmětů:</w:t>
            </w:r>
          </w:p>
        </w:tc>
      </w:tr>
      <w:tr w:rsidR="002B160C" w:rsidRPr="005B687B" w14:paraId="53D31C6B" w14:textId="77777777" w:rsidTr="005673C4">
        <w:trPr>
          <w:trHeight w:val="10440"/>
        </w:trPr>
        <w:tc>
          <w:tcPr>
            <w:tcW w:w="1250" w:type="pct"/>
          </w:tcPr>
          <w:p w14:paraId="41E54CAB" w14:textId="77777777" w:rsidR="002B160C" w:rsidRPr="005B687B" w:rsidRDefault="002B160C" w:rsidP="005673C4">
            <w:pPr>
              <w:rPr>
                <w:color w:val="000000" w:themeColor="text1"/>
                <w:sz w:val="20"/>
                <w:szCs w:val="20"/>
              </w:rPr>
            </w:pPr>
          </w:p>
          <w:p w14:paraId="14BB0853" w14:textId="77777777" w:rsidR="002B160C" w:rsidRPr="005B687B" w:rsidRDefault="002B160C" w:rsidP="005673C4">
            <w:pPr>
              <w:rPr>
                <w:color w:val="000000" w:themeColor="text1"/>
                <w:sz w:val="20"/>
                <w:szCs w:val="20"/>
              </w:rPr>
            </w:pPr>
            <w:r w:rsidRPr="005B687B">
              <w:rPr>
                <w:color w:val="000000" w:themeColor="text1"/>
                <w:sz w:val="20"/>
                <w:szCs w:val="20"/>
              </w:rPr>
              <w:t>- porovnává význam slov, zvláště slova stejného nebo podobného významu a slova vícevýznamová</w:t>
            </w:r>
          </w:p>
          <w:p w14:paraId="663B2793" w14:textId="77777777" w:rsidR="002B160C" w:rsidRPr="005B687B" w:rsidRDefault="002B160C" w:rsidP="005673C4">
            <w:pPr>
              <w:rPr>
                <w:color w:val="000000" w:themeColor="text1"/>
                <w:sz w:val="20"/>
                <w:szCs w:val="20"/>
              </w:rPr>
            </w:pPr>
            <w:r w:rsidRPr="005B687B">
              <w:rPr>
                <w:color w:val="000000" w:themeColor="text1"/>
                <w:sz w:val="20"/>
                <w:szCs w:val="20"/>
              </w:rPr>
              <w:t xml:space="preserve">-rozlišuje ve slově </w:t>
            </w:r>
            <w:proofErr w:type="spellStart"/>
            <w:r w:rsidRPr="005B687B">
              <w:rPr>
                <w:color w:val="000000" w:themeColor="text1"/>
                <w:sz w:val="20"/>
                <w:szCs w:val="20"/>
              </w:rPr>
              <w:t>kořen,část</w:t>
            </w:r>
            <w:proofErr w:type="spellEnd"/>
            <w:r w:rsidRPr="005B687B">
              <w:rPr>
                <w:color w:val="000000" w:themeColor="text1"/>
                <w:sz w:val="20"/>
                <w:szCs w:val="20"/>
              </w:rPr>
              <w:t xml:space="preserve"> příponovou, předponovou a koncovku</w:t>
            </w:r>
          </w:p>
          <w:p w14:paraId="066A20ED" w14:textId="77777777" w:rsidR="002B160C" w:rsidRPr="005B687B" w:rsidRDefault="002B160C" w:rsidP="005673C4">
            <w:pPr>
              <w:rPr>
                <w:color w:val="000000" w:themeColor="text1"/>
                <w:sz w:val="20"/>
                <w:szCs w:val="20"/>
              </w:rPr>
            </w:pPr>
            <w:r w:rsidRPr="005B687B">
              <w:rPr>
                <w:color w:val="000000" w:themeColor="text1"/>
                <w:sz w:val="20"/>
                <w:szCs w:val="20"/>
              </w:rPr>
              <w:t>-určuje slovní druhy plnovýznamových slov a využívá je v gramaticky správných tvarech ve svém mluveném projevu</w:t>
            </w:r>
          </w:p>
          <w:p w14:paraId="307DD481" w14:textId="77777777" w:rsidR="002B160C" w:rsidRPr="005B687B" w:rsidRDefault="002B160C" w:rsidP="005673C4">
            <w:pPr>
              <w:rPr>
                <w:color w:val="000000" w:themeColor="text1"/>
                <w:sz w:val="20"/>
                <w:szCs w:val="20"/>
              </w:rPr>
            </w:pPr>
            <w:r w:rsidRPr="005B687B">
              <w:rPr>
                <w:color w:val="000000" w:themeColor="text1"/>
                <w:sz w:val="20"/>
                <w:szCs w:val="20"/>
              </w:rPr>
              <w:t>-rozlišuje slova spisovná a jejich nespisovné tvary</w:t>
            </w:r>
          </w:p>
          <w:p w14:paraId="664E1960" w14:textId="77777777" w:rsidR="002B160C" w:rsidRPr="005B687B" w:rsidRDefault="002B160C" w:rsidP="005673C4">
            <w:pPr>
              <w:rPr>
                <w:color w:val="000000" w:themeColor="text1"/>
                <w:sz w:val="20"/>
                <w:szCs w:val="20"/>
              </w:rPr>
            </w:pPr>
            <w:r w:rsidRPr="005B687B">
              <w:rPr>
                <w:color w:val="000000" w:themeColor="text1"/>
                <w:sz w:val="20"/>
                <w:szCs w:val="20"/>
              </w:rPr>
              <w:t>-vyhledává základní skladební dvojici a v ne-úplné základní skladební dvojici označuje základ věty</w:t>
            </w:r>
          </w:p>
          <w:p w14:paraId="5D3060C6" w14:textId="77777777" w:rsidR="002B160C" w:rsidRPr="005B687B" w:rsidRDefault="002B160C" w:rsidP="005673C4">
            <w:pPr>
              <w:rPr>
                <w:color w:val="000000" w:themeColor="text1"/>
                <w:sz w:val="20"/>
                <w:szCs w:val="20"/>
              </w:rPr>
            </w:pPr>
          </w:p>
          <w:p w14:paraId="23FD7129" w14:textId="77777777" w:rsidR="002B160C" w:rsidRPr="005B687B" w:rsidRDefault="002B160C" w:rsidP="005673C4">
            <w:pPr>
              <w:rPr>
                <w:color w:val="000000" w:themeColor="text1"/>
                <w:sz w:val="20"/>
                <w:szCs w:val="20"/>
              </w:rPr>
            </w:pPr>
            <w:r w:rsidRPr="005B687B">
              <w:rPr>
                <w:color w:val="000000" w:themeColor="text1"/>
                <w:sz w:val="20"/>
                <w:szCs w:val="20"/>
              </w:rPr>
              <w:t>-odlišuje větu jednoduchou a souvětí, vhodně změní větu jednoduchou v souvětí</w:t>
            </w:r>
          </w:p>
          <w:p w14:paraId="4CEAF495" w14:textId="77777777" w:rsidR="002B160C" w:rsidRPr="005B687B" w:rsidRDefault="002B160C" w:rsidP="005673C4">
            <w:pPr>
              <w:rPr>
                <w:color w:val="000000" w:themeColor="text1"/>
                <w:sz w:val="20"/>
                <w:szCs w:val="20"/>
              </w:rPr>
            </w:pPr>
            <w:r w:rsidRPr="005B687B">
              <w:rPr>
                <w:color w:val="000000" w:themeColor="text1"/>
                <w:sz w:val="20"/>
                <w:szCs w:val="20"/>
              </w:rPr>
              <w:t>-užívá vhodných spojovacích výrazů, podle potřeby projevu je obměňuje</w:t>
            </w:r>
          </w:p>
          <w:p w14:paraId="6CB5C4EE" w14:textId="77777777" w:rsidR="002B160C" w:rsidRPr="005B687B" w:rsidRDefault="002B160C" w:rsidP="005673C4">
            <w:pPr>
              <w:rPr>
                <w:color w:val="000000" w:themeColor="text1"/>
                <w:sz w:val="20"/>
                <w:szCs w:val="20"/>
              </w:rPr>
            </w:pPr>
          </w:p>
          <w:p w14:paraId="1450BF45" w14:textId="77777777" w:rsidR="002B160C" w:rsidRPr="005B687B" w:rsidRDefault="002B160C" w:rsidP="005673C4">
            <w:pPr>
              <w:rPr>
                <w:color w:val="000000" w:themeColor="text1"/>
                <w:sz w:val="20"/>
                <w:szCs w:val="20"/>
              </w:rPr>
            </w:pPr>
            <w:r w:rsidRPr="005B687B">
              <w:rPr>
                <w:color w:val="000000" w:themeColor="text1"/>
                <w:sz w:val="20"/>
                <w:szCs w:val="20"/>
              </w:rPr>
              <w:t>-píše správně i/y ve slovech po obojetných souhláskách</w:t>
            </w:r>
          </w:p>
          <w:p w14:paraId="78C6879D" w14:textId="77777777" w:rsidR="002B160C" w:rsidRPr="005B687B" w:rsidRDefault="002B160C" w:rsidP="005673C4">
            <w:pPr>
              <w:rPr>
                <w:color w:val="000000" w:themeColor="text1"/>
                <w:sz w:val="20"/>
                <w:szCs w:val="20"/>
              </w:rPr>
            </w:pPr>
            <w:r w:rsidRPr="005B687B">
              <w:rPr>
                <w:color w:val="000000" w:themeColor="text1"/>
                <w:sz w:val="20"/>
                <w:szCs w:val="20"/>
              </w:rPr>
              <w:t>-zvládá základní příklady syntaktického pravopisu</w:t>
            </w:r>
          </w:p>
        </w:tc>
        <w:tc>
          <w:tcPr>
            <w:tcW w:w="1250" w:type="pct"/>
          </w:tcPr>
          <w:p w14:paraId="734D9229" w14:textId="77777777" w:rsidR="002B160C" w:rsidRPr="005B687B" w:rsidRDefault="002B160C" w:rsidP="005673C4">
            <w:pPr>
              <w:rPr>
                <w:color w:val="000000" w:themeColor="text1"/>
                <w:sz w:val="20"/>
                <w:szCs w:val="20"/>
              </w:rPr>
            </w:pPr>
          </w:p>
          <w:p w14:paraId="01ED201E" w14:textId="77777777" w:rsidR="002B160C" w:rsidRPr="005B687B" w:rsidRDefault="002B160C" w:rsidP="005673C4">
            <w:pPr>
              <w:rPr>
                <w:color w:val="000000" w:themeColor="text1"/>
                <w:sz w:val="20"/>
                <w:szCs w:val="20"/>
              </w:rPr>
            </w:pPr>
            <w:r w:rsidRPr="005B687B">
              <w:rPr>
                <w:color w:val="000000" w:themeColor="text1"/>
                <w:sz w:val="20"/>
                <w:szCs w:val="20"/>
              </w:rPr>
              <w:t>- porovnává význam slov, zvláště slova stejného nebo podobného významu a slova vícevýznamová</w:t>
            </w:r>
          </w:p>
          <w:p w14:paraId="00F5BDB3" w14:textId="77777777" w:rsidR="002B160C" w:rsidRPr="005B687B" w:rsidRDefault="002B160C" w:rsidP="005673C4">
            <w:pPr>
              <w:rPr>
                <w:color w:val="000000" w:themeColor="text1"/>
                <w:sz w:val="20"/>
                <w:szCs w:val="20"/>
              </w:rPr>
            </w:pPr>
            <w:r w:rsidRPr="005B687B">
              <w:rPr>
                <w:color w:val="000000" w:themeColor="text1"/>
                <w:sz w:val="20"/>
                <w:szCs w:val="20"/>
              </w:rPr>
              <w:t>- rozlišuje ve slově kořen, část příponovou, předponovou a koncovku</w:t>
            </w:r>
          </w:p>
          <w:p w14:paraId="6E7B223E" w14:textId="77777777" w:rsidR="002B160C" w:rsidRPr="005B687B" w:rsidRDefault="002B160C" w:rsidP="005673C4">
            <w:pPr>
              <w:rPr>
                <w:color w:val="000000" w:themeColor="text1"/>
                <w:sz w:val="20"/>
                <w:szCs w:val="20"/>
              </w:rPr>
            </w:pPr>
            <w:r w:rsidRPr="005B687B">
              <w:rPr>
                <w:color w:val="000000" w:themeColor="text1"/>
                <w:sz w:val="20"/>
                <w:szCs w:val="20"/>
              </w:rPr>
              <w:t>- určuje slovní druhy plnovýznamových slov a využívá je v gramaticky správných tvarech ve svém mluveném projevu</w:t>
            </w:r>
          </w:p>
          <w:p w14:paraId="04DD876D" w14:textId="77777777" w:rsidR="002B160C" w:rsidRPr="005B687B" w:rsidRDefault="002B160C" w:rsidP="005673C4">
            <w:pPr>
              <w:rPr>
                <w:color w:val="000000" w:themeColor="text1"/>
                <w:sz w:val="20"/>
                <w:szCs w:val="20"/>
              </w:rPr>
            </w:pPr>
            <w:r w:rsidRPr="005B687B">
              <w:rPr>
                <w:color w:val="000000" w:themeColor="text1"/>
                <w:sz w:val="20"/>
                <w:szCs w:val="20"/>
              </w:rPr>
              <w:t>- rozlišuje slova spisovná a jejich nespisovné tvary</w:t>
            </w:r>
          </w:p>
          <w:p w14:paraId="41A11E6A" w14:textId="77777777" w:rsidR="002B160C" w:rsidRPr="005B687B" w:rsidRDefault="002B160C" w:rsidP="005673C4">
            <w:pPr>
              <w:rPr>
                <w:color w:val="000000" w:themeColor="text1"/>
                <w:sz w:val="20"/>
                <w:szCs w:val="20"/>
              </w:rPr>
            </w:pPr>
            <w:r w:rsidRPr="005B687B">
              <w:rPr>
                <w:color w:val="000000" w:themeColor="text1"/>
                <w:sz w:val="20"/>
                <w:szCs w:val="20"/>
              </w:rPr>
              <w:t>- vyhledává základní skladební dvojici a v neúplné základní skladební dvojici označuje základ věty</w:t>
            </w:r>
          </w:p>
          <w:p w14:paraId="5D189CBA" w14:textId="77777777" w:rsidR="002B160C" w:rsidRPr="005B687B" w:rsidRDefault="002B160C" w:rsidP="005673C4">
            <w:pPr>
              <w:rPr>
                <w:color w:val="000000" w:themeColor="text1"/>
                <w:sz w:val="20"/>
                <w:szCs w:val="20"/>
              </w:rPr>
            </w:pPr>
            <w:r w:rsidRPr="005B687B">
              <w:rPr>
                <w:color w:val="000000" w:themeColor="text1"/>
                <w:sz w:val="20"/>
                <w:szCs w:val="20"/>
              </w:rPr>
              <w:t>- odlišuje větu jednoduchou a souvětí, vhodně změní větu jednoduchou v souvětí</w:t>
            </w:r>
          </w:p>
          <w:p w14:paraId="14416BB5" w14:textId="77777777" w:rsidR="002B160C" w:rsidRPr="005B687B" w:rsidRDefault="002B160C" w:rsidP="005673C4">
            <w:pPr>
              <w:rPr>
                <w:color w:val="000000" w:themeColor="text1"/>
                <w:sz w:val="20"/>
                <w:szCs w:val="20"/>
              </w:rPr>
            </w:pPr>
            <w:r w:rsidRPr="005B687B">
              <w:rPr>
                <w:color w:val="000000" w:themeColor="text1"/>
                <w:sz w:val="20"/>
                <w:szCs w:val="20"/>
              </w:rPr>
              <w:t xml:space="preserve">- užívá vhodných spojovacích </w:t>
            </w:r>
            <w:proofErr w:type="spellStart"/>
            <w:r w:rsidRPr="005B687B">
              <w:rPr>
                <w:color w:val="000000" w:themeColor="text1"/>
                <w:sz w:val="20"/>
                <w:szCs w:val="20"/>
              </w:rPr>
              <w:t>výrazů,podle</w:t>
            </w:r>
            <w:proofErr w:type="spellEnd"/>
            <w:r w:rsidRPr="005B687B">
              <w:rPr>
                <w:color w:val="000000" w:themeColor="text1"/>
                <w:sz w:val="20"/>
                <w:szCs w:val="20"/>
              </w:rPr>
              <w:t xml:space="preserve"> potřeby projevu je obměňuje</w:t>
            </w:r>
          </w:p>
          <w:p w14:paraId="2CCDB3F4" w14:textId="77777777" w:rsidR="002B160C" w:rsidRPr="005B687B" w:rsidRDefault="002B160C" w:rsidP="005673C4">
            <w:pPr>
              <w:rPr>
                <w:color w:val="000000" w:themeColor="text1"/>
                <w:sz w:val="20"/>
                <w:szCs w:val="20"/>
              </w:rPr>
            </w:pPr>
            <w:r w:rsidRPr="005B687B">
              <w:rPr>
                <w:color w:val="000000" w:themeColor="text1"/>
                <w:sz w:val="20"/>
                <w:szCs w:val="20"/>
              </w:rPr>
              <w:t>- píše správně i/y ve slovech po obojetných souhláskách</w:t>
            </w:r>
          </w:p>
          <w:p w14:paraId="6A7D7021" w14:textId="77777777" w:rsidR="002B160C" w:rsidRPr="005B687B" w:rsidRDefault="002B160C" w:rsidP="005673C4">
            <w:pPr>
              <w:rPr>
                <w:color w:val="000000" w:themeColor="text1"/>
                <w:sz w:val="20"/>
                <w:szCs w:val="20"/>
              </w:rPr>
            </w:pPr>
            <w:r w:rsidRPr="005B687B">
              <w:rPr>
                <w:color w:val="000000" w:themeColor="text1"/>
                <w:sz w:val="20"/>
                <w:szCs w:val="20"/>
              </w:rPr>
              <w:t>- zvládá základní příklady syntaktického pravopisu</w:t>
            </w:r>
          </w:p>
          <w:p w14:paraId="69438FAE" w14:textId="77777777" w:rsidR="002B160C" w:rsidRPr="005B687B" w:rsidRDefault="002B160C" w:rsidP="005673C4">
            <w:pPr>
              <w:rPr>
                <w:color w:val="000000" w:themeColor="text1"/>
                <w:sz w:val="20"/>
                <w:szCs w:val="20"/>
              </w:rPr>
            </w:pPr>
            <w:r w:rsidRPr="005B687B">
              <w:rPr>
                <w:color w:val="000000" w:themeColor="text1"/>
                <w:sz w:val="20"/>
                <w:szCs w:val="20"/>
              </w:rPr>
              <w:t>- rozlišuje vztahy mezi lidmi, eliminuje hrubé výrazy, identifikuje zákl. city, vede rozhovor o prožitcích, zvládá položit vhodnou otázku</w:t>
            </w:r>
          </w:p>
        </w:tc>
        <w:tc>
          <w:tcPr>
            <w:tcW w:w="1250" w:type="pct"/>
          </w:tcPr>
          <w:p w14:paraId="5FEC036A" w14:textId="77777777" w:rsidR="002B160C" w:rsidRPr="005B687B" w:rsidRDefault="002B160C" w:rsidP="005673C4">
            <w:pPr>
              <w:rPr>
                <w:color w:val="000000" w:themeColor="text1"/>
                <w:sz w:val="20"/>
                <w:szCs w:val="20"/>
              </w:rPr>
            </w:pPr>
          </w:p>
          <w:p w14:paraId="7C4BE759" w14:textId="77777777" w:rsidR="002B160C" w:rsidRPr="005B687B" w:rsidRDefault="002B160C" w:rsidP="005673C4">
            <w:pPr>
              <w:rPr>
                <w:color w:val="000000" w:themeColor="text1"/>
                <w:sz w:val="20"/>
                <w:szCs w:val="20"/>
              </w:rPr>
            </w:pPr>
            <w:r w:rsidRPr="005B687B">
              <w:rPr>
                <w:color w:val="000000" w:themeColor="text1"/>
                <w:sz w:val="20"/>
                <w:szCs w:val="20"/>
              </w:rPr>
              <w:t>- souhláskové skupiny</w:t>
            </w:r>
          </w:p>
          <w:p w14:paraId="06F74C7A" w14:textId="77777777" w:rsidR="002B160C" w:rsidRPr="005B687B" w:rsidRDefault="002B160C" w:rsidP="005673C4">
            <w:pPr>
              <w:rPr>
                <w:color w:val="000000" w:themeColor="text1"/>
                <w:sz w:val="20"/>
                <w:szCs w:val="20"/>
              </w:rPr>
            </w:pPr>
            <w:r w:rsidRPr="005B687B">
              <w:rPr>
                <w:color w:val="000000" w:themeColor="text1"/>
                <w:sz w:val="20"/>
                <w:szCs w:val="20"/>
              </w:rPr>
              <w:t>- zdvojené souhlásky</w:t>
            </w:r>
          </w:p>
          <w:p w14:paraId="583DA3A2" w14:textId="77777777" w:rsidR="002B160C" w:rsidRPr="005B687B" w:rsidRDefault="002B160C" w:rsidP="005673C4">
            <w:pPr>
              <w:rPr>
                <w:color w:val="000000" w:themeColor="text1"/>
                <w:sz w:val="20"/>
                <w:szCs w:val="20"/>
              </w:rPr>
            </w:pPr>
            <w:r w:rsidRPr="005B687B">
              <w:rPr>
                <w:color w:val="000000" w:themeColor="text1"/>
                <w:sz w:val="20"/>
                <w:szCs w:val="20"/>
              </w:rPr>
              <w:t xml:space="preserve"> - předpony s-, z-, </w:t>
            </w:r>
            <w:proofErr w:type="spellStart"/>
            <w:r w:rsidRPr="005B687B">
              <w:rPr>
                <w:color w:val="000000" w:themeColor="text1"/>
                <w:sz w:val="20"/>
                <w:szCs w:val="20"/>
              </w:rPr>
              <w:t>vz</w:t>
            </w:r>
            <w:proofErr w:type="spellEnd"/>
            <w:r w:rsidRPr="005B687B">
              <w:rPr>
                <w:color w:val="000000" w:themeColor="text1"/>
                <w:sz w:val="20"/>
                <w:szCs w:val="20"/>
              </w:rPr>
              <w:t>-</w:t>
            </w:r>
          </w:p>
          <w:p w14:paraId="4FBB6A59" w14:textId="77777777" w:rsidR="002B160C" w:rsidRPr="005B687B" w:rsidRDefault="002B160C" w:rsidP="005673C4">
            <w:pPr>
              <w:rPr>
                <w:color w:val="000000" w:themeColor="text1"/>
                <w:sz w:val="20"/>
                <w:szCs w:val="20"/>
              </w:rPr>
            </w:pPr>
            <w:r w:rsidRPr="005B687B">
              <w:rPr>
                <w:color w:val="000000" w:themeColor="text1"/>
                <w:sz w:val="20"/>
                <w:szCs w:val="20"/>
              </w:rPr>
              <w:t xml:space="preserve">- skupiny </w:t>
            </w:r>
            <w:proofErr w:type="spellStart"/>
            <w:r w:rsidRPr="005B687B">
              <w:rPr>
                <w:color w:val="000000" w:themeColor="text1"/>
                <w:sz w:val="20"/>
                <w:szCs w:val="20"/>
              </w:rPr>
              <w:t>bě</w:t>
            </w:r>
            <w:proofErr w:type="spellEnd"/>
            <w:r w:rsidRPr="005B687B">
              <w:rPr>
                <w:color w:val="000000" w:themeColor="text1"/>
                <w:sz w:val="20"/>
                <w:szCs w:val="20"/>
              </w:rPr>
              <w:t>/</w:t>
            </w:r>
            <w:proofErr w:type="spellStart"/>
            <w:r w:rsidRPr="005B687B">
              <w:rPr>
                <w:color w:val="000000" w:themeColor="text1"/>
                <w:sz w:val="20"/>
                <w:szCs w:val="20"/>
              </w:rPr>
              <w:t>bje,vě</w:t>
            </w:r>
            <w:proofErr w:type="spellEnd"/>
            <w:r w:rsidRPr="005B687B">
              <w:rPr>
                <w:color w:val="000000" w:themeColor="text1"/>
                <w:sz w:val="20"/>
                <w:szCs w:val="20"/>
              </w:rPr>
              <w:t>/</w:t>
            </w:r>
            <w:proofErr w:type="spellStart"/>
            <w:r w:rsidRPr="005B687B">
              <w:rPr>
                <w:color w:val="000000" w:themeColor="text1"/>
                <w:sz w:val="20"/>
                <w:szCs w:val="20"/>
              </w:rPr>
              <w:t>vje</w:t>
            </w:r>
            <w:proofErr w:type="spellEnd"/>
            <w:r w:rsidRPr="005B687B">
              <w:rPr>
                <w:color w:val="000000" w:themeColor="text1"/>
                <w:sz w:val="20"/>
                <w:szCs w:val="20"/>
              </w:rPr>
              <w:t xml:space="preserve">, </w:t>
            </w:r>
            <w:proofErr w:type="spellStart"/>
            <w:r w:rsidRPr="005B687B">
              <w:rPr>
                <w:color w:val="000000" w:themeColor="text1"/>
                <w:sz w:val="20"/>
                <w:szCs w:val="20"/>
              </w:rPr>
              <w:t>pě</w:t>
            </w:r>
            <w:proofErr w:type="spellEnd"/>
            <w:r w:rsidRPr="005B687B">
              <w:rPr>
                <w:color w:val="000000" w:themeColor="text1"/>
                <w:sz w:val="20"/>
                <w:szCs w:val="20"/>
              </w:rPr>
              <w:t>, mě/mně</w:t>
            </w:r>
          </w:p>
          <w:p w14:paraId="63EBB2C5" w14:textId="77777777" w:rsidR="002B160C" w:rsidRPr="005B687B" w:rsidRDefault="002B160C" w:rsidP="005673C4">
            <w:pPr>
              <w:rPr>
                <w:color w:val="000000" w:themeColor="text1"/>
                <w:sz w:val="20"/>
                <w:szCs w:val="20"/>
              </w:rPr>
            </w:pPr>
          </w:p>
          <w:p w14:paraId="6436129F" w14:textId="77777777" w:rsidR="002B160C" w:rsidRPr="005B687B" w:rsidRDefault="002B160C" w:rsidP="005673C4">
            <w:pPr>
              <w:rPr>
                <w:color w:val="000000" w:themeColor="text1"/>
                <w:sz w:val="20"/>
                <w:szCs w:val="20"/>
              </w:rPr>
            </w:pPr>
          </w:p>
          <w:p w14:paraId="09753C8D" w14:textId="77777777" w:rsidR="002B160C" w:rsidRPr="005B687B" w:rsidRDefault="002B160C" w:rsidP="005673C4">
            <w:pPr>
              <w:rPr>
                <w:color w:val="000000" w:themeColor="text1"/>
                <w:sz w:val="20"/>
                <w:szCs w:val="20"/>
              </w:rPr>
            </w:pPr>
            <w:r w:rsidRPr="005B687B">
              <w:rPr>
                <w:color w:val="000000" w:themeColor="text1"/>
                <w:sz w:val="20"/>
                <w:szCs w:val="20"/>
              </w:rPr>
              <w:t>- tvarosloví – slovní druhy</w:t>
            </w:r>
          </w:p>
          <w:p w14:paraId="71A09814" w14:textId="77777777" w:rsidR="002B160C" w:rsidRPr="005B687B" w:rsidRDefault="002B160C" w:rsidP="005673C4">
            <w:pPr>
              <w:rPr>
                <w:color w:val="000000" w:themeColor="text1"/>
                <w:sz w:val="20"/>
                <w:szCs w:val="20"/>
              </w:rPr>
            </w:pPr>
          </w:p>
          <w:p w14:paraId="38F73393" w14:textId="77777777" w:rsidR="002B160C" w:rsidRPr="005B687B" w:rsidRDefault="002B160C" w:rsidP="005673C4">
            <w:pPr>
              <w:rPr>
                <w:color w:val="000000" w:themeColor="text1"/>
                <w:sz w:val="20"/>
                <w:szCs w:val="20"/>
              </w:rPr>
            </w:pPr>
          </w:p>
          <w:p w14:paraId="7E824F10" w14:textId="77777777" w:rsidR="002B160C" w:rsidRPr="005B687B" w:rsidRDefault="002B160C" w:rsidP="005673C4">
            <w:pPr>
              <w:rPr>
                <w:color w:val="000000" w:themeColor="text1"/>
                <w:sz w:val="20"/>
                <w:szCs w:val="20"/>
              </w:rPr>
            </w:pPr>
          </w:p>
          <w:p w14:paraId="68200FA6" w14:textId="77777777" w:rsidR="002B160C" w:rsidRPr="005B687B" w:rsidRDefault="002B160C" w:rsidP="005673C4">
            <w:pPr>
              <w:rPr>
                <w:color w:val="000000" w:themeColor="text1"/>
                <w:sz w:val="20"/>
                <w:szCs w:val="20"/>
              </w:rPr>
            </w:pPr>
          </w:p>
          <w:p w14:paraId="31053071" w14:textId="77777777" w:rsidR="002B160C" w:rsidRPr="005B687B" w:rsidRDefault="002B160C" w:rsidP="005673C4">
            <w:pPr>
              <w:rPr>
                <w:color w:val="000000" w:themeColor="text1"/>
                <w:sz w:val="20"/>
                <w:szCs w:val="20"/>
              </w:rPr>
            </w:pPr>
          </w:p>
          <w:p w14:paraId="2F20306D" w14:textId="77777777" w:rsidR="002B160C" w:rsidRPr="005B687B" w:rsidRDefault="002B160C" w:rsidP="005673C4">
            <w:pPr>
              <w:rPr>
                <w:color w:val="000000" w:themeColor="text1"/>
                <w:sz w:val="20"/>
                <w:szCs w:val="20"/>
              </w:rPr>
            </w:pPr>
          </w:p>
          <w:p w14:paraId="00EE831E" w14:textId="77777777" w:rsidR="002B160C" w:rsidRPr="005B687B" w:rsidRDefault="002B160C" w:rsidP="005673C4">
            <w:pPr>
              <w:rPr>
                <w:color w:val="000000" w:themeColor="text1"/>
                <w:sz w:val="20"/>
                <w:szCs w:val="20"/>
              </w:rPr>
            </w:pPr>
            <w:r w:rsidRPr="005B687B">
              <w:rPr>
                <w:color w:val="000000" w:themeColor="text1"/>
                <w:sz w:val="20"/>
                <w:szCs w:val="20"/>
              </w:rPr>
              <w:t>- skladba</w:t>
            </w:r>
          </w:p>
          <w:p w14:paraId="5928CE3E" w14:textId="77777777" w:rsidR="002B160C" w:rsidRPr="005B687B" w:rsidRDefault="002B160C" w:rsidP="005673C4">
            <w:pPr>
              <w:rPr>
                <w:color w:val="000000" w:themeColor="text1"/>
                <w:sz w:val="20"/>
                <w:szCs w:val="20"/>
              </w:rPr>
            </w:pPr>
          </w:p>
          <w:p w14:paraId="0D7D1125" w14:textId="77777777" w:rsidR="002B160C" w:rsidRPr="005B687B" w:rsidRDefault="002B160C" w:rsidP="005673C4">
            <w:pPr>
              <w:rPr>
                <w:color w:val="000000" w:themeColor="text1"/>
                <w:sz w:val="20"/>
                <w:szCs w:val="20"/>
              </w:rPr>
            </w:pPr>
          </w:p>
          <w:p w14:paraId="1207779C" w14:textId="77777777" w:rsidR="002B160C" w:rsidRPr="005B687B" w:rsidRDefault="002B160C" w:rsidP="005673C4">
            <w:pPr>
              <w:rPr>
                <w:color w:val="000000" w:themeColor="text1"/>
                <w:sz w:val="20"/>
                <w:szCs w:val="20"/>
              </w:rPr>
            </w:pPr>
          </w:p>
          <w:p w14:paraId="438453DE" w14:textId="77777777" w:rsidR="002B160C" w:rsidRPr="005B687B" w:rsidRDefault="002B160C" w:rsidP="005673C4">
            <w:pPr>
              <w:rPr>
                <w:color w:val="000000" w:themeColor="text1"/>
                <w:sz w:val="20"/>
                <w:szCs w:val="20"/>
              </w:rPr>
            </w:pPr>
            <w:r w:rsidRPr="005B687B">
              <w:rPr>
                <w:color w:val="000000" w:themeColor="text1"/>
                <w:sz w:val="20"/>
                <w:szCs w:val="20"/>
              </w:rPr>
              <w:t xml:space="preserve"> - věta jednoduchá, souvětí</w:t>
            </w:r>
          </w:p>
          <w:p w14:paraId="46924E54" w14:textId="77777777" w:rsidR="002B160C" w:rsidRPr="005B687B" w:rsidRDefault="002B160C" w:rsidP="005673C4">
            <w:pPr>
              <w:rPr>
                <w:color w:val="000000" w:themeColor="text1"/>
                <w:sz w:val="20"/>
                <w:szCs w:val="20"/>
              </w:rPr>
            </w:pPr>
            <w:r w:rsidRPr="005B687B">
              <w:rPr>
                <w:color w:val="000000" w:themeColor="text1"/>
                <w:sz w:val="20"/>
                <w:szCs w:val="20"/>
              </w:rPr>
              <w:t>- řeč přímá a nepřímá</w:t>
            </w:r>
          </w:p>
        </w:tc>
        <w:tc>
          <w:tcPr>
            <w:tcW w:w="1250" w:type="pct"/>
          </w:tcPr>
          <w:p w14:paraId="75D3CED2" w14:textId="77777777" w:rsidR="002B160C" w:rsidRPr="005B687B" w:rsidRDefault="002B160C" w:rsidP="005673C4">
            <w:pPr>
              <w:rPr>
                <w:color w:val="000000" w:themeColor="text1"/>
                <w:sz w:val="20"/>
                <w:szCs w:val="20"/>
              </w:rPr>
            </w:pPr>
          </w:p>
          <w:p w14:paraId="59B2341E" w14:textId="77777777" w:rsidR="002B160C" w:rsidRPr="005B687B" w:rsidRDefault="002B160C" w:rsidP="005673C4">
            <w:pPr>
              <w:rPr>
                <w:b/>
                <w:color w:val="000000" w:themeColor="text1"/>
                <w:sz w:val="20"/>
                <w:szCs w:val="20"/>
              </w:rPr>
            </w:pPr>
            <w:r w:rsidRPr="005B687B">
              <w:rPr>
                <w:b/>
                <w:color w:val="000000" w:themeColor="text1"/>
                <w:sz w:val="20"/>
                <w:szCs w:val="20"/>
              </w:rPr>
              <w:t>OSV</w:t>
            </w:r>
          </w:p>
          <w:p w14:paraId="2486370B" w14:textId="77777777" w:rsidR="002B160C" w:rsidRPr="005B687B" w:rsidRDefault="002B160C" w:rsidP="005673C4">
            <w:pPr>
              <w:rPr>
                <w:color w:val="000000" w:themeColor="text1"/>
                <w:sz w:val="20"/>
                <w:szCs w:val="20"/>
              </w:rPr>
            </w:pPr>
            <w:r w:rsidRPr="005B687B">
              <w:rPr>
                <w:b/>
                <w:color w:val="000000" w:themeColor="text1"/>
                <w:sz w:val="20"/>
                <w:szCs w:val="20"/>
              </w:rPr>
              <w:t xml:space="preserve">- </w:t>
            </w:r>
            <w:r w:rsidRPr="005B687B">
              <w:rPr>
                <w:color w:val="000000" w:themeColor="text1"/>
                <w:sz w:val="20"/>
                <w:szCs w:val="20"/>
              </w:rPr>
              <w:t>poznávání</w:t>
            </w:r>
          </w:p>
          <w:p w14:paraId="4BFA7A29" w14:textId="77777777" w:rsidR="002B160C" w:rsidRPr="005B687B" w:rsidRDefault="002B160C" w:rsidP="005673C4">
            <w:pPr>
              <w:rPr>
                <w:color w:val="000000" w:themeColor="text1"/>
                <w:sz w:val="20"/>
                <w:szCs w:val="20"/>
              </w:rPr>
            </w:pPr>
            <w:r w:rsidRPr="005B687B">
              <w:rPr>
                <w:color w:val="000000" w:themeColor="text1"/>
                <w:sz w:val="20"/>
                <w:szCs w:val="20"/>
              </w:rPr>
              <w:t>- sebepoznání</w:t>
            </w:r>
          </w:p>
          <w:p w14:paraId="632D5693" w14:textId="77777777" w:rsidR="002B160C" w:rsidRPr="005B687B" w:rsidRDefault="002B160C" w:rsidP="005673C4">
            <w:pPr>
              <w:rPr>
                <w:color w:val="000000" w:themeColor="text1"/>
                <w:sz w:val="20"/>
                <w:szCs w:val="20"/>
              </w:rPr>
            </w:pPr>
            <w:r w:rsidRPr="005B687B">
              <w:rPr>
                <w:color w:val="000000" w:themeColor="text1"/>
                <w:sz w:val="20"/>
                <w:szCs w:val="20"/>
              </w:rPr>
              <w:t>- mezilidské vztahy</w:t>
            </w:r>
          </w:p>
          <w:p w14:paraId="5D5F43E1" w14:textId="77777777" w:rsidR="002B160C" w:rsidRPr="005B687B" w:rsidRDefault="002B160C" w:rsidP="005673C4">
            <w:pPr>
              <w:rPr>
                <w:color w:val="000000" w:themeColor="text1"/>
                <w:sz w:val="20"/>
                <w:szCs w:val="20"/>
              </w:rPr>
            </w:pPr>
            <w:r w:rsidRPr="005B687B">
              <w:rPr>
                <w:color w:val="000000" w:themeColor="text1"/>
                <w:sz w:val="20"/>
                <w:szCs w:val="20"/>
              </w:rPr>
              <w:t>- komunikace</w:t>
            </w:r>
          </w:p>
          <w:p w14:paraId="2ABBFFF5" w14:textId="77777777" w:rsidR="002B160C" w:rsidRPr="005B687B" w:rsidRDefault="002B160C" w:rsidP="005673C4">
            <w:pPr>
              <w:rPr>
                <w:color w:val="000000" w:themeColor="text1"/>
                <w:sz w:val="20"/>
                <w:szCs w:val="20"/>
              </w:rPr>
            </w:pPr>
            <w:r w:rsidRPr="005B687B">
              <w:rPr>
                <w:color w:val="000000" w:themeColor="text1"/>
                <w:sz w:val="20"/>
                <w:szCs w:val="20"/>
              </w:rPr>
              <w:t>- kooperace a kompetice</w:t>
            </w:r>
          </w:p>
          <w:p w14:paraId="09571F17" w14:textId="77777777" w:rsidR="002B160C" w:rsidRPr="005B687B" w:rsidRDefault="002B160C" w:rsidP="005673C4">
            <w:pPr>
              <w:rPr>
                <w:color w:val="000000" w:themeColor="text1"/>
                <w:sz w:val="20"/>
                <w:szCs w:val="20"/>
              </w:rPr>
            </w:pPr>
          </w:p>
          <w:p w14:paraId="6E507AF6" w14:textId="77777777" w:rsidR="002B160C" w:rsidRPr="005B687B" w:rsidRDefault="002B160C" w:rsidP="005673C4">
            <w:pPr>
              <w:rPr>
                <w:color w:val="000000" w:themeColor="text1"/>
                <w:sz w:val="20"/>
                <w:szCs w:val="20"/>
              </w:rPr>
            </w:pPr>
          </w:p>
          <w:p w14:paraId="208A25C2" w14:textId="77777777" w:rsidR="002B160C" w:rsidRPr="005B687B" w:rsidRDefault="002B160C" w:rsidP="005673C4">
            <w:pPr>
              <w:rPr>
                <w:b/>
                <w:color w:val="000000" w:themeColor="text1"/>
                <w:sz w:val="20"/>
                <w:szCs w:val="20"/>
              </w:rPr>
            </w:pPr>
            <w:r w:rsidRPr="005B687B">
              <w:rPr>
                <w:b/>
                <w:color w:val="000000" w:themeColor="text1"/>
                <w:sz w:val="20"/>
                <w:szCs w:val="20"/>
              </w:rPr>
              <w:t>EGS</w:t>
            </w:r>
          </w:p>
          <w:p w14:paraId="6ED736A6" w14:textId="77777777" w:rsidR="002B160C" w:rsidRPr="005B687B" w:rsidRDefault="002B160C" w:rsidP="005673C4">
            <w:pPr>
              <w:rPr>
                <w:color w:val="000000" w:themeColor="text1"/>
                <w:sz w:val="20"/>
                <w:szCs w:val="20"/>
              </w:rPr>
            </w:pPr>
            <w:r w:rsidRPr="005B687B">
              <w:rPr>
                <w:color w:val="000000" w:themeColor="text1"/>
                <w:sz w:val="20"/>
                <w:szCs w:val="20"/>
              </w:rPr>
              <w:t>- Evropa a svět nás zajímá</w:t>
            </w:r>
          </w:p>
          <w:p w14:paraId="515880D4" w14:textId="77777777" w:rsidR="002B160C" w:rsidRPr="005B687B" w:rsidRDefault="002B160C" w:rsidP="005673C4">
            <w:pPr>
              <w:rPr>
                <w:color w:val="000000" w:themeColor="text1"/>
                <w:sz w:val="20"/>
                <w:szCs w:val="20"/>
              </w:rPr>
            </w:pPr>
          </w:p>
          <w:p w14:paraId="4B532F0A" w14:textId="77777777" w:rsidR="002B160C" w:rsidRPr="005B687B" w:rsidRDefault="002B160C" w:rsidP="005673C4">
            <w:pPr>
              <w:rPr>
                <w:color w:val="000000" w:themeColor="text1"/>
                <w:sz w:val="20"/>
                <w:szCs w:val="20"/>
              </w:rPr>
            </w:pPr>
          </w:p>
          <w:p w14:paraId="51406D4C" w14:textId="77777777" w:rsidR="002B160C" w:rsidRPr="005B687B" w:rsidRDefault="002B160C" w:rsidP="005673C4">
            <w:pPr>
              <w:rPr>
                <w:color w:val="000000" w:themeColor="text1"/>
                <w:sz w:val="20"/>
                <w:szCs w:val="20"/>
              </w:rPr>
            </w:pPr>
            <w:r w:rsidRPr="005B687B">
              <w:rPr>
                <w:b/>
                <w:color w:val="000000" w:themeColor="text1"/>
                <w:sz w:val="20"/>
                <w:szCs w:val="20"/>
              </w:rPr>
              <w:t>EV</w:t>
            </w:r>
            <w:r w:rsidRPr="005B687B">
              <w:rPr>
                <w:color w:val="000000" w:themeColor="text1"/>
                <w:sz w:val="20"/>
                <w:szCs w:val="20"/>
              </w:rPr>
              <w:t xml:space="preserve"> </w:t>
            </w:r>
          </w:p>
          <w:p w14:paraId="2FADCE35" w14:textId="77777777" w:rsidR="002B160C" w:rsidRPr="005B687B" w:rsidRDefault="002B160C" w:rsidP="005673C4">
            <w:pPr>
              <w:rPr>
                <w:color w:val="000000" w:themeColor="text1"/>
                <w:sz w:val="20"/>
                <w:szCs w:val="20"/>
              </w:rPr>
            </w:pPr>
            <w:r w:rsidRPr="005B687B">
              <w:rPr>
                <w:color w:val="000000" w:themeColor="text1"/>
                <w:sz w:val="20"/>
                <w:szCs w:val="20"/>
              </w:rPr>
              <w:t>- lidské vztahy</w:t>
            </w:r>
          </w:p>
          <w:p w14:paraId="39CC99AD" w14:textId="77777777" w:rsidR="002B160C" w:rsidRPr="005B687B" w:rsidRDefault="002B160C" w:rsidP="005673C4">
            <w:pPr>
              <w:rPr>
                <w:color w:val="000000" w:themeColor="text1"/>
                <w:sz w:val="20"/>
                <w:szCs w:val="20"/>
              </w:rPr>
            </w:pPr>
          </w:p>
          <w:p w14:paraId="79305431" w14:textId="77777777" w:rsidR="002B160C" w:rsidRPr="005B687B" w:rsidRDefault="002B160C" w:rsidP="005673C4">
            <w:pPr>
              <w:rPr>
                <w:color w:val="000000" w:themeColor="text1"/>
                <w:sz w:val="20"/>
                <w:szCs w:val="20"/>
              </w:rPr>
            </w:pPr>
          </w:p>
          <w:p w14:paraId="4E1ACD8B" w14:textId="77777777" w:rsidR="002B160C" w:rsidRPr="005B687B" w:rsidRDefault="002B160C" w:rsidP="005673C4">
            <w:pPr>
              <w:rPr>
                <w:b/>
                <w:color w:val="000000" w:themeColor="text1"/>
                <w:sz w:val="20"/>
                <w:szCs w:val="20"/>
              </w:rPr>
            </w:pPr>
            <w:r w:rsidRPr="005B687B">
              <w:rPr>
                <w:b/>
                <w:color w:val="000000" w:themeColor="text1"/>
                <w:sz w:val="20"/>
                <w:szCs w:val="20"/>
              </w:rPr>
              <w:t>MKV</w:t>
            </w:r>
          </w:p>
          <w:p w14:paraId="754C1D24" w14:textId="77777777" w:rsidR="002B160C" w:rsidRPr="005B687B" w:rsidRDefault="002B160C" w:rsidP="005673C4">
            <w:pPr>
              <w:rPr>
                <w:color w:val="000000" w:themeColor="text1"/>
                <w:sz w:val="20"/>
                <w:szCs w:val="20"/>
              </w:rPr>
            </w:pPr>
            <w:r w:rsidRPr="005B687B">
              <w:rPr>
                <w:color w:val="000000" w:themeColor="text1"/>
                <w:sz w:val="20"/>
                <w:szCs w:val="20"/>
              </w:rPr>
              <w:t xml:space="preserve"> - lidské vztahy</w:t>
            </w:r>
          </w:p>
          <w:p w14:paraId="0406F182" w14:textId="77777777" w:rsidR="002B160C" w:rsidRPr="005B687B" w:rsidRDefault="002B160C" w:rsidP="005673C4">
            <w:pPr>
              <w:rPr>
                <w:color w:val="000000" w:themeColor="text1"/>
                <w:sz w:val="20"/>
                <w:szCs w:val="20"/>
              </w:rPr>
            </w:pPr>
          </w:p>
          <w:p w14:paraId="196BAC6B" w14:textId="77777777" w:rsidR="002B160C" w:rsidRPr="005B687B" w:rsidRDefault="002B160C" w:rsidP="005673C4">
            <w:pPr>
              <w:rPr>
                <w:color w:val="000000" w:themeColor="text1"/>
                <w:sz w:val="20"/>
                <w:szCs w:val="20"/>
              </w:rPr>
            </w:pPr>
          </w:p>
          <w:p w14:paraId="52C25472" w14:textId="77777777" w:rsidR="002B160C" w:rsidRPr="005B687B" w:rsidRDefault="002B160C" w:rsidP="005673C4">
            <w:pPr>
              <w:rPr>
                <w:color w:val="000000" w:themeColor="text1"/>
                <w:sz w:val="20"/>
                <w:szCs w:val="20"/>
              </w:rPr>
            </w:pPr>
          </w:p>
          <w:p w14:paraId="042E6F83" w14:textId="77777777" w:rsidR="002B160C" w:rsidRPr="005B687B" w:rsidRDefault="002B160C" w:rsidP="005673C4">
            <w:pPr>
              <w:rPr>
                <w:b/>
                <w:color w:val="000000" w:themeColor="text1"/>
                <w:sz w:val="20"/>
                <w:szCs w:val="20"/>
              </w:rPr>
            </w:pPr>
            <w:r w:rsidRPr="005B687B">
              <w:rPr>
                <w:b/>
                <w:color w:val="000000" w:themeColor="text1"/>
                <w:sz w:val="20"/>
                <w:szCs w:val="20"/>
              </w:rPr>
              <w:t>VDO</w:t>
            </w:r>
          </w:p>
          <w:p w14:paraId="04789CC1" w14:textId="77777777" w:rsidR="002B160C" w:rsidRPr="005B687B" w:rsidRDefault="002B160C" w:rsidP="005673C4">
            <w:pPr>
              <w:rPr>
                <w:color w:val="000000" w:themeColor="text1"/>
                <w:sz w:val="20"/>
                <w:szCs w:val="20"/>
                <w:lang w:val="de-DE"/>
              </w:rPr>
            </w:pPr>
            <w:r w:rsidRPr="005B687B">
              <w:rPr>
                <w:color w:val="000000" w:themeColor="text1"/>
                <w:sz w:val="20"/>
                <w:szCs w:val="20"/>
              </w:rPr>
              <w:t>- občan, společnost, stát</w:t>
            </w:r>
          </w:p>
          <w:p w14:paraId="22225961" w14:textId="77777777" w:rsidR="002B160C" w:rsidRPr="005B687B" w:rsidRDefault="002B160C" w:rsidP="005673C4">
            <w:pPr>
              <w:rPr>
                <w:color w:val="000000" w:themeColor="text1"/>
                <w:sz w:val="20"/>
                <w:szCs w:val="20"/>
                <w:lang w:val="de-DE"/>
              </w:rPr>
            </w:pPr>
          </w:p>
          <w:p w14:paraId="1ACB99BC" w14:textId="77777777" w:rsidR="002B160C" w:rsidRPr="005B687B" w:rsidRDefault="002B160C" w:rsidP="005673C4">
            <w:pPr>
              <w:rPr>
                <w:color w:val="000000" w:themeColor="text1"/>
                <w:sz w:val="20"/>
                <w:szCs w:val="20"/>
                <w:lang w:val="de-DE"/>
              </w:rPr>
            </w:pPr>
          </w:p>
          <w:p w14:paraId="0FD57D51" w14:textId="77777777" w:rsidR="002B160C" w:rsidRPr="005B687B" w:rsidRDefault="002B160C" w:rsidP="005673C4">
            <w:pPr>
              <w:rPr>
                <w:color w:val="000000" w:themeColor="text1"/>
                <w:sz w:val="20"/>
                <w:szCs w:val="20"/>
                <w:lang w:val="de-DE"/>
              </w:rPr>
            </w:pPr>
          </w:p>
          <w:p w14:paraId="0C3552DD" w14:textId="77777777" w:rsidR="002B160C" w:rsidRPr="005B687B" w:rsidRDefault="002B160C" w:rsidP="005673C4">
            <w:pPr>
              <w:rPr>
                <w:color w:val="000000" w:themeColor="text1"/>
                <w:sz w:val="20"/>
                <w:szCs w:val="20"/>
                <w:lang w:val="de-DE"/>
              </w:rPr>
            </w:pPr>
          </w:p>
          <w:p w14:paraId="74B891DE" w14:textId="77777777" w:rsidR="002B160C" w:rsidRPr="005B687B" w:rsidRDefault="002B160C" w:rsidP="005673C4">
            <w:pPr>
              <w:rPr>
                <w:color w:val="000000" w:themeColor="text1"/>
                <w:sz w:val="20"/>
                <w:szCs w:val="20"/>
                <w:lang w:val="de-DE"/>
              </w:rPr>
            </w:pPr>
          </w:p>
          <w:p w14:paraId="67C0EA95" w14:textId="77777777" w:rsidR="002B160C" w:rsidRPr="005B687B" w:rsidRDefault="002B160C" w:rsidP="005673C4">
            <w:pPr>
              <w:rPr>
                <w:color w:val="000000" w:themeColor="text1"/>
                <w:sz w:val="20"/>
                <w:szCs w:val="20"/>
                <w:lang w:val="de-DE"/>
              </w:rPr>
            </w:pPr>
          </w:p>
          <w:p w14:paraId="6EF4368F" w14:textId="77777777" w:rsidR="002B160C" w:rsidRPr="005B687B" w:rsidRDefault="002B160C" w:rsidP="005673C4">
            <w:pPr>
              <w:rPr>
                <w:color w:val="000000" w:themeColor="text1"/>
                <w:sz w:val="20"/>
                <w:szCs w:val="20"/>
                <w:lang w:val="de-DE"/>
              </w:rPr>
            </w:pPr>
          </w:p>
          <w:p w14:paraId="29DE0363" w14:textId="77777777" w:rsidR="002B160C" w:rsidRPr="005B687B" w:rsidRDefault="002B160C" w:rsidP="005673C4">
            <w:pPr>
              <w:rPr>
                <w:color w:val="000000" w:themeColor="text1"/>
                <w:sz w:val="20"/>
                <w:szCs w:val="20"/>
                <w:lang w:val="de-DE"/>
              </w:rPr>
            </w:pPr>
            <w:r w:rsidRPr="005B687B">
              <w:rPr>
                <w:color w:val="000000" w:themeColor="text1"/>
                <w:sz w:val="20"/>
                <w:szCs w:val="20"/>
                <w:lang w:val="de-DE"/>
              </w:rPr>
              <w:t>ETV</w:t>
            </w:r>
          </w:p>
          <w:p w14:paraId="4534B51F" w14:textId="77777777" w:rsidR="002B160C" w:rsidRPr="005B687B" w:rsidRDefault="002B160C" w:rsidP="005673C4">
            <w:pPr>
              <w:rPr>
                <w:color w:val="000000" w:themeColor="text1"/>
                <w:sz w:val="20"/>
                <w:szCs w:val="20"/>
                <w:lang w:val="de-DE"/>
              </w:rPr>
            </w:pPr>
            <w:r w:rsidRPr="005B687B">
              <w:rPr>
                <w:color w:val="000000" w:themeColor="text1"/>
                <w:sz w:val="20"/>
                <w:szCs w:val="20"/>
                <w:lang w:val="de-DE"/>
              </w:rPr>
              <w:t>SXV</w:t>
            </w:r>
          </w:p>
          <w:p w14:paraId="12153D08" w14:textId="77777777" w:rsidR="002B160C" w:rsidRPr="005B687B" w:rsidRDefault="002B160C" w:rsidP="005673C4">
            <w:pPr>
              <w:rPr>
                <w:color w:val="000000" w:themeColor="text1"/>
                <w:sz w:val="20"/>
                <w:szCs w:val="20"/>
              </w:rPr>
            </w:pPr>
          </w:p>
        </w:tc>
      </w:tr>
    </w:tbl>
    <w:p w14:paraId="64F61DC5" w14:textId="77777777" w:rsidR="002B160C" w:rsidRPr="005B687B" w:rsidRDefault="002B160C" w:rsidP="002B160C">
      <w:pPr>
        <w:rPr>
          <w:b/>
          <w:color w:val="000000" w:themeColor="text1"/>
          <w:sz w:val="32"/>
          <w:szCs w:val="32"/>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06"/>
        <w:gridCol w:w="2407"/>
        <w:gridCol w:w="2409"/>
        <w:gridCol w:w="2405"/>
      </w:tblGrid>
      <w:tr w:rsidR="002B160C" w:rsidRPr="005B687B" w14:paraId="00F868E3" w14:textId="77777777" w:rsidTr="005673C4">
        <w:trPr>
          <w:trHeight w:val="1242"/>
        </w:trPr>
        <w:tc>
          <w:tcPr>
            <w:tcW w:w="2500" w:type="pct"/>
            <w:gridSpan w:val="2"/>
            <w:vAlign w:val="center"/>
          </w:tcPr>
          <w:p w14:paraId="50E0F3CB" w14:textId="77777777" w:rsidR="002B160C" w:rsidRPr="005B687B" w:rsidRDefault="002B160C" w:rsidP="005673C4">
            <w:pPr>
              <w:jc w:val="center"/>
              <w:rPr>
                <w:b/>
                <w:color w:val="000000" w:themeColor="text1"/>
              </w:rPr>
            </w:pPr>
            <w:r w:rsidRPr="005B687B">
              <w:rPr>
                <w:b/>
                <w:color w:val="000000" w:themeColor="text1"/>
              </w:rPr>
              <w:lastRenderedPageBreak/>
              <w:t>Oblast:</w:t>
            </w:r>
          </w:p>
          <w:p w14:paraId="60F59BCB" w14:textId="77777777" w:rsidR="002B160C" w:rsidRPr="005B687B" w:rsidRDefault="002B160C" w:rsidP="005673C4">
            <w:pPr>
              <w:jc w:val="center"/>
              <w:rPr>
                <w:b/>
                <w:color w:val="000000" w:themeColor="text1"/>
              </w:rPr>
            </w:pPr>
            <w:r w:rsidRPr="005B687B">
              <w:rPr>
                <w:b/>
                <w:color w:val="000000" w:themeColor="text1"/>
              </w:rPr>
              <w:t>Jazyk a jazyková komunikace</w:t>
            </w:r>
          </w:p>
        </w:tc>
        <w:tc>
          <w:tcPr>
            <w:tcW w:w="1251" w:type="pct"/>
            <w:vAlign w:val="center"/>
          </w:tcPr>
          <w:p w14:paraId="4966ADE9" w14:textId="77777777" w:rsidR="002B160C" w:rsidRPr="005B687B" w:rsidRDefault="002B160C" w:rsidP="005673C4">
            <w:pPr>
              <w:jc w:val="center"/>
              <w:rPr>
                <w:b/>
                <w:color w:val="000000" w:themeColor="text1"/>
              </w:rPr>
            </w:pPr>
            <w:r w:rsidRPr="005B687B">
              <w:rPr>
                <w:b/>
                <w:color w:val="000000" w:themeColor="text1"/>
              </w:rPr>
              <w:t>Předmět:</w:t>
            </w:r>
          </w:p>
          <w:p w14:paraId="032AA475" w14:textId="77777777" w:rsidR="002B160C" w:rsidRPr="005B687B" w:rsidRDefault="002B160C" w:rsidP="005673C4">
            <w:pPr>
              <w:jc w:val="center"/>
              <w:rPr>
                <w:b/>
                <w:color w:val="000000" w:themeColor="text1"/>
              </w:rPr>
            </w:pPr>
            <w:r w:rsidRPr="005B687B">
              <w:rPr>
                <w:b/>
                <w:color w:val="000000" w:themeColor="text1"/>
              </w:rPr>
              <w:t>Český jazyk a literatura</w:t>
            </w:r>
          </w:p>
        </w:tc>
        <w:tc>
          <w:tcPr>
            <w:tcW w:w="1249" w:type="pct"/>
            <w:vAlign w:val="center"/>
          </w:tcPr>
          <w:p w14:paraId="15F3C3B2" w14:textId="77777777" w:rsidR="002B160C" w:rsidRPr="005B687B" w:rsidRDefault="002B160C" w:rsidP="005673C4">
            <w:pPr>
              <w:jc w:val="center"/>
              <w:rPr>
                <w:b/>
                <w:color w:val="000000" w:themeColor="text1"/>
              </w:rPr>
            </w:pPr>
            <w:r w:rsidRPr="005B687B">
              <w:rPr>
                <w:b/>
                <w:color w:val="000000" w:themeColor="text1"/>
              </w:rPr>
              <w:t>Ročník:</w:t>
            </w:r>
          </w:p>
          <w:p w14:paraId="43A73711" w14:textId="77777777" w:rsidR="002B160C" w:rsidRPr="005B687B" w:rsidRDefault="002B160C" w:rsidP="005673C4">
            <w:pPr>
              <w:jc w:val="center"/>
              <w:rPr>
                <w:b/>
                <w:color w:val="000000" w:themeColor="text1"/>
              </w:rPr>
            </w:pPr>
            <w:r w:rsidRPr="005B687B">
              <w:rPr>
                <w:b/>
                <w:color w:val="000000" w:themeColor="text1"/>
              </w:rPr>
              <w:t>5.</w:t>
            </w:r>
          </w:p>
        </w:tc>
      </w:tr>
      <w:tr w:rsidR="002B160C" w:rsidRPr="005B687B" w14:paraId="6D6A9C3A" w14:textId="77777777" w:rsidTr="005673C4">
        <w:trPr>
          <w:trHeight w:val="857"/>
        </w:trPr>
        <w:tc>
          <w:tcPr>
            <w:tcW w:w="1250" w:type="pct"/>
            <w:vAlign w:val="center"/>
          </w:tcPr>
          <w:p w14:paraId="54DC7A8B" w14:textId="77777777" w:rsidR="002B160C" w:rsidRPr="005B687B" w:rsidRDefault="002B160C" w:rsidP="005673C4">
            <w:pPr>
              <w:jc w:val="center"/>
              <w:rPr>
                <w:b/>
                <w:color w:val="000000" w:themeColor="text1"/>
              </w:rPr>
            </w:pPr>
            <w:r w:rsidRPr="005B687B">
              <w:rPr>
                <w:b/>
                <w:color w:val="000000" w:themeColor="text1"/>
              </w:rPr>
              <w:t>Výstupy RVP</w:t>
            </w:r>
          </w:p>
        </w:tc>
        <w:tc>
          <w:tcPr>
            <w:tcW w:w="1250" w:type="pct"/>
            <w:vAlign w:val="center"/>
          </w:tcPr>
          <w:p w14:paraId="29561B89" w14:textId="77777777" w:rsidR="002B160C" w:rsidRPr="005B687B" w:rsidRDefault="002B160C" w:rsidP="005673C4">
            <w:pPr>
              <w:jc w:val="center"/>
              <w:rPr>
                <w:color w:val="000000" w:themeColor="text1"/>
              </w:rPr>
            </w:pPr>
          </w:p>
          <w:p w14:paraId="676B316E" w14:textId="77777777" w:rsidR="002B160C" w:rsidRPr="005B687B" w:rsidRDefault="002B160C" w:rsidP="005673C4">
            <w:pPr>
              <w:jc w:val="center"/>
              <w:rPr>
                <w:b/>
                <w:color w:val="000000" w:themeColor="text1"/>
              </w:rPr>
            </w:pPr>
            <w:r w:rsidRPr="005B687B">
              <w:rPr>
                <w:b/>
                <w:color w:val="000000" w:themeColor="text1"/>
              </w:rPr>
              <w:t>Školní výstupy:</w:t>
            </w:r>
          </w:p>
          <w:p w14:paraId="165440ED" w14:textId="77777777" w:rsidR="002B160C" w:rsidRPr="005B687B" w:rsidRDefault="002B160C" w:rsidP="005673C4">
            <w:pPr>
              <w:jc w:val="center"/>
              <w:rPr>
                <w:b/>
                <w:color w:val="000000" w:themeColor="text1"/>
              </w:rPr>
            </w:pPr>
          </w:p>
          <w:p w14:paraId="394B7028" w14:textId="77777777" w:rsidR="002B160C" w:rsidRPr="005B687B" w:rsidRDefault="002B160C" w:rsidP="005673C4">
            <w:pPr>
              <w:jc w:val="center"/>
              <w:rPr>
                <w:b/>
                <w:color w:val="000000" w:themeColor="text1"/>
              </w:rPr>
            </w:pPr>
          </w:p>
          <w:p w14:paraId="1E1A80E1" w14:textId="77777777" w:rsidR="002B160C" w:rsidRPr="005B687B" w:rsidRDefault="002B160C" w:rsidP="005673C4">
            <w:pPr>
              <w:jc w:val="center"/>
              <w:rPr>
                <w:color w:val="000000" w:themeColor="text1"/>
              </w:rPr>
            </w:pPr>
            <w:r w:rsidRPr="005B687B">
              <w:rPr>
                <w:b/>
                <w:color w:val="000000" w:themeColor="text1"/>
              </w:rPr>
              <w:t>Žák:</w:t>
            </w:r>
          </w:p>
        </w:tc>
        <w:tc>
          <w:tcPr>
            <w:tcW w:w="1251" w:type="pct"/>
            <w:vAlign w:val="center"/>
          </w:tcPr>
          <w:p w14:paraId="79CF031D" w14:textId="77777777" w:rsidR="002B160C" w:rsidRPr="005B687B" w:rsidRDefault="002B160C" w:rsidP="005673C4">
            <w:pPr>
              <w:jc w:val="center"/>
              <w:rPr>
                <w:b/>
                <w:color w:val="000000" w:themeColor="text1"/>
              </w:rPr>
            </w:pPr>
            <w:r w:rsidRPr="005B687B">
              <w:rPr>
                <w:b/>
                <w:color w:val="000000" w:themeColor="text1"/>
              </w:rPr>
              <w:t>Učivo:</w:t>
            </w:r>
          </w:p>
        </w:tc>
        <w:tc>
          <w:tcPr>
            <w:tcW w:w="1249" w:type="pct"/>
            <w:vAlign w:val="center"/>
          </w:tcPr>
          <w:p w14:paraId="15B76566" w14:textId="77777777" w:rsidR="002B160C" w:rsidRPr="005B687B" w:rsidRDefault="002B160C" w:rsidP="005673C4">
            <w:pPr>
              <w:jc w:val="center"/>
              <w:rPr>
                <w:b/>
                <w:color w:val="000000" w:themeColor="text1"/>
              </w:rPr>
            </w:pPr>
            <w:r w:rsidRPr="005B687B">
              <w:rPr>
                <w:b/>
                <w:color w:val="000000" w:themeColor="text1"/>
              </w:rPr>
              <w:t xml:space="preserve">Průřezová témata, </w:t>
            </w:r>
          </w:p>
          <w:p w14:paraId="37B9C941" w14:textId="77777777" w:rsidR="002B160C" w:rsidRPr="005B687B" w:rsidRDefault="002B160C" w:rsidP="005673C4">
            <w:pPr>
              <w:jc w:val="center"/>
              <w:rPr>
                <w:b/>
                <w:color w:val="000000" w:themeColor="text1"/>
              </w:rPr>
            </w:pPr>
            <w:r w:rsidRPr="005B687B">
              <w:rPr>
                <w:b/>
                <w:color w:val="000000" w:themeColor="text1"/>
              </w:rPr>
              <w:t>přesahy do jiných předmětů:</w:t>
            </w:r>
          </w:p>
        </w:tc>
      </w:tr>
      <w:tr w:rsidR="002B160C" w:rsidRPr="005B687B" w14:paraId="573E4547" w14:textId="77777777" w:rsidTr="005673C4">
        <w:trPr>
          <w:trHeight w:val="70"/>
        </w:trPr>
        <w:tc>
          <w:tcPr>
            <w:tcW w:w="1250" w:type="pct"/>
          </w:tcPr>
          <w:p w14:paraId="2DF84034" w14:textId="77777777" w:rsidR="002B160C" w:rsidRPr="005B687B" w:rsidRDefault="002B160C" w:rsidP="005673C4">
            <w:pPr>
              <w:rPr>
                <w:color w:val="000000" w:themeColor="text1"/>
                <w:sz w:val="20"/>
                <w:szCs w:val="20"/>
              </w:rPr>
            </w:pPr>
          </w:p>
          <w:p w14:paraId="27C3CA5B" w14:textId="77777777" w:rsidR="002B160C" w:rsidRPr="005B687B" w:rsidRDefault="002B160C" w:rsidP="005673C4">
            <w:pPr>
              <w:rPr>
                <w:color w:val="000000" w:themeColor="text1"/>
                <w:sz w:val="20"/>
                <w:szCs w:val="20"/>
              </w:rPr>
            </w:pPr>
            <w:r w:rsidRPr="005B687B">
              <w:rPr>
                <w:color w:val="000000" w:themeColor="text1"/>
                <w:sz w:val="20"/>
                <w:szCs w:val="20"/>
              </w:rPr>
              <w:t>-čte s porozuměním přiměřeně náročné texty potichu i nahlas</w:t>
            </w:r>
            <w:r w:rsidRPr="005B687B">
              <w:rPr>
                <w:iCs/>
                <w:color w:val="000000" w:themeColor="text1"/>
                <w:sz w:val="20"/>
                <w:szCs w:val="20"/>
              </w:rPr>
              <w:t xml:space="preserve"> </w:t>
            </w:r>
          </w:p>
          <w:p w14:paraId="1D36D921" w14:textId="77777777" w:rsidR="002B160C" w:rsidRPr="005B687B" w:rsidRDefault="002B160C" w:rsidP="005673C4">
            <w:pPr>
              <w:rPr>
                <w:color w:val="000000" w:themeColor="text1"/>
                <w:sz w:val="20"/>
                <w:szCs w:val="20"/>
              </w:rPr>
            </w:pPr>
            <w:r w:rsidRPr="005B687B">
              <w:rPr>
                <w:color w:val="000000" w:themeColor="text1"/>
                <w:sz w:val="20"/>
                <w:szCs w:val="20"/>
              </w:rPr>
              <w:t>-rozlišuje podstatné a okrajové informace v textu vhodném pro daný věk, podstatné informace zaznamenává</w:t>
            </w:r>
            <w:r w:rsidRPr="005B687B">
              <w:rPr>
                <w:iCs/>
                <w:color w:val="000000" w:themeColor="text1"/>
                <w:sz w:val="20"/>
                <w:szCs w:val="20"/>
              </w:rPr>
              <w:t xml:space="preserve"> </w:t>
            </w:r>
          </w:p>
          <w:p w14:paraId="5C34992F" w14:textId="77777777" w:rsidR="002B160C" w:rsidRPr="005B687B" w:rsidRDefault="002B160C" w:rsidP="005673C4">
            <w:pPr>
              <w:rPr>
                <w:color w:val="000000" w:themeColor="text1"/>
                <w:sz w:val="20"/>
                <w:szCs w:val="20"/>
              </w:rPr>
            </w:pPr>
            <w:r w:rsidRPr="005B687B">
              <w:rPr>
                <w:color w:val="000000" w:themeColor="text1"/>
                <w:sz w:val="20"/>
                <w:szCs w:val="20"/>
              </w:rPr>
              <w:t>-posuzuje úplnost či neúplnost jednoduchého sdělení</w:t>
            </w:r>
          </w:p>
          <w:p w14:paraId="68E583E0" w14:textId="77777777" w:rsidR="002B160C" w:rsidRPr="005B687B" w:rsidRDefault="002B160C" w:rsidP="005673C4">
            <w:pPr>
              <w:rPr>
                <w:color w:val="000000" w:themeColor="text1"/>
                <w:sz w:val="20"/>
                <w:szCs w:val="20"/>
              </w:rPr>
            </w:pPr>
          </w:p>
          <w:p w14:paraId="4801267B" w14:textId="77777777" w:rsidR="002B160C" w:rsidRPr="005B687B" w:rsidRDefault="002B160C" w:rsidP="005673C4">
            <w:pPr>
              <w:rPr>
                <w:color w:val="000000" w:themeColor="text1"/>
                <w:sz w:val="20"/>
                <w:szCs w:val="20"/>
              </w:rPr>
            </w:pPr>
            <w:r w:rsidRPr="005B687B">
              <w:rPr>
                <w:color w:val="000000" w:themeColor="text1"/>
                <w:sz w:val="20"/>
                <w:szCs w:val="20"/>
              </w:rPr>
              <w:t>-reprodukuje obsah přiměřeně složitého sdělení a zapamatuje si z něj podstatná fakta</w:t>
            </w:r>
          </w:p>
          <w:p w14:paraId="6F2E0B0E" w14:textId="77777777" w:rsidR="002B160C" w:rsidRPr="005B687B" w:rsidRDefault="002B160C" w:rsidP="005673C4">
            <w:pPr>
              <w:rPr>
                <w:color w:val="000000" w:themeColor="text1"/>
                <w:sz w:val="20"/>
                <w:szCs w:val="20"/>
              </w:rPr>
            </w:pPr>
            <w:r w:rsidRPr="005B687B">
              <w:rPr>
                <w:color w:val="000000" w:themeColor="text1"/>
                <w:sz w:val="20"/>
                <w:szCs w:val="20"/>
              </w:rPr>
              <w:t xml:space="preserve">-vede správně dialog, telefonický rozhovor, zanechá vzkaz na záznamníku </w:t>
            </w:r>
          </w:p>
          <w:p w14:paraId="546B1823" w14:textId="77777777" w:rsidR="002B160C" w:rsidRPr="005B687B" w:rsidRDefault="002B160C" w:rsidP="005673C4">
            <w:pPr>
              <w:rPr>
                <w:color w:val="000000" w:themeColor="text1"/>
                <w:sz w:val="20"/>
                <w:szCs w:val="20"/>
              </w:rPr>
            </w:pPr>
            <w:r w:rsidRPr="005B687B">
              <w:rPr>
                <w:color w:val="000000" w:themeColor="text1"/>
                <w:sz w:val="20"/>
                <w:szCs w:val="20"/>
              </w:rPr>
              <w:t>-rozpoznává manipulativní komunikaci v reklamě</w:t>
            </w:r>
          </w:p>
          <w:p w14:paraId="2B89E0E4" w14:textId="77777777" w:rsidR="002B160C" w:rsidRPr="005B687B" w:rsidRDefault="002B160C" w:rsidP="005673C4">
            <w:pPr>
              <w:rPr>
                <w:color w:val="000000" w:themeColor="text1"/>
                <w:sz w:val="20"/>
                <w:szCs w:val="20"/>
              </w:rPr>
            </w:pPr>
            <w:r w:rsidRPr="005B687B">
              <w:rPr>
                <w:color w:val="000000" w:themeColor="text1"/>
                <w:sz w:val="20"/>
                <w:szCs w:val="20"/>
              </w:rPr>
              <w:t>-volí náležitou intonaci, přízvuk, pauzy a tempo podle svého komunikačního záměru</w:t>
            </w:r>
          </w:p>
          <w:p w14:paraId="63854D10" w14:textId="77777777" w:rsidR="002B160C" w:rsidRPr="005B687B" w:rsidRDefault="002B160C" w:rsidP="005673C4">
            <w:pPr>
              <w:rPr>
                <w:color w:val="000000" w:themeColor="text1"/>
                <w:sz w:val="20"/>
                <w:szCs w:val="20"/>
              </w:rPr>
            </w:pPr>
            <w:r w:rsidRPr="005B687B">
              <w:rPr>
                <w:color w:val="000000" w:themeColor="text1"/>
                <w:sz w:val="20"/>
                <w:szCs w:val="20"/>
              </w:rPr>
              <w:t>-rozlišuje spisovnou a nespisovnou výslovnost a vhodně ji užívá podle komunikační situace</w:t>
            </w:r>
          </w:p>
          <w:p w14:paraId="0BEA4E89" w14:textId="77777777" w:rsidR="002B160C" w:rsidRPr="005B687B" w:rsidRDefault="002B160C" w:rsidP="005673C4">
            <w:pPr>
              <w:rPr>
                <w:color w:val="000000" w:themeColor="text1"/>
                <w:sz w:val="20"/>
                <w:szCs w:val="20"/>
              </w:rPr>
            </w:pPr>
            <w:r w:rsidRPr="005B687B">
              <w:rPr>
                <w:color w:val="000000" w:themeColor="text1"/>
                <w:sz w:val="20"/>
                <w:szCs w:val="20"/>
              </w:rPr>
              <w:t>-píše správně po stránce obsahové i formální jednoduché komunikační žánry</w:t>
            </w:r>
          </w:p>
        </w:tc>
        <w:tc>
          <w:tcPr>
            <w:tcW w:w="1250" w:type="pct"/>
          </w:tcPr>
          <w:p w14:paraId="36D38A94" w14:textId="77777777" w:rsidR="002B160C" w:rsidRPr="005B687B" w:rsidRDefault="002B160C" w:rsidP="005673C4">
            <w:pPr>
              <w:rPr>
                <w:color w:val="000000" w:themeColor="text1"/>
                <w:sz w:val="20"/>
                <w:szCs w:val="20"/>
              </w:rPr>
            </w:pPr>
          </w:p>
          <w:p w14:paraId="6C781B11" w14:textId="77777777" w:rsidR="002B160C" w:rsidRPr="005B687B" w:rsidRDefault="002B160C" w:rsidP="005673C4">
            <w:pPr>
              <w:rPr>
                <w:color w:val="000000" w:themeColor="text1"/>
                <w:sz w:val="20"/>
                <w:szCs w:val="20"/>
              </w:rPr>
            </w:pPr>
            <w:r w:rsidRPr="005B687B">
              <w:rPr>
                <w:color w:val="000000" w:themeColor="text1"/>
                <w:sz w:val="20"/>
                <w:szCs w:val="20"/>
              </w:rPr>
              <w:t>- čte s porozuměním přiměřeně náročné texty potichu i nahlas</w:t>
            </w:r>
          </w:p>
          <w:p w14:paraId="56B34A12" w14:textId="77777777" w:rsidR="002B160C" w:rsidRPr="005B687B" w:rsidRDefault="002B160C" w:rsidP="005673C4">
            <w:pPr>
              <w:rPr>
                <w:color w:val="000000" w:themeColor="text1"/>
                <w:sz w:val="20"/>
                <w:szCs w:val="20"/>
              </w:rPr>
            </w:pPr>
            <w:r w:rsidRPr="005B687B">
              <w:rPr>
                <w:color w:val="000000" w:themeColor="text1"/>
                <w:sz w:val="20"/>
                <w:szCs w:val="20"/>
              </w:rPr>
              <w:t>- rozlišuje podstatné a okrajové informace v textu vhodném pro daný věk, podstatné informace zaznamenává</w:t>
            </w:r>
          </w:p>
          <w:p w14:paraId="372D67C9" w14:textId="77777777" w:rsidR="002B160C" w:rsidRPr="005B687B" w:rsidRDefault="002B160C" w:rsidP="005673C4">
            <w:pPr>
              <w:rPr>
                <w:color w:val="000000" w:themeColor="text1"/>
                <w:sz w:val="20"/>
                <w:szCs w:val="20"/>
              </w:rPr>
            </w:pPr>
            <w:r w:rsidRPr="005B687B">
              <w:rPr>
                <w:color w:val="000000" w:themeColor="text1"/>
                <w:sz w:val="20"/>
                <w:szCs w:val="20"/>
              </w:rPr>
              <w:t>- posuzuje úplnost či neúplnost jednoduchého sdělení</w:t>
            </w:r>
          </w:p>
          <w:p w14:paraId="63F35C4A" w14:textId="77777777" w:rsidR="002B160C" w:rsidRPr="005B687B" w:rsidRDefault="002B160C" w:rsidP="005673C4">
            <w:pPr>
              <w:rPr>
                <w:color w:val="000000" w:themeColor="text1"/>
                <w:sz w:val="20"/>
                <w:szCs w:val="20"/>
              </w:rPr>
            </w:pPr>
          </w:p>
          <w:p w14:paraId="0A286DA9" w14:textId="77777777" w:rsidR="002B160C" w:rsidRPr="005B687B" w:rsidRDefault="002B160C" w:rsidP="005673C4">
            <w:pPr>
              <w:rPr>
                <w:color w:val="000000" w:themeColor="text1"/>
                <w:sz w:val="20"/>
                <w:szCs w:val="20"/>
              </w:rPr>
            </w:pPr>
            <w:r w:rsidRPr="005B687B">
              <w:rPr>
                <w:color w:val="000000" w:themeColor="text1"/>
                <w:sz w:val="20"/>
                <w:szCs w:val="20"/>
              </w:rPr>
              <w:t>- reprodukuje obsah přiměřeně složitého sdělení a zapamatuje si z něj podstatná fakta</w:t>
            </w:r>
          </w:p>
          <w:p w14:paraId="4C0399A7" w14:textId="77777777" w:rsidR="002B160C" w:rsidRPr="005B687B" w:rsidRDefault="002B160C" w:rsidP="005673C4">
            <w:pPr>
              <w:rPr>
                <w:color w:val="000000" w:themeColor="text1"/>
                <w:sz w:val="20"/>
                <w:szCs w:val="20"/>
              </w:rPr>
            </w:pPr>
            <w:r w:rsidRPr="005B687B">
              <w:rPr>
                <w:color w:val="000000" w:themeColor="text1"/>
                <w:sz w:val="20"/>
                <w:szCs w:val="20"/>
              </w:rPr>
              <w:t>- vede správně dialog, telefonický rozhovor, zanechá vzkaz na záznamníku</w:t>
            </w:r>
          </w:p>
          <w:p w14:paraId="412A6A6B" w14:textId="77777777" w:rsidR="002B160C" w:rsidRPr="005B687B" w:rsidRDefault="002B160C" w:rsidP="005673C4">
            <w:pPr>
              <w:rPr>
                <w:color w:val="000000" w:themeColor="text1"/>
                <w:sz w:val="20"/>
                <w:szCs w:val="20"/>
              </w:rPr>
            </w:pPr>
            <w:r w:rsidRPr="005B687B">
              <w:rPr>
                <w:color w:val="000000" w:themeColor="text1"/>
                <w:sz w:val="20"/>
                <w:szCs w:val="20"/>
              </w:rPr>
              <w:t>- rozpozná manipulativní komunikaci v reklamě</w:t>
            </w:r>
          </w:p>
          <w:p w14:paraId="1341610B" w14:textId="77777777" w:rsidR="002B160C" w:rsidRPr="005B687B" w:rsidRDefault="002B160C" w:rsidP="005673C4">
            <w:pPr>
              <w:rPr>
                <w:color w:val="000000" w:themeColor="text1"/>
                <w:sz w:val="20"/>
                <w:szCs w:val="20"/>
              </w:rPr>
            </w:pPr>
            <w:r w:rsidRPr="005B687B">
              <w:rPr>
                <w:color w:val="000000" w:themeColor="text1"/>
                <w:sz w:val="20"/>
                <w:szCs w:val="20"/>
              </w:rPr>
              <w:t>- volí náležitou intonaci, přízvuk, pauzy a tempo podle svého komunikačního záměru</w:t>
            </w:r>
          </w:p>
          <w:p w14:paraId="4E349220" w14:textId="77777777" w:rsidR="002B160C" w:rsidRPr="005B687B" w:rsidRDefault="002B160C" w:rsidP="005673C4">
            <w:pPr>
              <w:rPr>
                <w:color w:val="000000" w:themeColor="text1"/>
                <w:sz w:val="20"/>
                <w:szCs w:val="20"/>
              </w:rPr>
            </w:pPr>
            <w:r w:rsidRPr="005B687B">
              <w:rPr>
                <w:color w:val="000000" w:themeColor="text1"/>
                <w:sz w:val="20"/>
                <w:szCs w:val="20"/>
              </w:rPr>
              <w:t>- rozlišuje spisovnou a nespisovnou výslovnost a vhodně ji užívá podle komunikační situace</w:t>
            </w:r>
          </w:p>
          <w:p w14:paraId="51D6B921" w14:textId="77777777" w:rsidR="002B160C" w:rsidRPr="005B687B" w:rsidRDefault="002B160C" w:rsidP="005673C4">
            <w:pPr>
              <w:rPr>
                <w:color w:val="000000" w:themeColor="text1"/>
                <w:sz w:val="20"/>
                <w:szCs w:val="20"/>
              </w:rPr>
            </w:pPr>
            <w:r w:rsidRPr="005B687B">
              <w:rPr>
                <w:color w:val="000000" w:themeColor="text1"/>
                <w:sz w:val="20"/>
                <w:szCs w:val="20"/>
              </w:rPr>
              <w:t>- píše správně po stránce obsahové i formální jednoduché komunikační žánry</w:t>
            </w:r>
          </w:p>
          <w:p w14:paraId="35890938" w14:textId="77777777" w:rsidR="002B160C" w:rsidRPr="005B687B" w:rsidRDefault="002B160C" w:rsidP="005673C4">
            <w:pPr>
              <w:rPr>
                <w:color w:val="000000" w:themeColor="text1"/>
                <w:sz w:val="20"/>
                <w:szCs w:val="20"/>
              </w:rPr>
            </w:pPr>
          </w:p>
          <w:p w14:paraId="65338833" w14:textId="77777777" w:rsidR="002B160C" w:rsidRPr="005B687B" w:rsidRDefault="002B160C" w:rsidP="005673C4">
            <w:pPr>
              <w:rPr>
                <w:color w:val="000000" w:themeColor="text1"/>
                <w:sz w:val="20"/>
                <w:szCs w:val="20"/>
              </w:rPr>
            </w:pPr>
          </w:p>
          <w:p w14:paraId="04FD0B16" w14:textId="77777777" w:rsidR="002B160C" w:rsidRPr="005B687B" w:rsidRDefault="002B160C" w:rsidP="005673C4">
            <w:pPr>
              <w:rPr>
                <w:color w:val="000000" w:themeColor="text1"/>
                <w:sz w:val="20"/>
                <w:szCs w:val="20"/>
              </w:rPr>
            </w:pPr>
          </w:p>
          <w:p w14:paraId="7A9EF673" w14:textId="77777777" w:rsidR="002B160C" w:rsidRPr="005B687B" w:rsidRDefault="002B160C" w:rsidP="005673C4">
            <w:pPr>
              <w:rPr>
                <w:color w:val="000000" w:themeColor="text1"/>
                <w:sz w:val="20"/>
                <w:szCs w:val="20"/>
              </w:rPr>
            </w:pPr>
          </w:p>
          <w:p w14:paraId="3F61811B" w14:textId="77777777" w:rsidR="002B160C" w:rsidRPr="005B687B" w:rsidRDefault="002B160C" w:rsidP="005673C4">
            <w:pPr>
              <w:rPr>
                <w:color w:val="000000" w:themeColor="text1"/>
                <w:sz w:val="20"/>
                <w:szCs w:val="20"/>
              </w:rPr>
            </w:pPr>
          </w:p>
          <w:p w14:paraId="1AA2AEDF" w14:textId="77777777" w:rsidR="002B160C" w:rsidRPr="005B687B" w:rsidRDefault="002B160C" w:rsidP="005673C4">
            <w:pPr>
              <w:rPr>
                <w:color w:val="000000" w:themeColor="text1"/>
                <w:sz w:val="20"/>
                <w:szCs w:val="20"/>
              </w:rPr>
            </w:pPr>
          </w:p>
          <w:p w14:paraId="6E1B4E1E" w14:textId="77777777" w:rsidR="002B160C" w:rsidRPr="005B687B" w:rsidRDefault="002B160C" w:rsidP="005673C4">
            <w:pPr>
              <w:rPr>
                <w:color w:val="000000" w:themeColor="text1"/>
                <w:sz w:val="20"/>
                <w:szCs w:val="20"/>
              </w:rPr>
            </w:pPr>
          </w:p>
          <w:p w14:paraId="2890BC14" w14:textId="77777777" w:rsidR="002B160C" w:rsidRPr="005B687B" w:rsidRDefault="002B160C" w:rsidP="005673C4">
            <w:pPr>
              <w:rPr>
                <w:color w:val="000000" w:themeColor="text1"/>
                <w:sz w:val="20"/>
                <w:szCs w:val="20"/>
              </w:rPr>
            </w:pPr>
          </w:p>
          <w:p w14:paraId="538C0363" w14:textId="77777777" w:rsidR="002B160C" w:rsidRPr="005B687B" w:rsidRDefault="002B160C" w:rsidP="005673C4">
            <w:pPr>
              <w:rPr>
                <w:color w:val="000000" w:themeColor="text1"/>
                <w:sz w:val="20"/>
                <w:szCs w:val="20"/>
              </w:rPr>
            </w:pPr>
          </w:p>
          <w:p w14:paraId="3D6AC8AD" w14:textId="77777777" w:rsidR="002B160C" w:rsidRPr="005B687B" w:rsidRDefault="002B160C" w:rsidP="005673C4">
            <w:pPr>
              <w:rPr>
                <w:color w:val="000000" w:themeColor="text1"/>
                <w:sz w:val="20"/>
                <w:szCs w:val="20"/>
              </w:rPr>
            </w:pPr>
          </w:p>
          <w:p w14:paraId="44A17B46" w14:textId="77777777" w:rsidR="002B160C" w:rsidRPr="005B687B" w:rsidRDefault="002B160C" w:rsidP="005673C4">
            <w:pPr>
              <w:rPr>
                <w:color w:val="000000" w:themeColor="text1"/>
                <w:sz w:val="20"/>
                <w:szCs w:val="20"/>
              </w:rPr>
            </w:pPr>
          </w:p>
          <w:p w14:paraId="020311E3" w14:textId="77777777" w:rsidR="002B160C" w:rsidRPr="005B687B" w:rsidRDefault="002B160C" w:rsidP="005673C4">
            <w:pPr>
              <w:rPr>
                <w:color w:val="000000" w:themeColor="text1"/>
                <w:sz w:val="20"/>
                <w:szCs w:val="20"/>
              </w:rPr>
            </w:pPr>
          </w:p>
        </w:tc>
        <w:tc>
          <w:tcPr>
            <w:tcW w:w="1251" w:type="pct"/>
          </w:tcPr>
          <w:p w14:paraId="4AD1E2B1" w14:textId="77777777" w:rsidR="002B160C" w:rsidRPr="005B687B" w:rsidRDefault="002B160C" w:rsidP="005673C4">
            <w:pPr>
              <w:rPr>
                <w:color w:val="000000" w:themeColor="text1"/>
                <w:sz w:val="20"/>
                <w:szCs w:val="20"/>
              </w:rPr>
            </w:pPr>
          </w:p>
          <w:p w14:paraId="70F2871A" w14:textId="77777777" w:rsidR="002B160C" w:rsidRPr="005B687B" w:rsidRDefault="002B160C" w:rsidP="005673C4">
            <w:pPr>
              <w:rPr>
                <w:color w:val="000000" w:themeColor="text1"/>
                <w:sz w:val="20"/>
                <w:szCs w:val="20"/>
              </w:rPr>
            </w:pPr>
            <w:r w:rsidRPr="005B687B">
              <w:rPr>
                <w:color w:val="000000" w:themeColor="text1"/>
                <w:sz w:val="20"/>
                <w:szCs w:val="20"/>
              </w:rPr>
              <w:t>- čtení s porozuměním</w:t>
            </w:r>
          </w:p>
          <w:p w14:paraId="2335E962" w14:textId="77777777" w:rsidR="002B160C" w:rsidRPr="005B687B" w:rsidRDefault="00794C86" w:rsidP="005673C4">
            <w:pPr>
              <w:rPr>
                <w:color w:val="000000" w:themeColor="text1"/>
                <w:sz w:val="20"/>
                <w:szCs w:val="20"/>
              </w:rPr>
            </w:pPr>
            <w:r w:rsidRPr="005B687B">
              <w:rPr>
                <w:color w:val="000000" w:themeColor="text1"/>
                <w:sz w:val="20"/>
                <w:szCs w:val="20"/>
              </w:rPr>
              <w:t>- poez</w:t>
            </w:r>
            <w:r w:rsidR="002B160C" w:rsidRPr="005B687B">
              <w:rPr>
                <w:color w:val="000000" w:themeColor="text1"/>
                <w:sz w:val="20"/>
                <w:szCs w:val="20"/>
              </w:rPr>
              <w:t>ie, próza</w:t>
            </w:r>
          </w:p>
          <w:p w14:paraId="66470EAB" w14:textId="77777777" w:rsidR="002B160C" w:rsidRPr="005B687B" w:rsidRDefault="002B160C" w:rsidP="005673C4">
            <w:pPr>
              <w:rPr>
                <w:color w:val="000000" w:themeColor="text1"/>
                <w:sz w:val="20"/>
                <w:szCs w:val="20"/>
              </w:rPr>
            </w:pPr>
            <w:r w:rsidRPr="005B687B">
              <w:rPr>
                <w:color w:val="000000" w:themeColor="text1"/>
                <w:sz w:val="20"/>
                <w:szCs w:val="20"/>
              </w:rPr>
              <w:t>- reprodukce textu</w:t>
            </w:r>
          </w:p>
          <w:p w14:paraId="4F0AAD8E" w14:textId="77777777" w:rsidR="002B160C" w:rsidRPr="005B687B" w:rsidRDefault="002B160C" w:rsidP="005673C4">
            <w:pPr>
              <w:rPr>
                <w:color w:val="000000" w:themeColor="text1"/>
                <w:sz w:val="20"/>
                <w:szCs w:val="20"/>
              </w:rPr>
            </w:pPr>
            <w:r w:rsidRPr="005B687B">
              <w:rPr>
                <w:color w:val="000000" w:themeColor="text1"/>
                <w:sz w:val="20"/>
                <w:szCs w:val="20"/>
              </w:rPr>
              <w:t xml:space="preserve">- pohádka </w:t>
            </w:r>
          </w:p>
          <w:p w14:paraId="67B10EF4" w14:textId="77777777" w:rsidR="002B160C" w:rsidRPr="005B687B" w:rsidRDefault="002B160C" w:rsidP="005673C4">
            <w:pPr>
              <w:rPr>
                <w:color w:val="000000" w:themeColor="text1"/>
                <w:sz w:val="20"/>
                <w:szCs w:val="20"/>
              </w:rPr>
            </w:pPr>
            <w:r w:rsidRPr="005B687B">
              <w:rPr>
                <w:color w:val="000000" w:themeColor="text1"/>
                <w:sz w:val="20"/>
                <w:szCs w:val="20"/>
              </w:rPr>
              <w:t>- bajka, pověst,</w:t>
            </w:r>
          </w:p>
          <w:p w14:paraId="0E9795D6" w14:textId="77777777" w:rsidR="002B160C" w:rsidRPr="005B687B" w:rsidRDefault="002B160C" w:rsidP="005673C4">
            <w:pPr>
              <w:rPr>
                <w:color w:val="000000" w:themeColor="text1"/>
                <w:sz w:val="20"/>
                <w:szCs w:val="20"/>
              </w:rPr>
            </w:pPr>
            <w:r w:rsidRPr="005B687B">
              <w:rPr>
                <w:color w:val="000000" w:themeColor="text1"/>
                <w:sz w:val="20"/>
                <w:szCs w:val="20"/>
              </w:rPr>
              <w:t>- dramatizace</w:t>
            </w:r>
          </w:p>
          <w:p w14:paraId="685BFB7F" w14:textId="77777777" w:rsidR="002B160C" w:rsidRPr="005B687B" w:rsidRDefault="002B160C" w:rsidP="005673C4">
            <w:pPr>
              <w:rPr>
                <w:color w:val="000000" w:themeColor="text1"/>
                <w:sz w:val="20"/>
                <w:szCs w:val="20"/>
              </w:rPr>
            </w:pPr>
            <w:r w:rsidRPr="005B687B">
              <w:rPr>
                <w:color w:val="000000" w:themeColor="text1"/>
                <w:sz w:val="20"/>
                <w:szCs w:val="20"/>
              </w:rPr>
              <w:t>- dětští spisovatelé, ilustrace dětských knih</w:t>
            </w:r>
          </w:p>
          <w:p w14:paraId="2BCC1F4A" w14:textId="77777777" w:rsidR="002B160C" w:rsidRPr="005B687B" w:rsidRDefault="002B160C" w:rsidP="005673C4">
            <w:pPr>
              <w:rPr>
                <w:color w:val="000000" w:themeColor="text1"/>
                <w:sz w:val="20"/>
                <w:szCs w:val="20"/>
              </w:rPr>
            </w:pPr>
          </w:p>
          <w:p w14:paraId="50D91FCA" w14:textId="77777777" w:rsidR="002B160C" w:rsidRPr="005B687B" w:rsidRDefault="002B160C" w:rsidP="005673C4">
            <w:pPr>
              <w:rPr>
                <w:color w:val="000000" w:themeColor="text1"/>
                <w:sz w:val="20"/>
                <w:szCs w:val="20"/>
              </w:rPr>
            </w:pPr>
          </w:p>
          <w:p w14:paraId="34A57448" w14:textId="77777777" w:rsidR="002B160C" w:rsidRPr="005B687B" w:rsidRDefault="002B160C" w:rsidP="005673C4">
            <w:pPr>
              <w:rPr>
                <w:color w:val="000000" w:themeColor="text1"/>
                <w:sz w:val="20"/>
                <w:szCs w:val="20"/>
              </w:rPr>
            </w:pPr>
          </w:p>
          <w:p w14:paraId="4A6AB736" w14:textId="77777777" w:rsidR="002B160C" w:rsidRPr="005B687B" w:rsidRDefault="002B160C" w:rsidP="005673C4">
            <w:pPr>
              <w:rPr>
                <w:color w:val="000000" w:themeColor="text1"/>
                <w:sz w:val="20"/>
                <w:szCs w:val="20"/>
              </w:rPr>
            </w:pPr>
          </w:p>
          <w:p w14:paraId="7B037046" w14:textId="77777777" w:rsidR="002B160C" w:rsidRPr="005B687B" w:rsidRDefault="002B160C" w:rsidP="005673C4">
            <w:pPr>
              <w:rPr>
                <w:color w:val="000000" w:themeColor="text1"/>
                <w:sz w:val="20"/>
                <w:szCs w:val="20"/>
              </w:rPr>
            </w:pPr>
            <w:r w:rsidRPr="005B687B">
              <w:rPr>
                <w:color w:val="000000" w:themeColor="text1"/>
                <w:sz w:val="20"/>
                <w:szCs w:val="20"/>
              </w:rPr>
              <w:t>- reprodukce textu</w:t>
            </w:r>
          </w:p>
          <w:p w14:paraId="4DF72F94" w14:textId="77777777" w:rsidR="002B160C" w:rsidRPr="005B687B" w:rsidRDefault="002B160C" w:rsidP="005673C4">
            <w:pPr>
              <w:rPr>
                <w:color w:val="000000" w:themeColor="text1"/>
                <w:sz w:val="20"/>
                <w:szCs w:val="20"/>
              </w:rPr>
            </w:pPr>
            <w:r w:rsidRPr="005B687B">
              <w:rPr>
                <w:color w:val="000000" w:themeColor="text1"/>
                <w:sz w:val="20"/>
                <w:szCs w:val="20"/>
              </w:rPr>
              <w:t>- vypravování podle obrázků</w:t>
            </w:r>
          </w:p>
          <w:p w14:paraId="1EE92E3D" w14:textId="77777777" w:rsidR="002B160C" w:rsidRPr="005B687B" w:rsidRDefault="002B160C" w:rsidP="005673C4">
            <w:pPr>
              <w:rPr>
                <w:color w:val="000000" w:themeColor="text1"/>
                <w:sz w:val="20"/>
                <w:szCs w:val="20"/>
              </w:rPr>
            </w:pPr>
            <w:r w:rsidRPr="005B687B">
              <w:rPr>
                <w:color w:val="000000" w:themeColor="text1"/>
                <w:sz w:val="20"/>
                <w:szCs w:val="20"/>
              </w:rPr>
              <w:t>- líčení ročních období</w:t>
            </w:r>
          </w:p>
          <w:p w14:paraId="729F9C18" w14:textId="77777777" w:rsidR="002B160C" w:rsidRPr="005B687B" w:rsidRDefault="002B160C" w:rsidP="005673C4">
            <w:pPr>
              <w:rPr>
                <w:color w:val="000000" w:themeColor="text1"/>
                <w:sz w:val="20"/>
                <w:szCs w:val="20"/>
              </w:rPr>
            </w:pPr>
            <w:r w:rsidRPr="005B687B">
              <w:rPr>
                <w:color w:val="000000" w:themeColor="text1"/>
                <w:sz w:val="20"/>
                <w:szCs w:val="20"/>
              </w:rPr>
              <w:t>- popis pracovního postupu</w:t>
            </w:r>
          </w:p>
          <w:p w14:paraId="70343EED" w14:textId="77777777" w:rsidR="002B160C" w:rsidRPr="005B687B" w:rsidRDefault="002B160C" w:rsidP="005673C4">
            <w:pPr>
              <w:rPr>
                <w:color w:val="000000" w:themeColor="text1"/>
                <w:sz w:val="20"/>
                <w:szCs w:val="20"/>
              </w:rPr>
            </w:pPr>
            <w:r w:rsidRPr="005B687B">
              <w:rPr>
                <w:color w:val="000000" w:themeColor="text1"/>
                <w:sz w:val="20"/>
                <w:szCs w:val="20"/>
              </w:rPr>
              <w:t>- popis děje</w:t>
            </w:r>
          </w:p>
          <w:p w14:paraId="1F5EEDD4" w14:textId="77777777" w:rsidR="002B160C" w:rsidRPr="005B687B" w:rsidRDefault="002B160C" w:rsidP="005673C4">
            <w:pPr>
              <w:rPr>
                <w:color w:val="000000" w:themeColor="text1"/>
                <w:sz w:val="20"/>
                <w:szCs w:val="20"/>
              </w:rPr>
            </w:pPr>
            <w:r w:rsidRPr="005B687B">
              <w:rPr>
                <w:color w:val="000000" w:themeColor="text1"/>
                <w:sz w:val="20"/>
                <w:szCs w:val="20"/>
              </w:rPr>
              <w:t>- dopis</w:t>
            </w:r>
          </w:p>
          <w:p w14:paraId="17D6AEDE" w14:textId="77777777" w:rsidR="002B160C" w:rsidRPr="005B687B" w:rsidRDefault="002B160C" w:rsidP="005673C4">
            <w:pPr>
              <w:rPr>
                <w:color w:val="000000" w:themeColor="text1"/>
                <w:sz w:val="20"/>
                <w:szCs w:val="20"/>
              </w:rPr>
            </w:pPr>
            <w:r w:rsidRPr="005B687B">
              <w:rPr>
                <w:color w:val="000000" w:themeColor="text1"/>
                <w:sz w:val="20"/>
                <w:szCs w:val="20"/>
              </w:rPr>
              <w:t>- tiskopisy, poštovní poukázka,</w:t>
            </w:r>
          </w:p>
          <w:p w14:paraId="21FF2DC0" w14:textId="77777777" w:rsidR="002B160C" w:rsidRPr="005B687B" w:rsidRDefault="002B160C" w:rsidP="005673C4">
            <w:pPr>
              <w:rPr>
                <w:color w:val="000000" w:themeColor="text1"/>
                <w:sz w:val="20"/>
                <w:szCs w:val="20"/>
              </w:rPr>
            </w:pPr>
            <w:r w:rsidRPr="005B687B">
              <w:rPr>
                <w:color w:val="000000" w:themeColor="text1"/>
                <w:sz w:val="20"/>
                <w:szCs w:val="20"/>
              </w:rPr>
              <w:t>průvodka, podací lístek</w:t>
            </w:r>
          </w:p>
          <w:p w14:paraId="558AF3F1" w14:textId="77777777" w:rsidR="002B160C" w:rsidRPr="005B687B" w:rsidRDefault="002B160C" w:rsidP="005673C4">
            <w:pPr>
              <w:rPr>
                <w:color w:val="000000" w:themeColor="text1"/>
                <w:sz w:val="20"/>
                <w:szCs w:val="20"/>
              </w:rPr>
            </w:pPr>
          </w:p>
          <w:p w14:paraId="4EBD528C" w14:textId="77777777" w:rsidR="002B160C" w:rsidRPr="005B687B" w:rsidRDefault="002B160C" w:rsidP="005673C4">
            <w:pPr>
              <w:rPr>
                <w:color w:val="000000" w:themeColor="text1"/>
                <w:sz w:val="20"/>
                <w:szCs w:val="20"/>
              </w:rPr>
            </w:pPr>
            <w:r w:rsidRPr="005B687B">
              <w:rPr>
                <w:color w:val="000000" w:themeColor="text1"/>
                <w:sz w:val="20"/>
                <w:szCs w:val="20"/>
              </w:rPr>
              <w:t>- zákl. prvky verbální komunikace, komunikace citů, pozitivní hodnocení sebe i druhých, sebeprezentace, asertivní chování, spolupráce</w:t>
            </w:r>
          </w:p>
          <w:p w14:paraId="50149136" w14:textId="77777777" w:rsidR="002B160C" w:rsidRPr="005B687B" w:rsidRDefault="002B160C" w:rsidP="005673C4">
            <w:pPr>
              <w:rPr>
                <w:color w:val="000000" w:themeColor="text1"/>
                <w:sz w:val="20"/>
                <w:szCs w:val="20"/>
              </w:rPr>
            </w:pPr>
          </w:p>
          <w:p w14:paraId="4013A1FA" w14:textId="77777777" w:rsidR="002B160C" w:rsidRPr="005B687B" w:rsidRDefault="002B160C" w:rsidP="005673C4">
            <w:pPr>
              <w:rPr>
                <w:color w:val="000000" w:themeColor="text1"/>
                <w:sz w:val="20"/>
                <w:szCs w:val="20"/>
              </w:rPr>
            </w:pPr>
          </w:p>
          <w:p w14:paraId="4C39DA19" w14:textId="77777777" w:rsidR="002B160C" w:rsidRPr="005B687B" w:rsidRDefault="002B160C" w:rsidP="005673C4">
            <w:pPr>
              <w:rPr>
                <w:color w:val="000000" w:themeColor="text1"/>
                <w:sz w:val="20"/>
                <w:szCs w:val="20"/>
              </w:rPr>
            </w:pPr>
          </w:p>
          <w:p w14:paraId="6270C899" w14:textId="77777777" w:rsidR="002B160C" w:rsidRPr="005B687B" w:rsidRDefault="002B160C" w:rsidP="005673C4">
            <w:pPr>
              <w:rPr>
                <w:color w:val="000000" w:themeColor="text1"/>
                <w:sz w:val="20"/>
                <w:szCs w:val="20"/>
              </w:rPr>
            </w:pPr>
          </w:p>
          <w:p w14:paraId="1BCC756B" w14:textId="77777777" w:rsidR="002B160C" w:rsidRPr="005B687B" w:rsidRDefault="002B160C" w:rsidP="005673C4">
            <w:pPr>
              <w:rPr>
                <w:color w:val="000000" w:themeColor="text1"/>
                <w:sz w:val="20"/>
                <w:szCs w:val="20"/>
              </w:rPr>
            </w:pPr>
          </w:p>
          <w:p w14:paraId="0DC14990" w14:textId="77777777" w:rsidR="002B160C" w:rsidRPr="005B687B" w:rsidRDefault="002B160C" w:rsidP="005673C4">
            <w:pPr>
              <w:rPr>
                <w:color w:val="000000" w:themeColor="text1"/>
                <w:sz w:val="20"/>
                <w:szCs w:val="20"/>
              </w:rPr>
            </w:pPr>
          </w:p>
          <w:p w14:paraId="4B2FDBEC" w14:textId="77777777" w:rsidR="002B160C" w:rsidRPr="005B687B" w:rsidRDefault="002B160C" w:rsidP="005673C4">
            <w:pPr>
              <w:rPr>
                <w:color w:val="000000" w:themeColor="text1"/>
                <w:sz w:val="20"/>
                <w:szCs w:val="20"/>
              </w:rPr>
            </w:pPr>
          </w:p>
          <w:p w14:paraId="0614D8EF" w14:textId="77777777" w:rsidR="002B160C" w:rsidRPr="005B687B" w:rsidRDefault="002B160C" w:rsidP="005673C4">
            <w:pPr>
              <w:rPr>
                <w:color w:val="000000" w:themeColor="text1"/>
                <w:sz w:val="20"/>
                <w:szCs w:val="20"/>
              </w:rPr>
            </w:pPr>
          </w:p>
          <w:p w14:paraId="68D30763" w14:textId="77777777" w:rsidR="002B160C" w:rsidRPr="005B687B" w:rsidRDefault="002B160C" w:rsidP="005673C4">
            <w:pPr>
              <w:rPr>
                <w:color w:val="000000" w:themeColor="text1"/>
                <w:sz w:val="20"/>
                <w:szCs w:val="20"/>
              </w:rPr>
            </w:pPr>
          </w:p>
          <w:p w14:paraId="02CF5482" w14:textId="77777777" w:rsidR="002B160C" w:rsidRPr="005B687B" w:rsidRDefault="002B160C" w:rsidP="005673C4">
            <w:pPr>
              <w:rPr>
                <w:color w:val="000000" w:themeColor="text1"/>
                <w:sz w:val="20"/>
                <w:szCs w:val="20"/>
              </w:rPr>
            </w:pPr>
          </w:p>
          <w:p w14:paraId="66E9B626" w14:textId="77777777" w:rsidR="002B160C" w:rsidRPr="005B687B" w:rsidRDefault="002B160C" w:rsidP="005673C4">
            <w:pPr>
              <w:rPr>
                <w:color w:val="000000" w:themeColor="text1"/>
                <w:sz w:val="20"/>
                <w:szCs w:val="20"/>
              </w:rPr>
            </w:pPr>
          </w:p>
          <w:p w14:paraId="2EFDAF1E" w14:textId="77777777" w:rsidR="002B160C" w:rsidRPr="005B687B" w:rsidRDefault="002B160C" w:rsidP="005673C4">
            <w:pPr>
              <w:rPr>
                <w:color w:val="000000" w:themeColor="text1"/>
                <w:sz w:val="20"/>
                <w:szCs w:val="20"/>
              </w:rPr>
            </w:pPr>
          </w:p>
          <w:p w14:paraId="5533DE2D" w14:textId="77777777" w:rsidR="002B160C" w:rsidRPr="005B687B" w:rsidRDefault="002B160C" w:rsidP="005673C4">
            <w:pPr>
              <w:rPr>
                <w:color w:val="000000" w:themeColor="text1"/>
                <w:sz w:val="20"/>
                <w:szCs w:val="20"/>
              </w:rPr>
            </w:pPr>
          </w:p>
          <w:p w14:paraId="41DF3ABD" w14:textId="77777777" w:rsidR="002B160C" w:rsidRPr="005B687B" w:rsidRDefault="002B160C" w:rsidP="005673C4">
            <w:pPr>
              <w:rPr>
                <w:color w:val="000000" w:themeColor="text1"/>
                <w:sz w:val="20"/>
                <w:szCs w:val="20"/>
              </w:rPr>
            </w:pPr>
          </w:p>
          <w:p w14:paraId="2BDD4F0F" w14:textId="77777777" w:rsidR="002B160C" w:rsidRPr="005B687B" w:rsidRDefault="002B160C" w:rsidP="005673C4">
            <w:pPr>
              <w:rPr>
                <w:color w:val="000000" w:themeColor="text1"/>
                <w:sz w:val="20"/>
                <w:szCs w:val="20"/>
              </w:rPr>
            </w:pPr>
          </w:p>
        </w:tc>
        <w:tc>
          <w:tcPr>
            <w:tcW w:w="1249" w:type="pct"/>
          </w:tcPr>
          <w:p w14:paraId="642EC997" w14:textId="77777777" w:rsidR="002B160C" w:rsidRPr="005B687B" w:rsidRDefault="002B160C" w:rsidP="005673C4">
            <w:pPr>
              <w:rPr>
                <w:b/>
                <w:color w:val="000000" w:themeColor="text1"/>
                <w:sz w:val="20"/>
                <w:szCs w:val="20"/>
              </w:rPr>
            </w:pPr>
          </w:p>
          <w:p w14:paraId="71F88935" w14:textId="77777777" w:rsidR="002B160C" w:rsidRPr="005B687B" w:rsidRDefault="002B160C" w:rsidP="005673C4">
            <w:pPr>
              <w:rPr>
                <w:b/>
                <w:color w:val="000000" w:themeColor="text1"/>
                <w:sz w:val="20"/>
                <w:szCs w:val="20"/>
              </w:rPr>
            </w:pPr>
            <w:r w:rsidRPr="005B687B">
              <w:rPr>
                <w:b/>
                <w:color w:val="000000" w:themeColor="text1"/>
                <w:sz w:val="20"/>
                <w:szCs w:val="20"/>
              </w:rPr>
              <w:t>MDV</w:t>
            </w:r>
          </w:p>
          <w:p w14:paraId="66B4B0E9" w14:textId="77777777" w:rsidR="002B160C" w:rsidRPr="005B687B" w:rsidRDefault="002B160C" w:rsidP="005673C4">
            <w:pPr>
              <w:rPr>
                <w:color w:val="000000" w:themeColor="text1"/>
                <w:sz w:val="20"/>
                <w:szCs w:val="20"/>
              </w:rPr>
            </w:pPr>
            <w:r w:rsidRPr="005B687B">
              <w:rPr>
                <w:color w:val="000000" w:themeColor="text1"/>
                <w:sz w:val="20"/>
                <w:szCs w:val="20"/>
              </w:rPr>
              <w:t xml:space="preserve">- kritické čtení a vnímání </w:t>
            </w:r>
            <w:proofErr w:type="spellStart"/>
            <w:r w:rsidRPr="005B687B">
              <w:rPr>
                <w:color w:val="000000" w:themeColor="text1"/>
                <w:sz w:val="20"/>
                <w:szCs w:val="20"/>
              </w:rPr>
              <w:t>mediál</w:t>
            </w:r>
            <w:proofErr w:type="spellEnd"/>
            <w:r w:rsidRPr="005B687B">
              <w:rPr>
                <w:color w:val="000000" w:themeColor="text1"/>
                <w:sz w:val="20"/>
                <w:szCs w:val="20"/>
              </w:rPr>
              <w:t>. sdělení</w:t>
            </w:r>
          </w:p>
          <w:p w14:paraId="3CF3C1D2" w14:textId="77777777" w:rsidR="002B160C" w:rsidRPr="005B687B" w:rsidRDefault="002B160C" w:rsidP="005673C4">
            <w:pPr>
              <w:rPr>
                <w:color w:val="000000" w:themeColor="text1"/>
                <w:sz w:val="20"/>
                <w:szCs w:val="20"/>
              </w:rPr>
            </w:pPr>
            <w:r w:rsidRPr="005B687B">
              <w:rPr>
                <w:color w:val="000000" w:themeColor="text1"/>
                <w:sz w:val="20"/>
                <w:szCs w:val="20"/>
              </w:rPr>
              <w:t>- vnímání autora med. sdělení</w:t>
            </w:r>
          </w:p>
          <w:p w14:paraId="6E5F73B2" w14:textId="77777777" w:rsidR="002B160C" w:rsidRPr="005B687B" w:rsidRDefault="002B160C" w:rsidP="005673C4">
            <w:pPr>
              <w:rPr>
                <w:color w:val="000000" w:themeColor="text1"/>
                <w:sz w:val="20"/>
                <w:szCs w:val="20"/>
              </w:rPr>
            </w:pPr>
            <w:r w:rsidRPr="005B687B">
              <w:rPr>
                <w:color w:val="000000" w:themeColor="text1"/>
                <w:sz w:val="20"/>
                <w:szCs w:val="20"/>
              </w:rPr>
              <w:t>- fungování a vliv médií ve společnosti</w:t>
            </w:r>
          </w:p>
          <w:p w14:paraId="5EE66EC5" w14:textId="77777777" w:rsidR="002B160C" w:rsidRPr="005B687B" w:rsidRDefault="002B160C" w:rsidP="005673C4">
            <w:pPr>
              <w:rPr>
                <w:color w:val="000000" w:themeColor="text1"/>
                <w:sz w:val="20"/>
                <w:szCs w:val="20"/>
              </w:rPr>
            </w:pPr>
          </w:p>
          <w:p w14:paraId="49346630" w14:textId="77777777" w:rsidR="002B160C" w:rsidRPr="005B687B" w:rsidRDefault="002B160C" w:rsidP="005673C4">
            <w:pPr>
              <w:rPr>
                <w:b/>
                <w:color w:val="000000" w:themeColor="text1"/>
                <w:sz w:val="20"/>
                <w:szCs w:val="20"/>
              </w:rPr>
            </w:pPr>
            <w:r w:rsidRPr="005B687B">
              <w:rPr>
                <w:b/>
                <w:color w:val="000000" w:themeColor="text1"/>
                <w:sz w:val="20"/>
                <w:szCs w:val="20"/>
              </w:rPr>
              <w:t>VDO</w:t>
            </w:r>
          </w:p>
          <w:p w14:paraId="7A412B7B" w14:textId="77777777" w:rsidR="002B160C" w:rsidRPr="005B687B" w:rsidRDefault="002B160C" w:rsidP="005673C4">
            <w:pPr>
              <w:rPr>
                <w:color w:val="000000" w:themeColor="text1"/>
                <w:sz w:val="20"/>
                <w:szCs w:val="20"/>
              </w:rPr>
            </w:pPr>
            <w:r w:rsidRPr="005B687B">
              <w:rPr>
                <w:color w:val="000000" w:themeColor="text1"/>
                <w:sz w:val="20"/>
                <w:szCs w:val="20"/>
              </w:rPr>
              <w:t>- občanská společnost a škola</w:t>
            </w:r>
          </w:p>
          <w:p w14:paraId="312E0B0A" w14:textId="77777777" w:rsidR="002B160C" w:rsidRPr="005B687B" w:rsidRDefault="002B160C" w:rsidP="005673C4">
            <w:pPr>
              <w:rPr>
                <w:color w:val="000000" w:themeColor="text1"/>
                <w:sz w:val="20"/>
                <w:szCs w:val="20"/>
              </w:rPr>
            </w:pPr>
          </w:p>
          <w:p w14:paraId="4E6A5420" w14:textId="77777777" w:rsidR="002B160C" w:rsidRPr="005B687B" w:rsidRDefault="002B160C" w:rsidP="005673C4">
            <w:pPr>
              <w:rPr>
                <w:color w:val="000000" w:themeColor="text1"/>
                <w:sz w:val="20"/>
                <w:szCs w:val="20"/>
              </w:rPr>
            </w:pPr>
          </w:p>
          <w:p w14:paraId="602A3321" w14:textId="77777777" w:rsidR="002B160C" w:rsidRPr="005B687B" w:rsidRDefault="002B160C" w:rsidP="005673C4">
            <w:pPr>
              <w:rPr>
                <w:color w:val="000000" w:themeColor="text1"/>
                <w:sz w:val="20"/>
                <w:szCs w:val="20"/>
              </w:rPr>
            </w:pPr>
          </w:p>
          <w:p w14:paraId="4DF85B38" w14:textId="77777777" w:rsidR="002B160C" w:rsidRPr="005B687B" w:rsidRDefault="002B160C" w:rsidP="005673C4">
            <w:pPr>
              <w:rPr>
                <w:color w:val="000000" w:themeColor="text1"/>
                <w:sz w:val="20"/>
                <w:szCs w:val="20"/>
              </w:rPr>
            </w:pPr>
          </w:p>
          <w:p w14:paraId="4BD05234" w14:textId="77777777" w:rsidR="002B160C" w:rsidRPr="005B687B" w:rsidRDefault="002B160C" w:rsidP="005673C4">
            <w:pPr>
              <w:rPr>
                <w:color w:val="000000" w:themeColor="text1"/>
                <w:sz w:val="20"/>
                <w:szCs w:val="20"/>
              </w:rPr>
            </w:pPr>
          </w:p>
          <w:p w14:paraId="11EE6D16" w14:textId="77777777" w:rsidR="002B160C" w:rsidRPr="005B687B" w:rsidRDefault="002B160C" w:rsidP="005673C4">
            <w:pPr>
              <w:rPr>
                <w:color w:val="000000" w:themeColor="text1"/>
                <w:sz w:val="20"/>
                <w:szCs w:val="20"/>
              </w:rPr>
            </w:pPr>
          </w:p>
          <w:p w14:paraId="02DB9074" w14:textId="77777777" w:rsidR="002B160C" w:rsidRPr="005B687B" w:rsidRDefault="002B160C" w:rsidP="005673C4">
            <w:pPr>
              <w:rPr>
                <w:color w:val="000000" w:themeColor="text1"/>
                <w:sz w:val="20"/>
                <w:szCs w:val="20"/>
              </w:rPr>
            </w:pPr>
          </w:p>
          <w:p w14:paraId="3C41731B" w14:textId="77777777" w:rsidR="002B160C" w:rsidRPr="005B687B" w:rsidRDefault="002B160C" w:rsidP="005673C4">
            <w:pPr>
              <w:rPr>
                <w:color w:val="000000" w:themeColor="text1"/>
                <w:sz w:val="20"/>
                <w:szCs w:val="20"/>
              </w:rPr>
            </w:pPr>
          </w:p>
          <w:p w14:paraId="35E998CB" w14:textId="77777777" w:rsidR="002B160C" w:rsidRPr="005B687B" w:rsidRDefault="002B160C" w:rsidP="005673C4">
            <w:pPr>
              <w:rPr>
                <w:color w:val="000000" w:themeColor="text1"/>
                <w:sz w:val="20"/>
                <w:szCs w:val="20"/>
              </w:rPr>
            </w:pPr>
          </w:p>
          <w:p w14:paraId="5D978740" w14:textId="77777777" w:rsidR="002B160C" w:rsidRPr="005B687B" w:rsidRDefault="002B160C" w:rsidP="005673C4">
            <w:pPr>
              <w:rPr>
                <w:color w:val="000000" w:themeColor="text1"/>
                <w:sz w:val="20"/>
                <w:szCs w:val="20"/>
              </w:rPr>
            </w:pPr>
          </w:p>
          <w:p w14:paraId="192C847C" w14:textId="77777777" w:rsidR="002B160C" w:rsidRPr="005B687B" w:rsidRDefault="002B160C" w:rsidP="005673C4">
            <w:pPr>
              <w:rPr>
                <w:color w:val="000000" w:themeColor="text1"/>
                <w:sz w:val="20"/>
                <w:szCs w:val="20"/>
              </w:rPr>
            </w:pPr>
            <w:r w:rsidRPr="005B687B">
              <w:rPr>
                <w:color w:val="000000" w:themeColor="text1"/>
                <w:sz w:val="20"/>
                <w:szCs w:val="20"/>
              </w:rPr>
              <w:t>ETV</w:t>
            </w:r>
          </w:p>
          <w:p w14:paraId="5BE3418B" w14:textId="77777777" w:rsidR="002B160C" w:rsidRPr="005B687B" w:rsidRDefault="002B160C" w:rsidP="005673C4">
            <w:pPr>
              <w:rPr>
                <w:color w:val="000000" w:themeColor="text1"/>
                <w:sz w:val="20"/>
                <w:szCs w:val="20"/>
              </w:rPr>
            </w:pPr>
            <w:r w:rsidRPr="005B687B">
              <w:rPr>
                <w:color w:val="000000" w:themeColor="text1"/>
                <w:sz w:val="20"/>
                <w:szCs w:val="20"/>
              </w:rPr>
              <w:t>SXV</w:t>
            </w:r>
          </w:p>
          <w:p w14:paraId="385649B0" w14:textId="77777777" w:rsidR="002B160C" w:rsidRPr="005B687B" w:rsidRDefault="002B160C" w:rsidP="005673C4">
            <w:pPr>
              <w:rPr>
                <w:color w:val="000000" w:themeColor="text1"/>
                <w:sz w:val="20"/>
                <w:szCs w:val="20"/>
              </w:rPr>
            </w:pPr>
          </w:p>
          <w:p w14:paraId="6155B6C2" w14:textId="77777777" w:rsidR="002B160C" w:rsidRPr="005B687B" w:rsidRDefault="002B160C" w:rsidP="005673C4">
            <w:pPr>
              <w:rPr>
                <w:color w:val="000000" w:themeColor="text1"/>
                <w:sz w:val="20"/>
                <w:szCs w:val="20"/>
              </w:rPr>
            </w:pPr>
          </w:p>
          <w:p w14:paraId="305117CE" w14:textId="77777777" w:rsidR="002B160C" w:rsidRPr="005B687B" w:rsidRDefault="002B160C" w:rsidP="005673C4">
            <w:pPr>
              <w:rPr>
                <w:color w:val="000000" w:themeColor="text1"/>
                <w:sz w:val="20"/>
                <w:szCs w:val="20"/>
              </w:rPr>
            </w:pPr>
          </w:p>
          <w:p w14:paraId="320AFFD2" w14:textId="77777777" w:rsidR="002B160C" w:rsidRPr="005B687B" w:rsidRDefault="002B160C" w:rsidP="005673C4">
            <w:pPr>
              <w:rPr>
                <w:color w:val="000000" w:themeColor="text1"/>
                <w:sz w:val="20"/>
                <w:szCs w:val="20"/>
              </w:rPr>
            </w:pPr>
          </w:p>
          <w:p w14:paraId="6B04E7CA" w14:textId="77777777" w:rsidR="002B160C" w:rsidRPr="005B687B" w:rsidRDefault="002B160C" w:rsidP="005673C4">
            <w:pPr>
              <w:rPr>
                <w:color w:val="000000" w:themeColor="text1"/>
                <w:sz w:val="20"/>
                <w:szCs w:val="20"/>
              </w:rPr>
            </w:pPr>
          </w:p>
          <w:p w14:paraId="363D1BAE" w14:textId="77777777" w:rsidR="002B160C" w:rsidRPr="005B687B" w:rsidRDefault="002B160C" w:rsidP="005673C4">
            <w:pPr>
              <w:rPr>
                <w:color w:val="000000" w:themeColor="text1"/>
                <w:sz w:val="20"/>
                <w:szCs w:val="20"/>
              </w:rPr>
            </w:pPr>
          </w:p>
          <w:p w14:paraId="615BC03F" w14:textId="77777777" w:rsidR="002B160C" w:rsidRPr="005B687B" w:rsidRDefault="002B160C" w:rsidP="005673C4">
            <w:pPr>
              <w:rPr>
                <w:color w:val="000000" w:themeColor="text1"/>
                <w:sz w:val="20"/>
                <w:szCs w:val="20"/>
              </w:rPr>
            </w:pPr>
          </w:p>
          <w:p w14:paraId="17EB0928" w14:textId="77777777" w:rsidR="002B160C" w:rsidRPr="005B687B" w:rsidRDefault="002B160C" w:rsidP="005673C4">
            <w:pPr>
              <w:rPr>
                <w:color w:val="000000" w:themeColor="text1"/>
                <w:sz w:val="20"/>
                <w:szCs w:val="20"/>
              </w:rPr>
            </w:pPr>
          </w:p>
          <w:p w14:paraId="2ECAF5F6" w14:textId="77777777" w:rsidR="002B160C" w:rsidRPr="005B687B" w:rsidRDefault="002B160C" w:rsidP="005673C4">
            <w:pPr>
              <w:rPr>
                <w:color w:val="000000" w:themeColor="text1"/>
                <w:sz w:val="20"/>
                <w:szCs w:val="20"/>
              </w:rPr>
            </w:pPr>
          </w:p>
          <w:p w14:paraId="3B4A9B36" w14:textId="77777777" w:rsidR="002B160C" w:rsidRPr="005B687B" w:rsidRDefault="002B160C" w:rsidP="005673C4">
            <w:pPr>
              <w:rPr>
                <w:color w:val="000000" w:themeColor="text1"/>
                <w:sz w:val="20"/>
                <w:szCs w:val="20"/>
              </w:rPr>
            </w:pPr>
          </w:p>
          <w:p w14:paraId="38312CFA" w14:textId="77777777" w:rsidR="002B160C" w:rsidRPr="005B687B" w:rsidRDefault="002B160C" w:rsidP="005673C4">
            <w:pPr>
              <w:rPr>
                <w:color w:val="000000" w:themeColor="text1"/>
                <w:sz w:val="20"/>
                <w:szCs w:val="20"/>
              </w:rPr>
            </w:pPr>
          </w:p>
          <w:p w14:paraId="51973BCD" w14:textId="77777777" w:rsidR="002B160C" w:rsidRPr="005B687B" w:rsidRDefault="002B160C" w:rsidP="005673C4">
            <w:pPr>
              <w:rPr>
                <w:color w:val="000000" w:themeColor="text1"/>
                <w:sz w:val="20"/>
                <w:szCs w:val="20"/>
              </w:rPr>
            </w:pPr>
          </w:p>
          <w:p w14:paraId="31DDFE2A" w14:textId="77777777" w:rsidR="002B160C" w:rsidRPr="005B687B" w:rsidRDefault="002B160C" w:rsidP="005673C4">
            <w:pPr>
              <w:rPr>
                <w:color w:val="000000" w:themeColor="text1"/>
                <w:sz w:val="20"/>
                <w:szCs w:val="20"/>
              </w:rPr>
            </w:pPr>
          </w:p>
          <w:p w14:paraId="2C6C712B" w14:textId="77777777" w:rsidR="002B160C" w:rsidRPr="005B687B" w:rsidRDefault="002B160C" w:rsidP="005673C4">
            <w:pPr>
              <w:rPr>
                <w:color w:val="000000" w:themeColor="text1"/>
                <w:sz w:val="20"/>
                <w:szCs w:val="20"/>
              </w:rPr>
            </w:pPr>
          </w:p>
        </w:tc>
      </w:tr>
      <w:tr w:rsidR="002B160C" w:rsidRPr="005B687B" w14:paraId="50ACECC5" w14:textId="77777777" w:rsidTr="005673C4">
        <w:trPr>
          <w:trHeight w:val="1144"/>
        </w:trPr>
        <w:tc>
          <w:tcPr>
            <w:tcW w:w="2500" w:type="pct"/>
            <w:gridSpan w:val="2"/>
            <w:vAlign w:val="center"/>
          </w:tcPr>
          <w:p w14:paraId="0AF499A6" w14:textId="77777777" w:rsidR="002B160C" w:rsidRPr="005B687B" w:rsidRDefault="002B160C" w:rsidP="005673C4">
            <w:pPr>
              <w:jc w:val="center"/>
              <w:rPr>
                <w:b/>
                <w:color w:val="000000" w:themeColor="text1"/>
              </w:rPr>
            </w:pPr>
            <w:r w:rsidRPr="005B687B">
              <w:rPr>
                <w:b/>
                <w:color w:val="000000" w:themeColor="text1"/>
              </w:rPr>
              <w:lastRenderedPageBreak/>
              <w:t>Oblast:</w:t>
            </w:r>
          </w:p>
          <w:p w14:paraId="64B73B83" w14:textId="77777777" w:rsidR="002B160C" w:rsidRPr="005B687B" w:rsidRDefault="002B160C" w:rsidP="005673C4">
            <w:pPr>
              <w:jc w:val="center"/>
              <w:rPr>
                <w:b/>
                <w:color w:val="000000" w:themeColor="text1"/>
              </w:rPr>
            </w:pPr>
            <w:r w:rsidRPr="005B687B">
              <w:rPr>
                <w:b/>
                <w:color w:val="000000" w:themeColor="text1"/>
              </w:rPr>
              <w:t>Jazyk a jazyková komunikace</w:t>
            </w:r>
          </w:p>
        </w:tc>
        <w:tc>
          <w:tcPr>
            <w:tcW w:w="1251" w:type="pct"/>
            <w:vAlign w:val="center"/>
          </w:tcPr>
          <w:p w14:paraId="6472F1FF" w14:textId="77777777" w:rsidR="002B160C" w:rsidRPr="005B687B" w:rsidRDefault="002B160C" w:rsidP="005673C4">
            <w:pPr>
              <w:jc w:val="center"/>
              <w:rPr>
                <w:b/>
                <w:color w:val="000000" w:themeColor="text1"/>
              </w:rPr>
            </w:pPr>
            <w:r w:rsidRPr="005B687B">
              <w:rPr>
                <w:b/>
                <w:color w:val="000000" w:themeColor="text1"/>
              </w:rPr>
              <w:t>Předmět:</w:t>
            </w:r>
          </w:p>
          <w:p w14:paraId="28BAA293" w14:textId="77777777" w:rsidR="002B160C" w:rsidRPr="005B687B" w:rsidRDefault="002B160C" w:rsidP="005673C4">
            <w:pPr>
              <w:jc w:val="center"/>
              <w:rPr>
                <w:b/>
                <w:color w:val="000000" w:themeColor="text1"/>
              </w:rPr>
            </w:pPr>
            <w:r w:rsidRPr="005B687B">
              <w:rPr>
                <w:b/>
                <w:color w:val="000000" w:themeColor="text1"/>
              </w:rPr>
              <w:t>Český jazyk a literatura</w:t>
            </w:r>
          </w:p>
        </w:tc>
        <w:tc>
          <w:tcPr>
            <w:tcW w:w="1249" w:type="pct"/>
            <w:vAlign w:val="center"/>
          </w:tcPr>
          <w:p w14:paraId="1AFB9A33" w14:textId="77777777" w:rsidR="002B160C" w:rsidRPr="005B687B" w:rsidRDefault="002B160C" w:rsidP="005673C4">
            <w:pPr>
              <w:jc w:val="center"/>
              <w:rPr>
                <w:b/>
                <w:color w:val="000000" w:themeColor="text1"/>
              </w:rPr>
            </w:pPr>
            <w:r w:rsidRPr="005B687B">
              <w:rPr>
                <w:b/>
                <w:color w:val="000000" w:themeColor="text1"/>
              </w:rPr>
              <w:t>Ročník:</w:t>
            </w:r>
          </w:p>
          <w:p w14:paraId="4157643A" w14:textId="77777777" w:rsidR="002B160C" w:rsidRPr="005B687B" w:rsidRDefault="002B160C" w:rsidP="005673C4">
            <w:pPr>
              <w:jc w:val="center"/>
              <w:rPr>
                <w:b/>
                <w:color w:val="000000" w:themeColor="text1"/>
              </w:rPr>
            </w:pPr>
            <w:r w:rsidRPr="005B687B">
              <w:rPr>
                <w:b/>
                <w:color w:val="000000" w:themeColor="text1"/>
              </w:rPr>
              <w:t>5.</w:t>
            </w:r>
          </w:p>
        </w:tc>
      </w:tr>
      <w:tr w:rsidR="002B160C" w:rsidRPr="005B687B" w14:paraId="40C8C700" w14:textId="77777777" w:rsidTr="005673C4">
        <w:trPr>
          <w:trHeight w:val="857"/>
        </w:trPr>
        <w:tc>
          <w:tcPr>
            <w:tcW w:w="1250" w:type="pct"/>
            <w:vAlign w:val="center"/>
          </w:tcPr>
          <w:p w14:paraId="15042A65" w14:textId="77777777" w:rsidR="002B160C" w:rsidRPr="005B687B" w:rsidRDefault="002B160C" w:rsidP="005673C4">
            <w:pPr>
              <w:jc w:val="center"/>
              <w:rPr>
                <w:b/>
                <w:color w:val="000000" w:themeColor="text1"/>
              </w:rPr>
            </w:pPr>
            <w:r w:rsidRPr="005B687B">
              <w:rPr>
                <w:b/>
                <w:color w:val="000000" w:themeColor="text1"/>
              </w:rPr>
              <w:t>Výstupy RVP</w:t>
            </w:r>
          </w:p>
        </w:tc>
        <w:tc>
          <w:tcPr>
            <w:tcW w:w="1250" w:type="pct"/>
            <w:vAlign w:val="center"/>
          </w:tcPr>
          <w:p w14:paraId="5BDB1C96" w14:textId="77777777" w:rsidR="002B160C" w:rsidRPr="005B687B" w:rsidRDefault="002B160C" w:rsidP="005673C4">
            <w:pPr>
              <w:jc w:val="center"/>
              <w:rPr>
                <w:color w:val="000000" w:themeColor="text1"/>
              </w:rPr>
            </w:pPr>
          </w:p>
          <w:p w14:paraId="7FE493A9" w14:textId="77777777" w:rsidR="002B160C" w:rsidRPr="005B687B" w:rsidRDefault="002B160C" w:rsidP="005673C4">
            <w:pPr>
              <w:jc w:val="center"/>
              <w:rPr>
                <w:b/>
                <w:color w:val="000000" w:themeColor="text1"/>
              </w:rPr>
            </w:pPr>
            <w:r w:rsidRPr="005B687B">
              <w:rPr>
                <w:b/>
                <w:color w:val="000000" w:themeColor="text1"/>
              </w:rPr>
              <w:t>Školní výstupy:</w:t>
            </w:r>
          </w:p>
          <w:p w14:paraId="7F01AD2E" w14:textId="77777777" w:rsidR="002B160C" w:rsidRPr="005B687B" w:rsidRDefault="002B160C" w:rsidP="005673C4">
            <w:pPr>
              <w:jc w:val="center"/>
              <w:rPr>
                <w:b/>
                <w:color w:val="000000" w:themeColor="text1"/>
              </w:rPr>
            </w:pPr>
          </w:p>
          <w:p w14:paraId="7E5DC866" w14:textId="77777777" w:rsidR="002B160C" w:rsidRPr="005B687B" w:rsidRDefault="002B160C" w:rsidP="005673C4">
            <w:pPr>
              <w:jc w:val="center"/>
              <w:rPr>
                <w:b/>
                <w:color w:val="000000" w:themeColor="text1"/>
              </w:rPr>
            </w:pPr>
          </w:p>
          <w:p w14:paraId="6EDDF9A5" w14:textId="77777777" w:rsidR="002B160C" w:rsidRPr="005B687B" w:rsidRDefault="002B160C" w:rsidP="005673C4">
            <w:pPr>
              <w:jc w:val="center"/>
              <w:rPr>
                <w:color w:val="000000" w:themeColor="text1"/>
              </w:rPr>
            </w:pPr>
            <w:r w:rsidRPr="005B687B">
              <w:rPr>
                <w:b/>
                <w:color w:val="000000" w:themeColor="text1"/>
              </w:rPr>
              <w:t>Žák:</w:t>
            </w:r>
          </w:p>
        </w:tc>
        <w:tc>
          <w:tcPr>
            <w:tcW w:w="1251" w:type="pct"/>
            <w:vAlign w:val="center"/>
          </w:tcPr>
          <w:p w14:paraId="54BF343D" w14:textId="77777777" w:rsidR="002B160C" w:rsidRPr="005B687B" w:rsidRDefault="002B160C" w:rsidP="005673C4">
            <w:pPr>
              <w:jc w:val="center"/>
              <w:rPr>
                <w:b/>
                <w:color w:val="000000" w:themeColor="text1"/>
              </w:rPr>
            </w:pPr>
            <w:r w:rsidRPr="005B687B">
              <w:rPr>
                <w:b/>
                <w:color w:val="000000" w:themeColor="text1"/>
              </w:rPr>
              <w:t>Učivo:</w:t>
            </w:r>
          </w:p>
        </w:tc>
        <w:tc>
          <w:tcPr>
            <w:tcW w:w="1249" w:type="pct"/>
            <w:vAlign w:val="center"/>
          </w:tcPr>
          <w:p w14:paraId="4643E765" w14:textId="77777777" w:rsidR="002B160C" w:rsidRPr="005B687B" w:rsidRDefault="002B160C" w:rsidP="005673C4">
            <w:pPr>
              <w:jc w:val="center"/>
              <w:rPr>
                <w:b/>
                <w:color w:val="000000" w:themeColor="text1"/>
              </w:rPr>
            </w:pPr>
            <w:r w:rsidRPr="005B687B">
              <w:rPr>
                <w:b/>
                <w:color w:val="000000" w:themeColor="text1"/>
              </w:rPr>
              <w:t xml:space="preserve">Průřezová témata, </w:t>
            </w:r>
          </w:p>
          <w:p w14:paraId="3610E25C" w14:textId="77777777" w:rsidR="002B160C" w:rsidRPr="005B687B" w:rsidRDefault="002B160C" w:rsidP="005673C4">
            <w:pPr>
              <w:jc w:val="center"/>
              <w:rPr>
                <w:b/>
                <w:color w:val="000000" w:themeColor="text1"/>
              </w:rPr>
            </w:pPr>
            <w:r w:rsidRPr="005B687B">
              <w:rPr>
                <w:b/>
                <w:color w:val="000000" w:themeColor="text1"/>
              </w:rPr>
              <w:t>přesahy do jiných předmětů:</w:t>
            </w:r>
          </w:p>
        </w:tc>
      </w:tr>
      <w:tr w:rsidR="002B160C" w:rsidRPr="005B687B" w14:paraId="01CFF1BC" w14:textId="77777777" w:rsidTr="005673C4">
        <w:trPr>
          <w:trHeight w:val="8293"/>
        </w:trPr>
        <w:tc>
          <w:tcPr>
            <w:tcW w:w="1250" w:type="pct"/>
          </w:tcPr>
          <w:p w14:paraId="71873432" w14:textId="77777777" w:rsidR="002B160C" w:rsidRPr="005B687B" w:rsidRDefault="002B160C" w:rsidP="005673C4">
            <w:pPr>
              <w:rPr>
                <w:color w:val="000000" w:themeColor="text1"/>
                <w:sz w:val="20"/>
                <w:szCs w:val="20"/>
              </w:rPr>
            </w:pPr>
          </w:p>
          <w:p w14:paraId="6AEA6343" w14:textId="77777777" w:rsidR="002B160C" w:rsidRPr="005B687B" w:rsidRDefault="002B160C" w:rsidP="005673C4">
            <w:pPr>
              <w:rPr>
                <w:color w:val="000000" w:themeColor="text1"/>
                <w:sz w:val="20"/>
                <w:szCs w:val="20"/>
              </w:rPr>
            </w:pPr>
            <w:r w:rsidRPr="005B687B">
              <w:rPr>
                <w:color w:val="000000" w:themeColor="text1"/>
                <w:sz w:val="20"/>
                <w:szCs w:val="20"/>
              </w:rPr>
              <w:t>-sestaví osnovu vyprávění a na jejím základě vytváří krátký mluvený nebo písemný projev s dodržením časové posloupnosti</w:t>
            </w:r>
          </w:p>
          <w:p w14:paraId="3CEF0058" w14:textId="77777777" w:rsidR="002B160C" w:rsidRPr="005B687B" w:rsidRDefault="002B160C" w:rsidP="005673C4">
            <w:pPr>
              <w:rPr>
                <w:color w:val="000000" w:themeColor="text1"/>
                <w:sz w:val="20"/>
                <w:szCs w:val="20"/>
              </w:rPr>
            </w:pPr>
          </w:p>
          <w:p w14:paraId="37ED0550" w14:textId="77777777" w:rsidR="002B160C" w:rsidRPr="005B687B" w:rsidRDefault="002B160C" w:rsidP="005673C4">
            <w:pPr>
              <w:rPr>
                <w:color w:val="000000" w:themeColor="text1"/>
                <w:sz w:val="20"/>
                <w:szCs w:val="20"/>
              </w:rPr>
            </w:pPr>
            <w:r w:rsidRPr="005B687B">
              <w:rPr>
                <w:color w:val="000000" w:themeColor="text1"/>
                <w:sz w:val="20"/>
                <w:szCs w:val="20"/>
              </w:rPr>
              <w:t>-vyjadřuje své dojmy z četby a zaznamenává je</w:t>
            </w:r>
          </w:p>
          <w:p w14:paraId="1AF1A3A2" w14:textId="77777777" w:rsidR="002B160C" w:rsidRPr="005B687B" w:rsidRDefault="002B160C" w:rsidP="005673C4">
            <w:pPr>
              <w:rPr>
                <w:color w:val="000000" w:themeColor="text1"/>
                <w:sz w:val="20"/>
                <w:szCs w:val="20"/>
              </w:rPr>
            </w:pPr>
            <w:r w:rsidRPr="005B687B">
              <w:rPr>
                <w:color w:val="000000" w:themeColor="text1"/>
                <w:sz w:val="20"/>
                <w:szCs w:val="20"/>
              </w:rPr>
              <w:t>-volně reprodukuje text podle svých schopností, tvoří vlastní literární text</w:t>
            </w:r>
          </w:p>
          <w:p w14:paraId="431F41F6" w14:textId="77777777" w:rsidR="002B160C" w:rsidRPr="005B687B" w:rsidRDefault="002B160C" w:rsidP="005673C4">
            <w:pPr>
              <w:rPr>
                <w:color w:val="000000" w:themeColor="text1"/>
                <w:sz w:val="20"/>
                <w:szCs w:val="20"/>
              </w:rPr>
            </w:pPr>
            <w:r w:rsidRPr="005B687B">
              <w:rPr>
                <w:color w:val="000000" w:themeColor="text1"/>
                <w:sz w:val="20"/>
                <w:szCs w:val="20"/>
              </w:rPr>
              <w:t>na dané téma</w:t>
            </w:r>
          </w:p>
          <w:p w14:paraId="2132587B" w14:textId="77777777" w:rsidR="002B160C" w:rsidRPr="005B687B" w:rsidRDefault="002B160C" w:rsidP="005673C4">
            <w:pPr>
              <w:rPr>
                <w:color w:val="000000" w:themeColor="text1"/>
                <w:sz w:val="20"/>
                <w:szCs w:val="20"/>
              </w:rPr>
            </w:pPr>
            <w:r w:rsidRPr="005B687B">
              <w:rPr>
                <w:color w:val="000000" w:themeColor="text1"/>
                <w:sz w:val="20"/>
                <w:szCs w:val="20"/>
              </w:rPr>
              <w:t>-rozlišuje různé typy uměleckých a neuměleckých textů</w:t>
            </w:r>
          </w:p>
          <w:p w14:paraId="23791F8E" w14:textId="77777777" w:rsidR="002B160C" w:rsidRPr="005B687B" w:rsidRDefault="002B160C" w:rsidP="005673C4">
            <w:pPr>
              <w:rPr>
                <w:color w:val="000000" w:themeColor="text1"/>
              </w:rPr>
            </w:pPr>
            <w:r w:rsidRPr="005B687B">
              <w:rPr>
                <w:color w:val="000000" w:themeColor="text1"/>
                <w:sz w:val="20"/>
                <w:szCs w:val="20"/>
              </w:rPr>
              <w:t>-při jednoduchém rozboru literárních textů používá elementární literární pojmy</w:t>
            </w:r>
          </w:p>
        </w:tc>
        <w:tc>
          <w:tcPr>
            <w:tcW w:w="1250" w:type="pct"/>
          </w:tcPr>
          <w:p w14:paraId="78BC5F40" w14:textId="77777777" w:rsidR="002B160C" w:rsidRPr="005B687B" w:rsidRDefault="002B160C" w:rsidP="005673C4">
            <w:pPr>
              <w:rPr>
                <w:color w:val="000000" w:themeColor="text1"/>
                <w:sz w:val="20"/>
                <w:szCs w:val="20"/>
              </w:rPr>
            </w:pPr>
          </w:p>
          <w:p w14:paraId="6D9F2431" w14:textId="77777777" w:rsidR="002B160C" w:rsidRPr="005B687B" w:rsidRDefault="002B160C" w:rsidP="005673C4">
            <w:pPr>
              <w:rPr>
                <w:color w:val="000000" w:themeColor="text1"/>
                <w:sz w:val="20"/>
                <w:szCs w:val="20"/>
              </w:rPr>
            </w:pPr>
            <w:r w:rsidRPr="005B687B">
              <w:rPr>
                <w:color w:val="000000" w:themeColor="text1"/>
                <w:sz w:val="20"/>
                <w:szCs w:val="20"/>
              </w:rPr>
              <w:t>- sestaví osnovu vyprávění a na jejím základě vytváří krátký mluvený nebo písemný projev s dodržením časové posloupnosti</w:t>
            </w:r>
          </w:p>
          <w:p w14:paraId="0D3C5514" w14:textId="77777777" w:rsidR="002B160C" w:rsidRPr="005B687B" w:rsidRDefault="002B160C" w:rsidP="005673C4">
            <w:pPr>
              <w:rPr>
                <w:color w:val="000000" w:themeColor="text1"/>
                <w:sz w:val="20"/>
                <w:szCs w:val="20"/>
              </w:rPr>
            </w:pPr>
          </w:p>
          <w:p w14:paraId="5E989BAF" w14:textId="77777777" w:rsidR="002B160C" w:rsidRPr="005B687B" w:rsidRDefault="002B160C" w:rsidP="005673C4">
            <w:pPr>
              <w:ind w:left="180"/>
              <w:rPr>
                <w:color w:val="000000" w:themeColor="text1"/>
                <w:sz w:val="20"/>
                <w:szCs w:val="20"/>
              </w:rPr>
            </w:pPr>
            <w:r w:rsidRPr="005B687B">
              <w:rPr>
                <w:color w:val="000000" w:themeColor="text1"/>
                <w:sz w:val="20"/>
                <w:szCs w:val="20"/>
              </w:rPr>
              <w:t>- vyjadřuje své dojmy z četby a zaznamenává je</w:t>
            </w:r>
          </w:p>
          <w:p w14:paraId="1F9963FD" w14:textId="77777777" w:rsidR="002B160C" w:rsidRPr="005B687B" w:rsidRDefault="002B160C" w:rsidP="005673C4">
            <w:pPr>
              <w:ind w:left="180" w:hanging="180"/>
              <w:rPr>
                <w:color w:val="000000" w:themeColor="text1"/>
                <w:sz w:val="20"/>
                <w:szCs w:val="20"/>
              </w:rPr>
            </w:pPr>
            <w:r w:rsidRPr="005B687B">
              <w:rPr>
                <w:color w:val="000000" w:themeColor="text1"/>
                <w:sz w:val="20"/>
                <w:szCs w:val="20"/>
              </w:rPr>
              <w:t xml:space="preserve">   - volně reprodukuje text           podle svých schopností, tvoří  vlastní  literární text na dané téma</w:t>
            </w:r>
          </w:p>
          <w:p w14:paraId="5A9DAB76" w14:textId="77777777" w:rsidR="002B160C" w:rsidRPr="005B687B" w:rsidRDefault="002B160C" w:rsidP="005673C4">
            <w:pPr>
              <w:rPr>
                <w:color w:val="000000" w:themeColor="text1"/>
                <w:sz w:val="20"/>
                <w:szCs w:val="20"/>
              </w:rPr>
            </w:pPr>
            <w:r w:rsidRPr="005B687B">
              <w:rPr>
                <w:color w:val="000000" w:themeColor="text1"/>
                <w:sz w:val="20"/>
                <w:szCs w:val="20"/>
              </w:rPr>
              <w:t xml:space="preserve">  - rozlišuje různé typy uměleckých a neuměleckých textů </w:t>
            </w:r>
          </w:p>
          <w:p w14:paraId="6DC7C3CD" w14:textId="77777777" w:rsidR="002B160C" w:rsidRPr="005B687B" w:rsidRDefault="002B160C" w:rsidP="005673C4">
            <w:pPr>
              <w:rPr>
                <w:color w:val="000000" w:themeColor="text1"/>
                <w:sz w:val="20"/>
                <w:szCs w:val="20"/>
              </w:rPr>
            </w:pPr>
            <w:r w:rsidRPr="005B687B">
              <w:rPr>
                <w:color w:val="000000" w:themeColor="text1"/>
                <w:sz w:val="20"/>
                <w:szCs w:val="20"/>
              </w:rPr>
              <w:t xml:space="preserve">  - při jednoduchém rozboru literárních textů používá elementární literární pojmy</w:t>
            </w:r>
          </w:p>
        </w:tc>
        <w:tc>
          <w:tcPr>
            <w:tcW w:w="1251" w:type="pct"/>
          </w:tcPr>
          <w:p w14:paraId="23AF8BEE" w14:textId="77777777" w:rsidR="002B160C" w:rsidRPr="005B687B" w:rsidRDefault="002B160C" w:rsidP="005673C4">
            <w:pPr>
              <w:rPr>
                <w:color w:val="000000" w:themeColor="text1"/>
                <w:sz w:val="20"/>
                <w:szCs w:val="20"/>
              </w:rPr>
            </w:pPr>
          </w:p>
        </w:tc>
        <w:tc>
          <w:tcPr>
            <w:tcW w:w="1249" w:type="pct"/>
          </w:tcPr>
          <w:p w14:paraId="2097F810" w14:textId="77777777" w:rsidR="002B160C" w:rsidRPr="005B687B" w:rsidRDefault="002B160C" w:rsidP="005673C4">
            <w:pPr>
              <w:rPr>
                <w:b/>
                <w:color w:val="000000" w:themeColor="text1"/>
              </w:rPr>
            </w:pPr>
          </w:p>
          <w:p w14:paraId="0114460C" w14:textId="77777777" w:rsidR="002B160C" w:rsidRPr="005B687B" w:rsidRDefault="002B160C" w:rsidP="005673C4">
            <w:pPr>
              <w:rPr>
                <w:color w:val="000000" w:themeColor="text1"/>
              </w:rPr>
            </w:pPr>
          </w:p>
        </w:tc>
      </w:tr>
    </w:tbl>
    <w:p w14:paraId="217975B1" w14:textId="77777777" w:rsidR="005E1127" w:rsidRPr="005B687B" w:rsidRDefault="005E1127" w:rsidP="009A2CE3">
      <w:pPr>
        <w:rPr>
          <w:b/>
          <w:color w:val="000000" w:themeColor="text1"/>
          <w:sz w:val="32"/>
          <w:szCs w:val="32"/>
          <w:u w:val="single"/>
        </w:rPr>
      </w:pPr>
    </w:p>
    <w:p w14:paraId="4BA4D5B6" w14:textId="77777777" w:rsidR="001730C9" w:rsidRPr="005B687B" w:rsidRDefault="001730C9" w:rsidP="009A2CE3">
      <w:pPr>
        <w:rPr>
          <w:b/>
          <w:color w:val="000000" w:themeColor="text1"/>
          <w:sz w:val="32"/>
          <w:szCs w:val="32"/>
          <w:u w:val="single"/>
        </w:rPr>
      </w:pPr>
    </w:p>
    <w:p w14:paraId="0DA78079" w14:textId="77777777" w:rsidR="001730C9" w:rsidRPr="005B687B" w:rsidRDefault="001730C9" w:rsidP="009A2CE3">
      <w:pPr>
        <w:rPr>
          <w:b/>
          <w:color w:val="000000" w:themeColor="text1"/>
          <w:sz w:val="32"/>
          <w:szCs w:val="32"/>
          <w:u w:val="single"/>
        </w:rPr>
      </w:pPr>
    </w:p>
    <w:p w14:paraId="6DF8598D" w14:textId="77777777" w:rsidR="001730C9" w:rsidRPr="005B687B" w:rsidRDefault="001730C9" w:rsidP="009A2CE3">
      <w:pPr>
        <w:rPr>
          <w:b/>
          <w:color w:val="000000" w:themeColor="text1"/>
          <w:sz w:val="32"/>
          <w:szCs w:val="32"/>
          <w:u w:val="single"/>
        </w:rPr>
      </w:pPr>
    </w:p>
    <w:p w14:paraId="6B906DE1" w14:textId="77777777" w:rsidR="006B0B74" w:rsidRPr="005B687B" w:rsidRDefault="006B0B74" w:rsidP="009A2CE3">
      <w:pPr>
        <w:rPr>
          <w:b/>
          <w:color w:val="000000" w:themeColor="text1"/>
          <w:sz w:val="32"/>
          <w:szCs w:val="32"/>
          <w:u w:val="single"/>
        </w:rPr>
      </w:pPr>
    </w:p>
    <w:p w14:paraId="1ED45417" w14:textId="77777777" w:rsidR="006B0B74" w:rsidRPr="005B687B" w:rsidRDefault="006B0B74" w:rsidP="009A2CE3">
      <w:pPr>
        <w:rPr>
          <w:b/>
          <w:color w:val="000000" w:themeColor="text1"/>
          <w:sz w:val="32"/>
          <w:szCs w:val="32"/>
          <w:u w:val="single"/>
        </w:rPr>
      </w:pPr>
    </w:p>
    <w:p w14:paraId="52AAB9DD" w14:textId="77777777" w:rsidR="006B0B74" w:rsidRPr="005B687B" w:rsidRDefault="006B0B74" w:rsidP="009A2CE3">
      <w:pPr>
        <w:rPr>
          <w:b/>
          <w:color w:val="000000" w:themeColor="text1"/>
          <w:sz w:val="32"/>
          <w:szCs w:val="32"/>
          <w:u w:val="single"/>
        </w:rPr>
      </w:pPr>
    </w:p>
    <w:p w14:paraId="7AA9465F" w14:textId="77777777" w:rsidR="00B6053F" w:rsidRPr="005B687B" w:rsidRDefault="00B6053F" w:rsidP="009A2CE3">
      <w:pPr>
        <w:rPr>
          <w:b/>
          <w:color w:val="000000" w:themeColor="text1"/>
          <w:sz w:val="32"/>
          <w:szCs w:val="32"/>
          <w:u w:val="single"/>
        </w:rPr>
      </w:pPr>
    </w:p>
    <w:p w14:paraId="4AFDAAB7" w14:textId="77777777" w:rsidR="009A2CE3" w:rsidRPr="005B687B" w:rsidRDefault="009A2CE3" w:rsidP="009A2CE3">
      <w:pPr>
        <w:rPr>
          <w:b/>
          <w:color w:val="000000" w:themeColor="text1"/>
          <w:sz w:val="32"/>
          <w:szCs w:val="32"/>
          <w:u w:val="single"/>
        </w:rPr>
      </w:pPr>
      <w:r w:rsidRPr="005B687B">
        <w:rPr>
          <w:b/>
          <w:color w:val="000000" w:themeColor="text1"/>
          <w:sz w:val="32"/>
          <w:szCs w:val="32"/>
          <w:u w:val="single"/>
        </w:rPr>
        <w:lastRenderedPageBreak/>
        <w:t>Český jazyk a literatura</w:t>
      </w:r>
    </w:p>
    <w:p w14:paraId="008B003B" w14:textId="77777777" w:rsidR="009A2CE3" w:rsidRPr="005B687B" w:rsidRDefault="009A2CE3" w:rsidP="009A2CE3">
      <w:pPr>
        <w:rPr>
          <w:b/>
          <w:color w:val="000000" w:themeColor="text1"/>
          <w:sz w:val="32"/>
          <w:szCs w:val="32"/>
          <w:u w:val="single"/>
        </w:rPr>
      </w:pPr>
    </w:p>
    <w:p w14:paraId="6F94916D" w14:textId="77777777" w:rsidR="009A2CE3" w:rsidRPr="005B687B" w:rsidRDefault="009A2CE3" w:rsidP="009A2CE3">
      <w:pPr>
        <w:rPr>
          <w:b/>
          <w:color w:val="000000" w:themeColor="text1"/>
          <w:sz w:val="28"/>
          <w:szCs w:val="28"/>
        </w:rPr>
      </w:pPr>
      <w:r w:rsidRPr="005B687B">
        <w:rPr>
          <w:b/>
          <w:color w:val="000000" w:themeColor="text1"/>
          <w:sz w:val="28"/>
          <w:szCs w:val="28"/>
        </w:rPr>
        <w:t>Charakteristika vyučovacího předmětu - II.</w:t>
      </w:r>
      <w:r w:rsidR="00DF3941" w:rsidRPr="005B687B">
        <w:rPr>
          <w:b/>
          <w:color w:val="000000" w:themeColor="text1"/>
          <w:sz w:val="28"/>
          <w:szCs w:val="28"/>
        </w:rPr>
        <w:t xml:space="preserve"> </w:t>
      </w:r>
      <w:r w:rsidRPr="005B687B">
        <w:rPr>
          <w:b/>
          <w:color w:val="000000" w:themeColor="text1"/>
          <w:sz w:val="28"/>
          <w:szCs w:val="28"/>
        </w:rPr>
        <w:t>stupeň</w:t>
      </w:r>
    </w:p>
    <w:p w14:paraId="319BF311" w14:textId="77777777" w:rsidR="009A2CE3" w:rsidRPr="005B687B" w:rsidRDefault="009A2CE3" w:rsidP="009A2CE3">
      <w:pPr>
        <w:rPr>
          <w:b/>
          <w:color w:val="000000" w:themeColor="text1"/>
          <w:sz w:val="28"/>
          <w:szCs w:val="28"/>
        </w:rPr>
      </w:pPr>
    </w:p>
    <w:p w14:paraId="46C8AAEB" w14:textId="77777777" w:rsidR="009A2CE3" w:rsidRPr="005B687B" w:rsidRDefault="009A2CE3" w:rsidP="009A2CE3">
      <w:pPr>
        <w:rPr>
          <w:b/>
          <w:color w:val="000000" w:themeColor="text1"/>
        </w:rPr>
      </w:pPr>
      <w:r w:rsidRPr="005B687B">
        <w:rPr>
          <w:b/>
          <w:color w:val="000000" w:themeColor="text1"/>
        </w:rPr>
        <w:t>Obsahové, časové a organizační vymezení předmětu</w:t>
      </w:r>
    </w:p>
    <w:p w14:paraId="1B51C7C0" w14:textId="77777777" w:rsidR="009A2CE3" w:rsidRPr="005B687B" w:rsidRDefault="009A2CE3" w:rsidP="009A2CE3">
      <w:pPr>
        <w:tabs>
          <w:tab w:val="left" w:pos="374"/>
        </w:tabs>
        <w:rPr>
          <w:b/>
          <w:color w:val="000000" w:themeColor="text1"/>
        </w:rPr>
      </w:pPr>
    </w:p>
    <w:p w14:paraId="2B68C414" w14:textId="77777777" w:rsidR="009A2CE3" w:rsidRPr="005B687B" w:rsidRDefault="007E327E" w:rsidP="009A2CE3">
      <w:pPr>
        <w:rPr>
          <w:color w:val="000000" w:themeColor="text1"/>
        </w:rPr>
      </w:pPr>
      <w:r w:rsidRPr="005B687B">
        <w:rPr>
          <w:color w:val="000000" w:themeColor="text1"/>
        </w:rPr>
        <w:t xml:space="preserve">      V</w:t>
      </w:r>
      <w:r w:rsidR="009A2CE3" w:rsidRPr="005B687B">
        <w:rPr>
          <w:color w:val="000000" w:themeColor="text1"/>
        </w:rPr>
        <w:t xml:space="preserve">yučovací předmět </w:t>
      </w:r>
      <w:r w:rsidR="00834564" w:rsidRPr="005B687B">
        <w:rPr>
          <w:color w:val="000000" w:themeColor="text1"/>
        </w:rPr>
        <w:t>Č</w:t>
      </w:r>
      <w:r w:rsidR="009A2CE3" w:rsidRPr="005B687B">
        <w:rPr>
          <w:color w:val="000000" w:themeColor="text1"/>
        </w:rPr>
        <w:t>eský jazyk a literatura se vyučuje jako samostatný povinný předmět</w:t>
      </w:r>
    </w:p>
    <w:p w14:paraId="6D36F700" w14:textId="77777777" w:rsidR="009A2CE3" w:rsidRPr="005B687B" w:rsidRDefault="004C73FD" w:rsidP="009A2CE3">
      <w:pPr>
        <w:tabs>
          <w:tab w:val="left" w:pos="2057"/>
        </w:tabs>
        <w:rPr>
          <w:color w:val="000000" w:themeColor="text1"/>
        </w:rPr>
      </w:pPr>
      <w:r w:rsidRPr="005B687B">
        <w:rPr>
          <w:color w:val="000000" w:themeColor="text1"/>
        </w:rPr>
        <w:t>ve všech ročnících.</w:t>
      </w:r>
    </w:p>
    <w:p w14:paraId="70AE9CA1" w14:textId="77777777" w:rsidR="009A2CE3" w:rsidRPr="005B687B" w:rsidRDefault="009A2CE3" w:rsidP="009A2CE3">
      <w:pPr>
        <w:numPr>
          <w:ilvl w:val="0"/>
          <w:numId w:val="7"/>
        </w:numPr>
        <w:tabs>
          <w:tab w:val="left" w:pos="2057"/>
        </w:tabs>
        <w:rPr>
          <w:color w:val="000000" w:themeColor="text1"/>
        </w:rPr>
      </w:pPr>
      <w:r w:rsidRPr="005B687B">
        <w:rPr>
          <w:color w:val="000000" w:themeColor="text1"/>
        </w:rPr>
        <w:t>výuka probíhá většinou ve třídách, v učebně informatiky, ve školní knihovně, v terénu</w:t>
      </w:r>
    </w:p>
    <w:p w14:paraId="75BBC066" w14:textId="77777777" w:rsidR="009A2CE3" w:rsidRPr="005B687B" w:rsidRDefault="009A2CE3" w:rsidP="009A2CE3">
      <w:pPr>
        <w:numPr>
          <w:ilvl w:val="0"/>
          <w:numId w:val="7"/>
        </w:numPr>
        <w:tabs>
          <w:tab w:val="left" w:pos="2057"/>
        </w:tabs>
        <w:rPr>
          <w:color w:val="000000" w:themeColor="text1"/>
        </w:rPr>
      </w:pPr>
      <w:r w:rsidRPr="005B687B">
        <w:rPr>
          <w:color w:val="000000" w:themeColor="text1"/>
          <w:u w:val="single"/>
        </w:rPr>
        <w:t>naplňování cílů předmětu:</w:t>
      </w:r>
      <w:r w:rsidRPr="005B687B">
        <w:rPr>
          <w:color w:val="000000" w:themeColor="text1"/>
        </w:rPr>
        <w:t xml:space="preserve"> návštěvy knihovny, kulturních akcí, filmových a divadelních představení, výstav, práce s knihou (vč. mimočítankové četby),  práce s texty na internetu</w:t>
      </w:r>
    </w:p>
    <w:p w14:paraId="3ED10942" w14:textId="77777777" w:rsidR="009A2CE3" w:rsidRPr="005B687B" w:rsidRDefault="009A2CE3" w:rsidP="009A2CE3">
      <w:pPr>
        <w:numPr>
          <w:ilvl w:val="0"/>
          <w:numId w:val="7"/>
        </w:numPr>
        <w:tabs>
          <w:tab w:val="left" w:pos="2057"/>
        </w:tabs>
        <w:rPr>
          <w:color w:val="000000" w:themeColor="text1"/>
        </w:rPr>
      </w:pPr>
      <w:r w:rsidRPr="005B687B">
        <w:rPr>
          <w:color w:val="000000" w:themeColor="text1"/>
        </w:rPr>
        <w:t>některá témata jsou realizována formou krátkodobých projektů, při nichž se využívá individuální a skupinové práce</w:t>
      </w:r>
    </w:p>
    <w:p w14:paraId="745CFAB8" w14:textId="77777777" w:rsidR="009A2CE3" w:rsidRPr="005B687B" w:rsidRDefault="009A2CE3" w:rsidP="009A2CE3">
      <w:pPr>
        <w:numPr>
          <w:ilvl w:val="0"/>
          <w:numId w:val="7"/>
        </w:numPr>
        <w:tabs>
          <w:tab w:val="left" w:pos="2057"/>
        </w:tabs>
        <w:rPr>
          <w:color w:val="000000" w:themeColor="text1"/>
        </w:rPr>
      </w:pPr>
      <w:r w:rsidRPr="005B687B">
        <w:rPr>
          <w:color w:val="000000" w:themeColor="text1"/>
        </w:rPr>
        <w:t>dalšími aktivitami souvisejícími s českým jazykem jsou olympiády, soutěže, recitační a literární soutěže</w:t>
      </w:r>
    </w:p>
    <w:p w14:paraId="2E0B6B91" w14:textId="77777777" w:rsidR="009A2CE3" w:rsidRPr="005B687B" w:rsidRDefault="009A2CE3" w:rsidP="009A2CE3">
      <w:pPr>
        <w:tabs>
          <w:tab w:val="left" w:pos="2057"/>
        </w:tabs>
        <w:rPr>
          <w:color w:val="000000" w:themeColor="text1"/>
        </w:rPr>
      </w:pPr>
    </w:p>
    <w:p w14:paraId="072A63EF" w14:textId="77777777" w:rsidR="009A2CE3" w:rsidRPr="005B687B" w:rsidRDefault="009A2CE3" w:rsidP="009A2CE3">
      <w:pPr>
        <w:tabs>
          <w:tab w:val="left" w:pos="2057"/>
        </w:tabs>
        <w:rPr>
          <w:color w:val="000000" w:themeColor="text1"/>
        </w:rPr>
      </w:pPr>
      <w:r w:rsidRPr="005B687B">
        <w:rPr>
          <w:color w:val="000000" w:themeColor="text1"/>
        </w:rPr>
        <w:t>Vzdělávací obsah předmětu má komplexní charakter, ale je pro přehlednost rozdělen do tří složek:</w:t>
      </w:r>
    </w:p>
    <w:p w14:paraId="00487B87" w14:textId="77777777" w:rsidR="009A2CE3" w:rsidRPr="005B687B" w:rsidRDefault="009A2CE3" w:rsidP="009A2CE3">
      <w:pPr>
        <w:numPr>
          <w:ilvl w:val="0"/>
          <w:numId w:val="8"/>
        </w:numPr>
        <w:tabs>
          <w:tab w:val="left" w:pos="2057"/>
        </w:tabs>
        <w:rPr>
          <w:color w:val="000000" w:themeColor="text1"/>
        </w:rPr>
      </w:pPr>
      <w:r w:rsidRPr="005B687B">
        <w:rPr>
          <w:color w:val="000000" w:themeColor="text1"/>
        </w:rPr>
        <w:t>Komunikační a slohová výchova</w:t>
      </w:r>
    </w:p>
    <w:p w14:paraId="77B7AA41" w14:textId="77777777" w:rsidR="009A2CE3" w:rsidRPr="005B687B" w:rsidRDefault="009A2CE3" w:rsidP="009A2CE3">
      <w:pPr>
        <w:numPr>
          <w:ilvl w:val="0"/>
          <w:numId w:val="8"/>
        </w:numPr>
        <w:tabs>
          <w:tab w:val="left" w:pos="2057"/>
        </w:tabs>
        <w:rPr>
          <w:color w:val="000000" w:themeColor="text1"/>
        </w:rPr>
      </w:pPr>
      <w:r w:rsidRPr="005B687B">
        <w:rPr>
          <w:color w:val="000000" w:themeColor="text1"/>
        </w:rPr>
        <w:t>Jazyková výchova</w:t>
      </w:r>
    </w:p>
    <w:p w14:paraId="5C0B7301" w14:textId="77777777" w:rsidR="009A2CE3" w:rsidRPr="005B687B" w:rsidRDefault="009A2CE3" w:rsidP="009A2CE3">
      <w:pPr>
        <w:numPr>
          <w:ilvl w:val="0"/>
          <w:numId w:val="8"/>
        </w:numPr>
        <w:tabs>
          <w:tab w:val="left" w:pos="2057"/>
        </w:tabs>
        <w:rPr>
          <w:color w:val="000000" w:themeColor="text1"/>
        </w:rPr>
      </w:pPr>
      <w:r w:rsidRPr="005B687B">
        <w:rPr>
          <w:color w:val="000000" w:themeColor="text1"/>
        </w:rPr>
        <w:t>Literární výchova</w:t>
      </w:r>
    </w:p>
    <w:p w14:paraId="3E47CB19" w14:textId="77777777" w:rsidR="009A2CE3" w:rsidRPr="005B687B" w:rsidRDefault="009A2CE3" w:rsidP="009A2CE3">
      <w:pPr>
        <w:tabs>
          <w:tab w:val="left" w:pos="2057"/>
        </w:tabs>
        <w:rPr>
          <w:color w:val="000000" w:themeColor="text1"/>
        </w:rPr>
      </w:pPr>
      <w:r w:rsidRPr="005B687B">
        <w:rPr>
          <w:color w:val="000000" w:themeColor="text1"/>
        </w:rPr>
        <w:t>Vzdělávací obsah jednotlivých složek se ve výuce prolíná.</w:t>
      </w:r>
    </w:p>
    <w:p w14:paraId="634760D6" w14:textId="77777777" w:rsidR="009A2CE3" w:rsidRPr="005B687B" w:rsidRDefault="009A2CE3" w:rsidP="009A2CE3">
      <w:pPr>
        <w:tabs>
          <w:tab w:val="left" w:pos="2057"/>
        </w:tabs>
        <w:rPr>
          <w:color w:val="000000" w:themeColor="text1"/>
        </w:rPr>
      </w:pPr>
    </w:p>
    <w:p w14:paraId="445ADB04" w14:textId="77777777" w:rsidR="009A2CE3" w:rsidRPr="005B687B" w:rsidRDefault="009A2CE3" w:rsidP="009A2CE3">
      <w:pPr>
        <w:tabs>
          <w:tab w:val="left" w:pos="2057"/>
        </w:tabs>
        <w:rPr>
          <w:color w:val="000000" w:themeColor="text1"/>
          <w:u w:val="single"/>
        </w:rPr>
      </w:pPr>
      <w:r w:rsidRPr="005B687B">
        <w:rPr>
          <w:color w:val="000000" w:themeColor="text1"/>
          <w:u w:val="single"/>
        </w:rPr>
        <w:t>Cílem komunikační a slohové výchovy je:</w:t>
      </w:r>
    </w:p>
    <w:p w14:paraId="6C910A28" w14:textId="77777777" w:rsidR="009A2CE3" w:rsidRPr="005B687B" w:rsidRDefault="009A2CE3" w:rsidP="009A2CE3">
      <w:pPr>
        <w:numPr>
          <w:ilvl w:val="0"/>
          <w:numId w:val="7"/>
        </w:numPr>
        <w:tabs>
          <w:tab w:val="left" w:pos="2057"/>
        </w:tabs>
        <w:rPr>
          <w:color w:val="000000" w:themeColor="text1"/>
        </w:rPr>
      </w:pPr>
      <w:r w:rsidRPr="005B687B">
        <w:rPr>
          <w:color w:val="000000" w:themeColor="text1"/>
        </w:rPr>
        <w:t>rozvíjet komunikační schopnosti žáků</w:t>
      </w:r>
    </w:p>
    <w:p w14:paraId="133F9B57" w14:textId="77777777" w:rsidR="009A2CE3" w:rsidRPr="005B687B" w:rsidRDefault="009A2CE3" w:rsidP="009A2CE3">
      <w:pPr>
        <w:numPr>
          <w:ilvl w:val="0"/>
          <w:numId w:val="7"/>
        </w:numPr>
        <w:tabs>
          <w:tab w:val="left" w:pos="2057"/>
        </w:tabs>
        <w:rPr>
          <w:color w:val="000000" w:themeColor="text1"/>
        </w:rPr>
      </w:pPr>
      <w:r w:rsidRPr="005B687B">
        <w:rPr>
          <w:color w:val="000000" w:themeColor="text1"/>
        </w:rPr>
        <w:t>rozvoj tvořivosti a fantazie</w:t>
      </w:r>
    </w:p>
    <w:p w14:paraId="0A37275C" w14:textId="77777777" w:rsidR="009A2CE3" w:rsidRPr="005B687B" w:rsidRDefault="009A2CE3" w:rsidP="009A2CE3">
      <w:pPr>
        <w:tabs>
          <w:tab w:val="left" w:pos="2057"/>
        </w:tabs>
        <w:rPr>
          <w:color w:val="000000" w:themeColor="text1"/>
        </w:rPr>
      </w:pPr>
    </w:p>
    <w:p w14:paraId="00EDA43B" w14:textId="77777777" w:rsidR="009A2CE3" w:rsidRPr="005B687B" w:rsidRDefault="009A2CE3" w:rsidP="009A2CE3">
      <w:pPr>
        <w:tabs>
          <w:tab w:val="left" w:pos="2057"/>
        </w:tabs>
        <w:rPr>
          <w:color w:val="000000" w:themeColor="text1"/>
          <w:u w:val="single"/>
        </w:rPr>
      </w:pPr>
      <w:r w:rsidRPr="005B687B">
        <w:rPr>
          <w:color w:val="000000" w:themeColor="text1"/>
          <w:u w:val="single"/>
        </w:rPr>
        <w:t>Cílem jazykové výchovy je:</w:t>
      </w:r>
    </w:p>
    <w:p w14:paraId="37C21A90" w14:textId="77777777" w:rsidR="009A2CE3" w:rsidRPr="005B687B" w:rsidRDefault="009A2CE3" w:rsidP="009A2CE3">
      <w:pPr>
        <w:numPr>
          <w:ilvl w:val="0"/>
          <w:numId w:val="7"/>
        </w:numPr>
        <w:tabs>
          <w:tab w:val="left" w:pos="2057"/>
        </w:tabs>
        <w:rPr>
          <w:color w:val="000000" w:themeColor="text1"/>
        </w:rPr>
      </w:pPr>
      <w:r w:rsidRPr="005B687B">
        <w:rPr>
          <w:color w:val="000000" w:themeColor="text1"/>
        </w:rPr>
        <w:t>získávat vědomosti a dovednosti potřebné k osvojení spisovné podoby jazyka</w:t>
      </w:r>
    </w:p>
    <w:p w14:paraId="2C81E9D2" w14:textId="77777777" w:rsidR="009A2CE3" w:rsidRPr="005B687B" w:rsidRDefault="009A2CE3" w:rsidP="009A2CE3">
      <w:pPr>
        <w:numPr>
          <w:ilvl w:val="0"/>
          <w:numId w:val="7"/>
        </w:numPr>
        <w:tabs>
          <w:tab w:val="left" w:pos="2057"/>
        </w:tabs>
        <w:rPr>
          <w:color w:val="000000" w:themeColor="text1"/>
        </w:rPr>
      </w:pPr>
      <w:r w:rsidRPr="005B687B">
        <w:rPr>
          <w:color w:val="000000" w:themeColor="text1"/>
        </w:rPr>
        <w:t>poznávat a rozlišovat další formy jazyka</w:t>
      </w:r>
    </w:p>
    <w:p w14:paraId="0EF3E4A0" w14:textId="77777777" w:rsidR="009A2CE3" w:rsidRPr="005B687B" w:rsidRDefault="009A2CE3" w:rsidP="009A2CE3">
      <w:pPr>
        <w:numPr>
          <w:ilvl w:val="0"/>
          <w:numId w:val="7"/>
        </w:numPr>
        <w:tabs>
          <w:tab w:val="left" w:pos="2057"/>
        </w:tabs>
        <w:rPr>
          <w:color w:val="000000" w:themeColor="text1"/>
        </w:rPr>
      </w:pPr>
      <w:r w:rsidRPr="005B687B">
        <w:rPr>
          <w:color w:val="000000" w:themeColor="text1"/>
        </w:rPr>
        <w:t>vést žáky k jasnému, přehlednému a srozumitelnému vyjadřování ústní i písemnou formou</w:t>
      </w:r>
    </w:p>
    <w:p w14:paraId="3D967E9B" w14:textId="77777777" w:rsidR="009A2CE3" w:rsidRPr="005B687B" w:rsidRDefault="009A2CE3" w:rsidP="009A2CE3">
      <w:pPr>
        <w:numPr>
          <w:ilvl w:val="0"/>
          <w:numId w:val="7"/>
        </w:numPr>
        <w:tabs>
          <w:tab w:val="left" w:pos="2057"/>
        </w:tabs>
        <w:rPr>
          <w:color w:val="000000" w:themeColor="text1"/>
        </w:rPr>
      </w:pPr>
      <w:r w:rsidRPr="005B687B">
        <w:rPr>
          <w:color w:val="000000" w:themeColor="text1"/>
        </w:rPr>
        <w:t>komunikovat s okolním světem</w:t>
      </w:r>
    </w:p>
    <w:p w14:paraId="5183C7CA" w14:textId="77777777" w:rsidR="009A2CE3" w:rsidRPr="005B687B" w:rsidRDefault="009A2CE3" w:rsidP="009A2CE3">
      <w:pPr>
        <w:tabs>
          <w:tab w:val="left" w:pos="2057"/>
        </w:tabs>
        <w:rPr>
          <w:color w:val="000000" w:themeColor="text1"/>
        </w:rPr>
      </w:pPr>
    </w:p>
    <w:p w14:paraId="47947529" w14:textId="77777777" w:rsidR="009A2CE3" w:rsidRPr="005B687B" w:rsidRDefault="009A2CE3" w:rsidP="009A2CE3">
      <w:pPr>
        <w:tabs>
          <w:tab w:val="left" w:pos="2057"/>
        </w:tabs>
        <w:rPr>
          <w:color w:val="000000" w:themeColor="text1"/>
          <w:u w:val="single"/>
        </w:rPr>
      </w:pPr>
      <w:r w:rsidRPr="005B687B">
        <w:rPr>
          <w:color w:val="000000" w:themeColor="text1"/>
          <w:u w:val="single"/>
        </w:rPr>
        <w:t>Cílem literární výchovy je:</w:t>
      </w:r>
    </w:p>
    <w:p w14:paraId="255F8B80" w14:textId="77777777" w:rsidR="009A2CE3" w:rsidRPr="005B687B" w:rsidRDefault="009A2CE3" w:rsidP="009A2CE3">
      <w:pPr>
        <w:numPr>
          <w:ilvl w:val="0"/>
          <w:numId w:val="7"/>
        </w:numPr>
        <w:tabs>
          <w:tab w:val="left" w:pos="2057"/>
        </w:tabs>
        <w:rPr>
          <w:color w:val="000000" w:themeColor="text1"/>
        </w:rPr>
      </w:pPr>
      <w:r w:rsidRPr="005B687B">
        <w:rPr>
          <w:color w:val="000000" w:themeColor="text1"/>
        </w:rPr>
        <w:t>poznávat prostřednictvím četby základní literární druhy, vnímat jejich specifické znaky</w:t>
      </w:r>
    </w:p>
    <w:p w14:paraId="5D776CAA" w14:textId="77777777" w:rsidR="009A2CE3" w:rsidRPr="005B687B" w:rsidRDefault="009A2CE3" w:rsidP="009A2CE3">
      <w:pPr>
        <w:numPr>
          <w:ilvl w:val="0"/>
          <w:numId w:val="7"/>
        </w:numPr>
        <w:tabs>
          <w:tab w:val="left" w:pos="2057"/>
        </w:tabs>
        <w:rPr>
          <w:color w:val="000000" w:themeColor="text1"/>
        </w:rPr>
      </w:pPr>
      <w:r w:rsidRPr="005B687B">
        <w:rPr>
          <w:color w:val="000000" w:themeColor="text1"/>
        </w:rPr>
        <w:t>postihovat záměry autora</w:t>
      </w:r>
    </w:p>
    <w:p w14:paraId="49909451" w14:textId="77777777" w:rsidR="009A2CE3" w:rsidRPr="005B687B" w:rsidRDefault="009A2CE3" w:rsidP="009A2CE3">
      <w:pPr>
        <w:numPr>
          <w:ilvl w:val="0"/>
          <w:numId w:val="7"/>
        </w:numPr>
        <w:tabs>
          <w:tab w:val="left" w:pos="2057"/>
        </w:tabs>
        <w:rPr>
          <w:color w:val="000000" w:themeColor="text1"/>
        </w:rPr>
      </w:pPr>
      <w:r w:rsidRPr="005B687B">
        <w:rPr>
          <w:color w:val="000000" w:themeColor="text1"/>
        </w:rPr>
        <w:t>formulovat vlastní názory o přečteném díle nebo zhlédnutém představení</w:t>
      </w:r>
    </w:p>
    <w:p w14:paraId="4A96CA1B" w14:textId="77777777" w:rsidR="009A2CE3" w:rsidRPr="005B687B" w:rsidRDefault="009A2CE3" w:rsidP="009A2CE3">
      <w:pPr>
        <w:numPr>
          <w:ilvl w:val="0"/>
          <w:numId w:val="7"/>
        </w:numPr>
        <w:tabs>
          <w:tab w:val="left" w:pos="2057"/>
        </w:tabs>
        <w:rPr>
          <w:color w:val="000000" w:themeColor="text1"/>
        </w:rPr>
      </w:pPr>
      <w:r w:rsidRPr="005B687B">
        <w:rPr>
          <w:color w:val="000000" w:themeColor="text1"/>
        </w:rPr>
        <w:t>rozvíjet žákovu osobnost, jeho city, estetické cítění</w:t>
      </w:r>
    </w:p>
    <w:p w14:paraId="15D4501E" w14:textId="77777777" w:rsidR="009A2CE3" w:rsidRPr="005B687B" w:rsidRDefault="009A2CE3" w:rsidP="009A2CE3">
      <w:pPr>
        <w:numPr>
          <w:ilvl w:val="0"/>
          <w:numId w:val="7"/>
        </w:numPr>
        <w:tabs>
          <w:tab w:val="left" w:pos="2057"/>
        </w:tabs>
        <w:rPr>
          <w:color w:val="000000" w:themeColor="text1"/>
        </w:rPr>
      </w:pPr>
      <w:r w:rsidRPr="005B687B">
        <w:rPr>
          <w:color w:val="000000" w:themeColor="text1"/>
        </w:rPr>
        <w:t>snaha naučit chápat mezilidské vztahy</w:t>
      </w:r>
    </w:p>
    <w:p w14:paraId="0D124E5E" w14:textId="77777777" w:rsidR="009A2CE3" w:rsidRPr="005B687B" w:rsidRDefault="009A2CE3" w:rsidP="009A2CE3">
      <w:pPr>
        <w:numPr>
          <w:ilvl w:val="0"/>
          <w:numId w:val="7"/>
        </w:numPr>
        <w:tabs>
          <w:tab w:val="left" w:pos="2057"/>
        </w:tabs>
        <w:rPr>
          <w:color w:val="000000" w:themeColor="text1"/>
        </w:rPr>
      </w:pPr>
      <w:r w:rsidRPr="005B687B">
        <w:rPr>
          <w:color w:val="000000" w:themeColor="text1"/>
        </w:rPr>
        <w:t>rozpoznat dobro a zlo</w:t>
      </w:r>
    </w:p>
    <w:p w14:paraId="125519DC" w14:textId="77777777" w:rsidR="009A2CE3" w:rsidRPr="005B687B" w:rsidRDefault="009A2CE3" w:rsidP="009A2CE3">
      <w:pPr>
        <w:numPr>
          <w:ilvl w:val="0"/>
          <w:numId w:val="7"/>
        </w:numPr>
        <w:tabs>
          <w:tab w:val="left" w:pos="2057"/>
        </w:tabs>
        <w:rPr>
          <w:color w:val="000000" w:themeColor="text1"/>
        </w:rPr>
      </w:pPr>
      <w:r w:rsidRPr="005B687B">
        <w:rPr>
          <w:color w:val="000000" w:themeColor="text1"/>
        </w:rPr>
        <w:t>rozlišovat literární hodnoty od braků</w:t>
      </w:r>
    </w:p>
    <w:p w14:paraId="65CDB8C1" w14:textId="77777777" w:rsidR="009A2CE3" w:rsidRPr="005B687B" w:rsidRDefault="009A2CE3" w:rsidP="009A2CE3">
      <w:pPr>
        <w:numPr>
          <w:ilvl w:val="0"/>
          <w:numId w:val="7"/>
        </w:numPr>
        <w:tabs>
          <w:tab w:val="left" w:pos="2057"/>
        </w:tabs>
        <w:rPr>
          <w:color w:val="000000" w:themeColor="text1"/>
        </w:rPr>
      </w:pPr>
      <w:r w:rsidRPr="005B687B">
        <w:rPr>
          <w:color w:val="000000" w:themeColor="text1"/>
        </w:rPr>
        <w:t>podněcovat žáky k četbě</w:t>
      </w:r>
    </w:p>
    <w:p w14:paraId="2035A7EC" w14:textId="77777777" w:rsidR="009A2CE3" w:rsidRPr="005B687B" w:rsidRDefault="009A2CE3" w:rsidP="009A2CE3">
      <w:pPr>
        <w:numPr>
          <w:ilvl w:val="0"/>
          <w:numId w:val="7"/>
        </w:numPr>
        <w:tabs>
          <w:tab w:val="left" w:pos="2057"/>
        </w:tabs>
        <w:rPr>
          <w:color w:val="000000" w:themeColor="text1"/>
        </w:rPr>
      </w:pPr>
      <w:r w:rsidRPr="005B687B">
        <w:rPr>
          <w:color w:val="000000" w:themeColor="text1"/>
        </w:rPr>
        <w:t>vést žáky k samostatné tvořivé interpretaci a k produkci vlastních textů</w:t>
      </w:r>
    </w:p>
    <w:p w14:paraId="4577BA1D" w14:textId="77777777" w:rsidR="009A2CE3" w:rsidRPr="005B687B" w:rsidRDefault="009A2CE3" w:rsidP="009A2CE3">
      <w:pPr>
        <w:tabs>
          <w:tab w:val="left" w:pos="2057"/>
        </w:tabs>
        <w:ind w:left="561"/>
        <w:rPr>
          <w:color w:val="000000" w:themeColor="text1"/>
        </w:rPr>
      </w:pPr>
    </w:p>
    <w:p w14:paraId="1D2BB8EA" w14:textId="77777777" w:rsidR="007E300F" w:rsidRPr="005B687B" w:rsidRDefault="007E300F" w:rsidP="009A2CE3">
      <w:pPr>
        <w:rPr>
          <w:color w:val="000000" w:themeColor="text1"/>
        </w:rPr>
      </w:pPr>
    </w:p>
    <w:p w14:paraId="31619C56" w14:textId="77777777" w:rsidR="009A2CE3" w:rsidRPr="005B687B" w:rsidRDefault="009A2CE3" w:rsidP="009A2CE3">
      <w:pPr>
        <w:rPr>
          <w:color w:val="000000" w:themeColor="text1"/>
        </w:rPr>
      </w:pPr>
    </w:p>
    <w:p w14:paraId="08B752FB" w14:textId="77777777" w:rsidR="009A2CE3" w:rsidRPr="005B687B" w:rsidRDefault="009A2CE3" w:rsidP="009A2CE3">
      <w:pPr>
        <w:rPr>
          <w:color w:val="000000" w:themeColor="text1"/>
        </w:rPr>
      </w:pPr>
    </w:p>
    <w:p w14:paraId="7BF72273" w14:textId="77777777" w:rsidR="009A2CE3" w:rsidRPr="005B687B" w:rsidRDefault="009A2CE3" w:rsidP="009A2CE3">
      <w:pPr>
        <w:rPr>
          <w:color w:val="000000" w:themeColor="text1"/>
        </w:rPr>
      </w:pPr>
    </w:p>
    <w:p w14:paraId="52F1899E" w14:textId="77777777" w:rsidR="004C73FD" w:rsidRPr="005B687B" w:rsidRDefault="004C73FD" w:rsidP="009A2CE3">
      <w:pPr>
        <w:pStyle w:val="Nadpis5"/>
        <w:rPr>
          <w:i w:val="0"/>
          <w:color w:val="000000" w:themeColor="text1"/>
          <w:sz w:val="28"/>
          <w:szCs w:val="28"/>
        </w:rPr>
      </w:pPr>
      <w:bookmarkStart w:id="0" w:name="_Toc107720510"/>
    </w:p>
    <w:p w14:paraId="17394559" w14:textId="77777777" w:rsidR="009A2CE3" w:rsidRPr="005B687B" w:rsidRDefault="009A2CE3" w:rsidP="009A2CE3">
      <w:pPr>
        <w:pStyle w:val="Nadpis5"/>
        <w:rPr>
          <w:i w:val="0"/>
          <w:color w:val="000000" w:themeColor="text1"/>
          <w:sz w:val="28"/>
          <w:szCs w:val="28"/>
        </w:rPr>
      </w:pPr>
      <w:r w:rsidRPr="005B687B">
        <w:rPr>
          <w:i w:val="0"/>
          <w:color w:val="000000" w:themeColor="text1"/>
          <w:sz w:val="28"/>
          <w:szCs w:val="28"/>
        </w:rPr>
        <w:lastRenderedPageBreak/>
        <w:t>Výchovné a vzdělávací strategie pro rozvoj klíčových kompetencí žáků</w:t>
      </w:r>
    </w:p>
    <w:p w14:paraId="0B261DBC" w14:textId="77777777" w:rsidR="009A2CE3" w:rsidRPr="005B687B" w:rsidRDefault="009A2CE3" w:rsidP="009A2CE3">
      <w:pPr>
        <w:rPr>
          <w:color w:val="000000" w:themeColor="text1"/>
        </w:rPr>
      </w:pPr>
    </w:p>
    <w:p w14:paraId="504F63D4" w14:textId="77777777" w:rsidR="009A2CE3" w:rsidRPr="005B687B" w:rsidRDefault="009A2CE3" w:rsidP="009A2CE3">
      <w:pPr>
        <w:rPr>
          <w:b/>
          <w:color w:val="000000" w:themeColor="text1"/>
        </w:rPr>
      </w:pPr>
      <w:r w:rsidRPr="005B687B">
        <w:rPr>
          <w:b/>
          <w:color w:val="000000" w:themeColor="text1"/>
        </w:rPr>
        <w:t>Kompetence k učení</w:t>
      </w:r>
    </w:p>
    <w:p w14:paraId="10B58E24" w14:textId="77777777" w:rsidR="009A2CE3" w:rsidRPr="005B687B" w:rsidRDefault="009A2CE3" w:rsidP="009A2CE3">
      <w:pPr>
        <w:rPr>
          <w:color w:val="000000" w:themeColor="text1"/>
        </w:rPr>
      </w:pPr>
      <w:r w:rsidRPr="005B687B">
        <w:rPr>
          <w:color w:val="000000" w:themeColor="text1"/>
        </w:rPr>
        <w:t>Učitel:</w:t>
      </w:r>
    </w:p>
    <w:p w14:paraId="201AB18E" w14:textId="77777777" w:rsidR="009A2CE3" w:rsidRPr="005B687B" w:rsidRDefault="009A2CE3" w:rsidP="009A2CE3">
      <w:pPr>
        <w:numPr>
          <w:ilvl w:val="0"/>
          <w:numId w:val="7"/>
        </w:numPr>
        <w:rPr>
          <w:color w:val="000000" w:themeColor="text1"/>
        </w:rPr>
      </w:pPr>
      <w:r w:rsidRPr="005B687B">
        <w:rPr>
          <w:color w:val="000000" w:themeColor="text1"/>
        </w:rPr>
        <w:t>rozvíjí u žáků dovednosti potřebné k osvojování učiva</w:t>
      </w:r>
    </w:p>
    <w:p w14:paraId="3B1A4A16" w14:textId="77777777" w:rsidR="009A2CE3" w:rsidRPr="005B687B" w:rsidRDefault="009A2CE3" w:rsidP="009A2CE3">
      <w:pPr>
        <w:numPr>
          <w:ilvl w:val="0"/>
          <w:numId w:val="7"/>
        </w:numPr>
        <w:rPr>
          <w:color w:val="000000" w:themeColor="text1"/>
        </w:rPr>
      </w:pPr>
      <w:r w:rsidRPr="005B687B">
        <w:rPr>
          <w:color w:val="000000" w:themeColor="text1"/>
        </w:rPr>
        <w:t>předkládá žákům možnosti používání osvojených dovedností z jazykových vzdělávání v jiných oblastech</w:t>
      </w:r>
    </w:p>
    <w:p w14:paraId="7A98FBFD" w14:textId="77777777" w:rsidR="009A2CE3" w:rsidRPr="005B687B" w:rsidRDefault="009A2CE3" w:rsidP="009A2CE3">
      <w:pPr>
        <w:numPr>
          <w:ilvl w:val="0"/>
          <w:numId w:val="7"/>
        </w:numPr>
        <w:rPr>
          <w:color w:val="000000" w:themeColor="text1"/>
        </w:rPr>
      </w:pPr>
      <w:r w:rsidRPr="005B687B">
        <w:rPr>
          <w:color w:val="000000" w:themeColor="text1"/>
        </w:rPr>
        <w:t>vede žáky k systematickému vedení a ukládání informací</w:t>
      </w:r>
    </w:p>
    <w:p w14:paraId="5A081C7C" w14:textId="77777777" w:rsidR="009A2CE3" w:rsidRPr="005B687B" w:rsidRDefault="009A2CE3" w:rsidP="009A2CE3">
      <w:pPr>
        <w:numPr>
          <w:ilvl w:val="0"/>
          <w:numId w:val="7"/>
        </w:numPr>
        <w:rPr>
          <w:color w:val="000000" w:themeColor="text1"/>
        </w:rPr>
      </w:pPr>
      <w:r w:rsidRPr="005B687B">
        <w:rPr>
          <w:color w:val="000000" w:themeColor="text1"/>
        </w:rPr>
        <w:t>vede žáky k aplikaci naučených pravidel pravopisu a jejich vzájemnému propojování</w:t>
      </w:r>
    </w:p>
    <w:p w14:paraId="04399964" w14:textId="77777777" w:rsidR="009A2CE3" w:rsidRPr="005B687B" w:rsidRDefault="009A2CE3" w:rsidP="009A2CE3">
      <w:pPr>
        <w:numPr>
          <w:ilvl w:val="0"/>
          <w:numId w:val="7"/>
        </w:numPr>
        <w:rPr>
          <w:color w:val="000000" w:themeColor="text1"/>
        </w:rPr>
      </w:pPr>
      <w:r w:rsidRPr="005B687B">
        <w:rPr>
          <w:color w:val="000000" w:themeColor="text1"/>
        </w:rPr>
        <w:t>seznamuje žáky s mluvnickými a literárními termíny souvisejícími s probíraným učivem</w:t>
      </w:r>
    </w:p>
    <w:p w14:paraId="30BE4AB9" w14:textId="77777777" w:rsidR="009A2CE3" w:rsidRPr="005B687B" w:rsidRDefault="009A2CE3" w:rsidP="009A2CE3">
      <w:pPr>
        <w:numPr>
          <w:ilvl w:val="0"/>
          <w:numId w:val="7"/>
        </w:numPr>
        <w:rPr>
          <w:color w:val="000000" w:themeColor="text1"/>
        </w:rPr>
      </w:pPr>
      <w:r w:rsidRPr="005B687B">
        <w:rPr>
          <w:color w:val="000000" w:themeColor="text1"/>
        </w:rPr>
        <w:t>vede žáky k využívání výpočetní techniky</w:t>
      </w:r>
    </w:p>
    <w:p w14:paraId="0F457A4B" w14:textId="77777777" w:rsidR="009A2CE3" w:rsidRPr="005B687B" w:rsidRDefault="009A2CE3" w:rsidP="009A2CE3">
      <w:pPr>
        <w:rPr>
          <w:color w:val="000000" w:themeColor="text1"/>
        </w:rPr>
      </w:pPr>
    </w:p>
    <w:p w14:paraId="777155FA" w14:textId="77777777" w:rsidR="009A2CE3" w:rsidRPr="005B687B" w:rsidRDefault="009A2CE3" w:rsidP="009A2CE3">
      <w:pPr>
        <w:rPr>
          <w:color w:val="000000" w:themeColor="text1"/>
        </w:rPr>
      </w:pPr>
      <w:r w:rsidRPr="005B687B">
        <w:rPr>
          <w:color w:val="000000" w:themeColor="text1"/>
        </w:rPr>
        <w:t>Žák:</w:t>
      </w:r>
    </w:p>
    <w:p w14:paraId="51FC43A4" w14:textId="77777777" w:rsidR="009A2CE3" w:rsidRPr="005B687B" w:rsidRDefault="009A2CE3" w:rsidP="009A2CE3">
      <w:pPr>
        <w:numPr>
          <w:ilvl w:val="0"/>
          <w:numId w:val="7"/>
        </w:numPr>
        <w:rPr>
          <w:color w:val="000000" w:themeColor="text1"/>
        </w:rPr>
      </w:pPr>
      <w:r w:rsidRPr="005B687B">
        <w:rPr>
          <w:color w:val="000000" w:themeColor="text1"/>
        </w:rPr>
        <w:t>vyhledává a třídí informace a propojuje je do širších významových celků</w:t>
      </w:r>
    </w:p>
    <w:p w14:paraId="55BBD31A" w14:textId="77777777" w:rsidR="009A2CE3" w:rsidRPr="005B687B" w:rsidRDefault="009A2CE3" w:rsidP="009A2CE3">
      <w:pPr>
        <w:numPr>
          <w:ilvl w:val="0"/>
          <w:numId w:val="7"/>
        </w:numPr>
        <w:rPr>
          <w:color w:val="000000" w:themeColor="text1"/>
        </w:rPr>
      </w:pPr>
      <w:r w:rsidRPr="005B687B">
        <w:rPr>
          <w:color w:val="000000" w:themeColor="text1"/>
        </w:rPr>
        <w:t>osvojí si základní jazykové a literární pojmy</w:t>
      </w:r>
    </w:p>
    <w:p w14:paraId="219E7532" w14:textId="77777777" w:rsidR="009A2CE3" w:rsidRPr="005B687B" w:rsidRDefault="009A2CE3" w:rsidP="009A2CE3">
      <w:pPr>
        <w:numPr>
          <w:ilvl w:val="0"/>
          <w:numId w:val="7"/>
        </w:numPr>
        <w:rPr>
          <w:color w:val="000000" w:themeColor="text1"/>
        </w:rPr>
      </w:pPr>
      <w:r w:rsidRPr="005B687B">
        <w:rPr>
          <w:color w:val="000000" w:themeColor="text1"/>
        </w:rPr>
        <w:t>kriticky hodnotí výsledky svého učení a diskutuje o nich</w:t>
      </w:r>
    </w:p>
    <w:p w14:paraId="5702D674" w14:textId="77777777" w:rsidR="009A2CE3" w:rsidRPr="005B687B" w:rsidRDefault="009A2CE3" w:rsidP="009A2CE3">
      <w:pPr>
        <w:numPr>
          <w:ilvl w:val="0"/>
          <w:numId w:val="7"/>
        </w:numPr>
        <w:rPr>
          <w:color w:val="000000" w:themeColor="text1"/>
        </w:rPr>
      </w:pPr>
      <w:r w:rsidRPr="005B687B">
        <w:rPr>
          <w:color w:val="000000" w:themeColor="text1"/>
        </w:rPr>
        <w:t>využívá prostředků výpočetní techniky</w:t>
      </w:r>
    </w:p>
    <w:p w14:paraId="22EA116F" w14:textId="77777777" w:rsidR="009A2CE3" w:rsidRPr="005B687B" w:rsidRDefault="009A2CE3" w:rsidP="009A2CE3">
      <w:pPr>
        <w:rPr>
          <w:color w:val="000000" w:themeColor="text1"/>
        </w:rPr>
      </w:pPr>
    </w:p>
    <w:p w14:paraId="08AB9B61" w14:textId="77777777" w:rsidR="009A2CE3" w:rsidRPr="005B687B" w:rsidRDefault="009A2CE3" w:rsidP="009A2CE3">
      <w:pPr>
        <w:rPr>
          <w:b/>
          <w:color w:val="000000" w:themeColor="text1"/>
        </w:rPr>
      </w:pPr>
      <w:r w:rsidRPr="005B687B">
        <w:rPr>
          <w:b/>
          <w:color w:val="000000" w:themeColor="text1"/>
        </w:rPr>
        <w:t>Kompetence k řešení problémů</w:t>
      </w:r>
    </w:p>
    <w:p w14:paraId="3A7499BA" w14:textId="77777777" w:rsidR="009A2CE3" w:rsidRPr="005B687B" w:rsidRDefault="009A2CE3" w:rsidP="009A2CE3">
      <w:pPr>
        <w:rPr>
          <w:color w:val="000000" w:themeColor="text1"/>
        </w:rPr>
      </w:pPr>
      <w:r w:rsidRPr="005B687B">
        <w:rPr>
          <w:color w:val="000000" w:themeColor="text1"/>
        </w:rPr>
        <w:t>Učitel:</w:t>
      </w:r>
    </w:p>
    <w:p w14:paraId="263A44F8" w14:textId="77777777" w:rsidR="009A2CE3" w:rsidRPr="005B687B" w:rsidRDefault="009A2CE3" w:rsidP="009A2CE3">
      <w:pPr>
        <w:numPr>
          <w:ilvl w:val="0"/>
          <w:numId w:val="7"/>
        </w:numPr>
        <w:rPr>
          <w:color w:val="000000" w:themeColor="text1"/>
        </w:rPr>
      </w:pPr>
      <w:r w:rsidRPr="005B687B">
        <w:rPr>
          <w:color w:val="000000" w:themeColor="text1"/>
        </w:rPr>
        <w:t>vede žáky k tomu, aby samostatně nalézaly pravidla, kterými se řídí probírané mluvnické jevy</w:t>
      </w:r>
    </w:p>
    <w:p w14:paraId="2474B41D" w14:textId="77777777" w:rsidR="009A2CE3" w:rsidRPr="005B687B" w:rsidRDefault="009A2CE3" w:rsidP="009A2CE3">
      <w:pPr>
        <w:numPr>
          <w:ilvl w:val="0"/>
          <w:numId w:val="7"/>
        </w:numPr>
        <w:rPr>
          <w:color w:val="000000" w:themeColor="text1"/>
        </w:rPr>
      </w:pPr>
      <w:r w:rsidRPr="005B687B">
        <w:rPr>
          <w:color w:val="000000" w:themeColor="text1"/>
        </w:rPr>
        <w:t>vede žáky k tomu, aby nalézali chybu v textu a odůvodnili správné řešení</w:t>
      </w:r>
    </w:p>
    <w:p w14:paraId="2C2E8418" w14:textId="77777777" w:rsidR="009A2CE3" w:rsidRPr="005B687B" w:rsidRDefault="009A2CE3" w:rsidP="009A2CE3">
      <w:pPr>
        <w:numPr>
          <w:ilvl w:val="0"/>
          <w:numId w:val="7"/>
        </w:numPr>
        <w:rPr>
          <w:color w:val="000000" w:themeColor="text1"/>
        </w:rPr>
      </w:pPr>
      <w:r w:rsidRPr="005B687B">
        <w:rPr>
          <w:color w:val="000000" w:themeColor="text1"/>
        </w:rPr>
        <w:t>vede žáky k samostatnému řešení a hledání nejvhodnější varianty</w:t>
      </w:r>
    </w:p>
    <w:p w14:paraId="0F8E521B" w14:textId="77777777" w:rsidR="009A2CE3" w:rsidRPr="005B687B" w:rsidRDefault="009A2CE3" w:rsidP="009A2CE3">
      <w:pPr>
        <w:rPr>
          <w:color w:val="000000" w:themeColor="text1"/>
        </w:rPr>
      </w:pPr>
    </w:p>
    <w:p w14:paraId="61F090ED" w14:textId="77777777" w:rsidR="009A2CE3" w:rsidRPr="005B687B" w:rsidRDefault="009A2CE3" w:rsidP="009A2CE3">
      <w:pPr>
        <w:rPr>
          <w:color w:val="000000" w:themeColor="text1"/>
        </w:rPr>
      </w:pPr>
      <w:r w:rsidRPr="005B687B">
        <w:rPr>
          <w:color w:val="000000" w:themeColor="text1"/>
        </w:rPr>
        <w:t>Žák:</w:t>
      </w:r>
    </w:p>
    <w:p w14:paraId="64F4BA00" w14:textId="77777777" w:rsidR="009A2CE3" w:rsidRPr="005B687B" w:rsidRDefault="009A2CE3" w:rsidP="009A2CE3">
      <w:pPr>
        <w:numPr>
          <w:ilvl w:val="0"/>
          <w:numId w:val="7"/>
        </w:numPr>
        <w:rPr>
          <w:color w:val="000000" w:themeColor="text1"/>
        </w:rPr>
      </w:pPr>
      <w:r w:rsidRPr="005B687B">
        <w:rPr>
          <w:color w:val="000000" w:themeColor="text1"/>
        </w:rPr>
        <w:t>vyhledává informace vhodné k řešení problémů</w:t>
      </w:r>
    </w:p>
    <w:p w14:paraId="1B906D0A" w14:textId="77777777" w:rsidR="009A2CE3" w:rsidRPr="005B687B" w:rsidRDefault="009A2CE3" w:rsidP="009A2CE3">
      <w:pPr>
        <w:numPr>
          <w:ilvl w:val="0"/>
          <w:numId w:val="7"/>
        </w:numPr>
        <w:rPr>
          <w:color w:val="000000" w:themeColor="text1"/>
        </w:rPr>
      </w:pPr>
      <w:r w:rsidRPr="005B687B">
        <w:rPr>
          <w:color w:val="000000" w:themeColor="text1"/>
        </w:rPr>
        <w:t>využívá získaných vědomostí a dovedností k objevování různých variant řešení</w:t>
      </w:r>
    </w:p>
    <w:p w14:paraId="0EB3E6B6" w14:textId="77777777" w:rsidR="009A2CE3" w:rsidRPr="005B687B" w:rsidRDefault="009A2CE3" w:rsidP="009A2CE3">
      <w:pPr>
        <w:numPr>
          <w:ilvl w:val="0"/>
          <w:numId w:val="7"/>
        </w:numPr>
        <w:rPr>
          <w:color w:val="000000" w:themeColor="text1"/>
        </w:rPr>
      </w:pPr>
      <w:r w:rsidRPr="005B687B">
        <w:rPr>
          <w:color w:val="000000" w:themeColor="text1"/>
        </w:rPr>
        <w:t xml:space="preserve">samostatně </w:t>
      </w:r>
      <w:proofErr w:type="spellStart"/>
      <w:r w:rsidRPr="005B687B">
        <w:rPr>
          <w:color w:val="000000" w:themeColor="text1"/>
        </w:rPr>
        <w:t>češí</w:t>
      </w:r>
      <w:proofErr w:type="spellEnd"/>
      <w:r w:rsidRPr="005B687B">
        <w:rPr>
          <w:color w:val="000000" w:themeColor="text1"/>
        </w:rPr>
        <w:t xml:space="preserve"> problémy a volí vhodné způsoby řešení</w:t>
      </w:r>
    </w:p>
    <w:p w14:paraId="26A691EF" w14:textId="77777777" w:rsidR="009A2CE3" w:rsidRPr="005B687B" w:rsidRDefault="009A2CE3" w:rsidP="009A2CE3">
      <w:pPr>
        <w:numPr>
          <w:ilvl w:val="0"/>
          <w:numId w:val="7"/>
        </w:numPr>
        <w:rPr>
          <w:color w:val="000000" w:themeColor="text1"/>
        </w:rPr>
      </w:pPr>
      <w:r w:rsidRPr="005B687B">
        <w:rPr>
          <w:color w:val="000000" w:themeColor="text1"/>
        </w:rPr>
        <w:t>uvážlivě rozhoduje</w:t>
      </w:r>
    </w:p>
    <w:p w14:paraId="5F39520B" w14:textId="77777777" w:rsidR="009A2CE3" w:rsidRPr="005B687B" w:rsidRDefault="009A2CE3" w:rsidP="009A2CE3">
      <w:pPr>
        <w:rPr>
          <w:color w:val="000000" w:themeColor="text1"/>
        </w:rPr>
      </w:pPr>
    </w:p>
    <w:p w14:paraId="350D5021" w14:textId="77777777" w:rsidR="009A2CE3" w:rsidRPr="005B687B" w:rsidRDefault="009A2CE3" w:rsidP="009A2CE3">
      <w:pPr>
        <w:rPr>
          <w:b/>
          <w:color w:val="000000" w:themeColor="text1"/>
        </w:rPr>
      </w:pPr>
      <w:r w:rsidRPr="005B687B">
        <w:rPr>
          <w:b/>
          <w:color w:val="000000" w:themeColor="text1"/>
        </w:rPr>
        <w:t>Kompetence komunikativní</w:t>
      </w:r>
    </w:p>
    <w:p w14:paraId="5AC7DD8D" w14:textId="77777777" w:rsidR="009A2CE3" w:rsidRPr="005B687B" w:rsidRDefault="009A2CE3" w:rsidP="009A2CE3">
      <w:pPr>
        <w:rPr>
          <w:color w:val="000000" w:themeColor="text1"/>
        </w:rPr>
      </w:pPr>
      <w:r w:rsidRPr="005B687B">
        <w:rPr>
          <w:color w:val="000000" w:themeColor="text1"/>
        </w:rPr>
        <w:t>Učitel:</w:t>
      </w:r>
    </w:p>
    <w:p w14:paraId="408B42B7" w14:textId="77777777" w:rsidR="009A2CE3" w:rsidRPr="005B687B" w:rsidRDefault="009A2CE3" w:rsidP="009A2CE3">
      <w:pPr>
        <w:numPr>
          <w:ilvl w:val="0"/>
          <w:numId w:val="7"/>
        </w:numPr>
        <w:rPr>
          <w:color w:val="000000" w:themeColor="text1"/>
        </w:rPr>
      </w:pPr>
      <w:r w:rsidRPr="005B687B">
        <w:rPr>
          <w:color w:val="000000" w:themeColor="text1"/>
        </w:rPr>
        <w:t>vede žáky ke správné formulaci obsahu sdělení</w:t>
      </w:r>
    </w:p>
    <w:p w14:paraId="398B2DD0" w14:textId="77777777" w:rsidR="009A2CE3" w:rsidRPr="005B687B" w:rsidRDefault="009A2CE3" w:rsidP="009A2CE3">
      <w:pPr>
        <w:numPr>
          <w:ilvl w:val="0"/>
          <w:numId w:val="7"/>
        </w:numPr>
        <w:rPr>
          <w:color w:val="000000" w:themeColor="text1"/>
        </w:rPr>
      </w:pPr>
      <w:r w:rsidRPr="005B687B">
        <w:rPr>
          <w:color w:val="000000" w:themeColor="text1"/>
        </w:rPr>
        <w:t>nabízí dostatek příležitostí k porozumění probíraných textů</w:t>
      </w:r>
    </w:p>
    <w:p w14:paraId="2B695B68" w14:textId="77777777" w:rsidR="009A2CE3" w:rsidRPr="005B687B" w:rsidRDefault="009A2CE3" w:rsidP="009A2CE3">
      <w:pPr>
        <w:numPr>
          <w:ilvl w:val="0"/>
          <w:numId w:val="7"/>
        </w:numPr>
        <w:rPr>
          <w:color w:val="000000" w:themeColor="text1"/>
        </w:rPr>
      </w:pPr>
      <w:r w:rsidRPr="005B687B">
        <w:rPr>
          <w:color w:val="000000" w:themeColor="text1"/>
        </w:rPr>
        <w:t>pomocí literárního i gramatického učiva rozšiřuje slovní zásobu žáků</w:t>
      </w:r>
    </w:p>
    <w:p w14:paraId="03E46C44" w14:textId="77777777" w:rsidR="009A2CE3" w:rsidRPr="005B687B" w:rsidRDefault="009A2CE3" w:rsidP="009A2CE3">
      <w:pPr>
        <w:numPr>
          <w:ilvl w:val="0"/>
          <w:numId w:val="7"/>
        </w:numPr>
        <w:rPr>
          <w:color w:val="000000" w:themeColor="text1"/>
        </w:rPr>
      </w:pPr>
      <w:r w:rsidRPr="005B687B">
        <w:rPr>
          <w:color w:val="000000" w:themeColor="text1"/>
        </w:rPr>
        <w:t>vede ke správné, srozumitelné stavbě větných celků, k vyprávění</w:t>
      </w:r>
    </w:p>
    <w:p w14:paraId="6D1A2B1E" w14:textId="77777777" w:rsidR="009A2CE3" w:rsidRPr="005B687B" w:rsidRDefault="009A2CE3" w:rsidP="009A2CE3">
      <w:pPr>
        <w:numPr>
          <w:ilvl w:val="0"/>
          <w:numId w:val="7"/>
        </w:numPr>
        <w:rPr>
          <w:color w:val="000000" w:themeColor="text1"/>
        </w:rPr>
      </w:pPr>
      <w:r w:rsidRPr="005B687B">
        <w:rPr>
          <w:color w:val="000000" w:themeColor="text1"/>
        </w:rPr>
        <w:t>vede žáky k umění diskutovat a naslouchat druhým</w:t>
      </w:r>
    </w:p>
    <w:p w14:paraId="1FF50381" w14:textId="77777777" w:rsidR="009A2CE3" w:rsidRPr="005B687B" w:rsidRDefault="009A2CE3" w:rsidP="009A2CE3">
      <w:pPr>
        <w:rPr>
          <w:color w:val="000000" w:themeColor="text1"/>
        </w:rPr>
      </w:pPr>
    </w:p>
    <w:p w14:paraId="15942B08" w14:textId="77777777" w:rsidR="009A2CE3" w:rsidRPr="005B687B" w:rsidRDefault="009A2CE3" w:rsidP="009A2CE3">
      <w:pPr>
        <w:rPr>
          <w:color w:val="000000" w:themeColor="text1"/>
        </w:rPr>
      </w:pPr>
      <w:r w:rsidRPr="005B687B">
        <w:rPr>
          <w:color w:val="000000" w:themeColor="text1"/>
        </w:rPr>
        <w:t>Žák:</w:t>
      </w:r>
    </w:p>
    <w:p w14:paraId="70438A1A" w14:textId="77777777" w:rsidR="009A2CE3" w:rsidRPr="005B687B" w:rsidRDefault="009A2CE3" w:rsidP="009A2CE3">
      <w:pPr>
        <w:numPr>
          <w:ilvl w:val="0"/>
          <w:numId w:val="7"/>
        </w:numPr>
        <w:rPr>
          <w:color w:val="000000" w:themeColor="text1"/>
        </w:rPr>
      </w:pPr>
      <w:r w:rsidRPr="005B687B">
        <w:rPr>
          <w:color w:val="000000" w:themeColor="text1"/>
        </w:rPr>
        <w:t>formuluje a vyjadřuje své myšlenky a názory v logickém sledu, výstižně a kultivovaně se vyjadřuje ústně i písemně</w:t>
      </w:r>
    </w:p>
    <w:p w14:paraId="6A15EA20" w14:textId="77777777" w:rsidR="009A2CE3" w:rsidRPr="005B687B" w:rsidRDefault="009A2CE3" w:rsidP="009A2CE3">
      <w:pPr>
        <w:numPr>
          <w:ilvl w:val="0"/>
          <w:numId w:val="7"/>
        </w:numPr>
        <w:rPr>
          <w:color w:val="000000" w:themeColor="text1"/>
        </w:rPr>
      </w:pPr>
      <w:r w:rsidRPr="005B687B">
        <w:rPr>
          <w:color w:val="000000" w:themeColor="text1"/>
        </w:rPr>
        <w:t>naslouchá promluvám druhých lidí a vhodně na ně reaguje</w:t>
      </w:r>
    </w:p>
    <w:p w14:paraId="65C3B001" w14:textId="77777777" w:rsidR="009A2CE3" w:rsidRPr="005B687B" w:rsidRDefault="009A2CE3" w:rsidP="009A2CE3">
      <w:pPr>
        <w:numPr>
          <w:ilvl w:val="0"/>
          <w:numId w:val="7"/>
        </w:numPr>
        <w:rPr>
          <w:color w:val="000000" w:themeColor="text1"/>
        </w:rPr>
      </w:pPr>
      <w:r w:rsidRPr="005B687B">
        <w:rPr>
          <w:color w:val="000000" w:themeColor="text1"/>
        </w:rPr>
        <w:t>účinně se zapojuje do diskuse a vhodně obhajuje své názory</w:t>
      </w:r>
    </w:p>
    <w:p w14:paraId="1F440329" w14:textId="77777777" w:rsidR="009A2CE3" w:rsidRPr="005B687B" w:rsidRDefault="009A2CE3" w:rsidP="009A2CE3">
      <w:pPr>
        <w:numPr>
          <w:ilvl w:val="0"/>
          <w:numId w:val="7"/>
        </w:numPr>
        <w:rPr>
          <w:color w:val="000000" w:themeColor="text1"/>
        </w:rPr>
      </w:pPr>
      <w:r w:rsidRPr="005B687B">
        <w:rPr>
          <w:color w:val="000000" w:themeColor="text1"/>
        </w:rPr>
        <w:t>rozumí různým typům textů a záznamů</w:t>
      </w:r>
    </w:p>
    <w:p w14:paraId="0F3A0BD9" w14:textId="77777777" w:rsidR="009A2CE3" w:rsidRPr="005B687B" w:rsidRDefault="009A2CE3" w:rsidP="009A2CE3">
      <w:pPr>
        <w:numPr>
          <w:ilvl w:val="0"/>
          <w:numId w:val="7"/>
        </w:numPr>
        <w:rPr>
          <w:color w:val="000000" w:themeColor="text1"/>
        </w:rPr>
      </w:pPr>
      <w:r w:rsidRPr="005B687B">
        <w:rPr>
          <w:color w:val="000000" w:themeColor="text1"/>
        </w:rPr>
        <w:t>využívá informačních a komunikačních prostředků</w:t>
      </w:r>
    </w:p>
    <w:p w14:paraId="40E5300A" w14:textId="77777777" w:rsidR="009A2CE3" w:rsidRPr="005B687B" w:rsidRDefault="009A2CE3" w:rsidP="009A2CE3">
      <w:pPr>
        <w:rPr>
          <w:color w:val="000000" w:themeColor="text1"/>
        </w:rPr>
      </w:pPr>
    </w:p>
    <w:p w14:paraId="3370CFEB" w14:textId="77777777" w:rsidR="009A2CE3" w:rsidRPr="005B687B" w:rsidRDefault="009A2CE3" w:rsidP="009A2CE3">
      <w:pPr>
        <w:rPr>
          <w:color w:val="000000" w:themeColor="text1"/>
        </w:rPr>
      </w:pPr>
    </w:p>
    <w:p w14:paraId="09E52D83" w14:textId="77777777" w:rsidR="009A2CE3" w:rsidRPr="005B687B" w:rsidRDefault="009A2CE3" w:rsidP="009A2CE3">
      <w:pPr>
        <w:rPr>
          <w:color w:val="000000" w:themeColor="text1"/>
        </w:rPr>
      </w:pPr>
    </w:p>
    <w:p w14:paraId="380FA47A" w14:textId="77777777" w:rsidR="009A2CE3" w:rsidRPr="005B687B" w:rsidRDefault="009A2CE3" w:rsidP="009A2CE3">
      <w:pPr>
        <w:rPr>
          <w:color w:val="000000" w:themeColor="text1"/>
        </w:rPr>
      </w:pPr>
    </w:p>
    <w:p w14:paraId="4B25A467" w14:textId="77777777" w:rsidR="009A2CE3" w:rsidRPr="005B687B" w:rsidRDefault="009A2CE3" w:rsidP="009A2CE3">
      <w:pPr>
        <w:rPr>
          <w:b/>
          <w:color w:val="000000" w:themeColor="text1"/>
        </w:rPr>
      </w:pPr>
      <w:r w:rsidRPr="005B687B">
        <w:rPr>
          <w:b/>
          <w:color w:val="000000" w:themeColor="text1"/>
        </w:rPr>
        <w:lastRenderedPageBreak/>
        <w:t>Kompetence sociální a personální</w:t>
      </w:r>
    </w:p>
    <w:p w14:paraId="7E20D337" w14:textId="77777777" w:rsidR="009A2CE3" w:rsidRPr="005B687B" w:rsidRDefault="009A2CE3" w:rsidP="009A2CE3">
      <w:pPr>
        <w:rPr>
          <w:color w:val="000000" w:themeColor="text1"/>
        </w:rPr>
      </w:pPr>
      <w:r w:rsidRPr="005B687B">
        <w:rPr>
          <w:color w:val="000000" w:themeColor="text1"/>
        </w:rPr>
        <w:t>Učitel:</w:t>
      </w:r>
    </w:p>
    <w:p w14:paraId="4C53CFFA" w14:textId="77777777" w:rsidR="009A2CE3" w:rsidRPr="005B687B" w:rsidRDefault="009A2CE3" w:rsidP="009A2CE3">
      <w:pPr>
        <w:numPr>
          <w:ilvl w:val="0"/>
          <w:numId w:val="7"/>
        </w:numPr>
        <w:rPr>
          <w:color w:val="000000" w:themeColor="text1"/>
        </w:rPr>
      </w:pPr>
      <w:r w:rsidRPr="005B687B">
        <w:rPr>
          <w:color w:val="000000" w:themeColor="text1"/>
        </w:rPr>
        <w:t>vytváří příležitosti k tomu, aby žáci mohli diskutovat v malých skupinách i v rámci celé třídy</w:t>
      </w:r>
    </w:p>
    <w:p w14:paraId="465E9258" w14:textId="77777777" w:rsidR="009A2CE3" w:rsidRPr="005B687B" w:rsidRDefault="009A2CE3" w:rsidP="009A2CE3">
      <w:pPr>
        <w:numPr>
          <w:ilvl w:val="0"/>
          <w:numId w:val="7"/>
        </w:numPr>
        <w:rPr>
          <w:color w:val="000000" w:themeColor="text1"/>
        </w:rPr>
      </w:pPr>
      <w:r w:rsidRPr="005B687B">
        <w:rPr>
          <w:color w:val="000000" w:themeColor="text1"/>
        </w:rPr>
        <w:t>vede žáky k tomu, aby dokázali požádat o pomoc</w:t>
      </w:r>
    </w:p>
    <w:p w14:paraId="352122B8" w14:textId="77777777" w:rsidR="009A2CE3" w:rsidRPr="005B687B" w:rsidRDefault="009A2CE3" w:rsidP="009A2CE3">
      <w:pPr>
        <w:numPr>
          <w:ilvl w:val="0"/>
          <w:numId w:val="7"/>
        </w:numPr>
        <w:rPr>
          <w:color w:val="000000" w:themeColor="text1"/>
        </w:rPr>
      </w:pPr>
      <w:r w:rsidRPr="005B687B">
        <w:rPr>
          <w:color w:val="000000" w:themeColor="text1"/>
        </w:rPr>
        <w:t>vede je k dodržování pravidel slušného chování</w:t>
      </w:r>
    </w:p>
    <w:p w14:paraId="533DC422" w14:textId="77777777" w:rsidR="009A2CE3" w:rsidRPr="005B687B" w:rsidRDefault="009A2CE3" w:rsidP="009A2CE3">
      <w:pPr>
        <w:numPr>
          <w:ilvl w:val="0"/>
          <w:numId w:val="7"/>
        </w:numPr>
        <w:rPr>
          <w:color w:val="000000" w:themeColor="text1"/>
        </w:rPr>
      </w:pPr>
      <w:r w:rsidRPr="005B687B">
        <w:rPr>
          <w:color w:val="000000" w:themeColor="text1"/>
        </w:rPr>
        <w:t>vede žáky k účinné spolupráci ve skupině</w:t>
      </w:r>
    </w:p>
    <w:p w14:paraId="039A3DA6" w14:textId="77777777" w:rsidR="009A2CE3" w:rsidRPr="005B687B" w:rsidRDefault="009A2CE3" w:rsidP="009A2CE3">
      <w:pPr>
        <w:rPr>
          <w:color w:val="000000" w:themeColor="text1"/>
        </w:rPr>
      </w:pPr>
    </w:p>
    <w:p w14:paraId="4F3BAEFE" w14:textId="77777777" w:rsidR="009A2CE3" w:rsidRPr="005B687B" w:rsidRDefault="009A2CE3" w:rsidP="009A2CE3">
      <w:pPr>
        <w:rPr>
          <w:color w:val="000000" w:themeColor="text1"/>
        </w:rPr>
      </w:pPr>
      <w:r w:rsidRPr="005B687B">
        <w:rPr>
          <w:color w:val="000000" w:themeColor="text1"/>
        </w:rPr>
        <w:t>Žák:</w:t>
      </w:r>
    </w:p>
    <w:p w14:paraId="3FB52E20" w14:textId="77777777" w:rsidR="009A2CE3" w:rsidRPr="005B687B" w:rsidRDefault="009A2CE3" w:rsidP="009A2CE3">
      <w:pPr>
        <w:numPr>
          <w:ilvl w:val="0"/>
          <w:numId w:val="7"/>
        </w:numPr>
        <w:rPr>
          <w:color w:val="000000" w:themeColor="text1"/>
        </w:rPr>
      </w:pPr>
      <w:r w:rsidRPr="005B687B">
        <w:rPr>
          <w:color w:val="000000" w:themeColor="text1"/>
        </w:rPr>
        <w:t>účinně spolupracuje ve skupině</w:t>
      </w:r>
    </w:p>
    <w:p w14:paraId="24B75206" w14:textId="77777777" w:rsidR="009A2CE3" w:rsidRPr="005B687B" w:rsidRDefault="009A2CE3" w:rsidP="009A2CE3">
      <w:pPr>
        <w:numPr>
          <w:ilvl w:val="0"/>
          <w:numId w:val="7"/>
        </w:numPr>
        <w:rPr>
          <w:color w:val="000000" w:themeColor="text1"/>
        </w:rPr>
      </w:pPr>
      <w:r w:rsidRPr="005B687B">
        <w:rPr>
          <w:color w:val="000000" w:themeColor="text1"/>
        </w:rPr>
        <w:t>podílí se na utváření příjemné atmosféry v týmu</w:t>
      </w:r>
    </w:p>
    <w:p w14:paraId="27D28633" w14:textId="77777777" w:rsidR="009A2CE3" w:rsidRPr="005B687B" w:rsidRDefault="009A2CE3" w:rsidP="009A2CE3">
      <w:pPr>
        <w:numPr>
          <w:ilvl w:val="0"/>
          <w:numId w:val="7"/>
        </w:numPr>
        <w:rPr>
          <w:color w:val="000000" w:themeColor="text1"/>
        </w:rPr>
      </w:pPr>
      <w:r w:rsidRPr="005B687B">
        <w:rPr>
          <w:color w:val="000000" w:themeColor="text1"/>
        </w:rPr>
        <w:t>věcně argumentuje</w:t>
      </w:r>
    </w:p>
    <w:p w14:paraId="52731A15" w14:textId="77777777" w:rsidR="009A2CE3" w:rsidRPr="005B687B" w:rsidRDefault="009A2CE3" w:rsidP="009A2CE3">
      <w:pPr>
        <w:rPr>
          <w:color w:val="000000" w:themeColor="text1"/>
        </w:rPr>
      </w:pPr>
    </w:p>
    <w:p w14:paraId="24BC8361" w14:textId="77777777" w:rsidR="009A2CE3" w:rsidRPr="005B687B" w:rsidRDefault="009A2CE3" w:rsidP="009A2CE3">
      <w:pPr>
        <w:rPr>
          <w:b/>
          <w:color w:val="000000" w:themeColor="text1"/>
        </w:rPr>
      </w:pPr>
      <w:r w:rsidRPr="005B687B">
        <w:rPr>
          <w:b/>
          <w:color w:val="000000" w:themeColor="text1"/>
        </w:rPr>
        <w:t>Kompetence občanské</w:t>
      </w:r>
    </w:p>
    <w:p w14:paraId="6F08DB5B" w14:textId="77777777" w:rsidR="009A2CE3" w:rsidRPr="005B687B" w:rsidRDefault="009A2CE3" w:rsidP="009A2CE3">
      <w:pPr>
        <w:rPr>
          <w:color w:val="000000" w:themeColor="text1"/>
        </w:rPr>
      </w:pPr>
      <w:r w:rsidRPr="005B687B">
        <w:rPr>
          <w:color w:val="000000" w:themeColor="text1"/>
        </w:rPr>
        <w:t>Učitel:</w:t>
      </w:r>
    </w:p>
    <w:p w14:paraId="41D417F6" w14:textId="77777777" w:rsidR="009A2CE3" w:rsidRPr="005B687B" w:rsidRDefault="009A2CE3" w:rsidP="009A2CE3">
      <w:pPr>
        <w:numPr>
          <w:ilvl w:val="0"/>
          <w:numId w:val="7"/>
        </w:numPr>
        <w:rPr>
          <w:color w:val="000000" w:themeColor="text1"/>
        </w:rPr>
      </w:pPr>
      <w:r w:rsidRPr="005B687B">
        <w:rPr>
          <w:color w:val="000000" w:themeColor="text1"/>
        </w:rPr>
        <w:t>seznamuje žáky s naším slovesným dědictvím a vysvětluje jim jeho význam</w:t>
      </w:r>
    </w:p>
    <w:p w14:paraId="00A81369" w14:textId="77777777" w:rsidR="009A2CE3" w:rsidRPr="005B687B" w:rsidRDefault="009A2CE3" w:rsidP="009A2CE3">
      <w:pPr>
        <w:numPr>
          <w:ilvl w:val="0"/>
          <w:numId w:val="7"/>
        </w:numPr>
        <w:rPr>
          <w:color w:val="000000" w:themeColor="text1"/>
        </w:rPr>
      </w:pPr>
      <w:r w:rsidRPr="005B687B">
        <w:rPr>
          <w:color w:val="000000" w:themeColor="text1"/>
        </w:rPr>
        <w:t>podporuje v žácích potřebu literárního projevu, recitace, četby</w:t>
      </w:r>
    </w:p>
    <w:p w14:paraId="4AFD4ADB" w14:textId="77777777" w:rsidR="009A2CE3" w:rsidRPr="005B687B" w:rsidRDefault="009A2CE3" w:rsidP="009A2CE3">
      <w:pPr>
        <w:numPr>
          <w:ilvl w:val="0"/>
          <w:numId w:val="7"/>
        </w:numPr>
        <w:rPr>
          <w:color w:val="000000" w:themeColor="text1"/>
        </w:rPr>
      </w:pPr>
      <w:r w:rsidRPr="005B687B">
        <w:rPr>
          <w:color w:val="000000" w:themeColor="text1"/>
        </w:rPr>
        <w:t>vede žáky k zapojování do kulturního a společenského dění</w:t>
      </w:r>
    </w:p>
    <w:p w14:paraId="722D97BC" w14:textId="77777777" w:rsidR="009A2CE3" w:rsidRPr="005B687B" w:rsidRDefault="009A2CE3" w:rsidP="009A2CE3">
      <w:pPr>
        <w:numPr>
          <w:ilvl w:val="0"/>
          <w:numId w:val="7"/>
        </w:numPr>
        <w:rPr>
          <w:color w:val="000000" w:themeColor="text1"/>
        </w:rPr>
      </w:pPr>
      <w:r w:rsidRPr="005B687B">
        <w:rPr>
          <w:color w:val="000000" w:themeColor="text1"/>
        </w:rPr>
        <w:t>podporuje je v zájmu o umělecká díla</w:t>
      </w:r>
    </w:p>
    <w:p w14:paraId="5A230D58" w14:textId="77777777" w:rsidR="009A2CE3" w:rsidRPr="005B687B" w:rsidRDefault="009A2CE3" w:rsidP="009A2CE3">
      <w:pPr>
        <w:numPr>
          <w:ilvl w:val="0"/>
          <w:numId w:val="7"/>
        </w:numPr>
        <w:rPr>
          <w:color w:val="000000" w:themeColor="text1"/>
        </w:rPr>
      </w:pPr>
      <w:r w:rsidRPr="005B687B">
        <w:rPr>
          <w:color w:val="000000" w:themeColor="text1"/>
        </w:rPr>
        <w:t>vede je k úctě k tradicím</w:t>
      </w:r>
    </w:p>
    <w:p w14:paraId="0DC3C12A" w14:textId="77777777" w:rsidR="009A2CE3" w:rsidRPr="005B687B" w:rsidRDefault="009A2CE3" w:rsidP="009A2CE3">
      <w:pPr>
        <w:rPr>
          <w:color w:val="000000" w:themeColor="text1"/>
        </w:rPr>
      </w:pPr>
    </w:p>
    <w:p w14:paraId="29D613B8" w14:textId="77777777" w:rsidR="009A2CE3" w:rsidRPr="005B687B" w:rsidRDefault="009A2CE3" w:rsidP="009A2CE3">
      <w:pPr>
        <w:rPr>
          <w:color w:val="000000" w:themeColor="text1"/>
        </w:rPr>
      </w:pPr>
      <w:r w:rsidRPr="005B687B">
        <w:rPr>
          <w:color w:val="000000" w:themeColor="text1"/>
        </w:rPr>
        <w:t>Žák:</w:t>
      </w:r>
    </w:p>
    <w:p w14:paraId="14BF3ACF" w14:textId="77777777" w:rsidR="009A2CE3" w:rsidRPr="005B687B" w:rsidRDefault="009A2CE3" w:rsidP="009A2CE3">
      <w:pPr>
        <w:numPr>
          <w:ilvl w:val="0"/>
          <w:numId w:val="7"/>
        </w:numPr>
        <w:rPr>
          <w:color w:val="000000" w:themeColor="text1"/>
        </w:rPr>
      </w:pPr>
      <w:r w:rsidRPr="005B687B">
        <w:rPr>
          <w:color w:val="000000" w:themeColor="text1"/>
        </w:rPr>
        <w:t>respektuje přesvědčení druhých lidí</w:t>
      </w:r>
    </w:p>
    <w:p w14:paraId="073FDD30" w14:textId="77777777" w:rsidR="009A2CE3" w:rsidRPr="005B687B" w:rsidRDefault="009A2CE3" w:rsidP="009A2CE3">
      <w:pPr>
        <w:numPr>
          <w:ilvl w:val="0"/>
          <w:numId w:val="7"/>
        </w:numPr>
        <w:rPr>
          <w:color w:val="000000" w:themeColor="text1"/>
        </w:rPr>
      </w:pPr>
      <w:r w:rsidRPr="005B687B">
        <w:rPr>
          <w:color w:val="000000" w:themeColor="text1"/>
        </w:rPr>
        <w:t>chrání naše tradice, kulturní a historické dědictví</w:t>
      </w:r>
    </w:p>
    <w:p w14:paraId="38152094" w14:textId="77777777" w:rsidR="009A2CE3" w:rsidRPr="005B687B" w:rsidRDefault="009A2CE3" w:rsidP="009A2CE3">
      <w:pPr>
        <w:numPr>
          <w:ilvl w:val="0"/>
          <w:numId w:val="7"/>
        </w:numPr>
        <w:rPr>
          <w:color w:val="000000" w:themeColor="text1"/>
        </w:rPr>
      </w:pPr>
      <w:r w:rsidRPr="005B687B">
        <w:rPr>
          <w:color w:val="000000" w:themeColor="text1"/>
        </w:rPr>
        <w:t>aktivně se zapojuje do kulturního dění</w:t>
      </w:r>
    </w:p>
    <w:p w14:paraId="1D8F92B4" w14:textId="77777777" w:rsidR="009A2CE3" w:rsidRPr="005B687B" w:rsidRDefault="009A2CE3" w:rsidP="009A2CE3">
      <w:pPr>
        <w:numPr>
          <w:ilvl w:val="0"/>
          <w:numId w:val="7"/>
        </w:numPr>
        <w:rPr>
          <w:color w:val="000000" w:themeColor="text1"/>
        </w:rPr>
      </w:pPr>
      <w:r w:rsidRPr="005B687B">
        <w:rPr>
          <w:color w:val="000000" w:themeColor="text1"/>
        </w:rPr>
        <w:t xml:space="preserve"> má pozitivní vztah k uměleckým dílům</w:t>
      </w:r>
    </w:p>
    <w:p w14:paraId="27FBBB10" w14:textId="77777777" w:rsidR="009A2CE3" w:rsidRPr="005B687B" w:rsidRDefault="009A2CE3" w:rsidP="009A2CE3">
      <w:pPr>
        <w:rPr>
          <w:color w:val="000000" w:themeColor="text1"/>
        </w:rPr>
      </w:pPr>
    </w:p>
    <w:p w14:paraId="7F442D13" w14:textId="77777777" w:rsidR="009A2CE3" w:rsidRPr="005B687B" w:rsidRDefault="009A2CE3" w:rsidP="009A2CE3">
      <w:pPr>
        <w:rPr>
          <w:b/>
          <w:color w:val="000000" w:themeColor="text1"/>
        </w:rPr>
      </w:pPr>
      <w:r w:rsidRPr="005B687B">
        <w:rPr>
          <w:b/>
          <w:color w:val="000000" w:themeColor="text1"/>
        </w:rPr>
        <w:t>Kompetence pracovní</w:t>
      </w:r>
    </w:p>
    <w:p w14:paraId="7582310D" w14:textId="77777777" w:rsidR="009A2CE3" w:rsidRPr="005B687B" w:rsidRDefault="009A2CE3" w:rsidP="009A2CE3">
      <w:pPr>
        <w:rPr>
          <w:color w:val="000000" w:themeColor="text1"/>
        </w:rPr>
      </w:pPr>
      <w:r w:rsidRPr="005B687B">
        <w:rPr>
          <w:color w:val="000000" w:themeColor="text1"/>
        </w:rPr>
        <w:t>Učitel:</w:t>
      </w:r>
    </w:p>
    <w:p w14:paraId="1EA0C95E" w14:textId="77777777" w:rsidR="009A2CE3" w:rsidRPr="005B687B" w:rsidRDefault="009A2CE3" w:rsidP="009A2CE3">
      <w:pPr>
        <w:numPr>
          <w:ilvl w:val="0"/>
          <w:numId w:val="7"/>
        </w:numPr>
        <w:rPr>
          <w:color w:val="000000" w:themeColor="text1"/>
        </w:rPr>
      </w:pPr>
      <w:r w:rsidRPr="005B687B">
        <w:rPr>
          <w:color w:val="000000" w:themeColor="text1"/>
        </w:rPr>
        <w:t>vede žáky k dodržování hygienických pravidel pro čtení a psaní</w:t>
      </w:r>
    </w:p>
    <w:p w14:paraId="1959E88D" w14:textId="77777777" w:rsidR="009A2CE3" w:rsidRPr="005B687B" w:rsidRDefault="009A2CE3" w:rsidP="009A2CE3">
      <w:pPr>
        <w:numPr>
          <w:ilvl w:val="0"/>
          <w:numId w:val="7"/>
        </w:numPr>
        <w:rPr>
          <w:color w:val="000000" w:themeColor="text1"/>
        </w:rPr>
      </w:pPr>
      <w:r w:rsidRPr="005B687B">
        <w:rPr>
          <w:color w:val="000000" w:themeColor="text1"/>
        </w:rPr>
        <w:t>vede žáky k přípravě a udržování svého učebního prostoru</w:t>
      </w:r>
    </w:p>
    <w:p w14:paraId="293B350D" w14:textId="77777777" w:rsidR="009A2CE3" w:rsidRPr="005B687B" w:rsidRDefault="009A2CE3" w:rsidP="009A2CE3">
      <w:pPr>
        <w:numPr>
          <w:ilvl w:val="0"/>
          <w:numId w:val="7"/>
        </w:numPr>
        <w:rPr>
          <w:color w:val="000000" w:themeColor="text1"/>
        </w:rPr>
      </w:pPr>
      <w:r w:rsidRPr="005B687B">
        <w:rPr>
          <w:color w:val="000000" w:themeColor="text1"/>
        </w:rPr>
        <w:t>vede je k dodržování pravidel bezpečnosti a ochrany zdraví</w:t>
      </w:r>
    </w:p>
    <w:p w14:paraId="5F6F06AB" w14:textId="77777777" w:rsidR="009A2CE3" w:rsidRPr="005B687B" w:rsidRDefault="009A2CE3" w:rsidP="009A2CE3">
      <w:pPr>
        <w:numPr>
          <w:ilvl w:val="0"/>
          <w:numId w:val="7"/>
        </w:numPr>
        <w:rPr>
          <w:color w:val="000000" w:themeColor="text1"/>
        </w:rPr>
      </w:pPr>
      <w:r w:rsidRPr="005B687B">
        <w:rPr>
          <w:color w:val="000000" w:themeColor="text1"/>
        </w:rPr>
        <w:t>vede žáky k dodržování bezpečnostních pravidel při práci s jakoukoliv technikou</w:t>
      </w:r>
    </w:p>
    <w:p w14:paraId="415FAAE2" w14:textId="77777777" w:rsidR="009A2CE3" w:rsidRPr="005B687B" w:rsidRDefault="009A2CE3" w:rsidP="009A2CE3">
      <w:pPr>
        <w:rPr>
          <w:color w:val="000000" w:themeColor="text1"/>
        </w:rPr>
      </w:pPr>
    </w:p>
    <w:p w14:paraId="0E2B7500" w14:textId="77777777" w:rsidR="009A2CE3" w:rsidRPr="005B687B" w:rsidRDefault="009A2CE3" w:rsidP="009A2CE3">
      <w:pPr>
        <w:rPr>
          <w:color w:val="000000" w:themeColor="text1"/>
        </w:rPr>
      </w:pPr>
      <w:r w:rsidRPr="005B687B">
        <w:rPr>
          <w:color w:val="000000" w:themeColor="text1"/>
        </w:rPr>
        <w:t>Žák:</w:t>
      </w:r>
    </w:p>
    <w:p w14:paraId="34342CC2" w14:textId="77777777" w:rsidR="009A2CE3" w:rsidRPr="005B687B" w:rsidRDefault="009A2CE3" w:rsidP="009A2CE3">
      <w:pPr>
        <w:numPr>
          <w:ilvl w:val="0"/>
          <w:numId w:val="7"/>
        </w:numPr>
        <w:rPr>
          <w:color w:val="000000" w:themeColor="text1"/>
        </w:rPr>
      </w:pPr>
      <w:r w:rsidRPr="005B687B">
        <w:rPr>
          <w:color w:val="000000" w:themeColor="text1"/>
        </w:rPr>
        <w:t>dodržuje hygienu práce</w:t>
      </w:r>
    </w:p>
    <w:p w14:paraId="50A5EB50" w14:textId="77777777" w:rsidR="009A2CE3" w:rsidRPr="005B687B" w:rsidRDefault="009A2CE3" w:rsidP="009A2CE3">
      <w:pPr>
        <w:numPr>
          <w:ilvl w:val="0"/>
          <w:numId w:val="7"/>
        </w:numPr>
        <w:rPr>
          <w:color w:val="000000" w:themeColor="text1"/>
        </w:rPr>
      </w:pPr>
      <w:r w:rsidRPr="005B687B">
        <w:rPr>
          <w:color w:val="000000" w:themeColor="text1"/>
        </w:rPr>
        <w:t>dodržuje bezpečnostní pravidla a chrání své zdraví</w:t>
      </w:r>
    </w:p>
    <w:p w14:paraId="084137EE" w14:textId="77777777" w:rsidR="009A2CE3" w:rsidRPr="005B687B" w:rsidRDefault="009A2CE3" w:rsidP="009A2CE3">
      <w:pPr>
        <w:numPr>
          <w:ilvl w:val="0"/>
          <w:numId w:val="7"/>
        </w:numPr>
        <w:rPr>
          <w:color w:val="000000" w:themeColor="text1"/>
        </w:rPr>
      </w:pPr>
      <w:r w:rsidRPr="005B687B">
        <w:rPr>
          <w:color w:val="000000" w:themeColor="text1"/>
        </w:rPr>
        <w:t>využívá svých znalostí v běžné praxi</w:t>
      </w:r>
    </w:p>
    <w:bookmarkEnd w:id="0"/>
    <w:p w14:paraId="490B4D19" w14:textId="77777777" w:rsidR="009A2CE3" w:rsidRPr="005B687B" w:rsidRDefault="009A2CE3" w:rsidP="009A2CE3">
      <w:pPr>
        <w:rPr>
          <w:color w:val="000000" w:themeColor="text1"/>
        </w:rPr>
      </w:pPr>
    </w:p>
    <w:p w14:paraId="5199954B" w14:textId="77777777" w:rsidR="009A2CE3" w:rsidRPr="005B687B" w:rsidRDefault="009A2CE3" w:rsidP="009A2CE3">
      <w:pPr>
        <w:rPr>
          <w:color w:val="000000" w:themeColor="text1"/>
        </w:rPr>
      </w:pPr>
    </w:p>
    <w:p w14:paraId="0C013697" w14:textId="77777777" w:rsidR="00DF3941" w:rsidRPr="005B687B" w:rsidRDefault="00DF3941" w:rsidP="00DF3941">
      <w:pPr>
        <w:rPr>
          <w:color w:val="000000" w:themeColor="text1"/>
        </w:rPr>
      </w:pPr>
    </w:p>
    <w:p w14:paraId="2597F841" w14:textId="77777777" w:rsidR="00DF3941" w:rsidRPr="005B687B" w:rsidRDefault="00DF3941" w:rsidP="00DF3941">
      <w:pPr>
        <w:rPr>
          <w:b/>
          <w:bCs/>
          <w:iCs/>
          <w:color w:val="000000" w:themeColor="text1"/>
        </w:rPr>
      </w:pPr>
      <w:r w:rsidRPr="005B687B">
        <w:rPr>
          <w:b/>
          <w:bCs/>
          <w:iCs/>
          <w:color w:val="000000" w:themeColor="text1"/>
        </w:rPr>
        <w:t>Kompetence digitální</w:t>
      </w:r>
    </w:p>
    <w:p w14:paraId="521B8E55" w14:textId="77777777" w:rsidR="00DF3941" w:rsidRPr="005B687B" w:rsidRDefault="00DF3941" w:rsidP="00DF3941">
      <w:pPr>
        <w:rPr>
          <w:bCs/>
          <w:iCs/>
          <w:color w:val="000000" w:themeColor="text1"/>
        </w:rPr>
      </w:pPr>
      <w:r w:rsidRPr="005B687B">
        <w:rPr>
          <w:bCs/>
          <w:iCs/>
          <w:color w:val="000000" w:themeColor="text1"/>
        </w:rPr>
        <w:t>Učitel:</w:t>
      </w:r>
    </w:p>
    <w:p w14:paraId="06303FFA" w14:textId="77777777" w:rsidR="00DF3941" w:rsidRPr="005B687B" w:rsidRDefault="00DF3941" w:rsidP="00DF3941">
      <w:pPr>
        <w:numPr>
          <w:ilvl w:val="0"/>
          <w:numId w:val="110"/>
        </w:numPr>
        <w:rPr>
          <w:bCs/>
          <w:iCs/>
          <w:color w:val="000000" w:themeColor="text1"/>
        </w:rPr>
      </w:pPr>
      <w:r w:rsidRPr="005B687B">
        <w:rPr>
          <w:bCs/>
          <w:iCs/>
          <w:color w:val="000000" w:themeColor="text1"/>
        </w:rPr>
        <w:t>vede žáky k racionálnímu využívání digitálních technologií</w:t>
      </w:r>
    </w:p>
    <w:p w14:paraId="04131F48" w14:textId="77777777" w:rsidR="00DF3941" w:rsidRPr="005B687B" w:rsidRDefault="00DF3941" w:rsidP="00DF3941">
      <w:pPr>
        <w:numPr>
          <w:ilvl w:val="0"/>
          <w:numId w:val="110"/>
        </w:numPr>
        <w:rPr>
          <w:bCs/>
          <w:iCs/>
          <w:color w:val="000000" w:themeColor="text1"/>
        </w:rPr>
      </w:pPr>
      <w:r w:rsidRPr="005B687B">
        <w:rPr>
          <w:bCs/>
          <w:iCs/>
          <w:color w:val="000000" w:themeColor="text1"/>
        </w:rPr>
        <w:t>využívá metody kritického myšlení při práci s informacemi získanými ze sociálních sítí a internetu</w:t>
      </w:r>
    </w:p>
    <w:p w14:paraId="6CA3CF3E" w14:textId="77777777" w:rsidR="00DF3941" w:rsidRPr="005B687B" w:rsidRDefault="00DF3941" w:rsidP="00DF3941">
      <w:pPr>
        <w:numPr>
          <w:ilvl w:val="0"/>
          <w:numId w:val="110"/>
        </w:numPr>
        <w:rPr>
          <w:bCs/>
          <w:iCs/>
          <w:color w:val="000000" w:themeColor="text1"/>
        </w:rPr>
      </w:pPr>
      <w:r w:rsidRPr="005B687B">
        <w:rPr>
          <w:bCs/>
          <w:iCs/>
          <w:color w:val="000000" w:themeColor="text1"/>
        </w:rPr>
        <w:t>poučí žáky o bezpečném a etickém chování na internetu</w:t>
      </w:r>
    </w:p>
    <w:p w14:paraId="63525F4E" w14:textId="77777777" w:rsidR="00DF3941" w:rsidRPr="005B687B" w:rsidRDefault="00DF3941" w:rsidP="00DF3941">
      <w:pPr>
        <w:numPr>
          <w:ilvl w:val="0"/>
          <w:numId w:val="110"/>
        </w:numPr>
        <w:rPr>
          <w:bCs/>
          <w:iCs/>
          <w:color w:val="000000" w:themeColor="text1"/>
        </w:rPr>
      </w:pPr>
      <w:r w:rsidRPr="005B687B">
        <w:rPr>
          <w:bCs/>
          <w:iCs/>
          <w:color w:val="000000" w:themeColor="text1"/>
        </w:rPr>
        <w:t xml:space="preserve">seznamuje žáky s aplikacemi, které mohou využívat při získáváni dat </w:t>
      </w:r>
    </w:p>
    <w:p w14:paraId="6A1F0ED2" w14:textId="77777777" w:rsidR="00DF3941" w:rsidRPr="005B687B" w:rsidRDefault="00DF3941" w:rsidP="00DF3941">
      <w:pPr>
        <w:numPr>
          <w:ilvl w:val="0"/>
          <w:numId w:val="110"/>
        </w:numPr>
        <w:rPr>
          <w:bCs/>
          <w:iCs/>
          <w:color w:val="000000" w:themeColor="text1"/>
        </w:rPr>
      </w:pPr>
      <w:r w:rsidRPr="005B687B">
        <w:rPr>
          <w:bCs/>
          <w:iCs/>
          <w:color w:val="000000" w:themeColor="text1"/>
        </w:rPr>
        <w:t xml:space="preserve">využívá při výuce digitální technologie, aby přiblížil žákům  </w:t>
      </w:r>
    </w:p>
    <w:p w14:paraId="4488862D" w14:textId="77777777" w:rsidR="00DF3941" w:rsidRPr="005B687B" w:rsidRDefault="00DF3941" w:rsidP="00DF3941">
      <w:pPr>
        <w:numPr>
          <w:ilvl w:val="0"/>
          <w:numId w:val="110"/>
        </w:numPr>
        <w:rPr>
          <w:bCs/>
          <w:iCs/>
          <w:color w:val="000000" w:themeColor="text1"/>
        </w:rPr>
      </w:pPr>
      <w:r w:rsidRPr="005B687B">
        <w:rPr>
          <w:bCs/>
          <w:iCs/>
          <w:color w:val="000000" w:themeColor="text1"/>
        </w:rPr>
        <w:lastRenderedPageBreak/>
        <w:t>seznámí žáky se získáváním informací z ověřených zdrojů a s pravidly jejich uvádění</w:t>
      </w:r>
      <w:r w:rsidRPr="005B687B">
        <w:rPr>
          <w:bCs/>
          <w:iCs/>
          <w:color w:val="000000" w:themeColor="text1"/>
        </w:rPr>
        <w:br/>
      </w:r>
    </w:p>
    <w:p w14:paraId="449037CD" w14:textId="77777777" w:rsidR="00DF3941" w:rsidRPr="005B687B" w:rsidRDefault="00DF3941" w:rsidP="00DF3941">
      <w:pPr>
        <w:rPr>
          <w:bCs/>
          <w:iCs/>
          <w:color w:val="000000" w:themeColor="text1"/>
        </w:rPr>
      </w:pPr>
      <w:r w:rsidRPr="005B687B">
        <w:rPr>
          <w:bCs/>
          <w:iCs/>
          <w:color w:val="000000" w:themeColor="text1"/>
        </w:rPr>
        <w:t>Žák:</w:t>
      </w:r>
    </w:p>
    <w:p w14:paraId="6BB989F0" w14:textId="77777777" w:rsidR="00DF3941" w:rsidRPr="005B687B" w:rsidRDefault="00DF3941" w:rsidP="00DF3941">
      <w:pPr>
        <w:numPr>
          <w:ilvl w:val="0"/>
          <w:numId w:val="110"/>
        </w:numPr>
        <w:rPr>
          <w:bCs/>
          <w:iCs/>
          <w:color w:val="000000" w:themeColor="text1"/>
        </w:rPr>
      </w:pPr>
      <w:r w:rsidRPr="005B687B">
        <w:rPr>
          <w:color w:val="000000" w:themeColor="text1"/>
        </w:rPr>
        <w:t>získává, vyhledává, kriticky posuzuje, spravuje a sdílí data, informace a digitální obsah</w:t>
      </w:r>
    </w:p>
    <w:p w14:paraId="47EDAD8E" w14:textId="77777777" w:rsidR="00DF3941" w:rsidRPr="005B687B" w:rsidRDefault="00DF3941" w:rsidP="00DF3941">
      <w:pPr>
        <w:numPr>
          <w:ilvl w:val="0"/>
          <w:numId w:val="110"/>
        </w:numPr>
        <w:rPr>
          <w:bCs/>
          <w:iCs/>
          <w:color w:val="000000" w:themeColor="text1"/>
        </w:rPr>
      </w:pPr>
      <w:r w:rsidRPr="005B687B">
        <w:rPr>
          <w:bCs/>
          <w:iCs/>
          <w:color w:val="000000" w:themeColor="text1"/>
        </w:rPr>
        <w:t>využívá relevantní zdroje k získávání informací, zná pravidla pro uvádění zdrojů</w:t>
      </w:r>
    </w:p>
    <w:p w14:paraId="0427F3AF" w14:textId="77777777" w:rsidR="00DF3941" w:rsidRPr="005B687B" w:rsidRDefault="00DF3941" w:rsidP="00DF3941">
      <w:pPr>
        <w:numPr>
          <w:ilvl w:val="0"/>
          <w:numId w:val="110"/>
        </w:numPr>
        <w:rPr>
          <w:bCs/>
          <w:iCs/>
          <w:color w:val="000000" w:themeColor="text1"/>
        </w:rPr>
      </w:pPr>
      <w:r w:rsidRPr="005B687B">
        <w:rPr>
          <w:bCs/>
          <w:iCs/>
          <w:color w:val="000000" w:themeColor="text1"/>
        </w:rPr>
        <w:t>vytváří digitální obsah a k tomu používá různé formáty</w:t>
      </w:r>
    </w:p>
    <w:p w14:paraId="0BBC44EA" w14:textId="77777777" w:rsidR="009A2CE3" w:rsidRPr="005B687B" w:rsidRDefault="009A2CE3" w:rsidP="009A2CE3">
      <w:pPr>
        <w:ind w:firstLine="708"/>
        <w:rPr>
          <w:color w:val="000000" w:themeColor="text1"/>
        </w:rPr>
      </w:pPr>
    </w:p>
    <w:p w14:paraId="50AC6B4C" w14:textId="77777777" w:rsidR="009A2CE3" w:rsidRPr="005B687B" w:rsidRDefault="009A2CE3" w:rsidP="009A2CE3">
      <w:pPr>
        <w:ind w:firstLine="708"/>
        <w:rPr>
          <w:color w:val="000000" w:themeColor="text1"/>
        </w:rPr>
      </w:pPr>
    </w:p>
    <w:p w14:paraId="019D157C" w14:textId="77777777" w:rsidR="009A2CE3" w:rsidRPr="005B687B" w:rsidRDefault="009A2CE3" w:rsidP="009A2CE3">
      <w:pPr>
        <w:rPr>
          <w:color w:val="000000" w:themeColor="text1"/>
        </w:rPr>
      </w:pPr>
    </w:p>
    <w:p w14:paraId="024DE57B" w14:textId="77777777" w:rsidR="009A2CE3" w:rsidRPr="005B687B" w:rsidRDefault="009A2CE3" w:rsidP="009A2CE3">
      <w:pPr>
        <w:rPr>
          <w:color w:val="000000" w:themeColor="text1"/>
        </w:rPr>
      </w:pPr>
    </w:p>
    <w:p w14:paraId="01695257" w14:textId="77777777" w:rsidR="009A2CE3" w:rsidRPr="005B687B" w:rsidRDefault="009A2CE3" w:rsidP="009A2CE3">
      <w:pPr>
        <w:rPr>
          <w:color w:val="000000" w:themeColor="text1"/>
        </w:rPr>
      </w:pPr>
    </w:p>
    <w:p w14:paraId="40888A7D" w14:textId="77777777" w:rsidR="009A2CE3" w:rsidRPr="005B687B" w:rsidRDefault="009A2CE3" w:rsidP="009A2CE3">
      <w:pPr>
        <w:rPr>
          <w:color w:val="000000" w:themeColor="text1"/>
        </w:rPr>
      </w:pPr>
    </w:p>
    <w:p w14:paraId="5135B56C" w14:textId="77777777" w:rsidR="009A2CE3" w:rsidRPr="005B687B" w:rsidRDefault="009A2CE3" w:rsidP="009A2CE3">
      <w:pPr>
        <w:rPr>
          <w:color w:val="000000" w:themeColor="text1"/>
        </w:rPr>
      </w:pPr>
    </w:p>
    <w:p w14:paraId="147DC79B" w14:textId="77777777" w:rsidR="00DF3941" w:rsidRPr="005B687B" w:rsidRDefault="00DF3941" w:rsidP="009A2CE3">
      <w:pPr>
        <w:rPr>
          <w:color w:val="000000" w:themeColor="text1"/>
        </w:rPr>
      </w:pPr>
    </w:p>
    <w:p w14:paraId="385F30D8" w14:textId="77777777" w:rsidR="00DF3941" w:rsidRPr="005B687B" w:rsidRDefault="00DF3941" w:rsidP="009A2CE3">
      <w:pPr>
        <w:rPr>
          <w:color w:val="000000" w:themeColor="text1"/>
        </w:rPr>
      </w:pPr>
    </w:p>
    <w:p w14:paraId="36E19667" w14:textId="77777777" w:rsidR="00DF3941" w:rsidRPr="005B687B" w:rsidRDefault="00DF3941" w:rsidP="009A2CE3">
      <w:pPr>
        <w:rPr>
          <w:color w:val="000000" w:themeColor="text1"/>
        </w:rPr>
      </w:pPr>
    </w:p>
    <w:p w14:paraId="0753AF49" w14:textId="77777777" w:rsidR="00DF3941" w:rsidRPr="005B687B" w:rsidRDefault="00DF3941" w:rsidP="009A2CE3">
      <w:pPr>
        <w:rPr>
          <w:color w:val="000000" w:themeColor="text1"/>
        </w:rPr>
      </w:pPr>
    </w:p>
    <w:p w14:paraId="30782A09" w14:textId="77777777" w:rsidR="00DF3941" w:rsidRPr="005B687B" w:rsidRDefault="00DF3941" w:rsidP="009A2CE3">
      <w:pPr>
        <w:rPr>
          <w:color w:val="000000" w:themeColor="text1"/>
        </w:rPr>
      </w:pPr>
    </w:p>
    <w:p w14:paraId="0CF15CAF" w14:textId="77777777" w:rsidR="00DF3941" w:rsidRPr="005B687B" w:rsidRDefault="00DF3941" w:rsidP="009A2CE3">
      <w:pPr>
        <w:rPr>
          <w:color w:val="000000" w:themeColor="text1"/>
        </w:rPr>
      </w:pPr>
    </w:p>
    <w:p w14:paraId="227D6F02" w14:textId="77777777" w:rsidR="00DF3941" w:rsidRPr="005B687B" w:rsidRDefault="00DF3941" w:rsidP="009A2CE3">
      <w:pPr>
        <w:rPr>
          <w:color w:val="000000" w:themeColor="text1"/>
        </w:rPr>
      </w:pPr>
    </w:p>
    <w:p w14:paraId="41185381" w14:textId="77777777" w:rsidR="00DF3941" w:rsidRPr="005B687B" w:rsidRDefault="00DF3941" w:rsidP="009A2CE3">
      <w:pPr>
        <w:rPr>
          <w:color w:val="000000" w:themeColor="text1"/>
        </w:rPr>
      </w:pPr>
    </w:p>
    <w:p w14:paraId="5D48430B" w14:textId="77777777" w:rsidR="00DF3941" w:rsidRPr="005B687B" w:rsidRDefault="00DF3941" w:rsidP="009A2CE3">
      <w:pPr>
        <w:rPr>
          <w:color w:val="000000" w:themeColor="text1"/>
        </w:rPr>
      </w:pPr>
    </w:p>
    <w:p w14:paraId="3840EC44" w14:textId="77777777" w:rsidR="00DF3941" w:rsidRPr="005B687B" w:rsidRDefault="00DF3941" w:rsidP="009A2CE3">
      <w:pPr>
        <w:rPr>
          <w:color w:val="000000" w:themeColor="text1"/>
        </w:rPr>
      </w:pPr>
    </w:p>
    <w:p w14:paraId="2DB4BC6E" w14:textId="77777777" w:rsidR="00DF3941" w:rsidRPr="005B687B" w:rsidRDefault="00DF3941" w:rsidP="009A2CE3">
      <w:pPr>
        <w:rPr>
          <w:color w:val="000000" w:themeColor="text1"/>
        </w:rPr>
      </w:pPr>
    </w:p>
    <w:p w14:paraId="09AD85A1" w14:textId="77777777" w:rsidR="00DF3941" w:rsidRPr="005B687B" w:rsidRDefault="00DF3941" w:rsidP="009A2CE3">
      <w:pPr>
        <w:rPr>
          <w:color w:val="000000" w:themeColor="text1"/>
        </w:rPr>
      </w:pPr>
    </w:p>
    <w:p w14:paraId="60EC37C5" w14:textId="77777777" w:rsidR="00DF3941" w:rsidRPr="005B687B" w:rsidRDefault="00DF3941" w:rsidP="009A2CE3">
      <w:pPr>
        <w:rPr>
          <w:color w:val="000000" w:themeColor="text1"/>
        </w:rPr>
      </w:pPr>
    </w:p>
    <w:p w14:paraId="612468F1" w14:textId="77777777" w:rsidR="00DF3941" w:rsidRPr="005B687B" w:rsidRDefault="00DF3941" w:rsidP="009A2CE3">
      <w:pPr>
        <w:rPr>
          <w:color w:val="000000" w:themeColor="text1"/>
        </w:rPr>
      </w:pPr>
    </w:p>
    <w:p w14:paraId="4CDAC05D" w14:textId="77777777" w:rsidR="00DF3941" w:rsidRPr="005B687B" w:rsidRDefault="00DF3941" w:rsidP="009A2CE3">
      <w:pPr>
        <w:rPr>
          <w:color w:val="000000" w:themeColor="text1"/>
        </w:rPr>
      </w:pPr>
    </w:p>
    <w:p w14:paraId="7F128F51" w14:textId="77777777" w:rsidR="00DF3941" w:rsidRPr="005B687B" w:rsidRDefault="00DF3941" w:rsidP="009A2CE3">
      <w:pPr>
        <w:rPr>
          <w:color w:val="000000" w:themeColor="text1"/>
        </w:rPr>
      </w:pPr>
    </w:p>
    <w:p w14:paraId="061106F9" w14:textId="77777777" w:rsidR="00DF3941" w:rsidRPr="005B687B" w:rsidRDefault="00DF3941" w:rsidP="009A2CE3">
      <w:pPr>
        <w:rPr>
          <w:color w:val="000000" w:themeColor="text1"/>
        </w:rPr>
      </w:pPr>
    </w:p>
    <w:p w14:paraId="56452B57" w14:textId="77777777" w:rsidR="00DF3941" w:rsidRPr="005B687B" w:rsidRDefault="00DF3941" w:rsidP="009A2CE3">
      <w:pPr>
        <w:rPr>
          <w:color w:val="000000" w:themeColor="text1"/>
        </w:rPr>
      </w:pPr>
    </w:p>
    <w:p w14:paraId="369C7AE1" w14:textId="77777777" w:rsidR="00DF3941" w:rsidRPr="005B687B" w:rsidRDefault="00DF3941" w:rsidP="009A2CE3">
      <w:pPr>
        <w:rPr>
          <w:color w:val="000000" w:themeColor="text1"/>
        </w:rPr>
      </w:pPr>
    </w:p>
    <w:p w14:paraId="2C22CE26" w14:textId="77777777" w:rsidR="00DF3941" w:rsidRPr="005B687B" w:rsidRDefault="00DF3941" w:rsidP="009A2CE3">
      <w:pPr>
        <w:rPr>
          <w:color w:val="000000" w:themeColor="text1"/>
        </w:rPr>
      </w:pPr>
    </w:p>
    <w:p w14:paraId="4E4B5B6D" w14:textId="77777777" w:rsidR="00DF3941" w:rsidRPr="005B687B" w:rsidRDefault="00DF3941" w:rsidP="009A2CE3">
      <w:pPr>
        <w:rPr>
          <w:color w:val="000000" w:themeColor="text1"/>
        </w:rPr>
      </w:pPr>
    </w:p>
    <w:p w14:paraId="3BFF3359" w14:textId="77777777" w:rsidR="00DF3941" w:rsidRPr="005B687B" w:rsidRDefault="00DF3941" w:rsidP="009A2CE3">
      <w:pPr>
        <w:rPr>
          <w:color w:val="000000" w:themeColor="text1"/>
        </w:rPr>
      </w:pPr>
    </w:p>
    <w:p w14:paraId="4861B380" w14:textId="77777777" w:rsidR="00DF3941" w:rsidRPr="005B687B" w:rsidRDefault="00DF3941" w:rsidP="009A2CE3">
      <w:pPr>
        <w:rPr>
          <w:color w:val="000000" w:themeColor="text1"/>
        </w:rPr>
      </w:pPr>
    </w:p>
    <w:p w14:paraId="67300AFE" w14:textId="77777777" w:rsidR="00DF3941" w:rsidRPr="005B687B" w:rsidRDefault="00DF3941" w:rsidP="009A2CE3">
      <w:pPr>
        <w:rPr>
          <w:color w:val="000000" w:themeColor="text1"/>
        </w:rPr>
      </w:pPr>
    </w:p>
    <w:p w14:paraId="392295C7" w14:textId="77777777" w:rsidR="00DF3941" w:rsidRPr="005B687B" w:rsidRDefault="00DF3941" w:rsidP="009A2CE3">
      <w:pPr>
        <w:rPr>
          <w:color w:val="000000" w:themeColor="text1"/>
        </w:rPr>
      </w:pPr>
    </w:p>
    <w:p w14:paraId="7ED8D585" w14:textId="77777777" w:rsidR="00DF3941" w:rsidRPr="005B687B" w:rsidRDefault="00DF3941" w:rsidP="009A2CE3">
      <w:pPr>
        <w:rPr>
          <w:color w:val="000000" w:themeColor="text1"/>
        </w:rPr>
      </w:pPr>
    </w:p>
    <w:p w14:paraId="5F84548A" w14:textId="77777777" w:rsidR="00DF3941" w:rsidRPr="005B687B" w:rsidRDefault="00DF3941" w:rsidP="009A2CE3">
      <w:pPr>
        <w:rPr>
          <w:color w:val="000000" w:themeColor="text1"/>
        </w:rPr>
      </w:pPr>
    </w:p>
    <w:p w14:paraId="72AC0A78" w14:textId="77777777" w:rsidR="00DF3941" w:rsidRPr="005B687B" w:rsidRDefault="00DF3941" w:rsidP="009A2CE3">
      <w:pPr>
        <w:rPr>
          <w:color w:val="000000" w:themeColor="text1"/>
        </w:rPr>
      </w:pPr>
    </w:p>
    <w:p w14:paraId="4D1AA3B7" w14:textId="77777777" w:rsidR="00DF3941" w:rsidRPr="005B687B" w:rsidRDefault="00DF3941" w:rsidP="009A2CE3">
      <w:pPr>
        <w:rPr>
          <w:color w:val="000000" w:themeColor="text1"/>
        </w:rPr>
      </w:pPr>
    </w:p>
    <w:p w14:paraId="120782B8" w14:textId="77777777" w:rsidR="00DF3941" w:rsidRPr="005B687B" w:rsidRDefault="00DF3941" w:rsidP="009A2CE3">
      <w:pPr>
        <w:rPr>
          <w:color w:val="000000" w:themeColor="text1"/>
        </w:rPr>
      </w:pPr>
    </w:p>
    <w:p w14:paraId="452E7B26" w14:textId="77777777" w:rsidR="00DF3941" w:rsidRPr="005B687B" w:rsidRDefault="00DF3941" w:rsidP="009A2CE3">
      <w:pPr>
        <w:rPr>
          <w:color w:val="000000" w:themeColor="text1"/>
        </w:rPr>
      </w:pPr>
    </w:p>
    <w:p w14:paraId="23374463" w14:textId="77777777" w:rsidR="00B20798" w:rsidRPr="005B687B" w:rsidRDefault="00B20798" w:rsidP="009A2CE3">
      <w:pPr>
        <w:rPr>
          <w:color w:val="000000" w:themeColor="text1"/>
        </w:rPr>
      </w:pPr>
    </w:p>
    <w:p w14:paraId="1A474CCE" w14:textId="77777777" w:rsidR="009A2CE3" w:rsidRPr="005B687B" w:rsidRDefault="009A2CE3" w:rsidP="009A2CE3">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06"/>
        <w:gridCol w:w="2407"/>
        <w:gridCol w:w="2407"/>
        <w:gridCol w:w="2407"/>
      </w:tblGrid>
      <w:tr w:rsidR="004D0428" w:rsidRPr="005B687B" w14:paraId="6E17E030" w14:textId="77777777">
        <w:trPr>
          <w:trHeight w:val="1440"/>
        </w:trPr>
        <w:tc>
          <w:tcPr>
            <w:tcW w:w="2500" w:type="pct"/>
            <w:gridSpan w:val="2"/>
            <w:vAlign w:val="center"/>
          </w:tcPr>
          <w:p w14:paraId="3C5A2F36" w14:textId="77777777" w:rsidR="004D0428" w:rsidRPr="005B687B" w:rsidRDefault="004D0428" w:rsidP="004D0428">
            <w:pPr>
              <w:jc w:val="center"/>
              <w:rPr>
                <w:b/>
                <w:color w:val="000000" w:themeColor="text1"/>
              </w:rPr>
            </w:pPr>
            <w:r w:rsidRPr="005B687B">
              <w:rPr>
                <w:b/>
                <w:color w:val="000000" w:themeColor="text1"/>
              </w:rPr>
              <w:lastRenderedPageBreak/>
              <w:t>Oblast:</w:t>
            </w:r>
          </w:p>
          <w:p w14:paraId="6AD2032E" w14:textId="77777777" w:rsidR="004D0428" w:rsidRPr="005B687B" w:rsidRDefault="004D0428" w:rsidP="004D0428">
            <w:pPr>
              <w:jc w:val="center"/>
              <w:rPr>
                <w:b/>
                <w:color w:val="000000" w:themeColor="text1"/>
              </w:rPr>
            </w:pPr>
            <w:r w:rsidRPr="005B687B">
              <w:rPr>
                <w:b/>
                <w:color w:val="000000" w:themeColor="text1"/>
              </w:rPr>
              <w:t>Jazyk a jazyková komunikace</w:t>
            </w:r>
          </w:p>
        </w:tc>
        <w:tc>
          <w:tcPr>
            <w:tcW w:w="1250" w:type="pct"/>
            <w:vAlign w:val="center"/>
          </w:tcPr>
          <w:p w14:paraId="15D0F061" w14:textId="77777777" w:rsidR="004D0428" w:rsidRPr="005B687B" w:rsidRDefault="004D0428" w:rsidP="00123609">
            <w:pPr>
              <w:jc w:val="center"/>
              <w:rPr>
                <w:b/>
                <w:color w:val="000000" w:themeColor="text1"/>
              </w:rPr>
            </w:pPr>
            <w:r w:rsidRPr="005B687B">
              <w:rPr>
                <w:b/>
                <w:color w:val="000000" w:themeColor="text1"/>
              </w:rPr>
              <w:t>Předmět:</w:t>
            </w:r>
          </w:p>
          <w:p w14:paraId="0BA265AD" w14:textId="77777777" w:rsidR="004D0428" w:rsidRPr="005B687B" w:rsidRDefault="004D0428" w:rsidP="00123609">
            <w:pPr>
              <w:jc w:val="center"/>
              <w:rPr>
                <w:b/>
                <w:color w:val="000000" w:themeColor="text1"/>
              </w:rPr>
            </w:pPr>
            <w:r w:rsidRPr="005B687B">
              <w:rPr>
                <w:b/>
                <w:color w:val="000000" w:themeColor="text1"/>
              </w:rPr>
              <w:t>Český jazyk a literatura</w:t>
            </w:r>
          </w:p>
        </w:tc>
        <w:tc>
          <w:tcPr>
            <w:tcW w:w="1250" w:type="pct"/>
            <w:vAlign w:val="center"/>
          </w:tcPr>
          <w:p w14:paraId="7023464E" w14:textId="77777777" w:rsidR="004D0428" w:rsidRPr="005B687B" w:rsidRDefault="004D0428" w:rsidP="00123609">
            <w:pPr>
              <w:jc w:val="center"/>
              <w:rPr>
                <w:b/>
                <w:color w:val="000000" w:themeColor="text1"/>
              </w:rPr>
            </w:pPr>
            <w:r w:rsidRPr="005B687B">
              <w:rPr>
                <w:b/>
                <w:color w:val="000000" w:themeColor="text1"/>
              </w:rPr>
              <w:t>Ročník:</w:t>
            </w:r>
          </w:p>
          <w:p w14:paraId="144D21D7" w14:textId="77777777" w:rsidR="004D0428" w:rsidRPr="005B687B" w:rsidRDefault="004D0428" w:rsidP="00123609">
            <w:pPr>
              <w:jc w:val="center"/>
              <w:rPr>
                <w:b/>
                <w:color w:val="000000" w:themeColor="text1"/>
              </w:rPr>
            </w:pPr>
            <w:r w:rsidRPr="005B687B">
              <w:rPr>
                <w:b/>
                <w:color w:val="000000" w:themeColor="text1"/>
              </w:rPr>
              <w:t>6.</w:t>
            </w:r>
          </w:p>
        </w:tc>
      </w:tr>
      <w:tr w:rsidR="004D0428" w:rsidRPr="005B687B" w14:paraId="5BF1F9DB" w14:textId="77777777">
        <w:trPr>
          <w:trHeight w:val="1080"/>
        </w:trPr>
        <w:tc>
          <w:tcPr>
            <w:tcW w:w="1250" w:type="pct"/>
            <w:vAlign w:val="center"/>
          </w:tcPr>
          <w:p w14:paraId="25007C4A" w14:textId="77777777" w:rsidR="004D0428" w:rsidRPr="005B687B" w:rsidRDefault="004D0428" w:rsidP="004D0428">
            <w:pPr>
              <w:jc w:val="center"/>
              <w:rPr>
                <w:b/>
                <w:color w:val="000000" w:themeColor="text1"/>
              </w:rPr>
            </w:pPr>
            <w:r w:rsidRPr="005B687B">
              <w:rPr>
                <w:b/>
                <w:color w:val="000000" w:themeColor="text1"/>
              </w:rPr>
              <w:t>Výstupy RVP</w:t>
            </w:r>
          </w:p>
        </w:tc>
        <w:tc>
          <w:tcPr>
            <w:tcW w:w="1250" w:type="pct"/>
            <w:vAlign w:val="center"/>
          </w:tcPr>
          <w:p w14:paraId="1EACD743" w14:textId="77777777" w:rsidR="004D0428" w:rsidRPr="005B687B" w:rsidRDefault="004D0428" w:rsidP="00123609">
            <w:pPr>
              <w:jc w:val="center"/>
              <w:rPr>
                <w:color w:val="000000" w:themeColor="text1"/>
              </w:rPr>
            </w:pPr>
          </w:p>
          <w:p w14:paraId="67CAD78A" w14:textId="77777777" w:rsidR="004D0428" w:rsidRPr="005B687B" w:rsidRDefault="004D0428" w:rsidP="00123609">
            <w:pPr>
              <w:jc w:val="center"/>
              <w:rPr>
                <w:b/>
                <w:color w:val="000000" w:themeColor="text1"/>
              </w:rPr>
            </w:pPr>
            <w:r w:rsidRPr="005B687B">
              <w:rPr>
                <w:b/>
                <w:color w:val="000000" w:themeColor="text1"/>
              </w:rPr>
              <w:t>Školní výstupy:</w:t>
            </w:r>
          </w:p>
          <w:p w14:paraId="6BBBBDCB" w14:textId="77777777" w:rsidR="004D0428" w:rsidRPr="005B687B" w:rsidRDefault="004D0428" w:rsidP="00123609">
            <w:pPr>
              <w:jc w:val="center"/>
              <w:rPr>
                <w:b/>
                <w:color w:val="000000" w:themeColor="text1"/>
              </w:rPr>
            </w:pPr>
          </w:p>
          <w:p w14:paraId="1C6D0DD5" w14:textId="77777777" w:rsidR="004D0428" w:rsidRPr="005B687B" w:rsidRDefault="004D0428" w:rsidP="00123609">
            <w:pPr>
              <w:jc w:val="center"/>
              <w:rPr>
                <w:b/>
                <w:color w:val="000000" w:themeColor="text1"/>
              </w:rPr>
            </w:pPr>
          </w:p>
          <w:p w14:paraId="1EB86C3D" w14:textId="77777777" w:rsidR="004D0428" w:rsidRPr="005B687B" w:rsidRDefault="004D0428" w:rsidP="00123609">
            <w:pPr>
              <w:jc w:val="center"/>
              <w:rPr>
                <w:color w:val="000000" w:themeColor="text1"/>
              </w:rPr>
            </w:pPr>
            <w:r w:rsidRPr="005B687B">
              <w:rPr>
                <w:b/>
                <w:color w:val="000000" w:themeColor="text1"/>
              </w:rPr>
              <w:t>Žák:</w:t>
            </w:r>
          </w:p>
        </w:tc>
        <w:tc>
          <w:tcPr>
            <w:tcW w:w="1250" w:type="pct"/>
            <w:vAlign w:val="center"/>
          </w:tcPr>
          <w:p w14:paraId="241D1B0E" w14:textId="77777777" w:rsidR="004D0428" w:rsidRPr="005B687B" w:rsidRDefault="004D0428" w:rsidP="00123609">
            <w:pPr>
              <w:jc w:val="center"/>
              <w:rPr>
                <w:b/>
                <w:color w:val="000000" w:themeColor="text1"/>
              </w:rPr>
            </w:pPr>
            <w:r w:rsidRPr="005B687B">
              <w:rPr>
                <w:b/>
                <w:color w:val="000000" w:themeColor="text1"/>
              </w:rPr>
              <w:t>Učivo:</w:t>
            </w:r>
          </w:p>
        </w:tc>
        <w:tc>
          <w:tcPr>
            <w:tcW w:w="1250" w:type="pct"/>
            <w:vAlign w:val="center"/>
          </w:tcPr>
          <w:p w14:paraId="0BA3B916" w14:textId="77777777" w:rsidR="004D0428" w:rsidRPr="005B687B" w:rsidRDefault="004D0428" w:rsidP="00123609">
            <w:pPr>
              <w:jc w:val="center"/>
              <w:rPr>
                <w:b/>
                <w:color w:val="000000" w:themeColor="text1"/>
              </w:rPr>
            </w:pPr>
            <w:r w:rsidRPr="005B687B">
              <w:rPr>
                <w:b/>
                <w:color w:val="000000" w:themeColor="text1"/>
              </w:rPr>
              <w:t xml:space="preserve">Průřezová témata, </w:t>
            </w:r>
          </w:p>
          <w:p w14:paraId="23004208" w14:textId="77777777" w:rsidR="004D0428" w:rsidRPr="005B687B" w:rsidRDefault="004D0428" w:rsidP="00123609">
            <w:pPr>
              <w:jc w:val="center"/>
              <w:rPr>
                <w:b/>
                <w:color w:val="000000" w:themeColor="text1"/>
              </w:rPr>
            </w:pPr>
            <w:r w:rsidRPr="005B687B">
              <w:rPr>
                <w:b/>
                <w:color w:val="000000" w:themeColor="text1"/>
              </w:rPr>
              <w:t>přesahy do jiných předmětů:</w:t>
            </w:r>
          </w:p>
        </w:tc>
      </w:tr>
      <w:tr w:rsidR="004D0428" w:rsidRPr="005B687B" w14:paraId="09F05756" w14:textId="77777777">
        <w:trPr>
          <w:trHeight w:val="10440"/>
        </w:trPr>
        <w:tc>
          <w:tcPr>
            <w:tcW w:w="1250" w:type="pct"/>
          </w:tcPr>
          <w:p w14:paraId="6D0B354D" w14:textId="77777777" w:rsidR="00E405CF" w:rsidRPr="005B687B" w:rsidRDefault="00E405CF" w:rsidP="00123609">
            <w:pPr>
              <w:rPr>
                <w:color w:val="000000" w:themeColor="text1"/>
                <w:sz w:val="20"/>
                <w:szCs w:val="20"/>
              </w:rPr>
            </w:pPr>
          </w:p>
          <w:p w14:paraId="6208B6A5" w14:textId="77777777" w:rsidR="00E405CF" w:rsidRPr="005B687B" w:rsidRDefault="00E405CF" w:rsidP="00E405CF">
            <w:pPr>
              <w:rPr>
                <w:color w:val="000000" w:themeColor="text1"/>
                <w:sz w:val="20"/>
                <w:szCs w:val="20"/>
              </w:rPr>
            </w:pPr>
          </w:p>
          <w:p w14:paraId="0353B289" w14:textId="77777777" w:rsidR="00E405CF" w:rsidRPr="005B687B" w:rsidRDefault="00E405CF" w:rsidP="00E405CF">
            <w:pPr>
              <w:rPr>
                <w:color w:val="000000" w:themeColor="text1"/>
                <w:sz w:val="20"/>
                <w:szCs w:val="20"/>
              </w:rPr>
            </w:pPr>
            <w:r w:rsidRPr="005B687B">
              <w:rPr>
                <w:color w:val="000000" w:themeColor="text1"/>
                <w:sz w:val="20"/>
                <w:szCs w:val="20"/>
              </w:rPr>
              <w:t>- samostatně pracuje se základními jazykovými příručkami</w:t>
            </w:r>
          </w:p>
          <w:p w14:paraId="3CF4D609" w14:textId="77777777" w:rsidR="00E405CF" w:rsidRPr="005B687B" w:rsidRDefault="00E405CF" w:rsidP="00E405CF">
            <w:pPr>
              <w:rPr>
                <w:color w:val="000000" w:themeColor="text1"/>
                <w:sz w:val="20"/>
                <w:szCs w:val="20"/>
              </w:rPr>
            </w:pPr>
          </w:p>
          <w:p w14:paraId="17C3EDD1" w14:textId="77777777" w:rsidR="00E405CF" w:rsidRPr="005B687B" w:rsidRDefault="00E405CF" w:rsidP="00E405CF">
            <w:pPr>
              <w:rPr>
                <w:color w:val="000000" w:themeColor="text1"/>
                <w:sz w:val="20"/>
                <w:szCs w:val="20"/>
              </w:rPr>
            </w:pPr>
          </w:p>
          <w:p w14:paraId="52872D89" w14:textId="77777777" w:rsidR="004D0428" w:rsidRPr="005B687B" w:rsidRDefault="00E405CF" w:rsidP="00E405CF">
            <w:pPr>
              <w:rPr>
                <w:color w:val="000000" w:themeColor="text1"/>
                <w:sz w:val="20"/>
                <w:szCs w:val="20"/>
              </w:rPr>
            </w:pPr>
            <w:r w:rsidRPr="005B687B">
              <w:rPr>
                <w:color w:val="000000" w:themeColor="text1"/>
                <w:sz w:val="20"/>
                <w:szCs w:val="20"/>
              </w:rPr>
              <w:t>- spisovně vyslovuje česká a běžně užívaná slova</w:t>
            </w:r>
          </w:p>
          <w:p w14:paraId="26EACCF8" w14:textId="77777777" w:rsidR="00E405CF" w:rsidRPr="005B687B" w:rsidRDefault="00E405CF" w:rsidP="00E405CF">
            <w:pPr>
              <w:rPr>
                <w:color w:val="000000" w:themeColor="text1"/>
                <w:sz w:val="20"/>
                <w:szCs w:val="20"/>
              </w:rPr>
            </w:pPr>
          </w:p>
          <w:p w14:paraId="18C604A9" w14:textId="77777777" w:rsidR="00E405CF" w:rsidRPr="005B687B" w:rsidRDefault="00E405CF" w:rsidP="00E405CF">
            <w:pPr>
              <w:rPr>
                <w:color w:val="000000" w:themeColor="text1"/>
                <w:sz w:val="20"/>
                <w:szCs w:val="20"/>
              </w:rPr>
            </w:pPr>
            <w:r w:rsidRPr="005B687B">
              <w:rPr>
                <w:color w:val="000000" w:themeColor="text1"/>
                <w:sz w:val="20"/>
                <w:szCs w:val="20"/>
              </w:rPr>
              <w:t>- rozlišuje spisovný jazyk, nářečí, obecnou češtinu a zdůvodní jejich užití</w:t>
            </w:r>
          </w:p>
          <w:p w14:paraId="7FAD9491" w14:textId="77777777" w:rsidR="00E405CF" w:rsidRPr="005B687B" w:rsidRDefault="00E405CF" w:rsidP="00E405CF">
            <w:pPr>
              <w:rPr>
                <w:color w:val="000000" w:themeColor="text1"/>
                <w:sz w:val="20"/>
                <w:szCs w:val="20"/>
              </w:rPr>
            </w:pPr>
          </w:p>
          <w:p w14:paraId="41298253" w14:textId="77777777" w:rsidR="00E405CF" w:rsidRPr="005B687B" w:rsidRDefault="00E405CF" w:rsidP="00E405CF">
            <w:pPr>
              <w:rPr>
                <w:color w:val="000000" w:themeColor="text1"/>
                <w:sz w:val="20"/>
                <w:szCs w:val="20"/>
              </w:rPr>
            </w:pPr>
            <w:r w:rsidRPr="005B687B">
              <w:rPr>
                <w:color w:val="000000" w:themeColor="text1"/>
                <w:sz w:val="20"/>
                <w:szCs w:val="20"/>
              </w:rPr>
              <w:t>- v písemném projevu zvládá pravopis lexikální, slovotvorný, morfologický i syntaktický ve větě jednoduché i souvětí</w:t>
            </w:r>
          </w:p>
          <w:p w14:paraId="70798989" w14:textId="77777777" w:rsidR="00E405CF" w:rsidRPr="005B687B" w:rsidRDefault="00E405CF" w:rsidP="00E405CF">
            <w:pPr>
              <w:rPr>
                <w:color w:val="000000" w:themeColor="text1"/>
                <w:sz w:val="20"/>
                <w:szCs w:val="20"/>
              </w:rPr>
            </w:pPr>
          </w:p>
          <w:p w14:paraId="019E2F61" w14:textId="77777777" w:rsidR="00E405CF" w:rsidRPr="005B687B" w:rsidRDefault="00E405CF" w:rsidP="00E405CF">
            <w:pPr>
              <w:rPr>
                <w:color w:val="000000" w:themeColor="text1"/>
                <w:sz w:val="20"/>
                <w:szCs w:val="20"/>
              </w:rPr>
            </w:pPr>
            <w:r w:rsidRPr="005B687B">
              <w:rPr>
                <w:color w:val="000000" w:themeColor="text1"/>
                <w:sz w:val="20"/>
                <w:szCs w:val="20"/>
              </w:rPr>
              <w:t>- správně třídí  slovní druhy, tvoří spisovné tvary slov a vědomě jich používá ve vhodné komunikaci</w:t>
            </w:r>
          </w:p>
          <w:p w14:paraId="2C8C5137" w14:textId="77777777" w:rsidR="00E405CF" w:rsidRPr="005B687B" w:rsidRDefault="00E405CF" w:rsidP="00E405CF">
            <w:pPr>
              <w:rPr>
                <w:color w:val="000000" w:themeColor="text1"/>
                <w:sz w:val="20"/>
                <w:szCs w:val="20"/>
              </w:rPr>
            </w:pPr>
          </w:p>
          <w:p w14:paraId="1E146E92" w14:textId="77777777" w:rsidR="00E405CF" w:rsidRPr="005B687B" w:rsidRDefault="00E405CF" w:rsidP="00E405CF">
            <w:pPr>
              <w:rPr>
                <w:color w:val="000000" w:themeColor="text1"/>
                <w:sz w:val="20"/>
                <w:szCs w:val="20"/>
              </w:rPr>
            </w:pPr>
            <w:r w:rsidRPr="005B687B">
              <w:rPr>
                <w:color w:val="000000" w:themeColor="text1"/>
                <w:sz w:val="20"/>
                <w:szCs w:val="20"/>
              </w:rPr>
              <w:t>- rozlišuje významové vztahy gramatických jednotek ve větě, v souvětí</w:t>
            </w:r>
          </w:p>
        </w:tc>
        <w:tc>
          <w:tcPr>
            <w:tcW w:w="1250" w:type="pct"/>
          </w:tcPr>
          <w:p w14:paraId="10E28FE0" w14:textId="77777777" w:rsidR="004D0428" w:rsidRPr="005B687B" w:rsidRDefault="004D0428" w:rsidP="00123609">
            <w:pPr>
              <w:rPr>
                <w:color w:val="000000" w:themeColor="text1"/>
                <w:sz w:val="20"/>
                <w:szCs w:val="20"/>
              </w:rPr>
            </w:pPr>
          </w:p>
          <w:p w14:paraId="5EB64260" w14:textId="77777777" w:rsidR="004D0428" w:rsidRPr="005B687B" w:rsidRDefault="004D0428" w:rsidP="00123609">
            <w:pPr>
              <w:rPr>
                <w:color w:val="000000" w:themeColor="text1"/>
                <w:sz w:val="20"/>
                <w:szCs w:val="20"/>
              </w:rPr>
            </w:pPr>
          </w:p>
          <w:p w14:paraId="111D55B3" w14:textId="77777777" w:rsidR="004D0428" w:rsidRPr="005B687B" w:rsidRDefault="004D0428" w:rsidP="00123609">
            <w:pPr>
              <w:rPr>
                <w:color w:val="000000" w:themeColor="text1"/>
                <w:sz w:val="20"/>
                <w:szCs w:val="20"/>
              </w:rPr>
            </w:pPr>
            <w:r w:rsidRPr="005B687B">
              <w:rPr>
                <w:color w:val="000000" w:themeColor="text1"/>
                <w:sz w:val="20"/>
                <w:szCs w:val="20"/>
              </w:rPr>
              <w:t>- dokáže pracovat se základními jazykovými příručkami</w:t>
            </w:r>
          </w:p>
          <w:p w14:paraId="2D6D76B7" w14:textId="77777777" w:rsidR="004D0428" w:rsidRPr="005B687B" w:rsidRDefault="004D0428" w:rsidP="00123609">
            <w:pPr>
              <w:rPr>
                <w:color w:val="000000" w:themeColor="text1"/>
                <w:sz w:val="20"/>
                <w:szCs w:val="20"/>
              </w:rPr>
            </w:pPr>
          </w:p>
          <w:p w14:paraId="5B701748" w14:textId="77777777" w:rsidR="004D0428" w:rsidRPr="005B687B" w:rsidRDefault="004D0428" w:rsidP="00123609">
            <w:pPr>
              <w:rPr>
                <w:color w:val="000000" w:themeColor="text1"/>
                <w:sz w:val="20"/>
                <w:szCs w:val="20"/>
              </w:rPr>
            </w:pPr>
          </w:p>
          <w:p w14:paraId="763A05F6" w14:textId="77777777" w:rsidR="004D0428" w:rsidRPr="005B687B" w:rsidRDefault="004D0428" w:rsidP="00123609">
            <w:pPr>
              <w:rPr>
                <w:color w:val="000000" w:themeColor="text1"/>
                <w:sz w:val="20"/>
                <w:szCs w:val="20"/>
              </w:rPr>
            </w:pPr>
            <w:r w:rsidRPr="005B687B">
              <w:rPr>
                <w:color w:val="000000" w:themeColor="text1"/>
                <w:sz w:val="20"/>
                <w:szCs w:val="20"/>
              </w:rPr>
              <w:t>- odliší spisovný a nespisovný jazykový projev</w:t>
            </w:r>
          </w:p>
          <w:p w14:paraId="2B03A248" w14:textId="77777777" w:rsidR="004D0428" w:rsidRPr="005B687B" w:rsidRDefault="004D0428" w:rsidP="00123609">
            <w:pPr>
              <w:rPr>
                <w:color w:val="000000" w:themeColor="text1"/>
                <w:sz w:val="20"/>
                <w:szCs w:val="20"/>
              </w:rPr>
            </w:pPr>
          </w:p>
          <w:p w14:paraId="45757DFF" w14:textId="77777777" w:rsidR="004D0428" w:rsidRPr="005B687B" w:rsidRDefault="004D0428" w:rsidP="00123609">
            <w:pPr>
              <w:rPr>
                <w:color w:val="000000" w:themeColor="text1"/>
                <w:sz w:val="20"/>
                <w:szCs w:val="20"/>
              </w:rPr>
            </w:pPr>
          </w:p>
          <w:p w14:paraId="476F714F" w14:textId="77777777" w:rsidR="004D0428" w:rsidRPr="005B687B" w:rsidRDefault="004D0428" w:rsidP="00123609">
            <w:pPr>
              <w:rPr>
                <w:color w:val="000000" w:themeColor="text1"/>
                <w:sz w:val="20"/>
                <w:szCs w:val="20"/>
              </w:rPr>
            </w:pPr>
          </w:p>
          <w:p w14:paraId="195ABD17" w14:textId="77777777" w:rsidR="00E405CF" w:rsidRPr="005B687B" w:rsidRDefault="00E405CF" w:rsidP="00123609">
            <w:pPr>
              <w:rPr>
                <w:color w:val="000000" w:themeColor="text1"/>
                <w:sz w:val="20"/>
                <w:szCs w:val="20"/>
              </w:rPr>
            </w:pPr>
          </w:p>
          <w:p w14:paraId="4914E995" w14:textId="77777777" w:rsidR="004D0428" w:rsidRPr="005B687B" w:rsidRDefault="004D0428" w:rsidP="00123609">
            <w:pPr>
              <w:rPr>
                <w:color w:val="000000" w:themeColor="text1"/>
                <w:sz w:val="20"/>
                <w:szCs w:val="20"/>
              </w:rPr>
            </w:pPr>
            <w:r w:rsidRPr="005B687B">
              <w:rPr>
                <w:color w:val="000000" w:themeColor="text1"/>
                <w:sz w:val="20"/>
                <w:szCs w:val="20"/>
              </w:rPr>
              <w:t>- ovládá pravopisné jevy lexikální a morfologické</w:t>
            </w:r>
          </w:p>
          <w:p w14:paraId="4251C4E2" w14:textId="77777777" w:rsidR="004D0428" w:rsidRPr="005B687B" w:rsidRDefault="004D0428" w:rsidP="00123609">
            <w:pPr>
              <w:rPr>
                <w:color w:val="000000" w:themeColor="text1"/>
                <w:sz w:val="20"/>
                <w:szCs w:val="20"/>
              </w:rPr>
            </w:pPr>
          </w:p>
          <w:p w14:paraId="55FADE14" w14:textId="77777777" w:rsidR="00E405CF" w:rsidRPr="005B687B" w:rsidRDefault="00E405CF" w:rsidP="00123609">
            <w:pPr>
              <w:rPr>
                <w:color w:val="000000" w:themeColor="text1"/>
                <w:sz w:val="20"/>
                <w:szCs w:val="20"/>
              </w:rPr>
            </w:pPr>
          </w:p>
          <w:p w14:paraId="14268627" w14:textId="77777777" w:rsidR="00E405CF" w:rsidRPr="005B687B" w:rsidRDefault="00E405CF" w:rsidP="00123609">
            <w:pPr>
              <w:rPr>
                <w:color w:val="000000" w:themeColor="text1"/>
                <w:sz w:val="20"/>
                <w:szCs w:val="20"/>
              </w:rPr>
            </w:pPr>
          </w:p>
          <w:p w14:paraId="24F53453" w14:textId="77777777" w:rsidR="00E405CF" w:rsidRPr="005B687B" w:rsidRDefault="00E405CF" w:rsidP="00123609">
            <w:pPr>
              <w:rPr>
                <w:color w:val="000000" w:themeColor="text1"/>
                <w:sz w:val="20"/>
                <w:szCs w:val="20"/>
              </w:rPr>
            </w:pPr>
          </w:p>
          <w:p w14:paraId="6DE529CB" w14:textId="77777777" w:rsidR="00E405CF" w:rsidRPr="005B687B" w:rsidRDefault="00E405CF" w:rsidP="00123609">
            <w:pPr>
              <w:rPr>
                <w:color w:val="000000" w:themeColor="text1"/>
                <w:sz w:val="20"/>
                <w:szCs w:val="20"/>
              </w:rPr>
            </w:pPr>
          </w:p>
          <w:p w14:paraId="0B814231" w14:textId="77777777" w:rsidR="004D0428" w:rsidRPr="005B687B" w:rsidRDefault="004D0428" w:rsidP="00123609">
            <w:pPr>
              <w:rPr>
                <w:color w:val="000000" w:themeColor="text1"/>
                <w:sz w:val="20"/>
                <w:szCs w:val="20"/>
              </w:rPr>
            </w:pPr>
            <w:r w:rsidRPr="005B687B">
              <w:rPr>
                <w:color w:val="000000" w:themeColor="text1"/>
                <w:sz w:val="20"/>
                <w:szCs w:val="20"/>
              </w:rPr>
              <w:t>- dokáže rozpoznat ohebné slovní druhy</w:t>
            </w:r>
          </w:p>
          <w:p w14:paraId="78D50593" w14:textId="77777777" w:rsidR="004D0428" w:rsidRPr="005B687B" w:rsidRDefault="004D0428" w:rsidP="00123609">
            <w:pPr>
              <w:rPr>
                <w:color w:val="000000" w:themeColor="text1"/>
                <w:sz w:val="20"/>
                <w:szCs w:val="20"/>
              </w:rPr>
            </w:pPr>
          </w:p>
          <w:p w14:paraId="1F43C5F3" w14:textId="77777777" w:rsidR="00E405CF" w:rsidRPr="005B687B" w:rsidRDefault="00E405CF" w:rsidP="00123609">
            <w:pPr>
              <w:rPr>
                <w:color w:val="000000" w:themeColor="text1"/>
                <w:sz w:val="20"/>
                <w:szCs w:val="20"/>
              </w:rPr>
            </w:pPr>
          </w:p>
          <w:p w14:paraId="060DC456" w14:textId="77777777" w:rsidR="00E405CF" w:rsidRPr="005B687B" w:rsidRDefault="00E405CF" w:rsidP="00123609">
            <w:pPr>
              <w:rPr>
                <w:color w:val="000000" w:themeColor="text1"/>
                <w:sz w:val="20"/>
                <w:szCs w:val="20"/>
              </w:rPr>
            </w:pPr>
          </w:p>
          <w:p w14:paraId="5931CE8A" w14:textId="77777777" w:rsidR="004D0428" w:rsidRPr="005B687B" w:rsidRDefault="004D0428" w:rsidP="00123609">
            <w:pPr>
              <w:rPr>
                <w:color w:val="000000" w:themeColor="text1"/>
                <w:sz w:val="20"/>
                <w:szCs w:val="20"/>
              </w:rPr>
            </w:pPr>
            <w:r w:rsidRPr="005B687B">
              <w:rPr>
                <w:color w:val="000000" w:themeColor="text1"/>
                <w:sz w:val="20"/>
                <w:szCs w:val="20"/>
              </w:rPr>
              <w:t>- uvědomuje si vztah mezi základními větnými členy</w:t>
            </w:r>
          </w:p>
          <w:p w14:paraId="66CD5FEB" w14:textId="77777777" w:rsidR="004D0428" w:rsidRPr="005B687B" w:rsidRDefault="004D0428" w:rsidP="00123609">
            <w:pPr>
              <w:rPr>
                <w:color w:val="000000" w:themeColor="text1"/>
                <w:sz w:val="20"/>
                <w:szCs w:val="20"/>
              </w:rPr>
            </w:pPr>
          </w:p>
        </w:tc>
        <w:tc>
          <w:tcPr>
            <w:tcW w:w="1250" w:type="pct"/>
          </w:tcPr>
          <w:p w14:paraId="6FE5A7C4" w14:textId="77777777" w:rsidR="004D0428" w:rsidRPr="005B687B" w:rsidRDefault="004D0428" w:rsidP="00123609">
            <w:pPr>
              <w:rPr>
                <w:b/>
                <w:color w:val="000000" w:themeColor="text1"/>
                <w:sz w:val="20"/>
                <w:szCs w:val="20"/>
                <w:u w:val="single"/>
              </w:rPr>
            </w:pPr>
            <w:r w:rsidRPr="005B687B">
              <w:rPr>
                <w:b/>
                <w:color w:val="000000" w:themeColor="text1"/>
                <w:sz w:val="20"/>
                <w:szCs w:val="20"/>
                <w:u w:val="single"/>
              </w:rPr>
              <w:t>Jazyková výchova</w:t>
            </w:r>
          </w:p>
          <w:p w14:paraId="5861EB89" w14:textId="77777777" w:rsidR="004D0428" w:rsidRPr="005B687B" w:rsidRDefault="004D0428" w:rsidP="00123609">
            <w:pPr>
              <w:rPr>
                <w:b/>
                <w:color w:val="000000" w:themeColor="text1"/>
                <w:sz w:val="20"/>
                <w:szCs w:val="20"/>
                <w:u w:val="single"/>
              </w:rPr>
            </w:pPr>
          </w:p>
          <w:p w14:paraId="3F95BED0" w14:textId="77777777" w:rsidR="004D0428" w:rsidRPr="005B687B" w:rsidRDefault="004D0428" w:rsidP="00123609">
            <w:pPr>
              <w:rPr>
                <w:color w:val="000000" w:themeColor="text1"/>
                <w:sz w:val="20"/>
                <w:szCs w:val="20"/>
              </w:rPr>
            </w:pPr>
            <w:r w:rsidRPr="005B687B">
              <w:rPr>
                <w:color w:val="000000" w:themeColor="text1"/>
                <w:sz w:val="20"/>
                <w:szCs w:val="20"/>
              </w:rPr>
              <w:t>Jazyk a jeho útvary, seznámení s jazykovými příručkami</w:t>
            </w:r>
          </w:p>
          <w:p w14:paraId="6EC5F572" w14:textId="77777777" w:rsidR="004D0428" w:rsidRPr="005B687B" w:rsidRDefault="004D0428" w:rsidP="00123609">
            <w:pPr>
              <w:rPr>
                <w:color w:val="000000" w:themeColor="text1"/>
                <w:sz w:val="20"/>
                <w:szCs w:val="20"/>
              </w:rPr>
            </w:pPr>
          </w:p>
          <w:p w14:paraId="3B6605FC" w14:textId="77777777" w:rsidR="004D0428" w:rsidRPr="005B687B" w:rsidRDefault="004D0428" w:rsidP="00123609">
            <w:pPr>
              <w:rPr>
                <w:color w:val="000000" w:themeColor="text1"/>
                <w:sz w:val="20"/>
                <w:szCs w:val="20"/>
              </w:rPr>
            </w:pPr>
          </w:p>
          <w:p w14:paraId="540059DB" w14:textId="77777777" w:rsidR="004D0428" w:rsidRPr="005B687B" w:rsidRDefault="004D0428" w:rsidP="00123609">
            <w:pPr>
              <w:rPr>
                <w:color w:val="000000" w:themeColor="text1"/>
                <w:sz w:val="20"/>
                <w:szCs w:val="20"/>
              </w:rPr>
            </w:pPr>
            <w:r w:rsidRPr="005B687B">
              <w:rPr>
                <w:color w:val="000000" w:themeColor="text1"/>
                <w:sz w:val="20"/>
                <w:szCs w:val="20"/>
              </w:rPr>
              <w:t>Zvuková stránka jazyka, spisovná a nespisovná výslovnost</w:t>
            </w:r>
          </w:p>
          <w:p w14:paraId="2C840113" w14:textId="77777777" w:rsidR="004D0428" w:rsidRPr="005B687B" w:rsidRDefault="004D0428" w:rsidP="00123609">
            <w:pPr>
              <w:rPr>
                <w:color w:val="000000" w:themeColor="text1"/>
                <w:sz w:val="20"/>
                <w:szCs w:val="20"/>
              </w:rPr>
            </w:pPr>
          </w:p>
          <w:p w14:paraId="5F29F990" w14:textId="77777777" w:rsidR="004D0428" w:rsidRPr="005B687B" w:rsidRDefault="004D0428" w:rsidP="00123609">
            <w:pPr>
              <w:rPr>
                <w:color w:val="000000" w:themeColor="text1"/>
                <w:sz w:val="20"/>
                <w:szCs w:val="20"/>
              </w:rPr>
            </w:pPr>
          </w:p>
          <w:p w14:paraId="6857E3F9" w14:textId="77777777" w:rsidR="00E405CF" w:rsidRPr="005B687B" w:rsidRDefault="00E405CF" w:rsidP="00123609">
            <w:pPr>
              <w:rPr>
                <w:color w:val="000000" w:themeColor="text1"/>
                <w:sz w:val="20"/>
                <w:szCs w:val="20"/>
              </w:rPr>
            </w:pPr>
          </w:p>
          <w:p w14:paraId="0ED1BF6C" w14:textId="77777777" w:rsidR="004D0428" w:rsidRPr="005B687B" w:rsidRDefault="004D0428" w:rsidP="00123609">
            <w:pPr>
              <w:rPr>
                <w:color w:val="000000" w:themeColor="text1"/>
                <w:sz w:val="20"/>
                <w:szCs w:val="20"/>
              </w:rPr>
            </w:pPr>
            <w:r w:rsidRPr="005B687B">
              <w:rPr>
                <w:color w:val="000000" w:themeColor="text1"/>
                <w:sz w:val="20"/>
                <w:szCs w:val="20"/>
              </w:rPr>
              <w:t xml:space="preserve">Prohloubení pravopisných znalostí </w:t>
            </w:r>
            <w:proofErr w:type="spellStart"/>
            <w:r w:rsidRPr="005B687B">
              <w:rPr>
                <w:color w:val="000000" w:themeColor="text1"/>
                <w:sz w:val="20"/>
                <w:szCs w:val="20"/>
              </w:rPr>
              <w:t>morfol</w:t>
            </w:r>
            <w:proofErr w:type="spellEnd"/>
            <w:r w:rsidRPr="005B687B">
              <w:rPr>
                <w:color w:val="000000" w:themeColor="text1"/>
                <w:sz w:val="20"/>
                <w:szCs w:val="20"/>
              </w:rPr>
              <w:t>. a lexikálních</w:t>
            </w:r>
          </w:p>
          <w:p w14:paraId="1FA93E4B" w14:textId="77777777" w:rsidR="004D0428" w:rsidRPr="005B687B" w:rsidRDefault="004D0428" w:rsidP="00123609">
            <w:pPr>
              <w:rPr>
                <w:color w:val="000000" w:themeColor="text1"/>
                <w:sz w:val="20"/>
                <w:szCs w:val="20"/>
              </w:rPr>
            </w:pPr>
          </w:p>
          <w:p w14:paraId="3AC79598" w14:textId="77777777" w:rsidR="00E405CF" w:rsidRPr="005B687B" w:rsidRDefault="00E405CF" w:rsidP="00123609">
            <w:pPr>
              <w:rPr>
                <w:color w:val="000000" w:themeColor="text1"/>
                <w:sz w:val="20"/>
                <w:szCs w:val="20"/>
              </w:rPr>
            </w:pPr>
          </w:p>
          <w:p w14:paraId="15C2B399" w14:textId="77777777" w:rsidR="00E405CF" w:rsidRPr="005B687B" w:rsidRDefault="00E405CF" w:rsidP="00123609">
            <w:pPr>
              <w:rPr>
                <w:color w:val="000000" w:themeColor="text1"/>
                <w:sz w:val="20"/>
                <w:szCs w:val="20"/>
              </w:rPr>
            </w:pPr>
          </w:p>
          <w:p w14:paraId="6970C414" w14:textId="77777777" w:rsidR="00E405CF" w:rsidRPr="005B687B" w:rsidRDefault="00E405CF" w:rsidP="00123609">
            <w:pPr>
              <w:rPr>
                <w:color w:val="000000" w:themeColor="text1"/>
                <w:sz w:val="20"/>
                <w:szCs w:val="20"/>
              </w:rPr>
            </w:pPr>
          </w:p>
          <w:p w14:paraId="261F28C1" w14:textId="77777777" w:rsidR="004D0428" w:rsidRPr="005B687B" w:rsidRDefault="004D0428" w:rsidP="00123609">
            <w:pPr>
              <w:rPr>
                <w:color w:val="000000" w:themeColor="text1"/>
                <w:sz w:val="20"/>
                <w:szCs w:val="20"/>
              </w:rPr>
            </w:pPr>
            <w:r w:rsidRPr="005B687B">
              <w:rPr>
                <w:color w:val="000000" w:themeColor="text1"/>
                <w:sz w:val="20"/>
                <w:szCs w:val="20"/>
              </w:rPr>
              <w:t>Ohebné druhy slov, kategorizace, procvičování tvarů</w:t>
            </w:r>
          </w:p>
          <w:p w14:paraId="146B46C3" w14:textId="77777777" w:rsidR="004D0428" w:rsidRPr="005B687B" w:rsidRDefault="004D0428" w:rsidP="00123609">
            <w:pPr>
              <w:rPr>
                <w:color w:val="000000" w:themeColor="text1"/>
                <w:sz w:val="20"/>
                <w:szCs w:val="20"/>
              </w:rPr>
            </w:pPr>
          </w:p>
          <w:p w14:paraId="728667BA" w14:textId="77777777" w:rsidR="00E405CF" w:rsidRPr="005B687B" w:rsidRDefault="00E405CF" w:rsidP="00123609">
            <w:pPr>
              <w:rPr>
                <w:color w:val="000000" w:themeColor="text1"/>
                <w:sz w:val="20"/>
                <w:szCs w:val="20"/>
              </w:rPr>
            </w:pPr>
          </w:p>
          <w:p w14:paraId="29462FF3" w14:textId="77777777" w:rsidR="004D0428" w:rsidRPr="005B687B" w:rsidRDefault="004D0428" w:rsidP="00123609">
            <w:pPr>
              <w:rPr>
                <w:color w:val="000000" w:themeColor="text1"/>
                <w:sz w:val="20"/>
                <w:szCs w:val="20"/>
              </w:rPr>
            </w:pPr>
            <w:r w:rsidRPr="005B687B">
              <w:rPr>
                <w:color w:val="000000" w:themeColor="text1"/>
                <w:sz w:val="20"/>
                <w:szCs w:val="20"/>
              </w:rPr>
              <w:t>Základní větné členy, shoda podmětu s přísudkem</w:t>
            </w:r>
          </w:p>
          <w:p w14:paraId="04AA4DFB" w14:textId="77777777" w:rsidR="004D0428" w:rsidRPr="005B687B" w:rsidRDefault="004D0428" w:rsidP="00123609">
            <w:pPr>
              <w:rPr>
                <w:color w:val="000000" w:themeColor="text1"/>
                <w:sz w:val="20"/>
                <w:szCs w:val="20"/>
              </w:rPr>
            </w:pPr>
          </w:p>
        </w:tc>
        <w:tc>
          <w:tcPr>
            <w:tcW w:w="1250" w:type="pct"/>
          </w:tcPr>
          <w:p w14:paraId="147E3B5A" w14:textId="77777777" w:rsidR="004D0428" w:rsidRPr="005B687B" w:rsidRDefault="004D0428" w:rsidP="00123609">
            <w:pPr>
              <w:rPr>
                <w:color w:val="000000" w:themeColor="text1"/>
                <w:sz w:val="20"/>
                <w:szCs w:val="20"/>
              </w:rPr>
            </w:pPr>
          </w:p>
          <w:p w14:paraId="49B7A2C4" w14:textId="77777777" w:rsidR="004D0428" w:rsidRPr="005B687B" w:rsidRDefault="004D0428" w:rsidP="00123609">
            <w:pPr>
              <w:rPr>
                <w:color w:val="000000" w:themeColor="text1"/>
                <w:sz w:val="20"/>
                <w:szCs w:val="20"/>
              </w:rPr>
            </w:pPr>
          </w:p>
          <w:p w14:paraId="24EC2673" w14:textId="77777777" w:rsidR="004D0428" w:rsidRPr="005B687B" w:rsidRDefault="004D0428" w:rsidP="00123609">
            <w:pPr>
              <w:rPr>
                <w:color w:val="000000" w:themeColor="text1"/>
                <w:sz w:val="20"/>
                <w:szCs w:val="20"/>
              </w:rPr>
            </w:pPr>
            <w:r w:rsidRPr="005B687B">
              <w:rPr>
                <w:color w:val="000000" w:themeColor="text1"/>
                <w:sz w:val="20"/>
                <w:szCs w:val="20"/>
              </w:rPr>
              <w:t>Na základě výběru textu</w:t>
            </w:r>
          </w:p>
          <w:p w14:paraId="128BDD2D" w14:textId="77777777" w:rsidR="004D0428" w:rsidRPr="005B687B" w:rsidRDefault="004D0428" w:rsidP="00123609">
            <w:pPr>
              <w:rPr>
                <w:color w:val="000000" w:themeColor="text1"/>
                <w:sz w:val="20"/>
                <w:szCs w:val="20"/>
              </w:rPr>
            </w:pPr>
          </w:p>
          <w:p w14:paraId="1AB0C132" w14:textId="77777777" w:rsidR="004D0428" w:rsidRPr="005B687B" w:rsidRDefault="004D0428" w:rsidP="00123609">
            <w:pPr>
              <w:rPr>
                <w:color w:val="000000" w:themeColor="text1"/>
                <w:sz w:val="20"/>
                <w:szCs w:val="20"/>
              </w:rPr>
            </w:pPr>
          </w:p>
        </w:tc>
      </w:tr>
    </w:tbl>
    <w:p w14:paraId="64532C3F" w14:textId="77777777" w:rsidR="00123609" w:rsidRPr="005B687B" w:rsidRDefault="00123609" w:rsidP="00123609">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06"/>
        <w:gridCol w:w="2407"/>
        <w:gridCol w:w="2407"/>
        <w:gridCol w:w="2407"/>
      </w:tblGrid>
      <w:tr w:rsidR="0076661D" w:rsidRPr="005B687B" w14:paraId="0A326DC5" w14:textId="77777777">
        <w:trPr>
          <w:trHeight w:val="1440"/>
        </w:trPr>
        <w:tc>
          <w:tcPr>
            <w:tcW w:w="2500" w:type="pct"/>
            <w:gridSpan w:val="2"/>
            <w:vAlign w:val="center"/>
          </w:tcPr>
          <w:p w14:paraId="65D55AF4" w14:textId="77777777" w:rsidR="0076661D" w:rsidRPr="005B687B" w:rsidRDefault="0076661D" w:rsidP="0076661D">
            <w:pPr>
              <w:jc w:val="center"/>
              <w:rPr>
                <w:b/>
                <w:color w:val="000000" w:themeColor="text1"/>
              </w:rPr>
            </w:pPr>
            <w:r w:rsidRPr="005B687B">
              <w:rPr>
                <w:b/>
                <w:color w:val="000000" w:themeColor="text1"/>
              </w:rPr>
              <w:lastRenderedPageBreak/>
              <w:t>Oblast:</w:t>
            </w:r>
          </w:p>
          <w:p w14:paraId="450F3C53" w14:textId="77777777" w:rsidR="0076661D" w:rsidRPr="005B687B" w:rsidRDefault="0076661D" w:rsidP="0076661D">
            <w:pPr>
              <w:jc w:val="center"/>
              <w:rPr>
                <w:b/>
                <w:color w:val="000000" w:themeColor="text1"/>
              </w:rPr>
            </w:pPr>
            <w:r w:rsidRPr="005B687B">
              <w:rPr>
                <w:b/>
                <w:color w:val="000000" w:themeColor="text1"/>
              </w:rPr>
              <w:t>Jazyk a jazyková komunikace</w:t>
            </w:r>
          </w:p>
        </w:tc>
        <w:tc>
          <w:tcPr>
            <w:tcW w:w="1250" w:type="pct"/>
            <w:vAlign w:val="center"/>
          </w:tcPr>
          <w:p w14:paraId="748A1564" w14:textId="77777777" w:rsidR="0076661D" w:rsidRPr="005B687B" w:rsidRDefault="0076661D" w:rsidP="00123609">
            <w:pPr>
              <w:jc w:val="center"/>
              <w:rPr>
                <w:b/>
                <w:color w:val="000000" w:themeColor="text1"/>
              </w:rPr>
            </w:pPr>
            <w:r w:rsidRPr="005B687B">
              <w:rPr>
                <w:b/>
                <w:color w:val="000000" w:themeColor="text1"/>
              </w:rPr>
              <w:t>Předmět:</w:t>
            </w:r>
          </w:p>
          <w:p w14:paraId="706383FA" w14:textId="77777777" w:rsidR="0076661D" w:rsidRPr="005B687B" w:rsidRDefault="0076661D" w:rsidP="00123609">
            <w:pPr>
              <w:jc w:val="center"/>
              <w:rPr>
                <w:b/>
                <w:color w:val="000000" w:themeColor="text1"/>
              </w:rPr>
            </w:pPr>
            <w:r w:rsidRPr="005B687B">
              <w:rPr>
                <w:b/>
                <w:color w:val="000000" w:themeColor="text1"/>
              </w:rPr>
              <w:t>Český jazyk a literatura</w:t>
            </w:r>
          </w:p>
        </w:tc>
        <w:tc>
          <w:tcPr>
            <w:tcW w:w="1250" w:type="pct"/>
            <w:vAlign w:val="center"/>
          </w:tcPr>
          <w:p w14:paraId="34CB0854" w14:textId="77777777" w:rsidR="0076661D" w:rsidRPr="005B687B" w:rsidRDefault="0076661D" w:rsidP="00123609">
            <w:pPr>
              <w:jc w:val="center"/>
              <w:rPr>
                <w:b/>
                <w:color w:val="000000" w:themeColor="text1"/>
              </w:rPr>
            </w:pPr>
            <w:r w:rsidRPr="005B687B">
              <w:rPr>
                <w:b/>
                <w:color w:val="000000" w:themeColor="text1"/>
              </w:rPr>
              <w:t>Ročník:</w:t>
            </w:r>
          </w:p>
          <w:p w14:paraId="6C0B57C1" w14:textId="77777777" w:rsidR="0076661D" w:rsidRPr="005B687B" w:rsidRDefault="0076661D" w:rsidP="00123609">
            <w:pPr>
              <w:jc w:val="center"/>
              <w:rPr>
                <w:b/>
                <w:color w:val="000000" w:themeColor="text1"/>
              </w:rPr>
            </w:pPr>
            <w:r w:rsidRPr="005B687B">
              <w:rPr>
                <w:b/>
                <w:color w:val="000000" w:themeColor="text1"/>
              </w:rPr>
              <w:t>6.</w:t>
            </w:r>
          </w:p>
        </w:tc>
      </w:tr>
      <w:tr w:rsidR="0076661D" w:rsidRPr="005B687B" w14:paraId="5138B7FD" w14:textId="77777777">
        <w:trPr>
          <w:trHeight w:val="1080"/>
        </w:trPr>
        <w:tc>
          <w:tcPr>
            <w:tcW w:w="1250" w:type="pct"/>
            <w:vAlign w:val="center"/>
          </w:tcPr>
          <w:p w14:paraId="4BA9CC59" w14:textId="77777777" w:rsidR="0076661D" w:rsidRPr="005B687B" w:rsidRDefault="0076661D" w:rsidP="0076661D">
            <w:pPr>
              <w:jc w:val="center"/>
              <w:rPr>
                <w:b/>
                <w:color w:val="000000" w:themeColor="text1"/>
              </w:rPr>
            </w:pPr>
            <w:r w:rsidRPr="005B687B">
              <w:rPr>
                <w:b/>
                <w:color w:val="000000" w:themeColor="text1"/>
              </w:rPr>
              <w:t>Výstupy RVP</w:t>
            </w:r>
          </w:p>
        </w:tc>
        <w:tc>
          <w:tcPr>
            <w:tcW w:w="1250" w:type="pct"/>
            <w:vAlign w:val="center"/>
          </w:tcPr>
          <w:p w14:paraId="4C114B7F" w14:textId="77777777" w:rsidR="0076661D" w:rsidRPr="005B687B" w:rsidRDefault="0076661D" w:rsidP="00123609">
            <w:pPr>
              <w:jc w:val="center"/>
              <w:rPr>
                <w:color w:val="000000" w:themeColor="text1"/>
              </w:rPr>
            </w:pPr>
          </w:p>
          <w:p w14:paraId="4E8A26D2" w14:textId="77777777" w:rsidR="0076661D" w:rsidRPr="005B687B" w:rsidRDefault="0076661D" w:rsidP="00123609">
            <w:pPr>
              <w:jc w:val="center"/>
              <w:rPr>
                <w:b/>
                <w:color w:val="000000" w:themeColor="text1"/>
              </w:rPr>
            </w:pPr>
            <w:r w:rsidRPr="005B687B">
              <w:rPr>
                <w:b/>
                <w:color w:val="000000" w:themeColor="text1"/>
              </w:rPr>
              <w:t>Školní výstupy</w:t>
            </w:r>
          </w:p>
          <w:p w14:paraId="25001E68" w14:textId="77777777" w:rsidR="0076661D" w:rsidRPr="005B687B" w:rsidRDefault="0076661D" w:rsidP="00123609">
            <w:pPr>
              <w:jc w:val="center"/>
              <w:rPr>
                <w:b/>
                <w:color w:val="000000" w:themeColor="text1"/>
              </w:rPr>
            </w:pPr>
          </w:p>
          <w:p w14:paraId="109B46A3" w14:textId="77777777" w:rsidR="0076661D" w:rsidRPr="005B687B" w:rsidRDefault="0076661D" w:rsidP="00123609">
            <w:pPr>
              <w:jc w:val="center"/>
              <w:rPr>
                <w:b/>
                <w:color w:val="000000" w:themeColor="text1"/>
              </w:rPr>
            </w:pPr>
          </w:p>
          <w:p w14:paraId="2FF1A04D" w14:textId="77777777" w:rsidR="0076661D" w:rsidRPr="005B687B" w:rsidRDefault="0076661D" w:rsidP="00123609">
            <w:pPr>
              <w:jc w:val="center"/>
              <w:rPr>
                <w:color w:val="000000" w:themeColor="text1"/>
              </w:rPr>
            </w:pPr>
            <w:r w:rsidRPr="005B687B">
              <w:rPr>
                <w:b/>
                <w:color w:val="000000" w:themeColor="text1"/>
              </w:rPr>
              <w:t>Žák:</w:t>
            </w:r>
          </w:p>
        </w:tc>
        <w:tc>
          <w:tcPr>
            <w:tcW w:w="1250" w:type="pct"/>
            <w:vAlign w:val="center"/>
          </w:tcPr>
          <w:p w14:paraId="639F6F94" w14:textId="77777777" w:rsidR="0076661D" w:rsidRPr="005B687B" w:rsidRDefault="0076661D" w:rsidP="00123609">
            <w:pPr>
              <w:jc w:val="center"/>
              <w:rPr>
                <w:b/>
                <w:color w:val="000000" w:themeColor="text1"/>
              </w:rPr>
            </w:pPr>
            <w:r w:rsidRPr="005B687B">
              <w:rPr>
                <w:b/>
                <w:color w:val="000000" w:themeColor="text1"/>
              </w:rPr>
              <w:t>Učivo</w:t>
            </w:r>
          </w:p>
        </w:tc>
        <w:tc>
          <w:tcPr>
            <w:tcW w:w="1250" w:type="pct"/>
            <w:vAlign w:val="center"/>
          </w:tcPr>
          <w:p w14:paraId="76887726" w14:textId="77777777" w:rsidR="0076661D" w:rsidRPr="005B687B" w:rsidRDefault="0076661D" w:rsidP="00123609">
            <w:pPr>
              <w:jc w:val="center"/>
              <w:rPr>
                <w:b/>
                <w:color w:val="000000" w:themeColor="text1"/>
              </w:rPr>
            </w:pPr>
            <w:r w:rsidRPr="005B687B">
              <w:rPr>
                <w:b/>
                <w:color w:val="000000" w:themeColor="text1"/>
              </w:rPr>
              <w:t xml:space="preserve">Průřezová témata, </w:t>
            </w:r>
          </w:p>
          <w:p w14:paraId="6C4FECB4" w14:textId="77777777" w:rsidR="0076661D" w:rsidRPr="005B687B" w:rsidRDefault="0076661D" w:rsidP="00123609">
            <w:pPr>
              <w:jc w:val="center"/>
              <w:rPr>
                <w:b/>
                <w:color w:val="000000" w:themeColor="text1"/>
              </w:rPr>
            </w:pPr>
            <w:r w:rsidRPr="005B687B">
              <w:rPr>
                <w:b/>
                <w:color w:val="000000" w:themeColor="text1"/>
              </w:rPr>
              <w:t>přesahy do jiných předmětů</w:t>
            </w:r>
          </w:p>
        </w:tc>
      </w:tr>
      <w:tr w:rsidR="0076661D" w:rsidRPr="005B687B" w14:paraId="1E58F1B3" w14:textId="77777777">
        <w:trPr>
          <w:trHeight w:val="10440"/>
        </w:trPr>
        <w:tc>
          <w:tcPr>
            <w:tcW w:w="1250" w:type="pct"/>
          </w:tcPr>
          <w:p w14:paraId="07F755D5" w14:textId="77777777" w:rsidR="00B5497A" w:rsidRPr="005B687B" w:rsidRDefault="00B5497A" w:rsidP="00123609">
            <w:pPr>
              <w:rPr>
                <w:color w:val="000000" w:themeColor="text1"/>
                <w:sz w:val="20"/>
                <w:szCs w:val="20"/>
              </w:rPr>
            </w:pPr>
          </w:p>
          <w:p w14:paraId="36A47597" w14:textId="77777777" w:rsidR="00B5497A" w:rsidRPr="005B687B" w:rsidRDefault="00B5497A" w:rsidP="00B5497A">
            <w:pPr>
              <w:rPr>
                <w:color w:val="000000" w:themeColor="text1"/>
                <w:sz w:val="20"/>
                <w:szCs w:val="20"/>
              </w:rPr>
            </w:pPr>
          </w:p>
          <w:p w14:paraId="5E3FF7F2" w14:textId="77777777" w:rsidR="00B5497A" w:rsidRPr="005B687B" w:rsidRDefault="00B5497A" w:rsidP="00B5497A">
            <w:pPr>
              <w:rPr>
                <w:color w:val="000000" w:themeColor="text1"/>
                <w:sz w:val="20"/>
                <w:szCs w:val="20"/>
              </w:rPr>
            </w:pPr>
          </w:p>
          <w:p w14:paraId="5717F3CD" w14:textId="77777777" w:rsidR="00B5497A" w:rsidRPr="005B687B" w:rsidRDefault="00B5497A" w:rsidP="00B5497A">
            <w:pPr>
              <w:rPr>
                <w:color w:val="000000" w:themeColor="text1"/>
                <w:sz w:val="20"/>
                <w:szCs w:val="20"/>
              </w:rPr>
            </w:pPr>
            <w:r w:rsidRPr="005B687B">
              <w:rPr>
                <w:color w:val="000000" w:themeColor="text1"/>
                <w:sz w:val="20"/>
                <w:szCs w:val="20"/>
              </w:rPr>
              <w:t xml:space="preserve">- v mluv. projevu připraveném a </w:t>
            </w:r>
            <w:proofErr w:type="spellStart"/>
            <w:r w:rsidRPr="005B687B">
              <w:rPr>
                <w:color w:val="000000" w:themeColor="text1"/>
                <w:sz w:val="20"/>
                <w:szCs w:val="20"/>
              </w:rPr>
              <w:t>improviz</w:t>
            </w:r>
            <w:proofErr w:type="spellEnd"/>
            <w:r w:rsidRPr="005B687B">
              <w:rPr>
                <w:color w:val="000000" w:themeColor="text1"/>
                <w:sz w:val="20"/>
                <w:szCs w:val="20"/>
              </w:rPr>
              <w:t>. vhodně užívá prostředků řeči</w:t>
            </w:r>
          </w:p>
          <w:p w14:paraId="4CF0E719" w14:textId="77777777" w:rsidR="00B5497A" w:rsidRPr="005B687B" w:rsidRDefault="00B5497A" w:rsidP="00B5497A">
            <w:pPr>
              <w:rPr>
                <w:color w:val="000000" w:themeColor="text1"/>
                <w:sz w:val="20"/>
                <w:szCs w:val="20"/>
              </w:rPr>
            </w:pPr>
            <w:r w:rsidRPr="005B687B">
              <w:rPr>
                <w:color w:val="000000" w:themeColor="text1"/>
                <w:sz w:val="20"/>
                <w:szCs w:val="20"/>
              </w:rPr>
              <w:t>- rozlišuje záměr autora</w:t>
            </w:r>
          </w:p>
          <w:p w14:paraId="50DE8BF0" w14:textId="77777777" w:rsidR="00B5497A" w:rsidRPr="005B687B" w:rsidRDefault="00B5497A" w:rsidP="00B5497A">
            <w:pPr>
              <w:rPr>
                <w:color w:val="000000" w:themeColor="text1"/>
                <w:sz w:val="20"/>
                <w:szCs w:val="20"/>
              </w:rPr>
            </w:pPr>
            <w:r w:rsidRPr="005B687B">
              <w:rPr>
                <w:color w:val="000000" w:themeColor="text1"/>
                <w:sz w:val="20"/>
                <w:szCs w:val="20"/>
              </w:rPr>
              <w:t>- uspořádá informace v textu s ohledem na jeho účel, vytvoří koherentní text</w:t>
            </w:r>
          </w:p>
          <w:p w14:paraId="04AB5893" w14:textId="77777777" w:rsidR="00B5497A" w:rsidRPr="005B687B" w:rsidRDefault="00B5497A" w:rsidP="00B5497A">
            <w:pPr>
              <w:rPr>
                <w:color w:val="000000" w:themeColor="text1"/>
                <w:sz w:val="20"/>
                <w:szCs w:val="20"/>
              </w:rPr>
            </w:pPr>
          </w:p>
          <w:p w14:paraId="3C719F79" w14:textId="77777777" w:rsidR="00B5497A" w:rsidRPr="005B687B" w:rsidRDefault="00B5497A" w:rsidP="00B5497A">
            <w:pPr>
              <w:rPr>
                <w:color w:val="000000" w:themeColor="text1"/>
                <w:sz w:val="20"/>
                <w:szCs w:val="20"/>
              </w:rPr>
            </w:pPr>
          </w:p>
          <w:p w14:paraId="6DFFB4E7" w14:textId="77777777" w:rsidR="00B5497A" w:rsidRPr="005B687B" w:rsidRDefault="00B5497A" w:rsidP="00B5497A">
            <w:pPr>
              <w:rPr>
                <w:color w:val="000000" w:themeColor="text1"/>
                <w:sz w:val="20"/>
                <w:szCs w:val="20"/>
              </w:rPr>
            </w:pPr>
          </w:p>
          <w:p w14:paraId="05CBFADB" w14:textId="77777777" w:rsidR="00B5497A" w:rsidRPr="005B687B" w:rsidRDefault="00B5497A" w:rsidP="00B5497A">
            <w:pPr>
              <w:rPr>
                <w:color w:val="000000" w:themeColor="text1"/>
                <w:sz w:val="20"/>
                <w:szCs w:val="20"/>
              </w:rPr>
            </w:pPr>
          </w:p>
          <w:p w14:paraId="7D635DA0" w14:textId="77777777" w:rsidR="00B5497A" w:rsidRPr="005B687B" w:rsidRDefault="00B5497A" w:rsidP="00B5497A">
            <w:pPr>
              <w:rPr>
                <w:color w:val="000000" w:themeColor="text1"/>
                <w:sz w:val="20"/>
                <w:szCs w:val="20"/>
              </w:rPr>
            </w:pPr>
            <w:r w:rsidRPr="005B687B">
              <w:rPr>
                <w:color w:val="000000" w:themeColor="text1"/>
                <w:sz w:val="20"/>
                <w:szCs w:val="20"/>
              </w:rPr>
              <w:t>- odlišuje ve čteném i slyšeném textu fakta od názorů a hodnocení a ověřuje si fakta pomocí otázek nebo porovnáváním z dostup. zdrojů</w:t>
            </w:r>
          </w:p>
          <w:p w14:paraId="680BBA8F" w14:textId="77777777" w:rsidR="00B5497A" w:rsidRPr="005B687B" w:rsidRDefault="00B5497A" w:rsidP="00B5497A">
            <w:pPr>
              <w:rPr>
                <w:color w:val="000000" w:themeColor="text1"/>
                <w:sz w:val="20"/>
                <w:szCs w:val="20"/>
              </w:rPr>
            </w:pPr>
          </w:p>
          <w:p w14:paraId="2500EE78" w14:textId="77777777" w:rsidR="00B5497A" w:rsidRPr="005B687B" w:rsidRDefault="00B5497A" w:rsidP="00B5497A">
            <w:pPr>
              <w:rPr>
                <w:color w:val="000000" w:themeColor="text1"/>
                <w:sz w:val="20"/>
                <w:szCs w:val="20"/>
              </w:rPr>
            </w:pPr>
          </w:p>
          <w:p w14:paraId="2FC9485D" w14:textId="77777777" w:rsidR="00B5497A" w:rsidRPr="005B687B" w:rsidRDefault="00B5497A" w:rsidP="00B5497A">
            <w:pPr>
              <w:rPr>
                <w:color w:val="000000" w:themeColor="text1"/>
                <w:sz w:val="20"/>
                <w:szCs w:val="20"/>
              </w:rPr>
            </w:pPr>
          </w:p>
          <w:p w14:paraId="57E9D84C" w14:textId="77777777" w:rsidR="00B5497A" w:rsidRPr="005B687B" w:rsidRDefault="00B5497A" w:rsidP="00B5497A">
            <w:pPr>
              <w:rPr>
                <w:color w:val="000000" w:themeColor="text1"/>
                <w:sz w:val="20"/>
                <w:szCs w:val="20"/>
              </w:rPr>
            </w:pPr>
          </w:p>
          <w:p w14:paraId="411BC482" w14:textId="77777777" w:rsidR="00B5497A" w:rsidRPr="005B687B" w:rsidRDefault="00B5497A" w:rsidP="00B5497A">
            <w:pPr>
              <w:rPr>
                <w:color w:val="000000" w:themeColor="text1"/>
                <w:sz w:val="20"/>
                <w:szCs w:val="20"/>
              </w:rPr>
            </w:pPr>
            <w:r w:rsidRPr="005B687B">
              <w:rPr>
                <w:color w:val="000000" w:themeColor="text1"/>
                <w:sz w:val="20"/>
                <w:szCs w:val="20"/>
              </w:rPr>
              <w:t xml:space="preserve">- využívá poznatků o jazyce a stylu k správnému písemnému i mluvenému projevu a k tvořivému čtení  </w:t>
            </w:r>
          </w:p>
          <w:p w14:paraId="614E9474" w14:textId="77777777" w:rsidR="00B5497A" w:rsidRPr="005B687B" w:rsidRDefault="00B5497A" w:rsidP="00B5497A">
            <w:pPr>
              <w:rPr>
                <w:color w:val="000000" w:themeColor="text1"/>
                <w:sz w:val="20"/>
                <w:szCs w:val="20"/>
              </w:rPr>
            </w:pPr>
          </w:p>
          <w:p w14:paraId="1EA20F31" w14:textId="77777777" w:rsidR="00B5497A" w:rsidRPr="005B687B" w:rsidRDefault="00B5497A" w:rsidP="00B5497A">
            <w:pPr>
              <w:rPr>
                <w:color w:val="000000" w:themeColor="text1"/>
                <w:sz w:val="20"/>
                <w:szCs w:val="20"/>
              </w:rPr>
            </w:pPr>
          </w:p>
          <w:p w14:paraId="4A2D979A" w14:textId="77777777" w:rsidR="00B5497A" w:rsidRPr="005B687B" w:rsidRDefault="00B5497A" w:rsidP="00B5497A">
            <w:pPr>
              <w:rPr>
                <w:color w:val="000000" w:themeColor="text1"/>
                <w:sz w:val="20"/>
                <w:szCs w:val="20"/>
              </w:rPr>
            </w:pPr>
          </w:p>
          <w:p w14:paraId="521DCFC0" w14:textId="77777777" w:rsidR="0076661D" w:rsidRPr="005B687B" w:rsidRDefault="00B5497A" w:rsidP="00B5497A">
            <w:pPr>
              <w:rPr>
                <w:color w:val="000000" w:themeColor="text1"/>
                <w:sz w:val="20"/>
                <w:szCs w:val="20"/>
              </w:rPr>
            </w:pPr>
            <w:r w:rsidRPr="005B687B">
              <w:rPr>
                <w:color w:val="000000" w:themeColor="text1"/>
                <w:sz w:val="20"/>
                <w:szCs w:val="20"/>
              </w:rPr>
              <w:t>- dorozumívá se kultivovaně</w:t>
            </w:r>
          </w:p>
        </w:tc>
        <w:tc>
          <w:tcPr>
            <w:tcW w:w="1250" w:type="pct"/>
          </w:tcPr>
          <w:p w14:paraId="5CB7ECAA" w14:textId="77777777" w:rsidR="0076661D" w:rsidRPr="005B687B" w:rsidRDefault="0076661D" w:rsidP="00123609">
            <w:pPr>
              <w:rPr>
                <w:color w:val="000000" w:themeColor="text1"/>
                <w:sz w:val="20"/>
                <w:szCs w:val="20"/>
              </w:rPr>
            </w:pPr>
          </w:p>
          <w:p w14:paraId="16FF0F86" w14:textId="77777777" w:rsidR="0076661D" w:rsidRPr="005B687B" w:rsidRDefault="0076661D" w:rsidP="00123609">
            <w:pPr>
              <w:rPr>
                <w:color w:val="000000" w:themeColor="text1"/>
                <w:sz w:val="20"/>
                <w:szCs w:val="20"/>
              </w:rPr>
            </w:pPr>
          </w:p>
          <w:p w14:paraId="52035262" w14:textId="77777777" w:rsidR="0076661D" w:rsidRPr="005B687B" w:rsidRDefault="0076661D" w:rsidP="00123609">
            <w:pPr>
              <w:rPr>
                <w:color w:val="000000" w:themeColor="text1"/>
                <w:sz w:val="20"/>
                <w:szCs w:val="20"/>
              </w:rPr>
            </w:pPr>
          </w:p>
          <w:p w14:paraId="647C571C" w14:textId="77777777" w:rsidR="0076661D" w:rsidRPr="005B687B" w:rsidRDefault="0076661D" w:rsidP="00123609">
            <w:pPr>
              <w:rPr>
                <w:color w:val="000000" w:themeColor="text1"/>
                <w:sz w:val="20"/>
                <w:szCs w:val="20"/>
              </w:rPr>
            </w:pPr>
            <w:r w:rsidRPr="005B687B">
              <w:rPr>
                <w:color w:val="000000" w:themeColor="text1"/>
                <w:sz w:val="20"/>
                <w:szCs w:val="20"/>
              </w:rPr>
              <w:t xml:space="preserve">- odlišuje spisovný a nespisovný projev vzhledem ke komunikačnímu záměru, rozlišuje </w:t>
            </w:r>
            <w:proofErr w:type="spellStart"/>
            <w:r w:rsidRPr="005B687B">
              <w:rPr>
                <w:color w:val="000000" w:themeColor="text1"/>
                <w:sz w:val="20"/>
                <w:szCs w:val="20"/>
              </w:rPr>
              <w:t>subj</w:t>
            </w:r>
            <w:proofErr w:type="spellEnd"/>
            <w:r w:rsidRPr="005B687B">
              <w:rPr>
                <w:color w:val="000000" w:themeColor="text1"/>
                <w:sz w:val="20"/>
                <w:szCs w:val="20"/>
              </w:rPr>
              <w:t xml:space="preserve">. a </w:t>
            </w:r>
            <w:proofErr w:type="spellStart"/>
            <w:r w:rsidRPr="005B687B">
              <w:rPr>
                <w:color w:val="000000" w:themeColor="text1"/>
                <w:sz w:val="20"/>
                <w:szCs w:val="20"/>
              </w:rPr>
              <w:t>obj</w:t>
            </w:r>
            <w:proofErr w:type="spellEnd"/>
            <w:r w:rsidRPr="005B687B">
              <w:rPr>
                <w:color w:val="000000" w:themeColor="text1"/>
                <w:sz w:val="20"/>
                <w:szCs w:val="20"/>
              </w:rPr>
              <w:t>. sdělení</w:t>
            </w:r>
          </w:p>
          <w:p w14:paraId="1126C164" w14:textId="77777777" w:rsidR="0076661D" w:rsidRPr="005B687B" w:rsidRDefault="0076661D" w:rsidP="00123609">
            <w:pPr>
              <w:rPr>
                <w:color w:val="000000" w:themeColor="text1"/>
                <w:sz w:val="20"/>
                <w:szCs w:val="20"/>
              </w:rPr>
            </w:pPr>
          </w:p>
          <w:p w14:paraId="16D5C23E" w14:textId="77777777" w:rsidR="0076661D" w:rsidRPr="005B687B" w:rsidRDefault="0076661D" w:rsidP="00123609">
            <w:pPr>
              <w:rPr>
                <w:color w:val="000000" w:themeColor="text1"/>
                <w:sz w:val="20"/>
                <w:szCs w:val="20"/>
              </w:rPr>
            </w:pPr>
            <w:r w:rsidRPr="005B687B">
              <w:rPr>
                <w:color w:val="000000" w:themeColor="text1"/>
                <w:sz w:val="20"/>
                <w:szCs w:val="20"/>
              </w:rPr>
              <w:t>- uspořádá informace v textu s ohledem na jeho účel, vytvoří koherentní text, zvládá jednoduchou grafickou úpravu textu</w:t>
            </w:r>
          </w:p>
          <w:p w14:paraId="21897EBF" w14:textId="77777777" w:rsidR="0076661D" w:rsidRPr="005B687B" w:rsidRDefault="0076661D" w:rsidP="00123609">
            <w:pPr>
              <w:rPr>
                <w:color w:val="000000" w:themeColor="text1"/>
                <w:sz w:val="20"/>
                <w:szCs w:val="20"/>
              </w:rPr>
            </w:pPr>
          </w:p>
          <w:p w14:paraId="32D01E09" w14:textId="77777777" w:rsidR="0076661D" w:rsidRPr="005B687B" w:rsidRDefault="0076661D" w:rsidP="00123609">
            <w:pPr>
              <w:rPr>
                <w:color w:val="000000" w:themeColor="text1"/>
                <w:sz w:val="20"/>
                <w:szCs w:val="20"/>
              </w:rPr>
            </w:pPr>
            <w:r w:rsidRPr="005B687B">
              <w:rPr>
                <w:color w:val="000000" w:themeColor="text1"/>
                <w:sz w:val="20"/>
                <w:szCs w:val="20"/>
              </w:rPr>
              <w:t>- odlišuje ve čteném i slyšeném textu fakta od názorů a hodnocení</w:t>
            </w:r>
          </w:p>
          <w:p w14:paraId="751CFF08" w14:textId="77777777" w:rsidR="0076661D" w:rsidRPr="005B687B" w:rsidRDefault="0076661D" w:rsidP="00123609">
            <w:pPr>
              <w:rPr>
                <w:color w:val="000000" w:themeColor="text1"/>
                <w:sz w:val="20"/>
                <w:szCs w:val="20"/>
              </w:rPr>
            </w:pPr>
          </w:p>
          <w:p w14:paraId="7470C5D9" w14:textId="77777777" w:rsidR="0076661D" w:rsidRPr="005B687B" w:rsidRDefault="0076661D" w:rsidP="00123609">
            <w:pPr>
              <w:rPr>
                <w:color w:val="000000" w:themeColor="text1"/>
                <w:sz w:val="20"/>
                <w:szCs w:val="20"/>
              </w:rPr>
            </w:pPr>
            <w:r w:rsidRPr="005B687B">
              <w:rPr>
                <w:color w:val="000000" w:themeColor="text1"/>
                <w:sz w:val="20"/>
                <w:szCs w:val="20"/>
              </w:rPr>
              <w:t xml:space="preserve">- využívá poznatků o jazyce a stylu k správnému písemnému i mluvenému projevu a k tvořivému čtení  </w:t>
            </w:r>
          </w:p>
          <w:p w14:paraId="2562FE0F" w14:textId="77777777" w:rsidR="0076661D" w:rsidRPr="005B687B" w:rsidRDefault="0076661D" w:rsidP="00123609">
            <w:pPr>
              <w:rPr>
                <w:color w:val="000000" w:themeColor="text1"/>
                <w:sz w:val="20"/>
                <w:szCs w:val="20"/>
              </w:rPr>
            </w:pPr>
          </w:p>
          <w:p w14:paraId="61B95266" w14:textId="77777777" w:rsidR="0076661D" w:rsidRPr="005B687B" w:rsidRDefault="0076661D" w:rsidP="00123609">
            <w:pPr>
              <w:rPr>
                <w:color w:val="000000" w:themeColor="text1"/>
                <w:sz w:val="20"/>
                <w:szCs w:val="20"/>
              </w:rPr>
            </w:pPr>
          </w:p>
          <w:p w14:paraId="1D9B01CD" w14:textId="77777777" w:rsidR="0076661D" w:rsidRPr="005B687B" w:rsidRDefault="0076661D" w:rsidP="00A73F07">
            <w:pPr>
              <w:rPr>
                <w:color w:val="000000" w:themeColor="text1"/>
                <w:sz w:val="20"/>
                <w:szCs w:val="20"/>
              </w:rPr>
            </w:pPr>
          </w:p>
          <w:p w14:paraId="5EA0DAC8" w14:textId="77777777" w:rsidR="0076661D" w:rsidRPr="005B687B" w:rsidRDefault="0076661D" w:rsidP="00A73F07">
            <w:pPr>
              <w:rPr>
                <w:color w:val="000000" w:themeColor="text1"/>
                <w:sz w:val="20"/>
                <w:szCs w:val="20"/>
              </w:rPr>
            </w:pPr>
            <w:r w:rsidRPr="005B687B">
              <w:rPr>
                <w:color w:val="000000" w:themeColor="text1"/>
                <w:sz w:val="20"/>
                <w:szCs w:val="20"/>
              </w:rPr>
              <w:t>- komunikuje otevřeně a pravdivě, s porozuměním pro potřeby druhých a přiměřeně situaci</w:t>
            </w:r>
          </w:p>
        </w:tc>
        <w:tc>
          <w:tcPr>
            <w:tcW w:w="1250" w:type="pct"/>
          </w:tcPr>
          <w:p w14:paraId="5BF6052B" w14:textId="77777777" w:rsidR="0076661D" w:rsidRPr="005B687B" w:rsidRDefault="0076661D" w:rsidP="00123609">
            <w:pPr>
              <w:rPr>
                <w:b/>
                <w:color w:val="000000" w:themeColor="text1"/>
                <w:sz w:val="20"/>
                <w:szCs w:val="20"/>
                <w:u w:val="single"/>
              </w:rPr>
            </w:pPr>
            <w:r w:rsidRPr="005B687B">
              <w:rPr>
                <w:b/>
                <w:color w:val="000000" w:themeColor="text1"/>
                <w:sz w:val="20"/>
                <w:szCs w:val="20"/>
                <w:u w:val="single"/>
              </w:rPr>
              <w:t>Komunikační a slohová výchova</w:t>
            </w:r>
          </w:p>
          <w:p w14:paraId="08312CA6" w14:textId="77777777" w:rsidR="0076661D" w:rsidRPr="005B687B" w:rsidRDefault="0076661D" w:rsidP="00123609">
            <w:pPr>
              <w:rPr>
                <w:b/>
                <w:color w:val="000000" w:themeColor="text1"/>
                <w:sz w:val="20"/>
                <w:szCs w:val="20"/>
                <w:u w:val="single"/>
              </w:rPr>
            </w:pPr>
          </w:p>
          <w:p w14:paraId="618A909A" w14:textId="77777777" w:rsidR="0076661D" w:rsidRPr="005B687B" w:rsidRDefault="0076661D" w:rsidP="00123609">
            <w:pPr>
              <w:rPr>
                <w:color w:val="000000" w:themeColor="text1"/>
                <w:sz w:val="20"/>
                <w:szCs w:val="20"/>
              </w:rPr>
            </w:pPr>
            <w:r w:rsidRPr="005B687B">
              <w:rPr>
                <w:color w:val="000000" w:themeColor="text1"/>
                <w:sz w:val="20"/>
                <w:szCs w:val="20"/>
              </w:rPr>
              <w:t>Vypravování, zpráva a oznámení</w:t>
            </w:r>
          </w:p>
          <w:p w14:paraId="1BDA5BE8" w14:textId="77777777" w:rsidR="0076661D" w:rsidRPr="005B687B" w:rsidRDefault="0076661D" w:rsidP="00123609">
            <w:pPr>
              <w:rPr>
                <w:color w:val="000000" w:themeColor="text1"/>
                <w:sz w:val="20"/>
                <w:szCs w:val="20"/>
              </w:rPr>
            </w:pPr>
          </w:p>
          <w:p w14:paraId="2304A5B4" w14:textId="77777777" w:rsidR="0076661D" w:rsidRPr="005B687B" w:rsidRDefault="0076661D" w:rsidP="00123609">
            <w:pPr>
              <w:rPr>
                <w:color w:val="000000" w:themeColor="text1"/>
                <w:sz w:val="20"/>
                <w:szCs w:val="20"/>
              </w:rPr>
            </w:pPr>
          </w:p>
          <w:p w14:paraId="0455BCBE" w14:textId="77777777" w:rsidR="0076661D" w:rsidRPr="005B687B" w:rsidRDefault="0076661D" w:rsidP="00123609">
            <w:pPr>
              <w:rPr>
                <w:color w:val="000000" w:themeColor="text1"/>
                <w:sz w:val="20"/>
                <w:szCs w:val="20"/>
              </w:rPr>
            </w:pPr>
          </w:p>
          <w:p w14:paraId="68366A09" w14:textId="77777777" w:rsidR="0076661D" w:rsidRPr="005B687B" w:rsidRDefault="0076661D" w:rsidP="00123609">
            <w:pPr>
              <w:rPr>
                <w:color w:val="000000" w:themeColor="text1"/>
                <w:sz w:val="20"/>
                <w:szCs w:val="20"/>
              </w:rPr>
            </w:pPr>
          </w:p>
          <w:p w14:paraId="0A8ED123" w14:textId="77777777" w:rsidR="0076661D" w:rsidRPr="005B687B" w:rsidRDefault="0076661D" w:rsidP="00123609">
            <w:pPr>
              <w:rPr>
                <w:color w:val="000000" w:themeColor="text1"/>
                <w:sz w:val="20"/>
                <w:szCs w:val="20"/>
              </w:rPr>
            </w:pPr>
          </w:p>
          <w:p w14:paraId="23F9D47A" w14:textId="77777777" w:rsidR="0076661D" w:rsidRPr="005B687B" w:rsidRDefault="0076661D" w:rsidP="00123609">
            <w:pPr>
              <w:rPr>
                <w:color w:val="000000" w:themeColor="text1"/>
                <w:sz w:val="20"/>
                <w:szCs w:val="20"/>
              </w:rPr>
            </w:pPr>
            <w:r w:rsidRPr="005B687B">
              <w:rPr>
                <w:color w:val="000000" w:themeColor="text1"/>
                <w:sz w:val="20"/>
                <w:szCs w:val="20"/>
              </w:rPr>
              <w:t>Korespondence (dopis, elektronická komunikace, vzkaz,…)</w:t>
            </w:r>
          </w:p>
          <w:p w14:paraId="42591EF7" w14:textId="77777777" w:rsidR="0076661D" w:rsidRPr="005B687B" w:rsidRDefault="0076661D" w:rsidP="00123609">
            <w:pPr>
              <w:rPr>
                <w:color w:val="000000" w:themeColor="text1"/>
                <w:sz w:val="20"/>
                <w:szCs w:val="20"/>
              </w:rPr>
            </w:pPr>
          </w:p>
          <w:p w14:paraId="7005D0FB" w14:textId="77777777" w:rsidR="0076661D" w:rsidRPr="005B687B" w:rsidRDefault="0076661D" w:rsidP="00123609">
            <w:pPr>
              <w:rPr>
                <w:color w:val="000000" w:themeColor="text1"/>
                <w:sz w:val="20"/>
                <w:szCs w:val="20"/>
              </w:rPr>
            </w:pPr>
          </w:p>
          <w:p w14:paraId="2A2F1290" w14:textId="77777777" w:rsidR="0076661D" w:rsidRPr="005B687B" w:rsidRDefault="0076661D" w:rsidP="00123609">
            <w:pPr>
              <w:rPr>
                <w:color w:val="000000" w:themeColor="text1"/>
                <w:sz w:val="20"/>
                <w:szCs w:val="20"/>
              </w:rPr>
            </w:pPr>
          </w:p>
          <w:p w14:paraId="6AE7EF02" w14:textId="77777777" w:rsidR="0076661D" w:rsidRPr="005B687B" w:rsidRDefault="0076661D" w:rsidP="00123609">
            <w:pPr>
              <w:rPr>
                <w:color w:val="000000" w:themeColor="text1"/>
                <w:sz w:val="20"/>
                <w:szCs w:val="20"/>
              </w:rPr>
            </w:pPr>
          </w:p>
          <w:p w14:paraId="5EC9119E" w14:textId="77777777" w:rsidR="0076661D" w:rsidRPr="005B687B" w:rsidRDefault="0076661D" w:rsidP="00123609">
            <w:pPr>
              <w:rPr>
                <w:color w:val="000000" w:themeColor="text1"/>
                <w:sz w:val="20"/>
                <w:szCs w:val="20"/>
              </w:rPr>
            </w:pPr>
            <w:r w:rsidRPr="005B687B">
              <w:rPr>
                <w:color w:val="000000" w:themeColor="text1"/>
                <w:sz w:val="20"/>
                <w:szCs w:val="20"/>
              </w:rPr>
              <w:t>Popis</w:t>
            </w:r>
          </w:p>
          <w:p w14:paraId="62B5B7D5" w14:textId="77777777" w:rsidR="0076661D" w:rsidRPr="005B687B" w:rsidRDefault="0076661D" w:rsidP="00123609">
            <w:pPr>
              <w:rPr>
                <w:color w:val="000000" w:themeColor="text1"/>
                <w:sz w:val="20"/>
                <w:szCs w:val="20"/>
              </w:rPr>
            </w:pPr>
          </w:p>
          <w:p w14:paraId="705A539F" w14:textId="77777777" w:rsidR="0076661D" w:rsidRPr="005B687B" w:rsidRDefault="0076661D" w:rsidP="00123609">
            <w:pPr>
              <w:rPr>
                <w:color w:val="000000" w:themeColor="text1"/>
                <w:sz w:val="20"/>
                <w:szCs w:val="20"/>
              </w:rPr>
            </w:pPr>
          </w:p>
          <w:p w14:paraId="5446F485" w14:textId="77777777" w:rsidR="0076661D" w:rsidRPr="005B687B" w:rsidRDefault="0076661D" w:rsidP="00123609">
            <w:pPr>
              <w:rPr>
                <w:color w:val="000000" w:themeColor="text1"/>
                <w:sz w:val="20"/>
                <w:szCs w:val="20"/>
              </w:rPr>
            </w:pPr>
          </w:p>
          <w:p w14:paraId="411F7299" w14:textId="77777777" w:rsidR="0076661D" w:rsidRPr="005B687B" w:rsidRDefault="0076661D" w:rsidP="00123609">
            <w:pPr>
              <w:rPr>
                <w:color w:val="000000" w:themeColor="text1"/>
                <w:sz w:val="20"/>
                <w:szCs w:val="20"/>
              </w:rPr>
            </w:pPr>
            <w:r w:rsidRPr="005B687B">
              <w:rPr>
                <w:color w:val="000000" w:themeColor="text1"/>
                <w:sz w:val="20"/>
                <w:szCs w:val="20"/>
              </w:rPr>
              <w:t>průběžně</w:t>
            </w:r>
          </w:p>
          <w:p w14:paraId="6E7C4114" w14:textId="77777777" w:rsidR="0076661D" w:rsidRPr="005B687B" w:rsidRDefault="0076661D" w:rsidP="00123609">
            <w:pPr>
              <w:rPr>
                <w:color w:val="000000" w:themeColor="text1"/>
                <w:sz w:val="20"/>
                <w:szCs w:val="20"/>
              </w:rPr>
            </w:pPr>
          </w:p>
          <w:p w14:paraId="2FD992E1" w14:textId="77777777" w:rsidR="0076661D" w:rsidRPr="005B687B" w:rsidRDefault="0076661D" w:rsidP="00123609">
            <w:pPr>
              <w:rPr>
                <w:color w:val="000000" w:themeColor="text1"/>
                <w:sz w:val="20"/>
                <w:szCs w:val="20"/>
              </w:rPr>
            </w:pPr>
          </w:p>
          <w:p w14:paraId="48E489E5" w14:textId="77777777" w:rsidR="0076661D" w:rsidRPr="005B687B" w:rsidRDefault="0076661D" w:rsidP="00123609">
            <w:pPr>
              <w:rPr>
                <w:color w:val="000000" w:themeColor="text1"/>
                <w:sz w:val="20"/>
                <w:szCs w:val="20"/>
              </w:rPr>
            </w:pPr>
          </w:p>
          <w:p w14:paraId="028AECF6" w14:textId="77777777" w:rsidR="0076661D" w:rsidRPr="005B687B" w:rsidRDefault="0076661D" w:rsidP="00123609">
            <w:pPr>
              <w:rPr>
                <w:color w:val="000000" w:themeColor="text1"/>
                <w:sz w:val="20"/>
                <w:szCs w:val="20"/>
              </w:rPr>
            </w:pPr>
          </w:p>
        </w:tc>
        <w:tc>
          <w:tcPr>
            <w:tcW w:w="1250" w:type="pct"/>
          </w:tcPr>
          <w:p w14:paraId="26B159E2" w14:textId="77777777" w:rsidR="0076661D" w:rsidRPr="005B687B" w:rsidRDefault="0076661D" w:rsidP="00123609">
            <w:pPr>
              <w:rPr>
                <w:b/>
                <w:color w:val="000000" w:themeColor="text1"/>
                <w:sz w:val="20"/>
                <w:szCs w:val="20"/>
              </w:rPr>
            </w:pPr>
          </w:p>
          <w:p w14:paraId="7CD1F5A3" w14:textId="77777777" w:rsidR="0076661D" w:rsidRPr="005B687B" w:rsidRDefault="0076661D" w:rsidP="00123609">
            <w:pPr>
              <w:rPr>
                <w:b/>
                <w:color w:val="000000" w:themeColor="text1"/>
                <w:sz w:val="20"/>
                <w:szCs w:val="20"/>
              </w:rPr>
            </w:pPr>
          </w:p>
          <w:p w14:paraId="1DC96A73" w14:textId="77777777" w:rsidR="0076661D" w:rsidRPr="005B687B" w:rsidRDefault="0076661D" w:rsidP="00123609">
            <w:pPr>
              <w:rPr>
                <w:b/>
                <w:color w:val="000000" w:themeColor="text1"/>
                <w:sz w:val="20"/>
                <w:szCs w:val="20"/>
              </w:rPr>
            </w:pPr>
          </w:p>
          <w:p w14:paraId="5305778C" w14:textId="77777777" w:rsidR="0076661D" w:rsidRPr="005B687B" w:rsidRDefault="0076661D" w:rsidP="00123609">
            <w:pPr>
              <w:rPr>
                <w:b/>
                <w:color w:val="000000" w:themeColor="text1"/>
                <w:sz w:val="20"/>
                <w:szCs w:val="20"/>
              </w:rPr>
            </w:pPr>
            <w:r w:rsidRPr="005B687B">
              <w:rPr>
                <w:b/>
                <w:color w:val="000000" w:themeColor="text1"/>
                <w:sz w:val="20"/>
                <w:szCs w:val="20"/>
              </w:rPr>
              <w:t xml:space="preserve">EGS – </w:t>
            </w:r>
            <w:r w:rsidRPr="005B687B">
              <w:rPr>
                <w:color w:val="000000" w:themeColor="text1"/>
                <w:sz w:val="20"/>
                <w:szCs w:val="20"/>
              </w:rPr>
              <w:t>Evropa a svět nás zajímá -  kontakty s přáteli a příbuznými v zahraničí</w:t>
            </w:r>
          </w:p>
          <w:p w14:paraId="13C8116D" w14:textId="77777777" w:rsidR="0076661D" w:rsidRPr="005B687B" w:rsidRDefault="0076661D" w:rsidP="00123609">
            <w:pPr>
              <w:rPr>
                <w:b/>
                <w:color w:val="000000" w:themeColor="text1"/>
                <w:sz w:val="20"/>
                <w:szCs w:val="20"/>
              </w:rPr>
            </w:pPr>
          </w:p>
          <w:p w14:paraId="7D5134B9" w14:textId="77777777" w:rsidR="0076661D" w:rsidRPr="005B687B" w:rsidRDefault="0076661D" w:rsidP="00123609">
            <w:pPr>
              <w:rPr>
                <w:color w:val="000000" w:themeColor="text1"/>
                <w:sz w:val="20"/>
                <w:szCs w:val="20"/>
              </w:rPr>
            </w:pPr>
            <w:r w:rsidRPr="005B687B">
              <w:rPr>
                <w:b/>
                <w:color w:val="000000" w:themeColor="text1"/>
                <w:sz w:val="20"/>
                <w:szCs w:val="20"/>
              </w:rPr>
              <w:t xml:space="preserve">EV – </w:t>
            </w:r>
            <w:r w:rsidRPr="005B687B">
              <w:rPr>
                <w:color w:val="000000" w:themeColor="text1"/>
                <w:sz w:val="20"/>
                <w:szCs w:val="20"/>
              </w:rPr>
              <w:t xml:space="preserve">Lidské aktivity -  </w:t>
            </w:r>
          </w:p>
          <w:p w14:paraId="2F608AE7" w14:textId="77777777" w:rsidR="0076661D" w:rsidRPr="005B687B" w:rsidRDefault="0076661D" w:rsidP="00123609">
            <w:pPr>
              <w:rPr>
                <w:color w:val="000000" w:themeColor="text1"/>
                <w:sz w:val="20"/>
                <w:szCs w:val="20"/>
              </w:rPr>
            </w:pPr>
            <w:r w:rsidRPr="005B687B">
              <w:rPr>
                <w:color w:val="000000" w:themeColor="text1"/>
                <w:sz w:val="20"/>
                <w:szCs w:val="20"/>
              </w:rPr>
              <w:t>ekologické akce v naší škole</w:t>
            </w:r>
          </w:p>
          <w:p w14:paraId="25BD96C3" w14:textId="77777777" w:rsidR="0076661D" w:rsidRPr="005B687B" w:rsidRDefault="0076661D" w:rsidP="00123609">
            <w:pPr>
              <w:rPr>
                <w:b/>
                <w:color w:val="000000" w:themeColor="text1"/>
                <w:sz w:val="20"/>
                <w:szCs w:val="20"/>
              </w:rPr>
            </w:pPr>
          </w:p>
          <w:p w14:paraId="754D7E52" w14:textId="77777777" w:rsidR="0076661D" w:rsidRPr="005B687B" w:rsidRDefault="0076661D" w:rsidP="00123609">
            <w:pPr>
              <w:rPr>
                <w:color w:val="000000" w:themeColor="text1"/>
                <w:sz w:val="20"/>
                <w:szCs w:val="20"/>
              </w:rPr>
            </w:pPr>
            <w:r w:rsidRPr="005B687B">
              <w:rPr>
                <w:b/>
                <w:color w:val="000000" w:themeColor="text1"/>
                <w:sz w:val="20"/>
                <w:szCs w:val="20"/>
              </w:rPr>
              <w:t xml:space="preserve">OSV – </w:t>
            </w:r>
            <w:r w:rsidRPr="005B687B">
              <w:rPr>
                <w:color w:val="000000" w:themeColor="text1"/>
                <w:sz w:val="20"/>
                <w:szCs w:val="20"/>
              </w:rPr>
              <w:t>Komunikace - mluvní cvičení, jazyková vyspělost</w:t>
            </w:r>
          </w:p>
          <w:p w14:paraId="38F3F492" w14:textId="77777777" w:rsidR="0076661D" w:rsidRPr="005B687B" w:rsidRDefault="0076661D" w:rsidP="00123609">
            <w:pPr>
              <w:rPr>
                <w:b/>
                <w:color w:val="000000" w:themeColor="text1"/>
                <w:sz w:val="20"/>
                <w:szCs w:val="20"/>
              </w:rPr>
            </w:pPr>
          </w:p>
          <w:p w14:paraId="01FA445C" w14:textId="77777777" w:rsidR="0076661D" w:rsidRPr="005B687B" w:rsidRDefault="0076661D" w:rsidP="00123609">
            <w:pPr>
              <w:rPr>
                <w:color w:val="000000" w:themeColor="text1"/>
                <w:sz w:val="20"/>
                <w:szCs w:val="20"/>
              </w:rPr>
            </w:pPr>
            <w:r w:rsidRPr="005B687B">
              <w:rPr>
                <w:b/>
                <w:color w:val="000000" w:themeColor="text1"/>
                <w:sz w:val="20"/>
                <w:szCs w:val="20"/>
              </w:rPr>
              <w:t xml:space="preserve">MKV – </w:t>
            </w:r>
            <w:r w:rsidRPr="005B687B">
              <w:rPr>
                <w:color w:val="000000" w:themeColor="text1"/>
                <w:sz w:val="20"/>
                <w:szCs w:val="20"/>
              </w:rPr>
              <w:t>Lidské vztahy</w:t>
            </w:r>
            <w:r w:rsidRPr="005B687B">
              <w:rPr>
                <w:b/>
                <w:color w:val="000000" w:themeColor="text1"/>
                <w:sz w:val="20"/>
                <w:szCs w:val="20"/>
              </w:rPr>
              <w:t xml:space="preserve"> - </w:t>
            </w:r>
            <w:r w:rsidRPr="005B687B">
              <w:rPr>
                <w:color w:val="000000" w:themeColor="text1"/>
                <w:sz w:val="20"/>
                <w:szCs w:val="20"/>
              </w:rPr>
              <w:t>popis osoby</w:t>
            </w:r>
          </w:p>
          <w:p w14:paraId="791D1D30" w14:textId="77777777" w:rsidR="0076661D" w:rsidRPr="005B687B" w:rsidRDefault="0076661D" w:rsidP="00123609">
            <w:pPr>
              <w:rPr>
                <w:b/>
                <w:color w:val="000000" w:themeColor="text1"/>
                <w:sz w:val="20"/>
                <w:szCs w:val="20"/>
              </w:rPr>
            </w:pPr>
          </w:p>
          <w:p w14:paraId="6CF5BB3D" w14:textId="77777777" w:rsidR="0076661D" w:rsidRPr="005B687B" w:rsidRDefault="0076661D" w:rsidP="00123609">
            <w:pPr>
              <w:rPr>
                <w:color w:val="000000" w:themeColor="text1"/>
                <w:sz w:val="20"/>
                <w:szCs w:val="20"/>
              </w:rPr>
            </w:pPr>
            <w:r w:rsidRPr="005B687B">
              <w:rPr>
                <w:color w:val="000000" w:themeColor="text1"/>
                <w:sz w:val="20"/>
                <w:szCs w:val="20"/>
              </w:rPr>
              <w:t>Informační technologie – internet, el. pošta</w:t>
            </w:r>
          </w:p>
          <w:p w14:paraId="2A1D0D38" w14:textId="77777777" w:rsidR="0076661D" w:rsidRPr="005B687B" w:rsidRDefault="0076661D" w:rsidP="00123609">
            <w:pPr>
              <w:rPr>
                <w:color w:val="000000" w:themeColor="text1"/>
                <w:sz w:val="20"/>
                <w:szCs w:val="20"/>
              </w:rPr>
            </w:pPr>
          </w:p>
          <w:p w14:paraId="3790F323" w14:textId="77777777" w:rsidR="0076661D" w:rsidRPr="005B687B" w:rsidRDefault="0076661D" w:rsidP="00123609">
            <w:pPr>
              <w:rPr>
                <w:color w:val="000000" w:themeColor="text1"/>
                <w:sz w:val="20"/>
                <w:szCs w:val="20"/>
              </w:rPr>
            </w:pPr>
            <w:r w:rsidRPr="005B687B">
              <w:rPr>
                <w:color w:val="000000" w:themeColor="text1"/>
                <w:sz w:val="20"/>
                <w:szCs w:val="20"/>
              </w:rPr>
              <w:t>PŘ, VO, Z – krásy naší vlasti</w:t>
            </w:r>
          </w:p>
          <w:p w14:paraId="4ECC5EBB" w14:textId="77777777" w:rsidR="0076661D" w:rsidRPr="005B687B" w:rsidRDefault="0076661D" w:rsidP="00123609">
            <w:pPr>
              <w:rPr>
                <w:color w:val="000000" w:themeColor="text1"/>
                <w:sz w:val="20"/>
                <w:szCs w:val="20"/>
              </w:rPr>
            </w:pPr>
          </w:p>
          <w:p w14:paraId="115AFDAF" w14:textId="77777777" w:rsidR="0076661D" w:rsidRPr="005B687B" w:rsidRDefault="0076661D" w:rsidP="00123609">
            <w:pPr>
              <w:rPr>
                <w:color w:val="000000" w:themeColor="text1"/>
                <w:sz w:val="20"/>
                <w:szCs w:val="20"/>
              </w:rPr>
            </w:pPr>
            <w:r w:rsidRPr="005B687B">
              <w:rPr>
                <w:color w:val="000000" w:themeColor="text1"/>
                <w:sz w:val="20"/>
                <w:szCs w:val="20"/>
              </w:rPr>
              <w:t>Jazyková a lit. výchova</w:t>
            </w:r>
          </w:p>
          <w:p w14:paraId="6AC2DC91" w14:textId="77777777" w:rsidR="0076661D" w:rsidRPr="005B687B" w:rsidRDefault="0076661D" w:rsidP="00123609">
            <w:pPr>
              <w:rPr>
                <w:color w:val="000000" w:themeColor="text1"/>
                <w:sz w:val="20"/>
                <w:szCs w:val="20"/>
              </w:rPr>
            </w:pPr>
          </w:p>
          <w:p w14:paraId="50949724" w14:textId="77777777" w:rsidR="0076661D" w:rsidRPr="005B687B" w:rsidRDefault="0076661D" w:rsidP="00123609">
            <w:pPr>
              <w:rPr>
                <w:color w:val="000000" w:themeColor="text1"/>
                <w:sz w:val="20"/>
                <w:szCs w:val="20"/>
              </w:rPr>
            </w:pPr>
            <w:r w:rsidRPr="005B687B">
              <w:rPr>
                <w:color w:val="000000" w:themeColor="text1"/>
                <w:sz w:val="20"/>
                <w:szCs w:val="20"/>
              </w:rPr>
              <w:t>Volba povolání, VV – význam vytříbeného vyjadřování</w:t>
            </w:r>
          </w:p>
          <w:p w14:paraId="6F773291" w14:textId="77777777" w:rsidR="0076661D" w:rsidRPr="005B687B" w:rsidRDefault="0076661D" w:rsidP="00123609">
            <w:pPr>
              <w:rPr>
                <w:color w:val="000000" w:themeColor="text1"/>
                <w:sz w:val="20"/>
                <w:szCs w:val="20"/>
              </w:rPr>
            </w:pPr>
          </w:p>
          <w:p w14:paraId="4ADBD37F" w14:textId="77777777" w:rsidR="0076661D" w:rsidRPr="005B687B" w:rsidRDefault="0076661D" w:rsidP="00123609">
            <w:pPr>
              <w:rPr>
                <w:color w:val="000000" w:themeColor="text1"/>
                <w:sz w:val="20"/>
                <w:szCs w:val="20"/>
              </w:rPr>
            </w:pPr>
            <w:r w:rsidRPr="005B687B">
              <w:rPr>
                <w:color w:val="000000" w:themeColor="text1"/>
                <w:sz w:val="20"/>
                <w:szCs w:val="20"/>
              </w:rPr>
              <w:t>ETV</w:t>
            </w:r>
          </w:p>
          <w:p w14:paraId="6E4D7B7C" w14:textId="77777777" w:rsidR="0076661D" w:rsidRPr="005B687B" w:rsidRDefault="0076661D" w:rsidP="00123609">
            <w:pPr>
              <w:rPr>
                <w:color w:val="000000" w:themeColor="text1"/>
                <w:sz w:val="20"/>
                <w:szCs w:val="20"/>
              </w:rPr>
            </w:pPr>
          </w:p>
          <w:p w14:paraId="2D8747C6" w14:textId="77777777" w:rsidR="0076661D" w:rsidRPr="005B687B" w:rsidRDefault="0076661D" w:rsidP="00123609">
            <w:pPr>
              <w:rPr>
                <w:color w:val="000000" w:themeColor="text1"/>
                <w:sz w:val="20"/>
                <w:szCs w:val="20"/>
              </w:rPr>
            </w:pPr>
          </w:p>
          <w:p w14:paraId="39D936FE" w14:textId="77777777" w:rsidR="0076661D" w:rsidRPr="005B687B" w:rsidRDefault="0076661D" w:rsidP="00123609">
            <w:pPr>
              <w:rPr>
                <w:color w:val="000000" w:themeColor="text1"/>
                <w:sz w:val="20"/>
                <w:szCs w:val="20"/>
              </w:rPr>
            </w:pPr>
          </w:p>
          <w:p w14:paraId="5D1F93BA" w14:textId="77777777" w:rsidR="0076661D" w:rsidRPr="005B687B" w:rsidRDefault="0076661D" w:rsidP="00123609">
            <w:pPr>
              <w:rPr>
                <w:color w:val="000000" w:themeColor="text1"/>
                <w:sz w:val="20"/>
                <w:szCs w:val="20"/>
              </w:rPr>
            </w:pPr>
          </w:p>
          <w:p w14:paraId="1F731E2A" w14:textId="77777777" w:rsidR="0076661D" w:rsidRPr="005B687B" w:rsidRDefault="0076661D" w:rsidP="00123609">
            <w:pPr>
              <w:rPr>
                <w:color w:val="000000" w:themeColor="text1"/>
                <w:sz w:val="20"/>
                <w:szCs w:val="20"/>
              </w:rPr>
            </w:pPr>
          </w:p>
        </w:tc>
      </w:tr>
    </w:tbl>
    <w:p w14:paraId="553D1B98" w14:textId="77777777" w:rsidR="00123609" w:rsidRPr="005B687B" w:rsidRDefault="00123609" w:rsidP="00123609">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69"/>
        <w:gridCol w:w="139"/>
        <w:gridCol w:w="2129"/>
        <w:gridCol w:w="277"/>
        <w:gridCol w:w="1991"/>
        <w:gridCol w:w="416"/>
        <w:gridCol w:w="1850"/>
        <w:gridCol w:w="556"/>
      </w:tblGrid>
      <w:tr w:rsidR="00B77414" w:rsidRPr="005B687B" w14:paraId="451489AF" w14:textId="77777777">
        <w:trPr>
          <w:trHeight w:val="1440"/>
        </w:trPr>
        <w:tc>
          <w:tcPr>
            <w:tcW w:w="2500" w:type="pct"/>
            <w:gridSpan w:val="4"/>
            <w:vAlign w:val="center"/>
          </w:tcPr>
          <w:p w14:paraId="24587F92" w14:textId="77777777" w:rsidR="00B77414" w:rsidRPr="005B687B" w:rsidRDefault="00B77414" w:rsidP="00B77414">
            <w:pPr>
              <w:jc w:val="center"/>
              <w:rPr>
                <w:b/>
                <w:color w:val="000000" w:themeColor="text1"/>
              </w:rPr>
            </w:pPr>
            <w:r w:rsidRPr="005B687B">
              <w:rPr>
                <w:b/>
                <w:color w:val="000000" w:themeColor="text1"/>
              </w:rPr>
              <w:lastRenderedPageBreak/>
              <w:t>Oblast:</w:t>
            </w:r>
          </w:p>
          <w:p w14:paraId="7222C659" w14:textId="77777777" w:rsidR="00B77414" w:rsidRPr="005B687B" w:rsidRDefault="00B77414" w:rsidP="00B77414">
            <w:pPr>
              <w:jc w:val="center"/>
              <w:rPr>
                <w:b/>
                <w:color w:val="000000" w:themeColor="text1"/>
              </w:rPr>
            </w:pPr>
            <w:r w:rsidRPr="005B687B">
              <w:rPr>
                <w:b/>
                <w:color w:val="000000" w:themeColor="text1"/>
              </w:rPr>
              <w:t>Jazyk a jazyková komunikace</w:t>
            </w:r>
          </w:p>
        </w:tc>
        <w:tc>
          <w:tcPr>
            <w:tcW w:w="1250" w:type="pct"/>
            <w:gridSpan w:val="2"/>
            <w:vAlign w:val="center"/>
          </w:tcPr>
          <w:p w14:paraId="3B203B05" w14:textId="77777777" w:rsidR="00B77414" w:rsidRPr="005B687B" w:rsidRDefault="00B77414" w:rsidP="00123609">
            <w:pPr>
              <w:jc w:val="center"/>
              <w:rPr>
                <w:b/>
                <w:color w:val="000000" w:themeColor="text1"/>
              </w:rPr>
            </w:pPr>
            <w:r w:rsidRPr="005B687B">
              <w:rPr>
                <w:b/>
                <w:color w:val="000000" w:themeColor="text1"/>
              </w:rPr>
              <w:t>Předmět:</w:t>
            </w:r>
          </w:p>
          <w:p w14:paraId="5E84FDDD" w14:textId="77777777" w:rsidR="00B77414" w:rsidRPr="005B687B" w:rsidRDefault="00B77414" w:rsidP="00123609">
            <w:pPr>
              <w:jc w:val="center"/>
              <w:rPr>
                <w:b/>
                <w:color w:val="000000" w:themeColor="text1"/>
              </w:rPr>
            </w:pPr>
            <w:r w:rsidRPr="005B687B">
              <w:rPr>
                <w:b/>
                <w:color w:val="000000" w:themeColor="text1"/>
              </w:rPr>
              <w:t>Český jazyk a literatura</w:t>
            </w:r>
          </w:p>
        </w:tc>
        <w:tc>
          <w:tcPr>
            <w:tcW w:w="1250" w:type="pct"/>
            <w:gridSpan w:val="2"/>
            <w:vAlign w:val="center"/>
          </w:tcPr>
          <w:p w14:paraId="2F0BF954" w14:textId="77777777" w:rsidR="00B77414" w:rsidRPr="005B687B" w:rsidRDefault="00B77414" w:rsidP="00123609">
            <w:pPr>
              <w:jc w:val="center"/>
              <w:rPr>
                <w:b/>
                <w:color w:val="000000" w:themeColor="text1"/>
              </w:rPr>
            </w:pPr>
            <w:r w:rsidRPr="005B687B">
              <w:rPr>
                <w:b/>
                <w:color w:val="000000" w:themeColor="text1"/>
              </w:rPr>
              <w:t>Ročník:</w:t>
            </w:r>
          </w:p>
          <w:p w14:paraId="7968D085" w14:textId="77777777" w:rsidR="00B77414" w:rsidRPr="005B687B" w:rsidRDefault="00B77414" w:rsidP="00123609">
            <w:pPr>
              <w:jc w:val="center"/>
              <w:rPr>
                <w:b/>
                <w:color w:val="000000" w:themeColor="text1"/>
              </w:rPr>
            </w:pPr>
            <w:r w:rsidRPr="005B687B">
              <w:rPr>
                <w:b/>
                <w:color w:val="000000" w:themeColor="text1"/>
              </w:rPr>
              <w:t>6.</w:t>
            </w:r>
          </w:p>
        </w:tc>
      </w:tr>
      <w:tr w:rsidR="00B77414" w:rsidRPr="005B687B" w14:paraId="1744A632" w14:textId="77777777">
        <w:trPr>
          <w:trHeight w:val="1080"/>
        </w:trPr>
        <w:tc>
          <w:tcPr>
            <w:tcW w:w="1250" w:type="pct"/>
            <w:gridSpan w:val="2"/>
            <w:vAlign w:val="center"/>
          </w:tcPr>
          <w:p w14:paraId="3FF2D2B8" w14:textId="77777777" w:rsidR="00B77414" w:rsidRPr="005B687B" w:rsidRDefault="00B77414" w:rsidP="00B77414">
            <w:pPr>
              <w:jc w:val="center"/>
              <w:rPr>
                <w:b/>
                <w:color w:val="000000" w:themeColor="text1"/>
              </w:rPr>
            </w:pPr>
            <w:r w:rsidRPr="005B687B">
              <w:rPr>
                <w:b/>
                <w:color w:val="000000" w:themeColor="text1"/>
              </w:rPr>
              <w:t>Výstupy RVP</w:t>
            </w:r>
          </w:p>
        </w:tc>
        <w:tc>
          <w:tcPr>
            <w:tcW w:w="1250" w:type="pct"/>
            <w:gridSpan w:val="2"/>
            <w:vAlign w:val="center"/>
          </w:tcPr>
          <w:p w14:paraId="618AB602" w14:textId="77777777" w:rsidR="00B77414" w:rsidRPr="005B687B" w:rsidRDefault="00B77414" w:rsidP="00123609">
            <w:pPr>
              <w:jc w:val="center"/>
              <w:rPr>
                <w:color w:val="000000" w:themeColor="text1"/>
              </w:rPr>
            </w:pPr>
          </w:p>
          <w:p w14:paraId="21754A6A" w14:textId="77777777" w:rsidR="00B77414" w:rsidRPr="005B687B" w:rsidRDefault="00B77414" w:rsidP="00123609">
            <w:pPr>
              <w:jc w:val="center"/>
              <w:rPr>
                <w:b/>
                <w:color w:val="000000" w:themeColor="text1"/>
              </w:rPr>
            </w:pPr>
            <w:r w:rsidRPr="005B687B">
              <w:rPr>
                <w:b/>
                <w:color w:val="000000" w:themeColor="text1"/>
              </w:rPr>
              <w:t>Školní výstupy</w:t>
            </w:r>
          </w:p>
          <w:p w14:paraId="2BB47643" w14:textId="77777777" w:rsidR="00B77414" w:rsidRPr="005B687B" w:rsidRDefault="00B77414" w:rsidP="00123609">
            <w:pPr>
              <w:jc w:val="center"/>
              <w:rPr>
                <w:b/>
                <w:color w:val="000000" w:themeColor="text1"/>
              </w:rPr>
            </w:pPr>
          </w:p>
          <w:p w14:paraId="4529B331" w14:textId="77777777" w:rsidR="00B77414" w:rsidRPr="005B687B" w:rsidRDefault="00B77414" w:rsidP="00123609">
            <w:pPr>
              <w:jc w:val="center"/>
              <w:rPr>
                <w:b/>
                <w:color w:val="000000" w:themeColor="text1"/>
              </w:rPr>
            </w:pPr>
          </w:p>
          <w:p w14:paraId="6BCC4A3F" w14:textId="77777777" w:rsidR="00B77414" w:rsidRPr="005B687B" w:rsidRDefault="00B77414" w:rsidP="00123609">
            <w:pPr>
              <w:jc w:val="center"/>
              <w:rPr>
                <w:color w:val="000000" w:themeColor="text1"/>
              </w:rPr>
            </w:pPr>
            <w:r w:rsidRPr="005B687B">
              <w:rPr>
                <w:b/>
                <w:color w:val="000000" w:themeColor="text1"/>
              </w:rPr>
              <w:t>Žák:</w:t>
            </w:r>
          </w:p>
        </w:tc>
        <w:tc>
          <w:tcPr>
            <w:tcW w:w="1250" w:type="pct"/>
            <w:gridSpan w:val="2"/>
            <w:vAlign w:val="center"/>
          </w:tcPr>
          <w:p w14:paraId="17493EDC" w14:textId="77777777" w:rsidR="00B77414" w:rsidRPr="005B687B" w:rsidRDefault="00B77414" w:rsidP="00123609">
            <w:pPr>
              <w:jc w:val="center"/>
              <w:rPr>
                <w:b/>
                <w:color w:val="000000" w:themeColor="text1"/>
              </w:rPr>
            </w:pPr>
            <w:r w:rsidRPr="005B687B">
              <w:rPr>
                <w:b/>
                <w:color w:val="000000" w:themeColor="text1"/>
              </w:rPr>
              <w:t>Učivo</w:t>
            </w:r>
          </w:p>
        </w:tc>
        <w:tc>
          <w:tcPr>
            <w:tcW w:w="1250" w:type="pct"/>
            <w:gridSpan w:val="2"/>
            <w:vAlign w:val="center"/>
          </w:tcPr>
          <w:p w14:paraId="6FFD4E05" w14:textId="77777777" w:rsidR="00B77414" w:rsidRPr="005B687B" w:rsidRDefault="00B77414" w:rsidP="00123609">
            <w:pPr>
              <w:jc w:val="center"/>
              <w:rPr>
                <w:b/>
                <w:color w:val="000000" w:themeColor="text1"/>
              </w:rPr>
            </w:pPr>
            <w:r w:rsidRPr="005B687B">
              <w:rPr>
                <w:b/>
                <w:color w:val="000000" w:themeColor="text1"/>
              </w:rPr>
              <w:t xml:space="preserve">Průřezová témata, </w:t>
            </w:r>
          </w:p>
          <w:p w14:paraId="63A6F652" w14:textId="77777777" w:rsidR="00B77414" w:rsidRPr="005B687B" w:rsidRDefault="00B77414" w:rsidP="00123609">
            <w:pPr>
              <w:jc w:val="center"/>
              <w:rPr>
                <w:b/>
                <w:color w:val="000000" w:themeColor="text1"/>
              </w:rPr>
            </w:pPr>
            <w:r w:rsidRPr="005B687B">
              <w:rPr>
                <w:b/>
                <w:color w:val="000000" w:themeColor="text1"/>
              </w:rPr>
              <w:t>přesahy do jiných předmětů</w:t>
            </w:r>
          </w:p>
        </w:tc>
      </w:tr>
      <w:tr w:rsidR="00B77414" w:rsidRPr="005B687B" w14:paraId="596D086E" w14:textId="77777777">
        <w:trPr>
          <w:trHeight w:val="10440"/>
        </w:trPr>
        <w:tc>
          <w:tcPr>
            <w:tcW w:w="1250" w:type="pct"/>
            <w:gridSpan w:val="2"/>
          </w:tcPr>
          <w:p w14:paraId="3FA8900D" w14:textId="77777777" w:rsidR="006B3097" w:rsidRPr="005B687B" w:rsidRDefault="006B3097" w:rsidP="00123609">
            <w:pPr>
              <w:rPr>
                <w:color w:val="000000" w:themeColor="text1"/>
                <w:sz w:val="20"/>
                <w:szCs w:val="20"/>
              </w:rPr>
            </w:pPr>
          </w:p>
          <w:p w14:paraId="40AB0BEE" w14:textId="77777777" w:rsidR="006B3097" w:rsidRPr="005B687B" w:rsidRDefault="006B3097" w:rsidP="006B3097">
            <w:pPr>
              <w:rPr>
                <w:color w:val="000000" w:themeColor="text1"/>
                <w:sz w:val="20"/>
                <w:szCs w:val="20"/>
              </w:rPr>
            </w:pPr>
          </w:p>
          <w:p w14:paraId="7CF56EB1" w14:textId="77777777" w:rsidR="006B3097" w:rsidRPr="005B687B" w:rsidRDefault="006B3097" w:rsidP="006B3097">
            <w:pPr>
              <w:rPr>
                <w:color w:val="000000" w:themeColor="text1"/>
                <w:sz w:val="20"/>
                <w:szCs w:val="20"/>
              </w:rPr>
            </w:pPr>
            <w:r w:rsidRPr="005B687B">
              <w:rPr>
                <w:color w:val="000000" w:themeColor="text1"/>
                <w:sz w:val="20"/>
                <w:szCs w:val="20"/>
              </w:rPr>
              <w:t xml:space="preserve">- rozlišuje základ. </w:t>
            </w:r>
            <w:proofErr w:type="spellStart"/>
            <w:r w:rsidRPr="005B687B">
              <w:rPr>
                <w:color w:val="000000" w:themeColor="text1"/>
                <w:sz w:val="20"/>
                <w:szCs w:val="20"/>
              </w:rPr>
              <w:t>literár</w:t>
            </w:r>
            <w:proofErr w:type="spellEnd"/>
            <w:r w:rsidRPr="005B687B">
              <w:rPr>
                <w:color w:val="000000" w:themeColor="text1"/>
                <w:sz w:val="20"/>
                <w:szCs w:val="20"/>
              </w:rPr>
              <w:t>. druhy a žánry, porovná jejich funkci, uvede představitele</w:t>
            </w:r>
          </w:p>
          <w:p w14:paraId="6EA47635" w14:textId="77777777" w:rsidR="006B3097" w:rsidRPr="005B687B" w:rsidRDefault="006B3097" w:rsidP="006B3097">
            <w:pPr>
              <w:rPr>
                <w:color w:val="000000" w:themeColor="text1"/>
                <w:sz w:val="20"/>
                <w:szCs w:val="20"/>
              </w:rPr>
            </w:pPr>
            <w:r w:rsidRPr="005B687B">
              <w:rPr>
                <w:color w:val="000000" w:themeColor="text1"/>
                <w:sz w:val="20"/>
                <w:szCs w:val="20"/>
              </w:rPr>
              <w:t>- tvoří vlastní text</w:t>
            </w:r>
          </w:p>
          <w:p w14:paraId="3657BD79" w14:textId="77777777" w:rsidR="006B3097" w:rsidRPr="005B687B" w:rsidRDefault="006B3097" w:rsidP="006B3097">
            <w:pPr>
              <w:rPr>
                <w:color w:val="000000" w:themeColor="text1"/>
                <w:sz w:val="20"/>
                <w:szCs w:val="20"/>
              </w:rPr>
            </w:pPr>
          </w:p>
          <w:p w14:paraId="5F0CAC4A" w14:textId="77777777" w:rsidR="006B3097" w:rsidRPr="005B687B" w:rsidRDefault="006B3097" w:rsidP="006B3097">
            <w:pPr>
              <w:rPr>
                <w:color w:val="000000" w:themeColor="text1"/>
                <w:sz w:val="20"/>
                <w:szCs w:val="20"/>
              </w:rPr>
            </w:pPr>
          </w:p>
          <w:p w14:paraId="043A6ADA" w14:textId="77777777" w:rsidR="006B3097" w:rsidRPr="005B687B" w:rsidRDefault="006B3097" w:rsidP="006B3097">
            <w:pPr>
              <w:rPr>
                <w:color w:val="000000" w:themeColor="text1"/>
                <w:sz w:val="20"/>
                <w:szCs w:val="20"/>
              </w:rPr>
            </w:pPr>
          </w:p>
          <w:p w14:paraId="5021EA1D" w14:textId="77777777" w:rsidR="006B3097" w:rsidRPr="005B687B" w:rsidRDefault="006B3097" w:rsidP="006B3097">
            <w:pPr>
              <w:rPr>
                <w:color w:val="000000" w:themeColor="text1"/>
                <w:sz w:val="20"/>
                <w:szCs w:val="20"/>
              </w:rPr>
            </w:pPr>
            <w:r w:rsidRPr="005B687B">
              <w:rPr>
                <w:color w:val="000000" w:themeColor="text1"/>
                <w:sz w:val="20"/>
                <w:szCs w:val="20"/>
              </w:rPr>
              <w:t>- uceleně reprodukuje přečtený text, interpretuje smysl díla</w:t>
            </w:r>
          </w:p>
          <w:p w14:paraId="401F27DD" w14:textId="77777777" w:rsidR="006B3097" w:rsidRPr="005B687B" w:rsidRDefault="006B3097" w:rsidP="006B3097">
            <w:pPr>
              <w:rPr>
                <w:color w:val="000000" w:themeColor="text1"/>
                <w:sz w:val="20"/>
                <w:szCs w:val="20"/>
              </w:rPr>
            </w:pPr>
          </w:p>
          <w:p w14:paraId="06490E26" w14:textId="77777777" w:rsidR="006B3097" w:rsidRPr="005B687B" w:rsidRDefault="006B3097" w:rsidP="006B3097">
            <w:pPr>
              <w:rPr>
                <w:color w:val="000000" w:themeColor="text1"/>
                <w:sz w:val="20"/>
                <w:szCs w:val="20"/>
              </w:rPr>
            </w:pPr>
          </w:p>
          <w:p w14:paraId="3BB07882" w14:textId="77777777" w:rsidR="006B3097" w:rsidRPr="005B687B" w:rsidRDefault="006B3097" w:rsidP="006B3097">
            <w:pPr>
              <w:rPr>
                <w:color w:val="000000" w:themeColor="text1"/>
                <w:sz w:val="20"/>
                <w:szCs w:val="20"/>
              </w:rPr>
            </w:pPr>
          </w:p>
          <w:p w14:paraId="7C0BEF9C" w14:textId="77777777" w:rsidR="006B3097" w:rsidRPr="005B687B" w:rsidRDefault="006B3097" w:rsidP="006B3097">
            <w:pPr>
              <w:rPr>
                <w:color w:val="000000" w:themeColor="text1"/>
                <w:sz w:val="20"/>
                <w:szCs w:val="20"/>
              </w:rPr>
            </w:pPr>
          </w:p>
          <w:p w14:paraId="70F43273" w14:textId="77777777" w:rsidR="006B3097" w:rsidRPr="005B687B" w:rsidRDefault="006B3097" w:rsidP="006B3097">
            <w:pPr>
              <w:rPr>
                <w:color w:val="000000" w:themeColor="text1"/>
                <w:sz w:val="20"/>
                <w:szCs w:val="20"/>
              </w:rPr>
            </w:pPr>
            <w:r w:rsidRPr="005B687B">
              <w:rPr>
                <w:color w:val="000000" w:themeColor="text1"/>
                <w:sz w:val="20"/>
                <w:szCs w:val="20"/>
              </w:rPr>
              <w:t>- rozlišuje literaturu hodnotnou a konzumní, svůj názor doloží argumenty</w:t>
            </w:r>
          </w:p>
          <w:p w14:paraId="63404C81" w14:textId="77777777" w:rsidR="006B3097" w:rsidRPr="005B687B" w:rsidRDefault="006B3097" w:rsidP="006B3097">
            <w:pPr>
              <w:rPr>
                <w:color w:val="000000" w:themeColor="text1"/>
                <w:sz w:val="20"/>
                <w:szCs w:val="20"/>
              </w:rPr>
            </w:pPr>
          </w:p>
          <w:p w14:paraId="34C3CBE7" w14:textId="77777777" w:rsidR="006B3097" w:rsidRPr="005B687B" w:rsidRDefault="006B3097" w:rsidP="006B3097">
            <w:pPr>
              <w:rPr>
                <w:color w:val="000000" w:themeColor="text1"/>
                <w:sz w:val="20"/>
                <w:szCs w:val="20"/>
              </w:rPr>
            </w:pPr>
          </w:p>
          <w:p w14:paraId="56722AFE" w14:textId="77777777" w:rsidR="006B3097" w:rsidRPr="005B687B" w:rsidRDefault="006B3097" w:rsidP="006B3097">
            <w:pPr>
              <w:rPr>
                <w:color w:val="000000" w:themeColor="text1"/>
                <w:sz w:val="20"/>
                <w:szCs w:val="20"/>
              </w:rPr>
            </w:pPr>
            <w:r w:rsidRPr="005B687B">
              <w:rPr>
                <w:color w:val="000000" w:themeColor="text1"/>
                <w:sz w:val="20"/>
                <w:szCs w:val="20"/>
              </w:rPr>
              <w:t>- formuluje ústně i písemně dojmy z četby, div a film. představení</w:t>
            </w:r>
          </w:p>
          <w:p w14:paraId="74E83673" w14:textId="77777777" w:rsidR="006B3097" w:rsidRPr="005B687B" w:rsidRDefault="006B3097" w:rsidP="006B3097">
            <w:pPr>
              <w:rPr>
                <w:color w:val="000000" w:themeColor="text1"/>
                <w:sz w:val="20"/>
                <w:szCs w:val="20"/>
              </w:rPr>
            </w:pPr>
          </w:p>
          <w:p w14:paraId="0B7DD45D" w14:textId="77777777" w:rsidR="00B77414" w:rsidRPr="005B687B" w:rsidRDefault="00B77414" w:rsidP="006B3097">
            <w:pPr>
              <w:rPr>
                <w:color w:val="000000" w:themeColor="text1"/>
                <w:sz w:val="20"/>
                <w:szCs w:val="20"/>
              </w:rPr>
            </w:pPr>
          </w:p>
        </w:tc>
        <w:tc>
          <w:tcPr>
            <w:tcW w:w="1250" w:type="pct"/>
            <w:gridSpan w:val="2"/>
          </w:tcPr>
          <w:p w14:paraId="7548AD8D" w14:textId="77777777" w:rsidR="00B77414" w:rsidRPr="005B687B" w:rsidRDefault="00B77414" w:rsidP="00123609">
            <w:pPr>
              <w:rPr>
                <w:color w:val="000000" w:themeColor="text1"/>
                <w:sz w:val="20"/>
                <w:szCs w:val="20"/>
              </w:rPr>
            </w:pPr>
          </w:p>
          <w:p w14:paraId="0036FC27" w14:textId="77777777" w:rsidR="00B77414" w:rsidRPr="005B687B" w:rsidRDefault="00B77414" w:rsidP="00123609">
            <w:pPr>
              <w:rPr>
                <w:color w:val="000000" w:themeColor="text1"/>
                <w:sz w:val="20"/>
                <w:szCs w:val="20"/>
              </w:rPr>
            </w:pPr>
          </w:p>
          <w:p w14:paraId="58741672" w14:textId="77777777" w:rsidR="00B77414" w:rsidRPr="005B687B" w:rsidRDefault="00B77414" w:rsidP="00123609">
            <w:pPr>
              <w:rPr>
                <w:color w:val="000000" w:themeColor="text1"/>
                <w:sz w:val="20"/>
                <w:szCs w:val="20"/>
              </w:rPr>
            </w:pPr>
            <w:r w:rsidRPr="005B687B">
              <w:rPr>
                <w:color w:val="000000" w:themeColor="text1"/>
                <w:sz w:val="20"/>
                <w:szCs w:val="20"/>
              </w:rPr>
              <w:t>- rozlišuje vyjadřování v próze a ve verších</w:t>
            </w:r>
          </w:p>
          <w:p w14:paraId="788DE8AE" w14:textId="77777777" w:rsidR="00B77414" w:rsidRPr="005B687B" w:rsidRDefault="00B77414" w:rsidP="00123609">
            <w:pPr>
              <w:rPr>
                <w:color w:val="000000" w:themeColor="text1"/>
                <w:sz w:val="20"/>
                <w:szCs w:val="20"/>
              </w:rPr>
            </w:pPr>
          </w:p>
          <w:p w14:paraId="77245E8F" w14:textId="77777777" w:rsidR="006B3097" w:rsidRPr="005B687B" w:rsidRDefault="006B3097" w:rsidP="00123609">
            <w:pPr>
              <w:rPr>
                <w:color w:val="000000" w:themeColor="text1"/>
                <w:sz w:val="20"/>
                <w:szCs w:val="20"/>
              </w:rPr>
            </w:pPr>
          </w:p>
          <w:p w14:paraId="494C7DD3" w14:textId="77777777" w:rsidR="00B77414" w:rsidRPr="005B687B" w:rsidRDefault="00B77414" w:rsidP="00123609">
            <w:pPr>
              <w:rPr>
                <w:color w:val="000000" w:themeColor="text1"/>
                <w:sz w:val="20"/>
                <w:szCs w:val="20"/>
              </w:rPr>
            </w:pPr>
            <w:r w:rsidRPr="005B687B">
              <w:rPr>
                <w:color w:val="000000" w:themeColor="text1"/>
                <w:sz w:val="20"/>
                <w:szCs w:val="20"/>
              </w:rPr>
              <w:t>- tvořivě pracuje s literárním textem</w:t>
            </w:r>
          </w:p>
          <w:p w14:paraId="1683D475" w14:textId="77777777" w:rsidR="00B77414" w:rsidRPr="005B687B" w:rsidRDefault="00B77414" w:rsidP="00123609">
            <w:pPr>
              <w:rPr>
                <w:color w:val="000000" w:themeColor="text1"/>
                <w:sz w:val="20"/>
                <w:szCs w:val="20"/>
              </w:rPr>
            </w:pPr>
          </w:p>
          <w:p w14:paraId="5A7A46F2" w14:textId="77777777" w:rsidR="00B77414" w:rsidRPr="005B687B" w:rsidRDefault="00B77414" w:rsidP="00123609">
            <w:pPr>
              <w:rPr>
                <w:color w:val="000000" w:themeColor="text1"/>
                <w:sz w:val="20"/>
                <w:szCs w:val="20"/>
              </w:rPr>
            </w:pPr>
          </w:p>
          <w:p w14:paraId="2000A5D5" w14:textId="77777777" w:rsidR="00B77414" w:rsidRPr="005B687B" w:rsidRDefault="00B77414" w:rsidP="00123609">
            <w:pPr>
              <w:rPr>
                <w:color w:val="000000" w:themeColor="text1"/>
                <w:sz w:val="20"/>
                <w:szCs w:val="20"/>
              </w:rPr>
            </w:pPr>
            <w:r w:rsidRPr="005B687B">
              <w:rPr>
                <w:color w:val="000000" w:themeColor="text1"/>
                <w:sz w:val="20"/>
                <w:szCs w:val="20"/>
              </w:rPr>
              <w:t>- uceleně reprodukuje přečtený text, interpretuje smysl díla</w:t>
            </w:r>
          </w:p>
          <w:p w14:paraId="53E68FC7" w14:textId="77777777" w:rsidR="00B77414" w:rsidRPr="005B687B" w:rsidRDefault="00B77414" w:rsidP="00123609">
            <w:pPr>
              <w:rPr>
                <w:color w:val="000000" w:themeColor="text1"/>
                <w:sz w:val="20"/>
                <w:szCs w:val="20"/>
              </w:rPr>
            </w:pPr>
          </w:p>
          <w:p w14:paraId="4F26B65C" w14:textId="77777777" w:rsidR="00B77414" w:rsidRPr="005B687B" w:rsidRDefault="00B77414" w:rsidP="00123609">
            <w:pPr>
              <w:rPr>
                <w:color w:val="000000" w:themeColor="text1"/>
                <w:sz w:val="20"/>
                <w:szCs w:val="20"/>
              </w:rPr>
            </w:pPr>
            <w:r w:rsidRPr="005B687B">
              <w:rPr>
                <w:color w:val="000000" w:themeColor="text1"/>
                <w:sz w:val="20"/>
                <w:szCs w:val="20"/>
              </w:rPr>
              <w:t>- vyjádří své pocity z přečteného textu</w:t>
            </w:r>
          </w:p>
          <w:p w14:paraId="1B2EC4EF" w14:textId="77777777" w:rsidR="00B77414" w:rsidRPr="005B687B" w:rsidRDefault="00B77414" w:rsidP="00123609">
            <w:pPr>
              <w:rPr>
                <w:color w:val="000000" w:themeColor="text1"/>
                <w:sz w:val="20"/>
                <w:szCs w:val="20"/>
              </w:rPr>
            </w:pPr>
          </w:p>
          <w:p w14:paraId="6C45D2AC" w14:textId="77777777" w:rsidR="00B77414" w:rsidRPr="005B687B" w:rsidRDefault="00B77414" w:rsidP="00123609">
            <w:pPr>
              <w:rPr>
                <w:color w:val="000000" w:themeColor="text1"/>
                <w:sz w:val="20"/>
                <w:szCs w:val="20"/>
              </w:rPr>
            </w:pPr>
            <w:r w:rsidRPr="005B687B">
              <w:rPr>
                <w:color w:val="000000" w:themeColor="text1"/>
                <w:sz w:val="20"/>
                <w:szCs w:val="20"/>
              </w:rPr>
              <w:t>- rozlišuje literaturu hodnotnou a konzumní</w:t>
            </w:r>
          </w:p>
          <w:p w14:paraId="4DB0061F" w14:textId="77777777" w:rsidR="00B77414" w:rsidRPr="005B687B" w:rsidRDefault="00B77414" w:rsidP="00123609">
            <w:pPr>
              <w:rPr>
                <w:color w:val="000000" w:themeColor="text1"/>
                <w:sz w:val="20"/>
                <w:szCs w:val="20"/>
              </w:rPr>
            </w:pPr>
          </w:p>
          <w:p w14:paraId="74E7B3FE" w14:textId="77777777" w:rsidR="00B77414" w:rsidRPr="005B687B" w:rsidRDefault="00B77414" w:rsidP="00123609">
            <w:pPr>
              <w:rPr>
                <w:color w:val="000000" w:themeColor="text1"/>
                <w:sz w:val="20"/>
                <w:szCs w:val="20"/>
              </w:rPr>
            </w:pPr>
          </w:p>
          <w:p w14:paraId="77F10437" w14:textId="77777777" w:rsidR="00B77414" w:rsidRPr="005B687B" w:rsidRDefault="00B77414" w:rsidP="00123609">
            <w:pPr>
              <w:rPr>
                <w:color w:val="000000" w:themeColor="text1"/>
                <w:sz w:val="20"/>
                <w:szCs w:val="20"/>
              </w:rPr>
            </w:pPr>
            <w:r w:rsidRPr="005B687B">
              <w:rPr>
                <w:color w:val="000000" w:themeColor="text1"/>
                <w:sz w:val="20"/>
                <w:szCs w:val="20"/>
              </w:rPr>
              <w:t>- formuluje ústně i písemně dojmy z četby, div a film. představení</w:t>
            </w:r>
          </w:p>
          <w:p w14:paraId="743BB660" w14:textId="77777777" w:rsidR="00B77414" w:rsidRPr="005B687B" w:rsidRDefault="00B77414" w:rsidP="00123609">
            <w:pPr>
              <w:rPr>
                <w:color w:val="000000" w:themeColor="text1"/>
                <w:sz w:val="20"/>
                <w:szCs w:val="20"/>
              </w:rPr>
            </w:pPr>
          </w:p>
          <w:p w14:paraId="31D07F94" w14:textId="77777777" w:rsidR="00B77414" w:rsidRPr="005B687B" w:rsidRDefault="00B77414" w:rsidP="00A73F07">
            <w:pPr>
              <w:rPr>
                <w:color w:val="000000" w:themeColor="text1"/>
                <w:sz w:val="20"/>
                <w:szCs w:val="20"/>
              </w:rPr>
            </w:pPr>
          </w:p>
          <w:p w14:paraId="26BB309A" w14:textId="77777777" w:rsidR="00B77414" w:rsidRPr="005B687B" w:rsidRDefault="00B77414" w:rsidP="00A73F07">
            <w:pPr>
              <w:rPr>
                <w:color w:val="000000" w:themeColor="text1"/>
                <w:sz w:val="20"/>
                <w:szCs w:val="20"/>
              </w:rPr>
            </w:pPr>
          </w:p>
          <w:p w14:paraId="764443A2" w14:textId="77777777" w:rsidR="00B77414" w:rsidRPr="005B687B" w:rsidRDefault="00B77414" w:rsidP="00A73F07">
            <w:pPr>
              <w:rPr>
                <w:color w:val="000000" w:themeColor="text1"/>
                <w:sz w:val="20"/>
                <w:szCs w:val="20"/>
              </w:rPr>
            </w:pPr>
          </w:p>
          <w:p w14:paraId="33E386D4" w14:textId="77777777" w:rsidR="00B77414" w:rsidRPr="005B687B" w:rsidRDefault="00B77414" w:rsidP="00A73F07">
            <w:pPr>
              <w:rPr>
                <w:color w:val="000000" w:themeColor="text1"/>
                <w:sz w:val="20"/>
                <w:szCs w:val="20"/>
              </w:rPr>
            </w:pPr>
          </w:p>
          <w:p w14:paraId="3AB838ED" w14:textId="77777777" w:rsidR="00B77414" w:rsidRPr="005B687B" w:rsidRDefault="00B77414" w:rsidP="00A73F07">
            <w:pPr>
              <w:rPr>
                <w:color w:val="000000" w:themeColor="text1"/>
                <w:sz w:val="20"/>
                <w:szCs w:val="20"/>
              </w:rPr>
            </w:pPr>
          </w:p>
          <w:p w14:paraId="486CA1A2" w14:textId="77777777" w:rsidR="00B77414" w:rsidRPr="005B687B" w:rsidRDefault="00B77414" w:rsidP="00A73F07">
            <w:pPr>
              <w:rPr>
                <w:color w:val="000000" w:themeColor="text1"/>
                <w:sz w:val="20"/>
                <w:szCs w:val="20"/>
              </w:rPr>
            </w:pPr>
            <w:r w:rsidRPr="005B687B">
              <w:rPr>
                <w:color w:val="000000" w:themeColor="text1"/>
                <w:sz w:val="20"/>
                <w:szCs w:val="20"/>
              </w:rPr>
              <w:t>- analyzuje etické aspekty různých životních situací</w:t>
            </w:r>
          </w:p>
        </w:tc>
        <w:tc>
          <w:tcPr>
            <w:tcW w:w="1250" w:type="pct"/>
            <w:gridSpan w:val="2"/>
          </w:tcPr>
          <w:p w14:paraId="0A818CE9" w14:textId="77777777" w:rsidR="00B77414" w:rsidRPr="005B687B" w:rsidRDefault="00B77414" w:rsidP="00123609">
            <w:pPr>
              <w:rPr>
                <w:b/>
                <w:color w:val="000000" w:themeColor="text1"/>
                <w:sz w:val="20"/>
                <w:szCs w:val="20"/>
                <w:u w:val="single"/>
              </w:rPr>
            </w:pPr>
            <w:r w:rsidRPr="005B687B">
              <w:rPr>
                <w:b/>
                <w:color w:val="000000" w:themeColor="text1"/>
                <w:sz w:val="20"/>
                <w:szCs w:val="20"/>
                <w:u w:val="single"/>
              </w:rPr>
              <w:t>Literární výchova</w:t>
            </w:r>
          </w:p>
          <w:p w14:paraId="27077DF2" w14:textId="77777777" w:rsidR="00B77414" w:rsidRPr="005B687B" w:rsidRDefault="00B77414" w:rsidP="00123609">
            <w:pPr>
              <w:rPr>
                <w:b/>
                <w:color w:val="000000" w:themeColor="text1"/>
                <w:sz w:val="20"/>
                <w:szCs w:val="20"/>
                <w:u w:val="single"/>
              </w:rPr>
            </w:pPr>
          </w:p>
          <w:p w14:paraId="65776256" w14:textId="77777777" w:rsidR="00B77414" w:rsidRPr="005B687B" w:rsidRDefault="00B77414" w:rsidP="00123609">
            <w:pPr>
              <w:rPr>
                <w:color w:val="000000" w:themeColor="text1"/>
                <w:sz w:val="20"/>
                <w:szCs w:val="20"/>
              </w:rPr>
            </w:pPr>
            <w:r w:rsidRPr="005B687B">
              <w:rPr>
                <w:color w:val="000000" w:themeColor="text1"/>
                <w:sz w:val="20"/>
                <w:szCs w:val="20"/>
              </w:rPr>
              <w:t>Poezie, lidová slovesnost,</w:t>
            </w:r>
          </w:p>
          <w:p w14:paraId="30046AA4" w14:textId="77777777" w:rsidR="00B77414" w:rsidRPr="005B687B" w:rsidRDefault="00B77414" w:rsidP="00123609">
            <w:pPr>
              <w:rPr>
                <w:color w:val="000000" w:themeColor="text1"/>
                <w:sz w:val="20"/>
                <w:szCs w:val="20"/>
              </w:rPr>
            </w:pPr>
            <w:r w:rsidRPr="005B687B">
              <w:rPr>
                <w:color w:val="000000" w:themeColor="text1"/>
                <w:sz w:val="20"/>
                <w:szCs w:val="20"/>
              </w:rPr>
              <w:t>Balady a romance</w:t>
            </w:r>
          </w:p>
          <w:p w14:paraId="347BD08C" w14:textId="77777777" w:rsidR="00B77414" w:rsidRPr="005B687B" w:rsidRDefault="00B77414" w:rsidP="00123609">
            <w:pPr>
              <w:rPr>
                <w:color w:val="000000" w:themeColor="text1"/>
                <w:sz w:val="20"/>
                <w:szCs w:val="20"/>
              </w:rPr>
            </w:pPr>
          </w:p>
          <w:p w14:paraId="0CFC62D4" w14:textId="77777777" w:rsidR="00B77414" w:rsidRPr="005B687B" w:rsidRDefault="00B77414" w:rsidP="00123609">
            <w:pPr>
              <w:rPr>
                <w:color w:val="000000" w:themeColor="text1"/>
                <w:sz w:val="20"/>
                <w:szCs w:val="20"/>
              </w:rPr>
            </w:pPr>
          </w:p>
          <w:p w14:paraId="49681BEF" w14:textId="77777777" w:rsidR="00B77414" w:rsidRPr="005B687B" w:rsidRDefault="00B77414" w:rsidP="00123609">
            <w:pPr>
              <w:rPr>
                <w:color w:val="000000" w:themeColor="text1"/>
                <w:sz w:val="20"/>
                <w:szCs w:val="20"/>
              </w:rPr>
            </w:pPr>
          </w:p>
          <w:p w14:paraId="3A046D27" w14:textId="77777777" w:rsidR="00B77414" w:rsidRPr="005B687B" w:rsidRDefault="00B77414" w:rsidP="00123609">
            <w:pPr>
              <w:rPr>
                <w:color w:val="000000" w:themeColor="text1"/>
                <w:sz w:val="20"/>
                <w:szCs w:val="20"/>
              </w:rPr>
            </w:pPr>
            <w:r w:rsidRPr="005B687B">
              <w:rPr>
                <w:color w:val="000000" w:themeColor="text1"/>
                <w:sz w:val="20"/>
                <w:szCs w:val="20"/>
              </w:rPr>
              <w:t>Poetický kalendář</w:t>
            </w:r>
          </w:p>
          <w:p w14:paraId="56DC3607" w14:textId="77777777" w:rsidR="00B77414" w:rsidRPr="005B687B" w:rsidRDefault="00B77414" w:rsidP="00123609">
            <w:pPr>
              <w:rPr>
                <w:color w:val="000000" w:themeColor="text1"/>
                <w:sz w:val="20"/>
                <w:szCs w:val="20"/>
              </w:rPr>
            </w:pPr>
          </w:p>
          <w:p w14:paraId="5911819C" w14:textId="77777777" w:rsidR="00B77414" w:rsidRPr="005B687B" w:rsidRDefault="00B77414" w:rsidP="00123609">
            <w:pPr>
              <w:rPr>
                <w:color w:val="000000" w:themeColor="text1"/>
                <w:sz w:val="20"/>
                <w:szCs w:val="20"/>
              </w:rPr>
            </w:pPr>
          </w:p>
          <w:p w14:paraId="0FA61A10" w14:textId="77777777" w:rsidR="00B77414" w:rsidRPr="005B687B" w:rsidRDefault="00B77414" w:rsidP="00123609">
            <w:pPr>
              <w:rPr>
                <w:color w:val="000000" w:themeColor="text1"/>
                <w:sz w:val="20"/>
                <w:szCs w:val="20"/>
              </w:rPr>
            </w:pPr>
          </w:p>
          <w:p w14:paraId="724289DD" w14:textId="77777777" w:rsidR="00B77414" w:rsidRPr="005B687B" w:rsidRDefault="00B77414" w:rsidP="00123609">
            <w:pPr>
              <w:rPr>
                <w:color w:val="000000" w:themeColor="text1"/>
                <w:sz w:val="20"/>
                <w:szCs w:val="20"/>
              </w:rPr>
            </w:pPr>
            <w:r w:rsidRPr="005B687B">
              <w:rPr>
                <w:color w:val="000000" w:themeColor="text1"/>
                <w:sz w:val="20"/>
                <w:szCs w:val="20"/>
              </w:rPr>
              <w:t>Pohádky</w:t>
            </w:r>
          </w:p>
          <w:p w14:paraId="7DAFCA02" w14:textId="77777777" w:rsidR="00B77414" w:rsidRPr="005B687B" w:rsidRDefault="00B77414" w:rsidP="00123609">
            <w:pPr>
              <w:rPr>
                <w:color w:val="000000" w:themeColor="text1"/>
                <w:sz w:val="20"/>
                <w:szCs w:val="20"/>
              </w:rPr>
            </w:pPr>
          </w:p>
          <w:p w14:paraId="5BE5B020" w14:textId="77777777" w:rsidR="00B77414" w:rsidRPr="005B687B" w:rsidRDefault="00B77414" w:rsidP="00123609">
            <w:pPr>
              <w:rPr>
                <w:color w:val="000000" w:themeColor="text1"/>
                <w:sz w:val="20"/>
                <w:szCs w:val="20"/>
              </w:rPr>
            </w:pPr>
          </w:p>
          <w:p w14:paraId="15A2B024" w14:textId="77777777" w:rsidR="00B77414" w:rsidRPr="005B687B" w:rsidRDefault="00B77414" w:rsidP="00123609">
            <w:pPr>
              <w:rPr>
                <w:color w:val="000000" w:themeColor="text1"/>
                <w:sz w:val="20"/>
                <w:szCs w:val="20"/>
              </w:rPr>
            </w:pPr>
          </w:p>
          <w:p w14:paraId="1D4C19DD" w14:textId="77777777" w:rsidR="00B77414" w:rsidRPr="005B687B" w:rsidRDefault="00B77414" w:rsidP="00123609">
            <w:pPr>
              <w:rPr>
                <w:color w:val="000000" w:themeColor="text1"/>
                <w:sz w:val="20"/>
                <w:szCs w:val="20"/>
              </w:rPr>
            </w:pPr>
          </w:p>
          <w:p w14:paraId="0B890363" w14:textId="77777777" w:rsidR="00B77414" w:rsidRPr="005B687B" w:rsidRDefault="00B77414" w:rsidP="00123609">
            <w:pPr>
              <w:rPr>
                <w:color w:val="000000" w:themeColor="text1"/>
                <w:sz w:val="20"/>
                <w:szCs w:val="20"/>
              </w:rPr>
            </w:pPr>
            <w:r w:rsidRPr="005B687B">
              <w:rPr>
                <w:color w:val="000000" w:themeColor="text1"/>
                <w:sz w:val="20"/>
                <w:szCs w:val="20"/>
              </w:rPr>
              <w:t>Pověsti, báje , eposy</w:t>
            </w:r>
          </w:p>
          <w:p w14:paraId="2253A71D" w14:textId="77777777" w:rsidR="00B77414" w:rsidRPr="005B687B" w:rsidRDefault="00B77414" w:rsidP="00123609">
            <w:pPr>
              <w:rPr>
                <w:color w:val="000000" w:themeColor="text1"/>
                <w:sz w:val="20"/>
                <w:szCs w:val="20"/>
              </w:rPr>
            </w:pPr>
          </w:p>
          <w:p w14:paraId="7E3EB536" w14:textId="77777777" w:rsidR="00B77414" w:rsidRPr="005B687B" w:rsidRDefault="00B77414" w:rsidP="00123609">
            <w:pPr>
              <w:rPr>
                <w:color w:val="000000" w:themeColor="text1"/>
                <w:sz w:val="20"/>
                <w:szCs w:val="20"/>
              </w:rPr>
            </w:pPr>
          </w:p>
          <w:p w14:paraId="46BAC2DE" w14:textId="77777777" w:rsidR="00B77414" w:rsidRPr="005B687B" w:rsidRDefault="00B77414" w:rsidP="00123609">
            <w:pPr>
              <w:rPr>
                <w:color w:val="000000" w:themeColor="text1"/>
                <w:sz w:val="20"/>
                <w:szCs w:val="20"/>
              </w:rPr>
            </w:pPr>
            <w:r w:rsidRPr="005B687B">
              <w:rPr>
                <w:color w:val="000000" w:themeColor="text1"/>
                <w:sz w:val="20"/>
                <w:szCs w:val="20"/>
              </w:rPr>
              <w:t>Próza s dětským hrdinou</w:t>
            </w:r>
          </w:p>
          <w:p w14:paraId="05D28802" w14:textId="77777777" w:rsidR="00B77414" w:rsidRPr="005B687B" w:rsidRDefault="00B77414" w:rsidP="00123609">
            <w:pPr>
              <w:rPr>
                <w:color w:val="000000" w:themeColor="text1"/>
                <w:sz w:val="20"/>
                <w:szCs w:val="20"/>
              </w:rPr>
            </w:pPr>
          </w:p>
          <w:p w14:paraId="78B86188" w14:textId="77777777" w:rsidR="00B77414" w:rsidRPr="005B687B" w:rsidRDefault="00B77414" w:rsidP="00123609">
            <w:pPr>
              <w:rPr>
                <w:color w:val="000000" w:themeColor="text1"/>
                <w:sz w:val="20"/>
                <w:szCs w:val="20"/>
              </w:rPr>
            </w:pPr>
          </w:p>
          <w:p w14:paraId="54829012" w14:textId="77777777" w:rsidR="00B77414" w:rsidRPr="005B687B" w:rsidRDefault="00B77414" w:rsidP="00123609">
            <w:pPr>
              <w:rPr>
                <w:color w:val="000000" w:themeColor="text1"/>
                <w:sz w:val="20"/>
                <w:szCs w:val="20"/>
              </w:rPr>
            </w:pPr>
          </w:p>
          <w:p w14:paraId="2FDDF182" w14:textId="77777777" w:rsidR="00B77414" w:rsidRPr="005B687B" w:rsidRDefault="00B77414" w:rsidP="00123609">
            <w:pPr>
              <w:rPr>
                <w:color w:val="000000" w:themeColor="text1"/>
                <w:sz w:val="20"/>
                <w:szCs w:val="20"/>
              </w:rPr>
            </w:pPr>
          </w:p>
          <w:p w14:paraId="7086E270" w14:textId="77777777" w:rsidR="00B77414" w:rsidRPr="005B687B" w:rsidRDefault="00B77414" w:rsidP="00123609">
            <w:pPr>
              <w:rPr>
                <w:color w:val="000000" w:themeColor="text1"/>
                <w:sz w:val="20"/>
                <w:szCs w:val="20"/>
              </w:rPr>
            </w:pPr>
            <w:r w:rsidRPr="005B687B">
              <w:rPr>
                <w:color w:val="000000" w:themeColor="text1"/>
                <w:sz w:val="20"/>
                <w:szCs w:val="20"/>
              </w:rPr>
              <w:t>průběžně</w:t>
            </w:r>
          </w:p>
          <w:p w14:paraId="01A9D735" w14:textId="77777777" w:rsidR="00B77414" w:rsidRPr="005B687B" w:rsidRDefault="00B77414" w:rsidP="00123609">
            <w:pPr>
              <w:rPr>
                <w:color w:val="000000" w:themeColor="text1"/>
                <w:sz w:val="20"/>
                <w:szCs w:val="20"/>
              </w:rPr>
            </w:pPr>
          </w:p>
          <w:p w14:paraId="6BB1AABF" w14:textId="77777777" w:rsidR="00B77414" w:rsidRPr="005B687B" w:rsidRDefault="00B77414" w:rsidP="00123609">
            <w:pPr>
              <w:rPr>
                <w:color w:val="000000" w:themeColor="text1"/>
                <w:sz w:val="20"/>
                <w:szCs w:val="20"/>
              </w:rPr>
            </w:pPr>
          </w:p>
          <w:p w14:paraId="19F05ED2" w14:textId="77777777" w:rsidR="00B77414" w:rsidRPr="005B687B" w:rsidRDefault="00B77414" w:rsidP="00123609">
            <w:pPr>
              <w:rPr>
                <w:color w:val="000000" w:themeColor="text1"/>
                <w:sz w:val="20"/>
                <w:szCs w:val="20"/>
              </w:rPr>
            </w:pPr>
          </w:p>
          <w:p w14:paraId="35725FDA" w14:textId="77777777" w:rsidR="00B77414" w:rsidRPr="005B687B" w:rsidRDefault="00B77414" w:rsidP="00123609">
            <w:pPr>
              <w:rPr>
                <w:color w:val="000000" w:themeColor="text1"/>
                <w:sz w:val="20"/>
                <w:szCs w:val="20"/>
              </w:rPr>
            </w:pPr>
          </w:p>
          <w:p w14:paraId="7FD4058F" w14:textId="77777777" w:rsidR="00B77414" w:rsidRPr="005B687B" w:rsidRDefault="00B77414" w:rsidP="00123609">
            <w:pPr>
              <w:rPr>
                <w:color w:val="000000" w:themeColor="text1"/>
                <w:sz w:val="20"/>
                <w:szCs w:val="20"/>
              </w:rPr>
            </w:pPr>
          </w:p>
          <w:p w14:paraId="03E63737" w14:textId="77777777" w:rsidR="00B77414" w:rsidRPr="005B687B" w:rsidRDefault="00B77414" w:rsidP="00123609">
            <w:pPr>
              <w:rPr>
                <w:color w:val="000000" w:themeColor="text1"/>
                <w:sz w:val="20"/>
                <w:szCs w:val="20"/>
              </w:rPr>
            </w:pPr>
          </w:p>
        </w:tc>
        <w:tc>
          <w:tcPr>
            <w:tcW w:w="1250" w:type="pct"/>
            <w:gridSpan w:val="2"/>
          </w:tcPr>
          <w:p w14:paraId="31E0DAA0" w14:textId="77777777" w:rsidR="00B77414" w:rsidRPr="005B687B" w:rsidRDefault="00B77414" w:rsidP="00123609">
            <w:pPr>
              <w:rPr>
                <w:b/>
                <w:color w:val="000000" w:themeColor="text1"/>
                <w:sz w:val="20"/>
                <w:szCs w:val="20"/>
              </w:rPr>
            </w:pPr>
          </w:p>
          <w:p w14:paraId="1A2FF4F5" w14:textId="77777777" w:rsidR="00B77414" w:rsidRPr="005B687B" w:rsidRDefault="00B77414" w:rsidP="00123609">
            <w:pPr>
              <w:rPr>
                <w:b/>
                <w:color w:val="000000" w:themeColor="text1"/>
                <w:sz w:val="20"/>
                <w:szCs w:val="20"/>
              </w:rPr>
            </w:pPr>
          </w:p>
          <w:p w14:paraId="3CD523C3" w14:textId="77777777" w:rsidR="00B77414" w:rsidRPr="005B687B" w:rsidRDefault="00B77414" w:rsidP="00123609">
            <w:pPr>
              <w:rPr>
                <w:b/>
                <w:color w:val="000000" w:themeColor="text1"/>
                <w:sz w:val="20"/>
                <w:szCs w:val="20"/>
              </w:rPr>
            </w:pPr>
            <w:r w:rsidRPr="005B687B">
              <w:rPr>
                <w:b/>
                <w:color w:val="000000" w:themeColor="text1"/>
                <w:sz w:val="20"/>
                <w:szCs w:val="20"/>
              </w:rPr>
              <w:t xml:space="preserve">VDO – </w:t>
            </w:r>
            <w:r w:rsidRPr="005B687B">
              <w:rPr>
                <w:color w:val="000000" w:themeColor="text1"/>
                <w:sz w:val="20"/>
                <w:szCs w:val="20"/>
              </w:rPr>
              <w:t>Princip demokracie</w:t>
            </w:r>
            <w:r w:rsidRPr="005B687B">
              <w:rPr>
                <w:b/>
                <w:color w:val="000000" w:themeColor="text1"/>
                <w:sz w:val="20"/>
                <w:szCs w:val="20"/>
              </w:rPr>
              <w:t xml:space="preserve"> - </w:t>
            </w:r>
            <w:r w:rsidRPr="005B687B">
              <w:rPr>
                <w:color w:val="000000" w:themeColor="text1"/>
                <w:sz w:val="20"/>
                <w:szCs w:val="20"/>
              </w:rPr>
              <w:t>respektování názoru druhého v četbě</w:t>
            </w:r>
          </w:p>
          <w:p w14:paraId="57C9B1A0" w14:textId="77777777" w:rsidR="00B77414" w:rsidRPr="005B687B" w:rsidRDefault="00B77414" w:rsidP="00123609">
            <w:pPr>
              <w:rPr>
                <w:b/>
                <w:color w:val="000000" w:themeColor="text1"/>
                <w:sz w:val="20"/>
                <w:szCs w:val="20"/>
              </w:rPr>
            </w:pPr>
          </w:p>
          <w:p w14:paraId="6FB03365" w14:textId="77777777" w:rsidR="00B77414" w:rsidRPr="005B687B" w:rsidRDefault="00B77414" w:rsidP="00123609">
            <w:pPr>
              <w:rPr>
                <w:color w:val="000000" w:themeColor="text1"/>
                <w:sz w:val="20"/>
                <w:szCs w:val="20"/>
              </w:rPr>
            </w:pPr>
            <w:r w:rsidRPr="005B687B">
              <w:rPr>
                <w:b/>
                <w:color w:val="000000" w:themeColor="text1"/>
                <w:sz w:val="20"/>
                <w:szCs w:val="20"/>
              </w:rPr>
              <w:t xml:space="preserve">OSV – </w:t>
            </w:r>
            <w:r w:rsidRPr="005B687B">
              <w:rPr>
                <w:color w:val="000000" w:themeColor="text1"/>
                <w:sz w:val="20"/>
                <w:szCs w:val="20"/>
              </w:rPr>
              <w:t xml:space="preserve">Sociální rozvoj, poznávání lidí </w:t>
            </w:r>
            <w:r w:rsidRPr="005B687B">
              <w:rPr>
                <w:b/>
                <w:color w:val="000000" w:themeColor="text1"/>
                <w:sz w:val="20"/>
                <w:szCs w:val="20"/>
              </w:rPr>
              <w:t xml:space="preserve">- </w:t>
            </w:r>
            <w:r w:rsidRPr="005B687B">
              <w:rPr>
                <w:color w:val="000000" w:themeColor="text1"/>
                <w:sz w:val="20"/>
                <w:szCs w:val="20"/>
              </w:rPr>
              <w:t>rozlišování vlastností literárních postav</w:t>
            </w:r>
          </w:p>
          <w:p w14:paraId="55B09596" w14:textId="77777777" w:rsidR="00B77414" w:rsidRPr="005B687B" w:rsidRDefault="00B77414" w:rsidP="00123609">
            <w:pPr>
              <w:rPr>
                <w:b/>
                <w:color w:val="000000" w:themeColor="text1"/>
                <w:sz w:val="20"/>
                <w:szCs w:val="20"/>
              </w:rPr>
            </w:pPr>
          </w:p>
          <w:p w14:paraId="72678AE8" w14:textId="77777777" w:rsidR="00B77414" w:rsidRPr="005B687B" w:rsidRDefault="00B77414" w:rsidP="00123609">
            <w:pPr>
              <w:rPr>
                <w:b/>
                <w:color w:val="000000" w:themeColor="text1"/>
                <w:sz w:val="20"/>
                <w:szCs w:val="20"/>
              </w:rPr>
            </w:pPr>
            <w:r w:rsidRPr="005B687B">
              <w:rPr>
                <w:b/>
                <w:color w:val="000000" w:themeColor="text1"/>
                <w:sz w:val="20"/>
                <w:szCs w:val="20"/>
              </w:rPr>
              <w:t xml:space="preserve">MDV – </w:t>
            </w:r>
            <w:r w:rsidRPr="005B687B">
              <w:rPr>
                <w:color w:val="000000" w:themeColor="text1"/>
                <w:sz w:val="20"/>
                <w:szCs w:val="20"/>
              </w:rPr>
              <w:t>Vnímání autora med. sděl.</w:t>
            </w:r>
            <w:r w:rsidRPr="005B687B">
              <w:rPr>
                <w:b/>
                <w:color w:val="000000" w:themeColor="text1"/>
                <w:sz w:val="20"/>
                <w:szCs w:val="20"/>
              </w:rPr>
              <w:t xml:space="preserve"> - </w:t>
            </w:r>
            <w:r w:rsidRPr="005B687B">
              <w:rPr>
                <w:color w:val="000000" w:themeColor="text1"/>
                <w:sz w:val="20"/>
                <w:szCs w:val="20"/>
              </w:rPr>
              <w:t>kultura a média</w:t>
            </w:r>
          </w:p>
          <w:p w14:paraId="0948EA4F" w14:textId="77777777" w:rsidR="00B77414" w:rsidRPr="005B687B" w:rsidRDefault="00B77414" w:rsidP="00123609">
            <w:pPr>
              <w:rPr>
                <w:b/>
                <w:color w:val="000000" w:themeColor="text1"/>
                <w:sz w:val="20"/>
                <w:szCs w:val="20"/>
              </w:rPr>
            </w:pPr>
          </w:p>
          <w:p w14:paraId="4D518E46" w14:textId="77777777" w:rsidR="00B77414" w:rsidRPr="005B687B" w:rsidRDefault="00B77414" w:rsidP="00123609">
            <w:pPr>
              <w:rPr>
                <w:b/>
                <w:color w:val="000000" w:themeColor="text1"/>
                <w:sz w:val="20"/>
                <w:szCs w:val="20"/>
              </w:rPr>
            </w:pPr>
            <w:r w:rsidRPr="005B687B">
              <w:rPr>
                <w:b/>
                <w:color w:val="000000" w:themeColor="text1"/>
                <w:sz w:val="20"/>
                <w:szCs w:val="20"/>
              </w:rPr>
              <w:t xml:space="preserve">EV – </w:t>
            </w:r>
            <w:r w:rsidRPr="005B687B">
              <w:rPr>
                <w:color w:val="000000" w:themeColor="text1"/>
                <w:sz w:val="20"/>
                <w:szCs w:val="20"/>
              </w:rPr>
              <w:t xml:space="preserve">Vztah člověka a prostředí </w:t>
            </w:r>
            <w:r w:rsidRPr="005B687B">
              <w:rPr>
                <w:b/>
                <w:color w:val="000000" w:themeColor="text1"/>
                <w:sz w:val="20"/>
                <w:szCs w:val="20"/>
              </w:rPr>
              <w:t xml:space="preserve">- </w:t>
            </w:r>
            <w:r w:rsidRPr="005B687B">
              <w:rPr>
                <w:color w:val="000000" w:themeColor="text1"/>
                <w:sz w:val="20"/>
                <w:szCs w:val="20"/>
              </w:rPr>
              <w:t>přírodní dění, člověk a literatura</w:t>
            </w:r>
          </w:p>
          <w:p w14:paraId="4CCBE866" w14:textId="77777777" w:rsidR="00B77414" w:rsidRPr="005B687B" w:rsidRDefault="00B77414" w:rsidP="00123609">
            <w:pPr>
              <w:rPr>
                <w:b/>
                <w:color w:val="000000" w:themeColor="text1"/>
                <w:sz w:val="20"/>
                <w:szCs w:val="20"/>
              </w:rPr>
            </w:pPr>
          </w:p>
          <w:p w14:paraId="459F6A25" w14:textId="77777777" w:rsidR="00B77414" w:rsidRPr="005B687B" w:rsidRDefault="00B77414" w:rsidP="00123609">
            <w:pPr>
              <w:rPr>
                <w:b/>
                <w:color w:val="000000" w:themeColor="text1"/>
                <w:sz w:val="20"/>
                <w:szCs w:val="20"/>
              </w:rPr>
            </w:pPr>
            <w:r w:rsidRPr="005B687B">
              <w:rPr>
                <w:b/>
                <w:color w:val="000000" w:themeColor="text1"/>
                <w:sz w:val="20"/>
                <w:szCs w:val="20"/>
              </w:rPr>
              <w:t xml:space="preserve">MKV – </w:t>
            </w:r>
            <w:r w:rsidRPr="005B687B">
              <w:rPr>
                <w:color w:val="000000" w:themeColor="text1"/>
                <w:sz w:val="20"/>
                <w:szCs w:val="20"/>
              </w:rPr>
              <w:t>Kulturní diference</w:t>
            </w:r>
            <w:r w:rsidRPr="005B687B">
              <w:rPr>
                <w:b/>
                <w:color w:val="000000" w:themeColor="text1"/>
                <w:sz w:val="20"/>
                <w:szCs w:val="20"/>
              </w:rPr>
              <w:t xml:space="preserve"> - </w:t>
            </w:r>
            <w:r w:rsidRPr="005B687B">
              <w:rPr>
                <w:color w:val="000000" w:themeColor="text1"/>
                <w:sz w:val="20"/>
                <w:szCs w:val="20"/>
              </w:rPr>
              <w:t>lit. tvorba národnostních menšin</w:t>
            </w:r>
          </w:p>
          <w:p w14:paraId="0FB7E629" w14:textId="77777777" w:rsidR="00B77414" w:rsidRPr="005B687B" w:rsidRDefault="00B77414" w:rsidP="00123609">
            <w:pPr>
              <w:rPr>
                <w:b/>
                <w:color w:val="000000" w:themeColor="text1"/>
                <w:sz w:val="20"/>
                <w:szCs w:val="20"/>
              </w:rPr>
            </w:pPr>
          </w:p>
          <w:p w14:paraId="1D0568C5" w14:textId="77777777" w:rsidR="00B77414" w:rsidRPr="005B687B" w:rsidRDefault="00B77414" w:rsidP="00123609">
            <w:pPr>
              <w:rPr>
                <w:color w:val="000000" w:themeColor="text1"/>
                <w:sz w:val="20"/>
                <w:szCs w:val="20"/>
              </w:rPr>
            </w:pPr>
            <w:r w:rsidRPr="005B687B">
              <w:rPr>
                <w:color w:val="000000" w:themeColor="text1"/>
                <w:sz w:val="20"/>
                <w:szCs w:val="20"/>
              </w:rPr>
              <w:t>D, VV – báje a pověsti</w:t>
            </w:r>
          </w:p>
          <w:p w14:paraId="7391180B" w14:textId="77777777" w:rsidR="00B77414" w:rsidRPr="005B687B" w:rsidRDefault="00B77414" w:rsidP="00123609">
            <w:pPr>
              <w:rPr>
                <w:color w:val="000000" w:themeColor="text1"/>
                <w:sz w:val="20"/>
                <w:szCs w:val="20"/>
              </w:rPr>
            </w:pPr>
          </w:p>
          <w:p w14:paraId="20544CF8" w14:textId="77777777" w:rsidR="00B77414" w:rsidRPr="005B687B" w:rsidRDefault="00B77414" w:rsidP="00123609">
            <w:pPr>
              <w:rPr>
                <w:color w:val="000000" w:themeColor="text1"/>
                <w:sz w:val="20"/>
                <w:szCs w:val="20"/>
              </w:rPr>
            </w:pPr>
            <w:r w:rsidRPr="005B687B">
              <w:rPr>
                <w:color w:val="000000" w:themeColor="text1"/>
                <w:sz w:val="20"/>
                <w:szCs w:val="20"/>
              </w:rPr>
              <w:t>Z – cestopisy</w:t>
            </w:r>
          </w:p>
          <w:p w14:paraId="5D197A05" w14:textId="77777777" w:rsidR="00B77414" w:rsidRPr="005B687B" w:rsidRDefault="00B77414" w:rsidP="00123609">
            <w:pPr>
              <w:rPr>
                <w:color w:val="000000" w:themeColor="text1"/>
                <w:sz w:val="20"/>
                <w:szCs w:val="20"/>
              </w:rPr>
            </w:pPr>
          </w:p>
          <w:p w14:paraId="356AE6F0" w14:textId="77777777" w:rsidR="00B77414" w:rsidRPr="005B687B" w:rsidRDefault="00B77414" w:rsidP="00123609">
            <w:pPr>
              <w:rPr>
                <w:color w:val="000000" w:themeColor="text1"/>
                <w:sz w:val="20"/>
                <w:szCs w:val="20"/>
              </w:rPr>
            </w:pPr>
            <w:r w:rsidRPr="005B687B">
              <w:rPr>
                <w:color w:val="000000" w:themeColor="text1"/>
                <w:sz w:val="20"/>
                <w:szCs w:val="20"/>
              </w:rPr>
              <w:t>Přírodovědné obory – encyklopedie, naučná literatura</w:t>
            </w:r>
          </w:p>
          <w:p w14:paraId="612A45D9" w14:textId="77777777" w:rsidR="00B77414" w:rsidRPr="005B687B" w:rsidRDefault="00B77414" w:rsidP="00123609">
            <w:pPr>
              <w:rPr>
                <w:color w:val="000000" w:themeColor="text1"/>
                <w:sz w:val="20"/>
                <w:szCs w:val="20"/>
              </w:rPr>
            </w:pPr>
          </w:p>
          <w:p w14:paraId="2DC68CAB" w14:textId="77777777" w:rsidR="00B77414" w:rsidRPr="005B687B" w:rsidRDefault="00B77414" w:rsidP="00123609">
            <w:pPr>
              <w:rPr>
                <w:color w:val="000000" w:themeColor="text1"/>
                <w:sz w:val="20"/>
                <w:szCs w:val="20"/>
              </w:rPr>
            </w:pPr>
          </w:p>
          <w:p w14:paraId="350F591C" w14:textId="77777777" w:rsidR="00B77414" w:rsidRPr="005B687B" w:rsidRDefault="00B77414" w:rsidP="00123609">
            <w:pPr>
              <w:rPr>
                <w:color w:val="000000" w:themeColor="text1"/>
                <w:sz w:val="20"/>
                <w:szCs w:val="20"/>
              </w:rPr>
            </w:pPr>
          </w:p>
          <w:p w14:paraId="28DA4A9C" w14:textId="77777777" w:rsidR="00B77414" w:rsidRPr="005B687B" w:rsidRDefault="00B77414" w:rsidP="00123609">
            <w:pPr>
              <w:rPr>
                <w:color w:val="000000" w:themeColor="text1"/>
                <w:sz w:val="20"/>
                <w:szCs w:val="20"/>
              </w:rPr>
            </w:pPr>
            <w:r w:rsidRPr="005B687B">
              <w:rPr>
                <w:color w:val="000000" w:themeColor="text1"/>
                <w:sz w:val="20"/>
                <w:szCs w:val="20"/>
              </w:rPr>
              <w:t>ETV</w:t>
            </w:r>
          </w:p>
        </w:tc>
      </w:tr>
      <w:tr w:rsidR="00B77414" w:rsidRPr="005B687B" w14:paraId="03C6E9C4" w14:textId="77777777">
        <w:trPr>
          <w:gridAfter w:val="1"/>
          <w:wAfter w:w="289" w:type="pct"/>
          <w:trHeight w:val="1440"/>
        </w:trPr>
        <w:tc>
          <w:tcPr>
            <w:tcW w:w="2356" w:type="pct"/>
            <w:gridSpan w:val="3"/>
            <w:vAlign w:val="center"/>
          </w:tcPr>
          <w:p w14:paraId="46E941EC" w14:textId="77777777" w:rsidR="00B77414" w:rsidRPr="005B687B" w:rsidRDefault="00B77414" w:rsidP="00B77414">
            <w:pPr>
              <w:jc w:val="center"/>
              <w:rPr>
                <w:b/>
                <w:color w:val="000000" w:themeColor="text1"/>
              </w:rPr>
            </w:pPr>
            <w:r w:rsidRPr="005B687B">
              <w:rPr>
                <w:b/>
                <w:color w:val="000000" w:themeColor="text1"/>
              </w:rPr>
              <w:lastRenderedPageBreak/>
              <w:t>Oblast:</w:t>
            </w:r>
          </w:p>
          <w:p w14:paraId="7D92CC07" w14:textId="77777777" w:rsidR="00B77414" w:rsidRPr="005B687B" w:rsidRDefault="00B77414" w:rsidP="00B77414">
            <w:pPr>
              <w:jc w:val="center"/>
              <w:rPr>
                <w:b/>
                <w:color w:val="000000" w:themeColor="text1"/>
              </w:rPr>
            </w:pPr>
            <w:r w:rsidRPr="005B687B">
              <w:rPr>
                <w:b/>
                <w:color w:val="000000" w:themeColor="text1"/>
              </w:rPr>
              <w:t>Jazyk a jazyková komunikace</w:t>
            </w:r>
          </w:p>
        </w:tc>
        <w:tc>
          <w:tcPr>
            <w:tcW w:w="1178" w:type="pct"/>
            <w:gridSpan w:val="2"/>
            <w:vAlign w:val="center"/>
          </w:tcPr>
          <w:p w14:paraId="03AA2BD2" w14:textId="77777777" w:rsidR="00B77414" w:rsidRPr="005B687B" w:rsidRDefault="00B77414" w:rsidP="00123609">
            <w:pPr>
              <w:jc w:val="center"/>
              <w:rPr>
                <w:b/>
                <w:color w:val="000000" w:themeColor="text1"/>
              </w:rPr>
            </w:pPr>
            <w:r w:rsidRPr="005B687B">
              <w:rPr>
                <w:b/>
                <w:color w:val="000000" w:themeColor="text1"/>
              </w:rPr>
              <w:t>Předmět:</w:t>
            </w:r>
          </w:p>
          <w:p w14:paraId="325FD3C2" w14:textId="77777777" w:rsidR="00B77414" w:rsidRPr="005B687B" w:rsidRDefault="00B77414" w:rsidP="00123609">
            <w:pPr>
              <w:jc w:val="center"/>
              <w:rPr>
                <w:b/>
                <w:color w:val="000000" w:themeColor="text1"/>
              </w:rPr>
            </w:pPr>
            <w:r w:rsidRPr="005B687B">
              <w:rPr>
                <w:b/>
                <w:color w:val="000000" w:themeColor="text1"/>
              </w:rPr>
              <w:t>Český jazyk a literatura</w:t>
            </w:r>
          </w:p>
        </w:tc>
        <w:tc>
          <w:tcPr>
            <w:tcW w:w="1177" w:type="pct"/>
            <w:gridSpan w:val="2"/>
            <w:vAlign w:val="center"/>
          </w:tcPr>
          <w:p w14:paraId="214B835C" w14:textId="77777777" w:rsidR="00B77414" w:rsidRPr="005B687B" w:rsidRDefault="00B77414" w:rsidP="00123609">
            <w:pPr>
              <w:jc w:val="center"/>
              <w:rPr>
                <w:b/>
                <w:color w:val="000000" w:themeColor="text1"/>
              </w:rPr>
            </w:pPr>
            <w:r w:rsidRPr="005B687B">
              <w:rPr>
                <w:b/>
                <w:color w:val="000000" w:themeColor="text1"/>
              </w:rPr>
              <w:t>Ročník:</w:t>
            </w:r>
          </w:p>
          <w:p w14:paraId="68FB17A4" w14:textId="77777777" w:rsidR="00B77414" w:rsidRPr="005B687B" w:rsidRDefault="00B77414" w:rsidP="00123609">
            <w:pPr>
              <w:jc w:val="center"/>
              <w:rPr>
                <w:b/>
                <w:color w:val="000000" w:themeColor="text1"/>
              </w:rPr>
            </w:pPr>
            <w:r w:rsidRPr="005B687B">
              <w:rPr>
                <w:b/>
                <w:color w:val="000000" w:themeColor="text1"/>
              </w:rPr>
              <w:t>7.</w:t>
            </w:r>
          </w:p>
        </w:tc>
      </w:tr>
      <w:tr w:rsidR="00B77414" w:rsidRPr="005B687B" w14:paraId="4CB88158" w14:textId="77777777">
        <w:trPr>
          <w:gridAfter w:val="1"/>
          <w:wAfter w:w="289" w:type="pct"/>
          <w:trHeight w:val="1080"/>
        </w:trPr>
        <w:tc>
          <w:tcPr>
            <w:tcW w:w="1178" w:type="pct"/>
            <w:vAlign w:val="center"/>
          </w:tcPr>
          <w:p w14:paraId="0102A8FF" w14:textId="77777777" w:rsidR="00B77414" w:rsidRPr="005B687B" w:rsidRDefault="00B77414" w:rsidP="00B77414">
            <w:pPr>
              <w:jc w:val="center"/>
              <w:rPr>
                <w:b/>
                <w:color w:val="000000" w:themeColor="text1"/>
              </w:rPr>
            </w:pPr>
            <w:r w:rsidRPr="005B687B">
              <w:rPr>
                <w:b/>
                <w:color w:val="000000" w:themeColor="text1"/>
              </w:rPr>
              <w:t>Výstupy RVP</w:t>
            </w:r>
          </w:p>
        </w:tc>
        <w:tc>
          <w:tcPr>
            <w:tcW w:w="1178" w:type="pct"/>
            <w:gridSpan w:val="2"/>
            <w:vAlign w:val="center"/>
          </w:tcPr>
          <w:p w14:paraId="5E19F93B" w14:textId="77777777" w:rsidR="00B77414" w:rsidRPr="005B687B" w:rsidRDefault="00B77414" w:rsidP="00123609">
            <w:pPr>
              <w:jc w:val="center"/>
              <w:rPr>
                <w:color w:val="000000" w:themeColor="text1"/>
              </w:rPr>
            </w:pPr>
          </w:p>
          <w:p w14:paraId="257B27ED" w14:textId="77777777" w:rsidR="00B77414" w:rsidRPr="005B687B" w:rsidRDefault="00B77414" w:rsidP="00123609">
            <w:pPr>
              <w:jc w:val="center"/>
              <w:rPr>
                <w:b/>
                <w:color w:val="000000" w:themeColor="text1"/>
              </w:rPr>
            </w:pPr>
            <w:r w:rsidRPr="005B687B">
              <w:rPr>
                <w:b/>
                <w:color w:val="000000" w:themeColor="text1"/>
              </w:rPr>
              <w:t>Školní výstupy:</w:t>
            </w:r>
          </w:p>
          <w:p w14:paraId="00B765B9" w14:textId="77777777" w:rsidR="00B77414" w:rsidRPr="005B687B" w:rsidRDefault="00B77414" w:rsidP="00123609">
            <w:pPr>
              <w:jc w:val="center"/>
              <w:rPr>
                <w:b/>
                <w:color w:val="000000" w:themeColor="text1"/>
              </w:rPr>
            </w:pPr>
          </w:p>
          <w:p w14:paraId="16C62DA5" w14:textId="77777777" w:rsidR="00B77414" w:rsidRPr="005B687B" w:rsidRDefault="00B77414" w:rsidP="00123609">
            <w:pPr>
              <w:jc w:val="center"/>
              <w:rPr>
                <w:b/>
                <w:color w:val="000000" w:themeColor="text1"/>
              </w:rPr>
            </w:pPr>
          </w:p>
          <w:p w14:paraId="4BD1D8B3" w14:textId="77777777" w:rsidR="00B77414" w:rsidRPr="005B687B" w:rsidRDefault="00B77414" w:rsidP="00123609">
            <w:pPr>
              <w:jc w:val="center"/>
              <w:rPr>
                <w:color w:val="000000" w:themeColor="text1"/>
              </w:rPr>
            </w:pPr>
            <w:r w:rsidRPr="005B687B">
              <w:rPr>
                <w:b/>
                <w:color w:val="000000" w:themeColor="text1"/>
              </w:rPr>
              <w:t>Žák:</w:t>
            </w:r>
          </w:p>
        </w:tc>
        <w:tc>
          <w:tcPr>
            <w:tcW w:w="1178" w:type="pct"/>
            <w:gridSpan w:val="2"/>
            <w:vAlign w:val="center"/>
          </w:tcPr>
          <w:p w14:paraId="4C73347D" w14:textId="77777777" w:rsidR="00B77414" w:rsidRPr="005B687B" w:rsidRDefault="00B77414" w:rsidP="00123609">
            <w:pPr>
              <w:jc w:val="center"/>
              <w:rPr>
                <w:b/>
                <w:color w:val="000000" w:themeColor="text1"/>
              </w:rPr>
            </w:pPr>
            <w:r w:rsidRPr="005B687B">
              <w:rPr>
                <w:b/>
                <w:color w:val="000000" w:themeColor="text1"/>
              </w:rPr>
              <w:t>Učivo:</w:t>
            </w:r>
          </w:p>
        </w:tc>
        <w:tc>
          <w:tcPr>
            <w:tcW w:w="1177" w:type="pct"/>
            <w:gridSpan w:val="2"/>
            <w:vAlign w:val="center"/>
          </w:tcPr>
          <w:p w14:paraId="7AB17F51" w14:textId="77777777" w:rsidR="00B77414" w:rsidRPr="005B687B" w:rsidRDefault="00B77414" w:rsidP="00123609">
            <w:pPr>
              <w:jc w:val="center"/>
              <w:rPr>
                <w:b/>
                <w:color w:val="000000" w:themeColor="text1"/>
              </w:rPr>
            </w:pPr>
            <w:r w:rsidRPr="005B687B">
              <w:rPr>
                <w:b/>
                <w:color w:val="000000" w:themeColor="text1"/>
              </w:rPr>
              <w:t xml:space="preserve">Průřezová témata, </w:t>
            </w:r>
          </w:p>
          <w:p w14:paraId="066E3373" w14:textId="77777777" w:rsidR="00B77414" w:rsidRPr="005B687B" w:rsidRDefault="00B77414" w:rsidP="00123609">
            <w:pPr>
              <w:jc w:val="center"/>
              <w:rPr>
                <w:b/>
                <w:color w:val="000000" w:themeColor="text1"/>
              </w:rPr>
            </w:pPr>
            <w:r w:rsidRPr="005B687B">
              <w:rPr>
                <w:b/>
                <w:color w:val="000000" w:themeColor="text1"/>
              </w:rPr>
              <w:t>přesahy do jiných předmětů:</w:t>
            </w:r>
          </w:p>
        </w:tc>
      </w:tr>
      <w:tr w:rsidR="00B77414" w:rsidRPr="005B687B" w14:paraId="289747EC" w14:textId="77777777">
        <w:trPr>
          <w:gridAfter w:val="1"/>
          <w:wAfter w:w="289" w:type="pct"/>
          <w:trHeight w:val="10440"/>
        </w:trPr>
        <w:tc>
          <w:tcPr>
            <w:tcW w:w="1178" w:type="pct"/>
          </w:tcPr>
          <w:p w14:paraId="5D46DA25" w14:textId="77777777" w:rsidR="00021302" w:rsidRPr="005B687B" w:rsidRDefault="00021302" w:rsidP="00021302">
            <w:pPr>
              <w:rPr>
                <w:color w:val="000000" w:themeColor="text1"/>
                <w:sz w:val="20"/>
                <w:szCs w:val="20"/>
              </w:rPr>
            </w:pPr>
          </w:p>
          <w:p w14:paraId="022B9ABB" w14:textId="77777777" w:rsidR="00021302" w:rsidRPr="005B687B" w:rsidRDefault="00021302" w:rsidP="00021302">
            <w:pPr>
              <w:rPr>
                <w:color w:val="000000" w:themeColor="text1"/>
                <w:sz w:val="20"/>
                <w:szCs w:val="20"/>
              </w:rPr>
            </w:pPr>
          </w:p>
          <w:p w14:paraId="5DDBB0E1" w14:textId="77777777" w:rsidR="00021302" w:rsidRPr="005B687B" w:rsidRDefault="00021302" w:rsidP="00021302">
            <w:pPr>
              <w:rPr>
                <w:color w:val="000000" w:themeColor="text1"/>
                <w:sz w:val="20"/>
                <w:szCs w:val="20"/>
              </w:rPr>
            </w:pPr>
            <w:r w:rsidRPr="005B687B">
              <w:rPr>
                <w:color w:val="000000" w:themeColor="text1"/>
                <w:sz w:val="20"/>
                <w:szCs w:val="20"/>
              </w:rPr>
              <w:t>- spisovně vyslovuje česká a běžně užívaná slova</w:t>
            </w:r>
          </w:p>
          <w:p w14:paraId="501D8361" w14:textId="77777777" w:rsidR="00021302" w:rsidRPr="005B687B" w:rsidRDefault="00021302" w:rsidP="00021302">
            <w:pPr>
              <w:rPr>
                <w:color w:val="000000" w:themeColor="text1"/>
                <w:sz w:val="20"/>
                <w:szCs w:val="20"/>
              </w:rPr>
            </w:pPr>
            <w:r w:rsidRPr="005B687B">
              <w:rPr>
                <w:color w:val="000000" w:themeColor="text1"/>
                <w:sz w:val="20"/>
                <w:szCs w:val="20"/>
              </w:rPr>
              <w:t>- rozlišuje spisovný jazyk, nářečí, obecnou češtinu a zdůvodní jejich užití</w:t>
            </w:r>
          </w:p>
          <w:p w14:paraId="1745F057" w14:textId="77777777" w:rsidR="00021302" w:rsidRPr="005B687B" w:rsidRDefault="00021302" w:rsidP="00021302">
            <w:pPr>
              <w:rPr>
                <w:color w:val="000000" w:themeColor="text1"/>
                <w:sz w:val="20"/>
                <w:szCs w:val="20"/>
              </w:rPr>
            </w:pPr>
          </w:p>
          <w:p w14:paraId="7121F3BF" w14:textId="77777777" w:rsidR="00021302" w:rsidRPr="005B687B" w:rsidRDefault="00021302" w:rsidP="00021302">
            <w:pPr>
              <w:rPr>
                <w:color w:val="000000" w:themeColor="text1"/>
                <w:sz w:val="20"/>
                <w:szCs w:val="20"/>
              </w:rPr>
            </w:pPr>
            <w:r w:rsidRPr="005B687B">
              <w:rPr>
                <w:color w:val="000000" w:themeColor="text1"/>
                <w:sz w:val="20"/>
                <w:szCs w:val="20"/>
              </w:rPr>
              <w:t>- rozlišuje a příklady v textu dokládá nejdůležitější způsoby obohacování slovní zásoby a zásady tvoření slov, rozpoznává přenesená pojmenování, zvláště ve frazémech</w:t>
            </w:r>
          </w:p>
          <w:p w14:paraId="3E90E4CB" w14:textId="77777777" w:rsidR="001A31C7" w:rsidRPr="005B687B" w:rsidRDefault="001A31C7" w:rsidP="00123609">
            <w:pPr>
              <w:rPr>
                <w:color w:val="000000" w:themeColor="text1"/>
              </w:rPr>
            </w:pPr>
          </w:p>
          <w:p w14:paraId="57A603B4" w14:textId="77777777" w:rsidR="00021302" w:rsidRPr="005B687B" w:rsidRDefault="00021302" w:rsidP="00021302">
            <w:pPr>
              <w:rPr>
                <w:color w:val="000000" w:themeColor="text1"/>
                <w:sz w:val="20"/>
                <w:szCs w:val="20"/>
              </w:rPr>
            </w:pPr>
            <w:r w:rsidRPr="005B687B">
              <w:rPr>
                <w:color w:val="000000" w:themeColor="text1"/>
                <w:sz w:val="20"/>
                <w:szCs w:val="20"/>
              </w:rPr>
              <w:t>- samostatně pracuje s Pravidly českého pravopisu, se SSČ a dalšími jazykovými příručkami</w:t>
            </w:r>
          </w:p>
          <w:p w14:paraId="16E906EE" w14:textId="77777777" w:rsidR="001A31C7" w:rsidRPr="005B687B" w:rsidRDefault="001A31C7" w:rsidP="001A31C7">
            <w:pPr>
              <w:rPr>
                <w:color w:val="000000" w:themeColor="text1"/>
              </w:rPr>
            </w:pPr>
          </w:p>
          <w:p w14:paraId="04BB9994" w14:textId="77777777" w:rsidR="00021302" w:rsidRPr="005B687B" w:rsidRDefault="00021302" w:rsidP="00021302">
            <w:pPr>
              <w:rPr>
                <w:color w:val="000000" w:themeColor="text1"/>
                <w:sz w:val="20"/>
                <w:szCs w:val="20"/>
              </w:rPr>
            </w:pPr>
          </w:p>
          <w:p w14:paraId="2BFF7053" w14:textId="77777777" w:rsidR="00021302" w:rsidRPr="005B687B" w:rsidRDefault="00021302" w:rsidP="00021302">
            <w:pPr>
              <w:rPr>
                <w:color w:val="000000" w:themeColor="text1"/>
                <w:sz w:val="20"/>
                <w:szCs w:val="20"/>
              </w:rPr>
            </w:pPr>
            <w:r w:rsidRPr="005B687B">
              <w:rPr>
                <w:color w:val="000000" w:themeColor="text1"/>
                <w:sz w:val="20"/>
                <w:szCs w:val="20"/>
              </w:rPr>
              <w:t>- správně třídí slovní druhy, tvoří spisovné tvary slov a vědomě jich používá ve vhodné komunikační situaci</w:t>
            </w:r>
          </w:p>
          <w:p w14:paraId="0184E46B" w14:textId="77777777" w:rsidR="00021302" w:rsidRPr="005B687B" w:rsidRDefault="00021302" w:rsidP="00021302">
            <w:pPr>
              <w:rPr>
                <w:color w:val="000000" w:themeColor="text1"/>
                <w:sz w:val="20"/>
                <w:szCs w:val="20"/>
              </w:rPr>
            </w:pPr>
          </w:p>
          <w:p w14:paraId="623B7C30" w14:textId="77777777" w:rsidR="00021302" w:rsidRPr="005B687B" w:rsidRDefault="00021302" w:rsidP="001A31C7">
            <w:pPr>
              <w:rPr>
                <w:color w:val="000000" w:themeColor="text1"/>
                <w:sz w:val="20"/>
                <w:szCs w:val="20"/>
              </w:rPr>
            </w:pPr>
          </w:p>
          <w:p w14:paraId="1F183ACC" w14:textId="77777777" w:rsidR="00021302" w:rsidRPr="005B687B" w:rsidRDefault="00021302" w:rsidP="00021302">
            <w:pPr>
              <w:rPr>
                <w:color w:val="000000" w:themeColor="text1"/>
                <w:sz w:val="20"/>
                <w:szCs w:val="20"/>
              </w:rPr>
            </w:pPr>
            <w:r w:rsidRPr="005B687B">
              <w:rPr>
                <w:color w:val="000000" w:themeColor="text1"/>
                <w:sz w:val="20"/>
                <w:szCs w:val="20"/>
              </w:rPr>
              <w:t>- využívá znalosti o jazyk. normě při tvorbě vhodných jazykových projevů podle komunikační situace</w:t>
            </w:r>
          </w:p>
          <w:p w14:paraId="7F945EA0" w14:textId="77777777" w:rsidR="00021302" w:rsidRPr="005B687B" w:rsidRDefault="00021302" w:rsidP="00021302">
            <w:pPr>
              <w:rPr>
                <w:color w:val="000000" w:themeColor="text1"/>
                <w:sz w:val="20"/>
                <w:szCs w:val="20"/>
              </w:rPr>
            </w:pPr>
          </w:p>
          <w:p w14:paraId="79FF1B01" w14:textId="77777777" w:rsidR="00021302" w:rsidRPr="005B687B" w:rsidRDefault="00021302" w:rsidP="00021302">
            <w:pPr>
              <w:rPr>
                <w:color w:val="000000" w:themeColor="text1"/>
                <w:sz w:val="20"/>
                <w:szCs w:val="20"/>
              </w:rPr>
            </w:pPr>
            <w:r w:rsidRPr="005B687B">
              <w:rPr>
                <w:color w:val="000000" w:themeColor="text1"/>
                <w:sz w:val="20"/>
                <w:szCs w:val="20"/>
              </w:rPr>
              <w:t>- rozlišuje význam vztahy gramatických jednotek ve větě a v souvětí</w:t>
            </w:r>
          </w:p>
          <w:p w14:paraId="4ABBF15F" w14:textId="77777777" w:rsidR="00B77414" w:rsidRPr="005B687B" w:rsidRDefault="00B77414" w:rsidP="001A31C7">
            <w:pPr>
              <w:rPr>
                <w:color w:val="000000" w:themeColor="text1"/>
              </w:rPr>
            </w:pPr>
          </w:p>
        </w:tc>
        <w:tc>
          <w:tcPr>
            <w:tcW w:w="1178" w:type="pct"/>
            <w:gridSpan w:val="2"/>
          </w:tcPr>
          <w:p w14:paraId="272794AB" w14:textId="77777777" w:rsidR="00B77414" w:rsidRPr="005B687B" w:rsidRDefault="00B77414" w:rsidP="00123609">
            <w:pPr>
              <w:rPr>
                <w:color w:val="000000" w:themeColor="text1"/>
                <w:sz w:val="20"/>
                <w:szCs w:val="20"/>
              </w:rPr>
            </w:pPr>
          </w:p>
          <w:p w14:paraId="347F1EB7" w14:textId="77777777" w:rsidR="00B77414" w:rsidRPr="005B687B" w:rsidRDefault="00B77414" w:rsidP="00123609">
            <w:pPr>
              <w:rPr>
                <w:color w:val="000000" w:themeColor="text1"/>
                <w:sz w:val="20"/>
                <w:szCs w:val="20"/>
              </w:rPr>
            </w:pPr>
          </w:p>
          <w:p w14:paraId="0BCA2DF9" w14:textId="77777777" w:rsidR="00B77414" w:rsidRPr="005B687B" w:rsidRDefault="00B77414" w:rsidP="00123609">
            <w:pPr>
              <w:rPr>
                <w:color w:val="000000" w:themeColor="text1"/>
                <w:sz w:val="20"/>
                <w:szCs w:val="20"/>
              </w:rPr>
            </w:pPr>
            <w:r w:rsidRPr="005B687B">
              <w:rPr>
                <w:color w:val="000000" w:themeColor="text1"/>
                <w:sz w:val="20"/>
                <w:szCs w:val="20"/>
              </w:rPr>
              <w:t>- rozlišuje spisovný jazyk, nářečí, obecnou češtinu a zdůvodní jejich užití</w:t>
            </w:r>
          </w:p>
          <w:p w14:paraId="6652549D" w14:textId="77777777" w:rsidR="00B77414" w:rsidRPr="005B687B" w:rsidRDefault="00B77414" w:rsidP="00123609">
            <w:pPr>
              <w:rPr>
                <w:color w:val="000000" w:themeColor="text1"/>
                <w:sz w:val="20"/>
                <w:szCs w:val="20"/>
              </w:rPr>
            </w:pPr>
          </w:p>
          <w:p w14:paraId="7F84FCD9" w14:textId="77777777" w:rsidR="00B77414" w:rsidRPr="005B687B" w:rsidRDefault="00B77414" w:rsidP="00123609">
            <w:pPr>
              <w:rPr>
                <w:color w:val="000000" w:themeColor="text1"/>
                <w:sz w:val="20"/>
                <w:szCs w:val="20"/>
              </w:rPr>
            </w:pPr>
          </w:p>
          <w:p w14:paraId="2BE50DAA" w14:textId="77777777" w:rsidR="00021302" w:rsidRPr="005B687B" w:rsidRDefault="00021302" w:rsidP="00123609">
            <w:pPr>
              <w:rPr>
                <w:color w:val="000000" w:themeColor="text1"/>
                <w:sz w:val="20"/>
                <w:szCs w:val="20"/>
              </w:rPr>
            </w:pPr>
          </w:p>
          <w:p w14:paraId="0D49FDEA" w14:textId="77777777" w:rsidR="00B77414" w:rsidRPr="005B687B" w:rsidRDefault="00B77414" w:rsidP="00123609">
            <w:pPr>
              <w:rPr>
                <w:color w:val="000000" w:themeColor="text1"/>
                <w:sz w:val="20"/>
                <w:szCs w:val="20"/>
              </w:rPr>
            </w:pPr>
            <w:r w:rsidRPr="005B687B">
              <w:rPr>
                <w:color w:val="000000" w:themeColor="text1"/>
                <w:sz w:val="20"/>
                <w:szCs w:val="20"/>
              </w:rPr>
              <w:t>- rozlišuje a příklady v textu dokládá nejdůležitější způsoby obohacování slovní zásoby a zásady tvoření slov, rozpoznává přenesená pojmenování, zvláště ve frazémech</w:t>
            </w:r>
          </w:p>
          <w:p w14:paraId="6A9EB499" w14:textId="77777777" w:rsidR="00B77414" w:rsidRPr="005B687B" w:rsidRDefault="00B77414" w:rsidP="00123609">
            <w:pPr>
              <w:rPr>
                <w:color w:val="000000" w:themeColor="text1"/>
                <w:sz w:val="20"/>
                <w:szCs w:val="20"/>
              </w:rPr>
            </w:pPr>
          </w:p>
          <w:p w14:paraId="6583536E" w14:textId="77777777" w:rsidR="00B77414" w:rsidRPr="005B687B" w:rsidRDefault="00B77414" w:rsidP="00123609">
            <w:pPr>
              <w:rPr>
                <w:color w:val="000000" w:themeColor="text1"/>
                <w:sz w:val="20"/>
                <w:szCs w:val="20"/>
              </w:rPr>
            </w:pPr>
            <w:r w:rsidRPr="005B687B">
              <w:rPr>
                <w:color w:val="000000" w:themeColor="text1"/>
                <w:sz w:val="20"/>
                <w:szCs w:val="20"/>
              </w:rPr>
              <w:t>- samostatně pracuje s Pravidly českého pravopisu, se SSČ a dalšími jazykovými příručkami</w:t>
            </w:r>
          </w:p>
          <w:p w14:paraId="7A249AD8" w14:textId="77777777" w:rsidR="00B77414" w:rsidRPr="005B687B" w:rsidRDefault="00B77414" w:rsidP="00123609">
            <w:pPr>
              <w:rPr>
                <w:color w:val="000000" w:themeColor="text1"/>
                <w:sz w:val="20"/>
                <w:szCs w:val="20"/>
              </w:rPr>
            </w:pPr>
          </w:p>
          <w:p w14:paraId="69554248" w14:textId="77777777" w:rsidR="00B77414" w:rsidRPr="005B687B" w:rsidRDefault="00B77414" w:rsidP="00123609">
            <w:pPr>
              <w:rPr>
                <w:color w:val="000000" w:themeColor="text1"/>
                <w:sz w:val="20"/>
                <w:szCs w:val="20"/>
              </w:rPr>
            </w:pPr>
          </w:p>
          <w:p w14:paraId="06DCC111" w14:textId="77777777" w:rsidR="00B77414" w:rsidRPr="005B687B" w:rsidRDefault="00B77414" w:rsidP="00123609">
            <w:pPr>
              <w:rPr>
                <w:color w:val="000000" w:themeColor="text1"/>
                <w:sz w:val="20"/>
                <w:szCs w:val="20"/>
              </w:rPr>
            </w:pPr>
            <w:r w:rsidRPr="005B687B">
              <w:rPr>
                <w:color w:val="000000" w:themeColor="text1"/>
                <w:sz w:val="20"/>
                <w:szCs w:val="20"/>
              </w:rPr>
              <w:t>- správně třídí slovní druhy, tvoří spisovné tvary slov a vědomě jich používá ve vhodné komunikační situaci</w:t>
            </w:r>
          </w:p>
          <w:p w14:paraId="5DE754C8" w14:textId="77777777" w:rsidR="00B77414" w:rsidRPr="005B687B" w:rsidRDefault="00B77414" w:rsidP="00123609">
            <w:pPr>
              <w:rPr>
                <w:color w:val="000000" w:themeColor="text1"/>
                <w:sz w:val="20"/>
                <w:szCs w:val="20"/>
              </w:rPr>
            </w:pPr>
          </w:p>
          <w:p w14:paraId="0EAC71EC" w14:textId="77777777" w:rsidR="00B77414" w:rsidRPr="005B687B" w:rsidRDefault="00B77414" w:rsidP="00123609">
            <w:pPr>
              <w:rPr>
                <w:color w:val="000000" w:themeColor="text1"/>
                <w:sz w:val="20"/>
                <w:szCs w:val="20"/>
              </w:rPr>
            </w:pPr>
          </w:p>
          <w:p w14:paraId="089B287B" w14:textId="77777777" w:rsidR="00B77414" w:rsidRPr="005B687B" w:rsidRDefault="00B77414" w:rsidP="00123609">
            <w:pPr>
              <w:rPr>
                <w:color w:val="000000" w:themeColor="text1"/>
                <w:sz w:val="20"/>
                <w:szCs w:val="20"/>
              </w:rPr>
            </w:pPr>
            <w:r w:rsidRPr="005B687B">
              <w:rPr>
                <w:color w:val="000000" w:themeColor="text1"/>
                <w:sz w:val="20"/>
                <w:szCs w:val="20"/>
              </w:rPr>
              <w:t>- využívá znalosti o jazyk. normě při tvorbě vhodných jazykových projevů podle komunikační situace</w:t>
            </w:r>
          </w:p>
          <w:p w14:paraId="436C9D92" w14:textId="77777777" w:rsidR="00B77414" w:rsidRPr="005B687B" w:rsidRDefault="00B77414" w:rsidP="00123609">
            <w:pPr>
              <w:rPr>
                <w:color w:val="000000" w:themeColor="text1"/>
                <w:sz w:val="20"/>
                <w:szCs w:val="20"/>
              </w:rPr>
            </w:pPr>
          </w:p>
          <w:p w14:paraId="38E5CE4B" w14:textId="77777777" w:rsidR="00B77414" w:rsidRPr="005B687B" w:rsidRDefault="00B77414" w:rsidP="00123609">
            <w:pPr>
              <w:rPr>
                <w:color w:val="000000" w:themeColor="text1"/>
                <w:sz w:val="20"/>
                <w:szCs w:val="20"/>
              </w:rPr>
            </w:pPr>
            <w:r w:rsidRPr="005B687B">
              <w:rPr>
                <w:color w:val="000000" w:themeColor="text1"/>
                <w:sz w:val="20"/>
                <w:szCs w:val="20"/>
              </w:rPr>
              <w:t>- rozlišuje význam vztahy gramatických jednotek ve větě a v souvětí</w:t>
            </w:r>
          </w:p>
        </w:tc>
        <w:tc>
          <w:tcPr>
            <w:tcW w:w="1178" w:type="pct"/>
            <w:gridSpan w:val="2"/>
          </w:tcPr>
          <w:p w14:paraId="6327EE6F" w14:textId="77777777" w:rsidR="00B77414" w:rsidRPr="005B687B" w:rsidRDefault="00B77414" w:rsidP="00123609">
            <w:pPr>
              <w:rPr>
                <w:b/>
                <w:color w:val="000000" w:themeColor="text1"/>
                <w:sz w:val="20"/>
                <w:szCs w:val="20"/>
                <w:u w:val="single"/>
              </w:rPr>
            </w:pPr>
            <w:r w:rsidRPr="005B687B">
              <w:rPr>
                <w:b/>
                <w:color w:val="000000" w:themeColor="text1"/>
                <w:sz w:val="20"/>
                <w:szCs w:val="20"/>
                <w:u w:val="single"/>
              </w:rPr>
              <w:t>Jazyková výchova</w:t>
            </w:r>
          </w:p>
          <w:p w14:paraId="0DF2F457" w14:textId="77777777" w:rsidR="00B77414" w:rsidRPr="005B687B" w:rsidRDefault="00B77414" w:rsidP="00123609">
            <w:pPr>
              <w:rPr>
                <w:b/>
                <w:color w:val="000000" w:themeColor="text1"/>
                <w:sz w:val="20"/>
                <w:szCs w:val="20"/>
                <w:u w:val="single"/>
              </w:rPr>
            </w:pPr>
          </w:p>
          <w:p w14:paraId="3C94632E" w14:textId="77777777" w:rsidR="00B77414" w:rsidRPr="005B687B" w:rsidRDefault="00B77414" w:rsidP="00123609">
            <w:pPr>
              <w:rPr>
                <w:color w:val="000000" w:themeColor="text1"/>
                <w:sz w:val="20"/>
                <w:szCs w:val="20"/>
              </w:rPr>
            </w:pPr>
            <w:r w:rsidRPr="005B687B">
              <w:rPr>
                <w:color w:val="000000" w:themeColor="text1"/>
                <w:sz w:val="20"/>
                <w:szCs w:val="20"/>
              </w:rPr>
              <w:t>Rozvrstvení, národní jazyk, jazyk spisovný a nespisovný, obecná čeština, postavení jazyka</w:t>
            </w:r>
          </w:p>
          <w:p w14:paraId="23ADB0AF" w14:textId="77777777" w:rsidR="00B77414" w:rsidRPr="005B687B" w:rsidRDefault="00B77414" w:rsidP="00123609">
            <w:pPr>
              <w:rPr>
                <w:color w:val="000000" w:themeColor="text1"/>
                <w:sz w:val="20"/>
                <w:szCs w:val="20"/>
              </w:rPr>
            </w:pPr>
          </w:p>
          <w:p w14:paraId="595FDC4D" w14:textId="77777777" w:rsidR="00B77414" w:rsidRPr="005B687B" w:rsidRDefault="00B77414" w:rsidP="00123609">
            <w:pPr>
              <w:rPr>
                <w:color w:val="000000" w:themeColor="text1"/>
                <w:sz w:val="20"/>
                <w:szCs w:val="20"/>
              </w:rPr>
            </w:pPr>
            <w:r w:rsidRPr="005B687B">
              <w:rPr>
                <w:color w:val="000000" w:themeColor="text1"/>
                <w:sz w:val="20"/>
                <w:szCs w:val="20"/>
              </w:rPr>
              <w:t>Způsoby obohacování slovní zásoby, stavba slova, význam slova</w:t>
            </w:r>
          </w:p>
          <w:p w14:paraId="4D934EB0" w14:textId="77777777" w:rsidR="00B77414" w:rsidRPr="005B687B" w:rsidRDefault="00B77414" w:rsidP="00123609">
            <w:pPr>
              <w:rPr>
                <w:color w:val="000000" w:themeColor="text1"/>
                <w:sz w:val="20"/>
                <w:szCs w:val="20"/>
              </w:rPr>
            </w:pPr>
          </w:p>
          <w:p w14:paraId="273E922D" w14:textId="77777777" w:rsidR="00B77414" w:rsidRPr="005B687B" w:rsidRDefault="00B77414" w:rsidP="00123609">
            <w:pPr>
              <w:rPr>
                <w:color w:val="000000" w:themeColor="text1"/>
                <w:sz w:val="20"/>
                <w:szCs w:val="20"/>
              </w:rPr>
            </w:pPr>
          </w:p>
          <w:p w14:paraId="267A92D4" w14:textId="77777777" w:rsidR="00B77414" w:rsidRPr="005B687B" w:rsidRDefault="00B77414" w:rsidP="00123609">
            <w:pPr>
              <w:rPr>
                <w:color w:val="000000" w:themeColor="text1"/>
                <w:sz w:val="20"/>
                <w:szCs w:val="20"/>
              </w:rPr>
            </w:pPr>
          </w:p>
          <w:p w14:paraId="475F979F" w14:textId="77777777" w:rsidR="00B77414" w:rsidRPr="005B687B" w:rsidRDefault="00B77414" w:rsidP="00123609">
            <w:pPr>
              <w:rPr>
                <w:color w:val="000000" w:themeColor="text1"/>
                <w:sz w:val="20"/>
                <w:szCs w:val="20"/>
              </w:rPr>
            </w:pPr>
          </w:p>
          <w:p w14:paraId="394888FA" w14:textId="77777777" w:rsidR="00B77414" w:rsidRPr="005B687B" w:rsidRDefault="00B77414" w:rsidP="00123609">
            <w:pPr>
              <w:rPr>
                <w:color w:val="000000" w:themeColor="text1"/>
                <w:sz w:val="20"/>
                <w:szCs w:val="20"/>
              </w:rPr>
            </w:pPr>
          </w:p>
          <w:p w14:paraId="2EBBACF9" w14:textId="77777777" w:rsidR="00DD0994" w:rsidRPr="005B687B" w:rsidRDefault="00DD0994" w:rsidP="00123609">
            <w:pPr>
              <w:rPr>
                <w:color w:val="000000" w:themeColor="text1"/>
                <w:sz w:val="20"/>
                <w:szCs w:val="20"/>
              </w:rPr>
            </w:pPr>
          </w:p>
          <w:p w14:paraId="70E7913D" w14:textId="77777777" w:rsidR="00DD0994" w:rsidRPr="005B687B" w:rsidRDefault="00DD0994" w:rsidP="00123609">
            <w:pPr>
              <w:rPr>
                <w:color w:val="000000" w:themeColor="text1"/>
                <w:sz w:val="20"/>
                <w:szCs w:val="20"/>
              </w:rPr>
            </w:pPr>
          </w:p>
          <w:p w14:paraId="7EBBC79E" w14:textId="77777777" w:rsidR="00B77414" w:rsidRPr="005B687B" w:rsidRDefault="00B77414" w:rsidP="00123609">
            <w:pPr>
              <w:rPr>
                <w:color w:val="000000" w:themeColor="text1"/>
                <w:sz w:val="20"/>
                <w:szCs w:val="20"/>
              </w:rPr>
            </w:pPr>
            <w:r w:rsidRPr="005B687B">
              <w:rPr>
                <w:color w:val="000000" w:themeColor="text1"/>
                <w:sz w:val="20"/>
                <w:szCs w:val="20"/>
              </w:rPr>
              <w:t>Seznámení s jazykovými příručkami</w:t>
            </w:r>
          </w:p>
          <w:p w14:paraId="04E5FF59" w14:textId="77777777" w:rsidR="00B77414" w:rsidRPr="005B687B" w:rsidRDefault="00B77414" w:rsidP="00123609">
            <w:pPr>
              <w:rPr>
                <w:color w:val="000000" w:themeColor="text1"/>
                <w:sz w:val="20"/>
                <w:szCs w:val="20"/>
              </w:rPr>
            </w:pPr>
          </w:p>
          <w:p w14:paraId="0681B20E" w14:textId="77777777" w:rsidR="00B77414" w:rsidRPr="005B687B" w:rsidRDefault="00B77414" w:rsidP="00123609">
            <w:pPr>
              <w:rPr>
                <w:color w:val="000000" w:themeColor="text1"/>
                <w:sz w:val="20"/>
                <w:szCs w:val="20"/>
              </w:rPr>
            </w:pPr>
          </w:p>
          <w:p w14:paraId="389889D2" w14:textId="77777777" w:rsidR="00B77414" w:rsidRPr="005B687B" w:rsidRDefault="00B77414" w:rsidP="00123609">
            <w:pPr>
              <w:rPr>
                <w:color w:val="000000" w:themeColor="text1"/>
                <w:sz w:val="20"/>
                <w:szCs w:val="20"/>
              </w:rPr>
            </w:pPr>
          </w:p>
          <w:p w14:paraId="4EEC02BF" w14:textId="77777777" w:rsidR="00B77414" w:rsidRPr="005B687B" w:rsidRDefault="00B77414" w:rsidP="00123609">
            <w:pPr>
              <w:rPr>
                <w:color w:val="000000" w:themeColor="text1"/>
                <w:sz w:val="20"/>
                <w:szCs w:val="20"/>
              </w:rPr>
            </w:pPr>
          </w:p>
          <w:p w14:paraId="4F3241D6" w14:textId="77777777" w:rsidR="00021302" w:rsidRPr="005B687B" w:rsidRDefault="00021302" w:rsidP="00123609">
            <w:pPr>
              <w:rPr>
                <w:color w:val="000000" w:themeColor="text1"/>
                <w:sz w:val="20"/>
                <w:szCs w:val="20"/>
              </w:rPr>
            </w:pPr>
          </w:p>
          <w:p w14:paraId="56149086" w14:textId="77777777" w:rsidR="00B77414" w:rsidRPr="005B687B" w:rsidRDefault="00DD0994" w:rsidP="00123609">
            <w:pPr>
              <w:rPr>
                <w:color w:val="000000" w:themeColor="text1"/>
                <w:sz w:val="20"/>
                <w:szCs w:val="20"/>
              </w:rPr>
            </w:pPr>
            <w:r w:rsidRPr="005B687B">
              <w:rPr>
                <w:color w:val="000000" w:themeColor="text1"/>
                <w:sz w:val="20"/>
                <w:szCs w:val="20"/>
              </w:rPr>
              <w:t>T</w:t>
            </w:r>
            <w:r w:rsidR="00B77414" w:rsidRPr="005B687B">
              <w:rPr>
                <w:color w:val="000000" w:themeColor="text1"/>
                <w:sz w:val="20"/>
                <w:szCs w:val="20"/>
              </w:rPr>
              <w:t>varosloví - určování slovních druhů, ohebné slovní druhy s důrazem na slovesa. a neohebné slovní druhy</w:t>
            </w:r>
          </w:p>
          <w:p w14:paraId="6DF94017" w14:textId="77777777" w:rsidR="00B77414" w:rsidRPr="005B687B" w:rsidRDefault="00B77414" w:rsidP="00123609">
            <w:pPr>
              <w:rPr>
                <w:color w:val="000000" w:themeColor="text1"/>
                <w:sz w:val="20"/>
                <w:szCs w:val="20"/>
              </w:rPr>
            </w:pPr>
          </w:p>
          <w:p w14:paraId="0E1CA347" w14:textId="77777777" w:rsidR="00021302" w:rsidRPr="005B687B" w:rsidRDefault="00021302" w:rsidP="00123609">
            <w:pPr>
              <w:rPr>
                <w:color w:val="000000" w:themeColor="text1"/>
                <w:sz w:val="20"/>
                <w:szCs w:val="20"/>
              </w:rPr>
            </w:pPr>
          </w:p>
          <w:p w14:paraId="7BB08413" w14:textId="77777777" w:rsidR="00B77414" w:rsidRPr="005B687B" w:rsidRDefault="00B77414" w:rsidP="00123609">
            <w:pPr>
              <w:rPr>
                <w:color w:val="000000" w:themeColor="text1"/>
                <w:sz w:val="20"/>
                <w:szCs w:val="20"/>
              </w:rPr>
            </w:pPr>
            <w:r w:rsidRPr="005B687B">
              <w:rPr>
                <w:color w:val="000000" w:themeColor="text1"/>
                <w:sz w:val="20"/>
                <w:szCs w:val="20"/>
              </w:rPr>
              <w:t>Druhy vět podle postoje mluvčího</w:t>
            </w:r>
          </w:p>
          <w:p w14:paraId="3DC7D054" w14:textId="77777777" w:rsidR="00B77414" w:rsidRPr="005B687B" w:rsidRDefault="00B77414" w:rsidP="00123609">
            <w:pPr>
              <w:rPr>
                <w:color w:val="000000" w:themeColor="text1"/>
                <w:sz w:val="20"/>
                <w:szCs w:val="20"/>
              </w:rPr>
            </w:pPr>
          </w:p>
          <w:p w14:paraId="358FF112" w14:textId="77777777" w:rsidR="00B77414" w:rsidRPr="005B687B" w:rsidRDefault="00B77414" w:rsidP="00123609">
            <w:pPr>
              <w:rPr>
                <w:color w:val="000000" w:themeColor="text1"/>
                <w:sz w:val="20"/>
                <w:szCs w:val="20"/>
              </w:rPr>
            </w:pPr>
          </w:p>
          <w:p w14:paraId="6E200F1C" w14:textId="77777777" w:rsidR="00B77414" w:rsidRPr="005B687B" w:rsidRDefault="00B77414" w:rsidP="00123609">
            <w:pPr>
              <w:rPr>
                <w:color w:val="000000" w:themeColor="text1"/>
                <w:sz w:val="20"/>
                <w:szCs w:val="20"/>
              </w:rPr>
            </w:pPr>
          </w:p>
          <w:p w14:paraId="5EF0A1A0" w14:textId="77777777" w:rsidR="00B77414" w:rsidRPr="005B687B" w:rsidRDefault="00B77414" w:rsidP="00123609">
            <w:pPr>
              <w:rPr>
                <w:color w:val="000000" w:themeColor="text1"/>
                <w:sz w:val="20"/>
                <w:szCs w:val="20"/>
              </w:rPr>
            </w:pPr>
            <w:r w:rsidRPr="005B687B">
              <w:rPr>
                <w:color w:val="000000" w:themeColor="text1"/>
                <w:sz w:val="20"/>
                <w:szCs w:val="20"/>
              </w:rPr>
              <w:t>Věty jednočlenné a dvojčlenné, souvětí podřadné a souřadné, druhy vedlejších vět, stavba textu</w:t>
            </w:r>
          </w:p>
        </w:tc>
        <w:tc>
          <w:tcPr>
            <w:tcW w:w="1177" w:type="pct"/>
            <w:gridSpan w:val="2"/>
          </w:tcPr>
          <w:p w14:paraId="50756C16" w14:textId="77777777" w:rsidR="00B77414" w:rsidRPr="005B687B" w:rsidRDefault="00B77414" w:rsidP="00123609">
            <w:pPr>
              <w:rPr>
                <w:b/>
                <w:color w:val="000000" w:themeColor="text1"/>
              </w:rPr>
            </w:pPr>
          </w:p>
          <w:p w14:paraId="43C07696" w14:textId="77777777" w:rsidR="00B77414" w:rsidRPr="005B687B" w:rsidRDefault="00B77414" w:rsidP="00123609">
            <w:pPr>
              <w:rPr>
                <w:b/>
                <w:color w:val="000000" w:themeColor="text1"/>
                <w:sz w:val="20"/>
                <w:szCs w:val="20"/>
              </w:rPr>
            </w:pPr>
          </w:p>
          <w:p w14:paraId="4992363A" w14:textId="77777777" w:rsidR="00B77414" w:rsidRPr="005B687B" w:rsidRDefault="00B77414" w:rsidP="00123609">
            <w:pPr>
              <w:rPr>
                <w:color w:val="000000" w:themeColor="text1"/>
                <w:sz w:val="20"/>
                <w:szCs w:val="20"/>
              </w:rPr>
            </w:pPr>
            <w:r w:rsidRPr="005B687B">
              <w:rPr>
                <w:b/>
                <w:color w:val="000000" w:themeColor="text1"/>
                <w:sz w:val="20"/>
                <w:szCs w:val="20"/>
              </w:rPr>
              <w:t>MKV</w:t>
            </w:r>
            <w:r w:rsidRPr="005B687B">
              <w:rPr>
                <w:color w:val="000000" w:themeColor="text1"/>
                <w:sz w:val="20"/>
                <w:szCs w:val="20"/>
              </w:rPr>
              <w:t xml:space="preserve"> - Multikulturalita</w:t>
            </w:r>
          </w:p>
          <w:p w14:paraId="093731D4" w14:textId="77777777" w:rsidR="00B77414" w:rsidRPr="005B687B" w:rsidRDefault="00B77414" w:rsidP="00123609">
            <w:pPr>
              <w:rPr>
                <w:color w:val="000000" w:themeColor="text1"/>
                <w:sz w:val="20"/>
                <w:szCs w:val="20"/>
              </w:rPr>
            </w:pPr>
          </w:p>
          <w:p w14:paraId="257F54EE" w14:textId="77777777" w:rsidR="00B77414" w:rsidRPr="005B687B" w:rsidRDefault="00B77414" w:rsidP="00123609">
            <w:pPr>
              <w:rPr>
                <w:color w:val="000000" w:themeColor="text1"/>
                <w:sz w:val="20"/>
                <w:szCs w:val="20"/>
              </w:rPr>
            </w:pPr>
            <w:r w:rsidRPr="005B687B">
              <w:rPr>
                <w:color w:val="000000" w:themeColor="text1"/>
                <w:sz w:val="20"/>
                <w:szCs w:val="20"/>
              </w:rPr>
              <w:t>D, Z</w:t>
            </w:r>
          </w:p>
          <w:p w14:paraId="20E9E9CE" w14:textId="77777777" w:rsidR="00B77414" w:rsidRPr="005B687B" w:rsidRDefault="00B77414" w:rsidP="00123609">
            <w:pPr>
              <w:rPr>
                <w:color w:val="000000" w:themeColor="text1"/>
                <w:sz w:val="20"/>
                <w:szCs w:val="20"/>
              </w:rPr>
            </w:pPr>
          </w:p>
          <w:p w14:paraId="48BB5848" w14:textId="77777777" w:rsidR="00B77414" w:rsidRPr="005B687B" w:rsidRDefault="00B77414" w:rsidP="00123609">
            <w:pPr>
              <w:rPr>
                <w:color w:val="000000" w:themeColor="text1"/>
                <w:sz w:val="20"/>
                <w:szCs w:val="20"/>
              </w:rPr>
            </w:pPr>
          </w:p>
          <w:p w14:paraId="563690D4" w14:textId="77777777" w:rsidR="00B77414" w:rsidRPr="005B687B" w:rsidRDefault="00B77414" w:rsidP="00123609">
            <w:pPr>
              <w:rPr>
                <w:color w:val="000000" w:themeColor="text1"/>
                <w:sz w:val="20"/>
                <w:szCs w:val="20"/>
              </w:rPr>
            </w:pPr>
            <w:r w:rsidRPr="005B687B">
              <w:rPr>
                <w:b/>
                <w:color w:val="000000" w:themeColor="text1"/>
                <w:sz w:val="20"/>
                <w:szCs w:val="20"/>
              </w:rPr>
              <w:t>EGS</w:t>
            </w:r>
            <w:r w:rsidRPr="005B687B">
              <w:rPr>
                <w:color w:val="000000" w:themeColor="text1"/>
                <w:sz w:val="20"/>
                <w:szCs w:val="20"/>
              </w:rPr>
              <w:t xml:space="preserve"> - Evropa a svět nás zajímá</w:t>
            </w:r>
          </w:p>
          <w:p w14:paraId="065F0A95" w14:textId="77777777" w:rsidR="00B77414" w:rsidRPr="005B687B" w:rsidRDefault="00B77414" w:rsidP="00123609">
            <w:pPr>
              <w:rPr>
                <w:color w:val="000000" w:themeColor="text1"/>
                <w:sz w:val="20"/>
                <w:szCs w:val="20"/>
              </w:rPr>
            </w:pPr>
          </w:p>
          <w:p w14:paraId="0725A962" w14:textId="77777777" w:rsidR="00B77414" w:rsidRPr="005B687B" w:rsidRDefault="00B77414" w:rsidP="00123609">
            <w:pPr>
              <w:rPr>
                <w:color w:val="000000" w:themeColor="text1"/>
                <w:sz w:val="20"/>
                <w:szCs w:val="20"/>
              </w:rPr>
            </w:pPr>
            <w:r w:rsidRPr="005B687B">
              <w:rPr>
                <w:color w:val="000000" w:themeColor="text1"/>
                <w:sz w:val="20"/>
                <w:szCs w:val="20"/>
              </w:rPr>
              <w:t>D, Z, VO, PŘ, M, F, CH, CJ</w:t>
            </w:r>
          </w:p>
          <w:p w14:paraId="4ADFD15E" w14:textId="77777777" w:rsidR="00B77414" w:rsidRPr="005B687B" w:rsidRDefault="00B77414" w:rsidP="00123609">
            <w:pPr>
              <w:rPr>
                <w:color w:val="000000" w:themeColor="text1"/>
                <w:sz w:val="20"/>
                <w:szCs w:val="20"/>
              </w:rPr>
            </w:pPr>
          </w:p>
          <w:p w14:paraId="076FE8E8" w14:textId="77777777" w:rsidR="00B77414" w:rsidRPr="005B687B" w:rsidRDefault="00B77414" w:rsidP="00123609">
            <w:pPr>
              <w:rPr>
                <w:color w:val="000000" w:themeColor="text1"/>
                <w:sz w:val="20"/>
                <w:szCs w:val="20"/>
              </w:rPr>
            </w:pPr>
          </w:p>
          <w:p w14:paraId="6B46B304" w14:textId="77777777" w:rsidR="00B77414" w:rsidRPr="005B687B" w:rsidRDefault="00B77414" w:rsidP="00123609">
            <w:pPr>
              <w:rPr>
                <w:color w:val="000000" w:themeColor="text1"/>
                <w:sz w:val="20"/>
                <w:szCs w:val="20"/>
              </w:rPr>
            </w:pPr>
          </w:p>
          <w:p w14:paraId="124E9D23" w14:textId="77777777" w:rsidR="00B77414" w:rsidRPr="005B687B" w:rsidRDefault="00B77414" w:rsidP="00123609">
            <w:pPr>
              <w:rPr>
                <w:color w:val="000000" w:themeColor="text1"/>
                <w:sz w:val="20"/>
                <w:szCs w:val="20"/>
              </w:rPr>
            </w:pPr>
          </w:p>
          <w:p w14:paraId="6CEF04C7" w14:textId="77777777" w:rsidR="00B77414" w:rsidRPr="005B687B" w:rsidRDefault="00B77414" w:rsidP="00123609">
            <w:pPr>
              <w:rPr>
                <w:color w:val="000000" w:themeColor="text1"/>
              </w:rPr>
            </w:pPr>
            <w:r w:rsidRPr="005B687B">
              <w:rPr>
                <w:b/>
                <w:color w:val="000000" w:themeColor="text1"/>
                <w:sz w:val="20"/>
                <w:szCs w:val="20"/>
              </w:rPr>
              <w:t>OSV</w:t>
            </w:r>
            <w:r w:rsidRPr="005B687B">
              <w:rPr>
                <w:color w:val="000000" w:themeColor="text1"/>
                <w:sz w:val="20"/>
                <w:szCs w:val="20"/>
              </w:rPr>
              <w:t xml:space="preserve"> - Morální rozvoj, řešení problémů</w:t>
            </w:r>
          </w:p>
        </w:tc>
      </w:tr>
    </w:tbl>
    <w:p w14:paraId="4EAEE580" w14:textId="77777777" w:rsidR="00123609" w:rsidRPr="005B687B" w:rsidRDefault="00123609" w:rsidP="00123609">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06"/>
        <w:gridCol w:w="2407"/>
        <w:gridCol w:w="2407"/>
        <w:gridCol w:w="2407"/>
      </w:tblGrid>
      <w:tr w:rsidR="001176BB" w:rsidRPr="005B687B" w14:paraId="60D4AA4C" w14:textId="77777777">
        <w:trPr>
          <w:trHeight w:val="1440"/>
        </w:trPr>
        <w:tc>
          <w:tcPr>
            <w:tcW w:w="2500" w:type="pct"/>
            <w:gridSpan w:val="2"/>
            <w:vAlign w:val="center"/>
          </w:tcPr>
          <w:p w14:paraId="26A74541" w14:textId="77777777" w:rsidR="001176BB" w:rsidRPr="005B687B" w:rsidRDefault="001176BB" w:rsidP="001176BB">
            <w:pPr>
              <w:jc w:val="center"/>
              <w:rPr>
                <w:b/>
                <w:color w:val="000000" w:themeColor="text1"/>
              </w:rPr>
            </w:pPr>
            <w:r w:rsidRPr="005B687B">
              <w:rPr>
                <w:b/>
                <w:color w:val="000000" w:themeColor="text1"/>
              </w:rPr>
              <w:lastRenderedPageBreak/>
              <w:t>Oblast:</w:t>
            </w:r>
          </w:p>
          <w:p w14:paraId="7A189BB6" w14:textId="77777777" w:rsidR="001176BB" w:rsidRPr="005B687B" w:rsidRDefault="001176BB" w:rsidP="001176BB">
            <w:pPr>
              <w:jc w:val="center"/>
              <w:rPr>
                <w:b/>
                <w:color w:val="000000" w:themeColor="text1"/>
              </w:rPr>
            </w:pPr>
            <w:r w:rsidRPr="005B687B">
              <w:rPr>
                <w:b/>
                <w:color w:val="000000" w:themeColor="text1"/>
              </w:rPr>
              <w:t>Jazyk a jazyková komunikace</w:t>
            </w:r>
          </w:p>
        </w:tc>
        <w:tc>
          <w:tcPr>
            <w:tcW w:w="1250" w:type="pct"/>
            <w:vAlign w:val="center"/>
          </w:tcPr>
          <w:p w14:paraId="1D1A91CD" w14:textId="77777777" w:rsidR="001176BB" w:rsidRPr="005B687B" w:rsidRDefault="001176BB" w:rsidP="001176BB">
            <w:pPr>
              <w:jc w:val="center"/>
              <w:rPr>
                <w:b/>
                <w:color w:val="000000" w:themeColor="text1"/>
              </w:rPr>
            </w:pPr>
            <w:r w:rsidRPr="005B687B">
              <w:rPr>
                <w:b/>
                <w:color w:val="000000" w:themeColor="text1"/>
              </w:rPr>
              <w:t>Předmět:</w:t>
            </w:r>
          </w:p>
          <w:p w14:paraId="1F58228B" w14:textId="77777777" w:rsidR="001176BB" w:rsidRPr="005B687B" w:rsidRDefault="001176BB" w:rsidP="001176BB">
            <w:pPr>
              <w:jc w:val="center"/>
              <w:rPr>
                <w:b/>
                <w:color w:val="000000" w:themeColor="text1"/>
              </w:rPr>
            </w:pPr>
            <w:r w:rsidRPr="005B687B">
              <w:rPr>
                <w:b/>
                <w:color w:val="000000" w:themeColor="text1"/>
              </w:rPr>
              <w:t>Český jazyk a literatura</w:t>
            </w:r>
          </w:p>
        </w:tc>
        <w:tc>
          <w:tcPr>
            <w:tcW w:w="1250" w:type="pct"/>
            <w:vAlign w:val="center"/>
          </w:tcPr>
          <w:p w14:paraId="1331E366" w14:textId="77777777" w:rsidR="001176BB" w:rsidRPr="005B687B" w:rsidRDefault="001176BB" w:rsidP="001176BB">
            <w:pPr>
              <w:jc w:val="center"/>
              <w:rPr>
                <w:b/>
                <w:color w:val="000000" w:themeColor="text1"/>
              </w:rPr>
            </w:pPr>
            <w:r w:rsidRPr="005B687B">
              <w:rPr>
                <w:b/>
                <w:color w:val="000000" w:themeColor="text1"/>
              </w:rPr>
              <w:t>Ročník:</w:t>
            </w:r>
          </w:p>
          <w:p w14:paraId="7BED7CAB" w14:textId="77777777" w:rsidR="001176BB" w:rsidRPr="005B687B" w:rsidRDefault="001176BB" w:rsidP="001176BB">
            <w:pPr>
              <w:jc w:val="center"/>
              <w:rPr>
                <w:b/>
                <w:color w:val="000000" w:themeColor="text1"/>
              </w:rPr>
            </w:pPr>
            <w:r w:rsidRPr="005B687B">
              <w:rPr>
                <w:b/>
                <w:color w:val="000000" w:themeColor="text1"/>
              </w:rPr>
              <w:t>7.</w:t>
            </w:r>
          </w:p>
        </w:tc>
      </w:tr>
      <w:tr w:rsidR="001176BB" w:rsidRPr="005B687B" w14:paraId="3AC961C6" w14:textId="77777777">
        <w:trPr>
          <w:trHeight w:val="1080"/>
        </w:trPr>
        <w:tc>
          <w:tcPr>
            <w:tcW w:w="1250" w:type="pct"/>
            <w:vAlign w:val="center"/>
          </w:tcPr>
          <w:p w14:paraId="59962151" w14:textId="77777777" w:rsidR="001176BB" w:rsidRPr="005B687B" w:rsidRDefault="001176BB" w:rsidP="001176BB">
            <w:pPr>
              <w:jc w:val="center"/>
              <w:rPr>
                <w:b/>
                <w:color w:val="000000" w:themeColor="text1"/>
              </w:rPr>
            </w:pPr>
            <w:r w:rsidRPr="005B687B">
              <w:rPr>
                <w:b/>
                <w:color w:val="000000" w:themeColor="text1"/>
              </w:rPr>
              <w:t>Výstupy RVP</w:t>
            </w:r>
          </w:p>
        </w:tc>
        <w:tc>
          <w:tcPr>
            <w:tcW w:w="1250" w:type="pct"/>
            <w:vAlign w:val="center"/>
          </w:tcPr>
          <w:p w14:paraId="6F88F5FE" w14:textId="77777777" w:rsidR="001176BB" w:rsidRPr="005B687B" w:rsidRDefault="001176BB" w:rsidP="00123609">
            <w:pPr>
              <w:jc w:val="center"/>
              <w:rPr>
                <w:color w:val="000000" w:themeColor="text1"/>
              </w:rPr>
            </w:pPr>
          </w:p>
          <w:p w14:paraId="7451FBBE" w14:textId="77777777" w:rsidR="001176BB" w:rsidRPr="005B687B" w:rsidRDefault="001176BB" w:rsidP="00123609">
            <w:pPr>
              <w:jc w:val="center"/>
              <w:rPr>
                <w:b/>
                <w:color w:val="000000" w:themeColor="text1"/>
              </w:rPr>
            </w:pPr>
            <w:r w:rsidRPr="005B687B">
              <w:rPr>
                <w:b/>
                <w:color w:val="000000" w:themeColor="text1"/>
              </w:rPr>
              <w:t>Školní výstupy</w:t>
            </w:r>
          </w:p>
          <w:p w14:paraId="0833AC93" w14:textId="77777777" w:rsidR="001176BB" w:rsidRPr="005B687B" w:rsidRDefault="001176BB" w:rsidP="00123609">
            <w:pPr>
              <w:jc w:val="center"/>
              <w:rPr>
                <w:b/>
                <w:color w:val="000000" w:themeColor="text1"/>
              </w:rPr>
            </w:pPr>
          </w:p>
          <w:p w14:paraId="41704351" w14:textId="77777777" w:rsidR="001176BB" w:rsidRPr="005B687B" w:rsidRDefault="001176BB" w:rsidP="00123609">
            <w:pPr>
              <w:jc w:val="center"/>
              <w:rPr>
                <w:b/>
                <w:color w:val="000000" w:themeColor="text1"/>
              </w:rPr>
            </w:pPr>
          </w:p>
          <w:p w14:paraId="0AD351F2" w14:textId="77777777" w:rsidR="001176BB" w:rsidRPr="005B687B" w:rsidRDefault="001176BB" w:rsidP="00123609">
            <w:pPr>
              <w:jc w:val="center"/>
              <w:rPr>
                <w:color w:val="000000" w:themeColor="text1"/>
              </w:rPr>
            </w:pPr>
            <w:r w:rsidRPr="005B687B">
              <w:rPr>
                <w:b/>
                <w:color w:val="000000" w:themeColor="text1"/>
              </w:rPr>
              <w:t>Žák:</w:t>
            </w:r>
          </w:p>
        </w:tc>
        <w:tc>
          <w:tcPr>
            <w:tcW w:w="1250" w:type="pct"/>
            <w:vAlign w:val="center"/>
          </w:tcPr>
          <w:p w14:paraId="67FB6A62" w14:textId="77777777" w:rsidR="001176BB" w:rsidRPr="005B687B" w:rsidRDefault="001176BB" w:rsidP="00123609">
            <w:pPr>
              <w:jc w:val="center"/>
              <w:rPr>
                <w:b/>
                <w:color w:val="000000" w:themeColor="text1"/>
              </w:rPr>
            </w:pPr>
            <w:r w:rsidRPr="005B687B">
              <w:rPr>
                <w:b/>
                <w:color w:val="000000" w:themeColor="text1"/>
              </w:rPr>
              <w:t>Učivo</w:t>
            </w:r>
          </w:p>
        </w:tc>
        <w:tc>
          <w:tcPr>
            <w:tcW w:w="1250" w:type="pct"/>
            <w:vAlign w:val="center"/>
          </w:tcPr>
          <w:p w14:paraId="332D17A8" w14:textId="77777777" w:rsidR="001176BB" w:rsidRPr="005B687B" w:rsidRDefault="001176BB" w:rsidP="00123609">
            <w:pPr>
              <w:jc w:val="center"/>
              <w:rPr>
                <w:b/>
                <w:color w:val="000000" w:themeColor="text1"/>
              </w:rPr>
            </w:pPr>
            <w:r w:rsidRPr="005B687B">
              <w:rPr>
                <w:b/>
                <w:color w:val="000000" w:themeColor="text1"/>
              </w:rPr>
              <w:t xml:space="preserve">Průřezová témata, </w:t>
            </w:r>
          </w:p>
          <w:p w14:paraId="63F14AA4" w14:textId="77777777" w:rsidR="001176BB" w:rsidRPr="005B687B" w:rsidRDefault="001176BB" w:rsidP="00123609">
            <w:pPr>
              <w:jc w:val="center"/>
              <w:rPr>
                <w:b/>
                <w:color w:val="000000" w:themeColor="text1"/>
              </w:rPr>
            </w:pPr>
            <w:r w:rsidRPr="005B687B">
              <w:rPr>
                <w:b/>
                <w:color w:val="000000" w:themeColor="text1"/>
              </w:rPr>
              <w:t>přesahy do jiných předmětů</w:t>
            </w:r>
          </w:p>
        </w:tc>
      </w:tr>
      <w:tr w:rsidR="001176BB" w:rsidRPr="005B687B" w14:paraId="502B9761" w14:textId="77777777">
        <w:trPr>
          <w:trHeight w:val="10440"/>
        </w:trPr>
        <w:tc>
          <w:tcPr>
            <w:tcW w:w="1250" w:type="pct"/>
          </w:tcPr>
          <w:p w14:paraId="5AB8CDDB" w14:textId="77777777" w:rsidR="00021302" w:rsidRPr="005B687B" w:rsidRDefault="00021302" w:rsidP="00123609">
            <w:pPr>
              <w:rPr>
                <w:color w:val="000000" w:themeColor="text1"/>
                <w:sz w:val="20"/>
                <w:szCs w:val="20"/>
              </w:rPr>
            </w:pPr>
          </w:p>
          <w:p w14:paraId="7EBE3E18" w14:textId="77777777" w:rsidR="001176BB" w:rsidRPr="005B687B" w:rsidRDefault="00021302" w:rsidP="00021302">
            <w:pPr>
              <w:rPr>
                <w:color w:val="000000" w:themeColor="text1"/>
                <w:sz w:val="20"/>
                <w:szCs w:val="20"/>
              </w:rPr>
            </w:pPr>
            <w:r w:rsidRPr="005B687B">
              <w:rPr>
                <w:color w:val="000000" w:themeColor="text1"/>
                <w:sz w:val="20"/>
                <w:szCs w:val="20"/>
              </w:rPr>
              <w:t>- v písemném projevu zvládá pravopis - lexikální, slovotvorný, morfologický, syntaktický ve větě jednoduché i v souvětí</w:t>
            </w:r>
          </w:p>
        </w:tc>
        <w:tc>
          <w:tcPr>
            <w:tcW w:w="1250" w:type="pct"/>
          </w:tcPr>
          <w:p w14:paraId="6361225E" w14:textId="77777777" w:rsidR="001176BB" w:rsidRPr="005B687B" w:rsidRDefault="001176BB" w:rsidP="00123609">
            <w:pPr>
              <w:rPr>
                <w:color w:val="000000" w:themeColor="text1"/>
                <w:sz w:val="20"/>
                <w:szCs w:val="20"/>
              </w:rPr>
            </w:pPr>
          </w:p>
          <w:p w14:paraId="20704F89" w14:textId="77777777" w:rsidR="001176BB" w:rsidRPr="005B687B" w:rsidRDefault="001176BB" w:rsidP="00123609">
            <w:pPr>
              <w:rPr>
                <w:color w:val="000000" w:themeColor="text1"/>
                <w:sz w:val="20"/>
                <w:szCs w:val="20"/>
              </w:rPr>
            </w:pPr>
            <w:r w:rsidRPr="005B687B">
              <w:rPr>
                <w:color w:val="000000" w:themeColor="text1"/>
                <w:sz w:val="20"/>
                <w:szCs w:val="20"/>
              </w:rPr>
              <w:t>- v písemném projevu zvládá pravopis - lexikální, slovotvorný, morfologický, syntaktický ve větě jednoduché i v souvětí</w:t>
            </w:r>
          </w:p>
        </w:tc>
        <w:tc>
          <w:tcPr>
            <w:tcW w:w="1250" w:type="pct"/>
          </w:tcPr>
          <w:p w14:paraId="0FA7F704" w14:textId="77777777" w:rsidR="001176BB" w:rsidRPr="005B687B" w:rsidRDefault="001176BB" w:rsidP="00123609">
            <w:pPr>
              <w:rPr>
                <w:color w:val="000000" w:themeColor="text1"/>
                <w:sz w:val="20"/>
                <w:szCs w:val="20"/>
              </w:rPr>
            </w:pPr>
          </w:p>
          <w:p w14:paraId="39BC096E" w14:textId="77777777" w:rsidR="001176BB" w:rsidRPr="005B687B" w:rsidRDefault="001176BB" w:rsidP="00123609">
            <w:pPr>
              <w:rPr>
                <w:color w:val="000000" w:themeColor="text1"/>
                <w:sz w:val="20"/>
                <w:szCs w:val="20"/>
              </w:rPr>
            </w:pPr>
            <w:r w:rsidRPr="005B687B">
              <w:rPr>
                <w:color w:val="000000" w:themeColor="text1"/>
                <w:sz w:val="20"/>
                <w:szCs w:val="20"/>
              </w:rPr>
              <w:t>Pravopisná cvičení, interpunkce, psaní velkých písmen, opravy chybného textu</w:t>
            </w:r>
          </w:p>
        </w:tc>
        <w:tc>
          <w:tcPr>
            <w:tcW w:w="1250" w:type="pct"/>
          </w:tcPr>
          <w:p w14:paraId="7DC2848B" w14:textId="77777777" w:rsidR="001176BB" w:rsidRPr="005B687B" w:rsidRDefault="001176BB" w:rsidP="00123609">
            <w:pPr>
              <w:rPr>
                <w:color w:val="000000" w:themeColor="text1"/>
                <w:sz w:val="20"/>
                <w:szCs w:val="20"/>
              </w:rPr>
            </w:pPr>
          </w:p>
          <w:p w14:paraId="2A63C28E" w14:textId="77777777" w:rsidR="001176BB" w:rsidRPr="005B687B" w:rsidRDefault="001176BB" w:rsidP="00123609">
            <w:pPr>
              <w:rPr>
                <w:color w:val="000000" w:themeColor="text1"/>
                <w:sz w:val="20"/>
                <w:szCs w:val="20"/>
              </w:rPr>
            </w:pPr>
            <w:r w:rsidRPr="005B687B">
              <w:rPr>
                <w:b/>
                <w:color w:val="000000" w:themeColor="text1"/>
                <w:sz w:val="20"/>
                <w:szCs w:val="20"/>
              </w:rPr>
              <w:t>OSV</w:t>
            </w:r>
            <w:r w:rsidRPr="005B687B">
              <w:rPr>
                <w:color w:val="000000" w:themeColor="text1"/>
                <w:sz w:val="20"/>
                <w:szCs w:val="20"/>
              </w:rPr>
              <w:t xml:space="preserve"> - Osobnostní rozvoj, poznávání</w:t>
            </w:r>
          </w:p>
        </w:tc>
      </w:tr>
    </w:tbl>
    <w:p w14:paraId="335B3D41" w14:textId="77777777" w:rsidR="00123609" w:rsidRPr="005B687B" w:rsidRDefault="00123609" w:rsidP="00123609">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06"/>
        <w:gridCol w:w="2407"/>
        <w:gridCol w:w="2407"/>
        <w:gridCol w:w="2407"/>
      </w:tblGrid>
      <w:tr w:rsidR="001176BB" w:rsidRPr="005B687B" w14:paraId="40345318" w14:textId="77777777">
        <w:trPr>
          <w:trHeight w:val="1440"/>
        </w:trPr>
        <w:tc>
          <w:tcPr>
            <w:tcW w:w="2500" w:type="pct"/>
            <w:gridSpan w:val="2"/>
            <w:vAlign w:val="center"/>
          </w:tcPr>
          <w:p w14:paraId="4E49B85C" w14:textId="77777777" w:rsidR="001176BB" w:rsidRPr="005B687B" w:rsidRDefault="001176BB" w:rsidP="001176BB">
            <w:pPr>
              <w:jc w:val="center"/>
              <w:rPr>
                <w:b/>
                <w:color w:val="000000" w:themeColor="text1"/>
              </w:rPr>
            </w:pPr>
            <w:r w:rsidRPr="005B687B">
              <w:rPr>
                <w:b/>
                <w:color w:val="000000" w:themeColor="text1"/>
              </w:rPr>
              <w:lastRenderedPageBreak/>
              <w:t>Oblast:</w:t>
            </w:r>
          </w:p>
          <w:p w14:paraId="7D3281C7" w14:textId="77777777" w:rsidR="001176BB" w:rsidRPr="005B687B" w:rsidRDefault="001176BB" w:rsidP="001176BB">
            <w:pPr>
              <w:jc w:val="center"/>
              <w:rPr>
                <w:b/>
                <w:color w:val="000000" w:themeColor="text1"/>
              </w:rPr>
            </w:pPr>
            <w:r w:rsidRPr="005B687B">
              <w:rPr>
                <w:b/>
                <w:color w:val="000000" w:themeColor="text1"/>
              </w:rPr>
              <w:t>Jazyk a jazyková komunikace</w:t>
            </w:r>
          </w:p>
        </w:tc>
        <w:tc>
          <w:tcPr>
            <w:tcW w:w="1250" w:type="pct"/>
            <w:vAlign w:val="center"/>
          </w:tcPr>
          <w:p w14:paraId="15A99FC3" w14:textId="77777777" w:rsidR="001176BB" w:rsidRPr="005B687B" w:rsidRDefault="001176BB" w:rsidP="001176BB">
            <w:pPr>
              <w:jc w:val="center"/>
              <w:rPr>
                <w:b/>
                <w:color w:val="000000" w:themeColor="text1"/>
              </w:rPr>
            </w:pPr>
            <w:r w:rsidRPr="005B687B">
              <w:rPr>
                <w:b/>
                <w:color w:val="000000" w:themeColor="text1"/>
              </w:rPr>
              <w:t>Předmět:</w:t>
            </w:r>
          </w:p>
          <w:p w14:paraId="2762C80B" w14:textId="77777777" w:rsidR="001176BB" w:rsidRPr="005B687B" w:rsidRDefault="001176BB" w:rsidP="001176BB">
            <w:pPr>
              <w:jc w:val="center"/>
              <w:rPr>
                <w:b/>
                <w:color w:val="000000" w:themeColor="text1"/>
              </w:rPr>
            </w:pPr>
            <w:r w:rsidRPr="005B687B">
              <w:rPr>
                <w:b/>
                <w:color w:val="000000" w:themeColor="text1"/>
              </w:rPr>
              <w:t>Český jazyk a literatura</w:t>
            </w:r>
          </w:p>
        </w:tc>
        <w:tc>
          <w:tcPr>
            <w:tcW w:w="1250" w:type="pct"/>
            <w:vAlign w:val="center"/>
          </w:tcPr>
          <w:p w14:paraId="13A11D6C" w14:textId="77777777" w:rsidR="001176BB" w:rsidRPr="005B687B" w:rsidRDefault="001176BB" w:rsidP="001176BB">
            <w:pPr>
              <w:jc w:val="center"/>
              <w:rPr>
                <w:b/>
                <w:color w:val="000000" w:themeColor="text1"/>
              </w:rPr>
            </w:pPr>
            <w:r w:rsidRPr="005B687B">
              <w:rPr>
                <w:b/>
                <w:color w:val="000000" w:themeColor="text1"/>
              </w:rPr>
              <w:t>Ročník:</w:t>
            </w:r>
          </w:p>
          <w:p w14:paraId="26F28064" w14:textId="77777777" w:rsidR="001176BB" w:rsidRPr="005B687B" w:rsidRDefault="001176BB" w:rsidP="001176BB">
            <w:pPr>
              <w:jc w:val="center"/>
              <w:rPr>
                <w:b/>
                <w:color w:val="000000" w:themeColor="text1"/>
              </w:rPr>
            </w:pPr>
            <w:r w:rsidRPr="005B687B">
              <w:rPr>
                <w:b/>
                <w:color w:val="000000" w:themeColor="text1"/>
              </w:rPr>
              <w:t>7.</w:t>
            </w:r>
          </w:p>
        </w:tc>
      </w:tr>
      <w:tr w:rsidR="001176BB" w:rsidRPr="005B687B" w14:paraId="16A18F68" w14:textId="77777777">
        <w:trPr>
          <w:trHeight w:val="1080"/>
        </w:trPr>
        <w:tc>
          <w:tcPr>
            <w:tcW w:w="1250" w:type="pct"/>
            <w:vAlign w:val="center"/>
          </w:tcPr>
          <w:p w14:paraId="3264A699" w14:textId="77777777" w:rsidR="001176BB" w:rsidRPr="005B687B" w:rsidRDefault="001176BB" w:rsidP="001176BB">
            <w:pPr>
              <w:jc w:val="center"/>
              <w:rPr>
                <w:b/>
                <w:color w:val="000000" w:themeColor="text1"/>
              </w:rPr>
            </w:pPr>
            <w:r w:rsidRPr="005B687B">
              <w:rPr>
                <w:b/>
                <w:color w:val="000000" w:themeColor="text1"/>
              </w:rPr>
              <w:t>Výstupy RVP</w:t>
            </w:r>
          </w:p>
        </w:tc>
        <w:tc>
          <w:tcPr>
            <w:tcW w:w="1250" w:type="pct"/>
            <w:vAlign w:val="center"/>
          </w:tcPr>
          <w:p w14:paraId="5A57FE1E" w14:textId="77777777" w:rsidR="001176BB" w:rsidRPr="005B687B" w:rsidRDefault="001176BB" w:rsidP="00123609">
            <w:pPr>
              <w:jc w:val="center"/>
              <w:rPr>
                <w:color w:val="000000" w:themeColor="text1"/>
              </w:rPr>
            </w:pPr>
          </w:p>
          <w:p w14:paraId="7CBCAA20" w14:textId="77777777" w:rsidR="001176BB" w:rsidRPr="005B687B" w:rsidRDefault="001176BB" w:rsidP="00123609">
            <w:pPr>
              <w:jc w:val="center"/>
              <w:rPr>
                <w:b/>
                <w:color w:val="000000" w:themeColor="text1"/>
              </w:rPr>
            </w:pPr>
            <w:r w:rsidRPr="005B687B">
              <w:rPr>
                <w:b/>
                <w:color w:val="000000" w:themeColor="text1"/>
              </w:rPr>
              <w:t>Školní výstupy:</w:t>
            </w:r>
          </w:p>
          <w:p w14:paraId="6CD776AC" w14:textId="77777777" w:rsidR="001176BB" w:rsidRPr="005B687B" w:rsidRDefault="001176BB" w:rsidP="00123609">
            <w:pPr>
              <w:jc w:val="center"/>
              <w:rPr>
                <w:b/>
                <w:color w:val="000000" w:themeColor="text1"/>
              </w:rPr>
            </w:pPr>
          </w:p>
          <w:p w14:paraId="20F097CD" w14:textId="77777777" w:rsidR="001176BB" w:rsidRPr="005B687B" w:rsidRDefault="001176BB" w:rsidP="00123609">
            <w:pPr>
              <w:jc w:val="center"/>
              <w:rPr>
                <w:b/>
                <w:color w:val="000000" w:themeColor="text1"/>
              </w:rPr>
            </w:pPr>
          </w:p>
          <w:p w14:paraId="48FC5BEE" w14:textId="77777777" w:rsidR="001176BB" w:rsidRPr="005B687B" w:rsidRDefault="001176BB" w:rsidP="00123609">
            <w:pPr>
              <w:jc w:val="center"/>
              <w:rPr>
                <w:color w:val="000000" w:themeColor="text1"/>
              </w:rPr>
            </w:pPr>
            <w:r w:rsidRPr="005B687B">
              <w:rPr>
                <w:b/>
                <w:color w:val="000000" w:themeColor="text1"/>
              </w:rPr>
              <w:t>Žák:</w:t>
            </w:r>
          </w:p>
        </w:tc>
        <w:tc>
          <w:tcPr>
            <w:tcW w:w="1250" w:type="pct"/>
            <w:vAlign w:val="center"/>
          </w:tcPr>
          <w:p w14:paraId="145F85BE" w14:textId="77777777" w:rsidR="001176BB" w:rsidRPr="005B687B" w:rsidRDefault="001176BB" w:rsidP="00123609">
            <w:pPr>
              <w:jc w:val="center"/>
              <w:rPr>
                <w:b/>
                <w:color w:val="000000" w:themeColor="text1"/>
              </w:rPr>
            </w:pPr>
            <w:r w:rsidRPr="005B687B">
              <w:rPr>
                <w:b/>
                <w:color w:val="000000" w:themeColor="text1"/>
              </w:rPr>
              <w:t>Učivo:</w:t>
            </w:r>
          </w:p>
        </w:tc>
        <w:tc>
          <w:tcPr>
            <w:tcW w:w="1250" w:type="pct"/>
            <w:vAlign w:val="center"/>
          </w:tcPr>
          <w:p w14:paraId="2F9A7A0E" w14:textId="77777777" w:rsidR="001176BB" w:rsidRPr="005B687B" w:rsidRDefault="001176BB" w:rsidP="00123609">
            <w:pPr>
              <w:jc w:val="center"/>
              <w:rPr>
                <w:b/>
                <w:color w:val="000000" w:themeColor="text1"/>
              </w:rPr>
            </w:pPr>
            <w:r w:rsidRPr="005B687B">
              <w:rPr>
                <w:b/>
                <w:color w:val="000000" w:themeColor="text1"/>
              </w:rPr>
              <w:t xml:space="preserve">Průřezová témata, </w:t>
            </w:r>
          </w:p>
          <w:p w14:paraId="54492F1F" w14:textId="77777777" w:rsidR="001176BB" w:rsidRPr="005B687B" w:rsidRDefault="001176BB" w:rsidP="00123609">
            <w:pPr>
              <w:jc w:val="center"/>
              <w:rPr>
                <w:b/>
                <w:color w:val="000000" w:themeColor="text1"/>
              </w:rPr>
            </w:pPr>
            <w:r w:rsidRPr="005B687B">
              <w:rPr>
                <w:b/>
                <w:color w:val="000000" w:themeColor="text1"/>
              </w:rPr>
              <w:t>přesahy do jiných předmětů:</w:t>
            </w:r>
          </w:p>
        </w:tc>
      </w:tr>
      <w:tr w:rsidR="001176BB" w:rsidRPr="005B687B" w14:paraId="2C1CB0F0" w14:textId="77777777">
        <w:trPr>
          <w:trHeight w:val="10440"/>
        </w:trPr>
        <w:tc>
          <w:tcPr>
            <w:tcW w:w="1250" w:type="pct"/>
          </w:tcPr>
          <w:p w14:paraId="4F0745C6" w14:textId="77777777" w:rsidR="00501AD6" w:rsidRPr="005B687B" w:rsidRDefault="00501AD6" w:rsidP="00123609">
            <w:pPr>
              <w:rPr>
                <w:color w:val="000000" w:themeColor="text1"/>
                <w:sz w:val="20"/>
                <w:szCs w:val="20"/>
              </w:rPr>
            </w:pPr>
          </w:p>
          <w:p w14:paraId="650C9139" w14:textId="77777777" w:rsidR="00501AD6" w:rsidRPr="005B687B" w:rsidRDefault="00501AD6" w:rsidP="00501AD6">
            <w:pPr>
              <w:rPr>
                <w:color w:val="000000" w:themeColor="text1"/>
                <w:sz w:val="20"/>
                <w:szCs w:val="20"/>
              </w:rPr>
            </w:pPr>
          </w:p>
          <w:p w14:paraId="2E2C1ECF" w14:textId="77777777" w:rsidR="00501AD6" w:rsidRPr="005B687B" w:rsidRDefault="00501AD6" w:rsidP="00501AD6">
            <w:pPr>
              <w:rPr>
                <w:color w:val="000000" w:themeColor="text1"/>
                <w:sz w:val="20"/>
                <w:szCs w:val="20"/>
              </w:rPr>
            </w:pPr>
            <w:r w:rsidRPr="005B687B">
              <w:rPr>
                <w:color w:val="000000" w:themeColor="text1"/>
                <w:sz w:val="20"/>
                <w:szCs w:val="20"/>
              </w:rPr>
              <w:t>- rozlišuje subjektivní a objektivní sdělení a komunikativní záměry partnera v hovoru</w:t>
            </w:r>
          </w:p>
          <w:p w14:paraId="6DA6C2A3" w14:textId="77777777" w:rsidR="00501AD6" w:rsidRPr="005B687B" w:rsidRDefault="00501AD6" w:rsidP="00501AD6">
            <w:pPr>
              <w:rPr>
                <w:color w:val="000000" w:themeColor="text1"/>
                <w:sz w:val="20"/>
                <w:szCs w:val="20"/>
              </w:rPr>
            </w:pPr>
          </w:p>
          <w:p w14:paraId="3185E672" w14:textId="77777777" w:rsidR="00501AD6" w:rsidRPr="005B687B" w:rsidRDefault="00501AD6" w:rsidP="00501AD6">
            <w:pPr>
              <w:rPr>
                <w:color w:val="000000" w:themeColor="text1"/>
                <w:sz w:val="20"/>
                <w:szCs w:val="20"/>
              </w:rPr>
            </w:pPr>
            <w:r w:rsidRPr="005B687B">
              <w:rPr>
                <w:color w:val="000000" w:themeColor="text1"/>
                <w:sz w:val="20"/>
                <w:szCs w:val="20"/>
              </w:rPr>
              <w:t>- využívá poznatků k vlastnímu tvořivému psaní na základě svých dispozic a osobních zájmů</w:t>
            </w:r>
          </w:p>
          <w:p w14:paraId="78E6675F" w14:textId="77777777" w:rsidR="00501AD6" w:rsidRPr="005B687B" w:rsidRDefault="00501AD6" w:rsidP="00501AD6">
            <w:pPr>
              <w:rPr>
                <w:color w:val="000000" w:themeColor="text1"/>
                <w:sz w:val="20"/>
                <w:szCs w:val="20"/>
              </w:rPr>
            </w:pPr>
          </w:p>
          <w:p w14:paraId="3A189E0D" w14:textId="77777777" w:rsidR="00501AD6" w:rsidRPr="005B687B" w:rsidRDefault="00501AD6" w:rsidP="00501AD6">
            <w:pPr>
              <w:rPr>
                <w:color w:val="000000" w:themeColor="text1"/>
                <w:sz w:val="20"/>
                <w:szCs w:val="20"/>
              </w:rPr>
            </w:pPr>
            <w:r w:rsidRPr="005B687B">
              <w:rPr>
                <w:color w:val="000000" w:themeColor="text1"/>
                <w:sz w:val="20"/>
                <w:szCs w:val="20"/>
              </w:rPr>
              <w:t>- využívá základy studijního čtení – vyhledává klíčová slova, formuluje myšlenky</w:t>
            </w:r>
          </w:p>
          <w:p w14:paraId="5D7419FC" w14:textId="77777777" w:rsidR="00501AD6" w:rsidRPr="005B687B" w:rsidRDefault="00501AD6" w:rsidP="00501AD6">
            <w:pPr>
              <w:rPr>
                <w:color w:val="000000" w:themeColor="text1"/>
                <w:sz w:val="20"/>
                <w:szCs w:val="20"/>
              </w:rPr>
            </w:pPr>
            <w:r w:rsidRPr="005B687B">
              <w:rPr>
                <w:color w:val="000000" w:themeColor="text1"/>
                <w:sz w:val="20"/>
                <w:szCs w:val="20"/>
              </w:rPr>
              <w:t>- odlišuje spisovný a nespisovný projev a vhodně užívá spis. prostředky vzhledem ke svému kom. záměru</w:t>
            </w:r>
          </w:p>
          <w:p w14:paraId="4A15BA67" w14:textId="77777777" w:rsidR="006B3097" w:rsidRPr="005B687B" w:rsidRDefault="006B3097" w:rsidP="00501AD6">
            <w:pPr>
              <w:rPr>
                <w:color w:val="000000" w:themeColor="text1"/>
                <w:sz w:val="20"/>
                <w:szCs w:val="20"/>
              </w:rPr>
            </w:pPr>
          </w:p>
          <w:p w14:paraId="3E9CE3CD" w14:textId="77777777" w:rsidR="006B3097" w:rsidRPr="005B687B" w:rsidRDefault="006B3097" w:rsidP="006B3097">
            <w:pPr>
              <w:rPr>
                <w:color w:val="000000" w:themeColor="text1"/>
                <w:sz w:val="20"/>
                <w:szCs w:val="20"/>
              </w:rPr>
            </w:pPr>
          </w:p>
          <w:p w14:paraId="23DBF5E8" w14:textId="77777777" w:rsidR="006B3097" w:rsidRPr="005B687B" w:rsidRDefault="006B3097" w:rsidP="006B3097">
            <w:pPr>
              <w:rPr>
                <w:color w:val="000000" w:themeColor="text1"/>
                <w:sz w:val="20"/>
                <w:szCs w:val="20"/>
              </w:rPr>
            </w:pPr>
          </w:p>
          <w:p w14:paraId="4875953B" w14:textId="77777777" w:rsidR="006B3097" w:rsidRPr="005B687B" w:rsidRDefault="006B3097" w:rsidP="006B3097">
            <w:pPr>
              <w:rPr>
                <w:color w:val="000000" w:themeColor="text1"/>
                <w:sz w:val="20"/>
                <w:szCs w:val="20"/>
              </w:rPr>
            </w:pPr>
          </w:p>
          <w:p w14:paraId="61EACB01" w14:textId="77777777" w:rsidR="006B3097" w:rsidRPr="005B687B" w:rsidRDefault="006B3097" w:rsidP="006B3097">
            <w:pPr>
              <w:rPr>
                <w:color w:val="000000" w:themeColor="text1"/>
                <w:sz w:val="20"/>
                <w:szCs w:val="20"/>
              </w:rPr>
            </w:pPr>
          </w:p>
          <w:p w14:paraId="077AC5A6" w14:textId="77777777" w:rsidR="006B3097" w:rsidRPr="005B687B" w:rsidRDefault="006B3097" w:rsidP="006B3097">
            <w:pPr>
              <w:rPr>
                <w:color w:val="000000" w:themeColor="text1"/>
                <w:sz w:val="20"/>
                <w:szCs w:val="20"/>
              </w:rPr>
            </w:pPr>
          </w:p>
          <w:p w14:paraId="0BFD3472" w14:textId="77777777" w:rsidR="006B3097" w:rsidRPr="005B687B" w:rsidRDefault="006B3097" w:rsidP="006B3097">
            <w:pPr>
              <w:rPr>
                <w:color w:val="000000" w:themeColor="text1"/>
                <w:sz w:val="20"/>
                <w:szCs w:val="20"/>
              </w:rPr>
            </w:pPr>
          </w:p>
          <w:p w14:paraId="0BD1A34D" w14:textId="77777777" w:rsidR="006B3097" w:rsidRPr="005B687B" w:rsidRDefault="006B3097" w:rsidP="006B3097">
            <w:pPr>
              <w:rPr>
                <w:color w:val="000000" w:themeColor="text1"/>
                <w:sz w:val="20"/>
                <w:szCs w:val="20"/>
              </w:rPr>
            </w:pPr>
          </w:p>
          <w:p w14:paraId="0472890F" w14:textId="77777777" w:rsidR="006B3097" w:rsidRPr="005B687B" w:rsidRDefault="006B3097" w:rsidP="006B3097">
            <w:pPr>
              <w:rPr>
                <w:color w:val="000000" w:themeColor="text1"/>
                <w:sz w:val="20"/>
                <w:szCs w:val="20"/>
              </w:rPr>
            </w:pPr>
            <w:r w:rsidRPr="005B687B">
              <w:rPr>
                <w:color w:val="000000" w:themeColor="text1"/>
                <w:sz w:val="20"/>
                <w:szCs w:val="20"/>
              </w:rPr>
              <w:t>- uspořádá informace v textu s ohledem ne jeho účel, vytvoří koherentní text</w:t>
            </w:r>
          </w:p>
          <w:p w14:paraId="3900ADE3" w14:textId="77777777" w:rsidR="006B3097" w:rsidRPr="005B687B" w:rsidRDefault="006B3097" w:rsidP="006B3097">
            <w:pPr>
              <w:rPr>
                <w:color w:val="000000" w:themeColor="text1"/>
                <w:sz w:val="20"/>
                <w:szCs w:val="20"/>
              </w:rPr>
            </w:pPr>
          </w:p>
          <w:p w14:paraId="6A1BA219" w14:textId="77777777" w:rsidR="006B3097" w:rsidRPr="005B687B" w:rsidRDefault="006B3097" w:rsidP="006B3097">
            <w:pPr>
              <w:rPr>
                <w:color w:val="000000" w:themeColor="text1"/>
                <w:sz w:val="20"/>
                <w:szCs w:val="20"/>
              </w:rPr>
            </w:pPr>
            <w:r w:rsidRPr="005B687B">
              <w:rPr>
                <w:color w:val="000000" w:themeColor="text1"/>
                <w:sz w:val="20"/>
                <w:szCs w:val="20"/>
              </w:rPr>
              <w:t>- rozpoznává manipulativní působení projevu v masmédiích a zaujímá kritický postoj</w:t>
            </w:r>
          </w:p>
          <w:p w14:paraId="4126819B" w14:textId="77777777" w:rsidR="001176BB" w:rsidRPr="005B687B" w:rsidRDefault="001176BB" w:rsidP="006B3097">
            <w:pPr>
              <w:rPr>
                <w:color w:val="000000" w:themeColor="text1"/>
                <w:sz w:val="20"/>
                <w:szCs w:val="20"/>
              </w:rPr>
            </w:pPr>
          </w:p>
        </w:tc>
        <w:tc>
          <w:tcPr>
            <w:tcW w:w="1250" w:type="pct"/>
          </w:tcPr>
          <w:p w14:paraId="7D47000E" w14:textId="77777777" w:rsidR="001176BB" w:rsidRPr="005B687B" w:rsidRDefault="001176BB" w:rsidP="00123609">
            <w:pPr>
              <w:rPr>
                <w:color w:val="000000" w:themeColor="text1"/>
                <w:sz w:val="20"/>
                <w:szCs w:val="20"/>
              </w:rPr>
            </w:pPr>
          </w:p>
          <w:p w14:paraId="27DA16BE" w14:textId="77777777" w:rsidR="001176BB" w:rsidRPr="005B687B" w:rsidRDefault="001176BB" w:rsidP="00123609">
            <w:pPr>
              <w:rPr>
                <w:color w:val="000000" w:themeColor="text1"/>
                <w:sz w:val="20"/>
                <w:szCs w:val="20"/>
              </w:rPr>
            </w:pPr>
          </w:p>
          <w:p w14:paraId="74A74206" w14:textId="77777777" w:rsidR="001176BB" w:rsidRPr="005B687B" w:rsidRDefault="001176BB" w:rsidP="00123609">
            <w:pPr>
              <w:rPr>
                <w:color w:val="000000" w:themeColor="text1"/>
                <w:sz w:val="20"/>
                <w:szCs w:val="20"/>
              </w:rPr>
            </w:pPr>
            <w:r w:rsidRPr="005B687B">
              <w:rPr>
                <w:color w:val="000000" w:themeColor="text1"/>
                <w:sz w:val="20"/>
                <w:szCs w:val="20"/>
              </w:rPr>
              <w:t>- rozlišuje subjektivní a objektivní sdělení a komunikativní záměry partnera v hovoru</w:t>
            </w:r>
          </w:p>
          <w:p w14:paraId="4F9CD990" w14:textId="77777777" w:rsidR="001176BB" w:rsidRPr="005B687B" w:rsidRDefault="001176BB" w:rsidP="00123609">
            <w:pPr>
              <w:rPr>
                <w:color w:val="000000" w:themeColor="text1"/>
                <w:sz w:val="20"/>
                <w:szCs w:val="20"/>
              </w:rPr>
            </w:pPr>
          </w:p>
          <w:p w14:paraId="4F534D0B" w14:textId="77777777" w:rsidR="001176BB" w:rsidRPr="005B687B" w:rsidRDefault="001176BB" w:rsidP="00123609">
            <w:pPr>
              <w:rPr>
                <w:color w:val="000000" w:themeColor="text1"/>
                <w:sz w:val="20"/>
                <w:szCs w:val="20"/>
              </w:rPr>
            </w:pPr>
            <w:r w:rsidRPr="005B687B">
              <w:rPr>
                <w:color w:val="000000" w:themeColor="text1"/>
                <w:sz w:val="20"/>
                <w:szCs w:val="20"/>
              </w:rPr>
              <w:t>- využívá poznatků k vlastnímu tvořivému psaní na základě svých dispozic a osobních zájmů</w:t>
            </w:r>
          </w:p>
          <w:p w14:paraId="49BF6FC5" w14:textId="77777777" w:rsidR="001176BB" w:rsidRPr="005B687B" w:rsidRDefault="001176BB" w:rsidP="00123609">
            <w:pPr>
              <w:rPr>
                <w:color w:val="000000" w:themeColor="text1"/>
                <w:sz w:val="20"/>
                <w:szCs w:val="20"/>
              </w:rPr>
            </w:pPr>
          </w:p>
          <w:p w14:paraId="502FAB10" w14:textId="77777777" w:rsidR="001176BB" w:rsidRPr="005B687B" w:rsidRDefault="001176BB" w:rsidP="00123609">
            <w:pPr>
              <w:rPr>
                <w:color w:val="000000" w:themeColor="text1"/>
                <w:sz w:val="20"/>
                <w:szCs w:val="20"/>
              </w:rPr>
            </w:pPr>
            <w:r w:rsidRPr="005B687B">
              <w:rPr>
                <w:color w:val="000000" w:themeColor="text1"/>
                <w:sz w:val="20"/>
                <w:szCs w:val="20"/>
              </w:rPr>
              <w:t>- rozlišuje slohové rozvrstvení slovní zásoby, používá jazykové prostředky pro daný slohový útvar</w:t>
            </w:r>
          </w:p>
          <w:p w14:paraId="4FC25E20" w14:textId="77777777" w:rsidR="001176BB" w:rsidRPr="005B687B" w:rsidRDefault="001176BB" w:rsidP="00123609">
            <w:pPr>
              <w:rPr>
                <w:color w:val="000000" w:themeColor="text1"/>
                <w:sz w:val="20"/>
                <w:szCs w:val="20"/>
              </w:rPr>
            </w:pPr>
          </w:p>
          <w:p w14:paraId="6EA1DF3E" w14:textId="77777777" w:rsidR="001176BB" w:rsidRPr="005B687B" w:rsidRDefault="001176BB" w:rsidP="00123609">
            <w:pPr>
              <w:rPr>
                <w:color w:val="000000" w:themeColor="text1"/>
                <w:sz w:val="20"/>
                <w:szCs w:val="20"/>
              </w:rPr>
            </w:pPr>
            <w:r w:rsidRPr="005B687B">
              <w:rPr>
                <w:color w:val="000000" w:themeColor="text1"/>
                <w:sz w:val="20"/>
                <w:szCs w:val="20"/>
              </w:rPr>
              <w:t>- dokáže popsat své city, pocity, nálady</w:t>
            </w:r>
          </w:p>
          <w:p w14:paraId="52FE43C2" w14:textId="77777777" w:rsidR="001176BB" w:rsidRPr="005B687B" w:rsidRDefault="001176BB" w:rsidP="00123609">
            <w:pPr>
              <w:rPr>
                <w:color w:val="000000" w:themeColor="text1"/>
                <w:sz w:val="20"/>
                <w:szCs w:val="20"/>
              </w:rPr>
            </w:pPr>
          </w:p>
          <w:p w14:paraId="7F7A5B97" w14:textId="77777777" w:rsidR="001176BB" w:rsidRPr="005B687B" w:rsidRDefault="001176BB" w:rsidP="00123609">
            <w:pPr>
              <w:rPr>
                <w:color w:val="000000" w:themeColor="text1"/>
                <w:sz w:val="20"/>
                <w:szCs w:val="20"/>
              </w:rPr>
            </w:pPr>
            <w:r w:rsidRPr="005B687B">
              <w:rPr>
                <w:color w:val="000000" w:themeColor="text1"/>
                <w:sz w:val="20"/>
                <w:szCs w:val="20"/>
              </w:rPr>
              <w:t>- je schopen výstižně vyjádřit charakteristické rysy popisované osoby</w:t>
            </w:r>
          </w:p>
          <w:p w14:paraId="1418A233" w14:textId="77777777" w:rsidR="001176BB" w:rsidRPr="005B687B" w:rsidRDefault="001176BB" w:rsidP="00123609">
            <w:pPr>
              <w:rPr>
                <w:color w:val="000000" w:themeColor="text1"/>
                <w:sz w:val="20"/>
                <w:szCs w:val="20"/>
              </w:rPr>
            </w:pPr>
          </w:p>
          <w:p w14:paraId="10133933" w14:textId="77777777" w:rsidR="001176BB" w:rsidRPr="005B687B" w:rsidRDefault="001176BB" w:rsidP="00123609">
            <w:pPr>
              <w:rPr>
                <w:color w:val="000000" w:themeColor="text1"/>
                <w:sz w:val="20"/>
                <w:szCs w:val="20"/>
              </w:rPr>
            </w:pPr>
            <w:r w:rsidRPr="005B687B">
              <w:rPr>
                <w:color w:val="000000" w:themeColor="text1"/>
                <w:sz w:val="20"/>
                <w:szCs w:val="20"/>
              </w:rPr>
              <w:t xml:space="preserve">- dokáže chápat text jako zdroj informací a prožitků </w:t>
            </w:r>
          </w:p>
          <w:p w14:paraId="4C86159F" w14:textId="77777777" w:rsidR="001176BB" w:rsidRPr="005B687B" w:rsidRDefault="001176BB" w:rsidP="00123609">
            <w:pPr>
              <w:rPr>
                <w:color w:val="000000" w:themeColor="text1"/>
                <w:sz w:val="20"/>
                <w:szCs w:val="20"/>
              </w:rPr>
            </w:pPr>
          </w:p>
          <w:p w14:paraId="4EF84229" w14:textId="77777777" w:rsidR="001176BB" w:rsidRPr="005B687B" w:rsidRDefault="001176BB" w:rsidP="00123609">
            <w:pPr>
              <w:rPr>
                <w:color w:val="000000" w:themeColor="text1"/>
                <w:sz w:val="20"/>
                <w:szCs w:val="20"/>
              </w:rPr>
            </w:pPr>
            <w:r w:rsidRPr="005B687B">
              <w:rPr>
                <w:color w:val="000000" w:themeColor="text1"/>
                <w:sz w:val="20"/>
                <w:szCs w:val="20"/>
              </w:rPr>
              <w:t>- uspořádá informace v textu s ohledem ne jeho účel, vytvoří koherentní text</w:t>
            </w:r>
          </w:p>
          <w:p w14:paraId="250F1116" w14:textId="77777777" w:rsidR="001176BB" w:rsidRPr="005B687B" w:rsidRDefault="001176BB" w:rsidP="00123609">
            <w:pPr>
              <w:rPr>
                <w:color w:val="000000" w:themeColor="text1"/>
                <w:sz w:val="20"/>
                <w:szCs w:val="20"/>
              </w:rPr>
            </w:pPr>
          </w:p>
          <w:p w14:paraId="4E0F4BF0" w14:textId="77777777" w:rsidR="001176BB" w:rsidRPr="005B687B" w:rsidRDefault="001176BB" w:rsidP="00123609">
            <w:pPr>
              <w:rPr>
                <w:color w:val="000000" w:themeColor="text1"/>
                <w:sz w:val="20"/>
                <w:szCs w:val="20"/>
              </w:rPr>
            </w:pPr>
            <w:r w:rsidRPr="005B687B">
              <w:rPr>
                <w:color w:val="000000" w:themeColor="text1"/>
                <w:sz w:val="20"/>
                <w:szCs w:val="20"/>
              </w:rPr>
              <w:t>- rozlišuje manipul. působ. médií</w:t>
            </w:r>
          </w:p>
        </w:tc>
        <w:tc>
          <w:tcPr>
            <w:tcW w:w="1250" w:type="pct"/>
          </w:tcPr>
          <w:p w14:paraId="3BE112F3" w14:textId="77777777" w:rsidR="001176BB" w:rsidRPr="005B687B" w:rsidRDefault="001176BB" w:rsidP="00123609">
            <w:pPr>
              <w:rPr>
                <w:b/>
                <w:color w:val="000000" w:themeColor="text1"/>
                <w:sz w:val="20"/>
                <w:szCs w:val="20"/>
                <w:u w:val="single"/>
              </w:rPr>
            </w:pPr>
            <w:r w:rsidRPr="005B687B">
              <w:rPr>
                <w:b/>
                <w:color w:val="000000" w:themeColor="text1"/>
                <w:sz w:val="20"/>
                <w:szCs w:val="20"/>
                <w:u w:val="single"/>
              </w:rPr>
              <w:t>Komunikační a slohová výchova</w:t>
            </w:r>
          </w:p>
          <w:p w14:paraId="44A0C92C" w14:textId="77777777" w:rsidR="001176BB" w:rsidRPr="005B687B" w:rsidRDefault="001176BB" w:rsidP="00123609">
            <w:pPr>
              <w:rPr>
                <w:color w:val="000000" w:themeColor="text1"/>
                <w:sz w:val="20"/>
                <w:szCs w:val="20"/>
              </w:rPr>
            </w:pPr>
          </w:p>
          <w:p w14:paraId="67526F1B" w14:textId="77777777" w:rsidR="001176BB" w:rsidRPr="005B687B" w:rsidRDefault="001176BB" w:rsidP="00123609">
            <w:pPr>
              <w:rPr>
                <w:color w:val="000000" w:themeColor="text1"/>
                <w:sz w:val="20"/>
                <w:szCs w:val="20"/>
              </w:rPr>
            </w:pPr>
            <w:r w:rsidRPr="005B687B">
              <w:rPr>
                <w:color w:val="000000" w:themeColor="text1"/>
                <w:sz w:val="20"/>
                <w:szCs w:val="20"/>
              </w:rPr>
              <w:t>Vypravování</w:t>
            </w:r>
          </w:p>
          <w:p w14:paraId="607D3BA5" w14:textId="77777777" w:rsidR="001176BB" w:rsidRPr="005B687B" w:rsidRDefault="001176BB" w:rsidP="00123609">
            <w:pPr>
              <w:rPr>
                <w:color w:val="000000" w:themeColor="text1"/>
                <w:sz w:val="20"/>
                <w:szCs w:val="20"/>
              </w:rPr>
            </w:pPr>
          </w:p>
          <w:p w14:paraId="3F6604CE" w14:textId="77777777" w:rsidR="001176BB" w:rsidRPr="005B687B" w:rsidRDefault="001176BB" w:rsidP="00123609">
            <w:pPr>
              <w:rPr>
                <w:color w:val="000000" w:themeColor="text1"/>
                <w:sz w:val="20"/>
                <w:szCs w:val="20"/>
              </w:rPr>
            </w:pPr>
          </w:p>
          <w:p w14:paraId="47D320D6" w14:textId="77777777" w:rsidR="001176BB" w:rsidRPr="005B687B" w:rsidRDefault="001176BB" w:rsidP="00123609">
            <w:pPr>
              <w:rPr>
                <w:color w:val="000000" w:themeColor="text1"/>
                <w:sz w:val="20"/>
                <w:szCs w:val="20"/>
              </w:rPr>
            </w:pPr>
          </w:p>
          <w:p w14:paraId="099F8EF5" w14:textId="77777777" w:rsidR="001176BB" w:rsidRPr="005B687B" w:rsidRDefault="001176BB" w:rsidP="00123609">
            <w:pPr>
              <w:rPr>
                <w:color w:val="000000" w:themeColor="text1"/>
                <w:sz w:val="20"/>
                <w:szCs w:val="20"/>
              </w:rPr>
            </w:pPr>
          </w:p>
          <w:p w14:paraId="493BFEFB" w14:textId="77777777" w:rsidR="001176BB" w:rsidRPr="005B687B" w:rsidRDefault="001176BB" w:rsidP="00123609">
            <w:pPr>
              <w:rPr>
                <w:color w:val="000000" w:themeColor="text1"/>
                <w:sz w:val="20"/>
                <w:szCs w:val="20"/>
              </w:rPr>
            </w:pPr>
          </w:p>
          <w:p w14:paraId="1DB1C2F2" w14:textId="77777777" w:rsidR="001176BB" w:rsidRPr="005B687B" w:rsidRDefault="001176BB" w:rsidP="00123609">
            <w:pPr>
              <w:rPr>
                <w:color w:val="000000" w:themeColor="text1"/>
                <w:sz w:val="20"/>
                <w:szCs w:val="20"/>
              </w:rPr>
            </w:pPr>
          </w:p>
          <w:p w14:paraId="479076A2" w14:textId="77777777" w:rsidR="001176BB" w:rsidRPr="005B687B" w:rsidRDefault="001176BB" w:rsidP="00123609">
            <w:pPr>
              <w:rPr>
                <w:color w:val="000000" w:themeColor="text1"/>
                <w:sz w:val="20"/>
                <w:szCs w:val="20"/>
              </w:rPr>
            </w:pPr>
            <w:r w:rsidRPr="005B687B">
              <w:rPr>
                <w:color w:val="000000" w:themeColor="text1"/>
                <w:sz w:val="20"/>
                <w:szCs w:val="20"/>
              </w:rPr>
              <w:t>Popis -  předmětu, pracovního postupu, uměleckých děl</w:t>
            </w:r>
          </w:p>
          <w:p w14:paraId="0C2411F3" w14:textId="77777777" w:rsidR="001176BB" w:rsidRPr="005B687B" w:rsidRDefault="001176BB" w:rsidP="00123609">
            <w:pPr>
              <w:rPr>
                <w:color w:val="000000" w:themeColor="text1"/>
                <w:sz w:val="20"/>
                <w:szCs w:val="20"/>
              </w:rPr>
            </w:pPr>
          </w:p>
          <w:p w14:paraId="5ED15CBC" w14:textId="77777777" w:rsidR="001176BB" w:rsidRPr="005B687B" w:rsidRDefault="001176BB" w:rsidP="00123609">
            <w:pPr>
              <w:rPr>
                <w:color w:val="000000" w:themeColor="text1"/>
                <w:sz w:val="20"/>
                <w:szCs w:val="20"/>
              </w:rPr>
            </w:pPr>
          </w:p>
          <w:p w14:paraId="20DF80C0" w14:textId="77777777" w:rsidR="001176BB" w:rsidRPr="005B687B" w:rsidRDefault="001176BB" w:rsidP="00123609">
            <w:pPr>
              <w:rPr>
                <w:color w:val="000000" w:themeColor="text1"/>
                <w:sz w:val="20"/>
                <w:szCs w:val="20"/>
              </w:rPr>
            </w:pPr>
          </w:p>
          <w:p w14:paraId="395B012B" w14:textId="77777777" w:rsidR="001176BB" w:rsidRPr="005B687B" w:rsidRDefault="001176BB" w:rsidP="00123609">
            <w:pPr>
              <w:rPr>
                <w:color w:val="000000" w:themeColor="text1"/>
                <w:sz w:val="20"/>
                <w:szCs w:val="20"/>
              </w:rPr>
            </w:pPr>
          </w:p>
          <w:p w14:paraId="7348AA08" w14:textId="77777777" w:rsidR="001176BB" w:rsidRPr="005B687B" w:rsidRDefault="001176BB" w:rsidP="00123609">
            <w:pPr>
              <w:rPr>
                <w:color w:val="000000" w:themeColor="text1"/>
                <w:sz w:val="20"/>
                <w:szCs w:val="20"/>
              </w:rPr>
            </w:pPr>
          </w:p>
          <w:p w14:paraId="45AFE5D3" w14:textId="77777777" w:rsidR="001176BB" w:rsidRPr="005B687B" w:rsidRDefault="001176BB" w:rsidP="00123609">
            <w:pPr>
              <w:rPr>
                <w:color w:val="000000" w:themeColor="text1"/>
                <w:sz w:val="20"/>
                <w:szCs w:val="20"/>
              </w:rPr>
            </w:pPr>
            <w:r w:rsidRPr="005B687B">
              <w:rPr>
                <w:color w:val="000000" w:themeColor="text1"/>
                <w:sz w:val="20"/>
                <w:szCs w:val="20"/>
              </w:rPr>
              <w:t>Subjektivní popis</w:t>
            </w:r>
          </w:p>
          <w:p w14:paraId="08109F4E" w14:textId="77777777" w:rsidR="001176BB" w:rsidRPr="005B687B" w:rsidRDefault="001176BB" w:rsidP="00123609">
            <w:pPr>
              <w:rPr>
                <w:color w:val="000000" w:themeColor="text1"/>
                <w:sz w:val="20"/>
                <w:szCs w:val="20"/>
              </w:rPr>
            </w:pPr>
          </w:p>
          <w:p w14:paraId="00BC2A0A" w14:textId="77777777" w:rsidR="001176BB" w:rsidRPr="005B687B" w:rsidRDefault="001176BB" w:rsidP="00123609">
            <w:pPr>
              <w:rPr>
                <w:color w:val="000000" w:themeColor="text1"/>
                <w:sz w:val="20"/>
                <w:szCs w:val="20"/>
              </w:rPr>
            </w:pPr>
          </w:p>
          <w:p w14:paraId="4DA565AC" w14:textId="77777777" w:rsidR="001176BB" w:rsidRPr="005B687B" w:rsidRDefault="001176BB" w:rsidP="00123609">
            <w:pPr>
              <w:rPr>
                <w:color w:val="000000" w:themeColor="text1"/>
                <w:sz w:val="20"/>
                <w:szCs w:val="20"/>
              </w:rPr>
            </w:pPr>
            <w:r w:rsidRPr="005B687B">
              <w:rPr>
                <w:color w:val="000000" w:themeColor="text1"/>
                <w:sz w:val="20"/>
                <w:szCs w:val="20"/>
              </w:rPr>
              <w:t>Charakteristika ( přímá, nepřímá )</w:t>
            </w:r>
          </w:p>
          <w:p w14:paraId="5D3A5F7C" w14:textId="77777777" w:rsidR="001176BB" w:rsidRPr="005B687B" w:rsidRDefault="001176BB" w:rsidP="00123609">
            <w:pPr>
              <w:rPr>
                <w:color w:val="000000" w:themeColor="text1"/>
                <w:sz w:val="20"/>
                <w:szCs w:val="20"/>
              </w:rPr>
            </w:pPr>
          </w:p>
          <w:p w14:paraId="236E01D9" w14:textId="77777777" w:rsidR="00DD0994" w:rsidRPr="005B687B" w:rsidRDefault="00DD0994" w:rsidP="00123609">
            <w:pPr>
              <w:rPr>
                <w:color w:val="000000" w:themeColor="text1"/>
                <w:sz w:val="20"/>
                <w:szCs w:val="20"/>
              </w:rPr>
            </w:pPr>
          </w:p>
          <w:p w14:paraId="4E49A797" w14:textId="77777777" w:rsidR="001176BB" w:rsidRPr="005B687B" w:rsidRDefault="001176BB" w:rsidP="00123609">
            <w:pPr>
              <w:rPr>
                <w:color w:val="000000" w:themeColor="text1"/>
                <w:sz w:val="20"/>
                <w:szCs w:val="20"/>
              </w:rPr>
            </w:pPr>
            <w:r w:rsidRPr="005B687B">
              <w:rPr>
                <w:color w:val="000000" w:themeColor="text1"/>
                <w:sz w:val="20"/>
                <w:szCs w:val="20"/>
              </w:rPr>
              <w:t>Vertikální a horizontální členění textu, interpunkce</w:t>
            </w:r>
          </w:p>
          <w:p w14:paraId="7AAF29D0" w14:textId="77777777" w:rsidR="001176BB" w:rsidRPr="005B687B" w:rsidRDefault="001176BB" w:rsidP="00123609">
            <w:pPr>
              <w:rPr>
                <w:color w:val="000000" w:themeColor="text1"/>
                <w:sz w:val="20"/>
                <w:szCs w:val="20"/>
              </w:rPr>
            </w:pPr>
          </w:p>
          <w:p w14:paraId="2CE40839" w14:textId="77777777" w:rsidR="001176BB" w:rsidRPr="005B687B" w:rsidRDefault="001176BB" w:rsidP="00123609">
            <w:pPr>
              <w:rPr>
                <w:color w:val="000000" w:themeColor="text1"/>
                <w:sz w:val="20"/>
                <w:szCs w:val="20"/>
              </w:rPr>
            </w:pPr>
            <w:r w:rsidRPr="005B687B">
              <w:rPr>
                <w:color w:val="000000" w:themeColor="text1"/>
                <w:sz w:val="20"/>
                <w:szCs w:val="20"/>
              </w:rPr>
              <w:t>Životopis, žádost, pozvánka, reklama</w:t>
            </w:r>
          </w:p>
        </w:tc>
        <w:tc>
          <w:tcPr>
            <w:tcW w:w="1250" w:type="pct"/>
          </w:tcPr>
          <w:p w14:paraId="431C4FB1" w14:textId="77777777" w:rsidR="001176BB" w:rsidRPr="005B687B" w:rsidRDefault="001176BB" w:rsidP="00123609">
            <w:pPr>
              <w:rPr>
                <w:b/>
                <w:color w:val="000000" w:themeColor="text1"/>
                <w:sz w:val="20"/>
                <w:szCs w:val="20"/>
              </w:rPr>
            </w:pPr>
          </w:p>
          <w:p w14:paraId="302A231A" w14:textId="77777777" w:rsidR="001176BB" w:rsidRPr="005B687B" w:rsidRDefault="001176BB" w:rsidP="00123609">
            <w:pPr>
              <w:rPr>
                <w:b/>
                <w:color w:val="000000" w:themeColor="text1"/>
                <w:sz w:val="20"/>
                <w:szCs w:val="20"/>
              </w:rPr>
            </w:pPr>
          </w:p>
          <w:p w14:paraId="5B916234" w14:textId="77777777" w:rsidR="001176BB" w:rsidRPr="005B687B" w:rsidRDefault="001176BB" w:rsidP="00123609">
            <w:pPr>
              <w:rPr>
                <w:color w:val="000000" w:themeColor="text1"/>
                <w:sz w:val="20"/>
                <w:szCs w:val="20"/>
              </w:rPr>
            </w:pPr>
            <w:r w:rsidRPr="005B687B">
              <w:rPr>
                <w:b/>
                <w:color w:val="000000" w:themeColor="text1"/>
                <w:sz w:val="20"/>
                <w:szCs w:val="20"/>
              </w:rPr>
              <w:t>EGS</w:t>
            </w:r>
            <w:r w:rsidRPr="005B687B">
              <w:rPr>
                <w:color w:val="000000" w:themeColor="text1"/>
                <w:sz w:val="20"/>
                <w:szCs w:val="20"/>
              </w:rPr>
              <w:t xml:space="preserve"> - Jsme Evropané - rodinné příběhy</w:t>
            </w:r>
          </w:p>
          <w:p w14:paraId="737142D9" w14:textId="77777777" w:rsidR="001176BB" w:rsidRPr="005B687B" w:rsidRDefault="001176BB" w:rsidP="00123609">
            <w:pPr>
              <w:rPr>
                <w:color w:val="000000" w:themeColor="text1"/>
                <w:sz w:val="20"/>
                <w:szCs w:val="20"/>
              </w:rPr>
            </w:pPr>
          </w:p>
          <w:p w14:paraId="5B1E767E" w14:textId="77777777" w:rsidR="001176BB" w:rsidRPr="005B687B" w:rsidRDefault="001176BB" w:rsidP="00123609">
            <w:pPr>
              <w:rPr>
                <w:color w:val="000000" w:themeColor="text1"/>
                <w:sz w:val="20"/>
                <w:szCs w:val="20"/>
              </w:rPr>
            </w:pPr>
          </w:p>
          <w:p w14:paraId="3AB49CC3" w14:textId="77777777" w:rsidR="001176BB" w:rsidRPr="005B687B" w:rsidRDefault="001176BB" w:rsidP="00123609">
            <w:pPr>
              <w:rPr>
                <w:color w:val="000000" w:themeColor="text1"/>
                <w:sz w:val="20"/>
                <w:szCs w:val="20"/>
              </w:rPr>
            </w:pPr>
          </w:p>
          <w:p w14:paraId="3DEEA847" w14:textId="77777777" w:rsidR="001176BB" w:rsidRPr="005B687B" w:rsidRDefault="001176BB" w:rsidP="00123609">
            <w:pPr>
              <w:rPr>
                <w:color w:val="000000" w:themeColor="text1"/>
                <w:sz w:val="20"/>
                <w:szCs w:val="20"/>
              </w:rPr>
            </w:pPr>
          </w:p>
          <w:p w14:paraId="07BA718E" w14:textId="77777777" w:rsidR="001176BB" w:rsidRPr="005B687B" w:rsidRDefault="001176BB" w:rsidP="00123609">
            <w:pPr>
              <w:rPr>
                <w:color w:val="000000" w:themeColor="text1"/>
                <w:sz w:val="20"/>
                <w:szCs w:val="20"/>
              </w:rPr>
            </w:pPr>
          </w:p>
          <w:p w14:paraId="16A30C30" w14:textId="77777777" w:rsidR="001176BB" w:rsidRPr="005B687B" w:rsidRDefault="001176BB" w:rsidP="00123609">
            <w:pPr>
              <w:rPr>
                <w:color w:val="000000" w:themeColor="text1"/>
                <w:sz w:val="20"/>
                <w:szCs w:val="20"/>
              </w:rPr>
            </w:pPr>
          </w:p>
          <w:p w14:paraId="08173860" w14:textId="77777777" w:rsidR="001176BB" w:rsidRPr="005B687B" w:rsidRDefault="001176BB" w:rsidP="00123609">
            <w:pPr>
              <w:rPr>
                <w:color w:val="000000" w:themeColor="text1"/>
                <w:sz w:val="20"/>
                <w:szCs w:val="20"/>
              </w:rPr>
            </w:pPr>
          </w:p>
          <w:p w14:paraId="7DDA716B" w14:textId="77777777" w:rsidR="001176BB" w:rsidRPr="005B687B" w:rsidRDefault="001176BB" w:rsidP="00123609">
            <w:pPr>
              <w:rPr>
                <w:color w:val="000000" w:themeColor="text1"/>
                <w:sz w:val="20"/>
                <w:szCs w:val="20"/>
              </w:rPr>
            </w:pPr>
          </w:p>
          <w:p w14:paraId="403E1F11" w14:textId="77777777" w:rsidR="001176BB" w:rsidRPr="005B687B" w:rsidRDefault="001176BB" w:rsidP="00123609">
            <w:pPr>
              <w:rPr>
                <w:color w:val="000000" w:themeColor="text1"/>
                <w:sz w:val="20"/>
                <w:szCs w:val="20"/>
              </w:rPr>
            </w:pPr>
            <w:r w:rsidRPr="005B687B">
              <w:rPr>
                <w:b/>
                <w:color w:val="000000" w:themeColor="text1"/>
                <w:sz w:val="20"/>
                <w:szCs w:val="20"/>
              </w:rPr>
              <w:t xml:space="preserve">EV </w:t>
            </w:r>
            <w:r w:rsidRPr="005B687B">
              <w:rPr>
                <w:color w:val="000000" w:themeColor="text1"/>
                <w:sz w:val="20"/>
                <w:szCs w:val="20"/>
              </w:rPr>
              <w:t>- Vztah člověka a přírody - příroda a já</w:t>
            </w:r>
          </w:p>
          <w:p w14:paraId="2A3A9922" w14:textId="77777777" w:rsidR="001176BB" w:rsidRPr="005B687B" w:rsidRDefault="001176BB" w:rsidP="00123609">
            <w:pPr>
              <w:rPr>
                <w:color w:val="000000" w:themeColor="text1"/>
                <w:sz w:val="20"/>
                <w:szCs w:val="20"/>
              </w:rPr>
            </w:pPr>
          </w:p>
          <w:p w14:paraId="25116B8B" w14:textId="77777777" w:rsidR="001176BB" w:rsidRPr="005B687B" w:rsidRDefault="001176BB" w:rsidP="00123609">
            <w:pPr>
              <w:rPr>
                <w:color w:val="000000" w:themeColor="text1"/>
                <w:sz w:val="20"/>
                <w:szCs w:val="20"/>
              </w:rPr>
            </w:pPr>
            <w:r w:rsidRPr="005B687B">
              <w:rPr>
                <w:b/>
                <w:color w:val="000000" w:themeColor="text1"/>
                <w:sz w:val="20"/>
                <w:szCs w:val="20"/>
              </w:rPr>
              <w:t>EGS</w:t>
            </w:r>
            <w:r w:rsidRPr="005B687B">
              <w:rPr>
                <w:color w:val="000000" w:themeColor="text1"/>
                <w:sz w:val="20"/>
                <w:szCs w:val="20"/>
              </w:rPr>
              <w:t xml:space="preserve"> - Evropa a svět nás zajímá</w:t>
            </w:r>
          </w:p>
          <w:p w14:paraId="28578432" w14:textId="77777777" w:rsidR="001176BB" w:rsidRPr="005B687B" w:rsidRDefault="001176BB" w:rsidP="00123609">
            <w:pPr>
              <w:rPr>
                <w:color w:val="000000" w:themeColor="text1"/>
                <w:sz w:val="20"/>
                <w:szCs w:val="20"/>
              </w:rPr>
            </w:pPr>
          </w:p>
          <w:p w14:paraId="40773DB1" w14:textId="77777777" w:rsidR="001176BB" w:rsidRPr="005B687B" w:rsidRDefault="001176BB" w:rsidP="00123609">
            <w:pPr>
              <w:rPr>
                <w:color w:val="000000" w:themeColor="text1"/>
                <w:sz w:val="20"/>
                <w:szCs w:val="20"/>
              </w:rPr>
            </w:pPr>
            <w:r w:rsidRPr="005B687B">
              <w:rPr>
                <w:b/>
                <w:color w:val="000000" w:themeColor="text1"/>
                <w:sz w:val="20"/>
                <w:szCs w:val="20"/>
              </w:rPr>
              <w:t>MKV</w:t>
            </w:r>
            <w:r w:rsidRPr="005B687B">
              <w:rPr>
                <w:color w:val="000000" w:themeColor="text1"/>
                <w:sz w:val="20"/>
                <w:szCs w:val="20"/>
              </w:rPr>
              <w:t xml:space="preserve"> - Lidské vztahy - charakter člověka</w:t>
            </w:r>
          </w:p>
          <w:p w14:paraId="39868CBD" w14:textId="77777777" w:rsidR="001176BB" w:rsidRPr="005B687B" w:rsidRDefault="001176BB" w:rsidP="00123609">
            <w:pPr>
              <w:rPr>
                <w:color w:val="000000" w:themeColor="text1"/>
                <w:sz w:val="20"/>
                <w:szCs w:val="20"/>
              </w:rPr>
            </w:pPr>
          </w:p>
          <w:p w14:paraId="79D1F58A" w14:textId="77777777" w:rsidR="001176BB" w:rsidRPr="005B687B" w:rsidRDefault="001176BB" w:rsidP="00123609">
            <w:pPr>
              <w:rPr>
                <w:color w:val="000000" w:themeColor="text1"/>
                <w:sz w:val="20"/>
                <w:szCs w:val="20"/>
              </w:rPr>
            </w:pPr>
            <w:r w:rsidRPr="005B687B">
              <w:rPr>
                <w:color w:val="000000" w:themeColor="text1"/>
                <w:sz w:val="20"/>
                <w:szCs w:val="20"/>
              </w:rPr>
              <w:t>ČJ - literární texty</w:t>
            </w:r>
          </w:p>
          <w:p w14:paraId="06C5A8E5" w14:textId="77777777" w:rsidR="001176BB" w:rsidRPr="005B687B" w:rsidRDefault="001176BB" w:rsidP="00123609">
            <w:pPr>
              <w:rPr>
                <w:color w:val="000000" w:themeColor="text1"/>
                <w:sz w:val="20"/>
                <w:szCs w:val="20"/>
              </w:rPr>
            </w:pPr>
          </w:p>
          <w:p w14:paraId="67ED131C" w14:textId="77777777" w:rsidR="001176BB" w:rsidRPr="005B687B" w:rsidRDefault="001176BB" w:rsidP="00123609">
            <w:pPr>
              <w:rPr>
                <w:color w:val="000000" w:themeColor="text1"/>
                <w:sz w:val="20"/>
                <w:szCs w:val="20"/>
              </w:rPr>
            </w:pPr>
          </w:p>
          <w:p w14:paraId="0D0302AD" w14:textId="77777777" w:rsidR="001176BB" w:rsidRPr="005B687B" w:rsidRDefault="001176BB" w:rsidP="00123609">
            <w:pPr>
              <w:rPr>
                <w:color w:val="000000" w:themeColor="text1"/>
                <w:sz w:val="20"/>
                <w:szCs w:val="20"/>
              </w:rPr>
            </w:pPr>
          </w:p>
          <w:p w14:paraId="478A50BC" w14:textId="77777777" w:rsidR="001176BB" w:rsidRPr="005B687B" w:rsidRDefault="001176BB" w:rsidP="00123609">
            <w:pPr>
              <w:rPr>
                <w:color w:val="000000" w:themeColor="text1"/>
                <w:sz w:val="20"/>
                <w:szCs w:val="20"/>
              </w:rPr>
            </w:pPr>
          </w:p>
          <w:p w14:paraId="20480461" w14:textId="77777777" w:rsidR="001176BB" w:rsidRPr="005B687B" w:rsidRDefault="001176BB" w:rsidP="00123609">
            <w:pPr>
              <w:rPr>
                <w:color w:val="000000" w:themeColor="text1"/>
                <w:sz w:val="20"/>
                <w:szCs w:val="20"/>
              </w:rPr>
            </w:pPr>
          </w:p>
          <w:p w14:paraId="05DCCD0A" w14:textId="77777777" w:rsidR="001176BB" w:rsidRPr="005B687B" w:rsidRDefault="001176BB" w:rsidP="00123609">
            <w:pPr>
              <w:rPr>
                <w:color w:val="000000" w:themeColor="text1"/>
                <w:sz w:val="20"/>
                <w:szCs w:val="20"/>
              </w:rPr>
            </w:pPr>
          </w:p>
          <w:p w14:paraId="02B2BD45" w14:textId="77777777" w:rsidR="001176BB" w:rsidRPr="005B687B" w:rsidRDefault="001176BB" w:rsidP="00123609">
            <w:pPr>
              <w:rPr>
                <w:color w:val="000000" w:themeColor="text1"/>
                <w:sz w:val="20"/>
                <w:szCs w:val="20"/>
              </w:rPr>
            </w:pPr>
            <w:r w:rsidRPr="005B687B">
              <w:rPr>
                <w:b/>
                <w:color w:val="000000" w:themeColor="text1"/>
                <w:sz w:val="20"/>
                <w:szCs w:val="20"/>
              </w:rPr>
              <w:t>MDV</w:t>
            </w:r>
            <w:r w:rsidRPr="005B687B">
              <w:rPr>
                <w:color w:val="000000" w:themeColor="text1"/>
                <w:sz w:val="20"/>
                <w:szCs w:val="20"/>
              </w:rPr>
              <w:t xml:space="preserve">  - Stavba a tvorba mediálního sdělení</w:t>
            </w:r>
          </w:p>
          <w:p w14:paraId="1E13C23B" w14:textId="77777777" w:rsidR="001176BB" w:rsidRPr="005B687B" w:rsidRDefault="001176BB" w:rsidP="00123609">
            <w:pPr>
              <w:rPr>
                <w:color w:val="000000" w:themeColor="text1"/>
                <w:sz w:val="20"/>
                <w:szCs w:val="20"/>
              </w:rPr>
            </w:pPr>
            <w:r w:rsidRPr="005B687B">
              <w:rPr>
                <w:color w:val="000000" w:themeColor="text1"/>
                <w:sz w:val="20"/>
                <w:szCs w:val="20"/>
              </w:rPr>
              <w:t>- fungování a vliv médií ve společnosti</w:t>
            </w:r>
          </w:p>
          <w:p w14:paraId="770F13D2" w14:textId="77777777" w:rsidR="001176BB" w:rsidRPr="005B687B" w:rsidRDefault="001176BB" w:rsidP="00123609">
            <w:pPr>
              <w:rPr>
                <w:color w:val="000000" w:themeColor="text1"/>
                <w:sz w:val="20"/>
                <w:szCs w:val="20"/>
              </w:rPr>
            </w:pPr>
            <w:r w:rsidRPr="005B687B">
              <w:rPr>
                <w:color w:val="000000" w:themeColor="text1"/>
                <w:sz w:val="20"/>
                <w:szCs w:val="20"/>
              </w:rPr>
              <w:t>- práce v realizačním týmu</w:t>
            </w:r>
          </w:p>
          <w:p w14:paraId="18784D96" w14:textId="77777777" w:rsidR="001176BB" w:rsidRPr="005B687B" w:rsidRDefault="001176BB" w:rsidP="00123609">
            <w:pPr>
              <w:rPr>
                <w:color w:val="000000" w:themeColor="text1"/>
                <w:sz w:val="20"/>
                <w:szCs w:val="20"/>
              </w:rPr>
            </w:pPr>
          </w:p>
          <w:p w14:paraId="5A45355A" w14:textId="77777777" w:rsidR="001176BB" w:rsidRPr="005B687B" w:rsidRDefault="001176BB" w:rsidP="00123609">
            <w:pPr>
              <w:rPr>
                <w:color w:val="000000" w:themeColor="text1"/>
                <w:sz w:val="20"/>
                <w:szCs w:val="20"/>
              </w:rPr>
            </w:pPr>
            <w:r w:rsidRPr="005B687B">
              <w:rPr>
                <w:color w:val="000000" w:themeColor="text1"/>
                <w:sz w:val="20"/>
                <w:szCs w:val="20"/>
              </w:rPr>
              <w:t>ETV</w:t>
            </w:r>
          </w:p>
        </w:tc>
      </w:tr>
    </w:tbl>
    <w:p w14:paraId="63BCA899" w14:textId="77777777" w:rsidR="00123609" w:rsidRPr="005B687B" w:rsidRDefault="00123609" w:rsidP="00123609">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06"/>
        <w:gridCol w:w="2407"/>
        <w:gridCol w:w="2407"/>
        <w:gridCol w:w="2407"/>
      </w:tblGrid>
      <w:tr w:rsidR="00FF2DE1" w:rsidRPr="005B687B" w14:paraId="42CD60F0" w14:textId="77777777">
        <w:trPr>
          <w:trHeight w:val="1440"/>
        </w:trPr>
        <w:tc>
          <w:tcPr>
            <w:tcW w:w="2500" w:type="pct"/>
            <w:gridSpan w:val="2"/>
            <w:vAlign w:val="center"/>
          </w:tcPr>
          <w:p w14:paraId="579CE560" w14:textId="77777777" w:rsidR="00FF2DE1" w:rsidRPr="005B687B" w:rsidRDefault="00FF2DE1" w:rsidP="00FF2DE1">
            <w:pPr>
              <w:jc w:val="center"/>
              <w:rPr>
                <w:b/>
                <w:color w:val="000000" w:themeColor="text1"/>
              </w:rPr>
            </w:pPr>
            <w:r w:rsidRPr="005B687B">
              <w:rPr>
                <w:b/>
                <w:color w:val="000000" w:themeColor="text1"/>
              </w:rPr>
              <w:lastRenderedPageBreak/>
              <w:t>Oblast:</w:t>
            </w:r>
          </w:p>
          <w:p w14:paraId="39186E04" w14:textId="77777777" w:rsidR="00FF2DE1" w:rsidRPr="005B687B" w:rsidRDefault="00FF2DE1" w:rsidP="00FF2DE1">
            <w:pPr>
              <w:jc w:val="center"/>
              <w:rPr>
                <w:b/>
                <w:color w:val="000000" w:themeColor="text1"/>
              </w:rPr>
            </w:pPr>
            <w:r w:rsidRPr="005B687B">
              <w:rPr>
                <w:b/>
                <w:color w:val="000000" w:themeColor="text1"/>
              </w:rPr>
              <w:t>Jazyk a jazyková komunikace</w:t>
            </w:r>
          </w:p>
        </w:tc>
        <w:tc>
          <w:tcPr>
            <w:tcW w:w="1250" w:type="pct"/>
            <w:vAlign w:val="center"/>
          </w:tcPr>
          <w:p w14:paraId="794156A2" w14:textId="77777777" w:rsidR="00FF2DE1" w:rsidRPr="005B687B" w:rsidRDefault="00FF2DE1" w:rsidP="00123609">
            <w:pPr>
              <w:jc w:val="center"/>
              <w:rPr>
                <w:b/>
                <w:color w:val="000000" w:themeColor="text1"/>
              </w:rPr>
            </w:pPr>
            <w:r w:rsidRPr="005B687B">
              <w:rPr>
                <w:b/>
                <w:color w:val="000000" w:themeColor="text1"/>
              </w:rPr>
              <w:t>Předmět:</w:t>
            </w:r>
          </w:p>
          <w:p w14:paraId="5AA5741E" w14:textId="77777777" w:rsidR="00FF2DE1" w:rsidRPr="005B687B" w:rsidRDefault="00FF2DE1" w:rsidP="00123609">
            <w:pPr>
              <w:jc w:val="center"/>
              <w:rPr>
                <w:b/>
                <w:color w:val="000000" w:themeColor="text1"/>
              </w:rPr>
            </w:pPr>
            <w:r w:rsidRPr="005B687B">
              <w:rPr>
                <w:b/>
                <w:color w:val="000000" w:themeColor="text1"/>
              </w:rPr>
              <w:t>Český jazyk a literatura</w:t>
            </w:r>
          </w:p>
        </w:tc>
        <w:tc>
          <w:tcPr>
            <w:tcW w:w="1250" w:type="pct"/>
            <w:vAlign w:val="center"/>
          </w:tcPr>
          <w:p w14:paraId="18649910" w14:textId="77777777" w:rsidR="00FF2DE1" w:rsidRPr="005B687B" w:rsidRDefault="00FF2DE1" w:rsidP="00123609">
            <w:pPr>
              <w:jc w:val="center"/>
              <w:rPr>
                <w:b/>
                <w:color w:val="000000" w:themeColor="text1"/>
              </w:rPr>
            </w:pPr>
            <w:r w:rsidRPr="005B687B">
              <w:rPr>
                <w:b/>
                <w:color w:val="000000" w:themeColor="text1"/>
              </w:rPr>
              <w:t>Ročník:</w:t>
            </w:r>
          </w:p>
          <w:p w14:paraId="6650BF72" w14:textId="77777777" w:rsidR="00FF2DE1" w:rsidRPr="005B687B" w:rsidRDefault="00FF2DE1" w:rsidP="00123609">
            <w:pPr>
              <w:jc w:val="center"/>
              <w:rPr>
                <w:b/>
                <w:color w:val="000000" w:themeColor="text1"/>
              </w:rPr>
            </w:pPr>
            <w:r w:rsidRPr="005B687B">
              <w:rPr>
                <w:b/>
                <w:color w:val="000000" w:themeColor="text1"/>
              </w:rPr>
              <w:t>7.</w:t>
            </w:r>
          </w:p>
        </w:tc>
      </w:tr>
      <w:tr w:rsidR="00FF2DE1" w:rsidRPr="005B687B" w14:paraId="78D5DFB3" w14:textId="77777777">
        <w:trPr>
          <w:trHeight w:val="1080"/>
        </w:trPr>
        <w:tc>
          <w:tcPr>
            <w:tcW w:w="1250" w:type="pct"/>
            <w:vAlign w:val="center"/>
          </w:tcPr>
          <w:p w14:paraId="5C0CBFF0" w14:textId="77777777" w:rsidR="00FF2DE1" w:rsidRPr="005B687B" w:rsidRDefault="00FF2DE1" w:rsidP="00FF2DE1">
            <w:pPr>
              <w:jc w:val="center"/>
              <w:rPr>
                <w:b/>
                <w:color w:val="000000" w:themeColor="text1"/>
              </w:rPr>
            </w:pPr>
            <w:r w:rsidRPr="005B687B">
              <w:rPr>
                <w:b/>
                <w:color w:val="000000" w:themeColor="text1"/>
              </w:rPr>
              <w:t>Výstupy RVP</w:t>
            </w:r>
          </w:p>
        </w:tc>
        <w:tc>
          <w:tcPr>
            <w:tcW w:w="1250" w:type="pct"/>
            <w:vAlign w:val="center"/>
          </w:tcPr>
          <w:p w14:paraId="702C317A" w14:textId="77777777" w:rsidR="00FF2DE1" w:rsidRPr="005B687B" w:rsidRDefault="00FF2DE1" w:rsidP="00123609">
            <w:pPr>
              <w:jc w:val="center"/>
              <w:rPr>
                <w:color w:val="000000" w:themeColor="text1"/>
              </w:rPr>
            </w:pPr>
          </w:p>
          <w:p w14:paraId="6A73069C" w14:textId="77777777" w:rsidR="00FF2DE1" w:rsidRPr="005B687B" w:rsidRDefault="00FF2DE1" w:rsidP="00123609">
            <w:pPr>
              <w:jc w:val="center"/>
              <w:rPr>
                <w:b/>
                <w:color w:val="000000" w:themeColor="text1"/>
              </w:rPr>
            </w:pPr>
            <w:r w:rsidRPr="005B687B">
              <w:rPr>
                <w:b/>
                <w:color w:val="000000" w:themeColor="text1"/>
              </w:rPr>
              <w:t>Školní výstupy:</w:t>
            </w:r>
          </w:p>
          <w:p w14:paraId="59D18116" w14:textId="77777777" w:rsidR="00FF2DE1" w:rsidRPr="005B687B" w:rsidRDefault="00FF2DE1" w:rsidP="00123609">
            <w:pPr>
              <w:jc w:val="center"/>
              <w:rPr>
                <w:b/>
                <w:color w:val="000000" w:themeColor="text1"/>
              </w:rPr>
            </w:pPr>
          </w:p>
          <w:p w14:paraId="555210D8" w14:textId="77777777" w:rsidR="00FF2DE1" w:rsidRPr="005B687B" w:rsidRDefault="00FF2DE1" w:rsidP="00123609">
            <w:pPr>
              <w:jc w:val="center"/>
              <w:rPr>
                <w:b/>
                <w:color w:val="000000" w:themeColor="text1"/>
              </w:rPr>
            </w:pPr>
          </w:p>
          <w:p w14:paraId="485CFEDE" w14:textId="77777777" w:rsidR="00FF2DE1" w:rsidRPr="005B687B" w:rsidRDefault="00FF2DE1" w:rsidP="00123609">
            <w:pPr>
              <w:jc w:val="center"/>
              <w:rPr>
                <w:color w:val="000000" w:themeColor="text1"/>
              </w:rPr>
            </w:pPr>
            <w:r w:rsidRPr="005B687B">
              <w:rPr>
                <w:b/>
                <w:color w:val="000000" w:themeColor="text1"/>
              </w:rPr>
              <w:t>Žák:</w:t>
            </w:r>
          </w:p>
        </w:tc>
        <w:tc>
          <w:tcPr>
            <w:tcW w:w="1250" w:type="pct"/>
            <w:vAlign w:val="center"/>
          </w:tcPr>
          <w:p w14:paraId="32AA60AB" w14:textId="77777777" w:rsidR="00FF2DE1" w:rsidRPr="005B687B" w:rsidRDefault="00FF2DE1" w:rsidP="00123609">
            <w:pPr>
              <w:jc w:val="center"/>
              <w:rPr>
                <w:b/>
                <w:color w:val="000000" w:themeColor="text1"/>
              </w:rPr>
            </w:pPr>
            <w:r w:rsidRPr="005B687B">
              <w:rPr>
                <w:b/>
                <w:color w:val="000000" w:themeColor="text1"/>
              </w:rPr>
              <w:t>Učivo:</w:t>
            </w:r>
          </w:p>
        </w:tc>
        <w:tc>
          <w:tcPr>
            <w:tcW w:w="1250" w:type="pct"/>
            <w:vAlign w:val="center"/>
          </w:tcPr>
          <w:p w14:paraId="4D4B47AD" w14:textId="77777777" w:rsidR="00FF2DE1" w:rsidRPr="005B687B" w:rsidRDefault="00FF2DE1" w:rsidP="00123609">
            <w:pPr>
              <w:jc w:val="center"/>
              <w:rPr>
                <w:b/>
                <w:color w:val="000000" w:themeColor="text1"/>
              </w:rPr>
            </w:pPr>
            <w:r w:rsidRPr="005B687B">
              <w:rPr>
                <w:b/>
                <w:color w:val="000000" w:themeColor="text1"/>
              </w:rPr>
              <w:t xml:space="preserve">Průřezová témata, </w:t>
            </w:r>
          </w:p>
          <w:p w14:paraId="5C09A398" w14:textId="77777777" w:rsidR="00FF2DE1" w:rsidRPr="005B687B" w:rsidRDefault="00FF2DE1" w:rsidP="00123609">
            <w:pPr>
              <w:jc w:val="center"/>
              <w:rPr>
                <w:b/>
                <w:color w:val="000000" w:themeColor="text1"/>
              </w:rPr>
            </w:pPr>
            <w:r w:rsidRPr="005B687B">
              <w:rPr>
                <w:b/>
                <w:color w:val="000000" w:themeColor="text1"/>
              </w:rPr>
              <w:t>přesahy do jiných předmětů:</w:t>
            </w:r>
          </w:p>
        </w:tc>
      </w:tr>
      <w:tr w:rsidR="00FF2DE1" w:rsidRPr="005B687B" w14:paraId="4AA8FA2F" w14:textId="77777777">
        <w:trPr>
          <w:trHeight w:val="10440"/>
        </w:trPr>
        <w:tc>
          <w:tcPr>
            <w:tcW w:w="1250" w:type="pct"/>
          </w:tcPr>
          <w:p w14:paraId="3FF3BBEE" w14:textId="77777777" w:rsidR="006B3097" w:rsidRPr="005B687B" w:rsidRDefault="006B3097" w:rsidP="006B3097">
            <w:pPr>
              <w:rPr>
                <w:color w:val="000000" w:themeColor="text1"/>
                <w:sz w:val="20"/>
                <w:szCs w:val="20"/>
              </w:rPr>
            </w:pPr>
            <w:r w:rsidRPr="005B687B">
              <w:rPr>
                <w:color w:val="000000" w:themeColor="text1"/>
                <w:sz w:val="20"/>
                <w:szCs w:val="20"/>
              </w:rPr>
              <w:t>- dorozumívá se kultivovaně, výstižně, jazykovými prostředky vhodnými pro danou komunikační situaci</w:t>
            </w:r>
          </w:p>
          <w:p w14:paraId="047D7481" w14:textId="77777777" w:rsidR="006B3097" w:rsidRPr="005B687B" w:rsidRDefault="006B3097" w:rsidP="006B3097">
            <w:pPr>
              <w:rPr>
                <w:color w:val="000000" w:themeColor="text1"/>
                <w:sz w:val="20"/>
                <w:szCs w:val="20"/>
              </w:rPr>
            </w:pPr>
          </w:p>
          <w:p w14:paraId="5BEB2093" w14:textId="77777777" w:rsidR="00FF2DE1" w:rsidRPr="005B687B" w:rsidRDefault="006B3097" w:rsidP="00123609">
            <w:pPr>
              <w:rPr>
                <w:color w:val="000000" w:themeColor="text1"/>
                <w:sz w:val="20"/>
                <w:szCs w:val="20"/>
              </w:rPr>
            </w:pPr>
            <w:r w:rsidRPr="005B687B">
              <w:rPr>
                <w:color w:val="000000" w:themeColor="text1"/>
                <w:sz w:val="20"/>
                <w:szCs w:val="20"/>
              </w:rPr>
              <w:t>- využívá poznatků o jazyce ke správnému písemnému projevu a tvořivé práci s textem a vlastnímu tvořivému psaní</w:t>
            </w:r>
          </w:p>
        </w:tc>
        <w:tc>
          <w:tcPr>
            <w:tcW w:w="1250" w:type="pct"/>
          </w:tcPr>
          <w:p w14:paraId="664D8B94" w14:textId="77777777" w:rsidR="00FF2DE1" w:rsidRPr="005B687B" w:rsidRDefault="00FF2DE1" w:rsidP="00123609">
            <w:pPr>
              <w:rPr>
                <w:color w:val="000000" w:themeColor="text1"/>
                <w:sz w:val="20"/>
                <w:szCs w:val="20"/>
              </w:rPr>
            </w:pPr>
            <w:r w:rsidRPr="005B687B">
              <w:rPr>
                <w:color w:val="000000" w:themeColor="text1"/>
                <w:sz w:val="20"/>
                <w:szCs w:val="20"/>
              </w:rPr>
              <w:t>- dorozumívá se kultivovaně, výstižně, jazykovými prostředky vhodnými pro danou komunikační situaci</w:t>
            </w:r>
          </w:p>
          <w:p w14:paraId="47F0A759" w14:textId="77777777" w:rsidR="00DD0994" w:rsidRPr="005B687B" w:rsidRDefault="00DD0994" w:rsidP="00123609">
            <w:pPr>
              <w:rPr>
                <w:color w:val="000000" w:themeColor="text1"/>
                <w:sz w:val="20"/>
                <w:szCs w:val="20"/>
              </w:rPr>
            </w:pPr>
          </w:p>
          <w:p w14:paraId="7650E176" w14:textId="77777777" w:rsidR="00FF2DE1" w:rsidRPr="005B687B" w:rsidRDefault="00FF2DE1" w:rsidP="00123609">
            <w:pPr>
              <w:rPr>
                <w:color w:val="000000" w:themeColor="text1"/>
                <w:sz w:val="20"/>
                <w:szCs w:val="20"/>
              </w:rPr>
            </w:pPr>
            <w:r w:rsidRPr="005B687B">
              <w:rPr>
                <w:color w:val="000000" w:themeColor="text1"/>
                <w:sz w:val="20"/>
                <w:szCs w:val="20"/>
              </w:rPr>
              <w:t>- využívá základů stud. čtení - vyhledává klíčová slova, formuluje hlavní myšlenky textu, vytváří otázky a stručné poznámky, výpisky nebo výtah z přečteného textu, samostatně připraví a s oporou o text přednese referát</w:t>
            </w:r>
          </w:p>
          <w:p w14:paraId="17E66DCC" w14:textId="77777777" w:rsidR="00FF2DE1" w:rsidRPr="005B687B" w:rsidRDefault="00FF2DE1" w:rsidP="00A73F07">
            <w:pPr>
              <w:rPr>
                <w:color w:val="000000" w:themeColor="text1"/>
                <w:sz w:val="20"/>
                <w:szCs w:val="20"/>
              </w:rPr>
            </w:pPr>
          </w:p>
          <w:p w14:paraId="7E0EDD62" w14:textId="77777777" w:rsidR="00FF2DE1" w:rsidRPr="005B687B" w:rsidRDefault="00FF2DE1" w:rsidP="00A73F07">
            <w:pPr>
              <w:rPr>
                <w:color w:val="000000" w:themeColor="text1"/>
                <w:sz w:val="20"/>
                <w:szCs w:val="20"/>
              </w:rPr>
            </w:pPr>
          </w:p>
          <w:p w14:paraId="1B4FF43C" w14:textId="77777777" w:rsidR="00FF2DE1" w:rsidRPr="005B687B" w:rsidRDefault="00FF2DE1" w:rsidP="00A73F07">
            <w:pPr>
              <w:rPr>
                <w:color w:val="000000" w:themeColor="text1"/>
                <w:sz w:val="20"/>
                <w:szCs w:val="20"/>
              </w:rPr>
            </w:pPr>
            <w:r w:rsidRPr="005B687B">
              <w:rPr>
                <w:color w:val="000000" w:themeColor="text1"/>
                <w:sz w:val="20"/>
                <w:szCs w:val="20"/>
              </w:rPr>
              <w:t>- aplikuje postoje a způsobilosti, které rozvíjejí mezilidské vztahy</w:t>
            </w:r>
          </w:p>
        </w:tc>
        <w:tc>
          <w:tcPr>
            <w:tcW w:w="1250" w:type="pct"/>
          </w:tcPr>
          <w:p w14:paraId="6559708B" w14:textId="77777777" w:rsidR="00FF2DE1" w:rsidRPr="005B687B" w:rsidRDefault="00FF2DE1" w:rsidP="00123609">
            <w:pPr>
              <w:rPr>
                <w:color w:val="000000" w:themeColor="text1"/>
                <w:sz w:val="20"/>
                <w:szCs w:val="20"/>
              </w:rPr>
            </w:pPr>
            <w:r w:rsidRPr="005B687B">
              <w:rPr>
                <w:color w:val="000000" w:themeColor="text1"/>
                <w:sz w:val="20"/>
                <w:szCs w:val="20"/>
              </w:rPr>
              <w:t>Diskuse, dialog - formální a neformální styk, pravidla vedení komunikace</w:t>
            </w:r>
          </w:p>
          <w:p w14:paraId="333F8107" w14:textId="77777777" w:rsidR="00FF2DE1" w:rsidRPr="005B687B" w:rsidRDefault="00FF2DE1" w:rsidP="00123609">
            <w:pPr>
              <w:rPr>
                <w:color w:val="000000" w:themeColor="text1"/>
                <w:sz w:val="20"/>
                <w:szCs w:val="20"/>
              </w:rPr>
            </w:pPr>
          </w:p>
          <w:p w14:paraId="2645BF0A" w14:textId="77777777" w:rsidR="00FF2DE1" w:rsidRPr="005B687B" w:rsidRDefault="00FF2DE1" w:rsidP="00123609">
            <w:pPr>
              <w:rPr>
                <w:color w:val="000000" w:themeColor="text1"/>
                <w:sz w:val="20"/>
                <w:szCs w:val="20"/>
              </w:rPr>
            </w:pPr>
          </w:p>
          <w:p w14:paraId="5CBE9FC6" w14:textId="77777777" w:rsidR="00FF2DE1" w:rsidRPr="005B687B" w:rsidRDefault="00FF2DE1" w:rsidP="00123609">
            <w:pPr>
              <w:rPr>
                <w:color w:val="000000" w:themeColor="text1"/>
                <w:sz w:val="20"/>
                <w:szCs w:val="20"/>
              </w:rPr>
            </w:pPr>
          </w:p>
          <w:p w14:paraId="1804512A" w14:textId="77777777" w:rsidR="00FF2DE1" w:rsidRPr="005B687B" w:rsidRDefault="00FF2DE1" w:rsidP="00123609">
            <w:pPr>
              <w:rPr>
                <w:color w:val="000000" w:themeColor="text1"/>
                <w:sz w:val="20"/>
                <w:szCs w:val="20"/>
              </w:rPr>
            </w:pPr>
            <w:r w:rsidRPr="005B687B">
              <w:rPr>
                <w:color w:val="000000" w:themeColor="text1"/>
                <w:sz w:val="20"/>
                <w:szCs w:val="20"/>
              </w:rPr>
              <w:t>Výtah, výpisky</w:t>
            </w:r>
          </w:p>
          <w:p w14:paraId="78AA70C0" w14:textId="77777777" w:rsidR="00FF2DE1" w:rsidRPr="005B687B" w:rsidRDefault="00FF2DE1" w:rsidP="00123609">
            <w:pPr>
              <w:rPr>
                <w:color w:val="000000" w:themeColor="text1"/>
                <w:sz w:val="20"/>
                <w:szCs w:val="20"/>
              </w:rPr>
            </w:pPr>
            <w:r w:rsidRPr="005B687B">
              <w:rPr>
                <w:color w:val="000000" w:themeColor="text1"/>
                <w:sz w:val="20"/>
                <w:szCs w:val="20"/>
              </w:rPr>
              <w:t>Čtení s porozuměním</w:t>
            </w:r>
          </w:p>
        </w:tc>
        <w:tc>
          <w:tcPr>
            <w:tcW w:w="1250" w:type="pct"/>
          </w:tcPr>
          <w:p w14:paraId="3DB4744E" w14:textId="77777777" w:rsidR="00FF2DE1" w:rsidRPr="005B687B" w:rsidRDefault="00FF2DE1" w:rsidP="00123609">
            <w:pPr>
              <w:rPr>
                <w:color w:val="000000" w:themeColor="text1"/>
                <w:sz w:val="20"/>
                <w:szCs w:val="20"/>
              </w:rPr>
            </w:pPr>
            <w:r w:rsidRPr="005B687B">
              <w:rPr>
                <w:b/>
                <w:color w:val="000000" w:themeColor="text1"/>
                <w:sz w:val="20"/>
                <w:szCs w:val="20"/>
              </w:rPr>
              <w:t>OSV</w:t>
            </w:r>
            <w:r w:rsidRPr="005B687B">
              <w:rPr>
                <w:color w:val="000000" w:themeColor="text1"/>
                <w:sz w:val="20"/>
                <w:szCs w:val="20"/>
              </w:rPr>
              <w:t xml:space="preserve"> - Sociální rozvoj - komunikace - mluvní cvičení, verbální a neverbální sdělení</w:t>
            </w:r>
          </w:p>
          <w:p w14:paraId="4EDEA63B" w14:textId="77777777" w:rsidR="00FF2DE1" w:rsidRPr="005B687B" w:rsidRDefault="00FF2DE1" w:rsidP="00123609">
            <w:pPr>
              <w:rPr>
                <w:color w:val="000000" w:themeColor="text1"/>
                <w:sz w:val="20"/>
                <w:szCs w:val="20"/>
              </w:rPr>
            </w:pPr>
          </w:p>
          <w:p w14:paraId="4E9C13BA" w14:textId="77777777" w:rsidR="00FF2DE1" w:rsidRPr="005B687B" w:rsidRDefault="00FF2DE1" w:rsidP="00123609">
            <w:pPr>
              <w:rPr>
                <w:color w:val="000000" w:themeColor="text1"/>
                <w:sz w:val="20"/>
                <w:szCs w:val="20"/>
              </w:rPr>
            </w:pPr>
            <w:r w:rsidRPr="005B687B">
              <w:rPr>
                <w:color w:val="000000" w:themeColor="text1"/>
                <w:sz w:val="20"/>
                <w:szCs w:val="20"/>
              </w:rPr>
              <w:t>I</w:t>
            </w:r>
          </w:p>
          <w:p w14:paraId="54ADAECB" w14:textId="77777777" w:rsidR="00FF2DE1" w:rsidRPr="005B687B" w:rsidRDefault="00FF2DE1" w:rsidP="00123609">
            <w:pPr>
              <w:rPr>
                <w:color w:val="000000" w:themeColor="text1"/>
                <w:sz w:val="20"/>
                <w:szCs w:val="20"/>
              </w:rPr>
            </w:pPr>
          </w:p>
          <w:p w14:paraId="261794FD" w14:textId="77777777" w:rsidR="00FF2DE1" w:rsidRPr="005B687B" w:rsidRDefault="00FF2DE1" w:rsidP="00123609">
            <w:pPr>
              <w:rPr>
                <w:color w:val="000000" w:themeColor="text1"/>
                <w:sz w:val="20"/>
                <w:szCs w:val="20"/>
              </w:rPr>
            </w:pPr>
            <w:r w:rsidRPr="005B687B">
              <w:rPr>
                <w:b/>
                <w:color w:val="000000" w:themeColor="text1"/>
                <w:sz w:val="20"/>
                <w:szCs w:val="20"/>
              </w:rPr>
              <w:t>MDV</w:t>
            </w:r>
            <w:r w:rsidRPr="005B687B">
              <w:rPr>
                <w:color w:val="000000" w:themeColor="text1"/>
                <w:sz w:val="20"/>
                <w:szCs w:val="20"/>
              </w:rPr>
              <w:t xml:space="preserve"> - Kritické čtení a vnímání mediálního sdělení</w:t>
            </w:r>
          </w:p>
          <w:p w14:paraId="71BB6F52" w14:textId="77777777" w:rsidR="00FF2DE1" w:rsidRPr="005B687B" w:rsidRDefault="00FF2DE1" w:rsidP="00123609">
            <w:pPr>
              <w:rPr>
                <w:color w:val="000000" w:themeColor="text1"/>
                <w:sz w:val="20"/>
                <w:szCs w:val="20"/>
              </w:rPr>
            </w:pPr>
          </w:p>
          <w:p w14:paraId="3EAA8C95" w14:textId="77777777" w:rsidR="00FF2DE1" w:rsidRPr="005B687B" w:rsidRDefault="00FF2DE1" w:rsidP="00123609">
            <w:pPr>
              <w:rPr>
                <w:color w:val="000000" w:themeColor="text1"/>
                <w:sz w:val="20"/>
                <w:szCs w:val="20"/>
              </w:rPr>
            </w:pPr>
            <w:r w:rsidRPr="005B687B">
              <w:rPr>
                <w:color w:val="000000" w:themeColor="text1"/>
                <w:sz w:val="20"/>
                <w:szCs w:val="20"/>
              </w:rPr>
              <w:t>Odborný text různých předmětů</w:t>
            </w:r>
          </w:p>
          <w:p w14:paraId="2FE00A45" w14:textId="77777777" w:rsidR="00FF2DE1" w:rsidRPr="005B687B" w:rsidRDefault="00FF2DE1" w:rsidP="00A73F07">
            <w:pPr>
              <w:rPr>
                <w:color w:val="000000" w:themeColor="text1"/>
                <w:sz w:val="20"/>
                <w:szCs w:val="20"/>
              </w:rPr>
            </w:pPr>
          </w:p>
          <w:p w14:paraId="40F6C040" w14:textId="77777777" w:rsidR="00FF2DE1" w:rsidRPr="005B687B" w:rsidRDefault="00FF2DE1" w:rsidP="00A73F07">
            <w:pPr>
              <w:rPr>
                <w:color w:val="000000" w:themeColor="text1"/>
                <w:sz w:val="20"/>
                <w:szCs w:val="20"/>
              </w:rPr>
            </w:pPr>
          </w:p>
          <w:p w14:paraId="553A2027" w14:textId="77777777" w:rsidR="00FF2DE1" w:rsidRPr="005B687B" w:rsidRDefault="00FF2DE1" w:rsidP="00A73F07">
            <w:pPr>
              <w:rPr>
                <w:color w:val="000000" w:themeColor="text1"/>
                <w:sz w:val="20"/>
                <w:szCs w:val="20"/>
              </w:rPr>
            </w:pPr>
          </w:p>
          <w:p w14:paraId="31F06E42" w14:textId="77777777" w:rsidR="00FF2DE1" w:rsidRPr="005B687B" w:rsidRDefault="00FF2DE1" w:rsidP="00A73F07">
            <w:pPr>
              <w:rPr>
                <w:color w:val="000000" w:themeColor="text1"/>
                <w:sz w:val="20"/>
                <w:szCs w:val="20"/>
              </w:rPr>
            </w:pPr>
          </w:p>
          <w:p w14:paraId="6FC297A4" w14:textId="77777777" w:rsidR="00FF2DE1" w:rsidRPr="005B687B" w:rsidRDefault="00FF2DE1" w:rsidP="00A73F07">
            <w:pPr>
              <w:rPr>
                <w:color w:val="000000" w:themeColor="text1"/>
                <w:sz w:val="20"/>
                <w:szCs w:val="20"/>
              </w:rPr>
            </w:pPr>
          </w:p>
          <w:p w14:paraId="17405B3A" w14:textId="77777777" w:rsidR="00FF2DE1" w:rsidRPr="005B687B" w:rsidRDefault="00FF2DE1" w:rsidP="00A73F07">
            <w:pPr>
              <w:rPr>
                <w:color w:val="000000" w:themeColor="text1"/>
                <w:sz w:val="20"/>
                <w:szCs w:val="20"/>
              </w:rPr>
            </w:pPr>
          </w:p>
          <w:p w14:paraId="1AF8823C" w14:textId="77777777" w:rsidR="00FF2DE1" w:rsidRPr="005B687B" w:rsidRDefault="00FF2DE1" w:rsidP="00A73F07">
            <w:pPr>
              <w:rPr>
                <w:color w:val="000000" w:themeColor="text1"/>
                <w:sz w:val="20"/>
                <w:szCs w:val="20"/>
              </w:rPr>
            </w:pPr>
            <w:r w:rsidRPr="005B687B">
              <w:rPr>
                <w:color w:val="000000" w:themeColor="text1"/>
                <w:sz w:val="20"/>
                <w:szCs w:val="20"/>
              </w:rPr>
              <w:t>ETV</w:t>
            </w:r>
          </w:p>
        </w:tc>
      </w:tr>
    </w:tbl>
    <w:p w14:paraId="4F92B45D" w14:textId="77777777" w:rsidR="00123609" w:rsidRPr="005B687B" w:rsidRDefault="00123609" w:rsidP="00123609">
      <w:pPr>
        <w:ind w:firstLine="708"/>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06"/>
        <w:gridCol w:w="2407"/>
        <w:gridCol w:w="2407"/>
        <w:gridCol w:w="2407"/>
      </w:tblGrid>
      <w:tr w:rsidR="00AB2A07" w:rsidRPr="005B687B" w14:paraId="1E566D38" w14:textId="77777777">
        <w:trPr>
          <w:trHeight w:val="1440"/>
        </w:trPr>
        <w:tc>
          <w:tcPr>
            <w:tcW w:w="2500" w:type="pct"/>
            <w:gridSpan w:val="2"/>
            <w:vAlign w:val="center"/>
          </w:tcPr>
          <w:p w14:paraId="4A1E4514" w14:textId="77777777" w:rsidR="00AB2A07" w:rsidRPr="005B687B" w:rsidRDefault="00AB2A07" w:rsidP="00AB2A07">
            <w:pPr>
              <w:jc w:val="center"/>
              <w:rPr>
                <w:b/>
                <w:color w:val="000000" w:themeColor="text1"/>
              </w:rPr>
            </w:pPr>
            <w:r w:rsidRPr="005B687B">
              <w:rPr>
                <w:b/>
                <w:color w:val="000000" w:themeColor="text1"/>
              </w:rPr>
              <w:lastRenderedPageBreak/>
              <w:t>Oblast:</w:t>
            </w:r>
          </w:p>
          <w:p w14:paraId="064CDC52" w14:textId="77777777" w:rsidR="00AB2A07" w:rsidRPr="005B687B" w:rsidRDefault="00AB2A07" w:rsidP="00AB2A07">
            <w:pPr>
              <w:jc w:val="center"/>
              <w:rPr>
                <w:b/>
                <w:color w:val="000000" w:themeColor="text1"/>
              </w:rPr>
            </w:pPr>
            <w:r w:rsidRPr="005B687B">
              <w:rPr>
                <w:b/>
                <w:color w:val="000000" w:themeColor="text1"/>
              </w:rPr>
              <w:t>Jazyk a jazyková komunikace</w:t>
            </w:r>
          </w:p>
        </w:tc>
        <w:tc>
          <w:tcPr>
            <w:tcW w:w="1250" w:type="pct"/>
            <w:vAlign w:val="center"/>
          </w:tcPr>
          <w:p w14:paraId="4DACF747" w14:textId="77777777" w:rsidR="00AB2A07" w:rsidRPr="005B687B" w:rsidRDefault="00AB2A07" w:rsidP="00AB2A07">
            <w:pPr>
              <w:jc w:val="center"/>
              <w:rPr>
                <w:b/>
                <w:color w:val="000000" w:themeColor="text1"/>
              </w:rPr>
            </w:pPr>
            <w:r w:rsidRPr="005B687B">
              <w:rPr>
                <w:b/>
                <w:color w:val="000000" w:themeColor="text1"/>
              </w:rPr>
              <w:t>Předmět:</w:t>
            </w:r>
          </w:p>
          <w:p w14:paraId="7F972F30" w14:textId="77777777" w:rsidR="00AB2A07" w:rsidRPr="005B687B" w:rsidRDefault="00AB2A07" w:rsidP="00AB2A07">
            <w:pPr>
              <w:jc w:val="center"/>
              <w:rPr>
                <w:b/>
                <w:color w:val="000000" w:themeColor="text1"/>
              </w:rPr>
            </w:pPr>
            <w:r w:rsidRPr="005B687B">
              <w:rPr>
                <w:b/>
                <w:color w:val="000000" w:themeColor="text1"/>
              </w:rPr>
              <w:t>Český jazyk a literatura</w:t>
            </w:r>
          </w:p>
        </w:tc>
        <w:tc>
          <w:tcPr>
            <w:tcW w:w="1250" w:type="pct"/>
            <w:vAlign w:val="center"/>
          </w:tcPr>
          <w:p w14:paraId="65FA40D1" w14:textId="77777777" w:rsidR="00AB2A07" w:rsidRPr="005B687B" w:rsidRDefault="00AB2A07" w:rsidP="00AB2A07">
            <w:pPr>
              <w:jc w:val="center"/>
              <w:rPr>
                <w:b/>
                <w:color w:val="000000" w:themeColor="text1"/>
              </w:rPr>
            </w:pPr>
            <w:r w:rsidRPr="005B687B">
              <w:rPr>
                <w:b/>
                <w:color w:val="000000" w:themeColor="text1"/>
              </w:rPr>
              <w:t>Ročník:</w:t>
            </w:r>
          </w:p>
          <w:p w14:paraId="4C957FD8" w14:textId="77777777" w:rsidR="00AB2A07" w:rsidRPr="005B687B" w:rsidRDefault="00AB2A07" w:rsidP="00AB2A07">
            <w:pPr>
              <w:jc w:val="center"/>
              <w:rPr>
                <w:b/>
                <w:color w:val="000000" w:themeColor="text1"/>
              </w:rPr>
            </w:pPr>
            <w:r w:rsidRPr="005B687B">
              <w:rPr>
                <w:b/>
                <w:color w:val="000000" w:themeColor="text1"/>
              </w:rPr>
              <w:t>7.</w:t>
            </w:r>
          </w:p>
        </w:tc>
      </w:tr>
      <w:tr w:rsidR="00AB2A07" w:rsidRPr="005B687B" w14:paraId="205F5999" w14:textId="77777777">
        <w:trPr>
          <w:trHeight w:val="1080"/>
        </w:trPr>
        <w:tc>
          <w:tcPr>
            <w:tcW w:w="1250" w:type="pct"/>
            <w:vAlign w:val="center"/>
          </w:tcPr>
          <w:p w14:paraId="74A8B876" w14:textId="77777777" w:rsidR="00AB2A07" w:rsidRPr="005B687B" w:rsidRDefault="00AB2A07" w:rsidP="00AB2A07">
            <w:pPr>
              <w:jc w:val="center"/>
              <w:rPr>
                <w:b/>
                <w:color w:val="000000" w:themeColor="text1"/>
              </w:rPr>
            </w:pPr>
            <w:r w:rsidRPr="005B687B">
              <w:rPr>
                <w:b/>
                <w:color w:val="000000" w:themeColor="text1"/>
              </w:rPr>
              <w:t>Výstupy RVP</w:t>
            </w:r>
          </w:p>
        </w:tc>
        <w:tc>
          <w:tcPr>
            <w:tcW w:w="1250" w:type="pct"/>
            <w:vAlign w:val="center"/>
          </w:tcPr>
          <w:p w14:paraId="07B96CC6" w14:textId="77777777" w:rsidR="00AB2A07" w:rsidRPr="005B687B" w:rsidRDefault="00AB2A07" w:rsidP="00123609">
            <w:pPr>
              <w:jc w:val="center"/>
              <w:rPr>
                <w:color w:val="000000" w:themeColor="text1"/>
              </w:rPr>
            </w:pPr>
          </w:p>
          <w:p w14:paraId="6F8E9C9A" w14:textId="77777777" w:rsidR="00AB2A07" w:rsidRPr="005B687B" w:rsidRDefault="00AB2A07" w:rsidP="00123609">
            <w:pPr>
              <w:jc w:val="center"/>
              <w:rPr>
                <w:b/>
                <w:color w:val="000000" w:themeColor="text1"/>
              </w:rPr>
            </w:pPr>
            <w:r w:rsidRPr="005B687B">
              <w:rPr>
                <w:b/>
                <w:color w:val="000000" w:themeColor="text1"/>
              </w:rPr>
              <w:t>Školní výstupy:</w:t>
            </w:r>
          </w:p>
          <w:p w14:paraId="4D1AB462" w14:textId="77777777" w:rsidR="00AB2A07" w:rsidRPr="005B687B" w:rsidRDefault="00AB2A07" w:rsidP="00123609">
            <w:pPr>
              <w:jc w:val="center"/>
              <w:rPr>
                <w:b/>
                <w:color w:val="000000" w:themeColor="text1"/>
              </w:rPr>
            </w:pPr>
          </w:p>
          <w:p w14:paraId="1486F7EF" w14:textId="77777777" w:rsidR="00AB2A07" w:rsidRPr="005B687B" w:rsidRDefault="00AB2A07" w:rsidP="00123609">
            <w:pPr>
              <w:jc w:val="center"/>
              <w:rPr>
                <w:b/>
                <w:color w:val="000000" w:themeColor="text1"/>
              </w:rPr>
            </w:pPr>
          </w:p>
          <w:p w14:paraId="18E2479F" w14:textId="77777777" w:rsidR="00AB2A07" w:rsidRPr="005B687B" w:rsidRDefault="00AB2A07" w:rsidP="00123609">
            <w:pPr>
              <w:jc w:val="center"/>
              <w:rPr>
                <w:color w:val="000000" w:themeColor="text1"/>
              </w:rPr>
            </w:pPr>
            <w:r w:rsidRPr="005B687B">
              <w:rPr>
                <w:b/>
                <w:color w:val="000000" w:themeColor="text1"/>
              </w:rPr>
              <w:t>Žák:</w:t>
            </w:r>
          </w:p>
        </w:tc>
        <w:tc>
          <w:tcPr>
            <w:tcW w:w="1250" w:type="pct"/>
            <w:vAlign w:val="center"/>
          </w:tcPr>
          <w:p w14:paraId="3BE2504A" w14:textId="77777777" w:rsidR="00AB2A07" w:rsidRPr="005B687B" w:rsidRDefault="00AB2A07" w:rsidP="00123609">
            <w:pPr>
              <w:jc w:val="center"/>
              <w:rPr>
                <w:b/>
                <w:color w:val="000000" w:themeColor="text1"/>
              </w:rPr>
            </w:pPr>
            <w:r w:rsidRPr="005B687B">
              <w:rPr>
                <w:b/>
                <w:color w:val="000000" w:themeColor="text1"/>
              </w:rPr>
              <w:t>Učivo:</w:t>
            </w:r>
          </w:p>
        </w:tc>
        <w:tc>
          <w:tcPr>
            <w:tcW w:w="1250" w:type="pct"/>
            <w:vAlign w:val="center"/>
          </w:tcPr>
          <w:p w14:paraId="742F0331" w14:textId="77777777" w:rsidR="00AB2A07" w:rsidRPr="005B687B" w:rsidRDefault="00AB2A07" w:rsidP="00123609">
            <w:pPr>
              <w:jc w:val="center"/>
              <w:rPr>
                <w:b/>
                <w:color w:val="000000" w:themeColor="text1"/>
              </w:rPr>
            </w:pPr>
            <w:r w:rsidRPr="005B687B">
              <w:rPr>
                <w:b/>
                <w:color w:val="000000" w:themeColor="text1"/>
              </w:rPr>
              <w:t xml:space="preserve">Průřezová témata, </w:t>
            </w:r>
          </w:p>
          <w:p w14:paraId="4A9A669C" w14:textId="77777777" w:rsidR="00AB2A07" w:rsidRPr="005B687B" w:rsidRDefault="00AB2A07" w:rsidP="00123609">
            <w:pPr>
              <w:jc w:val="center"/>
              <w:rPr>
                <w:b/>
                <w:color w:val="000000" w:themeColor="text1"/>
              </w:rPr>
            </w:pPr>
            <w:r w:rsidRPr="005B687B">
              <w:rPr>
                <w:b/>
                <w:color w:val="000000" w:themeColor="text1"/>
              </w:rPr>
              <w:t>přesahy do jiných předmětů:</w:t>
            </w:r>
          </w:p>
        </w:tc>
      </w:tr>
      <w:tr w:rsidR="00AB2A07" w:rsidRPr="005B687B" w14:paraId="28ACC4FF" w14:textId="77777777">
        <w:trPr>
          <w:trHeight w:val="10440"/>
        </w:trPr>
        <w:tc>
          <w:tcPr>
            <w:tcW w:w="1250" w:type="pct"/>
          </w:tcPr>
          <w:p w14:paraId="04FCFDC8" w14:textId="77777777" w:rsidR="006B3097" w:rsidRPr="005B687B" w:rsidRDefault="006B3097" w:rsidP="00123609">
            <w:pPr>
              <w:rPr>
                <w:color w:val="000000" w:themeColor="text1"/>
                <w:sz w:val="20"/>
                <w:szCs w:val="20"/>
              </w:rPr>
            </w:pPr>
          </w:p>
          <w:p w14:paraId="78A081CC" w14:textId="77777777" w:rsidR="006B3097" w:rsidRPr="005B687B" w:rsidRDefault="006B3097" w:rsidP="006B3097">
            <w:pPr>
              <w:rPr>
                <w:color w:val="000000" w:themeColor="text1"/>
                <w:sz w:val="20"/>
                <w:szCs w:val="20"/>
              </w:rPr>
            </w:pPr>
          </w:p>
          <w:p w14:paraId="40A06C64" w14:textId="77777777" w:rsidR="006B3097" w:rsidRPr="005B687B" w:rsidRDefault="006B3097" w:rsidP="006B3097">
            <w:pPr>
              <w:rPr>
                <w:color w:val="000000" w:themeColor="text1"/>
                <w:sz w:val="20"/>
                <w:szCs w:val="20"/>
              </w:rPr>
            </w:pPr>
            <w:r w:rsidRPr="005B687B">
              <w:rPr>
                <w:color w:val="000000" w:themeColor="text1"/>
                <w:sz w:val="20"/>
                <w:szCs w:val="20"/>
              </w:rPr>
              <w:t>- rozlišuje základní literární druhy, žánry, porovnává je i jejich funkci, uvádí jejich výrazné představitele</w:t>
            </w:r>
          </w:p>
          <w:p w14:paraId="656B06C7" w14:textId="77777777" w:rsidR="006B3097" w:rsidRPr="005B687B" w:rsidRDefault="006B3097" w:rsidP="006B3097">
            <w:pPr>
              <w:rPr>
                <w:color w:val="000000" w:themeColor="text1"/>
                <w:sz w:val="20"/>
                <w:szCs w:val="20"/>
              </w:rPr>
            </w:pPr>
            <w:r w:rsidRPr="005B687B">
              <w:rPr>
                <w:color w:val="000000" w:themeColor="text1"/>
                <w:sz w:val="20"/>
                <w:szCs w:val="20"/>
              </w:rPr>
              <w:t xml:space="preserve"> </w:t>
            </w:r>
          </w:p>
          <w:p w14:paraId="55EFE0F3" w14:textId="77777777" w:rsidR="006B3097" w:rsidRPr="005B687B" w:rsidRDefault="006B3097" w:rsidP="006B3097">
            <w:pPr>
              <w:rPr>
                <w:color w:val="000000" w:themeColor="text1"/>
                <w:sz w:val="20"/>
                <w:szCs w:val="20"/>
              </w:rPr>
            </w:pPr>
            <w:r w:rsidRPr="005B687B">
              <w:rPr>
                <w:color w:val="000000" w:themeColor="text1"/>
                <w:sz w:val="20"/>
                <w:szCs w:val="20"/>
              </w:rPr>
              <w:t>- uceleně reprodukuje přečtený text, jednoduše popisuje strukturu a jazyk literárního díla a vlastními slovy reprodukuje smysl díla</w:t>
            </w:r>
          </w:p>
          <w:p w14:paraId="6E95B041" w14:textId="77777777" w:rsidR="006B3097" w:rsidRPr="005B687B" w:rsidRDefault="006B3097" w:rsidP="006B3097">
            <w:pPr>
              <w:rPr>
                <w:color w:val="000000" w:themeColor="text1"/>
                <w:sz w:val="20"/>
                <w:szCs w:val="20"/>
              </w:rPr>
            </w:pPr>
          </w:p>
          <w:p w14:paraId="7F978F9E" w14:textId="77777777" w:rsidR="006B3097" w:rsidRPr="005B687B" w:rsidRDefault="006B3097" w:rsidP="006B3097">
            <w:pPr>
              <w:rPr>
                <w:color w:val="000000" w:themeColor="text1"/>
                <w:sz w:val="20"/>
                <w:szCs w:val="20"/>
              </w:rPr>
            </w:pPr>
            <w:r w:rsidRPr="005B687B">
              <w:rPr>
                <w:color w:val="000000" w:themeColor="text1"/>
                <w:sz w:val="20"/>
                <w:szCs w:val="20"/>
              </w:rPr>
              <w:t>- rozlišuje literaturu hodnotnou a konzumní, svůj názor doloží argumenty</w:t>
            </w:r>
          </w:p>
          <w:p w14:paraId="746D90B7" w14:textId="77777777" w:rsidR="006B3097" w:rsidRPr="005B687B" w:rsidRDefault="006B3097" w:rsidP="006B3097">
            <w:pPr>
              <w:rPr>
                <w:color w:val="000000" w:themeColor="text1"/>
                <w:sz w:val="20"/>
                <w:szCs w:val="20"/>
              </w:rPr>
            </w:pPr>
          </w:p>
          <w:p w14:paraId="2A55A11C" w14:textId="77777777" w:rsidR="006B3097" w:rsidRPr="005B687B" w:rsidRDefault="006B3097" w:rsidP="006B3097">
            <w:pPr>
              <w:rPr>
                <w:color w:val="000000" w:themeColor="text1"/>
                <w:sz w:val="20"/>
                <w:szCs w:val="20"/>
              </w:rPr>
            </w:pPr>
            <w:r w:rsidRPr="005B687B">
              <w:rPr>
                <w:color w:val="000000" w:themeColor="text1"/>
                <w:sz w:val="20"/>
                <w:szCs w:val="20"/>
              </w:rPr>
              <w:t>- porovnává různá ztvárnění téhož námětu v literárním, dramatickém i filmovém zpracování</w:t>
            </w:r>
          </w:p>
          <w:p w14:paraId="321286EA" w14:textId="77777777" w:rsidR="006B3097" w:rsidRPr="005B687B" w:rsidRDefault="006B3097" w:rsidP="006B3097">
            <w:pPr>
              <w:rPr>
                <w:color w:val="000000" w:themeColor="text1"/>
                <w:sz w:val="20"/>
                <w:szCs w:val="20"/>
              </w:rPr>
            </w:pPr>
          </w:p>
          <w:p w14:paraId="0BCE8D63" w14:textId="77777777" w:rsidR="006B3097" w:rsidRPr="005B687B" w:rsidRDefault="006B3097" w:rsidP="006B3097">
            <w:pPr>
              <w:rPr>
                <w:color w:val="000000" w:themeColor="text1"/>
                <w:sz w:val="20"/>
                <w:szCs w:val="20"/>
              </w:rPr>
            </w:pPr>
          </w:p>
          <w:p w14:paraId="0E12C24B" w14:textId="77777777" w:rsidR="00C7609E" w:rsidRPr="005B687B" w:rsidRDefault="00C7609E" w:rsidP="00C7609E">
            <w:pPr>
              <w:pStyle w:val="Default"/>
              <w:rPr>
                <w:color w:val="000000" w:themeColor="text1"/>
                <w:sz w:val="20"/>
                <w:szCs w:val="20"/>
              </w:rPr>
            </w:pPr>
            <w:r w:rsidRPr="005B687B">
              <w:rPr>
                <w:iCs/>
                <w:color w:val="000000" w:themeColor="text1"/>
                <w:sz w:val="20"/>
                <w:szCs w:val="20"/>
              </w:rPr>
              <w:t xml:space="preserve">- má pozitivní vztah k literatuře </w:t>
            </w:r>
          </w:p>
          <w:p w14:paraId="00B47AFC" w14:textId="77777777" w:rsidR="006B3097" w:rsidRPr="005B687B" w:rsidRDefault="006B3097" w:rsidP="006B3097">
            <w:pPr>
              <w:rPr>
                <w:color w:val="000000" w:themeColor="text1"/>
                <w:sz w:val="20"/>
                <w:szCs w:val="20"/>
              </w:rPr>
            </w:pPr>
          </w:p>
          <w:p w14:paraId="26DED0D1" w14:textId="77777777" w:rsidR="006B3097" w:rsidRPr="005B687B" w:rsidRDefault="006B3097" w:rsidP="006B3097">
            <w:pPr>
              <w:rPr>
                <w:color w:val="000000" w:themeColor="text1"/>
                <w:sz w:val="20"/>
                <w:szCs w:val="20"/>
              </w:rPr>
            </w:pPr>
          </w:p>
          <w:p w14:paraId="4CFDAF67" w14:textId="77777777" w:rsidR="006B3097" w:rsidRPr="005B687B" w:rsidRDefault="006B3097" w:rsidP="006B3097">
            <w:pPr>
              <w:rPr>
                <w:color w:val="000000" w:themeColor="text1"/>
                <w:sz w:val="20"/>
                <w:szCs w:val="20"/>
              </w:rPr>
            </w:pPr>
          </w:p>
          <w:p w14:paraId="3B3EE0B7" w14:textId="77777777" w:rsidR="006B3097" w:rsidRPr="005B687B" w:rsidRDefault="006B3097" w:rsidP="006B3097">
            <w:pPr>
              <w:rPr>
                <w:color w:val="000000" w:themeColor="text1"/>
                <w:sz w:val="20"/>
                <w:szCs w:val="20"/>
              </w:rPr>
            </w:pPr>
          </w:p>
          <w:p w14:paraId="763FA9FD" w14:textId="77777777" w:rsidR="006B3097" w:rsidRPr="005B687B" w:rsidRDefault="006B3097" w:rsidP="006B3097">
            <w:pPr>
              <w:rPr>
                <w:color w:val="000000" w:themeColor="text1"/>
                <w:sz w:val="20"/>
                <w:szCs w:val="20"/>
              </w:rPr>
            </w:pPr>
          </w:p>
          <w:p w14:paraId="03694321" w14:textId="77777777" w:rsidR="006B3097" w:rsidRPr="005B687B" w:rsidRDefault="006B3097" w:rsidP="006B3097">
            <w:pPr>
              <w:rPr>
                <w:color w:val="000000" w:themeColor="text1"/>
                <w:sz w:val="20"/>
                <w:szCs w:val="20"/>
              </w:rPr>
            </w:pPr>
          </w:p>
          <w:p w14:paraId="7840F1F9" w14:textId="77777777" w:rsidR="006B3097" w:rsidRPr="005B687B" w:rsidRDefault="006B3097" w:rsidP="006B3097">
            <w:pPr>
              <w:rPr>
                <w:color w:val="000000" w:themeColor="text1"/>
                <w:sz w:val="20"/>
                <w:szCs w:val="20"/>
              </w:rPr>
            </w:pPr>
          </w:p>
          <w:p w14:paraId="6E8FC501" w14:textId="77777777" w:rsidR="006B3097" w:rsidRPr="005B687B" w:rsidRDefault="006B3097" w:rsidP="006B3097">
            <w:pPr>
              <w:rPr>
                <w:color w:val="000000" w:themeColor="text1"/>
                <w:sz w:val="20"/>
                <w:szCs w:val="20"/>
              </w:rPr>
            </w:pPr>
            <w:r w:rsidRPr="005B687B">
              <w:rPr>
                <w:color w:val="000000" w:themeColor="text1"/>
                <w:sz w:val="20"/>
                <w:szCs w:val="20"/>
              </w:rPr>
              <w:t>- tvoří vlastní literární text</w:t>
            </w:r>
          </w:p>
          <w:p w14:paraId="1C85B8C4" w14:textId="77777777" w:rsidR="00AB2A07" w:rsidRPr="005B687B" w:rsidRDefault="006B3097" w:rsidP="006B3097">
            <w:pPr>
              <w:rPr>
                <w:color w:val="000000" w:themeColor="text1"/>
                <w:sz w:val="20"/>
                <w:szCs w:val="20"/>
              </w:rPr>
            </w:pPr>
            <w:r w:rsidRPr="005B687B">
              <w:rPr>
                <w:color w:val="000000" w:themeColor="text1"/>
                <w:sz w:val="20"/>
                <w:szCs w:val="20"/>
              </w:rPr>
              <w:t>podle svých schopností</w:t>
            </w:r>
          </w:p>
        </w:tc>
        <w:tc>
          <w:tcPr>
            <w:tcW w:w="1250" w:type="pct"/>
          </w:tcPr>
          <w:p w14:paraId="510E055A" w14:textId="77777777" w:rsidR="00AB2A07" w:rsidRPr="005B687B" w:rsidRDefault="00AB2A07" w:rsidP="00123609">
            <w:pPr>
              <w:rPr>
                <w:color w:val="000000" w:themeColor="text1"/>
                <w:sz w:val="20"/>
                <w:szCs w:val="20"/>
              </w:rPr>
            </w:pPr>
            <w:r w:rsidRPr="005B687B">
              <w:rPr>
                <w:color w:val="000000" w:themeColor="text1"/>
                <w:sz w:val="20"/>
                <w:szCs w:val="20"/>
              </w:rPr>
              <w:t xml:space="preserve"> </w:t>
            </w:r>
          </w:p>
          <w:p w14:paraId="21F038D8" w14:textId="77777777" w:rsidR="00AB2A07" w:rsidRPr="005B687B" w:rsidRDefault="00AB2A07" w:rsidP="00123609">
            <w:pPr>
              <w:rPr>
                <w:color w:val="000000" w:themeColor="text1"/>
                <w:sz w:val="20"/>
                <w:szCs w:val="20"/>
              </w:rPr>
            </w:pPr>
          </w:p>
          <w:p w14:paraId="17C18692" w14:textId="77777777" w:rsidR="00AB2A07" w:rsidRPr="005B687B" w:rsidRDefault="00AB2A07" w:rsidP="00123609">
            <w:pPr>
              <w:rPr>
                <w:color w:val="000000" w:themeColor="text1"/>
                <w:sz w:val="20"/>
                <w:szCs w:val="20"/>
              </w:rPr>
            </w:pPr>
            <w:r w:rsidRPr="005B687B">
              <w:rPr>
                <w:color w:val="000000" w:themeColor="text1"/>
                <w:sz w:val="20"/>
                <w:szCs w:val="20"/>
              </w:rPr>
              <w:t>- rozlišuje základní literární druhy, žánry, porovnává je i jejich funkci, uvádí jejich výrazné představitele</w:t>
            </w:r>
          </w:p>
          <w:p w14:paraId="7654492E" w14:textId="77777777" w:rsidR="00AB2A07" w:rsidRPr="005B687B" w:rsidRDefault="00AB2A07" w:rsidP="00123609">
            <w:pPr>
              <w:rPr>
                <w:color w:val="000000" w:themeColor="text1"/>
                <w:sz w:val="20"/>
                <w:szCs w:val="20"/>
              </w:rPr>
            </w:pPr>
          </w:p>
          <w:p w14:paraId="1A88681E" w14:textId="77777777" w:rsidR="00AB2A07" w:rsidRPr="005B687B" w:rsidRDefault="00AB2A07" w:rsidP="00123609">
            <w:pPr>
              <w:rPr>
                <w:color w:val="000000" w:themeColor="text1"/>
                <w:sz w:val="20"/>
                <w:szCs w:val="20"/>
              </w:rPr>
            </w:pPr>
            <w:r w:rsidRPr="005B687B">
              <w:rPr>
                <w:color w:val="000000" w:themeColor="text1"/>
                <w:sz w:val="20"/>
                <w:szCs w:val="20"/>
              </w:rPr>
              <w:t>- uceleně reprodukuje přečtený text, jednoduše popisuje strukturu a jazyk literárního díla a vlastními slovy reprodukuje smysl díla</w:t>
            </w:r>
          </w:p>
          <w:p w14:paraId="7E0F0ADB" w14:textId="77777777" w:rsidR="00AB2A07" w:rsidRPr="005B687B" w:rsidRDefault="00AB2A07" w:rsidP="00123609">
            <w:pPr>
              <w:rPr>
                <w:color w:val="000000" w:themeColor="text1"/>
                <w:sz w:val="20"/>
                <w:szCs w:val="20"/>
              </w:rPr>
            </w:pPr>
          </w:p>
          <w:p w14:paraId="22206A19" w14:textId="77777777" w:rsidR="00AB2A07" w:rsidRPr="005B687B" w:rsidRDefault="00AB2A07" w:rsidP="00123609">
            <w:pPr>
              <w:rPr>
                <w:color w:val="000000" w:themeColor="text1"/>
                <w:sz w:val="20"/>
                <w:szCs w:val="20"/>
              </w:rPr>
            </w:pPr>
            <w:r w:rsidRPr="005B687B">
              <w:rPr>
                <w:color w:val="000000" w:themeColor="text1"/>
                <w:sz w:val="20"/>
                <w:szCs w:val="20"/>
              </w:rPr>
              <w:t>- rozlišuje literaturu hodnotnou a konzumní, svůj názor doloží argumenty</w:t>
            </w:r>
          </w:p>
          <w:p w14:paraId="50930258" w14:textId="77777777" w:rsidR="00AB2A07" w:rsidRPr="005B687B" w:rsidRDefault="00AB2A07" w:rsidP="00123609">
            <w:pPr>
              <w:rPr>
                <w:color w:val="000000" w:themeColor="text1"/>
                <w:sz w:val="20"/>
                <w:szCs w:val="20"/>
              </w:rPr>
            </w:pPr>
          </w:p>
          <w:p w14:paraId="32CDCBD4" w14:textId="77777777" w:rsidR="00AB2A07" w:rsidRPr="005B687B" w:rsidRDefault="00AB2A07" w:rsidP="00123609">
            <w:pPr>
              <w:rPr>
                <w:color w:val="000000" w:themeColor="text1"/>
                <w:sz w:val="20"/>
                <w:szCs w:val="20"/>
              </w:rPr>
            </w:pPr>
            <w:r w:rsidRPr="005B687B">
              <w:rPr>
                <w:color w:val="000000" w:themeColor="text1"/>
                <w:sz w:val="20"/>
                <w:szCs w:val="20"/>
              </w:rPr>
              <w:t>- porovnává různá ztvárnění téhož námětu v literárním, dramatickém i filmovém zpracování</w:t>
            </w:r>
          </w:p>
          <w:p w14:paraId="1C114009" w14:textId="77777777" w:rsidR="00AB2A07" w:rsidRPr="005B687B" w:rsidRDefault="00AB2A07" w:rsidP="00123609">
            <w:pPr>
              <w:rPr>
                <w:color w:val="000000" w:themeColor="text1"/>
                <w:sz w:val="20"/>
                <w:szCs w:val="20"/>
              </w:rPr>
            </w:pPr>
          </w:p>
          <w:p w14:paraId="5CD25FB3" w14:textId="77777777" w:rsidR="00AB2A07" w:rsidRPr="005B687B" w:rsidRDefault="00AB2A07" w:rsidP="00123609">
            <w:pPr>
              <w:rPr>
                <w:color w:val="000000" w:themeColor="text1"/>
                <w:sz w:val="20"/>
                <w:szCs w:val="20"/>
              </w:rPr>
            </w:pPr>
          </w:p>
          <w:p w14:paraId="0DAE4C58" w14:textId="77777777" w:rsidR="00AB2A07" w:rsidRPr="005B687B" w:rsidRDefault="00AB2A07" w:rsidP="00123609">
            <w:pPr>
              <w:rPr>
                <w:color w:val="000000" w:themeColor="text1"/>
                <w:sz w:val="20"/>
                <w:szCs w:val="20"/>
              </w:rPr>
            </w:pPr>
          </w:p>
          <w:p w14:paraId="72B3782C" w14:textId="77777777" w:rsidR="00AB2A07" w:rsidRPr="005B687B" w:rsidRDefault="00AB2A07" w:rsidP="00123609">
            <w:pPr>
              <w:rPr>
                <w:color w:val="000000" w:themeColor="text1"/>
                <w:sz w:val="20"/>
                <w:szCs w:val="20"/>
              </w:rPr>
            </w:pPr>
          </w:p>
          <w:p w14:paraId="6A1636A1" w14:textId="77777777" w:rsidR="00AB2A07" w:rsidRPr="005B687B" w:rsidRDefault="00AB2A07" w:rsidP="00123609">
            <w:pPr>
              <w:rPr>
                <w:color w:val="000000" w:themeColor="text1"/>
                <w:sz w:val="20"/>
                <w:szCs w:val="20"/>
              </w:rPr>
            </w:pPr>
          </w:p>
          <w:p w14:paraId="713AA80F" w14:textId="77777777" w:rsidR="00AB2A07" w:rsidRPr="005B687B" w:rsidRDefault="00AB2A07" w:rsidP="00123609">
            <w:pPr>
              <w:rPr>
                <w:color w:val="000000" w:themeColor="text1"/>
                <w:sz w:val="20"/>
                <w:szCs w:val="20"/>
              </w:rPr>
            </w:pPr>
            <w:r w:rsidRPr="005B687B">
              <w:rPr>
                <w:color w:val="000000" w:themeColor="text1"/>
                <w:sz w:val="20"/>
                <w:szCs w:val="20"/>
              </w:rPr>
              <w:t>- rozlišuje vyjadřování v próze a poezii, výrazně čte nebo přednáší vhodný literární text</w:t>
            </w:r>
          </w:p>
          <w:p w14:paraId="724E4507" w14:textId="77777777" w:rsidR="00AB2A07" w:rsidRPr="005B687B" w:rsidRDefault="00AB2A07" w:rsidP="00123609">
            <w:pPr>
              <w:rPr>
                <w:color w:val="000000" w:themeColor="text1"/>
                <w:sz w:val="20"/>
                <w:szCs w:val="20"/>
              </w:rPr>
            </w:pPr>
          </w:p>
          <w:p w14:paraId="3FBB07DE" w14:textId="77777777" w:rsidR="00AB2A07" w:rsidRPr="005B687B" w:rsidRDefault="00AB2A07" w:rsidP="00123609">
            <w:pPr>
              <w:rPr>
                <w:color w:val="000000" w:themeColor="text1"/>
                <w:sz w:val="20"/>
                <w:szCs w:val="20"/>
              </w:rPr>
            </w:pPr>
            <w:r w:rsidRPr="005B687B">
              <w:rPr>
                <w:color w:val="000000" w:themeColor="text1"/>
                <w:sz w:val="20"/>
                <w:szCs w:val="20"/>
              </w:rPr>
              <w:t>- tvoří vlastní literární text</w:t>
            </w:r>
          </w:p>
          <w:p w14:paraId="05299FE7" w14:textId="77777777" w:rsidR="00AB2A07" w:rsidRPr="005B687B" w:rsidRDefault="00AB2A07" w:rsidP="00123609">
            <w:pPr>
              <w:rPr>
                <w:color w:val="000000" w:themeColor="text1"/>
                <w:sz w:val="20"/>
                <w:szCs w:val="20"/>
              </w:rPr>
            </w:pPr>
          </w:p>
          <w:p w14:paraId="28E802A3" w14:textId="77777777" w:rsidR="00AB2A07" w:rsidRPr="005B687B" w:rsidRDefault="00AB2A07" w:rsidP="00A73F07">
            <w:pPr>
              <w:rPr>
                <w:color w:val="000000" w:themeColor="text1"/>
                <w:sz w:val="20"/>
                <w:szCs w:val="20"/>
              </w:rPr>
            </w:pPr>
          </w:p>
          <w:p w14:paraId="67B9F703" w14:textId="77777777" w:rsidR="00AB2A07" w:rsidRPr="005B687B" w:rsidRDefault="00AB2A07" w:rsidP="00A73F07">
            <w:pPr>
              <w:rPr>
                <w:color w:val="000000" w:themeColor="text1"/>
                <w:sz w:val="20"/>
                <w:szCs w:val="20"/>
              </w:rPr>
            </w:pPr>
            <w:r w:rsidRPr="005B687B">
              <w:rPr>
                <w:color w:val="000000" w:themeColor="text1"/>
                <w:sz w:val="20"/>
                <w:szCs w:val="20"/>
              </w:rPr>
              <w:t>- je vnímavý k sociálním problémům</w:t>
            </w:r>
          </w:p>
        </w:tc>
        <w:tc>
          <w:tcPr>
            <w:tcW w:w="1250" w:type="pct"/>
          </w:tcPr>
          <w:p w14:paraId="64461916" w14:textId="77777777" w:rsidR="00AB2A07" w:rsidRPr="005B687B" w:rsidRDefault="00AB2A07" w:rsidP="00123609">
            <w:pPr>
              <w:rPr>
                <w:b/>
                <w:color w:val="000000" w:themeColor="text1"/>
                <w:sz w:val="20"/>
                <w:szCs w:val="20"/>
                <w:u w:val="single"/>
              </w:rPr>
            </w:pPr>
            <w:r w:rsidRPr="005B687B">
              <w:rPr>
                <w:b/>
                <w:color w:val="000000" w:themeColor="text1"/>
                <w:sz w:val="20"/>
                <w:szCs w:val="20"/>
                <w:u w:val="single"/>
              </w:rPr>
              <w:t>Literární výchova</w:t>
            </w:r>
          </w:p>
          <w:p w14:paraId="703D4984" w14:textId="77777777" w:rsidR="00AB2A07" w:rsidRPr="005B687B" w:rsidRDefault="00AB2A07" w:rsidP="00123609">
            <w:pPr>
              <w:rPr>
                <w:b/>
                <w:color w:val="000000" w:themeColor="text1"/>
                <w:sz w:val="20"/>
                <w:szCs w:val="20"/>
                <w:u w:val="single"/>
              </w:rPr>
            </w:pPr>
          </w:p>
          <w:p w14:paraId="7A3A35B3" w14:textId="77777777" w:rsidR="00AB2A07" w:rsidRPr="005B687B" w:rsidRDefault="00AB2A07" w:rsidP="00123609">
            <w:pPr>
              <w:rPr>
                <w:color w:val="000000" w:themeColor="text1"/>
                <w:sz w:val="20"/>
                <w:szCs w:val="20"/>
              </w:rPr>
            </w:pPr>
            <w:r w:rsidRPr="005B687B">
              <w:rPr>
                <w:color w:val="000000" w:themeColor="text1"/>
                <w:sz w:val="20"/>
                <w:szCs w:val="20"/>
              </w:rPr>
              <w:t>Charakteristika literárních druhů a žánrů</w:t>
            </w:r>
          </w:p>
          <w:p w14:paraId="262B11D5" w14:textId="77777777" w:rsidR="00AB2A07" w:rsidRPr="005B687B" w:rsidRDefault="00AB2A07" w:rsidP="00123609">
            <w:pPr>
              <w:rPr>
                <w:color w:val="000000" w:themeColor="text1"/>
                <w:sz w:val="20"/>
                <w:szCs w:val="20"/>
              </w:rPr>
            </w:pPr>
          </w:p>
          <w:p w14:paraId="5D57F151" w14:textId="77777777" w:rsidR="00AB2A07" w:rsidRPr="005B687B" w:rsidRDefault="00AB2A07" w:rsidP="00123609">
            <w:pPr>
              <w:rPr>
                <w:color w:val="000000" w:themeColor="text1"/>
                <w:sz w:val="20"/>
                <w:szCs w:val="20"/>
              </w:rPr>
            </w:pPr>
          </w:p>
          <w:p w14:paraId="11D1A192" w14:textId="77777777" w:rsidR="00AB2A07" w:rsidRPr="005B687B" w:rsidRDefault="00AB2A07" w:rsidP="00123609">
            <w:pPr>
              <w:rPr>
                <w:color w:val="000000" w:themeColor="text1"/>
                <w:sz w:val="20"/>
                <w:szCs w:val="20"/>
              </w:rPr>
            </w:pPr>
          </w:p>
          <w:p w14:paraId="32301C28" w14:textId="77777777" w:rsidR="00AB2A07" w:rsidRPr="005B687B" w:rsidRDefault="00AB2A07" w:rsidP="00123609">
            <w:pPr>
              <w:rPr>
                <w:color w:val="000000" w:themeColor="text1"/>
                <w:sz w:val="20"/>
                <w:szCs w:val="20"/>
              </w:rPr>
            </w:pPr>
            <w:r w:rsidRPr="005B687B">
              <w:rPr>
                <w:color w:val="000000" w:themeColor="text1"/>
                <w:sz w:val="20"/>
                <w:szCs w:val="20"/>
              </w:rPr>
              <w:t>Povídka</w:t>
            </w:r>
          </w:p>
          <w:p w14:paraId="7AB4F442" w14:textId="77777777" w:rsidR="00AB2A07" w:rsidRPr="005B687B" w:rsidRDefault="00AB2A07" w:rsidP="00123609">
            <w:pPr>
              <w:rPr>
                <w:color w:val="000000" w:themeColor="text1"/>
                <w:sz w:val="20"/>
                <w:szCs w:val="20"/>
              </w:rPr>
            </w:pPr>
            <w:r w:rsidRPr="005B687B">
              <w:rPr>
                <w:color w:val="000000" w:themeColor="text1"/>
                <w:sz w:val="20"/>
                <w:szCs w:val="20"/>
              </w:rPr>
              <w:t>Kroniky, mýty, báje</w:t>
            </w:r>
          </w:p>
          <w:p w14:paraId="0B0B7DFE" w14:textId="77777777" w:rsidR="00AB2A07" w:rsidRPr="005B687B" w:rsidRDefault="00AB2A07" w:rsidP="00123609">
            <w:pPr>
              <w:rPr>
                <w:color w:val="000000" w:themeColor="text1"/>
                <w:sz w:val="20"/>
                <w:szCs w:val="20"/>
              </w:rPr>
            </w:pPr>
            <w:r w:rsidRPr="005B687B">
              <w:rPr>
                <w:color w:val="000000" w:themeColor="text1"/>
                <w:sz w:val="20"/>
                <w:szCs w:val="20"/>
              </w:rPr>
              <w:t>Cestopisná literatura</w:t>
            </w:r>
          </w:p>
          <w:p w14:paraId="52ED300C" w14:textId="77777777" w:rsidR="00AB2A07" w:rsidRPr="005B687B" w:rsidRDefault="00AB2A07" w:rsidP="00123609">
            <w:pPr>
              <w:rPr>
                <w:color w:val="000000" w:themeColor="text1"/>
                <w:sz w:val="20"/>
                <w:szCs w:val="20"/>
              </w:rPr>
            </w:pPr>
            <w:r w:rsidRPr="005B687B">
              <w:rPr>
                <w:color w:val="000000" w:themeColor="text1"/>
                <w:sz w:val="20"/>
                <w:szCs w:val="20"/>
              </w:rPr>
              <w:t>Román</w:t>
            </w:r>
          </w:p>
          <w:p w14:paraId="70590DBB" w14:textId="77777777" w:rsidR="00AB2A07" w:rsidRPr="005B687B" w:rsidRDefault="00AB2A07" w:rsidP="00123609">
            <w:pPr>
              <w:rPr>
                <w:color w:val="000000" w:themeColor="text1"/>
                <w:sz w:val="20"/>
                <w:szCs w:val="20"/>
              </w:rPr>
            </w:pPr>
          </w:p>
          <w:p w14:paraId="2370A2D1" w14:textId="77777777" w:rsidR="00AB2A07" w:rsidRPr="005B687B" w:rsidRDefault="00AB2A07" w:rsidP="00123609">
            <w:pPr>
              <w:rPr>
                <w:color w:val="000000" w:themeColor="text1"/>
                <w:sz w:val="20"/>
                <w:szCs w:val="20"/>
              </w:rPr>
            </w:pPr>
          </w:p>
          <w:p w14:paraId="3322E459" w14:textId="77777777" w:rsidR="00AB2A07" w:rsidRPr="005B687B" w:rsidRDefault="00AB2A07" w:rsidP="00123609">
            <w:pPr>
              <w:rPr>
                <w:color w:val="000000" w:themeColor="text1"/>
                <w:sz w:val="20"/>
                <w:szCs w:val="20"/>
              </w:rPr>
            </w:pPr>
            <w:r w:rsidRPr="005B687B">
              <w:rPr>
                <w:color w:val="000000" w:themeColor="text1"/>
                <w:sz w:val="20"/>
                <w:szCs w:val="20"/>
              </w:rPr>
              <w:t>Paměti a vzpomínky</w:t>
            </w:r>
          </w:p>
          <w:p w14:paraId="5C9EFB8E" w14:textId="77777777" w:rsidR="00AB2A07" w:rsidRPr="005B687B" w:rsidRDefault="00AB2A07" w:rsidP="00123609">
            <w:pPr>
              <w:rPr>
                <w:color w:val="000000" w:themeColor="text1"/>
                <w:sz w:val="20"/>
                <w:szCs w:val="20"/>
              </w:rPr>
            </w:pPr>
          </w:p>
          <w:p w14:paraId="5A254C87" w14:textId="77777777" w:rsidR="00AB2A07" w:rsidRPr="005B687B" w:rsidRDefault="00AB2A07" w:rsidP="00123609">
            <w:pPr>
              <w:rPr>
                <w:color w:val="000000" w:themeColor="text1"/>
                <w:sz w:val="20"/>
                <w:szCs w:val="20"/>
              </w:rPr>
            </w:pPr>
          </w:p>
          <w:p w14:paraId="63F5BDFE" w14:textId="77777777" w:rsidR="00AB2A07" w:rsidRPr="005B687B" w:rsidRDefault="00AB2A07" w:rsidP="00123609">
            <w:pPr>
              <w:rPr>
                <w:color w:val="000000" w:themeColor="text1"/>
                <w:sz w:val="20"/>
                <w:szCs w:val="20"/>
              </w:rPr>
            </w:pPr>
          </w:p>
          <w:p w14:paraId="6586A924" w14:textId="77777777" w:rsidR="00AB2A07" w:rsidRPr="005B687B" w:rsidRDefault="00AB2A07" w:rsidP="00123609">
            <w:pPr>
              <w:rPr>
                <w:color w:val="000000" w:themeColor="text1"/>
                <w:sz w:val="20"/>
                <w:szCs w:val="20"/>
              </w:rPr>
            </w:pPr>
            <w:r w:rsidRPr="005B687B">
              <w:rPr>
                <w:color w:val="000000" w:themeColor="text1"/>
                <w:sz w:val="20"/>
                <w:szCs w:val="20"/>
              </w:rPr>
              <w:t>Dramatická tvorba</w:t>
            </w:r>
          </w:p>
          <w:p w14:paraId="7A13AB2F" w14:textId="77777777" w:rsidR="00AB2A07" w:rsidRPr="005B687B" w:rsidRDefault="00AB2A07" w:rsidP="00123609">
            <w:pPr>
              <w:rPr>
                <w:color w:val="000000" w:themeColor="text1"/>
                <w:sz w:val="20"/>
                <w:szCs w:val="20"/>
              </w:rPr>
            </w:pPr>
          </w:p>
          <w:p w14:paraId="5F9B137F" w14:textId="77777777" w:rsidR="00AB2A07" w:rsidRPr="005B687B" w:rsidRDefault="00AB2A07" w:rsidP="00123609">
            <w:pPr>
              <w:rPr>
                <w:color w:val="000000" w:themeColor="text1"/>
                <w:sz w:val="20"/>
                <w:szCs w:val="20"/>
              </w:rPr>
            </w:pPr>
          </w:p>
          <w:p w14:paraId="5B47DEDA" w14:textId="77777777" w:rsidR="00AB2A07" w:rsidRPr="005B687B" w:rsidRDefault="00AB2A07" w:rsidP="00123609">
            <w:pPr>
              <w:rPr>
                <w:color w:val="000000" w:themeColor="text1"/>
                <w:sz w:val="20"/>
                <w:szCs w:val="20"/>
              </w:rPr>
            </w:pPr>
            <w:r w:rsidRPr="005B687B">
              <w:rPr>
                <w:color w:val="000000" w:themeColor="text1"/>
                <w:sz w:val="20"/>
                <w:szCs w:val="20"/>
              </w:rPr>
              <w:t>Přednes, reprodukce textu a myšlenek, interpretace textu, dramatická tvorba vlastních textů a vlastní výtvarný doprovod k literárním textům</w:t>
            </w:r>
          </w:p>
          <w:p w14:paraId="6F3D4ABA" w14:textId="77777777" w:rsidR="00AB2A07" w:rsidRPr="005B687B" w:rsidRDefault="00AB2A07" w:rsidP="00123609">
            <w:pPr>
              <w:rPr>
                <w:color w:val="000000" w:themeColor="text1"/>
                <w:sz w:val="20"/>
                <w:szCs w:val="20"/>
              </w:rPr>
            </w:pPr>
          </w:p>
          <w:p w14:paraId="1D68B33D" w14:textId="77777777" w:rsidR="00AB2A07" w:rsidRPr="005B687B" w:rsidRDefault="00AB2A07" w:rsidP="00123609">
            <w:pPr>
              <w:rPr>
                <w:color w:val="000000" w:themeColor="text1"/>
                <w:sz w:val="20"/>
                <w:szCs w:val="20"/>
              </w:rPr>
            </w:pPr>
            <w:r w:rsidRPr="005B687B">
              <w:rPr>
                <w:color w:val="000000" w:themeColor="text1"/>
                <w:sz w:val="20"/>
                <w:szCs w:val="20"/>
              </w:rPr>
              <w:t>Poezie, písňové texty</w:t>
            </w:r>
          </w:p>
        </w:tc>
        <w:tc>
          <w:tcPr>
            <w:tcW w:w="1250" w:type="pct"/>
          </w:tcPr>
          <w:p w14:paraId="54B0F3C4" w14:textId="77777777" w:rsidR="00AB2A07" w:rsidRPr="005B687B" w:rsidRDefault="00AB2A07" w:rsidP="00123609">
            <w:pPr>
              <w:rPr>
                <w:color w:val="000000" w:themeColor="text1"/>
                <w:sz w:val="20"/>
                <w:szCs w:val="20"/>
              </w:rPr>
            </w:pPr>
          </w:p>
          <w:p w14:paraId="2384806B" w14:textId="77777777" w:rsidR="00AB2A07" w:rsidRPr="005B687B" w:rsidRDefault="00AB2A07" w:rsidP="00123609">
            <w:pPr>
              <w:rPr>
                <w:color w:val="000000" w:themeColor="text1"/>
                <w:sz w:val="20"/>
                <w:szCs w:val="20"/>
              </w:rPr>
            </w:pPr>
          </w:p>
          <w:p w14:paraId="2D3F5706" w14:textId="77777777" w:rsidR="00AB2A07" w:rsidRPr="005B687B" w:rsidRDefault="00AB2A07" w:rsidP="00123609">
            <w:pPr>
              <w:rPr>
                <w:color w:val="000000" w:themeColor="text1"/>
                <w:sz w:val="20"/>
                <w:szCs w:val="20"/>
              </w:rPr>
            </w:pPr>
          </w:p>
          <w:p w14:paraId="71FA45F6" w14:textId="77777777" w:rsidR="00AB2A07" w:rsidRPr="005B687B" w:rsidRDefault="00AB2A07" w:rsidP="00123609">
            <w:pPr>
              <w:rPr>
                <w:color w:val="000000" w:themeColor="text1"/>
                <w:sz w:val="20"/>
                <w:szCs w:val="20"/>
              </w:rPr>
            </w:pPr>
          </w:p>
          <w:p w14:paraId="295AE4D5" w14:textId="77777777" w:rsidR="00AB2A07" w:rsidRPr="005B687B" w:rsidRDefault="00AB2A07" w:rsidP="00123609">
            <w:pPr>
              <w:rPr>
                <w:color w:val="000000" w:themeColor="text1"/>
                <w:sz w:val="20"/>
                <w:szCs w:val="20"/>
              </w:rPr>
            </w:pPr>
          </w:p>
          <w:p w14:paraId="1F09799A" w14:textId="77777777" w:rsidR="00AB2A07" w:rsidRPr="005B687B" w:rsidRDefault="00AB2A07" w:rsidP="00123609">
            <w:pPr>
              <w:rPr>
                <w:color w:val="000000" w:themeColor="text1"/>
                <w:sz w:val="20"/>
                <w:szCs w:val="20"/>
              </w:rPr>
            </w:pPr>
            <w:r w:rsidRPr="005B687B">
              <w:rPr>
                <w:b/>
                <w:color w:val="000000" w:themeColor="text1"/>
                <w:sz w:val="20"/>
                <w:szCs w:val="20"/>
              </w:rPr>
              <w:t>OSV</w:t>
            </w:r>
            <w:r w:rsidRPr="005B687B">
              <w:rPr>
                <w:color w:val="000000" w:themeColor="text1"/>
                <w:sz w:val="20"/>
                <w:szCs w:val="20"/>
              </w:rPr>
              <w:t xml:space="preserve"> - Poznávání lidí</w:t>
            </w:r>
          </w:p>
          <w:p w14:paraId="498AC197" w14:textId="77777777" w:rsidR="00AB2A07" w:rsidRPr="005B687B" w:rsidRDefault="00AB2A07" w:rsidP="00123609">
            <w:pPr>
              <w:rPr>
                <w:color w:val="000000" w:themeColor="text1"/>
                <w:sz w:val="20"/>
                <w:szCs w:val="20"/>
              </w:rPr>
            </w:pPr>
          </w:p>
          <w:p w14:paraId="6B31A3FB" w14:textId="77777777" w:rsidR="00AB2A07" w:rsidRPr="005B687B" w:rsidRDefault="00AB2A07" w:rsidP="00123609">
            <w:pPr>
              <w:rPr>
                <w:color w:val="000000" w:themeColor="text1"/>
                <w:sz w:val="20"/>
                <w:szCs w:val="20"/>
              </w:rPr>
            </w:pPr>
            <w:r w:rsidRPr="005B687B">
              <w:rPr>
                <w:b/>
                <w:color w:val="000000" w:themeColor="text1"/>
                <w:sz w:val="20"/>
                <w:szCs w:val="20"/>
              </w:rPr>
              <w:t>EGS</w:t>
            </w:r>
            <w:r w:rsidRPr="005B687B">
              <w:rPr>
                <w:color w:val="000000" w:themeColor="text1"/>
                <w:sz w:val="20"/>
                <w:szCs w:val="20"/>
              </w:rPr>
              <w:t xml:space="preserve"> - Evropa a svět nás zajímá - život lidí ve světě</w:t>
            </w:r>
          </w:p>
          <w:p w14:paraId="6A6CC420" w14:textId="77777777" w:rsidR="00AB2A07" w:rsidRPr="005B687B" w:rsidRDefault="00AB2A07" w:rsidP="00123609">
            <w:pPr>
              <w:rPr>
                <w:color w:val="000000" w:themeColor="text1"/>
                <w:sz w:val="20"/>
                <w:szCs w:val="20"/>
              </w:rPr>
            </w:pPr>
            <w:r w:rsidRPr="005B687B">
              <w:rPr>
                <w:b/>
                <w:color w:val="000000" w:themeColor="text1"/>
                <w:sz w:val="20"/>
                <w:szCs w:val="20"/>
              </w:rPr>
              <w:t>OSV</w:t>
            </w:r>
            <w:r w:rsidRPr="005B687B">
              <w:rPr>
                <w:color w:val="000000" w:themeColor="text1"/>
                <w:sz w:val="20"/>
                <w:szCs w:val="20"/>
              </w:rPr>
              <w:t xml:space="preserve"> - Mezilidské vztahy</w:t>
            </w:r>
          </w:p>
          <w:p w14:paraId="69ACE7D9" w14:textId="77777777" w:rsidR="00AB2A07" w:rsidRPr="005B687B" w:rsidRDefault="00AB2A07" w:rsidP="00123609">
            <w:pPr>
              <w:rPr>
                <w:color w:val="000000" w:themeColor="text1"/>
                <w:sz w:val="20"/>
                <w:szCs w:val="20"/>
              </w:rPr>
            </w:pPr>
          </w:p>
          <w:p w14:paraId="29476313" w14:textId="77777777" w:rsidR="00AB2A07" w:rsidRPr="005B687B" w:rsidRDefault="00AB2A07" w:rsidP="00123609">
            <w:pPr>
              <w:rPr>
                <w:color w:val="000000" w:themeColor="text1"/>
                <w:sz w:val="20"/>
                <w:szCs w:val="20"/>
              </w:rPr>
            </w:pPr>
            <w:r w:rsidRPr="005B687B">
              <w:rPr>
                <w:b/>
                <w:color w:val="000000" w:themeColor="text1"/>
                <w:sz w:val="20"/>
                <w:szCs w:val="20"/>
              </w:rPr>
              <w:t>MKV</w:t>
            </w:r>
            <w:r w:rsidRPr="005B687B">
              <w:rPr>
                <w:color w:val="000000" w:themeColor="text1"/>
                <w:sz w:val="20"/>
                <w:szCs w:val="20"/>
              </w:rPr>
              <w:t xml:space="preserve"> - Lidé a vztahy</w:t>
            </w:r>
          </w:p>
          <w:p w14:paraId="32B09151" w14:textId="77777777" w:rsidR="00AB2A07" w:rsidRPr="005B687B" w:rsidRDefault="00AB2A07" w:rsidP="00123609">
            <w:pPr>
              <w:rPr>
                <w:color w:val="000000" w:themeColor="text1"/>
                <w:sz w:val="20"/>
                <w:szCs w:val="20"/>
              </w:rPr>
            </w:pPr>
          </w:p>
          <w:p w14:paraId="3AC399DB" w14:textId="77777777" w:rsidR="00AB2A07" w:rsidRPr="005B687B" w:rsidRDefault="00AB2A07" w:rsidP="00123609">
            <w:pPr>
              <w:rPr>
                <w:color w:val="000000" w:themeColor="text1"/>
                <w:sz w:val="20"/>
                <w:szCs w:val="20"/>
              </w:rPr>
            </w:pPr>
          </w:p>
          <w:p w14:paraId="7CF240B2" w14:textId="77777777" w:rsidR="00AB2A07" w:rsidRPr="005B687B" w:rsidRDefault="00AB2A07" w:rsidP="00123609">
            <w:pPr>
              <w:rPr>
                <w:color w:val="000000" w:themeColor="text1"/>
                <w:sz w:val="20"/>
                <w:szCs w:val="20"/>
              </w:rPr>
            </w:pPr>
          </w:p>
          <w:p w14:paraId="74A8DA35" w14:textId="77777777" w:rsidR="00AB2A07" w:rsidRPr="005B687B" w:rsidRDefault="00AB2A07" w:rsidP="00123609">
            <w:pPr>
              <w:rPr>
                <w:color w:val="000000" w:themeColor="text1"/>
                <w:sz w:val="20"/>
                <w:szCs w:val="20"/>
              </w:rPr>
            </w:pPr>
          </w:p>
          <w:p w14:paraId="0CC812AD" w14:textId="77777777" w:rsidR="00AB2A07" w:rsidRPr="005B687B" w:rsidRDefault="00AB2A07" w:rsidP="00123609">
            <w:pPr>
              <w:rPr>
                <w:color w:val="000000" w:themeColor="text1"/>
                <w:sz w:val="20"/>
                <w:szCs w:val="20"/>
              </w:rPr>
            </w:pPr>
          </w:p>
          <w:p w14:paraId="72812E38" w14:textId="77777777" w:rsidR="00AB2A07" w:rsidRPr="005B687B" w:rsidRDefault="00AB2A07" w:rsidP="00123609">
            <w:pPr>
              <w:rPr>
                <w:color w:val="000000" w:themeColor="text1"/>
                <w:sz w:val="20"/>
                <w:szCs w:val="20"/>
              </w:rPr>
            </w:pPr>
          </w:p>
          <w:p w14:paraId="60D6FD19" w14:textId="77777777" w:rsidR="00AB2A07" w:rsidRPr="005B687B" w:rsidRDefault="00AB2A07" w:rsidP="00123609">
            <w:pPr>
              <w:rPr>
                <w:color w:val="000000" w:themeColor="text1"/>
                <w:sz w:val="20"/>
                <w:szCs w:val="20"/>
              </w:rPr>
            </w:pPr>
          </w:p>
          <w:p w14:paraId="32B89182" w14:textId="77777777" w:rsidR="00AB2A07" w:rsidRPr="005B687B" w:rsidRDefault="00AB2A07" w:rsidP="00123609">
            <w:pPr>
              <w:rPr>
                <w:color w:val="000000" w:themeColor="text1"/>
                <w:sz w:val="20"/>
                <w:szCs w:val="20"/>
              </w:rPr>
            </w:pPr>
            <w:r w:rsidRPr="005B687B">
              <w:rPr>
                <w:b/>
                <w:color w:val="000000" w:themeColor="text1"/>
                <w:sz w:val="20"/>
                <w:szCs w:val="20"/>
              </w:rPr>
              <w:t>OSV</w:t>
            </w:r>
            <w:r w:rsidRPr="005B687B">
              <w:rPr>
                <w:color w:val="000000" w:themeColor="text1"/>
                <w:sz w:val="20"/>
                <w:szCs w:val="20"/>
              </w:rPr>
              <w:t xml:space="preserve"> -  Řešení problémů -dovednost zapamatování</w:t>
            </w:r>
          </w:p>
          <w:p w14:paraId="6DB2F181" w14:textId="77777777" w:rsidR="00AB2A07" w:rsidRPr="005B687B" w:rsidRDefault="00AB2A07" w:rsidP="00123609">
            <w:pPr>
              <w:rPr>
                <w:color w:val="000000" w:themeColor="text1"/>
                <w:sz w:val="20"/>
                <w:szCs w:val="20"/>
              </w:rPr>
            </w:pPr>
          </w:p>
          <w:p w14:paraId="04E7D46F" w14:textId="77777777" w:rsidR="00AB2A07" w:rsidRPr="005B687B" w:rsidRDefault="00AB2A07" w:rsidP="00123609">
            <w:pPr>
              <w:rPr>
                <w:color w:val="000000" w:themeColor="text1"/>
                <w:sz w:val="20"/>
                <w:szCs w:val="20"/>
              </w:rPr>
            </w:pPr>
          </w:p>
          <w:p w14:paraId="4CCD4F76" w14:textId="77777777" w:rsidR="00AB2A07" w:rsidRPr="005B687B" w:rsidRDefault="00AB2A07" w:rsidP="00123609">
            <w:pPr>
              <w:rPr>
                <w:color w:val="000000" w:themeColor="text1"/>
                <w:sz w:val="20"/>
                <w:szCs w:val="20"/>
              </w:rPr>
            </w:pPr>
          </w:p>
          <w:p w14:paraId="7B6E30FD" w14:textId="77777777" w:rsidR="00AB2A07" w:rsidRPr="005B687B" w:rsidRDefault="00AB2A07" w:rsidP="00123609">
            <w:pPr>
              <w:rPr>
                <w:color w:val="000000" w:themeColor="text1"/>
                <w:sz w:val="20"/>
                <w:szCs w:val="20"/>
              </w:rPr>
            </w:pPr>
          </w:p>
          <w:p w14:paraId="4D5A52EB" w14:textId="77777777" w:rsidR="00AB2A07" w:rsidRPr="005B687B" w:rsidRDefault="00AB2A07" w:rsidP="00123609">
            <w:pPr>
              <w:rPr>
                <w:color w:val="000000" w:themeColor="text1"/>
                <w:sz w:val="20"/>
                <w:szCs w:val="20"/>
              </w:rPr>
            </w:pPr>
            <w:r w:rsidRPr="005B687B">
              <w:rPr>
                <w:b/>
                <w:color w:val="000000" w:themeColor="text1"/>
                <w:sz w:val="20"/>
                <w:szCs w:val="20"/>
              </w:rPr>
              <w:t>EV</w:t>
            </w:r>
            <w:r w:rsidRPr="005B687B">
              <w:rPr>
                <w:color w:val="000000" w:themeColor="text1"/>
                <w:sz w:val="20"/>
                <w:szCs w:val="20"/>
              </w:rPr>
              <w:t xml:space="preserve"> - Vztah člověka a přírody - poezie a příroda</w:t>
            </w:r>
          </w:p>
          <w:p w14:paraId="1D2BE8B3" w14:textId="77777777" w:rsidR="00AB2A07" w:rsidRPr="005B687B" w:rsidRDefault="00AB2A07" w:rsidP="00123609">
            <w:pPr>
              <w:rPr>
                <w:color w:val="000000" w:themeColor="text1"/>
                <w:sz w:val="20"/>
                <w:szCs w:val="20"/>
              </w:rPr>
            </w:pPr>
          </w:p>
          <w:p w14:paraId="388AE103" w14:textId="77777777" w:rsidR="00AB2A07" w:rsidRPr="005B687B" w:rsidRDefault="00AB2A07" w:rsidP="00123609">
            <w:pPr>
              <w:rPr>
                <w:color w:val="000000" w:themeColor="text1"/>
                <w:sz w:val="20"/>
                <w:szCs w:val="20"/>
              </w:rPr>
            </w:pPr>
          </w:p>
          <w:p w14:paraId="42E6FC97" w14:textId="77777777" w:rsidR="00AB2A07" w:rsidRPr="005B687B" w:rsidRDefault="00AB2A07" w:rsidP="00123609">
            <w:pPr>
              <w:rPr>
                <w:color w:val="000000" w:themeColor="text1"/>
                <w:sz w:val="20"/>
                <w:szCs w:val="20"/>
              </w:rPr>
            </w:pPr>
            <w:r w:rsidRPr="005B687B">
              <w:rPr>
                <w:color w:val="000000" w:themeColor="text1"/>
                <w:sz w:val="20"/>
                <w:szCs w:val="20"/>
              </w:rPr>
              <w:t>D, Z, HV, VV, I</w:t>
            </w:r>
          </w:p>
          <w:p w14:paraId="32751827" w14:textId="77777777" w:rsidR="00AB2A07" w:rsidRPr="005B687B" w:rsidRDefault="00AB2A07" w:rsidP="00123609">
            <w:pPr>
              <w:rPr>
                <w:color w:val="000000" w:themeColor="text1"/>
                <w:sz w:val="20"/>
                <w:szCs w:val="20"/>
              </w:rPr>
            </w:pPr>
          </w:p>
          <w:p w14:paraId="512C6E34" w14:textId="77777777" w:rsidR="00AB2A07" w:rsidRPr="005B687B" w:rsidRDefault="00AB2A07" w:rsidP="00123609">
            <w:pPr>
              <w:rPr>
                <w:color w:val="000000" w:themeColor="text1"/>
                <w:sz w:val="20"/>
                <w:szCs w:val="20"/>
              </w:rPr>
            </w:pPr>
          </w:p>
          <w:p w14:paraId="308C9928" w14:textId="77777777" w:rsidR="00AB2A07" w:rsidRPr="005B687B" w:rsidRDefault="00AB2A07" w:rsidP="00123609">
            <w:pPr>
              <w:rPr>
                <w:color w:val="000000" w:themeColor="text1"/>
                <w:sz w:val="20"/>
                <w:szCs w:val="20"/>
              </w:rPr>
            </w:pPr>
          </w:p>
          <w:p w14:paraId="1CDC6C53" w14:textId="77777777" w:rsidR="00AB2A07" w:rsidRPr="005B687B" w:rsidRDefault="00AB2A07" w:rsidP="00A73F07">
            <w:pPr>
              <w:rPr>
                <w:color w:val="000000" w:themeColor="text1"/>
                <w:sz w:val="20"/>
                <w:szCs w:val="20"/>
              </w:rPr>
            </w:pPr>
          </w:p>
          <w:p w14:paraId="4F3468FE" w14:textId="77777777" w:rsidR="00AB2A07" w:rsidRPr="005B687B" w:rsidRDefault="00AB2A07" w:rsidP="00A73F07">
            <w:pPr>
              <w:rPr>
                <w:color w:val="000000" w:themeColor="text1"/>
                <w:sz w:val="20"/>
                <w:szCs w:val="20"/>
              </w:rPr>
            </w:pPr>
            <w:r w:rsidRPr="005B687B">
              <w:rPr>
                <w:color w:val="000000" w:themeColor="text1"/>
                <w:sz w:val="20"/>
                <w:szCs w:val="20"/>
              </w:rPr>
              <w:t>ETV</w:t>
            </w:r>
          </w:p>
        </w:tc>
      </w:tr>
    </w:tbl>
    <w:p w14:paraId="070E339F" w14:textId="77777777" w:rsidR="00123609" w:rsidRPr="005B687B" w:rsidRDefault="00123609" w:rsidP="00123609">
      <w:pPr>
        <w:ind w:firstLine="708"/>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06"/>
        <w:gridCol w:w="2407"/>
        <w:gridCol w:w="2407"/>
        <w:gridCol w:w="2407"/>
      </w:tblGrid>
      <w:tr w:rsidR="001E3A62" w:rsidRPr="005B687B" w14:paraId="26C2C5EC" w14:textId="77777777">
        <w:trPr>
          <w:trHeight w:val="1440"/>
        </w:trPr>
        <w:tc>
          <w:tcPr>
            <w:tcW w:w="2500" w:type="pct"/>
            <w:gridSpan w:val="2"/>
            <w:vAlign w:val="center"/>
          </w:tcPr>
          <w:p w14:paraId="46DF0B17" w14:textId="77777777" w:rsidR="001E3A62" w:rsidRPr="005B687B" w:rsidRDefault="001E3A62" w:rsidP="001E3A62">
            <w:pPr>
              <w:jc w:val="center"/>
              <w:rPr>
                <w:b/>
                <w:color w:val="000000" w:themeColor="text1"/>
              </w:rPr>
            </w:pPr>
            <w:r w:rsidRPr="005B687B">
              <w:rPr>
                <w:b/>
                <w:color w:val="000000" w:themeColor="text1"/>
              </w:rPr>
              <w:lastRenderedPageBreak/>
              <w:t>Oblast:</w:t>
            </w:r>
          </w:p>
          <w:p w14:paraId="75B95143" w14:textId="77777777" w:rsidR="001E3A62" w:rsidRPr="005B687B" w:rsidRDefault="001E3A62" w:rsidP="001E3A62">
            <w:pPr>
              <w:jc w:val="center"/>
              <w:rPr>
                <w:b/>
                <w:color w:val="000000" w:themeColor="text1"/>
              </w:rPr>
            </w:pPr>
            <w:r w:rsidRPr="005B687B">
              <w:rPr>
                <w:b/>
                <w:color w:val="000000" w:themeColor="text1"/>
              </w:rPr>
              <w:t>Jazyk a jazyková komunikace</w:t>
            </w:r>
          </w:p>
        </w:tc>
        <w:tc>
          <w:tcPr>
            <w:tcW w:w="1250" w:type="pct"/>
            <w:vAlign w:val="center"/>
          </w:tcPr>
          <w:p w14:paraId="616F645C" w14:textId="77777777" w:rsidR="001E3A62" w:rsidRPr="005B687B" w:rsidRDefault="001E3A62" w:rsidP="00123609">
            <w:pPr>
              <w:jc w:val="center"/>
              <w:rPr>
                <w:b/>
                <w:color w:val="000000" w:themeColor="text1"/>
              </w:rPr>
            </w:pPr>
            <w:r w:rsidRPr="005B687B">
              <w:rPr>
                <w:b/>
                <w:color w:val="000000" w:themeColor="text1"/>
              </w:rPr>
              <w:t>Předmět:</w:t>
            </w:r>
          </w:p>
          <w:p w14:paraId="096A025B" w14:textId="77777777" w:rsidR="001E3A62" w:rsidRPr="005B687B" w:rsidRDefault="001E3A62" w:rsidP="00123609">
            <w:pPr>
              <w:jc w:val="center"/>
              <w:rPr>
                <w:b/>
                <w:color w:val="000000" w:themeColor="text1"/>
              </w:rPr>
            </w:pPr>
            <w:r w:rsidRPr="005B687B">
              <w:rPr>
                <w:b/>
                <w:color w:val="000000" w:themeColor="text1"/>
              </w:rPr>
              <w:t>Český jazyk a literatura</w:t>
            </w:r>
          </w:p>
        </w:tc>
        <w:tc>
          <w:tcPr>
            <w:tcW w:w="1250" w:type="pct"/>
            <w:vAlign w:val="center"/>
          </w:tcPr>
          <w:p w14:paraId="42E903DF" w14:textId="77777777" w:rsidR="001E3A62" w:rsidRPr="005B687B" w:rsidRDefault="001E3A62" w:rsidP="00123609">
            <w:pPr>
              <w:jc w:val="center"/>
              <w:rPr>
                <w:b/>
                <w:color w:val="000000" w:themeColor="text1"/>
              </w:rPr>
            </w:pPr>
            <w:r w:rsidRPr="005B687B">
              <w:rPr>
                <w:b/>
                <w:color w:val="000000" w:themeColor="text1"/>
              </w:rPr>
              <w:t>Ročník:</w:t>
            </w:r>
          </w:p>
          <w:p w14:paraId="00465F4D" w14:textId="77777777" w:rsidR="001E3A62" w:rsidRPr="005B687B" w:rsidRDefault="001E3A62" w:rsidP="00123609">
            <w:pPr>
              <w:jc w:val="center"/>
              <w:rPr>
                <w:b/>
                <w:color w:val="000000" w:themeColor="text1"/>
              </w:rPr>
            </w:pPr>
            <w:r w:rsidRPr="005B687B">
              <w:rPr>
                <w:b/>
                <w:color w:val="000000" w:themeColor="text1"/>
              </w:rPr>
              <w:t>7.</w:t>
            </w:r>
          </w:p>
        </w:tc>
      </w:tr>
      <w:tr w:rsidR="001E3A62" w:rsidRPr="005B687B" w14:paraId="0BCA1DA4" w14:textId="77777777">
        <w:trPr>
          <w:trHeight w:val="1080"/>
        </w:trPr>
        <w:tc>
          <w:tcPr>
            <w:tcW w:w="1250" w:type="pct"/>
            <w:vAlign w:val="center"/>
          </w:tcPr>
          <w:p w14:paraId="192FA403" w14:textId="77777777" w:rsidR="001E3A62" w:rsidRPr="005B687B" w:rsidRDefault="001E3A62" w:rsidP="001E3A62">
            <w:pPr>
              <w:jc w:val="center"/>
              <w:rPr>
                <w:b/>
                <w:color w:val="000000" w:themeColor="text1"/>
              </w:rPr>
            </w:pPr>
            <w:r w:rsidRPr="005B687B">
              <w:rPr>
                <w:b/>
                <w:color w:val="000000" w:themeColor="text1"/>
              </w:rPr>
              <w:t>Výstupy RVP</w:t>
            </w:r>
          </w:p>
        </w:tc>
        <w:tc>
          <w:tcPr>
            <w:tcW w:w="1250" w:type="pct"/>
            <w:vAlign w:val="center"/>
          </w:tcPr>
          <w:p w14:paraId="53B3CE92" w14:textId="77777777" w:rsidR="001E3A62" w:rsidRPr="005B687B" w:rsidRDefault="001E3A62" w:rsidP="00123609">
            <w:pPr>
              <w:jc w:val="center"/>
              <w:rPr>
                <w:color w:val="000000" w:themeColor="text1"/>
              </w:rPr>
            </w:pPr>
          </w:p>
          <w:p w14:paraId="34089BD2" w14:textId="77777777" w:rsidR="001E3A62" w:rsidRPr="005B687B" w:rsidRDefault="001E3A62" w:rsidP="00123609">
            <w:pPr>
              <w:jc w:val="center"/>
              <w:rPr>
                <w:b/>
                <w:color w:val="000000" w:themeColor="text1"/>
              </w:rPr>
            </w:pPr>
            <w:r w:rsidRPr="005B687B">
              <w:rPr>
                <w:b/>
                <w:color w:val="000000" w:themeColor="text1"/>
              </w:rPr>
              <w:t>Školní výstupy:</w:t>
            </w:r>
          </w:p>
          <w:p w14:paraId="494E8687" w14:textId="77777777" w:rsidR="001E3A62" w:rsidRPr="005B687B" w:rsidRDefault="001E3A62" w:rsidP="00123609">
            <w:pPr>
              <w:jc w:val="center"/>
              <w:rPr>
                <w:b/>
                <w:color w:val="000000" w:themeColor="text1"/>
              </w:rPr>
            </w:pPr>
          </w:p>
          <w:p w14:paraId="648BCE92" w14:textId="77777777" w:rsidR="001E3A62" w:rsidRPr="005B687B" w:rsidRDefault="001E3A62" w:rsidP="00123609">
            <w:pPr>
              <w:jc w:val="center"/>
              <w:rPr>
                <w:b/>
                <w:color w:val="000000" w:themeColor="text1"/>
              </w:rPr>
            </w:pPr>
          </w:p>
          <w:p w14:paraId="62809599" w14:textId="77777777" w:rsidR="001E3A62" w:rsidRPr="005B687B" w:rsidRDefault="001E3A62" w:rsidP="00123609">
            <w:pPr>
              <w:jc w:val="center"/>
              <w:rPr>
                <w:color w:val="000000" w:themeColor="text1"/>
              </w:rPr>
            </w:pPr>
            <w:r w:rsidRPr="005B687B">
              <w:rPr>
                <w:b/>
                <w:color w:val="000000" w:themeColor="text1"/>
              </w:rPr>
              <w:t>Žák:</w:t>
            </w:r>
          </w:p>
        </w:tc>
        <w:tc>
          <w:tcPr>
            <w:tcW w:w="1250" w:type="pct"/>
            <w:vAlign w:val="center"/>
          </w:tcPr>
          <w:p w14:paraId="79F7F142" w14:textId="77777777" w:rsidR="001E3A62" w:rsidRPr="005B687B" w:rsidRDefault="001E3A62" w:rsidP="00123609">
            <w:pPr>
              <w:jc w:val="center"/>
              <w:rPr>
                <w:b/>
                <w:color w:val="000000" w:themeColor="text1"/>
              </w:rPr>
            </w:pPr>
            <w:r w:rsidRPr="005B687B">
              <w:rPr>
                <w:b/>
                <w:color w:val="000000" w:themeColor="text1"/>
              </w:rPr>
              <w:t>Učivo:</w:t>
            </w:r>
          </w:p>
        </w:tc>
        <w:tc>
          <w:tcPr>
            <w:tcW w:w="1250" w:type="pct"/>
            <w:vAlign w:val="center"/>
          </w:tcPr>
          <w:p w14:paraId="37EF79A6" w14:textId="77777777" w:rsidR="001E3A62" w:rsidRPr="005B687B" w:rsidRDefault="001E3A62" w:rsidP="00123609">
            <w:pPr>
              <w:jc w:val="center"/>
              <w:rPr>
                <w:b/>
                <w:color w:val="000000" w:themeColor="text1"/>
              </w:rPr>
            </w:pPr>
            <w:r w:rsidRPr="005B687B">
              <w:rPr>
                <w:b/>
                <w:color w:val="000000" w:themeColor="text1"/>
              </w:rPr>
              <w:t xml:space="preserve">Průřezová témata, </w:t>
            </w:r>
          </w:p>
          <w:p w14:paraId="791A94C4" w14:textId="77777777" w:rsidR="001E3A62" w:rsidRPr="005B687B" w:rsidRDefault="001E3A62" w:rsidP="00123609">
            <w:pPr>
              <w:jc w:val="center"/>
              <w:rPr>
                <w:b/>
                <w:color w:val="000000" w:themeColor="text1"/>
              </w:rPr>
            </w:pPr>
            <w:r w:rsidRPr="005B687B">
              <w:rPr>
                <w:b/>
                <w:color w:val="000000" w:themeColor="text1"/>
              </w:rPr>
              <w:t>přesahy do jiných předmětů:</w:t>
            </w:r>
          </w:p>
        </w:tc>
      </w:tr>
      <w:tr w:rsidR="001E3A62" w:rsidRPr="005B687B" w14:paraId="5ECD9537" w14:textId="77777777">
        <w:trPr>
          <w:trHeight w:val="10440"/>
        </w:trPr>
        <w:tc>
          <w:tcPr>
            <w:tcW w:w="1250" w:type="pct"/>
          </w:tcPr>
          <w:p w14:paraId="63DFC88F" w14:textId="77777777" w:rsidR="006B3097" w:rsidRPr="005B687B" w:rsidRDefault="006B3097" w:rsidP="006B3097">
            <w:pPr>
              <w:rPr>
                <w:color w:val="000000" w:themeColor="text1"/>
                <w:sz w:val="20"/>
                <w:szCs w:val="20"/>
              </w:rPr>
            </w:pPr>
            <w:r w:rsidRPr="005B687B">
              <w:rPr>
                <w:color w:val="000000" w:themeColor="text1"/>
                <w:sz w:val="20"/>
                <w:szCs w:val="20"/>
              </w:rPr>
              <w:t>- vyhledává informace v různých typech katalogů, v knihovně i v dalších informačních zdrojích</w:t>
            </w:r>
          </w:p>
          <w:p w14:paraId="1B1E07B1" w14:textId="77777777" w:rsidR="006B3097" w:rsidRPr="005B687B" w:rsidRDefault="006B3097" w:rsidP="006B3097">
            <w:pPr>
              <w:rPr>
                <w:color w:val="000000" w:themeColor="text1"/>
                <w:sz w:val="20"/>
                <w:szCs w:val="20"/>
              </w:rPr>
            </w:pPr>
          </w:p>
          <w:p w14:paraId="6A19E0CC" w14:textId="77777777" w:rsidR="006B3097" w:rsidRPr="005B687B" w:rsidRDefault="006B3097" w:rsidP="006B3097">
            <w:pPr>
              <w:rPr>
                <w:color w:val="000000" w:themeColor="text1"/>
                <w:sz w:val="20"/>
                <w:szCs w:val="20"/>
              </w:rPr>
            </w:pPr>
            <w:r w:rsidRPr="005B687B">
              <w:rPr>
                <w:color w:val="000000" w:themeColor="text1"/>
                <w:sz w:val="20"/>
                <w:szCs w:val="20"/>
              </w:rPr>
              <w:t>- formuluje ústně a písemně dojmy ze své četby, návštěvy divadelního, filmového představení a názory na umělecké dílo</w:t>
            </w:r>
          </w:p>
          <w:p w14:paraId="7DD1E798" w14:textId="77777777" w:rsidR="001E3A62" w:rsidRPr="005B687B" w:rsidRDefault="001E3A62" w:rsidP="00123609">
            <w:pPr>
              <w:rPr>
                <w:color w:val="000000" w:themeColor="text1"/>
                <w:sz w:val="20"/>
                <w:szCs w:val="20"/>
              </w:rPr>
            </w:pPr>
          </w:p>
        </w:tc>
        <w:tc>
          <w:tcPr>
            <w:tcW w:w="1250" w:type="pct"/>
          </w:tcPr>
          <w:p w14:paraId="78AEAB3A" w14:textId="77777777" w:rsidR="001E3A62" w:rsidRPr="005B687B" w:rsidRDefault="001E3A62" w:rsidP="00123609">
            <w:pPr>
              <w:rPr>
                <w:color w:val="000000" w:themeColor="text1"/>
                <w:sz w:val="20"/>
                <w:szCs w:val="20"/>
              </w:rPr>
            </w:pPr>
            <w:r w:rsidRPr="005B687B">
              <w:rPr>
                <w:color w:val="000000" w:themeColor="text1"/>
                <w:sz w:val="20"/>
                <w:szCs w:val="20"/>
              </w:rPr>
              <w:t>- vyhledává informace v různých typech katalogů, v knihovně i v dalších informačních zdrojích</w:t>
            </w:r>
          </w:p>
          <w:p w14:paraId="5FEBB765" w14:textId="77777777" w:rsidR="001E3A62" w:rsidRPr="005B687B" w:rsidRDefault="001E3A62" w:rsidP="00123609">
            <w:pPr>
              <w:rPr>
                <w:color w:val="000000" w:themeColor="text1"/>
                <w:sz w:val="20"/>
                <w:szCs w:val="20"/>
              </w:rPr>
            </w:pPr>
          </w:p>
          <w:p w14:paraId="70E78A1C" w14:textId="77777777" w:rsidR="001E3A62" w:rsidRPr="005B687B" w:rsidRDefault="001E3A62" w:rsidP="00123609">
            <w:pPr>
              <w:rPr>
                <w:color w:val="000000" w:themeColor="text1"/>
                <w:sz w:val="20"/>
                <w:szCs w:val="20"/>
              </w:rPr>
            </w:pPr>
            <w:r w:rsidRPr="005B687B">
              <w:rPr>
                <w:color w:val="000000" w:themeColor="text1"/>
                <w:sz w:val="20"/>
                <w:szCs w:val="20"/>
              </w:rPr>
              <w:t>- formuluje ústně a písemně dojmy ze své četby, návštěvy divadelního, filmového představení a názory na umělecké dílo</w:t>
            </w:r>
          </w:p>
          <w:p w14:paraId="7DAA4E00" w14:textId="77777777" w:rsidR="001E3A62" w:rsidRPr="005B687B" w:rsidRDefault="001E3A62" w:rsidP="00A73F07">
            <w:pPr>
              <w:rPr>
                <w:color w:val="000000" w:themeColor="text1"/>
                <w:sz w:val="20"/>
                <w:szCs w:val="20"/>
              </w:rPr>
            </w:pPr>
          </w:p>
          <w:p w14:paraId="097F63B1" w14:textId="77777777" w:rsidR="001E3A62" w:rsidRPr="005B687B" w:rsidRDefault="001E3A62" w:rsidP="00A73F07">
            <w:pPr>
              <w:rPr>
                <w:color w:val="000000" w:themeColor="text1"/>
                <w:sz w:val="20"/>
                <w:szCs w:val="20"/>
              </w:rPr>
            </w:pPr>
          </w:p>
          <w:p w14:paraId="7720435B" w14:textId="77777777" w:rsidR="001E3A62" w:rsidRPr="005B687B" w:rsidRDefault="001E3A62" w:rsidP="00A73F07">
            <w:pPr>
              <w:rPr>
                <w:color w:val="000000" w:themeColor="text1"/>
                <w:sz w:val="20"/>
                <w:szCs w:val="20"/>
              </w:rPr>
            </w:pPr>
            <w:r w:rsidRPr="005B687B">
              <w:rPr>
                <w:color w:val="000000" w:themeColor="text1"/>
                <w:sz w:val="20"/>
                <w:szCs w:val="20"/>
              </w:rPr>
              <w:t>- objevuje vlastní identitu</w:t>
            </w:r>
          </w:p>
        </w:tc>
        <w:tc>
          <w:tcPr>
            <w:tcW w:w="1250" w:type="pct"/>
          </w:tcPr>
          <w:p w14:paraId="2BC4F3E5" w14:textId="77777777" w:rsidR="001E3A62" w:rsidRPr="005B687B" w:rsidRDefault="001E3A62" w:rsidP="00123609">
            <w:pPr>
              <w:rPr>
                <w:color w:val="000000" w:themeColor="text1"/>
                <w:sz w:val="20"/>
                <w:szCs w:val="20"/>
              </w:rPr>
            </w:pPr>
            <w:r w:rsidRPr="005B687B">
              <w:rPr>
                <w:color w:val="000000" w:themeColor="text1"/>
                <w:sz w:val="20"/>
                <w:szCs w:val="20"/>
              </w:rPr>
              <w:t>Vlastní četba knih, besedy o knížkách, mimočítanková četba, poslech, návštěva kulturních akcí, divadelních a filmových představení, knihoven, výstav.</w:t>
            </w:r>
          </w:p>
          <w:p w14:paraId="3DCD5928" w14:textId="77777777" w:rsidR="001E3A62" w:rsidRPr="005B687B" w:rsidRDefault="001E3A62" w:rsidP="00123609">
            <w:pPr>
              <w:rPr>
                <w:color w:val="000000" w:themeColor="text1"/>
                <w:sz w:val="20"/>
                <w:szCs w:val="20"/>
              </w:rPr>
            </w:pPr>
            <w:r w:rsidRPr="005B687B">
              <w:rPr>
                <w:color w:val="000000" w:themeColor="text1"/>
                <w:sz w:val="20"/>
                <w:szCs w:val="20"/>
              </w:rPr>
              <w:t>Práce na tematicky zaměřených projektech.</w:t>
            </w:r>
          </w:p>
        </w:tc>
        <w:tc>
          <w:tcPr>
            <w:tcW w:w="1250" w:type="pct"/>
          </w:tcPr>
          <w:p w14:paraId="09E21985" w14:textId="77777777" w:rsidR="001E3A62" w:rsidRPr="005B687B" w:rsidRDefault="001E3A62" w:rsidP="00123609">
            <w:pPr>
              <w:rPr>
                <w:color w:val="000000" w:themeColor="text1"/>
                <w:sz w:val="20"/>
                <w:szCs w:val="20"/>
              </w:rPr>
            </w:pPr>
            <w:r w:rsidRPr="005B687B">
              <w:rPr>
                <w:b/>
                <w:color w:val="000000" w:themeColor="text1"/>
                <w:sz w:val="20"/>
                <w:szCs w:val="20"/>
              </w:rPr>
              <w:t>MDV</w:t>
            </w:r>
            <w:r w:rsidRPr="005B687B">
              <w:rPr>
                <w:color w:val="000000" w:themeColor="text1"/>
                <w:sz w:val="20"/>
                <w:szCs w:val="20"/>
              </w:rPr>
              <w:t xml:space="preserve"> - Fungování a vliv médií</w:t>
            </w:r>
          </w:p>
          <w:p w14:paraId="41F9A975" w14:textId="77777777" w:rsidR="001E3A62" w:rsidRPr="005B687B" w:rsidRDefault="001E3A62" w:rsidP="00123609">
            <w:pPr>
              <w:rPr>
                <w:color w:val="000000" w:themeColor="text1"/>
                <w:sz w:val="20"/>
                <w:szCs w:val="20"/>
              </w:rPr>
            </w:pPr>
            <w:r w:rsidRPr="005B687B">
              <w:rPr>
                <w:color w:val="000000" w:themeColor="text1"/>
                <w:sz w:val="20"/>
                <w:szCs w:val="20"/>
              </w:rPr>
              <w:t>- kritické čtení a vnímání mediálního sdělení</w:t>
            </w:r>
          </w:p>
          <w:p w14:paraId="21E6B271" w14:textId="77777777" w:rsidR="001E3A62" w:rsidRPr="005B687B" w:rsidRDefault="001E3A62" w:rsidP="00123609">
            <w:pPr>
              <w:rPr>
                <w:color w:val="000000" w:themeColor="text1"/>
                <w:sz w:val="20"/>
                <w:szCs w:val="20"/>
              </w:rPr>
            </w:pPr>
            <w:r w:rsidRPr="005B687B">
              <w:rPr>
                <w:color w:val="000000" w:themeColor="text1"/>
                <w:sz w:val="20"/>
                <w:szCs w:val="20"/>
              </w:rPr>
              <w:t>- tvorba mediálního sdělení</w:t>
            </w:r>
          </w:p>
          <w:p w14:paraId="2A5850B9" w14:textId="77777777" w:rsidR="001E3A62" w:rsidRPr="005B687B" w:rsidRDefault="001E3A62" w:rsidP="00123609">
            <w:pPr>
              <w:rPr>
                <w:color w:val="000000" w:themeColor="text1"/>
                <w:sz w:val="20"/>
                <w:szCs w:val="20"/>
              </w:rPr>
            </w:pPr>
            <w:r w:rsidRPr="005B687B">
              <w:rPr>
                <w:color w:val="000000" w:themeColor="text1"/>
                <w:sz w:val="20"/>
                <w:szCs w:val="20"/>
              </w:rPr>
              <w:t>- práce v realizačním týmu</w:t>
            </w:r>
          </w:p>
          <w:p w14:paraId="191DA17A" w14:textId="77777777" w:rsidR="001E3A62" w:rsidRPr="005B687B" w:rsidRDefault="001E3A62" w:rsidP="00123609">
            <w:pPr>
              <w:rPr>
                <w:color w:val="000000" w:themeColor="text1"/>
                <w:sz w:val="20"/>
                <w:szCs w:val="20"/>
              </w:rPr>
            </w:pPr>
          </w:p>
          <w:p w14:paraId="20C877C0" w14:textId="77777777" w:rsidR="001E3A62" w:rsidRPr="005B687B" w:rsidRDefault="001E3A62" w:rsidP="00123609">
            <w:pPr>
              <w:rPr>
                <w:color w:val="000000" w:themeColor="text1"/>
                <w:sz w:val="20"/>
                <w:szCs w:val="20"/>
              </w:rPr>
            </w:pPr>
          </w:p>
          <w:p w14:paraId="45A6BD97" w14:textId="77777777" w:rsidR="001E3A62" w:rsidRPr="005B687B" w:rsidRDefault="001E3A62" w:rsidP="00123609">
            <w:pPr>
              <w:rPr>
                <w:color w:val="000000" w:themeColor="text1"/>
                <w:sz w:val="20"/>
                <w:szCs w:val="20"/>
              </w:rPr>
            </w:pPr>
            <w:r w:rsidRPr="005B687B">
              <w:rPr>
                <w:color w:val="000000" w:themeColor="text1"/>
                <w:sz w:val="20"/>
                <w:szCs w:val="20"/>
              </w:rPr>
              <w:t>I</w:t>
            </w:r>
          </w:p>
          <w:p w14:paraId="28C43694" w14:textId="77777777" w:rsidR="001E3A62" w:rsidRPr="005B687B" w:rsidRDefault="001E3A62" w:rsidP="00A73F07">
            <w:pPr>
              <w:rPr>
                <w:color w:val="000000" w:themeColor="text1"/>
                <w:sz w:val="20"/>
                <w:szCs w:val="20"/>
              </w:rPr>
            </w:pPr>
          </w:p>
          <w:p w14:paraId="0A6E94C0" w14:textId="77777777" w:rsidR="001E3A62" w:rsidRPr="005B687B" w:rsidRDefault="001E3A62" w:rsidP="00A73F07">
            <w:pPr>
              <w:rPr>
                <w:color w:val="000000" w:themeColor="text1"/>
                <w:sz w:val="20"/>
                <w:szCs w:val="20"/>
              </w:rPr>
            </w:pPr>
          </w:p>
          <w:p w14:paraId="4F4D3A14" w14:textId="77777777" w:rsidR="001E3A62" w:rsidRPr="005B687B" w:rsidRDefault="001E3A62" w:rsidP="00A73F07">
            <w:pPr>
              <w:rPr>
                <w:color w:val="000000" w:themeColor="text1"/>
                <w:sz w:val="20"/>
                <w:szCs w:val="20"/>
              </w:rPr>
            </w:pPr>
          </w:p>
          <w:p w14:paraId="60B9F12C" w14:textId="77777777" w:rsidR="001E3A62" w:rsidRPr="005B687B" w:rsidRDefault="001E3A62" w:rsidP="00A73F07">
            <w:pPr>
              <w:rPr>
                <w:color w:val="000000" w:themeColor="text1"/>
                <w:sz w:val="20"/>
                <w:szCs w:val="20"/>
              </w:rPr>
            </w:pPr>
          </w:p>
          <w:p w14:paraId="58661201" w14:textId="77777777" w:rsidR="001E3A62" w:rsidRPr="005B687B" w:rsidRDefault="001E3A62" w:rsidP="00A73F07">
            <w:pPr>
              <w:rPr>
                <w:color w:val="000000" w:themeColor="text1"/>
                <w:sz w:val="20"/>
                <w:szCs w:val="20"/>
              </w:rPr>
            </w:pPr>
            <w:r w:rsidRPr="005B687B">
              <w:rPr>
                <w:color w:val="000000" w:themeColor="text1"/>
                <w:sz w:val="20"/>
                <w:szCs w:val="20"/>
              </w:rPr>
              <w:t>ETV</w:t>
            </w:r>
          </w:p>
        </w:tc>
      </w:tr>
    </w:tbl>
    <w:p w14:paraId="0FE24B8E" w14:textId="77777777" w:rsidR="00123609" w:rsidRPr="005B687B" w:rsidRDefault="00123609" w:rsidP="00123609">
      <w:pPr>
        <w:ind w:firstLine="708"/>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06"/>
        <w:gridCol w:w="2407"/>
        <w:gridCol w:w="2407"/>
        <w:gridCol w:w="2407"/>
      </w:tblGrid>
      <w:tr w:rsidR="002A4444" w:rsidRPr="005B687B" w14:paraId="04737882" w14:textId="77777777">
        <w:trPr>
          <w:trHeight w:val="1440"/>
        </w:trPr>
        <w:tc>
          <w:tcPr>
            <w:tcW w:w="2500" w:type="pct"/>
            <w:gridSpan w:val="2"/>
            <w:vAlign w:val="center"/>
          </w:tcPr>
          <w:p w14:paraId="777941A0" w14:textId="77777777" w:rsidR="002A4444" w:rsidRPr="005B687B" w:rsidRDefault="002A4444" w:rsidP="002A4444">
            <w:pPr>
              <w:jc w:val="center"/>
              <w:rPr>
                <w:b/>
                <w:color w:val="000000" w:themeColor="text1"/>
              </w:rPr>
            </w:pPr>
            <w:r w:rsidRPr="005B687B">
              <w:rPr>
                <w:b/>
                <w:color w:val="000000" w:themeColor="text1"/>
              </w:rPr>
              <w:lastRenderedPageBreak/>
              <w:t>Oblast:</w:t>
            </w:r>
          </w:p>
          <w:p w14:paraId="01D79C6D" w14:textId="77777777" w:rsidR="002A4444" w:rsidRPr="005B687B" w:rsidRDefault="002A4444" w:rsidP="002A4444">
            <w:pPr>
              <w:jc w:val="center"/>
              <w:rPr>
                <w:b/>
                <w:color w:val="000000" w:themeColor="text1"/>
              </w:rPr>
            </w:pPr>
            <w:r w:rsidRPr="005B687B">
              <w:rPr>
                <w:b/>
                <w:color w:val="000000" w:themeColor="text1"/>
              </w:rPr>
              <w:t>Jazyk a jazyková komunikace</w:t>
            </w:r>
          </w:p>
        </w:tc>
        <w:tc>
          <w:tcPr>
            <w:tcW w:w="1250" w:type="pct"/>
            <w:vAlign w:val="center"/>
          </w:tcPr>
          <w:p w14:paraId="4798BA78" w14:textId="77777777" w:rsidR="002A4444" w:rsidRPr="005B687B" w:rsidRDefault="002A4444" w:rsidP="007D5342">
            <w:pPr>
              <w:jc w:val="center"/>
              <w:rPr>
                <w:b/>
                <w:color w:val="000000" w:themeColor="text1"/>
              </w:rPr>
            </w:pPr>
          </w:p>
          <w:p w14:paraId="49366244" w14:textId="77777777" w:rsidR="002A4444" w:rsidRPr="005B687B" w:rsidRDefault="002A4444" w:rsidP="007D5342">
            <w:pPr>
              <w:jc w:val="center"/>
              <w:rPr>
                <w:b/>
                <w:color w:val="000000" w:themeColor="text1"/>
              </w:rPr>
            </w:pPr>
            <w:r w:rsidRPr="005B687B">
              <w:rPr>
                <w:b/>
                <w:color w:val="000000" w:themeColor="text1"/>
              </w:rPr>
              <w:t>Předmět:</w:t>
            </w:r>
          </w:p>
          <w:p w14:paraId="46649EEC" w14:textId="77777777" w:rsidR="002A4444" w:rsidRPr="005B687B" w:rsidRDefault="002A4444" w:rsidP="007D5342">
            <w:pPr>
              <w:jc w:val="center"/>
              <w:rPr>
                <w:b/>
                <w:color w:val="000000" w:themeColor="text1"/>
              </w:rPr>
            </w:pPr>
            <w:r w:rsidRPr="005B687B">
              <w:rPr>
                <w:b/>
                <w:color w:val="000000" w:themeColor="text1"/>
              </w:rPr>
              <w:t>Český jazyk a literatura</w:t>
            </w:r>
          </w:p>
          <w:p w14:paraId="1D31A3DF" w14:textId="77777777" w:rsidR="002A4444" w:rsidRPr="005B687B" w:rsidRDefault="002A4444" w:rsidP="007D5342">
            <w:pPr>
              <w:keepNext/>
              <w:outlineLvl w:val="1"/>
              <w:rPr>
                <w:b/>
                <w:bCs/>
                <w:color w:val="000000" w:themeColor="text1"/>
              </w:rPr>
            </w:pPr>
          </w:p>
        </w:tc>
        <w:tc>
          <w:tcPr>
            <w:tcW w:w="1250" w:type="pct"/>
            <w:vAlign w:val="center"/>
          </w:tcPr>
          <w:p w14:paraId="14685737" w14:textId="77777777" w:rsidR="002A4444" w:rsidRPr="005B687B" w:rsidRDefault="002A4444" w:rsidP="007D5342">
            <w:pPr>
              <w:jc w:val="center"/>
              <w:rPr>
                <w:b/>
                <w:color w:val="000000" w:themeColor="text1"/>
              </w:rPr>
            </w:pPr>
            <w:r w:rsidRPr="005B687B">
              <w:rPr>
                <w:b/>
                <w:color w:val="000000" w:themeColor="text1"/>
              </w:rPr>
              <w:t>Ročník:</w:t>
            </w:r>
          </w:p>
          <w:p w14:paraId="01E68B1D" w14:textId="77777777" w:rsidR="002A4444" w:rsidRPr="005B687B" w:rsidRDefault="002A4444" w:rsidP="007D5342">
            <w:pPr>
              <w:jc w:val="center"/>
              <w:rPr>
                <w:b/>
                <w:color w:val="000000" w:themeColor="text1"/>
              </w:rPr>
            </w:pPr>
            <w:r w:rsidRPr="005B687B">
              <w:rPr>
                <w:b/>
                <w:color w:val="000000" w:themeColor="text1"/>
              </w:rPr>
              <w:t>8.</w:t>
            </w:r>
          </w:p>
        </w:tc>
      </w:tr>
      <w:tr w:rsidR="002A4444" w:rsidRPr="005B687B" w14:paraId="22570415" w14:textId="77777777">
        <w:trPr>
          <w:trHeight w:val="1080"/>
        </w:trPr>
        <w:tc>
          <w:tcPr>
            <w:tcW w:w="1250" w:type="pct"/>
            <w:vAlign w:val="center"/>
          </w:tcPr>
          <w:p w14:paraId="5CE2C3B5" w14:textId="77777777" w:rsidR="002A4444" w:rsidRPr="005B687B" w:rsidRDefault="002A4444" w:rsidP="002A4444">
            <w:pPr>
              <w:jc w:val="center"/>
              <w:rPr>
                <w:b/>
                <w:color w:val="000000" w:themeColor="text1"/>
              </w:rPr>
            </w:pPr>
            <w:r w:rsidRPr="005B687B">
              <w:rPr>
                <w:b/>
                <w:color w:val="000000" w:themeColor="text1"/>
              </w:rPr>
              <w:t>Výstupy RVP</w:t>
            </w:r>
          </w:p>
        </w:tc>
        <w:tc>
          <w:tcPr>
            <w:tcW w:w="1250" w:type="pct"/>
            <w:vAlign w:val="center"/>
          </w:tcPr>
          <w:p w14:paraId="027AD53C" w14:textId="77777777" w:rsidR="002A4444" w:rsidRPr="005B687B" w:rsidRDefault="002A4444" w:rsidP="007D5342">
            <w:pPr>
              <w:jc w:val="center"/>
              <w:rPr>
                <w:color w:val="000000" w:themeColor="text1"/>
              </w:rPr>
            </w:pPr>
          </w:p>
          <w:p w14:paraId="3D5304DC" w14:textId="77777777" w:rsidR="002A4444" w:rsidRPr="005B687B" w:rsidRDefault="002A4444" w:rsidP="007D5342">
            <w:pPr>
              <w:jc w:val="center"/>
              <w:rPr>
                <w:b/>
                <w:color w:val="000000" w:themeColor="text1"/>
              </w:rPr>
            </w:pPr>
            <w:r w:rsidRPr="005B687B">
              <w:rPr>
                <w:b/>
                <w:color w:val="000000" w:themeColor="text1"/>
              </w:rPr>
              <w:t>Školní výstupy:</w:t>
            </w:r>
          </w:p>
          <w:p w14:paraId="34EE5041" w14:textId="77777777" w:rsidR="002A4444" w:rsidRPr="005B687B" w:rsidRDefault="002A4444" w:rsidP="007D5342">
            <w:pPr>
              <w:jc w:val="center"/>
              <w:rPr>
                <w:b/>
                <w:color w:val="000000" w:themeColor="text1"/>
              </w:rPr>
            </w:pPr>
          </w:p>
          <w:p w14:paraId="3589A069" w14:textId="77777777" w:rsidR="002A4444" w:rsidRPr="005B687B" w:rsidRDefault="002A4444" w:rsidP="007D5342">
            <w:pPr>
              <w:jc w:val="center"/>
              <w:rPr>
                <w:b/>
                <w:color w:val="000000" w:themeColor="text1"/>
              </w:rPr>
            </w:pPr>
          </w:p>
          <w:p w14:paraId="7BDBAAF7" w14:textId="77777777" w:rsidR="002A4444" w:rsidRPr="005B687B" w:rsidRDefault="002A4444" w:rsidP="007D5342">
            <w:pPr>
              <w:jc w:val="center"/>
              <w:rPr>
                <w:color w:val="000000" w:themeColor="text1"/>
              </w:rPr>
            </w:pPr>
            <w:r w:rsidRPr="005B687B">
              <w:rPr>
                <w:b/>
                <w:color w:val="000000" w:themeColor="text1"/>
              </w:rPr>
              <w:t>Žák:</w:t>
            </w:r>
          </w:p>
        </w:tc>
        <w:tc>
          <w:tcPr>
            <w:tcW w:w="1250" w:type="pct"/>
            <w:vAlign w:val="center"/>
          </w:tcPr>
          <w:p w14:paraId="353AC93B" w14:textId="77777777" w:rsidR="002A4444" w:rsidRPr="005B687B" w:rsidRDefault="002A4444" w:rsidP="007D5342">
            <w:pPr>
              <w:jc w:val="center"/>
              <w:rPr>
                <w:b/>
                <w:color w:val="000000" w:themeColor="text1"/>
              </w:rPr>
            </w:pPr>
            <w:r w:rsidRPr="005B687B">
              <w:rPr>
                <w:b/>
                <w:color w:val="000000" w:themeColor="text1"/>
              </w:rPr>
              <w:t>Učivo:</w:t>
            </w:r>
          </w:p>
        </w:tc>
        <w:tc>
          <w:tcPr>
            <w:tcW w:w="1250" w:type="pct"/>
            <w:vAlign w:val="center"/>
          </w:tcPr>
          <w:p w14:paraId="2B46ADE2" w14:textId="77777777" w:rsidR="002A4444" w:rsidRPr="005B687B" w:rsidRDefault="002A4444" w:rsidP="007D5342">
            <w:pPr>
              <w:jc w:val="center"/>
              <w:rPr>
                <w:b/>
                <w:color w:val="000000" w:themeColor="text1"/>
              </w:rPr>
            </w:pPr>
            <w:r w:rsidRPr="005B687B">
              <w:rPr>
                <w:b/>
                <w:color w:val="000000" w:themeColor="text1"/>
              </w:rPr>
              <w:t xml:space="preserve">Průřezová témata, </w:t>
            </w:r>
          </w:p>
          <w:p w14:paraId="51897B96" w14:textId="77777777" w:rsidR="002A4444" w:rsidRPr="005B687B" w:rsidRDefault="002A4444" w:rsidP="007D5342">
            <w:pPr>
              <w:jc w:val="center"/>
              <w:rPr>
                <w:b/>
                <w:color w:val="000000" w:themeColor="text1"/>
              </w:rPr>
            </w:pPr>
            <w:r w:rsidRPr="005B687B">
              <w:rPr>
                <w:b/>
                <w:color w:val="000000" w:themeColor="text1"/>
              </w:rPr>
              <w:t>přesahy do jiných předmětů:</w:t>
            </w:r>
          </w:p>
        </w:tc>
      </w:tr>
      <w:tr w:rsidR="002A4444" w:rsidRPr="005B687B" w14:paraId="4CBC66C5" w14:textId="77777777">
        <w:trPr>
          <w:trHeight w:val="10440"/>
        </w:trPr>
        <w:tc>
          <w:tcPr>
            <w:tcW w:w="1250" w:type="pct"/>
          </w:tcPr>
          <w:p w14:paraId="7F446441" w14:textId="77777777" w:rsidR="00501AD6" w:rsidRPr="005B687B" w:rsidRDefault="00501AD6" w:rsidP="007D5342">
            <w:pPr>
              <w:rPr>
                <w:color w:val="000000" w:themeColor="text1"/>
                <w:sz w:val="20"/>
                <w:szCs w:val="20"/>
              </w:rPr>
            </w:pPr>
          </w:p>
          <w:p w14:paraId="7DC70E84" w14:textId="77777777" w:rsidR="00501AD6" w:rsidRPr="005B687B" w:rsidRDefault="00501AD6" w:rsidP="00501AD6">
            <w:pPr>
              <w:rPr>
                <w:color w:val="000000" w:themeColor="text1"/>
                <w:sz w:val="20"/>
                <w:szCs w:val="20"/>
              </w:rPr>
            </w:pPr>
          </w:p>
          <w:p w14:paraId="5884D65D" w14:textId="77777777" w:rsidR="00501AD6" w:rsidRPr="005B687B" w:rsidRDefault="00501AD6" w:rsidP="00501AD6">
            <w:pPr>
              <w:rPr>
                <w:color w:val="000000" w:themeColor="text1"/>
                <w:sz w:val="20"/>
                <w:szCs w:val="20"/>
              </w:rPr>
            </w:pPr>
          </w:p>
          <w:p w14:paraId="7B2083BA" w14:textId="77777777" w:rsidR="00501AD6" w:rsidRPr="005B687B" w:rsidRDefault="00501AD6" w:rsidP="00501AD6">
            <w:pPr>
              <w:rPr>
                <w:color w:val="000000" w:themeColor="text1"/>
                <w:sz w:val="20"/>
                <w:szCs w:val="20"/>
              </w:rPr>
            </w:pPr>
            <w:r w:rsidRPr="005B687B">
              <w:rPr>
                <w:color w:val="000000" w:themeColor="text1"/>
                <w:sz w:val="20"/>
                <w:szCs w:val="20"/>
              </w:rPr>
              <w:t>- využívá základy studijního čtení – vyhledá klíčová slova, formuluje myšlenky</w:t>
            </w:r>
          </w:p>
          <w:p w14:paraId="296A5D86" w14:textId="77777777" w:rsidR="00501AD6" w:rsidRPr="005B687B" w:rsidRDefault="00501AD6" w:rsidP="00501AD6">
            <w:pPr>
              <w:rPr>
                <w:color w:val="000000" w:themeColor="text1"/>
                <w:sz w:val="20"/>
                <w:szCs w:val="20"/>
              </w:rPr>
            </w:pPr>
          </w:p>
          <w:p w14:paraId="7092A755" w14:textId="77777777" w:rsidR="00501AD6" w:rsidRPr="005B687B" w:rsidRDefault="00501AD6" w:rsidP="00501AD6">
            <w:pPr>
              <w:rPr>
                <w:color w:val="000000" w:themeColor="text1"/>
                <w:sz w:val="20"/>
                <w:szCs w:val="20"/>
              </w:rPr>
            </w:pPr>
          </w:p>
          <w:p w14:paraId="452A56EC" w14:textId="77777777" w:rsidR="00501AD6" w:rsidRPr="005B687B" w:rsidRDefault="00501AD6" w:rsidP="00501AD6">
            <w:pPr>
              <w:rPr>
                <w:color w:val="000000" w:themeColor="text1"/>
                <w:sz w:val="20"/>
                <w:szCs w:val="20"/>
              </w:rPr>
            </w:pPr>
          </w:p>
          <w:p w14:paraId="04557D12" w14:textId="77777777" w:rsidR="00501AD6" w:rsidRPr="005B687B" w:rsidRDefault="00501AD6" w:rsidP="00501AD6">
            <w:pPr>
              <w:rPr>
                <w:color w:val="000000" w:themeColor="text1"/>
                <w:sz w:val="20"/>
                <w:szCs w:val="20"/>
              </w:rPr>
            </w:pPr>
            <w:r w:rsidRPr="005B687B">
              <w:rPr>
                <w:color w:val="000000" w:themeColor="text1"/>
                <w:sz w:val="20"/>
                <w:szCs w:val="20"/>
              </w:rPr>
              <w:t xml:space="preserve">- odlišuje spisovný a nespisovný projev a vhodně užívá spis. jazyk. prostředky </w:t>
            </w:r>
          </w:p>
          <w:p w14:paraId="5EABCD24" w14:textId="77777777" w:rsidR="00501AD6" w:rsidRPr="005B687B" w:rsidRDefault="00501AD6" w:rsidP="00501AD6">
            <w:pPr>
              <w:rPr>
                <w:color w:val="000000" w:themeColor="text1"/>
                <w:sz w:val="20"/>
                <w:szCs w:val="20"/>
              </w:rPr>
            </w:pPr>
          </w:p>
          <w:p w14:paraId="7FE9C15B" w14:textId="77777777" w:rsidR="00501AD6" w:rsidRPr="005B687B" w:rsidRDefault="00501AD6" w:rsidP="00501AD6">
            <w:pPr>
              <w:rPr>
                <w:color w:val="000000" w:themeColor="text1"/>
                <w:sz w:val="20"/>
                <w:szCs w:val="20"/>
              </w:rPr>
            </w:pPr>
          </w:p>
          <w:p w14:paraId="45ABB3BF" w14:textId="77777777" w:rsidR="00501AD6" w:rsidRPr="005B687B" w:rsidRDefault="00501AD6" w:rsidP="00501AD6">
            <w:pPr>
              <w:rPr>
                <w:color w:val="000000" w:themeColor="text1"/>
                <w:sz w:val="20"/>
                <w:szCs w:val="20"/>
              </w:rPr>
            </w:pPr>
            <w:r w:rsidRPr="005B687B">
              <w:rPr>
                <w:color w:val="000000" w:themeColor="text1"/>
                <w:sz w:val="20"/>
                <w:szCs w:val="20"/>
              </w:rPr>
              <w:t>- odlišuje ve čteném nebo slyšeném textu fakta od názorů a hodnocení, ověřuje fakta pomocí otázek nebo porovnáváním s dostupnými informačními zdroji</w:t>
            </w:r>
          </w:p>
          <w:p w14:paraId="671B919B" w14:textId="77777777" w:rsidR="00501AD6" w:rsidRPr="005B687B" w:rsidRDefault="00501AD6" w:rsidP="00501AD6">
            <w:pPr>
              <w:rPr>
                <w:color w:val="000000" w:themeColor="text1"/>
                <w:sz w:val="20"/>
                <w:szCs w:val="20"/>
              </w:rPr>
            </w:pPr>
          </w:p>
          <w:p w14:paraId="27ADE4BE" w14:textId="77777777" w:rsidR="00501AD6" w:rsidRPr="005B687B" w:rsidRDefault="00501AD6" w:rsidP="00501AD6">
            <w:pPr>
              <w:rPr>
                <w:color w:val="000000" w:themeColor="text1"/>
                <w:sz w:val="20"/>
                <w:szCs w:val="20"/>
              </w:rPr>
            </w:pPr>
          </w:p>
          <w:p w14:paraId="552D030C" w14:textId="77777777" w:rsidR="00501AD6" w:rsidRPr="005B687B" w:rsidRDefault="00501AD6" w:rsidP="00501AD6">
            <w:pPr>
              <w:rPr>
                <w:color w:val="000000" w:themeColor="text1"/>
                <w:sz w:val="20"/>
                <w:szCs w:val="20"/>
              </w:rPr>
            </w:pPr>
          </w:p>
          <w:p w14:paraId="3ADABBC7" w14:textId="77777777" w:rsidR="00501AD6" w:rsidRPr="005B687B" w:rsidRDefault="00501AD6" w:rsidP="00501AD6">
            <w:pPr>
              <w:rPr>
                <w:color w:val="000000" w:themeColor="text1"/>
                <w:sz w:val="20"/>
                <w:szCs w:val="20"/>
              </w:rPr>
            </w:pPr>
          </w:p>
          <w:p w14:paraId="746281A7" w14:textId="77777777" w:rsidR="00501AD6" w:rsidRPr="005B687B" w:rsidRDefault="00501AD6" w:rsidP="00501AD6">
            <w:pPr>
              <w:rPr>
                <w:color w:val="000000" w:themeColor="text1"/>
                <w:sz w:val="20"/>
                <w:szCs w:val="20"/>
              </w:rPr>
            </w:pPr>
          </w:p>
          <w:p w14:paraId="0214E500" w14:textId="77777777" w:rsidR="00501AD6" w:rsidRPr="005B687B" w:rsidRDefault="00501AD6" w:rsidP="00501AD6">
            <w:pPr>
              <w:rPr>
                <w:color w:val="000000" w:themeColor="text1"/>
                <w:sz w:val="20"/>
                <w:szCs w:val="20"/>
              </w:rPr>
            </w:pPr>
          </w:p>
          <w:p w14:paraId="76A1D1E4" w14:textId="77777777" w:rsidR="00501AD6" w:rsidRPr="005B687B" w:rsidRDefault="00501AD6" w:rsidP="00501AD6">
            <w:pPr>
              <w:rPr>
                <w:color w:val="000000" w:themeColor="text1"/>
                <w:sz w:val="20"/>
                <w:szCs w:val="20"/>
              </w:rPr>
            </w:pPr>
            <w:r w:rsidRPr="005B687B">
              <w:rPr>
                <w:color w:val="000000" w:themeColor="text1"/>
                <w:sz w:val="20"/>
                <w:szCs w:val="20"/>
              </w:rPr>
              <w:t>- v mluveném projevu vhodně využívá verbálních , nonverbálních prostředků řeči</w:t>
            </w:r>
          </w:p>
          <w:p w14:paraId="38FE0E11" w14:textId="77777777" w:rsidR="00501AD6" w:rsidRPr="005B687B" w:rsidRDefault="00501AD6" w:rsidP="00501AD6">
            <w:pPr>
              <w:rPr>
                <w:color w:val="000000" w:themeColor="text1"/>
                <w:sz w:val="20"/>
                <w:szCs w:val="20"/>
              </w:rPr>
            </w:pPr>
            <w:r w:rsidRPr="005B687B">
              <w:rPr>
                <w:color w:val="000000" w:themeColor="text1"/>
                <w:sz w:val="20"/>
                <w:szCs w:val="20"/>
              </w:rPr>
              <w:t>- zapojuje se do diskuse, využívá zásad komunikace a pravidel dialogu</w:t>
            </w:r>
          </w:p>
          <w:p w14:paraId="056E84DC" w14:textId="77777777" w:rsidR="00501AD6" w:rsidRPr="005B687B" w:rsidRDefault="00501AD6" w:rsidP="00501AD6">
            <w:pPr>
              <w:rPr>
                <w:color w:val="000000" w:themeColor="text1"/>
                <w:sz w:val="20"/>
                <w:szCs w:val="20"/>
              </w:rPr>
            </w:pPr>
          </w:p>
          <w:p w14:paraId="7BEBA7DC" w14:textId="77777777" w:rsidR="002A4444" w:rsidRPr="005B687B" w:rsidRDefault="00501AD6" w:rsidP="00501AD6">
            <w:pPr>
              <w:rPr>
                <w:color w:val="000000" w:themeColor="text1"/>
                <w:sz w:val="20"/>
                <w:szCs w:val="20"/>
              </w:rPr>
            </w:pPr>
            <w:r w:rsidRPr="005B687B">
              <w:rPr>
                <w:color w:val="000000" w:themeColor="text1"/>
                <w:sz w:val="20"/>
                <w:szCs w:val="20"/>
              </w:rPr>
              <w:t>- využívá poznatků o jazyce a stylu</w:t>
            </w:r>
          </w:p>
        </w:tc>
        <w:tc>
          <w:tcPr>
            <w:tcW w:w="1250" w:type="pct"/>
          </w:tcPr>
          <w:p w14:paraId="1A93AF1E" w14:textId="77777777" w:rsidR="002A4444" w:rsidRPr="005B687B" w:rsidRDefault="002A4444" w:rsidP="007D5342">
            <w:pPr>
              <w:rPr>
                <w:color w:val="000000" w:themeColor="text1"/>
                <w:sz w:val="20"/>
                <w:szCs w:val="20"/>
              </w:rPr>
            </w:pPr>
          </w:p>
          <w:p w14:paraId="2EB1BFAE" w14:textId="77777777" w:rsidR="002A4444" w:rsidRPr="005B687B" w:rsidRDefault="002A4444" w:rsidP="007D5342">
            <w:pPr>
              <w:rPr>
                <w:color w:val="000000" w:themeColor="text1"/>
                <w:sz w:val="20"/>
                <w:szCs w:val="20"/>
              </w:rPr>
            </w:pPr>
          </w:p>
          <w:p w14:paraId="74134F5F" w14:textId="77777777" w:rsidR="002A4444" w:rsidRPr="005B687B" w:rsidRDefault="002A4444" w:rsidP="007D5342">
            <w:pPr>
              <w:rPr>
                <w:color w:val="000000" w:themeColor="text1"/>
                <w:sz w:val="20"/>
                <w:szCs w:val="20"/>
              </w:rPr>
            </w:pPr>
          </w:p>
          <w:p w14:paraId="23D8F58F" w14:textId="77777777" w:rsidR="002A4444" w:rsidRPr="005B687B" w:rsidRDefault="002A4444" w:rsidP="007D5342">
            <w:pPr>
              <w:rPr>
                <w:color w:val="000000" w:themeColor="text1"/>
                <w:sz w:val="20"/>
                <w:szCs w:val="20"/>
              </w:rPr>
            </w:pPr>
            <w:r w:rsidRPr="005B687B">
              <w:rPr>
                <w:color w:val="000000" w:themeColor="text1"/>
                <w:sz w:val="20"/>
                <w:szCs w:val="20"/>
              </w:rPr>
              <w:t>- na základě četby a znalostí z předcházejících ročníků dokáže posoudit a vyjádřit charakter literární postavy</w:t>
            </w:r>
          </w:p>
          <w:p w14:paraId="55514724" w14:textId="77777777" w:rsidR="002A4444" w:rsidRPr="005B687B" w:rsidRDefault="002A4444" w:rsidP="007D5342">
            <w:pPr>
              <w:rPr>
                <w:color w:val="000000" w:themeColor="text1"/>
                <w:sz w:val="20"/>
                <w:szCs w:val="20"/>
              </w:rPr>
            </w:pPr>
          </w:p>
          <w:p w14:paraId="2A2301E7" w14:textId="77777777" w:rsidR="002A4444" w:rsidRPr="005B687B" w:rsidRDefault="002A4444" w:rsidP="007D5342">
            <w:pPr>
              <w:rPr>
                <w:color w:val="000000" w:themeColor="text1"/>
                <w:sz w:val="20"/>
                <w:szCs w:val="20"/>
              </w:rPr>
            </w:pPr>
          </w:p>
          <w:p w14:paraId="1C0CBBE2" w14:textId="77777777" w:rsidR="002A4444" w:rsidRPr="005B687B" w:rsidRDefault="002A4444" w:rsidP="007D5342">
            <w:pPr>
              <w:rPr>
                <w:color w:val="000000" w:themeColor="text1"/>
                <w:sz w:val="20"/>
                <w:szCs w:val="20"/>
              </w:rPr>
            </w:pPr>
            <w:r w:rsidRPr="005B687B">
              <w:rPr>
                <w:color w:val="000000" w:themeColor="text1"/>
                <w:sz w:val="20"/>
                <w:szCs w:val="20"/>
              </w:rPr>
              <w:t>- umí použít vhodnou slovní zásobu, jazykové prostředky pro daný slohový útvar</w:t>
            </w:r>
          </w:p>
          <w:p w14:paraId="2F909316" w14:textId="77777777" w:rsidR="002A4444" w:rsidRPr="005B687B" w:rsidRDefault="002A4444" w:rsidP="007D5342">
            <w:pPr>
              <w:rPr>
                <w:color w:val="000000" w:themeColor="text1"/>
                <w:sz w:val="20"/>
                <w:szCs w:val="20"/>
              </w:rPr>
            </w:pPr>
            <w:r w:rsidRPr="005B687B">
              <w:rPr>
                <w:color w:val="000000" w:themeColor="text1"/>
                <w:sz w:val="20"/>
                <w:szCs w:val="20"/>
              </w:rPr>
              <w:t>- dokáže popsat své city, pocity, nálady</w:t>
            </w:r>
          </w:p>
          <w:p w14:paraId="58677F7E" w14:textId="77777777" w:rsidR="002A4444" w:rsidRPr="005B687B" w:rsidRDefault="002A4444" w:rsidP="007D5342">
            <w:pPr>
              <w:rPr>
                <w:color w:val="000000" w:themeColor="text1"/>
                <w:sz w:val="20"/>
                <w:szCs w:val="20"/>
              </w:rPr>
            </w:pPr>
          </w:p>
          <w:p w14:paraId="1592F013" w14:textId="77777777" w:rsidR="002A4444" w:rsidRPr="005B687B" w:rsidRDefault="002A4444" w:rsidP="007D5342">
            <w:pPr>
              <w:rPr>
                <w:color w:val="000000" w:themeColor="text1"/>
                <w:sz w:val="20"/>
                <w:szCs w:val="20"/>
              </w:rPr>
            </w:pPr>
          </w:p>
          <w:p w14:paraId="4110C093" w14:textId="77777777" w:rsidR="002A4444" w:rsidRPr="005B687B" w:rsidRDefault="002A4444" w:rsidP="007D5342">
            <w:pPr>
              <w:rPr>
                <w:color w:val="000000" w:themeColor="text1"/>
                <w:sz w:val="20"/>
                <w:szCs w:val="20"/>
              </w:rPr>
            </w:pPr>
            <w:r w:rsidRPr="005B687B">
              <w:rPr>
                <w:color w:val="000000" w:themeColor="text1"/>
                <w:sz w:val="20"/>
                <w:szCs w:val="20"/>
              </w:rPr>
              <w:t>- odlišuje ve čteném nebo slyšeném textu fakta od názorů a hodnocení, ověřuje fakta pomocí otázek nebo porovnáváním s dostupnými informačními zdroji</w:t>
            </w:r>
          </w:p>
          <w:p w14:paraId="3AB89FAB" w14:textId="77777777" w:rsidR="002A4444" w:rsidRPr="005B687B" w:rsidRDefault="002A4444" w:rsidP="007D5342">
            <w:pPr>
              <w:rPr>
                <w:color w:val="000000" w:themeColor="text1"/>
                <w:sz w:val="20"/>
                <w:szCs w:val="20"/>
              </w:rPr>
            </w:pPr>
          </w:p>
          <w:p w14:paraId="57D23BE9" w14:textId="77777777" w:rsidR="002A4444" w:rsidRPr="005B687B" w:rsidRDefault="002A4444" w:rsidP="007D5342">
            <w:pPr>
              <w:rPr>
                <w:color w:val="000000" w:themeColor="text1"/>
                <w:sz w:val="20"/>
                <w:szCs w:val="20"/>
              </w:rPr>
            </w:pPr>
          </w:p>
          <w:p w14:paraId="37513CDA" w14:textId="77777777" w:rsidR="002A4444" w:rsidRPr="005B687B" w:rsidRDefault="002A4444" w:rsidP="007D5342">
            <w:pPr>
              <w:rPr>
                <w:color w:val="000000" w:themeColor="text1"/>
                <w:sz w:val="20"/>
                <w:szCs w:val="20"/>
              </w:rPr>
            </w:pPr>
          </w:p>
          <w:p w14:paraId="42983D8E" w14:textId="77777777" w:rsidR="002A4444" w:rsidRPr="005B687B" w:rsidRDefault="002A4444" w:rsidP="007D5342">
            <w:pPr>
              <w:rPr>
                <w:color w:val="000000" w:themeColor="text1"/>
                <w:sz w:val="20"/>
                <w:szCs w:val="20"/>
              </w:rPr>
            </w:pPr>
          </w:p>
          <w:p w14:paraId="657E3990" w14:textId="77777777" w:rsidR="002A4444" w:rsidRPr="005B687B" w:rsidRDefault="002A4444" w:rsidP="007D5342">
            <w:pPr>
              <w:rPr>
                <w:color w:val="000000" w:themeColor="text1"/>
                <w:sz w:val="20"/>
                <w:szCs w:val="20"/>
              </w:rPr>
            </w:pPr>
            <w:r w:rsidRPr="005B687B">
              <w:rPr>
                <w:color w:val="000000" w:themeColor="text1"/>
                <w:sz w:val="20"/>
                <w:szCs w:val="20"/>
              </w:rPr>
              <w:t>- vyjádří ústně či písemně své zážitky, názory, nálady</w:t>
            </w:r>
          </w:p>
          <w:p w14:paraId="3673465E" w14:textId="77777777" w:rsidR="002A4444" w:rsidRPr="005B687B" w:rsidRDefault="002A4444" w:rsidP="007D5342">
            <w:pPr>
              <w:rPr>
                <w:color w:val="000000" w:themeColor="text1"/>
                <w:sz w:val="20"/>
                <w:szCs w:val="20"/>
              </w:rPr>
            </w:pPr>
          </w:p>
          <w:p w14:paraId="7F5F640E" w14:textId="77777777" w:rsidR="002A4444" w:rsidRPr="005B687B" w:rsidRDefault="002A4444" w:rsidP="007D5342">
            <w:pPr>
              <w:rPr>
                <w:color w:val="000000" w:themeColor="text1"/>
                <w:sz w:val="20"/>
                <w:szCs w:val="20"/>
              </w:rPr>
            </w:pPr>
          </w:p>
          <w:p w14:paraId="098E5A1C" w14:textId="77777777" w:rsidR="002A4444" w:rsidRPr="005B687B" w:rsidRDefault="002A4444" w:rsidP="007D5342">
            <w:pPr>
              <w:rPr>
                <w:color w:val="000000" w:themeColor="text1"/>
                <w:sz w:val="20"/>
                <w:szCs w:val="20"/>
              </w:rPr>
            </w:pPr>
            <w:r w:rsidRPr="005B687B">
              <w:rPr>
                <w:color w:val="000000" w:themeColor="text1"/>
                <w:sz w:val="20"/>
                <w:szCs w:val="20"/>
              </w:rPr>
              <w:t>- zapojuje se do diskuse, využívá zásad komunikace a pravidel dialogu</w:t>
            </w:r>
          </w:p>
          <w:p w14:paraId="3523A2BD" w14:textId="77777777" w:rsidR="002A4444" w:rsidRPr="005B687B" w:rsidRDefault="002A4444" w:rsidP="007D5342">
            <w:pPr>
              <w:rPr>
                <w:color w:val="000000" w:themeColor="text1"/>
                <w:sz w:val="20"/>
                <w:szCs w:val="20"/>
              </w:rPr>
            </w:pPr>
            <w:r w:rsidRPr="005B687B">
              <w:rPr>
                <w:color w:val="000000" w:themeColor="text1"/>
                <w:sz w:val="20"/>
                <w:szCs w:val="20"/>
              </w:rPr>
              <w:t>- řeší problémy</w:t>
            </w:r>
          </w:p>
          <w:p w14:paraId="3326F9D6" w14:textId="77777777" w:rsidR="002A4444" w:rsidRPr="005B687B" w:rsidRDefault="002A4444" w:rsidP="007D5342">
            <w:pPr>
              <w:rPr>
                <w:color w:val="000000" w:themeColor="text1"/>
                <w:sz w:val="20"/>
                <w:szCs w:val="20"/>
              </w:rPr>
            </w:pPr>
            <w:r w:rsidRPr="005B687B">
              <w:rPr>
                <w:color w:val="000000" w:themeColor="text1"/>
                <w:sz w:val="20"/>
                <w:szCs w:val="20"/>
              </w:rPr>
              <w:t>- využívá poznatků o jazyce a stylu</w:t>
            </w:r>
          </w:p>
        </w:tc>
        <w:tc>
          <w:tcPr>
            <w:tcW w:w="1250" w:type="pct"/>
          </w:tcPr>
          <w:p w14:paraId="794B6406" w14:textId="77777777" w:rsidR="002A4444" w:rsidRPr="005B687B" w:rsidRDefault="002A4444" w:rsidP="007D5342">
            <w:pPr>
              <w:keepNext/>
              <w:outlineLvl w:val="0"/>
              <w:rPr>
                <w:b/>
                <w:bCs/>
                <w:color w:val="000000" w:themeColor="text1"/>
                <w:sz w:val="20"/>
                <w:szCs w:val="20"/>
                <w:u w:val="single"/>
              </w:rPr>
            </w:pPr>
            <w:r w:rsidRPr="005B687B">
              <w:rPr>
                <w:b/>
                <w:bCs/>
                <w:color w:val="000000" w:themeColor="text1"/>
                <w:sz w:val="20"/>
                <w:szCs w:val="20"/>
                <w:u w:val="single"/>
              </w:rPr>
              <w:t>Komunikační a slohová výchova</w:t>
            </w:r>
          </w:p>
          <w:p w14:paraId="5C493FDA" w14:textId="77777777" w:rsidR="002A4444" w:rsidRPr="005B687B" w:rsidRDefault="002A4444" w:rsidP="007D5342">
            <w:pPr>
              <w:keepNext/>
              <w:outlineLvl w:val="0"/>
              <w:rPr>
                <w:b/>
                <w:bCs/>
                <w:color w:val="000000" w:themeColor="text1"/>
                <w:sz w:val="20"/>
                <w:szCs w:val="20"/>
              </w:rPr>
            </w:pPr>
          </w:p>
          <w:p w14:paraId="012369D6" w14:textId="77777777" w:rsidR="002A4444" w:rsidRPr="005B687B" w:rsidRDefault="002A4444" w:rsidP="007D5342">
            <w:pPr>
              <w:keepNext/>
              <w:outlineLvl w:val="0"/>
              <w:rPr>
                <w:bCs/>
                <w:color w:val="000000" w:themeColor="text1"/>
                <w:sz w:val="20"/>
                <w:szCs w:val="20"/>
              </w:rPr>
            </w:pPr>
            <w:r w:rsidRPr="005B687B">
              <w:rPr>
                <w:bCs/>
                <w:color w:val="000000" w:themeColor="text1"/>
                <w:sz w:val="20"/>
                <w:szCs w:val="20"/>
              </w:rPr>
              <w:t>Charakteristika literárních postav</w:t>
            </w:r>
          </w:p>
          <w:p w14:paraId="469FEFD6" w14:textId="77777777" w:rsidR="002A4444" w:rsidRPr="005B687B" w:rsidRDefault="002A4444" w:rsidP="007D5342">
            <w:pPr>
              <w:rPr>
                <w:color w:val="000000" w:themeColor="text1"/>
                <w:sz w:val="20"/>
                <w:szCs w:val="20"/>
              </w:rPr>
            </w:pPr>
          </w:p>
          <w:p w14:paraId="00C0CE52" w14:textId="77777777" w:rsidR="002A4444" w:rsidRPr="005B687B" w:rsidRDefault="002A4444" w:rsidP="007D5342">
            <w:pPr>
              <w:rPr>
                <w:color w:val="000000" w:themeColor="text1"/>
                <w:sz w:val="20"/>
                <w:szCs w:val="20"/>
              </w:rPr>
            </w:pPr>
          </w:p>
          <w:p w14:paraId="7FB7DC1A" w14:textId="77777777" w:rsidR="002A4444" w:rsidRPr="005B687B" w:rsidRDefault="002A4444" w:rsidP="007D5342">
            <w:pPr>
              <w:rPr>
                <w:color w:val="000000" w:themeColor="text1"/>
                <w:sz w:val="20"/>
                <w:szCs w:val="20"/>
              </w:rPr>
            </w:pPr>
          </w:p>
          <w:p w14:paraId="4B83DA1E" w14:textId="77777777" w:rsidR="002A4444" w:rsidRPr="005B687B" w:rsidRDefault="002A4444" w:rsidP="007D5342">
            <w:pPr>
              <w:rPr>
                <w:b/>
                <w:bCs/>
                <w:color w:val="000000" w:themeColor="text1"/>
                <w:sz w:val="20"/>
                <w:szCs w:val="20"/>
              </w:rPr>
            </w:pPr>
          </w:p>
          <w:p w14:paraId="1C537BE7" w14:textId="77777777" w:rsidR="002A4444" w:rsidRPr="005B687B" w:rsidRDefault="002A4444" w:rsidP="007D5342">
            <w:pPr>
              <w:rPr>
                <w:color w:val="000000" w:themeColor="text1"/>
                <w:sz w:val="20"/>
                <w:szCs w:val="20"/>
              </w:rPr>
            </w:pPr>
            <w:r w:rsidRPr="005B687B">
              <w:rPr>
                <w:bCs/>
                <w:color w:val="000000" w:themeColor="text1"/>
                <w:sz w:val="20"/>
                <w:szCs w:val="20"/>
              </w:rPr>
              <w:t>Subjektivně zabarvený popis</w:t>
            </w:r>
          </w:p>
          <w:p w14:paraId="49C51FF0" w14:textId="77777777" w:rsidR="002A4444" w:rsidRPr="005B687B" w:rsidRDefault="002A4444" w:rsidP="007D5342">
            <w:pPr>
              <w:rPr>
                <w:color w:val="000000" w:themeColor="text1"/>
                <w:sz w:val="20"/>
                <w:szCs w:val="20"/>
              </w:rPr>
            </w:pPr>
          </w:p>
          <w:p w14:paraId="2A671DEB" w14:textId="77777777" w:rsidR="002A4444" w:rsidRPr="005B687B" w:rsidRDefault="002A4444" w:rsidP="007D5342">
            <w:pPr>
              <w:rPr>
                <w:color w:val="000000" w:themeColor="text1"/>
                <w:sz w:val="20"/>
                <w:szCs w:val="20"/>
              </w:rPr>
            </w:pPr>
          </w:p>
          <w:p w14:paraId="50F39125" w14:textId="77777777" w:rsidR="002A4444" w:rsidRPr="005B687B" w:rsidRDefault="002A4444" w:rsidP="007D5342">
            <w:pPr>
              <w:rPr>
                <w:color w:val="000000" w:themeColor="text1"/>
                <w:sz w:val="20"/>
                <w:szCs w:val="20"/>
              </w:rPr>
            </w:pPr>
          </w:p>
          <w:p w14:paraId="2B140AF0" w14:textId="77777777" w:rsidR="002A4444" w:rsidRPr="005B687B" w:rsidRDefault="002A4444" w:rsidP="007D5342">
            <w:pPr>
              <w:rPr>
                <w:color w:val="000000" w:themeColor="text1"/>
                <w:sz w:val="20"/>
                <w:szCs w:val="20"/>
              </w:rPr>
            </w:pPr>
          </w:p>
          <w:p w14:paraId="3AF47281" w14:textId="77777777" w:rsidR="002A4444" w:rsidRPr="005B687B" w:rsidRDefault="002A4444" w:rsidP="007D5342">
            <w:pPr>
              <w:rPr>
                <w:color w:val="000000" w:themeColor="text1"/>
                <w:sz w:val="20"/>
                <w:szCs w:val="20"/>
              </w:rPr>
            </w:pPr>
          </w:p>
          <w:p w14:paraId="4ED9861F" w14:textId="77777777" w:rsidR="002A4444" w:rsidRPr="005B687B" w:rsidRDefault="002A4444" w:rsidP="007D5342">
            <w:pPr>
              <w:rPr>
                <w:bCs/>
                <w:color w:val="000000" w:themeColor="text1"/>
                <w:sz w:val="20"/>
                <w:szCs w:val="20"/>
              </w:rPr>
            </w:pPr>
          </w:p>
          <w:p w14:paraId="09FB2324" w14:textId="77777777" w:rsidR="002A4444" w:rsidRPr="005B687B" w:rsidRDefault="002A4444" w:rsidP="007D5342">
            <w:pPr>
              <w:rPr>
                <w:bCs/>
                <w:color w:val="000000" w:themeColor="text1"/>
                <w:sz w:val="20"/>
                <w:szCs w:val="20"/>
              </w:rPr>
            </w:pPr>
            <w:r w:rsidRPr="005B687B">
              <w:rPr>
                <w:bCs/>
                <w:color w:val="000000" w:themeColor="text1"/>
                <w:sz w:val="20"/>
                <w:szCs w:val="20"/>
              </w:rPr>
              <w:t>Výklad</w:t>
            </w:r>
          </w:p>
          <w:p w14:paraId="027FC152" w14:textId="77777777" w:rsidR="002A4444" w:rsidRPr="005B687B" w:rsidRDefault="002A4444" w:rsidP="007D5342">
            <w:pPr>
              <w:rPr>
                <w:color w:val="000000" w:themeColor="text1"/>
                <w:sz w:val="20"/>
                <w:szCs w:val="20"/>
              </w:rPr>
            </w:pPr>
            <w:r w:rsidRPr="005B687B">
              <w:rPr>
                <w:bCs/>
                <w:color w:val="000000" w:themeColor="text1"/>
                <w:sz w:val="20"/>
                <w:szCs w:val="20"/>
              </w:rPr>
              <w:t>Výtah</w:t>
            </w:r>
          </w:p>
          <w:p w14:paraId="7A2824D4" w14:textId="77777777" w:rsidR="002A4444" w:rsidRPr="005B687B" w:rsidRDefault="002A4444" w:rsidP="007D5342">
            <w:pPr>
              <w:rPr>
                <w:color w:val="000000" w:themeColor="text1"/>
                <w:sz w:val="20"/>
                <w:szCs w:val="20"/>
              </w:rPr>
            </w:pPr>
          </w:p>
          <w:p w14:paraId="7119C224" w14:textId="77777777" w:rsidR="002A4444" w:rsidRPr="005B687B" w:rsidRDefault="002A4444" w:rsidP="007D5342">
            <w:pPr>
              <w:rPr>
                <w:color w:val="000000" w:themeColor="text1"/>
                <w:sz w:val="20"/>
                <w:szCs w:val="20"/>
              </w:rPr>
            </w:pPr>
          </w:p>
          <w:p w14:paraId="0439C9DB" w14:textId="77777777" w:rsidR="002A4444" w:rsidRPr="005B687B" w:rsidRDefault="002A4444" w:rsidP="007D5342">
            <w:pPr>
              <w:rPr>
                <w:color w:val="000000" w:themeColor="text1"/>
                <w:sz w:val="20"/>
                <w:szCs w:val="20"/>
              </w:rPr>
            </w:pPr>
          </w:p>
          <w:p w14:paraId="380183E4" w14:textId="77777777" w:rsidR="002A4444" w:rsidRPr="005B687B" w:rsidRDefault="002A4444" w:rsidP="007D5342">
            <w:pPr>
              <w:rPr>
                <w:color w:val="000000" w:themeColor="text1"/>
                <w:sz w:val="20"/>
                <w:szCs w:val="20"/>
              </w:rPr>
            </w:pPr>
          </w:p>
          <w:p w14:paraId="2D2D978C" w14:textId="77777777" w:rsidR="002A4444" w:rsidRPr="005B687B" w:rsidRDefault="002A4444" w:rsidP="007D5342">
            <w:pPr>
              <w:rPr>
                <w:color w:val="000000" w:themeColor="text1"/>
                <w:sz w:val="20"/>
                <w:szCs w:val="20"/>
              </w:rPr>
            </w:pPr>
          </w:p>
          <w:p w14:paraId="491BA7E8" w14:textId="77777777" w:rsidR="002A4444" w:rsidRPr="005B687B" w:rsidRDefault="002A4444" w:rsidP="007D5342">
            <w:pPr>
              <w:rPr>
                <w:bCs/>
                <w:color w:val="000000" w:themeColor="text1"/>
                <w:sz w:val="20"/>
                <w:szCs w:val="20"/>
              </w:rPr>
            </w:pPr>
          </w:p>
          <w:p w14:paraId="45054526" w14:textId="77777777" w:rsidR="002A4444" w:rsidRPr="005B687B" w:rsidRDefault="002A4444" w:rsidP="007D5342">
            <w:pPr>
              <w:rPr>
                <w:bCs/>
                <w:color w:val="000000" w:themeColor="text1"/>
                <w:sz w:val="20"/>
                <w:szCs w:val="20"/>
              </w:rPr>
            </w:pPr>
          </w:p>
          <w:p w14:paraId="763AA2C9" w14:textId="77777777" w:rsidR="002A4444" w:rsidRPr="005B687B" w:rsidRDefault="00DD0994" w:rsidP="007D5342">
            <w:pPr>
              <w:rPr>
                <w:color w:val="000000" w:themeColor="text1"/>
                <w:sz w:val="20"/>
                <w:szCs w:val="20"/>
              </w:rPr>
            </w:pPr>
            <w:r w:rsidRPr="005B687B">
              <w:rPr>
                <w:bCs/>
                <w:color w:val="000000" w:themeColor="text1"/>
                <w:sz w:val="20"/>
                <w:szCs w:val="20"/>
              </w:rPr>
              <w:t>Ú</w:t>
            </w:r>
            <w:r w:rsidR="002A4444" w:rsidRPr="005B687B">
              <w:rPr>
                <w:bCs/>
                <w:color w:val="000000" w:themeColor="text1"/>
                <w:sz w:val="20"/>
                <w:szCs w:val="20"/>
              </w:rPr>
              <w:t>vaha</w:t>
            </w:r>
          </w:p>
          <w:p w14:paraId="4283ED02" w14:textId="77777777" w:rsidR="002A4444" w:rsidRPr="005B687B" w:rsidRDefault="002A4444" w:rsidP="007D5342">
            <w:pPr>
              <w:rPr>
                <w:color w:val="000000" w:themeColor="text1"/>
                <w:sz w:val="20"/>
                <w:szCs w:val="20"/>
              </w:rPr>
            </w:pPr>
          </w:p>
          <w:p w14:paraId="5A284675" w14:textId="77777777" w:rsidR="002A4444" w:rsidRPr="005B687B" w:rsidRDefault="002A4444" w:rsidP="007D5342">
            <w:pPr>
              <w:rPr>
                <w:color w:val="000000" w:themeColor="text1"/>
                <w:sz w:val="20"/>
                <w:szCs w:val="20"/>
              </w:rPr>
            </w:pPr>
          </w:p>
          <w:p w14:paraId="5623E373" w14:textId="77777777" w:rsidR="002A4444" w:rsidRPr="005B687B" w:rsidRDefault="002A4444" w:rsidP="007D5342">
            <w:pPr>
              <w:rPr>
                <w:color w:val="000000" w:themeColor="text1"/>
                <w:sz w:val="20"/>
                <w:szCs w:val="20"/>
              </w:rPr>
            </w:pPr>
          </w:p>
          <w:p w14:paraId="39D990AA" w14:textId="77777777" w:rsidR="002A4444" w:rsidRPr="005B687B" w:rsidRDefault="002A4444" w:rsidP="007D5342">
            <w:pPr>
              <w:rPr>
                <w:color w:val="000000" w:themeColor="text1"/>
                <w:sz w:val="20"/>
                <w:szCs w:val="20"/>
              </w:rPr>
            </w:pPr>
            <w:r w:rsidRPr="005B687B">
              <w:rPr>
                <w:bCs/>
                <w:color w:val="000000" w:themeColor="text1"/>
                <w:sz w:val="20"/>
                <w:szCs w:val="20"/>
              </w:rPr>
              <w:t>Pravidla komunikace, vedení diskuse, dialogu</w:t>
            </w:r>
          </w:p>
        </w:tc>
        <w:tc>
          <w:tcPr>
            <w:tcW w:w="1250" w:type="pct"/>
          </w:tcPr>
          <w:p w14:paraId="6A8F9416" w14:textId="77777777" w:rsidR="002A4444" w:rsidRPr="005B687B" w:rsidRDefault="002A4444" w:rsidP="007D5342">
            <w:pPr>
              <w:rPr>
                <w:b/>
                <w:color w:val="000000" w:themeColor="text1"/>
                <w:sz w:val="20"/>
                <w:szCs w:val="20"/>
              </w:rPr>
            </w:pPr>
          </w:p>
          <w:p w14:paraId="2130F107" w14:textId="77777777" w:rsidR="002A4444" w:rsidRPr="005B687B" w:rsidRDefault="002A4444" w:rsidP="007D5342">
            <w:pPr>
              <w:rPr>
                <w:b/>
                <w:color w:val="000000" w:themeColor="text1"/>
                <w:sz w:val="20"/>
                <w:szCs w:val="20"/>
              </w:rPr>
            </w:pPr>
          </w:p>
          <w:p w14:paraId="6D9B55A2" w14:textId="77777777" w:rsidR="002A4444" w:rsidRPr="005B687B" w:rsidRDefault="002A4444" w:rsidP="007D5342">
            <w:pPr>
              <w:rPr>
                <w:b/>
                <w:color w:val="000000" w:themeColor="text1"/>
                <w:sz w:val="20"/>
                <w:szCs w:val="20"/>
              </w:rPr>
            </w:pPr>
          </w:p>
          <w:p w14:paraId="7B311B9D" w14:textId="77777777" w:rsidR="002A4444" w:rsidRPr="005B687B" w:rsidRDefault="002A4444" w:rsidP="007D5342">
            <w:pPr>
              <w:rPr>
                <w:color w:val="000000" w:themeColor="text1"/>
                <w:sz w:val="20"/>
                <w:szCs w:val="20"/>
              </w:rPr>
            </w:pPr>
            <w:r w:rsidRPr="005B687B">
              <w:rPr>
                <w:b/>
                <w:color w:val="000000" w:themeColor="text1"/>
                <w:sz w:val="20"/>
                <w:szCs w:val="20"/>
              </w:rPr>
              <w:t>MKV</w:t>
            </w:r>
            <w:r w:rsidRPr="005B687B">
              <w:rPr>
                <w:color w:val="000000" w:themeColor="text1"/>
                <w:sz w:val="20"/>
                <w:szCs w:val="20"/>
              </w:rPr>
              <w:t xml:space="preserve"> – Lidské vztahy</w:t>
            </w:r>
          </w:p>
          <w:p w14:paraId="25FD484D" w14:textId="77777777" w:rsidR="002A4444" w:rsidRPr="005B687B" w:rsidRDefault="002A4444" w:rsidP="007D5342">
            <w:pPr>
              <w:rPr>
                <w:color w:val="000000" w:themeColor="text1"/>
                <w:sz w:val="20"/>
                <w:szCs w:val="20"/>
              </w:rPr>
            </w:pPr>
          </w:p>
          <w:p w14:paraId="00CB8BF7" w14:textId="77777777" w:rsidR="002A4444" w:rsidRPr="005B687B" w:rsidRDefault="002A4444" w:rsidP="007D5342">
            <w:pPr>
              <w:rPr>
                <w:color w:val="000000" w:themeColor="text1"/>
                <w:sz w:val="20"/>
                <w:szCs w:val="20"/>
              </w:rPr>
            </w:pPr>
            <w:r w:rsidRPr="005B687B">
              <w:rPr>
                <w:color w:val="000000" w:themeColor="text1"/>
                <w:sz w:val="20"/>
                <w:szCs w:val="20"/>
              </w:rPr>
              <w:t>VO</w:t>
            </w:r>
          </w:p>
          <w:p w14:paraId="1BC53BFA" w14:textId="77777777" w:rsidR="002A4444" w:rsidRPr="005B687B" w:rsidRDefault="002A4444" w:rsidP="007D5342">
            <w:pPr>
              <w:rPr>
                <w:color w:val="000000" w:themeColor="text1"/>
                <w:sz w:val="20"/>
                <w:szCs w:val="20"/>
              </w:rPr>
            </w:pPr>
          </w:p>
          <w:p w14:paraId="789AB6F7" w14:textId="77777777" w:rsidR="002A4444" w:rsidRPr="005B687B" w:rsidRDefault="002A4444" w:rsidP="007D5342">
            <w:pPr>
              <w:rPr>
                <w:color w:val="000000" w:themeColor="text1"/>
                <w:sz w:val="20"/>
                <w:szCs w:val="20"/>
              </w:rPr>
            </w:pPr>
          </w:p>
          <w:p w14:paraId="626A2291" w14:textId="77777777" w:rsidR="002A4444" w:rsidRPr="005B687B" w:rsidRDefault="002A4444" w:rsidP="007D5342">
            <w:pPr>
              <w:rPr>
                <w:color w:val="000000" w:themeColor="text1"/>
                <w:sz w:val="20"/>
                <w:szCs w:val="20"/>
              </w:rPr>
            </w:pPr>
          </w:p>
          <w:p w14:paraId="1CBD0E70" w14:textId="77777777" w:rsidR="002A4444" w:rsidRPr="005B687B" w:rsidRDefault="002A4444" w:rsidP="007D5342">
            <w:pPr>
              <w:rPr>
                <w:color w:val="000000" w:themeColor="text1"/>
                <w:sz w:val="20"/>
                <w:szCs w:val="20"/>
              </w:rPr>
            </w:pPr>
            <w:r w:rsidRPr="005B687B">
              <w:rPr>
                <w:b/>
                <w:color w:val="000000" w:themeColor="text1"/>
                <w:sz w:val="20"/>
                <w:szCs w:val="20"/>
              </w:rPr>
              <w:t>EV</w:t>
            </w:r>
            <w:r w:rsidRPr="005B687B">
              <w:rPr>
                <w:color w:val="000000" w:themeColor="text1"/>
                <w:sz w:val="20"/>
                <w:szCs w:val="20"/>
              </w:rPr>
              <w:t xml:space="preserve"> – Vztah člověka a prostředí</w:t>
            </w:r>
          </w:p>
          <w:p w14:paraId="1BDF9889" w14:textId="77777777" w:rsidR="002A4444" w:rsidRPr="005B687B" w:rsidRDefault="002A4444" w:rsidP="007D5342">
            <w:pPr>
              <w:rPr>
                <w:color w:val="000000" w:themeColor="text1"/>
                <w:sz w:val="20"/>
                <w:szCs w:val="20"/>
              </w:rPr>
            </w:pPr>
            <w:r w:rsidRPr="005B687B">
              <w:rPr>
                <w:color w:val="000000" w:themeColor="text1"/>
                <w:sz w:val="20"/>
                <w:szCs w:val="20"/>
              </w:rPr>
              <w:t>PŘ</w:t>
            </w:r>
          </w:p>
          <w:p w14:paraId="6BEB7BEF" w14:textId="77777777" w:rsidR="002A4444" w:rsidRPr="005B687B" w:rsidRDefault="002A4444" w:rsidP="007D5342">
            <w:pPr>
              <w:rPr>
                <w:color w:val="000000" w:themeColor="text1"/>
                <w:sz w:val="20"/>
                <w:szCs w:val="20"/>
              </w:rPr>
            </w:pPr>
          </w:p>
          <w:p w14:paraId="43FE7A8F" w14:textId="77777777" w:rsidR="002A4444" w:rsidRPr="005B687B" w:rsidRDefault="002A4444" w:rsidP="007D5342">
            <w:pPr>
              <w:rPr>
                <w:color w:val="000000" w:themeColor="text1"/>
                <w:sz w:val="20"/>
                <w:szCs w:val="20"/>
              </w:rPr>
            </w:pPr>
          </w:p>
          <w:p w14:paraId="14B087CF" w14:textId="77777777" w:rsidR="002A4444" w:rsidRPr="005B687B" w:rsidRDefault="002A4444" w:rsidP="007D5342">
            <w:pPr>
              <w:rPr>
                <w:color w:val="000000" w:themeColor="text1"/>
                <w:sz w:val="20"/>
                <w:szCs w:val="20"/>
              </w:rPr>
            </w:pPr>
            <w:r w:rsidRPr="005B687B">
              <w:rPr>
                <w:color w:val="000000" w:themeColor="text1"/>
                <w:sz w:val="20"/>
                <w:szCs w:val="20"/>
              </w:rPr>
              <w:t>ETV</w:t>
            </w:r>
          </w:p>
          <w:p w14:paraId="5356CB18" w14:textId="77777777" w:rsidR="002A4444" w:rsidRPr="005B687B" w:rsidRDefault="002A4444" w:rsidP="007D5342">
            <w:pPr>
              <w:rPr>
                <w:color w:val="000000" w:themeColor="text1"/>
                <w:sz w:val="20"/>
                <w:szCs w:val="20"/>
              </w:rPr>
            </w:pPr>
          </w:p>
          <w:p w14:paraId="43BA28B7" w14:textId="77777777" w:rsidR="002A4444" w:rsidRPr="005B687B" w:rsidRDefault="002A4444" w:rsidP="007D5342">
            <w:pPr>
              <w:rPr>
                <w:color w:val="000000" w:themeColor="text1"/>
                <w:sz w:val="20"/>
                <w:szCs w:val="20"/>
              </w:rPr>
            </w:pPr>
            <w:r w:rsidRPr="005B687B">
              <w:rPr>
                <w:b/>
                <w:color w:val="000000" w:themeColor="text1"/>
                <w:sz w:val="20"/>
                <w:szCs w:val="20"/>
              </w:rPr>
              <w:t xml:space="preserve">MDV </w:t>
            </w:r>
            <w:r w:rsidRPr="005B687B">
              <w:rPr>
                <w:color w:val="000000" w:themeColor="text1"/>
                <w:sz w:val="20"/>
                <w:szCs w:val="20"/>
              </w:rPr>
              <w:t>- Tvorba mediálního sdělení</w:t>
            </w:r>
          </w:p>
          <w:p w14:paraId="57B8DBE1" w14:textId="77777777" w:rsidR="002A4444" w:rsidRPr="005B687B" w:rsidRDefault="002A4444" w:rsidP="007D5342">
            <w:pPr>
              <w:rPr>
                <w:color w:val="000000" w:themeColor="text1"/>
                <w:sz w:val="20"/>
                <w:szCs w:val="20"/>
              </w:rPr>
            </w:pPr>
            <w:r w:rsidRPr="005B687B">
              <w:rPr>
                <w:color w:val="000000" w:themeColor="text1"/>
                <w:sz w:val="20"/>
                <w:szCs w:val="20"/>
              </w:rPr>
              <w:t>F, D</w:t>
            </w:r>
          </w:p>
          <w:p w14:paraId="69D83A0D" w14:textId="77777777" w:rsidR="002A4444" w:rsidRPr="005B687B" w:rsidRDefault="002A4444" w:rsidP="007D5342">
            <w:pPr>
              <w:rPr>
                <w:color w:val="000000" w:themeColor="text1"/>
                <w:sz w:val="20"/>
                <w:szCs w:val="20"/>
              </w:rPr>
            </w:pPr>
          </w:p>
          <w:p w14:paraId="2737F378" w14:textId="77777777" w:rsidR="002A4444" w:rsidRPr="005B687B" w:rsidRDefault="002A4444" w:rsidP="007D5342">
            <w:pPr>
              <w:rPr>
                <w:color w:val="000000" w:themeColor="text1"/>
                <w:sz w:val="20"/>
                <w:szCs w:val="20"/>
              </w:rPr>
            </w:pPr>
          </w:p>
          <w:p w14:paraId="288407E7" w14:textId="77777777" w:rsidR="002A4444" w:rsidRPr="005B687B" w:rsidRDefault="002A4444" w:rsidP="007D5342">
            <w:pPr>
              <w:rPr>
                <w:color w:val="000000" w:themeColor="text1"/>
                <w:sz w:val="20"/>
                <w:szCs w:val="20"/>
              </w:rPr>
            </w:pPr>
          </w:p>
          <w:p w14:paraId="6C30036E" w14:textId="77777777" w:rsidR="002A4444" w:rsidRPr="005B687B" w:rsidRDefault="002A4444" w:rsidP="007D5342">
            <w:pPr>
              <w:rPr>
                <w:color w:val="000000" w:themeColor="text1"/>
                <w:sz w:val="20"/>
                <w:szCs w:val="20"/>
              </w:rPr>
            </w:pPr>
          </w:p>
          <w:p w14:paraId="09007CFD" w14:textId="77777777" w:rsidR="002A4444" w:rsidRPr="005B687B" w:rsidRDefault="002A4444" w:rsidP="007D5342">
            <w:pPr>
              <w:rPr>
                <w:color w:val="000000" w:themeColor="text1"/>
                <w:sz w:val="20"/>
                <w:szCs w:val="20"/>
              </w:rPr>
            </w:pPr>
          </w:p>
          <w:p w14:paraId="72C7AA48" w14:textId="77777777" w:rsidR="002A4444" w:rsidRPr="005B687B" w:rsidRDefault="002A4444" w:rsidP="007D5342">
            <w:pPr>
              <w:rPr>
                <w:color w:val="000000" w:themeColor="text1"/>
                <w:sz w:val="20"/>
                <w:szCs w:val="20"/>
              </w:rPr>
            </w:pPr>
            <w:r w:rsidRPr="005B687B">
              <w:rPr>
                <w:b/>
                <w:color w:val="000000" w:themeColor="text1"/>
                <w:sz w:val="20"/>
                <w:szCs w:val="20"/>
              </w:rPr>
              <w:t>OSV</w:t>
            </w:r>
            <w:r w:rsidRPr="005B687B">
              <w:rPr>
                <w:color w:val="000000" w:themeColor="text1"/>
                <w:sz w:val="20"/>
                <w:szCs w:val="20"/>
              </w:rPr>
              <w:t xml:space="preserve"> – Morální rozvoj, hodnoty a postoje</w:t>
            </w:r>
          </w:p>
          <w:p w14:paraId="70DC8B15" w14:textId="77777777" w:rsidR="002A4444" w:rsidRPr="005B687B" w:rsidRDefault="002A4444" w:rsidP="007D5342">
            <w:pPr>
              <w:rPr>
                <w:color w:val="000000" w:themeColor="text1"/>
                <w:sz w:val="20"/>
                <w:szCs w:val="20"/>
              </w:rPr>
            </w:pPr>
            <w:r w:rsidRPr="005B687B">
              <w:rPr>
                <w:color w:val="000000" w:themeColor="text1"/>
                <w:sz w:val="20"/>
                <w:szCs w:val="20"/>
              </w:rPr>
              <w:t>VO</w:t>
            </w:r>
          </w:p>
          <w:p w14:paraId="57D09971" w14:textId="77777777" w:rsidR="002A4444" w:rsidRPr="005B687B" w:rsidRDefault="002A4444" w:rsidP="007D5342">
            <w:pPr>
              <w:rPr>
                <w:color w:val="000000" w:themeColor="text1"/>
                <w:sz w:val="20"/>
                <w:szCs w:val="20"/>
              </w:rPr>
            </w:pPr>
            <w:r w:rsidRPr="005B687B">
              <w:rPr>
                <w:color w:val="000000" w:themeColor="text1"/>
                <w:sz w:val="20"/>
                <w:szCs w:val="20"/>
              </w:rPr>
              <w:t>ETV</w:t>
            </w:r>
          </w:p>
          <w:p w14:paraId="789B64C8" w14:textId="77777777" w:rsidR="002A4444" w:rsidRPr="005B687B" w:rsidRDefault="002A4444" w:rsidP="007D5342">
            <w:pPr>
              <w:rPr>
                <w:color w:val="000000" w:themeColor="text1"/>
                <w:sz w:val="20"/>
                <w:szCs w:val="20"/>
              </w:rPr>
            </w:pPr>
          </w:p>
          <w:p w14:paraId="7C763999" w14:textId="77777777" w:rsidR="002A4444" w:rsidRPr="005B687B" w:rsidRDefault="002A4444" w:rsidP="007D5342">
            <w:pPr>
              <w:rPr>
                <w:color w:val="000000" w:themeColor="text1"/>
                <w:sz w:val="20"/>
                <w:szCs w:val="20"/>
              </w:rPr>
            </w:pPr>
            <w:r w:rsidRPr="005B687B">
              <w:rPr>
                <w:b/>
                <w:color w:val="000000" w:themeColor="text1"/>
                <w:sz w:val="20"/>
                <w:szCs w:val="20"/>
              </w:rPr>
              <w:t>MDV</w:t>
            </w:r>
            <w:r w:rsidRPr="005B687B">
              <w:rPr>
                <w:color w:val="000000" w:themeColor="text1"/>
                <w:sz w:val="20"/>
                <w:szCs w:val="20"/>
              </w:rPr>
              <w:t xml:space="preserve"> – Vnímání autora mediálního sdělení</w:t>
            </w:r>
          </w:p>
          <w:p w14:paraId="5E8CA6FB" w14:textId="77777777" w:rsidR="002A4444" w:rsidRPr="005B687B" w:rsidRDefault="002A4444" w:rsidP="007D5342">
            <w:pPr>
              <w:rPr>
                <w:color w:val="000000" w:themeColor="text1"/>
                <w:sz w:val="20"/>
                <w:szCs w:val="20"/>
              </w:rPr>
            </w:pPr>
            <w:r w:rsidRPr="005B687B">
              <w:rPr>
                <w:b/>
                <w:color w:val="000000" w:themeColor="text1"/>
                <w:sz w:val="20"/>
                <w:szCs w:val="20"/>
              </w:rPr>
              <w:t>OSV</w:t>
            </w:r>
            <w:r w:rsidRPr="005B687B">
              <w:rPr>
                <w:color w:val="000000" w:themeColor="text1"/>
                <w:sz w:val="20"/>
                <w:szCs w:val="20"/>
              </w:rPr>
              <w:t xml:space="preserve"> – Morální rozvoj, řešení problémů</w:t>
            </w:r>
          </w:p>
          <w:p w14:paraId="54EEC386" w14:textId="77777777" w:rsidR="002A4444" w:rsidRPr="005B687B" w:rsidRDefault="002A4444" w:rsidP="00A73F07">
            <w:pPr>
              <w:rPr>
                <w:color w:val="000000" w:themeColor="text1"/>
                <w:sz w:val="20"/>
                <w:szCs w:val="20"/>
              </w:rPr>
            </w:pPr>
          </w:p>
          <w:p w14:paraId="66CFCB70" w14:textId="77777777" w:rsidR="002A4444" w:rsidRPr="005B687B" w:rsidRDefault="002A4444" w:rsidP="00A73F07">
            <w:pPr>
              <w:rPr>
                <w:color w:val="000000" w:themeColor="text1"/>
                <w:sz w:val="20"/>
                <w:szCs w:val="20"/>
              </w:rPr>
            </w:pPr>
            <w:r w:rsidRPr="005B687B">
              <w:rPr>
                <w:color w:val="000000" w:themeColor="text1"/>
                <w:sz w:val="20"/>
                <w:szCs w:val="20"/>
              </w:rPr>
              <w:t>ETV</w:t>
            </w:r>
          </w:p>
        </w:tc>
      </w:tr>
    </w:tbl>
    <w:p w14:paraId="72BF80A9" w14:textId="77777777" w:rsidR="00123609" w:rsidRPr="005B687B" w:rsidRDefault="00123609" w:rsidP="00123609">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06"/>
        <w:gridCol w:w="2407"/>
        <w:gridCol w:w="2407"/>
        <w:gridCol w:w="2407"/>
      </w:tblGrid>
      <w:tr w:rsidR="00F7564B" w:rsidRPr="005B687B" w14:paraId="195D4AEF" w14:textId="77777777">
        <w:trPr>
          <w:trHeight w:val="1440"/>
        </w:trPr>
        <w:tc>
          <w:tcPr>
            <w:tcW w:w="2500" w:type="pct"/>
            <w:gridSpan w:val="2"/>
            <w:vAlign w:val="center"/>
          </w:tcPr>
          <w:p w14:paraId="37B7BF38" w14:textId="77777777" w:rsidR="00F7564B" w:rsidRPr="005B687B" w:rsidRDefault="00F7564B" w:rsidP="00F7564B">
            <w:pPr>
              <w:jc w:val="center"/>
              <w:rPr>
                <w:b/>
                <w:color w:val="000000" w:themeColor="text1"/>
              </w:rPr>
            </w:pPr>
            <w:r w:rsidRPr="005B687B">
              <w:rPr>
                <w:b/>
                <w:color w:val="000000" w:themeColor="text1"/>
              </w:rPr>
              <w:lastRenderedPageBreak/>
              <w:t>Oblast:</w:t>
            </w:r>
          </w:p>
          <w:p w14:paraId="1F2F8982" w14:textId="77777777" w:rsidR="00F7564B" w:rsidRPr="005B687B" w:rsidRDefault="00F7564B" w:rsidP="00F7564B">
            <w:pPr>
              <w:jc w:val="center"/>
              <w:rPr>
                <w:b/>
                <w:color w:val="000000" w:themeColor="text1"/>
              </w:rPr>
            </w:pPr>
            <w:r w:rsidRPr="005B687B">
              <w:rPr>
                <w:b/>
                <w:color w:val="000000" w:themeColor="text1"/>
              </w:rPr>
              <w:t>Jazyk a jazyková komunikace</w:t>
            </w:r>
          </w:p>
        </w:tc>
        <w:tc>
          <w:tcPr>
            <w:tcW w:w="1250" w:type="pct"/>
            <w:vAlign w:val="center"/>
          </w:tcPr>
          <w:p w14:paraId="7DBB029C" w14:textId="77777777" w:rsidR="00F7564B" w:rsidRPr="005B687B" w:rsidRDefault="00F7564B" w:rsidP="00F7564B">
            <w:pPr>
              <w:jc w:val="center"/>
              <w:rPr>
                <w:b/>
                <w:color w:val="000000" w:themeColor="text1"/>
              </w:rPr>
            </w:pPr>
          </w:p>
          <w:p w14:paraId="0A601855" w14:textId="77777777" w:rsidR="00F7564B" w:rsidRPr="005B687B" w:rsidRDefault="00F7564B" w:rsidP="00F7564B">
            <w:pPr>
              <w:jc w:val="center"/>
              <w:rPr>
                <w:b/>
                <w:color w:val="000000" w:themeColor="text1"/>
              </w:rPr>
            </w:pPr>
            <w:r w:rsidRPr="005B687B">
              <w:rPr>
                <w:b/>
                <w:color w:val="000000" w:themeColor="text1"/>
              </w:rPr>
              <w:t>Předmět:</w:t>
            </w:r>
          </w:p>
          <w:p w14:paraId="23921985" w14:textId="77777777" w:rsidR="00F7564B" w:rsidRPr="005B687B" w:rsidRDefault="00F7564B" w:rsidP="00F7564B">
            <w:pPr>
              <w:jc w:val="center"/>
              <w:rPr>
                <w:b/>
                <w:color w:val="000000" w:themeColor="text1"/>
              </w:rPr>
            </w:pPr>
            <w:r w:rsidRPr="005B687B">
              <w:rPr>
                <w:b/>
                <w:color w:val="000000" w:themeColor="text1"/>
              </w:rPr>
              <w:t>Český jazyk a literatura</w:t>
            </w:r>
          </w:p>
          <w:p w14:paraId="36E9D656" w14:textId="77777777" w:rsidR="00F7564B" w:rsidRPr="005B687B" w:rsidRDefault="00F7564B" w:rsidP="00F7564B">
            <w:pPr>
              <w:jc w:val="center"/>
              <w:rPr>
                <w:b/>
                <w:color w:val="000000" w:themeColor="text1"/>
              </w:rPr>
            </w:pPr>
          </w:p>
        </w:tc>
        <w:tc>
          <w:tcPr>
            <w:tcW w:w="1250" w:type="pct"/>
            <w:vAlign w:val="center"/>
          </w:tcPr>
          <w:p w14:paraId="43D084F9" w14:textId="77777777" w:rsidR="00F7564B" w:rsidRPr="005B687B" w:rsidRDefault="00F7564B" w:rsidP="00F7564B">
            <w:pPr>
              <w:jc w:val="center"/>
              <w:rPr>
                <w:b/>
                <w:color w:val="000000" w:themeColor="text1"/>
              </w:rPr>
            </w:pPr>
            <w:r w:rsidRPr="005B687B">
              <w:rPr>
                <w:b/>
                <w:color w:val="000000" w:themeColor="text1"/>
              </w:rPr>
              <w:t>Ročník:</w:t>
            </w:r>
          </w:p>
          <w:p w14:paraId="318A153B" w14:textId="77777777" w:rsidR="00F7564B" w:rsidRPr="005B687B" w:rsidRDefault="00F7564B" w:rsidP="00F7564B">
            <w:pPr>
              <w:jc w:val="center"/>
              <w:rPr>
                <w:b/>
                <w:color w:val="000000" w:themeColor="text1"/>
              </w:rPr>
            </w:pPr>
            <w:r w:rsidRPr="005B687B">
              <w:rPr>
                <w:b/>
                <w:color w:val="000000" w:themeColor="text1"/>
              </w:rPr>
              <w:t>8.</w:t>
            </w:r>
          </w:p>
        </w:tc>
      </w:tr>
      <w:tr w:rsidR="00F7564B" w:rsidRPr="005B687B" w14:paraId="3AEA68F2" w14:textId="77777777">
        <w:trPr>
          <w:trHeight w:val="1080"/>
        </w:trPr>
        <w:tc>
          <w:tcPr>
            <w:tcW w:w="1250" w:type="pct"/>
            <w:vAlign w:val="center"/>
          </w:tcPr>
          <w:p w14:paraId="2B1065C7" w14:textId="77777777" w:rsidR="00F7564B" w:rsidRPr="005B687B" w:rsidRDefault="00F7564B" w:rsidP="00F7564B">
            <w:pPr>
              <w:jc w:val="center"/>
              <w:rPr>
                <w:b/>
                <w:color w:val="000000" w:themeColor="text1"/>
              </w:rPr>
            </w:pPr>
            <w:r w:rsidRPr="005B687B">
              <w:rPr>
                <w:b/>
                <w:color w:val="000000" w:themeColor="text1"/>
              </w:rPr>
              <w:t>Výstupy RVP</w:t>
            </w:r>
          </w:p>
        </w:tc>
        <w:tc>
          <w:tcPr>
            <w:tcW w:w="1250" w:type="pct"/>
            <w:vAlign w:val="center"/>
          </w:tcPr>
          <w:p w14:paraId="2F1D4A8D" w14:textId="77777777" w:rsidR="00F7564B" w:rsidRPr="005B687B" w:rsidRDefault="00F7564B" w:rsidP="007D5342">
            <w:pPr>
              <w:jc w:val="center"/>
              <w:rPr>
                <w:color w:val="000000" w:themeColor="text1"/>
              </w:rPr>
            </w:pPr>
          </w:p>
          <w:p w14:paraId="11C1D319" w14:textId="77777777" w:rsidR="00F7564B" w:rsidRPr="005B687B" w:rsidRDefault="00F7564B" w:rsidP="007D5342">
            <w:pPr>
              <w:jc w:val="center"/>
              <w:rPr>
                <w:b/>
                <w:color w:val="000000" w:themeColor="text1"/>
              </w:rPr>
            </w:pPr>
            <w:r w:rsidRPr="005B687B">
              <w:rPr>
                <w:b/>
                <w:color w:val="000000" w:themeColor="text1"/>
              </w:rPr>
              <w:t>Školní výstupy</w:t>
            </w:r>
          </w:p>
          <w:p w14:paraId="53CC31AF" w14:textId="77777777" w:rsidR="00F7564B" w:rsidRPr="005B687B" w:rsidRDefault="00F7564B" w:rsidP="007D5342">
            <w:pPr>
              <w:jc w:val="center"/>
              <w:rPr>
                <w:b/>
                <w:color w:val="000000" w:themeColor="text1"/>
              </w:rPr>
            </w:pPr>
          </w:p>
          <w:p w14:paraId="5B9AEAFA" w14:textId="77777777" w:rsidR="00F7564B" w:rsidRPr="005B687B" w:rsidRDefault="00F7564B" w:rsidP="007D5342">
            <w:pPr>
              <w:jc w:val="center"/>
              <w:rPr>
                <w:b/>
                <w:color w:val="000000" w:themeColor="text1"/>
              </w:rPr>
            </w:pPr>
          </w:p>
          <w:p w14:paraId="613561F1" w14:textId="77777777" w:rsidR="00F7564B" w:rsidRPr="005B687B" w:rsidRDefault="00F7564B" w:rsidP="007D5342">
            <w:pPr>
              <w:jc w:val="center"/>
              <w:rPr>
                <w:color w:val="000000" w:themeColor="text1"/>
              </w:rPr>
            </w:pPr>
            <w:r w:rsidRPr="005B687B">
              <w:rPr>
                <w:b/>
                <w:color w:val="000000" w:themeColor="text1"/>
              </w:rPr>
              <w:t>Žák:</w:t>
            </w:r>
          </w:p>
        </w:tc>
        <w:tc>
          <w:tcPr>
            <w:tcW w:w="1250" w:type="pct"/>
            <w:vAlign w:val="center"/>
          </w:tcPr>
          <w:p w14:paraId="57FB54AF" w14:textId="77777777" w:rsidR="00F7564B" w:rsidRPr="005B687B" w:rsidRDefault="00F7564B" w:rsidP="007D5342">
            <w:pPr>
              <w:jc w:val="center"/>
              <w:rPr>
                <w:b/>
                <w:color w:val="000000" w:themeColor="text1"/>
              </w:rPr>
            </w:pPr>
            <w:r w:rsidRPr="005B687B">
              <w:rPr>
                <w:b/>
                <w:color w:val="000000" w:themeColor="text1"/>
              </w:rPr>
              <w:t>Učivo</w:t>
            </w:r>
          </w:p>
        </w:tc>
        <w:tc>
          <w:tcPr>
            <w:tcW w:w="1250" w:type="pct"/>
            <w:vAlign w:val="center"/>
          </w:tcPr>
          <w:p w14:paraId="5FEC9A42" w14:textId="77777777" w:rsidR="00F7564B" w:rsidRPr="005B687B" w:rsidRDefault="00F7564B" w:rsidP="007D5342">
            <w:pPr>
              <w:jc w:val="center"/>
              <w:rPr>
                <w:b/>
                <w:color w:val="000000" w:themeColor="text1"/>
              </w:rPr>
            </w:pPr>
            <w:r w:rsidRPr="005B687B">
              <w:rPr>
                <w:b/>
                <w:color w:val="000000" w:themeColor="text1"/>
              </w:rPr>
              <w:t xml:space="preserve">Průřezová témata, </w:t>
            </w:r>
          </w:p>
          <w:p w14:paraId="12E6CA45" w14:textId="77777777" w:rsidR="00F7564B" w:rsidRPr="005B687B" w:rsidRDefault="00F7564B" w:rsidP="007D5342">
            <w:pPr>
              <w:jc w:val="center"/>
              <w:rPr>
                <w:b/>
                <w:color w:val="000000" w:themeColor="text1"/>
              </w:rPr>
            </w:pPr>
            <w:r w:rsidRPr="005B687B">
              <w:rPr>
                <w:b/>
                <w:color w:val="000000" w:themeColor="text1"/>
              </w:rPr>
              <w:t>přesahy do jiných předmětů</w:t>
            </w:r>
          </w:p>
        </w:tc>
      </w:tr>
      <w:tr w:rsidR="00F7564B" w:rsidRPr="005B687B" w14:paraId="3BBDF736" w14:textId="77777777">
        <w:trPr>
          <w:trHeight w:val="10440"/>
        </w:trPr>
        <w:tc>
          <w:tcPr>
            <w:tcW w:w="1250" w:type="pct"/>
          </w:tcPr>
          <w:p w14:paraId="4DC8E860" w14:textId="77777777" w:rsidR="00021302" w:rsidRPr="005B687B" w:rsidRDefault="00021302" w:rsidP="007D5342">
            <w:pPr>
              <w:rPr>
                <w:color w:val="000000" w:themeColor="text1"/>
                <w:sz w:val="20"/>
                <w:szCs w:val="20"/>
              </w:rPr>
            </w:pPr>
          </w:p>
          <w:p w14:paraId="2F878A43" w14:textId="77777777" w:rsidR="00021302" w:rsidRPr="005B687B" w:rsidRDefault="00021302" w:rsidP="00021302">
            <w:pPr>
              <w:rPr>
                <w:color w:val="000000" w:themeColor="text1"/>
                <w:sz w:val="20"/>
                <w:szCs w:val="20"/>
              </w:rPr>
            </w:pPr>
          </w:p>
          <w:p w14:paraId="7DCFE894" w14:textId="77777777" w:rsidR="00021302" w:rsidRPr="005B687B" w:rsidRDefault="00021302" w:rsidP="00021302">
            <w:pPr>
              <w:rPr>
                <w:color w:val="000000" w:themeColor="text1"/>
                <w:sz w:val="20"/>
                <w:szCs w:val="20"/>
              </w:rPr>
            </w:pPr>
            <w:r w:rsidRPr="005B687B">
              <w:rPr>
                <w:color w:val="000000" w:themeColor="text1"/>
                <w:sz w:val="20"/>
                <w:szCs w:val="20"/>
              </w:rPr>
              <w:t>- rozlišuje spisovný jazyk, nářečí, obecnou češtinu</w:t>
            </w:r>
          </w:p>
          <w:p w14:paraId="2C1A7778" w14:textId="77777777" w:rsidR="00021302" w:rsidRPr="005B687B" w:rsidRDefault="00021302" w:rsidP="00021302">
            <w:pPr>
              <w:rPr>
                <w:color w:val="000000" w:themeColor="text1"/>
                <w:sz w:val="20"/>
                <w:szCs w:val="20"/>
              </w:rPr>
            </w:pPr>
          </w:p>
          <w:p w14:paraId="0E65FA42" w14:textId="77777777" w:rsidR="00021302" w:rsidRPr="005B687B" w:rsidRDefault="00021302" w:rsidP="00021302">
            <w:pPr>
              <w:rPr>
                <w:color w:val="000000" w:themeColor="text1"/>
                <w:sz w:val="20"/>
                <w:szCs w:val="20"/>
              </w:rPr>
            </w:pPr>
          </w:p>
          <w:p w14:paraId="793E6A46" w14:textId="77777777" w:rsidR="00021302" w:rsidRPr="005B687B" w:rsidRDefault="00021302" w:rsidP="00021302">
            <w:pPr>
              <w:rPr>
                <w:color w:val="000000" w:themeColor="text1"/>
                <w:sz w:val="20"/>
                <w:szCs w:val="20"/>
              </w:rPr>
            </w:pPr>
          </w:p>
          <w:p w14:paraId="6A7FF763" w14:textId="77777777" w:rsidR="00021302" w:rsidRPr="005B687B" w:rsidRDefault="00021302" w:rsidP="00021302">
            <w:pPr>
              <w:rPr>
                <w:color w:val="000000" w:themeColor="text1"/>
                <w:sz w:val="20"/>
                <w:szCs w:val="20"/>
              </w:rPr>
            </w:pPr>
          </w:p>
          <w:p w14:paraId="4A4289D3" w14:textId="77777777" w:rsidR="00021302" w:rsidRPr="005B687B" w:rsidRDefault="00021302" w:rsidP="00021302">
            <w:pPr>
              <w:rPr>
                <w:color w:val="000000" w:themeColor="text1"/>
                <w:sz w:val="20"/>
                <w:szCs w:val="20"/>
              </w:rPr>
            </w:pPr>
          </w:p>
          <w:p w14:paraId="75AE3CF7" w14:textId="77777777" w:rsidR="00021302" w:rsidRPr="005B687B" w:rsidRDefault="00021302" w:rsidP="00021302">
            <w:pPr>
              <w:rPr>
                <w:color w:val="000000" w:themeColor="text1"/>
                <w:sz w:val="20"/>
                <w:szCs w:val="20"/>
              </w:rPr>
            </w:pPr>
            <w:r w:rsidRPr="005B687B">
              <w:rPr>
                <w:color w:val="000000" w:themeColor="text1"/>
                <w:sz w:val="20"/>
                <w:szCs w:val="20"/>
              </w:rPr>
              <w:t>- rozlišuje a příklady v textu dokládá nejdůležitější způsoby obohacování slovní zásoby a zásady tvoření slov, rozpoznává přenesená pojmenování, zvláště ve frazémech</w:t>
            </w:r>
          </w:p>
          <w:p w14:paraId="3865BD5A" w14:textId="77777777" w:rsidR="00F7564B" w:rsidRPr="005B687B" w:rsidRDefault="00F7564B" w:rsidP="00021302">
            <w:pPr>
              <w:rPr>
                <w:color w:val="000000" w:themeColor="text1"/>
                <w:sz w:val="20"/>
                <w:szCs w:val="20"/>
              </w:rPr>
            </w:pPr>
          </w:p>
          <w:p w14:paraId="321DF5A5" w14:textId="77777777" w:rsidR="00021302" w:rsidRPr="005B687B" w:rsidRDefault="00021302" w:rsidP="00021302">
            <w:pPr>
              <w:rPr>
                <w:color w:val="000000" w:themeColor="text1"/>
                <w:sz w:val="20"/>
                <w:szCs w:val="20"/>
              </w:rPr>
            </w:pPr>
            <w:r w:rsidRPr="005B687B">
              <w:rPr>
                <w:color w:val="000000" w:themeColor="text1"/>
                <w:sz w:val="20"/>
                <w:szCs w:val="20"/>
              </w:rPr>
              <w:t>- správně třídí slovní druhy,</w:t>
            </w:r>
          </w:p>
          <w:p w14:paraId="42658D83" w14:textId="77777777" w:rsidR="00021302" w:rsidRPr="005B687B" w:rsidRDefault="00021302" w:rsidP="00021302">
            <w:pPr>
              <w:rPr>
                <w:color w:val="000000" w:themeColor="text1"/>
                <w:sz w:val="20"/>
                <w:szCs w:val="20"/>
              </w:rPr>
            </w:pPr>
            <w:r w:rsidRPr="005B687B">
              <w:rPr>
                <w:color w:val="000000" w:themeColor="text1"/>
                <w:sz w:val="20"/>
                <w:szCs w:val="20"/>
              </w:rPr>
              <w:t>tvoří spisovné tvary a používá je ve vhodné komunikační situaci</w:t>
            </w:r>
          </w:p>
          <w:p w14:paraId="4CF2BADF" w14:textId="77777777" w:rsidR="00021302" w:rsidRPr="005B687B" w:rsidRDefault="00021302" w:rsidP="00021302">
            <w:pPr>
              <w:rPr>
                <w:color w:val="000000" w:themeColor="text1"/>
                <w:sz w:val="20"/>
                <w:szCs w:val="20"/>
              </w:rPr>
            </w:pPr>
          </w:p>
          <w:p w14:paraId="16F7E683" w14:textId="77777777" w:rsidR="00021302" w:rsidRPr="005B687B" w:rsidRDefault="00021302" w:rsidP="00021302">
            <w:pPr>
              <w:rPr>
                <w:color w:val="000000" w:themeColor="text1"/>
                <w:sz w:val="20"/>
                <w:szCs w:val="20"/>
              </w:rPr>
            </w:pPr>
          </w:p>
          <w:p w14:paraId="3F52FFD7" w14:textId="77777777" w:rsidR="00021302" w:rsidRPr="005B687B" w:rsidRDefault="00021302" w:rsidP="00021302">
            <w:pPr>
              <w:rPr>
                <w:color w:val="000000" w:themeColor="text1"/>
                <w:sz w:val="20"/>
                <w:szCs w:val="20"/>
              </w:rPr>
            </w:pPr>
          </w:p>
          <w:p w14:paraId="6E2DA32F" w14:textId="77777777" w:rsidR="00021302" w:rsidRPr="005B687B" w:rsidRDefault="00021302" w:rsidP="00021302">
            <w:pPr>
              <w:rPr>
                <w:color w:val="000000" w:themeColor="text1"/>
                <w:sz w:val="20"/>
                <w:szCs w:val="20"/>
              </w:rPr>
            </w:pPr>
          </w:p>
          <w:p w14:paraId="67DA383C" w14:textId="77777777" w:rsidR="00021302" w:rsidRPr="005B687B" w:rsidRDefault="00021302" w:rsidP="00021302">
            <w:pPr>
              <w:rPr>
                <w:color w:val="000000" w:themeColor="text1"/>
                <w:sz w:val="20"/>
                <w:szCs w:val="20"/>
              </w:rPr>
            </w:pPr>
          </w:p>
          <w:p w14:paraId="39AC40DF" w14:textId="77777777" w:rsidR="00021302" w:rsidRPr="005B687B" w:rsidRDefault="00021302" w:rsidP="00021302">
            <w:pPr>
              <w:rPr>
                <w:color w:val="000000" w:themeColor="text1"/>
                <w:sz w:val="20"/>
                <w:szCs w:val="20"/>
              </w:rPr>
            </w:pPr>
          </w:p>
          <w:p w14:paraId="20417425" w14:textId="77777777" w:rsidR="00021302" w:rsidRPr="005B687B" w:rsidRDefault="00021302" w:rsidP="00021302">
            <w:pPr>
              <w:rPr>
                <w:color w:val="000000" w:themeColor="text1"/>
                <w:sz w:val="20"/>
                <w:szCs w:val="20"/>
              </w:rPr>
            </w:pPr>
          </w:p>
          <w:p w14:paraId="0A116DB6" w14:textId="77777777" w:rsidR="00021302" w:rsidRPr="005B687B" w:rsidRDefault="00021302" w:rsidP="00021302">
            <w:pPr>
              <w:rPr>
                <w:color w:val="000000" w:themeColor="text1"/>
                <w:sz w:val="20"/>
                <w:szCs w:val="20"/>
              </w:rPr>
            </w:pPr>
            <w:r w:rsidRPr="005B687B">
              <w:rPr>
                <w:color w:val="000000" w:themeColor="text1"/>
                <w:sz w:val="20"/>
                <w:szCs w:val="20"/>
              </w:rPr>
              <w:t>- rozlišuje významové vztahy ve větě a v souvětí</w:t>
            </w:r>
          </w:p>
          <w:p w14:paraId="59AA906B" w14:textId="77777777" w:rsidR="00021302" w:rsidRPr="005B687B" w:rsidRDefault="00021302" w:rsidP="00021302">
            <w:pPr>
              <w:rPr>
                <w:color w:val="000000" w:themeColor="text1"/>
                <w:sz w:val="20"/>
                <w:szCs w:val="20"/>
              </w:rPr>
            </w:pPr>
          </w:p>
          <w:p w14:paraId="7F7346A3" w14:textId="77777777" w:rsidR="00021302" w:rsidRPr="005B687B" w:rsidRDefault="00021302" w:rsidP="00021302">
            <w:pPr>
              <w:rPr>
                <w:color w:val="000000" w:themeColor="text1"/>
                <w:sz w:val="20"/>
                <w:szCs w:val="20"/>
              </w:rPr>
            </w:pPr>
          </w:p>
          <w:p w14:paraId="0469DF64" w14:textId="77777777" w:rsidR="00021302" w:rsidRPr="005B687B" w:rsidRDefault="00021302" w:rsidP="00021302">
            <w:pPr>
              <w:rPr>
                <w:color w:val="000000" w:themeColor="text1"/>
                <w:sz w:val="20"/>
                <w:szCs w:val="20"/>
              </w:rPr>
            </w:pPr>
          </w:p>
          <w:p w14:paraId="6CABC2B0" w14:textId="77777777" w:rsidR="00021302" w:rsidRPr="005B687B" w:rsidRDefault="00021302" w:rsidP="00021302">
            <w:pPr>
              <w:rPr>
                <w:color w:val="000000" w:themeColor="text1"/>
                <w:sz w:val="20"/>
                <w:szCs w:val="20"/>
              </w:rPr>
            </w:pPr>
          </w:p>
          <w:p w14:paraId="1458BF18" w14:textId="77777777" w:rsidR="00DD0994" w:rsidRPr="005B687B" w:rsidRDefault="00DD0994" w:rsidP="00021302">
            <w:pPr>
              <w:rPr>
                <w:color w:val="000000" w:themeColor="text1"/>
                <w:sz w:val="20"/>
                <w:szCs w:val="20"/>
              </w:rPr>
            </w:pPr>
          </w:p>
          <w:p w14:paraId="2BA7B797" w14:textId="77777777" w:rsidR="00DD0994" w:rsidRPr="005B687B" w:rsidRDefault="00DD0994" w:rsidP="00021302">
            <w:pPr>
              <w:rPr>
                <w:color w:val="000000" w:themeColor="text1"/>
                <w:sz w:val="20"/>
                <w:szCs w:val="20"/>
              </w:rPr>
            </w:pPr>
          </w:p>
          <w:p w14:paraId="5C3AD45A" w14:textId="77777777" w:rsidR="00021302" w:rsidRPr="005B687B" w:rsidRDefault="00021302" w:rsidP="00021302">
            <w:pPr>
              <w:rPr>
                <w:color w:val="000000" w:themeColor="text1"/>
                <w:sz w:val="20"/>
                <w:szCs w:val="20"/>
              </w:rPr>
            </w:pPr>
            <w:r w:rsidRPr="005B687B">
              <w:rPr>
                <w:color w:val="000000" w:themeColor="text1"/>
                <w:sz w:val="20"/>
                <w:szCs w:val="20"/>
              </w:rPr>
              <w:t>- v písemném projevu zvládá pravopis lexikální, slovotvorný, morfologický i syntaktický ve větě jednoduché o souvětí</w:t>
            </w:r>
          </w:p>
        </w:tc>
        <w:tc>
          <w:tcPr>
            <w:tcW w:w="1250" w:type="pct"/>
          </w:tcPr>
          <w:p w14:paraId="57F158E3" w14:textId="77777777" w:rsidR="00F7564B" w:rsidRPr="005B687B" w:rsidRDefault="00F7564B" w:rsidP="007D5342">
            <w:pPr>
              <w:rPr>
                <w:color w:val="000000" w:themeColor="text1"/>
                <w:sz w:val="20"/>
                <w:szCs w:val="20"/>
              </w:rPr>
            </w:pPr>
          </w:p>
          <w:p w14:paraId="60EBCE49" w14:textId="77777777" w:rsidR="00F7564B" w:rsidRPr="005B687B" w:rsidRDefault="00F7564B" w:rsidP="007D5342">
            <w:pPr>
              <w:rPr>
                <w:color w:val="000000" w:themeColor="text1"/>
                <w:sz w:val="20"/>
                <w:szCs w:val="20"/>
              </w:rPr>
            </w:pPr>
          </w:p>
          <w:p w14:paraId="5155ADD8" w14:textId="77777777" w:rsidR="00F7564B" w:rsidRPr="005B687B" w:rsidRDefault="00F7564B" w:rsidP="007D5342">
            <w:pPr>
              <w:rPr>
                <w:color w:val="000000" w:themeColor="text1"/>
                <w:sz w:val="20"/>
                <w:szCs w:val="20"/>
              </w:rPr>
            </w:pPr>
            <w:r w:rsidRPr="005B687B">
              <w:rPr>
                <w:color w:val="000000" w:themeColor="text1"/>
                <w:sz w:val="20"/>
                <w:szCs w:val="20"/>
              </w:rPr>
              <w:t>- rozlišuje spisovný jazyk, nářečí, obecnou češtinu</w:t>
            </w:r>
          </w:p>
          <w:p w14:paraId="5EFB23D0" w14:textId="77777777" w:rsidR="00F7564B" w:rsidRPr="005B687B" w:rsidRDefault="00F7564B" w:rsidP="007D5342">
            <w:pPr>
              <w:rPr>
                <w:color w:val="000000" w:themeColor="text1"/>
                <w:sz w:val="20"/>
                <w:szCs w:val="20"/>
              </w:rPr>
            </w:pPr>
            <w:r w:rsidRPr="005B687B">
              <w:rPr>
                <w:color w:val="000000" w:themeColor="text1"/>
                <w:sz w:val="20"/>
                <w:szCs w:val="20"/>
              </w:rPr>
              <w:t>- má přehled o slovanských a světových jazycích</w:t>
            </w:r>
          </w:p>
          <w:p w14:paraId="6399D56D" w14:textId="77777777" w:rsidR="00F7564B" w:rsidRPr="005B687B" w:rsidRDefault="00F7564B" w:rsidP="007D5342">
            <w:pPr>
              <w:rPr>
                <w:color w:val="000000" w:themeColor="text1"/>
                <w:sz w:val="20"/>
                <w:szCs w:val="20"/>
              </w:rPr>
            </w:pPr>
          </w:p>
          <w:p w14:paraId="1F9DA1E6" w14:textId="77777777" w:rsidR="00F7564B" w:rsidRPr="005B687B" w:rsidRDefault="00F7564B" w:rsidP="007D5342">
            <w:pPr>
              <w:rPr>
                <w:color w:val="000000" w:themeColor="text1"/>
                <w:sz w:val="20"/>
                <w:szCs w:val="20"/>
              </w:rPr>
            </w:pPr>
          </w:p>
          <w:p w14:paraId="7D58AC39" w14:textId="77777777" w:rsidR="00F7564B" w:rsidRPr="005B687B" w:rsidRDefault="00F7564B" w:rsidP="007D5342">
            <w:pPr>
              <w:rPr>
                <w:color w:val="000000" w:themeColor="text1"/>
                <w:sz w:val="20"/>
                <w:szCs w:val="20"/>
              </w:rPr>
            </w:pPr>
          </w:p>
          <w:p w14:paraId="4DD40556" w14:textId="77777777" w:rsidR="00F7564B" w:rsidRPr="005B687B" w:rsidRDefault="00F7564B" w:rsidP="007D5342">
            <w:pPr>
              <w:rPr>
                <w:color w:val="000000" w:themeColor="text1"/>
                <w:sz w:val="20"/>
                <w:szCs w:val="20"/>
              </w:rPr>
            </w:pPr>
            <w:r w:rsidRPr="005B687B">
              <w:rPr>
                <w:color w:val="000000" w:themeColor="text1"/>
                <w:sz w:val="20"/>
                <w:szCs w:val="20"/>
              </w:rPr>
              <w:t>- dokáže rozpoznat různé způsoby obohacování slovní zásoby a zásady tvoření českých slov</w:t>
            </w:r>
          </w:p>
          <w:p w14:paraId="59DD8D2E" w14:textId="77777777" w:rsidR="00F7564B" w:rsidRPr="005B687B" w:rsidRDefault="00F7564B" w:rsidP="007D5342">
            <w:pPr>
              <w:rPr>
                <w:color w:val="000000" w:themeColor="text1"/>
                <w:sz w:val="20"/>
                <w:szCs w:val="20"/>
              </w:rPr>
            </w:pPr>
            <w:r w:rsidRPr="005B687B">
              <w:rPr>
                <w:color w:val="000000" w:themeColor="text1"/>
                <w:sz w:val="20"/>
                <w:szCs w:val="20"/>
              </w:rPr>
              <w:t>- umí vhodně použít slova přejatá</w:t>
            </w:r>
          </w:p>
          <w:p w14:paraId="237E0EDB" w14:textId="77777777" w:rsidR="00F7564B" w:rsidRPr="005B687B" w:rsidRDefault="00F7564B" w:rsidP="007D5342">
            <w:pPr>
              <w:rPr>
                <w:color w:val="000000" w:themeColor="text1"/>
                <w:sz w:val="20"/>
                <w:szCs w:val="20"/>
              </w:rPr>
            </w:pPr>
          </w:p>
          <w:p w14:paraId="360CA5AD" w14:textId="77777777" w:rsidR="00F7564B" w:rsidRPr="005B687B" w:rsidRDefault="00F7564B" w:rsidP="007D5342">
            <w:pPr>
              <w:rPr>
                <w:color w:val="000000" w:themeColor="text1"/>
                <w:sz w:val="20"/>
                <w:szCs w:val="20"/>
              </w:rPr>
            </w:pPr>
          </w:p>
          <w:p w14:paraId="1E3CA794" w14:textId="77777777" w:rsidR="00F7564B" w:rsidRPr="005B687B" w:rsidRDefault="00F7564B" w:rsidP="007D5342">
            <w:pPr>
              <w:rPr>
                <w:color w:val="000000" w:themeColor="text1"/>
                <w:sz w:val="20"/>
                <w:szCs w:val="20"/>
              </w:rPr>
            </w:pPr>
            <w:r w:rsidRPr="005B687B">
              <w:rPr>
                <w:color w:val="000000" w:themeColor="text1"/>
                <w:sz w:val="20"/>
                <w:szCs w:val="20"/>
              </w:rPr>
              <w:t>- kategorizuje slovní druhy, tvoří spisovné tvary a používá je ve vhodné komunikační situaci</w:t>
            </w:r>
          </w:p>
          <w:p w14:paraId="17F5A86B" w14:textId="77777777" w:rsidR="00F7564B" w:rsidRPr="005B687B" w:rsidRDefault="00F7564B" w:rsidP="007D5342">
            <w:pPr>
              <w:rPr>
                <w:color w:val="000000" w:themeColor="text1"/>
                <w:sz w:val="20"/>
                <w:szCs w:val="20"/>
              </w:rPr>
            </w:pPr>
          </w:p>
          <w:p w14:paraId="464AC792" w14:textId="77777777" w:rsidR="00F7564B" w:rsidRPr="005B687B" w:rsidRDefault="00F7564B" w:rsidP="007D5342">
            <w:pPr>
              <w:rPr>
                <w:color w:val="000000" w:themeColor="text1"/>
                <w:sz w:val="20"/>
                <w:szCs w:val="20"/>
              </w:rPr>
            </w:pPr>
          </w:p>
          <w:p w14:paraId="3DD6F671" w14:textId="77777777" w:rsidR="00F7564B" w:rsidRPr="005B687B" w:rsidRDefault="00F7564B" w:rsidP="007D5342">
            <w:pPr>
              <w:rPr>
                <w:color w:val="000000" w:themeColor="text1"/>
                <w:sz w:val="20"/>
                <w:szCs w:val="20"/>
              </w:rPr>
            </w:pPr>
          </w:p>
          <w:p w14:paraId="7AB9350C" w14:textId="77777777" w:rsidR="00F7564B" w:rsidRPr="005B687B" w:rsidRDefault="00F7564B" w:rsidP="007D5342">
            <w:pPr>
              <w:rPr>
                <w:color w:val="000000" w:themeColor="text1"/>
                <w:sz w:val="20"/>
                <w:szCs w:val="20"/>
              </w:rPr>
            </w:pPr>
          </w:p>
          <w:p w14:paraId="2E35120F" w14:textId="77777777" w:rsidR="00F7564B" w:rsidRPr="005B687B" w:rsidRDefault="00F7564B" w:rsidP="007D5342">
            <w:pPr>
              <w:rPr>
                <w:color w:val="000000" w:themeColor="text1"/>
                <w:sz w:val="20"/>
                <w:szCs w:val="20"/>
              </w:rPr>
            </w:pPr>
          </w:p>
          <w:p w14:paraId="4502974D" w14:textId="77777777" w:rsidR="00F7564B" w:rsidRPr="005B687B" w:rsidRDefault="00F7564B" w:rsidP="007D5342">
            <w:pPr>
              <w:rPr>
                <w:color w:val="000000" w:themeColor="text1"/>
                <w:sz w:val="20"/>
                <w:szCs w:val="20"/>
              </w:rPr>
            </w:pPr>
          </w:p>
          <w:p w14:paraId="0F733440" w14:textId="77777777" w:rsidR="00F7564B" w:rsidRPr="005B687B" w:rsidRDefault="00F7564B" w:rsidP="007D5342">
            <w:pPr>
              <w:rPr>
                <w:color w:val="000000" w:themeColor="text1"/>
                <w:sz w:val="20"/>
                <w:szCs w:val="20"/>
              </w:rPr>
            </w:pPr>
          </w:p>
          <w:p w14:paraId="51A83578" w14:textId="77777777" w:rsidR="00F7564B" w:rsidRPr="005B687B" w:rsidRDefault="00F7564B" w:rsidP="007D5342">
            <w:pPr>
              <w:rPr>
                <w:color w:val="000000" w:themeColor="text1"/>
                <w:sz w:val="20"/>
                <w:szCs w:val="20"/>
              </w:rPr>
            </w:pPr>
            <w:r w:rsidRPr="005B687B">
              <w:rPr>
                <w:color w:val="000000" w:themeColor="text1"/>
                <w:sz w:val="20"/>
                <w:szCs w:val="20"/>
              </w:rPr>
              <w:t>- specifikuje významové vztahy ve větě a v souvětí</w:t>
            </w:r>
          </w:p>
          <w:p w14:paraId="3D181B9A" w14:textId="77777777" w:rsidR="00F7564B" w:rsidRPr="005B687B" w:rsidRDefault="00F7564B" w:rsidP="007D5342">
            <w:pPr>
              <w:rPr>
                <w:color w:val="000000" w:themeColor="text1"/>
                <w:sz w:val="20"/>
                <w:szCs w:val="20"/>
              </w:rPr>
            </w:pPr>
            <w:r w:rsidRPr="005B687B">
              <w:rPr>
                <w:color w:val="000000" w:themeColor="text1"/>
                <w:sz w:val="20"/>
                <w:szCs w:val="20"/>
              </w:rPr>
              <w:t>- určuje druhy vedlejších vět</w:t>
            </w:r>
          </w:p>
          <w:p w14:paraId="60E7C912" w14:textId="77777777" w:rsidR="00F7564B" w:rsidRPr="005B687B" w:rsidRDefault="00F7564B" w:rsidP="007D5342">
            <w:pPr>
              <w:rPr>
                <w:color w:val="000000" w:themeColor="text1"/>
                <w:sz w:val="20"/>
                <w:szCs w:val="20"/>
              </w:rPr>
            </w:pPr>
          </w:p>
          <w:p w14:paraId="3719A77C" w14:textId="77777777" w:rsidR="00F7564B" w:rsidRPr="005B687B" w:rsidRDefault="00F7564B" w:rsidP="007D5342">
            <w:pPr>
              <w:rPr>
                <w:color w:val="000000" w:themeColor="text1"/>
                <w:sz w:val="20"/>
                <w:szCs w:val="20"/>
              </w:rPr>
            </w:pPr>
          </w:p>
          <w:p w14:paraId="6E3B01C2" w14:textId="77777777" w:rsidR="00F7564B" w:rsidRPr="005B687B" w:rsidRDefault="00F7564B" w:rsidP="007D5342">
            <w:pPr>
              <w:rPr>
                <w:color w:val="000000" w:themeColor="text1"/>
                <w:sz w:val="20"/>
                <w:szCs w:val="20"/>
              </w:rPr>
            </w:pPr>
          </w:p>
          <w:p w14:paraId="68BF54C7" w14:textId="77777777" w:rsidR="00DD0994" w:rsidRPr="005B687B" w:rsidRDefault="00DD0994" w:rsidP="007D5342">
            <w:pPr>
              <w:rPr>
                <w:color w:val="000000" w:themeColor="text1"/>
                <w:sz w:val="20"/>
                <w:szCs w:val="20"/>
              </w:rPr>
            </w:pPr>
          </w:p>
          <w:p w14:paraId="0F244650" w14:textId="77777777" w:rsidR="00DD0994" w:rsidRPr="005B687B" w:rsidRDefault="00DD0994" w:rsidP="007D5342">
            <w:pPr>
              <w:rPr>
                <w:color w:val="000000" w:themeColor="text1"/>
                <w:sz w:val="20"/>
                <w:szCs w:val="20"/>
              </w:rPr>
            </w:pPr>
          </w:p>
          <w:p w14:paraId="7DAA33BD" w14:textId="77777777" w:rsidR="00F7564B" w:rsidRPr="005B687B" w:rsidRDefault="00F7564B" w:rsidP="007D5342">
            <w:pPr>
              <w:rPr>
                <w:color w:val="000000" w:themeColor="text1"/>
                <w:sz w:val="20"/>
                <w:szCs w:val="20"/>
              </w:rPr>
            </w:pPr>
            <w:r w:rsidRPr="005B687B">
              <w:rPr>
                <w:color w:val="000000" w:themeColor="text1"/>
                <w:sz w:val="20"/>
                <w:szCs w:val="20"/>
              </w:rPr>
              <w:t xml:space="preserve"> </w:t>
            </w:r>
            <w:r w:rsidR="00DD0994" w:rsidRPr="005B687B">
              <w:rPr>
                <w:color w:val="000000" w:themeColor="text1"/>
                <w:sz w:val="20"/>
                <w:szCs w:val="20"/>
              </w:rPr>
              <w:t xml:space="preserve">- </w:t>
            </w:r>
            <w:r w:rsidRPr="005B687B">
              <w:rPr>
                <w:color w:val="000000" w:themeColor="text1"/>
                <w:sz w:val="20"/>
                <w:szCs w:val="20"/>
              </w:rPr>
              <w:t>aplikuje získané vědomosti v písemném projevu</w:t>
            </w:r>
          </w:p>
        </w:tc>
        <w:tc>
          <w:tcPr>
            <w:tcW w:w="1250" w:type="pct"/>
          </w:tcPr>
          <w:p w14:paraId="058FE136" w14:textId="77777777" w:rsidR="00F7564B" w:rsidRPr="005B687B" w:rsidRDefault="00F7564B" w:rsidP="007D5342">
            <w:pPr>
              <w:keepNext/>
              <w:outlineLvl w:val="0"/>
              <w:rPr>
                <w:b/>
                <w:bCs/>
                <w:color w:val="000000" w:themeColor="text1"/>
                <w:sz w:val="20"/>
                <w:szCs w:val="20"/>
                <w:u w:val="single"/>
              </w:rPr>
            </w:pPr>
            <w:r w:rsidRPr="005B687B">
              <w:rPr>
                <w:b/>
                <w:bCs/>
                <w:color w:val="000000" w:themeColor="text1"/>
                <w:sz w:val="20"/>
                <w:szCs w:val="20"/>
                <w:u w:val="single"/>
              </w:rPr>
              <w:t>Jazyková výchova</w:t>
            </w:r>
          </w:p>
          <w:p w14:paraId="7BBF785B" w14:textId="77777777" w:rsidR="00F7564B" w:rsidRPr="005B687B" w:rsidRDefault="00F7564B" w:rsidP="007D5342">
            <w:pPr>
              <w:keepNext/>
              <w:outlineLvl w:val="0"/>
              <w:rPr>
                <w:bCs/>
                <w:color w:val="000000" w:themeColor="text1"/>
                <w:sz w:val="20"/>
                <w:szCs w:val="20"/>
              </w:rPr>
            </w:pPr>
          </w:p>
          <w:p w14:paraId="7B792D8C" w14:textId="77777777" w:rsidR="00F7564B" w:rsidRPr="005B687B" w:rsidRDefault="00F7564B" w:rsidP="007D5342">
            <w:pPr>
              <w:keepNext/>
              <w:outlineLvl w:val="0"/>
              <w:rPr>
                <w:bCs/>
                <w:color w:val="000000" w:themeColor="text1"/>
                <w:sz w:val="20"/>
                <w:szCs w:val="20"/>
              </w:rPr>
            </w:pPr>
            <w:r w:rsidRPr="005B687B">
              <w:rPr>
                <w:bCs/>
                <w:color w:val="000000" w:themeColor="text1"/>
                <w:sz w:val="20"/>
                <w:szCs w:val="20"/>
              </w:rPr>
              <w:t>Obecné poučení o jazyce</w:t>
            </w:r>
          </w:p>
          <w:p w14:paraId="72D542AD" w14:textId="77777777" w:rsidR="00F7564B" w:rsidRPr="005B687B" w:rsidRDefault="00F7564B" w:rsidP="007D5342">
            <w:pPr>
              <w:rPr>
                <w:color w:val="000000" w:themeColor="text1"/>
                <w:sz w:val="20"/>
                <w:szCs w:val="20"/>
              </w:rPr>
            </w:pPr>
            <w:r w:rsidRPr="005B687B">
              <w:rPr>
                <w:color w:val="000000" w:themeColor="text1"/>
                <w:sz w:val="20"/>
                <w:szCs w:val="20"/>
              </w:rPr>
              <w:t>- útvary českého jazyka a jazyková kultura</w:t>
            </w:r>
          </w:p>
          <w:p w14:paraId="7A6BD98F" w14:textId="77777777" w:rsidR="00F7564B" w:rsidRPr="005B687B" w:rsidRDefault="00F7564B" w:rsidP="007D5342">
            <w:pPr>
              <w:rPr>
                <w:color w:val="000000" w:themeColor="text1"/>
                <w:sz w:val="20"/>
                <w:szCs w:val="20"/>
              </w:rPr>
            </w:pPr>
            <w:r w:rsidRPr="005B687B">
              <w:rPr>
                <w:color w:val="000000" w:themeColor="text1"/>
                <w:sz w:val="20"/>
                <w:szCs w:val="20"/>
              </w:rPr>
              <w:t>- čeština jako jeden ze slovanských jazyků</w:t>
            </w:r>
          </w:p>
          <w:p w14:paraId="168646C0" w14:textId="77777777" w:rsidR="00F7564B" w:rsidRPr="005B687B" w:rsidRDefault="00F7564B" w:rsidP="007D5342">
            <w:pPr>
              <w:rPr>
                <w:color w:val="000000" w:themeColor="text1"/>
                <w:sz w:val="20"/>
                <w:szCs w:val="20"/>
              </w:rPr>
            </w:pPr>
          </w:p>
          <w:p w14:paraId="3854FAB5" w14:textId="77777777" w:rsidR="00F7564B" w:rsidRPr="005B687B" w:rsidRDefault="00F7564B" w:rsidP="007D5342">
            <w:pPr>
              <w:rPr>
                <w:color w:val="000000" w:themeColor="text1"/>
                <w:sz w:val="20"/>
                <w:szCs w:val="20"/>
              </w:rPr>
            </w:pPr>
          </w:p>
          <w:p w14:paraId="2F22CC1E" w14:textId="77777777" w:rsidR="00F7564B" w:rsidRPr="005B687B" w:rsidRDefault="00F7564B" w:rsidP="007D5342">
            <w:pPr>
              <w:keepNext/>
              <w:outlineLvl w:val="0"/>
              <w:rPr>
                <w:bCs/>
                <w:color w:val="000000" w:themeColor="text1"/>
                <w:sz w:val="20"/>
                <w:szCs w:val="20"/>
              </w:rPr>
            </w:pPr>
            <w:r w:rsidRPr="005B687B">
              <w:rPr>
                <w:bCs/>
                <w:color w:val="000000" w:themeColor="text1"/>
                <w:sz w:val="20"/>
                <w:szCs w:val="20"/>
              </w:rPr>
              <w:t>Slovní zásoba a tvoření slov</w:t>
            </w:r>
          </w:p>
          <w:p w14:paraId="64FD76FC" w14:textId="77777777" w:rsidR="00F7564B" w:rsidRPr="005B687B" w:rsidRDefault="00F7564B" w:rsidP="007D5342">
            <w:pPr>
              <w:rPr>
                <w:color w:val="000000" w:themeColor="text1"/>
                <w:sz w:val="20"/>
                <w:szCs w:val="20"/>
              </w:rPr>
            </w:pPr>
            <w:r w:rsidRPr="005B687B">
              <w:rPr>
                <w:color w:val="000000" w:themeColor="text1"/>
                <w:sz w:val="20"/>
                <w:szCs w:val="20"/>
              </w:rPr>
              <w:t>- obohacování slovní zásoby</w:t>
            </w:r>
          </w:p>
          <w:p w14:paraId="6ACA8473" w14:textId="77777777" w:rsidR="00F7564B" w:rsidRPr="005B687B" w:rsidRDefault="00F7564B" w:rsidP="007D5342">
            <w:pPr>
              <w:rPr>
                <w:color w:val="000000" w:themeColor="text1"/>
                <w:sz w:val="20"/>
                <w:szCs w:val="20"/>
              </w:rPr>
            </w:pPr>
            <w:r w:rsidRPr="005B687B">
              <w:rPr>
                <w:color w:val="000000" w:themeColor="text1"/>
                <w:sz w:val="20"/>
                <w:szCs w:val="20"/>
              </w:rPr>
              <w:t>- slova přejatá, jejich výslovnost a pravopis</w:t>
            </w:r>
          </w:p>
          <w:p w14:paraId="764826FC" w14:textId="77777777" w:rsidR="00F7564B" w:rsidRPr="005B687B" w:rsidRDefault="00F7564B" w:rsidP="007D5342">
            <w:pPr>
              <w:rPr>
                <w:color w:val="000000" w:themeColor="text1"/>
                <w:sz w:val="20"/>
                <w:szCs w:val="20"/>
              </w:rPr>
            </w:pPr>
          </w:p>
          <w:p w14:paraId="490C9173" w14:textId="77777777" w:rsidR="00F7564B" w:rsidRPr="005B687B" w:rsidRDefault="00F7564B" w:rsidP="007D5342">
            <w:pPr>
              <w:rPr>
                <w:color w:val="000000" w:themeColor="text1"/>
                <w:sz w:val="20"/>
                <w:szCs w:val="20"/>
              </w:rPr>
            </w:pPr>
          </w:p>
          <w:p w14:paraId="0234C505" w14:textId="77777777" w:rsidR="00F7564B" w:rsidRPr="005B687B" w:rsidRDefault="00F7564B" w:rsidP="007D5342">
            <w:pPr>
              <w:rPr>
                <w:color w:val="000000" w:themeColor="text1"/>
                <w:sz w:val="20"/>
                <w:szCs w:val="20"/>
              </w:rPr>
            </w:pPr>
          </w:p>
          <w:p w14:paraId="3D76F4EF" w14:textId="77777777" w:rsidR="00F7564B" w:rsidRPr="005B687B" w:rsidRDefault="00F7564B" w:rsidP="007D5342">
            <w:pPr>
              <w:rPr>
                <w:color w:val="000000" w:themeColor="text1"/>
                <w:sz w:val="20"/>
                <w:szCs w:val="20"/>
              </w:rPr>
            </w:pPr>
          </w:p>
          <w:p w14:paraId="179F3D6F" w14:textId="77777777" w:rsidR="00F7564B" w:rsidRPr="005B687B" w:rsidRDefault="00F7564B" w:rsidP="007D5342">
            <w:pPr>
              <w:keepNext/>
              <w:outlineLvl w:val="0"/>
              <w:rPr>
                <w:bCs/>
                <w:color w:val="000000" w:themeColor="text1"/>
                <w:sz w:val="20"/>
                <w:szCs w:val="20"/>
              </w:rPr>
            </w:pPr>
            <w:r w:rsidRPr="005B687B">
              <w:rPr>
                <w:bCs/>
                <w:color w:val="000000" w:themeColor="text1"/>
                <w:sz w:val="20"/>
                <w:szCs w:val="20"/>
              </w:rPr>
              <w:t>Tvarosloví</w:t>
            </w:r>
          </w:p>
          <w:p w14:paraId="5304962D" w14:textId="77777777" w:rsidR="00F7564B" w:rsidRPr="005B687B" w:rsidRDefault="00F7564B" w:rsidP="007D5342">
            <w:pPr>
              <w:rPr>
                <w:color w:val="000000" w:themeColor="text1"/>
                <w:sz w:val="20"/>
                <w:szCs w:val="20"/>
              </w:rPr>
            </w:pPr>
            <w:r w:rsidRPr="005B687B">
              <w:rPr>
                <w:color w:val="000000" w:themeColor="text1"/>
                <w:sz w:val="20"/>
                <w:szCs w:val="20"/>
              </w:rPr>
              <w:t>- podstatná jména - nepravidelnosti</w:t>
            </w:r>
          </w:p>
          <w:p w14:paraId="720227CB" w14:textId="77777777" w:rsidR="00F7564B" w:rsidRPr="005B687B" w:rsidRDefault="00F7564B" w:rsidP="007D5342">
            <w:pPr>
              <w:rPr>
                <w:color w:val="000000" w:themeColor="text1"/>
                <w:sz w:val="20"/>
                <w:szCs w:val="20"/>
              </w:rPr>
            </w:pPr>
            <w:r w:rsidRPr="005B687B">
              <w:rPr>
                <w:color w:val="000000" w:themeColor="text1"/>
                <w:sz w:val="20"/>
                <w:szCs w:val="20"/>
              </w:rPr>
              <w:t>- skloňování obecných jmen přejatých a cizích vlastních jmen</w:t>
            </w:r>
          </w:p>
          <w:p w14:paraId="57BD82B7" w14:textId="77777777" w:rsidR="00F7564B" w:rsidRPr="005B687B" w:rsidRDefault="00F7564B" w:rsidP="007D5342">
            <w:pPr>
              <w:rPr>
                <w:color w:val="000000" w:themeColor="text1"/>
                <w:sz w:val="20"/>
                <w:szCs w:val="20"/>
              </w:rPr>
            </w:pPr>
            <w:r w:rsidRPr="005B687B">
              <w:rPr>
                <w:color w:val="000000" w:themeColor="text1"/>
                <w:sz w:val="20"/>
                <w:szCs w:val="20"/>
              </w:rPr>
              <w:t>- zájmena</w:t>
            </w:r>
          </w:p>
          <w:p w14:paraId="1C4C9CF2" w14:textId="77777777" w:rsidR="00F7564B" w:rsidRPr="005B687B" w:rsidRDefault="00F7564B" w:rsidP="007D5342">
            <w:pPr>
              <w:rPr>
                <w:color w:val="000000" w:themeColor="text1"/>
                <w:sz w:val="20"/>
                <w:szCs w:val="20"/>
              </w:rPr>
            </w:pPr>
            <w:r w:rsidRPr="005B687B">
              <w:rPr>
                <w:color w:val="000000" w:themeColor="text1"/>
                <w:sz w:val="20"/>
                <w:szCs w:val="20"/>
              </w:rPr>
              <w:t>- slovesa</w:t>
            </w:r>
          </w:p>
          <w:p w14:paraId="422DAA0F" w14:textId="77777777" w:rsidR="00F7564B" w:rsidRPr="005B687B" w:rsidRDefault="00F7564B" w:rsidP="007D5342">
            <w:pPr>
              <w:rPr>
                <w:color w:val="000000" w:themeColor="text1"/>
                <w:sz w:val="20"/>
                <w:szCs w:val="20"/>
              </w:rPr>
            </w:pPr>
          </w:p>
          <w:p w14:paraId="6CE1D97D" w14:textId="77777777" w:rsidR="00F7564B" w:rsidRPr="005B687B" w:rsidRDefault="00F7564B" w:rsidP="007D5342">
            <w:pPr>
              <w:rPr>
                <w:color w:val="000000" w:themeColor="text1"/>
                <w:sz w:val="20"/>
                <w:szCs w:val="20"/>
              </w:rPr>
            </w:pPr>
          </w:p>
          <w:p w14:paraId="2F617AA9" w14:textId="77777777" w:rsidR="00DD0994" w:rsidRPr="005B687B" w:rsidRDefault="00DD0994" w:rsidP="007D5342">
            <w:pPr>
              <w:keepNext/>
              <w:outlineLvl w:val="0"/>
              <w:rPr>
                <w:bCs/>
                <w:color w:val="000000" w:themeColor="text1"/>
                <w:sz w:val="20"/>
                <w:szCs w:val="20"/>
              </w:rPr>
            </w:pPr>
          </w:p>
          <w:p w14:paraId="49AB6EC0" w14:textId="77777777" w:rsidR="00F7564B" w:rsidRPr="005B687B" w:rsidRDefault="00F7564B" w:rsidP="007D5342">
            <w:pPr>
              <w:keepNext/>
              <w:outlineLvl w:val="0"/>
              <w:rPr>
                <w:bCs/>
                <w:color w:val="000000" w:themeColor="text1"/>
                <w:sz w:val="20"/>
                <w:szCs w:val="20"/>
              </w:rPr>
            </w:pPr>
            <w:r w:rsidRPr="005B687B">
              <w:rPr>
                <w:bCs/>
                <w:color w:val="000000" w:themeColor="text1"/>
                <w:sz w:val="20"/>
                <w:szCs w:val="20"/>
              </w:rPr>
              <w:t>Skladba</w:t>
            </w:r>
          </w:p>
          <w:p w14:paraId="50C48EEB" w14:textId="77777777" w:rsidR="00F7564B" w:rsidRPr="005B687B" w:rsidRDefault="00F7564B" w:rsidP="007D5342">
            <w:pPr>
              <w:rPr>
                <w:color w:val="000000" w:themeColor="text1"/>
                <w:sz w:val="20"/>
                <w:szCs w:val="20"/>
              </w:rPr>
            </w:pPr>
            <w:r w:rsidRPr="005B687B">
              <w:rPr>
                <w:color w:val="000000" w:themeColor="text1"/>
                <w:sz w:val="20"/>
                <w:szCs w:val="20"/>
              </w:rPr>
              <w:t>- věta jednoduchá a souvětí</w:t>
            </w:r>
          </w:p>
          <w:p w14:paraId="1FABBF0A" w14:textId="77777777" w:rsidR="00F7564B" w:rsidRPr="005B687B" w:rsidRDefault="00F7564B" w:rsidP="007D5342">
            <w:pPr>
              <w:rPr>
                <w:color w:val="000000" w:themeColor="text1"/>
                <w:sz w:val="20"/>
                <w:szCs w:val="20"/>
              </w:rPr>
            </w:pPr>
            <w:r w:rsidRPr="005B687B">
              <w:rPr>
                <w:color w:val="000000" w:themeColor="text1"/>
                <w:sz w:val="20"/>
                <w:szCs w:val="20"/>
              </w:rPr>
              <w:t>- věta jednočlenná, dvojčlenná, větný ekvivalent</w:t>
            </w:r>
          </w:p>
          <w:p w14:paraId="1ACCAB2A" w14:textId="77777777" w:rsidR="00F7564B" w:rsidRPr="005B687B" w:rsidRDefault="00F7564B" w:rsidP="007D5342">
            <w:pPr>
              <w:rPr>
                <w:color w:val="000000" w:themeColor="text1"/>
                <w:sz w:val="20"/>
                <w:szCs w:val="20"/>
              </w:rPr>
            </w:pPr>
            <w:r w:rsidRPr="005B687B">
              <w:rPr>
                <w:color w:val="000000" w:themeColor="text1"/>
                <w:sz w:val="20"/>
                <w:szCs w:val="20"/>
              </w:rPr>
              <w:t>- zápor</w:t>
            </w:r>
          </w:p>
          <w:p w14:paraId="38CF3D81" w14:textId="77777777" w:rsidR="00F7564B" w:rsidRPr="005B687B" w:rsidRDefault="00F7564B" w:rsidP="007D5342">
            <w:pPr>
              <w:rPr>
                <w:color w:val="000000" w:themeColor="text1"/>
                <w:sz w:val="20"/>
                <w:szCs w:val="20"/>
              </w:rPr>
            </w:pPr>
            <w:r w:rsidRPr="005B687B">
              <w:rPr>
                <w:color w:val="000000" w:themeColor="text1"/>
                <w:sz w:val="20"/>
                <w:szCs w:val="20"/>
              </w:rPr>
              <w:t>- grafické znázornění</w:t>
            </w:r>
          </w:p>
          <w:p w14:paraId="01775024" w14:textId="77777777" w:rsidR="00F7564B" w:rsidRPr="005B687B" w:rsidRDefault="00F7564B" w:rsidP="007D5342">
            <w:pPr>
              <w:rPr>
                <w:color w:val="000000" w:themeColor="text1"/>
                <w:sz w:val="20"/>
                <w:szCs w:val="20"/>
              </w:rPr>
            </w:pPr>
          </w:p>
          <w:p w14:paraId="594A1320" w14:textId="77777777" w:rsidR="00F7564B" w:rsidRPr="005B687B" w:rsidRDefault="00F7564B" w:rsidP="007D5342">
            <w:pPr>
              <w:rPr>
                <w:bCs/>
                <w:color w:val="000000" w:themeColor="text1"/>
                <w:sz w:val="20"/>
                <w:szCs w:val="20"/>
              </w:rPr>
            </w:pPr>
            <w:r w:rsidRPr="005B687B">
              <w:rPr>
                <w:bCs/>
                <w:color w:val="000000" w:themeColor="text1"/>
                <w:sz w:val="20"/>
                <w:szCs w:val="20"/>
              </w:rPr>
              <w:t>Pravopisná cvičení, interpunkce, psaní velkých písmen, opravy chybného textu</w:t>
            </w:r>
          </w:p>
        </w:tc>
        <w:tc>
          <w:tcPr>
            <w:tcW w:w="1250" w:type="pct"/>
          </w:tcPr>
          <w:p w14:paraId="09CC8640" w14:textId="77777777" w:rsidR="00F7564B" w:rsidRPr="005B687B" w:rsidRDefault="00F7564B" w:rsidP="007D5342">
            <w:pPr>
              <w:rPr>
                <w:color w:val="000000" w:themeColor="text1"/>
                <w:sz w:val="20"/>
                <w:szCs w:val="20"/>
              </w:rPr>
            </w:pPr>
          </w:p>
          <w:p w14:paraId="0646F91B" w14:textId="77777777" w:rsidR="00F7564B" w:rsidRPr="005B687B" w:rsidRDefault="00F7564B" w:rsidP="007D5342">
            <w:pPr>
              <w:rPr>
                <w:color w:val="000000" w:themeColor="text1"/>
                <w:sz w:val="20"/>
                <w:szCs w:val="20"/>
              </w:rPr>
            </w:pPr>
          </w:p>
          <w:p w14:paraId="6BCF2898" w14:textId="77777777" w:rsidR="00F7564B" w:rsidRPr="005B687B" w:rsidRDefault="00F7564B" w:rsidP="007D5342">
            <w:pPr>
              <w:rPr>
                <w:color w:val="000000" w:themeColor="text1"/>
                <w:sz w:val="20"/>
                <w:szCs w:val="20"/>
              </w:rPr>
            </w:pPr>
            <w:r w:rsidRPr="005B687B">
              <w:rPr>
                <w:b/>
                <w:color w:val="000000" w:themeColor="text1"/>
                <w:sz w:val="20"/>
                <w:szCs w:val="20"/>
              </w:rPr>
              <w:t xml:space="preserve">EGS </w:t>
            </w:r>
            <w:r w:rsidRPr="005B687B">
              <w:rPr>
                <w:color w:val="000000" w:themeColor="text1"/>
                <w:sz w:val="20"/>
                <w:szCs w:val="20"/>
              </w:rPr>
              <w:t>– Objevujeme Evropu a svět</w:t>
            </w:r>
          </w:p>
          <w:p w14:paraId="05553A5F" w14:textId="77777777" w:rsidR="00F7564B" w:rsidRPr="005B687B" w:rsidRDefault="00F7564B" w:rsidP="007D5342">
            <w:pPr>
              <w:rPr>
                <w:color w:val="000000" w:themeColor="text1"/>
                <w:sz w:val="20"/>
                <w:szCs w:val="20"/>
              </w:rPr>
            </w:pPr>
            <w:r w:rsidRPr="005B687B">
              <w:rPr>
                <w:color w:val="000000" w:themeColor="text1"/>
                <w:sz w:val="20"/>
                <w:szCs w:val="20"/>
              </w:rPr>
              <w:t>CJ</w:t>
            </w:r>
          </w:p>
          <w:p w14:paraId="31ACF866" w14:textId="77777777" w:rsidR="00F7564B" w:rsidRPr="005B687B" w:rsidRDefault="00F7564B" w:rsidP="007D5342">
            <w:pPr>
              <w:rPr>
                <w:color w:val="000000" w:themeColor="text1"/>
                <w:sz w:val="20"/>
                <w:szCs w:val="20"/>
              </w:rPr>
            </w:pPr>
          </w:p>
          <w:p w14:paraId="53C22923" w14:textId="77777777" w:rsidR="00F7564B" w:rsidRPr="005B687B" w:rsidRDefault="00F7564B" w:rsidP="007D5342">
            <w:pPr>
              <w:rPr>
                <w:color w:val="000000" w:themeColor="text1"/>
                <w:sz w:val="20"/>
                <w:szCs w:val="20"/>
              </w:rPr>
            </w:pPr>
          </w:p>
          <w:p w14:paraId="5AB0F383" w14:textId="77777777" w:rsidR="00F7564B" w:rsidRPr="005B687B" w:rsidRDefault="00F7564B" w:rsidP="007D5342">
            <w:pPr>
              <w:rPr>
                <w:color w:val="000000" w:themeColor="text1"/>
                <w:sz w:val="20"/>
                <w:szCs w:val="20"/>
              </w:rPr>
            </w:pPr>
          </w:p>
          <w:p w14:paraId="517AD396" w14:textId="77777777" w:rsidR="00F7564B" w:rsidRPr="005B687B" w:rsidRDefault="00F7564B" w:rsidP="007D5342">
            <w:pPr>
              <w:rPr>
                <w:color w:val="000000" w:themeColor="text1"/>
                <w:sz w:val="20"/>
                <w:szCs w:val="20"/>
              </w:rPr>
            </w:pPr>
          </w:p>
          <w:p w14:paraId="70140A04" w14:textId="77777777" w:rsidR="00F7564B" w:rsidRPr="005B687B" w:rsidRDefault="00F7564B" w:rsidP="007D5342">
            <w:pPr>
              <w:rPr>
                <w:color w:val="000000" w:themeColor="text1"/>
                <w:sz w:val="20"/>
                <w:szCs w:val="20"/>
              </w:rPr>
            </w:pPr>
            <w:r w:rsidRPr="005B687B">
              <w:rPr>
                <w:b/>
                <w:color w:val="000000" w:themeColor="text1"/>
                <w:sz w:val="20"/>
                <w:szCs w:val="20"/>
              </w:rPr>
              <w:t>EGS</w:t>
            </w:r>
            <w:r w:rsidRPr="005B687B">
              <w:rPr>
                <w:color w:val="000000" w:themeColor="text1"/>
                <w:sz w:val="20"/>
                <w:szCs w:val="20"/>
              </w:rPr>
              <w:t xml:space="preserve"> – Evropa a svět nás zajímá</w:t>
            </w:r>
          </w:p>
          <w:p w14:paraId="4BD12434" w14:textId="77777777" w:rsidR="00F7564B" w:rsidRPr="005B687B" w:rsidRDefault="00F7564B" w:rsidP="007D5342">
            <w:pPr>
              <w:rPr>
                <w:color w:val="000000" w:themeColor="text1"/>
                <w:sz w:val="20"/>
                <w:szCs w:val="20"/>
              </w:rPr>
            </w:pPr>
            <w:r w:rsidRPr="005B687B">
              <w:rPr>
                <w:color w:val="000000" w:themeColor="text1"/>
                <w:sz w:val="20"/>
                <w:szCs w:val="20"/>
              </w:rPr>
              <w:t>CJ, Z, D</w:t>
            </w:r>
          </w:p>
          <w:p w14:paraId="3166B655" w14:textId="77777777" w:rsidR="00F7564B" w:rsidRPr="005B687B" w:rsidRDefault="00F7564B" w:rsidP="007D5342">
            <w:pPr>
              <w:rPr>
                <w:color w:val="000000" w:themeColor="text1"/>
                <w:sz w:val="20"/>
                <w:szCs w:val="20"/>
              </w:rPr>
            </w:pPr>
          </w:p>
          <w:p w14:paraId="4C6DB3BE" w14:textId="77777777" w:rsidR="00F7564B" w:rsidRPr="005B687B" w:rsidRDefault="00F7564B" w:rsidP="007D5342">
            <w:pPr>
              <w:rPr>
                <w:color w:val="000000" w:themeColor="text1"/>
                <w:sz w:val="20"/>
                <w:szCs w:val="20"/>
              </w:rPr>
            </w:pPr>
          </w:p>
          <w:p w14:paraId="27956A33" w14:textId="77777777" w:rsidR="00F7564B" w:rsidRPr="005B687B" w:rsidRDefault="00F7564B" w:rsidP="007D5342">
            <w:pPr>
              <w:rPr>
                <w:color w:val="000000" w:themeColor="text1"/>
                <w:sz w:val="20"/>
                <w:szCs w:val="20"/>
              </w:rPr>
            </w:pPr>
          </w:p>
          <w:p w14:paraId="2A17E8C4" w14:textId="77777777" w:rsidR="00F7564B" w:rsidRPr="005B687B" w:rsidRDefault="00F7564B" w:rsidP="007D5342">
            <w:pPr>
              <w:rPr>
                <w:color w:val="000000" w:themeColor="text1"/>
                <w:sz w:val="20"/>
                <w:szCs w:val="20"/>
              </w:rPr>
            </w:pPr>
          </w:p>
          <w:p w14:paraId="7249708E" w14:textId="77777777" w:rsidR="00F7564B" w:rsidRPr="005B687B" w:rsidRDefault="00F7564B" w:rsidP="007D5342">
            <w:pPr>
              <w:rPr>
                <w:color w:val="000000" w:themeColor="text1"/>
                <w:sz w:val="20"/>
                <w:szCs w:val="20"/>
              </w:rPr>
            </w:pPr>
          </w:p>
          <w:p w14:paraId="066FF120" w14:textId="77777777" w:rsidR="00F7564B" w:rsidRPr="005B687B" w:rsidRDefault="00F7564B" w:rsidP="007D5342">
            <w:pPr>
              <w:rPr>
                <w:color w:val="000000" w:themeColor="text1"/>
                <w:sz w:val="20"/>
                <w:szCs w:val="20"/>
              </w:rPr>
            </w:pPr>
          </w:p>
          <w:p w14:paraId="0F81FDB8" w14:textId="77777777" w:rsidR="00F7564B" w:rsidRPr="005B687B" w:rsidRDefault="00F7564B" w:rsidP="007D5342">
            <w:pPr>
              <w:rPr>
                <w:color w:val="000000" w:themeColor="text1"/>
                <w:sz w:val="20"/>
                <w:szCs w:val="20"/>
              </w:rPr>
            </w:pPr>
          </w:p>
          <w:p w14:paraId="08EF2BF4" w14:textId="77777777" w:rsidR="00F7564B" w:rsidRPr="005B687B" w:rsidRDefault="00F7564B" w:rsidP="007D5342">
            <w:pPr>
              <w:rPr>
                <w:color w:val="000000" w:themeColor="text1"/>
                <w:sz w:val="20"/>
                <w:szCs w:val="20"/>
              </w:rPr>
            </w:pPr>
          </w:p>
          <w:p w14:paraId="5A75D447" w14:textId="77777777" w:rsidR="00F7564B" w:rsidRPr="005B687B" w:rsidRDefault="00F7564B" w:rsidP="007D5342">
            <w:pPr>
              <w:rPr>
                <w:color w:val="000000" w:themeColor="text1"/>
                <w:sz w:val="20"/>
                <w:szCs w:val="20"/>
              </w:rPr>
            </w:pPr>
          </w:p>
          <w:p w14:paraId="755DA12D" w14:textId="77777777" w:rsidR="00F7564B" w:rsidRPr="005B687B" w:rsidRDefault="00F7564B" w:rsidP="007D5342">
            <w:pPr>
              <w:rPr>
                <w:color w:val="000000" w:themeColor="text1"/>
                <w:sz w:val="20"/>
                <w:szCs w:val="20"/>
              </w:rPr>
            </w:pPr>
          </w:p>
          <w:p w14:paraId="23FD1F14" w14:textId="77777777" w:rsidR="00F7564B" w:rsidRPr="005B687B" w:rsidRDefault="00F7564B" w:rsidP="007D5342">
            <w:pPr>
              <w:rPr>
                <w:color w:val="000000" w:themeColor="text1"/>
                <w:sz w:val="20"/>
                <w:szCs w:val="20"/>
              </w:rPr>
            </w:pPr>
          </w:p>
          <w:p w14:paraId="409E131D" w14:textId="77777777" w:rsidR="00F7564B" w:rsidRPr="005B687B" w:rsidRDefault="00F7564B" w:rsidP="007D5342">
            <w:pPr>
              <w:rPr>
                <w:color w:val="000000" w:themeColor="text1"/>
                <w:sz w:val="20"/>
                <w:szCs w:val="20"/>
              </w:rPr>
            </w:pPr>
          </w:p>
          <w:p w14:paraId="0B501901" w14:textId="77777777" w:rsidR="00F7564B" w:rsidRPr="005B687B" w:rsidRDefault="00F7564B" w:rsidP="007D5342">
            <w:pPr>
              <w:rPr>
                <w:color w:val="000000" w:themeColor="text1"/>
                <w:sz w:val="20"/>
                <w:szCs w:val="20"/>
              </w:rPr>
            </w:pPr>
          </w:p>
          <w:p w14:paraId="1ADBEA32" w14:textId="77777777" w:rsidR="00F7564B" w:rsidRPr="005B687B" w:rsidRDefault="00F7564B" w:rsidP="007D5342">
            <w:pPr>
              <w:rPr>
                <w:color w:val="000000" w:themeColor="text1"/>
                <w:sz w:val="20"/>
                <w:szCs w:val="20"/>
              </w:rPr>
            </w:pPr>
          </w:p>
          <w:p w14:paraId="01B447CD" w14:textId="77777777" w:rsidR="00F7564B" w:rsidRPr="005B687B" w:rsidRDefault="00F7564B" w:rsidP="007D5342">
            <w:pPr>
              <w:rPr>
                <w:color w:val="000000" w:themeColor="text1"/>
                <w:sz w:val="20"/>
                <w:szCs w:val="20"/>
              </w:rPr>
            </w:pPr>
          </w:p>
          <w:p w14:paraId="7C332975" w14:textId="77777777" w:rsidR="00F7564B" w:rsidRPr="005B687B" w:rsidRDefault="00F7564B" w:rsidP="007D5342">
            <w:pPr>
              <w:rPr>
                <w:color w:val="000000" w:themeColor="text1"/>
                <w:sz w:val="20"/>
                <w:szCs w:val="20"/>
              </w:rPr>
            </w:pPr>
          </w:p>
          <w:p w14:paraId="51CA713B" w14:textId="77777777" w:rsidR="00F7564B" w:rsidRPr="005B687B" w:rsidRDefault="00F7564B" w:rsidP="007D5342">
            <w:pPr>
              <w:rPr>
                <w:color w:val="000000" w:themeColor="text1"/>
                <w:sz w:val="20"/>
                <w:szCs w:val="20"/>
              </w:rPr>
            </w:pPr>
          </w:p>
          <w:p w14:paraId="5E66BB6C" w14:textId="77777777" w:rsidR="00F7564B" w:rsidRPr="005B687B" w:rsidRDefault="00F7564B" w:rsidP="007D5342">
            <w:pPr>
              <w:rPr>
                <w:color w:val="000000" w:themeColor="text1"/>
                <w:sz w:val="20"/>
                <w:szCs w:val="20"/>
              </w:rPr>
            </w:pPr>
          </w:p>
          <w:p w14:paraId="26311A05" w14:textId="77777777" w:rsidR="00F7564B" w:rsidRPr="005B687B" w:rsidRDefault="00F7564B" w:rsidP="007D5342">
            <w:pPr>
              <w:rPr>
                <w:color w:val="000000" w:themeColor="text1"/>
                <w:sz w:val="20"/>
                <w:szCs w:val="20"/>
              </w:rPr>
            </w:pPr>
          </w:p>
          <w:p w14:paraId="44BFE7FD" w14:textId="77777777" w:rsidR="00F7564B" w:rsidRPr="005B687B" w:rsidRDefault="00F7564B" w:rsidP="007D5342">
            <w:pPr>
              <w:rPr>
                <w:color w:val="000000" w:themeColor="text1"/>
                <w:sz w:val="20"/>
                <w:szCs w:val="20"/>
              </w:rPr>
            </w:pPr>
          </w:p>
          <w:p w14:paraId="1133BB44" w14:textId="77777777" w:rsidR="00F7564B" w:rsidRPr="005B687B" w:rsidRDefault="00F7564B" w:rsidP="007D5342">
            <w:pPr>
              <w:rPr>
                <w:color w:val="000000" w:themeColor="text1"/>
                <w:sz w:val="20"/>
                <w:szCs w:val="20"/>
              </w:rPr>
            </w:pPr>
          </w:p>
          <w:p w14:paraId="08A3D7D4" w14:textId="77777777" w:rsidR="00F7564B" w:rsidRPr="005B687B" w:rsidRDefault="00F7564B" w:rsidP="007D5342">
            <w:pPr>
              <w:rPr>
                <w:color w:val="000000" w:themeColor="text1"/>
                <w:sz w:val="20"/>
                <w:szCs w:val="20"/>
              </w:rPr>
            </w:pPr>
          </w:p>
          <w:p w14:paraId="109B955E" w14:textId="77777777" w:rsidR="00F7564B" w:rsidRPr="005B687B" w:rsidRDefault="00F7564B" w:rsidP="007D5342">
            <w:pPr>
              <w:rPr>
                <w:color w:val="000000" w:themeColor="text1"/>
                <w:sz w:val="20"/>
                <w:szCs w:val="20"/>
              </w:rPr>
            </w:pPr>
            <w:r w:rsidRPr="005B687B">
              <w:rPr>
                <w:b/>
                <w:color w:val="000000" w:themeColor="text1"/>
                <w:sz w:val="20"/>
                <w:szCs w:val="20"/>
              </w:rPr>
              <w:t>OSV</w:t>
            </w:r>
            <w:r w:rsidRPr="005B687B">
              <w:rPr>
                <w:color w:val="000000" w:themeColor="text1"/>
                <w:sz w:val="20"/>
                <w:szCs w:val="20"/>
              </w:rPr>
              <w:t xml:space="preserve"> – Řešení problémů</w:t>
            </w:r>
          </w:p>
        </w:tc>
      </w:tr>
    </w:tbl>
    <w:p w14:paraId="01C1B813" w14:textId="77777777" w:rsidR="00073A5F" w:rsidRPr="005B687B" w:rsidRDefault="00073A5F" w:rsidP="00123609">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06"/>
        <w:gridCol w:w="2407"/>
        <w:gridCol w:w="2407"/>
        <w:gridCol w:w="2407"/>
      </w:tblGrid>
      <w:tr w:rsidR="00221D05" w:rsidRPr="005B687B" w14:paraId="694E41F8" w14:textId="77777777">
        <w:trPr>
          <w:trHeight w:val="1440"/>
        </w:trPr>
        <w:tc>
          <w:tcPr>
            <w:tcW w:w="2500" w:type="pct"/>
            <w:gridSpan w:val="2"/>
            <w:vAlign w:val="center"/>
          </w:tcPr>
          <w:p w14:paraId="7FBF6220" w14:textId="77777777" w:rsidR="00221D05" w:rsidRPr="005B687B" w:rsidRDefault="00221D05" w:rsidP="00221D05">
            <w:pPr>
              <w:jc w:val="center"/>
              <w:rPr>
                <w:b/>
                <w:color w:val="000000" w:themeColor="text1"/>
              </w:rPr>
            </w:pPr>
            <w:r w:rsidRPr="005B687B">
              <w:rPr>
                <w:b/>
                <w:color w:val="000000" w:themeColor="text1"/>
              </w:rPr>
              <w:lastRenderedPageBreak/>
              <w:t>Oblast:</w:t>
            </w:r>
          </w:p>
          <w:p w14:paraId="6C2472CA" w14:textId="77777777" w:rsidR="00221D05" w:rsidRPr="005B687B" w:rsidRDefault="00221D05" w:rsidP="00221D05">
            <w:pPr>
              <w:jc w:val="center"/>
              <w:rPr>
                <w:b/>
                <w:color w:val="000000" w:themeColor="text1"/>
              </w:rPr>
            </w:pPr>
            <w:r w:rsidRPr="005B687B">
              <w:rPr>
                <w:b/>
                <w:color w:val="000000" w:themeColor="text1"/>
              </w:rPr>
              <w:t>Jazyk a jazyková komunikace</w:t>
            </w:r>
          </w:p>
        </w:tc>
        <w:tc>
          <w:tcPr>
            <w:tcW w:w="1250" w:type="pct"/>
            <w:vAlign w:val="center"/>
          </w:tcPr>
          <w:p w14:paraId="4D54A864" w14:textId="77777777" w:rsidR="00221D05" w:rsidRPr="005B687B" w:rsidRDefault="00221D05" w:rsidP="00073A5F">
            <w:pPr>
              <w:jc w:val="center"/>
              <w:rPr>
                <w:b/>
                <w:color w:val="000000" w:themeColor="text1"/>
              </w:rPr>
            </w:pPr>
          </w:p>
          <w:p w14:paraId="43CCEBA8" w14:textId="77777777" w:rsidR="00221D05" w:rsidRPr="005B687B" w:rsidRDefault="00221D05" w:rsidP="00073A5F">
            <w:pPr>
              <w:jc w:val="center"/>
              <w:rPr>
                <w:b/>
                <w:color w:val="000000" w:themeColor="text1"/>
              </w:rPr>
            </w:pPr>
            <w:r w:rsidRPr="005B687B">
              <w:rPr>
                <w:b/>
                <w:color w:val="000000" w:themeColor="text1"/>
              </w:rPr>
              <w:t>Předmět:</w:t>
            </w:r>
          </w:p>
          <w:p w14:paraId="27795204" w14:textId="77777777" w:rsidR="00221D05" w:rsidRPr="005B687B" w:rsidRDefault="00221D05" w:rsidP="00073A5F">
            <w:pPr>
              <w:jc w:val="center"/>
              <w:rPr>
                <w:b/>
                <w:color w:val="000000" w:themeColor="text1"/>
              </w:rPr>
            </w:pPr>
            <w:r w:rsidRPr="005B687B">
              <w:rPr>
                <w:b/>
                <w:color w:val="000000" w:themeColor="text1"/>
              </w:rPr>
              <w:t>Český jazyk a literatura</w:t>
            </w:r>
          </w:p>
          <w:p w14:paraId="744C2FF4" w14:textId="77777777" w:rsidR="00221D05" w:rsidRPr="005B687B" w:rsidRDefault="00221D05" w:rsidP="00073A5F">
            <w:pPr>
              <w:jc w:val="center"/>
              <w:rPr>
                <w:b/>
                <w:color w:val="000000" w:themeColor="text1"/>
              </w:rPr>
            </w:pPr>
          </w:p>
        </w:tc>
        <w:tc>
          <w:tcPr>
            <w:tcW w:w="1250" w:type="pct"/>
            <w:vAlign w:val="center"/>
          </w:tcPr>
          <w:p w14:paraId="29D88EF1" w14:textId="77777777" w:rsidR="00221D05" w:rsidRPr="005B687B" w:rsidRDefault="00221D05" w:rsidP="00073A5F">
            <w:pPr>
              <w:jc w:val="center"/>
              <w:rPr>
                <w:b/>
                <w:color w:val="000000" w:themeColor="text1"/>
              </w:rPr>
            </w:pPr>
            <w:r w:rsidRPr="005B687B">
              <w:rPr>
                <w:b/>
                <w:color w:val="000000" w:themeColor="text1"/>
              </w:rPr>
              <w:t>Ročník:</w:t>
            </w:r>
          </w:p>
          <w:p w14:paraId="73F06B38" w14:textId="77777777" w:rsidR="00221D05" w:rsidRPr="005B687B" w:rsidRDefault="00221D05" w:rsidP="00073A5F">
            <w:pPr>
              <w:jc w:val="center"/>
              <w:rPr>
                <w:b/>
                <w:color w:val="000000" w:themeColor="text1"/>
              </w:rPr>
            </w:pPr>
            <w:r w:rsidRPr="005B687B">
              <w:rPr>
                <w:b/>
                <w:color w:val="000000" w:themeColor="text1"/>
              </w:rPr>
              <w:t>8.</w:t>
            </w:r>
          </w:p>
        </w:tc>
      </w:tr>
      <w:tr w:rsidR="00221D05" w:rsidRPr="005B687B" w14:paraId="2D9B88EE" w14:textId="77777777">
        <w:trPr>
          <w:trHeight w:val="1080"/>
        </w:trPr>
        <w:tc>
          <w:tcPr>
            <w:tcW w:w="1250" w:type="pct"/>
            <w:vAlign w:val="center"/>
          </w:tcPr>
          <w:p w14:paraId="7A45C665" w14:textId="77777777" w:rsidR="00221D05" w:rsidRPr="005B687B" w:rsidRDefault="00221D05" w:rsidP="00221D05">
            <w:pPr>
              <w:jc w:val="center"/>
              <w:rPr>
                <w:b/>
                <w:color w:val="000000" w:themeColor="text1"/>
              </w:rPr>
            </w:pPr>
            <w:r w:rsidRPr="005B687B">
              <w:rPr>
                <w:b/>
                <w:color w:val="000000" w:themeColor="text1"/>
              </w:rPr>
              <w:t>Výstupy RVP</w:t>
            </w:r>
          </w:p>
        </w:tc>
        <w:tc>
          <w:tcPr>
            <w:tcW w:w="1250" w:type="pct"/>
            <w:vAlign w:val="center"/>
          </w:tcPr>
          <w:p w14:paraId="61D901D5" w14:textId="77777777" w:rsidR="00221D05" w:rsidRPr="005B687B" w:rsidRDefault="00221D05" w:rsidP="00073A5F">
            <w:pPr>
              <w:jc w:val="center"/>
              <w:rPr>
                <w:color w:val="000000" w:themeColor="text1"/>
              </w:rPr>
            </w:pPr>
          </w:p>
          <w:p w14:paraId="5D282D02" w14:textId="77777777" w:rsidR="00221D05" w:rsidRPr="005B687B" w:rsidRDefault="00221D05" w:rsidP="00073A5F">
            <w:pPr>
              <w:jc w:val="center"/>
              <w:rPr>
                <w:b/>
                <w:color w:val="000000" w:themeColor="text1"/>
              </w:rPr>
            </w:pPr>
            <w:r w:rsidRPr="005B687B">
              <w:rPr>
                <w:b/>
                <w:color w:val="000000" w:themeColor="text1"/>
              </w:rPr>
              <w:t>Školní výstupy</w:t>
            </w:r>
          </w:p>
          <w:p w14:paraId="69537D64" w14:textId="77777777" w:rsidR="00221D05" w:rsidRPr="005B687B" w:rsidRDefault="00221D05" w:rsidP="00073A5F">
            <w:pPr>
              <w:jc w:val="center"/>
              <w:rPr>
                <w:b/>
                <w:color w:val="000000" w:themeColor="text1"/>
              </w:rPr>
            </w:pPr>
          </w:p>
          <w:p w14:paraId="42FE5319" w14:textId="77777777" w:rsidR="00221D05" w:rsidRPr="005B687B" w:rsidRDefault="00221D05" w:rsidP="00073A5F">
            <w:pPr>
              <w:jc w:val="center"/>
              <w:rPr>
                <w:b/>
                <w:color w:val="000000" w:themeColor="text1"/>
              </w:rPr>
            </w:pPr>
          </w:p>
          <w:p w14:paraId="31C6C3E5" w14:textId="77777777" w:rsidR="00221D05" w:rsidRPr="005B687B" w:rsidRDefault="00221D05" w:rsidP="00073A5F">
            <w:pPr>
              <w:jc w:val="center"/>
              <w:rPr>
                <w:color w:val="000000" w:themeColor="text1"/>
              </w:rPr>
            </w:pPr>
            <w:r w:rsidRPr="005B687B">
              <w:rPr>
                <w:b/>
                <w:color w:val="000000" w:themeColor="text1"/>
              </w:rPr>
              <w:t>Žák:</w:t>
            </w:r>
          </w:p>
        </w:tc>
        <w:tc>
          <w:tcPr>
            <w:tcW w:w="1250" w:type="pct"/>
            <w:vAlign w:val="center"/>
          </w:tcPr>
          <w:p w14:paraId="3155EB8E" w14:textId="77777777" w:rsidR="00221D05" w:rsidRPr="005B687B" w:rsidRDefault="00221D05" w:rsidP="00073A5F">
            <w:pPr>
              <w:jc w:val="center"/>
              <w:rPr>
                <w:b/>
                <w:color w:val="000000" w:themeColor="text1"/>
              </w:rPr>
            </w:pPr>
            <w:r w:rsidRPr="005B687B">
              <w:rPr>
                <w:b/>
                <w:color w:val="000000" w:themeColor="text1"/>
              </w:rPr>
              <w:t>Učivo</w:t>
            </w:r>
          </w:p>
        </w:tc>
        <w:tc>
          <w:tcPr>
            <w:tcW w:w="1250" w:type="pct"/>
            <w:vAlign w:val="center"/>
          </w:tcPr>
          <w:p w14:paraId="483A6560" w14:textId="77777777" w:rsidR="00221D05" w:rsidRPr="005B687B" w:rsidRDefault="00221D05" w:rsidP="00073A5F">
            <w:pPr>
              <w:jc w:val="center"/>
              <w:rPr>
                <w:b/>
                <w:color w:val="000000" w:themeColor="text1"/>
              </w:rPr>
            </w:pPr>
            <w:r w:rsidRPr="005B687B">
              <w:rPr>
                <w:b/>
                <w:color w:val="000000" w:themeColor="text1"/>
              </w:rPr>
              <w:t xml:space="preserve">Průřezová témata, </w:t>
            </w:r>
          </w:p>
          <w:p w14:paraId="034FF5F6" w14:textId="77777777" w:rsidR="00221D05" w:rsidRPr="005B687B" w:rsidRDefault="00221D05" w:rsidP="00073A5F">
            <w:pPr>
              <w:jc w:val="center"/>
              <w:rPr>
                <w:b/>
                <w:color w:val="000000" w:themeColor="text1"/>
              </w:rPr>
            </w:pPr>
            <w:r w:rsidRPr="005B687B">
              <w:rPr>
                <w:b/>
                <w:color w:val="000000" w:themeColor="text1"/>
              </w:rPr>
              <w:t>přesahy do jiných předmětů</w:t>
            </w:r>
          </w:p>
        </w:tc>
      </w:tr>
      <w:tr w:rsidR="00221D05" w:rsidRPr="005B687B" w14:paraId="2AAA1152" w14:textId="77777777">
        <w:trPr>
          <w:trHeight w:val="10440"/>
        </w:trPr>
        <w:tc>
          <w:tcPr>
            <w:tcW w:w="1250" w:type="pct"/>
          </w:tcPr>
          <w:p w14:paraId="42E0CC88" w14:textId="77777777" w:rsidR="00C64AF3" w:rsidRPr="005B687B" w:rsidRDefault="00C64AF3" w:rsidP="00073A5F">
            <w:pPr>
              <w:rPr>
                <w:color w:val="000000" w:themeColor="text1"/>
                <w:sz w:val="20"/>
                <w:szCs w:val="20"/>
              </w:rPr>
            </w:pPr>
          </w:p>
          <w:p w14:paraId="4513657B" w14:textId="77777777" w:rsidR="00C64AF3" w:rsidRPr="005B687B" w:rsidRDefault="00C64AF3" w:rsidP="00C64AF3">
            <w:pPr>
              <w:rPr>
                <w:color w:val="000000" w:themeColor="text1"/>
                <w:sz w:val="20"/>
                <w:szCs w:val="20"/>
              </w:rPr>
            </w:pPr>
          </w:p>
          <w:p w14:paraId="142904FD" w14:textId="77777777" w:rsidR="00C64AF3" w:rsidRPr="005B687B" w:rsidRDefault="00C64AF3" w:rsidP="00C64AF3">
            <w:pPr>
              <w:rPr>
                <w:color w:val="000000" w:themeColor="text1"/>
                <w:sz w:val="20"/>
                <w:szCs w:val="20"/>
              </w:rPr>
            </w:pPr>
            <w:r w:rsidRPr="005B687B">
              <w:rPr>
                <w:color w:val="000000" w:themeColor="text1"/>
                <w:sz w:val="20"/>
                <w:szCs w:val="20"/>
              </w:rPr>
              <w:t xml:space="preserve">- rozpoznává základní rysy význam, </w:t>
            </w:r>
            <w:proofErr w:type="spellStart"/>
            <w:r w:rsidRPr="005B687B">
              <w:rPr>
                <w:color w:val="000000" w:themeColor="text1"/>
                <w:sz w:val="20"/>
                <w:szCs w:val="20"/>
              </w:rPr>
              <w:t>individuál</w:t>
            </w:r>
            <w:proofErr w:type="spellEnd"/>
            <w:r w:rsidRPr="005B687B">
              <w:rPr>
                <w:color w:val="000000" w:themeColor="text1"/>
                <w:sz w:val="20"/>
                <w:szCs w:val="20"/>
              </w:rPr>
              <w:t>. stylu autora</w:t>
            </w:r>
          </w:p>
          <w:p w14:paraId="04B12792" w14:textId="77777777" w:rsidR="00C64AF3" w:rsidRPr="005B687B" w:rsidRDefault="00C64AF3" w:rsidP="00C64AF3">
            <w:pPr>
              <w:rPr>
                <w:color w:val="000000" w:themeColor="text1"/>
                <w:sz w:val="20"/>
                <w:szCs w:val="20"/>
              </w:rPr>
            </w:pPr>
          </w:p>
          <w:p w14:paraId="1B47AE5C" w14:textId="77777777" w:rsidR="00C64AF3" w:rsidRPr="005B687B" w:rsidRDefault="00C64AF3" w:rsidP="00C64AF3">
            <w:pPr>
              <w:rPr>
                <w:color w:val="000000" w:themeColor="text1"/>
                <w:sz w:val="20"/>
                <w:szCs w:val="20"/>
              </w:rPr>
            </w:pPr>
          </w:p>
          <w:p w14:paraId="27F8BA3E" w14:textId="77777777" w:rsidR="00501AD6" w:rsidRPr="005B687B" w:rsidRDefault="00501AD6" w:rsidP="00C64AF3">
            <w:pPr>
              <w:rPr>
                <w:color w:val="000000" w:themeColor="text1"/>
                <w:sz w:val="20"/>
                <w:szCs w:val="20"/>
              </w:rPr>
            </w:pPr>
          </w:p>
          <w:p w14:paraId="0C0DA68E" w14:textId="77777777" w:rsidR="00C64AF3" w:rsidRPr="005B687B" w:rsidRDefault="00C64AF3" w:rsidP="00C64AF3">
            <w:pPr>
              <w:rPr>
                <w:color w:val="000000" w:themeColor="text1"/>
                <w:sz w:val="20"/>
                <w:szCs w:val="20"/>
              </w:rPr>
            </w:pPr>
            <w:r w:rsidRPr="005B687B">
              <w:rPr>
                <w:color w:val="000000" w:themeColor="text1"/>
                <w:sz w:val="20"/>
                <w:szCs w:val="20"/>
              </w:rPr>
              <w:t>- uvádí základní liter. směry a jejich představitele v české a světové literatuře</w:t>
            </w:r>
          </w:p>
          <w:p w14:paraId="02BB5AC0" w14:textId="77777777" w:rsidR="00C64AF3" w:rsidRPr="005B687B" w:rsidRDefault="00C64AF3" w:rsidP="00C64AF3">
            <w:pPr>
              <w:rPr>
                <w:color w:val="000000" w:themeColor="text1"/>
                <w:sz w:val="20"/>
                <w:szCs w:val="20"/>
              </w:rPr>
            </w:pPr>
          </w:p>
          <w:p w14:paraId="68951DF6" w14:textId="77777777" w:rsidR="00C64AF3" w:rsidRPr="005B687B" w:rsidRDefault="00C64AF3" w:rsidP="00C64AF3">
            <w:pPr>
              <w:rPr>
                <w:color w:val="000000" w:themeColor="text1"/>
                <w:sz w:val="20"/>
                <w:szCs w:val="20"/>
              </w:rPr>
            </w:pPr>
          </w:p>
          <w:p w14:paraId="3BAB58A3" w14:textId="77777777" w:rsidR="00C64AF3" w:rsidRPr="005B687B" w:rsidRDefault="00C64AF3" w:rsidP="00C64AF3">
            <w:pPr>
              <w:rPr>
                <w:color w:val="000000" w:themeColor="text1"/>
                <w:sz w:val="20"/>
                <w:szCs w:val="20"/>
              </w:rPr>
            </w:pPr>
          </w:p>
          <w:p w14:paraId="37742FC5" w14:textId="77777777" w:rsidR="00C64AF3" w:rsidRPr="005B687B" w:rsidRDefault="00C64AF3" w:rsidP="00C64AF3">
            <w:pPr>
              <w:rPr>
                <w:color w:val="000000" w:themeColor="text1"/>
                <w:sz w:val="20"/>
                <w:szCs w:val="20"/>
              </w:rPr>
            </w:pPr>
          </w:p>
          <w:p w14:paraId="7F596823" w14:textId="77777777" w:rsidR="00C64AF3" w:rsidRPr="005B687B" w:rsidRDefault="00C64AF3" w:rsidP="00C64AF3">
            <w:pPr>
              <w:rPr>
                <w:color w:val="000000" w:themeColor="text1"/>
                <w:sz w:val="20"/>
                <w:szCs w:val="20"/>
              </w:rPr>
            </w:pPr>
          </w:p>
          <w:p w14:paraId="23FD032C" w14:textId="77777777" w:rsidR="00C64AF3" w:rsidRPr="005B687B" w:rsidRDefault="00C64AF3" w:rsidP="00C64AF3">
            <w:pPr>
              <w:rPr>
                <w:color w:val="000000" w:themeColor="text1"/>
                <w:sz w:val="20"/>
                <w:szCs w:val="20"/>
              </w:rPr>
            </w:pPr>
          </w:p>
          <w:p w14:paraId="3C6F7D96" w14:textId="77777777" w:rsidR="00C64AF3" w:rsidRPr="005B687B" w:rsidRDefault="00C64AF3" w:rsidP="00C64AF3">
            <w:pPr>
              <w:rPr>
                <w:color w:val="000000" w:themeColor="text1"/>
                <w:sz w:val="20"/>
                <w:szCs w:val="20"/>
              </w:rPr>
            </w:pPr>
          </w:p>
          <w:p w14:paraId="1C31ABBA" w14:textId="77777777" w:rsidR="00C64AF3" w:rsidRPr="005B687B" w:rsidRDefault="00C64AF3" w:rsidP="00C64AF3">
            <w:pPr>
              <w:rPr>
                <w:color w:val="000000" w:themeColor="text1"/>
                <w:sz w:val="20"/>
                <w:szCs w:val="20"/>
              </w:rPr>
            </w:pPr>
          </w:p>
          <w:p w14:paraId="3895B5F1" w14:textId="77777777" w:rsidR="00C64AF3" w:rsidRPr="005B687B" w:rsidRDefault="00C64AF3" w:rsidP="00C64AF3">
            <w:pPr>
              <w:rPr>
                <w:color w:val="000000" w:themeColor="text1"/>
                <w:sz w:val="20"/>
                <w:szCs w:val="20"/>
              </w:rPr>
            </w:pPr>
          </w:p>
          <w:p w14:paraId="6271C14E" w14:textId="77777777" w:rsidR="00C64AF3" w:rsidRPr="005B687B" w:rsidRDefault="00C64AF3" w:rsidP="00C64AF3">
            <w:pPr>
              <w:rPr>
                <w:color w:val="000000" w:themeColor="text1"/>
                <w:sz w:val="20"/>
                <w:szCs w:val="20"/>
              </w:rPr>
            </w:pPr>
          </w:p>
          <w:p w14:paraId="4111B69C" w14:textId="77777777" w:rsidR="00C64AF3" w:rsidRPr="005B687B" w:rsidRDefault="00C64AF3" w:rsidP="00C64AF3">
            <w:pPr>
              <w:rPr>
                <w:color w:val="000000" w:themeColor="text1"/>
                <w:sz w:val="20"/>
                <w:szCs w:val="20"/>
              </w:rPr>
            </w:pPr>
          </w:p>
          <w:p w14:paraId="5F976060" w14:textId="77777777" w:rsidR="00C64AF3" w:rsidRPr="005B687B" w:rsidRDefault="00C64AF3" w:rsidP="00C64AF3">
            <w:pPr>
              <w:rPr>
                <w:color w:val="000000" w:themeColor="text1"/>
                <w:sz w:val="20"/>
                <w:szCs w:val="20"/>
              </w:rPr>
            </w:pPr>
          </w:p>
          <w:p w14:paraId="4D593DAF" w14:textId="77777777" w:rsidR="00C64AF3" w:rsidRPr="005B687B" w:rsidRDefault="00C64AF3" w:rsidP="00C64AF3">
            <w:pPr>
              <w:rPr>
                <w:color w:val="000000" w:themeColor="text1"/>
                <w:sz w:val="20"/>
                <w:szCs w:val="20"/>
              </w:rPr>
            </w:pPr>
          </w:p>
          <w:p w14:paraId="73A0313F" w14:textId="77777777" w:rsidR="00C64AF3" w:rsidRPr="005B687B" w:rsidRDefault="00C64AF3" w:rsidP="00C64AF3">
            <w:pPr>
              <w:rPr>
                <w:color w:val="000000" w:themeColor="text1"/>
                <w:sz w:val="20"/>
                <w:szCs w:val="20"/>
              </w:rPr>
            </w:pPr>
          </w:p>
          <w:p w14:paraId="638E3373" w14:textId="77777777" w:rsidR="00C64AF3" w:rsidRPr="005B687B" w:rsidRDefault="00C64AF3" w:rsidP="00C64AF3">
            <w:pPr>
              <w:rPr>
                <w:color w:val="000000" w:themeColor="text1"/>
                <w:sz w:val="20"/>
                <w:szCs w:val="20"/>
              </w:rPr>
            </w:pPr>
          </w:p>
          <w:p w14:paraId="61589C77" w14:textId="77777777" w:rsidR="00C64AF3" w:rsidRPr="005B687B" w:rsidRDefault="00C64AF3" w:rsidP="00C64AF3">
            <w:pPr>
              <w:rPr>
                <w:color w:val="000000" w:themeColor="text1"/>
                <w:sz w:val="20"/>
                <w:szCs w:val="20"/>
              </w:rPr>
            </w:pPr>
          </w:p>
          <w:p w14:paraId="1F776B55" w14:textId="77777777" w:rsidR="00501AD6" w:rsidRPr="005B687B" w:rsidRDefault="00501AD6" w:rsidP="00C64AF3">
            <w:pPr>
              <w:rPr>
                <w:color w:val="000000" w:themeColor="text1"/>
                <w:sz w:val="20"/>
                <w:szCs w:val="20"/>
              </w:rPr>
            </w:pPr>
          </w:p>
          <w:p w14:paraId="435D5726" w14:textId="77777777" w:rsidR="00C64AF3" w:rsidRPr="005B687B" w:rsidRDefault="00C64AF3" w:rsidP="00C64AF3">
            <w:pPr>
              <w:rPr>
                <w:color w:val="000000" w:themeColor="text1"/>
                <w:sz w:val="20"/>
                <w:szCs w:val="20"/>
              </w:rPr>
            </w:pPr>
            <w:r w:rsidRPr="005B687B">
              <w:rPr>
                <w:color w:val="000000" w:themeColor="text1"/>
                <w:sz w:val="20"/>
                <w:szCs w:val="20"/>
              </w:rPr>
              <w:t xml:space="preserve">- vyhledává informace v různých typech katalogů, v knihovně a dalších </w:t>
            </w:r>
            <w:proofErr w:type="spellStart"/>
            <w:r w:rsidRPr="005B687B">
              <w:rPr>
                <w:color w:val="000000" w:themeColor="text1"/>
                <w:sz w:val="20"/>
                <w:szCs w:val="20"/>
              </w:rPr>
              <w:t>inf</w:t>
            </w:r>
            <w:proofErr w:type="spellEnd"/>
            <w:r w:rsidRPr="005B687B">
              <w:rPr>
                <w:color w:val="000000" w:themeColor="text1"/>
                <w:sz w:val="20"/>
                <w:szCs w:val="20"/>
              </w:rPr>
              <w:t>. zdrojích</w:t>
            </w:r>
          </w:p>
          <w:p w14:paraId="6EE51A47" w14:textId="77777777" w:rsidR="00221D05" w:rsidRPr="005B687B" w:rsidRDefault="00C64AF3" w:rsidP="00C64AF3">
            <w:pPr>
              <w:rPr>
                <w:color w:val="000000" w:themeColor="text1"/>
                <w:sz w:val="20"/>
                <w:szCs w:val="20"/>
              </w:rPr>
            </w:pPr>
            <w:r w:rsidRPr="005B687B">
              <w:rPr>
                <w:color w:val="000000" w:themeColor="text1"/>
                <w:sz w:val="20"/>
                <w:szCs w:val="20"/>
              </w:rPr>
              <w:t>- rozlišuje literaturu hodnotnou a konzumní, dokládá argumenty</w:t>
            </w:r>
          </w:p>
        </w:tc>
        <w:tc>
          <w:tcPr>
            <w:tcW w:w="1250" w:type="pct"/>
          </w:tcPr>
          <w:p w14:paraId="662E0EF3" w14:textId="77777777" w:rsidR="00221D05" w:rsidRPr="005B687B" w:rsidRDefault="00221D05" w:rsidP="00073A5F">
            <w:pPr>
              <w:rPr>
                <w:color w:val="000000" w:themeColor="text1"/>
                <w:sz w:val="20"/>
                <w:szCs w:val="20"/>
              </w:rPr>
            </w:pPr>
          </w:p>
          <w:p w14:paraId="1000758B" w14:textId="77777777" w:rsidR="00221D05" w:rsidRPr="005B687B" w:rsidRDefault="00221D05" w:rsidP="00073A5F">
            <w:pPr>
              <w:rPr>
                <w:color w:val="000000" w:themeColor="text1"/>
                <w:sz w:val="20"/>
                <w:szCs w:val="20"/>
              </w:rPr>
            </w:pPr>
          </w:p>
          <w:p w14:paraId="7CAA133C" w14:textId="77777777" w:rsidR="00221D05" w:rsidRPr="005B687B" w:rsidRDefault="00221D05" w:rsidP="00073A5F">
            <w:pPr>
              <w:rPr>
                <w:color w:val="000000" w:themeColor="text1"/>
                <w:sz w:val="20"/>
                <w:szCs w:val="20"/>
              </w:rPr>
            </w:pPr>
            <w:r w:rsidRPr="005B687B">
              <w:rPr>
                <w:color w:val="000000" w:themeColor="text1"/>
                <w:sz w:val="20"/>
                <w:szCs w:val="20"/>
              </w:rPr>
              <w:t>- charakterizuje středověkou literaturu na našem území, rozlišuje žánry a má přehled o nejdůležitějších dílech daného období</w:t>
            </w:r>
          </w:p>
          <w:p w14:paraId="23B0D86A" w14:textId="77777777" w:rsidR="00221D05" w:rsidRPr="005B687B" w:rsidRDefault="00221D05" w:rsidP="00073A5F">
            <w:pPr>
              <w:rPr>
                <w:color w:val="000000" w:themeColor="text1"/>
                <w:sz w:val="20"/>
                <w:szCs w:val="20"/>
              </w:rPr>
            </w:pPr>
          </w:p>
          <w:p w14:paraId="526B1879" w14:textId="77777777" w:rsidR="00221D05" w:rsidRPr="005B687B" w:rsidRDefault="00221D05" w:rsidP="00073A5F">
            <w:pPr>
              <w:rPr>
                <w:color w:val="000000" w:themeColor="text1"/>
                <w:sz w:val="20"/>
                <w:szCs w:val="20"/>
              </w:rPr>
            </w:pPr>
            <w:r w:rsidRPr="005B687B">
              <w:rPr>
                <w:color w:val="000000" w:themeColor="text1"/>
                <w:sz w:val="20"/>
                <w:szCs w:val="20"/>
              </w:rPr>
              <w:t>- charakterizuje literární období renesance a humanismu u nás i ve světě, má přehled o nejvýznamnějších osobnostech a dílech daného období</w:t>
            </w:r>
          </w:p>
          <w:p w14:paraId="7196BC1C" w14:textId="77777777" w:rsidR="00221D05" w:rsidRPr="005B687B" w:rsidRDefault="00221D05" w:rsidP="00073A5F">
            <w:pPr>
              <w:rPr>
                <w:color w:val="000000" w:themeColor="text1"/>
                <w:sz w:val="20"/>
                <w:szCs w:val="20"/>
              </w:rPr>
            </w:pPr>
          </w:p>
          <w:p w14:paraId="3EBB7C6D" w14:textId="77777777" w:rsidR="00221D05" w:rsidRPr="005B687B" w:rsidRDefault="00221D05" w:rsidP="00073A5F">
            <w:pPr>
              <w:rPr>
                <w:color w:val="000000" w:themeColor="text1"/>
                <w:sz w:val="20"/>
                <w:szCs w:val="20"/>
              </w:rPr>
            </w:pPr>
          </w:p>
          <w:p w14:paraId="39A13DFC" w14:textId="77777777" w:rsidR="00221D05" w:rsidRPr="005B687B" w:rsidRDefault="00221D05" w:rsidP="00073A5F">
            <w:pPr>
              <w:rPr>
                <w:color w:val="000000" w:themeColor="text1"/>
                <w:sz w:val="20"/>
                <w:szCs w:val="20"/>
              </w:rPr>
            </w:pPr>
            <w:r w:rsidRPr="005B687B">
              <w:rPr>
                <w:color w:val="000000" w:themeColor="text1"/>
                <w:sz w:val="20"/>
                <w:szCs w:val="20"/>
              </w:rPr>
              <w:t>- vymezuje období národního obrození v českých zemích, má přehled o autorech a dílech 1. poloviny 19. století</w:t>
            </w:r>
          </w:p>
          <w:p w14:paraId="79D3C4F6" w14:textId="77777777" w:rsidR="00221D05" w:rsidRPr="005B687B" w:rsidRDefault="00221D05" w:rsidP="00073A5F">
            <w:pPr>
              <w:rPr>
                <w:color w:val="000000" w:themeColor="text1"/>
                <w:sz w:val="20"/>
                <w:szCs w:val="20"/>
              </w:rPr>
            </w:pPr>
          </w:p>
          <w:p w14:paraId="4C37F818" w14:textId="77777777" w:rsidR="00221D05" w:rsidRPr="005B687B" w:rsidRDefault="00221D05" w:rsidP="00073A5F">
            <w:pPr>
              <w:rPr>
                <w:color w:val="000000" w:themeColor="text1"/>
                <w:sz w:val="20"/>
                <w:szCs w:val="20"/>
              </w:rPr>
            </w:pPr>
          </w:p>
          <w:p w14:paraId="1A358BC2" w14:textId="77777777" w:rsidR="00221D05" w:rsidRPr="005B687B" w:rsidRDefault="00221D05" w:rsidP="00073A5F">
            <w:pPr>
              <w:rPr>
                <w:color w:val="000000" w:themeColor="text1"/>
                <w:sz w:val="20"/>
                <w:szCs w:val="20"/>
              </w:rPr>
            </w:pPr>
          </w:p>
          <w:p w14:paraId="133F5F8E" w14:textId="77777777" w:rsidR="00221D05" w:rsidRPr="005B687B" w:rsidRDefault="00221D05" w:rsidP="00073A5F">
            <w:pPr>
              <w:rPr>
                <w:color w:val="000000" w:themeColor="text1"/>
                <w:sz w:val="20"/>
                <w:szCs w:val="20"/>
              </w:rPr>
            </w:pPr>
            <w:r w:rsidRPr="005B687B">
              <w:rPr>
                <w:color w:val="000000" w:themeColor="text1"/>
                <w:sz w:val="20"/>
                <w:szCs w:val="20"/>
              </w:rPr>
              <w:t>- má přehled o důležitých generacích spisovatelů tohoto období</w:t>
            </w:r>
          </w:p>
          <w:p w14:paraId="01418868" w14:textId="77777777" w:rsidR="00221D05" w:rsidRPr="005B687B" w:rsidRDefault="00221D05" w:rsidP="00073A5F">
            <w:pPr>
              <w:rPr>
                <w:color w:val="000000" w:themeColor="text1"/>
                <w:sz w:val="20"/>
                <w:szCs w:val="20"/>
              </w:rPr>
            </w:pPr>
            <w:r w:rsidRPr="005B687B">
              <w:rPr>
                <w:color w:val="000000" w:themeColor="text1"/>
                <w:sz w:val="20"/>
                <w:szCs w:val="20"/>
              </w:rPr>
              <w:t>- vyhledává informace v různých informačních zdrojích</w:t>
            </w:r>
          </w:p>
          <w:p w14:paraId="4A1AABA3" w14:textId="77777777" w:rsidR="00221D05" w:rsidRPr="005B687B" w:rsidRDefault="00221D05" w:rsidP="00073A5F">
            <w:pPr>
              <w:rPr>
                <w:color w:val="000000" w:themeColor="text1"/>
                <w:sz w:val="20"/>
                <w:szCs w:val="20"/>
              </w:rPr>
            </w:pPr>
          </w:p>
          <w:p w14:paraId="7C376C58" w14:textId="77777777" w:rsidR="00221D05" w:rsidRPr="005B687B" w:rsidRDefault="00221D05" w:rsidP="00073A5F">
            <w:pPr>
              <w:rPr>
                <w:color w:val="000000" w:themeColor="text1"/>
                <w:sz w:val="20"/>
                <w:szCs w:val="20"/>
              </w:rPr>
            </w:pPr>
            <w:r w:rsidRPr="005B687B">
              <w:rPr>
                <w:color w:val="000000" w:themeColor="text1"/>
                <w:sz w:val="20"/>
                <w:szCs w:val="20"/>
              </w:rPr>
              <w:t>- seznámí se s významnými představiteli světové literatury 19. století a jejich základními díly</w:t>
            </w:r>
          </w:p>
        </w:tc>
        <w:tc>
          <w:tcPr>
            <w:tcW w:w="1250" w:type="pct"/>
          </w:tcPr>
          <w:p w14:paraId="7544795B" w14:textId="77777777" w:rsidR="00221D05" w:rsidRPr="005B687B" w:rsidRDefault="00221D05" w:rsidP="00073A5F">
            <w:pPr>
              <w:rPr>
                <w:b/>
                <w:bCs/>
                <w:color w:val="000000" w:themeColor="text1"/>
                <w:sz w:val="20"/>
                <w:szCs w:val="20"/>
                <w:u w:val="single"/>
              </w:rPr>
            </w:pPr>
            <w:r w:rsidRPr="005B687B">
              <w:rPr>
                <w:b/>
                <w:bCs/>
                <w:color w:val="000000" w:themeColor="text1"/>
                <w:sz w:val="20"/>
                <w:szCs w:val="20"/>
                <w:u w:val="single"/>
              </w:rPr>
              <w:t>Literární výchova</w:t>
            </w:r>
          </w:p>
          <w:p w14:paraId="5EF08EF8" w14:textId="77777777" w:rsidR="00221D05" w:rsidRPr="005B687B" w:rsidRDefault="00221D05" w:rsidP="00073A5F">
            <w:pPr>
              <w:ind w:firstLine="708"/>
              <w:rPr>
                <w:b/>
                <w:bCs/>
                <w:color w:val="000000" w:themeColor="text1"/>
                <w:sz w:val="20"/>
                <w:szCs w:val="20"/>
                <w:u w:val="single"/>
              </w:rPr>
            </w:pPr>
          </w:p>
          <w:p w14:paraId="4DA9A41F" w14:textId="77777777" w:rsidR="00221D05" w:rsidRPr="005B687B" w:rsidRDefault="00221D05" w:rsidP="00073A5F">
            <w:pPr>
              <w:rPr>
                <w:bCs/>
                <w:color w:val="000000" w:themeColor="text1"/>
                <w:sz w:val="20"/>
                <w:szCs w:val="20"/>
              </w:rPr>
            </w:pPr>
            <w:r w:rsidRPr="005B687B">
              <w:rPr>
                <w:bCs/>
                <w:color w:val="000000" w:themeColor="text1"/>
                <w:sz w:val="20"/>
                <w:szCs w:val="20"/>
              </w:rPr>
              <w:t>Česká literatura od jejích počátků do nástupu renesance</w:t>
            </w:r>
          </w:p>
          <w:p w14:paraId="000A25E9" w14:textId="77777777" w:rsidR="00221D05" w:rsidRPr="005B687B" w:rsidRDefault="00221D05" w:rsidP="00073A5F">
            <w:pPr>
              <w:rPr>
                <w:color w:val="000000" w:themeColor="text1"/>
                <w:sz w:val="20"/>
                <w:szCs w:val="20"/>
              </w:rPr>
            </w:pPr>
          </w:p>
          <w:p w14:paraId="205D1DA9" w14:textId="77777777" w:rsidR="00221D05" w:rsidRPr="005B687B" w:rsidRDefault="00221D05" w:rsidP="00073A5F">
            <w:pPr>
              <w:rPr>
                <w:color w:val="000000" w:themeColor="text1"/>
                <w:sz w:val="20"/>
                <w:szCs w:val="20"/>
              </w:rPr>
            </w:pPr>
          </w:p>
          <w:p w14:paraId="2F4790D9" w14:textId="77777777" w:rsidR="00221D05" w:rsidRPr="005B687B" w:rsidRDefault="00221D05" w:rsidP="00073A5F">
            <w:pPr>
              <w:rPr>
                <w:color w:val="000000" w:themeColor="text1"/>
                <w:sz w:val="20"/>
                <w:szCs w:val="20"/>
              </w:rPr>
            </w:pPr>
          </w:p>
          <w:p w14:paraId="678C9BA3" w14:textId="77777777" w:rsidR="00221D05" w:rsidRPr="005B687B" w:rsidRDefault="00221D05" w:rsidP="00073A5F">
            <w:pPr>
              <w:rPr>
                <w:bCs/>
                <w:color w:val="000000" w:themeColor="text1"/>
                <w:sz w:val="20"/>
                <w:szCs w:val="20"/>
              </w:rPr>
            </w:pPr>
            <w:r w:rsidRPr="005B687B">
              <w:rPr>
                <w:bCs/>
                <w:color w:val="000000" w:themeColor="text1"/>
                <w:sz w:val="20"/>
                <w:szCs w:val="20"/>
              </w:rPr>
              <w:t>Renesance a humanismus v české a světové literatuře, barokní literatura</w:t>
            </w:r>
          </w:p>
          <w:p w14:paraId="183BAF02" w14:textId="77777777" w:rsidR="00221D05" w:rsidRPr="005B687B" w:rsidRDefault="00221D05" w:rsidP="00073A5F">
            <w:pPr>
              <w:rPr>
                <w:color w:val="000000" w:themeColor="text1"/>
                <w:sz w:val="20"/>
                <w:szCs w:val="20"/>
              </w:rPr>
            </w:pPr>
          </w:p>
          <w:p w14:paraId="44B59DB1" w14:textId="77777777" w:rsidR="00221D05" w:rsidRPr="005B687B" w:rsidRDefault="00221D05" w:rsidP="00073A5F">
            <w:pPr>
              <w:rPr>
                <w:color w:val="000000" w:themeColor="text1"/>
                <w:sz w:val="20"/>
                <w:szCs w:val="20"/>
              </w:rPr>
            </w:pPr>
          </w:p>
          <w:p w14:paraId="066F7176" w14:textId="77777777" w:rsidR="00221D05" w:rsidRPr="005B687B" w:rsidRDefault="00221D05" w:rsidP="00073A5F">
            <w:pPr>
              <w:rPr>
                <w:color w:val="000000" w:themeColor="text1"/>
                <w:sz w:val="20"/>
                <w:szCs w:val="20"/>
              </w:rPr>
            </w:pPr>
          </w:p>
          <w:p w14:paraId="7C606D64" w14:textId="77777777" w:rsidR="00221D05" w:rsidRPr="005B687B" w:rsidRDefault="00221D05" w:rsidP="00073A5F">
            <w:pPr>
              <w:rPr>
                <w:color w:val="000000" w:themeColor="text1"/>
                <w:sz w:val="20"/>
                <w:szCs w:val="20"/>
              </w:rPr>
            </w:pPr>
          </w:p>
          <w:p w14:paraId="1A519801" w14:textId="77777777" w:rsidR="00221D05" w:rsidRPr="005B687B" w:rsidRDefault="00221D05" w:rsidP="00073A5F">
            <w:pPr>
              <w:rPr>
                <w:color w:val="000000" w:themeColor="text1"/>
                <w:sz w:val="20"/>
                <w:szCs w:val="20"/>
              </w:rPr>
            </w:pPr>
          </w:p>
          <w:p w14:paraId="47412FCF" w14:textId="77777777" w:rsidR="00221D05" w:rsidRPr="005B687B" w:rsidRDefault="00221D05" w:rsidP="00073A5F">
            <w:pPr>
              <w:rPr>
                <w:bCs/>
                <w:color w:val="000000" w:themeColor="text1"/>
                <w:sz w:val="20"/>
                <w:szCs w:val="20"/>
              </w:rPr>
            </w:pPr>
          </w:p>
          <w:p w14:paraId="2AD4030C" w14:textId="77777777" w:rsidR="00221D05" w:rsidRPr="005B687B" w:rsidRDefault="00221D05" w:rsidP="00073A5F">
            <w:pPr>
              <w:rPr>
                <w:color w:val="000000" w:themeColor="text1"/>
                <w:sz w:val="20"/>
                <w:szCs w:val="20"/>
              </w:rPr>
            </w:pPr>
            <w:r w:rsidRPr="005B687B">
              <w:rPr>
                <w:bCs/>
                <w:color w:val="000000" w:themeColor="text1"/>
                <w:sz w:val="20"/>
                <w:szCs w:val="20"/>
              </w:rPr>
              <w:t>Národní obrození</w:t>
            </w:r>
          </w:p>
          <w:p w14:paraId="2285BDF3" w14:textId="77777777" w:rsidR="00221D05" w:rsidRPr="005B687B" w:rsidRDefault="00221D05" w:rsidP="00073A5F">
            <w:pPr>
              <w:rPr>
                <w:color w:val="000000" w:themeColor="text1"/>
                <w:sz w:val="20"/>
                <w:szCs w:val="20"/>
              </w:rPr>
            </w:pPr>
          </w:p>
          <w:p w14:paraId="7FD4DDE7" w14:textId="77777777" w:rsidR="00221D05" w:rsidRPr="005B687B" w:rsidRDefault="00221D05" w:rsidP="00073A5F">
            <w:pPr>
              <w:rPr>
                <w:color w:val="000000" w:themeColor="text1"/>
                <w:sz w:val="20"/>
                <w:szCs w:val="20"/>
              </w:rPr>
            </w:pPr>
          </w:p>
          <w:p w14:paraId="2451E3D3" w14:textId="77777777" w:rsidR="00221D05" w:rsidRPr="005B687B" w:rsidRDefault="00221D05" w:rsidP="00073A5F">
            <w:pPr>
              <w:rPr>
                <w:color w:val="000000" w:themeColor="text1"/>
                <w:sz w:val="20"/>
                <w:szCs w:val="20"/>
              </w:rPr>
            </w:pPr>
          </w:p>
          <w:p w14:paraId="749DE7B2" w14:textId="77777777" w:rsidR="00221D05" w:rsidRPr="005B687B" w:rsidRDefault="00221D05" w:rsidP="00073A5F">
            <w:pPr>
              <w:rPr>
                <w:color w:val="000000" w:themeColor="text1"/>
                <w:sz w:val="20"/>
                <w:szCs w:val="20"/>
              </w:rPr>
            </w:pPr>
          </w:p>
          <w:p w14:paraId="68CE93E5" w14:textId="77777777" w:rsidR="00DD0994" w:rsidRPr="005B687B" w:rsidRDefault="00DD0994" w:rsidP="00073A5F">
            <w:pPr>
              <w:rPr>
                <w:color w:val="000000" w:themeColor="text1"/>
                <w:sz w:val="20"/>
                <w:szCs w:val="20"/>
              </w:rPr>
            </w:pPr>
          </w:p>
          <w:p w14:paraId="580C9853" w14:textId="77777777" w:rsidR="00221D05" w:rsidRPr="005B687B" w:rsidRDefault="00221D05" w:rsidP="00073A5F">
            <w:pPr>
              <w:rPr>
                <w:color w:val="000000" w:themeColor="text1"/>
                <w:sz w:val="20"/>
                <w:szCs w:val="20"/>
              </w:rPr>
            </w:pPr>
          </w:p>
          <w:p w14:paraId="763C83B6" w14:textId="77777777" w:rsidR="00221D05" w:rsidRPr="005B687B" w:rsidRDefault="00221D05" w:rsidP="00073A5F">
            <w:pPr>
              <w:rPr>
                <w:color w:val="000000" w:themeColor="text1"/>
                <w:sz w:val="20"/>
                <w:szCs w:val="20"/>
              </w:rPr>
            </w:pPr>
          </w:p>
          <w:p w14:paraId="0A95DBF9" w14:textId="77777777" w:rsidR="00221D05" w:rsidRPr="005B687B" w:rsidRDefault="00221D05" w:rsidP="00073A5F">
            <w:pPr>
              <w:rPr>
                <w:bCs/>
                <w:color w:val="000000" w:themeColor="text1"/>
                <w:sz w:val="20"/>
                <w:szCs w:val="20"/>
              </w:rPr>
            </w:pPr>
            <w:r w:rsidRPr="005B687B">
              <w:rPr>
                <w:bCs/>
                <w:color w:val="000000" w:themeColor="text1"/>
                <w:sz w:val="20"/>
                <w:szCs w:val="20"/>
              </w:rPr>
              <w:t>Literatura 2. poloviny 19. století</w:t>
            </w:r>
          </w:p>
          <w:p w14:paraId="3224A6DD" w14:textId="77777777" w:rsidR="00221D05" w:rsidRPr="005B687B" w:rsidRDefault="00221D05" w:rsidP="00073A5F">
            <w:pPr>
              <w:rPr>
                <w:color w:val="000000" w:themeColor="text1"/>
                <w:sz w:val="20"/>
                <w:szCs w:val="20"/>
              </w:rPr>
            </w:pPr>
            <w:r w:rsidRPr="005B687B">
              <w:rPr>
                <w:color w:val="000000" w:themeColor="text1"/>
                <w:sz w:val="20"/>
                <w:szCs w:val="20"/>
              </w:rPr>
              <w:t>- májovci, ruchovci, lumírovci</w:t>
            </w:r>
          </w:p>
          <w:p w14:paraId="43224A18" w14:textId="77777777" w:rsidR="00221D05" w:rsidRPr="005B687B" w:rsidRDefault="00221D05" w:rsidP="00073A5F">
            <w:pPr>
              <w:rPr>
                <w:color w:val="000000" w:themeColor="text1"/>
                <w:sz w:val="20"/>
                <w:szCs w:val="20"/>
              </w:rPr>
            </w:pPr>
            <w:r w:rsidRPr="005B687B">
              <w:rPr>
                <w:color w:val="000000" w:themeColor="text1"/>
                <w:sz w:val="20"/>
                <w:szCs w:val="20"/>
              </w:rPr>
              <w:t>- realismus</w:t>
            </w:r>
          </w:p>
          <w:p w14:paraId="15816472" w14:textId="77777777" w:rsidR="00221D05" w:rsidRPr="005B687B" w:rsidRDefault="00221D05" w:rsidP="00073A5F">
            <w:pPr>
              <w:rPr>
                <w:color w:val="000000" w:themeColor="text1"/>
                <w:sz w:val="20"/>
                <w:szCs w:val="20"/>
              </w:rPr>
            </w:pPr>
          </w:p>
          <w:p w14:paraId="1FF72835" w14:textId="77777777" w:rsidR="00221D05" w:rsidRPr="005B687B" w:rsidRDefault="00221D05" w:rsidP="00073A5F">
            <w:pPr>
              <w:rPr>
                <w:color w:val="000000" w:themeColor="text1"/>
                <w:sz w:val="20"/>
                <w:szCs w:val="20"/>
              </w:rPr>
            </w:pPr>
          </w:p>
          <w:p w14:paraId="67CE34F8" w14:textId="77777777" w:rsidR="00221D05" w:rsidRPr="005B687B" w:rsidRDefault="00221D05" w:rsidP="00073A5F">
            <w:pPr>
              <w:keepNext/>
              <w:outlineLvl w:val="0"/>
              <w:rPr>
                <w:b/>
                <w:bCs/>
                <w:color w:val="000000" w:themeColor="text1"/>
                <w:sz w:val="20"/>
                <w:szCs w:val="20"/>
              </w:rPr>
            </w:pPr>
            <w:r w:rsidRPr="005B687B">
              <w:rPr>
                <w:bCs/>
                <w:color w:val="000000" w:themeColor="text1"/>
                <w:sz w:val="20"/>
                <w:szCs w:val="20"/>
              </w:rPr>
              <w:t>Světová literatura 19. století</w:t>
            </w:r>
          </w:p>
        </w:tc>
        <w:tc>
          <w:tcPr>
            <w:tcW w:w="1250" w:type="pct"/>
          </w:tcPr>
          <w:p w14:paraId="6CD30561" w14:textId="77777777" w:rsidR="00221D05" w:rsidRPr="005B687B" w:rsidRDefault="00221D05" w:rsidP="00073A5F">
            <w:pPr>
              <w:rPr>
                <w:color w:val="000000" w:themeColor="text1"/>
                <w:sz w:val="20"/>
                <w:szCs w:val="20"/>
              </w:rPr>
            </w:pPr>
          </w:p>
          <w:p w14:paraId="76823AAB" w14:textId="77777777" w:rsidR="00221D05" w:rsidRPr="005B687B" w:rsidRDefault="00221D05" w:rsidP="00073A5F">
            <w:pPr>
              <w:rPr>
                <w:color w:val="000000" w:themeColor="text1"/>
                <w:sz w:val="20"/>
                <w:szCs w:val="20"/>
              </w:rPr>
            </w:pPr>
          </w:p>
          <w:p w14:paraId="7D11A9A1" w14:textId="77777777" w:rsidR="00221D05" w:rsidRPr="005B687B" w:rsidRDefault="00221D05" w:rsidP="00073A5F">
            <w:pPr>
              <w:rPr>
                <w:color w:val="000000" w:themeColor="text1"/>
                <w:sz w:val="20"/>
                <w:szCs w:val="20"/>
              </w:rPr>
            </w:pPr>
            <w:r w:rsidRPr="005B687B">
              <w:rPr>
                <w:color w:val="000000" w:themeColor="text1"/>
                <w:sz w:val="20"/>
                <w:szCs w:val="20"/>
              </w:rPr>
              <w:t xml:space="preserve">D </w:t>
            </w:r>
          </w:p>
          <w:p w14:paraId="29A57AE7" w14:textId="77777777" w:rsidR="00221D05" w:rsidRPr="005B687B" w:rsidRDefault="00221D05" w:rsidP="00073A5F">
            <w:pPr>
              <w:rPr>
                <w:color w:val="000000" w:themeColor="text1"/>
                <w:sz w:val="20"/>
                <w:szCs w:val="20"/>
              </w:rPr>
            </w:pPr>
          </w:p>
          <w:p w14:paraId="4C68BBAC" w14:textId="77777777" w:rsidR="00221D05" w:rsidRPr="005B687B" w:rsidRDefault="00221D05" w:rsidP="00073A5F">
            <w:pPr>
              <w:rPr>
                <w:color w:val="000000" w:themeColor="text1"/>
                <w:sz w:val="20"/>
                <w:szCs w:val="20"/>
              </w:rPr>
            </w:pPr>
          </w:p>
          <w:p w14:paraId="68F48176" w14:textId="77777777" w:rsidR="00221D05" w:rsidRPr="005B687B" w:rsidRDefault="00221D05" w:rsidP="00073A5F">
            <w:pPr>
              <w:rPr>
                <w:color w:val="000000" w:themeColor="text1"/>
                <w:sz w:val="20"/>
                <w:szCs w:val="20"/>
              </w:rPr>
            </w:pPr>
          </w:p>
          <w:p w14:paraId="07176CC1" w14:textId="77777777" w:rsidR="00221D05" w:rsidRPr="005B687B" w:rsidRDefault="00221D05" w:rsidP="00073A5F">
            <w:pPr>
              <w:rPr>
                <w:color w:val="000000" w:themeColor="text1"/>
                <w:sz w:val="20"/>
                <w:szCs w:val="20"/>
              </w:rPr>
            </w:pPr>
          </w:p>
          <w:p w14:paraId="28B3D645" w14:textId="77777777" w:rsidR="00221D05" w:rsidRPr="005B687B" w:rsidRDefault="00221D05" w:rsidP="00073A5F">
            <w:pPr>
              <w:rPr>
                <w:color w:val="000000" w:themeColor="text1"/>
                <w:sz w:val="20"/>
                <w:szCs w:val="20"/>
              </w:rPr>
            </w:pPr>
            <w:r w:rsidRPr="005B687B">
              <w:rPr>
                <w:b/>
                <w:color w:val="000000" w:themeColor="text1"/>
                <w:sz w:val="20"/>
                <w:szCs w:val="20"/>
              </w:rPr>
              <w:t xml:space="preserve">EGS </w:t>
            </w:r>
            <w:r w:rsidRPr="005B687B">
              <w:rPr>
                <w:color w:val="000000" w:themeColor="text1"/>
                <w:sz w:val="20"/>
                <w:szCs w:val="20"/>
              </w:rPr>
              <w:t>– Evropa a svět nás zajímá</w:t>
            </w:r>
          </w:p>
          <w:p w14:paraId="162FEAB6" w14:textId="77777777" w:rsidR="00221D05" w:rsidRPr="005B687B" w:rsidRDefault="00221D05" w:rsidP="00073A5F">
            <w:pPr>
              <w:rPr>
                <w:color w:val="000000" w:themeColor="text1"/>
                <w:sz w:val="20"/>
                <w:szCs w:val="20"/>
              </w:rPr>
            </w:pPr>
            <w:r w:rsidRPr="005B687B">
              <w:rPr>
                <w:color w:val="000000" w:themeColor="text1"/>
                <w:sz w:val="20"/>
                <w:szCs w:val="20"/>
              </w:rPr>
              <w:t>D</w:t>
            </w:r>
          </w:p>
          <w:p w14:paraId="474C1332" w14:textId="77777777" w:rsidR="00221D05" w:rsidRPr="005B687B" w:rsidRDefault="00221D05" w:rsidP="00073A5F">
            <w:pPr>
              <w:rPr>
                <w:color w:val="000000" w:themeColor="text1"/>
                <w:sz w:val="20"/>
                <w:szCs w:val="20"/>
              </w:rPr>
            </w:pPr>
          </w:p>
          <w:p w14:paraId="4C893F27" w14:textId="77777777" w:rsidR="00221D05" w:rsidRPr="005B687B" w:rsidRDefault="00221D05" w:rsidP="00073A5F">
            <w:pPr>
              <w:rPr>
                <w:color w:val="000000" w:themeColor="text1"/>
                <w:sz w:val="20"/>
                <w:szCs w:val="20"/>
              </w:rPr>
            </w:pPr>
          </w:p>
          <w:p w14:paraId="48489AC7" w14:textId="77777777" w:rsidR="00221D05" w:rsidRPr="005B687B" w:rsidRDefault="00221D05" w:rsidP="00073A5F">
            <w:pPr>
              <w:rPr>
                <w:color w:val="000000" w:themeColor="text1"/>
                <w:sz w:val="20"/>
                <w:szCs w:val="20"/>
              </w:rPr>
            </w:pPr>
          </w:p>
          <w:p w14:paraId="24669571" w14:textId="77777777" w:rsidR="00221D05" w:rsidRPr="005B687B" w:rsidRDefault="00221D05" w:rsidP="00073A5F">
            <w:pPr>
              <w:rPr>
                <w:color w:val="000000" w:themeColor="text1"/>
                <w:sz w:val="20"/>
                <w:szCs w:val="20"/>
              </w:rPr>
            </w:pPr>
          </w:p>
          <w:p w14:paraId="0E7FDF07" w14:textId="77777777" w:rsidR="00221D05" w:rsidRPr="005B687B" w:rsidRDefault="00221D05" w:rsidP="00073A5F">
            <w:pPr>
              <w:rPr>
                <w:color w:val="000000" w:themeColor="text1"/>
                <w:sz w:val="20"/>
                <w:szCs w:val="20"/>
              </w:rPr>
            </w:pPr>
          </w:p>
          <w:p w14:paraId="5A9BD440" w14:textId="77777777" w:rsidR="00221D05" w:rsidRPr="005B687B" w:rsidRDefault="00221D05" w:rsidP="00073A5F">
            <w:pPr>
              <w:rPr>
                <w:color w:val="000000" w:themeColor="text1"/>
                <w:sz w:val="20"/>
                <w:szCs w:val="20"/>
              </w:rPr>
            </w:pPr>
          </w:p>
          <w:p w14:paraId="272A8ABF" w14:textId="77777777" w:rsidR="00221D05" w:rsidRPr="005B687B" w:rsidRDefault="00221D05" w:rsidP="00073A5F">
            <w:pPr>
              <w:rPr>
                <w:color w:val="000000" w:themeColor="text1"/>
                <w:sz w:val="20"/>
                <w:szCs w:val="20"/>
              </w:rPr>
            </w:pPr>
            <w:r w:rsidRPr="005B687B">
              <w:rPr>
                <w:b/>
                <w:color w:val="000000" w:themeColor="text1"/>
                <w:sz w:val="20"/>
                <w:szCs w:val="20"/>
              </w:rPr>
              <w:t>EGS</w:t>
            </w:r>
            <w:r w:rsidRPr="005B687B">
              <w:rPr>
                <w:color w:val="000000" w:themeColor="text1"/>
                <w:sz w:val="20"/>
                <w:szCs w:val="20"/>
              </w:rPr>
              <w:t xml:space="preserve"> – Jsme Evropané</w:t>
            </w:r>
          </w:p>
          <w:p w14:paraId="26197FA7" w14:textId="77777777" w:rsidR="00221D05" w:rsidRPr="005B687B" w:rsidRDefault="00221D05" w:rsidP="00073A5F">
            <w:pPr>
              <w:rPr>
                <w:color w:val="000000" w:themeColor="text1"/>
                <w:sz w:val="20"/>
                <w:szCs w:val="20"/>
              </w:rPr>
            </w:pPr>
            <w:r w:rsidRPr="005B687B">
              <w:rPr>
                <w:b/>
                <w:color w:val="000000" w:themeColor="text1"/>
                <w:sz w:val="20"/>
                <w:szCs w:val="20"/>
              </w:rPr>
              <w:t>MKV</w:t>
            </w:r>
            <w:r w:rsidRPr="005B687B">
              <w:rPr>
                <w:color w:val="000000" w:themeColor="text1"/>
                <w:sz w:val="20"/>
                <w:szCs w:val="20"/>
              </w:rPr>
              <w:t xml:space="preserve"> – Multikulturalita, Češi a Evropa</w:t>
            </w:r>
          </w:p>
          <w:p w14:paraId="3B430156" w14:textId="77777777" w:rsidR="00221D05" w:rsidRPr="005B687B" w:rsidRDefault="00221D05" w:rsidP="00073A5F">
            <w:pPr>
              <w:rPr>
                <w:color w:val="000000" w:themeColor="text1"/>
                <w:sz w:val="20"/>
                <w:szCs w:val="20"/>
              </w:rPr>
            </w:pPr>
            <w:r w:rsidRPr="005B687B">
              <w:rPr>
                <w:color w:val="000000" w:themeColor="text1"/>
                <w:sz w:val="20"/>
                <w:szCs w:val="20"/>
              </w:rPr>
              <w:t>D</w:t>
            </w:r>
          </w:p>
          <w:p w14:paraId="149707A7" w14:textId="77777777" w:rsidR="00221D05" w:rsidRPr="005B687B" w:rsidRDefault="00221D05" w:rsidP="00073A5F">
            <w:pPr>
              <w:rPr>
                <w:color w:val="000000" w:themeColor="text1"/>
                <w:sz w:val="20"/>
                <w:szCs w:val="20"/>
              </w:rPr>
            </w:pPr>
          </w:p>
          <w:p w14:paraId="010D491E" w14:textId="77777777" w:rsidR="00221D05" w:rsidRPr="005B687B" w:rsidRDefault="00221D05" w:rsidP="00073A5F">
            <w:pPr>
              <w:rPr>
                <w:color w:val="000000" w:themeColor="text1"/>
                <w:sz w:val="20"/>
                <w:szCs w:val="20"/>
              </w:rPr>
            </w:pPr>
          </w:p>
          <w:p w14:paraId="75BAC742" w14:textId="77777777" w:rsidR="00221D05" w:rsidRPr="005B687B" w:rsidRDefault="00221D05" w:rsidP="00073A5F">
            <w:pPr>
              <w:rPr>
                <w:color w:val="000000" w:themeColor="text1"/>
                <w:sz w:val="20"/>
                <w:szCs w:val="20"/>
              </w:rPr>
            </w:pPr>
          </w:p>
          <w:p w14:paraId="197B1422" w14:textId="77777777" w:rsidR="00221D05" w:rsidRPr="005B687B" w:rsidRDefault="00221D05" w:rsidP="00073A5F">
            <w:pPr>
              <w:rPr>
                <w:color w:val="000000" w:themeColor="text1"/>
                <w:sz w:val="20"/>
                <w:szCs w:val="20"/>
              </w:rPr>
            </w:pPr>
          </w:p>
          <w:p w14:paraId="21C0239C" w14:textId="77777777" w:rsidR="00221D05" w:rsidRPr="005B687B" w:rsidRDefault="00221D05" w:rsidP="00073A5F">
            <w:pPr>
              <w:rPr>
                <w:color w:val="000000" w:themeColor="text1"/>
                <w:sz w:val="20"/>
                <w:szCs w:val="20"/>
              </w:rPr>
            </w:pPr>
            <w:r w:rsidRPr="005B687B">
              <w:rPr>
                <w:b/>
                <w:color w:val="000000" w:themeColor="text1"/>
                <w:sz w:val="20"/>
                <w:szCs w:val="20"/>
              </w:rPr>
              <w:t>MDV</w:t>
            </w:r>
            <w:r w:rsidRPr="005B687B">
              <w:rPr>
                <w:color w:val="000000" w:themeColor="text1"/>
                <w:sz w:val="20"/>
                <w:szCs w:val="20"/>
              </w:rPr>
              <w:t xml:space="preserve"> – Kritické čtení a vnímání mediálního sdělení</w:t>
            </w:r>
          </w:p>
          <w:p w14:paraId="6322E78B" w14:textId="77777777" w:rsidR="00221D05" w:rsidRPr="005B687B" w:rsidRDefault="00221D05" w:rsidP="00073A5F">
            <w:pPr>
              <w:rPr>
                <w:color w:val="000000" w:themeColor="text1"/>
                <w:sz w:val="20"/>
                <w:szCs w:val="20"/>
              </w:rPr>
            </w:pPr>
            <w:r w:rsidRPr="005B687B">
              <w:rPr>
                <w:color w:val="000000" w:themeColor="text1"/>
                <w:sz w:val="20"/>
                <w:szCs w:val="20"/>
              </w:rPr>
              <w:t>D</w:t>
            </w:r>
          </w:p>
          <w:p w14:paraId="4D19B176" w14:textId="77777777" w:rsidR="00221D05" w:rsidRPr="005B687B" w:rsidRDefault="00221D05" w:rsidP="00073A5F">
            <w:pPr>
              <w:rPr>
                <w:color w:val="000000" w:themeColor="text1"/>
                <w:sz w:val="20"/>
                <w:szCs w:val="20"/>
              </w:rPr>
            </w:pPr>
          </w:p>
          <w:p w14:paraId="6DB9E045" w14:textId="77777777" w:rsidR="00221D05" w:rsidRPr="005B687B" w:rsidRDefault="00221D05" w:rsidP="00073A5F">
            <w:pPr>
              <w:rPr>
                <w:color w:val="000000" w:themeColor="text1"/>
                <w:sz w:val="20"/>
                <w:szCs w:val="20"/>
              </w:rPr>
            </w:pPr>
          </w:p>
          <w:p w14:paraId="0EDDA032" w14:textId="77777777" w:rsidR="00221D05" w:rsidRPr="005B687B" w:rsidRDefault="00221D05" w:rsidP="00073A5F">
            <w:pPr>
              <w:rPr>
                <w:color w:val="000000" w:themeColor="text1"/>
                <w:sz w:val="20"/>
                <w:szCs w:val="20"/>
              </w:rPr>
            </w:pPr>
          </w:p>
          <w:p w14:paraId="67574BA5" w14:textId="77777777" w:rsidR="00221D05" w:rsidRPr="005B687B" w:rsidRDefault="00221D05" w:rsidP="00073A5F">
            <w:pPr>
              <w:rPr>
                <w:color w:val="000000" w:themeColor="text1"/>
                <w:sz w:val="20"/>
                <w:szCs w:val="20"/>
              </w:rPr>
            </w:pPr>
          </w:p>
          <w:p w14:paraId="1AFDDC99" w14:textId="77777777" w:rsidR="00221D05" w:rsidRPr="005B687B" w:rsidRDefault="00221D05" w:rsidP="00073A5F">
            <w:pPr>
              <w:rPr>
                <w:color w:val="000000" w:themeColor="text1"/>
                <w:sz w:val="20"/>
                <w:szCs w:val="20"/>
              </w:rPr>
            </w:pPr>
            <w:r w:rsidRPr="005B687B">
              <w:rPr>
                <w:b/>
                <w:color w:val="000000" w:themeColor="text1"/>
                <w:sz w:val="20"/>
                <w:szCs w:val="20"/>
              </w:rPr>
              <w:t>EGS</w:t>
            </w:r>
            <w:r w:rsidRPr="005B687B">
              <w:rPr>
                <w:color w:val="000000" w:themeColor="text1"/>
                <w:sz w:val="20"/>
                <w:szCs w:val="20"/>
              </w:rPr>
              <w:t xml:space="preserve"> –Evropa a svět nás zajímá</w:t>
            </w:r>
          </w:p>
          <w:p w14:paraId="1804A364" w14:textId="77777777" w:rsidR="00221D05" w:rsidRPr="005B687B" w:rsidRDefault="00221D05" w:rsidP="00073A5F">
            <w:pPr>
              <w:rPr>
                <w:color w:val="000000" w:themeColor="text1"/>
                <w:sz w:val="20"/>
                <w:szCs w:val="20"/>
              </w:rPr>
            </w:pPr>
          </w:p>
          <w:p w14:paraId="04FCE396" w14:textId="77777777" w:rsidR="00221D05" w:rsidRPr="005B687B" w:rsidRDefault="00221D05" w:rsidP="00073A5F">
            <w:pPr>
              <w:rPr>
                <w:color w:val="000000" w:themeColor="text1"/>
                <w:sz w:val="20"/>
                <w:szCs w:val="20"/>
              </w:rPr>
            </w:pPr>
            <w:r w:rsidRPr="005B687B">
              <w:rPr>
                <w:b/>
                <w:color w:val="000000" w:themeColor="text1"/>
                <w:sz w:val="20"/>
                <w:szCs w:val="20"/>
              </w:rPr>
              <w:t>MKV</w:t>
            </w:r>
            <w:r w:rsidRPr="005B687B">
              <w:rPr>
                <w:color w:val="000000" w:themeColor="text1"/>
                <w:sz w:val="20"/>
                <w:szCs w:val="20"/>
              </w:rPr>
              <w:t xml:space="preserve"> - Multikulturalita</w:t>
            </w:r>
          </w:p>
          <w:p w14:paraId="74B3A411" w14:textId="77777777" w:rsidR="00221D05" w:rsidRPr="005B687B" w:rsidRDefault="00221D05" w:rsidP="00073A5F">
            <w:pPr>
              <w:rPr>
                <w:color w:val="000000" w:themeColor="text1"/>
                <w:sz w:val="20"/>
                <w:szCs w:val="20"/>
              </w:rPr>
            </w:pPr>
            <w:r w:rsidRPr="005B687B">
              <w:rPr>
                <w:color w:val="000000" w:themeColor="text1"/>
                <w:sz w:val="20"/>
                <w:szCs w:val="20"/>
              </w:rPr>
              <w:t>Z, D</w:t>
            </w:r>
          </w:p>
        </w:tc>
      </w:tr>
    </w:tbl>
    <w:p w14:paraId="5967350E" w14:textId="77777777" w:rsidR="00073A5F" w:rsidRPr="005B687B" w:rsidRDefault="00073A5F" w:rsidP="00123609">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06"/>
        <w:gridCol w:w="2407"/>
        <w:gridCol w:w="2407"/>
        <w:gridCol w:w="2407"/>
      </w:tblGrid>
      <w:tr w:rsidR="00663657" w:rsidRPr="005B687B" w14:paraId="6A255C56" w14:textId="77777777">
        <w:trPr>
          <w:trHeight w:val="1440"/>
        </w:trPr>
        <w:tc>
          <w:tcPr>
            <w:tcW w:w="2500" w:type="pct"/>
            <w:gridSpan w:val="2"/>
            <w:vAlign w:val="center"/>
          </w:tcPr>
          <w:p w14:paraId="676B31C0" w14:textId="77777777" w:rsidR="00663657" w:rsidRPr="005B687B" w:rsidRDefault="00663657" w:rsidP="00663657">
            <w:pPr>
              <w:jc w:val="center"/>
              <w:rPr>
                <w:b/>
                <w:color w:val="000000" w:themeColor="text1"/>
              </w:rPr>
            </w:pPr>
            <w:r w:rsidRPr="005B687B">
              <w:rPr>
                <w:b/>
                <w:color w:val="000000" w:themeColor="text1"/>
              </w:rPr>
              <w:lastRenderedPageBreak/>
              <w:t>Oblast:</w:t>
            </w:r>
          </w:p>
          <w:p w14:paraId="16608086" w14:textId="77777777" w:rsidR="00663657" w:rsidRPr="005B687B" w:rsidRDefault="00663657" w:rsidP="00663657">
            <w:pPr>
              <w:jc w:val="center"/>
              <w:rPr>
                <w:b/>
                <w:color w:val="000000" w:themeColor="text1"/>
              </w:rPr>
            </w:pPr>
            <w:r w:rsidRPr="005B687B">
              <w:rPr>
                <w:b/>
                <w:color w:val="000000" w:themeColor="text1"/>
              </w:rPr>
              <w:t>Jazyk a jazyková komunikace</w:t>
            </w:r>
          </w:p>
        </w:tc>
        <w:tc>
          <w:tcPr>
            <w:tcW w:w="1250" w:type="pct"/>
            <w:vAlign w:val="center"/>
          </w:tcPr>
          <w:p w14:paraId="0F2F4C21" w14:textId="77777777" w:rsidR="00663657" w:rsidRPr="005B687B" w:rsidRDefault="00663657" w:rsidP="00195024">
            <w:pPr>
              <w:jc w:val="center"/>
              <w:rPr>
                <w:b/>
                <w:color w:val="000000" w:themeColor="text1"/>
              </w:rPr>
            </w:pPr>
          </w:p>
          <w:p w14:paraId="2488515A" w14:textId="77777777" w:rsidR="00663657" w:rsidRPr="005B687B" w:rsidRDefault="00663657" w:rsidP="00195024">
            <w:pPr>
              <w:jc w:val="center"/>
              <w:rPr>
                <w:b/>
                <w:color w:val="000000" w:themeColor="text1"/>
              </w:rPr>
            </w:pPr>
            <w:r w:rsidRPr="005B687B">
              <w:rPr>
                <w:b/>
                <w:color w:val="000000" w:themeColor="text1"/>
              </w:rPr>
              <w:t>Předmět:</w:t>
            </w:r>
          </w:p>
          <w:p w14:paraId="1CA5A87D" w14:textId="77777777" w:rsidR="00663657" w:rsidRPr="005B687B" w:rsidRDefault="00663657" w:rsidP="00195024">
            <w:pPr>
              <w:jc w:val="center"/>
              <w:rPr>
                <w:b/>
                <w:color w:val="000000" w:themeColor="text1"/>
              </w:rPr>
            </w:pPr>
            <w:r w:rsidRPr="005B687B">
              <w:rPr>
                <w:b/>
                <w:color w:val="000000" w:themeColor="text1"/>
              </w:rPr>
              <w:t>Český jazyk a literatura</w:t>
            </w:r>
          </w:p>
          <w:p w14:paraId="1A3D7F21" w14:textId="77777777" w:rsidR="00663657" w:rsidRPr="005B687B" w:rsidRDefault="00663657" w:rsidP="00195024">
            <w:pPr>
              <w:jc w:val="center"/>
              <w:rPr>
                <w:b/>
                <w:color w:val="000000" w:themeColor="text1"/>
              </w:rPr>
            </w:pPr>
          </w:p>
        </w:tc>
        <w:tc>
          <w:tcPr>
            <w:tcW w:w="1250" w:type="pct"/>
            <w:vAlign w:val="center"/>
          </w:tcPr>
          <w:p w14:paraId="4442E5E9" w14:textId="77777777" w:rsidR="00663657" w:rsidRPr="005B687B" w:rsidRDefault="00663657" w:rsidP="00195024">
            <w:pPr>
              <w:jc w:val="center"/>
              <w:rPr>
                <w:b/>
                <w:color w:val="000000" w:themeColor="text1"/>
              </w:rPr>
            </w:pPr>
            <w:r w:rsidRPr="005B687B">
              <w:rPr>
                <w:b/>
                <w:color w:val="000000" w:themeColor="text1"/>
              </w:rPr>
              <w:t>Ročník:</w:t>
            </w:r>
          </w:p>
          <w:p w14:paraId="557AFC14" w14:textId="77777777" w:rsidR="00663657" w:rsidRPr="005B687B" w:rsidRDefault="00663657" w:rsidP="00195024">
            <w:pPr>
              <w:jc w:val="center"/>
              <w:rPr>
                <w:b/>
                <w:color w:val="000000" w:themeColor="text1"/>
              </w:rPr>
            </w:pPr>
            <w:r w:rsidRPr="005B687B">
              <w:rPr>
                <w:b/>
                <w:color w:val="000000" w:themeColor="text1"/>
              </w:rPr>
              <w:t>8.</w:t>
            </w:r>
          </w:p>
        </w:tc>
      </w:tr>
      <w:tr w:rsidR="00663657" w:rsidRPr="005B687B" w14:paraId="4F82B631" w14:textId="77777777">
        <w:trPr>
          <w:trHeight w:val="1080"/>
        </w:trPr>
        <w:tc>
          <w:tcPr>
            <w:tcW w:w="1250" w:type="pct"/>
            <w:vAlign w:val="center"/>
          </w:tcPr>
          <w:p w14:paraId="36543D9D" w14:textId="77777777" w:rsidR="00663657" w:rsidRPr="005B687B" w:rsidRDefault="00663657" w:rsidP="00663657">
            <w:pPr>
              <w:jc w:val="center"/>
              <w:rPr>
                <w:b/>
                <w:color w:val="000000" w:themeColor="text1"/>
              </w:rPr>
            </w:pPr>
            <w:r w:rsidRPr="005B687B">
              <w:rPr>
                <w:b/>
                <w:color w:val="000000" w:themeColor="text1"/>
              </w:rPr>
              <w:t>Výstupy RVP</w:t>
            </w:r>
          </w:p>
        </w:tc>
        <w:tc>
          <w:tcPr>
            <w:tcW w:w="1250" w:type="pct"/>
            <w:vAlign w:val="center"/>
          </w:tcPr>
          <w:p w14:paraId="58CC78DD" w14:textId="77777777" w:rsidR="00663657" w:rsidRPr="005B687B" w:rsidRDefault="00663657" w:rsidP="00195024">
            <w:pPr>
              <w:jc w:val="center"/>
              <w:rPr>
                <w:color w:val="000000" w:themeColor="text1"/>
              </w:rPr>
            </w:pPr>
          </w:p>
          <w:p w14:paraId="3745A568" w14:textId="77777777" w:rsidR="00663657" w:rsidRPr="005B687B" w:rsidRDefault="00663657" w:rsidP="00195024">
            <w:pPr>
              <w:jc w:val="center"/>
              <w:rPr>
                <w:b/>
                <w:color w:val="000000" w:themeColor="text1"/>
              </w:rPr>
            </w:pPr>
            <w:r w:rsidRPr="005B687B">
              <w:rPr>
                <w:b/>
                <w:color w:val="000000" w:themeColor="text1"/>
              </w:rPr>
              <w:t>Školní výstupy</w:t>
            </w:r>
          </w:p>
          <w:p w14:paraId="05E74892" w14:textId="77777777" w:rsidR="00663657" w:rsidRPr="005B687B" w:rsidRDefault="00663657" w:rsidP="00195024">
            <w:pPr>
              <w:jc w:val="center"/>
              <w:rPr>
                <w:b/>
                <w:color w:val="000000" w:themeColor="text1"/>
              </w:rPr>
            </w:pPr>
          </w:p>
          <w:p w14:paraId="14D7CEF3" w14:textId="77777777" w:rsidR="00663657" w:rsidRPr="005B687B" w:rsidRDefault="00663657" w:rsidP="00195024">
            <w:pPr>
              <w:jc w:val="center"/>
              <w:rPr>
                <w:b/>
                <w:color w:val="000000" w:themeColor="text1"/>
              </w:rPr>
            </w:pPr>
          </w:p>
          <w:p w14:paraId="362B05D0" w14:textId="77777777" w:rsidR="00663657" w:rsidRPr="005B687B" w:rsidRDefault="00663657" w:rsidP="00195024">
            <w:pPr>
              <w:jc w:val="center"/>
              <w:rPr>
                <w:color w:val="000000" w:themeColor="text1"/>
              </w:rPr>
            </w:pPr>
            <w:r w:rsidRPr="005B687B">
              <w:rPr>
                <w:b/>
                <w:color w:val="000000" w:themeColor="text1"/>
              </w:rPr>
              <w:t>Žák:</w:t>
            </w:r>
          </w:p>
        </w:tc>
        <w:tc>
          <w:tcPr>
            <w:tcW w:w="1250" w:type="pct"/>
            <w:vAlign w:val="center"/>
          </w:tcPr>
          <w:p w14:paraId="2B8AC59F" w14:textId="77777777" w:rsidR="00663657" w:rsidRPr="005B687B" w:rsidRDefault="00663657" w:rsidP="00195024">
            <w:pPr>
              <w:jc w:val="center"/>
              <w:rPr>
                <w:b/>
                <w:color w:val="000000" w:themeColor="text1"/>
              </w:rPr>
            </w:pPr>
            <w:r w:rsidRPr="005B687B">
              <w:rPr>
                <w:b/>
                <w:color w:val="000000" w:themeColor="text1"/>
              </w:rPr>
              <w:t>Učivo</w:t>
            </w:r>
          </w:p>
        </w:tc>
        <w:tc>
          <w:tcPr>
            <w:tcW w:w="1250" w:type="pct"/>
            <w:vAlign w:val="center"/>
          </w:tcPr>
          <w:p w14:paraId="05CC1C10" w14:textId="77777777" w:rsidR="00663657" w:rsidRPr="005B687B" w:rsidRDefault="00663657" w:rsidP="00195024">
            <w:pPr>
              <w:jc w:val="center"/>
              <w:rPr>
                <w:b/>
                <w:color w:val="000000" w:themeColor="text1"/>
              </w:rPr>
            </w:pPr>
            <w:r w:rsidRPr="005B687B">
              <w:rPr>
                <w:b/>
                <w:color w:val="000000" w:themeColor="text1"/>
              </w:rPr>
              <w:t xml:space="preserve">Průřezová témata, </w:t>
            </w:r>
          </w:p>
          <w:p w14:paraId="025D473E" w14:textId="77777777" w:rsidR="00663657" w:rsidRPr="005B687B" w:rsidRDefault="00663657" w:rsidP="00195024">
            <w:pPr>
              <w:jc w:val="center"/>
              <w:rPr>
                <w:b/>
                <w:color w:val="000000" w:themeColor="text1"/>
              </w:rPr>
            </w:pPr>
            <w:r w:rsidRPr="005B687B">
              <w:rPr>
                <w:b/>
                <w:color w:val="000000" w:themeColor="text1"/>
              </w:rPr>
              <w:t>přesahy do jiných předmětů</w:t>
            </w:r>
          </w:p>
        </w:tc>
      </w:tr>
      <w:tr w:rsidR="00663657" w:rsidRPr="005B687B" w14:paraId="363D2674" w14:textId="77777777">
        <w:trPr>
          <w:trHeight w:val="10440"/>
        </w:trPr>
        <w:tc>
          <w:tcPr>
            <w:tcW w:w="1250" w:type="pct"/>
          </w:tcPr>
          <w:p w14:paraId="64945722" w14:textId="77777777" w:rsidR="00C64AF3" w:rsidRPr="005B687B" w:rsidRDefault="00C64AF3" w:rsidP="00C64AF3">
            <w:pPr>
              <w:rPr>
                <w:color w:val="000000" w:themeColor="text1"/>
                <w:sz w:val="20"/>
                <w:szCs w:val="20"/>
              </w:rPr>
            </w:pPr>
            <w:r w:rsidRPr="005B687B">
              <w:rPr>
                <w:color w:val="000000" w:themeColor="text1"/>
                <w:sz w:val="20"/>
                <w:szCs w:val="20"/>
              </w:rPr>
              <w:t>- formuluje ústně i písemně dojmy ze své četby, návštěvy divadelního nebo filmového představení a názory na umělecké dílo</w:t>
            </w:r>
          </w:p>
          <w:p w14:paraId="29DFA252" w14:textId="77777777" w:rsidR="00C64AF3" w:rsidRPr="005B687B" w:rsidRDefault="00C64AF3" w:rsidP="00C64AF3">
            <w:pPr>
              <w:rPr>
                <w:color w:val="000000" w:themeColor="text1"/>
                <w:sz w:val="20"/>
                <w:szCs w:val="20"/>
              </w:rPr>
            </w:pPr>
          </w:p>
          <w:p w14:paraId="0362FE02" w14:textId="77777777" w:rsidR="00501AD6" w:rsidRPr="005B687B" w:rsidRDefault="00501AD6" w:rsidP="00501AD6">
            <w:pPr>
              <w:rPr>
                <w:color w:val="000000" w:themeColor="text1"/>
                <w:sz w:val="20"/>
                <w:szCs w:val="20"/>
              </w:rPr>
            </w:pPr>
            <w:r w:rsidRPr="005B687B">
              <w:rPr>
                <w:color w:val="000000" w:themeColor="text1"/>
                <w:sz w:val="20"/>
                <w:szCs w:val="20"/>
              </w:rPr>
              <w:t>- porovnává různá ztvárnění téhož námětu v literárním, dramatickém i filmovém zpracování</w:t>
            </w:r>
          </w:p>
          <w:p w14:paraId="07B73A84" w14:textId="77777777" w:rsidR="00663657" w:rsidRPr="005B687B" w:rsidRDefault="00663657" w:rsidP="00195024">
            <w:pPr>
              <w:rPr>
                <w:color w:val="000000" w:themeColor="text1"/>
                <w:sz w:val="20"/>
                <w:szCs w:val="20"/>
              </w:rPr>
            </w:pPr>
          </w:p>
        </w:tc>
        <w:tc>
          <w:tcPr>
            <w:tcW w:w="1250" w:type="pct"/>
          </w:tcPr>
          <w:p w14:paraId="1B4C9EBD" w14:textId="77777777" w:rsidR="00663657" w:rsidRPr="005B687B" w:rsidRDefault="00663657" w:rsidP="00195024">
            <w:pPr>
              <w:rPr>
                <w:color w:val="000000" w:themeColor="text1"/>
                <w:sz w:val="20"/>
                <w:szCs w:val="20"/>
              </w:rPr>
            </w:pPr>
            <w:r w:rsidRPr="005B687B">
              <w:rPr>
                <w:color w:val="000000" w:themeColor="text1"/>
                <w:sz w:val="20"/>
                <w:szCs w:val="20"/>
              </w:rPr>
              <w:t>- formuluje ústně i písemně dojmy ze své četby, návštěvy divadelního nebo filmového představení a názory na umělecké dílo</w:t>
            </w:r>
          </w:p>
          <w:p w14:paraId="657288C2" w14:textId="77777777" w:rsidR="00663657" w:rsidRPr="005B687B" w:rsidRDefault="00663657" w:rsidP="00195024">
            <w:pPr>
              <w:rPr>
                <w:color w:val="000000" w:themeColor="text1"/>
                <w:sz w:val="20"/>
                <w:szCs w:val="20"/>
              </w:rPr>
            </w:pPr>
          </w:p>
          <w:p w14:paraId="75F55AFB" w14:textId="77777777" w:rsidR="00663657" w:rsidRPr="005B687B" w:rsidRDefault="00663657" w:rsidP="00195024">
            <w:pPr>
              <w:rPr>
                <w:color w:val="000000" w:themeColor="text1"/>
                <w:sz w:val="20"/>
                <w:szCs w:val="20"/>
              </w:rPr>
            </w:pPr>
            <w:r w:rsidRPr="005B687B">
              <w:rPr>
                <w:color w:val="000000" w:themeColor="text1"/>
                <w:sz w:val="20"/>
                <w:szCs w:val="20"/>
              </w:rPr>
              <w:t>- porovnává různá ztvárnění téhož námětu v literárním, dramatickém i filmovém zpracování</w:t>
            </w:r>
          </w:p>
          <w:p w14:paraId="60B04D96" w14:textId="77777777" w:rsidR="00663657" w:rsidRPr="005B687B" w:rsidRDefault="00663657" w:rsidP="00A73F07">
            <w:pPr>
              <w:rPr>
                <w:color w:val="000000" w:themeColor="text1"/>
                <w:sz w:val="20"/>
                <w:szCs w:val="20"/>
              </w:rPr>
            </w:pPr>
          </w:p>
          <w:p w14:paraId="669D5DD0" w14:textId="77777777" w:rsidR="00663657" w:rsidRPr="005B687B" w:rsidRDefault="00663657" w:rsidP="00A73F07">
            <w:pPr>
              <w:rPr>
                <w:color w:val="000000" w:themeColor="text1"/>
                <w:sz w:val="20"/>
                <w:szCs w:val="20"/>
              </w:rPr>
            </w:pPr>
          </w:p>
          <w:p w14:paraId="3E24EB19" w14:textId="77777777" w:rsidR="00663657" w:rsidRPr="005B687B" w:rsidRDefault="00663657" w:rsidP="00A73F07">
            <w:pPr>
              <w:rPr>
                <w:color w:val="000000" w:themeColor="text1"/>
                <w:sz w:val="20"/>
                <w:szCs w:val="20"/>
              </w:rPr>
            </w:pPr>
          </w:p>
          <w:p w14:paraId="295C058F" w14:textId="77777777" w:rsidR="00663657" w:rsidRPr="005B687B" w:rsidRDefault="00663657" w:rsidP="00A73F07">
            <w:pPr>
              <w:rPr>
                <w:color w:val="000000" w:themeColor="text1"/>
                <w:sz w:val="20"/>
                <w:szCs w:val="20"/>
              </w:rPr>
            </w:pPr>
            <w:r w:rsidRPr="005B687B">
              <w:rPr>
                <w:color w:val="000000" w:themeColor="text1"/>
                <w:sz w:val="20"/>
                <w:szCs w:val="20"/>
              </w:rPr>
              <w:t>- analyzuje a aplikuje empatii v kolektivu</w:t>
            </w:r>
          </w:p>
          <w:p w14:paraId="4A4E12DE" w14:textId="77777777" w:rsidR="00663657" w:rsidRPr="005B687B" w:rsidRDefault="00663657" w:rsidP="00267229">
            <w:pPr>
              <w:rPr>
                <w:color w:val="000000" w:themeColor="text1"/>
                <w:sz w:val="20"/>
                <w:szCs w:val="20"/>
              </w:rPr>
            </w:pPr>
            <w:r w:rsidRPr="005B687B">
              <w:rPr>
                <w:color w:val="000000" w:themeColor="text1"/>
                <w:sz w:val="20"/>
                <w:szCs w:val="20"/>
              </w:rPr>
              <w:t>- aplikuje asertivní chování</w:t>
            </w:r>
          </w:p>
        </w:tc>
        <w:tc>
          <w:tcPr>
            <w:tcW w:w="1250" w:type="pct"/>
          </w:tcPr>
          <w:p w14:paraId="3036B946" w14:textId="77777777" w:rsidR="00663657" w:rsidRPr="005B687B" w:rsidRDefault="00663657" w:rsidP="00195024">
            <w:pPr>
              <w:rPr>
                <w:color w:val="000000" w:themeColor="text1"/>
                <w:sz w:val="20"/>
                <w:szCs w:val="20"/>
              </w:rPr>
            </w:pPr>
            <w:r w:rsidRPr="005B687B">
              <w:rPr>
                <w:color w:val="000000" w:themeColor="text1"/>
                <w:sz w:val="20"/>
                <w:szCs w:val="20"/>
              </w:rPr>
              <w:t>průběžně</w:t>
            </w:r>
          </w:p>
        </w:tc>
        <w:tc>
          <w:tcPr>
            <w:tcW w:w="1250" w:type="pct"/>
          </w:tcPr>
          <w:p w14:paraId="3E6E781D" w14:textId="77777777" w:rsidR="00663657" w:rsidRPr="005B687B" w:rsidRDefault="00663657" w:rsidP="00195024">
            <w:pPr>
              <w:rPr>
                <w:color w:val="000000" w:themeColor="text1"/>
                <w:sz w:val="20"/>
                <w:szCs w:val="20"/>
              </w:rPr>
            </w:pPr>
          </w:p>
          <w:p w14:paraId="2F02C787" w14:textId="77777777" w:rsidR="00663657" w:rsidRPr="005B687B" w:rsidRDefault="00663657" w:rsidP="00A73F07">
            <w:pPr>
              <w:rPr>
                <w:color w:val="000000" w:themeColor="text1"/>
                <w:sz w:val="20"/>
                <w:szCs w:val="20"/>
              </w:rPr>
            </w:pPr>
          </w:p>
          <w:p w14:paraId="18AD5B77" w14:textId="77777777" w:rsidR="00663657" w:rsidRPr="005B687B" w:rsidRDefault="00663657" w:rsidP="00A73F07">
            <w:pPr>
              <w:rPr>
                <w:color w:val="000000" w:themeColor="text1"/>
                <w:sz w:val="20"/>
                <w:szCs w:val="20"/>
              </w:rPr>
            </w:pPr>
          </w:p>
          <w:p w14:paraId="4D9A9A67" w14:textId="77777777" w:rsidR="00663657" w:rsidRPr="005B687B" w:rsidRDefault="00663657" w:rsidP="00A73F07">
            <w:pPr>
              <w:rPr>
                <w:color w:val="000000" w:themeColor="text1"/>
                <w:sz w:val="20"/>
                <w:szCs w:val="20"/>
              </w:rPr>
            </w:pPr>
          </w:p>
          <w:p w14:paraId="3F2247C5" w14:textId="77777777" w:rsidR="00663657" w:rsidRPr="005B687B" w:rsidRDefault="00663657" w:rsidP="00A73F07">
            <w:pPr>
              <w:rPr>
                <w:color w:val="000000" w:themeColor="text1"/>
                <w:sz w:val="20"/>
                <w:szCs w:val="20"/>
              </w:rPr>
            </w:pPr>
          </w:p>
          <w:p w14:paraId="21282F0E" w14:textId="77777777" w:rsidR="00663657" w:rsidRPr="005B687B" w:rsidRDefault="00663657" w:rsidP="00A73F07">
            <w:pPr>
              <w:rPr>
                <w:color w:val="000000" w:themeColor="text1"/>
                <w:sz w:val="20"/>
                <w:szCs w:val="20"/>
              </w:rPr>
            </w:pPr>
          </w:p>
          <w:p w14:paraId="1DA1E170" w14:textId="77777777" w:rsidR="00663657" w:rsidRPr="005B687B" w:rsidRDefault="00663657" w:rsidP="00A73F07">
            <w:pPr>
              <w:rPr>
                <w:color w:val="000000" w:themeColor="text1"/>
                <w:sz w:val="20"/>
                <w:szCs w:val="20"/>
              </w:rPr>
            </w:pPr>
          </w:p>
          <w:p w14:paraId="665245C0" w14:textId="77777777" w:rsidR="00663657" w:rsidRPr="005B687B" w:rsidRDefault="00663657" w:rsidP="00A73F07">
            <w:pPr>
              <w:rPr>
                <w:color w:val="000000" w:themeColor="text1"/>
                <w:sz w:val="20"/>
                <w:szCs w:val="20"/>
              </w:rPr>
            </w:pPr>
          </w:p>
          <w:p w14:paraId="7D4ABC33" w14:textId="77777777" w:rsidR="00663657" w:rsidRPr="005B687B" w:rsidRDefault="00663657" w:rsidP="00A73F07">
            <w:pPr>
              <w:rPr>
                <w:color w:val="000000" w:themeColor="text1"/>
                <w:sz w:val="20"/>
                <w:szCs w:val="20"/>
              </w:rPr>
            </w:pPr>
          </w:p>
          <w:p w14:paraId="3722EE7C" w14:textId="77777777" w:rsidR="00663657" w:rsidRPr="005B687B" w:rsidRDefault="00663657" w:rsidP="00A73F07">
            <w:pPr>
              <w:rPr>
                <w:color w:val="000000" w:themeColor="text1"/>
                <w:sz w:val="20"/>
                <w:szCs w:val="20"/>
              </w:rPr>
            </w:pPr>
          </w:p>
          <w:p w14:paraId="5223CB8F" w14:textId="77777777" w:rsidR="00663657" w:rsidRPr="005B687B" w:rsidRDefault="00663657" w:rsidP="00A73F07">
            <w:pPr>
              <w:rPr>
                <w:color w:val="000000" w:themeColor="text1"/>
                <w:sz w:val="20"/>
                <w:szCs w:val="20"/>
              </w:rPr>
            </w:pPr>
          </w:p>
          <w:p w14:paraId="424515D9" w14:textId="77777777" w:rsidR="00663657" w:rsidRPr="005B687B" w:rsidRDefault="00663657" w:rsidP="00A73F07">
            <w:pPr>
              <w:rPr>
                <w:color w:val="000000" w:themeColor="text1"/>
                <w:sz w:val="20"/>
                <w:szCs w:val="20"/>
              </w:rPr>
            </w:pPr>
          </w:p>
          <w:p w14:paraId="6F640B0F" w14:textId="77777777" w:rsidR="00663657" w:rsidRPr="005B687B" w:rsidRDefault="00663657" w:rsidP="00A73F07">
            <w:pPr>
              <w:rPr>
                <w:color w:val="000000" w:themeColor="text1"/>
                <w:sz w:val="20"/>
                <w:szCs w:val="20"/>
              </w:rPr>
            </w:pPr>
          </w:p>
          <w:p w14:paraId="6C09277F" w14:textId="77777777" w:rsidR="00663657" w:rsidRPr="005B687B" w:rsidRDefault="00663657" w:rsidP="00A73F07">
            <w:pPr>
              <w:rPr>
                <w:color w:val="000000" w:themeColor="text1"/>
                <w:sz w:val="20"/>
                <w:szCs w:val="20"/>
              </w:rPr>
            </w:pPr>
            <w:r w:rsidRPr="005B687B">
              <w:rPr>
                <w:color w:val="000000" w:themeColor="text1"/>
                <w:sz w:val="20"/>
                <w:szCs w:val="20"/>
              </w:rPr>
              <w:t>ETV</w:t>
            </w:r>
          </w:p>
        </w:tc>
      </w:tr>
    </w:tbl>
    <w:p w14:paraId="62F8F898" w14:textId="77777777" w:rsidR="00073A5F" w:rsidRPr="005B687B" w:rsidRDefault="00073A5F" w:rsidP="00123609">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06"/>
        <w:gridCol w:w="2407"/>
        <w:gridCol w:w="2407"/>
        <w:gridCol w:w="2407"/>
      </w:tblGrid>
      <w:tr w:rsidR="00B06ED3" w:rsidRPr="005B687B" w14:paraId="2D7CEE04" w14:textId="77777777">
        <w:trPr>
          <w:trHeight w:val="1440"/>
        </w:trPr>
        <w:tc>
          <w:tcPr>
            <w:tcW w:w="2500" w:type="pct"/>
            <w:gridSpan w:val="2"/>
            <w:vAlign w:val="center"/>
          </w:tcPr>
          <w:p w14:paraId="0465D1DD" w14:textId="77777777" w:rsidR="00B06ED3" w:rsidRPr="005B687B" w:rsidRDefault="00B06ED3" w:rsidP="00B06ED3">
            <w:pPr>
              <w:jc w:val="center"/>
              <w:rPr>
                <w:b/>
                <w:color w:val="000000" w:themeColor="text1"/>
              </w:rPr>
            </w:pPr>
            <w:r w:rsidRPr="005B687B">
              <w:rPr>
                <w:b/>
                <w:color w:val="000000" w:themeColor="text1"/>
              </w:rPr>
              <w:lastRenderedPageBreak/>
              <w:t>Oblast:</w:t>
            </w:r>
          </w:p>
          <w:p w14:paraId="5130BB50" w14:textId="77777777" w:rsidR="00B06ED3" w:rsidRPr="005B687B" w:rsidRDefault="00B06ED3" w:rsidP="00B06ED3">
            <w:pPr>
              <w:jc w:val="center"/>
              <w:rPr>
                <w:b/>
                <w:color w:val="000000" w:themeColor="text1"/>
              </w:rPr>
            </w:pPr>
            <w:r w:rsidRPr="005B687B">
              <w:rPr>
                <w:b/>
                <w:color w:val="000000" w:themeColor="text1"/>
              </w:rPr>
              <w:t>Jazyk a jazyková komunikace</w:t>
            </w:r>
          </w:p>
        </w:tc>
        <w:tc>
          <w:tcPr>
            <w:tcW w:w="1250" w:type="pct"/>
            <w:vAlign w:val="center"/>
          </w:tcPr>
          <w:p w14:paraId="558ED676" w14:textId="77777777" w:rsidR="00B06ED3" w:rsidRPr="005B687B" w:rsidRDefault="00B06ED3" w:rsidP="00195024">
            <w:pPr>
              <w:jc w:val="center"/>
              <w:rPr>
                <w:b/>
                <w:color w:val="000000" w:themeColor="text1"/>
              </w:rPr>
            </w:pPr>
          </w:p>
          <w:p w14:paraId="63C64402" w14:textId="77777777" w:rsidR="00B06ED3" w:rsidRPr="005B687B" w:rsidRDefault="00B06ED3" w:rsidP="00195024">
            <w:pPr>
              <w:jc w:val="center"/>
              <w:rPr>
                <w:b/>
                <w:color w:val="000000" w:themeColor="text1"/>
              </w:rPr>
            </w:pPr>
            <w:r w:rsidRPr="005B687B">
              <w:rPr>
                <w:b/>
                <w:color w:val="000000" w:themeColor="text1"/>
              </w:rPr>
              <w:t>Předmět:</w:t>
            </w:r>
          </w:p>
          <w:p w14:paraId="482BE415" w14:textId="77777777" w:rsidR="00B06ED3" w:rsidRPr="005B687B" w:rsidRDefault="00B06ED3" w:rsidP="00195024">
            <w:pPr>
              <w:jc w:val="center"/>
              <w:rPr>
                <w:b/>
                <w:color w:val="000000" w:themeColor="text1"/>
              </w:rPr>
            </w:pPr>
            <w:r w:rsidRPr="005B687B">
              <w:rPr>
                <w:b/>
                <w:color w:val="000000" w:themeColor="text1"/>
              </w:rPr>
              <w:t>Český jazyk a literatura</w:t>
            </w:r>
          </w:p>
          <w:p w14:paraId="56D9CDEC" w14:textId="77777777" w:rsidR="00B06ED3" w:rsidRPr="005B687B" w:rsidRDefault="00B06ED3" w:rsidP="00195024">
            <w:pPr>
              <w:jc w:val="center"/>
              <w:rPr>
                <w:b/>
                <w:color w:val="000000" w:themeColor="text1"/>
              </w:rPr>
            </w:pPr>
          </w:p>
        </w:tc>
        <w:tc>
          <w:tcPr>
            <w:tcW w:w="1250" w:type="pct"/>
            <w:vAlign w:val="center"/>
          </w:tcPr>
          <w:p w14:paraId="7CBDBDD5" w14:textId="77777777" w:rsidR="00B06ED3" w:rsidRPr="005B687B" w:rsidRDefault="00B06ED3" w:rsidP="00195024">
            <w:pPr>
              <w:jc w:val="center"/>
              <w:rPr>
                <w:b/>
                <w:color w:val="000000" w:themeColor="text1"/>
              </w:rPr>
            </w:pPr>
            <w:r w:rsidRPr="005B687B">
              <w:rPr>
                <w:b/>
                <w:color w:val="000000" w:themeColor="text1"/>
              </w:rPr>
              <w:t>Ročník:</w:t>
            </w:r>
          </w:p>
          <w:p w14:paraId="16289230" w14:textId="77777777" w:rsidR="00B06ED3" w:rsidRPr="005B687B" w:rsidRDefault="00B06ED3" w:rsidP="00195024">
            <w:pPr>
              <w:jc w:val="center"/>
              <w:rPr>
                <w:b/>
                <w:color w:val="000000" w:themeColor="text1"/>
              </w:rPr>
            </w:pPr>
            <w:r w:rsidRPr="005B687B">
              <w:rPr>
                <w:b/>
                <w:color w:val="000000" w:themeColor="text1"/>
              </w:rPr>
              <w:t>9.</w:t>
            </w:r>
          </w:p>
        </w:tc>
      </w:tr>
      <w:tr w:rsidR="00B06ED3" w:rsidRPr="005B687B" w14:paraId="4FFFBD42" w14:textId="77777777">
        <w:trPr>
          <w:trHeight w:val="1080"/>
        </w:trPr>
        <w:tc>
          <w:tcPr>
            <w:tcW w:w="1250" w:type="pct"/>
            <w:vAlign w:val="center"/>
          </w:tcPr>
          <w:p w14:paraId="2CC3DA3C" w14:textId="77777777" w:rsidR="00B06ED3" w:rsidRPr="005B687B" w:rsidRDefault="00B06ED3" w:rsidP="00B06ED3">
            <w:pPr>
              <w:jc w:val="center"/>
              <w:rPr>
                <w:b/>
                <w:color w:val="000000" w:themeColor="text1"/>
              </w:rPr>
            </w:pPr>
            <w:r w:rsidRPr="005B687B">
              <w:rPr>
                <w:b/>
                <w:color w:val="000000" w:themeColor="text1"/>
              </w:rPr>
              <w:t>Výstupy RVP</w:t>
            </w:r>
          </w:p>
        </w:tc>
        <w:tc>
          <w:tcPr>
            <w:tcW w:w="1250" w:type="pct"/>
            <w:vAlign w:val="center"/>
          </w:tcPr>
          <w:p w14:paraId="7097EDE9" w14:textId="77777777" w:rsidR="00B06ED3" w:rsidRPr="005B687B" w:rsidRDefault="00B06ED3" w:rsidP="00195024">
            <w:pPr>
              <w:jc w:val="center"/>
              <w:rPr>
                <w:color w:val="000000" w:themeColor="text1"/>
              </w:rPr>
            </w:pPr>
          </w:p>
          <w:p w14:paraId="0F8EF3BE" w14:textId="77777777" w:rsidR="00B06ED3" w:rsidRPr="005B687B" w:rsidRDefault="00B06ED3" w:rsidP="00195024">
            <w:pPr>
              <w:jc w:val="center"/>
              <w:rPr>
                <w:b/>
                <w:color w:val="000000" w:themeColor="text1"/>
              </w:rPr>
            </w:pPr>
            <w:r w:rsidRPr="005B687B">
              <w:rPr>
                <w:b/>
                <w:color w:val="000000" w:themeColor="text1"/>
              </w:rPr>
              <w:t>Školní výstupy</w:t>
            </w:r>
          </w:p>
          <w:p w14:paraId="7A29694E" w14:textId="77777777" w:rsidR="00B06ED3" w:rsidRPr="005B687B" w:rsidRDefault="00B06ED3" w:rsidP="00195024">
            <w:pPr>
              <w:jc w:val="center"/>
              <w:rPr>
                <w:b/>
                <w:color w:val="000000" w:themeColor="text1"/>
              </w:rPr>
            </w:pPr>
          </w:p>
          <w:p w14:paraId="21B9D8C3" w14:textId="77777777" w:rsidR="00B06ED3" w:rsidRPr="005B687B" w:rsidRDefault="00B06ED3" w:rsidP="00195024">
            <w:pPr>
              <w:jc w:val="center"/>
              <w:rPr>
                <w:b/>
                <w:color w:val="000000" w:themeColor="text1"/>
              </w:rPr>
            </w:pPr>
          </w:p>
          <w:p w14:paraId="71BD7B64" w14:textId="77777777" w:rsidR="00B06ED3" w:rsidRPr="005B687B" w:rsidRDefault="00B06ED3" w:rsidP="00195024">
            <w:pPr>
              <w:jc w:val="center"/>
              <w:rPr>
                <w:color w:val="000000" w:themeColor="text1"/>
              </w:rPr>
            </w:pPr>
            <w:r w:rsidRPr="005B687B">
              <w:rPr>
                <w:b/>
                <w:color w:val="000000" w:themeColor="text1"/>
              </w:rPr>
              <w:t>Žák:</w:t>
            </w:r>
          </w:p>
        </w:tc>
        <w:tc>
          <w:tcPr>
            <w:tcW w:w="1250" w:type="pct"/>
            <w:vAlign w:val="center"/>
          </w:tcPr>
          <w:p w14:paraId="0D33A145" w14:textId="77777777" w:rsidR="00B06ED3" w:rsidRPr="005B687B" w:rsidRDefault="00B06ED3" w:rsidP="00195024">
            <w:pPr>
              <w:jc w:val="center"/>
              <w:rPr>
                <w:b/>
                <w:color w:val="000000" w:themeColor="text1"/>
              </w:rPr>
            </w:pPr>
            <w:r w:rsidRPr="005B687B">
              <w:rPr>
                <w:b/>
                <w:color w:val="000000" w:themeColor="text1"/>
              </w:rPr>
              <w:t>Učivo</w:t>
            </w:r>
          </w:p>
        </w:tc>
        <w:tc>
          <w:tcPr>
            <w:tcW w:w="1250" w:type="pct"/>
            <w:vAlign w:val="center"/>
          </w:tcPr>
          <w:p w14:paraId="10BE83F3" w14:textId="77777777" w:rsidR="00B06ED3" w:rsidRPr="005B687B" w:rsidRDefault="00B06ED3" w:rsidP="00195024">
            <w:pPr>
              <w:jc w:val="center"/>
              <w:rPr>
                <w:b/>
                <w:color w:val="000000" w:themeColor="text1"/>
              </w:rPr>
            </w:pPr>
            <w:r w:rsidRPr="005B687B">
              <w:rPr>
                <w:b/>
                <w:color w:val="000000" w:themeColor="text1"/>
              </w:rPr>
              <w:t xml:space="preserve">Průřezová témata, </w:t>
            </w:r>
          </w:p>
          <w:p w14:paraId="77D8B75F" w14:textId="77777777" w:rsidR="00B06ED3" w:rsidRPr="005B687B" w:rsidRDefault="00B06ED3" w:rsidP="00195024">
            <w:pPr>
              <w:jc w:val="center"/>
              <w:rPr>
                <w:b/>
                <w:color w:val="000000" w:themeColor="text1"/>
              </w:rPr>
            </w:pPr>
            <w:r w:rsidRPr="005B687B">
              <w:rPr>
                <w:b/>
                <w:color w:val="000000" w:themeColor="text1"/>
              </w:rPr>
              <w:t>přesahy do jiných předmětů</w:t>
            </w:r>
          </w:p>
        </w:tc>
      </w:tr>
      <w:tr w:rsidR="00B06ED3" w:rsidRPr="005B687B" w14:paraId="27BC2953" w14:textId="77777777">
        <w:trPr>
          <w:trHeight w:val="10440"/>
        </w:trPr>
        <w:tc>
          <w:tcPr>
            <w:tcW w:w="1250" w:type="pct"/>
          </w:tcPr>
          <w:p w14:paraId="210C6FA9" w14:textId="77777777" w:rsidR="009579C7" w:rsidRPr="005B687B" w:rsidRDefault="009579C7" w:rsidP="00195024">
            <w:pPr>
              <w:rPr>
                <w:color w:val="000000" w:themeColor="text1"/>
                <w:sz w:val="20"/>
                <w:szCs w:val="20"/>
              </w:rPr>
            </w:pPr>
          </w:p>
          <w:p w14:paraId="75246256" w14:textId="77777777" w:rsidR="009579C7" w:rsidRPr="005B687B" w:rsidRDefault="009579C7" w:rsidP="009579C7">
            <w:pPr>
              <w:rPr>
                <w:color w:val="000000" w:themeColor="text1"/>
                <w:sz w:val="20"/>
                <w:szCs w:val="20"/>
              </w:rPr>
            </w:pPr>
          </w:p>
          <w:p w14:paraId="0FDD6313" w14:textId="77777777" w:rsidR="009579C7" w:rsidRPr="005B687B" w:rsidRDefault="009579C7" w:rsidP="009579C7">
            <w:pPr>
              <w:rPr>
                <w:color w:val="000000" w:themeColor="text1"/>
                <w:sz w:val="20"/>
                <w:szCs w:val="20"/>
              </w:rPr>
            </w:pPr>
          </w:p>
          <w:p w14:paraId="3B2E7DAF" w14:textId="77777777" w:rsidR="009579C7" w:rsidRPr="005B687B" w:rsidRDefault="009579C7" w:rsidP="009579C7">
            <w:pPr>
              <w:rPr>
                <w:color w:val="000000" w:themeColor="text1"/>
                <w:sz w:val="20"/>
                <w:szCs w:val="20"/>
              </w:rPr>
            </w:pPr>
            <w:r w:rsidRPr="005B687B">
              <w:rPr>
                <w:color w:val="000000" w:themeColor="text1"/>
                <w:sz w:val="20"/>
                <w:szCs w:val="20"/>
              </w:rPr>
              <w:t xml:space="preserve">- uspořádá informace v textu s ohledem na jeho účel, vytvoří koherentní text s dodržováním pravidel </w:t>
            </w:r>
            <w:proofErr w:type="spellStart"/>
            <w:r w:rsidRPr="005B687B">
              <w:rPr>
                <w:color w:val="000000" w:themeColor="text1"/>
                <w:sz w:val="20"/>
                <w:szCs w:val="20"/>
              </w:rPr>
              <w:t>mezivětného</w:t>
            </w:r>
            <w:proofErr w:type="spellEnd"/>
            <w:r w:rsidRPr="005B687B">
              <w:rPr>
                <w:color w:val="000000" w:themeColor="text1"/>
                <w:sz w:val="20"/>
                <w:szCs w:val="20"/>
              </w:rPr>
              <w:t xml:space="preserve"> navazování</w:t>
            </w:r>
          </w:p>
          <w:p w14:paraId="01987BBE" w14:textId="77777777" w:rsidR="009579C7" w:rsidRPr="005B687B" w:rsidRDefault="009579C7" w:rsidP="009579C7">
            <w:pPr>
              <w:rPr>
                <w:color w:val="000000" w:themeColor="text1"/>
                <w:sz w:val="20"/>
                <w:szCs w:val="20"/>
              </w:rPr>
            </w:pPr>
          </w:p>
          <w:p w14:paraId="51CFE158" w14:textId="77777777" w:rsidR="009579C7" w:rsidRPr="005B687B" w:rsidRDefault="009579C7" w:rsidP="009579C7">
            <w:pPr>
              <w:rPr>
                <w:color w:val="000000" w:themeColor="text1"/>
                <w:sz w:val="20"/>
                <w:szCs w:val="20"/>
              </w:rPr>
            </w:pPr>
            <w:r w:rsidRPr="005B687B">
              <w:rPr>
                <w:color w:val="000000" w:themeColor="text1"/>
                <w:sz w:val="20"/>
                <w:szCs w:val="20"/>
              </w:rPr>
              <w:t xml:space="preserve">- dorozumívá se kultivovaně, výstižně, </w:t>
            </w:r>
            <w:proofErr w:type="spellStart"/>
            <w:r w:rsidRPr="005B687B">
              <w:rPr>
                <w:color w:val="000000" w:themeColor="text1"/>
                <w:sz w:val="20"/>
                <w:szCs w:val="20"/>
              </w:rPr>
              <w:t>jazyk.prostředky</w:t>
            </w:r>
            <w:proofErr w:type="spellEnd"/>
            <w:r w:rsidRPr="005B687B">
              <w:rPr>
                <w:color w:val="000000" w:themeColor="text1"/>
                <w:sz w:val="20"/>
                <w:szCs w:val="20"/>
              </w:rPr>
              <w:t xml:space="preserve"> vhodnými pro danou kom. situaci</w:t>
            </w:r>
          </w:p>
          <w:p w14:paraId="2F04C516" w14:textId="77777777" w:rsidR="009579C7" w:rsidRPr="005B687B" w:rsidRDefault="009579C7" w:rsidP="009579C7">
            <w:pPr>
              <w:rPr>
                <w:color w:val="000000" w:themeColor="text1"/>
                <w:sz w:val="20"/>
                <w:szCs w:val="20"/>
              </w:rPr>
            </w:pPr>
          </w:p>
          <w:p w14:paraId="6509B34F" w14:textId="77777777" w:rsidR="009579C7" w:rsidRPr="005B687B" w:rsidRDefault="009579C7" w:rsidP="009579C7">
            <w:pPr>
              <w:rPr>
                <w:color w:val="000000" w:themeColor="text1"/>
                <w:sz w:val="20"/>
                <w:szCs w:val="20"/>
              </w:rPr>
            </w:pPr>
          </w:p>
          <w:p w14:paraId="4030C121" w14:textId="77777777" w:rsidR="009579C7" w:rsidRPr="005B687B" w:rsidRDefault="009579C7" w:rsidP="009579C7">
            <w:pPr>
              <w:rPr>
                <w:color w:val="000000" w:themeColor="text1"/>
                <w:sz w:val="20"/>
                <w:szCs w:val="20"/>
              </w:rPr>
            </w:pPr>
          </w:p>
          <w:p w14:paraId="296DEA41" w14:textId="77777777" w:rsidR="009579C7" w:rsidRPr="005B687B" w:rsidRDefault="009579C7" w:rsidP="009579C7">
            <w:pPr>
              <w:rPr>
                <w:color w:val="000000" w:themeColor="text1"/>
                <w:sz w:val="20"/>
                <w:szCs w:val="20"/>
              </w:rPr>
            </w:pPr>
          </w:p>
          <w:p w14:paraId="78C07C3A" w14:textId="77777777" w:rsidR="009579C7" w:rsidRPr="005B687B" w:rsidRDefault="009579C7" w:rsidP="009579C7">
            <w:pPr>
              <w:rPr>
                <w:color w:val="000000" w:themeColor="text1"/>
                <w:sz w:val="20"/>
                <w:szCs w:val="20"/>
              </w:rPr>
            </w:pPr>
            <w:r w:rsidRPr="005B687B">
              <w:rPr>
                <w:color w:val="000000" w:themeColor="text1"/>
                <w:sz w:val="20"/>
                <w:szCs w:val="20"/>
              </w:rPr>
              <w:t>- využívá základy studijního čtení – vyhledá klíčová slova, formuluje hlavní myšlenky textu, vytvoří otázky a stručné poznámky, výpisky nebo výtah z přečteného textu; samostatně připraví a s oporou o text přednese referát</w:t>
            </w:r>
          </w:p>
          <w:p w14:paraId="0B6ABB41" w14:textId="77777777" w:rsidR="009579C7" w:rsidRPr="005B687B" w:rsidRDefault="009579C7" w:rsidP="009579C7">
            <w:pPr>
              <w:rPr>
                <w:color w:val="000000" w:themeColor="text1"/>
                <w:sz w:val="20"/>
                <w:szCs w:val="20"/>
              </w:rPr>
            </w:pPr>
          </w:p>
          <w:p w14:paraId="189E5B99" w14:textId="77777777" w:rsidR="009579C7" w:rsidRPr="005B687B" w:rsidRDefault="009579C7" w:rsidP="009579C7">
            <w:pPr>
              <w:rPr>
                <w:color w:val="000000" w:themeColor="text1"/>
                <w:sz w:val="20"/>
                <w:szCs w:val="20"/>
              </w:rPr>
            </w:pPr>
          </w:p>
          <w:p w14:paraId="0E2CABCA" w14:textId="77777777" w:rsidR="009579C7" w:rsidRPr="005B687B" w:rsidRDefault="009579C7" w:rsidP="009579C7">
            <w:pPr>
              <w:rPr>
                <w:color w:val="000000" w:themeColor="text1"/>
                <w:sz w:val="20"/>
                <w:szCs w:val="20"/>
              </w:rPr>
            </w:pPr>
            <w:r w:rsidRPr="005B687B">
              <w:rPr>
                <w:color w:val="000000" w:themeColor="text1"/>
                <w:sz w:val="20"/>
                <w:szCs w:val="20"/>
              </w:rPr>
              <w:t>- využívá poznatků o jazyce a stylu ke gramaticky i věcně správnému písemnému projevu a k tvořivé práci s textem nebo k vlastnímu tvořivému psaní na základě vlastních dispozic a osobních zájmů</w:t>
            </w:r>
          </w:p>
          <w:p w14:paraId="62C7287E" w14:textId="77777777" w:rsidR="00B06ED3" w:rsidRPr="005B687B" w:rsidRDefault="009579C7" w:rsidP="009579C7">
            <w:pPr>
              <w:rPr>
                <w:color w:val="000000" w:themeColor="text1"/>
                <w:sz w:val="20"/>
                <w:szCs w:val="20"/>
              </w:rPr>
            </w:pPr>
            <w:r w:rsidRPr="005B687B">
              <w:rPr>
                <w:color w:val="000000" w:themeColor="text1"/>
                <w:sz w:val="20"/>
                <w:szCs w:val="20"/>
              </w:rPr>
              <w:t>- rozpoznává manipulativní komunikace v masmédiích a zaujímá k ní kritický postoj</w:t>
            </w:r>
          </w:p>
        </w:tc>
        <w:tc>
          <w:tcPr>
            <w:tcW w:w="1250" w:type="pct"/>
          </w:tcPr>
          <w:p w14:paraId="0D6947E3" w14:textId="77777777" w:rsidR="00B06ED3" w:rsidRPr="005B687B" w:rsidRDefault="00B06ED3" w:rsidP="00195024">
            <w:pPr>
              <w:rPr>
                <w:color w:val="000000" w:themeColor="text1"/>
                <w:sz w:val="20"/>
                <w:szCs w:val="20"/>
              </w:rPr>
            </w:pPr>
          </w:p>
          <w:p w14:paraId="1AF78857" w14:textId="77777777" w:rsidR="00B06ED3" w:rsidRPr="005B687B" w:rsidRDefault="00B06ED3" w:rsidP="00195024">
            <w:pPr>
              <w:rPr>
                <w:color w:val="000000" w:themeColor="text1"/>
                <w:sz w:val="20"/>
                <w:szCs w:val="20"/>
              </w:rPr>
            </w:pPr>
          </w:p>
          <w:p w14:paraId="25361FEA" w14:textId="77777777" w:rsidR="00B06ED3" w:rsidRPr="005B687B" w:rsidRDefault="00B06ED3" w:rsidP="00195024">
            <w:pPr>
              <w:rPr>
                <w:color w:val="000000" w:themeColor="text1"/>
                <w:sz w:val="20"/>
                <w:szCs w:val="20"/>
              </w:rPr>
            </w:pPr>
          </w:p>
          <w:p w14:paraId="2873113A" w14:textId="77777777" w:rsidR="009579C7" w:rsidRPr="005B687B" w:rsidRDefault="009579C7" w:rsidP="00195024">
            <w:pPr>
              <w:rPr>
                <w:color w:val="000000" w:themeColor="text1"/>
                <w:sz w:val="20"/>
                <w:szCs w:val="20"/>
              </w:rPr>
            </w:pPr>
          </w:p>
          <w:p w14:paraId="6168A0E8" w14:textId="77777777" w:rsidR="009579C7" w:rsidRPr="005B687B" w:rsidRDefault="009579C7" w:rsidP="00195024">
            <w:pPr>
              <w:rPr>
                <w:color w:val="000000" w:themeColor="text1"/>
                <w:sz w:val="20"/>
                <w:szCs w:val="20"/>
              </w:rPr>
            </w:pPr>
          </w:p>
          <w:p w14:paraId="05F1BF06" w14:textId="77777777" w:rsidR="009579C7" w:rsidRPr="005B687B" w:rsidRDefault="009579C7" w:rsidP="00195024">
            <w:pPr>
              <w:rPr>
                <w:color w:val="000000" w:themeColor="text1"/>
                <w:sz w:val="20"/>
                <w:szCs w:val="20"/>
              </w:rPr>
            </w:pPr>
          </w:p>
          <w:p w14:paraId="2639FB62" w14:textId="77777777" w:rsidR="009579C7" w:rsidRPr="005B687B" w:rsidRDefault="009579C7" w:rsidP="00195024">
            <w:pPr>
              <w:rPr>
                <w:color w:val="000000" w:themeColor="text1"/>
                <w:sz w:val="20"/>
                <w:szCs w:val="20"/>
              </w:rPr>
            </w:pPr>
          </w:p>
          <w:p w14:paraId="196DACE8" w14:textId="77777777" w:rsidR="009579C7" w:rsidRPr="005B687B" w:rsidRDefault="009579C7" w:rsidP="00195024">
            <w:pPr>
              <w:rPr>
                <w:color w:val="000000" w:themeColor="text1"/>
                <w:sz w:val="20"/>
                <w:szCs w:val="20"/>
              </w:rPr>
            </w:pPr>
          </w:p>
          <w:p w14:paraId="1F8EECA4" w14:textId="77777777" w:rsidR="009579C7" w:rsidRPr="005B687B" w:rsidRDefault="009579C7" w:rsidP="00195024">
            <w:pPr>
              <w:rPr>
                <w:color w:val="000000" w:themeColor="text1"/>
                <w:sz w:val="20"/>
                <w:szCs w:val="20"/>
              </w:rPr>
            </w:pPr>
          </w:p>
          <w:p w14:paraId="4919176F" w14:textId="77777777" w:rsidR="00B06ED3" w:rsidRPr="005B687B" w:rsidRDefault="00B06ED3" w:rsidP="00195024">
            <w:pPr>
              <w:rPr>
                <w:color w:val="000000" w:themeColor="text1"/>
                <w:sz w:val="20"/>
                <w:szCs w:val="20"/>
              </w:rPr>
            </w:pPr>
            <w:r w:rsidRPr="005B687B">
              <w:rPr>
                <w:color w:val="000000" w:themeColor="text1"/>
                <w:sz w:val="20"/>
                <w:szCs w:val="20"/>
              </w:rPr>
              <w:t>- zvládá základní normy písemného vyjadřování a grafickou úpravu textu</w:t>
            </w:r>
          </w:p>
          <w:p w14:paraId="62A4DE94" w14:textId="77777777" w:rsidR="00B06ED3" w:rsidRPr="005B687B" w:rsidRDefault="00B06ED3" w:rsidP="00195024">
            <w:pPr>
              <w:rPr>
                <w:color w:val="000000" w:themeColor="text1"/>
                <w:sz w:val="20"/>
                <w:szCs w:val="20"/>
              </w:rPr>
            </w:pPr>
          </w:p>
          <w:p w14:paraId="69FBCB20" w14:textId="77777777" w:rsidR="00B06ED3" w:rsidRPr="005B687B" w:rsidRDefault="00B06ED3" w:rsidP="00195024">
            <w:pPr>
              <w:rPr>
                <w:color w:val="000000" w:themeColor="text1"/>
                <w:sz w:val="20"/>
                <w:szCs w:val="20"/>
              </w:rPr>
            </w:pPr>
          </w:p>
          <w:p w14:paraId="7BAC7206" w14:textId="77777777" w:rsidR="00B06ED3" w:rsidRPr="005B687B" w:rsidRDefault="00B06ED3" w:rsidP="00195024">
            <w:pPr>
              <w:rPr>
                <w:color w:val="000000" w:themeColor="text1"/>
                <w:sz w:val="20"/>
                <w:szCs w:val="20"/>
              </w:rPr>
            </w:pPr>
          </w:p>
          <w:p w14:paraId="219F437F" w14:textId="77777777" w:rsidR="00B06ED3" w:rsidRPr="005B687B" w:rsidRDefault="00B06ED3" w:rsidP="00195024">
            <w:pPr>
              <w:rPr>
                <w:color w:val="000000" w:themeColor="text1"/>
                <w:sz w:val="20"/>
                <w:szCs w:val="20"/>
              </w:rPr>
            </w:pPr>
          </w:p>
          <w:p w14:paraId="75ED2797" w14:textId="77777777" w:rsidR="00B06ED3" w:rsidRPr="005B687B" w:rsidRDefault="00B06ED3" w:rsidP="00195024">
            <w:pPr>
              <w:rPr>
                <w:color w:val="000000" w:themeColor="text1"/>
                <w:sz w:val="20"/>
                <w:szCs w:val="20"/>
              </w:rPr>
            </w:pPr>
          </w:p>
          <w:p w14:paraId="2614BE7F" w14:textId="77777777" w:rsidR="00B06ED3" w:rsidRPr="005B687B" w:rsidRDefault="00B06ED3" w:rsidP="00195024">
            <w:pPr>
              <w:rPr>
                <w:color w:val="000000" w:themeColor="text1"/>
                <w:sz w:val="20"/>
                <w:szCs w:val="20"/>
              </w:rPr>
            </w:pPr>
            <w:r w:rsidRPr="005B687B">
              <w:rPr>
                <w:color w:val="000000" w:themeColor="text1"/>
                <w:sz w:val="20"/>
                <w:szCs w:val="20"/>
              </w:rPr>
              <w:t>- využívá základy studijního čtení – vyhledá klíčová slova, formuluje hlavní myšlenky textu, vytvoří otázky a stručné poznámky, výpisky nebo výtah z přečteného textu; samostatně připraví a s oporou o text přednese referát</w:t>
            </w:r>
          </w:p>
          <w:p w14:paraId="04DCE4AF" w14:textId="77777777" w:rsidR="00B06ED3" w:rsidRPr="005B687B" w:rsidRDefault="00B06ED3" w:rsidP="00195024">
            <w:pPr>
              <w:rPr>
                <w:color w:val="000000" w:themeColor="text1"/>
                <w:sz w:val="20"/>
                <w:szCs w:val="20"/>
              </w:rPr>
            </w:pPr>
          </w:p>
          <w:p w14:paraId="293DB92F" w14:textId="77777777" w:rsidR="00B06ED3" w:rsidRPr="005B687B" w:rsidRDefault="00B06ED3" w:rsidP="00195024">
            <w:pPr>
              <w:rPr>
                <w:color w:val="000000" w:themeColor="text1"/>
                <w:sz w:val="20"/>
                <w:szCs w:val="20"/>
              </w:rPr>
            </w:pPr>
          </w:p>
          <w:p w14:paraId="3FF60EF9" w14:textId="77777777" w:rsidR="00B06ED3" w:rsidRPr="005B687B" w:rsidRDefault="00B06ED3" w:rsidP="00195024">
            <w:pPr>
              <w:rPr>
                <w:color w:val="000000" w:themeColor="text1"/>
                <w:sz w:val="20"/>
                <w:szCs w:val="20"/>
              </w:rPr>
            </w:pPr>
            <w:r w:rsidRPr="005B687B">
              <w:rPr>
                <w:color w:val="000000" w:themeColor="text1"/>
                <w:sz w:val="20"/>
                <w:szCs w:val="20"/>
              </w:rPr>
              <w:t>- využívá poznatků o jazyce a stylu ke gramaticky i věcně správnému písemnému projevu a k tvořivé práci s textem nebo k vlastnímu tvořivému psaní na základě vlastních dispozic a osobních zájmů</w:t>
            </w:r>
          </w:p>
        </w:tc>
        <w:tc>
          <w:tcPr>
            <w:tcW w:w="1250" w:type="pct"/>
          </w:tcPr>
          <w:p w14:paraId="5DA94A8F" w14:textId="77777777" w:rsidR="00B06ED3" w:rsidRPr="005B687B" w:rsidRDefault="00B06ED3" w:rsidP="00195024">
            <w:pPr>
              <w:keepNext/>
              <w:outlineLvl w:val="0"/>
              <w:rPr>
                <w:b/>
                <w:bCs/>
                <w:color w:val="000000" w:themeColor="text1"/>
                <w:sz w:val="20"/>
                <w:szCs w:val="20"/>
                <w:u w:val="single"/>
              </w:rPr>
            </w:pPr>
            <w:r w:rsidRPr="005B687B">
              <w:rPr>
                <w:b/>
                <w:bCs/>
                <w:color w:val="000000" w:themeColor="text1"/>
                <w:sz w:val="20"/>
                <w:szCs w:val="20"/>
                <w:u w:val="single"/>
              </w:rPr>
              <w:t>Komunikační a slohová výchova</w:t>
            </w:r>
          </w:p>
          <w:p w14:paraId="429E4390" w14:textId="77777777" w:rsidR="00B06ED3" w:rsidRPr="005B687B" w:rsidRDefault="00B06ED3" w:rsidP="00195024">
            <w:pPr>
              <w:keepNext/>
              <w:outlineLvl w:val="0"/>
              <w:rPr>
                <w:b/>
                <w:bCs/>
                <w:color w:val="000000" w:themeColor="text1"/>
                <w:sz w:val="20"/>
                <w:szCs w:val="20"/>
                <w:u w:val="single"/>
              </w:rPr>
            </w:pPr>
          </w:p>
          <w:p w14:paraId="4C92CF91" w14:textId="77777777" w:rsidR="00B06ED3" w:rsidRPr="005B687B" w:rsidRDefault="00B06ED3" w:rsidP="00195024">
            <w:pPr>
              <w:keepNext/>
              <w:outlineLvl w:val="0"/>
              <w:rPr>
                <w:bCs/>
                <w:color w:val="000000" w:themeColor="text1"/>
                <w:sz w:val="20"/>
                <w:szCs w:val="20"/>
              </w:rPr>
            </w:pPr>
            <w:r w:rsidRPr="005B687B">
              <w:rPr>
                <w:bCs/>
                <w:color w:val="000000" w:themeColor="text1"/>
                <w:sz w:val="20"/>
                <w:szCs w:val="20"/>
              </w:rPr>
              <w:t>Strukturovaný životopis</w:t>
            </w:r>
          </w:p>
          <w:p w14:paraId="3731C8DD" w14:textId="77777777" w:rsidR="00B06ED3" w:rsidRPr="005B687B" w:rsidRDefault="00B06ED3" w:rsidP="00195024">
            <w:pPr>
              <w:rPr>
                <w:color w:val="000000" w:themeColor="text1"/>
                <w:sz w:val="20"/>
                <w:szCs w:val="20"/>
              </w:rPr>
            </w:pPr>
          </w:p>
          <w:p w14:paraId="0BF3A24D" w14:textId="77777777" w:rsidR="00B06ED3" w:rsidRPr="005B687B" w:rsidRDefault="00B06ED3" w:rsidP="00195024">
            <w:pPr>
              <w:rPr>
                <w:color w:val="000000" w:themeColor="text1"/>
                <w:sz w:val="20"/>
                <w:szCs w:val="20"/>
              </w:rPr>
            </w:pPr>
          </w:p>
          <w:p w14:paraId="1CA6198D" w14:textId="77777777" w:rsidR="00B06ED3" w:rsidRPr="005B687B" w:rsidRDefault="00B06ED3" w:rsidP="00195024">
            <w:pPr>
              <w:rPr>
                <w:color w:val="000000" w:themeColor="text1"/>
                <w:sz w:val="20"/>
                <w:szCs w:val="20"/>
              </w:rPr>
            </w:pPr>
          </w:p>
          <w:p w14:paraId="2B2EE4D4" w14:textId="77777777" w:rsidR="00B06ED3" w:rsidRPr="005B687B" w:rsidRDefault="00B06ED3" w:rsidP="00195024">
            <w:pPr>
              <w:rPr>
                <w:color w:val="000000" w:themeColor="text1"/>
                <w:sz w:val="20"/>
                <w:szCs w:val="20"/>
              </w:rPr>
            </w:pPr>
          </w:p>
          <w:p w14:paraId="410D721B" w14:textId="77777777" w:rsidR="00B06ED3" w:rsidRPr="005B687B" w:rsidRDefault="00B06ED3" w:rsidP="00195024">
            <w:pPr>
              <w:rPr>
                <w:color w:val="000000" w:themeColor="text1"/>
                <w:sz w:val="20"/>
                <w:szCs w:val="20"/>
              </w:rPr>
            </w:pPr>
          </w:p>
          <w:p w14:paraId="3BDF4E86" w14:textId="77777777" w:rsidR="00B06ED3" w:rsidRPr="005B687B" w:rsidRDefault="00B06ED3" w:rsidP="00195024">
            <w:pPr>
              <w:keepNext/>
              <w:outlineLvl w:val="0"/>
              <w:rPr>
                <w:bCs/>
                <w:color w:val="000000" w:themeColor="text1"/>
                <w:sz w:val="20"/>
                <w:szCs w:val="20"/>
              </w:rPr>
            </w:pPr>
            <w:r w:rsidRPr="005B687B">
              <w:rPr>
                <w:bCs/>
                <w:color w:val="000000" w:themeColor="text1"/>
                <w:sz w:val="20"/>
                <w:szCs w:val="20"/>
              </w:rPr>
              <w:t>Úřední písemnosti</w:t>
            </w:r>
          </w:p>
          <w:p w14:paraId="00D446EC" w14:textId="77777777" w:rsidR="00B06ED3" w:rsidRPr="005B687B" w:rsidRDefault="00B06ED3" w:rsidP="00195024">
            <w:pPr>
              <w:rPr>
                <w:color w:val="000000" w:themeColor="text1"/>
                <w:sz w:val="20"/>
                <w:szCs w:val="20"/>
              </w:rPr>
            </w:pPr>
          </w:p>
          <w:p w14:paraId="6AB16FD9" w14:textId="77777777" w:rsidR="00B06ED3" w:rsidRPr="005B687B" w:rsidRDefault="00B06ED3" w:rsidP="00195024">
            <w:pPr>
              <w:rPr>
                <w:color w:val="000000" w:themeColor="text1"/>
                <w:sz w:val="20"/>
                <w:szCs w:val="20"/>
              </w:rPr>
            </w:pPr>
            <w:r w:rsidRPr="005B687B">
              <w:rPr>
                <w:color w:val="000000" w:themeColor="text1"/>
                <w:sz w:val="20"/>
                <w:szCs w:val="20"/>
              </w:rPr>
              <w:t>- žádost</w:t>
            </w:r>
          </w:p>
          <w:p w14:paraId="341CC6CE" w14:textId="77777777" w:rsidR="00B06ED3" w:rsidRPr="005B687B" w:rsidRDefault="00B06ED3" w:rsidP="00195024">
            <w:pPr>
              <w:rPr>
                <w:color w:val="000000" w:themeColor="text1"/>
                <w:sz w:val="20"/>
                <w:szCs w:val="20"/>
              </w:rPr>
            </w:pPr>
          </w:p>
          <w:p w14:paraId="4F038C26" w14:textId="77777777" w:rsidR="00B06ED3" w:rsidRPr="005B687B" w:rsidRDefault="00B06ED3" w:rsidP="00195024">
            <w:pPr>
              <w:rPr>
                <w:color w:val="000000" w:themeColor="text1"/>
                <w:sz w:val="20"/>
                <w:szCs w:val="20"/>
              </w:rPr>
            </w:pPr>
          </w:p>
          <w:p w14:paraId="56247A4D" w14:textId="77777777" w:rsidR="00B06ED3" w:rsidRPr="005B687B" w:rsidRDefault="00B06ED3" w:rsidP="00195024">
            <w:pPr>
              <w:rPr>
                <w:bCs/>
                <w:color w:val="000000" w:themeColor="text1"/>
                <w:sz w:val="20"/>
                <w:szCs w:val="20"/>
              </w:rPr>
            </w:pPr>
            <w:r w:rsidRPr="005B687B">
              <w:rPr>
                <w:bCs/>
                <w:color w:val="000000" w:themeColor="text1"/>
                <w:sz w:val="20"/>
                <w:szCs w:val="20"/>
              </w:rPr>
              <w:t>Tiskopisy</w:t>
            </w:r>
          </w:p>
          <w:p w14:paraId="5074B669" w14:textId="77777777" w:rsidR="00B06ED3" w:rsidRPr="005B687B" w:rsidRDefault="00B06ED3" w:rsidP="00195024">
            <w:pPr>
              <w:rPr>
                <w:bCs/>
                <w:color w:val="000000" w:themeColor="text1"/>
                <w:sz w:val="20"/>
                <w:szCs w:val="20"/>
              </w:rPr>
            </w:pPr>
          </w:p>
          <w:p w14:paraId="2886BD34" w14:textId="77777777" w:rsidR="00B06ED3" w:rsidRPr="005B687B" w:rsidRDefault="00B06ED3" w:rsidP="00195024">
            <w:pPr>
              <w:rPr>
                <w:bCs/>
                <w:color w:val="000000" w:themeColor="text1"/>
                <w:sz w:val="20"/>
                <w:szCs w:val="20"/>
              </w:rPr>
            </w:pPr>
          </w:p>
          <w:p w14:paraId="54152C50" w14:textId="77777777" w:rsidR="00B06ED3" w:rsidRPr="005B687B" w:rsidRDefault="00B06ED3" w:rsidP="00195024">
            <w:pPr>
              <w:rPr>
                <w:color w:val="000000" w:themeColor="text1"/>
                <w:sz w:val="20"/>
                <w:szCs w:val="20"/>
              </w:rPr>
            </w:pPr>
            <w:r w:rsidRPr="005B687B">
              <w:rPr>
                <w:bCs/>
                <w:color w:val="000000" w:themeColor="text1"/>
                <w:sz w:val="20"/>
                <w:szCs w:val="20"/>
              </w:rPr>
              <w:t>Výklad, výtah</w:t>
            </w:r>
          </w:p>
          <w:p w14:paraId="4B51CA49" w14:textId="77777777" w:rsidR="00B06ED3" w:rsidRPr="005B687B" w:rsidRDefault="00B06ED3" w:rsidP="00195024">
            <w:pPr>
              <w:rPr>
                <w:color w:val="000000" w:themeColor="text1"/>
                <w:sz w:val="20"/>
                <w:szCs w:val="20"/>
              </w:rPr>
            </w:pPr>
          </w:p>
          <w:p w14:paraId="1BCA2877" w14:textId="77777777" w:rsidR="00B06ED3" w:rsidRPr="005B687B" w:rsidRDefault="00B06ED3" w:rsidP="00195024">
            <w:pPr>
              <w:rPr>
                <w:color w:val="000000" w:themeColor="text1"/>
                <w:sz w:val="20"/>
                <w:szCs w:val="20"/>
              </w:rPr>
            </w:pPr>
          </w:p>
          <w:p w14:paraId="357F1DD2" w14:textId="77777777" w:rsidR="00B06ED3" w:rsidRPr="005B687B" w:rsidRDefault="00B06ED3" w:rsidP="00195024">
            <w:pPr>
              <w:rPr>
                <w:color w:val="000000" w:themeColor="text1"/>
                <w:sz w:val="20"/>
                <w:szCs w:val="20"/>
              </w:rPr>
            </w:pPr>
          </w:p>
          <w:p w14:paraId="68A7CACB" w14:textId="77777777" w:rsidR="00B06ED3" w:rsidRPr="005B687B" w:rsidRDefault="00B06ED3" w:rsidP="00195024">
            <w:pPr>
              <w:rPr>
                <w:color w:val="000000" w:themeColor="text1"/>
                <w:sz w:val="20"/>
                <w:szCs w:val="20"/>
              </w:rPr>
            </w:pPr>
          </w:p>
          <w:p w14:paraId="081BAEDB" w14:textId="77777777" w:rsidR="00B06ED3" w:rsidRPr="005B687B" w:rsidRDefault="00B06ED3" w:rsidP="00195024">
            <w:pPr>
              <w:rPr>
                <w:color w:val="000000" w:themeColor="text1"/>
                <w:sz w:val="20"/>
                <w:szCs w:val="20"/>
              </w:rPr>
            </w:pPr>
          </w:p>
          <w:p w14:paraId="290FCA9F" w14:textId="77777777" w:rsidR="00B06ED3" w:rsidRPr="005B687B" w:rsidRDefault="00B06ED3" w:rsidP="00195024">
            <w:pPr>
              <w:rPr>
                <w:color w:val="000000" w:themeColor="text1"/>
                <w:sz w:val="20"/>
                <w:szCs w:val="20"/>
              </w:rPr>
            </w:pPr>
          </w:p>
          <w:p w14:paraId="5DDCFF0A" w14:textId="77777777" w:rsidR="00B06ED3" w:rsidRPr="005B687B" w:rsidRDefault="00B06ED3" w:rsidP="00195024">
            <w:pPr>
              <w:rPr>
                <w:color w:val="000000" w:themeColor="text1"/>
                <w:sz w:val="20"/>
                <w:szCs w:val="20"/>
              </w:rPr>
            </w:pPr>
          </w:p>
          <w:p w14:paraId="02311534" w14:textId="77777777" w:rsidR="00B06ED3" w:rsidRPr="005B687B" w:rsidRDefault="00B06ED3" w:rsidP="00195024">
            <w:pPr>
              <w:rPr>
                <w:color w:val="000000" w:themeColor="text1"/>
                <w:sz w:val="20"/>
                <w:szCs w:val="20"/>
              </w:rPr>
            </w:pPr>
          </w:p>
          <w:p w14:paraId="300714F4" w14:textId="77777777" w:rsidR="00B06ED3" w:rsidRPr="005B687B" w:rsidRDefault="00B06ED3" w:rsidP="00195024">
            <w:pPr>
              <w:rPr>
                <w:color w:val="000000" w:themeColor="text1"/>
                <w:sz w:val="20"/>
                <w:szCs w:val="20"/>
              </w:rPr>
            </w:pPr>
          </w:p>
          <w:p w14:paraId="1ABB9CCD" w14:textId="77777777" w:rsidR="00B06ED3" w:rsidRPr="005B687B" w:rsidRDefault="00B06ED3" w:rsidP="00195024">
            <w:pPr>
              <w:rPr>
                <w:color w:val="000000" w:themeColor="text1"/>
                <w:sz w:val="20"/>
                <w:szCs w:val="20"/>
              </w:rPr>
            </w:pPr>
          </w:p>
          <w:p w14:paraId="2A7B2BE2" w14:textId="77777777" w:rsidR="00C64AF3" w:rsidRPr="005B687B" w:rsidRDefault="00C64AF3" w:rsidP="00195024">
            <w:pPr>
              <w:keepNext/>
              <w:outlineLvl w:val="0"/>
              <w:rPr>
                <w:bCs/>
                <w:color w:val="000000" w:themeColor="text1"/>
                <w:sz w:val="20"/>
                <w:szCs w:val="20"/>
              </w:rPr>
            </w:pPr>
          </w:p>
          <w:p w14:paraId="524F348C" w14:textId="77777777" w:rsidR="00B06ED3" w:rsidRPr="005B687B" w:rsidRDefault="00B06ED3" w:rsidP="00195024">
            <w:pPr>
              <w:keepNext/>
              <w:outlineLvl w:val="0"/>
              <w:rPr>
                <w:bCs/>
                <w:color w:val="000000" w:themeColor="text1"/>
                <w:sz w:val="20"/>
                <w:szCs w:val="20"/>
              </w:rPr>
            </w:pPr>
            <w:r w:rsidRPr="005B687B">
              <w:rPr>
                <w:bCs/>
                <w:color w:val="000000" w:themeColor="text1"/>
                <w:sz w:val="20"/>
                <w:szCs w:val="20"/>
              </w:rPr>
              <w:t>Úvaha</w:t>
            </w:r>
          </w:p>
        </w:tc>
        <w:tc>
          <w:tcPr>
            <w:tcW w:w="1250" w:type="pct"/>
          </w:tcPr>
          <w:p w14:paraId="439FC895" w14:textId="77777777" w:rsidR="00B06ED3" w:rsidRPr="005B687B" w:rsidRDefault="00B06ED3" w:rsidP="00195024">
            <w:pPr>
              <w:rPr>
                <w:color w:val="000000" w:themeColor="text1"/>
                <w:sz w:val="20"/>
                <w:szCs w:val="20"/>
              </w:rPr>
            </w:pPr>
          </w:p>
          <w:p w14:paraId="63DEE148" w14:textId="77777777" w:rsidR="00B06ED3" w:rsidRPr="005B687B" w:rsidRDefault="00B06ED3" w:rsidP="00195024">
            <w:pPr>
              <w:rPr>
                <w:color w:val="000000" w:themeColor="text1"/>
                <w:sz w:val="20"/>
                <w:szCs w:val="20"/>
              </w:rPr>
            </w:pPr>
          </w:p>
          <w:p w14:paraId="7875693C" w14:textId="77777777" w:rsidR="00B06ED3" w:rsidRPr="005B687B" w:rsidRDefault="00B06ED3" w:rsidP="00195024">
            <w:pPr>
              <w:rPr>
                <w:color w:val="000000" w:themeColor="text1"/>
                <w:sz w:val="20"/>
                <w:szCs w:val="20"/>
              </w:rPr>
            </w:pPr>
          </w:p>
          <w:p w14:paraId="4B531A15" w14:textId="77777777" w:rsidR="00B06ED3" w:rsidRPr="005B687B" w:rsidRDefault="00B06ED3" w:rsidP="00195024">
            <w:pPr>
              <w:rPr>
                <w:color w:val="000000" w:themeColor="text1"/>
                <w:sz w:val="20"/>
                <w:szCs w:val="20"/>
              </w:rPr>
            </w:pPr>
            <w:r w:rsidRPr="005B687B">
              <w:rPr>
                <w:color w:val="000000" w:themeColor="text1"/>
                <w:sz w:val="20"/>
                <w:szCs w:val="20"/>
              </w:rPr>
              <w:t>VO</w:t>
            </w:r>
          </w:p>
          <w:p w14:paraId="4E1C7810" w14:textId="77777777" w:rsidR="00B06ED3" w:rsidRPr="005B687B" w:rsidRDefault="00B06ED3" w:rsidP="00195024">
            <w:pPr>
              <w:rPr>
                <w:color w:val="000000" w:themeColor="text1"/>
                <w:sz w:val="20"/>
                <w:szCs w:val="20"/>
              </w:rPr>
            </w:pPr>
          </w:p>
          <w:p w14:paraId="3536CEE3" w14:textId="77777777" w:rsidR="00B06ED3" w:rsidRPr="005B687B" w:rsidRDefault="00B06ED3" w:rsidP="00195024">
            <w:pPr>
              <w:rPr>
                <w:color w:val="000000" w:themeColor="text1"/>
                <w:sz w:val="20"/>
                <w:szCs w:val="20"/>
              </w:rPr>
            </w:pPr>
          </w:p>
          <w:p w14:paraId="12ABA279" w14:textId="77777777" w:rsidR="00B06ED3" w:rsidRPr="005B687B" w:rsidRDefault="00B06ED3" w:rsidP="00195024">
            <w:pPr>
              <w:rPr>
                <w:color w:val="000000" w:themeColor="text1"/>
                <w:sz w:val="20"/>
                <w:szCs w:val="20"/>
              </w:rPr>
            </w:pPr>
          </w:p>
          <w:p w14:paraId="5D84C4C9" w14:textId="77777777" w:rsidR="00B06ED3" w:rsidRPr="005B687B" w:rsidRDefault="00B06ED3" w:rsidP="00195024">
            <w:pPr>
              <w:rPr>
                <w:color w:val="000000" w:themeColor="text1"/>
                <w:sz w:val="20"/>
                <w:szCs w:val="20"/>
              </w:rPr>
            </w:pPr>
          </w:p>
          <w:p w14:paraId="497E4223" w14:textId="77777777" w:rsidR="00B06ED3" w:rsidRPr="005B687B" w:rsidRDefault="00B06ED3" w:rsidP="00195024">
            <w:pPr>
              <w:rPr>
                <w:color w:val="000000" w:themeColor="text1"/>
                <w:sz w:val="20"/>
                <w:szCs w:val="20"/>
              </w:rPr>
            </w:pPr>
          </w:p>
          <w:p w14:paraId="0BBC20DE" w14:textId="77777777" w:rsidR="00B06ED3" w:rsidRPr="005B687B" w:rsidRDefault="00B06ED3" w:rsidP="00195024">
            <w:pPr>
              <w:rPr>
                <w:color w:val="000000" w:themeColor="text1"/>
                <w:sz w:val="20"/>
                <w:szCs w:val="20"/>
              </w:rPr>
            </w:pPr>
          </w:p>
          <w:p w14:paraId="4B45AA8E" w14:textId="77777777" w:rsidR="00B06ED3" w:rsidRPr="005B687B" w:rsidRDefault="00B06ED3" w:rsidP="00195024">
            <w:pPr>
              <w:rPr>
                <w:color w:val="000000" w:themeColor="text1"/>
                <w:sz w:val="20"/>
                <w:szCs w:val="20"/>
              </w:rPr>
            </w:pPr>
          </w:p>
          <w:p w14:paraId="4AACF57B" w14:textId="77777777" w:rsidR="00B06ED3" w:rsidRPr="005B687B" w:rsidRDefault="00B06ED3" w:rsidP="00195024">
            <w:pPr>
              <w:rPr>
                <w:color w:val="000000" w:themeColor="text1"/>
                <w:sz w:val="20"/>
                <w:szCs w:val="20"/>
              </w:rPr>
            </w:pPr>
          </w:p>
          <w:p w14:paraId="68525F1A" w14:textId="77777777" w:rsidR="00B06ED3" w:rsidRPr="005B687B" w:rsidRDefault="00B06ED3" w:rsidP="00195024">
            <w:pPr>
              <w:rPr>
                <w:color w:val="000000" w:themeColor="text1"/>
                <w:sz w:val="20"/>
                <w:szCs w:val="20"/>
              </w:rPr>
            </w:pPr>
          </w:p>
          <w:p w14:paraId="3B17461B" w14:textId="77777777" w:rsidR="00B06ED3" w:rsidRPr="005B687B" w:rsidRDefault="00B06ED3" w:rsidP="00195024">
            <w:pPr>
              <w:rPr>
                <w:color w:val="000000" w:themeColor="text1"/>
                <w:sz w:val="20"/>
                <w:szCs w:val="20"/>
              </w:rPr>
            </w:pPr>
          </w:p>
          <w:p w14:paraId="06E95599" w14:textId="77777777" w:rsidR="00B06ED3" w:rsidRPr="005B687B" w:rsidRDefault="00B06ED3" w:rsidP="00195024">
            <w:pPr>
              <w:rPr>
                <w:color w:val="000000" w:themeColor="text1"/>
                <w:sz w:val="20"/>
                <w:szCs w:val="20"/>
              </w:rPr>
            </w:pPr>
          </w:p>
          <w:p w14:paraId="4085959D" w14:textId="77777777" w:rsidR="00B06ED3" w:rsidRPr="005B687B" w:rsidRDefault="00B06ED3" w:rsidP="00195024">
            <w:pPr>
              <w:rPr>
                <w:color w:val="000000" w:themeColor="text1"/>
                <w:sz w:val="20"/>
                <w:szCs w:val="20"/>
              </w:rPr>
            </w:pPr>
          </w:p>
          <w:p w14:paraId="5FC9895E" w14:textId="77777777" w:rsidR="00B06ED3" w:rsidRPr="005B687B" w:rsidRDefault="00B06ED3" w:rsidP="00195024">
            <w:pPr>
              <w:rPr>
                <w:color w:val="000000" w:themeColor="text1"/>
                <w:sz w:val="20"/>
                <w:szCs w:val="20"/>
              </w:rPr>
            </w:pPr>
          </w:p>
          <w:p w14:paraId="51A7B31D" w14:textId="77777777" w:rsidR="00B06ED3" w:rsidRPr="005B687B" w:rsidRDefault="00B06ED3" w:rsidP="00195024">
            <w:pPr>
              <w:rPr>
                <w:color w:val="000000" w:themeColor="text1"/>
                <w:sz w:val="20"/>
                <w:szCs w:val="20"/>
              </w:rPr>
            </w:pPr>
            <w:r w:rsidRPr="005B687B">
              <w:rPr>
                <w:color w:val="000000" w:themeColor="text1"/>
                <w:sz w:val="20"/>
                <w:szCs w:val="20"/>
              </w:rPr>
              <w:t>F, D</w:t>
            </w:r>
          </w:p>
          <w:p w14:paraId="298F42D1" w14:textId="77777777" w:rsidR="00B06ED3" w:rsidRPr="005B687B" w:rsidRDefault="00B06ED3" w:rsidP="00195024">
            <w:pPr>
              <w:rPr>
                <w:color w:val="000000" w:themeColor="text1"/>
                <w:sz w:val="20"/>
                <w:szCs w:val="20"/>
              </w:rPr>
            </w:pPr>
          </w:p>
          <w:p w14:paraId="78031940" w14:textId="77777777" w:rsidR="00B06ED3" w:rsidRPr="005B687B" w:rsidRDefault="00B06ED3" w:rsidP="00195024">
            <w:pPr>
              <w:rPr>
                <w:color w:val="000000" w:themeColor="text1"/>
                <w:sz w:val="20"/>
                <w:szCs w:val="20"/>
              </w:rPr>
            </w:pPr>
          </w:p>
          <w:p w14:paraId="29EC9779" w14:textId="77777777" w:rsidR="00B06ED3" w:rsidRPr="005B687B" w:rsidRDefault="00B06ED3" w:rsidP="00195024">
            <w:pPr>
              <w:rPr>
                <w:color w:val="000000" w:themeColor="text1"/>
                <w:sz w:val="20"/>
                <w:szCs w:val="20"/>
              </w:rPr>
            </w:pPr>
          </w:p>
          <w:p w14:paraId="747BD419" w14:textId="77777777" w:rsidR="00B06ED3" w:rsidRPr="005B687B" w:rsidRDefault="00B06ED3" w:rsidP="00195024">
            <w:pPr>
              <w:rPr>
                <w:color w:val="000000" w:themeColor="text1"/>
                <w:sz w:val="20"/>
                <w:szCs w:val="20"/>
              </w:rPr>
            </w:pPr>
          </w:p>
          <w:p w14:paraId="4D84A670" w14:textId="77777777" w:rsidR="00B06ED3" w:rsidRPr="005B687B" w:rsidRDefault="00B06ED3" w:rsidP="00195024">
            <w:pPr>
              <w:rPr>
                <w:color w:val="000000" w:themeColor="text1"/>
                <w:sz w:val="20"/>
                <w:szCs w:val="20"/>
              </w:rPr>
            </w:pPr>
          </w:p>
          <w:p w14:paraId="74F1EB21" w14:textId="77777777" w:rsidR="00B06ED3" w:rsidRPr="005B687B" w:rsidRDefault="00B06ED3" w:rsidP="00195024">
            <w:pPr>
              <w:rPr>
                <w:color w:val="000000" w:themeColor="text1"/>
                <w:sz w:val="20"/>
                <w:szCs w:val="20"/>
              </w:rPr>
            </w:pPr>
          </w:p>
          <w:p w14:paraId="7FD64606" w14:textId="77777777" w:rsidR="00B06ED3" w:rsidRPr="005B687B" w:rsidRDefault="00B06ED3" w:rsidP="00195024">
            <w:pPr>
              <w:rPr>
                <w:color w:val="000000" w:themeColor="text1"/>
                <w:sz w:val="20"/>
                <w:szCs w:val="20"/>
              </w:rPr>
            </w:pPr>
          </w:p>
          <w:p w14:paraId="5A4949E4" w14:textId="77777777" w:rsidR="00B06ED3" w:rsidRPr="005B687B" w:rsidRDefault="00B06ED3" w:rsidP="00195024">
            <w:pPr>
              <w:rPr>
                <w:color w:val="000000" w:themeColor="text1"/>
                <w:sz w:val="20"/>
                <w:szCs w:val="20"/>
              </w:rPr>
            </w:pPr>
          </w:p>
          <w:p w14:paraId="48A49774" w14:textId="77777777" w:rsidR="00B06ED3" w:rsidRPr="005B687B" w:rsidRDefault="00B06ED3" w:rsidP="00195024">
            <w:pPr>
              <w:rPr>
                <w:color w:val="000000" w:themeColor="text1"/>
                <w:sz w:val="20"/>
                <w:szCs w:val="20"/>
              </w:rPr>
            </w:pPr>
          </w:p>
          <w:p w14:paraId="6D531EFF" w14:textId="77777777" w:rsidR="00B06ED3" w:rsidRPr="005B687B" w:rsidRDefault="00B06ED3" w:rsidP="00195024">
            <w:pPr>
              <w:rPr>
                <w:color w:val="000000" w:themeColor="text1"/>
                <w:sz w:val="20"/>
                <w:szCs w:val="20"/>
              </w:rPr>
            </w:pPr>
          </w:p>
          <w:p w14:paraId="28D8FF05" w14:textId="77777777" w:rsidR="00B06ED3" w:rsidRPr="005B687B" w:rsidRDefault="00B06ED3" w:rsidP="00195024">
            <w:pPr>
              <w:rPr>
                <w:color w:val="000000" w:themeColor="text1"/>
                <w:sz w:val="20"/>
                <w:szCs w:val="20"/>
              </w:rPr>
            </w:pPr>
            <w:r w:rsidRPr="005B687B">
              <w:rPr>
                <w:b/>
                <w:color w:val="000000" w:themeColor="text1"/>
                <w:sz w:val="20"/>
                <w:szCs w:val="20"/>
              </w:rPr>
              <w:t>OSV</w:t>
            </w:r>
            <w:r w:rsidRPr="005B687B">
              <w:rPr>
                <w:color w:val="000000" w:themeColor="text1"/>
                <w:sz w:val="20"/>
                <w:szCs w:val="20"/>
              </w:rPr>
              <w:t xml:space="preserve"> – Morální rozvoj, hodnoty a postoje</w:t>
            </w:r>
          </w:p>
        </w:tc>
      </w:tr>
    </w:tbl>
    <w:p w14:paraId="788A2C11" w14:textId="77777777" w:rsidR="00195024" w:rsidRPr="005B687B" w:rsidRDefault="00195024" w:rsidP="00123609">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06"/>
        <w:gridCol w:w="2407"/>
        <w:gridCol w:w="2407"/>
        <w:gridCol w:w="2407"/>
      </w:tblGrid>
      <w:tr w:rsidR="00D365C1" w:rsidRPr="005B687B" w14:paraId="3B7B9D15" w14:textId="77777777">
        <w:trPr>
          <w:trHeight w:val="1440"/>
        </w:trPr>
        <w:tc>
          <w:tcPr>
            <w:tcW w:w="2500" w:type="pct"/>
            <w:gridSpan w:val="2"/>
            <w:vAlign w:val="center"/>
          </w:tcPr>
          <w:p w14:paraId="67C97CFD" w14:textId="77777777" w:rsidR="00D365C1" w:rsidRPr="005B687B" w:rsidRDefault="00D365C1" w:rsidP="00D365C1">
            <w:pPr>
              <w:jc w:val="center"/>
              <w:rPr>
                <w:b/>
                <w:color w:val="000000" w:themeColor="text1"/>
              </w:rPr>
            </w:pPr>
            <w:r w:rsidRPr="005B687B">
              <w:rPr>
                <w:b/>
                <w:color w:val="000000" w:themeColor="text1"/>
              </w:rPr>
              <w:lastRenderedPageBreak/>
              <w:t>Oblast:</w:t>
            </w:r>
          </w:p>
          <w:p w14:paraId="37CCD6A5" w14:textId="77777777" w:rsidR="00D365C1" w:rsidRPr="005B687B" w:rsidRDefault="00D365C1" w:rsidP="00D365C1">
            <w:pPr>
              <w:jc w:val="center"/>
              <w:rPr>
                <w:b/>
                <w:color w:val="000000" w:themeColor="text1"/>
              </w:rPr>
            </w:pPr>
            <w:r w:rsidRPr="005B687B">
              <w:rPr>
                <w:b/>
                <w:color w:val="000000" w:themeColor="text1"/>
              </w:rPr>
              <w:t>Jazyk a jazyková komunikace</w:t>
            </w:r>
          </w:p>
        </w:tc>
        <w:tc>
          <w:tcPr>
            <w:tcW w:w="1250" w:type="pct"/>
            <w:vAlign w:val="center"/>
          </w:tcPr>
          <w:p w14:paraId="48533E86" w14:textId="77777777" w:rsidR="00D365C1" w:rsidRPr="005B687B" w:rsidRDefault="00D365C1" w:rsidP="00195024">
            <w:pPr>
              <w:jc w:val="center"/>
              <w:rPr>
                <w:b/>
                <w:color w:val="000000" w:themeColor="text1"/>
              </w:rPr>
            </w:pPr>
          </w:p>
          <w:p w14:paraId="3C927891" w14:textId="77777777" w:rsidR="00D365C1" w:rsidRPr="005B687B" w:rsidRDefault="00D365C1" w:rsidP="00195024">
            <w:pPr>
              <w:jc w:val="center"/>
              <w:rPr>
                <w:b/>
                <w:color w:val="000000" w:themeColor="text1"/>
              </w:rPr>
            </w:pPr>
            <w:r w:rsidRPr="005B687B">
              <w:rPr>
                <w:b/>
                <w:color w:val="000000" w:themeColor="text1"/>
              </w:rPr>
              <w:t>Předmět:</w:t>
            </w:r>
          </w:p>
          <w:p w14:paraId="5A281D01" w14:textId="77777777" w:rsidR="00D365C1" w:rsidRPr="005B687B" w:rsidRDefault="00D365C1" w:rsidP="00195024">
            <w:pPr>
              <w:jc w:val="center"/>
              <w:rPr>
                <w:b/>
                <w:color w:val="000000" w:themeColor="text1"/>
              </w:rPr>
            </w:pPr>
            <w:r w:rsidRPr="005B687B">
              <w:rPr>
                <w:b/>
                <w:color w:val="000000" w:themeColor="text1"/>
              </w:rPr>
              <w:t>Český jazyk a literatura</w:t>
            </w:r>
          </w:p>
          <w:p w14:paraId="4FED9065" w14:textId="77777777" w:rsidR="00D365C1" w:rsidRPr="005B687B" w:rsidRDefault="00D365C1" w:rsidP="00195024">
            <w:pPr>
              <w:jc w:val="center"/>
              <w:rPr>
                <w:b/>
                <w:color w:val="000000" w:themeColor="text1"/>
              </w:rPr>
            </w:pPr>
          </w:p>
        </w:tc>
        <w:tc>
          <w:tcPr>
            <w:tcW w:w="1250" w:type="pct"/>
            <w:vAlign w:val="center"/>
          </w:tcPr>
          <w:p w14:paraId="67C95525" w14:textId="77777777" w:rsidR="00D365C1" w:rsidRPr="005B687B" w:rsidRDefault="00D365C1" w:rsidP="00195024">
            <w:pPr>
              <w:jc w:val="center"/>
              <w:rPr>
                <w:b/>
                <w:color w:val="000000" w:themeColor="text1"/>
              </w:rPr>
            </w:pPr>
            <w:r w:rsidRPr="005B687B">
              <w:rPr>
                <w:b/>
                <w:color w:val="000000" w:themeColor="text1"/>
              </w:rPr>
              <w:t>Ročník:</w:t>
            </w:r>
          </w:p>
          <w:p w14:paraId="31D46035" w14:textId="77777777" w:rsidR="00D365C1" w:rsidRPr="005B687B" w:rsidRDefault="00D365C1" w:rsidP="00195024">
            <w:pPr>
              <w:jc w:val="center"/>
              <w:rPr>
                <w:b/>
                <w:color w:val="000000" w:themeColor="text1"/>
              </w:rPr>
            </w:pPr>
            <w:r w:rsidRPr="005B687B">
              <w:rPr>
                <w:b/>
                <w:color w:val="000000" w:themeColor="text1"/>
              </w:rPr>
              <w:t>9.</w:t>
            </w:r>
          </w:p>
        </w:tc>
      </w:tr>
      <w:tr w:rsidR="00D365C1" w:rsidRPr="005B687B" w14:paraId="41823B88" w14:textId="77777777">
        <w:trPr>
          <w:trHeight w:val="1080"/>
        </w:trPr>
        <w:tc>
          <w:tcPr>
            <w:tcW w:w="1250" w:type="pct"/>
            <w:vAlign w:val="center"/>
          </w:tcPr>
          <w:p w14:paraId="10460194" w14:textId="77777777" w:rsidR="00D365C1" w:rsidRPr="005B687B" w:rsidRDefault="00D365C1" w:rsidP="00D365C1">
            <w:pPr>
              <w:jc w:val="center"/>
              <w:rPr>
                <w:b/>
                <w:color w:val="000000" w:themeColor="text1"/>
              </w:rPr>
            </w:pPr>
            <w:r w:rsidRPr="005B687B">
              <w:rPr>
                <w:b/>
                <w:color w:val="000000" w:themeColor="text1"/>
              </w:rPr>
              <w:t>Výstupy RVP</w:t>
            </w:r>
          </w:p>
        </w:tc>
        <w:tc>
          <w:tcPr>
            <w:tcW w:w="1250" w:type="pct"/>
            <w:vAlign w:val="center"/>
          </w:tcPr>
          <w:p w14:paraId="68B74129" w14:textId="77777777" w:rsidR="00D365C1" w:rsidRPr="005B687B" w:rsidRDefault="00D365C1" w:rsidP="00195024">
            <w:pPr>
              <w:jc w:val="center"/>
              <w:rPr>
                <w:color w:val="000000" w:themeColor="text1"/>
              </w:rPr>
            </w:pPr>
          </w:p>
          <w:p w14:paraId="594BBD26" w14:textId="77777777" w:rsidR="00D365C1" w:rsidRPr="005B687B" w:rsidRDefault="00D365C1" w:rsidP="00195024">
            <w:pPr>
              <w:jc w:val="center"/>
              <w:rPr>
                <w:b/>
                <w:color w:val="000000" w:themeColor="text1"/>
              </w:rPr>
            </w:pPr>
            <w:r w:rsidRPr="005B687B">
              <w:rPr>
                <w:b/>
                <w:color w:val="000000" w:themeColor="text1"/>
              </w:rPr>
              <w:t>Školní výstupy</w:t>
            </w:r>
          </w:p>
          <w:p w14:paraId="49A4534A" w14:textId="77777777" w:rsidR="00D365C1" w:rsidRPr="005B687B" w:rsidRDefault="00D365C1" w:rsidP="00195024">
            <w:pPr>
              <w:jc w:val="center"/>
              <w:rPr>
                <w:b/>
                <w:color w:val="000000" w:themeColor="text1"/>
              </w:rPr>
            </w:pPr>
          </w:p>
          <w:p w14:paraId="401C1AB8" w14:textId="77777777" w:rsidR="00D365C1" w:rsidRPr="005B687B" w:rsidRDefault="00D365C1" w:rsidP="00195024">
            <w:pPr>
              <w:jc w:val="center"/>
              <w:rPr>
                <w:b/>
                <w:color w:val="000000" w:themeColor="text1"/>
              </w:rPr>
            </w:pPr>
          </w:p>
          <w:p w14:paraId="1139E0B6" w14:textId="77777777" w:rsidR="00D365C1" w:rsidRPr="005B687B" w:rsidRDefault="00D365C1" w:rsidP="00195024">
            <w:pPr>
              <w:jc w:val="center"/>
              <w:rPr>
                <w:color w:val="000000" w:themeColor="text1"/>
              </w:rPr>
            </w:pPr>
            <w:r w:rsidRPr="005B687B">
              <w:rPr>
                <w:b/>
                <w:color w:val="000000" w:themeColor="text1"/>
              </w:rPr>
              <w:t>Žák:</w:t>
            </w:r>
          </w:p>
        </w:tc>
        <w:tc>
          <w:tcPr>
            <w:tcW w:w="1250" w:type="pct"/>
            <w:vAlign w:val="center"/>
          </w:tcPr>
          <w:p w14:paraId="746E4DC0" w14:textId="77777777" w:rsidR="00D365C1" w:rsidRPr="005B687B" w:rsidRDefault="00D365C1" w:rsidP="00195024">
            <w:pPr>
              <w:jc w:val="center"/>
              <w:rPr>
                <w:b/>
                <w:color w:val="000000" w:themeColor="text1"/>
              </w:rPr>
            </w:pPr>
            <w:r w:rsidRPr="005B687B">
              <w:rPr>
                <w:b/>
                <w:color w:val="000000" w:themeColor="text1"/>
              </w:rPr>
              <w:t>Učivo</w:t>
            </w:r>
          </w:p>
        </w:tc>
        <w:tc>
          <w:tcPr>
            <w:tcW w:w="1250" w:type="pct"/>
            <w:vAlign w:val="center"/>
          </w:tcPr>
          <w:p w14:paraId="46A9C253" w14:textId="77777777" w:rsidR="00D365C1" w:rsidRPr="005B687B" w:rsidRDefault="00D365C1" w:rsidP="00195024">
            <w:pPr>
              <w:jc w:val="center"/>
              <w:rPr>
                <w:b/>
                <w:color w:val="000000" w:themeColor="text1"/>
              </w:rPr>
            </w:pPr>
            <w:r w:rsidRPr="005B687B">
              <w:rPr>
                <w:b/>
                <w:color w:val="000000" w:themeColor="text1"/>
              </w:rPr>
              <w:t xml:space="preserve">Průřezová témata, </w:t>
            </w:r>
          </w:p>
          <w:p w14:paraId="7990C27D" w14:textId="77777777" w:rsidR="00D365C1" w:rsidRPr="005B687B" w:rsidRDefault="00D365C1" w:rsidP="00195024">
            <w:pPr>
              <w:jc w:val="center"/>
              <w:rPr>
                <w:b/>
                <w:color w:val="000000" w:themeColor="text1"/>
              </w:rPr>
            </w:pPr>
            <w:r w:rsidRPr="005B687B">
              <w:rPr>
                <w:b/>
                <w:color w:val="000000" w:themeColor="text1"/>
              </w:rPr>
              <w:t>přesahy do jiných předmětů</w:t>
            </w:r>
          </w:p>
        </w:tc>
      </w:tr>
      <w:tr w:rsidR="00D365C1" w:rsidRPr="005B687B" w14:paraId="0D52DFFF" w14:textId="77777777">
        <w:trPr>
          <w:trHeight w:val="10440"/>
        </w:trPr>
        <w:tc>
          <w:tcPr>
            <w:tcW w:w="1250" w:type="pct"/>
          </w:tcPr>
          <w:p w14:paraId="3C32AFA4" w14:textId="77777777" w:rsidR="009579C7" w:rsidRPr="005B687B" w:rsidRDefault="009579C7" w:rsidP="009579C7">
            <w:pPr>
              <w:rPr>
                <w:color w:val="000000" w:themeColor="text1"/>
                <w:sz w:val="20"/>
                <w:szCs w:val="20"/>
              </w:rPr>
            </w:pPr>
            <w:r w:rsidRPr="005B687B">
              <w:rPr>
                <w:color w:val="000000" w:themeColor="text1"/>
                <w:sz w:val="20"/>
                <w:szCs w:val="20"/>
              </w:rPr>
              <w:t xml:space="preserve">- v mluveném projevu vhodně užívá verbální, nonverbální a </w:t>
            </w:r>
            <w:proofErr w:type="spellStart"/>
            <w:r w:rsidRPr="005B687B">
              <w:rPr>
                <w:color w:val="000000" w:themeColor="text1"/>
                <w:sz w:val="20"/>
                <w:szCs w:val="20"/>
              </w:rPr>
              <w:t>paralingvální</w:t>
            </w:r>
            <w:proofErr w:type="spellEnd"/>
            <w:r w:rsidRPr="005B687B">
              <w:rPr>
                <w:color w:val="000000" w:themeColor="text1"/>
                <w:sz w:val="20"/>
                <w:szCs w:val="20"/>
              </w:rPr>
              <w:t xml:space="preserve"> prostředky řeči</w:t>
            </w:r>
          </w:p>
          <w:p w14:paraId="7F88FB3E" w14:textId="77777777" w:rsidR="009579C7" w:rsidRPr="005B687B" w:rsidRDefault="009579C7" w:rsidP="009579C7">
            <w:pPr>
              <w:rPr>
                <w:color w:val="000000" w:themeColor="text1"/>
                <w:sz w:val="20"/>
                <w:szCs w:val="20"/>
              </w:rPr>
            </w:pPr>
            <w:r w:rsidRPr="005B687B">
              <w:rPr>
                <w:color w:val="000000" w:themeColor="text1"/>
                <w:sz w:val="20"/>
                <w:szCs w:val="20"/>
              </w:rPr>
              <w:t>- zapojuje se do diskuse</w:t>
            </w:r>
          </w:p>
          <w:p w14:paraId="451B8377" w14:textId="77777777" w:rsidR="009579C7" w:rsidRPr="005B687B" w:rsidRDefault="009579C7" w:rsidP="009579C7">
            <w:pPr>
              <w:rPr>
                <w:color w:val="000000" w:themeColor="text1"/>
                <w:sz w:val="20"/>
                <w:szCs w:val="20"/>
              </w:rPr>
            </w:pPr>
          </w:p>
          <w:p w14:paraId="4B8F5581" w14:textId="77777777" w:rsidR="009579C7" w:rsidRPr="005B687B" w:rsidRDefault="009579C7" w:rsidP="009579C7">
            <w:pPr>
              <w:rPr>
                <w:color w:val="000000" w:themeColor="text1"/>
                <w:sz w:val="20"/>
                <w:szCs w:val="20"/>
              </w:rPr>
            </w:pPr>
            <w:r w:rsidRPr="005B687B">
              <w:rPr>
                <w:color w:val="000000" w:themeColor="text1"/>
                <w:sz w:val="20"/>
                <w:szCs w:val="20"/>
              </w:rPr>
              <w:t>- rozlišuje subjektivní a objektivní sdělení a komunikační záměr v hovoru</w:t>
            </w:r>
          </w:p>
          <w:p w14:paraId="54D01792" w14:textId="77777777" w:rsidR="00D365C1" w:rsidRPr="005B687B" w:rsidRDefault="00D365C1" w:rsidP="00195024">
            <w:pPr>
              <w:rPr>
                <w:color w:val="000000" w:themeColor="text1"/>
                <w:sz w:val="20"/>
                <w:szCs w:val="20"/>
              </w:rPr>
            </w:pPr>
          </w:p>
        </w:tc>
        <w:tc>
          <w:tcPr>
            <w:tcW w:w="1250" w:type="pct"/>
          </w:tcPr>
          <w:p w14:paraId="4E25107C" w14:textId="77777777" w:rsidR="00D365C1" w:rsidRPr="005B687B" w:rsidRDefault="00D365C1" w:rsidP="00195024">
            <w:pPr>
              <w:rPr>
                <w:color w:val="000000" w:themeColor="text1"/>
                <w:sz w:val="20"/>
                <w:szCs w:val="20"/>
              </w:rPr>
            </w:pPr>
            <w:r w:rsidRPr="005B687B">
              <w:rPr>
                <w:color w:val="000000" w:themeColor="text1"/>
                <w:sz w:val="20"/>
                <w:szCs w:val="20"/>
              </w:rPr>
              <w:t xml:space="preserve">- v mluveném projevu vhodně užívá verbální, nonverbální a </w:t>
            </w:r>
            <w:proofErr w:type="spellStart"/>
            <w:r w:rsidRPr="005B687B">
              <w:rPr>
                <w:color w:val="000000" w:themeColor="text1"/>
                <w:sz w:val="20"/>
                <w:szCs w:val="20"/>
              </w:rPr>
              <w:t>paralingvální</w:t>
            </w:r>
            <w:proofErr w:type="spellEnd"/>
            <w:r w:rsidRPr="005B687B">
              <w:rPr>
                <w:color w:val="000000" w:themeColor="text1"/>
                <w:sz w:val="20"/>
                <w:szCs w:val="20"/>
              </w:rPr>
              <w:t xml:space="preserve"> prostředky řeči</w:t>
            </w:r>
          </w:p>
          <w:p w14:paraId="7EF633B8" w14:textId="77777777" w:rsidR="00D365C1" w:rsidRPr="005B687B" w:rsidRDefault="00D365C1" w:rsidP="00195024">
            <w:pPr>
              <w:rPr>
                <w:color w:val="000000" w:themeColor="text1"/>
                <w:sz w:val="20"/>
                <w:szCs w:val="20"/>
              </w:rPr>
            </w:pPr>
          </w:p>
          <w:p w14:paraId="462B0F68" w14:textId="77777777" w:rsidR="00D365C1" w:rsidRPr="005B687B" w:rsidRDefault="00D365C1" w:rsidP="00195024">
            <w:pPr>
              <w:rPr>
                <w:color w:val="000000" w:themeColor="text1"/>
                <w:sz w:val="20"/>
                <w:szCs w:val="20"/>
              </w:rPr>
            </w:pPr>
          </w:p>
          <w:p w14:paraId="7CFAE278" w14:textId="77777777" w:rsidR="00D365C1" w:rsidRPr="005B687B" w:rsidRDefault="00D365C1" w:rsidP="00195024">
            <w:pPr>
              <w:rPr>
                <w:color w:val="000000" w:themeColor="text1"/>
                <w:sz w:val="20"/>
                <w:szCs w:val="20"/>
              </w:rPr>
            </w:pPr>
            <w:r w:rsidRPr="005B687B">
              <w:rPr>
                <w:color w:val="000000" w:themeColor="text1"/>
                <w:sz w:val="20"/>
                <w:szCs w:val="20"/>
              </w:rPr>
              <w:t>- zapojuje se do diskuse</w:t>
            </w:r>
          </w:p>
          <w:p w14:paraId="3FCEFFB1" w14:textId="77777777" w:rsidR="00D365C1" w:rsidRPr="005B687B" w:rsidRDefault="00D365C1" w:rsidP="00A73F07">
            <w:pPr>
              <w:rPr>
                <w:color w:val="000000" w:themeColor="text1"/>
                <w:sz w:val="20"/>
                <w:szCs w:val="20"/>
              </w:rPr>
            </w:pPr>
          </w:p>
          <w:p w14:paraId="03340AF0" w14:textId="77777777" w:rsidR="00D365C1" w:rsidRPr="005B687B" w:rsidRDefault="00D365C1" w:rsidP="00A73F07">
            <w:pPr>
              <w:rPr>
                <w:color w:val="000000" w:themeColor="text1"/>
                <w:sz w:val="20"/>
                <w:szCs w:val="20"/>
              </w:rPr>
            </w:pPr>
          </w:p>
          <w:p w14:paraId="7E94404C" w14:textId="77777777" w:rsidR="00D365C1" w:rsidRPr="005B687B" w:rsidRDefault="00D365C1" w:rsidP="00A73F07">
            <w:pPr>
              <w:rPr>
                <w:color w:val="000000" w:themeColor="text1"/>
                <w:sz w:val="20"/>
                <w:szCs w:val="20"/>
              </w:rPr>
            </w:pPr>
          </w:p>
          <w:p w14:paraId="18739CC6" w14:textId="77777777" w:rsidR="00D365C1" w:rsidRPr="005B687B" w:rsidRDefault="00D365C1" w:rsidP="00A73F07">
            <w:pPr>
              <w:rPr>
                <w:color w:val="000000" w:themeColor="text1"/>
                <w:sz w:val="20"/>
                <w:szCs w:val="20"/>
              </w:rPr>
            </w:pPr>
          </w:p>
          <w:p w14:paraId="26521765" w14:textId="77777777" w:rsidR="00D365C1" w:rsidRPr="005B687B" w:rsidRDefault="00D365C1" w:rsidP="00A73F07">
            <w:pPr>
              <w:rPr>
                <w:color w:val="000000" w:themeColor="text1"/>
                <w:sz w:val="20"/>
                <w:szCs w:val="20"/>
              </w:rPr>
            </w:pPr>
          </w:p>
          <w:p w14:paraId="365851C3" w14:textId="77777777" w:rsidR="00D365C1" w:rsidRPr="005B687B" w:rsidRDefault="00D365C1" w:rsidP="00A73F07">
            <w:pPr>
              <w:rPr>
                <w:color w:val="000000" w:themeColor="text1"/>
                <w:sz w:val="20"/>
                <w:szCs w:val="20"/>
              </w:rPr>
            </w:pPr>
          </w:p>
          <w:p w14:paraId="75457809" w14:textId="77777777" w:rsidR="00D365C1" w:rsidRPr="005B687B" w:rsidRDefault="00D365C1" w:rsidP="00A73F07">
            <w:pPr>
              <w:rPr>
                <w:color w:val="000000" w:themeColor="text1"/>
                <w:sz w:val="20"/>
                <w:szCs w:val="20"/>
              </w:rPr>
            </w:pPr>
          </w:p>
          <w:p w14:paraId="051AD514" w14:textId="77777777" w:rsidR="00D365C1" w:rsidRPr="005B687B" w:rsidRDefault="00D365C1" w:rsidP="00A73F07">
            <w:pPr>
              <w:rPr>
                <w:color w:val="000000" w:themeColor="text1"/>
                <w:sz w:val="20"/>
                <w:szCs w:val="20"/>
              </w:rPr>
            </w:pPr>
          </w:p>
          <w:p w14:paraId="716D11A4" w14:textId="77777777" w:rsidR="00D365C1" w:rsidRPr="005B687B" w:rsidRDefault="00D365C1" w:rsidP="00A73F07">
            <w:pPr>
              <w:rPr>
                <w:color w:val="000000" w:themeColor="text1"/>
                <w:sz w:val="20"/>
                <w:szCs w:val="20"/>
              </w:rPr>
            </w:pPr>
          </w:p>
          <w:p w14:paraId="004AB552" w14:textId="77777777" w:rsidR="00D365C1" w:rsidRPr="005B687B" w:rsidRDefault="00D365C1" w:rsidP="00A73F07">
            <w:pPr>
              <w:rPr>
                <w:color w:val="000000" w:themeColor="text1"/>
                <w:sz w:val="20"/>
                <w:szCs w:val="20"/>
              </w:rPr>
            </w:pPr>
          </w:p>
          <w:p w14:paraId="4D1ABE44" w14:textId="77777777" w:rsidR="00D365C1" w:rsidRPr="005B687B" w:rsidRDefault="00D365C1" w:rsidP="00A73F07">
            <w:pPr>
              <w:rPr>
                <w:color w:val="000000" w:themeColor="text1"/>
                <w:sz w:val="20"/>
                <w:szCs w:val="20"/>
              </w:rPr>
            </w:pPr>
          </w:p>
          <w:p w14:paraId="16020861" w14:textId="77777777" w:rsidR="00D365C1" w:rsidRPr="005B687B" w:rsidRDefault="00D365C1" w:rsidP="00A73F07">
            <w:pPr>
              <w:rPr>
                <w:color w:val="000000" w:themeColor="text1"/>
                <w:sz w:val="20"/>
                <w:szCs w:val="20"/>
              </w:rPr>
            </w:pPr>
            <w:r w:rsidRPr="005B687B">
              <w:rPr>
                <w:color w:val="000000" w:themeColor="text1"/>
                <w:sz w:val="20"/>
                <w:szCs w:val="20"/>
              </w:rPr>
              <w:t>- aplikuje postoje a způsobilosti</w:t>
            </w:r>
          </w:p>
          <w:p w14:paraId="670832A6" w14:textId="77777777" w:rsidR="00D365C1" w:rsidRPr="005B687B" w:rsidRDefault="00D365C1" w:rsidP="00ED364D">
            <w:pPr>
              <w:rPr>
                <w:color w:val="000000" w:themeColor="text1"/>
                <w:sz w:val="20"/>
                <w:szCs w:val="20"/>
              </w:rPr>
            </w:pPr>
          </w:p>
          <w:p w14:paraId="408BFA19" w14:textId="77777777" w:rsidR="00D365C1" w:rsidRPr="005B687B" w:rsidRDefault="00D365C1" w:rsidP="00267229">
            <w:pPr>
              <w:rPr>
                <w:color w:val="000000" w:themeColor="text1"/>
                <w:sz w:val="20"/>
                <w:szCs w:val="20"/>
              </w:rPr>
            </w:pPr>
            <w:r w:rsidRPr="005B687B">
              <w:rPr>
                <w:color w:val="000000" w:themeColor="text1"/>
                <w:sz w:val="20"/>
                <w:szCs w:val="20"/>
              </w:rPr>
              <w:t>- aplikuje asertivní chování</w:t>
            </w:r>
          </w:p>
          <w:p w14:paraId="55066B38" w14:textId="77777777" w:rsidR="00D365C1" w:rsidRPr="005B687B" w:rsidRDefault="00D365C1" w:rsidP="00267229">
            <w:pPr>
              <w:rPr>
                <w:color w:val="000000" w:themeColor="text1"/>
                <w:sz w:val="20"/>
                <w:szCs w:val="20"/>
              </w:rPr>
            </w:pPr>
            <w:r w:rsidRPr="005B687B">
              <w:rPr>
                <w:color w:val="000000" w:themeColor="text1"/>
                <w:sz w:val="20"/>
                <w:szCs w:val="20"/>
              </w:rPr>
              <w:t>- spolupracuje v obtížných soc. situacích</w:t>
            </w:r>
          </w:p>
        </w:tc>
        <w:tc>
          <w:tcPr>
            <w:tcW w:w="1250" w:type="pct"/>
          </w:tcPr>
          <w:p w14:paraId="724C30E3" w14:textId="77777777" w:rsidR="00D365C1" w:rsidRPr="005B687B" w:rsidRDefault="00D365C1" w:rsidP="00195024">
            <w:pPr>
              <w:keepNext/>
              <w:outlineLvl w:val="0"/>
              <w:rPr>
                <w:bCs/>
                <w:color w:val="000000" w:themeColor="text1"/>
                <w:sz w:val="20"/>
                <w:szCs w:val="20"/>
              </w:rPr>
            </w:pPr>
            <w:r w:rsidRPr="005B687B">
              <w:rPr>
                <w:bCs/>
                <w:color w:val="000000" w:themeColor="text1"/>
                <w:sz w:val="20"/>
                <w:szCs w:val="20"/>
              </w:rPr>
              <w:t>Proslov</w:t>
            </w:r>
          </w:p>
          <w:p w14:paraId="6FFC63BB" w14:textId="77777777" w:rsidR="00D365C1" w:rsidRPr="005B687B" w:rsidRDefault="00D365C1" w:rsidP="00195024">
            <w:pPr>
              <w:rPr>
                <w:color w:val="000000" w:themeColor="text1"/>
                <w:sz w:val="20"/>
                <w:szCs w:val="20"/>
              </w:rPr>
            </w:pPr>
          </w:p>
          <w:p w14:paraId="408AF319" w14:textId="77777777" w:rsidR="00D365C1" w:rsidRPr="005B687B" w:rsidRDefault="00D365C1" w:rsidP="00195024">
            <w:pPr>
              <w:rPr>
                <w:color w:val="000000" w:themeColor="text1"/>
                <w:sz w:val="20"/>
                <w:szCs w:val="20"/>
              </w:rPr>
            </w:pPr>
          </w:p>
          <w:p w14:paraId="2D9CCACB" w14:textId="77777777" w:rsidR="00D365C1" w:rsidRPr="005B687B" w:rsidRDefault="00D365C1" w:rsidP="00195024">
            <w:pPr>
              <w:rPr>
                <w:color w:val="000000" w:themeColor="text1"/>
                <w:sz w:val="20"/>
                <w:szCs w:val="20"/>
              </w:rPr>
            </w:pPr>
          </w:p>
          <w:p w14:paraId="731C96E0" w14:textId="77777777" w:rsidR="00D365C1" w:rsidRPr="005B687B" w:rsidRDefault="00D365C1" w:rsidP="00195024">
            <w:pPr>
              <w:rPr>
                <w:color w:val="000000" w:themeColor="text1"/>
                <w:sz w:val="20"/>
                <w:szCs w:val="20"/>
              </w:rPr>
            </w:pPr>
          </w:p>
          <w:p w14:paraId="2AD4F401" w14:textId="77777777" w:rsidR="00D365C1" w:rsidRPr="005B687B" w:rsidRDefault="00D365C1" w:rsidP="00195024">
            <w:pPr>
              <w:keepNext/>
              <w:outlineLvl w:val="0"/>
              <w:rPr>
                <w:bCs/>
                <w:color w:val="000000" w:themeColor="text1"/>
                <w:sz w:val="20"/>
                <w:szCs w:val="20"/>
              </w:rPr>
            </w:pPr>
            <w:r w:rsidRPr="005B687B">
              <w:rPr>
                <w:bCs/>
                <w:color w:val="000000" w:themeColor="text1"/>
                <w:sz w:val="20"/>
                <w:szCs w:val="20"/>
              </w:rPr>
              <w:t>Diskuse</w:t>
            </w:r>
          </w:p>
          <w:p w14:paraId="46A1A21B" w14:textId="77777777" w:rsidR="00D365C1" w:rsidRPr="005B687B" w:rsidRDefault="00D365C1" w:rsidP="00195024">
            <w:pPr>
              <w:rPr>
                <w:color w:val="000000" w:themeColor="text1"/>
                <w:sz w:val="20"/>
                <w:szCs w:val="20"/>
              </w:rPr>
            </w:pPr>
          </w:p>
          <w:p w14:paraId="41D4B42F" w14:textId="77777777" w:rsidR="00D365C1" w:rsidRPr="005B687B" w:rsidRDefault="00D365C1" w:rsidP="00195024">
            <w:pPr>
              <w:rPr>
                <w:color w:val="000000" w:themeColor="text1"/>
                <w:sz w:val="20"/>
                <w:szCs w:val="20"/>
              </w:rPr>
            </w:pPr>
          </w:p>
          <w:p w14:paraId="181148C4" w14:textId="77777777" w:rsidR="00D365C1" w:rsidRPr="005B687B" w:rsidRDefault="00D365C1" w:rsidP="00195024">
            <w:pPr>
              <w:rPr>
                <w:color w:val="000000" w:themeColor="text1"/>
                <w:sz w:val="20"/>
                <w:szCs w:val="20"/>
              </w:rPr>
            </w:pPr>
          </w:p>
          <w:p w14:paraId="6A214AF0" w14:textId="77777777" w:rsidR="00D365C1" w:rsidRPr="005B687B" w:rsidRDefault="00D365C1" w:rsidP="00195024">
            <w:pPr>
              <w:rPr>
                <w:color w:val="000000" w:themeColor="text1"/>
                <w:sz w:val="20"/>
                <w:szCs w:val="20"/>
              </w:rPr>
            </w:pPr>
          </w:p>
          <w:p w14:paraId="1A44BAD2" w14:textId="77777777" w:rsidR="00D365C1" w:rsidRPr="005B687B" w:rsidRDefault="00D365C1" w:rsidP="00195024">
            <w:pPr>
              <w:rPr>
                <w:color w:val="000000" w:themeColor="text1"/>
                <w:sz w:val="20"/>
                <w:szCs w:val="20"/>
              </w:rPr>
            </w:pPr>
          </w:p>
          <w:p w14:paraId="59BFD7C4" w14:textId="77777777" w:rsidR="00D365C1" w:rsidRPr="005B687B" w:rsidRDefault="00D365C1" w:rsidP="00195024">
            <w:pPr>
              <w:keepNext/>
              <w:outlineLvl w:val="0"/>
              <w:rPr>
                <w:b/>
                <w:bCs/>
                <w:color w:val="000000" w:themeColor="text1"/>
                <w:sz w:val="20"/>
                <w:szCs w:val="20"/>
              </w:rPr>
            </w:pPr>
            <w:r w:rsidRPr="005B687B">
              <w:rPr>
                <w:bCs/>
                <w:color w:val="000000" w:themeColor="text1"/>
                <w:sz w:val="20"/>
                <w:szCs w:val="20"/>
              </w:rPr>
              <w:t>Reportáž, cestopis</w:t>
            </w:r>
          </w:p>
        </w:tc>
        <w:tc>
          <w:tcPr>
            <w:tcW w:w="1250" w:type="pct"/>
          </w:tcPr>
          <w:p w14:paraId="2FC54D00" w14:textId="77777777" w:rsidR="00D365C1" w:rsidRPr="005B687B" w:rsidRDefault="00D365C1" w:rsidP="00195024">
            <w:pPr>
              <w:rPr>
                <w:color w:val="000000" w:themeColor="text1"/>
                <w:sz w:val="20"/>
                <w:szCs w:val="20"/>
              </w:rPr>
            </w:pPr>
          </w:p>
          <w:p w14:paraId="3F27C7D3" w14:textId="77777777" w:rsidR="00D365C1" w:rsidRPr="005B687B" w:rsidRDefault="00D365C1" w:rsidP="00195024">
            <w:pPr>
              <w:rPr>
                <w:color w:val="000000" w:themeColor="text1"/>
                <w:sz w:val="20"/>
                <w:szCs w:val="20"/>
              </w:rPr>
            </w:pPr>
          </w:p>
          <w:p w14:paraId="7429C6C9" w14:textId="77777777" w:rsidR="00D365C1" w:rsidRPr="005B687B" w:rsidRDefault="00D365C1" w:rsidP="00195024">
            <w:pPr>
              <w:rPr>
                <w:color w:val="000000" w:themeColor="text1"/>
                <w:sz w:val="20"/>
                <w:szCs w:val="20"/>
              </w:rPr>
            </w:pPr>
          </w:p>
          <w:p w14:paraId="01BC04C2" w14:textId="77777777" w:rsidR="00D365C1" w:rsidRPr="005B687B" w:rsidRDefault="00D365C1" w:rsidP="00195024">
            <w:pPr>
              <w:rPr>
                <w:color w:val="000000" w:themeColor="text1"/>
                <w:sz w:val="20"/>
                <w:szCs w:val="20"/>
              </w:rPr>
            </w:pPr>
          </w:p>
          <w:p w14:paraId="250F4425" w14:textId="77777777" w:rsidR="00D365C1" w:rsidRPr="005B687B" w:rsidRDefault="00D365C1" w:rsidP="00195024">
            <w:pPr>
              <w:rPr>
                <w:color w:val="000000" w:themeColor="text1"/>
                <w:sz w:val="20"/>
                <w:szCs w:val="20"/>
              </w:rPr>
            </w:pPr>
          </w:p>
          <w:p w14:paraId="55B605BA" w14:textId="77777777" w:rsidR="00D365C1" w:rsidRPr="005B687B" w:rsidRDefault="00D365C1" w:rsidP="00195024">
            <w:pPr>
              <w:rPr>
                <w:color w:val="000000" w:themeColor="text1"/>
                <w:sz w:val="20"/>
                <w:szCs w:val="20"/>
              </w:rPr>
            </w:pPr>
            <w:r w:rsidRPr="005B687B">
              <w:rPr>
                <w:color w:val="000000" w:themeColor="text1"/>
                <w:sz w:val="20"/>
                <w:szCs w:val="20"/>
              </w:rPr>
              <w:t>VO</w:t>
            </w:r>
          </w:p>
          <w:p w14:paraId="43068996" w14:textId="77777777" w:rsidR="00D365C1" w:rsidRPr="005B687B" w:rsidRDefault="00D365C1" w:rsidP="00195024">
            <w:pPr>
              <w:rPr>
                <w:color w:val="000000" w:themeColor="text1"/>
                <w:sz w:val="20"/>
                <w:szCs w:val="20"/>
              </w:rPr>
            </w:pPr>
          </w:p>
          <w:p w14:paraId="6CD9113D" w14:textId="77777777" w:rsidR="00D365C1" w:rsidRPr="005B687B" w:rsidRDefault="00D365C1" w:rsidP="00195024">
            <w:pPr>
              <w:rPr>
                <w:color w:val="000000" w:themeColor="text1"/>
                <w:sz w:val="20"/>
                <w:szCs w:val="20"/>
              </w:rPr>
            </w:pPr>
          </w:p>
          <w:p w14:paraId="5E773184" w14:textId="77777777" w:rsidR="00D365C1" w:rsidRPr="005B687B" w:rsidRDefault="00D365C1" w:rsidP="00195024">
            <w:pPr>
              <w:rPr>
                <w:color w:val="000000" w:themeColor="text1"/>
                <w:sz w:val="20"/>
                <w:szCs w:val="20"/>
              </w:rPr>
            </w:pPr>
          </w:p>
          <w:p w14:paraId="1DB38593" w14:textId="77777777" w:rsidR="00D365C1" w:rsidRPr="005B687B" w:rsidRDefault="00D365C1" w:rsidP="00195024">
            <w:pPr>
              <w:rPr>
                <w:color w:val="000000" w:themeColor="text1"/>
                <w:sz w:val="20"/>
                <w:szCs w:val="20"/>
              </w:rPr>
            </w:pPr>
          </w:p>
          <w:p w14:paraId="0B180C1B" w14:textId="77777777" w:rsidR="00D365C1" w:rsidRPr="005B687B" w:rsidRDefault="00D365C1" w:rsidP="00195024">
            <w:pPr>
              <w:rPr>
                <w:color w:val="000000" w:themeColor="text1"/>
                <w:sz w:val="20"/>
                <w:szCs w:val="20"/>
              </w:rPr>
            </w:pPr>
          </w:p>
          <w:p w14:paraId="34952806" w14:textId="77777777" w:rsidR="00D365C1" w:rsidRPr="005B687B" w:rsidRDefault="00D365C1" w:rsidP="00195024">
            <w:pPr>
              <w:rPr>
                <w:color w:val="000000" w:themeColor="text1"/>
                <w:sz w:val="20"/>
                <w:szCs w:val="20"/>
              </w:rPr>
            </w:pPr>
            <w:r w:rsidRPr="005B687B">
              <w:rPr>
                <w:b/>
                <w:color w:val="000000" w:themeColor="text1"/>
                <w:sz w:val="20"/>
                <w:szCs w:val="20"/>
              </w:rPr>
              <w:t>MDV</w:t>
            </w:r>
            <w:r w:rsidRPr="005B687B">
              <w:rPr>
                <w:color w:val="000000" w:themeColor="text1"/>
                <w:sz w:val="20"/>
                <w:szCs w:val="20"/>
              </w:rPr>
              <w:t xml:space="preserve"> – Fungování a vliv médií ve společnosti</w:t>
            </w:r>
          </w:p>
          <w:p w14:paraId="592D3B34" w14:textId="77777777" w:rsidR="00D365C1" w:rsidRPr="005B687B" w:rsidRDefault="00D365C1" w:rsidP="00195024">
            <w:pPr>
              <w:rPr>
                <w:color w:val="000000" w:themeColor="text1"/>
                <w:sz w:val="20"/>
                <w:szCs w:val="20"/>
              </w:rPr>
            </w:pPr>
          </w:p>
          <w:p w14:paraId="37452F9B" w14:textId="77777777" w:rsidR="00D365C1" w:rsidRPr="005B687B" w:rsidRDefault="00D365C1" w:rsidP="00195024">
            <w:pPr>
              <w:rPr>
                <w:color w:val="000000" w:themeColor="text1"/>
                <w:sz w:val="20"/>
                <w:szCs w:val="20"/>
              </w:rPr>
            </w:pPr>
            <w:r w:rsidRPr="005B687B">
              <w:rPr>
                <w:color w:val="000000" w:themeColor="text1"/>
                <w:sz w:val="20"/>
                <w:szCs w:val="20"/>
              </w:rPr>
              <w:t>Z</w:t>
            </w:r>
          </w:p>
          <w:p w14:paraId="74400E7E" w14:textId="77777777" w:rsidR="00D365C1" w:rsidRPr="005B687B" w:rsidRDefault="00D365C1" w:rsidP="00195024">
            <w:pPr>
              <w:rPr>
                <w:color w:val="000000" w:themeColor="text1"/>
                <w:sz w:val="20"/>
                <w:szCs w:val="20"/>
              </w:rPr>
            </w:pPr>
          </w:p>
          <w:p w14:paraId="5878F906" w14:textId="77777777" w:rsidR="00D365C1" w:rsidRPr="005B687B" w:rsidRDefault="00D365C1" w:rsidP="00195024">
            <w:pPr>
              <w:rPr>
                <w:color w:val="000000" w:themeColor="text1"/>
                <w:sz w:val="20"/>
                <w:szCs w:val="20"/>
              </w:rPr>
            </w:pPr>
            <w:r w:rsidRPr="005B687B">
              <w:rPr>
                <w:b/>
                <w:color w:val="000000" w:themeColor="text1"/>
                <w:sz w:val="20"/>
                <w:szCs w:val="20"/>
              </w:rPr>
              <w:t xml:space="preserve">MDV - </w:t>
            </w:r>
            <w:r w:rsidRPr="005B687B">
              <w:rPr>
                <w:color w:val="000000" w:themeColor="text1"/>
                <w:sz w:val="20"/>
                <w:szCs w:val="20"/>
              </w:rPr>
              <w:t>Práce v realizačním týmu</w:t>
            </w:r>
          </w:p>
          <w:p w14:paraId="33F641C2" w14:textId="77777777" w:rsidR="00D365C1" w:rsidRPr="005B687B" w:rsidRDefault="00D365C1" w:rsidP="00A73F07">
            <w:pPr>
              <w:rPr>
                <w:color w:val="000000" w:themeColor="text1"/>
                <w:sz w:val="20"/>
                <w:szCs w:val="20"/>
              </w:rPr>
            </w:pPr>
          </w:p>
          <w:p w14:paraId="09457C82" w14:textId="77777777" w:rsidR="00D365C1" w:rsidRPr="005B687B" w:rsidRDefault="00D365C1" w:rsidP="00A73F07">
            <w:pPr>
              <w:rPr>
                <w:color w:val="000000" w:themeColor="text1"/>
                <w:sz w:val="20"/>
                <w:szCs w:val="20"/>
              </w:rPr>
            </w:pPr>
          </w:p>
          <w:p w14:paraId="49C63036" w14:textId="77777777" w:rsidR="00D365C1" w:rsidRPr="005B687B" w:rsidRDefault="00D365C1" w:rsidP="00A73F07">
            <w:pPr>
              <w:rPr>
                <w:color w:val="000000" w:themeColor="text1"/>
                <w:sz w:val="20"/>
                <w:szCs w:val="20"/>
              </w:rPr>
            </w:pPr>
            <w:r w:rsidRPr="005B687B">
              <w:rPr>
                <w:color w:val="000000" w:themeColor="text1"/>
                <w:sz w:val="20"/>
                <w:szCs w:val="20"/>
              </w:rPr>
              <w:t>ETV</w:t>
            </w:r>
          </w:p>
          <w:p w14:paraId="53346F2B" w14:textId="77777777" w:rsidR="00D365C1" w:rsidRPr="005B687B" w:rsidRDefault="00D365C1" w:rsidP="00267229">
            <w:pPr>
              <w:rPr>
                <w:color w:val="000000" w:themeColor="text1"/>
                <w:sz w:val="20"/>
                <w:szCs w:val="20"/>
              </w:rPr>
            </w:pPr>
          </w:p>
          <w:p w14:paraId="1D999F83" w14:textId="77777777" w:rsidR="00D365C1" w:rsidRPr="005B687B" w:rsidRDefault="00D365C1" w:rsidP="00267229">
            <w:pPr>
              <w:rPr>
                <w:color w:val="000000" w:themeColor="text1"/>
                <w:sz w:val="20"/>
                <w:szCs w:val="20"/>
              </w:rPr>
            </w:pPr>
          </w:p>
          <w:p w14:paraId="298924BB" w14:textId="77777777" w:rsidR="00D365C1" w:rsidRPr="005B687B" w:rsidRDefault="00D365C1" w:rsidP="00267229">
            <w:pPr>
              <w:rPr>
                <w:color w:val="000000" w:themeColor="text1"/>
                <w:sz w:val="20"/>
                <w:szCs w:val="20"/>
              </w:rPr>
            </w:pPr>
            <w:r w:rsidRPr="005B687B">
              <w:rPr>
                <w:color w:val="000000" w:themeColor="text1"/>
                <w:sz w:val="20"/>
                <w:szCs w:val="20"/>
              </w:rPr>
              <w:t>ETV</w:t>
            </w:r>
          </w:p>
        </w:tc>
      </w:tr>
    </w:tbl>
    <w:p w14:paraId="3F67E6BE" w14:textId="77777777" w:rsidR="00195024" w:rsidRPr="005B687B" w:rsidRDefault="00195024" w:rsidP="00123609">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06"/>
        <w:gridCol w:w="2407"/>
        <w:gridCol w:w="2407"/>
        <w:gridCol w:w="2407"/>
      </w:tblGrid>
      <w:tr w:rsidR="00D365C1" w:rsidRPr="005B687B" w14:paraId="7C386E5D" w14:textId="77777777">
        <w:trPr>
          <w:trHeight w:val="1440"/>
        </w:trPr>
        <w:tc>
          <w:tcPr>
            <w:tcW w:w="2500" w:type="pct"/>
            <w:gridSpan w:val="2"/>
            <w:vAlign w:val="center"/>
          </w:tcPr>
          <w:p w14:paraId="100BEE34" w14:textId="77777777" w:rsidR="00D365C1" w:rsidRPr="005B687B" w:rsidRDefault="00D365C1" w:rsidP="00D365C1">
            <w:pPr>
              <w:jc w:val="center"/>
              <w:rPr>
                <w:b/>
                <w:color w:val="000000" w:themeColor="text1"/>
              </w:rPr>
            </w:pPr>
            <w:r w:rsidRPr="005B687B">
              <w:rPr>
                <w:b/>
                <w:color w:val="000000" w:themeColor="text1"/>
              </w:rPr>
              <w:lastRenderedPageBreak/>
              <w:t>Oblast:</w:t>
            </w:r>
          </w:p>
          <w:p w14:paraId="34BDF8F0" w14:textId="77777777" w:rsidR="00D365C1" w:rsidRPr="005B687B" w:rsidRDefault="00D365C1" w:rsidP="00D365C1">
            <w:pPr>
              <w:jc w:val="center"/>
              <w:rPr>
                <w:b/>
                <w:color w:val="000000" w:themeColor="text1"/>
              </w:rPr>
            </w:pPr>
            <w:r w:rsidRPr="005B687B">
              <w:rPr>
                <w:b/>
                <w:color w:val="000000" w:themeColor="text1"/>
              </w:rPr>
              <w:t>Jazyk a jazyková komunikace</w:t>
            </w:r>
          </w:p>
        </w:tc>
        <w:tc>
          <w:tcPr>
            <w:tcW w:w="1250" w:type="pct"/>
            <w:vAlign w:val="center"/>
          </w:tcPr>
          <w:p w14:paraId="7703E3EE" w14:textId="77777777" w:rsidR="00D365C1" w:rsidRPr="005B687B" w:rsidRDefault="00D365C1" w:rsidP="00195024">
            <w:pPr>
              <w:jc w:val="center"/>
              <w:rPr>
                <w:b/>
                <w:color w:val="000000" w:themeColor="text1"/>
              </w:rPr>
            </w:pPr>
          </w:p>
          <w:p w14:paraId="6B4C0C02" w14:textId="77777777" w:rsidR="00D365C1" w:rsidRPr="005B687B" w:rsidRDefault="00D365C1" w:rsidP="00195024">
            <w:pPr>
              <w:jc w:val="center"/>
              <w:rPr>
                <w:b/>
                <w:color w:val="000000" w:themeColor="text1"/>
              </w:rPr>
            </w:pPr>
            <w:r w:rsidRPr="005B687B">
              <w:rPr>
                <w:b/>
                <w:color w:val="000000" w:themeColor="text1"/>
              </w:rPr>
              <w:t>Předmět:</w:t>
            </w:r>
          </w:p>
          <w:p w14:paraId="5F758DF4" w14:textId="77777777" w:rsidR="00D365C1" w:rsidRPr="005B687B" w:rsidRDefault="00D365C1" w:rsidP="00195024">
            <w:pPr>
              <w:jc w:val="center"/>
              <w:rPr>
                <w:b/>
                <w:color w:val="000000" w:themeColor="text1"/>
              </w:rPr>
            </w:pPr>
            <w:r w:rsidRPr="005B687B">
              <w:rPr>
                <w:b/>
                <w:color w:val="000000" w:themeColor="text1"/>
              </w:rPr>
              <w:t>Český jazyk a literatura</w:t>
            </w:r>
          </w:p>
          <w:p w14:paraId="3BD3B2C4" w14:textId="77777777" w:rsidR="00D365C1" w:rsidRPr="005B687B" w:rsidRDefault="00D365C1" w:rsidP="00195024">
            <w:pPr>
              <w:jc w:val="center"/>
              <w:rPr>
                <w:b/>
                <w:color w:val="000000" w:themeColor="text1"/>
              </w:rPr>
            </w:pPr>
          </w:p>
        </w:tc>
        <w:tc>
          <w:tcPr>
            <w:tcW w:w="1250" w:type="pct"/>
            <w:vAlign w:val="center"/>
          </w:tcPr>
          <w:p w14:paraId="437DDCF9" w14:textId="77777777" w:rsidR="00D365C1" w:rsidRPr="005B687B" w:rsidRDefault="00D365C1" w:rsidP="00195024">
            <w:pPr>
              <w:jc w:val="center"/>
              <w:rPr>
                <w:b/>
                <w:color w:val="000000" w:themeColor="text1"/>
              </w:rPr>
            </w:pPr>
            <w:r w:rsidRPr="005B687B">
              <w:rPr>
                <w:b/>
                <w:color w:val="000000" w:themeColor="text1"/>
              </w:rPr>
              <w:t>Ročník:</w:t>
            </w:r>
          </w:p>
          <w:p w14:paraId="4E931925" w14:textId="77777777" w:rsidR="00D365C1" w:rsidRPr="005B687B" w:rsidRDefault="00D365C1" w:rsidP="00195024">
            <w:pPr>
              <w:jc w:val="center"/>
              <w:rPr>
                <w:b/>
                <w:color w:val="000000" w:themeColor="text1"/>
              </w:rPr>
            </w:pPr>
            <w:r w:rsidRPr="005B687B">
              <w:rPr>
                <w:b/>
                <w:color w:val="000000" w:themeColor="text1"/>
              </w:rPr>
              <w:t>9.</w:t>
            </w:r>
          </w:p>
        </w:tc>
      </w:tr>
      <w:tr w:rsidR="00D365C1" w:rsidRPr="005B687B" w14:paraId="067EAB19" w14:textId="77777777">
        <w:trPr>
          <w:trHeight w:val="1080"/>
        </w:trPr>
        <w:tc>
          <w:tcPr>
            <w:tcW w:w="1250" w:type="pct"/>
            <w:vAlign w:val="center"/>
          </w:tcPr>
          <w:p w14:paraId="1BEEE265" w14:textId="77777777" w:rsidR="00D365C1" w:rsidRPr="005B687B" w:rsidRDefault="00D365C1" w:rsidP="00D365C1">
            <w:pPr>
              <w:jc w:val="center"/>
              <w:rPr>
                <w:b/>
                <w:color w:val="000000" w:themeColor="text1"/>
              </w:rPr>
            </w:pPr>
            <w:r w:rsidRPr="005B687B">
              <w:rPr>
                <w:b/>
                <w:color w:val="000000" w:themeColor="text1"/>
              </w:rPr>
              <w:t>Výstupy RVP</w:t>
            </w:r>
          </w:p>
        </w:tc>
        <w:tc>
          <w:tcPr>
            <w:tcW w:w="1250" w:type="pct"/>
            <w:vAlign w:val="center"/>
          </w:tcPr>
          <w:p w14:paraId="366FF2DE" w14:textId="77777777" w:rsidR="00D365C1" w:rsidRPr="005B687B" w:rsidRDefault="00D365C1" w:rsidP="00195024">
            <w:pPr>
              <w:jc w:val="center"/>
              <w:rPr>
                <w:color w:val="000000" w:themeColor="text1"/>
              </w:rPr>
            </w:pPr>
          </w:p>
          <w:p w14:paraId="7FC4EEA2" w14:textId="77777777" w:rsidR="00D365C1" w:rsidRPr="005B687B" w:rsidRDefault="00D365C1" w:rsidP="00195024">
            <w:pPr>
              <w:jc w:val="center"/>
              <w:rPr>
                <w:b/>
                <w:color w:val="000000" w:themeColor="text1"/>
              </w:rPr>
            </w:pPr>
            <w:r w:rsidRPr="005B687B">
              <w:rPr>
                <w:b/>
                <w:color w:val="000000" w:themeColor="text1"/>
              </w:rPr>
              <w:t>Školní výstupy</w:t>
            </w:r>
          </w:p>
          <w:p w14:paraId="4103C1B3" w14:textId="77777777" w:rsidR="00D365C1" w:rsidRPr="005B687B" w:rsidRDefault="00D365C1" w:rsidP="00195024">
            <w:pPr>
              <w:jc w:val="center"/>
              <w:rPr>
                <w:b/>
                <w:color w:val="000000" w:themeColor="text1"/>
              </w:rPr>
            </w:pPr>
          </w:p>
          <w:p w14:paraId="482ACBD0" w14:textId="77777777" w:rsidR="00D365C1" w:rsidRPr="005B687B" w:rsidRDefault="00D365C1" w:rsidP="00195024">
            <w:pPr>
              <w:jc w:val="center"/>
              <w:rPr>
                <w:b/>
                <w:color w:val="000000" w:themeColor="text1"/>
              </w:rPr>
            </w:pPr>
          </w:p>
          <w:p w14:paraId="2CD9D7F6" w14:textId="77777777" w:rsidR="00D365C1" w:rsidRPr="005B687B" w:rsidRDefault="00D365C1" w:rsidP="00195024">
            <w:pPr>
              <w:jc w:val="center"/>
              <w:rPr>
                <w:color w:val="000000" w:themeColor="text1"/>
              </w:rPr>
            </w:pPr>
            <w:r w:rsidRPr="005B687B">
              <w:rPr>
                <w:b/>
                <w:color w:val="000000" w:themeColor="text1"/>
              </w:rPr>
              <w:t>Žák:</w:t>
            </w:r>
          </w:p>
        </w:tc>
        <w:tc>
          <w:tcPr>
            <w:tcW w:w="1250" w:type="pct"/>
            <w:vAlign w:val="center"/>
          </w:tcPr>
          <w:p w14:paraId="3C3EB356" w14:textId="77777777" w:rsidR="00D365C1" w:rsidRPr="005B687B" w:rsidRDefault="00D365C1" w:rsidP="00195024">
            <w:pPr>
              <w:jc w:val="center"/>
              <w:rPr>
                <w:b/>
                <w:color w:val="000000" w:themeColor="text1"/>
              </w:rPr>
            </w:pPr>
            <w:r w:rsidRPr="005B687B">
              <w:rPr>
                <w:b/>
                <w:color w:val="000000" w:themeColor="text1"/>
              </w:rPr>
              <w:t>Učivo</w:t>
            </w:r>
          </w:p>
        </w:tc>
        <w:tc>
          <w:tcPr>
            <w:tcW w:w="1250" w:type="pct"/>
            <w:vAlign w:val="center"/>
          </w:tcPr>
          <w:p w14:paraId="4C72C235" w14:textId="77777777" w:rsidR="00D365C1" w:rsidRPr="005B687B" w:rsidRDefault="00D365C1" w:rsidP="00195024">
            <w:pPr>
              <w:jc w:val="center"/>
              <w:rPr>
                <w:b/>
                <w:color w:val="000000" w:themeColor="text1"/>
              </w:rPr>
            </w:pPr>
            <w:r w:rsidRPr="005B687B">
              <w:rPr>
                <w:b/>
                <w:color w:val="000000" w:themeColor="text1"/>
              </w:rPr>
              <w:t xml:space="preserve">Průřezová témata, </w:t>
            </w:r>
          </w:p>
          <w:p w14:paraId="69914E88" w14:textId="77777777" w:rsidR="00D365C1" w:rsidRPr="005B687B" w:rsidRDefault="00D365C1" w:rsidP="00195024">
            <w:pPr>
              <w:jc w:val="center"/>
              <w:rPr>
                <w:b/>
                <w:color w:val="000000" w:themeColor="text1"/>
              </w:rPr>
            </w:pPr>
            <w:r w:rsidRPr="005B687B">
              <w:rPr>
                <w:b/>
                <w:color w:val="000000" w:themeColor="text1"/>
              </w:rPr>
              <w:t>přesahy do jiných předmětů</w:t>
            </w:r>
          </w:p>
        </w:tc>
      </w:tr>
      <w:tr w:rsidR="00D365C1" w:rsidRPr="005B687B" w14:paraId="2114D2AD" w14:textId="77777777">
        <w:trPr>
          <w:trHeight w:val="10440"/>
        </w:trPr>
        <w:tc>
          <w:tcPr>
            <w:tcW w:w="1250" w:type="pct"/>
          </w:tcPr>
          <w:p w14:paraId="4476A2F1" w14:textId="77777777" w:rsidR="009579C7" w:rsidRPr="005B687B" w:rsidRDefault="009579C7" w:rsidP="00195024">
            <w:pPr>
              <w:rPr>
                <w:color w:val="000000" w:themeColor="text1"/>
                <w:sz w:val="20"/>
                <w:szCs w:val="20"/>
              </w:rPr>
            </w:pPr>
          </w:p>
          <w:p w14:paraId="1655CE9F" w14:textId="77777777" w:rsidR="009579C7" w:rsidRPr="005B687B" w:rsidRDefault="009579C7" w:rsidP="009579C7">
            <w:pPr>
              <w:rPr>
                <w:color w:val="000000" w:themeColor="text1"/>
                <w:sz w:val="20"/>
                <w:szCs w:val="20"/>
              </w:rPr>
            </w:pPr>
          </w:p>
          <w:p w14:paraId="74E45FC8" w14:textId="77777777" w:rsidR="009579C7" w:rsidRPr="005B687B" w:rsidRDefault="009579C7" w:rsidP="009579C7">
            <w:pPr>
              <w:rPr>
                <w:color w:val="000000" w:themeColor="text1"/>
                <w:sz w:val="20"/>
                <w:szCs w:val="20"/>
              </w:rPr>
            </w:pPr>
            <w:r w:rsidRPr="005B687B">
              <w:rPr>
                <w:color w:val="000000" w:themeColor="text1"/>
                <w:sz w:val="20"/>
                <w:szCs w:val="20"/>
              </w:rPr>
              <w:t>- rozlišuje spisovný jazyk, nářečí, obecnou češtinu a zdůvodní jejich užití</w:t>
            </w:r>
          </w:p>
          <w:p w14:paraId="783B7A6F" w14:textId="77777777" w:rsidR="009579C7" w:rsidRPr="005B687B" w:rsidRDefault="009579C7" w:rsidP="009579C7">
            <w:pPr>
              <w:rPr>
                <w:color w:val="000000" w:themeColor="text1"/>
                <w:sz w:val="20"/>
                <w:szCs w:val="20"/>
              </w:rPr>
            </w:pPr>
          </w:p>
          <w:p w14:paraId="1CD4DB0E" w14:textId="77777777" w:rsidR="009579C7" w:rsidRPr="005B687B" w:rsidRDefault="009579C7" w:rsidP="009579C7">
            <w:pPr>
              <w:rPr>
                <w:color w:val="000000" w:themeColor="text1"/>
                <w:sz w:val="20"/>
                <w:szCs w:val="20"/>
              </w:rPr>
            </w:pPr>
          </w:p>
          <w:p w14:paraId="2CE45CC3" w14:textId="77777777" w:rsidR="009579C7" w:rsidRPr="005B687B" w:rsidRDefault="009579C7" w:rsidP="009579C7">
            <w:pPr>
              <w:rPr>
                <w:color w:val="000000" w:themeColor="text1"/>
                <w:sz w:val="20"/>
                <w:szCs w:val="20"/>
              </w:rPr>
            </w:pPr>
          </w:p>
          <w:p w14:paraId="4FC772EA" w14:textId="77777777" w:rsidR="009579C7" w:rsidRPr="005B687B" w:rsidRDefault="009579C7" w:rsidP="009579C7">
            <w:pPr>
              <w:rPr>
                <w:color w:val="000000" w:themeColor="text1"/>
                <w:sz w:val="20"/>
                <w:szCs w:val="20"/>
              </w:rPr>
            </w:pPr>
          </w:p>
          <w:p w14:paraId="31905F30" w14:textId="77777777" w:rsidR="009579C7" w:rsidRPr="005B687B" w:rsidRDefault="009579C7" w:rsidP="009579C7">
            <w:pPr>
              <w:rPr>
                <w:color w:val="000000" w:themeColor="text1"/>
                <w:sz w:val="20"/>
                <w:szCs w:val="20"/>
              </w:rPr>
            </w:pPr>
          </w:p>
          <w:p w14:paraId="0AA088A9" w14:textId="77777777" w:rsidR="009579C7" w:rsidRPr="005B687B" w:rsidRDefault="009579C7" w:rsidP="009579C7">
            <w:pPr>
              <w:rPr>
                <w:color w:val="000000" w:themeColor="text1"/>
                <w:sz w:val="20"/>
                <w:szCs w:val="20"/>
              </w:rPr>
            </w:pPr>
          </w:p>
          <w:p w14:paraId="4BA7752A" w14:textId="77777777" w:rsidR="009579C7" w:rsidRPr="005B687B" w:rsidRDefault="009579C7" w:rsidP="009579C7">
            <w:pPr>
              <w:rPr>
                <w:color w:val="000000" w:themeColor="text1"/>
                <w:sz w:val="20"/>
                <w:szCs w:val="20"/>
              </w:rPr>
            </w:pPr>
          </w:p>
          <w:p w14:paraId="7246A7D1" w14:textId="77777777" w:rsidR="009579C7" w:rsidRPr="005B687B" w:rsidRDefault="009579C7" w:rsidP="009579C7">
            <w:pPr>
              <w:rPr>
                <w:color w:val="000000" w:themeColor="text1"/>
                <w:sz w:val="20"/>
                <w:szCs w:val="20"/>
              </w:rPr>
            </w:pPr>
          </w:p>
          <w:p w14:paraId="1BA0FBC8" w14:textId="77777777" w:rsidR="009579C7" w:rsidRPr="005B687B" w:rsidRDefault="009579C7" w:rsidP="009579C7">
            <w:pPr>
              <w:rPr>
                <w:color w:val="000000" w:themeColor="text1"/>
                <w:sz w:val="20"/>
                <w:szCs w:val="20"/>
              </w:rPr>
            </w:pPr>
          </w:p>
          <w:p w14:paraId="09E7EF11" w14:textId="77777777" w:rsidR="009579C7" w:rsidRPr="005B687B" w:rsidRDefault="009579C7" w:rsidP="009579C7">
            <w:pPr>
              <w:rPr>
                <w:color w:val="000000" w:themeColor="text1"/>
                <w:sz w:val="20"/>
                <w:szCs w:val="20"/>
              </w:rPr>
            </w:pPr>
            <w:r w:rsidRPr="005B687B">
              <w:rPr>
                <w:color w:val="000000" w:themeColor="text1"/>
                <w:sz w:val="20"/>
                <w:szCs w:val="20"/>
              </w:rPr>
              <w:t>- spisovně vyslovuje česká a běžně užívaná slova</w:t>
            </w:r>
          </w:p>
          <w:p w14:paraId="21CB16A0" w14:textId="77777777" w:rsidR="009579C7" w:rsidRPr="005B687B" w:rsidRDefault="009579C7" w:rsidP="009579C7">
            <w:pPr>
              <w:rPr>
                <w:color w:val="000000" w:themeColor="text1"/>
                <w:sz w:val="20"/>
                <w:szCs w:val="20"/>
              </w:rPr>
            </w:pPr>
          </w:p>
          <w:p w14:paraId="072FBB7D" w14:textId="77777777" w:rsidR="009579C7" w:rsidRPr="005B687B" w:rsidRDefault="009579C7" w:rsidP="009579C7">
            <w:pPr>
              <w:rPr>
                <w:color w:val="000000" w:themeColor="text1"/>
                <w:sz w:val="20"/>
                <w:szCs w:val="20"/>
              </w:rPr>
            </w:pPr>
          </w:p>
          <w:p w14:paraId="4D386933" w14:textId="77777777" w:rsidR="009579C7" w:rsidRPr="005B687B" w:rsidRDefault="009579C7" w:rsidP="009579C7">
            <w:pPr>
              <w:rPr>
                <w:color w:val="000000" w:themeColor="text1"/>
                <w:sz w:val="20"/>
                <w:szCs w:val="20"/>
              </w:rPr>
            </w:pPr>
          </w:p>
          <w:p w14:paraId="0828AB9D" w14:textId="77777777" w:rsidR="009579C7" w:rsidRPr="005B687B" w:rsidRDefault="009579C7" w:rsidP="009579C7">
            <w:pPr>
              <w:rPr>
                <w:color w:val="000000" w:themeColor="text1"/>
                <w:sz w:val="20"/>
                <w:szCs w:val="20"/>
              </w:rPr>
            </w:pPr>
          </w:p>
          <w:p w14:paraId="1B4C5099" w14:textId="77777777" w:rsidR="009579C7" w:rsidRPr="005B687B" w:rsidRDefault="009579C7" w:rsidP="009579C7">
            <w:pPr>
              <w:rPr>
                <w:color w:val="000000" w:themeColor="text1"/>
                <w:sz w:val="20"/>
                <w:szCs w:val="20"/>
              </w:rPr>
            </w:pPr>
          </w:p>
          <w:p w14:paraId="59BCB7A6" w14:textId="77777777" w:rsidR="009579C7" w:rsidRPr="005B687B" w:rsidRDefault="009579C7" w:rsidP="009579C7">
            <w:pPr>
              <w:rPr>
                <w:color w:val="000000" w:themeColor="text1"/>
                <w:sz w:val="20"/>
                <w:szCs w:val="20"/>
              </w:rPr>
            </w:pPr>
          </w:p>
          <w:p w14:paraId="37DE52BE" w14:textId="77777777" w:rsidR="009579C7" w:rsidRPr="005B687B" w:rsidRDefault="009579C7" w:rsidP="009579C7">
            <w:pPr>
              <w:rPr>
                <w:color w:val="000000" w:themeColor="text1"/>
                <w:sz w:val="20"/>
                <w:szCs w:val="20"/>
              </w:rPr>
            </w:pPr>
            <w:r w:rsidRPr="005B687B">
              <w:rPr>
                <w:color w:val="000000" w:themeColor="text1"/>
                <w:sz w:val="20"/>
                <w:szCs w:val="20"/>
              </w:rPr>
              <w:t>- rozlišuje a příklady v textu dokládá nejdůležitější způsoby obohacování slovní zásoby a zásady tvoření českých slov</w:t>
            </w:r>
          </w:p>
          <w:p w14:paraId="67190B07" w14:textId="77777777" w:rsidR="009579C7" w:rsidRPr="005B687B" w:rsidRDefault="009579C7" w:rsidP="009579C7">
            <w:pPr>
              <w:rPr>
                <w:color w:val="000000" w:themeColor="text1"/>
                <w:sz w:val="20"/>
                <w:szCs w:val="20"/>
              </w:rPr>
            </w:pPr>
          </w:p>
          <w:p w14:paraId="46C8FABD" w14:textId="77777777" w:rsidR="009579C7" w:rsidRPr="005B687B" w:rsidRDefault="009579C7" w:rsidP="009579C7">
            <w:pPr>
              <w:rPr>
                <w:color w:val="000000" w:themeColor="text1"/>
                <w:sz w:val="20"/>
                <w:szCs w:val="20"/>
              </w:rPr>
            </w:pPr>
          </w:p>
          <w:p w14:paraId="2747ED6B" w14:textId="77777777" w:rsidR="009579C7" w:rsidRPr="005B687B" w:rsidRDefault="009579C7" w:rsidP="009579C7">
            <w:pPr>
              <w:rPr>
                <w:color w:val="000000" w:themeColor="text1"/>
                <w:sz w:val="20"/>
                <w:szCs w:val="20"/>
              </w:rPr>
            </w:pPr>
          </w:p>
          <w:p w14:paraId="0D6BE3A9" w14:textId="77777777" w:rsidR="00D365C1" w:rsidRPr="005B687B" w:rsidRDefault="009579C7" w:rsidP="009579C7">
            <w:pPr>
              <w:rPr>
                <w:color w:val="000000" w:themeColor="text1"/>
                <w:sz w:val="20"/>
                <w:szCs w:val="20"/>
              </w:rPr>
            </w:pPr>
            <w:r w:rsidRPr="005B687B">
              <w:rPr>
                <w:color w:val="000000" w:themeColor="text1"/>
                <w:sz w:val="20"/>
                <w:szCs w:val="20"/>
              </w:rPr>
              <w:t>- využívá znalostí o významu slova při tvorbě vhodných jazykových projevů podle komunikační situace</w:t>
            </w:r>
          </w:p>
        </w:tc>
        <w:tc>
          <w:tcPr>
            <w:tcW w:w="1250" w:type="pct"/>
          </w:tcPr>
          <w:p w14:paraId="7F09904D" w14:textId="77777777" w:rsidR="00D365C1" w:rsidRPr="005B687B" w:rsidRDefault="00D365C1" w:rsidP="00195024">
            <w:pPr>
              <w:rPr>
                <w:color w:val="000000" w:themeColor="text1"/>
                <w:sz w:val="20"/>
                <w:szCs w:val="20"/>
              </w:rPr>
            </w:pPr>
          </w:p>
          <w:p w14:paraId="2CF1C5DF" w14:textId="77777777" w:rsidR="00D365C1" w:rsidRPr="005B687B" w:rsidRDefault="00D365C1" w:rsidP="00195024">
            <w:pPr>
              <w:rPr>
                <w:color w:val="000000" w:themeColor="text1"/>
                <w:sz w:val="20"/>
                <w:szCs w:val="20"/>
              </w:rPr>
            </w:pPr>
          </w:p>
          <w:p w14:paraId="5240C511" w14:textId="77777777" w:rsidR="00D365C1" w:rsidRPr="005B687B" w:rsidRDefault="00D365C1" w:rsidP="00195024">
            <w:pPr>
              <w:rPr>
                <w:color w:val="000000" w:themeColor="text1"/>
                <w:sz w:val="20"/>
                <w:szCs w:val="20"/>
              </w:rPr>
            </w:pPr>
            <w:r w:rsidRPr="005B687B">
              <w:rPr>
                <w:color w:val="000000" w:themeColor="text1"/>
                <w:sz w:val="20"/>
                <w:szCs w:val="20"/>
              </w:rPr>
              <w:t>- rozlišuje spisovný jazyk, nářečí, obecnou češtinu a zdůvodní jejich užití</w:t>
            </w:r>
          </w:p>
          <w:p w14:paraId="19D4FAD7" w14:textId="77777777" w:rsidR="00D365C1" w:rsidRPr="005B687B" w:rsidRDefault="00D365C1" w:rsidP="00195024">
            <w:pPr>
              <w:rPr>
                <w:color w:val="000000" w:themeColor="text1"/>
                <w:sz w:val="20"/>
                <w:szCs w:val="20"/>
              </w:rPr>
            </w:pPr>
            <w:r w:rsidRPr="005B687B">
              <w:rPr>
                <w:color w:val="000000" w:themeColor="text1"/>
                <w:sz w:val="20"/>
                <w:szCs w:val="20"/>
              </w:rPr>
              <w:t>- seznámí se s pojmy slang, argot</w:t>
            </w:r>
          </w:p>
          <w:p w14:paraId="1AA7BF88" w14:textId="77777777" w:rsidR="00D365C1" w:rsidRPr="005B687B" w:rsidRDefault="00D365C1" w:rsidP="00195024">
            <w:pPr>
              <w:rPr>
                <w:color w:val="000000" w:themeColor="text1"/>
                <w:sz w:val="20"/>
                <w:szCs w:val="20"/>
              </w:rPr>
            </w:pPr>
            <w:r w:rsidRPr="005B687B">
              <w:rPr>
                <w:color w:val="000000" w:themeColor="text1"/>
                <w:sz w:val="20"/>
                <w:szCs w:val="20"/>
              </w:rPr>
              <w:t>- dokáže zařadit slovanské jazyky do skupin</w:t>
            </w:r>
          </w:p>
          <w:p w14:paraId="306B8B71" w14:textId="77777777" w:rsidR="00D365C1" w:rsidRPr="005B687B" w:rsidRDefault="00D365C1" w:rsidP="00195024">
            <w:pPr>
              <w:rPr>
                <w:color w:val="000000" w:themeColor="text1"/>
                <w:sz w:val="20"/>
                <w:szCs w:val="20"/>
              </w:rPr>
            </w:pPr>
            <w:r w:rsidRPr="005B687B">
              <w:rPr>
                <w:color w:val="000000" w:themeColor="text1"/>
                <w:sz w:val="20"/>
                <w:szCs w:val="20"/>
              </w:rPr>
              <w:t>- dokáže zařadit jazyky románské a germánské</w:t>
            </w:r>
          </w:p>
          <w:p w14:paraId="28D12905" w14:textId="77777777" w:rsidR="00D365C1" w:rsidRPr="005B687B" w:rsidRDefault="00D365C1" w:rsidP="00195024">
            <w:pPr>
              <w:rPr>
                <w:color w:val="000000" w:themeColor="text1"/>
                <w:sz w:val="20"/>
                <w:szCs w:val="20"/>
              </w:rPr>
            </w:pPr>
          </w:p>
          <w:p w14:paraId="7B1F7CC7" w14:textId="77777777" w:rsidR="00D365C1" w:rsidRPr="005B687B" w:rsidRDefault="00D365C1" w:rsidP="00195024">
            <w:pPr>
              <w:rPr>
                <w:color w:val="000000" w:themeColor="text1"/>
                <w:sz w:val="20"/>
                <w:szCs w:val="20"/>
              </w:rPr>
            </w:pPr>
          </w:p>
          <w:p w14:paraId="0202E7F1" w14:textId="77777777" w:rsidR="00D365C1" w:rsidRPr="005B687B" w:rsidRDefault="00D365C1" w:rsidP="00195024">
            <w:pPr>
              <w:rPr>
                <w:color w:val="000000" w:themeColor="text1"/>
                <w:sz w:val="20"/>
                <w:szCs w:val="20"/>
              </w:rPr>
            </w:pPr>
          </w:p>
          <w:p w14:paraId="4488AF97" w14:textId="77777777" w:rsidR="00D365C1" w:rsidRPr="005B687B" w:rsidRDefault="00D365C1" w:rsidP="00195024">
            <w:pPr>
              <w:rPr>
                <w:color w:val="000000" w:themeColor="text1"/>
                <w:sz w:val="20"/>
                <w:szCs w:val="20"/>
              </w:rPr>
            </w:pPr>
            <w:r w:rsidRPr="005B687B">
              <w:rPr>
                <w:color w:val="000000" w:themeColor="text1"/>
                <w:sz w:val="20"/>
                <w:szCs w:val="20"/>
              </w:rPr>
              <w:t>- spisovně vyslovuje česká a běžně užívaná cizí slova</w:t>
            </w:r>
          </w:p>
          <w:p w14:paraId="4AC4FFAF" w14:textId="77777777" w:rsidR="00D365C1" w:rsidRPr="005B687B" w:rsidRDefault="00D365C1" w:rsidP="00195024">
            <w:pPr>
              <w:rPr>
                <w:color w:val="000000" w:themeColor="text1"/>
                <w:sz w:val="20"/>
                <w:szCs w:val="20"/>
              </w:rPr>
            </w:pPr>
            <w:r w:rsidRPr="005B687B">
              <w:rPr>
                <w:color w:val="000000" w:themeColor="text1"/>
                <w:sz w:val="20"/>
                <w:szCs w:val="20"/>
              </w:rPr>
              <w:t>- dokáže správně aplikovat zásady spisovné výslovnosti</w:t>
            </w:r>
          </w:p>
          <w:p w14:paraId="0291C687" w14:textId="77777777" w:rsidR="00D365C1" w:rsidRPr="005B687B" w:rsidRDefault="00D365C1" w:rsidP="00195024">
            <w:pPr>
              <w:rPr>
                <w:color w:val="000000" w:themeColor="text1"/>
                <w:sz w:val="20"/>
                <w:szCs w:val="20"/>
              </w:rPr>
            </w:pPr>
          </w:p>
          <w:p w14:paraId="2D79D660" w14:textId="77777777" w:rsidR="00D365C1" w:rsidRPr="005B687B" w:rsidRDefault="00D365C1" w:rsidP="00195024">
            <w:pPr>
              <w:rPr>
                <w:color w:val="000000" w:themeColor="text1"/>
                <w:sz w:val="20"/>
                <w:szCs w:val="20"/>
              </w:rPr>
            </w:pPr>
          </w:p>
          <w:p w14:paraId="3621F699" w14:textId="77777777" w:rsidR="00D365C1" w:rsidRPr="005B687B" w:rsidRDefault="00D365C1" w:rsidP="00195024">
            <w:pPr>
              <w:rPr>
                <w:color w:val="000000" w:themeColor="text1"/>
                <w:sz w:val="20"/>
                <w:szCs w:val="20"/>
              </w:rPr>
            </w:pPr>
          </w:p>
          <w:p w14:paraId="4FFE0E44" w14:textId="77777777" w:rsidR="00D365C1" w:rsidRPr="005B687B" w:rsidRDefault="00D365C1" w:rsidP="00195024">
            <w:pPr>
              <w:rPr>
                <w:color w:val="000000" w:themeColor="text1"/>
                <w:sz w:val="20"/>
                <w:szCs w:val="20"/>
              </w:rPr>
            </w:pPr>
          </w:p>
          <w:p w14:paraId="607639DE" w14:textId="77777777" w:rsidR="00D365C1" w:rsidRPr="005B687B" w:rsidRDefault="00D365C1" w:rsidP="00195024">
            <w:pPr>
              <w:rPr>
                <w:color w:val="000000" w:themeColor="text1"/>
                <w:sz w:val="20"/>
                <w:szCs w:val="20"/>
              </w:rPr>
            </w:pPr>
            <w:r w:rsidRPr="005B687B">
              <w:rPr>
                <w:color w:val="000000" w:themeColor="text1"/>
                <w:sz w:val="20"/>
                <w:szCs w:val="20"/>
              </w:rPr>
              <w:t>- rozlišuje a příklady v textu dokládá nejdůležitější způsoby obohacování slovní zásoby a zásady tvoření českých slov</w:t>
            </w:r>
          </w:p>
          <w:p w14:paraId="3296DA75" w14:textId="77777777" w:rsidR="00D365C1" w:rsidRPr="005B687B" w:rsidRDefault="00D365C1" w:rsidP="00195024">
            <w:pPr>
              <w:rPr>
                <w:color w:val="000000" w:themeColor="text1"/>
                <w:sz w:val="20"/>
                <w:szCs w:val="20"/>
              </w:rPr>
            </w:pPr>
          </w:p>
          <w:p w14:paraId="6047880E" w14:textId="77777777" w:rsidR="00D365C1" w:rsidRPr="005B687B" w:rsidRDefault="00D365C1" w:rsidP="00195024">
            <w:pPr>
              <w:rPr>
                <w:color w:val="000000" w:themeColor="text1"/>
                <w:sz w:val="20"/>
                <w:szCs w:val="20"/>
              </w:rPr>
            </w:pPr>
          </w:p>
          <w:p w14:paraId="333B5ADA" w14:textId="77777777" w:rsidR="00D365C1" w:rsidRPr="005B687B" w:rsidRDefault="00D365C1" w:rsidP="00195024">
            <w:pPr>
              <w:rPr>
                <w:color w:val="000000" w:themeColor="text1"/>
                <w:sz w:val="20"/>
                <w:szCs w:val="20"/>
              </w:rPr>
            </w:pPr>
          </w:p>
          <w:p w14:paraId="071927E7" w14:textId="77777777" w:rsidR="00D365C1" w:rsidRPr="005B687B" w:rsidRDefault="00D365C1" w:rsidP="00195024">
            <w:pPr>
              <w:rPr>
                <w:color w:val="000000" w:themeColor="text1"/>
                <w:sz w:val="20"/>
                <w:szCs w:val="20"/>
              </w:rPr>
            </w:pPr>
            <w:r w:rsidRPr="005B687B">
              <w:rPr>
                <w:color w:val="000000" w:themeColor="text1"/>
                <w:sz w:val="20"/>
                <w:szCs w:val="20"/>
              </w:rPr>
              <w:t>- využívá znalostí o významu slova při tvorbě vhodných jazykových projevů podle komunikační situace</w:t>
            </w:r>
          </w:p>
        </w:tc>
        <w:tc>
          <w:tcPr>
            <w:tcW w:w="1250" w:type="pct"/>
          </w:tcPr>
          <w:p w14:paraId="6B1C8010" w14:textId="77777777" w:rsidR="00D365C1" w:rsidRPr="005B687B" w:rsidRDefault="00D365C1" w:rsidP="00195024">
            <w:pPr>
              <w:keepNext/>
              <w:outlineLvl w:val="0"/>
              <w:rPr>
                <w:b/>
                <w:bCs/>
                <w:color w:val="000000" w:themeColor="text1"/>
                <w:sz w:val="20"/>
                <w:szCs w:val="20"/>
                <w:u w:val="single"/>
              </w:rPr>
            </w:pPr>
            <w:r w:rsidRPr="005B687B">
              <w:rPr>
                <w:b/>
                <w:bCs/>
                <w:color w:val="000000" w:themeColor="text1"/>
                <w:sz w:val="20"/>
                <w:szCs w:val="20"/>
                <w:u w:val="single"/>
              </w:rPr>
              <w:t>Jazyková výchova</w:t>
            </w:r>
          </w:p>
          <w:p w14:paraId="3F69DA07" w14:textId="77777777" w:rsidR="00D365C1" w:rsidRPr="005B687B" w:rsidRDefault="00D365C1" w:rsidP="00195024">
            <w:pPr>
              <w:keepNext/>
              <w:outlineLvl w:val="0"/>
              <w:rPr>
                <w:bCs/>
                <w:color w:val="000000" w:themeColor="text1"/>
                <w:sz w:val="20"/>
                <w:szCs w:val="20"/>
              </w:rPr>
            </w:pPr>
          </w:p>
          <w:p w14:paraId="5ADE0DE4" w14:textId="77777777" w:rsidR="00D365C1" w:rsidRPr="005B687B" w:rsidRDefault="00D365C1" w:rsidP="00195024">
            <w:pPr>
              <w:keepNext/>
              <w:outlineLvl w:val="0"/>
              <w:rPr>
                <w:bCs/>
                <w:color w:val="000000" w:themeColor="text1"/>
                <w:sz w:val="20"/>
                <w:szCs w:val="20"/>
              </w:rPr>
            </w:pPr>
            <w:r w:rsidRPr="005B687B">
              <w:rPr>
                <w:bCs/>
                <w:color w:val="000000" w:themeColor="text1"/>
                <w:sz w:val="20"/>
                <w:szCs w:val="20"/>
              </w:rPr>
              <w:t>Obecné poučení o jazyce</w:t>
            </w:r>
          </w:p>
          <w:p w14:paraId="13C7CB62" w14:textId="77777777" w:rsidR="00D365C1" w:rsidRPr="005B687B" w:rsidRDefault="00D365C1" w:rsidP="00195024">
            <w:pPr>
              <w:rPr>
                <w:color w:val="000000" w:themeColor="text1"/>
                <w:sz w:val="20"/>
                <w:szCs w:val="20"/>
              </w:rPr>
            </w:pPr>
            <w:r w:rsidRPr="005B687B">
              <w:rPr>
                <w:color w:val="000000" w:themeColor="text1"/>
                <w:sz w:val="20"/>
                <w:szCs w:val="20"/>
              </w:rPr>
              <w:t>- jazyky slovanské</w:t>
            </w:r>
          </w:p>
          <w:p w14:paraId="72D22320" w14:textId="77777777" w:rsidR="00D365C1" w:rsidRPr="005B687B" w:rsidRDefault="00D365C1" w:rsidP="00195024">
            <w:pPr>
              <w:rPr>
                <w:color w:val="000000" w:themeColor="text1"/>
                <w:sz w:val="20"/>
                <w:szCs w:val="20"/>
              </w:rPr>
            </w:pPr>
            <w:r w:rsidRPr="005B687B">
              <w:rPr>
                <w:color w:val="000000" w:themeColor="text1"/>
                <w:sz w:val="20"/>
                <w:szCs w:val="20"/>
              </w:rPr>
              <w:t>- vývoj českého jazyka</w:t>
            </w:r>
          </w:p>
          <w:p w14:paraId="029A6922" w14:textId="77777777" w:rsidR="00D365C1" w:rsidRPr="005B687B" w:rsidRDefault="00D365C1" w:rsidP="00195024">
            <w:pPr>
              <w:rPr>
                <w:color w:val="000000" w:themeColor="text1"/>
                <w:sz w:val="20"/>
                <w:szCs w:val="20"/>
              </w:rPr>
            </w:pPr>
            <w:r w:rsidRPr="005B687B">
              <w:rPr>
                <w:color w:val="000000" w:themeColor="text1"/>
                <w:sz w:val="20"/>
                <w:szCs w:val="20"/>
              </w:rPr>
              <w:t>- útvary českého jazyka</w:t>
            </w:r>
          </w:p>
          <w:p w14:paraId="78BFDD0B" w14:textId="77777777" w:rsidR="00D365C1" w:rsidRPr="005B687B" w:rsidRDefault="00D365C1" w:rsidP="00195024">
            <w:pPr>
              <w:rPr>
                <w:color w:val="000000" w:themeColor="text1"/>
                <w:sz w:val="20"/>
                <w:szCs w:val="20"/>
              </w:rPr>
            </w:pPr>
            <w:r w:rsidRPr="005B687B">
              <w:rPr>
                <w:color w:val="000000" w:themeColor="text1"/>
                <w:sz w:val="20"/>
                <w:szCs w:val="20"/>
              </w:rPr>
              <w:t>- některé další jazyky</w:t>
            </w:r>
          </w:p>
          <w:p w14:paraId="738FE8D4" w14:textId="77777777" w:rsidR="00D365C1" w:rsidRPr="005B687B" w:rsidRDefault="00D365C1" w:rsidP="00195024">
            <w:pPr>
              <w:rPr>
                <w:color w:val="000000" w:themeColor="text1"/>
                <w:sz w:val="20"/>
                <w:szCs w:val="20"/>
              </w:rPr>
            </w:pPr>
          </w:p>
          <w:p w14:paraId="72E40B44" w14:textId="77777777" w:rsidR="00D365C1" w:rsidRPr="005B687B" w:rsidRDefault="00D365C1" w:rsidP="00195024">
            <w:pPr>
              <w:rPr>
                <w:color w:val="000000" w:themeColor="text1"/>
                <w:sz w:val="20"/>
                <w:szCs w:val="20"/>
              </w:rPr>
            </w:pPr>
          </w:p>
          <w:p w14:paraId="31913274" w14:textId="77777777" w:rsidR="00D365C1" w:rsidRPr="005B687B" w:rsidRDefault="00D365C1" w:rsidP="00195024">
            <w:pPr>
              <w:rPr>
                <w:color w:val="000000" w:themeColor="text1"/>
                <w:sz w:val="20"/>
                <w:szCs w:val="20"/>
              </w:rPr>
            </w:pPr>
          </w:p>
          <w:p w14:paraId="2A4964A2" w14:textId="77777777" w:rsidR="00D365C1" w:rsidRPr="005B687B" w:rsidRDefault="00D365C1" w:rsidP="00195024">
            <w:pPr>
              <w:rPr>
                <w:color w:val="000000" w:themeColor="text1"/>
                <w:sz w:val="20"/>
                <w:szCs w:val="20"/>
              </w:rPr>
            </w:pPr>
          </w:p>
          <w:p w14:paraId="5CA6622F" w14:textId="77777777" w:rsidR="00D365C1" w:rsidRPr="005B687B" w:rsidRDefault="00D365C1" w:rsidP="00195024">
            <w:pPr>
              <w:rPr>
                <w:color w:val="000000" w:themeColor="text1"/>
                <w:sz w:val="20"/>
                <w:szCs w:val="20"/>
              </w:rPr>
            </w:pPr>
          </w:p>
          <w:p w14:paraId="76117BEA" w14:textId="77777777" w:rsidR="00D365C1" w:rsidRPr="005B687B" w:rsidRDefault="00D365C1" w:rsidP="00195024">
            <w:pPr>
              <w:rPr>
                <w:color w:val="000000" w:themeColor="text1"/>
                <w:sz w:val="20"/>
                <w:szCs w:val="20"/>
              </w:rPr>
            </w:pPr>
          </w:p>
          <w:p w14:paraId="17CBADDB" w14:textId="77777777" w:rsidR="00D365C1" w:rsidRPr="005B687B" w:rsidRDefault="00D365C1" w:rsidP="00195024">
            <w:pPr>
              <w:rPr>
                <w:color w:val="000000" w:themeColor="text1"/>
                <w:sz w:val="20"/>
                <w:szCs w:val="20"/>
              </w:rPr>
            </w:pPr>
          </w:p>
          <w:p w14:paraId="7BD9691F" w14:textId="77777777" w:rsidR="00D365C1" w:rsidRPr="005B687B" w:rsidRDefault="00D365C1" w:rsidP="00195024">
            <w:pPr>
              <w:keepNext/>
              <w:outlineLvl w:val="0"/>
              <w:rPr>
                <w:bCs/>
                <w:color w:val="000000" w:themeColor="text1"/>
                <w:sz w:val="20"/>
                <w:szCs w:val="20"/>
              </w:rPr>
            </w:pPr>
            <w:r w:rsidRPr="005B687B">
              <w:rPr>
                <w:bCs/>
                <w:color w:val="000000" w:themeColor="text1"/>
                <w:sz w:val="20"/>
                <w:szCs w:val="20"/>
              </w:rPr>
              <w:t>Zvuková stránka jazyka</w:t>
            </w:r>
          </w:p>
          <w:p w14:paraId="5EA2BDCD" w14:textId="77777777" w:rsidR="00D365C1" w:rsidRPr="005B687B" w:rsidRDefault="00D365C1" w:rsidP="00195024">
            <w:pPr>
              <w:rPr>
                <w:color w:val="000000" w:themeColor="text1"/>
                <w:sz w:val="20"/>
                <w:szCs w:val="20"/>
              </w:rPr>
            </w:pPr>
            <w:r w:rsidRPr="005B687B">
              <w:rPr>
                <w:color w:val="000000" w:themeColor="text1"/>
                <w:sz w:val="20"/>
                <w:szCs w:val="20"/>
              </w:rPr>
              <w:t>- hláskosloví</w:t>
            </w:r>
          </w:p>
          <w:p w14:paraId="24583EE9" w14:textId="77777777" w:rsidR="00D365C1" w:rsidRPr="005B687B" w:rsidRDefault="00D365C1" w:rsidP="00195024">
            <w:pPr>
              <w:rPr>
                <w:color w:val="000000" w:themeColor="text1"/>
                <w:sz w:val="20"/>
                <w:szCs w:val="20"/>
              </w:rPr>
            </w:pPr>
            <w:r w:rsidRPr="005B687B">
              <w:rPr>
                <w:color w:val="000000" w:themeColor="text1"/>
                <w:sz w:val="20"/>
                <w:szCs w:val="20"/>
              </w:rPr>
              <w:t>- spisovná výslovnost</w:t>
            </w:r>
          </w:p>
          <w:p w14:paraId="68723786" w14:textId="77777777" w:rsidR="00D365C1" w:rsidRPr="005B687B" w:rsidRDefault="00D365C1" w:rsidP="00195024">
            <w:pPr>
              <w:rPr>
                <w:color w:val="000000" w:themeColor="text1"/>
                <w:sz w:val="20"/>
                <w:szCs w:val="20"/>
              </w:rPr>
            </w:pPr>
            <w:r w:rsidRPr="005B687B">
              <w:rPr>
                <w:color w:val="000000" w:themeColor="text1"/>
                <w:sz w:val="20"/>
                <w:szCs w:val="20"/>
              </w:rPr>
              <w:t>- zvuková stránka věty</w:t>
            </w:r>
          </w:p>
          <w:p w14:paraId="00C90971" w14:textId="77777777" w:rsidR="00D365C1" w:rsidRPr="005B687B" w:rsidRDefault="00D365C1" w:rsidP="00195024">
            <w:pPr>
              <w:rPr>
                <w:color w:val="000000" w:themeColor="text1"/>
                <w:sz w:val="20"/>
                <w:szCs w:val="20"/>
              </w:rPr>
            </w:pPr>
            <w:r w:rsidRPr="005B687B">
              <w:rPr>
                <w:color w:val="000000" w:themeColor="text1"/>
                <w:sz w:val="20"/>
                <w:szCs w:val="20"/>
              </w:rPr>
              <w:t>- slova přejatá</w:t>
            </w:r>
          </w:p>
          <w:p w14:paraId="3B7BEDE5" w14:textId="77777777" w:rsidR="00D365C1" w:rsidRPr="005B687B" w:rsidRDefault="00D365C1" w:rsidP="00195024">
            <w:pPr>
              <w:rPr>
                <w:color w:val="000000" w:themeColor="text1"/>
                <w:sz w:val="20"/>
                <w:szCs w:val="20"/>
              </w:rPr>
            </w:pPr>
          </w:p>
          <w:p w14:paraId="1C624CBA" w14:textId="77777777" w:rsidR="00D365C1" w:rsidRPr="005B687B" w:rsidRDefault="00D365C1" w:rsidP="00195024">
            <w:pPr>
              <w:rPr>
                <w:color w:val="000000" w:themeColor="text1"/>
                <w:sz w:val="20"/>
                <w:szCs w:val="20"/>
              </w:rPr>
            </w:pPr>
          </w:p>
          <w:p w14:paraId="0226350B" w14:textId="77777777" w:rsidR="00D365C1" w:rsidRPr="005B687B" w:rsidRDefault="00D365C1" w:rsidP="00195024">
            <w:pPr>
              <w:rPr>
                <w:color w:val="000000" w:themeColor="text1"/>
                <w:sz w:val="20"/>
                <w:szCs w:val="20"/>
              </w:rPr>
            </w:pPr>
          </w:p>
          <w:p w14:paraId="0ECDA6B0" w14:textId="77777777" w:rsidR="00D365C1" w:rsidRPr="005B687B" w:rsidRDefault="00D365C1" w:rsidP="00195024">
            <w:pPr>
              <w:keepNext/>
              <w:outlineLvl w:val="0"/>
              <w:rPr>
                <w:bCs/>
                <w:color w:val="000000" w:themeColor="text1"/>
                <w:sz w:val="20"/>
                <w:szCs w:val="20"/>
              </w:rPr>
            </w:pPr>
            <w:r w:rsidRPr="005B687B">
              <w:rPr>
                <w:bCs/>
                <w:color w:val="000000" w:themeColor="text1"/>
                <w:sz w:val="20"/>
                <w:szCs w:val="20"/>
              </w:rPr>
              <w:t>Tvoření slov</w:t>
            </w:r>
          </w:p>
          <w:p w14:paraId="0280708E" w14:textId="77777777" w:rsidR="00D365C1" w:rsidRPr="005B687B" w:rsidRDefault="00D365C1" w:rsidP="00195024">
            <w:pPr>
              <w:rPr>
                <w:color w:val="000000" w:themeColor="text1"/>
                <w:sz w:val="20"/>
                <w:szCs w:val="20"/>
              </w:rPr>
            </w:pPr>
            <w:r w:rsidRPr="005B687B">
              <w:rPr>
                <w:color w:val="000000" w:themeColor="text1"/>
                <w:sz w:val="20"/>
                <w:szCs w:val="20"/>
              </w:rPr>
              <w:t>- stavba slova</w:t>
            </w:r>
          </w:p>
          <w:p w14:paraId="146AAE10" w14:textId="77777777" w:rsidR="00D365C1" w:rsidRPr="005B687B" w:rsidRDefault="00D365C1" w:rsidP="00195024">
            <w:pPr>
              <w:rPr>
                <w:color w:val="000000" w:themeColor="text1"/>
                <w:sz w:val="20"/>
                <w:szCs w:val="20"/>
              </w:rPr>
            </w:pPr>
            <w:r w:rsidRPr="005B687B">
              <w:rPr>
                <w:color w:val="000000" w:themeColor="text1"/>
                <w:sz w:val="20"/>
                <w:szCs w:val="20"/>
              </w:rPr>
              <w:t>- tvoření slov</w:t>
            </w:r>
          </w:p>
          <w:p w14:paraId="5BA45150" w14:textId="77777777" w:rsidR="00D365C1" w:rsidRPr="005B687B" w:rsidRDefault="00D365C1" w:rsidP="00195024">
            <w:pPr>
              <w:rPr>
                <w:color w:val="000000" w:themeColor="text1"/>
                <w:sz w:val="20"/>
                <w:szCs w:val="20"/>
              </w:rPr>
            </w:pPr>
          </w:p>
          <w:p w14:paraId="49D04F11" w14:textId="77777777" w:rsidR="00D365C1" w:rsidRPr="005B687B" w:rsidRDefault="00D365C1" w:rsidP="00195024">
            <w:pPr>
              <w:rPr>
                <w:color w:val="000000" w:themeColor="text1"/>
                <w:sz w:val="20"/>
                <w:szCs w:val="20"/>
              </w:rPr>
            </w:pPr>
          </w:p>
          <w:p w14:paraId="57761352" w14:textId="77777777" w:rsidR="00D365C1" w:rsidRPr="005B687B" w:rsidRDefault="00D365C1" w:rsidP="00195024">
            <w:pPr>
              <w:rPr>
                <w:color w:val="000000" w:themeColor="text1"/>
                <w:sz w:val="20"/>
                <w:szCs w:val="20"/>
              </w:rPr>
            </w:pPr>
          </w:p>
          <w:p w14:paraId="67D009F4" w14:textId="77777777" w:rsidR="00D365C1" w:rsidRPr="005B687B" w:rsidRDefault="00D365C1" w:rsidP="00195024">
            <w:pPr>
              <w:rPr>
                <w:color w:val="000000" w:themeColor="text1"/>
                <w:sz w:val="20"/>
                <w:szCs w:val="20"/>
              </w:rPr>
            </w:pPr>
          </w:p>
          <w:p w14:paraId="331AB553" w14:textId="77777777" w:rsidR="00D365C1" w:rsidRPr="005B687B" w:rsidRDefault="00D365C1" w:rsidP="00195024">
            <w:pPr>
              <w:keepNext/>
              <w:outlineLvl w:val="0"/>
              <w:rPr>
                <w:bCs/>
                <w:color w:val="000000" w:themeColor="text1"/>
                <w:sz w:val="20"/>
                <w:szCs w:val="20"/>
              </w:rPr>
            </w:pPr>
            <w:r w:rsidRPr="005B687B">
              <w:rPr>
                <w:bCs/>
                <w:color w:val="000000" w:themeColor="text1"/>
                <w:sz w:val="20"/>
                <w:szCs w:val="20"/>
              </w:rPr>
              <w:t>Význam slova</w:t>
            </w:r>
          </w:p>
          <w:p w14:paraId="22AB0945" w14:textId="77777777" w:rsidR="00D365C1" w:rsidRPr="005B687B" w:rsidRDefault="00D365C1" w:rsidP="00195024">
            <w:pPr>
              <w:rPr>
                <w:color w:val="000000" w:themeColor="text1"/>
                <w:sz w:val="20"/>
                <w:szCs w:val="20"/>
              </w:rPr>
            </w:pPr>
            <w:r w:rsidRPr="005B687B">
              <w:rPr>
                <w:color w:val="000000" w:themeColor="text1"/>
                <w:sz w:val="20"/>
                <w:szCs w:val="20"/>
              </w:rPr>
              <w:t>- slova jednoznačná, mnohoznačná</w:t>
            </w:r>
          </w:p>
          <w:p w14:paraId="168F66EC" w14:textId="77777777" w:rsidR="00D365C1" w:rsidRPr="005B687B" w:rsidRDefault="00D365C1" w:rsidP="00195024">
            <w:pPr>
              <w:rPr>
                <w:color w:val="000000" w:themeColor="text1"/>
                <w:sz w:val="20"/>
                <w:szCs w:val="20"/>
              </w:rPr>
            </w:pPr>
            <w:r w:rsidRPr="005B687B">
              <w:rPr>
                <w:color w:val="000000" w:themeColor="text1"/>
                <w:sz w:val="20"/>
                <w:szCs w:val="20"/>
              </w:rPr>
              <w:t>- synonyma, homonyma, antonyma</w:t>
            </w:r>
          </w:p>
          <w:p w14:paraId="166C30D2" w14:textId="77777777" w:rsidR="00D365C1" w:rsidRPr="005B687B" w:rsidRDefault="00D365C1" w:rsidP="00195024">
            <w:pPr>
              <w:rPr>
                <w:color w:val="000000" w:themeColor="text1"/>
                <w:sz w:val="20"/>
                <w:szCs w:val="20"/>
              </w:rPr>
            </w:pPr>
            <w:r w:rsidRPr="005B687B">
              <w:rPr>
                <w:color w:val="000000" w:themeColor="text1"/>
                <w:sz w:val="20"/>
                <w:szCs w:val="20"/>
              </w:rPr>
              <w:t>- odborné názvy</w:t>
            </w:r>
          </w:p>
        </w:tc>
        <w:tc>
          <w:tcPr>
            <w:tcW w:w="1250" w:type="pct"/>
          </w:tcPr>
          <w:p w14:paraId="4F99ADE6" w14:textId="77777777" w:rsidR="00D365C1" w:rsidRPr="005B687B" w:rsidRDefault="00D365C1" w:rsidP="00195024">
            <w:pPr>
              <w:rPr>
                <w:b/>
                <w:color w:val="000000" w:themeColor="text1"/>
                <w:sz w:val="20"/>
                <w:szCs w:val="20"/>
              </w:rPr>
            </w:pPr>
          </w:p>
          <w:p w14:paraId="55B12094" w14:textId="77777777" w:rsidR="00D365C1" w:rsidRPr="005B687B" w:rsidRDefault="00D365C1" w:rsidP="00195024">
            <w:pPr>
              <w:rPr>
                <w:b/>
                <w:color w:val="000000" w:themeColor="text1"/>
                <w:sz w:val="20"/>
                <w:szCs w:val="20"/>
              </w:rPr>
            </w:pPr>
          </w:p>
          <w:p w14:paraId="073BA74F" w14:textId="77777777" w:rsidR="00D365C1" w:rsidRPr="005B687B" w:rsidRDefault="00D365C1" w:rsidP="00195024">
            <w:pPr>
              <w:rPr>
                <w:color w:val="000000" w:themeColor="text1"/>
                <w:sz w:val="20"/>
                <w:szCs w:val="20"/>
              </w:rPr>
            </w:pPr>
            <w:r w:rsidRPr="005B687B">
              <w:rPr>
                <w:b/>
                <w:color w:val="000000" w:themeColor="text1"/>
                <w:sz w:val="20"/>
                <w:szCs w:val="20"/>
              </w:rPr>
              <w:t>OSV</w:t>
            </w:r>
            <w:r w:rsidRPr="005B687B">
              <w:rPr>
                <w:color w:val="000000" w:themeColor="text1"/>
                <w:sz w:val="20"/>
                <w:szCs w:val="20"/>
              </w:rPr>
              <w:t xml:space="preserve"> – Sociální rozvoj</w:t>
            </w:r>
          </w:p>
          <w:p w14:paraId="168E3780" w14:textId="77777777" w:rsidR="00D365C1" w:rsidRPr="005B687B" w:rsidRDefault="00D365C1" w:rsidP="00195024">
            <w:pPr>
              <w:rPr>
                <w:color w:val="000000" w:themeColor="text1"/>
                <w:sz w:val="20"/>
                <w:szCs w:val="20"/>
              </w:rPr>
            </w:pPr>
          </w:p>
          <w:p w14:paraId="68F3ED02" w14:textId="77777777" w:rsidR="00D365C1" w:rsidRPr="005B687B" w:rsidRDefault="00D365C1" w:rsidP="00195024">
            <w:pPr>
              <w:rPr>
                <w:color w:val="000000" w:themeColor="text1"/>
                <w:sz w:val="20"/>
                <w:szCs w:val="20"/>
              </w:rPr>
            </w:pPr>
            <w:r w:rsidRPr="005B687B">
              <w:rPr>
                <w:color w:val="000000" w:themeColor="text1"/>
                <w:sz w:val="20"/>
                <w:szCs w:val="20"/>
              </w:rPr>
              <w:t>Z, D</w:t>
            </w:r>
          </w:p>
          <w:p w14:paraId="70D858D0" w14:textId="77777777" w:rsidR="00D365C1" w:rsidRPr="005B687B" w:rsidRDefault="00D365C1" w:rsidP="00195024">
            <w:pPr>
              <w:rPr>
                <w:color w:val="000000" w:themeColor="text1"/>
                <w:sz w:val="20"/>
                <w:szCs w:val="20"/>
              </w:rPr>
            </w:pPr>
          </w:p>
          <w:p w14:paraId="36D423C4" w14:textId="77777777" w:rsidR="00D365C1" w:rsidRPr="005B687B" w:rsidRDefault="00D365C1" w:rsidP="00195024">
            <w:pPr>
              <w:rPr>
                <w:color w:val="000000" w:themeColor="text1"/>
                <w:sz w:val="20"/>
                <w:szCs w:val="20"/>
              </w:rPr>
            </w:pPr>
          </w:p>
          <w:p w14:paraId="036CE7F4" w14:textId="77777777" w:rsidR="00D365C1" w:rsidRPr="005B687B" w:rsidRDefault="00D365C1" w:rsidP="00195024">
            <w:pPr>
              <w:rPr>
                <w:color w:val="000000" w:themeColor="text1"/>
                <w:sz w:val="20"/>
                <w:szCs w:val="20"/>
              </w:rPr>
            </w:pPr>
          </w:p>
          <w:p w14:paraId="040B35A4" w14:textId="77777777" w:rsidR="00D365C1" w:rsidRPr="005B687B" w:rsidRDefault="00D365C1" w:rsidP="00195024">
            <w:pPr>
              <w:rPr>
                <w:color w:val="000000" w:themeColor="text1"/>
                <w:sz w:val="20"/>
                <w:szCs w:val="20"/>
              </w:rPr>
            </w:pPr>
          </w:p>
          <w:p w14:paraId="3D157852" w14:textId="77777777" w:rsidR="00D365C1" w:rsidRPr="005B687B" w:rsidRDefault="00D365C1" w:rsidP="00195024">
            <w:pPr>
              <w:rPr>
                <w:color w:val="000000" w:themeColor="text1"/>
                <w:sz w:val="20"/>
                <w:szCs w:val="20"/>
              </w:rPr>
            </w:pPr>
          </w:p>
          <w:p w14:paraId="7BB5ADEA" w14:textId="77777777" w:rsidR="00D365C1" w:rsidRPr="005B687B" w:rsidRDefault="00D365C1" w:rsidP="00195024">
            <w:pPr>
              <w:rPr>
                <w:color w:val="000000" w:themeColor="text1"/>
                <w:sz w:val="20"/>
                <w:szCs w:val="20"/>
              </w:rPr>
            </w:pPr>
          </w:p>
          <w:p w14:paraId="03DDD8D5" w14:textId="77777777" w:rsidR="00D365C1" w:rsidRPr="005B687B" w:rsidRDefault="00D365C1" w:rsidP="00195024">
            <w:pPr>
              <w:rPr>
                <w:color w:val="000000" w:themeColor="text1"/>
                <w:sz w:val="20"/>
                <w:szCs w:val="20"/>
              </w:rPr>
            </w:pPr>
          </w:p>
          <w:p w14:paraId="70D4095D" w14:textId="77777777" w:rsidR="00D365C1" w:rsidRPr="005B687B" w:rsidRDefault="00D365C1" w:rsidP="00195024">
            <w:pPr>
              <w:rPr>
                <w:color w:val="000000" w:themeColor="text1"/>
                <w:sz w:val="20"/>
                <w:szCs w:val="20"/>
              </w:rPr>
            </w:pPr>
          </w:p>
          <w:p w14:paraId="11783883" w14:textId="77777777" w:rsidR="00D365C1" w:rsidRPr="005B687B" w:rsidRDefault="00D365C1" w:rsidP="00195024">
            <w:pPr>
              <w:rPr>
                <w:color w:val="000000" w:themeColor="text1"/>
                <w:sz w:val="20"/>
                <w:szCs w:val="20"/>
              </w:rPr>
            </w:pPr>
          </w:p>
          <w:p w14:paraId="4C1CB9A7" w14:textId="77777777" w:rsidR="00D365C1" w:rsidRPr="005B687B" w:rsidRDefault="00D365C1" w:rsidP="00195024">
            <w:pPr>
              <w:rPr>
                <w:color w:val="000000" w:themeColor="text1"/>
                <w:sz w:val="20"/>
                <w:szCs w:val="20"/>
              </w:rPr>
            </w:pPr>
          </w:p>
          <w:p w14:paraId="050B2120" w14:textId="77777777" w:rsidR="00D365C1" w:rsidRPr="005B687B" w:rsidRDefault="00D365C1" w:rsidP="00195024">
            <w:pPr>
              <w:rPr>
                <w:color w:val="000000" w:themeColor="text1"/>
                <w:sz w:val="20"/>
                <w:szCs w:val="20"/>
              </w:rPr>
            </w:pPr>
          </w:p>
          <w:p w14:paraId="170279DB" w14:textId="77777777" w:rsidR="00D365C1" w:rsidRPr="005B687B" w:rsidRDefault="00D365C1" w:rsidP="00195024">
            <w:pPr>
              <w:rPr>
                <w:color w:val="000000" w:themeColor="text1"/>
                <w:sz w:val="20"/>
                <w:szCs w:val="20"/>
              </w:rPr>
            </w:pPr>
          </w:p>
          <w:p w14:paraId="550986FF" w14:textId="77777777" w:rsidR="00D365C1" w:rsidRPr="005B687B" w:rsidRDefault="00D365C1" w:rsidP="00195024">
            <w:pPr>
              <w:rPr>
                <w:color w:val="000000" w:themeColor="text1"/>
                <w:sz w:val="20"/>
                <w:szCs w:val="20"/>
              </w:rPr>
            </w:pPr>
          </w:p>
          <w:p w14:paraId="698CC691" w14:textId="77777777" w:rsidR="00D365C1" w:rsidRPr="005B687B" w:rsidRDefault="00D365C1" w:rsidP="00195024">
            <w:pPr>
              <w:rPr>
                <w:color w:val="000000" w:themeColor="text1"/>
                <w:sz w:val="20"/>
                <w:szCs w:val="20"/>
              </w:rPr>
            </w:pPr>
          </w:p>
          <w:p w14:paraId="58AA9206" w14:textId="77777777" w:rsidR="00D365C1" w:rsidRPr="005B687B" w:rsidRDefault="00D365C1" w:rsidP="00195024">
            <w:pPr>
              <w:rPr>
                <w:color w:val="000000" w:themeColor="text1"/>
                <w:sz w:val="20"/>
                <w:szCs w:val="20"/>
              </w:rPr>
            </w:pPr>
          </w:p>
          <w:p w14:paraId="22B0D8DB" w14:textId="77777777" w:rsidR="00D365C1" w:rsidRPr="005B687B" w:rsidRDefault="00D365C1" w:rsidP="00195024">
            <w:pPr>
              <w:rPr>
                <w:color w:val="000000" w:themeColor="text1"/>
                <w:sz w:val="20"/>
                <w:szCs w:val="20"/>
              </w:rPr>
            </w:pPr>
          </w:p>
          <w:p w14:paraId="757C19E1" w14:textId="77777777" w:rsidR="00D365C1" w:rsidRPr="005B687B" w:rsidRDefault="00D365C1" w:rsidP="00195024">
            <w:pPr>
              <w:rPr>
                <w:color w:val="000000" w:themeColor="text1"/>
                <w:sz w:val="20"/>
                <w:szCs w:val="20"/>
              </w:rPr>
            </w:pPr>
          </w:p>
          <w:p w14:paraId="34F9C227" w14:textId="77777777" w:rsidR="00D365C1" w:rsidRPr="005B687B" w:rsidRDefault="00D365C1" w:rsidP="00195024">
            <w:pPr>
              <w:rPr>
                <w:color w:val="000000" w:themeColor="text1"/>
                <w:sz w:val="20"/>
                <w:szCs w:val="20"/>
              </w:rPr>
            </w:pPr>
          </w:p>
          <w:p w14:paraId="6C9A1DEB" w14:textId="77777777" w:rsidR="00D365C1" w:rsidRPr="005B687B" w:rsidRDefault="00D365C1" w:rsidP="00195024">
            <w:pPr>
              <w:rPr>
                <w:color w:val="000000" w:themeColor="text1"/>
                <w:sz w:val="20"/>
                <w:szCs w:val="20"/>
              </w:rPr>
            </w:pPr>
          </w:p>
          <w:p w14:paraId="6F7AB2B6" w14:textId="77777777" w:rsidR="00D365C1" w:rsidRPr="005B687B" w:rsidRDefault="00D365C1" w:rsidP="00195024">
            <w:pPr>
              <w:rPr>
                <w:color w:val="000000" w:themeColor="text1"/>
                <w:sz w:val="20"/>
                <w:szCs w:val="20"/>
              </w:rPr>
            </w:pPr>
          </w:p>
          <w:p w14:paraId="5126D126" w14:textId="77777777" w:rsidR="00D365C1" w:rsidRPr="005B687B" w:rsidRDefault="00D365C1" w:rsidP="00195024">
            <w:pPr>
              <w:rPr>
                <w:color w:val="000000" w:themeColor="text1"/>
                <w:sz w:val="20"/>
                <w:szCs w:val="20"/>
              </w:rPr>
            </w:pPr>
          </w:p>
          <w:p w14:paraId="59328156" w14:textId="77777777" w:rsidR="00D365C1" w:rsidRPr="005B687B" w:rsidRDefault="00D365C1" w:rsidP="00195024">
            <w:pPr>
              <w:rPr>
                <w:color w:val="000000" w:themeColor="text1"/>
                <w:sz w:val="20"/>
                <w:szCs w:val="20"/>
              </w:rPr>
            </w:pPr>
          </w:p>
          <w:p w14:paraId="0198949E" w14:textId="77777777" w:rsidR="00D365C1" w:rsidRPr="005B687B" w:rsidRDefault="00D365C1" w:rsidP="00195024">
            <w:pPr>
              <w:rPr>
                <w:color w:val="000000" w:themeColor="text1"/>
                <w:sz w:val="20"/>
                <w:szCs w:val="20"/>
              </w:rPr>
            </w:pPr>
          </w:p>
          <w:p w14:paraId="558A12BE" w14:textId="77777777" w:rsidR="00D365C1" w:rsidRPr="005B687B" w:rsidRDefault="00D365C1" w:rsidP="00195024">
            <w:pPr>
              <w:rPr>
                <w:color w:val="000000" w:themeColor="text1"/>
                <w:sz w:val="20"/>
                <w:szCs w:val="20"/>
              </w:rPr>
            </w:pPr>
          </w:p>
          <w:p w14:paraId="2CFDD659" w14:textId="77777777" w:rsidR="00D365C1" w:rsidRPr="005B687B" w:rsidRDefault="00D365C1" w:rsidP="00195024">
            <w:pPr>
              <w:rPr>
                <w:color w:val="000000" w:themeColor="text1"/>
                <w:sz w:val="20"/>
                <w:szCs w:val="20"/>
              </w:rPr>
            </w:pPr>
            <w:r w:rsidRPr="005B687B">
              <w:rPr>
                <w:b/>
                <w:color w:val="000000" w:themeColor="text1"/>
                <w:sz w:val="20"/>
                <w:szCs w:val="20"/>
              </w:rPr>
              <w:t>OSV</w:t>
            </w:r>
            <w:r w:rsidRPr="005B687B">
              <w:rPr>
                <w:color w:val="000000" w:themeColor="text1"/>
                <w:sz w:val="20"/>
                <w:szCs w:val="20"/>
              </w:rPr>
              <w:t xml:space="preserve"> - Komunikace</w:t>
            </w:r>
          </w:p>
        </w:tc>
      </w:tr>
    </w:tbl>
    <w:p w14:paraId="36E2EF1F" w14:textId="77777777" w:rsidR="00195024" w:rsidRPr="005B687B" w:rsidRDefault="00195024" w:rsidP="00123609">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06"/>
        <w:gridCol w:w="2407"/>
        <w:gridCol w:w="2407"/>
        <w:gridCol w:w="2407"/>
      </w:tblGrid>
      <w:tr w:rsidR="00DA70D6" w:rsidRPr="005B687B" w14:paraId="77D025A0" w14:textId="77777777">
        <w:trPr>
          <w:trHeight w:val="1440"/>
        </w:trPr>
        <w:tc>
          <w:tcPr>
            <w:tcW w:w="2500" w:type="pct"/>
            <w:gridSpan w:val="2"/>
            <w:vAlign w:val="center"/>
          </w:tcPr>
          <w:p w14:paraId="3AFC3B8C" w14:textId="77777777" w:rsidR="00DA70D6" w:rsidRPr="005B687B" w:rsidRDefault="00DA70D6" w:rsidP="00DA70D6">
            <w:pPr>
              <w:jc w:val="center"/>
              <w:rPr>
                <w:b/>
                <w:color w:val="000000" w:themeColor="text1"/>
              </w:rPr>
            </w:pPr>
            <w:r w:rsidRPr="005B687B">
              <w:rPr>
                <w:b/>
                <w:color w:val="000000" w:themeColor="text1"/>
              </w:rPr>
              <w:lastRenderedPageBreak/>
              <w:t>Oblast:</w:t>
            </w:r>
          </w:p>
          <w:p w14:paraId="7985480B" w14:textId="77777777" w:rsidR="00DA70D6" w:rsidRPr="005B687B" w:rsidRDefault="00DA70D6" w:rsidP="00DA70D6">
            <w:pPr>
              <w:jc w:val="center"/>
              <w:rPr>
                <w:b/>
                <w:color w:val="000000" w:themeColor="text1"/>
              </w:rPr>
            </w:pPr>
            <w:r w:rsidRPr="005B687B">
              <w:rPr>
                <w:b/>
                <w:color w:val="000000" w:themeColor="text1"/>
              </w:rPr>
              <w:t>Jazyk a jazyková komunikace</w:t>
            </w:r>
          </w:p>
        </w:tc>
        <w:tc>
          <w:tcPr>
            <w:tcW w:w="1250" w:type="pct"/>
            <w:vAlign w:val="center"/>
          </w:tcPr>
          <w:p w14:paraId="0929B434" w14:textId="77777777" w:rsidR="00DA70D6" w:rsidRPr="005B687B" w:rsidRDefault="00DA70D6" w:rsidP="00195024">
            <w:pPr>
              <w:jc w:val="center"/>
              <w:rPr>
                <w:b/>
                <w:color w:val="000000" w:themeColor="text1"/>
              </w:rPr>
            </w:pPr>
          </w:p>
          <w:p w14:paraId="1FF2D914" w14:textId="77777777" w:rsidR="00DA70D6" w:rsidRPr="005B687B" w:rsidRDefault="00DA70D6" w:rsidP="00195024">
            <w:pPr>
              <w:jc w:val="center"/>
              <w:rPr>
                <w:b/>
                <w:color w:val="000000" w:themeColor="text1"/>
              </w:rPr>
            </w:pPr>
            <w:r w:rsidRPr="005B687B">
              <w:rPr>
                <w:b/>
                <w:color w:val="000000" w:themeColor="text1"/>
              </w:rPr>
              <w:t>Předmět:</w:t>
            </w:r>
          </w:p>
          <w:p w14:paraId="427E91DB" w14:textId="77777777" w:rsidR="00DA70D6" w:rsidRPr="005B687B" w:rsidRDefault="00DA70D6" w:rsidP="00195024">
            <w:pPr>
              <w:jc w:val="center"/>
              <w:rPr>
                <w:b/>
                <w:color w:val="000000" w:themeColor="text1"/>
              </w:rPr>
            </w:pPr>
            <w:r w:rsidRPr="005B687B">
              <w:rPr>
                <w:b/>
                <w:color w:val="000000" w:themeColor="text1"/>
              </w:rPr>
              <w:t>Český jazyk a literatura</w:t>
            </w:r>
          </w:p>
          <w:p w14:paraId="0CAE643D" w14:textId="77777777" w:rsidR="00DA70D6" w:rsidRPr="005B687B" w:rsidRDefault="00DA70D6" w:rsidP="00195024">
            <w:pPr>
              <w:jc w:val="center"/>
              <w:rPr>
                <w:b/>
                <w:color w:val="000000" w:themeColor="text1"/>
              </w:rPr>
            </w:pPr>
          </w:p>
        </w:tc>
        <w:tc>
          <w:tcPr>
            <w:tcW w:w="1250" w:type="pct"/>
            <w:vAlign w:val="center"/>
          </w:tcPr>
          <w:p w14:paraId="19483E4C" w14:textId="77777777" w:rsidR="00DA70D6" w:rsidRPr="005B687B" w:rsidRDefault="00DA70D6" w:rsidP="00195024">
            <w:pPr>
              <w:jc w:val="center"/>
              <w:rPr>
                <w:b/>
                <w:color w:val="000000" w:themeColor="text1"/>
              </w:rPr>
            </w:pPr>
            <w:r w:rsidRPr="005B687B">
              <w:rPr>
                <w:b/>
                <w:color w:val="000000" w:themeColor="text1"/>
              </w:rPr>
              <w:t>Ročník:</w:t>
            </w:r>
          </w:p>
          <w:p w14:paraId="038A9DB0" w14:textId="77777777" w:rsidR="00DA70D6" w:rsidRPr="005B687B" w:rsidRDefault="00DA70D6" w:rsidP="00195024">
            <w:pPr>
              <w:jc w:val="center"/>
              <w:rPr>
                <w:b/>
                <w:color w:val="000000" w:themeColor="text1"/>
              </w:rPr>
            </w:pPr>
            <w:r w:rsidRPr="005B687B">
              <w:rPr>
                <w:b/>
                <w:color w:val="000000" w:themeColor="text1"/>
              </w:rPr>
              <w:t>9.</w:t>
            </w:r>
          </w:p>
        </w:tc>
      </w:tr>
      <w:tr w:rsidR="00DA70D6" w:rsidRPr="005B687B" w14:paraId="2C34C87A" w14:textId="77777777">
        <w:trPr>
          <w:trHeight w:val="1080"/>
        </w:trPr>
        <w:tc>
          <w:tcPr>
            <w:tcW w:w="1250" w:type="pct"/>
            <w:vAlign w:val="center"/>
          </w:tcPr>
          <w:p w14:paraId="07407047" w14:textId="77777777" w:rsidR="00DA70D6" w:rsidRPr="005B687B" w:rsidRDefault="00DA70D6" w:rsidP="00DA70D6">
            <w:pPr>
              <w:jc w:val="center"/>
              <w:rPr>
                <w:b/>
                <w:color w:val="000000" w:themeColor="text1"/>
              </w:rPr>
            </w:pPr>
            <w:r w:rsidRPr="005B687B">
              <w:rPr>
                <w:b/>
                <w:color w:val="000000" w:themeColor="text1"/>
              </w:rPr>
              <w:t>Výstupy RVP</w:t>
            </w:r>
          </w:p>
        </w:tc>
        <w:tc>
          <w:tcPr>
            <w:tcW w:w="1250" w:type="pct"/>
            <w:vAlign w:val="center"/>
          </w:tcPr>
          <w:p w14:paraId="4E1FFEBA" w14:textId="77777777" w:rsidR="00DA70D6" w:rsidRPr="005B687B" w:rsidRDefault="00DA70D6" w:rsidP="00195024">
            <w:pPr>
              <w:jc w:val="center"/>
              <w:rPr>
                <w:color w:val="000000" w:themeColor="text1"/>
              </w:rPr>
            </w:pPr>
          </w:p>
          <w:p w14:paraId="3C7C027B" w14:textId="77777777" w:rsidR="00DA70D6" w:rsidRPr="005B687B" w:rsidRDefault="00DA70D6" w:rsidP="00195024">
            <w:pPr>
              <w:jc w:val="center"/>
              <w:rPr>
                <w:b/>
                <w:color w:val="000000" w:themeColor="text1"/>
              </w:rPr>
            </w:pPr>
            <w:r w:rsidRPr="005B687B">
              <w:rPr>
                <w:b/>
                <w:color w:val="000000" w:themeColor="text1"/>
              </w:rPr>
              <w:t>Školní výstupy</w:t>
            </w:r>
          </w:p>
          <w:p w14:paraId="7C780B83" w14:textId="77777777" w:rsidR="00DA70D6" w:rsidRPr="005B687B" w:rsidRDefault="00DA70D6" w:rsidP="00195024">
            <w:pPr>
              <w:jc w:val="center"/>
              <w:rPr>
                <w:b/>
                <w:color w:val="000000" w:themeColor="text1"/>
              </w:rPr>
            </w:pPr>
          </w:p>
          <w:p w14:paraId="245E90D6" w14:textId="77777777" w:rsidR="00DA70D6" w:rsidRPr="005B687B" w:rsidRDefault="00DA70D6" w:rsidP="00195024">
            <w:pPr>
              <w:jc w:val="center"/>
              <w:rPr>
                <w:b/>
                <w:color w:val="000000" w:themeColor="text1"/>
              </w:rPr>
            </w:pPr>
          </w:p>
          <w:p w14:paraId="5AE7191D" w14:textId="77777777" w:rsidR="00DA70D6" w:rsidRPr="005B687B" w:rsidRDefault="00DA70D6" w:rsidP="00195024">
            <w:pPr>
              <w:jc w:val="center"/>
              <w:rPr>
                <w:color w:val="000000" w:themeColor="text1"/>
              </w:rPr>
            </w:pPr>
            <w:r w:rsidRPr="005B687B">
              <w:rPr>
                <w:b/>
                <w:color w:val="000000" w:themeColor="text1"/>
              </w:rPr>
              <w:t>Žák:</w:t>
            </w:r>
          </w:p>
        </w:tc>
        <w:tc>
          <w:tcPr>
            <w:tcW w:w="1250" w:type="pct"/>
            <w:vAlign w:val="center"/>
          </w:tcPr>
          <w:p w14:paraId="6EBB504A" w14:textId="77777777" w:rsidR="00DA70D6" w:rsidRPr="005B687B" w:rsidRDefault="00DA70D6" w:rsidP="00195024">
            <w:pPr>
              <w:jc w:val="center"/>
              <w:rPr>
                <w:b/>
                <w:color w:val="000000" w:themeColor="text1"/>
              </w:rPr>
            </w:pPr>
            <w:r w:rsidRPr="005B687B">
              <w:rPr>
                <w:b/>
                <w:color w:val="000000" w:themeColor="text1"/>
              </w:rPr>
              <w:t>Učivo</w:t>
            </w:r>
          </w:p>
        </w:tc>
        <w:tc>
          <w:tcPr>
            <w:tcW w:w="1250" w:type="pct"/>
            <w:vAlign w:val="center"/>
          </w:tcPr>
          <w:p w14:paraId="23041029" w14:textId="77777777" w:rsidR="00DA70D6" w:rsidRPr="005B687B" w:rsidRDefault="00DA70D6" w:rsidP="00195024">
            <w:pPr>
              <w:jc w:val="center"/>
              <w:rPr>
                <w:b/>
                <w:color w:val="000000" w:themeColor="text1"/>
              </w:rPr>
            </w:pPr>
            <w:r w:rsidRPr="005B687B">
              <w:rPr>
                <w:b/>
                <w:color w:val="000000" w:themeColor="text1"/>
              </w:rPr>
              <w:t xml:space="preserve">Průřezová témata, </w:t>
            </w:r>
          </w:p>
          <w:p w14:paraId="6DECB04F" w14:textId="77777777" w:rsidR="00DA70D6" w:rsidRPr="005B687B" w:rsidRDefault="00DA70D6" w:rsidP="00195024">
            <w:pPr>
              <w:jc w:val="center"/>
              <w:rPr>
                <w:b/>
                <w:color w:val="000000" w:themeColor="text1"/>
              </w:rPr>
            </w:pPr>
            <w:r w:rsidRPr="005B687B">
              <w:rPr>
                <w:b/>
                <w:color w:val="000000" w:themeColor="text1"/>
              </w:rPr>
              <w:t>přesahy do jiných předmětů</w:t>
            </w:r>
          </w:p>
        </w:tc>
      </w:tr>
      <w:tr w:rsidR="00DA70D6" w:rsidRPr="005B687B" w14:paraId="26022991" w14:textId="77777777">
        <w:trPr>
          <w:trHeight w:val="10440"/>
        </w:trPr>
        <w:tc>
          <w:tcPr>
            <w:tcW w:w="1250" w:type="pct"/>
          </w:tcPr>
          <w:p w14:paraId="7FFBBADF" w14:textId="77777777" w:rsidR="009579C7" w:rsidRPr="005B687B" w:rsidRDefault="009579C7" w:rsidP="009579C7">
            <w:pPr>
              <w:rPr>
                <w:color w:val="000000" w:themeColor="text1"/>
                <w:sz w:val="20"/>
                <w:szCs w:val="20"/>
              </w:rPr>
            </w:pPr>
            <w:r w:rsidRPr="005B687B">
              <w:rPr>
                <w:color w:val="000000" w:themeColor="text1"/>
                <w:sz w:val="20"/>
                <w:szCs w:val="20"/>
              </w:rPr>
              <w:t>- správně třídí slovní druhy, tvoří spisovné tvary slov a vědomě je aplikuje ve vhodné komunikační situaci</w:t>
            </w:r>
          </w:p>
          <w:p w14:paraId="773CF2F2" w14:textId="77777777" w:rsidR="009579C7" w:rsidRPr="005B687B" w:rsidRDefault="009579C7" w:rsidP="00195024">
            <w:pPr>
              <w:rPr>
                <w:color w:val="000000" w:themeColor="text1"/>
                <w:sz w:val="20"/>
                <w:szCs w:val="20"/>
              </w:rPr>
            </w:pPr>
          </w:p>
          <w:p w14:paraId="78412A84" w14:textId="77777777" w:rsidR="009579C7" w:rsidRPr="005B687B" w:rsidRDefault="009579C7" w:rsidP="009579C7">
            <w:pPr>
              <w:rPr>
                <w:color w:val="000000" w:themeColor="text1"/>
                <w:sz w:val="20"/>
                <w:szCs w:val="20"/>
              </w:rPr>
            </w:pPr>
          </w:p>
          <w:p w14:paraId="77090CDA" w14:textId="77777777" w:rsidR="009579C7" w:rsidRPr="005B687B" w:rsidRDefault="009579C7" w:rsidP="009579C7">
            <w:pPr>
              <w:rPr>
                <w:color w:val="000000" w:themeColor="text1"/>
                <w:sz w:val="20"/>
                <w:szCs w:val="20"/>
              </w:rPr>
            </w:pPr>
          </w:p>
          <w:p w14:paraId="313EEDA0" w14:textId="77777777" w:rsidR="009579C7" w:rsidRPr="005B687B" w:rsidRDefault="009579C7" w:rsidP="009579C7">
            <w:pPr>
              <w:rPr>
                <w:color w:val="000000" w:themeColor="text1"/>
                <w:sz w:val="20"/>
                <w:szCs w:val="20"/>
              </w:rPr>
            </w:pPr>
          </w:p>
          <w:p w14:paraId="562ED24A" w14:textId="77777777" w:rsidR="009579C7" w:rsidRPr="005B687B" w:rsidRDefault="009579C7" w:rsidP="009579C7">
            <w:pPr>
              <w:rPr>
                <w:color w:val="000000" w:themeColor="text1"/>
                <w:sz w:val="20"/>
                <w:szCs w:val="20"/>
              </w:rPr>
            </w:pPr>
          </w:p>
          <w:p w14:paraId="5D463F71" w14:textId="77777777" w:rsidR="009579C7" w:rsidRPr="005B687B" w:rsidRDefault="009579C7" w:rsidP="009579C7">
            <w:pPr>
              <w:rPr>
                <w:color w:val="000000" w:themeColor="text1"/>
                <w:sz w:val="20"/>
                <w:szCs w:val="20"/>
              </w:rPr>
            </w:pPr>
          </w:p>
          <w:p w14:paraId="6AFCB4BB" w14:textId="77777777" w:rsidR="009579C7" w:rsidRPr="005B687B" w:rsidRDefault="009579C7" w:rsidP="009579C7">
            <w:pPr>
              <w:rPr>
                <w:color w:val="000000" w:themeColor="text1"/>
                <w:sz w:val="20"/>
                <w:szCs w:val="20"/>
              </w:rPr>
            </w:pPr>
            <w:r w:rsidRPr="005B687B">
              <w:rPr>
                <w:color w:val="000000" w:themeColor="text1"/>
                <w:sz w:val="20"/>
                <w:szCs w:val="20"/>
              </w:rPr>
              <w:t>- rozlišuje významové vztahy gramatických jednotek ve větě a souvětí</w:t>
            </w:r>
          </w:p>
          <w:p w14:paraId="7BAE4C3C" w14:textId="77777777" w:rsidR="009579C7" w:rsidRPr="005B687B" w:rsidRDefault="009579C7" w:rsidP="009579C7">
            <w:pPr>
              <w:rPr>
                <w:color w:val="000000" w:themeColor="text1"/>
                <w:sz w:val="20"/>
                <w:szCs w:val="20"/>
              </w:rPr>
            </w:pPr>
          </w:p>
          <w:p w14:paraId="68AFA5FC" w14:textId="77777777" w:rsidR="009579C7" w:rsidRPr="005B687B" w:rsidRDefault="009579C7" w:rsidP="009579C7">
            <w:pPr>
              <w:rPr>
                <w:color w:val="000000" w:themeColor="text1"/>
                <w:sz w:val="20"/>
                <w:szCs w:val="20"/>
              </w:rPr>
            </w:pPr>
          </w:p>
          <w:p w14:paraId="357FAF0E" w14:textId="77777777" w:rsidR="009579C7" w:rsidRPr="005B687B" w:rsidRDefault="009579C7" w:rsidP="009579C7">
            <w:pPr>
              <w:rPr>
                <w:color w:val="000000" w:themeColor="text1"/>
                <w:sz w:val="20"/>
                <w:szCs w:val="20"/>
              </w:rPr>
            </w:pPr>
          </w:p>
          <w:p w14:paraId="7E6B853F" w14:textId="77777777" w:rsidR="009579C7" w:rsidRPr="005B687B" w:rsidRDefault="009579C7" w:rsidP="009579C7">
            <w:pPr>
              <w:rPr>
                <w:color w:val="000000" w:themeColor="text1"/>
                <w:sz w:val="20"/>
                <w:szCs w:val="20"/>
              </w:rPr>
            </w:pPr>
          </w:p>
          <w:p w14:paraId="7DE3C7EE" w14:textId="77777777" w:rsidR="009579C7" w:rsidRPr="005B687B" w:rsidRDefault="009579C7" w:rsidP="009579C7">
            <w:pPr>
              <w:rPr>
                <w:color w:val="000000" w:themeColor="text1"/>
                <w:sz w:val="20"/>
                <w:szCs w:val="20"/>
              </w:rPr>
            </w:pPr>
          </w:p>
          <w:p w14:paraId="2679F404" w14:textId="77777777" w:rsidR="009579C7" w:rsidRPr="005B687B" w:rsidRDefault="009579C7" w:rsidP="009579C7">
            <w:pPr>
              <w:rPr>
                <w:color w:val="000000" w:themeColor="text1"/>
                <w:sz w:val="20"/>
                <w:szCs w:val="20"/>
              </w:rPr>
            </w:pPr>
          </w:p>
          <w:p w14:paraId="2F930F5A" w14:textId="77777777" w:rsidR="009579C7" w:rsidRPr="005B687B" w:rsidRDefault="009579C7" w:rsidP="009579C7">
            <w:pPr>
              <w:rPr>
                <w:color w:val="000000" w:themeColor="text1"/>
                <w:sz w:val="20"/>
                <w:szCs w:val="20"/>
              </w:rPr>
            </w:pPr>
          </w:p>
          <w:p w14:paraId="37C0B7A1" w14:textId="77777777" w:rsidR="009579C7" w:rsidRPr="005B687B" w:rsidRDefault="009579C7" w:rsidP="009579C7">
            <w:pPr>
              <w:rPr>
                <w:color w:val="000000" w:themeColor="text1"/>
                <w:sz w:val="20"/>
                <w:szCs w:val="20"/>
              </w:rPr>
            </w:pPr>
            <w:r w:rsidRPr="005B687B">
              <w:rPr>
                <w:color w:val="000000" w:themeColor="text1"/>
                <w:sz w:val="20"/>
                <w:szCs w:val="20"/>
              </w:rPr>
              <w:t>- v písemném projevu zvládá pravopis lexikální, slovotvorný, morfologický a syntaktický ve větě jednoduché a souvětí</w:t>
            </w:r>
          </w:p>
          <w:p w14:paraId="77515D59" w14:textId="77777777" w:rsidR="00DA70D6" w:rsidRPr="005B687B" w:rsidRDefault="00DA70D6" w:rsidP="009579C7">
            <w:pPr>
              <w:rPr>
                <w:color w:val="000000" w:themeColor="text1"/>
                <w:sz w:val="20"/>
                <w:szCs w:val="20"/>
              </w:rPr>
            </w:pPr>
          </w:p>
        </w:tc>
        <w:tc>
          <w:tcPr>
            <w:tcW w:w="1250" w:type="pct"/>
          </w:tcPr>
          <w:p w14:paraId="07771293" w14:textId="77777777" w:rsidR="00DA70D6" w:rsidRPr="005B687B" w:rsidRDefault="00DA70D6" w:rsidP="00195024">
            <w:pPr>
              <w:rPr>
                <w:color w:val="000000" w:themeColor="text1"/>
                <w:sz w:val="20"/>
                <w:szCs w:val="20"/>
              </w:rPr>
            </w:pPr>
            <w:r w:rsidRPr="005B687B">
              <w:rPr>
                <w:color w:val="000000" w:themeColor="text1"/>
                <w:sz w:val="20"/>
                <w:szCs w:val="20"/>
              </w:rPr>
              <w:t>- správně třídí slovní druhy, tvoří spisovné tvary slov a vědomě je aplikuje ve vhodné komunikační situaci</w:t>
            </w:r>
          </w:p>
          <w:p w14:paraId="7E1052F6" w14:textId="77777777" w:rsidR="00DA70D6" w:rsidRPr="005B687B" w:rsidRDefault="00DA70D6" w:rsidP="00195024">
            <w:pPr>
              <w:rPr>
                <w:color w:val="000000" w:themeColor="text1"/>
                <w:sz w:val="20"/>
                <w:szCs w:val="20"/>
              </w:rPr>
            </w:pPr>
            <w:r w:rsidRPr="005B687B">
              <w:rPr>
                <w:color w:val="000000" w:themeColor="text1"/>
                <w:sz w:val="20"/>
                <w:szCs w:val="20"/>
              </w:rPr>
              <w:t>- dokáže v běžné komunikaci užívat správné tvary obecných a vlastních jmen</w:t>
            </w:r>
          </w:p>
          <w:p w14:paraId="534BA519" w14:textId="77777777" w:rsidR="00DA70D6" w:rsidRPr="005B687B" w:rsidRDefault="00DA70D6" w:rsidP="00195024">
            <w:pPr>
              <w:rPr>
                <w:color w:val="000000" w:themeColor="text1"/>
                <w:sz w:val="20"/>
                <w:szCs w:val="20"/>
              </w:rPr>
            </w:pPr>
          </w:p>
          <w:p w14:paraId="18098222" w14:textId="77777777" w:rsidR="00DA70D6" w:rsidRPr="005B687B" w:rsidRDefault="00DA70D6" w:rsidP="00195024">
            <w:pPr>
              <w:rPr>
                <w:color w:val="000000" w:themeColor="text1"/>
                <w:sz w:val="20"/>
                <w:szCs w:val="20"/>
              </w:rPr>
            </w:pPr>
          </w:p>
          <w:p w14:paraId="3FD201DB" w14:textId="77777777" w:rsidR="00DA70D6" w:rsidRPr="005B687B" w:rsidRDefault="00DA70D6" w:rsidP="00195024">
            <w:pPr>
              <w:rPr>
                <w:color w:val="000000" w:themeColor="text1"/>
                <w:sz w:val="20"/>
                <w:szCs w:val="20"/>
              </w:rPr>
            </w:pPr>
            <w:r w:rsidRPr="005B687B">
              <w:rPr>
                <w:color w:val="000000" w:themeColor="text1"/>
                <w:sz w:val="20"/>
                <w:szCs w:val="20"/>
              </w:rPr>
              <w:t>- zvládá výstavbu souvislého textu a různé způsoby jeho členění</w:t>
            </w:r>
          </w:p>
          <w:p w14:paraId="769E0E8A" w14:textId="77777777" w:rsidR="00DA70D6" w:rsidRPr="005B687B" w:rsidRDefault="00DA70D6" w:rsidP="00195024">
            <w:pPr>
              <w:rPr>
                <w:color w:val="000000" w:themeColor="text1"/>
                <w:sz w:val="20"/>
                <w:szCs w:val="20"/>
              </w:rPr>
            </w:pPr>
          </w:p>
          <w:p w14:paraId="28A0B820" w14:textId="77777777" w:rsidR="00DA70D6" w:rsidRPr="005B687B" w:rsidRDefault="00DA70D6" w:rsidP="00195024">
            <w:pPr>
              <w:rPr>
                <w:color w:val="000000" w:themeColor="text1"/>
                <w:sz w:val="20"/>
                <w:szCs w:val="20"/>
              </w:rPr>
            </w:pPr>
            <w:r w:rsidRPr="005B687B">
              <w:rPr>
                <w:color w:val="000000" w:themeColor="text1"/>
                <w:sz w:val="20"/>
                <w:szCs w:val="20"/>
              </w:rPr>
              <w:t>- rozlišuje významové vztahy gramatických jednotek ve větě a souvětí</w:t>
            </w:r>
          </w:p>
          <w:p w14:paraId="38C45DFF" w14:textId="77777777" w:rsidR="00DA70D6" w:rsidRPr="005B687B" w:rsidRDefault="00DA70D6" w:rsidP="00195024">
            <w:pPr>
              <w:rPr>
                <w:color w:val="000000" w:themeColor="text1"/>
                <w:sz w:val="20"/>
                <w:szCs w:val="20"/>
              </w:rPr>
            </w:pPr>
          </w:p>
          <w:p w14:paraId="6056C638" w14:textId="77777777" w:rsidR="00DA70D6" w:rsidRPr="005B687B" w:rsidRDefault="00DA70D6" w:rsidP="00195024">
            <w:pPr>
              <w:rPr>
                <w:color w:val="000000" w:themeColor="text1"/>
                <w:sz w:val="20"/>
                <w:szCs w:val="20"/>
              </w:rPr>
            </w:pPr>
          </w:p>
          <w:p w14:paraId="7BFF303A" w14:textId="77777777" w:rsidR="00DA70D6" w:rsidRPr="005B687B" w:rsidRDefault="00DA70D6" w:rsidP="00195024">
            <w:pPr>
              <w:rPr>
                <w:color w:val="000000" w:themeColor="text1"/>
                <w:sz w:val="20"/>
                <w:szCs w:val="20"/>
              </w:rPr>
            </w:pPr>
          </w:p>
          <w:p w14:paraId="07EA11C4" w14:textId="77777777" w:rsidR="00DA70D6" w:rsidRPr="005B687B" w:rsidRDefault="00DA70D6" w:rsidP="00195024">
            <w:pPr>
              <w:rPr>
                <w:color w:val="000000" w:themeColor="text1"/>
                <w:sz w:val="20"/>
                <w:szCs w:val="20"/>
              </w:rPr>
            </w:pPr>
            <w:r w:rsidRPr="005B687B">
              <w:rPr>
                <w:color w:val="000000" w:themeColor="text1"/>
                <w:sz w:val="20"/>
                <w:szCs w:val="20"/>
              </w:rPr>
              <w:t>- v písemném projevu zvládá pravopis lexikální, slovotvorný, morfologický a syntaktický ve větě jednoduché a souvětí</w:t>
            </w:r>
          </w:p>
          <w:p w14:paraId="39B846DF" w14:textId="77777777" w:rsidR="00DA70D6" w:rsidRPr="005B687B" w:rsidRDefault="00DA70D6" w:rsidP="00ED364D">
            <w:pPr>
              <w:rPr>
                <w:color w:val="000000" w:themeColor="text1"/>
                <w:sz w:val="20"/>
                <w:szCs w:val="20"/>
              </w:rPr>
            </w:pPr>
          </w:p>
          <w:p w14:paraId="6D83BB77" w14:textId="77777777" w:rsidR="00DA70D6" w:rsidRPr="005B687B" w:rsidRDefault="00DA70D6" w:rsidP="00ED364D">
            <w:pPr>
              <w:rPr>
                <w:color w:val="000000" w:themeColor="text1"/>
                <w:sz w:val="20"/>
                <w:szCs w:val="20"/>
              </w:rPr>
            </w:pPr>
          </w:p>
          <w:p w14:paraId="71BBB7FE" w14:textId="77777777" w:rsidR="00DA70D6" w:rsidRPr="005B687B" w:rsidRDefault="00DA70D6" w:rsidP="00ED364D">
            <w:pPr>
              <w:rPr>
                <w:color w:val="000000" w:themeColor="text1"/>
                <w:sz w:val="20"/>
                <w:szCs w:val="20"/>
              </w:rPr>
            </w:pPr>
          </w:p>
          <w:p w14:paraId="498E7D8A" w14:textId="77777777" w:rsidR="00DA70D6" w:rsidRPr="005B687B" w:rsidRDefault="00DA70D6" w:rsidP="00ED364D">
            <w:pPr>
              <w:rPr>
                <w:color w:val="000000" w:themeColor="text1"/>
                <w:sz w:val="20"/>
                <w:szCs w:val="20"/>
              </w:rPr>
            </w:pPr>
            <w:r w:rsidRPr="005B687B">
              <w:rPr>
                <w:color w:val="000000" w:themeColor="text1"/>
                <w:sz w:val="20"/>
                <w:szCs w:val="20"/>
              </w:rPr>
              <w:t>- spolupracuje v obtížných situacích</w:t>
            </w:r>
          </w:p>
        </w:tc>
        <w:tc>
          <w:tcPr>
            <w:tcW w:w="1250" w:type="pct"/>
          </w:tcPr>
          <w:p w14:paraId="7A72F11E" w14:textId="77777777" w:rsidR="00DA70D6" w:rsidRPr="005B687B" w:rsidRDefault="00DA70D6" w:rsidP="00195024">
            <w:pPr>
              <w:keepNext/>
              <w:outlineLvl w:val="0"/>
              <w:rPr>
                <w:bCs/>
                <w:color w:val="000000" w:themeColor="text1"/>
                <w:sz w:val="20"/>
                <w:szCs w:val="20"/>
              </w:rPr>
            </w:pPr>
            <w:r w:rsidRPr="005B687B">
              <w:rPr>
                <w:bCs/>
                <w:color w:val="000000" w:themeColor="text1"/>
                <w:sz w:val="20"/>
                <w:szCs w:val="20"/>
              </w:rPr>
              <w:t>Tvarosloví</w:t>
            </w:r>
          </w:p>
          <w:p w14:paraId="269911DF" w14:textId="77777777" w:rsidR="00DA70D6" w:rsidRPr="005B687B" w:rsidRDefault="00DA70D6" w:rsidP="00195024">
            <w:pPr>
              <w:rPr>
                <w:color w:val="000000" w:themeColor="text1"/>
                <w:sz w:val="20"/>
                <w:szCs w:val="20"/>
              </w:rPr>
            </w:pPr>
            <w:r w:rsidRPr="005B687B">
              <w:rPr>
                <w:color w:val="000000" w:themeColor="text1"/>
                <w:sz w:val="20"/>
                <w:szCs w:val="20"/>
              </w:rPr>
              <w:t>- slovní druhy</w:t>
            </w:r>
          </w:p>
          <w:p w14:paraId="594F6928" w14:textId="77777777" w:rsidR="00DA70D6" w:rsidRPr="005B687B" w:rsidRDefault="00DA70D6" w:rsidP="00195024">
            <w:pPr>
              <w:rPr>
                <w:color w:val="000000" w:themeColor="text1"/>
                <w:sz w:val="20"/>
                <w:szCs w:val="20"/>
              </w:rPr>
            </w:pPr>
          </w:p>
          <w:p w14:paraId="568218DE" w14:textId="77777777" w:rsidR="00DA70D6" w:rsidRPr="005B687B" w:rsidRDefault="00DA70D6" w:rsidP="00195024">
            <w:pPr>
              <w:rPr>
                <w:color w:val="000000" w:themeColor="text1"/>
                <w:sz w:val="20"/>
                <w:szCs w:val="20"/>
              </w:rPr>
            </w:pPr>
          </w:p>
          <w:p w14:paraId="5800E7B8" w14:textId="77777777" w:rsidR="00DA70D6" w:rsidRPr="005B687B" w:rsidRDefault="00DA70D6" w:rsidP="00195024">
            <w:pPr>
              <w:rPr>
                <w:color w:val="000000" w:themeColor="text1"/>
                <w:sz w:val="20"/>
                <w:szCs w:val="20"/>
              </w:rPr>
            </w:pPr>
            <w:r w:rsidRPr="005B687B">
              <w:rPr>
                <w:color w:val="000000" w:themeColor="text1"/>
                <w:sz w:val="20"/>
                <w:szCs w:val="20"/>
              </w:rPr>
              <w:t>- vlastní jména a názvy</w:t>
            </w:r>
          </w:p>
          <w:p w14:paraId="35C66D57" w14:textId="77777777" w:rsidR="00DA70D6" w:rsidRPr="005B687B" w:rsidRDefault="00DA70D6" w:rsidP="00195024">
            <w:pPr>
              <w:rPr>
                <w:color w:val="000000" w:themeColor="text1"/>
                <w:sz w:val="20"/>
                <w:szCs w:val="20"/>
              </w:rPr>
            </w:pPr>
          </w:p>
          <w:p w14:paraId="185D60E0" w14:textId="77777777" w:rsidR="00DA70D6" w:rsidRPr="005B687B" w:rsidRDefault="00DA70D6" w:rsidP="00195024">
            <w:pPr>
              <w:rPr>
                <w:color w:val="000000" w:themeColor="text1"/>
                <w:sz w:val="20"/>
                <w:szCs w:val="20"/>
              </w:rPr>
            </w:pPr>
          </w:p>
          <w:p w14:paraId="515A22AD" w14:textId="77777777" w:rsidR="00DA70D6" w:rsidRPr="005B687B" w:rsidRDefault="00DA70D6" w:rsidP="00195024">
            <w:pPr>
              <w:rPr>
                <w:color w:val="000000" w:themeColor="text1"/>
                <w:sz w:val="20"/>
                <w:szCs w:val="20"/>
              </w:rPr>
            </w:pPr>
          </w:p>
          <w:p w14:paraId="09F1349F" w14:textId="77777777" w:rsidR="00DD0994" w:rsidRPr="005B687B" w:rsidRDefault="00DD0994" w:rsidP="00195024">
            <w:pPr>
              <w:rPr>
                <w:color w:val="000000" w:themeColor="text1"/>
                <w:sz w:val="20"/>
                <w:szCs w:val="20"/>
              </w:rPr>
            </w:pPr>
          </w:p>
          <w:p w14:paraId="057C6F36" w14:textId="77777777" w:rsidR="00DA70D6" w:rsidRPr="005B687B" w:rsidRDefault="00DA70D6" w:rsidP="00195024">
            <w:pPr>
              <w:rPr>
                <w:color w:val="000000" w:themeColor="text1"/>
                <w:sz w:val="20"/>
                <w:szCs w:val="20"/>
              </w:rPr>
            </w:pPr>
          </w:p>
          <w:p w14:paraId="11C32DFB" w14:textId="77777777" w:rsidR="00DA70D6" w:rsidRPr="005B687B" w:rsidRDefault="00DA70D6" w:rsidP="00195024">
            <w:pPr>
              <w:keepNext/>
              <w:outlineLvl w:val="0"/>
              <w:rPr>
                <w:bCs/>
                <w:color w:val="000000" w:themeColor="text1"/>
                <w:sz w:val="20"/>
                <w:szCs w:val="20"/>
              </w:rPr>
            </w:pPr>
            <w:r w:rsidRPr="005B687B">
              <w:rPr>
                <w:bCs/>
                <w:color w:val="000000" w:themeColor="text1"/>
                <w:sz w:val="20"/>
                <w:szCs w:val="20"/>
              </w:rPr>
              <w:t>Skladba</w:t>
            </w:r>
          </w:p>
          <w:p w14:paraId="07C7B4FA" w14:textId="77777777" w:rsidR="00DA70D6" w:rsidRPr="005B687B" w:rsidRDefault="00DA70D6" w:rsidP="00195024">
            <w:pPr>
              <w:rPr>
                <w:color w:val="000000" w:themeColor="text1"/>
                <w:sz w:val="20"/>
                <w:szCs w:val="20"/>
              </w:rPr>
            </w:pPr>
            <w:r w:rsidRPr="005B687B">
              <w:rPr>
                <w:color w:val="000000" w:themeColor="text1"/>
                <w:sz w:val="20"/>
                <w:szCs w:val="20"/>
              </w:rPr>
              <w:t>- větné členy</w:t>
            </w:r>
          </w:p>
          <w:p w14:paraId="1376968B" w14:textId="77777777" w:rsidR="00DA70D6" w:rsidRPr="005B687B" w:rsidRDefault="00DA70D6" w:rsidP="00195024">
            <w:pPr>
              <w:rPr>
                <w:color w:val="000000" w:themeColor="text1"/>
                <w:sz w:val="20"/>
                <w:szCs w:val="20"/>
              </w:rPr>
            </w:pPr>
            <w:r w:rsidRPr="005B687B">
              <w:rPr>
                <w:color w:val="000000" w:themeColor="text1"/>
                <w:sz w:val="20"/>
                <w:szCs w:val="20"/>
              </w:rPr>
              <w:t>- souvětí, věta jednoduchá</w:t>
            </w:r>
          </w:p>
          <w:p w14:paraId="4779FD0E" w14:textId="77777777" w:rsidR="00DA70D6" w:rsidRPr="005B687B" w:rsidRDefault="00DA70D6" w:rsidP="00195024">
            <w:pPr>
              <w:rPr>
                <w:color w:val="000000" w:themeColor="text1"/>
                <w:sz w:val="20"/>
                <w:szCs w:val="20"/>
              </w:rPr>
            </w:pPr>
            <w:r w:rsidRPr="005B687B">
              <w:rPr>
                <w:color w:val="000000" w:themeColor="text1"/>
                <w:sz w:val="20"/>
                <w:szCs w:val="20"/>
              </w:rPr>
              <w:t>- věta jednočlenná, dvojčlenná, větný ekvivalent</w:t>
            </w:r>
          </w:p>
          <w:p w14:paraId="2DEDE285" w14:textId="77777777" w:rsidR="00DA70D6" w:rsidRPr="005B687B" w:rsidRDefault="00DA70D6" w:rsidP="00195024">
            <w:pPr>
              <w:rPr>
                <w:color w:val="000000" w:themeColor="text1"/>
                <w:sz w:val="20"/>
                <w:szCs w:val="20"/>
              </w:rPr>
            </w:pPr>
            <w:r w:rsidRPr="005B687B">
              <w:rPr>
                <w:color w:val="000000" w:themeColor="text1"/>
                <w:sz w:val="20"/>
                <w:szCs w:val="20"/>
              </w:rPr>
              <w:t>- pořádek slov ve větě</w:t>
            </w:r>
          </w:p>
          <w:p w14:paraId="1A17D964" w14:textId="77777777" w:rsidR="00DA70D6" w:rsidRPr="005B687B" w:rsidRDefault="00DA70D6" w:rsidP="00195024">
            <w:pPr>
              <w:rPr>
                <w:color w:val="000000" w:themeColor="text1"/>
                <w:sz w:val="20"/>
                <w:szCs w:val="20"/>
              </w:rPr>
            </w:pPr>
            <w:r w:rsidRPr="005B687B">
              <w:rPr>
                <w:color w:val="000000" w:themeColor="text1"/>
                <w:sz w:val="20"/>
                <w:szCs w:val="20"/>
              </w:rPr>
              <w:t>- stavba textu</w:t>
            </w:r>
          </w:p>
          <w:p w14:paraId="1FFB9956" w14:textId="77777777" w:rsidR="00DA70D6" w:rsidRPr="005B687B" w:rsidRDefault="00DA70D6" w:rsidP="00195024">
            <w:pPr>
              <w:rPr>
                <w:color w:val="000000" w:themeColor="text1"/>
                <w:sz w:val="20"/>
                <w:szCs w:val="20"/>
              </w:rPr>
            </w:pPr>
          </w:p>
          <w:p w14:paraId="12364113" w14:textId="77777777" w:rsidR="00DA70D6" w:rsidRPr="005B687B" w:rsidRDefault="00DA70D6" w:rsidP="00195024">
            <w:pPr>
              <w:rPr>
                <w:b/>
                <w:bCs/>
                <w:color w:val="000000" w:themeColor="text1"/>
                <w:sz w:val="20"/>
                <w:szCs w:val="20"/>
              </w:rPr>
            </w:pPr>
          </w:p>
          <w:p w14:paraId="466B3EA8" w14:textId="77777777" w:rsidR="00DA70D6" w:rsidRPr="005B687B" w:rsidRDefault="00DA70D6" w:rsidP="00195024">
            <w:pPr>
              <w:rPr>
                <w:bCs/>
                <w:color w:val="000000" w:themeColor="text1"/>
                <w:sz w:val="20"/>
                <w:szCs w:val="20"/>
              </w:rPr>
            </w:pPr>
            <w:r w:rsidRPr="005B687B">
              <w:rPr>
                <w:bCs/>
                <w:color w:val="000000" w:themeColor="text1"/>
                <w:sz w:val="20"/>
                <w:szCs w:val="20"/>
              </w:rPr>
              <w:t>Pravopisný a jazykový rozbor</w:t>
            </w:r>
          </w:p>
          <w:p w14:paraId="1B4F9B2F" w14:textId="77777777" w:rsidR="00DA70D6" w:rsidRPr="005B687B" w:rsidRDefault="00DA70D6" w:rsidP="00195024">
            <w:pPr>
              <w:rPr>
                <w:color w:val="000000" w:themeColor="text1"/>
                <w:sz w:val="20"/>
                <w:szCs w:val="20"/>
              </w:rPr>
            </w:pPr>
            <w:r w:rsidRPr="005B687B">
              <w:rPr>
                <w:color w:val="000000" w:themeColor="text1"/>
                <w:sz w:val="20"/>
                <w:szCs w:val="20"/>
              </w:rPr>
              <w:t>- průběžně</w:t>
            </w:r>
          </w:p>
        </w:tc>
        <w:tc>
          <w:tcPr>
            <w:tcW w:w="1250" w:type="pct"/>
          </w:tcPr>
          <w:p w14:paraId="58011FFB" w14:textId="77777777" w:rsidR="00DA70D6" w:rsidRPr="005B687B" w:rsidRDefault="00DA70D6" w:rsidP="00195024">
            <w:pPr>
              <w:rPr>
                <w:color w:val="000000" w:themeColor="text1"/>
                <w:sz w:val="20"/>
                <w:szCs w:val="20"/>
              </w:rPr>
            </w:pPr>
          </w:p>
          <w:p w14:paraId="3E34CC15" w14:textId="77777777" w:rsidR="00DA70D6" w:rsidRPr="005B687B" w:rsidRDefault="00DA70D6" w:rsidP="00ED364D">
            <w:pPr>
              <w:rPr>
                <w:color w:val="000000" w:themeColor="text1"/>
                <w:sz w:val="20"/>
                <w:szCs w:val="20"/>
              </w:rPr>
            </w:pPr>
          </w:p>
          <w:p w14:paraId="0A860AB0" w14:textId="77777777" w:rsidR="00DA70D6" w:rsidRPr="005B687B" w:rsidRDefault="00DA70D6" w:rsidP="00ED364D">
            <w:pPr>
              <w:rPr>
                <w:color w:val="000000" w:themeColor="text1"/>
                <w:sz w:val="20"/>
                <w:szCs w:val="20"/>
              </w:rPr>
            </w:pPr>
          </w:p>
          <w:p w14:paraId="5354B93C" w14:textId="77777777" w:rsidR="00DA70D6" w:rsidRPr="005B687B" w:rsidRDefault="00DA70D6" w:rsidP="00ED364D">
            <w:pPr>
              <w:rPr>
                <w:color w:val="000000" w:themeColor="text1"/>
                <w:sz w:val="20"/>
                <w:szCs w:val="20"/>
              </w:rPr>
            </w:pPr>
          </w:p>
          <w:p w14:paraId="74530E95" w14:textId="77777777" w:rsidR="00DA70D6" w:rsidRPr="005B687B" w:rsidRDefault="00DA70D6" w:rsidP="00ED364D">
            <w:pPr>
              <w:rPr>
                <w:color w:val="000000" w:themeColor="text1"/>
                <w:sz w:val="20"/>
                <w:szCs w:val="20"/>
              </w:rPr>
            </w:pPr>
          </w:p>
          <w:p w14:paraId="31635787" w14:textId="77777777" w:rsidR="00DA70D6" w:rsidRPr="005B687B" w:rsidRDefault="00DA70D6" w:rsidP="00ED364D">
            <w:pPr>
              <w:rPr>
                <w:color w:val="000000" w:themeColor="text1"/>
                <w:sz w:val="20"/>
                <w:szCs w:val="20"/>
              </w:rPr>
            </w:pPr>
          </w:p>
          <w:p w14:paraId="4B219103" w14:textId="77777777" w:rsidR="00DA70D6" w:rsidRPr="005B687B" w:rsidRDefault="00DA70D6" w:rsidP="00ED364D">
            <w:pPr>
              <w:rPr>
                <w:color w:val="000000" w:themeColor="text1"/>
                <w:sz w:val="20"/>
                <w:szCs w:val="20"/>
              </w:rPr>
            </w:pPr>
          </w:p>
          <w:p w14:paraId="61C4F80E" w14:textId="77777777" w:rsidR="00DA70D6" w:rsidRPr="005B687B" w:rsidRDefault="00DA70D6" w:rsidP="00ED364D">
            <w:pPr>
              <w:rPr>
                <w:color w:val="000000" w:themeColor="text1"/>
                <w:sz w:val="20"/>
                <w:szCs w:val="20"/>
              </w:rPr>
            </w:pPr>
          </w:p>
          <w:p w14:paraId="5C6D145D" w14:textId="77777777" w:rsidR="00DA70D6" w:rsidRPr="005B687B" w:rsidRDefault="00DA70D6" w:rsidP="00ED364D">
            <w:pPr>
              <w:rPr>
                <w:color w:val="000000" w:themeColor="text1"/>
                <w:sz w:val="20"/>
                <w:szCs w:val="20"/>
              </w:rPr>
            </w:pPr>
          </w:p>
          <w:p w14:paraId="5FB32779" w14:textId="77777777" w:rsidR="00DA70D6" w:rsidRPr="005B687B" w:rsidRDefault="00DA70D6" w:rsidP="00ED364D">
            <w:pPr>
              <w:rPr>
                <w:color w:val="000000" w:themeColor="text1"/>
                <w:sz w:val="20"/>
                <w:szCs w:val="20"/>
              </w:rPr>
            </w:pPr>
          </w:p>
          <w:p w14:paraId="76FE382D" w14:textId="77777777" w:rsidR="00DA70D6" w:rsidRPr="005B687B" w:rsidRDefault="00DA70D6" w:rsidP="00ED364D">
            <w:pPr>
              <w:rPr>
                <w:color w:val="000000" w:themeColor="text1"/>
                <w:sz w:val="20"/>
                <w:szCs w:val="20"/>
              </w:rPr>
            </w:pPr>
          </w:p>
          <w:p w14:paraId="11BE13C8" w14:textId="77777777" w:rsidR="00DA70D6" w:rsidRPr="005B687B" w:rsidRDefault="00DA70D6" w:rsidP="00ED364D">
            <w:pPr>
              <w:rPr>
                <w:color w:val="000000" w:themeColor="text1"/>
                <w:sz w:val="20"/>
                <w:szCs w:val="20"/>
              </w:rPr>
            </w:pPr>
          </w:p>
          <w:p w14:paraId="440995D4" w14:textId="77777777" w:rsidR="00DA70D6" w:rsidRPr="005B687B" w:rsidRDefault="00DA70D6" w:rsidP="00ED364D">
            <w:pPr>
              <w:rPr>
                <w:color w:val="000000" w:themeColor="text1"/>
                <w:sz w:val="20"/>
                <w:szCs w:val="20"/>
              </w:rPr>
            </w:pPr>
          </w:p>
          <w:p w14:paraId="3EC5CC5E" w14:textId="77777777" w:rsidR="00DA70D6" w:rsidRPr="005B687B" w:rsidRDefault="00DA70D6" w:rsidP="00ED364D">
            <w:pPr>
              <w:rPr>
                <w:color w:val="000000" w:themeColor="text1"/>
                <w:sz w:val="20"/>
                <w:szCs w:val="20"/>
              </w:rPr>
            </w:pPr>
          </w:p>
          <w:p w14:paraId="453E10A2" w14:textId="77777777" w:rsidR="00DA70D6" w:rsidRPr="005B687B" w:rsidRDefault="00DA70D6" w:rsidP="00ED364D">
            <w:pPr>
              <w:rPr>
                <w:color w:val="000000" w:themeColor="text1"/>
                <w:sz w:val="20"/>
                <w:szCs w:val="20"/>
              </w:rPr>
            </w:pPr>
          </w:p>
          <w:p w14:paraId="7910F290" w14:textId="77777777" w:rsidR="00DA70D6" w:rsidRPr="005B687B" w:rsidRDefault="00DA70D6" w:rsidP="00ED364D">
            <w:pPr>
              <w:rPr>
                <w:color w:val="000000" w:themeColor="text1"/>
                <w:sz w:val="20"/>
                <w:szCs w:val="20"/>
              </w:rPr>
            </w:pPr>
          </w:p>
          <w:p w14:paraId="1A3664BE" w14:textId="77777777" w:rsidR="00DA70D6" w:rsidRPr="005B687B" w:rsidRDefault="00DA70D6" w:rsidP="00ED364D">
            <w:pPr>
              <w:rPr>
                <w:color w:val="000000" w:themeColor="text1"/>
                <w:sz w:val="20"/>
                <w:szCs w:val="20"/>
              </w:rPr>
            </w:pPr>
          </w:p>
          <w:p w14:paraId="33C38C30" w14:textId="77777777" w:rsidR="00DA70D6" w:rsidRPr="005B687B" w:rsidRDefault="00DA70D6" w:rsidP="00ED364D">
            <w:pPr>
              <w:rPr>
                <w:color w:val="000000" w:themeColor="text1"/>
                <w:sz w:val="20"/>
                <w:szCs w:val="20"/>
              </w:rPr>
            </w:pPr>
          </w:p>
          <w:p w14:paraId="6FE5EBFF" w14:textId="77777777" w:rsidR="00DA70D6" w:rsidRPr="005B687B" w:rsidRDefault="00DA70D6" w:rsidP="00ED364D">
            <w:pPr>
              <w:rPr>
                <w:color w:val="000000" w:themeColor="text1"/>
                <w:sz w:val="20"/>
                <w:szCs w:val="20"/>
              </w:rPr>
            </w:pPr>
          </w:p>
          <w:p w14:paraId="629B7851" w14:textId="77777777" w:rsidR="00DA70D6" w:rsidRPr="005B687B" w:rsidRDefault="00DA70D6" w:rsidP="00ED364D">
            <w:pPr>
              <w:rPr>
                <w:color w:val="000000" w:themeColor="text1"/>
                <w:sz w:val="20"/>
                <w:szCs w:val="20"/>
              </w:rPr>
            </w:pPr>
          </w:p>
          <w:p w14:paraId="01639DD0" w14:textId="77777777" w:rsidR="00DA70D6" w:rsidRPr="005B687B" w:rsidRDefault="00DA70D6" w:rsidP="00ED364D">
            <w:pPr>
              <w:rPr>
                <w:color w:val="000000" w:themeColor="text1"/>
                <w:sz w:val="20"/>
                <w:szCs w:val="20"/>
              </w:rPr>
            </w:pPr>
          </w:p>
          <w:p w14:paraId="65A9D4A1" w14:textId="77777777" w:rsidR="00DA70D6" w:rsidRPr="005B687B" w:rsidRDefault="00DA70D6" w:rsidP="00ED364D">
            <w:pPr>
              <w:rPr>
                <w:color w:val="000000" w:themeColor="text1"/>
                <w:sz w:val="20"/>
                <w:szCs w:val="20"/>
              </w:rPr>
            </w:pPr>
          </w:p>
          <w:p w14:paraId="3F4F1ACD" w14:textId="77777777" w:rsidR="00DA70D6" w:rsidRPr="005B687B" w:rsidRDefault="00DA70D6" w:rsidP="00ED364D">
            <w:pPr>
              <w:rPr>
                <w:color w:val="000000" w:themeColor="text1"/>
                <w:sz w:val="20"/>
                <w:szCs w:val="20"/>
              </w:rPr>
            </w:pPr>
          </w:p>
          <w:p w14:paraId="58C40882" w14:textId="77777777" w:rsidR="00DA70D6" w:rsidRPr="005B687B" w:rsidRDefault="00DA70D6" w:rsidP="00ED364D">
            <w:pPr>
              <w:rPr>
                <w:color w:val="000000" w:themeColor="text1"/>
                <w:sz w:val="20"/>
                <w:szCs w:val="20"/>
              </w:rPr>
            </w:pPr>
          </w:p>
          <w:p w14:paraId="73873B7D" w14:textId="77777777" w:rsidR="00DA70D6" w:rsidRPr="005B687B" w:rsidRDefault="00DA70D6" w:rsidP="00ED364D">
            <w:pPr>
              <w:rPr>
                <w:color w:val="000000" w:themeColor="text1"/>
                <w:sz w:val="20"/>
                <w:szCs w:val="20"/>
              </w:rPr>
            </w:pPr>
            <w:r w:rsidRPr="005B687B">
              <w:rPr>
                <w:color w:val="000000" w:themeColor="text1"/>
                <w:sz w:val="20"/>
                <w:szCs w:val="20"/>
              </w:rPr>
              <w:t>ETV</w:t>
            </w:r>
          </w:p>
        </w:tc>
      </w:tr>
    </w:tbl>
    <w:p w14:paraId="3C015C98" w14:textId="77777777" w:rsidR="00195024" w:rsidRPr="005B687B" w:rsidRDefault="00195024" w:rsidP="00123609">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06"/>
        <w:gridCol w:w="2407"/>
        <w:gridCol w:w="2407"/>
        <w:gridCol w:w="2407"/>
      </w:tblGrid>
      <w:tr w:rsidR="00DC2733" w:rsidRPr="005B687B" w14:paraId="281C5C78" w14:textId="77777777">
        <w:trPr>
          <w:trHeight w:val="1440"/>
        </w:trPr>
        <w:tc>
          <w:tcPr>
            <w:tcW w:w="2500" w:type="pct"/>
            <w:gridSpan w:val="2"/>
            <w:vAlign w:val="center"/>
          </w:tcPr>
          <w:p w14:paraId="1B4A008C" w14:textId="77777777" w:rsidR="00DC2733" w:rsidRPr="005B687B" w:rsidRDefault="00DC2733" w:rsidP="00DC2733">
            <w:pPr>
              <w:jc w:val="center"/>
              <w:rPr>
                <w:b/>
                <w:color w:val="000000" w:themeColor="text1"/>
              </w:rPr>
            </w:pPr>
            <w:r w:rsidRPr="005B687B">
              <w:rPr>
                <w:b/>
                <w:color w:val="000000" w:themeColor="text1"/>
              </w:rPr>
              <w:lastRenderedPageBreak/>
              <w:t>Oblast:</w:t>
            </w:r>
          </w:p>
          <w:p w14:paraId="0103BFB9" w14:textId="77777777" w:rsidR="00DC2733" w:rsidRPr="005B687B" w:rsidRDefault="00DC2733" w:rsidP="00DC2733">
            <w:pPr>
              <w:jc w:val="center"/>
              <w:rPr>
                <w:b/>
                <w:color w:val="000000" w:themeColor="text1"/>
              </w:rPr>
            </w:pPr>
            <w:r w:rsidRPr="005B687B">
              <w:rPr>
                <w:b/>
                <w:color w:val="000000" w:themeColor="text1"/>
              </w:rPr>
              <w:t>Jazyk a jazyková komunikace</w:t>
            </w:r>
          </w:p>
        </w:tc>
        <w:tc>
          <w:tcPr>
            <w:tcW w:w="1250" w:type="pct"/>
            <w:vAlign w:val="center"/>
          </w:tcPr>
          <w:p w14:paraId="07DECCEA" w14:textId="77777777" w:rsidR="00DC2733" w:rsidRPr="005B687B" w:rsidRDefault="00DC2733" w:rsidP="00195024">
            <w:pPr>
              <w:jc w:val="center"/>
              <w:rPr>
                <w:b/>
                <w:color w:val="000000" w:themeColor="text1"/>
              </w:rPr>
            </w:pPr>
          </w:p>
          <w:p w14:paraId="0967E309" w14:textId="77777777" w:rsidR="00DC2733" w:rsidRPr="005B687B" w:rsidRDefault="00DC2733" w:rsidP="00195024">
            <w:pPr>
              <w:jc w:val="center"/>
              <w:rPr>
                <w:b/>
                <w:color w:val="000000" w:themeColor="text1"/>
              </w:rPr>
            </w:pPr>
            <w:r w:rsidRPr="005B687B">
              <w:rPr>
                <w:b/>
                <w:color w:val="000000" w:themeColor="text1"/>
              </w:rPr>
              <w:t>Předmět:</w:t>
            </w:r>
          </w:p>
          <w:p w14:paraId="717D8DD2" w14:textId="77777777" w:rsidR="00DC2733" w:rsidRPr="005B687B" w:rsidRDefault="00DC2733" w:rsidP="00195024">
            <w:pPr>
              <w:jc w:val="center"/>
              <w:rPr>
                <w:b/>
                <w:color w:val="000000" w:themeColor="text1"/>
              </w:rPr>
            </w:pPr>
            <w:r w:rsidRPr="005B687B">
              <w:rPr>
                <w:b/>
                <w:color w:val="000000" w:themeColor="text1"/>
              </w:rPr>
              <w:t>Český jazyk a literatura</w:t>
            </w:r>
          </w:p>
          <w:p w14:paraId="78B6A6A9" w14:textId="77777777" w:rsidR="00DC2733" w:rsidRPr="005B687B" w:rsidRDefault="00DC2733" w:rsidP="00195024">
            <w:pPr>
              <w:jc w:val="center"/>
              <w:rPr>
                <w:b/>
                <w:color w:val="000000" w:themeColor="text1"/>
              </w:rPr>
            </w:pPr>
          </w:p>
        </w:tc>
        <w:tc>
          <w:tcPr>
            <w:tcW w:w="1250" w:type="pct"/>
            <w:vAlign w:val="center"/>
          </w:tcPr>
          <w:p w14:paraId="1224A340" w14:textId="77777777" w:rsidR="00DC2733" w:rsidRPr="005B687B" w:rsidRDefault="00DC2733" w:rsidP="00195024">
            <w:pPr>
              <w:jc w:val="center"/>
              <w:rPr>
                <w:b/>
                <w:color w:val="000000" w:themeColor="text1"/>
              </w:rPr>
            </w:pPr>
            <w:r w:rsidRPr="005B687B">
              <w:rPr>
                <w:b/>
                <w:color w:val="000000" w:themeColor="text1"/>
              </w:rPr>
              <w:t>Ročník:</w:t>
            </w:r>
          </w:p>
          <w:p w14:paraId="2297797C" w14:textId="77777777" w:rsidR="00DC2733" w:rsidRPr="005B687B" w:rsidRDefault="00DC2733" w:rsidP="00195024">
            <w:pPr>
              <w:jc w:val="center"/>
              <w:rPr>
                <w:b/>
                <w:color w:val="000000" w:themeColor="text1"/>
              </w:rPr>
            </w:pPr>
            <w:r w:rsidRPr="005B687B">
              <w:rPr>
                <w:b/>
                <w:color w:val="000000" w:themeColor="text1"/>
              </w:rPr>
              <w:t>9.</w:t>
            </w:r>
          </w:p>
        </w:tc>
      </w:tr>
      <w:tr w:rsidR="00DC2733" w:rsidRPr="005B687B" w14:paraId="34A627B4" w14:textId="77777777">
        <w:trPr>
          <w:trHeight w:val="1080"/>
        </w:trPr>
        <w:tc>
          <w:tcPr>
            <w:tcW w:w="1250" w:type="pct"/>
            <w:vAlign w:val="center"/>
          </w:tcPr>
          <w:p w14:paraId="631439F0" w14:textId="77777777" w:rsidR="00DC2733" w:rsidRPr="005B687B" w:rsidRDefault="00DC2733" w:rsidP="00DC2733">
            <w:pPr>
              <w:jc w:val="center"/>
              <w:rPr>
                <w:b/>
                <w:color w:val="000000" w:themeColor="text1"/>
              </w:rPr>
            </w:pPr>
            <w:r w:rsidRPr="005B687B">
              <w:rPr>
                <w:b/>
                <w:color w:val="000000" w:themeColor="text1"/>
              </w:rPr>
              <w:t>Výstupy RVP</w:t>
            </w:r>
          </w:p>
        </w:tc>
        <w:tc>
          <w:tcPr>
            <w:tcW w:w="1250" w:type="pct"/>
            <w:vAlign w:val="center"/>
          </w:tcPr>
          <w:p w14:paraId="19FF9DEE" w14:textId="77777777" w:rsidR="00DC2733" w:rsidRPr="005B687B" w:rsidRDefault="00DC2733" w:rsidP="00195024">
            <w:pPr>
              <w:jc w:val="center"/>
              <w:rPr>
                <w:color w:val="000000" w:themeColor="text1"/>
              </w:rPr>
            </w:pPr>
          </w:p>
          <w:p w14:paraId="7E5A82F5" w14:textId="77777777" w:rsidR="00DC2733" w:rsidRPr="005B687B" w:rsidRDefault="00DC2733" w:rsidP="00195024">
            <w:pPr>
              <w:jc w:val="center"/>
              <w:rPr>
                <w:b/>
                <w:color w:val="000000" w:themeColor="text1"/>
              </w:rPr>
            </w:pPr>
            <w:r w:rsidRPr="005B687B">
              <w:rPr>
                <w:b/>
                <w:color w:val="000000" w:themeColor="text1"/>
              </w:rPr>
              <w:t>Školní výstupy</w:t>
            </w:r>
          </w:p>
          <w:p w14:paraId="715EE67D" w14:textId="77777777" w:rsidR="00DC2733" w:rsidRPr="005B687B" w:rsidRDefault="00DC2733" w:rsidP="00195024">
            <w:pPr>
              <w:jc w:val="center"/>
              <w:rPr>
                <w:b/>
                <w:color w:val="000000" w:themeColor="text1"/>
              </w:rPr>
            </w:pPr>
          </w:p>
          <w:p w14:paraId="60BD426B" w14:textId="77777777" w:rsidR="00DC2733" w:rsidRPr="005B687B" w:rsidRDefault="00DC2733" w:rsidP="00195024">
            <w:pPr>
              <w:jc w:val="center"/>
              <w:rPr>
                <w:b/>
                <w:color w:val="000000" w:themeColor="text1"/>
              </w:rPr>
            </w:pPr>
          </w:p>
          <w:p w14:paraId="57A9EA32" w14:textId="77777777" w:rsidR="00DC2733" w:rsidRPr="005B687B" w:rsidRDefault="00DC2733" w:rsidP="00195024">
            <w:pPr>
              <w:jc w:val="center"/>
              <w:rPr>
                <w:color w:val="000000" w:themeColor="text1"/>
              </w:rPr>
            </w:pPr>
            <w:r w:rsidRPr="005B687B">
              <w:rPr>
                <w:b/>
                <w:color w:val="000000" w:themeColor="text1"/>
              </w:rPr>
              <w:t>Žák:</w:t>
            </w:r>
          </w:p>
        </w:tc>
        <w:tc>
          <w:tcPr>
            <w:tcW w:w="1250" w:type="pct"/>
            <w:vAlign w:val="center"/>
          </w:tcPr>
          <w:p w14:paraId="2C8A6C83" w14:textId="77777777" w:rsidR="00DC2733" w:rsidRPr="005B687B" w:rsidRDefault="00DC2733" w:rsidP="00195024">
            <w:pPr>
              <w:jc w:val="center"/>
              <w:rPr>
                <w:b/>
                <w:color w:val="000000" w:themeColor="text1"/>
              </w:rPr>
            </w:pPr>
            <w:r w:rsidRPr="005B687B">
              <w:rPr>
                <w:b/>
                <w:color w:val="000000" w:themeColor="text1"/>
              </w:rPr>
              <w:t>Učivo</w:t>
            </w:r>
          </w:p>
        </w:tc>
        <w:tc>
          <w:tcPr>
            <w:tcW w:w="1250" w:type="pct"/>
            <w:vAlign w:val="center"/>
          </w:tcPr>
          <w:p w14:paraId="5571AA17" w14:textId="77777777" w:rsidR="00DC2733" w:rsidRPr="005B687B" w:rsidRDefault="00DC2733" w:rsidP="00195024">
            <w:pPr>
              <w:jc w:val="center"/>
              <w:rPr>
                <w:b/>
                <w:color w:val="000000" w:themeColor="text1"/>
              </w:rPr>
            </w:pPr>
            <w:r w:rsidRPr="005B687B">
              <w:rPr>
                <w:b/>
                <w:color w:val="000000" w:themeColor="text1"/>
              </w:rPr>
              <w:t xml:space="preserve">Průřezová témata, </w:t>
            </w:r>
          </w:p>
          <w:p w14:paraId="04971FA8" w14:textId="77777777" w:rsidR="00DC2733" w:rsidRPr="005B687B" w:rsidRDefault="00DC2733" w:rsidP="00195024">
            <w:pPr>
              <w:jc w:val="center"/>
              <w:rPr>
                <w:b/>
                <w:color w:val="000000" w:themeColor="text1"/>
              </w:rPr>
            </w:pPr>
            <w:r w:rsidRPr="005B687B">
              <w:rPr>
                <w:b/>
                <w:color w:val="000000" w:themeColor="text1"/>
              </w:rPr>
              <w:t>přesahy do jiných předmětů</w:t>
            </w:r>
          </w:p>
        </w:tc>
      </w:tr>
      <w:tr w:rsidR="00DC2733" w:rsidRPr="005B687B" w14:paraId="3648B789" w14:textId="77777777">
        <w:trPr>
          <w:trHeight w:val="10440"/>
        </w:trPr>
        <w:tc>
          <w:tcPr>
            <w:tcW w:w="1250" w:type="pct"/>
          </w:tcPr>
          <w:p w14:paraId="654DFCA7" w14:textId="77777777" w:rsidR="00C64AF3" w:rsidRPr="005B687B" w:rsidRDefault="00C64AF3" w:rsidP="00195024">
            <w:pPr>
              <w:rPr>
                <w:color w:val="000000" w:themeColor="text1"/>
                <w:sz w:val="20"/>
                <w:szCs w:val="20"/>
              </w:rPr>
            </w:pPr>
          </w:p>
          <w:p w14:paraId="7BE291D1" w14:textId="77777777" w:rsidR="00C64AF3" w:rsidRPr="005B687B" w:rsidRDefault="00C64AF3" w:rsidP="00C64AF3">
            <w:pPr>
              <w:rPr>
                <w:color w:val="000000" w:themeColor="text1"/>
                <w:sz w:val="20"/>
                <w:szCs w:val="20"/>
              </w:rPr>
            </w:pPr>
          </w:p>
          <w:p w14:paraId="3E01087F" w14:textId="77777777" w:rsidR="00C64AF3" w:rsidRPr="005B687B" w:rsidRDefault="00C64AF3" w:rsidP="00C64AF3">
            <w:pPr>
              <w:rPr>
                <w:color w:val="000000" w:themeColor="text1"/>
                <w:sz w:val="20"/>
                <w:szCs w:val="20"/>
              </w:rPr>
            </w:pPr>
            <w:r w:rsidRPr="005B687B">
              <w:rPr>
                <w:color w:val="000000" w:themeColor="text1"/>
                <w:sz w:val="20"/>
                <w:szCs w:val="20"/>
              </w:rPr>
              <w:t>- uvádí základní literární směry a jejich představitele v české a světové literatuře</w:t>
            </w:r>
          </w:p>
          <w:p w14:paraId="48AFB67F" w14:textId="77777777" w:rsidR="00C64AF3" w:rsidRPr="005B687B" w:rsidRDefault="00C64AF3" w:rsidP="00C64AF3">
            <w:pPr>
              <w:rPr>
                <w:color w:val="000000" w:themeColor="text1"/>
                <w:sz w:val="20"/>
                <w:szCs w:val="20"/>
              </w:rPr>
            </w:pPr>
          </w:p>
          <w:p w14:paraId="17F8EF1F" w14:textId="77777777" w:rsidR="00C64AF3" w:rsidRPr="005B687B" w:rsidRDefault="00C64AF3" w:rsidP="00C64AF3">
            <w:pPr>
              <w:rPr>
                <w:color w:val="000000" w:themeColor="text1"/>
                <w:sz w:val="20"/>
                <w:szCs w:val="20"/>
              </w:rPr>
            </w:pPr>
          </w:p>
          <w:p w14:paraId="43FA2897" w14:textId="77777777" w:rsidR="00C64AF3" w:rsidRPr="005B687B" w:rsidRDefault="00C64AF3" w:rsidP="00C64AF3">
            <w:pPr>
              <w:rPr>
                <w:color w:val="000000" w:themeColor="text1"/>
                <w:sz w:val="20"/>
                <w:szCs w:val="20"/>
              </w:rPr>
            </w:pPr>
          </w:p>
          <w:p w14:paraId="6EF408C3" w14:textId="77777777" w:rsidR="00C64AF3" w:rsidRPr="005B687B" w:rsidRDefault="00C64AF3" w:rsidP="00C64AF3">
            <w:pPr>
              <w:rPr>
                <w:color w:val="000000" w:themeColor="text1"/>
                <w:sz w:val="20"/>
                <w:szCs w:val="20"/>
              </w:rPr>
            </w:pPr>
          </w:p>
          <w:p w14:paraId="23010DDD" w14:textId="77777777" w:rsidR="00C64AF3" w:rsidRPr="005B687B" w:rsidRDefault="00C64AF3" w:rsidP="00C64AF3">
            <w:pPr>
              <w:rPr>
                <w:color w:val="000000" w:themeColor="text1"/>
                <w:sz w:val="20"/>
                <w:szCs w:val="20"/>
              </w:rPr>
            </w:pPr>
          </w:p>
          <w:p w14:paraId="7A7D95D9" w14:textId="77777777" w:rsidR="00C64AF3" w:rsidRPr="005B687B" w:rsidRDefault="00C64AF3" w:rsidP="00C64AF3">
            <w:pPr>
              <w:rPr>
                <w:color w:val="000000" w:themeColor="text1"/>
                <w:sz w:val="20"/>
                <w:szCs w:val="20"/>
              </w:rPr>
            </w:pPr>
            <w:r w:rsidRPr="005B687B">
              <w:rPr>
                <w:color w:val="000000" w:themeColor="text1"/>
                <w:sz w:val="20"/>
                <w:szCs w:val="20"/>
              </w:rPr>
              <w:t>- rozpozná základní rysy výrazného individuálního stylu autora</w:t>
            </w:r>
          </w:p>
          <w:p w14:paraId="3EEA995F" w14:textId="77777777" w:rsidR="00C64AF3" w:rsidRPr="005B687B" w:rsidRDefault="00C64AF3" w:rsidP="00C64AF3">
            <w:pPr>
              <w:rPr>
                <w:color w:val="000000" w:themeColor="text1"/>
                <w:sz w:val="20"/>
                <w:szCs w:val="20"/>
              </w:rPr>
            </w:pPr>
          </w:p>
          <w:p w14:paraId="490AAEF2" w14:textId="77777777" w:rsidR="00C64AF3" w:rsidRPr="005B687B" w:rsidRDefault="00C64AF3" w:rsidP="00C64AF3">
            <w:pPr>
              <w:rPr>
                <w:color w:val="000000" w:themeColor="text1"/>
                <w:sz w:val="20"/>
                <w:szCs w:val="20"/>
              </w:rPr>
            </w:pPr>
            <w:r w:rsidRPr="005B687B">
              <w:rPr>
                <w:color w:val="000000" w:themeColor="text1"/>
                <w:sz w:val="20"/>
                <w:szCs w:val="20"/>
              </w:rPr>
              <w:t>- rozlišuje literaturu hodnotnou a konzumní, svůj názor doloží argumenty</w:t>
            </w:r>
          </w:p>
          <w:p w14:paraId="39E66729" w14:textId="77777777" w:rsidR="00C64AF3" w:rsidRPr="005B687B" w:rsidRDefault="00C64AF3" w:rsidP="00C64AF3">
            <w:pPr>
              <w:rPr>
                <w:color w:val="000000" w:themeColor="text1"/>
                <w:sz w:val="20"/>
                <w:szCs w:val="20"/>
              </w:rPr>
            </w:pPr>
            <w:r w:rsidRPr="005B687B">
              <w:rPr>
                <w:color w:val="000000" w:themeColor="text1"/>
                <w:sz w:val="20"/>
                <w:szCs w:val="20"/>
              </w:rPr>
              <w:t>- formuje vlastní názory na umělecké dílo</w:t>
            </w:r>
          </w:p>
          <w:p w14:paraId="5710634A" w14:textId="77777777" w:rsidR="00C64AF3" w:rsidRPr="005B687B" w:rsidRDefault="00C64AF3" w:rsidP="00C64AF3">
            <w:pPr>
              <w:rPr>
                <w:color w:val="000000" w:themeColor="text1"/>
                <w:sz w:val="20"/>
                <w:szCs w:val="20"/>
              </w:rPr>
            </w:pPr>
            <w:r w:rsidRPr="005B687B">
              <w:rPr>
                <w:color w:val="000000" w:themeColor="text1"/>
                <w:sz w:val="20"/>
                <w:szCs w:val="20"/>
              </w:rPr>
              <w:t xml:space="preserve">- porovnává různá ztvárnění téhož námětu v lit., </w:t>
            </w:r>
            <w:proofErr w:type="spellStart"/>
            <w:r w:rsidRPr="005B687B">
              <w:rPr>
                <w:color w:val="000000" w:themeColor="text1"/>
                <w:sz w:val="20"/>
                <w:szCs w:val="20"/>
              </w:rPr>
              <w:t>dram</w:t>
            </w:r>
            <w:proofErr w:type="spellEnd"/>
            <w:r w:rsidRPr="005B687B">
              <w:rPr>
                <w:color w:val="000000" w:themeColor="text1"/>
                <w:sz w:val="20"/>
                <w:szCs w:val="20"/>
              </w:rPr>
              <w:t>. film. zpracování</w:t>
            </w:r>
          </w:p>
          <w:p w14:paraId="2ABDEE18" w14:textId="77777777" w:rsidR="00DC2733" w:rsidRPr="005B687B" w:rsidRDefault="00C64AF3" w:rsidP="00C64AF3">
            <w:pPr>
              <w:rPr>
                <w:color w:val="000000" w:themeColor="text1"/>
                <w:sz w:val="20"/>
                <w:szCs w:val="20"/>
              </w:rPr>
            </w:pPr>
            <w:r w:rsidRPr="005B687B">
              <w:rPr>
                <w:color w:val="000000" w:themeColor="text1"/>
                <w:sz w:val="20"/>
                <w:szCs w:val="20"/>
              </w:rPr>
              <w:t>- formuluje ústně a písemně své dojmy</w:t>
            </w:r>
          </w:p>
        </w:tc>
        <w:tc>
          <w:tcPr>
            <w:tcW w:w="1250" w:type="pct"/>
          </w:tcPr>
          <w:p w14:paraId="5363CAE3" w14:textId="77777777" w:rsidR="00DC2733" w:rsidRPr="005B687B" w:rsidRDefault="00DC2733" w:rsidP="00195024">
            <w:pPr>
              <w:rPr>
                <w:color w:val="000000" w:themeColor="text1"/>
                <w:sz w:val="20"/>
                <w:szCs w:val="20"/>
              </w:rPr>
            </w:pPr>
          </w:p>
          <w:p w14:paraId="366B3AD6" w14:textId="77777777" w:rsidR="00DC2733" w:rsidRPr="005B687B" w:rsidRDefault="00DC2733" w:rsidP="00195024">
            <w:pPr>
              <w:rPr>
                <w:color w:val="000000" w:themeColor="text1"/>
                <w:sz w:val="20"/>
                <w:szCs w:val="20"/>
              </w:rPr>
            </w:pPr>
          </w:p>
          <w:p w14:paraId="4ABCEB73" w14:textId="77777777" w:rsidR="00DC2733" w:rsidRPr="005B687B" w:rsidRDefault="00DC2733" w:rsidP="00195024">
            <w:pPr>
              <w:rPr>
                <w:color w:val="000000" w:themeColor="text1"/>
                <w:sz w:val="20"/>
                <w:szCs w:val="20"/>
              </w:rPr>
            </w:pPr>
            <w:r w:rsidRPr="005B687B">
              <w:rPr>
                <w:color w:val="000000" w:themeColor="text1"/>
                <w:sz w:val="20"/>
                <w:szCs w:val="20"/>
              </w:rPr>
              <w:t>- orientuje se v základních literárních směrech 20. století</w:t>
            </w:r>
          </w:p>
          <w:p w14:paraId="4CA16E19" w14:textId="77777777" w:rsidR="00DC2733" w:rsidRPr="005B687B" w:rsidRDefault="00DC2733" w:rsidP="00195024">
            <w:pPr>
              <w:rPr>
                <w:color w:val="000000" w:themeColor="text1"/>
                <w:sz w:val="20"/>
                <w:szCs w:val="20"/>
              </w:rPr>
            </w:pPr>
            <w:r w:rsidRPr="005B687B">
              <w:rPr>
                <w:color w:val="000000" w:themeColor="text1"/>
                <w:sz w:val="20"/>
                <w:szCs w:val="20"/>
              </w:rPr>
              <w:t>- má přehled o významných představitelích české a světové literatury</w:t>
            </w:r>
          </w:p>
          <w:p w14:paraId="68098E52" w14:textId="77777777" w:rsidR="00DC2733" w:rsidRPr="005B687B" w:rsidRDefault="00DC2733" w:rsidP="00195024">
            <w:pPr>
              <w:rPr>
                <w:color w:val="000000" w:themeColor="text1"/>
                <w:sz w:val="20"/>
                <w:szCs w:val="20"/>
              </w:rPr>
            </w:pPr>
          </w:p>
          <w:p w14:paraId="51A5C671" w14:textId="77777777" w:rsidR="00DC2733" w:rsidRPr="005B687B" w:rsidRDefault="00DC2733" w:rsidP="00195024">
            <w:pPr>
              <w:rPr>
                <w:color w:val="000000" w:themeColor="text1"/>
                <w:sz w:val="20"/>
                <w:szCs w:val="20"/>
              </w:rPr>
            </w:pPr>
            <w:r w:rsidRPr="005B687B">
              <w:rPr>
                <w:color w:val="000000" w:themeColor="text1"/>
                <w:sz w:val="20"/>
                <w:szCs w:val="20"/>
              </w:rPr>
              <w:t>- rozpozná základní rysy výrazného individuálního stylu autora</w:t>
            </w:r>
          </w:p>
          <w:p w14:paraId="5FBAB10B" w14:textId="77777777" w:rsidR="00DC2733" w:rsidRPr="005B687B" w:rsidRDefault="00DC2733" w:rsidP="00195024">
            <w:pPr>
              <w:rPr>
                <w:color w:val="000000" w:themeColor="text1"/>
                <w:sz w:val="20"/>
                <w:szCs w:val="20"/>
              </w:rPr>
            </w:pPr>
          </w:p>
          <w:p w14:paraId="1826E497" w14:textId="77777777" w:rsidR="00DC2733" w:rsidRPr="005B687B" w:rsidRDefault="00DC2733" w:rsidP="00195024">
            <w:pPr>
              <w:rPr>
                <w:color w:val="000000" w:themeColor="text1"/>
                <w:sz w:val="20"/>
                <w:szCs w:val="20"/>
              </w:rPr>
            </w:pPr>
          </w:p>
          <w:p w14:paraId="271C366B" w14:textId="77777777" w:rsidR="00DC2733" w:rsidRPr="005B687B" w:rsidRDefault="00DC2733" w:rsidP="00195024">
            <w:pPr>
              <w:rPr>
                <w:color w:val="000000" w:themeColor="text1"/>
                <w:sz w:val="20"/>
                <w:szCs w:val="20"/>
              </w:rPr>
            </w:pPr>
            <w:r w:rsidRPr="005B687B">
              <w:rPr>
                <w:color w:val="000000" w:themeColor="text1"/>
                <w:sz w:val="20"/>
                <w:szCs w:val="20"/>
              </w:rPr>
              <w:t>- rozlišuje literaturu hodnotnou a konzumní, svůj názor doloží argumenty</w:t>
            </w:r>
          </w:p>
          <w:p w14:paraId="00607E3E" w14:textId="77777777" w:rsidR="00DC2733" w:rsidRPr="005B687B" w:rsidRDefault="00DC2733" w:rsidP="00195024">
            <w:pPr>
              <w:rPr>
                <w:color w:val="000000" w:themeColor="text1"/>
                <w:sz w:val="20"/>
                <w:szCs w:val="20"/>
              </w:rPr>
            </w:pPr>
            <w:r w:rsidRPr="005B687B">
              <w:rPr>
                <w:color w:val="000000" w:themeColor="text1"/>
                <w:sz w:val="20"/>
                <w:szCs w:val="20"/>
              </w:rPr>
              <w:t>- formuje vlastní názory na umělecké dílo</w:t>
            </w:r>
          </w:p>
          <w:p w14:paraId="10D7BC0F" w14:textId="77777777" w:rsidR="00DC2733" w:rsidRPr="005B687B" w:rsidRDefault="00DC2733" w:rsidP="00195024">
            <w:pPr>
              <w:rPr>
                <w:color w:val="000000" w:themeColor="text1"/>
                <w:sz w:val="20"/>
                <w:szCs w:val="20"/>
              </w:rPr>
            </w:pPr>
            <w:r w:rsidRPr="005B687B">
              <w:rPr>
                <w:color w:val="000000" w:themeColor="text1"/>
                <w:sz w:val="20"/>
                <w:szCs w:val="20"/>
              </w:rPr>
              <w:t>- projevuje zájem navštěvovat divadla, besedy a filmová představení a formuluje ústně a písemně své dojmy</w:t>
            </w:r>
          </w:p>
        </w:tc>
        <w:tc>
          <w:tcPr>
            <w:tcW w:w="1250" w:type="pct"/>
          </w:tcPr>
          <w:p w14:paraId="3F565362" w14:textId="77777777" w:rsidR="00DC2733" w:rsidRPr="005B687B" w:rsidRDefault="00DC2733" w:rsidP="00195024">
            <w:pPr>
              <w:pStyle w:val="Zkladntext"/>
              <w:rPr>
                <w:color w:val="000000" w:themeColor="text1"/>
                <w:sz w:val="20"/>
                <w:szCs w:val="20"/>
                <w:u w:val="single"/>
              </w:rPr>
            </w:pPr>
            <w:r w:rsidRPr="005B687B">
              <w:rPr>
                <w:color w:val="000000" w:themeColor="text1"/>
                <w:sz w:val="20"/>
                <w:szCs w:val="20"/>
                <w:u w:val="single"/>
              </w:rPr>
              <w:t>Literární výchova</w:t>
            </w:r>
          </w:p>
          <w:p w14:paraId="6DC9A6D4" w14:textId="77777777" w:rsidR="00DC2733" w:rsidRPr="005B687B" w:rsidRDefault="00DC2733" w:rsidP="00195024">
            <w:pPr>
              <w:pStyle w:val="Zkladntext"/>
              <w:rPr>
                <w:color w:val="000000" w:themeColor="text1"/>
                <w:sz w:val="20"/>
                <w:szCs w:val="20"/>
                <w:u w:val="single"/>
              </w:rPr>
            </w:pPr>
          </w:p>
          <w:p w14:paraId="6C120953" w14:textId="77777777" w:rsidR="00DC2733" w:rsidRPr="005B687B" w:rsidRDefault="00DC2733" w:rsidP="00195024">
            <w:pPr>
              <w:pStyle w:val="Zkladntext"/>
              <w:rPr>
                <w:b w:val="0"/>
                <w:color w:val="000000" w:themeColor="text1"/>
                <w:sz w:val="20"/>
                <w:szCs w:val="20"/>
              </w:rPr>
            </w:pPr>
            <w:r w:rsidRPr="005B687B">
              <w:rPr>
                <w:b w:val="0"/>
                <w:color w:val="000000" w:themeColor="text1"/>
                <w:sz w:val="20"/>
                <w:szCs w:val="20"/>
              </w:rPr>
              <w:t>Literatura 1. poloviny 20. století</w:t>
            </w:r>
          </w:p>
          <w:p w14:paraId="0AFCAE2A" w14:textId="77777777" w:rsidR="00DC2733" w:rsidRPr="005B687B" w:rsidRDefault="00DC2733" w:rsidP="00195024">
            <w:pPr>
              <w:rPr>
                <w:color w:val="000000" w:themeColor="text1"/>
                <w:sz w:val="20"/>
                <w:szCs w:val="20"/>
              </w:rPr>
            </w:pPr>
            <w:r w:rsidRPr="005B687B">
              <w:rPr>
                <w:color w:val="000000" w:themeColor="text1"/>
                <w:sz w:val="20"/>
                <w:szCs w:val="20"/>
              </w:rPr>
              <w:t>- česká i světová literatura</w:t>
            </w:r>
          </w:p>
          <w:p w14:paraId="1AB24239" w14:textId="77777777" w:rsidR="00DC2733" w:rsidRPr="005B687B" w:rsidRDefault="00DC2733" w:rsidP="00195024">
            <w:pPr>
              <w:rPr>
                <w:color w:val="000000" w:themeColor="text1"/>
                <w:sz w:val="20"/>
                <w:szCs w:val="20"/>
              </w:rPr>
            </w:pPr>
            <w:r w:rsidRPr="005B687B">
              <w:rPr>
                <w:color w:val="000000" w:themeColor="text1"/>
                <w:sz w:val="20"/>
                <w:szCs w:val="20"/>
              </w:rPr>
              <w:t>- meziválečná poezie a próza</w:t>
            </w:r>
          </w:p>
          <w:p w14:paraId="43A34AB1" w14:textId="77777777" w:rsidR="00DC2733" w:rsidRPr="005B687B" w:rsidRDefault="00DC2733" w:rsidP="00195024">
            <w:pPr>
              <w:rPr>
                <w:color w:val="000000" w:themeColor="text1"/>
                <w:sz w:val="20"/>
                <w:szCs w:val="20"/>
              </w:rPr>
            </w:pPr>
            <w:r w:rsidRPr="005B687B">
              <w:rPr>
                <w:color w:val="000000" w:themeColor="text1"/>
                <w:sz w:val="20"/>
                <w:szCs w:val="20"/>
              </w:rPr>
              <w:t>- odraz války v literatuře</w:t>
            </w:r>
          </w:p>
          <w:p w14:paraId="6A7534CD" w14:textId="77777777" w:rsidR="00DC2733" w:rsidRPr="005B687B" w:rsidRDefault="00DC2733" w:rsidP="00195024">
            <w:pPr>
              <w:rPr>
                <w:color w:val="000000" w:themeColor="text1"/>
                <w:sz w:val="20"/>
                <w:szCs w:val="20"/>
              </w:rPr>
            </w:pPr>
          </w:p>
          <w:p w14:paraId="2D7787C5" w14:textId="77777777" w:rsidR="00DC2733" w:rsidRPr="005B687B" w:rsidRDefault="00DC2733" w:rsidP="00195024">
            <w:pPr>
              <w:rPr>
                <w:color w:val="000000" w:themeColor="text1"/>
                <w:sz w:val="20"/>
                <w:szCs w:val="20"/>
              </w:rPr>
            </w:pPr>
          </w:p>
          <w:p w14:paraId="5DA06E9A" w14:textId="77777777" w:rsidR="00DC2733" w:rsidRPr="005B687B" w:rsidRDefault="00DC2733" w:rsidP="00195024">
            <w:pPr>
              <w:rPr>
                <w:color w:val="000000" w:themeColor="text1"/>
                <w:sz w:val="20"/>
                <w:szCs w:val="20"/>
              </w:rPr>
            </w:pPr>
          </w:p>
          <w:p w14:paraId="6EBFE235" w14:textId="77777777" w:rsidR="00DC2733" w:rsidRPr="005B687B" w:rsidRDefault="00DC2733" w:rsidP="00195024">
            <w:pPr>
              <w:rPr>
                <w:color w:val="000000" w:themeColor="text1"/>
                <w:sz w:val="20"/>
                <w:szCs w:val="20"/>
              </w:rPr>
            </w:pPr>
          </w:p>
          <w:p w14:paraId="52560A68" w14:textId="77777777" w:rsidR="00DC2733" w:rsidRPr="005B687B" w:rsidRDefault="00DC2733" w:rsidP="00195024">
            <w:pPr>
              <w:rPr>
                <w:color w:val="000000" w:themeColor="text1"/>
                <w:sz w:val="20"/>
                <w:szCs w:val="20"/>
              </w:rPr>
            </w:pPr>
          </w:p>
          <w:p w14:paraId="49DA1B10" w14:textId="77777777" w:rsidR="00DC2733" w:rsidRPr="005B687B" w:rsidRDefault="00DC2733" w:rsidP="00195024">
            <w:pPr>
              <w:rPr>
                <w:color w:val="000000" w:themeColor="text1"/>
                <w:sz w:val="20"/>
                <w:szCs w:val="20"/>
              </w:rPr>
            </w:pPr>
          </w:p>
          <w:p w14:paraId="4F4D0223" w14:textId="77777777" w:rsidR="00DC2733" w:rsidRPr="005B687B" w:rsidRDefault="00DC2733" w:rsidP="00195024">
            <w:pPr>
              <w:pStyle w:val="Zkladntext"/>
              <w:rPr>
                <w:b w:val="0"/>
                <w:color w:val="000000" w:themeColor="text1"/>
                <w:sz w:val="20"/>
                <w:szCs w:val="20"/>
              </w:rPr>
            </w:pPr>
            <w:r w:rsidRPr="005B687B">
              <w:rPr>
                <w:b w:val="0"/>
                <w:color w:val="000000" w:themeColor="text1"/>
                <w:sz w:val="20"/>
                <w:szCs w:val="20"/>
              </w:rPr>
              <w:t>Literatura 2. poloviny 20. století</w:t>
            </w:r>
          </w:p>
          <w:p w14:paraId="5857E3F0" w14:textId="77777777" w:rsidR="00DC2733" w:rsidRPr="005B687B" w:rsidRDefault="00DC2733" w:rsidP="00195024">
            <w:pPr>
              <w:rPr>
                <w:color w:val="000000" w:themeColor="text1"/>
                <w:sz w:val="20"/>
                <w:szCs w:val="20"/>
              </w:rPr>
            </w:pPr>
            <w:r w:rsidRPr="005B687B">
              <w:rPr>
                <w:color w:val="000000" w:themeColor="text1"/>
                <w:sz w:val="20"/>
                <w:szCs w:val="20"/>
              </w:rPr>
              <w:t>- oficiální, exilová, samizdatová česká literatura a její významní představitelé</w:t>
            </w:r>
          </w:p>
        </w:tc>
        <w:tc>
          <w:tcPr>
            <w:tcW w:w="1250" w:type="pct"/>
          </w:tcPr>
          <w:p w14:paraId="3ED04541" w14:textId="77777777" w:rsidR="00DC2733" w:rsidRPr="005B687B" w:rsidRDefault="00DC2733" w:rsidP="00195024">
            <w:pPr>
              <w:rPr>
                <w:color w:val="000000" w:themeColor="text1"/>
                <w:sz w:val="20"/>
                <w:szCs w:val="20"/>
              </w:rPr>
            </w:pPr>
          </w:p>
          <w:p w14:paraId="56FDAB00" w14:textId="77777777" w:rsidR="00DC2733" w:rsidRPr="005B687B" w:rsidRDefault="00DC2733" w:rsidP="00195024">
            <w:pPr>
              <w:rPr>
                <w:color w:val="000000" w:themeColor="text1"/>
                <w:sz w:val="20"/>
                <w:szCs w:val="20"/>
              </w:rPr>
            </w:pPr>
          </w:p>
          <w:p w14:paraId="5C95F76A" w14:textId="77777777" w:rsidR="00DC2733" w:rsidRPr="005B687B" w:rsidRDefault="00DC2733" w:rsidP="00195024">
            <w:pPr>
              <w:rPr>
                <w:color w:val="000000" w:themeColor="text1"/>
                <w:sz w:val="20"/>
                <w:szCs w:val="20"/>
              </w:rPr>
            </w:pPr>
            <w:r w:rsidRPr="005B687B">
              <w:rPr>
                <w:b/>
                <w:color w:val="000000" w:themeColor="text1"/>
                <w:sz w:val="20"/>
                <w:szCs w:val="20"/>
              </w:rPr>
              <w:t>EGS</w:t>
            </w:r>
            <w:r w:rsidRPr="005B687B">
              <w:rPr>
                <w:color w:val="000000" w:themeColor="text1"/>
                <w:sz w:val="20"/>
                <w:szCs w:val="20"/>
              </w:rPr>
              <w:t xml:space="preserve"> – Evropa a svět nás zajímá</w:t>
            </w:r>
          </w:p>
          <w:p w14:paraId="0041843D" w14:textId="77777777" w:rsidR="00DC2733" w:rsidRPr="005B687B" w:rsidRDefault="00DC2733" w:rsidP="00195024">
            <w:pPr>
              <w:rPr>
                <w:color w:val="000000" w:themeColor="text1"/>
                <w:sz w:val="20"/>
                <w:szCs w:val="20"/>
              </w:rPr>
            </w:pPr>
            <w:r w:rsidRPr="005B687B">
              <w:rPr>
                <w:color w:val="000000" w:themeColor="text1"/>
                <w:sz w:val="20"/>
                <w:szCs w:val="20"/>
              </w:rPr>
              <w:t>Z, D</w:t>
            </w:r>
          </w:p>
          <w:p w14:paraId="6C7ACCC2" w14:textId="77777777" w:rsidR="00DC2733" w:rsidRPr="005B687B" w:rsidRDefault="00DC2733" w:rsidP="00195024">
            <w:pPr>
              <w:rPr>
                <w:color w:val="000000" w:themeColor="text1"/>
                <w:sz w:val="20"/>
                <w:szCs w:val="20"/>
              </w:rPr>
            </w:pPr>
          </w:p>
          <w:p w14:paraId="3E0E1BF3" w14:textId="77777777" w:rsidR="00DC2733" w:rsidRPr="005B687B" w:rsidRDefault="00DC2733" w:rsidP="00195024">
            <w:pPr>
              <w:rPr>
                <w:color w:val="000000" w:themeColor="text1"/>
                <w:sz w:val="20"/>
                <w:szCs w:val="20"/>
              </w:rPr>
            </w:pPr>
          </w:p>
          <w:p w14:paraId="3E5309AD" w14:textId="77777777" w:rsidR="00DC2733" w:rsidRPr="005B687B" w:rsidRDefault="00DC2733" w:rsidP="00195024">
            <w:pPr>
              <w:rPr>
                <w:color w:val="000000" w:themeColor="text1"/>
                <w:sz w:val="20"/>
                <w:szCs w:val="20"/>
              </w:rPr>
            </w:pPr>
          </w:p>
          <w:p w14:paraId="12A707DE" w14:textId="77777777" w:rsidR="00DC2733" w:rsidRPr="005B687B" w:rsidRDefault="00DC2733" w:rsidP="00195024">
            <w:pPr>
              <w:rPr>
                <w:color w:val="000000" w:themeColor="text1"/>
                <w:sz w:val="20"/>
                <w:szCs w:val="20"/>
              </w:rPr>
            </w:pPr>
          </w:p>
          <w:p w14:paraId="2CE59735" w14:textId="77777777" w:rsidR="00DC2733" w:rsidRPr="005B687B" w:rsidRDefault="00DC2733" w:rsidP="00195024">
            <w:pPr>
              <w:rPr>
                <w:color w:val="000000" w:themeColor="text1"/>
                <w:sz w:val="20"/>
                <w:szCs w:val="20"/>
              </w:rPr>
            </w:pPr>
          </w:p>
          <w:p w14:paraId="7EE691A2" w14:textId="77777777" w:rsidR="00DC2733" w:rsidRPr="005B687B" w:rsidRDefault="00DC2733" w:rsidP="00195024">
            <w:pPr>
              <w:rPr>
                <w:color w:val="000000" w:themeColor="text1"/>
                <w:sz w:val="20"/>
                <w:szCs w:val="20"/>
              </w:rPr>
            </w:pPr>
          </w:p>
          <w:p w14:paraId="6E6DFBB2" w14:textId="77777777" w:rsidR="00DC2733" w:rsidRPr="005B687B" w:rsidRDefault="00DC2733" w:rsidP="00195024">
            <w:pPr>
              <w:rPr>
                <w:color w:val="000000" w:themeColor="text1"/>
                <w:sz w:val="20"/>
                <w:szCs w:val="20"/>
              </w:rPr>
            </w:pPr>
          </w:p>
          <w:p w14:paraId="0C5DC1A5" w14:textId="77777777" w:rsidR="00DC2733" w:rsidRPr="005B687B" w:rsidRDefault="00DC2733" w:rsidP="00195024">
            <w:pPr>
              <w:rPr>
                <w:color w:val="000000" w:themeColor="text1"/>
                <w:sz w:val="20"/>
                <w:szCs w:val="20"/>
              </w:rPr>
            </w:pPr>
          </w:p>
          <w:p w14:paraId="03DA92AA" w14:textId="77777777" w:rsidR="00DC2733" w:rsidRPr="005B687B" w:rsidRDefault="00DC2733" w:rsidP="00195024">
            <w:pPr>
              <w:rPr>
                <w:color w:val="000000" w:themeColor="text1"/>
                <w:sz w:val="20"/>
                <w:szCs w:val="20"/>
              </w:rPr>
            </w:pPr>
            <w:r w:rsidRPr="005B687B">
              <w:rPr>
                <w:b/>
                <w:color w:val="000000" w:themeColor="text1"/>
                <w:sz w:val="20"/>
                <w:szCs w:val="20"/>
              </w:rPr>
              <w:t xml:space="preserve">MDV </w:t>
            </w:r>
            <w:r w:rsidRPr="005B687B">
              <w:rPr>
                <w:color w:val="000000" w:themeColor="text1"/>
                <w:sz w:val="20"/>
                <w:szCs w:val="20"/>
              </w:rPr>
              <w:t>– Interpretace vztahu mediálních sdělení a reality</w:t>
            </w:r>
          </w:p>
          <w:p w14:paraId="73392E50" w14:textId="77777777" w:rsidR="00DC2733" w:rsidRPr="005B687B" w:rsidRDefault="00DC2733" w:rsidP="00195024">
            <w:pPr>
              <w:rPr>
                <w:color w:val="000000" w:themeColor="text1"/>
                <w:sz w:val="20"/>
                <w:szCs w:val="20"/>
              </w:rPr>
            </w:pPr>
            <w:r w:rsidRPr="005B687B">
              <w:rPr>
                <w:b/>
                <w:color w:val="000000" w:themeColor="text1"/>
                <w:sz w:val="20"/>
                <w:szCs w:val="20"/>
              </w:rPr>
              <w:t>VDO</w:t>
            </w:r>
            <w:r w:rsidRPr="005B687B">
              <w:rPr>
                <w:color w:val="000000" w:themeColor="text1"/>
                <w:sz w:val="20"/>
                <w:szCs w:val="20"/>
              </w:rPr>
              <w:t xml:space="preserve"> – Formy participace v politickém životě</w:t>
            </w:r>
          </w:p>
          <w:p w14:paraId="73B2B9DB" w14:textId="77777777" w:rsidR="00DC2733" w:rsidRPr="005B687B" w:rsidRDefault="00DC2733" w:rsidP="00195024">
            <w:pPr>
              <w:rPr>
                <w:color w:val="000000" w:themeColor="text1"/>
                <w:sz w:val="20"/>
                <w:szCs w:val="20"/>
              </w:rPr>
            </w:pPr>
          </w:p>
          <w:p w14:paraId="2A90FE12" w14:textId="77777777" w:rsidR="00DC2733" w:rsidRPr="005B687B" w:rsidRDefault="00DC2733" w:rsidP="00195024">
            <w:pPr>
              <w:rPr>
                <w:color w:val="000000" w:themeColor="text1"/>
                <w:sz w:val="20"/>
                <w:szCs w:val="20"/>
              </w:rPr>
            </w:pPr>
          </w:p>
          <w:p w14:paraId="176FC797" w14:textId="77777777" w:rsidR="00DC2733" w:rsidRPr="005B687B" w:rsidRDefault="00DC2733" w:rsidP="00195024">
            <w:pPr>
              <w:rPr>
                <w:color w:val="000000" w:themeColor="text1"/>
                <w:sz w:val="20"/>
                <w:szCs w:val="20"/>
              </w:rPr>
            </w:pPr>
            <w:r w:rsidRPr="005B687B">
              <w:rPr>
                <w:color w:val="000000" w:themeColor="text1"/>
                <w:sz w:val="20"/>
                <w:szCs w:val="20"/>
              </w:rPr>
              <w:t>Z, D, VO</w:t>
            </w:r>
          </w:p>
        </w:tc>
      </w:tr>
    </w:tbl>
    <w:p w14:paraId="1EB5C7C8" w14:textId="77777777" w:rsidR="00195024" w:rsidRPr="005B687B" w:rsidRDefault="00195024" w:rsidP="00123609">
      <w:pPr>
        <w:rPr>
          <w:color w:val="000000" w:themeColor="text1"/>
        </w:rPr>
      </w:pPr>
    </w:p>
    <w:p w14:paraId="3EBE024C" w14:textId="77777777" w:rsidR="00DC2733" w:rsidRPr="005B687B" w:rsidRDefault="00DC2733" w:rsidP="00582A96">
      <w:pPr>
        <w:rPr>
          <w:b/>
          <w:color w:val="000000" w:themeColor="text1"/>
          <w:sz w:val="32"/>
          <w:szCs w:val="32"/>
        </w:rPr>
      </w:pPr>
    </w:p>
    <w:p w14:paraId="1A6AF1C2" w14:textId="77777777" w:rsidR="007754A4" w:rsidRPr="005B687B" w:rsidRDefault="00BB195A" w:rsidP="007754A4">
      <w:pPr>
        <w:rPr>
          <w:b/>
          <w:color w:val="000000" w:themeColor="text1"/>
          <w:sz w:val="32"/>
          <w:szCs w:val="32"/>
          <w:u w:val="single"/>
        </w:rPr>
      </w:pPr>
      <w:r w:rsidRPr="005B687B">
        <w:rPr>
          <w:b/>
          <w:color w:val="000000" w:themeColor="text1"/>
          <w:sz w:val="32"/>
          <w:szCs w:val="32"/>
        </w:rPr>
        <w:lastRenderedPageBreak/>
        <w:t>5.1.2</w:t>
      </w:r>
      <w:r w:rsidR="007754A4" w:rsidRPr="005B687B">
        <w:rPr>
          <w:b/>
          <w:color w:val="000000" w:themeColor="text1"/>
          <w:sz w:val="32"/>
          <w:szCs w:val="32"/>
        </w:rPr>
        <w:t xml:space="preserve">.  </w:t>
      </w:r>
      <w:r w:rsidRPr="005B687B">
        <w:rPr>
          <w:b/>
          <w:color w:val="000000" w:themeColor="text1"/>
          <w:sz w:val="32"/>
          <w:szCs w:val="32"/>
          <w:u w:val="single"/>
        </w:rPr>
        <w:t>Cizí jazyk</w:t>
      </w:r>
      <w:r w:rsidRPr="005B687B">
        <w:rPr>
          <w:b/>
          <w:color w:val="000000" w:themeColor="text1"/>
          <w:sz w:val="32"/>
          <w:szCs w:val="32"/>
        </w:rPr>
        <w:t xml:space="preserve">   -  </w:t>
      </w:r>
      <w:r w:rsidR="007754A4" w:rsidRPr="005B687B">
        <w:rPr>
          <w:b/>
          <w:color w:val="000000" w:themeColor="text1"/>
          <w:sz w:val="32"/>
          <w:szCs w:val="32"/>
          <w:u w:val="single"/>
        </w:rPr>
        <w:t>Anglický jazyk</w:t>
      </w:r>
    </w:p>
    <w:p w14:paraId="13C95248" w14:textId="77777777" w:rsidR="007754A4" w:rsidRPr="005B687B" w:rsidRDefault="007754A4" w:rsidP="007754A4">
      <w:pPr>
        <w:rPr>
          <w:b/>
          <w:color w:val="000000" w:themeColor="text1"/>
          <w:sz w:val="32"/>
          <w:szCs w:val="32"/>
        </w:rPr>
      </w:pPr>
    </w:p>
    <w:p w14:paraId="2D664D7A" w14:textId="77777777" w:rsidR="007754A4" w:rsidRPr="005B687B" w:rsidRDefault="007754A4" w:rsidP="007754A4">
      <w:pPr>
        <w:rPr>
          <w:b/>
          <w:color w:val="000000" w:themeColor="text1"/>
          <w:sz w:val="28"/>
          <w:szCs w:val="28"/>
        </w:rPr>
      </w:pPr>
      <w:r w:rsidRPr="005B687B">
        <w:rPr>
          <w:b/>
          <w:color w:val="000000" w:themeColor="text1"/>
          <w:sz w:val="28"/>
          <w:szCs w:val="28"/>
        </w:rPr>
        <w:t>Charakteristika vyučovacího předmětu - I. stupeň</w:t>
      </w:r>
    </w:p>
    <w:p w14:paraId="48B71970" w14:textId="77777777" w:rsidR="007754A4" w:rsidRPr="005B687B" w:rsidRDefault="007754A4" w:rsidP="007754A4">
      <w:pPr>
        <w:rPr>
          <w:b/>
          <w:color w:val="000000" w:themeColor="text1"/>
          <w:sz w:val="28"/>
          <w:szCs w:val="28"/>
        </w:rPr>
      </w:pPr>
    </w:p>
    <w:p w14:paraId="3357A88B" w14:textId="77777777" w:rsidR="007754A4" w:rsidRPr="005B687B" w:rsidRDefault="007754A4" w:rsidP="007754A4">
      <w:pPr>
        <w:rPr>
          <w:b/>
          <w:color w:val="000000" w:themeColor="text1"/>
        </w:rPr>
      </w:pPr>
      <w:r w:rsidRPr="005B687B">
        <w:rPr>
          <w:b/>
          <w:color w:val="000000" w:themeColor="text1"/>
        </w:rPr>
        <w:t>Obsahové, časové a organizační vymezení</w:t>
      </w:r>
    </w:p>
    <w:p w14:paraId="44E9A194" w14:textId="77777777" w:rsidR="007754A4" w:rsidRPr="005B687B" w:rsidRDefault="007754A4" w:rsidP="007754A4">
      <w:pPr>
        <w:rPr>
          <w:b/>
          <w:color w:val="000000" w:themeColor="text1"/>
        </w:rPr>
      </w:pPr>
    </w:p>
    <w:p w14:paraId="51E896BD" w14:textId="77777777" w:rsidR="006D329A" w:rsidRPr="005B687B" w:rsidRDefault="006D329A" w:rsidP="006D329A">
      <w:pPr>
        <w:rPr>
          <w:b/>
          <w:color w:val="000000" w:themeColor="text1"/>
        </w:rPr>
      </w:pPr>
      <w:r w:rsidRPr="005B687B">
        <w:rPr>
          <w:b/>
          <w:color w:val="000000" w:themeColor="text1"/>
        </w:rPr>
        <w:t>Vzdělávací obsah předmětu</w:t>
      </w:r>
    </w:p>
    <w:p w14:paraId="62EBA0AF" w14:textId="77777777" w:rsidR="006D329A" w:rsidRPr="005B687B" w:rsidRDefault="006D329A" w:rsidP="006D329A">
      <w:pPr>
        <w:numPr>
          <w:ilvl w:val="0"/>
          <w:numId w:val="3"/>
        </w:numPr>
        <w:rPr>
          <w:color w:val="000000" w:themeColor="text1"/>
        </w:rPr>
      </w:pPr>
      <w:r w:rsidRPr="005B687B">
        <w:rPr>
          <w:color w:val="000000" w:themeColor="text1"/>
        </w:rPr>
        <w:t xml:space="preserve">Prioritou výuky anglického jazyka je poskytnout žákům nástroj komunikace při kontaktu s lidmi z různých částí světa </w:t>
      </w:r>
    </w:p>
    <w:p w14:paraId="0480331E" w14:textId="77777777" w:rsidR="006D329A" w:rsidRPr="005B687B" w:rsidRDefault="006D329A" w:rsidP="006D329A">
      <w:pPr>
        <w:numPr>
          <w:ilvl w:val="0"/>
          <w:numId w:val="3"/>
        </w:numPr>
        <w:rPr>
          <w:color w:val="000000" w:themeColor="text1"/>
        </w:rPr>
      </w:pPr>
      <w:r w:rsidRPr="005B687B">
        <w:rPr>
          <w:color w:val="000000" w:themeColor="text1"/>
        </w:rPr>
        <w:t>Osvojení si potřebných jazykových znalostí k dorozumění se v běžných situacích</w:t>
      </w:r>
    </w:p>
    <w:p w14:paraId="4535BBB2" w14:textId="77777777" w:rsidR="006D329A" w:rsidRPr="005B687B" w:rsidRDefault="006D329A" w:rsidP="006D329A">
      <w:pPr>
        <w:numPr>
          <w:ilvl w:val="0"/>
          <w:numId w:val="3"/>
        </w:numPr>
        <w:rPr>
          <w:color w:val="000000" w:themeColor="text1"/>
        </w:rPr>
      </w:pPr>
      <w:r w:rsidRPr="005B687B">
        <w:rPr>
          <w:color w:val="000000" w:themeColor="text1"/>
        </w:rPr>
        <w:t>Vytváření pozitivního vztahu k předmětu a pochopení důležitosti anglického jazyka pro další studium a osobní život</w:t>
      </w:r>
    </w:p>
    <w:p w14:paraId="396E858A" w14:textId="77777777" w:rsidR="006D329A" w:rsidRPr="005B687B" w:rsidRDefault="006D329A" w:rsidP="006D329A">
      <w:pPr>
        <w:numPr>
          <w:ilvl w:val="0"/>
          <w:numId w:val="3"/>
        </w:numPr>
        <w:rPr>
          <w:color w:val="000000" w:themeColor="text1"/>
        </w:rPr>
      </w:pPr>
      <w:r w:rsidRPr="005B687B">
        <w:rPr>
          <w:color w:val="000000" w:themeColor="text1"/>
        </w:rPr>
        <w:t>Výuka anglického jazyka zároveň usnadňuje přístup žáků k informacím a k osobním kontaktům, což je považováno za důležité z hlediska globálního, ale také z hlediska osobních potřeb žáků</w:t>
      </w:r>
    </w:p>
    <w:p w14:paraId="6005CBDC" w14:textId="77777777" w:rsidR="006D329A" w:rsidRPr="005B687B" w:rsidRDefault="006D329A" w:rsidP="006D329A">
      <w:pPr>
        <w:numPr>
          <w:ilvl w:val="0"/>
          <w:numId w:val="3"/>
        </w:numPr>
        <w:rPr>
          <w:color w:val="000000" w:themeColor="text1"/>
        </w:rPr>
      </w:pPr>
      <w:r w:rsidRPr="005B687B">
        <w:rPr>
          <w:color w:val="000000" w:themeColor="text1"/>
        </w:rPr>
        <w:t>Předmět rozšiřuje žákům povědomí o jiných kulturách a klade důraz na respektování odlišností mezi národy</w:t>
      </w:r>
    </w:p>
    <w:p w14:paraId="596A90C2" w14:textId="77777777" w:rsidR="006D329A" w:rsidRPr="005B687B" w:rsidRDefault="006D329A" w:rsidP="006D329A">
      <w:pPr>
        <w:rPr>
          <w:color w:val="000000" w:themeColor="text1"/>
        </w:rPr>
      </w:pPr>
    </w:p>
    <w:p w14:paraId="68405A82" w14:textId="77777777" w:rsidR="006D329A" w:rsidRPr="005B687B" w:rsidRDefault="006D329A" w:rsidP="006D329A">
      <w:pPr>
        <w:rPr>
          <w:b/>
          <w:color w:val="000000" w:themeColor="text1"/>
        </w:rPr>
      </w:pPr>
      <w:r w:rsidRPr="005B687B">
        <w:rPr>
          <w:b/>
          <w:color w:val="000000" w:themeColor="text1"/>
        </w:rPr>
        <w:t>Časová dotace</w:t>
      </w:r>
    </w:p>
    <w:p w14:paraId="07DD2CFC" w14:textId="77777777" w:rsidR="006D329A" w:rsidRPr="005B687B" w:rsidRDefault="006D329A" w:rsidP="006D329A">
      <w:pPr>
        <w:rPr>
          <w:color w:val="000000" w:themeColor="text1"/>
        </w:rPr>
      </w:pPr>
      <w:r w:rsidRPr="005B687B">
        <w:rPr>
          <w:color w:val="000000" w:themeColor="text1"/>
        </w:rPr>
        <w:t xml:space="preserve">Jedná se o předmět povinný, vyučovaný od 6. do 9. ročníku. </w:t>
      </w:r>
    </w:p>
    <w:p w14:paraId="4B136769" w14:textId="77777777" w:rsidR="006D329A" w:rsidRPr="005B687B" w:rsidRDefault="006D329A" w:rsidP="006D329A">
      <w:pPr>
        <w:rPr>
          <w:b/>
          <w:color w:val="000000" w:themeColor="text1"/>
        </w:rPr>
      </w:pPr>
      <w:r w:rsidRPr="005B687B">
        <w:rPr>
          <w:b/>
          <w:color w:val="000000" w:themeColor="text1"/>
        </w:rPr>
        <w:t>Organizační vymezení:</w:t>
      </w:r>
    </w:p>
    <w:p w14:paraId="4272F2E6" w14:textId="77777777" w:rsidR="006D329A" w:rsidRPr="005B687B" w:rsidRDefault="006D329A" w:rsidP="006D329A">
      <w:pPr>
        <w:rPr>
          <w:color w:val="000000" w:themeColor="text1"/>
        </w:rPr>
      </w:pPr>
      <w:r w:rsidRPr="005B687B">
        <w:rPr>
          <w:color w:val="000000" w:themeColor="text1"/>
        </w:rPr>
        <w:t>Předmět Anglický jazyk se realizuje v následujících formách a metodách:</w:t>
      </w:r>
    </w:p>
    <w:p w14:paraId="4EDD2D88" w14:textId="77777777" w:rsidR="006D329A" w:rsidRPr="005B687B" w:rsidRDefault="006D329A" w:rsidP="006D329A">
      <w:pPr>
        <w:rPr>
          <w:color w:val="000000" w:themeColor="text1"/>
        </w:rPr>
      </w:pPr>
      <w:r w:rsidRPr="005B687B">
        <w:rPr>
          <w:color w:val="000000" w:themeColor="text1"/>
        </w:rPr>
        <w:t>- vyučovací hodina, příležitostné akce, projekty, hry, olympiáda</w:t>
      </w:r>
    </w:p>
    <w:p w14:paraId="16289B4B" w14:textId="77777777" w:rsidR="006D329A" w:rsidRPr="005B687B" w:rsidRDefault="006D329A" w:rsidP="006D329A">
      <w:pPr>
        <w:rPr>
          <w:color w:val="000000" w:themeColor="text1"/>
        </w:rPr>
      </w:pPr>
      <w:r w:rsidRPr="005B687B">
        <w:rPr>
          <w:color w:val="000000" w:themeColor="text1"/>
        </w:rPr>
        <w:t>- individuální práce, práce ve skupinách, mezitřídní, celoškolní a mimoškolní projekty</w:t>
      </w:r>
    </w:p>
    <w:p w14:paraId="2EDA3A67" w14:textId="77777777" w:rsidR="007754A4" w:rsidRPr="005B687B" w:rsidRDefault="007754A4" w:rsidP="007754A4">
      <w:pPr>
        <w:numPr>
          <w:ilvl w:val="0"/>
          <w:numId w:val="2"/>
        </w:numPr>
        <w:rPr>
          <w:b/>
          <w:color w:val="000000" w:themeColor="text1"/>
        </w:rPr>
      </w:pPr>
      <w:r w:rsidRPr="005B687B">
        <w:rPr>
          <w:color w:val="000000" w:themeColor="text1"/>
        </w:rPr>
        <w:t>mezi národy</w:t>
      </w:r>
    </w:p>
    <w:p w14:paraId="04FF5711" w14:textId="77777777" w:rsidR="007754A4" w:rsidRPr="005B687B" w:rsidRDefault="007754A4" w:rsidP="007754A4">
      <w:pPr>
        <w:rPr>
          <w:b/>
          <w:color w:val="000000" w:themeColor="text1"/>
        </w:rPr>
      </w:pPr>
    </w:p>
    <w:p w14:paraId="52BBCBE4" w14:textId="77777777" w:rsidR="007754A4" w:rsidRPr="005B687B" w:rsidRDefault="007754A4" w:rsidP="007754A4">
      <w:pPr>
        <w:rPr>
          <w:b/>
          <w:color w:val="000000" w:themeColor="text1"/>
        </w:rPr>
      </w:pPr>
      <w:r w:rsidRPr="005B687B">
        <w:rPr>
          <w:b/>
          <w:color w:val="000000" w:themeColor="text1"/>
        </w:rPr>
        <w:t xml:space="preserve">     </w:t>
      </w:r>
    </w:p>
    <w:p w14:paraId="0989C3D2" w14:textId="77777777" w:rsidR="007754A4" w:rsidRPr="005B687B" w:rsidRDefault="007754A4" w:rsidP="007754A4">
      <w:pPr>
        <w:rPr>
          <w:color w:val="000000" w:themeColor="text1"/>
        </w:rPr>
      </w:pPr>
      <w:r w:rsidRPr="005B687B">
        <w:rPr>
          <w:color w:val="000000" w:themeColor="text1"/>
        </w:rPr>
        <w:t xml:space="preserve">    </w:t>
      </w:r>
      <w:r w:rsidRPr="005B687B">
        <w:rPr>
          <w:b/>
          <w:color w:val="000000" w:themeColor="text1"/>
          <w:sz w:val="28"/>
          <w:szCs w:val="28"/>
        </w:rPr>
        <w:t>Výchovné a vzdělávací strategie pro rozvoj klíčových kompetencí žáků</w:t>
      </w:r>
    </w:p>
    <w:p w14:paraId="052A088A" w14:textId="77777777" w:rsidR="007754A4" w:rsidRPr="005B687B" w:rsidRDefault="007754A4" w:rsidP="007754A4">
      <w:pPr>
        <w:rPr>
          <w:b/>
          <w:color w:val="000000" w:themeColor="text1"/>
        </w:rPr>
      </w:pPr>
      <w:r w:rsidRPr="005B687B">
        <w:rPr>
          <w:b/>
          <w:color w:val="000000" w:themeColor="text1"/>
        </w:rPr>
        <w:t>Kompetence k učení</w:t>
      </w:r>
    </w:p>
    <w:p w14:paraId="389640EB" w14:textId="77777777" w:rsidR="007754A4" w:rsidRPr="005B687B" w:rsidRDefault="007754A4" w:rsidP="007754A4">
      <w:pPr>
        <w:rPr>
          <w:color w:val="000000" w:themeColor="text1"/>
        </w:rPr>
      </w:pPr>
      <w:r w:rsidRPr="005B687B">
        <w:rPr>
          <w:color w:val="000000" w:themeColor="text1"/>
        </w:rPr>
        <w:t>Učitel:</w:t>
      </w:r>
    </w:p>
    <w:p w14:paraId="77454658" w14:textId="77777777" w:rsidR="007754A4" w:rsidRPr="005B687B" w:rsidRDefault="007754A4" w:rsidP="007754A4">
      <w:pPr>
        <w:rPr>
          <w:color w:val="000000" w:themeColor="text1"/>
        </w:rPr>
      </w:pPr>
      <w:r w:rsidRPr="005B687B">
        <w:rPr>
          <w:color w:val="000000" w:themeColor="text1"/>
        </w:rPr>
        <w:t>Uvádí žáky do problematiky operací se základními termíny probíranými v rámci nabízeného učiva</w:t>
      </w:r>
    </w:p>
    <w:p w14:paraId="37A8890B" w14:textId="77777777" w:rsidR="007754A4" w:rsidRPr="005B687B" w:rsidRDefault="007754A4" w:rsidP="007754A4">
      <w:pPr>
        <w:rPr>
          <w:color w:val="000000" w:themeColor="text1"/>
        </w:rPr>
      </w:pPr>
    </w:p>
    <w:p w14:paraId="579E3433" w14:textId="77777777" w:rsidR="007754A4" w:rsidRPr="005B687B" w:rsidRDefault="007754A4" w:rsidP="007754A4">
      <w:pPr>
        <w:rPr>
          <w:color w:val="000000" w:themeColor="text1"/>
        </w:rPr>
      </w:pPr>
      <w:r w:rsidRPr="005B687B">
        <w:rPr>
          <w:color w:val="000000" w:themeColor="text1"/>
        </w:rPr>
        <w:t>Žák:</w:t>
      </w:r>
    </w:p>
    <w:p w14:paraId="6B45741F" w14:textId="77777777" w:rsidR="007754A4" w:rsidRPr="005B687B" w:rsidRDefault="007754A4" w:rsidP="007754A4">
      <w:pPr>
        <w:rPr>
          <w:color w:val="000000" w:themeColor="text1"/>
        </w:rPr>
      </w:pPr>
      <w:r w:rsidRPr="005B687B">
        <w:rPr>
          <w:color w:val="000000" w:themeColor="text1"/>
        </w:rPr>
        <w:t>Operuje se základními termíny probíranými v rámci nabízeného učiva</w:t>
      </w:r>
    </w:p>
    <w:p w14:paraId="6284C32B" w14:textId="77777777" w:rsidR="007754A4" w:rsidRPr="005B687B" w:rsidRDefault="007754A4" w:rsidP="007754A4">
      <w:pPr>
        <w:rPr>
          <w:color w:val="000000" w:themeColor="text1"/>
        </w:rPr>
      </w:pPr>
    </w:p>
    <w:p w14:paraId="1A4036D8" w14:textId="77777777" w:rsidR="007754A4" w:rsidRPr="005B687B" w:rsidRDefault="007754A4" w:rsidP="007754A4">
      <w:pPr>
        <w:rPr>
          <w:b/>
          <w:color w:val="000000" w:themeColor="text1"/>
        </w:rPr>
      </w:pPr>
      <w:r w:rsidRPr="005B687B">
        <w:rPr>
          <w:b/>
          <w:color w:val="000000" w:themeColor="text1"/>
        </w:rPr>
        <w:t>Kompetence k řešení problémů</w:t>
      </w:r>
    </w:p>
    <w:p w14:paraId="2C84B75D" w14:textId="77777777" w:rsidR="007754A4" w:rsidRPr="005B687B" w:rsidRDefault="007754A4" w:rsidP="007754A4">
      <w:pPr>
        <w:rPr>
          <w:color w:val="000000" w:themeColor="text1"/>
        </w:rPr>
      </w:pPr>
      <w:r w:rsidRPr="005B687B">
        <w:rPr>
          <w:color w:val="000000" w:themeColor="text1"/>
        </w:rPr>
        <w:t>Učitel:</w:t>
      </w:r>
    </w:p>
    <w:p w14:paraId="7A7B3BC8" w14:textId="77777777" w:rsidR="007754A4" w:rsidRPr="005B687B" w:rsidRDefault="007754A4" w:rsidP="007754A4">
      <w:pPr>
        <w:rPr>
          <w:color w:val="000000" w:themeColor="text1"/>
        </w:rPr>
      </w:pPr>
      <w:r w:rsidRPr="005B687B">
        <w:rPr>
          <w:color w:val="000000" w:themeColor="text1"/>
        </w:rPr>
        <w:t>Pomáhá žákům vyhledávat informace vhodné k řešení problémů</w:t>
      </w:r>
    </w:p>
    <w:p w14:paraId="64B14F0E" w14:textId="77777777" w:rsidR="007754A4" w:rsidRPr="005B687B" w:rsidRDefault="007754A4" w:rsidP="007754A4">
      <w:pPr>
        <w:rPr>
          <w:color w:val="000000" w:themeColor="text1"/>
        </w:rPr>
      </w:pPr>
    </w:p>
    <w:p w14:paraId="0132BF68" w14:textId="77777777" w:rsidR="007754A4" w:rsidRPr="005B687B" w:rsidRDefault="007754A4" w:rsidP="007754A4">
      <w:pPr>
        <w:rPr>
          <w:color w:val="000000" w:themeColor="text1"/>
        </w:rPr>
      </w:pPr>
      <w:r w:rsidRPr="005B687B">
        <w:rPr>
          <w:color w:val="000000" w:themeColor="text1"/>
        </w:rPr>
        <w:t>Žák:</w:t>
      </w:r>
    </w:p>
    <w:p w14:paraId="12E59ACD" w14:textId="77777777" w:rsidR="007754A4" w:rsidRPr="005B687B" w:rsidRDefault="007754A4" w:rsidP="007754A4">
      <w:pPr>
        <w:rPr>
          <w:color w:val="000000" w:themeColor="text1"/>
        </w:rPr>
      </w:pPr>
      <w:r w:rsidRPr="005B687B">
        <w:rPr>
          <w:color w:val="000000" w:themeColor="text1"/>
        </w:rPr>
        <w:t>Vyhledává informace vhodné k řešení problémů</w:t>
      </w:r>
    </w:p>
    <w:p w14:paraId="0D706FC9" w14:textId="77777777" w:rsidR="007754A4" w:rsidRPr="005B687B" w:rsidRDefault="007754A4" w:rsidP="007754A4">
      <w:pPr>
        <w:rPr>
          <w:color w:val="000000" w:themeColor="text1"/>
        </w:rPr>
      </w:pPr>
    </w:p>
    <w:p w14:paraId="2D7D31AC" w14:textId="77777777" w:rsidR="007754A4" w:rsidRPr="005B687B" w:rsidRDefault="007754A4" w:rsidP="007754A4">
      <w:pPr>
        <w:rPr>
          <w:b/>
          <w:color w:val="000000" w:themeColor="text1"/>
        </w:rPr>
      </w:pPr>
      <w:r w:rsidRPr="005B687B">
        <w:rPr>
          <w:b/>
          <w:color w:val="000000" w:themeColor="text1"/>
        </w:rPr>
        <w:t>Kompetence komunikativní</w:t>
      </w:r>
    </w:p>
    <w:p w14:paraId="36E765CB" w14:textId="77777777" w:rsidR="007754A4" w:rsidRPr="005B687B" w:rsidRDefault="007754A4" w:rsidP="007754A4">
      <w:pPr>
        <w:rPr>
          <w:color w:val="000000" w:themeColor="text1"/>
        </w:rPr>
      </w:pPr>
      <w:r w:rsidRPr="005B687B">
        <w:rPr>
          <w:color w:val="000000" w:themeColor="text1"/>
        </w:rPr>
        <w:t>Učitel:</w:t>
      </w:r>
    </w:p>
    <w:p w14:paraId="6638F7D2" w14:textId="77777777" w:rsidR="007754A4" w:rsidRPr="005B687B" w:rsidRDefault="007754A4" w:rsidP="007754A4">
      <w:pPr>
        <w:rPr>
          <w:color w:val="000000" w:themeColor="text1"/>
        </w:rPr>
      </w:pPr>
      <w:r w:rsidRPr="005B687B">
        <w:rPr>
          <w:color w:val="000000" w:themeColor="text1"/>
        </w:rPr>
        <w:t>S ohledem na věk a schopnosti žáků vede k využívání informačních a komunikačních prostředků a technologií</w:t>
      </w:r>
    </w:p>
    <w:p w14:paraId="328817FE" w14:textId="77777777" w:rsidR="007754A4" w:rsidRPr="005B687B" w:rsidRDefault="007754A4" w:rsidP="007754A4">
      <w:pPr>
        <w:rPr>
          <w:color w:val="000000" w:themeColor="text1"/>
        </w:rPr>
      </w:pPr>
    </w:p>
    <w:p w14:paraId="2A0D49E9" w14:textId="77777777" w:rsidR="007754A4" w:rsidRPr="005B687B" w:rsidRDefault="007754A4" w:rsidP="007754A4">
      <w:pPr>
        <w:rPr>
          <w:color w:val="000000" w:themeColor="text1"/>
        </w:rPr>
      </w:pPr>
      <w:r w:rsidRPr="005B687B">
        <w:rPr>
          <w:color w:val="000000" w:themeColor="text1"/>
        </w:rPr>
        <w:t>Žák:</w:t>
      </w:r>
    </w:p>
    <w:p w14:paraId="5AD932EE" w14:textId="77777777" w:rsidR="007754A4" w:rsidRPr="005B687B" w:rsidRDefault="007754A4" w:rsidP="007754A4">
      <w:pPr>
        <w:rPr>
          <w:color w:val="000000" w:themeColor="text1"/>
        </w:rPr>
      </w:pPr>
      <w:r w:rsidRPr="005B687B">
        <w:rPr>
          <w:color w:val="000000" w:themeColor="text1"/>
        </w:rPr>
        <w:t>S ohledem na věk a schopnosti využívá informační a komunikační prostředky a technologie</w:t>
      </w:r>
    </w:p>
    <w:p w14:paraId="5983B2A5" w14:textId="77777777" w:rsidR="007754A4" w:rsidRPr="005B687B" w:rsidRDefault="007754A4" w:rsidP="007754A4">
      <w:pPr>
        <w:rPr>
          <w:b/>
          <w:color w:val="000000" w:themeColor="text1"/>
        </w:rPr>
      </w:pPr>
      <w:r w:rsidRPr="005B687B">
        <w:rPr>
          <w:b/>
          <w:color w:val="000000" w:themeColor="text1"/>
        </w:rPr>
        <w:lastRenderedPageBreak/>
        <w:t>Kompetence sociální a personální</w:t>
      </w:r>
    </w:p>
    <w:p w14:paraId="2C694A25" w14:textId="77777777" w:rsidR="007754A4" w:rsidRPr="005B687B" w:rsidRDefault="007754A4" w:rsidP="007754A4">
      <w:pPr>
        <w:rPr>
          <w:color w:val="000000" w:themeColor="text1"/>
        </w:rPr>
      </w:pPr>
      <w:r w:rsidRPr="005B687B">
        <w:rPr>
          <w:color w:val="000000" w:themeColor="text1"/>
        </w:rPr>
        <w:t>Učitel:</w:t>
      </w:r>
    </w:p>
    <w:p w14:paraId="5E4E3DFD" w14:textId="77777777" w:rsidR="007754A4" w:rsidRPr="005B687B" w:rsidRDefault="007754A4" w:rsidP="007754A4">
      <w:pPr>
        <w:rPr>
          <w:color w:val="000000" w:themeColor="text1"/>
        </w:rPr>
      </w:pPr>
      <w:r w:rsidRPr="005B687B">
        <w:rPr>
          <w:color w:val="000000" w:themeColor="text1"/>
        </w:rPr>
        <w:t>Organizuje práci dětí ve skupině, dopomáhá žákům při vytváření pravidel práce v týmu</w:t>
      </w:r>
    </w:p>
    <w:p w14:paraId="7AACF6DC" w14:textId="77777777" w:rsidR="007754A4" w:rsidRPr="005B687B" w:rsidRDefault="007754A4" w:rsidP="007754A4">
      <w:pPr>
        <w:rPr>
          <w:color w:val="000000" w:themeColor="text1"/>
        </w:rPr>
      </w:pPr>
    </w:p>
    <w:p w14:paraId="588761F6" w14:textId="77777777" w:rsidR="007754A4" w:rsidRPr="005B687B" w:rsidRDefault="007754A4" w:rsidP="007754A4">
      <w:pPr>
        <w:rPr>
          <w:color w:val="000000" w:themeColor="text1"/>
        </w:rPr>
      </w:pPr>
      <w:r w:rsidRPr="005B687B">
        <w:rPr>
          <w:color w:val="000000" w:themeColor="text1"/>
        </w:rPr>
        <w:t>Žák:</w:t>
      </w:r>
    </w:p>
    <w:p w14:paraId="5CC606F0" w14:textId="77777777" w:rsidR="007754A4" w:rsidRPr="005B687B" w:rsidRDefault="007754A4" w:rsidP="007754A4">
      <w:pPr>
        <w:rPr>
          <w:color w:val="000000" w:themeColor="text1"/>
        </w:rPr>
      </w:pPr>
      <w:r w:rsidRPr="005B687B">
        <w:rPr>
          <w:color w:val="000000" w:themeColor="text1"/>
        </w:rPr>
        <w:t>Spolupracuje ve skupině, podílí se společně s pedagogy na vytváření pravidel práce v týmu</w:t>
      </w:r>
    </w:p>
    <w:p w14:paraId="34050698" w14:textId="77777777" w:rsidR="007754A4" w:rsidRPr="005B687B" w:rsidRDefault="007754A4" w:rsidP="007754A4">
      <w:pPr>
        <w:rPr>
          <w:color w:val="000000" w:themeColor="text1"/>
        </w:rPr>
      </w:pPr>
    </w:p>
    <w:p w14:paraId="3FDAD427" w14:textId="77777777" w:rsidR="007754A4" w:rsidRPr="005B687B" w:rsidRDefault="007754A4" w:rsidP="007754A4">
      <w:pPr>
        <w:rPr>
          <w:b/>
          <w:color w:val="000000" w:themeColor="text1"/>
        </w:rPr>
      </w:pPr>
      <w:r w:rsidRPr="005B687B">
        <w:rPr>
          <w:b/>
          <w:color w:val="000000" w:themeColor="text1"/>
        </w:rPr>
        <w:t>Kompetence občanské</w:t>
      </w:r>
    </w:p>
    <w:p w14:paraId="4909BB54" w14:textId="77777777" w:rsidR="007754A4" w:rsidRPr="005B687B" w:rsidRDefault="007754A4" w:rsidP="007754A4">
      <w:pPr>
        <w:rPr>
          <w:color w:val="000000" w:themeColor="text1"/>
        </w:rPr>
      </w:pPr>
      <w:r w:rsidRPr="005B687B">
        <w:rPr>
          <w:color w:val="000000" w:themeColor="text1"/>
        </w:rPr>
        <w:t>Učitel:</w:t>
      </w:r>
    </w:p>
    <w:p w14:paraId="15645338" w14:textId="77777777" w:rsidR="007754A4" w:rsidRPr="005B687B" w:rsidRDefault="007754A4" w:rsidP="007754A4">
      <w:pPr>
        <w:rPr>
          <w:color w:val="000000" w:themeColor="text1"/>
        </w:rPr>
      </w:pPr>
      <w:r w:rsidRPr="005B687B">
        <w:rPr>
          <w:color w:val="000000" w:themeColor="text1"/>
        </w:rPr>
        <w:t>Seznamuje žáky s kulturními tradicemi svého národa i národů cizích, s kulturně – historickým dědictvím, s uměleckými díly</w:t>
      </w:r>
    </w:p>
    <w:p w14:paraId="44D94CAE" w14:textId="77777777" w:rsidR="007754A4" w:rsidRPr="005B687B" w:rsidRDefault="007754A4" w:rsidP="007754A4">
      <w:pPr>
        <w:rPr>
          <w:color w:val="000000" w:themeColor="text1"/>
        </w:rPr>
      </w:pPr>
    </w:p>
    <w:p w14:paraId="5F5F9809" w14:textId="77777777" w:rsidR="007754A4" w:rsidRPr="005B687B" w:rsidRDefault="007754A4" w:rsidP="007754A4">
      <w:pPr>
        <w:rPr>
          <w:color w:val="000000" w:themeColor="text1"/>
        </w:rPr>
      </w:pPr>
      <w:r w:rsidRPr="005B687B">
        <w:rPr>
          <w:color w:val="000000" w:themeColor="text1"/>
        </w:rPr>
        <w:t>Žák:</w:t>
      </w:r>
    </w:p>
    <w:p w14:paraId="71586F87" w14:textId="77777777" w:rsidR="007754A4" w:rsidRPr="005B687B" w:rsidRDefault="007754A4" w:rsidP="007754A4">
      <w:pPr>
        <w:rPr>
          <w:color w:val="000000" w:themeColor="text1"/>
        </w:rPr>
      </w:pPr>
      <w:r w:rsidRPr="005B687B">
        <w:rPr>
          <w:color w:val="000000" w:themeColor="text1"/>
        </w:rPr>
        <w:t>Seznamuje se s našimi lidovými tradicemi, kulturně – historickým dědictvím, uměleckými díly. Dle svého zájmu se aktivně zapojuje do kulturního dění</w:t>
      </w:r>
    </w:p>
    <w:p w14:paraId="68BB7B36" w14:textId="77777777" w:rsidR="007754A4" w:rsidRPr="005B687B" w:rsidRDefault="007754A4" w:rsidP="007754A4">
      <w:pPr>
        <w:rPr>
          <w:color w:val="000000" w:themeColor="text1"/>
        </w:rPr>
      </w:pPr>
    </w:p>
    <w:p w14:paraId="7B72B97B" w14:textId="77777777" w:rsidR="007754A4" w:rsidRPr="005B687B" w:rsidRDefault="007754A4" w:rsidP="007754A4">
      <w:pPr>
        <w:rPr>
          <w:b/>
          <w:color w:val="000000" w:themeColor="text1"/>
        </w:rPr>
      </w:pPr>
      <w:r w:rsidRPr="005B687B">
        <w:rPr>
          <w:b/>
          <w:color w:val="000000" w:themeColor="text1"/>
        </w:rPr>
        <w:t>Kompetence pracovní</w:t>
      </w:r>
    </w:p>
    <w:p w14:paraId="7B428EFA" w14:textId="77777777" w:rsidR="007754A4" w:rsidRPr="005B687B" w:rsidRDefault="007754A4" w:rsidP="007754A4">
      <w:pPr>
        <w:rPr>
          <w:color w:val="000000" w:themeColor="text1"/>
        </w:rPr>
      </w:pPr>
      <w:r w:rsidRPr="005B687B">
        <w:rPr>
          <w:color w:val="000000" w:themeColor="text1"/>
        </w:rPr>
        <w:t>Učitel:</w:t>
      </w:r>
    </w:p>
    <w:p w14:paraId="43741138" w14:textId="77777777" w:rsidR="007754A4" w:rsidRPr="005B687B" w:rsidRDefault="007754A4" w:rsidP="007754A4">
      <w:pPr>
        <w:rPr>
          <w:color w:val="000000" w:themeColor="text1"/>
        </w:rPr>
      </w:pPr>
      <w:r w:rsidRPr="005B687B">
        <w:rPr>
          <w:color w:val="000000" w:themeColor="text1"/>
        </w:rPr>
        <w:t>Vede žáky k hodnocení vlastní práce, k sebehodnocení</w:t>
      </w:r>
    </w:p>
    <w:p w14:paraId="56C569AF" w14:textId="77777777" w:rsidR="007754A4" w:rsidRPr="005B687B" w:rsidRDefault="007754A4" w:rsidP="007754A4">
      <w:pPr>
        <w:rPr>
          <w:color w:val="000000" w:themeColor="text1"/>
        </w:rPr>
      </w:pPr>
    </w:p>
    <w:p w14:paraId="6E743E54" w14:textId="77777777" w:rsidR="007754A4" w:rsidRPr="005B687B" w:rsidRDefault="007754A4" w:rsidP="007754A4">
      <w:pPr>
        <w:rPr>
          <w:color w:val="000000" w:themeColor="text1"/>
        </w:rPr>
      </w:pPr>
      <w:r w:rsidRPr="005B687B">
        <w:rPr>
          <w:color w:val="000000" w:themeColor="text1"/>
        </w:rPr>
        <w:t>Žák:</w:t>
      </w:r>
    </w:p>
    <w:p w14:paraId="7C8821F6" w14:textId="77777777" w:rsidR="007754A4" w:rsidRPr="005B687B" w:rsidRDefault="007754A4" w:rsidP="007754A4">
      <w:pPr>
        <w:rPr>
          <w:color w:val="000000" w:themeColor="text1"/>
        </w:rPr>
      </w:pPr>
      <w:r w:rsidRPr="005B687B">
        <w:rPr>
          <w:color w:val="000000" w:themeColor="text1"/>
        </w:rPr>
        <w:t>Hodnotí výsledky své práce, zaměřuje se na hledisko kvality</w:t>
      </w:r>
    </w:p>
    <w:p w14:paraId="0D8BC78B" w14:textId="77777777" w:rsidR="007754A4" w:rsidRPr="005B687B" w:rsidRDefault="007754A4" w:rsidP="007754A4">
      <w:pPr>
        <w:rPr>
          <w:color w:val="000000" w:themeColor="text1"/>
        </w:rPr>
      </w:pPr>
    </w:p>
    <w:p w14:paraId="4672C5A2" w14:textId="77777777" w:rsidR="007754A4" w:rsidRPr="005B687B" w:rsidRDefault="007754A4" w:rsidP="007754A4">
      <w:pPr>
        <w:rPr>
          <w:color w:val="000000" w:themeColor="text1"/>
        </w:rPr>
      </w:pPr>
    </w:p>
    <w:p w14:paraId="3C14C326" w14:textId="77777777" w:rsidR="0065637C" w:rsidRPr="005B687B" w:rsidRDefault="0065637C" w:rsidP="0065637C">
      <w:pPr>
        <w:rPr>
          <w:b/>
          <w:color w:val="000000" w:themeColor="text1"/>
        </w:rPr>
      </w:pPr>
      <w:r w:rsidRPr="005B687B">
        <w:rPr>
          <w:b/>
          <w:color w:val="000000" w:themeColor="text1"/>
        </w:rPr>
        <w:t>Kompetence digitální</w:t>
      </w:r>
    </w:p>
    <w:p w14:paraId="038F66D8" w14:textId="77777777" w:rsidR="0065637C" w:rsidRPr="005B687B" w:rsidRDefault="0065637C" w:rsidP="0065637C">
      <w:pPr>
        <w:rPr>
          <w:color w:val="000000" w:themeColor="text1"/>
        </w:rPr>
      </w:pPr>
      <w:r w:rsidRPr="005B687B">
        <w:rPr>
          <w:color w:val="000000" w:themeColor="text1"/>
        </w:rPr>
        <w:t xml:space="preserve">Učitel: </w:t>
      </w:r>
    </w:p>
    <w:p w14:paraId="2F691E5F" w14:textId="77777777" w:rsidR="0065637C" w:rsidRPr="005B687B" w:rsidRDefault="0065637C" w:rsidP="0065637C">
      <w:pPr>
        <w:pStyle w:val="Odstavecseseznamem"/>
        <w:numPr>
          <w:ilvl w:val="0"/>
          <w:numId w:val="6"/>
        </w:numPr>
        <w:rPr>
          <w:rFonts w:ascii="Times New Roman" w:hAnsi="Times New Roman"/>
          <w:color w:val="000000" w:themeColor="text1"/>
          <w:sz w:val="24"/>
          <w:szCs w:val="24"/>
        </w:rPr>
      </w:pPr>
      <w:r w:rsidRPr="005B687B">
        <w:rPr>
          <w:rFonts w:ascii="Times New Roman" w:hAnsi="Times New Roman"/>
          <w:color w:val="000000" w:themeColor="text1"/>
          <w:sz w:val="24"/>
          <w:szCs w:val="24"/>
        </w:rPr>
        <w:t>vede žáky k používání a využívání digitálního zařízení pro usnadnění práce</w:t>
      </w:r>
    </w:p>
    <w:p w14:paraId="6EBEFB4D" w14:textId="58FB0283" w:rsidR="0065637C" w:rsidRPr="005B687B" w:rsidRDefault="0065637C" w:rsidP="0065637C">
      <w:pPr>
        <w:pStyle w:val="Odstavecseseznamem"/>
        <w:numPr>
          <w:ilvl w:val="0"/>
          <w:numId w:val="6"/>
        </w:numPr>
        <w:rPr>
          <w:rFonts w:ascii="Times New Roman" w:hAnsi="Times New Roman"/>
          <w:color w:val="000000" w:themeColor="text1"/>
          <w:sz w:val="24"/>
          <w:szCs w:val="24"/>
        </w:rPr>
      </w:pPr>
      <w:r w:rsidRPr="005B687B">
        <w:rPr>
          <w:rFonts w:ascii="Times New Roman" w:hAnsi="Times New Roman"/>
          <w:color w:val="000000" w:themeColor="text1"/>
          <w:sz w:val="24"/>
          <w:szCs w:val="24"/>
        </w:rPr>
        <w:t>vede žáky k tomu, aby se snažili předcházet rizikům spojených s používání</w:t>
      </w:r>
      <w:r w:rsidR="00DD4602" w:rsidRPr="005B687B">
        <w:rPr>
          <w:rFonts w:ascii="Times New Roman" w:hAnsi="Times New Roman"/>
          <w:color w:val="000000" w:themeColor="text1"/>
          <w:sz w:val="24"/>
          <w:szCs w:val="24"/>
        </w:rPr>
        <w:t>m</w:t>
      </w:r>
      <w:r w:rsidRPr="005B687B">
        <w:rPr>
          <w:rFonts w:ascii="Times New Roman" w:hAnsi="Times New Roman"/>
          <w:color w:val="000000" w:themeColor="text1"/>
          <w:sz w:val="24"/>
          <w:szCs w:val="24"/>
        </w:rPr>
        <w:t xml:space="preserve"> digitálních technologií a </w:t>
      </w:r>
      <w:r w:rsidR="00DD4602" w:rsidRPr="005B687B">
        <w:rPr>
          <w:rFonts w:ascii="Times New Roman" w:hAnsi="Times New Roman"/>
          <w:color w:val="000000" w:themeColor="text1"/>
          <w:sz w:val="24"/>
          <w:szCs w:val="24"/>
        </w:rPr>
        <w:t xml:space="preserve">v </w:t>
      </w:r>
      <w:r w:rsidRPr="005B687B">
        <w:rPr>
          <w:rFonts w:ascii="Times New Roman" w:hAnsi="Times New Roman"/>
          <w:color w:val="000000" w:themeColor="text1"/>
          <w:sz w:val="24"/>
          <w:szCs w:val="24"/>
        </w:rPr>
        <w:t>digitálním prostředí jednali eticky</w:t>
      </w:r>
    </w:p>
    <w:p w14:paraId="2FBB9C2E" w14:textId="77777777" w:rsidR="0065637C" w:rsidRPr="005B687B" w:rsidRDefault="0065637C" w:rsidP="0065637C">
      <w:pPr>
        <w:ind w:left="360"/>
        <w:rPr>
          <w:color w:val="000000" w:themeColor="text1"/>
        </w:rPr>
      </w:pPr>
      <w:r w:rsidRPr="005B687B">
        <w:rPr>
          <w:color w:val="000000" w:themeColor="text1"/>
        </w:rPr>
        <w:t>Žák:</w:t>
      </w:r>
    </w:p>
    <w:p w14:paraId="4B635711" w14:textId="77777777" w:rsidR="0065637C" w:rsidRPr="005B687B" w:rsidRDefault="0065637C" w:rsidP="0065637C">
      <w:pPr>
        <w:pStyle w:val="Odstavecseseznamem"/>
        <w:numPr>
          <w:ilvl w:val="0"/>
          <w:numId w:val="6"/>
        </w:numPr>
        <w:rPr>
          <w:rFonts w:ascii="Times New Roman" w:hAnsi="Times New Roman"/>
          <w:color w:val="000000" w:themeColor="text1"/>
          <w:sz w:val="24"/>
          <w:szCs w:val="24"/>
        </w:rPr>
      </w:pPr>
      <w:r w:rsidRPr="005B687B">
        <w:rPr>
          <w:rFonts w:ascii="Times New Roman" w:hAnsi="Times New Roman"/>
          <w:color w:val="000000" w:themeColor="text1"/>
          <w:sz w:val="24"/>
          <w:szCs w:val="24"/>
        </w:rPr>
        <w:t>projevuje pozitivní vztah k práci a využíváním digitálních technologií zkvalitňuje výsledky své práce</w:t>
      </w:r>
    </w:p>
    <w:p w14:paraId="3D101685" w14:textId="77777777" w:rsidR="007754A4" w:rsidRPr="005B687B" w:rsidRDefault="007754A4" w:rsidP="007754A4">
      <w:pPr>
        <w:rPr>
          <w:color w:val="000000" w:themeColor="text1"/>
        </w:rPr>
      </w:pPr>
    </w:p>
    <w:p w14:paraId="2D3CC303" w14:textId="77777777" w:rsidR="007754A4" w:rsidRPr="005B687B" w:rsidRDefault="007754A4" w:rsidP="007754A4">
      <w:pPr>
        <w:rPr>
          <w:color w:val="000000" w:themeColor="text1"/>
        </w:rPr>
      </w:pPr>
    </w:p>
    <w:p w14:paraId="0F1203A3" w14:textId="77777777" w:rsidR="007754A4" w:rsidRPr="005B687B" w:rsidRDefault="007754A4" w:rsidP="007754A4">
      <w:pPr>
        <w:rPr>
          <w:color w:val="000000" w:themeColor="text1"/>
        </w:rPr>
      </w:pPr>
    </w:p>
    <w:p w14:paraId="41224ADF" w14:textId="77777777" w:rsidR="007754A4" w:rsidRPr="005B687B" w:rsidRDefault="007754A4" w:rsidP="007754A4">
      <w:pPr>
        <w:rPr>
          <w:color w:val="000000" w:themeColor="text1"/>
        </w:rPr>
      </w:pPr>
    </w:p>
    <w:p w14:paraId="5B9F31DD" w14:textId="77777777" w:rsidR="007754A4" w:rsidRPr="005B687B" w:rsidRDefault="007754A4" w:rsidP="007754A4">
      <w:pPr>
        <w:rPr>
          <w:color w:val="000000" w:themeColor="text1"/>
        </w:rPr>
      </w:pPr>
    </w:p>
    <w:p w14:paraId="0548D7DC" w14:textId="77777777" w:rsidR="007754A4" w:rsidRPr="005B687B" w:rsidRDefault="007754A4" w:rsidP="007754A4">
      <w:pPr>
        <w:rPr>
          <w:color w:val="000000" w:themeColor="text1"/>
        </w:rPr>
      </w:pPr>
    </w:p>
    <w:p w14:paraId="568DCDF7" w14:textId="77777777" w:rsidR="007754A4" w:rsidRPr="005B687B" w:rsidRDefault="007754A4" w:rsidP="007754A4">
      <w:pPr>
        <w:rPr>
          <w:color w:val="000000" w:themeColor="text1"/>
        </w:rPr>
      </w:pPr>
    </w:p>
    <w:p w14:paraId="19235BAB" w14:textId="77777777" w:rsidR="007754A4" w:rsidRPr="005B687B" w:rsidRDefault="007754A4" w:rsidP="007754A4">
      <w:pPr>
        <w:rPr>
          <w:color w:val="000000" w:themeColor="text1"/>
        </w:rPr>
      </w:pPr>
      <w:r w:rsidRPr="005B687B">
        <w:rPr>
          <w:color w:val="000000" w:themeColor="text1"/>
        </w:rPr>
        <w:t xml:space="preserve">    </w:t>
      </w:r>
    </w:p>
    <w:p w14:paraId="7C8067EA" w14:textId="77777777" w:rsidR="007754A4" w:rsidRPr="005B687B" w:rsidRDefault="007754A4" w:rsidP="007754A4">
      <w:pPr>
        <w:rPr>
          <w:color w:val="000000" w:themeColor="text1"/>
        </w:rPr>
      </w:pPr>
    </w:p>
    <w:p w14:paraId="651F7012" w14:textId="77777777" w:rsidR="007754A4" w:rsidRPr="005B687B" w:rsidRDefault="007754A4" w:rsidP="007754A4">
      <w:pPr>
        <w:rPr>
          <w:color w:val="000000" w:themeColor="text1"/>
        </w:rPr>
      </w:pPr>
    </w:p>
    <w:p w14:paraId="021B4A52" w14:textId="77777777" w:rsidR="007754A4" w:rsidRPr="005B687B" w:rsidRDefault="007754A4" w:rsidP="007754A4">
      <w:pPr>
        <w:rPr>
          <w:color w:val="000000" w:themeColor="text1"/>
        </w:rPr>
      </w:pPr>
    </w:p>
    <w:p w14:paraId="6BFECEDA" w14:textId="77777777" w:rsidR="007754A4" w:rsidRPr="005B687B" w:rsidRDefault="007754A4" w:rsidP="007754A4">
      <w:pPr>
        <w:rPr>
          <w:color w:val="000000" w:themeColor="text1"/>
        </w:rPr>
      </w:pPr>
    </w:p>
    <w:p w14:paraId="295281B4" w14:textId="77777777" w:rsidR="007754A4" w:rsidRPr="005B687B" w:rsidRDefault="007754A4" w:rsidP="007754A4">
      <w:pPr>
        <w:rPr>
          <w:color w:val="000000" w:themeColor="text1"/>
        </w:rPr>
      </w:pPr>
    </w:p>
    <w:p w14:paraId="5D468E36" w14:textId="77777777" w:rsidR="007754A4" w:rsidRPr="005B687B" w:rsidRDefault="007754A4" w:rsidP="007754A4">
      <w:pPr>
        <w:rPr>
          <w:color w:val="000000" w:themeColor="text1"/>
        </w:rPr>
      </w:pPr>
    </w:p>
    <w:p w14:paraId="76CA93D1" w14:textId="77777777" w:rsidR="007754A4" w:rsidRPr="005B687B" w:rsidRDefault="007754A4" w:rsidP="007754A4">
      <w:pPr>
        <w:rPr>
          <w:color w:val="000000" w:themeColor="text1"/>
        </w:rPr>
      </w:pPr>
    </w:p>
    <w:p w14:paraId="5495AFD6" w14:textId="77777777" w:rsidR="007754A4" w:rsidRPr="005B687B" w:rsidRDefault="007754A4" w:rsidP="007754A4">
      <w:pPr>
        <w:rPr>
          <w:color w:val="000000" w:themeColor="text1"/>
        </w:rPr>
      </w:pPr>
    </w:p>
    <w:p w14:paraId="0D8788C6" w14:textId="77777777" w:rsidR="007754A4" w:rsidRPr="005B687B" w:rsidRDefault="007754A4" w:rsidP="007754A4">
      <w:pPr>
        <w:rPr>
          <w:color w:val="000000" w:themeColor="text1"/>
        </w:rPr>
      </w:pPr>
    </w:p>
    <w:p w14:paraId="2396DA37" w14:textId="77777777" w:rsidR="007754A4" w:rsidRPr="005B687B" w:rsidRDefault="007754A4" w:rsidP="007754A4">
      <w:pPr>
        <w:rPr>
          <w:color w:val="000000" w:themeColor="text1"/>
        </w:rPr>
      </w:pPr>
      <w:r w:rsidRPr="005B687B">
        <w:rPr>
          <w:color w:val="000000" w:themeColor="text1"/>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06"/>
        <w:gridCol w:w="2407"/>
        <w:gridCol w:w="2407"/>
        <w:gridCol w:w="2407"/>
      </w:tblGrid>
      <w:tr w:rsidR="005702DF" w:rsidRPr="005B687B" w14:paraId="0C295805" w14:textId="77777777" w:rsidTr="00B20798">
        <w:trPr>
          <w:trHeight w:val="1440"/>
        </w:trPr>
        <w:tc>
          <w:tcPr>
            <w:tcW w:w="2500" w:type="pct"/>
            <w:gridSpan w:val="2"/>
          </w:tcPr>
          <w:p w14:paraId="6D3E31FD" w14:textId="77777777" w:rsidR="005702DF" w:rsidRPr="005B687B" w:rsidRDefault="005702DF" w:rsidP="005673C4">
            <w:pPr>
              <w:jc w:val="center"/>
              <w:rPr>
                <w:b/>
                <w:color w:val="000000" w:themeColor="text1"/>
              </w:rPr>
            </w:pPr>
          </w:p>
          <w:p w14:paraId="0610B817" w14:textId="77777777" w:rsidR="005702DF" w:rsidRPr="005B687B" w:rsidRDefault="005702DF" w:rsidP="00B20798">
            <w:pPr>
              <w:jc w:val="center"/>
              <w:rPr>
                <w:b/>
                <w:color w:val="000000" w:themeColor="text1"/>
              </w:rPr>
            </w:pPr>
            <w:r w:rsidRPr="005B687B">
              <w:rPr>
                <w:b/>
                <w:color w:val="000000" w:themeColor="text1"/>
              </w:rPr>
              <w:t>Oblast:</w:t>
            </w:r>
          </w:p>
          <w:p w14:paraId="4A730387" w14:textId="77777777" w:rsidR="005702DF" w:rsidRPr="005B687B" w:rsidRDefault="00B20798" w:rsidP="00B20798">
            <w:pPr>
              <w:jc w:val="center"/>
              <w:rPr>
                <w:b/>
                <w:color w:val="000000" w:themeColor="text1"/>
              </w:rPr>
            </w:pPr>
            <w:r w:rsidRPr="005B687B">
              <w:rPr>
                <w:b/>
                <w:color w:val="000000" w:themeColor="text1"/>
              </w:rPr>
              <w:t xml:space="preserve">Jazyk a jazyková </w:t>
            </w:r>
            <w:r w:rsidR="005702DF" w:rsidRPr="005B687B">
              <w:rPr>
                <w:b/>
                <w:color w:val="000000" w:themeColor="text1"/>
              </w:rPr>
              <w:t>komunikace</w:t>
            </w:r>
          </w:p>
        </w:tc>
        <w:tc>
          <w:tcPr>
            <w:tcW w:w="1250" w:type="pct"/>
            <w:vAlign w:val="center"/>
          </w:tcPr>
          <w:p w14:paraId="395B1C39" w14:textId="77777777" w:rsidR="005702DF" w:rsidRPr="005B687B" w:rsidRDefault="005702DF" w:rsidP="005673C4">
            <w:pPr>
              <w:jc w:val="center"/>
              <w:rPr>
                <w:b/>
                <w:color w:val="000000" w:themeColor="text1"/>
              </w:rPr>
            </w:pPr>
            <w:r w:rsidRPr="005B687B">
              <w:rPr>
                <w:b/>
                <w:color w:val="000000" w:themeColor="text1"/>
              </w:rPr>
              <w:t>Předmět:</w:t>
            </w:r>
          </w:p>
          <w:p w14:paraId="775689CD" w14:textId="77777777" w:rsidR="005702DF" w:rsidRPr="005B687B" w:rsidRDefault="005702DF" w:rsidP="005673C4">
            <w:pPr>
              <w:jc w:val="center"/>
              <w:rPr>
                <w:b/>
                <w:color w:val="000000" w:themeColor="text1"/>
              </w:rPr>
            </w:pPr>
            <w:r w:rsidRPr="005B687B">
              <w:rPr>
                <w:b/>
                <w:color w:val="000000" w:themeColor="text1"/>
              </w:rPr>
              <w:t>Anglický jazyk</w:t>
            </w:r>
          </w:p>
        </w:tc>
        <w:tc>
          <w:tcPr>
            <w:tcW w:w="1250" w:type="pct"/>
            <w:vAlign w:val="center"/>
          </w:tcPr>
          <w:p w14:paraId="4DF1682C" w14:textId="77777777" w:rsidR="005702DF" w:rsidRPr="005B687B" w:rsidRDefault="005702DF" w:rsidP="005673C4">
            <w:pPr>
              <w:jc w:val="center"/>
              <w:rPr>
                <w:b/>
                <w:color w:val="000000" w:themeColor="text1"/>
              </w:rPr>
            </w:pPr>
          </w:p>
          <w:p w14:paraId="41362CA3" w14:textId="77777777" w:rsidR="005702DF" w:rsidRPr="005B687B" w:rsidRDefault="005702DF" w:rsidP="005673C4">
            <w:pPr>
              <w:jc w:val="center"/>
              <w:rPr>
                <w:b/>
                <w:color w:val="000000" w:themeColor="text1"/>
              </w:rPr>
            </w:pPr>
            <w:r w:rsidRPr="005B687B">
              <w:rPr>
                <w:b/>
                <w:color w:val="000000" w:themeColor="text1"/>
              </w:rPr>
              <w:t>Ročník:</w:t>
            </w:r>
          </w:p>
          <w:p w14:paraId="565B3C16" w14:textId="77777777" w:rsidR="005702DF" w:rsidRPr="005B687B" w:rsidRDefault="005702DF" w:rsidP="005673C4">
            <w:pPr>
              <w:jc w:val="center"/>
              <w:rPr>
                <w:b/>
                <w:color w:val="000000" w:themeColor="text1"/>
              </w:rPr>
            </w:pPr>
            <w:r w:rsidRPr="005B687B">
              <w:rPr>
                <w:b/>
                <w:color w:val="000000" w:themeColor="text1"/>
              </w:rPr>
              <w:t>3.</w:t>
            </w:r>
          </w:p>
          <w:p w14:paraId="051CEDCA" w14:textId="77777777" w:rsidR="005702DF" w:rsidRPr="005B687B" w:rsidRDefault="005702DF" w:rsidP="005673C4">
            <w:pPr>
              <w:jc w:val="center"/>
              <w:rPr>
                <w:b/>
                <w:color w:val="000000" w:themeColor="text1"/>
              </w:rPr>
            </w:pPr>
          </w:p>
          <w:p w14:paraId="41DB1109" w14:textId="77777777" w:rsidR="005702DF" w:rsidRPr="005B687B" w:rsidRDefault="005702DF" w:rsidP="005673C4">
            <w:pPr>
              <w:jc w:val="center"/>
              <w:rPr>
                <w:b/>
                <w:color w:val="000000" w:themeColor="text1"/>
              </w:rPr>
            </w:pPr>
          </w:p>
        </w:tc>
      </w:tr>
      <w:tr w:rsidR="005702DF" w:rsidRPr="005B687B" w14:paraId="00DC9F15" w14:textId="77777777" w:rsidTr="00B20798">
        <w:trPr>
          <w:trHeight w:val="1080"/>
        </w:trPr>
        <w:tc>
          <w:tcPr>
            <w:tcW w:w="1250" w:type="pct"/>
            <w:vAlign w:val="center"/>
          </w:tcPr>
          <w:p w14:paraId="292271D0" w14:textId="77777777" w:rsidR="005702DF" w:rsidRPr="005B687B" w:rsidRDefault="005702DF" w:rsidP="005673C4">
            <w:pPr>
              <w:jc w:val="center"/>
              <w:rPr>
                <w:b/>
                <w:color w:val="000000" w:themeColor="text1"/>
              </w:rPr>
            </w:pPr>
            <w:r w:rsidRPr="005B687B">
              <w:rPr>
                <w:b/>
                <w:color w:val="000000" w:themeColor="text1"/>
              </w:rPr>
              <w:t>Výstupy RVP</w:t>
            </w:r>
          </w:p>
        </w:tc>
        <w:tc>
          <w:tcPr>
            <w:tcW w:w="1250" w:type="pct"/>
            <w:vAlign w:val="center"/>
          </w:tcPr>
          <w:p w14:paraId="297502AB" w14:textId="77777777" w:rsidR="005702DF" w:rsidRPr="005B687B" w:rsidRDefault="005702DF" w:rsidP="005673C4">
            <w:pPr>
              <w:jc w:val="center"/>
              <w:rPr>
                <w:b/>
                <w:color w:val="000000" w:themeColor="text1"/>
              </w:rPr>
            </w:pPr>
          </w:p>
          <w:p w14:paraId="08F42640" w14:textId="77777777" w:rsidR="005702DF" w:rsidRPr="005B687B" w:rsidRDefault="005702DF" w:rsidP="005673C4">
            <w:pPr>
              <w:jc w:val="center"/>
              <w:rPr>
                <w:b/>
                <w:color w:val="000000" w:themeColor="text1"/>
              </w:rPr>
            </w:pPr>
            <w:r w:rsidRPr="005B687B">
              <w:rPr>
                <w:b/>
                <w:color w:val="000000" w:themeColor="text1"/>
              </w:rPr>
              <w:t>Školní výstupy:</w:t>
            </w:r>
          </w:p>
          <w:p w14:paraId="196C2DB5" w14:textId="77777777" w:rsidR="005702DF" w:rsidRPr="005B687B" w:rsidRDefault="005702DF" w:rsidP="005673C4">
            <w:pPr>
              <w:jc w:val="center"/>
              <w:rPr>
                <w:b/>
                <w:color w:val="000000" w:themeColor="text1"/>
              </w:rPr>
            </w:pPr>
          </w:p>
          <w:p w14:paraId="66224507" w14:textId="77777777" w:rsidR="005702DF" w:rsidRPr="005B687B" w:rsidRDefault="005702DF" w:rsidP="005673C4">
            <w:pPr>
              <w:jc w:val="center"/>
              <w:rPr>
                <w:b/>
                <w:color w:val="000000" w:themeColor="text1"/>
              </w:rPr>
            </w:pPr>
            <w:r w:rsidRPr="005B687B">
              <w:rPr>
                <w:b/>
                <w:color w:val="000000" w:themeColor="text1"/>
              </w:rPr>
              <w:t>Žák:</w:t>
            </w:r>
          </w:p>
        </w:tc>
        <w:tc>
          <w:tcPr>
            <w:tcW w:w="1250" w:type="pct"/>
            <w:vAlign w:val="center"/>
          </w:tcPr>
          <w:p w14:paraId="4BBF1A4C" w14:textId="77777777" w:rsidR="005702DF" w:rsidRPr="005B687B" w:rsidRDefault="005702DF" w:rsidP="005673C4">
            <w:pPr>
              <w:jc w:val="center"/>
              <w:rPr>
                <w:b/>
                <w:color w:val="000000" w:themeColor="text1"/>
              </w:rPr>
            </w:pPr>
            <w:r w:rsidRPr="005B687B">
              <w:rPr>
                <w:b/>
                <w:color w:val="000000" w:themeColor="text1"/>
              </w:rPr>
              <w:t>Učivo:</w:t>
            </w:r>
          </w:p>
        </w:tc>
        <w:tc>
          <w:tcPr>
            <w:tcW w:w="1250" w:type="pct"/>
            <w:vAlign w:val="center"/>
          </w:tcPr>
          <w:p w14:paraId="7D60C001" w14:textId="77777777" w:rsidR="005702DF" w:rsidRPr="005B687B" w:rsidRDefault="005702DF" w:rsidP="005673C4">
            <w:pPr>
              <w:jc w:val="center"/>
              <w:rPr>
                <w:b/>
                <w:color w:val="000000" w:themeColor="text1"/>
              </w:rPr>
            </w:pPr>
            <w:r w:rsidRPr="005B687B">
              <w:rPr>
                <w:b/>
                <w:color w:val="000000" w:themeColor="text1"/>
              </w:rPr>
              <w:t xml:space="preserve">Průřezová témata, </w:t>
            </w:r>
          </w:p>
          <w:p w14:paraId="03B2E3DF" w14:textId="77777777" w:rsidR="005702DF" w:rsidRPr="005B687B" w:rsidRDefault="005702DF" w:rsidP="005673C4">
            <w:pPr>
              <w:jc w:val="center"/>
              <w:rPr>
                <w:b/>
                <w:color w:val="000000" w:themeColor="text1"/>
              </w:rPr>
            </w:pPr>
            <w:r w:rsidRPr="005B687B">
              <w:rPr>
                <w:b/>
                <w:color w:val="000000" w:themeColor="text1"/>
              </w:rPr>
              <w:t>přesahy do jiných předmětů:</w:t>
            </w:r>
          </w:p>
        </w:tc>
      </w:tr>
      <w:tr w:rsidR="005702DF" w:rsidRPr="005B687B" w14:paraId="3A41D2BE" w14:textId="77777777" w:rsidTr="00B20798">
        <w:trPr>
          <w:trHeight w:val="10440"/>
        </w:trPr>
        <w:tc>
          <w:tcPr>
            <w:tcW w:w="1250" w:type="pct"/>
          </w:tcPr>
          <w:p w14:paraId="2ACF9D88" w14:textId="77777777" w:rsidR="005702DF" w:rsidRPr="005B687B" w:rsidRDefault="005702DF" w:rsidP="005673C4">
            <w:pPr>
              <w:rPr>
                <w:color w:val="000000" w:themeColor="text1"/>
                <w:sz w:val="20"/>
                <w:szCs w:val="20"/>
              </w:rPr>
            </w:pPr>
          </w:p>
          <w:p w14:paraId="79DB2705" w14:textId="77777777" w:rsidR="005702DF" w:rsidRPr="005B687B" w:rsidRDefault="005702DF" w:rsidP="005673C4">
            <w:pPr>
              <w:rPr>
                <w:color w:val="000000" w:themeColor="text1"/>
                <w:sz w:val="20"/>
                <w:szCs w:val="20"/>
              </w:rPr>
            </w:pPr>
            <w:r w:rsidRPr="005B687B">
              <w:rPr>
                <w:color w:val="000000" w:themeColor="text1"/>
                <w:sz w:val="20"/>
                <w:szCs w:val="20"/>
              </w:rPr>
              <w:t>- rozumí jednoduchým pokynům a otázkám učitele, které jsou sdělovány pomalu a s pečlivou výslovností,</w:t>
            </w:r>
          </w:p>
          <w:p w14:paraId="6774F47F" w14:textId="77777777" w:rsidR="005702DF" w:rsidRPr="005B687B" w:rsidRDefault="005702DF" w:rsidP="005673C4">
            <w:pPr>
              <w:rPr>
                <w:color w:val="000000" w:themeColor="text1"/>
                <w:sz w:val="20"/>
                <w:szCs w:val="20"/>
              </w:rPr>
            </w:pPr>
            <w:r w:rsidRPr="005B687B">
              <w:rPr>
                <w:color w:val="000000" w:themeColor="text1"/>
                <w:sz w:val="20"/>
                <w:szCs w:val="20"/>
              </w:rPr>
              <w:t>a reaguje na ně verbálně i neverbálně</w:t>
            </w:r>
          </w:p>
          <w:p w14:paraId="0CD4902B" w14:textId="77777777" w:rsidR="005702DF" w:rsidRPr="005B687B" w:rsidRDefault="005702DF" w:rsidP="005673C4">
            <w:pPr>
              <w:rPr>
                <w:color w:val="000000" w:themeColor="text1"/>
                <w:sz w:val="20"/>
                <w:szCs w:val="20"/>
              </w:rPr>
            </w:pPr>
          </w:p>
          <w:p w14:paraId="51AB87E7" w14:textId="77777777" w:rsidR="005702DF" w:rsidRPr="005B687B" w:rsidRDefault="005702DF" w:rsidP="005673C4">
            <w:pPr>
              <w:rPr>
                <w:color w:val="000000" w:themeColor="text1"/>
                <w:sz w:val="20"/>
                <w:szCs w:val="20"/>
              </w:rPr>
            </w:pPr>
            <w:r w:rsidRPr="005B687B">
              <w:rPr>
                <w:color w:val="000000" w:themeColor="text1"/>
                <w:sz w:val="20"/>
                <w:szCs w:val="20"/>
              </w:rPr>
              <w:t>- zopakuje a použije slova a slovní spojení, se kterými se v průběhu výuky setkal</w:t>
            </w:r>
          </w:p>
          <w:p w14:paraId="3C89914B" w14:textId="77777777" w:rsidR="005702DF" w:rsidRPr="005B687B" w:rsidRDefault="005702DF" w:rsidP="005673C4">
            <w:pPr>
              <w:rPr>
                <w:color w:val="000000" w:themeColor="text1"/>
                <w:sz w:val="20"/>
                <w:szCs w:val="20"/>
              </w:rPr>
            </w:pPr>
          </w:p>
          <w:p w14:paraId="0497C510" w14:textId="77777777" w:rsidR="005702DF" w:rsidRPr="005B687B" w:rsidRDefault="005702DF" w:rsidP="005673C4">
            <w:pPr>
              <w:rPr>
                <w:color w:val="000000" w:themeColor="text1"/>
                <w:sz w:val="20"/>
                <w:szCs w:val="20"/>
              </w:rPr>
            </w:pPr>
            <w:r w:rsidRPr="005B687B">
              <w:rPr>
                <w:color w:val="000000" w:themeColor="text1"/>
                <w:sz w:val="20"/>
                <w:szCs w:val="20"/>
              </w:rPr>
              <w:t>- rozumí obsahu jednoduchého krátkého psaného textu, pokud má k dispozici vizuální oporu</w:t>
            </w:r>
          </w:p>
          <w:p w14:paraId="4D6FAFFB" w14:textId="77777777" w:rsidR="005702DF" w:rsidRPr="005B687B" w:rsidRDefault="005702DF" w:rsidP="005673C4">
            <w:pPr>
              <w:rPr>
                <w:color w:val="000000" w:themeColor="text1"/>
                <w:sz w:val="20"/>
                <w:szCs w:val="20"/>
              </w:rPr>
            </w:pPr>
          </w:p>
          <w:p w14:paraId="50BF20BA" w14:textId="77777777" w:rsidR="005702DF" w:rsidRPr="005B687B" w:rsidRDefault="005702DF" w:rsidP="005673C4">
            <w:pPr>
              <w:rPr>
                <w:color w:val="000000" w:themeColor="text1"/>
                <w:sz w:val="20"/>
                <w:szCs w:val="20"/>
              </w:rPr>
            </w:pPr>
            <w:r w:rsidRPr="005B687B">
              <w:rPr>
                <w:color w:val="000000" w:themeColor="text1"/>
                <w:sz w:val="20"/>
                <w:szCs w:val="20"/>
              </w:rPr>
              <w:t>- rozumí obsahu jednoduchého krátkého mluveného textu, který je pronášen pomalu, zřetelně a s pečlivou výslovností, pokud má k dispozici vizuální oporu</w:t>
            </w:r>
          </w:p>
          <w:p w14:paraId="4F5752AA" w14:textId="77777777" w:rsidR="005702DF" w:rsidRPr="005B687B" w:rsidRDefault="005702DF" w:rsidP="005673C4">
            <w:pPr>
              <w:rPr>
                <w:color w:val="000000" w:themeColor="text1"/>
                <w:sz w:val="20"/>
                <w:szCs w:val="20"/>
              </w:rPr>
            </w:pPr>
          </w:p>
          <w:p w14:paraId="640B2E74" w14:textId="77777777" w:rsidR="005702DF" w:rsidRPr="005B687B" w:rsidRDefault="005702DF" w:rsidP="005673C4">
            <w:pPr>
              <w:rPr>
                <w:color w:val="000000" w:themeColor="text1"/>
                <w:sz w:val="20"/>
                <w:szCs w:val="20"/>
              </w:rPr>
            </w:pPr>
            <w:r w:rsidRPr="005B687B">
              <w:rPr>
                <w:color w:val="000000" w:themeColor="text1"/>
                <w:sz w:val="20"/>
                <w:szCs w:val="20"/>
              </w:rPr>
              <w:t>- přiřadí mluvenou a psanou podobu téhož slova či slovního spojení</w:t>
            </w:r>
          </w:p>
          <w:p w14:paraId="1C020B28" w14:textId="77777777" w:rsidR="005702DF" w:rsidRPr="005B687B" w:rsidRDefault="005702DF" w:rsidP="005673C4">
            <w:pPr>
              <w:rPr>
                <w:color w:val="000000" w:themeColor="text1"/>
                <w:sz w:val="20"/>
                <w:szCs w:val="20"/>
              </w:rPr>
            </w:pPr>
          </w:p>
          <w:p w14:paraId="1572D068" w14:textId="77777777" w:rsidR="005702DF" w:rsidRPr="005B687B" w:rsidRDefault="005702DF" w:rsidP="005673C4">
            <w:pPr>
              <w:rPr>
                <w:color w:val="000000" w:themeColor="text1"/>
                <w:sz w:val="20"/>
                <w:szCs w:val="20"/>
              </w:rPr>
            </w:pPr>
          </w:p>
          <w:p w14:paraId="70B1D535" w14:textId="77777777" w:rsidR="005702DF" w:rsidRPr="005B687B" w:rsidRDefault="005702DF" w:rsidP="005673C4">
            <w:pPr>
              <w:rPr>
                <w:color w:val="000000" w:themeColor="text1"/>
                <w:sz w:val="20"/>
                <w:szCs w:val="20"/>
              </w:rPr>
            </w:pPr>
            <w:r w:rsidRPr="005B687B">
              <w:rPr>
                <w:color w:val="000000" w:themeColor="text1"/>
                <w:sz w:val="20"/>
                <w:szCs w:val="20"/>
              </w:rPr>
              <w:t>- píše slova a krátké věty na základě textové a vizuální předlohy</w:t>
            </w:r>
          </w:p>
          <w:p w14:paraId="714D51A1" w14:textId="77777777" w:rsidR="005702DF" w:rsidRPr="005B687B" w:rsidRDefault="005702DF" w:rsidP="005673C4">
            <w:pPr>
              <w:rPr>
                <w:color w:val="000000" w:themeColor="text1"/>
                <w:sz w:val="20"/>
                <w:szCs w:val="20"/>
              </w:rPr>
            </w:pPr>
          </w:p>
          <w:p w14:paraId="3E418599" w14:textId="77777777" w:rsidR="005702DF" w:rsidRPr="005B687B" w:rsidRDefault="005702DF" w:rsidP="005673C4">
            <w:pPr>
              <w:rPr>
                <w:color w:val="000000" w:themeColor="text1"/>
                <w:sz w:val="20"/>
                <w:szCs w:val="20"/>
              </w:rPr>
            </w:pPr>
          </w:p>
          <w:p w14:paraId="72AF1F03" w14:textId="77777777" w:rsidR="005702DF" w:rsidRPr="005B687B" w:rsidRDefault="005702DF" w:rsidP="005673C4">
            <w:pPr>
              <w:rPr>
                <w:color w:val="000000" w:themeColor="text1"/>
                <w:sz w:val="20"/>
                <w:szCs w:val="20"/>
              </w:rPr>
            </w:pPr>
          </w:p>
          <w:p w14:paraId="4345AD87" w14:textId="77777777" w:rsidR="005702DF" w:rsidRPr="005B687B" w:rsidRDefault="005702DF" w:rsidP="005673C4">
            <w:pPr>
              <w:rPr>
                <w:color w:val="000000" w:themeColor="text1"/>
                <w:sz w:val="20"/>
                <w:szCs w:val="20"/>
              </w:rPr>
            </w:pPr>
          </w:p>
          <w:p w14:paraId="631EDC32" w14:textId="77777777" w:rsidR="005702DF" w:rsidRPr="005B687B" w:rsidRDefault="005702DF" w:rsidP="005673C4">
            <w:pPr>
              <w:rPr>
                <w:color w:val="000000" w:themeColor="text1"/>
                <w:sz w:val="20"/>
                <w:szCs w:val="20"/>
              </w:rPr>
            </w:pPr>
          </w:p>
          <w:p w14:paraId="31F2674C" w14:textId="77777777" w:rsidR="005702DF" w:rsidRPr="005B687B" w:rsidRDefault="005702DF" w:rsidP="005673C4">
            <w:pPr>
              <w:rPr>
                <w:color w:val="000000" w:themeColor="text1"/>
                <w:sz w:val="20"/>
                <w:szCs w:val="20"/>
              </w:rPr>
            </w:pPr>
          </w:p>
          <w:p w14:paraId="3B718F20" w14:textId="77777777" w:rsidR="005702DF" w:rsidRPr="005B687B" w:rsidRDefault="005702DF" w:rsidP="005673C4">
            <w:pPr>
              <w:rPr>
                <w:color w:val="000000" w:themeColor="text1"/>
                <w:sz w:val="20"/>
                <w:szCs w:val="20"/>
              </w:rPr>
            </w:pPr>
          </w:p>
          <w:p w14:paraId="0E8C812A" w14:textId="77777777" w:rsidR="005702DF" w:rsidRPr="005B687B" w:rsidRDefault="005702DF" w:rsidP="005673C4">
            <w:pPr>
              <w:rPr>
                <w:color w:val="000000" w:themeColor="text1"/>
                <w:sz w:val="20"/>
                <w:szCs w:val="20"/>
              </w:rPr>
            </w:pPr>
          </w:p>
          <w:p w14:paraId="3F43E71F" w14:textId="77777777" w:rsidR="005702DF" w:rsidRPr="005B687B" w:rsidRDefault="005702DF" w:rsidP="005673C4">
            <w:pPr>
              <w:rPr>
                <w:color w:val="000000" w:themeColor="text1"/>
                <w:sz w:val="20"/>
                <w:szCs w:val="20"/>
              </w:rPr>
            </w:pPr>
          </w:p>
          <w:p w14:paraId="2B067950" w14:textId="77777777" w:rsidR="005702DF" w:rsidRPr="005B687B" w:rsidRDefault="005702DF" w:rsidP="005673C4">
            <w:pPr>
              <w:rPr>
                <w:color w:val="000000" w:themeColor="text1"/>
                <w:sz w:val="20"/>
                <w:szCs w:val="20"/>
              </w:rPr>
            </w:pPr>
          </w:p>
          <w:p w14:paraId="3268BEDD" w14:textId="77777777" w:rsidR="005702DF" w:rsidRPr="005B687B" w:rsidRDefault="005702DF" w:rsidP="005673C4">
            <w:pPr>
              <w:rPr>
                <w:color w:val="000000" w:themeColor="text1"/>
                <w:sz w:val="20"/>
                <w:szCs w:val="20"/>
              </w:rPr>
            </w:pPr>
          </w:p>
          <w:p w14:paraId="776F0517" w14:textId="77777777" w:rsidR="005702DF" w:rsidRPr="005B687B" w:rsidRDefault="005702DF" w:rsidP="005673C4">
            <w:pPr>
              <w:rPr>
                <w:color w:val="000000" w:themeColor="text1"/>
                <w:sz w:val="20"/>
                <w:szCs w:val="20"/>
              </w:rPr>
            </w:pPr>
          </w:p>
          <w:p w14:paraId="79233744" w14:textId="77777777" w:rsidR="005702DF" w:rsidRPr="005B687B" w:rsidRDefault="005702DF" w:rsidP="005673C4">
            <w:pPr>
              <w:rPr>
                <w:color w:val="000000" w:themeColor="text1"/>
                <w:sz w:val="20"/>
                <w:szCs w:val="20"/>
              </w:rPr>
            </w:pPr>
          </w:p>
        </w:tc>
        <w:tc>
          <w:tcPr>
            <w:tcW w:w="1250" w:type="pct"/>
          </w:tcPr>
          <w:p w14:paraId="570C2BE8" w14:textId="77777777" w:rsidR="005702DF" w:rsidRPr="005B687B" w:rsidRDefault="005702DF" w:rsidP="005673C4">
            <w:pPr>
              <w:rPr>
                <w:color w:val="000000" w:themeColor="text1"/>
                <w:sz w:val="20"/>
                <w:szCs w:val="20"/>
              </w:rPr>
            </w:pPr>
          </w:p>
          <w:p w14:paraId="08FD3508" w14:textId="77777777" w:rsidR="005702DF" w:rsidRPr="005B687B" w:rsidRDefault="005702DF" w:rsidP="005673C4">
            <w:pPr>
              <w:rPr>
                <w:color w:val="000000" w:themeColor="text1"/>
                <w:sz w:val="20"/>
                <w:szCs w:val="20"/>
              </w:rPr>
            </w:pPr>
            <w:r w:rsidRPr="005B687B">
              <w:rPr>
                <w:color w:val="000000" w:themeColor="text1"/>
                <w:sz w:val="20"/>
                <w:szCs w:val="20"/>
              </w:rPr>
              <w:t>- rozumí  jednoduchým pokynům a otázkám učitele, které jsou sdělovány pomalu a s pečlivou výslovností,</w:t>
            </w:r>
          </w:p>
          <w:p w14:paraId="74E82DE6" w14:textId="77777777" w:rsidR="005702DF" w:rsidRPr="005B687B" w:rsidRDefault="005702DF" w:rsidP="005673C4">
            <w:pPr>
              <w:rPr>
                <w:color w:val="000000" w:themeColor="text1"/>
                <w:sz w:val="20"/>
                <w:szCs w:val="20"/>
              </w:rPr>
            </w:pPr>
            <w:r w:rsidRPr="005B687B">
              <w:rPr>
                <w:color w:val="000000" w:themeColor="text1"/>
                <w:sz w:val="20"/>
                <w:szCs w:val="20"/>
              </w:rPr>
              <w:t>a reaguje na ně verbálně i neverbálně</w:t>
            </w:r>
          </w:p>
          <w:p w14:paraId="0A35C107" w14:textId="77777777" w:rsidR="005702DF" w:rsidRPr="005B687B" w:rsidRDefault="005702DF" w:rsidP="005673C4">
            <w:pPr>
              <w:rPr>
                <w:color w:val="000000" w:themeColor="text1"/>
                <w:sz w:val="20"/>
                <w:szCs w:val="20"/>
              </w:rPr>
            </w:pPr>
          </w:p>
          <w:p w14:paraId="4B3ACF62" w14:textId="77777777" w:rsidR="005702DF" w:rsidRPr="005B687B" w:rsidRDefault="005702DF" w:rsidP="005673C4">
            <w:pPr>
              <w:rPr>
                <w:color w:val="000000" w:themeColor="text1"/>
                <w:sz w:val="20"/>
                <w:szCs w:val="20"/>
              </w:rPr>
            </w:pPr>
            <w:r w:rsidRPr="005B687B">
              <w:rPr>
                <w:color w:val="000000" w:themeColor="text1"/>
                <w:sz w:val="20"/>
                <w:szCs w:val="20"/>
              </w:rPr>
              <w:t>- zopakuje a použije slova a slovní spojení, se kterými se v průběhu výuky setkal</w:t>
            </w:r>
          </w:p>
          <w:p w14:paraId="2A32B207" w14:textId="77777777" w:rsidR="005702DF" w:rsidRPr="005B687B" w:rsidRDefault="005702DF" w:rsidP="005673C4">
            <w:pPr>
              <w:rPr>
                <w:color w:val="000000" w:themeColor="text1"/>
                <w:sz w:val="20"/>
                <w:szCs w:val="20"/>
              </w:rPr>
            </w:pPr>
          </w:p>
          <w:p w14:paraId="75E47EB2" w14:textId="77777777" w:rsidR="005702DF" w:rsidRPr="005B687B" w:rsidRDefault="005702DF" w:rsidP="005673C4">
            <w:pPr>
              <w:rPr>
                <w:color w:val="000000" w:themeColor="text1"/>
                <w:sz w:val="20"/>
                <w:szCs w:val="20"/>
              </w:rPr>
            </w:pPr>
            <w:r w:rsidRPr="005B687B">
              <w:rPr>
                <w:color w:val="000000" w:themeColor="text1"/>
                <w:sz w:val="20"/>
                <w:szCs w:val="20"/>
              </w:rPr>
              <w:t>- rozumí obsahu jednoduchého krátkého psaného textu, pokud má k dispozici vizuální oporu</w:t>
            </w:r>
          </w:p>
          <w:p w14:paraId="59DD6FCB" w14:textId="77777777" w:rsidR="005702DF" w:rsidRPr="005B687B" w:rsidRDefault="005702DF" w:rsidP="005673C4">
            <w:pPr>
              <w:rPr>
                <w:color w:val="000000" w:themeColor="text1"/>
                <w:sz w:val="20"/>
                <w:szCs w:val="20"/>
              </w:rPr>
            </w:pPr>
          </w:p>
          <w:p w14:paraId="1F16A5C6" w14:textId="77777777" w:rsidR="005702DF" w:rsidRPr="005B687B" w:rsidRDefault="005702DF" w:rsidP="005673C4">
            <w:pPr>
              <w:rPr>
                <w:color w:val="000000" w:themeColor="text1"/>
                <w:sz w:val="20"/>
                <w:szCs w:val="20"/>
              </w:rPr>
            </w:pPr>
            <w:r w:rsidRPr="005B687B">
              <w:rPr>
                <w:color w:val="000000" w:themeColor="text1"/>
                <w:sz w:val="20"/>
                <w:szCs w:val="20"/>
              </w:rPr>
              <w:t>- rozumí obsahu jednoduchého krátkého mluveného textu, který je pronášen pomalu, zřetelně a s pečlivou výslovností, pokud má k dispozici vizuální oporu</w:t>
            </w:r>
          </w:p>
          <w:p w14:paraId="42E26D67" w14:textId="77777777" w:rsidR="005702DF" w:rsidRPr="005B687B" w:rsidRDefault="005702DF" w:rsidP="005673C4">
            <w:pPr>
              <w:rPr>
                <w:color w:val="000000" w:themeColor="text1"/>
                <w:sz w:val="20"/>
                <w:szCs w:val="20"/>
              </w:rPr>
            </w:pPr>
          </w:p>
          <w:p w14:paraId="038BE568" w14:textId="77777777" w:rsidR="005702DF" w:rsidRPr="005B687B" w:rsidRDefault="005702DF" w:rsidP="005673C4">
            <w:pPr>
              <w:rPr>
                <w:color w:val="000000" w:themeColor="text1"/>
                <w:sz w:val="20"/>
                <w:szCs w:val="20"/>
              </w:rPr>
            </w:pPr>
            <w:r w:rsidRPr="005B687B">
              <w:rPr>
                <w:color w:val="000000" w:themeColor="text1"/>
                <w:sz w:val="20"/>
                <w:szCs w:val="20"/>
              </w:rPr>
              <w:t>- přiřadí mluvenou a psanou podobu téhož slova či slovního spojení</w:t>
            </w:r>
          </w:p>
          <w:p w14:paraId="28EC8A38" w14:textId="77777777" w:rsidR="005702DF" w:rsidRPr="005B687B" w:rsidRDefault="005702DF" w:rsidP="005673C4">
            <w:pPr>
              <w:rPr>
                <w:color w:val="000000" w:themeColor="text1"/>
                <w:sz w:val="20"/>
                <w:szCs w:val="20"/>
              </w:rPr>
            </w:pPr>
          </w:p>
          <w:p w14:paraId="157F4C1B" w14:textId="77777777" w:rsidR="005702DF" w:rsidRPr="005B687B" w:rsidRDefault="005702DF" w:rsidP="005673C4">
            <w:pPr>
              <w:rPr>
                <w:color w:val="000000" w:themeColor="text1"/>
                <w:sz w:val="20"/>
                <w:szCs w:val="20"/>
              </w:rPr>
            </w:pPr>
          </w:p>
          <w:p w14:paraId="4F975F68" w14:textId="77777777" w:rsidR="005702DF" w:rsidRPr="005B687B" w:rsidRDefault="005702DF" w:rsidP="005673C4">
            <w:pPr>
              <w:rPr>
                <w:color w:val="000000" w:themeColor="text1"/>
                <w:sz w:val="20"/>
                <w:szCs w:val="20"/>
              </w:rPr>
            </w:pPr>
            <w:r w:rsidRPr="005B687B">
              <w:rPr>
                <w:color w:val="000000" w:themeColor="text1"/>
                <w:sz w:val="20"/>
                <w:szCs w:val="20"/>
              </w:rPr>
              <w:t>- píše slova a krátké věty na základě textové a vizuální předlohy</w:t>
            </w:r>
          </w:p>
          <w:p w14:paraId="7D33EA13" w14:textId="77777777" w:rsidR="005702DF" w:rsidRPr="005B687B" w:rsidRDefault="005702DF" w:rsidP="005673C4">
            <w:pPr>
              <w:rPr>
                <w:color w:val="000000" w:themeColor="text1"/>
                <w:sz w:val="20"/>
                <w:szCs w:val="20"/>
              </w:rPr>
            </w:pPr>
          </w:p>
          <w:p w14:paraId="4BA7DE2D" w14:textId="77777777" w:rsidR="005702DF" w:rsidRPr="005B687B" w:rsidRDefault="005702DF" w:rsidP="005673C4">
            <w:pPr>
              <w:rPr>
                <w:color w:val="000000" w:themeColor="text1"/>
                <w:sz w:val="20"/>
                <w:szCs w:val="20"/>
              </w:rPr>
            </w:pPr>
          </w:p>
          <w:p w14:paraId="0203472F" w14:textId="77777777" w:rsidR="005702DF" w:rsidRPr="005B687B" w:rsidRDefault="005702DF" w:rsidP="005673C4">
            <w:pPr>
              <w:rPr>
                <w:color w:val="000000" w:themeColor="text1"/>
                <w:sz w:val="20"/>
                <w:szCs w:val="20"/>
              </w:rPr>
            </w:pPr>
          </w:p>
          <w:p w14:paraId="52CE7997" w14:textId="77777777" w:rsidR="005702DF" w:rsidRPr="005B687B" w:rsidRDefault="005702DF" w:rsidP="005673C4">
            <w:pPr>
              <w:rPr>
                <w:color w:val="000000" w:themeColor="text1"/>
                <w:sz w:val="20"/>
                <w:szCs w:val="20"/>
              </w:rPr>
            </w:pPr>
          </w:p>
          <w:p w14:paraId="561B7371" w14:textId="77777777" w:rsidR="005702DF" w:rsidRPr="005B687B" w:rsidRDefault="005702DF" w:rsidP="005673C4">
            <w:pPr>
              <w:rPr>
                <w:color w:val="000000" w:themeColor="text1"/>
                <w:sz w:val="20"/>
                <w:szCs w:val="20"/>
              </w:rPr>
            </w:pPr>
          </w:p>
          <w:p w14:paraId="7628A1DF" w14:textId="77777777" w:rsidR="005702DF" w:rsidRPr="005B687B" w:rsidRDefault="005702DF" w:rsidP="005673C4">
            <w:pPr>
              <w:rPr>
                <w:color w:val="000000" w:themeColor="text1"/>
                <w:sz w:val="20"/>
                <w:szCs w:val="20"/>
              </w:rPr>
            </w:pPr>
          </w:p>
          <w:p w14:paraId="0FD6D077" w14:textId="77777777" w:rsidR="005702DF" w:rsidRPr="005B687B" w:rsidRDefault="005702DF" w:rsidP="005673C4">
            <w:pPr>
              <w:rPr>
                <w:color w:val="000000" w:themeColor="text1"/>
                <w:sz w:val="20"/>
                <w:szCs w:val="20"/>
              </w:rPr>
            </w:pPr>
          </w:p>
          <w:p w14:paraId="3F0820CD" w14:textId="77777777" w:rsidR="005702DF" w:rsidRPr="005B687B" w:rsidRDefault="005702DF" w:rsidP="005673C4">
            <w:pPr>
              <w:rPr>
                <w:color w:val="000000" w:themeColor="text1"/>
                <w:sz w:val="20"/>
                <w:szCs w:val="20"/>
              </w:rPr>
            </w:pPr>
          </w:p>
          <w:p w14:paraId="35DF1B76" w14:textId="77777777" w:rsidR="005702DF" w:rsidRPr="005B687B" w:rsidRDefault="005702DF" w:rsidP="005673C4">
            <w:pPr>
              <w:rPr>
                <w:color w:val="000000" w:themeColor="text1"/>
                <w:sz w:val="20"/>
                <w:szCs w:val="20"/>
              </w:rPr>
            </w:pPr>
          </w:p>
          <w:p w14:paraId="4B2D402E" w14:textId="77777777" w:rsidR="005702DF" w:rsidRPr="005B687B" w:rsidRDefault="005702DF" w:rsidP="005673C4">
            <w:pPr>
              <w:rPr>
                <w:color w:val="000000" w:themeColor="text1"/>
                <w:sz w:val="20"/>
                <w:szCs w:val="20"/>
              </w:rPr>
            </w:pPr>
          </w:p>
          <w:p w14:paraId="2203F509" w14:textId="77777777" w:rsidR="005702DF" w:rsidRPr="005B687B" w:rsidRDefault="005702DF" w:rsidP="005673C4">
            <w:pPr>
              <w:rPr>
                <w:color w:val="000000" w:themeColor="text1"/>
                <w:sz w:val="20"/>
                <w:szCs w:val="20"/>
              </w:rPr>
            </w:pPr>
          </w:p>
        </w:tc>
        <w:tc>
          <w:tcPr>
            <w:tcW w:w="1250" w:type="pct"/>
          </w:tcPr>
          <w:p w14:paraId="0CDC2953" w14:textId="77777777" w:rsidR="005702DF" w:rsidRPr="005B687B" w:rsidRDefault="005702DF" w:rsidP="005673C4">
            <w:pPr>
              <w:rPr>
                <w:color w:val="000000" w:themeColor="text1"/>
                <w:sz w:val="20"/>
                <w:szCs w:val="20"/>
              </w:rPr>
            </w:pPr>
          </w:p>
          <w:p w14:paraId="7529FA77" w14:textId="77777777" w:rsidR="005702DF" w:rsidRPr="005B687B" w:rsidRDefault="005702DF" w:rsidP="005673C4">
            <w:pPr>
              <w:rPr>
                <w:color w:val="000000" w:themeColor="text1"/>
                <w:sz w:val="20"/>
                <w:szCs w:val="20"/>
              </w:rPr>
            </w:pPr>
            <w:r w:rsidRPr="005B687B">
              <w:rPr>
                <w:color w:val="000000" w:themeColor="text1"/>
                <w:sz w:val="20"/>
                <w:szCs w:val="20"/>
              </w:rPr>
              <w:t>- pozdravy a rozloučení, oslovení osob, představování a zdvořilostní fráze</w:t>
            </w:r>
          </w:p>
          <w:p w14:paraId="667A929A" w14:textId="77777777" w:rsidR="005702DF" w:rsidRPr="005B687B" w:rsidRDefault="005702DF" w:rsidP="005673C4">
            <w:pPr>
              <w:rPr>
                <w:color w:val="000000" w:themeColor="text1"/>
                <w:sz w:val="20"/>
                <w:szCs w:val="20"/>
              </w:rPr>
            </w:pPr>
          </w:p>
          <w:p w14:paraId="07570307" w14:textId="77777777" w:rsidR="005702DF" w:rsidRPr="005B687B" w:rsidRDefault="005702DF" w:rsidP="005673C4">
            <w:pPr>
              <w:rPr>
                <w:color w:val="000000" w:themeColor="text1"/>
                <w:sz w:val="20"/>
                <w:szCs w:val="20"/>
              </w:rPr>
            </w:pPr>
          </w:p>
          <w:p w14:paraId="301BD84B" w14:textId="77777777" w:rsidR="005702DF" w:rsidRPr="005B687B" w:rsidRDefault="005702DF" w:rsidP="005673C4">
            <w:pPr>
              <w:rPr>
                <w:color w:val="000000" w:themeColor="text1"/>
                <w:sz w:val="20"/>
                <w:szCs w:val="20"/>
              </w:rPr>
            </w:pPr>
          </w:p>
          <w:p w14:paraId="37458A4A" w14:textId="77777777" w:rsidR="005702DF" w:rsidRPr="005B687B" w:rsidRDefault="005702DF" w:rsidP="005673C4">
            <w:pPr>
              <w:rPr>
                <w:color w:val="000000" w:themeColor="text1"/>
                <w:sz w:val="20"/>
                <w:szCs w:val="20"/>
              </w:rPr>
            </w:pPr>
            <w:r w:rsidRPr="005B687B">
              <w:rPr>
                <w:color w:val="000000" w:themeColor="text1"/>
                <w:sz w:val="20"/>
                <w:szCs w:val="20"/>
              </w:rPr>
              <w:t>- reakce na pokyny učitele</w:t>
            </w:r>
          </w:p>
          <w:p w14:paraId="01D718F2" w14:textId="77777777" w:rsidR="005702DF" w:rsidRPr="005B687B" w:rsidRDefault="005702DF" w:rsidP="005673C4">
            <w:pPr>
              <w:rPr>
                <w:color w:val="000000" w:themeColor="text1"/>
                <w:sz w:val="20"/>
                <w:szCs w:val="20"/>
              </w:rPr>
            </w:pPr>
          </w:p>
          <w:p w14:paraId="33E4AA25" w14:textId="77777777" w:rsidR="005702DF" w:rsidRPr="005B687B" w:rsidRDefault="005702DF" w:rsidP="005673C4">
            <w:pPr>
              <w:rPr>
                <w:color w:val="000000" w:themeColor="text1"/>
                <w:sz w:val="20"/>
                <w:szCs w:val="20"/>
              </w:rPr>
            </w:pPr>
          </w:p>
          <w:p w14:paraId="66602A0E" w14:textId="77777777" w:rsidR="005702DF" w:rsidRPr="005B687B" w:rsidRDefault="005702DF" w:rsidP="005673C4">
            <w:pPr>
              <w:rPr>
                <w:color w:val="000000" w:themeColor="text1"/>
                <w:sz w:val="20"/>
                <w:szCs w:val="20"/>
              </w:rPr>
            </w:pPr>
          </w:p>
          <w:p w14:paraId="123A390D" w14:textId="77777777" w:rsidR="005702DF" w:rsidRPr="005B687B" w:rsidRDefault="005702DF" w:rsidP="005673C4">
            <w:pPr>
              <w:rPr>
                <w:color w:val="000000" w:themeColor="text1"/>
                <w:sz w:val="20"/>
                <w:szCs w:val="20"/>
              </w:rPr>
            </w:pPr>
            <w:r w:rsidRPr="005B687B">
              <w:rPr>
                <w:color w:val="000000" w:themeColor="text1"/>
                <w:sz w:val="20"/>
                <w:szCs w:val="20"/>
              </w:rPr>
              <w:t>- otázka, odpověď (kladná i záporná), krátké odpovědi</w:t>
            </w:r>
          </w:p>
          <w:p w14:paraId="5EAB52A8" w14:textId="77777777" w:rsidR="005702DF" w:rsidRPr="005B687B" w:rsidRDefault="005702DF" w:rsidP="005673C4">
            <w:pPr>
              <w:rPr>
                <w:color w:val="000000" w:themeColor="text1"/>
                <w:sz w:val="20"/>
                <w:szCs w:val="20"/>
              </w:rPr>
            </w:pPr>
          </w:p>
          <w:p w14:paraId="6D8ED3F1" w14:textId="77777777" w:rsidR="005702DF" w:rsidRPr="005B687B" w:rsidRDefault="005702DF" w:rsidP="005673C4">
            <w:pPr>
              <w:rPr>
                <w:color w:val="000000" w:themeColor="text1"/>
                <w:sz w:val="20"/>
                <w:szCs w:val="20"/>
              </w:rPr>
            </w:pPr>
          </w:p>
          <w:p w14:paraId="1B65A762" w14:textId="77777777" w:rsidR="005702DF" w:rsidRPr="005B687B" w:rsidRDefault="005702DF" w:rsidP="005673C4">
            <w:pPr>
              <w:rPr>
                <w:color w:val="000000" w:themeColor="text1"/>
                <w:sz w:val="20"/>
                <w:szCs w:val="20"/>
              </w:rPr>
            </w:pPr>
          </w:p>
          <w:p w14:paraId="25D3248F" w14:textId="77777777" w:rsidR="005702DF" w:rsidRPr="005B687B" w:rsidRDefault="005702DF" w:rsidP="005673C4">
            <w:pPr>
              <w:rPr>
                <w:color w:val="000000" w:themeColor="text1"/>
                <w:sz w:val="20"/>
                <w:szCs w:val="20"/>
              </w:rPr>
            </w:pPr>
            <w:r w:rsidRPr="005B687B">
              <w:rPr>
                <w:color w:val="000000" w:themeColor="text1"/>
                <w:sz w:val="20"/>
                <w:szCs w:val="20"/>
              </w:rPr>
              <w:t>- rozhovory</w:t>
            </w:r>
          </w:p>
          <w:p w14:paraId="302E4024" w14:textId="77777777" w:rsidR="005702DF" w:rsidRPr="005B687B" w:rsidRDefault="005702DF" w:rsidP="005673C4">
            <w:pPr>
              <w:rPr>
                <w:color w:val="000000" w:themeColor="text1"/>
                <w:sz w:val="20"/>
                <w:szCs w:val="20"/>
              </w:rPr>
            </w:pPr>
          </w:p>
          <w:p w14:paraId="795F75C6" w14:textId="77777777" w:rsidR="005702DF" w:rsidRPr="005B687B" w:rsidRDefault="005702DF" w:rsidP="005673C4">
            <w:pPr>
              <w:rPr>
                <w:color w:val="000000" w:themeColor="text1"/>
                <w:sz w:val="20"/>
                <w:szCs w:val="20"/>
              </w:rPr>
            </w:pPr>
          </w:p>
          <w:p w14:paraId="5E361ED2" w14:textId="77777777" w:rsidR="005702DF" w:rsidRPr="005B687B" w:rsidRDefault="005702DF" w:rsidP="005673C4">
            <w:pPr>
              <w:rPr>
                <w:color w:val="000000" w:themeColor="text1"/>
                <w:sz w:val="20"/>
                <w:szCs w:val="20"/>
              </w:rPr>
            </w:pPr>
          </w:p>
          <w:p w14:paraId="5D493BB9" w14:textId="77777777" w:rsidR="005702DF" w:rsidRPr="005B687B" w:rsidRDefault="005702DF" w:rsidP="005673C4">
            <w:pPr>
              <w:rPr>
                <w:color w:val="000000" w:themeColor="text1"/>
                <w:sz w:val="20"/>
                <w:szCs w:val="20"/>
              </w:rPr>
            </w:pPr>
          </w:p>
          <w:p w14:paraId="5D851573" w14:textId="77777777" w:rsidR="005702DF" w:rsidRPr="005B687B" w:rsidRDefault="005702DF" w:rsidP="005673C4">
            <w:pPr>
              <w:rPr>
                <w:color w:val="000000" w:themeColor="text1"/>
                <w:sz w:val="20"/>
                <w:szCs w:val="20"/>
              </w:rPr>
            </w:pPr>
          </w:p>
          <w:p w14:paraId="5594D689" w14:textId="77777777" w:rsidR="005702DF" w:rsidRPr="005B687B" w:rsidRDefault="005702DF" w:rsidP="005673C4">
            <w:pPr>
              <w:rPr>
                <w:color w:val="000000" w:themeColor="text1"/>
                <w:sz w:val="20"/>
                <w:szCs w:val="20"/>
              </w:rPr>
            </w:pPr>
          </w:p>
          <w:p w14:paraId="49F725FA" w14:textId="77777777" w:rsidR="005702DF" w:rsidRPr="005B687B" w:rsidRDefault="005702DF" w:rsidP="005673C4">
            <w:pPr>
              <w:rPr>
                <w:color w:val="000000" w:themeColor="text1"/>
                <w:sz w:val="20"/>
                <w:szCs w:val="20"/>
              </w:rPr>
            </w:pPr>
          </w:p>
          <w:p w14:paraId="2978CA5A" w14:textId="77777777" w:rsidR="005702DF" w:rsidRPr="005B687B" w:rsidRDefault="005702DF" w:rsidP="005673C4">
            <w:pPr>
              <w:rPr>
                <w:color w:val="000000" w:themeColor="text1"/>
                <w:sz w:val="20"/>
                <w:szCs w:val="20"/>
              </w:rPr>
            </w:pPr>
            <w:r w:rsidRPr="005B687B">
              <w:rPr>
                <w:color w:val="000000" w:themeColor="text1"/>
                <w:sz w:val="20"/>
                <w:szCs w:val="20"/>
              </w:rPr>
              <w:t>-</w:t>
            </w:r>
            <w:proofErr w:type="spellStart"/>
            <w:r w:rsidRPr="005B687B">
              <w:rPr>
                <w:color w:val="000000" w:themeColor="text1"/>
                <w:sz w:val="20"/>
                <w:szCs w:val="20"/>
              </w:rPr>
              <w:t>spelling</w:t>
            </w:r>
            <w:proofErr w:type="spellEnd"/>
            <w:r w:rsidRPr="005B687B">
              <w:rPr>
                <w:color w:val="000000" w:themeColor="text1"/>
                <w:sz w:val="20"/>
                <w:szCs w:val="20"/>
              </w:rPr>
              <w:t>, psaní tematické slovní zásoby, četba jednoduchých textů a komiksů</w:t>
            </w:r>
          </w:p>
          <w:p w14:paraId="19F7B311" w14:textId="77777777" w:rsidR="005702DF" w:rsidRPr="005B687B" w:rsidRDefault="005702DF" w:rsidP="005673C4">
            <w:pPr>
              <w:rPr>
                <w:color w:val="000000" w:themeColor="text1"/>
                <w:sz w:val="20"/>
                <w:szCs w:val="20"/>
              </w:rPr>
            </w:pPr>
          </w:p>
          <w:p w14:paraId="4E9D5AE2" w14:textId="77777777" w:rsidR="005702DF" w:rsidRPr="005B687B" w:rsidRDefault="005702DF" w:rsidP="005673C4">
            <w:pPr>
              <w:rPr>
                <w:color w:val="000000" w:themeColor="text1"/>
                <w:sz w:val="20"/>
                <w:szCs w:val="20"/>
              </w:rPr>
            </w:pPr>
            <w:r w:rsidRPr="005B687B">
              <w:rPr>
                <w:color w:val="000000" w:themeColor="text1"/>
                <w:sz w:val="20"/>
                <w:szCs w:val="20"/>
              </w:rPr>
              <w:t>- základní gramatické struktury, věta jednoduchá, pořádek slov ve větě</w:t>
            </w:r>
          </w:p>
        </w:tc>
        <w:tc>
          <w:tcPr>
            <w:tcW w:w="1250" w:type="pct"/>
          </w:tcPr>
          <w:p w14:paraId="05B4636D" w14:textId="77777777" w:rsidR="005702DF" w:rsidRPr="005B687B" w:rsidRDefault="005702DF" w:rsidP="005673C4">
            <w:pPr>
              <w:rPr>
                <w:color w:val="000000" w:themeColor="text1"/>
                <w:sz w:val="20"/>
                <w:szCs w:val="20"/>
              </w:rPr>
            </w:pPr>
          </w:p>
          <w:p w14:paraId="7456FF79" w14:textId="77777777" w:rsidR="005702DF" w:rsidRPr="005B687B" w:rsidRDefault="005702DF" w:rsidP="005673C4">
            <w:pPr>
              <w:rPr>
                <w:b/>
                <w:color w:val="000000" w:themeColor="text1"/>
                <w:sz w:val="20"/>
                <w:szCs w:val="20"/>
              </w:rPr>
            </w:pPr>
            <w:r w:rsidRPr="005B687B">
              <w:rPr>
                <w:b/>
                <w:color w:val="000000" w:themeColor="text1"/>
                <w:sz w:val="20"/>
                <w:szCs w:val="20"/>
              </w:rPr>
              <w:t xml:space="preserve">OSV </w:t>
            </w:r>
            <w:r w:rsidRPr="005B687B">
              <w:rPr>
                <w:color w:val="000000" w:themeColor="text1"/>
                <w:sz w:val="20"/>
                <w:szCs w:val="20"/>
              </w:rPr>
              <w:t>- sebepoznání – vnímání vlastní schopnosti dohovořit se s cizincem</w:t>
            </w:r>
          </w:p>
          <w:p w14:paraId="4893AB9C" w14:textId="77777777" w:rsidR="005702DF" w:rsidRPr="005B687B" w:rsidRDefault="005702DF" w:rsidP="005673C4">
            <w:pPr>
              <w:rPr>
                <w:color w:val="000000" w:themeColor="text1"/>
                <w:sz w:val="20"/>
                <w:szCs w:val="20"/>
              </w:rPr>
            </w:pPr>
            <w:r w:rsidRPr="005B687B">
              <w:rPr>
                <w:color w:val="000000" w:themeColor="text1"/>
                <w:sz w:val="20"/>
                <w:szCs w:val="20"/>
              </w:rPr>
              <w:t>- komunikace – schopnost vést dialog v cizí řeči.</w:t>
            </w:r>
          </w:p>
          <w:p w14:paraId="642B53D1" w14:textId="77777777" w:rsidR="005702DF" w:rsidRPr="005B687B" w:rsidRDefault="005702DF" w:rsidP="005673C4">
            <w:pPr>
              <w:rPr>
                <w:color w:val="000000" w:themeColor="text1"/>
                <w:sz w:val="20"/>
                <w:szCs w:val="20"/>
              </w:rPr>
            </w:pPr>
          </w:p>
          <w:p w14:paraId="6D3B5217" w14:textId="77777777" w:rsidR="005702DF" w:rsidRPr="005B687B" w:rsidRDefault="005702DF" w:rsidP="005673C4">
            <w:pPr>
              <w:rPr>
                <w:color w:val="000000" w:themeColor="text1"/>
                <w:sz w:val="20"/>
                <w:szCs w:val="20"/>
              </w:rPr>
            </w:pPr>
          </w:p>
          <w:p w14:paraId="17C91C0B" w14:textId="77777777" w:rsidR="005702DF" w:rsidRPr="005B687B" w:rsidRDefault="005702DF" w:rsidP="005673C4">
            <w:pPr>
              <w:rPr>
                <w:color w:val="000000" w:themeColor="text1"/>
                <w:sz w:val="20"/>
                <w:szCs w:val="20"/>
              </w:rPr>
            </w:pPr>
          </w:p>
          <w:p w14:paraId="194583D3" w14:textId="77777777" w:rsidR="005702DF" w:rsidRPr="005B687B" w:rsidRDefault="005702DF" w:rsidP="005673C4">
            <w:pPr>
              <w:rPr>
                <w:color w:val="000000" w:themeColor="text1"/>
                <w:sz w:val="20"/>
                <w:szCs w:val="20"/>
              </w:rPr>
            </w:pPr>
          </w:p>
          <w:p w14:paraId="1ADF077A" w14:textId="77777777" w:rsidR="005702DF" w:rsidRPr="005B687B" w:rsidRDefault="005702DF" w:rsidP="005673C4">
            <w:pPr>
              <w:rPr>
                <w:color w:val="000000" w:themeColor="text1"/>
                <w:sz w:val="20"/>
                <w:szCs w:val="20"/>
              </w:rPr>
            </w:pPr>
          </w:p>
          <w:p w14:paraId="792E9448" w14:textId="77777777" w:rsidR="005702DF" w:rsidRPr="005B687B" w:rsidRDefault="005702DF" w:rsidP="005673C4">
            <w:pPr>
              <w:rPr>
                <w:color w:val="000000" w:themeColor="text1"/>
                <w:sz w:val="20"/>
                <w:szCs w:val="20"/>
              </w:rPr>
            </w:pPr>
          </w:p>
          <w:p w14:paraId="0AFB7A82" w14:textId="77777777" w:rsidR="005702DF" w:rsidRPr="005B687B" w:rsidRDefault="005702DF" w:rsidP="005673C4">
            <w:pPr>
              <w:rPr>
                <w:color w:val="000000" w:themeColor="text1"/>
                <w:sz w:val="20"/>
                <w:szCs w:val="20"/>
              </w:rPr>
            </w:pPr>
            <w:r w:rsidRPr="005B687B">
              <w:rPr>
                <w:b/>
                <w:color w:val="000000" w:themeColor="text1"/>
                <w:sz w:val="20"/>
                <w:szCs w:val="20"/>
              </w:rPr>
              <w:t>MKV</w:t>
            </w:r>
            <w:r w:rsidRPr="005B687B">
              <w:rPr>
                <w:color w:val="000000" w:themeColor="text1"/>
                <w:sz w:val="20"/>
                <w:szCs w:val="20"/>
              </w:rPr>
              <w:t xml:space="preserve"> – multikulturalita – význam AJ jako prostředku mezinárodní komunikace</w:t>
            </w:r>
          </w:p>
          <w:p w14:paraId="6C977383" w14:textId="77777777" w:rsidR="005702DF" w:rsidRPr="005B687B" w:rsidRDefault="005702DF" w:rsidP="005673C4">
            <w:pPr>
              <w:rPr>
                <w:color w:val="000000" w:themeColor="text1"/>
                <w:sz w:val="20"/>
                <w:szCs w:val="20"/>
              </w:rPr>
            </w:pPr>
            <w:r w:rsidRPr="005B687B">
              <w:rPr>
                <w:color w:val="000000" w:themeColor="text1"/>
                <w:sz w:val="20"/>
                <w:szCs w:val="20"/>
              </w:rPr>
              <w:t>- kulturní diference – rozdílnost v obyčejích a svátcích.</w:t>
            </w:r>
          </w:p>
          <w:p w14:paraId="093761D4" w14:textId="77777777" w:rsidR="005702DF" w:rsidRPr="005B687B" w:rsidRDefault="005702DF" w:rsidP="005673C4">
            <w:pPr>
              <w:rPr>
                <w:color w:val="000000" w:themeColor="text1"/>
                <w:sz w:val="20"/>
                <w:szCs w:val="20"/>
              </w:rPr>
            </w:pPr>
          </w:p>
          <w:p w14:paraId="2CB0B199" w14:textId="77777777" w:rsidR="005702DF" w:rsidRPr="005B687B" w:rsidRDefault="005702DF" w:rsidP="005673C4">
            <w:pPr>
              <w:rPr>
                <w:color w:val="000000" w:themeColor="text1"/>
                <w:sz w:val="20"/>
                <w:szCs w:val="20"/>
              </w:rPr>
            </w:pPr>
          </w:p>
          <w:p w14:paraId="1199FB2C" w14:textId="77777777" w:rsidR="005702DF" w:rsidRPr="005B687B" w:rsidRDefault="005702DF" w:rsidP="005673C4">
            <w:pPr>
              <w:rPr>
                <w:color w:val="000000" w:themeColor="text1"/>
                <w:sz w:val="20"/>
                <w:szCs w:val="20"/>
              </w:rPr>
            </w:pPr>
          </w:p>
          <w:p w14:paraId="5B45907D" w14:textId="77777777" w:rsidR="005702DF" w:rsidRPr="005B687B" w:rsidRDefault="005702DF" w:rsidP="005673C4">
            <w:pPr>
              <w:rPr>
                <w:color w:val="000000" w:themeColor="text1"/>
                <w:sz w:val="20"/>
                <w:szCs w:val="20"/>
              </w:rPr>
            </w:pPr>
          </w:p>
          <w:p w14:paraId="16C4EC85" w14:textId="77777777" w:rsidR="005702DF" w:rsidRPr="005B687B" w:rsidRDefault="005702DF" w:rsidP="005673C4">
            <w:pPr>
              <w:rPr>
                <w:color w:val="000000" w:themeColor="text1"/>
                <w:sz w:val="20"/>
                <w:szCs w:val="20"/>
              </w:rPr>
            </w:pPr>
          </w:p>
          <w:p w14:paraId="1BB26D61" w14:textId="77777777" w:rsidR="005702DF" w:rsidRPr="005B687B" w:rsidRDefault="005702DF" w:rsidP="005673C4">
            <w:pPr>
              <w:rPr>
                <w:color w:val="000000" w:themeColor="text1"/>
                <w:sz w:val="20"/>
                <w:szCs w:val="20"/>
              </w:rPr>
            </w:pPr>
          </w:p>
          <w:p w14:paraId="271AEB85" w14:textId="77777777" w:rsidR="005702DF" w:rsidRPr="005B687B" w:rsidRDefault="005702DF" w:rsidP="005673C4">
            <w:pPr>
              <w:rPr>
                <w:color w:val="000000" w:themeColor="text1"/>
                <w:sz w:val="20"/>
                <w:szCs w:val="20"/>
              </w:rPr>
            </w:pPr>
          </w:p>
          <w:p w14:paraId="4ECA1985" w14:textId="77777777" w:rsidR="005702DF" w:rsidRPr="005B687B" w:rsidRDefault="005702DF" w:rsidP="005673C4">
            <w:pPr>
              <w:rPr>
                <w:b/>
                <w:color w:val="000000" w:themeColor="text1"/>
                <w:sz w:val="20"/>
                <w:szCs w:val="20"/>
              </w:rPr>
            </w:pPr>
            <w:r w:rsidRPr="005B687B">
              <w:rPr>
                <w:b/>
                <w:color w:val="000000" w:themeColor="text1"/>
                <w:sz w:val="20"/>
                <w:szCs w:val="20"/>
              </w:rPr>
              <w:t xml:space="preserve">EGS </w:t>
            </w:r>
            <w:r w:rsidRPr="005B687B">
              <w:rPr>
                <w:color w:val="000000" w:themeColor="text1"/>
                <w:sz w:val="20"/>
                <w:szCs w:val="20"/>
              </w:rPr>
              <w:t>– Evropa a svět nás zajímá, odlišnosti nejsou překážkou spolupráce</w:t>
            </w:r>
          </w:p>
        </w:tc>
      </w:tr>
      <w:tr w:rsidR="007754A4" w:rsidRPr="005B687B" w14:paraId="6572A463" w14:textId="77777777" w:rsidTr="005673C4">
        <w:trPr>
          <w:trHeight w:val="1440"/>
        </w:trPr>
        <w:tc>
          <w:tcPr>
            <w:tcW w:w="2500" w:type="pct"/>
            <w:gridSpan w:val="2"/>
            <w:vAlign w:val="center"/>
          </w:tcPr>
          <w:p w14:paraId="0FC00411" w14:textId="77777777" w:rsidR="007754A4" w:rsidRPr="005B687B" w:rsidRDefault="007754A4" w:rsidP="005673C4">
            <w:pPr>
              <w:jc w:val="center"/>
              <w:rPr>
                <w:b/>
                <w:color w:val="000000" w:themeColor="text1"/>
              </w:rPr>
            </w:pPr>
            <w:r w:rsidRPr="005B687B">
              <w:rPr>
                <w:b/>
                <w:color w:val="000000" w:themeColor="text1"/>
              </w:rPr>
              <w:lastRenderedPageBreak/>
              <w:t>Oblast:</w:t>
            </w:r>
          </w:p>
          <w:p w14:paraId="5468BF0A" w14:textId="77777777" w:rsidR="007754A4" w:rsidRPr="005B687B" w:rsidRDefault="007754A4" w:rsidP="005673C4">
            <w:pPr>
              <w:jc w:val="center"/>
              <w:rPr>
                <w:b/>
                <w:color w:val="000000" w:themeColor="text1"/>
              </w:rPr>
            </w:pPr>
            <w:r w:rsidRPr="005B687B">
              <w:rPr>
                <w:b/>
                <w:color w:val="000000" w:themeColor="text1"/>
              </w:rPr>
              <w:t>Jazyk a jazyková komunikace</w:t>
            </w:r>
          </w:p>
        </w:tc>
        <w:tc>
          <w:tcPr>
            <w:tcW w:w="1250" w:type="pct"/>
            <w:vAlign w:val="center"/>
          </w:tcPr>
          <w:p w14:paraId="5175CBAE" w14:textId="77777777" w:rsidR="007754A4" w:rsidRPr="005B687B" w:rsidRDefault="007754A4" w:rsidP="005673C4">
            <w:pPr>
              <w:jc w:val="center"/>
              <w:rPr>
                <w:b/>
                <w:color w:val="000000" w:themeColor="text1"/>
              </w:rPr>
            </w:pPr>
            <w:r w:rsidRPr="005B687B">
              <w:rPr>
                <w:b/>
                <w:color w:val="000000" w:themeColor="text1"/>
              </w:rPr>
              <w:t>Předmět:</w:t>
            </w:r>
          </w:p>
          <w:p w14:paraId="2F13C561" w14:textId="77777777" w:rsidR="007754A4" w:rsidRPr="005B687B" w:rsidRDefault="007754A4" w:rsidP="005673C4">
            <w:pPr>
              <w:jc w:val="center"/>
              <w:rPr>
                <w:b/>
                <w:color w:val="000000" w:themeColor="text1"/>
              </w:rPr>
            </w:pPr>
            <w:r w:rsidRPr="005B687B">
              <w:rPr>
                <w:b/>
                <w:color w:val="000000" w:themeColor="text1"/>
              </w:rPr>
              <w:t>Anglický jazyk</w:t>
            </w:r>
          </w:p>
        </w:tc>
        <w:tc>
          <w:tcPr>
            <w:tcW w:w="1250" w:type="pct"/>
            <w:vAlign w:val="center"/>
          </w:tcPr>
          <w:p w14:paraId="2487D4AF" w14:textId="77777777" w:rsidR="007754A4" w:rsidRPr="005B687B" w:rsidRDefault="007754A4" w:rsidP="005673C4">
            <w:pPr>
              <w:jc w:val="center"/>
              <w:rPr>
                <w:b/>
                <w:color w:val="000000" w:themeColor="text1"/>
              </w:rPr>
            </w:pPr>
            <w:r w:rsidRPr="005B687B">
              <w:rPr>
                <w:b/>
                <w:color w:val="000000" w:themeColor="text1"/>
              </w:rPr>
              <w:t>Ročník:</w:t>
            </w:r>
          </w:p>
          <w:p w14:paraId="09F70B21" w14:textId="77777777" w:rsidR="007754A4" w:rsidRPr="005B687B" w:rsidRDefault="007754A4" w:rsidP="005673C4">
            <w:pPr>
              <w:jc w:val="center"/>
              <w:rPr>
                <w:b/>
                <w:color w:val="000000" w:themeColor="text1"/>
              </w:rPr>
            </w:pPr>
            <w:r w:rsidRPr="005B687B">
              <w:rPr>
                <w:b/>
                <w:color w:val="000000" w:themeColor="text1"/>
              </w:rPr>
              <w:t>4.</w:t>
            </w:r>
          </w:p>
        </w:tc>
      </w:tr>
      <w:tr w:rsidR="007754A4" w:rsidRPr="005B687B" w14:paraId="0D750DBD" w14:textId="77777777" w:rsidTr="005673C4">
        <w:trPr>
          <w:trHeight w:val="1080"/>
        </w:trPr>
        <w:tc>
          <w:tcPr>
            <w:tcW w:w="1250" w:type="pct"/>
            <w:vAlign w:val="center"/>
          </w:tcPr>
          <w:p w14:paraId="7A195B07" w14:textId="77777777" w:rsidR="007754A4" w:rsidRPr="005B687B" w:rsidRDefault="007754A4" w:rsidP="005673C4">
            <w:pPr>
              <w:jc w:val="center"/>
              <w:rPr>
                <w:b/>
                <w:color w:val="000000" w:themeColor="text1"/>
              </w:rPr>
            </w:pPr>
            <w:r w:rsidRPr="005B687B">
              <w:rPr>
                <w:b/>
                <w:color w:val="000000" w:themeColor="text1"/>
              </w:rPr>
              <w:t>Výstupy RVP</w:t>
            </w:r>
          </w:p>
        </w:tc>
        <w:tc>
          <w:tcPr>
            <w:tcW w:w="1250" w:type="pct"/>
            <w:vAlign w:val="center"/>
          </w:tcPr>
          <w:p w14:paraId="39C61F6B" w14:textId="77777777" w:rsidR="007754A4" w:rsidRPr="005B687B" w:rsidRDefault="007754A4" w:rsidP="005673C4">
            <w:pPr>
              <w:jc w:val="center"/>
              <w:rPr>
                <w:color w:val="000000" w:themeColor="text1"/>
              </w:rPr>
            </w:pPr>
          </w:p>
          <w:p w14:paraId="00B019BA" w14:textId="77777777" w:rsidR="007754A4" w:rsidRPr="005B687B" w:rsidRDefault="007754A4" w:rsidP="005673C4">
            <w:pPr>
              <w:jc w:val="center"/>
              <w:rPr>
                <w:b/>
                <w:color w:val="000000" w:themeColor="text1"/>
              </w:rPr>
            </w:pPr>
            <w:r w:rsidRPr="005B687B">
              <w:rPr>
                <w:b/>
                <w:color w:val="000000" w:themeColor="text1"/>
              </w:rPr>
              <w:t>Školní výstupy:</w:t>
            </w:r>
          </w:p>
          <w:p w14:paraId="7ED79D7A" w14:textId="77777777" w:rsidR="007754A4" w:rsidRPr="005B687B" w:rsidRDefault="007754A4" w:rsidP="005673C4">
            <w:pPr>
              <w:jc w:val="center"/>
              <w:rPr>
                <w:b/>
                <w:color w:val="000000" w:themeColor="text1"/>
              </w:rPr>
            </w:pPr>
          </w:p>
          <w:p w14:paraId="30C15845" w14:textId="77777777" w:rsidR="007754A4" w:rsidRPr="005B687B" w:rsidRDefault="007754A4" w:rsidP="005673C4">
            <w:pPr>
              <w:jc w:val="center"/>
              <w:rPr>
                <w:color w:val="000000" w:themeColor="text1"/>
              </w:rPr>
            </w:pPr>
            <w:r w:rsidRPr="005B687B">
              <w:rPr>
                <w:b/>
                <w:color w:val="000000" w:themeColor="text1"/>
              </w:rPr>
              <w:t>Žák:</w:t>
            </w:r>
          </w:p>
        </w:tc>
        <w:tc>
          <w:tcPr>
            <w:tcW w:w="1250" w:type="pct"/>
            <w:vAlign w:val="center"/>
          </w:tcPr>
          <w:p w14:paraId="04641354" w14:textId="77777777" w:rsidR="007754A4" w:rsidRPr="005B687B" w:rsidRDefault="007754A4" w:rsidP="005673C4">
            <w:pPr>
              <w:jc w:val="center"/>
              <w:rPr>
                <w:b/>
                <w:color w:val="000000" w:themeColor="text1"/>
              </w:rPr>
            </w:pPr>
            <w:r w:rsidRPr="005B687B">
              <w:rPr>
                <w:b/>
                <w:color w:val="000000" w:themeColor="text1"/>
              </w:rPr>
              <w:t>Učivo:</w:t>
            </w:r>
          </w:p>
        </w:tc>
        <w:tc>
          <w:tcPr>
            <w:tcW w:w="1250" w:type="pct"/>
            <w:vAlign w:val="center"/>
          </w:tcPr>
          <w:p w14:paraId="0E464334" w14:textId="77777777" w:rsidR="007754A4" w:rsidRPr="005B687B" w:rsidRDefault="007754A4" w:rsidP="005673C4">
            <w:pPr>
              <w:jc w:val="center"/>
              <w:rPr>
                <w:b/>
                <w:color w:val="000000" w:themeColor="text1"/>
              </w:rPr>
            </w:pPr>
            <w:r w:rsidRPr="005B687B">
              <w:rPr>
                <w:b/>
                <w:color w:val="000000" w:themeColor="text1"/>
              </w:rPr>
              <w:t xml:space="preserve">Průřezová témata, </w:t>
            </w:r>
          </w:p>
          <w:p w14:paraId="388CD285" w14:textId="77777777" w:rsidR="007754A4" w:rsidRPr="005B687B" w:rsidRDefault="007754A4" w:rsidP="005673C4">
            <w:pPr>
              <w:jc w:val="center"/>
              <w:rPr>
                <w:b/>
                <w:color w:val="000000" w:themeColor="text1"/>
              </w:rPr>
            </w:pPr>
            <w:r w:rsidRPr="005B687B">
              <w:rPr>
                <w:b/>
                <w:color w:val="000000" w:themeColor="text1"/>
              </w:rPr>
              <w:t>přesahy do jiných předmětů:</w:t>
            </w:r>
          </w:p>
        </w:tc>
      </w:tr>
      <w:tr w:rsidR="007754A4" w:rsidRPr="005B687B" w14:paraId="04422280" w14:textId="77777777" w:rsidTr="005673C4">
        <w:trPr>
          <w:trHeight w:val="10440"/>
        </w:trPr>
        <w:tc>
          <w:tcPr>
            <w:tcW w:w="1250" w:type="pct"/>
          </w:tcPr>
          <w:p w14:paraId="5E9CC1D5" w14:textId="77777777" w:rsidR="007754A4" w:rsidRPr="005B687B" w:rsidRDefault="007754A4" w:rsidP="005673C4">
            <w:pPr>
              <w:rPr>
                <w:color w:val="000000" w:themeColor="text1"/>
                <w:sz w:val="20"/>
                <w:szCs w:val="20"/>
              </w:rPr>
            </w:pPr>
            <w:r w:rsidRPr="005B687B">
              <w:rPr>
                <w:color w:val="000000" w:themeColor="text1"/>
                <w:sz w:val="20"/>
                <w:szCs w:val="20"/>
              </w:rPr>
              <w:t>- rozumí známým slovům a jednoduchým větám se vztahem k osvojovaným tématům</w:t>
            </w:r>
          </w:p>
          <w:p w14:paraId="3EC4EEBB" w14:textId="77777777" w:rsidR="007754A4" w:rsidRPr="005B687B" w:rsidRDefault="007754A4" w:rsidP="005673C4">
            <w:pPr>
              <w:rPr>
                <w:color w:val="000000" w:themeColor="text1"/>
                <w:sz w:val="20"/>
                <w:szCs w:val="20"/>
              </w:rPr>
            </w:pPr>
            <w:r w:rsidRPr="005B687B">
              <w:rPr>
                <w:color w:val="000000" w:themeColor="text1"/>
                <w:sz w:val="20"/>
                <w:szCs w:val="20"/>
              </w:rPr>
              <w:t>- rozumí obsahu a smyslu jednoduchých autentických materiálů (časopisy, obrazové a poslechové materiály) a využívá je při své práci</w:t>
            </w:r>
          </w:p>
          <w:p w14:paraId="24075A6C" w14:textId="77777777" w:rsidR="007754A4" w:rsidRPr="005B687B" w:rsidRDefault="007754A4" w:rsidP="005673C4">
            <w:pPr>
              <w:rPr>
                <w:color w:val="000000" w:themeColor="text1"/>
                <w:sz w:val="20"/>
                <w:szCs w:val="20"/>
              </w:rPr>
            </w:pPr>
            <w:r w:rsidRPr="005B687B">
              <w:rPr>
                <w:color w:val="000000" w:themeColor="text1"/>
                <w:sz w:val="20"/>
                <w:szCs w:val="20"/>
              </w:rPr>
              <w:t>- čte nahlas plynule a foneticky správně jednoduché texty obsahující známou slovní zásobu</w:t>
            </w:r>
          </w:p>
          <w:p w14:paraId="49249695" w14:textId="77777777" w:rsidR="007754A4" w:rsidRPr="005B687B" w:rsidRDefault="007754A4" w:rsidP="005673C4">
            <w:pPr>
              <w:rPr>
                <w:color w:val="000000" w:themeColor="text1"/>
                <w:sz w:val="20"/>
                <w:szCs w:val="20"/>
              </w:rPr>
            </w:pPr>
            <w:r w:rsidRPr="005B687B">
              <w:rPr>
                <w:color w:val="000000" w:themeColor="text1"/>
                <w:sz w:val="20"/>
                <w:szCs w:val="20"/>
              </w:rPr>
              <w:t>- vyhledá v jednoduchém textu potřebnou informaci a vytvoří odpověď na otázku</w:t>
            </w:r>
          </w:p>
          <w:p w14:paraId="1BB1B88F" w14:textId="77777777" w:rsidR="007754A4" w:rsidRPr="005B687B" w:rsidRDefault="007754A4" w:rsidP="005673C4">
            <w:pPr>
              <w:rPr>
                <w:color w:val="000000" w:themeColor="text1"/>
                <w:sz w:val="20"/>
                <w:szCs w:val="20"/>
              </w:rPr>
            </w:pPr>
            <w:r w:rsidRPr="005B687B">
              <w:rPr>
                <w:color w:val="000000" w:themeColor="text1"/>
                <w:sz w:val="20"/>
                <w:szCs w:val="20"/>
              </w:rPr>
              <w:t>- používá dvojjazyčný slovník</w:t>
            </w:r>
          </w:p>
          <w:p w14:paraId="0C02050B" w14:textId="77777777" w:rsidR="007754A4" w:rsidRPr="005B687B" w:rsidRDefault="007754A4" w:rsidP="005673C4">
            <w:pPr>
              <w:rPr>
                <w:color w:val="000000" w:themeColor="text1"/>
                <w:sz w:val="20"/>
                <w:szCs w:val="20"/>
              </w:rPr>
            </w:pPr>
            <w:r w:rsidRPr="005B687B">
              <w:rPr>
                <w:color w:val="000000" w:themeColor="text1"/>
                <w:sz w:val="20"/>
                <w:szCs w:val="20"/>
              </w:rPr>
              <w:t>- sestaví gramaticky a formálně správně jednoduché písemné sdělení, krátký text a odpověď na sdělení, vyplní své základní údaje do formulářů</w:t>
            </w:r>
          </w:p>
          <w:p w14:paraId="44882839" w14:textId="77777777" w:rsidR="007754A4" w:rsidRPr="005B687B" w:rsidRDefault="007754A4" w:rsidP="005673C4">
            <w:pPr>
              <w:rPr>
                <w:color w:val="000000" w:themeColor="text1"/>
                <w:sz w:val="20"/>
                <w:szCs w:val="20"/>
              </w:rPr>
            </w:pPr>
          </w:p>
          <w:p w14:paraId="367BF982" w14:textId="77777777" w:rsidR="007754A4" w:rsidRPr="005B687B" w:rsidRDefault="007754A4" w:rsidP="005673C4">
            <w:pPr>
              <w:rPr>
                <w:color w:val="000000" w:themeColor="text1"/>
                <w:sz w:val="20"/>
                <w:szCs w:val="20"/>
              </w:rPr>
            </w:pPr>
            <w:r w:rsidRPr="005B687B">
              <w:rPr>
                <w:color w:val="000000" w:themeColor="text1"/>
                <w:sz w:val="20"/>
                <w:szCs w:val="20"/>
              </w:rPr>
              <w:t>- reprodukuje ústně i písemně obsah přiměřeně obtížného textu a jednoduché konverzace</w:t>
            </w:r>
          </w:p>
          <w:p w14:paraId="4D1FD228" w14:textId="77777777" w:rsidR="007754A4" w:rsidRPr="005B687B" w:rsidRDefault="007754A4" w:rsidP="005673C4">
            <w:pPr>
              <w:rPr>
                <w:color w:val="000000" w:themeColor="text1"/>
                <w:sz w:val="20"/>
                <w:szCs w:val="20"/>
              </w:rPr>
            </w:pPr>
            <w:r w:rsidRPr="005B687B">
              <w:rPr>
                <w:color w:val="000000" w:themeColor="text1"/>
                <w:sz w:val="20"/>
                <w:szCs w:val="20"/>
              </w:rPr>
              <w:t>- obměňuje krátké texty se zachováním smyslu textu</w:t>
            </w:r>
          </w:p>
          <w:p w14:paraId="58CE31E1" w14:textId="77777777" w:rsidR="007754A4" w:rsidRPr="005B687B" w:rsidRDefault="007754A4" w:rsidP="005673C4">
            <w:pPr>
              <w:rPr>
                <w:color w:val="000000" w:themeColor="text1"/>
                <w:sz w:val="20"/>
                <w:szCs w:val="20"/>
              </w:rPr>
            </w:pPr>
            <w:r w:rsidRPr="005B687B">
              <w:rPr>
                <w:color w:val="000000" w:themeColor="text1"/>
                <w:sz w:val="20"/>
                <w:szCs w:val="20"/>
              </w:rPr>
              <w:t>- aktivně se zapojí do jednoduché konverzace, pozdraví s rozloučí se s dospělým i kamarádem, poskytne požadovanou informaci</w:t>
            </w:r>
          </w:p>
          <w:p w14:paraId="795C6D69" w14:textId="77777777" w:rsidR="007754A4" w:rsidRPr="005B687B" w:rsidRDefault="007754A4" w:rsidP="005673C4">
            <w:pPr>
              <w:rPr>
                <w:color w:val="000000" w:themeColor="text1"/>
                <w:sz w:val="20"/>
                <w:szCs w:val="20"/>
              </w:rPr>
            </w:pPr>
          </w:p>
        </w:tc>
        <w:tc>
          <w:tcPr>
            <w:tcW w:w="1250" w:type="pct"/>
          </w:tcPr>
          <w:p w14:paraId="69DE4BD4" w14:textId="77777777" w:rsidR="007754A4" w:rsidRPr="005B687B" w:rsidRDefault="007754A4" w:rsidP="005673C4">
            <w:pPr>
              <w:rPr>
                <w:color w:val="000000" w:themeColor="text1"/>
                <w:sz w:val="20"/>
                <w:szCs w:val="20"/>
              </w:rPr>
            </w:pPr>
            <w:r w:rsidRPr="005B687B">
              <w:rPr>
                <w:color w:val="000000" w:themeColor="text1"/>
                <w:sz w:val="20"/>
                <w:szCs w:val="20"/>
              </w:rPr>
              <w:t>- rozumí známým slovům a jednoduchým větám se vztahem k osvojovaným tématům</w:t>
            </w:r>
          </w:p>
          <w:p w14:paraId="100FF96E" w14:textId="77777777" w:rsidR="007754A4" w:rsidRPr="005B687B" w:rsidRDefault="007754A4" w:rsidP="005673C4">
            <w:pPr>
              <w:rPr>
                <w:color w:val="000000" w:themeColor="text1"/>
                <w:sz w:val="20"/>
                <w:szCs w:val="20"/>
              </w:rPr>
            </w:pPr>
            <w:r w:rsidRPr="005B687B">
              <w:rPr>
                <w:color w:val="000000" w:themeColor="text1"/>
                <w:sz w:val="20"/>
                <w:szCs w:val="20"/>
              </w:rPr>
              <w:t>- rozumí obsahu a smyslu jednoduchých autentických materiálů /časopisy, obrazové a poslechové materiály/ a využívá je při své práci</w:t>
            </w:r>
          </w:p>
          <w:p w14:paraId="4FE0BCA3" w14:textId="77777777" w:rsidR="007754A4" w:rsidRPr="005B687B" w:rsidRDefault="007754A4" w:rsidP="005673C4">
            <w:pPr>
              <w:rPr>
                <w:color w:val="000000" w:themeColor="text1"/>
                <w:sz w:val="20"/>
                <w:szCs w:val="20"/>
              </w:rPr>
            </w:pPr>
            <w:r w:rsidRPr="005B687B">
              <w:rPr>
                <w:color w:val="000000" w:themeColor="text1"/>
                <w:sz w:val="20"/>
                <w:szCs w:val="20"/>
              </w:rPr>
              <w:t>- čte nahlas plynule a foneticky správně jednoduché texty obsahující známou slovní zásobu</w:t>
            </w:r>
          </w:p>
          <w:p w14:paraId="7BB1A495" w14:textId="77777777" w:rsidR="007754A4" w:rsidRPr="005B687B" w:rsidRDefault="007754A4" w:rsidP="005673C4">
            <w:pPr>
              <w:rPr>
                <w:color w:val="000000" w:themeColor="text1"/>
                <w:sz w:val="20"/>
                <w:szCs w:val="20"/>
              </w:rPr>
            </w:pPr>
            <w:r w:rsidRPr="005B687B">
              <w:rPr>
                <w:color w:val="000000" w:themeColor="text1"/>
                <w:sz w:val="20"/>
                <w:szCs w:val="20"/>
              </w:rPr>
              <w:t>- vyhledá v jednoduchém textu potřebnou informaci a vytvoří odpověď na otázku</w:t>
            </w:r>
          </w:p>
          <w:p w14:paraId="6903F37E" w14:textId="77777777" w:rsidR="007754A4" w:rsidRPr="005B687B" w:rsidRDefault="007754A4" w:rsidP="005673C4">
            <w:pPr>
              <w:rPr>
                <w:color w:val="000000" w:themeColor="text1"/>
                <w:sz w:val="20"/>
                <w:szCs w:val="20"/>
              </w:rPr>
            </w:pPr>
            <w:r w:rsidRPr="005B687B">
              <w:rPr>
                <w:color w:val="000000" w:themeColor="text1"/>
                <w:sz w:val="20"/>
                <w:szCs w:val="20"/>
              </w:rPr>
              <w:t>- používá dvojjazyčný slovník</w:t>
            </w:r>
          </w:p>
          <w:p w14:paraId="57A12348" w14:textId="77777777" w:rsidR="007754A4" w:rsidRPr="005B687B" w:rsidRDefault="007754A4" w:rsidP="005673C4">
            <w:pPr>
              <w:rPr>
                <w:color w:val="000000" w:themeColor="text1"/>
                <w:sz w:val="20"/>
                <w:szCs w:val="20"/>
              </w:rPr>
            </w:pPr>
            <w:r w:rsidRPr="005B687B">
              <w:rPr>
                <w:color w:val="000000" w:themeColor="text1"/>
                <w:sz w:val="20"/>
                <w:szCs w:val="20"/>
              </w:rPr>
              <w:t>- sestaví gramaticky a formálně správně jednoduché písemné sdělení, krátký text a odpověď na sdělení, vyplní své základní údaje do formulářů</w:t>
            </w:r>
          </w:p>
          <w:p w14:paraId="5BD35A52" w14:textId="77777777" w:rsidR="007754A4" w:rsidRPr="005B687B" w:rsidRDefault="007754A4" w:rsidP="005673C4">
            <w:pPr>
              <w:rPr>
                <w:color w:val="000000" w:themeColor="text1"/>
                <w:sz w:val="20"/>
                <w:szCs w:val="20"/>
              </w:rPr>
            </w:pPr>
            <w:r w:rsidRPr="005B687B">
              <w:rPr>
                <w:color w:val="000000" w:themeColor="text1"/>
                <w:sz w:val="20"/>
                <w:szCs w:val="20"/>
              </w:rPr>
              <w:t>- reprodukuje ústně i písemně obsah přiměřeně obtížného textu a jednoduché konverzace</w:t>
            </w:r>
          </w:p>
          <w:p w14:paraId="563CDB79" w14:textId="77777777" w:rsidR="007754A4" w:rsidRPr="005B687B" w:rsidRDefault="007754A4" w:rsidP="005673C4">
            <w:pPr>
              <w:rPr>
                <w:color w:val="000000" w:themeColor="text1"/>
                <w:sz w:val="20"/>
                <w:szCs w:val="20"/>
              </w:rPr>
            </w:pPr>
            <w:r w:rsidRPr="005B687B">
              <w:rPr>
                <w:color w:val="000000" w:themeColor="text1"/>
                <w:sz w:val="20"/>
                <w:szCs w:val="20"/>
              </w:rPr>
              <w:t>- obměňuje krátké texty se zachováním smyslu textu</w:t>
            </w:r>
          </w:p>
          <w:p w14:paraId="77BC8912" w14:textId="77777777" w:rsidR="007754A4" w:rsidRPr="005B687B" w:rsidRDefault="007754A4" w:rsidP="005673C4">
            <w:pPr>
              <w:rPr>
                <w:color w:val="000000" w:themeColor="text1"/>
                <w:sz w:val="20"/>
                <w:szCs w:val="20"/>
              </w:rPr>
            </w:pPr>
            <w:r w:rsidRPr="005B687B">
              <w:rPr>
                <w:color w:val="000000" w:themeColor="text1"/>
                <w:sz w:val="20"/>
                <w:szCs w:val="20"/>
              </w:rPr>
              <w:t>- aktivně se zapojí do jednoduchých rozhovorů</w:t>
            </w:r>
          </w:p>
          <w:p w14:paraId="16E368C2" w14:textId="77777777" w:rsidR="007754A4" w:rsidRPr="005B687B" w:rsidRDefault="007754A4" w:rsidP="005673C4">
            <w:pPr>
              <w:rPr>
                <w:color w:val="000000" w:themeColor="text1"/>
                <w:sz w:val="20"/>
                <w:szCs w:val="20"/>
              </w:rPr>
            </w:pPr>
          </w:p>
          <w:p w14:paraId="2D369FA3" w14:textId="77777777" w:rsidR="007754A4" w:rsidRPr="005B687B" w:rsidRDefault="007754A4" w:rsidP="005673C4">
            <w:pPr>
              <w:rPr>
                <w:color w:val="000000" w:themeColor="text1"/>
                <w:sz w:val="20"/>
                <w:szCs w:val="20"/>
              </w:rPr>
            </w:pPr>
            <w:r w:rsidRPr="005B687B">
              <w:rPr>
                <w:color w:val="000000" w:themeColor="text1"/>
                <w:sz w:val="20"/>
                <w:szCs w:val="20"/>
              </w:rPr>
              <w:t>- používá vhodné formy pozdravu, poděkování, omluvy</w:t>
            </w:r>
          </w:p>
          <w:p w14:paraId="2396FCCB" w14:textId="77777777" w:rsidR="007754A4" w:rsidRPr="005B687B" w:rsidRDefault="007754A4" w:rsidP="005673C4">
            <w:pPr>
              <w:rPr>
                <w:color w:val="000000" w:themeColor="text1"/>
                <w:sz w:val="20"/>
                <w:szCs w:val="20"/>
              </w:rPr>
            </w:pPr>
          </w:p>
          <w:p w14:paraId="726CC3A5" w14:textId="77777777" w:rsidR="007754A4" w:rsidRPr="005B687B" w:rsidRDefault="007754A4" w:rsidP="005673C4">
            <w:pPr>
              <w:rPr>
                <w:color w:val="000000" w:themeColor="text1"/>
                <w:sz w:val="20"/>
                <w:szCs w:val="20"/>
              </w:rPr>
            </w:pPr>
            <w:r w:rsidRPr="005B687B">
              <w:rPr>
                <w:color w:val="000000" w:themeColor="text1"/>
                <w:sz w:val="20"/>
                <w:szCs w:val="20"/>
              </w:rPr>
              <w:t>- vyjadřuje pocity k sobě a k okol. prostředí</w:t>
            </w:r>
          </w:p>
          <w:p w14:paraId="519A9138" w14:textId="77777777" w:rsidR="007754A4" w:rsidRPr="005B687B" w:rsidRDefault="007754A4" w:rsidP="005673C4">
            <w:pPr>
              <w:rPr>
                <w:color w:val="000000" w:themeColor="text1"/>
                <w:sz w:val="20"/>
                <w:szCs w:val="20"/>
              </w:rPr>
            </w:pPr>
          </w:p>
        </w:tc>
        <w:tc>
          <w:tcPr>
            <w:tcW w:w="1250" w:type="pct"/>
          </w:tcPr>
          <w:p w14:paraId="31C1E9FC" w14:textId="77777777" w:rsidR="007754A4" w:rsidRPr="005B687B" w:rsidRDefault="007754A4" w:rsidP="005673C4">
            <w:pPr>
              <w:rPr>
                <w:color w:val="000000" w:themeColor="text1"/>
                <w:sz w:val="20"/>
                <w:szCs w:val="20"/>
              </w:rPr>
            </w:pPr>
            <w:r w:rsidRPr="005B687B">
              <w:rPr>
                <w:color w:val="000000" w:themeColor="text1"/>
                <w:sz w:val="20"/>
                <w:szCs w:val="20"/>
              </w:rPr>
              <w:t xml:space="preserve">- sloveso „to </w:t>
            </w:r>
            <w:proofErr w:type="spellStart"/>
            <w:r w:rsidRPr="005B687B">
              <w:rPr>
                <w:color w:val="000000" w:themeColor="text1"/>
                <w:sz w:val="20"/>
                <w:szCs w:val="20"/>
              </w:rPr>
              <w:t>be</w:t>
            </w:r>
            <w:proofErr w:type="spellEnd"/>
            <w:r w:rsidRPr="005B687B">
              <w:rPr>
                <w:color w:val="000000" w:themeColor="text1"/>
                <w:sz w:val="20"/>
                <w:szCs w:val="20"/>
              </w:rPr>
              <w:t>“</w:t>
            </w:r>
          </w:p>
          <w:p w14:paraId="773A3DD0" w14:textId="77777777" w:rsidR="007754A4" w:rsidRPr="005B687B" w:rsidRDefault="007754A4" w:rsidP="005673C4">
            <w:pPr>
              <w:rPr>
                <w:color w:val="000000" w:themeColor="text1"/>
                <w:sz w:val="20"/>
                <w:szCs w:val="20"/>
              </w:rPr>
            </w:pPr>
            <w:r w:rsidRPr="005B687B">
              <w:rPr>
                <w:color w:val="000000" w:themeColor="text1"/>
                <w:sz w:val="20"/>
                <w:szCs w:val="20"/>
              </w:rPr>
              <w:t xml:space="preserve">- spojování jednoduchých vět/ and, </w:t>
            </w:r>
            <w:proofErr w:type="spellStart"/>
            <w:r w:rsidRPr="005B687B">
              <w:rPr>
                <w:color w:val="000000" w:themeColor="text1"/>
                <w:sz w:val="20"/>
                <w:szCs w:val="20"/>
              </w:rPr>
              <w:t>but,or</w:t>
            </w:r>
            <w:proofErr w:type="spellEnd"/>
            <w:r w:rsidRPr="005B687B">
              <w:rPr>
                <w:color w:val="000000" w:themeColor="text1"/>
                <w:sz w:val="20"/>
                <w:szCs w:val="20"/>
              </w:rPr>
              <w:t>/</w:t>
            </w:r>
          </w:p>
          <w:p w14:paraId="10624987" w14:textId="77777777" w:rsidR="007754A4" w:rsidRPr="005B687B" w:rsidRDefault="007754A4" w:rsidP="005673C4">
            <w:pPr>
              <w:rPr>
                <w:color w:val="000000" w:themeColor="text1"/>
                <w:sz w:val="20"/>
                <w:szCs w:val="20"/>
              </w:rPr>
            </w:pPr>
            <w:r w:rsidRPr="005B687B">
              <w:rPr>
                <w:color w:val="000000" w:themeColor="text1"/>
                <w:sz w:val="20"/>
                <w:szCs w:val="20"/>
              </w:rPr>
              <w:t>- užívání členů /a-</w:t>
            </w:r>
            <w:proofErr w:type="spellStart"/>
            <w:r w:rsidRPr="005B687B">
              <w:rPr>
                <w:color w:val="000000" w:themeColor="text1"/>
                <w:sz w:val="20"/>
                <w:szCs w:val="20"/>
              </w:rPr>
              <w:t>an,the</w:t>
            </w:r>
            <w:proofErr w:type="spellEnd"/>
            <w:r w:rsidRPr="005B687B">
              <w:rPr>
                <w:color w:val="000000" w:themeColor="text1"/>
                <w:sz w:val="20"/>
                <w:szCs w:val="20"/>
              </w:rPr>
              <w:t>/</w:t>
            </w:r>
          </w:p>
          <w:p w14:paraId="25AB885A" w14:textId="77777777" w:rsidR="007754A4" w:rsidRPr="005B687B" w:rsidRDefault="007754A4" w:rsidP="005673C4">
            <w:pPr>
              <w:rPr>
                <w:color w:val="000000" w:themeColor="text1"/>
                <w:sz w:val="20"/>
                <w:szCs w:val="20"/>
              </w:rPr>
            </w:pPr>
            <w:r w:rsidRPr="005B687B">
              <w:rPr>
                <w:color w:val="000000" w:themeColor="text1"/>
                <w:sz w:val="20"/>
                <w:szCs w:val="20"/>
              </w:rPr>
              <w:t>- anglická abeceda</w:t>
            </w:r>
          </w:p>
          <w:p w14:paraId="409AA309" w14:textId="77777777" w:rsidR="007754A4" w:rsidRPr="005B687B" w:rsidRDefault="007754A4" w:rsidP="005673C4">
            <w:pPr>
              <w:rPr>
                <w:color w:val="000000" w:themeColor="text1"/>
                <w:sz w:val="20"/>
                <w:szCs w:val="20"/>
              </w:rPr>
            </w:pPr>
            <w:r w:rsidRPr="005B687B">
              <w:rPr>
                <w:color w:val="000000" w:themeColor="text1"/>
                <w:sz w:val="20"/>
                <w:szCs w:val="20"/>
              </w:rPr>
              <w:t>- stavba věty jednoduché oznamovací, rozkazovací, tázací</w:t>
            </w:r>
          </w:p>
          <w:p w14:paraId="076D6EE8" w14:textId="77777777" w:rsidR="007754A4" w:rsidRPr="005B687B" w:rsidRDefault="007754A4" w:rsidP="005673C4">
            <w:pPr>
              <w:rPr>
                <w:color w:val="000000" w:themeColor="text1"/>
                <w:sz w:val="20"/>
                <w:szCs w:val="20"/>
              </w:rPr>
            </w:pPr>
            <w:r w:rsidRPr="005B687B">
              <w:rPr>
                <w:color w:val="000000" w:themeColor="text1"/>
                <w:sz w:val="20"/>
                <w:szCs w:val="20"/>
              </w:rPr>
              <w:t>- zápor ve větě</w:t>
            </w:r>
          </w:p>
          <w:p w14:paraId="0C447D92" w14:textId="77777777" w:rsidR="007754A4" w:rsidRPr="005B687B" w:rsidRDefault="007754A4" w:rsidP="005673C4">
            <w:pPr>
              <w:rPr>
                <w:color w:val="000000" w:themeColor="text1"/>
                <w:sz w:val="20"/>
                <w:szCs w:val="20"/>
              </w:rPr>
            </w:pPr>
            <w:r w:rsidRPr="005B687B">
              <w:rPr>
                <w:color w:val="000000" w:themeColor="text1"/>
                <w:sz w:val="20"/>
                <w:szCs w:val="20"/>
              </w:rPr>
              <w:t>- přivlastňovací pád</w:t>
            </w:r>
          </w:p>
          <w:p w14:paraId="3A9201DC" w14:textId="77777777" w:rsidR="007754A4" w:rsidRPr="005B687B" w:rsidRDefault="007754A4" w:rsidP="005673C4">
            <w:pPr>
              <w:rPr>
                <w:color w:val="000000" w:themeColor="text1"/>
                <w:sz w:val="20"/>
                <w:szCs w:val="20"/>
              </w:rPr>
            </w:pPr>
            <w:r w:rsidRPr="005B687B">
              <w:rPr>
                <w:color w:val="000000" w:themeColor="text1"/>
                <w:sz w:val="20"/>
                <w:szCs w:val="20"/>
              </w:rPr>
              <w:t>- zájmena osobní a přivlastňovací</w:t>
            </w:r>
          </w:p>
          <w:p w14:paraId="0E5E3B21" w14:textId="77777777" w:rsidR="007754A4" w:rsidRPr="005B687B" w:rsidRDefault="007754A4" w:rsidP="005673C4">
            <w:pPr>
              <w:rPr>
                <w:color w:val="000000" w:themeColor="text1"/>
                <w:sz w:val="20"/>
                <w:szCs w:val="20"/>
              </w:rPr>
            </w:pPr>
            <w:r w:rsidRPr="005B687B">
              <w:rPr>
                <w:color w:val="000000" w:themeColor="text1"/>
                <w:sz w:val="20"/>
                <w:szCs w:val="20"/>
              </w:rPr>
              <w:t>- číslovky do 10</w:t>
            </w:r>
          </w:p>
          <w:p w14:paraId="500F0B2C" w14:textId="77777777" w:rsidR="007754A4" w:rsidRPr="005B687B" w:rsidRDefault="007754A4" w:rsidP="005673C4">
            <w:pPr>
              <w:rPr>
                <w:color w:val="000000" w:themeColor="text1"/>
                <w:sz w:val="20"/>
                <w:szCs w:val="20"/>
              </w:rPr>
            </w:pPr>
            <w:r w:rsidRPr="005B687B">
              <w:rPr>
                <w:color w:val="000000" w:themeColor="text1"/>
                <w:sz w:val="20"/>
                <w:szCs w:val="20"/>
              </w:rPr>
              <w:t>- technika čtení</w:t>
            </w:r>
          </w:p>
          <w:p w14:paraId="6C2C7AF0" w14:textId="77777777" w:rsidR="007754A4" w:rsidRPr="005B687B" w:rsidRDefault="007754A4" w:rsidP="005673C4">
            <w:pPr>
              <w:rPr>
                <w:color w:val="000000" w:themeColor="text1"/>
                <w:sz w:val="20"/>
                <w:szCs w:val="20"/>
              </w:rPr>
            </w:pPr>
            <w:r w:rsidRPr="005B687B">
              <w:rPr>
                <w:color w:val="000000" w:themeColor="text1"/>
                <w:sz w:val="20"/>
                <w:szCs w:val="20"/>
              </w:rPr>
              <w:t>- zvuková a grafická podoba  jazyka – fonetické znaky (pasivně), základní výslovnostní návyky, vztah mezi zvukovou a grafickou podobou slov</w:t>
            </w:r>
          </w:p>
          <w:p w14:paraId="01752EDF" w14:textId="77777777" w:rsidR="007754A4" w:rsidRPr="005B687B" w:rsidRDefault="007754A4" w:rsidP="005673C4">
            <w:pPr>
              <w:rPr>
                <w:color w:val="000000" w:themeColor="text1"/>
                <w:sz w:val="20"/>
                <w:szCs w:val="20"/>
              </w:rPr>
            </w:pPr>
            <w:r w:rsidRPr="005B687B">
              <w:rPr>
                <w:color w:val="000000" w:themeColor="text1"/>
                <w:sz w:val="20"/>
                <w:szCs w:val="20"/>
              </w:rPr>
              <w:t>- slovní zásoba – žáci si osvojí a umí používat základní slovní zásobu v komunikačních situacích probíraných tematických okruhů a umí ji používat v komunikačních situacích, práce se slovníkem</w:t>
            </w:r>
          </w:p>
          <w:p w14:paraId="0793C0DC" w14:textId="77777777" w:rsidR="007754A4" w:rsidRPr="005B687B" w:rsidRDefault="007754A4" w:rsidP="005673C4">
            <w:pPr>
              <w:rPr>
                <w:color w:val="000000" w:themeColor="text1"/>
                <w:sz w:val="20"/>
                <w:szCs w:val="20"/>
              </w:rPr>
            </w:pPr>
            <w:r w:rsidRPr="005B687B">
              <w:rPr>
                <w:color w:val="000000" w:themeColor="text1"/>
                <w:sz w:val="20"/>
                <w:szCs w:val="20"/>
              </w:rPr>
              <w:t>- tematické okruhy – domov, rodina, škola, volný čas, povolání, lidské tělo, jídlo, oblékání, nákupy, bydliště, dopravní prostředky, kalendářní rok ( svátky, roční období, měsíce, dny v týdnu, hodiny), zvířata, příroda a počasí</w:t>
            </w:r>
          </w:p>
          <w:p w14:paraId="4A5A72F7" w14:textId="77777777" w:rsidR="007754A4" w:rsidRPr="005B687B" w:rsidRDefault="007754A4" w:rsidP="005673C4">
            <w:pPr>
              <w:rPr>
                <w:color w:val="000000" w:themeColor="text1"/>
                <w:sz w:val="20"/>
                <w:szCs w:val="20"/>
              </w:rPr>
            </w:pPr>
          </w:p>
        </w:tc>
        <w:tc>
          <w:tcPr>
            <w:tcW w:w="1250" w:type="pct"/>
          </w:tcPr>
          <w:p w14:paraId="0AF9582B" w14:textId="77777777" w:rsidR="007754A4" w:rsidRPr="005B687B" w:rsidRDefault="007754A4" w:rsidP="005673C4">
            <w:pPr>
              <w:rPr>
                <w:color w:val="000000" w:themeColor="text1"/>
                <w:sz w:val="20"/>
                <w:szCs w:val="20"/>
              </w:rPr>
            </w:pPr>
            <w:r w:rsidRPr="005B687B">
              <w:rPr>
                <w:b/>
                <w:color w:val="000000" w:themeColor="text1"/>
                <w:sz w:val="20"/>
                <w:szCs w:val="20"/>
              </w:rPr>
              <w:t xml:space="preserve">OSV </w:t>
            </w:r>
            <w:r w:rsidRPr="005B687B">
              <w:rPr>
                <w:color w:val="000000" w:themeColor="text1"/>
                <w:sz w:val="20"/>
                <w:szCs w:val="20"/>
              </w:rPr>
              <w:t>- poznávání lidí, komunikace</w:t>
            </w:r>
          </w:p>
          <w:p w14:paraId="1AB8311B" w14:textId="77777777" w:rsidR="007754A4" w:rsidRPr="005B687B" w:rsidRDefault="007754A4" w:rsidP="005673C4">
            <w:pPr>
              <w:rPr>
                <w:color w:val="000000" w:themeColor="text1"/>
                <w:sz w:val="20"/>
                <w:szCs w:val="20"/>
              </w:rPr>
            </w:pPr>
            <w:r w:rsidRPr="005B687B">
              <w:rPr>
                <w:b/>
                <w:color w:val="000000" w:themeColor="text1"/>
                <w:sz w:val="20"/>
                <w:szCs w:val="20"/>
              </w:rPr>
              <w:t xml:space="preserve">EGS </w:t>
            </w:r>
            <w:r w:rsidRPr="005B687B">
              <w:rPr>
                <w:color w:val="000000" w:themeColor="text1"/>
                <w:sz w:val="20"/>
                <w:szCs w:val="20"/>
              </w:rPr>
              <w:t>- jsme Evropané</w:t>
            </w:r>
          </w:p>
          <w:p w14:paraId="2740973A" w14:textId="77777777" w:rsidR="007754A4" w:rsidRPr="005B687B" w:rsidRDefault="007754A4" w:rsidP="005673C4">
            <w:pPr>
              <w:rPr>
                <w:color w:val="000000" w:themeColor="text1"/>
                <w:sz w:val="20"/>
                <w:szCs w:val="20"/>
              </w:rPr>
            </w:pPr>
          </w:p>
          <w:p w14:paraId="73F64B4F" w14:textId="77777777" w:rsidR="007754A4" w:rsidRPr="005B687B" w:rsidRDefault="007754A4" w:rsidP="005673C4">
            <w:pPr>
              <w:rPr>
                <w:color w:val="000000" w:themeColor="text1"/>
                <w:sz w:val="20"/>
                <w:szCs w:val="20"/>
              </w:rPr>
            </w:pPr>
          </w:p>
          <w:p w14:paraId="4AB3FB3A" w14:textId="77777777" w:rsidR="007754A4" w:rsidRPr="005B687B" w:rsidRDefault="007754A4" w:rsidP="005673C4">
            <w:pPr>
              <w:rPr>
                <w:color w:val="000000" w:themeColor="text1"/>
                <w:sz w:val="20"/>
                <w:szCs w:val="20"/>
              </w:rPr>
            </w:pPr>
          </w:p>
          <w:p w14:paraId="75B9BEB4" w14:textId="77777777" w:rsidR="007754A4" w:rsidRPr="005B687B" w:rsidRDefault="007754A4" w:rsidP="005673C4">
            <w:pPr>
              <w:rPr>
                <w:color w:val="000000" w:themeColor="text1"/>
                <w:sz w:val="20"/>
                <w:szCs w:val="20"/>
              </w:rPr>
            </w:pPr>
            <w:r w:rsidRPr="005B687B">
              <w:rPr>
                <w:b/>
                <w:color w:val="000000" w:themeColor="text1"/>
                <w:sz w:val="20"/>
                <w:szCs w:val="20"/>
              </w:rPr>
              <w:t xml:space="preserve">VDO </w:t>
            </w:r>
            <w:r w:rsidRPr="005B687B">
              <w:rPr>
                <w:color w:val="000000" w:themeColor="text1"/>
                <w:sz w:val="20"/>
                <w:szCs w:val="20"/>
              </w:rPr>
              <w:t>- občanská společnost a škola</w:t>
            </w:r>
          </w:p>
          <w:p w14:paraId="71D5E909" w14:textId="77777777" w:rsidR="007754A4" w:rsidRPr="005B687B" w:rsidRDefault="007754A4" w:rsidP="005673C4">
            <w:pPr>
              <w:rPr>
                <w:color w:val="000000" w:themeColor="text1"/>
                <w:sz w:val="20"/>
                <w:szCs w:val="20"/>
              </w:rPr>
            </w:pPr>
          </w:p>
          <w:p w14:paraId="365A02F8" w14:textId="77777777" w:rsidR="007754A4" w:rsidRPr="005B687B" w:rsidRDefault="007754A4" w:rsidP="005673C4">
            <w:pPr>
              <w:rPr>
                <w:color w:val="000000" w:themeColor="text1"/>
                <w:sz w:val="20"/>
                <w:szCs w:val="20"/>
              </w:rPr>
            </w:pPr>
          </w:p>
          <w:p w14:paraId="3630B1F2" w14:textId="77777777" w:rsidR="007754A4" w:rsidRPr="005B687B" w:rsidRDefault="007754A4" w:rsidP="005673C4">
            <w:pPr>
              <w:rPr>
                <w:color w:val="000000" w:themeColor="text1"/>
                <w:sz w:val="20"/>
                <w:szCs w:val="20"/>
              </w:rPr>
            </w:pPr>
            <w:r w:rsidRPr="005B687B">
              <w:rPr>
                <w:b/>
                <w:color w:val="000000" w:themeColor="text1"/>
                <w:sz w:val="20"/>
                <w:szCs w:val="20"/>
              </w:rPr>
              <w:t xml:space="preserve">MKV </w:t>
            </w:r>
            <w:r w:rsidRPr="005B687B">
              <w:rPr>
                <w:color w:val="000000" w:themeColor="text1"/>
                <w:sz w:val="20"/>
                <w:szCs w:val="20"/>
              </w:rPr>
              <w:t>- lidské vztahy</w:t>
            </w:r>
          </w:p>
          <w:p w14:paraId="05276031" w14:textId="77777777" w:rsidR="007754A4" w:rsidRPr="005B687B" w:rsidRDefault="007754A4" w:rsidP="005673C4">
            <w:pPr>
              <w:rPr>
                <w:color w:val="000000" w:themeColor="text1"/>
                <w:sz w:val="20"/>
                <w:szCs w:val="20"/>
              </w:rPr>
            </w:pPr>
            <w:r w:rsidRPr="005B687B">
              <w:rPr>
                <w:b/>
                <w:color w:val="000000" w:themeColor="text1"/>
                <w:sz w:val="20"/>
                <w:szCs w:val="20"/>
              </w:rPr>
              <w:t xml:space="preserve">EV </w:t>
            </w:r>
            <w:r w:rsidRPr="005B687B">
              <w:rPr>
                <w:color w:val="000000" w:themeColor="text1"/>
                <w:sz w:val="20"/>
                <w:szCs w:val="20"/>
              </w:rPr>
              <w:t>- vztah člověka a prostředí</w:t>
            </w:r>
          </w:p>
          <w:p w14:paraId="52A1F205" w14:textId="77777777" w:rsidR="007754A4" w:rsidRPr="005B687B" w:rsidRDefault="007754A4" w:rsidP="005673C4">
            <w:pPr>
              <w:rPr>
                <w:color w:val="000000" w:themeColor="text1"/>
                <w:sz w:val="20"/>
                <w:szCs w:val="20"/>
              </w:rPr>
            </w:pPr>
            <w:r w:rsidRPr="005B687B">
              <w:rPr>
                <w:b/>
                <w:color w:val="000000" w:themeColor="text1"/>
                <w:sz w:val="20"/>
                <w:szCs w:val="20"/>
              </w:rPr>
              <w:t xml:space="preserve">MDV </w:t>
            </w:r>
            <w:r w:rsidRPr="005B687B">
              <w:rPr>
                <w:color w:val="000000" w:themeColor="text1"/>
                <w:sz w:val="20"/>
                <w:szCs w:val="20"/>
              </w:rPr>
              <w:t>- práce v realizačním týmu</w:t>
            </w:r>
          </w:p>
          <w:p w14:paraId="29CE88D4" w14:textId="77777777" w:rsidR="007754A4" w:rsidRPr="005B687B" w:rsidRDefault="007754A4" w:rsidP="005673C4">
            <w:pPr>
              <w:rPr>
                <w:color w:val="000000" w:themeColor="text1"/>
                <w:sz w:val="20"/>
                <w:szCs w:val="20"/>
              </w:rPr>
            </w:pPr>
          </w:p>
          <w:p w14:paraId="7363ECC7" w14:textId="77777777" w:rsidR="007754A4" w:rsidRPr="005B687B" w:rsidRDefault="007754A4" w:rsidP="005673C4">
            <w:pPr>
              <w:rPr>
                <w:color w:val="000000" w:themeColor="text1"/>
                <w:sz w:val="20"/>
                <w:szCs w:val="20"/>
              </w:rPr>
            </w:pPr>
          </w:p>
          <w:p w14:paraId="5B7F7E3C" w14:textId="77777777" w:rsidR="007754A4" w:rsidRPr="005B687B" w:rsidRDefault="007754A4" w:rsidP="005673C4">
            <w:pPr>
              <w:rPr>
                <w:color w:val="000000" w:themeColor="text1"/>
                <w:sz w:val="20"/>
                <w:szCs w:val="20"/>
              </w:rPr>
            </w:pPr>
          </w:p>
          <w:p w14:paraId="451AAC06" w14:textId="77777777" w:rsidR="007754A4" w:rsidRPr="005B687B" w:rsidRDefault="007754A4" w:rsidP="005673C4">
            <w:pPr>
              <w:rPr>
                <w:color w:val="000000" w:themeColor="text1"/>
                <w:sz w:val="20"/>
                <w:szCs w:val="20"/>
              </w:rPr>
            </w:pPr>
          </w:p>
          <w:p w14:paraId="2B462F0F" w14:textId="77777777" w:rsidR="007754A4" w:rsidRPr="005B687B" w:rsidRDefault="007754A4" w:rsidP="005673C4">
            <w:pPr>
              <w:rPr>
                <w:color w:val="000000" w:themeColor="text1"/>
                <w:sz w:val="20"/>
                <w:szCs w:val="20"/>
              </w:rPr>
            </w:pPr>
          </w:p>
          <w:p w14:paraId="3E8813DD" w14:textId="77777777" w:rsidR="007754A4" w:rsidRPr="005B687B" w:rsidRDefault="007754A4" w:rsidP="005673C4">
            <w:pPr>
              <w:rPr>
                <w:color w:val="000000" w:themeColor="text1"/>
                <w:sz w:val="20"/>
                <w:szCs w:val="20"/>
              </w:rPr>
            </w:pPr>
          </w:p>
          <w:p w14:paraId="056ECEB8" w14:textId="77777777" w:rsidR="007754A4" w:rsidRPr="005B687B" w:rsidRDefault="007754A4" w:rsidP="005673C4">
            <w:pPr>
              <w:rPr>
                <w:color w:val="000000" w:themeColor="text1"/>
                <w:sz w:val="20"/>
                <w:szCs w:val="20"/>
              </w:rPr>
            </w:pPr>
          </w:p>
          <w:p w14:paraId="06FD1C9F" w14:textId="77777777" w:rsidR="007754A4" w:rsidRPr="005B687B" w:rsidRDefault="007754A4" w:rsidP="005673C4">
            <w:pPr>
              <w:rPr>
                <w:color w:val="000000" w:themeColor="text1"/>
                <w:sz w:val="20"/>
                <w:szCs w:val="20"/>
              </w:rPr>
            </w:pPr>
          </w:p>
          <w:p w14:paraId="373FC6F2" w14:textId="77777777" w:rsidR="007754A4" w:rsidRPr="005B687B" w:rsidRDefault="007754A4" w:rsidP="005673C4">
            <w:pPr>
              <w:rPr>
                <w:color w:val="000000" w:themeColor="text1"/>
                <w:sz w:val="20"/>
                <w:szCs w:val="20"/>
              </w:rPr>
            </w:pPr>
          </w:p>
          <w:p w14:paraId="24BFFAD2" w14:textId="77777777" w:rsidR="007754A4" w:rsidRPr="005B687B" w:rsidRDefault="007754A4" w:rsidP="005673C4">
            <w:pPr>
              <w:rPr>
                <w:color w:val="000000" w:themeColor="text1"/>
                <w:sz w:val="20"/>
                <w:szCs w:val="20"/>
              </w:rPr>
            </w:pPr>
          </w:p>
          <w:p w14:paraId="74061A03" w14:textId="77777777" w:rsidR="007754A4" w:rsidRPr="005B687B" w:rsidRDefault="007754A4" w:rsidP="005673C4">
            <w:pPr>
              <w:rPr>
                <w:color w:val="000000" w:themeColor="text1"/>
                <w:sz w:val="20"/>
                <w:szCs w:val="20"/>
              </w:rPr>
            </w:pPr>
          </w:p>
          <w:p w14:paraId="2920C91F" w14:textId="77777777" w:rsidR="007754A4" w:rsidRPr="005B687B" w:rsidRDefault="007754A4" w:rsidP="005673C4">
            <w:pPr>
              <w:rPr>
                <w:color w:val="000000" w:themeColor="text1"/>
                <w:sz w:val="20"/>
                <w:szCs w:val="20"/>
              </w:rPr>
            </w:pPr>
          </w:p>
          <w:p w14:paraId="69D0709E" w14:textId="77777777" w:rsidR="007754A4" w:rsidRPr="005B687B" w:rsidRDefault="007754A4" w:rsidP="005673C4">
            <w:pPr>
              <w:rPr>
                <w:color w:val="000000" w:themeColor="text1"/>
                <w:sz w:val="20"/>
                <w:szCs w:val="20"/>
              </w:rPr>
            </w:pPr>
          </w:p>
          <w:p w14:paraId="7C7D4CBD" w14:textId="77777777" w:rsidR="007754A4" w:rsidRPr="005B687B" w:rsidRDefault="007754A4" w:rsidP="005673C4">
            <w:pPr>
              <w:rPr>
                <w:color w:val="000000" w:themeColor="text1"/>
                <w:sz w:val="20"/>
                <w:szCs w:val="20"/>
              </w:rPr>
            </w:pPr>
          </w:p>
          <w:p w14:paraId="6DF5EBB7" w14:textId="77777777" w:rsidR="007754A4" w:rsidRPr="005B687B" w:rsidRDefault="007754A4" w:rsidP="005673C4">
            <w:pPr>
              <w:rPr>
                <w:color w:val="000000" w:themeColor="text1"/>
                <w:sz w:val="20"/>
                <w:szCs w:val="20"/>
              </w:rPr>
            </w:pPr>
          </w:p>
          <w:p w14:paraId="0E60AB78" w14:textId="77777777" w:rsidR="007754A4" w:rsidRPr="005B687B" w:rsidRDefault="007754A4" w:rsidP="005673C4">
            <w:pPr>
              <w:rPr>
                <w:color w:val="000000" w:themeColor="text1"/>
                <w:sz w:val="20"/>
                <w:szCs w:val="20"/>
              </w:rPr>
            </w:pPr>
          </w:p>
          <w:p w14:paraId="2D9EC1EF" w14:textId="77777777" w:rsidR="007754A4" w:rsidRPr="005B687B" w:rsidRDefault="007754A4" w:rsidP="005673C4">
            <w:pPr>
              <w:rPr>
                <w:color w:val="000000" w:themeColor="text1"/>
                <w:sz w:val="20"/>
                <w:szCs w:val="20"/>
              </w:rPr>
            </w:pPr>
          </w:p>
          <w:p w14:paraId="3E82AF29" w14:textId="77777777" w:rsidR="007754A4" w:rsidRPr="005B687B" w:rsidRDefault="007754A4" w:rsidP="005673C4">
            <w:pPr>
              <w:rPr>
                <w:color w:val="000000" w:themeColor="text1"/>
                <w:sz w:val="20"/>
                <w:szCs w:val="20"/>
              </w:rPr>
            </w:pPr>
          </w:p>
          <w:p w14:paraId="3686A0B8" w14:textId="77777777" w:rsidR="007754A4" w:rsidRPr="005B687B" w:rsidRDefault="007754A4" w:rsidP="005673C4">
            <w:pPr>
              <w:rPr>
                <w:color w:val="000000" w:themeColor="text1"/>
                <w:sz w:val="20"/>
                <w:szCs w:val="20"/>
              </w:rPr>
            </w:pPr>
          </w:p>
          <w:p w14:paraId="65D0911A" w14:textId="77777777" w:rsidR="007754A4" w:rsidRPr="005B687B" w:rsidRDefault="007754A4" w:rsidP="005673C4">
            <w:pPr>
              <w:rPr>
                <w:color w:val="000000" w:themeColor="text1"/>
                <w:sz w:val="20"/>
                <w:szCs w:val="20"/>
              </w:rPr>
            </w:pPr>
          </w:p>
          <w:p w14:paraId="0D5B7F9F" w14:textId="77777777" w:rsidR="007754A4" w:rsidRPr="005B687B" w:rsidRDefault="007754A4" w:rsidP="005673C4">
            <w:pPr>
              <w:rPr>
                <w:color w:val="000000" w:themeColor="text1"/>
                <w:sz w:val="20"/>
                <w:szCs w:val="20"/>
              </w:rPr>
            </w:pPr>
            <w:r w:rsidRPr="005B687B">
              <w:rPr>
                <w:color w:val="000000" w:themeColor="text1"/>
                <w:sz w:val="20"/>
                <w:szCs w:val="20"/>
              </w:rPr>
              <w:t>ETV</w:t>
            </w:r>
          </w:p>
          <w:p w14:paraId="0A3B9CD4" w14:textId="77777777" w:rsidR="007754A4" w:rsidRPr="005B687B" w:rsidRDefault="007754A4" w:rsidP="005673C4">
            <w:pPr>
              <w:rPr>
                <w:color w:val="000000" w:themeColor="text1"/>
                <w:sz w:val="20"/>
                <w:szCs w:val="20"/>
              </w:rPr>
            </w:pPr>
          </w:p>
          <w:p w14:paraId="2BFC2EFC" w14:textId="77777777" w:rsidR="007754A4" w:rsidRPr="005B687B" w:rsidRDefault="007754A4" w:rsidP="005673C4">
            <w:pPr>
              <w:rPr>
                <w:color w:val="000000" w:themeColor="text1"/>
                <w:sz w:val="20"/>
                <w:szCs w:val="20"/>
              </w:rPr>
            </w:pPr>
          </w:p>
          <w:p w14:paraId="04A33558" w14:textId="77777777" w:rsidR="007754A4" w:rsidRPr="005B687B" w:rsidRDefault="007754A4" w:rsidP="005673C4">
            <w:pPr>
              <w:rPr>
                <w:color w:val="000000" w:themeColor="text1"/>
                <w:sz w:val="20"/>
                <w:szCs w:val="20"/>
              </w:rPr>
            </w:pPr>
            <w:r w:rsidRPr="005B687B">
              <w:rPr>
                <w:color w:val="000000" w:themeColor="text1"/>
                <w:sz w:val="20"/>
                <w:szCs w:val="20"/>
              </w:rPr>
              <w:t>SXV</w:t>
            </w:r>
          </w:p>
        </w:tc>
      </w:tr>
    </w:tbl>
    <w:p w14:paraId="3A92933A" w14:textId="77777777" w:rsidR="007754A4" w:rsidRPr="005B687B" w:rsidRDefault="007754A4" w:rsidP="007754A4">
      <w:pPr>
        <w:rPr>
          <w:color w:val="000000" w:themeColor="text1"/>
        </w:rPr>
      </w:pPr>
    </w:p>
    <w:p w14:paraId="2426DCA2" w14:textId="77777777" w:rsidR="007754A4" w:rsidRPr="005B687B" w:rsidRDefault="007754A4" w:rsidP="007754A4">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06"/>
        <w:gridCol w:w="2407"/>
        <w:gridCol w:w="2407"/>
        <w:gridCol w:w="2407"/>
      </w:tblGrid>
      <w:tr w:rsidR="006C41B9" w:rsidRPr="005B687B" w14:paraId="31C0418D" w14:textId="77777777" w:rsidTr="005673C4">
        <w:trPr>
          <w:trHeight w:val="1440"/>
        </w:trPr>
        <w:tc>
          <w:tcPr>
            <w:tcW w:w="2500" w:type="pct"/>
            <w:gridSpan w:val="2"/>
            <w:vAlign w:val="center"/>
          </w:tcPr>
          <w:p w14:paraId="01EAEE0D" w14:textId="77777777" w:rsidR="006C41B9" w:rsidRPr="005B687B" w:rsidRDefault="006C41B9" w:rsidP="005673C4">
            <w:pPr>
              <w:jc w:val="center"/>
              <w:rPr>
                <w:b/>
                <w:color w:val="000000" w:themeColor="text1"/>
              </w:rPr>
            </w:pPr>
            <w:r w:rsidRPr="005B687B">
              <w:rPr>
                <w:b/>
                <w:color w:val="000000" w:themeColor="text1"/>
              </w:rPr>
              <w:lastRenderedPageBreak/>
              <w:t>Oblast:</w:t>
            </w:r>
          </w:p>
          <w:p w14:paraId="2CBB08DE" w14:textId="77777777" w:rsidR="006C41B9" w:rsidRPr="005B687B" w:rsidRDefault="006C41B9" w:rsidP="005673C4">
            <w:pPr>
              <w:jc w:val="center"/>
              <w:rPr>
                <w:b/>
                <w:color w:val="000000" w:themeColor="text1"/>
              </w:rPr>
            </w:pPr>
            <w:r w:rsidRPr="005B687B">
              <w:rPr>
                <w:b/>
                <w:color w:val="000000" w:themeColor="text1"/>
              </w:rPr>
              <w:t>Jazyk a jazyková komunikace</w:t>
            </w:r>
          </w:p>
          <w:p w14:paraId="1E500392" w14:textId="77777777" w:rsidR="006C41B9" w:rsidRPr="005B687B" w:rsidRDefault="006C41B9" w:rsidP="005673C4">
            <w:pPr>
              <w:jc w:val="center"/>
              <w:rPr>
                <w:b/>
                <w:color w:val="000000" w:themeColor="text1"/>
              </w:rPr>
            </w:pPr>
          </w:p>
        </w:tc>
        <w:tc>
          <w:tcPr>
            <w:tcW w:w="1250" w:type="pct"/>
            <w:vAlign w:val="center"/>
          </w:tcPr>
          <w:p w14:paraId="7EA5B720" w14:textId="77777777" w:rsidR="006C41B9" w:rsidRPr="005B687B" w:rsidRDefault="006C41B9" w:rsidP="005673C4">
            <w:pPr>
              <w:jc w:val="center"/>
              <w:rPr>
                <w:b/>
                <w:color w:val="000000" w:themeColor="text1"/>
              </w:rPr>
            </w:pPr>
            <w:r w:rsidRPr="005B687B">
              <w:rPr>
                <w:b/>
                <w:color w:val="000000" w:themeColor="text1"/>
              </w:rPr>
              <w:t>Předmět:</w:t>
            </w:r>
          </w:p>
          <w:p w14:paraId="366F4495" w14:textId="77777777" w:rsidR="006C41B9" w:rsidRPr="005B687B" w:rsidRDefault="006C41B9" w:rsidP="005673C4">
            <w:pPr>
              <w:jc w:val="center"/>
              <w:rPr>
                <w:b/>
                <w:color w:val="000000" w:themeColor="text1"/>
              </w:rPr>
            </w:pPr>
            <w:r w:rsidRPr="005B687B">
              <w:rPr>
                <w:b/>
                <w:color w:val="000000" w:themeColor="text1"/>
              </w:rPr>
              <w:t>Anglický jazyk</w:t>
            </w:r>
          </w:p>
        </w:tc>
        <w:tc>
          <w:tcPr>
            <w:tcW w:w="1250" w:type="pct"/>
            <w:vAlign w:val="center"/>
          </w:tcPr>
          <w:p w14:paraId="65A6C8A4" w14:textId="77777777" w:rsidR="006C41B9" w:rsidRPr="005B687B" w:rsidRDefault="006C41B9" w:rsidP="005673C4">
            <w:pPr>
              <w:jc w:val="center"/>
              <w:rPr>
                <w:b/>
                <w:color w:val="000000" w:themeColor="text1"/>
              </w:rPr>
            </w:pPr>
            <w:r w:rsidRPr="005B687B">
              <w:rPr>
                <w:b/>
                <w:color w:val="000000" w:themeColor="text1"/>
              </w:rPr>
              <w:t>Ročník:</w:t>
            </w:r>
          </w:p>
          <w:p w14:paraId="4A6C247A" w14:textId="77777777" w:rsidR="006C41B9" w:rsidRPr="005B687B" w:rsidRDefault="006C41B9" w:rsidP="005673C4">
            <w:pPr>
              <w:jc w:val="center"/>
              <w:rPr>
                <w:b/>
                <w:color w:val="000000" w:themeColor="text1"/>
              </w:rPr>
            </w:pPr>
            <w:r w:rsidRPr="005B687B">
              <w:rPr>
                <w:b/>
                <w:color w:val="000000" w:themeColor="text1"/>
              </w:rPr>
              <w:t>5.</w:t>
            </w:r>
          </w:p>
        </w:tc>
      </w:tr>
      <w:tr w:rsidR="006C41B9" w:rsidRPr="005B687B" w14:paraId="3E1D887E" w14:textId="77777777" w:rsidTr="005673C4">
        <w:trPr>
          <w:trHeight w:val="1080"/>
        </w:trPr>
        <w:tc>
          <w:tcPr>
            <w:tcW w:w="1250" w:type="pct"/>
            <w:vAlign w:val="center"/>
          </w:tcPr>
          <w:p w14:paraId="379F80E9" w14:textId="77777777" w:rsidR="006C41B9" w:rsidRPr="005B687B" w:rsidRDefault="006C41B9" w:rsidP="005673C4">
            <w:pPr>
              <w:jc w:val="center"/>
              <w:rPr>
                <w:b/>
                <w:color w:val="000000" w:themeColor="text1"/>
              </w:rPr>
            </w:pPr>
            <w:r w:rsidRPr="005B687B">
              <w:rPr>
                <w:b/>
                <w:color w:val="000000" w:themeColor="text1"/>
              </w:rPr>
              <w:t>Výstupy RVP</w:t>
            </w:r>
          </w:p>
        </w:tc>
        <w:tc>
          <w:tcPr>
            <w:tcW w:w="1250" w:type="pct"/>
            <w:vAlign w:val="center"/>
          </w:tcPr>
          <w:p w14:paraId="7D213771" w14:textId="77777777" w:rsidR="006C41B9" w:rsidRPr="005B687B" w:rsidRDefault="006C41B9" w:rsidP="005673C4">
            <w:pPr>
              <w:jc w:val="center"/>
              <w:rPr>
                <w:color w:val="000000" w:themeColor="text1"/>
              </w:rPr>
            </w:pPr>
          </w:p>
          <w:p w14:paraId="7E58F138" w14:textId="77777777" w:rsidR="006C41B9" w:rsidRPr="005B687B" w:rsidRDefault="006C41B9" w:rsidP="005673C4">
            <w:pPr>
              <w:jc w:val="center"/>
              <w:rPr>
                <w:b/>
                <w:color w:val="000000" w:themeColor="text1"/>
              </w:rPr>
            </w:pPr>
            <w:r w:rsidRPr="005B687B">
              <w:rPr>
                <w:b/>
                <w:color w:val="000000" w:themeColor="text1"/>
              </w:rPr>
              <w:t>Školní výstupy:</w:t>
            </w:r>
          </w:p>
          <w:p w14:paraId="352AE542" w14:textId="77777777" w:rsidR="006C41B9" w:rsidRPr="005B687B" w:rsidRDefault="006C41B9" w:rsidP="005673C4">
            <w:pPr>
              <w:jc w:val="center"/>
              <w:rPr>
                <w:b/>
                <w:color w:val="000000" w:themeColor="text1"/>
              </w:rPr>
            </w:pPr>
          </w:p>
          <w:p w14:paraId="49A9EED1" w14:textId="77777777" w:rsidR="006C41B9" w:rsidRPr="005B687B" w:rsidRDefault="006C41B9" w:rsidP="005673C4">
            <w:pPr>
              <w:jc w:val="center"/>
              <w:rPr>
                <w:b/>
                <w:color w:val="000000" w:themeColor="text1"/>
              </w:rPr>
            </w:pPr>
          </w:p>
          <w:p w14:paraId="173B999A" w14:textId="77777777" w:rsidR="006C41B9" w:rsidRPr="005B687B" w:rsidRDefault="006C41B9" w:rsidP="005673C4">
            <w:pPr>
              <w:jc w:val="center"/>
              <w:rPr>
                <w:color w:val="000000" w:themeColor="text1"/>
              </w:rPr>
            </w:pPr>
            <w:r w:rsidRPr="005B687B">
              <w:rPr>
                <w:b/>
                <w:color w:val="000000" w:themeColor="text1"/>
              </w:rPr>
              <w:t>Žák:</w:t>
            </w:r>
          </w:p>
        </w:tc>
        <w:tc>
          <w:tcPr>
            <w:tcW w:w="1250" w:type="pct"/>
            <w:vAlign w:val="center"/>
          </w:tcPr>
          <w:p w14:paraId="64805BF8" w14:textId="77777777" w:rsidR="006C41B9" w:rsidRPr="005B687B" w:rsidRDefault="006C41B9" w:rsidP="005673C4">
            <w:pPr>
              <w:jc w:val="center"/>
              <w:rPr>
                <w:b/>
                <w:color w:val="000000" w:themeColor="text1"/>
              </w:rPr>
            </w:pPr>
            <w:r w:rsidRPr="005B687B">
              <w:rPr>
                <w:b/>
                <w:color w:val="000000" w:themeColor="text1"/>
              </w:rPr>
              <w:t>Učivo:</w:t>
            </w:r>
          </w:p>
        </w:tc>
        <w:tc>
          <w:tcPr>
            <w:tcW w:w="1250" w:type="pct"/>
            <w:vAlign w:val="center"/>
          </w:tcPr>
          <w:p w14:paraId="2B552DAF" w14:textId="77777777" w:rsidR="006C41B9" w:rsidRPr="005B687B" w:rsidRDefault="006C41B9" w:rsidP="005673C4">
            <w:pPr>
              <w:jc w:val="center"/>
              <w:rPr>
                <w:b/>
                <w:color w:val="000000" w:themeColor="text1"/>
              </w:rPr>
            </w:pPr>
            <w:r w:rsidRPr="005B687B">
              <w:rPr>
                <w:b/>
                <w:color w:val="000000" w:themeColor="text1"/>
              </w:rPr>
              <w:t xml:space="preserve">Průřezová témata, </w:t>
            </w:r>
          </w:p>
          <w:p w14:paraId="7DC65E53" w14:textId="77777777" w:rsidR="006C41B9" w:rsidRPr="005B687B" w:rsidRDefault="006C41B9" w:rsidP="005673C4">
            <w:pPr>
              <w:jc w:val="center"/>
              <w:rPr>
                <w:b/>
                <w:color w:val="000000" w:themeColor="text1"/>
              </w:rPr>
            </w:pPr>
            <w:r w:rsidRPr="005B687B">
              <w:rPr>
                <w:b/>
                <w:color w:val="000000" w:themeColor="text1"/>
              </w:rPr>
              <w:t>přesahy do jiných předmětů:</w:t>
            </w:r>
          </w:p>
        </w:tc>
      </w:tr>
      <w:tr w:rsidR="006C41B9" w:rsidRPr="005B687B" w14:paraId="6CC33EB8" w14:textId="77777777" w:rsidTr="005673C4">
        <w:trPr>
          <w:trHeight w:val="10440"/>
        </w:trPr>
        <w:tc>
          <w:tcPr>
            <w:tcW w:w="1250" w:type="pct"/>
          </w:tcPr>
          <w:p w14:paraId="0E0A2ACF" w14:textId="77777777" w:rsidR="006C41B9" w:rsidRPr="005B687B" w:rsidRDefault="006C41B9" w:rsidP="005673C4">
            <w:pPr>
              <w:rPr>
                <w:color w:val="000000" w:themeColor="text1"/>
                <w:sz w:val="20"/>
                <w:szCs w:val="20"/>
              </w:rPr>
            </w:pPr>
            <w:r w:rsidRPr="005B687B">
              <w:rPr>
                <w:color w:val="000000" w:themeColor="text1"/>
                <w:sz w:val="20"/>
                <w:szCs w:val="20"/>
              </w:rPr>
              <w:t>Poslech s porozuměním:</w:t>
            </w:r>
          </w:p>
          <w:p w14:paraId="3719034B" w14:textId="77777777" w:rsidR="006C41B9" w:rsidRPr="005B687B" w:rsidRDefault="006C41B9" w:rsidP="005673C4">
            <w:pPr>
              <w:rPr>
                <w:color w:val="000000" w:themeColor="text1"/>
                <w:sz w:val="20"/>
                <w:szCs w:val="20"/>
              </w:rPr>
            </w:pPr>
          </w:p>
          <w:p w14:paraId="55A021A5" w14:textId="77777777" w:rsidR="006C41B9" w:rsidRPr="005B687B" w:rsidRDefault="006C41B9" w:rsidP="005673C4">
            <w:pPr>
              <w:rPr>
                <w:color w:val="000000" w:themeColor="text1"/>
                <w:sz w:val="20"/>
                <w:szCs w:val="20"/>
              </w:rPr>
            </w:pPr>
            <w:r w:rsidRPr="005B687B">
              <w:rPr>
                <w:color w:val="000000" w:themeColor="text1"/>
                <w:sz w:val="20"/>
                <w:szCs w:val="20"/>
              </w:rPr>
              <w:t>- rozumí jednoduchým pokynům a otázkám učitele, které jsou sdělovány pomalu a s pečlivou výslovností</w:t>
            </w:r>
          </w:p>
          <w:p w14:paraId="7B37A921" w14:textId="77777777" w:rsidR="006C41B9" w:rsidRPr="005B687B" w:rsidRDefault="006C41B9" w:rsidP="005673C4">
            <w:pPr>
              <w:rPr>
                <w:color w:val="000000" w:themeColor="text1"/>
                <w:sz w:val="20"/>
                <w:szCs w:val="20"/>
              </w:rPr>
            </w:pPr>
          </w:p>
          <w:p w14:paraId="2160504D" w14:textId="77777777" w:rsidR="006C41B9" w:rsidRPr="005B687B" w:rsidRDefault="006C41B9" w:rsidP="005673C4">
            <w:pPr>
              <w:rPr>
                <w:color w:val="000000" w:themeColor="text1"/>
                <w:sz w:val="20"/>
                <w:szCs w:val="20"/>
              </w:rPr>
            </w:pPr>
            <w:r w:rsidRPr="005B687B">
              <w:rPr>
                <w:color w:val="000000" w:themeColor="text1"/>
                <w:sz w:val="20"/>
                <w:szCs w:val="20"/>
              </w:rPr>
              <w:t>- rozumí slovům a jednoduchým větám, pokud jsou pronášeny pomalu a zřetelně a týkají se osvojovaných témat, zejména pokud má k dispozici vizuální oporu</w:t>
            </w:r>
          </w:p>
          <w:p w14:paraId="06F55073" w14:textId="77777777" w:rsidR="006C41B9" w:rsidRPr="005B687B" w:rsidRDefault="006C41B9" w:rsidP="005673C4">
            <w:pPr>
              <w:rPr>
                <w:color w:val="000000" w:themeColor="text1"/>
                <w:sz w:val="20"/>
                <w:szCs w:val="20"/>
              </w:rPr>
            </w:pPr>
          </w:p>
          <w:p w14:paraId="0C1C0148" w14:textId="77777777" w:rsidR="006C41B9" w:rsidRPr="005B687B" w:rsidRDefault="006C41B9" w:rsidP="005673C4">
            <w:pPr>
              <w:rPr>
                <w:iCs/>
                <w:color w:val="000000" w:themeColor="text1"/>
                <w:sz w:val="20"/>
                <w:szCs w:val="20"/>
              </w:rPr>
            </w:pPr>
            <w:r w:rsidRPr="005B687B">
              <w:rPr>
                <w:iCs/>
                <w:color w:val="000000" w:themeColor="text1"/>
                <w:sz w:val="20"/>
                <w:szCs w:val="20"/>
              </w:rPr>
              <w:t>-rozumí jednoduchému poslechovému textu, pokud je pronášen pomalu a zřetelně a má k dispozici vizuální oporu</w:t>
            </w:r>
          </w:p>
          <w:p w14:paraId="2969CECC" w14:textId="77777777" w:rsidR="006C41B9" w:rsidRPr="005B687B" w:rsidRDefault="006C41B9" w:rsidP="005673C4">
            <w:pPr>
              <w:rPr>
                <w:color w:val="000000" w:themeColor="text1"/>
                <w:sz w:val="20"/>
                <w:szCs w:val="20"/>
              </w:rPr>
            </w:pPr>
            <w:r w:rsidRPr="005B687B">
              <w:rPr>
                <w:color w:val="000000" w:themeColor="text1"/>
                <w:sz w:val="20"/>
                <w:szCs w:val="20"/>
              </w:rPr>
              <w:t>- rozumí obsahu a smyslu jednoduchých autentických materiálů (časopisy, obrazové a poslechové materiály) a využívá je při své práci</w:t>
            </w:r>
          </w:p>
          <w:p w14:paraId="5B2F1EF5" w14:textId="77777777" w:rsidR="006C41B9" w:rsidRPr="005B687B" w:rsidRDefault="006C41B9" w:rsidP="005673C4">
            <w:pPr>
              <w:rPr>
                <w:color w:val="000000" w:themeColor="text1"/>
                <w:sz w:val="20"/>
                <w:szCs w:val="20"/>
              </w:rPr>
            </w:pPr>
          </w:p>
          <w:p w14:paraId="39C37558" w14:textId="77777777" w:rsidR="006C41B9" w:rsidRPr="005B687B" w:rsidRDefault="006C41B9" w:rsidP="005673C4">
            <w:pPr>
              <w:rPr>
                <w:color w:val="000000" w:themeColor="text1"/>
                <w:sz w:val="20"/>
                <w:szCs w:val="20"/>
              </w:rPr>
            </w:pPr>
            <w:r w:rsidRPr="005B687B">
              <w:rPr>
                <w:color w:val="000000" w:themeColor="text1"/>
                <w:sz w:val="20"/>
                <w:szCs w:val="20"/>
              </w:rPr>
              <w:t>Mluvení</w:t>
            </w:r>
          </w:p>
          <w:p w14:paraId="1A7990BB" w14:textId="77777777" w:rsidR="006C41B9" w:rsidRPr="005B687B" w:rsidRDefault="006C41B9" w:rsidP="005673C4">
            <w:pPr>
              <w:rPr>
                <w:color w:val="000000" w:themeColor="text1"/>
                <w:sz w:val="20"/>
                <w:szCs w:val="20"/>
              </w:rPr>
            </w:pPr>
            <w:r w:rsidRPr="005B687B">
              <w:rPr>
                <w:color w:val="000000" w:themeColor="text1"/>
                <w:sz w:val="20"/>
                <w:szCs w:val="20"/>
              </w:rPr>
              <w:t>- zapojí se do jednoduchých rozhovorů</w:t>
            </w:r>
          </w:p>
          <w:p w14:paraId="44B20EA8" w14:textId="77777777" w:rsidR="006C41B9" w:rsidRPr="005B687B" w:rsidRDefault="006C41B9" w:rsidP="005673C4">
            <w:pPr>
              <w:rPr>
                <w:color w:val="000000" w:themeColor="text1"/>
                <w:sz w:val="20"/>
                <w:szCs w:val="20"/>
              </w:rPr>
            </w:pPr>
          </w:p>
          <w:p w14:paraId="7DE909C3" w14:textId="77777777" w:rsidR="006C41B9" w:rsidRPr="005B687B" w:rsidRDefault="006C41B9" w:rsidP="005673C4">
            <w:pPr>
              <w:rPr>
                <w:color w:val="000000" w:themeColor="text1"/>
                <w:sz w:val="20"/>
                <w:szCs w:val="20"/>
              </w:rPr>
            </w:pPr>
            <w:r w:rsidRPr="005B687B">
              <w:rPr>
                <w:color w:val="000000" w:themeColor="text1"/>
                <w:sz w:val="20"/>
                <w:szCs w:val="20"/>
              </w:rPr>
              <w:t>- sdělí jednoduchým způsobem základní informace týkající se jeho samotného, rodiny, školy, volného času a dalších osvojovaných témat</w:t>
            </w:r>
          </w:p>
          <w:p w14:paraId="702869A9" w14:textId="77777777" w:rsidR="006C41B9" w:rsidRPr="005B687B" w:rsidRDefault="006C41B9" w:rsidP="005673C4">
            <w:pPr>
              <w:rPr>
                <w:color w:val="000000" w:themeColor="text1"/>
                <w:sz w:val="20"/>
                <w:szCs w:val="20"/>
              </w:rPr>
            </w:pPr>
          </w:p>
          <w:p w14:paraId="596A60EB" w14:textId="77777777" w:rsidR="006C41B9" w:rsidRPr="005B687B" w:rsidRDefault="006C41B9" w:rsidP="005673C4">
            <w:pPr>
              <w:rPr>
                <w:color w:val="000000" w:themeColor="text1"/>
                <w:sz w:val="20"/>
                <w:szCs w:val="20"/>
              </w:rPr>
            </w:pPr>
            <w:r w:rsidRPr="005B687B">
              <w:rPr>
                <w:color w:val="000000" w:themeColor="text1"/>
                <w:sz w:val="20"/>
                <w:szCs w:val="20"/>
              </w:rPr>
              <w:t xml:space="preserve">- odpovídá na jednoduché </w:t>
            </w:r>
          </w:p>
          <w:p w14:paraId="61150032" w14:textId="77777777" w:rsidR="006C41B9" w:rsidRPr="005B687B" w:rsidRDefault="006C41B9" w:rsidP="005673C4">
            <w:pPr>
              <w:rPr>
                <w:color w:val="000000" w:themeColor="text1"/>
                <w:sz w:val="20"/>
                <w:szCs w:val="20"/>
              </w:rPr>
            </w:pPr>
            <w:r w:rsidRPr="005B687B">
              <w:rPr>
                <w:color w:val="000000" w:themeColor="text1"/>
                <w:sz w:val="20"/>
                <w:szCs w:val="20"/>
              </w:rPr>
              <w:t>otázky týkající se jeho samotného, rodiny, školy, volného času a dalších osvojovaných témat a podobné otázky pokládá</w:t>
            </w:r>
          </w:p>
        </w:tc>
        <w:tc>
          <w:tcPr>
            <w:tcW w:w="1250" w:type="pct"/>
          </w:tcPr>
          <w:p w14:paraId="7DB55C6C" w14:textId="77777777" w:rsidR="006C41B9" w:rsidRPr="005B687B" w:rsidRDefault="006C41B9" w:rsidP="005673C4">
            <w:pPr>
              <w:rPr>
                <w:color w:val="000000" w:themeColor="text1"/>
                <w:sz w:val="20"/>
                <w:szCs w:val="20"/>
              </w:rPr>
            </w:pPr>
          </w:p>
          <w:p w14:paraId="31A78868" w14:textId="77777777" w:rsidR="006C41B9" w:rsidRPr="005B687B" w:rsidRDefault="006C41B9" w:rsidP="005673C4">
            <w:pPr>
              <w:rPr>
                <w:color w:val="000000" w:themeColor="text1"/>
                <w:sz w:val="20"/>
                <w:szCs w:val="20"/>
              </w:rPr>
            </w:pPr>
            <w:r w:rsidRPr="005B687B">
              <w:rPr>
                <w:color w:val="000000" w:themeColor="text1"/>
                <w:sz w:val="20"/>
                <w:szCs w:val="20"/>
              </w:rPr>
              <w:t>- rozumí jednoduchým pokynům a otázkám učitele, které jsou sdělovány pomalu a s pečlivou výslovností</w:t>
            </w:r>
          </w:p>
          <w:p w14:paraId="0328CA49" w14:textId="77777777" w:rsidR="006C41B9" w:rsidRPr="005B687B" w:rsidRDefault="006C41B9" w:rsidP="005673C4">
            <w:pPr>
              <w:rPr>
                <w:color w:val="000000" w:themeColor="text1"/>
                <w:sz w:val="20"/>
                <w:szCs w:val="20"/>
              </w:rPr>
            </w:pPr>
          </w:p>
          <w:p w14:paraId="4EE51774" w14:textId="77777777" w:rsidR="006C41B9" w:rsidRPr="005B687B" w:rsidRDefault="006C41B9" w:rsidP="005673C4">
            <w:pPr>
              <w:rPr>
                <w:color w:val="000000" w:themeColor="text1"/>
                <w:sz w:val="20"/>
                <w:szCs w:val="20"/>
              </w:rPr>
            </w:pPr>
            <w:r w:rsidRPr="005B687B">
              <w:rPr>
                <w:color w:val="000000" w:themeColor="text1"/>
                <w:sz w:val="20"/>
                <w:szCs w:val="20"/>
              </w:rPr>
              <w:t>- rozumí slovům a jednoduchým větám, pokud jsou pronášeny pomalu a zřetelně a týkají se osvojovaných témat, zejména pokud má k dispozici vizuální oporu</w:t>
            </w:r>
          </w:p>
          <w:p w14:paraId="45C19B2E" w14:textId="77777777" w:rsidR="006C41B9" w:rsidRPr="005B687B" w:rsidRDefault="006C41B9" w:rsidP="005673C4">
            <w:pPr>
              <w:rPr>
                <w:color w:val="000000" w:themeColor="text1"/>
                <w:sz w:val="20"/>
                <w:szCs w:val="20"/>
              </w:rPr>
            </w:pPr>
          </w:p>
          <w:p w14:paraId="2F6AFC9E" w14:textId="77777777" w:rsidR="006C41B9" w:rsidRPr="005B687B" w:rsidRDefault="006C41B9" w:rsidP="005673C4">
            <w:pPr>
              <w:rPr>
                <w:color w:val="000000" w:themeColor="text1"/>
                <w:sz w:val="20"/>
                <w:szCs w:val="20"/>
              </w:rPr>
            </w:pPr>
            <w:r w:rsidRPr="005B687B">
              <w:rPr>
                <w:iCs/>
                <w:color w:val="000000" w:themeColor="text1"/>
                <w:sz w:val="20"/>
                <w:szCs w:val="20"/>
              </w:rPr>
              <w:t>-rozumí jednoduchému poslechovému textu, pokud je pronášen pomalu a zřetelně a má k dispozici vizuální oporu</w:t>
            </w:r>
          </w:p>
          <w:p w14:paraId="366A0920" w14:textId="77777777" w:rsidR="006C41B9" w:rsidRPr="005B687B" w:rsidRDefault="006C41B9" w:rsidP="005673C4">
            <w:pPr>
              <w:rPr>
                <w:color w:val="000000" w:themeColor="text1"/>
                <w:sz w:val="20"/>
                <w:szCs w:val="20"/>
              </w:rPr>
            </w:pPr>
          </w:p>
          <w:p w14:paraId="1CECCE4B" w14:textId="77777777" w:rsidR="006C41B9" w:rsidRPr="005B687B" w:rsidRDefault="006C41B9" w:rsidP="005673C4">
            <w:pPr>
              <w:rPr>
                <w:color w:val="000000" w:themeColor="text1"/>
                <w:sz w:val="20"/>
                <w:szCs w:val="20"/>
              </w:rPr>
            </w:pPr>
            <w:r w:rsidRPr="005B687B">
              <w:rPr>
                <w:color w:val="000000" w:themeColor="text1"/>
                <w:sz w:val="20"/>
                <w:szCs w:val="20"/>
              </w:rPr>
              <w:t>- rozumí obsahu a smyslu jednoduchých autentických materiálů (časopisy, obrazové a poslechové materiály) a využívá je při své práci</w:t>
            </w:r>
          </w:p>
          <w:p w14:paraId="43B2D987" w14:textId="77777777" w:rsidR="006C41B9" w:rsidRPr="005B687B" w:rsidRDefault="006C41B9" w:rsidP="005673C4">
            <w:pPr>
              <w:rPr>
                <w:color w:val="000000" w:themeColor="text1"/>
                <w:sz w:val="20"/>
                <w:szCs w:val="20"/>
              </w:rPr>
            </w:pPr>
          </w:p>
          <w:p w14:paraId="3F4FF86B" w14:textId="77777777" w:rsidR="006C41B9" w:rsidRPr="005B687B" w:rsidRDefault="006C41B9" w:rsidP="005673C4">
            <w:pPr>
              <w:rPr>
                <w:color w:val="000000" w:themeColor="text1"/>
                <w:sz w:val="20"/>
                <w:szCs w:val="20"/>
              </w:rPr>
            </w:pPr>
            <w:r w:rsidRPr="005B687B">
              <w:rPr>
                <w:color w:val="000000" w:themeColor="text1"/>
                <w:sz w:val="20"/>
                <w:szCs w:val="20"/>
              </w:rPr>
              <w:t>- zapojí se do jednoduchých rozhovorů</w:t>
            </w:r>
          </w:p>
          <w:p w14:paraId="79F9FBAE" w14:textId="77777777" w:rsidR="006C41B9" w:rsidRPr="005B687B" w:rsidRDefault="006C41B9" w:rsidP="005673C4">
            <w:pPr>
              <w:rPr>
                <w:color w:val="000000" w:themeColor="text1"/>
                <w:sz w:val="20"/>
                <w:szCs w:val="20"/>
              </w:rPr>
            </w:pPr>
          </w:p>
          <w:p w14:paraId="0639481D" w14:textId="77777777" w:rsidR="006C41B9" w:rsidRPr="005B687B" w:rsidRDefault="006C41B9" w:rsidP="005673C4">
            <w:pPr>
              <w:rPr>
                <w:color w:val="000000" w:themeColor="text1"/>
                <w:sz w:val="20"/>
                <w:szCs w:val="20"/>
              </w:rPr>
            </w:pPr>
            <w:r w:rsidRPr="005B687B">
              <w:rPr>
                <w:color w:val="000000" w:themeColor="text1"/>
                <w:sz w:val="20"/>
                <w:szCs w:val="20"/>
              </w:rPr>
              <w:t>- sdělí jednoduchým způsobem základní informace týkající se jeho samotného, rodiny, školy, volného času a dalších osvojovaných témat</w:t>
            </w:r>
          </w:p>
          <w:p w14:paraId="5E90246D" w14:textId="77777777" w:rsidR="006C41B9" w:rsidRPr="005B687B" w:rsidRDefault="006C41B9" w:rsidP="005673C4">
            <w:pPr>
              <w:rPr>
                <w:color w:val="000000" w:themeColor="text1"/>
                <w:sz w:val="20"/>
                <w:szCs w:val="20"/>
              </w:rPr>
            </w:pPr>
          </w:p>
          <w:p w14:paraId="5AD243A9" w14:textId="77777777" w:rsidR="006C41B9" w:rsidRPr="005B687B" w:rsidRDefault="006C41B9" w:rsidP="005673C4">
            <w:pPr>
              <w:rPr>
                <w:color w:val="000000" w:themeColor="text1"/>
                <w:sz w:val="20"/>
                <w:szCs w:val="20"/>
              </w:rPr>
            </w:pPr>
            <w:r w:rsidRPr="005B687B">
              <w:rPr>
                <w:color w:val="000000" w:themeColor="text1"/>
                <w:sz w:val="20"/>
                <w:szCs w:val="20"/>
              </w:rPr>
              <w:t xml:space="preserve">- odpovídá na jednoduché </w:t>
            </w:r>
          </w:p>
          <w:p w14:paraId="4F7A90F9" w14:textId="77777777" w:rsidR="006C41B9" w:rsidRPr="005B687B" w:rsidRDefault="006C41B9" w:rsidP="005673C4">
            <w:pPr>
              <w:rPr>
                <w:color w:val="000000" w:themeColor="text1"/>
                <w:sz w:val="20"/>
                <w:szCs w:val="20"/>
              </w:rPr>
            </w:pPr>
            <w:r w:rsidRPr="005B687B">
              <w:rPr>
                <w:color w:val="000000" w:themeColor="text1"/>
                <w:sz w:val="20"/>
                <w:szCs w:val="20"/>
              </w:rPr>
              <w:t>otázky týkající se jeho samotného, rodiny, školy, volného času a dalších osvojovaných témat a podobné otázky pokládá</w:t>
            </w:r>
          </w:p>
          <w:p w14:paraId="2C186D7C" w14:textId="77777777" w:rsidR="006C41B9" w:rsidRPr="005B687B" w:rsidRDefault="006C41B9" w:rsidP="005673C4">
            <w:pPr>
              <w:rPr>
                <w:color w:val="000000" w:themeColor="text1"/>
                <w:sz w:val="20"/>
                <w:szCs w:val="20"/>
              </w:rPr>
            </w:pPr>
          </w:p>
        </w:tc>
        <w:tc>
          <w:tcPr>
            <w:tcW w:w="1250" w:type="pct"/>
          </w:tcPr>
          <w:p w14:paraId="402CFD65" w14:textId="77777777" w:rsidR="006C41B9" w:rsidRPr="005B687B" w:rsidRDefault="006C41B9" w:rsidP="005673C4">
            <w:pPr>
              <w:rPr>
                <w:color w:val="000000" w:themeColor="text1"/>
                <w:sz w:val="20"/>
                <w:szCs w:val="20"/>
              </w:rPr>
            </w:pPr>
            <w:r w:rsidRPr="005B687B">
              <w:rPr>
                <w:color w:val="000000" w:themeColor="text1"/>
                <w:sz w:val="20"/>
                <w:szCs w:val="20"/>
              </w:rPr>
              <w:t>Opakování a procvičování probraného učiva z předchozích ročníků</w:t>
            </w:r>
          </w:p>
          <w:p w14:paraId="1901F33F" w14:textId="77777777" w:rsidR="006C41B9" w:rsidRPr="005B687B" w:rsidRDefault="006C41B9" w:rsidP="005673C4">
            <w:pPr>
              <w:rPr>
                <w:color w:val="000000" w:themeColor="text1"/>
                <w:sz w:val="20"/>
                <w:szCs w:val="20"/>
              </w:rPr>
            </w:pPr>
          </w:p>
          <w:p w14:paraId="7ADD6C68" w14:textId="77777777" w:rsidR="006C41B9" w:rsidRPr="005B687B" w:rsidRDefault="006C41B9" w:rsidP="005673C4">
            <w:pPr>
              <w:rPr>
                <w:color w:val="000000" w:themeColor="text1"/>
                <w:sz w:val="20"/>
                <w:szCs w:val="20"/>
              </w:rPr>
            </w:pPr>
          </w:p>
          <w:p w14:paraId="1B94DEA6" w14:textId="77777777" w:rsidR="006C41B9" w:rsidRPr="005B687B" w:rsidRDefault="006C41B9" w:rsidP="005673C4">
            <w:pPr>
              <w:rPr>
                <w:color w:val="000000" w:themeColor="text1"/>
                <w:sz w:val="20"/>
                <w:szCs w:val="20"/>
              </w:rPr>
            </w:pPr>
          </w:p>
          <w:p w14:paraId="392E4C5D" w14:textId="77777777" w:rsidR="006C41B9" w:rsidRPr="005B687B" w:rsidRDefault="006C41B9" w:rsidP="005673C4">
            <w:pPr>
              <w:rPr>
                <w:color w:val="000000" w:themeColor="text1"/>
                <w:sz w:val="20"/>
                <w:szCs w:val="20"/>
              </w:rPr>
            </w:pPr>
          </w:p>
          <w:p w14:paraId="40345F41" w14:textId="77777777" w:rsidR="006C41B9" w:rsidRPr="005B687B" w:rsidRDefault="006C41B9" w:rsidP="005673C4">
            <w:pPr>
              <w:rPr>
                <w:color w:val="000000" w:themeColor="text1"/>
                <w:sz w:val="20"/>
                <w:szCs w:val="20"/>
              </w:rPr>
            </w:pPr>
            <w:r w:rsidRPr="005B687B">
              <w:rPr>
                <w:color w:val="000000" w:themeColor="text1"/>
                <w:sz w:val="20"/>
                <w:szCs w:val="20"/>
              </w:rPr>
              <w:t>Neurčitý člen a/</w:t>
            </w:r>
            <w:proofErr w:type="spellStart"/>
            <w:r w:rsidRPr="005B687B">
              <w:rPr>
                <w:color w:val="000000" w:themeColor="text1"/>
                <w:sz w:val="20"/>
                <w:szCs w:val="20"/>
              </w:rPr>
              <w:t>an</w:t>
            </w:r>
            <w:proofErr w:type="spellEnd"/>
          </w:p>
          <w:p w14:paraId="343727CA" w14:textId="77777777" w:rsidR="006C41B9" w:rsidRPr="005B687B" w:rsidRDefault="006C41B9" w:rsidP="005673C4">
            <w:pPr>
              <w:rPr>
                <w:color w:val="000000" w:themeColor="text1"/>
                <w:sz w:val="20"/>
                <w:szCs w:val="20"/>
              </w:rPr>
            </w:pPr>
            <w:r w:rsidRPr="005B687B">
              <w:rPr>
                <w:color w:val="000000" w:themeColor="text1"/>
                <w:sz w:val="20"/>
                <w:szCs w:val="20"/>
              </w:rPr>
              <w:t>Tvoření množného čísla</w:t>
            </w:r>
          </w:p>
          <w:p w14:paraId="42FE4ECB" w14:textId="77777777" w:rsidR="006C41B9" w:rsidRPr="005B687B" w:rsidRDefault="006C41B9" w:rsidP="005673C4">
            <w:pPr>
              <w:rPr>
                <w:color w:val="000000" w:themeColor="text1"/>
                <w:sz w:val="20"/>
                <w:szCs w:val="20"/>
              </w:rPr>
            </w:pPr>
            <w:r w:rsidRPr="005B687B">
              <w:rPr>
                <w:color w:val="000000" w:themeColor="text1"/>
                <w:sz w:val="20"/>
                <w:szCs w:val="20"/>
              </w:rPr>
              <w:t xml:space="preserve">Vazba </w:t>
            </w:r>
            <w:proofErr w:type="spellStart"/>
            <w:r w:rsidRPr="005B687B">
              <w:rPr>
                <w:color w:val="000000" w:themeColor="text1"/>
                <w:sz w:val="20"/>
                <w:szCs w:val="20"/>
              </w:rPr>
              <w:t>there</w:t>
            </w:r>
            <w:proofErr w:type="spellEnd"/>
            <w:r w:rsidRPr="005B687B">
              <w:rPr>
                <w:color w:val="000000" w:themeColor="text1"/>
                <w:sz w:val="20"/>
                <w:szCs w:val="20"/>
              </w:rPr>
              <w:t xml:space="preserve"> </w:t>
            </w:r>
            <w:proofErr w:type="spellStart"/>
            <w:r w:rsidRPr="005B687B">
              <w:rPr>
                <w:color w:val="000000" w:themeColor="text1"/>
                <w:sz w:val="20"/>
                <w:szCs w:val="20"/>
              </w:rPr>
              <w:t>is</w:t>
            </w:r>
            <w:proofErr w:type="spellEnd"/>
            <w:r w:rsidRPr="005B687B">
              <w:rPr>
                <w:color w:val="000000" w:themeColor="text1"/>
                <w:sz w:val="20"/>
                <w:szCs w:val="20"/>
              </w:rPr>
              <w:t xml:space="preserve">/ </w:t>
            </w:r>
            <w:proofErr w:type="spellStart"/>
            <w:r w:rsidRPr="005B687B">
              <w:rPr>
                <w:color w:val="000000" w:themeColor="text1"/>
                <w:sz w:val="20"/>
                <w:szCs w:val="20"/>
              </w:rPr>
              <w:t>there</w:t>
            </w:r>
            <w:proofErr w:type="spellEnd"/>
            <w:r w:rsidRPr="005B687B">
              <w:rPr>
                <w:color w:val="000000" w:themeColor="text1"/>
                <w:sz w:val="20"/>
                <w:szCs w:val="20"/>
              </w:rPr>
              <w:t xml:space="preserve"> are</w:t>
            </w:r>
          </w:p>
          <w:p w14:paraId="3121967E" w14:textId="77777777" w:rsidR="006C41B9" w:rsidRPr="005B687B" w:rsidRDefault="006C41B9" w:rsidP="005673C4">
            <w:pPr>
              <w:rPr>
                <w:color w:val="000000" w:themeColor="text1"/>
                <w:sz w:val="20"/>
                <w:szCs w:val="20"/>
              </w:rPr>
            </w:pPr>
          </w:p>
          <w:p w14:paraId="709723F5" w14:textId="77777777" w:rsidR="006C41B9" w:rsidRPr="005B687B" w:rsidRDefault="006C41B9" w:rsidP="005673C4">
            <w:pPr>
              <w:rPr>
                <w:color w:val="000000" w:themeColor="text1"/>
                <w:sz w:val="20"/>
                <w:szCs w:val="20"/>
              </w:rPr>
            </w:pPr>
            <w:r w:rsidRPr="005B687B">
              <w:rPr>
                <w:color w:val="000000" w:themeColor="text1"/>
                <w:sz w:val="20"/>
                <w:szCs w:val="20"/>
              </w:rPr>
              <w:t>Číslovky 1-100</w:t>
            </w:r>
          </w:p>
          <w:p w14:paraId="714B5314" w14:textId="77777777" w:rsidR="006C41B9" w:rsidRPr="005B687B" w:rsidRDefault="006C41B9" w:rsidP="005673C4">
            <w:pPr>
              <w:rPr>
                <w:color w:val="000000" w:themeColor="text1"/>
                <w:sz w:val="20"/>
                <w:szCs w:val="20"/>
              </w:rPr>
            </w:pPr>
          </w:p>
          <w:p w14:paraId="71BF27D0" w14:textId="77777777" w:rsidR="006C41B9" w:rsidRPr="005B687B" w:rsidRDefault="006C41B9" w:rsidP="005673C4">
            <w:pPr>
              <w:rPr>
                <w:color w:val="000000" w:themeColor="text1"/>
                <w:sz w:val="20"/>
                <w:szCs w:val="20"/>
              </w:rPr>
            </w:pPr>
          </w:p>
          <w:p w14:paraId="4D675903" w14:textId="77777777" w:rsidR="006C41B9" w:rsidRPr="005B687B" w:rsidRDefault="006C41B9" w:rsidP="005673C4">
            <w:pPr>
              <w:rPr>
                <w:color w:val="000000" w:themeColor="text1"/>
                <w:sz w:val="20"/>
                <w:szCs w:val="20"/>
              </w:rPr>
            </w:pPr>
          </w:p>
          <w:p w14:paraId="10CEAB13" w14:textId="77777777" w:rsidR="006C41B9" w:rsidRPr="005B687B" w:rsidRDefault="006C41B9" w:rsidP="005673C4">
            <w:pPr>
              <w:rPr>
                <w:color w:val="000000" w:themeColor="text1"/>
                <w:sz w:val="20"/>
                <w:szCs w:val="20"/>
              </w:rPr>
            </w:pPr>
            <w:r w:rsidRPr="005B687B">
              <w:rPr>
                <w:color w:val="000000" w:themeColor="text1"/>
                <w:sz w:val="20"/>
                <w:szCs w:val="20"/>
              </w:rPr>
              <w:t xml:space="preserve">Sloveso „to </w:t>
            </w:r>
            <w:proofErr w:type="spellStart"/>
            <w:r w:rsidRPr="005B687B">
              <w:rPr>
                <w:color w:val="000000" w:themeColor="text1"/>
                <w:sz w:val="20"/>
                <w:szCs w:val="20"/>
              </w:rPr>
              <w:t>be</w:t>
            </w:r>
            <w:proofErr w:type="spellEnd"/>
            <w:r w:rsidRPr="005B687B">
              <w:rPr>
                <w:color w:val="000000" w:themeColor="text1"/>
                <w:sz w:val="20"/>
                <w:szCs w:val="20"/>
              </w:rPr>
              <w:t xml:space="preserve">“- tvoření kladné, záporné věty, otázky a odpovědi </w:t>
            </w:r>
          </w:p>
          <w:p w14:paraId="6385A95A" w14:textId="77777777" w:rsidR="006C41B9" w:rsidRPr="005B687B" w:rsidRDefault="006C41B9" w:rsidP="005673C4">
            <w:pPr>
              <w:rPr>
                <w:color w:val="000000" w:themeColor="text1"/>
                <w:sz w:val="20"/>
                <w:szCs w:val="20"/>
              </w:rPr>
            </w:pPr>
          </w:p>
          <w:p w14:paraId="19BEDD68" w14:textId="77777777" w:rsidR="006C41B9" w:rsidRPr="005B687B" w:rsidRDefault="006C41B9" w:rsidP="005673C4">
            <w:pPr>
              <w:rPr>
                <w:color w:val="000000" w:themeColor="text1"/>
                <w:sz w:val="20"/>
                <w:szCs w:val="20"/>
              </w:rPr>
            </w:pPr>
          </w:p>
          <w:p w14:paraId="4A408DFC" w14:textId="77777777" w:rsidR="006C41B9" w:rsidRPr="005B687B" w:rsidRDefault="006C41B9" w:rsidP="005673C4">
            <w:pPr>
              <w:rPr>
                <w:color w:val="000000" w:themeColor="text1"/>
                <w:sz w:val="20"/>
                <w:szCs w:val="20"/>
              </w:rPr>
            </w:pPr>
          </w:p>
          <w:p w14:paraId="2993E706" w14:textId="77777777" w:rsidR="006C41B9" w:rsidRPr="005B687B" w:rsidRDefault="006C41B9" w:rsidP="005673C4">
            <w:pPr>
              <w:rPr>
                <w:color w:val="000000" w:themeColor="text1"/>
                <w:sz w:val="20"/>
                <w:szCs w:val="20"/>
              </w:rPr>
            </w:pPr>
          </w:p>
          <w:p w14:paraId="2A1288EE" w14:textId="77777777" w:rsidR="006C41B9" w:rsidRPr="005B687B" w:rsidRDefault="006C41B9" w:rsidP="005673C4">
            <w:pPr>
              <w:rPr>
                <w:color w:val="000000" w:themeColor="text1"/>
                <w:sz w:val="20"/>
                <w:szCs w:val="20"/>
              </w:rPr>
            </w:pPr>
            <w:r w:rsidRPr="005B687B">
              <w:rPr>
                <w:color w:val="000000" w:themeColor="text1"/>
                <w:sz w:val="20"/>
                <w:szCs w:val="20"/>
              </w:rPr>
              <w:t xml:space="preserve">Sloveso „to </w:t>
            </w:r>
            <w:proofErr w:type="spellStart"/>
            <w:r w:rsidRPr="005B687B">
              <w:rPr>
                <w:color w:val="000000" w:themeColor="text1"/>
                <w:sz w:val="20"/>
                <w:szCs w:val="20"/>
              </w:rPr>
              <w:t>have</w:t>
            </w:r>
            <w:proofErr w:type="spellEnd"/>
            <w:r w:rsidRPr="005B687B">
              <w:rPr>
                <w:color w:val="000000" w:themeColor="text1"/>
                <w:sz w:val="20"/>
                <w:szCs w:val="20"/>
              </w:rPr>
              <w:t xml:space="preserve"> </w:t>
            </w:r>
            <w:proofErr w:type="spellStart"/>
            <w:r w:rsidRPr="005B687B">
              <w:rPr>
                <w:color w:val="000000" w:themeColor="text1"/>
                <w:sz w:val="20"/>
                <w:szCs w:val="20"/>
              </w:rPr>
              <w:t>got</w:t>
            </w:r>
            <w:proofErr w:type="spellEnd"/>
            <w:r w:rsidRPr="005B687B">
              <w:rPr>
                <w:color w:val="000000" w:themeColor="text1"/>
                <w:sz w:val="20"/>
                <w:szCs w:val="20"/>
              </w:rPr>
              <w:t>“</w:t>
            </w:r>
          </w:p>
          <w:p w14:paraId="241BCB55" w14:textId="77777777" w:rsidR="006C41B9" w:rsidRPr="005B687B" w:rsidRDefault="006C41B9" w:rsidP="005673C4">
            <w:pPr>
              <w:rPr>
                <w:color w:val="000000" w:themeColor="text1"/>
                <w:sz w:val="20"/>
                <w:szCs w:val="20"/>
              </w:rPr>
            </w:pPr>
            <w:r w:rsidRPr="005B687B">
              <w:rPr>
                <w:color w:val="000000" w:themeColor="text1"/>
                <w:sz w:val="20"/>
                <w:szCs w:val="20"/>
              </w:rPr>
              <w:t xml:space="preserve">-  tvoření kladné, záporné věty, otázky a odpovědi </w:t>
            </w:r>
          </w:p>
          <w:p w14:paraId="5954508C" w14:textId="77777777" w:rsidR="006C41B9" w:rsidRPr="005B687B" w:rsidRDefault="006C41B9" w:rsidP="005673C4">
            <w:pPr>
              <w:pStyle w:val="VetvtextuRVPZVCharChar"/>
              <w:numPr>
                <w:ilvl w:val="0"/>
                <w:numId w:val="0"/>
              </w:numPr>
              <w:rPr>
                <w:color w:val="000000" w:themeColor="text1"/>
              </w:rPr>
            </w:pPr>
          </w:p>
          <w:p w14:paraId="12A2EE71" w14:textId="77777777" w:rsidR="006C41B9" w:rsidRPr="005B687B" w:rsidRDefault="006C41B9" w:rsidP="005673C4">
            <w:pPr>
              <w:pStyle w:val="VetvtextuRVPZVCharChar"/>
              <w:numPr>
                <w:ilvl w:val="0"/>
                <w:numId w:val="0"/>
              </w:numPr>
              <w:rPr>
                <w:color w:val="000000" w:themeColor="text1"/>
              </w:rPr>
            </w:pPr>
          </w:p>
          <w:p w14:paraId="0FA227E4" w14:textId="77777777" w:rsidR="006C41B9" w:rsidRPr="005B687B" w:rsidRDefault="006C41B9" w:rsidP="005673C4">
            <w:pPr>
              <w:rPr>
                <w:color w:val="000000" w:themeColor="text1"/>
                <w:sz w:val="20"/>
                <w:szCs w:val="20"/>
              </w:rPr>
            </w:pPr>
            <w:r w:rsidRPr="005B687B">
              <w:rPr>
                <w:color w:val="000000" w:themeColor="text1"/>
                <w:sz w:val="20"/>
                <w:szCs w:val="20"/>
              </w:rPr>
              <w:t>Přivlastňovací pád</w:t>
            </w:r>
          </w:p>
          <w:p w14:paraId="5AE10A34" w14:textId="77777777" w:rsidR="006C41B9" w:rsidRPr="005B687B" w:rsidRDefault="006C41B9" w:rsidP="005673C4">
            <w:pPr>
              <w:rPr>
                <w:color w:val="000000" w:themeColor="text1"/>
                <w:sz w:val="20"/>
                <w:szCs w:val="20"/>
              </w:rPr>
            </w:pPr>
            <w:r w:rsidRPr="005B687B">
              <w:rPr>
                <w:color w:val="000000" w:themeColor="text1"/>
                <w:sz w:val="20"/>
                <w:szCs w:val="20"/>
              </w:rPr>
              <w:t>Přivlastňovací zájmena</w:t>
            </w:r>
          </w:p>
          <w:p w14:paraId="06514576" w14:textId="77777777" w:rsidR="006C41B9" w:rsidRPr="005B687B" w:rsidRDefault="006C41B9" w:rsidP="005673C4">
            <w:pPr>
              <w:rPr>
                <w:color w:val="000000" w:themeColor="text1"/>
                <w:sz w:val="20"/>
                <w:szCs w:val="20"/>
              </w:rPr>
            </w:pPr>
          </w:p>
          <w:p w14:paraId="76E267CD" w14:textId="77777777" w:rsidR="006C41B9" w:rsidRPr="005B687B" w:rsidRDefault="006C41B9" w:rsidP="005673C4">
            <w:pPr>
              <w:rPr>
                <w:color w:val="000000" w:themeColor="text1"/>
                <w:sz w:val="20"/>
                <w:szCs w:val="20"/>
              </w:rPr>
            </w:pPr>
          </w:p>
          <w:p w14:paraId="66B51C8E" w14:textId="77777777" w:rsidR="006C41B9" w:rsidRPr="005B687B" w:rsidRDefault="006C41B9" w:rsidP="005673C4">
            <w:pPr>
              <w:rPr>
                <w:color w:val="000000" w:themeColor="text1"/>
                <w:sz w:val="20"/>
                <w:szCs w:val="20"/>
              </w:rPr>
            </w:pPr>
          </w:p>
          <w:p w14:paraId="4D1561CE" w14:textId="77777777" w:rsidR="006C41B9" w:rsidRPr="005B687B" w:rsidRDefault="006C41B9" w:rsidP="005673C4">
            <w:pPr>
              <w:rPr>
                <w:color w:val="000000" w:themeColor="text1"/>
                <w:sz w:val="20"/>
                <w:szCs w:val="20"/>
              </w:rPr>
            </w:pPr>
          </w:p>
          <w:p w14:paraId="4855FD18" w14:textId="77777777" w:rsidR="006C41B9" w:rsidRPr="005B687B" w:rsidRDefault="006C41B9" w:rsidP="005673C4">
            <w:pPr>
              <w:rPr>
                <w:color w:val="000000" w:themeColor="text1"/>
                <w:sz w:val="20"/>
                <w:szCs w:val="20"/>
              </w:rPr>
            </w:pPr>
            <w:r w:rsidRPr="005B687B">
              <w:rPr>
                <w:color w:val="000000" w:themeColor="text1"/>
                <w:sz w:val="20"/>
                <w:szCs w:val="20"/>
              </w:rPr>
              <w:t>Určování času (hodin)</w:t>
            </w:r>
          </w:p>
          <w:p w14:paraId="25DB52B8" w14:textId="77777777" w:rsidR="006C41B9" w:rsidRPr="005B687B" w:rsidRDefault="006C41B9" w:rsidP="005673C4">
            <w:pPr>
              <w:rPr>
                <w:color w:val="000000" w:themeColor="text1"/>
                <w:sz w:val="20"/>
                <w:szCs w:val="20"/>
              </w:rPr>
            </w:pPr>
            <w:r w:rsidRPr="005B687B">
              <w:rPr>
                <w:color w:val="000000" w:themeColor="text1"/>
                <w:sz w:val="20"/>
                <w:szCs w:val="20"/>
              </w:rPr>
              <w:t>Předložky času</w:t>
            </w:r>
          </w:p>
          <w:p w14:paraId="6A011DE1" w14:textId="77777777" w:rsidR="006C41B9" w:rsidRPr="005B687B" w:rsidRDefault="006C41B9" w:rsidP="005673C4">
            <w:pPr>
              <w:rPr>
                <w:color w:val="000000" w:themeColor="text1"/>
                <w:sz w:val="20"/>
                <w:szCs w:val="20"/>
              </w:rPr>
            </w:pPr>
          </w:p>
          <w:p w14:paraId="47E4340E" w14:textId="77777777" w:rsidR="006C41B9" w:rsidRPr="005B687B" w:rsidRDefault="006C41B9" w:rsidP="005673C4">
            <w:pPr>
              <w:rPr>
                <w:color w:val="000000" w:themeColor="text1"/>
                <w:sz w:val="20"/>
                <w:szCs w:val="20"/>
              </w:rPr>
            </w:pPr>
          </w:p>
          <w:p w14:paraId="18ADC578" w14:textId="77777777" w:rsidR="006C41B9" w:rsidRPr="005B687B" w:rsidRDefault="006C41B9" w:rsidP="005673C4">
            <w:pPr>
              <w:rPr>
                <w:color w:val="000000" w:themeColor="text1"/>
                <w:sz w:val="20"/>
                <w:szCs w:val="20"/>
              </w:rPr>
            </w:pPr>
          </w:p>
          <w:p w14:paraId="5D7D51E7" w14:textId="77777777" w:rsidR="006C41B9" w:rsidRPr="005B687B" w:rsidRDefault="006C41B9" w:rsidP="005673C4">
            <w:pPr>
              <w:rPr>
                <w:color w:val="000000" w:themeColor="text1"/>
                <w:sz w:val="20"/>
                <w:szCs w:val="20"/>
              </w:rPr>
            </w:pPr>
            <w:r w:rsidRPr="005B687B">
              <w:rPr>
                <w:color w:val="000000" w:themeColor="text1"/>
                <w:sz w:val="20"/>
                <w:szCs w:val="20"/>
              </w:rPr>
              <w:t>Přítomný čas prostý - tvoření kladné, záporné věty, otázky a odpovědi</w:t>
            </w:r>
          </w:p>
        </w:tc>
        <w:tc>
          <w:tcPr>
            <w:tcW w:w="1250" w:type="pct"/>
          </w:tcPr>
          <w:p w14:paraId="2BBBE56F" w14:textId="77777777" w:rsidR="006C41B9" w:rsidRPr="005B687B" w:rsidRDefault="006C41B9" w:rsidP="005673C4">
            <w:pPr>
              <w:rPr>
                <w:color w:val="000000" w:themeColor="text1"/>
                <w:sz w:val="20"/>
                <w:szCs w:val="20"/>
              </w:rPr>
            </w:pPr>
            <w:r w:rsidRPr="005B687B">
              <w:rPr>
                <w:b/>
                <w:color w:val="000000" w:themeColor="text1"/>
                <w:sz w:val="20"/>
                <w:szCs w:val="20"/>
              </w:rPr>
              <w:t xml:space="preserve">MDV </w:t>
            </w:r>
            <w:r w:rsidRPr="005B687B">
              <w:rPr>
                <w:color w:val="000000" w:themeColor="text1"/>
                <w:sz w:val="20"/>
                <w:szCs w:val="20"/>
              </w:rPr>
              <w:t>- fungování a vliv médií ve společnosti</w:t>
            </w:r>
          </w:p>
          <w:p w14:paraId="625D96FC" w14:textId="77777777" w:rsidR="006C41B9" w:rsidRPr="005B687B" w:rsidRDefault="006C41B9" w:rsidP="005673C4">
            <w:pPr>
              <w:rPr>
                <w:color w:val="000000" w:themeColor="text1"/>
                <w:sz w:val="20"/>
                <w:szCs w:val="20"/>
              </w:rPr>
            </w:pPr>
            <w:r w:rsidRPr="005B687B">
              <w:rPr>
                <w:b/>
                <w:color w:val="000000" w:themeColor="text1"/>
                <w:sz w:val="20"/>
                <w:szCs w:val="20"/>
              </w:rPr>
              <w:t xml:space="preserve">EV </w:t>
            </w:r>
            <w:r w:rsidRPr="005B687B">
              <w:rPr>
                <w:color w:val="000000" w:themeColor="text1"/>
                <w:sz w:val="20"/>
                <w:szCs w:val="20"/>
              </w:rPr>
              <w:t>- lidské aktivity, problémy životního prostředí</w:t>
            </w:r>
          </w:p>
          <w:p w14:paraId="3B761C36" w14:textId="77777777" w:rsidR="006C41B9" w:rsidRPr="005B687B" w:rsidRDefault="006C41B9" w:rsidP="005673C4">
            <w:pPr>
              <w:rPr>
                <w:color w:val="000000" w:themeColor="text1"/>
                <w:sz w:val="20"/>
                <w:szCs w:val="20"/>
              </w:rPr>
            </w:pPr>
            <w:r w:rsidRPr="005B687B">
              <w:rPr>
                <w:b/>
                <w:color w:val="000000" w:themeColor="text1"/>
                <w:sz w:val="20"/>
                <w:szCs w:val="20"/>
              </w:rPr>
              <w:t xml:space="preserve">MKV </w:t>
            </w:r>
            <w:r w:rsidRPr="005B687B">
              <w:rPr>
                <w:color w:val="000000" w:themeColor="text1"/>
                <w:sz w:val="20"/>
                <w:szCs w:val="20"/>
              </w:rPr>
              <w:t>- etnický původ</w:t>
            </w:r>
          </w:p>
          <w:p w14:paraId="3D251537" w14:textId="77777777" w:rsidR="006C41B9" w:rsidRPr="005B687B" w:rsidRDefault="006C41B9" w:rsidP="005673C4">
            <w:pPr>
              <w:rPr>
                <w:color w:val="000000" w:themeColor="text1"/>
                <w:sz w:val="20"/>
                <w:szCs w:val="20"/>
              </w:rPr>
            </w:pPr>
            <w:r w:rsidRPr="005B687B">
              <w:rPr>
                <w:b/>
                <w:color w:val="000000" w:themeColor="text1"/>
                <w:sz w:val="20"/>
                <w:szCs w:val="20"/>
              </w:rPr>
              <w:t xml:space="preserve">EGS </w:t>
            </w:r>
            <w:r w:rsidRPr="005B687B">
              <w:rPr>
                <w:color w:val="000000" w:themeColor="text1"/>
                <w:sz w:val="20"/>
                <w:szCs w:val="20"/>
              </w:rPr>
              <w:t>- objevujeme Evropu a svět</w:t>
            </w:r>
          </w:p>
          <w:p w14:paraId="52ABB167" w14:textId="77777777" w:rsidR="006C41B9" w:rsidRPr="005B687B" w:rsidRDefault="006C41B9" w:rsidP="005673C4">
            <w:pPr>
              <w:rPr>
                <w:color w:val="000000" w:themeColor="text1"/>
                <w:sz w:val="20"/>
                <w:szCs w:val="20"/>
              </w:rPr>
            </w:pPr>
          </w:p>
          <w:p w14:paraId="1FC18EC4" w14:textId="77777777" w:rsidR="006C41B9" w:rsidRPr="005B687B" w:rsidRDefault="006C41B9" w:rsidP="005673C4">
            <w:pPr>
              <w:rPr>
                <w:color w:val="000000" w:themeColor="text1"/>
                <w:sz w:val="20"/>
                <w:szCs w:val="20"/>
              </w:rPr>
            </w:pPr>
            <w:r w:rsidRPr="005B687B">
              <w:rPr>
                <w:b/>
                <w:color w:val="000000" w:themeColor="text1"/>
                <w:sz w:val="20"/>
                <w:szCs w:val="20"/>
              </w:rPr>
              <w:t xml:space="preserve">VDO </w:t>
            </w:r>
            <w:r w:rsidRPr="005B687B">
              <w:rPr>
                <w:color w:val="000000" w:themeColor="text1"/>
                <w:sz w:val="20"/>
                <w:szCs w:val="20"/>
              </w:rPr>
              <w:t>- občan, společnost, stát</w:t>
            </w:r>
          </w:p>
          <w:p w14:paraId="5F8EC094" w14:textId="77777777" w:rsidR="006C41B9" w:rsidRPr="005B687B" w:rsidRDefault="006C41B9" w:rsidP="005673C4">
            <w:pPr>
              <w:rPr>
                <w:color w:val="000000" w:themeColor="text1"/>
                <w:sz w:val="20"/>
                <w:szCs w:val="20"/>
              </w:rPr>
            </w:pPr>
          </w:p>
          <w:p w14:paraId="027EE3A2" w14:textId="77777777" w:rsidR="006C41B9" w:rsidRPr="005B687B" w:rsidRDefault="006C41B9" w:rsidP="005673C4">
            <w:pPr>
              <w:rPr>
                <w:color w:val="000000" w:themeColor="text1"/>
                <w:sz w:val="20"/>
                <w:szCs w:val="20"/>
              </w:rPr>
            </w:pPr>
          </w:p>
          <w:p w14:paraId="58EF669D" w14:textId="77777777" w:rsidR="006C41B9" w:rsidRPr="005B687B" w:rsidRDefault="006C41B9" w:rsidP="005673C4">
            <w:pPr>
              <w:rPr>
                <w:color w:val="000000" w:themeColor="text1"/>
                <w:sz w:val="20"/>
                <w:szCs w:val="20"/>
              </w:rPr>
            </w:pPr>
          </w:p>
          <w:p w14:paraId="734067AE" w14:textId="77777777" w:rsidR="006C41B9" w:rsidRPr="005B687B" w:rsidRDefault="006C41B9" w:rsidP="005673C4">
            <w:pPr>
              <w:rPr>
                <w:color w:val="000000" w:themeColor="text1"/>
                <w:sz w:val="20"/>
                <w:szCs w:val="20"/>
              </w:rPr>
            </w:pPr>
          </w:p>
          <w:p w14:paraId="08D67C78" w14:textId="77777777" w:rsidR="006C41B9" w:rsidRPr="005B687B" w:rsidRDefault="006C41B9" w:rsidP="005673C4">
            <w:pPr>
              <w:rPr>
                <w:color w:val="000000" w:themeColor="text1"/>
                <w:sz w:val="20"/>
                <w:szCs w:val="20"/>
              </w:rPr>
            </w:pPr>
            <w:r w:rsidRPr="005B687B">
              <w:rPr>
                <w:b/>
                <w:color w:val="000000" w:themeColor="text1"/>
                <w:sz w:val="20"/>
                <w:szCs w:val="20"/>
              </w:rPr>
              <w:t xml:space="preserve">OSV </w:t>
            </w:r>
            <w:r w:rsidRPr="005B687B">
              <w:rPr>
                <w:color w:val="000000" w:themeColor="text1"/>
                <w:sz w:val="20"/>
                <w:szCs w:val="20"/>
              </w:rPr>
              <w:t xml:space="preserve">- sebepoznání, poznávání   </w:t>
            </w:r>
          </w:p>
          <w:p w14:paraId="2771BD9E" w14:textId="77777777" w:rsidR="006C41B9" w:rsidRPr="005B687B" w:rsidRDefault="006C41B9" w:rsidP="005673C4">
            <w:pPr>
              <w:rPr>
                <w:color w:val="000000" w:themeColor="text1"/>
                <w:sz w:val="20"/>
                <w:szCs w:val="20"/>
              </w:rPr>
            </w:pPr>
          </w:p>
          <w:p w14:paraId="51842ED0" w14:textId="77777777" w:rsidR="006C41B9" w:rsidRPr="005B687B" w:rsidRDefault="006C41B9" w:rsidP="005673C4">
            <w:pPr>
              <w:rPr>
                <w:color w:val="000000" w:themeColor="text1"/>
                <w:sz w:val="20"/>
                <w:szCs w:val="20"/>
              </w:rPr>
            </w:pPr>
          </w:p>
          <w:p w14:paraId="5704C84A" w14:textId="77777777" w:rsidR="006C41B9" w:rsidRPr="005B687B" w:rsidRDefault="006C41B9" w:rsidP="005673C4">
            <w:pPr>
              <w:rPr>
                <w:color w:val="000000" w:themeColor="text1"/>
                <w:sz w:val="20"/>
                <w:szCs w:val="20"/>
              </w:rPr>
            </w:pPr>
          </w:p>
          <w:p w14:paraId="6D8499D8" w14:textId="77777777" w:rsidR="006C41B9" w:rsidRPr="005B687B" w:rsidRDefault="006C41B9" w:rsidP="005673C4">
            <w:pPr>
              <w:rPr>
                <w:color w:val="000000" w:themeColor="text1"/>
                <w:sz w:val="20"/>
                <w:szCs w:val="20"/>
              </w:rPr>
            </w:pPr>
          </w:p>
          <w:p w14:paraId="130EE0F1" w14:textId="77777777" w:rsidR="006C41B9" w:rsidRPr="005B687B" w:rsidRDefault="006C41B9" w:rsidP="005673C4">
            <w:pPr>
              <w:rPr>
                <w:color w:val="000000" w:themeColor="text1"/>
                <w:sz w:val="20"/>
                <w:szCs w:val="20"/>
              </w:rPr>
            </w:pPr>
          </w:p>
          <w:p w14:paraId="3CD83F90" w14:textId="77777777" w:rsidR="006C41B9" w:rsidRPr="005B687B" w:rsidRDefault="006C41B9" w:rsidP="005673C4">
            <w:pPr>
              <w:rPr>
                <w:color w:val="000000" w:themeColor="text1"/>
                <w:sz w:val="20"/>
                <w:szCs w:val="20"/>
              </w:rPr>
            </w:pPr>
          </w:p>
          <w:p w14:paraId="4F0B5220" w14:textId="77777777" w:rsidR="006C41B9" w:rsidRPr="005B687B" w:rsidRDefault="006C41B9" w:rsidP="005673C4">
            <w:pPr>
              <w:rPr>
                <w:color w:val="000000" w:themeColor="text1"/>
                <w:sz w:val="20"/>
                <w:szCs w:val="20"/>
              </w:rPr>
            </w:pPr>
          </w:p>
          <w:p w14:paraId="005A752A" w14:textId="77777777" w:rsidR="006C41B9" w:rsidRPr="005B687B" w:rsidRDefault="006C41B9" w:rsidP="005673C4">
            <w:pPr>
              <w:rPr>
                <w:color w:val="000000" w:themeColor="text1"/>
                <w:sz w:val="20"/>
                <w:szCs w:val="20"/>
              </w:rPr>
            </w:pPr>
          </w:p>
          <w:p w14:paraId="294D7013" w14:textId="77777777" w:rsidR="006C41B9" w:rsidRPr="005B687B" w:rsidRDefault="006C41B9" w:rsidP="005673C4">
            <w:pPr>
              <w:rPr>
                <w:color w:val="000000" w:themeColor="text1"/>
                <w:sz w:val="20"/>
                <w:szCs w:val="20"/>
              </w:rPr>
            </w:pPr>
            <w:r w:rsidRPr="005B687B">
              <w:rPr>
                <w:color w:val="000000" w:themeColor="text1"/>
                <w:sz w:val="20"/>
                <w:szCs w:val="20"/>
              </w:rPr>
              <w:t>ETV</w:t>
            </w:r>
          </w:p>
          <w:p w14:paraId="1AD15C00" w14:textId="77777777" w:rsidR="006C41B9" w:rsidRPr="005B687B" w:rsidRDefault="006C41B9" w:rsidP="005673C4">
            <w:pPr>
              <w:rPr>
                <w:color w:val="000000" w:themeColor="text1"/>
                <w:sz w:val="20"/>
                <w:szCs w:val="20"/>
              </w:rPr>
            </w:pPr>
            <w:r w:rsidRPr="005B687B">
              <w:rPr>
                <w:color w:val="000000" w:themeColor="text1"/>
                <w:sz w:val="20"/>
                <w:szCs w:val="20"/>
              </w:rPr>
              <w:t>SXV</w:t>
            </w:r>
          </w:p>
        </w:tc>
      </w:tr>
    </w:tbl>
    <w:p w14:paraId="194A0711" w14:textId="77777777" w:rsidR="006C41B9" w:rsidRPr="005B687B" w:rsidRDefault="006C41B9" w:rsidP="006C41B9">
      <w:pPr>
        <w:rPr>
          <w:color w:val="000000" w:themeColor="text1"/>
        </w:rPr>
      </w:pPr>
    </w:p>
    <w:p w14:paraId="47FDD225" w14:textId="77777777" w:rsidR="006C41B9" w:rsidRPr="005B687B" w:rsidRDefault="006C41B9" w:rsidP="006C41B9">
      <w:pPr>
        <w:rPr>
          <w:b/>
          <w:color w:val="000000" w:themeColor="text1"/>
          <w:sz w:val="32"/>
          <w:szCs w:val="32"/>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06"/>
        <w:gridCol w:w="2407"/>
        <w:gridCol w:w="2407"/>
        <w:gridCol w:w="2407"/>
      </w:tblGrid>
      <w:tr w:rsidR="006C41B9" w:rsidRPr="005B687B" w14:paraId="51632624" w14:textId="77777777" w:rsidTr="005673C4">
        <w:trPr>
          <w:trHeight w:val="1440"/>
        </w:trPr>
        <w:tc>
          <w:tcPr>
            <w:tcW w:w="2500" w:type="pct"/>
            <w:gridSpan w:val="2"/>
            <w:vAlign w:val="center"/>
          </w:tcPr>
          <w:p w14:paraId="6F73AD68" w14:textId="77777777" w:rsidR="006C41B9" w:rsidRPr="005B687B" w:rsidRDefault="006C41B9" w:rsidP="005673C4">
            <w:pPr>
              <w:jc w:val="center"/>
              <w:rPr>
                <w:b/>
                <w:color w:val="000000" w:themeColor="text1"/>
              </w:rPr>
            </w:pPr>
            <w:r w:rsidRPr="005B687B">
              <w:rPr>
                <w:b/>
                <w:color w:val="000000" w:themeColor="text1"/>
              </w:rPr>
              <w:lastRenderedPageBreak/>
              <w:t>Oblast:</w:t>
            </w:r>
          </w:p>
          <w:p w14:paraId="43D05210" w14:textId="77777777" w:rsidR="006C41B9" w:rsidRPr="005B687B" w:rsidRDefault="006C41B9" w:rsidP="005673C4">
            <w:pPr>
              <w:jc w:val="center"/>
              <w:rPr>
                <w:b/>
                <w:color w:val="000000" w:themeColor="text1"/>
              </w:rPr>
            </w:pPr>
            <w:r w:rsidRPr="005B687B">
              <w:rPr>
                <w:b/>
                <w:color w:val="000000" w:themeColor="text1"/>
              </w:rPr>
              <w:t>Jazyk a jazyková komunikace</w:t>
            </w:r>
          </w:p>
          <w:p w14:paraId="29E8FD37" w14:textId="77777777" w:rsidR="006C41B9" w:rsidRPr="005B687B" w:rsidRDefault="006C41B9" w:rsidP="005673C4">
            <w:pPr>
              <w:jc w:val="center"/>
              <w:rPr>
                <w:b/>
                <w:color w:val="000000" w:themeColor="text1"/>
              </w:rPr>
            </w:pPr>
          </w:p>
        </w:tc>
        <w:tc>
          <w:tcPr>
            <w:tcW w:w="1250" w:type="pct"/>
            <w:vAlign w:val="center"/>
          </w:tcPr>
          <w:p w14:paraId="6A46F2CE" w14:textId="77777777" w:rsidR="006C41B9" w:rsidRPr="005B687B" w:rsidRDefault="006C41B9" w:rsidP="005673C4">
            <w:pPr>
              <w:jc w:val="center"/>
              <w:rPr>
                <w:b/>
                <w:color w:val="000000" w:themeColor="text1"/>
              </w:rPr>
            </w:pPr>
            <w:r w:rsidRPr="005B687B">
              <w:rPr>
                <w:b/>
                <w:color w:val="000000" w:themeColor="text1"/>
              </w:rPr>
              <w:t>Předmět:</w:t>
            </w:r>
          </w:p>
          <w:p w14:paraId="3EDDC225" w14:textId="77777777" w:rsidR="006C41B9" w:rsidRPr="005B687B" w:rsidRDefault="006C41B9" w:rsidP="005673C4">
            <w:pPr>
              <w:jc w:val="center"/>
              <w:rPr>
                <w:b/>
                <w:color w:val="000000" w:themeColor="text1"/>
              </w:rPr>
            </w:pPr>
            <w:r w:rsidRPr="005B687B">
              <w:rPr>
                <w:b/>
                <w:color w:val="000000" w:themeColor="text1"/>
              </w:rPr>
              <w:t>Anglický jazyk</w:t>
            </w:r>
          </w:p>
        </w:tc>
        <w:tc>
          <w:tcPr>
            <w:tcW w:w="1250" w:type="pct"/>
            <w:vAlign w:val="center"/>
          </w:tcPr>
          <w:p w14:paraId="5C6DE234" w14:textId="77777777" w:rsidR="006C41B9" w:rsidRPr="005B687B" w:rsidRDefault="006C41B9" w:rsidP="005673C4">
            <w:pPr>
              <w:jc w:val="center"/>
              <w:rPr>
                <w:b/>
                <w:color w:val="000000" w:themeColor="text1"/>
              </w:rPr>
            </w:pPr>
            <w:r w:rsidRPr="005B687B">
              <w:rPr>
                <w:b/>
                <w:color w:val="000000" w:themeColor="text1"/>
              </w:rPr>
              <w:t>Ročník:</w:t>
            </w:r>
          </w:p>
          <w:p w14:paraId="7E8BB9C8" w14:textId="77777777" w:rsidR="006C41B9" w:rsidRPr="005B687B" w:rsidRDefault="006C41B9" w:rsidP="005673C4">
            <w:pPr>
              <w:jc w:val="center"/>
              <w:rPr>
                <w:b/>
                <w:color w:val="000000" w:themeColor="text1"/>
              </w:rPr>
            </w:pPr>
            <w:r w:rsidRPr="005B687B">
              <w:rPr>
                <w:b/>
                <w:color w:val="000000" w:themeColor="text1"/>
              </w:rPr>
              <w:t>5.</w:t>
            </w:r>
          </w:p>
        </w:tc>
      </w:tr>
      <w:tr w:rsidR="006C41B9" w:rsidRPr="005B687B" w14:paraId="2268BED9" w14:textId="77777777" w:rsidTr="005673C4">
        <w:trPr>
          <w:trHeight w:val="1080"/>
        </w:trPr>
        <w:tc>
          <w:tcPr>
            <w:tcW w:w="1250" w:type="pct"/>
            <w:vAlign w:val="center"/>
          </w:tcPr>
          <w:p w14:paraId="63BB0FEA" w14:textId="77777777" w:rsidR="006C41B9" w:rsidRPr="005B687B" w:rsidRDefault="006C41B9" w:rsidP="005673C4">
            <w:pPr>
              <w:jc w:val="center"/>
              <w:rPr>
                <w:b/>
                <w:color w:val="000000" w:themeColor="text1"/>
              </w:rPr>
            </w:pPr>
            <w:r w:rsidRPr="005B687B">
              <w:rPr>
                <w:b/>
                <w:color w:val="000000" w:themeColor="text1"/>
              </w:rPr>
              <w:t>Výstupy RVP</w:t>
            </w:r>
          </w:p>
        </w:tc>
        <w:tc>
          <w:tcPr>
            <w:tcW w:w="1250" w:type="pct"/>
            <w:vAlign w:val="center"/>
          </w:tcPr>
          <w:p w14:paraId="1A5E5FDF" w14:textId="77777777" w:rsidR="006C41B9" w:rsidRPr="005B687B" w:rsidRDefault="006C41B9" w:rsidP="005673C4">
            <w:pPr>
              <w:jc w:val="center"/>
              <w:rPr>
                <w:color w:val="000000" w:themeColor="text1"/>
              </w:rPr>
            </w:pPr>
          </w:p>
          <w:p w14:paraId="3190BC03" w14:textId="77777777" w:rsidR="006C41B9" w:rsidRPr="005B687B" w:rsidRDefault="006C41B9" w:rsidP="005673C4">
            <w:pPr>
              <w:jc w:val="center"/>
              <w:rPr>
                <w:b/>
                <w:color w:val="000000" w:themeColor="text1"/>
              </w:rPr>
            </w:pPr>
            <w:r w:rsidRPr="005B687B">
              <w:rPr>
                <w:b/>
                <w:color w:val="000000" w:themeColor="text1"/>
              </w:rPr>
              <w:t>Školní výstupy:</w:t>
            </w:r>
          </w:p>
          <w:p w14:paraId="18899C4E" w14:textId="77777777" w:rsidR="006C41B9" w:rsidRPr="005B687B" w:rsidRDefault="006C41B9" w:rsidP="005673C4">
            <w:pPr>
              <w:jc w:val="center"/>
              <w:rPr>
                <w:b/>
                <w:color w:val="000000" w:themeColor="text1"/>
              </w:rPr>
            </w:pPr>
          </w:p>
          <w:p w14:paraId="723E0E4F" w14:textId="77777777" w:rsidR="006C41B9" w:rsidRPr="005B687B" w:rsidRDefault="006C41B9" w:rsidP="005673C4">
            <w:pPr>
              <w:jc w:val="center"/>
              <w:rPr>
                <w:b/>
                <w:color w:val="000000" w:themeColor="text1"/>
              </w:rPr>
            </w:pPr>
          </w:p>
          <w:p w14:paraId="51B7F2D2" w14:textId="77777777" w:rsidR="006C41B9" w:rsidRPr="005B687B" w:rsidRDefault="006C41B9" w:rsidP="005673C4">
            <w:pPr>
              <w:jc w:val="center"/>
              <w:rPr>
                <w:color w:val="000000" w:themeColor="text1"/>
              </w:rPr>
            </w:pPr>
            <w:r w:rsidRPr="005B687B">
              <w:rPr>
                <w:b/>
                <w:color w:val="000000" w:themeColor="text1"/>
              </w:rPr>
              <w:t>Žák:</w:t>
            </w:r>
          </w:p>
        </w:tc>
        <w:tc>
          <w:tcPr>
            <w:tcW w:w="1250" w:type="pct"/>
            <w:vAlign w:val="center"/>
          </w:tcPr>
          <w:p w14:paraId="18EB4187" w14:textId="77777777" w:rsidR="006C41B9" w:rsidRPr="005B687B" w:rsidRDefault="006C41B9" w:rsidP="005673C4">
            <w:pPr>
              <w:jc w:val="center"/>
              <w:rPr>
                <w:b/>
                <w:color w:val="000000" w:themeColor="text1"/>
              </w:rPr>
            </w:pPr>
            <w:r w:rsidRPr="005B687B">
              <w:rPr>
                <w:b/>
                <w:color w:val="000000" w:themeColor="text1"/>
              </w:rPr>
              <w:t>Učivo:</w:t>
            </w:r>
          </w:p>
        </w:tc>
        <w:tc>
          <w:tcPr>
            <w:tcW w:w="1250" w:type="pct"/>
            <w:vAlign w:val="center"/>
          </w:tcPr>
          <w:p w14:paraId="143D865A" w14:textId="77777777" w:rsidR="006C41B9" w:rsidRPr="005B687B" w:rsidRDefault="006C41B9" w:rsidP="005673C4">
            <w:pPr>
              <w:jc w:val="center"/>
              <w:rPr>
                <w:b/>
                <w:color w:val="000000" w:themeColor="text1"/>
              </w:rPr>
            </w:pPr>
            <w:r w:rsidRPr="005B687B">
              <w:rPr>
                <w:b/>
                <w:color w:val="000000" w:themeColor="text1"/>
              </w:rPr>
              <w:t xml:space="preserve">Průřezová témata, </w:t>
            </w:r>
          </w:p>
          <w:p w14:paraId="1757E7EA" w14:textId="77777777" w:rsidR="006C41B9" w:rsidRPr="005B687B" w:rsidRDefault="006C41B9" w:rsidP="005673C4">
            <w:pPr>
              <w:jc w:val="center"/>
              <w:rPr>
                <w:b/>
                <w:color w:val="000000" w:themeColor="text1"/>
              </w:rPr>
            </w:pPr>
            <w:r w:rsidRPr="005B687B">
              <w:rPr>
                <w:b/>
                <w:color w:val="000000" w:themeColor="text1"/>
              </w:rPr>
              <w:t>přesahy do jiných předmětů:</w:t>
            </w:r>
          </w:p>
        </w:tc>
      </w:tr>
      <w:tr w:rsidR="006C41B9" w:rsidRPr="005B687B" w14:paraId="46CBA71E" w14:textId="77777777" w:rsidTr="005673C4">
        <w:trPr>
          <w:trHeight w:val="10440"/>
        </w:trPr>
        <w:tc>
          <w:tcPr>
            <w:tcW w:w="1250" w:type="pct"/>
          </w:tcPr>
          <w:p w14:paraId="276E3F35" w14:textId="77777777" w:rsidR="006C41B9" w:rsidRPr="005B687B" w:rsidRDefault="006C41B9" w:rsidP="005673C4">
            <w:pPr>
              <w:rPr>
                <w:color w:val="000000" w:themeColor="text1"/>
                <w:sz w:val="20"/>
                <w:szCs w:val="20"/>
              </w:rPr>
            </w:pPr>
          </w:p>
          <w:p w14:paraId="4B7BACD2" w14:textId="77777777" w:rsidR="006C41B9" w:rsidRPr="005B687B" w:rsidRDefault="006C41B9" w:rsidP="005673C4">
            <w:pPr>
              <w:rPr>
                <w:color w:val="000000" w:themeColor="text1"/>
                <w:sz w:val="20"/>
                <w:szCs w:val="20"/>
              </w:rPr>
            </w:pPr>
            <w:r w:rsidRPr="005B687B">
              <w:rPr>
                <w:color w:val="000000" w:themeColor="text1"/>
                <w:sz w:val="20"/>
                <w:szCs w:val="20"/>
              </w:rPr>
              <w:t>- reprodukuje ústně i písemně obsah přiměřeně obtížného textu a jednoduché konverzace</w:t>
            </w:r>
          </w:p>
          <w:p w14:paraId="62A1C296" w14:textId="77777777" w:rsidR="006C41B9" w:rsidRPr="005B687B" w:rsidRDefault="006C41B9" w:rsidP="005673C4">
            <w:pPr>
              <w:rPr>
                <w:color w:val="000000" w:themeColor="text1"/>
                <w:sz w:val="20"/>
                <w:szCs w:val="20"/>
              </w:rPr>
            </w:pPr>
          </w:p>
          <w:p w14:paraId="72B2ED93" w14:textId="77777777" w:rsidR="006C41B9" w:rsidRPr="005B687B" w:rsidRDefault="006C41B9" w:rsidP="005673C4">
            <w:pPr>
              <w:rPr>
                <w:color w:val="000000" w:themeColor="text1"/>
                <w:sz w:val="20"/>
                <w:szCs w:val="20"/>
              </w:rPr>
            </w:pPr>
          </w:p>
          <w:p w14:paraId="55510E9F" w14:textId="77777777" w:rsidR="006C41B9" w:rsidRPr="005B687B" w:rsidRDefault="006C41B9" w:rsidP="005673C4">
            <w:pPr>
              <w:rPr>
                <w:color w:val="000000" w:themeColor="text1"/>
                <w:sz w:val="20"/>
                <w:szCs w:val="20"/>
              </w:rPr>
            </w:pPr>
          </w:p>
          <w:p w14:paraId="21AACB19" w14:textId="77777777" w:rsidR="006C41B9" w:rsidRPr="005B687B" w:rsidRDefault="006C41B9" w:rsidP="005673C4">
            <w:pPr>
              <w:rPr>
                <w:color w:val="000000" w:themeColor="text1"/>
                <w:sz w:val="20"/>
                <w:szCs w:val="20"/>
              </w:rPr>
            </w:pPr>
            <w:r w:rsidRPr="005B687B">
              <w:rPr>
                <w:color w:val="000000" w:themeColor="text1"/>
                <w:sz w:val="20"/>
                <w:szCs w:val="20"/>
              </w:rPr>
              <w:t>Čtení s porozuměním</w:t>
            </w:r>
          </w:p>
          <w:p w14:paraId="303E2FB0" w14:textId="77777777" w:rsidR="006C41B9" w:rsidRPr="005B687B" w:rsidRDefault="006C41B9" w:rsidP="005673C4">
            <w:pPr>
              <w:rPr>
                <w:color w:val="000000" w:themeColor="text1"/>
                <w:sz w:val="20"/>
                <w:szCs w:val="20"/>
              </w:rPr>
            </w:pPr>
            <w:r w:rsidRPr="005B687B">
              <w:rPr>
                <w:color w:val="000000" w:themeColor="text1"/>
                <w:sz w:val="20"/>
                <w:szCs w:val="20"/>
              </w:rPr>
              <w:t>- vyhledá potřebnou informaci v jednoduchém textu, který se vztahuje k osvojovaným tématům</w:t>
            </w:r>
          </w:p>
          <w:p w14:paraId="5CB82FDA" w14:textId="77777777" w:rsidR="006C41B9" w:rsidRPr="005B687B" w:rsidRDefault="006C41B9" w:rsidP="005673C4">
            <w:pPr>
              <w:rPr>
                <w:color w:val="000000" w:themeColor="text1"/>
                <w:sz w:val="20"/>
                <w:szCs w:val="20"/>
              </w:rPr>
            </w:pPr>
          </w:p>
          <w:p w14:paraId="2110B1E3" w14:textId="77777777" w:rsidR="006C41B9" w:rsidRPr="005B687B" w:rsidRDefault="006C41B9" w:rsidP="005673C4">
            <w:pPr>
              <w:rPr>
                <w:color w:val="000000" w:themeColor="text1"/>
                <w:sz w:val="20"/>
                <w:szCs w:val="20"/>
              </w:rPr>
            </w:pPr>
            <w:r w:rsidRPr="005B687B">
              <w:rPr>
                <w:color w:val="000000" w:themeColor="text1"/>
                <w:sz w:val="20"/>
                <w:szCs w:val="20"/>
              </w:rPr>
              <w:t>-rozumí jednoduchým krátkým textům z běžného života, zejména pokud má k dispozici vizuální oporu</w:t>
            </w:r>
          </w:p>
          <w:p w14:paraId="18851654" w14:textId="77777777" w:rsidR="006C41B9" w:rsidRPr="005B687B" w:rsidRDefault="006C41B9" w:rsidP="005673C4">
            <w:pPr>
              <w:rPr>
                <w:color w:val="000000" w:themeColor="text1"/>
                <w:sz w:val="20"/>
                <w:szCs w:val="20"/>
              </w:rPr>
            </w:pPr>
          </w:p>
          <w:p w14:paraId="44B64538" w14:textId="77777777" w:rsidR="006C41B9" w:rsidRPr="005B687B" w:rsidRDefault="006C41B9" w:rsidP="005673C4">
            <w:pPr>
              <w:rPr>
                <w:color w:val="000000" w:themeColor="text1"/>
                <w:sz w:val="20"/>
                <w:szCs w:val="20"/>
              </w:rPr>
            </w:pPr>
            <w:r w:rsidRPr="005B687B">
              <w:rPr>
                <w:color w:val="000000" w:themeColor="text1"/>
                <w:sz w:val="20"/>
                <w:szCs w:val="20"/>
              </w:rPr>
              <w:t>- čte nahlas plynule a foneticky správně jednoduché texty obsahující známou slovní zásobu</w:t>
            </w:r>
          </w:p>
          <w:p w14:paraId="1F8A51BC" w14:textId="77777777" w:rsidR="006C41B9" w:rsidRPr="005B687B" w:rsidRDefault="006C41B9" w:rsidP="005673C4">
            <w:pPr>
              <w:rPr>
                <w:color w:val="000000" w:themeColor="text1"/>
                <w:sz w:val="20"/>
                <w:szCs w:val="20"/>
              </w:rPr>
            </w:pPr>
            <w:r w:rsidRPr="005B687B">
              <w:rPr>
                <w:color w:val="000000" w:themeColor="text1"/>
                <w:sz w:val="20"/>
                <w:szCs w:val="20"/>
              </w:rPr>
              <w:t>- používá dvojjazyčný slovník</w:t>
            </w:r>
          </w:p>
          <w:p w14:paraId="186E4B5A" w14:textId="77777777" w:rsidR="006C41B9" w:rsidRPr="005B687B" w:rsidRDefault="006C41B9" w:rsidP="005673C4">
            <w:pPr>
              <w:rPr>
                <w:color w:val="000000" w:themeColor="text1"/>
                <w:sz w:val="20"/>
                <w:szCs w:val="20"/>
              </w:rPr>
            </w:pPr>
          </w:p>
          <w:p w14:paraId="5A4D7C0F" w14:textId="77777777" w:rsidR="006C41B9" w:rsidRPr="005B687B" w:rsidRDefault="006C41B9" w:rsidP="005673C4">
            <w:pPr>
              <w:rPr>
                <w:color w:val="000000" w:themeColor="text1"/>
                <w:sz w:val="20"/>
                <w:szCs w:val="20"/>
              </w:rPr>
            </w:pPr>
          </w:p>
          <w:p w14:paraId="699D2669" w14:textId="77777777" w:rsidR="006C41B9" w:rsidRPr="005B687B" w:rsidRDefault="006C41B9" w:rsidP="005673C4">
            <w:pPr>
              <w:rPr>
                <w:color w:val="000000" w:themeColor="text1"/>
                <w:sz w:val="20"/>
                <w:szCs w:val="20"/>
              </w:rPr>
            </w:pPr>
            <w:r w:rsidRPr="005B687B">
              <w:rPr>
                <w:color w:val="000000" w:themeColor="text1"/>
                <w:sz w:val="20"/>
                <w:szCs w:val="20"/>
              </w:rPr>
              <w:t>Psaní</w:t>
            </w:r>
          </w:p>
          <w:p w14:paraId="4CD7779D" w14:textId="77777777" w:rsidR="006C41B9" w:rsidRPr="005B687B" w:rsidRDefault="006C41B9" w:rsidP="005673C4">
            <w:pPr>
              <w:rPr>
                <w:color w:val="000000" w:themeColor="text1"/>
                <w:sz w:val="20"/>
                <w:szCs w:val="20"/>
              </w:rPr>
            </w:pPr>
            <w:r w:rsidRPr="005B687B">
              <w:rPr>
                <w:color w:val="000000" w:themeColor="text1"/>
                <w:sz w:val="20"/>
                <w:szCs w:val="20"/>
              </w:rPr>
              <w:t>-napíše krátký text s použitím jednoduchých vět a slovních spojení o sobě, rodině, činnostech a událostech z oblasti svých zájmů a každodenního života</w:t>
            </w:r>
          </w:p>
          <w:p w14:paraId="0114AA57" w14:textId="77777777" w:rsidR="006C41B9" w:rsidRPr="005B687B" w:rsidRDefault="006C41B9" w:rsidP="005673C4">
            <w:pPr>
              <w:rPr>
                <w:color w:val="000000" w:themeColor="text1"/>
                <w:sz w:val="20"/>
                <w:szCs w:val="20"/>
              </w:rPr>
            </w:pPr>
          </w:p>
          <w:p w14:paraId="10D77917" w14:textId="77777777" w:rsidR="006C41B9" w:rsidRPr="005B687B" w:rsidRDefault="006C41B9" w:rsidP="005673C4">
            <w:pPr>
              <w:rPr>
                <w:color w:val="000000" w:themeColor="text1"/>
                <w:sz w:val="20"/>
                <w:szCs w:val="20"/>
              </w:rPr>
            </w:pPr>
            <w:r w:rsidRPr="005B687B">
              <w:rPr>
                <w:color w:val="000000" w:themeColor="text1"/>
                <w:sz w:val="20"/>
                <w:szCs w:val="20"/>
              </w:rPr>
              <w:t>- sestaví gramaticky a formálně správně jednoduché písemné sdělení, krátký text a odpověď na sdělení</w:t>
            </w:r>
          </w:p>
          <w:p w14:paraId="354D24A6" w14:textId="77777777" w:rsidR="006C41B9" w:rsidRPr="005B687B" w:rsidRDefault="006C41B9" w:rsidP="005673C4">
            <w:pPr>
              <w:rPr>
                <w:color w:val="000000" w:themeColor="text1"/>
                <w:sz w:val="20"/>
                <w:szCs w:val="20"/>
              </w:rPr>
            </w:pPr>
          </w:p>
          <w:p w14:paraId="6B83C99C" w14:textId="77777777" w:rsidR="006C41B9" w:rsidRPr="005B687B" w:rsidRDefault="006C41B9" w:rsidP="005673C4">
            <w:pPr>
              <w:rPr>
                <w:color w:val="000000" w:themeColor="text1"/>
                <w:sz w:val="20"/>
                <w:szCs w:val="20"/>
              </w:rPr>
            </w:pPr>
            <w:r w:rsidRPr="005B687B">
              <w:rPr>
                <w:color w:val="000000" w:themeColor="text1"/>
                <w:sz w:val="20"/>
                <w:szCs w:val="20"/>
              </w:rPr>
              <w:t>- vyplní osobní údaje do formuláře</w:t>
            </w:r>
          </w:p>
          <w:p w14:paraId="0679B295" w14:textId="77777777" w:rsidR="006C41B9" w:rsidRPr="005B687B" w:rsidRDefault="006C41B9" w:rsidP="005673C4">
            <w:pPr>
              <w:rPr>
                <w:color w:val="000000" w:themeColor="text1"/>
                <w:sz w:val="20"/>
                <w:szCs w:val="20"/>
              </w:rPr>
            </w:pPr>
          </w:p>
        </w:tc>
        <w:tc>
          <w:tcPr>
            <w:tcW w:w="1250" w:type="pct"/>
          </w:tcPr>
          <w:p w14:paraId="05C4A5FF" w14:textId="77777777" w:rsidR="006C41B9" w:rsidRPr="005B687B" w:rsidRDefault="006C41B9" w:rsidP="005673C4">
            <w:pPr>
              <w:rPr>
                <w:color w:val="000000" w:themeColor="text1"/>
                <w:sz w:val="20"/>
                <w:szCs w:val="20"/>
              </w:rPr>
            </w:pPr>
          </w:p>
          <w:p w14:paraId="6420CD06" w14:textId="77777777" w:rsidR="006C41B9" w:rsidRPr="005B687B" w:rsidRDefault="006C41B9" w:rsidP="005673C4">
            <w:pPr>
              <w:rPr>
                <w:color w:val="000000" w:themeColor="text1"/>
                <w:sz w:val="20"/>
                <w:szCs w:val="20"/>
              </w:rPr>
            </w:pPr>
            <w:r w:rsidRPr="005B687B">
              <w:rPr>
                <w:color w:val="000000" w:themeColor="text1"/>
                <w:sz w:val="20"/>
                <w:szCs w:val="20"/>
              </w:rPr>
              <w:t>- reprodukuje ústně i písemně obsah přiměřeně obtížného textu a jednoduché konverzace</w:t>
            </w:r>
          </w:p>
          <w:p w14:paraId="59665185" w14:textId="77777777" w:rsidR="006C41B9" w:rsidRPr="005B687B" w:rsidRDefault="006C41B9" w:rsidP="005673C4">
            <w:pPr>
              <w:rPr>
                <w:color w:val="000000" w:themeColor="text1"/>
                <w:sz w:val="20"/>
                <w:szCs w:val="20"/>
              </w:rPr>
            </w:pPr>
          </w:p>
          <w:p w14:paraId="45523C33" w14:textId="77777777" w:rsidR="006C41B9" w:rsidRPr="005B687B" w:rsidRDefault="006C41B9" w:rsidP="005673C4">
            <w:pPr>
              <w:rPr>
                <w:color w:val="000000" w:themeColor="text1"/>
                <w:sz w:val="20"/>
                <w:szCs w:val="20"/>
              </w:rPr>
            </w:pPr>
          </w:p>
          <w:p w14:paraId="7EDC450B" w14:textId="77777777" w:rsidR="006C41B9" w:rsidRPr="005B687B" w:rsidRDefault="006C41B9" w:rsidP="005673C4">
            <w:pPr>
              <w:rPr>
                <w:color w:val="000000" w:themeColor="text1"/>
                <w:sz w:val="20"/>
                <w:szCs w:val="20"/>
              </w:rPr>
            </w:pPr>
          </w:p>
          <w:p w14:paraId="6351B300" w14:textId="77777777" w:rsidR="006C41B9" w:rsidRPr="005B687B" w:rsidRDefault="006C41B9" w:rsidP="005673C4">
            <w:pPr>
              <w:rPr>
                <w:color w:val="000000" w:themeColor="text1"/>
                <w:sz w:val="20"/>
                <w:szCs w:val="20"/>
              </w:rPr>
            </w:pPr>
          </w:p>
          <w:p w14:paraId="504CF884" w14:textId="77777777" w:rsidR="006C41B9" w:rsidRPr="005B687B" w:rsidRDefault="006C41B9" w:rsidP="005673C4">
            <w:pPr>
              <w:rPr>
                <w:color w:val="000000" w:themeColor="text1"/>
                <w:sz w:val="20"/>
                <w:szCs w:val="20"/>
              </w:rPr>
            </w:pPr>
            <w:r w:rsidRPr="005B687B">
              <w:rPr>
                <w:color w:val="000000" w:themeColor="text1"/>
                <w:sz w:val="20"/>
                <w:szCs w:val="20"/>
              </w:rPr>
              <w:t>- vyhledá potřebnou informaci v jednoduchém textu, který se vztahuje k osvojovaným tématům</w:t>
            </w:r>
          </w:p>
          <w:p w14:paraId="33E6C0E9" w14:textId="77777777" w:rsidR="006C41B9" w:rsidRPr="005B687B" w:rsidRDefault="006C41B9" w:rsidP="005673C4">
            <w:pPr>
              <w:rPr>
                <w:color w:val="000000" w:themeColor="text1"/>
                <w:sz w:val="20"/>
                <w:szCs w:val="20"/>
              </w:rPr>
            </w:pPr>
          </w:p>
          <w:p w14:paraId="36838622" w14:textId="77777777" w:rsidR="006C41B9" w:rsidRPr="005B687B" w:rsidRDefault="006C41B9" w:rsidP="005673C4">
            <w:pPr>
              <w:rPr>
                <w:color w:val="000000" w:themeColor="text1"/>
                <w:sz w:val="20"/>
                <w:szCs w:val="20"/>
              </w:rPr>
            </w:pPr>
            <w:r w:rsidRPr="005B687B">
              <w:rPr>
                <w:color w:val="000000" w:themeColor="text1"/>
                <w:sz w:val="20"/>
                <w:szCs w:val="20"/>
              </w:rPr>
              <w:t>-rozumí jednoduchým krátkým textům z běžného života, zejména pokud má k dispozici vizuální oporu</w:t>
            </w:r>
          </w:p>
          <w:p w14:paraId="6EBD97DF" w14:textId="77777777" w:rsidR="006C41B9" w:rsidRPr="005B687B" w:rsidRDefault="006C41B9" w:rsidP="005673C4">
            <w:pPr>
              <w:rPr>
                <w:color w:val="000000" w:themeColor="text1"/>
                <w:sz w:val="20"/>
                <w:szCs w:val="20"/>
              </w:rPr>
            </w:pPr>
          </w:p>
          <w:p w14:paraId="7A7837D3" w14:textId="77777777" w:rsidR="006C41B9" w:rsidRPr="005B687B" w:rsidRDefault="006C41B9" w:rsidP="005673C4">
            <w:pPr>
              <w:rPr>
                <w:color w:val="000000" w:themeColor="text1"/>
                <w:sz w:val="20"/>
                <w:szCs w:val="20"/>
              </w:rPr>
            </w:pPr>
            <w:r w:rsidRPr="005B687B">
              <w:rPr>
                <w:color w:val="000000" w:themeColor="text1"/>
                <w:sz w:val="20"/>
                <w:szCs w:val="20"/>
              </w:rPr>
              <w:t>- čte nahlas plynule a foneticky správně jednoduché texty obsahující známou slovní zásobu</w:t>
            </w:r>
          </w:p>
          <w:p w14:paraId="7102968E" w14:textId="77777777" w:rsidR="006C41B9" w:rsidRPr="005B687B" w:rsidRDefault="006C41B9" w:rsidP="005673C4">
            <w:pPr>
              <w:rPr>
                <w:color w:val="000000" w:themeColor="text1"/>
                <w:sz w:val="20"/>
                <w:szCs w:val="20"/>
              </w:rPr>
            </w:pPr>
            <w:r w:rsidRPr="005B687B">
              <w:rPr>
                <w:color w:val="000000" w:themeColor="text1"/>
                <w:sz w:val="20"/>
                <w:szCs w:val="20"/>
              </w:rPr>
              <w:t>- používá dvojjazyčný slovník</w:t>
            </w:r>
          </w:p>
          <w:p w14:paraId="0B56BE00" w14:textId="77777777" w:rsidR="006C41B9" w:rsidRPr="005B687B" w:rsidRDefault="006C41B9" w:rsidP="005673C4">
            <w:pPr>
              <w:rPr>
                <w:color w:val="000000" w:themeColor="text1"/>
                <w:sz w:val="20"/>
                <w:szCs w:val="20"/>
              </w:rPr>
            </w:pPr>
          </w:p>
          <w:p w14:paraId="19C3B595" w14:textId="77777777" w:rsidR="006C41B9" w:rsidRPr="005B687B" w:rsidRDefault="006C41B9" w:rsidP="005673C4">
            <w:pPr>
              <w:rPr>
                <w:color w:val="000000" w:themeColor="text1"/>
                <w:sz w:val="20"/>
                <w:szCs w:val="20"/>
              </w:rPr>
            </w:pPr>
          </w:p>
          <w:p w14:paraId="0419D5B9" w14:textId="77777777" w:rsidR="006C41B9" w:rsidRPr="005B687B" w:rsidRDefault="006C41B9" w:rsidP="005673C4">
            <w:pPr>
              <w:rPr>
                <w:color w:val="000000" w:themeColor="text1"/>
                <w:sz w:val="20"/>
                <w:szCs w:val="20"/>
              </w:rPr>
            </w:pPr>
          </w:p>
          <w:p w14:paraId="6E28BD59" w14:textId="77777777" w:rsidR="006C41B9" w:rsidRPr="005B687B" w:rsidRDefault="006C41B9" w:rsidP="005673C4">
            <w:pPr>
              <w:rPr>
                <w:color w:val="000000" w:themeColor="text1"/>
                <w:sz w:val="20"/>
                <w:szCs w:val="20"/>
              </w:rPr>
            </w:pPr>
            <w:r w:rsidRPr="005B687B">
              <w:rPr>
                <w:color w:val="000000" w:themeColor="text1"/>
                <w:sz w:val="20"/>
                <w:szCs w:val="20"/>
              </w:rPr>
              <w:t>-napíše krátký text s použitím jednoduchých vět a slovních spojení o sobě, rodině, činnostech a událostech z oblasti svých zájmů a každodenního života</w:t>
            </w:r>
          </w:p>
          <w:p w14:paraId="2BF4E071" w14:textId="77777777" w:rsidR="006C41B9" w:rsidRPr="005B687B" w:rsidRDefault="006C41B9" w:rsidP="005673C4">
            <w:pPr>
              <w:rPr>
                <w:color w:val="000000" w:themeColor="text1"/>
                <w:sz w:val="20"/>
                <w:szCs w:val="20"/>
              </w:rPr>
            </w:pPr>
          </w:p>
          <w:p w14:paraId="6C53121C" w14:textId="77777777" w:rsidR="006C41B9" w:rsidRPr="005B687B" w:rsidRDefault="006C41B9" w:rsidP="005673C4">
            <w:pPr>
              <w:rPr>
                <w:color w:val="000000" w:themeColor="text1"/>
                <w:sz w:val="20"/>
                <w:szCs w:val="20"/>
              </w:rPr>
            </w:pPr>
            <w:r w:rsidRPr="005B687B">
              <w:rPr>
                <w:color w:val="000000" w:themeColor="text1"/>
                <w:sz w:val="20"/>
                <w:szCs w:val="20"/>
              </w:rPr>
              <w:t>- sestaví gramaticky a formálně správně jednoduché písemné sdělení, krátký text a odpověď na sdělení</w:t>
            </w:r>
          </w:p>
          <w:p w14:paraId="49EAABD1" w14:textId="77777777" w:rsidR="006C41B9" w:rsidRPr="005B687B" w:rsidRDefault="006C41B9" w:rsidP="005673C4">
            <w:pPr>
              <w:rPr>
                <w:color w:val="000000" w:themeColor="text1"/>
                <w:sz w:val="20"/>
                <w:szCs w:val="20"/>
              </w:rPr>
            </w:pPr>
          </w:p>
          <w:p w14:paraId="4ACE3D47" w14:textId="77777777" w:rsidR="006C41B9" w:rsidRPr="005B687B" w:rsidRDefault="006C41B9" w:rsidP="005673C4">
            <w:pPr>
              <w:rPr>
                <w:color w:val="000000" w:themeColor="text1"/>
                <w:sz w:val="20"/>
                <w:szCs w:val="20"/>
              </w:rPr>
            </w:pPr>
            <w:r w:rsidRPr="005B687B">
              <w:rPr>
                <w:color w:val="000000" w:themeColor="text1"/>
                <w:sz w:val="20"/>
                <w:szCs w:val="20"/>
              </w:rPr>
              <w:t>vyplní osobní údaje do formuláře</w:t>
            </w:r>
          </w:p>
          <w:p w14:paraId="6511AA27" w14:textId="77777777" w:rsidR="006C41B9" w:rsidRPr="005B687B" w:rsidRDefault="006C41B9" w:rsidP="005673C4">
            <w:pPr>
              <w:rPr>
                <w:color w:val="000000" w:themeColor="text1"/>
                <w:sz w:val="20"/>
                <w:szCs w:val="20"/>
              </w:rPr>
            </w:pPr>
          </w:p>
        </w:tc>
        <w:tc>
          <w:tcPr>
            <w:tcW w:w="1250" w:type="pct"/>
          </w:tcPr>
          <w:p w14:paraId="71B98071" w14:textId="77777777" w:rsidR="006C41B9" w:rsidRPr="005B687B" w:rsidRDefault="006C41B9" w:rsidP="005673C4">
            <w:pPr>
              <w:rPr>
                <w:color w:val="000000" w:themeColor="text1"/>
                <w:sz w:val="20"/>
                <w:szCs w:val="20"/>
              </w:rPr>
            </w:pPr>
          </w:p>
          <w:p w14:paraId="74816CED" w14:textId="77777777" w:rsidR="006C41B9" w:rsidRPr="005B687B" w:rsidRDefault="006C41B9" w:rsidP="005673C4">
            <w:pPr>
              <w:rPr>
                <w:color w:val="000000" w:themeColor="text1"/>
                <w:sz w:val="20"/>
                <w:szCs w:val="20"/>
              </w:rPr>
            </w:pPr>
          </w:p>
          <w:p w14:paraId="243CC64C" w14:textId="77777777" w:rsidR="006C41B9" w:rsidRPr="005B687B" w:rsidRDefault="006C41B9" w:rsidP="005673C4">
            <w:pPr>
              <w:rPr>
                <w:color w:val="000000" w:themeColor="text1"/>
                <w:sz w:val="20"/>
                <w:szCs w:val="20"/>
              </w:rPr>
            </w:pPr>
          </w:p>
          <w:p w14:paraId="4A90115F" w14:textId="77777777" w:rsidR="006C41B9" w:rsidRPr="005B687B" w:rsidRDefault="006C41B9" w:rsidP="005673C4">
            <w:pPr>
              <w:rPr>
                <w:color w:val="000000" w:themeColor="text1"/>
                <w:sz w:val="20"/>
                <w:szCs w:val="20"/>
              </w:rPr>
            </w:pPr>
          </w:p>
          <w:p w14:paraId="13F75975" w14:textId="77777777" w:rsidR="006C41B9" w:rsidRPr="005B687B" w:rsidRDefault="006C41B9" w:rsidP="005673C4">
            <w:pPr>
              <w:rPr>
                <w:color w:val="000000" w:themeColor="text1"/>
                <w:sz w:val="20"/>
                <w:szCs w:val="20"/>
              </w:rPr>
            </w:pPr>
            <w:r w:rsidRPr="005B687B">
              <w:rPr>
                <w:color w:val="000000" w:themeColor="text1"/>
                <w:sz w:val="20"/>
                <w:szCs w:val="20"/>
              </w:rPr>
              <w:t>Předložky místa</w:t>
            </w:r>
          </w:p>
          <w:p w14:paraId="132F9F38" w14:textId="77777777" w:rsidR="006C41B9" w:rsidRPr="005B687B" w:rsidRDefault="006C41B9" w:rsidP="005673C4">
            <w:pPr>
              <w:rPr>
                <w:color w:val="000000" w:themeColor="text1"/>
                <w:sz w:val="20"/>
                <w:szCs w:val="20"/>
              </w:rPr>
            </w:pPr>
            <w:r w:rsidRPr="005B687B">
              <w:rPr>
                <w:color w:val="000000" w:themeColor="text1"/>
                <w:sz w:val="20"/>
                <w:szCs w:val="20"/>
              </w:rPr>
              <w:t xml:space="preserve">Vazba </w:t>
            </w:r>
            <w:proofErr w:type="spellStart"/>
            <w:r w:rsidRPr="005B687B">
              <w:rPr>
                <w:color w:val="000000" w:themeColor="text1"/>
                <w:sz w:val="20"/>
                <w:szCs w:val="20"/>
              </w:rPr>
              <w:t>there</w:t>
            </w:r>
            <w:proofErr w:type="spellEnd"/>
            <w:r w:rsidRPr="005B687B">
              <w:rPr>
                <w:color w:val="000000" w:themeColor="text1"/>
                <w:sz w:val="20"/>
                <w:szCs w:val="20"/>
              </w:rPr>
              <w:t xml:space="preserve"> </w:t>
            </w:r>
            <w:proofErr w:type="spellStart"/>
            <w:r w:rsidRPr="005B687B">
              <w:rPr>
                <w:color w:val="000000" w:themeColor="text1"/>
                <w:sz w:val="20"/>
                <w:szCs w:val="20"/>
              </w:rPr>
              <w:t>is</w:t>
            </w:r>
            <w:proofErr w:type="spellEnd"/>
            <w:r w:rsidRPr="005B687B">
              <w:rPr>
                <w:color w:val="000000" w:themeColor="text1"/>
                <w:sz w:val="20"/>
                <w:szCs w:val="20"/>
              </w:rPr>
              <w:t>/are</w:t>
            </w:r>
          </w:p>
          <w:p w14:paraId="24FBE649" w14:textId="77777777" w:rsidR="006C41B9" w:rsidRPr="005B687B" w:rsidRDefault="006C41B9" w:rsidP="005673C4">
            <w:pPr>
              <w:rPr>
                <w:color w:val="000000" w:themeColor="text1"/>
                <w:sz w:val="20"/>
                <w:szCs w:val="20"/>
              </w:rPr>
            </w:pPr>
          </w:p>
          <w:p w14:paraId="6EBE482C" w14:textId="77777777" w:rsidR="006C41B9" w:rsidRPr="005B687B" w:rsidRDefault="006C41B9" w:rsidP="005673C4">
            <w:pPr>
              <w:rPr>
                <w:color w:val="000000" w:themeColor="text1"/>
                <w:sz w:val="20"/>
                <w:szCs w:val="20"/>
              </w:rPr>
            </w:pPr>
            <w:r w:rsidRPr="005B687B">
              <w:rPr>
                <w:color w:val="000000" w:themeColor="text1"/>
                <w:sz w:val="20"/>
                <w:szCs w:val="20"/>
              </w:rPr>
              <w:t xml:space="preserve">Sloveso </w:t>
            </w:r>
            <w:proofErr w:type="spellStart"/>
            <w:r w:rsidRPr="005B687B">
              <w:rPr>
                <w:color w:val="000000" w:themeColor="text1"/>
                <w:sz w:val="20"/>
                <w:szCs w:val="20"/>
              </w:rPr>
              <w:t>can</w:t>
            </w:r>
            <w:proofErr w:type="spellEnd"/>
            <w:r w:rsidRPr="005B687B">
              <w:rPr>
                <w:color w:val="000000" w:themeColor="text1"/>
                <w:sz w:val="20"/>
                <w:szCs w:val="20"/>
              </w:rPr>
              <w:t xml:space="preserve">/ </w:t>
            </w:r>
            <w:proofErr w:type="spellStart"/>
            <w:r w:rsidRPr="005B687B">
              <w:rPr>
                <w:color w:val="000000" w:themeColor="text1"/>
                <w:sz w:val="20"/>
                <w:szCs w:val="20"/>
              </w:rPr>
              <w:t>can´t</w:t>
            </w:r>
            <w:proofErr w:type="spellEnd"/>
          </w:p>
          <w:p w14:paraId="14E3AF08" w14:textId="77777777" w:rsidR="006C41B9" w:rsidRPr="005B687B" w:rsidRDefault="006C41B9" w:rsidP="005673C4">
            <w:pPr>
              <w:rPr>
                <w:color w:val="000000" w:themeColor="text1"/>
                <w:sz w:val="20"/>
                <w:szCs w:val="20"/>
              </w:rPr>
            </w:pPr>
          </w:p>
          <w:p w14:paraId="7DBE80DF" w14:textId="77777777" w:rsidR="006C41B9" w:rsidRPr="005B687B" w:rsidRDefault="006C41B9" w:rsidP="005673C4">
            <w:pPr>
              <w:rPr>
                <w:color w:val="000000" w:themeColor="text1"/>
                <w:sz w:val="20"/>
                <w:szCs w:val="20"/>
              </w:rPr>
            </w:pPr>
          </w:p>
          <w:p w14:paraId="1062E958" w14:textId="77777777" w:rsidR="006C41B9" w:rsidRPr="005B687B" w:rsidRDefault="006C41B9" w:rsidP="005673C4">
            <w:pPr>
              <w:rPr>
                <w:color w:val="000000" w:themeColor="text1"/>
                <w:sz w:val="20"/>
                <w:szCs w:val="20"/>
              </w:rPr>
            </w:pPr>
          </w:p>
          <w:p w14:paraId="3D9E9209" w14:textId="77777777" w:rsidR="006C41B9" w:rsidRPr="005B687B" w:rsidRDefault="006C41B9" w:rsidP="005673C4">
            <w:pPr>
              <w:rPr>
                <w:color w:val="000000" w:themeColor="text1"/>
                <w:sz w:val="20"/>
                <w:szCs w:val="20"/>
              </w:rPr>
            </w:pPr>
            <w:r w:rsidRPr="005B687B">
              <w:rPr>
                <w:color w:val="000000" w:themeColor="text1"/>
                <w:sz w:val="20"/>
                <w:szCs w:val="20"/>
              </w:rPr>
              <w:t>Popis osoby</w:t>
            </w:r>
          </w:p>
          <w:p w14:paraId="07553E89" w14:textId="77777777" w:rsidR="006C41B9" w:rsidRPr="005B687B" w:rsidRDefault="006C41B9" w:rsidP="005673C4">
            <w:pPr>
              <w:rPr>
                <w:color w:val="000000" w:themeColor="text1"/>
                <w:sz w:val="20"/>
                <w:szCs w:val="20"/>
              </w:rPr>
            </w:pPr>
          </w:p>
          <w:p w14:paraId="6C4CCA62" w14:textId="77777777" w:rsidR="006C41B9" w:rsidRPr="005B687B" w:rsidRDefault="006C41B9" w:rsidP="005673C4">
            <w:pPr>
              <w:rPr>
                <w:color w:val="000000" w:themeColor="text1"/>
                <w:sz w:val="20"/>
                <w:szCs w:val="20"/>
              </w:rPr>
            </w:pPr>
          </w:p>
          <w:p w14:paraId="58FD0FC8" w14:textId="77777777" w:rsidR="006C41B9" w:rsidRPr="005B687B" w:rsidRDefault="006C41B9" w:rsidP="005673C4">
            <w:pPr>
              <w:rPr>
                <w:color w:val="000000" w:themeColor="text1"/>
                <w:sz w:val="20"/>
                <w:szCs w:val="20"/>
              </w:rPr>
            </w:pPr>
            <w:r w:rsidRPr="005B687B">
              <w:rPr>
                <w:color w:val="000000" w:themeColor="text1"/>
                <w:sz w:val="20"/>
                <w:szCs w:val="20"/>
              </w:rPr>
              <w:t>Oblečení</w:t>
            </w:r>
          </w:p>
          <w:p w14:paraId="7F5340FF" w14:textId="77777777" w:rsidR="006C41B9" w:rsidRPr="005B687B" w:rsidRDefault="006C41B9" w:rsidP="005673C4">
            <w:pPr>
              <w:rPr>
                <w:color w:val="000000" w:themeColor="text1"/>
                <w:sz w:val="20"/>
                <w:szCs w:val="20"/>
              </w:rPr>
            </w:pPr>
          </w:p>
          <w:p w14:paraId="37F17292" w14:textId="77777777" w:rsidR="006C41B9" w:rsidRPr="005B687B" w:rsidRDefault="006C41B9" w:rsidP="005673C4">
            <w:pPr>
              <w:rPr>
                <w:color w:val="000000" w:themeColor="text1"/>
                <w:sz w:val="20"/>
                <w:szCs w:val="20"/>
              </w:rPr>
            </w:pPr>
          </w:p>
          <w:p w14:paraId="44C50F4C" w14:textId="77777777" w:rsidR="006C41B9" w:rsidRPr="005B687B" w:rsidRDefault="006C41B9" w:rsidP="005673C4">
            <w:pPr>
              <w:rPr>
                <w:color w:val="000000" w:themeColor="text1"/>
                <w:sz w:val="20"/>
                <w:szCs w:val="20"/>
              </w:rPr>
            </w:pPr>
          </w:p>
          <w:p w14:paraId="56E8C2A8" w14:textId="77777777" w:rsidR="006C41B9" w:rsidRPr="005B687B" w:rsidRDefault="006C41B9" w:rsidP="005673C4">
            <w:pPr>
              <w:rPr>
                <w:color w:val="000000" w:themeColor="text1"/>
                <w:sz w:val="20"/>
                <w:szCs w:val="20"/>
              </w:rPr>
            </w:pPr>
            <w:r w:rsidRPr="005B687B">
              <w:rPr>
                <w:color w:val="000000" w:themeColor="text1"/>
                <w:sz w:val="20"/>
                <w:szCs w:val="20"/>
              </w:rPr>
              <w:t>Přítomný čas průběhový- tvoření kladné, záporné věty, otázky a odpovědi</w:t>
            </w:r>
          </w:p>
          <w:p w14:paraId="3A807E06" w14:textId="77777777" w:rsidR="006C41B9" w:rsidRPr="005B687B" w:rsidRDefault="006C41B9" w:rsidP="005673C4">
            <w:pPr>
              <w:rPr>
                <w:color w:val="000000" w:themeColor="text1"/>
                <w:sz w:val="20"/>
                <w:szCs w:val="20"/>
              </w:rPr>
            </w:pPr>
          </w:p>
        </w:tc>
        <w:tc>
          <w:tcPr>
            <w:tcW w:w="1250" w:type="pct"/>
          </w:tcPr>
          <w:p w14:paraId="6E6F8198" w14:textId="77777777" w:rsidR="006C41B9" w:rsidRPr="005B687B" w:rsidRDefault="006C41B9" w:rsidP="005673C4">
            <w:pPr>
              <w:rPr>
                <w:color w:val="000000" w:themeColor="text1"/>
                <w:sz w:val="20"/>
                <w:szCs w:val="20"/>
              </w:rPr>
            </w:pPr>
          </w:p>
        </w:tc>
      </w:tr>
    </w:tbl>
    <w:p w14:paraId="7B5E31B2" w14:textId="77777777" w:rsidR="00237C62" w:rsidRPr="005B687B" w:rsidRDefault="00237C62" w:rsidP="007754A4">
      <w:pPr>
        <w:rPr>
          <w:b/>
          <w:color w:val="000000" w:themeColor="text1"/>
          <w:sz w:val="32"/>
          <w:szCs w:val="32"/>
          <w:u w:val="single"/>
        </w:rPr>
      </w:pPr>
    </w:p>
    <w:p w14:paraId="0DD71054" w14:textId="6B072045" w:rsidR="007754A4" w:rsidRPr="005B687B" w:rsidRDefault="00237C62" w:rsidP="007754A4">
      <w:pPr>
        <w:rPr>
          <w:b/>
          <w:color w:val="000000" w:themeColor="text1"/>
          <w:sz w:val="32"/>
          <w:szCs w:val="32"/>
          <w:u w:val="single"/>
        </w:rPr>
      </w:pPr>
      <w:r w:rsidRPr="005B687B">
        <w:rPr>
          <w:b/>
          <w:color w:val="000000" w:themeColor="text1"/>
          <w:sz w:val="32"/>
          <w:szCs w:val="32"/>
          <w:u w:val="single"/>
        </w:rPr>
        <w:br w:type="page"/>
      </w:r>
      <w:r w:rsidR="007754A4" w:rsidRPr="005B687B">
        <w:rPr>
          <w:b/>
          <w:color w:val="000000" w:themeColor="text1"/>
          <w:sz w:val="32"/>
          <w:szCs w:val="32"/>
          <w:u w:val="single"/>
        </w:rPr>
        <w:lastRenderedPageBreak/>
        <w:t>Anglický jazyk</w:t>
      </w:r>
    </w:p>
    <w:p w14:paraId="0E9A259C" w14:textId="77777777" w:rsidR="007754A4" w:rsidRPr="005B687B" w:rsidRDefault="007754A4" w:rsidP="007754A4">
      <w:pPr>
        <w:rPr>
          <w:b/>
          <w:color w:val="000000" w:themeColor="text1"/>
          <w:sz w:val="32"/>
          <w:szCs w:val="32"/>
          <w:u w:val="single"/>
        </w:rPr>
      </w:pPr>
    </w:p>
    <w:p w14:paraId="4AA182E6" w14:textId="77777777" w:rsidR="007754A4" w:rsidRPr="005B687B" w:rsidRDefault="007754A4" w:rsidP="007754A4">
      <w:pPr>
        <w:rPr>
          <w:b/>
          <w:color w:val="000000" w:themeColor="text1"/>
          <w:sz w:val="28"/>
          <w:szCs w:val="28"/>
        </w:rPr>
      </w:pPr>
      <w:r w:rsidRPr="005B687B">
        <w:rPr>
          <w:b/>
          <w:color w:val="000000" w:themeColor="text1"/>
          <w:sz w:val="28"/>
          <w:szCs w:val="28"/>
        </w:rPr>
        <w:t>Charakteristika vyučovacího předmětu - II. stupeň</w:t>
      </w:r>
    </w:p>
    <w:p w14:paraId="3127985C" w14:textId="77777777" w:rsidR="007754A4" w:rsidRPr="005B687B" w:rsidRDefault="007754A4" w:rsidP="007754A4">
      <w:pPr>
        <w:rPr>
          <w:b/>
          <w:color w:val="000000" w:themeColor="text1"/>
          <w:sz w:val="28"/>
          <w:szCs w:val="28"/>
        </w:rPr>
      </w:pPr>
    </w:p>
    <w:p w14:paraId="570CBCFD" w14:textId="77777777" w:rsidR="007754A4" w:rsidRPr="005B687B" w:rsidRDefault="007754A4" w:rsidP="007754A4">
      <w:pPr>
        <w:rPr>
          <w:b/>
          <w:color w:val="000000" w:themeColor="text1"/>
        </w:rPr>
      </w:pPr>
      <w:r w:rsidRPr="005B687B">
        <w:rPr>
          <w:b/>
          <w:color w:val="000000" w:themeColor="text1"/>
        </w:rPr>
        <w:t>Obsahové, časové a organizační vymezení</w:t>
      </w:r>
    </w:p>
    <w:p w14:paraId="1EBB1F43" w14:textId="77777777" w:rsidR="007754A4" w:rsidRPr="005B687B" w:rsidRDefault="007754A4" w:rsidP="007754A4">
      <w:pPr>
        <w:rPr>
          <w:b/>
          <w:color w:val="000000" w:themeColor="text1"/>
        </w:rPr>
      </w:pPr>
    </w:p>
    <w:p w14:paraId="0BAB0FA8" w14:textId="77777777" w:rsidR="007754A4" w:rsidRPr="005B687B" w:rsidRDefault="007754A4" w:rsidP="007754A4">
      <w:pPr>
        <w:rPr>
          <w:b/>
          <w:color w:val="000000" w:themeColor="text1"/>
        </w:rPr>
      </w:pPr>
      <w:r w:rsidRPr="005B687B">
        <w:rPr>
          <w:b/>
          <w:color w:val="000000" w:themeColor="text1"/>
        </w:rPr>
        <w:t>Vzdělávací obsah předmětu</w:t>
      </w:r>
    </w:p>
    <w:p w14:paraId="3C8449FE" w14:textId="77777777" w:rsidR="007754A4" w:rsidRPr="005B687B" w:rsidRDefault="007754A4" w:rsidP="007754A4">
      <w:pPr>
        <w:numPr>
          <w:ilvl w:val="0"/>
          <w:numId w:val="3"/>
        </w:numPr>
        <w:rPr>
          <w:color w:val="000000" w:themeColor="text1"/>
        </w:rPr>
      </w:pPr>
      <w:r w:rsidRPr="005B687B">
        <w:rPr>
          <w:color w:val="000000" w:themeColor="text1"/>
        </w:rPr>
        <w:t>Získávání zájmu (přiměřeně) o studium cizího jazyka a vytváření pozitivního vztahu k tomuto předmětu</w:t>
      </w:r>
    </w:p>
    <w:p w14:paraId="3A176453" w14:textId="77777777" w:rsidR="007754A4" w:rsidRPr="005B687B" w:rsidRDefault="007754A4" w:rsidP="007754A4">
      <w:pPr>
        <w:numPr>
          <w:ilvl w:val="0"/>
          <w:numId w:val="3"/>
        </w:numPr>
        <w:rPr>
          <w:color w:val="000000" w:themeColor="text1"/>
        </w:rPr>
      </w:pPr>
      <w:r w:rsidRPr="005B687B">
        <w:rPr>
          <w:color w:val="000000" w:themeColor="text1"/>
        </w:rPr>
        <w:t>Psát správně jazykové texty na adekvátní úrovni</w:t>
      </w:r>
    </w:p>
    <w:p w14:paraId="2E708FD5" w14:textId="77777777" w:rsidR="007754A4" w:rsidRPr="005B687B" w:rsidRDefault="007754A4" w:rsidP="007754A4">
      <w:pPr>
        <w:numPr>
          <w:ilvl w:val="0"/>
          <w:numId w:val="3"/>
        </w:numPr>
        <w:rPr>
          <w:color w:val="000000" w:themeColor="text1"/>
        </w:rPr>
      </w:pPr>
      <w:r w:rsidRPr="005B687B">
        <w:rPr>
          <w:color w:val="000000" w:themeColor="text1"/>
        </w:rPr>
        <w:t>Osvojení potřebných jazykových znalostí a dovedností potřebným k aktivní komunikaci v cizím jazyce</w:t>
      </w:r>
    </w:p>
    <w:p w14:paraId="2F4AA364" w14:textId="77777777" w:rsidR="007754A4" w:rsidRPr="005B687B" w:rsidRDefault="007754A4" w:rsidP="007754A4">
      <w:pPr>
        <w:numPr>
          <w:ilvl w:val="0"/>
          <w:numId w:val="3"/>
        </w:numPr>
        <w:rPr>
          <w:color w:val="000000" w:themeColor="text1"/>
        </w:rPr>
      </w:pPr>
      <w:r w:rsidRPr="005B687B">
        <w:rPr>
          <w:color w:val="000000" w:themeColor="text1"/>
        </w:rPr>
        <w:t>Získání schopnosti psát správně jazykové texty na adekvátní úrovni</w:t>
      </w:r>
    </w:p>
    <w:p w14:paraId="5D6AF1F7" w14:textId="77777777" w:rsidR="007754A4" w:rsidRPr="005B687B" w:rsidRDefault="007754A4" w:rsidP="007754A4">
      <w:pPr>
        <w:numPr>
          <w:ilvl w:val="0"/>
          <w:numId w:val="3"/>
        </w:numPr>
        <w:rPr>
          <w:color w:val="000000" w:themeColor="text1"/>
        </w:rPr>
      </w:pPr>
      <w:r w:rsidRPr="005B687B">
        <w:rPr>
          <w:color w:val="000000" w:themeColor="text1"/>
        </w:rPr>
        <w:t>Porozumění přiměřeně (jazykově, obsahově, rozsahem) náročnému ústnímu sdělení na úrovni osvojených znalostí</w:t>
      </w:r>
    </w:p>
    <w:p w14:paraId="6AD18B3C" w14:textId="77777777" w:rsidR="007754A4" w:rsidRPr="005B687B" w:rsidRDefault="007754A4" w:rsidP="007754A4">
      <w:pPr>
        <w:numPr>
          <w:ilvl w:val="0"/>
          <w:numId w:val="3"/>
        </w:numPr>
        <w:rPr>
          <w:color w:val="000000" w:themeColor="text1"/>
        </w:rPr>
      </w:pPr>
      <w:r w:rsidRPr="005B687B">
        <w:rPr>
          <w:color w:val="000000" w:themeColor="text1"/>
        </w:rPr>
        <w:t>Poznání kultury zemí příslušné jazykové oblasti, vyhledávání nejdůležitějších informací o zemích studovaného jazyka a k práci s nimi</w:t>
      </w:r>
    </w:p>
    <w:p w14:paraId="03D77C54" w14:textId="77777777" w:rsidR="007754A4" w:rsidRPr="005B687B" w:rsidRDefault="007754A4" w:rsidP="007754A4">
      <w:pPr>
        <w:numPr>
          <w:ilvl w:val="0"/>
          <w:numId w:val="3"/>
        </w:numPr>
        <w:rPr>
          <w:color w:val="000000" w:themeColor="text1"/>
        </w:rPr>
      </w:pPr>
      <w:r w:rsidRPr="005B687B">
        <w:rPr>
          <w:color w:val="000000" w:themeColor="text1"/>
        </w:rPr>
        <w:t>Pochopení významu znalosti cizích jazyků pro osobní život, formování vzájemného porozumění mezi zeměmi, respektu a tolerance k odlišným kulturním hodnotám jiných národů</w:t>
      </w:r>
    </w:p>
    <w:p w14:paraId="7CC95BFB" w14:textId="77777777" w:rsidR="007754A4" w:rsidRPr="005B687B" w:rsidRDefault="007754A4" w:rsidP="007754A4">
      <w:pPr>
        <w:rPr>
          <w:color w:val="000000" w:themeColor="text1"/>
        </w:rPr>
      </w:pPr>
    </w:p>
    <w:p w14:paraId="53DAB899" w14:textId="77777777" w:rsidR="007754A4" w:rsidRPr="005B687B" w:rsidRDefault="007754A4" w:rsidP="007754A4">
      <w:pPr>
        <w:rPr>
          <w:b/>
          <w:color w:val="000000" w:themeColor="text1"/>
        </w:rPr>
      </w:pPr>
      <w:r w:rsidRPr="005B687B">
        <w:rPr>
          <w:b/>
          <w:color w:val="000000" w:themeColor="text1"/>
        </w:rPr>
        <w:t>Časová dotace</w:t>
      </w:r>
    </w:p>
    <w:p w14:paraId="08E8AEB6" w14:textId="77777777" w:rsidR="007754A4" w:rsidRPr="005B687B" w:rsidRDefault="007754A4" w:rsidP="007754A4">
      <w:pPr>
        <w:rPr>
          <w:color w:val="000000" w:themeColor="text1"/>
        </w:rPr>
      </w:pPr>
      <w:r w:rsidRPr="005B687B">
        <w:rPr>
          <w:color w:val="000000" w:themeColor="text1"/>
        </w:rPr>
        <w:t xml:space="preserve">Jedná se o předmět povinný, vyučovaný od  6. do 9. ročníku. </w:t>
      </w:r>
    </w:p>
    <w:p w14:paraId="61832986" w14:textId="77777777" w:rsidR="007754A4" w:rsidRPr="005B687B" w:rsidRDefault="007754A4" w:rsidP="007754A4">
      <w:pPr>
        <w:rPr>
          <w:b/>
          <w:color w:val="000000" w:themeColor="text1"/>
        </w:rPr>
      </w:pPr>
      <w:r w:rsidRPr="005B687B">
        <w:rPr>
          <w:b/>
          <w:color w:val="000000" w:themeColor="text1"/>
        </w:rPr>
        <w:t>Organizační vymezení:</w:t>
      </w:r>
    </w:p>
    <w:p w14:paraId="7FDCD65D" w14:textId="77777777" w:rsidR="007754A4" w:rsidRPr="005B687B" w:rsidRDefault="0065637C" w:rsidP="007754A4">
      <w:pPr>
        <w:rPr>
          <w:color w:val="000000" w:themeColor="text1"/>
        </w:rPr>
      </w:pPr>
      <w:r w:rsidRPr="005B687B">
        <w:rPr>
          <w:color w:val="000000" w:themeColor="text1"/>
        </w:rPr>
        <w:t xml:space="preserve">Předmět Anglický jazyk se </w:t>
      </w:r>
      <w:r w:rsidR="007754A4" w:rsidRPr="005B687B">
        <w:rPr>
          <w:color w:val="000000" w:themeColor="text1"/>
        </w:rPr>
        <w:t>realizuje v následujících formách a metodách:</w:t>
      </w:r>
    </w:p>
    <w:p w14:paraId="5618A213" w14:textId="77777777" w:rsidR="007754A4" w:rsidRPr="005B687B" w:rsidRDefault="007754A4" w:rsidP="007754A4">
      <w:pPr>
        <w:rPr>
          <w:color w:val="000000" w:themeColor="text1"/>
        </w:rPr>
      </w:pPr>
      <w:r w:rsidRPr="005B687B">
        <w:rPr>
          <w:color w:val="000000" w:themeColor="text1"/>
        </w:rPr>
        <w:t>- vyučovací hodina, příležitostné akce, projekty, hry, olympiáda</w:t>
      </w:r>
    </w:p>
    <w:p w14:paraId="0A0E8926" w14:textId="77777777" w:rsidR="007754A4" w:rsidRPr="005B687B" w:rsidRDefault="007754A4" w:rsidP="007754A4">
      <w:pPr>
        <w:rPr>
          <w:color w:val="000000" w:themeColor="text1"/>
        </w:rPr>
      </w:pPr>
      <w:r w:rsidRPr="005B687B">
        <w:rPr>
          <w:color w:val="000000" w:themeColor="text1"/>
        </w:rPr>
        <w:t>- individuální práce, práce ve skupinách, mezitřídní, celoškolní a mimoškolní projekty</w:t>
      </w:r>
    </w:p>
    <w:p w14:paraId="6AB02CE7" w14:textId="77777777" w:rsidR="007754A4" w:rsidRPr="005B687B" w:rsidRDefault="007754A4" w:rsidP="007754A4">
      <w:pPr>
        <w:rPr>
          <w:color w:val="000000" w:themeColor="text1"/>
        </w:rPr>
      </w:pPr>
      <w:r w:rsidRPr="005B687B">
        <w:rPr>
          <w:color w:val="000000" w:themeColor="text1"/>
        </w:rPr>
        <w:t xml:space="preserve">              </w:t>
      </w:r>
    </w:p>
    <w:p w14:paraId="03B7794E" w14:textId="77777777" w:rsidR="007754A4" w:rsidRPr="005B687B" w:rsidRDefault="007754A4" w:rsidP="007754A4">
      <w:pPr>
        <w:rPr>
          <w:color w:val="000000" w:themeColor="text1"/>
        </w:rPr>
      </w:pPr>
    </w:p>
    <w:p w14:paraId="30B56194" w14:textId="77777777" w:rsidR="007754A4" w:rsidRPr="005B687B" w:rsidRDefault="007754A4" w:rsidP="007754A4">
      <w:pPr>
        <w:rPr>
          <w:color w:val="000000" w:themeColor="text1"/>
        </w:rPr>
      </w:pPr>
    </w:p>
    <w:p w14:paraId="396D461B" w14:textId="77777777" w:rsidR="007754A4" w:rsidRPr="005B687B" w:rsidRDefault="007754A4" w:rsidP="007754A4">
      <w:pPr>
        <w:rPr>
          <w:b/>
          <w:color w:val="000000" w:themeColor="text1"/>
          <w:sz w:val="28"/>
          <w:szCs w:val="28"/>
        </w:rPr>
      </w:pPr>
      <w:r w:rsidRPr="005B687B">
        <w:rPr>
          <w:b/>
          <w:color w:val="000000" w:themeColor="text1"/>
          <w:sz w:val="28"/>
          <w:szCs w:val="28"/>
        </w:rPr>
        <w:t>Výchovné a vzdělávací strategie pro rozvoj klíčových kompetencí žáků</w:t>
      </w:r>
    </w:p>
    <w:p w14:paraId="30273D65" w14:textId="77777777" w:rsidR="007754A4" w:rsidRPr="005B687B" w:rsidRDefault="007754A4" w:rsidP="007754A4">
      <w:pPr>
        <w:rPr>
          <w:b/>
          <w:color w:val="000000" w:themeColor="text1"/>
          <w:sz w:val="28"/>
          <w:szCs w:val="28"/>
        </w:rPr>
      </w:pPr>
    </w:p>
    <w:p w14:paraId="6C6B1F62" w14:textId="77777777" w:rsidR="007754A4" w:rsidRPr="005B687B" w:rsidRDefault="007754A4" w:rsidP="007754A4">
      <w:pPr>
        <w:rPr>
          <w:b/>
          <w:color w:val="000000" w:themeColor="text1"/>
        </w:rPr>
      </w:pPr>
      <w:r w:rsidRPr="005B687B">
        <w:rPr>
          <w:b/>
          <w:color w:val="000000" w:themeColor="text1"/>
        </w:rPr>
        <w:t>Kompetence k učení</w:t>
      </w:r>
    </w:p>
    <w:p w14:paraId="649FEEAE" w14:textId="77777777" w:rsidR="007754A4" w:rsidRPr="005B687B" w:rsidRDefault="007754A4" w:rsidP="007754A4">
      <w:pPr>
        <w:rPr>
          <w:color w:val="000000" w:themeColor="text1"/>
        </w:rPr>
      </w:pPr>
      <w:r w:rsidRPr="005B687B">
        <w:rPr>
          <w:color w:val="000000" w:themeColor="text1"/>
        </w:rPr>
        <w:t>Učitel:    Vede žáky k ověřování výsledků</w:t>
      </w:r>
    </w:p>
    <w:p w14:paraId="6694819E" w14:textId="77777777" w:rsidR="007754A4" w:rsidRPr="005B687B" w:rsidRDefault="007754A4" w:rsidP="007754A4">
      <w:pPr>
        <w:rPr>
          <w:color w:val="000000" w:themeColor="text1"/>
        </w:rPr>
      </w:pPr>
      <w:r w:rsidRPr="005B687B">
        <w:rPr>
          <w:color w:val="000000" w:themeColor="text1"/>
        </w:rPr>
        <w:t xml:space="preserve">               Zadává úkoly, při kterých žáci vyhledávají a kombinují informace</w:t>
      </w:r>
    </w:p>
    <w:p w14:paraId="6A3D86A1" w14:textId="77777777" w:rsidR="007754A4" w:rsidRPr="005B687B" w:rsidRDefault="007754A4" w:rsidP="007754A4">
      <w:pPr>
        <w:rPr>
          <w:color w:val="000000" w:themeColor="text1"/>
        </w:rPr>
      </w:pPr>
    </w:p>
    <w:p w14:paraId="5562AE78" w14:textId="77777777" w:rsidR="007754A4" w:rsidRPr="005B687B" w:rsidRDefault="007754A4" w:rsidP="007754A4">
      <w:pPr>
        <w:rPr>
          <w:color w:val="000000" w:themeColor="text1"/>
        </w:rPr>
      </w:pPr>
      <w:r w:rsidRPr="005B687B">
        <w:rPr>
          <w:color w:val="000000" w:themeColor="text1"/>
        </w:rPr>
        <w:t>Žák:        Využívá a vybírá vhodné způsoby a metody pro efektivní učení</w:t>
      </w:r>
    </w:p>
    <w:p w14:paraId="45CC2595" w14:textId="77777777" w:rsidR="007754A4" w:rsidRPr="005B687B" w:rsidRDefault="007754A4" w:rsidP="007754A4">
      <w:pPr>
        <w:rPr>
          <w:color w:val="000000" w:themeColor="text1"/>
        </w:rPr>
      </w:pPr>
      <w:r w:rsidRPr="005B687B">
        <w:rPr>
          <w:color w:val="000000" w:themeColor="text1"/>
        </w:rPr>
        <w:t xml:space="preserve">                Propojuje získané poznatky do širších celků</w:t>
      </w:r>
    </w:p>
    <w:p w14:paraId="43CAA5DD" w14:textId="77777777" w:rsidR="007754A4" w:rsidRPr="005B687B" w:rsidRDefault="007754A4" w:rsidP="007754A4">
      <w:pPr>
        <w:rPr>
          <w:color w:val="000000" w:themeColor="text1"/>
        </w:rPr>
      </w:pPr>
      <w:r w:rsidRPr="005B687B">
        <w:rPr>
          <w:color w:val="000000" w:themeColor="text1"/>
        </w:rPr>
        <w:t xml:space="preserve">                Poznává smysl a cíl učení</w:t>
      </w:r>
    </w:p>
    <w:p w14:paraId="5049D5DE" w14:textId="77777777" w:rsidR="007754A4" w:rsidRPr="005B687B" w:rsidRDefault="007754A4" w:rsidP="007754A4">
      <w:pPr>
        <w:rPr>
          <w:color w:val="000000" w:themeColor="text1"/>
        </w:rPr>
      </w:pPr>
    </w:p>
    <w:p w14:paraId="3B9E8389" w14:textId="77777777" w:rsidR="007754A4" w:rsidRPr="005B687B" w:rsidRDefault="007754A4" w:rsidP="007754A4">
      <w:pPr>
        <w:rPr>
          <w:color w:val="000000" w:themeColor="text1"/>
        </w:rPr>
      </w:pPr>
    </w:p>
    <w:p w14:paraId="4B28E919" w14:textId="77777777" w:rsidR="007754A4" w:rsidRPr="005B687B" w:rsidRDefault="007754A4" w:rsidP="007754A4">
      <w:pPr>
        <w:rPr>
          <w:color w:val="000000" w:themeColor="text1"/>
        </w:rPr>
      </w:pPr>
    </w:p>
    <w:p w14:paraId="7B83451C" w14:textId="77777777" w:rsidR="007754A4" w:rsidRPr="005B687B" w:rsidRDefault="007754A4" w:rsidP="007754A4">
      <w:pPr>
        <w:rPr>
          <w:color w:val="000000" w:themeColor="text1"/>
        </w:rPr>
      </w:pPr>
    </w:p>
    <w:p w14:paraId="75FF4BFD" w14:textId="77777777" w:rsidR="007754A4" w:rsidRPr="005B687B" w:rsidRDefault="007754A4" w:rsidP="007754A4">
      <w:pPr>
        <w:rPr>
          <w:color w:val="000000" w:themeColor="text1"/>
        </w:rPr>
      </w:pPr>
    </w:p>
    <w:p w14:paraId="5E131CD3" w14:textId="77777777" w:rsidR="007754A4" w:rsidRPr="005B687B" w:rsidRDefault="007754A4" w:rsidP="007754A4">
      <w:pPr>
        <w:rPr>
          <w:color w:val="000000" w:themeColor="text1"/>
        </w:rPr>
      </w:pPr>
    </w:p>
    <w:p w14:paraId="1E45A47E" w14:textId="77777777" w:rsidR="007754A4" w:rsidRPr="005B687B" w:rsidRDefault="007754A4" w:rsidP="007754A4">
      <w:pPr>
        <w:rPr>
          <w:color w:val="000000" w:themeColor="text1"/>
        </w:rPr>
      </w:pPr>
    </w:p>
    <w:p w14:paraId="70C44771" w14:textId="77777777" w:rsidR="007754A4" w:rsidRPr="005B687B" w:rsidRDefault="007754A4" w:rsidP="007754A4">
      <w:pPr>
        <w:rPr>
          <w:color w:val="000000" w:themeColor="text1"/>
        </w:rPr>
      </w:pPr>
    </w:p>
    <w:p w14:paraId="34F5B9CE" w14:textId="77777777" w:rsidR="007754A4" w:rsidRPr="005B687B" w:rsidRDefault="007754A4" w:rsidP="007754A4">
      <w:pPr>
        <w:rPr>
          <w:b/>
          <w:color w:val="000000" w:themeColor="text1"/>
        </w:rPr>
      </w:pPr>
    </w:p>
    <w:p w14:paraId="51E5E223" w14:textId="77777777" w:rsidR="007754A4" w:rsidRPr="005B687B" w:rsidRDefault="007754A4" w:rsidP="007754A4">
      <w:pPr>
        <w:rPr>
          <w:b/>
          <w:color w:val="000000" w:themeColor="text1"/>
        </w:rPr>
      </w:pPr>
      <w:r w:rsidRPr="005B687B">
        <w:rPr>
          <w:b/>
          <w:color w:val="000000" w:themeColor="text1"/>
        </w:rPr>
        <w:lastRenderedPageBreak/>
        <w:t>Kompetence k řešení problémů</w:t>
      </w:r>
    </w:p>
    <w:p w14:paraId="7B212B6F" w14:textId="77777777" w:rsidR="007754A4" w:rsidRPr="005B687B" w:rsidRDefault="007754A4" w:rsidP="007754A4">
      <w:pPr>
        <w:rPr>
          <w:color w:val="000000" w:themeColor="text1"/>
        </w:rPr>
      </w:pPr>
      <w:r w:rsidRPr="005B687B">
        <w:rPr>
          <w:color w:val="000000" w:themeColor="text1"/>
        </w:rPr>
        <w:t>Učitel:    Klade vhodné otázky</w:t>
      </w:r>
    </w:p>
    <w:p w14:paraId="428C2F8B" w14:textId="77777777" w:rsidR="007754A4" w:rsidRPr="005B687B" w:rsidRDefault="007754A4" w:rsidP="007754A4">
      <w:pPr>
        <w:rPr>
          <w:color w:val="000000" w:themeColor="text1"/>
        </w:rPr>
      </w:pPr>
      <w:r w:rsidRPr="005B687B">
        <w:rPr>
          <w:color w:val="000000" w:themeColor="text1"/>
        </w:rPr>
        <w:t xml:space="preserve">               Umožňuje volný přístup k informačním zdrojům</w:t>
      </w:r>
    </w:p>
    <w:p w14:paraId="1708C8D5" w14:textId="77777777" w:rsidR="007754A4" w:rsidRPr="005B687B" w:rsidRDefault="007754A4" w:rsidP="007754A4">
      <w:pPr>
        <w:rPr>
          <w:color w:val="000000" w:themeColor="text1"/>
        </w:rPr>
      </w:pPr>
    </w:p>
    <w:p w14:paraId="470D44FB" w14:textId="77777777" w:rsidR="007754A4" w:rsidRPr="005B687B" w:rsidRDefault="007754A4" w:rsidP="007754A4">
      <w:pPr>
        <w:rPr>
          <w:color w:val="000000" w:themeColor="text1"/>
        </w:rPr>
      </w:pPr>
      <w:r w:rsidRPr="005B687B">
        <w:rPr>
          <w:color w:val="000000" w:themeColor="text1"/>
        </w:rPr>
        <w:t>Žák:        Je schopen pochopit problém</w:t>
      </w:r>
    </w:p>
    <w:p w14:paraId="631C3476" w14:textId="77777777" w:rsidR="007754A4" w:rsidRPr="005B687B" w:rsidRDefault="007754A4" w:rsidP="007754A4">
      <w:pPr>
        <w:rPr>
          <w:color w:val="000000" w:themeColor="text1"/>
        </w:rPr>
      </w:pPr>
      <w:r w:rsidRPr="005B687B">
        <w:rPr>
          <w:color w:val="000000" w:themeColor="text1"/>
        </w:rPr>
        <w:t xml:space="preserve">               Umí vyhledat vhodné informace</w:t>
      </w:r>
    </w:p>
    <w:p w14:paraId="4C15868E" w14:textId="77777777" w:rsidR="007754A4" w:rsidRPr="005B687B" w:rsidRDefault="007754A4" w:rsidP="007754A4">
      <w:pPr>
        <w:rPr>
          <w:color w:val="000000" w:themeColor="text1"/>
        </w:rPr>
      </w:pPr>
    </w:p>
    <w:p w14:paraId="70D7E0CE" w14:textId="77777777" w:rsidR="007754A4" w:rsidRPr="005B687B" w:rsidRDefault="007754A4" w:rsidP="007754A4">
      <w:pPr>
        <w:rPr>
          <w:color w:val="000000" w:themeColor="text1"/>
        </w:rPr>
      </w:pPr>
    </w:p>
    <w:p w14:paraId="24D83C45" w14:textId="77777777" w:rsidR="007754A4" w:rsidRPr="005B687B" w:rsidRDefault="007754A4" w:rsidP="007754A4">
      <w:pPr>
        <w:tabs>
          <w:tab w:val="left" w:pos="1134"/>
        </w:tabs>
        <w:rPr>
          <w:b/>
          <w:color w:val="000000" w:themeColor="text1"/>
        </w:rPr>
      </w:pPr>
      <w:r w:rsidRPr="005B687B">
        <w:rPr>
          <w:b/>
          <w:color w:val="000000" w:themeColor="text1"/>
        </w:rPr>
        <w:t>Kompetence komunikativní</w:t>
      </w:r>
    </w:p>
    <w:p w14:paraId="168CD93E" w14:textId="77777777" w:rsidR="007754A4" w:rsidRPr="005B687B" w:rsidRDefault="007754A4" w:rsidP="007754A4">
      <w:pPr>
        <w:tabs>
          <w:tab w:val="left" w:pos="1134"/>
        </w:tabs>
        <w:rPr>
          <w:bCs/>
          <w:color w:val="000000" w:themeColor="text1"/>
        </w:rPr>
      </w:pPr>
      <w:r w:rsidRPr="005B687B">
        <w:rPr>
          <w:bCs/>
          <w:color w:val="000000" w:themeColor="text1"/>
        </w:rPr>
        <w:t xml:space="preserve">Učitel: </w:t>
      </w:r>
      <w:r w:rsidRPr="005B687B">
        <w:rPr>
          <w:bCs/>
          <w:color w:val="000000" w:themeColor="text1"/>
        </w:rPr>
        <w:tab/>
        <w:t>Vede žáky k výstižnému a souvislému projevu</w:t>
      </w:r>
    </w:p>
    <w:p w14:paraId="3476DF83" w14:textId="77777777" w:rsidR="007754A4" w:rsidRPr="005B687B" w:rsidRDefault="007754A4" w:rsidP="007754A4">
      <w:pPr>
        <w:tabs>
          <w:tab w:val="left" w:pos="1134"/>
        </w:tabs>
        <w:rPr>
          <w:bCs/>
          <w:color w:val="000000" w:themeColor="text1"/>
        </w:rPr>
      </w:pPr>
      <w:r w:rsidRPr="005B687B">
        <w:rPr>
          <w:bCs/>
          <w:color w:val="000000" w:themeColor="text1"/>
        </w:rPr>
        <w:tab/>
        <w:t>Vytváří příležitosti pro komunikaci mezi žáky</w:t>
      </w:r>
    </w:p>
    <w:p w14:paraId="4F698313" w14:textId="77777777" w:rsidR="007754A4" w:rsidRPr="005B687B" w:rsidRDefault="007754A4" w:rsidP="007754A4">
      <w:pPr>
        <w:tabs>
          <w:tab w:val="left" w:pos="1134"/>
        </w:tabs>
        <w:rPr>
          <w:bCs/>
          <w:color w:val="000000" w:themeColor="text1"/>
        </w:rPr>
      </w:pPr>
      <w:r w:rsidRPr="005B687B">
        <w:rPr>
          <w:bCs/>
          <w:color w:val="000000" w:themeColor="text1"/>
        </w:rPr>
        <w:tab/>
      </w:r>
    </w:p>
    <w:p w14:paraId="1DD64B9E" w14:textId="77777777" w:rsidR="007754A4" w:rsidRPr="005B687B" w:rsidRDefault="007754A4" w:rsidP="007754A4">
      <w:pPr>
        <w:tabs>
          <w:tab w:val="left" w:pos="1134"/>
        </w:tabs>
        <w:rPr>
          <w:color w:val="000000" w:themeColor="text1"/>
        </w:rPr>
      </w:pPr>
      <w:r w:rsidRPr="005B687B">
        <w:rPr>
          <w:bCs/>
          <w:color w:val="000000" w:themeColor="text1"/>
        </w:rPr>
        <w:t xml:space="preserve">Žák: </w:t>
      </w:r>
      <w:r w:rsidRPr="005B687B">
        <w:rPr>
          <w:bCs/>
          <w:color w:val="000000" w:themeColor="text1"/>
        </w:rPr>
        <w:tab/>
        <w:t>K</w:t>
      </w:r>
      <w:r w:rsidRPr="005B687B">
        <w:rPr>
          <w:color w:val="000000" w:themeColor="text1"/>
        </w:rPr>
        <w:t>omunikuje na odpovídající úrovni</w:t>
      </w:r>
    </w:p>
    <w:p w14:paraId="411FAC76" w14:textId="77777777" w:rsidR="007754A4" w:rsidRPr="005B687B" w:rsidRDefault="007754A4" w:rsidP="007754A4">
      <w:pPr>
        <w:tabs>
          <w:tab w:val="left" w:pos="1134"/>
        </w:tabs>
        <w:ind w:left="1140"/>
        <w:rPr>
          <w:color w:val="000000" w:themeColor="text1"/>
        </w:rPr>
      </w:pPr>
      <w:r w:rsidRPr="005B687B">
        <w:rPr>
          <w:color w:val="000000" w:themeColor="text1"/>
        </w:rPr>
        <w:t>Umí naslouchat promluvám druhých lidí a vhodně na ně reagovat</w:t>
      </w:r>
    </w:p>
    <w:p w14:paraId="77281051" w14:textId="77777777" w:rsidR="007754A4" w:rsidRPr="005B687B" w:rsidRDefault="007754A4" w:rsidP="007754A4">
      <w:pPr>
        <w:tabs>
          <w:tab w:val="left" w:pos="1134"/>
        </w:tabs>
        <w:rPr>
          <w:b/>
          <w:color w:val="000000" w:themeColor="text1"/>
        </w:rPr>
      </w:pPr>
    </w:p>
    <w:p w14:paraId="5706F161" w14:textId="77777777" w:rsidR="007754A4" w:rsidRPr="005B687B" w:rsidRDefault="007754A4" w:rsidP="007754A4">
      <w:pPr>
        <w:tabs>
          <w:tab w:val="left" w:pos="1134"/>
        </w:tabs>
        <w:rPr>
          <w:b/>
          <w:color w:val="000000" w:themeColor="text1"/>
        </w:rPr>
      </w:pPr>
      <w:r w:rsidRPr="005B687B">
        <w:rPr>
          <w:b/>
          <w:color w:val="000000" w:themeColor="text1"/>
        </w:rPr>
        <w:t>Kompetence sociální a personální</w:t>
      </w:r>
    </w:p>
    <w:p w14:paraId="4066FD1D" w14:textId="77777777" w:rsidR="007754A4" w:rsidRPr="005B687B" w:rsidRDefault="007754A4" w:rsidP="007754A4">
      <w:pPr>
        <w:tabs>
          <w:tab w:val="left" w:pos="1134"/>
        </w:tabs>
        <w:rPr>
          <w:bCs/>
          <w:color w:val="000000" w:themeColor="text1"/>
        </w:rPr>
      </w:pPr>
      <w:r w:rsidRPr="005B687B">
        <w:rPr>
          <w:bCs/>
          <w:color w:val="000000" w:themeColor="text1"/>
        </w:rPr>
        <w:t>Učitel:</w:t>
      </w:r>
      <w:r w:rsidRPr="005B687B">
        <w:rPr>
          <w:bCs/>
          <w:color w:val="000000" w:themeColor="text1"/>
        </w:rPr>
        <w:tab/>
        <w:t xml:space="preserve">Hodnotí žáky způsobem, který jim umožňuje vnímat vlastní pokrok </w:t>
      </w:r>
    </w:p>
    <w:p w14:paraId="4A092A6F" w14:textId="77777777" w:rsidR="007754A4" w:rsidRPr="005B687B" w:rsidRDefault="007754A4" w:rsidP="007754A4">
      <w:pPr>
        <w:tabs>
          <w:tab w:val="left" w:pos="1134"/>
        </w:tabs>
        <w:rPr>
          <w:bCs/>
          <w:color w:val="000000" w:themeColor="text1"/>
        </w:rPr>
      </w:pPr>
      <w:r w:rsidRPr="005B687B">
        <w:rPr>
          <w:bCs/>
          <w:color w:val="000000" w:themeColor="text1"/>
        </w:rPr>
        <w:tab/>
        <w:t>Vede žáky k tomu, aby na základě jasných kritérií hodnotili své činnosti</w:t>
      </w:r>
    </w:p>
    <w:p w14:paraId="5CADC98D" w14:textId="77777777" w:rsidR="007754A4" w:rsidRPr="005B687B" w:rsidRDefault="007754A4" w:rsidP="007754A4">
      <w:pPr>
        <w:tabs>
          <w:tab w:val="left" w:pos="1134"/>
        </w:tabs>
        <w:ind w:left="1140"/>
        <w:rPr>
          <w:bCs/>
          <w:color w:val="000000" w:themeColor="text1"/>
        </w:rPr>
      </w:pPr>
      <w:r w:rsidRPr="005B687B">
        <w:rPr>
          <w:bCs/>
          <w:color w:val="000000" w:themeColor="text1"/>
        </w:rPr>
        <w:t>Podněcuje žáky k argumentaci a diskusi</w:t>
      </w:r>
    </w:p>
    <w:p w14:paraId="121A0F46" w14:textId="77777777" w:rsidR="007754A4" w:rsidRPr="005B687B" w:rsidRDefault="007754A4" w:rsidP="007754A4">
      <w:pPr>
        <w:tabs>
          <w:tab w:val="left" w:pos="1134"/>
        </w:tabs>
        <w:rPr>
          <w:bCs/>
          <w:color w:val="000000" w:themeColor="text1"/>
        </w:rPr>
      </w:pPr>
    </w:p>
    <w:p w14:paraId="0CC8BD3C" w14:textId="77777777" w:rsidR="007754A4" w:rsidRPr="005B687B" w:rsidRDefault="007754A4" w:rsidP="007754A4">
      <w:pPr>
        <w:tabs>
          <w:tab w:val="left" w:pos="1134"/>
        </w:tabs>
        <w:rPr>
          <w:bCs/>
          <w:color w:val="000000" w:themeColor="text1"/>
        </w:rPr>
      </w:pPr>
      <w:r w:rsidRPr="005B687B">
        <w:rPr>
          <w:bCs/>
          <w:color w:val="000000" w:themeColor="text1"/>
        </w:rPr>
        <w:t>Žák:</w:t>
      </w:r>
      <w:r w:rsidRPr="005B687B">
        <w:rPr>
          <w:bCs/>
          <w:color w:val="000000" w:themeColor="text1"/>
        </w:rPr>
        <w:tab/>
        <w:t>Spolupracuje ve skupině</w:t>
      </w:r>
    </w:p>
    <w:p w14:paraId="0C10613F" w14:textId="77777777" w:rsidR="007754A4" w:rsidRPr="005B687B" w:rsidRDefault="007754A4" w:rsidP="007754A4">
      <w:pPr>
        <w:tabs>
          <w:tab w:val="left" w:pos="1134"/>
        </w:tabs>
        <w:ind w:left="1140"/>
        <w:rPr>
          <w:bCs/>
          <w:color w:val="000000" w:themeColor="text1"/>
        </w:rPr>
      </w:pPr>
      <w:r w:rsidRPr="005B687B">
        <w:rPr>
          <w:bCs/>
          <w:color w:val="000000" w:themeColor="text1"/>
        </w:rPr>
        <w:t>Podílí se na utváření příjemné atmosféry v týmu</w:t>
      </w:r>
    </w:p>
    <w:p w14:paraId="6B6F5512" w14:textId="77777777" w:rsidR="007754A4" w:rsidRPr="005B687B" w:rsidRDefault="007754A4" w:rsidP="007754A4">
      <w:pPr>
        <w:tabs>
          <w:tab w:val="left" w:pos="1134"/>
        </w:tabs>
        <w:ind w:left="1140"/>
        <w:rPr>
          <w:color w:val="000000" w:themeColor="text1"/>
        </w:rPr>
      </w:pPr>
      <w:r w:rsidRPr="005B687B">
        <w:rPr>
          <w:color w:val="000000" w:themeColor="text1"/>
        </w:rPr>
        <w:t>Je schopen sebekontroly</w:t>
      </w:r>
    </w:p>
    <w:p w14:paraId="291F93AB" w14:textId="77777777" w:rsidR="007754A4" w:rsidRPr="005B687B" w:rsidRDefault="007754A4" w:rsidP="007754A4">
      <w:pPr>
        <w:tabs>
          <w:tab w:val="left" w:pos="1134"/>
        </w:tabs>
        <w:rPr>
          <w:b/>
          <w:color w:val="000000" w:themeColor="text1"/>
        </w:rPr>
      </w:pPr>
    </w:p>
    <w:p w14:paraId="3B70D1FA" w14:textId="77777777" w:rsidR="007754A4" w:rsidRPr="005B687B" w:rsidRDefault="007754A4" w:rsidP="007754A4">
      <w:pPr>
        <w:tabs>
          <w:tab w:val="left" w:pos="1134"/>
        </w:tabs>
        <w:rPr>
          <w:b/>
          <w:color w:val="000000" w:themeColor="text1"/>
        </w:rPr>
      </w:pPr>
      <w:r w:rsidRPr="005B687B">
        <w:rPr>
          <w:b/>
          <w:color w:val="000000" w:themeColor="text1"/>
        </w:rPr>
        <w:t>Kompetence občanské</w:t>
      </w:r>
    </w:p>
    <w:p w14:paraId="723428E7" w14:textId="77777777" w:rsidR="007754A4" w:rsidRPr="005B687B" w:rsidRDefault="007754A4" w:rsidP="007754A4">
      <w:pPr>
        <w:tabs>
          <w:tab w:val="left" w:pos="1134"/>
        </w:tabs>
        <w:rPr>
          <w:bCs/>
          <w:color w:val="000000" w:themeColor="text1"/>
        </w:rPr>
      </w:pPr>
      <w:r w:rsidRPr="005B687B">
        <w:rPr>
          <w:bCs/>
          <w:color w:val="000000" w:themeColor="text1"/>
        </w:rPr>
        <w:t>Učitel:</w:t>
      </w:r>
      <w:r w:rsidRPr="005B687B">
        <w:rPr>
          <w:bCs/>
          <w:color w:val="000000" w:themeColor="text1"/>
        </w:rPr>
        <w:tab/>
        <w:t>Vede žáky k prezentaci jejich myšlenek a názorů</w:t>
      </w:r>
    </w:p>
    <w:p w14:paraId="561211E3" w14:textId="77777777" w:rsidR="007754A4" w:rsidRPr="005B687B" w:rsidRDefault="007754A4" w:rsidP="007754A4">
      <w:pPr>
        <w:tabs>
          <w:tab w:val="left" w:pos="1134"/>
        </w:tabs>
        <w:rPr>
          <w:bCs/>
          <w:color w:val="000000" w:themeColor="text1"/>
        </w:rPr>
      </w:pPr>
      <w:r w:rsidRPr="005B687B">
        <w:rPr>
          <w:bCs/>
          <w:color w:val="000000" w:themeColor="text1"/>
        </w:rPr>
        <w:tab/>
        <w:t>Vede žáky k diskusi</w:t>
      </w:r>
    </w:p>
    <w:p w14:paraId="0E4527EE" w14:textId="77777777" w:rsidR="007754A4" w:rsidRPr="005B687B" w:rsidRDefault="007754A4" w:rsidP="007754A4">
      <w:pPr>
        <w:tabs>
          <w:tab w:val="left" w:pos="1134"/>
        </w:tabs>
        <w:rPr>
          <w:bCs/>
          <w:color w:val="000000" w:themeColor="text1"/>
        </w:rPr>
      </w:pPr>
      <w:r w:rsidRPr="005B687B">
        <w:rPr>
          <w:bCs/>
          <w:color w:val="000000" w:themeColor="text1"/>
        </w:rPr>
        <w:tab/>
        <w:t>Vede žáky ke vzájemnému naslouchání</w:t>
      </w:r>
    </w:p>
    <w:p w14:paraId="0E198F9C" w14:textId="77777777" w:rsidR="007754A4" w:rsidRPr="005B687B" w:rsidRDefault="007754A4" w:rsidP="007754A4">
      <w:pPr>
        <w:tabs>
          <w:tab w:val="left" w:pos="1134"/>
        </w:tabs>
        <w:rPr>
          <w:bCs/>
          <w:color w:val="000000" w:themeColor="text1"/>
        </w:rPr>
      </w:pPr>
    </w:p>
    <w:p w14:paraId="05A7055A" w14:textId="77777777" w:rsidR="007754A4" w:rsidRPr="005B687B" w:rsidRDefault="007754A4" w:rsidP="007754A4">
      <w:pPr>
        <w:tabs>
          <w:tab w:val="left" w:pos="1134"/>
        </w:tabs>
        <w:rPr>
          <w:bCs/>
          <w:color w:val="000000" w:themeColor="text1"/>
        </w:rPr>
      </w:pPr>
      <w:r w:rsidRPr="005B687B">
        <w:rPr>
          <w:bCs/>
          <w:color w:val="000000" w:themeColor="text1"/>
        </w:rPr>
        <w:t>Žák:</w:t>
      </w:r>
      <w:r w:rsidRPr="005B687B">
        <w:rPr>
          <w:bCs/>
          <w:color w:val="000000" w:themeColor="text1"/>
        </w:rPr>
        <w:tab/>
        <w:t>Respektuje názory ostatních</w:t>
      </w:r>
    </w:p>
    <w:p w14:paraId="73851194" w14:textId="77777777" w:rsidR="007754A4" w:rsidRPr="005B687B" w:rsidRDefault="007754A4" w:rsidP="007754A4">
      <w:pPr>
        <w:tabs>
          <w:tab w:val="left" w:pos="1134"/>
        </w:tabs>
        <w:ind w:left="1140"/>
        <w:rPr>
          <w:bCs/>
          <w:color w:val="000000" w:themeColor="text1"/>
        </w:rPr>
      </w:pPr>
      <w:r w:rsidRPr="005B687B">
        <w:rPr>
          <w:bCs/>
          <w:color w:val="000000" w:themeColor="text1"/>
        </w:rPr>
        <w:t>Umí se zodpovědně rozhodnout podle dané situace</w:t>
      </w:r>
    </w:p>
    <w:p w14:paraId="53004A55" w14:textId="77777777" w:rsidR="007754A4" w:rsidRPr="005B687B" w:rsidRDefault="007754A4" w:rsidP="007754A4">
      <w:pPr>
        <w:tabs>
          <w:tab w:val="left" w:pos="1134"/>
        </w:tabs>
        <w:rPr>
          <w:color w:val="000000" w:themeColor="text1"/>
        </w:rPr>
      </w:pPr>
    </w:p>
    <w:p w14:paraId="4D308A8D" w14:textId="77777777" w:rsidR="007754A4" w:rsidRPr="005B687B" w:rsidRDefault="007754A4" w:rsidP="007754A4">
      <w:pPr>
        <w:tabs>
          <w:tab w:val="left" w:pos="1134"/>
        </w:tabs>
        <w:rPr>
          <w:b/>
          <w:color w:val="000000" w:themeColor="text1"/>
        </w:rPr>
      </w:pPr>
      <w:r w:rsidRPr="005B687B">
        <w:rPr>
          <w:b/>
          <w:color w:val="000000" w:themeColor="text1"/>
        </w:rPr>
        <w:t>Kompetence pracovní</w:t>
      </w:r>
    </w:p>
    <w:p w14:paraId="5A401DBC" w14:textId="77777777" w:rsidR="007754A4" w:rsidRPr="005B687B" w:rsidRDefault="007754A4" w:rsidP="007754A4">
      <w:pPr>
        <w:tabs>
          <w:tab w:val="left" w:pos="1134"/>
        </w:tabs>
        <w:rPr>
          <w:bCs/>
          <w:color w:val="000000" w:themeColor="text1"/>
        </w:rPr>
      </w:pPr>
      <w:r w:rsidRPr="005B687B">
        <w:rPr>
          <w:bCs/>
          <w:color w:val="000000" w:themeColor="text1"/>
        </w:rPr>
        <w:t>Učitel:</w:t>
      </w:r>
      <w:r w:rsidRPr="005B687B">
        <w:rPr>
          <w:bCs/>
          <w:color w:val="000000" w:themeColor="text1"/>
        </w:rPr>
        <w:tab/>
        <w:t>Napomáhá při cestě ke správnému řešení</w:t>
      </w:r>
    </w:p>
    <w:p w14:paraId="68C19F51" w14:textId="77777777" w:rsidR="007754A4" w:rsidRPr="005B687B" w:rsidRDefault="007754A4" w:rsidP="007754A4">
      <w:pPr>
        <w:tabs>
          <w:tab w:val="left" w:pos="1134"/>
        </w:tabs>
        <w:rPr>
          <w:bCs/>
          <w:color w:val="000000" w:themeColor="text1"/>
        </w:rPr>
      </w:pPr>
      <w:r w:rsidRPr="005B687B">
        <w:rPr>
          <w:bCs/>
          <w:color w:val="000000" w:themeColor="text1"/>
        </w:rPr>
        <w:tab/>
        <w:t>Zohledňuje rozdíly ve znalostech a pracovním tempu žáků</w:t>
      </w:r>
    </w:p>
    <w:p w14:paraId="6709E773" w14:textId="77777777" w:rsidR="007754A4" w:rsidRPr="005B687B" w:rsidRDefault="007754A4" w:rsidP="007754A4">
      <w:pPr>
        <w:tabs>
          <w:tab w:val="left" w:pos="1134"/>
        </w:tabs>
        <w:rPr>
          <w:bCs/>
          <w:color w:val="000000" w:themeColor="text1"/>
        </w:rPr>
      </w:pPr>
    </w:p>
    <w:p w14:paraId="02011EBE" w14:textId="77777777" w:rsidR="007754A4" w:rsidRPr="005B687B" w:rsidRDefault="007754A4" w:rsidP="007754A4">
      <w:pPr>
        <w:tabs>
          <w:tab w:val="left" w:pos="1134"/>
        </w:tabs>
        <w:rPr>
          <w:bCs/>
          <w:color w:val="000000" w:themeColor="text1"/>
        </w:rPr>
      </w:pPr>
      <w:r w:rsidRPr="005B687B">
        <w:rPr>
          <w:bCs/>
          <w:color w:val="000000" w:themeColor="text1"/>
        </w:rPr>
        <w:t>Žák:</w:t>
      </w:r>
      <w:r w:rsidRPr="005B687B">
        <w:rPr>
          <w:bCs/>
          <w:color w:val="000000" w:themeColor="text1"/>
        </w:rPr>
        <w:tab/>
        <w:t>Je schopen efektivně organizovat svou práci</w:t>
      </w:r>
    </w:p>
    <w:p w14:paraId="00050B16" w14:textId="77777777" w:rsidR="007754A4" w:rsidRPr="005B687B" w:rsidRDefault="007754A4" w:rsidP="007754A4">
      <w:pPr>
        <w:tabs>
          <w:tab w:val="left" w:pos="1134"/>
        </w:tabs>
        <w:rPr>
          <w:bCs/>
          <w:color w:val="000000" w:themeColor="text1"/>
        </w:rPr>
      </w:pPr>
    </w:p>
    <w:p w14:paraId="5C86F6FA" w14:textId="77777777" w:rsidR="00260677" w:rsidRPr="005B687B" w:rsidRDefault="00260677" w:rsidP="00260677">
      <w:pPr>
        <w:rPr>
          <w:b/>
          <w:bCs/>
          <w:iCs/>
          <w:color w:val="000000" w:themeColor="text1"/>
        </w:rPr>
      </w:pPr>
      <w:r w:rsidRPr="005B687B">
        <w:rPr>
          <w:b/>
          <w:bCs/>
          <w:iCs/>
          <w:color w:val="000000" w:themeColor="text1"/>
        </w:rPr>
        <w:t>Kompetence digitální</w:t>
      </w:r>
    </w:p>
    <w:p w14:paraId="40BDB732" w14:textId="77777777" w:rsidR="00260677" w:rsidRPr="005B687B" w:rsidRDefault="00260677" w:rsidP="00260677">
      <w:pPr>
        <w:rPr>
          <w:bCs/>
          <w:iCs/>
          <w:color w:val="000000" w:themeColor="text1"/>
        </w:rPr>
      </w:pPr>
      <w:r w:rsidRPr="005B687B">
        <w:rPr>
          <w:bCs/>
          <w:iCs/>
          <w:color w:val="000000" w:themeColor="text1"/>
        </w:rPr>
        <w:t>Učitel:</w:t>
      </w:r>
    </w:p>
    <w:p w14:paraId="4929D52D" w14:textId="77777777" w:rsidR="00260677" w:rsidRPr="005B687B" w:rsidRDefault="00260677" w:rsidP="00260677">
      <w:pPr>
        <w:numPr>
          <w:ilvl w:val="0"/>
          <w:numId w:val="110"/>
        </w:numPr>
        <w:rPr>
          <w:bCs/>
          <w:iCs/>
          <w:color w:val="000000" w:themeColor="text1"/>
        </w:rPr>
      </w:pPr>
      <w:r w:rsidRPr="005B687B">
        <w:rPr>
          <w:bCs/>
          <w:iCs/>
          <w:color w:val="000000" w:themeColor="text1"/>
        </w:rPr>
        <w:t>vede žáky k racionálnímu využívání digitálních technologií</w:t>
      </w:r>
    </w:p>
    <w:p w14:paraId="64E3FB48" w14:textId="77777777" w:rsidR="00260677" w:rsidRPr="005B687B" w:rsidRDefault="00260677" w:rsidP="00260677">
      <w:pPr>
        <w:numPr>
          <w:ilvl w:val="0"/>
          <w:numId w:val="110"/>
        </w:numPr>
        <w:rPr>
          <w:bCs/>
          <w:iCs/>
          <w:color w:val="000000" w:themeColor="text1"/>
        </w:rPr>
      </w:pPr>
      <w:r w:rsidRPr="005B687B">
        <w:rPr>
          <w:bCs/>
          <w:iCs/>
          <w:color w:val="000000" w:themeColor="text1"/>
        </w:rPr>
        <w:t>využívá metody kritického myšlení při práci s informacemi získanými ze sociálních sítí a internetu</w:t>
      </w:r>
    </w:p>
    <w:p w14:paraId="192BF47E" w14:textId="77777777" w:rsidR="00260677" w:rsidRPr="005B687B" w:rsidRDefault="00260677" w:rsidP="00260677">
      <w:pPr>
        <w:numPr>
          <w:ilvl w:val="0"/>
          <w:numId w:val="110"/>
        </w:numPr>
        <w:rPr>
          <w:bCs/>
          <w:iCs/>
          <w:color w:val="000000" w:themeColor="text1"/>
        </w:rPr>
      </w:pPr>
      <w:r w:rsidRPr="005B687B">
        <w:rPr>
          <w:bCs/>
          <w:iCs/>
          <w:color w:val="000000" w:themeColor="text1"/>
        </w:rPr>
        <w:t>poučí žáky o bezpečném a etickém chování na internetu</w:t>
      </w:r>
    </w:p>
    <w:p w14:paraId="464F3880" w14:textId="77777777" w:rsidR="00260677" w:rsidRPr="005B687B" w:rsidRDefault="00260677" w:rsidP="00260677">
      <w:pPr>
        <w:numPr>
          <w:ilvl w:val="0"/>
          <w:numId w:val="110"/>
        </w:numPr>
        <w:rPr>
          <w:bCs/>
          <w:iCs/>
          <w:color w:val="000000" w:themeColor="text1"/>
        </w:rPr>
      </w:pPr>
      <w:r w:rsidRPr="005B687B">
        <w:rPr>
          <w:bCs/>
          <w:iCs/>
          <w:color w:val="000000" w:themeColor="text1"/>
        </w:rPr>
        <w:t xml:space="preserve">seznamuje žáky s aplikacemi, které mohou využívat při získáváni dat </w:t>
      </w:r>
    </w:p>
    <w:p w14:paraId="68375F37" w14:textId="77777777" w:rsidR="00260677" w:rsidRPr="005B687B" w:rsidRDefault="00260677" w:rsidP="00260677">
      <w:pPr>
        <w:numPr>
          <w:ilvl w:val="0"/>
          <w:numId w:val="110"/>
        </w:numPr>
        <w:rPr>
          <w:bCs/>
          <w:iCs/>
          <w:color w:val="000000" w:themeColor="text1"/>
        </w:rPr>
      </w:pPr>
      <w:r w:rsidRPr="005B687B">
        <w:rPr>
          <w:bCs/>
          <w:iCs/>
          <w:color w:val="000000" w:themeColor="text1"/>
        </w:rPr>
        <w:t xml:space="preserve">využívá při výuce digitální technologie </w:t>
      </w:r>
    </w:p>
    <w:p w14:paraId="2F4C9D38" w14:textId="77777777" w:rsidR="00260677" w:rsidRPr="005B687B" w:rsidRDefault="00260677" w:rsidP="00260677">
      <w:pPr>
        <w:numPr>
          <w:ilvl w:val="0"/>
          <w:numId w:val="110"/>
        </w:numPr>
        <w:rPr>
          <w:bCs/>
          <w:iCs/>
          <w:color w:val="000000" w:themeColor="text1"/>
        </w:rPr>
      </w:pPr>
      <w:r w:rsidRPr="005B687B">
        <w:rPr>
          <w:bCs/>
          <w:iCs/>
          <w:color w:val="000000" w:themeColor="text1"/>
        </w:rPr>
        <w:t>seznámí žáky se získáváním informací z ověřených zdrojů a s pravidly jejich uvádění</w:t>
      </w:r>
      <w:r w:rsidRPr="005B687B">
        <w:rPr>
          <w:bCs/>
          <w:iCs/>
          <w:color w:val="000000" w:themeColor="text1"/>
        </w:rPr>
        <w:br/>
      </w:r>
    </w:p>
    <w:p w14:paraId="293837D3" w14:textId="77777777" w:rsidR="00260677" w:rsidRPr="005B687B" w:rsidRDefault="00260677" w:rsidP="00260677">
      <w:pPr>
        <w:tabs>
          <w:tab w:val="left" w:pos="1884"/>
        </w:tabs>
        <w:rPr>
          <w:bCs/>
          <w:iCs/>
          <w:color w:val="000000" w:themeColor="text1"/>
        </w:rPr>
      </w:pPr>
      <w:r w:rsidRPr="005B687B">
        <w:rPr>
          <w:bCs/>
          <w:iCs/>
          <w:color w:val="000000" w:themeColor="text1"/>
        </w:rPr>
        <w:t>Žák:</w:t>
      </w:r>
      <w:r w:rsidRPr="005B687B">
        <w:rPr>
          <w:bCs/>
          <w:iCs/>
          <w:color w:val="000000" w:themeColor="text1"/>
        </w:rPr>
        <w:tab/>
      </w:r>
    </w:p>
    <w:p w14:paraId="6CC26241" w14:textId="77777777" w:rsidR="00260677" w:rsidRPr="005B687B" w:rsidRDefault="00260677" w:rsidP="00260677">
      <w:pPr>
        <w:numPr>
          <w:ilvl w:val="0"/>
          <w:numId w:val="110"/>
        </w:numPr>
        <w:rPr>
          <w:bCs/>
          <w:iCs/>
          <w:color w:val="000000" w:themeColor="text1"/>
        </w:rPr>
      </w:pPr>
      <w:r w:rsidRPr="005B687B">
        <w:rPr>
          <w:color w:val="000000" w:themeColor="text1"/>
        </w:rPr>
        <w:t>získává, vyhledává, kriticky posuzuje, spravuje a sdílí data, informace a digitální obsah</w:t>
      </w:r>
    </w:p>
    <w:p w14:paraId="78405830" w14:textId="77777777" w:rsidR="00260677" w:rsidRPr="005B687B" w:rsidRDefault="00260677" w:rsidP="00260677">
      <w:pPr>
        <w:numPr>
          <w:ilvl w:val="0"/>
          <w:numId w:val="110"/>
        </w:numPr>
        <w:rPr>
          <w:bCs/>
          <w:iCs/>
          <w:color w:val="000000" w:themeColor="text1"/>
        </w:rPr>
      </w:pPr>
      <w:r w:rsidRPr="005B687B">
        <w:rPr>
          <w:bCs/>
          <w:iCs/>
          <w:color w:val="000000" w:themeColor="text1"/>
        </w:rPr>
        <w:lastRenderedPageBreak/>
        <w:t>využívá relevantní zdroje k získávání informací, zná pravidla pro uvádění zdrojů</w:t>
      </w:r>
    </w:p>
    <w:p w14:paraId="57841DF3" w14:textId="1396519A" w:rsidR="00237C62" w:rsidRPr="005B687B" w:rsidRDefault="00260677" w:rsidP="007754A4">
      <w:pPr>
        <w:numPr>
          <w:ilvl w:val="0"/>
          <w:numId w:val="110"/>
        </w:numPr>
        <w:rPr>
          <w:bCs/>
          <w:iCs/>
          <w:color w:val="000000" w:themeColor="text1"/>
        </w:rPr>
      </w:pPr>
      <w:r w:rsidRPr="005B687B">
        <w:rPr>
          <w:bCs/>
          <w:iCs/>
          <w:color w:val="000000" w:themeColor="text1"/>
        </w:rPr>
        <w:t>vytváří digitální obsah a k tomu používá různé formáty</w:t>
      </w:r>
    </w:p>
    <w:p w14:paraId="08C5371F" w14:textId="77777777" w:rsidR="00237C62" w:rsidRPr="005B687B" w:rsidRDefault="00237C62">
      <w:pPr>
        <w:rPr>
          <w:bCs/>
          <w:iCs/>
          <w:color w:val="000000" w:themeColor="text1"/>
        </w:rPr>
      </w:pPr>
      <w:r w:rsidRPr="005B687B">
        <w:rPr>
          <w:bCs/>
          <w:iCs/>
          <w:color w:val="000000" w:themeColor="text1"/>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06"/>
        <w:gridCol w:w="2407"/>
        <w:gridCol w:w="2407"/>
        <w:gridCol w:w="2407"/>
      </w:tblGrid>
      <w:tr w:rsidR="007754A4" w:rsidRPr="005B687B" w14:paraId="1591F847" w14:textId="77777777" w:rsidTr="005673C4">
        <w:trPr>
          <w:trHeight w:val="1440"/>
        </w:trPr>
        <w:tc>
          <w:tcPr>
            <w:tcW w:w="2500" w:type="pct"/>
            <w:gridSpan w:val="2"/>
            <w:tcBorders>
              <w:top w:val="single" w:sz="4" w:space="0" w:color="auto"/>
              <w:left w:val="single" w:sz="4" w:space="0" w:color="auto"/>
              <w:bottom w:val="single" w:sz="4" w:space="0" w:color="auto"/>
              <w:right w:val="single" w:sz="4" w:space="0" w:color="auto"/>
            </w:tcBorders>
            <w:vAlign w:val="center"/>
          </w:tcPr>
          <w:p w14:paraId="21351685" w14:textId="77777777" w:rsidR="007754A4" w:rsidRPr="005B687B" w:rsidRDefault="007754A4" w:rsidP="005673C4">
            <w:pPr>
              <w:jc w:val="center"/>
              <w:rPr>
                <w:b/>
                <w:color w:val="000000" w:themeColor="text1"/>
              </w:rPr>
            </w:pPr>
            <w:r w:rsidRPr="005B687B">
              <w:rPr>
                <w:b/>
                <w:color w:val="000000" w:themeColor="text1"/>
              </w:rPr>
              <w:lastRenderedPageBreak/>
              <w:t>Oblast:</w:t>
            </w:r>
          </w:p>
          <w:p w14:paraId="0CADBC7E" w14:textId="77777777" w:rsidR="007754A4" w:rsidRPr="005B687B" w:rsidRDefault="007754A4" w:rsidP="005673C4">
            <w:pPr>
              <w:jc w:val="center"/>
              <w:rPr>
                <w:b/>
                <w:color w:val="000000" w:themeColor="text1"/>
              </w:rPr>
            </w:pPr>
            <w:r w:rsidRPr="005B687B">
              <w:rPr>
                <w:b/>
                <w:color w:val="000000" w:themeColor="text1"/>
              </w:rPr>
              <w:t>Jazyk a jazyková komunikace</w:t>
            </w:r>
          </w:p>
        </w:tc>
        <w:tc>
          <w:tcPr>
            <w:tcW w:w="1250" w:type="pct"/>
            <w:tcBorders>
              <w:top w:val="single" w:sz="4" w:space="0" w:color="auto"/>
              <w:left w:val="single" w:sz="4" w:space="0" w:color="auto"/>
              <w:bottom w:val="single" w:sz="4" w:space="0" w:color="auto"/>
              <w:right w:val="single" w:sz="4" w:space="0" w:color="auto"/>
            </w:tcBorders>
            <w:vAlign w:val="center"/>
          </w:tcPr>
          <w:p w14:paraId="0024EEE4" w14:textId="77777777" w:rsidR="007754A4" w:rsidRPr="005B687B" w:rsidRDefault="007754A4" w:rsidP="005673C4">
            <w:pPr>
              <w:jc w:val="center"/>
              <w:rPr>
                <w:b/>
                <w:color w:val="000000" w:themeColor="text1"/>
              </w:rPr>
            </w:pPr>
            <w:r w:rsidRPr="005B687B">
              <w:rPr>
                <w:b/>
                <w:color w:val="000000" w:themeColor="text1"/>
              </w:rPr>
              <w:t>Předmět:</w:t>
            </w:r>
          </w:p>
          <w:p w14:paraId="23ED4E63" w14:textId="77777777" w:rsidR="007754A4" w:rsidRPr="005B687B" w:rsidRDefault="007754A4" w:rsidP="005673C4">
            <w:pPr>
              <w:jc w:val="center"/>
              <w:rPr>
                <w:b/>
                <w:color w:val="000000" w:themeColor="text1"/>
              </w:rPr>
            </w:pPr>
            <w:r w:rsidRPr="005B687B">
              <w:rPr>
                <w:b/>
                <w:color w:val="000000" w:themeColor="text1"/>
              </w:rPr>
              <w:t>Anglický jazyk</w:t>
            </w:r>
          </w:p>
        </w:tc>
        <w:tc>
          <w:tcPr>
            <w:tcW w:w="1250" w:type="pct"/>
            <w:tcBorders>
              <w:top w:val="single" w:sz="4" w:space="0" w:color="auto"/>
              <w:left w:val="single" w:sz="4" w:space="0" w:color="auto"/>
              <w:bottom w:val="single" w:sz="4" w:space="0" w:color="auto"/>
              <w:right w:val="single" w:sz="4" w:space="0" w:color="auto"/>
            </w:tcBorders>
            <w:vAlign w:val="center"/>
          </w:tcPr>
          <w:p w14:paraId="61E4F039" w14:textId="77777777" w:rsidR="007754A4" w:rsidRPr="005B687B" w:rsidRDefault="007754A4" w:rsidP="005673C4">
            <w:pPr>
              <w:jc w:val="center"/>
              <w:rPr>
                <w:b/>
                <w:color w:val="000000" w:themeColor="text1"/>
              </w:rPr>
            </w:pPr>
            <w:r w:rsidRPr="005B687B">
              <w:rPr>
                <w:b/>
                <w:color w:val="000000" w:themeColor="text1"/>
              </w:rPr>
              <w:t>Ročník:</w:t>
            </w:r>
          </w:p>
          <w:p w14:paraId="26E0B524" w14:textId="77777777" w:rsidR="007754A4" w:rsidRPr="005B687B" w:rsidRDefault="007754A4" w:rsidP="005673C4">
            <w:pPr>
              <w:jc w:val="center"/>
              <w:rPr>
                <w:b/>
                <w:color w:val="000000" w:themeColor="text1"/>
              </w:rPr>
            </w:pPr>
            <w:r w:rsidRPr="005B687B">
              <w:rPr>
                <w:b/>
                <w:color w:val="000000" w:themeColor="text1"/>
              </w:rPr>
              <w:t>6. - 7. ročník</w:t>
            </w:r>
          </w:p>
        </w:tc>
      </w:tr>
      <w:tr w:rsidR="007754A4" w:rsidRPr="005B687B" w14:paraId="65EA1F94" w14:textId="77777777" w:rsidTr="005673C4">
        <w:trPr>
          <w:trHeight w:val="1080"/>
        </w:trPr>
        <w:tc>
          <w:tcPr>
            <w:tcW w:w="1250" w:type="pct"/>
            <w:vAlign w:val="center"/>
          </w:tcPr>
          <w:p w14:paraId="1BEE793D" w14:textId="77777777" w:rsidR="007754A4" w:rsidRPr="005B687B" w:rsidRDefault="007754A4" w:rsidP="005673C4">
            <w:pPr>
              <w:jc w:val="center"/>
              <w:rPr>
                <w:b/>
                <w:color w:val="000000" w:themeColor="text1"/>
              </w:rPr>
            </w:pPr>
            <w:r w:rsidRPr="005B687B">
              <w:rPr>
                <w:b/>
                <w:color w:val="000000" w:themeColor="text1"/>
              </w:rPr>
              <w:t>Výstupy RVP</w:t>
            </w:r>
          </w:p>
        </w:tc>
        <w:tc>
          <w:tcPr>
            <w:tcW w:w="1250" w:type="pct"/>
            <w:vAlign w:val="center"/>
          </w:tcPr>
          <w:p w14:paraId="26ADCA8A" w14:textId="77777777" w:rsidR="007754A4" w:rsidRPr="005B687B" w:rsidRDefault="007754A4" w:rsidP="005673C4">
            <w:pPr>
              <w:jc w:val="center"/>
              <w:rPr>
                <w:color w:val="000000" w:themeColor="text1"/>
              </w:rPr>
            </w:pPr>
          </w:p>
          <w:p w14:paraId="743FDE81" w14:textId="77777777" w:rsidR="007754A4" w:rsidRPr="005B687B" w:rsidRDefault="007754A4" w:rsidP="005673C4">
            <w:pPr>
              <w:jc w:val="center"/>
              <w:rPr>
                <w:b/>
                <w:color w:val="000000" w:themeColor="text1"/>
              </w:rPr>
            </w:pPr>
            <w:r w:rsidRPr="005B687B">
              <w:rPr>
                <w:b/>
                <w:color w:val="000000" w:themeColor="text1"/>
              </w:rPr>
              <w:t>Školní výstupy:</w:t>
            </w:r>
          </w:p>
          <w:p w14:paraId="5147FAEA" w14:textId="77777777" w:rsidR="007754A4" w:rsidRPr="005B687B" w:rsidRDefault="007754A4" w:rsidP="005673C4">
            <w:pPr>
              <w:jc w:val="center"/>
              <w:rPr>
                <w:b/>
                <w:color w:val="000000" w:themeColor="text1"/>
              </w:rPr>
            </w:pPr>
          </w:p>
          <w:p w14:paraId="5171CD2E" w14:textId="77777777" w:rsidR="007754A4" w:rsidRPr="005B687B" w:rsidRDefault="007754A4" w:rsidP="005673C4">
            <w:pPr>
              <w:jc w:val="center"/>
              <w:rPr>
                <w:b/>
                <w:color w:val="000000" w:themeColor="text1"/>
              </w:rPr>
            </w:pPr>
          </w:p>
          <w:p w14:paraId="15D94650" w14:textId="77777777" w:rsidR="007754A4" w:rsidRPr="005B687B" w:rsidRDefault="007754A4" w:rsidP="005673C4">
            <w:pPr>
              <w:jc w:val="center"/>
              <w:rPr>
                <w:color w:val="000000" w:themeColor="text1"/>
              </w:rPr>
            </w:pPr>
            <w:r w:rsidRPr="005B687B">
              <w:rPr>
                <w:b/>
                <w:color w:val="000000" w:themeColor="text1"/>
              </w:rPr>
              <w:t>Žák:</w:t>
            </w:r>
          </w:p>
        </w:tc>
        <w:tc>
          <w:tcPr>
            <w:tcW w:w="1250" w:type="pct"/>
            <w:vAlign w:val="center"/>
          </w:tcPr>
          <w:p w14:paraId="4B6B346B" w14:textId="77777777" w:rsidR="007754A4" w:rsidRPr="005B687B" w:rsidRDefault="007754A4" w:rsidP="005673C4">
            <w:pPr>
              <w:jc w:val="center"/>
              <w:rPr>
                <w:b/>
                <w:color w:val="000000" w:themeColor="text1"/>
              </w:rPr>
            </w:pPr>
            <w:r w:rsidRPr="005B687B">
              <w:rPr>
                <w:b/>
                <w:color w:val="000000" w:themeColor="text1"/>
              </w:rPr>
              <w:t>Učivo:</w:t>
            </w:r>
          </w:p>
        </w:tc>
        <w:tc>
          <w:tcPr>
            <w:tcW w:w="1250" w:type="pct"/>
            <w:vAlign w:val="center"/>
          </w:tcPr>
          <w:p w14:paraId="6AC6C00A" w14:textId="77777777" w:rsidR="007754A4" w:rsidRPr="005B687B" w:rsidRDefault="007754A4" w:rsidP="005673C4">
            <w:pPr>
              <w:jc w:val="center"/>
              <w:rPr>
                <w:b/>
                <w:color w:val="000000" w:themeColor="text1"/>
              </w:rPr>
            </w:pPr>
            <w:r w:rsidRPr="005B687B">
              <w:rPr>
                <w:b/>
                <w:color w:val="000000" w:themeColor="text1"/>
              </w:rPr>
              <w:t xml:space="preserve">Průřezová témata, </w:t>
            </w:r>
          </w:p>
          <w:p w14:paraId="65C2314C" w14:textId="77777777" w:rsidR="007754A4" w:rsidRPr="005B687B" w:rsidRDefault="007754A4" w:rsidP="005673C4">
            <w:pPr>
              <w:jc w:val="center"/>
              <w:rPr>
                <w:b/>
                <w:color w:val="000000" w:themeColor="text1"/>
              </w:rPr>
            </w:pPr>
            <w:r w:rsidRPr="005B687B">
              <w:rPr>
                <w:b/>
                <w:color w:val="000000" w:themeColor="text1"/>
              </w:rPr>
              <w:t>přesahy do jiných předmětů:</w:t>
            </w:r>
          </w:p>
        </w:tc>
      </w:tr>
      <w:tr w:rsidR="007754A4" w:rsidRPr="005B687B" w14:paraId="76563F9A" w14:textId="77777777" w:rsidTr="005673C4">
        <w:trPr>
          <w:trHeight w:val="10440"/>
        </w:trPr>
        <w:tc>
          <w:tcPr>
            <w:tcW w:w="1250" w:type="pct"/>
          </w:tcPr>
          <w:p w14:paraId="61CA4AFA" w14:textId="77777777" w:rsidR="007754A4" w:rsidRPr="005B687B" w:rsidRDefault="007754A4" w:rsidP="005673C4">
            <w:pPr>
              <w:tabs>
                <w:tab w:val="left" w:pos="360"/>
              </w:tabs>
              <w:rPr>
                <w:color w:val="000000" w:themeColor="text1"/>
                <w:sz w:val="20"/>
                <w:szCs w:val="20"/>
              </w:rPr>
            </w:pPr>
            <w:r w:rsidRPr="005B687B">
              <w:rPr>
                <w:color w:val="000000" w:themeColor="text1"/>
                <w:sz w:val="20"/>
                <w:szCs w:val="20"/>
              </w:rPr>
              <w:t>- rozumí informacím v jednoduchých poslechových textech, jsou-li pronášeny pomalu a zřetelně</w:t>
            </w:r>
          </w:p>
          <w:p w14:paraId="28AB4D56" w14:textId="77777777" w:rsidR="007754A4" w:rsidRPr="005B687B" w:rsidRDefault="007754A4" w:rsidP="005673C4">
            <w:pPr>
              <w:tabs>
                <w:tab w:val="left" w:pos="360"/>
              </w:tabs>
              <w:rPr>
                <w:color w:val="000000" w:themeColor="text1"/>
                <w:sz w:val="20"/>
                <w:szCs w:val="20"/>
              </w:rPr>
            </w:pPr>
          </w:p>
          <w:p w14:paraId="4EC2A107" w14:textId="77777777" w:rsidR="007754A4" w:rsidRPr="005B687B" w:rsidRDefault="007754A4" w:rsidP="005673C4">
            <w:pPr>
              <w:tabs>
                <w:tab w:val="left" w:pos="360"/>
              </w:tabs>
              <w:rPr>
                <w:color w:val="000000" w:themeColor="text1"/>
                <w:sz w:val="20"/>
                <w:szCs w:val="20"/>
              </w:rPr>
            </w:pPr>
            <w:r w:rsidRPr="005B687B">
              <w:rPr>
                <w:color w:val="000000" w:themeColor="text1"/>
                <w:sz w:val="20"/>
                <w:szCs w:val="20"/>
              </w:rPr>
              <w:t xml:space="preserve">- rozumí obsahu jednoduché a zřetelně vyslovované promluvy či konverzace, který se týká osvojovaných témat       </w:t>
            </w:r>
          </w:p>
          <w:p w14:paraId="1BA859A5" w14:textId="77777777" w:rsidR="007754A4" w:rsidRPr="005B687B" w:rsidRDefault="007754A4" w:rsidP="005673C4">
            <w:pPr>
              <w:tabs>
                <w:tab w:val="left" w:pos="360"/>
              </w:tabs>
              <w:rPr>
                <w:color w:val="000000" w:themeColor="text1"/>
                <w:sz w:val="20"/>
                <w:szCs w:val="20"/>
              </w:rPr>
            </w:pPr>
          </w:p>
          <w:p w14:paraId="2483C916" w14:textId="77777777" w:rsidR="007754A4" w:rsidRPr="005B687B" w:rsidRDefault="007754A4" w:rsidP="005673C4">
            <w:pPr>
              <w:tabs>
                <w:tab w:val="left" w:pos="360"/>
              </w:tabs>
              <w:rPr>
                <w:color w:val="000000" w:themeColor="text1"/>
                <w:sz w:val="20"/>
                <w:szCs w:val="20"/>
              </w:rPr>
            </w:pPr>
            <w:r w:rsidRPr="005B687B">
              <w:rPr>
                <w:color w:val="000000" w:themeColor="text1"/>
                <w:sz w:val="20"/>
                <w:szCs w:val="20"/>
              </w:rPr>
              <w:t>- zeptá se na základní informace a adekvátně reaguje v běžných formálních i neformálních situacích</w:t>
            </w:r>
          </w:p>
          <w:p w14:paraId="6EC62908" w14:textId="77777777" w:rsidR="007754A4" w:rsidRPr="005B687B" w:rsidRDefault="007754A4" w:rsidP="005673C4">
            <w:pPr>
              <w:numPr>
                <w:ilvl w:val="0"/>
                <w:numId w:val="2"/>
              </w:numPr>
              <w:tabs>
                <w:tab w:val="left" w:pos="360"/>
              </w:tabs>
              <w:ind w:left="0"/>
              <w:rPr>
                <w:color w:val="000000" w:themeColor="text1"/>
                <w:sz w:val="20"/>
                <w:szCs w:val="20"/>
              </w:rPr>
            </w:pPr>
          </w:p>
          <w:p w14:paraId="43210228" w14:textId="77777777" w:rsidR="007754A4" w:rsidRPr="005B687B" w:rsidRDefault="007754A4" w:rsidP="005673C4">
            <w:pPr>
              <w:tabs>
                <w:tab w:val="left" w:pos="360"/>
              </w:tabs>
              <w:rPr>
                <w:color w:val="000000" w:themeColor="text1"/>
                <w:sz w:val="20"/>
                <w:szCs w:val="20"/>
              </w:rPr>
            </w:pPr>
            <w:r w:rsidRPr="005B687B">
              <w:rPr>
                <w:color w:val="000000" w:themeColor="text1"/>
                <w:sz w:val="20"/>
                <w:szCs w:val="20"/>
              </w:rPr>
              <w:t>- mluví o své rodině, kamarádech, škole, volném čase a dalších osvojovaných tématech</w:t>
            </w:r>
          </w:p>
          <w:p w14:paraId="645C81E2" w14:textId="77777777" w:rsidR="007754A4" w:rsidRPr="005B687B" w:rsidRDefault="007754A4" w:rsidP="005673C4">
            <w:pPr>
              <w:tabs>
                <w:tab w:val="left" w:pos="360"/>
              </w:tabs>
              <w:rPr>
                <w:color w:val="000000" w:themeColor="text1"/>
                <w:sz w:val="20"/>
                <w:szCs w:val="20"/>
              </w:rPr>
            </w:pPr>
          </w:p>
          <w:p w14:paraId="4BEFB4A3" w14:textId="77777777" w:rsidR="007754A4" w:rsidRPr="005B687B" w:rsidRDefault="007754A4" w:rsidP="005673C4">
            <w:pPr>
              <w:tabs>
                <w:tab w:val="left" w:pos="360"/>
              </w:tabs>
              <w:rPr>
                <w:color w:val="000000" w:themeColor="text1"/>
                <w:sz w:val="20"/>
                <w:szCs w:val="20"/>
              </w:rPr>
            </w:pPr>
            <w:r w:rsidRPr="005B687B">
              <w:rPr>
                <w:color w:val="000000" w:themeColor="text1"/>
                <w:sz w:val="20"/>
                <w:szCs w:val="20"/>
              </w:rPr>
              <w:t xml:space="preserve">- vypráví jednoduchý příběh či událost, popíše osoby, místa a věci ze svého každodenního života </w:t>
            </w:r>
          </w:p>
          <w:p w14:paraId="45F19C85" w14:textId="77777777" w:rsidR="007754A4" w:rsidRPr="005B687B" w:rsidRDefault="007754A4" w:rsidP="005673C4">
            <w:pPr>
              <w:rPr>
                <w:color w:val="000000" w:themeColor="text1"/>
                <w:sz w:val="20"/>
                <w:szCs w:val="20"/>
              </w:rPr>
            </w:pPr>
          </w:p>
          <w:p w14:paraId="610E62D8" w14:textId="77777777" w:rsidR="007754A4" w:rsidRPr="005B687B" w:rsidRDefault="007754A4" w:rsidP="005673C4">
            <w:pPr>
              <w:rPr>
                <w:color w:val="000000" w:themeColor="text1"/>
                <w:sz w:val="20"/>
                <w:szCs w:val="20"/>
              </w:rPr>
            </w:pPr>
            <w:r w:rsidRPr="005B687B">
              <w:rPr>
                <w:color w:val="000000" w:themeColor="text1"/>
                <w:sz w:val="20"/>
                <w:szCs w:val="20"/>
              </w:rPr>
              <w:t xml:space="preserve">- vyhledá požadované informace v jednoduchých každodenních autentických materiálech </w:t>
            </w:r>
          </w:p>
          <w:p w14:paraId="7FF2F213" w14:textId="77777777" w:rsidR="007754A4" w:rsidRPr="005B687B" w:rsidRDefault="007754A4" w:rsidP="005673C4">
            <w:pPr>
              <w:rPr>
                <w:color w:val="000000" w:themeColor="text1"/>
                <w:sz w:val="20"/>
                <w:szCs w:val="20"/>
              </w:rPr>
            </w:pPr>
          </w:p>
          <w:p w14:paraId="263DBB8A" w14:textId="77777777" w:rsidR="007754A4" w:rsidRPr="005B687B" w:rsidRDefault="007754A4" w:rsidP="005673C4">
            <w:pPr>
              <w:rPr>
                <w:color w:val="000000" w:themeColor="text1"/>
                <w:sz w:val="20"/>
                <w:szCs w:val="20"/>
              </w:rPr>
            </w:pPr>
            <w:r w:rsidRPr="005B687B">
              <w:rPr>
                <w:color w:val="000000" w:themeColor="text1"/>
                <w:sz w:val="20"/>
                <w:szCs w:val="20"/>
              </w:rPr>
              <w:t>- rozumí krátkým a jednoduchým textům, vyhledá v nich požadované informace</w:t>
            </w:r>
          </w:p>
          <w:p w14:paraId="295061B2" w14:textId="77777777" w:rsidR="007754A4" w:rsidRPr="005B687B" w:rsidRDefault="007754A4" w:rsidP="005673C4">
            <w:pPr>
              <w:rPr>
                <w:color w:val="000000" w:themeColor="text1"/>
                <w:sz w:val="20"/>
                <w:szCs w:val="20"/>
              </w:rPr>
            </w:pPr>
          </w:p>
          <w:p w14:paraId="0BC0A4DC" w14:textId="77777777" w:rsidR="007754A4" w:rsidRPr="005B687B" w:rsidRDefault="007754A4" w:rsidP="005673C4">
            <w:pPr>
              <w:numPr>
                <w:ilvl w:val="0"/>
                <w:numId w:val="2"/>
              </w:numPr>
              <w:tabs>
                <w:tab w:val="left" w:pos="360"/>
              </w:tabs>
              <w:ind w:left="0"/>
              <w:rPr>
                <w:color w:val="000000" w:themeColor="text1"/>
                <w:sz w:val="20"/>
                <w:szCs w:val="20"/>
              </w:rPr>
            </w:pPr>
            <w:r w:rsidRPr="005B687B">
              <w:rPr>
                <w:color w:val="000000" w:themeColor="text1"/>
                <w:sz w:val="20"/>
                <w:szCs w:val="20"/>
              </w:rPr>
              <w:t>- vyplní základní údaje o sobě ve formuláři</w:t>
            </w:r>
          </w:p>
          <w:p w14:paraId="7881526D" w14:textId="77777777" w:rsidR="007754A4" w:rsidRPr="005B687B" w:rsidRDefault="007754A4" w:rsidP="005673C4">
            <w:pPr>
              <w:tabs>
                <w:tab w:val="left" w:pos="360"/>
              </w:tabs>
              <w:rPr>
                <w:color w:val="000000" w:themeColor="text1"/>
                <w:sz w:val="20"/>
                <w:szCs w:val="20"/>
              </w:rPr>
            </w:pPr>
          </w:p>
          <w:p w14:paraId="14441CE1" w14:textId="77777777" w:rsidR="007754A4" w:rsidRPr="005B687B" w:rsidRDefault="007754A4" w:rsidP="005673C4">
            <w:pPr>
              <w:tabs>
                <w:tab w:val="left" w:pos="360"/>
              </w:tabs>
              <w:rPr>
                <w:color w:val="000000" w:themeColor="text1"/>
                <w:sz w:val="20"/>
                <w:szCs w:val="20"/>
              </w:rPr>
            </w:pPr>
            <w:r w:rsidRPr="005B687B">
              <w:rPr>
                <w:color w:val="000000" w:themeColor="text1"/>
                <w:sz w:val="20"/>
                <w:szCs w:val="20"/>
              </w:rPr>
              <w:t>- napíše jednoduché texty týkající se jeho samotného, rodiny, školy, volného času a dalších osvojovaných témat</w:t>
            </w:r>
          </w:p>
          <w:p w14:paraId="1414B231" w14:textId="77777777" w:rsidR="007754A4" w:rsidRPr="005B687B" w:rsidRDefault="007754A4" w:rsidP="005673C4">
            <w:pPr>
              <w:tabs>
                <w:tab w:val="left" w:pos="360"/>
              </w:tabs>
              <w:rPr>
                <w:color w:val="000000" w:themeColor="text1"/>
                <w:sz w:val="20"/>
                <w:szCs w:val="20"/>
              </w:rPr>
            </w:pPr>
            <w:r w:rsidRPr="005B687B">
              <w:rPr>
                <w:color w:val="000000" w:themeColor="text1"/>
                <w:sz w:val="20"/>
                <w:szCs w:val="20"/>
              </w:rPr>
              <w:t>- reaguje na jednoduché písemné sdělení</w:t>
            </w:r>
          </w:p>
        </w:tc>
        <w:tc>
          <w:tcPr>
            <w:tcW w:w="1250" w:type="pct"/>
          </w:tcPr>
          <w:p w14:paraId="7904BC18" w14:textId="77777777" w:rsidR="007754A4" w:rsidRPr="005B687B" w:rsidRDefault="007754A4" w:rsidP="005673C4">
            <w:pPr>
              <w:tabs>
                <w:tab w:val="left" w:pos="360"/>
              </w:tabs>
              <w:rPr>
                <w:color w:val="000000" w:themeColor="text1"/>
                <w:sz w:val="20"/>
                <w:szCs w:val="20"/>
              </w:rPr>
            </w:pPr>
            <w:r w:rsidRPr="005B687B">
              <w:rPr>
                <w:color w:val="000000" w:themeColor="text1"/>
                <w:sz w:val="20"/>
                <w:szCs w:val="20"/>
              </w:rPr>
              <w:t>- rozumí informacím v jednoduchých poslechových textech, jsou-li pronášeny pomalu a zřetelně</w:t>
            </w:r>
          </w:p>
          <w:p w14:paraId="45B0CAB2" w14:textId="77777777" w:rsidR="007754A4" w:rsidRPr="005B687B" w:rsidRDefault="007754A4" w:rsidP="005673C4">
            <w:pPr>
              <w:tabs>
                <w:tab w:val="left" w:pos="360"/>
              </w:tabs>
              <w:rPr>
                <w:color w:val="000000" w:themeColor="text1"/>
                <w:sz w:val="20"/>
                <w:szCs w:val="20"/>
              </w:rPr>
            </w:pPr>
          </w:p>
          <w:p w14:paraId="2A5CF0BF" w14:textId="77777777" w:rsidR="007754A4" w:rsidRPr="005B687B" w:rsidRDefault="007754A4" w:rsidP="005673C4">
            <w:pPr>
              <w:rPr>
                <w:color w:val="000000" w:themeColor="text1"/>
                <w:sz w:val="20"/>
                <w:szCs w:val="20"/>
              </w:rPr>
            </w:pPr>
            <w:r w:rsidRPr="005B687B">
              <w:rPr>
                <w:color w:val="000000" w:themeColor="text1"/>
                <w:sz w:val="20"/>
                <w:szCs w:val="20"/>
              </w:rPr>
              <w:t>- rozumí jednoduchému projevu a konverzaci</w:t>
            </w:r>
          </w:p>
          <w:p w14:paraId="4A8CA04F" w14:textId="77777777" w:rsidR="007754A4" w:rsidRPr="005B687B" w:rsidRDefault="007754A4" w:rsidP="005673C4">
            <w:pPr>
              <w:rPr>
                <w:color w:val="000000" w:themeColor="text1"/>
                <w:sz w:val="20"/>
                <w:szCs w:val="20"/>
              </w:rPr>
            </w:pPr>
          </w:p>
          <w:p w14:paraId="0FEED723" w14:textId="77777777" w:rsidR="007754A4" w:rsidRPr="005B687B" w:rsidRDefault="007754A4" w:rsidP="005673C4">
            <w:pPr>
              <w:rPr>
                <w:color w:val="000000" w:themeColor="text1"/>
                <w:sz w:val="20"/>
                <w:szCs w:val="20"/>
              </w:rPr>
            </w:pPr>
            <w:r w:rsidRPr="005B687B">
              <w:rPr>
                <w:color w:val="000000" w:themeColor="text1"/>
                <w:sz w:val="20"/>
                <w:szCs w:val="20"/>
              </w:rPr>
              <w:t xml:space="preserve">- vyslovuje a čte nahlas plynule a foneticky správně přiměřeně dlouhé texty  </w:t>
            </w:r>
          </w:p>
          <w:p w14:paraId="58C0046C" w14:textId="77777777" w:rsidR="007754A4" w:rsidRPr="005B687B" w:rsidRDefault="007754A4" w:rsidP="005673C4">
            <w:pPr>
              <w:rPr>
                <w:color w:val="000000" w:themeColor="text1"/>
                <w:sz w:val="20"/>
                <w:szCs w:val="20"/>
              </w:rPr>
            </w:pPr>
          </w:p>
          <w:p w14:paraId="5976919A" w14:textId="77777777" w:rsidR="007754A4" w:rsidRPr="005B687B" w:rsidRDefault="007754A4" w:rsidP="005673C4">
            <w:pPr>
              <w:rPr>
                <w:color w:val="000000" w:themeColor="text1"/>
                <w:sz w:val="20"/>
                <w:szCs w:val="20"/>
              </w:rPr>
            </w:pPr>
            <w:r w:rsidRPr="005B687B">
              <w:rPr>
                <w:color w:val="000000" w:themeColor="text1"/>
                <w:sz w:val="20"/>
                <w:szCs w:val="20"/>
              </w:rPr>
              <w:t>- dorozumí se v běžných každodenních situacích</w:t>
            </w:r>
          </w:p>
          <w:p w14:paraId="34BCB024" w14:textId="77777777" w:rsidR="007754A4" w:rsidRPr="005B687B" w:rsidRDefault="007754A4" w:rsidP="005673C4">
            <w:pPr>
              <w:numPr>
                <w:ilvl w:val="0"/>
                <w:numId w:val="4"/>
              </w:numPr>
              <w:ind w:left="0"/>
              <w:rPr>
                <w:color w:val="000000" w:themeColor="text1"/>
                <w:sz w:val="20"/>
                <w:szCs w:val="20"/>
              </w:rPr>
            </w:pPr>
          </w:p>
          <w:p w14:paraId="45BE1DD5" w14:textId="77777777" w:rsidR="007754A4" w:rsidRPr="005B687B" w:rsidRDefault="007754A4" w:rsidP="005673C4">
            <w:pPr>
              <w:rPr>
                <w:color w:val="000000" w:themeColor="text1"/>
                <w:sz w:val="20"/>
                <w:szCs w:val="20"/>
              </w:rPr>
            </w:pPr>
            <w:r w:rsidRPr="005B687B">
              <w:rPr>
                <w:color w:val="000000" w:themeColor="text1"/>
                <w:sz w:val="20"/>
                <w:szCs w:val="20"/>
              </w:rPr>
              <w:t>- vyžádá si potřebné informace</w:t>
            </w:r>
          </w:p>
          <w:p w14:paraId="298B5C88" w14:textId="77777777" w:rsidR="007754A4" w:rsidRPr="005B687B" w:rsidRDefault="007754A4" w:rsidP="005673C4">
            <w:pPr>
              <w:numPr>
                <w:ilvl w:val="0"/>
                <w:numId w:val="4"/>
              </w:numPr>
              <w:ind w:left="0"/>
              <w:rPr>
                <w:color w:val="000000" w:themeColor="text1"/>
                <w:sz w:val="20"/>
                <w:szCs w:val="20"/>
              </w:rPr>
            </w:pPr>
          </w:p>
          <w:p w14:paraId="62699350" w14:textId="77777777" w:rsidR="007754A4" w:rsidRPr="005B687B" w:rsidRDefault="007754A4" w:rsidP="005673C4">
            <w:pPr>
              <w:numPr>
                <w:ilvl w:val="0"/>
                <w:numId w:val="4"/>
              </w:numPr>
              <w:ind w:left="0"/>
              <w:rPr>
                <w:color w:val="000000" w:themeColor="text1"/>
                <w:sz w:val="20"/>
                <w:szCs w:val="20"/>
              </w:rPr>
            </w:pPr>
            <w:r w:rsidRPr="005B687B">
              <w:rPr>
                <w:color w:val="000000" w:themeColor="text1"/>
                <w:sz w:val="20"/>
                <w:szCs w:val="20"/>
              </w:rPr>
              <w:t>- umí napsat krátké, gramaticky správné texty</w:t>
            </w:r>
          </w:p>
          <w:p w14:paraId="07454FF7" w14:textId="77777777" w:rsidR="007754A4" w:rsidRPr="005B687B" w:rsidRDefault="007754A4" w:rsidP="005673C4">
            <w:pPr>
              <w:tabs>
                <w:tab w:val="left" w:pos="540"/>
              </w:tabs>
              <w:rPr>
                <w:color w:val="000000" w:themeColor="text1"/>
                <w:sz w:val="20"/>
                <w:szCs w:val="20"/>
              </w:rPr>
            </w:pPr>
          </w:p>
          <w:p w14:paraId="0919596D" w14:textId="77777777" w:rsidR="007754A4" w:rsidRPr="005B687B" w:rsidRDefault="007754A4" w:rsidP="005673C4">
            <w:pPr>
              <w:tabs>
                <w:tab w:val="left" w:pos="540"/>
              </w:tabs>
              <w:rPr>
                <w:color w:val="000000" w:themeColor="text1"/>
                <w:sz w:val="20"/>
                <w:szCs w:val="20"/>
              </w:rPr>
            </w:pPr>
            <w:r w:rsidRPr="005B687B">
              <w:rPr>
                <w:color w:val="000000" w:themeColor="text1"/>
                <w:sz w:val="20"/>
                <w:szCs w:val="20"/>
              </w:rPr>
              <w:t>- sestaví jednoduché sdělení, týkající se situací souvisejících s životem v rodině, škole a probíranými tématy</w:t>
            </w:r>
          </w:p>
          <w:p w14:paraId="2C8861E5" w14:textId="77777777" w:rsidR="007754A4" w:rsidRPr="005B687B" w:rsidRDefault="007754A4" w:rsidP="005673C4">
            <w:pPr>
              <w:tabs>
                <w:tab w:val="left" w:pos="540"/>
              </w:tabs>
              <w:rPr>
                <w:color w:val="000000" w:themeColor="text1"/>
                <w:sz w:val="20"/>
                <w:szCs w:val="20"/>
              </w:rPr>
            </w:pPr>
          </w:p>
          <w:p w14:paraId="072069FB" w14:textId="77777777" w:rsidR="007754A4" w:rsidRPr="005B687B" w:rsidRDefault="007754A4" w:rsidP="005673C4">
            <w:pPr>
              <w:rPr>
                <w:color w:val="000000" w:themeColor="text1"/>
                <w:sz w:val="20"/>
                <w:szCs w:val="20"/>
              </w:rPr>
            </w:pPr>
            <w:r w:rsidRPr="005B687B">
              <w:rPr>
                <w:color w:val="000000" w:themeColor="text1"/>
                <w:sz w:val="20"/>
                <w:szCs w:val="20"/>
              </w:rPr>
              <w:t>- pochopí jednoduchý text z učebnice</w:t>
            </w:r>
          </w:p>
          <w:p w14:paraId="018E8938" w14:textId="77777777" w:rsidR="007754A4" w:rsidRPr="005B687B" w:rsidRDefault="007754A4" w:rsidP="005673C4">
            <w:pPr>
              <w:tabs>
                <w:tab w:val="left" w:pos="360"/>
              </w:tabs>
              <w:rPr>
                <w:color w:val="000000" w:themeColor="text1"/>
                <w:sz w:val="20"/>
                <w:szCs w:val="20"/>
              </w:rPr>
            </w:pPr>
          </w:p>
          <w:p w14:paraId="5432E450" w14:textId="77777777" w:rsidR="007754A4" w:rsidRPr="005B687B" w:rsidRDefault="007754A4" w:rsidP="005673C4">
            <w:pPr>
              <w:rPr>
                <w:color w:val="000000" w:themeColor="text1"/>
                <w:sz w:val="20"/>
                <w:szCs w:val="20"/>
              </w:rPr>
            </w:pPr>
            <w:r w:rsidRPr="005B687B">
              <w:rPr>
                <w:color w:val="000000" w:themeColor="text1"/>
                <w:sz w:val="20"/>
                <w:szCs w:val="20"/>
              </w:rPr>
              <w:t>- v textu vyhledá potřebnou informaci, odpověď na otázku</w:t>
            </w:r>
          </w:p>
          <w:p w14:paraId="3F6DA908" w14:textId="77777777" w:rsidR="007754A4" w:rsidRPr="005B687B" w:rsidRDefault="007754A4" w:rsidP="005673C4">
            <w:pPr>
              <w:rPr>
                <w:color w:val="000000" w:themeColor="text1"/>
                <w:sz w:val="20"/>
                <w:szCs w:val="20"/>
              </w:rPr>
            </w:pPr>
          </w:p>
          <w:p w14:paraId="6CFA6049" w14:textId="77777777" w:rsidR="007754A4" w:rsidRPr="005B687B" w:rsidRDefault="007754A4" w:rsidP="005673C4">
            <w:pPr>
              <w:tabs>
                <w:tab w:val="left" w:pos="540"/>
              </w:tabs>
              <w:rPr>
                <w:color w:val="000000" w:themeColor="text1"/>
                <w:sz w:val="20"/>
                <w:szCs w:val="20"/>
              </w:rPr>
            </w:pPr>
            <w:r w:rsidRPr="005B687B">
              <w:rPr>
                <w:color w:val="000000" w:themeColor="text1"/>
                <w:sz w:val="20"/>
                <w:szCs w:val="20"/>
              </w:rPr>
              <w:t>- používá dvojjazyčný slovník</w:t>
            </w:r>
          </w:p>
          <w:p w14:paraId="5C4CBC31" w14:textId="77777777" w:rsidR="007754A4" w:rsidRPr="005B687B" w:rsidRDefault="007754A4" w:rsidP="005673C4">
            <w:pPr>
              <w:rPr>
                <w:color w:val="000000" w:themeColor="text1"/>
                <w:sz w:val="20"/>
                <w:szCs w:val="20"/>
              </w:rPr>
            </w:pPr>
          </w:p>
          <w:p w14:paraId="06DC7E65" w14:textId="77777777" w:rsidR="007754A4" w:rsidRPr="005B687B" w:rsidRDefault="007754A4" w:rsidP="005673C4">
            <w:pPr>
              <w:rPr>
                <w:color w:val="000000" w:themeColor="text1"/>
                <w:sz w:val="20"/>
                <w:szCs w:val="20"/>
              </w:rPr>
            </w:pPr>
          </w:p>
          <w:p w14:paraId="53E98CF5" w14:textId="77777777" w:rsidR="007754A4" w:rsidRPr="005B687B" w:rsidRDefault="007754A4" w:rsidP="005673C4">
            <w:pPr>
              <w:tabs>
                <w:tab w:val="left" w:pos="360"/>
              </w:tabs>
              <w:ind w:hanging="180"/>
              <w:rPr>
                <w:color w:val="000000" w:themeColor="text1"/>
                <w:sz w:val="20"/>
                <w:szCs w:val="20"/>
              </w:rPr>
            </w:pPr>
          </w:p>
          <w:p w14:paraId="41D1698C" w14:textId="77777777" w:rsidR="007754A4" w:rsidRPr="005B687B" w:rsidRDefault="007754A4" w:rsidP="005673C4">
            <w:pPr>
              <w:tabs>
                <w:tab w:val="left" w:pos="360"/>
              </w:tabs>
              <w:ind w:hanging="180"/>
              <w:rPr>
                <w:color w:val="000000" w:themeColor="text1"/>
                <w:sz w:val="20"/>
                <w:szCs w:val="20"/>
              </w:rPr>
            </w:pPr>
          </w:p>
          <w:p w14:paraId="19CAF1D5" w14:textId="77777777" w:rsidR="007754A4" w:rsidRPr="005B687B" w:rsidRDefault="007754A4" w:rsidP="005673C4">
            <w:pPr>
              <w:tabs>
                <w:tab w:val="left" w:pos="360"/>
              </w:tabs>
              <w:ind w:left="360"/>
              <w:rPr>
                <w:color w:val="000000" w:themeColor="text1"/>
                <w:sz w:val="16"/>
                <w:szCs w:val="16"/>
              </w:rPr>
            </w:pPr>
          </w:p>
        </w:tc>
        <w:tc>
          <w:tcPr>
            <w:tcW w:w="1250" w:type="pct"/>
          </w:tcPr>
          <w:p w14:paraId="19AC4748" w14:textId="77777777" w:rsidR="007754A4" w:rsidRPr="005B687B" w:rsidRDefault="007754A4" w:rsidP="005673C4">
            <w:pPr>
              <w:numPr>
                <w:ilvl w:val="0"/>
                <w:numId w:val="4"/>
              </w:numPr>
              <w:ind w:left="0" w:hanging="180"/>
              <w:rPr>
                <w:color w:val="000000" w:themeColor="text1"/>
                <w:sz w:val="20"/>
                <w:szCs w:val="20"/>
              </w:rPr>
            </w:pPr>
            <w:r w:rsidRPr="005B687B">
              <w:rPr>
                <w:color w:val="000000" w:themeColor="text1"/>
                <w:sz w:val="20"/>
                <w:szCs w:val="20"/>
              </w:rPr>
              <w:t>Poslech s porozuměním</w:t>
            </w:r>
          </w:p>
          <w:p w14:paraId="013752E7" w14:textId="77777777" w:rsidR="007754A4" w:rsidRPr="005B687B" w:rsidRDefault="007754A4" w:rsidP="005673C4">
            <w:pPr>
              <w:numPr>
                <w:ilvl w:val="0"/>
                <w:numId w:val="4"/>
              </w:numPr>
              <w:ind w:left="0" w:hanging="180"/>
              <w:rPr>
                <w:color w:val="000000" w:themeColor="text1"/>
                <w:sz w:val="20"/>
                <w:szCs w:val="20"/>
              </w:rPr>
            </w:pPr>
          </w:p>
          <w:p w14:paraId="42740ECE" w14:textId="77777777" w:rsidR="007754A4" w:rsidRPr="005B687B" w:rsidRDefault="007754A4" w:rsidP="005673C4">
            <w:pPr>
              <w:numPr>
                <w:ilvl w:val="0"/>
                <w:numId w:val="4"/>
              </w:numPr>
              <w:ind w:left="0" w:hanging="180"/>
              <w:rPr>
                <w:color w:val="000000" w:themeColor="text1"/>
                <w:sz w:val="20"/>
                <w:szCs w:val="20"/>
              </w:rPr>
            </w:pPr>
            <w:r w:rsidRPr="005B687B">
              <w:rPr>
                <w:color w:val="000000" w:themeColor="text1"/>
                <w:sz w:val="20"/>
                <w:szCs w:val="20"/>
              </w:rPr>
              <w:t>Samostatný mluvený projev,</w:t>
            </w:r>
          </w:p>
          <w:p w14:paraId="7968D917" w14:textId="77777777" w:rsidR="007754A4" w:rsidRPr="005B687B" w:rsidRDefault="007754A4" w:rsidP="005673C4">
            <w:pPr>
              <w:numPr>
                <w:ilvl w:val="0"/>
                <w:numId w:val="4"/>
              </w:numPr>
              <w:ind w:left="0" w:hanging="180"/>
              <w:rPr>
                <w:color w:val="000000" w:themeColor="text1"/>
                <w:sz w:val="20"/>
                <w:szCs w:val="20"/>
              </w:rPr>
            </w:pPr>
            <w:r w:rsidRPr="005B687B">
              <w:rPr>
                <w:color w:val="000000" w:themeColor="text1"/>
                <w:sz w:val="20"/>
                <w:szCs w:val="20"/>
              </w:rPr>
              <w:t>ústní interakce</w:t>
            </w:r>
          </w:p>
          <w:p w14:paraId="465D2E02" w14:textId="77777777" w:rsidR="007754A4" w:rsidRPr="005B687B" w:rsidRDefault="007754A4" w:rsidP="005673C4">
            <w:pPr>
              <w:numPr>
                <w:ilvl w:val="0"/>
                <w:numId w:val="4"/>
              </w:numPr>
              <w:ind w:left="0" w:hanging="180"/>
              <w:rPr>
                <w:color w:val="000000" w:themeColor="text1"/>
                <w:sz w:val="20"/>
                <w:szCs w:val="20"/>
              </w:rPr>
            </w:pPr>
          </w:p>
          <w:p w14:paraId="7FBAD6DE" w14:textId="77777777" w:rsidR="007754A4" w:rsidRPr="005B687B" w:rsidRDefault="007754A4" w:rsidP="005673C4">
            <w:pPr>
              <w:numPr>
                <w:ilvl w:val="0"/>
                <w:numId w:val="4"/>
              </w:numPr>
              <w:ind w:left="0" w:hanging="180"/>
              <w:rPr>
                <w:color w:val="000000" w:themeColor="text1"/>
                <w:sz w:val="20"/>
                <w:szCs w:val="20"/>
              </w:rPr>
            </w:pPr>
            <w:r w:rsidRPr="005B687B">
              <w:rPr>
                <w:color w:val="000000" w:themeColor="text1"/>
                <w:sz w:val="20"/>
                <w:szCs w:val="20"/>
              </w:rPr>
              <w:t>Čtení s porozuměním</w:t>
            </w:r>
          </w:p>
          <w:p w14:paraId="3DD2022D" w14:textId="77777777" w:rsidR="007754A4" w:rsidRPr="005B687B" w:rsidRDefault="007754A4" w:rsidP="005673C4">
            <w:pPr>
              <w:numPr>
                <w:ilvl w:val="0"/>
                <w:numId w:val="4"/>
              </w:numPr>
              <w:ind w:left="0" w:hanging="180"/>
              <w:rPr>
                <w:color w:val="000000" w:themeColor="text1"/>
                <w:sz w:val="20"/>
                <w:szCs w:val="20"/>
              </w:rPr>
            </w:pPr>
          </w:p>
          <w:p w14:paraId="3CAA582E" w14:textId="77777777" w:rsidR="007754A4" w:rsidRPr="005B687B" w:rsidRDefault="007754A4" w:rsidP="005673C4">
            <w:pPr>
              <w:numPr>
                <w:ilvl w:val="0"/>
                <w:numId w:val="4"/>
              </w:numPr>
              <w:ind w:left="0" w:hanging="180"/>
              <w:rPr>
                <w:color w:val="000000" w:themeColor="text1"/>
                <w:sz w:val="20"/>
                <w:szCs w:val="20"/>
              </w:rPr>
            </w:pPr>
            <w:r w:rsidRPr="005B687B">
              <w:rPr>
                <w:color w:val="000000" w:themeColor="text1"/>
                <w:sz w:val="20"/>
                <w:szCs w:val="20"/>
              </w:rPr>
              <w:t>Přízvuk, intonace</w:t>
            </w:r>
          </w:p>
          <w:p w14:paraId="6E05C2C3" w14:textId="77777777" w:rsidR="007754A4" w:rsidRPr="005B687B" w:rsidRDefault="007754A4" w:rsidP="005673C4">
            <w:pPr>
              <w:numPr>
                <w:ilvl w:val="0"/>
                <w:numId w:val="4"/>
              </w:numPr>
              <w:ind w:left="0" w:hanging="180"/>
              <w:rPr>
                <w:color w:val="000000" w:themeColor="text1"/>
                <w:sz w:val="20"/>
                <w:szCs w:val="20"/>
              </w:rPr>
            </w:pPr>
          </w:p>
          <w:p w14:paraId="6E0D9BD0" w14:textId="77777777" w:rsidR="007754A4" w:rsidRPr="005B687B" w:rsidRDefault="007754A4" w:rsidP="005673C4">
            <w:pPr>
              <w:numPr>
                <w:ilvl w:val="0"/>
                <w:numId w:val="4"/>
              </w:numPr>
              <w:ind w:left="0" w:hanging="180"/>
              <w:rPr>
                <w:color w:val="000000" w:themeColor="text1"/>
                <w:sz w:val="20"/>
                <w:szCs w:val="20"/>
              </w:rPr>
            </w:pPr>
            <w:r w:rsidRPr="005B687B">
              <w:rPr>
                <w:color w:val="000000" w:themeColor="text1"/>
                <w:sz w:val="20"/>
                <w:szCs w:val="20"/>
              </w:rPr>
              <w:t>Ovládání pravopisu osvojené slovní zásoby</w:t>
            </w:r>
          </w:p>
          <w:p w14:paraId="1B1F66D6" w14:textId="77777777" w:rsidR="007754A4" w:rsidRPr="005B687B" w:rsidRDefault="007754A4" w:rsidP="005673C4">
            <w:pPr>
              <w:rPr>
                <w:color w:val="000000" w:themeColor="text1"/>
                <w:sz w:val="20"/>
                <w:szCs w:val="20"/>
              </w:rPr>
            </w:pPr>
          </w:p>
          <w:p w14:paraId="1EB8E55A" w14:textId="77777777" w:rsidR="007754A4" w:rsidRPr="005B687B" w:rsidRDefault="007754A4" w:rsidP="005673C4">
            <w:pPr>
              <w:numPr>
                <w:ilvl w:val="0"/>
                <w:numId w:val="4"/>
              </w:numPr>
              <w:ind w:left="0" w:hanging="180"/>
              <w:rPr>
                <w:color w:val="000000" w:themeColor="text1"/>
                <w:sz w:val="20"/>
                <w:szCs w:val="20"/>
              </w:rPr>
            </w:pPr>
            <w:r w:rsidRPr="005B687B">
              <w:rPr>
                <w:color w:val="000000" w:themeColor="text1"/>
                <w:sz w:val="20"/>
                <w:szCs w:val="20"/>
              </w:rPr>
              <w:t xml:space="preserve">Slovní zásoba:  </w:t>
            </w:r>
          </w:p>
          <w:p w14:paraId="36437DB8" w14:textId="77777777" w:rsidR="007754A4" w:rsidRPr="005B687B" w:rsidRDefault="007754A4" w:rsidP="005673C4">
            <w:pPr>
              <w:ind w:hanging="180"/>
              <w:rPr>
                <w:color w:val="000000" w:themeColor="text1"/>
                <w:sz w:val="20"/>
                <w:szCs w:val="20"/>
              </w:rPr>
            </w:pPr>
            <w:r w:rsidRPr="005B687B">
              <w:rPr>
                <w:color w:val="000000" w:themeColor="text1"/>
                <w:sz w:val="20"/>
                <w:szCs w:val="20"/>
              </w:rPr>
              <w:t xml:space="preserve">    rodina, volný čas a záliby, člověk, popis lidského těla, cestování, dovolená, zvířata, jídlo, vaření, sporty, domácí práce, moderní technologie, média, kultura, počasí, příroda, město, vesmír, bydlení</w:t>
            </w:r>
          </w:p>
          <w:p w14:paraId="563AD562" w14:textId="77777777" w:rsidR="007754A4" w:rsidRPr="005B687B" w:rsidRDefault="007754A4" w:rsidP="005673C4">
            <w:pPr>
              <w:rPr>
                <w:color w:val="000000" w:themeColor="text1"/>
                <w:sz w:val="20"/>
                <w:szCs w:val="20"/>
              </w:rPr>
            </w:pPr>
          </w:p>
          <w:p w14:paraId="2A18ECC4" w14:textId="77777777" w:rsidR="007754A4" w:rsidRPr="005B687B" w:rsidRDefault="007754A4" w:rsidP="005673C4">
            <w:pPr>
              <w:rPr>
                <w:color w:val="000000" w:themeColor="text1"/>
                <w:sz w:val="20"/>
                <w:szCs w:val="20"/>
              </w:rPr>
            </w:pPr>
            <w:r w:rsidRPr="005B687B">
              <w:rPr>
                <w:color w:val="000000" w:themeColor="text1"/>
                <w:sz w:val="20"/>
                <w:szCs w:val="20"/>
              </w:rPr>
              <w:t>Gramatika:</w:t>
            </w:r>
          </w:p>
          <w:p w14:paraId="193FDEB7" w14:textId="77777777" w:rsidR="007754A4" w:rsidRPr="005B687B" w:rsidRDefault="007754A4" w:rsidP="005673C4">
            <w:pPr>
              <w:numPr>
                <w:ilvl w:val="0"/>
                <w:numId w:val="4"/>
              </w:numPr>
              <w:ind w:left="0" w:hanging="180"/>
              <w:rPr>
                <w:color w:val="000000" w:themeColor="text1"/>
                <w:sz w:val="20"/>
                <w:szCs w:val="20"/>
              </w:rPr>
            </w:pPr>
            <w:r w:rsidRPr="005B687B">
              <w:rPr>
                <w:color w:val="000000" w:themeColor="text1"/>
                <w:sz w:val="20"/>
                <w:szCs w:val="20"/>
              </w:rPr>
              <w:t>Přítomný čas prostý  Přítomný čas průběhový</w:t>
            </w:r>
          </w:p>
          <w:p w14:paraId="424FDF35" w14:textId="77777777" w:rsidR="007754A4" w:rsidRPr="005B687B" w:rsidRDefault="007754A4" w:rsidP="005673C4">
            <w:pPr>
              <w:numPr>
                <w:ilvl w:val="0"/>
                <w:numId w:val="4"/>
              </w:numPr>
              <w:ind w:left="0" w:hanging="180"/>
              <w:rPr>
                <w:color w:val="000000" w:themeColor="text1"/>
                <w:sz w:val="20"/>
                <w:szCs w:val="20"/>
              </w:rPr>
            </w:pPr>
            <w:r w:rsidRPr="005B687B">
              <w:rPr>
                <w:color w:val="000000" w:themeColor="text1"/>
                <w:sz w:val="20"/>
                <w:szCs w:val="20"/>
              </w:rPr>
              <w:t>Rozkazovací způsob</w:t>
            </w:r>
          </w:p>
          <w:p w14:paraId="0D32CE19" w14:textId="77777777" w:rsidR="007754A4" w:rsidRPr="005B687B" w:rsidRDefault="007754A4" w:rsidP="005673C4">
            <w:pPr>
              <w:numPr>
                <w:ilvl w:val="0"/>
                <w:numId w:val="4"/>
              </w:numPr>
              <w:ind w:left="0" w:hanging="180"/>
              <w:rPr>
                <w:color w:val="000000" w:themeColor="text1"/>
                <w:sz w:val="20"/>
                <w:szCs w:val="20"/>
              </w:rPr>
            </w:pPr>
            <w:r w:rsidRPr="005B687B">
              <w:rPr>
                <w:color w:val="000000" w:themeColor="text1"/>
                <w:sz w:val="20"/>
                <w:szCs w:val="20"/>
              </w:rPr>
              <w:t>Řadové číslovky</w:t>
            </w:r>
          </w:p>
          <w:p w14:paraId="71194063" w14:textId="77777777" w:rsidR="007754A4" w:rsidRPr="005B687B" w:rsidRDefault="007754A4" w:rsidP="005673C4">
            <w:pPr>
              <w:numPr>
                <w:ilvl w:val="0"/>
                <w:numId w:val="4"/>
              </w:numPr>
              <w:ind w:left="0" w:hanging="180"/>
              <w:rPr>
                <w:color w:val="000000" w:themeColor="text1"/>
                <w:sz w:val="20"/>
                <w:szCs w:val="20"/>
              </w:rPr>
            </w:pPr>
            <w:r w:rsidRPr="005B687B">
              <w:rPr>
                <w:color w:val="000000" w:themeColor="text1"/>
                <w:sz w:val="20"/>
                <w:szCs w:val="20"/>
              </w:rPr>
              <w:t>Určování hodin a času</w:t>
            </w:r>
          </w:p>
          <w:p w14:paraId="70C815B7" w14:textId="77777777" w:rsidR="007754A4" w:rsidRPr="005B687B" w:rsidRDefault="007754A4" w:rsidP="005673C4">
            <w:pPr>
              <w:numPr>
                <w:ilvl w:val="0"/>
                <w:numId w:val="4"/>
              </w:numPr>
              <w:ind w:left="0" w:hanging="180"/>
              <w:rPr>
                <w:color w:val="000000" w:themeColor="text1"/>
                <w:sz w:val="20"/>
                <w:szCs w:val="20"/>
              </w:rPr>
            </w:pPr>
            <w:r w:rsidRPr="005B687B">
              <w:rPr>
                <w:color w:val="000000" w:themeColor="text1"/>
                <w:sz w:val="20"/>
                <w:szCs w:val="20"/>
              </w:rPr>
              <w:t>Zájmena v pozici předmětu</w:t>
            </w:r>
          </w:p>
          <w:p w14:paraId="46F60225" w14:textId="77777777" w:rsidR="007754A4" w:rsidRPr="005B687B" w:rsidRDefault="007754A4" w:rsidP="005673C4">
            <w:pPr>
              <w:rPr>
                <w:color w:val="000000" w:themeColor="text1"/>
                <w:sz w:val="20"/>
                <w:szCs w:val="20"/>
              </w:rPr>
            </w:pPr>
            <w:r w:rsidRPr="005B687B">
              <w:rPr>
                <w:color w:val="000000" w:themeColor="text1"/>
                <w:sz w:val="20"/>
                <w:szCs w:val="20"/>
              </w:rPr>
              <w:t xml:space="preserve">Sloveso být v minulém čase </w:t>
            </w:r>
          </w:p>
          <w:p w14:paraId="66BD183C" w14:textId="77777777" w:rsidR="007754A4" w:rsidRPr="005B687B" w:rsidRDefault="007754A4" w:rsidP="005673C4">
            <w:pPr>
              <w:tabs>
                <w:tab w:val="left" w:pos="360"/>
              </w:tabs>
              <w:rPr>
                <w:color w:val="000000" w:themeColor="text1"/>
                <w:sz w:val="20"/>
                <w:szCs w:val="20"/>
              </w:rPr>
            </w:pPr>
            <w:r w:rsidRPr="005B687B">
              <w:rPr>
                <w:color w:val="000000" w:themeColor="text1"/>
                <w:sz w:val="20"/>
                <w:szCs w:val="20"/>
              </w:rPr>
              <w:t>Minulý čas pravidelných a nepravidelných sloves</w:t>
            </w:r>
          </w:p>
          <w:p w14:paraId="7F57AAFB" w14:textId="77777777" w:rsidR="007754A4" w:rsidRPr="005B687B" w:rsidRDefault="007754A4" w:rsidP="005673C4">
            <w:pPr>
              <w:tabs>
                <w:tab w:val="left" w:pos="540"/>
              </w:tabs>
              <w:rPr>
                <w:color w:val="000000" w:themeColor="text1"/>
                <w:sz w:val="20"/>
                <w:szCs w:val="20"/>
              </w:rPr>
            </w:pPr>
            <w:r w:rsidRPr="005B687B">
              <w:rPr>
                <w:color w:val="000000" w:themeColor="text1"/>
                <w:sz w:val="20"/>
                <w:szCs w:val="20"/>
              </w:rPr>
              <w:t xml:space="preserve">Budoucí čas </w:t>
            </w:r>
            <w:proofErr w:type="spellStart"/>
            <w:r w:rsidRPr="005B687B">
              <w:rPr>
                <w:color w:val="000000" w:themeColor="text1"/>
                <w:sz w:val="20"/>
                <w:szCs w:val="20"/>
              </w:rPr>
              <w:t>will</w:t>
            </w:r>
            <w:proofErr w:type="spellEnd"/>
            <w:r w:rsidRPr="005B687B">
              <w:rPr>
                <w:color w:val="000000" w:themeColor="text1"/>
                <w:sz w:val="20"/>
                <w:szCs w:val="20"/>
              </w:rPr>
              <w:t xml:space="preserve"> a </w:t>
            </w:r>
            <w:proofErr w:type="spellStart"/>
            <w:r w:rsidRPr="005B687B">
              <w:rPr>
                <w:color w:val="000000" w:themeColor="text1"/>
                <w:sz w:val="20"/>
                <w:szCs w:val="20"/>
              </w:rPr>
              <w:t>going</w:t>
            </w:r>
            <w:proofErr w:type="spellEnd"/>
            <w:r w:rsidRPr="005B687B">
              <w:rPr>
                <w:color w:val="000000" w:themeColor="text1"/>
                <w:sz w:val="20"/>
                <w:szCs w:val="20"/>
              </w:rPr>
              <w:t xml:space="preserve"> to </w:t>
            </w:r>
          </w:p>
          <w:p w14:paraId="614762AE" w14:textId="77777777" w:rsidR="007754A4" w:rsidRPr="005B687B" w:rsidRDefault="007754A4" w:rsidP="005673C4">
            <w:pPr>
              <w:numPr>
                <w:ilvl w:val="0"/>
                <w:numId w:val="4"/>
              </w:numPr>
              <w:tabs>
                <w:tab w:val="left" w:pos="540"/>
              </w:tabs>
              <w:ind w:left="0" w:hanging="180"/>
              <w:rPr>
                <w:color w:val="000000" w:themeColor="text1"/>
                <w:sz w:val="20"/>
                <w:szCs w:val="20"/>
              </w:rPr>
            </w:pPr>
            <w:r w:rsidRPr="005B687B">
              <w:rPr>
                <w:color w:val="000000" w:themeColor="text1"/>
                <w:sz w:val="20"/>
                <w:szCs w:val="20"/>
              </w:rPr>
              <w:t>Počitatelná a nepočitatelná podstatná jména</w:t>
            </w:r>
          </w:p>
          <w:p w14:paraId="0AA1A506" w14:textId="77777777" w:rsidR="007754A4" w:rsidRPr="005B687B" w:rsidRDefault="007754A4" w:rsidP="005673C4">
            <w:pPr>
              <w:numPr>
                <w:ilvl w:val="0"/>
                <w:numId w:val="4"/>
              </w:numPr>
              <w:tabs>
                <w:tab w:val="left" w:pos="540"/>
              </w:tabs>
              <w:ind w:left="0" w:hanging="180"/>
              <w:rPr>
                <w:color w:val="000000" w:themeColor="text1"/>
                <w:sz w:val="20"/>
                <w:szCs w:val="20"/>
              </w:rPr>
            </w:pPr>
            <w:r w:rsidRPr="005B687B">
              <w:rPr>
                <w:color w:val="000000" w:themeColor="text1"/>
                <w:sz w:val="20"/>
                <w:szCs w:val="20"/>
              </w:rPr>
              <w:t>Určitý a neurčitý člen</w:t>
            </w:r>
          </w:p>
          <w:p w14:paraId="76449BA9" w14:textId="77777777" w:rsidR="007754A4" w:rsidRPr="005B687B" w:rsidRDefault="007754A4" w:rsidP="005673C4">
            <w:pPr>
              <w:tabs>
                <w:tab w:val="left" w:pos="540"/>
              </w:tabs>
              <w:rPr>
                <w:color w:val="000000" w:themeColor="text1"/>
                <w:sz w:val="20"/>
                <w:szCs w:val="20"/>
              </w:rPr>
            </w:pPr>
            <w:r w:rsidRPr="005B687B">
              <w:rPr>
                <w:color w:val="000000" w:themeColor="text1"/>
                <w:sz w:val="20"/>
                <w:szCs w:val="20"/>
              </w:rPr>
              <w:t>Stupňování přídavných jmen</w:t>
            </w:r>
          </w:p>
          <w:p w14:paraId="4114A359" w14:textId="77777777" w:rsidR="007754A4" w:rsidRPr="005B687B" w:rsidRDefault="007754A4" w:rsidP="005673C4">
            <w:pPr>
              <w:tabs>
                <w:tab w:val="left" w:pos="540"/>
              </w:tabs>
              <w:rPr>
                <w:color w:val="000000" w:themeColor="text1"/>
                <w:sz w:val="20"/>
                <w:szCs w:val="20"/>
              </w:rPr>
            </w:pPr>
            <w:r w:rsidRPr="005B687B">
              <w:rPr>
                <w:color w:val="000000" w:themeColor="text1"/>
                <w:sz w:val="20"/>
                <w:szCs w:val="20"/>
              </w:rPr>
              <w:t>Příslovce</w:t>
            </w:r>
          </w:p>
          <w:p w14:paraId="4FCB5809" w14:textId="77777777" w:rsidR="007754A4" w:rsidRPr="005B687B" w:rsidRDefault="007754A4" w:rsidP="005673C4">
            <w:pPr>
              <w:tabs>
                <w:tab w:val="left" w:pos="540"/>
              </w:tabs>
              <w:rPr>
                <w:color w:val="000000" w:themeColor="text1"/>
                <w:sz w:val="20"/>
                <w:szCs w:val="20"/>
              </w:rPr>
            </w:pPr>
            <w:r w:rsidRPr="005B687B">
              <w:rPr>
                <w:color w:val="000000" w:themeColor="text1"/>
                <w:sz w:val="20"/>
                <w:szCs w:val="20"/>
              </w:rPr>
              <w:t>Způsobová slovesa</w:t>
            </w:r>
          </w:p>
          <w:p w14:paraId="46FD2EC8" w14:textId="77777777" w:rsidR="007754A4" w:rsidRPr="005B687B" w:rsidRDefault="007754A4" w:rsidP="005673C4">
            <w:pPr>
              <w:rPr>
                <w:color w:val="000000" w:themeColor="text1"/>
                <w:sz w:val="20"/>
                <w:szCs w:val="20"/>
              </w:rPr>
            </w:pPr>
            <w:r w:rsidRPr="005B687B">
              <w:rPr>
                <w:color w:val="000000" w:themeColor="text1"/>
                <w:sz w:val="20"/>
                <w:szCs w:val="20"/>
              </w:rPr>
              <w:t xml:space="preserve">Vyjádření povinnosti   pomocí </w:t>
            </w:r>
            <w:proofErr w:type="spellStart"/>
            <w:r w:rsidRPr="005B687B">
              <w:rPr>
                <w:color w:val="000000" w:themeColor="text1"/>
                <w:sz w:val="20"/>
                <w:szCs w:val="20"/>
              </w:rPr>
              <w:t>have</w:t>
            </w:r>
            <w:proofErr w:type="spellEnd"/>
            <w:r w:rsidRPr="005B687B">
              <w:rPr>
                <w:color w:val="000000" w:themeColor="text1"/>
                <w:sz w:val="20"/>
                <w:szCs w:val="20"/>
              </w:rPr>
              <w:t xml:space="preserve"> to</w:t>
            </w:r>
          </w:p>
          <w:p w14:paraId="79F87C81" w14:textId="77777777" w:rsidR="007754A4" w:rsidRPr="005B687B" w:rsidRDefault="007754A4" w:rsidP="005673C4">
            <w:pPr>
              <w:tabs>
                <w:tab w:val="left" w:pos="540"/>
              </w:tabs>
              <w:rPr>
                <w:color w:val="000000" w:themeColor="text1"/>
                <w:sz w:val="20"/>
                <w:szCs w:val="20"/>
              </w:rPr>
            </w:pPr>
            <w:r w:rsidRPr="005B687B">
              <w:rPr>
                <w:color w:val="000000" w:themeColor="text1"/>
                <w:sz w:val="20"/>
                <w:szCs w:val="20"/>
              </w:rPr>
              <w:t>Tvoření návrhů</w:t>
            </w:r>
          </w:p>
          <w:p w14:paraId="7C7C4D3B" w14:textId="77777777" w:rsidR="007754A4" w:rsidRPr="005B687B" w:rsidRDefault="007754A4" w:rsidP="005673C4">
            <w:pPr>
              <w:rPr>
                <w:color w:val="000000" w:themeColor="text1"/>
                <w:sz w:val="20"/>
                <w:szCs w:val="20"/>
              </w:rPr>
            </w:pPr>
            <w:r w:rsidRPr="005B687B">
              <w:rPr>
                <w:color w:val="000000" w:themeColor="text1"/>
                <w:sz w:val="20"/>
                <w:szCs w:val="20"/>
              </w:rPr>
              <w:t>Reálie anglicky mluvících zemí</w:t>
            </w:r>
          </w:p>
          <w:p w14:paraId="47ABBD61" w14:textId="77777777" w:rsidR="007754A4" w:rsidRPr="005B687B" w:rsidRDefault="007754A4" w:rsidP="005673C4">
            <w:pPr>
              <w:tabs>
                <w:tab w:val="left" w:pos="708"/>
                <w:tab w:val="left" w:pos="888"/>
              </w:tabs>
              <w:rPr>
                <w:color w:val="000000" w:themeColor="text1"/>
                <w:sz w:val="20"/>
                <w:szCs w:val="20"/>
              </w:rPr>
            </w:pPr>
            <w:r w:rsidRPr="005B687B">
              <w:rPr>
                <w:color w:val="000000" w:themeColor="text1"/>
                <w:sz w:val="20"/>
                <w:szCs w:val="20"/>
              </w:rPr>
              <w:t>Práce se slovníky, časopisy a autentickým materiálem</w:t>
            </w:r>
          </w:p>
        </w:tc>
        <w:tc>
          <w:tcPr>
            <w:tcW w:w="1250" w:type="pct"/>
          </w:tcPr>
          <w:p w14:paraId="228D1047" w14:textId="77777777" w:rsidR="007754A4" w:rsidRPr="005B687B" w:rsidRDefault="007754A4" w:rsidP="005673C4">
            <w:pPr>
              <w:rPr>
                <w:color w:val="000000" w:themeColor="text1"/>
                <w:sz w:val="16"/>
                <w:szCs w:val="16"/>
              </w:rPr>
            </w:pPr>
          </w:p>
          <w:p w14:paraId="18B625B3" w14:textId="77777777" w:rsidR="007754A4" w:rsidRPr="005B687B" w:rsidRDefault="007754A4" w:rsidP="005673C4">
            <w:pPr>
              <w:ind w:left="360"/>
              <w:rPr>
                <w:color w:val="000000" w:themeColor="text1"/>
                <w:sz w:val="20"/>
                <w:szCs w:val="20"/>
              </w:rPr>
            </w:pPr>
            <w:r w:rsidRPr="005B687B">
              <w:rPr>
                <w:b/>
                <w:color w:val="000000" w:themeColor="text1"/>
                <w:sz w:val="20"/>
                <w:szCs w:val="20"/>
              </w:rPr>
              <w:t>OSV</w:t>
            </w:r>
            <w:r w:rsidRPr="005B687B">
              <w:rPr>
                <w:color w:val="000000" w:themeColor="text1"/>
                <w:sz w:val="20"/>
                <w:szCs w:val="20"/>
              </w:rPr>
              <w:t xml:space="preserve"> – osobnostní rozvoj a poznávání, sebepoznání, kreativita, mezilidské vztahy, komunikace, morální  rozvoj a řešení problémů</w:t>
            </w:r>
          </w:p>
          <w:p w14:paraId="1ED0F675" w14:textId="77777777" w:rsidR="007754A4" w:rsidRPr="005B687B" w:rsidRDefault="007754A4" w:rsidP="005673C4">
            <w:pPr>
              <w:rPr>
                <w:b/>
                <w:color w:val="000000" w:themeColor="text1"/>
                <w:sz w:val="20"/>
                <w:szCs w:val="20"/>
              </w:rPr>
            </w:pPr>
          </w:p>
          <w:p w14:paraId="518BA358" w14:textId="77777777" w:rsidR="007754A4" w:rsidRPr="005B687B" w:rsidRDefault="007754A4" w:rsidP="005673C4">
            <w:pPr>
              <w:ind w:left="360"/>
              <w:rPr>
                <w:color w:val="000000" w:themeColor="text1"/>
                <w:sz w:val="20"/>
                <w:szCs w:val="20"/>
              </w:rPr>
            </w:pPr>
            <w:r w:rsidRPr="005B687B">
              <w:rPr>
                <w:b/>
                <w:color w:val="000000" w:themeColor="text1"/>
                <w:sz w:val="20"/>
                <w:szCs w:val="20"/>
              </w:rPr>
              <w:t>EGS</w:t>
            </w:r>
            <w:r w:rsidRPr="005B687B">
              <w:rPr>
                <w:color w:val="000000" w:themeColor="text1"/>
                <w:sz w:val="20"/>
                <w:szCs w:val="20"/>
              </w:rPr>
              <w:t xml:space="preserve"> – jsme Evropané, objevujeme Evropu a svět</w:t>
            </w:r>
          </w:p>
          <w:p w14:paraId="750653B0" w14:textId="77777777" w:rsidR="007754A4" w:rsidRPr="005B687B" w:rsidRDefault="007754A4" w:rsidP="005673C4">
            <w:pPr>
              <w:ind w:left="360"/>
              <w:rPr>
                <w:b/>
                <w:color w:val="000000" w:themeColor="text1"/>
                <w:sz w:val="20"/>
                <w:szCs w:val="20"/>
              </w:rPr>
            </w:pPr>
          </w:p>
          <w:p w14:paraId="0EC57649" w14:textId="77777777" w:rsidR="007754A4" w:rsidRPr="005B687B" w:rsidRDefault="007754A4" w:rsidP="005673C4">
            <w:pPr>
              <w:ind w:left="360"/>
              <w:rPr>
                <w:color w:val="000000" w:themeColor="text1"/>
                <w:sz w:val="20"/>
                <w:szCs w:val="20"/>
              </w:rPr>
            </w:pPr>
            <w:r w:rsidRPr="005B687B">
              <w:rPr>
                <w:b/>
                <w:color w:val="000000" w:themeColor="text1"/>
                <w:sz w:val="20"/>
                <w:szCs w:val="20"/>
              </w:rPr>
              <w:t>MKV</w:t>
            </w:r>
            <w:r w:rsidRPr="005B687B">
              <w:rPr>
                <w:color w:val="000000" w:themeColor="text1"/>
                <w:sz w:val="20"/>
                <w:szCs w:val="20"/>
              </w:rPr>
              <w:t xml:space="preserve"> – kulturní diference, lidské vztahy, multikulturalita</w:t>
            </w:r>
          </w:p>
          <w:p w14:paraId="48577EFF" w14:textId="77777777" w:rsidR="007754A4" w:rsidRPr="005B687B" w:rsidRDefault="007754A4" w:rsidP="005673C4">
            <w:pPr>
              <w:rPr>
                <w:b/>
                <w:color w:val="000000" w:themeColor="text1"/>
                <w:sz w:val="20"/>
                <w:szCs w:val="20"/>
              </w:rPr>
            </w:pPr>
          </w:p>
          <w:p w14:paraId="5FAFEA7B" w14:textId="77777777" w:rsidR="007754A4" w:rsidRPr="005B687B" w:rsidRDefault="007754A4" w:rsidP="005673C4">
            <w:pPr>
              <w:ind w:left="360"/>
              <w:rPr>
                <w:color w:val="000000" w:themeColor="text1"/>
                <w:sz w:val="20"/>
                <w:szCs w:val="20"/>
              </w:rPr>
            </w:pPr>
            <w:r w:rsidRPr="005B687B">
              <w:rPr>
                <w:b/>
                <w:color w:val="000000" w:themeColor="text1"/>
                <w:sz w:val="20"/>
                <w:szCs w:val="20"/>
              </w:rPr>
              <w:t>EV</w:t>
            </w:r>
            <w:r w:rsidRPr="005B687B">
              <w:rPr>
                <w:color w:val="000000" w:themeColor="text1"/>
                <w:sz w:val="20"/>
                <w:szCs w:val="20"/>
              </w:rPr>
              <w:t xml:space="preserve"> – lidské aktivity, problémy životního prostředí</w:t>
            </w:r>
          </w:p>
          <w:p w14:paraId="7AC35575" w14:textId="77777777" w:rsidR="007754A4" w:rsidRPr="005B687B" w:rsidRDefault="007754A4" w:rsidP="005673C4">
            <w:pPr>
              <w:rPr>
                <w:color w:val="000000" w:themeColor="text1"/>
                <w:sz w:val="20"/>
                <w:szCs w:val="20"/>
              </w:rPr>
            </w:pPr>
          </w:p>
          <w:p w14:paraId="32B27579" w14:textId="77777777" w:rsidR="007754A4" w:rsidRPr="005B687B" w:rsidRDefault="007754A4" w:rsidP="005673C4">
            <w:pPr>
              <w:ind w:left="360"/>
              <w:rPr>
                <w:color w:val="000000" w:themeColor="text1"/>
                <w:sz w:val="20"/>
                <w:szCs w:val="20"/>
              </w:rPr>
            </w:pPr>
            <w:r w:rsidRPr="005B687B">
              <w:rPr>
                <w:b/>
                <w:color w:val="000000" w:themeColor="text1"/>
                <w:sz w:val="20"/>
                <w:szCs w:val="20"/>
              </w:rPr>
              <w:t xml:space="preserve">MDV </w:t>
            </w:r>
            <w:r w:rsidRPr="005B687B">
              <w:rPr>
                <w:color w:val="000000" w:themeColor="text1"/>
                <w:sz w:val="20"/>
                <w:szCs w:val="20"/>
              </w:rPr>
              <w:t>– kritické čtení a vnímání mediálního sdělení</w:t>
            </w:r>
          </w:p>
          <w:p w14:paraId="03516220" w14:textId="77777777" w:rsidR="007754A4" w:rsidRPr="005B687B" w:rsidRDefault="007754A4" w:rsidP="005673C4">
            <w:pPr>
              <w:ind w:left="360"/>
              <w:rPr>
                <w:color w:val="000000" w:themeColor="text1"/>
                <w:sz w:val="20"/>
                <w:szCs w:val="20"/>
              </w:rPr>
            </w:pPr>
          </w:p>
          <w:p w14:paraId="642E1DD2" w14:textId="77777777" w:rsidR="007754A4" w:rsidRPr="005B687B" w:rsidRDefault="007754A4" w:rsidP="005673C4">
            <w:pPr>
              <w:rPr>
                <w:color w:val="000000" w:themeColor="text1"/>
                <w:sz w:val="20"/>
                <w:szCs w:val="20"/>
              </w:rPr>
            </w:pPr>
            <w:r w:rsidRPr="005B687B">
              <w:rPr>
                <w:color w:val="000000" w:themeColor="text1"/>
                <w:sz w:val="20"/>
                <w:szCs w:val="20"/>
              </w:rPr>
              <w:t xml:space="preserve">       </w:t>
            </w:r>
            <w:r w:rsidRPr="005B687B">
              <w:rPr>
                <w:b/>
                <w:color w:val="000000" w:themeColor="text1"/>
                <w:sz w:val="20"/>
                <w:szCs w:val="20"/>
              </w:rPr>
              <w:t xml:space="preserve">OSV </w:t>
            </w:r>
            <w:r w:rsidRPr="005B687B">
              <w:rPr>
                <w:color w:val="000000" w:themeColor="text1"/>
                <w:sz w:val="20"/>
                <w:szCs w:val="20"/>
              </w:rPr>
              <w:t>– kooperace a</w:t>
            </w:r>
          </w:p>
          <w:p w14:paraId="583AE3F9" w14:textId="77777777" w:rsidR="007754A4" w:rsidRPr="005B687B" w:rsidRDefault="007754A4" w:rsidP="005673C4">
            <w:pPr>
              <w:rPr>
                <w:color w:val="000000" w:themeColor="text1"/>
                <w:sz w:val="20"/>
                <w:szCs w:val="20"/>
              </w:rPr>
            </w:pPr>
            <w:r w:rsidRPr="005B687B">
              <w:rPr>
                <w:color w:val="000000" w:themeColor="text1"/>
                <w:sz w:val="20"/>
                <w:szCs w:val="20"/>
              </w:rPr>
              <w:t xml:space="preserve">        kompetice</w:t>
            </w:r>
          </w:p>
          <w:p w14:paraId="66489A67" w14:textId="77777777" w:rsidR="007754A4" w:rsidRPr="005B687B" w:rsidRDefault="007754A4" w:rsidP="005673C4">
            <w:pPr>
              <w:ind w:left="360"/>
              <w:rPr>
                <w:color w:val="000000" w:themeColor="text1"/>
                <w:sz w:val="20"/>
                <w:szCs w:val="20"/>
              </w:rPr>
            </w:pPr>
          </w:p>
          <w:p w14:paraId="0A583E2F" w14:textId="77777777" w:rsidR="007754A4" w:rsidRPr="005B687B" w:rsidRDefault="007754A4" w:rsidP="005673C4">
            <w:pPr>
              <w:rPr>
                <w:b/>
                <w:color w:val="000000" w:themeColor="text1"/>
                <w:sz w:val="16"/>
                <w:szCs w:val="16"/>
              </w:rPr>
            </w:pPr>
            <w:r w:rsidRPr="005B687B">
              <w:rPr>
                <w:color w:val="000000" w:themeColor="text1"/>
                <w:sz w:val="20"/>
                <w:szCs w:val="20"/>
              </w:rPr>
              <w:t xml:space="preserve">        </w:t>
            </w:r>
            <w:r w:rsidRPr="005B687B">
              <w:rPr>
                <w:b/>
                <w:color w:val="000000" w:themeColor="text1"/>
                <w:sz w:val="20"/>
                <w:szCs w:val="20"/>
              </w:rPr>
              <w:t>ETV</w:t>
            </w:r>
          </w:p>
        </w:tc>
      </w:tr>
      <w:tr w:rsidR="007754A4" w:rsidRPr="005B687B" w14:paraId="2FA0BB0D" w14:textId="77777777" w:rsidTr="005673C4">
        <w:trPr>
          <w:trHeight w:val="1440"/>
        </w:trPr>
        <w:tc>
          <w:tcPr>
            <w:tcW w:w="2500" w:type="pct"/>
            <w:gridSpan w:val="2"/>
            <w:vAlign w:val="center"/>
          </w:tcPr>
          <w:p w14:paraId="65D2EF6E" w14:textId="77777777" w:rsidR="007754A4" w:rsidRPr="005B687B" w:rsidRDefault="007754A4" w:rsidP="005673C4">
            <w:pPr>
              <w:jc w:val="center"/>
              <w:rPr>
                <w:b/>
                <w:color w:val="000000" w:themeColor="text1"/>
              </w:rPr>
            </w:pPr>
            <w:r w:rsidRPr="005B687B">
              <w:rPr>
                <w:b/>
                <w:color w:val="000000" w:themeColor="text1"/>
              </w:rPr>
              <w:lastRenderedPageBreak/>
              <w:t>Oblast:</w:t>
            </w:r>
          </w:p>
          <w:p w14:paraId="68382BCC" w14:textId="77777777" w:rsidR="007754A4" w:rsidRPr="005B687B" w:rsidRDefault="007754A4" w:rsidP="005673C4">
            <w:pPr>
              <w:jc w:val="center"/>
              <w:rPr>
                <w:b/>
                <w:color w:val="000000" w:themeColor="text1"/>
              </w:rPr>
            </w:pPr>
            <w:r w:rsidRPr="005B687B">
              <w:rPr>
                <w:b/>
                <w:color w:val="000000" w:themeColor="text1"/>
              </w:rPr>
              <w:t>Jazyk a jazyková komunikace</w:t>
            </w:r>
          </w:p>
        </w:tc>
        <w:tc>
          <w:tcPr>
            <w:tcW w:w="1250" w:type="pct"/>
            <w:vAlign w:val="center"/>
          </w:tcPr>
          <w:p w14:paraId="4DF50CF9" w14:textId="77777777" w:rsidR="007754A4" w:rsidRPr="005B687B" w:rsidRDefault="007754A4" w:rsidP="005673C4">
            <w:pPr>
              <w:jc w:val="center"/>
              <w:rPr>
                <w:b/>
                <w:color w:val="000000" w:themeColor="text1"/>
              </w:rPr>
            </w:pPr>
            <w:r w:rsidRPr="005B687B">
              <w:rPr>
                <w:b/>
                <w:color w:val="000000" w:themeColor="text1"/>
              </w:rPr>
              <w:t>Předmět:</w:t>
            </w:r>
          </w:p>
          <w:p w14:paraId="4CFF7A75" w14:textId="77777777" w:rsidR="007754A4" w:rsidRPr="005B687B" w:rsidRDefault="007754A4" w:rsidP="005673C4">
            <w:pPr>
              <w:jc w:val="center"/>
              <w:rPr>
                <w:b/>
                <w:color w:val="000000" w:themeColor="text1"/>
              </w:rPr>
            </w:pPr>
            <w:r w:rsidRPr="005B687B">
              <w:rPr>
                <w:b/>
                <w:color w:val="000000" w:themeColor="text1"/>
              </w:rPr>
              <w:t>Anglický jazyk</w:t>
            </w:r>
          </w:p>
        </w:tc>
        <w:tc>
          <w:tcPr>
            <w:tcW w:w="1250" w:type="pct"/>
            <w:vAlign w:val="center"/>
          </w:tcPr>
          <w:p w14:paraId="0009B7B8" w14:textId="77777777" w:rsidR="007754A4" w:rsidRPr="005B687B" w:rsidRDefault="007754A4" w:rsidP="005673C4">
            <w:pPr>
              <w:jc w:val="center"/>
              <w:rPr>
                <w:b/>
                <w:color w:val="000000" w:themeColor="text1"/>
              </w:rPr>
            </w:pPr>
            <w:r w:rsidRPr="005B687B">
              <w:rPr>
                <w:b/>
                <w:color w:val="000000" w:themeColor="text1"/>
              </w:rPr>
              <w:t>Ročník:</w:t>
            </w:r>
          </w:p>
          <w:p w14:paraId="0FD9BFD3" w14:textId="77777777" w:rsidR="007754A4" w:rsidRPr="005B687B" w:rsidRDefault="007754A4" w:rsidP="005673C4">
            <w:pPr>
              <w:jc w:val="center"/>
              <w:rPr>
                <w:b/>
                <w:color w:val="000000" w:themeColor="text1"/>
              </w:rPr>
            </w:pPr>
            <w:r w:rsidRPr="005B687B">
              <w:rPr>
                <w:b/>
                <w:color w:val="000000" w:themeColor="text1"/>
              </w:rPr>
              <w:t>8. - 9. ročník</w:t>
            </w:r>
          </w:p>
        </w:tc>
      </w:tr>
      <w:tr w:rsidR="007754A4" w:rsidRPr="005B687B" w14:paraId="4E0F780D" w14:textId="77777777" w:rsidTr="005673C4">
        <w:trPr>
          <w:trHeight w:val="1080"/>
        </w:trPr>
        <w:tc>
          <w:tcPr>
            <w:tcW w:w="1250" w:type="pct"/>
            <w:vAlign w:val="center"/>
          </w:tcPr>
          <w:p w14:paraId="4434A819" w14:textId="77777777" w:rsidR="007754A4" w:rsidRPr="005B687B" w:rsidRDefault="007754A4" w:rsidP="005673C4">
            <w:pPr>
              <w:jc w:val="center"/>
              <w:rPr>
                <w:b/>
                <w:color w:val="000000" w:themeColor="text1"/>
              </w:rPr>
            </w:pPr>
            <w:r w:rsidRPr="005B687B">
              <w:rPr>
                <w:b/>
                <w:color w:val="000000" w:themeColor="text1"/>
              </w:rPr>
              <w:t>Výstupy RVP</w:t>
            </w:r>
          </w:p>
        </w:tc>
        <w:tc>
          <w:tcPr>
            <w:tcW w:w="1250" w:type="pct"/>
            <w:vAlign w:val="center"/>
          </w:tcPr>
          <w:p w14:paraId="3321AE8F" w14:textId="77777777" w:rsidR="007754A4" w:rsidRPr="005B687B" w:rsidRDefault="007754A4" w:rsidP="005673C4">
            <w:pPr>
              <w:jc w:val="center"/>
              <w:rPr>
                <w:color w:val="000000" w:themeColor="text1"/>
              </w:rPr>
            </w:pPr>
          </w:p>
          <w:p w14:paraId="2E3277DF" w14:textId="77777777" w:rsidR="007754A4" w:rsidRPr="005B687B" w:rsidRDefault="007754A4" w:rsidP="005673C4">
            <w:pPr>
              <w:jc w:val="center"/>
              <w:rPr>
                <w:b/>
                <w:color w:val="000000" w:themeColor="text1"/>
              </w:rPr>
            </w:pPr>
            <w:r w:rsidRPr="005B687B">
              <w:rPr>
                <w:b/>
                <w:color w:val="000000" w:themeColor="text1"/>
              </w:rPr>
              <w:t>Školní výstupy</w:t>
            </w:r>
          </w:p>
          <w:p w14:paraId="612D6A45" w14:textId="77777777" w:rsidR="007754A4" w:rsidRPr="005B687B" w:rsidRDefault="007754A4" w:rsidP="005673C4">
            <w:pPr>
              <w:jc w:val="center"/>
              <w:rPr>
                <w:b/>
                <w:color w:val="000000" w:themeColor="text1"/>
              </w:rPr>
            </w:pPr>
          </w:p>
          <w:p w14:paraId="2652C51D" w14:textId="77777777" w:rsidR="007754A4" w:rsidRPr="005B687B" w:rsidRDefault="007754A4" w:rsidP="005673C4">
            <w:pPr>
              <w:jc w:val="center"/>
              <w:rPr>
                <w:b/>
                <w:color w:val="000000" w:themeColor="text1"/>
              </w:rPr>
            </w:pPr>
          </w:p>
          <w:p w14:paraId="5060C087" w14:textId="77777777" w:rsidR="007754A4" w:rsidRPr="005B687B" w:rsidRDefault="007754A4" w:rsidP="005673C4">
            <w:pPr>
              <w:jc w:val="center"/>
              <w:rPr>
                <w:color w:val="000000" w:themeColor="text1"/>
              </w:rPr>
            </w:pPr>
            <w:r w:rsidRPr="005B687B">
              <w:rPr>
                <w:b/>
                <w:color w:val="000000" w:themeColor="text1"/>
              </w:rPr>
              <w:t>Žák:</w:t>
            </w:r>
          </w:p>
        </w:tc>
        <w:tc>
          <w:tcPr>
            <w:tcW w:w="1250" w:type="pct"/>
            <w:vAlign w:val="center"/>
          </w:tcPr>
          <w:p w14:paraId="2AC6D076" w14:textId="77777777" w:rsidR="007754A4" w:rsidRPr="005B687B" w:rsidRDefault="007754A4" w:rsidP="005673C4">
            <w:pPr>
              <w:jc w:val="center"/>
              <w:rPr>
                <w:b/>
                <w:color w:val="000000" w:themeColor="text1"/>
              </w:rPr>
            </w:pPr>
            <w:r w:rsidRPr="005B687B">
              <w:rPr>
                <w:b/>
                <w:color w:val="000000" w:themeColor="text1"/>
              </w:rPr>
              <w:t>Učivo</w:t>
            </w:r>
          </w:p>
        </w:tc>
        <w:tc>
          <w:tcPr>
            <w:tcW w:w="1250" w:type="pct"/>
            <w:vAlign w:val="center"/>
          </w:tcPr>
          <w:p w14:paraId="28381B68" w14:textId="77777777" w:rsidR="007754A4" w:rsidRPr="005B687B" w:rsidRDefault="007754A4" w:rsidP="005673C4">
            <w:pPr>
              <w:jc w:val="center"/>
              <w:rPr>
                <w:b/>
                <w:color w:val="000000" w:themeColor="text1"/>
              </w:rPr>
            </w:pPr>
            <w:r w:rsidRPr="005B687B">
              <w:rPr>
                <w:b/>
                <w:color w:val="000000" w:themeColor="text1"/>
              </w:rPr>
              <w:t xml:space="preserve">Průřezová témata, </w:t>
            </w:r>
          </w:p>
          <w:p w14:paraId="0B8024C6" w14:textId="77777777" w:rsidR="007754A4" w:rsidRPr="005B687B" w:rsidRDefault="007754A4" w:rsidP="005673C4">
            <w:pPr>
              <w:jc w:val="center"/>
              <w:rPr>
                <w:b/>
                <w:color w:val="000000" w:themeColor="text1"/>
              </w:rPr>
            </w:pPr>
            <w:r w:rsidRPr="005B687B">
              <w:rPr>
                <w:b/>
                <w:color w:val="000000" w:themeColor="text1"/>
              </w:rPr>
              <w:t>přesahy do jiných předmětů</w:t>
            </w:r>
          </w:p>
        </w:tc>
      </w:tr>
      <w:tr w:rsidR="007754A4" w:rsidRPr="005B687B" w14:paraId="5DCD8DC2" w14:textId="77777777" w:rsidTr="005673C4">
        <w:trPr>
          <w:trHeight w:val="10440"/>
        </w:trPr>
        <w:tc>
          <w:tcPr>
            <w:tcW w:w="1250" w:type="pct"/>
          </w:tcPr>
          <w:p w14:paraId="427D666F" w14:textId="77777777" w:rsidR="007754A4" w:rsidRPr="005B687B" w:rsidRDefault="007754A4" w:rsidP="005673C4">
            <w:pPr>
              <w:ind w:left="180"/>
              <w:rPr>
                <w:color w:val="000000" w:themeColor="text1"/>
                <w:sz w:val="18"/>
                <w:szCs w:val="18"/>
              </w:rPr>
            </w:pPr>
          </w:p>
          <w:p w14:paraId="5FCF96C0" w14:textId="77777777" w:rsidR="007754A4" w:rsidRPr="005B687B" w:rsidRDefault="007754A4" w:rsidP="005673C4">
            <w:pPr>
              <w:tabs>
                <w:tab w:val="left" w:pos="360"/>
              </w:tabs>
              <w:rPr>
                <w:color w:val="000000" w:themeColor="text1"/>
                <w:sz w:val="20"/>
                <w:szCs w:val="20"/>
              </w:rPr>
            </w:pPr>
            <w:r w:rsidRPr="005B687B">
              <w:rPr>
                <w:color w:val="000000" w:themeColor="text1"/>
                <w:sz w:val="20"/>
                <w:szCs w:val="20"/>
              </w:rPr>
              <w:t>- rozumí informacím v jednoduchých poslechových textech, jsou-li pronášeny pomalu a zřetelně</w:t>
            </w:r>
          </w:p>
          <w:p w14:paraId="39D72934" w14:textId="77777777" w:rsidR="007754A4" w:rsidRPr="005B687B" w:rsidRDefault="007754A4" w:rsidP="005673C4">
            <w:pPr>
              <w:tabs>
                <w:tab w:val="left" w:pos="360"/>
              </w:tabs>
              <w:rPr>
                <w:color w:val="000000" w:themeColor="text1"/>
                <w:sz w:val="20"/>
                <w:szCs w:val="20"/>
              </w:rPr>
            </w:pPr>
          </w:p>
          <w:p w14:paraId="0E54877C" w14:textId="77777777" w:rsidR="007754A4" w:rsidRPr="005B687B" w:rsidRDefault="007754A4" w:rsidP="005673C4">
            <w:pPr>
              <w:tabs>
                <w:tab w:val="left" w:pos="360"/>
              </w:tabs>
              <w:rPr>
                <w:color w:val="000000" w:themeColor="text1"/>
                <w:sz w:val="20"/>
                <w:szCs w:val="20"/>
              </w:rPr>
            </w:pPr>
            <w:r w:rsidRPr="005B687B">
              <w:rPr>
                <w:color w:val="000000" w:themeColor="text1"/>
                <w:sz w:val="20"/>
                <w:szCs w:val="20"/>
              </w:rPr>
              <w:t xml:space="preserve">- rozumí obsahu jednoduché a zřetelně vyslovované promluvy či konverzace, který se týká osvojovaných témat       </w:t>
            </w:r>
          </w:p>
          <w:p w14:paraId="5BDE607C" w14:textId="77777777" w:rsidR="007754A4" w:rsidRPr="005B687B" w:rsidRDefault="007754A4" w:rsidP="005673C4">
            <w:pPr>
              <w:tabs>
                <w:tab w:val="left" w:pos="360"/>
              </w:tabs>
              <w:rPr>
                <w:color w:val="000000" w:themeColor="text1"/>
                <w:sz w:val="20"/>
                <w:szCs w:val="20"/>
              </w:rPr>
            </w:pPr>
          </w:p>
          <w:p w14:paraId="7D2856FA" w14:textId="77777777" w:rsidR="007754A4" w:rsidRPr="005B687B" w:rsidRDefault="007754A4" w:rsidP="005673C4">
            <w:pPr>
              <w:tabs>
                <w:tab w:val="left" w:pos="360"/>
              </w:tabs>
              <w:rPr>
                <w:color w:val="000000" w:themeColor="text1"/>
                <w:sz w:val="20"/>
                <w:szCs w:val="20"/>
              </w:rPr>
            </w:pPr>
            <w:r w:rsidRPr="005B687B">
              <w:rPr>
                <w:color w:val="000000" w:themeColor="text1"/>
                <w:sz w:val="20"/>
                <w:szCs w:val="20"/>
              </w:rPr>
              <w:t>- zeptá se na základní informace a adekvátně reaguje v běžných formálních i neformálních situacích</w:t>
            </w:r>
          </w:p>
          <w:p w14:paraId="0F9D9E2C" w14:textId="77777777" w:rsidR="007754A4" w:rsidRPr="005B687B" w:rsidRDefault="007754A4" w:rsidP="005673C4">
            <w:pPr>
              <w:numPr>
                <w:ilvl w:val="0"/>
                <w:numId w:val="2"/>
              </w:numPr>
              <w:tabs>
                <w:tab w:val="left" w:pos="360"/>
              </w:tabs>
              <w:ind w:left="0"/>
              <w:rPr>
                <w:color w:val="000000" w:themeColor="text1"/>
                <w:sz w:val="20"/>
                <w:szCs w:val="20"/>
              </w:rPr>
            </w:pPr>
          </w:p>
          <w:p w14:paraId="2CC9C073" w14:textId="77777777" w:rsidR="007754A4" w:rsidRPr="005B687B" w:rsidRDefault="007754A4" w:rsidP="005673C4">
            <w:pPr>
              <w:tabs>
                <w:tab w:val="left" w:pos="360"/>
              </w:tabs>
              <w:rPr>
                <w:color w:val="000000" w:themeColor="text1"/>
                <w:sz w:val="20"/>
                <w:szCs w:val="20"/>
              </w:rPr>
            </w:pPr>
            <w:r w:rsidRPr="005B687B">
              <w:rPr>
                <w:color w:val="000000" w:themeColor="text1"/>
                <w:sz w:val="20"/>
                <w:szCs w:val="20"/>
              </w:rPr>
              <w:t>- mluví o své rodině, kamarádech, škole, volném čase a dalších osvojovaných tématech</w:t>
            </w:r>
          </w:p>
          <w:p w14:paraId="52E8B3AC" w14:textId="77777777" w:rsidR="007754A4" w:rsidRPr="005B687B" w:rsidRDefault="007754A4" w:rsidP="005673C4">
            <w:pPr>
              <w:tabs>
                <w:tab w:val="left" w:pos="360"/>
              </w:tabs>
              <w:rPr>
                <w:color w:val="000000" w:themeColor="text1"/>
                <w:sz w:val="20"/>
                <w:szCs w:val="20"/>
              </w:rPr>
            </w:pPr>
          </w:p>
          <w:p w14:paraId="4441BAA8" w14:textId="77777777" w:rsidR="007754A4" w:rsidRPr="005B687B" w:rsidRDefault="007754A4" w:rsidP="005673C4">
            <w:pPr>
              <w:tabs>
                <w:tab w:val="left" w:pos="360"/>
              </w:tabs>
              <w:rPr>
                <w:color w:val="000000" w:themeColor="text1"/>
                <w:sz w:val="20"/>
                <w:szCs w:val="20"/>
              </w:rPr>
            </w:pPr>
            <w:r w:rsidRPr="005B687B">
              <w:rPr>
                <w:color w:val="000000" w:themeColor="text1"/>
                <w:sz w:val="20"/>
                <w:szCs w:val="20"/>
              </w:rPr>
              <w:t xml:space="preserve">- vypráví jednoduchý příběh či událost, popíše osoby, místa a věci ze svého každodenního života </w:t>
            </w:r>
          </w:p>
          <w:p w14:paraId="28A28B76" w14:textId="77777777" w:rsidR="007754A4" w:rsidRPr="005B687B" w:rsidRDefault="007754A4" w:rsidP="005673C4">
            <w:pPr>
              <w:rPr>
                <w:color w:val="000000" w:themeColor="text1"/>
                <w:sz w:val="20"/>
                <w:szCs w:val="20"/>
              </w:rPr>
            </w:pPr>
          </w:p>
          <w:p w14:paraId="7ECCEBD4" w14:textId="77777777" w:rsidR="007754A4" w:rsidRPr="005B687B" w:rsidRDefault="007754A4" w:rsidP="005673C4">
            <w:pPr>
              <w:rPr>
                <w:color w:val="000000" w:themeColor="text1"/>
                <w:sz w:val="20"/>
                <w:szCs w:val="20"/>
              </w:rPr>
            </w:pPr>
            <w:r w:rsidRPr="005B687B">
              <w:rPr>
                <w:color w:val="000000" w:themeColor="text1"/>
                <w:sz w:val="20"/>
                <w:szCs w:val="20"/>
              </w:rPr>
              <w:t xml:space="preserve">- vyhledá požadované informace v jednoduchých každodenních autentických materiálech </w:t>
            </w:r>
          </w:p>
          <w:p w14:paraId="16802C8A" w14:textId="77777777" w:rsidR="007754A4" w:rsidRPr="005B687B" w:rsidRDefault="007754A4" w:rsidP="005673C4">
            <w:pPr>
              <w:rPr>
                <w:color w:val="000000" w:themeColor="text1"/>
                <w:sz w:val="20"/>
                <w:szCs w:val="20"/>
              </w:rPr>
            </w:pPr>
          </w:p>
          <w:p w14:paraId="4E395BCF" w14:textId="77777777" w:rsidR="007754A4" w:rsidRPr="005B687B" w:rsidRDefault="007754A4" w:rsidP="005673C4">
            <w:pPr>
              <w:rPr>
                <w:color w:val="000000" w:themeColor="text1"/>
                <w:sz w:val="20"/>
                <w:szCs w:val="20"/>
              </w:rPr>
            </w:pPr>
            <w:r w:rsidRPr="005B687B">
              <w:rPr>
                <w:color w:val="000000" w:themeColor="text1"/>
                <w:sz w:val="20"/>
                <w:szCs w:val="20"/>
              </w:rPr>
              <w:t>- rozumí krátkým a jednoduchým textům, vyhledá v nich požadované informace</w:t>
            </w:r>
          </w:p>
          <w:p w14:paraId="0983FE74" w14:textId="77777777" w:rsidR="007754A4" w:rsidRPr="005B687B" w:rsidRDefault="007754A4" w:rsidP="005673C4">
            <w:pPr>
              <w:rPr>
                <w:color w:val="000000" w:themeColor="text1"/>
                <w:sz w:val="20"/>
                <w:szCs w:val="20"/>
              </w:rPr>
            </w:pPr>
          </w:p>
          <w:p w14:paraId="27C54AFC" w14:textId="77777777" w:rsidR="007754A4" w:rsidRPr="005B687B" w:rsidRDefault="007754A4" w:rsidP="005673C4">
            <w:pPr>
              <w:numPr>
                <w:ilvl w:val="0"/>
                <w:numId w:val="2"/>
              </w:numPr>
              <w:tabs>
                <w:tab w:val="left" w:pos="360"/>
              </w:tabs>
              <w:ind w:left="0"/>
              <w:rPr>
                <w:color w:val="000000" w:themeColor="text1"/>
                <w:sz w:val="20"/>
                <w:szCs w:val="20"/>
              </w:rPr>
            </w:pPr>
            <w:r w:rsidRPr="005B687B">
              <w:rPr>
                <w:color w:val="000000" w:themeColor="text1"/>
                <w:sz w:val="20"/>
                <w:szCs w:val="20"/>
              </w:rPr>
              <w:t>- vyplní základní údaje o sobě ve formuláři</w:t>
            </w:r>
          </w:p>
          <w:p w14:paraId="56DA6AC8" w14:textId="77777777" w:rsidR="007754A4" w:rsidRPr="005B687B" w:rsidRDefault="007754A4" w:rsidP="005673C4">
            <w:pPr>
              <w:tabs>
                <w:tab w:val="left" w:pos="360"/>
              </w:tabs>
              <w:rPr>
                <w:color w:val="000000" w:themeColor="text1"/>
                <w:sz w:val="20"/>
                <w:szCs w:val="20"/>
              </w:rPr>
            </w:pPr>
            <w:r w:rsidRPr="005B687B">
              <w:rPr>
                <w:color w:val="000000" w:themeColor="text1"/>
                <w:sz w:val="20"/>
                <w:szCs w:val="20"/>
              </w:rPr>
              <w:t>- napíše jednoduché texty týkající se jeho samotného, rodiny, školy, volného času a dalších osvojovaných témat</w:t>
            </w:r>
          </w:p>
          <w:p w14:paraId="143F4E34" w14:textId="77777777" w:rsidR="007754A4" w:rsidRPr="005B687B" w:rsidRDefault="007754A4" w:rsidP="005673C4">
            <w:pPr>
              <w:tabs>
                <w:tab w:val="left" w:pos="360"/>
              </w:tabs>
              <w:rPr>
                <w:color w:val="000000" w:themeColor="text1"/>
                <w:sz w:val="20"/>
                <w:szCs w:val="20"/>
              </w:rPr>
            </w:pPr>
            <w:r w:rsidRPr="005B687B">
              <w:rPr>
                <w:color w:val="000000" w:themeColor="text1"/>
                <w:sz w:val="20"/>
                <w:szCs w:val="20"/>
              </w:rPr>
              <w:t>- reaguje na jednoduché písemné sdělení</w:t>
            </w:r>
          </w:p>
        </w:tc>
        <w:tc>
          <w:tcPr>
            <w:tcW w:w="1250" w:type="pct"/>
          </w:tcPr>
          <w:p w14:paraId="5BA7E8AC" w14:textId="77777777" w:rsidR="007754A4" w:rsidRPr="005B687B" w:rsidRDefault="007754A4" w:rsidP="005673C4">
            <w:pPr>
              <w:rPr>
                <w:color w:val="000000" w:themeColor="text1"/>
                <w:sz w:val="18"/>
                <w:szCs w:val="18"/>
              </w:rPr>
            </w:pPr>
          </w:p>
          <w:p w14:paraId="5395E8C6" w14:textId="77777777" w:rsidR="007754A4" w:rsidRPr="005B687B" w:rsidRDefault="007754A4" w:rsidP="005673C4">
            <w:pPr>
              <w:tabs>
                <w:tab w:val="left" w:pos="360"/>
              </w:tabs>
              <w:rPr>
                <w:color w:val="000000" w:themeColor="text1"/>
                <w:sz w:val="20"/>
                <w:szCs w:val="20"/>
              </w:rPr>
            </w:pPr>
            <w:r w:rsidRPr="005B687B">
              <w:rPr>
                <w:color w:val="000000" w:themeColor="text1"/>
                <w:sz w:val="18"/>
                <w:szCs w:val="18"/>
              </w:rPr>
              <w:t xml:space="preserve">- </w:t>
            </w:r>
            <w:r w:rsidRPr="005B687B">
              <w:rPr>
                <w:color w:val="000000" w:themeColor="text1"/>
                <w:sz w:val="20"/>
                <w:szCs w:val="20"/>
              </w:rPr>
              <w:t>rozumí informacím v jednoduchých poslechových textech, jsou-li pronášeny pomalu a zřetelně</w:t>
            </w:r>
          </w:p>
          <w:p w14:paraId="390FC90D" w14:textId="77777777" w:rsidR="007754A4" w:rsidRPr="005B687B" w:rsidRDefault="007754A4" w:rsidP="005673C4">
            <w:pPr>
              <w:tabs>
                <w:tab w:val="left" w:pos="360"/>
              </w:tabs>
              <w:rPr>
                <w:color w:val="000000" w:themeColor="text1"/>
                <w:sz w:val="20"/>
                <w:szCs w:val="20"/>
              </w:rPr>
            </w:pPr>
          </w:p>
          <w:p w14:paraId="2DA0B863" w14:textId="77777777" w:rsidR="007754A4" w:rsidRPr="005B687B" w:rsidRDefault="007754A4" w:rsidP="005673C4">
            <w:pPr>
              <w:rPr>
                <w:color w:val="000000" w:themeColor="text1"/>
                <w:sz w:val="20"/>
                <w:szCs w:val="20"/>
              </w:rPr>
            </w:pPr>
            <w:r w:rsidRPr="005B687B">
              <w:rPr>
                <w:color w:val="000000" w:themeColor="text1"/>
                <w:sz w:val="20"/>
                <w:szCs w:val="20"/>
              </w:rPr>
              <w:t>- rozumí jednoduchému projevu a konverzaci, který se týká osvojovaných témat</w:t>
            </w:r>
          </w:p>
          <w:p w14:paraId="09CE7E71" w14:textId="77777777" w:rsidR="007754A4" w:rsidRPr="005B687B" w:rsidRDefault="007754A4" w:rsidP="005673C4">
            <w:pPr>
              <w:rPr>
                <w:color w:val="000000" w:themeColor="text1"/>
                <w:sz w:val="20"/>
                <w:szCs w:val="20"/>
              </w:rPr>
            </w:pPr>
          </w:p>
          <w:p w14:paraId="51D56BAC" w14:textId="77777777" w:rsidR="007754A4" w:rsidRPr="005B687B" w:rsidRDefault="007754A4" w:rsidP="005673C4">
            <w:pPr>
              <w:rPr>
                <w:color w:val="000000" w:themeColor="text1"/>
                <w:sz w:val="20"/>
                <w:szCs w:val="20"/>
              </w:rPr>
            </w:pPr>
            <w:r w:rsidRPr="005B687B">
              <w:rPr>
                <w:color w:val="000000" w:themeColor="text1"/>
                <w:sz w:val="20"/>
                <w:szCs w:val="20"/>
              </w:rPr>
              <w:t xml:space="preserve">- vyslovuje a čte nahlas plynule a foneticky správně přiměřeně dlouhé texty  </w:t>
            </w:r>
          </w:p>
          <w:p w14:paraId="03908F4A" w14:textId="77777777" w:rsidR="007754A4" w:rsidRPr="005B687B" w:rsidRDefault="007754A4" w:rsidP="005673C4">
            <w:pPr>
              <w:rPr>
                <w:color w:val="000000" w:themeColor="text1"/>
                <w:sz w:val="20"/>
                <w:szCs w:val="20"/>
              </w:rPr>
            </w:pPr>
          </w:p>
          <w:p w14:paraId="5BD5A947" w14:textId="77777777" w:rsidR="007754A4" w:rsidRPr="005B687B" w:rsidRDefault="007754A4" w:rsidP="005673C4">
            <w:pPr>
              <w:rPr>
                <w:color w:val="000000" w:themeColor="text1"/>
                <w:sz w:val="20"/>
                <w:szCs w:val="20"/>
              </w:rPr>
            </w:pPr>
            <w:r w:rsidRPr="005B687B">
              <w:rPr>
                <w:color w:val="000000" w:themeColor="text1"/>
                <w:sz w:val="20"/>
                <w:szCs w:val="20"/>
              </w:rPr>
              <w:t>- dorozumí se v běžných každodenních situacích</w:t>
            </w:r>
          </w:p>
          <w:p w14:paraId="2ECBE6C1" w14:textId="77777777" w:rsidR="007754A4" w:rsidRPr="005B687B" w:rsidRDefault="007754A4" w:rsidP="005673C4">
            <w:pPr>
              <w:rPr>
                <w:color w:val="000000" w:themeColor="text1"/>
                <w:sz w:val="20"/>
                <w:szCs w:val="20"/>
              </w:rPr>
            </w:pPr>
          </w:p>
          <w:p w14:paraId="5F604B69" w14:textId="77777777" w:rsidR="007754A4" w:rsidRPr="005B687B" w:rsidRDefault="007754A4" w:rsidP="005673C4">
            <w:pPr>
              <w:numPr>
                <w:ilvl w:val="0"/>
                <w:numId w:val="4"/>
              </w:numPr>
              <w:tabs>
                <w:tab w:val="num" w:pos="540"/>
              </w:tabs>
              <w:ind w:left="0"/>
              <w:rPr>
                <w:color w:val="000000" w:themeColor="text1"/>
                <w:sz w:val="20"/>
                <w:szCs w:val="20"/>
              </w:rPr>
            </w:pPr>
            <w:r w:rsidRPr="005B687B">
              <w:rPr>
                <w:color w:val="000000" w:themeColor="text1"/>
                <w:sz w:val="20"/>
                <w:szCs w:val="20"/>
              </w:rPr>
              <w:t>- umí stručně převyprávět obsah přiměřeně náročného textu</w:t>
            </w:r>
          </w:p>
          <w:p w14:paraId="0C39D80F" w14:textId="77777777" w:rsidR="007754A4" w:rsidRPr="005B687B" w:rsidRDefault="007754A4" w:rsidP="005673C4">
            <w:pPr>
              <w:numPr>
                <w:ilvl w:val="0"/>
                <w:numId w:val="4"/>
              </w:numPr>
              <w:tabs>
                <w:tab w:val="num" w:pos="540"/>
              </w:tabs>
              <w:ind w:left="0"/>
              <w:rPr>
                <w:color w:val="000000" w:themeColor="text1"/>
                <w:sz w:val="20"/>
                <w:szCs w:val="20"/>
              </w:rPr>
            </w:pPr>
            <w:r w:rsidRPr="005B687B">
              <w:rPr>
                <w:color w:val="000000" w:themeColor="text1"/>
                <w:sz w:val="20"/>
                <w:szCs w:val="20"/>
              </w:rPr>
              <w:t>- umí vyjádřit svůj postoj</w:t>
            </w:r>
          </w:p>
          <w:p w14:paraId="222273EB" w14:textId="77777777" w:rsidR="007754A4" w:rsidRPr="005B687B" w:rsidRDefault="007754A4" w:rsidP="005673C4">
            <w:pPr>
              <w:numPr>
                <w:ilvl w:val="0"/>
                <w:numId w:val="4"/>
              </w:numPr>
              <w:ind w:left="0"/>
              <w:rPr>
                <w:color w:val="000000" w:themeColor="text1"/>
                <w:sz w:val="20"/>
                <w:szCs w:val="20"/>
              </w:rPr>
            </w:pPr>
            <w:r w:rsidRPr="005B687B">
              <w:rPr>
                <w:color w:val="000000" w:themeColor="text1"/>
                <w:sz w:val="20"/>
                <w:szCs w:val="20"/>
              </w:rPr>
              <w:t>- vyžádá si potřebné informace</w:t>
            </w:r>
          </w:p>
          <w:p w14:paraId="1EC5C841" w14:textId="77777777" w:rsidR="007754A4" w:rsidRPr="005B687B" w:rsidRDefault="007754A4" w:rsidP="005673C4">
            <w:pPr>
              <w:numPr>
                <w:ilvl w:val="0"/>
                <w:numId w:val="4"/>
              </w:numPr>
              <w:ind w:left="0"/>
              <w:rPr>
                <w:color w:val="000000" w:themeColor="text1"/>
                <w:sz w:val="20"/>
                <w:szCs w:val="20"/>
              </w:rPr>
            </w:pPr>
          </w:p>
          <w:p w14:paraId="24A01CD6" w14:textId="77777777" w:rsidR="007754A4" w:rsidRPr="005B687B" w:rsidRDefault="007754A4" w:rsidP="005673C4">
            <w:pPr>
              <w:numPr>
                <w:ilvl w:val="0"/>
                <w:numId w:val="4"/>
              </w:numPr>
              <w:ind w:left="0"/>
              <w:rPr>
                <w:color w:val="000000" w:themeColor="text1"/>
                <w:sz w:val="20"/>
                <w:szCs w:val="20"/>
              </w:rPr>
            </w:pPr>
            <w:r w:rsidRPr="005B687B">
              <w:rPr>
                <w:color w:val="000000" w:themeColor="text1"/>
                <w:sz w:val="20"/>
                <w:szCs w:val="20"/>
              </w:rPr>
              <w:t>- umí napsat krátké, gramaticky správné texty</w:t>
            </w:r>
          </w:p>
          <w:p w14:paraId="2D7F1290" w14:textId="77777777" w:rsidR="007754A4" w:rsidRPr="005B687B" w:rsidRDefault="007754A4" w:rsidP="005673C4">
            <w:pPr>
              <w:tabs>
                <w:tab w:val="left" w:pos="540"/>
              </w:tabs>
              <w:rPr>
                <w:color w:val="000000" w:themeColor="text1"/>
                <w:sz w:val="20"/>
                <w:szCs w:val="20"/>
              </w:rPr>
            </w:pPr>
          </w:p>
          <w:p w14:paraId="7EF7E976" w14:textId="77777777" w:rsidR="007754A4" w:rsidRPr="005B687B" w:rsidRDefault="007754A4" w:rsidP="005673C4">
            <w:pPr>
              <w:rPr>
                <w:color w:val="000000" w:themeColor="text1"/>
                <w:sz w:val="20"/>
                <w:szCs w:val="20"/>
              </w:rPr>
            </w:pPr>
            <w:r w:rsidRPr="005B687B">
              <w:rPr>
                <w:color w:val="000000" w:themeColor="text1"/>
                <w:sz w:val="20"/>
                <w:szCs w:val="20"/>
              </w:rPr>
              <w:t>- rozumí textu z učebnice</w:t>
            </w:r>
          </w:p>
          <w:p w14:paraId="07C45B31" w14:textId="77777777" w:rsidR="007754A4" w:rsidRPr="005B687B" w:rsidRDefault="007754A4" w:rsidP="005673C4">
            <w:pPr>
              <w:rPr>
                <w:color w:val="000000" w:themeColor="text1"/>
                <w:sz w:val="20"/>
                <w:szCs w:val="20"/>
              </w:rPr>
            </w:pPr>
          </w:p>
          <w:p w14:paraId="12EB1C14" w14:textId="77777777" w:rsidR="007754A4" w:rsidRPr="005B687B" w:rsidRDefault="007754A4" w:rsidP="005673C4">
            <w:pPr>
              <w:tabs>
                <w:tab w:val="num" w:pos="540"/>
              </w:tabs>
              <w:rPr>
                <w:color w:val="000000" w:themeColor="text1"/>
                <w:sz w:val="20"/>
                <w:szCs w:val="20"/>
              </w:rPr>
            </w:pPr>
            <w:r w:rsidRPr="005B687B">
              <w:rPr>
                <w:color w:val="000000" w:themeColor="text1"/>
                <w:sz w:val="20"/>
                <w:szCs w:val="20"/>
              </w:rPr>
              <w:t>- rozumí autentickému materiálu</w:t>
            </w:r>
          </w:p>
          <w:p w14:paraId="60A0E45C" w14:textId="77777777" w:rsidR="007754A4" w:rsidRPr="005B687B" w:rsidRDefault="007754A4" w:rsidP="005673C4">
            <w:pPr>
              <w:tabs>
                <w:tab w:val="left" w:pos="360"/>
              </w:tabs>
              <w:rPr>
                <w:color w:val="000000" w:themeColor="text1"/>
                <w:sz w:val="20"/>
                <w:szCs w:val="20"/>
              </w:rPr>
            </w:pPr>
          </w:p>
          <w:p w14:paraId="17658700" w14:textId="77777777" w:rsidR="007754A4" w:rsidRPr="005B687B" w:rsidRDefault="007754A4" w:rsidP="005673C4">
            <w:pPr>
              <w:tabs>
                <w:tab w:val="num" w:pos="540"/>
              </w:tabs>
              <w:rPr>
                <w:color w:val="000000" w:themeColor="text1"/>
                <w:sz w:val="20"/>
                <w:szCs w:val="20"/>
              </w:rPr>
            </w:pPr>
            <w:r w:rsidRPr="005B687B">
              <w:rPr>
                <w:color w:val="000000" w:themeColor="text1"/>
                <w:sz w:val="20"/>
                <w:szCs w:val="20"/>
              </w:rPr>
              <w:t>- odvodí pravděpodobný význam některých slov z kontextu textu</w:t>
            </w:r>
          </w:p>
          <w:p w14:paraId="2CF8BBDB" w14:textId="77777777" w:rsidR="007754A4" w:rsidRPr="005B687B" w:rsidRDefault="007754A4" w:rsidP="005673C4">
            <w:pPr>
              <w:tabs>
                <w:tab w:val="num" w:pos="540"/>
              </w:tabs>
              <w:rPr>
                <w:color w:val="000000" w:themeColor="text1"/>
                <w:sz w:val="20"/>
                <w:szCs w:val="20"/>
              </w:rPr>
            </w:pPr>
          </w:p>
          <w:p w14:paraId="5D4B8484" w14:textId="77777777" w:rsidR="007754A4" w:rsidRPr="005B687B" w:rsidRDefault="007754A4" w:rsidP="005673C4">
            <w:pPr>
              <w:rPr>
                <w:color w:val="000000" w:themeColor="text1"/>
                <w:sz w:val="20"/>
                <w:szCs w:val="20"/>
              </w:rPr>
            </w:pPr>
            <w:r w:rsidRPr="005B687B">
              <w:rPr>
                <w:color w:val="000000" w:themeColor="text1"/>
                <w:sz w:val="20"/>
                <w:szCs w:val="20"/>
              </w:rPr>
              <w:t>- v textu vyhledá potřebnou informaci, odpověď na otázku</w:t>
            </w:r>
          </w:p>
          <w:p w14:paraId="3527B27E" w14:textId="77777777" w:rsidR="007754A4" w:rsidRPr="005B687B" w:rsidRDefault="007754A4" w:rsidP="005673C4">
            <w:pPr>
              <w:tabs>
                <w:tab w:val="left" w:pos="540"/>
              </w:tabs>
              <w:rPr>
                <w:color w:val="000000" w:themeColor="text1"/>
                <w:sz w:val="20"/>
                <w:szCs w:val="20"/>
              </w:rPr>
            </w:pPr>
            <w:r w:rsidRPr="005B687B">
              <w:rPr>
                <w:color w:val="000000" w:themeColor="text1"/>
                <w:sz w:val="20"/>
                <w:szCs w:val="20"/>
              </w:rPr>
              <w:t>- sestaví jednoduché sdělení, týkající se situací souvisejících s životem v rodině, škole a probíranými tématy</w:t>
            </w:r>
          </w:p>
          <w:p w14:paraId="4EF74CE3" w14:textId="77777777" w:rsidR="007754A4" w:rsidRPr="005B687B" w:rsidRDefault="007754A4" w:rsidP="005673C4">
            <w:pPr>
              <w:tabs>
                <w:tab w:val="left" w:pos="540"/>
              </w:tabs>
              <w:rPr>
                <w:color w:val="000000" w:themeColor="text1"/>
                <w:sz w:val="20"/>
                <w:szCs w:val="20"/>
              </w:rPr>
            </w:pPr>
          </w:p>
          <w:p w14:paraId="004D7464" w14:textId="77777777" w:rsidR="007754A4" w:rsidRPr="005B687B" w:rsidRDefault="007754A4" w:rsidP="005673C4">
            <w:pPr>
              <w:tabs>
                <w:tab w:val="left" w:pos="540"/>
              </w:tabs>
              <w:rPr>
                <w:color w:val="000000" w:themeColor="text1"/>
                <w:sz w:val="20"/>
                <w:szCs w:val="20"/>
              </w:rPr>
            </w:pPr>
            <w:r w:rsidRPr="005B687B">
              <w:rPr>
                <w:color w:val="000000" w:themeColor="text1"/>
                <w:sz w:val="20"/>
                <w:szCs w:val="20"/>
              </w:rPr>
              <w:t>- používá dvojjazyčný slovník</w:t>
            </w:r>
          </w:p>
        </w:tc>
        <w:tc>
          <w:tcPr>
            <w:tcW w:w="1250" w:type="pct"/>
          </w:tcPr>
          <w:p w14:paraId="3676BE3A" w14:textId="77777777" w:rsidR="007754A4" w:rsidRPr="005B687B" w:rsidRDefault="007754A4" w:rsidP="005673C4">
            <w:pPr>
              <w:numPr>
                <w:ilvl w:val="0"/>
                <w:numId w:val="4"/>
              </w:numPr>
              <w:tabs>
                <w:tab w:val="num" w:pos="528"/>
              </w:tabs>
              <w:ind w:left="0"/>
              <w:rPr>
                <w:color w:val="000000" w:themeColor="text1"/>
                <w:sz w:val="18"/>
                <w:szCs w:val="18"/>
              </w:rPr>
            </w:pPr>
            <w:r w:rsidRPr="005B687B">
              <w:rPr>
                <w:color w:val="000000" w:themeColor="text1"/>
                <w:sz w:val="18"/>
                <w:szCs w:val="18"/>
              </w:rPr>
              <w:t xml:space="preserve"> </w:t>
            </w:r>
          </w:p>
          <w:p w14:paraId="046C7CC2" w14:textId="77777777" w:rsidR="007754A4" w:rsidRPr="005B687B" w:rsidRDefault="007754A4" w:rsidP="005673C4">
            <w:pPr>
              <w:numPr>
                <w:ilvl w:val="0"/>
                <w:numId w:val="4"/>
              </w:numPr>
              <w:ind w:left="0" w:hanging="180"/>
              <w:rPr>
                <w:color w:val="000000" w:themeColor="text1"/>
                <w:sz w:val="20"/>
                <w:szCs w:val="20"/>
              </w:rPr>
            </w:pPr>
            <w:r w:rsidRPr="005B687B">
              <w:rPr>
                <w:color w:val="000000" w:themeColor="text1"/>
                <w:sz w:val="20"/>
                <w:szCs w:val="20"/>
              </w:rPr>
              <w:t>Poslech s porozuměním</w:t>
            </w:r>
          </w:p>
          <w:p w14:paraId="50FADD7E" w14:textId="77777777" w:rsidR="007754A4" w:rsidRPr="005B687B" w:rsidRDefault="007754A4" w:rsidP="005673C4">
            <w:pPr>
              <w:numPr>
                <w:ilvl w:val="0"/>
                <w:numId w:val="4"/>
              </w:numPr>
              <w:ind w:left="0" w:hanging="180"/>
              <w:rPr>
                <w:color w:val="000000" w:themeColor="text1"/>
                <w:sz w:val="20"/>
                <w:szCs w:val="20"/>
              </w:rPr>
            </w:pPr>
          </w:p>
          <w:p w14:paraId="430FFB65" w14:textId="77777777" w:rsidR="007754A4" w:rsidRPr="005B687B" w:rsidRDefault="007754A4" w:rsidP="005673C4">
            <w:pPr>
              <w:numPr>
                <w:ilvl w:val="0"/>
                <w:numId w:val="4"/>
              </w:numPr>
              <w:ind w:left="0" w:hanging="180"/>
              <w:rPr>
                <w:color w:val="000000" w:themeColor="text1"/>
                <w:sz w:val="20"/>
                <w:szCs w:val="20"/>
              </w:rPr>
            </w:pPr>
            <w:r w:rsidRPr="005B687B">
              <w:rPr>
                <w:color w:val="000000" w:themeColor="text1"/>
                <w:sz w:val="20"/>
                <w:szCs w:val="20"/>
              </w:rPr>
              <w:t>Samostatný mluvený projev,</w:t>
            </w:r>
          </w:p>
          <w:p w14:paraId="572C3C9D" w14:textId="77777777" w:rsidR="007754A4" w:rsidRPr="005B687B" w:rsidRDefault="007754A4" w:rsidP="005673C4">
            <w:pPr>
              <w:numPr>
                <w:ilvl w:val="0"/>
                <w:numId w:val="4"/>
              </w:numPr>
              <w:ind w:left="0" w:hanging="180"/>
              <w:rPr>
                <w:color w:val="000000" w:themeColor="text1"/>
                <w:sz w:val="20"/>
                <w:szCs w:val="20"/>
              </w:rPr>
            </w:pPr>
            <w:r w:rsidRPr="005B687B">
              <w:rPr>
                <w:color w:val="000000" w:themeColor="text1"/>
                <w:sz w:val="20"/>
                <w:szCs w:val="20"/>
              </w:rPr>
              <w:t>ústní interakce</w:t>
            </w:r>
          </w:p>
          <w:p w14:paraId="571E3497" w14:textId="77777777" w:rsidR="007754A4" w:rsidRPr="005B687B" w:rsidRDefault="007754A4" w:rsidP="005673C4">
            <w:pPr>
              <w:numPr>
                <w:ilvl w:val="0"/>
                <w:numId w:val="4"/>
              </w:numPr>
              <w:ind w:left="0" w:hanging="180"/>
              <w:rPr>
                <w:color w:val="000000" w:themeColor="text1"/>
                <w:sz w:val="20"/>
                <w:szCs w:val="20"/>
              </w:rPr>
            </w:pPr>
          </w:p>
          <w:p w14:paraId="3CD471BA" w14:textId="77777777" w:rsidR="007754A4" w:rsidRPr="005B687B" w:rsidRDefault="007754A4" w:rsidP="005673C4">
            <w:pPr>
              <w:numPr>
                <w:ilvl w:val="0"/>
                <w:numId w:val="4"/>
              </w:numPr>
              <w:ind w:left="0" w:hanging="180"/>
              <w:rPr>
                <w:color w:val="000000" w:themeColor="text1"/>
                <w:sz w:val="20"/>
                <w:szCs w:val="20"/>
              </w:rPr>
            </w:pPr>
            <w:r w:rsidRPr="005B687B">
              <w:rPr>
                <w:color w:val="000000" w:themeColor="text1"/>
                <w:sz w:val="20"/>
                <w:szCs w:val="20"/>
              </w:rPr>
              <w:t>Čtení s porozuměním</w:t>
            </w:r>
          </w:p>
          <w:p w14:paraId="3D1BC37D" w14:textId="77777777" w:rsidR="007754A4" w:rsidRPr="005B687B" w:rsidRDefault="007754A4" w:rsidP="005673C4">
            <w:pPr>
              <w:numPr>
                <w:ilvl w:val="0"/>
                <w:numId w:val="4"/>
              </w:numPr>
              <w:ind w:left="0" w:hanging="180"/>
              <w:rPr>
                <w:color w:val="000000" w:themeColor="text1"/>
                <w:sz w:val="20"/>
                <w:szCs w:val="20"/>
              </w:rPr>
            </w:pPr>
          </w:p>
          <w:p w14:paraId="6D2760DC" w14:textId="77777777" w:rsidR="007754A4" w:rsidRPr="005B687B" w:rsidRDefault="007754A4" w:rsidP="005673C4">
            <w:pPr>
              <w:numPr>
                <w:ilvl w:val="0"/>
                <w:numId w:val="4"/>
              </w:numPr>
              <w:ind w:left="0" w:hanging="180"/>
              <w:rPr>
                <w:color w:val="000000" w:themeColor="text1"/>
                <w:sz w:val="20"/>
                <w:szCs w:val="20"/>
              </w:rPr>
            </w:pPr>
            <w:r w:rsidRPr="005B687B">
              <w:rPr>
                <w:color w:val="000000" w:themeColor="text1"/>
                <w:sz w:val="20"/>
                <w:szCs w:val="20"/>
              </w:rPr>
              <w:t>Přízvuk, intonace</w:t>
            </w:r>
          </w:p>
          <w:p w14:paraId="1ABBB895" w14:textId="77777777" w:rsidR="007754A4" w:rsidRPr="005B687B" w:rsidRDefault="007754A4" w:rsidP="005673C4">
            <w:pPr>
              <w:numPr>
                <w:ilvl w:val="0"/>
                <w:numId w:val="4"/>
              </w:numPr>
              <w:ind w:left="0" w:hanging="180"/>
              <w:rPr>
                <w:color w:val="000000" w:themeColor="text1"/>
                <w:sz w:val="20"/>
                <w:szCs w:val="20"/>
              </w:rPr>
            </w:pPr>
          </w:p>
          <w:p w14:paraId="2EA4EBE5" w14:textId="77777777" w:rsidR="007754A4" w:rsidRPr="005B687B" w:rsidRDefault="007754A4" w:rsidP="005673C4">
            <w:pPr>
              <w:numPr>
                <w:ilvl w:val="0"/>
                <w:numId w:val="4"/>
              </w:numPr>
              <w:ind w:left="0" w:hanging="180"/>
              <w:rPr>
                <w:color w:val="000000" w:themeColor="text1"/>
                <w:sz w:val="20"/>
                <w:szCs w:val="20"/>
              </w:rPr>
            </w:pPr>
            <w:r w:rsidRPr="005B687B">
              <w:rPr>
                <w:color w:val="000000" w:themeColor="text1"/>
                <w:sz w:val="20"/>
                <w:szCs w:val="20"/>
              </w:rPr>
              <w:t>Ovládání pravopisu osvojené slovní zásoby</w:t>
            </w:r>
          </w:p>
          <w:p w14:paraId="07FA79C6" w14:textId="77777777" w:rsidR="007754A4" w:rsidRPr="005B687B" w:rsidRDefault="007754A4" w:rsidP="005673C4">
            <w:pPr>
              <w:rPr>
                <w:color w:val="000000" w:themeColor="text1"/>
                <w:sz w:val="20"/>
                <w:szCs w:val="20"/>
              </w:rPr>
            </w:pPr>
          </w:p>
          <w:p w14:paraId="2F1E62A5" w14:textId="77777777" w:rsidR="007754A4" w:rsidRPr="005B687B" w:rsidRDefault="007754A4" w:rsidP="005673C4">
            <w:pPr>
              <w:numPr>
                <w:ilvl w:val="0"/>
                <w:numId w:val="4"/>
              </w:numPr>
              <w:tabs>
                <w:tab w:val="num" w:pos="528"/>
              </w:tabs>
              <w:ind w:left="0"/>
              <w:rPr>
                <w:color w:val="000000" w:themeColor="text1"/>
                <w:sz w:val="20"/>
                <w:szCs w:val="20"/>
              </w:rPr>
            </w:pPr>
            <w:r w:rsidRPr="005B687B">
              <w:rPr>
                <w:color w:val="000000" w:themeColor="text1"/>
                <w:sz w:val="20"/>
                <w:szCs w:val="20"/>
              </w:rPr>
              <w:t>Slovní zásoba:</w:t>
            </w:r>
          </w:p>
          <w:p w14:paraId="3BBB12E2" w14:textId="77777777" w:rsidR="007754A4" w:rsidRPr="005B687B" w:rsidRDefault="007754A4" w:rsidP="005673C4">
            <w:pPr>
              <w:numPr>
                <w:ilvl w:val="0"/>
                <w:numId w:val="4"/>
              </w:numPr>
              <w:tabs>
                <w:tab w:val="num" w:pos="528"/>
              </w:tabs>
              <w:ind w:left="0"/>
              <w:rPr>
                <w:color w:val="000000" w:themeColor="text1"/>
                <w:sz w:val="20"/>
                <w:szCs w:val="20"/>
              </w:rPr>
            </w:pPr>
            <w:r w:rsidRPr="005B687B">
              <w:rPr>
                <w:color w:val="000000" w:themeColor="text1"/>
                <w:sz w:val="20"/>
                <w:szCs w:val="20"/>
              </w:rPr>
              <w:t>bydlení, životní události, dopravní prostředky, doprava, město, pocity a nálady, nemoci, části těla, jídlo, zdravý životní styl, sport, výpočetní technika, materiály, oblečení, společnost a její problémy, životní prostředí, přírodní katastrofy,  škola, nehody, rodina, povolání</w:t>
            </w:r>
          </w:p>
          <w:p w14:paraId="12D031C2" w14:textId="77777777" w:rsidR="007754A4" w:rsidRPr="005B687B" w:rsidRDefault="007754A4" w:rsidP="005673C4">
            <w:pPr>
              <w:rPr>
                <w:color w:val="000000" w:themeColor="text1"/>
                <w:sz w:val="20"/>
                <w:szCs w:val="20"/>
              </w:rPr>
            </w:pPr>
          </w:p>
          <w:p w14:paraId="5811A828" w14:textId="77777777" w:rsidR="007754A4" w:rsidRPr="005B687B" w:rsidRDefault="007754A4" w:rsidP="005673C4">
            <w:pPr>
              <w:rPr>
                <w:color w:val="000000" w:themeColor="text1"/>
                <w:sz w:val="20"/>
                <w:szCs w:val="20"/>
              </w:rPr>
            </w:pPr>
            <w:r w:rsidRPr="005B687B">
              <w:rPr>
                <w:color w:val="000000" w:themeColor="text1"/>
                <w:sz w:val="20"/>
                <w:szCs w:val="20"/>
              </w:rPr>
              <w:t>Gramatika:</w:t>
            </w:r>
          </w:p>
          <w:p w14:paraId="386CE7B7" w14:textId="77777777" w:rsidR="007754A4" w:rsidRPr="005B687B" w:rsidRDefault="007754A4" w:rsidP="005673C4">
            <w:pPr>
              <w:rPr>
                <w:color w:val="000000" w:themeColor="text1"/>
                <w:sz w:val="20"/>
                <w:szCs w:val="20"/>
              </w:rPr>
            </w:pPr>
            <w:r w:rsidRPr="005B687B">
              <w:rPr>
                <w:color w:val="000000" w:themeColor="text1"/>
                <w:sz w:val="20"/>
                <w:szCs w:val="20"/>
              </w:rPr>
              <w:t>Minulý čas průběhový</w:t>
            </w:r>
          </w:p>
          <w:p w14:paraId="45022182" w14:textId="77777777" w:rsidR="007754A4" w:rsidRPr="005B687B" w:rsidRDefault="007754A4" w:rsidP="005673C4">
            <w:pPr>
              <w:rPr>
                <w:color w:val="000000" w:themeColor="text1"/>
                <w:sz w:val="20"/>
                <w:szCs w:val="20"/>
              </w:rPr>
            </w:pPr>
            <w:r w:rsidRPr="005B687B">
              <w:rPr>
                <w:color w:val="000000" w:themeColor="text1"/>
                <w:sz w:val="20"/>
                <w:szCs w:val="20"/>
              </w:rPr>
              <w:t>Určitý a neurčitý člen</w:t>
            </w:r>
          </w:p>
          <w:p w14:paraId="7DCC63BF" w14:textId="77777777" w:rsidR="007754A4" w:rsidRPr="005B687B" w:rsidRDefault="007754A4" w:rsidP="005673C4">
            <w:pPr>
              <w:rPr>
                <w:color w:val="000000" w:themeColor="text1"/>
                <w:sz w:val="20"/>
                <w:szCs w:val="20"/>
              </w:rPr>
            </w:pPr>
            <w:r w:rsidRPr="005B687B">
              <w:rPr>
                <w:color w:val="000000" w:themeColor="text1"/>
                <w:sz w:val="20"/>
                <w:szCs w:val="20"/>
              </w:rPr>
              <w:t>Předpřítomný čas</w:t>
            </w:r>
          </w:p>
          <w:p w14:paraId="251B8954" w14:textId="77777777" w:rsidR="007754A4" w:rsidRPr="005B687B" w:rsidRDefault="007754A4" w:rsidP="005673C4">
            <w:pPr>
              <w:rPr>
                <w:color w:val="000000" w:themeColor="text1"/>
                <w:sz w:val="20"/>
                <w:szCs w:val="20"/>
              </w:rPr>
            </w:pPr>
            <w:r w:rsidRPr="005B687B">
              <w:rPr>
                <w:color w:val="000000" w:themeColor="text1"/>
                <w:sz w:val="20"/>
                <w:szCs w:val="20"/>
              </w:rPr>
              <w:t>Způsobová slovesa</w:t>
            </w:r>
          </w:p>
          <w:p w14:paraId="2C702792" w14:textId="77777777" w:rsidR="007754A4" w:rsidRPr="005B687B" w:rsidRDefault="007754A4" w:rsidP="005673C4">
            <w:pPr>
              <w:rPr>
                <w:color w:val="000000" w:themeColor="text1"/>
                <w:sz w:val="20"/>
                <w:szCs w:val="20"/>
              </w:rPr>
            </w:pPr>
            <w:r w:rsidRPr="005B687B">
              <w:rPr>
                <w:color w:val="000000" w:themeColor="text1"/>
                <w:sz w:val="20"/>
                <w:szCs w:val="20"/>
              </w:rPr>
              <w:t>Stavová slovesa</w:t>
            </w:r>
          </w:p>
          <w:p w14:paraId="65AACD86" w14:textId="77777777" w:rsidR="007754A4" w:rsidRPr="005B687B" w:rsidRDefault="007754A4" w:rsidP="005673C4">
            <w:pPr>
              <w:rPr>
                <w:color w:val="000000" w:themeColor="text1"/>
                <w:sz w:val="20"/>
                <w:szCs w:val="20"/>
              </w:rPr>
            </w:pPr>
            <w:proofErr w:type="spellStart"/>
            <w:r w:rsidRPr="005B687B">
              <w:rPr>
                <w:color w:val="000000" w:themeColor="text1"/>
                <w:sz w:val="20"/>
                <w:szCs w:val="20"/>
              </w:rPr>
              <w:t>Used</w:t>
            </w:r>
            <w:proofErr w:type="spellEnd"/>
            <w:r w:rsidRPr="005B687B">
              <w:rPr>
                <w:color w:val="000000" w:themeColor="text1"/>
                <w:sz w:val="20"/>
                <w:szCs w:val="20"/>
              </w:rPr>
              <w:t xml:space="preserve"> to</w:t>
            </w:r>
          </w:p>
          <w:p w14:paraId="649B8470" w14:textId="77777777" w:rsidR="007754A4" w:rsidRPr="005B687B" w:rsidRDefault="007754A4" w:rsidP="005673C4">
            <w:pPr>
              <w:rPr>
                <w:color w:val="000000" w:themeColor="text1"/>
                <w:sz w:val="20"/>
                <w:szCs w:val="20"/>
              </w:rPr>
            </w:pPr>
            <w:proofErr w:type="spellStart"/>
            <w:r w:rsidRPr="005B687B">
              <w:rPr>
                <w:color w:val="000000" w:themeColor="text1"/>
                <w:sz w:val="20"/>
                <w:szCs w:val="20"/>
              </w:rPr>
              <w:t>Too</w:t>
            </w:r>
            <w:proofErr w:type="spellEnd"/>
            <w:r w:rsidRPr="005B687B">
              <w:rPr>
                <w:color w:val="000000" w:themeColor="text1"/>
                <w:sz w:val="20"/>
                <w:szCs w:val="20"/>
              </w:rPr>
              <w:t xml:space="preserve">, </w:t>
            </w:r>
            <w:proofErr w:type="spellStart"/>
            <w:r w:rsidRPr="005B687B">
              <w:rPr>
                <w:color w:val="000000" w:themeColor="text1"/>
                <w:sz w:val="20"/>
                <w:szCs w:val="20"/>
              </w:rPr>
              <w:t>enough</w:t>
            </w:r>
            <w:proofErr w:type="spellEnd"/>
          </w:p>
          <w:p w14:paraId="3D34B912" w14:textId="77777777" w:rsidR="007754A4" w:rsidRPr="005B687B" w:rsidRDefault="007754A4" w:rsidP="005673C4">
            <w:pPr>
              <w:rPr>
                <w:color w:val="000000" w:themeColor="text1"/>
                <w:sz w:val="20"/>
                <w:szCs w:val="20"/>
              </w:rPr>
            </w:pPr>
            <w:r w:rsidRPr="005B687B">
              <w:rPr>
                <w:color w:val="000000" w:themeColor="text1"/>
                <w:sz w:val="20"/>
                <w:szCs w:val="20"/>
              </w:rPr>
              <w:t>Tázací dovětky</w:t>
            </w:r>
          </w:p>
          <w:p w14:paraId="2AACAF19" w14:textId="77777777" w:rsidR="007754A4" w:rsidRPr="005B687B" w:rsidRDefault="007754A4" w:rsidP="005673C4">
            <w:pPr>
              <w:rPr>
                <w:color w:val="000000" w:themeColor="text1"/>
                <w:sz w:val="20"/>
                <w:szCs w:val="20"/>
              </w:rPr>
            </w:pPr>
            <w:r w:rsidRPr="005B687B">
              <w:rPr>
                <w:color w:val="000000" w:themeColor="text1"/>
                <w:sz w:val="20"/>
                <w:szCs w:val="20"/>
              </w:rPr>
              <w:t>Frázová slovesa</w:t>
            </w:r>
          </w:p>
          <w:p w14:paraId="3DC61777" w14:textId="77777777" w:rsidR="007754A4" w:rsidRPr="005B687B" w:rsidRDefault="007754A4" w:rsidP="005673C4">
            <w:pPr>
              <w:rPr>
                <w:color w:val="000000" w:themeColor="text1"/>
                <w:sz w:val="20"/>
                <w:szCs w:val="20"/>
              </w:rPr>
            </w:pPr>
            <w:r w:rsidRPr="005B687B">
              <w:rPr>
                <w:color w:val="000000" w:themeColor="text1"/>
                <w:sz w:val="20"/>
                <w:szCs w:val="20"/>
              </w:rPr>
              <w:t>Vztažné věty</w:t>
            </w:r>
          </w:p>
          <w:p w14:paraId="737F11B6" w14:textId="77777777" w:rsidR="007754A4" w:rsidRPr="005B687B" w:rsidRDefault="007754A4" w:rsidP="005673C4">
            <w:pPr>
              <w:numPr>
                <w:ilvl w:val="0"/>
                <w:numId w:val="4"/>
              </w:numPr>
              <w:tabs>
                <w:tab w:val="num" w:pos="528"/>
              </w:tabs>
              <w:ind w:left="0"/>
              <w:rPr>
                <w:color w:val="000000" w:themeColor="text1"/>
                <w:sz w:val="20"/>
                <w:szCs w:val="20"/>
              </w:rPr>
            </w:pPr>
            <w:r w:rsidRPr="005B687B">
              <w:rPr>
                <w:color w:val="000000" w:themeColor="text1"/>
                <w:sz w:val="20"/>
                <w:szCs w:val="20"/>
              </w:rPr>
              <w:t xml:space="preserve">Opakování přítomného času prostého a průběhového, minulého času prostého a budoucího času vyjádřeného pomocí </w:t>
            </w:r>
            <w:proofErr w:type="spellStart"/>
            <w:r w:rsidRPr="005B687B">
              <w:rPr>
                <w:color w:val="000000" w:themeColor="text1"/>
                <w:sz w:val="20"/>
                <w:szCs w:val="20"/>
              </w:rPr>
              <w:t>going</w:t>
            </w:r>
            <w:proofErr w:type="spellEnd"/>
            <w:r w:rsidRPr="005B687B">
              <w:rPr>
                <w:color w:val="000000" w:themeColor="text1"/>
                <w:sz w:val="20"/>
                <w:szCs w:val="20"/>
              </w:rPr>
              <w:t xml:space="preserve"> to a </w:t>
            </w:r>
            <w:proofErr w:type="spellStart"/>
            <w:r w:rsidRPr="005B687B">
              <w:rPr>
                <w:color w:val="000000" w:themeColor="text1"/>
                <w:sz w:val="20"/>
                <w:szCs w:val="20"/>
              </w:rPr>
              <w:t>will</w:t>
            </w:r>
            <w:proofErr w:type="spellEnd"/>
          </w:p>
          <w:p w14:paraId="1C7EEFDB" w14:textId="77777777" w:rsidR="007754A4" w:rsidRPr="005B687B" w:rsidRDefault="007754A4" w:rsidP="005673C4">
            <w:pPr>
              <w:rPr>
                <w:color w:val="000000" w:themeColor="text1"/>
                <w:sz w:val="20"/>
                <w:szCs w:val="20"/>
              </w:rPr>
            </w:pPr>
            <w:r w:rsidRPr="005B687B">
              <w:rPr>
                <w:color w:val="000000" w:themeColor="text1"/>
                <w:sz w:val="20"/>
                <w:szCs w:val="20"/>
              </w:rPr>
              <w:t>Reálie anglicky mluvících zemí</w:t>
            </w:r>
          </w:p>
          <w:p w14:paraId="277174E7" w14:textId="77777777" w:rsidR="007754A4" w:rsidRPr="005B687B" w:rsidRDefault="007754A4" w:rsidP="005673C4">
            <w:pPr>
              <w:tabs>
                <w:tab w:val="left" w:pos="708"/>
                <w:tab w:val="left" w:pos="888"/>
              </w:tabs>
              <w:rPr>
                <w:color w:val="000000" w:themeColor="text1"/>
                <w:sz w:val="20"/>
                <w:szCs w:val="20"/>
              </w:rPr>
            </w:pPr>
            <w:r w:rsidRPr="005B687B">
              <w:rPr>
                <w:color w:val="000000" w:themeColor="text1"/>
                <w:sz w:val="20"/>
                <w:szCs w:val="20"/>
              </w:rPr>
              <w:t>Práce se slovníky, časopisy a autentickým materiálem</w:t>
            </w:r>
          </w:p>
        </w:tc>
        <w:tc>
          <w:tcPr>
            <w:tcW w:w="1250" w:type="pct"/>
          </w:tcPr>
          <w:p w14:paraId="469E9204" w14:textId="77777777" w:rsidR="007754A4" w:rsidRPr="005B687B" w:rsidRDefault="007754A4" w:rsidP="005673C4">
            <w:pPr>
              <w:ind w:left="360"/>
              <w:rPr>
                <w:color w:val="000000" w:themeColor="text1"/>
                <w:sz w:val="18"/>
                <w:szCs w:val="18"/>
              </w:rPr>
            </w:pPr>
          </w:p>
          <w:p w14:paraId="4C5483F6" w14:textId="77777777" w:rsidR="007754A4" w:rsidRPr="005B687B" w:rsidRDefault="007754A4" w:rsidP="005673C4">
            <w:pPr>
              <w:ind w:left="360"/>
              <w:rPr>
                <w:color w:val="000000" w:themeColor="text1"/>
                <w:sz w:val="20"/>
                <w:szCs w:val="20"/>
              </w:rPr>
            </w:pPr>
            <w:r w:rsidRPr="005B687B">
              <w:rPr>
                <w:b/>
                <w:color w:val="000000" w:themeColor="text1"/>
                <w:sz w:val="20"/>
                <w:szCs w:val="20"/>
              </w:rPr>
              <w:t>OSV</w:t>
            </w:r>
            <w:r w:rsidRPr="005B687B">
              <w:rPr>
                <w:color w:val="000000" w:themeColor="text1"/>
                <w:sz w:val="20"/>
                <w:szCs w:val="20"/>
              </w:rPr>
              <w:t xml:space="preserve"> – osobnostní rozvoj a poznávání, sebepoznání, kreativita, mezilidské vztahy, komunikace, morální  rozvoj a řešení problémů</w:t>
            </w:r>
          </w:p>
          <w:p w14:paraId="61574C68" w14:textId="77777777" w:rsidR="007754A4" w:rsidRPr="005B687B" w:rsidRDefault="007754A4" w:rsidP="005673C4">
            <w:pPr>
              <w:ind w:left="360"/>
              <w:rPr>
                <w:color w:val="000000" w:themeColor="text1"/>
                <w:sz w:val="20"/>
                <w:szCs w:val="20"/>
              </w:rPr>
            </w:pPr>
          </w:p>
          <w:p w14:paraId="6D1B1C07" w14:textId="77777777" w:rsidR="007754A4" w:rsidRPr="005B687B" w:rsidRDefault="007754A4" w:rsidP="005673C4">
            <w:pPr>
              <w:ind w:left="360"/>
              <w:rPr>
                <w:color w:val="000000" w:themeColor="text1"/>
                <w:sz w:val="20"/>
                <w:szCs w:val="20"/>
              </w:rPr>
            </w:pPr>
          </w:p>
          <w:p w14:paraId="440F281C" w14:textId="77777777" w:rsidR="007754A4" w:rsidRPr="005B687B" w:rsidRDefault="007754A4" w:rsidP="005673C4">
            <w:pPr>
              <w:ind w:left="360"/>
              <w:rPr>
                <w:color w:val="000000" w:themeColor="text1"/>
                <w:sz w:val="20"/>
                <w:szCs w:val="20"/>
              </w:rPr>
            </w:pPr>
            <w:r w:rsidRPr="005B687B">
              <w:rPr>
                <w:b/>
                <w:color w:val="000000" w:themeColor="text1"/>
                <w:sz w:val="20"/>
                <w:szCs w:val="20"/>
              </w:rPr>
              <w:t>EGS</w:t>
            </w:r>
            <w:r w:rsidRPr="005B687B">
              <w:rPr>
                <w:color w:val="000000" w:themeColor="text1"/>
                <w:sz w:val="20"/>
                <w:szCs w:val="20"/>
              </w:rPr>
              <w:t xml:space="preserve"> – jsme Evropané, objevujeme svět a Evropu</w:t>
            </w:r>
          </w:p>
          <w:p w14:paraId="1482A5D9" w14:textId="77777777" w:rsidR="007754A4" w:rsidRPr="005B687B" w:rsidRDefault="007754A4" w:rsidP="005673C4">
            <w:pPr>
              <w:ind w:left="360"/>
              <w:rPr>
                <w:color w:val="000000" w:themeColor="text1"/>
                <w:sz w:val="20"/>
                <w:szCs w:val="20"/>
              </w:rPr>
            </w:pPr>
          </w:p>
          <w:p w14:paraId="732129FB" w14:textId="77777777" w:rsidR="007754A4" w:rsidRPr="005B687B" w:rsidRDefault="007754A4" w:rsidP="005673C4">
            <w:pPr>
              <w:ind w:left="360"/>
              <w:rPr>
                <w:color w:val="000000" w:themeColor="text1"/>
                <w:sz w:val="20"/>
                <w:szCs w:val="20"/>
              </w:rPr>
            </w:pPr>
          </w:p>
          <w:p w14:paraId="5A546C35" w14:textId="77777777" w:rsidR="007754A4" w:rsidRPr="005B687B" w:rsidRDefault="007754A4" w:rsidP="005673C4">
            <w:pPr>
              <w:ind w:left="360"/>
              <w:rPr>
                <w:color w:val="000000" w:themeColor="text1"/>
                <w:sz w:val="20"/>
                <w:szCs w:val="20"/>
              </w:rPr>
            </w:pPr>
            <w:r w:rsidRPr="005B687B">
              <w:rPr>
                <w:b/>
                <w:color w:val="000000" w:themeColor="text1"/>
                <w:sz w:val="20"/>
                <w:szCs w:val="20"/>
              </w:rPr>
              <w:t>MKV</w:t>
            </w:r>
            <w:r w:rsidRPr="005B687B">
              <w:rPr>
                <w:color w:val="000000" w:themeColor="text1"/>
                <w:sz w:val="20"/>
                <w:szCs w:val="20"/>
              </w:rPr>
              <w:t xml:space="preserve"> – kulturní diference, lidské vztahy, multikulturalita</w:t>
            </w:r>
          </w:p>
          <w:p w14:paraId="73C807FD" w14:textId="77777777" w:rsidR="007754A4" w:rsidRPr="005B687B" w:rsidRDefault="007754A4" w:rsidP="005673C4">
            <w:pPr>
              <w:ind w:left="360"/>
              <w:rPr>
                <w:color w:val="000000" w:themeColor="text1"/>
                <w:sz w:val="20"/>
                <w:szCs w:val="20"/>
              </w:rPr>
            </w:pPr>
          </w:p>
          <w:p w14:paraId="5BE773D6" w14:textId="77777777" w:rsidR="007754A4" w:rsidRPr="005B687B" w:rsidRDefault="007754A4" w:rsidP="005673C4">
            <w:pPr>
              <w:ind w:left="360"/>
              <w:rPr>
                <w:b/>
                <w:color w:val="000000" w:themeColor="text1"/>
                <w:sz w:val="20"/>
                <w:szCs w:val="20"/>
              </w:rPr>
            </w:pPr>
          </w:p>
          <w:p w14:paraId="5953CD8E" w14:textId="77777777" w:rsidR="007754A4" w:rsidRPr="005B687B" w:rsidRDefault="007754A4" w:rsidP="005673C4">
            <w:pPr>
              <w:ind w:left="360"/>
              <w:rPr>
                <w:color w:val="000000" w:themeColor="text1"/>
                <w:sz w:val="20"/>
                <w:szCs w:val="20"/>
              </w:rPr>
            </w:pPr>
            <w:r w:rsidRPr="005B687B">
              <w:rPr>
                <w:b/>
                <w:color w:val="000000" w:themeColor="text1"/>
                <w:sz w:val="20"/>
                <w:szCs w:val="20"/>
              </w:rPr>
              <w:t>EV</w:t>
            </w:r>
            <w:r w:rsidRPr="005B687B">
              <w:rPr>
                <w:color w:val="000000" w:themeColor="text1"/>
                <w:sz w:val="20"/>
                <w:szCs w:val="20"/>
              </w:rPr>
              <w:t xml:space="preserve"> – lidské aktivity, problémy životního prostředí</w:t>
            </w:r>
          </w:p>
          <w:p w14:paraId="7F01A13D" w14:textId="77777777" w:rsidR="007754A4" w:rsidRPr="005B687B" w:rsidRDefault="007754A4" w:rsidP="005673C4">
            <w:pPr>
              <w:ind w:left="360"/>
              <w:rPr>
                <w:color w:val="000000" w:themeColor="text1"/>
                <w:sz w:val="20"/>
                <w:szCs w:val="20"/>
              </w:rPr>
            </w:pPr>
          </w:p>
          <w:p w14:paraId="7C93AD7F" w14:textId="77777777" w:rsidR="007754A4" w:rsidRPr="005B687B" w:rsidRDefault="007754A4" w:rsidP="005673C4">
            <w:pPr>
              <w:rPr>
                <w:color w:val="000000" w:themeColor="text1"/>
                <w:sz w:val="20"/>
                <w:szCs w:val="20"/>
              </w:rPr>
            </w:pPr>
            <w:r w:rsidRPr="005B687B">
              <w:rPr>
                <w:color w:val="000000" w:themeColor="text1"/>
                <w:sz w:val="20"/>
                <w:szCs w:val="20"/>
              </w:rPr>
              <w:t xml:space="preserve">      </w:t>
            </w:r>
            <w:r w:rsidRPr="005B687B">
              <w:rPr>
                <w:b/>
                <w:color w:val="000000" w:themeColor="text1"/>
                <w:sz w:val="20"/>
                <w:szCs w:val="20"/>
              </w:rPr>
              <w:t>VDO</w:t>
            </w:r>
            <w:r w:rsidRPr="005B687B">
              <w:rPr>
                <w:color w:val="000000" w:themeColor="text1"/>
                <w:sz w:val="20"/>
                <w:szCs w:val="20"/>
              </w:rPr>
              <w:t xml:space="preserve"> – formy</w:t>
            </w:r>
          </w:p>
          <w:p w14:paraId="4873E995" w14:textId="77777777" w:rsidR="007754A4" w:rsidRPr="005B687B" w:rsidRDefault="007754A4" w:rsidP="005673C4">
            <w:pPr>
              <w:rPr>
                <w:color w:val="000000" w:themeColor="text1"/>
                <w:sz w:val="20"/>
                <w:szCs w:val="20"/>
              </w:rPr>
            </w:pPr>
            <w:r w:rsidRPr="005B687B">
              <w:rPr>
                <w:color w:val="000000" w:themeColor="text1"/>
                <w:sz w:val="20"/>
                <w:szCs w:val="20"/>
              </w:rPr>
              <w:t xml:space="preserve">       participace v polit. </w:t>
            </w:r>
          </w:p>
          <w:p w14:paraId="21D4CA21" w14:textId="77777777" w:rsidR="007754A4" w:rsidRPr="005B687B" w:rsidRDefault="007754A4" w:rsidP="005673C4">
            <w:pPr>
              <w:rPr>
                <w:color w:val="000000" w:themeColor="text1"/>
                <w:sz w:val="20"/>
                <w:szCs w:val="20"/>
              </w:rPr>
            </w:pPr>
            <w:r w:rsidRPr="005B687B">
              <w:rPr>
                <w:color w:val="000000" w:themeColor="text1"/>
                <w:sz w:val="20"/>
                <w:szCs w:val="20"/>
              </w:rPr>
              <w:t xml:space="preserve">       životě</w:t>
            </w:r>
          </w:p>
          <w:p w14:paraId="7B5B1506" w14:textId="77777777" w:rsidR="007754A4" w:rsidRPr="005B687B" w:rsidRDefault="007754A4" w:rsidP="005673C4">
            <w:pPr>
              <w:rPr>
                <w:color w:val="000000" w:themeColor="text1"/>
                <w:sz w:val="20"/>
                <w:szCs w:val="20"/>
              </w:rPr>
            </w:pPr>
          </w:p>
          <w:p w14:paraId="70427A7E" w14:textId="77777777" w:rsidR="007754A4" w:rsidRPr="005B687B" w:rsidRDefault="007754A4" w:rsidP="005673C4">
            <w:pPr>
              <w:ind w:left="360"/>
              <w:rPr>
                <w:color w:val="000000" w:themeColor="text1"/>
                <w:sz w:val="20"/>
                <w:szCs w:val="20"/>
              </w:rPr>
            </w:pPr>
            <w:r w:rsidRPr="005B687B">
              <w:rPr>
                <w:b/>
                <w:color w:val="000000" w:themeColor="text1"/>
                <w:sz w:val="20"/>
                <w:szCs w:val="20"/>
              </w:rPr>
              <w:t>MDV</w:t>
            </w:r>
            <w:r w:rsidRPr="005B687B">
              <w:rPr>
                <w:color w:val="000000" w:themeColor="text1"/>
                <w:sz w:val="20"/>
                <w:szCs w:val="20"/>
              </w:rPr>
              <w:t xml:space="preserve"> – kritické čtení a vnímání mediálního sdělení, interpretace vztahu mediálního sdělení a reality, fungování a vliv médií ve společnosti, tvorba mediálního sdělení, práce v realizačním týmu</w:t>
            </w:r>
          </w:p>
          <w:p w14:paraId="41622298" w14:textId="77777777" w:rsidR="007754A4" w:rsidRPr="005B687B" w:rsidRDefault="007754A4" w:rsidP="005673C4">
            <w:pPr>
              <w:ind w:left="360"/>
              <w:rPr>
                <w:color w:val="000000" w:themeColor="text1"/>
                <w:sz w:val="20"/>
                <w:szCs w:val="20"/>
              </w:rPr>
            </w:pPr>
          </w:p>
          <w:p w14:paraId="6CD5ED91" w14:textId="77777777" w:rsidR="007754A4" w:rsidRPr="005B687B" w:rsidRDefault="007754A4" w:rsidP="005673C4">
            <w:pPr>
              <w:ind w:left="360"/>
              <w:rPr>
                <w:color w:val="000000" w:themeColor="text1"/>
                <w:sz w:val="20"/>
                <w:szCs w:val="20"/>
              </w:rPr>
            </w:pPr>
            <w:r w:rsidRPr="005B687B">
              <w:rPr>
                <w:b/>
                <w:color w:val="000000" w:themeColor="text1"/>
                <w:sz w:val="20"/>
                <w:szCs w:val="20"/>
              </w:rPr>
              <w:t xml:space="preserve">OSV </w:t>
            </w:r>
            <w:r w:rsidRPr="005B687B">
              <w:rPr>
                <w:color w:val="000000" w:themeColor="text1"/>
                <w:sz w:val="20"/>
                <w:szCs w:val="20"/>
              </w:rPr>
              <w:t>– kooperace a kompetice</w:t>
            </w:r>
          </w:p>
          <w:p w14:paraId="6607D766" w14:textId="77777777" w:rsidR="007754A4" w:rsidRPr="005B687B" w:rsidRDefault="007754A4" w:rsidP="005673C4">
            <w:pPr>
              <w:rPr>
                <w:color w:val="000000" w:themeColor="text1"/>
                <w:sz w:val="20"/>
                <w:szCs w:val="20"/>
              </w:rPr>
            </w:pPr>
          </w:p>
          <w:p w14:paraId="55DF4A7B" w14:textId="77777777" w:rsidR="007754A4" w:rsidRPr="005B687B" w:rsidRDefault="007754A4" w:rsidP="005673C4">
            <w:pPr>
              <w:rPr>
                <w:b/>
                <w:color w:val="000000" w:themeColor="text1"/>
                <w:sz w:val="20"/>
                <w:szCs w:val="20"/>
              </w:rPr>
            </w:pPr>
            <w:r w:rsidRPr="005B687B">
              <w:rPr>
                <w:b/>
                <w:color w:val="000000" w:themeColor="text1"/>
                <w:sz w:val="20"/>
                <w:szCs w:val="20"/>
              </w:rPr>
              <w:t xml:space="preserve">       ETV</w:t>
            </w:r>
          </w:p>
          <w:p w14:paraId="72393622" w14:textId="77777777" w:rsidR="007754A4" w:rsidRPr="005B687B" w:rsidRDefault="007754A4" w:rsidP="005673C4">
            <w:pPr>
              <w:rPr>
                <w:color w:val="000000" w:themeColor="text1"/>
                <w:sz w:val="20"/>
                <w:szCs w:val="20"/>
              </w:rPr>
            </w:pPr>
          </w:p>
          <w:p w14:paraId="17DEB44F" w14:textId="77777777" w:rsidR="007754A4" w:rsidRPr="005B687B" w:rsidRDefault="007754A4" w:rsidP="005673C4">
            <w:pPr>
              <w:rPr>
                <w:color w:val="000000" w:themeColor="text1"/>
                <w:sz w:val="20"/>
                <w:szCs w:val="20"/>
              </w:rPr>
            </w:pPr>
          </w:p>
          <w:p w14:paraId="55B7FB36" w14:textId="77777777" w:rsidR="007754A4" w:rsidRPr="005B687B" w:rsidRDefault="007754A4" w:rsidP="005673C4">
            <w:pPr>
              <w:rPr>
                <w:color w:val="000000" w:themeColor="text1"/>
                <w:sz w:val="18"/>
                <w:szCs w:val="18"/>
              </w:rPr>
            </w:pPr>
          </w:p>
          <w:p w14:paraId="0E2D2F85" w14:textId="77777777" w:rsidR="007754A4" w:rsidRPr="005B687B" w:rsidRDefault="007754A4" w:rsidP="005673C4">
            <w:pPr>
              <w:rPr>
                <w:color w:val="000000" w:themeColor="text1"/>
                <w:sz w:val="18"/>
                <w:szCs w:val="18"/>
              </w:rPr>
            </w:pPr>
          </w:p>
          <w:p w14:paraId="7684C02E" w14:textId="77777777" w:rsidR="007754A4" w:rsidRPr="005B687B" w:rsidRDefault="007754A4" w:rsidP="005673C4">
            <w:pPr>
              <w:rPr>
                <w:color w:val="000000" w:themeColor="text1"/>
                <w:sz w:val="18"/>
                <w:szCs w:val="18"/>
              </w:rPr>
            </w:pPr>
          </w:p>
        </w:tc>
      </w:tr>
    </w:tbl>
    <w:p w14:paraId="31C43ECB" w14:textId="77777777" w:rsidR="00260677" w:rsidRPr="005B687B" w:rsidRDefault="0030131D" w:rsidP="00237C62">
      <w:pPr>
        <w:pStyle w:val="Odstavecseseznamem"/>
        <w:numPr>
          <w:ilvl w:val="2"/>
          <w:numId w:val="196"/>
        </w:numPr>
        <w:ind w:left="1134" w:hanging="1106"/>
        <w:rPr>
          <w:b/>
          <w:color w:val="000000" w:themeColor="text1"/>
          <w:sz w:val="32"/>
          <w:szCs w:val="32"/>
        </w:rPr>
      </w:pPr>
      <w:r w:rsidRPr="005B687B">
        <w:rPr>
          <w:rFonts w:ascii="Times New Roman" w:hAnsi="Times New Roman"/>
          <w:b/>
          <w:color w:val="000000" w:themeColor="text1"/>
          <w:sz w:val="32"/>
          <w:szCs w:val="32"/>
          <w:u w:val="single"/>
        </w:rPr>
        <w:lastRenderedPageBreak/>
        <w:t>Další cizí jazyk</w:t>
      </w:r>
      <w:r w:rsidR="00260677" w:rsidRPr="005B687B">
        <w:rPr>
          <w:b/>
          <w:color w:val="000000" w:themeColor="text1"/>
          <w:sz w:val="32"/>
          <w:szCs w:val="32"/>
        </w:rPr>
        <w:t xml:space="preserve">  </w:t>
      </w:r>
    </w:p>
    <w:p w14:paraId="50A9BA20" w14:textId="77777777" w:rsidR="00260677" w:rsidRPr="005B687B" w:rsidRDefault="00260677" w:rsidP="00260677">
      <w:pPr>
        <w:pStyle w:val="Odstavecseseznamem"/>
        <w:ind w:left="1248"/>
        <w:rPr>
          <w:b/>
          <w:color w:val="000000" w:themeColor="text1"/>
          <w:sz w:val="32"/>
          <w:szCs w:val="32"/>
        </w:rPr>
      </w:pPr>
    </w:p>
    <w:p w14:paraId="1A56494D" w14:textId="77777777" w:rsidR="00582A96" w:rsidRPr="005B687B" w:rsidRDefault="00260677" w:rsidP="002C414B">
      <w:pPr>
        <w:pStyle w:val="Odstavecseseznamem"/>
        <w:numPr>
          <w:ilvl w:val="3"/>
          <w:numId w:val="222"/>
        </w:numPr>
        <w:rPr>
          <w:b/>
          <w:color w:val="000000" w:themeColor="text1"/>
          <w:sz w:val="32"/>
          <w:szCs w:val="32"/>
          <w:u w:val="single"/>
        </w:rPr>
      </w:pPr>
      <w:r w:rsidRPr="005B687B">
        <w:rPr>
          <w:b/>
          <w:color w:val="000000" w:themeColor="text1"/>
          <w:sz w:val="32"/>
          <w:szCs w:val="32"/>
        </w:rPr>
        <w:t xml:space="preserve"> </w:t>
      </w:r>
      <w:r w:rsidR="00582A96" w:rsidRPr="005B687B">
        <w:rPr>
          <w:b/>
          <w:color w:val="000000" w:themeColor="text1"/>
          <w:sz w:val="32"/>
          <w:szCs w:val="32"/>
          <w:u w:val="single"/>
        </w:rPr>
        <w:t xml:space="preserve">Německý jazyk </w:t>
      </w:r>
    </w:p>
    <w:p w14:paraId="7B46C31F" w14:textId="77777777" w:rsidR="00582A96" w:rsidRPr="005B687B" w:rsidRDefault="00582A96" w:rsidP="00582A96">
      <w:pPr>
        <w:rPr>
          <w:color w:val="000000" w:themeColor="text1"/>
          <w:sz w:val="28"/>
          <w:szCs w:val="28"/>
          <w:u w:val="single"/>
        </w:rPr>
      </w:pPr>
    </w:p>
    <w:p w14:paraId="64B86649" w14:textId="77777777" w:rsidR="00582A96" w:rsidRPr="005B687B" w:rsidRDefault="00582A96" w:rsidP="00582A96">
      <w:pPr>
        <w:rPr>
          <w:b/>
          <w:color w:val="000000" w:themeColor="text1"/>
          <w:sz w:val="28"/>
          <w:szCs w:val="28"/>
        </w:rPr>
      </w:pPr>
      <w:r w:rsidRPr="005B687B">
        <w:rPr>
          <w:b/>
          <w:color w:val="000000" w:themeColor="text1"/>
          <w:sz w:val="28"/>
          <w:szCs w:val="28"/>
        </w:rPr>
        <w:t xml:space="preserve">Charakteristika vyučovacího předmětu </w:t>
      </w:r>
    </w:p>
    <w:p w14:paraId="1138D943" w14:textId="77777777" w:rsidR="00582A96" w:rsidRPr="005B687B" w:rsidRDefault="00582A96" w:rsidP="00582A96">
      <w:pPr>
        <w:rPr>
          <w:color w:val="000000" w:themeColor="text1"/>
          <w:sz w:val="28"/>
          <w:szCs w:val="28"/>
        </w:rPr>
      </w:pPr>
    </w:p>
    <w:p w14:paraId="4CF3918B" w14:textId="77777777" w:rsidR="00582A96" w:rsidRPr="005B687B" w:rsidRDefault="00582A96" w:rsidP="00582A96">
      <w:pPr>
        <w:rPr>
          <w:b/>
          <w:color w:val="000000" w:themeColor="text1"/>
        </w:rPr>
      </w:pPr>
      <w:r w:rsidRPr="005B687B">
        <w:rPr>
          <w:b/>
          <w:color w:val="000000" w:themeColor="text1"/>
        </w:rPr>
        <w:t xml:space="preserve">Obsahové, časové a organizační vymezení </w:t>
      </w:r>
    </w:p>
    <w:p w14:paraId="37234FCC" w14:textId="77777777" w:rsidR="00582A96" w:rsidRPr="005B687B" w:rsidRDefault="00582A96" w:rsidP="00582A96">
      <w:pPr>
        <w:rPr>
          <w:b/>
          <w:color w:val="000000" w:themeColor="text1"/>
        </w:rPr>
      </w:pPr>
    </w:p>
    <w:p w14:paraId="60B917D4" w14:textId="77777777" w:rsidR="00582A96" w:rsidRPr="005B687B" w:rsidRDefault="00582A96" w:rsidP="00582A96">
      <w:pPr>
        <w:rPr>
          <w:color w:val="000000" w:themeColor="text1"/>
        </w:rPr>
      </w:pPr>
      <w:r w:rsidRPr="005B687B">
        <w:rPr>
          <w:color w:val="000000" w:themeColor="text1"/>
          <w:u w:val="single"/>
        </w:rPr>
        <w:t xml:space="preserve">Vzdělávací obsah předmětu </w:t>
      </w:r>
    </w:p>
    <w:p w14:paraId="37D40E3C" w14:textId="77777777" w:rsidR="00582A96" w:rsidRPr="005B687B" w:rsidRDefault="00582A96" w:rsidP="00582A96">
      <w:pPr>
        <w:rPr>
          <w:color w:val="000000" w:themeColor="text1"/>
        </w:rPr>
      </w:pPr>
      <w:r w:rsidRPr="005B687B">
        <w:rPr>
          <w:color w:val="000000" w:themeColor="text1"/>
        </w:rPr>
        <w:t xml:space="preserve">     - poskytuje jazykový základ pro komunikaci žáků v rámci Evropy a světa </w:t>
      </w:r>
    </w:p>
    <w:p w14:paraId="5D32F50D" w14:textId="77777777" w:rsidR="00582A96" w:rsidRPr="005B687B" w:rsidRDefault="00582A96" w:rsidP="00582A96">
      <w:pPr>
        <w:rPr>
          <w:color w:val="000000" w:themeColor="text1"/>
        </w:rPr>
      </w:pPr>
      <w:r w:rsidRPr="005B687B">
        <w:rPr>
          <w:color w:val="000000" w:themeColor="text1"/>
        </w:rPr>
        <w:t xml:space="preserve">     - snižuje jazykové bariéry </w:t>
      </w:r>
    </w:p>
    <w:p w14:paraId="06EFEB16" w14:textId="77777777" w:rsidR="00582A96" w:rsidRPr="005B687B" w:rsidRDefault="00582A96" w:rsidP="00582A96">
      <w:pPr>
        <w:rPr>
          <w:color w:val="000000" w:themeColor="text1"/>
        </w:rPr>
      </w:pPr>
      <w:r w:rsidRPr="005B687B">
        <w:rPr>
          <w:color w:val="000000" w:themeColor="text1"/>
        </w:rPr>
        <w:t xml:space="preserve">     - přispívá k chápání a objevování skutečností </w:t>
      </w:r>
    </w:p>
    <w:p w14:paraId="3D1A6C08" w14:textId="77777777" w:rsidR="00582A96" w:rsidRPr="005B687B" w:rsidRDefault="00582A96" w:rsidP="00582A96">
      <w:pPr>
        <w:rPr>
          <w:color w:val="000000" w:themeColor="text1"/>
        </w:rPr>
      </w:pPr>
      <w:r w:rsidRPr="005B687B">
        <w:rPr>
          <w:color w:val="000000" w:themeColor="text1"/>
        </w:rPr>
        <w:t xml:space="preserve">     - umožňuje poznávat život lidí a kulturní tradice </w:t>
      </w:r>
    </w:p>
    <w:p w14:paraId="39AF3BDC" w14:textId="77777777" w:rsidR="00582A96" w:rsidRPr="005B687B" w:rsidRDefault="00582A96" w:rsidP="00582A96">
      <w:pPr>
        <w:rPr>
          <w:color w:val="000000" w:themeColor="text1"/>
        </w:rPr>
      </w:pPr>
      <w:r w:rsidRPr="005B687B">
        <w:rPr>
          <w:color w:val="000000" w:themeColor="text1"/>
        </w:rPr>
        <w:t xml:space="preserve">     - prohlubuje mezinárodní porozumění </w:t>
      </w:r>
    </w:p>
    <w:p w14:paraId="12982F4E" w14:textId="77777777" w:rsidR="00582A96" w:rsidRPr="005B687B" w:rsidRDefault="00582A96" w:rsidP="00582A96">
      <w:pPr>
        <w:rPr>
          <w:color w:val="000000" w:themeColor="text1"/>
          <w:u w:val="single"/>
        </w:rPr>
      </w:pPr>
    </w:p>
    <w:p w14:paraId="735B88A4" w14:textId="77777777" w:rsidR="00582A96" w:rsidRPr="005B687B" w:rsidRDefault="00582A96" w:rsidP="00582A96">
      <w:pPr>
        <w:rPr>
          <w:color w:val="000000" w:themeColor="text1"/>
          <w:u w:val="single"/>
        </w:rPr>
      </w:pPr>
      <w:r w:rsidRPr="005B687B">
        <w:rPr>
          <w:color w:val="000000" w:themeColor="text1"/>
          <w:u w:val="single"/>
        </w:rPr>
        <w:t xml:space="preserve">Formy realizace  </w:t>
      </w:r>
    </w:p>
    <w:p w14:paraId="1995FC75" w14:textId="77777777" w:rsidR="004C73FD" w:rsidRPr="005B687B" w:rsidRDefault="004C73FD" w:rsidP="00582A96">
      <w:pPr>
        <w:rPr>
          <w:color w:val="000000" w:themeColor="text1"/>
        </w:rPr>
      </w:pPr>
      <w:r w:rsidRPr="005B687B">
        <w:rPr>
          <w:color w:val="000000" w:themeColor="text1"/>
        </w:rPr>
        <w:t xml:space="preserve">    - německý jazyk je vyučován v 7. – 9. ročníku</w:t>
      </w:r>
    </w:p>
    <w:p w14:paraId="2A02D82A" w14:textId="77777777" w:rsidR="00582A96" w:rsidRPr="005B687B" w:rsidRDefault="00582A96" w:rsidP="00582A96">
      <w:pPr>
        <w:rPr>
          <w:color w:val="000000" w:themeColor="text1"/>
        </w:rPr>
      </w:pPr>
      <w:r w:rsidRPr="005B687B">
        <w:rPr>
          <w:color w:val="000000" w:themeColor="text1"/>
        </w:rPr>
        <w:t xml:space="preserve">     - vyučovací hodina – skupinové vyučování, dialogy, výklad, poslech, četba, reprodukce </w:t>
      </w:r>
    </w:p>
    <w:p w14:paraId="4A2B9DEC" w14:textId="77777777" w:rsidR="00582A96" w:rsidRPr="005B687B" w:rsidRDefault="00582A96" w:rsidP="00582A96">
      <w:pPr>
        <w:rPr>
          <w:color w:val="000000" w:themeColor="text1"/>
        </w:rPr>
      </w:pPr>
      <w:r w:rsidRPr="005B687B">
        <w:rPr>
          <w:color w:val="000000" w:themeColor="text1"/>
        </w:rPr>
        <w:t xml:space="preserve">                                        textu ( písemná, ústní ), samostatná práce ( vyhledávání informací, </w:t>
      </w:r>
    </w:p>
    <w:p w14:paraId="06563856" w14:textId="77777777" w:rsidR="00582A96" w:rsidRPr="005B687B" w:rsidRDefault="00582A96" w:rsidP="00582A96">
      <w:pPr>
        <w:rPr>
          <w:color w:val="000000" w:themeColor="text1"/>
        </w:rPr>
      </w:pPr>
      <w:r w:rsidRPr="005B687B">
        <w:rPr>
          <w:color w:val="000000" w:themeColor="text1"/>
        </w:rPr>
        <w:t xml:space="preserve">                                        práce se slovníkem a s autentickými materiály ), hry, soutěže, </w:t>
      </w:r>
    </w:p>
    <w:p w14:paraId="34BBE74D" w14:textId="77777777" w:rsidR="00582A96" w:rsidRPr="005B687B" w:rsidRDefault="00582A96" w:rsidP="00582A96">
      <w:pPr>
        <w:rPr>
          <w:color w:val="000000" w:themeColor="text1"/>
        </w:rPr>
      </w:pPr>
      <w:r w:rsidRPr="005B687B">
        <w:rPr>
          <w:color w:val="000000" w:themeColor="text1"/>
        </w:rPr>
        <w:t xml:space="preserve">                                        recitace, dramatizace, zpěv  </w:t>
      </w:r>
    </w:p>
    <w:p w14:paraId="27A54752" w14:textId="77777777" w:rsidR="00582A96" w:rsidRPr="005B687B" w:rsidRDefault="00582A96" w:rsidP="00582A96">
      <w:pPr>
        <w:rPr>
          <w:color w:val="000000" w:themeColor="text1"/>
        </w:rPr>
      </w:pPr>
      <w:r w:rsidRPr="005B687B">
        <w:rPr>
          <w:color w:val="000000" w:themeColor="text1"/>
        </w:rPr>
        <w:t xml:space="preserve">     - příležitostné akce </w:t>
      </w:r>
    </w:p>
    <w:p w14:paraId="0AADE02C" w14:textId="77777777" w:rsidR="00582A96" w:rsidRPr="005B687B" w:rsidRDefault="00582A96" w:rsidP="00582A96">
      <w:pPr>
        <w:rPr>
          <w:color w:val="000000" w:themeColor="text1"/>
        </w:rPr>
      </w:pPr>
      <w:r w:rsidRPr="005B687B">
        <w:rPr>
          <w:color w:val="000000" w:themeColor="text1"/>
        </w:rPr>
        <w:t xml:space="preserve">     - projekty</w:t>
      </w:r>
    </w:p>
    <w:p w14:paraId="4B7DA11F" w14:textId="77777777" w:rsidR="00582A96" w:rsidRPr="005B687B" w:rsidRDefault="00582A96" w:rsidP="00582A96">
      <w:pPr>
        <w:rPr>
          <w:color w:val="000000" w:themeColor="text1"/>
          <w:u w:val="single"/>
        </w:rPr>
      </w:pPr>
      <w:r w:rsidRPr="005B687B">
        <w:rPr>
          <w:color w:val="000000" w:themeColor="text1"/>
          <w:u w:val="single"/>
        </w:rPr>
        <w:t xml:space="preserve">   </w:t>
      </w:r>
    </w:p>
    <w:p w14:paraId="2D9AF163" w14:textId="77777777" w:rsidR="00582A96" w:rsidRPr="005B687B" w:rsidRDefault="00582A96" w:rsidP="00582A96">
      <w:pPr>
        <w:rPr>
          <w:color w:val="000000" w:themeColor="text1"/>
          <w:u w:val="single"/>
        </w:rPr>
      </w:pPr>
    </w:p>
    <w:p w14:paraId="2C2B359D" w14:textId="77777777" w:rsidR="00582A96" w:rsidRPr="005B687B" w:rsidRDefault="00582A96" w:rsidP="00582A96">
      <w:pPr>
        <w:rPr>
          <w:color w:val="000000" w:themeColor="text1"/>
          <w:u w:val="single"/>
        </w:rPr>
      </w:pPr>
      <w:r w:rsidRPr="005B687B">
        <w:rPr>
          <w:color w:val="000000" w:themeColor="text1"/>
          <w:u w:val="single"/>
        </w:rPr>
        <w:t xml:space="preserve">Místo realizace </w:t>
      </w:r>
    </w:p>
    <w:p w14:paraId="10B488ED" w14:textId="77777777" w:rsidR="00582A96" w:rsidRPr="005B687B" w:rsidRDefault="00582A96" w:rsidP="00582A96">
      <w:pPr>
        <w:jc w:val="both"/>
        <w:rPr>
          <w:color w:val="000000" w:themeColor="text1"/>
        </w:rPr>
      </w:pPr>
      <w:r w:rsidRPr="005B687B">
        <w:rPr>
          <w:color w:val="000000" w:themeColor="text1"/>
        </w:rPr>
        <w:t xml:space="preserve">     - žáci pracují ve třídě nebo v jazykové učebně s využíváním audiovizuální techniky, </w:t>
      </w:r>
    </w:p>
    <w:p w14:paraId="78F5AB1C" w14:textId="77777777" w:rsidR="00582A96" w:rsidRPr="005B687B" w:rsidRDefault="00582A96" w:rsidP="00582A96">
      <w:pPr>
        <w:jc w:val="both"/>
        <w:rPr>
          <w:color w:val="000000" w:themeColor="text1"/>
        </w:rPr>
      </w:pPr>
      <w:r w:rsidRPr="005B687B">
        <w:rPr>
          <w:color w:val="000000" w:themeColor="text1"/>
        </w:rPr>
        <w:t xml:space="preserve">        za pomoci různých forem</w:t>
      </w:r>
    </w:p>
    <w:p w14:paraId="03B24829" w14:textId="77777777" w:rsidR="00582A96" w:rsidRPr="005B687B" w:rsidRDefault="00582A96" w:rsidP="00582A96">
      <w:pPr>
        <w:jc w:val="both"/>
        <w:rPr>
          <w:color w:val="000000" w:themeColor="text1"/>
        </w:rPr>
      </w:pPr>
    </w:p>
    <w:p w14:paraId="69871174" w14:textId="77777777" w:rsidR="00582A96" w:rsidRPr="005B687B" w:rsidRDefault="00582A96" w:rsidP="00582A96">
      <w:pPr>
        <w:jc w:val="both"/>
        <w:rPr>
          <w:color w:val="000000" w:themeColor="text1"/>
          <w:u w:val="single"/>
        </w:rPr>
      </w:pPr>
      <w:r w:rsidRPr="005B687B">
        <w:rPr>
          <w:color w:val="000000" w:themeColor="text1"/>
          <w:u w:val="single"/>
        </w:rPr>
        <w:t>Dělení</w:t>
      </w:r>
    </w:p>
    <w:p w14:paraId="7DB570B2" w14:textId="77777777" w:rsidR="00582A96" w:rsidRPr="005B687B" w:rsidRDefault="00582A96" w:rsidP="00582A96">
      <w:pPr>
        <w:jc w:val="both"/>
        <w:rPr>
          <w:color w:val="000000" w:themeColor="text1"/>
        </w:rPr>
      </w:pPr>
      <w:r w:rsidRPr="005B687B">
        <w:rPr>
          <w:color w:val="000000" w:themeColor="text1"/>
        </w:rPr>
        <w:t xml:space="preserve">     - na skupiny v rámci ročníku </w:t>
      </w:r>
    </w:p>
    <w:p w14:paraId="34B14989" w14:textId="77777777" w:rsidR="00582A96" w:rsidRPr="005B687B" w:rsidRDefault="00582A96" w:rsidP="00582A96">
      <w:pPr>
        <w:jc w:val="both"/>
        <w:rPr>
          <w:color w:val="000000" w:themeColor="text1"/>
        </w:rPr>
      </w:pPr>
    </w:p>
    <w:p w14:paraId="105EE3C4" w14:textId="77777777" w:rsidR="00582A96" w:rsidRPr="005B687B" w:rsidRDefault="00582A96" w:rsidP="00582A96">
      <w:pPr>
        <w:jc w:val="both"/>
        <w:rPr>
          <w:b/>
          <w:color w:val="000000" w:themeColor="text1"/>
          <w:sz w:val="28"/>
          <w:szCs w:val="28"/>
        </w:rPr>
      </w:pPr>
    </w:p>
    <w:p w14:paraId="23548543" w14:textId="77777777" w:rsidR="006717EF" w:rsidRPr="005B687B" w:rsidRDefault="006717EF" w:rsidP="00582A96">
      <w:pPr>
        <w:jc w:val="both"/>
        <w:rPr>
          <w:b/>
          <w:color w:val="000000" w:themeColor="text1"/>
          <w:sz w:val="28"/>
          <w:szCs w:val="28"/>
        </w:rPr>
      </w:pPr>
    </w:p>
    <w:p w14:paraId="7C891182" w14:textId="77777777" w:rsidR="006717EF" w:rsidRPr="005B687B" w:rsidRDefault="006717EF" w:rsidP="00582A96">
      <w:pPr>
        <w:jc w:val="both"/>
        <w:rPr>
          <w:b/>
          <w:color w:val="000000" w:themeColor="text1"/>
          <w:sz w:val="28"/>
          <w:szCs w:val="28"/>
        </w:rPr>
      </w:pPr>
    </w:p>
    <w:p w14:paraId="3171B4F1" w14:textId="77777777" w:rsidR="006717EF" w:rsidRPr="005B687B" w:rsidRDefault="006717EF" w:rsidP="00582A96">
      <w:pPr>
        <w:jc w:val="both"/>
        <w:rPr>
          <w:b/>
          <w:color w:val="000000" w:themeColor="text1"/>
          <w:sz w:val="28"/>
          <w:szCs w:val="28"/>
        </w:rPr>
      </w:pPr>
    </w:p>
    <w:p w14:paraId="7237602F" w14:textId="77777777" w:rsidR="006717EF" w:rsidRPr="005B687B" w:rsidRDefault="006717EF" w:rsidP="00582A96">
      <w:pPr>
        <w:jc w:val="both"/>
        <w:rPr>
          <w:b/>
          <w:color w:val="000000" w:themeColor="text1"/>
          <w:sz w:val="28"/>
          <w:szCs w:val="28"/>
        </w:rPr>
      </w:pPr>
    </w:p>
    <w:p w14:paraId="5171D4B9" w14:textId="77777777" w:rsidR="00582A96" w:rsidRPr="005B687B" w:rsidRDefault="00582A96" w:rsidP="00582A96">
      <w:pPr>
        <w:jc w:val="both"/>
        <w:rPr>
          <w:b/>
          <w:color w:val="000000" w:themeColor="text1"/>
          <w:sz w:val="28"/>
          <w:szCs w:val="28"/>
        </w:rPr>
      </w:pPr>
      <w:r w:rsidRPr="005B687B">
        <w:rPr>
          <w:b/>
          <w:color w:val="000000" w:themeColor="text1"/>
          <w:sz w:val="28"/>
          <w:szCs w:val="28"/>
        </w:rPr>
        <w:t xml:space="preserve">Výchovné a vzdělávací strategie pro rozvoj klíčových kompetencí žáků </w:t>
      </w:r>
    </w:p>
    <w:p w14:paraId="16FA9B8B" w14:textId="77777777" w:rsidR="00582A96" w:rsidRPr="005B687B" w:rsidRDefault="00582A96" w:rsidP="00582A96">
      <w:pPr>
        <w:jc w:val="both"/>
        <w:rPr>
          <w:b/>
          <w:color w:val="000000" w:themeColor="text1"/>
        </w:rPr>
      </w:pPr>
    </w:p>
    <w:p w14:paraId="272DF146" w14:textId="77777777" w:rsidR="00582A96" w:rsidRPr="005B687B" w:rsidRDefault="00582A96" w:rsidP="00582A96">
      <w:pPr>
        <w:jc w:val="both"/>
        <w:rPr>
          <w:b/>
          <w:color w:val="000000" w:themeColor="text1"/>
        </w:rPr>
      </w:pPr>
      <w:r w:rsidRPr="005B687B">
        <w:rPr>
          <w:b/>
          <w:color w:val="000000" w:themeColor="text1"/>
        </w:rPr>
        <w:t xml:space="preserve">Kompetence k učení </w:t>
      </w:r>
    </w:p>
    <w:p w14:paraId="288DD2BD" w14:textId="77777777" w:rsidR="00582A96" w:rsidRPr="005B687B" w:rsidRDefault="00582A96" w:rsidP="00582A96">
      <w:pPr>
        <w:jc w:val="both"/>
        <w:rPr>
          <w:color w:val="000000" w:themeColor="text1"/>
        </w:rPr>
      </w:pPr>
      <w:r w:rsidRPr="005B687B">
        <w:rPr>
          <w:color w:val="000000" w:themeColor="text1"/>
        </w:rPr>
        <w:t xml:space="preserve">Učitel: - vede žáky k ověřování výsledků </w:t>
      </w:r>
    </w:p>
    <w:p w14:paraId="63DA5B00" w14:textId="77777777" w:rsidR="00582A96" w:rsidRPr="005B687B" w:rsidRDefault="00582A96" w:rsidP="00582A96">
      <w:pPr>
        <w:jc w:val="both"/>
        <w:rPr>
          <w:color w:val="000000" w:themeColor="text1"/>
        </w:rPr>
      </w:pPr>
      <w:r w:rsidRPr="005B687B">
        <w:rPr>
          <w:color w:val="000000" w:themeColor="text1"/>
        </w:rPr>
        <w:t xml:space="preserve">            - zadává úkoly, při kterých žáci vyhledávají a kombinují informace</w:t>
      </w:r>
    </w:p>
    <w:p w14:paraId="4AE1EDA2" w14:textId="77777777" w:rsidR="00582A96" w:rsidRPr="005B687B" w:rsidRDefault="00582A96" w:rsidP="00582A96">
      <w:pPr>
        <w:jc w:val="both"/>
        <w:rPr>
          <w:color w:val="000000" w:themeColor="text1"/>
        </w:rPr>
      </w:pPr>
      <w:r w:rsidRPr="005B687B">
        <w:rPr>
          <w:color w:val="000000" w:themeColor="text1"/>
        </w:rPr>
        <w:t>Žák:     - poznává smysl a cíl učení</w:t>
      </w:r>
    </w:p>
    <w:p w14:paraId="58664980" w14:textId="77777777" w:rsidR="00582A96" w:rsidRPr="005B687B" w:rsidRDefault="00582A96" w:rsidP="00582A96">
      <w:pPr>
        <w:jc w:val="both"/>
        <w:rPr>
          <w:color w:val="000000" w:themeColor="text1"/>
        </w:rPr>
      </w:pPr>
      <w:r w:rsidRPr="005B687B">
        <w:rPr>
          <w:color w:val="000000" w:themeColor="text1"/>
        </w:rPr>
        <w:t xml:space="preserve">            - vybírá a využívá vhodné způsoby a metody pro efektivní učení </w:t>
      </w:r>
    </w:p>
    <w:p w14:paraId="671E91AF" w14:textId="77777777" w:rsidR="00582A96" w:rsidRPr="005B687B" w:rsidRDefault="00582A96" w:rsidP="00582A96">
      <w:pPr>
        <w:jc w:val="both"/>
        <w:rPr>
          <w:color w:val="000000" w:themeColor="text1"/>
        </w:rPr>
      </w:pPr>
      <w:r w:rsidRPr="005B687B">
        <w:rPr>
          <w:color w:val="000000" w:themeColor="text1"/>
        </w:rPr>
        <w:t xml:space="preserve">            - propojuje získané poznatky do širších celků  </w:t>
      </w:r>
    </w:p>
    <w:p w14:paraId="1AC7CCC7" w14:textId="77777777" w:rsidR="00582A96" w:rsidRPr="005B687B" w:rsidRDefault="00582A96" w:rsidP="00582A96">
      <w:pPr>
        <w:jc w:val="both"/>
        <w:rPr>
          <w:b/>
          <w:color w:val="000000" w:themeColor="text1"/>
        </w:rPr>
      </w:pPr>
    </w:p>
    <w:p w14:paraId="7E07BED6" w14:textId="77777777" w:rsidR="00576319" w:rsidRPr="005B687B" w:rsidRDefault="00576319" w:rsidP="00582A96">
      <w:pPr>
        <w:jc w:val="both"/>
        <w:rPr>
          <w:b/>
          <w:color w:val="000000" w:themeColor="text1"/>
        </w:rPr>
      </w:pPr>
    </w:p>
    <w:p w14:paraId="0A312210" w14:textId="77777777" w:rsidR="00582A96" w:rsidRPr="005B687B" w:rsidRDefault="00582A96" w:rsidP="00582A96">
      <w:pPr>
        <w:jc w:val="both"/>
        <w:rPr>
          <w:b/>
          <w:color w:val="000000" w:themeColor="text1"/>
        </w:rPr>
      </w:pPr>
      <w:r w:rsidRPr="005B687B">
        <w:rPr>
          <w:b/>
          <w:color w:val="000000" w:themeColor="text1"/>
        </w:rPr>
        <w:t xml:space="preserve">Kompetence k řešení problémů   </w:t>
      </w:r>
    </w:p>
    <w:p w14:paraId="19F47F48" w14:textId="77777777" w:rsidR="00582A96" w:rsidRPr="005B687B" w:rsidRDefault="00582A96" w:rsidP="00582A96">
      <w:pPr>
        <w:jc w:val="both"/>
        <w:rPr>
          <w:color w:val="000000" w:themeColor="text1"/>
        </w:rPr>
      </w:pPr>
      <w:r w:rsidRPr="005B687B">
        <w:rPr>
          <w:color w:val="000000" w:themeColor="text1"/>
        </w:rPr>
        <w:t>Učitel : - klade vhodné otázky</w:t>
      </w:r>
    </w:p>
    <w:p w14:paraId="53C39ADD" w14:textId="77777777" w:rsidR="00582A96" w:rsidRPr="005B687B" w:rsidRDefault="00582A96" w:rsidP="00582A96">
      <w:pPr>
        <w:jc w:val="both"/>
        <w:rPr>
          <w:color w:val="000000" w:themeColor="text1"/>
        </w:rPr>
      </w:pPr>
      <w:r w:rsidRPr="005B687B">
        <w:rPr>
          <w:color w:val="000000" w:themeColor="text1"/>
        </w:rPr>
        <w:t xml:space="preserve">             - umožní volný přístup k informačním zdrojům </w:t>
      </w:r>
    </w:p>
    <w:p w14:paraId="1218E27C" w14:textId="77777777" w:rsidR="00582A96" w:rsidRPr="005B687B" w:rsidRDefault="00582A96" w:rsidP="00582A96">
      <w:pPr>
        <w:jc w:val="both"/>
        <w:rPr>
          <w:color w:val="000000" w:themeColor="text1"/>
        </w:rPr>
      </w:pPr>
      <w:r w:rsidRPr="005B687B">
        <w:rPr>
          <w:color w:val="000000" w:themeColor="text1"/>
        </w:rPr>
        <w:t xml:space="preserve">Žák:      - je schopen rozpoznat a pochopit problém </w:t>
      </w:r>
    </w:p>
    <w:p w14:paraId="5FB56C7D" w14:textId="77777777" w:rsidR="00582A96" w:rsidRPr="005B687B" w:rsidRDefault="00582A96" w:rsidP="00582A96">
      <w:pPr>
        <w:jc w:val="both"/>
        <w:rPr>
          <w:color w:val="000000" w:themeColor="text1"/>
        </w:rPr>
      </w:pPr>
      <w:r w:rsidRPr="005B687B">
        <w:rPr>
          <w:color w:val="000000" w:themeColor="text1"/>
        </w:rPr>
        <w:t xml:space="preserve">             - umí vyhledat vhodné informace k řešení problému </w:t>
      </w:r>
    </w:p>
    <w:p w14:paraId="4E0FCF27" w14:textId="77777777" w:rsidR="00582A96" w:rsidRPr="005B687B" w:rsidRDefault="00582A96" w:rsidP="00582A96">
      <w:pPr>
        <w:jc w:val="both"/>
        <w:rPr>
          <w:color w:val="000000" w:themeColor="text1"/>
        </w:rPr>
      </w:pPr>
    </w:p>
    <w:p w14:paraId="4F8AD98B" w14:textId="77777777" w:rsidR="00582A96" w:rsidRPr="005B687B" w:rsidRDefault="00582A96" w:rsidP="00582A96">
      <w:pPr>
        <w:jc w:val="both"/>
        <w:rPr>
          <w:b/>
          <w:color w:val="000000" w:themeColor="text1"/>
        </w:rPr>
      </w:pPr>
      <w:r w:rsidRPr="005B687B">
        <w:rPr>
          <w:b/>
          <w:color w:val="000000" w:themeColor="text1"/>
        </w:rPr>
        <w:t xml:space="preserve">Kompetence komunikativní  </w:t>
      </w:r>
    </w:p>
    <w:p w14:paraId="1CC88330" w14:textId="77777777" w:rsidR="00582A96" w:rsidRPr="005B687B" w:rsidRDefault="00582A96" w:rsidP="00582A96">
      <w:pPr>
        <w:jc w:val="both"/>
        <w:rPr>
          <w:color w:val="000000" w:themeColor="text1"/>
        </w:rPr>
      </w:pPr>
      <w:r w:rsidRPr="005B687B">
        <w:rPr>
          <w:color w:val="000000" w:themeColor="text1"/>
        </w:rPr>
        <w:t xml:space="preserve">Učitel : - systematicky vede žáky k výstižnému a souvislému projevu </w:t>
      </w:r>
    </w:p>
    <w:p w14:paraId="535D8C2C" w14:textId="77777777" w:rsidR="00582A96" w:rsidRPr="005B687B" w:rsidRDefault="00582A96" w:rsidP="00582A96">
      <w:pPr>
        <w:rPr>
          <w:color w:val="000000" w:themeColor="text1"/>
        </w:rPr>
      </w:pPr>
      <w:r w:rsidRPr="005B687B">
        <w:rPr>
          <w:color w:val="000000" w:themeColor="text1"/>
        </w:rPr>
        <w:t xml:space="preserve">             - vytváří příležitosti pro komunikaci mezi žáky</w:t>
      </w:r>
    </w:p>
    <w:p w14:paraId="46D7559E" w14:textId="77777777" w:rsidR="00582A96" w:rsidRPr="005B687B" w:rsidRDefault="00582A96" w:rsidP="00582A96">
      <w:pPr>
        <w:rPr>
          <w:color w:val="000000" w:themeColor="text1"/>
        </w:rPr>
      </w:pPr>
      <w:r w:rsidRPr="005B687B">
        <w:rPr>
          <w:color w:val="000000" w:themeColor="text1"/>
        </w:rPr>
        <w:t xml:space="preserve">             - vede žáky k aktivitám, které mohou být vykonávány ve dvojicích nebo skupinách</w:t>
      </w:r>
    </w:p>
    <w:p w14:paraId="4DFC5BE0" w14:textId="77777777" w:rsidR="00582A96" w:rsidRPr="005B687B" w:rsidRDefault="00582A96" w:rsidP="00582A96">
      <w:pPr>
        <w:rPr>
          <w:color w:val="000000" w:themeColor="text1"/>
        </w:rPr>
      </w:pPr>
      <w:r w:rsidRPr="005B687B">
        <w:rPr>
          <w:color w:val="000000" w:themeColor="text1"/>
        </w:rPr>
        <w:t>Žák:      - komunikuje na odpovídající úrovni, vyjadřuje se souvisle v písemném i ústním</w:t>
      </w:r>
    </w:p>
    <w:p w14:paraId="655D732B" w14:textId="77777777" w:rsidR="00582A96" w:rsidRPr="005B687B" w:rsidRDefault="00582A96" w:rsidP="00582A96">
      <w:pPr>
        <w:rPr>
          <w:color w:val="000000" w:themeColor="text1"/>
        </w:rPr>
      </w:pPr>
      <w:r w:rsidRPr="005B687B">
        <w:rPr>
          <w:color w:val="000000" w:themeColor="text1"/>
        </w:rPr>
        <w:t xml:space="preserve">               projevu                                                                                              </w:t>
      </w:r>
    </w:p>
    <w:p w14:paraId="4D182DCF" w14:textId="77777777" w:rsidR="00582A96" w:rsidRPr="005B687B" w:rsidRDefault="00582A96" w:rsidP="00582A96">
      <w:pPr>
        <w:rPr>
          <w:color w:val="000000" w:themeColor="text1"/>
        </w:rPr>
      </w:pPr>
      <w:r w:rsidRPr="005B687B">
        <w:rPr>
          <w:color w:val="000000" w:themeColor="text1"/>
        </w:rPr>
        <w:t xml:space="preserve">             - umí naslouchat promluvám druhých lidí a vhodně na ně reagovat</w:t>
      </w:r>
    </w:p>
    <w:p w14:paraId="33A23B56" w14:textId="77777777" w:rsidR="00582A96" w:rsidRPr="005B687B" w:rsidRDefault="00582A96" w:rsidP="00582A96">
      <w:pPr>
        <w:rPr>
          <w:color w:val="000000" w:themeColor="text1"/>
        </w:rPr>
      </w:pPr>
    </w:p>
    <w:p w14:paraId="71CB239D" w14:textId="77777777" w:rsidR="00582A96" w:rsidRPr="005B687B" w:rsidRDefault="00582A96" w:rsidP="00582A96">
      <w:pPr>
        <w:rPr>
          <w:b/>
          <w:color w:val="000000" w:themeColor="text1"/>
        </w:rPr>
      </w:pPr>
      <w:r w:rsidRPr="005B687B">
        <w:rPr>
          <w:b/>
          <w:color w:val="000000" w:themeColor="text1"/>
        </w:rPr>
        <w:t>Kompetence sociální a personální</w:t>
      </w:r>
    </w:p>
    <w:p w14:paraId="192221EB" w14:textId="77777777" w:rsidR="00582A96" w:rsidRPr="005B687B" w:rsidRDefault="00582A96" w:rsidP="00582A96">
      <w:pPr>
        <w:rPr>
          <w:color w:val="000000" w:themeColor="text1"/>
        </w:rPr>
      </w:pPr>
      <w:r w:rsidRPr="005B687B">
        <w:rPr>
          <w:color w:val="000000" w:themeColor="text1"/>
        </w:rPr>
        <w:t>Učitel : - hodnotí žáky způsobem, který jim umožňuje vnímat vlastní pokrok</w:t>
      </w:r>
    </w:p>
    <w:p w14:paraId="4D7BECCB" w14:textId="77777777" w:rsidR="00582A96" w:rsidRPr="005B687B" w:rsidRDefault="00582A96" w:rsidP="00582A96">
      <w:pPr>
        <w:rPr>
          <w:color w:val="000000" w:themeColor="text1"/>
        </w:rPr>
      </w:pPr>
      <w:r w:rsidRPr="005B687B">
        <w:rPr>
          <w:color w:val="000000" w:themeColor="text1"/>
        </w:rPr>
        <w:t xml:space="preserve">             - vede žáky k tomu, aby na základě jasných kritérií hodnotili své činnosti </w:t>
      </w:r>
    </w:p>
    <w:p w14:paraId="2637F8F8" w14:textId="77777777" w:rsidR="00582A96" w:rsidRPr="005B687B" w:rsidRDefault="00582A96" w:rsidP="00582A96">
      <w:pPr>
        <w:rPr>
          <w:color w:val="000000" w:themeColor="text1"/>
        </w:rPr>
      </w:pPr>
      <w:r w:rsidRPr="005B687B">
        <w:rPr>
          <w:color w:val="000000" w:themeColor="text1"/>
        </w:rPr>
        <w:t xml:space="preserve">             - podněcuje žáky k argumentaci </w:t>
      </w:r>
    </w:p>
    <w:p w14:paraId="4C571809" w14:textId="77777777" w:rsidR="00582A96" w:rsidRPr="005B687B" w:rsidRDefault="00582A96" w:rsidP="00582A96">
      <w:pPr>
        <w:rPr>
          <w:color w:val="000000" w:themeColor="text1"/>
        </w:rPr>
      </w:pPr>
      <w:r w:rsidRPr="005B687B">
        <w:rPr>
          <w:color w:val="000000" w:themeColor="text1"/>
        </w:rPr>
        <w:t xml:space="preserve">Žák:      - spolupracuje ve skupině </w:t>
      </w:r>
    </w:p>
    <w:p w14:paraId="4441F839" w14:textId="77777777" w:rsidR="00582A96" w:rsidRPr="005B687B" w:rsidRDefault="00582A96" w:rsidP="00582A96">
      <w:pPr>
        <w:rPr>
          <w:color w:val="000000" w:themeColor="text1"/>
        </w:rPr>
      </w:pPr>
      <w:r w:rsidRPr="005B687B">
        <w:rPr>
          <w:color w:val="000000" w:themeColor="text1"/>
        </w:rPr>
        <w:t xml:space="preserve">             - podílí se na utváření příjemné atmosféry v týmu</w:t>
      </w:r>
    </w:p>
    <w:p w14:paraId="31DC6C36" w14:textId="77777777" w:rsidR="00582A96" w:rsidRPr="005B687B" w:rsidRDefault="00582A96" w:rsidP="00582A96">
      <w:pPr>
        <w:rPr>
          <w:color w:val="000000" w:themeColor="text1"/>
        </w:rPr>
      </w:pPr>
      <w:r w:rsidRPr="005B687B">
        <w:rPr>
          <w:color w:val="000000" w:themeColor="text1"/>
        </w:rPr>
        <w:t xml:space="preserve">             - vytváří si pozitivní představu o sobě samém </w:t>
      </w:r>
    </w:p>
    <w:p w14:paraId="703034B9" w14:textId="77777777" w:rsidR="00582A96" w:rsidRPr="005B687B" w:rsidRDefault="00582A96" w:rsidP="00582A96">
      <w:pPr>
        <w:rPr>
          <w:b/>
          <w:color w:val="000000" w:themeColor="text1"/>
        </w:rPr>
      </w:pPr>
    </w:p>
    <w:p w14:paraId="046386A3" w14:textId="77777777" w:rsidR="00582A96" w:rsidRPr="005B687B" w:rsidRDefault="00582A96" w:rsidP="00582A96">
      <w:pPr>
        <w:rPr>
          <w:b/>
          <w:color w:val="000000" w:themeColor="text1"/>
        </w:rPr>
      </w:pPr>
      <w:r w:rsidRPr="005B687B">
        <w:rPr>
          <w:b/>
          <w:color w:val="000000" w:themeColor="text1"/>
        </w:rPr>
        <w:t xml:space="preserve">Kompetence občanské </w:t>
      </w:r>
    </w:p>
    <w:p w14:paraId="7930BE34" w14:textId="77777777" w:rsidR="00582A96" w:rsidRPr="005B687B" w:rsidRDefault="00582A96" w:rsidP="00582A96">
      <w:pPr>
        <w:rPr>
          <w:color w:val="000000" w:themeColor="text1"/>
        </w:rPr>
      </w:pPr>
      <w:r w:rsidRPr="005B687B">
        <w:rPr>
          <w:color w:val="000000" w:themeColor="text1"/>
        </w:rPr>
        <w:t xml:space="preserve">Učitel: - vede žáky k prezentaci jejich myšlenek a názorů </w:t>
      </w:r>
    </w:p>
    <w:p w14:paraId="5DFDCA6C" w14:textId="77777777" w:rsidR="00582A96" w:rsidRPr="005B687B" w:rsidRDefault="00582A96" w:rsidP="00582A96">
      <w:pPr>
        <w:rPr>
          <w:color w:val="000000" w:themeColor="text1"/>
        </w:rPr>
      </w:pPr>
      <w:r w:rsidRPr="005B687B">
        <w:rPr>
          <w:color w:val="000000" w:themeColor="text1"/>
        </w:rPr>
        <w:t xml:space="preserve">            - vyžaduje dodržování pravidel slušného chování </w:t>
      </w:r>
    </w:p>
    <w:p w14:paraId="6C4B830C" w14:textId="77777777" w:rsidR="00582A96" w:rsidRPr="005B687B" w:rsidRDefault="00582A96" w:rsidP="00582A96">
      <w:pPr>
        <w:rPr>
          <w:color w:val="000000" w:themeColor="text1"/>
        </w:rPr>
      </w:pPr>
      <w:r w:rsidRPr="005B687B">
        <w:rPr>
          <w:color w:val="000000" w:themeColor="text1"/>
        </w:rPr>
        <w:t xml:space="preserve">            - vede žáky ke vzájemnému naslouchání si </w:t>
      </w:r>
    </w:p>
    <w:p w14:paraId="27EF6031" w14:textId="77777777" w:rsidR="00582A96" w:rsidRPr="005B687B" w:rsidRDefault="00582A96" w:rsidP="00582A96">
      <w:pPr>
        <w:rPr>
          <w:color w:val="000000" w:themeColor="text1"/>
        </w:rPr>
      </w:pPr>
      <w:r w:rsidRPr="005B687B">
        <w:rPr>
          <w:color w:val="000000" w:themeColor="text1"/>
        </w:rPr>
        <w:t xml:space="preserve">Žák:     - respektuje názory ostatních </w:t>
      </w:r>
    </w:p>
    <w:p w14:paraId="254A02F5" w14:textId="77777777" w:rsidR="00582A96" w:rsidRPr="005B687B" w:rsidRDefault="00582A96" w:rsidP="00582A96">
      <w:pPr>
        <w:rPr>
          <w:color w:val="000000" w:themeColor="text1"/>
        </w:rPr>
      </w:pPr>
      <w:r w:rsidRPr="005B687B">
        <w:rPr>
          <w:color w:val="000000" w:themeColor="text1"/>
        </w:rPr>
        <w:t xml:space="preserve">            - umí se zodpovědně rozhodnout podle dané situace </w:t>
      </w:r>
    </w:p>
    <w:p w14:paraId="23602B9A" w14:textId="77777777" w:rsidR="00582A96" w:rsidRPr="005B687B" w:rsidRDefault="00582A96" w:rsidP="00582A96">
      <w:pPr>
        <w:rPr>
          <w:color w:val="000000" w:themeColor="text1"/>
        </w:rPr>
      </w:pPr>
      <w:r w:rsidRPr="005B687B">
        <w:rPr>
          <w:color w:val="000000" w:themeColor="text1"/>
        </w:rPr>
        <w:t xml:space="preserve">            - ocení naše tradice a kulturní dědictví </w:t>
      </w:r>
    </w:p>
    <w:p w14:paraId="3B756812" w14:textId="77777777" w:rsidR="00582A96" w:rsidRPr="005B687B" w:rsidRDefault="00582A96" w:rsidP="00582A96">
      <w:pPr>
        <w:rPr>
          <w:color w:val="000000" w:themeColor="text1"/>
        </w:rPr>
      </w:pPr>
    </w:p>
    <w:p w14:paraId="22264C10" w14:textId="77777777" w:rsidR="00582A96" w:rsidRPr="005B687B" w:rsidRDefault="00582A96" w:rsidP="00582A96">
      <w:pPr>
        <w:rPr>
          <w:b/>
          <w:color w:val="000000" w:themeColor="text1"/>
        </w:rPr>
      </w:pPr>
      <w:r w:rsidRPr="005B687B">
        <w:rPr>
          <w:b/>
          <w:color w:val="000000" w:themeColor="text1"/>
        </w:rPr>
        <w:t xml:space="preserve">Kompetence pracovní </w:t>
      </w:r>
    </w:p>
    <w:p w14:paraId="3240CD44" w14:textId="77777777" w:rsidR="00582A96" w:rsidRPr="005B687B" w:rsidRDefault="00582A96" w:rsidP="00582A96">
      <w:pPr>
        <w:rPr>
          <w:color w:val="000000" w:themeColor="text1"/>
        </w:rPr>
      </w:pPr>
      <w:r w:rsidRPr="005B687B">
        <w:rPr>
          <w:color w:val="000000" w:themeColor="text1"/>
        </w:rPr>
        <w:t xml:space="preserve">Učitel : - napomáhá při cestě ke správnému řešení </w:t>
      </w:r>
    </w:p>
    <w:p w14:paraId="7B0F802B" w14:textId="77777777" w:rsidR="00582A96" w:rsidRPr="005B687B" w:rsidRDefault="00582A96" w:rsidP="00582A96">
      <w:pPr>
        <w:rPr>
          <w:color w:val="000000" w:themeColor="text1"/>
        </w:rPr>
      </w:pPr>
      <w:r w:rsidRPr="005B687B">
        <w:rPr>
          <w:color w:val="000000" w:themeColor="text1"/>
        </w:rPr>
        <w:t xml:space="preserve">             - podněcuje žáky k rozhodnutím o dalším vzdělávání v cizím jazyce </w:t>
      </w:r>
    </w:p>
    <w:p w14:paraId="1CB4E2FD" w14:textId="77777777" w:rsidR="00582A96" w:rsidRPr="005B687B" w:rsidRDefault="00582A96" w:rsidP="00582A96">
      <w:pPr>
        <w:rPr>
          <w:color w:val="000000" w:themeColor="text1"/>
        </w:rPr>
      </w:pPr>
      <w:r w:rsidRPr="005B687B">
        <w:rPr>
          <w:color w:val="000000" w:themeColor="text1"/>
        </w:rPr>
        <w:t xml:space="preserve">             - zohledňuje rozdíly ve znalostech a pracovním tempu žáků</w:t>
      </w:r>
    </w:p>
    <w:p w14:paraId="6274D701" w14:textId="77777777" w:rsidR="00582A96" w:rsidRPr="005B687B" w:rsidRDefault="00582A96" w:rsidP="00582A96">
      <w:pPr>
        <w:rPr>
          <w:color w:val="000000" w:themeColor="text1"/>
        </w:rPr>
      </w:pPr>
      <w:r w:rsidRPr="005B687B">
        <w:rPr>
          <w:color w:val="000000" w:themeColor="text1"/>
        </w:rPr>
        <w:t xml:space="preserve">Žák :     - je schopen efektivně organizovat svou práci </w:t>
      </w:r>
    </w:p>
    <w:p w14:paraId="37692C10" w14:textId="77777777" w:rsidR="00582A96" w:rsidRPr="005B687B" w:rsidRDefault="00582A96" w:rsidP="00582A96">
      <w:pPr>
        <w:rPr>
          <w:color w:val="000000" w:themeColor="text1"/>
        </w:rPr>
      </w:pPr>
      <w:r w:rsidRPr="005B687B">
        <w:rPr>
          <w:color w:val="000000" w:themeColor="text1"/>
        </w:rPr>
        <w:t xml:space="preserve">             - využívá své získané znalosti pro svou přípravu na budoucnost  </w:t>
      </w:r>
    </w:p>
    <w:p w14:paraId="58CC2E77" w14:textId="77777777" w:rsidR="00582A96" w:rsidRPr="005B687B" w:rsidRDefault="00582A96" w:rsidP="00582A96">
      <w:pPr>
        <w:rPr>
          <w:b/>
          <w:color w:val="000000" w:themeColor="text1"/>
        </w:rPr>
      </w:pPr>
    </w:p>
    <w:p w14:paraId="2C1F5E1A" w14:textId="77777777" w:rsidR="00260677" w:rsidRPr="005B687B" w:rsidRDefault="00260677" w:rsidP="00260677">
      <w:pPr>
        <w:rPr>
          <w:b/>
          <w:bCs/>
          <w:iCs/>
          <w:color w:val="000000" w:themeColor="text1"/>
        </w:rPr>
      </w:pPr>
      <w:r w:rsidRPr="005B687B">
        <w:rPr>
          <w:b/>
          <w:bCs/>
          <w:iCs/>
          <w:color w:val="000000" w:themeColor="text1"/>
        </w:rPr>
        <w:t>Kompetence digitální</w:t>
      </w:r>
    </w:p>
    <w:p w14:paraId="4A69E13D" w14:textId="77777777" w:rsidR="00260677" w:rsidRPr="005B687B" w:rsidRDefault="00260677" w:rsidP="00260677">
      <w:pPr>
        <w:rPr>
          <w:bCs/>
          <w:iCs/>
          <w:color w:val="000000" w:themeColor="text1"/>
        </w:rPr>
      </w:pPr>
      <w:r w:rsidRPr="005B687B">
        <w:rPr>
          <w:bCs/>
          <w:iCs/>
          <w:color w:val="000000" w:themeColor="text1"/>
        </w:rPr>
        <w:t>Učitel:</w:t>
      </w:r>
    </w:p>
    <w:p w14:paraId="5AF2BA2C" w14:textId="77777777" w:rsidR="00260677" w:rsidRPr="005B687B" w:rsidRDefault="00260677" w:rsidP="00260677">
      <w:pPr>
        <w:numPr>
          <w:ilvl w:val="0"/>
          <w:numId w:val="110"/>
        </w:numPr>
        <w:rPr>
          <w:bCs/>
          <w:iCs/>
          <w:color w:val="000000" w:themeColor="text1"/>
        </w:rPr>
      </w:pPr>
      <w:r w:rsidRPr="005B687B">
        <w:rPr>
          <w:bCs/>
          <w:iCs/>
          <w:color w:val="000000" w:themeColor="text1"/>
        </w:rPr>
        <w:t>vede žáky k racionálnímu využívání digitálních technologií</w:t>
      </w:r>
    </w:p>
    <w:p w14:paraId="2CDD2219" w14:textId="77777777" w:rsidR="00260677" w:rsidRPr="005B687B" w:rsidRDefault="00260677" w:rsidP="00260677">
      <w:pPr>
        <w:numPr>
          <w:ilvl w:val="0"/>
          <w:numId w:val="110"/>
        </w:numPr>
        <w:rPr>
          <w:bCs/>
          <w:iCs/>
          <w:color w:val="000000" w:themeColor="text1"/>
        </w:rPr>
      </w:pPr>
      <w:r w:rsidRPr="005B687B">
        <w:rPr>
          <w:bCs/>
          <w:iCs/>
          <w:color w:val="000000" w:themeColor="text1"/>
        </w:rPr>
        <w:t>využívá metody kritického myšlení při práci s informacemi získanými ze sociálních sítí a internetu</w:t>
      </w:r>
    </w:p>
    <w:p w14:paraId="3A71D314" w14:textId="77777777" w:rsidR="00260677" w:rsidRPr="005B687B" w:rsidRDefault="00260677" w:rsidP="00260677">
      <w:pPr>
        <w:numPr>
          <w:ilvl w:val="0"/>
          <w:numId w:val="110"/>
        </w:numPr>
        <w:rPr>
          <w:bCs/>
          <w:iCs/>
          <w:color w:val="000000" w:themeColor="text1"/>
        </w:rPr>
      </w:pPr>
      <w:r w:rsidRPr="005B687B">
        <w:rPr>
          <w:bCs/>
          <w:iCs/>
          <w:color w:val="000000" w:themeColor="text1"/>
        </w:rPr>
        <w:t>poučí žáky o bezpečném a etickém chování na internetu</w:t>
      </w:r>
    </w:p>
    <w:p w14:paraId="3BBB705F" w14:textId="77777777" w:rsidR="00260677" w:rsidRPr="005B687B" w:rsidRDefault="00260677" w:rsidP="00260677">
      <w:pPr>
        <w:numPr>
          <w:ilvl w:val="0"/>
          <w:numId w:val="110"/>
        </w:numPr>
        <w:rPr>
          <w:bCs/>
          <w:iCs/>
          <w:color w:val="000000" w:themeColor="text1"/>
        </w:rPr>
      </w:pPr>
      <w:r w:rsidRPr="005B687B">
        <w:rPr>
          <w:bCs/>
          <w:iCs/>
          <w:color w:val="000000" w:themeColor="text1"/>
        </w:rPr>
        <w:t xml:space="preserve">seznamuje žáky s aplikacemi, které mohou využívat při získáváni dat </w:t>
      </w:r>
    </w:p>
    <w:p w14:paraId="20D2B8A4" w14:textId="77777777" w:rsidR="00260677" w:rsidRPr="005B687B" w:rsidRDefault="00260677" w:rsidP="00260677">
      <w:pPr>
        <w:numPr>
          <w:ilvl w:val="0"/>
          <w:numId w:val="110"/>
        </w:numPr>
        <w:rPr>
          <w:bCs/>
          <w:iCs/>
          <w:color w:val="000000" w:themeColor="text1"/>
        </w:rPr>
      </w:pPr>
      <w:r w:rsidRPr="005B687B">
        <w:rPr>
          <w:bCs/>
          <w:iCs/>
          <w:color w:val="000000" w:themeColor="text1"/>
        </w:rPr>
        <w:t xml:space="preserve">využívá při výuce digitální technologie </w:t>
      </w:r>
    </w:p>
    <w:p w14:paraId="4F023408" w14:textId="77777777" w:rsidR="00260677" w:rsidRPr="005B687B" w:rsidRDefault="00260677" w:rsidP="00260677">
      <w:pPr>
        <w:numPr>
          <w:ilvl w:val="0"/>
          <w:numId w:val="110"/>
        </w:numPr>
        <w:rPr>
          <w:bCs/>
          <w:iCs/>
          <w:color w:val="000000" w:themeColor="text1"/>
        </w:rPr>
      </w:pPr>
      <w:r w:rsidRPr="005B687B">
        <w:rPr>
          <w:bCs/>
          <w:iCs/>
          <w:color w:val="000000" w:themeColor="text1"/>
        </w:rPr>
        <w:t>seznámí žáky se získáváním informací z ověřených zdrojů a s pravidly jejich uvádění</w:t>
      </w:r>
      <w:r w:rsidRPr="005B687B">
        <w:rPr>
          <w:bCs/>
          <w:iCs/>
          <w:color w:val="000000" w:themeColor="text1"/>
        </w:rPr>
        <w:br/>
      </w:r>
    </w:p>
    <w:p w14:paraId="2293098C" w14:textId="77777777" w:rsidR="00260677" w:rsidRPr="005B687B" w:rsidRDefault="00260677" w:rsidP="00260677">
      <w:pPr>
        <w:tabs>
          <w:tab w:val="left" w:pos="1884"/>
        </w:tabs>
        <w:rPr>
          <w:bCs/>
          <w:iCs/>
          <w:color w:val="000000" w:themeColor="text1"/>
        </w:rPr>
      </w:pPr>
      <w:r w:rsidRPr="005B687B">
        <w:rPr>
          <w:bCs/>
          <w:iCs/>
          <w:color w:val="000000" w:themeColor="text1"/>
        </w:rPr>
        <w:t>Žák:</w:t>
      </w:r>
      <w:r w:rsidRPr="005B687B">
        <w:rPr>
          <w:bCs/>
          <w:iCs/>
          <w:color w:val="000000" w:themeColor="text1"/>
        </w:rPr>
        <w:tab/>
      </w:r>
    </w:p>
    <w:p w14:paraId="7DE21640" w14:textId="77777777" w:rsidR="00260677" w:rsidRPr="005B687B" w:rsidRDefault="00260677" w:rsidP="00260677">
      <w:pPr>
        <w:numPr>
          <w:ilvl w:val="0"/>
          <w:numId w:val="110"/>
        </w:numPr>
        <w:rPr>
          <w:bCs/>
          <w:iCs/>
          <w:color w:val="000000" w:themeColor="text1"/>
        </w:rPr>
      </w:pPr>
      <w:r w:rsidRPr="005B687B">
        <w:rPr>
          <w:color w:val="000000" w:themeColor="text1"/>
        </w:rPr>
        <w:t>získává, vyhledává, kriticky posuzuje, spravuje a sdílí data, informace a digitální obsah</w:t>
      </w:r>
    </w:p>
    <w:p w14:paraId="657C7FA5" w14:textId="77777777" w:rsidR="00260677" w:rsidRPr="005B687B" w:rsidRDefault="00260677" w:rsidP="00260677">
      <w:pPr>
        <w:numPr>
          <w:ilvl w:val="0"/>
          <w:numId w:val="110"/>
        </w:numPr>
        <w:rPr>
          <w:bCs/>
          <w:iCs/>
          <w:color w:val="000000" w:themeColor="text1"/>
        </w:rPr>
      </w:pPr>
      <w:r w:rsidRPr="005B687B">
        <w:rPr>
          <w:bCs/>
          <w:iCs/>
          <w:color w:val="000000" w:themeColor="text1"/>
        </w:rPr>
        <w:lastRenderedPageBreak/>
        <w:t>využívá relevantní zdroje k získávání informací, zná pravidla pro uvádění zdrojů</w:t>
      </w:r>
    </w:p>
    <w:p w14:paraId="7439DA72" w14:textId="77777777" w:rsidR="00260677" w:rsidRPr="005B687B" w:rsidRDefault="00260677" w:rsidP="00260677">
      <w:pPr>
        <w:numPr>
          <w:ilvl w:val="0"/>
          <w:numId w:val="110"/>
        </w:numPr>
        <w:rPr>
          <w:bCs/>
          <w:iCs/>
          <w:color w:val="000000" w:themeColor="text1"/>
        </w:rPr>
      </w:pPr>
      <w:r w:rsidRPr="005B687B">
        <w:rPr>
          <w:bCs/>
          <w:iCs/>
          <w:color w:val="000000" w:themeColor="text1"/>
        </w:rPr>
        <w:t>vytváří digitální obsah a k tomu používá různé formáty</w:t>
      </w:r>
    </w:p>
    <w:p w14:paraId="6A7E2AC4" w14:textId="77777777" w:rsidR="00260677" w:rsidRPr="005B687B" w:rsidRDefault="00260677" w:rsidP="00260677">
      <w:pPr>
        <w:rPr>
          <w:color w:val="000000" w:themeColor="text1"/>
        </w:rPr>
      </w:pPr>
    </w:p>
    <w:p w14:paraId="053B9C04" w14:textId="77777777" w:rsidR="00582A96" w:rsidRPr="005B687B" w:rsidRDefault="00582A96" w:rsidP="00123609">
      <w:pPr>
        <w:rPr>
          <w:color w:val="000000" w:themeColor="text1"/>
        </w:rPr>
      </w:pPr>
    </w:p>
    <w:p w14:paraId="5ADCEDC3" w14:textId="77777777" w:rsidR="00582A96" w:rsidRPr="005B687B" w:rsidRDefault="00582A96" w:rsidP="00123609">
      <w:pPr>
        <w:rPr>
          <w:color w:val="000000" w:themeColor="text1"/>
        </w:rPr>
      </w:pPr>
    </w:p>
    <w:p w14:paraId="689A4766" w14:textId="77777777" w:rsidR="00582A96" w:rsidRPr="005B687B" w:rsidRDefault="00582A96" w:rsidP="00123609">
      <w:pPr>
        <w:rPr>
          <w:color w:val="000000" w:themeColor="text1"/>
        </w:rPr>
      </w:pPr>
    </w:p>
    <w:p w14:paraId="01B21409" w14:textId="77777777" w:rsidR="00582A96" w:rsidRPr="005B687B" w:rsidRDefault="00582A96" w:rsidP="00123609">
      <w:pPr>
        <w:rPr>
          <w:color w:val="000000" w:themeColor="text1"/>
        </w:rPr>
      </w:pPr>
    </w:p>
    <w:p w14:paraId="27B75A0A" w14:textId="77777777" w:rsidR="00123B85" w:rsidRPr="005B687B" w:rsidRDefault="00123B85" w:rsidP="00123609">
      <w:pPr>
        <w:rPr>
          <w:color w:val="000000" w:themeColor="text1"/>
        </w:rPr>
      </w:pPr>
    </w:p>
    <w:p w14:paraId="4005F106" w14:textId="77777777" w:rsidR="00B20798" w:rsidRPr="005B687B" w:rsidRDefault="00B20798" w:rsidP="00123609">
      <w:pPr>
        <w:rPr>
          <w:color w:val="000000" w:themeColor="text1"/>
        </w:rPr>
      </w:pPr>
    </w:p>
    <w:p w14:paraId="3EFC5749" w14:textId="77777777" w:rsidR="00B20798" w:rsidRPr="005B687B" w:rsidRDefault="00B20798" w:rsidP="00123609">
      <w:pPr>
        <w:rPr>
          <w:color w:val="000000" w:themeColor="text1"/>
        </w:rPr>
      </w:pPr>
    </w:p>
    <w:p w14:paraId="71AD58C5" w14:textId="77777777" w:rsidR="00B20798" w:rsidRPr="005B687B" w:rsidRDefault="00B20798" w:rsidP="00123609">
      <w:pPr>
        <w:rPr>
          <w:color w:val="000000" w:themeColor="text1"/>
        </w:rPr>
      </w:pPr>
    </w:p>
    <w:p w14:paraId="223361D3" w14:textId="77777777" w:rsidR="00B20798" w:rsidRPr="005B687B" w:rsidRDefault="00B20798" w:rsidP="00123609">
      <w:pPr>
        <w:rPr>
          <w:color w:val="000000" w:themeColor="text1"/>
        </w:rPr>
      </w:pPr>
    </w:p>
    <w:p w14:paraId="283C90A1" w14:textId="77777777" w:rsidR="00B20798" w:rsidRPr="005B687B" w:rsidRDefault="00B20798" w:rsidP="00123609">
      <w:pPr>
        <w:rPr>
          <w:color w:val="000000" w:themeColor="text1"/>
        </w:rPr>
      </w:pPr>
    </w:p>
    <w:p w14:paraId="36853413" w14:textId="77777777" w:rsidR="00B20798" w:rsidRPr="005B687B" w:rsidRDefault="00B20798" w:rsidP="00123609">
      <w:pPr>
        <w:rPr>
          <w:color w:val="000000" w:themeColor="text1"/>
        </w:rPr>
      </w:pPr>
    </w:p>
    <w:p w14:paraId="2F2B9099" w14:textId="77777777" w:rsidR="00B20798" w:rsidRPr="005B687B" w:rsidRDefault="00B20798" w:rsidP="00123609">
      <w:pPr>
        <w:rPr>
          <w:color w:val="000000" w:themeColor="text1"/>
        </w:rPr>
      </w:pPr>
    </w:p>
    <w:p w14:paraId="3557134D" w14:textId="77777777" w:rsidR="00B20798" w:rsidRPr="005B687B" w:rsidRDefault="00B20798" w:rsidP="00123609">
      <w:pPr>
        <w:rPr>
          <w:color w:val="000000" w:themeColor="text1"/>
        </w:rPr>
      </w:pPr>
    </w:p>
    <w:p w14:paraId="688C4304" w14:textId="77777777" w:rsidR="00B20798" w:rsidRPr="005B687B" w:rsidRDefault="00B20798" w:rsidP="00123609">
      <w:pPr>
        <w:rPr>
          <w:color w:val="000000" w:themeColor="text1"/>
        </w:rPr>
      </w:pPr>
    </w:p>
    <w:p w14:paraId="67F3ECAF" w14:textId="77777777" w:rsidR="00B20798" w:rsidRPr="005B687B" w:rsidRDefault="00B20798" w:rsidP="00123609">
      <w:pPr>
        <w:rPr>
          <w:color w:val="000000" w:themeColor="text1"/>
        </w:rPr>
      </w:pPr>
    </w:p>
    <w:p w14:paraId="13CBD58F" w14:textId="77777777" w:rsidR="00B20798" w:rsidRPr="005B687B" w:rsidRDefault="00B20798" w:rsidP="00123609">
      <w:pPr>
        <w:rPr>
          <w:color w:val="000000" w:themeColor="text1"/>
        </w:rPr>
      </w:pPr>
    </w:p>
    <w:p w14:paraId="0DCC9C94" w14:textId="77777777" w:rsidR="00B20798" w:rsidRPr="005B687B" w:rsidRDefault="00B20798" w:rsidP="00123609">
      <w:pPr>
        <w:rPr>
          <w:color w:val="000000" w:themeColor="text1"/>
        </w:rPr>
      </w:pPr>
    </w:p>
    <w:p w14:paraId="7D9F9422" w14:textId="77777777" w:rsidR="00B20798" w:rsidRPr="005B687B" w:rsidRDefault="00B20798" w:rsidP="00123609">
      <w:pPr>
        <w:rPr>
          <w:color w:val="000000" w:themeColor="text1"/>
        </w:rPr>
      </w:pPr>
    </w:p>
    <w:p w14:paraId="6E02C94B" w14:textId="77777777" w:rsidR="00B20798" w:rsidRPr="005B687B" w:rsidRDefault="00B20798" w:rsidP="00123609">
      <w:pPr>
        <w:rPr>
          <w:color w:val="000000" w:themeColor="text1"/>
        </w:rPr>
      </w:pPr>
    </w:p>
    <w:p w14:paraId="7BF146A4" w14:textId="77777777" w:rsidR="00B20798" w:rsidRPr="005B687B" w:rsidRDefault="00B20798" w:rsidP="00123609">
      <w:pPr>
        <w:rPr>
          <w:color w:val="000000" w:themeColor="text1"/>
        </w:rPr>
      </w:pPr>
    </w:p>
    <w:p w14:paraId="72300047" w14:textId="77777777" w:rsidR="00B20798" w:rsidRPr="005B687B" w:rsidRDefault="00B20798" w:rsidP="00123609">
      <w:pPr>
        <w:rPr>
          <w:color w:val="000000" w:themeColor="text1"/>
        </w:rPr>
      </w:pPr>
    </w:p>
    <w:p w14:paraId="3687A9FE" w14:textId="77777777" w:rsidR="00B20798" w:rsidRPr="005B687B" w:rsidRDefault="00B20798" w:rsidP="00123609">
      <w:pPr>
        <w:rPr>
          <w:color w:val="000000" w:themeColor="text1"/>
        </w:rPr>
      </w:pPr>
    </w:p>
    <w:p w14:paraId="0D91350A" w14:textId="77777777" w:rsidR="00B20798" w:rsidRPr="005B687B" w:rsidRDefault="00B20798" w:rsidP="00123609">
      <w:pPr>
        <w:rPr>
          <w:color w:val="000000" w:themeColor="text1"/>
        </w:rPr>
      </w:pPr>
    </w:p>
    <w:p w14:paraId="16AC8A37" w14:textId="77777777" w:rsidR="00B20798" w:rsidRPr="005B687B" w:rsidRDefault="00B20798" w:rsidP="00123609">
      <w:pPr>
        <w:rPr>
          <w:color w:val="000000" w:themeColor="text1"/>
        </w:rPr>
      </w:pPr>
    </w:p>
    <w:p w14:paraId="743F21B1" w14:textId="77777777" w:rsidR="00B20798" w:rsidRPr="005B687B" w:rsidRDefault="00B20798" w:rsidP="00123609">
      <w:pPr>
        <w:rPr>
          <w:color w:val="000000" w:themeColor="text1"/>
        </w:rPr>
      </w:pPr>
    </w:p>
    <w:p w14:paraId="34FC689B" w14:textId="77777777" w:rsidR="00B20798" w:rsidRPr="005B687B" w:rsidRDefault="00B20798" w:rsidP="00123609">
      <w:pPr>
        <w:rPr>
          <w:color w:val="000000" w:themeColor="text1"/>
        </w:rPr>
      </w:pPr>
    </w:p>
    <w:p w14:paraId="5245CBF6" w14:textId="77777777" w:rsidR="00B20798" w:rsidRPr="005B687B" w:rsidRDefault="00B20798" w:rsidP="00123609">
      <w:pPr>
        <w:rPr>
          <w:color w:val="000000" w:themeColor="text1"/>
        </w:rPr>
      </w:pPr>
    </w:p>
    <w:p w14:paraId="5AAE8B69" w14:textId="77777777" w:rsidR="00B20798" w:rsidRPr="005B687B" w:rsidRDefault="00B20798" w:rsidP="00123609">
      <w:pPr>
        <w:rPr>
          <w:color w:val="000000" w:themeColor="text1"/>
        </w:rPr>
      </w:pPr>
    </w:p>
    <w:p w14:paraId="75271C53" w14:textId="77777777" w:rsidR="00B20798" w:rsidRPr="005B687B" w:rsidRDefault="00B20798" w:rsidP="00123609">
      <w:pPr>
        <w:rPr>
          <w:color w:val="000000" w:themeColor="text1"/>
        </w:rPr>
      </w:pPr>
    </w:p>
    <w:p w14:paraId="78768C8B" w14:textId="77777777" w:rsidR="00B20798" w:rsidRPr="005B687B" w:rsidRDefault="00B20798" w:rsidP="00123609">
      <w:pPr>
        <w:rPr>
          <w:color w:val="000000" w:themeColor="text1"/>
        </w:rPr>
      </w:pPr>
    </w:p>
    <w:p w14:paraId="76FA9C04" w14:textId="77777777" w:rsidR="00B20798" w:rsidRPr="005B687B" w:rsidRDefault="00B20798" w:rsidP="00123609">
      <w:pPr>
        <w:rPr>
          <w:color w:val="000000" w:themeColor="text1"/>
        </w:rPr>
      </w:pPr>
    </w:p>
    <w:p w14:paraId="07403879" w14:textId="77777777" w:rsidR="00B20798" w:rsidRPr="005B687B" w:rsidRDefault="00B20798" w:rsidP="00123609">
      <w:pPr>
        <w:rPr>
          <w:color w:val="000000" w:themeColor="text1"/>
        </w:rPr>
      </w:pPr>
    </w:p>
    <w:p w14:paraId="45C3268A" w14:textId="77777777" w:rsidR="00B20798" w:rsidRPr="005B687B" w:rsidRDefault="00B20798" w:rsidP="00123609">
      <w:pPr>
        <w:rPr>
          <w:color w:val="000000" w:themeColor="text1"/>
        </w:rPr>
      </w:pPr>
    </w:p>
    <w:p w14:paraId="6AAA58E4" w14:textId="77777777" w:rsidR="00B20798" w:rsidRPr="005B687B" w:rsidRDefault="00B20798" w:rsidP="00123609">
      <w:pPr>
        <w:rPr>
          <w:color w:val="000000" w:themeColor="text1"/>
        </w:rPr>
      </w:pPr>
    </w:p>
    <w:p w14:paraId="24211E16" w14:textId="77777777" w:rsidR="00B20798" w:rsidRPr="005B687B" w:rsidRDefault="00B20798" w:rsidP="00123609">
      <w:pPr>
        <w:rPr>
          <w:color w:val="000000" w:themeColor="text1"/>
        </w:rPr>
      </w:pPr>
    </w:p>
    <w:p w14:paraId="258C041E" w14:textId="77777777" w:rsidR="00B20798" w:rsidRPr="005B687B" w:rsidRDefault="00B20798" w:rsidP="00123609">
      <w:pPr>
        <w:rPr>
          <w:color w:val="000000" w:themeColor="text1"/>
        </w:rPr>
      </w:pPr>
    </w:p>
    <w:p w14:paraId="0786A960" w14:textId="77777777" w:rsidR="00B20798" w:rsidRPr="005B687B" w:rsidRDefault="00B20798" w:rsidP="00123609">
      <w:pPr>
        <w:rPr>
          <w:color w:val="000000" w:themeColor="text1"/>
        </w:rPr>
      </w:pPr>
    </w:p>
    <w:p w14:paraId="541C7D5F" w14:textId="77777777" w:rsidR="00B20798" w:rsidRPr="005B687B" w:rsidRDefault="00B20798" w:rsidP="00123609">
      <w:pPr>
        <w:rPr>
          <w:color w:val="000000" w:themeColor="text1"/>
        </w:rPr>
      </w:pPr>
    </w:p>
    <w:p w14:paraId="640299E0" w14:textId="77777777" w:rsidR="00B20798" w:rsidRPr="005B687B" w:rsidRDefault="00B20798" w:rsidP="00123609">
      <w:pPr>
        <w:rPr>
          <w:color w:val="000000" w:themeColor="text1"/>
        </w:rPr>
      </w:pPr>
    </w:p>
    <w:p w14:paraId="52D60396" w14:textId="77777777" w:rsidR="00B20798" w:rsidRPr="005B687B" w:rsidRDefault="00B20798" w:rsidP="00123609">
      <w:pPr>
        <w:rPr>
          <w:color w:val="000000" w:themeColor="text1"/>
        </w:rPr>
      </w:pPr>
    </w:p>
    <w:p w14:paraId="775469D4" w14:textId="77777777" w:rsidR="00B20798" w:rsidRPr="005B687B" w:rsidRDefault="00B20798" w:rsidP="00123609">
      <w:pPr>
        <w:rPr>
          <w:color w:val="000000" w:themeColor="text1"/>
        </w:rPr>
      </w:pPr>
    </w:p>
    <w:p w14:paraId="7C6CF022" w14:textId="77777777" w:rsidR="00B20798" w:rsidRPr="005B687B" w:rsidRDefault="00B20798" w:rsidP="00123609">
      <w:pPr>
        <w:rPr>
          <w:color w:val="000000" w:themeColor="text1"/>
        </w:rPr>
      </w:pPr>
    </w:p>
    <w:p w14:paraId="7A454DF2" w14:textId="77777777" w:rsidR="00260677" w:rsidRPr="005B687B" w:rsidRDefault="00260677" w:rsidP="00123609">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06"/>
        <w:gridCol w:w="2407"/>
        <w:gridCol w:w="2407"/>
        <w:gridCol w:w="2407"/>
      </w:tblGrid>
      <w:tr w:rsidR="00C433AC" w:rsidRPr="005B687B" w14:paraId="27E69895" w14:textId="77777777">
        <w:trPr>
          <w:trHeight w:val="1440"/>
        </w:trPr>
        <w:tc>
          <w:tcPr>
            <w:tcW w:w="2500" w:type="pct"/>
            <w:gridSpan w:val="2"/>
            <w:vAlign w:val="center"/>
          </w:tcPr>
          <w:p w14:paraId="4FCC3805" w14:textId="77777777" w:rsidR="00C433AC" w:rsidRPr="005B687B" w:rsidRDefault="00C433AC" w:rsidP="00C433AC">
            <w:pPr>
              <w:jc w:val="center"/>
              <w:rPr>
                <w:b/>
                <w:color w:val="000000" w:themeColor="text1"/>
              </w:rPr>
            </w:pPr>
            <w:r w:rsidRPr="005B687B">
              <w:rPr>
                <w:b/>
                <w:color w:val="000000" w:themeColor="text1"/>
              </w:rPr>
              <w:lastRenderedPageBreak/>
              <w:t>Oblast:</w:t>
            </w:r>
          </w:p>
          <w:p w14:paraId="688E0270" w14:textId="77777777" w:rsidR="00C433AC" w:rsidRPr="005B687B" w:rsidRDefault="00C433AC" w:rsidP="00C433AC">
            <w:pPr>
              <w:jc w:val="center"/>
              <w:rPr>
                <w:b/>
                <w:color w:val="000000" w:themeColor="text1"/>
              </w:rPr>
            </w:pPr>
            <w:r w:rsidRPr="005B687B">
              <w:rPr>
                <w:b/>
                <w:color w:val="000000" w:themeColor="text1"/>
              </w:rPr>
              <w:t>Jazyk a jazyková komunikace</w:t>
            </w:r>
          </w:p>
        </w:tc>
        <w:tc>
          <w:tcPr>
            <w:tcW w:w="1250" w:type="pct"/>
            <w:vAlign w:val="center"/>
          </w:tcPr>
          <w:p w14:paraId="2B006EBC" w14:textId="77777777" w:rsidR="00C433AC" w:rsidRPr="005B687B" w:rsidRDefault="00C433AC" w:rsidP="00582A96">
            <w:pPr>
              <w:jc w:val="center"/>
              <w:rPr>
                <w:b/>
                <w:color w:val="000000" w:themeColor="text1"/>
              </w:rPr>
            </w:pPr>
            <w:r w:rsidRPr="005B687B">
              <w:rPr>
                <w:b/>
                <w:color w:val="000000" w:themeColor="text1"/>
              </w:rPr>
              <w:t xml:space="preserve">Předmět: </w:t>
            </w:r>
          </w:p>
          <w:p w14:paraId="4AA4F94A" w14:textId="77777777" w:rsidR="00C433AC" w:rsidRPr="005B687B" w:rsidRDefault="00C433AC" w:rsidP="00582A96">
            <w:pPr>
              <w:jc w:val="center"/>
              <w:rPr>
                <w:b/>
                <w:color w:val="000000" w:themeColor="text1"/>
              </w:rPr>
            </w:pPr>
            <w:r w:rsidRPr="005B687B">
              <w:rPr>
                <w:b/>
                <w:color w:val="000000" w:themeColor="text1"/>
              </w:rPr>
              <w:t xml:space="preserve">Německý jazyk </w:t>
            </w:r>
          </w:p>
        </w:tc>
        <w:tc>
          <w:tcPr>
            <w:tcW w:w="1250" w:type="pct"/>
            <w:vAlign w:val="center"/>
          </w:tcPr>
          <w:p w14:paraId="35FC614D" w14:textId="77777777" w:rsidR="00C433AC" w:rsidRPr="005B687B" w:rsidRDefault="00C433AC" w:rsidP="00582A96">
            <w:pPr>
              <w:jc w:val="center"/>
              <w:rPr>
                <w:b/>
                <w:color w:val="000000" w:themeColor="text1"/>
              </w:rPr>
            </w:pPr>
            <w:r w:rsidRPr="005B687B">
              <w:rPr>
                <w:b/>
                <w:color w:val="000000" w:themeColor="text1"/>
              </w:rPr>
              <w:t>Ročník:</w:t>
            </w:r>
          </w:p>
          <w:p w14:paraId="2E2DA383" w14:textId="77777777" w:rsidR="00C433AC" w:rsidRPr="005B687B" w:rsidRDefault="00C433AC" w:rsidP="00582A96">
            <w:pPr>
              <w:jc w:val="center"/>
              <w:rPr>
                <w:b/>
                <w:color w:val="000000" w:themeColor="text1"/>
              </w:rPr>
            </w:pPr>
            <w:r w:rsidRPr="005B687B">
              <w:rPr>
                <w:b/>
                <w:color w:val="000000" w:themeColor="text1"/>
              </w:rPr>
              <w:t xml:space="preserve">7. </w:t>
            </w:r>
            <w:r w:rsidR="00576319" w:rsidRPr="005B687B">
              <w:rPr>
                <w:b/>
                <w:color w:val="000000" w:themeColor="text1"/>
              </w:rPr>
              <w:t>– 9.</w:t>
            </w:r>
            <w:r w:rsidRPr="005B687B">
              <w:rPr>
                <w:b/>
                <w:color w:val="000000" w:themeColor="text1"/>
              </w:rPr>
              <w:t xml:space="preserve">  </w:t>
            </w:r>
          </w:p>
        </w:tc>
      </w:tr>
      <w:tr w:rsidR="00C433AC" w:rsidRPr="005B687B" w14:paraId="7B61A812" w14:textId="77777777">
        <w:trPr>
          <w:trHeight w:val="1080"/>
        </w:trPr>
        <w:tc>
          <w:tcPr>
            <w:tcW w:w="1250" w:type="pct"/>
            <w:vAlign w:val="center"/>
          </w:tcPr>
          <w:p w14:paraId="54784440" w14:textId="77777777" w:rsidR="00C433AC" w:rsidRPr="005B687B" w:rsidRDefault="00C433AC" w:rsidP="00C433AC">
            <w:pPr>
              <w:jc w:val="center"/>
              <w:rPr>
                <w:b/>
                <w:color w:val="000000" w:themeColor="text1"/>
              </w:rPr>
            </w:pPr>
            <w:r w:rsidRPr="005B687B">
              <w:rPr>
                <w:b/>
                <w:color w:val="000000" w:themeColor="text1"/>
              </w:rPr>
              <w:t>Výstupy RVP</w:t>
            </w:r>
          </w:p>
        </w:tc>
        <w:tc>
          <w:tcPr>
            <w:tcW w:w="1250" w:type="pct"/>
            <w:vAlign w:val="center"/>
          </w:tcPr>
          <w:p w14:paraId="24DF26F7" w14:textId="77777777" w:rsidR="00C433AC" w:rsidRPr="005B687B" w:rsidRDefault="00C433AC" w:rsidP="00582A96">
            <w:pPr>
              <w:jc w:val="center"/>
              <w:rPr>
                <w:color w:val="000000" w:themeColor="text1"/>
              </w:rPr>
            </w:pPr>
          </w:p>
          <w:p w14:paraId="1FE691CC" w14:textId="77777777" w:rsidR="00C433AC" w:rsidRPr="005B687B" w:rsidRDefault="00C433AC" w:rsidP="00582A96">
            <w:pPr>
              <w:jc w:val="center"/>
              <w:rPr>
                <w:b/>
                <w:color w:val="000000" w:themeColor="text1"/>
              </w:rPr>
            </w:pPr>
            <w:r w:rsidRPr="005B687B">
              <w:rPr>
                <w:b/>
                <w:color w:val="000000" w:themeColor="text1"/>
              </w:rPr>
              <w:t>Školní výstupy:</w:t>
            </w:r>
          </w:p>
          <w:p w14:paraId="6B73FE32" w14:textId="77777777" w:rsidR="00C433AC" w:rsidRPr="005B687B" w:rsidRDefault="00C433AC" w:rsidP="00582A96">
            <w:pPr>
              <w:jc w:val="center"/>
              <w:rPr>
                <w:b/>
                <w:color w:val="000000" w:themeColor="text1"/>
              </w:rPr>
            </w:pPr>
          </w:p>
          <w:p w14:paraId="5BEBC21E" w14:textId="77777777" w:rsidR="00C433AC" w:rsidRPr="005B687B" w:rsidRDefault="00C433AC" w:rsidP="00582A96">
            <w:pPr>
              <w:jc w:val="center"/>
              <w:rPr>
                <w:b/>
                <w:color w:val="000000" w:themeColor="text1"/>
              </w:rPr>
            </w:pPr>
          </w:p>
          <w:p w14:paraId="7E82DFC6" w14:textId="77777777" w:rsidR="00C433AC" w:rsidRPr="005B687B" w:rsidRDefault="00C433AC" w:rsidP="00582A96">
            <w:pPr>
              <w:jc w:val="center"/>
              <w:rPr>
                <w:color w:val="000000" w:themeColor="text1"/>
              </w:rPr>
            </w:pPr>
            <w:r w:rsidRPr="005B687B">
              <w:rPr>
                <w:b/>
                <w:color w:val="000000" w:themeColor="text1"/>
              </w:rPr>
              <w:t>Žák:</w:t>
            </w:r>
          </w:p>
        </w:tc>
        <w:tc>
          <w:tcPr>
            <w:tcW w:w="1250" w:type="pct"/>
            <w:vAlign w:val="center"/>
          </w:tcPr>
          <w:p w14:paraId="7DCF97D3" w14:textId="77777777" w:rsidR="00C433AC" w:rsidRPr="005B687B" w:rsidRDefault="00C433AC" w:rsidP="00582A96">
            <w:pPr>
              <w:jc w:val="center"/>
              <w:rPr>
                <w:b/>
                <w:color w:val="000000" w:themeColor="text1"/>
              </w:rPr>
            </w:pPr>
            <w:r w:rsidRPr="005B687B">
              <w:rPr>
                <w:b/>
                <w:color w:val="000000" w:themeColor="text1"/>
              </w:rPr>
              <w:t>Učivo:</w:t>
            </w:r>
          </w:p>
        </w:tc>
        <w:tc>
          <w:tcPr>
            <w:tcW w:w="1250" w:type="pct"/>
            <w:vAlign w:val="center"/>
          </w:tcPr>
          <w:p w14:paraId="2000853F" w14:textId="77777777" w:rsidR="00C433AC" w:rsidRPr="005B687B" w:rsidRDefault="00C433AC" w:rsidP="00582A96">
            <w:pPr>
              <w:jc w:val="center"/>
              <w:rPr>
                <w:b/>
                <w:color w:val="000000" w:themeColor="text1"/>
              </w:rPr>
            </w:pPr>
            <w:r w:rsidRPr="005B687B">
              <w:rPr>
                <w:b/>
                <w:color w:val="000000" w:themeColor="text1"/>
              </w:rPr>
              <w:t xml:space="preserve">Průřezová témata, </w:t>
            </w:r>
          </w:p>
          <w:p w14:paraId="4F0484A6" w14:textId="77777777" w:rsidR="00C433AC" w:rsidRPr="005B687B" w:rsidRDefault="00C433AC" w:rsidP="00582A96">
            <w:pPr>
              <w:jc w:val="center"/>
              <w:rPr>
                <w:b/>
                <w:color w:val="000000" w:themeColor="text1"/>
              </w:rPr>
            </w:pPr>
            <w:r w:rsidRPr="005B687B">
              <w:rPr>
                <w:b/>
                <w:color w:val="000000" w:themeColor="text1"/>
              </w:rPr>
              <w:t>přesahy do jiných předmětů:</w:t>
            </w:r>
          </w:p>
        </w:tc>
      </w:tr>
      <w:tr w:rsidR="00C433AC" w:rsidRPr="005B687B" w14:paraId="53B1FE0C" w14:textId="77777777">
        <w:trPr>
          <w:trHeight w:val="10440"/>
        </w:trPr>
        <w:tc>
          <w:tcPr>
            <w:tcW w:w="1250" w:type="pct"/>
          </w:tcPr>
          <w:p w14:paraId="6C79BD96" w14:textId="77777777" w:rsidR="003A742D" w:rsidRPr="005B687B" w:rsidRDefault="003A742D" w:rsidP="003A742D">
            <w:pPr>
              <w:rPr>
                <w:color w:val="000000" w:themeColor="text1"/>
                <w:sz w:val="20"/>
                <w:szCs w:val="20"/>
              </w:rPr>
            </w:pPr>
          </w:p>
          <w:p w14:paraId="156B17DC" w14:textId="77777777" w:rsidR="00D41A9B" w:rsidRPr="005B687B" w:rsidRDefault="00D41A9B" w:rsidP="00D41A9B">
            <w:pPr>
              <w:rPr>
                <w:color w:val="000000" w:themeColor="text1"/>
                <w:sz w:val="20"/>
                <w:szCs w:val="20"/>
              </w:rPr>
            </w:pPr>
            <w:r w:rsidRPr="005B687B">
              <w:rPr>
                <w:color w:val="000000" w:themeColor="text1"/>
                <w:sz w:val="20"/>
                <w:szCs w:val="20"/>
              </w:rPr>
              <w:t>- rozumí jednoduchým pokynům a otázkám učitele a reaguje na ně</w:t>
            </w:r>
          </w:p>
          <w:p w14:paraId="487F09D8" w14:textId="77777777" w:rsidR="004F4CB6" w:rsidRPr="005B687B" w:rsidRDefault="004F4CB6" w:rsidP="004F4CB6">
            <w:pPr>
              <w:pStyle w:val="Default"/>
              <w:rPr>
                <w:color w:val="000000" w:themeColor="text1"/>
                <w:sz w:val="20"/>
                <w:szCs w:val="20"/>
              </w:rPr>
            </w:pPr>
            <w:r w:rsidRPr="005B687B">
              <w:rPr>
                <w:iCs/>
                <w:color w:val="000000" w:themeColor="text1"/>
                <w:sz w:val="20"/>
                <w:szCs w:val="20"/>
              </w:rPr>
              <w:t xml:space="preserve">- rozumí otázkám, které se týkají základních osobních údajů (zejména jména a věku) </w:t>
            </w:r>
          </w:p>
          <w:p w14:paraId="4CA982C7" w14:textId="77777777" w:rsidR="00D41A9B" w:rsidRPr="005B687B" w:rsidRDefault="00D41A9B" w:rsidP="00D41A9B">
            <w:pPr>
              <w:rPr>
                <w:color w:val="000000" w:themeColor="text1"/>
                <w:sz w:val="20"/>
                <w:szCs w:val="20"/>
              </w:rPr>
            </w:pPr>
            <w:r w:rsidRPr="005B687B">
              <w:rPr>
                <w:color w:val="000000" w:themeColor="text1"/>
                <w:sz w:val="20"/>
                <w:szCs w:val="20"/>
              </w:rPr>
              <w:t>- rozumí slovům a  jednoduchým větám, které se týkají osvojovaných témat</w:t>
            </w:r>
          </w:p>
          <w:p w14:paraId="1E0AE7EF" w14:textId="77777777" w:rsidR="00D41A9B" w:rsidRPr="005B687B" w:rsidRDefault="00D41A9B" w:rsidP="00D41A9B">
            <w:pPr>
              <w:rPr>
                <w:color w:val="000000" w:themeColor="text1"/>
                <w:sz w:val="20"/>
                <w:szCs w:val="20"/>
              </w:rPr>
            </w:pPr>
          </w:p>
          <w:p w14:paraId="237074EC" w14:textId="77777777" w:rsidR="00D41A9B" w:rsidRPr="005B687B" w:rsidRDefault="00D41A9B" w:rsidP="00D41A9B">
            <w:pPr>
              <w:rPr>
                <w:color w:val="000000" w:themeColor="text1"/>
                <w:sz w:val="20"/>
                <w:szCs w:val="20"/>
              </w:rPr>
            </w:pPr>
            <w:r w:rsidRPr="005B687B">
              <w:rPr>
                <w:color w:val="000000" w:themeColor="text1"/>
                <w:sz w:val="20"/>
                <w:szCs w:val="20"/>
              </w:rPr>
              <w:t>- rozumí základním informacím v krátkých poslechových textech týkajících se každodenních témat</w:t>
            </w:r>
          </w:p>
          <w:p w14:paraId="2C4244F2" w14:textId="77777777" w:rsidR="004F4CB6" w:rsidRPr="005B687B" w:rsidRDefault="004F4CB6" w:rsidP="004F4CB6">
            <w:pPr>
              <w:pStyle w:val="Default"/>
              <w:rPr>
                <w:color w:val="000000" w:themeColor="text1"/>
                <w:sz w:val="20"/>
                <w:szCs w:val="20"/>
              </w:rPr>
            </w:pPr>
            <w:r w:rsidRPr="005B687B">
              <w:rPr>
                <w:iCs/>
                <w:color w:val="000000" w:themeColor="text1"/>
                <w:sz w:val="20"/>
                <w:szCs w:val="20"/>
              </w:rPr>
              <w:t xml:space="preserve">- rozumí jednoduchým pokynům učitele </w:t>
            </w:r>
          </w:p>
          <w:p w14:paraId="055BCF22" w14:textId="77777777" w:rsidR="004F4CB6" w:rsidRPr="005B687B" w:rsidRDefault="004F4CB6" w:rsidP="004F4CB6">
            <w:pPr>
              <w:rPr>
                <w:color w:val="000000" w:themeColor="text1"/>
                <w:sz w:val="20"/>
                <w:szCs w:val="20"/>
              </w:rPr>
            </w:pPr>
          </w:p>
          <w:p w14:paraId="2E260F50" w14:textId="77777777" w:rsidR="00D41A9B" w:rsidRPr="005B687B" w:rsidRDefault="00D41A9B" w:rsidP="00D41A9B">
            <w:pPr>
              <w:rPr>
                <w:color w:val="000000" w:themeColor="text1"/>
                <w:sz w:val="20"/>
                <w:szCs w:val="20"/>
              </w:rPr>
            </w:pPr>
          </w:p>
          <w:p w14:paraId="0526403D" w14:textId="77777777" w:rsidR="00D41A9B" w:rsidRPr="005B687B" w:rsidRDefault="00D41A9B" w:rsidP="00D41A9B">
            <w:pPr>
              <w:rPr>
                <w:color w:val="000000" w:themeColor="text1"/>
                <w:sz w:val="20"/>
                <w:szCs w:val="20"/>
              </w:rPr>
            </w:pPr>
          </w:p>
          <w:p w14:paraId="277B2546" w14:textId="77777777" w:rsidR="00D41A9B" w:rsidRPr="005B687B" w:rsidRDefault="00D41A9B" w:rsidP="00D41A9B">
            <w:pPr>
              <w:rPr>
                <w:color w:val="000000" w:themeColor="text1"/>
                <w:sz w:val="20"/>
                <w:szCs w:val="20"/>
              </w:rPr>
            </w:pPr>
            <w:r w:rsidRPr="005B687B">
              <w:rPr>
                <w:color w:val="000000" w:themeColor="text1"/>
                <w:sz w:val="20"/>
                <w:szCs w:val="20"/>
              </w:rPr>
              <w:t>- zapojí se do jednoduchých rozhovorů</w:t>
            </w:r>
          </w:p>
          <w:p w14:paraId="3A51C25A" w14:textId="77777777" w:rsidR="00D41A9B" w:rsidRPr="005B687B" w:rsidRDefault="00D41A9B" w:rsidP="00D41A9B">
            <w:pPr>
              <w:rPr>
                <w:color w:val="000000" w:themeColor="text1"/>
                <w:sz w:val="20"/>
                <w:szCs w:val="20"/>
              </w:rPr>
            </w:pPr>
          </w:p>
          <w:p w14:paraId="6D99BAF4" w14:textId="77777777" w:rsidR="00D41A9B" w:rsidRPr="005B687B" w:rsidRDefault="00D41A9B" w:rsidP="00D41A9B">
            <w:pPr>
              <w:rPr>
                <w:color w:val="000000" w:themeColor="text1"/>
                <w:sz w:val="20"/>
                <w:szCs w:val="20"/>
              </w:rPr>
            </w:pPr>
          </w:p>
          <w:p w14:paraId="3DA60EB0" w14:textId="77777777" w:rsidR="00D41A9B" w:rsidRPr="005B687B" w:rsidRDefault="00D41A9B" w:rsidP="00D41A9B">
            <w:pPr>
              <w:rPr>
                <w:color w:val="000000" w:themeColor="text1"/>
                <w:sz w:val="20"/>
                <w:szCs w:val="20"/>
              </w:rPr>
            </w:pPr>
            <w:r w:rsidRPr="005B687B">
              <w:rPr>
                <w:color w:val="000000" w:themeColor="text1"/>
                <w:sz w:val="20"/>
                <w:szCs w:val="20"/>
              </w:rPr>
              <w:t>- sdělí jednoduchým způsobem zákl. údaje o své osobě, rodině,  škole, volném čase</w:t>
            </w:r>
          </w:p>
          <w:p w14:paraId="268E4D15" w14:textId="77777777" w:rsidR="00D41A9B" w:rsidRPr="005B687B" w:rsidRDefault="00D41A9B" w:rsidP="00D41A9B">
            <w:pPr>
              <w:rPr>
                <w:color w:val="000000" w:themeColor="text1"/>
                <w:sz w:val="20"/>
                <w:szCs w:val="20"/>
              </w:rPr>
            </w:pPr>
          </w:p>
          <w:p w14:paraId="3C2FDB9F" w14:textId="77777777" w:rsidR="00D41A9B" w:rsidRPr="005B687B" w:rsidRDefault="00D41A9B" w:rsidP="00D41A9B">
            <w:pPr>
              <w:rPr>
                <w:color w:val="000000" w:themeColor="text1"/>
                <w:sz w:val="20"/>
                <w:szCs w:val="20"/>
              </w:rPr>
            </w:pPr>
            <w:r w:rsidRPr="005B687B">
              <w:rPr>
                <w:color w:val="000000" w:themeColor="text1"/>
                <w:sz w:val="20"/>
                <w:szCs w:val="20"/>
              </w:rPr>
              <w:t>- stručně reaguje na jednoduché písemné sdělení</w:t>
            </w:r>
          </w:p>
          <w:p w14:paraId="1309370F" w14:textId="77777777" w:rsidR="00D41A9B" w:rsidRPr="005B687B" w:rsidRDefault="00D41A9B" w:rsidP="00D41A9B">
            <w:pPr>
              <w:rPr>
                <w:color w:val="000000" w:themeColor="text1"/>
                <w:sz w:val="20"/>
                <w:szCs w:val="20"/>
              </w:rPr>
            </w:pPr>
          </w:p>
          <w:p w14:paraId="6391FB2F" w14:textId="77777777" w:rsidR="00D41A9B" w:rsidRPr="005B687B" w:rsidRDefault="00D41A9B" w:rsidP="00D41A9B">
            <w:pPr>
              <w:rPr>
                <w:color w:val="000000" w:themeColor="text1"/>
                <w:sz w:val="20"/>
                <w:szCs w:val="20"/>
              </w:rPr>
            </w:pPr>
          </w:p>
          <w:p w14:paraId="725E37E0" w14:textId="77777777" w:rsidR="00D41A9B" w:rsidRPr="005B687B" w:rsidRDefault="00D41A9B" w:rsidP="00D41A9B">
            <w:pPr>
              <w:rPr>
                <w:color w:val="000000" w:themeColor="text1"/>
                <w:sz w:val="20"/>
                <w:szCs w:val="20"/>
              </w:rPr>
            </w:pPr>
          </w:p>
          <w:p w14:paraId="23928B9B" w14:textId="77777777" w:rsidR="00D41A9B" w:rsidRPr="005B687B" w:rsidRDefault="00D41A9B" w:rsidP="00D41A9B">
            <w:pPr>
              <w:rPr>
                <w:color w:val="000000" w:themeColor="text1"/>
                <w:sz w:val="20"/>
                <w:szCs w:val="20"/>
              </w:rPr>
            </w:pPr>
          </w:p>
          <w:p w14:paraId="48027D45" w14:textId="77777777" w:rsidR="00D41A9B" w:rsidRPr="005B687B" w:rsidRDefault="00D41A9B" w:rsidP="00D41A9B">
            <w:pPr>
              <w:rPr>
                <w:color w:val="000000" w:themeColor="text1"/>
                <w:sz w:val="20"/>
                <w:szCs w:val="20"/>
              </w:rPr>
            </w:pPr>
            <w:r w:rsidRPr="005B687B">
              <w:rPr>
                <w:color w:val="000000" w:themeColor="text1"/>
                <w:sz w:val="20"/>
                <w:szCs w:val="20"/>
              </w:rPr>
              <w:t xml:space="preserve">- používá abecední slovník učebnice     </w:t>
            </w:r>
          </w:p>
          <w:p w14:paraId="228C903E" w14:textId="77777777" w:rsidR="00C433AC" w:rsidRPr="005B687B" w:rsidRDefault="00C433AC" w:rsidP="00D41A9B">
            <w:pPr>
              <w:rPr>
                <w:color w:val="000000" w:themeColor="text1"/>
                <w:sz w:val="20"/>
                <w:szCs w:val="20"/>
              </w:rPr>
            </w:pPr>
          </w:p>
        </w:tc>
        <w:tc>
          <w:tcPr>
            <w:tcW w:w="1250" w:type="pct"/>
          </w:tcPr>
          <w:p w14:paraId="05865BA4" w14:textId="77777777" w:rsidR="00C433AC" w:rsidRPr="005B687B" w:rsidRDefault="00C433AC" w:rsidP="00582A96">
            <w:pPr>
              <w:rPr>
                <w:color w:val="000000" w:themeColor="text1"/>
                <w:sz w:val="20"/>
                <w:szCs w:val="20"/>
              </w:rPr>
            </w:pPr>
          </w:p>
          <w:p w14:paraId="0E765023" w14:textId="77777777" w:rsidR="00C433AC" w:rsidRPr="005B687B" w:rsidRDefault="00C433AC" w:rsidP="00582A96">
            <w:pPr>
              <w:rPr>
                <w:color w:val="000000" w:themeColor="text1"/>
                <w:sz w:val="20"/>
                <w:szCs w:val="20"/>
              </w:rPr>
            </w:pPr>
            <w:r w:rsidRPr="005B687B">
              <w:rPr>
                <w:color w:val="000000" w:themeColor="text1"/>
                <w:sz w:val="20"/>
                <w:szCs w:val="20"/>
              </w:rPr>
              <w:t>- rozumí jednoduchým pokynům a adekvátně na ně reaguje</w:t>
            </w:r>
          </w:p>
          <w:p w14:paraId="6BED12F9" w14:textId="77777777" w:rsidR="00C433AC" w:rsidRPr="005B687B" w:rsidRDefault="00C433AC" w:rsidP="00582A96">
            <w:pPr>
              <w:rPr>
                <w:color w:val="000000" w:themeColor="text1"/>
                <w:sz w:val="20"/>
                <w:szCs w:val="20"/>
              </w:rPr>
            </w:pPr>
          </w:p>
          <w:p w14:paraId="00FDC682" w14:textId="77777777" w:rsidR="00C433AC" w:rsidRPr="005B687B" w:rsidRDefault="00C433AC" w:rsidP="00582A96">
            <w:pPr>
              <w:rPr>
                <w:color w:val="000000" w:themeColor="text1"/>
                <w:sz w:val="20"/>
                <w:szCs w:val="20"/>
              </w:rPr>
            </w:pPr>
            <w:r w:rsidRPr="005B687B">
              <w:rPr>
                <w:color w:val="000000" w:themeColor="text1"/>
                <w:sz w:val="20"/>
                <w:szCs w:val="20"/>
              </w:rPr>
              <w:t>- rozumí základním frázím a jednoduchým větám</w:t>
            </w:r>
          </w:p>
          <w:p w14:paraId="22B51A02" w14:textId="77777777" w:rsidR="00C433AC" w:rsidRPr="005B687B" w:rsidRDefault="00C433AC" w:rsidP="00582A96">
            <w:pPr>
              <w:rPr>
                <w:color w:val="000000" w:themeColor="text1"/>
                <w:sz w:val="20"/>
                <w:szCs w:val="20"/>
              </w:rPr>
            </w:pPr>
          </w:p>
          <w:p w14:paraId="18B37BB9" w14:textId="77777777" w:rsidR="00C433AC" w:rsidRPr="005B687B" w:rsidRDefault="00C433AC" w:rsidP="00582A96">
            <w:pPr>
              <w:rPr>
                <w:color w:val="000000" w:themeColor="text1"/>
                <w:sz w:val="20"/>
                <w:szCs w:val="20"/>
              </w:rPr>
            </w:pPr>
            <w:r w:rsidRPr="005B687B">
              <w:rPr>
                <w:color w:val="000000" w:themeColor="text1"/>
                <w:sz w:val="20"/>
                <w:szCs w:val="20"/>
              </w:rPr>
              <w:t>- orientuje se v obsahu a smyslu jednoduchého textu</w:t>
            </w:r>
          </w:p>
          <w:p w14:paraId="389E21A4" w14:textId="77777777" w:rsidR="00C433AC" w:rsidRPr="005B687B" w:rsidRDefault="00C433AC" w:rsidP="00582A96">
            <w:pPr>
              <w:rPr>
                <w:color w:val="000000" w:themeColor="text1"/>
                <w:sz w:val="20"/>
                <w:szCs w:val="20"/>
              </w:rPr>
            </w:pPr>
          </w:p>
          <w:p w14:paraId="257D5FF7" w14:textId="77777777" w:rsidR="00C433AC" w:rsidRPr="005B687B" w:rsidRDefault="00C433AC" w:rsidP="00582A96">
            <w:pPr>
              <w:rPr>
                <w:color w:val="000000" w:themeColor="text1"/>
                <w:sz w:val="20"/>
                <w:szCs w:val="20"/>
              </w:rPr>
            </w:pPr>
            <w:r w:rsidRPr="005B687B">
              <w:rPr>
                <w:color w:val="000000" w:themeColor="text1"/>
                <w:sz w:val="20"/>
                <w:szCs w:val="20"/>
              </w:rPr>
              <w:t xml:space="preserve">- naváže kontakt s konkrétní </w:t>
            </w:r>
          </w:p>
          <w:p w14:paraId="55D75E8C" w14:textId="77777777" w:rsidR="00C433AC" w:rsidRPr="005B687B" w:rsidRDefault="00C433AC" w:rsidP="00582A96">
            <w:pPr>
              <w:rPr>
                <w:color w:val="000000" w:themeColor="text1"/>
                <w:sz w:val="20"/>
                <w:szCs w:val="20"/>
              </w:rPr>
            </w:pPr>
            <w:r w:rsidRPr="005B687B">
              <w:rPr>
                <w:color w:val="000000" w:themeColor="text1"/>
                <w:sz w:val="20"/>
                <w:szCs w:val="20"/>
              </w:rPr>
              <w:t xml:space="preserve">osobou </w:t>
            </w:r>
          </w:p>
          <w:p w14:paraId="4252F634" w14:textId="77777777" w:rsidR="00C433AC" w:rsidRPr="005B687B" w:rsidRDefault="00C433AC" w:rsidP="00582A96">
            <w:pPr>
              <w:rPr>
                <w:color w:val="000000" w:themeColor="text1"/>
                <w:sz w:val="20"/>
                <w:szCs w:val="20"/>
              </w:rPr>
            </w:pPr>
          </w:p>
          <w:p w14:paraId="03BBFE76" w14:textId="77777777" w:rsidR="00C433AC" w:rsidRPr="005B687B" w:rsidRDefault="00C433AC" w:rsidP="00582A96">
            <w:pPr>
              <w:rPr>
                <w:color w:val="000000" w:themeColor="text1"/>
                <w:sz w:val="20"/>
                <w:szCs w:val="20"/>
              </w:rPr>
            </w:pPr>
          </w:p>
          <w:p w14:paraId="5E1DB8FA" w14:textId="77777777" w:rsidR="00C433AC" w:rsidRPr="005B687B" w:rsidRDefault="00C433AC" w:rsidP="00582A96">
            <w:pPr>
              <w:rPr>
                <w:color w:val="000000" w:themeColor="text1"/>
                <w:sz w:val="20"/>
                <w:szCs w:val="20"/>
              </w:rPr>
            </w:pPr>
          </w:p>
          <w:p w14:paraId="354E2CEE" w14:textId="77777777" w:rsidR="00D41A9B" w:rsidRPr="005B687B" w:rsidRDefault="00D41A9B" w:rsidP="00582A96">
            <w:pPr>
              <w:rPr>
                <w:color w:val="000000" w:themeColor="text1"/>
                <w:sz w:val="20"/>
                <w:szCs w:val="20"/>
              </w:rPr>
            </w:pPr>
          </w:p>
          <w:p w14:paraId="131E85B3" w14:textId="77777777" w:rsidR="00C433AC" w:rsidRPr="005B687B" w:rsidRDefault="00C433AC" w:rsidP="00582A96">
            <w:pPr>
              <w:rPr>
                <w:color w:val="000000" w:themeColor="text1"/>
                <w:sz w:val="20"/>
                <w:szCs w:val="20"/>
              </w:rPr>
            </w:pPr>
            <w:r w:rsidRPr="005B687B">
              <w:rPr>
                <w:color w:val="000000" w:themeColor="text1"/>
                <w:sz w:val="20"/>
                <w:szCs w:val="20"/>
              </w:rPr>
              <w:t xml:space="preserve">- řeší jednoduché situace související se seznamováním </w:t>
            </w:r>
          </w:p>
          <w:p w14:paraId="14FBD256" w14:textId="77777777" w:rsidR="00C433AC" w:rsidRPr="005B687B" w:rsidRDefault="00C433AC" w:rsidP="00582A96">
            <w:pPr>
              <w:rPr>
                <w:color w:val="000000" w:themeColor="text1"/>
                <w:sz w:val="20"/>
                <w:szCs w:val="20"/>
              </w:rPr>
            </w:pPr>
          </w:p>
          <w:p w14:paraId="1BC0EA76" w14:textId="77777777" w:rsidR="00D41A9B" w:rsidRPr="005B687B" w:rsidRDefault="00D41A9B" w:rsidP="00582A96">
            <w:pPr>
              <w:rPr>
                <w:color w:val="000000" w:themeColor="text1"/>
                <w:sz w:val="20"/>
                <w:szCs w:val="20"/>
              </w:rPr>
            </w:pPr>
          </w:p>
          <w:p w14:paraId="52EF73B4" w14:textId="77777777" w:rsidR="00D41A9B" w:rsidRPr="005B687B" w:rsidRDefault="00D41A9B" w:rsidP="00582A96">
            <w:pPr>
              <w:rPr>
                <w:color w:val="000000" w:themeColor="text1"/>
                <w:sz w:val="20"/>
                <w:szCs w:val="20"/>
              </w:rPr>
            </w:pPr>
          </w:p>
          <w:p w14:paraId="47369B21" w14:textId="77777777" w:rsidR="00D41A9B" w:rsidRPr="005B687B" w:rsidRDefault="00D41A9B" w:rsidP="00582A96">
            <w:pPr>
              <w:rPr>
                <w:color w:val="000000" w:themeColor="text1"/>
                <w:sz w:val="20"/>
                <w:szCs w:val="20"/>
              </w:rPr>
            </w:pPr>
          </w:p>
          <w:p w14:paraId="14EA198E" w14:textId="77777777" w:rsidR="00D41A9B" w:rsidRPr="005B687B" w:rsidRDefault="00D41A9B" w:rsidP="00582A96">
            <w:pPr>
              <w:rPr>
                <w:color w:val="000000" w:themeColor="text1"/>
                <w:sz w:val="20"/>
                <w:szCs w:val="20"/>
              </w:rPr>
            </w:pPr>
          </w:p>
          <w:p w14:paraId="73E32AE2" w14:textId="77777777" w:rsidR="00D41A9B" w:rsidRPr="005B687B" w:rsidRDefault="00D41A9B" w:rsidP="00582A96">
            <w:pPr>
              <w:rPr>
                <w:color w:val="000000" w:themeColor="text1"/>
                <w:sz w:val="20"/>
                <w:szCs w:val="20"/>
              </w:rPr>
            </w:pPr>
          </w:p>
          <w:p w14:paraId="6CF1192F" w14:textId="77777777" w:rsidR="00C433AC" w:rsidRPr="005B687B" w:rsidRDefault="00C433AC" w:rsidP="00582A96">
            <w:pPr>
              <w:rPr>
                <w:color w:val="000000" w:themeColor="text1"/>
                <w:sz w:val="20"/>
                <w:szCs w:val="20"/>
              </w:rPr>
            </w:pPr>
            <w:r w:rsidRPr="005B687B">
              <w:rPr>
                <w:color w:val="000000" w:themeColor="text1"/>
                <w:sz w:val="20"/>
                <w:szCs w:val="20"/>
              </w:rPr>
              <w:t xml:space="preserve">- písemně sestaví jednoduché sdělení  </w:t>
            </w:r>
          </w:p>
          <w:p w14:paraId="78600E4A" w14:textId="77777777" w:rsidR="00D41A9B" w:rsidRPr="005B687B" w:rsidRDefault="00D41A9B" w:rsidP="00582A96">
            <w:pPr>
              <w:rPr>
                <w:color w:val="000000" w:themeColor="text1"/>
                <w:sz w:val="20"/>
                <w:szCs w:val="20"/>
              </w:rPr>
            </w:pPr>
          </w:p>
          <w:p w14:paraId="18113495" w14:textId="77777777" w:rsidR="00C433AC" w:rsidRPr="005B687B" w:rsidRDefault="00C433AC" w:rsidP="00582A96">
            <w:pPr>
              <w:rPr>
                <w:color w:val="000000" w:themeColor="text1"/>
                <w:sz w:val="20"/>
                <w:szCs w:val="20"/>
              </w:rPr>
            </w:pPr>
            <w:r w:rsidRPr="005B687B">
              <w:rPr>
                <w:color w:val="000000" w:themeColor="text1"/>
                <w:sz w:val="20"/>
                <w:szCs w:val="20"/>
              </w:rPr>
              <w:t xml:space="preserve">- prezentuje říkanky, písničky a jiné texty </w:t>
            </w:r>
          </w:p>
          <w:p w14:paraId="671AE9CE" w14:textId="77777777" w:rsidR="00C433AC" w:rsidRPr="005B687B" w:rsidRDefault="00C433AC" w:rsidP="00582A96">
            <w:pPr>
              <w:rPr>
                <w:color w:val="000000" w:themeColor="text1"/>
                <w:sz w:val="20"/>
                <w:szCs w:val="20"/>
              </w:rPr>
            </w:pPr>
          </w:p>
          <w:p w14:paraId="0E886E16" w14:textId="77777777" w:rsidR="00C433AC" w:rsidRPr="005B687B" w:rsidRDefault="00C433AC" w:rsidP="00582A96">
            <w:pPr>
              <w:rPr>
                <w:color w:val="000000" w:themeColor="text1"/>
                <w:sz w:val="20"/>
                <w:szCs w:val="20"/>
              </w:rPr>
            </w:pPr>
            <w:r w:rsidRPr="005B687B">
              <w:rPr>
                <w:color w:val="000000" w:themeColor="text1"/>
                <w:sz w:val="20"/>
                <w:szCs w:val="20"/>
              </w:rPr>
              <w:t xml:space="preserve">- používá abecední slovník učebnice     </w:t>
            </w:r>
          </w:p>
          <w:p w14:paraId="22F40B33" w14:textId="77777777" w:rsidR="00C433AC" w:rsidRPr="005B687B" w:rsidRDefault="00C433AC" w:rsidP="00582A96">
            <w:pPr>
              <w:rPr>
                <w:color w:val="000000" w:themeColor="text1"/>
                <w:sz w:val="20"/>
                <w:szCs w:val="20"/>
              </w:rPr>
            </w:pPr>
            <w:r w:rsidRPr="005B687B">
              <w:rPr>
                <w:color w:val="000000" w:themeColor="text1"/>
                <w:sz w:val="20"/>
                <w:szCs w:val="20"/>
              </w:rPr>
              <w:t xml:space="preserve">                                      </w:t>
            </w:r>
          </w:p>
        </w:tc>
        <w:tc>
          <w:tcPr>
            <w:tcW w:w="1250" w:type="pct"/>
          </w:tcPr>
          <w:p w14:paraId="075E68C4" w14:textId="77777777" w:rsidR="00C433AC" w:rsidRPr="005B687B" w:rsidRDefault="00C433AC" w:rsidP="00582A96">
            <w:pPr>
              <w:rPr>
                <w:color w:val="000000" w:themeColor="text1"/>
                <w:sz w:val="20"/>
                <w:szCs w:val="20"/>
              </w:rPr>
            </w:pPr>
          </w:p>
          <w:p w14:paraId="4BE5D462" w14:textId="77777777" w:rsidR="00C433AC" w:rsidRPr="005B687B" w:rsidRDefault="00C433AC" w:rsidP="00582A96">
            <w:pPr>
              <w:rPr>
                <w:color w:val="000000" w:themeColor="text1"/>
                <w:sz w:val="20"/>
                <w:szCs w:val="20"/>
              </w:rPr>
            </w:pPr>
            <w:r w:rsidRPr="005B687B">
              <w:rPr>
                <w:color w:val="000000" w:themeColor="text1"/>
                <w:sz w:val="20"/>
                <w:szCs w:val="20"/>
              </w:rPr>
              <w:t>- pokyny a instrukce</w:t>
            </w:r>
          </w:p>
          <w:p w14:paraId="4B11A1BF" w14:textId="77777777" w:rsidR="00C433AC" w:rsidRPr="005B687B" w:rsidRDefault="00C433AC" w:rsidP="00582A96">
            <w:pPr>
              <w:rPr>
                <w:color w:val="000000" w:themeColor="text1"/>
                <w:sz w:val="20"/>
                <w:szCs w:val="20"/>
              </w:rPr>
            </w:pPr>
            <w:r w:rsidRPr="005B687B">
              <w:rPr>
                <w:color w:val="000000" w:themeColor="text1"/>
                <w:sz w:val="20"/>
                <w:szCs w:val="20"/>
              </w:rPr>
              <w:t>- krátká sdělení</w:t>
            </w:r>
          </w:p>
          <w:p w14:paraId="7E76F6AC" w14:textId="77777777" w:rsidR="00C433AC" w:rsidRPr="005B687B" w:rsidRDefault="00C433AC" w:rsidP="00582A96">
            <w:pPr>
              <w:rPr>
                <w:color w:val="000000" w:themeColor="text1"/>
                <w:sz w:val="20"/>
                <w:szCs w:val="20"/>
              </w:rPr>
            </w:pPr>
          </w:p>
          <w:p w14:paraId="34E21FF8" w14:textId="77777777" w:rsidR="00C433AC" w:rsidRPr="005B687B" w:rsidRDefault="00C433AC" w:rsidP="00582A96">
            <w:pPr>
              <w:rPr>
                <w:color w:val="000000" w:themeColor="text1"/>
                <w:sz w:val="20"/>
                <w:szCs w:val="20"/>
              </w:rPr>
            </w:pPr>
          </w:p>
          <w:p w14:paraId="61F12DC1" w14:textId="77777777" w:rsidR="00C433AC" w:rsidRPr="005B687B" w:rsidRDefault="00C433AC" w:rsidP="00582A96">
            <w:pPr>
              <w:rPr>
                <w:color w:val="000000" w:themeColor="text1"/>
                <w:sz w:val="20"/>
                <w:szCs w:val="20"/>
              </w:rPr>
            </w:pPr>
            <w:r w:rsidRPr="005B687B">
              <w:rPr>
                <w:color w:val="000000" w:themeColor="text1"/>
                <w:sz w:val="20"/>
                <w:szCs w:val="20"/>
              </w:rPr>
              <w:t>- dialogy mluvčích</w:t>
            </w:r>
          </w:p>
          <w:p w14:paraId="7C753BF2" w14:textId="77777777" w:rsidR="00C433AC" w:rsidRPr="005B687B" w:rsidRDefault="00C433AC" w:rsidP="00582A96">
            <w:pPr>
              <w:rPr>
                <w:color w:val="000000" w:themeColor="text1"/>
                <w:sz w:val="20"/>
                <w:szCs w:val="20"/>
              </w:rPr>
            </w:pPr>
          </w:p>
          <w:p w14:paraId="3889B644" w14:textId="77777777" w:rsidR="00C433AC" w:rsidRPr="005B687B" w:rsidRDefault="00C433AC" w:rsidP="00582A96">
            <w:pPr>
              <w:rPr>
                <w:color w:val="000000" w:themeColor="text1"/>
                <w:sz w:val="20"/>
                <w:szCs w:val="20"/>
              </w:rPr>
            </w:pPr>
          </w:p>
          <w:p w14:paraId="16221237" w14:textId="77777777" w:rsidR="00C433AC" w:rsidRPr="005B687B" w:rsidRDefault="00C433AC" w:rsidP="00582A96">
            <w:pPr>
              <w:rPr>
                <w:color w:val="000000" w:themeColor="text1"/>
                <w:sz w:val="20"/>
                <w:szCs w:val="20"/>
              </w:rPr>
            </w:pPr>
            <w:r w:rsidRPr="005B687B">
              <w:rPr>
                <w:color w:val="000000" w:themeColor="text1"/>
                <w:sz w:val="20"/>
                <w:szCs w:val="20"/>
              </w:rPr>
              <w:t>- technika čtení</w:t>
            </w:r>
          </w:p>
          <w:p w14:paraId="342194B5" w14:textId="77777777" w:rsidR="00C433AC" w:rsidRPr="005B687B" w:rsidRDefault="00C433AC" w:rsidP="00582A96">
            <w:pPr>
              <w:rPr>
                <w:color w:val="000000" w:themeColor="text1"/>
                <w:sz w:val="20"/>
                <w:szCs w:val="20"/>
              </w:rPr>
            </w:pPr>
            <w:r w:rsidRPr="005B687B">
              <w:rPr>
                <w:color w:val="000000" w:themeColor="text1"/>
                <w:sz w:val="20"/>
                <w:szCs w:val="20"/>
              </w:rPr>
              <w:t>- věta jednoduchá</w:t>
            </w:r>
          </w:p>
          <w:p w14:paraId="0752BD99" w14:textId="77777777" w:rsidR="00C433AC" w:rsidRPr="005B687B" w:rsidRDefault="00C433AC" w:rsidP="00582A96">
            <w:pPr>
              <w:rPr>
                <w:color w:val="000000" w:themeColor="text1"/>
                <w:sz w:val="20"/>
                <w:szCs w:val="20"/>
              </w:rPr>
            </w:pPr>
          </w:p>
          <w:p w14:paraId="0C4041E5" w14:textId="77777777" w:rsidR="00C433AC" w:rsidRPr="005B687B" w:rsidRDefault="00C433AC" w:rsidP="00582A96">
            <w:pPr>
              <w:rPr>
                <w:color w:val="000000" w:themeColor="text1"/>
                <w:sz w:val="20"/>
                <w:szCs w:val="20"/>
              </w:rPr>
            </w:pPr>
            <w:r w:rsidRPr="005B687B">
              <w:rPr>
                <w:color w:val="000000" w:themeColor="text1"/>
                <w:sz w:val="20"/>
                <w:szCs w:val="20"/>
              </w:rPr>
              <w:t>- otázky a odpovědi</w:t>
            </w:r>
          </w:p>
          <w:p w14:paraId="182CA138" w14:textId="77777777" w:rsidR="00C433AC" w:rsidRPr="005B687B" w:rsidRDefault="00C433AC" w:rsidP="00582A96">
            <w:pPr>
              <w:rPr>
                <w:color w:val="000000" w:themeColor="text1"/>
                <w:sz w:val="20"/>
                <w:szCs w:val="20"/>
              </w:rPr>
            </w:pPr>
            <w:r w:rsidRPr="005B687B">
              <w:rPr>
                <w:color w:val="000000" w:themeColor="text1"/>
                <w:sz w:val="20"/>
                <w:szCs w:val="20"/>
              </w:rPr>
              <w:t xml:space="preserve">- poděkování </w:t>
            </w:r>
          </w:p>
          <w:p w14:paraId="0331AF93" w14:textId="77777777" w:rsidR="00C433AC" w:rsidRPr="005B687B" w:rsidRDefault="00C433AC" w:rsidP="00582A96">
            <w:pPr>
              <w:rPr>
                <w:color w:val="000000" w:themeColor="text1"/>
                <w:sz w:val="20"/>
                <w:szCs w:val="20"/>
              </w:rPr>
            </w:pPr>
            <w:r w:rsidRPr="005B687B">
              <w:rPr>
                <w:color w:val="000000" w:themeColor="text1"/>
                <w:sz w:val="20"/>
                <w:szCs w:val="20"/>
              </w:rPr>
              <w:t xml:space="preserve">- technika mluveného projevu </w:t>
            </w:r>
          </w:p>
          <w:p w14:paraId="24293FCB" w14:textId="77777777" w:rsidR="00C433AC" w:rsidRPr="005B687B" w:rsidRDefault="00C433AC" w:rsidP="00582A96">
            <w:pPr>
              <w:rPr>
                <w:color w:val="000000" w:themeColor="text1"/>
                <w:sz w:val="20"/>
                <w:szCs w:val="20"/>
              </w:rPr>
            </w:pPr>
            <w:r w:rsidRPr="005B687B">
              <w:rPr>
                <w:color w:val="000000" w:themeColor="text1"/>
                <w:sz w:val="20"/>
                <w:szCs w:val="20"/>
              </w:rPr>
              <w:t xml:space="preserve">(výslovnost, intonace) </w:t>
            </w:r>
          </w:p>
          <w:p w14:paraId="5D811AB9" w14:textId="77777777" w:rsidR="00C433AC" w:rsidRPr="005B687B" w:rsidRDefault="00C433AC" w:rsidP="00582A96">
            <w:pPr>
              <w:rPr>
                <w:color w:val="000000" w:themeColor="text1"/>
                <w:sz w:val="20"/>
                <w:szCs w:val="20"/>
              </w:rPr>
            </w:pPr>
          </w:p>
          <w:p w14:paraId="3CEB2318" w14:textId="77777777" w:rsidR="00C433AC" w:rsidRPr="005B687B" w:rsidRDefault="00C433AC" w:rsidP="00582A96">
            <w:pPr>
              <w:rPr>
                <w:color w:val="000000" w:themeColor="text1"/>
                <w:sz w:val="20"/>
                <w:szCs w:val="20"/>
              </w:rPr>
            </w:pPr>
            <w:r w:rsidRPr="005B687B">
              <w:rPr>
                <w:color w:val="000000" w:themeColor="text1"/>
                <w:sz w:val="20"/>
                <w:szCs w:val="20"/>
              </w:rPr>
              <w:t xml:space="preserve">- představování </w:t>
            </w:r>
          </w:p>
          <w:p w14:paraId="23AE1B2C" w14:textId="77777777" w:rsidR="00C433AC" w:rsidRPr="005B687B" w:rsidRDefault="00C433AC" w:rsidP="00582A96">
            <w:pPr>
              <w:rPr>
                <w:color w:val="000000" w:themeColor="text1"/>
                <w:sz w:val="20"/>
                <w:szCs w:val="20"/>
              </w:rPr>
            </w:pPr>
          </w:p>
          <w:p w14:paraId="69553D73" w14:textId="77777777" w:rsidR="00C433AC" w:rsidRPr="005B687B" w:rsidRDefault="00C433AC" w:rsidP="00582A96">
            <w:pPr>
              <w:rPr>
                <w:color w:val="000000" w:themeColor="text1"/>
                <w:sz w:val="20"/>
                <w:szCs w:val="20"/>
              </w:rPr>
            </w:pPr>
          </w:p>
          <w:p w14:paraId="06235626" w14:textId="77777777" w:rsidR="00C433AC" w:rsidRPr="005B687B" w:rsidRDefault="00C433AC" w:rsidP="00582A96">
            <w:pPr>
              <w:rPr>
                <w:color w:val="000000" w:themeColor="text1"/>
                <w:sz w:val="20"/>
                <w:szCs w:val="20"/>
              </w:rPr>
            </w:pPr>
            <w:r w:rsidRPr="005B687B">
              <w:rPr>
                <w:color w:val="000000" w:themeColor="text1"/>
                <w:sz w:val="20"/>
                <w:szCs w:val="20"/>
              </w:rPr>
              <w:t xml:space="preserve">- písemné podoby sdělení (pozdrav, blahopřání, adresa) </w:t>
            </w:r>
          </w:p>
          <w:p w14:paraId="14AC9C77" w14:textId="77777777" w:rsidR="00C433AC" w:rsidRPr="005B687B" w:rsidRDefault="00C433AC" w:rsidP="00582A96">
            <w:pPr>
              <w:rPr>
                <w:color w:val="000000" w:themeColor="text1"/>
                <w:sz w:val="20"/>
                <w:szCs w:val="20"/>
              </w:rPr>
            </w:pPr>
            <w:r w:rsidRPr="005B687B">
              <w:rPr>
                <w:color w:val="000000" w:themeColor="text1"/>
                <w:sz w:val="20"/>
                <w:szCs w:val="20"/>
              </w:rPr>
              <w:t xml:space="preserve">- pořádek slov ve větě </w:t>
            </w:r>
          </w:p>
          <w:p w14:paraId="3CFB3E99" w14:textId="77777777" w:rsidR="00C433AC" w:rsidRPr="005B687B" w:rsidRDefault="00C433AC" w:rsidP="00582A96">
            <w:pPr>
              <w:rPr>
                <w:color w:val="000000" w:themeColor="text1"/>
                <w:sz w:val="20"/>
                <w:szCs w:val="20"/>
              </w:rPr>
            </w:pPr>
          </w:p>
          <w:p w14:paraId="0D9D445C" w14:textId="77777777" w:rsidR="00C433AC" w:rsidRPr="005B687B" w:rsidRDefault="00C433AC" w:rsidP="00582A96">
            <w:pPr>
              <w:rPr>
                <w:b/>
                <w:color w:val="000000" w:themeColor="text1"/>
                <w:sz w:val="20"/>
                <w:szCs w:val="20"/>
              </w:rPr>
            </w:pPr>
            <w:r w:rsidRPr="005B687B">
              <w:rPr>
                <w:color w:val="000000" w:themeColor="text1"/>
                <w:sz w:val="20"/>
                <w:szCs w:val="20"/>
              </w:rPr>
              <w:t xml:space="preserve"> </w:t>
            </w:r>
            <w:r w:rsidRPr="005B687B">
              <w:rPr>
                <w:b/>
                <w:color w:val="000000" w:themeColor="text1"/>
                <w:sz w:val="20"/>
                <w:szCs w:val="20"/>
              </w:rPr>
              <w:t xml:space="preserve">Tematické okruhy: </w:t>
            </w:r>
          </w:p>
          <w:p w14:paraId="6554298D" w14:textId="77777777" w:rsidR="00C433AC" w:rsidRPr="005B687B" w:rsidRDefault="00C433AC" w:rsidP="00582A96">
            <w:pPr>
              <w:rPr>
                <w:color w:val="000000" w:themeColor="text1"/>
                <w:sz w:val="20"/>
                <w:szCs w:val="20"/>
              </w:rPr>
            </w:pPr>
            <w:r w:rsidRPr="005B687B">
              <w:rPr>
                <w:color w:val="000000" w:themeColor="text1"/>
                <w:sz w:val="20"/>
                <w:szCs w:val="20"/>
              </w:rPr>
              <w:t xml:space="preserve">- domov, rodina </w:t>
            </w:r>
          </w:p>
          <w:p w14:paraId="68CB05E6" w14:textId="77777777" w:rsidR="00C433AC" w:rsidRPr="005B687B" w:rsidRDefault="00C433AC" w:rsidP="00582A96">
            <w:pPr>
              <w:rPr>
                <w:color w:val="000000" w:themeColor="text1"/>
                <w:sz w:val="20"/>
                <w:szCs w:val="20"/>
              </w:rPr>
            </w:pPr>
            <w:r w:rsidRPr="005B687B">
              <w:rPr>
                <w:color w:val="000000" w:themeColor="text1"/>
                <w:sz w:val="20"/>
                <w:szCs w:val="20"/>
              </w:rPr>
              <w:t xml:space="preserve">- škola, volný čas a zájmová činnost </w:t>
            </w:r>
          </w:p>
          <w:p w14:paraId="4FAE362D" w14:textId="77777777" w:rsidR="00C433AC" w:rsidRPr="005B687B" w:rsidRDefault="00C433AC" w:rsidP="00582A96">
            <w:pPr>
              <w:rPr>
                <w:color w:val="000000" w:themeColor="text1"/>
                <w:sz w:val="20"/>
                <w:szCs w:val="20"/>
              </w:rPr>
            </w:pPr>
            <w:r w:rsidRPr="005B687B">
              <w:rPr>
                <w:color w:val="000000" w:themeColor="text1"/>
                <w:sz w:val="20"/>
                <w:szCs w:val="20"/>
              </w:rPr>
              <w:t xml:space="preserve">- příroda </w:t>
            </w:r>
          </w:p>
          <w:p w14:paraId="69612C38" w14:textId="77777777" w:rsidR="00C433AC" w:rsidRPr="005B687B" w:rsidRDefault="00C433AC" w:rsidP="00582A96">
            <w:pPr>
              <w:rPr>
                <w:color w:val="000000" w:themeColor="text1"/>
                <w:sz w:val="20"/>
                <w:szCs w:val="20"/>
              </w:rPr>
            </w:pPr>
            <w:r w:rsidRPr="005B687B">
              <w:rPr>
                <w:color w:val="000000" w:themeColor="text1"/>
                <w:sz w:val="20"/>
                <w:szCs w:val="20"/>
              </w:rPr>
              <w:t xml:space="preserve">- jídlo </w:t>
            </w:r>
          </w:p>
        </w:tc>
        <w:tc>
          <w:tcPr>
            <w:tcW w:w="1250" w:type="pct"/>
          </w:tcPr>
          <w:p w14:paraId="4FEA524F" w14:textId="77777777" w:rsidR="00C433AC" w:rsidRPr="005B687B" w:rsidRDefault="00C433AC" w:rsidP="00582A96">
            <w:pPr>
              <w:rPr>
                <w:color w:val="000000" w:themeColor="text1"/>
                <w:sz w:val="20"/>
                <w:szCs w:val="20"/>
              </w:rPr>
            </w:pPr>
          </w:p>
          <w:p w14:paraId="6B64851A" w14:textId="77777777" w:rsidR="00C433AC" w:rsidRPr="005B687B" w:rsidRDefault="00C433AC" w:rsidP="00582A96">
            <w:pPr>
              <w:rPr>
                <w:color w:val="000000" w:themeColor="text1"/>
                <w:sz w:val="20"/>
                <w:szCs w:val="20"/>
              </w:rPr>
            </w:pPr>
            <w:r w:rsidRPr="005B687B">
              <w:rPr>
                <w:color w:val="000000" w:themeColor="text1"/>
                <w:sz w:val="20"/>
                <w:szCs w:val="20"/>
              </w:rPr>
              <w:t xml:space="preserve"> </w:t>
            </w:r>
            <w:r w:rsidRPr="005B687B">
              <w:rPr>
                <w:b/>
                <w:color w:val="000000" w:themeColor="text1"/>
                <w:sz w:val="20"/>
                <w:szCs w:val="20"/>
              </w:rPr>
              <w:t>OSV</w:t>
            </w:r>
            <w:r w:rsidRPr="005B687B">
              <w:rPr>
                <w:color w:val="000000" w:themeColor="text1"/>
                <w:sz w:val="20"/>
                <w:szCs w:val="20"/>
              </w:rPr>
              <w:t xml:space="preserve"> – Sociální rozvoj – poznávání lidí, mezilidské vztahy, komunikace </w:t>
            </w:r>
          </w:p>
          <w:p w14:paraId="0A531F93" w14:textId="77777777" w:rsidR="00C433AC" w:rsidRPr="005B687B" w:rsidRDefault="00C433AC" w:rsidP="00582A96">
            <w:pPr>
              <w:rPr>
                <w:color w:val="000000" w:themeColor="text1"/>
                <w:sz w:val="20"/>
                <w:szCs w:val="20"/>
              </w:rPr>
            </w:pPr>
            <w:r w:rsidRPr="005B687B">
              <w:rPr>
                <w:color w:val="000000" w:themeColor="text1"/>
                <w:sz w:val="20"/>
                <w:szCs w:val="20"/>
              </w:rPr>
              <w:t xml:space="preserve">  </w:t>
            </w:r>
            <w:r w:rsidRPr="005B687B">
              <w:rPr>
                <w:b/>
                <w:color w:val="000000" w:themeColor="text1"/>
                <w:sz w:val="20"/>
                <w:szCs w:val="20"/>
              </w:rPr>
              <w:t>OSV</w:t>
            </w:r>
            <w:r w:rsidRPr="005B687B">
              <w:rPr>
                <w:color w:val="000000" w:themeColor="text1"/>
                <w:sz w:val="20"/>
                <w:szCs w:val="20"/>
              </w:rPr>
              <w:t xml:space="preserve"> – Osobnostní rozvoj - sebepoznání           </w:t>
            </w:r>
          </w:p>
          <w:p w14:paraId="31EEF7E3" w14:textId="77777777" w:rsidR="00C433AC" w:rsidRPr="005B687B" w:rsidRDefault="00C433AC" w:rsidP="00582A96">
            <w:pPr>
              <w:rPr>
                <w:color w:val="000000" w:themeColor="text1"/>
                <w:sz w:val="20"/>
                <w:szCs w:val="20"/>
              </w:rPr>
            </w:pPr>
            <w:r w:rsidRPr="005B687B">
              <w:rPr>
                <w:color w:val="000000" w:themeColor="text1"/>
                <w:sz w:val="20"/>
                <w:szCs w:val="20"/>
              </w:rPr>
              <w:t xml:space="preserve">            </w:t>
            </w:r>
          </w:p>
          <w:p w14:paraId="37A87CC2" w14:textId="77777777" w:rsidR="00C433AC" w:rsidRPr="005B687B" w:rsidRDefault="00C433AC" w:rsidP="00582A96">
            <w:pPr>
              <w:rPr>
                <w:color w:val="000000" w:themeColor="text1"/>
                <w:sz w:val="20"/>
                <w:szCs w:val="20"/>
              </w:rPr>
            </w:pPr>
            <w:r w:rsidRPr="005B687B">
              <w:rPr>
                <w:color w:val="000000" w:themeColor="text1"/>
                <w:sz w:val="20"/>
                <w:szCs w:val="20"/>
              </w:rPr>
              <w:t xml:space="preserve"> </w:t>
            </w:r>
            <w:r w:rsidRPr="005B687B">
              <w:rPr>
                <w:b/>
                <w:color w:val="000000" w:themeColor="text1"/>
                <w:sz w:val="20"/>
                <w:szCs w:val="20"/>
              </w:rPr>
              <w:t>EGS</w:t>
            </w:r>
            <w:r w:rsidRPr="005B687B">
              <w:rPr>
                <w:color w:val="000000" w:themeColor="text1"/>
                <w:sz w:val="20"/>
                <w:szCs w:val="20"/>
              </w:rPr>
              <w:t xml:space="preserve"> – Evropa a svět nás zajímá </w:t>
            </w:r>
          </w:p>
          <w:p w14:paraId="55C6E848" w14:textId="77777777" w:rsidR="00C433AC" w:rsidRPr="005B687B" w:rsidRDefault="00C433AC" w:rsidP="00582A96">
            <w:pPr>
              <w:rPr>
                <w:color w:val="000000" w:themeColor="text1"/>
                <w:sz w:val="20"/>
                <w:szCs w:val="20"/>
              </w:rPr>
            </w:pPr>
          </w:p>
          <w:p w14:paraId="4AC9E8C6" w14:textId="77777777" w:rsidR="00C433AC" w:rsidRPr="005B687B" w:rsidRDefault="00C433AC" w:rsidP="00582A96">
            <w:pPr>
              <w:rPr>
                <w:color w:val="000000" w:themeColor="text1"/>
                <w:sz w:val="20"/>
                <w:szCs w:val="20"/>
              </w:rPr>
            </w:pPr>
            <w:r w:rsidRPr="005B687B">
              <w:rPr>
                <w:color w:val="000000" w:themeColor="text1"/>
                <w:sz w:val="20"/>
                <w:szCs w:val="20"/>
              </w:rPr>
              <w:t xml:space="preserve"> </w:t>
            </w:r>
            <w:r w:rsidRPr="005B687B">
              <w:rPr>
                <w:b/>
                <w:color w:val="000000" w:themeColor="text1"/>
                <w:sz w:val="20"/>
                <w:szCs w:val="20"/>
              </w:rPr>
              <w:t xml:space="preserve">MKV </w:t>
            </w:r>
            <w:r w:rsidRPr="005B687B">
              <w:rPr>
                <w:color w:val="000000" w:themeColor="text1"/>
                <w:sz w:val="20"/>
                <w:szCs w:val="20"/>
              </w:rPr>
              <w:t xml:space="preserve">– Lidské vztahy </w:t>
            </w:r>
          </w:p>
          <w:p w14:paraId="3EF3CCDF" w14:textId="77777777" w:rsidR="00C433AC" w:rsidRPr="005B687B" w:rsidRDefault="00C433AC" w:rsidP="00582A96">
            <w:pPr>
              <w:rPr>
                <w:color w:val="000000" w:themeColor="text1"/>
                <w:sz w:val="20"/>
                <w:szCs w:val="20"/>
              </w:rPr>
            </w:pPr>
          </w:p>
          <w:p w14:paraId="2A0751CB" w14:textId="77777777" w:rsidR="00C433AC" w:rsidRPr="005B687B" w:rsidRDefault="00C433AC" w:rsidP="00582A96">
            <w:pPr>
              <w:rPr>
                <w:color w:val="000000" w:themeColor="text1"/>
                <w:sz w:val="20"/>
                <w:szCs w:val="20"/>
              </w:rPr>
            </w:pPr>
            <w:r w:rsidRPr="005B687B">
              <w:rPr>
                <w:color w:val="000000" w:themeColor="text1"/>
                <w:sz w:val="20"/>
                <w:szCs w:val="20"/>
              </w:rPr>
              <w:t xml:space="preserve"> </w:t>
            </w:r>
            <w:r w:rsidRPr="005B687B">
              <w:rPr>
                <w:b/>
                <w:color w:val="000000" w:themeColor="text1"/>
                <w:sz w:val="20"/>
                <w:szCs w:val="20"/>
              </w:rPr>
              <w:t>MDV</w:t>
            </w:r>
            <w:r w:rsidRPr="005B687B">
              <w:rPr>
                <w:color w:val="000000" w:themeColor="text1"/>
                <w:sz w:val="20"/>
                <w:szCs w:val="20"/>
              </w:rPr>
              <w:t xml:space="preserve"> – Tvorba mediálního sdělení                           </w:t>
            </w:r>
          </w:p>
          <w:p w14:paraId="75D996DC" w14:textId="77777777" w:rsidR="00C433AC" w:rsidRPr="005B687B" w:rsidRDefault="00C433AC" w:rsidP="00582A96">
            <w:pPr>
              <w:rPr>
                <w:color w:val="000000" w:themeColor="text1"/>
                <w:sz w:val="20"/>
                <w:szCs w:val="20"/>
              </w:rPr>
            </w:pPr>
          </w:p>
          <w:p w14:paraId="377D6604" w14:textId="77777777" w:rsidR="00C433AC" w:rsidRPr="005B687B" w:rsidRDefault="00C433AC" w:rsidP="00582A96">
            <w:pPr>
              <w:rPr>
                <w:color w:val="000000" w:themeColor="text1"/>
                <w:sz w:val="20"/>
                <w:szCs w:val="20"/>
              </w:rPr>
            </w:pPr>
            <w:r w:rsidRPr="005B687B">
              <w:rPr>
                <w:b/>
                <w:color w:val="000000" w:themeColor="text1"/>
                <w:sz w:val="20"/>
                <w:szCs w:val="20"/>
              </w:rPr>
              <w:t>VDO</w:t>
            </w:r>
            <w:r w:rsidRPr="005B687B">
              <w:rPr>
                <w:color w:val="000000" w:themeColor="text1"/>
                <w:sz w:val="20"/>
                <w:szCs w:val="20"/>
              </w:rPr>
              <w:t xml:space="preserve"> – Občanská společnost a škola </w:t>
            </w:r>
          </w:p>
          <w:p w14:paraId="60BF771A" w14:textId="77777777" w:rsidR="00C433AC" w:rsidRPr="005B687B" w:rsidRDefault="00C433AC" w:rsidP="00582A96">
            <w:pPr>
              <w:rPr>
                <w:color w:val="000000" w:themeColor="text1"/>
                <w:sz w:val="20"/>
                <w:szCs w:val="20"/>
                <w:u w:val="single"/>
              </w:rPr>
            </w:pPr>
          </w:p>
          <w:p w14:paraId="2C48FD82" w14:textId="77777777" w:rsidR="00C433AC" w:rsidRPr="005B687B" w:rsidRDefault="00C433AC" w:rsidP="00582A96">
            <w:pPr>
              <w:rPr>
                <w:color w:val="000000" w:themeColor="text1"/>
                <w:sz w:val="20"/>
                <w:szCs w:val="20"/>
              </w:rPr>
            </w:pPr>
            <w:r w:rsidRPr="005B687B">
              <w:rPr>
                <w:color w:val="000000" w:themeColor="text1"/>
                <w:sz w:val="20"/>
                <w:szCs w:val="20"/>
              </w:rPr>
              <w:t xml:space="preserve"> </w:t>
            </w:r>
            <w:r w:rsidRPr="005B687B">
              <w:rPr>
                <w:b/>
                <w:color w:val="000000" w:themeColor="text1"/>
                <w:sz w:val="20"/>
                <w:szCs w:val="20"/>
              </w:rPr>
              <w:t>EV</w:t>
            </w:r>
            <w:r w:rsidRPr="005B687B">
              <w:rPr>
                <w:color w:val="000000" w:themeColor="text1"/>
                <w:sz w:val="20"/>
                <w:szCs w:val="20"/>
              </w:rPr>
              <w:t xml:space="preserve"> – Základní podmínky života </w:t>
            </w:r>
          </w:p>
          <w:p w14:paraId="07322EA2" w14:textId="77777777" w:rsidR="00C433AC" w:rsidRPr="005B687B" w:rsidRDefault="00C433AC" w:rsidP="00582A96">
            <w:pPr>
              <w:rPr>
                <w:color w:val="000000" w:themeColor="text1"/>
                <w:sz w:val="20"/>
                <w:szCs w:val="20"/>
              </w:rPr>
            </w:pPr>
            <w:r w:rsidRPr="005B687B">
              <w:rPr>
                <w:color w:val="000000" w:themeColor="text1"/>
                <w:sz w:val="20"/>
                <w:szCs w:val="20"/>
              </w:rPr>
              <w:t xml:space="preserve"> </w:t>
            </w:r>
          </w:p>
          <w:p w14:paraId="2B33BE7E" w14:textId="77777777" w:rsidR="00C433AC" w:rsidRPr="005B687B" w:rsidRDefault="00C433AC" w:rsidP="00582A96">
            <w:pPr>
              <w:rPr>
                <w:color w:val="000000" w:themeColor="text1"/>
                <w:sz w:val="20"/>
                <w:szCs w:val="20"/>
              </w:rPr>
            </w:pPr>
            <w:r w:rsidRPr="005B687B">
              <w:rPr>
                <w:color w:val="000000" w:themeColor="text1"/>
                <w:sz w:val="20"/>
                <w:szCs w:val="20"/>
              </w:rPr>
              <w:t xml:space="preserve"> </w:t>
            </w:r>
            <w:r w:rsidRPr="005B687B">
              <w:rPr>
                <w:b/>
                <w:color w:val="000000" w:themeColor="text1"/>
                <w:sz w:val="20"/>
                <w:szCs w:val="20"/>
              </w:rPr>
              <w:t>MDV</w:t>
            </w:r>
            <w:r w:rsidRPr="005B687B">
              <w:rPr>
                <w:color w:val="000000" w:themeColor="text1"/>
                <w:sz w:val="20"/>
                <w:szCs w:val="20"/>
              </w:rPr>
              <w:t xml:space="preserve"> – Kritické čtení a vnímání mediálních sdělení </w:t>
            </w:r>
          </w:p>
          <w:p w14:paraId="7B1F9FBE" w14:textId="77777777" w:rsidR="00C433AC" w:rsidRPr="005B687B" w:rsidRDefault="00C433AC" w:rsidP="00582A96">
            <w:pPr>
              <w:rPr>
                <w:color w:val="000000" w:themeColor="text1"/>
                <w:sz w:val="20"/>
                <w:szCs w:val="20"/>
              </w:rPr>
            </w:pPr>
          </w:p>
          <w:p w14:paraId="0740302B" w14:textId="77777777" w:rsidR="00C433AC" w:rsidRPr="005B687B" w:rsidRDefault="00C433AC" w:rsidP="00582A96">
            <w:pPr>
              <w:rPr>
                <w:color w:val="000000" w:themeColor="text1"/>
                <w:sz w:val="20"/>
                <w:szCs w:val="20"/>
              </w:rPr>
            </w:pPr>
          </w:p>
          <w:p w14:paraId="448483B7" w14:textId="77777777" w:rsidR="00C433AC" w:rsidRPr="005B687B" w:rsidRDefault="00C433AC" w:rsidP="00582A96">
            <w:pPr>
              <w:rPr>
                <w:color w:val="000000" w:themeColor="text1"/>
                <w:sz w:val="20"/>
                <w:szCs w:val="20"/>
              </w:rPr>
            </w:pPr>
          </w:p>
          <w:p w14:paraId="2ABDCFC2" w14:textId="77777777" w:rsidR="00C433AC" w:rsidRPr="005B687B" w:rsidRDefault="00C433AC" w:rsidP="00582A96">
            <w:pPr>
              <w:rPr>
                <w:color w:val="000000" w:themeColor="text1"/>
                <w:sz w:val="20"/>
                <w:szCs w:val="20"/>
              </w:rPr>
            </w:pPr>
          </w:p>
          <w:p w14:paraId="4ED81BDE" w14:textId="77777777" w:rsidR="00C433AC" w:rsidRPr="005B687B" w:rsidRDefault="00C433AC" w:rsidP="00582A96">
            <w:pPr>
              <w:rPr>
                <w:color w:val="000000" w:themeColor="text1"/>
                <w:sz w:val="20"/>
                <w:szCs w:val="20"/>
              </w:rPr>
            </w:pPr>
            <w:r w:rsidRPr="005B687B">
              <w:rPr>
                <w:color w:val="000000" w:themeColor="text1"/>
                <w:sz w:val="20"/>
                <w:szCs w:val="20"/>
              </w:rPr>
              <w:t xml:space="preserve"> ČJ, M, HV, Z, AJ, PŘ, VO   </w:t>
            </w:r>
          </w:p>
        </w:tc>
      </w:tr>
    </w:tbl>
    <w:p w14:paraId="6E6BE980" w14:textId="77777777" w:rsidR="00582A96" w:rsidRPr="005B687B" w:rsidRDefault="00582A96" w:rsidP="00123609">
      <w:pPr>
        <w:rPr>
          <w:color w:val="000000" w:themeColor="text1"/>
        </w:rPr>
      </w:pPr>
    </w:p>
    <w:p w14:paraId="3CE9B6DB" w14:textId="77777777" w:rsidR="00B20798" w:rsidRPr="005B687B" w:rsidRDefault="00B20798" w:rsidP="00123609">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06"/>
        <w:gridCol w:w="2407"/>
        <w:gridCol w:w="2407"/>
        <w:gridCol w:w="2407"/>
      </w:tblGrid>
      <w:tr w:rsidR="00DB32B4" w:rsidRPr="005B687B" w14:paraId="7083101F" w14:textId="77777777">
        <w:trPr>
          <w:trHeight w:val="1440"/>
        </w:trPr>
        <w:tc>
          <w:tcPr>
            <w:tcW w:w="2500" w:type="pct"/>
            <w:gridSpan w:val="2"/>
            <w:vAlign w:val="center"/>
          </w:tcPr>
          <w:p w14:paraId="6A242909" w14:textId="77777777" w:rsidR="00DB32B4" w:rsidRPr="005B687B" w:rsidRDefault="00DB32B4" w:rsidP="00DB32B4">
            <w:pPr>
              <w:jc w:val="center"/>
              <w:rPr>
                <w:b/>
                <w:color w:val="000000" w:themeColor="text1"/>
              </w:rPr>
            </w:pPr>
            <w:r w:rsidRPr="005B687B">
              <w:rPr>
                <w:b/>
                <w:color w:val="000000" w:themeColor="text1"/>
              </w:rPr>
              <w:lastRenderedPageBreak/>
              <w:t>Oblast:</w:t>
            </w:r>
          </w:p>
          <w:p w14:paraId="084733FC" w14:textId="77777777" w:rsidR="00DB32B4" w:rsidRPr="005B687B" w:rsidRDefault="00DB32B4" w:rsidP="00DB32B4">
            <w:pPr>
              <w:jc w:val="center"/>
              <w:rPr>
                <w:b/>
                <w:color w:val="000000" w:themeColor="text1"/>
              </w:rPr>
            </w:pPr>
            <w:r w:rsidRPr="005B687B">
              <w:rPr>
                <w:b/>
                <w:color w:val="000000" w:themeColor="text1"/>
              </w:rPr>
              <w:t>Jazyk a jazyková komunikace</w:t>
            </w:r>
          </w:p>
        </w:tc>
        <w:tc>
          <w:tcPr>
            <w:tcW w:w="1250" w:type="pct"/>
            <w:vAlign w:val="center"/>
          </w:tcPr>
          <w:p w14:paraId="2EA20BBC" w14:textId="77777777" w:rsidR="00DB32B4" w:rsidRPr="005B687B" w:rsidRDefault="00DB32B4" w:rsidP="00DB32B4">
            <w:pPr>
              <w:jc w:val="center"/>
              <w:rPr>
                <w:b/>
                <w:color w:val="000000" w:themeColor="text1"/>
              </w:rPr>
            </w:pPr>
            <w:r w:rsidRPr="005B687B">
              <w:rPr>
                <w:b/>
                <w:color w:val="000000" w:themeColor="text1"/>
              </w:rPr>
              <w:t>Předmět:</w:t>
            </w:r>
          </w:p>
          <w:p w14:paraId="19A90630" w14:textId="77777777" w:rsidR="00DB32B4" w:rsidRPr="005B687B" w:rsidRDefault="00DB32B4" w:rsidP="00DB32B4">
            <w:pPr>
              <w:jc w:val="center"/>
              <w:rPr>
                <w:b/>
                <w:color w:val="000000" w:themeColor="text1"/>
              </w:rPr>
            </w:pPr>
            <w:r w:rsidRPr="005B687B">
              <w:rPr>
                <w:b/>
                <w:color w:val="000000" w:themeColor="text1"/>
              </w:rPr>
              <w:t>Německý jazyk</w:t>
            </w:r>
          </w:p>
        </w:tc>
        <w:tc>
          <w:tcPr>
            <w:tcW w:w="1250" w:type="pct"/>
            <w:vAlign w:val="center"/>
          </w:tcPr>
          <w:p w14:paraId="045F1F95" w14:textId="77777777" w:rsidR="00DB32B4" w:rsidRPr="005B687B" w:rsidRDefault="00DB32B4" w:rsidP="00DB32B4">
            <w:pPr>
              <w:jc w:val="center"/>
              <w:rPr>
                <w:b/>
                <w:color w:val="000000" w:themeColor="text1"/>
              </w:rPr>
            </w:pPr>
            <w:r w:rsidRPr="005B687B">
              <w:rPr>
                <w:b/>
                <w:color w:val="000000" w:themeColor="text1"/>
              </w:rPr>
              <w:t>Ročník:</w:t>
            </w:r>
          </w:p>
          <w:p w14:paraId="504B36D3" w14:textId="77777777" w:rsidR="00DB32B4" w:rsidRPr="005B687B" w:rsidRDefault="00D41A9B" w:rsidP="00DB32B4">
            <w:pPr>
              <w:jc w:val="center"/>
              <w:rPr>
                <w:b/>
                <w:color w:val="000000" w:themeColor="text1"/>
              </w:rPr>
            </w:pPr>
            <w:r w:rsidRPr="005B687B">
              <w:rPr>
                <w:b/>
                <w:color w:val="000000" w:themeColor="text1"/>
              </w:rPr>
              <w:t>7. – 9.</w:t>
            </w:r>
          </w:p>
        </w:tc>
      </w:tr>
      <w:tr w:rsidR="00DB32B4" w:rsidRPr="005B687B" w14:paraId="31D02E03" w14:textId="77777777">
        <w:trPr>
          <w:trHeight w:val="1080"/>
        </w:trPr>
        <w:tc>
          <w:tcPr>
            <w:tcW w:w="1250" w:type="pct"/>
            <w:vAlign w:val="center"/>
          </w:tcPr>
          <w:p w14:paraId="6F0E5C6F" w14:textId="77777777" w:rsidR="00DB32B4" w:rsidRPr="005B687B" w:rsidRDefault="00DB32B4" w:rsidP="00DB32B4">
            <w:pPr>
              <w:jc w:val="center"/>
              <w:rPr>
                <w:b/>
                <w:color w:val="000000" w:themeColor="text1"/>
              </w:rPr>
            </w:pPr>
            <w:r w:rsidRPr="005B687B">
              <w:rPr>
                <w:b/>
                <w:color w:val="000000" w:themeColor="text1"/>
              </w:rPr>
              <w:t>Výstupy RVP</w:t>
            </w:r>
          </w:p>
        </w:tc>
        <w:tc>
          <w:tcPr>
            <w:tcW w:w="1250" w:type="pct"/>
            <w:vAlign w:val="center"/>
          </w:tcPr>
          <w:p w14:paraId="14FD132D" w14:textId="77777777" w:rsidR="00DB32B4" w:rsidRPr="005B687B" w:rsidRDefault="00DB32B4" w:rsidP="00582A96">
            <w:pPr>
              <w:jc w:val="center"/>
              <w:rPr>
                <w:color w:val="000000" w:themeColor="text1"/>
              </w:rPr>
            </w:pPr>
          </w:p>
          <w:p w14:paraId="4BD55AC5" w14:textId="77777777" w:rsidR="00DB32B4" w:rsidRPr="005B687B" w:rsidRDefault="00DB32B4" w:rsidP="00582A96">
            <w:pPr>
              <w:jc w:val="center"/>
              <w:rPr>
                <w:b/>
                <w:color w:val="000000" w:themeColor="text1"/>
              </w:rPr>
            </w:pPr>
            <w:r w:rsidRPr="005B687B">
              <w:rPr>
                <w:b/>
                <w:color w:val="000000" w:themeColor="text1"/>
              </w:rPr>
              <w:t>Školní výstupy</w:t>
            </w:r>
          </w:p>
          <w:p w14:paraId="530824F6" w14:textId="77777777" w:rsidR="00DB32B4" w:rsidRPr="005B687B" w:rsidRDefault="00DB32B4" w:rsidP="00582A96">
            <w:pPr>
              <w:jc w:val="center"/>
              <w:rPr>
                <w:b/>
                <w:color w:val="000000" w:themeColor="text1"/>
              </w:rPr>
            </w:pPr>
          </w:p>
          <w:p w14:paraId="7A7ED2B2" w14:textId="77777777" w:rsidR="00DB32B4" w:rsidRPr="005B687B" w:rsidRDefault="00DB32B4" w:rsidP="00582A96">
            <w:pPr>
              <w:jc w:val="center"/>
              <w:rPr>
                <w:b/>
                <w:color w:val="000000" w:themeColor="text1"/>
              </w:rPr>
            </w:pPr>
          </w:p>
          <w:p w14:paraId="6E65F4FE" w14:textId="77777777" w:rsidR="00DB32B4" w:rsidRPr="005B687B" w:rsidRDefault="00DB32B4" w:rsidP="00582A96">
            <w:pPr>
              <w:jc w:val="center"/>
              <w:rPr>
                <w:color w:val="000000" w:themeColor="text1"/>
              </w:rPr>
            </w:pPr>
            <w:r w:rsidRPr="005B687B">
              <w:rPr>
                <w:b/>
                <w:color w:val="000000" w:themeColor="text1"/>
              </w:rPr>
              <w:t>Žák:</w:t>
            </w:r>
          </w:p>
        </w:tc>
        <w:tc>
          <w:tcPr>
            <w:tcW w:w="1250" w:type="pct"/>
            <w:vAlign w:val="center"/>
          </w:tcPr>
          <w:p w14:paraId="587497B4" w14:textId="77777777" w:rsidR="00DB32B4" w:rsidRPr="005B687B" w:rsidRDefault="00DB32B4" w:rsidP="00582A96">
            <w:pPr>
              <w:jc w:val="center"/>
              <w:rPr>
                <w:b/>
                <w:color w:val="000000" w:themeColor="text1"/>
              </w:rPr>
            </w:pPr>
            <w:r w:rsidRPr="005B687B">
              <w:rPr>
                <w:b/>
                <w:color w:val="000000" w:themeColor="text1"/>
              </w:rPr>
              <w:t>Učivo</w:t>
            </w:r>
          </w:p>
        </w:tc>
        <w:tc>
          <w:tcPr>
            <w:tcW w:w="1250" w:type="pct"/>
            <w:vAlign w:val="center"/>
          </w:tcPr>
          <w:p w14:paraId="0BECAFBB" w14:textId="77777777" w:rsidR="00DB32B4" w:rsidRPr="005B687B" w:rsidRDefault="00DB32B4" w:rsidP="00582A96">
            <w:pPr>
              <w:jc w:val="center"/>
              <w:rPr>
                <w:b/>
                <w:color w:val="000000" w:themeColor="text1"/>
              </w:rPr>
            </w:pPr>
            <w:r w:rsidRPr="005B687B">
              <w:rPr>
                <w:b/>
                <w:color w:val="000000" w:themeColor="text1"/>
              </w:rPr>
              <w:t xml:space="preserve">Průřezová témata, </w:t>
            </w:r>
          </w:p>
          <w:p w14:paraId="121E5C86" w14:textId="77777777" w:rsidR="00DB32B4" w:rsidRPr="005B687B" w:rsidRDefault="00DB32B4" w:rsidP="00582A96">
            <w:pPr>
              <w:jc w:val="center"/>
              <w:rPr>
                <w:b/>
                <w:color w:val="000000" w:themeColor="text1"/>
              </w:rPr>
            </w:pPr>
            <w:r w:rsidRPr="005B687B">
              <w:rPr>
                <w:b/>
                <w:color w:val="000000" w:themeColor="text1"/>
              </w:rPr>
              <w:t>přesahy do jiných předmětů</w:t>
            </w:r>
          </w:p>
        </w:tc>
      </w:tr>
      <w:tr w:rsidR="00DB32B4" w:rsidRPr="005B687B" w14:paraId="129C177F" w14:textId="77777777">
        <w:trPr>
          <w:trHeight w:val="10440"/>
        </w:trPr>
        <w:tc>
          <w:tcPr>
            <w:tcW w:w="1250" w:type="pct"/>
          </w:tcPr>
          <w:p w14:paraId="1A81FECF" w14:textId="77777777" w:rsidR="007E3A62" w:rsidRPr="005B687B" w:rsidRDefault="007E3A62" w:rsidP="00582A96">
            <w:pPr>
              <w:rPr>
                <w:color w:val="000000" w:themeColor="text1"/>
                <w:sz w:val="20"/>
                <w:szCs w:val="20"/>
              </w:rPr>
            </w:pPr>
          </w:p>
          <w:p w14:paraId="08191D40" w14:textId="77777777" w:rsidR="007E3A62" w:rsidRPr="005B687B" w:rsidRDefault="007E3A62" w:rsidP="007E3A62">
            <w:pPr>
              <w:rPr>
                <w:color w:val="000000" w:themeColor="text1"/>
                <w:sz w:val="20"/>
                <w:szCs w:val="20"/>
              </w:rPr>
            </w:pPr>
            <w:r w:rsidRPr="005B687B">
              <w:rPr>
                <w:color w:val="000000" w:themeColor="text1"/>
                <w:sz w:val="20"/>
                <w:szCs w:val="20"/>
              </w:rPr>
              <w:t xml:space="preserve">- vyslovuje a čte nahlas plynule a foneticky správně jednoduché texty  </w:t>
            </w:r>
          </w:p>
          <w:p w14:paraId="4683CFC1" w14:textId="77777777" w:rsidR="007E3A62" w:rsidRPr="005B687B" w:rsidRDefault="007E3A62" w:rsidP="007E3A62">
            <w:pPr>
              <w:rPr>
                <w:color w:val="000000" w:themeColor="text1"/>
                <w:sz w:val="20"/>
                <w:szCs w:val="20"/>
              </w:rPr>
            </w:pPr>
          </w:p>
          <w:p w14:paraId="49C5FF19" w14:textId="77777777" w:rsidR="007E3A62" w:rsidRPr="005B687B" w:rsidRDefault="007E3A62" w:rsidP="007E3A62">
            <w:pPr>
              <w:rPr>
                <w:color w:val="000000" w:themeColor="text1"/>
                <w:sz w:val="20"/>
                <w:szCs w:val="20"/>
              </w:rPr>
            </w:pPr>
            <w:r w:rsidRPr="005B687B">
              <w:rPr>
                <w:color w:val="000000" w:themeColor="text1"/>
                <w:sz w:val="20"/>
                <w:szCs w:val="20"/>
              </w:rPr>
              <w:t>- rozumí známým každodenním výrazům</w:t>
            </w:r>
          </w:p>
          <w:p w14:paraId="4BD82FB5" w14:textId="77777777" w:rsidR="007E3A62" w:rsidRPr="005B687B" w:rsidRDefault="007E3A62" w:rsidP="007E3A62">
            <w:pPr>
              <w:rPr>
                <w:color w:val="000000" w:themeColor="text1"/>
                <w:sz w:val="20"/>
                <w:szCs w:val="20"/>
              </w:rPr>
            </w:pPr>
          </w:p>
          <w:p w14:paraId="3FAB137D" w14:textId="77777777" w:rsidR="007E3A62" w:rsidRPr="005B687B" w:rsidRDefault="007E3A62" w:rsidP="007E3A62">
            <w:pPr>
              <w:rPr>
                <w:color w:val="000000" w:themeColor="text1"/>
                <w:sz w:val="20"/>
                <w:szCs w:val="20"/>
              </w:rPr>
            </w:pPr>
          </w:p>
          <w:p w14:paraId="211768FF" w14:textId="77777777" w:rsidR="007E3A62" w:rsidRPr="005B687B" w:rsidRDefault="007E3A62" w:rsidP="007E3A62">
            <w:pPr>
              <w:rPr>
                <w:color w:val="000000" w:themeColor="text1"/>
                <w:sz w:val="20"/>
                <w:szCs w:val="20"/>
              </w:rPr>
            </w:pPr>
            <w:r w:rsidRPr="005B687B">
              <w:rPr>
                <w:color w:val="000000" w:themeColor="text1"/>
                <w:sz w:val="20"/>
                <w:szCs w:val="20"/>
              </w:rPr>
              <w:t>- reprodukuje ústně i písemně obsah přiměřeně obtížného textu</w:t>
            </w:r>
          </w:p>
          <w:p w14:paraId="1A23B629" w14:textId="77777777" w:rsidR="00D41A9B" w:rsidRPr="005B687B" w:rsidRDefault="00D41A9B" w:rsidP="00D41A9B">
            <w:pPr>
              <w:rPr>
                <w:color w:val="000000" w:themeColor="text1"/>
                <w:sz w:val="20"/>
                <w:szCs w:val="20"/>
              </w:rPr>
            </w:pPr>
            <w:r w:rsidRPr="005B687B">
              <w:rPr>
                <w:color w:val="000000" w:themeColor="text1"/>
                <w:sz w:val="20"/>
                <w:szCs w:val="20"/>
              </w:rPr>
              <w:t>- rozumí jednoduchým</w:t>
            </w:r>
          </w:p>
          <w:p w14:paraId="67100D39" w14:textId="77777777" w:rsidR="00D41A9B" w:rsidRPr="005B687B" w:rsidRDefault="00D41A9B" w:rsidP="00D41A9B">
            <w:pPr>
              <w:rPr>
                <w:color w:val="000000" w:themeColor="text1"/>
                <w:sz w:val="20"/>
                <w:szCs w:val="20"/>
              </w:rPr>
            </w:pPr>
            <w:r w:rsidRPr="005B687B">
              <w:rPr>
                <w:color w:val="000000" w:themeColor="text1"/>
                <w:sz w:val="20"/>
                <w:szCs w:val="20"/>
              </w:rPr>
              <w:t>informačním nápisům a orientačním pokynům</w:t>
            </w:r>
          </w:p>
          <w:p w14:paraId="6DD824BD" w14:textId="77777777" w:rsidR="007E3A62" w:rsidRPr="005B687B" w:rsidRDefault="007E3A62" w:rsidP="007E3A62">
            <w:pPr>
              <w:rPr>
                <w:color w:val="000000" w:themeColor="text1"/>
                <w:sz w:val="20"/>
                <w:szCs w:val="20"/>
              </w:rPr>
            </w:pPr>
          </w:p>
          <w:p w14:paraId="1806491E" w14:textId="77777777" w:rsidR="007E3A62" w:rsidRPr="005B687B" w:rsidRDefault="007E3A62" w:rsidP="007E3A62">
            <w:pPr>
              <w:rPr>
                <w:color w:val="000000" w:themeColor="text1"/>
                <w:sz w:val="20"/>
                <w:szCs w:val="20"/>
              </w:rPr>
            </w:pPr>
          </w:p>
          <w:p w14:paraId="442FD173" w14:textId="77777777" w:rsidR="007E3A62" w:rsidRPr="005B687B" w:rsidRDefault="007E3A62" w:rsidP="007E3A62">
            <w:pPr>
              <w:rPr>
                <w:color w:val="000000" w:themeColor="text1"/>
                <w:sz w:val="20"/>
                <w:szCs w:val="20"/>
              </w:rPr>
            </w:pPr>
          </w:p>
          <w:p w14:paraId="7983028A" w14:textId="77777777" w:rsidR="00D41A9B" w:rsidRPr="005B687B" w:rsidRDefault="00D41A9B" w:rsidP="00D41A9B">
            <w:pPr>
              <w:rPr>
                <w:color w:val="000000" w:themeColor="text1"/>
                <w:sz w:val="20"/>
                <w:szCs w:val="20"/>
              </w:rPr>
            </w:pPr>
            <w:r w:rsidRPr="005B687B">
              <w:rPr>
                <w:color w:val="000000" w:themeColor="text1"/>
                <w:sz w:val="20"/>
                <w:szCs w:val="20"/>
              </w:rPr>
              <w:t>-rozumí slovům a jednoduchým větám, které se vztahují k běžným tématům</w:t>
            </w:r>
          </w:p>
          <w:p w14:paraId="32055933" w14:textId="77777777" w:rsidR="00D41A9B" w:rsidRPr="005B687B" w:rsidRDefault="00D41A9B" w:rsidP="00D41A9B">
            <w:pPr>
              <w:rPr>
                <w:color w:val="000000" w:themeColor="text1"/>
                <w:sz w:val="20"/>
                <w:szCs w:val="20"/>
              </w:rPr>
            </w:pPr>
          </w:p>
          <w:p w14:paraId="123BD71E" w14:textId="77777777" w:rsidR="00D41A9B" w:rsidRPr="005B687B" w:rsidRDefault="00D41A9B" w:rsidP="00D41A9B">
            <w:pPr>
              <w:rPr>
                <w:color w:val="000000" w:themeColor="text1"/>
                <w:sz w:val="20"/>
                <w:szCs w:val="20"/>
              </w:rPr>
            </w:pPr>
          </w:p>
          <w:p w14:paraId="1CB8485B" w14:textId="77777777" w:rsidR="00D41A9B" w:rsidRPr="005B687B" w:rsidRDefault="00D41A9B" w:rsidP="00D41A9B">
            <w:pPr>
              <w:rPr>
                <w:color w:val="000000" w:themeColor="text1"/>
                <w:sz w:val="20"/>
                <w:szCs w:val="20"/>
              </w:rPr>
            </w:pPr>
            <w:r w:rsidRPr="005B687B">
              <w:rPr>
                <w:color w:val="000000" w:themeColor="text1"/>
                <w:sz w:val="20"/>
                <w:szCs w:val="20"/>
              </w:rPr>
              <w:t xml:space="preserve">- sdělí ústně a písemně zákl. údaje o své osobě, rodině, vyplní zákl. údaje </w:t>
            </w:r>
          </w:p>
          <w:p w14:paraId="64BC9636" w14:textId="77777777" w:rsidR="00D41A9B" w:rsidRPr="005B687B" w:rsidRDefault="00D41A9B" w:rsidP="00D41A9B">
            <w:pPr>
              <w:rPr>
                <w:color w:val="000000" w:themeColor="text1"/>
                <w:sz w:val="20"/>
                <w:szCs w:val="20"/>
              </w:rPr>
            </w:pPr>
            <w:r w:rsidRPr="005B687B">
              <w:rPr>
                <w:color w:val="000000" w:themeColor="text1"/>
                <w:sz w:val="20"/>
                <w:szCs w:val="20"/>
              </w:rPr>
              <w:t>o sobě ve formuláři</w:t>
            </w:r>
          </w:p>
          <w:p w14:paraId="31DB7693" w14:textId="77777777" w:rsidR="00D41A9B" w:rsidRPr="005B687B" w:rsidRDefault="00D41A9B" w:rsidP="00D41A9B">
            <w:pPr>
              <w:rPr>
                <w:color w:val="000000" w:themeColor="text1"/>
                <w:sz w:val="20"/>
                <w:szCs w:val="20"/>
              </w:rPr>
            </w:pPr>
          </w:p>
          <w:p w14:paraId="4B60C0E4" w14:textId="77777777" w:rsidR="00D41A9B" w:rsidRPr="005B687B" w:rsidRDefault="00D41A9B" w:rsidP="00D41A9B">
            <w:pPr>
              <w:rPr>
                <w:color w:val="000000" w:themeColor="text1"/>
                <w:sz w:val="20"/>
                <w:szCs w:val="20"/>
              </w:rPr>
            </w:pPr>
            <w:r w:rsidRPr="005B687B">
              <w:rPr>
                <w:color w:val="000000" w:themeColor="text1"/>
                <w:sz w:val="20"/>
                <w:szCs w:val="20"/>
              </w:rPr>
              <w:t xml:space="preserve">- používá abecední slovník učebnice     </w:t>
            </w:r>
          </w:p>
          <w:p w14:paraId="59D4BC59" w14:textId="77777777" w:rsidR="007E3A62" w:rsidRPr="005B687B" w:rsidRDefault="007E3A62" w:rsidP="007E3A62">
            <w:pPr>
              <w:rPr>
                <w:color w:val="000000" w:themeColor="text1"/>
                <w:sz w:val="20"/>
                <w:szCs w:val="20"/>
              </w:rPr>
            </w:pPr>
          </w:p>
          <w:p w14:paraId="514A9426" w14:textId="77777777" w:rsidR="00DB32B4" w:rsidRPr="005B687B" w:rsidRDefault="00DB32B4" w:rsidP="00D41A9B">
            <w:pPr>
              <w:rPr>
                <w:color w:val="000000" w:themeColor="text1"/>
                <w:sz w:val="20"/>
                <w:szCs w:val="20"/>
              </w:rPr>
            </w:pPr>
          </w:p>
        </w:tc>
        <w:tc>
          <w:tcPr>
            <w:tcW w:w="1250" w:type="pct"/>
          </w:tcPr>
          <w:p w14:paraId="35224C46" w14:textId="77777777" w:rsidR="00DB32B4" w:rsidRPr="005B687B" w:rsidRDefault="00DB32B4" w:rsidP="00582A96">
            <w:pPr>
              <w:rPr>
                <w:color w:val="000000" w:themeColor="text1"/>
                <w:sz w:val="20"/>
                <w:szCs w:val="20"/>
              </w:rPr>
            </w:pPr>
          </w:p>
          <w:p w14:paraId="7FD4E46E" w14:textId="77777777" w:rsidR="00DB32B4" w:rsidRPr="005B687B" w:rsidRDefault="00DB32B4" w:rsidP="00582A96">
            <w:pPr>
              <w:rPr>
                <w:color w:val="000000" w:themeColor="text1"/>
                <w:sz w:val="20"/>
                <w:szCs w:val="20"/>
              </w:rPr>
            </w:pPr>
            <w:r w:rsidRPr="005B687B">
              <w:rPr>
                <w:color w:val="000000" w:themeColor="text1"/>
                <w:sz w:val="20"/>
                <w:szCs w:val="20"/>
              </w:rPr>
              <w:t xml:space="preserve">- vyslovuje a čte nahlas plynule a foneticky správně jednoduché texty  </w:t>
            </w:r>
          </w:p>
          <w:p w14:paraId="254C4959" w14:textId="77777777" w:rsidR="00DB32B4" w:rsidRPr="005B687B" w:rsidRDefault="00DB32B4" w:rsidP="00582A96">
            <w:pPr>
              <w:rPr>
                <w:color w:val="000000" w:themeColor="text1"/>
                <w:sz w:val="20"/>
                <w:szCs w:val="20"/>
              </w:rPr>
            </w:pPr>
          </w:p>
          <w:p w14:paraId="7AA698B2" w14:textId="77777777" w:rsidR="00DB32B4" w:rsidRPr="005B687B" w:rsidRDefault="00DB32B4" w:rsidP="00582A96">
            <w:pPr>
              <w:rPr>
                <w:color w:val="000000" w:themeColor="text1"/>
                <w:sz w:val="20"/>
                <w:szCs w:val="20"/>
              </w:rPr>
            </w:pPr>
            <w:r w:rsidRPr="005B687B">
              <w:rPr>
                <w:color w:val="000000" w:themeColor="text1"/>
                <w:sz w:val="20"/>
                <w:szCs w:val="20"/>
              </w:rPr>
              <w:t>- rozumí známým každodenním výrazům</w:t>
            </w:r>
          </w:p>
          <w:p w14:paraId="643CDBCC" w14:textId="77777777" w:rsidR="00DB32B4" w:rsidRPr="005B687B" w:rsidRDefault="00DB32B4" w:rsidP="00582A96">
            <w:pPr>
              <w:rPr>
                <w:color w:val="000000" w:themeColor="text1"/>
                <w:sz w:val="20"/>
                <w:szCs w:val="20"/>
              </w:rPr>
            </w:pPr>
          </w:p>
          <w:p w14:paraId="0DC91A1F" w14:textId="77777777" w:rsidR="00DB32B4" w:rsidRPr="005B687B" w:rsidRDefault="00DB32B4" w:rsidP="00582A96">
            <w:pPr>
              <w:rPr>
                <w:color w:val="000000" w:themeColor="text1"/>
                <w:sz w:val="20"/>
                <w:szCs w:val="20"/>
              </w:rPr>
            </w:pPr>
            <w:r w:rsidRPr="005B687B">
              <w:rPr>
                <w:color w:val="000000" w:themeColor="text1"/>
                <w:sz w:val="20"/>
                <w:szCs w:val="20"/>
              </w:rPr>
              <w:t xml:space="preserve">-stručně sdělí obsah přiměřeně obtížného textu </w:t>
            </w:r>
          </w:p>
          <w:p w14:paraId="76FBD826" w14:textId="77777777" w:rsidR="00DB32B4" w:rsidRPr="005B687B" w:rsidRDefault="00DB32B4" w:rsidP="00582A96">
            <w:pPr>
              <w:rPr>
                <w:color w:val="000000" w:themeColor="text1"/>
                <w:sz w:val="20"/>
                <w:szCs w:val="20"/>
              </w:rPr>
            </w:pPr>
          </w:p>
          <w:p w14:paraId="36A00F2F" w14:textId="77777777" w:rsidR="00DB32B4" w:rsidRPr="005B687B" w:rsidRDefault="00DB32B4" w:rsidP="00582A96">
            <w:pPr>
              <w:rPr>
                <w:color w:val="000000" w:themeColor="text1"/>
                <w:sz w:val="20"/>
                <w:szCs w:val="20"/>
              </w:rPr>
            </w:pPr>
            <w:r w:rsidRPr="005B687B">
              <w:rPr>
                <w:color w:val="000000" w:themeColor="text1"/>
                <w:sz w:val="20"/>
                <w:szCs w:val="20"/>
              </w:rPr>
              <w:t>- v textu vyhledá potřebnou informaci, odpověď na otázku</w:t>
            </w:r>
          </w:p>
          <w:p w14:paraId="35734EC6" w14:textId="77777777" w:rsidR="00DB32B4" w:rsidRPr="005B687B" w:rsidRDefault="00DB32B4" w:rsidP="00582A96">
            <w:pPr>
              <w:rPr>
                <w:color w:val="000000" w:themeColor="text1"/>
                <w:sz w:val="20"/>
                <w:szCs w:val="20"/>
              </w:rPr>
            </w:pPr>
          </w:p>
          <w:p w14:paraId="23A1CD76" w14:textId="77777777" w:rsidR="00DB32B4" w:rsidRPr="005B687B" w:rsidRDefault="00DB32B4" w:rsidP="00582A96">
            <w:pPr>
              <w:rPr>
                <w:color w:val="000000" w:themeColor="text1"/>
                <w:sz w:val="20"/>
                <w:szCs w:val="20"/>
              </w:rPr>
            </w:pPr>
            <w:r w:rsidRPr="005B687B">
              <w:rPr>
                <w:color w:val="000000" w:themeColor="text1"/>
                <w:sz w:val="20"/>
                <w:szCs w:val="20"/>
              </w:rPr>
              <w:t>- písemně reprodukuje obsah textu</w:t>
            </w:r>
          </w:p>
          <w:p w14:paraId="1153DEF1" w14:textId="77777777" w:rsidR="00DB32B4" w:rsidRPr="005B687B" w:rsidRDefault="00DB32B4" w:rsidP="00582A96">
            <w:pPr>
              <w:rPr>
                <w:color w:val="000000" w:themeColor="text1"/>
                <w:sz w:val="20"/>
                <w:szCs w:val="20"/>
              </w:rPr>
            </w:pPr>
          </w:p>
          <w:p w14:paraId="599C8A6F" w14:textId="77777777" w:rsidR="00DB32B4" w:rsidRPr="005B687B" w:rsidRDefault="00DB32B4" w:rsidP="00582A96">
            <w:pPr>
              <w:rPr>
                <w:color w:val="000000" w:themeColor="text1"/>
                <w:sz w:val="20"/>
                <w:szCs w:val="20"/>
              </w:rPr>
            </w:pPr>
          </w:p>
          <w:p w14:paraId="657797B8" w14:textId="77777777" w:rsidR="00DB32B4" w:rsidRPr="005B687B" w:rsidRDefault="00DB32B4" w:rsidP="00582A96">
            <w:pPr>
              <w:rPr>
                <w:color w:val="000000" w:themeColor="text1"/>
                <w:sz w:val="20"/>
                <w:szCs w:val="20"/>
              </w:rPr>
            </w:pPr>
            <w:r w:rsidRPr="005B687B">
              <w:rPr>
                <w:color w:val="000000" w:themeColor="text1"/>
                <w:sz w:val="20"/>
                <w:szCs w:val="20"/>
              </w:rPr>
              <w:t xml:space="preserve">- řeší jednoduché situace související  se získáváním základních informací </w:t>
            </w:r>
          </w:p>
          <w:p w14:paraId="38044E0D" w14:textId="77777777" w:rsidR="00DB32B4" w:rsidRPr="005B687B" w:rsidRDefault="00DB32B4" w:rsidP="00582A96">
            <w:pPr>
              <w:rPr>
                <w:color w:val="000000" w:themeColor="text1"/>
                <w:sz w:val="20"/>
                <w:szCs w:val="20"/>
              </w:rPr>
            </w:pPr>
          </w:p>
          <w:p w14:paraId="18332B42" w14:textId="77777777" w:rsidR="00DB32B4" w:rsidRPr="005B687B" w:rsidRDefault="00DB32B4" w:rsidP="00582A96">
            <w:pPr>
              <w:rPr>
                <w:color w:val="000000" w:themeColor="text1"/>
                <w:sz w:val="20"/>
                <w:szCs w:val="20"/>
              </w:rPr>
            </w:pPr>
          </w:p>
          <w:p w14:paraId="7E0F30FB" w14:textId="77777777" w:rsidR="00DB32B4" w:rsidRPr="005B687B" w:rsidRDefault="00DB32B4" w:rsidP="00582A96">
            <w:pPr>
              <w:rPr>
                <w:color w:val="000000" w:themeColor="text1"/>
                <w:sz w:val="20"/>
                <w:szCs w:val="20"/>
              </w:rPr>
            </w:pPr>
            <w:r w:rsidRPr="005B687B">
              <w:rPr>
                <w:color w:val="000000" w:themeColor="text1"/>
                <w:sz w:val="20"/>
                <w:szCs w:val="20"/>
              </w:rPr>
              <w:t xml:space="preserve">- vyplní základní  údaje do formulářů  </w:t>
            </w:r>
          </w:p>
          <w:p w14:paraId="27D6FB41" w14:textId="77777777" w:rsidR="00DB32B4" w:rsidRPr="005B687B" w:rsidRDefault="00DB32B4" w:rsidP="00582A96">
            <w:pPr>
              <w:rPr>
                <w:color w:val="000000" w:themeColor="text1"/>
                <w:sz w:val="20"/>
                <w:szCs w:val="20"/>
              </w:rPr>
            </w:pPr>
          </w:p>
          <w:p w14:paraId="7D71C001" w14:textId="77777777" w:rsidR="007E3A62" w:rsidRPr="005B687B" w:rsidRDefault="007E3A62" w:rsidP="00582A96">
            <w:pPr>
              <w:rPr>
                <w:color w:val="000000" w:themeColor="text1"/>
                <w:sz w:val="20"/>
                <w:szCs w:val="20"/>
              </w:rPr>
            </w:pPr>
          </w:p>
          <w:p w14:paraId="0FDFECF0" w14:textId="77777777" w:rsidR="007E3A62" w:rsidRPr="005B687B" w:rsidRDefault="007E3A62" w:rsidP="00582A96">
            <w:pPr>
              <w:rPr>
                <w:color w:val="000000" w:themeColor="text1"/>
                <w:sz w:val="20"/>
                <w:szCs w:val="20"/>
              </w:rPr>
            </w:pPr>
          </w:p>
          <w:p w14:paraId="1C916F5B" w14:textId="77777777" w:rsidR="00DB32B4" w:rsidRPr="005B687B" w:rsidRDefault="00DB32B4" w:rsidP="00582A96">
            <w:pPr>
              <w:rPr>
                <w:color w:val="000000" w:themeColor="text1"/>
                <w:sz w:val="20"/>
                <w:szCs w:val="20"/>
              </w:rPr>
            </w:pPr>
            <w:r w:rsidRPr="005B687B">
              <w:rPr>
                <w:color w:val="000000" w:themeColor="text1"/>
                <w:sz w:val="20"/>
                <w:szCs w:val="20"/>
              </w:rPr>
              <w:t xml:space="preserve">- běžně používá slovníky          </w:t>
            </w:r>
          </w:p>
        </w:tc>
        <w:tc>
          <w:tcPr>
            <w:tcW w:w="1250" w:type="pct"/>
          </w:tcPr>
          <w:p w14:paraId="1269CA6E" w14:textId="77777777" w:rsidR="00DB32B4" w:rsidRPr="005B687B" w:rsidRDefault="00DB32B4" w:rsidP="00582A96">
            <w:pPr>
              <w:rPr>
                <w:color w:val="000000" w:themeColor="text1"/>
                <w:sz w:val="20"/>
                <w:szCs w:val="20"/>
              </w:rPr>
            </w:pPr>
          </w:p>
          <w:p w14:paraId="7F87A5AA" w14:textId="77777777" w:rsidR="00DB32B4" w:rsidRPr="005B687B" w:rsidRDefault="00DB32B4" w:rsidP="00582A96">
            <w:pPr>
              <w:rPr>
                <w:color w:val="000000" w:themeColor="text1"/>
                <w:sz w:val="20"/>
                <w:szCs w:val="20"/>
              </w:rPr>
            </w:pPr>
          </w:p>
          <w:p w14:paraId="11EB6472" w14:textId="77777777" w:rsidR="00DB32B4" w:rsidRPr="005B687B" w:rsidRDefault="00DB32B4" w:rsidP="00582A96">
            <w:pPr>
              <w:rPr>
                <w:color w:val="000000" w:themeColor="text1"/>
                <w:sz w:val="20"/>
                <w:szCs w:val="20"/>
              </w:rPr>
            </w:pPr>
            <w:r w:rsidRPr="005B687B">
              <w:rPr>
                <w:color w:val="000000" w:themeColor="text1"/>
                <w:sz w:val="20"/>
                <w:szCs w:val="20"/>
              </w:rPr>
              <w:t>- čtení hlasité i tiché</w:t>
            </w:r>
          </w:p>
          <w:p w14:paraId="0E791C4B" w14:textId="77777777" w:rsidR="00DB32B4" w:rsidRPr="005B687B" w:rsidRDefault="00DB32B4" w:rsidP="00582A96">
            <w:pPr>
              <w:rPr>
                <w:color w:val="000000" w:themeColor="text1"/>
                <w:sz w:val="20"/>
                <w:szCs w:val="20"/>
              </w:rPr>
            </w:pPr>
            <w:r w:rsidRPr="005B687B">
              <w:rPr>
                <w:color w:val="000000" w:themeColor="text1"/>
                <w:sz w:val="20"/>
                <w:szCs w:val="20"/>
              </w:rPr>
              <w:t>- intonace</w:t>
            </w:r>
          </w:p>
          <w:p w14:paraId="573F2989" w14:textId="77777777" w:rsidR="00DB32B4" w:rsidRPr="005B687B" w:rsidRDefault="00DB32B4" w:rsidP="00582A96">
            <w:pPr>
              <w:rPr>
                <w:color w:val="000000" w:themeColor="text1"/>
                <w:sz w:val="20"/>
                <w:szCs w:val="20"/>
              </w:rPr>
            </w:pPr>
          </w:p>
          <w:p w14:paraId="2D2940C4" w14:textId="77777777" w:rsidR="00DB32B4" w:rsidRPr="005B687B" w:rsidRDefault="00DB32B4" w:rsidP="00582A96">
            <w:pPr>
              <w:rPr>
                <w:color w:val="000000" w:themeColor="text1"/>
                <w:sz w:val="20"/>
                <w:szCs w:val="20"/>
              </w:rPr>
            </w:pPr>
            <w:r w:rsidRPr="005B687B">
              <w:rPr>
                <w:color w:val="000000" w:themeColor="text1"/>
                <w:sz w:val="20"/>
                <w:szCs w:val="20"/>
              </w:rPr>
              <w:t>- dialogy rodilých mluvčích</w:t>
            </w:r>
          </w:p>
          <w:p w14:paraId="22A66A6F" w14:textId="77777777" w:rsidR="00DB32B4" w:rsidRPr="005B687B" w:rsidRDefault="00DB32B4" w:rsidP="00582A96">
            <w:pPr>
              <w:rPr>
                <w:color w:val="000000" w:themeColor="text1"/>
                <w:sz w:val="20"/>
                <w:szCs w:val="20"/>
              </w:rPr>
            </w:pPr>
          </w:p>
          <w:p w14:paraId="654DE5E2" w14:textId="77777777" w:rsidR="00DB32B4" w:rsidRPr="005B687B" w:rsidRDefault="00DB32B4" w:rsidP="00582A96">
            <w:pPr>
              <w:rPr>
                <w:color w:val="000000" w:themeColor="text1"/>
                <w:sz w:val="20"/>
                <w:szCs w:val="20"/>
              </w:rPr>
            </w:pPr>
          </w:p>
          <w:p w14:paraId="78790CD4" w14:textId="77777777" w:rsidR="00DB32B4" w:rsidRPr="005B687B" w:rsidRDefault="00DB32B4" w:rsidP="00582A96">
            <w:pPr>
              <w:rPr>
                <w:color w:val="000000" w:themeColor="text1"/>
                <w:sz w:val="20"/>
                <w:szCs w:val="20"/>
              </w:rPr>
            </w:pPr>
            <w:r w:rsidRPr="005B687B">
              <w:rPr>
                <w:color w:val="000000" w:themeColor="text1"/>
                <w:sz w:val="20"/>
                <w:szCs w:val="20"/>
              </w:rPr>
              <w:t xml:space="preserve">- synonyma, antonyma  </w:t>
            </w:r>
          </w:p>
          <w:p w14:paraId="56EE1946" w14:textId="77777777" w:rsidR="00DB32B4" w:rsidRPr="005B687B" w:rsidRDefault="00DB32B4" w:rsidP="00582A96">
            <w:pPr>
              <w:rPr>
                <w:color w:val="000000" w:themeColor="text1"/>
                <w:sz w:val="20"/>
                <w:szCs w:val="20"/>
              </w:rPr>
            </w:pPr>
          </w:p>
          <w:p w14:paraId="074C80CE" w14:textId="77777777" w:rsidR="00DB32B4" w:rsidRPr="005B687B" w:rsidRDefault="00DB32B4" w:rsidP="00582A96">
            <w:pPr>
              <w:rPr>
                <w:color w:val="000000" w:themeColor="text1"/>
                <w:sz w:val="20"/>
                <w:szCs w:val="20"/>
              </w:rPr>
            </w:pPr>
          </w:p>
          <w:p w14:paraId="1CF6014E" w14:textId="77777777" w:rsidR="00DB32B4" w:rsidRPr="005B687B" w:rsidRDefault="00DB32B4" w:rsidP="00582A96">
            <w:pPr>
              <w:rPr>
                <w:color w:val="000000" w:themeColor="text1"/>
                <w:sz w:val="20"/>
                <w:szCs w:val="20"/>
              </w:rPr>
            </w:pPr>
            <w:r w:rsidRPr="005B687B">
              <w:rPr>
                <w:color w:val="000000" w:themeColor="text1"/>
                <w:sz w:val="20"/>
                <w:szCs w:val="20"/>
              </w:rPr>
              <w:t xml:space="preserve">- význam slov v kontextu  </w:t>
            </w:r>
          </w:p>
          <w:p w14:paraId="249CD618" w14:textId="77777777" w:rsidR="00DB32B4" w:rsidRPr="005B687B" w:rsidRDefault="00DB32B4" w:rsidP="00582A96">
            <w:pPr>
              <w:rPr>
                <w:color w:val="000000" w:themeColor="text1"/>
                <w:sz w:val="20"/>
                <w:szCs w:val="20"/>
              </w:rPr>
            </w:pPr>
            <w:r w:rsidRPr="005B687B">
              <w:rPr>
                <w:color w:val="000000" w:themeColor="text1"/>
                <w:sz w:val="20"/>
                <w:szCs w:val="20"/>
              </w:rPr>
              <w:t xml:space="preserve">- tvorba otázek, záporu               </w:t>
            </w:r>
          </w:p>
          <w:p w14:paraId="2FCE1882" w14:textId="77777777" w:rsidR="00DB32B4" w:rsidRPr="005B687B" w:rsidRDefault="00DB32B4" w:rsidP="00582A96">
            <w:pPr>
              <w:rPr>
                <w:color w:val="000000" w:themeColor="text1"/>
                <w:sz w:val="20"/>
                <w:szCs w:val="20"/>
              </w:rPr>
            </w:pPr>
          </w:p>
          <w:p w14:paraId="108EF923" w14:textId="77777777" w:rsidR="00DB32B4" w:rsidRPr="005B687B" w:rsidRDefault="00DB32B4" w:rsidP="00582A96">
            <w:pPr>
              <w:rPr>
                <w:color w:val="000000" w:themeColor="text1"/>
                <w:sz w:val="20"/>
                <w:szCs w:val="20"/>
              </w:rPr>
            </w:pPr>
            <w:r w:rsidRPr="005B687B">
              <w:rPr>
                <w:color w:val="000000" w:themeColor="text1"/>
                <w:sz w:val="20"/>
                <w:szCs w:val="20"/>
              </w:rPr>
              <w:t>- sestavení textu jednoduchého dopisu a odpovědi na něj</w:t>
            </w:r>
          </w:p>
          <w:p w14:paraId="57F8793F" w14:textId="77777777" w:rsidR="00DB32B4" w:rsidRPr="005B687B" w:rsidRDefault="00DB32B4" w:rsidP="00582A96">
            <w:pPr>
              <w:rPr>
                <w:color w:val="000000" w:themeColor="text1"/>
                <w:sz w:val="20"/>
                <w:szCs w:val="20"/>
              </w:rPr>
            </w:pPr>
          </w:p>
          <w:p w14:paraId="7250554D" w14:textId="77777777" w:rsidR="00DB32B4" w:rsidRPr="005B687B" w:rsidRDefault="00DB32B4" w:rsidP="00582A96">
            <w:pPr>
              <w:rPr>
                <w:color w:val="000000" w:themeColor="text1"/>
                <w:sz w:val="20"/>
                <w:szCs w:val="20"/>
              </w:rPr>
            </w:pPr>
            <w:r w:rsidRPr="005B687B">
              <w:rPr>
                <w:color w:val="000000" w:themeColor="text1"/>
                <w:sz w:val="20"/>
                <w:szCs w:val="20"/>
              </w:rPr>
              <w:t>- omluva</w:t>
            </w:r>
          </w:p>
          <w:p w14:paraId="0EE56F00" w14:textId="77777777" w:rsidR="00DB32B4" w:rsidRPr="005B687B" w:rsidRDefault="00DB32B4" w:rsidP="00582A96">
            <w:pPr>
              <w:rPr>
                <w:color w:val="000000" w:themeColor="text1"/>
                <w:sz w:val="20"/>
                <w:szCs w:val="20"/>
              </w:rPr>
            </w:pPr>
            <w:r w:rsidRPr="005B687B">
              <w:rPr>
                <w:color w:val="000000" w:themeColor="text1"/>
                <w:sz w:val="20"/>
                <w:szCs w:val="20"/>
              </w:rPr>
              <w:t xml:space="preserve">- žádost </w:t>
            </w:r>
          </w:p>
          <w:p w14:paraId="12E00894" w14:textId="77777777" w:rsidR="00DB32B4" w:rsidRPr="005B687B" w:rsidRDefault="00DB32B4" w:rsidP="00582A96">
            <w:pPr>
              <w:rPr>
                <w:color w:val="000000" w:themeColor="text1"/>
                <w:sz w:val="20"/>
                <w:szCs w:val="20"/>
              </w:rPr>
            </w:pPr>
            <w:r w:rsidRPr="005B687B">
              <w:rPr>
                <w:color w:val="000000" w:themeColor="text1"/>
                <w:sz w:val="20"/>
                <w:szCs w:val="20"/>
              </w:rPr>
              <w:t>- vedení telefonického rozhovoru</w:t>
            </w:r>
          </w:p>
          <w:p w14:paraId="37B5C45F" w14:textId="77777777" w:rsidR="00DB32B4" w:rsidRPr="005B687B" w:rsidRDefault="00DB32B4" w:rsidP="00582A96">
            <w:pPr>
              <w:rPr>
                <w:color w:val="000000" w:themeColor="text1"/>
                <w:sz w:val="20"/>
                <w:szCs w:val="20"/>
              </w:rPr>
            </w:pPr>
          </w:p>
          <w:p w14:paraId="533B499A" w14:textId="77777777" w:rsidR="00DB32B4" w:rsidRPr="005B687B" w:rsidRDefault="00DB32B4" w:rsidP="00582A96">
            <w:pPr>
              <w:rPr>
                <w:color w:val="000000" w:themeColor="text1"/>
                <w:sz w:val="20"/>
                <w:szCs w:val="20"/>
              </w:rPr>
            </w:pPr>
          </w:p>
          <w:p w14:paraId="248371AA" w14:textId="77777777" w:rsidR="00DB32B4" w:rsidRPr="005B687B" w:rsidRDefault="00DB32B4" w:rsidP="00582A96">
            <w:pPr>
              <w:rPr>
                <w:b/>
                <w:color w:val="000000" w:themeColor="text1"/>
                <w:sz w:val="20"/>
                <w:szCs w:val="20"/>
              </w:rPr>
            </w:pPr>
            <w:r w:rsidRPr="005B687B">
              <w:rPr>
                <w:b/>
                <w:color w:val="000000" w:themeColor="text1"/>
                <w:sz w:val="20"/>
                <w:szCs w:val="20"/>
              </w:rPr>
              <w:t>Tematické okruhy:</w:t>
            </w:r>
          </w:p>
          <w:p w14:paraId="61AC3CA1" w14:textId="77777777" w:rsidR="00DB32B4" w:rsidRPr="005B687B" w:rsidRDefault="00DB32B4" w:rsidP="00582A96">
            <w:pPr>
              <w:rPr>
                <w:b/>
                <w:color w:val="000000" w:themeColor="text1"/>
                <w:sz w:val="20"/>
                <w:szCs w:val="20"/>
              </w:rPr>
            </w:pPr>
          </w:p>
          <w:p w14:paraId="279EDD55" w14:textId="77777777" w:rsidR="00DB32B4" w:rsidRPr="005B687B" w:rsidRDefault="00DB32B4" w:rsidP="00582A96">
            <w:pPr>
              <w:rPr>
                <w:color w:val="000000" w:themeColor="text1"/>
                <w:sz w:val="20"/>
                <w:szCs w:val="20"/>
              </w:rPr>
            </w:pPr>
            <w:r w:rsidRPr="005B687B">
              <w:rPr>
                <w:color w:val="000000" w:themeColor="text1"/>
                <w:sz w:val="20"/>
                <w:szCs w:val="20"/>
              </w:rPr>
              <w:t>- oblékání, nákupy</w:t>
            </w:r>
          </w:p>
          <w:p w14:paraId="149DCE7D" w14:textId="77777777" w:rsidR="00DB32B4" w:rsidRPr="005B687B" w:rsidRDefault="00DB32B4" w:rsidP="00582A96">
            <w:pPr>
              <w:rPr>
                <w:color w:val="000000" w:themeColor="text1"/>
                <w:sz w:val="20"/>
                <w:szCs w:val="20"/>
              </w:rPr>
            </w:pPr>
            <w:r w:rsidRPr="005B687B">
              <w:rPr>
                <w:color w:val="000000" w:themeColor="text1"/>
                <w:sz w:val="20"/>
                <w:szCs w:val="20"/>
              </w:rPr>
              <w:t xml:space="preserve">- sport, péče o zdraví </w:t>
            </w:r>
          </w:p>
          <w:p w14:paraId="05074544" w14:textId="77777777" w:rsidR="00DB32B4" w:rsidRPr="005B687B" w:rsidRDefault="00DB32B4" w:rsidP="00582A96">
            <w:pPr>
              <w:rPr>
                <w:color w:val="000000" w:themeColor="text1"/>
                <w:sz w:val="20"/>
                <w:szCs w:val="20"/>
              </w:rPr>
            </w:pPr>
            <w:r w:rsidRPr="005B687B">
              <w:rPr>
                <w:color w:val="000000" w:themeColor="text1"/>
                <w:sz w:val="20"/>
                <w:szCs w:val="20"/>
              </w:rPr>
              <w:t xml:space="preserve">- počasí </w:t>
            </w:r>
          </w:p>
          <w:p w14:paraId="02F8E97E" w14:textId="77777777" w:rsidR="00DB32B4" w:rsidRPr="005B687B" w:rsidRDefault="00DB32B4" w:rsidP="00582A96">
            <w:pPr>
              <w:rPr>
                <w:color w:val="000000" w:themeColor="text1"/>
                <w:sz w:val="20"/>
                <w:szCs w:val="20"/>
              </w:rPr>
            </w:pPr>
            <w:r w:rsidRPr="005B687B">
              <w:rPr>
                <w:color w:val="000000" w:themeColor="text1"/>
                <w:sz w:val="20"/>
                <w:szCs w:val="20"/>
              </w:rPr>
              <w:t xml:space="preserve">- cestování, turistika </w:t>
            </w:r>
          </w:p>
          <w:p w14:paraId="22224B8F" w14:textId="77777777" w:rsidR="00DB32B4" w:rsidRPr="005B687B" w:rsidRDefault="00DB32B4" w:rsidP="00582A96">
            <w:pPr>
              <w:rPr>
                <w:b/>
                <w:color w:val="000000" w:themeColor="text1"/>
                <w:sz w:val="20"/>
                <w:szCs w:val="20"/>
              </w:rPr>
            </w:pPr>
            <w:r w:rsidRPr="005B687B">
              <w:rPr>
                <w:color w:val="000000" w:themeColor="text1"/>
                <w:sz w:val="20"/>
                <w:szCs w:val="20"/>
              </w:rPr>
              <w:t>- základní zeměpisné údaje</w:t>
            </w:r>
          </w:p>
        </w:tc>
        <w:tc>
          <w:tcPr>
            <w:tcW w:w="1250" w:type="pct"/>
          </w:tcPr>
          <w:p w14:paraId="18B97D0D" w14:textId="77777777" w:rsidR="00DB32B4" w:rsidRPr="005B687B" w:rsidRDefault="00DB32B4" w:rsidP="00582A96">
            <w:pPr>
              <w:rPr>
                <w:color w:val="000000" w:themeColor="text1"/>
                <w:sz w:val="20"/>
                <w:szCs w:val="20"/>
              </w:rPr>
            </w:pPr>
          </w:p>
          <w:p w14:paraId="1EFF2CDF" w14:textId="77777777" w:rsidR="00DB32B4" w:rsidRPr="005B687B" w:rsidRDefault="00DB32B4" w:rsidP="00582A96">
            <w:pPr>
              <w:rPr>
                <w:color w:val="000000" w:themeColor="text1"/>
                <w:sz w:val="20"/>
                <w:szCs w:val="20"/>
              </w:rPr>
            </w:pPr>
          </w:p>
          <w:p w14:paraId="3E6935FD" w14:textId="77777777" w:rsidR="00DB32B4" w:rsidRPr="005B687B" w:rsidRDefault="00DB32B4" w:rsidP="00582A96">
            <w:pPr>
              <w:rPr>
                <w:color w:val="000000" w:themeColor="text1"/>
                <w:sz w:val="20"/>
                <w:szCs w:val="20"/>
              </w:rPr>
            </w:pPr>
            <w:r w:rsidRPr="005B687B">
              <w:rPr>
                <w:color w:val="000000" w:themeColor="text1"/>
                <w:sz w:val="20"/>
                <w:szCs w:val="20"/>
              </w:rPr>
              <w:t xml:space="preserve"> </w:t>
            </w:r>
            <w:r w:rsidRPr="005B687B">
              <w:rPr>
                <w:b/>
                <w:color w:val="000000" w:themeColor="text1"/>
                <w:sz w:val="20"/>
                <w:szCs w:val="20"/>
              </w:rPr>
              <w:t>OSV</w:t>
            </w:r>
            <w:r w:rsidRPr="005B687B">
              <w:rPr>
                <w:color w:val="000000" w:themeColor="text1"/>
                <w:sz w:val="20"/>
                <w:szCs w:val="20"/>
              </w:rPr>
              <w:t xml:space="preserve"> – Sociální rozvoj – Komunikace</w:t>
            </w:r>
          </w:p>
          <w:p w14:paraId="6548EF9E" w14:textId="77777777" w:rsidR="00DB32B4" w:rsidRPr="005B687B" w:rsidRDefault="00DB32B4" w:rsidP="00582A96">
            <w:pPr>
              <w:rPr>
                <w:color w:val="000000" w:themeColor="text1"/>
                <w:sz w:val="20"/>
                <w:szCs w:val="20"/>
              </w:rPr>
            </w:pPr>
            <w:r w:rsidRPr="005B687B">
              <w:rPr>
                <w:color w:val="000000" w:themeColor="text1"/>
                <w:sz w:val="20"/>
                <w:szCs w:val="20"/>
              </w:rPr>
              <w:t xml:space="preserve"> </w:t>
            </w:r>
            <w:r w:rsidRPr="005B687B">
              <w:rPr>
                <w:b/>
                <w:color w:val="000000" w:themeColor="text1"/>
                <w:sz w:val="20"/>
                <w:szCs w:val="20"/>
              </w:rPr>
              <w:t>OSV</w:t>
            </w:r>
            <w:r w:rsidRPr="005B687B">
              <w:rPr>
                <w:color w:val="000000" w:themeColor="text1"/>
                <w:sz w:val="20"/>
                <w:szCs w:val="20"/>
              </w:rPr>
              <w:t xml:space="preserve"> – Osobnostní rozvoj – Psychohygiena, kreativita</w:t>
            </w:r>
          </w:p>
          <w:p w14:paraId="3A1D6FE4" w14:textId="77777777" w:rsidR="00DB32B4" w:rsidRPr="005B687B" w:rsidRDefault="00DB32B4" w:rsidP="00582A96">
            <w:pPr>
              <w:rPr>
                <w:color w:val="000000" w:themeColor="text1"/>
                <w:sz w:val="20"/>
                <w:szCs w:val="20"/>
              </w:rPr>
            </w:pPr>
          </w:p>
          <w:p w14:paraId="165A6276" w14:textId="77777777" w:rsidR="00DB32B4" w:rsidRPr="005B687B" w:rsidRDefault="00DB32B4" w:rsidP="00582A96">
            <w:pPr>
              <w:rPr>
                <w:color w:val="000000" w:themeColor="text1"/>
                <w:sz w:val="20"/>
                <w:szCs w:val="20"/>
              </w:rPr>
            </w:pPr>
            <w:r w:rsidRPr="005B687B">
              <w:rPr>
                <w:color w:val="000000" w:themeColor="text1"/>
                <w:sz w:val="20"/>
                <w:szCs w:val="20"/>
              </w:rPr>
              <w:t xml:space="preserve"> </w:t>
            </w:r>
            <w:r w:rsidRPr="005B687B">
              <w:rPr>
                <w:b/>
                <w:color w:val="000000" w:themeColor="text1"/>
                <w:sz w:val="20"/>
                <w:szCs w:val="20"/>
              </w:rPr>
              <w:t>EGS</w:t>
            </w:r>
            <w:r w:rsidRPr="005B687B">
              <w:rPr>
                <w:color w:val="000000" w:themeColor="text1"/>
                <w:sz w:val="20"/>
                <w:szCs w:val="20"/>
              </w:rPr>
              <w:t xml:space="preserve"> – Objevujeme Evropu a svět </w:t>
            </w:r>
          </w:p>
          <w:p w14:paraId="247FFA2C" w14:textId="77777777" w:rsidR="00DB32B4" w:rsidRPr="005B687B" w:rsidRDefault="00DB32B4" w:rsidP="00582A96">
            <w:pPr>
              <w:rPr>
                <w:color w:val="000000" w:themeColor="text1"/>
                <w:sz w:val="20"/>
                <w:szCs w:val="20"/>
              </w:rPr>
            </w:pPr>
          </w:p>
          <w:p w14:paraId="5CAD3164" w14:textId="77777777" w:rsidR="00DB32B4" w:rsidRPr="005B687B" w:rsidRDefault="00DB32B4" w:rsidP="00582A96">
            <w:pPr>
              <w:rPr>
                <w:color w:val="000000" w:themeColor="text1"/>
                <w:sz w:val="20"/>
                <w:szCs w:val="20"/>
              </w:rPr>
            </w:pPr>
            <w:r w:rsidRPr="005B687B">
              <w:rPr>
                <w:color w:val="000000" w:themeColor="text1"/>
                <w:sz w:val="20"/>
                <w:szCs w:val="20"/>
              </w:rPr>
              <w:t xml:space="preserve"> </w:t>
            </w:r>
            <w:r w:rsidRPr="005B687B">
              <w:rPr>
                <w:b/>
                <w:color w:val="000000" w:themeColor="text1"/>
                <w:sz w:val="20"/>
                <w:szCs w:val="20"/>
              </w:rPr>
              <w:t>MKV</w:t>
            </w:r>
            <w:r w:rsidRPr="005B687B">
              <w:rPr>
                <w:color w:val="000000" w:themeColor="text1"/>
                <w:sz w:val="20"/>
                <w:szCs w:val="20"/>
              </w:rPr>
              <w:t xml:space="preserve"> – Kulturní diference </w:t>
            </w:r>
          </w:p>
          <w:p w14:paraId="7B4CA723" w14:textId="77777777" w:rsidR="00DB32B4" w:rsidRPr="005B687B" w:rsidRDefault="00DB32B4" w:rsidP="00582A96">
            <w:pPr>
              <w:rPr>
                <w:color w:val="000000" w:themeColor="text1"/>
                <w:sz w:val="20"/>
                <w:szCs w:val="20"/>
              </w:rPr>
            </w:pPr>
          </w:p>
          <w:p w14:paraId="46B4D370" w14:textId="77777777" w:rsidR="00DB32B4" w:rsidRPr="005B687B" w:rsidRDefault="00DB32B4" w:rsidP="00582A96">
            <w:pPr>
              <w:rPr>
                <w:color w:val="000000" w:themeColor="text1"/>
                <w:sz w:val="20"/>
                <w:szCs w:val="20"/>
              </w:rPr>
            </w:pPr>
            <w:r w:rsidRPr="005B687B">
              <w:rPr>
                <w:b/>
                <w:color w:val="000000" w:themeColor="text1"/>
                <w:sz w:val="20"/>
                <w:szCs w:val="20"/>
              </w:rPr>
              <w:t xml:space="preserve"> MDV</w:t>
            </w:r>
            <w:r w:rsidRPr="005B687B">
              <w:rPr>
                <w:color w:val="000000" w:themeColor="text1"/>
                <w:sz w:val="20"/>
                <w:szCs w:val="20"/>
              </w:rPr>
              <w:t xml:space="preserve"> – Tvorba mediálního sdělení, stavba mediálního sdělení</w:t>
            </w:r>
          </w:p>
          <w:p w14:paraId="222054EB" w14:textId="77777777" w:rsidR="00DB32B4" w:rsidRPr="005B687B" w:rsidRDefault="00DB32B4" w:rsidP="00582A96">
            <w:pPr>
              <w:rPr>
                <w:color w:val="000000" w:themeColor="text1"/>
                <w:sz w:val="20"/>
                <w:szCs w:val="20"/>
              </w:rPr>
            </w:pPr>
          </w:p>
          <w:p w14:paraId="4D667E0F" w14:textId="77777777" w:rsidR="00DB32B4" w:rsidRPr="005B687B" w:rsidRDefault="00DB32B4" w:rsidP="00582A96">
            <w:pPr>
              <w:rPr>
                <w:color w:val="000000" w:themeColor="text1"/>
                <w:sz w:val="20"/>
                <w:szCs w:val="20"/>
              </w:rPr>
            </w:pPr>
            <w:r w:rsidRPr="005B687B">
              <w:rPr>
                <w:b/>
                <w:color w:val="000000" w:themeColor="text1"/>
                <w:sz w:val="20"/>
                <w:szCs w:val="20"/>
              </w:rPr>
              <w:t xml:space="preserve"> EV</w:t>
            </w:r>
            <w:r w:rsidRPr="005B687B">
              <w:rPr>
                <w:color w:val="000000" w:themeColor="text1"/>
                <w:sz w:val="20"/>
                <w:szCs w:val="20"/>
              </w:rPr>
              <w:t xml:space="preserve"> – Vztah člověka k prostředí </w:t>
            </w:r>
          </w:p>
          <w:p w14:paraId="6FFED240" w14:textId="77777777" w:rsidR="00DB32B4" w:rsidRPr="005B687B" w:rsidRDefault="00DB32B4" w:rsidP="00582A96">
            <w:pPr>
              <w:rPr>
                <w:color w:val="000000" w:themeColor="text1"/>
                <w:sz w:val="20"/>
                <w:szCs w:val="20"/>
              </w:rPr>
            </w:pPr>
          </w:p>
          <w:p w14:paraId="1DD4C20F" w14:textId="77777777" w:rsidR="00DB32B4" w:rsidRPr="005B687B" w:rsidRDefault="00DB32B4" w:rsidP="00582A96">
            <w:pPr>
              <w:rPr>
                <w:color w:val="000000" w:themeColor="text1"/>
                <w:sz w:val="20"/>
                <w:szCs w:val="20"/>
              </w:rPr>
            </w:pPr>
            <w:r w:rsidRPr="005B687B">
              <w:rPr>
                <w:color w:val="000000" w:themeColor="text1"/>
                <w:sz w:val="20"/>
                <w:szCs w:val="20"/>
              </w:rPr>
              <w:t xml:space="preserve"> </w:t>
            </w:r>
            <w:r w:rsidRPr="005B687B">
              <w:rPr>
                <w:b/>
                <w:color w:val="000000" w:themeColor="text1"/>
                <w:sz w:val="20"/>
                <w:szCs w:val="20"/>
              </w:rPr>
              <w:t>VDO</w:t>
            </w:r>
            <w:r w:rsidRPr="005B687B">
              <w:rPr>
                <w:color w:val="000000" w:themeColor="text1"/>
                <w:sz w:val="20"/>
                <w:szCs w:val="20"/>
              </w:rPr>
              <w:t xml:space="preserve"> – Občan, občanská společnost</w:t>
            </w:r>
          </w:p>
          <w:p w14:paraId="06258701" w14:textId="77777777" w:rsidR="00DB32B4" w:rsidRPr="005B687B" w:rsidRDefault="00DB32B4" w:rsidP="00582A96">
            <w:pPr>
              <w:rPr>
                <w:color w:val="000000" w:themeColor="text1"/>
                <w:sz w:val="20"/>
                <w:szCs w:val="20"/>
              </w:rPr>
            </w:pPr>
          </w:p>
          <w:p w14:paraId="68B8E4C3" w14:textId="77777777" w:rsidR="00DB32B4" w:rsidRPr="005B687B" w:rsidRDefault="00DB32B4" w:rsidP="00582A96">
            <w:pPr>
              <w:rPr>
                <w:color w:val="000000" w:themeColor="text1"/>
                <w:sz w:val="20"/>
                <w:szCs w:val="20"/>
              </w:rPr>
            </w:pPr>
            <w:r w:rsidRPr="005B687B">
              <w:rPr>
                <w:color w:val="000000" w:themeColor="text1"/>
                <w:sz w:val="20"/>
                <w:szCs w:val="20"/>
              </w:rPr>
              <w:t xml:space="preserve"> </w:t>
            </w:r>
            <w:r w:rsidRPr="005B687B">
              <w:rPr>
                <w:b/>
                <w:color w:val="000000" w:themeColor="text1"/>
                <w:sz w:val="20"/>
                <w:szCs w:val="20"/>
              </w:rPr>
              <w:t>MDV</w:t>
            </w:r>
            <w:r w:rsidRPr="005B687B">
              <w:rPr>
                <w:color w:val="000000" w:themeColor="text1"/>
                <w:sz w:val="20"/>
                <w:szCs w:val="20"/>
              </w:rPr>
              <w:t xml:space="preserve"> – Kritické čtení a vnímání mediálních sdělení</w:t>
            </w:r>
          </w:p>
          <w:p w14:paraId="182CFDE9" w14:textId="77777777" w:rsidR="00DB32B4" w:rsidRPr="005B687B" w:rsidRDefault="00DB32B4" w:rsidP="00582A96">
            <w:pPr>
              <w:rPr>
                <w:color w:val="000000" w:themeColor="text1"/>
                <w:sz w:val="20"/>
                <w:szCs w:val="20"/>
              </w:rPr>
            </w:pPr>
          </w:p>
          <w:p w14:paraId="11158ACC" w14:textId="77777777" w:rsidR="00DB32B4" w:rsidRPr="005B687B" w:rsidRDefault="00DB32B4" w:rsidP="00582A96">
            <w:pPr>
              <w:rPr>
                <w:color w:val="000000" w:themeColor="text1"/>
                <w:sz w:val="20"/>
                <w:szCs w:val="20"/>
              </w:rPr>
            </w:pPr>
          </w:p>
          <w:p w14:paraId="027A5B9A" w14:textId="77777777" w:rsidR="00DB32B4" w:rsidRPr="005B687B" w:rsidRDefault="00DB32B4" w:rsidP="00582A96">
            <w:pPr>
              <w:rPr>
                <w:color w:val="000000" w:themeColor="text1"/>
                <w:sz w:val="20"/>
                <w:szCs w:val="20"/>
              </w:rPr>
            </w:pPr>
          </w:p>
          <w:p w14:paraId="2B18CBDC" w14:textId="77777777" w:rsidR="00DB32B4" w:rsidRPr="005B687B" w:rsidRDefault="00DB32B4" w:rsidP="00582A96">
            <w:pPr>
              <w:rPr>
                <w:color w:val="000000" w:themeColor="text1"/>
                <w:sz w:val="20"/>
                <w:szCs w:val="20"/>
              </w:rPr>
            </w:pPr>
            <w:r w:rsidRPr="005B687B">
              <w:rPr>
                <w:color w:val="000000" w:themeColor="text1"/>
                <w:sz w:val="20"/>
                <w:szCs w:val="20"/>
              </w:rPr>
              <w:t xml:space="preserve"> ČJ, HV, AJ, Z, PŘ, VO    </w:t>
            </w:r>
          </w:p>
          <w:p w14:paraId="71517124" w14:textId="77777777" w:rsidR="00DB32B4" w:rsidRPr="005B687B" w:rsidRDefault="00DB32B4" w:rsidP="00582A96">
            <w:pPr>
              <w:rPr>
                <w:color w:val="000000" w:themeColor="text1"/>
                <w:sz w:val="20"/>
                <w:szCs w:val="20"/>
              </w:rPr>
            </w:pPr>
          </w:p>
          <w:p w14:paraId="5C6E6817" w14:textId="77777777" w:rsidR="00DB32B4" w:rsidRPr="005B687B" w:rsidRDefault="00DB32B4" w:rsidP="00582A96">
            <w:pPr>
              <w:rPr>
                <w:color w:val="000000" w:themeColor="text1"/>
                <w:sz w:val="20"/>
                <w:szCs w:val="20"/>
              </w:rPr>
            </w:pPr>
            <w:r w:rsidRPr="005B687B">
              <w:rPr>
                <w:color w:val="000000" w:themeColor="text1"/>
                <w:sz w:val="20"/>
                <w:szCs w:val="20"/>
              </w:rPr>
              <w:t xml:space="preserve">    </w:t>
            </w:r>
          </w:p>
        </w:tc>
      </w:tr>
    </w:tbl>
    <w:p w14:paraId="093E0E26" w14:textId="77777777" w:rsidR="00582A96" w:rsidRPr="005B687B" w:rsidRDefault="00582A96" w:rsidP="00123609">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06"/>
        <w:gridCol w:w="2407"/>
        <w:gridCol w:w="2407"/>
        <w:gridCol w:w="2407"/>
      </w:tblGrid>
      <w:tr w:rsidR="00DB32B4" w:rsidRPr="005B687B" w14:paraId="169726FA" w14:textId="77777777">
        <w:trPr>
          <w:trHeight w:val="1440"/>
        </w:trPr>
        <w:tc>
          <w:tcPr>
            <w:tcW w:w="2500" w:type="pct"/>
            <w:gridSpan w:val="2"/>
            <w:vAlign w:val="center"/>
          </w:tcPr>
          <w:p w14:paraId="2CB18553" w14:textId="77777777" w:rsidR="00DB32B4" w:rsidRPr="005B687B" w:rsidRDefault="00DB32B4" w:rsidP="00DB32B4">
            <w:pPr>
              <w:jc w:val="center"/>
              <w:rPr>
                <w:b/>
                <w:color w:val="000000" w:themeColor="text1"/>
              </w:rPr>
            </w:pPr>
            <w:r w:rsidRPr="005B687B">
              <w:rPr>
                <w:b/>
                <w:color w:val="000000" w:themeColor="text1"/>
              </w:rPr>
              <w:lastRenderedPageBreak/>
              <w:t>Oblast:</w:t>
            </w:r>
          </w:p>
          <w:p w14:paraId="31547980" w14:textId="77777777" w:rsidR="00DB32B4" w:rsidRPr="005B687B" w:rsidRDefault="00DB32B4" w:rsidP="00DB32B4">
            <w:pPr>
              <w:jc w:val="center"/>
              <w:rPr>
                <w:b/>
                <w:color w:val="000000" w:themeColor="text1"/>
              </w:rPr>
            </w:pPr>
            <w:r w:rsidRPr="005B687B">
              <w:rPr>
                <w:b/>
                <w:color w:val="000000" w:themeColor="text1"/>
              </w:rPr>
              <w:t>Jazyk a jazyková komunikace</w:t>
            </w:r>
          </w:p>
        </w:tc>
        <w:tc>
          <w:tcPr>
            <w:tcW w:w="1250" w:type="pct"/>
            <w:vAlign w:val="center"/>
          </w:tcPr>
          <w:p w14:paraId="10C5EDC2" w14:textId="77777777" w:rsidR="00DB32B4" w:rsidRPr="005B687B" w:rsidRDefault="00DB32B4" w:rsidP="00582A96">
            <w:pPr>
              <w:jc w:val="center"/>
              <w:rPr>
                <w:b/>
                <w:color w:val="000000" w:themeColor="text1"/>
              </w:rPr>
            </w:pPr>
            <w:r w:rsidRPr="005B687B">
              <w:rPr>
                <w:b/>
                <w:color w:val="000000" w:themeColor="text1"/>
              </w:rPr>
              <w:t>Předmět:</w:t>
            </w:r>
          </w:p>
          <w:p w14:paraId="143EDF2E" w14:textId="77777777" w:rsidR="00DB32B4" w:rsidRPr="005B687B" w:rsidRDefault="00DB32B4" w:rsidP="00582A96">
            <w:pPr>
              <w:jc w:val="center"/>
              <w:rPr>
                <w:b/>
                <w:color w:val="000000" w:themeColor="text1"/>
              </w:rPr>
            </w:pPr>
            <w:r w:rsidRPr="005B687B">
              <w:rPr>
                <w:b/>
                <w:color w:val="000000" w:themeColor="text1"/>
              </w:rPr>
              <w:t>Německý jazyk</w:t>
            </w:r>
          </w:p>
        </w:tc>
        <w:tc>
          <w:tcPr>
            <w:tcW w:w="1250" w:type="pct"/>
            <w:vAlign w:val="center"/>
          </w:tcPr>
          <w:p w14:paraId="4B04A7ED" w14:textId="77777777" w:rsidR="00DB32B4" w:rsidRPr="005B687B" w:rsidRDefault="00DB32B4" w:rsidP="00582A96">
            <w:pPr>
              <w:jc w:val="center"/>
              <w:rPr>
                <w:b/>
                <w:color w:val="000000" w:themeColor="text1"/>
              </w:rPr>
            </w:pPr>
            <w:r w:rsidRPr="005B687B">
              <w:rPr>
                <w:b/>
                <w:color w:val="000000" w:themeColor="text1"/>
              </w:rPr>
              <w:t>Ročník:</w:t>
            </w:r>
          </w:p>
          <w:p w14:paraId="0CAAFC21" w14:textId="77777777" w:rsidR="00DB32B4" w:rsidRPr="005B687B" w:rsidRDefault="00D41A9B" w:rsidP="00582A96">
            <w:pPr>
              <w:jc w:val="center"/>
              <w:rPr>
                <w:b/>
                <w:color w:val="000000" w:themeColor="text1"/>
              </w:rPr>
            </w:pPr>
            <w:r w:rsidRPr="005B687B">
              <w:rPr>
                <w:b/>
                <w:color w:val="000000" w:themeColor="text1"/>
              </w:rPr>
              <w:t xml:space="preserve">7. - </w:t>
            </w:r>
            <w:r w:rsidR="00DB32B4" w:rsidRPr="005B687B">
              <w:rPr>
                <w:b/>
                <w:color w:val="000000" w:themeColor="text1"/>
              </w:rPr>
              <w:t>9.</w:t>
            </w:r>
          </w:p>
        </w:tc>
      </w:tr>
      <w:tr w:rsidR="00DB32B4" w:rsidRPr="005B687B" w14:paraId="5ADA8995" w14:textId="77777777">
        <w:trPr>
          <w:trHeight w:val="1080"/>
        </w:trPr>
        <w:tc>
          <w:tcPr>
            <w:tcW w:w="1250" w:type="pct"/>
            <w:vAlign w:val="center"/>
          </w:tcPr>
          <w:p w14:paraId="3FBF0602" w14:textId="77777777" w:rsidR="00DB32B4" w:rsidRPr="005B687B" w:rsidRDefault="00DB32B4" w:rsidP="00DB32B4">
            <w:pPr>
              <w:jc w:val="center"/>
              <w:rPr>
                <w:b/>
                <w:color w:val="000000" w:themeColor="text1"/>
              </w:rPr>
            </w:pPr>
            <w:r w:rsidRPr="005B687B">
              <w:rPr>
                <w:b/>
                <w:color w:val="000000" w:themeColor="text1"/>
              </w:rPr>
              <w:t>Výstupy RVP</w:t>
            </w:r>
          </w:p>
        </w:tc>
        <w:tc>
          <w:tcPr>
            <w:tcW w:w="1250" w:type="pct"/>
            <w:vAlign w:val="center"/>
          </w:tcPr>
          <w:p w14:paraId="1E56559E" w14:textId="77777777" w:rsidR="00DB32B4" w:rsidRPr="005B687B" w:rsidRDefault="00DB32B4" w:rsidP="00582A96">
            <w:pPr>
              <w:jc w:val="center"/>
              <w:rPr>
                <w:color w:val="000000" w:themeColor="text1"/>
              </w:rPr>
            </w:pPr>
          </w:p>
          <w:p w14:paraId="711F4E89" w14:textId="77777777" w:rsidR="00DB32B4" w:rsidRPr="005B687B" w:rsidRDefault="00DB32B4" w:rsidP="00582A96">
            <w:pPr>
              <w:jc w:val="center"/>
              <w:rPr>
                <w:b/>
                <w:color w:val="000000" w:themeColor="text1"/>
              </w:rPr>
            </w:pPr>
            <w:r w:rsidRPr="005B687B">
              <w:rPr>
                <w:b/>
                <w:color w:val="000000" w:themeColor="text1"/>
              </w:rPr>
              <w:t>Školní výstupy:</w:t>
            </w:r>
          </w:p>
          <w:p w14:paraId="5914CA31" w14:textId="77777777" w:rsidR="00DB32B4" w:rsidRPr="005B687B" w:rsidRDefault="00DB32B4" w:rsidP="00582A96">
            <w:pPr>
              <w:jc w:val="center"/>
              <w:rPr>
                <w:b/>
                <w:color w:val="000000" w:themeColor="text1"/>
              </w:rPr>
            </w:pPr>
          </w:p>
          <w:p w14:paraId="0D9D8D59" w14:textId="77777777" w:rsidR="00DB32B4" w:rsidRPr="005B687B" w:rsidRDefault="00DB32B4" w:rsidP="00582A96">
            <w:pPr>
              <w:jc w:val="center"/>
              <w:rPr>
                <w:b/>
                <w:color w:val="000000" w:themeColor="text1"/>
              </w:rPr>
            </w:pPr>
          </w:p>
          <w:p w14:paraId="7044571C" w14:textId="77777777" w:rsidR="00DB32B4" w:rsidRPr="005B687B" w:rsidRDefault="00DB32B4" w:rsidP="00582A96">
            <w:pPr>
              <w:jc w:val="center"/>
              <w:rPr>
                <w:color w:val="000000" w:themeColor="text1"/>
              </w:rPr>
            </w:pPr>
            <w:r w:rsidRPr="005B687B">
              <w:rPr>
                <w:b/>
                <w:color w:val="000000" w:themeColor="text1"/>
              </w:rPr>
              <w:t>Žák:</w:t>
            </w:r>
          </w:p>
        </w:tc>
        <w:tc>
          <w:tcPr>
            <w:tcW w:w="1250" w:type="pct"/>
            <w:vAlign w:val="center"/>
          </w:tcPr>
          <w:p w14:paraId="08CECDD4" w14:textId="77777777" w:rsidR="00DB32B4" w:rsidRPr="005B687B" w:rsidRDefault="00DB32B4" w:rsidP="00582A96">
            <w:pPr>
              <w:jc w:val="center"/>
              <w:rPr>
                <w:b/>
                <w:color w:val="000000" w:themeColor="text1"/>
              </w:rPr>
            </w:pPr>
            <w:r w:rsidRPr="005B687B">
              <w:rPr>
                <w:b/>
                <w:color w:val="000000" w:themeColor="text1"/>
              </w:rPr>
              <w:t>Učivo:</w:t>
            </w:r>
          </w:p>
        </w:tc>
        <w:tc>
          <w:tcPr>
            <w:tcW w:w="1250" w:type="pct"/>
            <w:vAlign w:val="center"/>
          </w:tcPr>
          <w:p w14:paraId="00BAECDA" w14:textId="77777777" w:rsidR="00DB32B4" w:rsidRPr="005B687B" w:rsidRDefault="00DB32B4" w:rsidP="00582A96">
            <w:pPr>
              <w:jc w:val="center"/>
              <w:rPr>
                <w:b/>
                <w:color w:val="000000" w:themeColor="text1"/>
              </w:rPr>
            </w:pPr>
            <w:r w:rsidRPr="005B687B">
              <w:rPr>
                <w:b/>
                <w:color w:val="000000" w:themeColor="text1"/>
              </w:rPr>
              <w:t xml:space="preserve">Průřezová témata, </w:t>
            </w:r>
          </w:p>
          <w:p w14:paraId="1E1D0877" w14:textId="77777777" w:rsidR="00DB32B4" w:rsidRPr="005B687B" w:rsidRDefault="00DB32B4" w:rsidP="00582A96">
            <w:pPr>
              <w:jc w:val="center"/>
              <w:rPr>
                <w:b/>
                <w:color w:val="000000" w:themeColor="text1"/>
              </w:rPr>
            </w:pPr>
            <w:r w:rsidRPr="005B687B">
              <w:rPr>
                <w:b/>
                <w:color w:val="000000" w:themeColor="text1"/>
              </w:rPr>
              <w:t>přesahy do jiných předmětů:</w:t>
            </w:r>
          </w:p>
        </w:tc>
      </w:tr>
      <w:tr w:rsidR="00DB32B4" w:rsidRPr="005B687B" w14:paraId="0A82E38D" w14:textId="77777777">
        <w:trPr>
          <w:trHeight w:val="10440"/>
        </w:trPr>
        <w:tc>
          <w:tcPr>
            <w:tcW w:w="1250" w:type="pct"/>
          </w:tcPr>
          <w:p w14:paraId="0CDD01FF" w14:textId="77777777" w:rsidR="007E3A62" w:rsidRPr="005B687B" w:rsidRDefault="007E3A62" w:rsidP="00582A96">
            <w:pPr>
              <w:rPr>
                <w:color w:val="000000" w:themeColor="text1"/>
                <w:sz w:val="20"/>
                <w:szCs w:val="20"/>
              </w:rPr>
            </w:pPr>
          </w:p>
          <w:p w14:paraId="15A23BCD" w14:textId="77777777" w:rsidR="00D41A9B" w:rsidRPr="005B687B" w:rsidRDefault="00D41A9B" w:rsidP="00D41A9B">
            <w:pPr>
              <w:rPr>
                <w:color w:val="000000" w:themeColor="text1"/>
                <w:sz w:val="20"/>
                <w:szCs w:val="20"/>
              </w:rPr>
            </w:pPr>
            <w:r w:rsidRPr="005B687B">
              <w:rPr>
                <w:color w:val="000000" w:themeColor="text1"/>
                <w:sz w:val="20"/>
                <w:szCs w:val="20"/>
              </w:rPr>
              <w:t>- rozumí krátkému jednoduchému textu, zejména pokud má k dispozici vizuální oporu a vyhledá v něm požadovanou informaci</w:t>
            </w:r>
          </w:p>
          <w:p w14:paraId="0BDCE8BD" w14:textId="77777777" w:rsidR="00D41A9B" w:rsidRPr="005B687B" w:rsidRDefault="00D41A9B" w:rsidP="00D41A9B">
            <w:pPr>
              <w:rPr>
                <w:color w:val="000000" w:themeColor="text1"/>
                <w:sz w:val="20"/>
                <w:szCs w:val="20"/>
              </w:rPr>
            </w:pPr>
          </w:p>
          <w:p w14:paraId="34D95627" w14:textId="77777777" w:rsidR="00D41A9B" w:rsidRPr="005B687B" w:rsidRDefault="00D41A9B" w:rsidP="00D41A9B">
            <w:pPr>
              <w:rPr>
                <w:color w:val="000000" w:themeColor="text1"/>
                <w:sz w:val="20"/>
                <w:szCs w:val="20"/>
              </w:rPr>
            </w:pPr>
          </w:p>
          <w:p w14:paraId="10CAF88D" w14:textId="77777777" w:rsidR="00D41A9B" w:rsidRPr="005B687B" w:rsidRDefault="00D41A9B" w:rsidP="00D41A9B">
            <w:pPr>
              <w:rPr>
                <w:color w:val="000000" w:themeColor="text1"/>
                <w:sz w:val="20"/>
                <w:szCs w:val="20"/>
              </w:rPr>
            </w:pPr>
          </w:p>
          <w:p w14:paraId="55ADFFA7" w14:textId="77777777" w:rsidR="00D41A9B" w:rsidRPr="005B687B" w:rsidRDefault="00D41A9B" w:rsidP="00D41A9B">
            <w:pPr>
              <w:rPr>
                <w:color w:val="000000" w:themeColor="text1"/>
                <w:sz w:val="20"/>
                <w:szCs w:val="20"/>
              </w:rPr>
            </w:pPr>
          </w:p>
          <w:p w14:paraId="0F359FFC" w14:textId="77777777" w:rsidR="00D41A9B" w:rsidRPr="005B687B" w:rsidRDefault="00D41A9B" w:rsidP="00D41A9B">
            <w:pPr>
              <w:rPr>
                <w:color w:val="000000" w:themeColor="text1"/>
                <w:sz w:val="20"/>
                <w:szCs w:val="20"/>
              </w:rPr>
            </w:pPr>
          </w:p>
          <w:p w14:paraId="174732C2" w14:textId="77777777" w:rsidR="00D41A9B" w:rsidRPr="005B687B" w:rsidRDefault="00D41A9B" w:rsidP="00D41A9B">
            <w:pPr>
              <w:rPr>
                <w:color w:val="000000" w:themeColor="text1"/>
                <w:sz w:val="20"/>
                <w:szCs w:val="20"/>
              </w:rPr>
            </w:pPr>
            <w:r w:rsidRPr="005B687B">
              <w:rPr>
                <w:color w:val="000000" w:themeColor="text1"/>
                <w:sz w:val="20"/>
                <w:szCs w:val="20"/>
              </w:rPr>
              <w:t>- odpovídá na jednoduché otázky týkající se jeho samotného, rodiny, školy, volného času a podobné otázky pokládá</w:t>
            </w:r>
          </w:p>
          <w:p w14:paraId="2172F666" w14:textId="77777777" w:rsidR="00D41A9B" w:rsidRPr="005B687B" w:rsidRDefault="00D41A9B" w:rsidP="00D41A9B">
            <w:pPr>
              <w:rPr>
                <w:color w:val="000000" w:themeColor="text1"/>
                <w:sz w:val="20"/>
                <w:szCs w:val="20"/>
              </w:rPr>
            </w:pPr>
          </w:p>
          <w:p w14:paraId="52636A31" w14:textId="77777777" w:rsidR="00D41A9B" w:rsidRPr="005B687B" w:rsidRDefault="00D41A9B" w:rsidP="00D41A9B">
            <w:pPr>
              <w:rPr>
                <w:color w:val="000000" w:themeColor="text1"/>
                <w:sz w:val="20"/>
                <w:szCs w:val="20"/>
              </w:rPr>
            </w:pPr>
          </w:p>
          <w:p w14:paraId="4AEDAA0C" w14:textId="77777777" w:rsidR="00D41A9B" w:rsidRPr="005B687B" w:rsidRDefault="00D41A9B" w:rsidP="00D41A9B">
            <w:pPr>
              <w:rPr>
                <w:color w:val="000000" w:themeColor="text1"/>
                <w:sz w:val="20"/>
                <w:szCs w:val="20"/>
              </w:rPr>
            </w:pPr>
          </w:p>
          <w:p w14:paraId="1AA17CCE" w14:textId="77777777" w:rsidR="00D41A9B" w:rsidRPr="005B687B" w:rsidRDefault="00D41A9B" w:rsidP="00D41A9B">
            <w:pPr>
              <w:rPr>
                <w:color w:val="000000" w:themeColor="text1"/>
                <w:sz w:val="20"/>
                <w:szCs w:val="20"/>
              </w:rPr>
            </w:pPr>
          </w:p>
          <w:p w14:paraId="403DBAA3" w14:textId="77777777" w:rsidR="00D41A9B" w:rsidRPr="005B687B" w:rsidRDefault="00D41A9B" w:rsidP="00D41A9B">
            <w:pPr>
              <w:rPr>
                <w:color w:val="000000" w:themeColor="text1"/>
                <w:sz w:val="20"/>
                <w:szCs w:val="20"/>
              </w:rPr>
            </w:pPr>
          </w:p>
          <w:p w14:paraId="1B2DC3DA" w14:textId="77777777" w:rsidR="00D41A9B" w:rsidRPr="005B687B" w:rsidRDefault="00D41A9B" w:rsidP="00D41A9B">
            <w:pPr>
              <w:rPr>
                <w:color w:val="000000" w:themeColor="text1"/>
                <w:sz w:val="20"/>
                <w:szCs w:val="20"/>
              </w:rPr>
            </w:pPr>
            <w:r w:rsidRPr="005B687B">
              <w:rPr>
                <w:color w:val="000000" w:themeColor="text1"/>
                <w:sz w:val="20"/>
                <w:szCs w:val="20"/>
              </w:rPr>
              <w:t>- napíše jednoduché texty týkající se jeho samotného, rodiny, školy, volného času a dalších témat</w:t>
            </w:r>
          </w:p>
          <w:p w14:paraId="45BF445B" w14:textId="77777777" w:rsidR="00D41A9B" w:rsidRPr="005B687B" w:rsidRDefault="00D41A9B" w:rsidP="00D41A9B">
            <w:pPr>
              <w:rPr>
                <w:color w:val="000000" w:themeColor="text1"/>
                <w:sz w:val="20"/>
                <w:szCs w:val="20"/>
              </w:rPr>
            </w:pPr>
          </w:p>
          <w:p w14:paraId="55AE3FCF" w14:textId="77777777" w:rsidR="00D41A9B" w:rsidRPr="005B687B" w:rsidRDefault="00D41A9B" w:rsidP="00D41A9B">
            <w:pPr>
              <w:rPr>
                <w:color w:val="000000" w:themeColor="text1"/>
                <w:sz w:val="20"/>
                <w:szCs w:val="20"/>
              </w:rPr>
            </w:pPr>
          </w:p>
          <w:p w14:paraId="18D2BF7E" w14:textId="77777777" w:rsidR="00D41A9B" w:rsidRPr="005B687B" w:rsidRDefault="00D41A9B" w:rsidP="00D41A9B">
            <w:pPr>
              <w:rPr>
                <w:color w:val="000000" w:themeColor="text1"/>
                <w:sz w:val="20"/>
                <w:szCs w:val="20"/>
              </w:rPr>
            </w:pPr>
          </w:p>
          <w:p w14:paraId="68090FB3" w14:textId="77777777" w:rsidR="00D41A9B" w:rsidRPr="005B687B" w:rsidRDefault="00D41A9B" w:rsidP="00D41A9B">
            <w:pPr>
              <w:rPr>
                <w:color w:val="000000" w:themeColor="text1"/>
                <w:sz w:val="20"/>
                <w:szCs w:val="20"/>
              </w:rPr>
            </w:pPr>
          </w:p>
          <w:p w14:paraId="3EAC3871" w14:textId="77777777" w:rsidR="00D41A9B" w:rsidRPr="005B687B" w:rsidRDefault="00D41A9B" w:rsidP="00D41A9B">
            <w:pPr>
              <w:rPr>
                <w:color w:val="000000" w:themeColor="text1"/>
                <w:sz w:val="20"/>
                <w:szCs w:val="20"/>
              </w:rPr>
            </w:pPr>
          </w:p>
          <w:p w14:paraId="6FFE2EE6" w14:textId="77777777" w:rsidR="00D41A9B" w:rsidRPr="005B687B" w:rsidRDefault="00D41A9B" w:rsidP="00D41A9B">
            <w:pPr>
              <w:rPr>
                <w:color w:val="000000" w:themeColor="text1"/>
                <w:sz w:val="20"/>
                <w:szCs w:val="20"/>
              </w:rPr>
            </w:pPr>
            <w:r w:rsidRPr="005B687B">
              <w:rPr>
                <w:color w:val="000000" w:themeColor="text1"/>
                <w:sz w:val="20"/>
                <w:szCs w:val="20"/>
              </w:rPr>
              <w:t xml:space="preserve">- používá abecední slovník učebnice     </w:t>
            </w:r>
          </w:p>
          <w:p w14:paraId="055A2452" w14:textId="77777777" w:rsidR="00DB32B4" w:rsidRPr="005B687B" w:rsidRDefault="00DB32B4" w:rsidP="00D41A9B">
            <w:pPr>
              <w:rPr>
                <w:color w:val="000000" w:themeColor="text1"/>
                <w:sz w:val="20"/>
                <w:szCs w:val="20"/>
              </w:rPr>
            </w:pPr>
          </w:p>
        </w:tc>
        <w:tc>
          <w:tcPr>
            <w:tcW w:w="1250" w:type="pct"/>
          </w:tcPr>
          <w:p w14:paraId="6E300D84" w14:textId="77777777" w:rsidR="00DB32B4" w:rsidRPr="005B687B" w:rsidRDefault="00DB32B4" w:rsidP="00582A96">
            <w:pPr>
              <w:rPr>
                <w:color w:val="000000" w:themeColor="text1"/>
                <w:sz w:val="20"/>
                <w:szCs w:val="20"/>
              </w:rPr>
            </w:pPr>
          </w:p>
          <w:p w14:paraId="448375D7" w14:textId="77777777" w:rsidR="00DB32B4" w:rsidRPr="005B687B" w:rsidRDefault="00DB32B4" w:rsidP="00582A96">
            <w:pPr>
              <w:rPr>
                <w:color w:val="000000" w:themeColor="text1"/>
                <w:sz w:val="20"/>
                <w:szCs w:val="20"/>
              </w:rPr>
            </w:pPr>
            <w:r w:rsidRPr="005B687B">
              <w:rPr>
                <w:color w:val="000000" w:themeColor="text1"/>
                <w:sz w:val="20"/>
                <w:szCs w:val="20"/>
              </w:rPr>
              <w:t>- postihne obsah promluvy a dokáže rozlišit zásadní informace od informací nepodstatných</w:t>
            </w:r>
          </w:p>
          <w:p w14:paraId="024CA0BC" w14:textId="77777777" w:rsidR="00DB32B4" w:rsidRPr="005B687B" w:rsidRDefault="00DB32B4" w:rsidP="00582A96">
            <w:pPr>
              <w:rPr>
                <w:color w:val="000000" w:themeColor="text1"/>
                <w:sz w:val="20"/>
                <w:szCs w:val="20"/>
              </w:rPr>
            </w:pPr>
          </w:p>
          <w:p w14:paraId="50BF07CA" w14:textId="77777777" w:rsidR="00DB32B4" w:rsidRPr="005B687B" w:rsidRDefault="00DB32B4" w:rsidP="00582A96">
            <w:pPr>
              <w:rPr>
                <w:color w:val="000000" w:themeColor="text1"/>
                <w:sz w:val="20"/>
                <w:szCs w:val="20"/>
              </w:rPr>
            </w:pPr>
          </w:p>
          <w:p w14:paraId="4B9AB2C4" w14:textId="77777777" w:rsidR="00DB32B4" w:rsidRPr="005B687B" w:rsidRDefault="00DB32B4" w:rsidP="00582A96">
            <w:pPr>
              <w:rPr>
                <w:color w:val="000000" w:themeColor="text1"/>
                <w:sz w:val="20"/>
                <w:szCs w:val="20"/>
              </w:rPr>
            </w:pPr>
            <w:r w:rsidRPr="005B687B">
              <w:rPr>
                <w:color w:val="000000" w:themeColor="text1"/>
                <w:sz w:val="20"/>
                <w:szCs w:val="20"/>
              </w:rPr>
              <w:t xml:space="preserve">- rozumí monologu či  dialogu  s malým počtem neznámých výrazů, jejich význam dokáže odhadnout    </w:t>
            </w:r>
          </w:p>
          <w:p w14:paraId="08C8E6A4" w14:textId="77777777" w:rsidR="00DB32B4" w:rsidRPr="005B687B" w:rsidRDefault="00DB32B4" w:rsidP="00582A96">
            <w:pPr>
              <w:rPr>
                <w:color w:val="000000" w:themeColor="text1"/>
                <w:sz w:val="20"/>
                <w:szCs w:val="20"/>
              </w:rPr>
            </w:pPr>
          </w:p>
          <w:p w14:paraId="1E44E876" w14:textId="77777777" w:rsidR="00DB32B4" w:rsidRPr="005B687B" w:rsidRDefault="00DB32B4" w:rsidP="00582A96">
            <w:pPr>
              <w:rPr>
                <w:color w:val="000000" w:themeColor="text1"/>
                <w:sz w:val="20"/>
                <w:szCs w:val="20"/>
              </w:rPr>
            </w:pPr>
            <w:r w:rsidRPr="005B687B">
              <w:rPr>
                <w:color w:val="000000" w:themeColor="text1"/>
                <w:sz w:val="20"/>
                <w:szCs w:val="20"/>
              </w:rPr>
              <w:t>- vede účinnou komunikaci v situacích souvisejících s běžným životem v rodině, se školou</w:t>
            </w:r>
          </w:p>
          <w:p w14:paraId="5496CA43" w14:textId="77777777" w:rsidR="00DB32B4" w:rsidRPr="005B687B" w:rsidRDefault="00DB32B4" w:rsidP="00582A96">
            <w:pPr>
              <w:rPr>
                <w:color w:val="000000" w:themeColor="text1"/>
                <w:sz w:val="20"/>
                <w:szCs w:val="20"/>
              </w:rPr>
            </w:pPr>
          </w:p>
          <w:p w14:paraId="37DA4C8C" w14:textId="77777777" w:rsidR="00DB32B4" w:rsidRPr="005B687B" w:rsidRDefault="00DB32B4" w:rsidP="00582A96">
            <w:pPr>
              <w:rPr>
                <w:color w:val="000000" w:themeColor="text1"/>
                <w:sz w:val="20"/>
                <w:szCs w:val="20"/>
              </w:rPr>
            </w:pPr>
            <w:r w:rsidRPr="005B687B">
              <w:rPr>
                <w:color w:val="000000" w:themeColor="text1"/>
                <w:sz w:val="20"/>
                <w:szCs w:val="20"/>
              </w:rPr>
              <w:t xml:space="preserve">- užívá jednoduché obraty vyjadřující svolení, politování, omluvu, prosbu, žádost, pozvání, blahopřání </w:t>
            </w:r>
          </w:p>
          <w:p w14:paraId="4CB77964" w14:textId="77777777" w:rsidR="00DB32B4" w:rsidRPr="005B687B" w:rsidRDefault="00DB32B4" w:rsidP="00582A96">
            <w:pPr>
              <w:rPr>
                <w:color w:val="000000" w:themeColor="text1"/>
                <w:sz w:val="20"/>
                <w:szCs w:val="20"/>
              </w:rPr>
            </w:pPr>
          </w:p>
          <w:p w14:paraId="35B8C5B3" w14:textId="77777777" w:rsidR="00DB32B4" w:rsidRPr="005B687B" w:rsidRDefault="00DB32B4" w:rsidP="00582A96">
            <w:pPr>
              <w:rPr>
                <w:color w:val="000000" w:themeColor="text1"/>
                <w:sz w:val="20"/>
                <w:szCs w:val="20"/>
              </w:rPr>
            </w:pPr>
            <w:r w:rsidRPr="005B687B">
              <w:rPr>
                <w:color w:val="000000" w:themeColor="text1"/>
                <w:sz w:val="20"/>
                <w:szCs w:val="20"/>
              </w:rPr>
              <w:t xml:space="preserve">- ústně i písemně sestaví krátkou zprávu či sdělení na zadané téma </w:t>
            </w:r>
          </w:p>
          <w:p w14:paraId="0C852BBD" w14:textId="77777777" w:rsidR="00DB32B4" w:rsidRPr="005B687B" w:rsidRDefault="00DB32B4" w:rsidP="00582A96">
            <w:pPr>
              <w:rPr>
                <w:color w:val="000000" w:themeColor="text1"/>
                <w:sz w:val="20"/>
                <w:szCs w:val="20"/>
              </w:rPr>
            </w:pPr>
          </w:p>
          <w:p w14:paraId="6BEB9E9D" w14:textId="77777777" w:rsidR="00DB32B4" w:rsidRPr="005B687B" w:rsidRDefault="00DB32B4" w:rsidP="00582A96">
            <w:pPr>
              <w:rPr>
                <w:color w:val="000000" w:themeColor="text1"/>
                <w:sz w:val="20"/>
                <w:szCs w:val="20"/>
              </w:rPr>
            </w:pPr>
            <w:r w:rsidRPr="005B687B">
              <w:rPr>
                <w:color w:val="000000" w:themeColor="text1"/>
                <w:sz w:val="20"/>
                <w:szCs w:val="20"/>
              </w:rPr>
              <w:t>- orientuje se v základních zeměpisných a kulturních reáliích</w:t>
            </w:r>
          </w:p>
          <w:p w14:paraId="4930ECA3" w14:textId="77777777" w:rsidR="00DB32B4" w:rsidRPr="005B687B" w:rsidRDefault="00DB32B4" w:rsidP="00582A96">
            <w:pPr>
              <w:rPr>
                <w:color w:val="000000" w:themeColor="text1"/>
                <w:sz w:val="20"/>
                <w:szCs w:val="20"/>
              </w:rPr>
            </w:pPr>
          </w:p>
          <w:p w14:paraId="74F30FF0" w14:textId="77777777" w:rsidR="00DB32B4" w:rsidRPr="005B687B" w:rsidRDefault="00DB32B4" w:rsidP="00582A96">
            <w:pPr>
              <w:rPr>
                <w:color w:val="000000" w:themeColor="text1"/>
                <w:sz w:val="20"/>
                <w:szCs w:val="20"/>
              </w:rPr>
            </w:pPr>
            <w:r w:rsidRPr="005B687B">
              <w:rPr>
                <w:color w:val="000000" w:themeColor="text1"/>
                <w:sz w:val="20"/>
                <w:szCs w:val="20"/>
              </w:rPr>
              <w:t xml:space="preserve">- běžně používá cizojazyčné slovníky a jazykové příručky při zpracovávání témat  </w:t>
            </w:r>
          </w:p>
        </w:tc>
        <w:tc>
          <w:tcPr>
            <w:tcW w:w="1250" w:type="pct"/>
          </w:tcPr>
          <w:p w14:paraId="2BB76B84" w14:textId="77777777" w:rsidR="00DB32B4" w:rsidRPr="005B687B" w:rsidRDefault="00DB32B4" w:rsidP="00582A96">
            <w:pPr>
              <w:rPr>
                <w:color w:val="000000" w:themeColor="text1"/>
                <w:sz w:val="20"/>
                <w:szCs w:val="20"/>
              </w:rPr>
            </w:pPr>
          </w:p>
          <w:p w14:paraId="36A46E36" w14:textId="77777777" w:rsidR="00DB32B4" w:rsidRPr="005B687B" w:rsidRDefault="00DB32B4" w:rsidP="00582A96">
            <w:pPr>
              <w:rPr>
                <w:color w:val="000000" w:themeColor="text1"/>
                <w:sz w:val="20"/>
                <w:szCs w:val="20"/>
              </w:rPr>
            </w:pPr>
            <w:r w:rsidRPr="005B687B">
              <w:rPr>
                <w:color w:val="000000" w:themeColor="text1"/>
                <w:sz w:val="20"/>
                <w:szCs w:val="20"/>
              </w:rPr>
              <w:t xml:space="preserve">- volná reprodukce vyslechnutého nebo přečteného textu </w:t>
            </w:r>
          </w:p>
          <w:p w14:paraId="5D24DD7D" w14:textId="77777777" w:rsidR="00DB32B4" w:rsidRPr="005B687B" w:rsidRDefault="00DB32B4" w:rsidP="00582A96">
            <w:pPr>
              <w:rPr>
                <w:color w:val="000000" w:themeColor="text1"/>
                <w:sz w:val="20"/>
                <w:szCs w:val="20"/>
              </w:rPr>
            </w:pPr>
          </w:p>
          <w:p w14:paraId="6A51F660" w14:textId="77777777" w:rsidR="00DB32B4" w:rsidRPr="005B687B" w:rsidRDefault="00DB32B4" w:rsidP="00582A96">
            <w:pPr>
              <w:rPr>
                <w:color w:val="000000" w:themeColor="text1"/>
                <w:sz w:val="20"/>
                <w:szCs w:val="20"/>
              </w:rPr>
            </w:pPr>
            <w:r w:rsidRPr="005B687B">
              <w:rPr>
                <w:color w:val="000000" w:themeColor="text1"/>
                <w:sz w:val="20"/>
                <w:szCs w:val="20"/>
              </w:rPr>
              <w:t>- práce s časopisy</w:t>
            </w:r>
          </w:p>
          <w:p w14:paraId="6565A547" w14:textId="77777777" w:rsidR="00DB32B4" w:rsidRPr="005B687B" w:rsidRDefault="00DB32B4" w:rsidP="00582A96">
            <w:pPr>
              <w:rPr>
                <w:color w:val="000000" w:themeColor="text1"/>
                <w:sz w:val="20"/>
                <w:szCs w:val="20"/>
              </w:rPr>
            </w:pPr>
          </w:p>
          <w:p w14:paraId="07827DEC" w14:textId="77777777" w:rsidR="00DB32B4" w:rsidRPr="005B687B" w:rsidRDefault="00DB32B4" w:rsidP="00582A96">
            <w:pPr>
              <w:rPr>
                <w:color w:val="000000" w:themeColor="text1"/>
                <w:sz w:val="20"/>
                <w:szCs w:val="20"/>
              </w:rPr>
            </w:pPr>
            <w:r w:rsidRPr="005B687B">
              <w:rPr>
                <w:color w:val="000000" w:themeColor="text1"/>
                <w:sz w:val="20"/>
                <w:szCs w:val="20"/>
              </w:rPr>
              <w:t>- práce s autentickými texty</w:t>
            </w:r>
          </w:p>
          <w:p w14:paraId="34257424" w14:textId="77777777" w:rsidR="00DB32B4" w:rsidRPr="005B687B" w:rsidRDefault="00DB32B4" w:rsidP="00582A96">
            <w:pPr>
              <w:rPr>
                <w:color w:val="000000" w:themeColor="text1"/>
                <w:sz w:val="20"/>
                <w:szCs w:val="20"/>
              </w:rPr>
            </w:pPr>
            <w:r w:rsidRPr="005B687B">
              <w:rPr>
                <w:color w:val="000000" w:themeColor="text1"/>
                <w:sz w:val="20"/>
                <w:szCs w:val="20"/>
              </w:rPr>
              <w:t>- poslech videa</w:t>
            </w:r>
          </w:p>
          <w:p w14:paraId="1BE565C4" w14:textId="77777777" w:rsidR="00DB32B4" w:rsidRPr="005B687B" w:rsidRDefault="00DB32B4" w:rsidP="00582A96">
            <w:pPr>
              <w:rPr>
                <w:color w:val="000000" w:themeColor="text1"/>
                <w:sz w:val="20"/>
                <w:szCs w:val="20"/>
              </w:rPr>
            </w:pPr>
          </w:p>
          <w:p w14:paraId="4A7DDE21" w14:textId="77777777" w:rsidR="00DB32B4" w:rsidRPr="005B687B" w:rsidRDefault="00DB32B4" w:rsidP="00582A96">
            <w:pPr>
              <w:rPr>
                <w:color w:val="000000" w:themeColor="text1"/>
                <w:sz w:val="20"/>
                <w:szCs w:val="20"/>
              </w:rPr>
            </w:pPr>
          </w:p>
          <w:p w14:paraId="59BF6E3B" w14:textId="77777777" w:rsidR="00DB32B4" w:rsidRPr="005B687B" w:rsidRDefault="00DB32B4" w:rsidP="00582A96">
            <w:pPr>
              <w:rPr>
                <w:color w:val="000000" w:themeColor="text1"/>
                <w:sz w:val="20"/>
                <w:szCs w:val="20"/>
              </w:rPr>
            </w:pPr>
          </w:p>
          <w:p w14:paraId="1FF4A9E6" w14:textId="77777777" w:rsidR="00DB32B4" w:rsidRPr="005B687B" w:rsidRDefault="00DB32B4" w:rsidP="00582A96">
            <w:pPr>
              <w:rPr>
                <w:color w:val="000000" w:themeColor="text1"/>
                <w:sz w:val="20"/>
                <w:szCs w:val="20"/>
              </w:rPr>
            </w:pPr>
            <w:r w:rsidRPr="005B687B">
              <w:rPr>
                <w:color w:val="000000" w:themeColor="text1"/>
                <w:sz w:val="20"/>
                <w:szCs w:val="20"/>
              </w:rPr>
              <w:t xml:space="preserve">- tvorba otázek a odpovědí </w:t>
            </w:r>
          </w:p>
          <w:p w14:paraId="08269594" w14:textId="77777777" w:rsidR="00DB32B4" w:rsidRPr="005B687B" w:rsidRDefault="00DB32B4" w:rsidP="00582A96">
            <w:pPr>
              <w:rPr>
                <w:color w:val="000000" w:themeColor="text1"/>
                <w:sz w:val="20"/>
                <w:szCs w:val="20"/>
              </w:rPr>
            </w:pPr>
            <w:r w:rsidRPr="005B687B">
              <w:rPr>
                <w:color w:val="000000" w:themeColor="text1"/>
                <w:sz w:val="20"/>
                <w:szCs w:val="20"/>
              </w:rPr>
              <w:t xml:space="preserve">- zdokonalování slovní zásoby a běžných obratů z okruhu Zdraví, Rodina a Škola </w:t>
            </w:r>
          </w:p>
          <w:p w14:paraId="4B450B02" w14:textId="77777777" w:rsidR="00DB32B4" w:rsidRPr="005B687B" w:rsidRDefault="00DB32B4" w:rsidP="00582A96">
            <w:pPr>
              <w:rPr>
                <w:color w:val="000000" w:themeColor="text1"/>
                <w:sz w:val="20"/>
                <w:szCs w:val="20"/>
              </w:rPr>
            </w:pPr>
          </w:p>
          <w:p w14:paraId="32C42711" w14:textId="77777777" w:rsidR="00DB32B4" w:rsidRPr="005B687B" w:rsidRDefault="00DB32B4" w:rsidP="00582A96">
            <w:pPr>
              <w:rPr>
                <w:color w:val="000000" w:themeColor="text1"/>
                <w:sz w:val="20"/>
                <w:szCs w:val="20"/>
              </w:rPr>
            </w:pPr>
          </w:p>
          <w:p w14:paraId="2A1B7AC3" w14:textId="77777777" w:rsidR="00DB32B4" w:rsidRPr="005B687B" w:rsidRDefault="00DB32B4" w:rsidP="00582A96">
            <w:pPr>
              <w:rPr>
                <w:b/>
                <w:color w:val="000000" w:themeColor="text1"/>
                <w:sz w:val="20"/>
                <w:szCs w:val="20"/>
              </w:rPr>
            </w:pPr>
            <w:r w:rsidRPr="005B687B">
              <w:rPr>
                <w:b/>
                <w:color w:val="000000" w:themeColor="text1"/>
                <w:sz w:val="20"/>
                <w:szCs w:val="20"/>
              </w:rPr>
              <w:t xml:space="preserve"> Tematické okruhy:</w:t>
            </w:r>
          </w:p>
          <w:p w14:paraId="7B415E88" w14:textId="77777777" w:rsidR="00DB32B4" w:rsidRPr="005B687B" w:rsidRDefault="00DB32B4" w:rsidP="00582A96">
            <w:pPr>
              <w:rPr>
                <w:color w:val="000000" w:themeColor="text1"/>
                <w:sz w:val="20"/>
                <w:szCs w:val="20"/>
              </w:rPr>
            </w:pPr>
          </w:p>
          <w:p w14:paraId="15D4837E" w14:textId="77777777" w:rsidR="00DB32B4" w:rsidRPr="005B687B" w:rsidRDefault="00DB32B4" w:rsidP="00582A96">
            <w:pPr>
              <w:rPr>
                <w:color w:val="000000" w:themeColor="text1"/>
                <w:sz w:val="20"/>
                <w:szCs w:val="20"/>
              </w:rPr>
            </w:pPr>
            <w:r w:rsidRPr="005B687B">
              <w:rPr>
                <w:color w:val="000000" w:themeColor="text1"/>
                <w:sz w:val="20"/>
                <w:szCs w:val="20"/>
              </w:rPr>
              <w:t xml:space="preserve">- osobní dopis </w:t>
            </w:r>
          </w:p>
          <w:p w14:paraId="14C52476" w14:textId="77777777" w:rsidR="00DB32B4" w:rsidRPr="005B687B" w:rsidRDefault="00DB32B4" w:rsidP="00582A96">
            <w:pPr>
              <w:rPr>
                <w:color w:val="000000" w:themeColor="text1"/>
                <w:sz w:val="20"/>
                <w:szCs w:val="20"/>
              </w:rPr>
            </w:pPr>
            <w:r w:rsidRPr="005B687B">
              <w:rPr>
                <w:color w:val="000000" w:themeColor="text1"/>
                <w:sz w:val="20"/>
                <w:szCs w:val="20"/>
              </w:rPr>
              <w:t xml:space="preserve">- životopis </w:t>
            </w:r>
          </w:p>
          <w:p w14:paraId="6A14725F" w14:textId="77777777" w:rsidR="00DB32B4" w:rsidRPr="005B687B" w:rsidRDefault="00DB32B4" w:rsidP="00582A96">
            <w:pPr>
              <w:rPr>
                <w:color w:val="000000" w:themeColor="text1"/>
                <w:sz w:val="20"/>
                <w:szCs w:val="20"/>
              </w:rPr>
            </w:pPr>
            <w:r w:rsidRPr="005B687B">
              <w:rPr>
                <w:color w:val="000000" w:themeColor="text1"/>
                <w:sz w:val="20"/>
                <w:szCs w:val="20"/>
              </w:rPr>
              <w:t xml:space="preserve">- reálie německy mluvících zemí a ČR </w:t>
            </w:r>
          </w:p>
          <w:p w14:paraId="2D74867F" w14:textId="77777777" w:rsidR="00DB32B4" w:rsidRPr="005B687B" w:rsidRDefault="00DB32B4" w:rsidP="00582A96">
            <w:pPr>
              <w:rPr>
                <w:color w:val="000000" w:themeColor="text1"/>
                <w:sz w:val="20"/>
                <w:szCs w:val="20"/>
              </w:rPr>
            </w:pPr>
            <w:r w:rsidRPr="005B687B">
              <w:rPr>
                <w:color w:val="000000" w:themeColor="text1"/>
                <w:sz w:val="20"/>
                <w:szCs w:val="20"/>
              </w:rPr>
              <w:t xml:space="preserve">- tradice a zvyky, svátky </w:t>
            </w:r>
          </w:p>
          <w:p w14:paraId="6A5883C3" w14:textId="77777777" w:rsidR="00DB32B4" w:rsidRPr="005B687B" w:rsidRDefault="00DB32B4" w:rsidP="00582A96">
            <w:pPr>
              <w:rPr>
                <w:color w:val="000000" w:themeColor="text1"/>
                <w:sz w:val="20"/>
                <w:szCs w:val="20"/>
              </w:rPr>
            </w:pPr>
            <w:r w:rsidRPr="005B687B">
              <w:rPr>
                <w:color w:val="000000" w:themeColor="text1"/>
                <w:sz w:val="20"/>
                <w:szCs w:val="20"/>
              </w:rPr>
              <w:t>- životní prostředí</w:t>
            </w:r>
          </w:p>
        </w:tc>
        <w:tc>
          <w:tcPr>
            <w:tcW w:w="1250" w:type="pct"/>
          </w:tcPr>
          <w:p w14:paraId="60C3B092" w14:textId="77777777" w:rsidR="00DB32B4" w:rsidRPr="005B687B" w:rsidRDefault="00DB32B4" w:rsidP="00582A96">
            <w:pPr>
              <w:rPr>
                <w:color w:val="000000" w:themeColor="text1"/>
                <w:sz w:val="20"/>
                <w:szCs w:val="20"/>
              </w:rPr>
            </w:pPr>
          </w:p>
          <w:p w14:paraId="4E59BDFC" w14:textId="77777777" w:rsidR="00DB32B4" w:rsidRPr="005B687B" w:rsidRDefault="00DB32B4" w:rsidP="00582A96">
            <w:pPr>
              <w:rPr>
                <w:color w:val="000000" w:themeColor="text1"/>
                <w:sz w:val="20"/>
                <w:szCs w:val="20"/>
              </w:rPr>
            </w:pPr>
          </w:p>
          <w:p w14:paraId="63DA4A6E" w14:textId="77777777" w:rsidR="00DB32B4" w:rsidRPr="005B687B" w:rsidRDefault="00DB32B4" w:rsidP="00582A96">
            <w:pPr>
              <w:rPr>
                <w:color w:val="000000" w:themeColor="text1"/>
                <w:sz w:val="20"/>
                <w:szCs w:val="20"/>
              </w:rPr>
            </w:pPr>
            <w:r w:rsidRPr="005B687B">
              <w:rPr>
                <w:color w:val="000000" w:themeColor="text1"/>
                <w:sz w:val="20"/>
                <w:szCs w:val="20"/>
              </w:rPr>
              <w:t xml:space="preserve"> </w:t>
            </w:r>
            <w:r w:rsidRPr="005B687B">
              <w:rPr>
                <w:b/>
                <w:color w:val="000000" w:themeColor="text1"/>
                <w:sz w:val="20"/>
                <w:szCs w:val="20"/>
              </w:rPr>
              <w:t>OSV</w:t>
            </w:r>
            <w:r w:rsidRPr="005B687B">
              <w:rPr>
                <w:color w:val="000000" w:themeColor="text1"/>
                <w:sz w:val="20"/>
                <w:szCs w:val="20"/>
              </w:rPr>
              <w:t xml:space="preserve"> – Sociální rozvoj – Komunikace, kompetice, kooperace </w:t>
            </w:r>
          </w:p>
          <w:p w14:paraId="48664EA7" w14:textId="77777777" w:rsidR="00DB32B4" w:rsidRPr="005B687B" w:rsidRDefault="00DB32B4" w:rsidP="00582A96">
            <w:pPr>
              <w:rPr>
                <w:color w:val="000000" w:themeColor="text1"/>
                <w:sz w:val="20"/>
                <w:szCs w:val="20"/>
              </w:rPr>
            </w:pPr>
            <w:r w:rsidRPr="005B687B">
              <w:rPr>
                <w:color w:val="000000" w:themeColor="text1"/>
                <w:sz w:val="20"/>
                <w:szCs w:val="20"/>
              </w:rPr>
              <w:t xml:space="preserve">          - Osobnostní rozvoj- Psychohygiena</w:t>
            </w:r>
          </w:p>
          <w:p w14:paraId="17E43DB4" w14:textId="77777777" w:rsidR="00DB32B4" w:rsidRPr="005B687B" w:rsidRDefault="00DB32B4" w:rsidP="00582A96">
            <w:pPr>
              <w:rPr>
                <w:color w:val="000000" w:themeColor="text1"/>
                <w:sz w:val="20"/>
                <w:szCs w:val="20"/>
              </w:rPr>
            </w:pPr>
            <w:r w:rsidRPr="005B687B">
              <w:rPr>
                <w:color w:val="000000" w:themeColor="text1"/>
                <w:sz w:val="20"/>
                <w:szCs w:val="20"/>
              </w:rPr>
              <w:t xml:space="preserve">          - Morální rozvoj – Řešení problémů</w:t>
            </w:r>
          </w:p>
          <w:p w14:paraId="2A1FDE7C" w14:textId="77777777" w:rsidR="00DB32B4" w:rsidRPr="005B687B" w:rsidRDefault="00DB32B4" w:rsidP="00582A96">
            <w:pPr>
              <w:rPr>
                <w:color w:val="000000" w:themeColor="text1"/>
                <w:sz w:val="20"/>
                <w:szCs w:val="20"/>
              </w:rPr>
            </w:pPr>
            <w:r w:rsidRPr="005B687B">
              <w:rPr>
                <w:color w:val="000000" w:themeColor="text1"/>
                <w:sz w:val="20"/>
                <w:szCs w:val="20"/>
              </w:rPr>
              <w:t xml:space="preserve"> </w:t>
            </w:r>
          </w:p>
          <w:p w14:paraId="23A70873" w14:textId="77777777" w:rsidR="00DB32B4" w:rsidRPr="005B687B" w:rsidRDefault="00DB32B4" w:rsidP="00582A96">
            <w:pPr>
              <w:rPr>
                <w:color w:val="000000" w:themeColor="text1"/>
                <w:sz w:val="20"/>
                <w:szCs w:val="20"/>
              </w:rPr>
            </w:pPr>
            <w:r w:rsidRPr="005B687B">
              <w:rPr>
                <w:b/>
                <w:color w:val="000000" w:themeColor="text1"/>
                <w:sz w:val="20"/>
                <w:szCs w:val="20"/>
              </w:rPr>
              <w:t xml:space="preserve"> EGS</w:t>
            </w:r>
            <w:r w:rsidRPr="005B687B">
              <w:rPr>
                <w:color w:val="000000" w:themeColor="text1"/>
                <w:sz w:val="20"/>
                <w:szCs w:val="20"/>
              </w:rPr>
              <w:t xml:space="preserve"> – Jsme Evropané </w:t>
            </w:r>
          </w:p>
          <w:p w14:paraId="59FBEF9B" w14:textId="77777777" w:rsidR="00DB32B4" w:rsidRPr="005B687B" w:rsidRDefault="00DB32B4" w:rsidP="00582A96">
            <w:pPr>
              <w:rPr>
                <w:color w:val="000000" w:themeColor="text1"/>
                <w:sz w:val="20"/>
                <w:szCs w:val="20"/>
              </w:rPr>
            </w:pPr>
          </w:p>
          <w:p w14:paraId="3123E041" w14:textId="77777777" w:rsidR="00DB32B4" w:rsidRPr="005B687B" w:rsidRDefault="00DB32B4" w:rsidP="00582A96">
            <w:pPr>
              <w:rPr>
                <w:color w:val="000000" w:themeColor="text1"/>
                <w:sz w:val="20"/>
                <w:szCs w:val="20"/>
              </w:rPr>
            </w:pPr>
            <w:r w:rsidRPr="005B687B">
              <w:rPr>
                <w:b/>
                <w:color w:val="000000" w:themeColor="text1"/>
                <w:sz w:val="20"/>
                <w:szCs w:val="20"/>
              </w:rPr>
              <w:t xml:space="preserve"> MKV</w:t>
            </w:r>
            <w:r w:rsidRPr="005B687B">
              <w:rPr>
                <w:color w:val="000000" w:themeColor="text1"/>
                <w:sz w:val="20"/>
                <w:szCs w:val="20"/>
              </w:rPr>
              <w:t xml:space="preserve"> – Kulturní diference </w:t>
            </w:r>
          </w:p>
          <w:p w14:paraId="485EFA60" w14:textId="77777777" w:rsidR="00DB32B4" w:rsidRPr="005B687B" w:rsidRDefault="00DB32B4" w:rsidP="00582A96">
            <w:pPr>
              <w:rPr>
                <w:color w:val="000000" w:themeColor="text1"/>
                <w:sz w:val="20"/>
                <w:szCs w:val="20"/>
              </w:rPr>
            </w:pPr>
            <w:r w:rsidRPr="005B687B">
              <w:rPr>
                <w:color w:val="000000" w:themeColor="text1"/>
                <w:sz w:val="20"/>
                <w:szCs w:val="20"/>
              </w:rPr>
              <w:t xml:space="preserve">            - Multikulturalita </w:t>
            </w:r>
          </w:p>
          <w:p w14:paraId="7EB809C4" w14:textId="77777777" w:rsidR="00DB32B4" w:rsidRPr="005B687B" w:rsidRDefault="00DB32B4" w:rsidP="00582A96">
            <w:pPr>
              <w:rPr>
                <w:color w:val="000000" w:themeColor="text1"/>
                <w:sz w:val="20"/>
                <w:szCs w:val="20"/>
              </w:rPr>
            </w:pPr>
          </w:p>
          <w:p w14:paraId="755B9CAF" w14:textId="77777777" w:rsidR="00DB32B4" w:rsidRPr="005B687B" w:rsidRDefault="00DB32B4" w:rsidP="00582A96">
            <w:pPr>
              <w:rPr>
                <w:color w:val="000000" w:themeColor="text1"/>
                <w:sz w:val="20"/>
                <w:szCs w:val="20"/>
              </w:rPr>
            </w:pPr>
            <w:r w:rsidRPr="005B687B">
              <w:rPr>
                <w:b/>
                <w:color w:val="000000" w:themeColor="text1"/>
                <w:sz w:val="20"/>
                <w:szCs w:val="20"/>
              </w:rPr>
              <w:t xml:space="preserve"> EV</w:t>
            </w:r>
            <w:r w:rsidRPr="005B687B">
              <w:rPr>
                <w:color w:val="000000" w:themeColor="text1"/>
                <w:sz w:val="20"/>
                <w:szCs w:val="20"/>
              </w:rPr>
              <w:t xml:space="preserve"> – Vztah člověka k prostředí </w:t>
            </w:r>
          </w:p>
          <w:p w14:paraId="5696E8C6" w14:textId="77777777" w:rsidR="00DB32B4" w:rsidRPr="005B687B" w:rsidRDefault="00DB32B4" w:rsidP="00582A96">
            <w:pPr>
              <w:rPr>
                <w:color w:val="000000" w:themeColor="text1"/>
                <w:sz w:val="20"/>
                <w:szCs w:val="20"/>
              </w:rPr>
            </w:pPr>
            <w:r w:rsidRPr="005B687B">
              <w:rPr>
                <w:color w:val="000000" w:themeColor="text1"/>
                <w:sz w:val="20"/>
                <w:szCs w:val="20"/>
              </w:rPr>
              <w:t xml:space="preserve">        - Lidské aktivity a problémy životního prostředí </w:t>
            </w:r>
          </w:p>
          <w:p w14:paraId="766CCFDD" w14:textId="77777777" w:rsidR="00DB32B4" w:rsidRPr="005B687B" w:rsidRDefault="00DB32B4" w:rsidP="00582A96">
            <w:pPr>
              <w:rPr>
                <w:color w:val="000000" w:themeColor="text1"/>
                <w:sz w:val="20"/>
                <w:szCs w:val="20"/>
              </w:rPr>
            </w:pPr>
          </w:p>
          <w:p w14:paraId="476F4C9E" w14:textId="77777777" w:rsidR="00DB32B4" w:rsidRPr="005B687B" w:rsidRDefault="00DB32B4" w:rsidP="00582A96">
            <w:pPr>
              <w:rPr>
                <w:color w:val="000000" w:themeColor="text1"/>
                <w:sz w:val="20"/>
                <w:szCs w:val="20"/>
              </w:rPr>
            </w:pPr>
            <w:r w:rsidRPr="005B687B">
              <w:rPr>
                <w:b/>
                <w:color w:val="000000" w:themeColor="text1"/>
                <w:sz w:val="20"/>
                <w:szCs w:val="20"/>
              </w:rPr>
              <w:t xml:space="preserve"> MDV</w:t>
            </w:r>
            <w:r w:rsidRPr="005B687B">
              <w:rPr>
                <w:color w:val="000000" w:themeColor="text1"/>
                <w:sz w:val="20"/>
                <w:szCs w:val="20"/>
              </w:rPr>
              <w:t xml:space="preserve"> – Fungování a vliv médií ve společnosti</w:t>
            </w:r>
          </w:p>
          <w:p w14:paraId="13DB22A4" w14:textId="77777777" w:rsidR="00DB32B4" w:rsidRPr="005B687B" w:rsidRDefault="00DB32B4" w:rsidP="00582A96">
            <w:pPr>
              <w:rPr>
                <w:color w:val="000000" w:themeColor="text1"/>
                <w:sz w:val="20"/>
                <w:szCs w:val="20"/>
              </w:rPr>
            </w:pPr>
            <w:r w:rsidRPr="005B687B">
              <w:rPr>
                <w:color w:val="000000" w:themeColor="text1"/>
                <w:sz w:val="20"/>
                <w:szCs w:val="20"/>
              </w:rPr>
              <w:t xml:space="preserve">            - Interpretace vztahu mediálního sdělení  a reality </w:t>
            </w:r>
          </w:p>
          <w:p w14:paraId="58CCADDE" w14:textId="77777777" w:rsidR="00DB32B4" w:rsidRPr="005B687B" w:rsidRDefault="00DB32B4" w:rsidP="00582A96">
            <w:pPr>
              <w:rPr>
                <w:color w:val="000000" w:themeColor="text1"/>
                <w:sz w:val="20"/>
                <w:szCs w:val="20"/>
              </w:rPr>
            </w:pPr>
            <w:r w:rsidRPr="005B687B">
              <w:rPr>
                <w:color w:val="000000" w:themeColor="text1"/>
                <w:sz w:val="20"/>
                <w:szCs w:val="20"/>
              </w:rPr>
              <w:t xml:space="preserve">            - Práce v realizačním týmu </w:t>
            </w:r>
          </w:p>
          <w:p w14:paraId="3F36F1A5" w14:textId="77777777" w:rsidR="00DB32B4" w:rsidRPr="005B687B" w:rsidRDefault="00DB32B4" w:rsidP="00582A96">
            <w:pPr>
              <w:rPr>
                <w:color w:val="000000" w:themeColor="text1"/>
                <w:sz w:val="20"/>
                <w:szCs w:val="20"/>
              </w:rPr>
            </w:pPr>
          </w:p>
          <w:p w14:paraId="39E1122C" w14:textId="77777777" w:rsidR="00DB32B4" w:rsidRPr="005B687B" w:rsidRDefault="00DB32B4" w:rsidP="00582A96">
            <w:pPr>
              <w:rPr>
                <w:color w:val="000000" w:themeColor="text1"/>
                <w:sz w:val="20"/>
                <w:szCs w:val="20"/>
              </w:rPr>
            </w:pPr>
            <w:r w:rsidRPr="005B687B">
              <w:rPr>
                <w:color w:val="000000" w:themeColor="text1"/>
                <w:sz w:val="20"/>
                <w:szCs w:val="20"/>
              </w:rPr>
              <w:t xml:space="preserve"> ČJ, AJ, Z, PŘ, VO, HV </w:t>
            </w:r>
          </w:p>
        </w:tc>
      </w:tr>
    </w:tbl>
    <w:p w14:paraId="5A604939" w14:textId="77777777" w:rsidR="006717EF" w:rsidRPr="005B687B" w:rsidRDefault="006717EF" w:rsidP="00123609">
      <w:pPr>
        <w:rPr>
          <w:color w:val="000000" w:themeColor="text1"/>
        </w:rPr>
      </w:pPr>
    </w:p>
    <w:p w14:paraId="3AE607F8" w14:textId="77777777" w:rsidR="000B10EC" w:rsidRPr="005B687B" w:rsidRDefault="000B10EC" w:rsidP="000B10EC">
      <w:pPr>
        <w:rPr>
          <w:b/>
          <w:color w:val="000000" w:themeColor="text1"/>
          <w:sz w:val="32"/>
          <w:szCs w:val="32"/>
        </w:rPr>
      </w:pPr>
    </w:p>
    <w:p w14:paraId="25CC7D07" w14:textId="77777777" w:rsidR="000B10EC" w:rsidRPr="005B687B" w:rsidRDefault="00260677" w:rsidP="000B10EC">
      <w:pPr>
        <w:rPr>
          <w:b/>
          <w:color w:val="000000" w:themeColor="text1"/>
          <w:sz w:val="32"/>
          <w:szCs w:val="32"/>
        </w:rPr>
      </w:pPr>
      <w:r w:rsidRPr="005B687B">
        <w:rPr>
          <w:b/>
          <w:color w:val="000000" w:themeColor="text1"/>
          <w:sz w:val="32"/>
          <w:szCs w:val="32"/>
        </w:rPr>
        <w:lastRenderedPageBreak/>
        <w:t>5.1.3.2.</w:t>
      </w:r>
      <w:r w:rsidR="000B10EC" w:rsidRPr="005B687B">
        <w:rPr>
          <w:b/>
          <w:color w:val="000000" w:themeColor="text1"/>
          <w:sz w:val="32"/>
          <w:szCs w:val="32"/>
        </w:rPr>
        <w:t xml:space="preserve">  </w:t>
      </w:r>
      <w:r w:rsidR="000B10EC" w:rsidRPr="005B687B">
        <w:rPr>
          <w:b/>
          <w:color w:val="000000" w:themeColor="text1"/>
          <w:sz w:val="32"/>
          <w:szCs w:val="32"/>
          <w:u w:val="single"/>
        </w:rPr>
        <w:t xml:space="preserve">Ruský jazyk </w:t>
      </w:r>
    </w:p>
    <w:p w14:paraId="30E53768" w14:textId="77777777" w:rsidR="000B10EC" w:rsidRPr="005B687B" w:rsidRDefault="000B10EC" w:rsidP="000B10EC">
      <w:pPr>
        <w:rPr>
          <w:color w:val="000000" w:themeColor="text1"/>
          <w:sz w:val="28"/>
          <w:szCs w:val="28"/>
          <w:u w:val="single"/>
        </w:rPr>
      </w:pPr>
    </w:p>
    <w:p w14:paraId="648B5DA8" w14:textId="77777777" w:rsidR="000B10EC" w:rsidRPr="005B687B" w:rsidRDefault="000B10EC" w:rsidP="000B10EC">
      <w:pPr>
        <w:rPr>
          <w:b/>
          <w:color w:val="000000" w:themeColor="text1"/>
          <w:sz w:val="28"/>
          <w:szCs w:val="28"/>
        </w:rPr>
      </w:pPr>
      <w:r w:rsidRPr="005B687B">
        <w:rPr>
          <w:b/>
          <w:color w:val="000000" w:themeColor="text1"/>
          <w:sz w:val="28"/>
          <w:szCs w:val="28"/>
        </w:rPr>
        <w:t xml:space="preserve">Charakteristika vyučovacího předmětu </w:t>
      </w:r>
    </w:p>
    <w:p w14:paraId="5194DDCE" w14:textId="77777777" w:rsidR="000B10EC" w:rsidRPr="005B687B" w:rsidRDefault="000B10EC" w:rsidP="000B10EC">
      <w:pPr>
        <w:rPr>
          <w:color w:val="000000" w:themeColor="text1"/>
          <w:sz w:val="28"/>
          <w:szCs w:val="28"/>
        </w:rPr>
      </w:pPr>
    </w:p>
    <w:p w14:paraId="570E17A1" w14:textId="77777777" w:rsidR="000B10EC" w:rsidRPr="005B687B" w:rsidRDefault="000B10EC" w:rsidP="000B10EC">
      <w:pPr>
        <w:rPr>
          <w:b/>
          <w:color w:val="000000" w:themeColor="text1"/>
        </w:rPr>
      </w:pPr>
      <w:r w:rsidRPr="005B687B">
        <w:rPr>
          <w:b/>
          <w:color w:val="000000" w:themeColor="text1"/>
        </w:rPr>
        <w:t xml:space="preserve">Obsahové, časové a organizační vymezení </w:t>
      </w:r>
    </w:p>
    <w:p w14:paraId="52AD55A0" w14:textId="77777777" w:rsidR="000B10EC" w:rsidRPr="005B687B" w:rsidRDefault="000B10EC" w:rsidP="000B10EC">
      <w:pPr>
        <w:rPr>
          <w:b/>
          <w:color w:val="000000" w:themeColor="text1"/>
        </w:rPr>
      </w:pPr>
    </w:p>
    <w:p w14:paraId="5EBAC8AB" w14:textId="77777777" w:rsidR="000B10EC" w:rsidRPr="005B687B" w:rsidRDefault="000B10EC" w:rsidP="000B10EC">
      <w:pPr>
        <w:rPr>
          <w:color w:val="000000" w:themeColor="text1"/>
        </w:rPr>
      </w:pPr>
      <w:r w:rsidRPr="005B687B">
        <w:rPr>
          <w:color w:val="000000" w:themeColor="text1"/>
          <w:u w:val="single"/>
        </w:rPr>
        <w:t xml:space="preserve">Vzdělávací obsah předmětu </w:t>
      </w:r>
    </w:p>
    <w:p w14:paraId="3EB13764" w14:textId="77777777" w:rsidR="000B10EC" w:rsidRPr="005B687B" w:rsidRDefault="000B10EC" w:rsidP="000B10EC">
      <w:pPr>
        <w:rPr>
          <w:color w:val="000000" w:themeColor="text1"/>
        </w:rPr>
      </w:pPr>
      <w:r w:rsidRPr="005B687B">
        <w:rPr>
          <w:color w:val="000000" w:themeColor="text1"/>
        </w:rPr>
        <w:t xml:space="preserve">     - poskytuje jazykový základ pro komunikaci žáků v rámci Evropy a světa </w:t>
      </w:r>
    </w:p>
    <w:p w14:paraId="2FA6C70E" w14:textId="77777777" w:rsidR="000B10EC" w:rsidRPr="005B687B" w:rsidRDefault="000B10EC" w:rsidP="000B10EC">
      <w:pPr>
        <w:rPr>
          <w:color w:val="000000" w:themeColor="text1"/>
        </w:rPr>
      </w:pPr>
      <w:r w:rsidRPr="005B687B">
        <w:rPr>
          <w:color w:val="000000" w:themeColor="text1"/>
        </w:rPr>
        <w:t xml:space="preserve">     - snižuje jazykové bariéry </w:t>
      </w:r>
    </w:p>
    <w:p w14:paraId="2C2F21C1" w14:textId="77777777" w:rsidR="000B10EC" w:rsidRPr="005B687B" w:rsidRDefault="000B10EC" w:rsidP="000B10EC">
      <w:pPr>
        <w:rPr>
          <w:color w:val="000000" w:themeColor="text1"/>
        </w:rPr>
      </w:pPr>
      <w:r w:rsidRPr="005B687B">
        <w:rPr>
          <w:color w:val="000000" w:themeColor="text1"/>
        </w:rPr>
        <w:t xml:space="preserve">     - přispívá k chápání a objevování skutečností </w:t>
      </w:r>
    </w:p>
    <w:p w14:paraId="272EAF66" w14:textId="77777777" w:rsidR="000B10EC" w:rsidRPr="005B687B" w:rsidRDefault="000B10EC" w:rsidP="000B10EC">
      <w:pPr>
        <w:rPr>
          <w:color w:val="000000" w:themeColor="text1"/>
        </w:rPr>
      </w:pPr>
      <w:r w:rsidRPr="005B687B">
        <w:rPr>
          <w:color w:val="000000" w:themeColor="text1"/>
        </w:rPr>
        <w:t xml:space="preserve">     - umožňuje poznávat život lidí a kulturní tradice </w:t>
      </w:r>
    </w:p>
    <w:p w14:paraId="450B9E11" w14:textId="77777777" w:rsidR="000B10EC" w:rsidRPr="005B687B" w:rsidRDefault="000B10EC" w:rsidP="000B10EC">
      <w:pPr>
        <w:rPr>
          <w:color w:val="000000" w:themeColor="text1"/>
        </w:rPr>
      </w:pPr>
      <w:r w:rsidRPr="005B687B">
        <w:rPr>
          <w:color w:val="000000" w:themeColor="text1"/>
        </w:rPr>
        <w:t xml:space="preserve">     - prohlubuje mezinárodní porozumění </w:t>
      </w:r>
    </w:p>
    <w:p w14:paraId="69BBCCFD" w14:textId="77777777" w:rsidR="000B10EC" w:rsidRPr="005B687B" w:rsidRDefault="000B10EC" w:rsidP="000B10EC">
      <w:pPr>
        <w:rPr>
          <w:color w:val="000000" w:themeColor="text1"/>
          <w:u w:val="single"/>
        </w:rPr>
      </w:pPr>
    </w:p>
    <w:p w14:paraId="64B3E571" w14:textId="77777777" w:rsidR="000B10EC" w:rsidRPr="005B687B" w:rsidRDefault="000B10EC" w:rsidP="000B10EC">
      <w:pPr>
        <w:rPr>
          <w:color w:val="000000" w:themeColor="text1"/>
          <w:u w:val="single"/>
        </w:rPr>
      </w:pPr>
      <w:r w:rsidRPr="005B687B">
        <w:rPr>
          <w:color w:val="000000" w:themeColor="text1"/>
          <w:u w:val="single"/>
        </w:rPr>
        <w:t xml:space="preserve">Formy realizace  </w:t>
      </w:r>
    </w:p>
    <w:p w14:paraId="64761097" w14:textId="77777777" w:rsidR="004C73FD" w:rsidRPr="005B687B" w:rsidRDefault="000B10EC" w:rsidP="000B10EC">
      <w:pPr>
        <w:rPr>
          <w:color w:val="000000" w:themeColor="text1"/>
        </w:rPr>
      </w:pPr>
      <w:r w:rsidRPr="005B687B">
        <w:rPr>
          <w:color w:val="000000" w:themeColor="text1"/>
        </w:rPr>
        <w:t xml:space="preserve">  </w:t>
      </w:r>
      <w:r w:rsidR="004C73FD" w:rsidRPr="005B687B">
        <w:rPr>
          <w:color w:val="000000" w:themeColor="text1"/>
        </w:rPr>
        <w:t>- ruský jazyk je vyučován v 7. – 9. ročníku</w:t>
      </w:r>
      <w:r w:rsidRPr="005B687B">
        <w:rPr>
          <w:color w:val="000000" w:themeColor="text1"/>
        </w:rPr>
        <w:t xml:space="preserve"> </w:t>
      </w:r>
    </w:p>
    <w:p w14:paraId="20676A51" w14:textId="77777777" w:rsidR="000B10EC" w:rsidRPr="005B687B" w:rsidRDefault="000B10EC" w:rsidP="000B10EC">
      <w:pPr>
        <w:rPr>
          <w:color w:val="000000" w:themeColor="text1"/>
        </w:rPr>
      </w:pPr>
      <w:r w:rsidRPr="005B687B">
        <w:rPr>
          <w:color w:val="000000" w:themeColor="text1"/>
        </w:rPr>
        <w:t xml:space="preserve">  - vyučovací hodina – skupinové vyučování, dialogy, výklad, poslech, četba, reprodukce </w:t>
      </w:r>
    </w:p>
    <w:p w14:paraId="3A6669C3" w14:textId="77777777" w:rsidR="000B10EC" w:rsidRPr="005B687B" w:rsidRDefault="000B10EC" w:rsidP="000B10EC">
      <w:pPr>
        <w:rPr>
          <w:color w:val="000000" w:themeColor="text1"/>
        </w:rPr>
      </w:pPr>
      <w:r w:rsidRPr="005B687B">
        <w:rPr>
          <w:color w:val="000000" w:themeColor="text1"/>
        </w:rPr>
        <w:t xml:space="preserve">                                        textu (písemná, ústní), samostatná práce (vyhledávání informací, </w:t>
      </w:r>
    </w:p>
    <w:p w14:paraId="05F42A7F" w14:textId="77777777" w:rsidR="000B10EC" w:rsidRPr="005B687B" w:rsidRDefault="000B10EC" w:rsidP="000B10EC">
      <w:pPr>
        <w:rPr>
          <w:color w:val="000000" w:themeColor="text1"/>
        </w:rPr>
      </w:pPr>
      <w:r w:rsidRPr="005B687B">
        <w:rPr>
          <w:color w:val="000000" w:themeColor="text1"/>
        </w:rPr>
        <w:t xml:space="preserve">                                        práce se slovníkem a s autentickými materiály), hry, soutěže, </w:t>
      </w:r>
    </w:p>
    <w:p w14:paraId="030EF6A6" w14:textId="77777777" w:rsidR="000B10EC" w:rsidRPr="005B687B" w:rsidRDefault="000B10EC" w:rsidP="000B10EC">
      <w:pPr>
        <w:rPr>
          <w:color w:val="000000" w:themeColor="text1"/>
        </w:rPr>
      </w:pPr>
      <w:r w:rsidRPr="005B687B">
        <w:rPr>
          <w:color w:val="000000" w:themeColor="text1"/>
        </w:rPr>
        <w:t xml:space="preserve">                                        recitace, dramatizace, zpěv  </w:t>
      </w:r>
    </w:p>
    <w:p w14:paraId="7018EDBB" w14:textId="77777777" w:rsidR="000B10EC" w:rsidRPr="005B687B" w:rsidRDefault="000B10EC" w:rsidP="000B10EC">
      <w:pPr>
        <w:rPr>
          <w:color w:val="000000" w:themeColor="text1"/>
        </w:rPr>
      </w:pPr>
      <w:r w:rsidRPr="005B687B">
        <w:rPr>
          <w:color w:val="000000" w:themeColor="text1"/>
        </w:rPr>
        <w:t xml:space="preserve">     - příležitostné akce </w:t>
      </w:r>
    </w:p>
    <w:p w14:paraId="07651E51" w14:textId="77777777" w:rsidR="000B10EC" w:rsidRPr="005B687B" w:rsidRDefault="000B10EC" w:rsidP="000B10EC">
      <w:pPr>
        <w:rPr>
          <w:color w:val="000000" w:themeColor="text1"/>
        </w:rPr>
      </w:pPr>
      <w:r w:rsidRPr="005B687B">
        <w:rPr>
          <w:color w:val="000000" w:themeColor="text1"/>
        </w:rPr>
        <w:t xml:space="preserve">     - projekty</w:t>
      </w:r>
    </w:p>
    <w:p w14:paraId="4D48CBE3" w14:textId="77777777" w:rsidR="000B10EC" w:rsidRPr="005B687B" w:rsidRDefault="000B10EC" w:rsidP="000B10EC">
      <w:pPr>
        <w:rPr>
          <w:color w:val="000000" w:themeColor="text1"/>
          <w:u w:val="single"/>
        </w:rPr>
      </w:pPr>
      <w:r w:rsidRPr="005B687B">
        <w:rPr>
          <w:color w:val="000000" w:themeColor="text1"/>
          <w:u w:val="single"/>
        </w:rPr>
        <w:t xml:space="preserve">   </w:t>
      </w:r>
    </w:p>
    <w:p w14:paraId="7CC2A1B9" w14:textId="77777777" w:rsidR="000B10EC" w:rsidRPr="005B687B" w:rsidRDefault="000B10EC" w:rsidP="000B10EC">
      <w:pPr>
        <w:rPr>
          <w:color w:val="000000" w:themeColor="text1"/>
        </w:rPr>
      </w:pPr>
    </w:p>
    <w:p w14:paraId="51C32360" w14:textId="77777777" w:rsidR="000B10EC" w:rsidRPr="005B687B" w:rsidRDefault="000B10EC" w:rsidP="000B10EC">
      <w:pPr>
        <w:rPr>
          <w:color w:val="000000" w:themeColor="text1"/>
        </w:rPr>
      </w:pPr>
    </w:p>
    <w:p w14:paraId="46310CBD" w14:textId="77777777" w:rsidR="000B10EC" w:rsidRPr="005B687B" w:rsidRDefault="000B10EC" w:rsidP="000B10EC">
      <w:pPr>
        <w:rPr>
          <w:color w:val="000000" w:themeColor="text1"/>
          <w:u w:val="single"/>
        </w:rPr>
      </w:pPr>
      <w:r w:rsidRPr="005B687B">
        <w:rPr>
          <w:color w:val="000000" w:themeColor="text1"/>
          <w:u w:val="single"/>
        </w:rPr>
        <w:t xml:space="preserve">Místo realizace </w:t>
      </w:r>
    </w:p>
    <w:p w14:paraId="62C299F5" w14:textId="77777777" w:rsidR="000B10EC" w:rsidRPr="005B687B" w:rsidRDefault="000B10EC" w:rsidP="000B10EC">
      <w:pPr>
        <w:jc w:val="both"/>
        <w:rPr>
          <w:color w:val="000000" w:themeColor="text1"/>
        </w:rPr>
      </w:pPr>
      <w:r w:rsidRPr="005B687B">
        <w:rPr>
          <w:color w:val="000000" w:themeColor="text1"/>
        </w:rPr>
        <w:t xml:space="preserve">     - žáci pracují ve třídě nebo v jazykové učebně s využíváním audiovizuální techniky, </w:t>
      </w:r>
    </w:p>
    <w:p w14:paraId="5E992A0A" w14:textId="77777777" w:rsidR="000B10EC" w:rsidRPr="005B687B" w:rsidRDefault="000B10EC" w:rsidP="000B10EC">
      <w:pPr>
        <w:jc w:val="both"/>
        <w:rPr>
          <w:color w:val="000000" w:themeColor="text1"/>
        </w:rPr>
      </w:pPr>
      <w:r w:rsidRPr="005B687B">
        <w:rPr>
          <w:color w:val="000000" w:themeColor="text1"/>
        </w:rPr>
        <w:t xml:space="preserve">        za pomoci různých forem</w:t>
      </w:r>
    </w:p>
    <w:p w14:paraId="34EE99E6" w14:textId="77777777" w:rsidR="000B10EC" w:rsidRPr="005B687B" w:rsidRDefault="000B10EC" w:rsidP="000B10EC">
      <w:pPr>
        <w:jc w:val="both"/>
        <w:rPr>
          <w:color w:val="000000" w:themeColor="text1"/>
        </w:rPr>
      </w:pPr>
    </w:p>
    <w:p w14:paraId="4092E558" w14:textId="77777777" w:rsidR="000B10EC" w:rsidRPr="005B687B" w:rsidRDefault="000B10EC" w:rsidP="000B10EC">
      <w:pPr>
        <w:jc w:val="both"/>
        <w:rPr>
          <w:color w:val="000000" w:themeColor="text1"/>
          <w:u w:val="single"/>
        </w:rPr>
      </w:pPr>
      <w:r w:rsidRPr="005B687B">
        <w:rPr>
          <w:color w:val="000000" w:themeColor="text1"/>
          <w:u w:val="single"/>
        </w:rPr>
        <w:t>Dělení</w:t>
      </w:r>
    </w:p>
    <w:p w14:paraId="5E75442C" w14:textId="77777777" w:rsidR="000B10EC" w:rsidRPr="005B687B" w:rsidRDefault="000B10EC" w:rsidP="000B10EC">
      <w:pPr>
        <w:jc w:val="both"/>
        <w:rPr>
          <w:color w:val="000000" w:themeColor="text1"/>
        </w:rPr>
      </w:pPr>
      <w:r w:rsidRPr="005B687B">
        <w:rPr>
          <w:color w:val="000000" w:themeColor="text1"/>
        </w:rPr>
        <w:t xml:space="preserve">     - na skupiny v rámci ročníku </w:t>
      </w:r>
    </w:p>
    <w:p w14:paraId="53C538B4" w14:textId="77777777" w:rsidR="000B10EC" w:rsidRPr="005B687B" w:rsidRDefault="000B10EC" w:rsidP="000B10EC">
      <w:pPr>
        <w:jc w:val="both"/>
        <w:rPr>
          <w:color w:val="000000" w:themeColor="text1"/>
        </w:rPr>
      </w:pPr>
    </w:p>
    <w:p w14:paraId="501D40BC" w14:textId="77777777" w:rsidR="000B10EC" w:rsidRPr="005B687B" w:rsidRDefault="000B10EC" w:rsidP="000B10EC">
      <w:pPr>
        <w:jc w:val="both"/>
        <w:rPr>
          <w:b/>
          <w:color w:val="000000" w:themeColor="text1"/>
          <w:sz w:val="28"/>
          <w:szCs w:val="28"/>
        </w:rPr>
      </w:pPr>
    </w:p>
    <w:p w14:paraId="0D4942FE" w14:textId="77777777" w:rsidR="000B10EC" w:rsidRPr="005B687B" w:rsidRDefault="000B10EC" w:rsidP="000B10EC">
      <w:pPr>
        <w:jc w:val="both"/>
        <w:rPr>
          <w:b/>
          <w:color w:val="000000" w:themeColor="text1"/>
          <w:sz w:val="28"/>
          <w:szCs w:val="28"/>
        </w:rPr>
      </w:pPr>
    </w:p>
    <w:p w14:paraId="4E9BC3D1" w14:textId="77777777" w:rsidR="000B10EC" w:rsidRPr="005B687B" w:rsidRDefault="000B10EC" w:rsidP="000B10EC">
      <w:pPr>
        <w:jc w:val="both"/>
        <w:rPr>
          <w:b/>
          <w:color w:val="000000" w:themeColor="text1"/>
          <w:sz w:val="28"/>
          <w:szCs w:val="28"/>
        </w:rPr>
      </w:pPr>
    </w:p>
    <w:p w14:paraId="48B415F2" w14:textId="77777777" w:rsidR="000B10EC" w:rsidRPr="005B687B" w:rsidRDefault="000B10EC" w:rsidP="000B10EC">
      <w:pPr>
        <w:jc w:val="both"/>
        <w:rPr>
          <w:b/>
          <w:color w:val="000000" w:themeColor="text1"/>
          <w:sz w:val="28"/>
          <w:szCs w:val="28"/>
        </w:rPr>
      </w:pPr>
    </w:p>
    <w:p w14:paraId="3FBAC9C5" w14:textId="77777777" w:rsidR="000B10EC" w:rsidRPr="005B687B" w:rsidRDefault="000B10EC" w:rsidP="000B10EC">
      <w:pPr>
        <w:jc w:val="both"/>
        <w:rPr>
          <w:b/>
          <w:color w:val="000000" w:themeColor="text1"/>
          <w:sz w:val="28"/>
          <w:szCs w:val="28"/>
        </w:rPr>
      </w:pPr>
    </w:p>
    <w:p w14:paraId="7BDB50C5" w14:textId="77777777" w:rsidR="000B10EC" w:rsidRPr="005B687B" w:rsidRDefault="000B10EC" w:rsidP="000B10EC">
      <w:pPr>
        <w:jc w:val="both"/>
        <w:rPr>
          <w:b/>
          <w:color w:val="000000" w:themeColor="text1"/>
          <w:sz w:val="28"/>
          <w:szCs w:val="28"/>
        </w:rPr>
      </w:pPr>
      <w:r w:rsidRPr="005B687B">
        <w:rPr>
          <w:b/>
          <w:color w:val="000000" w:themeColor="text1"/>
          <w:sz w:val="28"/>
          <w:szCs w:val="28"/>
        </w:rPr>
        <w:t xml:space="preserve">Výchovné a vzdělávací strategie pro rozvoj klíčových kompetencí žáků </w:t>
      </w:r>
    </w:p>
    <w:p w14:paraId="27B69D57" w14:textId="77777777" w:rsidR="000B10EC" w:rsidRPr="005B687B" w:rsidRDefault="000B10EC" w:rsidP="000B10EC">
      <w:pPr>
        <w:jc w:val="both"/>
        <w:rPr>
          <w:b/>
          <w:color w:val="000000" w:themeColor="text1"/>
        </w:rPr>
      </w:pPr>
    </w:p>
    <w:p w14:paraId="23BECB2E" w14:textId="77777777" w:rsidR="000B10EC" w:rsidRPr="005B687B" w:rsidRDefault="000B10EC" w:rsidP="000B10EC">
      <w:pPr>
        <w:jc w:val="both"/>
        <w:rPr>
          <w:b/>
          <w:color w:val="000000" w:themeColor="text1"/>
        </w:rPr>
      </w:pPr>
      <w:r w:rsidRPr="005B687B">
        <w:rPr>
          <w:b/>
          <w:color w:val="000000" w:themeColor="text1"/>
        </w:rPr>
        <w:t xml:space="preserve">Kompetence k učení </w:t>
      </w:r>
    </w:p>
    <w:p w14:paraId="69855C81" w14:textId="77777777" w:rsidR="000B10EC" w:rsidRPr="005B687B" w:rsidRDefault="000B10EC" w:rsidP="000B10EC">
      <w:pPr>
        <w:jc w:val="both"/>
        <w:rPr>
          <w:color w:val="000000" w:themeColor="text1"/>
        </w:rPr>
      </w:pPr>
      <w:r w:rsidRPr="005B687B">
        <w:rPr>
          <w:color w:val="000000" w:themeColor="text1"/>
        </w:rPr>
        <w:t xml:space="preserve">Učitel: - vede žáky k ověřování výsledků </w:t>
      </w:r>
    </w:p>
    <w:p w14:paraId="3C3AB4EE" w14:textId="77777777" w:rsidR="000B10EC" w:rsidRPr="005B687B" w:rsidRDefault="000B10EC" w:rsidP="000B10EC">
      <w:pPr>
        <w:jc w:val="both"/>
        <w:rPr>
          <w:color w:val="000000" w:themeColor="text1"/>
        </w:rPr>
      </w:pPr>
      <w:r w:rsidRPr="005B687B">
        <w:rPr>
          <w:color w:val="000000" w:themeColor="text1"/>
        </w:rPr>
        <w:t xml:space="preserve">            - zadává úkoly, při kterých žáci vyhledávají a kombinují informace</w:t>
      </w:r>
    </w:p>
    <w:p w14:paraId="333BCFCD" w14:textId="77777777" w:rsidR="000B10EC" w:rsidRPr="005B687B" w:rsidRDefault="000B10EC" w:rsidP="000B10EC">
      <w:pPr>
        <w:jc w:val="both"/>
        <w:rPr>
          <w:color w:val="000000" w:themeColor="text1"/>
        </w:rPr>
      </w:pPr>
      <w:r w:rsidRPr="005B687B">
        <w:rPr>
          <w:color w:val="000000" w:themeColor="text1"/>
        </w:rPr>
        <w:t>Žák:     - poznává smysl a cíl učení</w:t>
      </w:r>
    </w:p>
    <w:p w14:paraId="189FADF0" w14:textId="77777777" w:rsidR="000B10EC" w:rsidRPr="005B687B" w:rsidRDefault="000B10EC" w:rsidP="000B10EC">
      <w:pPr>
        <w:jc w:val="both"/>
        <w:rPr>
          <w:color w:val="000000" w:themeColor="text1"/>
        </w:rPr>
      </w:pPr>
      <w:r w:rsidRPr="005B687B">
        <w:rPr>
          <w:color w:val="000000" w:themeColor="text1"/>
        </w:rPr>
        <w:t xml:space="preserve">            - vybírá a využívá vhodné způsoby a metody pro efektivní učení </w:t>
      </w:r>
    </w:p>
    <w:p w14:paraId="40E08816" w14:textId="77777777" w:rsidR="000B10EC" w:rsidRPr="005B687B" w:rsidRDefault="000B10EC" w:rsidP="000B10EC">
      <w:pPr>
        <w:jc w:val="both"/>
        <w:rPr>
          <w:color w:val="000000" w:themeColor="text1"/>
        </w:rPr>
      </w:pPr>
      <w:r w:rsidRPr="005B687B">
        <w:rPr>
          <w:color w:val="000000" w:themeColor="text1"/>
        </w:rPr>
        <w:t xml:space="preserve">            - propojuje získané poznatky do širších celků  </w:t>
      </w:r>
    </w:p>
    <w:p w14:paraId="00D17ACE" w14:textId="77777777" w:rsidR="000B10EC" w:rsidRPr="005B687B" w:rsidRDefault="000B10EC" w:rsidP="000B10EC">
      <w:pPr>
        <w:jc w:val="both"/>
        <w:rPr>
          <w:b/>
          <w:color w:val="000000" w:themeColor="text1"/>
        </w:rPr>
      </w:pPr>
    </w:p>
    <w:p w14:paraId="7F60D6E5" w14:textId="77777777" w:rsidR="000B10EC" w:rsidRPr="005B687B" w:rsidRDefault="000B10EC" w:rsidP="000B10EC">
      <w:pPr>
        <w:jc w:val="both"/>
        <w:rPr>
          <w:b/>
          <w:color w:val="000000" w:themeColor="text1"/>
        </w:rPr>
      </w:pPr>
    </w:p>
    <w:p w14:paraId="412119E3" w14:textId="77777777" w:rsidR="000B10EC" w:rsidRPr="005B687B" w:rsidRDefault="000B10EC" w:rsidP="000B10EC">
      <w:pPr>
        <w:jc w:val="both"/>
        <w:rPr>
          <w:b/>
          <w:color w:val="000000" w:themeColor="text1"/>
        </w:rPr>
      </w:pPr>
      <w:r w:rsidRPr="005B687B">
        <w:rPr>
          <w:b/>
          <w:color w:val="000000" w:themeColor="text1"/>
        </w:rPr>
        <w:t xml:space="preserve">Kompetence k řešení problémů   </w:t>
      </w:r>
    </w:p>
    <w:p w14:paraId="2DEAE0DF" w14:textId="77777777" w:rsidR="000B10EC" w:rsidRPr="005B687B" w:rsidRDefault="000B10EC" w:rsidP="000B10EC">
      <w:pPr>
        <w:jc w:val="both"/>
        <w:rPr>
          <w:color w:val="000000" w:themeColor="text1"/>
        </w:rPr>
      </w:pPr>
      <w:r w:rsidRPr="005B687B">
        <w:rPr>
          <w:color w:val="000000" w:themeColor="text1"/>
        </w:rPr>
        <w:t>Učitel : - klade vhodné otázky</w:t>
      </w:r>
    </w:p>
    <w:p w14:paraId="26C1A8D3" w14:textId="77777777" w:rsidR="000B10EC" w:rsidRPr="005B687B" w:rsidRDefault="000B10EC" w:rsidP="000B10EC">
      <w:pPr>
        <w:jc w:val="both"/>
        <w:rPr>
          <w:color w:val="000000" w:themeColor="text1"/>
        </w:rPr>
      </w:pPr>
      <w:r w:rsidRPr="005B687B">
        <w:rPr>
          <w:color w:val="000000" w:themeColor="text1"/>
        </w:rPr>
        <w:lastRenderedPageBreak/>
        <w:t xml:space="preserve">             - umožní volný přístup k informačním zdrojům </w:t>
      </w:r>
    </w:p>
    <w:p w14:paraId="6E766A03" w14:textId="77777777" w:rsidR="000B10EC" w:rsidRPr="005B687B" w:rsidRDefault="000B10EC" w:rsidP="000B10EC">
      <w:pPr>
        <w:jc w:val="both"/>
        <w:rPr>
          <w:color w:val="000000" w:themeColor="text1"/>
        </w:rPr>
      </w:pPr>
      <w:r w:rsidRPr="005B687B">
        <w:rPr>
          <w:color w:val="000000" w:themeColor="text1"/>
        </w:rPr>
        <w:t xml:space="preserve">Žák:      - je schopen rozpoznat a pochopit problém </w:t>
      </w:r>
    </w:p>
    <w:p w14:paraId="4FCDDA3E" w14:textId="77777777" w:rsidR="000B10EC" w:rsidRPr="005B687B" w:rsidRDefault="000B10EC" w:rsidP="000B10EC">
      <w:pPr>
        <w:jc w:val="both"/>
        <w:rPr>
          <w:color w:val="000000" w:themeColor="text1"/>
        </w:rPr>
      </w:pPr>
      <w:r w:rsidRPr="005B687B">
        <w:rPr>
          <w:color w:val="000000" w:themeColor="text1"/>
        </w:rPr>
        <w:t xml:space="preserve">             - umí vyhledat vhodné informace k řešení problému </w:t>
      </w:r>
    </w:p>
    <w:p w14:paraId="273A5EC2" w14:textId="77777777" w:rsidR="000B10EC" w:rsidRPr="005B687B" w:rsidRDefault="000B10EC" w:rsidP="000B10EC">
      <w:pPr>
        <w:jc w:val="both"/>
        <w:rPr>
          <w:color w:val="000000" w:themeColor="text1"/>
        </w:rPr>
      </w:pPr>
    </w:p>
    <w:p w14:paraId="0551F0FA" w14:textId="77777777" w:rsidR="000B10EC" w:rsidRPr="005B687B" w:rsidRDefault="000B10EC" w:rsidP="000B10EC">
      <w:pPr>
        <w:jc w:val="both"/>
        <w:rPr>
          <w:b/>
          <w:color w:val="000000" w:themeColor="text1"/>
        </w:rPr>
      </w:pPr>
      <w:r w:rsidRPr="005B687B">
        <w:rPr>
          <w:b/>
          <w:color w:val="000000" w:themeColor="text1"/>
        </w:rPr>
        <w:t xml:space="preserve">Kompetence komunikativní  </w:t>
      </w:r>
    </w:p>
    <w:p w14:paraId="339658A6" w14:textId="77777777" w:rsidR="000B10EC" w:rsidRPr="005B687B" w:rsidRDefault="000B10EC" w:rsidP="000B10EC">
      <w:pPr>
        <w:jc w:val="both"/>
        <w:rPr>
          <w:color w:val="000000" w:themeColor="text1"/>
        </w:rPr>
      </w:pPr>
      <w:r w:rsidRPr="005B687B">
        <w:rPr>
          <w:color w:val="000000" w:themeColor="text1"/>
        </w:rPr>
        <w:t xml:space="preserve">Učitel : - systematicky vede žáky k výstižnému a souvislému projevu </w:t>
      </w:r>
    </w:p>
    <w:p w14:paraId="29D3AA21" w14:textId="77777777" w:rsidR="000B10EC" w:rsidRPr="005B687B" w:rsidRDefault="000B10EC" w:rsidP="000B10EC">
      <w:pPr>
        <w:rPr>
          <w:color w:val="000000" w:themeColor="text1"/>
        </w:rPr>
      </w:pPr>
      <w:r w:rsidRPr="005B687B">
        <w:rPr>
          <w:color w:val="000000" w:themeColor="text1"/>
        </w:rPr>
        <w:t xml:space="preserve">             - vytváří příležitosti pro komunikaci mezi žáky</w:t>
      </w:r>
    </w:p>
    <w:p w14:paraId="383274F4" w14:textId="77777777" w:rsidR="000B10EC" w:rsidRPr="005B687B" w:rsidRDefault="000B10EC" w:rsidP="000B10EC">
      <w:pPr>
        <w:rPr>
          <w:color w:val="000000" w:themeColor="text1"/>
        </w:rPr>
      </w:pPr>
      <w:r w:rsidRPr="005B687B">
        <w:rPr>
          <w:color w:val="000000" w:themeColor="text1"/>
        </w:rPr>
        <w:t xml:space="preserve">             - vede žáky k aktivitám, které mohou být vykonávány ve dvojicích nebo skupinách</w:t>
      </w:r>
    </w:p>
    <w:p w14:paraId="02BD7AA1" w14:textId="77777777" w:rsidR="000B10EC" w:rsidRPr="005B687B" w:rsidRDefault="000B10EC" w:rsidP="000B10EC">
      <w:pPr>
        <w:rPr>
          <w:color w:val="000000" w:themeColor="text1"/>
        </w:rPr>
      </w:pPr>
      <w:r w:rsidRPr="005B687B">
        <w:rPr>
          <w:color w:val="000000" w:themeColor="text1"/>
        </w:rPr>
        <w:t>Žák:      - komunikuje na odpovídající úrovni, vyjadřuje se souvisle v písemném i ústním</w:t>
      </w:r>
    </w:p>
    <w:p w14:paraId="3A1618A1" w14:textId="77777777" w:rsidR="000B10EC" w:rsidRPr="005B687B" w:rsidRDefault="000B10EC" w:rsidP="000B10EC">
      <w:pPr>
        <w:rPr>
          <w:color w:val="000000" w:themeColor="text1"/>
        </w:rPr>
      </w:pPr>
      <w:r w:rsidRPr="005B687B">
        <w:rPr>
          <w:color w:val="000000" w:themeColor="text1"/>
        </w:rPr>
        <w:t xml:space="preserve">               projevu                                                                                              </w:t>
      </w:r>
    </w:p>
    <w:p w14:paraId="7CBB9D6C" w14:textId="77777777" w:rsidR="000B10EC" w:rsidRPr="005B687B" w:rsidRDefault="000B10EC" w:rsidP="000B10EC">
      <w:pPr>
        <w:rPr>
          <w:color w:val="000000" w:themeColor="text1"/>
        </w:rPr>
      </w:pPr>
      <w:r w:rsidRPr="005B687B">
        <w:rPr>
          <w:color w:val="000000" w:themeColor="text1"/>
        </w:rPr>
        <w:t xml:space="preserve">             - umí naslouchat promluvám druhých lidí a vhodně na ně reagovat</w:t>
      </w:r>
    </w:p>
    <w:p w14:paraId="44932D46" w14:textId="77777777" w:rsidR="000B10EC" w:rsidRPr="005B687B" w:rsidRDefault="000B10EC" w:rsidP="000B10EC">
      <w:pPr>
        <w:rPr>
          <w:color w:val="000000" w:themeColor="text1"/>
        </w:rPr>
      </w:pPr>
    </w:p>
    <w:p w14:paraId="5D3CA5C7" w14:textId="77777777" w:rsidR="000B10EC" w:rsidRPr="005B687B" w:rsidRDefault="000B10EC" w:rsidP="000B10EC">
      <w:pPr>
        <w:rPr>
          <w:b/>
          <w:color w:val="000000" w:themeColor="text1"/>
        </w:rPr>
      </w:pPr>
      <w:r w:rsidRPr="005B687B">
        <w:rPr>
          <w:b/>
          <w:color w:val="000000" w:themeColor="text1"/>
        </w:rPr>
        <w:t>Kompetence sociální a personální</w:t>
      </w:r>
    </w:p>
    <w:p w14:paraId="7AB0AAD7" w14:textId="77777777" w:rsidR="000B10EC" w:rsidRPr="005B687B" w:rsidRDefault="000B10EC" w:rsidP="000B10EC">
      <w:pPr>
        <w:rPr>
          <w:color w:val="000000" w:themeColor="text1"/>
        </w:rPr>
      </w:pPr>
      <w:r w:rsidRPr="005B687B">
        <w:rPr>
          <w:color w:val="000000" w:themeColor="text1"/>
        </w:rPr>
        <w:t>Učitel : - hodnotí žáky způsobem, který jim umožňuje vnímat vlastní pokrok</w:t>
      </w:r>
    </w:p>
    <w:p w14:paraId="6696FB5B" w14:textId="77777777" w:rsidR="000B10EC" w:rsidRPr="005B687B" w:rsidRDefault="000B10EC" w:rsidP="000B10EC">
      <w:pPr>
        <w:rPr>
          <w:color w:val="000000" w:themeColor="text1"/>
        </w:rPr>
      </w:pPr>
      <w:r w:rsidRPr="005B687B">
        <w:rPr>
          <w:color w:val="000000" w:themeColor="text1"/>
        </w:rPr>
        <w:t xml:space="preserve">             - vede žáky k tomu, aby na základě jasných kritérií hodnotili své činnosti </w:t>
      </w:r>
    </w:p>
    <w:p w14:paraId="4935B8A3" w14:textId="77777777" w:rsidR="000B10EC" w:rsidRPr="005B687B" w:rsidRDefault="000B10EC" w:rsidP="000B10EC">
      <w:pPr>
        <w:rPr>
          <w:color w:val="000000" w:themeColor="text1"/>
        </w:rPr>
      </w:pPr>
      <w:r w:rsidRPr="005B687B">
        <w:rPr>
          <w:color w:val="000000" w:themeColor="text1"/>
        </w:rPr>
        <w:t xml:space="preserve">             - podněcuje žáky k argumentaci </w:t>
      </w:r>
    </w:p>
    <w:p w14:paraId="2CF9123E" w14:textId="77777777" w:rsidR="000B10EC" w:rsidRPr="005B687B" w:rsidRDefault="000B10EC" w:rsidP="000B10EC">
      <w:pPr>
        <w:rPr>
          <w:color w:val="000000" w:themeColor="text1"/>
        </w:rPr>
      </w:pPr>
      <w:r w:rsidRPr="005B687B">
        <w:rPr>
          <w:color w:val="000000" w:themeColor="text1"/>
        </w:rPr>
        <w:t xml:space="preserve">Žák:      - spolupracuje ve skupině </w:t>
      </w:r>
    </w:p>
    <w:p w14:paraId="6A3DA3DF" w14:textId="77777777" w:rsidR="000B10EC" w:rsidRPr="005B687B" w:rsidRDefault="000B10EC" w:rsidP="000B10EC">
      <w:pPr>
        <w:rPr>
          <w:color w:val="000000" w:themeColor="text1"/>
        </w:rPr>
      </w:pPr>
      <w:r w:rsidRPr="005B687B">
        <w:rPr>
          <w:color w:val="000000" w:themeColor="text1"/>
        </w:rPr>
        <w:t xml:space="preserve">             - podílí se na utváření příjemné atmosféry v týmu</w:t>
      </w:r>
    </w:p>
    <w:p w14:paraId="59C48990" w14:textId="77777777" w:rsidR="000B10EC" w:rsidRPr="005B687B" w:rsidRDefault="000B10EC" w:rsidP="000B10EC">
      <w:pPr>
        <w:rPr>
          <w:color w:val="000000" w:themeColor="text1"/>
        </w:rPr>
      </w:pPr>
      <w:r w:rsidRPr="005B687B">
        <w:rPr>
          <w:color w:val="000000" w:themeColor="text1"/>
        </w:rPr>
        <w:t xml:space="preserve">             - vytváří si pozitivní představu o sobě samém </w:t>
      </w:r>
    </w:p>
    <w:p w14:paraId="63DE3433" w14:textId="77777777" w:rsidR="000B10EC" w:rsidRPr="005B687B" w:rsidRDefault="000B10EC" w:rsidP="000B10EC">
      <w:pPr>
        <w:rPr>
          <w:b/>
          <w:color w:val="000000" w:themeColor="text1"/>
        </w:rPr>
      </w:pPr>
    </w:p>
    <w:p w14:paraId="5E856F07" w14:textId="77777777" w:rsidR="000B10EC" w:rsidRPr="005B687B" w:rsidRDefault="000B10EC" w:rsidP="000B10EC">
      <w:pPr>
        <w:rPr>
          <w:b/>
          <w:color w:val="000000" w:themeColor="text1"/>
        </w:rPr>
      </w:pPr>
      <w:r w:rsidRPr="005B687B">
        <w:rPr>
          <w:b/>
          <w:color w:val="000000" w:themeColor="text1"/>
        </w:rPr>
        <w:t xml:space="preserve">Kompetence občanské </w:t>
      </w:r>
    </w:p>
    <w:p w14:paraId="40014BF7" w14:textId="77777777" w:rsidR="000B10EC" w:rsidRPr="005B687B" w:rsidRDefault="000B10EC" w:rsidP="000B10EC">
      <w:pPr>
        <w:rPr>
          <w:color w:val="000000" w:themeColor="text1"/>
        </w:rPr>
      </w:pPr>
      <w:r w:rsidRPr="005B687B">
        <w:rPr>
          <w:color w:val="000000" w:themeColor="text1"/>
        </w:rPr>
        <w:t xml:space="preserve">Učitel: - vede žáky k prezentaci jejich myšlenek a názorů </w:t>
      </w:r>
    </w:p>
    <w:p w14:paraId="0CCC1634" w14:textId="77777777" w:rsidR="000B10EC" w:rsidRPr="005B687B" w:rsidRDefault="000B10EC" w:rsidP="000B10EC">
      <w:pPr>
        <w:rPr>
          <w:color w:val="000000" w:themeColor="text1"/>
        </w:rPr>
      </w:pPr>
      <w:r w:rsidRPr="005B687B">
        <w:rPr>
          <w:color w:val="000000" w:themeColor="text1"/>
        </w:rPr>
        <w:t xml:space="preserve">            - vyžaduje dodržování pravidel slušného chování </w:t>
      </w:r>
    </w:p>
    <w:p w14:paraId="0C7C89B5" w14:textId="77777777" w:rsidR="000B10EC" w:rsidRPr="005B687B" w:rsidRDefault="000B10EC" w:rsidP="000B10EC">
      <w:pPr>
        <w:rPr>
          <w:color w:val="000000" w:themeColor="text1"/>
        </w:rPr>
      </w:pPr>
      <w:r w:rsidRPr="005B687B">
        <w:rPr>
          <w:color w:val="000000" w:themeColor="text1"/>
        </w:rPr>
        <w:t xml:space="preserve">            - vede žáky ke vzájemnému naslouchání si </w:t>
      </w:r>
    </w:p>
    <w:p w14:paraId="20BB9CCD" w14:textId="77777777" w:rsidR="000B10EC" w:rsidRPr="005B687B" w:rsidRDefault="000B10EC" w:rsidP="000B10EC">
      <w:pPr>
        <w:rPr>
          <w:color w:val="000000" w:themeColor="text1"/>
        </w:rPr>
      </w:pPr>
      <w:r w:rsidRPr="005B687B">
        <w:rPr>
          <w:color w:val="000000" w:themeColor="text1"/>
        </w:rPr>
        <w:t xml:space="preserve">Žák:     - respektuje názory ostatních </w:t>
      </w:r>
    </w:p>
    <w:p w14:paraId="587B3937" w14:textId="77777777" w:rsidR="000B10EC" w:rsidRPr="005B687B" w:rsidRDefault="000B10EC" w:rsidP="000B10EC">
      <w:pPr>
        <w:rPr>
          <w:color w:val="000000" w:themeColor="text1"/>
        </w:rPr>
      </w:pPr>
      <w:r w:rsidRPr="005B687B">
        <w:rPr>
          <w:color w:val="000000" w:themeColor="text1"/>
        </w:rPr>
        <w:t xml:space="preserve">            - umí se zodpovědně rozhodnout podle dané situace </w:t>
      </w:r>
    </w:p>
    <w:p w14:paraId="0A4EDD88" w14:textId="77777777" w:rsidR="000B10EC" w:rsidRPr="005B687B" w:rsidRDefault="000B10EC" w:rsidP="000B10EC">
      <w:pPr>
        <w:rPr>
          <w:color w:val="000000" w:themeColor="text1"/>
        </w:rPr>
      </w:pPr>
      <w:r w:rsidRPr="005B687B">
        <w:rPr>
          <w:color w:val="000000" w:themeColor="text1"/>
        </w:rPr>
        <w:t xml:space="preserve">            - ocení naše tradice a kulturní dědictví </w:t>
      </w:r>
    </w:p>
    <w:p w14:paraId="0E956920" w14:textId="77777777" w:rsidR="000B10EC" w:rsidRPr="005B687B" w:rsidRDefault="000B10EC" w:rsidP="000B10EC">
      <w:pPr>
        <w:rPr>
          <w:color w:val="000000" w:themeColor="text1"/>
        </w:rPr>
      </w:pPr>
    </w:p>
    <w:p w14:paraId="14EEA561" w14:textId="77777777" w:rsidR="000B10EC" w:rsidRPr="005B687B" w:rsidRDefault="000B10EC" w:rsidP="000B10EC">
      <w:pPr>
        <w:rPr>
          <w:b/>
          <w:color w:val="000000" w:themeColor="text1"/>
        </w:rPr>
      </w:pPr>
      <w:r w:rsidRPr="005B687B">
        <w:rPr>
          <w:b/>
          <w:color w:val="000000" w:themeColor="text1"/>
        </w:rPr>
        <w:t xml:space="preserve">Kompetence pracovní </w:t>
      </w:r>
    </w:p>
    <w:p w14:paraId="224B28EC" w14:textId="77777777" w:rsidR="000B10EC" w:rsidRPr="005B687B" w:rsidRDefault="000B10EC" w:rsidP="000B10EC">
      <w:pPr>
        <w:rPr>
          <w:color w:val="000000" w:themeColor="text1"/>
        </w:rPr>
      </w:pPr>
      <w:r w:rsidRPr="005B687B">
        <w:rPr>
          <w:color w:val="000000" w:themeColor="text1"/>
        </w:rPr>
        <w:t xml:space="preserve">Učitel : - napomáhá při cestě ke správnému řešení </w:t>
      </w:r>
    </w:p>
    <w:p w14:paraId="386D9F6E" w14:textId="77777777" w:rsidR="000B10EC" w:rsidRPr="005B687B" w:rsidRDefault="000B10EC" w:rsidP="000B10EC">
      <w:pPr>
        <w:rPr>
          <w:color w:val="000000" w:themeColor="text1"/>
        </w:rPr>
      </w:pPr>
      <w:r w:rsidRPr="005B687B">
        <w:rPr>
          <w:color w:val="000000" w:themeColor="text1"/>
        </w:rPr>
        <w:t xml:space="preserve">             - podněcuje žáky k rozhodnutím o dalším vzdělávání v cizím jazyce </w:t>
      </w:r>
    </w:p>
    <w:p w14:paraId="608A138E" w14:textId="77777777" w:rsidR="000B10EC" w:rsidRPr="005B687B" w:rsidRDefault="000B10EC" w:rsidP="000B10EC">
      <w:pPr>
        <w:rPr>
          <w:color w:val="000000" w:themeColor="text1"/>
        </w:rPr>
      </w:pPr>
      <w:r w:rsidRPr="005B687B">
        <w:rPr>
          <w:color w:val="000000" w:themeColor="text1"/>
        </w:rPr>
        <w:t xml:space="preserve">             - zohledňuje rozdíly ve znalostech a pracovním tempu žáků</w:t>
      </w:r>
    </w:p>
    <w:p w14:paraId="2C1D0B33" w14:textId="77777777" w:rsidR="000B10EC" w:rsidRPr="005B687B" w:rsidRDefault="000B10EC" w:rsidP="000B10EC">
      <w:pPr>
        <w:rPr>
          <w:color w:val="000000" w:themeColor="text1"/>
        </w:rPr>
      </w:pPr>
      <w:r w:rsidRPr="005B687B">
        <w:rPr>
          <w:color w:val="000000" w:themeColor="text1"/>
        </w:rPr>
        <w:t xml:space="preserve">Žák :     - je schopen efektivně organizovat svou práci </w:t>
      </w:r>
    </w:p>
    <w:p w14:paraId="71436A7B" w14:textId="77777777" w:rsidR="000B10EC" w:rsidRPr="005B687B" w:rsidRDefault="000B10EC" w:rsidP="000B10EC">
      <w:pPr>
        <w:rPr>
          <w:color w:val="000000" w:themeColor="text1"/>
        </w:rPr>
      </w:pPr>
      <w:r w:rsidRPr="005B687B">
        <w:rPr>
          <w:color w:val="000000" w:themeColor="text1"/>
        </w:rPr>
        <w:t xml:space="preserve">             - využívá své získané znalosti pro svou přípravu na budoucnost  </w:t>
      </w:r>
    </w:p>
    <w:p w14:paraId="4258F169" w14:textId="77777777" w:rsidR="000B10EC" w:rsidRPr="005B687B" w:rsidRDefault="000B10EC" w:rsidP="000B10EC">
      <w:pPr>
        <w:rPr>
          <w:b/>
          <w:color w:val="000000" w:themeColor="text1"/>
        </w:rPr>
      </w:pPr>
    </w:p>
    <w:p w14:paraId="69322561" w14:textId="77777777" w:rsidR="00260677" w:rsidRPr="005B687B" w:rsidRDefault="00260677" w:rsidP="00260677">
      <w:pPr>
        <w:rPr>
          <w:b/>
          <w:bCs/>
          <w:iCs/>
          <w:color w:val="000000" w:themeColor="text1"/>
        </w:rPr>
      </w:pPr>
      <w:r w:rsidRPr="005B687B">
        <w:rPr>
          <w:b/>
          <w:bCs/>
          <w:iCs/>
          <w:color w:val="000000" w:themeColor="text1"/>
        </w:rPr>
        <w:t>Kompetence digitální</w:t>
      </w:r>
    </w:p>
    <w:p w14:paraId="43D0EB15" w14:textId="77777777" w:rsidR="00260677" w:rsidRPr="005B687B" w:rsidRDefault="00260677" w:rsidP="00260677">
      <w:pPr>
        <w:rPr>
          <w:bCs/>
          <w:iCs/>
          <w:color w:val="000000" w:themeColor="text1"/>
        </w:rPr>
      </w:pPr>
      <w:r w:rsidRPr="005B687B">
        <w:rPr>
          <w:bCs/>
          <w:iCs/>
          <w:color w:val="000000" w:themeColor="text1"/>
        </w:rPr>
        <w:t>Učitel:</w:t>
      </w:r>
    </w:p>
    <w:p w14:paraId="40D74D3C" w14:textId="77777777" w:rsidR="00260677" w:rsidRPr="005B687B" w:rsidRDefault="00260677" w:rsidP="00260677">
      <w:pPr>
        <w:numPr>
          <w:ilvl w:val="0"/>
          <w:numId w:val="110"/>
        </w:numPr>
        <w:rPr>
          <w:bCs/>
          <w:iCs/>
          <w:color w:val="000000" w:themeColor="text1"/>
        </w:rPr>
      </w:pPr>
      <w:r w:rsidRPr="005B687B">
        <w:rPr>
          <w:bCs/>
          <w:iCs/>
          <w:color w:val="000000" w:themeColor="text1"/>
        </w:rPr>
        <w:t>vede žáky k racionálnímu využívání digitálních technologií</w:t>
      </w:r>
    </w:p>
    <w:p w14:paraId="1EBAD103" w14:textId="77777777" w:rsidR="00260677" w:rsidRPr="005B687B" w:rsidRDefault="00260677" w:rsidP="00260677">
      <w:pPr>
        <w:numPr>
          <w:ilvl w:val="0"/>
          <w:numId w:val="110"/>
        </w:numPr>
        <w:rPr>
          <w:bCs/>
          <w:iCs/>
          <w:color w:val="000000" w:themeColor="text1"/>
        </w:rPr>
      </w:pPr>
      <w:r w:rsidRPr="005B687B">
        <w:rPr>
          <w:bCs/>
          <w:iCs/>
          <w:color w:val="000000" w:themeColor="text1"/>
        </w:rPr>
        <w:t>využívá metody kritického myšlení při práci s informacemi získanými ze sociálních sítí a internetu</w:t>
      </w:r>
    </w:p>
    <w:p w14:paraId="7FF12E3D" w14:textId="77777777" w:rsidR="00260677" w:rsidRPr="005B687B" w:rsidRDefault="00260677" w:rsidP="00260677">
      <w:pPr>
        <w:numPr>
          <w:ilvl w:val="0"/>
          <w:numId w:val="110"/>
        </w:numPr>
        <w:rPr>
          <w:bCs/>
          <w:iCs/>
          <w:color w:val="000000" w:themeColor="text1"/>
        </w:rPr>
      </w:pPr>
      <w:r w:rsidRPr="005B687B">
        <w:rPr>
          <w:bCs/>
          <w:iCs/>
          <w:color w:val="000000" w:themeColor="text1"/>
        </w:rPr>
        <w:t>poučí žáky o bezpečném a etickém chování na internetu</w:t>
      </w:r>
    </w:p>
    <w:p w14:paraId="6287C54E" w14:textId="77777777" w:rsidR="00260677" w:rsidRPr="005B687B" w:rsidRDefault="00260677" w:rsidP="00260677">
      <w:pPr>
        <w:numPr>
          <w:ilvl w:val="0"/>
          <w:numId w:val="110"/>
        </w:numPr>
        <w:rPr>
          <w:bCs/>
          <w:iCs/>
          <w:color w:val="000000" w:themeColor="text1"/>
        </w:rPr>
      </w:pPr>
      <w:r w:rsidRPr="005B687B">
        <w:rPr>
          <w:bCs/>
          <w:iCs/>
          <w:color w:val="000000" w:themeColor="text1"/>
        </w:rPr>
        <w:t xml:space="preserve">seznamuje žáky s aplikacemi, které mohou využívat při získáváni dat </w:t>
      </w:r>
    </w:p>
    <w:p w14:paraId="0DA937F3" w14:textId="77777777" w:rsidR="00260677" w:rsidRPr="005B687B" w:rsidRDefault="00260677" w:rsidP="00260677">
      <w:pPr>
        <w:numPr>
          <w:ilvl w:val="0"/>
          <w:numId w:val="110"/>
        </w:numPr>
        <w:rPr>
          <w:bCs/>
          <w:iCs/>
          <w:color w:val="000000" w:themeColor="text1"/>
        </w:rPr>
      </w:pPr>
      <w:r w:rsidRPr="005B687B">
        <w:rPr>
          <w:bCs/>
          <w:iCs/>
          <w:color w:val="000000" w:themeColor="text1"/>
        </w:rPr>
        <w:t xml:space="preserve">využívá při výuce digitální technologie </w:t>
      </w:r>
    </w:p>
    <w:p w14:paraId="2FD42D5C" w14:textId="77777777" w:rsidR="00260677" w:rsidRPr="005B687B" w:rsidRDefault="00260677" w:rsidP="00260677">
      <w:pPr>
        <w:numPr>
          <w:ilvl w:val="0"/>
          <w:numId w:val="110"/>
        </w:numPr>
        <w:rPr>
          <w:bCs/>
          <w:iCs/>
          <w:color w:val="000000" w:themeColor="text1"/>
        </w:rPr>
      </w:pPr>
      <w:r w:rsidRPr="005B687B">
        <w:rPr>
          <w:bCs/>
          <w:iCs/>
          <w:color w:val="000000" w:themeColor="text1"/>
        </w:rPr>
        <w:t>seznámí žáky se získáváním informací z ověřených zdrojů a s pravidly jejich uvádění</w:t>
      </w:r>
      <w:r w:rsidRPr="005B687B">
        <w:rPr>
          <w:bCs/>
          <w:iCs/>
          <w:color w:val="000000" w:themeColor="text1"/>
        </w:rPr>
        <w:br/>
      </w:r>
    </w:p>
    <w:p w14:paraId="79DCF238" w14:textId="77777777" w:rsidR="00260677" w:rsidRPr="005B687B" w:rsidRDefault="00260677" w:rsidP="00260677">
      <w:pPr>
        <w:tabs>
          <w:tab w:val="left" w:pos="1884"/>
        </w:tabs>
        <w:rPr>
          <w:bCs/>
          <w:iCs/>
          <w:color w:val="000000" w:themeColor="text1"/>
        </w:rPr>
      </w:pPr>
      <w:r w:rsidRPr="005B687B">
        <w:rPr>
          <w:bCs/>
          <w:iCs/>
          <w:color w:val="000000" w:themeColor="text1"/>
        </w:rPr>
        <w:t>Žák:</w:t>
      </w:r>
      <w:r w:rsidRPr="005B687B">
        <w:rPr>
          <w:bCs/>
          <w:iCs/>
          <w:color w:val="000000" w:themeColor="text1"/>
        </w:rPr>
        <w:tab/>
      </w:r>
    </w:p>
    <w:p w14:paraId="2C453958" w14:textId="77777777" w:rsidR="00260677" w:rsidRPr="005B687B" w:rsidRDefault="00260677" w:rsidP="00260677">
      <w:pPr>
        <w:numPr>
          <w:ilvl w:val="0"/>
          <w:numId w:val="110"/>
        </w:numPr>
        <w:rPr>
          <w:bCs/>
          <w:iCs/>
          <w:color w:val="000000" w:themeColor="text1"/>
        </w:rPr>
      </w:pPr>
      <w:r w:rsidRPr="005B687B">
        <w:rPr>
          <w:color w:val="000000" w:themeColor="text1"/>
        </w:rPr>
        <w:t>získává, vyhledává, kriticky posuzuje, spravuje a sdílí data, informace a digitální obsah</w:t>
      </w:r>
    </w:p>
    <w:p w14:paraId="76B5A721" w14:textId="77777777" w:rsidR="00260677" w:rsidRPr="005B687B" w:rsidRDefault="00260677" w:rsidP="00260677">
      <w:pPr>
        <w:numPr>
          <w:ilvl w:val="0"/>
          <w:numId w:val="110"/>
        </w:numPr>
        <w:rPr>
          <w:bCs/>
          <w:iCs/>
          <w:color w:val="000000" w:themeColor="text1"/>
        </w:rPr>
      </w:pPr>
      <w:r w:rsidRPr="005B687B">
        <w:rPr>
          <w:bCs/>
          <w:iCs/>
          <w:color w:val="000000" w:themeColor="text1"/>
        </w:rPr>
        <w:t>využívá relevantní zdroje k získávání informací, zná pravidla pro uvádění zdrojů</w:t>
      </w:r>
    </w:p>
    <w:p w14:paraId="31D985BD" w14:textId="77777777" w:rsidR="00260677" w:rsidRPr="005B687B" w:rsidRDefault="00260677" w:rsidP="00260677">
      <w:pPr>
        <w:numPr>
          <w:ilvl w:val="0"/>
          <w:numId w:val="110"/>
        </w:numPr>
        <w:rPr>
          <w:bCs/>
          <w:iCs/>
          <w:color w:val="000000" w:themeColor="text1"/>
        </w:rPr>
      </w:pPr>
      <w:r w:rsidRPr="005B687B">
        <w:rPr>
          <w:bCs/>
          <w:iCs/>
          <w:color w:val="000000" w:themeColor="text1"/>
        </w:rPr>
        <w:t>vytváří digitální obsah a k tomu používá různé formáty</w:t>
      </w:r>
    </w:p>
    <w:p w14:paraId="00EC7B1B" w14:textId="77777777" w:rsidR="00123B85" w:rsidRPr="005B687B" w:rsidRDefault="00123B85" w:rsidP="00123B85">
      <w:pPr>
        <w:rPr>
          <w:bCs/>
          <w:iCs/>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06"/>
        <w:gridCol w:w="2407"/>
        <w:gridCol w:w="2407"/>
        <w:gridCol w:w="2407"/>
      </w:tblGrid>
      <w:tr w:rsidR="000B10EC" w:rsidRPr="005B687B" w14:paraId="0060D4DA" w14:textId="77777777" w:rsidTr="00DA2C86">
        <w:trPr>
          <w:trHeight w:val="1440"/>
        </w:trPr>
        <w:tc>
          <w:tcPr>
            <w:tcW w:w="2500" w:type="pct"/>
            <w:gridSpan w:val="2"/>
            <w:vAlign w:val="center"/>
          </w:tcPr>
          <w:p w14:paraId="01DD59E1" w14:textId="77777777" w:rsidR="000B10EC" w:rsidRPr="005B687B" w:rsidRDefault="000B10EC" w:rsidP="00DA2C86">
            <w:pPr>
              <w:jc w:val="center"/>
              <w:rPr>
                <w:b/>
                <w:color w:val="000000" w:themeColor="text1"/>
              </w:rPr>
            </w:pPr>
            <w:r w:rsidRPr="005B687B">
              <w:rPr>
                <w:b/>
                <w:color w:val="000000" w:themeColor="text1"/>
              </w:rPr>
              <w:lastRenderedPageBreak/>
              <w:t>Oblast:</w:t>
            </w:r>
          </w:p>
          <w:p w14:paraId="23CDB41D" w14:textId="77777777" w:rsidR="000B10EC" w:rsidRPr="005B687B" w:rsidRDefault="000B10EC" w:rsidP="00DA2C86">
            <w:pPr>
              <w:jc w:val="center"/>
              <w:rPr>
                <w:b/>
                <w:color w:val="000000" w:themeColor="text1"/>
              </w:rPr>
            </w:pPr>
            <w:r w:rsidRPr="005B687B">
              <w:rPr>
                <w:b/>
                <w:color w:val="000000" w:themeColor="text1"/>
              </w:rPr>
              <w:t>Jazyk a jazyková komunikace</w:t>
            </w:r>
          </w:p>
        </w:tc>
        <w:tc>
          <w:tcPr>
            <w:tcW w:w="1250" w:type="pct"/>
            <w:vAlign w:val="center"/>
          </w:tcPr>
          <w:p w14:paraId="2583948B" w14:textId="77777777" w:rsidR="000B10EC" w:rsidRPr="005B687B" w:rsidRDefault="000B10EC" w:rsidP="00DA2C86">
            <w:pPr>
              <w:jc w:val="center"/>
              <w:rPr>
                <w:b/>
                <w:color w:val="000000" w:themeColor="text1"/>
              </w:rPr>
            </w:pPr>
            <w:r w:rsidRPr="005B687B">
              <w:rPr>
                <w:b/>
                <w:color w:val="000000" w:themeColor="text1"/>
              </w:rPr>
              <w:t xml:space="preserve">Předmět: </w:t>
            </w:r>
          </w:p>
          <w:p w14:paraId="43E65CB8" w14:textId="77777777" w:rsidR="000B10EC" w:rsidRPr="005B687B" w:rsidRDefault="000B10EC" w:rsidP="00DA2C86">
            <w:pPr>
              <w:jc w:val="center"/>
              <w:rPr>
                <w:b/>
                <w:color w:val="000000" w:themeColor="text1"/>
              </w:rPr>
            </w:pPr>
            <w:r w:rsidRPr="005B687B">
              <w:rPr>
                <w:b/>
                <w:color w:val="000000" w:themeColor="text1"/>
              </w:rPr>
              <w:t xml:space="preserve">Ruský jazyk </w:t>
            </w:r>
          </w:p>
        </w:tc>
        <w:tc>
          <w:tcPr>
            <w:tcW w:w="1250" w:type="pct"/>
            <w:vAlign w:val="center"/>
          </w:tcPr>
          <w:p w14:paraId="777FD439" w14:textId="77777777" w:rsidR="000B10EC" w:rsidRPr="005B687B" w:rsidRDefault="000B10EC" w:rsidP="00DA2C86">
            <w:pPr>
              <w:jc w:val="center"/>
              <w:rPr>
                <w:b/>
                <w:color w:val="000000" w:themeColor="text1"/>
              </w:rPr>
            </w:pPr>
            <w:r w:rsidRPr="005B687B">
              <w:rPr>
                <w:b/>
                <w:color w:val="000000" w:themeColor="text1"/>
              </w:rPr>
              <w:t>Ročník:</w:t>
            </w:r>
          </w:p>
          <w:p w14:paraId="7DFD7AE6" w14:textId="77777777" w:rsidR="000B10EC" w:rsidRPr="005B687B" w:rsidRDefault="000B10EC" w:rsidP="00DA2C86">
            <w:pPr>
              <w:jc w:val="center"/>
              <w:rPr>
                <w:b/>
                <w:color w:val="000000" w:themeColor="text1"/>
              </w:rPr>
            </w:pPr>
            <w:r w:rsidRPr="005B687B">
              <w:rPr>
                <w:b/>
                <w:color w:val="000000" w:themeColor="text1"/>
              </w:rPr>
              <w:t xml:space="preserve">7. – 9.  </w:t>
            </w:r>
          </w:p>
        </w:tc>
      </w:tr>
      <w:tr w:rsidR="000B10EC" w:rsidRPr="005B687B" w14:paraId="76562406" w14:textId="77777777" w:rsidTr="00DA2C86">
        <w:trPr>
          <w:trHeight w:val="1080"/>
        </w:trPr>
        <w:tc>
          <w:tcPr>
            <w:tcW w:w="1250" w:type="pct"/>
            <w:vAlign w:val="center"/>
          </w:tcPr>
          <w:p w14:paraId="1DD25616" w14:textId="77777777" w:rsidR="000B10EC" w:rsidRPr="005B687B" w:rsidRDefault="000B10EC" w:rsidP="00DA2C86">
            <w:pPr>
              <w:jc w:val="center"/>
              <w:rPr>
                <w:b/>
                <w:color w:val="000000" w:themeColor="text1"/>
              </w:rPr>
            </w:pPr>
            <w:r w:rsidRPr="005B687B">
              <w:rPr>
                <w:b/>
                <w:color w:val="000000" w:themeColor="text1"/>
              </w:rPr>
              <w:t>Výstupy RVP</w:t>
            </w:r>
          </w:p>
        </w:tc>
        <w:tc>
          <w:tcPr>
            <w:tcW w:w="1250" w:type="pct"/>
            <w:vAlign w:val="center"/>
          </w:tcPr>
          <w:p w14:paraId="293D47E3" w14:textId="77777777" w:rsidR="000B10EC" w:rsidRPr="005B687B" w:rsidRDefault="000B10EC" w:rsidP="00DA2C86">
            <w:pPr>
              <w:jc w:val="center"/>
              <w:rPr>
                <w:color w:val="000000" w:themeColor="text1"/>
              </w:rPr>
            </w:pPr>
          </w:p>
          <w:p w14:paraId="2EFB92AD" w14:textId="77777777" w:rsidR="000B10EC" w:rsidRPr="005B687B" w:rsidRDefault="000B10EC" w:rsidP="00DA2C86">
            <w:pPr>
              <w:jc w:val="center"/>
              <w:rPr>
                <w:b/>
                <w:color w:val="000000" w:themeColor="text1"/>
              </w:rPr>
            </w:pPr>
            <w:r w:rsidRPr="005B687B">
              <w:rPr>
                <w:b/>
                <w:color w:val="000000" w:themeColor="text1"/>
              </w:rPr>
              <w:t>Školní výstupy:</w:t>
            </w:r>
          </w:p>
          <w:p w14:paraId="0436CE11" w14:textId="77777777" w:rsidR="000B10EC" w:rsidRPr="005B687B" w:rsidRDefault="000B10EC" w:rsidP="00DA2C86">
            <w:pPr>
              <w:jc w:val="center"/>
              <w:rPr>
                <w:b/>
                <w:color w:val="000000" w:themeColor="text1"/>
              </w:rPr>
            </w:pPr>
          </w:p>
          <w:p w14:paraId="458C2623" w14:textId="77777777" w:rsidR="000B10EC" w:rsidRPr="005B687B" w:rsidRDefault="000B10EC" w:rsidP="00DA2C86">
            <w:pPr>
              <w:jc w:val="center"/>
              <w:rPr>
                <w:b/>
                <w:color w:val="000000" w:themeColor="text1"/>
              </w:rPr>
            </w:pPr>
          </w:p>
          <w:p w14:paraId="2C9FDCE4" w14:textId="77777777" w:rsidR="000B10EC" w:rsidRPr="005B687B" w:rsidRDefault="000B10EC" w:rsidP="00DA2C86">
            <w:pPr>
              <w:jc w:val="center"/>
              <w:rPr>
                <w:color w:val="000000" w:themeColor="text1"/>
              </w:rPr>
            </w:pPr>
            <w:r w:rsidRPr="005B687B">
              <w:rPr>
                <w:b/>
                <w:color w:val="000000" w:themeColor="text1"/>
              </w:rPr>
              <w:t>Žák:</w:t>
            </w:r>
          </w:p>
        </w:tc>
        <w:tc>
          <w:tcPr>
            <w:tcW w:w="1250" w:type="pct"/>
            <w:vAlign w:val="center"/>
          </w:tcPr>
          <w:p w14:paraId="0BE9D7F2" w14:textId="77777777" w:rsidR="000B10EC" w:rsidRPr="005B687B" w:rsidRDefault="000B10EC" w:rsidP="00DA2C86">
            <w:pPr>
              <w:jc w:val="center"/>
              <w:rPr>
                <w:b/>
                <w:color w:val="000000" w:themeColor="text1"/>
              </w:rPr>
            </w:pPr>
            <w:r w:rsidRPr="005B687B">
              <w:rPr>
                <w:b/>
                <w:color w:val="000000" w:themeColor="text1"/>
              </w:rPr>
              <w:t>Učivo:</w:t>
            </w:r>
          </w:p>
        </w:tc>
        <w:tc>
          <w:tcPr>
            <w:tcW w:w="1250" w:type="pct"/>
            <w:vAlign w:val="center"/>
          </w:tcPr>
          <w:p w14:paraId="250E0C79" w14:textId="77777777" w:rsidR="000B10EC" w:rsidRPr="005B687B" w:rsidRDefault="000B10EC" w:rsidP="00DA2C86">
            <w:pPr>
              <w:jc w:val="center"/>
              <w:rPr>
                <w:b/>
                <w:color w:val="000000" w:themeColor="text1"/>
              </w:rPr>
            </w:pPr>
            <w:r w:rsidRPr="005B687B">
              <w:rPr>
                <w:b/>
                <w:color w:val="000000" w:themeColor="text1"/>
              </w:rPr>
              <w:t xml:space="preserve">Průřezová témata, </w:t>
            </w:r>
          </w:p>
          <w:p w14:paraId="27014238" w14:textId="77777777" w:rsidR="000B10EC" w:rsidRPr="005B687B" w:rsidRDefault="000B10EC" w:rsidP="00DA2C86">
            <w:pPr>
              <w:jc w:val="center"/>
              <w:rPr>
                <w:b/>
                <w:color w:val="000000" w:themeColor="text1"/>
              </w:rPr>
            </w:pPr>
            <w:r w:rsidRPr="005B687B">
              <w:rPr>
                <w:b/>
                <w:color w:val="000000" w:themeColor="text1"/>
              </w:rPr>
              <w:t>přesahy do jiných předmětů:</w:t>
            </w:r>
          </w:p>
        </w:tc>
      </w:tr>
      <w:tr w:rsidR="000B10EC" w:rsidRPr="005B687B" w14:paraId="606DBBCD" w14:textId="77777777" w:rsidTr="00DA2C86">
        <w:trPr>
          <w:trHeight w:val="10440"/>
        </w:trPr>
        <w:tc>
          <w:tcPr>
            <w:tcW w:w="1250" w:type="pct"/>
          </w:tcPr>
          <w:p w14:paraId="61B0F788" w14:textId="77777777" w:rsidR="000B10EC" w:rsidRPr="005B687B" w:rsidRDefault="000B10EC" w:rsidP="00DA2C86">
            <w:pPr>
              <w:rPr>
                <w:color w:val="000000" w:themeColor="text1"/>
                <w:sz w:val="20"/>
                <w:szCs w:val="20"/>
              </w:rPr>
            </w:pPr>
          </w:p>
          <w:p w14:paraId="5D151843" w14:textId="77777777" w:rsidR="000B10EC" w:rsidRPr="005B687B" w:rsidRDefault="000B10EC" w:rsidP="00DA2C86">
            <w:pPr>
              <w:rPr>
                <w:color w:val="000000" w:themeColor="text1"/>
                <w:sz w:val="20"/>
                <w:szCs w:val="20"/>
              </w:rPr>
            </w:pPr>
          </w:p>
          <w:p w14:paraId="0D50A5D9" w14:textId="77777777" w:rsidR="000B10EC" w:rsidRPr="005B687B" w:rsidRDefault="000B10EC" w:rsidP="00DA2C86">
            <w:pPr>
              <w:rPr>
                <w:color w:val="000000" w:themeColor="text1"/>
                <w:sz w:val="20"/>
                <w:szCs w:val="20"/>
              </w:rPr>
            </w:pPr>
          </w:p>
          <w:p w14:paraId="69F731B3" w14:textId="77777777" w:rsidR="000B10EC" w:rsidRPr="005B687B" w:rsidRDefault="000B10EC" w:rsidP="00DA2C86">
            <w:pPr>
              <w:rPr>
                <w:color w:val="000000" w:themeColor="text1"/>
                <w:sz w:val="20"/>
                <w:szCs w:val="20"/>
              </w:rPr>
            </w:pPr>
          </w:p>
          <w:p w14:paraId="4B3A7EE3" w14:textId="77777777" w:rsidR="000B10EC" w:rsidRPr="005B687B" w:rsidRDefault="000B10EC" w:rsidP="00DA2C86">
            <w:pPr>
              <w:rPr>
                <w:color w:val="000000" w:themeColor="text1"/>
                <w:sz w:val="20"/>
                <w:szCs w:val="20"/>
              </w:rPr>
            </w:pPr>
            <w:r w:rsidRPr="005B687B">
              <w:rPr>
                <w:color w:val="000000" w:themeColor="text1"/>
                <w:sz w:val="20"/>
                <w:szCs w:val="20"/>
              </w:rPr>
              <w:t>- rozumí jednoduchým pokynům a otázkám učitele a reaguje na ně</w:t>
            </w:r>
          </w:p>
          <w:p w14:paraId="1E22A2A8" w14:textId="77777777" w:rsidR="000F7E00" w:rsidRPr="005B687B" w:rsidRDefault="000F7E00" w:rsidP="000F7E00">
            <w:pPr>
              <w:pStyle w:val="Default"/>
              <w:rPr>
                <w:iCs/>
                <w:color w:val="000000" w:themeColor="text1"/>
                <w:sz w:val="20"/>
                <w:szCs w:val="20"/>
              </w:rPr>
            </w:pPr>
          </w:p>
          <w:p w14:paraId="31C6D8DB" w14:textId="77777777" w:rsidR="000F7E00" w:rsidRPr="005B687B" w:rsidRDefault="000F7E00" w:rsidP="000F7E00">
            <w:pPr>
              <w:pStyle w:val="Default"/>
              <w:rPr>
                <w:color w:val="000000" w:themeColor="text1"/>
                <w:sz w:val="20"/>
                <w:szCs w:val="20"/>
              </w:rPr>
            </w:pPr>
            <w:r w:rsidRPr="005B687B">
              <w:rPr>
                <w:iCs/>
                <w:color w:val="000000" w:themeColor="text1"/>
                <w:sz w:val="20"/>
                <w:szCs w:val="20"/>
              </w:rPr>
              <w:t xml:space="preserve">- rozumí jednoduchým pokynům učitele </w:t>
            </w:r>
          </w:p>
          <w:p w14:paraId="347A0A86" w14:textId="77777777" w:rsidR="000B10EC" w:rsidRPr="005B687B" w:rsidRDefault="000B10EC" w:rsidP="00DA2C86">
            <w:pPr>
              <w:rPr>
                <w:color w:val="000000" w:themeColor="text1"/>
                <w:sz w:val="20"/>
                <w:szCs w:val="20"/>
              </w:rPr>
            </w:pPr>
          </w:p>
          <w:p w14:paraId="48F27CAA" w14:textId="77777777" w:rsidR="000B10EC" w:rsidRPr="005B687B" w:rsidRDefault="000B10EC" w:rsidP="00DA2C86">
            <w:pPr>
              <w:rPr>
                <w:color w:val="000000" w:themeColor="text1"/>
                <w:sz w:val="20"/>
                <w:szCs w:val="20"/>
              </w:rPr>
            </w:pPr>
            <w:r w:rsidRPr="005B687B">
              <w:rPr>
                <w:color w:val="000000" w:themeColor="text1"/>
                <w:sz w:val="20"/>
                <w:szCs w:val="20"/>
              </w:rPr>
              <w:t>- rozumí slovům  a  jednoduchým větám, které se týkají osvojovaných témat</w:t>
            </w:r>
          </w:p>
          <w:p w14:paraId="19A55243" w14:textId="77777777" w:rsidR="000B10EC" w:rsidRPr="005B687B" w:rsidRDefault="000B10EC" w:rsidP="00DA2C86">
            <w:pPr>
              <w:rPr>
                <w:color w:val="000000" w:themeColor="text1"/>
                <w:sz w:val="20"/>
                <w:szCs w:val="20"/>
              </w:rPr>
            </w:pPr>
          </w:p>
          <w:p w14:paraId="76519945" w14:textId="77777777" w:rsidR="000B10EC" w:rsidRPr="005B687B" w:rsidRDefault="000B10EC" w:rsidP="00DA2C86">
            <w:pPr>
              <w:rPr>
                <w:color w:val="000000" w:themeColor="text1"/>
                <w:sz w:val="20"/>
                <w:szCs w:val="20"/>
              </w:rPr>
            </w:pPr>
            <w:r w:rsidRPr="005B687B">
              <w:rPr>
                <w:color w:val="000000" w:themeColor="text1"/>
                <w:sz w:val="20"/>
                <w:szCs w:val="20"/>
              </w:rPr>
              <w:t>- rozumí základním informacím v krátkých poslechových textech týkajících se každodenních témat</w:t>
            </w:r>
          </w:p>
          <w:p w14:paraId="3371F077" w14:textId="77777777" w:rsidR="000F7E00" w:rsidRPr="005B687B" w:rsidRDefault="000F7E00" w:rsidP="000F7E00">
            <w:pPr>
              <w:pStyle w:val="Default"/>
              <w:rPr>
                <w:color w:val="000000" w:themeColor="text1"/>
                <w:sz w:val="20"/>
                <w:szCs w:val="20"/>
              </w:rPr>
            </w:pPr>
            <w:r w:rsidRPr="005B687B">
              <w:rPr>
                <w:iCs/>
                <w:color w:val="000000" w:themeColor="text1"/>
                <w:sz w:val="20"/>
                <w:szCs w:val="20"/>
              </w:rPr>
              <w:t xml:space="preserve">-rozumí otázkám, které se týkají základních osobních údajů (zejména jména a věku) </w:t>
            </w:r>
          </w:p>
          <w:p w14:paraId="3522DD92" w14:textId="77777777" w:rsidR="000B10EC" w:rsidRPr="005B687B" w:rsidRDefault="000B10EC" w:rsidP="00DA2C86">
            <w:pPr>
              <w:rPr>
                <w:color w:val="000000" w:themeColor="text1"/>
                <w:sz w:val="20"/>
                <w:szCs w:val="20"/>
              </w:rPr>
            </w:pPr>
          </w:p>
          <w:p w14:paraId="159B09CD" w14:textId="77777777" w:rsidR="000B10EC" w:rsidRPr="005B687B" w:rsidRDefault="000B10EC" w:rsidP="00DA2C86">
            <w:pPr>
              <w:rPr>
                <w:color w:val="000000" w:themeColor="text1"/>
                <w:sz w:val="20"/>
                <w:szCs w:val="20"/>
              </w:rPr>
            </w:pPr>
            <w:r w:rsidRPr="005B687B">
              <w:rPr>
                <w:color w:val="000000" w:themeColor="text1"/>
                <w:sz w:val="20"/>
                <w:szCs w:val="20"/>
              </w:rPr>
              <w:t>- zapojí se do jednoduchých rozhovorů</w:t>
            </w:r>
          </w:p>
          <w:p w14:paraId="77D3B631" w14:textId="77777777" w:rsidR="000B10EC" w:rsidRPr="005B687B" w:rsidRDefault="000B10EC" w:rsidP="00DA2C86">
            <w:pPr>
              <w:rPr>
                <w:color w:val="000000" w:themeColor="text1"/>
                <w:sz w:val="20"/>
                <w:szCs w:val="20"/>
              </w:rPr>
            </w:pPr>
          </w:p>
          <w:p w14:paraId="100162E6" w14:textId="77777777" w:rsidR="000B10EC" w:rsidRPr="005B687B" w:rsidRDefault="000B10EC" w:rsidP="00DA2C86">
            <w:pPr>
              <w:rPr>
                <w:color w:val="000000" w:themeColor="text1"/>
                <w:sz w:val="20"/>
                <w:szCs w:val="20"/>
              </w:rPr>
            </w:pPr>
          </w:p>
          <w:p w14:paraId="203BD704" w14:textId="77777777" w:rsidR="000B10EC" w:rsidRPr="005B687B" w:rsidRDefault="000B10EC" w:rsidP="00DA2C86">
            <w:pPr>
              <w:rPr>
                <w:color w:val="000000" w:themeColor="text1"/>
                <w:sz w:val="20"/>
                <w:szCs w:val="20"/>
              </w:rPr>
            </w:pPr>
            <w:r w:rsidRPr="005B687B">
              <w:rPr>
                <w:color w:val="000000" w:themeColor="text1"/>
                <w:sz w:val="20"/>
                <w:szCs w:val="20"/>
              </w:rPr>
              <w:t>- sdělí jednoduchým způsobem zákl. údaje o své osobě, rodině,  škole, volném čase</w:t>
            </w:r>
          </w:p>
          <w:p w14:paraId="32B4768B" w14:textId="77777777" w:rsidR="000B10EC" w:rsidRPr="005B687B" w:rsidRDefault="000B10EC" w:rsidP="00DA2C86">
            <w:pPr>
              <w:rPr>
                <w:color w:val="000000" w:themeColor="text1"/>
                <w:sz w:val="20"/>
                <w:szCs w:val="20"/>
              </w:rPr>
            </w:pPr>
          </w:p>
          <w:p w14:paraId="50346DEA" w14:textId="77777777" w:rsidR="000B10EC" w:rsidRPr="005B687B" w:rsidRDefault="000B10EC" w:rsidP="00DA2C86">
            <w:pPr>
              <w:rPr>
                <w:color w:val="000000" w:themeColor="text1"/>
                <w:sz w:val="20"/>
                <w:szCs w:val="20"/>
              </w:rPr>
            </w:pPr>
            <w:r w:rsidRPr="005B687B">
              <w:rPr>
                <w:color w:val="000000" w:themeColor="text1"/>
                <w:sz w:val="20"/>
                <w:szCs w:val="20"/>
              </w:rPr>
              <w:t>- stručně reaguje na jednoduché písemné sdělení</w:t>
            </w:r>
          </w:p>
          <w:p w14:paraId="0669856D" w14:textId="77777777" w:rsidR="000B10EC" w:rsidRPr="005B687B" w:rsidRDefault="000B10EC" w:rsidP="00DA2C86">
            <w:pPr>
              <w:rPr>
                <w:color w:val="000000" w:themeColor="text1"/>
                <w:sz w:val="20"/>
                <w:szCs w:val="20"/>
              </w:rPr>
            </w:pPr>
          </w:p>
          <w:p w14:paraId="19304ACA" w14:textId="77777777" w:rsidR="000B10EC" w:rsidRPr="005B687B" w:rsidRDefault="000B10EC" w:rsidP="00DA2C86">
            <w:pPr>
              <w:rPr>
                <w:color w:val="000000" w:themeColor="text1"/>
                <w:sz w:val="20"/>
                <w:szCs w:val="20"/>
              </w:rPr>
            </w:pPr>
          </w:p>
          <w:p w14:paraId="6CB1F6F4" w14:textId="77777777" w:rsidR="000B10EC" w:rsidRPr="005B687B" w:rsidRDefault="000B10EC" w:rsidP="00DA2C86">
            <w:pPr>
              <w:rPr>
                <w:color w:val="000000" w:themeColor="text1"/>
                <w:sz w:val="20"/>
                <w:szCs w:val="20"/>
              </w:rPr>
            </w:pPr>
          </w:p>
          <w:p w14:paraId="025BEB1A" w14:textId="77777777" w:rsidR="000B10EC" w:rsidRPr="005B687B" w:rsidRDefault="000B10EC" w:rsidP="00DA2C86">
            <w:pPr>
              <w:rPr>
                <w:color w:val="000000" w:themeColor="text1"/>
                <w:sz w:val="20"/>
                <w:szCs w:val="20"/>
              </w:rPr>
            </w:pPr>
            <w:r w:rsidRPr="005B687B">
              <w:rPr>
                <w:color w:val="000000" w:themeColor="text1"/>
                <w:sz w:val="20"/>
                <w:szCs w:val="20"/>
              </w:rPr>
              <w:t xml:space="preserve">- používá abecední slovník učebnice     </w:t>
            </w:r>
          </w:p>
          <w:p w14:paraId="1B56ECAF" w14:textId="77777777" w:rsidR="000B10EC" w:rsidRPr="005B687B" w:rsidRDefault="000B10EC" w:rsidP="00DA2C86">
            <w:pPr>
              <w:rPr>
                <w:color w:val="000000" w:themeColor="text1"/>
                <w:sz w:val="20"/>
                <w:szCs w:val="20"/>
              </w:rPr>
            </w:pPr>
          </w:p>
        </w:tc>
        <w:tc>
          <w:tcPr>
            <w:tcW w:w="1250" w:type="pct"/>
          </w:tcPr>
          <w:p w14:paraId="70C2BDCE" w14:textId="77777777" w:rsidR="000B10EC" w:rsidRPr="005B687B" w:rsidRDefault="000B10EC" w:rsidP="00DA2C86">
            <w:pPr>
              <w:rPr>
                <w:color w:val="000000" w:themeColor="text1"/>
                <w:sz w:val="20"/>
                <w:szCs w:val="20"/>
              </w:rPr>
            </w:pPr>
          </w:p>
          <w:p w14:paraId="79F87C92" w14:textId="77777777" w:rsidR="000B10EC" w:rsidRPr="005B687B" w:rsidRDefault="000B10EC" w:rsidP="00DA2C86">
            <w:pPr>
              <w:rPr>
                <w:color w:val="000000" w:themeColor="text1"/>
                <w:sz w:val="20"/>
                <w:szCs w:val="20"/>
              </w:rPr>
            </w:pPr>
          </w:p>
          <w:p w14:paraId="4CCFED3E" w14:textId="77777777" w:rsidR="000B10EC" w:rsidRPr="005B687B" w:rsidRDefault="000B10EC" w:rsidP="00DA2C86">
            <w:pPr>
              <w:rPr>
                <w:color w:val="000000" w:themeColor="text1"/>
                <w:sz w:val="20"/>
                <w:szCs w:val="20"/>
              </w:rPr>
            </w:pPr>
          </w:p>
          <w:p w14:paraId="5FCD3545" w14:textId="77777777" w:rsidR="000B10EC" w:rsidRPr="005B687B" w:rsidRDefault="000B10EC" w:rsidP="00DA2C86">
            <w:pPr>
              <w:rPr>
                <w:color w:val="000000" w:themeColor="text1"/>
                <w:sz w:val="20"/>
                <w:szCs w:val="20"/>
              </w:rPr>
            </w:pPr>
          </w:p>
          <w:p w14:paraId="5E81786C" w14:textId="77777777" w:rsidR="000B10EC" w:rsidRPr="005B687B" w:rsidRDefault="000B10EC" w:rsidP="00DA2C86">
            <w:pPr>
              <w:rPr>
                <w:color w:val="000000" w:themeColor="text1"/>
                <w:sz w:val="20"/>
                <w:szCs w:val="20"/>
              </w:rPr>
            </w:pPr>
            <w:r w:rsidRPr="005B687B">
              <w:rPr>
                <w:color w:val="000000" w:themeColor="text1"/>
                <w:sz w:val="20"/>
                <w:szCs w:val="20"/>
              </w:rPr>
              <w:t>- rozumí jednoduchým pokynům a adekvátně na ně reaguje</w:t>
            </w:r>
          </w:p>
          <w:p w14:paraId="27F5B7B4" w14:textId="77777777" w:rsidR="000B10EC" w:rsidRPr="005B687B" w:rsidRDefault="000B10EC" w:rsidP="00DA2C86">
            <w:pPr>
              <w:rPr>
                <w:color w:val="000000" w:themeColor="text1"/>
                <w:sz w:val="20"/>
                <w:szCs w:val="20"/>
              </w:rPr>
            </w:pPr>
          </w:p>
          <w:p w14:paraId="18954085" w14:textId="77777777" w:rsidR="000B10EC" w:rsidRPr="005B687B" w:rsidRDefault="000B10EC" w:rsidP="00DA2C86">
            <w:pPr>
              <w:rPr>
                <w:color w:val="000000" w:themeColor="text1"/>
                <w:sz w:val="20"/>
                <w:szCs w:val="20"/>
              </w:rPr>
            </w:pPr>
            <w:r w:rsidRPr="005B687B">
              <w:rPr>
                <w:color w:val="000000" w:themeColor="text1"/>
                <w:sz w:val="20"/>
                <w:szCs w:val="20"/>
              </w:rPr>
              <w:t>- rozumí základním frázím a jednoduchým větám</w:t>
            </w:r>
          </w:p>
          <w:p w14:paraId="30D8F6C6" w14:textId="77777777" w:rsidR="000B10EC" w:rsidRPr="005B687B" w:rsidRDefault="000B10EC" w:rsidP="00DA2C86">
            <w:pPr>
              <w:rPr>
                <w:color w:val="000000" w:themeColor="text1"/>
                <w:sz w:val="20"/>
                <w:szCs w:val="20"/>
              </w:rPr>
            </w:pPr>
          </w:p>
          <w:p w14:paraId="0E7FD636" w14:textId="77777777" w:rsidR="000B10EC" w:rsidRPr="005B687B" w:rsidRDefault="000B10EC" w:rsidP="00DA2C86">
            <w:pPr>
              <w:rPr>
                <w:color w:val="000000" w:themeColor="text1"/>
                <w:sz w:val="20"/>
                <w:szCs w:val="20"/>
              </w:rPr>
            </w:pPr>
            <w:r w:rsidRPr="005B687B">
              <w:rPr>
                <w:color w:val="000000" w:themeColor="text1"/>
                <w:sz w:val="20"/>
                <w:szCs w:val="20"/>
              </w:rPr>
              <w:t>- orientuje se v obsahu a smyslu jednoduchého textu</w:t>
            </w:r>
          </w:p>
          <w:p w14:paraId="594985A5" w14:textId="77777777" w:rsidR="000B10EC" w:rsidRPr="005B687B" w:rsidRDefault="000B10EC" w:rsidP="00DA2C86">
            <w:pPr>
              <w:rPr>
                <w:color w:val="000000" w:themeColor="text1"/>
                <w:sz w:val="20"/>
                <w:szCs w:val="20"/>
              </w:rPr>
            </w:pPr>
          </w:p>
          <w:p w14:paraId="7498F556" w14:textId="77777777" w:rsidR="000B10EC" w:rsidRPr="005B687B" w:rsidRDefault="000B10EC" w:rsidP="00DA2C86">
            <w:pPr>
              <w:rPr>
                <w:color w:val="000000" w:themeColor="text1"/>
                <w:sz w:val="20"/>
                <w:szCs w:val="20"/>
              </w:rPr>
            </w:pPr>
            <w:r w:rsidRPr="005B687B">
              <w:rPr>
                <w:color w:val="000000" w:themeColor="text1"/>
                <w:sz w:val="20"/>
                <w:szCs w:val="20"/>
              </w:rPr>
              <w:t xml:space="preserve">- naváže kontakt s konkrétní </w:t>
            </w:r>
          </w:p>
          <w:p w14:paraId="2B08E1C0" w14:textId="77777777" w:rsidR="000B10EC" w:rsidRPr="005B687B" w:rsidRDefault="000B10EC" w:rsidP="00DA2C86">
            <w:pPr>
              <w:rPr>
                <w:color w:val="000000" w:themeColor="text1"/>
                <w:sz w:val="20"/>
                <w:szCs w:val="20"/>
              </w:rPr>
            </w:pPr>
            <w:r w:rsidRPr="005B687B">
              <w:rPr>
                <w:color w:val="000000" w:themeColor="text1"/>
                <w:sz w:val="20"/>
                <w:szCs w:val="20"/>
              </w:rPr>
              <w:t xml:space="preserve">osobou </w:t>
            </w:r>
          </w:p>
          <w:p w14:paraId="0EC93FD2" w14:textId="77777777" w:rsidR="000B10EC" w:rsidRPr="005B687B" w:rsidRDefault="000B10EC" w:rsidP="00DA2C86">
            <w:pPr>
              <w:rPr>
                <w:color w:val="000000" w:themeColor="text1"/>
                <w:sz w:val="20"/>
                <w:szCs w:val="20"/>
              </w:rPr>
            </w:pPr>
          </w:p>
          <w:p w14:paraId="59A21030" w14:textId="77777777" w:rsidR="000B10EC" w:rsidRPr="005B687B" w:rsidRDefault="000B10EC" w:rsidP="00DA2C86">
            <w:pPr>
              <w:rPr>
                <w:color w:val="000000" w:themeColor="text1"/>
                <w:sz w:val="20"/>
                <w:szCs w:val="20"/>
              </w:rPr>
            </w:pPr>
          </w:p>
          <w:p w14:paraId="3953E46B" w14:textId="77777777" w:rsidR="000B10EC" w:rsidRPr="005B687B" w:rsidRDefault="000B10EC" w:rsidP="00DA2C86">
            <w:pPr>
              <w:rPr>
                <w:color w:val="000000" w:themeColor="text1"/>
                <w:sz w:val="20"/>
                <w:szCs w:val="20"/>
              </w:rPr>
            </w:pPr>
            <w:r w:rsidRPr="005B687B">
              <w:rPr>
                <w:color w:val="000000" w:themeColor="text1"/>
                <w:sz w:val="20"/>
                <w:szCs w:val="20"/>
              </w:rPr>
              <w:t xml:space="preserve">- řeší jednoduché situace související se seznamováním </w:t>
            </w:r>
          </w:p>
          <w:p w14:paraId="626EB4AF" w14:textId="77777777" w:rsidR="000B10EC" w:rsidRPr="005B687B" w:rsidRDefault="000B10EC" w:rsidP="00DA2C86">
            <w:pPr>
              <w:rPr>
                <w:color w:val="000000" w:themeColor="text1"/>
                <w:sz w:val="20"/>
                <w:szCs w:val="20"/>
              </w:rPr>
            </w:pPr>
          </w:p>
          <w:p w14:paraId="4C169948" w14:textId="77777777" w:rsidR="000B10EC" w:rsidRPr="005B687B" w:rsidRDefault="000B10EC" w:rsidP="00DA2C86">
            <w:pPr>
              <w:rPr>
                <w:color w:val="000000" w:themeColor="text1"/>
                <w:sz w:val="20"/>
                <w:szCs w:val="20"/>
              </w:rPr>
            </w:pPr>
          </w:p>
          <w:p w14:paraId="1A0334BA" w14:textId="77777777" w:rsidR="000B10EC" w:rsidRPr="005B687B" w:rsidRDefault="000B10EC" w:rsidP="00DA2C86">
            <w:pPr>
              <w:rPr>
                <w:color w:val="000000" w:themeColor="text1"/>
                <w:sz w:val="20"/>
                <w:szCs w:val="20"/>
              </w:rPr>
            </w:pPr>
          </w:p>
          <w:p w14:paraId="080A87AF" w14:textId="77777777" w:rsidR="000B10EC" w:rsidRPr="005B687B" w:rsidRDefault="000B10EC" w:rsidP="00DA2C86">
            <w:pPr>
              <w:rPr>
                <w:color w:val="000000" w:themeColor="text1"/>
                <w:sz w:val="20"/>
                <w:szCs w:val="20"/>
              </w:rPr>
            </w:pPr>
          </w:p>
          <w:p w14:paraId="1703FC53" w14:textId="77777777" w:rsidR="000B10EC" w:rsidRPr="005B687B" w:rsidRDefault="000B10EC" w:rsidP="00DA2C86">
            <w:pPr>
              <w:rPr>
                <w:color w:val="000000" w:themeColor="text1"/>
                <w:sz w:val="20"/>
                <w:szCs w:val="20"/>
              </w:rPr>
            </w:pPr>
          </w:p>
          <w:p w14:paraId="0EF3B507" w14:textId="77777777" w:rsidR="000B10EC" w:rsidRPr="005B687B" w:rsidRDefault="000B10EC" w:rsidP="00DA2C86">
            <w:pPr>
              <w:rPr>
                <w:color w:val="000000" w:themeColor="text1"/>
                <w:sz w:val="20"/>
                <w:szCs w:val="20"/>
              </w:rPr>
            </w:pPr>
            <w:r w:rsidRPr="005B687B">
              <w:rPr>
                <w:color w:val="000000" w:themeColor="text1"/>
                <w:sz w:val="20"/>
                <w:szCs w:val="20"/>
              </w:rPr>
              <w:t xml:space="preserve">- ústně i písemně sestaví jednoduché sdělení  </w:t>
            </w:r>
          </w:p>
          <w:p w14:paraId="36747BD9" w14:textId="77777777" w:rsidR="000B10EC" w:rsidRPr="005B687B" w:rsidRDefault="000B10EC" w:rsidP="00DA2C86">
            <w:pPr>
              <w:rPr>
                <w:color w:val="000000" w:themeColor="text1"/>
                <w:sz w:val="20"/>
                <w:szCs w:val="20"/>
              </w:rPr>
            </w:pPr>
          </w:p>
          <w:p w14:paraId="2DC0176A" w14:textId="77777777" w:rsidR="000B10EC" w:rsidRPr="005B687B" w:rsidRDefault="000B10EC" w:rsidP="00DA2C86">
            <w:pPr>
              <w:rPr>
                <w:color w:val="000000" w:themeColor="text1"/>
                <w:sz w:val="20"/>
                <w:szCs w:val="20"/>
              </w:rPr>
            </w:pPr>
          </w:p>
          <w:p w14:paraId="3D4F0058" w14:textId="77777777" w:rsidR="000B10EC" w:rsidRPr="005B687B" w:rsidRDefault="000B10EC" w:rsidP="00DA2C86">
            <w:pPr>
              <w:rPr>
                <w:color w:val="000000" w:themeColor="text1"/>
                <w:sz w:val="20"/>
                <w:szCs w:val="20"/>
              </w:rPr>
            </w:pPr>
            <w:r w:rsidRPr="005B687B">
              <w:rPr>
                <w:color w:val="000000" w:themeColor="text1"/>
                <w:sz w:val="20"/>
                <w:szCs w:val="20"/>
              </w:rPr>
              <w:t xml:space="preserve">- prezentuje říkanky, písničky a jiné texty </w:t>
            </w:r>
          </w:p>
          <w:p w14:paraId="1ACD0AB6" w14:textId="77777777" w:rsidR="000B10EC" w:rsidRPr="005B687B" w:rsidRDefault="000B10EC" w:rsidP="00DA2C86">
            <w:pPr>
              <w:rPr>
                <w:color w:val="000000" w:themeColor="text1"/>
                <w:sz w:val="20"/>
                <w:szCs w:val="20"/>
              </w:rPr>
            </w:pPr>
          </w:p>
          <w:p w14:paraId="47209A52" w14:textId="77777777" w:rsidR="000B10EC" w:rsidRPr="005B687B" w:rsidRDefault="000B10EC" w:rsidP="00DA2C86">
            <w:pPr>
              <w:rPr>
                <w:color w:val="000000" w:themeColor="text1"/>
                <w:sz w:val="20"/>
                <w:szCs w:val="20"/>
              </w:rPr>
            </w:pPr>
            <w:r w:rsidRPr="005B687B">
              <w:rPr>
                <w:color w:val="000000" w:themeColor="text1"/>
                <w:sz w:val="20"/>
                <w:szCs w:val="20"/>
              </w:rPr>
              <w:t xml:space="preserve">- používá abecední slovník učebnice     </w:t>
            </w:r>
          </w:p>
          <w:p w14:paraId="48CD0A17" w14:textId="77777777" w:rsidR="000B10EC" w:rsidRPr="005B687B" w:rsidRDefault="000B10EC" w:rsidP="00DA2C86">
            <w:pPr>
              <w:rPr>
                <w:color w:val="000000" w:themeColor="text1"/>
                <w:sz w:val="20"/>
                <w:szCs w:val="20"/>
              </w:rPr>
            </w:pPr>
            <w:r w:rsidRPr="005B687B">
              <w:rPr>
                <w:color w:val="000000" w:themeColor="text1"/>
                <w:sz w:val="20"/>
                <w:szCs w:val="20"/>
              </w:rPr>
              <w:t xml:space="preserve">                                      </w:t>
            </w:r>
          </w:p>
        </w:tc>
        <w:tc>
          <w:tcPr>
            <w:tcW w:w="1250" w:type="pct"/>
          </w:tcPr>
          <w:p w14:paraId="7D08E713" w14:textId="77777777" w:rsidR="000B10EC" w:rsidRPr="005B687B" w:rsidRDefault="000B10EC" w:rsidP="00DA2C86">
            <w:pPr>
              <w:rPr>
                <w:color w:val="000000" w:themeColor="text1"/>
                <w:sz w:val="20"/>
                <w:szCs w:val="20"/>
              </w:rPr>
            </w:pPr>
          </w:p>
          <w:p w14:paraId="5995B21F" w14:textId="77777777" w:rsidR="000B10EC" w:rsidRPr="005B687B" w:rsidRDefault="000B10EC" w:rsidP="00DA2C86">
            <w:pPr>
              <w:rPr>
                <w:color w:val="000000" w:themeColor="text1"/>
                <w:sz w:val="20"/>
                <w:szCs w:val="20"/>
              </w:rPr>
            </w:pPr>
            <w:r w:rsidRPr="005B687B">
              <w:rPr>
                <w:color w:val="000000" w:themeColor="text1"/>
                <w:sz w:val="20"/>
                <w:szCs w:val="20"/>
              </w:rPr>
              <w:t>- seznámí se se zvukovou a grafickou podobou jazyka - azbuka</w:t>
            </w:r>
          </w:p>
          <w:p w14:paraId="5EDF3098" w14:textId="77777777" w:rsidR="000B10EC" w:rsidRPr="005B687B" w:rsidRDefault="000B10EC" w:rsidP="00DA2C86">
            <w:pPr>
              <w:rPr>
                <w:color w:val="000000" w:themeColor="text1"/>
                <w:sz w:val="20"/>
                <w:szCs w:val="20"/>
              </w:rPr>
            </w:pPr>
            <w:r w:rsidRPr="005B687B">
              <w:rPr>
                <w:color w:val="000000" w:themeColor="text1"/>
                <w:sz w:val="20"/>
                <w:szCs w:val="20"/>
              </w:rPr>
              <w:t>- pokyny a instrukce</w:t>
            </w:r>
          </w:p>
          <w:p w14:paraId="33580F30" w14:textId="77777777" w:rsidR="000B10EC" w:rsidRPr="005B687B" w:rsidRDefault="000B10EC" w:rsidP="00DA2C86">
            <w:pPr>
              <w:rPr>
                <w:color w:val="000000" w:themeColor="text1"/>
                <w:sz w:val="20"/>
                <w:szCs w:val="20"/>
              </w:rPr>
            </w:pPr>
            <w:r w:rsidRPr="005B687B">
              <w:rPr>
                <w:color w:val="000000" w:themeColor="text1"/>
                <w:sz w:val="20"/>
                <w:szCs w:val="20"/>
              </w:rPr>
              <w:t>- krátká sdělení</w:t>
            </w:r>
          </w:p>
          <w:p w14:paraId="544B615A" w14:textId="77777777" w:rsidR="000B10EC" w:rsidRPr="005B687B" w:rsidRDefault="000B10EC" w:rsidP="00DA2C86">
            <w:pPr>
              <w:rPr>
                <w:color w:val="000000" w:themeColor="text1"/>
                <w:sz w:val="20"/>
                <w:szCs w:val="20"/>
              </w:rPr>
            </w:pPr>
          </w:p>
          <w:p w14:paraId="6AE2AD62" w14:textId="77777777" w:rsidR="000B10EC" w:rsidRPr="005B687B" w:rsidRDefault="000B10EC" w:rsidP="00DA2C86">
            <w:pPr>
              <w:rPr>
                <w:color w:val="000000" w:themeColor="text1"/>
                <w:sz w:val="20"/>
                <w:szCs w:val="20"/>
              </w:rPr>
            </w:pPr>
          </w:p>
          <w:p w14:paraId="152273D4" w14:textId="77777777" w:rsidR="000B10EC" w:rsidRPr="005B687B" w:rsidRDefault="000B10EC" w:rsidP="00DA2C86">
            <w:pPr>
              <w:rPr>
                <w:color w:val="000000" w:themeColor="text1"/>
                <w:sz w:val="20"/>
                <w:szCs w:val="20"/>
              </w:rPr>
            </w:pPr>
            <w:r w:rsidRPr="005B687B">
              <w:rPr>
                <w:color w:val="000000" w:themeColor="text1"/>
                <w:sz w:val="20"/>
                <w:szCs w:val="20"/>
              </w:rPr>
              <w:t>- dialogy mluvčích</w:t>
            </w:r>
          </w:p>
          <w:p w14:paraId="65C23CCB" w14:textId="77777777" w:rsidR="000B10EC" w:rsidRPr="005B687B" w:rsidRDefault="000B10EC" w:rsidP="00DA2C86">
            <w:pPr>
              <w:rPr>
                <w:color w:val="000000" w:themeColor="text1"/>
                <w:sz w:val="20"/>
                <w:szCs w:val="20"/>
              </w:rPr>
            </w:pPr>
          </w:p>
          <w:p w14:paraId="67A31B19" w14:textId="77777777" w:rsidR="000B10EC" w:rsidRPr="005B687B" w:rsidRDefault="000B10EC" w:rsidP="00DA2C86">
            <w:pPr>
              <w:rPr>
                <w:color w:val="000000" w:themeColor="text1"/>
                <w:sz w:val="20"/>
                <w:szCs w:val="20"/>
              </w:rPr>
            </w:pPr>
          </w:p>
          <w:p w14:paraId="775388BD" w14:textId="77777777" w:rsidR="000B10EC" w:rsidRPr="005B687B" w:rsidRDefault="000B10EC" w:rsidP="00DA2C86">
            <w:pPr>
              <w:rPr>
                <w:color w:val="000000" w:themeColor="text1"/>
                <w:sz w:val="20"/>
                <w:szCs w:val="20"/>
              </w:rPr>
            </w:pPr>
            <w:r w:rsidRPr="005B687B">
              <w:rPr>
                <w:color w:val="000000" w:themeColor="text1"/>
                <w:sz w:val="20"/>
                <w:szCs w:val="20"/>
              </w:rPr>
              <w:t>- technika čtení</w:t>
            </w:r>
          </w:p>
          <w:p w14:paraId="5AB1A1C3" w14:textId="77777777" w:rsidR="000B10EC" w:rsidRPr="005B687B" w:rsidRDefault="000B10EC" w:rsidP="00DA2C86">
            <w:pPr>
              <w:rPr>
                <w:color w:val="000000" w:themeColor="text1"/>
                <w:sz w:val="20"/>
                <w:szCs w:val="20"/>
              </w:rPr>
            </w:pPr>
            <w:r w:rsidRPr="005B687B">
              <w:rPr>
                <w:color w:val="000000" w:themeColor="text1"/>
                <w:sz w:val="20"/>
                <w:szCs w:val="20"/>
              </w:rPr>
              <w:t>- věta jednoduchá</w:t>
            </w:r>
          </w:p>
          <w:p w14:paraId="6B978D47" w14:textId="77777777" w:rsidR="000B10EC" w:rsidRPr="005B687B" w:rsidRDefault="000B10EC" w:rsidP="00DA2C86">
            <w:pPr>
              <w:rPr>
                <w:color w:val="000000" w:themeColor="text1"/>
                <w:sz w:val="20"/>
                <w:szCs w:val="20"/>
              </w:rPr>
            </w:pPr>
          </w:p>
          <w:p w14:paraId="3013DC06" w14:textId="77777777" w:rsidR="000B10EC" w:rsidRPr="005B687B" w:rsidRDefault="000B10EC" w:rsidP="00DA2C86">
            <w:pPr>
              <w:rPr>
                <w:color w:val="000000" w:themeColor="text1"/>
                <w:sz w:val="20"/>
                <w:szCs w:val="20"/>
              </w:rPr>
            </w:pPr>
            <w:r w:rsidRPr="005B687B">
              <w:rPr>
                <w:color w:val="000000" w:themeColor="text1"/>
                <w:sz w:val="20"/>
                <w:szCs w:val="20"/>
              </w:rPr>
              <w:t>- otázky a odpovědi</w:t>
            </w:r>
          </w:p>
          <w:p w14:paraId="04EC9625" w14:textId="77777777" w:rsidR="000B10EC" w:rsidRPr="005B687B" w:rsidRDefault="000B10EC" w:rsidP="00DA2C86">
            <w:pPr>
              <w:rPr>
                <w:color w:val="000000" w:themeColor="text1"/>
                <w:sz w:val="20"/>
                <w:szCs w:val="20"/>
              </w:rPr>
            </w:pPr>
            <w:r w:rsidRPr="005B687B">
              <w:rPr>
                <w:color w:val="000000" w:themeColor="text1"/>
                <w:sz w:val="20"/>
                <w:szCs w:val="20"/>
              </w:rPr>
              <w:t xml:space="preserve">- poděkování </w:t>
            </w:r>
          </w:p>
          <w:p w14:paraId="0348B341" w14:textId="77777777" w:rsidR="000B10EC" w:rsidRPr="005B687B" w:rsidRDefault="000B10EC" w:rsidP="00DA2C86">
            <w:pPr>
              <w:rPr>
                <w:color w:val="000000" w:themeColor="text1"/>
                <w:sz w:val="20"/>
                <w:szCs w:val="20"/>
              </w:rPr>
            </w:pPr>
            <w:r w:rsidRPr="005B687B">
              <w:rPr>
                <w:color w:val="000000" w:themeColor="text1"/>
                <w:sz w:val="20"/>
                <w:szCs w:val="20"/>
              </w:rPr>
              <w:t xml:space="preserve">- technika mluveného, písemného projevu </w:t>
            </w:r>
          </w:p>
          <w:p w14:paraId="171185BB" w14:textId="77777777" w:rsidR="000B10EC" w:rsidRPr="005B687B" w:rsidRDefault="000B10EC" w:rsidP="00DA2C86">
            <w:pPr>
              <w:rPr>
                <w:color w:val="000000" w:themeColor="text1"/>
                <w:sz w:val="20"/>
                <w:szCs w:val="20"/>
              </w:rPr>
            </w:pPr>
            <w:r w:rsidRPr="005B687B">
              <w:rPr>
                <w:color w:val="000000" w:themeColor="text1"/>
                <w:sz w:val="20"/>
                <w:szCs w:val="20"/>
              </w:rPr>
              <w:t xml:space="preserve">(výslovnost, intonace, grafika) </w:t>
            </w:r>
          </w:p>
          <w:p w14:paraId="1644047F" w14:textId="77777777" w:rsidR="000B10EC" w:rsidRPr="005B687B" w:rsidRDefault="000B10EC" w:rsidP="00DA2C86">
            <w:pPr>
              <w:rPr>
                <w:color w:val="000000" w:themeColor="text1"/>
                <w:sz w:val="20"/>
                <w:szCs w:val="20"/>
              </w:rPr>
            </w:pPr>
          </w:p>
          <w:p w14:paraId="4A6D3109" w14:textId="77777777" w:rsidR="000B10EC" w:rsidRPr="005B687B" w:rsidRDefault="000B10EC" w:rsidP="00DA2C86">
            <w:pPr>
              <w:rPr>
                <w:color w:val="000000" w:themeColor="text1"/>
                <w:sz w:val="20"/>
                <w:szCs w:val="20"/>
              </w:rPr>
            </w:pPr>
            <w:r w:rsidRPr="005B687B">
              <w:rPr>
                <w:color w:val="000000" w:themeColor="text1"/>
                <w:sz w:val="20"/>
                <w:szCs w:val="20"/>
              </w:rPr>
              <w:t xml:space="preserve">- představování </w:t>
            </w:r>
          </w:p>
          <w:p w14:paraId="59FF0940" w14:textId="77777777" w:rsidR="000B10EC" w:rsidRPr="005B687B" w:rsidRDefault="000B10EC" w:rsidP="00DA2C86">
            <w:pPr>
              <w:rPr>
                <w:color w:val="000000" w:themeColor="text1"/>
                <w:sz w:val="20"/>
                <w:szCs w:val="20"/>
              </w:rPr>
            </w:pPr>
          </w:p>
          <w:p w14:paraId="2812B411" w14:textId="77777777" w:rsidR="000B10EC" w:rsidRPr="005B687B" w:rsidRDefault="000B10EC" w:rsidP="00DA2C86">
            <w:pPr>
              <w:rPr>
                <w:color w:val="000000" w:themeColor="text1"/>
                <w:sz w:val="20"/>
                <w:szCs w:val="20"/>
              </w:rPr>
            </w:pPr>
          </w:p>
          <w:p w14:paraId="7092C584" w14:textId="77777777" w:rsidR="000B10EC" w:rsidRPr="005B687B" w:rsidRDefault="000B10EC" w:rsidP="00DA2C86">
            <w:pPr>
              <w:rPr>
                <w:color w:val="000000" w:themeColor="text1"/>
                <w:sz w:val="20"/>
                <w:szCs w:val="20"/>
              </w:rPr>
            </w:pPr>
            <w:r w:rsidRPr="005B687B">
              <w:rPr>
                <w:color w:val="000000" w:themeColor="text1"/>
                <w:sz w:val="20"/>
                <w:szCs w:val="20"/>
              </w:rPr>
              <w:t xml:space="preserve">- písemné podoby sdělení (pozdrav, blahopřání, adresa) </w:t>
            </w:r>
          </w:p>
          <w:p w14:paraId="49B054E2" w14:textId="77777777" w:rsidR="000B10EC" w:rsidRPr="005B687B" w:rsidRDefault="000B10EC" w:rsidP="00DA2C86">
            <w:pPr>
              <w:rPr>
                <w:color w:val="000000" w:themeColor="text1"/>
                <w:sz w:val="20"/>
                <w:szCs w:val="20"/>
              </w:rPr>
            </w:pPr>
            <w:r w:rsidRPr="005B687B">
              <w:rPr>
                <w:color w:val="000000" w:themeColor="text1"/>
                <w:sz w:val="20"/>
                <w:szCs w:val="20"/>
              </w:rPr>
              <w:t xml:space="preserve">- pořádek slov ve větě </w:t>
            </w:r>
          </w:p>
          <w:p w14:paraId="0CB54CBA" w14:textId="77777777" w:rsidR="000B10EC" w:rsidRPr="005B687B" w:rsidRDefault="000B10EC" w:rsidP="00DA2C86">
            <w:pPr>
              <w:rPr>
                <w:color w:val="000000" w:themeColor="text1"/>
                <w:sz w:val="20"/>
                <w:szCs w:val="20"/>
              </w:rPr>
            </w:pPr>
          </w:p>
          <w:p w14:paraId="224D4141" w14:textId="77777777" w:rsidR="000B10EC" w:rsidRPr="005B687B" w:rsidRDefault="000B10EC" w:rsidP="00DA2C86">
            <w:pPr>
              <w:rPr>
                <w:b/>
                <w:color w:val="000000" w:themeColor="text1"/>
                <w:sz w:val="20"/>
                <w:szCs w:val="20"/>
              </w:rPr>
            </w:pPr>
            <w:r w:rsidRPr="005B687B">
              <w:rPr>
                <w:color w:val="000000" w:themeColor="text1"/>
                <w:sz w:val="20"/>
                <w:szCs w:val="20"/>
              </w:rPr>
              <w:t xml:space="preserve"> </w:t>
            </w:r>
            <w:r w:rsidRPr="005B687B">
              <w:rPr>
                <w:b/>
                <w:color w:val="000000" w:themeColor="text1"/>
                <w:sz w:val="20"/>
                <w:szCs w:val="20"/>
              </w:rPr>
              <w:t xml:space="preserve">Tematické okruhy: </w:t>
            </w:r>
          </w:p>
          <w:p w14:paraId="08CD319C" w14:textId="77777777" w:rsidR="000B10EC" w:rsidRPr="005B687B" w:rsidRDefault="000B10EC" w:rsidP="00DA2C86">
            <w:pPr>
              <w:rPr>
                <w:color w:val="000000" w:themeColor="text1"/>
                <w:sz w:val="20"/>
                <w:szCs w:val="20"/>
              </w:rPr>
            </w:pPr>
            <w:r w:rsidRPr="005B687B">
              <w:rPr>
                <w:color w:val="000000" w:themeColor="text1"/>
                <w:sz w:val="20"/>
                <w:szCs w:val="20"/>
              </w:rPr>
              <w:t>- domov, rodina, škola, volný čas</w:t>
            </w:r>
          </w:p>
          <w:p w14:paraId="42F4DCBA" w14:textId="77777777" w:rsidR="000B10EC" w:rsidRPr="005B687B" w:rsidRDefault="000B10EC" w:rsidP="00DA2C86">
            <w:pPr>
              <w:rPr>
                <w:color w:val="000000" w:themeColor="text1"/>
                <w:sz w:val="20"/>
                <w:szCs w:val="20"/>
              </w:rPr>
            </w:pPr>
            <w:r w:rsidRPr="005B687B">
              <w:rPr>
                <w:color w:val="000000" w:themeColor="text1"/>
                <w:sz w:val="20"/>
                <w:szCs w:val="20"/>
              </w:rPr>
              <w:t>- kalendářní rok ( měsíce, dny, hodiny, svátky )</w:t>
            </w:r>
          </w:p>
          <w:p w14:paraId="46C4A81B" w14:textId="77777777" w:rsidR="000B10EC" w:rsidRPr="005B687B" w:rsidRDefault="000B10EC" w:rsidP="00DA2C86">
            <w:pPr>
              <w:rPr>
                <w:color w:val="000000" w:themeColor="text1"/>
                <w:sz w:val="20"/>
                <w:szCs w:val="20"/>
              </w:rPr>
            </w:pPr>
            <w:r w:rsidRPr="005B687B">
              <w:rPr>
                <w:color w:val="000000" w:themeColor="text1"/>
                <w:sz w:val="20"/>
                <w:szCs w:val="20"/>
              </w:rPr>
              <w:t>- povolání</w:t>
            </w:r>
          </w:p>
          <w:p w14:paraId="0171FA2A" w14:textId="77777777" w:rsidR="000B10EC" w:rsidRPr="005B687B" w:rsidRDefault="000B10EC" w:rsidP="00DA2C86">
            <w:pPr>
              <w:rPr>
                <w:color w:val="000000" w:themeColor="text1"/>
                <w:sz w:val="20"/>
                <w:szCs w:val="20"/>
              </w:rPr>
            </w:pPr>
            <w:r w:rsidRPr="005B687B">
              <w:rPr>
                <w:color w:val="000000" w:themeColor="text1"/>
                <w:sz w:val="20"/>
                <w:szCs w:val="20"/>
              </w:rPr>
              <w:t>- příroda, zvířata</w:t>
            </w:r>
          </w:p>
          <w:p w14:paraId="0C96D562" w14:textId="77777777" w:rsidR="000B10EC" w:rsidRPr="005B687B" w:rsidRDefault="000B10EC" w:rsidP="00DA2C86">
            <w:pPr>
              <w:rPr>
                <w:color w:val="000000" w:themeColor="text1"/>
                <w:sz w:val="20"/>
                <w:szCs w:val="20"/>
              </w:rPr>
            </w:pPr>
            <w:r w:rsidRPr="005B687B">
              <w:rPr>
                <w:color w:val="000000" w:themeColor="text1"/>
                <w:sz w:val="20"/>
                <w:szCs w:val="20"/>
              </w:rPr>
              <w:t xml:space="preserve">- jídlo </w:t>
            </w:r>
          </w:p>
        </w:tc>
        <w:tc>
          <w:tcPr>
            <w:tcW w:w="1250" w:type="pct"/>
          </w:tcPr>
          <w:p w14:paraId="1184C5F4" w14:textId="77777777" w:rsidR="000B10EC" w:rsidRPr="005B687B" w:rsidRDefault="000B10EC" w:rsidP="00DA2C86">
            <w:pPr>
              <w:rPr>
                <w:color w:val="000000" w:themeColor="text1"/>
                <w:sz w:val="20"/>
                <w:szCs w:val="20"/>
              </w:rPr>
            </w:pPr>
          </w:p>
          <w:p w14:paraId="2DAAED35" w14:textId="77777777" w:rsidR="000B10EC" w:rsidRPr="005B687B" w:rsidRDefault="000B10EC" w:rsidP="00DA2C86">
            <w:pPr>
              <w:rPr>
                <w:color w:val="000000" w:themeColor="text1"/>
                <w:sz w:val="20"/>
                <w:szCs w:val="20"/>
              </w:rPr>
            </w:pPr>
            <w:r w:rsidRPr="005B687B">
              <w:rPr>
                <w:color w:val="000000" w:themeColor="text1"/>
                <w:sz w:val="20"/>
                <w:szCs w:val="20"/>
              </w:rPr>
              <w:t xml:space="preserve"> </w:t>
            </w:r>
            <w:r w:rsidRPr="005B687B">
              <w:rPr>
                <w:b/>
                <w:color w:val="000000" w:themeColor="text1"/>
                <w:sz w:val="20"/>
                <w:szCs w:val="20"/>
              </w:rPr>
              <w:t>OSV</w:t>
            </w:r>
            <w:r w:rsidRPr="005B687B">
              <w:rPr>
                <w:color w:val="000000" w:themeColor="text1"/>
                <w:sz w:val="20"/>
                <w:szCs w:val="20"/>
              </w:rPr>
              <w:t xml:space="preserve"> – Sociální rozvoj – poznávání lidí, mezilidské vztahy, komunikace </w:t>
            </w:r>
          </w:p>
          <w:p w14:paraId="115AD7FF" w14:textId="77777777" w:rsidR="000B10EC" w:rsidRPr="005B687B" w:rsidRDefault="000B10EC" w:rsidP="00DA2C86">
            <w:pPr>
              <w:rPr>
                <w:color w:val="000000" w:themeColor="text1"/>
                <w:sz w:val="20"/>
                <w:szCs w:val="20"/>
              </w:rPr>
            </w:pPr>
            <w:r w:rsidRPr="005B687B">
              <w:rPr>
                <w:color w:val="000000" w:themeColor="text1"/>
                <w:sz w:val="20"/>
                <w:szCs w:val="20"/>
              </w:rPr>
              <w:t xml:space="preserve">  </w:t>
            </w:r>
            <w:r w:rsidRPr="005B687B">
              <w:rPr>
                <w:b/>
                <w:color w:val="000000" w:themeColor="text1"/>
                <w:sz w:val="20"/>
                <w:szCs w:val="20"/>
              </w:rPr>
              <w:t>OSV</w:t>
            </w:r>
            <w:r w:rsidRPr="005B687B">
              <w:rPr>
                <w:color w:val="000000" w:themeColor="text1"/>
                <w:sz w:val="20"/>
                <w:szCs w:val="20"/>
              </w:rPr>
              <w:t xml:space="preserve"> – Osobnostní rozvoj - sebepoznání           </w:t>
            </w:r>
          </w:p>
          <w:p w14:paraId="651D0346" w14:textId="77777777" w:rsidR="000B10EC" w:rsidRPr="005B687B" w:rsidRDefault="000B10EC" w:rsidP="00DA2C86">
            <w:pPr>
              <w:rPr>
                <w:color w:val="000000" w:themeColor="text1"/>
                <w:sz w:val="20"/>
                <w:szCs w:val="20"/>
              </w:rPr>
            </w:pPr>
            <w:r w:rsidRPr="005B687B">
              <w:rPr>
                <w:color w:val="000000" w:themeColor="text1"/>
                <w:sz w:val="20"/>
                <w:szCs w:val="20"/>
              </w:rPr>
              <w:t xml:space="preserve">            </w:t>
            </w:r>
          </w:p>
          <w:p w14:paraId="25138E61" w14:textId="77777777" w:rsidR="000B10EC" w:rsidRPr="005B687B" w:rsidRDefault="000B10EC" w:rsidP="00DA2C86">
            <w:pPr>
              <w:rPr>
                <w:color w:val="000000" w:themeColor="text1"/>
                <w:sz w:val="20"/>
                <w:szCs w:val="20"/>
              </w:rPr>
            </w:pPr>
            <w:r w:rsidRPr="005B687B">
              <w:rPr>
                <w:color w:val="000000" w:themeColor="text1"/>
                <w:sz w:val="20"/>
                <w:szCs w:val="20"/>
              </w:rPr>
              <w:t xml:space="preserve"> </w:t>
            </w:r>
            <w:r w:rsidRPr="005B687B">
              <w:rPr>
                <w:b/>
                <w:color w:val="000000" w:themeColor="text1"/>
                <w:sz w:val="20"/>
                <w:szCs w:val="20"/>
              </w:rPr>
              <w:t>EGS</w:t>
            </w:r>
            <w:r w:rsidRPr="005B687B">
              <w:rPr>
                <w:color w:val="000000" w:themeColor="text1"/>
                <w:sz w:val="20"/>
                <w:szCs w:val="20"/>
              </w:rPr>
              <w:t xml:space="preserve"> – Evropa a svět nás zajímá </w:t>
            </w:r>
          </w:p>
          <w:p w14:paraId="7A49D748" w14:textId="77777777" w:rsidR="000B10EC" w:rsidRPr="005B687B" w:rsidRDefault="000B10EC" w:rsidP="00DA2C86">
            <w:pPr>
              <w:rPr>
                <w:color w:val="000000" w:themeColor="text1"/>
                <w:sz w:val="20"/>
                <w:szCs w:val="20"/>
              </w:rPr>
            </w:pPr>
          </w:p>
          <w:p w14:paraId="7DD4E043" w14:textId="77777777" w:rsidR="000B10EC" w:rsidRPr="005B687B" w:rsidRDefault="000B10EC" w:rsidP="00DA2C86">
            <w:pPr>
              <w:rPr>
                <w:color w:val="000000" w:themeColor="text1"/>
                <w:sz w:val="20"/>
                <w:szCs w:val="20"/>
              </w:rPr>
            </w:pPr>
            <w:r w:rsidRPr="005B687B">
              <w:rPr>
                <w:color w:val="000000" w:themeColor="text1"/>
                <w:sz w:val="20"/>
                <w:szCs w:val="20"/>
              </w:rPr>
              <w:t xml:space="preserve"> </w:t>
            </w:r>
            <w:r w:rsidRPr="005B687B">
              <w:rPr>
                <w:b/>
                <w:color w:val="000000" w:themeColor="text1"/>
                <w:sz w:val="20"/>
                <w:szCs w:val="20"/>
              </w:rPr>
              <w:t xml:space="preserve">MKV </w:t>
            </w:r>
            <w:r w:rsidRPr="005B687B">
              <w:rPr>
                <w:color w:val="000000" w:themeColor="text1"/>
                <w:sz w:val="20"/>
                <w:szCs w:val="20"/>
              </w:rPr>
              <w:t xml:space="preserve">– Lidské vztahy </w:t>
            </w:r>
          </w:p>
          <w:p w14:paraId="6AAC54F6" w14:textId="77777777" w:rsidR="000B10EC" w:rsidRPr="005B687B" w:rsidRDefault="000B10EC" w:rsidP="00DA2C86">
            <w:pPr>
              <w:rPr>
                <w:color w:val="000000" w:themeColor="text1"/>
                <w:sz w:val="20"/>
                <w:szCs w:val="20"/>
              </w:rPr>
            </w:pPr>
          </w:p>
          <w:p w14:paraId="70444D7C" w14:textId="77777777" w:rsidR="000B10EC" w:rsidRPr="005B687B" w:rsidRDefault="000B10EC" w:rsidP="00DA2C86">
            <w:pPr>
              <w:rPr>
                <w:color w:val="000000" w:themeColor="text1"/>
                <w:sz w:val="20"/>
                <w:szCs w:val="20"/>
              </w:rPr>
            </w:pPr>
            <w:r w:rsidRPr="005B687B">
              <w:rPr>
                <w:color w:val="000000" w:themeColor="text1"/>
                <w:sz w:val="20"/>
                <w:szCs w:val="20"/>
              </w:rPr>
              <w:t xml:space="preserve"> </w:t>
            </w:r>
            <w:r w:rsidRPr="005B687B">
              <w:rPr>
                <w:b/>
                <w:color w:val="000000" w:themeColor="text1"/>
                <w:sz w:val="20"/>
                <w:szCs w:val="20"/>
              </w:rPr>
              <w:t>MDV</w:t>
            </w:r>
            <w:r w:rsidRPr="005B687B">
              <w:rPr>
                <w:color w:val="000000" w:themeColor="text1"/>
                <w:sz w:val="20"/>
                <w:szCs w:val="20"/>
              </w:rPr>
              <w:t xml:space="preserve"> – Tvorba mediálního sdělení                           </w:t>
            </w:r>
          </w:p>
          <w:p w14:paraId="075D9260" w14:textId="77777777" w:rsidR="000B10EC" w:rsidRPr="005B687B" w:rsidRDefault="000B10EC" w:rsidP="00DA2C86">
            <w:pPr>
              <w:rPr>
                <w:color w:val="000000" w:themeColor="text1"/>
                <w:sz w:val="20"/>
                <w:szCs w:val="20"/>
              </w:rPr>
            </w:pPr>
          </w:p>
          <w:p w14:paraId="2BC517F6" w14:textId="77777777" w:rsidR="000B10EC" w:rsidRPr="005B687B" w:rsidRDefault="000B10EC" w:rsidP="00DA2C86">
            <w:pPr>
              <w:rPr>
                <w:color w:val="000000" w:themeColor="text1"/>
                <w:sz w:val="20"/>
                <w:szCs w:val="20"/>
              </w:rPr>
            </w:pPr>
            <w:r w:rsidRPr="005B687B">
              <w:rPr>
                <w:b/>
                <w:color w:val="000000" w:themeColor="text1"/>
                <w:sz w:val="20"/>
                <w:szCs w:val="20"/>
              </w:rPr>
              <w:t>VDO</w:t>
            </w:r>
            <w:r w:rsidRPr="005B687B">
              <w:rPr>
                <w:color w:val="000000" w:themeColor="text1"/>
                <w:sz w:val="20"/>
                <w:szCs w:val="20"/>
              </w:rPr>
              <w:t xml:space="preserve"> – Občanská společnost a škola </w:t>
            </w:r>
          </w:p>
          <w:p w14:paraId="4334FCDA" w14:textId="77777777" w:rsidR="000B10EC" w:rsidRPr="005B687B" w:rsidRDefault="000B10EC" w:rsidP="00DA2C86">
            <w:pPr>
              <w:rPr>
                <w:color w:val="000000" w:themeColor="text1"/>
                <w:sz w:val="20"/>
                <w:szCs w:val="20"/>
                <w:u w:val="single"/>
              </w:rPr>
            </w:pPr>
          </w:p>
          <w:p w14:paraId="62D511C8" w14:textId="77777777" w:rsidR="000B10EC" w:rsidRPr="005B687B" w:rsidRDefault="000B10EC" w:rsidP="00DA2C86">
            <w:pPr>
              <w:rPr>
                <w:color w:val="000000" w:themeColor="text1"/>
                <w:sz w:val="20"/>
                <w:szCs w:val="20"/>
              </w:rPr>
            </w:pPr>
            <w:r w:rsidRPr="005B687B">
              <w:rPr>
                <w:color w:val="000000" w:themeColor="text1"/>
                <w:sz w:val="20"/>
                <w:szCs w:val="20"/>
              </w:rPr>
              <w:t xml:space="preserve"> </w:t>
            </w:r>
            <w:r w:rsidRPr="005B687B">
              <w:rPr>
                <w:b/>
                <w:color w:val="000000" w:themeColor="text1"/>
                <w:sz w:val="20"/>
                <w:szCs w:val="20"/>
              </w:rPr>
              <w:t>EV</w:t>
            </w:r>
            <w:r w:rsidRPr="005B687B">
              <w:rPr>
                <w:color w:val="000000" w:themeColor="text1"/>
                <w:sz w:val="20"/>
                <w:szCs w:val="20"/>
              </w:rPr>
              <w:t xml:space="preserve"> – Základní podmínky života </w:t>
            </w:r>
          </w:p>
          <w:p w14:paraId="231816A6" w14:textId="77777777" w:rsidR="000B10EC" w:rsidRPr="005B687B" w:rsidRDefault="000B10EC" w:rsidP="00DA2C86">
            <w:pPr>
              <w:rPr>
                <w:color w:val="000000" w:themeColor="text1"/>
                <w:sz w:val="20"/>
                <w:szCs w:val="20"/>
              </w:rPr>
            </w:pPr>
            <w:r w:rsidRPr="005B687B">
              <w:rPr>
                <w:color w:val="000000" w:themeColor="text1"/>
                <w:sz w:val="20"/>
                <w:szCs w:val="20"/>
              </w:rPr>
              <w:t xml:space="preserve"> </w:t>
            </w:r>
          </w:p>
          <w:p w14:paraId="6E29B4D8" w14:textId="77777777" w:rsidR="000B10EC" w:rsidRPr="005B687B" w:rsidRDefault="000B10EC" w:rsidP="00DA2C86">
            <w:pPr>
              <w:rPr>
                <w:color w:val="000000" w:themeColor="text1"/>
                <w:sz w:val="20"/>
                <w:szCs w:val="20"/>
              </w:rPr>
            </w:pPr>
            <w:r w:rsidRPr="005B687B">
              <w:rPr>
                <w:color w:val="000000" w:themeColor="text1"/>
                <w:sz w:val="20"/>
                <w:szCs w:val="20"/>
              </w:rPr>
              <w:t xml:space="preserve"> </w:t>
            </w:r>
            <w:r w:rsidRPr="005B687B">
              <w:rPr>
                <w:b/>
                <w:color w:val="000000" w:themeColor="text1"/>
                <w:sz w:val="20"/>
                <w:szCs w:val="20"/>
              </w:rPr>
              <w:t>MDV</w:t>
            </w:r>
            <w:r w:rsidRPr="005B687B">
              <w:rPr>
                <w:color w:val="000000" w:themeColor="text1"/>
                <w:sz w:val="20"/>
                <w:szCs w:val="20"/>
              </w:rPr>
              <w:t xml:space="preserve"> – Kritické čtení a vnímání mediálních sdělení </w:t>
            </w:r>
          </w:p>
          <w:p w14:paraId="510BBACE" w14:textId="77777777" w:rsidR="000B10EC" w:rsidRPr="005B687B" w:rsidRDefault="000B10EC" w:rsidP="00DA2C86">
            <w:pPr>
              <w:rPr>
                <w:color w:val="000000" w:themeColor="text1"/>
                <w:sz w:val="20"/>
                <w:szCs w:val="20"/>
              </w:rPr>
            </w:pPr>
          </w:p>
          <w:p w14:paraId="4A0A3FE3" w14:textId="77777777" w:rsidR="000B10EC" w:rsidRPr="005B687B" w:rsidRDefault="000B10EC" w:rsidP="00DA2C86">
            <w:pPr>
              <w:rPr>
                <w:color w:val="000000" w:themeColor="text1"/>
                <w:sz w:val="20"/>
                <w:szCs w:val="20"/>
              </w:rPr>
            </w:pPr>
          </w:p>
          <w:p w14:paraId="0641B325" w14:textId="77777777" w:rsidR="000B10EC" w:rsidRPr="005B687B" w:rsidRDefault="000B10EC" w:rsidP="00DA2C86">
            <w:pPr>
              <w:rPr>
                <w:color w:val="000000" w:themeColor="text1"/>
                <w:sz w:val="20"/>
                <w:szCs w:val="20"/>
              </w:rPr>
            </w:pPr>
          </w:p>
          <w:p w14:paraId="21825774" w14:textId="77777777" w:rsidR="000B10EC" w:rsidRPr="005B687B" w:rsidRDefault="000B10EC" w:rsidP="00DA2C86">
            <w:pPr>
              <w:rPr>
                <w:color w:val="000000" w:themeColor="text1"/>
                <w:sz w:val="20"/>
                <w:szCs w:val="20"/>
              </w:rPr>
            </w:pPr>
          </w:p>
          <w:p w14:paraId="2061BBC8" w14:textId="77777777" w:rsidR="000B10EC" w:rsidRPr="005B687B" w:rsidRDefault="000B10EC" w:rsidP="00DA2C86">
            <w:pPr>
              <w:rPr>
                <w:color w:val="000000" w:themeColor="text1"/>
                <w:sz w:val="20"/>
                <w:szCs w:val="20"/>
              </w:rPr>
            </w:pPr>
            <w:r w:rsidRPr="005B687B">
              <w:rPr>
                <w:color w:val="000000" w:themeColor="text1"/>
                <w:sz w:val="20"/>
                <w:szCs w:val="20"/>
              </w:rPr>
              <w:t xml:space="preserve"> ČJ, M, HV, Z, AJ, PŘ, VO   </w:t>
            </w:r>
          </w:p>
        </w:tc>
      </w:tr>
    </w:tbl>
    <w:p w14:paraId="6CCA80A3" w14:textId="77777777" w:rsidR="000B10EC" w:rsidRPr="005B687B" w:rsidRDefault="000B10EC" w:rsidP="000B10EC">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06"/>
        <w:gridCol w:w="2407"/>
        <w:gridCol w:w="2407"/>
        <w:gridCol w:w="2407"/>
      </w:tblGrid>
      <w:tr w:rsidR="000B10EC" w:rsidRPr="005B687B" w14:paraId="61536762" w14:textId="77777777" w:rsidTr="00DA2C86">
        <w:trPr>
          <w:trHeight w:val="1440"/>
        </w:trPr>
        <w:tc>
          <w:tcPr>
            <w:tcW w:w="2500" w:type="pct"/>
            <w:gridSpan w:val="2"/>
            <w:vAlign w:val="center"/>
          </w:tcPr>
          <w:p w14:paraId="2FB5CCE6" w14:textId="77777777" w:rsidR="000B10EC" w:rsidRPr="005B687B" w:rsidRDefault="000B10EC" w:rsidP="00DA2C86">
            <w:pPr>
              <w:jc w:val="center"/>
              <w:rPr>
                <w:b/>
                <w:color w:val="000000" w:themeColor="text1"/>
              </w:rPr>
            </w:pPr>
            <w:r w:rsidRPr="005B687B">
              <w:rPr>
                <w:b/>
                <w:color w:val="000000" w:themeColor="text1"/>
              </w:rPr>
              <w:lastRenderedPageBreak/>
              <w:t>Oblast:</w:t>
            </w:r>
          </w:p>
          <w:p w14:paraId="6C826BBE" w14:textId="77777777" w:rsidR="000B10EC" w:rsidRPr="005B687B" w:rsidRDefault="000B10EC" w:rsidP="00DA2C86">
            <w:pPr>
              <w:jc w:val="center"/>
              <w:rPr>
                <w:b/>
                <w:color w:val="000000" w:themeColor="text1"/>
              </w:rPr>
            </w:pPr>
            <w:r w:rsidRPr="005B687B">
              <w:rPr>
                <w:b/>
                <w:color w:val="000000" w:themeColor="text1"/>
              </w:rPr>
              <w:t>Jazyk a jazyková komunikace</w:t>
            </w:r>
          </w:p>
        </w:tc>
        <w:tc>
          <w:tcPr>
            <w:tcW w:w="1250" w:type="pct"/>
            <w:vAlign w:val="center"/>
          </w:tcPr>
          <w:p w14:paraId="626C5035" w14:textId="77777777" w:rsidR="000B10EC" w:rsidRPr="005B687B" w:rsidRDefault="000B10EC" w:rsidP="00DA2C86">
            <w:pPr>
              <w:jc w:val="center"/>
              <w:rPr>
                <w:b/>
                <w:color w:val="000000" w:themeColor="text1"/>
              </w:rPr>
            </w:pPr>
            <w:r w:rsidRPr="005B687B">
              <w:rPr>
                <w:b/>
                <w:color w:val="000000" w:themeColor="text1"/>
              </w:rPr>
              <w:t>Předmět:</w:t>
            </w:r>
          </w:p>
          <w:p w14:paraId="704DE894" w14:textId="77777777" w:rsidR="000B10EC" w:rsidRPr="005B687B" w:rsidRDefault="000B10EC" w:rsidP="00DA2C86">
            <w:pPr>
              <w:jc w:val="center"/>
              <w:rPr>
                <w:b/>
                <w:color w:val="000000" w:themeColor="text1"/>
              </w:rPr>
            </w:pPr>
            <w:r w:rsidRPr="005B687B">
              <w:rPr>
                <w:b/>
                <w:color w:val="000000" w:themeColor="text1"/>
              </w:rPr>
              <w:t>Ruský jazyk</w:t>
            </w:r>
          </w:p>
        </w:tc>
        <w:tc>
          <w:tcPr>
            <w:tcW w:w="1250" w:type="pct"/>
            <w:vAlign w:val="center"/>
          </w:tcPr>
          <w:p w14:paraId="77E0621C" w14:textId="77777777" w:rsidR="000B10EC" w:rsidRPr="005B687B" w:rsidRDefault="000B10EC" w:rsidP="00DA2C86">
            <w:pPr>
              <w:jc w:val="center"/>
              <w:rPr>
                <w:b/>
                <w:color w:val="000000" w:themeColor="text1"/>
              </w:rPr>
            </w:pPr>
            <w:r w:rsidRPr="005B687B">
              <w:rPr>
                <w:b/>
                <w:color w:val="000000" w:themeColor="text1"/>
              </w:rPr>
              <w:t>Ročník:</w:t>
            </w:r>
          </w:p>
          <w:p w14:paraId="7620BF2F" w14:textId="77777777" w:rsidR="000B10EC" w:rsidRPr="005B687B" w:rsidRDefault="000B10EC" w:rsidP="00DA2C86">
            <w:pPr>
              <w:jc w:val="center"/>
              <w:rPr>
                <w:b/>
                <w:color w:val="000000" w:themeColor="text1"/>
              </w:rPr>
            </w:pPr>
            <w:r w:rsidRPr="005B687B">
              <w:rPr>
                <w:b/>
                <w:color w:val="000000" w:themeColor="text1"/>
              </w:rPr>
              <w:t>7. - 9.</w:t>
            </w:r>
          </w:p>
        </w:tc>
      </w:tr>
      <w:tr w:rsidR="000B10EC" w:rsidRPr="005B687B" w14:paraId="4218BADF" w14:textId="77777777" w:rsidTr="00DA2C86">
        <w:trPr>
          <w:trHeight w:val="1080"/>
        </w:trPr>
        <w:tc>
          <w:tcPr>
            <w:tcW w:w="1250" w:type="pct"/>
            <w:vAlign w:val="center"/>
          </w:tcPr>
          <w:p w14:paraId="57B1F770" w14:textId="77777777" w:rsidR="000B10EC" w:rsidRPr="005B687B" w:rsidRDefault="000B10EC" w:rsidP="00DA2C86">
            <w:pPr>
              <w:jc w:val="center"/>
              <w:rPr>
                <w:b/>
                <w:color w:val="000000" w:themeColor="text1"/>
              </w:rPr>
            </w:pPr>
            <w:r w:rsidRPr="005B687B">
              <w:rPr>
                <w:b/>
                <w:color w:val="000000" w:themeColor="text1"/>
              </w:rPr>
              <w:t>Výstupy RVP</w:t>
            </w:r>
          </w:p>
        </w:tc>
        <w:tc>
          <w:tcPr>
            <w:tcW w:w="1250" w:type="pct"/>
            <w:vAlign w:val="center"/>
          </w:tcPr>
          <w:p w14:paraId="616E5F8C" w14:textId="77777777" w:rsidR="000B10EC" w:rsidRPr="005B687B" w:rsidRDefault="000B10EC" w:rsidP="00DA2C86">
            <w:pPr>
              <w:jc w:val="center"/>
              <w:rPr>
                <w:color w:val="000000" w:themeColor="text1"/>
              </w:rPr>
            </w:pPr>
          </w:p>
          <w:p w14:paraId="62547239" w14:textId="77777777" w:rsidR="000B10EC" w:rsidRPr="005B687B" w:rsidRDefault="000B10EC" w:rsidP="00DA2C86">
            <w:pPr>
              <w:jc w:val="center"/>
              <w:rPr>
                <w:b/>
                <w:color w:val="000000" w:themeColor="text1"/>
              </w:rPr>
            </w:pPr>
            <w:r w:rsidRPr="005B687B">
              <w:rPr>
                <w:b/>
                <w:color w:val="000000" w:themeColor="text1"/>
              </w:rPr>
              <w:t>Školní výstupy</w:t>
            </w:r>
          </w:p>
          <w:p w14:paraId="5CAED1EB" w14:textId="77777777" w:rsidR="000B10EC" w:rsidRPr="005B687B" w:rsidRDefault="000B10EC" w:rsidP="00DA2C86">
            <w:pPr>
              <w:jc w:val="center"/>
              <w:rPr>
                <w:b/>
                <w:color w:val="000000" w:themeColor="text1"/>
              </w:rPr>
            </w:pPr>
          </w:p>
          <w:p w14:paraId="39B7FCB6" w14:textId="77777777" w:rsidR="000B10EC" w:rsidRPr="005B687B" w:rsidRDefault="000B10EC" w:rsidP="00DA2C86">
            <w:pPr>
              <w:jc w:val="center"/>
              <w:rPr>
                <w:b/>
                <w:color w:val="000000" w:themeColor="text1"/>
              </w:rPr>
            </w:pPr>
          </w:p>
          <w:p w14:paraId="6266B1E0" w14:textId="77777777" w:rsidR="000B10EC" w:rsidRPr="005B687B" w:rsidRDefault="000B10EC" w:rsidP="00DA2C86">
            <w:pPr>
              <w:jc w:val="center"/>
              <w:rPr>
                <w:color w:val="000000" w:themeColor="text1"/>
              </w:rPr>
            </w:pPr>
            <w:r w:rsidRPr="005B687B">
              <w:rPr>
                <w:b/>
                <w:color w:val="000000" w:themeColor="text1"/>
              </w:rPr>
              <w:t>Žák:</w:t>
            </w:r>
          </w:p>
        </w:tc>
        <w:tc>
          <w:tcPr>
            <w:tcW w:w="1250" w:type="pct"/>
            <w:vAlign w:val="center"/>
          </w:tcPr>
          <w:p w14:paraId="18C2BD76" w14:textId="77777777" w:rsidR="000B10EC" w:rsidRPr="005B687B" w:rsidRDefault="000B10EC" w:rsidP="00DA2C86">
            <w:pPr>
              <w:jc w:val="center"/>
              <w:rPr>
                <w:b/>
                <w:color w:val="000000" w:themeColor="text1"/>
              </w:rPr>
            </w:pPr>
            <w:r w:rsidRPr="005B687B">
              <w:rPr>
                <w:b/>
                <w:color w:val="000000" w:themeColor="text1"/>
              </w:rPr>
              <w:t>Učivo</w:t>
            </w:r>
          </w:p>
        </w:tc>
        <w:tc>
          <w:tcPr>
            <w:tcW w:w="1250" w:type="pct"/>
            <w:vAlign w:val="center"/>
          </w:tcPr>
          <w:p w14:paraId="01EB1E9B" w14:textId="77777777" w:rsidR="000B10EC" w:rsidRPr="005B687B" w:rsidRDefault="000B10EC" w:rsidP="00DA2C86">
            <w:pPr>
              <w:jc w:val="center"/>
              <w:rPr>
                <w:b/>
                <w:color w:val="000000" w:themeColor="text1"/>
              </w:rPr>
            </w:pPr>
            <w:r w:rsidRPr="005B687B">
              <w:rPr>
                <w:b/>
                <w:color w:val="000000" w:themeColor="text1"/>
              </w:rPr>
              <w:t xml:space="preserve">Průřezová témata, </w:t>
            </w:r>
          </w:p>
          <w:p w14:paraId="3401BF68" w14:textId="77777777" w:rsidR="000B10EC" w:rsidRPr="005B687B" w:rsidRDefault="000B10EC" w:rsidP="00DA2C86">
            <w:pPr>
              <w:jc w:val="center"/>
              <w:rPr>
                <w:b/>
                <w:color w:val="000000" w:themeColor="text1"/>
              </w:rPr>
            </w:pPr>
            <w:r w:rsidRPr="005B687B">
              <w:rPr>
                <w:b/>
                <w:color w:val="000000" w:themeColor="text1"/>
              </w:rPr>
              <w:t>přesahy do jiných předmětů</w:t>
            </w:r>
          </w:p>
        </w:tc>
      </w:tr>
      <w:tr w:rsidR="000B10EC" w:rsidRPr="005B687B" w14:paraId="523D3547" w14:textId="77777777" w:rsidTr="00DA2C86">
        <w:trPr>
          <w:trHeight w:val="10440"/>
        </w:trPr>
        <w:tc>
          <w:tcPr>
            <w:tcW w:w="1250" w:type="pct"/>
          </w:tcPr>
          <w:p w14:paraId="49C5CF6F" w14:textId="77777777" w:rsidR="000B10EC" w:rsidRPr="005B687B" w:rsidRDefault="000B10EC" w:rsidP="00DA2C86">
            <w:pPr>
              <w:rPr>
                <w:color w:val="000000" w:themeColor="text1"/>
                <w:sz w:val="20"/>
                <w:szCs w:val="20"/>
              </w:rPr>
            </w:pPr>
          </w:p>
          <w:p w14:paraId="44B3A7AC" w14:textId="77777777" w:rsidR="000B10EC" w:rsidRPr="005B687B" w:rsidRDefault="000B10EC" w:rsidP="00DA2C86">
            <w:pPr>
              <w:rPr>
                <w:color w:val="000000" w:themeColor="text1"/>
                <w:sz w:val="20"/>
                <w:szCs w:val="20"/>
              </w:rPr>
            </w:pPr>
            <w:r w:rsidRPr="005B687B">
              <w:rPr>
                <w:color w:val="000000" w:themeColor="text1"/>
                <w:sz w:val="20"/>
                <w:szCs w:val="20"/>
              </w:rPr>
              <w:t xml:space="preserve">- vyslovuje a čte nahlas plynule a foneticky správně jednoduché texty  </w:t>
            </w:r>
          </w:p>
          <w:p w14:paraId="3B343CDD" w14:textId="77777777" w:rsidR="000B10EC" w:rsidRPr="005B687B" w:rsidRDefault="000B10EC" w:rsidP="00DA2C86">
            <w:pPr>
              <w:rPr>
                <w:color w:val="000000" w:themeColor="text1"/>
                <w:sz w:val="20"/>
                <w:szCs w:val="20"/>
              </w:rPr>
            </w:pPr>
          </w:p>
          <w:p w14:paraId="5E0FB9C8" w14:textId="77777777" w:rsidR="000B10EC" w:rsidRPr="005B687B" w:rsidRDefault="000B10EC" w:rsidP="00DA2C86">
            <w:pPr>
              <w:rPr>
                <w:color w:val="000000" w:themeColor="text1"/>
                <w:sz w:val="20"/>
                <w:szCs w:val="20"/>
              </w:rPr>
            </w:pPr>
            <w:r w:rsidRPr="005B687B">
              <w:rPr>
                <w:color w:val="000000" w:themeColor="text1"/>
                <w:sz w:val="20"/>
                <w:szCs w:val="20"/>
              </w:rPr>
              <w:t>- rozumí známým každodenním výrazům</w:t>
            </w:r>
          </w:p>
          <w:p w14:paraId="1C572325" w14:textId="77777777" w:rsidR="000B10EC" w:rsidRPr="005B687B" w:rsidRDefault="000B10EC" w:rsidP="00DA2C86">
            <w:pPr>
              <w:rPr>
                <w:color w:val="000000" w:themeColor="text1"/>
                <w:sz w:val="20"/>
                <w:szCs w:val="20"/>
              </w:rPr>
            </w:pPr>
          </w:p>
          <w:p w14:paraId="55EC1516" w14:textId="77777777" w:rsidR="000B10EC" w:rsidRPr="005B687B" w:rsidRDefault="000B10EC" w:rsidP="00DA2C86">
            <w:pPr>
              <w:rPr>
                <w:color w:val="000000" w:themeColor="text1"/>
                <w:sz w:val="20"/>
                <w:szCs w:val="20"/>
              </w:rPr>
            </w:pPr>
          </w:p>
          <w:p w14:paraId="5CF1D43E" w14:textId="77777777" w:rsidR="000B10EC" w:rsidRPr="005B687B" w:rsidRDefault="000B10EC" w:rsidP="00DA2C86">
            <w:pPr>
              <w:rPr>
                <w:color w:val="000000" w:themeColor="text1"/>
                <w:sz w:val="20"/>
                <w:szCs w:val="20"/>
              </w:rPr>
            </w:pPr>
            <w:r w:rsidRPr="005B687B">
              <w:rPr>
                <w:color w:val="000000" w:themeColor="text1"/>
                <w:sz w:val="20"/>
                <w:szCs w:val="20"/>
              </w:rPr>
              <w:t>- reprodukuje ústně i písemně obsah přiměřeně obtížného textu</w:t>
            </w:r>
          </w:p>
          <w:p w14:paraId="446833E7" w14:textId="77777777" w:rsidR="000B10EC" w:rsidRPr="005B687B" w:rsidRDefault="000B10EC" w:rsidP="00DA2C86">
            <w:pPr>
              <w:rPr>
                <w:color w:val="000000" w:themeColor="text1"/>
                <w:sz w:val="20"/>
                <w:szCs w:val="20"/>
              </w:rPr>
            </w:pPr>
            <w:r w:rsidRPr="005B687B">
              <w:rPr>
                <w:color w:val="000000" w:themeColor="text1"/>
                <w:sz w:val="20"/>
                <w:szCs w:val="20"/>
              </w:rPr>
              <w:t>- rozumí jednoduchým</w:t>
            </w:r>
          </w:p>
          <w:p w14:paraId="6C9BF58A" w14:textId="77777777" w:rsidR="000B10EC" w:rsidRPr="005B687B" w:rsidRDefault="000B10EC" w:rsidP="00DA2C86">
            <w:pPr>
              <w:rPr>
                <w:color w:val="000000" w:themeColor="text1"/>
                <w:sz w:val="20"/>
                <w:szCs w:val="20"/>
              </w:rPr>
            </w:pPr>
            <w:r w:rsidRPr="005B687B">
              <w:rPr>
                <w:color w:val="000000" w:themeColor="text1"/>
                <w:sz w:val="20"/>
                <w:szCs w:val="20"/>
              </w:rPr>
              <w:t>informačním nápisům a orientačním pokynům</w:t>
            </w:r>
          </w:p>
          <w:p w14:paraId="36279A0E" w14:textId="77777777" w:rsidR="000B10EC" w:rsidRPr="005B687B" w:rsidRDefault="000B10EC" w:rsidP="00DA2C86">
            <w:pPr>
              <w:rPr>
                <w:color w:val="000000" w:themeColor="text1"/>
                <w:sz w:val="20"/>
                <w:szCs w:val="20"/>
              </w:rPr>
            </w:pPr>
          </w:p>
          <w:p w14:paraId="284DECB8" w14:textId="77777777" w:rsidR="000B10EC" w:rsidRPr="005B687B" w:rsidRDefault="000B10EC" w:rsidP="00DA2C86">
            <w:pPr>
              <w:rPr>
                <w:color w:val="000000" w:themeColor="text1"/>
                <w:sz w:val="20"/>
                <w:szCs w:val="20"/>
              </w:rPr>
            </w:pPr>
          </w:p>
          <w:p w14:paraId="507F1C52" w14:textId="77777777" w:rsidR="000B10EC" w:rsidRPr="005B687B" w:rsidRDefault="000B10EC" w:rsidP="00DA2C86">
            <w:pPr>
              <w:rPr>
                <w:color w:val="000000" w:themeColor="text1"/>
                <w:sz w:val="20"/>
                <w:szCs w:val="20"/>
              </w:rPr>
            </w:pPr>
          </w:p>
          <w:p w14:paraId="376E4896" w14:textId="77777777" w:rsidR="000B10EC" w:rsidRPr="005B687B" w:rsidRDefault="000B10EC" w:rsidP="00DA2C86">
            <w:pPr>
              <w:rPr>
                <w:color w:val="000000" w:themeColor="text1"/>
                <w:sz w:val="20"/>
                <w:szCs w:val="20"/>
              </w:rPr>
            </w:pPr>
            <w:r w:rsidRPr="005B687B">
              <w:rPr>
                <w:color w:val="000000" w:themeColor="text1"/>
                <w:sz w:val="20"/>
                <w:szCs w:val="20"/>
              </w:rPr>
              <w:t>-rozumí slovům a jednoduchým větám, které se vztahují k běžným tématům</w:t>
            </w:r>
          </w:p>
          <w:p w14:paraId="1CE37152" w14:textId="77777777" w:rsidR="000B10EC" w:rsidRPr="005B687B" w:rsidRDefault="000B10EC" w:rsidP="00DA2C86">
            <w:pPr>
              <w:rPr>
                <w:color w:val="000000" w:themeColor="text1"/>
                <w:sz w:val="20"/>
                <w:szCs w:val="20"/>
              </w:rPr>
            </w:pPr>
          </w:p>
          <w:p w14:paraId="5C7F0D8F" w14:textId="77777777" w:rsidR="000B10EC" w:rsidRPr="005B687B" w:rsidRDefault="000B10EC" w:rsidP="00DA2C86">
            <w:pPr>
              <w:rPr>
                <w:color w:val="000000" w:themeColor="text1"/>
                <w:sz w:val="20"/>
                <w:szCs w:val="20"/>
              </w:rPr>
            </w:pPr>
          </w:p>
          <w:p w14:paraId="11381EB0" w14:textId="77777777" w:rsidR="000B10EC" w:rsidRPr="005B687B" w:rsidRDefault="000B10EC" w:rsidP="00DA2C86">
            <w:pPr>
              <w:rPr>
                <w:color w:val="000000" w:themeColor="text1"/>
                <w:sz w:val="20"/>
                <w:szCs w:val="20"/>
              </w:rPr>
            </w:pPr>
            <w:r w:rsidRPr="005B687B">
              <w:rPr>
                <w:color w:val="000000" w:themeColor="text1"/>
                <w:sz w:val="20"/>
                <w:szCs w:val="20"/>
              </w:rPr>
              <w:t xml:space="preserve">- sdělí ústně a písemně zákl. údaje o své osobě, rodině, vyplní zákl. údaje </w:t>
            </w:r>
          </w:p>
          <w:p w14:paraId="30FE0374" w14:textId="77777777" w:rsidR="000B10EC" w:rsidRPr="005B687B" w:rsidRDefault="000B10EC" w:rsidP="00DA2C86">
            <w:pPr>
              <w:rPr>
                <w:color w:val="000000" w:themeColor="text1"/>
                <w:sz w:val="20"/>
                <w:szCs w:val="20"/>
              </w:rPr>
            </w:pPr>
            <w:r w:rsidRPr="005B687B">
              <w:rPr>
                <w:color w:val="000000" w:themeColor="text1"/>
                <w:sz w:val="20"/>
                <w:szCs w:val="20"/>
              </w:rPr>
              <w:t>o sobě ve formuláři</w:t>
            </w:r>
          </w:p>
          <w:p w14:paraId="1BD757DA" w14:textId="77777777" w:rsidR="000B10EC" w:rsidRPr="005B687B" w:rsidRDefault="000B10EC" w:rsidP="00DA2C86">
            <w:pPr>
              <w:rPr>
                <w:color w:val="000000" w:themeColor="text1"/>
                <w:sz w:val="20"/>
                <w:szCs w:val="20"/>
              </w:rPr>
            </w:pPr>
          </w:p>
          <w:p w14:paraId="2F521073" w14:textId="77777777" w:rsidR="000B10EC" w:rsidRPr="005B687B" w:rsidRDefault="000B10EC" w:rsidP="00DA2C86">
            <w:pPr>
              <w:rPr>
                <w:color w:val="000000" w:themeColor="text1"/>
                <w:sz w:val="20"/>
                <w:szCs w:val="20"/>
              </w:rPr>
            </w:pPr>
            <w:r w:rsidRPr="005B687B">
              <w:rPr>
                <w:color w:val="000000" w:themeColor="text1"/>
                <w:sz w:val="20"/>
                <w:szCs w:val="20"/>
              </w:rPr>
              <w:t xml:space="preserve">- používá abecední slovník učebnice     </w:t>
            </w:r>
          </w:p>
          <w:p w14:paraId="7A4DE5D7" w14:textId="77777777" w:rsidR="000B10EC" w:rsidRPr="005B687B" w:rsidRDefault="000B10EC" w:rsidP="00DA2C86">
            <w:pPr>
              <w:rPr>
                <w:color w:val="000000" w:themeColor="text1"/>
                <w:sz w:val="20"/>
                <w:szCs w:val="20"/>
              </w:rPr>
            </w:pPr>
          </w:p>
        </w:tc>
        <w:tc>
          <w:tcPr>
            <w:tcW w:w="1250" w:type="pct"/>
          </w:tcPr>
          <w:p w14:paraId="19774FAF" w14:textId="77777777" w:rsidR="000B10EC" w:rsidRPr="005B687B" w:rsidRDefault="000B10EC" w:rsidP="00DA2C86">
            <w:pPr>
              <w:rPr>
                <w:color w:val="000000" w:themeColor="text1"/>
                <w:sz w:val="20"/>
                <w:szCs w:val="20"/>
              </w:rPr>
            </w:pPr>
          </w:p>
          <w:p w14:paraId="1138B9AE" w14:textId="77777777" w:rsidR="000B10EC" w:rsidRPr="005B687B" w:rsidRDefault="000B10EC" w:rsidP="00DA2C86">
            <w:pPr>
              <w:rPr>
                <w:color w:val="000000" w:themeColor="text1"/>
                <w:sz w:val="20"/>
                <w:szCs w:val="20"/>
              </w:rPr>
            </w:pPr>
            <w:r w:rsidRPr="005B687B">
              <w:rPr>
                <w:color w:val="000000" w:themeColor="text1"/>
                <w:sz w:val="20"/>
                <w:szCs w:val="20"/>
              </w:rPr>
              <w:t xml:space="preserve">- vyslovuje a čte nahlas plynule a foneticky správně jednoduché texty  </w:t>
            </w:r>
          </w:p>
          <w:p w14:paraId="4837F82A" w14:textId="77777777" w:rsidR="000B10EC" w:rsidRPr="005B687B" w:rsidRDefault="000B10EC" w:rsidP="00DA2C86">
            <w:pPr>
              <w:rPr>
                <w:color w:val="000000" w:themeColor="text1"/>
                <w:sz w:val="20"/>
                <w:szCs w:val="20"/>
              </w:rPr>
            </w:pPr>
          </w:p>
          <w:p w14:paraId="263846B1" w14:textId="77777777" w:rsidR="000B10EC" w:rsidRPr="005B687B" w:rsidRDefault="000B10EC" w:rsidP="00DA2C86">
            <w:pPr>
              <w:rPr>
                <w:color w:val="000000" w:themeColor="text1"/>
                <w:sz w:val="20"/>
                <w:szCs w:val="20"/>
              </w:rPr>
            </w:pPr>
            <w:r w:rsidRPr="005B687B">
              <w:rPr>
                <w:color w:val="000000" w:themeColor="text1"/>
                <w:sz w:val="20"/>
                <w:szCs w:val="20"/>
              </w:rPr>
              <w:t>- rozumí známým každodenním výrazům</w:t>
            </w:r>
          </w:p>
          <w:p w14:paraId="57FCA933" w14:textId="77777777" w:rsidR="000B10EC" w:rsidRPr="005B687B" w:rsidRDefault="000B10EC" w:rsidP="00DA2C86">
            <w:pPr>
              <w:rPr>
                <w:color w:val="000000" w:themeColor="text1"/>
                <w:sz w:val="20"/>
                <w:szCs w:val="20"/>
              </w:rPr>
            </w:pPr>
          </w:p>
          <w:p w14:paraId="12F3EC83" w14:textId="77777777" w:rsidR="000B10EC" w:rsidRPr="005B687B" w:rsidRDefault="000B10EC" w:rsidP="00DA2C86">
            <w:pPr>
              <w:rPr>
                <w:color w:val="000000" w:themeColor="text1"/>
                <w:sz w:val="20"/>
                <w:szCs w:val="20"/>
              </w:rPr>
            </w:pPr>
            <w:r w:rsidRPr="005B687B">
              <w:rPr>
                <w:color w:val="000000" w:themeColor="text1"/>
                <w:sz w:val="20"/>
                <w:szCs w:val="20"/>
              </w:rPr>
              <w:t xml:space="preserve">-stručně sdělí obsah přiměřeně obtížného textu </w:t>
            </w:r>
          </w:p>
          <w:p w14:paraId="32C50F0B" w14:textId="77777777" w:rsidR="000B10EC" w:rsidRPr="005B687B" w:rsidRDefault="000B10EC" w:rsidP="00DA2C86">
            <w:pPr>
              <w:rPr>
                <w:color w:val="000000" w:themeColor="text1"/>
                <w:sz w:val="20"/>
                <w:szCs w:val="20"/>
              </w:rPr>
            </w:pPr>
          </w:p>
          <w:p w14:paraId="4CDEEE57" w14:textId="77777777" w:rsidR="000B10EC" w:rsidRPr="005B687B" w:rsidRDefault="000B10EC" w:rsidP="00DA2C86">
            <w:pPr>
              <w:rPr>
                <w:color w:val="000000" w:themeColor="text1"/>
                <w:sz w:val="20"/>
                <w:szCs w:val="20"/>
              </w:rPr>
            </w:pPr>
            <w:r w:rsidRPr="005B687B">
              <w:rPr>
                <w:color w:val="000000" w:themeColor="text1"/>
                <w:sz w:val="20"/>
                <w:szCs w:val="20"/>
              </w:rPr>
              <w:t>- v textu vyhledá potřebnou informaci, odpověď na otázku</w:t>
            </w:r>
          </w:p>
          <w:p w14:paraId="1F6A552D" w14:textId="77777777" w:rsidR="000B10EC" w:rsidRPr="005B687B" w:rsidRDefault="000B10EC" w:rsidP="00DA2C86">
            <w:pPr>
              <w:rPr>
                <w:color w:val="000000" w:themeColor="text1"/>
                <w:sz w:val="20"/>
                <w:szCs w:val="20"/>
              </w:rPr>
            </w:pPr>
          </w:p>
          <w:p w14:paraId="4D526375" w14:textId="77777777" w:rsidR="000B10EC" w:rsidRPr="005B687B" w:rsidRDefault="000B10EC" w:rsidP="00DA2C86">
            <w:pPr>
              <w:rPr>
                <w:color w:val="000000" w:themeColor="text1"/>
                <w:sz w:val="20"/>
                <w:szCs w:val="20"/>
              </w:rPr>
            </w:pPr>
            <w:r w:rsidRPr="005B687B">
              <w:rPr>
                <w:color w:val="000000" w:themeColor="text1"/>
                <w:sz w:val="20"/>
                <w:szCs w:val="20"/>
              </w:rPr>
              <w:t>- písemně reprodukuje obsah textu</w:t>
            </w:r>
          </w:p>
          <w:p w14:paraId="6CBE5D9D" w14:textId="77777777" w:rsidR="000B10EC" w:rsidRPr="005B687B" w:rsidRDefault="000B10EC" w:rsidP="00DA2C86">
            <w:pPr>
              <w:rPr>
                <w:color w:val="000000" w:themeColor="text1"/>
                <w:sz w:val="20"/>
                <w:szCs w:val="20"/>
              </w:rPr>
            </w:pPr>
          </w:p>
          <w:p w14:paraId="5E1A2F44" w14:textId="77777777" w:rsidR="000B10EC" w:rsidRPr="005B687B" w:rsidRDefault="000B10EC" w:rsidP="00DA2C86">
            <w:pPr>
              <w:rPr>
                <w:color w:val="000000" w:themeColor="text1"/>
                <w:sz w:val="20"/>
                <w:szCs w:val="20"/>
              </w:rPr>
            </w:pPr>
          </w:p>
          <w:p w14:paraId="2D943ED0" w14:textId="77777777" w:rsidR="000B10EC" w:rsidRPr="005B687B" w:rsidRDefault="000B10EC" w:rsidP="00DA2C86">
            <w:pPr>
              <w:rPr>
                <w:color w:val="000000" w:themeColor="text1"/>
                <w:sz w:val="20"/>
                <w:szCs w:val="20"/>
              </w:rPr>
            </w:pPr>
            <w:r w:rsidRPr="005B687B">
              <w:rPr>
                <w:color w:val="000000" w:themeColor="text1"/>
                <w:sz w:val="20"/>
                <w:szCs w:val="20"/>
              </w:rPr>
              <w:t xml:space="preserve">- řeší jednoduché situace související  se získáváním základních informací </w:t>
            </w:r>
          </w:p>
          <w:p w14:paraId="2B3A75C0" w14:textId="77777777" w:rsidR="000B10EC" w:rsidRPr="005B687B" w:rsidRDefault="000B10EC" w:rsidP="00DA2C86">
            <w:pPr>
              <w:rPr>
                <w:color w:val="000000" w:themeColor="text1"/>
                <w:sz w:val="20"/>
                <w:szCs w:val="20"/>
              </w:rPr>
            </w:pPr>
          </w:p>
          <w:p w14:paraId="7CC40576" w14:textId="77777777" w:rsidR="000B10EC" w:rsidRPr="005B687B" w:rsidRDefault="000B10EC" w:rsidP="00DA2C86">
            <w:pPr>
              <w:rPr>
                <w:color w:val="000000" w:themeColor="text1"/>
                <w:sz w:val="20"/>
                <w:szCs w:val="20"/>
              </w:rPr>
            </w:pPr>
          </w:p>
          <w:p w14:paraId="07128159" w14:textId="77777777" w:rsidR="000B10EC" w:rsidRPr="005B687B" w:rsidRDefault="000B10EC" w:rsidP="00DA2C86">
            <w:pPr>
              <w:rPr>
                <w:color w:val="000000" w:themeColor="text1"/>
                <w:sz w:val="20"/>
                <w:szCs w:val="20"/>
              </w:rPr>
            </w:pPr>
            <w:r w:rsidRPr="005B687B">
              <w:rPr>
                <w:color w:val="000000" w:themeColor="text1"/>
                <w:sz w:val="20"/>
                <w:szCs w:val="20"/>
              </w:rPr>
              <w:t xml:space="preserve">- vyplní základní  údaje do formulářů  </w:t>
            </w:r>
          </w:p>
          <w:p w14:paraId="6BF8E203" w14:textId="77777777" w:rsidR="000B10EC" w:rsidRPr="005B687B" w:rsidRDefault="000B10EC" w:rsidP="00DA2C86">
            <w:pPr>
              <w:rPr>
                <w:color w:val="000000" w:themeColor="text1"/>
                <w:sz w:val="20"/>
                <w:szCs w:val="20"/>
              </w:rPr>
            </w:pPr>
          </w:p>
          <w:p w14:paraId="46036D26" w14:textId="77777777" w:rsidR="000B10EC" w:rsidRPr="005B687B" w:rsidRDefault="000B10EC" w:rsidP="00DA2C86">
            <w:pPr>
              <w:rPr>
                <w:color w:val="000000" w:themeColor="text1"/>
                <w:sz w:val="20"/>
                <w:szCs w:val="20"/>
              </w:rPr>
            </w:pPr>
          </w:p>
          <w:p w14:paraId="0C7F1F8D" w14:textId="77777777" w:rsidR="000B10EC" w:rsidRPr="005B687B" w:rsidRDefault="000B10EC" w:rsidP="00DA2C86">
            <w:pPr>
              <w:rPr>
                <w:color w:val="000000" w:themeColor="text1"/>
                <w:sz w:val="20"/>
                <w:szCs w:val="20"/>
              </w:rPr>
            </w:pPr>
          </w:p>
          <w:p w14:paraId="03EA2869" w14:textId="77777777" w:rsidR="000B10EC" w:rsidRPr="005B687B" w:rsidRDefault="000B10EC" w:rsidP="00DA2C86">
            <w:pPr>
              <w:rPr>
                <w:color w:val="000000" w:themeColor="text1"/>
                <w:sz w:val="20"/>
                <w:szCs w:val="20"/>
              </w:rPr>
            </w:pPr>
            <w:r w:rsidRPr="005B687B">
              <w:rPr>
                <w:color w:val="000000" w:themeColor="text1"/>
                <w:sz w:val="20"/>
                <w:szCs w:val="20"/>
              </w:rPr>
              <w:t xml:space="preserve">- běžně používá slovníky          </w:t>
            </w:r>
          </w:p>
        </w:tc>
        <w:tc>
          <w:tcPr>
            <w:tcW w:w="1250" w:type="pct"/>
          </w:tcPr>
          <w:p w14:paraId="491D02DC" w14:textId="77777777" w:rsidR="000B10EC" w:rsidRPr="005B687B" w:rsidRDefault="000B10EC" w:rsidP="00DA2C86">
            <w:pPr>
              <w:rPr>
                <w:color w:val="000000" w:themeColor="text1"/>
                <w:sz w:val="20"/>
                <w:szCs w:val="20"/>
              </w:rPr>
            </w:pPr>
          </w:p>
          <w:p w14:paraId="79038D08" w14:textId="77777777" w:rsidR="000B10EC" w:rsidRPr="005B687B" w:rsidRDefault="000B10EC" w:rsidP="00DA2C86">
            <w:pPr>
              <w:rPr>
                <w:color w:val="000000" w:themeColor="text1"/>
                <w:sz w:val="20"/>
                <w:szCs w:val="20"/>
              </w:rPr>
            </w:pPr>
            <w:r w:rsidRPr="005B687B">
              <w:rPr>
                <w:color w:val="000000" w:themeColor="text1"/>
                <w:sz w:val="20"/>
                <w:szCs w:val="20"/>
              </w:rPr>
              <w:t>- čtení hlasité i tiché</w:t>
            </w:r>
          </w:p>
          <w:p w14:paraId="18466751" w14:textId="77777777" w:rsidR="000B10EC" w:rsidRPr="005B687B" w:rsidRDefault="000B10EC" w:rsidP="00DA2C86">
            <w:pPr>
              <w:rPr>
                <w:color w:val="000000" w:themeColor="text1"/>
                <w:sz w:val="20"/>
                <w:szCs w:val="20"/>
              </w:rPr>
            </w:pPr>
            <w:r w:rsidRPr="005B687B">
              <w:rPr>
                <w:color w:val="000000" w:themeColor="text1"/>
                <w:sz w:val="20"/>
                <w:szCs w:val="20"/>
              </w:rPr>
              <w:t>- intonace</w:t>
            </w:r>
          </w:p>
          <w:p w14:paraId="5FF64832" w14:textId="77777777" w:rsidR="000B10EC" w:rsidRPr="005B687B" w:rsidRDefault="000B10EC" w:rsidP="00DA2C86">
            <w:pPr>
              <w:rPr>
                <w:color w:val="000000" w:themeColor="text1"/>
                <w:sz w:val="20"/>
                <w:szCs w:val="20"/>
              </w:rPr>
            </w:pPr>
          </w:p>
          <w:p w14:paraId="063C81BB" w14:textId="77777777" w:rsidR="000B10EC" w:rsidRPr="005B687B" w:rsidRDefault="000B10EC" w:rsidP="00DA2C86">
            <w:pPr>
              <w:rPr>
                <w:color w:val="000000" w:themeColor="text1"/>
                <w:sz w:val="20"/>
                <w:szCs w:val="20"/>
              </w:rPr>
            </w:pPr>
            <w:r w:rsidRPr="005B687B">
              <w:rPr>
                <w:color w:val="000000" w:themeColor="text1"/>
                <w:sz w:val="20"/>
                <w:szCs w:val="20"/>
              </w:rPr>
              <w:t>- dialogy rodilých mluvčích</w:t>
            </w:r>
          </w:p>
          <w:p w14:paraId="5A49950F" w14:textId="77777777" w:rsidR="000B10EC" w:rsidRPr="005B687B" w:rsidRDefault="000B10EC" w:rsidP="00DA2C86">
            <w:pPr>
              <w:rPr>
                <w:color w:val="000000" w:themeColor="text1"/>
                <w:sz w:val="20"/>
                <w:szCs w:val="20"/>
              </w:rPr>
            </w:pPr>
          </w:p>
          <w:p w14:paraId="53E84E25" w14:textId="77777777" w:rsidR="000B10EC" w:rsidRPr="005B687B" w:rsidRDefault="000B10EC" w:rsidP="00DA2C86">
            <w:pPr>
              <w:rPr>
                <w:color w:val="000000" w:themeColor="text1"/>
                <w:sz w:val="20"/>
                <w:szCs w:val="20"/>
              </w:rPr>
            </w:pPr>
          </w:p>
          <w:p w14:paraId="120AB849" w14:textId="77777777" w:rsidR="000B10EC" w:rsidRPr="005B687B" w:rsidRDefault="000B10EC" w:rsidP="00DA2C86">
            <w:pPr>
              <w:rPr>
                <w:color w:val="000000" w:themeColor="text1"/>
                <w:sz w:val="20"/>
                <w:szCs w:val="20"/>
              </w:rPr>
            </w:pPr>
          </w:p>
          <w:p w14:paraId="404C9000" w14:textId="77777777" w:rsidR="000B10EC" w:rsidRPr="005B687B" w:rsidRDefault="000B10EC" w:rsidP="00DA2C86">
            <w:pPr>
              <w:rPr>
                <w:color w:val="000000" w:themeColor="text1"/>
                <w:sz w:val="20"/>
                <w:szCs w:val="20"/>
              </w:rPr>
            </w:pPr>
          </w:p>
          <w:p w14:paraId="543D34C7" w14:textId="77777777" w:rsidR="000B10EC" w:rsidRPr="005B687B" w:rsidRDefault="000B10EC" w:rsidP="00DA2C86">
            <w:pPr>
              <w:rPr>
                <w:color w:val="000000" w:themeColor="text1"/>
                <w:sz w:val="20"/>
                <w:szCs w:val="20"/>
              </w:rPr>
            </w:pPr>
            <w:r w:rsidRPr="005B687B">
              <w:rPr>
                <w:color w:val="000000" w:themeColor="text1"/>
                <w:sz w:val="20"/>
                <w:szCs w:val="20"/>
              </w:rPr>
              <w:t xml:space="preserve">- význam slov v kontextu  </w:t>
            </w:r>
          </w:p>
          <w:p w14:paraId="4B1E9BE5" w14:textId="77777777" w:rsidR="000B10EC" w:rsidRPr="005B687B" w:rsidRDefault="000B10EC" w:rsidP="00DA2C86">
            <w:pPr>
              <w:rPr>
                <w:color w:val="000000" w:themeColor="text1"/>
                <w:sz w:val="20"/>
                <w:szCs w:val="20"/>
              </w:rPr>
            </w:pPr>
            <w:r w:rsidRPr="005B687B">
              <w:rPr>
                <w:color w:val="000000" w:themeColor="text1"/>
                <w:sz w:val="20"/>
                <w:szCs w:val="20"/>
              </w:rPr>
              <w:t xml:space="preserve">- tvorba otázek, záporu               </w:t>
            </w:r>
          </w:p>
          <w:p w14:paraId="704F85B7" w14:textId="77777777" w:rsidR="000B10EC" w:rsidRPr="005B687B" w:rsidRDefault="000B10EC" w:rsidP="00DA2C86">
            <w:pPr>
              <w:rPr>
                <w:color w:val="000000" w:themeColor="text1"/>
                <w:sz w:val="20"/>
                <w:szCs w:val="20"/>
              </w:rPr>
            </w:pPr>
          </w:p>
          <w:p w14:paraId="35C9C267" w14:textId="77777777" w:rsidR="000B10EC" w:rsidRPr="005B687B" w:rsidRDefault="000B10EC" w:rsidP="00DA2C86">
            <w:pPr>
              <w:rPr>
                <w:color w:val="000000" w:themeColor="text1"/>
                <w:sz w:val="20"/>
                <w:szCs w:val="20"/>
              </w:rPr>
            </w:pPr>
          </w:p>
          <w:p w14:paraId="1833CC40" w14:textId="77777777" w:rsidR="000B10EC" w:rsidRPr="005B687B" w:rsidRDefault="000B10EC" w:rsidP="00DA2C86">
            <w:pPr>
              <w:rPr>
                <w:color w:val="000000" w:themeColor="text1"/>
                <w:sz w:val="20"/>
                <w:szCs w:val="20"/>
              </w:rPr>
            </w:pPr>
            <w:r w:rsidRPr="005B687B">
              <w:rPr>
                <w:color w:val="000000" w:themeColor="text1"/>
                <w:sz w:val="20"/>
                <w:szCs w:val="20"/>
              </w:rPr>
              <w:t>- sestavení textu jednoduchého dopisu a odpovědi na něj</w:t>
            </w:r>
          </w:p>
          <w:p w14:paraId="162F7D22" w14:textId="77777777" w:rsidR="000B10EC" w:rsidRPr="005B687B" w:rsidRDefault="000B10EC" w:rsidP="00DA2C86">
            <w:pPr>
              <w:rPr>
                <w:color w:val="000000" w:themeColor="text1"/>
                <w:sz w:val="20"/>
                <w:szCs w:val="20"/>
              </w:rPr>
            </w:pPr>
          </w:p>
          <w:p w14:paraId="36E03893" w14:textId="77777777" w:rsidR="000B10EC" w:rsidRPr="005B687B" w:rsidRDefault="000B10EC" w:rsidP="00DA2C86">
            <w:pPr>
              <w:rPr>
                <w:color w:val="000000" w:themeColor="text1"/>
                <w:sz w:val="20"/>
                <w:szCs w:val="20"/>
              </w:rPr>
            </w:pPr>
            <w:r w:rsidRPr="005B687B">
              <w:rPr>
                <w:color w:val="000000" w:themeColor="text1"/>
                <w:sz w:val="20"/>
                <w:szCs w:val="20"/>
              </w:rPr>
              <w:t>- omluva</w:t>
            </w:r>
          </w:p>
          <w:p w14:paraId="52E73438" w14:textId="77777777" w:rsidR="000B10EC" w:rsidRPr="005B687B" w:rsidRDefault="000B10EC" w:rsidP="00DA2C86">
            <w:pPr>
              <w:rPr>
                <w:color w:val="000000" w:themeColor="text1"/>
                <w:sz w:val="20"/>
                <w:szCs w:val="20"/>
              </w:rPr>
            </w:pPr>
            <w:r w:rsidRPr="005B687B">
              <w:rPr>
                <w:color w:val="000000" w:themeColor="text1"/>
                <w:sz w:val="20"/>
                <w:szCs w:val="20"/>
              </w:rPr>
              <w:t xml:space="preserve">- žádost </w:t>
            </w:r>
          </w:p>
          <w:p w14:paraId="0ACB39DD" w14:textId="77777777" w:rsidR="000B10EC" w:rsidRPr="005B687B" w:rsidRDefault="000B10EC" w:rsidP="00DA2C86">
            <w:pPr>
              <w:rPr>
                <w:color w:val="000000" w:themeColor="text1"/>
                <w:sz w:val="20"/>
                <w:szCs w:val="20"/>
              </w:rPr>
            </w:pPr>
            <w:r w:rsidRPr="005B687B">
              <w:rPr>
                <w:color w:val="000000" w:themeColor="text1"/>
                <w:sz w:val="20"/>
                <w:szCs w:val="20"/>
              </w:rPr>
              <w:t>- vedení telefonického rozhovoru</w:t>
            </w:r>
          </w:p>
          <w:p w14:paraId="31778DE1" w14:textId="77777777" w:rsidR="000B10EC" w:rsidRPr="005B687B" w:rsidRDefault="000B10EC" w:rsidP="00DA2C86">
            <w:pPr>
              <w:rPr>
                <w:color w:val="000000" w:themeColor="text1"/>
                <w:sz w:val="20"/>
                <w:szCs w:val="20"/>
              </w:rPr>
            </w:pPr>
          </w:p>
          <w:p w14:paraId="528ACC3A" w14:textId="77777777" w:rsidR="000B10EC" w:rsidRPr="005B687B" w:rsidRDefault="000B10EC" w:rsidP="00DA2C86">
            <w:pPr>
              <w:rPr>
                <w:color w:val="000000" w:themeColor="text1"/>
                <w:sz w:val="20"/>
                <w:szCs w:val="20"/>
              </w:rPr>
            </w:pPr>
          </w:p>
          <w:p w14:paraId="31C99E98" w14:textId="77777777" w:rsidR="000B10EC" w:rsidRPr="005B687B" w:rsidRDefault="000B10EC" w:rsidP="00DA2C86">
            <w:pPr>
              <w:rPr>
                <w:b/>
                <w:color w:val="000000" w:themeColor="text1"/>
                <w:sz w:val="20"/>
                <w:szCs w:val="20"/>
              </w:rPr>
            </w:pPr>
            <w:r w:rsidRPr="005B687B">
              <w:rPr>
                <w:b/>
                <w:color w:val="000000" w:themeColor="text1"/>
                <w:sz w:val="20"/>
                <w:szCs w:val="20"/>
              </w:rPr>
              <w:t>Tematické okruhy:</w:t>
            </w:r>
          </w:p>
          <w:p w14:paraId="1ED5F8AD" w14:textId="77777777" w:rsidR="000B10EC" w:rsidRPr="005B687B" w:rsidRDefault="000B10EC" w:rsidP="00DA2C86">
            <w:pPr>
              <w:rPr>
                <w:b/>
                <w:color w:val="000000" w:themeColor="text1"/>
                <w:sz w:val="20"/>
                <w:szCs w:val="20"/>
              </w:rPr>
            </w:pPr>
          </w:p>
          <w:p w14:paraId="11B1B4F4" w14:textId="77777777" w:rsidR="000B10EC" w:rsidRPr="005B687B" w:rsidRDefault="000B10EC" w:rsidP="00DA2C86">
            <w:pPr>
              <w:rPr>
                <w:color w:val="000000" w:themeColor="text1"/>
                <w:sz w:val="20"/>
                <w:szCs w:val="20"/>
              </w:rPr>
            </w:pPr>
            <w:r w:rsidRPr="005B687B">
              <w:rPr>
                <w:color w:val="000000" w:themeColor="text1"/>
                <w:sz w:val="20"/>
                <w:szCs w:val="20"/>
              </w:rPr>
              <w:t>- oblékání, nákupy</w:t>
            </w:r>
          </w:p>
          <w:p w14:paraId="6977BFA4" w14:textId="77777777" w:rsidR="000B10EC" w:rsidRPr="005B687B" w:rsidRDefault="000B10EC" w:rsidP="00DA2C86">
            <w:pPr>
              <w:rPr>
                <w:color w:val="000000" w:themeColor="text1"/>
                <w:sz w:val="20"/>
                <w:szCs w:val="20"/>
              </w:rPr>
            </w:pPr>
            <w:r w:rsidRPr="005B687B">
              <w:rPr>
                <w:color w:val="000000" w:themeColor="text1"/>
                <w:sz w:val="20"/>
                <w:szCs w:val="20"/>
              </w:rPr>
              <w:t>- sport</w:t>
            </w:r>
          </w:p>
          <w:p w14:paraId="31FFEFF7" w14:textId="77777777" w:rsidR="000B10EC" w:rsidRPr="005B687B" w:rsidRDefault="000B10EC" w:rsidP="00DA2C86">
            <w:pPr>
              <w:rPr>
                <w:color w:val="000000" w:themeColor="text1"/>
                <w:sz w:val="20"/>
                <w:szCs w:val="20"/>
              </w:rPr>
            </w:pPr>
            <w:r w:rsidRPr="005B687B">
              <w:rPr>
                <w:color w:val="000000" w:themeColor="text1"/>
                <w:sz w:val="20"/>
                <w:szCs w:val="20"/>
              </w:rPr>
              <w:t>-  lidské tělo, zdraví</w:t>
            </w:r>
          </w:p>
          <w:p w14:paraId="42A59419" w14:textId="77777777" w:rsidR="000B10EC" w:rsidRPr="005B687B" w:rsidRDefault="000B10EC" w:rsidP="00DA2C86">
            <w:pPr>
              <w:rPr>
                <w:color w:val="000000" w:themeColor="text1"/>
                <w:sz w:val="20"/>
                <w:szCs w:val="20"/>
              </w:rPr>
            </w:pPr>
            <w:r w:rsidRPr="005B687B">
              <w:rPr>
                <w:color w:val="000000" w:themeColor="text1"/>
                <w:sz w:val="20"/>
                <w:szCs w:val="20"/>
              </w:rPr>
              <w:t xml:space="preserve">- cestování, turistika </w:t>
            </w:r>
          </w:p>
          <w:p w14:paraId="652F53DA" w14:textId="77777777" w:rsidR="000B10EC" w:rsidRPr="005B687B" w:rsidRDefault="000B10EC" w:rsidP="00DA2C86">
            <w:pPr>
              <w:rPr>
                <w:color w:val="000000" w:themeColor="text1"/>
                <w:sz w:val="20"/>
                <w:szCs w:val="20"/>
              </w:rPr>
            </w:pPr>
            <w:r w:rsidRPr="005B687B">
              <w:rPr>
                <w:color w:val="000000" w:themeColor="text1"/>
                <w:sz w:val="20"/>
                <w:szCs w:val="20"/>
              </w:rPr>
              <w:t>- obec, dopravní prostředky</w:t>
            </w:r>
          </w:p>
          <w:p w14:paraId="63B0CB0E" w14:textId="77777777" w:rsidR="000B10EC" w:rsidRPr="005B687B" w:rsidRDefault="000B10EC" w:rsidP="00DA2C86">
            <w:pPr>
              <w:rPr>
                <w:b/>
                <w:color w:val="000000" w:themeColor="text1"/>
                <w:sz w:val="20"/>
                <w:szCs w:val="20"/>
              </w:rPr>
            </w:pPr>
          </w:p>
        </w:tc>
        <w:tc>
          <w:tcPr>
            <w:tcW w:w="1250" w:type="pct"/>
          </w:tcPr>
          <w:p w14:paraId="106AB167" w14:textId="77777777" w:rsidR="000B10EC" w:rsidRPr="005B687B" w:rsidRDefault="000B10EC" w:rsidP="00DA2C86">
            <w:pPr>
              <w:rPr>
                <w:color w:val="000000" w:themeColor="text1"/>
                <w:sz w:val="20"/>
                <w:szCs w:val="20"/>
              </w:rPr>
            </w:pPr>
          </w:p>
          <w:p w14:paraId="682483AC" w14:textId="77777777" w:rsidR="000B10EC" w:rsidRPr="005B687B" w:rsidRDefault="000B10EC" w:rsidP="00DA2C86">
            <w:pPr>
              <w:rPr>
                <w:color w:val="000000" w:themeColor="text1"/>
                <w:sz w:val="20"/>
                <w:szCs w:val="20"/>
              </w:rPr>
            </w:pPr>
          </w:p>
          <w:p w14:paraId="5BDC53B8" w14:textId="77777777" w:rsidR="000B10EC" w:rsidRPr="005B687B" w:rsidRDefault="000B10EC" w:rsidP="00DA2C86">
            <w:pPr>
              <w:rPr>
                <w:color w:val="000000" w:themeColor="text1"/>
                <w:sz w:val="20"/>
                <w:szCs w:val="20"/>
              </w:rPr>
            </w:pPr>
            <w:r w:rsidRPr="005B687B">
              <w:rPr>
                <w:color w:val="000000" w:themeColor="text1"/>
                <w:sz w:val="20"/>
                <w:szCs w:val="20"/>
              </w:rPr>
              <w:t xml:space="preserve"> </w:t>
            </w:r>
            <w:r w:rsidRPr="005B687B">
              <w:rPr>
                <w:b/>
                <w:color w:val="000000" w:themeColor="text1"/>
                <w:sz w:val="20"/>
                <w:szCs w:val="20"/>
              </w:rPr>
              <w:t>OSV</w:t>
            </w:r>
            <w:r w:rsidRPr="005B687B">
              <w:rPr>
                <w:color w:val="000000" w:themeColor="text1"/>
                <w:sz w:val="20"/>
                <w:szCs w:val="20"/>
              </w:rPr>
              <w:t xml:space="preserve"> – Sociální rozvoj – Komunikace</w:t>
            </w:r>
          </w:p>
          <w:p w14:paraId="2E84ABD0" w14:textId="77777777" w:rsidR="000B10EC" w:rsidRPr="005B687B" w:rsidRDefault="000B10EC" w:rsidP="00DA2C86">
            <w:pPr>
              <w:rPr>
                <w:color w:val="000000" w:themeColor="text1"/>
                <w:sz w:val="20"/>
                <w:szCs w:val="20"/>
              </w:rPr>
            </w:pPr>
            <w:r w:rsidRPr="005B687B">
              <w:rPr>
                <w:color w:val="000000" w:themeColor="text1"/>
                <w:sz w:val="20"/>
                <w:szCs w:val="20"/>
              </w:rPr>
              <w:t xml:space="preserve"> </w:t>
            </w:r>
            <w:r w:rsidRPr="005B687B">
              <w:rPr>
                <w:b/>
                <w:color w:val="000000" w:themeColor="text1"/>
                <w:sz w:val="20"/>
                <w:szCs w:val="20"/>
              </w:rPr>
              <w:t>OSV</w:t>
            </w:r>
            <w:r w:rsidRPr="005B687B">
              <w:rPr>
                <w:color w:val="000000" w:themeColor="text1"/>
                <w:sz w:val="20"/>
                <w:szCs w:val="20"/>
              </w:rPr>
              <w:t xml:space="preserve"> – Osobnostní rozvoj – Psychohygiena, kreativita</w:t>
            </w:r>
          </w:p>
          <w:p w14:paraId="32C0089B" w14:textId="77777777" w:rsidR="000B10EC" w:rsidRPr="005B687B" w:rsidRDefault="000B10EC" w:rsidP="00DA2C86">
            <w:pPr>
              <w:rPr>
                <w:color w:val="000000" w:themeColor="text1"/>
                <w:sz w:val="20"/>
                <w:szCs w:val="20"/>
              </w:rPr>
            </w:pPr>
          </w:p>
          <w:p w14:paraId="0C16E513" w14:textId="77777777" w:rsidR="000B10EC" w:rsidRPr="005B687B" w:rsidRDefault="000B10EC" w:rsidP="00DA2C86">
            <w:pPr>
              <w:rPr>
                <w:color w:val="000000" w:themeColor="text1"/>
                <w:sz w:val="20"/>
                <w:szCs w:val="20"/>
              </w:rPr>
            </w:pPr>
            <w:r w:rsidRPr="005B687B">
              <w:rPr>
                <w:color w:val="000000" w:themeColor="text1"/>
                <w:sz w:val="20"/>
                <w:szCs w:val="20"/>
              </w:rPr>
              <w:t xml:space="preserve"> </w:t>
            </w:r>
            <w:r w:rsidRPr="005B687B">
              <w:rPr>
                <w:b/>
                <w:color w:val="000000" w:themeColor="text1"/>
                <w:sz w:val="20"/>
                <w:szCs w:val="20"/>
              </w:rPr>
              <w:t>EGS</w:t>
            </w:r>
            <w:r w:rsidRPr="005B687B">
              <w:rPr>
                <w:color w:val="000000" w:themeColor="text1"/>
                <w:sz w:val="20"/>
                <w:szCs w:val="20"/>
              </w:rPr>
              <w:t xml:space="preserve"> – Objevujeme Evropu a svět </w:t>
            </w:r>
          </w:p>
          <w:p w14:paraId="655EB74F" w14:textId="77777777" w:rsidR="000B10EC" w:rsidRPr="005B687B" w:rsidRDefault="000B10EC" w:rsidP="00DA2C86">
            <w:pPr>
              <w:rPr>
                <w:color w:val="000000" w:themeColor="text1"/>
                <w:sz w:val="20"/>
                <w:szCs w:val="20"/>
              </w:rPr>
            </w:pPr>
          </w:p>
          <w:p w14:paraId="7DAB2E62" w14:textId="77777777" w:rsidR="000B10EC" w:rsidRPr="005B687B" w:rsidRDefault="000B10EC" w:rsidP="00DA2C86">
            <w:pPr>
              <w:rPr>
                <w:color w:val="000000" w:themeColor="text1"/>
                <w:sz w:val="20"/>
                <w:szCs w:val="20"/>
              </w:rPr>
            </w:pPr>
            <w:r w:rsidRPr="005B687B">
              <w:rPr>
                <w:color w:val="000000" w:themeColor="text1"/>
                <w:sz w:val="20"/>
                <w:szCs w:val="20"/>
              </w:rPr>
              <w:t xml:space="preserve"> </w:t>
            </w:r>
            <w:r w:rsidRPr="005B687B">
              <w:rPr>
                <w:b/>
                <w:color w:val="000000" w:themeColor="text1"/>
                <w:sz w:val="20"/>
                <w:szCs w:val="20"/>
              </w:rPr>
              <w:t>MKV</w:t>
            </w:r>
            <w:r w:rsidRPr="005B687B">
              <w:rPr>
                <w:color w:val="000000" w:themeColor="text1"/>
                <w:sz w:val="20"/>
                <w:szCs w:val="20"/>
              </w:rPr>
              <w:t xml:space="preserve"> – Kulturní diference </w:t>
            </w:r>
          </w:p>
          <w:p w14:paraId="2B1F59E4" w14:textId="77777777" w:rsidR="000B10EC" w:rsidRPr="005B687B" w:rsidRDefault="000B10EC" w:rsidP="00DA2C86">
            <w:pPr>
              <w:rPr>
                <w:color w:val="000000" w:themeColor="text1"/>
                <w:sz w:val="20"/>
                <w:szCs w:val="20"/>
              </w:rPr>
            </w:pPr>
          </w:p>
          <w:p w14:paraId="6CC85611" w14:textId="77777777" w:rsidR="000B10EC" w:rsidRPr="005B687B" w:rsidRDefault="000B10EC" w:rsidP="00DA2C86">
            <w:pPr>
              <w:rPr>
                <w:color w:val="000000" w:themeColor="text1"/>
                <w:sz w:val="20"/>
                <w:szCs w:val="20"/>
              </w:rPr>
            </w:pPr>
            <w:r w:rsidRPr="005B687B">
              <w:rPr>
                <w:b/>
                <w:color w:val="000000" w:themeColor="text1"/>
                <w:sz w:val="20"/>
                <w:szCs w:val="20"/>
              </w:rPr>
              <w:t xml:space="preserve"> MDV</w:t>
            </w:r>
            <w:r w:rsidRPr="005B687B">
              <w:rPr>
                <w:color w:val="000000" w:themeColor="text1"/>
                <w:sz w:val="20"/>
                <w:szCs w:val="20"/>
              </w:rPr>
              <w:t xml:space="preserve"> – Tvorba mediálního sdělení, stavba mediálního sdělení</w:t>
            </w:r>
          </w:p>
          <w:p w14:paraId="5C9ACD00" w14:textId="77777777" w:rsidR="000B10EC" w:rsidRPr="005B687B" w:rsidRDefault="000B10EC" w:rsidP="00DA2C86">
            <w:pPr>
              <w:rPr>
                <w:color w:val="000000" w:themeColor="text1"/>
                <w:sz w:val="20"/>
                <w:szCs w:val="20"/>
              </w:rPr>
            </w:pPr>
          </w:p>
          <w:p w14:paraId="39B75889" w14:textId="77777777" w:rsidR="000B10EC" w:rsidRPr="005B687B" w:rsidRDefault="000B10EC" w:rsidP="00DA2C86">
            <w:pPr>
              <w:rPr>
                <w:color w:val="000000" w:themeColor="text1"/>
                <w:sz w:val="20"/>
                <w:szCs w:val="20"/>
              </w:rPr>
            </w:pPr>
            <w:r w:rsidRPr="005B687B">
              <w:rPr>
                <w:b/>
                <w:color w:val="000000" w:themeColor="text1"/>
                <w:sz w:val="20"/>
                <w:szCs w:val="20"/>
              </w:rPr>
              <w:t xml:space="preserve"> EV</w:t>
            </w:r>
            <w:r w:rsidRPr="005B687B">
              <w:rPr>
                <w:color w:val="000000" w:themeColor="text1"/>
                <w:sz w:val="20"/>
                <w:szCs w:val="20"/>
              </w:rPr>
              <w:t xml:space="preserve"> – Vztah člověka k prostředí </w:t>
            </w:r>
          </w:p>
          <w:p w14:paraId="49CC49F3" w14:textId="77777777" w:rsidR="000B10EC" w:rsidRPr="005B687B" w:rsidRDefault="000B10EC" w:rsidP="00DA2C86">
            <w:pPr>
              <w:rPr>
                <w:color w:val="000000" w:themeColor="text1"/>
                <w:sz w:val="20"/>
                <w:szCs w:val="20"/>
              </w:rPr>
            </w:pPr>
          </w:p>
          <w:p w14:paraId="3D3DC260" w14:textId="77777777" w:rsidR="000B10EC" w:rsidRPr="005B687B" w:rsidRDefault="000B10EC" w:rsidP="00DA2C86">
            <w:pPr>
              <w:rPr>
                <w:color w:val="000000" w:themeColor="text1"/>
                <w:sz w:val="20"/>
                <w:szCs w:val="20"/>
              </w:rPr>
            </w:pPr>
            <w:r w:rsidRPr="005B687B">
              <w:rPr>
                <w:color w:val="000000" w:themeColor="text1"/>
                <w:sz w:val="20"/>
                <w:szCs w:val="20"/>
              </w:rPr>
              <w:t xml:space="preserve"> </w:t>
            </w:r>
            <w:r w:rsidRPr="005B687B">
              <w:rPr>
                <w:b/>
                <w:color w:val="000000" w:themeColor="text1"/>
                <w:sz w:val="20"/>
                <w:szCs w:val="20"/>
              </w:rPr>
              <w:t>VDO</w:t>
            </w:r>
            <w:r w:rsidRPr="005B687B">
              <w:rPr>
                <w:color w:val="000000" w:themeColor="text1"/>
                <w:sz w:val="20"/>
                <w:szCs w:val="20"/>
              </w:rPr>
              <w:t xml:space="preserve"> – Občan, občanská společnost</w:t>
            </w:r>
          </w:p>
          <w:p w14:paraId="0556A137" w14:textId="77777777" w:rsidR="000B10EC" w:rsidRPr="005B687B" w:rsidRDefault="000B10EC" w:rsidP="00DA2C86">
            <w:pPr>
              <w:rPr>
                <w:color w:val="000000" w:themeColor="text1"/>
                <w:sz w:val="20"/>
                <w:szCs w:val="20"/>
              </w:rPr>
            </w:pPr>
          </w:p>
          <w:p w14:paraId="67736144" w14:textId="77777777" w:rsidR="000B10EC" w:rsidRPr="005B687B" w:rsidRDefault="000B10EC" w:rsidP="00DA2C86">
            <w:pPr>
              <w:rPr>
                <w:color w:val="000000" w:themeColor="text1"/>
                <w:sz w:val="20"/>
                <w:szCs w:val="20"/>
              </w:rPr>
            </w:pPr>
            <w:r w:rsidRPr="005B687B">
              <w:rPr>
                <w:color w:val="000000" w:themeColor="text1"/>
                <w:sz w:val="20"/>
                <w:szCs w:val="20"/>
              </w:rPr>
              <w:t xml:space="preserve"> </w:t>
            </w:r>
            <w:r w:rsidRPr="005B687B">
              <w:rPr>
                <w:b/>
                <w:color w:val="000000" w:themeColor="text1"/>
                <w:sz w:val="20"/>
                <w:szCs w:val="20"/>
              </w:rPr>
              <w:t>MDV</w:t>
            </w:r>
            <w:r w:rsidRPr="005B687B">
              <w:rPr>
                <w:color w:val="000000" w:themeColor="text1"/>
                <w:sz w:val="20"/>
                <w:szCs w:val="20"/>
              </w:rPr>
              <w:t xml:space="preserve"> – Kritické čtení a vnímání mediálních sdělení</w:t>
            </w:r>
          </w:p>
          <w:p w14:paraId="506766F0" w14:textId="77777777" w:rsidR="000B10EC" w:rsidRPr="005B687B" w:rsidRDefault="000B10EC" w:rsidP="00DA2C86">
            <w:pPr>
              <w:rPr>
                <w:color w:val="000000" w:themeColor="text1"/>
                <w:sz w:val="20"/>
                <w:szCs w:val="20"/>
              </w:rPr>
            </w:pPr>
          </w:p>
          <w:p w14:paraId="29E4DAFB" w14:textId="77777777" w:rsidR="000B10EC" w:rsidRPr="005B687B" w:rsidRDefault="000B10EC" w:rsidP="00DA2C86">
            <w:pPr>
              <w:rPr>
                <w:color w:val="000000" w:themeColor="text1"/>
                <w:sz w:val="20"/>
                <w:szCs w:val="20"/>
              </w:rPr>
            </w:pPr>
          </w:p>
          <w:p w14:paraId="4BB1A833" w14:textId="77777777" w:rsidR="000B10EC" w:rsidRPr="005B687B" w:rsidRDefault="000B10EC" w:rsidP="00DA2C86">
            <w:pPr>
              <w:rPr>
                <w:color w:val="000000" w:themeColor="text1"/>
                <w:sz w:val="20"/>
                <w:szCs w:val="20"/>
              </w:rPr>
            </w:pPr>
          </w:p>
          <w:p w14:paraId="798E7E45" w14:textId="77777777" w:rsidR="000B10EC" w:rsidRPr="005B687B" w:rsidRDefault="000B10EC" w:rsidP="00DA2C86">
            <w:pPr>
              <w:rPr>
                <w:color w:val="000000" w:themeColor="text1"/>
                <w:sz w:val="20"/>
                <w:szCs w:val="20"/>
              </w:rPr>
            </w:pPr>
            <w:r w:rsidRPr="005B687B">
              <w:rPr>
                <w:color w:val="000000" w:themeColor="text1"/>
                <w:sz w:val="20"/>
                <w:szCs w:val="20"/>
              </w:rPr>
              <w:t xml:space="preserve"> ČJ, HV, AJ, Z, PŘ, VO    </w:t>
            </w:r>
          </w:p>
          <w:p w14:paraId="6A8F23C9" w14:textId="77777777" w:rsidR="000B10EC" w:rsidRPr="005B687B" w:rsidRDefault="000B10EC" w:rsidP="00DA2C86">
            <w:pPr>
              <w:rPr>
                <w:color w:val="000000" w:themeColor="text1"/>
                <w:sz w:val="20"/>
                <w:szCs w:val="20"/>
              </w:rPr>
            </w:pPr>
          </w:p>
          <w:p w14:paraId="105CC6A4" w14:textId="77777777" w:rsidR="000B10EC" w:rsidRPr="005B687B" w:rsidRDefault="000B10EC" w:rsidP="00DA2C86">
            <w:pPr>
              <w:rPr>
                <w:color w:val="000000" w:themeColor="text1"/>
                <w:sz w:val="20"/>
                <w:szCs w:val="20"/>
              </w:rPr>
            </w:pPr>
            <w:r w:rsidRPr="005B687B">
              <w:rPr>
                <w:color w:val="000000" w:themeColor="text1"/>
                <w:sz w:val="20"/>
                <w:szCs w:val="20"/>
              </w:rPr>
              <w:t xml:space="preserve">    </w:t>
            </w:r>
          </w:p>
        </w:tc>
      </w:tr>
    </w:tbl>
    <w:p w14:paraId="1131CB5F" w14:textId="77777777" w:rsidR="000B10EC" w:rsidRPr="005B687B" w:rsidRDefault="000B10EC" w:rsidP="000B10EC">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06"/>
        <w:gridCol w:w="2407"/>
        <w:gridCol w:w="2407"/>
        <w:gridCol w:w="2407"/>
      </w:tblGrid>
      <w:tr w:rsidR="000B10EC" w:rsidRPr="005B687B" w14:paraId="26880D84" w14:textId="77777777" w:rsidTr="000B10EC">
        <w:trPr>
          <w:trHeight w:val="1440"/>
        </w:trPr>
        <w:tc>
          <w:tcPr>
            <w:tcW w:w="2500" w:type="pct"/>
            <w:gridSpan w:val="2"/>
            <w:vAlign w:val="center"/>
          </w:tcPr>
          <w:p w14:paraId="3E53C88A" w14:textId="77777777" w:rsidR="000B10EC" w:rsidRPr="005B687B" w:rsidRDefault="000B10EC" w:rsidP="00DA2C86">
            <w:pPr>
              <w:jc w:val="center"/>
              <w:rPr>
                <w:b/>
                <w:color w:val="000000" w:themeColor="text1"/>
              </w:rPr>
            </w:pPr>
            <w:r w:rsidRPr="005B687B">
              <w:rPr>
                <w:b/>
                <w:color w:val="000000" w:themeColor="text1"/>
              </w:rPr>
              <w:lastRenderedPageBreak/>
              <w:t>Oblast:</w:t>
            </w:r>
          </w:p>
          <w:p w14:paraId="2F41257C" w14:textId="77777777" w:rsidR="000B10EC" w:rsidRPr="005B687B" w:rsidRDefault="000B10EC" w:rsidP="00DA2C86">
            <w:pPr>
              <w:jc w:val="center"/>
              <w:rPr>
                <w:b/>
                <w:color w:val="000000" w:themeColor="text1"/>
              </w:rPr>
            </w:pPr>
            <w:r w:rsidRPr="005B687B">
              <w:rPr>
                <w:b/>
                <w:color w:val="000000" w:themeColor="text1"/>
              </w:rPr>
              <w:t>Jazyk a jazyková komunikace</w:t>
            </w:r>
          </w:p>
        </w:tc>
        <w:tc>
          <w:tcPr>
            <w:tcW w:w="1250" w:type="pct"/>
            <w:vAlign w:val="center"/>
          </w:tcPr>
          <w:p w14:paraId="7147C73B" w14:textId="77777777" w:rsidR="000B10EC" w:rsidRPr="005B687B" w:rsidRDefault="000B10EC" w:rsidP="00DA2C86">
            <w:pPr>
              <w:jc w:val="center"/>
              <w:rPr>
                <w:b/>
                <w:color w:val="000000" w:themeColor="text1"/>
              </w:rPr>
            </w:pPr>
            <w:r w:rsidRPr="005B687B">
              <w:rPr>
                <w:b/>
                <w:color w:val="000000" w:themeColor="text1"/>
              </w:rPr>
              <w:t>Předmět:</w:t>
            </w:r>
          </w:p>
          <w:p w14:paraId="69B323AF" w14:textId="77777777" w:rsidR="000B10EC" w:rsidRPr="005B687B" w:rsidRDefault="000B10EC" w:rsidP="00DA2C86">
            <w:pPr>
              <w:jc w:val="center"/>
              <w:rPr>
                <w:b/>
                <w:color w:val="000000" w:themeColor="text1"/>
              </w:rPr>
            </w:pPr>
            <w:r w:rsidRPr="005B687B">
              <w:rPr>
                <w:b/>
                <w:color w:val="000000" w:themeColor="text1"/>
              </w:rPr>
              <w:t>Ruský jazyk</w:t>
            </w:r>
          </w:p>
        </w:tc>
        <w:tc>
          <w:tcPr>
            <w:tcW w:w="1250" w:type="pct"/>
            <w:vAlign w:val="center"/>
          </w:tcPr>
          <w:p w14:paraId="186CD727" w14:textId="77777777" w:rsidR="000B10EC" w:rsidRPr="005B687B" w:rsidRDefault="000B10EC" w:rsidP="000B10EC">
            <w:pPr>
              <w:jc w:val="center"/>
              <w:rPr>
                <w:b/>
                <w:color w:val="000000" w:themeColor="text1"/>
              </w:rPr>
            </w:pPr>
            <w:r w:rsidRPr="005B687B">
              <w:rPr>
                <w:b/>
                <w:color w:val="000000" w:themeColor="text1"/>
              </w:rPr>
              <w:t>Ročník:</w:t>
            </w:r>
          </w:p>
          <w:p w14:paraId="2286C032" w14:textId="77777777" w:rsidR="000B10EC" w:rsidRPr="005B687B" w:rsidRDefault="000B10EC" w:rsidP="000B10EC">
            <w:pPr>
              <w:pStyle w:val="Odstavecseseznamem"/>
              <w:rPr>
                <w:b/>
                <w:color w:val="000000" w:themeColor="text1"/>
                <w:sz w:val="24"/>
                <w:szCs w:val="24"/>
              </w:rPr>
            </w:pPr>
            <w:r w:rsidRPr="005B687B">
              <w:rPr>
                <w:rFonts w:ascii="Times New Roman" w:hAnsi="Times New Roman"/>
                <w:b/>
                <w:color w:val="000000" w:themeColor="text1"/>
                <w:sz w:val="24"/>
                <w:szCs w:val="24"/>
              </w:rPr>
              <w:t>7. – 9.</w:t>
            </w:r>
          </w:p>
        </w:tc>
      </w:tr>
      <w:tr w:rsidR="000B10EC" w:rsidRPr="005B687B" w14:paraId="1E06B698" w14:textId="77777777" w:rsidTr="00DA2C86">
        <w:trPr>
          <w:trHeight w:val="1080"/>
        </w:trPr>
        <w:tc>
          <w:tcPr>
            <w:tcW w:w="1250" w:type="pct"/>
            <w:vAlign w:val="center"/>
          </w:tcPr>
          <w:p w14:paraId="4C7B4224" w14:textId="77777777" w:rsidR="000B10EC" w:rsidRPr="005B687B" w:rsidRDefault="000B10EC" w:rsidP="00DA2C86">
            <w:pPr>
              <w:jc w:val="center"/>
              <w:rPr>
                <w:b/>
                <w:color w:val="000000" w:themeColor="text1"/>
              </w:rPr>
            </w:pPr>
            <w:r w:rsidRPr="005B687B">
              <w:rPr>
                <w:b/>
                <w:color w:val="000000" w:themeColor="text1"/>
              </w:rPr>
              <w:t>Výstupy RVP</w:t>
            </w:r>
          </w:p>
        </w:tc>
        <w:tc>
          <w:tcPr>
            <w:tcW w:w="1250" w:type="pct"/>
            <w:vAlign w:val="center"/>
          </w:tcPr>
          <w:p w14:paraId="2FA539F8" w14:textId="77777777" w:rsidR="000B10EC" w:rsidRPr="005B687B" w:rsidRDefault="000B10EC" w:rsidP="00DA2C86">
            <w:pPr>
              <w:jc w:val="center"/>
              <w:rPr>
                <w:color w:val="000000" w:themeColor="text1"/>
              </w:rPr>
            </w:pPr>
          </w:p>
          <w:p w14:paraId="70AD9F3B" w14:textId="77777777" w:rsidR="000B10EC" w:rsidRPr="005B687B" w:rsidRDefault="000B10EC" w:rsidP="00DA2C86">
            <w:pPr>
              <w:jc w:val="center"/>
              <w:rPr>
                <w:b/>
                <w:color w:val="000000" w:themeColor="text1"/>
              </w:rPr>
            </w:pPr>
            <w:r w:rsidRPr="005B687B">
              <w:rPr>
                <w:b/>
                <w:color w:val="000000" w:themeColor="text1"/>
              </w:rPr>
              <w:t>Školní výstupy:</w:t>
            </w:r>
          </w:p>
          <w:p w14:paraId="4FC286DB" w14:textId="77777777" w:rsidR="000B10EC" w:rsidRPr="005B687B" w:rsidRDefault="000B10EC" w:rsidP="00DA2C86">
            <w:pPr>
              <w:jc w:val="center"/>
              <w:rPr>
                <w:b/>
                <w:color w:val="000000" w:themeColor="text1"/>
              </w:rPr>
            </w:pPr>
          </w:p>
          <w:p w14:paraId="74BC531A" w14:textId="77777777" w:rsidR="000B10EC" w:rsidRPr="005B687B" w:rsidRDefault="000B10EC" w:rsidP="00DA2C86">
            <w:pPr>
              <w:jc w:val="center"/>
              <w:rPr>
                <w:b/>
                <w:color w:val="000000" w:themeColor="text1"/>
              </w:rPr>
            </w:pPr>
          </w:p>
          <w:p w14:paraId="77CCFA96" w14:textId="77777777" w:rsidR="000B10EC" w:rsidRPr="005B687B" w:rsidRDefault="000B10EC" w:rsidP="00DA2C86">
            <w:pPr>
              <w:jc w:val="center"/>
              <w:rPr>
                <w:color w:val="000000" w:themeColor="text1"/>
              </w:rPr>
            </w:pPr>
            <w:r w:rsidRPr="005B687B">
              <w:rPr>
                <w:b/>
                <w:color w:val="000000" w:themeColor="text1"/>
              </w:rPr>
              <w:t>Žák:</w:t>
            </w:r>
          </w:p>
        </w:tc>
        <w:tc>
          <w:tcPr>
            <w:tcW w:w="1250" w:type="pct"/>
            <w:vAlign w:val="center"/>
          </w:tcPr>
          <w:p w14:paraId="0DB64D4C" w14:textId="77777777" w:rsidR="000B10EC" w:rsidRPr="005B687B" w:rsidRDefault="000B10EC" w:rsidP="00DA2C86">
            <w:pPr>
              <w:jc w:val="center"/>
              <w:rPr>
                <w:b/>
                <w:color w:val="000000" w:themeColor="text1"/>
              </w:rPr>
            </w:pPr>
            <w:r w:rsidRPr="005B687B">
              <w:rPr>
                <w:b/>
                <w:color w:val="000000" w:themeColor="text1"/>
              </w:rPr>
              <w:t>Učivo:</w:t>
            </w:r>
          </w:p>
        </w:tc>
        <w:tc>
          <w:tcPr>
            <w:tcW w:w="1250" w:type="pct"/>
            <w:vAlign w:val="center"/>
          </w:tcPr>
          <w:p w14:paraId="25C01961" w14:textId="77777777" w:rsidR="000B10EC" w:rsidRPr="005B687B" w:rsidRDefault="000B10EC" w:rsidP="00DA2C86">
            <w:pPr>
              <w:jc w:val="center"/>
              <w:rPr>
                <w:b/>
                <w:color w:val="000000" w:themeColor="text1"/>
              </w:rPr>
            </w:pPr>
            <w:r w:rsidRPr="005B687B">
              <w:rPr>
                <w:b/>
                <w:color w:val="000000" w:themeColor="text1"/>
              </w:rPr>
              <w:t xml:space="preserve">Průřezová témata, </w:t>
            </w:r>
          </w:p>
          <w:p w14:paraId="559A5DA0" w14:textId="77777777" w:rsidR="000B10EC" w:rsidRPr="005B687B" w:rsidRDefault="000B10EC" w:rsidP="00DA2C86">
            <w:pPr>
              <w:jc w:val="center"/>
              <w:rPr>
                <w:b/>
                <w:color w:val="000000" w:themeColor="text1"/>
              </w:rPr>
            </w:pPr>
            <w:r w:rsidRPr="005B687B">
              <w:rPr>
                <w:b/>
                <w:color w:val="000000" w:themeColor="text1"/>
              </w:rPr>
              <w:t>přesahy do jiných předmětů:</w:t>
            </w:r>
          </w:p>
        </w:tc>
      </w:tr>
      <w:tr w:rsidR="000B10EC" w:rsidRPr="005B687B" w14:paraId="69096CD8" w14:textId="77777777" w:rsidTr="00DA2C86">
        <w:trPr>
          <w:trHeight w:val="10440"/>
        </w:trPr>
        <w:tc>
          <w:tcPr>
            <w:tcW w:w="1250" w:type="pct"/>
          </w:tcPr>
          <w:p w14:paraId="0297952D" w14:textId="77777777" w:rsidR="000B10EC" w:rsidRPr="005B687B" w:rsidRDefault="000B10EC" w:rsidP="00DA2C86">
            <w:pPr>
              <w:rPr>
                <w:color w:val="000000" w:themeColor="text1"/>
                <w:sz w:val="20"/>
                <w:szCs w:val="20"/>
              </w:rPr>
            </w:pPr>
          </w:p>
          <w:p w14:paraId="0C429C6B" w14:textId="77777777" w:rsidR="000B10EC" w:rsidRPr="005B687B" w:rsidRDefault="000B10EC" w:rsidP="00DA2C86">
            <w:pPr>
              <w:rPr>
                <w:color w:val="000000" w:themeColor="text1"/>
                <w:sz w:val="20"/>
                <w:szCs w:val="20"/>
              </w:rPr>
            </w:pPr>
            <w:r w:rsidRPr="005B687B">
              <w:rPr>
                <w:color w:val="000000" w:themeColor="text1"/>
                <w:sz w:val="20"/>
                <w:szCs w:val="20"/>
              </w:rPr>
              <w:t>- rozumí krátkému jednoduchému textu, zejména pokud má k dispozici vizuální oporu a vyhledá v něm požadovanou informaci</w:t>
            </w:r>
          </w:p>
          <w:p w14:paraId="727769C5" w14:textId="77777777" w:rsidR="000B10EC" w:rsidRPr="005B687B" w:rsidRDefault="000B10EC" w:rsidP="00DA2C86">
            <w:pPr>
              <w:rPr>
                <w:color w:val="000000" w:themeColor="text1"/>
                <w:sz w:val="20"/>
                <w:szCs w:val="20"/>
              </w:rPr>
            </w:pPr>
          </w:p>
          <w:p w14:paraId="6A21A48A" w14:textId="77777777" w:rsidR="000B10EC" w:rsidRPr="005B687B" w:rsidRDefault="000B10EC" w:rsidP="00DA2C86">
            <w:pPr>
              <w:rPr>
                <w:color w:val="000000" w:themeColor="text1"/>
                <w:sz w:val="20"/>
                <w:szCs w:val="20"/>
              </w:rPr>
            </w:pPr>
          </w:p>
          <w:p w14:paraId="27B2281D" w14:textId="77777777" w:rsidR="000B10EC" w:rsidRPr="005B687B" w:rsidRDefault="000B10EC" w:rsidP="00DA2C86">
            <w:pPr>
              <w:rPr>
                <w:color w:val="000000" w:themeColor="text1"/>
                <w:sz w:val="20"/>
                <w:szCs w:val="20"/>
              </w:rPr>
            </w:pPr>
          </w:p>
          <w:p w14:paraId="78B99C2D" w14:textId="77777777" w:rsidR="000B10EC" w:rsidRPr="005B687B" w:rsidRDefault="000B10EC" w:rsidP="00DA2C86">
            <w:pPr>
              <w:rPr>
                <w:color w:val="000000" w:themeColor="text1"/>
                <w:sz w:val="20"/>
                <w:szCs w:val="20"/>
              </w:rPr>
            </w:pPr>
          </w:p>
          <w:p w14:paraId="03A95AAB" w14:textId="77777777" w:rsidR="000B10EC" w:rsidRPr="005B687B" w:rsidRDefault="000B10EC" w:rsidP="00DA2C86">
            <w:pPr>
              <w:rPr>
                <w:color w:val="000000" w:themeColor="text1"/>
                <w:sz w:val="20"/>
                <w:szCs w:val="20"/>
              </w:rPr>
            </w:pPr>
          </w:p>
          <w:p w14:paraId="13081064" w14:textId="77777777" w:rsidR="000B10EC" w:rsidRPr="005B687B" w:rsidRDefault="000B10EC" w:rsidP="00DA2C86">
            <w:pPr>
              <w:rPr>
                <w:color w:val="000000" w:themeColor="text1"/>
                <w:sz w:val="20"/>
                <w:szCs w:val="20"/>
              </w:rPr>
            </w:pPr>
          </w:p>
          <w:p w14:paraId="37697DA2" w14:textId="77777777" w:rsidR="000B10EC" w:rsidRPr="005B687B" w:rsidRDefault="000B10EC" w:rsidP="00DA2C86">
            <w:pPr>
              <w:rPr>
                <w:color w:val="000000" w:themeColor="text1"/>
                <w:sz w:val="20"/>
                <w:szCs w:val="20"/>
              </w:rPr>
            </w:pPr>
            <w:r w:rsidRPr="005B687B">
              <w:rPr>
                <w:color w:val="000000" w:themeColor="text1"/>
                <w:sz w:val="20"/>
                <w:szCs w:val="20"/>
              </w:rPr>
              <w:t>- odpovídá na jednoduché otázky týkající se jeho samotného, rodiny, školy, volného času a podobné otázky pokládá</w:t>
            </w:r>
          </w:p>
          <w:p w14:paraId="65057742" w14:textId="77777777" w:rsidR="000B10EC" w:rsidRPr="005B687B" w:rsidRDefault="000B10EC" w:rsidP="00DA2C86">
            <w:pPr>
              <w:rPr>
                <w:color w:val="000000" w:themeColor="text1"/>
                <w:sz w:val="20"/>
                <w:szCs w:val="20"/>
              </w:rPr>
            </w:pPr>
          </w:p>
          <w:p w14:paraId="1DBCFCCA" w14:textId="77777777" w:rsidR="000B10EC" w:rsidRPr="005B687B" w:rsidRDefault="000B10EC" w:rsidP="00DA2C86">
            <w:pPr>
              <w:rPr>
                <w:color w:val="000000" w:themeColor="text1"/>
                <w:sz w:val="20"/>
                <w:szCs w:val="20"/>
              </w:rPr>
            </w:pPr>
          </w:p>
          <w:p w14:paraId="763A94BE" w14:textId="77777777" w:rsidR="000B10EC" w:rsidRPr="005B687B" w:rsidRDefault="000B10EC" w:rsidP="00DA2C86">
            <w:pPr>
              <w:rPr>
                <w:color w:val="000000" w:themeColor="text1"/>
                <w:sz w:val="20"/>
                <w:szCs w:val="20"/>
              </w:rPr>
            </w:pPr>
          </w:p>
          <w:p w14:paraId="4069222D" w14:textId="77777777" w:rsidR="000B10EC" w:rsidRPr="005B687B" w:rsidRDefault="000B10EC" w:rsidP="00DA2C86">
            <w:pPr>
              <w:rPr>
                <w:color w:val="000000" w:themeColor="text1"/>
                <w:sz w:val="20"/>
                <w:szCs w:val="20"/>
              </w:rPr>
            </w:pPr>
          </w:p>
          <w:p w14:paraId="1C50FA95" w14:textId="77777777" w:rsidR="000B10EC" w:rsidRPr="005B687B" w:rsidRDefault="000B10EC" w:rsidP="00DA2C86">
            <w:pPr>
              <w:rPr>
                <w:color w:val="000000" w:themeColor="text1"/>
                <w:sz w:val="20"/>
                <w:szCs w:val="20"/>
              </w:rPr>
            </w:pPr>
          </w:p>
          <w:p w14:paraId="69A9DE9F" w14:textId="77777777" w:rsidR="000B10EC" w:rsidRPr="005B687B" w:rsidRDefault="000B10EC" w:rsidP="00DA2C86">
            <w:pPr>
              <w:rPr>
                <w:color w:val="000000" w:themeColor="text1"/>
                <w:sz w:val="20"/>
                <w:szCs w:val="20"/>
              </w:rPr>
            </w:pPr>
          </w:p>
          <w:p w14:paraId="34CE7851" w14:textId="77777777" w:rsidR="000B10EC" w:rsidRPr="005B687B" w:rsidRDefault="000B10EC" w:rsidP="00DA2C86">
            <w:pPr>
              <w:rPr>
                <w:color w:val="000000" w:themeColor="text1"/>
                <w:sz w:val="20"/>
                <w:szCs w:val="20"/>
              </w:rPr>
            </w:pPr>
            <w:r w:rsidRPr="005B687B">
              <w:rPr>
                <w:color w:val="000000" w:themeColor="text1"/>
                <w:sz w:val="20"/>
                <w:szCs w:val="20"/>
              </w:rPr>
              <w:t>- napíše jednoduché texty týkající se jeho samotného, rodiny, školy, volného času a dalších témat</w:t>
            </w:r>
          </w:p>
          <w:p w14:paraId="6FEA8D3F" w14:textId="77777777" w:rsidR="000B10EC" w:rsidRPr="005B687B" w:rsidRDefault="000B10EC" w:rsidP="00DA2C86">
            <w:pPr>
              <w:rPr>
                <w:color w:val="000000" w:themeColor="text1"/>
                <w:sz w:val="20"/>
                <w:szCs w:val="20"/>
              </w:rPr>
            </w:pPr>
          </w:p>
          <w:p w14:paraId="14399137" w14:textId="77777777" w:rsidR="000B10EC" w:rsidRPr="005B687B" w:rsidRDefault="000B10EC" w:rsidP="00DA2C86">
            <w:pPr>
              <w:rPr>
                <w:color w:val="000000" w:themeColor="text1"/>
                <w:sz w:val="20"/>
                <w:szCs w:val="20"/>
              </w:rPr>
            </w:pPr>
          </w:p>
          <w:p w14:paraId="7F84B109" w14:textId="77777777" w:rsidR="000B10EC" w:rsidRPr="005B687B" w:rsidRDefault="000B10EC" w:rsidP="00DA2C86">
            <w:pPr>
              <w:rPr>
                <w:color w:val="000000" w:themeColor="text1"/>
                <w:sz w:val="20"/>
                <w:szCs w:val="20"/>
              </w:rPr>
            </w:pPr>
          </w:p>
          <w:p w14:paraId="2088A01B" w14:textId="77777777" w:rsidR="000B10EC" w:rsidRPr="005B687B" w:rsidRDefault="000B10EC" w:rsidP="00DA2C86">
            <w:pPr>
              <w:rPr>
                <w:color w:val="000000" w:themeColor="text1"/>
                <w:sz w:val="20"/>
                <w:szCs w:val="20"/>
              </w:rPr>
            </w:pPr>
          </w:p>
          <w:p w14:paraId="3472ECC6" w14:textId="77777777" w:rsidR="000B10EC" w:rsidRPr="005B687B" w:rsidRDefault="000B10EC" w:rsidP="00DA2C86">
            <w:pPr>
              <w:rPr>
                <w:color w:val="000000" w:themeColor="text1"/>
                <w:sz w:val="20"/>
                <w:szCs w:val="20"/>
              </w:rPr>
            </w:pPr>
          </w:p>
          <w:p w14:paraId="37F22DEA" w14:textId="77777777" w:rsidR="000B10EC" w:rsidRPr="005B687B" w:rsidRDefault="000B10EC" w:rsidP="00DA2C86">
            <w:pPr>
              <w:rPr>
                <w:color w:val="000000" w:themeColor="text1"/>
                <w:sz w:val="20"/>
                <w:szCs w:val="20"/>
              </w:rPr>
            </w:pPr>
            <w:r w:rsidRPr="005B687B">
              <w:rPr>
                <w:color w:val="000000" w:themeColor="text1"/>
                <w:sz w:val="20"/>
                <w:szCs w:val="20"/>
              </w:rPr>
              <w:t xml:space="preserve">- používá abecední slovník učebnice     </w:t>
            </w:r>
          </w:p>
          <w:p w14:paraId="60D83682" w14:textId="77777777" w:rsidR="000B10EC" w:rsidRPr="005B687B" w:rsidRDefault="000B10EC" w:rsidP="00DA2C86">
            <w:pPr>
              <w:rPr>
                <w:color w:val="000000" w:themeColor="text1"/>
                <w:sz w:val="20"/>
                <w:szCs w:val="20"/>
              </w:rPr>
            </w:pPr>
          </w:p>
        </w:tc>
        <w:tc>
          <w:tcPr>
            <w:tcW w:w="1250" w:type="pct"/>
          </w:tcPr>
          <w:p w14:paraId="61B00486" w14:textId="77777777" w:rsidR="000B10EC" w:rsidRPr="005B687B" w:rsidRDefault="000B10EC" w:rsidP="00DA2C86">
            <w:pPr>
              <w:rPr>
                <w:color w:val="000000" w:themeColor="text1"/>
                <w:sz w:val="20"/>
                <w:szCs w:val="20"/>
              </w:rPr>
            </w:pPr>
          </w:p>
          <w:p w14:paraId="38AA66B7" w14:textId="77777777" w:rsidR="000B10EC" w:rsidRPr="005B687B" w:rsidRDefault="000B10EC" w:rsidP="00DA2C86">
            <w:pPr>
              <w:rPr>
                <w:color w:val="000000" w:themeColor="text1"/>
                <w:sz w:val="20"/>
                <w:szCs w:val="20"/>
              </w:rPr>
            </w:pPr>
            <w:r w:rsidRPr="005B687B">
              <w:rPr>
                <w:color w:val="000000" w:themeColor="text1"/>
                <w:sz w:val="20"/>
                <w:szCs w:val="20"/>
              </w:rPr>
              <w:t>- postihne obsah promluvy a dokáže rozlišit zásadní informace od informací nepodstatných</w:t>
            </w:r>
          </w:p>
          <w:p w14:paraId="7C3352BE" w14:textId="77777777" w:rsidR="000B10EC" w:rsidRPr="005B687B" w:rsidRDefault="000B10EC" w:rsidP="00DA2C86">
            <w:pPr>
              <w:rPr>
                <w:color w:val="000000" w:themeColor="text1"/>
                <w:sz w:val="20"/>
                <w:szCs w:val="20"/>
              </w:rPr>
            </w:pPr>
          </w:p>
          <w:p w14:paraId="57FA422D" w14:textId="77777777" w:rsidR="000B10EC" w:rsidRPr="005B687B" w:rsidRDefault="000B10EC" w:rsidP="00DA2C86">
            <w:pPr>
              <w:rPr>
                <w:color w:val="000000" w:themeColor="text1"/>
                <w:sz w:val="20"/>
                <w:szCs w:val="20"/>
              </w:rPr>
            </w:pPr>
          </w:p>
          <w:p w14:paraId="36C99BA1" w14:textId="77777777" w:rsidR="000B10EC" w:rsidRPr="005B687B" w:rsidRDefault="000B10EC" w:rsidP="00DA2C86">
            <w:pPr>
              <w:rPr>
                <w:color w:val="000000" w:themeColor="text1"/>
                <w:sz w:val="20"/>
                <w:szCs w:val="20"/>
              </w:rPr>
            </w:pPr>
            <w:r w:rsidRPr="005B687B">
              <w:rPr>
                <w:color w:val="000000" w:themeColor="text1"/>
                <w:sz w:val="20"/>
                <w:szCs w:val="20"/>
              </w:rPr>
              <w:t xml:space="preserve">- rozumí monologu či  dialogu  s malým počtem neznámých výrazů, jejich význam dokáže odhadnout    </w:t>
            </w:r>
          </w:p>
          <w:p w14:paraId="6F643CD0" w14:textId="77777777" w:rsidR="000B10EC" w:rsidRPr="005B687B" w:rsidRDefault="000B10EC" w:rsidP="00DA2C86">
            <w:pPr>
              <w:rPr>
                <w:color w:val="000000" w:themeColor="text1"/>
                <w:sz w:val="20"/>
                <w:szCs w:val="20"/>
              </w:rPr>
            </w:pPr>
          </w:p>
          <w:p w14:paraId="737DE2C8" w14:textId="77777777" w:rsidR="000B10EC" w:rsidRPr="005B687B" w:rsidRDefault="000B10EC" w:rsidP="00DA2C86">
            <w:pPr>
              <w:rPr>
                <w:color w:val="000000" w:themeColor="text1"/>
                <w:sz w:val="20"/>
                <w:szCs w:val="20"/>
              </w:rPr>
            </w:pPr>
          </w:p>
          <w:p w14:paraId="3F721029" w14:textId="77777777" w:rsidR="000B10EC" w:rsidRPr="005B687B" w:rsidRDefault="000B10EC" w:rsidP="00DA2C86">
            <w:pPr>
              <w:rPr>
                <w:color w:val="000000" w:themeColor="text1"/>
                <w:sz w:val="20"/>
                <w:szCs w:val="20"/>
              </w:rPr>
            </w:pPr>
            <w:r w:rsidRPr="005B687B">
              <w:rPr>
                <w:color w:val="000000" w:themeColor="text1"/>
                <w:sz w:val="20"/>
                <w:szCs w:val="20"/>
              </w:rPr>
              <w:t>- vede účinnou komunikaci v situacích souvisejících s běžným životem v rodině, se školou</w:t>
            </w:r>
          </w:p>
          <w:p w14:paraId="15E2D854" w14:textId="77777777" w:rsidR="000B10EC" w:rsidRPr="005B687B" w:rsidRDefault="000B10EC" w:rsidP="00DA2C86">
            <w:pPr>
              <w:rPr>
                <w:color w:val="000000" w:themeColor="text1"/>
                <w:sz w:val="20"/>
                <w:szCs w:val="20"/>
              </w:rPr>
            </w:pPr>
          </w:p>
          <w:p w14:paraId="3A91C36A" w14:textId="77777777" w:rsidR="000B10EC" w:rsidRPr="005B687B" w:rsidRDefault="000B10EC" w:rsidP="00DA2C86">
            <w:pPr>
              <w:rPr>
                <w:color w:val="000000" w:themeColor="text1"/>
                <w:sz w:val="20"/>
                <w:szCs w:val="20"/>
              </w:rPr>
            </w:pPr>
            <w:r w:rsidRPr="005B687B">
              <w:rPr>
                <w:color w:val="000000" w:themeColor="text1"/>
                <w:sz w:val="20"/>
                <w:szCs w:val="20"/>
              </w:rPr>
              <w:t xml:space="preserve">- užívá jednoduché obraty vyjadřující svolení, politování, omluvu, prosbu, žádost, pozvání, blahopřání </w:t>
            </w:r>
          </w:p>
          <w:p w14:paraId="05029C7E" w14:textId="77777777" w:rsidR="000B10EC" w:rsidRPr="005B687B" w:rsidRDefault="000B10EC" w:rsidP="00DA2C86">
            <w:pPr>
              <w:rPr>
                <w:color w:val="000000" w:themeColor="text1"/>
                <w:sz w:val="20"/>
                <w:szCs w:val="20"/>
              </w:rPr>
            </w:pPr>
          </w:p>
          <w:p w14:paraId="503A3F3A" w14:textId="77777777" w:rsidR="000B10EC" w:rsidRPr="005B687B" w:rsidRDefault="000B10EC" w:rsidP="00DA2C86">
            <w:pPr>
              <w:rPr>
                <w:color w:val="000000" w:themeColor="text1"/>
                <w:sz w:val="20"/>
                <w:szCs w:val="20"/>
              </w:rPr>
            </w:pPr>
            <w:r w:rsidRPr="005B687B">
              <w:rPr>
                <w:color w:val="000000" w:themeColor="text1"/>
                <w:sz w:val="20"/>
                <w:szCs w:val="20"/>
              </w:rPr>
              <w:t xml:space="preserve">- ústně i písemně sestaví krátkou zprávu či sdělení na zadané téma </w:t>
            </w:r>
          </w:p>
          <w:p w14:paraId="65986969" w14:textId="77777777" w:rsidR="000B10EC" w:rsidRPr="005B687B" w:rsidRDefault="000B10EC" w:rsidP="00DA2C86">
            <w:pPr>
              <w:rPr>
                <w:color w:val="000000" w:themeColor="text1"/>
                <w:sz w:val="20"/>
                <w:szCs w:val="20"/>
              </w:rPr>
            </w:pPr>
          </w:p>
          <w:p w14:paraId="2310DD14" w14:textId="77777777" w:rsidR="000B10EC" w:rsidRPr="005B687B" w:rsidRDefault="000B10EC" w:rsidP="00DA2C86">
            <w:pPr>
              <w:rPr>
                <w:color w:val="000000" w:themeColor="text1"/>
                <w:sz w:val="20"/>
                <w:szCs w:val="20"/>
              </w:rPr>
            </w:pPr>
            <w:r w:rsidRPr="005B687B">
              <w:rPr>
                <w:color w:val="000000" w:themeColor="text1"/>
                <w:sz w:val="20"/>
                <w:szCs w:val="20"/>
              </w:rPr>
              <w:t>- orientuje se v základních zeměpisných a kulturních reáliích</w:t>
            </w:r>
          </w:p>
          <w:p w14:paraId="58FE0C60" w14:textId="77777777" w:rsidR="000B10EC" w:rsidRPr="005B687B" w:rsidRDefault="000B10EC" w:rsidP="00DA2C86">
            <w:pPr>
              <w:rPr>
                <w:color w:val="000000" w:themeColor="text1"/>
                <w:sz w:val="20"/>
                <w:szCs w:val="20"/>
              </w:rPr>
            </w:pPr>
          </w:p>
          <w:p w14:paraId="252D9CFD" w14:textId="77777777" w:rsidR="000B10EC" w:rsidRPr="005B687B" w:rsidRDefault="000B10EC" w:rsidP="00DA2C86">
            <w:pPr>
              <w:rPr>
                <w:color w:val="000000" w:themeColor="text1"/>
                <w:sz w:val="20"/>
                <w:szCs w:val="20"/>
              </w:rPr>
            </w:pPr>
            <w:r w:rsidRPr="005B687B">
              <w:rPr>
                <w:color w:val="000000" w:themeColor="text1"/>
                <w:sz w:val="20"/>
                <w:szCs w:val="20"/>
              </w:rPr>
              <w:t xml:space="preserve">- běžně používá cizojazyčné slovníky a jazykové příručky při zpracovávání témat  </w:t>
            </w:r>
          </w:p>
        </w:tc>
        <w:tc>
          <w:tcPr>
            <w:tcW w:w="1250" w:type="pct"/>
          </w:tcPr>
          <w:p w14:paraId="61EC4EC7" w14:textId="77777777" w:rsidR="000B10EC" w:rsidRPr="005B687B" w:rsidRDefault="000B10EC" w:rsidP="00DA2C86">
            <w:pPr>
              <w:rPr>
                <w:color w:val="000000" w:themeColor="text1"/>
                <w:sz w:val="20"/>
                <w:szCs w:val="20"/>
              </w:rPr>
            </w:pPr>
          </w:p>
          <w:p w14:paraId="41972353" w14:textId="77777777" w:rsidR="000B10EC" w:rsidRPr="005B687B" w:rsidRDefault="000B10EC" w:rsidP="00DA2C86">
            <w:pPr>
              <w:rPr>
                <w:color w:val="000000" w:themeColor="text1"/>
                <w:sz w:val="20"/>
                <w:szCs w:val="20"/>
              </w:rPr>
            </w:pPr>
            <w:r w:rsidRPr="005B687B">
              <w:rPr>
                <w:color w:val="000000" w:themeColor="text1"/>
                <w:sz w:val="20"/>
                <w:szCs w:val="20"/>
              </w:rPr>
              <w:t xml:space="preserve">- volná reprodukce vyslechnutého nebo přečteného textu </w:t>
            </w:r>
          </w:p>
          <w:p w14:paraId="5E330ABB" w14:textId="77777777" w:rsidR="000B10EC" w:rsidRPr="005B687B" w:rsidRDefault="000B10EC" w:rsidP="00DA2C86">
            <w:pPr>
              <w:rPr>
                <w:color w:val="000000" w:themeColor="text1"/>
                <w:sz w:val="20"/>
                <w:szCs w:val="20"/>
              </w:rPr>
            </w:pPr>
          </w:p>
          <w:p w14:paraId="672F9121" w14:textId="77777777" w:rsidR="000B10EC" w:rsidRPr="005B687B" w:rsidRDefault="000B10EC" w:rsidP="00DA2C86">
            <w:pPr>
              <w:rPr>
                <w:color w:val="000000" w:themeColor="text1"/>
                <w:sz w:val="20"/>
                <w:szCs w:val="20"/>
              </w:rPr>
            </w:pPr>
            <w:r w:rsidRPr="005B687B">
              <w:rPr>
                <w:color w:val="000000" w:themeColor="text1"/>
                <w:sz w:val="20"/>
                <w:szCs w:val="20"/>
              </w:rPr>
              <w:t>- práce s časopisy</w:t>
            </w:r>
          </w:p>
          <w:p w14:paraId="26DFA017" w14:textId="77777777" w:rsidR="000B10EC" w:rsidRPr="005B687B" w:rsidRDefault="000B10EC" w:rsidP="00DA2C86">
            <w:pPr>
              <w:rPr>
                <w:color w:val="000000" w:themeColor="text1"/>
                <w:sz w:val="20"/>
                <w:szCs w:val="20"/>
              </w:rPr>
            </w:pPr>
          </w:p>
          <w:p w14:paraId="6C0D6AEB" w14:textId="77777777" w:rsidR="000B10EC" w:rsidRPr="005B687B" w:rsidRDefault="000B10EC" w:rsidP="00DA2C86">
            <w:pPr>
              <w:rPr>
                <w:color w:val="000000" w:themeColor="text1"/>
                <w:sz w:val="20"/>
                <w:szCs w:val="20"/>
              </w:rPr>
            </w:pPr>
            <w:r w:rsidRPr="005B687B">
              <w:rPr>
                <w:color w:val="000000" w:themeColor="text1"/>
                <w:sz w:val="20"/>
                <w:szCs w:val="20"/>
              </w:rPr>
              <w:t>- práce s autentickými texty</w:t>
            </w:r>
          </w:p>
          <w:p w14:paraId="59CBAE08" w14:textId="77777777" w:rsidR="000B10EC" w:rsidRPr="005B687B" w:rsidRDefault="000B10EC" w:rsidP="00DA2C86">
            <w:pPr>
              <w:rPr>
                <w:color w:val="000000" w:themeColor="text1"/>
                <w:sz w:val="20"/>
                <w:szCs w:val="20"/>
              </w:rPr>
            </w:pPr>
            <w:r w:rsidRPr="005B687B">
              <w:rPr>
                <w:color w:val="000000" w:themeColor="text1"/>
                <w:sz w:val="20"/>
                <w:szCs w:val="20"/>
              </w:rPr>
              <w:t>- poslech videa</w:t>
            </w:r>
          </w:p>
          <w:p w14:paraId="75E06210" w14:textId="77777777" w:rsidR="000B10EC" w:rsidRPr="005B687B" w:rsidRDefault="000B10EC" w:rsidP="00DA2C86">
            <w:pPr>
              <w:rPr>
                <w:color w:val="000000" w:themeColor="text1"/>
                <w:sz w:val="20"/>
                <w:szCs w:val="20"/>
              </w:rPr>
            </w:pPr>
          </w:p>
          <w:p w14:paraId="3C1EF500" w14:textId="77777777" w:rsidR="000B10EC" w:rsidRPr="005B687B" w:rsidRDefault="000B10EC" w:rsidP="00DA2C86">
            <w:pPr>
              <w:rPr>
                <w:color w:val="000000" w:themeColor="text1"/>
                <w:sz w:val="20"/>
                <w:szCs w:val="20"/>
              </w:rPr>
            </w:pPr>
          </w:p>
          <w:p w14:paraId="0AA9DE24" w14:textId="77777777" w:rsidR="000B10EC" w:rsidRPr="005B687B" w:rsidRDefault="000B10EC" w:rsidP="00DA2C86">
            <w:pPr>
              <w:rPr>
                <w:color w:val="000000" w:themeColor="text1"/>
                <w:sz w:val="20"/>
                <w:szCs w:val="20"/>
              </w:rPr>
            </w:pPr>
          </w:p>
          <w:p w14:paraId="31BBB617" w14:textId="77777777" w:rsidR="000B10EC" w:rsidRPr="005B687B" w:rsidRDefault="000B10EC" w:rsidP="00DA2C86">
            <w:pPr>
              <w:rPr>
                <w:color w:val="000000" w:themeColor="text1"/>
                <w:sz w:val="20"/>
                <w:szCs w:val="20"/>
              </w:rPr>
            </w:pPr>
            <w:r w:rsidRPr="005B687B">
              <w:rPr>
                <w:color w:val="000000" w:themeColor="text1"/>
                <w:sz w:val="20"/>
                <w:szCs w:val="20"/>
              </w:rPr>
              <w:t xml:space="preserve">- tvorba otázek a odpovědí </w:t>
            </w:r>
          </w:p>
          <w:p w14:paraId="09454DE0" w14:textId="77777777" w:rsidR="000B10EC" w:rsidRPr="005B687B" w:rsidRDefault="000B10EC" w:rsidP="00DA2C86">
            <w:pPr>
              <w:rPr>
                <w:color w:val="000000" w:themeColor="text1"/>
                <w:sz w:val="20"/>
                <w:szCs w:val="20"/>
              </w:rPr>
            </w:pPr>
            <w:r w:rsidRPr="005B687B">
              <w:rPr>
                <w:color w:val="000000" w:themeColor="text1"/>
                <w:sz w:val="20"/>
                <w:szCs w:val="20"/>
              </w:rPr>
              <w:t xml:space="preserve">- zdokonalování slovní zásoby a běžných obratů z okruhu Zdraví, Rodina a Škola </w:t>
            </w:r>
          </w:p>
          <w:p w14:paraId="42C942B9" w14:textId="77777777" w:rsidR="000B10EC" w:rsidRPr="005B687B" w:rsidRDefault="000B10EC" w:rsidP="00DA2C86">
            <w:pPr>
              <w:rPr>
                <w:color w:val="000000" w:themeColor="text1"/>
                <w:sz w:val="20"/>
                <w:szCs w:val="20"/>
              </w:rPr>
            </w:pPr>
          </w:p>
          <w:p w14:paraId="3E117D76" w14:textId="77777777" w:rsidR="000B10EC" w:rsidRPr="005B687B" w:rsidRDefault="000B10EC" w:rsidP="00DA2C86">
            <w:pPr>
              <w:rPr>
                <w:color w:val="000000" w:themeColor="text1"/>
                <w:sz w:val="20"/>
                <w:szCs w:val="20"/>
              </w:rPr>
            </w:pPr>
          </w:p>
          <w:p w14:paraId="4006F1EE" w14:textId="77777777" w:rsidR="000B10EC" w:rsidRPr="005B687B" w:rsidRDefault="000B10EC" w:rsidP="00DA2C86">
            <w:pPr>
              <w:rPr>
                <w:b/>
                <w:color w:val="000000" w:themeColor="text1"/>
                <w:sz w:val="20"/>
                <w:szCs w:val="20"/>
              </w:rPr>
            </w:pPr>
            <w:r w:rsidRPr="005B687B">
              <w:rPr>
                <w:b/>
                <w:color w:val="000000" w:themeColor="text1"/>
                <w:sz w:val="20"/>
                <w:szCs w:val="20"/>
              </w:rPr>
              <w:t xml:space="preserve"> Tematické okruhy:</w:t>
            </w:r>
          </w:p>
          <w:p w14:paraId="657C1E09" w14:textId="77777777" w:rsidR="000B10EC" w:rsidRPr="005B687B" w:rsidRDefault="000B10EC" w:rsidP="00DA2C86">
            <w:pPr>
              <w:rPr>
                <w:color w:val="000000" w:themeColor="text1"/>
                <w:sz w:val="20"/>
                <w:szCs w:val="20"/>
              </w:rPr>
            </w:pPr>
          </w:p>
          <w:p w14:paraId="659932A8" w14:textId="77777777" w:rsidR="000B10EC" w:rsidRPr="005B687B" w:rsidRDefault="000B10EC" w:rsidP="00DA2C86">
            <w:pPr>
              <w:rPr>
                <w:color w:val="000000" w:themeColor="text1"/>
                <w:sz w:val="20"/>
                <w:szCs w:val="20"/>
              </w:rPr>
            </w:pPr>
            <w:r w:rsidRPr="005B687B">
              <w:rPr>
                <w:color w:val="000000" w:themeColor="text1"/>
                <w:sz w:val="20"/>
                <w:szCs w:val="20"/>
              </w:rPr>
              <w:t xml:space="preserve">- dopis </w:t>
            </w:r>
          </w:p>
          <w:p w14:paraId="41394CBE" w14:textId="77777777" w:rsidR="000B10EC" w:rsidRPr="005B687B" w:rsidRDefault="000B10EC" w:rsidP="00DA2C86">
            <w:pPr>
              <w:rPr>
                <w:color w:val="000000" w:themeColor="text1"/>
                <w:sz w:val="20"/>
                <w:szCs w:val="20"/>
              </w:rPr>
            </w:pPr>
            <w:r w:rsidRPr="005B687B">
              <w:rPr>
                <w:color w:val="000000" w:themeColor="text1"/>
                <w:sz w:val="20"/>
                <w:szCs w:val="20"/>
              </w:rPr>
              <w:t>- reálie rusky</w:t>
            </w:r>
          </w:p>
          <w:p w14:paraId="4E41FC93" w14:textId="77777777" w:rsidR="000B10EC" w:rsidRPr="005B687B" w:rsidRDefault="000B10EC" w:rsidP="00DA2C86">
            <w:pPr>
              <w:rPr>
                <w:color w:val="000000" w:themeColor="text1"/>
                <w:sz w:val="20"/>
                <w:szCs w:val="20"/>
              </w:rPr>
            </w:pPr>
            <w:r w:rsidRPr="005B687B">
              <w:rPr>
                <w:color w:val="000000" w:themeColor="text1"/>
                <w:sz w:val="20"/>
                <w:szCs w:val="20"/>
              </w:rPr>
              <w:t xml:space="preserve">mluvících zemí a ČR </w:t>
            </w:r>
          </w:p>
          <w:p w14:paraId="54836E4A" w14:textId="77777777" w:rsidR="000B10EC" w:rsidRPr="005B687B" w:rsidRDefault="000B10EC" w:rsidP="00DA2C86">
            <w:pPr>
              <w:rPr>
                <w:color w:val="000000" w:themeColor="text1"/>
                <w:sz w:val="20"/>
                <w:szCs w:val="20"/>
              </w:rPr>
            </w:pPr>
            <w:r w:rsidRPr="005B687B">
              <w:rPr>
                <w:color w:val="000000" w:themeColor="text1"/>
                <w:sz w:val="20"/>
                <w:szCs w:val="20"/>
              </w:rPr>
              <w:t xml:space="preserve">- tradice a zvyky, svátky </w:t>
            </w:r>
          </w:p>
          <w:p w14:paraId="512AF362" w14:textId="77777777" w:rsidR="000B10EC" w:rsidRPr="005B687B" w:rsidRDefault="000B10EC" w:rsidP="00DA2C86">
            <w:pPr>
              <w:rPr>
                <w:color w:val="000000" w:themeColor="text1"/>
                <w:sz w:val="20"/>
                <w:szCs w:val="20"/>
              </w:rPr>
            </w:pPr>
            <w:r w:rsidRPr="005B687B">
              <w:rPr>
                <w:color w:val="000000" w:themeColor="text1"/>
                <w:sz w:val="20"/>
                <w:szCs w:val="20"/>
              </w:rPr>
              <w:t>- počasí</w:t>
            </w:r>
          </w:p>
        </w:tc>
        <w:tc>
          <w:tcPr>
            <w:tcW w:w="1250" w:type="pct"/>
          </w:tcPr>
          <w:p w14:paraId="77C7E305" w14:textId="77777777" w:rsidR="000B10EC" w:rsidRPr="005B687B" w:rsidRDefault="000B10EC" w:rsidP="00DA2C86">
            <w:pPr>
              <w:rPr>
                <w:color w:val="000000" w:themeColor="text1"/>
                <w:sz w:val="20"/>
                <w:szCs w:val="20"/>
              </w:rPr>
            </w:pPr>
          </w:p>
          <w:p w14:paraId="4A5D30A6" w14:textId="77777777" w:rsidR="000B10EC" w:rsidRPr="005B687B" w:rsidRDefault="000B10EC" w:rsidP="00DA2C86">
            <w:pPr>
              <w:rPr>
                <w:color w:val="000000" w:themeColor="text1"/>
                <w:sz w:val="20"/>
                <w:szCs w:val="20"/>
              </w:rPr>
            </w:pPr>
          </w:p>
          <w:p w14:paraId="742037A1" w14:textId="77777777" w:rsidR="000B10EC" w:rsidRPr="005B687B" w:rsidRDefault="000B10EC" w:rsidP="00DA2C86">
            <w:pPr>
              <w:rPr>
                <w:color w:val="000000" w:themeColor="text1"/>
                <w:sz w:val="20"/>
                <w:szCs w:val="20"/>
              </w:rPr>
            </w:pPr>
            <w:r w:rsidRPr="005B687B">
              <w:rPr>
                <w:color w:val="000000" w:themeColor="text1"/>
                <w:sz w:val="20"/>
                <w:szCs w:val="20"/>
              </w:rPr>
              <w:t xml:space="preserve"> </w:t>
            </w:r>
            <w:r w:rsidRPr="005B687B">
              <w:rPr>
                <w:b/>
                <w:color w:val="000000" w:themeColor="text1"/>
                <w:sz w:val="20"/>
                <w:szCs w:val="20"/>
              </w:rPr>
              <w:t>OSV</w:t>
            </w:r>
            <w:r w:rsidRPr="005B687B">
              <w:rPr>
                <w:color w:val="000000" w:themeColor="text1"/>
                <w:sz w:val="20"/>
                <w:szCs w:val="20"/>
              </w:rPr>
              <w:t xml:space="preserve"> – Sociální rozvoj – Komunikace, kompetice, kooperace </w:t>
            </w:r>
          </w:p>
          <w:p w14:paraId="130307D6" w14:textId="77777777" w:rsidR="000B10EC" w:rsidRPr="005B687B" w:rsidRDefault="000B10EC" w:rsidP="00DA2C86">
            <w:pPr>
              <w:rPr>
                <w:color w:val="000000" w:themeColor="text1"/>
                <w:sz w:val="20"/>
                <w:szCs w:val="20"/>
              </w:rPr>
            </w:pPr>
            <w:r w:rsidRPr="005B687B">
              <w:rPr>
                <w:color w:val="000000" w:themeColor="text1"/>
                <w:sz w:val="20"/>
                <w:szCs w:val="20"/>
              </w:rPr>
              <w:t xml:space="preserve">          - Osobnostní rozvoj- Psychohygiena</w:t>
            </w:r>
          </w:p>
          <w:p w14:paraId="76506964" w14:textId="77777777" w:rsidR="000B10EC" w:rsidRPr="005B687B" w:rsidRDefault="000B10EC" w:rsidP="00DA2C86">
            <w:pPr>
              <w:rPr>
                <w:color w:val="000000" w:themeColor="text1"/>
                <w:sz w:val="20"/>
                <w:szCs w:val="20"/>
              </w:rPr>
            </w:pPr>
            <w:r w:rsidRPr="005B687B">
              <w:rPr>
                <w:color w:val="000000" w:themeColor="text1"/>
                <w:sz w:val="20"/>
                <w:szCs w:val="20"/>
              </w:rPr>
              <w:t xml:space="preserve">          - Morální rozvoj – Řešení problémů</w:t>
            </w:r>
          </w:p>
          <w:p w14:paraId="05E81A91" w14:textId="77777777" w:rsidR="000B10EC" w:rsidRPr="005B687B" w:rsidRDefault="000B10EC" w:rsidP="00DA2C86">
            <w:pPr>
              <w:rPr>
                <w:color w:val="000000" w:themeColor="text1"/>
                <w:sz w:val="20"/>
                <w:szCs w:val="20"/>
              </w:rPr>
            </w:pPr>
            <w:r w:rsidRPr="005B687B">
              <w:rPr>
                <w:color w:val="000000" w:themeColor="text1"/>
                <w:sz w:val="20"/>
                <w:szCs w:val="20"/>
              </w:rPr>
              <w:t xml:space="preserve"> </w:t>
            </w:r>
          </w:p>
          <w:p w14:paraId="344FDC42" w14:textId="77777777" w:rsidR="000B10EC" w:rsidRPr="005B687B" w:rsidRDefault="000B10EC" w:rsidP="00DA2C86">
            <w:pPr>
              <w:rPr>
                <w:color w:val="000000" w:themeColor="text1"/>
                <w:sz w:val="20"/>
                <w:szCs w:val="20"/>
              </w:rPr>
            </w:pPr>
            <w:r w:rsidRPr="005B687B">
              <w:rPr>
                <w:b/>
                <w:color w:val="000000" w:themeColor="text1"/>
                <w:sz w:val="20"/>
                <w:szCs w:val="20"/>
              </w:rPr>
              <w:t xml:space="preserve"> EGS</w:t>
            </w:r>
            <w:r w:rsidRPr="005B687B">
              <w:rPr>
                <w:color w:val="000000" w:themeColor="text1"/>
                <w:sz w:val="20"/>
                <w:szCs w:val="20"/>
              </w:rPr>
              <w:t xml:space="preserve"> – Jsme Evropané </w:t>
            </w:r>
          </w:p>
          <w:p w14:paraId="76C19090" w14:textId="77777777" w:rsidR="000B10EC" w:rsidRPr="005B687B" w:rsidRDefault="000B10EC" w:rsidP="00DA2C86">
            <w:pPr>
              <w:rPr>
                <w:color w:val="000000" w:themeColor="text1"/>
                <w:sz w:val="20"/>
                <w:szCs w:val="20"/>
              </w:rPr>
            </w:pPr>
          </w:p>
          <w:p w14:paraId="7AD3D42D" w14:textId="77777777" w:rsidR="000B10EC" w:rsidRPr="005B687B" w:rsidRDefault="000B10EC" w:rsidP="00DA2C86">
            <w:pPr>
              <w:rPr>
                <w:color w:val="000000" w:themeColor="text1"/>
                <w:sz w:val="20"/>
                <w:szCs w:val="20"/>
              </w:rPr>
            </w:pPr>
            <w:r w:rsidRPr="005B687B">
              <w:rPr>
                <w:b/>
                <w:color w:val="000000" w:themeColor="text1"/>
                <w:sz w:val="20"/>
                <w:szCs w:val="20"/>
              </w:rPr>
              <w:t xml:space="preserve"> MKV</w:t>
            </w:r>
            <w:r w:rsidRPr="005B687B">
              <w:rPr>
                <w:color w:val="000000" w:themeColor="text1"/>
                <w:sz w:val="20"/>
                <w:szCs w:val="20"/>
              </w:rPr>
              <w:t xml:space="preserve"> – Kulturní diference </w:t>
            </w:r>
          </w:p>
          <w:p w14:paraId="2B7FC9E5" w14:textId="77777777" w:rsidR="000B10EC" w:rsidRPr="005B687B" w:rsidRDefault="000B10EC" w:rsidP="00DA2C86">
            <w:pPr>
              <w:rPr>
                <w:color w:val="000000" w:themeColor="text1"/>
                <w:sz w:val="20"/>
                <w:szCs w:val="20"/>
              </w:rPr>
            </w:pPr>
            <w:r w:rsidRPr="005B687B">
              <w:rPr>
                <w:color w:val="000000" w:themeColor="text1"/>
                <w:sz w:val="20"/>
                <w:szCs w:val="20"/>
              </w:rPr>
              <w:t xml:space="preserve">            - Multikulturalita </w:t>
            </w:r>
          </w:p>
          <w:p w14:paraId="6071204B" w14:textId="77777777" w:rsidR="000B10EC" w:rsidRPr="005B687B" w:rsidRDefault="000B10EC" w:rsidP="00DA2C86">
            <w:pPr>
              <w:rPr>
                <w:color w:val="000000" w:themeColor="text1"/>
                <w:sz w:val="20"/>
                <w:szCs w:val="20"/>
              </w:rPr>
            </w:pPr>
          </w:p>
          <w:p w14:paraId="6EF0CFBC" w14:textId="77777777" w:rsidR="000B10EC" w:rsidRPr="005B687B" w:rsidRDefault="000B10EC" w:rsidP="00DA2C86">
            <w:pPr>
              <w:rPr>
                <w:color w:val="000000" w:themeColor="text1"/>
                <w:sz w:val="20"/>
                <w:szCs w:val="20"/>
              </w:rPr>
            </w:pPr>
            <w:r w:rsidRPr="005B687B">
              <w:rPr>
                <w:b/>
                <w:color w:val="000000" w:themeColor="text1"/>
                <w:sz w:val="20"/>
                <w:szCs w:val="20"/>
              </w:rPr>
              <w:t xml:space="preserve"> EV</w:t>
            </w:r>
            <w:r w:rsidRPr="005B687B">
              <w:rPr>
                <w:color w:val="000000" w:themeColor="text1"/>
                <w:sz w:val="20"/>
                <w:szCs w:val="20"/>
              </w:rPr>
              <w:t xml:space="preserve"> – Vztah člověka k prostředí </w:t>
            </w:r>
          </w:p>
          <w:p w14:paraId="275E4E1E" w14:textId="77777777" w:rsidR="000B10EC" w:rsidRPr="005B687B" w:rsidRDefault="000B10EC" w:rsidP="00DA2C86">
            <w:pPr>
              <w:rPr>
                <w:color w:val="000000" w:themeColor="text1"/>
                <w:sz w:val="20"/>
                <w:szCs w:val="20"/>
              </w:rPr>
            </w:pPr>
            <w:r w:rsidRPr="005B687B">
              <w:rPr>
                <w:color w:val="000000" w:themeColor="text1"/>
                <w:sz w:val="20"/>
                <w:szCs w:val="20"/>
              </w:rPr>
              <w:t xml:space="preserve">        - Lidské aktivity a problémy životního prostředí </w:t>
            </w:r>
          </w:p>
          <w:p w14:paraId="67E7A140" w14:textId="77777777" w:rsidR="000B10EC" w:rsidRPr="005B687B" w:rsidRDefault="000B10EC" w:rsidP="00DA2C86">
            <w:pPr>
              <w:rPr>
                <w:color w:val="000000" w:themeColor="text1"/>
                <w:sz w:val="20"/>
                <w:szCs w:val="20"/>
              </w:rPr>
            </w:pPr>
          </w:p>
          <w:p w14:paraId="3C21F19C" w14:textId="77777777" w:rsidR="000B10EC" w:rsidRPr="005B687B" w:rsidRDefault="000B10EC" w:rsidP="00DA2C86">
            <w:pPr>
              <w:rPr>
                <w:color w:val="000000" w:themeColor="text1"/>
                <w:sz w:val="20"/>
                <w:szCs w:val="20"/>
              </w:rPr>
            </w:pPr>
            <w:r w:rsidRPr="005B687B">
              <w:rPr>
                <w:b/>
                <w:color w:val="000000" w:themeColor="text1"/>
                <w:sz w:val="20"/>
                <w:szCs w:val="20"/>
              </w:rPr>
              <w:t xml:space="preserve"> MDV</w:t>
            </w:r>
            <w:r w:rsidRPr="005B687B">
              <w:rPr>
                <w:color w:val="000000" w:themeColor="text1"/>
                <w:sz w:val="20"/>
                <w:szCs w:val="20"/>
              </w:rPr>
              <w:t xml:space="preserve"> – Fungování a vliv médií ve společnosti</w:t>
            </w:r>
          </w:p>
          <w:p w14:paraId="7D3ED3F2" w14:textId="77777777" w:rsidR="000B10EC" w:rsidRPr="005B687B" w:rsidRDefault="000B10EC" w:rsidP="00DA2C86">
            <w:pPr>
              <w:rPr>
                <w:color w:val="000000" w:themeColor="text1"/>
                <w:sz w:val="20"/>
                <w:szCs w:val="20"/>
              </w:rPr>
            </w:pPr>
            <w:r w:rsidRPr="005B687B">
              <w:rPr>
                <w:color w:val="000000" w:themeColor="text1"/>
                <w:sz w:val="20"/>
                <w:szCs w:val="20"/>
              </w:rPr>
              <w:t xml:space="preserve">            - Interpretace vztahu mediálního sdělení  a reality </w:t>
            </w:r>
          </w:p>
          <w:p w14:paraId="6E55E8CB" w14:textId="77777777" w:rsidR="000B10EC" w:rsidRPr="005B687B" w:rsidRDefault="000B10EC" w:rsidP="00DA2C86">
            <w:pPr>
              <w:rPr>
                <w:color w:val="000000" w:themeColor="text1"/>
                <w:sz w:val="20"/>
                <w:szCs w:val="20"/>
              </w:rPr>
            </w:pPr>
            <w:r w:rsidRPr="005B687B">
              <w:rPr>
                <w:color w:val="000000" w:themeColor="text1"/>
                <w:sz w:val="20"/>
                <w:szCs w:val="20"/>
              </w:rPr>
              <w:t xml:space="preserve">            - Práce v realizačním týmu </w:t>
            </w:r>
          </w:p>
          <w:p w14:paraId="70D09394" w14:textId="77777777" w:rsidR="000B10EC" w:rsidRPr="005B687B" w:rsidRDefault="000B10EC" w:rsidP="00DA2C86">
            <w:pPr>
              <w:rPr>
                <w:color w:val="000000" w:themeColor="text1"/>
                <w:sz w:val="20"/>
                <w:szCs w:val="20"/>
              </w:rPr>
            </w:pPr>
          </w:p>
          <w:p w14:paraId="0CBA7AE5" w14:textId="77777777" w:rsidR="000B10EC" w:rsidRPr="005B687B" w:rsidRDefault="000B10EC" w:rsidP="00DA2C86">
            <w:pPr>
              <w:rPr>
                <w:color w:val="000000" w:themeColor="text1"/>
                <w:sz w:val="20"/>
                <w:szCs w:val="20"/>
              </w:rPr>
            </w:pPr>
            <w:r w:rsidRPr="005B687B">
              <w:rPr>
                <w:color w:val="000000" w:themeColor="text1"/>
                <w:sz w:val="20"/>
                <w:szCs w:val="20"/>
              </w:rPr>
              <w:t xml:space="preserve"> ČJ, AJ, Z, PŘ, VO, HV,D </w:t>
            </w:r>
          </w:p>
        </w:tc>
      </w:tr>
    </w:tbl>
    <w:p w14:paraId="29A18984" w14:textId="77777777" w:rsidR="00F1647D" w:rsidRPr="005B687B" w:rsidRDefault="009E7699" w:rsidP="00F1647D">
      <w:pPr>
        <w:pStyle w:val="Nadpis1"/>
        <w:rPr>
          <w:rFonts w:ascii="Times New Roman" w:hAnsi="Times New Roman" w:cs="Times New Roman"/>
          <w:color w:val="000000" w:themeColor="text1"/>
          <w:u w:val="single"/>
        </w:rPr>
      </w:pPr>
      <w:r w:rsidRPr="005B687B">
        <w:rPr>
          <w:rFonts w:ascii="Times New Roman" w:hAnsi="Times New Roman" w:cs="Times New Roman"/>
          <w:color w:val="000000" w:themeColor="text1"/>
        </w:rPr>
        <w:lastRenderedPageBreak/>
        <w:t xml:space="preserve">5.2.  </w:t>
      </w:r>
      <w:r w:rsidR="00F1647D" w:rsidRPr="005B687B">
        <w:rPr>
          <w:rFonts w:ascii="Times New Roman" w:hAnsi="Times New Roman" w:cs="Times New Roman"/>
          <w:color w:val="000000" w:themeColor="text1"/>
          <w:u w:val="single"/>
        </w:rPr>
        <w:t>Matematika a její aplikace</w:t>
      </w:r>
    </w:p>
    <w:p w14:paraId="352547C6" w14:textId="77777777" w:rsidR="00F1647D" w:rsidRPr="005B687B" w:rsidRDefault="00F1647D" w:rsidP="00F1647D">
      <w:pPr>
        <w:rPr>
          <w:b/>
          <w:bCs/>
          <w:color w:val="000000" w:themeColor="text1"/>
          <w:sz w:val="32"/>
          <w:u w:val="single"/>
        </w:rPr>
      </w:pPr>
    </w:p>
    <w:p w14:paraId="723F40F5" w14:textId="77777777" w:rsidR="00F1647D" w:rsidRPr="005B687B" w:rsidRDefault="00F1647D" w:rsidP="00F1647D">
      <w:pPr>
        <w:pStyle w:val="Nadpis2"/>
        <w:rPr>
          <w:rFonts w:ascii="Times New Roman" w:hAnsi="Times New Roman" w:cs="Times New Roman"/>
          <w:i w:val="0"/>
          <w:color w:val="000000" w:themeColor="text1"/>
        </w:rPr>
      </w:pPr>
      <w:r w:rsidRPr="005B687B">
        <w:rPr>
          <w:rFonts w:ascii="Times New Roman" w:hAnsi="Times New Roman" w:cs="Times New Roman"/>
          <w:i w:val="0"/>
          <w:color w:val="000000" w:themeColor="text1"/>
        </w:rPr>
        <w:t>Charakteristika vzdělávací oblasti</w:t>
      </w:r>
    </w:p>
    <w:p w14:paraId="7FABE286" w14:textId="77777777" w:rsidR="00F1647D" w:rsidRPr="005B687B" w:rsidRDefault="00F1647D" w:rsidP="00F1647D">
      <w:pPr>
        <w:rPr>
          <w:b/>
          <w:bCs/>
          <w:color w:val="000000" w:themeColor="text1"/>
          <w:sz w:val="28"/>
        </w:rPr>
      </w:pPr>
    </w:p>
    <w:p w14:paraId="001E21B3" w14:textId="77777777" w:rsidR="00F1647D" w:rsidRPr="005B687B" w:rsidRDefault="00F1647D" w:rsidP="00F1647D">
      <w:pPr>
        <w:rPr>
          <w:color w:val="000000" w:themeColor="text1"/>
        </w:rPr>
      </w:pPr>
      <w:r w:rsidRPr="005B687B">
        <w:rPr>
          <w:color w:val="000000" w:themeColor="text1"/>
        </w:rPr>
        <w:t xml:space="preserve">  Vzdělávací oblast Matematika a její aplikace je založena na aktivních činnostech, které jsou typické pro práci s matematickými objekty a pro užití matematiky v reálných situacích.  Cílem vzdělávání v této oblasti je osvojit si základní pojmy, postupy, symboliku a jejich vztahy tak, aby tyto žáci dovedli použít i v ostatních oblastech základního vzdělávání, ale především v praktickém životě.</w:t>
      </w:r>
    </w:p>
    <w:p w14:paraId="1EFF7C9D" w14:textId="77777777" w:rsidR="003B6E19" w:rsidRPr="005B687B" w:rsidRDefault="00F1647D" w:rsidP="00F1647D">
      <w:pPr>
        <w:rPr>
          <w:color w:val="000000" w:themeColor="text1"/>
        </w:rPr>
      </w:pPr>
      <w:r w:rsidRPr="005B687B">
        <w:rPr>
          <w:color w:val="000000" w:themeColor="text1"/>
        </w:rPr>
        <w:t xml:space="preserve">  Vzdělávací obsah vzdělávacího oboru Matematika a její aplikace je rozdělen na čtyři tematické okruhy: </w:t>
      </w:r>
      <w:r w:rsidRPr="005B687B">
        <w:rPr>
          <w:i/>
          <w:iCs/>
          <w:color w:val="000000" w:themeColor="text1"/>
        </w:rPr>
        <w:t xml:space="preserve">Číslo a početní operace </w:t>
      </w:r>
      <w:r w:rsidR="00EB634B" w:rsidRPr="005B687B">
        <w:rPr>
          <w:color w:val="000000" w:themeColor="text1"/>
        </w:rPr>
        <w:t>(</w:t>
      </w:r>
      <w:r w:rsidR="003B6E19" w:rsidRPr="005B687B">
        <w:rPr>
          <w:color w:val="000000" w:themeColor="text1"/>
        </w:rPr>
        <w:t>1. stupeň )</w:t>
      </w:r>
      <w:r w:rsidRPr="005B687B">
        <w:rPr>
          <w:color w:val="000000" w:themeColor="text1"/>
        </w:rPr>
        <w:t>, který rozšiřuje tematický okruh</w:t>
      </w:r>
      <w:r w:rsidRPr="005B687B">
        <w:rPr>
          <w:i/>
          <w:iCs/>
          <w:color w:val="000000" w:themeColor="text1"/>
        </w:rPr>
        <w:t xml:space="preserve">                   </w:t>
      </w:r>
    </w:p>
    <w:p w14:paraId="4A5C496F" w14:textId="77777777" w:rsidR="003B6E19" w:rsidRPr="005B687B" w:rsidRDefault="003B6E19" w:rsidP="00F1647D">
      <w:pPr>
        <w:rPr>
          <w:i/>
          <w:iCs/>
          <w:color w:val="000000" w:themeColor="text1"/>
        </w:rPr>
      </w:pPr>
      <w:r w:rsidRPr="005B687B">
        <w:rPr>
          <w:color w:val="000000" w:themeColor="text1"/>
        </w:rPr>
        <w:t xml:space="preserve">- </w:t>
      </w:r>
      <w:r w:rsidRPr="005B687B">
        <w:rPr>
          <w:i/>
          <w:color w:val="000000" w:themeColor="text1"/>
        </w:rPr>
        <w:t>Číslo</w:t>
      </w:r>
      <w:r w:rsidR="00F1647D" w:rsidRPr="005B687B">
        <w:rPr>
          <w:color w:val="000000" w:themeColor="text1"/>
        </w:rPr>
        <w:t xml:space="preserve"> </w:t>
      </w:r>
      <w:r w:rsidR="00F1647D" w:rsidRPr="005B687B">
        <w:rPr>
          <w:i/>
          <w:iCs/>
          <w:color w:val="000000" w:themeColor="text1"/>
        </w:rPr>
        <w:t>a proměnná (</w:t>
      </w:r>
      <w:r w:rsidRPr="005B687B">
        <w:rPr>
          <w:i/>
          <w:iCs/>
          <w:color w:val="000000" w:themeColor="text1"/>
        </w:rPr>
        <w:t xml:space="preserve"> </w:t>
      </w:r>
      <w:r w:rsidR="00F1647D" w:rsidRPr="005B687B">
        <w:rPr>
          <w:i/>
          <w:iCs/>
          <w:color w:val="000000" w:themeColor="text1"/>
        </w:rPr>
        <w:t>2. stup</w:t>
      </w:r>
      <w:r w:rsidRPr="005B687B">
        <w:rPr>
          <w:i/>
          <w:iCs/>
          <w:color w:val="000000" w:themeColor="text1"/>
        </w:rPr>
        <w:t>eň )</w:t>
      </w:r>
    </w:p>
    <w:p w14:paraId="517A0A9A" w14:textId="77777777" w:rsidR="003B6E19" w:rsidRPr="005B687B" w:rsidRDefault="003B6E19" w:rsidP="00F1647D">
      <w:pPr>
        <w:rPr>
          <w:color w:val="000000" w:themeColor="text1"/>
        </w:rPr>
      </w:pPr>
      <w:r w:rsidRPr="005B687B">
        <w:rPr>
          <w:b/>
          <w:i/>
          <w:iCs/>
          <w:color w:val="000000" w:themeColor="text1"/>
        </w:rPr>
        <w:t>-</w:t>
      </w:r>
      <w:r w:rsidRPr="005B687B">
        <w:rPr>
          <w:i/>
          <w:iCs/>
          <w:color w:val="000000" w:themeColor="text1"/>
        </w:rPr>
        <w:t xml:space="preserve"> </w:t>
      </w:r>
      <w:r w:rsidR="00F1647D" w:rsidRPr="005B687B">
        <w:rPr>
          <w:i/>
          <w:iCs/>
          <w:color w:val="000000" w:themeColor="text1"/>
        </w:rPr>
        <w:t>Závislosti, vztahy a práce s</w:t>
      </w:r>
      <w:r w:rsidRPr="005B687B">
        <w:rPr>
          <w:i/>
          <w:iCs/>
          <w:color w:val="000000" w:themeColor="text1"/>
        </w:rPr>
        <w:t> </w:t>
      </w:r>
      <w:r w:rsidR="00F1647D" w:rsidRPr="005B687B">
        <w:rPr>
          <w:i/>
          <w:iCs/>
          <w:color w:val="000000" w:themeColor="text1"/>
        </w:rPr>
        <w:t>daty</w:t>
      </w:r>
    </w:p>
    <w:p w14:paraId="51F5A9A2" w14:textId="77777777" w:rsidR="003B6E19" w:rsidRPr="005B687B" w:rsidRDefault="003B6E19" w:rsidP="00F1647D">
      <w:pPr>
        <w:rPr>
          <w:color w:val="000000" w:themeColor="text1"/>
        </w:rPr>
      </w:pPr>
      <w:r w:rsidRPr="005B687B">
        <w:rPr>
          <w:color w:val="000000" w:themeColor="text1"/>
        </w:rPr>
        <w:t xml:space="preserve">- </w:t>
      </w:r>
      <w:r w:rsidRPr="005B687B">
        <w:rPr>
          <w:i/>
          <w:iCs/>
          <w:color w:val="000000" w:themeColor="text1"/>
        </w:rPr>
        <w:t xml:space="preserve"> </w:t>
      </w:r>
      <w:r w:rsidR="00F1647D" w:rsidRPr="005B687B">
        <w:rPr>
          <w:i/>
          <w:iCs/>
          <w:color w:val="000000" w:themeColor="text1"/>
        </w:rPr>
        <w:t xml:space="preserve">Geometrie v rovině a  prostoru </w:t>
      </w:r>
    </w:p>
    <w:p w14:paraId="58799713" w14:textId="77777777" w:rsidR="00F1647D" w:rsidRPr="005B687B" w:rsidRDefault="003B6E19" w:rsidP="00F1647D">
      <w:pPr>
        <w:rPr>
          <w:i/>
          <w:iCs/>
          <w:color w:val="000000" w:themeColor="text1"/>
        </w:rPr>
      </w:pPr>
      <w:r w:rsidRPr="005B687B">
        <w:rPr>
          <w:color w:val="000000" w:themeColor="text1"/>
        </w:rPr>
        <w:t xml:space="preserve">- </w:t>
      </w:r>
      <w:r w:rsidR="00F1647D" w:rsidRPr="005B687B">
        <w:rPr>
          <w:i/>
          <w:iCs/>
          <w:color w:val="000000" w:themeColor="text1"/>
        </w:rPr>
        <w:t xml:space="preserve"> Nestandardní aplikační úlohy a problémy</w:t>
      </w:r>
    </w:p>
    <w:p w14:paraId="4BA58AF8" w14:textId="77777777" w:rsidR="00AB345F" w:rsidRPr="005B687B" w:rsidRDefault="00AB345F" w:rsidP="00F1647D">
      <w:pPr>
        <w:rPr>
          <w:color w:val="000000" w:themeColor="text1"/>
        </w:rPr>
      </w:pPr>
      <w:r w:rsidRPr="005B687B">
        <w:rPr>
          <w:b/>
          <w:i/>
          <w:iCs/>
          <w:color w:val="000000" w:themeColor="text1"/>
        </w:rPr>
        <w:t>-</w:t>
      </w:r>
      <w:r w:rsidRPr="005B687B">
        <w:rPr>
          <w:i/>
          <w:iCs/>
          <w:color w:val="000000" w:themeColor="text1"/>
        </w:rPr>
        <w:t xml:space="preserve"> Finanční gramotnost</w:t>
      </w:r>
    </w:p>
    <w:p w14:paraId="28D1287B" w14:textId="77777777" w:rsidR="00F1647D" w:rsidRPr="005B687B" w:rsidRDefault="00F1647D" w:rsidP="003B6E19">
      <w:pPr>
        <w:ind w:left="180"/>
        <w:rPr>
          <w:i/>
          <w:iCs/>
          <w:color w:val="000000" w:themeColor="text1"/>
        </w:rPr>
      </w:pPr>
    </w:p>
    <w:p w14:paraId="7B0ACF18" w14:textId="77777777" w:rsidR="003B6E19" w:rsidRPr="005B687B" w:rsidRDefault="003B6E19" w:rsidP="003B6E19">
      <w:pPr>
        <w:ind w:left="180"/>
        <w:rPr>
          <w:color w:val="000000" w:themeColor="text1"/>
        </w:rPr>
      </w:pPr>
    </w:p>
    <w:p w14:paraId="68B7D8CE" w14:textId="77777777" w:rsidR="00F1647D" w:rsidRPr="005B687B" w:rsidRDefault="00F1647D" w:rsidP="00F1647D">
      <w:pPr>
        <w:rPr>
          <w:color w:val="000000" w:themeColor="text1"/>
        </w:rPr>
      </w:pPr>
      <w:r w:rsidRPr="005B687B">
        <w:rPr>
          <w:i/>
          <w:iCs/>
          <w:color w:val="000000" w:themeColor="text1"/>
        </w:rPr>
        <w:t xml:space="preserve">                             </w:t>
      </w:r>
    </w:p>
    <w:p w14:paraId="7005583C" w14:textId="77777777" w:rsidR="00F1647D" w:rsidRPr="005B687B" w:rsidRDefault="00F1647D" w:rsidP="00F1647D">
      <w:pPr>
        <w:rPr>
          <w:color w:val="000000" w:themeColor="text1"/>
        </w:rPr>
      </w:pPr>
      <w:r w:rsidRPr="005B687B">
        <w:rPr>
          <w:b/>
          <w:bCs/>
          <w:color w:val="000000" w:themeColor="text1"/>
          <w:sz w:val="28"/>
        </w:rPr>
        <w:t xml:space="preserve">Oblast zahrnuje vyučovací předmět </w:t>
      </w:r>
      <w:r w:rsidRPr="005B687B">
        <w:rPr>
          <w:color w:val="000000" w:themeColor="text1"/>
        </w:rPr>
        <w:t>( který je zároveň vzdělávacím oborem )</w:t>
      </w:r>
    </w:p>
    <w:p w14:paraId="1816EA3D" w14:textId="77777777" w:rsidR="00F1647D" w:rsidRPr="005B687B" w:rsidRDefault="00F1647D" w:rsidP="00F1647D">
      <w:pPr>
        <w:rPr>
          <w:color w:val="000000" w:themeColor="text1"/>
        </w:rPr>
      </w:pPr>
    </w:p>
    <w:p w14:paraId="4224E420" w14:textId="77777777" w:rsidR="00F1647D" w:rsidRPr="005B687B" w:rsidRDefault="00F1647D" w:rsidP="00F1647D">
      <w:pPr>
        <w:numPr>
          <w:ilvl w:val="0"/>
          <w:numId w:val="9"/>
        </w:numPr>
        <w:rPr>
          <w:color w:val="000000" w:themeColor="text1"/>
        </w:rPr>
      </w:pPr>
      <w:r w:rsidRPr="005B687B">
        <w:rPr>
          <w:color w:val="000000" w:themeColor="text1"/>
        </w:rPr>
        <w:t>Matematika, který je vyučován v 1. až 9. ročníku.</w:t>
      </w:r>
    </w:p>
    <w:p w14:paraId="1C5081C9" w14:textId="77777777" w:rsidR="00F1647D" w:rsidRPr="005B687B" w:rsidRDefault="00F1647D" w:rsidP="00F1647D">
      <w:pPr>
        <w:ind w:left="120"/>
        <w:rPr>
          <w:color w:val="000000" w:themeColor="text1"/>
        </w:rPr>
      </w:pPr>
    </w:p>
    <w:p w14:paraId="578FAD8C" w14:textId="77777777" w:rsidR="00F1647D" w:rsidRPr="005B687B" w:rsidRDefault="00F1647D" w:rsidP="00F1647D">
      <w:pPr>
        <w:pStyle w:val="Nadpis2"/>
        <w:rPr>
          <w:rFonts w:ascii="Times New Roman" w:hAnsi="Times New Roman" w:cs="Times New Roman"/>
          <w:i w:val="0"/>
          <w:color w:val="000000" w:themeColor="text1"/>
        </w:rPr>
      </w:pPr>
      <w:r w:rsidRPr="005B687B">
        <w:rPr>
          <w:rFonts w:ascii="Times New Roman" w:hAnsi="Times New Roman" w:cs="Times New Roman"/>
          <w:i w:val="0"/>
          <w:color w:val="000000" w:themeColor="text1"/>
        </w:rPr>
        <w:t>Zařazená průřezová témata</w:t>
      </w:r>
    </w:p>
    <w:p w14:paraId="3E01B02C" w14:textId="77777777" w:rsidR="00F1647D" w:rsidRPr="005B687B" w:rsidRDefault="00F1647D" w:rsidP="00F1647D">
      <w:pPr>
        <w:rPr>
          <w:b/>
          <w:bCs/>
          <w:color w:val="000000" w:themeColor="text1"/>
          <w:sz w:val="28"/>
        </w:rPr>
      </w:pPr>
    </w:p>
    <w:p w14:paraId="61D0596E" w14:textId="77777777" w:rsidR="00F1647D" w:rsidRPr="005B687B" w:rsidRDefault="00F1647D" w:rsidP="00F1647D">
      <w:pPr>
        <w:pStyle w:val="Nadpis3"/>
        <w:rPr>
          <w:rFonts w:ascii="Times New Roman" w:hAnsi="Times New Roman" w:cs="Times New Roman"/>
          <w:color w:val="000000" w:themeColor="text1"/>
          <w:sz w:val="22"/>
          <w:szCs w:val="22"/>
        </w:rPr>
      </w:pPr>
      <w:r w:rsidRPr="005B687B">
        <w:rPr>
          <w:rFonts w:ascii="Times New Roman" w:hAnsi="Times New Roman" w:cs="Times New Roman"/>
          <w:color w:val="000000" w:themeColor="text1"/>
          <w:sz w:val="22"/>
          <w:szCs w:val="22"/>
        </w:rPr>
        <w:t>Osobnostní a sociální výchova</w:t>
      </w:r>
    </w:p>
    <w:p w14:paraId="1103BBD0" w14:textId="77777777" w:rsidR="00F1647D" w:rsidRPr="005B687B" w:rsidRDefault="00F1647D" w:rsidP="00F1647D">
      <w:pPr>
        <w:numPr>
          <w:ilvl w:val="0"/>
          <w:numId w:val="10"/>
        </w:numPr>
        <w:rPr>
          <w:b/>
          <w:bCs/>
          <w:color w:val="000000" w:themeColor="text1"/>
        </w:rPr>
      </w:pPr>
      <w:r w:rsidRPr="005B687B">
        <w:rPr>
          <w:color w:val="000000" w:themeColor="text1"/>
        </w:rPr>
        <w:t>Rozvoj schopností poznávání</w:t>
      </w:r>
    </w:p>
    <w:p w14:paraId="5748CEC9" w14:textId="77777777" w:rsidR="00F1647D" w:rsidRPr="005B687B" w:rsidRDefault="00F1647D" w:rsidP="00F1647D">
      <w:pPr>
        <w:numPr>
          <w:ilvl w:val="0"/>
          <w:numId w:val="10"/>
        </w:numPr>
        <w:rPr>
          <w:b/>
          <w:bCs/>
          <w:color w:val="000000" w:themeColor="text1"/>
        </w:rPr>
      </w:pPr>
      <w:r w:rsidRPr="005B687B">
        <w:rPr>
          <w:color w:val="000000" w:themeColor="text1"/>
        </w:rPr>
        <w:t>Kreativita</w:t>
      </w:r>
    </w:p>
    <w:p w14:paraId="1F31E604" w14:textId="77777777" w:rsidR="00F1647D" w:rsidRPr="005B687B" w:rsidRDefault="00F1647D" w:rsidP="00F1647D">
      <w:pPr>
        <w:numPr>
          <w:ilvl w:val="0"/>
          <w:numId w:val="10"/>
        </w:numPr>
        <w:rPr>
          <w:color w:val="000000" w:themeColor="text1"/>
        </w:rPr>
      </w:pPr>
      <w:r w:rsidRPr="005B687B">
        <w:rPr>
          <w:color w:val="000000" w:themeColor="text1"/>
        </w:rPr>
        <w:t>Komunikace</w:t>
      </w:r>
    </w:p>
    <w:p w14:paraId="5851D7A2" w14:textId="77777777" w:rsidR="00F1647D" w:rsidRPr="005B687B" w:rsidRDefault="00F1647D" w:rsidP="00F1647D">
      <w:pPr>
        <w:numPr>
          <w:ilvl w:val="0"/>
          <w:numId w:val="10"/>
        </w:numPr>
        <w:rPr>
          <w:color w:val="000000" w:themeColor="text1"/>
        </w:rPr>
      </w:pPr>
      <w:r w:rsidRPr="005B687B">
        <w:rPr>
          <w:color w:val="000000" w:themeColor="text1"/>
        </w:rPr>
        <w:t>Kooperace a kompetice</w:t>
      </w:r>
    </w:p>
    <w:p w14:paraId="56CA33D2" w14:textId="77777777" w:rsidR="00F1647D" w:rsidRPr="005B687B" w:rsidRDefault="00F1647D" w:rsidP="00F1647D">
      <w:pPr>
        <w:numPr>
          <w:ilvl w:val="0"/>
          <w:numId w:val="10"/>
        </w:numPr>
        <w:rPr>
          <w:color w:val="000000" w:themeColor="text1"/>
        </w:rPr>
      </w:pPr>
      <w:r w:rsidRPr="005B687B">
        <w:rPr>
          <w:color w:val="000000" w:themeColor="text1"/>
        </w:rPr>
        <w:t>Řešení problémů a rozhodovací dovednosti</w:t>
      </w:r>
    </w:p>
    <w:p w14:paraId="2632F48E" w14:textId="77777777" w:rsidR="00F1647D" w:rsidRPr="005B687B" w:rsidRDefault="00F1647D" w:rsidP="00F1647D">
      <w:pPr>
        <w:rPr>
          <w:color w:val="000000" w:themeColor="text1"/>
        </w:rPr>
      </w:pPr>
    </w:p>
    <w:p w14:paraId="0BDCA955" w14:textId="77777777" w:rsidR="00F1647D" w:rsidRPr="005B687B" w:rsidRDefault="00F1647D" w:rsidP="00F1647D">
      <w:pPr>
        <w:rPr>
          <w:b/>
          <w:bCs/>
          <w:color w:val="000000" w:themeColor="text1"/>
        </w:rPr>
      </w:pPr>
      <w:r w:rsidRPr="005B687B">
        <w:rPr>
          <w:b/>
          <w:bCs/>
          <w:color w:val="000000" w:themeColor="text1"/>
        </w:rPr>
        <w:t>Výchova demokratického občana</w:t>
      </w:r>
    </w:p>
    <w:p w14:paraId="2B58C8C5" w14:textId="77777777" w:rsidR="00F1647D" w:rsidRPr="005B687B" w:rsidRDefault="00F1647D" w:rsidP="00F1647D">
      <w:pPr>
        <w:numPr>
          <w:ilvl w:val="0"/>
          <w:numId w:val="11"/>
        </w:numPr>
        <w:rPr>
          <w:b/>
          <w:bCs/>
          <w:color w:val="000000" w:themeColor="text1"/>
        </w:rPr>
      </w:pPr>
      <w:r w:rsidRPr="005B687B">
        <w:rPr>
          <w:color w:val="000000" w:themeColor="text1"/>
        </w:rPr>
        <w:t>Občanská společnost a škola</w:t>
      </w:r>
    </w:p>
    <w:p w14:paraId="081AEB76" w14:textId="77777777" w:rsidR="00F1647D" w:rsidRPr="005B687B" w:rsidRDefault="00F1647D" w:rsidP="00F1647D">
      <w:pPr>
        <w:numPr>
          <w:ilvl w:val="0"/>
          <w:numId w:val="11"/>
        </w:numPr>
        <w:rPr>
          <w:b/>
          <w:bCs/>
          <w:color w:val="000000" w:themeColor="text1"/>
        </w:rPr>
      </w:pPr>
      <w:r w:rsidRPr="005B687B">
        <w:rPr>
          <w:color w:val="000000" w:themeColor="text1"/>
        </w:rPr>
        <w:t>Občan, občanská společnost a stát</w:t>
      </w:r>
    </w:p>
    <w:p w14:paraId="0BC7C2B2" w14:textId="77777777" w:rsidR="00F1647D" w:rsidRPr="005B687B" w:rsidRDefault="00F1647D" w:rsidP="00F1647D">
      <w:pPr>
        <w:numPr>
          <w:ilvl w:val="0"/>
          <w:numId w:val="11"/>
        </w:numPr>
        <w:rPr>
          <w:b/>
          <w:bCs/>
          <w:color w:val="000000" w:themeColor="text1"/>
        </w:rPr>
      </w:pPr>
      <w:r w:rsidRPr="005B687B">
        <w:rPr>
          <w:color w:val="000000" w:themeColor="text1"/>
        </w:rPr>
        <w:t>Formy participace občanů v politickém životě</w:t>
      </w:r>
    </w:p>
    <w:p w14:paraId="0984DC51" w14:textId="77777777" w:rsidR="00F1647D" w:rsidRPr="005B687B" w:rsidRDefault="00F1647D" w:rsidP="00F1647D">
      <w:pPr>
        <w:rPr>
          <w:b/>
          <w:bCs/>
          <w:color w:val="000000" w:themeColor="text1"/>
        </w:rPr>
      </w:pPr>
    </w:p>
    <w:p w14:paraId="4904C500" w14:textId="77777777" w:rsidR="00F1647D" w:rsidRPr="005B687B" w:rsidRDefault="00F1647D" w:rsidP="00F1647D">
      <w:pPr>
        <w:rPr>
          <w:b/>
          <w:bCs/>
          <w:color w:val="000000" w:themeColor="text1"/>
        </w:rPr>
      </w:pPr>
      <w:r w:rsidRPr="005B687B">
        <w:rPr>
          <w:b/>
          <w:bCs/>
          <w:color w:val="000000" w:themeColor="text1"/>
        </w:rPr>
        <w:t>Výchova k myšlení v evropských a globálních souvislostech</w:t>
      </w:r>
    </w:p>
    <w:p w14:paraId="570665F8" w14:textId="77777777" w:rsidR="00F1647D" w:rsidRPr="005B687B" w:rsidRDefault="00F1647D" w:rsidP="00F1647D">
      <w:pPr>
        <w:numPr>
          <w:ilvl w:val="0"/>
          <w:numId w:val="12"/>
        </w:numPr>
        <w:rPr>
          <w:color w:val="000000" w:themeColor="text1"/>
        </w:rPr>
      </w:pPr>
      <w:r w:rsidRPr="005B687B">
        <w:rPr>
          <w:color w:val="000000" w:themeColor="text1"/>
        </w:rPr>
        <w:t xml:space="preserve">Objevujeme Evropu a svět </w:t>
      </w:r>
    </w:p>
    <w:p w14:paraId="2B82B42F" w14:textId="77777777" w:rsidR="00F1647D" w:rsidRPr="005B687B" w:rsidRDefault="00F1647D" w:rsidP="00F1647D">
      <w:pPr>
        <w:numPr>
          <w:ilvl w:val="0"/>
          <w:numId w:val="12"/>
        </w:numPr>
        <w:rPr>
          <w:color w:val="000000" w:themeColor="text1"/>
        </w:rPr>
      </w:pPr>
      <w:r w:rsidRPr="005B687B">
        <w:rPr>
          <w:color w:val="000000" w:themeColor="text1"/>
        </w:rPr>
        <w:t>Jsme Evropané</w:t>
      </w:r>
    </w:p>
    <w:p w14:paraId="504747CA" w14:textId="77777777" w:rsidR="00F1647D" w:rsidRPr="005B687B" w:rsidRDefault="00F1647D" w:rsidP="00F1647D">
      <w:pPr>
        <w:rPr>
          <w:b/>
          <w:bCs/>
          <w:color w:val="000000" w:themeColor="text1"/>
        </w:rPr>
      </w:pPr>
    </w:p>
    <w:p w14:paraId="5999EC9E" w14:textId="77777777" w:rsidR="00F1647D" w:rsidRPr="005B687B" w:rsidRDefault="00F1647D" w:rsidP="00F1647D">
      <w:pPr>
        <w:rPr>
          <w:b/>
          <w:bCs/>
          <w:color w:val="000000" w:themeColor="text1"/>
        </w:rPr>
      </w:pPr>
      <w:r w:rsidRPr="005B687B">
        <w:rPr>
          <w:b/>
          <w:bCs/>
          <w:color w:val="000000" w:themeColor="text1"/>
        </w:rPr>
        <w:t>Multikulturní výchova</w:t>
      </w:r>
    </w:p>
    <w:p w14:paraId="01175A3F" w14:textId="77777777" w:rsidR="00F1647D" w:rsidRPr="005B687B" w:rsidRDefault="00F1647D" w:rsidP="00F1647D">
      <w:pPr>
        <w:numPr>
          <w:ilvl w:val="0"/>
          <w:numId w:val="13"/>
        </w:numPr>
        <w:rPr>
          <w:color w:val="000000" w:themeColor="text1"/>
        </w:rPr>
      </w:pPr>
      <w:r w:rsidRPr="005B687B">
        <w:rPr>
          <w:color w:val="000000" w:themeColor="text1"/>
        </w:rPr>
        <w:t>Kulturní diference</w:t>
      </w:r>
    </w:p>
    <w:p w14:paraId="77EDC520" w14:textId="77777777" w:rsidR="00F1647D" w:rsidRPr="005B687B" w:rsidRDefault="00F1647D" w:rsidP="00F1647D">
      <w:pPr>
        <w:numPr>
          <w:ilvl w:val="0"/>
          <w:numId w:val="13"/>
        </w:numPr>
        <w:rPr>
          <w:color w:val="000000" w:themeColor="text1"/>
        </w:rPr>
      </w:pPr>
      <w:r w:rsidRPr="005B687B">
        <w:rPr>
          <w:color w:val="000000" w:themeColor="text1"/>
        </w:rPr>
        <w:t>Lidské vztahy</w:t>
      </w:r>
    </w:p>
    <w:p w14:paraId="77B05D33" w14:textId="77777777" w:rsidR="00F1647D" w:rsidRPr="005B687B" w:rsidRDefault="00F1647D" w:rsidP="00F1647D">
      <w:pPr>
        <w:numPr>
          <w:ilvl w:val="0"/>
          <w:numId w:val="13"/>
        </w:numPr>
        <w:rPr>
          <w:color w:val="000000" w:themeColor="text1"/>
        </w:rPr>
      </w:pPr>
      <w:r w:rsidRPr="005B687B">
        <w:rPr>
          <w:color w:val="000000" w:themeColor="text1"/>
        </w:rPr>
        <w:t>Multikulturalita</w:t>
      </w:r>
    </w:p>
    <w:p w14:paraId="43F46D94" w14:textId="77777777" w:rsidR="00F1647D" w:rsidRPr="005B687B" w:rsidRDefault="00F1647D" w:rsidP="00F1647D">
      <w:pPr>
        <w:rPr>
          <w:b/>
          <w:bCs/>
          <w:color w:val="000000" w:themeColor="text1"/>
        </w:rPr>
      </w:pPr>
    </w:p>
    <w:p w14:paraId="131CB0F1" w14:textId="77777777" w:rsidR="00F1647D" w:rsidRPr="005B687B" w:rsidRDefault="00F1647D" w:rsidP="00F1647D">
      <w:pPr>
        <w:rPr>
          <w:b/>
          <w:bCs/>
          <w:color w:val="000000" w:themeColor="text1"/>
        </w:rPr>
      </w:pPr>
      <w:r w:rsidRPr="005B687B">
        <w:rPr>
          <w:b/>
          <w:bCs/>
          <w:color w:val="000000" w:themeColor="text1"/>
        </w:rPr>
        <w:t>Environmentální výchova</w:t>
      </w:r>
    </w:p>
    <w:p w14:paraId="4EBCCFC9" w14:textId="77777777" w:rsidR="00F1647D" w:rsidRPr="005B687B" w:rsidRDefault="00F1647D" w:rsidP="00F1647D">
      <w:pPr>
        <w:numPr>
          <w:ilvl w:val="0"/>
          <w:numId w:val="14"/>
        </w:numPr>
        <w:rPr>
          <w:color w:val="000000" w:themeColor="text1"/>
        </w:rPr>
      </w:pPr>
      <w:r w:rsidRPr="005B687B">
        <w:rPr>
          <w:color w:val="000000" w:themeColor="text1"/>
        </w:rPr>
        <w:t>Lidské aktivity a problémy životního prostředí</w:t>
      </w:r>
    </w:p>
    <w:p w14:paraId="3C7C41BD" w14:textId="77777777" w:rsidR="00F1647D" w:rsidRPr="005B687B" w:rsidRDefault="00F1647D" w:rsidP="00F1647D">
      <w:pPr>
        <w:numPr>
          <w:ilvl w:val="0"/>
          <w:numId w:val="14"/>
        </w:numPr>
        <w:rPr>
          <w:color w:val="000000" w:themeColor="text1"/>
        </w:rPr>
      </w:pPr>
      <w:r w:rsidRPr="005B687B">
        <w:rPr>
          <w:color w:val="000000" w:themeColor="text1"/>
        </w:rPr>
        <w:t>Vztah člověka a prostředí</w:t>
      </w:r>
    </w:p>
    <w:p w14:paraId="05F2C2D6" w14:textId="77777777" w:rsidR="00F1647D" w:rsidRPr="005B687B" w:rsidRDefault="00F1647D" w:rsidP="00F1647D">
      <w:pPr>
        <w:rPr>
          <w:b/>
          <w:bCs/>
          <w:color w:val="000000" w:themeColor="text1"/>
        </w:rPr>
      </w:pPr>
    </w:p>
    <w:p w14:paraId="4D2930AE" w14:textId="77777777" w:rsidR="00F1647D" w:rsidRPr="005B687B" w:rsidRDefault="00F1647D" w:rsidP="00F1647D">
      <w:pPr>
        <w:rPr>
          <w:b/>
          <w:bCs/>
          <w:color w:val="000000" w:themeColor="text1"/>
        </w:rPr>
      </w:pPr>
      <w:r w:rsidRPr="005B687B">
        <w:rPr>
          <w:b/>
          <w:bCs/>
          <w:color w:val="000000" w:themeColor="text1"/>
        </w:rPr>
        <w:t>Mediální výchova</w:t>
      </w:r>
    </w:p>
    <w:p w14:paraId="403D721B" w14:textId="77777777" w:rsidR="00F1647D" w:rsidRPr="005B687B" w:rsidRDefault="00F1647D" w:rsidP="00F1647D">
      <w:pPr>
        <w:numPr>
          <w:ilvl w:val="0"/>
          <w:numId w:val="15"/>
        </w:numPr>
        <w:rPr>
          <w:color w:val="000000" w:themeColor="text1"/>
        </w:rPr>
      </w:pPr>
      <w:r w:rsidRPr="005B687B">
        <w:rPr>
          <w:color w:val="000000" w:themeColor="text1"/>
        </w:rPr>
        <w:t>Kritické čtení a vnímání mediálních sdělení</w:t>
      </w:r>
    </w:p>
    <w:p w14:paraId="104F490F" w14:textId="77777777" w:rsidR="00F1647D" w:rsidRPr="005B687B" w:rsidRDefault="00F1647D" w:rsidP="00123609">
      <w:pPr>
        <w:rPr>
          <w:color w:val="000000" w:themeColor="text1"/>
        </w:rPr>
      </w:pPr>
    </w:p>
    <w:p w14:paraId="4CB2705B" w14:textId="77777777" w:rsidR="00073A5F" w:rsidRPr="005B687B" w:rsidRDefault="00073A5F" w:rsidP="00123609">
      <w:pPr>
        <w:rPr>
          <w:color w:val="000000" w:themeColor="text1"/>
        </w:rPr>
      </w:pPr>
    </w:p>
    <w:p w14:paraId="748D3DD4" w14:textId="77777777" w:rsidR="00073A5F" w:rsidRPr="005B687B" w:rsidRDefault="00073A5F" w:rsidP="00123609">
      <w:pPr>
        <w:rPr>
          <w:color w:val="000000" w:themeColor="text1"/>
        </w:rPr>
      </w:pPr>
    </w:p>
    <w:p w14:paraId="6989E7FF" w14:textId="77777777" w:rsidR="00073A5F" w:rsidRPr="005B687B" w:rsidRDefault="00073A5F" w:rsidP="00123609">
      <w:pPr>
        <w:rPr>
          <w:color w:val="000000" w:themeColor="text1"/>
        </w:rPr>
      </w:pPr>
    </w:p>
    <w:p w14:paraId="6A9616BF" w14:textId="77777777" w:rsidR="00F1647D" w:rsidRPr="005B687B" w:rsidRDefault="00F1647D" w:rsidP="00123609">
      <w:pPr>
        <w:rPr>
          <w:color w:val="000000" w:themeColor="text1"/>
        </w:rPr>
      </w:pPr>
    </w:p>
    <w:p w14:paraId="1AF399EC" w14:textId="77777777" w:rsidR="00F1647D" w:rsidRPr="005B687B" w:rsidRDefault="00F1647D" w:rsidP="00123609">
      <w:pPr>
        <w:rPr>
          <w:color w:val="000000" w:themeColor="text1"/>
        </w:rPr>
      </w:pPr>
    </w:p>
    <w:p w14:paraId="0E64A1DE" w14:textId="77777777" w:rsidR="00F1647D" w:rsidRPr="005B687B" w:rsidRDefault="00F1647D" w:rsidP="00123609">
      <w:pPr>
        <w:rPr>
          <w:color w:val="000000" w:themeColor="text1"/>
        </w:rPr>
      </w:pPr>
    </w:p>
    <w:p w14:paraId="45A27ECA" w14:textId="77777777" w:rsidR="00F1647D" w:rsidRPr="005B687B" w:rsidRDefault="00F1647D" w:rsidP="00123609">
      <w:pPr>
        <w:rPr>
          <w:color w:val="000000" w:themeColor="text1"/>
        </w:rPr>
      </w:pPr>
    </w:p>
    <w:p w14:paraId="05E6ED9E" w14:textId="77777777" w:rsidR="00F1647D" w:rsidRPr="005B687B" w:rsidRDefault="00F1647D" w:rsidP="00123609">
      <w:pPr>
        <w:rPr>
          <w:color w:val="000000" w:themeColor="text1"/>
        </w:rPr>
      </w:pPr>
    </w:p>
    <w:p w14:paraId="07367EE6" w14:textId="77777777" w:rsidR="00F1647D" w:rsidRPr="005B687B" w:rsidRDefault="00F1647D" w:rsidP="00123609">
      <w:pPr>
        <w:rPr>
          <w:color w:val="000000" w:themeColor="text1"/>
        </w:rPr>
      </w:pPr>
    </w:p>
    <w:p w14:paraId="50AEEF62" w14:textId="77777777" w:rsidR="00F1647D" w:rsidRPr="005B687B" w:rsidRDefault="00F1647D" w:rsidP="00123609">
      <w:pPr>
        <w:rPr>
          <w:color w:val="000000" w:themeColor="text1"/>
        </w:rPr>
      </w:pPr>
    </w:p>
    <w:p w14:paraId="6222546C" w14:textId="77777777" w:rsidR="00F1647D" w:rsidRPr="005B687B" w:rsidRDefault="00F1647D" w:rsidP="00123609">
      <w:pPr>
        <w:rPr>
          <w:color w:val="000000" w:themeColor="text1"/>
        </w:rPr>
      </w:pPr>
    </w:p>
    <w:p w14:paraId="5A0D9A8F" w14:textId="77777777" w:rsidR="00F1647D" w:rsidRPr="005B687B" w:rsidRDefault="00F1647D" w:rsidP="00123609">
      <w:pPr>
        <w:rPr>
          <w:color w:val="000000" w:themeColor="text1"/>
        </w:rPr>
      </w:pPr>
    </w:p>
    <w:p w14:paraId="56EF4C4B" w14:textId="77777777" w:rsidR="00F1647D" w:rsidRPr="005B687B" w:rsidRDefault="00F1647D" w:rsidP="00123609">
      <w:pPr>
        <w:rPr>
          <w:color w:val="000000" w:themeColor="text1"/>
        </w:rPr>
      </w:pPr>
    </w:p>
    <w:p w14:paraId="354ECC1D" w14:textId="77777777" w:rsidR="00F1647D" w:rsidRPr="005B687B" w:rsidRDefault="00F1647D" w:rsidP="00123609">
      <w:pPr>
        <w:rPr>
          <w:color w:val="000000" w:themeColor="text1"/>
        </w:rPr>
      </w:pPr>
    </w:p>
    <w:p w14:paraId="2AF93979" w14:textId="77777777" w:rsidR="00F1647D" w:rsidRPr="005B687B" w:rsidRDefault="00F1647D" w:rsidP="00123609">
      <w:pPr>
        <w:rPr>
          <w:color w:val="000000" w:themeColor="text1"/>
        </w:rPr>
      </w:pPr>
    </w:p>
    <w:p w14:paraId="361E8EA1" w14:textId="77777777" w:rsidR="00F1647D" w:rsidRPr="005B687B" w:rsidRDefault="00F1647D" w:rsidP="00123609">
      <w:pPr>
        <w:rPr>
          <w:color w:val="000000" w:themeColor="text1"/>
        </w:rPr>
      </w:pPr>
    </w:p>
    <w:p w14:paraId="4D528EC1" w14:textId="77777777" w:rsidR="00F1647D" w:rsidRPr="005B687B" w:rsidRDefault="00F1647D" w:rsidP="00123609">
      <w:pPr>
        <w:rPr>
          <w:color w:val="000000" w:themeColor="text1"/>
        </w:rPr>
      </w:pPr>
    </w:p>
    <w:p w14:paraId="733B5AE7" w14:textId="77777777" w:rsidR="00F1647D" w:rsidRPr="005B687B" w:rsidRDefault="00F1647D" w:rsidP="00123609">
      <w:pPr>
        <w:rPr>
          <w:color w:val="000000" w:themeColor="text1"/>
        </w:rPr>
      </w:pPr>
    </w:p>
    <w:p w14:paraId="471B331F" w14:textId="77777777" w:rsidR="00F1647D" w:rsidRPr="005B687B" w:rsidRDefault="00F1647D" w:rsidP="00123609">
      <w:pPr>
        <w:rPr>
          <w:color w:val="000000" w:themeColor="text1"/>
        </w:rPr>
      </w:pPr>
    </w:p>
    <w:p w14:paraId="798518FB" w14:textId="77777777" w:rsidR="00F1647D" w:rsidRPr="005B687B" w:rsidRDefault="00F1647D" w:rsidP="00123609">
      <w:pPr>
        <w:rPr>
          <w:color w:val="000000" w:themeColor="text1"/>
        </w:rPr>
      </w:pPr>
    </w:p>
    <w:p w14:paraId="021C4488" w14:textId="77777777" w:rsidR="00F1647D" w:rsidRPr="005B687B" w:rsidRDefault="00F1647D" w:rsidP="00123609">
      <w:pPr>
        <w:rPr>
          <w:color w:val="000000" w:themeColor="text1"/>
        </w:rPr>
      </w:pPr>
    </w:p>
    <w:p w14:paraId="117DC5E3" w14:textId="77777777" w:rsidR="00F1647D" w:rsidRPr="005B687B" w:rsidRDefault="00F1647D" w:rsidP="00123609">
      <w:pPr>
        <w:rPr>
          <w:color w:val="000000" w:themeColor="text1"/>
        </w:rPr>
      </w:pPr>
    </w:p>
    <w:p w14:paraId="211D5CF3" w14:textId="77777777" w:rsidR="00F1647D" w:rsidRPr="005B687B" w:rsidRDefault="00F1647D" w:rsidP="00123609">
      <w:pPr>
        <w:rPr>
          <w:color w:val="000000" w:themeColor="text1"/>
        </w:rPr>
      </w:pPr>
    </w:p>
    <w:p w14:paraId="7E83ABB1" w14:textId="77777777" w:rsidR="00F1647D" w:rsidRPr="005B687B" w:rsidRDefault="00F1647D" w:rsidP="00123609">
      <w:pPr>
        <w:rPr>
          <w:color w:val="000000" w:themeColor="text1"/>
        </w:rPr>
      </w:pPr>
    </w:p>
    <w:p w14:paraId="1C5EA834" w14:textId="77777777" w:rsidR="00F1647D" w:rsidRPr="005B687B" w:rsidRDefault="00F1647D" w:rsidP="00123609">
      <w:pPr>
        <w:rPr>
          <w:color w:val="000000" w:themeColor="text1"/>
        </w:rPr>
      </w:pPr>
    </w:p>
    <w:p w14:paraId="766792F4" w14:textId="77777777" w:rsidR="00F1647D" w:rsidRPr="005B687B" w:rsidRDefault="00F1647D" w:rsidP="00123609">
      <w:pPr>
        <w:rPr>
          <w:color w:val="000000" w:themeColor="text1"/>
        </w:rPr>
      </w:pPr>
    </w:p>
    <w:p w14:paraId="7E7D8017" w14:textId="77777777" w:rsidR="00F1647D" w:rsidRPr="005B687B" w:rsidRDefault="00F1647D" w:rsidP="00123609">
      <w:pPr>
        <w:rPr>
          <w:color w:val="000000" w:themeColor="text1"/>
        </w:rPr>
      </w:pPr>
    </w:p>
    <w:p w14:paraId="2FA7F076" w14:textId="77777777" w:rsidR="00F1647D" w:rsidRPr="005B687B" w:rsidRDefault="00F1647D" w:rsidP="00123609">
      <w:pPr>
        <w:rPr>
          <w:color w:val="000000" w:themeColor="text1"/>
        </w:rPr>
      </w:pPr>
    </w:p>
    <w:p w14:paraId="58C0AD51" w14:textId="77777777" w:rsidR="00A102D3" w:rsidRPr="005B687B" w:rsidRDefault="00A102D3" w:rsidP="00A102D3">
      <w:pPr>
        <w:rPr>
          <w:b/>
          <w:color w:val="000000" w:themeColor="text1"/>
          <w:sz w:val="32"/>
          <w:szCs w:val="32"/>
          <w:u w:val="single"/>
        </w:rPr>
      </w:pPr>
    </w:p>
    <w:p w14:paraId="72C5DD15" w14:textId="77777777" w:rsidR="003B6E19" w:rsidRPr="005B687B" w:rsidRDefault="003B6E19" w:rsidP="00A102D3">
      <w:pPr>
        <w:rPr>
          <w:b/>
          <w:color w:val="000000" w:themeColor="text1"/>
          <w:sz w:val="32"/>
          <w:szCs w:val="32"/>
          <w:u w:val="single"/>
        </w:rPr>
      </w:pPr>
    </w:p>
    <w:p w14:paraId="2BBF549C" w14:textId="77777777" w:rsidR="003B6E19" w:rsidRPr="005B687B" w:rsidRDefault="003B6E19" w:rsidP="00A102D3">
      <w:pPr>
        <w:rPr>
          <w:b/>
          <w:color w:val="000000" w:themeColor="text1"/>
          <w:sz w:val="32"/>
          <w:szCs w:val="32"/>
          <w:u w:val="single"/>
        </w:rPr>
      </w:pPr>
    </w:p>
    <w:p w14:paraId="661DA063" w14:textId="77777777" w:rsidR="003B6E19" w:rsidRPr="005B687B" w:rsidRDefault="003B6E19" w:rsidP="00A102D3">
      <w:pPr>
        <w:rPr>
          <w:b/>
          <w:color w:val="000000" w:themeColor="text1"/>
          <w:sz w:val="32"/>
          <w:szCs w:val="32"/>
          <w:u w:val="single"/>
        </w:rPr>
      </w:pPr>
    </w:p>
    <w:p w14:paraId="199EED41" w14:textId="77777777" w:rsidR="003B6E19" w:rsidRPr="005B687B" w:rsidRDefault="003B6E19" w:rsidP="00A102D3">
      <w:pPr>
        <w:rPr>
          <w:b/>
          <w:color w:val="000000" w:themeColor="text1"/>
          <w:sz w:val="32"/>
          <w:szCs w:val="32"/>
          <w:u w:val="single"/>
        </w:rPr>
      </w:pPr>
    </w:p>
    <w:p w14:paraId="010090B0" w14:textId="77777777" w:rsidR="003B6E19" w:rsidRPr="005B687B" w:rsidRDefault="003B6E19" w:rsidP="00A102D3">
      <w:pPr>
        <w:rPr>
          <w:b/>
          <w:color w:val="000000" w:themeColor="text1"/>
          <w:sz w:val="32"/>
          <w:szCs w:val="32"/>
          <w:u w:val="single"/>
        </w:rPr>
      </w:pPr>
    </w:p>
    <w:p w14:paraId="0DBB5AA6" w14:textId="77777777" w:rsidR="003B6E19" w:rsidRPr="005B687B" w:rsidRDefault="003B6E19" w:rsidP="00A102D3">
      <w:pPr>
        <w:rPr>
          <w:b/>
          <w:color w:val="000000" w:themeColor="text1"/>
          <w:sz w:val="32"/>
          <w:szCs w:val="32"/>
          <w:u w:val="single"/>
        </w:rPr>
      </w:pPr>
    </w:p>
    <w:p w14:paraId="67915A4F" w14:textId="77777777" w:rsidR="003B6E19" w:rsidRPr="005B687B" w:rsidRDefault="003B6E19" w:rsidP="00A102D3">
      <w:pPr>
        <w:rPr>
          <w:b/>
          <w:color w:val="000000" w:themeColor="text1"/>
          <w:sz w:val="32"/>
          <w:szCs w:val="32"/>
          <w:u w:val="single"/>
        </w:rPr>
      </w:pPr>
    </w:p>
    <w:p w14:paraId="4E428365" w14:textId="77777777" w:rsidR="003B6E19" w:rsidRPr="005B687B" w:rsidRDefault="003B6E19" w:rsidP="00A102D3">
      <w:pPr>
        <w:rPr>
          <w:b/>
          <w:color w:val="000000" w:themeColor="text1"/>
          <w:sz w:val="32"/>
          <w:szCs w:val="32"/>
          <w:u w:val="single"/>
        </w:rPr>
      </w:pPr>
    </w:p>
    <w:p w14:paraId="68B7910E" w14:textId="77777777" w:rsidR="003B6E19" w:rsidRPr="005B687B" w:rsidRDefault="003B6E19" w:rsidP="00A102D3">
      <w:pPr>
        <w:rPr>
          <w:b/>
          <w:color w:val="000000" w:themeColor="text1"/>
          <w:sz w:val="32"/>
          <w:szCs w:val="32"/>
          <w:u w:val="single"/>
        </w:rPr>
      </w:pPr>
    </w:p>
    <w:p w14:paraId="6544BE58" w14:textId="77777777" w:rsidR="004C0243" w:rsidRPr="005B687B" w:rsidRDefault="004C0243" w:rsidP="00A102D3">
      <w:pPr>
        <w:rPr>
          <w:b/>
          <w:color w:val="000000" w:themeColor="text1"/>
          <w:sz w:val="32"/>
          <w:szCs w:val="32"/>
          <w:u w:val="single"/>
        </w:rPr>
      </w:pPr>
    </w:p>
    <w:p w14:paraId="19472444" w14:textId="77777777" w:rsidR="00A102D3" w:rsidRPr="005B687B" w:rsidRDefault="006A1A1F" w:rsidP="00A102D3">
      <w:pPr>
        <w:rPr>
          <w:b/>
          <w:color w:val="000000" w:themeColor="text1"/>
          <w:sz w:val="32"/>
          <w:szCs w:val="32"/>
          <w:u w:val="single"/>
        </w:rPr>
      </w:pPr>
      <w:r w:rsidRPr="005B687B">
        <w:rPr>
          <w:b/>
          <w:color w:val="000000" w:themeColor="text1"/>
          <w:sz w:val="32"/>
          <w:szCs w:val="32"/>
        </w:rPr>
        <w:lastRenderedPageBreak/>
        <w:t>5.2.1.</w:t>
      </w:r>
      <w:r w:rsidRPr="005B687B">
        <w:rPr>
          <w:color w:val="000000" w:themeColor="text1"/>
          <w:sz w:val="32"/>
          <w:szCs w:val="32"/>
        </w:rPr>
        <w:t xml:space="preserve">    </w:t>
      </w:r>
      <w:r w:rsidR="00A102D3" w:rsidRPr="005B687B">
        <w:rPr>
          <w:b/>
          <w:color w:val="000000" w:themeColor="text1"/>
          <w:sz w:val="32"/>
          <w:szCs w:val="32"/>
          <w:u w:val="single"/>
        </w:rPr>
        <w:t>Matematika</w:t>
      </w:r>
    </w:p>
    <w:p w14:paraId="59470690" w14:textId="77777777" w:rsidR="00A102D3" w:rsidRPr="005B687B" w:rsidRDefault="00A102D3" w:rsidP="00A102D3">
      <w:pPr>
        <w:rPr>
          <w:b/>
          <w:color w:val="000000" w:themeColor="text1"/>
          <w:sz w:val="32"/>
          <w:szCs w:val="32"/>
        </w:rPr>
      </w:pPr>
    </w:p>
    <w:p w14:paraId="14D3B58E" w14:textId="77777777" w:rsidR="00A102D3" w:rsidRPr="005B687B" w:rsidRDefault="00A102D3" w:rsidP="00A102D3">
      <w:pPr>
        <w:rPr>
          <w:b/>
          <w:color w:val="000000" w:themeColor="text1"/>
          <w:sz w:val="32"/>
          <w:szCs w:val="32"/>
        </w:rPr>
      </w:pPr>
      <w:r w:rsidRPr="005B687B">
        <w:rPr>
          <w:b/>
          <w:color w:val="000000" w:themeColor="text1"/>
          <w:sz w:val="28"/>
          <w:szCs w:val="28"/>
        </w:rPr>
        <w:t>Charakteristika vyučovacího předmětu</w:t>
      </w:r>
      <w:r w:rsidRPr="005B687B">
        <w:rPr>
          <w:color w:val="000000" w:themeColor="text1"/>
          <w:sz w:val="28"/>
          <w:szCs w:val="28"/>
        </w:rPr>
        <w:t xml:space="preserve"> – </w:t>
      </w:r>
      <w:r w:rsidRPr="005B687B">
        <w:rPr>
          <w:b/>
          <w:color w:val="000000" w:themeColor="text1"/>
          <w:sz w:val="28"/>
          <w:szCs w:val="28"/>
        </w:rPr>
        <w:t>I. stupeň</w:t>
      </w:r>
    </w:p>
    <w:p w14:paraId="18E8CA00" w14:textId="77777777" w:rsidR="00A102D3" w:rsidRPr="005B687B" w:rsidRDefault="00A102D3" w:rsidP="00A102D3">
      <w:pPr>
        <w:rPr>
          <w:b/>
          <w:color w:val="000000" w:themeColor="text1"/>
          <w:sz w:val="28"/>
          <w:szCs w:val="28"/>
        </w:rPr>
      </w:pPr>
    </w:p>
    <w:p w14:paraId="359A2B6E" w14:textId="77777777" w:rsidR="00A102D3" w:rsidRPr="005B687B" w:rsidRDefault="00090049" w:rsidP="00A102D3">
      <w:pPr>
        <w:rPr>
          <w:color w:val="000000" w:themeColor="text1"/>
        </w:rPr>
      </w:pPr>
      <w:r w:rsidRPr="005B687B">
        <w:rPr>
          <w:color w:val="000000" w:themeColor="text1"/>
        </w:rPr>
        <w:t>Předmět</w:t>
      </w:r>
      <w:r w:rsidR="00A102D3" w:rsidRPr="005B687B">
        <w:rPr>
          <w:color w:val="000000" w:themeColor="text1"/>
        </w:rPr>
        <w:t xml:space="preserve"> matematika je založená na aktivních činnostech.</w:t>
      </w:r>
      <w:r w:rsidRPr="005B687B">
        <w:rPr>
          <w:color w:val="000000" w:themeColor="text1"/>
        </w:rPr>
        <w:t xml:space="preserve"> </w:t>
      </w:r>
      <w:r w:rsidR="00A102D3" w:rsidRPr="005B687B">
        <w:rPr>
          <w:color w:val="000000" w:themeColor="text1"/>
        </w:rPr>
        <w:t xml:space="preserve">Poskytuje vědomosti a dovednosti potřebné v praktickém životě </w:t>
      </w:r>
      <w:r w:rsidR="006810DF" w:rsidRPr="005B687B">
        <w:rPr>
          <w:color w:val="000000" w:themeColor="text1"/>
        </w:rPr>
        <w:t>-</w:t>
      </w:r>
      <w:r w:rsidR="00A102D3" w:rsidRPr="005B687B">
        <w:rPr>
          <w:color w:val="000000" w:themeColor="text1"/>
        </w:rPr>
        <w:t xml:space="preserve"> matematická gramotnost.</w:t>
      </w:r>
    </w:p>
    <w:p w14:paraId="7680F519" w14:textId="77777777" w:rsidR="00A102D3" w:rsidRPr="005B687B" w:rsidRDefault="00A102D3" w:rsidP="00A102D3">
      <w:pPr>
        <w:rPr>
          <w:color w:val="000000" w:themeColor="text1"/>
        </w:rPr>
      </w:pPr>
      <w:r w:rsidRPr="005B687B">
        <w:rPr>
          <w:color w:val="000000" w:themeColor="text1"/>
        </w:rPr>
        <w:t>Klade důraz na důkladné porozumění matematickým pojmům, postupům a vzájemným vztahům.</w:t>
      </w:r>
    </w:p>
    <w:p w14:paraId="4C47ADA0" w14:textId="77777777" w:rsidR="00A102D3" w:rsidRPr="005B687B" w:rsidRDefault="00A102D3" w:rsidP="00A102D3">
      <w:pPr>
        <w:rPr>
          <w:color w:val="000000" w:themeColor="text1"/>
        </w:rPr>
      </w:pPr>
      <w:r w:rsidRPr="005B687B">
        <w:rPr>
          <w:color w:val="000000" w:themeColor="text1"/>
        </w:rPr>
        <w:t>Její obsah je rozdělen na 4 tematické okruhy:</w:t>
      </w:r>
    </w:p>
    <w:p w14:paraId="74DCC28A" w14:textId="77777777" w:rsidR="00A102D3" w:rsidRPr="005B687B" w:rsidRDefault="00A102D3" w:rsidP="00090049">
      <w:pPr>
        <w:rPr>
          <w:color w:val="000000" w:themeColor="text1"/>
        </w:rPr>
      </w:pPr>
      <w:r w:rsidRPr="005B687B">
        <w:rPr>
          <w:color w:val="000000" w:themeColor="text1"/>
        </w:rPr>
        <w:t xml:space="preserve">     -  </w:t>
      </w:r>
      <w:r w:rsidRPr="005B687B">
        <w:rPr>
          <w:b/>
          <w:color w:val="000000" w:themeColor="text1"/>
        </w:rPr>
        <w:t>čísla a početní operace</w:t>
      </w:r>
      <w:r w:rsidR="00090049" w:rsidRPr="005B687B">
        <w:rPr>
          <w:b/>
          <w:color w:val="000000" w:themeColor="text1"/>
        </w:rPr>
        <w:t xml:space="preserve"> </w:t>
      </w:r>
      <w:r w:rsidRPr="005B687B">
        <w:rPr>
          <w:b/>
          <w:color w:val="000000" w:themeColor="text1"/>
        </w:rPr>
        <w:t xml:space="preserve"> </w:t>
      </w:r>
      <w:r w:rsidR="00090049" w:rsidRPr="005B687B">
        <w:rPr>
          <w:b/>
          <w:color w:val="000000" w:themeColor="text1"/>
        </w:rPr>
        <w:t>-</w:t>
      </w:r>
      <w:r w:rsidRPr="005B687B">
        <w:rPr>
          <w:b/>
          <w:color w:val="000000" w:themeColor="text1"/>
        </w:rPr>
        <w:t xml:space="preserve"> </w:t>
      </w:r>
      <w:r w:rsidRPr="005B687B">
        <w:rPr>
          <w:color w:val="000000" w:themeColor="text1"/>
        </w:rPr>
        <w:t xml:space="preserve">osvojení aritmetických operací ve složkách : </w:t>
      </w:r>
    </w:p>
    <w:p w14:paraId="54202C28" w14:textId="77777777" w:rsidR="00A102D3" w:rsidRPr="005B687B" w:rsidRDefault="00A102D3" w:rsidP="00A102D3">
      <w:pPr>
        <w:rPr>
          <w:b/>
          <w:color w:val="000000" w:themeColor="text1"/>
        </w:rPr>
      </w:pPr>
      <w:r w:rsidRPr="005B687B">
        <w:rPr>
          <w:color w:val="000000" w:themeColor="text1"/>
        </w:rPr>
        <w:t xml:space="preserve">                   </w:t>
      </w:r>
      <w:r w:rsidR="00090049" w:rsidRPr="005B687B">
        <w:rPr>
          <w:color w:val="000000" w:themeColor="text1"/>
        </w:rPr>
        <w:t xml:space="preserve">                             </w:t>
      </w:r>
      <w:r w:rsidRPr="005B687B">
        <w:rPr>
          <w:color w:val="000000" w:themeColor="text1"/>
        </w:rPr>
        <w:t xml:space="preserve">-  dovednost provádět operaci   </w:t>
      </w:r>
    </w:p>
    <w:p w14:paraId="714AD677" w14:textId="77777777" w:rsidR="00A102D3" w:rsidRPr="005B687B" w:rsidRDefault="00A102D3" w:rsidP="00090049">
      <w:pPr>
        <w:tabs>
          <w:tab w:val="left" w:pos="3179"/>
        </w:tabs>
        <w:rPr>
          <w:color w:val="000000" w:themeColor="text1"/>
        </w:rPr>
      </w:pPr>
      <w:r w:rsidRPr="005B687B">
        <w:rPr>
          <w:color w:val="000000" w:themeColor="text1"/>
        </w:rPr>
        <w:t xml:space="preserve">                 </w:t>
      </w:r>
      <w:r w:rsidR="006810DF" w:rsidRPr="005B687B">
        <w:rPr>
          <w:color w:val="000000" w:themeColor="text1"/>
        </w:rPr>
        <w:t xml:space="preserve">                               </w:t>
      </w:r>
      <w:r w:rsidRPr="005B687B">
        <w:rPr>
          <w:color w:val="000000" w:themeColor="text1"/>
        </w:rPr>
        <w:t xml:space="preserve">- </w:t>
      </w:r>
      <w:r w:rsidR="003B6E19" w:rsidRPr="005B687B">
        <w:rPr>
          <w:color w:val="000000" w:themeColor="text1"/>
        </w:rPr>
        <w:t xml:space="preserve"> </w:t>
      </w:r>
      <w:r w:rsidRPr="005B687B">
        <w:rPr>
          <w:color w:val="000000" w:themeColor="text1"/>
        </w:rPr>
        <w:t>algoritmické porozumění</w:t>
      </w:r>
    </w:p>
    <w:p w14:paraId="5F128E90" w14:textId="77777777" w:rsidR="00A102D3" w:rsidRPr="005B687B" w:rsidRDefault="00A102D3" w:rsidP="00A102D3">
      <w:pPr>
        <w:rPr>
          <w:b/>
          <w:color w:val="000000" w:themeColor="text1"/>
        </w:rPr>
      </w:pPr>
      <w:r w:rsidRPr="005B687B">
        <w:rPr>
          <w:b/>
          <w:color w:val="000000" w:themeColor="text1"/>
        </w:rPr>
        <w:t xml:space="preserve">                 </w:t>
      </w:r>
      <w:r w:rsidR="00090049" w:rsidRPr="005B687B">
        <w:rPr>
          <w:b/>
          <w:color w:val="000000" w:themeColor="text1"/>
        </w:rPr>
        <w:t xml:space="preserve">                               </w:t>
      </w:r>
      <w:r w:rsidRPr="005B687B">
        <w:rPr>
          <w:b/>
          <w:color w:val="000000" w:themeColor="text1"/>
        </w:rPr>
        <w:t xml:space="preserve">-  </w:t>
      </w:r>
      <w:r w:rsidRPr="005B687B">
        <w:rPr>
          <w:color w:val="000000" w:themeColor="text1"/>
        </w:rPr>
        <w:t>významové porozumění</w:t>
      </w:r>
    </w:p>
    <w:p w14:paraId="65F4038D" w14:textId="77777777" w:rsidR="00A102D3" w:rsidRPr="005B687B" w:rsidRDefault="00A102D3" w:rsidP="006810DF">
      <w:pPr>
        <w:tabs>
          <w:tab w:val="left" w:pos="4301"/>
        </w:tabs>
        <w:rPr>
          <w:color w:val="000000" w:themeColor="text1"/>
        </w:rPr>
      </w:pPr>
      <w:r w:rsidRPr="005B687B">
        <w:rPr>
          <w:b/>
          <w:color w:val="000000" w:themeColor="text1"/>
        </w:rPr>
        <w:t xml:space="preserve">                 </w:t>
      </w:r>
      <w:r w:rsidRPr="005B687B">
        <w:rPr>
          <w:color w:val="000000" w:themeColor="text1"/>
        </w:rPr>
        <w:t xml:space="preserve">                           </w:t>
      </w:r>
      <w:r w:rsidR="00090049" w:rsidRPr="005B687B">
        <w:rPr>
          <w:color w:val="000000" w:themeColor="text1"/>
        </w:rPr>
        <w:t xml:space="preserve">    </w:t>
      </w:r>
      <w:r w:rsidRPr="005B687B">
        <w:rPr>
          <w:color w:val="000000" w:themeColor="text1"/>
        </w:rPr>
        <w:t xml:space="preserve">-  získávání číselných údajů, seznámení se s pojmem                               </w:t>
      </w:r>
    </w:p>
    <w:p w14:paraId="5D391EDF" w14:textId="77777777" w:rsidR="00A102D3" w:rsidRPr="005B687B" w:rsidRDefault="00A102D3" w:rsidP="00A102D3">
      <w:pPr>
        <w:rPr>
          <w:color w:val="000000" w:themeColor="text1"/>
        </w:rPr>
      </w:pPr>
      <w:r w:rsidRPr="005B687B">
        <w:rPr>
          <w:color w:val="000000" w:themeColor="text1"/>
        </w:rPr>
        <w:t xml:space="preserve">                      </w:t>
      </w:r>
      <w:r w:rsidR="003B6E19" w:rsidRPr="005B687B">
        <w:rPr>
          <w:color w:val="000000" w:themeColor="text1"/>
        </w:rPr>
        <w:t xml:space="preserve">                              </w:t>
      </w:r>
      <w:r w:rsidRPr="005B687B">
        <w:rPr>
          <w:color w:val="000000" w:themeColor="text1"/>
        </w:rPr>
        <w:t>proměnná</w:t>
      </w:r>
    </w:p>
    <w:p w14:paraId="73624B5E" w14:textId="77777777" w:rsidR="00A102D3" w:rsidRPr="005B687B" w:rsidRDefault="00A102D3" w:rsidP="00A102D3">
      <w:pPr>
        <w:rPr>
          <w:color w:val="000000" w:themeColor="text1"/>
        </w:rPr>
      </w:pPr>
      <w:r w:rsidRPr="005B687B">
        <w:rPr>
          <w:b/>
          <w:color w:val="000000" w:themeColor="text1"/>
        </w:rPr>
        <w:t xml:space="preserve">     - závislosti, vztahy a práce s daty - </w:t>
      </w:r>
      <w:r w:rsidRPr="005B687B">
        <w:rPr>
          <w:color w:val="000000" w:themeColor="text1"/>
        </w:rPr>
        <w:t xml:space="preserve"> rozpoznávání a uvědomování si určitých typů změn a závislost</w:t>
      </w:r>
      <w:r w:rsidR="006810DF" w:rsidRPr="005B687B">
        <w:rPr>
          <w:color w:val="000000" w:themeColor="text1"/>
        </w:rPr>
        <w:t>í, jejich analyzování z tabulek</w:t>
      </w:r>
      <w:r w:rsidRPr="005B687B">
        <w:rPr>
          <w:color w:val="000000" w:themeColor="text1"/>
        </w:rPr>
        <w:t>, diagramů a grafů</w:t>
      </w:r>
    </w:p>
    <w:p w14:paraId="1CF246BE" w14:textId="77777777" w:rsidR="00A102D3" w:rsidRPr="005B687B" w:rsidRDefault="00A102D3" w:rsidP="00A102D3">
      <w:pPr>
        <w:rPr>
          <w:color w:val="000000" w:themeColor="text1"/>
        </w:rPr>
      </w:pPr>
      <w:r w:rsidRPr="005B687B">
        <w:rPr>
          <w:b/>
          <w:color w:val="000000" w:themeColor="text1"/>
        </w:rPr>
        <w:t xml:space="preserve">      - geometrie v rovině a v prostoru </w:t>
      </w:r>
      <w:r w:rsidRPr="005B687B">
        <w:rPr>
          <w:color w:val="000000" w:themeColor="text1"/>
        </w:rPr>
        <w:t>– určování a znázorňování geometrických útvarů a modelování reálných situací, zkoumání tvarů a prostoru</w:t>
      </w:r>
    </w:p>
    <w:p w14:paraId="1590A897" w14:textId="77777777" w:rsidR="00A102D3" w:rsidRPr="005B687B" w:rsidRDefault="00A102D3" w:rsidP="00A102D3">
      <w:pPr>
        <w:rPr>
          <w:b/>
          <w:color w:val="000000" w:themeColor="text1"/>
        </w:rPr>
      </w:pPr>
      <w:r w:rsidRPr="005B687B">
        <w:rPr>
          <w:color w:val="000000" w:themeColor="text1"/>
        </w:rPr>
        <w:t xml:space="preserve">       - </w:t>
      </w:r>
      <w:r w:rsidRPr="005B687B">
        <w:rPr>
          <w:b/>
          <w:color w:val="000000" w:themeColor="text1"/>
        </w:rPr>
        <w:t xml:space="preserve">nestandardní aplikační úlohy a problémy – </w:t>
      </w:r>
      <w:r w:rsidRPr="005B687B">
        <w:rPr>
          <w:color w:val="000000" w:themeColor="text1"/>
        </w:rPr>
        <w:t>uplatňování logického myšlení, řešení problémových situací a úloh z běžného života</w:t>
      </w:r>
      <w:r w:rsidRPr="005B687B">
        <w:rPr>
          <w:b/>
          <w:color w:val="000000" w:themeColor="text1"/>
        </w:rPr>
        <w:t xml:space="preserve"> </w:t>
      </w:r>
    </w:p>
    <w:p w14:paraId="69A059DB" w14:textId="77777777" w:rsidR="00A102D3" w:rsidRPr="005B687B" w:rsidRDefault="00A102D3" w:rsidP="00A102D3">
      <w:pPr>
        <w:rPr>
          <w:b/>
          <w:color w:val="000000" w:themeColor="text1"/>
        </w:rPr>
      </w:pPr>
    </w:p>
    <w:p w14:paraId="47A41ED1" w14:textId="77777777" w:rsidR="00A102D3" w:rsidRPr="005B687B" w:rsidRDefault="00A102D3" w:rsidP="00A102D3">
      <w:pPr>
        <w:rPr>
          <w:b/>
          <w:color w:val="000000" w:themeColor="text1"/>
        </w:rPr>
      </w:pPr>
    </w:p>
    <w:p w14:paraId="7E3F2637" w14:textId="77777777" w:rsidR="00A102D3" w:rsidRPr="005B687B" w:rsidRDefault="00A102D3" w:rsidP="00A102D3">
      <w:pPr>
        <w:rPr>
          <w:b/>
          <w:color w:val="000000" w:themeColor="text1"/>
        </w:rPr>
      </w:pPr>
      <w:r w:rsidRPr="005B687B">
        <w:rPr>
          <w:b/>
          <w:color w:val="000000" w:themeColor="text1"/>
        </w:rPr>
        <w:t xml:space="preserve">Obsahové, časové a organizační vymezení  </w:t>
      </w:r>
      <w:r w:rsidR="004C73FD" w:rsidRPr="005B687B">
        <w:rPr>
          <w:color w:val="000000" w:themeColor="text1"/>
        </w:rPr>
        <w:t>je realizováno</w:t>
      </w:r>
      <w:r w:rsidRPr="005B687B">
        <w:rPr>
          <w:color w:val="000000" w:themeColor="text1"/>
        </w:rPr>
        <w:t xml:space="preserve"> v 1.</w:t>
      </w:r>
      <w:r w:rsidR="00EB634B" w:rsidRPr="005B687B">
        <w:rPr>
          <w:color w:val="000000" w:themeColor="text1"/>
        </w:rPr>
        <w:t xml:space="preserve"> </w:t>
      </w:r>
      <w:r w:rsidRPr="005B687B">
        <w:rPr>
          <w:color w:val="000000" w:themeColor="text1"/>
        </w:rPr>
        <w:t>až 5.</w:t>
      </w:r>
      <w:r w:rsidR="00EB634B" w:rsidRPr="005B687B">
        <w:rPr>
          <w:color w:val="000000" w:themeColor="text1"/>
        </w:rPr>
        <w:t xml:space="preserve"> </w:t>
      </w:r>
      <w:r w:rsidRPr="005B687B">
        <w:rPr>
          <w:color w:val="000000" w:themeColor="text1"/>
        </w:rPr>
        <w:t>ročníku:</w:t>
      </w:r>
    </w:p>
    <w:p w14:paraId="57AA1A91" w14:textId="77777777" w:rsidR="00A102D3" w:rsidRPr="005B687B" w:rsidRDefault="00A102D3" w:rsidP="00A102D3">
      <w:pPr>
        <w:rPr>
          <w:b/>
          <w:color w:val="000000" w:themeColor="text1"/>
        </w:rPr>
      </w:pPr>
    </w:p>
    <w:p w14:paraId="33CA1FFE" w14:textId="77777777" w:rsidR="00A102D3" w:rsidRPr="005B687B" w:rsidRDefault="00A102D3" w:rsidP="00A102D3">
      <w:pPr>
        <w:rPr>
          <w:b/>
          <w:color w:val="000000" w:themeColor="text1"/>
        </w:rPr>
      </w:pPr>
    </w:p>
    <w:p w14:paraId="6C3A1BA7" w14:textId="77777777" w:rsidR="00A102D3" w:rsidRPr="005B687B" w:rsidRDefault="00A102D3" w:rsidP="00A102D3">
      <w:pPr>
        <w:rPr>
          <w:b/>
          <w:color w:val="000000" w:themeColor="text1"/>
        </w:rPr>
      </w:pPr>
    </w:p>
    <w:p w14:paraId="0C43C158" w14:textId="77777777" w:rsidR="00A102D3" w:rsidRPr="005B687B" w:rsidRDefault="00A102D3" w:rsidP="00A102D3">
      <w:pPr>
        <w:rPr>
          <w:b/>
          <w:color w:val="000000" w:themeColor="text1"/>
        </w:rPr>
      </w:pPr>
      <w:r w:rsidRPr="005B687B">
        <w:rPr>
          <w:b/>
          <w:color w:val="000000" w:themeColor="text1"/>
        </w:rPr>
        <w:t xml:space="preserve">                                </w:t>
      </w:r>
    </w:p>
    <w:p w14:paraId="1E5D0132" w14:textId="77777777" w:rsidR="00A102D3" w:rsidRPr="005B687B" w:rsidRDefault="00A102D3" w:rsidP="00A102D3">
      <w:pPr>
        <w:rPr>
          <w:b/>
          <w:color w:val="000000" w:themeColor="text1"/>
          <w:sz w:val="28"/>
          <w:szCs w:val="28"/>
        </w:rPr>
      </w:pPr>
      <w:r w:rsidRPr="005B687B">
        <w:rPr>
          <w:b/>
          <w:color w:val="000000" w:themeColor="text1"/>
          <w:sz w:val="28"/>
          <w:szCs w:val="28"/>
        </w:rPr>
        <w:t>Výchovné a vzdělávací  strategie</w:t>
      </w:r>
      <w:r w:rsidRPr="005B687B">
        <w:rPr>
          <w:b/>
          <w:color w:val="000000" w:themeColor="text1"/>
        </w:rPr>
        <w:t xml:space="preserve">  </w:t>
      </w:r>
      <w:r w:rsidRPr="005B687B">
        <w:rPr>
          <w:b/>
          <w:color w:val="000000" w:themeColor="text1"/>
          <w:sz w:val="28"/>
          <w:szCs w:val="28"/>
        </w:rPr>
        <w:t>pro rozvoj klíčových kompetencí žáků</w:t>
      </w:r>
    </w:p>
    <w:p w14:paraId="7103A5CA" w14:textId="77777777" w:rsidR="00090049" w:rsidRPr="005B687B" w:rsidRDefault="00090049" w:rsidP="00A102D3">
      <w:pPr>
        <w:rPr>
          <w:b/>
          <w:color w:val="000000" w:themeColor="text1"/>
          <w:sz w:val="28"/>
          <w:szCs w:val="28"/>
        </w:rPr>
      </w:pPr>
    </w:p>
    <w:p w14:paraId="33FC334A" w14:textId="77777777" w:rsidR="00A102D3" w:rsidRPr="005B687B" w:rsidRDefault="00A102D3" w:rsidP="00A102D3">
      <w:pPr>
        <w:rPr>
          <w:b/>
          <w:color w:val="000000" w:themeColor="text1"/>
        </w:rPr>
      </w:pPr>
    </w:p>
    <w:p w14:paraId="6D486FED" w14:textId="77777777" w:rsidR="00A102D3" w:rsidRPr="005B687B" w:rsidRDefault="00A102D3" w:rsidP="00A102D3">
      <w:pPr>
        <w:rPr>
          <w:b/>
          <w:color w:val="000000" w:themeColor="text1"/>
        </w:rPr>
      </w:pPr>
      <w:r w:rsidRPr="005B687B">
        <w:rPr>
          <w:b/>
          <w:color w:val="000000" w:themeColor="text1"/>
        </w:rPr>
        <w:t>Kompetence k učení</w:t>
      </w:r>
    </w:p>
    <w:p w14:paraId="0EFAD355" w14:textId="77777777" w:rsidR="00A102D3" w:rsidRPr="005B687B" w:rsidRDefault="00A102D3" w:rsidP="00A102D3">
      <w:pPr>
        <w:rPr>
          <w:color w:val="000000" w:themeColor="text1"/>
        </w:rPr>
      </w:pPr>
    </w:p>
    <w:p w14:paraId="478A1DA6" w14:textId="77777777" w:rsidR="00A102D3" w:rsidRPr="005B687B" w:rsidRDefault="00A102D3" w:rsidP="00A102D3">
      <w:pPr>
        <w:rPr>
          <w:color w:val="000000" w:themeColor="text1"/>
        </w:rPr>
      </w:pPr>
      <w:r w:rsidRPr="005B687B">
        <w:rPr>
          <w:color w:val="000000" w:themeColor="text1"/>
        </w:rPr>
        <w:t xml:space="preserve">Učitel: </w:t>
      </w:r>
    </w:p>
    <w:p w14:paraId="18A044DF" w14:textId="77777777" w:rsidR="00A102D3" w:rsidRPr="005B687B" w:rsidRDefault="00A102D3" w:rsidP="00A102D3">
      <w:pPr>
        <w:rPr>
          <w:color w:val="000000" w:themeColor="text1"/>
        </w:rPr>
      </w:pPr>
      <w:r w:rsidRPr="005B687B">
        <w:rPr>
          <w:color w:val="000000" w:themeColor="text1"/>
        </w:rPr>
        <w:t>- vede žáky ke správnému užívání pojmů, znaků a symbolů</w:t>
      </w:r>
    </w:p>
    <w:p w14:paraId="577ED123" w14:textId="77777777" w:rsidR="00A102D3" w:rsidRPr="005B687B" w:rsidRDefault="00A102D3" w:rsidP="00A102D3">
      <w:pPr>
        <w:rPr>
          <w:color w:val="000000" w:themeColor="text1"/>
        </w:rPr>
      </w:pPr>
      <w:r w:rsidRPr="005B687B">
        <w:rPr>
          <w:color w:val="000000" w:themeColor="text1"/>
        </w:rPr>
        <w:t xml:space="preserve">- k poznávání smyslu učení </w:t>
      </w:r>
    </w:p>
    <w:p w14:paraId="372A1969" w14:textId="77777777" w:rsidR="00A102D3" w:rsidRPr="005B687B" w:rsidRDefault="00A102D3" w:rsidP="00A102D3">
      <w:pPr>
        <w:rPr>
          <w:color w:val="000000" w:themeColor="text1"/>
        </w:rPr>
      </w:pPr>
      <w:r w:rsidRPr="005B687B">
        <w:rPr>
          <w:color w:val="000000" w:themeColor="text1"/>
        </w:rPr>
        <w:t xml:space="preserve">- umožňuje žákům, aby se podíleli na utváření </w:t>
      </w:r>
      <w:proofErr w:type="spellStart"/>
      <w:r w:rsidRPr="005B687B">
        <w:rPr>
          <w:color w:val="000000" w:themeColor="text1"/>
        </w:rPr>
        <w:t>kriterií</w:t>
      </w:r>
      <w:proofErr w:type="spellEnd"/>
      <w:r w:rsidRPr="005B687B">
        <w:rPr>
          <w:color w:val="000000" w:themeColor="text1"/>
        </w:rPr>
        <w:t xml:space="preserve"> hodnocení - činností nebo jejich výsledků</w:t>
      </w:r>
    </w:p>
    <w:p w14:paraId="651DA7FC" w14:textId="77777777" w:rsidR="00A102D3" w:rsidRPr="005B687B" w:rsidRDefault="006810DF" w:rsidP="00A102D3">
      <w:pPr>
        <w:rPr>
          <w:color w:val="000000" w:themeColor="text1"/>
        </w:rPr>
      </w:pPr>
      <w:r w:rsidRPr="005B687B">
        <w:rPr>
          <w:color w:val="000000" w:themeColor="text1"/>
        </w:rPr>
        <w:t>- srozumitelně jim vysvětluje</w:t>
      </w:r>
      <w:r w:rsidR="00A102D3" w:rsidRPr="005B687B">
        <w:rPr>
          <w:color w:val="000000" w:themeColor="text1"/>
        </w:rPr>
        <w:t>, co se mají naučit,</w:t>
      </w:r>
    </w:p>
    <w:p w14:paraId="3DC25C64" w14:textId="77777777" w:rsidR="00A102D3" w:rsidRPr="005B687B" w:rsidRDefault="00A102D3" w:rsidP="00A102D3">
      <w:pPr>
        <w:rPr>
          <w:color w:val="000000" w:themeColor="text1"/>
        </w:rPr>
      </w:pPr>
      <w:r w:rsidRPr="005B687B">
        <w:rPr>
          <w:color w:val="000000" w:themeColor="text1"/>
        </w:rPr>
        <w:t>- stanovuje dílčí vzdělávací cíle v souladu s cíli vzdělávacího  programu</w:t>
      </w:r>
    </w:p>
    <w:p w14:paraId="645F4D1B" w14:textId="77777777" w:rsidR="00A102D3" w:rsidRPr="005B687B" w:rsidRDefault="00A102D3" w:rsidP="00A102D3">
      <w:pPr>
        <w:rPr>
          <w:color w:val="000000" w:themeColor="text1"/>
        </w:rPr>
      </w:pPr>
      <w:r w:rsidRPr="005B687B">
        <w:rPr>
          <w:color w:val="000000" w:themeColor="text1"/>
        </w:rPr>
        <w:t>- vede žáky k ověřování výsledků</w:t>
      </w:r>
    </w:p>
    <w:p w14:paraId="371DEA6A" w14:textId="77777777" w:rsidR="00A102D3" w:rsidRPr="005B687B" w:rsidRDefault="00A102D3" w:rsidP="00A102D3">
      <w:pPr>
        <w:rPr>
          <w:color w:val="000000" w:themeColor="text1"/>
        </w:rPr>
      </w:pPr>
      <w:r w:rsidRPr="005B687B">
        <w:rPr>
          <w:color w:val="000000" w:themeColor="text1"/>
        </w:rPr>
        <w:t xml:space="preserve">            </w:t>
      </w:r>
    </w:p>
    <w:p w14:paraId="11B6A3AD" w14:textId="77777777" w:rsidR="00A102D3" w:rsidRPr="005B687B" w:rsidRDefault="00A102D3" w:rsidP="00A102D3">
      <w:pPr>
        <w:rPr>
          <w:color w:val="000000" w:themeColor="text1"/>
        </w:rPr>
      </w:pPr>
    </w:p>
    <w:p w14:paraId="26B1DC0C" w14:textId="77777777" w:rsidR="00A102D3" w:rsidRPr="005B687B" w:rsidRDefault="00A102D3" w:rsidP="00A102D3">
      <w:pPr>
        <w:rPr>
          <w:color w:val="000000" w:themeColor="text1"/>
        </w:rPr>
      </w:pPr>
      <w:r w:rsidRPr="005B687B">
        <w:rPr>
          <w:color w:val="000000" w:themeColor="text1"/>
        </w:rPr>
        <w:t xml:space="preserve">Žák : </w:t>
      </w:r>
    </w:p>
    <w:p w14:paraId="105374AE" w14:textId="77777777" w:rsidR="00A102D3" w:rsidRPr="005B687B" w:rsidRDefault="00A102D3" w:rsidP="00A102D3">
      <w:pPr>
        <w:rPr>
          <w:color w:val="000000" w:themeColor="text1"/>
        </w:rPr>
      </w:pPr>
      <w:r w:rsidRPr="005B687B">
        <w:rPr>
          <w:color w:val="000000" w:themeColor="text1"/>
        </w:rPr>
        <w:t>- se učí správně používat pojmy, znaky a symboly</w:t>
      </w:r>
    </w:p>
    <w:p w14:paraId="6CAFF327" w14:textId="77777777" w:rsidR="00A102D3" w:rsidRPr="005B687B" w:rsidRDefault="00A102D3" w:rsidP="00A102D3">
      <w:pPr>
        <w:rPr>
          <w:color w:val="000000" w:themeColor="text1"/>
        </w:rPr>
      </w:pPr>
      <w:r w:rsidRPr="005B687B">
        <w:rPr>
          <w:color w:val="000000" w:themeColor="text1"/>
        </w:rPr>
        <w:t>- poznává smysl učení</w:t>
      </w:r>
    </w:p>
    <w:p w14:paraId="351004FF" w14:textId="77777777" w:rsidR="00A102D3" w:rsidRPr="005B687B" w:rsidRDefault="00A102D3" w:rsidP="00A102D3">
      <w:pPr>
        <w:rPr>
          <w:color w:val="000000" w:themeColor="text1"/>
        </w:rPr>
      </w:pPr>
      <w:r w:rsidRPr="005B687B">
        <w:rPr>
          <w:color w:val="000000" w:themeColor="text1"/>
        </w:rPr>
        <w:t xml:space="preserve">- učí se přesně a stručně vyjadřovat  užíváním </w:t>
      </w:r>
      <w:proofErr w:type="spellStart"/>
      <w:r w:rsidRPr="005B687B">
        <w:rPr>
          <w:color w:val="000000" w:themeColor="text1"/>
        </w:rPr>
        <w:t>mat.jazyka</w:t>
      </w:r>
      <w:proofErr w:type="spellEnd"/>
      <w:r w:rsidR="006810DF" w:rsidRPr="005B687B">
        <w:rPr>
          <w:color w:val="000000" w:themeColor="text1"/>
        </w:rPr>
        <w:t xml:space="preserve"> </w:t>
      </w:r>
      <w:r w:rsidRPr="005B687B">
        <w:rPr>
          <w:color w:val="000000" w:themeColor="text1"/>
        </w:rPr>
        <w:t xml:space="preserve">- včetně symboliky, prováděním rozborů </w:t>
      </w:r>
      <w:r w:rsidR="003B6E19" w:rsidRPr="005B687B">
        <w:rPr>
          <w:color w:val="000000" w:themeColor="text1"/>
        </w:rPr>
        <w:t xml:space="preserve">  </w:t>
      </w:r>
      <w:r w:rsidRPr="005B687B">
        <w:rPr>
          <w:color w:val="000000" w:themeColor="text1"/>
        </w:rPr>
        <w:t>a zápisů při řešení úloh</w:t>
      </w:r>
    </w:p>
    <w:p w14:paraId="429C7EC8" w14:textId="77777777" w:rsidR="00A102D3" w:rsidRPr="005B687B" w:rsidRDefault="00A102D3" w:rsidP="00A102D3">
      <w:pPr>
        <w:rPr>
          <w:color w:val="000000" w:themeColor="text1"/>
        </w:rPr>
      </w:pPr>
      <w:r w:rsidRPr="005B687B">
        <w:rPr>
          <w:color w:val="000000" w:themeColor="text1"/>
        </w:rPr>
        <w:t>- zdokonaluje graf.</w:t>
      </w:r>
      <w:r w:rsidR="006810DF" w:rsidRPr="005B687B">
        <w:rPr>
          <w:color w:val="000000" w:themeColor="text1"/>
        </w:rPr>
        <w:t xml:space="preserve"> </w:t>
      </w:r>
      <w:r w:rsidRPr="005B687B">
        <w:rPr>
          <w:color w:val="000000" w:themeColor="text1"/>
        </w:rPr>
        <w:t>projev</w:t>
      </w:r>
    </w:p>
    <w:p w14:paraId="08B897D3" w14:textId="77777777" w:rsidR="00A102D3" w:rsidRPr="005B687B" w:rsidRDefault="00A102D3" w:rsidP="00A102D3">
      <w:pPr>
        <w:rPr>
          <w:b/>
          <w:color w:val="000000" w:themeColor="text1"/>
        </w:rPr>
      </w:pPr>
      <w:r w:rsidRPr="005B687B">
        <w:rPr>
          <w:color w:val="000000" w:themeColor="text1"/>
        </w:rPr>
        <w:t>- rozvíjí abstraktní, exaktní, kombinatorické a logické myšlení k věcné a srozumitelné argumentaci</w:t>
      </w:r>
    </w:p>
    <w:p w14:paraId="2CA532F9" w14:textId="77777777" w:rsidR="00A102D3" w:rsidRPr="005B687B" w:rsidRDefault="00A102D3" w:rsidP="00A102D3">
      <w:pPr>
        <w:rPr>
          <w:color w:val="000000" w:themeColor="text1"/>
        </w:rPr>
      </w:pPr>
      <w:r w:rsidRPr="005B687B">
        <w:rPr>
          <w:color w:val="000000" w:themeColor="text1"/>
        </w:rPr>
        <w:t xml:space="preserve">            </w:t>
      </w:r>
    </w:p>
    <w:p w14:paraId="58A15292" w14:textId="77777777" w:rsidR="00A102D3" w:rsidRPr="005B687B" w:rsidRDefault="00A102D3" w:rsidP="00A102D3">
      <w:pPr>
        <w:rPr>
          <w:b/>
          <w:color w:val="000000" w:themeColor="text1"/>
        </w:rPr>
      </w:pPr>
    </w:p>
    <w:p w14:paraId="3FE99C42" w14:textId="77777777" w:rsidR="00A102D3" w:rsidRPr="005B687B" w:rsidRDefault="00A102D3" w:rsidP="00A102D3">
      <w:pPr>
        <w:rPr>
          <w:color w:val="000000" w:themeColor="text1"/>
        </w:rPr>
      </w:pPr>
      <w:r w:rsidRPr="005B687B">
        <w:rPr>
          <w:b/>
          <w:color w:val="000000" w:themeColor="text1"/>
        </w:rPr>
        <w:t>Kompetence k řešení problémů</w:t>
      </w:r>
    </w:p>
    <w:p w14:paraId="001C5511" w14:textId="77777777" w:rsidR="00A102D3" w:rsidRPr="005B687B" w:rsidRDefault="00A102D3" w:rsidP="00A102D3">
      <w:pPr>
        <w:rPr>
          <w:color w:val="000000" w:themeColor="text1"/>
        </w:rPr>
      </w:pPr>
    </w:p>
    <w:p w14:paraId="59F80C6B" w14:textId="77777777" w:rsidR="00A102D3" w:rsidRPr="005B687B" w:rsidRDefault="00A102D3" w:rsidP="00A102D3">
      <w:pPr>
        <w:rPr>
          <w:color w:val="000000" w:themeColor="text1"/>
        </w:rPr>
      </w:pPr>
      <w:r w:rsidRPr="005B687B">
        <w:rPr>
          <w:color w:val="000000" w:themeColor="text1"/>
        </w:rPr>
        <w:t xml:space="preserve">Učitel:  </w:t>
      </w:r>
    </w:p>
    <w:p w14:paraId="1C015B43" w14:textId="77777777" w:rsidR="00A102D3" w:rsidRPr="005B687B" w:rsidRDefault="006810DF" w:rsidP="00A102D3">
      <w:pPr>
        <w:rPr>
          <w:color w:val="000000" w:themeColor="text1"/>
        </w:rPr>
      </w:pPr>
      <w:r w:rsidRPr="005B687B">
        <w:rPr>
          <w:color w:val="000000" w:themeColor="text1"/>
        </w:rPr>
        <w:t>- se zajímá o náměty, názory</w:t>
      </w:r>
      <w:r w:rsidR="00A102D3" w:rsidRPr="005B687B">
        <w:rPr>
          <w:color w:val="000000" w:themeColor="text1"/>
        </w:rPr>
        <w:t>, zkušenosti žáků</w:t>
      </w:r>
    </w:p>
    <w:p w14:paraId="7B16DAE6" w14:textId="77777777" w:rsidR="00A102D3" w:rsidRPr="005B687B" w:rsidRDefault="00A102D3" w:rsidP="00A102D3">
      <w:pPr>
        <w:rPr>
          <w:color w:val="000000" w:themeColor="text1"/>
        </w:rPr>
      </w:pPr>
      <w:r w:rsidRPr="005B687B">
        <w:rPr>
          <w:color w:val="000000" w:themeColor="text1"/>
        </w:rPr>
        <w:t>- klade otevřené otázky a vybízí žáky k pojmenování cíle činnosti</w:t>
      </w:r>
    </w:p>
    <w:p w14:paraId="36D8A749" w14:textId="77777777" w:rsidR="00A102D3" w:rsidRPr="005B687B" w:rsidRDefault="00A102D3" w:rsidP="00A102D3">
      <w:pPr>
        <w:rPr>
          <w:color w:val="000000" w:themeColor="text1"/>
        </w:rPr>
      </w:pPr>
      <w:r w:rsidRPr="005B687B">
        <w:rPr>
          <w:color w:val="000000" w:themeColor="text1"/>
        </w:rPr>
        <w:t>- vede žáky k plánování úkolů a postupů</w:t>
      </w:r>
    </w:p>
    <w:p w14:paraId="30966D91" w14:textId="77777777" w:rsidR="00A102D3" w:rsidRPr="005B687B" w:rsidRDefault="00A102D3" w:rsidP="00A102D3">
      <w:pPr>
        <w:rPr>
          <w:color w:val="000000" w:themeColor="text1"/>
        </w:rPr>
      </w:pPr>
      <w:r w:rsidRPr="005B687B">
        <w:rPr>
          <w:color w:val="000000" w:themeColor="text1"/>
        </w:rPr>
        <w:t>- zařazuje metody,  při kterých docházejí k objevům, řešením a závěrům sami žáci</w:t>
      </w:r>
    </w:p>
    <w:p w14:paraId="15F6298C" w14:textId="77777777" w:rsidR="00A102D3" w:rsidRPr="005B687B" w:rsidRDefault="00A102D3" w:rsidP="00A102D3">
      <w:pPr>
        <w:rPr>
          <w:color w:val="000000" w:themeColor="text1"/>
        </w:rPr>
      </w:pPr>
      <w:r w:rsidRPr="005B687B">
        <w:rPr>
          <w:color w:val="000000" w:themeColor="text1"/>
        </w:rPr>
        <w:t>- umožňuje, aby žáci v hodině pracovali s odbornou literaturou, podle potřeby žákům v činnostech pomáhá</w:t>
      </w:r>
    </w:p>
    <w:p w14:paraId="1FA4997B" w14:textId="77777777" w:rsidR="00A102D3" w:rsidRPr="005B687B" w:rsidRDefault="00A102D3" w:rsidP="00A102D3">
      <w:pPr>
        <w:rPr>
          <w:color w:val="000000" w:themeColor="text1"/>
        </w:rPr>
      </w:pPr>
      <w:r w:rsidRPr="005B687B">
        <w:rPr>
          <w:color w:val="000000" w:themeColor="text1"/>
        </w:rPr>
        <w:t>- pracuje s chybou žáka jako s příležitostí, jak ukázat cestu ke správnému řešení</w:t>
      </w:r>
    </w:p>
    <w:p w14:paraId="08A0D150" w14:textId="77777777" w:rsidR="00A102D3" w:rsidRPr="005B687B" w:rsidRDefault="00A102D3" w:rsidP="00A102D3">
      <w:pPr>
        <w:rPr>
          <w:color w:val="000000" w:themeColor="text1"/>
        </w:rPr>
      </w:pPr>
      <w:r w:rsidRPr="005B687B">
        <w:rPr>
          <w:color w:val="000000" w:themeColor="text1"/>
        </w:rPr>
        <w:t>- dodává žákům sebedůvěru</w:t>
      </w:r>
    </w:p>
    <w:p w14:paraId="1C8AA46F" w14:textId="77777777" w:rsidR="00A102D3" w:rsidRPr="005B687B" w:rsidRDefault="00A102D3" w:rsidP="00A102D3">
      <w:pPr>
        <w:rPr>
          <w:color w:val="000000" w:themeColor="text1"/>
        </w:rPr>
      </w:pPr>
    </w:p>
    <w:p w14:paraId="0DD2FCE9" w14:textId="77777777" w:rsidR="00A102D3" w:rsidRPr="005B687B" w:rsidRDefault="00A102D3" w:rsidP="00A102D3">
      <w:pPr>
        <w:rPr>
          <w:color w:val="000000" w:themeColor="text1"/>
        </w:rPr>
      </w:pPr>
    </w:p>
    <w:p w14:paraId="723D2E2A" w14:textId="77777777" w:rsidR="00A102D3" w:rsidRPr="005B687B" w:rsidRDefault="00A102D3" w:rsidP="00A102D3">
      <w:pPr>
        <w:rPr>
          <w:color w:val="000000" w:themeColor="text1"/>
        </w:rPr>
      </w:pPr>
      <w:r w:rsidRPr="005B687B">
        <w:rPr>
          <w:color w:val="000000" w:themeColor="text1"/>
        </w:rPr>
        <w:t xml:space="preserve">Žák:     </w:t>
      </w:r>
    </w:p>
    <w:p w14:paraId="3020F1F4" w14:textId="77777777" w:rsidR="00A102D3" w:rsidRPr="005B687B" w:rsidRDefault="00A102D3" w:rsidP="00A102D3">
      <w:pPr>
        <w:rPr>
          <w:color w:val="000000" w:themeColor="text1"/>
        </w:rPr>
      </w:pPr>
      <w:r w:rsidRPr="005B687B">
        <w:rPr>
          <w:color w:val="000000" w:themeColor="text1"/>
        </w:rPr>
        <w:t>- se učí rozvíjet důvěru ve vlastní schopnosti a možnosti při řešení úloh, k sebekontrole, k systematičnosti, vytrvalosti a přesnosti</w:t>
      </w:r>
    </w:p>
    <w:p w14:paraId="7AEED84E" w14:textId="77777777" w:rsidR="00A102D3" w:rsidRPr="005B687B" w:rsidRDefault="00A102D3" w:rsidP="00A102D3">
      <w:pPr>
        <w:rPr>
          <w:color w:val="000000" w:themeColor="text1"/>
        </w:rPr>
      </w:pPr>
      <w:r w:rsidRPr="005B687B">
        <w:rPr>
          <w:color w:val="000000" w:themeColor="text1"/>
        </w:rPr>
        <w:t>- učí se provádět rozbor problémů a pl</w:t>
      </w:r>
      <w:r w:rsidR="006810DF" w:rsidRPr="005B687B">
        <w:rPr>
          <w:color w:val="000000" w:themeColor="text1"/>
        </w:rPr>
        <w:t>ánů řešení, odhadování výsledků</w:t>
      </w:r>
      <w:r w:rsidRPr="005B687B">
        <w:rPr>
          <w:color w:val="000000" w:themeColor="text1"/>
        </w:rPr>
        <w:t>, volbě správného postupu a vyhodnocování správnosti výsledků</w:t>
      </w:r>
    </w:p>
    <w:p w14:paraId="37ED3128" w14:textId="77777777" w:rsidR="00A102D3" w:rsidRPr="005B687B" w:rsidRDefault="00A102D3" w:rsidP="00A102D3">
      <w:pPr>
        <w:rPr>
          <w:color w:val="000000" w:themeColor="text1"/>
        </w:rPr>
      </w:pPr>
    </w:p>
    <w:p w14:paraId="21839916" w14:textId="77777777" w:rsidR="00A102D3" w:rsidRPr="005B687B" w:rsidRDefault="00A102D3" w:rsidP="00A102D3">
      <w:pPr>
        <w:rPr>
          <w:b/>
          <w:color w:val="000000" w:themeColor="text1"/>
        </w:rPr>
      </w:pPr>
    </w:p>
    <w:p w14:paraId="50949464" w14:textId="77777777" w:rsidR="00A102D3" w:rsidRPr="005B687B" w:rsidRDefault="00A102D3" w:rsidP="00A102D3">
      <w:pPr>
        <w:rPr>
          <w:b/>
          <w:color w:val="000000" w:themeColor="text1"/>
        </w:rPr>
      </w:pPr>
    </w:p>
    <w:p w14:paraId="6F0DB164" w14:textId="77777777" w:rsidR="00A102D3" w:rsidRPr="005B687B" w:rsidRDefault="00A102D3" w:rsidP="00A102D3">
      <w:pPr>
        <w:rPr>
          <w:color w:val="000000" w:themeColor="text1"/>
        </w:rPr>
      </w:pPr>
      <w:r w:rsidRPr="005B687B">
        <w:rPr>
          <w:b/>
          <w:color w:val="000000" w:themeColor="text1"/>
        </w:rPr>
        <w:t>Kompetence komunikativní</w:t>
      </w:r>
    </w:p>
    <w:p w14:paraId="7B5B4D33" w14:textId="77777777" w:rsidR="00A102D3" w:rsidRPr="005B687B" w:rsidRDefault="00A102D3" w:rsidP="00A102D3">
      <w:pPr>
        <w:rPr>
          <w:b/>
          <w:color w:val="000000" w:themeColor="text1"/>
        </w:rPr>
      </w:pPr>
    </w:p>
    <w:p w14:paraId="78AD91BD" w14:textId="77777777" w:rsidR="00A102D3" w:rsidRPr="005B687B" w:rsidRDefault="00A102D3" w:rsidP="00A102D3">
      <w:pPr>
        <w:rPr>
          <w:color w:val="000000" w:themeColor="text1"/>
        </w:rPr>
      </w:pPr>
      <w:r w:rsidRPr="005B687B">
        <w:rPr>
          <w:color w:val="000000" w:themeColor="text1"/>
        </w:rPr>
        <w:t xml:space="preserve">Učitel :  </w:t>
      </w:r>
    </w:p>
    <w:p w14:paraId="35BCF560" w14:textId="77777777" w:rsidR="00A102D3" w:rsidRPr="005B687B" w:rsidRDefault="00A102D3" w:rsidP="00A102D3">
      <w:pPr>
        <w:rPr>
          <w:color w:val="000000" w:themeColor="text1"/>
        </w:rPr>
      </w:pPr>
      <w:r w:rsidRPr="005B687B">
        <w:rPr>
          <w:color w:val="000000" w:themeColor="text1"/>
        </w:rPr>
        <w:t>- vede žáky ke správné formulaci a vyjadřování myšlenek</w:t>
      </w:r>
    </w:p>
    <w:p w14:paraId="2D1E2524" w14:textId="77777777" w:rsidR="00A102D3" w:rsidRPr="005B687B" w:rsidRDefault="00A102D3" w:rsidP="00A102D3">
      <w:pPr>
        <w:rPr>
          <w:color w:val="000000" w:themeColor="text1"/>
        </w:rPr>
      </w:pPr>
      <w:r w:rsidRPr="005B687B">
        <w:rPr>
          <w:color w:val="000000" w:themeColor="text1"/>
        </w:rPr>
        <w:t>- zadává úkoly způsobem, který umožňuje volbu různých postupů</w:t>
      </w:r>
    </w:p>
    <w:p w14:paraId="78839191" w14:textId="77777777" w:rsidR="00A102D3" w:rsidRPr="005B687B" w:rsidRDefault="00A102D3" w:rsidP="00A102D3">
      <w:pPr>
        <w:rPr>
          <w:color w:val="000000" w:themeColor="text1"/>
        </w:rPr>
      </w:pPr>
      <w:r w:rsidRPr="005B687B">
        <w:rPr>
          <w:color w:val="000000" w:themeColor="text1"/>
        </w:rPr>
        <w:t xml:space="preserve">- vede žáky k výstižnému, souvislému a kultivovanému projevu </w:t>
      </w:r>
    </w:p>
    <w:p w14:paraId="6A74706B" w14:textId="77777777" w:rsidR="00A102D3" w:rsidRPr="005B687B" w:rsidRDefault="00A102D3" w:rsidP="00A102D3">
      <w:pPr>
        <w:rPr>
          <w:color w:val="000000" w:themeColor="text1"/>
        </w:rPr>
      </w:pPr>
      <w:r w:rsidRPr="005B687B">
        <w:rPr>
          <w:color w:val="000000" w:themeColor="text1"/>
        </w:rPr>
        <w:t xml:space="preserve">              </w:t>
      </w:r>
    </w:p>
    <w:p w14:paraId="1009A5BF" w14:textId="77777777" w:rsidR="00A102D3" w:rsidRPr="005B687B" w:rsidRDefault="00A102D3" w:rsidP="00A102D3">
      <w:pPr>
        <w:rPr>
          <w:color w:val="000000" w:themeColor="text1"/>
        </w:rPr>
      </w:pPr>
      <w:r w:rsidRPr="005B687B">
        <w:rPr>
          <w:color w:val="000000" w:themeColor="text1"/>
        </w:rPr>
        <w:t xml:space="preserve">Žák:      </w:t>
      </w:r>
    </w:p>
    <w:p w14:paraId="5D2840F0" w14:textId="77777777" w:rsidR="00A102D3" w:rsidRPr="005B687B" w:rsidRDefault="00A102D3" w:rsidP="00A102D3">
      <w:pPr>
        <w:rPr>
          <w:color w:val="000000" w:themeColor="text1"/>
        </w:rPr>
      </w:pPr>
      <w:r w:rsidRPr="005B687B">
        <w:rPr>
          <w:color w:val="000000" w:themeColor="text1"/>
        </w:rPr>
        <w:t>- se učí správně formulovat a vyjadřovat myšlenky a vhodně využívat matematický jazyk včetně symboliky</w:t>
      </w:r>
    </w:p>
    <w:p w14:paraId="6C502C00" w14:textId="77777777" w:rsidR="00A102D3" w:rsidRPr="005B687B" w:rsidRDefault="00A102D3" w:rsidP="00A102D3">
      <w:pPr>
        <w:rPr>
          <w:b/>
          <w:color w:val="000000" w:themeColor="text1"/>
        </w:rPr>
      </w:pPr>
      <w:r w:rsidRPr="005B687B">
        <w:rPr>
          <w:color w:val="000000" w:themeColor="text1"/>
        </w:rPr>
        <w:t xml:space="preserve">               </w:t>
      </w:r>
    </w:p>
    <w:p w14:paraId="5AB4DCA8" w14:textId="77777777" w:rsidR="00A102D3" w:rsidRPr="005B687B" w:rsidRDefault="00A102D3" w:rsidP="00A102D3">
      <w:pPr>
        <w:rPr>
          <w:b/>
          <w:color w:val="000000" w:themeColor="text1"/>
        </w:rPr>
      </w:pPr>
    </w:p>
    <w:p w14:paraId="6781FF28" w14:textId="77777777" w:rsidR="00A102D3" w:rsidRPr="005B687B" w:rsidRDefault="00A102D3" w:rsidP="00A102D3">
      <w:pPr>
        <w:rPr>
          <w:b/>
          <w:color w:val="000000" w:themeColor="text1"/>
        </w:rPr>
      </w:pPr>
    </w:p>
    <w:p w14:paraId="0126917A" w14:textId="77777777" w:rsidR="00A102D3" w:rsidRPr="005B687B" w:rsidRDefault="00A102D3" w:rsidP="00A102D3">
      <w:pPr>
        <w:rPr>
          <w:b/>
          <w:color w:val="000000" w:themeColor="text1"/>
        </w:rPr>
      </w:pPr>
      <w:r w:rsidRPr="005B687B">
        <w:rPr>
          <w:b/>
          <w:color w:val="000000" w:themeColor="text1"/>
        </w:rPr>
        <w:t>Kompetence sociální a personální</w:t>
      </w:r>
    </w:p>
    <w:p w14:paraId="3FA7B708" w14:textId="77777777" w:rsidR="00A102D3" w:rsidRPr="005B687B" w:rsidRDefault="00A102D3" w:rsidP="00A102D3">
      <w:pPr>
        <w:rPr>
          <w:b/>
          <w:color w:val="000000" w:themeColor="text1"/>
        </w:rPr>
      </w:pPr>
    </w:p>
    <w:p w14:paraId="20259336" w14:textId="77777777" w:rsidR="00A102D3" w:rsidRPr="005B687B" w:rsidRDefault="00A102D3" w:rsidP="00A102D3">
      <w:pPr>
        <w:rPr>
          <w:color w:val="000000" w:themeColor="text1"/>
        </w:rPr>
      </w:pPr>
      <w:r w:rsidRPr="005B687B">
        <w:rPr>
          <w:color w:val="000000" w:themeColor="text1"/>
        </w:rPr>
        <w:t xml:space="preserve">Učitel:   </w:t>
      </w:r>
    </w:p>
    <w:p w14:paraId="5C8D53BC" w14:textId="77777777" w:rsidR="00A102D3" w:rsidRPr="005B687B" w:rsidRDefault="00A102D3" w:rsidP="00A102D3">
      <w:pPr>
        <w:rPr>
          <w:color w:val="000000" w:themeColor="text1"/>
        </w:rPr>
      </w:pPr>
      <w:r w:rsidRPr="005B687B">
        <w:rPr>
          <w:color w:val="000000" w:themeColor="text1"/>
        </w:rPr>
        <w:t>- vede žáky k vytváření pozitivní představy o sobě  a spolupráci v týmu</w:t>
      </w:r>
    </w:p>
    <w:p w14:paraId="34D23A53" w14:textId="77777777" w:rsidR="00A102D3" w:rsidRPr="005B687B" w:rsidRDefault="00A102D3" w:rsidP="00A102D3">
      <w:pPr>
        <w:rPr>
          <w:color w:val="000000" w:themeColor="text1"/>
        </w:rPr>
      </w:pPr>
      <w:r w:rsidRPr="005B687B">
        <w:rPr>
          <w:color w:val="000000" w:themeColor="text1"/>
        </w:rPr>
        <w:t>- vede je cíleně k podílu na vytváření  příjemné atmosféry ve třídě a škole</w:t>
      </w:r>
    </w:p>
    <w:p w14:paraId="001452A1" w14:textId="77777777" w:rsidR="00A102D3" w:rsidRPr="005B687B" w:rsidRDefault="00A102D3" w:rsidP="00A102D3">
      <w:pPr>
        <w:rPr>
          <w:color w:val="000000" w:themeColor="text1"/>
        </w:rPr>
      </w:pPr>
    </w:p>
    <w:p w14:paraId="26B2A11D" w14:textId="77777777" w:rsidR="00A102D3" w:rsidRPr="005B687B" w:rsidRDefault="00A102D3" w:rsidP="00A102D3">
      <w:pPr>
        <w:rPr>
          <w:color w:val="000000" w:themeColor="text1"/>
        </w:rPr>
      </w:pPr>
      <w:r w:rsidRPr="005B687B">
        <w:rPr>
          <w:color w:val="000000" w:themeColor="text1"/>
        </w:rPr>
        <w:t xml:space="preserve">Žák:       </w:t>
      </w:r>
    </w:p>
    <w:p w14:paraId="2DDB98F9" w14:textId="77777777" w:rsidR="00A102D3" w:rsidRPr="005B687B" w:rsidRDefault="00A102D3" w:rsidP="00A102D3">
      <w:pPr>
        <w:rPr>
          <w:color w:val="000000" w:themeColor="text1"/>
        </w:rPr>
      </w:pPr>
      <w:r w:rsidRPr="005B687B">
        <w:rPr>
          <w:color w:val="000000" w:themeColor="text1"/>
        </w:rPr>
        <w:t>- se</w:t>
      </w:r>
      <w:r w:rsidR="006810DF" w:rsidRPr="005B687B">
        <w:rPr>
          <w:color w:val="000000" w:themeColor="text1"/>
        </w:rPr>
        <w:t xml:space="preserve"> učí posilovat své sebevědomí, </w:t>
      </w:r>
      <w:r w:rsidRPr="005B687B">
        <w:rPr>
          <w:color w:val="000000" w:themeColor="text1"/>
        </w:rPr>
        <w:t>pozitivně myslet a spolupracovat  s ostatními</w:t>
      </w:r>
    </w:p>
    <w:p w14:paraId="5C885BDA" w14:textId="77777777" w:rsidR="00A102D3" w:rsidRPr="005B687B" w:rsidRDefault="00A102D3" w:rsidP="00A102D3">
      <w:pPr>
        <w:rPr>
          <w:color w:val="000000" w:themeColor="text1"/>
        </w:rPr>
      </w:pPr>
      <w:r w:rsidRPr="005B687B">
        <w:rPr>
          <w:color w:val="000000" w:themeColor="text1"/>
        </w:rPr>
        <w:t>- podle svých možností přispívá k vytváření příjemného prostředí ve třídě a škole</w:t>
      </w:r>
    </w:p>
    <w:p w14:paraId="76389A66" w14:textId="77777777" w:rsidR="00090049" w:rsidRPr="005B687B" w:rsidRDefault="00090049" w:rsidP="00A102D3">
      <w:pPr>
        <w:rPr>
          <w:color w:val="000000" w:themeColor="text1"/>
        </w:rPr>
      </w:pPr>
    </w:p>
    <w:p w14:paraId="748843F2" w14:textId="77777777" w:rsidR="00090049" w:rsidRPr="005B687B" w:rsidRDefault="00090049" w:rsidP="00A102D3">
      <w:pPr>
        <w:rPr>
          <w:color w:val="000000" w:themeColor="text1"/>
        </w:rPr>
      </w:pPr>
    </w:p>
    <w:p w14:paraId="2AA395B9" w14:textId="77777777" w:rsidR="004C73FD" w:rsidRPr="005B687B" w:rsidRDefault="004C73FD" w:rsidP="00A102D3">
      <w:pPr>
        <w:rPr>
          <w:b/>
          <w:color w:val="000000" w:themeColor="text1"/>
        </w:rPr>
      </w:pPr>
    </w:p>
    <w:p w14:paraId="60B3A8F4" w14:textId="77777777" w:rsidR="004C73FD" w:rsidRPr="005B687B" w:rsidRDefault="004C73FD" w:rsidP="00A102D3">
      <w:pPr>
        <w:rPr>
          <w:b/>
          <w:color w:val="000000" w:themeColor="text1"/>
        </w:rPr>
      </w:pPr>
    </w:p>
    <w:p w14:paraId="6765952B" w14:textId="77777777" w:rsidR="004C73FD" w:rsidRPr="005B687B" w:rsidRDefault="004C73FD" w:rsidP="00A102D3">
      <w:pPr>
        <w:rPr>
          <w:b/>
          <w:color w:val="000000" w:themeColor="text1"/>
        </w:rPr>
      </w:pPr>
    </w:p>
    <w:p w14:paraId="3F188E7A" w14:textId="77777777" w:rsidR="00F920DD" w:rsidRPr="005B687B" w:rsidRDefault="00F920DD" w:rsidP="00A102D3">
      <w:pPr>
        <w:rPr>
          <w:b/>
          <w:color w:val="000000" w:themeColor="text1"/>
        </w:rPr>
      </w:pPr>
    </w:p>
    <w:p w14:paraId="2C1EC1D4" w14:textId="77777777" w:rsidR="00A102D3" w:rsidRPr="005B687B" w:rsidRDefault="00A102D3" w:rsidP="00A102D3">
      <w:pPr>
        <w:rPr>
          <w:color w:val="000000" w:themeColor="text1"/>
        </w:rPr>
      </w:pPr>
      <w:r w:rsidRPr="005B687B">
        <w:rPr>
          <w:b/>
          <w:color w:val="000000" w:themeColor="text1"/>
        </w:rPr>
        <w:lastRenderedPageBreak/>
        <w:t>Kompetence občanské</w:t>
      </w:r>
    </w:p>
    <w:p w14:paraId="32FE9DE2" w14:textId="77777777" w:rsidR="00A102D3" w:rsidRPr="005B687B" w:rsidRDefault="00A102D3" w:rsidP="00A102D3">
      <w:pPr>
        <w:rPr>
          <w:b/>
          <w:color w:val="000000" w:themeColor="text1"/>
        </w:rPr>
      </w:pPr>
    </w:p>
    <w:p w14:paraId="6CFBC5F5" w14:textId="77777777" w:rsidR="00A102D3" w:rsidRPr="005B687B" w:rsidRDefault="00A102D3" w:rsidP="00A102D3">
      <w:pPr>
        <w:rPr>
          <w:color w:val="000000" w:themeColor="text1"/>
        </w:rPr>
      </w:pPr>
      <w:r w:rsidRPr="005B687B">
        <w:rPr>
          <w:color w:val="000000" w:themeColor="text1"/>
        </w:rPr>
        <w:t xml:space="preserve">Učitel:   </w:t>
      </w:r>
    </w:p>
    <w:p w14:paraId="11E64690" w14:textId="77777777" w:rsidR="00A102D3" w:rsidRPr="005B687B" w:rsidRDefault="00A102D3" w:rsidP="00A102D3">
      <w:pPr>
        <w:rPr>
          <w:color w:val="000000" w:themeColor="text1"/>
        </w:rPr>
      </w:pPr>
      <w:r w:rsidRPr="005B687B">
        <w:rPr>
          <w:color w:val="000000" w:themeColor="text1"/>
        </w:rPr>
        <w:t>- vede žáky k respektování ostatních osob a porozumění druhým</w:t>
      </w:r>
    </w:p>
    <w:p w14:paraId="4A2DADD8" w14:textId="77777777" w:rsidR="00A102D3" w:rsidRPr="005B687B" w:rsidRDefault="00A102D3" w:rsidP="00A102D3">
      <w:pPr>
        <w:rPr>
          <w:color w:val="000000" w:themeColor="text1"/>
        </w:rPr>
      </w:pPr>
      <w:r w:rsidRPr="005B687B">
        <w:rPr>
          <w:color w:val="000000" w:themeColor="text1"/>
        </w:rPr>
        <w:t>- vede je ke správnému rozhodování v daných situacích</w:t>
      </w:r>
    </w:p>
    <w:p w14:paraId="557325C3" w14:textId="77777777" w:rsidR="00A102D3" w:rsidRPr="005B687B" w:rsidRDefault="00A102D3" w:rsidP="00A102D3">
      <w:pPr>
        <w:rPr>
          <w:color w:val="000000" w:themeColor="text1"/>
        </w:rPr>
      </w:pPr>
      <w:r w:rsidRPr="005B687B">
        <w:rPr>
          <w:color w:val="000000" w:themeColor="text1"/>
        </w:rPr>
        <w:t xml:space="preserve">- umožňuje jim, aby na základě jasných </w:t>
      </w:r>
      <w:proofErr w:type="spellStart"/>
      <w:r w:rsidRPr="005B687B">
        <w:rPr>
          <w:color w:val="000000" w:themeColor="text1"/>
        </w:rPr>
        <w:t>kriterií</w:t>
      </w:r>
      <w:proofErr w:type="spellEnd"/>
      <w:r w:rsidRPr="005B687B">
        <w:rPr>
          <w:color w:val="000000" w:themeColor="text1"/>
        </w:rPr>
        <w:t xml:space="preserve"> hodnotili své činnosti nebo výsledky</w:t>
      </w:r>
    </w:p>
    <w:p w14:paraId="3D7C9211" w14:textId="77777777" w:rsidR="00A102D3" w:rsidRPr="005B687B" w:rsidRDefault="00A102D3" w:rsidP="00A102D3">
      <w:pPr>
        <w:rPr>
          <w:color w:val="000000" w:themeColor="text1"/>
        </w:rPr>
      </w:pPr>
    </w:p>
    <w:p w14:paraId="6EFC630D" w14:textId="77777777" w:rsidR="00A102D3" w:rsidRPr="005B687B" w:rsidRDefault="00A102D3" w:rsidP="00A102D3">
      <w:pPr>
        <w:rPr>
          <w:color w:val="000000" w:themeColor="text1"/>
        </w:rPr>
      </w:pPr>
      <w:r w:rsidRPr="005B687B">
        <w:rPr>
          <w:color w:val="000000" w:themeColor="text1"/>
        </w:rPr>
        <w:t xml:space="preserve">Žák:      </w:t>
      </w:r>
    </w:p>
    <w:p w14:paraId="6370D17F" w14:textId="77777777" w:rsidR="00A102D3" w:rsidRPr="005B687B" w:rsidRDefault="00A102D3" w:rsidP="00A102D3">
      <w:pPr>
        <w:rPr>
          <w:color w:val="000000" w:themeColor="text1"/>
        </w:rPr>
      </w:pPr>
      <w:r w:rsidRPr="005B687B">
        <w:rPr>
          <w:color w:val="000000" w:themeColor="text1"/>
        </w:rPr>
        <w:t>- se učí porozumět druhým a respektovat je, hodnotit svou práci a práci ostatních</w:t>
      </w:r>
    </w:p>
    <w:p w14:paraId="7A21E500" w14:textId="77777777" w:rsidR="00A102D3" w:rsidRPr="005B687B" w:rsidRDefault="00A102D3" w:rsidP="00A102D3">
      <w:pPr>
        <w:rPr>
          <w:color w:val="000000" w:themeColor="text1"/>
        </w:rPr>
      </w:pPr>
      <w:r w:rsidRPr="005B687B">
        <w:rPr>
          <w:color w:val="000000" w:themeColor="text1"/>
        </w:rPr>
        <w:t>- učí se správně rozhodovat v různých situacích a vnímat  složitosti světa</w:t>
      </w:r>
    </w:p>
    <w:p w14:paraId="015B3879" w14:textId="77777777" w:rsidR="00A102D3" w:rsidRPr="005B687B" w:rsidRDefault="00A102D3" w:rsidP="00A102D3">
      <w:pPr>
        <w:rPr>
          <w:color w:val="000000" w:themeColor="text1"/>
        </w:rPr>
      </w:pPr>
    </w:p>
    <w:p w14:paraId="23923D05" w14:textId="77777777" w:rsidR="00A102D3" w:rsidRPr="005B687B" w:rsidRDefault="00A102D3" w:rsidP="00A102D3">
      <w:pPr>
        <w:rPr>
          <w:color w:val="000000" w:themeColor="text1"/>
        </w:rPr>
      </w:pPr>
    </w:p>
    <w:p w14:paraId="3C3BB219" w14:textId="77777777" w:rsidR="00A102D3" w:rsidRPr="005B687B" w:rsidRDefault="00A102D3" w:rsidP="00A102D3">
      <w:pPr>
        <w:rPr>
          <w:b/>
          <w:color w:val="000000" w:themeColor="text1"/>
        </w:rPr>
      </w:pPr>
    </w:p>
    <w:p w14:paraId="592C40C9" w14:textId="77777777" w:rsidR="00A102D3" w:rsidRPr="005B687B" w:rsidRDefault="00A102D3" w:rsidP="00A102D3">
      <w:pPr>
        <w:rPr>
          <w:b/>
          <w:color w:val="000000" w:themeColor="text1"/>
        </w:rPr>
      </w:pPr>
      <w:r w:rsidRPr="005B687B">
        <w:rPr>
          <w:b/>
          <w:color w:val="000000" w:themeColor="text1"/>
        </w:rPr>
        <w:t>Kompetence pracovní</w:t>
      </w:r>
    </w:p>
    <w:p w14:paraId="11BE3D22" w14:textId="77777777" w:rsidR="00A102D3" w:rsidRPr="005B687B" w:rsidRDefault="00A102D3" w:rsidP="00A102D3">
      <w:pPr>
        <w:rPr>
          <w:b/>
          <w:color w:val="000000" w:themeColor="text1"/>
        </w:rPr>
      </w:pPr>
    </w:p>
    <w:p w14:paraId="4A3BFA39" w14:textId="77777777" w:rsidR="00A102D3" w:rsidRPr="005B687B" w:rsidRDefault="00A102D3" w:rsidP="00A102D3">
      <w:pPr>
        <w:rPr>
          <w:color w:val="000000" w:themeColor="text1"/>
        </w:rPr>
      </w:pPr>
      <w:r w:rsidRPr="005B687B">
        <w:rPr>
          <w:color w:val="000000" w:themeColor="text1"/>
        </w:rPr>
        <w:t xml:space="preserve">Učitel:     </w:t>
      </w:r>
    </w:p>
    <w:p w14:paraId="79FB315F" w14:textId="77777777" w:rsidR="00A102D3" w:rsidRPr="005B687B" w:rsidRDefault="00A102D3" w:rsidP="00A102D3">
      <w:pPr>
        <w:rPr>
          <w:color w:val="000000" w:themeColor="text1"/>
        </w:rPr>
      </w:pPr>
      <w:r w:rsidRPr="005B687B">
        <w:rPr>
          <w:color w:val="000000" w:themeColor="text1"/>
        </w:rPr>
        <w:t>- vede žáky k dodržování pravidel bezpečnosti a ochrany zdraví př</w:t>
      </w:r>
      <w:r w:rsidR="006810DF" w:rsidRPr="005B687B">
        <w:rPr>
          <w:color w:val="000000" w:themeColor="text1"/>
        </w:rPr>
        <w:t>i výuce a pracovních činnostech</w:t>
      </w:r>
      <w:r w:rsidRPr="005B687B">
        <w:rPr>
          <w:color w:val="000000" w:themeColor="text1"/>
        </w:rPr>
        <w:t>, k ochraně životního prostředí, kulturních a společenských hodnot</w:t>
      </w:r>
    </w:p>
    <w:p w14:paraId="34A21375" w14:textId="77777777" w:rsidR="00A102D3" w:rsidRPr="005B687B" w:rsidRDefault="006810DF" w:rsidP="00A102D3">
      <w:pPr>
        <w:rPr>
          <w:color w:val="000000" w:themeColor="text1"/>
        </w:rPr>
      </w:pPr>
      <w:r w:rsidRPr="005B687B">
        <w:rPr>
          <w:color w:val="000000" w:themeColor="text1"/>
        </w:rPr>
        <w:t>- zadává úkoly</w:t>
      </w:r>
      <w:r w:rsidR="00A102D3" w:rsidRPr="005B687B">
        <w:rPr>
          <w:color w:val="000000" w:themeColor="text1"/>
        </w:rPr>
        <w:t>, při kterých žáci vyhledávají a kombinují informace z různých informačních zdrojů a které vyžadují využití poznatků z různých předmětů</w:t>
      </w:r>
    </w:p>
    <w:p w14:paraId="48D1326A" w14:textId="77777777" w:rsidR="00A102D3" w:rsidRPr="005B687B" w:rsidRDefault="00A102D3" w:rsidP="00A102D3">
      <w:pPr>
        <w:rPr>
          <w:color w:val="000000" w:themeColor="text1"/>
        </w:rPr>
      </w:pPr>
      <w:r w:rsidRPr="005B687B">
        <w:rPr>
          <w:color w:val="000000" w:themeColor="text1"/>
        </w:rPr>
        <w:t>- vede žáky ke správným způsobům užití vybavení, techniky a pomůcek</w:t>
      </w:r>
    </w:p>
    <w:p w14:paraId="1C87EE37" w14:textId="77777777" w:rsidR="00A102D3" w:rsidRPr="005B687B" w:rsidRDefault="00A102D3" w:rsidP="00A102D3">
      <w:pPr>
        <w:rPr>
          <w:color w:val="000000" w:themeColor="text1"/>
        </w:rPr>
      </w:pPr>
      <w:r w:rsidRPr="005B687B">
        <w:rPr>
          <w:color w:val="000000" w:themeColor="text1"/>
        </w:rPr>
        <w:t>- vytváří příležitosti  k interpretaci různých textů, obrazových materiálů, grafů a jiných forem záznamů</w:t>
      </w:r>
    </w:p>
    <w:p w14:paraId="25CA886D" w14:textId="77777777" w:rsidR="00A102D3" w:rsidRPr="005B687B" w:rsidRDefault="00A102D3" w:rsidP="00A102D3">
      <w:pPr>
        <w:rPr>
          <w:color w:val="000000" w:themeColor="text1"/>
        </w:rPr>
      </w:pPr>
    </w:p>
    <w:p w14:paraId="65E08C45" w14:textId="77777777" w:rsidR="00A102D3" w:rsidRPr="005B687B" w:rsidRDefault="00A102D3" w:rsidP="00A102D3">
      <w:pPr>
        <w:rPr>
          <w:color w:val="000000" w:themeColor="text1"/>
        </w:rPr>
      </w:pPr>
      <w:r w:rsidRPr="005B687B">
        <w:rPr>
          <w:color w:val="000000" w:themeColor="text1"/>
        </w:rPr>
        <w:t xml:space="preserve">Žák:     </w:t>
      </w:r>
    </w:p>
    <w:p w14:paraId="727228A0" w14:textId="77777777" w:rsidR="00A102D3" w:rsidRPr="005B687B" w:rsidRDefault="00A102D3" w:rsidP="00A102D3">
      <w:pPr>
        <w:rPr>
          <w:color w:val="000000" w:themeColor="text1"/>
        </w:rPr>
      </w:pPr>
      <w:r w:rsidRPr="005B687B">
        <w:rPr>
          <w:color w:val="000000" w:themeColor="text1"/>
        </w:rPr>
        <w:t>- se učí dodržovat pravidla bezpečnosti a ochrany zdraví při všech činnostech ve škole i mimo ni, chránit životní prostředí,  kulturní a společenské hodnoty</w:t>
      </w:r>
    </w:p>
    <w:p w14:paraId="208D821B" w14:textId="77777777" w:rsidR="00A102D3" w:rsidRPr="005B687B" w:rsidRDefault="00A102D3" w:rsidP="00A102D3">
      <w:pPr>
        <w:rPr>
          <w:color w:val="000000" w:themeColor="text1"/>
        </w:rPr>
      </w:pPr>
      <w:r w:rsidRPr="005B687B">
        <w:rPr>
          <w:color w:val="000000" w:themeColor="text1"/>
        </w:rPr>
        <w:t>- učí se matematické poznatky a dovednosti využívat v praktických činnostech při řešení reálných situací v životě</w:t>
      </w:r>
    </w:p>
    <w:p w14:paraId="6FC50293" w14:textId="77777777" w:rsidR="00A102D3" w:rsidRPr="005B687B" w:rsidRDefault="006810DF" w:rsidP="00A102D3">
      <w:pPr>
        <w:rPr>
          <w:color w:val="000000" w:themeColor="text1"/>
        </w:rPr>
      </w:pPr>
      <w:r w:rsidRPr="005B687B">
        <w:rPr>
          <w:color w:val="000000" w:themeColor="text1"/>
        </w:rPr>
        <w:t>- učí se správně užívat pomůcky</w:t>
      </w:r>
      <w:r w:rsidR="00A102D3" w:rsidRPr="005B687B">
        <w:rPr>
          <w:color w:val="000000" w:themeColor="text1"/>
        </w:rPr>
        <w:t>, techniku a vybavení</w:t>
      </w:r>
    </w:p>
    <w:p w14:paraId="7400A727" w14:textId="77777777" w:rsidR="00A102D3" w:rsidRPr="005B687B" w:rsidRDefault="00A102D3" w:rsidP="00A102D3">
      <w:pPr>
        <w:rPr>
          <w:color w:val="000000" w:themeColor="text1"/>
        </w:rPr>
      </w:pPr>
      <w:r w:rsidRPr="005B687B">
        <w:rPr>
          <w:color w:val="000000" w:themeColor="text1"/>
        </w:rPr>
        <w:t>- učí se kombinovat a zpracovávat dostupné informace z různých zdrojů</w:t>
      </w:r>
    </w:p>
    <w:p w14:paraId="581976C8" w14:textId="77777777" w:rsidR="00A102D3" w:rsidRPr="005B687B" w:rsidRDefault="00A102D3" w:rsidP="00123609">
      <w:pPr>
        <w:rPr>
          <w:color w:val="000000" w:themeColor="text1"/>
        </w:rPr>
      </w:pPr>
    </w:p>
    <w:p w14:paraId="63EEBAFC" w14:textId="77777777" w:rsidR="00A102D3" w:rsidRPr="005B687B" w:rsidRDefault="00A102D3" w:rsidP="00123609">
      <w:pPr>
        <w:rPr>
          <w:color w:val="000000" w:themeColor="text1"/>
        </w:rPr>
      </w:pPr>
    </w:p>
    <w:p w14:paraId="588837B4" w14:textId="77777777" w:rsidR="004C0243" w:rsidRPr="005B687B" w:rsidRDefault="004C0243" w:rsidP="004C0243">
      <w:pPr>
        <w:rPr>
          <w:b/>
          <w:color w:val="000000" w:themeColor="text1"/>
        </w:rPr>
      </w:pPr>
      <w:r w:rsidRPr="005B687B">
        <w:rPr>
          <w:b/>
          <w:color w:val="000000" w:themeColor="text1"/>
        </w:rPr>
        <w:t>Kompetence digitální</w:t>
      </w:r>
    </w:p>
    <w:p w14:paraId="7CCDCC47" w14:textId="77777777" w:rsidR="004C0243" w:rsidRPr="005B687B" w:rsidRDefault="004C0243" w:rsidP="004C0243">
      <w:pPr>
        <w:rPr>
          <w:color w:val="000000" w:themeColor="text1"/>
        </w:rPr>
      </w:pPr>
      <w:r w:rsidRPr="005B687B">
        <w:rPr>
          <w:color w:val="000000" w:themeColor="text1"/>
        </w:rPr>
        <w:t xml:space="preserve">Učitel: </w:t>
      </w:r>
    </w:p>
    <w:p w14:paraId="7E22C277" w14:textId="77777777" w:rsidR="004C0243" w:rsidRPr="005B687B" w:rsidRDefault="004C0243" w:rsidP="004C0243">
      <w:pPr>
        <w:pStyle w:val="Odstavecseseznamem"/>
        <w:numPr>
          <w:ilvl w:val="0"/>
          <w:numId w:val="6"/>
        </w:numPr>
        <w:rPr>
          <w:rFonts w:ascii="Times New Roman" w:hAnsi="Times New Roman"/>
          <w:color w:val="000000" w:themeColor="text1"/>
          <w:sz w:val="24"/>
          <w:szCs w:val="24"/>
        </w:rPr>
      </w:pPr>
      <w:r w:rsidRPr="005B687B">
        <w:rPr>
          <w:rFonts w:ascii="Times New Roman" w:hAnsi="Times New Roman"/>
          <w:color w:val="000000" w:themeColor="text1"/>
          <w:sz w:val="24"/>
          <w:szCs w:val="24"/>
        </w:rPr>
        <w:t>vede žáky k používání a využívání digitálního zařízení pro usnadnění práce</w:t>
      </w:r>
    </w:p>
    <w:p w14:paraId="168B470B" w14:textId="0190FE4B" w:rsidR="004C0243" w:rsidRPr="005B687B" w:rsidRDefault="004C0243" w:rsidP="004C0243">
      <w:pPr>
        <w:pStyle w:val="Odstavecseseznamem"/>
        <w:numPr>
          <w:ilvl w:val="0"/>
          <w:numId w:val="6"/>
        </w:numPr>
        <w:rPr>
          <w:rFonts w:ascii="Times New Roman" w:hAnsi="Times New Roman"/>
          <w:color w:val="000000" w:themeColor="text1"/>
          <w:sz w:val="24"/>
          <w:szCs w:val="24"/>
        </w:rPr>
      </w:pPr>
      <w:r w:rsidRPr="005B687B">
        <w:rPr>
          <w:rFonts w:ascii="Times New Roman" w:hAnsi="Times New Roman"/>
          <w:color w:val="000000" w:themeColor="text1"/>
          <w:sz w:val="24"/>
          <w:szCs w:val="24"/>
        </w:rPr>
        <w:t>vede žáky k tomu, aby se snažili předcházet rizikům spojených s používání</w:t>
      </w:r>
      <w:r w:rsidR="00DD4602" w:rsidRPr="005B687B">
        <w:rPr>
          <w:rFonts w:ascii="Times New Roman" w:hAnsi="Times New Roman"/>
          <w:color w:val="000000" w:themeColor="text1"/>
          <w:sz w:val="24"/>
          <w:szCs w:val="24"/>
        </w:rPr>
        <w:t>m</w:t>
      </w:r>
      <w:r w:rsidRPr="005B687B">
        <w:rPr>
          <w:rFonts w:ascii="Times New Roman" w:hAnsi="Times New Roman"/>
          <w:color w:val="000000" w:themeColor="text1"/>
          <w:sz w:val="24"/>
          <w:szCs w:val="24"/>
        </w:rPr>
        <w:t xml:space="preserve"> digitálních technologií a </w:t>
      </w:r>
      <w:r w:rsidR="00DD4602" w:rsidRPr="005B687B">
        <w:rPr>
          <w:rFonts w:ascii="Times New Roman" w:hAnsi="Times New Roman"/>
          <w:color w:val="000000" w:themeColor="text1"/>
          <w:sz w:val="24"/>
          <w:szCs w:val="24"/>
        </w:rPr>
        <w:t xml:space="preserve">v </w:t>
      </w:r>
      <w:r w:rsidRPr="005B687B">
        <w:rPr>
          <w:rFonts w:ascii="Times New Roman" w:hAnsi="Times New Roman"/>
          <w:color w:val="000000" w:themeColor="text1"/>
          <w:sz w:val="24"/>
          <w:szCs w:val="24"/>
        </w:rPr>
        <w:t>digitálním prostředí jednali eticky</w:t>
      </w:r>
    </w:p>
    <w:p w14:paraId="7831358D" w14:textId="77777777" w:rsidR="004C0243" w:rsidRPr="005B687B" w:rsidRDefault="004C0243" w:rsidP="004C0243">
      <w:pPr>
        <w:ind w:left="360"/>
        <w:rPr>
          <w:color w:val="000000" w:themeColor="text1"/>
        </w:rPr>
      </w:pPr>
      <w:r w:rsidRPr="005B687B">
        <w:rPr>
          <w:color w:val="000000" w:themeColor="text1"/>
        </w:rPr>
        <w:t>Žák:</w:t>
      </w:r>
    </w:p>
    <w:p w14:paraId="12E06A25" w14:textId="77777777" w:rsidR="004C0243" w:rsidRPr="005B687B" w:rsidRDefault="004C0243" w:rsidP="004C0243">
      <w:pPr>
        <w:pStyle w:val="Odstavecseseznamem"/>
        <w:numPr>
          <w:ilvl w:val="0"/>
          <w:numId w:val="6"/>
        </w:numPr>
        <w:rPr>
          <w:rFonts w:ascii="Times New Roman" w:hAnsi="Times New Roman"/>
          <w:color w:val="000000" w:themeColor="text1"/>
          <w:sz w:val="24"/>
          <w:szCs w:val="24"/>
        </w:rPr>
      </w:pPr>
      <w:r w:rsidRPr="005B687B">
        <w:rPr>
          <w:rFonts w:ascii="Times New Roman" w:hAnsi="Times New Roman"/>
          <w:color w:val="000000" w:themeColor="text1"/>
          <w:sz w:val="24"/>
          <w:szCs w:val="24"/>
        </w:rPr>
        <w:t>projevuje pozitivní vztah k práci a využíváním digitálních technologií zkvalitňuje výsledky své práce</w:t>
      </w:r>
    </w:p>
    <w:p w14:paraId="4654D419" w14:textId="77777777" w:rsidR="00A102D3" w:rsidRPr="005B687B" w:rsidRDefault="00A102D3" w:rsidP="00123609">
      <w:pPr>
        <w:rPr>
          <w:color w:val="000000" w:themeColor="text1"/>
        </w:rPr>
      </w:pPr>
    </w:p>
    <w:p w14:paraId="3F59A7F0" w14:textId="77777777" w:rsidR="00A102D3" w:rsidRPr="005B687B" w:rsidRDefault="00A102D3" w:rsidP="00123609">
      <w:pPr>
        <w:rPr>
          <w:color w:val="000000" w:themeColor="text1"/>
        </w:rPr>
      </w:pPr>
    </w:p>
    <w:p w14:paraId="6D8C6865" w14:textId="77777777" w:rsidR="00A102D3" w:rsidRPr="005B687B" w:rsidRDefault="00A102D3" w:rsidP="00123609">
      <w:pPr>
        <w:rPr>
          <w:color w:val="000000" w:themeColor="text1"/>
        </w:rPr>
      </w:pPr>
    </w:p>
    <w:p w14:paraId="3E8DCC19" w14:textId="77777777" w:rsidR="00A102D3" w:rsidRPr="005B687B" w:rsidRDefault="00A102D3" w:rsidP="00123609">
      <w:pPr>
        <w:rPr>
          <w:color w:val="000000" w:themeColor="text1"/>
        </w:rPr>
      </w:pPr>
    </w:p>
    <w:p w14:paraId="60DBBA04" w14:textId="77777777" w:rsidR="00A102D3" w:rsidRPr="005B687B" w:rsidRDefault="00A102D3" w:rsidP="00123609">
      <w:pPr>
        <w:rPr>
          <w:color w:val="000000" w:themeColor="text1"/>
        </w:rPr>
      </w:pPr>
    </w:p>
    <w:p w14:paraId="687C0A9C" w14:textId="77777777" w:rsidR="00A102D3" w:rsidRPr="005B687B" w:rsidRDefault="00A102D3" w:rsidP="00123609">
      <w:pPr>
        <w:rPr>
          <w:color w:val="000000" w:themeColor="text1"/>
        </w:rPr>
      </w:pPr>
    </w:p>
    <w:p w14:paraId="79AFF6BC" w14:textId="77777777" w:rsidR="00A102D3" w:rsidRPr="005B687B" w:rsidRDefault="00A102D3" w:rsidP="00123609">
      <w:pPr>
        <w:rPr>
          <w:color w:val="000000" w:themeColor="text1"/>
        </w:rPr>
      </w:pPr>
    </w:p>
    <w:tbl>
      <w:tblPr>
        <w:tblW w:w="5000" w:type="pct"/>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2406"/>
        <w:gridCol w:w="2407"/>
        <w:gridCol w:w="2407"/>
        <w:gridCol w:w="2407"/>
      </w:tblGrid>
      <w:tr w:rsidR="007D1CD6" w:rsidRPr="005B687B" w14:paraId="2EE412C4" w14:textId="77777777">
        <w:trPr>
          <w:trHeight w:val="1440"/>
        </w:trPr>
        <w:tc>
          <w:tcPr>
            <w:tcW w:w="2500" w:type="pct"/>
            <w:gridSpan w:val="2"/>
            <w:tcBorders>
              <w:top w:val="single" w:sz="4" w:space="0" w:color="auto"/>
              <w:left w:val="single" w:sz="4" w:space="0" w:color="auto"/>
              <w:bottom w:val="single" w:sz="4" w:space="0" w:color="auto"/>
              <w:right w:val="single" w:sz="4" w:space="0" w:color="auto"/>
            </w:tcBorders>
            <w:vAlign w:val="center"/>
          </w:tcPr>
          <w:p w14:paraId="6E9971FF" w14:textId="77777777" w:rsidR="007D1CD6" w:rsidRPr="005B687B" w:rsidRDefault="007D1CD6" w:rsidP="009A19A1">
            <w:pPr>
              <w:jc w:val="center"/>
              <w:rPr>
                <w:b/>
                <w:color w:val="000000" w:themeColor="text1"/>
              </w:rPr>
            </w:pPr>
            <w:r w:rsidRPr="005B687B">
              <w:rPr>
                <w:b/>
                <w:color w:val="000000" w:themeColor="text1"/>
              </w:rPr>
              <w:lastRenderedPageBreak/>
              <w:t>Oblast:</w:t>
            </w:r>
          </w:p>
          <w:p w14:paraId="0FB72C77" w14:textId="77777777" w:rsidR="007D1CD6" w:rsidRPr="005B687B" w:rsidRDefault="007D1CD6" w:rsidP="009A19A1">
            <w:pPr>
              <w:jc w:val="center"/>
              <w:rPr>
                <w:color w:val="000000" w:themeColor="text1"/>
              </w:rPr>
            </w:pPr>
            <w:r w:rsidRPr="005B687B">
              <w:rPr>
                <w:b/>
                <w:color w:val="000000" w:themeColor="text1"/>
              </w:rPr>
              <w:t>Matematika a její aplikace</w:t>
            </w:r>
          </w:p>
        </w:tc>
        <w:tc>
          <w:tcPr>
            <w:tcW w:w="1250" w:type="pct"/>
            <w:tcBorders>
              <w:top w:val="single" w:sz="4" w:space="0" w:color="auto"/>
              <w:left w:val="single" w:sz="4" w:space="0" w:color="auto"/>
              <w:bottom w:val="single" w:sz="4" w:space="0" w:color="auto"/>
              <w:right w:val="single" w:sz="4" w:space="0" w:color="auto"/>
            </w:tcBorders>
            <w:vAlign w:val="center"/>
          </w:tcPr>
          <w:p w14:paraId="01318935" w14:textId="77777777" w:rsidR="007D1CD6" w:rsidRPr="005B687B" w:rsidRDefault="007D1CD6" w:rsidP="009A19A1">
            <w:pPr>
              <w:jc w:val="center"/>
              <w:rPr>
                <w:color w:val="000000" w:themeColor="text1"/>
              </w:rPr>
            </w:pPr>
            <w:r w:rsidRPr="005B687B">
              <w:rPr>
                <w:b/>
                <w:color w:val="000000" w:themeColor="text1"/>
              </w:rPr>
              <w:t>Předmět:          Matematika</w:t>
            </w:r>
          </w:p>
        </w:tc>
        <w:tc>
          <w:tcPr>
            <w:tcW w:w="1250" w:type="pct"/>
            <w:tcBorders>
              <w:top w:val="single" w:sz="4" w:space="0" w:color="auto"/>
              <w:left w:val="single" w:sz="4" w:space="0" w:color="auto"/>
              <w:bottom w:val="single" w:sz="4" w:space="0" w:color="auto"/>
              <w:right w:val="single" w:sz="4" w:space="0" w:color="auto"/>
            </w:tcBorders>
            <w:vAlign w:val="center"/>
          </w:tcPr>
          <w:p w14:paraId="64695DAA" w14:textId="77777777" w:rsidR="007D1CD6" w:rsidRPr="005B687B" w:rsidRDefault="007D1CD6" w:rsidP="009A19A1">
            <w:pPr>
              <w:jc w:val="center"/>
              <w:rPr>
                <w:b/>
                <w:color w:val="000000" w:themeColor="text1"/>
              </w:rPr>
            </w:pPr>
            <w:r w:rsidRPr="005B687B">
              <w:rPr>
                <w:b/>
                <w:color w:val="000000" w:themeColor="text1"/>
              </w:rPr>
              <w:t xml:space="preserve">Ročník: </w:t>
            </w:r>
          </w:p>
          <w:p w14:paraId="393B316E" w14:textId="77777777" w:rsidR="007D1CD6" w:rsidRPr="005B687B" w:rsidRDefault="007D1CD6" w:rsidP="009A19A1">
            <w:pPr>
              <w:jc w:val="center"/>
              <w:rPr>
                <w:color w:val="000000" w:themeColor="text1"/>
              </w:rPr>
            </w:pPr>
            <w:r w:rsidRPr="005B687B">
              <w:rPr>
                <w:b/>
                <w:color w:val="000000" w:themeColor="text1"/>
              </w:rPr>
              <w:t xml:space="preserve">1.                         </w:t>
            </w:r>
          </w:p>
        </w:tc>
      </w:tr>
      <w:tr w:rsidR="007D1CD6" w:rsidRPr="005B687B" w14:paraId="4713DD31" w14:textId="77777777">
        <w:trPr>
          <w:trHeight w:val="1080"/>
        </w:trPr>
        <w:tc>
          <w:tcPr>
            <w:tcW w:w="1250" w:type="pct"/>
            <w:tcBorders>
              <w:top w:val="single" w:sz="4" w:space="0" w:color="auto"/>
              <w:left w:val="single" w:sz="4" w:space="0" w:color="auto"/>
              <w:bottom w:val="single" w:sz="4" w:space="0" w:color="auto"/>
              <w:right w:val="single" w:sz="4" w:space="0" w:color="auto"/>
            </w:tcBorders>
            <w:vAlign w:val="center"/>
          </w:tcPr>
          <w:p w14:paraId="7EB0BFD1" w14:textId="77777777" w:rsidR="007D1CD6" w:rsidRPr="005B687B" w:rsidRDefault="007D1CD6" w:rsidP="009A19A1">
            <w:pPr>
              <w:jc w:val="center"/>
              <w:rPr>
                <w:b/>
                <w:color w:val="000000" w:themeColor="text1"/>
              </w:rPr>
            </w:pPr>
            <w:r w:rsidRPr="005B687B">
              <w:rPr>
                <w:b/>
                <w:color w:val="000000" w:themeColor="text1"/>
              </w:rPr>
              <w:t>Výstupy RVP</w:t>
            </w:r>
          </w:p>
        </w:tc>
        <w:tc>
          <w:tcPr>
            <w:tcW w:w="1250" w:type="pct"/>
            <w:tcBorders>
              <w:top w:val="single" w:sz="4" w:space="0" w:color="auto"/>
              <w:left w:val="single" w:sz="4" w:space="0" w:color="auto"/>
              <w:bottom w:val="single" w:sz="4" w:space="0" w:color="auto"/>
              <w:right w:val="single" w:sz="4" w:space="0" w:color="auto"/>
            </w:tcBorders>
            <w:vAlign w:val="center"/>
          </w:tcPr>
          <w:p w14:paraId="5DBBB43A" w14:textId="77777777" w:rsidR="007D1CD6" w:rsidRPr="005B687B" w:rsidRDefault="007D1CD6" w:rsidP="009A19A1">
            <w:pPr>
              <w:jc w:val="center"/>
              <w:rPr>
                <w:color w:val="000000" w:themeColor="text1"/>
              </w:rPr>
            </w:pPr>
            <w:r w:rsidRPr="005B687B">
              <w:rPr>
                <w:color w:val="000000" w:themeColor="text1"/>
              </w:rPr>
              <w:t> </w:t>
            </w:r>
          </w:p>
          <w:p w14:paraId="04FE064A" w14:textId="77777777" w:rsidR="007D1CD6" w:rsidRPr="005B687B" w:rsidRDefault="007D1CD6" w:rsidP="009A19A1">
            <w:pPr>
              <w:jc w:val="center"/>
              <w:rPr>
                <w:color w:val="000000" w:themeColor="text1"/>
              </w:rPr>
            </w:pPr>
            <w:r w:rsidRPr="005B687B">
              <w:rPr>
                <w:b/>
                <w:color w:val="000000" w:themeColor="text1"/>
              </w:rPr>
              <w:t xml:space="preserve">Školní výstupy </w:t>
            </w:r>
          </w:p>
          <w:p w14:paraId="204409F8" w14:textId="77777777" w:rsidR="007D1CD6" w:rsidRPr="005B687B" w:rsidRDefault="007D1CD6" w:rsidP="009A19A1">
            <w:pPr>
              <w:jc w:val="center"/>
              <w:rPr>
                <w:color w:val="000000" w:themeColor="text1"/>
              </w:rPr>
            </w:pPr>
            <w:r w:rsidRPr="005B687B">
              <w:rPr>
                <w:b/>
                <w:color w:val="000000" w:themeColor="text1"/>
              </w:rPr>
              <w:t> </w:t>
            </w:r>
          </w:p>
          <w:p w14:paraId="6D3F34B3" w14:textId="77777777" w:rsidR="007D1CD6" w:rsidRPr="005B687B" w:rsidRDefault="007D1CD6" w:rsidP="009A19A1">
            <w:pPr>
              <w:jc w:val="center"/>
              <w:rPr>
                <w:color w:val="000000" w:themeColor="text1"/>
              </w:rPr>
            </w:pPr>
            <w:r w:rsidRPr="005B687B">
              <w:rPr>
                <w:b/>
                <w:color w:val="000000" w:themeColor="text1"/>
              </w:rPr>
              <w:t> </w:t>
            </w:r>
          </w:p>
          <w:p w14:paraId="2CD5AD6A" w14:textId="77777777" w:rsidR="007D1CD6" w:rsidRPr="005B687B" w:rsidRDefault="007D1CD6" w:rsidP="009A19A1">
            <w:pPr>
              <w:jc w:val="center"/>
              <w:rPr>
                <w:color w:val="000000" w:themeColor="text1"/>
              </w:rPr>
            </w:pPr>
            <w:r w:rsidRPr="005B687B">
              <w:rPr>
                <w:b/>
                <w:color w:val="000000" w:themeColor="text1"/>
              </w:rPr>
              <w:t>Žák:</w:t>
            </w:r>
            <w:r w:rsidRPr="005B687B">
              <w:rPr>
                <w:color w:val="000000" w:themeColor="text1"/>
              </w:rPr>
              <w:t xml:space="preserve"> </w:t>
            </w:r>
          </w:p>
        </w:tc>
        <w:tc>
          <w:tcPr>
            <w:tcW w:w="1250" w:type="pct"/>
            <w:tcBorders>
              <w:top w:val="single" w:sz="4" w:space="0" w:color="auto"/>
              <w:left w:val="single" w:sz="4" w:space="0" w:color="auto"/>
              <w:bottom w:val="single" w:sz="4" w:space="0" w:color="auto"/>
              <w:right w:val="single" w:sz="4" w:space="0" w:color="auto"/>
            </w:tcBorders>
            <w:vAlign w:val="center"/>
          </w:tcPr>
          <w:p w14:paraId="1C6A950D" w14:textId="77777777" w:rsidR="007D1CD6" w:rsidRPr="005B687B" w:rsidRDefault="007D1CD6" w:rsidP="009A19A1">
            <w:pPr>
              <w:jc w:val="center"/>
              <w:rPr>
                <w:color w:val="000000" w:themeColor="text1"/>
              </w:rPr>
            </w:pPr>
            <w:r w:rsidRPr="005B687B">
              <w:rPr>
                <w:b/>
                <w:color w:val="000000" w:themeColor="text1"/>
              </w:rPr>
              <w:t xml:space="preserve">Učivo </w:t>
            </w:r>
          </w:p>
        </w:tc>
        <w:tc>
          <w:tcPr>
            <w:tcW w:w="1250" w:type="pct"/>
            <w:tcBorders>
              <w:top w:val="single" w:sz="4" w:space="0" w:color="auto"/>
              <w:left w:val="single" w:sz="4" w:space="0" w:color="auto"/>
              <w:bottom w:val="single" w:sz="4" w:space="0" w:color="auto"/>
              <w:right w:val="single" w:sz="4" w:space="0" w:color="auto"/>
            </w:tcBorders>
            <w:vAlign w:val="center"/>
          </w:tcPr>
          <w:p w14:paraId="3FE4C986" w14:textId="77777777" w:rsidR="007D1CD6" w:rsidRPr="005B687B" w:rsidRDefault="007D1CD6" w:rsidP="009A19A1">
            <w:pPr>
              <w:jc w:val="center"/>
              <w:rPr>
                <w:b/>
                <w:color w:val="000000" w:themeColor="text1"/>
              </w:rPr>
            </w:pPr>
            <w:r w:rsidRPr="005B687B">
              <w:rPr>
                <w:b/>
                <w:color w:val="000000" w:themeColor="text1"/>
              </w:rPr>
              <w:t>Výstupy RVP</w:t>
            </w:r>
          </w:p>
        </w:tc>
      </w:tr>
      <w:tr w:rsidR="007D1CD6" w:rsidRPr="005B687B" w14:paraId="70D857AB" w14:textId="77777777">
        <w:trPr>
          <w:trHeight w:val="10440"/>
        </w:trPr>
        <w:tc>
          <w:tcPr>
            <w:tcW w:w="1250" w:type="pct"/>
            <w:tcBorders>
              <w:top w:val="single" w:sz="4" w:space="0" w:color="auto"/>
              <w:left w:val="single" w:sz="4" w:space="0" w:color="auto"/>
              <w:bottom w:val="single" w:sz="4" w:space="0" w:color="auto"/>
              <w:right w:val="single" w:sz="4" w:space="0" w:color="auto"/>
            </w:tcBorders>
          </w:tcPr>
          <w:p w14:paraId="60196D87" w14:textId="77777777" w:rsidR="007D1CD6" w:rsidRPr="005B687B" w:rsidRDefault="007D1CD6" w:rsidP="009A19A1">
            <w:pPr>
              <w:rPr>
                <w:color w:val="000000" w:themeColor="text1"/>
                <w:sz w:val="20"/>
                <w:szCs w:val="20"/>
              </w:rPr>
            </w:pPr>
          </w:p>
          <w:p w14:paraId="4A8BADE2" w14:textId="77777777" w:rsidR="007D1CD6" w:rsidRPr="005B687B" w:rsidRDefault="007D1CD6" w:rsidP="009A19A1">
            <w:pPr>
              <w:rPr>
                <w:color w:val="000000" w:themeColor="text1"/>
                <w:sz w:val="20"/>
                <w:szCs w:val="20"/>
              </w:rPr>
            </w:pPr>
            <w:r w:rsidRPr="005B687B">
              <w:rPr>
                <w:color w:val="000000" w:themeColor="text1"/>
                <w:sz w:val="20"/>
                <w:szCs w:val="20"/>
              </w:rPr>
              <w:t>Používá přirozená čísla k modelování reálných situací, počítá předměty v daném souboru, vytváří soubory s daným počtem prvků</w:t>
            </w:r>
          </w:p>
          <w:p w14:paraId="6B9A88C5" w14:textId="77777777" w:rsidR="007D1CD6" w:rsidRPr="005B687B" w:rsidRDefault="007D1CD6" w:rsidP="009A19A1">
            <w:pPr>
              <w:rPr>
                <w:color w:val="000000" w:themeColor="text1"/>
                <w:sz w:val="20"/>
                <w:szCs w:val="20"/>
              </w:rPr>
            </w:pPr>
          </w:p>
          <w:p w14:paraId="227DED52" w14:textId="77777777" w:rsidR="007D1CD6" w:rsidRPr="005B687B" w:rsidRDefault="007D1CD6" w:rsidP="009A19A1">
            <w:pPr>
              <w:rPr>
                <w:color w:val="000000" w:themeColor="text1"/>
                <w:sz w:val="20"/>
                <w:szCs w:val="20"/>
              </w:rPr>
            </w:pPr>
          </w:p>
          <w:p w14:paraId="54063117" w14:textId="77777777" w:rsidR="007D1CD6" w:rsidRPr="005B687B" w:rsidRDefault="007D1CD6" w:rsidP="009A19A1">
            <w:pPr>
              <w:rPr>
                <w:color w:val="000000" w:themeColor="text1"/>
                <w:sz w:val="20"/>
                <w:szCs w:val="20"/>
              </w:rPr>
            </w:pPr>
            <w:r w:rsidRPr="005B687B">
              <w:rPr>
                <w:color w:val="000000" w:themeColor="text1"/>
                <w:sz w:val="20"/>
                <w:szCs w:val="20"/>
              </w:rPr>
              <w:t>Čte, zapisuje a porovnává přirozená čísla do 20, užívá a zapisuje vztah rovnosti a nerovnosti</w:t>
            </w:r>
          </w:p>
          <w:p w14:paraId="0C961214" w14:textId="77777777" w:rsidR="007D1CD6" w:rsidRPr="005B687B" w:rsidRDefault="007D1CD6" w:rsidP="009A19A1">
            <w:pPr>
              <w:rPr>
                <w:color w:val="000000" w:themeColor="text1"/>
                <w:sz w:val="20"/>
                <w:szCs w:val="20"/>
              </w:rPr>
            </w:pPr>
          </w:p>
          <w:p w14:paraId="7440511E" w14:textId="77777777" w:rsidR="007D1CD6" w:rsidRPr="005B687B" w:rsidRDefault="007D1CD6" w:rsidP="009A19A1">
            <w:pPr>
              <w:rPr>
                <w:color w:val="000000" w:themeColor="text1"/>
                <w:sz w:val="20"/>
                <w:szCs w:val="20"/>
              </w:rPr>
            </w:pPr>
          </w:p>
          <w:p w14:paraId="6274F384" w14:textId="77777777" w:rsidR="007D1CD6" w:rsidRPr="005B687B" w:rsidRDefault="007D1CD6" w:rsidP="009A19A1">
            <w:pPr>
              <w:rPr>
                <w:color w:val="000000" w:themeColor="text1"/>
                <w:sz w:val="20"/>
                <w:szCs w:val="20"/>
              </w:rPr>
            </w:pPr>
            <w:r w:rsidRPr="005B687B">
              <w:rPr>
                <w:color w:val="000000" w:themeColor="text1"/>
                <w:sz w:val="20"/>
                <w:szCs w:val="20"/>
              </w:rPr>
              <w:t>Užívá lineární uspořádání, zobrazí číslo na číselné ose</w:t>
            </w:r>
          </w:p>
          <w:p w14:paraId="3BAF0677" w14:textId="77777777" w:rsidR="007D1CD6" w:rsidRPr="005B687B" w:rsidRDefault="007D1CD6" w:rsidP="009A19A1">
            <w:pPr>
              <w:rPr>
                <w:color w:val="000000" w:themeColor="text1"/>
                <w:sz w:val="20"/>
                <w:szCs w:val="20"/>
              </w:rPr>
            </w:pPr>
          </w:p>
          <w:p w14:paraId="4497D234" w14:textId="77777777" w:rsidR="007D1CD6" w:rsidRPr="005B687B" w:rsidRDefault="007D1CD6" w:rsidP="009A19A1">
            <w:pPr>
              <w:rPr>
                <w:color w:val="000000" w:themeColor="text1"/>
                <w:sz w:val="20"/>
                <w:szCs w:val="20"/>
              </w:rPr>
            </w:pPr>
          </w:p>
          <w:p w14:paraId="0F67FFF7" w14:textId="77777777" w:rsidR="007D1CD6" w:rsidRPr="005B687B" w:rsidRDefault="007D1CD6" w:rsidP="009A19A1">
            <w:pPr>
              <w:rPr>
                <w:color w:val="000000" w:themeColor="text1"/>
                <w:sz w:val="20"/>
                <w:szCs w:val="20"/>
              </w:rPr>
            </w:pPr>
            <w:r w:rsidRPr="005B687B">
              <w:rPr>
                <w:color w:val="000000" w:themeColor="text1"/>
                <w:sz w:val="20"/>
                <w:szCs w:val="20"/>
              </w:rPr>
              <w:t>Provádí zpaměti jednoduché početní operace s přirozenými čísly</w:t>
            </w:r>
          </w:p>
          <w:p w14:paraId="23D36FDD" w14:textId="77777777" w:rsidR="007D1CD6" w:rsidRPr="005B687B" w:rsidRDefault="007D1CD6" w:rsidP="009A19A1">
            <w:pPr>
              <w:rPr>
                <w:color w:val="000000" w:themeColor="text1"/>
                <w:sz w:val="20"/>
                <w:szCs w:val="20"/>
              </w:rPr>
            </w:pPr>
          </w:p>
          <w:p w14:paraId="01772F8E" w14:textId="77777777" w:rsidR="007D1CD6" w:rsidRPr="005B687B" w:rsidRDefault="007D1CD6" w:rsidP="009A19A1">
            <w:pPr>
              <w:rPr>
                <w:color w:val="000000" w:themeColor="text1"/>
                <w:sz w:val="20"/>
                <w:szCs w:val="20"/>
              </w:rPr>
            </w:pPr>
          </w:p>
          <w:p w14:paraId="54680BE3" w14:textId="77777777" w:rsidR="007D1CD6" w:rsidRPr="005B687B" w:rsidRDefault="007D1CD6" w:rsidP="009A19A1">
            <w:pPr>
              <w:rPr>
                <w:color w:val="000000" w:themeColor="text1"/>
                <w:sz w:val="20"/>
                <w:szCs w:val="20"/>
              </w:rPr>
            </w:pPr>
          </w:p>
          <w:p w14:paraId="369CF13D" w14:textId="77777777" w:rsidR="007D1CD6" w:rsidRPr="005B687B" w:rsidRDefault="007D1CD6" w:rsidP="009A19A1">
            <w:pPr>
              <w:rPr>
                <w:color w:val="000000" w:themeColor="text1"/>
                <w:sz w:val="20"/>
                <w:szCs w:val="20"/>
              </w:rPr>
            </w:pPr>
            <w:r w:rsidRPr="005B687B">
              <w:rPr>
                <w:color w:val="000000" w:themeColor="text1"/>
                <w:sz w:val="20"/>
                <w:szCs w:val="20"/>
              </w:rPr>
              <w:t>Řeší a tvoří úlohy, ve kterých aplikuje a modeluje osvojené operace</w:t>
            </w:r>
          </w:p>
          <w:p w14:paraId="3DDF7412" w14:textId="77777777" w:rsidR="007D1CD6" w:rsidRPr="005B687B" w:rsidRDefault="007D1CD6" w:rsidP="009A19A1">
            <w:pPr>
              <w:rPr>
                <w:color w:val="000000" w:themeColor="text1"/>
                <w:sz w:val="20"/>
                <w:szCs w:val="20"/>
              </w:rPr>
            </w:pPr>
          </w:p>
          <w:p w14:paraId="4074B83F" w14:textId="77777777" w:rsidR="007D1CD6" w:rsidRPr="005B687B" w:rsidRDefault="007D1CD6" w:rsidP="009A19A1">
            <w:pPr>
              <w:rPr>
                <w:color w:val="000000" w:themeColor="text1"/>
                <w:sz w:val="20"/>
                <w:szCs w:val="20"/>
              </w:rPr>
            </w:pPr>
          </w:p>
          <w:p w14:paraId="58CD1D54" w14:textId="77777777" w:rsidR="007D1CD6" w:rsidRPr="005B687B" w:rsidRDefault="007D1CD6" w:rsidP="009A19A1">
            <w:pPr>
              <w:rPr>
                <w:color w:val="000000" w:themeColor="text1"/>
                <w:sz w:val="20"/>
                <w:szCs w:val="20"/>
              </w:rPr>
            </w:pPr>
            <w:r w:rsidRPr="005B687B">
              <w:rPr>
                <w:color w:val="000000" w:themeColor="text1"/>
                <w:sz w:val="20"/>
                <w:szCs w:val="20"/>
              </w:rPr>
              <w:t>Doplňuje tabulky, schémata, posloupnosti čísel</w:t>
            </w:r>
          </w:p>
          <w:p w14:paraId="4FEB148E" w14:textId="77777777" w:rsidR="007D1CD6" w:rsidRPr="005B687B" w:rsidRDefault="007D1CD6" w:rsidP="009A19A1">
            <w:pPr>
              <w:rPr>
                <w:color w:val="000000" w:themeColor="text1"/>
                <w:sz w:val="20"/>
                <w:szCs w:val="20"/>
              </w:rPr>
            </w:pPr>
          </w:p>
          <w:p w14:paraId="08805ACA" w14:textId="77777777" w:rsidR="007D1CD6" w:rsidRPr="005B687B" w:rsidRDefault="007D1CD6" w:rsidP="009A19A1">
            <w:pPr>
              <w:rPr>
                <w:color w:val="000000" w:themeColor="text1"/>
                <w:sz w:val="20"/>
                <w:szCs w:val="20"/>
              </w:rPr>
            </w:pPr>
            <w:r w:rsidRPr="005B687B">
              <w:rPr>
                <w:color w:val="000000" w:themeColor="text1"/>
                <w:sz w:val="20"/>
                <w:szCs w:val="20"/>
              </w:rPr>
              <w:t>Rozezná, pojmenuje, vymodeluje a popíše základní rovinné útvary, nachází v realitě jejich prezentaci</w:t>
            </w:r>
          </w:p>
          <w:p w14:paraId="3F27AAA2" w14:textId="77777777" w:rsidR="007D1CD6" w:rsidRPr="005B687B" w:rsidRDefault="007D1CD6" w:rsidP="009A19A1">
            <w:pPr>
              <w:rPr>
                <w:color w:val="000000" w:themeColor="text1"/>
                <w:sz w:val="20"/>
                <w:szCs w:val="20"/>
              </w:rPr>
            </w:pPr>
          </w:p>
          <w:p w14:paraId="6FC9EBFB" w14:textId="77777777" w:rsidR="007D1CD6" w:rsidRPr="005B687B" w:rsidRDefault="007D1CD6" w:rsidP="009A19A1">
            <w:pPr>
              <w:rPr>
                <w:color w:val="000000" w:themeColor="text1"/>
                <w:sz w:val="20"/>
                <w:szCs w:val="20"/>
              </w:rPr>
            </w:pPr>
          </w:p>
          <w:p w14:paraId="306EE1F0" w14:textId="77777777" w:rsidR="007D1CD6" w:rsidRPr="005B687B" w:rsidRDefault="007D1CD6" w:rsidP="009A19A1">
            <w:pPr>
              <w:rPr>
                <w:color w:val="000000" w:themeColor="text1"/>
                <w:sz w:val="20"/>
                <w:szCs w:val="20"/>
              </w:rPr>
            </w:pPr>
          </w:p>
        </w:tc>
        <w:tc>
          <w:tcPr>
            <w:tcW w:w="1250" w:type="pct"/>
            <w:tcBorders>
              <w:top w:val="single" w:sz="4" w:space="0" w:color="auto"/>
              <w:left w:val="single" w:sz="4" w:space="0" w:color="auto"/>
              <w:bottom w:val="single" w:sz="4" w:space="0" w:color="auto"/>
              <w:right w:val="single" w:sz="4" w:space="0" w:color="auto"/>
            </w:tcBorders>
          </w:tcPr>
          <w:p w14:paraId="28DE8171" w14:textId="77777777" w:rsidR="007D1CD6" w:rsidRPr="005B687B" w:rsidRDefault="007D1CD6" w:rsidP="009A19A1">
            <w:pPr>
              <w:rPr>
                <w:color w:val="000000" w:themeColor="text1"/>
                <w:sz w:val="20"/>
                <w:szCs w:val="20"/>
              </w:rPr>
            </w:pPr>
            <w:r w:rsidRPr="005B687B">
              <w:rPr>
                <w:color w:val="000000" w:themeColor="text1"/>
                <w:sz w:val="20"/>
                <w:szCs w:val="20"/>
              </w:rPr>
              <w:t> </w:t>
            </w:r>
          </w:p>
          <w:p w14:paraId="7B1889F0" w14:textId="77777777" w:rsidR="007D1CD6" w:rsidRPr="005B687B" w:rsidRDefault="007D1CD6" w:rsidP="009A19A1">
            <w:pPr>
              <w:rPr>
                <w:color w:val="000000" w:themeColor="text1"/>
                <w:sz w:val="20"/>
                <w:szCs w:val="20"/>
              </w:rPr>
            </w:pPr>
            <w:r w:rsidRPr="005B687B">
              <w:rPr>
                <w:color w:val="000000" w:themeColor="text1"/>
                <w:sz w:val="20"/>
                <w:szCs w:val="20"/>
              </w:rPr>
              <w:t>Používá přirozená čísla k modelování reálných situací, počítá předměty v daném souboru, vytváří soubory s daným počtem prvků</w:t>
            </w:r>
          </w:p>
          <w:p w14:paraId="7770BDBC" w14:textId="77777777" w:rsidR="007D1CD6" w:rsidRPr="005B687B" w:rsidRDefault="007D1CD6" w:rsidP="009A19A1">
            <w:pPr>
              <w:rPr>
                <w:color w:val="000000" w:themeColor="text1"/>
                <w:sz w:val="20"/>
                <w:szCs w:val="20"/>
              </w:rPr>
            </w:pPr>
          </w:p>
          <w:p w14:paraId="3B2BD7BF" w14:textId="77777777" w:rsidR="007D1CD6" w:rsidRPr="005B687B" w:rsidRDefault="007D1CD6" w:rsidP="009A19A1">
            <w:pPr>
              <w:rPr>
                <w:color w:val="000000" w:themeColor="text1"/>
                <w:sz w:val="20"/>
                <w:szCs w:val="20"/>
              </w:rPr>
            </w:pPr>
          </w:p>
          <w:p w14:paraId="1C009D5F" w14:textId="77777777" w:rsidR="007D1CD6" w:rsidRPr="005B687B" w:rsidRDefault="007D1CD6" w:rsidP="009A19A1">
            <w:pPr>
              <w:rPr>
                <w:color w:val="000000" w:themeColor="text1"/>
                <w:sz w:val="20"/>
                <w:szCs w:val="20"/>
              </w:rPr>
            </w:pPr>
            <w:r w:rsidRPr="005B687B">
              <w:rPr>
                <w:color w:val="000000" w:themeColor="text1"/>
                <w:sz w:val="20"/>
                <w:szCs w:val="20"/>
              </w:rPr>
              <w:t>Čte, zapisuje a porovnává přirozená čísla do 20, užívá a zapisuje vztah rovnosti a nerovnosti</w:t>
            </w:r>
          </w:p>
          <w:p w14:paraId="5EA1F6F6" w14:textId="77777777" w:rsidR="007D1CD6" w:rsidRPr="005B687B" w:rsidRDefault="007D1CD6" w:rsidP="009A19A1">
            <w:pPr>
              <w:rPr>
                <w:color w:val="000000" w:themeColor="text1"/>
                <w:sz w:val="20"/>
                <w:szCs w:val="20"/>
              </w:rPr>
            </w:pPr>
          </w:p>
          <w:p w14:paraId="068C3714" w14:textId="77777777" w:rsidR="007D1CD6" w:rsidRPr="005B687B" w:rsidRDefault="007D1CD6" w:rsidP="009A19A1">
            <w:pPr>
              <w:rPr>
                <w:color w:val="000000" w:themeColor="text1"/>
                <w:sz w:val="20"/>
                <w:szCs w:val="20"/>
              </w:rPr>
            </w:pPr>
          </w:p>
          <w:p w14:paraId="4C29A978" w14:textId="77777777" w:rsidR="007D1CD6" w:rsidRPr="005B687B" w:rsidRDefault="007D1CD6" w:rsidP="009A19A1">
            <w:pPr>
              <w:rPr>
                <w:color w:val="000000" w:themeColor="text1"/>
                <w:sz w:val="20"/>
                <w:szCs w:val="20"/>
              </w:rPr>
            </w:pPr>
            <w:r w:rsidRPr="005B687B">
              <w:rPr>
                <w:color w:val="000000" w:themeColor="text1"/>
                <w:sz w:val="20"/>
                <w:szCs w:val="20"/>
              </w:rPr>
              <w:t>Užívá lineární uspořádání, zobrazí číslo na číselné ose</w:t>
            </w:r>
          </w:p>
          <w:p w14:paraId="75574B10" w14:textId="77777777" w:rsidR="007D1CD6" w:rsidRPr="005B687B" w:rsidRDefault="007D1CD6" w:rsidP="009A19A1">
            <w:pPr>
              <w:rPr>
                <w:color w:val="000000" w:themeColor="text1"/>
                <w:sz w:val="20"/>
                <w:szCs w:val="20"/>
              </w:rPr>
            </w:pPr>
          </w:p>
          <w:p w14:paraId="30E7A949" w14:textId="77777777" w:rsidR="007D1CD6" w:rsidRPr="005B687B" w:rsidRDefault="007D1CD6" w:rsidP="009A19A1">
            <w:pPr>
              <w:rPr>
                <w:color w:val="000000" w:themeColor="text1"/>
                <w:sz w:val="20"/>
                <w:szCs w:val="20"/>
              </w:rPr>
            </w:pPr>
          </w:p>
          <w:p w14:paraId="425634C1" w14:textId="77777777" w:rsidR="007D1CD6" w:rsidRPr="005B687B" w:rsidRDefault="007D1CD6" w:rsidP="009A19A1">
            <w:pPr>
              <w:rPr>
                <w:color w:val="000000" w:themeColor="text1"/>
                <w:sz w:val="20"/>
                <w:szCs w:val="20"/>
              </w:rPr>
            </w:pPr>
            <w:r w:rsidRPr="005B687B">
              <w:rPr>
                <w:color w:val="000000" w:themeColor="text1"/>
                <w:sz w:val="20"/>
                <w:szCs w:val="20"/>
              </w:rPr>
              <w:t>Provádí zpaměti jednoduché početní operace s přirozenými čísly</w:t>
            </w:r>
          </w:p>
          <w:p w14:paraId="0032A4C9" w14:textId="77777777" w:rsidR="007D1CD6" w:rsidRPr="005B687B" w:rsidRDefault="007D1CD6" w:rsidP="009A19A1">
            <w:pPr>
              <w:rPr>
                <w:color w:val="000000" w:themeColor="text1"/>
                <w:sz w:val="20"/>
                <w:szCs w:val="20"/>
              </w:rPr>
            </w:pPr>
          </w:p>
          <w:p w14:paraId="31E8703D" w14:textId="77777777" w:rsidR="007D1CD6" w:rsidRPr="005B687B" w:rsidRDefault="007D1CD6" w:rsidP="009A19A1">
            <w:pPr>
              <w:rPr>
                <w:color w:val="000000" w:themeColor="text1"/>
                <w:sz w:val="20"/>
                <w:szCs w:val="20"/>
              </w:rPr>
            </w:pPr>
          </w:p>
          <w:p w14:paraId="3D269700" w14:textId="77777777" w:rsidR="007D1CD6" w:rsidRPr="005B687B" w:rsidRDefault="007D1CD6" w:rsidP="009A19A1">
            <w:pPr>
              <w:rPr>
                <w:color w:val="000000" w:themeColor="text1"/>
                <w:sz w:val="20"/>
                <w:szCs w:val="20"/>
              </w:rPr>
            </w:pPr>
          </w:p>
          <w:p w14:paraId="0C7B9DC4" w14:textId="77777777" w:rsidR="007D1CD6" w:rsidRPr="005B687B" w:rsidRDefault="007D1CD6" w:rsidP="009A19A1">
            <w:pPr>
              <w:rPr>
                <w:color w:val="000000" w:themeColor="text1"/>
                <w:sz w:val="20"/>
                <w:szCs w:val="20"/>
              </w:rPr>
            </w:pPr>
            <w:r w:rsidRPr="005B687B">
              <w:rPr>
                <w:color w:val="000000" w:themeColor="text1"/>
                <w:sz w:val="20"/>
                <w:szCs w:val="20"/>
              </w:rPr>
              <w:t>Řeší a tvoří úlohy, ve kterých aplikuje a modeluje osvojené operace</w:t>
            </w:r>
          </w:p>
          <w:p w14:paraId="7D60159B" w14:textId="77777777" w:rsidR="007D1CD6" w:rsidRPr="005B687B" w:rsidRDefault="007D1CD6" w:rsidP="009A19A1">
            <w:pPr>
              <w:rPr>
                <w:color w:val="000000" w:themeColor="text1"/>
                <w:sz w:val="20"/>
                <w:szCs w:val="20"/>
              </w:rPr>
            </w:pPr>
          </w:p>
          <w:p w14:paraId="6A29DE5B" w14:textId="77777777" w:rsidR="007D1CD6" w:rsidRPr="005B687B" w:rsidRDefault="007D1CD6" w:rsidP="009A19A1">
            <w:pPr>
              <w:rPr>
                <w:color w:val="000000" w:themeColor="text1"/>
                <w:sz w:val="20"/>
                <w:szCs w:val="20"/>
              </w:rPr>
            </w:pPr>
          </w:p>
          <w:p w14:paraId="63443D6C" w14:textId="77777777" w:rsidR="007D1CD6" w:rsidRPr="005B687B" w:rsidRDefault="007D1CD6" w:rsidP="009A19A1">
            <w:pPr>
              <w:rPr>
                <w:color w:val="000000" w:themeColor="text1"/>
                <w:sz w:val="20"/>
                <w:szCs w:val="20"/>
              </w:rPr>
            </w:pPr>
            <w:r w:rsidRPr="005B687B">
              <w:rPr>
                <w:color w:val="000000" w:themeColor="text1"/>
                <w:sz w:val="20"/>
                <w:szCs w:val="20"/>
              </w:rPr>
              <w:t>Doplňuje tabulky, schémata, posloupnosti čísel</w:t>
            </w:r>
          </w:p>
          <w:p w14:paraId="4BF53572" w14:textId="77777777" w:rsidR="007D1CD6" w:rsidRPr="005B687B" w:rsidRDefault="007D1CD6" w:rsidP="009A19A1">
            <w:pPr>
              <w:rPr>
                <w:color w:val="000000" w:themeColor="text1"/>
                <w:sz w:val="20"/>
                <w:szCs w:val="20"/>
              </w:rPr>
            </w:pPr>
          </w:p>
          <w:p w14:paraId="19102EC2" w14:textId="77777777" w:rsidR="007D1CD6" w:rsidRPr="005B687B" w:rsidRDefault="007D1CD6" w:rsidP="009A19A1">
            <w:pPr>
              <w:rPr>
                <w:color w:val="000000" w:themeColor="text1"/>
                <w:sz w:val="20"/>
                <w:szCs w:val="20"/>
              </w:rPr>
            </w:pPr>
            <w:r w:rsidRPr="005B687B">
              <w:rPr>
                <w:color w:val="000000" w:themeColor="text1"/>
                <w:sz w:val="20"/>
                <w:szCs w:val="20"/>
              </w:rPr>
              <w:t>Rozezná, pojmenuje, vymodeluje a popíše základní rovinné útvary, nachází v realitě jejich prezentaci</w:t>
            </w:r>
          </w:p>
          <w:p w14:paraId="1CDE81E0" w14:textId="77777777" w:rsidR="007D1CD6" w:rsidRPr="005B687B" w:rsidRDefault="007D1CD6" w:rsidP="009A19A1">
            <w:pPr>
              <w:rPr>
                <w:color w:val="000000" w:themeColor="text1"/>
                <w:sz w:val="20"/>
                <w:szCs w:val="20"/>
              </w:rPr>
            </w:pPr>
          </w:p>
          <w:p w14:paraId="1F292719" w14:textId="77777777" w:rsidR="007D1CD6" w:rsidRPr="005B687B" w:rsidRDefault="007D1CD6" w:rsidP="009A19A1">
            <w:pPr>
              <w:rPr>
                <w:color w:val="000000" w:themeColor="text1"/>
                <w:sz w:val="20"/>
                <w:szCs w:val="20"/>
              </w:rPr>
            </w:pPr>
          </w:p>
          <w:p w14:paraId="08CDB0D1" w14:textId="77777777" w:rsidR="007D1CD6" w:rsidRPr="005B687B" w:rsidRDefault="007D1CD6" w:rsidP="009A19A1">
            <w:pPr>
              <w:rPr>
                <w:color w:val="000000" w:themeColor="text1"/>
                <w:sz w:val="20"/>
                <w:szCs w:val="20"/>
              </w:rPr>
            </w:pPr>
          </w:p>
          <w:p w14:paraId="56050762" w14:textId="77777777" w:rsidR="007D1CD6" w:rsidRPr="005B687B" w:rsidRDefault="007D1CD6" w:rsidP="009A19A1">
            <w:pPr>
              <w:rPr>
                <w:color w:val="000000" w:themeColor="text1"/>
                <w:sz w:val="20"/>
                <w:szCs w:val="20"/>
              </w:rPr>
            </w:pPr>
          </w:p>
          <w:p w14:paraId="19F9230E" w14:textId="77777777" w:rsidR="007D1CD6" w:rsidRPr="005B687B" w:rsidRDefault="007D1CD6" w:rsidP="009A19A1">
            <w:pPr>
              <w:rPr>
                <w:color w:val="000000" w:themeColor="text1"/>
                <w:sz w:val="20"/>
                <w:szCs w:val="20"/>
              </w:rPr>
            </w:pPr>
          </w:p>
          <w:p w14:paraId="05C28B82" w14:textId="77777777" w:rsidR="007D1CD6" w:rsidRPr="005B687B" w:rsidRDefault="007D1CD6" w:rsidP="009A19A1">
            <w:pPr>
              <w:rPr>
                <w:color w:val="000000" w:themeColor="text1"/>
                <w:sz w:val="20"/>
                <w:szCs w:val="20"/>
              </w:rPr>
            </w:pPr>
          </w:p>
        </w:tc>
        <w:tc>
          <w:tcPr>
            <w:tcW w:w="1250" w:type="pct"/>
            <w:tcBorders>
              <w:top w:val="single" w:sz="4" w:space="0" w:color="auto"/>
              <w:left w:val="single" w:sz="4" w:space="0" w:color="auto"/>
              <w:bottom w:val="single" w:sz="4" w:space="0" w:color="auto"/>
              <w:right w:val="single" w:sz="4" w:space="0" w:color="auto"/>
            </w:tcBorders>
          </w:tcPr>
          <w:p w14:paraId="136EAF47" w14:textId="77777777" w:rsidR="007D1CD6" w:rsidRPr="005B687B" w:rsidRDefault="007D1CD6" w:rsidP="009A19A1">
            <w:pPr>
              <w:rPr>
                <w:color w:val="000000" w:themeColor="text1"/>
                <w:sz w:val="20"/>
                <w:szCs w:val="20"/>
              </w:rPr>
            </w:pPr>
          </w:p>
          <w:p w14:paraId="18470159" w14:textId="77777777" w:rsidR="007D1CD6" w:rsidRPr="005B687B" w:rsidRDefault="007D1CD6" w:rsidP="009A19A1">
            <w:pPr>
              <w:rPr>
                <w:color w:val="000000" w:themeColor="text1"/>
                <w:sz w:val="20"/>
                <w:szCs w:val="20"/>
              </w:rPr>
            </w:pPr>
            <w:r w:rsidRPr="005B687B">
              <w:rPr>
                <w:color w:val="000000" w:themeColor="text1"/>
                <w:sz w:val="20"/>
                <w:szCs w:val="20"/>
              </w:rPr>
              <w:t>Počítání do 20</w:t>
            </w:r>
          </w:p>
          <w:p w14:paraId="770B82E7" w14:textId="77777777" w:rsidR="007D1CD6" w:rsidRPr="005B687B" w:rsidRDefault="007D1CD6" w:rsidP="009A19A1">
            <w:pPr>
              <w:rPr>
                <w:color w:val="000000" w:themeColor="text1"/>
                <w:sz w:val="20"/>
                <w:szCs w:val="20"/>
              </w:rPr>
            </w:pPr>
            <w:r w:rsidRPr="005B687B">
              <w:rPr>
                <w:color w:val="000000" w:themeColor="text1"/>
                <w:sz w:val="20"/>
                <w:szCs w:val="20"/>
              </w:rPr>
              <w:t>Manipulace s předměty</w:t>
            </w:r>
          </w:p>
          <w:p w14:paraId="0FA9D461" w14:textId="77777777" w:rsidR="007D1CD6" w:rsidRPr="005B687B" w:rsidRDefault="007D1CD6" w:rsidP="009A19A1">
            <w:pPr>
              <w:rPr>
                <w:color w:val="000000" w:themeColor="text1"/>
                <w:sz w:val="20"/>
                <w:szCs w:val="20"/>
              </w:rPr>
            </w:pPr>
            <w:r w:rsidRPr="005B687B">
              <w:rPr>
                <w:color w:val="000000" w:themeColor="text1"/>
                <w:sz w:val="20"/>
                <w:szCs w:val="20"/>
              </w:rPr>
              <w:t>Počítání prvků</w:t>
            </w:r>
          </w:p>
          <w:p w14:paraId="0145357B" w14:textId="77777777" w:rsidR="007D1CD6" w:rsidRPr="005B687B" w:rsidRDefault="007D1CD6" w:rsidP="009A19A1">
            <w:pPr>
              <w:rPr>
                <w:color w:val="000000" w:themeColor="text1"/>
                <w:sz w:val="20"/>
                <w:szCs w:val="20"/>
              </w:rPr>
            </w:pPr>
            <w:r w:rsidRPr="005B687B">
              <w:rPr>
                <w:color w:val="000000" w:themeColor="text1"/>
                <w:sz w:val="20"/>
                <w:szCs w:val="20"/>
              </w:rPr>
              <w:t>Znalost číslic 0-20</w:t>
            </w:r>
          </w:p>
          <w:p w14:paraId="5721518D" w14:textId="77777777" w:rsidR="007D1CD6" w:rsidRPr="005B687B" w:rsidRDefault="007D1CD6" w:rsidP="009A19A1">
            <w:pPr>
              <w:rPr>
                <w:color w:val="000000" w:themeColor="text1"/>
                <w:sz w:val="20"/>
                <w:szCs w:val="20"/>
              </w:rPr>
            </w:pPr>
            <w:r w:rsidRPr="005B687B">
              <w:rPr>
                <w:color w:val="000000" w:themeColor="text1"/>
                <w:sz w:val="20"/>
                <w:szCs w:val="20"/>
              </w:rPr>
              <w:t>Čtení a zápis čísel</w:t>
            </w:r>
          </w:p>
          <w:p w14:paraId="34426BF6" w14:textId="77777777" w:rsidR="007D1CD6" w:rsidRPr="005B687B" w:rsidRDefault="007D1CD6" w:rsidP="009A19A1">
            <w:pPr>
              <w:rPr>
                <w:color w:val="000000" w:themeColor="text1"/>
                <w:sz w:val="20"/>
                <w:szCs w:val="20"/>
              </w:rPr>
            </w:pPr>
          </w:p>
          <w:p w14:paraId="73348438" w14:textId="77777777" w:rsidR="007D1CD6" w:rsidRPr="005B687B" w:rsidRDefault="007D1CD6" w:rsidP="009A19A1">
            <w:pPr>
              <w:rPr>
                <w:color w:val="000000" w:themeColor="text1"/>
                <w:sz w:val="20"/>
                <w:szCs w:val="20"/>
              </w:rPr>
            </w:pPr>
          </w:p>
          <w:p w14:paraId="40C15FF7" w14:textId="77777777" w:rsidR="007D1CD6" w:rsidRPr="005B687B" w:rsidRDefault="007D1CD6" w:rsidP="009A19A1">
            <w:pPr>
              <w:rPr>
                <w:color w:val="000000" w:themeColor="text1"/>
                <w:sz w:val="20"/>
                <w:szCs w:val="20"/>
              </w:rPr>
            </w:pPr>
          </w:p>
          <w:p w14:paraId="558B57E0" w14:textId="77777777" w:rsidR="007D1CD6" w:rsidRPr="005B687B" w:rsidRDefault="007D1CD6" w:rsidP="009A19A1">
            <w:pPr>
              <w:rPr>
                <w:color w:val="000000" w:themeColor="text1"/>
                <w:sz w:val="20"/>
                <w:szCs w:val="20"/>
              </w:rPr>
            </w:pPr>
            <w:r w:rsidRPr="005B687B">
              <w:rPr>
                <w:color w:val="000000" w:themeColor="text1"/>
                <w:sz w:val="20"/>
                <w:szCs w:val="20"/>
              </w:rPr>
              <w:t>Řazení čísel dle velikosti</w:t>
            </w:r>
          </w:p>
          <w:p w14:paraId="5DB721B6" w14:textId="77777777" w:rsidR="007D1CD6" w:rsidRPr="005B687B" w:rsidRDefault="007D1CD6" w:rsidP="009A19A1">
            <w:pPr>
              <w:rPr>
                <w:color w:val="000000" w:themeColor="text1"/>
                <w:sz w:val="20"/>
                <w:szCs w:val="20"/>
              </w:rPr>
            </w:pPr>
            <w:r w:rsidRPr="005B687B">
              <w:rPr>
                <w:color w:val="000000" w:themeColor="text1"/>
                <w:sz w:val="20"/>
                <w:szCs w:val="20"/>
              </w:rPr>
              <w:t>Porovnávání čísel</w:t>
            </w:r>
          </w:p>
          <w:p w14:paraId="55952E30" w14:textId="77777777" w:rsidR="007D1CD6" w:rsidRPr="005B687B" w:rsidRDefault="007D1CD6" w:rsidP="009A19A1">
            <w:pPr>
              <w:rPr>
                <w:color w:val="000000" w:themeColor="text1"/>
                <w:sz w:val="20"/>
                <w:szCs w:val="20"/>
              </w:rPr>
            </w:pPr>
          </w:p>
          <w:p w14:paraId="5719D6EE" w14:textId="77777777" w:rsidR="007D1CD6" w:rsidRPr="005B687B" w:rsidRDefault="007D1CD6" w:rsidP="009A19A1">
            <w:pPr>
              <w:rPr>
                <w:color w:val="000000" w:themeColor="text1"/>
                <w:sz w:val="20"/>
                <w:szCs w:val="20"/>
              </w:rPr>
            </w:pPr>
          </w:p>
          <w:p w14:paraId="15574D18" w14:textId="77777777" w:rsidR="007D1CD6" w:rsidRPr="005B687B" w:rsidRDefault="007D1CD6" w:rsidP="009A19A1">
            <w:pPr>
              <w:rPr>
                <w:color w:val="000000" w:themeColor="text1"/>
                <w:sz w:val="20"/>
                <w:szCs w:val="20"/>
              </w:rPr>
            </w:pPr>
          </w:p>
          <w:p w14:paraId="51354305" w14:textId="77777777" w:rsidR="007D1CD6" w:rsidRPr="005B687B" w:rsidRDefault="007D1CD6" w:rsidP="009A19A1">
            <w:pPr>
              <w:rPr>
                <w:color w:val="000000" w:themeColor="text1"/>
                <w:sz w:val="20"/>
                <w:szCs w:val="20"/>
              </w:rPr>
            </w:pPr>
          </w:p>
          <w:p w14:paraId="03590497" w14:textId="77777777" w:rsidR="007D1CD6" w:rsidRPr="005B687B" w:rsidRDefault="007D1CD6" w:rsidP="009A19A1">
            <w:pPr>
              <w:rPr>
                <w:color w:val="000000" w:themeColor="text1"/>
                <w:sz w:val="20"/>
                <w:szCs w:val="20"/>
              </w:rPr>
            </w:pPr>
            <w:r w:rsidRPr="005B687B">
              <w:rPr>
                <w:color w:val="000000" w:themeColor="text1"/>
                <w:sz w:val="20"/>
                <w:szCs w:val="20"/>
              </w:rPr>
              <w:t>Číselná osa</w:t>
            </w:r>
          </w:p>
          <w:p w14:paraId="0911CC4E" w14:textId="77777777" w:rsidR="007D1CD6" w:rsidRPr="005B687B" w:rsidRDefault="007D1CD6" w:rsidP="009A19A1">
            <w:pPr>
              <w:rPr>
                <w:color w:val="000000" w:themeColor="text1"/>
                <w:sz w:val="20"/>
                <w:szCs w:val="20"/>
              </w:rPr>
            </w:pPr>
            <w:r w:rsidRPr="005B687B">
              <w:rPr>
                <w:color w:val="000000" w:themeColor="text1"/>
                <w:sz w:val="20"/>
                <w:szCs w:val="20"/>
              </w:rPr>
              <w:t>Pojmy větší, menší, rovná se, hned před, hned za, mezi</w:t>
            </w:r>
          </w:p>
          <w:p w14:paraId="0AD78FB3" w14:textId="77777777" w:rsidR="007D1CD6" w:rsidRPr="005B687B" w:rsidRDefault="007D1CD6" w:rsidP="009A19A1">
            <w:pPr>
              <w:rPr>
                <w:color w:val="000000" w:themeColor="text1"/>
                <w:sz w:val="20"/>
                <w:szCs w:val="20"/>
              </w:rPr>
            </w:pPr>
          </w:p>
          <w:p w14:paraId="0AB084D2" w14:textId="77777777" w:rsidR="007D1CD6" w:rsidRPr="005B687B" w:rsidRDefault="007D1CD6" w:rsidP="009A19A1">
            <w:pPr>
              <w:rPr>
                <w:color w:val="000000" w:themeColor="text1"/>
                <w:sz w:val="20"/>
                <w:szCs w:val="20"/>
              </w:rPr>
            </w:pPr>
            <w:r w:rsidRPr="005B687B">
              <w:rPr>
                <w:color w:val="000000" w:themeColor="text1"/>
                <w:sz w:val="20"/>
                <w:szCs w:val="20"/>
              </w:rPr>
              <w:t xml:space="preserve">Sčítání a odčítání v oboru         </w:t>
            </w:r>
          </w:p>
          <w:p w14:paraId="30E42802" w14:textId="77777777" w:rsidR="007D1CD6" w:rsidRPr="005B687B" w:rsidRDefault="007D1CD6" w:rsidP="009A19A1">
            <w:pPr>
              <w:rPr>
                <w:color w:val="000000" w:themeColor="text1"/>
                <w:sz w:val="20"/>
                <w:szCs w:val="20"/>
              </w:rPr>
            </w:pPr>
            <w:r w:rsidRPr="005B687B">
              <w:rPr>
                <w:color w:val="000000" w:themeColor="text1"/>
                <w:sz w:val="20"/>
                <w:szCs w:val="20"/>
              </w:rPr>
              <w:t>0 - 20 bez přechodu přes 10</w:t>
            </w:r>
          </w:p>
          <w:p w14:paraId="3BDFA5A6" w14:textId="77777777" w:rsidR="007D1CD6" w:rsidRPr="005B687B" w:rsidRDefault="007D1CD6" w:rsidP="009A19A1">
            <w:pPr>
              <w:rPr>
                <w:color w:val="000000" w:themeColor="text1"/>
                <w:sz w:val="20"/>
                <w:szCs w:val="20"/>
              </w:rPr>
            </w:pPr>
            <w:r w:rsidRPr="005B687B">
              <w:rPr>
                <w:color w:val="000000" w:themeColor="text1"/>
                <w:sz w:val="20"/>
                <w:szCs w:val="20"/>
              </w:rPr>
              <w:t>Rozklad čísel</w:t>
            </w:r>
          </w:p>
          <w:p w14:paraId="0DE2B1BE" w14:textId="77777777" w:rsidR="007D1CD6" w:rsidRPr="005B687B" w:rsidRDefault="007D1CD6" w:rsidP="009A19A1">
            <w:pPr>
              <w:rPr>
                <w:color w:val="000000" w:themeColor="text1"/>
                <w:sz w:val="20"/>
                <w:szCs w:val="20"/>
              </w:rPr>
            </w:pPr>
            <w:r w:rsidRPr="005B687B">
              <w:rPr>
                <w:color w:val="000000" w:themeColor="text1"/>
                <w:sz w:val="20"/>
                <w:szCs w:val="20"/>
              </w:rPr>
              <w:t xml:space="preserve">Sčítání a odčítání v oboru </w:t>
            </w:r>
          </w:p>
          <w:p w14:paraId="4CC970BB" w14:textId="77777777" w:rsidR="007D1CD6" w:rsidRPr="005B687B" w:rsidRDefault="007D1CD6" w:rsidP="009A19A1">
            <w:pPr>
              <w:rPr>
                <w:color w:val="000000" w:themeColor="text1"/>
                <w:sz w:val="20"/>
                <w:szCs w:val="20"/>
              </w:rPr>
            </w:pPr>
            <w:r w:rsidRPr="005B687B">
              <w:rPr>
                <w:color w:val="000000" w:themeColor="text1"/>
                <w:sz w:val="20"/>
                <w:szCs w:val="20"/>
              </w:rPr>
              <w:t>0 –20 s přechodem přes 10</w:t>
            </w:r>
          </w:p>
          <w:p w14:paraId="66F6A44D" w14:textId="77777777" w:rsidR="007D1CD6" w:rsidRPr="005B687B" w:rsidRDefault="007D1CD6" w:rsidP="009A19A1">
            <w:pPr>
              <w:rPr>
                <w:color w:val="000000" w:themeColor="text1"/>
                <w:sz w:val="20"/>
                <w:szCs w:val="20"/>
              </w:rPr>
            </w:pPr>
          </w:p>
          <w:p w14:paraId="1F0A0D2B" w14:textId="77777777" w:rsidR="007D1CD6" w:rsidRPr="005B687B" w:rsidRDefault="007D1CD6" w:rsidP="009A19A1">
            <w:pPr>
              <w:rPr>
                <w:color w:val="000000" w:themeColor="text1"/>
                <w:sz w:val="20"/>
                <w:szCs w:val="20"/>
              </w:rPr>
            </w:pPr>
            <w:r w:rsidRPr="005B687B">
              <w:rPr>
                <w:color w:val="000000" w:themeColor="text1"/>
                <w:sz w:val="20"/>
                <w:szCs w:val="20"/>
              </w:rPr>
              <w:t>Slovní úlohy s užitím osvojených početních operací</w:t>
            </w:r>
          </w:p>
          <w:p w14:paraId="5FA7F360" w14:textId="77777777" w:rsidR="007D1CD6" w:rsidRPr="005B687B" w:rsidRDefault="007D1CD6" w:rsidP="009A19A1">
            <w:pPr>
              <w:rPr>
                <w:color w:val="000000" w:themeColor="text1"/>
                <w:sz w:val="20"/>
                <w:szCs w:val="20"/>
              </w:rPr>
            </w:pPr>
          </w:p>
          <w:p w14:paraId="49309206" w14:textId="77777777" w:rsidR="007D1CD6" w:rsidRPr="005B687B" w:rsidRDefault="007D1CD6" w:rsidP="009A19A1">
            <w:pPr>
              <w:rPr>
                <w:color w:val="000000" w:themeColor="text1"/>
                <w:sz w:val="20"/>
                <w:szCs w:val="20"/>
              </w:rPr>
            </w:pPr>
          </w:p>
          <w:p w14:paraId="675EDC73" w14:textId="77777777" w:rsidR="007D1CD6" w:rsidRPr="005B687B" w:rsidRDefault="007D1CD6" w:rsidP="009A19A1">
            <w:pPr>
              <w:rPr>
                <w:color w:val="000000" w:themeColor="text1"/>
                <w:sz w:val="20"/>
                <w:szCs w:val="20"/>
              </w:rPr>
            </w:pPr>
          </w:p>
          <w:p w14:paraId="3D3C13AD" w14:textId="77777777" w:rsidR="007D1CD6" w:rsidRPr="005B687B" w:rsidRDefault="007D1CD6" w:rsidP="009A19A1">
            <w:pPr>
              <w:rPr>
                <w:color w:val="000000" w:themeColor="text1"/>
                <w:sz w:val="20"/>
                <w:szCs w:val="20"/>
              </w:rPr>
            </w:pPr>
          </w:p>
          <w:p w14:paraId="44CB9CE7" w14:textId="77777777" w:rsidR="007D1CD6" w:rsidRPr="005B687B" w:rsidRDefault="007D1CD6" w:rsidP="009A19A1">
            <w:pPr>
              <w:rPr>
                <w:color w:val="000000" w:themeColor="text1"/>
                <w:sz w:val="20"/>
                <w:szCs w:val="20"/>
              </w:rPr>
            </w:pPr>
          </w:p>
          <w:p w14:paraId="524F2794" w14:textId="77777777" w:rsidR="007D1CD6" w:rsidRPr="005B687B" w:rsidRDefault="007D1CD6" w:rsidP="009A19A1">
            <w:pPr>
              <w:rPr>
                <w:color w:val="000000" w:themeColor="text1"/>
                <w:sz w:val="20"/>
                <w:szCs w:val="20"/>
              </w:rPr>
            </w:pPr>
            <w:r w:rsidRPr="005B687B">
              <w:rPr>
                <w:color w:val="000000" w:themeColor="text1"/>
                <w:sz w:val="20"/>
                <w:szCs w:val="20"/>
              </w:rPr>
              <w:t>Rovinné útvary</w:t>
            </w:r>
          </w:p>
          <w:p w14:paraId="41AE348E" w14:textId="77777777" w:rsidR="007D1CD6" w:rsidRPr="005B687B" w:rsidRDefault="007D1CD6" w:rsidP="009A19A1">
            <w:pPr>
              <w:rPr>
                <w:color w:val="000000" w:themeColor="text1"/>
                <w:sz w:val="20"/>
                <w:szCs w:val="20"/>
              </w:rPr>
            </w:pPr>
            <w:r w:rsidRPr="005B687B">
              <w:rPr>
                <w:color w:val="000000" w:themeColor="text1"/>
                <w:sz w:val="20"/>
                <w:szCs w:val="20"/>
              </w:rPr>
              <w:t xml:space="preserve"> (trojúhelník, čtverec, obdélník, kruh)</w:t>
            </w:r>
          </w:p>
          <w:p w14:paraId="5322F29E" w14:textId="77777777" w:rsidR="007D1CD6" w:rsidRPr="005B687B" w:rsidRDefault="007D1CD6" w:rsidP="009A19A1">
            <w:pPr>
              <w:rPr>
                <w:color w:val="000000" w:themeColor="text1"/>
                <w:sz w:val="20"/>
                <w:szCs w:val="20"/>
              </w:rPr>
            </w:pPr>
          </w:p>
          <w:p w14:paraId="7EC278BA" w14:textId="77777777" w:rsidR="007D1CD6" w:rsidRPr="005B687B" w:rsidRDefault="007D1CD6" w:rsidP="009A19A1">
            <w:pPr>
              <w:rPr>
                <w:color w:val="000000" w:themeColor="text1"/>
                <w:sz w:val="20"/>
                <w:szCs w:val="20"/>
              </w:rPr>
            </w:pPr>
            <w:r w:rsidRPr="005B687B">
              <w:rPr>
                <w:color w:val="000000" w:themeColor="text1"/>
                <w:sz w:val="20"/>
                <w:szCs w:val="20"/>
              </w:rPr>
              <w:t>Orientace v prostoru</w:t>
            </w:r>
          </w:p>
        </w:tc>
        <w:tc>
          <w:tcPr>
            <w:tcW w:w="1250" w:type="pct"/>
            <w:tcBorders>
              <w:top w:val="single" w:sz="4" w:space="0" w:color="auto"/>
              <w:left w:val="single" w:sz="4" w:space="0" w:color="auto"/>
              <w:bottom w:val="single" w:sz="4" w:space="0" w:color="auto"/>
              <w:right w:val="single" w:sz="4" w:space="0" w:color="auto"/>
            </w:tcBorders>
          </w:tcPr>
          <w:p w14:paraId="059E75E7" w14:textId="77777777" w:rsidR="007D1CD6" w:rsidRPr="005B687B" w:rsidRDefault="007D1CD6" w:rsidP="009A19A1">
            <w:pPr>
              <w:rPr>
                <w:color w:val="000000" w:themeColor="text1"/>
                <w:sz w:val="20"/>
                <w:szCs w:val="20"/>
              </w:rPr>
            </w:pPr>
          </w:p>
          <w:p w14:paraId="2B1DDBFC" w14:textId="77777777" w:rsidR="004605A9" w:rsidRPr="005B687B" w:rsidRDefault="004605A9" w:rsidP="004605A9">
            <w:pPr>
              <w:rPr>
                <w:color w:val="000000" w:themeColor="text1"/>
                <w:sz w:val="20"/>
                <w:szCs w:val="20"/>
              </w:rPr>
            </w:pPr>
            <w:r w:rsidRPr="005B687B">
              <w:rPr>
                <w:b/>
                <w:bCs/>
                <w:color w:val="000000" w:themeColor="text1"/>
                <w:sz w:val="20"/>
                <w:szCs w:val="20"/>
              </w:rPr>
              <w:t>VDO</w:t>
            </w:r>
            <w:r w:rsidRPr="005B687B">
              <w:rPr>
                <w:color w:val="000000" w:themeColor="text1"/>
                <w:sz w:val="20"/>
                <w:szCs w:val="20"/>
              </w:rPr>
              <w:t xml:space="preserve"> – občanská společnost a škola</w:t>
            </w:r>
          </w:p>
          <w:p w14:paraId="338D2DD0" w14:textId="77777777" w:rsidR="004605A9" w:rsidRPr="005B687B" w:rsidRDefault="004605A9" w:rsidP="004605A9">
            <w:pPr>
              <w:rPr>
                <w:color w:val="000000" w:themeColor="text1"/>
                <w:sz w:val="20"/>
                <w:szCs w:val="20"/>
              </w:rPr>
            </w:pPr>
            <w:r w:rsidRPr="005B687B">
              <w:rPr>
                <w:color w:val="000000" w:themeColor="text1"/>
                <w:sz w:val="20"/>
                <w:szCs w:val="20"/>
              </w:rPr>
              <w:t>- občan, občanská společnost a stát</w:t>
            </w:r>
          </w:p>
          <w:p w14:paraId="4A23412E" w14:textId="77777777" w:rsidR="004605A9" w:rsidRPr="005B687B" w:rsidRDefault="004605A9" w:rsidP="004605A9">
            <w:pPr>
              <w:rPr>
                <w:color w:val="000000" w:themeColor="text1"/>
                <w:sz w:val="20"/>
                <w:szCs w:val="20"/>
              </w:rPr>
            </w:pPr>
            <w:r w:rsidRPr="005B687B">
              <w:rPr>
                <w:color w:val="000000" w:themeColor="text1"/>
                <w:sz w:val="20"/>
                <w:szCs w:val="20"/>
              </w:rPr>
              <w:t xml:space="preserve">- výchova k samostatnosti, </w:t>
            </w:r>
          </w:p>
          <w:p w14:paraId="45885987" w14:textId="77777777" w:rsidR="004605A9" w:rsidRPr="005B687B" w:rsidRDefault="004605A9" w:rsidP="004605A9">
            <w:pPr>
              <w:rPr>
                <w:color w:val="000000" w:themeColor="text1"/>
                <w:sz w:val="20"/>
                <w:szCs w:val="20"/>
              </w:rPr>
            </w:pPr>
            <w:r w:rsidRPr="005B687B">
              <w:rPr>
                <w:color w:val="000000" w:themeColor="text1"/>
                <w:sz w:val="20"/>
                <w:szCs w:val="20"/>
              </w:rPr>
              <w:t>k sebekontrole, smyslu pro zodpovědnost, ohleduplnost</w:t>
            </w:r>
          </w:p>
          <w:p w14:paraId="1ADF6564" w14:textId="77777777" w:rsidR="004605A9" w:rsidRPr="005B687B" w:rsidRDefault="004605A9" w:rsidP="004605A9">
            <w:pPr>
              <w:rPr>
                <w:color w:val="000000" w:themeColor="text1"/>
                <w:sz w:val="20"/>
                <w:szCs w:val="20"/>
              </w:rPr>
            </w:pPr>
            <w:r w:rsidRPr="005B687B">
              <w:rPr>
                <w:color w:val="000000" w:themeColor="text1"/>
                <w:sz w:val="20"/>
                <w:szCs w:val="20"/>
              </w:rPr>
              <w:t>a přesnost</w:t>
            </w:r>
          </w:p>
          <w:p w14:paraId="07415C89" w14:textId="77777777" w:rsidR="004605A9" w:rsidRPr="005B687B" w:rsidRDefault="004605A9" w:rsidP="004605A9">
            <w:pPr>
              <w:rPr>
                <w:color w:val="000000" w:themeColor="text1"/>
                <w:sz w:val="20"/>
                <w:szCs w:val="20"/>
              </w:rPr>
            </w:pPr>
            <w:r w:rsidRPr="005B687B">
              <w:rPr>
                <w:b/>
                <w:bCs/>
                <w:color w:val="000000" w:themeColor="text1"/>
                <w:sz w:val="20"/>
                <w:szCs w:val="20"/>
              </w:rPr>
              <w:t>EV</w:t>
            </w:r>
            <w:r w:rsidRPr="005B687B">
              <w:rPr>
                <w:color w:val="000000" w:themeColor="text1"/>
                <w:sz w:val="20"/>
                <w:szCs w:val="20"/>
              </w:rPr>
              <w:t xml:space="preserve"> – Vztah člověka k prostředí</w:t>
            </w:r>
          </w:p>
          <w:p w14:paraId="7187B7E0" w14:textId="77777777" w:rsidR="004605A9" w:rsidRPr="005B687B" w:rsidRDefault="004605A9" w:rsidP="004605A9">
            <w:pPr>
              <w:rPr>
                <w:color w:val="000000" w:themeColor="text1"/>
                <w:sz w:val="20"/>
                <w:szCs w:val="20"/>
              </w:rPr>
            </w:pPr>
          </w:p>
          <w:p w14:paraId="7EA610D8" w14:textId="77777777" w:rsidR="004605A9" w:rsidRPr="005B687B" w:rsidRDefault="004605A9" w:rsidP="004605A9">
            <w:pPr>
              <w:rPr>
                <w:color w:val="000000" w:themeColor="text1"/>
                <w:sz w:val="20"/>
                <w:szCs w:val="20"/>
              </w:rPr>
            </w:pPr>
          </w:p>
          <w:p w14:paraId="43E13411" w14:textId="77777777" w:rsidR="004605A9" w:rsidRPr="005B687B" w:rsidRDefault="004605A9" w:rsidP="004605A9">
            <w:pPr>
              <w:rPr>
                <w:color w:val="000000" w:themeColor="text1"/>
                <w:sz w:val="20"/>
                <w:szCs w:val="20"/>
              </w:rPr>
            </w:pPr>
          </w:p>
          <w:p w14:paraId="319744EC" w14:textId="77777777" w:rsidR="004605A9" w:rsidRPr="005B687B" w:rsidRDefault="004605A9" w:rsidP="004605A9">
            <w:pPr>
              <w:rPr>
                <w:color w:val="000000" w:themeColor="text1"/>
                <w:sz w:val="20"/>
                <w:szCs w:val="20"/>
              </w:rPr>
            </w:pPr>
          </w:p>
          <w:p w14:paraId="133BD5EC" w14:textId="77777777" w:rsidR="004605A9" w:rsidRPr="005B687B" w:rsidRDefault="004605A9" w:rsidP="004605A9">
            <w:pPr>
              <w:rPr>
                <w:color w:val="000000" w:themeColor="text1"/>
                <w:sz w:val="20"/>
                <w:szCs w:val="20"/>
              </w:rPr>
            </w:pPr>
          </w:p>
          <w:p w14:paraId="798A7D72" w14:textId="77777777" w:rsidR="004605A9" w:rsidRPr="005B687B" w:rsidRDefault="004605A9" w:rsidP="004605A9">
            <w:pPr>
              <w:rPr>
                <w:color w:val="000000" w:themeColor="text1"/>
                <w:sz w:val="20"/>
                <w:szCs w:val="20"/>
              </w:rPr>
            </w:pPr>
          </w:p>
          <w:p w14:paraId="50FB7FE4" w14:textId="77777777" w:rsidR="004605A9" w:rsidRPr="005B687B" w:rsidRDefault="004605A9" w:rsidP="004605A9">
            <w:pPr>
              <w:rPr>
                <w:color w:val="000000" w:themeColor="text1"/>
                <w:sz w:val="20"/>
                <w:szCs w:val="20"/>
              </w:rPr>
            </w:pPr>
          </w:p>
          <w:p w14:paraId="5B6622DF" w14:textId="77777777" w:rsidR="004605A9" w:rsidRPr="005B687B" w:rsidRDefault="004605A9" w:rsidP="004605A9">
            <w:pPr>
              <w:rPr>
                <w:color w:val="000000" w:themeColor="text1"/>
                <w:sz w:val="20"/>
                <w:szCs w:val="20"/>
              </w:rPr>
            </w:pPr>
          </w:p>
          <w:p w14:paraId="7854A511" w14:textId="77777777" w:rsidR="004605A9" w:rsidRPr="005B687B" w:rsidRDefault="004605A9" w:rsidP="004605A9">
            <w:pPr>
              <w:rPr>
                <w:color w:val="000000" w:themeColor="text1"/>
                <w:sz w:val="20"/>
                <w:szCs w:val="20"/>
              </w:rPr>
            </w:pPr>
          </w:p>
          <w:p w14:paraId="624D7822" w14:textId="77777777" w:rsidR="004605A9" w:rsidRPr="005B687B" w:rsidRDefault="004605A9" w:rsidP="004605A9">
            <w:pPr>
              <w:rPr>
                <w:color w:val="000000" w:themeColor="text1"/>
                <w:sz w:val="20"/>
                <w:szCs w:val="20"/>
              </w:rPr>
            </w:pPr>
          </w:p>
          <w:p w14:paraId="51068D0A" w14:textId="77777777" w:rsidR="004605A9" w:rsidRPr="005B687B" w:rsidRDefault="004605A9" w:rsidP="004605A9">
            <w:pPr>
              <w:rPr>
                <w:color w:val="000000" w:themeColor="text1"/>
                <w:sz w:val="20"/>
                <w:szCs w:val="20"/>
              </w:rPr>
            </w:pPr>
          </w:p>
          <w:p w14:paraId="035D8690" w14:textId="77777777" w:rsidR="004605A9" w:rsidRPr="005B687B" w:rsidRDefault="004605A9" w:rsidP="004605A9">
            <w:pPr>
              <w:rPr>
                <w:color w:val="000000" w:themeColor="text1"/>
                <w:sz w:val="20"/>
                <w:szCs w:val="20"/>
              </w:rPr>
            </w:pPr>
            <w:r w:rsidRPr="005B687B">
              <w:rPr>
                <w:color w:val="000000" w:themeColor="text1"/>
                <w:sz w:val="20"/>
                <w:szCs w:val="20"/>
              </w:rPr>
              <w:t>VV, PČ – znázornění slovní úlohy</w:t>
            </w:r>
          </w:p>
          <w:p w14:paraId="35FFF231" w14:textId="77777777" w:rsidR="004605A9" w:rsidRPr="005B687B" w:rsidRDefault="004605A9" w:rsidP="004605A9">
            <w:pPr>
              <w:rPr>
                <w:color w:val="000000" w:themeColor="text1"/>
                <w:sz w:val="20"/>
                <w:szCs w:val="20"/>
              </w:rPr>
            </w:pPr>
          </w:p>
          <w:p w14:paraId="36FB1E43" w14:textId="77777777" w:rsidR="004605A9" w:rsidRPr="005B687B" w:rsidRDefault="004605A9" w:rsidP="004605A9">
            <w:pPr>
              <w:rPr>
                <w:color w:val="000000" w:themeColor="text1"/>
                <w:sz w:val="20"/>
                <w:szCs w:val="20"/>
              </w:rPr>
            </w:pPr>
          </w:p>
          <w:p w14:paraId="5AC4CFB9" w14:textId="77777777" w:rsidR="004605A9" w:rsidRPr="005B687B" w:rsidRDefault="004605A9" w:rsidP="004605A9">
            <w:pPr>
              <w:rPr>
                <w:color w:val="000000" w:themeColor="text1"/>
                <w:sz w:val="20"/>
                <w:szCs w:val="20"/>
              </w:rPr>
            </w:pPr>
            <w:r w:rsidRPr="005B687B">
              <w:rPr>
                <w:color w:val="000000" w:themeColor="text1"/>
                <w:sz w:val="20"/>
                <w:szCs w:val="20"/>
              </w:rPr>
              <w:t>VV -  obrázky s geometr. tvary, opakování prvků, užití barev</w:t>
            </w:r>
          </w:p>
          <w:p w14:paraId="4B61CED0" w14:textId="77777777" w:rsidR="004605A9" w:rsidRPr="005B687B" w:rsidRDefault="004605A9" w:rsidP="004605A9">
            <w:pPr>
              <w:rPr>
                <w:color w:val="000000" w:themeColor="text1"/>
                <w:sz w:val="20"/>
                <w:szCs w:val="20"/>
              </w:rPr>
            </w:pPr>
            <w:r w:rsidRPr="005B687B">
              <w:rPr>
                <w:color w:val="000000" w:themeColor="text1"/>
                <w:sz w:val="20"/>
                <w:szCs w:val="20"/>
              </w:rPr>
              <w:t>PČ - vystřihování, modelování</w:t>
            </w:r>
          </w:p>
          <w:p w14:paraId="0247DCE7" w14:textId="77777777" w:rsidR="004605A9" w:rsidRPr="005B687B" w:rsidRDefault="004605A9" w:rsidP="004605A9">
            <w:pPr>
              <w:rPr>
                <w:color w:val="000000" w:themeColor="text1"/>
                <w:sz w:val="20"/>
                <w:szCs w:val="20"/>
              </w:rPr>
            </w:pPr>
          </w:p>
          <w:p w14:paraId="19F24D82" w14:textId="77777777" w:rsidR="004605A9" w:rsidRPr="005B687B" w:rsidRDefault="004605A9" w:rsidP="004605A9">
            <w:pPr>
              <w:rPr>
                <w:color w:val="000000" w:themeColor="text1"/>
                <w:sz w:val="20"/>
                <w:szCs w:val="20"/>
              </w:rPr>
            </w:pPr>
          </w:p>
          <w:p w14:paraId="7F94218F" w14:textId="77777777" w:rsidR="007D1CD6" w:rsidRPr="005B687B" w:rsidRDefault="004605A9" w:rsidP="004605A9">
            <w:pPr>
              <w:rPr>
                <w:color w:val="000000" w:themeColor="text1"/>
                <w:sz w:val="20"/>
                <w:szCs w:val="20"/>
              </w:rPr>
            </w:pPr>
            <w:r w:rsidRPr="005B687B">
              <w:rPr>
                <w:color w:val="000000" w:themeColor="text1"/>
                <w:sz w:val="20"/>
                <w:szCs w:val="20"/>
              </w:rPr>
              <w:t>PRV</w:t>
            </w:r>
          </w:p>
        </w:tc>
      </w:tr>
    </w:tbl>
    <w:p w14:paraId="36A82A8A" w14:textId="77777777" w:rsidR="00F1647D" w:rsidRPr="005B687B" w:rsidRDefault="00F1647D" w:rsidP="00123609">
      <w:pPr>
        <w:rPr>
          <w:color w:val="000000" w:themeColor="text1"/>
        </w:rPr>
      </w:pPr>
    </w:p>
    <w:tbl>
      <w:tblPr>
        <w:tblW w:w="5000" w:type="pct"/>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2406"/>
        <w:gridCol w:w="2407"/>
        <w:gridCol w:w="2407"/>
        <w:gridCol w:w="2407"/>
      </w:tblGrid>
      <w:tr w:rsidR="0079238C" w:rsidRPr="005B687B" w14:paraId="456A0411" w14:textId="77777777" w:rsidTr="009A19A1">
        <w:trPr>
          <w:trHeight w:val="1440"/>
        </w:trPr>
        <w:tc>
          <w:tcPr>
            <w:tcW w:w="2500" w:type="pct"/>
            <w:gridSpan w:val="2"/>
            <w:tcBorders>
              <w:top w:val="single" w:sz="4" w:space="0" w:color="auto"/>
              <w:left w:val="single" w:sz="4" w:space="0" w:color="auto"/>
              <w:bottom w:val="single" w:sz="4" w:space="0" w:color="auto"/>
              <w:right w:val="single" w:sz="4" w:space="0" w:color="auto"/>
            </w:tcBorders>
            <w:vAlign w:val="center"/>
          </w:tcPr>
          <w:p w14:paraId="6C74CDDE" w14:textId="77777777" w:rsidR="0079238C" w:rsidRPr="005B687B" w:rsidRDefault="0079238C" w:rsidP="009A19A1">
            <w:pPr>
              <w:jc w:val="center"/>
              <w:rPr>
                <w:b/>
                <w:color w:val="000000" w:themeColor="text1"/>
              </w:rPr>
            </w:pPr>
            <w:r w:rsidRPr="005B687B">
              <w:rPr>
                <w:b/>
                <w:color w:val="000000" w:themeColor="text1"/>
              </w:rPr>
              <w:lastRenderedPageBreak/>
              <w:t>Oblast:</w:t>
            </w:r>
          </w:p>
          <w:p w14:paraId="580AA067" w14:textId="77777777" w:rsidR="0079238C" w:rsidRPr="005B687B" w:rsidRDefault="0079238C" w:rsidP="009A19A1">
            <w:pPr>
              <w:jc w:val="center"/>
              <w:rPr>
                <w:color w:val="000000" w:themeColor="text1"/>
              </w:rPr>
            </w:pPr>
            <w:r w:rsidRPr="005B687B">
              <w:rPr>
                <w:b/>
                <w:color w:val="000000" w:themeColor="text1"/>
              </w:rPr>
              <w:t>Matematika a její aplikace</w:t>
            </w:r>
          </w:p>
        </w:tc>
        <w:tc>
          <w:tcPr>
            <w:tcW w:w="1250" w:type="pct"/>
            <w:tcBorders>
              <w:top w:val="single" w:sz="4" w:space="0" w:color="auto"/>
              <w:left w:val="single" w:sz="4" w:space="0" w:color="auto"/>
              <w:bottom w:val="single" w:sz="4" w:space="0" w:color="auto"/>
              <w:right w:val="single" w:sz="4" w:space="0" w:color="auto"/>
            </w:tcBorders>
            <w:vAlign w:val="center"/>
          </w:tcPr>
          <w:p w14:paraId="2AB878D8" w14:textId="77777777" w:rsidR="0079238C" w:rsidRPr="005B687B" w:rsidRDefault="0079238C" w:rsidP="009A19A1">
            <w:pPr>
              <w:jc w:val="center"/>
              <w:rPr>
                <w:color w:val="000000" w:themeColor="text1"/>
              </w:rPr>
            </w:pPr>
            <w:r w:rsidRPr="005B687B">
              <w:rPr>
                <w:b/>
                <w:color w:val="000000" w:themeColor="text1"/>
              </w:rPr>
              <w:t>Předmět:               Matematika</w:t>
            </w:r>
          </w:p>
        </w:tc>
        <w:tc>
          <w:tcPr>
            <w:tcW w:w="1250" w:type="pct"/>
            <w:tcBorders>
              <w:top w:val="single" w:sz="4" w:space="0" w:color="auto"/>
              <w:left w:val="single" w:sz="4" w:space="0" w:color="auto"/>
              <w:bottom w:val="single" w:sz="4" w:space="0" w:color="auto"/>
              <w:right w:val="single" w:sz="4" w:space="0" w:color="auto"/>
            </w:tcBorders>
            <w:vAlign w:val="center"/>
          </w:tcPr>
          <w:p w14:paraId="0200BFC1" w14:textId="77777777" w:rsidR="0079238C" w:rsidRPr="005B687B" w:rsidRDefault="0079238C" w:rsidP="009A19A1">
            <w:pPr>
              <w:jc w:val="center"/>
              <w:rPr>
                <w:b/>
                <w:color w:val="000000" w:themeColor="text1"/>
              </w:rPr>
            </w:pPr>
            <w:r w:rsidRPr="005B687B">
              <w:rPr>
                <w:b/>
                <w:color w:val="000000" w:themeColor="text1"/>
              </w:rPr>
              <w:t>Ročník:                                     2.</w:t>
            </w:r>
          </w:p>
          <w:p w14:paraId="71C8F4F3" w14:textId="77777777" w:rsidR="0079238C" w:rsidRPr="005B687B" w:rsidRDefault="0079238C" w:rsidP="009A19A1">
            <w:pPr>
              <w:jc w:val="center"/>
              <w:rPr>
                <w:color w:val="000000" w:themeColor="text1"/>
              </w:rPr>
            </w:pPr>
            <w:r w:rsidRPr="005B687B">
              <w:rPr>
                <w:b/>
                <w:color w:val="000000" w:themeColor="text1"/>
              </w:rPr>
              <w:t xml:space="preserve">   </w:t>
            </w:r>
          </w:p>
        </w:tc>
      </w:tr>
      <w:tr w:rsidR="0079238C" w:rsidRPr="005B687B" w14:paraId="5D8F6B03" w14:textId="77777777" w:rsidTr="009A19A1">
        <w:trPr>
          <w:trHeight w:val="1080"/>
        </w:trPr>
        <w:tc>
          <w:tcPr>
            <w:tcW w:w="1250" w:type="pct"/>
            <w:tcBorders>
              <w:top w:val="single" w:sz="4" w:space="0" w:color="auto"/>
              <w:left w:val="single" w:sz="4" w:space="0" w:color="auto"/>
              <w:bottom w:val="single" w:sz="4" w:space="0" w:color="auto"/>
              <w:right w:val="single" w:sz="4" w:space="0" w:color="auto"/>
            </w:tcBorders>
            <w:vAlign w:val="center"/>
          </w:tcPr>
          <w:p w14:paraId="0F2ADF6A" w14:textId="77777777" w:rsidR="0079238C" w:rsidRPr="005B687B" w:rsidRDefault="0079238C" w:rsidP="009A19A1">
            <w:pPr>
              <w:jc w:val="center"/>
              <w:rPr>
                <w:b/>
                <w:color w:val="000000" w:themeColor="text1"/>
              </w:rPr>
            </w:pPr>
            <w:r w:rsidRPr="005B687B">
              <w:rPr>
                <w:b/>
                <w:color w:val="000000" w:themeColor="text1"/>
              </w:rPr>
              <w:t>Výstupy RVP</w:t>
            </w:r>
          </w:p>
        </w:tc>
        <w:tc>
          <w:tcPr>
            <w:tcW w:w="1250" w:type="pct"/>
            <w:tcBorders>
              <w:top w:val="single" w:sz="4" w:space="0" w:color="auto"/>
              <w:left w:val="single" w:sz="4" w:space="0" w:color="auto"/>
              <w:bottom w:val="single" w:sz="4" w:space="0" w:color="auto"/>
              <w:right w:val="single" w:sz="4" w:space="0" w:color="auto"/>
            </w:tcBorders>
            <w:vAlign w:val="center"/>
          </w:tcPr>
          <w:p w14:paraId="7AC993CF" w14:textId="77777777" w:rsidR="0079238C" w:rsidRPr="005B687B" w:rsidRDefault="0079238C" w:rsidP="009A19A1">
            <w:pPr>
              <w:jc w:val="center"/>
              <w:rPr>
                <w:color w:val="000000" w:themeColor="text1"/>
              </w:rPr>
            </w:pPr>
            <w:r w:rsidRPr="005B687B">
              <w:rPr>
                <w:color w:val="000000" w:themeColor="text1"/>
              </w:rPr>
              <w:t> </w:t>
            </w:r>
          </w:p>
          <w:p w14:paraId="22387625" w14:textId="77777777" w:rsidR="0079238C" w:rsidRPr="005B687B" w:rsidRDefault="0079238C" w:rsidP="009A19A1">
            <w:pPr>
              <w:jc w:val="center"/>
              <w:rPr>
                <w:color w:val="000000" w:themeColor="text1"/>
              </w:rPr>
            </w:pPr>
            <w:r w:rsidRPr="005B687B">
              <w:rPr>
                <w:b/>
                <w:color w:val="000000" w:themeColor="text1"/>
              </w:rPr>
              <w:t xml:space="preserve">Školní výstupy </w:t>
            </w:r>
          </w:p>
          <w:p w14:paraId="6B192C5A" w14:textId="77777777" w:rsidR="0079238C" w:rsidRPr="005B687B" w:rsidRDefault="0079238C" w:rsidP="009A19A1">
            <w:pPr>
              <w:jc w:val="center"/>
              <w:rPr>
                <w:color w:val="000000" w:themeColor="text1"/>
              </w:rPr>
            </w:pPr>
            <w:r w:rsidRPr="005B687B">
              <w:rPr>
                <w:b/>
                <w:color w:val="000000" w:themeColor="text1"/>
              </w:rPr>
              <w:t> </w:t>
            </w:r>
          </w:p>
          <w:p w14:paraId="3FC75A67" w14:textId="77777777" w:rsidR="0079238C" w:rsidRPr="005B687B" w:rsidRDefault="0079238C" w:rsidP="009A19A1">
            <w:pPr>
              <w:jc w:val="center"/>
              <w:rPr>
                <w:color w:val="000000" w:themeColor="text1"/>
              </w:rPr>
            </w:pPr>
            <w:r w:rsidRPr="005B687B">
              <w:rPr>
                <w:b/>
                <w:color w:val="000000" w:themeColor="text1"/>
              </w:rPr>
              <w:t> </w:t>
            </w:r>
          </w:p>
          <w:p w14:paraId="5DE3F5DC" w14:textId="77777777" w:rsidR="0079238C" w:rsidRPr="005B687B" w:rsidRDefault="0079238C" w:rsidP="009A19A1">
            <w:pPr>
              <w:jc w:val="center"/>
              <w:rPr>
                <w:color w:val="000000" w:themeColor="text1"/>
              </w:rPr>
            </w:pPr>
            <w:r w:rsidRPr="005B687B">
              <w:rPr>
                <w:b/>
                <w:color w:val="000000" w:themeColor="text1"/>
              </w:rPr>
              <w:t>Žák:</w:t>
            </w:r>
            <w:r w:rsidRPr="005B687B">
              <w:rPr>
                <w:color w:val="000000" w:themeColor="text1"/>
              </w:rPr>
              <w:t xml:space="preserve"> </w:t>
            </w:r>
          </w:p>
        </w:tc>
        <w:tc>
          <w:tcPr>
            <w:tcW w:w="1250" w:type="pct"/>
            <w:tcBorders>
              <w:top w:val="single" w:sz="4" w:space="0" w:color="auto"/>
              <w:left w:val="single" w:sz="4" w:space="0" w:color="auto"/>
              <w:bottom w:val="single" w:sz="4" w:space="0" w:color="auto"/>
              <w:right w:val="single" w:sz="4" w:space="0" w:color="auto"/>
            </w:tcBorders>
            <w:vAlign w:val="center"/>
          </w:tcPr>
          <w:p w14:paraId="0D5BEDF7" w14:textId="77777777" w:rsidR="0079238C" w:rsidRPr="005B687B" w:rsidRDefault="0079238C" w:rsidP="009A19A1">
            <w:pPr>
              <w:jc w:val="center"/>
              <w:rPr>
                <w:color w:val="000000" w:themeColor="text1"/>
              </w:rPr>
            </w:pPr>
            <w:r w:rsidRPr="005B687B">
              <w:rPr>
                <w:b/>
                <w:color w:val="000000" w:themeColor="text1"/>
              </w:rPr>
              <w:t xml:space="preserve">Učivo </w:t>
            </w:r>
          </w:p>
        </w:tc>
        <w:tc>
          <w:tcPr>
            <w:tcW w:w="1250" w:type="pct"/>
            <w:tcBorders>
              <w:top w:val="single" w:sz="4" w:space="0" w:color="auto"/>
              <w:left w:val="single" w:sz="4" w:space="0" w:color="auto"/>
              <w:bottom w:val="single" w:sz="4" w:space="0" w:color="auto"/>
              <w:right w:val="single" w:sz="4" w:space="0" w:color="auto"/>
            </w:tcBorders>
            <w:vAlign w:val="center"/>
          </w:tcPr>
          <w:p w14:paraId="1AC4C592" w14:textId="77777777" w:rsidR="0079238C" w:rsidRPr="005B687B" w:rsidRDefault="0079238C" w:rsidP="009A19A1">
            <w:pPr>
              <w:jc w:val="center"/>
              <w:rPr>
                <w:color w:val="000000" w:themeColor="text1"/>
              </w:rPr>
            </w:pPr>
            <w:r w:rsidRPr="005B687B">
              <w:rPr>
                <w:b/>
                <w:color w:val="000000" w:themeColor="text1"/>
              </w:rPr>
              <w:t xml:space="preserve">Průřezová témata, </w:t>
            </w:r>
          </w:p>
          <w:p w14:paraId="09DC254B" w14:textId="77777777" w:rsidR="0079238C" w:rsidRPr="005B687B" w:rsidRDefault="0079238C" w:rsidP="009A19A1">
            <w:pPr>
              <w:jc w:val="center"/>
              <w:rPr>
                <w:color w:val="000000" w:themeColor="text1"/>
              </w:rPr>
            </w:pPr>
            <w:r w:rsidRPr="005B687B">
              <w:rPr>
                <w:b/>
                <w:color w:val="000000" w:themeColor="text1"/>
              </w:rPr>
              <w:t xml:space="preserve">přesahy do jiných předmětů </w:t>
            </w:r>
          </w:p>
        </w:tc>
      </w:tr>
      <w:tr w:rsidR="0079238C" w:rsidRPr="005B687B" w14:paraId="7FAE907B" w14:textId="77777777" w:rsidTr="009A19A1">
        <w:trPr>
          <w:trHeight w:val="10440"/>
        </w:trPr>
        <w:tc>
          <w:tcPr>
            <w:tcW w:w="1250" w:type="pct"/>
            <w:tcBorders>
              <w:top w:val="single" w:sz="4" w:space="0" w:color="auto"/>
              <w:left w:val="single" w:sz="4" w:space="0" w:color="auto"/>
              <w:bottom w:val="single" w:sz="4" w:space="0" w:color="auto"/>
              <w:right w:val="single" w:sz="4" w:space="0" w:color="auto"/>
            </w:tcBorders>
          </w:tcPr>
          <w:p w14:paraId="620937D7" w14:textId="77777777" w:rsidR="0079238C" w:rsidRPr="005B687B" w:rsidRDefault="0079238C" w:rsidP="009A19A1">
            <w:pPr>
              <w:rPr>
                <w:color w:val="000000" w:themeColor="text1"/>
                <w:sz w:val="20"/>
                <w:szCs w:val="20"/>
              </w:rPr>
            </w:pPr>
            <w:r w:rsidRPr="005B687B">
              <w:rPr>
                <w:color w:val="000000" w:themeColor="text1"/>
                <w:sz w:val="20"/>
                <w:szCs w:val="20"/>
              </w:rPr>
              <w:t>-používá přirozená čísla k modelování reálných situací, počítá předměty v daném souboru, vytváří soubory s daným počtem prvků</w:t>
            </w:r>
          </w:p>
          <w:p w14:paraId="16B02693" w14:textId="77777777" w:rsidR="0079238C" w:rsidRPr="005B687B" w:rsidRDefault="0079238C" w:rsidP="009A19A1">
            <w:pPr>
              <w:rPr>
                <w:color w:val="000000" w:themeColor="text1"/>
                <w:sz w:val="20"/>
                <w:szCs w:val="20"/>
              </w:rPr>
            </w:pPr>
          </w:p>
          <w:p w14:paraId="7EC4855A" w14:textId="77777777" w:rsidR="0079238C" w:rsidRPr="005B687B" w:rsidRDefault="0079238C" w:rsidP="009A19A1">
            <w:pPr>
              <w:rPr>
                <w:color w:val="000000" w:themeColor="text1"/>
                <w:sz w:val="20"/>
                <w:szCs w:val="20"/>
              </w:rPr>
            </w:pPr>
            <w:r w:rsidRPr="005B687B">
              <w:rPr>
                <w:color w:val="000000" w:themeColor="text1"/>
                <w:sz w:val="20"/>
                <w:szCs w:val="20"/>
              </w:rPr>
              <w:t>-čte, zapisuje a porovnává přirozená čísla do 100, užívá a zapisuje vztah rovnosti a nerovnosti</w:t>
            </w:r>
          </w:p>
          <w:p w14:paraId="543CD77D" w14:textId="77777777" w:rsidR="0079238C" w:rsidRPr="005B687B" w:rsidRDefault="0079238C" w:rsidP="009A19A1">
            <w:pPr>
              <w:rPr>
                <w:color w:val="000000" w:themeColor="text1"/>
                <w:sz w:val="20"/>
                <w:szCs w:val="20"/>
              </w:rPr>
            </w:pPr>
          </w:p>
          <w:p w14:paraId="3D23B1C0" w14:textId="77777777" w:rsidR="0079238C" w:rsidRPr="005B687B" w:rsidRDefault="0079238C" w:rsidP="009A19A1">
            <w:pPr>
              <w:rPr>
                <w:color w:val="000000" w:themeColor="text1"/>
                <w:sz w:val="20"/>
                <w:szCs w:val="20"/>
              </w:rPr>
            </w:pPr>
            <w:r w:rsidRPr="005B687B">
              <w:rPr>
                <w:color w:val="000000" w:themeColor="text1"/>
                <w:sz w:val="20"/>
                <w:szCs w:val="20"/>
              </w:rPr>
              <w:t>-užívá lineární uspořádání, zobrazí číslo na číselné ose</w:t>
            </w:r>
          </w:p>
          <w:p w14:paraId="1D66D656" w14:textId="77777777" w:rsidR="0079238C" w:rsidRPr="005B687B" w:rsidRDefault="0079238C" w:rsidP="009A19A1">
            <w:pPr>
              <w:rPr>
                <w:color w:val="000000" w:themeColor="text1"/>
                <w:sz w:val="20"/>
                <w:szCs w:val="20"/>
              </w:rPr>
            </w:pPr>
          </w:p>
          <w:p w14:paraId="0D3974F1" w14:textId="77777777" w:rsidR="0079238C" w:rsidRPr="005B687B" w:rsidRDefault="0079238C" w:rsidP="009A19A1">
            <w:pPr>
              <w:rPr>
                <w:color w:val="000000" w:themeColor="text1"/>
                <w:sz w:val="20"/>
                <w:szCs w:val="20"/>
              </w:rPr>
            </w:pPr>
            <w:r w:rsidRPr="005B687B">
              <w:rPr>
                <w:color w:val="000000" w:themeColor="text1"/>
                <w:sz w:val="20"/>
                <w:szCs w:val="20"/>
              </w:rPr>
              <w:t>-provádí zpaměti jednoduché početní operace s přirozenými čísly</w:t>
            </w:r>
          </w:p>
          <w:p w14:paraId="7047F0E7" w14:textId="77777777" w:rsidR="0079238C" w:rsidRPr="005B687B" w:rsidRDefault="0079238C" w:rsidP="009A19A1">
            <w:pPr>
              <w:rPr>
                <w:color w:val="000000" w:themeColor="text1"/>
                <w:sz w:val="20"/>
                <w:szCs w:val="20"/>
              </w:rPr>
            </w:pPr>
          </w:p>
          <w:p w14:paraId="12F1C655" w14:textId="77777777" w:rsidR="0079238C" w:rsidRPr="005B687B" w:rsidRDefault="0079238C" w:rsidP="009A19A1">
            <w:pPr>
              <w:rPr>
                <w:color w:val="000000" w:themeColor="text1"/>
                <w:sz w:val="20"/>
                <w:szCs w:val="20"/>
              </w:rPr>
            </w:pPr>
            <w:r w:rsidRPr="005B687B">
              <w:rPr>
                <w:color w:val="000000" w:themeColor="text1"/>
                <w:sz w:val="20"/>
                <w:szCs w:val="20"/>
              </w:rPr>
              <w:t>-řeší a tvoří úlohy, ve kterých aplikuje a modeluje osvojené početní operace</w:t>
            </w:r>
          </w:p>
          <w:p w14:paraId="60525A75" w14:textId="77777777" w:rsidR="0079238C" w:rsidRPr="005B687B" w:rsidRDefault="0079238C" w:rsidP="009A19A1">
            <w:pPr>
              <w:rPr>
                <w:color w:val="000000" w:themeColor="text1"/>
                <w:sz w:val="20"/>
                <w:szCs w:val="20"/>
              </w:rPr>
            </w:pPr>
          </w:p>
          <w:p w14:paraId="52652174" w14:textId="77777777" w:rsidR="0079238C" w:rsidRPr="005B687B" w:rsidRDefault="0079238C" w:rsidP="009A19A1">
            <w:pPr>
              <w:rPr>
                <w:color w:val="000000" w:themeColor="text1"/>
                <w:sz w:val="20"/>
                <w:szCs w:val="20"/>
              </w:rPr>
            </w:pPr>
            <w:r w:rsidRPr="005B687B">
              <w:rPr>
                <w:color w:val="000000" w:themeColor="text1"/>
                <w:sz w:val="20"/>
                <w:szCs w:val="20"/>
              </w:rPr>
              <w:t>-orientuje se v čase, provádí jednoduché převody jednotek v čase</w:t>
            </w:r>
          </w:p>
          <w:p w14:paraId="0CC14F03" w14:textId="77777777" w:rsidR="0079238C" w:rsidRPr="005B687B" w:rsidRDefault="0079238C" w:rsidP="009A19A1">
            <w:pPr>
              <w:rPr>
                <w:color w:val="000000" w:themeColor="text1"/>
                <w:sz w:val="20"/>
                <w:szCs w:val="20"/>
              </w:rPr>
            </w:pPr>
          </w:p>
          <w:p w14:paraId="6F00E0D5" w14:textId="77777777" w:rsidR="0079238C" w:rsidRPr="005B687B" w:rsidRDefault="0079238C" w:rsidP="009A19A1">
            <w:pPr>
              <w:rPr>
                <w:color w:val="000000" w:themeColor="text1"/>
                <w:sz w:val="20"/>
                <w:szCs w:val="20"/>
              </w:rPr>
            </w:pPr>
            <w:r w:rsidRPr="005B687B">
              <w:rPr>
                <w:color w:val="000000" w:themeColor="text1"/>
                <w:sz w:val="20"/>
                <w:szCs w:val="20"/>
              </w:rPr>
              <w:t>-popisuje jednoduché závislosti z praktického života</w:t>
            </w:r>
          </w:p>
          <w:p w14:paraId="0FBE34CE" w14:textId="77777777" w:rsidR="0079238C" w:rsidRPr="005B687B" w:rsidRDefault="0079238C" w:rsidP="009A19A1">
            <w:pPr>
              <w:rPr>
                <w:color w:val="000000" w:themeColor="text1"/>
                <w:sz w:val="20"/>
                <w:szCs w:val="20"/>
              </w:rPr>
            </w:pPr>
          </w:p>
          <w:p w14:paraId="0EFC8C32" w14:textId="77777777" w:rsidR="0079238C" w:rsidRPr="005B687B" w:rsidRDefault="0079238C" w:rsidP="009A19A1">
            <w:pPr>
              <w:rPr>
                <w:color w:val="000000" w:themeColor="text1"/>
                <w:sz w:val="20"/>
                <w:szCs w:val="20"/>
              </w:rPr>
            </w:pPr>
            <w:r w:rsidRPr="005B687B">
              <w:rPr>
                <w:color w:val="000000" w:themeColor="text1"/>
                <w:sz w:val="20"/>
                <w:szCs w:val="20"/>
              </w:rPr>
              <w:t>-doplňuje tabulky, schémata, posloupnost čísel</w:t>
            </w:r>
          </w:p>
          <w:p w14:paraId="099B06FA" w14:textId="77777777" w:rsidR="0079238C" w:rsidRPr="005B687B" w:rsidRDefault="0079238C" w:rsidP="009A19A1">
            <w:pPr>
              <w:rPr>
                <w:color w:val="000000" w:themeColor="text1"/>
                <w:sz w:val="20"/>
                <w:szCs w:val="20"/>
              </w:rPr>
            </w:pPr>
          </w:p>
          <w:p w14:paraId="1B6749C3" w14:textId="77777777" w:rsidR="0079238C" w:rsidRPr="005B687B" w:rsidRDefault="0079238C" w:rsidP="009A19A1">
            <w:pPr>
              <w:rPr>
                <w:color w:val="000000" w:themeColor="text1"/>
                <w:sz w:val="20"/>
                <w:szCs w:val="20"/>
              </w:rPr>
            </w:pPr>
            <w:r w:rsidRPr="005B687B">
              <w:rPr>
                <w:color w:val="000000" w:themeColor="text1"/>
                <w:sz w:val="20"/>
                <w:szCs w:val="20"/>
              </w:rPr>
              <w:t>-rozezná, pojmenuje, vymodeluje a popíše základní rovinné útvary a jednoduchá tělesa, nachází v realitě jejich reprezentaci</w:t>
            </w:r>
          </w:p>
          <w:p w14:paraId="6485865E" w14:textId="77777777" w:rsidR="0079238C" w:rsidRPr="005B687B" w:rsidRDefault="0079238C" w:rsidP="009A19A1">
            <w:pPr>
              <w:rPr>
                <w:color w:val="000000" w:themeColor="text1"/>
                <w:sz w:val="20"/>
                <w:szCs w:val="20"/>
              </w:rPr>
            </w:pPr>
          </w:p>
          <w:p w14:paraId="7180BDC1" w14:textId="77777777" w:rsidR="0079238C" w:rsidRPr="005B687B" w:rsidRDefault="0079238C" w:rsidP="009A19A1">
            <w:pPr>
              <w:rPr>
                <w:color w:val="000000" w:themeColor="text1"/>
                <w:sz w:val="20"/>
                <w:szCs w:val="20"/>
              </w:rPr>
            </w:pPr>
            <w:r w:rsidRPr="005B687B">
              <w:rPr>
                <w:color w:val="000000" w:themeColor="text1"/>
                <w:sz w:val="20"/>
                <w:szCs w:val="20"/>
              </w:rPr>
              <w:t>-porovnává velikosti útvarů, měří a odhaduje délku úsečky</w:t>
            </w:r>
          </w:p>
          <w:p w14:paraId="72FC8DBF" w14:textId="77777777" w:rsidR="0079238C" w:rsidRPr="005B687B" w:rsidRDefault="0079238C" w:rsidP="009A19A1">
            <w:pPr>
              <w:rPr>
                <w:color w:val="000000" w:themeColor="text1"/>
                <w:sz w:val="20"/>
                <w:szCs w:val="20"/>
              </w:rPr>
            </w:pPr>
          </w:p>
          <w:p w14:paraId="5DD6C34F" w14:textId="77777777" w:rsidR="0079238C" w:rsidRPr="005B687B" w:rsidRDefault="0079238C" w:rsidP="009A19A1">
            <w:pPr>
              <w:rPr>
                <w:color w:val="000000" w:themeColor="text1"/>
                <w:sz w:val="20"/>
                <w:szCs w:val="20"/>
              </w:rPr>
            </w:pPr>
          </w:p>
          <w:p w14:paraId="130F8F55" w14:textId="77777777" w:rsidR="0079238C" w:rsidRPr="005B687B" w:rsidRDefault="0079238C" w:rsidP="009A19A1">
            <w:pPr>
              <w:rPr>
                <w:color w:val="000000" w:themeColor="text1"/>
                <w:sz w:val="20"/>
                <w:szCs w:val="20"/>
              </w:rPr>
            </w:pPr>
          </w:p>
        </w:tc>
        <w:tc>
          <w:tcPr>
            <w:tcW w:w="1250" w:type="pct"/>
            <w:tcBorders>
              <w:top w:val="single" w:sz="4" w:space="0" w:color="auto"/>
              <w:left w:val="single" w:sz="4" w:space="0" w:color="auto"/>
              <w:bottom w:val="single" w:sz="4" w:space="0" w:color="auto"/>
              <w:right w:val="single" w:sz="4" w:space="0" w:color="auto"/>
            </w:tcBorders>
          </w:tcPr>
          <w:p w14:paraId="56FA7D5B" w14:textId="77777777" w:rsidR="0079238C" w:rsidRPr="005B687B" w:rsidRDefault="0079238C" w:rsidP="009A19A1">
            <w:pPr>
              <w:rPr>
                <w:color w:val="000000" w:themeColor="text1"/>
                <w:sz w:val="20"/>
                <w:szCs w:val="20"/>
              </w:rPr>
            </w:pPr>
            <w:r w:rsidRPr="005B687B">
              <w:rPr>
                <w:color w:val="000000" w:themeColor="text1"/>
                <w:sz w:val="20"/>
                <w:szCs w:val="20"/>
              </w:rPr>
              <w:t>-používá přirozená čísla k modelování reálných situací, počítá předměty v daném souboru, vytváří soubory s daným počtem prvků</w:t>
            </w:r>
          </w:p>
          <w:p w14:paraId="62A7DEDA" w14:textId="77777777" w:rsidR="0079238C" w:rsidRPr="005B687B" w:rsidRDefault="0079238C" w:rsidP="009A19A1">
            <w:pPr>
              <w:rPr>
                <w:color w:val="000000" w:themeColor="text1"/>
                <w:sz w:val="20"/>
                <w:szCs w:val="20"/>
              </w:rPr>
            </w:pPr>
          </w:p>
          <w:p w14:paraId="5D1D4662" w14:textId="77777777" w:rsidR="0079238C" w:rsidRPr="005B687B" w:rsidRDefault="0079238C" w:rsidP="009A19A1">
            <w:pPr>
              <w:rPr>
                <w:color w:val="000000" w:themeColor="text1"/>
                <w:sz w:val="20"/>
                <w:szCs w:val="20"/>
              </w:rPr>
            </w:pPr>
            <w:r w:rsidRPr="005B687B">
              <w:rPr>
                <w:color w:val="000000" w:themeColor="text1"/>
                <w:sz w:val="20"/>
                <w:szCs w:val="20"/>
              </w:rPr>
              <w:t>-čte, zapisuje a porovnává přirozená čísla do 100, užívá a zapisuje vztah rovnosti a nerovnosti</w:t>
            </w:r>
          </w:p>
          <w:p w14:paraId="4721FABD" w14:textId="77777777" w:rsidR="0079238C" w:rsidRPr="005B687B" w:rsidRDefault="0079238C" w:rsidP="009A19A1">
            <w:pPr>
              <w:rPr>
                <w:color w:val="000000" w:themeColor="text1"/>
                <w:sz w:val="20"/>
                <w:szCs w:val="20"/>
              </w:rPr>
            </w:pPr>
          </w:p>
          <w:p w14:paraId="7D9CF607" w14:textId="77777777" w:rsidR="0079238C" w:rsidRPr="005B687B" w:rsidRDefault="0079238C" w:rsidP="009A19A1">
            <w:pPr>
              <w:rPr>
                <w:color w:val="000000" w:themeColor="text1"/>
                <w:sz w:val="20"/>
                <w:szCs w:val="20"/>
              </w:rPr>
            </w:pPr>
            <w:r w:rsidRPr="005B687B">
              <w:rPr>
                <w:color w:val="000000" w:themeColor="text1"/>
                <w:sz w:val="20"/>
                <w:szCs w:val="20"/>
              </w:rPr>
              <w:t>-užívá lineární uspořádání, zobrazí číslo na číselné ose</w:t>
            </w:r>
          </w:p>
          <w:p w14:paraId="099774CA" w14:textId="77777777" w:rsidR="0079238C" w:rsidRPr="005B687B" w:rsidRDefault="0079238C" w:rsidP="009A19A1">
            <w:pPr>
              <w:rPr>
                <w:color w:val="000000" w:themeColor="text1"/>
                <w:sz w:val="20"/>
                <w:szCs w:val="20"/>
              </w:rPr>
            </w:pPr>
          </w:p>
          <w:p w14:paraId="126821CF" w14:textId="77777777" w:rsidR="0079238C" w:rsidRPr="005B687B" w:rsidRDefault="0079238C" w:rsidP="009A19A1">
            <w:pPr>
              <w:rPr>
                <w:color w:val="000000" w:themeColor="text1"/>
                <w:sz w:val="20"/>
                <w:szCs w:val="20"/>
              </w:rPr>
            </w:pPr>
            <w:r w:rsidRPr="005B687B">
              <w:rPr>
                <w:color w:val="000000" w:themeColor="text1"/>
                <w:sz w:val="20"/>
                <w:szCs w:val="20"/>
              </w:rPr>
              <w:t>-provádí zpaměti jednoduché početní operace s přirozenými čísly</w:t>
            </w:r>
          </w:p>
          <w:p w14:paraId="3FE5AD0F" w14:textId="77777777" w:rsidR="0079238C" w:rsidRPr="005B687B" w:rsidRDefault="0079238C" w:rsidP="009A19A1">
            <w:pPr>
              <w:rPr>
                <w:color w:val="000000" w:themeColor="text1"/>
                <w:sz w:val="20"/>
                <w:szCs w:val="20"/>
              </w:rPr>
            </w:pPr>
          </w:p>
          <w:p w14:paraId="692CEE64" w14:textId="77777777" w:rsidR="0079238C" w:rsidRPr="005B687B" w:rsidRDefault="0079238C" w:rsidP="009A19A1">
            <w:pPr>
              <w:rPr>
                <w:color w:val="000000" w:themeColor="text1"/>
                <w:sz w:val="20"/>
                <w:szCs w:val="20"/>
              </w:rPr>
            </w:pPr>
            <w:r w:rsidRPr="005B687B">
              <w:rPr>
                <w:color w:val="000000" w:themeColor="text1"/>
                <w:sz w:val="20"/>
                <w:szCs w:val="20"/>
              </w:rPr>
              <w:t>-řeší a tvoří úlohy, ve kterých aplikuje a modeluje osvojené početní operace</w:t>
            </w:r>
          </w:p>
          <w:p w14:paraId="7BC25947" w14:textId="77777777" w:rsidR="0079238C" w:rsidRPr="005B687B" w:rsidRDefault="0079238C" w:rsidP="009A19A1">
            <w:pPr>
              <w:rPr>
                <w:color w:val="000000" w:themeColor="text1"/>
                <w:sz w:val="20"/>
                <w:szCs w:val="20"/>
              </w:rPr>
            </w:pPr>
          </w:p>
          <w:p w14:paraId="69E7E8A9" w14:textId="77777777" w:rsidR="0079238C" w:rsidRPr="005B687B" w:rsidRDefault="0079238C" w:rsidP="009A19A1">
            <w:pPr>
              <w:rPr>
                <w:color w:val="000000" w:themeColor="text1"/>
                <w:sz w:val="20"/>
                <w:szCs w:val="20"/>
              </w:rPr>
            </w:pPr>
            <w:r w:rsidRPr="005B687B">
              <w:rPr>
                <w:color w:val="000000" w:themeColor="text1"/>
                <w:sz w:val="20"/>
                <w:szCs w:val="20"/>
              </w:rPr>
              <w:t>-orientuje se v čase, provádí jednoduché převody jednotek v čase</w:t>
            </w:r>
          </w:p>
          <w:p w14:paraId="00D57C95" w14:textId="77777777" w:rsidR="0079238C" w:rsidRPr="005B687B" w:rsidRDefault="0079238C" w:rsidP="009A19A1">
            <w:pPr>
              <w:rPr>
                <w:color w:val="000000" w:themeColor="text1"/>
                <w:sz w:val="20"/>
                <w:szCs w:val="20"/>
              </w:rPr>
            </w:pPr>
          </w:p>
          <w:p w14:paraId="191903CC" w14:textId="77777777" w:rsidR="0079238C" w:rsidRPr="005B687B" w:rsidRDefault="0079238C" w:rsidP="009A19A1">
            <w:pPr>
              <w:rPr>
                <w:color w:val="000000" w:themeColor="text1"/>
                <w:sz w:val="20"/>
                <w:szCs w:val="20"/>
              </w:rPr>
            </w:pPr>
            <w:r w:rsidRPr="005B687B">
              <w:rPr>
                <w:color w:val="000000" w:themeColor="text1"/>
                <w:sz w:val="20"/>
                <w:szCs w:val="20"/>
              </w:rPr>
              <w:t>-popisuje jednoduché závislosti z praktického života</w:t>
            </w:r>
          </w:p>
          <w:p w14:paraId="6FB36E44" w14:textId="77777777" w:rsidR="0079238C" w:rsidRPr="005B687B" w:rsidRDefault="0079238C" w:rsidP="009A19A1">
            <w:pPr>
              <w:rPr>
                <w:color w:val="000000" w:themeColor="text1"/>
                <w:sz w:val="20"/>
                <w:szCs w:val="20"/>
              </w:rPr>
            </w:pPr>
          </w:p>
          <w:p w14:paraId="519A2525" w14:textId="77777777" w:rsidR="0079238C" w:rsidRPr="005B687B" w:rsidRDefault="0079238C" w:rsidP="009A19A1">
            <w:pPr>
              <w:rPr>
                <w:color w:val="000000" w:themeColor="text1"/>
                <w:sz w:val="20"/>
                <w:szCs w:val="20"/>
              </w:rPr>
            </w:pPr>
            <w:r w:rsidRPr="005B687B">
              <w:rPr>
                <w:color w:val="000000" w:themeColor="text1"/>
                <w:sz w:val="20"/>
                <w:szCs w:val="20"/>
              </w:rPr>
              <w:t>-doplňuje tabulky, schémata, posloupnost čísel</w:t>
            </w:r>
          </w:p>
          <w:p w14:paraId="218FD708" w14:textId="77777777" w:rsidR="0079238C" w:rsidRPr="005B687B" w:rsidRDefault="0079238C" w:rsidP="009A19A1">
            <w:pPr>
              <w:rPr>
                <w:color w:val="000000" w:themeColor="text1"/>
                <w:sz w:val="20"/>
                <w:szCs w:val="20"/>
              </w:rPr>
            </w:pPr>
          </w:p>
          <w:p w14:paraId="26391889" w14:textId="77777777" w:rsidR="0079238C" w:rsidRPr="005B687B" w:rsidRDefault="0079238C" w:rsidP="009A19A1">
            <w:pPr>
              <w:rPr>
                <w:color w:val="000000" w:themeColor="text1"/>
                <w:sz w:val="20"/>
                <w:szCs w:val="20"/>
              </w:rPr>
            </w:pPr>
            <w:r w:rsidRPr="005B687B">
              <w:rPr>
                <w:color w:val="000000" w:themeColor="text1"/>
                <w:sz w:val="20"/>
                <w:szCs w:val="20"/>
              </w:rPr>
              <w:t>-rozezná, pojmenuje, vymodeluje a popíše základní rovinné útvary a jednoduchá tělesa, nachází v realitě jejich reprezentaci</w:t>
            </w:r>
          </w:p>
          <w:p w14:paraId="776F164F" w14:textId="77777777" w:rsidR="0079238C" w:rsidRPr="005B687B" w:rsidRDefault="0079238C" w:rsidP="009A19A1">
            <w:pPr>
              <w:rPr>
                <w:color w:val="000000" w:themeColor="text1"/>
                <w:sz w:val="20"/>
                <w:szCs w:val="20"/>
              </w:rPr>
            </w:pPr>
          </w:p>
          <w:p w14:paraId="7BB7CD08" w14:textId="77777777" w:rsidR="0079238C" w:rsidRPr="005B687B" w:rsidRDefault="0079238C" w:rsidP="009A19A1">
            <w:pPr>
              <w:rPr>
                <w:color w:val="000000" w:themeColor="text1"/>
                <w:sz w:val="20"/>
                <w:szCs w:val="20"/>
              </w:rPr>
            </w:pPr>
            <w:r w:rsidRPr="005B687B">
              <w:rPr>
                <w:color w:val="000000" w:themeColor="text1"/>
                <w:sz w:val="20"/>
                <w:szCs w:val="20"/>
              </w:rPr>
              <w:t>-porovnává velikosti útvarů, měří a odhaduje délku úsečky</w:t>
            </w:r>
          </w:p>
          <w:p w14:paraId="5541A151" w14:textId="77777777" w:rsidR="0079238C" w:rsidRPr="005B687B" w:rsidRDefault="0079238C" w:rsidP="009A19A1">
            <w:pPr>
              <w:rPr>
                <w:color w:val="000000" w:themeColor="text1"/>
                <w:sz w:val="20"/>
                <w:szCs w:val="20"/>
              </w:rPr>
            </w:pPr>
          </w:p>
        </w:tc>
        <w:tc>
          <w:tcPr>
            <w:tcW w:w="1250" w:type="pct"/>
            <w:tcBorders>
              <w:top w:val="single" w:sz="4" w:space="0" w:color="auto"/>
              <w:left w:val="single" w:sz="4" w:space="0" w:color="auto"/>
              <w:bottom w:val="single" w:sz="4" w:space="0" w:color="auto"/>
              <w:right w:val="single" w:sz="4" w:space="0" w:color="auto"/>
            </w:tcBorders>
          </w:tcPr>
          <w:p w14:paraId="51D6928A" w14:textId="77777777" w:rsidR="0079238C" w:rsidRPr="005B687B" w:rsidRDefault="0079238C" w:rsidP="009A19A1">
            <w:pPr>
              <w:rPr>
                <w:color w:val="000000" w:themeColor="text1"/>
                <w:sz w:val="20"/>
                <w:szCs w:val="20"/>
              </w:rPr>
            </w:pPr>
            <w:r w:rsidRPr="005B687B">
              <w:rPr>
                <w:color w:val="000000" w:themeColor="text1"/>
                <w:sz w:val="20"/>
                <w:szCs w:val="20"/>
              </w:rPr>
              <w:t>Číslo a početní operace</w:t>
            </w:r>
          </w:p>
          <w:p w14:paraId="2FC0AA7A" w14:textId="77777777" w:rsidR="0079238C" w:rsidRPr="005B687B" w:rsidRDefault="0079238C" w:rsidP="009A19A1">
            <w:pPr>
              <w:rPr>
                <w:color w:val="000000" w:themeColor="text1"/>
                <w:sz w:val="20"/>
                <w:szCs w:val="20"/>
              </w:rPr>
            </w:pPr>
            <w:r w:rsidRPr="005B687B">
              <w:rPr>
                <w:color w:val="000000" w:themeColor="text1"/>
                <w:sz w:val="20"/>
                <w:szCs w:val="20"/>
              </w:rPr>
              <w:t>Přirozená čísla, celá čísla</w:t>
            </w:r>
          </w:p>
          <w:p w14:paraId="0D58C4D8" w14:textId="77777777" w:rsidR="0079238C" w:rsidRPr="005B687B" w:rsidRDefault="0079238C" w:rsidP="009A19A1">
            <w:pPr>
              <w:rPr>
                <w:color w:val="000000" w:themeColor="text1"/>
                <w:sz w:val="20"/>
                <w:szCs w:val="20"/>
              </w:rPr>
            </w:pPr>
            <w:r w:rsidRPr="005B687B">
              <w:rPr>
                <w:color w:val="000000" w:themeColor="text1"/>
                <w:sz w:val="20"/>
                <w:szCs w:val="20"/>
              </w:rPr>
              <w:t>Zápis čísla v desítkové soustavě a jeho znázornění na číselné ose</w:t>
            </w:r>
          </w:p>
          <w:p w14:paraId="218440A0" w14:textId="77777777" w:rsidR="0079238C" w:rsidRPr="005B687B" w:rsidRDefault="0079238C" w:rsidP="009A19A1">
            <w:pPr>
              <w:rPr>
                <w:color w:val="000000" w:themeColor="text1"/>
                <w:sz w:val="20"/>
                <w:szCs w:val="20"/>
              </w:rPr>
            </w:pPr>
            <w:r w:rsidRPr="005B687B">
              <w:rPr>
                <w:color w:val="000000" w:themeColor="text1"/>
                <w:sz w:val="20"/>
                <w:szCs w:val="20"/>
              </w:rPr>
              <w:t>Násobilka</w:t>
            </w:r>
          </w:p>
          <w:p w14:paraId="69B00FC4" w14:textId="77777777" w:rsidR="0079238C" w:rsidRPr="005B687B" w:rsidRDefault="0079238C" w:rsidP="009A19A1">
            <w:pPr>
              <w:rPr>
                <w:color w:val="000000" w:themeColor="text1"/>
                <w:sz w:val="20"/>
                <w:szCs w:val="20"/>
              </w:rPr>
            </w:pPr>
            <w:r w:rsidRPr="005B687B">
              <w:rPr>
                <w:color w:val="000000" w:themeColor="text1"/>
                <w:sz w:val="20"/>
                <w:szCs w:val="20"/>
              </w:rPr>
              <w:t>Vlastnosti početních operací s čísly</w:t>
            </w:r>
          </w:p>
          <w:p w14:paraId="2259C3A6" w14:textId="77777777" w:rsidR="0079238C" w:rsidRPr="005B687B" w:rsidRDefault="0079238C" w:rsidP="009A19A1">
            <w:pPr>
              <w:rPr>
                <w:color w:val="000000" w:themeColor="text1"/>
                <w:sz w:val="20"/>
                <w:szCs w:val="20"/>
              </w:rPr>
            </w:pPr>
            <w:r w:rsidRPr="005B687B">
              <w:rPr>
                <w:color w:val="000000" w:themeColor="text1"/>
                <w:sz w:val="20"/>
                <w:szCs w:val="20"/>
              </w:rPr>
              <w:t>Písemné algoritmy početních operací</w:t>
            </w:r>
          </w:p>
          <w:p w14:paraId="68B36AEE" w14:textId="77777777" w:rsidR="0079238C" w:rsidRPr="005B687B" w:rsidRDefault="0079238C" w:rsidP="009A19A1">
            <w:pPr>
              <w:rPr>
                <w:color w:val="000000" w:themeColor="text1"/>
                <w:sz w:val="20"/>
                <w:szCs w:val="20"/>
              </w:rPr>
            </w:pPr>
          </w:p>
          <w:p w14:paraId="461A0C12" w14:textId="77777777" w:rsidR="0079238C" w:rsidRPr="005B687B" w:rsidRDefault="0079238C" w:rsidP="009A19A1">
            <w:pPr>
              <w:rPr>
                <w:color w:val="000000" w:themeColor="text1"/>
                <w:sz w:val="20"/>
                <w:szCs w:val="20"/>
              </w:rPr>
            </w:pPr>
          </w:p>
          <w:p w14:paraId="704DDFAF" w14:textId="77777777" w:rsidR="0079238C" w:rsidRPr="005B687B" w:rsidRDefault="0079238C" w:rsidP="009A19A1">
            <w:pPr>
              <w:rPr>
                <w:color w:val="000000" w:themeColor="text1"/>
                <w:sz w:val="20"/>
                <w:szCs w:val="20"/>
              </w:rPr>
            </w:pPr>
          </w:p>
          <w:p w14:paraId="768B31E9" w14:textId="77777777" w:rsidR="0079238C" w:rsidRPr="005B687B" w:rsidRDefault="0079238C" w:rsidP="009A19A1">
            <w:pPr>
              <w:rPr>
                <w:color w:val="000000" w:themeColor="text1"/>
                <w:sz w:val="20"/>
                <w:szCs w:val="20"/>
              </w:rPr>
            </w:pPr>
          </w:p>
          <w:p w14:paraId="5506A2DE" w14:textId="77777777" w:rsidR="0079238C" w:rsidRPr="005B687B" w:rsidRDefault="0079238C" w:rsidP="009A19A1">
            <w:pPr>
              <w:rPr>
                <w:color w:val="000000" w:themeColor="text1"/>
                <w:sz w:val="20"/>
                <w:szCs w:val="20"/>
              </w:rPr>
            </w:pPr>
          </w:p>
          <w:p w14:paraId="7AA2F5C9" w14:textId="77777777" w:rsidR="0079238C" w:rsidRPr="005B687B" w:rsidRDefault="0079238C" w:rsidP="009A19A1">
            <w:pPr>
              <w:rPr>
                <w:color w:val="000000" w:themeColor="text1"/>
                <w:sz w:val="20"/>
                <w:szCs w:val="20"/>
              </w:rPr>
            </w:pPr>
          </w:p>
          <w:p w14:paraId="58BC29BD" w14:textId="77777777" w:rsidR="0079238C" w:rsidRPr="005B687B" w:rsidRDefault="0079238C" w:rsidP="009A19A1">
            <w:pPr>
              <w:rPr>
                <w:color w:val="000000" w:themeColor="text1"/>
                <w:sz w:val="20"/>
                <w:szCs w:val="20"/>
              </w:rPr>
            </w:pPr>
          </w:p>
          <w:p w14:paraId="459A0C1B" w14:textId="77777777" w:rsidR="0079238C" w:rsidRPr="005B687B" w:rsidRDefault="0079238C" w:rsidP="009A19A1">
            <w:pPr>
              <w:rPr>
                <w:color w:val="000000" w:themeColor="text1"/>
                <w:sz w:val="20"/>
                <w:szCs w:val="20"/>
              </w:rPr>
            </w:pPr>
          </w:p>
          <w:p w14:paraId="41CF367C" w14:textId="77777777" w:rsidR="0079238C" w:rsidRPr="005B687B" w:rsidRDefault="0079238C" w:rsidP="009A19A1">
            <w:pPr>
              <w:rPr>
                <w:color w:val="000000" w:themeColor="text1"/>
                <w:sz w:val="20"/>
                <w:szCs w:val="20"/>
              </w:rPr>
            </w:pPr>
          </w:p>
          <w:p w14:paraId="456A023F" w14:textId="77777777" w:rsidR="0079238C" w:rsidRPr="005B687B" w:rsidRDefault="0079238C" w:rsidP="009A19A1">
            <w:pPr>
              <w:rPr>
                <w:color w:val="000000" w:themeColor="text1"/>
                <w:sz w:val="20"/>
                <w:szCs w:val="20"/>
              </w:rPr>
            </w:pPr>
          </w:p>
          <w:p w14:paraId="0EE50481" w14:textId="77777777" w:rsidR="0079238C" w:rsidRPr="005B687B" w:rsidRDefault="0079238C" w:rsidP="009A19A1">
            <w:pPr>
              <w:rPr>
                <w:color w:val="000000" w:themeColor="text1"/>
                <w:sz w:val="20"/>
                <w:szCs w:val="20"/>
              </w:rPr>
            </w:pPr>
          </w:p>
          <w:p w14:paraId="02EA85A2" w14:textId="77777777" w:rsidR="0079238C" w:rsidRPr="005B687B" w:rsidRDefault="0079238C" w:rsidP="009A19A1">
            <w:pPr>
              <w:rPr>
                <w:color w:val="000000" w:themeColor="text1"/>
                <w:sz w:val="20"/>
                <w:szCs w:val="20"/>
              </w:rPr>
            </w:pPr>
          </w:p>
          <w:p w14:paraId="7A15573D" w14:textId="77777777" w:rsidR="0079238C" w:rsidRPr="005B687B" w:rsidRDefault="0079238C" w:rsidP="009A19A1">
            <w:pPr>
              <w:rPr>
                <w:color w:val="000000" w:themeColor="text1"/>
                <w:sz w:val="20"/>
                <w:szCs w:val="20"/>
              </w:rPr>
            </w:pPr>
          </w:p>
          <w:p w14:paraId="1FC0B2A1" w14:textId="77777777" w:rsidR="0079238C" w:rsidRPr="005B687B" w:rsidRDefault="0079238C" w:rsidP="009A19A1">
            <w:pPr>
              <w:rPr>
                <w:color w:val="000000" w:themeColor="text1"/>
                <w:sz w:val="20"/>
                <w:szCs w:val="20"/>
              </w:rPr>
            </w:pPr>
            <w:r w:rsidRPr="005B687B">
              <w:rPr>
                <w:color w:val="000000" w:themeColor="text1"/>
                <w:sz w:val="20"/>
                <w:szCs w:val="20"/>
              </w:rPr>
              <w:t>Závislosti, vztahy a práce s daty</w:t>
            </w:r>
          </w:p>
          <w:p w14:paraId="3E919172" w14:textId="77777777" w:rsidR="0079238C" w:rsidRPr="005B687B" w:rsidRDefault="0079238C" w:rsidP="009A19A1">
            <w:pPr>
              <w:rPr>
                <w:color w:val="000000" w:themeColor="text1"/>
                <w:sz w:val="20"/>
                <w:szCs w:val="20"/>
              </w:rPr>
            </w:pPr>
            <w:r w:rsidRPr="005B687B">
              <w:rPr>
                <w:color w:val="000000" w:themeColor="text1"/>
                <w:sz w:val="20"/>
                <w:szCs w:val="20"/>
              </w:rPr>
              <w:t>Diagramy, tabulky</w:t>
            </w:r>
          </w:p>
          <w:p w14:paraId="71859CC6" w14:textId="77777777" w:rsidR="0079238C" w:rsidRPr="005B687B" w:rsidRDefault="0079238C" w:rsidP="009A19A1">
            <w:pPr>
              <w:rPr>
                <w:color w:val="000000" w:themeColor="text1"/>
                <w:sz w:val="20"/>
                <w:szCs w:val="20"/>
              </w:rPr>
            </w:pPr>
          </w:p>
          <w:p w14:paraId="2DDC5A62" w14:textId="77777777" w:rsidR="0079238C" w:rsidRPr="005B687B" w:rsidRDefault="0079238C" w:rsidP="009A19A1">
            <w:pPr>
              <w:rPr>
                <w:color w:val="000000" w:themeColor="text1"/>
                <w:sz w:val="20"/>
                <w:szCs w:val="20"/>
              </w:rPr>
            </w:pPr>
          </w:p>
          <w:p w14:paraId="79841E37" w14:textId="77777777" w:rsidR="0079238C" w:rsidRPr="005B687B" w:rsidRDefault="0079238C" w:rsidP="009A19A1">
            <w:pPr>
              <w:rPr>
                <w:color w:val="000000" w:themeColor="text1"/>
                <w:sz w:val="20"/>
                <w:szCs w:val="20"/>
              </w:rPr>
            </w:pPr>
          </w:p>
          <w:p w14:paraId="5C882229" w14:textId="77777777" w:rsidR="0079238C" w:rsidRPr="005B687B" w:rsidRDefault="0079238C" w:rsidP="009A19A1">
            <w:pPr>
              <w:rPr>
                <w:color w:val="000000" w:themeColor="text1"/>
                <w:sz w:val="20"/>
                <w:szCs w:val="20"/>
              </w:rPr>
            </w:pPr>
          </w:p>
          <w:p w14:paraId="6D93543C" w14:textId="77777777" w:rsidR="0079238C" w:rsidRPr="005B687B" w:rsidRDefault="0079238C" w:rsidP="009A19A1">
            <w:pPr>
              <w:rPr>
                <w:color w:val="000000" w:themeColor="text1"/>
                <w:sz w:val="20"/>
                <w:szCs w:val="20"/>
              </w:rPr>
            </w:pPr>
          </w:p>
          <w:p w14:paraId="48137DBA" w14:textId="77777777" w:rsidR="0079238C" w:rsidRPr="005B687B" w:rsidRDefault="0079238C" w:rsidP="009A19A1">
            <w:pPr>
              <w:rPr>
                <w:color w:val="000000" w:themeColor="text1"/>
                <w:sz w:val="20"/>
                <w:szCs w:val="20"/>
              </w:rPr>
            </w:pPr>
          </w:p>
          <w:p w14:paraId="2ECB3332" w14:textId="77777777" w:rsidR="0079238C" w:rsidRPr="005B687B" w:rsidRDefault="0079238C" w:rsidP="009A19A1">
            <w:pPr>
              <w:rPr>
                <w:color w:val="000000" w:themeColor="text1"/>
                <w:sz w:val="20"/>
                <w:szCs w:val="20"/>
              </w:rPr>
            </w:pPr>
          </w:p>
          <w:p w14:paraId="4477CAD9" w14:textId="77777777" w:rsidR="0079238C" w:rsidRPr="005B687B" w:rsidRDefault="0079238C" w:rsidP="009A19A1">
            <w:pPr>
              <w:rPr>
                <w:color w:val="000000" w:themeColor="text1"/>
                <w:sz w:val="20"/>
                <w:szCs w:val="20"/>
              </w:rPr>
            </w:pPr>
          </w:p>
          <w:p w14:paraId="42ADBDD3" w14:textId="77777777" w:rsidR="0079238C" w:rsidRPr="005B687B" w:rsidRDefault="0079238C" w:rsidP="009A19A1">
            <w:pPr>
              <w:rPr>
                <w:color w:val="000000" w:themeColor="text1"/>
                <w:sz w:val="20"/>
                <w:szCs w:val="20"/>
              </w:rPr>
            </w:pPr>
            <w:r w:rsidRPr="005B687B">
              <w:rPr>
                <w:color w:val="000000" w:themeColor="text1"/>
                <w:sz w:val="20"/>
                <w:szCs w:val="20"/>
              </w:rPr>
              <w:t>Geometrie v rovině a v prostoru</w:t>
            </w:r>
          </w:p>
          <w:p w14:paraId="1E581D13" w14:textId="77777777" w:rsidR="0079238C" w:rsidRPr="005B687B" w:rsidRDefault="0079238C" w:rsidP="009A19A1">
            <w:pPr>
              <w:rPr>
                <w:color w:val="000000" w:themeColor="text1"/>
                <w:sz w:val="20"/>
                <w:szCs w:val="20"/>
              </w:rPr>
            </w:pPr>
            <w:r w:rsidRPr="005B687B">
              <w:rPr>
                <w:color w:val="000000" w:themeColor="text1"/>
                <w:sz w:val="20"/>
                <w:szCs w:val="20"/>
              </w:rPr>
              <w:t>Základní útvary v rovině</w:t>
            </w:r>
          </w:p>
          <w:p w14:paraId="35601814" w14:textId="77777777" w:rsidR="0079238C" w:rsidRPr="005B687B" w:rsidRDefault="0079238C" w:rsidP="009A19A1">
            <w:pPr>
              <w:rPr>
                <w:color w:val="000000" w:themeColor="text1"/>
                <w:sz w:val="20"/>
                <w:szCs w:val="20"/>
              </w:rPr>
            </w:pPr>
            <w:r w:rsidRPr="005B687B">
              <w:rPr>
                <w:color w:val="000000" w:themeColor="text1"/>
                <w:sz w:val="20"/>
                <w:szCs w:val="20"/>
              </w:rPr>
              <w:t>Základní útvary v prostoru</w:t>
            </w:r>
          </w:p>
          <w:p w14:paraId="42887741" w14:textId="77777777" w:rsidR="0079238C" w:rsidRPr="005B687B" w:rsidRDefault="0079238C" w:rsidP="009A19A1">
            <w:pPr>
              <w:rPr>
                <w:color w:val="000000" w:themeColor="text1"/>
                <w:sz w:val="20"/>
                <w:szCs w:val="20"/>
              </w:rPr>
            </w:pPr>
            <w:r w:rsidRPr="005B687B">
              <w:rPr>
                <w:color w:val="000000" w:themeColor="text1"/>
                <w:sz w:val="20"/>
                <w:szCs w:val="20"/>
              </w:rPr>
              <w:t>Délka úsečky, jednotky délky</w:t>
            </w:r>
          </w:p>
          <w:p w14:paraId="0853D71A" w14:textId="77777777" w:rsidR="0079238C" w:rsidRPr="005B687B" w:rsidRDefault="0079238C" w:rsidP="009A19A1">
            <w:pPr>
              <w:rPr>
                <w:color w:val="000000" w:themeColor="text1"/>
                <w:sz w:val="20"/>
                <w:szCs w:val="20"/>
              </w:rPr>
            </w:pPr>
          </w:p>
        </w:tc>
        <w:tc>
          <w:tcPr>
            <w:tcW w:w="1250" w:type="pct"/>
            <w:tcBorders>
              <w:top w:val="single" w:sz="4" w:space="0" w:color="auto"/>
              <w:left w:val="single" w:sz="4" w:space="0" w:color="auto"/>
              <w:bottom w:val="single" w:sz="4" w:space="0" w:color="auto"/>
              <w:right w:val="single" w:sz="4" w:space="0" w:color="auto"/>
            </w:tcBorders>
          </w:tcPr>
          <w:p w14:paraId="136FB5CC" w14:textId="77777777" w:rsidR="0079238C" w:rsidRPr="005B687B" w:rsidRDefault="0079238C" w:rsidP="009A19A1">
            <w:pPr>
              <w:rPr>
                <w:color w:val="000000" w:themeColor="text1"/>
                <w:sz w:val="20"/>
                <w:szCs w:val="20"/>
              </w:rPr>
            </w:pPr>
            <w:r w:rsidRPr="005B687B">
              <w:rPr>
                <w:color w:val="000000" w:themeColor="text1"/>
                <w:sz w:val="20"/>
                <w:szCs w:val="20"/>
              </w:rPr>
              <w:t> </w:t>
            </w:r>
          </w:p>
          <w:p w14:paraId="3F9E132C" w14:textId="77777777" w:rsidR="0079238C" w:rsidRPr="005B687B" w:rsidRDefault="0079238C" w:rsidP="009A19A1">
            <w:pPr>
              <w:rPr>
                <w:color w:val="000000" w:themeColor="text1"/>
                <w:sz w:val="20"/>
                <w:szCs w:val="20"/>
              </w:rPr>
            </w:pPr>
            <w:r w:rsidRPr="005B687B">
              <w:rPr>
                <w:b/>
                <w:bCs/>
                <w:color w:val="000000" w:themeColor="text1"/>
                <w:sz w:val="20"/>
                <w:szCs w:val="20"/>
              </w:rPr>
              <w:t>VDO</w:t>
            </w:r>
            <w:r w:rsidRPr="005B687B">
              <w:rPr>
                <w:color w:val="000000" w:themeColor="text1"/>
                <w:sz w:val="20"/>
                <w:szCs w:val="20"/>
              </w:rPr>
              <w:t xml:space="preserve"> – Občanská společnost a škola</w:t>
            </w:r>
          </w:p>
          <w:p w14:paraId="2E526470" w14:textId="77777777" w:rsidR="0079238C" w:rsidRPr="005B687B" w:rsidRDefault="0079238C" w:rsidP="009A19A1">
            <w:pPr>
              <w:rPr>
                <w:color w:val="000000" w:themeColor="text1"/>
                <w:sz w:val="20"/>
                <w:szCs w:val="20"/>
              </w:rPr>
            </w:pPr>
            <w:r w:rsidRPr="005B687B">
              <w:rPr>
                <w:color w:val="000000" w:themeColor="text1"/>
                <w:sz w:val="20"/>
                <w:szCs w:val="20"/>
              </w:rPr>
              <w:t>Občan, občanská společnost a stát</w:t>
            </w:r>
          </w:p>
          <w:p w14:paraId="29E3F448" w14:textId="77777777" w:rsidR="0079238C" w:rsidRPr="005B687B" w:rsidRDefault="0079238C" w:rsidP="009A19A1">
            <w:pPr>
              <w:rPr>
                <w:color w:val="000000" w:themeColor="text1"/>
                <w:sz w:val="20"/>
                <w:szCs w:val="20"/>
              </w:rPr>
            </w:pPr>
            <w:r w:rsidRPr="005B687B">
              <w:rPr>
                <w:color w:val="000000" w:themeColor="text1"/>
                <w:sz w:val="20"/>
                <w:szCs w:val="20"/>
              </w:rPr>
              <w:t xml:space="preserve">- výchova k samostatnosti, </w:t>
            </w:r>
          </w:p>
          <w:p w14:paraId="291F2E99" w14:textId="77777777" w:rsidR="0079238C" w:rsidRPr="005B687B" w:rsidRDefault="0079238C" w:rsidP="009A19A1">
            <w:pPr>
              <w:rPr>
                <w:color w:val="000000" w:themeColor="text1"/>
                <w:sz w:val="20"/>
                <w:szCs w:val="20"/>
              </w:rPr>
            </w:pPr>
            <w:r w:rsidRPr="005B687B">
              <w:rPr>
                <w:color w:val="000000" w:themeColor="text1"/>
                <w:sz w:val="20"/>
                <w:szCs w:val="20"/>
              </w:rPr>
              <w:t>- k sebekontrole, smyslu pro odpovědnost, ohleduplnost a přesnost</w:t>
            </w:r>
          </w:p>
          <w:p w14:paraId="2C4B5F27" w14:textId="77777777" w:rsidR="0079238C" w:rsidRPr="005B687B" w:rsidRDefault="0079238C" w:rsidP="009A19A1">
            <w:pPr>
              <w:rPr>
                <w:color w:val="000000" w:themeColor="text1"/>
                <w:sz w:val="20"/>
                <w:szCs w:val="20"/>
              </w:rPr>
            </w:pPr>
            <w:r w:rsidRPr="005B687B">
              <w:rPr>
                <w:b/>
                <w:bCs/>
                <w:color w:val="000000" w:themeColor="text1"/>
                <w:sz w:val="20"/>
                <w:szCs w:val="20"/>
              </w:rPr>
              <w:t>EV</w:t>
            </w:r>
            <w:r w:rsidRPr="005B687B">
              <w:rPr>
                <w:color w:val="000000" w:themeColor="text1"/>
                <w:sz w:val="20"/>
                <w:szCs w:val="20"/>
              </w:rPr>
              <w:t xml:space="preserve"> – Vztah člověka k prostředí, výchova k životnímu prostředí</w:t>
            </w:r>
          </w:p>
          <w:p w14:paraId="628E1E27" w14:textId="77777777" w:rsidR="0079238C" w:rsidRPr="005B687B" w:rsidRDefault="0079238C" w:rsidP="009A19A1">
            <w:pPr>
              <w:rPr>
                <w:color w:val="000000" w:themeColor="text1"/>
                <w:sz w:val="20"/>
                <w:szCs w:val="20"/>
              </w:rPr>
            </w:pPr>
            <w:r w:rsidRPr="005B687B">
              <w:rPr>
                <w:color w:val="000000" w:themeColor="text1"/>
                <w:sz w:val="20"/>
                <w:szCs w:val="20"/>
              </w:rPr>
              <w:t>Osobnostní a sociální výchova – osobnostní rozvoj</w:t>
            </w:r>
          </w:p>
          <w:p w14:paraId="0127A6D9" w14:textId="77777777" w:rsidR="0079238C" w:rsidRPr="005B687B" w:rsidRDefault="0079238C" w:rsidP="009A19A1">
            <w:pPr>
              <w:rPr>
                <w:color w:val="000000" w:themeColor="text1"/>
                <w:sz w:val="20"/>
                <w:szCs w:val="20"/>
              </w:rPr>
            </w:pPr>
            <w:r w:rsidRPr="005B687B">
              <w:rPr>
                <w:color w:val="000000" w:themeColor="text1"/>
                <w:sz w:val="20"/>
                <w:szCs w:val="20"/>
              </w:rPr>
              <w:t>- kreativita</w:t>
            </w:r>
          </w:p>
          <w:p w14:paraId="69387CCA" w14:textId="77777777" w:rsidR="0079238C" w:rsidRPr="005B687B" w:rsidRDefault="0079238C" w:rsidP="009A19A1">
            <w:pPr>
              <w:rPr>
                <w:color w:val="000000" w:themeColor="text1"/>
                <w:sz w:val="20"/>
                <w:szCs w:val="20"/>
              </w:rPr>
            </w:pPr>
          </w:p>
          <w:p w14:paraId="371846CC" w14:textId="77777777" w:rsidR="0079238C" w:rsidRPr="005B687B" w:rsidRDefault="0079238C" w:rsidP="009A19A1">
            <w:pPr>
              <w:rPr>
                <w:color w:val="000000" w:themeColor="text1"/>
                <w:sz w:val="20"/>
                <w:szCs w:val="20"/>
              </w:rPr>
            </w:pPr>
          </w:p>
          <w:p w14:paraId="3960D740" w14:textId="77777777" w:rsidR="0079238C" w:rsidRPr="005B687B" w:rsidRDefault="0079238C" w:rsidP="009A19A1">
            <w:pPr>
              <w:rPr>
                <w:color w:val="000000" w:themeColor="text1"/>
                <w:sz w:val="20"/>
                <w:szCs w:val="20"/>
              </w:rPr>
            </w:pPr>
            <w:r w:rsidRPr="005B687B">
              <w:rPr>
                <w:color w:val="000000" w:themeColor="text1"/>
                <w:sz w:val="20"/>
                <w:szCs w:val="20"/>
              </w:rPr>
              <w:t>- finanční gramotnost</w:t>
            </w:r>
          </w:p>
          <w:p w14:paraId="532E959B" w14:textId="77777777" w:rsidR="0079238C" w:rsidRPr="005B687B" w:rsidRDefault="0079238C" w:rsidP="009A19A1">
            <w:pPr>
              <w:rPr>
                <w:color w:val="000000" w:themeColor="text1"/>
                <w:sz w:val="20"/>
                <w:szCs w:val="20"/>
              </w:rPr>
            </w:pPr>
          </w:p>
          <w:p w14:paraId="3D2E2F9A" w14:textId="77777777" w:rsidR="0079238C" w:rsidRPr="005B687B" w:rsidRDefault="0079238C" w:rsidP="009A19A1">
            <w:pPr>
              <w:rPr>
                <w:color w:val="000000" w:themeColor="text1"/>
                <w:sz w:val="20"/>
                <w:szCs w:val="20"/>
              </w:rPr>
            </w:pPr>
            <w:r w:rsidRPr="005B687B">
              <w:rPr>
                <w:color w:val="000000" w:themeColor="text1"/>
                <w:sz w:val="20"/>
                <w:szCs w:val="20"/>
              </w:rPr>
              <w:t>PČ – papírové mince</w:t>
            </w:r>
          </w:p>
          <w:p w14:paraId="2FE50E0C" w14:textId="77777777" w:rsidR="0079238C" w:rsidRPr="005B687B" w:rsidRDefault="0079238C" w:rsidP="009A19A1">
            <w:pPr>
              <w:rPr>
                <w:color w:val="000000" w:themeColor="text1"/>
                <w:sz w:val="20"/>
                <w:szCs w:val="20"/>
              </w:rPr>
            </w:pPr>
          </w:p>
          <w:p w14:paraId="0158B9CE" w14:textId="77777777" w:rsidR="0079238C" w:rsidRPr="005B687B" w:rsidRDefault="0079238C" w:rsidP="009A19A1">
            <w:pPr>
              <w:rPr>
                <w:color w:val="000000" w:themeColor="text1"/>
                <w:sz w:val="20"/>
                <w:szCs w:val="20"/>
              </w:rPr>
            </w:pPr>
          </w:p>
          <w:p w14:paraId="43DCC656" w14:textId="77777777" w:rsidR="0079238C" w:rsidRPr="005B687B" w:rsidRDefault="0079238C" w:rsidP="009A19A1">
            <w:pPr>
              <w:rPr>
                <w:color w:val="000000" w:themeColor="text1"/>
                <w:sz w:val="20"/>
                <w:szCs w:val="20"/>
              </w:rPr>
            </w:pPr>
            <w:r w:rsidRPr="005B687B">
              <w:rPr>
                <w:color w:val="000000" w:themeColor="text1"/>
                <w:sz w:val="20"/>
                <w:szCs w:val="20"/>
              </w:rPr>
              <w:t>PRV - čas</w:t>
            </w:r>
          </w:p>
          <w:p w14:paraId="07B1BB6C" w14:textId="77777777" w:rsidR="0079238C" w:rsidRPr="005B687B" w:rsidRDefault="0079238C" w:rsidP="009A19A1">
            <w:pPr>
              <w:rPr>
                <w:color w:val="000000" w:themeColor="text1"/>
                <w:sz w:val="20"/>
                <w:szCs w:val="20"/>
              </w:rPr>
            </w:pPr>
          </w:p>
          <w:p w14:paraId="486FC592" w14:textId="77777777" w:rsidR="0079238C" w:rsidRPr="005B687B" w:rsidRDefault="0079238C" w:rsidP="009A19A1">
            <w:pPr>
              <w:rPr>
                <w:color w:val="000000" w:themeColor="text1"/>
                <w:sz w:val="20"/>
                <w:szCs w:val="20"/>
              </w:rPr>
            </w:pPr>
          </w:p>
          <w:p w14:paraId="02FB59BE" w14:textId="77777777" w:rsidR="0079238C" w:rsidRPr="005B687B" w:rsidRDefault="0079238C" w:rsidP="009A19A1">
            <w:pPr>
              <w:rPr>
                <w:color w:val="000000" w:themeColor="text1"/>
                <w:sz w:val="20"/>
                <w:szCs w:val="20"/>
              </w:rPr>
            </w:pPr>
          </w:p>
        </w:tc>
      </w:tr>
    </w:tbl>
    <w:p w14:paraId="66E9C34F" w14:textId="77777777" w:rsidR="0079238C" w:rsidRPr="005B687B" w:rsidRDefault="0079238C" w:rsidP="0079238C">
      <w:pPr>
        <w:rPr>
          <w:color w:val="000000" w:themeColor="text1"/>
        </w:rPr>
      </w:pPr>
    </w:p>
    <w:tbl>
      <w:tblPr>
        <w:tblW w:w="5000" w:type="pct"/>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2406"/>
        <w:gridCol w:w="2407"/>
        <w:gridCol w:w="2407"/>
        <w:gridCol w:w="2407"/>
      </w:tblGrid>
      <w:tr w:rsidR="0079238C" w:rsidRPr="005B687B" w14:paraId="5651CA28" w14:textId="77777777" w:rsidTr="009A19A1">
        <w:trPr>
          <w:trHeight w:val="1440"/>
        </w:trPr>
        <w:tc>
          <w:tcPr>
            <w:tcW w:w="2500" w:type="pct"/>
            <w:gridSpan w:val="2"/>
            <w:tcBorders>
              <w:top w:val="single" w:sz="4" w:space="0" w:color="auto"/>
              <w:left w:val="single" w:sz="4" w:space="0" w:color="auto"/>
              <w:bottom w:val="single" w:sz="4" w:space="0" w:color="auto"/>
              <w:right w:val="single" w:sz="4" w:space="0" w:color="auto"/>
            </w:tcBorders>
            <w:vAlign w:val="center"/>
          </w:tcPr>
          <w:p w14:paraId="30F68B96" w14:textId="77777777" w:rsidR="0079238C" w:rsidRPr="005B687B" w:rsidRDefault="0079238C" w:rsidP="009A19A1">
            <w:pPr>
              <w:jc w:val="center"/>
              <w:rPr>
                <w:b/>
                <w:color w:val="000000" w:themeColor="text1"/>
              </w:rPr>
            </w:pPr>
            <w:r w:rsidRPr="005B687B">
              <w:rPr>
                <w:b/>
                <w:color w:val="000000" w:themeColor="text1"/>
              </w:rPr>
              <w:lastRenderedPageBreak/>
              <w:t>Oblast:</w:t>
            </w:r>
          </w:p>
          <w:p w14:paraId="7D55C3D1" w14:textId="77777777" w:rsidR="0079238C" w:rsidRPr="005B687B" w:rsidRDefault="0079238C" w:rsidP="009A19A1">
            <w:pPr>
              <w:jc w:val="center"/>
              <w:rPr>
                <w:color w:val="000000" w:themeColor="text1"/>
              </w:rPr>
            </w:pPr>
            <w:r w:rsidRPr="005B687B">
              <w:rPr>
                <w:b/>
                <w:color w:val="000000" w:themeColor="text1"/>
              </w:rPr>
              <w:t>Matematika a její aplikace</w:t>
            </w:r>
          </w:p>
        </w:tc>
        <w:tc>
          <w:tcPr>
            <w:tcW w:w="1250" w:type="pct"/>
            <w:tcBorders>
              <w:top w:val="single" w:sz="4" w:space="0" w:color="auto"/>
              <w:left w:val="single" w:sz="4" w:space="0" w:color="auto"/>
              <w:bottom w:val="single" w:sz="4" w:space="0" w:color="auto"/>
              <w:right w:val="single" w:sz="4" w:space="0" w:color="auto"/>
            </w:tcBorders>
            <w:vAlign w:val="center"/>
          </w:tcPr>
          <w:p w14:paraId="5E463052" w14:textId="77777777" w:rsidR="0079238C" w:rsidRPr="005B687B" w:rsidRDefault="0079238C" w:rsidP="009A19A1">
            <w:pPr>
              <w:jc w:val="center"/>
              <w:rPr>
                <w:color w:val="000000" w:themeColor="text1"/>
              </w:rPr>
            </w:pPr>
            <w:r w:rsidRPr="005B687B">
              <w:rPr>
                <w:b/>
                <w:color w:val="000000" w:themeColor="text1"/>
              </w:rPr>
              <w:t>Předmět:                  Matematika</w:t>
            </w:r>
          </w:p>
        </w:tc>
        <w:tc>
          <w:tcPr>
            <w:tcW w:w="1250" w:type="pct"/>
            <w:tcBorders>
              <w:top w:val="single" w:sz="4" w:space="0" w:color="auto"/>
              <w:left w:val="single" w:sz="4" w:space="0" w:color="auto"/>
              <w:bottom w:val="single" w:sz="4" w:space="0" w:color="auto"/>
              <w:right w:val="single" w:sz="4" w:space="0" w:color="auto"/>
            </w:tcBorders>
            <w:vAlign w:val="center"/>
          </w:tcPr>
          <w:p w14:paraId="45B89C52" w14:textId="77777777" w:rsidR="0079238C" w:rsidRPr="005B687B" w:rsidRDefault="0079238C" w:rsidP="009A19A1">
            <w:pPr>
              <w:jc w:val="center"/>
              <w:rPr>
                <w:color w:val="000000" w:themeColor="text1"/>
              </w:rPr>
            </w:pPr>
            <w:r w:rsidRPr="005B687B">
              <w:rPr>
                <w:b/>
                <w:color w:val="000000" w:themeColor="text1"/>
              </w:rPr>
              <w:t xml:space="preserve">Ročník:                                  2.  </w:t>
            </w:r>
          </w:p>
        </w:tc>
      </w:tr>
      <w:tr w:rsidR="0079238C" w:rsidRPr="005B687B" w14:paraId="23DBBCCB" w14:textId="77777777" w:rsidTr="009A19A1">
        <w:trPr>
          <w:trHeight w:val="1080"/>
        </w:trPr>
        <w:tc>
          <w:tcPr>
            <w:tcW w:w="1250" w:type="pct"/>
            <w:tcBorders>
              <w:top w:val="single" w:sz="4" w:space="0" w:color="auto"/>
              <w:left w:val="single" w:sz="4" w:space="0" w:color="auto"/>
              <w:bottom w:val="single" w:sz="4" w:space="0" w:color="auto"/>
              <w:right w:val="single" w:sz="4" w:space="0" w:color="auto"/>
            </w:tcBorders>
            <w:vAlign w:val="center"/>
          </w:tcPr>
          <w:p w14:paraId="1AC54E9A" w14:textId="77777777" w:rsidR="0079238C" w:rsidRPr="005B687B" w:rsidRDefault="0079238C" w:rsidP="009A19A1">
            <w:pPr>
              <w:jc w:val="center"/>
              <w:rPr>
                <w:b/>
                <w:color w:val="000000" w:themeColor="text1"/>
              </w:rPr>
            </w:pPr>
            <w:r w:rsidRPr="005B687B">
              <w:rPr>
                <w:b/>
                <w:color w:val="000000" w:themeColor="text1"/>
              </w:rPr>
              <w:t>Výstupy RVP</w:t>
            </w:r>
          </w:p>
        </w:tc>
        <w:tc>
          <w:tcPr>
            <w:tcW w:w="1250" w:type="pct"/>
            <w:tcBorders>
              <w:top w:val="single" w:sz="4" w:space="0" w:color="auto"/>
              <w:left w:val="single" w:sz="4" w:space="0" w:color="auto"/>
              <w:bottom w:val="single" w:sz="4" w:space="0" w:color="auto"/>
              <w:right w:val="single" w:sz="4" w:space="0" w:color="auto"/>
            </w:tcBorders>
            <w:vAlign w:val="center"/>
          </w:tcPr>
          <w:p w14:paraId="1E653D45" w14:textId="77777777" w:rsidR="0079238C" w:rsidRPr="005B687B" w:rsidRDefault="0079238C" w:rsidP="009A19A1">
            <w:pPr>
              <w:jc w:val="center"/>
              <w:rPr>
                <w:color w:val="000000" w:themeColor="text1"/>
              </w:rPr>
            </w:pPr>
            <w:r w:rsidRPr="005B687B">
              <w:rPr>
                <w:color w:val="000000" w:themeColor="text1"/>
              </w:rPr>
              <w:t> </w:t>
            </w:r>
          </w:p>
          <w:p w14:paraId="2CEC32F2" w14:textId="77777777" w:rsidR="0079238C" w:rsidRPr="005B687B" w:rsidRDefault="0079238C" w:rsidP="009A19A1">
            <w:pPr>
              <w:jc w:val="center"/>
              <w:rPr>
                <w:color w:val="000000" w:themeColor="text1"/>
              </w:rPr>
            </w:pPr>
            <w:r w:rsidRPr="005B687B">
              <w:rPr>
                <w:b/>
                <w:color w:val="000000" w:themeColor="text1"/>
              </w:rPr>
              <w:t xml:space="preserve">Školní výstupy </w:t>
            </w:r>
          </w:p>
          <w:p w14:paraId="7C6B2E33" w14:textId="77777777" w:rsidR="0079238C" w:rsidRPr="005B687B" w:rsidRDefault="0079238C" w:rsidP="009A19A1">
            <w:pPr>
              <w:jc w:val="center"/>
              <w:rPr>
                <w:color w:val="000000" w:themeColor="text1"/>
              </w:rPr>
            </w:pPr>
            <w:r w:rsidRPr="005B687B">
              <w:rPr>
                <w:b/>
                <w:color w:val="000000" w:themeColor="text1"/>
              </w:rPr>
              <w:t> </w:t>
            </w:r>
          </w:p>
          <w:p w14:paraId="36D854E3" w14:textId="77777777" w:rsidR="0079238C" w:rsidRPr="005B687B" w:rsidRDefault="0079238C" w:rsidP="009A19A1">
            <w:pPr>
              <w:jc w:val="center"/>
              <w:rPr>
                <w:color w:val="000000" w:themeColor="text1"/>
              </w:rPr>
            </w:pPr>
            <w:r w:rsidRPr="005B687B">
              <w:rPr>
                <w:b/>
                <w:color w:val="000000" w:themeColor="text1"/>
              </w:rPr>
              <w:t> </w:t>
            </w:r>
          </w:p>
          <w:p w14:paraId="243D53C5" w14:textId="77777777" w:rsidR="0079238C" w:rsidRPr="005B687B" w:rsidRDefault="0079238C" w:rsidP="009A19A1">
            <w:pPr>
              <w:jc w:val="center"/>
              <w:rPr>
                <w:color w:val="000000" w:themeColor="text1"/>
              </w:rPr>
            </w:pPr>
            <w:r w:rsidRPr="005B687B">
              <w:rPr>
                <w:b/>
                <w:color w:val="000000" w:themeColor="text1"/>
              </w:rPr>
              <w:t>Žák:</w:t>
            </w:r>
            <w:r w:rsidRPr="005B687B">
              <w:rPr>
                <w:color w:val="000000" w:themeColor="text1"/>
              </w:rPr>
              <w:t xml:space="preserve"> </w:t>
            </w:r>
          </w:p>
        </w:tc>
        <w:tc>
          <w:tcPr>
            <w:tcW w:w="1250" w:type="pct"/>
            <w:tcBorders>
              <w:top w:val="single" w:sz="4" w:space="0" w:color="auto"/>
              <w:left w:val="single" w:sz="4" w:space="0" w:color="auto"/>
              <w:bottom w:val="single" w:sz="4" w:space="0" w:color="auto"/>
              <w:right w:val="single" w:sz="4" w:space="0" w:color="auto"/>
            </w:tcBorders>
            <w:vAlign w:val="center"/>
          </w:tcPr>
          <w:p w14:paraId="5FC37518" w14:textId="77777777" w:rsidR="0079238C" w:rsidRPr="005B687B" w:rsidRDefault="0079238C" w:rsidP="009A19A1">
            <w:pPr>
              <w:jc w:val="center"/>
              <w:rPr>
                <w:color w:val="000000" w:themeColor="text1"/>
              </w:rPr>
            </w:pPr>
            <w:r w:rsidRPr="005B687B">
              <w:rPr>
                <w:b/>
                <w:color w:val="000000" w:themeColor="text1"/>
              </w:rPr>
              <w:t xml:space="preserve">Učivo </w:t>
            </w:r>
          </w:p>
        </w:tc>
        <w:tc>
          <w:tcPr>
            <w:tcW w:w="1250" w:type="pct"/>
            <w:tcBorders>
              <w:top w:val="single" w:sz="4" w:space="0" w:color="auto"/>
              <w:left w:val="single" w:sz="4" w:space="0" w:color="auto"/>
              <w:bottom w:val="single" w:sz="4" w:space="0" w:color="auto"/>
              <w:right w:val="single" w:sz="4" w:space="0" w:color="auto"/>
            </w:tcBorders>
            <w:vAlign w:val="center"/>
          </w:tcPr>
          <w:p w14:paraId="68701353" w14:textId="77777777" w:rsidR="0079238C" w:rsidRPr="005B687B" w:rsidRDefault="0079238C" w:rsidP="009A19A1">
            <w:pPr>
              <w:jc w:val="center"/>
              <w:rPr>
                <w:color w:val="000000" w:themeColor="text1"/>
              </w:rPr>
            </w:pPr>
            <w:r w:rsidRPr="005B687B">
              <w:rPr>
                <w:b/>
                <w:color w:val="000000" w:themeColor="text1"/>
              </w:rPr>
              <w:t xml:space="preserve">Průřezová témata, </w:t>
            </w:r>
          </w:p>
          <w:p w14:paraId="2EA24FCA" w14:textId="77777777" w:rsidR="0079238C" w:rsidRPr="005B687B" w:rsidRDefault="0079238C" w:rsidP="009A19A1">
            <w:pPr>
              <w:jc w:val="center"/>
              <w:rPr>
                <w:color w:val="000000" w:themeColor="text1"/>
              </w:rPr>
            </w:pPr>
            <w:r w:rsidRPr="005B687B">
              <w:rPr>
                <w:b/>
                <w:color w:val="000000" w:themeColor="text1"/>
              </w:rPr>
              <w:t xml:space="preserve">přesahy do jiných předmětů </w:t>
            </w:r>
          </w:p>
        </w:tc>
      </w:tr>
      <w:tr w:rsidR="0079238C" w:rsidRPr="005B687B" w14:paraId="031F96AB" w14:textId="77777777" w:rsidTr="009A19A1">
        <w:trPr>
          <w:trHeight w:val="10440"/>
        </w:trPr>
        <w:tc>
          <w:tcPr>
            <w:tcW w:w="1250" w:type="pct"/>
            <w:tcBorders>
              <w:top w:val="single" w:sz="4" w:space="0" w:color="auto"/>
              <w:left w:val="single" w:sz="4" w:space="0" w:color="auto"/>
              <w:bottom w:val="single" w:sz="4" w:space="0" w:color="auto"/>
              <w:right w:val="single" w:sz="4" w:space="0" w:color="auto"/>
            </w:tcBorders>
          </w:tcPr>
          <w:p w14:paraId="3FE68B5E" w14:textId="77777777" w:rsidR="0079238C" w:rsidRPr="005B687B" w:rsidRDefault="0079238C" w:rsidP="009A19A1">
            <w:pPr>
              <w:rPr>
                <w:color w:val="000000" w:themeColor="text1"/>
                <w:sz w:val="20"/>
                <w:szCs w:val="20"/>
              </w:rPr>
            </w:pPr>
            <w:r w:rsidRPr="005B687B">
              <w:rPr>
                <w:color w:val="000000" w:themeColor="text1"/>
                <w:sz w:val="20"/>
                <w:szCs w:val="20"/>
              </w:rPr>
              <w:t>-rozezná a modeluje jednoduché souměrné útvary v rovině</w:t>
            </w:r>
          </w:p>
          <w:p w14:paraId="0A7D63E7" w14:textId="77777777" w:rsidR="0079238C" w:rsidRPr="005B687B" w:rsidRDefault="0079238C" w:rsidP="009A19A1">
            <w:pPr>
              <w:rPr>
                <w:color w:val="000000" w:themeColor="text1"/>
                <w:sz w:val="20"/>
                <w:szCs w:val="20"/>
              </w:rPr>
            </w:pPr>
          </w:p>
          <w:p w14:paraId="076E44BA" w14:textId="77777777" w:rsidR="0079238C" w:rsidRPr="005B687B" w:rsidRDefault="0079238C" w:rsidP="009A19A1">
            <w:pPr>
              <w:rPr>
                <w:color w:val="000000" w:themeColor="text1"/>
                <w:sz w:val="20"/>
                <w:szCs w:val="20"/>
              </w:rPr>
            </w:pPr>
          </w:p>
          <w:p w14:paraId="2C4F42B4" w14:textId="77777777" w:rsidR="0079238C" w:rsidRPr="005B687B" w:rsidRDefault="0079238C" w:rsidP="009A19A1">
            <w:pPr>
              <w:rPr>
                <w:color w:val="000000" w:themeColor="text1"/>
                <w:sz w:val="20"/>
                <w:szCs w:val="20"/>
              </w:rPr>
            </w:pPr>
          </w:p>
        </w:tc>
        <w:tc>
          <w:tcPr>
            <w:tcW w:w="1250" w:type="pct"/>
            <w:tcBorders>
              <w:top w:val="single" w:sz="4" w:space="0" w:color="auto"/>
              <w:left w:val="single" w:sz="4" w:space="0" w:color="auto"/>
              <w:bottom w:val="single" w:sz="4" w:space="0" w:color="auto"/>
              <w:right w:val="single" w:sz="4" w:space="0" w:color="auto"/>
            </w:tcBorders>
          </w:tcPr>
          <w:p w14:paraId="77BEB087" w14:textId="77777777" w:rsidR="0079238C" w:rsidRPr="005B687B" w:rsidRDefault="0079238C" w:rsidP="009A19A1">
            <w:pPr>
              <w:rPr>
                <w:color w:val="000000" w:themeColor="text1"/>
                <w:sz w:val="20"/>
                <w:szCs w:val="20"/>
              </w:rPr>
            </w:pPr>
            <w:r w:rsidRPr="005B687B">
              <w:rPr>
                <w:color w:val="000000" w:themeColor="text1"/>
                <w:sz w:val="20"/>
                <w:szCs w:val="20"/>
              </w:rPr>
              <w:t>-rozezná a modeluje jednoduché souměrné útvary v rovině</w:t>
            </w:r>
          </w:p>
          <w:p w14:paraId="698733A3" w14:textId="77777777" w:rsidR="0079238C" w:rsidRPr="005B687B" w:rsidRDefault="0079238C" w:rsidP="009A19A1">
            <w:pPr>
              <w:rPr>
                <w:color w:val="000000" w:themeColor="text1"/>
                <w:sz w:val="20"/>
                <w:szCs w:val="20"/>
              </w:rPr>
            </w:pPr>
          </w:p>
        </w:tc>
        <w:tc>
          <w:tcPr>
            <w:tcW w:w="1250" w:type="pct"/>
            <w:tcBorders>
              <w:top w:val="single" w:sz="4" w:space="0" w:color="auto"/>
              <w:left w:val="single" w:sz="4" w:space="0" w:color="auto"/>
              <w:bottom w:val="single" w:sz="4" w:space="0" w:color="auto"/>
              <w:right w:val="single" w:sz="4" w:space="0" w:color="auto"/>
            </w:tcBorders>
          </w:tcPr>
          <w:p w14:paraId="02D4D327" w14:textId="77777777" w:rsidR="0079238C" w:rsidRPr="005B687B" w:rsidRDefault="0079238C" w:rsidP="009A19A1">
            <w:pPr>
              <w:rPr>
                <w:color w:val="000000" w:themeColor="text1"/>
                <w:sz w:val="20"/>
                <w:szCs w:val="20"/>
              </w:rPr>
            </w:pPr>
            <w:r w:rsidRPr="005B687B">
              <w:rPr>
                <w:color w:val="000000" w:themeColor="text1"/>
                <w:sz w:val="20"/>
                <w:szCs w:val="20"/>
              </w:rPr>
              <w:t>Osově souměrné útvary</w:t>
            </w:r>
          </w:p>
        </w:tc>
        <w:tc>
          <w:tcPr>
            <w:tcW w:w="1250" w:type="pct"/>
            <w:tcBorders>
              <w:top w:val="single" w:sz="4" w:space="0" w:color="auto"/>
              <w:left w:val="single" w:sz="4" w:space="0" w:color="auto"/>
              <w:bottom w:val="single" w:sz="4" w:space="0" w:color="auto"/>
              <w:right w:val="single" w:sz="4" w:space="0" w:color="auto"/>
            </w:tcBorders>
          </w:tcPr>
          <w:p w14:paraId="39B537F7" w14:textId="77777777" w:rsidR="0079238C" w:rsidRPr="005B687B" w:rsidRDefault="0079238C" w:rsidP="009A19A1">
            <w:pPr>
              <w:rPr>
                <w:color w:val="000000" w:themeColor="text1"/>
                <w:sz w:val="20"/>
                <w:szCs w:val="20"/>
              </w:rPr>
            </w:pPr>
            <w:r w:rsidRPr="005B687B">
              <w:rPr>
                <w:color w:val="000000" w:themeColor="text1"/>
                <w:sz w:val="20"/>
                <w:szCs w:val="20"/>
              </w:rPr>
              <w:t xml:space="preserve">                                                                                   </w:t>
            </w:r>
          </w:p>
          <w:p w14:paraId="7830CC6E" w14:textId="77777777" w:rsidR="0079238C" w:rsidRPr="005B687B" w:rsidRDefault="0079238C" w:rsidP="009A19A1">
            <w:pPr>
              <w:rPr>
                <w:color w:val="000000" w:themeColor="text1"/>
                <w:sz w:val="20"/>
                <w:szCs w:val="20"/>
              </w:rPr>
            </w:pPr>
            <w:r w:rsidRPr="005B687B">
              <w:rPr>
                <w:color w:val="000000" w:themeColor="text1"/>
                <w:sz w:val="20"/>
                <w:szCs w:val="20"/>
              </w:rPr>
              <w:t>VV, PČ – znázorňování, modelování</w:t>
            </w:r>
          </w:p>
        </w:tc>
      </w:tr>
    </w:tbl>
    <w:p w14:paraId="6DE3D797" w14:textId="77777777" w:rsidR="00F1647D" w:rsidRPr="005B687B" w:rsidRDefault="00F1647D" w:rsidP="00123609">
      <w:pPr>
        <w:rPr>
          <w:color w:val="000000" w:themeColor="text1"/>
        </w:rPr>
      </w:pPr>
    </w:p>
    <w:tbl>
      <w:tblPr>
        <w:tblW w:w="5000" w:type="pct"/>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2406"/>
        <w:gridCol w:w="2407"/>
        <w:gridCol w:w="2407"/>
        <w:gridCol w:w="2407"/>
      </w:tblGrid>
      <w:tr w:rsidR="006A739C" w:rsidRPr="005B687B" w14:paraId="4DF4C2B1" w14:textId="77777777" w:rsidTr="005673C4">
        <w:trPr>
          <w:trHeight w:val="1440"/>
        </w:trPr>
        <w:tc>
          <w:tcPr>
            <w:tcW w:w="2500" w:type="pct"/>
            <w:gridSpan w:val="2"/>
            <w:tcBorders>
              <w:top w:val="single" w:sz="4" w:space="0" w:color="auto"/>
              <w:left w:val="single" w:sz="4" w:space="0" w:color="auto"/>
              <w:bottom w:val="single" w:sz="4" w:space="0" w:color="auto"/>
              <w:right w:val="single" w:sz="4" w:space="0" w:color="auto"/>
            </w:tcBorders>
            <w:vAlign w:val="center"/>
          </w:tcPr>
          <w:p w14:paraId="58D2A1E9" w14:textId="77777777" w:rsidR="006A739C" w:rsidRPr="005B687B" w:rsidRDefault="006A739C" w:rsidP="005673C4">
            <w:pPr>
              <w:jc w:val="center"/>
              <w:rPr>
                <w:b/>
                <w:color w:val="000000" w:themeColor="text1"/>
              </w:rPr>
            </w:pPr>
            <w:r w:rsidRPr="005B687B">
              <w:rPr>
                <w:b/>
                <w:color w:val="000000" w:themeColor="text1"/>
              </w:rPr>
              <w:lastRenderedPageBreak/>
              <w:t>Oblast:</w:t>
            </w:r>
          </w:p>
          <w:p w14:paraId="239A4156" w14:textId="77777777" w:rsidR="006A739C" w:rsidRPr="005B687B" w:rsidRDefault="006A739C" w:rsidP="005673C4">
            <w:pPr>
              <w:jc w:val="center"/>
              <w:rPr>
                <w:color w:val="000000" w:themeColor="text1"/>
              </w:rPr>
            </w:pPr>
            <w:r w:rsidRPr="005B687B">
              <w:rPr>
                <w:b/>
                <w:color w:val="000000" w:themeColor="text1"/>
              </w:rPr>
              <w:t>Matematika a její aplikace</w:t>
            </w:r>
          </w:p>
        </w:tc>
        <w:tc>
          <w:tcPr>
            <w:tcW w:w="1250" w:type="pct"/>
            <w:tcBorders>
              <w:top w:val="single" w:sz="4" w:space="0" w:color="auto"/>
              <w:left w:val="single" w:sz="4" w:space="0" w:color="auto"/>
              <w:bottom w:val="single" w:sz="4" w:space="0" w:color="auto"/>
              <w:right w:val="single" w:sz="4" w:space="0" w:color="auto"/>
            </w:tcBorders>
            <w:vAlign w:val="center"/>
          </w:tcPr>
          <w:p w14:paraId="6FC943FA" w14:textId="77777777" w:rsidR="006A739C" w:rsidRPr="005B687B" w:rsidRDefault="006A739C" w:rsidP="005673C4">
            <w:pPr>
              <w:jc w:val="center"/>
              <w:rPr>
                <w:color w:val="000000" w:themeColor="text1"/>
              </w:rPr>
            </w:pPr>
            <w:r w:rsidRPr="005B687B">
              <w:rPr>
                <w:b/>
                <w:color w:val="000000" w:themeColor="text1"/>
              </w:rPr>
              <w:t>Předmět:               Matematika</w:t>
            </w:r>
          </w:p>
        </w:tc>
        <w:tc>
          <w:tcPr>
            <w:tcW w:w="1250" w:type="pct"/>
            <w:tcBorders>
              <w:top w:val="single" w:sz="4" w:space="0" w:color="auto"/>
              <w:left w:val="single" w:sz="4" w:space="0" w:color="auto"/>
              <w:bottom w:val="single" w:sz="4" w:space="0" w:color="auto"/>
              <w:right w:val="single" w:sz="4" w:space="0" w:color="auto"/>
            </w:tcBorders>
            <w:vAlign w:val="center"/>
          </w:tcPr>
          <w:p w14:paraId="1741AF74" w14:textId="77777777" w:rsidR="006A739C" w:rsidRPr="005B687B" w:rsidRDefault="006A739C" w:rsidP="005673C4">
            <w:pPr>
              <w:jc w:val="center"/>
              <w:rPr>
                <w:color w:val="000000" w:themeColor="text1"/>
              </w:rPr>
            </w:pPr>
            <w:r w:rsidRPr="005B687B">
              <w:rPr>
                <w:b/>
                <w:color w:val="000000" w:themeColor="text1"/>
              </w:rPr>
              <w:t xml:space="preserve">Ročník:                                  3.  </w:t>
            </w:r>
          </w:p>
        </w:tc>
      </w:tr>
      <w:tr w:rsidR="006A739C" w:rsidRPr="005B687B" w14:paraId="6BA76BC7" w14:textId="77777777" w:rsidTr="005673C4">
        <w:trPr>
          <w:trHeight w:val="1080"/>
        </w:trPr>
        <w:tc>
          <w:tcPr>
            <w:tcW w:w="1250" w:type="pct"/>
            <w:tcBorders>
              <w:top w:val="single" w:sz="4" w:space="0" w:color="auto"/>
              <w:left w:val="single" w:sz="4" w:space="0" w:color="auto"/>
              <w:bottom w:val="single" w:sz="4" w:space="0" w:color="auto"/>
              <w:right w:val="single" w:sz="4" w:space="0" w:color="auto"/>
            </w:tcBorders>
            <w:vAlign w:val="center"/>
          </w:tcPr>
          <w:p w14:paraId="41DDDA11" w14:textId="77777777" w:rsidR="006A739C" w:rsidRPr="005B687B" w:rsidRDefault="006A739C" w:rsidP="005673C4">
            <w:pPr>
              <w:jc w:val="center"/>
              <w:rPr>
                <w:b/>
                <w:color w:val="000000" w:themeColor="text1"/>
              </w:rPr>
            </w:pPr>
            <w:r w:rsidRPr="005B687B">
              <w:rPr>
                <w:b/>
                <w:color w:val="000000" w:themeColor="text1"/>
              </w:rPr>
              <w:t>Výstupy RVP</w:t>
            </w:r>
          </w:p>
        </w:tc>
        <w:tc>
          <w:tcPr>
            <w:tcW w:w="1250" w:type="pct"/>
            <w:tcBorders>
              <w:top w:val="single" w:sz="4" w:space="0" w:color="auto"/>
              <w:left w:val="single" w:sz="4" w:space="0" w:color="auto"/>
              <w:bottom w:val="single" w:sz="4" w:space="0" w:color="auto"/>
              <w:right w:val="single" w:sz="4" w:space="0" w:color="auto"/>
            </w:tcBorders>
            <w:vAlign w:val="center"/>
          </w:tcPr>
          <w:p w14:paraId="770388E0" w14:textId="77777777" w:rsidR="006A739C" w:rsidRPr="005B687B" w:rsidRDefault="006A739C" w:rsidP="005673C4">
            <w:pPr>
              <w:jc w:val="center"/>
              <w:rPr>
                <w:color w:val="000000" w:themeColor="text1"/>
              </w:rPr>
            </w:pPr>
            <w:r w:rsidRPr="005B687B">
              <w:rPr>
                <w:color w:val="000000" w:themeColor="text1"/>
              </w:rPr>
              <w:t> </w:t>
            </w:r>
          </w:p>
          <w:p w14:paraId="5DA6FD3F" w14:textId="77777777" w:rsidR="006A739C" w:rsidRPr="005B687B" w:rsidRDefault="006A739C" w:rsidP="005673C4">
            <w:pPr>
              <w:jc w:val="center"/>
              <w:rPr>
                <w:color w:val="000000" w:themeColor="text1"/>
              </w:rPr>
            </w:pPr>
            <w:r w:rsidRPr="005B687B">
              <w:rPr>
                <w:b/>
                <w:color w:val="000000" w:themeColor="text1"/>
              </w:rPr>
              <w:t xml:space="preserve">Školní výstupy </w:t>
            </w:r>
          </w:p>
          <w:p w14:paraId="6A4E4E19" w14:textId="77777777" w:rsidR="006A739C" w:rsidRPr="005B687B" w:rsidRDefault="006A739C" w:rsidP="005673C4">
            <w:pPr>
              <w:jc w:val="center"/>
              <w:rPr>
                <w:color w:val="000000" w:themeColor="text1"/>
              </w:rPr>
            </w:pPr>
            <w:r w:rsidRPr="005B687B">
              <w:rPr>
                <w:b/>
                <w:color w:val="000000" w:themeColor="text1"/>
              </w:rPr>
              <w:t> </w:t>
            </w:r>
          </w:p>
          <w:p w14:paraId="59170AB8" w14:textId="77777777" w:rsidR="006A739C" w:rsidRPr="005B687B" w:rsidRDefault="006A739C" w:rsidP="005673C4">
            <w:pPr>
              <w:jc w:val="center"/>
              <w:rPr>
                <w:color w:val="000000" w:themeColor="text1"/>
              </w:rPr>
            </w:pPr>
            <w:r w:rsidRPr="005B687B">
              <w:rPr>
                <w:b/>
                <w:color w:val="000000" w:themeColor="text1"/>
              </w:rPr>
              <w:t> </w:t>
            </w:r>
          </w:p>
          <w:p w14:paraId="6403156D" w14:textId="77777777" w:rsidR="006A739C" w:rsidRPr="005B687B" w:rsidRDefault="006A739C" w:rsidP="005673C4">
            <w:pPr>
              <w:jc w:val="center"/>
              <w:rPr>
                <w:color w:val="000000" w:themeColor="text1"/>
              </w:rPr>
            </w:pPr>
            <w:r w:rsidRPr="005B687B">
              <w:rPr>
                <w:b/>
                <w:color w:val="000000" w:themeColor="text1"/>
              </w:rPr>
              <w:t>Žák:</w:t>
            </w:r>
            <w:r w:rsidRPr="005B687B">
              <w:rPr>
                <w:color w:val="000000" w:themeColor="text1"/>
              </w:rPr>
              <w:t xml:space="preserve"> </w:t>
            </w:r>
          </w:p>
        </w:tc>
        <w:tc>
          <w:tcPr>
            <w:tcW w:w="1250" w:type="pct"/>
            <w:tcBorders>
              <w:top w:val="single" w:sz="4" w:space="0" w:color="auto"/>
              <w:left w:val="single" w:sz="4" w:space="0" w:color="auto"/>
              <w:bottom w:val="single" w:sz="4" w:space="0" w:color="auto"/>
              <w:right w:val="single" w:sz="4" w:space="0" w:color="auto"/>
            </w:tcBorders>
            <w:vAlign w:val="center"/>
          </w:tcPr>
          <w:p w14:paraId="6559D59B" w14:textId="77777777" w:rsidR="006A739C" w:rsidRPr="005B687B" w:rsidRDefault="006A739C" w:rsidP="005673C4">
            <w:pPr>
              <w:jc w:val="center"/>
              <w:rPr>
                <w:color w:val="000000" w:themeColor="text1"/>
              </w:rPr>
            </w:pPr>
            <w:r w:rsidRPr="005B687B">
              <w:rPr>
                <w:b/>
                <w:color w:val="000000" w:themeColor="text1"/>
              </w:rPr>
              <w:t xml:space="preserve">Učivo </w:t>
            </w:r>
          </w:p>
        </w:tc>
        <w:tc>
          <w:tcPr>
            <w:tcW w:w="1250" w:type="pct"/>
            <w:tcBorders>
              <w:top w:val="single" w:sz="4" w:space="0" w:color="auto"/>
              <w:left w:val="single" w:sz="4" w:space="0" w:color="auto"/>
              <w:bottom w:val="single" w:sz="4" w:space="0" w:color="auto"/>
              <w:right w:val="single" w:sz="4" w:space="0" w:color="auto"/>
            </w:tcBorders>
            <w:vAlign w:val="center"/>
          </w:tcPr>
          <w:p w14:paraId="42648170" w14:textId="77777777" w:rsidR="006A739C" w:rsidRPr="005B687B" w:rsidRDefault="006A739C" w:rsidP="005673C4">
            <w:pPr>
              <w:jc w:val="center"/>
              <w:rPr>
                <w:color w:val="000000" w:themeColor="text1"/>
              </w:rPr>
            </w:pPr>
            <w:r w:rsidRPr="005B687B">
              <w:rPr>
                <w:b/>
                <w:color w:val="000000" w:themeColor="text1"/>
              </w:rPr>
              <w:t xml:space="preserve">Průřezová témata, </w:t>
            </w:r>
          </w:p>
          <w:p w14:paraId="24C66F45" w14:textId="77777777" w:rsidR="006A739C" w:rsidRPr="005B687B" w:rsidRDefault="006A739C" w:rsidP="005673C4">
            <w:pPr>
              <w:jc w:val="center"/>
              <w:rPr>
                <w:color w:val="000000" w:themeColor="text1"/>
              </w:rPr>
            </w:pPr>
            <w:r w:rsidRPr="005B687B">
              <w:rPr>
                <w:b/>
                <w:color w:val="000000" w:themeColor="text1"/>
              </w:rPr>
              <w:t xml:space="preserve">přesahy do jiných předmětů </w:t>
            </w:r>
          </w:p>
        </w:tc>
      </w:tr>
      <w:tr w:rsidR="006A739C" w:rsidRPr="005B687B" w14:paraId="73B676F6" w14:textId="77777777" w:rsidTr="005673C4">
        <w:trPr>
          <w:trHeight w:val="10440"/>
        </w:trPr>
        <w:tc>
          <w:tcPr>
            <w:tcW w:w="1250" w:type="pct"/>
            <w:tcBorders>
              <w:top w:val="single" w:sz="4" w:space="0" w:color="auto"/>
              <w:left w:val="single" w:sz="4" w:space="0" w:color="auto"/>
              <w:bottom w:val="single" w:sz="4" w:space="0" w:color="auto"/>
              <w:right w:val="single" w:sz="4" w:space="0" w:color="auto"/>
            </w:tcBorders>
          </w:tcPr>
          <w:p w14:paraId="10DE9699" w14:textId="77777777" w:rsidR="006A739C" w:rsidRPr="005B687B" w:rsidRDefault="006A739C" w:rsidP="005673C4">
            <w:pPr>
              <w:rPr>
                <w:color w:val="000000" w:themeColor="text1"/>
                <w:sz w:val="20"/>
                <w:szCs w:val="20"/>
              </w:rPr>
            </w:pPr>
            <w:r w:rsidRPr="005B687B">
              <w:rPr>
                <w:color w:val="000000" w:themeColor="text1"/>
                <w:sz w:val="20"/>
                <w:szCs w:val="20"/>
              </w:rPr>
              <w:t xml:space="preserve">-používá přirozená čísla k modelování reálných situací, počítá předměty v daném souboru, vytváří soubory s daným počtem prvků </w:t>
            </w:r>
          </w:p>
          <w:p w14:paraId="4644353D" w14:textId="77777777" w:rsidR="006A739C" w:rsidRPr="005B687B" w:rsidRDefault="006A739C" w:rsidP="005673C4">
            <w:pPr>
              <w:rPr>
                <w:color w:val="000000" w:themeColor="text1"/>
                <w:sz w:val="20"/>
                <w:szCs w:val="20"/>
              </w:rPr>
            </w:pPr>
          </w:p>
          <w:p w14:paraId="41BB2DD7" w14:textId="77777777" w:rsidR="006A739C" w:rsidRPr="005B687B" w:rsidRDefault="006A739C" w:rsidP="005673C4">
            <w:pPr>
              <w:rPr>
                <w:color w:val="000000" w:themeColor="text1"/>
                <w:sz w:val="20"/>
                <w:szCs w:val="20"/>
              </w:rPr>
            </w:pPr>
            <w:r w:rsidRPr="005B687B">
              <w:rPr>
                <w:color w:val="000000" w:themeColor="text1"/>
                <w:sz w:val="20"/>
                <w:szCs w:val="20"/>
              </w:rPr>
              <w:t>-čte, zapisuje a porovnává přirozená čísla do 1 000, užívá a zapisuje vztah rovnosti a nerovnosti</w:t>
            </w:r>
          </w:p>
          <w:p w14:paraId="44DA724A" w14:textId="77777777" w:rsidR="006A739C" w:rsidRPr="005B687B" w:rsidRDefault="006A739C" w:rsidP="005673C4">
            <w:pPr>
              <w:rPr>
                <w:color w:val="000000" w:themeColor="text1"/>
                <w:sz w:val="20"/>
                <w:szCs w:val="20"/>
              </w:rPr>
            </w:pPr>
          </w:p>
          <w:p w14:paraId="0B5F4AEA" w14:textId="77777777" w:rsidR="006A739C" w:rsidRPr="005B687B" w:rsidRDefault="006A739C" w:rsidP="005673C4">
            <w:pPr>
              <w:rPr>
                <w:color w:val="000000" w:themeColor="text1"/>
                <w:sz w:val="20"/>
                <w:szCs w:val="20"/>
              </w:rPr>
            </w:pPr>
            <w:r w:rsidRPr="005B687B">
              <w:rPr>
                <w:color w:val="000000" w:themeColor="text1"/>
                <w:sz w:val="20"/>
                <w:szCs w:val="20"/>
              </w:rPr>
              <w:t xml:space="preserve">-užívá lineární uspořádání, </w:t>
            </w:r>
          </w:p>
          <w:p w14:paraId="61C9B82A" w14:textId="77777777" w:rsidR="006A739C" w:rsidRPr="005B687B" w:rsidRDefault="006A739C" w:rsidP="005673C4">
            <w:pPr>
              <w:rPr>
                <w:color w:val="000000" w:themeColor="text1"/>
                <w:sz w:val="20"/>
                <w:szCs w:val="20"/>
              </w:rPr>
            </w:pPr>
            <w:r w:rsidRPr="005B687B">
              <w:rPr>
                <w:color w:val="000000" w:themeColor="text1"/>
                <w:sz w:val="20"/>
                <w:szCs w:val="20"/>
              </w:rPr>
              <w:t>zobrazí číslo na číselné ose</w:t>
            </w:r>
          </w:p>
          <w:p w14:paraId="12AB1633" w14:textId="77777777" w:rsidR="006A739C" w:rsidRPr="005B687B" w:rsidRDefault="006A739C" w:rsidP="005673C4">
            <w:pPr>
              <w:rPr>
                <w:color w:val="000000" w:themeColor="text1"/>
                <w:sz w:val="20"/>
                <w:szCs w:val="20"/>
              </w:rPr>
            </w:pPr>
          </w:p>
          <w:p w14:paraId="487F6E6E" w14:textId="77777777" w:rsidR="006A739C" w:rsidRPr="005B687B" w:rsidRDefault="006A739C" w:rsidP="005673C4">
            <w:pPr>
              <w:rPr>
                <w:color w:val="000000" w:themeColor="text1"/>
                <w:sz w:val="20"/>
                <w:szCs w:val="20"/>
              </w:rPr>
            </w:pPr>
            <w:r w:rsidRPr="005B687B">
              <w:rPr>
                <w:color w:val="000000" w:themeColor="text1"/>
                <w:sz w:val="20"/>
                <w:szCs w:val="20"/>
              </w:rPr>
              <w:t>-provádí zpaměti jednoduché početní operace s přirozenými čísly</w:t>
            </w:r>
          </w:p>
          <w:p w14:paraId="5BBC4BE0" w14:textId="77777777" w:rsidR="006A739C" w:rsidRPr="005B687B" w:rsidRDefault="006A739C" w:rsidP="005673C4">
            <w:pPr>
              <w:rPr>
                <w:color w:val="000000" w:themeColor="text1"/>
                <w:sz w:val="20"/>
                <w:szCs w:val="20"/>
              </w:rPr>
            </w:pPr>
          </w:p>
          <w:p w14:paraId="61B7A903" w14:textId="77777777" w:rsidR="006A739C" w:rsidRPr="005B687B" w:rsidRDefault="006A739C" w:rsidP="005673C4">
            <w:pPr>
              <w:rPr>
                <w:color w:val="000000" w:themeColor="text1"/>
                <w:sz w:val="20"/>
                <w:szCs w:val="20"/>
              </w:rPr>
            </w:pPr>
          </w:p>
          <w:p w14:paraId="5DDBD3B8" w14:textId="77777777" w:rsidR="006A739C" w:rsidRPr="005B687B" w:rsidRDefault="006A739C" w:rsidP="005673C4">
            <w:pPr>
              <w:rPr>
                <w:color w:val="000000" w:themeColor="text1"/>
                <w:sz w:val="20"/>
                <w:szCs w:val="20"/>
              </w:rPr>
            </w:pPr>
            <w:r w:rsidRPr="005B687B">
              <w:rPr>
                <w:color w:val="000000" w:themeColor="text1"/>
                <w:sz w:val="20"/>
                <w:szCs w:val="20"/>
              </w:rPr>
              <w:t>-řeší a tvoří úlohy, ve kterých aplikuje a modeluje osvojené početní operace</w:t>
            </w:r>
          </w:p>
          <w:p w14:paraId="55562ECE" w14:textId="77777777" w:rsidR="006A739C" w:rsidRPr="005B687B" w:rsidRDefault="006A739C" w:rsidP="005673C4">
            <w:pPr>
              <w:rPr>
                <w:color w:val="000000" w:themeColor="text1"/>
                <w:sz w:val="20"/>
                <w:szCs w:val="20"/>
              </w:rPr>
            </w:pPr>
          </w:p>
          <w:p w14:paraId="664E836E" w14:textId="77777777" w:rsidR="006A739C" w:rsidRPr="005B687B" w:rsidRDefault="006A739C" w:rsidP="005673C4">
            <w:pPr>
              <w:rPr>
                <w:color w:val="000000" w:themeColor="text1"/>
                <w:sz w:val="20"/>
                <w:szCs w:val="20"/>
              </w:rPr>
            </w:pPr>
            <w:r w:rsidRPr="005B687B">
              <w:rPr>
                <w:color w:val="000000" w:themeColor="text1"/>
                <w:sz w:val="20"/>
                <w:szCs w:val="20"/>
              </w:rPr>
              <w:t>-orientuje se v čase, provádí jednoduché převody jednotek času</w:t>
            </w:r>
          </w:p>
          <w:p w14:paraId="6D14F0B2" w14:textId="77777777" w:rsidR="006A739C" w:rsidRPr="005B687B" w:rsidRDefault="006A739C" w:rsidP="005673C4">
            <w:pPr>
              <w:rPr>
                <w:color w:val="000000" w:themeColor="text1"/>
                <w:sz w:val="20"/>
                <w:szCs w:val="20"/>
              </w:rPr>
            </w:pPr>
          </w:p>
          <w:p w14:paraId="5762BF6B" w14:textId="77777777" w:rsidR="006A739C" w:rsidRPr="005B687B" w:rsidRDefault="006A739C" w:rsidP="005673C4">
            <w:pPr>
              <w:rPr>
                <w:color w:val="000000" w:themeColor="text1"/>
                <w:sz w:val="20"/>
                <w:szCs w:val="20"/>
              </w:rPr>
            </w:pPr>
            <w:r w:rsidRPr="005B687B">
              <w:rPr>
                <w:color w:val="000000" w:themeColor="text1"/>
                <w:sz w:val="20"/>
                <w:szCs w:val="20"/>
              </w:rPr>
              <w:t>-popisuje jednoduché závislosti z praktického života</w:t>
            </w:r>
          </w:p>
          <w:p w14:paraId="0256554D" w14:textId="77777777" w:rsidR="006A739C" w:rsidRPr="005B687B" w:rsidRDefault="006A739C" w:rsidP="005673C4">
            <w:pPr>
              <w:rPr>
                <w:color w:val="000000" w:themeColor="text1"/>
                <w:sz w:val="20"/>
                <w:szCs w:val="20"/>
              </w:rPr>
            </w:pPr>
          </w:p>
          <w:p w14:paraId="45130DE4" w14:textId="77777777" w:rsidR="006A739C" w:rsidRPr="005B687B" w:rsidRDefault="006A739C" w:rsidP="005673C4">
            <w:pPr>
              <w:rPr>
                <w:color w:val="000000" w:themeColor="text1"/>
                <w:sz w:val="20"/>
                <w:szCs w:val="20"/>
              </w:rPr>
            </w:pPr>
            <w:r w:rsidRPr="005B687B">
              <w:rPr>
                <w:color w:val="000000" w:themeColor="text1"/>
                <w:sz w:val="20"/>
                <w:szCs w:val="20"/>
              </w:rPr>
              <w:t>-doplňuje tabulky, schémata, posloupnosti čísel</w:t>
            </w:r>
          </w:p>
          <w:p w14:paraId="0708B009" w14:textId="77777777" w:rsidR="006A739C" w:rsidRPr="005B687B" w:rsidRDefault="006A739C" w:rsidP="005673C4">
            <w:pPr>
              <w:rPr>
                <w:color w:val="000000" w:themeColor="text1"/>
                <w:sz w:val="20"/>
                <w:szCs w:val="20"/>
              </w:rPr>
            </w:pPr>
          </w:p>
        </w:tc>
        <w:tc>
          <w:tcPr>
            <w:tcW w:w="1250" w:type="pct"/>
            <w:tcBorders>
              <w:top w:val="single" w:sz="4" w:space="0" w:color="auto"/>
              <w:left w:val="single" w:sz="4" w:space="0" w:color="auto"/>
              <w:bottom w:val="single" w:sz="4" w:space="0" w:color="auto"/>
              <w:right w:val="single" w:sz="4" w:space="0" w:color="auto"/>
            </w:tcBorders>
          </w:tcPr>
          <w:p w14:paraId="73560955" w14:textId="77777777" w:rsidR="006A739C" w:rsidRPr="005B687B" w:rsidRDefault="006A739C" w:rsidP="005673C4">
            <w:pPr>
              <w:rPr>
                <w:color w:val="000000" w:themeColor="text1"/>
                <w:sz w:val="20"/>
                <w:szCs w:val="20"/>
              </w:rPr>
            </w:pPr>
            <w:r w:rsidRPr="005B687B">
              <w:rPr>
                <w:color w:val="000000" w:themeColor="text1"/>
                <w:sz w:val="20"/>
                <w:szCs w:val="20"/>
              </w:rPr>
              <w:t xml:space="preserve"> -používá přirozená čísla k modelování reálných situací, počítá předměty v daném souboru, vytváří soubory s daným počtem prvků </w:t>
            </w:r>
          </w:p>
          <w:p w14:paraId="46B0E755" w14:textId="77777777" w:rsidR="006A739C" w:rsidRPr="005B687B" w:rsidRDefault="006A739C" w:rsidP="005673C4">
            <w:pPr>
              <w:rPr>
                <w:color w:val="000000" w:themeColor="text1"/>
                <w:sz w:val="20"/>
                <w:szCs w:val="20"/>
              </w:rPr>
            </w:pPr>
          </w:p>
          <w:p w14:paraId="0BA77FA0" w14:textId="77777777" w:rsidR="006A739C" w:rsidRPr="005B687B" w:rsidRDefault="006A739C" w:rsidP="005673C4">
            <w:pPr>
              <w:rPr>
                <w:color w:val="000000" w:themeColor="text1"/>
                <w:sz w:val="20"/>
                <w:szCs w:val="20"/>
              </w:rPr>
            </w:pPr>
            <w:r w:rsidRPr="005B687B">
              <w:rPr>
                <w:color w:val="000000" w:themeColor="text1"/>
                <w:sz w:val="20"/>
                <w:szCs w:val="20"/>
              </w:rPr>
              <w:t>-čte, zapisuje a porovnává přirozená čísla do 1 000, užívá a zapisuje vztah rovnosti a nerovnosti</w:t>
            </w:r>
          </w:p>
          <w:p w14:paraId="33D7C523" w14:textId="77777777" w:rsidR="006A739C" w:rsidRPr="005B687B" w:rsidRDefault="006A739C" w:rsidP="005673C4">
            <w:pPr>
              <w:rPr>
                <w:color w:val="000000" w:themeColor="text1"/>
                <w:sz w:val="20"/>
                <w:szCs w:val="20"/>
              </w:rPr>
            </w:pPr>
          </w:p>
          <w:p w14:paraId="77B2A967" w14:textId="77777777" w:rsidR="006A739C" w:rsidRPr="005B687B" w:rsidRDefault="006A739C" w:rsidP="005673C4">
            <w:pPr>
              <w:rPr>
                <w:color w:val="000000" w:themeColor="text1"/>
                <w:sz w:val="20"/>
                <w:szCs w:val="20"/>
              </w:rPr>
            </w:pPr>
            <w:r w:rsidRPr="005B687B">
              <w:rPr>
                <w:color w:val="000000" w:themeColor="text1"/>
                <w:sz w:val="20"/>
                <w:szCs w:val="20"/>
              </w:rPr>
              <w:t xml:space="preserve">-užívá lineární uspořádání, </w:t>
            </w:r>
          </w:p>
          <w:p w14:paraId="1C19BE85" w14:textId="77777777" w:rsidR="006A739C" w:rsidRPr="005B687B" w:rsidRDefault="006A739C" w:rsidP="005673C4">
            <w:pPr>
              <w:rPr>
                <w:color w:val="000000" w:themeColor="text1"/>
                <w:sz w:val="20"/>
                <w:szCs w:val="20"/>
              </w:rPr>
            </w:pPr>
            <w:r w:rsidRPr="005B687B">
              <w:rPr>
                <w:color w:val="000000" w:themeColor="text1"/>
                <w:sz w:val="20"/>
                <w:szCs w:val="20"/>
              </w:rPr>
              <w:t>zobrazí číslo na číselné ose</w:t>
            </w:r>
          </w:p>
          <w:p w14:paraId="22AEAF96" w14:textId="77777777" w:rsidR="006A739C" w:rsidRPr="005B687B" w:rsidRDefault="006A739C" w:rsidP="005673C4">
            <w:pPr>
              <w:rPr>
                <w:color w:val="000000" w:themeColor="text1"/>
                <w:sz w:val="20"/>
                <w:szCs w:val="20"/>
              </w:rPr>
            </w:pPr>
          </w:p>
          <w:p w14:paraId="2292DAF8" w14:textId="77777777" w:rsidR="006A739C" w:rsidRPr="005B687B" w:rsidRDefault="006A739C" w:rsidP="005673C4">
            <w:pPr>
              <w:rPr>
                <w:color w:val="000000" w:themeColor="text1"/>
                <w:sz w:val="20"/>
                <w:szCs w:val="20"/>
              </w:rPr>
            </w:pPr>
            <w:r w:rsidRPr="005B687B">
              <w:rPr>
                <w:color w:val="000000" w:themeColor="text1"/>
                <w:sz w:val="20"/>
                <w:szCs w:val="20"/>
              </w:rPr>
              <w:t>-provádí zpaměti jednoduché početní operace s přirozenými čísly</w:t>
            </w:r>
          </w:p>
          <w:p w14:paraId="76E72EE3" w14:textId="77777777" w:rsidR="006A739C" w:rsidRPr="005B687B" w:rsidRDefault="006A739C" w:rsidP="005673C4">
            <w:pPr>
              <w:rPr>
                <w:color w:val="000000" w:themeColor="text1"/>
                <w:sz w:val="20"/>
                <w:szCs w:val="20"/>
              </w:rPr>
            </w:pPr>
          </w:p>
          <w:p w14:paraId="1DFEAFA8" w14:textId="77777777" w:rsidR="006A739C" w:rsidRPr="005B687B" w:rsidRDefault="006A739C" w:rsidP="005673C4">
            <w:pPr>
              <w:rPr>
                <w:color w:val="000000" w:themeColor="text1"/>
                <w:sz w:val="20"/>
                <w:szCs w:val="20"/>
              </w:rPr>
            </w:pPr>
          </w:p>
          <w:p w14:paraId="4EA576CE" w14:textId="77777777" w:rsidR="006A739C" w:rsidRPr="005B687B" w:rsidRDefault="006A739C" w:rsidP="005673C4">
            <w:pPr>
              <w:rPr>
                <w:color w:val="000000" w:themeColor="text1"/>
                <w:sz w:val="20"/>
                <w:szCs w:val="20"/>
              </w:rPr>
            </w:pPr>
            <w:r w:rsidRPr="005B687B">
              <w:rPr>
                <w:color w:val="000000" w:themeColor="text1"/>
                <w:sz w:val="20"/>
                <w:szCs w:val="20"/>
              </w:rPr>
              <w:t>-řeší a tvoří úlohy, ve kterých aplikuje a modeluje osvojené početní operace</w:t>
            </w:r>
          </w:p>
          <w:p w14:paraId="3CCB8E35" w14:textId="77777777" w:rsidR="006A739C" w:rsidRPr="005B687B" w:rsidRDefault="006A739C" w:rsidP="005673C4">
            <w:pPr>
              <w:rPr>
                <w:color w:val="000000" w:themeColor="text1"/>
                <w:sz w:val="20"/>
                <w:szCs w:val="20"/>
              </w:rPr>
            </w:pPr>
          </w:p>
          <w:p w14:paraId="681B6B22" w14:textId="77777777" w:rsidR="006A739C" w:rsidRPr="005B687B" w:rsidRDefault="006A739C" w:rsidP="005673C4">
            <w:pPr>
              <w:rPr>
                <w:color w:val="000000" w:themeColor="text1"/>
                <w:sz w:val="20"/>
                <w:szCs w:val="20"/>
              </w:rPr>
            </w:pPr>
            <w:r w:rsidRPr="005B687B">
              <w:rPr>
                <w:color w:val="000000" w:themeColor="text1"/>
                <w:sz w:val="20"/>
                <w:szCs w:val="20"/>
              </w:rPr>
              <w:t>-orientuje se v čase, provádí jednoduché převody jednotek času</w:t>
            </w:r>
          </w:p>
          <w:p w14:paraId="7EE9D60F" w14:textId="77777777" w:rsidR="006A739C" w:rsidRPr="005B687B" w:rsidRDefault="006A739C" w:rsidP="005673C4">
            <w:pPr>
              <w:rPr>
                <w:color w:val="000000" w:themeColor="text1"/>
                <w:sz w:val="20"/>
                <w:szCs w:val="20"/>
              </w:rPr>
            </w:pPr>
          </w:p>
          <w:p w14:paraId="6BC5EE10" w14:textId="77777777" w:rsidR="006A739C" w:rsidRPr="005B687B" w:rsidRDefault="006A739C" w:rsidP="005673C4">
            <w:pPr>
              <w:rPr>
                <w:color w:val="000000" w:themeColor="text1"/>
                <w:sz w:val="20"/>
                <w:szCs w:val="20"/>
              </w:rPr>
            </w:pPr>
            <w:r w:rsidRPr="005B687B">
              <w:rPr>
                <w:color w:val="000000" w:themeColor="text1"/>
                <w:sz w:val="20"/>
                <w:szCs w:val="20"/>
              </w:rPr>
              <w:t>-popisuje jednoduché závislosti z praktického života</w:t>
            </w:r>
          </w:p>
          <w:p w14:paraId="234ADC51" w14:textId="77777777" w:rsidR="006A739C" w:rsidRPr="005B687B" w:rsidRDefault="006A739C" w:rsidP="005673C4">
            <w:pPr>
              <w:rPr>
                <w:color w:val="000000" w:themeColor="text1"/>
                <w:sz w:val="20"/>
                <w:szCs w:val="20"/>
              </w:rPr>
            </w:pPr>
          </w:p>
          <w:p w14:paraId="09F2D6B0" w14:textId="77777777" w:rsidR="006A739C" w:rsidRPr="005B687B" w:rsidRDefault="006A739C" w:rsidP="005673C4">
            <w:pPr>
              <w:rPr>
                <w:color w:val="000000" w:themeColor="text1"/>
                <w:sz w:val="20"/>
                <w:szCs w:val="20"/>
              </w:rPr>
            </w:pPr>
            <w:r w:rsidRPr="005B687B">
              <w:rPr>
                <w:color w:val="000000" w:themeColor="text1"/>
                <w:sz w:val="20"/>
                <w:szCs w:val="20"/>
              </w:rPr>
              <w:t>-doplňuje tabulky, schémata, posloupnosti čísel</w:t>
            </w:r>
          </w:p>
          <w:p w14:paraId="4422C773" w14:textId="77777777" w:rsidR="006A739C" w:rsidRPr="005B687B" w:rsidRDefault="006A739C" w:rsidP="005673C4">
            <w:pPr>
              <w:rPr>
                <w:color w:val="000000" w:themeColor="text1"/>
                <w:sz w:val="20"/>
                <w:szCs w:val="20"/>
              </w:rPr>
            </w:pPr>
          </w:p>
          <w:p w14:paraId="48A2DFE2" w14:textId="77777777" w:rsidR="006A739C" w:rsidRPr="005B687B" w:rsidRDefault="006A739C" w:rsidP="005673C4">
            <w:pPr>
              <w:rPr>
                <w:color w:val="000000" w:themeColor="text1"/>
                <w:sz w:val="20"/>
                <w:szCs w:val="20"/>
              </w:rPr>
            </w:pPr>
          </w:p>
        </w:tc>
        <w:tc>
          <w:tcPr>
            <w:tcW w:w="1250" w:type="pct"/>
            <w:tcBorders>
              <w:top w:val="single" w:sz="4" w:space="0" w:color="auto"/>
              <w:left w:val="single" w:sz="4" w:space="0" w:color="auto"/>
              <w:bottom w:val="single" w:sz="4" w:space="0" w:color="auto"/>
              <w:right w:val="single" w:sz="4" w:space="0" w:color="auto"/>
            </w:tcBorders>
          </w:tcPr>
          <w:p w14:paraId="2B73B8B2" w14:textId="77777777" w:rsidR="006A739C" w:rsidRPr="005B687B" w:rsidRDefault="006A739C" w:rsidP="005673C4">
            <w:pPr>
              <w:rPr>
                <w:color w:val="000000" w:themeColor="text1"/>
                <w:sz w:val="20"/>
                <w:szCs w:val="20"/>
              </w:rPr>
            </w:pPr>
          </w:p>
          <w:p w14:paraId="1181451B" w14:textId="77777777" w:rsidR="006A739C" w:rsidRPr="005B687B" w:rsidRDefault="006A739C" w:rsidP="005673C4">
            <w:pPr>
              <w:rPr>
                <w:color w:val="000000" w:themeColor="text1"/>
                <w:sz w:val="20"/>
                <w:szCs w:val="20"/>
              </w:rPr>
            </w:pPr>
          </w:p>
          <w:p w14:paraId="2744D861" w14:textId="77777777" w:rsidR="006A739C" w:rsidRPr="005B687B" w:rsidRDefault="006A739C" w:rsidP="005673C4">
            <w:pPr>
              <w:rPr>
                <w:color w:val="000000" w:themeColor="text1"/>
                <w:sz w:val="20"/>
                <w:szCs w:val="20"/>
              </w:rPr>
            </w:pPr>
          </w:p>
          <w:p w14:paraId="172DC43A" w14:textId="77777777" w:rsidR="006A739C" w:rsidRPr="005B687B" w:rsidRDefault="006A739C" w:rsidP="005673C4">
            <w:pPr>
              <w:rPr>
                <w:color w:val="000000" w:themeColor="text1"/>
                <w:sz w:val="20"/>
                <w:szCs w:val="20"/>
              </w:rPr>
            </w:pPr>
          </w:p>
          <w:p w14:paraId="51CDA762" w14:textId="77777777" w:rsidR="006A739C" w:rsidRPr="005B687B" w:rsidRDefault="006A739C" w:rsidP="005673C4">
            <w:pPr>
              <w:rPr>
                <w:color w:val="000000" w:themeColor="text1"/>
                <w:sz w:val="20"/>
                <w:szCs w:val="20"/>
              </w:rPr>
            </w:pPr>
          </w:p>
          <w:p w14:paraId="599B2AEC" w14:textId="77777777" w:rsidR="006A739C" w:rsidRPr="005B687B" w:rsidRDefault="006A739C" w:rsidP="005673C4">
            <w:pPr>
              <w:rPr>
                <w:color w:val="000000" w:themeColor="text1"/>
                <w:sz w:val="20"/>
                <w:szCs w:val="20"/>
              </w:rPr>
            </w:pPr>
          </w:p>
          <w:p w14:paraId="30CA9526" w14:textId="77777777" w:rsidR="006A739C" w:rsidRPr="005B687B" w:rsidRDefault="006A739C" w:rsidP="005673C4">
            <w:pPr>
              <w:rPr>
                <w:color w:val="000000" w:themeColor="text1"/>
                <w:sz w:val="20"/>
                <w:szCs w:val="20"/>
              </w:rPr>
            </w:pPr>
          </w:p>
          <w:p w14:paraId="66C89E7B" w14:textId="77777777" w:rsidR="006A739C" w:rsidRPr="005B687B" w:rsidRDefault="006A739C" w:rsidP="005673C4">
            <w:pPr>
              <w:rPr>
                <w:color w:val="000000" w:themeColor="text1"/>
                <w:sz w:val="20"/>
                <w:szCs w:val="20"/>
              </w:rPr>
            </w:pPr>
            <w:r w:rsidRPr="005B687B">
              <w:rPr>
                <w:color w:val="000000" w:themeColor="text1"/>
                <w:sz w:val="20"/>
                <w:szCs w:val="20"/>
              </w:rPr>
              <w:t>-porovnávání čísel</w:t>
            </w:r>
          </w:p>
          <w:p w14:paraId="3974C00E" w14:textId="77777777" w:rsidR="006A739C" w:rsidRPr="005B687B" w:rsidRDefault="006A739C" w:rsidP="005673C4">
            <w:pPr>
              <w:rPr>
                <w:color w:val="000000" w:themeColor="text1"/>
                <w:sz w:val="20"/>
                <w:szCs w:val="20"/>
              </w:rPr>
            </w:pPr>
            <w:r w:rsidRPr="005B687B">
              <w:rPr>
                <w:color w:val="000000" w:themeColor="text1"/>
                <w:sz w:val="20"/>
                <w:szCs w:val="20"/>
              </w:rPr>
              <w:t>-sčítání a odčítání do 1 000</w:t>
            </w:r>
          </w:p>
          <w:p w14:paraId="4EF8BE17" w14:textId="77777777" w:rsidR="006A739C" w:rsidRPr="005B687B" w:rsidRDefault="006A739C" w:rsidP="005673C4">
            <w:pPr>
              <w:rPr>
                <w:color w:val="000000" w:themeColor="text1"/>
                <w:sz w:val="20"/>
                <w:szCs w:val="20"/>
              </w:rPr>
            </w:pPr>
          </w:p>
          <w:p w14:paraId="37A14C80" w14:textId="77777777" w:rsidR="006A739C" w:rsidRPr="005B687B" w:rsidRDefault="006A739C" w:rsidP="005673C4">
            <w:pPr>
              <w:rPr>
                <w:color w:val="000000" w:themeColor="text1"/>
                <w:sz w:val="20"/>
                <w:szCs w:val="20"/>
              </w:rPr>
            </w:pPr>
          </w:p>
          <w:p w14:paraId="4200A3AA" w14:textId="77777777" w:rsidR="006A739C" w:rsidRPr="005B687B" w:rsidRDefault="006A739C" w:rsidP="005673C4">
            <w:pPr>
              <w:rPr>
                <w:color w:val="000000" w:themeColor="text1"/>
                <w:sz w:val="20"/>
                <w:szCs w:val="20"/>
              </w:rPr>
            </w:pPr>
          </w:p>
          <w:p w14:paraId="2D939071" w14:textId="77777777" w:rsidR="006A739C" w:rsidRPr="005B687B" w:rsidRDefault="006A739C" w:rsidP="005673C4">
            <w:pPr>
              <w:rPr>
                <w:color w:val="000000" w:themeColor="text1"/>
                <w:sz w:val="20"/>
                <w:szCs w:val="20"/>
              </w:rPr>
            </w:pPr>
            <w:r w:rsidRPr="005B687B">
              <w:rPr>
                <w:color w:val="000000" w:themeColor="text1"/>
                <w:sz w:val="20"/>
                <w:szCs w:val="20"/>
              </w:rPr>
              <w:t>-orientace na číselné ose</w:t>
            </w:r>
          </w:p>
          <w:p w14:paraId="1119172B" w14:textId="77777777" w:rsidR="006A739C" w:rsidRPr="005B687B" w:rsidRDefault="006A739C" w:rsidP="005673C4">
            <w:pPr>
              <w:rPr>
                <w:color w:val="000000" w:themeColor="text1"/>
                <w:sz w:val="20"/>
                <w:szCs w:val="20"/>
              </w:rPr>
            </w:pPr>
          </w:p>
          <w:p w14:paraId="0A9A977A" w14:textId="77777777" w:rsidR="006A739C" w:rsidRPr="005B687B" w:rsidRDefault="006A739C" w:rsidP="005673C4">
            <w:pPr>
              <w:rPr>
                <w:color w:val="000000" w:themeColor="text1"/>
                <w:sz w:val="20"/>
                <w:szCs w:val="20"/>
              </w:rPr>
            </w:pPr>
          </w:p>
          <w:p w14:paraId="67B1E867" w14:textId="77777777" w:rsidR="006A739C" w:rsidRPr="005B687B" w:rsidRDefault="006A739C" w:rsidP="005673C4">
            <w:pPr>
              <w:rPr>
                <w:color w:val="000000" w:themeColor="text1"/>
                <w:sz w:val="20"/>
                <w:szCs w:val="20"/>
              </w:rPr>
            </w:pPr>
            <w:r w:rsidRPr="005B687B">
              <w:rPr>
                <w:color w:val="000000" w:themeColor="text1"/>
                <w:sz w:val="20"/>
                <w:szCs w:val="20"/>
              </w:rPr>
              <w:t>-malá násobilka</w:t>
            </w:r>
          </w:p>
          <w:p w14:paraId="2F2DA364" w14:textId="77777777" w:rsidR="006A739C" w:rsidRPr="005B687B" w:rsidRDefault="006A739C" w:rsidP="005673C4">
            <w:pPr>
              <w:rPr>
                <w:color w:val="000000" w:themeColor="text1"/>
                <w:sz w:val="20"/>
                <w:szCs w:val="20"/>
              </w:rPr>
            </w:pPr>
            <w:r w:rsidRPr="005B687B">
              <w:rPr>
                <w:color w:val="000000" w:themeColor="text1"/>
                <w:sz w:val="20"/>
                <w:szCs w:val="20"/>
              </w:rPr>
              <w:t>-sčítání a odčítání do 100 s přechodem přes základ 10</w:t>
            </w:r>
          </w:p>
          <w:p w14:paraId="04E2035B" w14:textId="77777777" w:rsidR="006A739C" w:rsidRPr="005B687B" w:rsidRDefault="006A739C" w:rsidP="005673C4">
            <w:pPr>
              <w:rPr>
                <w:color w:val="000000" w:themeColor="text1"/>
                <w:sz w:val="20"/>
                <w:szCs w:val="20"/>
              </w:rPr>
            </w:pPr>
            <w:r w:rsidRPr="005B687B">
              <w:rPr>
                <w:color w:val="000000" w:themeColor="text1"/>
                <w:sz w:val="20"/>
                <w:szCs w:val="20"/>
              </w:rPr>
              <w:t>-zaokrouhlování</w:t>
            </w:r>
          </w:p>
          <w:p w14:paraId="6DA76D3B" w14:textId="77777777" w:rsidR="006A739C" w:rsidRPr="005B687B" w:rsidRDefault="006A739C" w:rsidP="005673C4">
            <w:pPr>
              <w:rPr>
                <w:color w:val="000000" w:themeColor="text1"/>
                <w:sz w:val="20"/>
                <w:szCs w:val="20"/>
              </w:rPr>
            </w:pPr>
          </w:p>
          <w:p w14:paraId="4B1672F5" w14:textId="77777777" w:rsidR="006A739C" w:rsidRPr="005B687B" w:rsidRDefault="006A739C" w:rsidP="005673C4">
            <w:pPr>
              <w:rPr>
                <w:color w:val="000000" w:themeColor="text1"/>
                <w:sz w:val="20"/>
                <w:szCs w:val="20"/>
              </w:rPr>
            </w:pPr>
            <w:r w:rsidRPr="005B687B">
              <w:rPr>
                <w:color w:val="000000" w:themeColor="text1"/>
                <w:sz w:val="20"/>
                <w:szCs w:val="20"/>
              </w:rPr>
              <w:t>-jednoduché a složené slovní úlohy</w:t>
            </w:r>
          </w:p>
          <w:p w14:paraId="37450B07" w14:textId="77777777" w:rsidR="006A739C" w:rsidRPr="005B687B" w:rsidRDefault="006A739C" w:rsidP="005673C4">
            <w:pPr>
              <w:rPr>
                <w:color w:val="000000" w:themeColor="text1"/>
                <w:sz w:val="20"/>
                <w:szCs w:val="20"/>
              </w:rPr>
            </w:pPr>
          </w:p>
          <w:p w14:paraId="6EC4E634" w14:textId="77777777" w:rsidR="006A739C" w:rsidRPr="005B687B" w:rsidRDefault="006A739C" w:rsidP="005673C4">
            <w:pPr>
              <w:rPr>
                <w:color w:val="000000" w:themeColor="text1"/>
                <w:sz w:val="20"/>
                <w:szCs w:val="20"/>
              </w:rPr>
            </w:pPr>
          </w:p>
          <w:p w14:paraId="12C050DB" w14:textId="77777777" w:rsidR="006A739C" w:rsidRPr="005B687B" w:rsidRDefault="006A739C" w:rsidP="005673C4">
            <w:pPr>
              <w:rPr>
                <w:color w:val="000000" w:themeColor="text1"/>
                <w:sz w:val="20"/>
                <w:szCs w:val="20"/>
              </w:rPr>
            </w:pPr>
            <w:r w:rsidRPr="005B687B">
              <w:rPr>
                <w:color w:val="000000" w:themeColor="text1"/>
                <w:sz w:val="20"/>
                <w:szCs w:val="20"/>
              </w:rPr>
              <w:t>-převody jednotek</w:t>
            </w:r>
          </w:p>
          <w:p w14:paraId="76EA8DB0" w14:textId="77777777" w:rsidR="006A739C" w:rsidRPr="005B687B" w:rsidRDefault="006A739C" w:rsidP="005673C4">
            <w:pPr>
              <w:rPr>
                <w:color w:val="000000" w:themeColor="text1"/>
                <w:sz w:val="20"/>
                <w:szCs w:val="20"/>
              </w:rPr>
            </w:pPr>
          </w:p>
          <w:p w14:paraId="1F4A989E" w14:textId="77777777" w:rsidR="006A739C" w:rsidRPr="005B687B" w:rsidRDefault="006A739C" w:rsidP="005673C4">
            <w:pPr>
              <w:rPr>
                <w:color w:val="000000" w:themeColor="text1"/>
                <w:sz w:val="20"/>
                <w:szCs w:val="20"/>
              </w:rPr>
            </w:pPr>
          </w:p>
          <w:p w14:paraId="0BCDACA9" w14:textId="77777777" w:rsidR="006A739C" w:rsidRPr="005B687B" w:rsidRDefault="006A739C" w:rsidP="005673C4">
            <w:pPr>
              <w:rPr>
                <w:color w:val="000000" w:themeColor="text1"/>
                <w:sz w:val="20"/>
                <w:szCs w:val="20"/>
              </w:rPr>
            </w:pPr>
          </w:p>
          <w:p w14:paraId="6C6578E7" w14:textId="77777777" w:rsidR="006A739C" w:rsidRPr="005B687B" w:rsidRDefault="006A739C" w:rsidP="005673C4">
            <w:pPr>
              <w:rPr>
                <w:color w:val="000000" w:themeColor="text1"/>
                <w:sz w:val="20"/>
                <w:szCs w:val="20"/>
              </w:rPr>
            </w:pPr>
            <w:r w:rsidRPr="005B687B">
              <w:rPr>
                <w:color w:val="000000" w:themeColor="text1"/>
                <w:sz w:val="20"/>
                <w:szCs w:val="20"/>
              </w:rPr>
              <w:t>-slovní úlohy</w:t>
            </w:r>
          </w:p>
          <w:p w14:paraId="0BDC27E3" w14:textId="77777777" w:rsidR="006A739C" w:rsidRPr="005B687B" w:rsidRDefault="006A739C" w:rsidP="005673C4">
            <w:pPr>
              <w:rPr>
                <w:color w:val="000000" w:themeColor="text1"/>
                <w:sz w:val="20"/>
                <w:szCs w:val="20"/>
              </w:rPr>
            </w:pPr>
            <w:r w:rsidRPr="005B687B">
              <w:rPr>
                <w:color w:val="000000" w:themeColor="text1"/>
                <w:sz w:val="20"/>
                <w:szCs w:val="20"/>
              </w:rPr>
              <w:t xml:space="preserve">                                                                          </w:t>
            </w:r>
          </w:p>
          <w:p w14:paraId="17F2ED95" w14:textId="77777777" w:rsidR="006A739C" w:rsidRPr="005B687B" w:rsidRDefault="006A739C" w:rsidP="005673C4">
            <w:pPr>
              <w:rPr>
                <w:color w:val="000000" w:themeColor="text1"/>
                <w:sz w:val="20"/>
                <w:szCs w:val="20"/>
              </w:rPr>
            </w:pPr>
          </w:p>
          <w:p w14:paraId="5D9136DB" w14:textId="77777777" w:rsidR="006A739C" w:rsidRPr="005B687B" w:rsidRDefault="006A739C" w:rsidP="005673C4">
            <w:pPr>
              <w:rPr>
                <w:color w:val="000000" w:themeColor="text1"/>
                <w:sz w:val="20"/>
                <w:szCs w:val="20"/>
              </w:rPr>
            </w:pPr>
          </w:p>
          <w:p w14:paraId="26F26593" w14:textId="77777777" w:rsidR="006A739C" w:rsidRPr="005B687B" w:rsidRDefault="006A739C" w:rsidP="005673C4">
            <w:pPr>
              <w:rPr>
                <w:color w:val="000000" w:themeColor="text1"/>
                <w:sz w:val="20"/>
                <w:szCs w:val="20"/>
              </w:rPr>
            </w:pPr>
            <w:r w:rsidRPr="005B687B">
              <w:rPr>
                <w:color w:val="000000" w:themeColor="text1"/>
                <w:sz w:val="20"/>
                <w:szCs w:val="20"/>
              </w:rPr>
              <w:t>-orientace v prostoru</w:t>
            </w:r>
          </w:p>
          <w:p w14:paraId="3C2F6F1A" w14:textId="77777777" w:rsidR="006A739C" w:rsidRPr="005B687B" w:rsidRDefault="006A739C" w:rsidP="005673C4">
            <w:pPr>
              <w:rPr>
                <w:color w:val="000000" w:themeColor="text1"/>
                <w:sz w:val="20"/>
                <w:szCs w:val="20"/>
              </w:rPr>
            </w:pPr>
            <w:r w:rsidRPr="005B687B">
              <w:rPr>
                <w:color w:val="000000" w:themeColor="text1"/>
                <w:sz w:val="20"/>
                <w:szCs w:val="20"/>
              </w:rPr>
              <w:t>-manipulace s penězi</w:t>
            </w:r>
          </w:p>
        </w:tc>
        <w:tc>
          <w:tcPr>
            <w:tcW w:w="1250" w:type="pct"/>
            <w:tcBorders>
              <w:top w:val="single" w:sz="4" w:space="0" w:color="auto"/>
              <w:left w:val="single" w:sz="4" w:space="0" w:color="auto"/>
              <w:bottom w:val="single" w:sz="4" w:space="0" w:color="auto"/>
              <w:right w:val="single" w:sz="4" w:space="0" w:color="auto"/>
            </w:tcBorders>
          </w:tcPr>
          <w:p w14:paraId="02C602DA" w14:textId="77777777" w:rsidR="006A739C" w:rsidRPr="005B687B" w:rsidRDefault="006A739C" w:rsidP="005673C4">
            <w:pPr>
              <w:rPr>
                <w:color w:val="000000" w:themeColor="text1"/>
                <w:sz w:val="20"/>
                <w:szCs w:val="20"/>
              </w:rPr>
            </w:pPr>
            <w:r w:rsidRPr="005B687B">
              <w:rPr>
                <w:color w:val="000000" w:themeColor="text1"/>
                <w:sz w:val="20"/>
                <w:szCs w:val="20"/>
              </w:rPr>
              <w:t xml:space="preserve"> </w:t>
            </w:r>
          </w:p>
          <w:p w14:paraId="016826D6" w14:textId="77777777" w:rsidR="006A739C" w:rsidRPr="005B687B" w:rsidRDefault="006A739C" w:rsidP="005673C4">
            <w:pPr>
              <w:rPr>
                <w:color w:val="000000" w:themeColor="text1"/>
                <w:sz w:val="20"/>
                <w:szCs w:val="20"/>
              </w:rPr>
            </w:pPr>
          </w:p>
          <w:p w14:paraId="13A697B8" w14:textId="77777777" w:rsidR="006A739C" w:rsidRPr="005B687B" w:rsidRDefault="006A739C" w:rsidP="005673C4">
            <w:pPr>
              <w:rPr>
                <w:color w:val="000000" w:themeColor="text1"/>
                <w:sz w:val="20"/>
                <w:szCs w:val="20"/>
              </w:rPr>
            </w:pPr>
            <w:r w:rsidRPr="005B687B">
              <w:rPr>
                <w:b/>
                <w:bCs/>
                <w:color w:val="000000" w:themeColor="text1"/>
                <w:sz w:val="20"/>
                <w:szCs w:val="20"/>
              </w:rPr>
              <w:t>OSV</w:t>
            </w:r>
            <w:r w:rsidRPr="005B687B">
              <w:rPr>
                <w:color w:val="000000" w:themeColor="text1"/>
                <w:sz w:val="20"/>
                <w:szCs w:val="20"/>
              </w:rPr>
              <w:t xml:space="preserve"> – osobnostní rozvoj</w:t>
            </w:r>
          </w:p>
          <w:p w14:paraId="79172C40" w14:textId="77777777" w:rsidR="006A739C" w:rsidRPr="005B687B" w:rsidRDefault="006A739C" w:rsidP="005673C4">
            <w:pPr>
              <w:rPr>
                <w:color w:val="000000" w:themeColor="text1"/>
                <w:sz w:val="20"/>
                <w:szCs w:val="20"/>
              </w:rPr>
            </w:pPr>
            <w:r w:rsidRPr="005B687B">
              <w:rPr>
                <w:color w:val="000000" w:themeColor="text1"/>
                <w:sz w:val="20"/>
                <w:szCs w:val="20"/>
              </w:rPr>
              <w:t>- rozvoj poznávání</w:t>
            </w:r>
          </w:p>
          <w:p w14:paraId="09098C18" w14:textId="77777777" w:rsidR="006A739C" w:rsidRPr="005B687B" w:rsidRDefault="006A739C" w:rsidP="005673C4">
            <w:pPr>
              <w:rPr>
                <w:color w:val="000000" w:themeColor="text1"/>
                <w:sz w:val="20"/>
                <w:szCs w:val="20"/>
              </w:rPr>
            </w:pPr>
          </w:p>
          <w:p w14:paraId="4E502F89" w14:textId="77777777" w:rsidR="006A739C" w:rsidRPr="005B687B" w:rsidRDefault="006A739C" w:rsidP="005673C4">
            <w:pPr>
              <w:rPr>
                <w:color w:val="000000" w:themeColor="text1"/>
                <w:sz w:val="20"/>
                <w:szCs w:val="20"/>
              </w:rPr>
            </w:pPr>
          </w:p>
          <w:p w14:paraId="753C8B29" w14:textId="77777777" w:rsidR="006A739C" w:rsidRPr="005B687B" w:rsidRDefault="006A739C" w:rsidP="005673C4">
            <w:pPr>
              <w:rPr>
                <w:color w:val="000000" w:themeColor="text1"/>
                <w:sz w:val="20"/>
                <w:szCs w:val="20"/>
              </w:rPr>
            </w:pPr>
          </w:p>
          <w:p w14:paraId="2EB38F6B" w14:textId="77777777" w:rsidR="006A739C" w:rsidRPr="005B687B" w:rsidRDefault="006A739C" w:rsidP="005673C4">
            <w:pPr>
              <w:rPr>
                <w:color w:val="000000" w:themeColor="text1"/>
                <w:sz w:val="20"/>
                <w:szCs w:val="20"/>
              </w:rPr>
            </w:pPr>
          </w:p>
          <w:p w14:paraId="3991C886" w14:textId="77777777" w:rsidR="006A739C" w:rsidRPr="005B687B" w:rsidRDefault="006A739C" w:rsidP="005673C4">
            <w:pPr>
              <w:rPr>
                <w:color w:val="000000" w:themeColor="text1"/>
                <w:sz w:val="20"/>
                <w:szCs w:val="20"/>
              </w:rPr>
            </w:pPr>
          </w:p>
          <w:p w14:paraId="28C68F8D" w14:textId="77777777" w:rsidR="006A739C" w:rsidRPr="005B687B" w:rsidRDefault="006A739C" w:rsidP="005673C4">
            <w:pPr>
              <w:rPr>
                <w:color w:val="000000" w:themeColor="text1"/>
                <w:sz w:val="20"/>
                <w:szCs w:val="20"/>
              </w:rPr>
            </w:pPr>
          </w:p>
          <w:p w14:paraId="647DEA03" w14:textId="77777777" w:rsidR="006A739C" w:rsidRPr="005B687B" w:rsidRDefault="006A739C" w:rsidP="005673C4">
            <w:pPr>
              <w:rPr>
                <w:color w:val="000000" w:themeColor="text1"/>
                <w:sz w:val="20"/>
                <w:szCs w:val="20"/>
              </w:rPr>
            </w:pPr>
          </w:p>
          <w:p w14:paraId="4D877478" w14:textId="77777777" w:rsidR="006A739C" w:rsidRPr="005B687B" w:rsidRDefault="006A739C" w:rsidP="005673C4">
            <w:pPr>
              <w:rPr>
                <w:color w:val="000000" w:themeColor="text1"/>
                <w:sz w:val="20"/>
                <w:szCs w:val="20"/>
              </w:rPr>
            </w:pPr>
          </w:p>
          <w:p w14:paraId="608BF157" w14:textId="77777777" w:rsidR="006A739C" w:rsidRPr="005B687B" w:rsidRDefault="006A739C" w:rsidP="005673C4">
            <w:pPr>
              <w:rPr>
                <w:color w:val="000000" w:themeColor="text1"/>
                <w:sz w:val="20"/>
                <w:szCs w:val="20"/>
              </w:rPr>
            </w:pPr>
            <w:r w:rsidRPr="005B687B">
              <w:rPr>
                <w:b/>
                <w:bCs/>
                <w:color w:val="000000" w:themeColor="text1"/>
                <w:sz w:val="20"/>
                <w:szCs w:val="20"/>
              </w:rPr>
              <w:t xml:space="preserve">OSV </w:t>
            </w:r>
            <w:r w:rsidRPr="005B687B">
              <w:rPr>
                <w:color w:val="000000" w:themeColor="text1"/>
                <w:sz w:val="20"/>
                <w:szCs w:val="20"/>
              </w:rPr>
              <w:t>– osobnostní rozvoj, kreativita</w:t>
            </w:r>
          </w:p>
        </w:tc>
      </w:tr>
    </w:tbl>
    <w:p w14:paraId="39FEABD6" w14:textId="77777777" w:rsidR="006A739C" w:rsidRPr="005B687B" w:rsidRDefault="006A739C" w:rsidP="006A739C">
      <w:pPr>
        <w:rPr>
          <w:color w:val="000000" w:themeColor="text1"/>
        </w:rPr>
      </w:pPr>
    </w:p>
    <w:p w14:paraId="7A12FCF1" w14:textId="77777777" w:rsidR="006C4D4E" w:rsidRPr="005B687B" w:rsidRDefault="006C4D4E" w:rsidP="006A739C">
      <w:pPr>
        <w:rPr>
          <w:color w:val="000000" w:themeColor="text1"/>
        </w:rPr>
      </w:pPr>
    </w:p>
    <w:tbl>
      <w:tblPr>
        <w:tblW w:w="5000" w:type="pct"/>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2406"/>
        <w:gridCol w:w="2407"/>
        <w:gridCol w:w="2407"/>
        <w:gridCol w:w="2407"/>
      </w:tblGrid>
      <w:tr w:rsidR="006A739C" w:rsidRPr="005B687B" w14:paraId="69115E14" w14:textId="77777777" w:rsidTr="005673C4">
        <w:trPr>
          <w:trHeight w:val="1440"/>
        </w:trPr>
        <w:tc>
          <w:tcPr>
            <w:tcW w:w="2500" w:type="pct"/>
            <w:gridSpan w:val="2"/>
            <w:tcBorders>
              <w:top w:val="single" w:sz="4" w:space="0" w:color="auto"/>
              <w:left w:val="single" w:sz="4" w:space="0" w:color="auto"/>
              <w:bottom w:val="single" w:sz="4" w:space="0" w:color="auto"/>
              <w:right w:val="single" w:sz="4" w:space="0" w:color="auto"/>
            </w:tcBorders>
            <w:vAlign w:val="center"/>
          </w:tcPr>
          <w:p w14:paraId="76658083" w14:textId="77777777" w:rsidR="006A739C" w:rsidRPr="005B687B" w:rsidRDefault="006A739C" w:rsidP="005673C4">
            <w:pPr>
              <w:jc w:val="center"/>
              <w:rPr>
                <w:b/>
                <w:color w:val="000000" w:themeColor="text1"/>
              </w:rPr>
            </w:pPr>
            <w:r w:rsidRPr="005B687B">
              <w:rPr>
                <w:b/>
                <w:color w:val="000000" w:themeColor="text1"/>
              </w:rPr>
              <w:lastRenderedPageBreak/>
              <w:t>Oblast:</w:t>
            </w:r>
          </w:p>
          <w:p w14:paraId="2F001521" w14:textId="77777777" w:rsidR="006A739C" w:rsidRPr="005B687B" w:rsidRDefault="006A739C" w:rsidP="005673C4">
            <w:pPr>
              <w:jc w:val="center"/>
              <w:rPr>
                <w:color w:val="000000" w:themeColor="text1"/>
              </w:rPr>
            </w:pPr>
            <w:r w:rsidRPr="005B687B">
              <w:rPr>
                <w:b/>
                <w:color w:val="000000" w:themeColor="text1"/>
              </w:rPr>
              <w:t>Matematika a její aplikace</w:t>
            </w:r>
          </w:p>
        </w:tc>
        <w:tc>
          <w:tcPr>
            <w:tcW w:w="1250" w:type="pct"/>
            <w:tcBorders>
              <w:top w:val="single" w:sz="4" w:space="0" w:color="auto"/>
              <w:left w:val="single" w:sz="4" w:space="0" w:color="auto"/>
              <w:bottom w:val="single" w:sz="4" w:space="0" w:color="auto"/>
              <w:right w:val="single" w:sz="4" w:space="0" w:color="auto"/>
            </w:tcBorders>
            <w:vAlign w:val="center"/>
          </w:tcPr>
          <w:p w14:paraId="3137706D" w14:textId="77777777" w:rsidR="006A739C" w:rsidRPr="005B687B" w:rsidRDefault="006A739C" w:rsidP="005673C4">
            <w:pPr>
              <w:jc w:val="center"/>
              <w:rPr>
                <w:color w:val="000000" w:themeColor="text1"/>
              </w:rPr>
            </w:pPr>
            <w:r w:rsidRPr="005B687B">
              <w:rPr>
                <w:b/>
                <w:color w:val="000000" w:themeColor="text1"/>
              </w:rPr>
              <w:t xml:space="preserve">Předmět:               Matematika </w:t>
            </w:r>
          </w:p>
        </w:tc>
        <w:tc>
          <w:tcPr>
            <w:tcW w:w="1250" w:type="pct"/>
            <w:tcBorders>
              <w:top w:val="single" w:sz="4" w:space="0" w:color="auto"/>
              <w:left w:val="single" w:sz="4" w:space="0" w:color="auto"/>
              <w:bottom w:val="single" w:sz="4" w:space="0" w:color="auto"/>
              <w:right w:val="single" w:sz="4" w:space="0" w:color="auto"/>
            </w:tcBorders>
            <w:vAlign w:val="center"/>
          </w:tcPr>
          <w:p w14:paraId="36E0CC7B" w14:textId="77777777" w:rsidR="006A739C" w:rsidRPr="005B687B" w:rsidRDefault="006A739C" w:rsidP="005673C4">
            <w:pPr>
              <w:jc w:val="center"/>
              <w:rPr>
                <w:color w:val="000000" w:themeColor="text1"/>
              </w:rPr>
            </w:pPr>
            <w:r w:rsidRPr="005B687B">
              <w:rPr>
                <w:b/>
                <w:color w:val="000000" w:themeColor="text1"/>
              </w:rPr>
              <w:t xml:space="preserve">Ročník:                                    3. </w:t>
            </w:r>
          </w:p>
        </w:tc>
      </w:tr>
      <w:tr w:rsidR="006A739C" w:rsidRPr="005B687B" w14:paraId="03E46CB8" w14:textId="77777777" w:rsidTr="005673C4">
        <w:trPr>
          <w:trHeight w:val="1080"/>
        </w:trPr>
        <w:tc>
          <w:tcPr>
            <w:tcW w:w="1250" w:type="pct"/>
            <w:tcBorders>
              <w:top w:val="single" w:sz="4" w:space="0" w:color="auto"/>
              <w:left w:val="single" w:sz="4" w:space="0" w:color="auto"/>
              <w:bottom w:val="single" w:sz="4" w:space="0" w:color="auto"/>
              <w:right w:val="single" w:sz="4" w:space="0" w:color="auto"/>
            </w:tcBorders>
            <w:vAlign w:val="center"/>
          </w:tcPr>
          <w:p w14:paraId="5A530579" w14:textId="77777777" w:rsidR="006A739C" w:rsidRPr="005B687B" w:rsidRDefault="006A739C" w:rsidP="005673C4">
            <w:pPr>
              <w:jc w:val="center"/>
              <w:rPr>
                <w:b/>
                <w:color w:val="000000" w:themeColor="text1"/>
              </w:rPr>
            </w:pPr>
            <w:r w:rsidRPr="005B687B">
              <w:rPr>
                <w:b/>
                <w:color w:val="000000" w:themeColor="text1"/>
              </w:rPr>
              <w:t>Výstupy RVP</w:t>
            </w:r>
          </w:p>
        </w:tc>
        <w:tc>
          <w:tcPr>
            <w:tcW w:w="1250" w:type="pct"/>
            <w:tcBorders>
              <w:top w:val="single" w:sz="4" w:space="0" w:color="auto"/>
              <w:left w:val="single" w:sz="4" w:space="0" w:color="auto"/>
              <w:bottom w:val="single" w:sz="4" w:space="0" w:color="auto"/>
              <w:right w:val="single" w:sz="4" w:space="0" w:color="auto"/>
            </w:tcBorders>
            <w:vAlign w:val="center"/>
          </w:tcPr>
          <w:p w14:paraId="3E05D57D" w14:textId="77777777" w:rsidR="006A739C" w:rsidRPr="005B687B" w:rsidRDefault="006A739C" w:rsidP="005673C4">
            <w:pPr>
              <w:jc w:val="center"/>
              <w:rPr>
                <w:color w:val="000000" w:themeColor="text1"/>
              </w:rPr>
            </w:pPr>
            <w:r w:rsidRPr="005B687B">
              <w:rPr>
                <w:color w:val="000000" w:themeColor="text1"/>
              </w:rPr>
              <w:t> </w:t>
            </w:r>
          </w:p>
          <w:p w14:paraId="00DBF0C9" w14:textId="77777777" w:rsidR="006A739C" w:rsidRPr="005B687B" w:rsidRDefault="006A739C" w:rsidP="005673C4">
            <w:pPr>
              <w:jc w:val="center"/>
              <w:rPr>
                <w:color w:val="000000" w:themeColor="text1"/>
              </w:rPr>
            </w:pPr>
            <w:r w:rsidRPr="005B687B">
              <w:rPr>
                <w:b/>
                <w:color w:val="000000" w:themeColor="text1"/>
              </w:rPr>
              <w:t xml:space="preserve">Školní výstupy </w:t>
            </w:r>
          </w:p>
          <w:p w14:paraId="10B0F05E" w14:textId="77777777" w:rsidR="006A739C" w:rsidRPr="005B687B" w:rsidRDefault="006A739C" w:rsidP="005673C4">
            <w:pPr>
              <w:jc w:val="center"/>
              <w:rPr>
                <w:color w:val="000000" w:themeColor="text1"/>
              </w:rPr>
            </w:pPr>
            <w:r w:rsidRPr="005B687B">
              <w:rPr>
                <w:b/>
                <w:color w:val="000000" w:themeColor="text1"/>
              </w:rPr>
              <w:t> </w:t>
            </w:r>
          </w:p>
          <w:p w14:paraId="6F01F31B" w14:textId="77777777" w:rsidR="006A739C" w:rsidRPr="005B687B" w:rsidRDefault="006A739C" w:rsidP="005673C4">
            <w:pPr>
              <w:jc w:val="center"/>
              <w:rPr>
                <w:color w:val="000000" w:themeColor="text1"/>
              </w:rPr>
            </w:pPr>
            <w:r w:rsidRPr="005B687B">
              <w:rPr>
                <w:b/>
                <w:color w:val="000000" w:themeColor="text1"/>
              </w:rPr>
              <w:t> </w:t>
            </w:r>
          </w:p>
          <w:p w14:paraId="38D8378D" w14:textId="77777777" w:rsidR="006A739C" w:rsidRPr="005B687B" w:rsidRDefault="006A739C" w:rsidP="005673C4">
            <w:pPr>
              <w:jc w:val="center"/>
              <w:rPr>
                <w:color w:val="000000" w:themeColor="text1"/>
              </w:rPr>
            </w:pPr>
            <w:r w:rsidRPr="005B687B">
              <w:rPr>
                <w:b/>
                <w:color w:val="000000" w:themeColor="text1"/>
              </w:rPr>
              <w:t>Žák:</w:t>
            </w:r>
            <w:r w:rsidRPr="005B687B">
              <w:rPr>
                <w:color w:val="000000" w:themeColor="text1"/>
              </w:rPr>
              <w:t xml:space="preserve"> </w:t>
            </w:r>
          </w:p>
        </w:tc>
        <w:tc>
          <w:tcPr>
            <w:tcW w:w="1250" w:type="pct"/>
            <w:tcBorders>
              <w:top w:val="single" w:sz="4" w:space="0" w:color="auto"/>
              <w:left w:val="single" w:sz="4" w:space="0" w:color="auto"/>
              <w:bottom w:val="single" w:sz="4" w:space="0" w:color="auto"/>
              <w:right w:val="single" w:sz="4" w:space="0" w:color="auto"/>
            </w:tcBorders>
            <w:vAlign w:val="center"/>
          </w:tcPr>
          <w:p w14:paraId="59D7EB45" w14:textId="77777777" w:rsidR="006A739C" w:rsidRPr="005B687B" w:rsidRDefault="006A739C" w:rsidP="005673C4">
            <w:pPr>
              <w:jc w:val="center"/>
              <w:rPr>
                <w:color w:val="000000" w:themeColor="text1"/>
              </w:rPr>
            </w:pPr>
            <w:r w:rsidRPr="005B687B">
              <w:rPr>
                <w:b/>
                <w:color w:val="000000" w:themeColor="text1"/>
              </w:rPr>
              <w:t xml:space="preserve">Učivo </w:t>
            </w:r>
          </w:p>
        </w:tc>
        <w:tc>
          <w:tcPr>
            <w:tcW w:w="1250" w:type="pct"/>
            <w:tcBorders>
              <w:top w:val="single" w:sz="4" w:space="0" w:color="auto"/>
              <w:left w:val="single" w:sz="4" w:space="0" w:color="auto"/>
              <w:bottom w:val="single" w:sz="4" w:space="0" w:color="auto"/>
              <w:right w:val="single" w:sz="4" w:space="0" w:color="auto"/>
            </w:tcBorders>
            <w:vAlign w:val="center"/>
          </w:tcPr>
          <w:p w14:paraId="4B69A81B" w14:textId="77777777" w:rsidR="006A739C" w:rsidRPr="005B687B" w:rsidRDefault="006A739C" w:rsidP="005673C4">
            <w:pPr>
              <w:jc w:val="center"/>
              <w:rPr>
                <w:color w:val="000000" w:themeColor="text1"/>
              </w:rPr>
            </w:pPr>
            <w:r w:rsidRPr="005B687B">
              <w:rPr>
                <w:b/>
                <w:color w:val="000000" w:themeColor="text1"/>
              </w:rPr>
              <w:t xml:space="preserve">Průřezová témata, </w:t>
            </w:r>
          </w:p>
          <w:p w14:paraId="2F62FF2F" w14:textId="77777777" w:rsidR="006A739C" w:rsidRPr="005B687B" w:rsidRDefault="006A739C" w:rsidP="005673C4">
            <w:pPr>
              <w:jc w:val="center"/>
              <w:rPr>
                <w:color w:val="000000" w:themeColor="text1"/>
              </w:rPr>
            </w:pPr>
            <w:r w:rsidRPr="005B687B">
              <w:rPr>
                <w:b/>
                <w:color w:val="000000" w:themeColor="text1"/>
              </w:rPr>
              <w:t xml:space="preserve">přesahy do jiných předmětů </w:t>
            </w:r>
          </w:p>
        </w:tc>
      </w:tr>
      <w:tr w:rsidR="006A739C" w:rsidRPr="005B687B" w14:paraId="73B944B5" w14:textId="77777777" w:rsidTr="005673C4">
        <w:trPr>
          <w:trHeight w:val="10440"/>
        </w:trPr>
        <w:tc>
          <w:tcPr>
            <w:tcW w:w="1250" w:type="pct"/>
            <w:tcBorders>
              <w:top w:val="single" w:sz="4" w:space="0" w:color="auto"/>
              <w:left w:val="single" w:sz="4" w:space="0" w:color="auto"/>
              <w:bottom w:val="single" w:sz="4" w:space="0" w:color="auto"/>
              <w:right w:val="single" w:sz="4" w:space="0" w:color="auto"/>
            </w:tcBorders>
          </w:tcPr>
          <w:p w14:paraId="6D2B7C9F" w14:textId="77777777" w:rsidR="006A739C" w:rsidRPr="005B687B" w:rsidRDefault="006A739C" w:rsidP="005673C4">
            <w:pPr>
              <w:rPr>
                <w:color w:val="000000" w:themeColor="text1"/>
                <w:sz w:val="20"/>
                <w:szCs w:val="20"/>
              </w:rPr>
            </w:pPr>
            <w:r w:rsidRPr="005B687B">
              <w:rPr>
                <w:color w:val="000000" w:themeColor="text1"/>
                <w:sz w:val="20"/>
                <w:szCs w:val="20"/>
              </w:rPr>
              <w:t>-rozezná, pojmenuje, vymodeluje a popíše základní rovinné útvary a jednoduchá tělesa,</w:t>
            </w:r>
          </w:p>
          <w:p w14:paraId="3858DF4A" w14:textId="77777777" w:rsidR="006A739C" w:rsidRPr="005B687B" w:rsidRDefault="006A739C" w:rsidP="005673C4">
            <w:pPr>
              <w:rPr>
                <w:color w:val="000000" w:themeColor="text1"/>
                <w:sz w:val="20"/>
                <w:szCs w:val="20"/>
              </w:rPr>
            </w:pPr>
            <w:r w:rsidRPr="005B687B">
              <w:rPr>
                <w:color w:val="000000" w:themeColor="text1"/>
                <w:sz w:val="20"/>
                <w:szCs w:val="20"/>
              </w:rPr>
              <w:t>nachází v realitě jejich reprezentaci</w:t>
            </w:r>
          </w:p>
          <w:p w14:paraId="447AF9B7" w14:textId="77777777" w:rsidR="006A739C" w:rsidRPr="005B687B" w:rsidRDefault="006A739C" w:rsidP="005673C4">
            <w:pPr>
              <w:rPr>
                <w:color w:val="000000" w:themeColor="text1"/>
                <w:sz w:val="20"/>
                <w:szCs w:val="20"/>
              </w:rPr>
            </w:pPr>
          </w:p>
          <w:p w14:paraId="3CCAC789" w14:textId="77777777" w:rsidR="006A739C" w:rsidRPr="005B687B" w:rsidRDefault="006A739C" w:rsidP="005673C4">
            <w:pPr>
              <w:rPr>
                <w:color w:val="000000" w:themeColor="text1"/>
                <w:sz w:val="20"/>
                <w:szCs w:val="20"/>
              </w:rPr>
            </w:pPr>
            <w:r w:rsidRPr="005B687B">
              <w:rPr>
                <w:color w:val="000000" w:themeColor="text1"/>
                <w:sz w:val="20"/>
                <w:szCs w:val="20"/>
              </w:rPr>
              <w:t>-porovnává velikost útvarů, měří a odhaduje délku úsečky</w:t>
            </w:r>
          </w:p>
          <w:p w14:paraId="4A559561" w14:textId="77777777" w:rsidR="006A739C" w:rsidRPr="005B687B" w:rsidRDefault="006A739C" w:rsidP="005673C4">
            <w:pPr>
              <w:rPr>
                <w:color w:val="000000" w:themeColor="text1"/>
                <w:sz w:val="20"/>
                <w:szCs w:val="20"/>
              </w:rPr>
            </w:pPr>
          </w:p>
          <w:p w14:paraId="5050966F" w14:textId="77777777" w:rsidR="006A739C" w:rsidRPr="005B687B" w:rsidRDefault="006A739C" w:rsidP="005673C4">
            <w:pPr>
              <w:rPr>
                <w:color w:val="000000" w:themeColor="text1"/>
                <w:sz w:val="20"/>
                <w:szCs w:val="20"/>
              </w:rPr>
            </w:pPr>
            <w:r w:rsidRPr="005B687B">
              <w:rPr>
                <w:color w:val="000000" w:themeColor="text1"/>
                <w:sz w:val="20"/>
                <w:szCs w:val="20"/>
              </w:rPr>
              <w:t>-rozezná a modeluje jednoduché souměrné útvary v rovině</w:t>
            </w:r>
          </w:p>
          <w:p w14:paraId="3EA80541" w14:textId="77777777" w:rsidR="006A739C" w:rsidRPr="005B687B" w:rsidRDefault="006A739C" w:rsidP="005673C4">
            <w:pPr>
              <w:rPr>
                <w:color w:val="000000" w:themeColor="text1"/>
                <w:sz w:val="20"/>
                <w:szCs w:val="20"/>
              </w:rPr>
            </w:pPr>
          </w:p>
        </w:tc>
        <w:tc>
          <w:tcPr>
            <w:tcW w:w="1250" w:type="pct"/>
            <w:tcBorders>
              <w:top w:val="single" w:sz="4" w:space="0" w:color="auto"/>
              <w:left w:val="single" w:sz="4" w:space="0" w:color="auto"/>
              <w:bottom w:val="single" w:sz="4" w:space="0" w:color="auto"/>
              <w:right w:val="single" w:sz="4" w:space="0" w:color="auto"/>
            </w:tcBorders>
          </w:tcPr>
          <w:p w14:paraId="4EDE5BCA" w14:textId="77777777" w:rsidR="006A739C" w:rsidRPr="005B687B" w:rsidRDefault="006A739C" w:rsidP="005673C4">
            <w:pPr>
              <w:rPr>
                <w:color w:val="000000" w:themeColor="text1"/>
                <w:sz w:val="20"/>
                <w:szCs w:val="20"/>
              </w:rPr>
            </w:pPr>
            <w:r w:rsidRPr="005B687B">
              <w:rPr>
                <w:color w:val="000000" w:themeColor="text1"/>
                <w:sz w:val="20"/>
                <w:szCs w:val="20"/>
              </w:rPr>
              <w:t>-rozezná, pojmenuje, vymodeluje a popíše základní rovinné útvary a jednoduchá tělesa,</w:t>
            </w:r>
          </w:p>
          <w:p w14:paraId="437431AB" w14:textId="77777777" w:rsidR="006A739C" w:rsidRPr="005B687B" w:rsidRDefault="006A739C" w:rsidP="005673C4">
            <w:pPr>
              <w:rPr>
                <w:color w:val="000000" w:themeColor="text1"/>
                <w:sz w:val="20"/>
                <w:szCs w:val="20"/>
              </w:rPr>
            </w:pPr>
            <w:r w:rsidRPr="005B687B">
              <w:rPr>
                <w:color w:val="000000" w:themeColor="text1"/>
                <w:sz w:val="20"/>
                <w:szCs w:val="20"/>
              </w:rPr>
              <w:t>nachází v realitě jejich reprezentaci</w:t>
            </w:r>
          </w:p>
          <w:p w14:paraId="5BA24C6E" w14:textId="77777777" w:rsidR="006A739C" w:rsidRPr="005B687B" w:rsidRDefault="006A739C" w:rsidP="005673C4">
            <w:pPr>
              <w:rPr>
                <w:color w:val="000000" w:themeColor="text1"/>
                <w:sz w:val="20"/>
                <w:szCs w:val="20"/>
              </w:rPr>
            </w:pPr>
          </w:p>
          <w:p w14:paraId="7C5AF398" w14:textId="77777777" w:rsidR="006A739C" w:rsidRPr="005B687B" w:rsidRDefault="006A739C" w:rsidP="005673C4">
            <w:pPr>
              <w:rPr>
                <w:color w:val="000000" w:themeColor="text1"/>
                <w:sz w:val="20"/>
                <w:szCs w:val="20"/>
              </w:rPr>
            </w:pPr>
            <w:r w:rsidRPr="005B687B">
              <w:rPr>
                <w:color w:val="000000" w:themeColor="text1"/>
                <w:sz w:val="20"/>
                <w:szCs w:val="20"/>
              </w:rPr>
              <w:t>-porovnává velikost útvarů, měří a odhaduje délku úsečky</w:t>
            </w:r>
          </w:p>
          <w:p w14:paraId="4840140A" w14:textId="77777777" w:rsidR="006A739C" w:rsidRPr="005B687B" w:rsidRDefault="006A739C" w:rsidP="005673C4">
            <w:pPr>
              <w:rPr>
                <w:color w:val="000000" w:themeColor="text1"/>
                <w:sz w:val="20"/>
                <w:szCs w:val="20"/>
              </w:rPr>
            </w:pPr>
          </w:p>
          <w:p w14:paraId="5D4DAD5B" w14:textId="77777777" w:rsidR="006A739C" w:rsidRPr="005B687B" w:rsidRDefault="006A739C" w:rsidP="005673C4">
            <w:pPr>
              <w:rPr>
                <w:color w:val="000000" w:themeColor="text1"/>
                <w:sz w:val="20"/>
                <w:szCs w:val="20"/>
              </w:rPr>
            </w:pPr>
            <w:r w:rsidRPr="005B687B">
              <w:rPr>
                <w:color w:val="000000" w:themeColor="text1"/>
                <w:sz w:val="20"/>
                <w:szCs w:val="20"/>
              </w:rPr>
              <w:t>-rozezná a modeluje jednoduché souměrné útvary v rovině</w:t>
            </w:r>
          </w:p>
          <w:p w14:paraId="08006137" w14:textId="77777777" w:rsidR="006A739C" w:rsidRPr="005B687B" w:rsidRDefault="006A739C" w:rsidP="005673C4">
            <w:pPr>
              <w:rPr>
                <w:color w:val="000000" w:themeColor="text1"/>
                <w:sz w:val="20"/>
                <w:szCs w:val="20"/>
              </w:rPr>
            </w:pPr>
          </w:p>
        </w:tc>
        <w:tc>
          <w:tcPr>
            <w:tcW w:w="1250" w:type="pct"/>
            <w:tcBorders>
              <w:top w:val="single" w:sz="4" w:space="0" w:color="auto"/>
              <w:left w:val="single" w:sz="4" w:space="0" w:color="auto"/>
              <w:bottom w:val="single" w:sz="4" w:space="0" w:color="auto"/>
              <w:right w:val="single" w:sz="4" w:space="0" w:color="auto"/>
            </w:tcBorders>
          </w:tcPr>
          <w:p w14:paraId="119E36B4" w14:textId="77777777" w:rsidR="006A739C" w:rsidRPr="005B687B" w:rsidRDefault="006A739C" w:rsidP="005673C4">
            <w:pPr>
              <w:rPr>
                <w:color w:val="000000" w:themeColor="text1"/>
                <w:sz w:val="20"/>
                <w:szCs w:val="20"/>
              </w:rPr>
            </w:pPr>
            <w:r w:rsidRPr="005B687B">
              <w:rPr>
                <w:color w:val="000000" w:themeColor="text1"/>
                <w:sz w:val="20"/>
                <w:szCs w:val="20"/>
              </w:rPr>
              <w:t>Geometrie</w:t>
            </w:r>
          </w:p>
          <w:p w14:paraId="7DA541F2" w14:textId="77777777" w:rsidR="006A739C" w:rsidRPr="005B687B" w:rsidRDefault="006A739C" w:rsidP="005673C4">
            <w:pPr>
              <w:rPr>
                <w:color w:val="000000" w:themeColor="text1"/>
                <w:sz w:val="20"/>
                <w:szCs w:val="20"/>
              </w:rPr>
            </w:pPr>
            <w:r w:rsidRPr="005B687B">
              <w:rPr>
                <w:color w:val="000000" w:themeColor="text1"/>
                <w:sz w:val="20"/>
                <w:szCs w:val="20"/>
              </w:rPr>
              <w:t>-rýsování (bod, přímka, polopřímka, úsečka, trojúhelník, čtverec, obdélník, kruh a kružnice)</w:t>
            </w:r>
          </w:p>
          <w:p w14:paraId="47DFE7B6" w14:textId="77777777" w:rsidR="006A739C" w:rsidRPr="005B687B" w:rsidRDefault="006A739C" w:rsidP="005673C4">
            <w:pPr>
              <w:rPr>
                <w:color w:val="000000" w:themeColor="text1"/>
                <w:sz w:val="20"/>
                <w:szCs w:val="20"/>
              </w:rPr>
            </w:pPr>
          </w:p>
          <w:p w14:paraId="73C90243" w14:textId="77777777" w:rsidR="006A739C" w:rsidRPr="005B687B" w:rsidRDefault="006A739C" w:rsidP="005673C4">
            <w:pPr>
              <w:rPr>
                <w:color w:val="000000" w:themeColor="text1"/>
                <w:sz w:val="20"/>
                <w:szCs w:val="20"/>
              </w:rPr>
            </w:pPr>
          </w:p>
          <w:p w14:paraId="0168B9AF" w14:textId="77777777" w:rsidR="006A739C" w:rsidRPr="005B687B" w:rsidRDefault="006A739C" w:rsidP="005673C4">
            <w:pPr>
              <w:rPr>
                <w:color w:val="000000" w:themeColor="text1"/>
                <w:sz w:val="20"/>
                <w:szCs w:val="20"/>
              </w:rPr>
            </w:pPr>
            <w:r w:rsidRPr="005B687B">
              <w:rPr>
                <w:color w:val="000000" w:themeColor="text1"/>
                <w:sz w:val="20"/>
                <w:szCs w:val="20"/>
              </w:rPr>
              <w:t>-jednotky délky</w:t>
            </w:r>
          </w:p>
          <w:p w14:paraId="29A80D12" w14:textId="77777777" w:rsidR="006A739C" w:rsidRPr="005B687B" w:rsidRDefault="006A739C" w:rsidP="005673C4">
            <w:pPr>
              <w:rPr>
                <w:color w:val="000000" w:themeColor="text1"/>
                <w:sz w:val="20"/>
                <w:szCs w:val="20"/>
              </w:rPr>
            </w:pPr>
            <w:r w:rsidRPr="005B687B">
              <w:rPr>
                <w:color w:val="000000" w:themeColor="text1"/>
                <w:sz w:val="20"/>
                <w:szCs w:val="20"/>
              </w:rPr>
              <w:t>-měření úseček</w:t>
            </w:r>
          </w:p>
          <w:p w14:paraId="2F0A429C" w14:textId="77777777" w:rsidR="006A739C" w:rsidRPr="005B687B" w:rsidRDefault="006A739C" w:rsidP="005673C4">
            <w:pPr>
              <w:rPr>
                <w:color w:val="000000" w:themeColor="text1"/>
                <w:sz w:val="20"/>
                <w:szCs w:val="20"/>
              </w:rPr>
            </w:pPr>
          </w:p>
          <w:p w14:paraId="37AA1C33" w14:textId="77777777" w:rsidR="006A739C" w:rsidRPr="005B687B" w:rsidRDefault="006A739C" w:rsidP="005673C4">
            <w:pPr>
              <w:rPr>
                <w:color w:val="000000" w:themeColor="text1"/>
                <w:sz w:val="20"/>
                <w:szCs w:val="20"/>
              </w:rPr>
            </w:pPr>
          </w:p>
          <w:p w14:paraId="1408913B" w14:textId="77777777" w:rsidR="006A739C" w:rsidRPr="005B687B" w:rsidRDefault="006A739C" w:rsidP="005673C4">
            <w:pPr>
              <w:rPr>
                <w:color w:val="000000" w:themeColor="text1"/>
                <w:sz w:val="20"/>
                <w:szCs w:val="20"/>
              </w:rPr>
            </w:pPr>
            <w:r w:rsidRPr="005B687B">
              <w:rPr>
                <w:color w:val="000000" w:themeColor="text1"/>
                <w:sz w:val="20"/>
                <w:szCs w:val="20"/>
              </w:rPr>
              <w:t>-osová souměrnost</w:t>
            </w:r>
          </w:p>
          <w:p w14:paraId="27B8452C" w14:textId="77777777" w:rsidR="006A739C" w:rsidRPr="005B687B" w:rsidRDefault="006A739C" w:rsidP="005673C4">
            <w:pPr>
              <w:rPr>
                <w:color w:val="000000" w:themeColor="text1"/>
                <w:sz w:val="20"/>
                <w:szCs w:val="20"/>
              </w:rPr>
            </w:pPr>
          </w:p>
          <w:p w14:paraId="6342806D" w14:textId="77777777" w:rsidR="006A739C" w:rsidRPr="005B687B" w:rsidRDefault="006A739C" w:rsidP="005673C4">
            <w:pPr>
              <w:rPr>
                <w:color w:val="000000" w:themeColor="text1"/>
                <w:sz w:val="20"/>
                <w:szCs w:val="20"/>
              </w:rPr>
            </w:pPr>
          </w:p>
          <w:p w14:paraId="0945AE77" w14:textId="77777777" w:rsidR="006A739C" w:rsidRPr="005B687B" w:rsidRDefault="006A739C" w:rsidP="005673C4">
            <w:pPr>
              <w:rPr>
                <w:color w:val="000000" w:themeColor="text1"/>
                <w:sz w:val="20"/>
                <w:szCs w:val="20"/>
              </w:rPr>
            </w:pPr>
          </w:p>
          <w:p w14:paraId="5142CF0A" w14:textId="77777777" w:rsidR="006A739C" w:rsidRPr="005B687B" w:rsidRDefault="006A739C" w:rsidP="005673C4">
            <w:pPr>
              <w:rPr>
                <w:color w:val="000000" w:themeColor="text1"/>
                <w:sz w:val="20"/>
                <w:szCs w:val="20"/>
              </w:rPr>
            </w:pPr>
          </w:p>
          <w:p w14:paraId="0B0D9B3C" w14:textId="77777777" w:rsidR="006A739C" w:rsidRPr="005B687B" w:rsidRDefault="006A739C" w:rsidP="005673C4">
            <w:pPr>
              <w:rPr>
                <w:color w:val="000000" w:themeColor="text1"/>
                <w:sz w:val="20"/>
                <w:szCs w:val="20"/>
              </w:rPr>
            </w:pPr>
          </w:p>
        </w:tc>
        <w:tc>
          <w:tcPr>
            <w:tcW w:w="1250" w:type="pct"/>
            <w:tcBorders>
              <w:top w:val="single" w:sz="4" w:space="0" w:color="auto"/>
              <w:left w:val="single" w:sz="4" w:space="0" w:color="auto"/>
              <w:bottom w:val="single" w:sz="4" w:space="0" w:color="auto"/>
              <w:right w:val="single" w:sz="4" w:space="0" w:color="auto"/>
            </w:tcBorders>
          </w:tcPr>
          <w:p w14:paraId="24091627" w14:textId="77777777" w:rsidR="006A739C" w:rsidRPr="005B687B" w:rsidRDefault="006A739C" w:rsidP="005673C4">
            <w:pPr>
              <w:rPr>
                <w:color w:val="000000" w:themeColor="text1"/>
                <w:sz w:val="20"/>
                <w:szCs w:val="20"/>
              </w:rPr>
            </w:pPr>
            <w:r w:rsidRPr="005B687B">
              <w:rPr>
                <w:b/>
                <w:bCs/>
                <w:color w:val="000000" w:themeColor="text1"/>
                <w:sz w:val="20"/>
                <w:szCs w:val="20"/>
              </w:rPr>
              <w:t>EGS</w:t>
            </w:r>
            <w:r w:rsidRPr="005B687B">
              <w:rPr>
                <w:color w:val="000000" w:themeColor="text1"/>
                <w:sz w:val="20"/>
                <w:szCs w:val="20"/>
              </w:rPr>
              <w:t xml:space="preserve"> – objevujeme Evropu a svět</w:t>
            </w:r>
          </w:p>
          <w:p w14:paraId="0BA3A958" w14:textId="77777777" w:rsidR="006A739C" w:rsidRPr="005B687B" w:rsidRDefault="006A739C" w:rsidP="005673C4">
            <w:pPr>
              <w:rPr>
                <w:color w:val="000000" w:themeColor="text1"/>
                <w:sz w:val="20"/>
                <w:szCs w:val="20"/>
              </w:rPr>
            </w:pPr>
          </w:p>
          <w:p w14:paraId="20A439E9" w14:textId="77777777" w:rsidR="006A739C" w:rsidRPr="005B687B" w:rsidRDefault="006A739C" w:rsidP="005673C4">
            <w:pPr>
              <w:rPr>
                <w:color w:val="000000" w:themeColor="text1"/>
                <w:sz w:val="20"/>
                <w:szCs w:val="20"/>
              </w:rPr>
            </w:pPr>
          </w:p>
          <w:p w14:paraId="574E682D" w14:textId="77777777" w:rsidR="006A739C" w:rsidRPr="005B687B" w:rsidRDefault="006A739C" w:rsidP="005673C4">
            <w:pPr>
              <w:rPr>
                <w:color w:val="000000" w:themeColor="text1"/>
                <w:sz w:val="20"/>
                <w:szCs w:val="20"/>
              </w:rPr>
            </w:pPr>
          </w:p>
          <w:p w14:paraId="75FF5997" w14:textId="77777777" w:rsidR="006A739C" w:rsidRPr="005B687B" w:rsidRDefault="006A739C" w:rsidP="005673C4">
            <w:pPr>
              <w:rPr>
                <w:color w:val="000000" w:themeColor="text1"/>
                <w:sz w:val="20"/>
                <w:szCs w:val="20"/>
              </w:rPr>
            </w:pPr>
            <w:r w:rsidRPr="005B687B">
              <w:rPr>
                <w:b/>
                <w:bCs/>
                <w:color w:val="000000" w:themeColor="text1"/>
                <w:sz w:val="20"/>
                <w:szCs w:val="20"/>
              </w:rPr>
              <w:t>OSV</w:t>
            </w:r>
            <w:r w:rsidRPr="005B687B">
              <w:rPr>
                <w:color w:val="000000" w:themeColor="text1"/>
                <w:sz w:val="20"/>
                <w:szCs w:val="20"/>
              </w:rPr>
              <w:t xml:space="preserve"> – rozvoj schopnosti poznávání</w:t>
            </w:r>
          </w:p>
          <w:p w14:paraId="601CEE7D" w14:textId="77777777" w:rsidR="006A739C" w:rsidRPr="005B687B" w:rsidRDefault="006A739C" w:rsidP="005673C4">
            <w:pPr>
              <w:rPr>
                <w:color w:val="000000" w:themeColor="text1"/>
                <w:sz w:val="20"/>
                <w:szCs w:val="20"/>
              </w:rPr>
            </w:pPr>
          </w:p>
          <w:p w14:paraId="50F61C55" w14:textId="77777777" w:rsidR="006A739C" w:rsidRPr="005B687B" w:rsidRDefault="006A739C" w:rsidP="005673C4">
            <w:pPr>
              <w:rPr>
                <w:color w:val="000000" w:themeColor="text1"/>
                <w:sz w:val="20"/>
                <w:szCs w:val="20"/>
              </w:rPr>
            </w:pPr>
          </w:p>
          <w:p w14:paraId="0CA9CA70" w14:textId="77777777" w:rsidR="006A739C" w:rsidRPr="005B687B" w:rsidRDefault="006A739C" w:rsidP="005673C4">
            <w:pPr>
              <w:rPr>
                <w:color w:val="000000" w:themeColor="text1"/>
                <w:sz w:val="20"/>
                <w:szCs w:val="20"/>
              </w:rPr>
            </w:pPr>
            <w:r w:rsidRPr="005B687B">
              <w:rPr>
                <w:b/>
                <w:color w:val="000000" w:themeColor="text1"/>
                <w:sz w:val="20"/>
                <w:szCs w:val="20"/>
              </w:rPr>
              <w:t>PRV</w:t>
            </w:r>
            <w:r w:rsidRPr="005B687B">
              <w:rPr>
                <w:color w:val="000000" w:themeColor="text1"/>
                <w:sz w:val="20"/>
                <w:szCs w:val="20"/>
              </w:rPr>
              <w:t xml:space="preserve"> - měření</w:t>
            </w:r>
          </w:p>
          <w:p w14:paraId="68C7F131" w14:textId="77777777" w:rsidR="006A739C" w:rsidRPr="005B687B" w:rsidRDefault="006A739C" w:rsidP="005673C4">
            <w:pPr>
              <w:rPr>
                <w:color w:val="000000" w:themeColor="text1"/>
                <w:sz w:val="20"/>
                <w:szCs w:val="20"/>
              </w:rPr>
            </w:pPr>
          </w:p>
          <w:p w14:paraId="597CE214" w14:textId="77777777" w:rsidR="006A739C" w:rsidRPr="005B687B" w:rsidRDefault="006A739C" w:rsidP="005673C4">
            <w:pPr>
              <w:rPr>
                <w:color w:val="000000" w:themeColor="text1"/>
                <w:sz w:val="20"/>
                <w:szCs w:val="20"/>
              </w:rPr>
            </w:pPr>
          </w:p>
          <w:p w14:paraId="26FA0E15" w14:textId="77777777" w:rsidR="006A739C" w:rsidRPr="005B687B" w:rsidRDefault="006A739C" w:rsidP="005673C4">
            <w:pPr>
              <w:rPr>
                <w:color w:val="000000" w:themeColor="text1"/>
                <w:sz w:val="20"/>
                <w:szCs w:val="20"/>
              </w:rPr>
            </w:pPr>
          </w:p>
          <w:p w14:paraId="61FAF5EC" w14:textId="77777777" w:rsidR="006A739C" w:rsidRPr="005B687B" w:rsidRDefault="006A739C" w:rsidP="005673C4">
            <w:pPr>
              <w:rPr>
                <w:color w:val="000000" w:themeColor="text1"/>
                <w:sz w:val="20"/>
                <w:szCs w:val="20"/>
              </w:rPr>
            </w:pPr>
            <w:r w:rsidRPr="005B687B">
              <w:rPr>
                <w:b/>
                <w:color w:val="000000" w:themeColor="text1"/>
                <w:sz w:val="20"/>
                <w:szCs w:val="20"/>
              </w:rPr>
              <w:t>VV, PČ</w:t>
            </w:r>
            <w:r w:rsidRPr="005B687B">
              <w:rPr>
                <w:color w:val="000000" w:themeColor="text1"/>
                <w:sz w:val="20"/>
                <w:szCs w:val="20"/>
              </w:rPr>
              <w:t xml:space="preserve"> – kreslení a stříhání osově souměrných obrázků</w:t>
            </w:r>
          </w:p>
        </w:tc>
      </w:tr>
    </w:tbl>
    <w:p w14:paraId="258DDC20" w14:textId="77777777" w:rsidR="00F1647D" w:rsidRPr="005B687B" w:rsidRDefault="00F1647D" w:rsidP="00123609">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97"/>
        <w:gridCol w:w="2436"/>
        <w:gridCol w:w="2397"/>
        <w:gridCol w:w="2397"/>
      </w:tblGrid>
      <w:tr w:rsidR="00484073" w:rsidRPr="005B687B" w14:paraId="6027CC1F" w14:textId="77777777" w:rsidTr="005673C4">
        <w:trPr>
          <w:trHeight w:val="1440"/>
        </w:trPr>
        <w:tc>
          <w:tcPr>
            <w:tcW w:w="2510" w:type="pct"/>
            <w:gridSpan w:val="2"/>
            <w:vAlign w:val="center"/>
          </w:tcPr>
          <w:p w14:paraId="4E428194" w14:textId="77777777" w:rsidR="00484073" w:rsidRPr="005B687B" w:rsidRDefault="00484073" w:rsidP="005673C4">
            <w:pPr>
              <w:jc w:val="center"/>
              <w:rPr>
                <w:b/>
                <w:color w:val="000000" w:themeColor="text1"/>
              </w:rPr>
            </w:pPr>
            <w:r w:rsidRPr="005B687B">
              <w:rPr>
                <w:b/>
                <w:color w:val="000000" w:themeColor="text1"/>
              </w:rPr>
              <w:lastRenderedPageBreak/>
              <w:t>Oblast:</w:t>
            </w:r>
          </w:p>
          <w:p w14:paraId="6871EF51" w14:textId="77777777" w:rsidR="00484073" w:rsidRPr="005B687B" w:rsidRDefault="00484073" w:rsidP="005673C4">
            <w:pPr>
              <w:jc w:val="center"/>
              <w:rPr>
                <w:b/>
                <w:color w:val="000000" w:themeColor="text1"/>
              </w:rPr>
            </w:pPr>
            <w:r w:rsidRPr="005B687B">
              <w:rPr>
                <w:b/>
                <w:color w:val="000000" w:themeColor="text1"/>
              </w:rPr>
              <w:t>Matematika a její aplikace</w:t>
            </w:r>
          </w:p>
        </w:tc>
        <w:tc>
          <w:tcPr>
            <w:tcW w:w="1245" w:type="pct"/>
            <w:vAlign w:val="center"/>
          </w:tcPr>
          <w:p w14:paraId="75F6ED7C" w14:textId="77777777" w:rsidR="00484073" w:rsidRPr="005B687B" w:rsidRDefault="00484073" w:rsidP="005673C4">
            <w:pPr>
              <w:jc w:val="center"/>
              <w:rPr>
                <w:b/>
                <w:color w:val="000000" w:themeColor="text1"/>
              </w:rPr>
            </w:pPr>
            <w:r w:rsidRPr="005B687B">
              <w:rPr>
                <w:b/>
                <w:color w:val="000000" w:themeColor="text1"/>
              </w:rPr>
              <w:t>Předmět:</w:t>
            </w:r>
          </w:p>
          <w:p w14:paraId="1D019FF1" w14:textId="77777777" w:rsidR="00484073" w:rsidRPr="005B687B" w:rsidRDefault="00484073" w:rsidP="005673C4">
            <w:pPr>
              <w:jc w:val="center"/>
              <w:rPr>
                <w:b/>
                <w:color w:val="000000" w:themeColor="text1"/>
              </w:rPr>
            </w:pPr>
            <w:r w:rsidRPr="005B687B">
              <w:rPr>
                <w:b/>
                <w:color w:val="000000" w:themeColor="text1"/>
              </w:rPr>
              <w:t>Matematika</w:t>
            </w:r>
          </w:p>
        </w:tc>
        <w:tc>
          <w:tcPr>
            <w:tcW w:w="1245" w:type="pct"/>
            <w:vAlign w:val="center"/>
          </w:tcPr>
          <w:p w14:paraId="6261979F" w14:textId="77777777" w:rsidR="00484073" w:rsidRPr="005B687B" w:rsidRDefault="00484073" w:rsidP="005673C4">
            <w:pPr>
              <w:jc w:val="center"/>
              <w:rPr>
                <w:b/>
                <w:color w:val="000000" w:themeColor="text1"/>
              </w:rPr>
            </w:pPr>
            <w:r w:rsidRPr="005B687B">
              <w:rPr>
                <w:b/>
                <w:color w:val="000000" w:themeColor="text1"/>
              </w:rPr>
              <w:t>Ročník:</w:t>
            </w:r>
          </w:p>
          <w:p w14:paraId="55029C02" w14:textId="77777777" w:rsidR="00484073" w:rsidRPr="005B687B" w:rsidRDefault="00484073" w:rsidP="005673C4">
            <w:pPr>
              <w:jc w:val="center"/>
              <w:rPr>
                <w:b/>
                <w:color w:val="000000" w:themeColor="text1"/>
              </w:rPr>
            </w:pPr>
            <w:r w:rsidRPr="005B687B">
              <w:rPr>
                <w:b/>
                <w:color w:val="000000" w:themeColor="text1"/>
              </w:rPr>
              <w:t xml:space="preserve">4. </w:t>
            </w:r>
          </w:p>
        </w:tc>
      </w:tr>
      <w:tr w:rsidR="00484073" w:rsidRPr="005B687B" w14:paraId="66C011B4" w14:textId="77777777" w:rsidTr="005673C4">
        <w:trPr>
          <w:trHeight w:val="1080"/>
        </w:trPr>
        <w:tc>
          <w:tcPr>
            <w:tcW w:w="1245" w:type="pct"/>
            <w:vAlign w:val="center"/>
          </w:tcPr>
          <w:p w14:paraId="71CEA178" w14:textId="77777777" w:rsidR="00484073" w:rsidRPr="005B687B" w:rsidRDefault="00484073" w:rsidP="005673C4">
            <w:pPr>
              <w:jc w:val="center"/>
              <w:rPr>
                <w:b/>
                <w:color w:val="000000" w:themeColor="text1"/>
              </w:rPr>
            </w:pPr>
            <w:r w:rsidRPr="005B687B">
              <w:rPr>
                <w:b/>
                <w:color w:val="000000" w:themeColor="text1"/>
              </w:rPr>
              <w:t>Výstupy RVP</w:t>
            </w:r>
          </w:p>
        </w:tc>
        <w:tc>
          <w:tcPr>
            <w:tcW w:w="1265" w:type="pct"/>
            <w:vAlign w:val="center"/>
          </w:tcPr>
          <w:p w14:paraId="1F155B20" w14:textId="77777777" w:rsidR="00484073" w:rsidRPr="005B687B" w:rsidRDefault="00484073" w:rsidP="005673C4">
            <w:pPr>
              <w:jc w:val="center"/>
              <w:rPr>
                <w:color w:val="000000" w:themeColor="text1"/>
              </w:rPr>
            </w:pPr>
          </w:p>
          <w:p w14:paraId="1155AF13" w14:textId="77777777" w:rsidR="00484073" w:rsidRPr="005B687B" w:rsidRDefault="00484073" w:rsidP="005673C4">
            <w:pPr>
              <w:jc w:val="center"/>
              <w:rPr>
                <w:b/>
                <w:color w:val="000000" w:themeColor="text1"/>
              </w:rPr>
            </w:pPr>
            <w:r w:rsidRPr="005B687B">
              <w:rPr>
                <w:b/>
                <w:color w:val="000000" w:themeColor="text1"/>
              </w:rPr>
              <w:t>Školní výstupy:</w:t>
            </w:r>
          </w:p>
          <w:p w14:paraId="1F2A1437" w14:textId="77777777" w:rsidR="00484073" w:rsidRPr="005B687B" w:rsidRDefault="00484073" w:rsidP="005673C4">
            <w:pPr>
              <w:jc w:val="center"/>
              <w:rPr>
                <w:b/>
                <w:color w:val="000000" w:themeColor="text1"/>
              </w:rPr>
            </w:pPr>
          </w:p>
          <w:p w14:paraId="2C56512E" w14:textId="77777777" w:rsidR="00484073" w:rsidRPr="005B687B" w:rsidRDefault="00484073" w:rsidP="005673C4">
            <w:pPr>
              <w:jc w:val="center"/>
              <w:rPr>
                <w:b/>
                <w:color w:val="000000" w:themeColor="text1"/>
              </w:rPr>
            </w:pPr>
          </w:p>
          <w:p w14:paraId="06752B54" w14:textId="77777777" w:rsidR="00484073" w:rsidRPr="005B687B" w:rsidRDefault="00484073" w:rsidP="005673C4">
            <w:pPr>
              <w:jc w:val="center"/>
              <w:rPr>
                <w:color w:val="000000" w:themeColor="text1"/>
              </w:rPr>
            </w:pPr>
            <w:r w:rsidRPr="005B687B">
              <w:rPr>
                <w:b/>
                <w:color w:val="000000" w:themeColor="text1"/>
              </w:rPr>
              <w:t>Žák:</w:t>
            </w:r>
          </w:p>
        </w:tc>
        <w:tc>
          <w:tcPr>
            <w:tcW w:w="1245" w:type="pct"/>
            <w:vAlign w:val="center"/>
          </w:tcPr>
          <w:p w14:paraId="580BF248" w14:textId="77777777" w:rsidR="00484073" w:rsidRPr="005B687B" w:rsidRDefault="00484073" w:rsidP="005673C4">
            <w:pPr>
              <w:jc w:val="center"/>
              <w:rPr>
                <w:b/>
                <w:color w:val="000000" w:themeColor="text1"/>
              </w:rPr>
            </w:pPr>
            <w:r w:rsidRPr="005B687B">
              <w:rPr>
                <w:b/>
                <w:color w:val="000000" w:themeColor="text1"/>
              </w:rPr>
              <w:t>Učivo:</w:t>
            </w:r>
          </w:p>
        </w:tc>
        <w:tc>
          <w:tcPr>
            <w:tcW w:w="1245" w:type="pct"/>
            <w:vAlign w:val="center"/>
          </w:tcPr>
          <w:p w14:paraId="5D5A99E8" w14:textId="77777777" w:rsidR="00484073" w:rsidRPr="005B687B" w:rsidRDefault="00484073" w:rsidP="005673C4">
            <w:pPr>
              <w:jc w:val="center"/>
              <w:rPr>
                <w:b/>
                <w:color w:val="000000" w:themeColor="text1"/>
              </w:rPr>
            </w:pPr>
            <w:r w:rsidRPr="005B687B">
              <w:rPr>
                <w:b/>
                <w:color w:val="000000" w:themeColor="text1"/>
              </w:rPr>
              <w:t xml:space="preserve">Průřezová témata, </w:t>
            </w:r>
          </w:p>
          <w:p w14:paraId="77CF4CBE" w14:textId="77777777" w:rsidR="00484073" w:rsidRPr="005B687B" w:rsidRDefault="00484073" w:rsidP="005673C4">
            <w:pPr>
              <w:jc w:val="center"/>
              <w:rPr>
                <w:b/>
                <w:color w:val="000000" w:themeColor="text1"/>
              </w:rPr>
            </w:pPr>
            <w:r w:rsidRPr="005B687B">
              <w:rPr>
                <w:b/>
                <w:color w:val="000000" w:themeColor="text1"/>
              </w:rPr>
              <w:t>přesahy do jiných předmětů:</w:t>
            </w:r>
          </w:p>
        </w:tc>
      </w:tr>
      <w:tr w:rsidR="00484073" w:rsidRPr="005B687B" w14:paraId="5B20B71C" w14:textId="77777777" w:rsidTr="005673C4">
        <w:trPr>
          <w:trHeight w:val="10440"/>
        </w:trPr>
        <w:tc>
          <w:tcPr>
            <w:tcW w:w="1245" w:type="pct"/>
          </w:tcPr>
          <w:p w14:paraId="717409D1" w14:textId="77777777" w:rsidR="00484073" w:rsidRPr="005B687B" w:rsidRDefault="00484073" w:rsidP="005673C4">
            <w:pPr>
              <w:rPr>
                <w:color w:val="000000" w:themeColor="text1"/>
                <w:sz w:val="20"/>
                <w:szCs w:val="20"/>
              </w:rPr>
            </w:pPr>
          </w:p>
          <w:p w14:paraId="0BA9988E" w14:textId="77777777" w:rsidR="00484073" w:rsidRPr="005B687B" w:rsidRDefault="00484073" w:rsidP="005673C4">
            <w:pPr>
              <w:rPr>
                <w:color w:val="000000" w:themeColor="text1"/>
                <w:sz w:val="18"/>
                <w:szCs w:val="18"/>
              </w:rPr>
            </w:pPr>
            <w:r w:rsidRPr="005B687B">
              <w:rPr>
                <w:color w:val="000000" w:themeColor="text1"/>
                <w:sz w:val="18"/>
                <w:szCs w:val="18"/>
              </w:rPr>
              <w:t>- využívá při pamětném i písemném počítání komunikativnost a asociativnost sčítání a násobení</w:t>
            </w:r>
          </w:p>
          <w:p w14:paraId="044E3C5B" w14:textId="77777777" w:rsidR="00484073" w:rsidRPr="005B687B" w:rsidRDefault="00484073" w:rsidP="005673C4">
            <w:pPr>
              <w:rPr>
                <w:color w:val="000000" w:themeColor="text1"/>
                <w:sz w:val="18"/>
                <w:szCs w:val="18"/>
              </w:rPr>
            </w:pPr>
          </w:p>
          <w:p w14:paraId="486E2E73" w14:textId="77777777" w:rsidR="00484073" w:rsidRPr="005B687B" w:rsidRDefault="00484073" w:rsidP="005673C4">
            <w:pPr>
              <w:rPr>
                <w:color w:val="000000" w:themeColor="text1"/>
                <w:sz w:val="18"/>
                <w:szCs w:val="18"/>
              </w:rPr>
            </w:pPr>
            <w:r w:rsidRPr="005B687B">
              <w:rPr>
                <w:color w:val="000000" w:themeColor="text1"/>
                <w:sz w:val="18"/>
                <w:szCs w:val="18"/>
              </w:rPr>
              <w:t>- provádí písemné početní operace v oboru přirozených čísel</w:t>
            </w:r>
          </w:p>
          <w:p w14:paraId="45F8BEE1" w14:textId="77777777" w:rsidR="00484073" w:rsidRPr="005B687B" w:rsidRDefault="00484073" w:rsidP="005673C4">
            <w:pPr>
              <w:rPr>
                <w:color w:val="000000" w:themeColor="text1"/>
                <w:sz w:val="18"/>
                <w:szCs w:val="18"/>
              </w:rPr>
            </w:pPr>
          </w:p>
          <w:p w14:paraId="72BF940E" w14:textId="77777777" w:rsidR="00484073" w:rsidRPr="005B687B" w:rsidRDefault="00484073" w:rsidP="005673C4">
            <w:pPr>
              <w:rPr>
                <w:color w:val="000000" w:themeColor="text1"/>
                <w:sz w:val="18"/>
                <w:szCs w:val="18"/>
              </w:rPr>
            </w:pPr>
          </w:p>
          <w:p w14:paraId="3A9FC084" w14:textId="77777777" w:rsidR="00484073" w:rsidRPr="005B687B" w:rsidRDefault="00484073" w:rsidP="005673C4">
            <w:pPr>
              <w:rPr>
                <w:color w:val="000000" w:themeColor="text1"/>
                <w:sz w:val="18"/>
                <w:szCs w:val="18"/>
              </w:rPr>
            </w:pPr>
          </w:p>
          <w:p w14:paraId="1DA9634B" w14:textId="77777777" w:rsidR="00484073" w:rsidRPr="005B687B" w:rsidRDefault="00484073" w:rsidP="005673C4">
            <w:pPr>
              <w:rPr>
                <w:color w:val="000000" w:themeColor="text1"/>
                <w:sz w:val="18"/>
                <w:szCs w:val="18"/>
              </w:rPr>
            </w:pPr>
          </w:p>
          <w:p w14:paraId="0652F7D6" w14:textId="77777777" w:rsidR="00484073" w:rsidRPr="005B687B" w:rsidRDefault="00484073" w:rsidP="005673C4">
            <w:pPr>
              <w:rPr>
                <w:color w:val="000000" w:themeColor="text1"/>
                <w:sz w:val="18"/>
                <w:szCs w:val="18"/>
              </w:rPr>
            </w:pPr>
          </w:p>
          <w:p w14:paraId="37FA7A13" w14:textId="77777777" w:rsidR="00484073" w:rsidRPr="005B687B" w:rsidRDefault="00484073" w:rsidP="005673C4">
            <w:pPr>
              <w:rPr>
                <w:color w:val="000000" w:themeColor="text1"/>
                <w:sz w:val="18"/>
                <w:szCs w:val="18"/>
              </w:rPr>
            </w:pPr>
          </w:p>
          <w:p w14:paraId="1F2A009F" w14:textId="77777777" w:rsidR="00484073" w:rsidRPr="005B687B" w:rsidRDefault="00484073" w:rsidP="005673C4">
            <w:pPr>
              <w:rPr>
                <w:color w:val="000000" w:themeColor="text1"/>
                <w:sz w:val="18"/>
                <w:szCs w:val="18"/>
              </w:rPr>
            </w:pPr>
          </w:p>
          <w:p w14:paraId="2966A5CF" w14:textId="77777777" w:rsidR="00484073" w:rsidRPr="005B687B" w:rsidRDefault="00484073" w:rsidP="005673C4">
            <w:pPr>
              <w:rPr>
                <w:color w:val="000000" w:themeColor="text1"/>
                <w:sz w:val="18"/>
                <w:szCs w:val="18"/>
              </w:rPr>
            </w:pPr>
          </w:p>
          <w:p w14:paraId="61F3CC11" w14:textId="77777777" w:rsidR="00484073" w:rsidRPr="005B687B" w:rsidRDefault="00484073" w:rsidP="005673C4">
            <w:pPr>
              <w:rPr>
                <w:color w:val="000000" w:themeColor="text1"/>
                <w:sz w:val="18"/>
                <w:szCs w:val="18"/>
              </w:rPr>
            </w:pPr>
          </w:p>
          <w:p w14:paraId="60E88828" w14:textId="77777777" w:rsidR="00484073" w:rsidRPr="005B687B" w:rsidRDefault="00484073" w:rsidP="005673C4">
            <w:pPr>
              <w:rPr>
                <w:color w:val="000000" w:themeColor="text1"/>
                <w:sz w:val="18"/>
                <w:szCs w:val="18"/>
              </w:rPr>
            </w:pPr>
          </w:p>
          <w:p w14:paraId="53BC5A85" w14:textId="77777777" w:rsidR="00484073" w:rsidRPr="005B687B" w:rsidRDefault="00484073" w:rsidP="005673C4">
            <w:pPr>
              <w:rPr>
                <w:color w:val="000000" w:themeColor="text1"/>
                <w:sz w:val="18"/>
                <w:szCs w:val="18"/>
              </w:rPr>
            </w:pPr>
          </w:p>
          <w:p w14:paraId="7BE9810C" w14:textId="77777777" w:rsidR="00484073" w:rsidRPr="005B687B" w:rsidRDefault="00484073" w:rsidP="005673C4">
            <w:pPr>
              <w:rPr>
                <w:color w:val="000000" w:themeColor="text1"/>
                <w:sz w:val="18"/>
                <w:szCs w:val="18"/>
              </w:rPr>
            </w:pPr>
          </w:p>
          <w:p w14:paraId="4808964E" w14:textId="77777777" w:rsidR="00484073" w:rsidRPr="005B687B" w:rsidRDefault="00484073" w:rsidP="005673C4">
            <w:pPr>
              <w:rPr>
                <w:color w:val="000000" w:themeColor="text1"/>
                <w:sz w:val="18"/>
                <w:szCs w:val="18"/>
              </w:rPr>
            </w:pPr>
          </w:p>
          <w:p w14:paraId="0C7B0C60" w14:textId="77777777" w:rsidR="00484073" w:rsidRPr="005B687B" w:rsidRDefault="00484073" w:rsidP="005673C4">
            <w:pPr>
              <w:rPr>
                <w:color w:val="000000" w:themeColor="text1"/>
                <w:sz w:val="18"/>
                <w:szCs w:val="18"/>
              </w:rPr>
            </w:pPr>
          </w:p>
          <w:p w14:paraId="679670C6" w14:textId="77777777" w:rsidR="00484073" w:rsidRPr="005B687B" w:rsidRDefault="00484073" w:rsidP="005673C4">
            <w:pPr>
              <w:rPr>
                <w:color w:val="000000" w:themeColor="text1"/>
                <w:sz w:val="18"/>
                <w:szCs w:val="18"/>
              </w:rPr>
            </w:pPr>
          </w:p>
          <w:p w14:paraId="11715B16" w14:textId="77777777" w:rsidR="00484073" w:rsidRPr="005B687B" w:rsidRDefault="00484073" w:rsidP="005673C4">
            <w:pPr>
              <w:rPr>
                <w:color w:val="000000" w:themeColor="text1"/>
                <w:sz w:val="18"/>
                <w:szCs w:val="18"/>
              </w:rPr>
            </w:pPr>
          </w:p>
          <w:p w14:paraId="44C017D6" w14:textId="77777777" w:rsidR="00484073" w:rsidRPr="005B687B" w:rsidRDefault="00484073" w:rsidP="005673C4">
            <w:pPr>
              <w:rPr>
                <w:color w:val="000000" w:themeColor="text1"/>
                <w:sz w:val="18"/>
                <w:szCs w:val="18"/>
              </w:rPr>
            </w:pPr>
          </w:p>
          <w:p w14:paraId="185F331A" w14:textId="77777777" w:rsidR="00484073" w:rsidRPr="005B687B" w:rsidRDefault="00484073" w:rsidP="005673C4">
            <w:pPr>
              <w:rPr>
                <w:color w:val="000000" w:themeColor="text1"/>
                <w:sz w:val="18"/>
                <w:szCs w:val="18"/>
              </w:rPr>
            </w:pPr>
            <w:r w:rsidRPr="005B687B">
              <w:rPr>
                <w:color w:val="000000" w:themeColor="text1"/>
                <w:sz w:val="18"/>
                <w:szCs w:val="18"/>
              </w:rPr>
              <w:t>-zaokrouhluje přirozená čísla, provádí odhady a kontroluje výsledky početních operací v oboru přirozených čísel</w:t>
            </w:r>
          </w:p>
          <w:p w14:paraId="1738356E" w14:textId="77777777" w:rsidR="00484073" w:rsidRPr="005B687B" w:rsidRDefault="00484073" w:rsidP="005673C4">
            <w:pPr>
              <w:rPr>
                <w:b/>
                <w:color w:val="000000" w:themeColor="text1"/>
                <w:sz w:val="18"/>
                <w:szCs w:val="18"/>
              </w:rPr>
            </w:pPr>
          </w:p>
          <w:p w14:paraId="62666D4A" w14:textId="77777777" w:rsidR="00484073" w:rsidRPr="005B687B" w:rsidRDefault="00484073" w:rsidP="005673C4">
            <w:pPr>
              <w:pStyle w:val="Default"/>
              <w:rPr>
                <w:color w:val="000000" w:themeColor="text1"/>
                <w:sz w:val="18"/>
                <w:szCs w:val="18"/>
              </w:rPr>
            </w:pPr>
          </w:p>
          <w:p w14:paraId="0E7B8FCB" w14:textId="77777777" w:rsidR="00484073" w:rsidRPr="005B687B" w:rsidRDefault="00484073" w:rsidP="005673C4">
            <w:pPr>
              <w:rPr>
                <w:b/>
                <w:color w:val="000000" w:themeColor="text1"/>
                <w:sz w:val="18"/>
                <w:szCs w:val="18"/>
              </w:rPr>
            </w:pPr>
          </w:p>
          <w:p w14:paraId="35482568" w14:textId="77777777" w:rsidR="00484073" w:rsidRPr="005B687B" w:rsidRDefault="00484073" w:rsidP="005673C4">
            <w:pPr>
              <w:rPr>
                <w:color w:val="000000" w:themeColor="text1"/>
                <w:sz w:val="18"/>
                <w:szCs w:val="18"/>
              </w:rPr>
            </w:pPr>
            <w:r w:rsidRPr="005B687B">
              <w:rPr>
                <w:color w:val="000000" w:themeColor="text1"/>
                <w:sz w:val="18"/>
                <w:szCs w:val="18"/>
              </w:rPr>
              <w:t>- řeší a tvoří úlohy, ve kterých aplikuje osvojené početní operace v celém oboru přirozených čísel</w:t>
            </w:r>
          </w:p>
          <w:p w14:paraId="2BCFC546" w14:textId="77777777" w:rsidR="00484073" w:rsidRPr="005B687B" w:rsidRDefault="00484073" w:rsidP="005673C4">
            <w:pPr>
              <w:rPr>
                <w:color w:val="000000" w:themeColor="text1"/>
                <w:sz w:val="20"/>
                <w:szCs w:val="20"/>
              </w:rPr>
            </w:pPr>
          </w:p>
          <w:p w14:paraId="5CCFD4A3" w14:textId="77777777" w:rsidR="00484073" w:rsidRPr="005B687B" w:rsidRDefault="00484073" w:rsidP="005673C4">
            <w:pPr>
              <w:rPr>
                <w:color w:val="000000" w:themeColor="text1"/>
                <w:sz w:val="20"/>
                <w:szCs w:val="20"/>
              </w:rPr>
            </w:pPr>
            <w:r w:rsidRPr="005B687B">
              <w:rPr>
                <w:color w:val="000000" w:themeColor="text1"/>
                <w:sz w:val="20"/>
                <w:szCs w:val="20"/>
              </w:rPr>
              <w:t>-řeší jednoduché slovní úlohy a problémy, jejichž řešení je do značné míry nezávislé na obvyklých postupech a algoritmech školské matematiky</w:t>
            </w:r>
          </w:p>
        </w:tc>
        <w:tc>
          <w:tcPr>
            <w:tcW w:w="1265" w:type="pct"/>
          </w:tcPr>
          <w:p w14:paraId="2C1D52A0" w14:textId="77777777" w:rsidR="00484073" w:rsidRPr="005B687B" w:rsidRDefault="00484073" w:rsidP="005673C4">
            <w:pPr>
              <w:rPr>
                <w:color w:val="000000" w:themeColor="text1"/>
                <w:sz w:val="20"/>
                <w:szCs w:val="20"/>
              </w:rPr>
            </w:pPr>
          </w:p>
          <w:p w14:paraId="7BF77CB1" w14:textId="77777777" w:rsidR="00484073" w:rsidRPr="005B687B" w:rsidRDefault="00484073" w:rsidP="005673C4">
            <w:pPr>
              <w:rPr>
                <w:color w:val="000000" w:themeColor="text1"/>
                <w:sz w:val="18"/>
                <w:szCs w:val="18"/>
              </w:rPr>
            </w:pPr>
            <w:r w:rsidRPr="005B687B">
              <w:rPr>
                <w:color w:val="000000" w:themeColor="text1"/>
                <w:sz w:val="18"/>
                <w:szCs w:val="18"/>
              </w:rPr>
              <w:t>- využívá při pamětném i písemném počítání komunikativnost a asociativnost sčítání a násobení</w:t>
            </w:r>
          </w:p>
          <w:p w14:paraId="607797D2" w14:textId="77777777" w:rsidR="00484073" w:rsidRPr="005B687B" w:rsidRDefault="00484073" w:rsidP="005673C4">
            <w:pPr>
              <w:rPr>
                <w:color w:val="000000" w:themeColor="text1"/>
                <w:sz w:val="18"/>
                <w:szCs w:val="18"/>
              </w:rPr>
            </w:pPr>
          </w:p>
          <w:p w14:paraId="67084780" w14:textId="77777777" w:rsidR="00484073" w:rsidRPr="005B687B" w:rsidRDefault="00484073" w:rsidP="005673C4">
            <w:pPr>
              <w:rPr>
                <w:color w:val="000000" w:themeColor="text1"/>
                <w:sz w:val="18"/>
                <w:szCs w:val="18"/>
              </w:rPr>
            </w:pPr>
            <w:r w:rsidRPr="005B687B">
              <w:rPr>
                <w:color w:val="000000" w:themeColor="text1"/>
                <w:sz w:val="18"/>
                <w:szCs w:val="18"/>
              </w:rPr>
              <w:t>- provádí písemné početní operace v oboru přirozených čísel, aplikuje zavedená pravidla na příkladech</w:t>
            </w:r>
          </w:p>
          <w:p w14:paraId="43ABEF23" w14:textId="77777777" w:rsidR="00484073" w:rsidRPr="005B687B" w:rsidRDefault="00484073" w:rsidP="005673C4">
            <w:pPr>
              <w:rPr>
                <w:color w:val="000000" w:themeColor="text1"/>
                <w:sz w:val="18"/>
                <w:szCs w:val="18"/>
              </w:rPr>
            </w:pPr>
            <w:r w:rsidRPr="005B687B">
              <w:rPr>
                <w:color w:val="000000" w:themeColor="text1"/>
                <w:sz w:val="18"/>
                <w:szCs w:val="18"/>
              </w:rPr>
              <w:t>- porovnává přirozená čísla a zobrazuje je na číselné ose</w:t>
            </w:r>
          </w:p>
          <w:p w14:paraId="3601F24C" w14:textId="77777777" w:rsidR="00484073" w:rsidRPr="005B687B" w:rsidRDefault="00484073" w:rsidP="005673C4">
            <w:pPr>
              <w:rPr>
                <w:color w:val="000000" w:themeColor="text1"/>
                <w:sz w:val="18"/>
                <w:szCs w:val="18"/>
              </w:rPr>
            </w:pPr>
            <w:r w:rsidRPr="005B687B">
              <w:rPr>
                <w:color w:val="000000" w:themeColor="text1"/>
                <w:sz w:val="18"/>
                <w:szCs w:val="18"/>
              </w:rPr>
              <w:t xml:space="preserve"> -zapisuje dané přirozené číslo v požadovaném tvaru v desítkové soustavě</w:t>
            </w:r>
          </w:p>
          <w:p w14:paraId="03B92C9F" w14:textId="77777777" w:rsidR="00484073" w:rsidRPr="005B687B" w:rsidRDefault="00484073" w:rsidP="005673C4">
            <w:pPr>
              <w:rPr>
                <w:color w:val="000000" w:themeColor="text1"/>
                <w:sz w:val="18"/>
                <w:szCs w:val="18"/>
              </w:rPr>
            </w:pPr>
            <w:r w:rsidRPr="005B687B">
              <w:rPr>
                <w:color w:val="000000" w:themeColor="text1"/>
                <w:sz w:val="18"/>
                <w:szCs w:val="18"/>
              </w:rPr>
              <w:t>- sčítá a odčítá přirozená čísla zpaměti, písemně sčítá tři až čtyři přirozená čísla, písemně odčítá dvě přirozená čísla</w:t>
            </w:r>
          </w:p>
          <w:p w14:paraId="71F18F86" w14:textId="77777777" w:rsidR="00484073" w:rsidRPr="005B687B" w:rsidRDefault="00484073" w:rsidP="005673C4">
            <w:pPr>
              <w:rPr>
                <w:color w:val="000000" w:themeColor="text1"/>
                <w:sz w:val="18"/>
                <w:szCs w:val="18"/>
              </w:rPr>
            </w:pPr>
            <w:r w:rsidRPr="005B687B">
              <w:rPr>
                <w:color w:val="000000" w:themeColor="text1"/>
                <w:sz w:val="18"/>
                <w:szCs w:val="18"/>
              </w:rPr>
              <w:t>-pamětně násobí a dělí jednoduchá přirozená čísla</w:t>
            </w:r>
          </w:p>
          <w:p w14:paraId="5B1BF79F" w14:textId="77777777" w:rsidR="00484073" w:rsidRPr="005B687B" w:rsidRDefault="00484073" w:rsidP="005673C4">
            <w:pPr>
              <w:rPr>
                <w:color w:val="000000" w:themeColor="text1"/>
                <w:sz w:val="18"/>
                <w:szCs w:val="18"/>
              </w:rPr>
            </w:pPr>
            <w:r w:rsidRPr="005B687B">
              <w:rPr>
                <w:color w:val="000000" w:themeColor="text1"/>
                <w:sz w:val="18"/>
                <w:szCs w:val="18"/>
              </w:rPr>
              <w:t>- písemně násobí až čtyřciferným činitelem</w:t>
            </w:r>
          </w:p>
          <w:p w14:paraId="5AF776FC" w14:textId="77777777" w:rsidR="00484073" w:rsidRPr="005B687B" w:rsidRDefault="00484073" w:rsidP="005673C4">
            <w:pPr>
              <w:rPr>
                <w:color w:val="000000" w:themeColor="text1"/>
                <w:sz w:val="18"/>
                <w:szCs w:val="18"/>
              </w:rPr>
            </w:pPr>
            <w:r w:rsidRPr="005B687B">
              <w:rPr>
                <w:color w:val="000000" w:themeColor="text1"/>
                <w:sz w:val="18"/>
                <w:szCs w:val="18"/>
              </w:rPr>
              <w:t>- písemně dělí jednociferným dělitelem</w:t>
            </w:r>
          </w:p>
          <w:p w14:paraId="629C94C9" w14:textId="77777777" w:rsidR="00484073" w:rsidRPr="005B687B" w:rsidRDefault="00484073" w:rsidP="005673C4">
            <w:pPr>
              <w:rPr>
                <w:color w:val="000000" w:themeColor="text1"/>
                <w:sz w:val="18"/>
                <w:szCs w:val="18"/>
              </w:rPr>
            </w:pPr>
          </w:p>
          <w:p w14:paraId="2C04CACC" w14:textId="77777777" w:rsidR="00484073" w:rsidRPr="005B687B" w:rsidRDefault="00484073" w:rsidP="005673C4">
            <w:pPr>
              <w:rPr>
                <w:color w:val="000000" w:themeColor="text1"/>
                <w:sz w:val="18"/>
                <w:szCs w:val="18"/>
              </w:rPr>
            </w:pPr>
            <w:r w:rsidRPr="005B687B">
              <w:rPr>
                <w:color w:val="000000" w:themeColor="text1"/>
                <w:sz w:val="18"/>
                <w:szCs w:val="18"/>
              </w:rPr>
              <w:t>- zaokrouhluje přirozená čísla s požadovanou přesností, provádí odhady a kontroluje výsledky početních operací v oboru přirozených čísel</w:t>
            </w:r>
          </w:p>
          <w:p w14:paraId="4EE4BD8A" w14:textId="77777777" w:rsidR="00484073" w:rsidRPr="005B687B" w:rsidRDefault="00484073" w:rsidP="005673C4">
            <w:pPr>
              <w:pStyle w:val="Default"/>
              <w:rPr>
                <w:color w:val="000000" w:themeColor="text1"/>
                <w:sz w:val="18"/>
                <w:szCs w:val="18"/>
              </w:rPr>
            </w:pPr>
            <w:r w:rsidRPr="005B687B">
              <w:rPr>
                <w:iCs/>
                <w:color w:val="000000" w:themeColor="text1"/>
                <w:sz w:val="18"/>
                <w:szCs w:val="18"/>
              </w:rPr>
              <w:t xml:space="preserve">-uplatňuje matematické znalosti při manipulaci s penězi </w:t>
            </w:r>
          </w:p>
          <w:p w14:paraId="38483146" w14:textId="77777777" w:rsidR="00484073" w:rsidRPr="005B687B" w:rsidRDefault="00484073" w:rsidP="005673C4">
            <w:pPr>
              <w:rPr>
                <w:color w:val="000000" w:themeColor="text1"/>
                <w:sz w:val="18"/>
                <w:szCs w:val="18"/>
              </w:rPr>
            </w:pPr>
            <w:r w:rsidRPr="005B687B">
              <w:rPr>
                <w:color w:val="000000" w:themeColor="text1"/>
                <w:sz w:val="18"/>
                <w:szCs w:val="18"/>
              </w:rPr>
              <w:t>- řeší a tvoří úlohy, ve kterých aplikuje osvojené početní operace v celém oboru přirozených čísel</w:t>
            </w:r>
          </w:p>
          <w:p w14:paraId="4497119D" w14:textId="77777777" w:rsidR="00484073" w:rsidRPr="005B687B" w:rsidRDefault="00484073" w:rsidP="005673C4">
            <w:pPr>
              <w:rPr>
                <w:color w:val="000000" w:themeColor="text1"/>
                <w:sz w:val="20"/>
                <w:szCs w:val="20"/>
              </w:rPr>
            </w:pPr>
          </w:p>
          <w:p w14:paraId="728B7CF0" w14:textId="77777777" w:rsidR="00484073" w:rsidRPr="005B687B" w:rsidRDefault="00484073" w:rsidP="005673C4">
            <w:pPr>
              <w:rPr>
                <w:color w:val="000000" w:themeColor="text1"/>
                <w:sz w:val="20"/>
                <w:szCs w:val="20"/>
              </w:rPr>
            </w:pPr>
            <w:r w:rsidRPr="005B687B">
              <w:rPr>
                <w:color w:val="000000" w:themeColor="text1"/>
                <w:sz w:val="20"/>
                <w:szCs w:val="20"/>
              </w:rPr>
              <w:t>-řeší jednoduché slovní úlohy a problémy, jejichž řešení je do značné míry nezávislé na obvyklých postupech a algoritmech školské matematiky</w:t>
            </w:r>
          </w:p>
        </w:tc>
        <w:tc>
          <w:tcPr>
            <w:tcW w:w="1245" w:type="pct"/>
          </w:tcPr>
          <w:p w14:paraId="6C44F946" w14:textId="77777777" w:rsidR="00484073" w:rsidRPr="005B687B" w:rsidRDefault="00484073" w:rsidP="005673C4">
            <w:pPr>
              <w:rPr>
                <w:b/>
                <w:color w:val="000000" w:themeColor="text1"/>
                <w:sz w:val="20"/>
                <w:szCs w:val="20"/>
              </w:rPr>
            </w:pPr>
          </w:p>
          <w:p w14:paraId="2D1BD676" w14:textId="77777777" w:rsidR="00484073" w:rsidRPr="005B687B" w:rsidRDefault="00484073" w:rsidP="005673C4">
            <w:pPr>
              <w:rPr>
                <w:b/>
                <w:color w:val="000000" w:themeColor="text1"/>
                <w:sz w:val="20"/>
                <w:szCs w:val="20"/>
              </w:rPr>
            </w:pPr>
            <w:r w:rsidRPr="005B687B">
              <w:rPr>
                <w:b/>
                <w:color w:val="000000" w:themeColor="text1"/>
                <w:sz w:val="20"/>
                <w:szCs w:val="20"/>
              </w:rPr>
              <w:t>Číslo a početní operace</w:t>
            </w:r>
          </w:p>
          <w:p w14:paraId="1FFF333A" w14:textId="77777777" w:rsidR="00484073" w:rsidRPr="005B687B" w:rsidRDefault="00484073" w:rsidP="005673C4">
            <w:pPr>
              <w:rPr>
                <w:b/>
                <w:color w:val="000000" w:themeColor="text1"/>
                <w:sz w:val="20"/>
                <w:szCs w:val="20"/>
              </w:rPr>
            </w:pPr>
          </w:p>
          <w:p w14:paraId="1C5D010E" w14:textId="77777777" w:rsidR="00484073" w:rsidRPr="005B687B" w:rsidRDefault="00484073" w:rsidP="005673C4">
            <w:pPr>
              <w:rPr>
                <w:b/>
                <w:color w:val="000000" w:themeColor="text1"/>
                <w:sz w:val="20"/>
                <w:szCs w:val="20"/>
              </w:rPr>
            </w:pPr>
          </w:p>
          <w:p w14:paraId="36FE266A" w14:textId="77777777" w:rsidR="00484073" w:rsidRPr="005B687B" w:rsidRDefault="00484073" w:rsidP="005673C4">
            <w:pPr>
              <w:rPr>
                <w:b/>
                <w:color w:val="000000" w:themeColor="text1"/>
                <w:sz w:val="20"/>
                <w:szCs w:val="20"/>
              </w:rPr>
            </w:pPr>
          </w:p>
          <w:p w14:paraId="4F14906A" w14:textId="77777777" w:rsidR="00484073" w:rsidRPr="005B687B" w:rsidRDefault="00484073" w:rsidP="005673C4">
            <w:pPr>
              <w:rPr>
                <w:b/>
                <w:color w:val="000000" w:themeColor="text1"/>
                <w:sz w:val="20"/>
                <w:szCs w:val="20"/>
              </w:rPr>
            </w:pPr>
          </w:p>
          <w:p w14:paraId="62F51F87" w14:textId="77777777" w:rsidR="00484073" w:rsidRPr="005B687B" w:rsidRDefault="00484073" w:rsidP="005673C4">
            <w:pPr>
              <w:rPr>
                <w:b/>
                <w:color w:val="000000" w:themeColor="text1"/>
                <w:sz w:val="20"/>
                <w:szCs w:val="20"/>
              </w:rPr>
            </w:pPr>
            <w:r w:rsidRPr="005B687B">
              <w:rPr>
                <w:b/>
                <w:color w:val="000000" w:themeColor="text1"/>
                <w:sz w:val="20"/>
                <w:szCs w:val="20"/>
              </w:rPr>
              <w:t>Přirozená čísla do milión</w:t>
            </w:r>
          </w:p>
          <w:p w14:paraId="70C762E5" w14:textId="77777777" w:rsidR="00484073" w:rsidRPr="005B687B" w:rsidRDefault="00484073" w:rsidP="005673C4">
            <w:pPr>
              <w:rPr>
                <w:b/>
                <w:color w:val="000000" w:themeColor="text1"/>
                <w:sz w:val="20"/>
                <w:szCs w:val="20"/>
              </w:rPr>
            </w:pPr>
          </w:p>
          <w:p w14:paraId="2C29D7C4" w14:textId="77777777" w:rsidR="00484073" w:rsidRPr="005B687B" w:rsidRDefault="00484073" w:rsidP="005673C4">
            <w:pPr>
              <w:rPr>
                <w:b/>
                <w:color w:val="000000" w:themeColor="text1"/>
                <w:sz w:val="20"/>
                <w:szCs w:val="20"/>
              </w:rPr>
            </w:pPr>
          </w:p>
          <w:p w14:paraId="5C473552" w14:textId="77777777" w:rsidR="00484073" w:rsidRPr="005B687B" w:rsidRDefault="00484073" w:rsidP="005673C4">
            <w:pPr>
              <w:rPr>
                <w:b/>
                <w:color w:val="000000" w:themeColor="text1"/>
                <w:sz w:val="20"/>
                <w:szCs w:val="20"/>
              </w:rPr>
            </w:pPr>
          </w:p>
          <w:p w14:paraId="32D570B1" w14:textId="77777777" w:rsidR="00484073" w:rsidRPr="005B687B" w:rsidRDefault="00484073" w:rsidP="005673C4">
            <w:pPr>
              <w:rPr>
                <w:b/>
                <w:color w:val="000000" w:themeColor="text1"/>
                <w:sz w:val="20"/>
                <w:szCs w:val="20"/>
              </w:rPr>
            </w:pPr>
          </w:p>
          <w:p w14:paraId="41511157" w14:textId="77777777" w:rsidR="00484073" w:rsidRPr="005B687B" w:rsidRDefault="00484073" w:rsidP="005673C4">
            <w:pPr>
              <w:rPr>
                <w:b/>
                <w:color w:val="000000" w:themeColor="text1"/>
                <w:sz w:val="20"/>
                <w:szCs w:val="20"/>
              </w:rPr>
            </w:pPr>
          </w:p>
          <w:p w14:paraId="5E1304AE" w14:textId="77777777" w:rsidR="00484073" w:rsidRPr="005B687B" w:rsidRDefault="00484073" w:rsidP="005673C4">
            <w:pPr>
              <w:rPr>
                <w:b/>
                <w:color w:val="000000" w:themeColor="text1"/>
                <w:sz w:val="20"/>
                <w:szCs w:val="20"/>
              </w:rPr>
            </w:pPr>
          </w:p>
          <w:p w14:paraId="1AA76B65" w14:textId="77777777" w:rsidR="00484073" w:rsidRPr="005B687B" w:rsidRDefault="00484073" w:rsidP="005673C4">
            <w:pPr>
              <w:rPr>
                <w:b/>
                <w:color w:val="000000" w:themeColor="text1"/>
                <w:sz w:val="20"/>
                <w:szCs w:val="20"/>
              </w:rPr>
            </w:pPr>
          </w:p>
          <w:p w14:paraId="23CFAF8D" w14:textId="77777777" w:rsidR="00484073" w:rsidRPr="005B687B" w:rsidRDefault="00484073" w:rsidP="005673C4">
            <w:pPr>
              <w:rPr>
                <w:b/>
                <w:color w:val="000000" w:themeColor="text1"/>
                <w:sz w:val="20"/>
                <w:szCs w:val="20"/>
              </w:rPr>
            </w:pPr>
          </w:p>
          <w:p w14:paraId="718E6DFD" w14:textId="77777777" w:rsidR="00484073" w:rsidRPr="005B687B" w:rsidRDefault="00484073" w:rsidP="005673C4">
            <w:pPr>
              <w:rPr>
                <w:b/>
                <w:color w:val="000000" w:themeColor="text1"/>
                <w:sz w:val="20"/>
                <w:szCs w:val="20"/>
              </w:rPr>
            </w:pPr>
          </w:p>
          <w:p w14:paraId="001E84D7" w14:textId="77777777" w:rsidR="00484073" w:rsidRPr="005B687B" w:rsidRDefault="00484073" w:rsidP="005673C4">
            <w:pPr>
              <w:rPr>
                <w:b/>
                <w:color w:val="000000" w:themeColor="text1"/>
                <w:sz w:val="20"/>
                <w:szCs w:val="20"/>
              </w:rPr>
            </w:pPr>
          </w:p>
          <w:p w14:paraId="2DDADE62" w14:textId="77777777" w:rsidR="00484073" w:rsidRPr="005B687B" w:rsidRDefault="00484073" w:rsidP="005673C4">
            <w:pPr>
              <w:rPr>
                <w:b/>
                <w:color w:val="000000" w:themeColor="text1"/>
                <w:sz w:val="20"/>
                <w:szCs w:val="20"/>
              </w:rPr>
            </w:pPr>
          </w:p>
          <w:p w14:paraId="40922ADF" w14:textId="77777777" w:rsidR="00484073" w:rsidRPr="005B687B" w:rsidRDefault="00484073" w:rsidP="005673C4">
            <w:pPr>
              <w:rPr>
                <w:b/>
                <w:color w:val="000000" w:themeColor="text1"/>
                <w:sz w:val="20"/>
                <w:szCs w:val="20"/>
              </w:rPr>
            </w:pPr>
          </w:p>
          <w:p w14:paraId="428389FF" w14:textId="77777777" w:rsidR="00484073" w:rsidRPr="005B687B" w:rsidRDefault="00484073" w:rsidP="005673C4">
            <w:pPr>
              <w:rPr>
                <w:b/>
                <w:color w:val="000000" w:themeColor="text1"/>
                <w:sz w:val="20"/>
                <w:szCs w:val="20"/>
              </w:rPr>
            </w:pPr>
          </w:p>
          <w:p w14:paraId="4B51E56F" w14:textId="77777777" w:rsidR="00484073" w:rsidRPr="005B687B" w:rsidRDefault="00484073" w:rsidP="005673C4">
            <w:pPr>
              <w:rPr>
                <w:b/>
                <w:color w:val="000000" w:themeColor="text1"/>
                <w:sz w:val="20"/>
                <w:szCs w:val="20"/>
              </w:rPr>
            </w:pPr>
          </w:p>
          <w:p w14:paraId="1FDBBF73" w14:textId="77777777" w:rsidR="00484073" w:rsidRPr="005B687B" w:rsidRDefault="00484073" w:rsidP="005673C4">
            <w:pPr>
              <w:rPr>
                <w:b/>
                <w:color w:val="000000" w:themeColor="text1"/>
                <w:sz w:val="20"/>
                <w:szCs w:val="20"/>
              </w:rPr>
            </w:pPr>
          </w:p>
          <w:p w14:paraId="4C4C5660" w14:textId="77777777" w:rsidR="00484073" w:rsidRPr="005B687B" w:rsidRDefault="00484073" w:rsidP="005673C4">
            <w:pPr>
              <w:rPr>
                <w:b/>
                <w:color w:val="000000" w:themeColor="text1"/>
                <w:sz w:val="20"/>
                <w:szCs w:val="20"/>
              </w:rPr>
            </w:pPr>
          </w:p>
          <w:p w14:paraId="279A722D" w14:textId="77777777" w:rsidR="00484073" w:rsidRPr="005B687B" w:rsidRDefault="00484073" w:rsidP="005673C4">
            <w:pPr>
              <w:rPr>
                <w:b/>
                <w:color w:val="000000" w:themeColor="text1"/>
                <w:sz w:val="20"/>
                <w:szCs w:val="20"/>
              </w:rPr>
            </w:pPr>
          </w:p>
          <w:p w14:paraId="6B1ADEE5" w14:textId="77777777" w:rsidR="00484073" w:rsidRPr="005B687B" w:rsidRDefault="00484073" w:rsidP="005673C4">
            <w:pPr>
              <w:rPr>
                <w:b/>
                <w:color w:val="000000" w:themeColor="text1"/>
                <w:sz w:val="20"/>
                <w:szCs w:val="20"/>
              </w:rPr>
            </w:pPr>
            <w:r w:rsidRPr="005B687B">
              <w:rPr>
                <w:b/>
                <w:color w:val="000000" w:themeColor="text1"/>
                <w:sz w:val="20"/>
                <w:szCs w:val="20"/>
              </w:rPr>
              <w:t>Zaokrouhlování přirozených čísel</w:t>
            </w:r>
          </w:p>
          <w:p w14:paraId="00E5DA07" w14:textId="77777777" w:rsidR="00484073" w:rsidRPr="005B687B" w:rsidRDefault="00484073" w:rsidP="005673C4">
            <w:pPr>
              <w:rPr>
                <w:color w:val="000000" w:themeColor="text1"/>
                <w:sz w:val="20"/>
                <w:szCs w:val="20"/>
              </w:rPr>
            </w:pPr>
          </w:p>
          <w:p w14:paraId="0CE9E223" w14:textId="77777777" w:rsidR="00484073" w:rsidRPr="005B687B" w:rsidRDefault="00484073" w:rsidP="005673C4">
            <w:pPr>
              <w:rPr>
                <w:color w:val="000000" w:themeColor="text1"/>
                <w:sz w:val="20"/>
                <w:szCs w:val="20"/>
              </w:rPr>
            </w:pPr>
          </w:p>
          <w:p w14:paraId="039516E9" w14:textId="77777777" w:rsidR="00484073" w:rsidRPr="005B687B" w:rsidRDefault="00484073" w:rsidP="005673C4">
            <w:pPr>
              <w:rPr>
                <w:color w:val="000000" w:themeColor="text1"/>
                <w:sz w:val="20"/>
                <w:szCs w:val="20"/>
              </w:rPr>
            </w:pPr>
          </w:p>
          <w:p w14:paraId="099C9E7C" w14:textId="77777777" w:rsidR="00484073" w:rsidRPr="005B687B" w:rsidRDefault="00484073" w:rsidP="005673C4">
            <w:pPr>
              <w:rPr>
                <w:b/>
                <w:color w:val="000000" w:themeColor="text1"/>
                <w:sz w:val="20"/>
                <w:szCs w:val="20"/>
              </w:rPr>
            </w:pPr>
            <w:r w:rsidRPr="005B687B">
              <w:rPr>
                <w:b/>
                <w:color w:val="000000" w:themeColor="text1"/>
                <w:sz w:val="20"/>
                <w:szCs w:val="20"/>
              </w:rPr>
              <w:t>Slovní úlohy</w:t>
            </w:r>
          </w:p>
          <w:p w14:paraId="5878AEDC" w14:textId="77777777" w:rsidR="00484073" w:rsidRPr="005B687B" w:rsidRDefault="00484073" w:rsidP="005673C4">
            <w:pPr>
              <w:rPr>
                <w:color w:val="000000" w:themeColor="text1"/>
                <w:sz w:val="20"/>
                <w:szCs w:val="20"/>
              </w:rPr>
            </w:pPr>
          </w:p>
          <w:p w14:paraId="28D90BC5" w14:textId="77777777" w:rsidR="00484073" w:rsidRPr="005B687B" w:rsidRDefault="00484073" w:rsidP="005673C4">
            <w:pPr>
              <w:rPr>
                <w:color w:val="000000" w:themeColor="text1"/>
                <w:sz w:val="20"/>
                <w:szCs w:val="20"/>
              </w:rPr>
            </w:pPr>
          </w:p>
          <w:p w14:paraId="29A55EA2" w14:textId="77777777" w:rsidR="00484073" w:rsidRPr="005B687B" w:rsidRDefault="00484073" w:rsidP="005673C4">
            <w:pPr>
              <w:rPr>
                <w:color w:val="000000" w:themeColor="text1"/>
                <w:sz w:val="20"/>
                <w:szCs w:val="20"/>
              </w:rPr>
            </w:pPr>
          </w:p>
          <w:p w14:paraId="482C2D11" w14:textId="77777777" w:rsidR="00484073" w:rsidRPr="005B687B" w:rsidRDefault="00484073" w:rsidP="005673C4">
            <w:pPr>
              <w:rPr>
                <w:color w:val="000000" w:themeColor="text1"/>
                <w:sz w:val="20"/>
                <w:szCs w:val="20"/>
              </w:rPr>
            </w:pPr>
          </w:p>
          <w:p w14:paraId="61C9B233" w14:textId="77777777" w:rsidR="00484073" w:rsidRPr="005B687B" w:rsidRDefault="00484073" w:rsidP="005673C4">
            <w:pPr>
              <w:rPr>
                <w:color w:val="000000" w:themeColor="text1"/>
                <w:sz w:val="20"/>
                <w:szCs w:val="20"/>
              </w:rPr>
            </w:pPr>
          </w:p>
          <w:p w14:paraId="11C6443E" w14:textId="77777777" w:rsidR="00484073" w:rsidRPr="005B687B" w:rsidRDefault="00484073" w:rsidP="005673C4">
            <w:pPr>
              <w:rPr>
                <w:color w:val="000000" w:themeColor="text1"/>
                <w:sz w:val="20"/>
                <w:szCs w:val="20"/>
              </w:rPr>
            </w:pPr>
            <w:r w:rsidRPr="005B687B">
              <w:rPr>
                <w:color w:val="000000" w:themeColor="text1"/>
                <w:sz w:val="20"/>
                <w:szCs w:val="20"/>
              </w:rPr>
              <w:t xml:space="preserve">- slovní úlohy </w:t>
            </w:r>
          </w:p>
          <w:p w14:paraId="7E34BFB5" w14:textId="77777777" w:rsidR="00484073" w:rsidRPr="005B687B" w:rsidRDefault="00484073" w:rsidP="005673C4">
            <w:pPr>
              <w:rPr>
                <w:color w:val="000000" w:themeColor="text1"/>
                <w:sz w:val="20"/>
                <w:szCs w:val="20"/>
              </w:rPr>
            </w:pPr>
            <w:r w:rsidRPr="005B687B">
              <w:rPr>
                <w:color w:val="000000" w:themeColor="text1"/>
                <w:sz w:val="20"/>
                <w:szCs w:val="20"/>
              </w:rPr>
              <w:t>-magické čtverce</w:t>
            </w:r>
          </w:p>
        </w:tc>
        <w:tc>
          <w:tcPr>
            <w:tcW w:w="1245" w:type="pct"/>
          </w:tcPr>
          <w:p w14:paraId="48AB8401" w14:textId="77777777" w:rsidR="00484073" w:rsidRPr="005B687B" w:rsidRDefault="00484073" w:rsidP="005673C4">
            <w:pPr>
              <w:rPr>
                <w:b/>
                <w:color w:val="000000" w:themeColor="text1"/>
                <w:sz w:val="20"/>
                <w:szCs w:val="20"/>
              </w:rPr>
            </w:pPr>
          </w:p>
          <w:p w14:paraId="76F400F0" w14:textId="77777777" w:rsidR="00484073" w:rsidRPr="005B687B" w:rsidRDefault="00484073" w:rsidP="005673C4">
            <w:pPr>
              <w:rPr>
                <w:color w:val="000000" w:themeColor="text1"/>
                <w:sz w:val="20"/>
                <w:szCs w:val="20"/>
              </w:rPr>
            </w:pPr>
            <w:r w:rsidRPr="005B687B">
              <w:rPr>
                <w:b/>
                <w:color w:val="000000" w:themeColor="text1"/>
                <w:sz w:val="20"/>
                <w:szCs w:val="20"/>
              </w:rPr>
              <w:t>OSV -</w:t>
            </w:r>
            <w:r w:rsidRPr="005B687B">
              <w:rPr>
                <w:color w:val="000000" w:themeColor="text1"/>
                <w:sz w:val="20"/>
                <w:szCs w:val="20"/>
              </w:rPr>
              <w:t xml:space="preserve"> řešení problémů</w:t>
            </w:r>
          </w:p>
          <w:p w14:paraId="09D4EA95" w14:textId="77777777" w:rsidR="00484073" w:rsidRPr="005B687B" w:rsidRDefault="00484073" w:rsidP="005673C4">
            <w:pPr>
              <w:rPr>
                <w:color w:val="000000" w:themeColor="text1"/>
                <w:sz w:val="20"/>
                <w:szCs w:val="20"/>
              </w:rPr>
            </w:pPr>
          </w:p>
          <w:p w14:paraId="4837FF1D" w14:textId="77777777" w:rsidR="00484073" w:rsidRPr="005B687B" w:rsidRDefault="00484073" w:rsidP="005673C4">
            <w:pPr>
              <w:rPr>
                <w:color w:val="000000" w:themeColor="text1"/>
                <w:sz w:val="20"/>
                <w:szCs w:val="20"/>
              </w:rPr>
            </w:pPr>
          </w:p>
          <w:p w14:paraId="2742E316" w14:textId="77777777" w:rsidR="00484073" w:rsidRPr="005B687B" w:rsidRDefault="00484073" w:rsidP="005673C4">
            <w:pPr>
              <w:rPr>
                <w:color w:val="000000" w:themeColor="text1"/>
                <w:sz w:val="20"/>
                <w:szCs w:val="20"/>
              </w:rPr>
            </w:pPr>
          </w:p>
          <w:p w14:paraId="4C0E9DE1" w14:textId="77777777" w:rsidR="00484073" w:rsidRPr="005B687B" w:rsidRDefault="00484073" w:rsidP="005673C4">
            <w:pPr>
              <w:rPr>
                <w:color w:val="000000" w:themeColor="text1"/>
                <w:sz w:val="20"/>
                <w:szCs w:val="20"/>
              </w:rPr>
            </w:pPr>
          </w:p>
          <w:p w14:paraId="67CBA73D" w14:textId="77777777" w:rsidR="00484073" w:rsidRPr="005B687B" w:rsidRDefault="00484073" w:rsidP="005673C4">
            <w:pPr>
              <w:rPr>
                <w:b/>
                <w:color w:val="000000" w:themeColor="text1"/>
                <w:sz w:val="20"/>
                <w:szCs w:val="20"/>
              </w:rPr>
            </w:pPr>
          </w:p>
          <w:p w14:paraId="0ADBBB96" w14:textId="77777777" w:rsidR="00484073" w:rsidRPr="005B687B" w:rsidRDefault="00484073" w:rsidP="005673C4">
            <w:pPr>
              <w:rPr>
                <w:color w:val="000000" w:themeColor="text1"/>
                <w:sz w:val="20"/>
                <w:szCs w:val="20"/>
              </w:rPr>
            </w:pPr>
            <w:r w:rsidRPr="005B687B">
              <w:rPr>
                <w:b/>
                <w:color w:val="000000" w:themeColor="text1"/>
                <w:sz w:val="20"/>
                <w:szCs w:val="20"/>
              </w:rPr>
              <w:t xml:space="preserve">VDO - </w:t>
            </w:r>
            <w:r w:rsidRPr="005B687B">
              <w:rPr>
                <w:color w:val="000000" w:themeColor="text1"/>
                <w:sz w:val="20"/>
                <w:szCs w:val="20"/>
              </w:rPr>
              <w:t>občanská společnost a škola</w:t>
            </w:r>
          </w:p>
          <w:p w14:paraId="2AB8169A" w14:textId="77777777" w:rsidR="00484073" w:rsidRPr="005B687B" w:rsidRDefault="00484073" w:rsidP="005673C4">
            <w:pPr>
              <w:rPr>
                <w:color w:val="000000" w:themeColor="text1"/>
                <w:sz w:val="20"/>
                <w:szCs w:val="20"/>
              </w:rPr>
            </w:pPr>
          </w:p>
          <w:p w14:paraId="7347D2C1" w14:textId="77777777" w:rsidR="00484073" w:rsidRPr="005B687B" w:rsidRDefault="00484073" w:rsidP="005673C4">
            <w:pPr>
              <w:rPr>
                <w:color w:val="000000" w:themeColor="text1"/>
                <w:sz w:val="20"/>
                <w:szCs w:val="20"/>
              </w:rPr>
            </w:pPr>
          </w:p>
          <w:p w14:paraId="256D3AE3" w14:textId="77777777" w:rsidR="00484073" w:rsidRPr="005B687B" w:rsidRDefault="00484073" w:rsidP="005673C4">
            <w:pPr>
              <w:rPr>
                <w:color w:val="000000" w:themeColor="text1"/>
                <w:sz w:val="20"/>
                <w:szCs w:val="20"/>
              </w:rPr>
            </w:pPr>
          </w:p>
          <w:p w14:paraId="6A78EB35" w14:textId="77777777" w:rsidR="00484073" w:rsidRPr="005B687B" w:rsidRDefault="00484073" w:rsidP="005673C4">
            <w:pPr>
              <w:rPr>
                <w:color w:val="000000" w:themeColor="text1"/>
                <w:sz w:val="20"/>
                <w:szCs w:val="20"/>
              </w:rPr>
            </w:pPr>
          </w:p>
          <w:p w14:paraId="3BE43ACD" w14:textId="77777777" w:rsidR="00484073" w:rsidRPr="005B687B" w:rsidRDefault="00484073" w:rsidP="005673C4">
            <w:pPr>
              <w:rPr>
                <w:color w:val="000000" w:themeColor="text1"/>
                <w:sz w:val="20"/>
                <w:szCs w:val="20"/>
              </w:rPr>
            </w:pPr>
          </w:p>
          <w:p w14:paraId="3DB0AF8D" w14:textId="77777777" w:rsidR="00484073" w:rsidRPr="005B687B" w:rsidRDefault="00484073" w:rsidP="005673C4">
            <w:pPr>
              <w:rPr>
                <w:color w:val="000000" w:themeColor="text1"/>
                <w:sz w:val="20"/>
                <w:szCs w:val="20"/>
              </w:rPr>
            </w:pPr>
            <w:r w:rsidRPr="005B687B">
              <w:rPr>
                <w:b/>
                <w:color w:val="000000" w:themeColor="text1"/>
                <w:sz w:val="20"/>
                <w:szCs w:val="20"/>
              </w:rPr>
              <w:t xml:space="preserve">EGS - </w:t>
            </w:r>
            <w:r w:rsidRPr="005B687B">
              <w:rPr>
                <w:color w:val="000000" w:themeColor="text1"/>
                <w:sz w:val="20"/>
                <w:szCs w:val="20"/>
              </w:rPr>
              <w:t>jsme Evropané</w:t>
            </w:r>
          </w:p>
          <w:p w14:paraId="3E4B8F56" w14:textId="77777777" w:rsidR="00484073" w:rsidRPr="005B687B" w:rsidRDefault="00484073" w:rsidP="005673C4">
            <w:pPr>
              <w:rPr>
                <w:color w:val="000000" w:themeColor="text1"/>
                <w:sz w:val="20"/>
                <w:szCs w:val="20"/>
              </w:rPr>
            </w:pPr>
          </w:p>
          <w:p w14:paraId="73C6AB48" w14:textId="77777777" w:rsidR="00484073" w:rsidRPr="005B687B" w:rsidRDefault="00484073" w:rsidP="005673C4">
            <w:pPr>
              <w:rPr>
                <w:color w:val="000000" w:themeColor="text1"/>
                <w:sz w:val="20"/>
                <w:szCs w:val="20"/>
              </w:rPr>
            </w:pPr>
          </w:p>
          <w:p w14:paraId="27A5EF94" w14:textId="77777777" w:rsidR="00484073" w:rsidRPr="005B687B" w:rsidRDefault="00484073" w:rsidP="005673C4">
            <w:pPr>
              <w:rPr>
                <w:color w:val="000000" w:themeColor="text1"/>
                <w:sz w:val="20"/>
                <w:szCs w:val="20"/>
              </w:rPr>
            </w:pPr>
          </w:p>
          <w:p w14:paraId="23E4D583" w14:textId="77777777" w:rsidR="00484073" w:rsidRPr="005B687B" w:rsidRDefault="00484073" w:rsidP="005673C4">
            <w:pPr>
              <w:rPr>
                <w:color w:val="000000" w:themeColor="text1"/>
                <w:sz w:val="20"/>
                <w:szCs w:val="20"/>
              </w:rPr>
            </w:pPr>
          </w:p>
          <w:p w14:paraId="1CDFC6C7" w14:textId="77777777" w:rsidR="00484073" w:rsidRPr="005B687B" w:rsidRDefault="00484073" w:rsidP="005673C4">
            <w:pPr>
              <w:rPr>
                <w:color w:val="000000" w:themeColor="text1"/>
                <w:sz w:val="20"/>
                <w:szCs w:val="20"/>
              </w:rPr>
            </w:pPr>
            <w:r w:rsidRPr="005B687B">
              <w:rPr>
                <w:b/>
                <w:color w:val="000000" w:themeColor="text1"/>
                <w:sz w:val="20"/>
                <w:szCs w:val="20"/>
              </w:rPr>
              <w:t xml:space="preserve">MKV - </w:t>
            </w:r>
            <w:r w:rsidRPr="005B687B">
              <w:rPr>
                <w:color w:val="000000" w:themeColor="text1"/>
                <w:sz w:val="20"/>
                <w:szCs w:val="20"/>
              </w:rPr>
              <w:t>lidské vztahy</w:t>
            </w:r>
          </w:p>
          <w:p w14:paraId="4FD97F02" w14:textId="77777777" w:rsidR="00484073" w:rsidRPr="005B687B" w:rsidRDefault="00484073" w:rsidP="005673C4">
            <w:pPr>
              <w:rPr>
                <w:color w:val="000000" w:themeColor="text1"/>
                <w:sz w:val="20"/>
                <w:szCs w:val="20"/>
              </w:rPr>
            </w:pPr>
          </w:p>
          <w:p w14:paraId="65EA4AD6" w14:textId="77777777" w:rsidR="00484073" w:rsidRPr="005B687B" w:rsidRDefault="00484073" w:rsidP="005673C4">
            <w:pPr>
              <w:rPr>
                <w:color w:val="000000" w:themeColor="text1"/>
                <w:sz w:val="20"/>
                <w:szCs w:val="20"/>
              </w:rPr>
            </w:pPr>
          </w:p>
          <w:p w14:paraId="6845EF26" w14:textId="77777777" w:rsidR="00484073" w:rsidRPr="005B687B" w:rsidRDefault="00484073" w:rsidP="005673C4">
            <w:pPr>
              <w:rPr>
                <w:color w:val="000000" w:themeColor="text1"/>
                <w:sz w:val="20"/>
                <w:szCs w:val="20"/>
              </w:rPr>
            </w:pPr>
            <w:r w:rsidRPr="005B687B">
              <w:rPr>
                <w:color w:val="000000" w:themeColor="text1"/>
                <w:sz w:val="20"/>
                <w:szCs w:val="20"/>
              </w:rPr>
              <w:t>SXV</w:t>
            </w:r>
          </w:p>
          <w:p w14:paraId="5DF464DC" w14:textId="77777777" w:rsidR="00484073" w:rsidRPr="005B687B" w:rsidRDefault="00484073" w:rsidP="005673C4">
            <w:pPr>
              <w:rPr>
                <w:color w:val="000000" w:themeColor="text1"/>
                <w:sz w:val="20"/>
                <w:szCs w:val="20"/>
              </w:rPr>
            </w:pPr>
            <w:r w:rsidRPr="005B687B">
              <w:rPr>
                <w:b/>
                <w:color w:val="000000" w:themeColor="text1"/>
                <w:sz w:val="20"/>
                <w:szCs w:val="20"/>
              </w:rPr>
              <w:t xml:space="preserve">EV - </w:t>
            </w:r>
            <w:r w:rsidRPr="005B687B">
              <w:rPr>
                <w:color w:val="000000" w:themeColor="text1"/>
                <w:sz w:val="20"/>
                <w:szCs w:val="20"/>
              </w:rPr>
              <w:t>lidské aktivity</w:t>
            </w:r>
          </w:p>
          <w:p w14:paraId="03CE46E2" w14:textId="77777777" w:rsidR="00484073" w:rsidRPr="005B687B" w:rsidRDefault="00484073" w:rsidP="005673C4">
            <w:pPr>
              <w:rPr>
                <w:color w:val="000000" w:themeColor="text1"/>
                <w:sz w:val="20"/>
                <w:szCs w:val="20"/>
              </w:rPr>
            </w:pPr>
            <w:r w:rsidRPr="005B687B">
              <w:rPr>
                <w:color w:val="000000" w:themeColor="text1"/>
                <w:sz w:val="20"/>
                <w:szCs w:val="20"/>
              </w:rPr>
              <w:t>- problematika životního prostředí</w:t>
            </w:r>
          </w:p>
          <w:p w14:paraId="1B82025A" w14:textId="77777777" w:rsidR="00484073" w:rsidRPr="005B687B" w:rsidRDefault="00484073" w:rsidP="005673C4">
            <w:pPr>
              <w:rPr>
                <w:color w:val="000000" w:themeColor="text1"/>
                <w:sz w:val="20"/>
                <w:szCs w:val="20"/>
              </w:rPr>
            </w:pPr>
          </w:p>
          <w:p w14:paraId="65A0FDA7" w14:textId="77777777" w:rsidR="00484073" w:rsidRPr="005B687B" w:rsidRDefault="00484073" w:rsidP="005673C4">
            <w:pPr>
              <w:rPr>
                <w:color w:val="000000" w:themeColor="text1"/>
                <w:sz w:val="20"/>
                <w:szCs w:val="20"/>
              </w:rPr>
            </w:pPr>
          </w:p>
          <w:p w14:paraId="6C2FCA07" w14:textId="77777777" w:rsidR="00484073" w:rsidRPr="005B687B" w:rsidRDefault="00484073" w:rsidP="005673C4">
            <w:pPr>
              <w:rPr>
                <w:color w:val="000000" w:themeColor="text1"/>
                <w:sz w:val="20"/>
                <w:szCs w:val="20"/>
              </w:rPr>
            </w:pPr>
          </w:p>
          <w:p w14:paraId="006670FF" w14:textId="77777777" w:rsidR="00484073" w:rsidRPr="005B687B" w:rsidRDefault="00484073" w:rsidP="005673C4">
            <w:pPr>
              <w:rPr>
                <w:color w:val="000000" w:themeColor="text1"/>
                <w:sz w:val="20"/>
                <w:szCs w:val="20"/>
              </w:rPr>
            </w:pPr>
          </w:p>
          <w:p w14:paraId="7509A340" w14:textId="77777777" w:rsidR="00484073" w:rsidRPr="005B687B" w:rsidRDefault="00484073" w:rsidP="005673C4">
            <w:pPr>
              <w:rPr>
                <w:color w:val="000000" w:themeColor="text1"/>
                <w:sz w:val="20"/>
                <w:szCs w:val="20"/>
              </w:rPr>
            </w:pPr>
          </w:p>
          <w:p w14:paraId="0DC8CC6F" w14:textId="77777777" w:rsidR="00484073" w:rsidRPr="005B687B" w:rsidRDefault="00484073" w:rsidP="005673C4">
            <w:pPr>
              <w:rPr>
                <w:color w:val="000000" w:themeColor="text1"/>
                <w:sz w:val="20"/>
                <w:szCs w:val="20"/>
              </w:rPr>
            </w:pPr>
          </w:p>
          <w:p w14:paraId="6B577BB0" w14:textId="77777777" w:rsidR="00484073" w:rsidRPr="005B687B" w:rsidRDefault="00484073" w:rsidP="005673C4">
            <w:pPr>
              <w:rPr>
                <w:color w:val="000000" w:themeColor="text1"/>
                <w:sz w:val="20"/>
                <w:szCs w:val="20"/>
              </w:rPr>
            </w:pPr>
            <w:r w:rsidRPr="005B687B">
              <w:rPr>
                <w:color w:val="000000" w:themeColor="text1"/>
                <w:sz w:val="20"/>
                <w:szCs w:val="20"/>
              </w:rPr>
              <w:t>ETV</w:t>
            </w:r>
          </w:p>
          <w:p w14:paraId="16310614" w14:textId="77777777" w:rsidR="00484073" w:rsidRPr="005B687B" w:rsidRDefault="00484073" w:rsidP="005673C4">
            <w:pPr>
              <w:rPr>
                <w:color w:val="000000" w:themeColor="text1"/>
                <w:sz w:val="20"/>
                <w:szCs w:val="20"/>
              </w:rPr>
            </w:pPr>
          </w:p>
          <w:p w14:paraId="71C2D98C" w14:textId="77777777" w:rsidR="00484073" w:rsidRPr="005B687B" w:rsidRDefault="00484073" w:rsidP="005673C4">
            <w:pPr>
              <w:rPr>
                <w:color w:val="000000" w:themeColor="text1"/>
                <w:sz w:val="20"/>
                <w:szCs w:val="20"/>
              </w:rPr>
            </w:pPr>
          </w:p>
        </w:tc>
      </w:tr>
    </w:tbl>
    <w:p w14:paraId="111D92B4" w14:textId="77777777" w:rsidR="00484073" w:rsidRPr="005B687B" w:rsidRDefault="00484073" w:rsidP="00484073">
      <w:pPr>
        <w:rPr>
          <w:color w:val="000000" w:themeColor="text1"/>
        </w:rPr>
      </w:pPr>
    </w:p>
    <w:tbl>
      <w:tblPr>
        <w:tblW w:w="50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0"/>
        <w:gridCol w:w="339"/>
        <w:gridCol w:w="1956"/>
        <w:gridCol w:w="788"/>
        <w:gridCol w:w="1470"/>
        <w:gridCol w:w="699"/>
        <w:gridCol w:w="1559"/>
        <w:gridCol w:w="614"/>
      </w:tblGrid>
      <w:tr w:rsidR="00484073" w:rsidRPr="005B687B" w14:paraId="18138DA9" w14:textId="77777777" w:rsidTr="005673C4">
        <w:trPr>
          <w:trHeight w:val="1448"/>
        </w:trPr>
        <w:tc>
          <w:tcPr>
            <w:tcW w:w="2758" w:type="pct"/>
            <w:gridSpan w:val="4"/>
            <w:vAlign w:val="center"/>
          </w:tcPr>
          <w:p w14:paraId="3691BB96" w14:textId="77777777" w:rsidR="00484073" w:rsidRPr="005B687B" w:rsidRDefault="00484073" w:rsidP="005673C4">
            <w:pPr>
              <w:jc w:val="center"/>
              <w:rPr>
                <w:b/>
                <w:color w:val="000000" w:themeColor="text1"/>
              </w:rPr>
            </w:pPr>
            <w:r w:rsidRPr="005B687B">
              <w:rPr>
                <w:b/>
                <w:color w:val="000000" w:themeColor="text1"/>
              </w:rPr>
              <w:lastRenderedPageBreak/>
              <w:t>Oblast:</w:t>
            </w:r>
          </w:p>
          <w:p w14:paraId="0FD64C2D" w14:textId="77777777" w:rsidR="00484073" w:rsidRPr="005B687B" w:rsidRDefault="00484073" w:rsidP="005673C4">
            <w:pPr>
              <w:jc w:val="center"/>
              <w:rPr>
                <w:b/>
                <w:color w:val="000000" w:themeColor="text1"/>
              </w:rPr>
            </w:pPr>
            <w:r w:rsidRPr="005B687B">
              <w:rPr>
                <w:b/>
                <w:color w:val="000000" w:themeColor="text1"/>
              </w:rPr>
              <w:t>Matematika a její aplikace</w:t>
            </w:r>
          </w:p>
        </w:tc>
        <w:tc>
          <w:tcPr>
            <w:tcW w:w="1120" w:type="pct"/>
            <w:gridSpan w:val="2"/>
            <w:vAlign w:val="center"/>
          </w:tcPr>
          <w:p w14:paraId="2B35164B" w14:textId="77777777" w:rsidR="00484073" w:rsidRPr="005B687B" w:rsidRDefault="00484073" w:rsidP="005673C4">
            <w:pPr>
              <w:jc w:val="center"/>
              <w:rPr>
                <w:b/>
                <w:color w:val="000000" w:themeColor="text1"/>
              </w:rPr>
            </w:pPr>
            <w:r w:rsidRPr="005B687B">
              <w:rPr>
                <w:b/>
                <w:color w:val="000000" w:themeColor="text1"/>
              </w:rPr>
              <w:t>Předmět:</w:t>
            </w:r>
          </w:p>
          <w:p w14:paraId="2EA4FAB6" w14:textId="77777777" w:rsidR="00484073" w:rsidRPr="005B687B" w:rsidRDefault="00484073" w:rsidP="005673C4">
            <w:pPr>
              <w:jc w:val="center"/>
              <w:rPr>
                <w:b/>
                <w:color w:val="000000" w:themeColor="text1"/>
              </w:rPr>
            </w:pPr>
            <w:r w:rsidRPr="005B687B">
              <w:rPr>
                <w:b/>
                <w:color w:val="000000" w:themeColor="text1"/>
              </w:rPr>
              <w:t>Matematika</w:t>
            </w:r>
          </w:p>
        </w:tc>
        <w:tc>
          <w:tcPr>
            <w:tcW w:w="1122" w:type="pct"/>
            <w:gridSpan w:val="2"/>
            <w:vAlign w:val="center"/>
          </w:tcPr>
          <w:p w14:paraId="0A32EC31" w14:textId="77777777" w:rsidR="00484073" w:rsidRPr="005B687B" w:rsidRDefault="00484073" w:rsidP="005673C4">
            <w:pPr>
              <w:jc w:val="center"/>
              <w:rPr>
                <w:b/>
                <w:color w:val="000000" w:themeColor="text1"/>
              </w:rPr>
            </w:pPr>
            <w:r w:rsidRPr="005B687B">
              <w:rPr>
                <w:b/>
                <w:color w:val="000000" w:themeColor="text1"/>
              </w:rPr>
              <w:t>Ročník:</w:t>
            </w:r>
          </w:p>
          <w:p w14:paraId="5E9BBFA2" w14:textId="77777777" w:rsidR="00484073" w:rsidRPr="005B687B" w:rsidRDefault="00484073" w:rsidP="005673C4">
            <w:pPr>
              <w:jc w:val="center"/>
              <w:rPr>
                <w:b/>
                <w:color w:val="000000" w:themeColor="text1"/>
              </w:rPr>
            </w:pPr>
            <w:r w:rsidRPr="005B687B">
              <w:rPr>
                <w:b/>
                <w:color w:val="000000" w:themeColor="text1"/>
              </w:rPr>
              <w:t xml:space="preserve">4. </w:t>
            </w:r>
          </w:p>
        </w:tc>
      </w:tr>
      <w:tr w:rsidR="00484073" w:rsidRPr="005B687B" w14:paraId="5F0B669E" w14:textId="77777777" w:rsidTr="005673C4">
        <w:trPr>
          <w:trHeight w:val="1086"/>
        </w:trPr>
        <w:tc>
          <w:tcPr>
            <w:tcW w:w="1341" w:type="pct"/>
            <w:gridSpan w:val="2"/>
            <w:vAlign w:val="center"/>
          </w:tcPr>
          <w:p w14:paraId="412E3DC6" w14:textId="77777777" w:rsidR="00484073" w:rsidRPr="005B687B" w:rsidRDefault="00484073" w:rsidP="005673C4">
            <w:pPr>
              <w:jc w:val="center"/>
              <w:rPr>
                <w:b/>
                <w:color w:val="000000" w:themeColor="text1"/>
              </w:rPr>
            </w:pPr>
            <w:r w:rsidRPr="005B687B">
              <w:rPr>
                <w:b/>
                <w:color w:val="000000" w:themeColor="text1"/>
              </w:rPr>
              <w:t>Výstupy RVP</w:t>
            </w:r>
          </w:p>
        </w:tc>
        <w:tc>
          <w:tcPr>
            <w:tcW w:w="1417" w:type="pct"/>
            <w:gridSpan w:val="2"/>
            <w:vAlign w:val="center"/>
          </w:tcPr>
          <w:p w14:paraId="2604A34E" w14:textId="77777777" w:rsidR="00484073" w:rsidRPr="005B687B" w:rsidRDefault="00484073" w:rsidP="005673C4">
            <w:pPr>
              <w:jc w:val="center"/>
              <w:rPr>
                <w:color w:val="000000" w:themeColor="text1"/>
              </w:rPr>
            </w:pPr>
          </w:p>
          <w:p w14:paraId="1AF9C107" w14:textId="77777777" w:rsidR="00484073" w:rsidRPr="005B687B" w:rsidRDefault="00484073" w:rsidP="005673C4">
            <w:pPr>
              <w:jc w:val="center"/>
              <w:rPr>
                <w:b/>
                <w:color w:val="000000" w:themeColor="text1"/>
              </w:rPr>
            </w:pPr>
            <w:r w:rsidRPr="005B687B">
              <w:rPr>
                <w:b/>
                <w:color w:val="000000" w:themeColor="text1"/>
              </w:rPr>
              <w:t>Školní výstupy:</w:t>
            </w:r>
          </w:p>
          <w:p w14:paraId="7A6EED46" w14:textId="77777777" w:rsidR="00484073" w:rsidRPr="005B687B" w:rsidRDefault="00484073" w:rsidP="005673C4">
            <w:pPr>
              <w:jc w:val="center"/>
              <w:rPr>
                <w:b/>
                <w:color w:val="000000" w:themeColor="text1"/>
              </w:rPr>
            </w:pPr>
          </w:p>
          <w:p w14:paraId="0C919E6E" w14:textId="77777777" w:rsidR="00484073" w:rsidRPr="005B687B" w:rsidRDefault="00484073" w:rsidP="005673C4">
            <w:pPr>
              <w:jc w:val="center"/>
              <w:rPr>
                <w:b/>
                <w:color w:val="000000" w:themeColor="text1"/>
              </w:rPr>
            </w:pPr>
          </w:p>
          <w:p w14:paraId="49778926" w14:textId="77777777" w:rsidR="00484073" w:rsidRPr="005B687B" w:rsidRDefault="00484073" w:rsidP="005673C4">
            <w:pPr>
              <w:jc w:val="center"/>
              <w:rPr>
                <w:color w:val="000000" w:themeColor="text1"/>
              </w:rPr>
            </w:pPr>
            <w:r w:rsidRPr="005B687B">
              <w:rPr>
                <w:b/>
                <w:color w:val="000000" w:themeColor="text1"/>
              </w:rPr>
              <w:t>Žák:</w:t>
            </w:r>
          </w:p>
        </w:tc>
        <w:tc>
          <w:tcPr>
            <w:tcW w:w="1120" w:type="pct"/>
            <w:gridSpan w:val="2"/>
            <w:vAlign w:val="center"/>
          </w:tcPr>
          <w:p w14:paraId="09D55093" w14:textId="77777777" w:rsidR="00484073" w:rsidRPr="005B687B" w:rsidRDefault="00484073" w:rsidP="005673C4">
            <w:pPr>
              <w:jc w:val="center"/>
              <w:rPr>
                <w:b/>
                <w:color w:val="000000" w:themeColor="text1"/>
              </w:rPr>
            </w:pPr>
            <w:r w:rsidRPr="005B687B">
              <w:rPr>
                <w:b/>
                <w:color w:val="000000" w:themeColor="text1"/>
              </w:rPr>
              <w:t>Učivo:</w:t>
            </w:r>
          </w:p>
        </w:tc>
        <w:tc>
          <w:tcPr>
            <w:tcW w:w="1122" w:type="pct"/>
            <w:gridSpan w:val="2"/>
            <w:vAlign w:val="center"/>
          </w:tcPr>
          <w:p w14:paraId="5780BBBE" w14:textId="77777777" w:rsidR="00484073" w:rsidRPr="005B687B" w:rsidRDefault="00484073" w:rsidP="005673C4">
            <w:pPr>
              <w:jc w:val="center"/>
              <w:rPr>
                <w:b/>
                <w:color w:val="000000" w:themeColor="text1"/>
              </w:rPr>
            </w:pPr>
            <w:r w:rsidRPr="005B687B">
              <w:rPr>
                <w:b/>
                <w:color w:val="000000" w:themeColor="text1"/>
              </w:rPr>
              <w:t xml:space="preserve">Průřezová témata, </w:t>
            </w:r>
          </w:p>
          <w:p w14:paraId="00AF458A" w14:textId="77777777" w:rsidR="00484073" w:rsidRPr="005B687B" w:rsidRDefault="00484073" w:rsidP="005673C4">
            <w:pPr>
              <w:jc w:val="center"/>
              <w:rPr>
                <w:b/>
                <w:color w:val="000000" w:themeColor="text1"/>
              </w:rPr>
            </w:pPr>
            <w:r w:rsidRPr="005B687B">
              <w:rPr>
                <w:b/>
                <w:color w:val="000000" w:themeColor="text1"/>
              </w:rPr>
              <w:t>přesahy do jiných předmětů:</w:t>
            </w:r>
          </w:p>
        </w:tc>
      </w:tr>
      <w:tr w:rsidR="00484073" w:rsidRPr="005B687B" w14:paraId="731288C9" w14:textId="77777777" w:rsidTr="005673C4">
        <w:trPr>
          <w:trHeight w:val="10499"/>
        </w:trPr>
        <w:tc>
          <w:tcPr>
            <w:tcW w:w="1341" w:type="pct"/>
            <w:gridSpan w:val="2"/>
          </w:tcPr>
          <w:p w14:paraId="536CB109" w14:textId="77777777" w:rsidR="00484073" w:rsidRPr="005B687B" w:rsidRDefault="00484073" w:rsidP="005673C4">
            <w:pPr>
              <w:rPr>
                <w:color w:val="000000" w:themeColor="text1"/>
                <w:sz w:val="20"/>
                <w:szCs w:val="20"/>
              </w:rPr>
            </w:pPr>
          </w:p>
          <w:p w14:paraId="0BD09252" w14:textId="77777777" w:rsidR="00484073" w:rsidRPr="005B687B" w:rsidRDefault="00484073" w:rsidP="005673C4">
            <w:pPr>
              <w:pStyle w:val="Default"/>
              <w:ind w:left="340"/>
              <w:rPr>
                <w:bCs/>
                <w:iCs/>
                <w:color w:val="000000" w:themeColor="text1"/>
                <w:sz w:val="20"/>
                <w:szCs w:val="20"/>
              </w:rPr>
            </w:pPr>
          </w:p>
          <w:p w14:paraId="5B8A046B" w14:textId="77777777" w:rsidR="00484073" w:rsidRPr="005B687B" w:rsidRDefault="00484073" w:rsidP="005673C4">
            <w:pPr>
              <w:pStyle w:val="Default"/>
              <w:ind w:left="340"/>
              <w:rPr>
                <w:bCs/>
                <w:iCs/>
                <w:color w:val="000000" w:themeColor="text1"/>
                <w:sz w:val="20"/>
                <w:szCs w:val="20"/>
              </w:rPr>
            </w:pPr>
          </w:p>
          <w:p w14:paraId="58D8524A" w14:textId="77777777" w:rsidR="00484073" w:rsidRPr="005B687B" w:rsidRDefault="00484073" w:rsidP="005673C4">
            <w:pPr>
              <w:pStyle w:val="Default"/>
              <w:ind w:left="340"/>
              <w:rPr>
                <w:bCs/>
                <w:iCs/>
                <w:color w:val="000000" w:themeColor="text1"/>
                <w:sz w:val="20"/>
                <w:szCs w:val="20"/>
              </w:rPr>
            </w:pPr>
          </w:p>
          <w:p w14:paraId="7DD9BD6A" w14:textId="77777777" w:rsidR="00484073" w:rsidRPr="005B687B" w:rsidRDefault="00484073" w:rsidP="005673C4">
            <w:pPr>
              <w:pStyle w:val="Default"/>
              <w:ind w:left="340"/>
              <w:rPr>
                <w:bCs/>
                <w:iCs/>
                <w:color w:val="000000" w:themeColor="text1"/>
                <w:sz w:val="20"/>
                <w:szCs w:val="20"/>
              </w:rPr>
            </w:pPr>
          </w:p>
          <w:p w14:paraId="2544983A" w14:textId="77777777" w:rsidR="00484073" w:rsidRPr="005B687B" w:rsidRDefault="00484073" w:rsidP="005673C4">
            <w:pPr>
              <w:pStyle w:val="Default"/>
              <w:ind w:left="340"/>
              <w:rPr>
                <w:bCs/>
                <w:iCs/>
                <w:color w:val="000000" w:themeColor="text1"/>
                <w:sz w:val="20"/>
                <w:szCs w:val="20"/>
              </w:rPr>
            </w:pPr>
          </w:p>
          <w:p w14:paraId="5390A157" w14:textId="77777777" w:rsidR="00484073" w:rsidRPr="005B687B" w:rsidRDefault="00484073" w:rsidP="005673C4">
            <w:pPr>
              <w:pStyle w:val="Default"/>
              <w:rPr>
                <w:color w:val="000000" w:themeColor="text1"/>
                <w:sz w:val="20"/>
                <w:szCs w:val="20"/>
              </w:rPr>
            </w:pPr>
            <w:r w:rsidRPr="005B687B">
              <w:rPr>
                <w:bCs/>
                <w:iCs/>
                <w:color w:val="000000" w:themeColor="text1"/>
                <w:sz w:val="20"/>
                <w:szCs w:val="20"/>
              </w:rPr>
              <w:t xml:space="preserve">-modeluje a určí část celku, používá zápis ve formě zlomku </w:t>
            </w:r>
          </w:p>
          <w:p w14:paraId="6E8A7040" w14:textId="77777777" w:rsidR="00484073" w:rsidRPr="005B687B" w:rsidRDefault="00484073" w:rsidP="005673C4">
            <w:pPr>
              <w:rPr>
                <w:color w:val="000000" w:themeColor="text1"/>
                <w:sz w:val="20"/>
                <w:szCs w:val="20"/>
              </w:rPr>
            </w:pPr>
          </w:p>
          <w:p w14:paraId="50014BCC" w14:textId="77777777" w:rsidR="00484073" w:rsidRPr="005B687B" w:rsidRDefault="00484073" w:rsidP="005673C4">
            <w:pPr>
              <w:rPr>
                <w:color w:val="000000" w:themeColor="text1"/>
                <w:sz w:val="20"/>
                <w:szCs w:val="20"/>
              </w:rPr>
            </w:pPr>
          </w:p>
          <w:p w14:paraId="5CC5B763" w14:textId="77777777" w:rsidR="00484073" w:rsidRPr="005B687B" w:rsidRDefault="00484073" w:rsidP="005673C4">
            <w:pPr>
              <w:rPr>
                <w:color w:val="000000" w:themeColor="text1"/>
                <w:sz w:val="20"/>
                <w:szCs w:val="20"/>
              </w:rPr>
            </w:pPr>
          </w:p>
          <w:p w14:paraId="2819287C" w14:textId="77777777" w:rsidR="00484073" w:rsidRPr="005B687B" w:rsidRDefault="00484073" w:rsidP="005673C4">
            <w:pPr>
              <w:rPr>
                <w:color w:val="000000" w:themeColor="text1"/>
                <w:sz w:val="20"/>
                <w:szCs w:val="20"/>
              </w:rPr>
            </w:pPr>
            <w:r w:rsidRPr="005B687B">
              <w:rPr>
                <w:color w:val="000000" w:themeColor="text1"/>
                <w:sz w:val="20"/>
                <w:szCs w:val="20"/>
              </w:rPr>
              <w:t>- vyhledává, sbírá a třídí data</w:t>
            </w:r>
          </w:p>
          <w:p w14:paraId="6832D684" w14:textId="77777777" w:rsidR="00484073" w:rsidRPr="005B687B" w:rsidRDefault="00484073" w:rsidP="005673C4">
            <w:pPr>
              <w:rPr>
                <w:color w:val="000000" w:themeColor="text1"/>
                <w:sz w:val="20"/>
                <w:szCs w:val="20"/>
              </w:rPr>
            </w:pPr>
            <w:r w:rsidRPr="005B687B">
              <w:rPr>
                <w:color w:val="000000" w:themeColor="text1"/>
                <w:sz w:val="20"/>
                <w:szCs w:val="20"/>
              </w:rPr>
              <w:t>- čte a sestavuje jednoduché tabulky a diagramy</w:t>
            </w:r>
          </w:p>
          <w:p w14:paraId="015C6C02" w14:textId="77777777" w:rsidR="00484073" w:rsidRPr="005B687B" w:rsidRDefault="00484073" w:rsidP="005673C4">
            <w:pPr>
              <w:pStyle w:val="Default"/>
              <w:rPr>
                <w:color w:val="000000" w:themeColor="text1"/>
                <w:sz w:val="18"/>
                <w:szCs w:val="18"/>
              </w:rPr>
            </w:pPr>
          </w:p>
          <w:p w14:paraId="51A84B56" w14:textId="77777777" w:rsidR="00484073" w:rsidRPr="005B687B" w:rsidRDefault="00484073" w:rsidP="005673C4">
            <w:pPr>
              <w:pStyle w:val="Default"/>
              <w:rPr>
                <w:color w:val="000000" w:themeColor="text1"/>
                <w:sz w:val="18"/>
                <w:szCs w:val="18"/>
              </w:rPr>
            </w:pPr>
          </w:p>
          <w:p w14:paraId="405F0E71" w14:textId="77777777" w:rsidR="00484073" w:rsidRPr="005B687B" w:rsidRDefault="00484073" w:rsidP="005673C4">
            <w:pPr>
              <w:pStyle w:val="Default"/>
              <w:rPr>
                <w:color w:val="000000" w:themeColor="text1"/>
                <w:sz w:val="18"/>
                <w:szCs w:val="18"/>
              </w:rPr>
            </w:pPr>
          </w:p>
          <w:p w14:paraId="19B9CF15" w14:textId="77777777" w:rsidR="00484073" w:rsidRPr="005B687B" w:rsidRDefault="00484073" w:rsidP="005673C4">
            <w:pPr>
              <w:pStyle w:val="Default"/>
              <w:rPr>
                <w:color w:val="000000" w:themeColor="text1"/>
                <w:sz w:val="18"/>
                <w:szCs w:val="18"/>
              </w:rPr>
            </w:pPr>
          </w:p>
          <w:p w14:paraId="084A1DCB" w14:textId="77777777" w:rsidR="00484073" w:rsidRPr="005B687B" w:rsidRDefault="00484073" w:rsidP="005673C4">
            <w:pPr>
              <w:rPr>
                <w:color w:val="000000" w:themeColor="text1"/>
                <w:sz w:val="20"/>
                <w:szCs w:val="20"/>
              </w:rPr>
            </w:pPr>
            <w:r w:rsidRPr="005B687B">
              <w:rPr>
                <w:color w:val="000000" w:themeColor="text1"/>
                <w:sz w:val="20"/>
                <w:szCs w:val="20"/>
              </w:rPr>
              <w:t>-narýsuje a znázorní základní rovinné útvary</w:t>
            </w:r>
          </w:p>
          <w:p w14:paraId="1E659AF6" w14:textId="77777777" w:rsidR="00484073" w:rsidRPr="005B687B" w:rsidRDefault="00484073" w:rsidP="005673C4">
            <w:pPr>
              <w:rPr>
                <w:color w:val="000000" w:themeColor="text1"/>
                <w:sz w:val="20"/>
                <w:szCs w:val="20"/>
              </w:rPr>
            </w:pPr>
            <w:r w:rsidRPr="005B687B">
              <w:rPr>
                <w:color w:val="000000" w:themeColor="text1"/>
                <w:sz w:val="20"/>
                <w:szCs w:val="20"/>
              </w:rPr>
              <w:t>(</w:t>
            </w:r>
            <w:proofErr w:type="spellStart"/>
            <w:r w:rsidRPr="005B687B">
              <w:rPr>
                <w:color w:val="000000" w:themeColor="text1"/>
                <w:sz w:val="20"/>
                <w:szCs w:val="20"/>
              </w:rPr>
              <w:t>čtverec,obdélník,trojúhelník</w:t>
            </w:r>
            <w:proofErr w:type="spellEnd"/>
          </w:p>
          <w:p w14:paraId="3AF69B45" w14:textId="77777777" w:rsidR="00484073" w:rsidRPr="005B687B" w:rsidRDefault="00484073" w:rsidP="005673C4">
            <w:pPr>
              <w:rPr>
                <w:color w:val="000000" w:themeColor="text1"/>
                <w:sz w:val="20"/>
                <w:szCs w:val="20"/>
              </w:rPr>
            </w:pPr>
            <w:r w:rsidRPr="005B687B">
              <w:rPr>
                <w:color w:val="000000" w:themeColor="text1"/>
                <w:sz w:val="20"/>
                <w:szCs w:val="20"/>
              </w:rPr>
              <w:t>kružnici</w:t>
            </w:r>
          </w:p>
          <w:p w14:paraId="21AF7FFC" w14:textId="77777777" w:rsidR="00484073" w:rsidRPr="005B687B" w:rsidRDefault="00484073" w:rsidP="005673C4">
            <w:pPr>
              <w:rPr>
                <w:color w:val="000000" w:themeColor="text1"/>
                <w:sz w:val="20"/>
                <w:szCs w:val="20"/>
              </w:rPr>
            </w:pPr>
            <w:r w:rsidRPr="005B687B">
              <w:rPr>
                <w:color w:val="000000" w:themeColor="text1"/>
                <w:sz w:val="20"/>
                <w:szCs w:val="20"/>
              </w:rPr>
              <w:t>užívá jednoduché konstrukce</w:t>
            </w:r>
          </w:p>
          <w:p w14:paraId="64CD98D2" w14:textId="77777777" w:rsidR="00484073" w:rsidRPr="005B687B" w:rsidRDefault="00484073" w:rsidP="005673C4">
            <w:pPr>
              <w:pStyle w:val="Default"/>
              <w:rPr>
                <w:bCs/>
                <w:iCs/>
                <w:color w:val="000000" w:themeColor="text1"/>
                <w:sz w:val="20"/>
                <w:szCs w:val="20"/>
              </w:rPr>
            </w:pPr>
          </w:p>
          <w:p w14:paraId="3E6CABEC" w14:textId="77777777" w:rsidR="00484073" w:rsidRPr="005B687B" w:rsidRDefault="00484073" w:rsidP="005673C4">
            <w:pPr>
              <w:pStyle w:val="Default"/>
              <w:rPr>
                <w:bCs/>
                <w:iCs/>
                <w:color w:val="000000" w:themeColor="text1"/>
                <w:sz w:val="20"/>
                <w:szCs w:val="20"/>
              </w:rPr>
            </w:pPr>
            <w:r w:rsidRPr="005B687B">
              <w:rPr>
                <w:bCs/>
                <w:iCs/>
                <w:color w:val="000000" w:themeColor="text1"/>
                <w:sz w:val="20"/>
                <w:szCs w:val="20"/>
              </w:rPr>
              <w:t>-sčítá a odčítá graficky úsečky; určí délku lomené čáry, obvod mnohoúhelníku sečtením délek jeho stran</w:t>
            </w:r>
          </w:p>
          <w:p w14:paraId="6A0C4B55" w14:textId="77777777" w:rsidR="00484073" w:rsidRPr="005B687B" w:rsidRDefault="00484073" w:rsidP="005673C4">
            <w:pPr>
              <w:pStyle w:val="Default"/>
              <w:rPr>
                <w:color w:val="000000" w:themeColor="text1"/>
                <w:sz w:val="20"/>
                <w:szCs w:val="20"/>
              </w:rPr>
            </w:pPr>
            <w:r w:rsidRPr="005B687B">
              <w:rPr>
                <w:bCs/>
                <w:iCs/>
                <w:color w:val="000000" w:themeColor="text1"/>
                <w:sz w:val="20"/>
                <w:szCs w:val="20"/>
              </w:rPr>
              <w:t xml:space="preserve">-sestrojí rovnoběžky a kolmice </w:t>
            </w:r>
          </w:p>
          <w:p w14:paraId="74B2EA78" w14:textId="77777777" w:rsidR="00484073" w:rsidRPr="005B687B" w:rsidRDefault="00484073" w:rsidP="005673C4">
            <w:pPr>
              <w:pStyle w:val="Default"/>
              <w:rPr>
                <w:color w:val="000000" w:themeColor="text1"/>
                <w:sz w:val="20"/>
                <w:szCs w:val="20"/>
              </w:rPr>
            </w:pPr>
            <w:r w:rsidRPr="005B687B">
              <w:rPr>
                <w:bCs/>
                <w:iCs/>
                <w:color w:val="000000" w:themeColor="text1"/>
                <w:sz w:val="20"/>
                <w:szCs w:val="20"/>
              </w:rPr>
              <w:t xml:space="preserve">-určí obsah obrazce pomocí čtvercové sítě a užívá základní jednotky obsahu </w:t>
            </w:r>
          </w:p>
          <w:p w14:paraId="0EDA01B2" w14:textId="77777777" w:rsidR="00484073" w:rsidRPr="005B687B" w:rsidRDefault="00484073" w:rsidP="005673C4">
            <w:pPr>
              <w:pStyle w:val="Default"/>
              <w:rPr>
                <w:color w:val="000000" w:themeColor="text1"/>
                <w:sz w:val="20"/>
                <w:szCs w:val="20"/>
              </w:rPr>
            </w:pPr>
            <w:r w:rsidRPr="005B687B">
              <w:rPr>
                <w:bCs/>
                <w:iCs/>
                <w:color w:val="000000" w:themeColor="text1"/>
                <w:sz w:val="20"/>
                <w:szCs w:val="20"/>
              </w:rPr>
              <w:t xml:space="preserve">-rozpozná a znázorní ve čtvercové síti jednoduché osově souměrné útvary a určí osu souměrnosti útvaru překládáním papíru </w:t>
            </w:r>
          </w:p>
          <w:p w14:paraId="5C7FC621" w14:textId="77777777" w:rsidR="00484073" w:rsidRPr="005B687B" w:rsidRDefault="00484073" w:rsidP="005673C4">
            <w:pPr>
              <w:rPr>
                <w:color w:val="000000" w:themeColor="text1"/>
                <w:sz w:val="20"/>
                <w:szCs w:val="20"/>
              </w:rPr>
            </w:pPr>
          </w:p>
          <w:p w14:paraId="2CE0D03B" w14:textId="77777777" w:rsidR="00484073" w:rsidRPr="005B687B" w:rsidRDefault="00484073" w:rsidP="005673C4">
            <w:pPr>
              <w:rPr>
                <w:color w:val="000000" w:themeColor="text1"/>
                <w:sz w:val="20"/>
                <w:szCs w:val="20"/>
              </w:rPr>
            </w:pPr>
          </w:p>
        </w:tc>
        <w:tc>
          <w:tcPr>
            <w:tcW w:w="1417" w:type="pct"/>
            <w:gridSpan w:val="2"/>
          </w:tcPr>
          <w:p w14:paraId="47A14505" w14:textId="77777777" w:rsidR="00484073" w:rsidRPr="005B687B" w:rsidRDefault="00484073" w:rsidP="005673C4">
            <w:pPr>
              <w:pStyle w:val="Default"/>
              <w:rPr>
                <w:color w:val="000000" w:themeColor="text1"/>
                <w:sz w:val="20"/>
                <w:szCs w:val="20"/>
              </w:rPr>
            </w:pPr>
            <w:r w:rsidRPr="005B687B">
              <w:rPr>
                <w:iCs/>
                <w:color w:val="000000" w:themeColor="text1"/>
                <w:sz w:val="20"/>
                <w:szCs w:val="20"/>
              </w:rPr>
              <w:t xml:space="preserve">provádí jednoduché převody jednotek délky, hmotnosti a času </w:t>
            </w:r>
          </w:p>
          <w:p w14:paraId="10E1A5A3" w14:textId="77777777" w:rsidR="00484073" w:rsidRPr="005B687B" w:rsidRDefault="00484073" w:rsidP="005673C4">
            <w:pPr>
              <w:rPr>
                <w:color w:val="000000" w:themeColor="text1"/>
                <w:sz w:val="20"/>
                <w:szCs w:val="20"/>
              </w:rPr>
            </w:pPr>
            <w:r w:rsidRPr="005B687B">
              <w:rPr>
                <w:color w:val="000000" w:themeColor="text1"/>
                <w:sz w:val="20"/>
                <w:szCs w:val="20"/>
              </w:rPr>
              <w:t>-</w:t>
            </w:r>
            <w:r w:rsidRPr="005B687B">
              <w:rPr>
                <w:iCs/>
                <w:color w:val="000000" w:themeColor="text1"/>
                <w:sz w:val="20"/>
                <w:szCs w:val="20"/>
              </w:rPr>
              <w:t xml:space="preserve">určí čas s přesností na čtvrthodiny, převádí jednotky času v běžných situacích </w:t>
            </w:r>
          </w:p>
          <w:p w14:paraId="3B9C295E" w14:textId="77777777" w:rsidR="00484073" w:rsidRPr="005B687B" w:rsidRDefault="00484073" w:rsidP="005673C4">
            <w:pPr>
              <w:rPr>
                <w:b/>
                <w:color w:val="000000" w:themeColor="text1"/>
                <w:sz w:val="18"/>
                <w:szCs w:val="18"/>
              </w:rPr>
            </w:pPr>
          </w:p>
          <w:p w14:paraId="70EBDC1A" w14:textId="77777777" w:rsidR="00484073" w:rsidRPr="005B687B" w:rsidRDefault="00484073" w:rsidP="005673C4">
            <w:pPr>
              <w:pStyle w:val="Default"/>
              <w:rPr>
                <w:color w:val="000000" w:themeColor="text1"/>
                <w:sz w:val="20"/>
                <w:szCs w:val="20"/>
              </w:rPr>
            </w:pPr>
            <w:r w:rsidRPr="005B687B">
              <w:rPr>
                <w:bCs/>
                <w:iCs/>
                <w:color w:val="000000" w:themeColor="text1"/>
                <w:sz w:val="20"/>
                <w:szCs w:val="20"/>
              </w:rPr>
              <w:t xml:space="preserve">-modeluje a určí část celku, používá zápis ve formě zlomku </w:t>
            </w:r>
          </w:p>
          <w:p w14:paraId="2367D34C" w14:textId="77777777" w:rsidR="00484073" w:rsidRPr="005B687B" w:rsidRDefault="00484073" w:rsidP="005673C4">
            <w:pPr>
              <w:rPr>
                <w:color w:val="000000" w:themeColor="text1"/>
                <w:sz w:val="18"/>
                <w:szCs w:val="18"/>
              </w:rPr>
            </w:pPr>
          </w:p>
          <w:p w14:paraId="6121DC34" w14:textId="77777777" w:rsidR="00484073" w:rsidRPr="005B687B" w:rsidRDefault="00484073" w:rsidP="005673C4">
            <w:pPr>
              <w:rPr>
                <w:color w:val="000000" w:themeColor="text1"/>
                <w:sz w:val="18"/>
                <w:szCs w:val="18"/>
              </w:rPr>
            </w:pPr>
          </w:p>
          <w:p w14:paraId="6B09AFAC" w14:textId="77777777" w:rsidR="00484073" w:rsidRPr="005B687B" w:rsidRDefault="00484073" w:rsidP="005673C4">
            <w:pPr>
              <w:rPr>
                <w:color w:val="000000" w:themeColor="text1"/>
                <w:sz w:val="18"/>
                <w:szCs w:val="18"/>
              </w:rPr>
            </w:pPr>
          </w:p>
          <w:p w14:paraId="6DA55231" w14:textId="77777777" w:rsidR="00484073" w:rsidRPr="005B687B" w:rsidRDefault="00484073" w:rsidP="005673C4">
            <w:pPr>
              <w:rPr>
                <w:color w:val="000000" w:themeColor="text1"/>
                <w:sz w:val="18"/>
                <w:szCs w:val="18"/>
              </w:rPr>
            </w:pPr>
          </w:p>
          <w:p w14:paraId="7A4F139D" w14:textId="77777777" w:rsidR="00484073" w:rsidRPr="005B687B" w:rsidRDefault="00484073" w:rsidP="005673C4">
            <w:pPr>
              <w:rPr>
                <w:color w:val="000000" w:themeColor="text1"/>
                <w:sz w:val="20"/>
                <w:szCs w:val="20"/>
              </w:rPr>
            </w:pPr>
            <w:r w:rsidRPr="005B687B">
              <w:rPr>
                <w:color w:val="000000" w:themeColor="text1"/>
                <w:sz w:val="18"/>
                <w:szCs w:val="18"/>
              </w:rPr>
              <w:t xml:space="preserve">- </w:t>
            </w:r>
            <w:r w:rsidRPr="005B687B">
              <w:rPr>
                <w:color w:val="000000" w:themeColor="text1"/>
                <w:sz w:val="20"/>
                <w:szCs w:val="20"/>
              </w:rPr>
              <w:t>vyhledává, sbírá a třídí data</w:t>
            </w:r>
          </w:p>
          <w:p w14:paraId="46B06AF1" w14:textId="77777777" w:rsidR="00484073" w:rsidRPr="005B687B" w:rsidRDefault="00484073" w:rsidP="005673C4">
            <w:pPr>
              <w:rPr>
                <w:color w:val="000000" w:themeColor="text1"/>
                <w:sz w:val="20"/>
                <w:szCs w:val="20"/>
              </w:rPr>
            </w:pPr>
            <w:r w:rsidRPr="005B687B">
              <w:rPr>
                <w:color w:val="000000" w:themeColor="text1"/>
                <w:sz w:val="20"/>
                <w:szCs w:val="20"/>
              </w:rPr>
              <w:t>- čte a sestavuje jednoduché tabulky a diagramy</w:t>
            </w:r>
          </w:p>
          <w:p w14:paraId="79037198" w14:textId="77777777" w:rsidR="00484073" w:rsidRPr="005B687B" w:rsidRDefault="00484073" w:rsidP="005673C4">
            <w:pPr>
              <w:rPr>
                <w:color w:val="000000" w:themeColor="text1"/>
                <w:sz w:val="20"/>
                <w:szCs w:val="20"/>
              </w:rPr>
            </w:pPr>
          </w:p>
          <w:p w14:paraId="1429D074" w14:textId="77777777" w:rsidR="00484073" w:rsidRPr="005B687B" w:rsidRDefault="00484073" w:rsidP="005673C4">
            <w:pPr>
              <w:rPr>
                <w:color w:val="000000" w:themeColor="text1"/>
                <w:sz w:val="18"/>
                <w:szCs w:val="18"/>
              </w:rPr>
            </w:pPr>
          </w:p>
          <w:p w14:paraId="232EABEA" w14:textId="77777777" w:rsidR="00484073" w:rsidRPr="005B687B" w:rsidRDefault="00484073" w:rsidP="005673C4">
            <w:pPr>
              <w:rPr>
                <w:color w:val="000000" w:themeColor="text1"/>
                <w:sz w:val="16"/>
                <w:szCs w:val="16"/>
              </w:rPr>
            </w:pPr>
          </w:p>
          <w:p w14:paraId="5085E535" w14:textId="77777777" w:rsidR="00484073" w:rsidRPr="005B687B" w:rsidRDefault="00484073" w:rsidP="005673C4">
            <w:pPr>
              <w:rPr>
                <w:color w:val="000000" w:themeColor="text1"/>
                <w:sz w:val="16"/>
                <w:szCs w:val="16"/>
              </w:rPr>
            </w:pPr>
          </w:p>
          <w:p w14:paraId="3BB6FABF" w14:textId="77777777" w:rsidR="00484073" w:rsidRPr="005B687B" w:rsidRDefault="00484073" w:rsidP="005673C4">
            <w:pPr>
              <w:rPr>
                <w:color w:val="000000" w:themeColor="text1"/>
                <w:sz w:val="20"/>
                <w:szCs w:val="20"/>
              </w:rPr>
            </w:pPr>
          </w:p>
          <w:p w14:paraId="75BE38B7" w14:textId="77777777" w:rsidR="00484073" w:rsidRPr="005B687B" w:rsidRDefault="00484073" w:rsidP="005673C4">
            <w:pPr>
              <w:rPr>
                <w:color w:val="000000" w:themeColor="text1"/>
                <w:sz w:val="20"/>
                <w:szCs w:val="20"/>
              </w:rPr>
            </w:pPr>
            <w:r w:rsidRPr="005B687B">
              <w:rPr>
                <w:color w:val="000000" w:themeColor="text1"/>
                <w:sz w:val="20"/>
                <w:szCs w:val="20"/>
              </w:rPr>
              <w:t>- narýsuje a znázorní základní rovinné útvary (</w:t>
            </w:r>
            <w:proofErr w:type="spellStart"/>
            <w:r w:rsidRPr="005B687B">
              <w:rPr>
                <w:color w:val="000000" w:themeColor="text1"/>
                <w:sz w:val="20"/>
                <w:szCs w:val="20"/>
              </w:rPr>
              <w:t>čtverec,obdélník,trojúhelník</w:t>
            </w:r>
            <w:proofErr w:type="spellEnd"/>
          </w:p>
          <w:p w14:paraId="1D92C1B0" w14:textId="77777777" w:rsidR="00484073" w:rsidRPr="005B687B" w:rsidRDefault="00484073" w:rsidP="005673C4">
            <w:pPr>
              <w:rPr>
                <w:color w:val="000000" w:themeColor="text1"/>
                <w:sz w:val="20"/>
                <w:szCs w:val="20"/>
              </w:rPr>
            </w:pPr>
            <w:r w:rsidRPr="005B687B">
              <w:rPr>
                <w:color w:val="000000" w:themeColor="text1"/>
                <w:sz w:val="20"/>
                <w:szCs w:val="20"/>
              </w:rPr>
              <w:t>kružnici )</w:t>
            </w:r>
          </w:p>
          <w:p w14:paraId="221D447F" w14:textId="77777777" w:rsidR="00484073" w:rsidRPr="005B687B" w:rsidRDefault="00484073" w:rsidP="005673C4">
            <w:pPr>
              <w:rPr>
                <w:color w:val="000000" w:themeColor="text1"/>
                <w:sz w:val="20"/>
                <w:szCs w:val="20"/>
              </w:rPr>
            </w:pPr>
            <w:r w:rsidRPr="005B687B">
              <w:rPr>
                <w:color w:val="000000" w:themeColor="text1"/>
                <w:sz w:val="20"/>
                <w:szCs w:val="20"/>
              </w:rPr>
              <w:t>- užívá jednoduché konstrukce</w:t>
            </w:r>
          </w:p>
          <w:p w14:paraId="57D98185" w14:textId="77777777" w:rsidR="00484073" w:rsidRPr="005B687B" w:rsidRDefault="00484073" w:rsidP="005673C4">
            <w:pPr>
              <w:pStyle w:val="Default"/>
              <w:rPr>
                <w:bCs/>
                <w:iCs/>
                <w:color w:val="000000" w:themeColor="text1"/>
                <w:sz w:val="20"/>
                <w:szCs w:val="20"/>
              </w:rPr>
            </w:pPr>
          </w:p>
          <w:p w14:paraId="4E4AACCC" w14:textId="77777777" w:rsidR="00484073" w:rsidRPr="005B687B" w:rsidRDefault="00484073" w:rsidP="005673C4">
            <w:pPr>
              <w:pStyle w:val="Default"/>
              <w:rPr>
                <w:bCs/>
                <w:iCs/>
                <w:color w:val="000000" w:themeColor="text1"/>
                <w:sz w:val="20"/>
                <w:szCs w:val="20"/>
              </w:rPr>
            </w:pPr>
            <w:r w:rsidRPr="005B687B">
              <w:rPr>
                <w:bCs/>
                <w:iCs/>
                <w:color w:val="000000" w:themeColor="text1"/>
                <w:sz w:val="20"/>
                <w:szCs w:val="20"/>
              </w:rPr>
              <w:t xml:space="preserve">-sčítá a odčítá graficky úsečky; určí délku lomené čáry, obvod mnohoúhelníku sečtením délek jeho stran </w:t>
            </w:r>
          </w:p>
          <w:p w14:paraId="21D3F404" w14:textId="77777777" w:rsidR="00484073" w:rsidRPr="005B687B" w:rsidRDefault="00484073" w:rsidP="005673C4">
            <w:pPr>
              <w:pStyle w:val="Default"/>
              <w:rPr>
                <w:color w:val="000000" w:themeColor="text1"/>
                <w:sz w:val="20"/>
                <w:szCs w:val="20"/>
              </w:rPr>
            </w:pPr>
            <w:r w:rsidRPr="005B687B">
              <w:rPr>
                <w:bCs/>
                <w:iCs/>
                <w:color w:val="000000" w:themeColor="text1"/>
                <w:sz w:val="20"/>
                <w:szCs w:val="20"/>
              </w:rPr>
              <w:t xml:space="preserve">-sestrojí rovnoběžky a kolmice </w:t>
            </w:r>
          </w:p>
          <w:p w14:paraId="5B44F220" w14:textId="77777777" w:rsidR="00484073" w:rsidRPr="005B687B" w:rsidRDefault="00484073" w:rsidP="005673C4">
            <w:pPr>
              <w:pStyle w:val="Default"/>
              <w:rPr>
                <w:color w:val="000000" w:themeColor="text1"/>
                <w:sz w:val="20"/>
                <w:szCs w:val="20"/>
              </w:rPr>
            </w:pPr>
            <w:r w:rsidRPr="005B687B">
              <w:rPr>
                <w:bCs/>
                <w:iCs/>
                <w:color w:val="000000" w:themeColor="text1"/>
                <w:sz w:val="20"/>
                <w:szCs w:val="20"/>
              </w:rPr>
              <w:t xml:space="preserve">-určí obsah obrazce pomocí čtvercové sítě a užívá základní jednotky obsahu </w:t>
            </w:r>
          </w:p>
          <w:p w14:paraId="7F09AA0F" w14:textId="77777777" w:rsidR="00484073" w:rsidRPr="005B687B" w:rsidRDefault="00484073" w:rsidP="005673C4">
            <w:pPr>
              <w:pStyle w:val="Default"/>
              <w:rPr>
                <w:color w:val="000000" w:themeColor="text1"/>
                <w:sz w:val="20"/>
                <w:szCs w:val="20"/>
              </w:rPr>
            </w:pPr>
            <w:r w:rsidRPr="005B687B">
              <w:rPr>
                <w:bCs/>
                <w:iCs/>
                <w:color w:val="000000" w:themeColor="text1"/>
                <w:sz w:val="20"/>
                <w:szCs w:val="20"/>
              </w:rPr>
              <w:t xml:space="preserve">-rozpozná a znázorní ve čtvercové síti jednoduché osově souměrné útvary a určí osu souměrnosti útvaru překládáním papíru </w:t>
            </w:r>
          </w:p>
          <w:p w14:paraId="30CE0BFE" w14:textId="77777777" w:rsidR="00484073" w:rsidRPr="005B687B" w:rsidRDefault="00484073" w:rsidP="005673C4">
            <w:pPr>
              <w:pStyle w:val="Default"/>
              <w:rPr>
                <w:color w:val="000000" w:themeColor="text1"/>
                <w:sz w:val="20"/>
                <w:szCs w:val="20"/>
              </w:rPr>
            </w:pPr>
            <w:r w:rsidRPr="005B687B">
              <w:rPr>
                <w:i/>
                <w:iCs/>
                <w:color w:val="000000" w:themeColor="text1"/>
                <w:sz w:val="20"/>
                <w:szCs w:val="20"/>
              </w:rPr>
              <w:t>-</w:t>
            </w:r>
            <w:r w:rsidRPr="005B687B">
              <w:rPr>
                <w:iCs/>
                <w:color w:val="000000" w:themeColor="text1"/>
                <w:sz w:val="20"/>
                <w:szCs w:val="20"/>
              </w:rPr>
              <w:t xml:space="preserve">pozná základní tělesa </w:t>
            </w:r>
          </w:p>
          <w:p w14:paraId="6BAEE391" w14:textId="77777777" w:rsidR="00484073" w:rsidRPr="005B687B" w:rsidRDefault="00484073" w:rsidP="005673C4">
            <w:pPr>
              <w:rPr>
                <w:color w:val="000000" w:themeColor="text1"/>
                <w:sz w:val="20"/>
                <w:szCs w:val="20"/>
              </w:rPr>
            </w:pPr>
            <w:r w:rsidRPr="005B687B">
              <w:rPr>
                <w:color w:val="000000" w:themeColor="text1"/>
                <w:sz w:val="20"/>
                <w:szCs w:val="20"/>
              </w:rPr>
              <w:t>-umí vytvořit sít těles (pravidelný pětiboký jehlan, pětiboký hranol)</w:t>
            </w:r>
          </w:p>
          <w:p w14:paraId="2F5D18C7" w14:textId="77777777" w:rsidR="00484073" w:rsidRPr="005B687B" w:rsidRDefault="00484073" w:rsidP="005673C4">
            <w:pPr>
              <w:rPr>
                <w:color w:val="000000" w:themeColor="text1"/>
                <w:sz w:val="20"/>
                <w:szCs w:val="20"/>
              </w:rPr>
            </w:pPr>
            <w:r w:rsidRPr="005B687B">
              <w:rPr>
                <w:color w:val="000000" w:themeColor="text1"/>
                <w:sz w:val="20"/>
                <w:szCs w:val="20"/>
              </w:rPr>
              <w:t>-vypočítá obvod a obsah čtverce a obdélníku</w:t>
            </w:r>
          </w:p>
          <w:p w14:paraId="218C61BD" w14:textId="77777777" w:rsidR="00484073" w:rsidRPr="005B687B" w:rsidRDefault="00484073" w:rsidP="005673C4">
            <w:pPr>
              <w:rPr>
                <w:color w:val="000000" w:themeColor="text1"/>
                <w:sz w:val="20"/>
                <w:szCs w:val="20"/>
              </w:rPr>
            </w:pPr>
          </w:p>
        </w:tc>
        <w:tc>
          <w:tcPr>
            <w:tcW w:w="1120" w:type="pct"/>
            <w:gridSpan w:val="2"/>
          </w:tcPr>
          <w:p w14:paraId="218E422A" w14:textId="77777777" w:rsidR="00484073" w:rsidRPr="005B687B" w:rsidRDefault="00484073" w:rsidP="005673C4">
            <w:pPr>
              <w:rPr>
                <w:b/>
                <w:color w:val="000000" w:themeColor="text1"/>
                <w:sz w:val="20"/>
                <w:szCs w:val="20"/>
              </w:rPr>
            </w:pPr>
            <w:r w:rsidRPr="005B687B">
              <w:rPr>
                <w:b/>
                <w:color w:val="000000" w:themeColor="text1"/>
                <w:sz w:val="20"/>
                <w:szCs w:val="20"/>
              </w:rPr>
              <w:t>Jednotky délky, hmotnosti a času</w:t>
            </w:r>
          </w:p>
          <w:p w14:paraId="698D0911" w14:textId="77777777" w:rsidR="00484073" w:rsidRPr="005B687B" w:rsidRDefault="00484073" w:rsidP="005673C4">
            <w:pPr>
              <w:rPr>
                <w:b/>
                <w:color w:val="000000" w:themeColor="text1"/>
                <w:sz w:val="20"/>
                <w:szCs w:val="20"/>
              </w:rPr>
            </w:pPr>
          </w:p>
          <w:p w14:paraId="62A1B9C6" w14:textId="77777777" w:rsidR="00484073" w:rsidRPr="005B687B" w:rsidRDefault="00484073" w:rsidP="005673C4">
            <w:pPr>
              <w:rPr>
                <w:b/>
                <w:color w:val="000000" w:themeColor="text1"/>
                <w:sz w:val="20"/>
                <w:szCs w:val="20"/>
              </w:rPr>
            </w:pPr>
          </w:p>
          <w:p w14:paraId="7160D0A5" w14:textId="77777777" w:rsidR="00484073" w:rsidRPr="005B687B" w:rsidRDefault="00484073" w:rsidP="005673C4">
            <w:pPr>
              <w:rPr>
                <w:b/>
                <w:color w:val="000000" w:themeColor="text1"/>
                <w:sz w:val="20"/>
                <w:szCs w:val="20"/>
              </w:rPr>
            </w:pPr>
          </w:p>
          <w:p w14:paraId="2A31437A" w14:textId="77777777" w:rsidR="00484073" w:rsidRPr="005B687B" w:rsidRDefault="00484073" w:rsidP="005673C4">
            <w:pPr>
              <w:rPr>
                <w:b/>
                <w:color w:val="000000" w:themeColor="text1"/>
                <w:sz w:val="20"/>
                <w:szCs w:val="20"/>
              </w:rPr>
            </w:pPr>
          </w:p>
          <w:p w14:paraId="3EF66AC6" w14:textId="77777777" w:rsidR="00484073" w:rsidRPr="005B687B" w:rsidRDefault="00484073" w:rsidP="005673C4">
            <w:pPr>
              <w:rPr>
                <w:b/>
                <w:color w:val="000000" w:themeColor="text1"/>
                <w:sz w:val="20"/>
                <w:szCs w:val="20"/>
              </w:rPr>
            </w:pPr>
            <w:r w:rsidRPr="005B687B">
              <w:rPr>
                <w:b/>
                <w:color w:val="000000" w:themeColor="text1"/>
                <w:sz w:val="20"/>
                <w:szCs w:val="20"/>
              </w:rPr>
              <w:t>Zlomky</w:t>
            </w:r>
          </w:p>
          <w:p w14:paraId="0E6B0466" w14:textId="77777777" w:rsidR="00484073" w:rsidRPr="005B687B" w:rsidRDefault="00484073" w:rsidP="005673C4">
            <w:pPr>
              <w:rPr>
                <w:b/>
                <w:color w:val="000000" w:themeColor="text1"/>
                <w:sz w:val="20"/>
                <w:szCs w:val="20"/>
              </w:rPr>
            </w:pPr>
          </w:p>
          <w:p w14:paraId="3A94880F" w14:textId="77777777" w:rsidR="00484073" w:rsidRPr="005B687B" w:rsidRDefault="00484073" w:rsidP="005673C4">
            <w:pPr>
              <w:rPr>
                <w:b/>
                <w:color w:val="000000" w:themeColor="text1"/>
                <w:sz w:val="20"/>
                <w:szCs w:val="20"/>
              </w:rPr>
            </w:pPr>
          </w:p>
          <w:p w14:paraId="6F347A78" w14:textId="77777777" w:rsidR="00484073" w:rsidRPr="005B687B" w:rsidRDefault="00484073" w:rsidP="005673C4">
            <w:pPr>
              <w:rPr>
                <w:b/>
                <w:color w:val="000000" w:themeColor="text1"/>
                <w:sz w:val="20"/>
                <w:szCs w:val="20"/>
              </w:rPr>
            </w:pPr>
          </w:p>
          <w:p w14:paraId="4B4B3153" w14:textId="77777777" w:rsidR="00484073" w:rsidRPr="005B687B" w:rsidRDefault="00484073" w:rsidP="005673C4">
            <w:pPr>
              <w:rPr>
                <w:b/>
                <w:color w:val="000000" w:themeColor="text1"/>
                <w:sz w:val="20"/>
                <w:szCs w:val="20"/>
              </w:rPr>
            </w:pPr>
          </w:p>
          <w:p w14:paraId="1EB00E01" w14:textId="77777777" w:rsidR="00484073" w:rsidRPr="005B687B" w:rsidRDefault="00484073" w:rsidP="005673C4">
            <w:pPr>
              <w:rPr>
                <w:b/>
                <w:color w:val="000000" w:themeColor="text1"/>
                <w:sz w:val="20"/>
                <w:szCs w:val="20"/>
              </w:rPr>
            </w:pPr>
            <w:r w:rsidRPr="005B687B">
              <w:rPr>
                <w:b/>
                <w:color w:val="000000" w:themeColor="text1"/>
                <w:sz w:val="20"/>
                <w:szCs w:val="20"/>
              </w:rPr>
              <w:t>Závislosti, vztahy a práce s daty</w:t>
            </w:r>
          </w:p>
          <w:p w14:paraId="6315EF76" w14:textId="77777777" w:rsidR="00484073" w:rsidRPr="005B687B" w:rsidRDefault="00484073" w:rsidP="005673C4">
            <w:pPr>
              <w:rPr>
                <w:color w:val="000000" w:themeColor="text1"/>
                <w:sz w:val="20"/>
                <w:szCs w:val="20"/>
              </w:rPr>
            </w:pPr>
          </w:p>
          <w:p w14:paraId="5B907D6C" w14:textId="77777777" w:rsidR="00484073" w:rsidRPr="005B687B" w:rsidRDefault="00484073" w:rsidP="005673C4">
            <w:pPr>
              <w:rPr>
                <w:color w:val="000000" w:themeColor="text1"/>
                <w:sz w:val="20"/>
                <w:szCs w:val="20"/>
              </w:rPr>
            </w:pPr>
            <w:r w:rsidRPr="005B687B">
              <w:rPr>
                <w:color w:val="000000" w:themeColor="text1"/>
                <w:sz w:val="20"/>
                <w:szCs w:val="20"/>
              </w:rPr>
              <w:t>-závislosti a jejich vlastnosti</w:t>
            </w:r>
          </w:p>
          <w:p w14:paraId="5128863A" w14:textId="77777777" w:rsidR="00484073" w:rsidRPr="005B687B" w:rsidRDefault="00484073" w:rsidP="005673C4">
            <w:pPr>
              <w:rPr>
                <w:color w:val="000000" w:themeColor="text1"/>
                <w:sz w:val="20"/>
                <w:szCs w:val="20"/>
              </w:rPr>
            </w:pPr>
            <w:r w:rsidRPr="005B687B">
              <w:rPr>
                <w:color w:val="000000" w:themeColor="text1"/>
                <w:sz w:val="20"/>
                <w:szCs w:val="20"/>
              </w:rPr>
              <w:t>-diagramy, grafy, tabulky, jízdní řády</w:t>
            </w:r>
          </w:p>
          <w:p w14:paraId="1AB251CA" w14:textId="77777777" w:rsidR="00484073" w:rsidRPr="005B687B" w:rsidRDefault="00484073" w:rsidP="005673C4">
            <w:pPr>
              <w:rPr>
                <w:color w:val="000000" w:themeColor="text1"/>
                <w:sz w:val="20"/>
                <w:szCs w:val="20"/>
              </w:rPr>
            </w:pPr>
          </w:p>
          <w:p w14:paraId="45F86961" w14:textId="77777777" w:rsidR="00484073" w:rsidRPr="005B687B" w:rsidRDefault="00484073" w:rsidP="005673C4">
            <w:pPr>
              <w:rPr>
                <w:b/>
                <w:color w:val="000000" w:themeColor="text1"/>
                <w:sz w:val="20"/>
                <w:szCs w:val="20"/>
              </w:rPr>
            </w:pPr>
            <w:r w:rsidRPr="005B687B">
              <w:rPr>
                <w:b/>
                <w:color w:val="000000" w:themeColor="text1"/>
                <w:sz w:val="20"/>
                <w:szCs w:val="20"/>
              </w:rPr>
              <w:t>Geometrie v rovině a v prostoru</w:t>
            </w:r>
          </w:p>
          <w:p w14:paraId="65EF9483" w14:textId="77777777" w:rsidR="00484073" w:rsidRPr="005B687B" w:rsidRDefault="00484073" w:rsidP="005673C4">
            <w:pPr>
              <w:rPr>
                <w:color w:val="000000" w:themeColor="text1"/>
                <w:sz w:val="20"/>
                <w:szCs w:val="20"/>
              </w:rPr>
            </w:pPr>
            <w:r w:rsidRPr="005B687B">
              <w:rPr>
                <w:color w:val="000000" w:themeColor="text1"/>
                <w:sz w:val="20"/>
                <w:szCs w:val="20"/>
              </w:rPr>
              <w:t>základní útvary v rovině</w:t>
            </w:r>
          </w:p>
          <w:p w14:paraId="33216378" w14:textId="77777777" w:rsidR="00484073" w:rsidRPr="005B687B" w:rsidRDefault="00484073" w:rsidP="005673C4">
            <w:pPr>
              <w:ind w:left="720"/>
              <w:rPr>
                <w:color w:val="000000" w:themeColor="text1"/>
                <w:sz w:val="20"/>
                <w:szCs w:val="20"/>
              </w:rPr>
            </w:pPr>
          </w:p>
          <w:p w14:paraId="22F1D26E" w14:textId="77777777" w:rsidR="00484073" w:rsidRPr="005B687B" w:rsidRDefault="00484073" w:rsidP="005673C4">
            <w:pPr>
              <w:rPr>
                <w:color w:val="000000" w:themeColor="text1"/>
                <w:sz w:val="20"/>
                <w:szCs w:val="20"/>
              </w:rPr>
            </w:pPr>
          </w:p>
        </w:tc>
        <w:tc>
          <w:tcPr>
            <w:tcW w:w="1122" w:type="pct"/>
            <w:gridSpan w:val="2"/>
          </w:tcPr>
          <w:p w14:paraId="322285A7" w14:textId="77777777" w:rsidR="00484073" w:rsidRPr="005B687B" w:rsidRDefault="00484073" w:rsidP="005673C4">
            <w:pPr>
              <w:rPr>
                <w:color w:val="000000" w:themeColor="text1"/>
                <w:sz w:val="20"/>
                <w:szCs w:val="20"/>
              </w:rPr>
            </w:pPr>
            <w:r w:rsidRPr="005B687B">
              <w:rPr>
                <w:b/>
                <w:color w:val="000000" w:themeColor="text1"/>
                <w:sz w:val="20"/>
                <w:szCs w:val="20"/>
              </w:rPr>
              <w:t xml:space="preserve">MDV - </w:t>
            </w:r>
            <w:r w:rsidRPr="005B687B">
              <w:rPr>
                <w:color w:val="000000" w:themeColor="text1"/>
                <w:sz w:val="20"/>
                <w:szCs w:val="20"/>
              </w:rPr>
              <w:t>práce v realizačním týmu</w:t>
            </w:r>
          </w:p>
          <w:p w14:paraId="716E1A47" w14:textId="77777777" w:rsidR="00484073" w:rsidRPr="005B687B" w:rsidRDefault="00484073" w:rsidP="005673C4">
            <w:pPr>
              <w:rPr>
                <w:color w:val="000000" w:themeColor="text1"/>
                <w:sz w:val="20"/>
                <w:szCs w:val="20"/>
              </w:rPr>
            </w:pPr>
          </w:p>
          <w:p w14:paraId="27F301FE" w14:textId="77777777" w:rsidR="00484073" w:rsidRPr="005B687B" w:rsidRDefault="00484073" w:rsidP="005673C4">
            <w:pPr>
              <w:rPr>
                <w:color w:val="000000" w:themeColor="text1"/>
                <w:sz w:val="20"/>
                <w:szCs w:val="20"/>
              </w:rPr>
            </w:pPr>
            <w:r w:rsidRPr="005B687B">
              <w:rPr>
                <w:color w:val="000000" w:themeColor="text1"/>
                <w:sz w:val="20"/>
                <w:szCs w:val="20"/>
              </w:rPr>
              <w:t>SXV</w:t>
            </w:r>
          </w:p>
          <w:p w14:paraId="30A02BD7" w14:textId="77777777" w:rsidR="00484073" w:rsidRPr="005B687B" w:rsidRDefault="00484073" w:rsidP="005673C4">
            <w:pPr>
              <w:rPr>
                <w:color w:val="000000" w:themeColor="text1"/>
                <w:sz w:val="20"/>
                <w:szCs w:val="20"/>
              </w:rPr>
            </w:pPr>
          </w:p>
          <w:p w14:paraId="0BBEA449" w14:textId="77777777" w:rsidR="00484073" w:rsidRPr="005B687B" w:rsidRDefault="00484073" w:rsidP="005673C4">
            <w:pPr>
              <w:rPr>
                <w:color w:val="000000" w:themeColor="text1"/>
                <w:sz w:val="20"/>
                <w:szCs w:val="20"/>
              </w:rPr>
            </w:pPr>
          </w:p>
          <w:p w14:paraId="2BB13B72" w14:textId="77777777" w:rsidR="00484073" w:rsidRPr="005B687B" w:rsidRDefault="00484073" w:rsidP="005673C4">
            <w:pPr>
              <w:rPr>
                <w:color w:val="000000" w:themeColor="text1"/>
                <w:sz w:val="20"/>
                <w:szCs w:val="20"/>
              </w:rPr>
            </w:pPr>
          </w:p>
          <w:p w14:paraId="49423D5C" w14:textId="77777777" w:rsidR="00484073" w:rsidRPr="005B687B" w:rsidRDefault="00484073" w:rsidP="005673C4">
            <w:pPr>
              <w:rPr>
                <w:color w:val="000000" w:themeColor="text1"/>
                <w:sz w:val="20"/>
                <w:szCs w:val="20"/>
              </w:rPr>
            </w:pPr>
          </w:p>
          <w:p w14:paraId="0D38CE10" w14:textId="77777777" w:rsidR="00484073" w:rsidRPr="005B687B" w:rsidRDefault="00484073" w:rsidP="005673C4">
            <w:pPr>
              <w:rPr>
                <w:color w:val="000000" w:themeColor="text1"/>
                <w:sz w:val="20"/>
                <w:szCs w:val="20"/>
              </w:rPr>
            </w:pPr>
          </w:p>
          <w:p w14:paraId="5745F4E8" w14:textId="77777777" w:rsidR="00484073" w:rsidRPr="005B687B" w:rsidRDefault="00484073" w:rsidP="005673C4">
            <w:pPr>
              <w:rPr>
                <w:color w:val="000000" w:themeColor="text1"/>
                <w:sz w:val="20"/>
                <w:szCs w:val="20"/>
              </w:rPr>
            </w:pPr>
          </w:p>
          <w:p w14:paraId="31D151DB" w14:textId="77777777" w:rsidR="00484073" w:rsidRPr="005B687B" w:rsidRDefault="00484073" w:rsidP="005673C4">
            <w:pPr>
              <w:rPr>
                <w:color w:val="000000" w:themeColor="text1"/>
                <w:sz w:val="20"/>
                <w:szCs w:val="20"/>
              </w:rPr>
            </w:pPr>
          </w:p>
          <w:p w14:paraId="463E15C6" w14:textId="77777777" w:rsidR="00484073" w:rsidRPr="005B687B" w:rsidRDefault="00484073" w:rsidP="005673C4">
            <w:pPr>
              <w:rPr>
                <w:color w:val="000000" w:themeColor="text1"/>
                <w:sz w:val="20"/>
                <w:szCs w:val="20"/>
              </w:rPr>
            </w:pPr>
            <w:r w:rsidRPr="005B687B">
              <w:rPr>
                <w:b/>
                <w:color w:val="000000" w:themeColor="text1"/>
                <w:sz w:val="20"/>
                <w:szCs w:val="20"/>
              </w:rPr>
              <w:t xml:space="preserve">MDV - </w:t>
            </w:r>
            <w:r w:rsidRPr="005B687B">
              <w:rPr>
                <w:color w:val="000000" w:themeColor="text1"/>
                <w:sz w:val="20"/>
                <w:szCs w:val="20"/>
              </w:rPr>
              <w:t>práce v realizačním týmu</w:t>
            </w:r>
          </w:p>
          <w:p w14:paraId="56D63740" w14:textId="77777777" w:rsidR="00484073" w:rsidRPr="005B687B" w:rsidRDefault="00484073" w:rsidP="005673C4">
            <w:pPr>
              <w:rPr>
                <w:color w:val="000000" w:themeColor="text1"/>
                <w:sz w:val="20"/>
                <w:szCs w:val="20"/>
              </w:rPr>
            </w:pPr>
          </w:p>
        </w:tc>
      </w:tr>
      <w:tr w:rsidR="00484073" w:rsidRPr="005B687B" w14:paraId="49281CBF" w14:textId="77777777" w:rsidTr="005673C4">
        <w:trPr>
          <w:gridAfter w:val="1"/>
          <w:wAfter w:w="317" w:type="pct"/>
          <w:trHeight w:val="1440"/>
        </w:trPr>
        <w:tc>
          <w:tcPr>
            <w:tcW w:w="2351" w:type="pct"/>
            <w:gridSpan w:val="3"/>
            <w:vAlign w:val="center"/>
          </w:tcPr>
          <w:p w14:paraId="29166E7F" w14:textId="77777777" w:rsidR="00484073" w:rsidRPr="005B687B" w:rsidRDefault="00484073" w:rsidP="005673C4">
            <w:pPr>
              <w:jc w:val="center"/>
              <w:rPr>
                <w:b/>
                <w:color w:val="000000" w:themeColor="text1"/>
              </w:rPr>
            </w:pPr>
            <w:r w:rsidRPr="005B687B">
              <w:rPr>
                <w:b/>
                <w:color w:val="000000" w:themeColor="text1"/>
              </w:rPr>
              <w:lastRenderedPageBreak/>
              <w:t>Oblast:</w:t>
            </w:r>
          </w:p>
          <w:p w14:paraId="5C99D221" w14:textId="77777777" w:rsidR="00484073" w:rsidRPr="005B687B" w:rsidRDefault="00484073" w:rsidP="005673C4">
            <w:pPr>
              <w:jc w:val="center"/>
              <w:rPr>
                <w:b/>
                <w:color w:val="000000" w:themeColor="text1"/>
              </w:rPr>
            </w:pPr>
            <w:r w:rsidRPr="005B687B">
              <w:rPr>
                <w:b/>
                <w:color w:val="000000" w:themeColor="text1"/>
              </w:rPr>
              <w:t>Matematika a její aplikace</w:t>
            </w:r>
          </w:p>
        </w:tc>
        <w:tc>
          <w:tcPr>
            <w:tcW w:w="1166" w:type="pct"/>
            <w:gridSpan w:val="2"/>
            <w:vAlign w:val="center"/>
          </w:tcPr>
          <w:p w14:paraId="141F2D95" w14:textId="77777777" w:rsidR="00484073" w:rsidRPr="005B687B" w:rsidRDefault="00484073" w:rsidP="005673C4">
            <w:pPr>
              <w:jc w:val="center"/>
              <w:rPr>
                <w:b/>
                <w:color w:val="000000" w:themeColor="text1"/>
              </w:rPr>
            </w:pPr>
            <w:r w:rsidRPr="005B687B">
              <w:rPr>
                <w:b/>
                <w:color w:val="000000" w:themeColor="text1"/>
              </w:rPr>
              <w:t>Předmět:</w:t>
            </w:r>
          </w:p>
          <w:p w14:paraId="0B246EB2" w14:textId="77777777" w:rsidR="00484073" w:rsidRPr="005B687B" w:rsidRDefault="00484073" w:rsidP="005673C4">
            <w:pPr>
              <w:jc w:val="center"/>
              <w:rPr>
                <w:b/>
                <w:color w:val="000000" w:themeColor="text1"/>
              </w:rPr>
            </w:pPr>
            <w:r w:rsidRPr="005B687B">
              <w:rPr>
                <w:b/>
                <w:color w:val="000000" w:themeColor="text1"/>
              </w:rPr>
              <w:t>Matematika</w:t>
            </w:r>
          </w:p>
        </w:tc>
        <w:tc>
          <w:tcPr>
            <w:tcW w:w="1166" w:type="pct"/>
            <w:gridSpan w:val="2"/>
            <w:vAlign w:val="center"/>
          </w:tcPr>
          <w:p w14:paraId="0FB753AC" w14:textId="77777777" w:rsidR="00484073" w:rsidRPr="005B687B" w:rsidRDefault="00484073" w:rsidP="005673C4">
            <w:pPr>
              <w:jc w:val="center"/>
              <w:rPr>
                <w:b/>
                <w:color w:val="000000" w:themeColor="text1"/>
              </w:rPr>
            </w:pPr>
            <w:r w:rsidRPr="005B687B">
              <w:rPr>
                <w:b/>
                <w:color w:val="000000" w:themeColor="text1"/>
              </w:rPr>
              <w:t>Ročník:</w:t>
            </w:r>
          </w:p>
          <w:p w14:paraId="07119906" w14:textId="77777777" w:rsidR="00484073" w:rsidRPr="005B687B" w:rsidRDefault="00484073" w:rsidP="005673C4">
            <w:pPr>
              <w:jc w:val="center"/>
              <w:rPr>
                <w:b/>
                <w:color w:val="000000" w:themeColor="text1"/>
              </w:rPr>
            </w:pPr>
            <w:r w:rsidRPr="005B687B">
              <w:rPr>
                <w:b/>
                <w:color w:val="000000" w:themeColor="text1"/>
              </w:rPr>
              <w:t>5.</w:t>
            </w:r>
          </w:p>
        </w:tc>
      </w:tr>
      <w:tr w:rsidR="00484073" w:rsidRPr="005B687B" w14:paraId="3537CD47" w14:textId="77777777" w:rsidTr="005673C4">
        <w:trPr>
          <w:gridAfter w:val="1"/>
          <w:wAfter w:w="317" w:type="pct"/>
          <w:trHeight w:val="1080"/>
        </w:trPr>
        <w:tc>
          <w:tcPr>
            <w:tcW w:w="1166" w:type="pct"/>
            <w:vAlign w:val="center"/>
          </w:tcPr>
          <w:p w14:paraId="22E3B39D" w14:textId="77777777" w:rsidR="00484073" w:rsidRPr="005B687B" w:rsidRDefault="00484073" w:rsidP="005673C4">
            <w:pPr>
              <w:jc w:val="center"/>
              <w:rPr>
                <w:b/>
                <w:color w:val="000000" w:themeColor="text1"/>
              </w:rPr>
            </w:pPr>
            <w:r w:rsidRPr="005B687B">
              <w:rPr>
                <w:b/>
                <w:color w:val="000000" w:themeColor="text1"/>
              </w:rPr>
              <w:t>Výstupy RVP</w:t>
            </w:r>
          </w:p>
        </w:tc>
        <w:tc>
          <w:tcPr>
            <w:tcW w:w="1185" w:type="pct"/>
            <w:gridSpan w:val="2"/>
            <w:vAlign w:val="center"/>
          </w:tcPr>
          <w:p w14:paraId="146E5AEA" w14:textId="77777777" w:rsidR="00484073" w:rsidRPr="005B687B" w:rsidRDefault="00484073" w:rsidP="005673C4">
            <w:pPr>
              <w:jc w:val="center"/>
              <w:rPr>
                <w:color w:val="000000" w:themeColor="text1"/>
              </w:rPr>
            </w:pPr>
          </w:p>
          <w:p w14:paraId="68A2846B" w14:textId="77777777" w:rsidR="00484073" w:rsidRPr="005B687B" w:rsidRDefault="00484073" w:rsidP="005673C4">
            <w:pPr>
              <w:jc w:val="center"/>
              <w:rPr>
                <w:b/>
                <w:color w:val="000000" w:themeColor="text1"/>
              </w:rPr>
            </w:pPr>
            <w:r w:rsidRPr="005B687B">
              <w:rPr>
                <w:b/>
                <w:color w:val="000000" w:themeColor="text1"/>
              </w:rPr>
              <w:t>Školní výstupy:</w:t>
            </w:r>
          </w:p>
          <w:p w14:paraId="3DBEECAA" w14:textId="77777777" w:rsidR="00484073" w:rsidRPr="005B687B" w:rsidRDefault="00484073" w:rsidP="005673C4">
            <w:pPr>
              <w:jc w:val="center"/>
              <w:rPr>
                <w:b/>
                <w:color w:val="000000" w:themeColor="text1"/>
              </w:rPr>
            </w:pPr>
          </w:p>
          <w:p w14:paraId="608A0FE5" w14:textId="77777777" w:rsidR="00484073" w:rsidRPr="005B687B" w:rsidRDefault="00484073" w:rsidP="005673C4">
            <w:pPr>
              <w:jc w:val="center"/>
              <w:rPr>
                <w:b/>
                <w:color w:val="000000" w:themeColor="text1"/>
              </w:rPr>
            </w:pPr>
          </w:p>
          <w:p w14:paraId="2B90B1BD" w14:textId="77777777" w:rsidR="00484073" w:rsidRPr="005B687B" w:rsidRDefault="00484073" w:rsidP="005673C4">
            <w:pPr>
              <w:jc w:val="center"/>
              <w:rPr>
                <w:color w:val="000000" w:themeColor="text1"/>
              </w:rPr>
            </w:pPr>
            <w:r w:rsidRPr="005B687B">
              <w:rPr>
                <w:b/>
                <w:color w:val="000000" w:themeColor="text1"/>
              </w:rPr>
              <w:t>Žák:</w:t>
            </w:r>
          </w:p>
        </w:tc>
        <w:tc>
          <w:tcPr>
            <w:tcW w:w="1166" w:type="pct"/>
            <w:gridSpan w:val="2"/>
            <w:vAlign w:val="center"/>
          </w:tcPr>
          <w:p w14:paraId="68FF6890" w14:textId="77777777" w:rsidR="00484073" w:rsidRPr="005B687B" w:rsidRDefault="00484073" w:rsidP="005673C4">
            <w:pPr>
              <w:jc w:val="center"/>
              <w:rPr>
                <w:b/>
                <w:color w:val="000000" w:themeColor="text1"/>
              </w:rPr>
            </w:pPr>
            <w:r w:rsidRPr="005B687B">
              <w:rPr>
                <w:b/>
                <w:color w:val="000000" w:themeColor="text1"/>
              </w:rPr>
              <w:t>Učivo:</w:t>
            </w:r>
          </w:p>
        </w:tc>
        <w:tc>
          <w:tcPr>
            <w:tcW w:w="1166" w:type="pct"/>
            <w:gridSpan w:val="2"/>
            <w:vAlign w:val="center"/>
          </w:tcPr>
          <w:p w14:paraId="295B5267" w14:textId="77777777" w:rsidR="00484073" w:rsidRPr="005B687B" w:rsidRDefault="00484073" w:rsidP="005673C4">
            <w:pPr>
              <w:jc w:val="center"/>
              <w:rPr>
                <w:b/>
                <w:color w:val="000000" w:themeColor="text1"/>
              </w:rPr>
            </w:pPr>
            <w:r w:rsidRPr="005B687B">
              <w:rPr>
                <w:b/>
                <w:color w:val="000000" w:themeColor="text1"/>
              </w:rPr>
              <w:t xml:space="preserve">Průřezová témata, </w:t>
            </w:r>
          </w:p>
          <w:p w14:paraId="2F74F716" w14:textId="77777777" w:rsidR="00484073" w:rsidRPr="005B687B" w:rsidRDefault="00484073" w:rsidP="005673C4">
            <w:pPr>
              <w:jc w:val="center"/>
              <w:rPr>
                <w:b/>
                <w:color w:val="000000" w:themeColor="text1"/>
              </w:rPr>
            </w:pPr>
            <w:r w:rsidRPr="005B687B">
              <w:rPr>
                <w:b/>
                <w:color w:val="000000" w:themeColor="text1"/>
              </w:rPr>
              <w:t>přesahy do jiných předmětů:</w:t>
            </w:r>
          </w:p>
        </w:tc>
      </w:tr>
      <w:tr w:rsidR="00484073" w:rsidRPr="005B687B" w14:paraId="141A94DB" w14:textId="77777777" w:rsidTr="005673C4">
        <w:trPr>
          <w:gridAfter w:val="1"/>
          <w:wAfter w:w="317" w:type="pct"/>
          <w:trHeight w:val="10440"/>
        </w:trPr>
        <w:tc>
          <w:tcPr>
            <w:tcW w:w="1166" w:type="pct"/>
          </w:tcPr>
          <w:p w14:paraId="38CADECE" w14:textId="77777777" w:rsidR="00484073" w:rsidRPr="005B687B" w:rsidRDefault="00484073" w:rsidP="005673C4">
            <w:pPr>
              <w:rPr>
                <w:color w:val="000000" w:themeColor="text1"/>
                <w:sz w:val="20"/>
                <w:szCs w:val="20"/>
              </w:rPr>
            </w:pPr>
          </w:p>
          <w:p w14:paraId="59D25FA6" w14:textId="77777777" w:rsidR="00484073" w:rsidRPr="005B687B" w:rsidRDefault="00484073" w:rsidP="005673C4">
            <w:pPr>
              <w:rPr>
                <w:color w:val="000000" w:themeColor="text1"/>
                <w:sz w:val="20"/>
                <w:szCs w:val="20"/>
              </w:rPr>
            </w:pPr>
            <w:r w:rsidRPr="005B687B">
              <w:rPr>
                <w:color w:val="000000" w:themeColor="text1"/>
                <w:sz w:val="20"/>
                <w:szCs w:val="20"/>
              </w:rPr>
              <w:t>- využívá při pamětném i písemném počítání komunikativnost a asociativnost sčítání a násobení</w:t>
            </w:r>
          </w:p>
          <w:p w14:paraId="76AC42D6" w14:textId="77777777" w:rsidR="00484073" w:rsidRPr="005B687B" w:rsidRDefault="00484073" w:rsidP="005673C4">
            <w:pPr>
              <w:rPr>
                <w:color w:val="000000" w:themeColor="text1"/>
                <w:sz w:val="20"/>
                <w:szCs w:val="20"/>
              </w:rPr>
            </w:pPr>
          </w:p>
          <w:p w14:paraId="498CFC49" w14:textId="77777777" w:rsidR="00484073" w:rsidRPr="005B687B" w:rsidRDefault="00484073" w:rsidP="005673C4">
            <w:pPr>
              <w:rPr>
                <w:color w:val="000000" w:themeColor="text1"/>
                <w:sz w:val="20"/>
                <w:szCs w:val="20"/>
              </w:rPr>
            </w:pPr>
            <w:r w:rsidRPr="005B687B">
              <w:rPr>
                <w:color w:val="000000" w:themeColor="text1"/>
                <w:sz w:val="20"/>
                <w:szCs w:val="20"/>
              </w:rPr>
              <w:t>- provádí písemné početní operace v oboru přirozených čísel</w:t>
            </w:r>
          </w:p>
          <w:p w14:paraId="40B74FC4" w14:textId="77777777" w:rsidR="00484073" w:rsidRPr="005B687B" w:rsidRDefault="00484073" w:rsidP="005673C4">
            <w:pPr>
              <w:rPr>
                <w:color w:val="000000" w:themeColor="text1"/>
                <w:sz w:val="20"/>
                <w:szCs w:val="20"/>
              </w:rPr>
            </w:pPr>
          </w:p>
          <w:p w14:paraId="537BE479" w14:textId="77777777" w:rsidR="00484073" w:rsidRPr="005B687B" w:rsidRDefault="00484073" w:rsidP="005673C4">
            <w:pPr>
              <w:rPr>
                <w:color w:val="000000" w:themeColor="text1"/>
                <w:sz w:val="20"/>
                <w:szCs w:val="20"/>
              </w:rPr>
            </w:pPr>
          </w:p>
          <w:p w14:paraId="52F8E0BB" w14:textId="77777777" w:rsidR="00484073" w:rsidRPr="005B687B" w:rsidRDefault="00484073" w:rsidP="005673C4">
            <w:pPr>
              <w:rPr>
                <w:color w:val="000000" w:themeColor="text1"/>
                <w:sz w:val="20"/>
                <w:szCs w:val="20"/>
              </w:rPr>
            </w:pPr>
          </w:p>
          <w:p w14:paraId="30D2398E" w14:textId="77777777" w:rsidR="00484073" w:rsidRPr="005B687B" w:rsidRDefault="00484073" w:rsidP="005673C4">
            <w:pPr>
              <w:rPr>
                <w:color w:val="000000" w:themeColor="text1"/>
                <w:sz w:val="20"/>
                <w:szCs w:val="20"/>
              </w:rPr>
            </w:pPr>
            <w:r w:rsidRPr="005B687B">
              <w:rPr>
                <w:color w:val="000000" w:themeColor="text1"/>
                <w:sz w:val="20"/>
                <w:szCs w:val="20"/>
              </w:rPr>
              <w:t>-zaokrouhluje přirozená čísla, provádí odhady a kontroluje výsledky početních operací v oboru přirozených čísel</w:t>
            </w:r>
          </w:p>
          <w:p w14:paraId="0BF6CB57" w14:textId="77777777" w:rsidR="00484073" w:rsidRPr="005B687B" w:rsidRDefault="00484073" w:rsidP="005673C4">
            <w:pPr>
              <w:rPr>
                <w:color w:val="000000" w:themeColor="text1"/>
                <w:sz w:val="20"/>
                <w:szCs w:val="20"/>
              </w:rPr>
            </w:pPr>
          </w:p>
          <w:p w14:paraId="15E3786A" w14:textId="77777777" w:rsidR="00484073" w:rsidRPr="005B687B" w:rsidRDefault="00484073" w:rsidP="005673C4">
            <w:pPr>
              <w:rPr>
                <w:color w:val="000000" w:themeColor="text1"/>
                <w:sz w:val="20"/>
                <w:szCs w:val="20"/>
              </w:rPr>
            </w:pPr>
          </w:p>
          <w:p w14:paraId="528F29A3" w14:textId="77777777" w:rsidR="00484073" w:rsidRPr="005B687B" w:rsidRDefault="00484073" w:rsidP="005673C4">
            <w:pPr>
              <w:pStyle w:val="Default"/>
              <w:rPr>
                <w:color w:val="000000" w:themeColor="text1"/>
                <w:sz w:val="20"/>
                <w:szCs w:val="20"/>
              </w:rPr>
            </w:pPr>
            <w:r w:rsidRPr="005B687B">
              <w:rPr>
                <w:bCs/>
                <w:iCs/>
                <w:color w:val="000000" w:themeColor="text1"/>
                <w:sz w:val="20"/>
                <w:szCs w:val="20"/>
              </w:rPr>
              <w:t xml:space="preserve">-porozumí významu znaku „−“ pro zápis celého záporného čísla a toto číslo vyznačí na číselné ose </w:t>
            </w:r>
          </w:p>
          <w:p w14:paraId="593D35B8" w14:textId="77777777" w:rsidR="00484073" w:rsidRPr="005B687B" w:rsidRDefault="00484073" w:rsidP="005673C4">
            <w:pPr>
              <w:rPr>
                <w:color w:val="000000" w:themeColor="text1"/>
                <w:sz w:val="20"/>
                <w:szCs w:val="20"/>
              </w:rPr>
            </w:pPr>
          </w:p>
          <w:p w14:paraId="1C42B614" w14:textId="77777777" w:rsidR="00484073" w:rsidRPr="005B687B" w:rsidRDefault="00484073" w:rsidP="005673C4">
            <w:pPr>
              <w:rPr>
                <w:color w:val="000000" w:themeColor="text1"/>
                <w:sz w:val="20"/>
                <w:szCs w:val="20"/>
              </w:rPr>
            </w:pPr>
          </w:p>
          <w:p w14:paraId="464FD5C3" w14:textId="77777777" w:rsidR="00484073" w:rsidRPr="005B687B" w:rsidRDefault="00484073" w:rsidP="005673C4">
            <w:pPr>
              <w:rPr>
                <w:color w:val="000000" w:themeColor="text1"/>
                <w:sz w:val="20"/>
                <w:szCs w:val="20"/>
              </w:rPr>
            </w:pPr>
          </w:p>
          <w:p w14:paraId="7FC87207" w14:textId="77777777" w:rsidR="00484073" w:rsidRPr="005B687B" w:rsidRDefault="00484073" w:rsidP="005673C4">
            <w:pPr>
              <w:rPr>
                <w:color w:val="000000" w:themeColor="text1"/>
                <w:sz w:val="20"/>
                <w:szCs w:val="20"/>
              </w:rPr>
            </w:pPr>
          </w:p>
          <w:p w14:paraId="47CB6EBA" w14:textId="77777777" w:rsidR="00484073" w:rsidRPr="005B687B" w:rsidRDefault="00484073" w:rsidP="005673C4">
            <w:pPr>
              <w:rPr>
                <w:color w:val="000000" w:themeColor="text1"/>
                <w:sz w:val="20"/>
                <w:szCs w:val="20"/>
              </w:rPr>
            </w:pPr>
          </w:p>
          <w:p w14:paraId="6263BCE5" w14:textId="77777777" w:rsidR="00484073" w:rsidRPr="005B687B" w:rsidRDefault="00484073" w:rsidP="005673C4">
            <w:pPr>
              <w:rPr>
                <w:color w:val="000000" w:themeColor="text1"/>
                <w:sz w:val="20"/>
                <w:szCs w:val="20"/>
              </w:rPr>
            </w:pPr>
          </w:p>
          <w:p w14:paraId="2752898A" w14:textId="77777777" w:rsidR="00484073" w:rsidRPr="005B687B" w:rsidRDefault="00484073" w:rsidP="005673C4">
            <w:pPr>
              <w:rPr>
                <w:color w:val="000000" w:themeColor="text1"/>
                <w:sz w:val="20"/>
                <w:szCs w:val="20"/>
              </w:rPr>
            </w:pPr>
          </w:p>
          <w:p w14:paraId="24733FA3" w14:textId="77777777" w:rsidR="00484073" w:rsidRPr="005B687B" w:rsidRDefault="00484073" w:rsidP="005673C4">
            <w:pPr>
              <w:rPr>
                <w:color w:val="000000" w:themeColor="text1"/>
                <w:sz w:val="20"/>
                <w:szCs w:val="20"/>
              </w:rPr>
            </w:pPr>
          </w:p>
          <w:p w14:paraId="745D1525" w14:textId="77777777" w:rsidR="00484073" w:rsidRPr="005B687B" w:rsidRDefault="00484073" w:rsidP="005673C4">
            <w:pPr>
              <w:rPr>
                <w:color w:val="000000" w:themeColor="text1"/>
                <w:sz w:val="20"/>
                <w:szCs w:val="20"/>
              </w:rPr>
            </w:pPr>
          </w:p>
          <w:p w14:paraId="320130D7" w14:textId="77777777" w:rsidR="00484073" w:rsidRPr="005B687B" w:rsidRDefault="00484073" w:rsidP="005673C4">
            <w:pPr>
              <w:rPr>
                <w:color w:val="000000" w:themeColor="text1"/>
                <w:sz w:val="20"/>
                <w:szCs w:val="20"/>
              </w:rPr>
            </w:pPr>
          </w:p>
          <w:p w14:paraId="72BB8071" w14:textId="77777777" w:rsidR="00484073" w:rsidRPr="005B687B" w:rsidRDefault="00484073" w:rsidP="005673C4">
            <w:pPr>
              <w:rPr>
                <w:color w:val="000000" w:themeColor="text1"/>
                <w:sz w:val="20"/>
                <w:szCs w:val="20"/>
              </w:rPr>
            </w:pPr>
          </w:p>
          <w:p w14:paraId="1E3B752D" w14:textId="77777777" w:rsidR="00484073" w:rsidRPr="005B687B" w:rsidRDefault="00484073" w:rsidP="005673C4">
            <w:pPr>
              <w:rPr>
                <w:b/>
                <w:color w:val="000000" w:themeColor="text1"/>
                <w:sz w:val="20"/>
                <w:szCs w:val="20"/>
              </w:rPr>
            </w:pPr>
            <w:r w:rsidRPr="005B687B">
              <w:rPr>
                <w:color w:val="000000" w:themeColor="text1"/>
                <w:sz w:val="20"/>
                <w:szCs w:val="20"/>
              </w:rPr>
              <w:t>- řeší a tvoří úlohy, ve kterých aplikuje osvojené početní operace v celém oboru přirozených čísel</w:t>
            </w:r>
          </w:p>
          <w:p w14:paraId="6A0AF837" w14:textId="77777777" w:rsidR="00484073" w:rsidRPr="005B687B" w:rsidRDefault="00484073" w:rsidP="005673C4">
            <w:pPr>
              <w:rPr>
                <w:color w:val="000000" w:themeColor="text1"/>
                <w:sz w:val="20"/>
                <w:szCs w:val="20"/>
              </w:rPr>
            </w:pPr>
          </w:p>
          <w:p w14:paraId="41E15103" w14:textId="77777777" w:rsidR="00484073" w:rsidRPr="005B687B" w:rsidRDefault="00484073" w:rsidP="005673C4">
            <w:pPr>
              <w:pStyle w:val="Default"/>
              <w:rPr>
                <w:color w:val="000000" w:themeColor="text1"/>
                <w:sz w:val="20"/>
                <w:szCs w:val="20"/>
              </w:rPr>
            </w:pPr>
          </w:p>
          <w:p w14:paraId="7BEDC3AB" w14:textId="77777777" w:rsidR="00484073" w:rsidRPr="005B687B" w:rsidRDefault="00484073" w:rsidP="005673C4">
            <w:pPr>
              <w:rPr>
                <w:b/>
                <w:color w:val="000000" w:themeColor="text1"/>
                <w:sz w:val="20"/>
                <w:szCs w:val="20"/>
              </w:rPr>
            </w:pPr>
          </w:p>
          <w:p w14:paraId="6B786051" w14:textId="77777777" w:rsidR="00484073" w:rsidRPr="005B687B" w:rsidRDefault="00484073" w:rsidP="005673C4">
            <w:pPr>
              <w:rPr>
                <w:b/>
                <w:color w:val="000000" w:themeColor="text1"/>
                <w:sz w:val="20"/>
                <w:szCs w:val="20"/>
              </w:rPr>
            </w:pPr>
          </w:p>
          <w:p w14:paraId="04140488" w14:textId="77777777" w:rsidR="00484073" w:rsidRPr="005B687B" w:rsidRDefault="00484073" w:rsidP="005673C4">
            <w:pPr>
              <w:rPr>
                <w:color w:val="000000" w:themeColor="text1"/>
                <w:sz w:val="20"/>
                <w:szCs w:val="20"/>
              </w:rPr>
            </w:pPr>
          </w:p>
        </w:tc>
        <w:tc>
          <w:tcPr>
            <w:tcW w:w="1185" w:type="pct"/>
            <w:gridSpan w:val="2"/>
          </w:tcPr>
          <w:p w14:paraId="0EFE87B0" w14:textId="77777777" w:rsidR="00484073" w:rsidRPr="005B687B" w:rsidRDefault="00484073" w:rsidP="005673C4">
            <w:pPr>
              <w:rPr>
                <w:color w:val="000000" w:themeColor="text1"/>
                <w:sz w:val="20"/>
                <w:szCs w:val="20"/>
              </w:rPr>
            </w:pPr>
          </w:p>
          <w:p w14:paraId="55A819D7" w14:textId="77777777" w:rsidR="00484073" w:rsidRPr="005B687B" w:rsidRDefault="00484073" w:rsidP="005673C4">
            <w:pPr>
              <w:rPr>
                <w:color w:val="000000" w:themeColor="text1"/>
                <w:sz w:val="20"/>
                <w:szCs w:val="20"/>
              </w:rPr>
            </w:pPr>
            <w:r w:rsidRPr="005B687B">
              <w:rPr>
                <w:color w:val="000000" w:themeColor="text1"/>
                <w:sz w:val="20"/>
                <w:szCs w:val="20"/>
              </w:rPr>
              <w:t>- využívá při pamětném i písemném počítání komunikativnost a asociativnost sčítání a násobení</w:t>
            </w:r>
          </w:p>
          <w:p w14:paraId="2CF44212" w14:textId="77777777" w:rsidR="00484073" w:rsidRPr="005B687B" w:rsidRDefault="00484073" w:rsidP="005673C4">
            <w:pPr>
              <w:rPr>
                <w:color w:val="000000" w:themeColor="text1"/>
                <w:sz w:val="20"/>
                <w:szCs w:val="20"/>
              </w:rPr>
            </w:pPr>
          </w:p>
          <w:p w14:paraId="319774C5" w14:textId="77777777" w:rsidR="00484073" w:rsidRPr="005B687B" w:rsidRDefault="00484073" w:rsidP="005673C4">
            <w:pPr>
              <w:rPr>
                <w:color w:val="000000" w:themeColor="text1"/>
                <w:sz w:val="20"/>
                <w:szCs w:val="20"/>
              </w:rPr>
            </w:pPr>
            <w:r w:rsidRPr="005B687B">
              <w:rPr>
                <w:color w:val="000000" w:themeColor="text1"/>
                <w:sz w:val="20"/>
                <w:szCs w:val="20"/>
              </w:rPr>
              <w:t>- provádí písemné početní operace v oboru přirozených čísel, aplikuje zavedená pravidla na příkladech</w:t>
            </w:r>
          </w:p>
          <w:p w14:paraId="1A67874E" w14:textId="77777777" w:rsidR="00484073" w:rsidRPr="005B687B" w:rsidRDefault="00484073" w:rsidP="005673C4">
            <w:pPr>
              <w:rPr>
                <w:color w:val="000000" w:themeColor="text1"/>
                <w:sz w:val="20"/>
                <w:szCs w:val="20"/>
              </w:rPr>
            </w:pPr>
          </w:p>
          <w:p w14:paraId="10BE77BB" w14:textId="77777777" w:rsidR="00484073" w:rsidRPr="005B687B" w:rsidRDefault="00484073" w:rsidP="005673C4">
            <w:pPr>
              <w:rPr>
                <w:color w:val="000000" w:themeColor="text1"/>
                <w:sz w:val="18"/>
                <w:szCs w:val="18"/>
              </w:rPr>
            </w:pPr>
            <w:r w:rsidRPr="005B687B">
              <w:rPr>
                <w:color w:val="000000" w:themeColor="text1"/>
                <w:sz w:val="18"/>
                <w:szCs w:val="18"/>
              </w:rPr>
              <w:t>- zaokrouhluje přirozená čísla s požadovanou přesností, provádí odhady a kontroluje výsledky početních operací v oboru přirozených čísel</w:t>
            </w:r>
          </w:p>
          <w:p w14:paraId="760403D7" w14:textId="77777777" w:rsidR="00484073" w:rsidRPr="005B687B" w:rsidRDefault="00484073" w:rsidP="005673C4">
            <w:pPr>
              <w:pStyle w:val="Default"/>
              <w:rPr>
                <w:color w:val="000000" w:themeColor="text1"/>
                <w:sz w:val="20"/>
                <w:szCs w:val="20"/>
              </w:rPr>
            </w:pPr>
            <w:r w:rsidRPr="005B687B">
              <w:rPr>
                <w:iCs/>
                <w:color w:val="000000" w:themeColor="text1"/>
                <w:sz w:val="18"/>
                <w:szCs w:val="18"/>
              </w:rPr>
              <w:t>-uplatňuje matematické znalosti při manipulaci</w:t>
            </w:r>
            <w:r w:rsidRPr="005B687B">
              <w:rPr>
                <w:iCs/>
                <w:color w:val="000000" w:themeColor="text1"/>
                <w:sz w:val="20"/>
                <w:szCs w:val="20"/>
              </w:rPr>
              <w:t xml:space="preserve"> s penězi</w:t>
            </w:r>
          </w:p>
          <w:p w14:paraId="1314572E" w14:textId="77777777" w:rsidR="00484073" w:rsidRPr="005B687B" w:rsidRDefault="00484073" w:rsidP="005673C4">
            <w:pPr>
              <w:rPr>
                <w:color w:val="000000" w:themeColor="text1"/>
                <w:sz w:val="20"/>
                <w:szCs w:val="20"/>
              </w:rPr>
            </w:pPr>
            <w:r w:rsidRPr="005B687B">
              <w:rPr>
                <w:color w:val="000000" w:themeColor="text1"/>
                <w:sz w:val="20"/>
                <w:szCs w:val="20"/>
              </w:rPr>
              <w:t>- porovnává přirozená čísla a zobrazuje je na číselné ose</w:t>
            </w:r>
          </w:p>
          <w:p w14:paraId="0E612DCC" w14:textId="77777777" w:rsidR="00484073" w:rsidRPr="005B687B" w:rsidRDefault="00484073" w:rsidP="005673C4">
            <w:pPr>
              <w:rPr>
                <w:color w:val="000000" w:themeColor="text1"/>
                <w:sz w:val="18"/>
                <w:szCs w:val="18"/>
              </w:rPr>
            </w:pPr>
            <w:r w:rsidRPr="005B687B">
              <w:rPr>
                <w:color w:val="000000" w:themeColor="text1"/>
                <w:sz w:val="20"/>
                <w:szCs w:val="20"/>
              </w:rPr>
              <w:t xml:space="preserve"> </w:t>
            </w:r>
            <w:r w:rsidRPr="005B687B">
              <w:rPr>
                <w:color w:val="000000" w:themeColor="text1"/>
                <w:sz w:val="18"/>
                <w:szCs w:val="18"/>
              </w:rPr>
              <w:t>-zapisuje dané přirozené číslo v požadovaném tvaru v desítkové soustavě</w:t>
            </w:r>
          </w:p>
          <w:p w14:paraId="4126936C" w14:textId="77777777" w:rsidR="00484073" w:rsidRPr="005B687B" w:rsidRDefault="00484073" w:rsidP="005673C4">
            <w:pPr>
              <w:rPr>
                <w:color w:val="000000" w:themeColor="text1"/>
                <w:sz w:val="18"/>
                <w:szCs w:val="18"/>
              </w:rPr>
            </w:pPr>
            <w:r w:rsidRPr="005B687B">
              <w:rPr>
                <w:color w:val="000000" w:themeColor="text1"/>
                <w:sz w:val="18"/>
                <w:szCs w:val="18"/>
              </w:rPr>
              <w:t>- sčítá a odčítá přirozená čísla zpaměti, písemně sčítá tři až čtyři přirozená čísla, písemně odčítá dvě přirozená čísla</w:t>
            </w:r>
          </w:p>
          <w:p w14:paraId="7FF2656E" w14:textId="77777777" w:rsidR="00484073" w:rsidRPr="005B687B" w:rsidRDefault="00484073" w:rsidP="005673C4">
            <w:pPr>
              <w:rPr>
                <w:color w:val="000000" w:themeColor="text1"/>
                <w:sz w:val="18"/>
                <w:szCs w:val="18"/>
              </w:rPr>
            </w:pPr>
            <w:r w:rsidRPr="005B687B">
              <w:rPr>
                <w:color w:val="000000" w:themeColor="text1"/>
                <w:sz w:val="18"/>
                <w:szCs w:val="18"/>
              </w:rPr>
              <w:t>-pamětně násobí a dělí jednoduchá přirozená čísla</w:t>
            </w:r>
          </w:p>
          <w:p w14:paraId="112A2CF1" w14:textId="77777777" w:rsidR="00484073" w:rsidRPr="005B687B" w:rsidRDefault="00484073" w:rsidP="005673C4">
            <w:pPr>
              <w:rPr>
                <w:color w:val="000000" w:themeColor="text1"/>
                <w:sz w:val="18"/>
                <w:szCs w:val="18"/>
              </w:rPr>
            </w:pPr>
            <w:r w:rsidRPr="005B687B">
              <w:rPr>
                <w:color w:val="000000" w:themeColor="text1"/>
                <w:sz w:val="18"/>
                <w:szCs w:val="18"/>
              </w:rPr>
              <w:t>- písemně násobí až čtyřciferným činitelem</w:t>
            </w:r>
          </w:p>
          <w:p w14:paraId="1A0AD652" w14:textId="77777777" w:rsidR="00484073" w:rsidRPr="005B687B" w:rsidRDefault="00484073" w:rsidP="005673C4">
            <w:pPr>
              <w:rPr>
                <w:color w:val="000000" w:themeColor="text1"/>
                <w:sz w:val="18"/>
                <w:szCs w:val="18"/>
              </w:rPr>
            </w:pPr>
            <w:r w:rsidRPr="005B687B">
              <w:rPr>
                <w:color w:val="000000" w:themeColor="text1"/>
                <w:sz w:val="18"/>
                <w:szCs w:val="18"/>
              </w:rPr>
              <w:t>- písemně dělí jedno a dvojciferným dělitelem</w:t>
            </w:r>
          </w:p>
          <w:p w14:paraId="2CCCC72E" w14:textId="77777777" w:rsidR="00484073" w:rsidRPr="005B687B" w:rsidRDefault="00484073" w:rsidP="005673C4">
            <w:pPr>
              <w:rPr>
                <w:color w:val="000000" w:themeColor="text1"/>
                <w:sz w:val="20"/>
                <w:szCs w:val="20"/>
              </w:rPr>
            </w:pPr>
          </w:p>
          <w:p w14:paraId="4701FCD0" w14:textId="77777777" w:rsidR="00484073" w:rsidRPr="005B687B" w:rsidRDefault="00484073" w:rsidP="005673C4">
            <w:pPr>
              <w:rPr>
                <w:color w:val="000000" w:themeColor="text1"/>
                <w:sz w:val="20"/>
                <w:szCs w:val="20"/>
              </w:rPr>
            </w:pPr>
            <w:r w:rsidRPr="005B687B">
              <w:rPr>
                <w:color w:val="000000" w:themeColor="text1"/>
                <w:sz w:val="20"/>
                <w:szCs w:val="20"/>
              </w:rPr>
              <w:t>- řeší a tvoří úlohy, ve kterých aplikuje osvojené početní operace v celém oboru přirozených čísel</w:t>
            </w:r>
          </w:p>
          <w:p w14:paraId="324C8DE2" w14:textId="77777777" w:rsidR="00484073" w:rsidRPr="005B687B" w:rsidRDefault="00484073" w:rsidP="005673C4">
            <w:pPr>
              <w:pStyle w:val="Default"/>
              <w:rPr>
                <w:color w:val="000000" w:themeColor="text1"/>
                <w:sz w:val="20"/>
                <w:szCs w:val="20"/>
              </w:rPr>
            </w:pPr>
          </w:p>
        </w:tc>
        <w:tc>
          <w:tcPr>
            <w:tcW w:w="1166" w:type="pct"/>
            <w:gridSpan w:val="2"/>
          </w:tcPr>
          <w:p w14:paraId="3DEBD42B" w14:textId="77777777" w:rsidR="00484073" w:rsidRPr="005B687B" w:rsidRDefault="00484073" w:rsidP="005673C4">
            <w:pPr>
              <w:rPr>
                <w:b/>
                <w:color w:val="000000" w:themeColor="text1"/>
                <w:sz w:val="20"/>
                <w:szCs w:val="20"/>
              </w:rPr>
            </w:pPr>
          </w:p>
          <w:p w14:paraId="1B3750E3" w14:textId="77777777" w:rsidR="00484073" w:rsidRPr="005B687B" w:rsidRDefault="00484073" w:rsidP="005673C4">
            <w:pPr>
              <w:rPr>
                <w:b/>
                <w:color w:val="000000" w:themeColor="text1"/>
                <w:sz w:val="20"/>
                <w:szCs w:val="20"/>
              </w:rPr>
            </w:pPr>
            <w:r w:rsidRPr="005B687B">
              <w:rPr>
                <w:b/>
                <w:color w:val="000000" w:themeColor="text1"/>
                <w:sz w:val="20"/>
                <w:szCs w:val="20"/>
              </w:rPr>
              <w:t>Číslo a početní operace</w:t>
            </w:r>
          </w:p>
          <w:p w14:paraId="3426D115" w14:textId="77777777" w:rsidR="00484073" w:rsidRPr="005B687B" w:rsidRDefault="00484073" w:rsidP="005673C4">
            <w:pPr>
              <w:rPr>
                <w:b/>
                <w:color w:val="000000" w:themeColor="text1"/>
                <w:sz w:val="20"/>
                <w:szCs w:val="20"/>
              </w:rPr>
            </w:pPr>
            <w:r w:rsidRPr="005B687B">
              <w:rPr>
                <w:b/>
                <w:color w:val="000000" w:themeColor="text1"/>
                <w:sz w:val="20"/>
                <w:szCs w:val="20"/>
              </w:rPr>
              <w:t>Asociativní zákon pro sčítání a násobení</w:t>
            </w:r>
          </w:p>
          <w:p w14:paraId="502FEA72" w14:textId="77777777" w:rsidR="00484073" w:rsidRPr="005B687B" w:rsidRDefault="00484073" w:rsidP="005673C4">
            <w:pPr>
              <w:rPr>
                <w:b/>
                <w:color w:val="000000" w:themeColor="text1"/>
                <w:sz w:val="20"/>
                <w:szCs w:val="20"/>
              </w:rPr>
            </w:pPr>
          </w:p>
          <w:p w14:paraId="5941ECC2" w14:textId="77777777" w:rsidR="00484073" w:rsidRPr="005B687B" w:rsidRDefault="00484073" w:rsidP="005673C4">
            <w:pPr>
              <w:rPr>
                <w:b/>
                <w:color w:val="000000" w:themeColor="text1"/>
                <w:sz w:val="20"/>
                <w:szCs w:val="20"/>
              </w:rPr>
            </w:pPr>
          </w:p>
          <w:p w14:paraId="5124A40B" w14:textId="77777777" w:rsidR="00484073" w:rsidRPr="005B687B" w:rsidRDefault="00484073" w:rsidP="005673C4">
            <w:pPr>
              <w:rPr>
                <w:b/>
                <w:color w:val="000000" w:themeColor="text1"/>
                <w:sz w:val="20"/>
                <w:szCs w:val="20"/>
              </w:rPr>
            </w:pPr>
          </w:p>
          <w:p w14:paraId="05B62479" w14:textId="77777777" w:rsidR="00484073" w:rsidRPr="005B687B" w:rsidRDefault="00484073" w:rsidP="005673C4">
            <w:pPr>
              <w:rPr>
                <w:b/>
                <w:color w:val="000000" w:themeColor="text1"/>
                <w:sz w:val="20"/>
                <w:szCs w:val="20"/>
              </w:rPr>
            </w:pPr>
            <w:r w:rsidRPr="005B687B">
              <w:rPr>
                <w:b/>
                <w:color w:val="000000" w:themeColor="text1"/>
                <w:sz w:val="20"/>
                <w:szCs w:val="20"/>
              </w:rPr>
              <w:t>Pořadí výpočtů</w:t>
            </w:r>
          </w:p>
          <w:p w14:paraId="37A1EDB4" w14:textId="77777777" w:rsidR="00484073" w:rsidRPr="005B687B" w:rsidRDefault="00484073" w:rsidP="005673C4">
            <w:pPr>
              <w:rPr>
                <w:b/>
                <w:color w:val="000000" w:themeColor="text1"/>
                <w:sz w:val="20"/>
                <w:szCs w:val="20"/>
              </w:rPr>
            </w:pPr>
          </w:p>
          <w:p w14:paraId="5A28F1A0" w14:textId="77777777" w:rsidR="00484073" w:rsidRPr="005B687B" w:rsidRDefault="00484073" w:rsidP="005673C4">
            <w:pPr>
              <w:rPr>
                <w:b/>
                <w:color w:val="000000" w:themeColor="text1"/>
                <w:sz w:val="20"/>
                <w:szCs w:val="20"/>
              </w:rPr>
            </w:pPr>
          </w:p>
          <w:p w14:paraId="6FCA5BCB" w14:textId="77777777" w:rsidR="00484073" w:rsidRPr="005B687B" w:rsidRDefault="00484073" w:rsidP="005673C4">
            <w:pPr>
              <w:rPr>
                <w:b/>
                <w:color w:val="000000" w:themeColor="text1"/>
                <w:sz w:val="20"/>
                <w:szCs w:val="20"/>
              </w:rPr>
            </w:pPr>
          </w:p>
          <w:p w14:paraId="41305E53" w14:textId="77777777" w:rsidR="00484073" w:rsidRPr="005B687B" w:rsidRDefault="00484073" w:rsidP="005673C4">
            <w:pPr>
              <w:rPr>
                <w:b/>
                <w:color w:val="000000" w:themeColor="text1"/>
                <w:sz w:val="20"/>
                <w:szCs w:val="20"/>
              </w:rPr>
            </w:pPr>
          </w:p>
          <w:p w14:paraId="779F7F6C" w14:textId="77777777" w:rsidR="00484073" w:rsidRPr="005B687B" w:rsidRDefault="00484073" w:rsidP="005673C4">
            <w:pPr>
              <w:rPr>
                <w:b/>
                <w:color w:val="000000" w:themeColor="text1"/>
                <w:sz w:val="20"/>
                <w:szCs w:val="20"/>
              </w:rPr>
            </w:pPr>
          </w:p>
          <w:p w14:paraId="3CE85A4E" w14:textId="77777777" w:rsidR="00484073" w:rsidRPr="005B687B" w:rsidRDefault="00484073" w:rsidP="005673C4">
            <w:pPr>
              <w:rPr>
                <w:b/>
                <w:color w:val="000000" w:themeColor="text1"/>
                <w:sz w:val="20"/>
                <w:szCs w:val="20"/>
              </w:rPr>
            </w:pPr>
            <w:r w:rsidRPr="005B687B">
              <w:rPr>
                <w:b/>
                <w:color w:val="000000" w:themeColor="text1"/>
                <w:sz w:val="20"/>
                <w:szCs w:val="20"/>
              </w:rPr>
              <w:t>Zaokrouhluje přirozená čísla</w:t>
            </w:r>
          </w:p>
          <w:p w14:paraId="38DD36C8" w14:textId="77777777" w:rsidR="00484073" w:rsidRPr="005B687B" w:rsidRDefault="00484073" w:rsidP="005673C4">
            <w:pPr>
              <w:rPr>
                <w:b/>
                <w:color w:val="000000" w:themeColor="text1"/>
                <w:sz w:val="20"/>
                <w:szCs w:val="20"/>
              </w:rPr>
            </w:pPr>
          </w:p>
          <w:p w14:paraId="198B6555" w14:textId="77777777" w:rsidR="00484073" w:rsidRPr="005B687B" w:rsidRDefault="00484073" w:rsidP="005673C4">
            <w:pPr>
              <w:rPr>
                <w:b/>
                <w:color w:val="000000" w:themeColor="text1"/>
                <w:sz w:val="20"/>
                <w:szCs w:val="20"/>
              </w:rPr>
            </w:pPr>
          </w:p>
          <w:p w14:paraId="13BB3D15" w14:textId="77777777" w:rsidR="00484073" w:rsidRPr="005B687B" w:rsidRDefault="00484073" w:rsidP="005673C4">
            <w:pPr>
              <w:rPr>
                <w:b/>
                <w:color w:val="000000" w:themeColor="text1"/>
                <w:sz w:val="20"/>
                <w:szCs w:val="20"/>
              </w:rPr>
            </w:pPr>
          </w:p>
          <w:p w14:paraId="112301E2" w14:textId="77777777" w:rsidR="00484073" w:rsidRPr="005B687B" w:rsidRDefault="00484073" w:rsidP="005673C4">
            <w:pPr>
              <w:rPr>
                <w:b/>
                <w:color w:val="000000" w:themeColor="text1"/>
                <w:sz w:val="20"/>
                <w:szCs w:val="20"/>
              </w:rPr>
            </w:pPr>
          </w:p>
          <w:p w14:paraId="070BF7DF" w14:textId="77777777" w:rsidR="00484073" w:rsidRPr="005B687B" w:rsidRDefault="00484073" w:rsidP="005673C4">
            <w:pPr>
              <w:rPr>
                <w:b/>
                <w:color w:val="000000" w:themeColor="text1"/>
                <w:sz w:val="20"/>
                <w:szCs w:val="20"/>
              </w:rPr>
            </w:pPr>
          </w:p>
          <w:p w14:paraId="7130E566" w14:textId="77777777" w:rsidR="00484073" w:rsidRPr="005B687B" w:rsidRDefault="00484073" w:rsidP="005673C4">
            <w:pPr>
              <w:rPr>
                <w:b/>
                <w:color w:val="000000" w:themeColor="text1"/>
                <w:sz w:val="20"/>
                <w:szCs w:val="20"/>
              </w:rPr>
            </w:pPr>
          </w:p>
          <w:p w14:paraId="7BDD6D84" w14:textId="77777777" w:rsidR="00484073" w:rsidRPr="005B687B" w:rsidRDefault="00484073" w:rsidP="005673C4">
            <w:pPr>
              <w:rPr>
                <w:b/>
                <w:color w:val="000000" w:themeColor="text1"/>
                <w:sz w:val="20"/>
                <w:szCs w:val="20"/>
              </w:rPr>
            </w:pPr>
          </w:p>
          <w:p w14:paraId="78BF5DB5" w14:textId="77777777" w:rsidR="00484073" w:rsidRPr="005B687B" w:rsidRDefault="00484073" w:rsidP="005673C4">
            <w:pPr>
              <w:rPr>
                <w:b/>
                <w:color w:val="000000" w:themeColor="text1"/>
                <w:sz w:val="20"/>
                <w:szCs w:val="20"/>
              </w:rPr>
            </w:pPr>
          </w:p>
          <w:p w14:paraId="607AD33A" w14:textId="77777777" w:rsidR="00484073" w:rsidRPr="005B687B" w:rsidRDefault="00484073" w:rsidP="005673C4">
            <w:pPr>
              <w:rPr>
                <w:b/>
                <w:color w:val="000000" w:themeColor="text1"/>
                <w:sz w:val="20"/>
                <w:szCs w:val="20"/>
              </w:rPr>
            </w:pPr>
          </w:p>
          <w:p w14:paraId="63063641" w14:textId="77777777" w:rsidR="00484073" w:rsidRPr="005B687B" w:rsidRDefault="00484073" w:rsidP="005673C4">
            <w:pPr>
              <w:rPr>
                <w:b/>
                <w:color w:val="000000" w:themeColor="text1"/>
                <w:sz w:val="20"/>
                <w:szCs w:val="20"/>
              </w:rPr>
            </w:pPr>
          </w:p>
          <w:p w14:paraId="005C41D2" w14:textId="77777777" w:rsidR="00484073" w:rsidRPr="005B687B" w:rsidRDefault="00484073" w:rsidP="005673C4">
            <w:pPr>
              <w:rPr>
                <w:b/>
                <w:color w:val="000000" w:themeColor="text1"/>
                <w:sz w:val="20"/>
                <w:szCs w:val="20"/>
              </w:rPr>
            </w:pPr>
            <w:r w:rsidRPr="005B687B">
              <w:rPr>
                <w:b/>
                <w:color w:val="000000" w:themeColor="text1"/>
                <w:sz w:val="20"/>
                <w:szCs w:val="20"/>
              </w:rPr>
              <w:t>Přirozená čí</w:t>
            </w:r>
            <w:r w:rsidR="006C4D4E" w:rsidRPr="005B687B">
              <w:rPr>
                <w:b/>
                <w:color w:val="000000" w:themeColor="text1"/>
                <w:sz w:val="20"/>
                <w:szCs w:val="20"/>
              </w:rPr>
              <w:t>sla do milionu a větší než milio</w:t>
            </w:r>
            <w:r w:rsidRPr="005B687B">
              <w:rPr>
                <w:b/>
                <w:color w:val="000000" w:themeColor="text1"/>
                <w:sz w:val="20"/>
                <w:szCs w:val="20"/>
              </w:rPr>
              <w:t>n</w:t>
            </w:r>
          </w:p>
          <w:p w14:paraId="6E55BF79" w14:textId="77777777" w:rsidR="00484073" w:rsidRPr="005B687B" w:rsidRDefault="00484073" w:rsidP="005673C4">
            <w:pPr>
              <w:rPr>
                <w:b/>
                <w:color w:val="000000" w:themeColor="text1"/>
                <w:sz w:val="20"/>
                <w:szCs w:val="20"/>
              </w:rPr>
            </w:pPr>
          </w:p>
          <w:p w14:paraId="6A9F68E9" w14:textId="77777777" w:rsidR="00484073" w:rsidRPr="005B687B" w:rsidRDefault="00484073" w:rsidP="005673C4">
            <w:pPr>
              <w:rPr>
                <w:b/>
                <w:color w:val="000000" w:themeColor="text1"/>
                <w:sz w:val="20"/>
                <w:szCs w:val="20"/>
              </w:rPr>
            </w:pPr>
          </w:p>
          <w:p w14:paraId="0088A6B6" w14:textId="77777777" w:rsidR="00484073" w:rsidRPr="005B687B" w:rsidRDefault="00484073" w:rsidP="005673C4">
            <w:pPr>
              <w:rPr>
                <w:b/>
                <w:color w:val="000000" w:themeColor="text1"/>
                <w:sz w:val="20"/>
                <w:szCs w:val="20"/>
              </w:rPr>
            </w:pPr>
          </w:p>
          <w:p w14:paraId="15705575" w14:textId="77777777" w:rsidR="00484073" w:rsidRPr="005B687B" w:rsidRDefault="00484073" w:rsidP="005673C4">
            <w:pPr>
              <w:rPr>
                <w:b/>
                <w:color w:val="000000" w:themeColor="text1"/>
                <w:sz w:val="20"/>
                <w:szCs w:val="20"/>
              </w:rPr>
            </w:pPr>
          </w:p>
          <w:p w14:paraId="118B2BF8" w14:textId="77777777" w:rsidR="00484073" w:rsidRPr="005B687B" w:rsidRDefault="00484073" w:rsidP="005673C4">
            <w:pPr>
              <w:rPr>
                <w:b/>
                <w:color w:val="000000" w:themeColor="text1"/>
                <w:sz w:val="20"/>
                <w:szCs w:val="20"/>
              </w:rPr>
            </w:pPr>
          </w:p>
          <w:p w14:paraId="23228C7E" w14:textId="77777777" w:rsidR="00484073" w:rsidRPr="005B687B" w:rsidRDefault="00484073" w:rsidP="005673C4">
            <w:pPr>
              <w:rPr>
                <w:b/>
                <w:color w:val="000000" w:themeColor="text1"/>
                <w:sz w:val="20"/>
                <w:szCs w:val="20"/>
              </w:rPr>
            </w:pPr>
          </w:p>
          <w:p w14:paraId="7F74933A" w14:textId="77777777" w:rsidR="00484073" w:rsidRPr="005B687B" w:rsidRDefault="00484073" w:rsidP="005673C4">
            <w:pPr>
              <w:rPr>
                <w:b/>
                <w:color w:val="000000" w:themeColor="text1"/>
                <w:sz w:val="20"/>
                <w:szCs w:val="20"/>
              </w:rPr>
            </w:pPr>
          </w:p>
          <w:p w14:paraId="36410B46" w14:textId="77777777" w:rsidR="00484073" w:rsidRPr="005B687B" w:rsidRDefault="00484073" w:rsidP="005673C4">
            <w:pPr>
              <w:rPr>
                <w:b/>
                <w:color w:val="000000" w:themeColor="text1"/>
                <w:sz w:val="20"/>
                <w:szCs w:val="20"/>
              </w:rPr>
            </w:pPr>
          </w:p>
          <w:p w14:paraId="785A4D93" w14:textId="77777777" w:rsidR="00484073" w:rsidRPr="005B687B" w:rsidRDefault="00484073" w:rsidP="005673C4">
            <w:pPr>
              <w:rPr>
                <w:b/>
                <w:color w:val="000000" w:themeColor="text1"/>
                <w:sz w:val="20"/>
                <w:szCs w:val="20"/>
              </w:rPr>
            </w:pPr>
          </w:p>
          <w:p w14:paraId="3B5EF5BE" w14:textId="77777777" w:rsidR="00484073" w:rsidRPr="005B687B" w:rsidRDefault="00484073" w:rsidP="005673C4">
            <w:pPr>
              <w:rPr>
                <w:b/>
                <w:color w:val="000000" w:themeColor="text1"/>
                <w:sz w:val="20"/>
                <w:szCs w:val="20"/>
              </w:rPr>
            </w:pPr>
          </w:p>
          <w:p w14:paraId="45063EE2" w14:textId="77777777" w:rsidR="00484073" w:rsidRPr="005B687B" w:rsidRDefault="00484073" w:rsidP="005673C4">
            <w:pPr>
              <w:rPr>
                <w:b/>
                <w:color w:val="000000" w:themeColor="text1"/>
                <w:sz w:val="20"/>
                <w:szCs w:val="20"/>
              </w:rPr>
            </w:pPr>
          </w:p>
          <w:p w14:paraId="1BA73B2C" w14:textId="77777777" w:rsidR="00484073" w:rsidRPr="005B687B" w:rsidRDefault="00484073" w:rsidP="005673C4">
            <w:pPr>
              <w:rPr>
                <w:b/>
                <w:color w:val="000000" w:themeColor="text1"/>
                <w:sz w:val="20"/>
                <w:szCs w:val="20"/>
              </w:rPr>
            </w:pPr>
            <w:r w:rsidRPr="005B687B">
              <w:rPr>
                <w:b/>
                <w:color w:val="000000" w:themeColor="text1"/>
                <w:sz w:val="20"/>
                <w:szCs w:val="20"/>
              </w:rPr>
              <w:t>Slovní úlohy</w:t>
            </w:r>
          </w:p>
          <w:p w14:paraId="7995BD01" w14:textId="77777777" w:rsidR="00484073" w:rsidRPr="005B687B" w:rsidRDefault="00484073" w:rsidP="005673C4">
            <w:pPr>
              <w:rPr>
                <w:b/>
                <w:color w:val="000000" w:themeColor="text1"/>
                <w:sz w:val="20"/>
                <w:szCs w:val="20"/>
              </w:rPr>
            </w:pPr>
          </w:p>
          <w:p w14:paraId="0080CE25" w14:textId="77777777" w:rsidR="00484073" w:rsidRPr="005B687B" w:rsidRDefault="00484073" w:rsidP="005673C4">
            <w:pPr>
              <w:rPr>
                <w:b/>
                <w:color w:val="000000" w:themeColor="text1"/>
                <w:sz w:val="20"/>
                <w:szCs w:val="20"/>
              </w:rPr>
            </w:pPr>
          </w:p>
          <w:p w14:paraId="687121CD" w14:textId="77777777" w:rsidR="00484073" w:rsidRPr="005B687B" w:rsidRDefault="00484073" w:rsidP="005673C4">
            <w:pPr>
              <w:rPr>
                <w:color w:val="000000" w:themeColor="text1"/>
                <w:sz w:val="20"/>
                <w:szCs w:val="20"/>
              </w:rPr>
            </w:pPr>
          </w:p>
        </w:tc>
        <w:tc>
          <w:tcPr>
            <w:tcW w:w="1166" w:type="pct"/>
            <w:gridSpan w:val="2"/>
          </w:tcPr>
          <w:p w14:paraId="572AB6CD" w14:textId="77777777" w:rsidR="00484073" w:rsidRPr="005B687B" w:rsidRDefault="00484073" w:rsidP="005673C4">
            <w:pPr>
              <w:rPr>
                <w:b/>
                <w:color w:val="000000" w:themeColor="text1"/>
                <w:sz w:val="20"/>
                <w:szCs w:val="20"/>
              </w:rPr>
            </w:pPr>
          </w:p>
          <w:p w14:paraId="1CB3A90C" w14:textId="77777777" w:rsidR="00484073" w:rsidRPr="005B687B" w:rsidRDefault="00484073" w:rsidP="005673C4">
            <w:pPr>
              <w:rPr>
                <w:color w:val="000000" w:themeColor="text1"/>
                <w:sz w:val="20"/>
                <w:szCs w:val="20"/>
              </w:rPr>
            </w:pPr>
            <w:r w:rsidRPr="005B687B">
              <w:rPr>
                <w:b/>
                <w:color w:val="000000" w:themeColor="text1"/>
                <w:sz w:val="20"/>
                <w:szCs w:val="20"/>
              </w:rPr>
              <w:t>OSV -</w:t>
            </w:r>
            <w:r w:rsidRPr="005B687B">
              <w:rPr>
                <w:color w:val="000000" w:themeColor="text1"/>
                <w:sz w:val="20"/>
                <w:szCs w:val="20"/>
              </w:rPr>
              <w:t xml:space="preserve"> řešení problémů</w:t>
            </w:r>
          </w:p>
          <w:p w14:paraId="3368EB48" w14:textId="77777777" w:rsidR="00484073" w:rsidRPr="005B687B" w:rsidRDefault="00484073" w:rsidP="005673C4">
            <w:pPr>
              <w:rPr>
                <w:color w:val="000000" w:themeColor="text1"/>
                <w:sz w:val="20"/>
                <w:szCs w:val="20"/>
              </w:rPr>
            </w:pPr>
          </w:p>
          <w:p w14:paraId="5B16EC4A" w14:textId="77777777" w:rsidR="00484073" w:rsidRPr="005B687B" w:rsidRDefault="00484073" w:rsidP="005673C4">
            <w:pPr>
              <w:rPr>
                <w:color w:val="000000" w:themeColor="text1"/>
                <w:sz w:val="20"/>
                <w:szCs w:val="20"/>
              </w:rPr>
            </w:pPr>
          </w:p>
          <w:p w14:paraId="1973C97F" w14:textId="77777777" w:rsidR="00484073" w:rsidRPr="005B687B" w:rsidRDefault="00484073" w:rsidP="005673C4">
            <w:pPr>
              <w:rPr>
                <w:color w:val="000000" w:themeColor="text1"/>
                <w:sz w:val="20"/>
                <w:szCs w:val="20"/>
              </w:rPr>
            </w:pPr>
          </w:p>
          <w:p w14:paraId="0A05D539" w14:textId="77777777" w:rsidR="00484073" w:rsidRPr="005B687B" w:rsidRDefault="00484073" w:rsidP="005673C4">
            <w:pPr>
              <w:rPr>
                <w:color w:val="000000" w:themeColor="text1"/>
                <w:sz w:val="20"/>
                <w:szCs w:val="20"/>
              </w:rPr>
            </w:pPr>
          </w:p>
          <w:p w14:paraId="1CD19525" w14:textId="77777777" w:rsidR="00484073" w:rsidRPr="005B687B" w:rsidRDefault="00484073" w:rsidP="005673C4">
            <w:pPr>
              <w:rPr>
                <w:color w:val="000000" w:themeColor="text1"/>
                <w:sz w:val="20"/>
                <w:szCs w:val="20"/>
              </w:rPr>
            </w:pPr>
            <w:r w:rsidRPr="005B687B">
              <w:rPr>
                <w:b/>
                <w:color w:val="000000" w:themeColor="text1"/>
                <w:sz w:val="20"/>
                <w:szCs w:val="20"/>
              </w:rPr>
              <w:t xml:space="preserve">VDO - </w:t>
            </w:r>
            <w:r w:rsidRPr="005B687B">
              <w:rPr>
                <w:color w:val="000000" w:themeColor="text1"/>
                <w:sz w:val="20"/>
                <w:szCs w:val="20"/>
              </w:rPr>
              <w:t>občanská společnost a škola</w:t>
            </w:r>
          </w:p>
          <w:p w14:paraId="2F537114" w14:textId="77777777" w:rsidR="00484073" w:rsidRPr="005B687B" w:rsidRDefault="00484073" w:rsidP="005673C4">
            <w:pPr>
              <w:rPr>
                <w:color w:val="000000" w:themeColor="text1"/>
                <w:sz w:val="20"/>
                <w:szCs w:val="20"/>
              </w:rPr>
            </w:pPr>
          </w:p>
          <w:p w14:paraId="2F25CE6E" w14:textId="77777777" w:rsidR="00484073" w:rsidRPr="005B687B" w:rsidRDefault="00484073" w:rsidP="005673C4">
            <w:pPr>
              <w:rPr>
                <w:color w:val="000000" w:themeColor="text1"/>
                <w:sz w:val="20"/>
                <w:szCs w:val="20"/>
              </w:rPr>
            </w:pPr>
          </w:p>
          <w:p w14:paraId="586D1459" w14:textId="77777777" w:rsidR="00484073" w:rsidRPr="005B687B" w:rsidRDefault="00484073" w:rsidP="005673C4">
            <w:pPr>
              <w:rPr>
                <w:color w:val="000000" w:themeColor="text1"/>
                <w:sz w:val="20"/>
                <w:szCs w:val="20"/>
              </w:rPr>
            </w:pPr>
          </w:p>
          <w:p w14:paraId="6BB2719F" w14:textId="77777777" w:rsidR="00484073" w:rsidRPr="005B687B" w:rsidRDefault="00484073" w:rsidP="005673C4">
            <w:pPr>
              <w:rPr>
                <w:color w:val="000000" w:themeColor="text1"/>
                <w:sz w:val="20"/>
                <w:szCs w:val="20"/>
              </w:rPr>
            </w:pPr>
          </w:p>
          <w:p w14:paraId="37BDD20E" w14:textId="77777777" w:rsidR="00484073" w:rsidRPr="005B687B" w:rsidRDefault="00484073" w:rsidP="005673C4">
            <w:pPr>
              <w:rPr>
                <w:color w:val="000000" w:themeColor="text1"/>
                <w:sz w:val="20"/>
                <w:szCs w:val="20"/>
              </w:rPr>
            </w:pPr>
          </w:p>
          <w:p w14:paraId="08302F24" w14:textId="77777777" w:rsidR="00484073" w:rsidRPr="005B687B" w:rsidRDefault="00484073" w:rsidP="005673C4">
            <w:pPr>
              <w:rPr>
                <w:color w:val="000000" w:themeColor="text1"/>
                <w:sz w:val="20"/>
                <w:szCs w:val="20"/>
              </w:rPr>
            </w:pPr>
            <w:r w:rsidRPr="005B687B">
              <w:rPr>
                <w:b/>
                <w:color w:val="000000" w:themeColor="text1"/>
                <w:sz w:val="20"/>
                <w:szCs w:val="20"/>
              </w:rPr>
              <w:t xml:space="preserve">EGS - </w:t>
            </w:r>
            <w:r w:rsidRPr="005B687B">
              <w:rPr>
                <w:color w:val="000000" w:themeColor="text1"/>
                <w:sz w:val="20"/>
                <w:szCs w:val="20"/>
              </w:rPr>
              <w:t>jsme Evropané</w:t>
            </w:r>
          </w:p>
          <w:p w14:paraId="3B8D3991" w14:textId="77777777" w:rsidR="00484073" w:rsidRPr="005B687B" w:rsidRDefault="00484073" w:rsidP="005673C4">
            <w:pPr>
              <w:rPr>
                <w:color w:val="000000" w:themeColor="text1"/>
                <w:sz w:val="20"/>
                <w:szCs w:val="20"/>
              </w:rPr>
            </w:pPr>
          </w:p>
          <w:p w14:paraId="33E64013" w14:textId="77777777" w:rsidR="00484073" w:rsidRPr="005B687B" w:rsidRDefault="00484073" w:rsidP="005673C4">
            <w:pPr>
              <w:rPr>
                <w:color w:val="000000" w:themeColor="text1"/>
                <w:sz w:val="20"/>
                <w:szCs w:val="20"/>
              </w:rPr>
            </w:pPr>
          </w:p>
          <w:p w14:paraId="2334EEEC" w14:textId="77777777" w:rsidR="00484073" w:rsidRPr="005B687B" w:rsidRDefault="00484073" w:rsidP="005673C4">
            <w:pPr>
              <w:rPr>
                <w:color w:val="000000" w:themeColor="text1"/>
                <w:sz w:val="20"/>
                <w:szCs w:val="20"/>
              </w:rPr>
            </w:pPr>
          </w:p>
          <w:p w14:paraId="40BE9B4B" w14:textId="77777777" w:rsidR="00484073" w:rsidRPr="005B687B" w:rsidRDefault="00484073" w:rsidP="005673C4">
            <w:pPr>
              <w:rPr>
                <w:color w:val="000000" w:themeColor="text1"/>
                <w:sz w:val="20"/>
                <w:szCs w:val="20"/>
              </w:rPr>
            </w:pPr>
          </w:p>
          <w:p w14:paraId="6B5851A1" w14:textId="77777777" w:rsidR="00484073" w:rsidRPr="005B687B" w:rsidRDefault="00484073" w:rsidP="005673C4">
            <w:pPr>
              <w:rPr>
                <w:color w:val="000000" w:themeColor="text1"/>
                <w:sz w:val="20"/>
                <w:szCs w:val="20"/>
              </w:rPr>
            </w:pPr>
            <w:r w:rsidRPr="005B687B">
              <w:rPr>
                <w:b/>
                <w:color w:val="000000" w:themeColor="text1"/>
                <w:sz w:val="20"/>
                <w:szCs w:val="20"/>
              </w:rPr>
              <w:t xml:space="preserve">MKV - </w:t>
            </w:r>
            <w:r w:rsidRPr="005B687B">
              <w:rPr>
                <w:color w:val="000000" w:themeColor="text1"/>
                <w:sz w:val="20"/>
                <w:szCs w:val="20"/>
              </w:rPr>
              <w:t>lidské vztahy</w:t>
            </w:r>
          </w:p>
          <w:p w14:paraId="36406EF9" w14:textId="77777777" w:rsidR="00484073" w:rsidRPr="005B687B" w:rsidRDefault="00484073" w:rsidP="005673C4">
            <w:pPr>
              <w:rPr>
                <w:color w:val="000000" w:themeColor="text1"/>
                <w:sz w:val="20"/>
                <w:szCs w:val="20"/>
              </w:rPr>
            </w:pPr>
          </w:p>
          <w:p w14:paraId="60EE0612" w14:textId="77777777" w:rsidR="00484073" w:rsidRPr="005B687B" w:rsidRDefault="00484073" w:rsidP="005673C4">
            <w:pPr>
              <w:rPr>
                <w:color w:val="000000" w:themeColor="text1"/>
                <w:sz w:val="20"/>
                <w:szCs w:val="20"/>
              </w:rPr>
            </w:pPr>
          </w:p>
          <w:p w14:paraId="266BC28C" w14:textId="77777777" w:rsidR="00484073" w:rsidRPr="005B687B" w:rsidRDefault="00484073" w:rsidP="005673C4">
            <w:pPr>
              <w:rPr>
                <w:color w:val="000000" w:themeColor="text1"/>
                <w:sz w:val="20"/>
                <w:szCs w:val="20"/>
              </w:rPr>
            </w:pPr>
            <w:r w:rsidRPr="005B687B">
              <w:rPr>
                <w:color w:val="000000" w:themeColor="text1"/>
                <w:sz w:val="20"/>
                <w:szCs w:val="20"/>
              </w:rPr>
              <w:t>SXV</w:t>
            </w:r>
          </w:p>
          <w:p w14:paraId="0F133ED1" w14:textId="77777777" w:rsidR="00484073" w:rsidRPr="005B687B" w:rsidRDefault="00484073" w:rsidP="005673C4">
            <w:pPr>
              <w:rPr>
                <w:color w:val="000000" w:themeColor="text1"/>
                <w:sz w:val="20"/>
                <w:szCs w:val="20"/>
              </w:rPr>
            </w:pPr>
            <w:r w:rsidRPr="005B687B">
              <w:rPr>
                <w:b/>
                <w:color w:val="000000" w:themeColor="text1"/>
                <w:sz w:val="20"/>
                <w:szCs w:val="20"/>
              </w:rPr>
              <w:t xml:space="preserve">EV - </w:t>
            </w:r>
            <w:r w:rsidRPr="005B687B">
              <w:rPr>
                <w:color w:val="000000" w:themeColor="text1"/>
                <w:sz w:val="20"/>
                <w:szCs w:val="20"/>
              </w:rPr>
              <w:t>lidské aktivity</w:t>
            </w:r>
          </w:p>
          <w:p w14:paraId="705D961D" w14:textId="77777777" w:rsidR="00484073" w:rsidRPr="005B687B" w:rsidRDefault="00484073" w:rsidP="005673C4">
            <w:pPr>
              <w:rPr>
                <w:color w:val="000000" w:themeColor="text1"/>
                <w:sz w:val="20"/>
                <w:szCs w:val="20"/>
              </w:rPr>
            </w:pPr>
            <w:r w:rsidRPr="005B687B">
              <w:rPr>
                <w:color w:val="000000" w:themeColor="text1"/>
                <w:sz w:val="20"/>
                <w:szCs w:val="20"/>
              </w:rPr>
              <w:t>- problematika životního prostředí</w:t>
            </w:r>
          </w:p>
          <w:p w14:paraId="5154CD98" w14:textId="77777777" w:rsidR="00484073" w:rsidRPr="005B687B" w:rsidRDefault="00484073" w:rsidP="005673C4">
            <w:pPr>
              <w:rPr>
                <w:color w:val="000000" w:themeColor="text1"/>
                <w:sz w:val="20"/>
                <w:szCs w:val="20"/>
              </w:rPr>
            </w:pPr>
          </w:p>
          <w:p w14:paraId="3D60322F" w14:textId="77777777" w:rsidR="00484073" w:rsidRPr="005B687B" w:rsidRDefault="00484073" w:rsidP="005673C4">
            <w:pPr>
              <w:rPr>
                <w:color w:val="000000" w:themeColor="text1"/>
                <w:sz w:val="20"/>
                <w:szCs w:val="20"/>
              </w:rPr>
            </w:pPr>
          </w:p>
          <w:p w14:paraId="2E72197B" w14:textId="77777777" w:rsidR="00484073" w:rsidRPr="005B687B" w:rsidRDefault="00484073" w:rsidP="005673C4">
            <w:pPr>
              <w:rPr>
                <w:color w:val="000000" w:themeColor="text1"/>
                <w:sz w:val="20"/>
                <w:szCs w:val="20"/>
              </w:rPr>
            </w:pPr>
          </w:p>
          <w:p w14:paraId="6A484671" w14:textId="77777777" w:rsidR="00484073" w:rsidRPr="005B687B" w:rsidRDefault="00484073" w:rsidP="005673C4">
            <w:pPr>
              <w:rPr>
                <w:color w:val="000000" w:themeColor="text1"/>
                <w:sz w:val="20"/>
                <w:szCs w:val="20"/>
              </w:rPr>
            </w:pPr>
          </w:p>
          <w:p w14:paraId="71C3572E" w14:textId="77777777" w:rsidR="00484073" w:rsidRPr="005B687B" w:rsidRDefault="00484073" w:rsidP="005673C4">
            <w:pPr>
              <w:rPr>
                <w:color w:val="000000" w:themeColor="text1"/>
                <w:sz w:val="20"/>
                <w:szCs w:val="20"/>
              </w:rPr>
            </w:pPr>
          </w:p>
          <w:p w14:paraId="6DF482C2" w14:textId="77777777" w:rsidR="00484073" w:rsidRPr="005B687B" w:rsidRDefault="00484073" w:rsidP="005673C4">
            <w:pPr>
              <w:rPr>
                <w:color w:val="000000" w:themeColor="text1"/>
                <w:sz w:val="20"/>
                <w:szCs w:val="20"/>
              </w:rPr>
            </w:pPr>
          </w:p>
          <w:p w14:paraId="584940D7" w14:textId="77777777" w:rsidR="00484073" w:rsidRPr="005B687B" w:rsidRDefault="00484073" w:rsidP="005673C4">
            <w:pPr>
              <w:rPr>
                <w:color w:val="000000" w:themeColor="text1"/>
                <w:sz w:val="20"/>
                <w:szCs w:val="20"/>
              </w:rPr>
            </w:pPr>
            <w:r w:rsidRPr="005B687B">
              <w:rPr>
                <w:color w:val="000000" w:themeColor="text1"/>
                <w:sz w:val="20"/>
                <w:szCs w:val="20"/>
              </w:rPr>
              <w:t>ETV</w:t>
            </w:r>
          </w:p>
          <w:p w14:paraId="0D495565" w14:textId="77777777" w:rsidR="00484073" w:rsidRPr="005B687B" w:rsidRDefault="00484073" w:rsidP="005673C4">
            <w:pPr>
              <w:rPr>
                <w:color w:val="000000" w:themeColor="text1"/>
                <w:sz w:val="20"/>
                <w:szCs w:val="20"/>
              </w:rPr>
            </w:pPr>
          </w:p>
          <w:p w14:paraId="515DBCA3" w14:textId="77777777" w:rsidR="00484073" w:rsidRPr="005B687B" w:rsidRDefault="00484073" w:rsidP="005673C4">
            <w:pPr>
              <w:pStyle w:val="Default"/>
              <w:rPr>
                <w:color w:val="000000" w:themeColor="text1"/>
                <w:sz w:val="20"/>
                <w:szCs w:val="20"/>
              </w:rPr>
            </w:pPr>
          </w:p>
        </w:tc>
      </w:tr>
    </w:tbl>
    <w:p w14:paraId="5ACD4EA7" w14:textId="77777777" w:rsidR="00484073" w:rsidRPr="005B687B" w:rsidRDefault="00484073" w:rsidP="00484073">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83"/>
        <w:gridCol w:w="2728"/>
        <w:gridCol w:w="2156"/>
        <w:gridCol w:w="2160"/>
      </w:tblGrid>
      <w:tr w:rsidR="00484073" w:rsidRPr="005B687B" w14:paraId="19689B61" w14:textId="77777777" w:rsidTr="005673C4">
        <w:trPr>
          <w:trHeight w:val="1440"/>
        </w:trPr>
        <w:tc>
          <w:tcPr>
            <w:tcW w:w="2758" w:type="pct"/>
            <w:gridSpan w:val="2"/>
            <w:vAlign w:val="center"/>
          </w:tcPr>
          <w:p w14:paraId="114F463F" w14:textId="77777777" w:rsidR="00484073" w:rsidRPr="005B687B" w:rsidRDefault="00484073" w:rsidP="005673C4">
            <w:pPr>
              <w:jc w:val="center"/>
              <w:rPr>
                <w:b/>
                <w:color w:val="000000" w:themeColor="text1"/>
              </w:rPr>
            </w:pPr>
            <w:r w:rsidRPr="005B687B">
              <w:rPr>
                <w:b/>
                <w:color w:val="000000" w:themeColor="text1"/>
              </w:rPr>
              <w:lastRenderedPageBreak/>
              <w:t>Oblast:</w:t>
            </w:r>
          </w:p>
          <w:p w14:paraId="29468FBE" w14:textId="77777777" w:rsidR="00484073" w:rsidRPr="005B687B" w:rsidRDefault="00484073" w:rsidP="005673C4">
            <w:pPr>
              <w:jc w:val="center"/>
              <w:rPr>
                <w:b/>
                <w:color w:val="000000" w:themeColor="text1"/>
              </w:rPr>
            </w:pPr>
            <w:r w:rsidRPr="005B687B">
              <w:rPr>
                <w:b/>
                <w:color w:val="000000" w:themeColor="text1"/>
              </w:rPr>
              <w:t>Matematika a její aplikace</w:t>
            </w:r>
          </w:p>
        </w:tc>
        <w:tc>
          <w:tcPr>
            <w:tcW w:w="1120" w:type="pct"/>
            <w:vAlign w:val="center"/>
          </w:tcPr>
          <w:p w14:paraId="13052FFD" w14:textId="77777777" w:rsidR="00484073" w:rsidRPr="005B687B" w:rsidRDefault="00484073" w:rsidP="005673C4">
            <w:pPr>
              <w:jc w:val="center"/>
              <w:rPr>
                <w:b/>
                <w:color w:val="000000" w:themeColor="text1"/>
              </w:rPr>
            </w:pPr>
            <w:r w:rsidRPr="005B687B">
              <w:rPr>
                <w:b/>
                <w:color w:val="000000" w:themeColor="text1"/>
              </w:rPr>
              <w:t>Předmět:</w:t>
            </w:r>
          </w:p>
          <w:p w14:paraId="490EA6B8" w14:textId="77777777" w:rsidR="00484073" w:rsidRPr="005B687B" w:rsidRDefault="00484073" w:rsidP="005673C4">
            <w:pPr>
              <w:jc w:val="center"/>
              <w:rPr>
                <w:b/>
                <w:color w:val="000000" w:themeColor="text1"/>
              </w:rPr>
            </w:pPr>
            <w:r w:rsidRPr="005B687B">
              <w:rPr>
                <w:b/>
                <w:color w:val="000000" w:themeColor="text1"/>
              </w:rPr>
              <w:t>Matematika</w:t>
            </w:r>
          </w:p>
        </w:tc>
        <w:tc>
          <w:tcPr>
            <w:tcW w:w="1122" w:type="pct"/>
            <w:vAlign w:val="center"/>
          </w:tcPr>
          <w:p w14:paraId="521EC852" w14:textId="77777777" w:rsidR="00484073" w:rsidRPr="005B687B" w:rsidRDefault="00484073" w:rsidP="005673C4">
            <w:pPr>
              <w:jc w:val="center"/>
              <w:rPr>
                <w:b/>
                <w:color w:val="000000" w:themeColor="text1"/>
              </w:rPr>
            </w:pPr>
            <w:r w:rsidRPr="005B687B">
              <w:rPr>
                <w:b/>
                <w:color w:val="000000" w:themeColor="text1"/>
              </w:rPr>
              <w:t>Ročník:</w:t>
            </w:r>
          </w:p>
          <w:p w14:paraId="01F7C5B6" w14:textId="77777777" w:rsidR="00484073" w:rsidRPr="005B687B" w:rsidRDefault="00484073" w:rsidP="005673C4">
            <w:pPr>
              <w:jc w:val="center"/>
              <w:rPr>
                <w:b/>
                <w:color w:val="000000" w:themeColor="text1"/>
              </w:rPr>
            </w:pPr>
            <w:r w:rsidRPr="005B687B">
              <w:rPr>
                <w:b/>
                <w:color w:val="000000" w:themeColor="text1"/>
              </w:rPr>
              <w:t>5.</w:t>
            </w:r>
          </w:p>
        </w:tc>
      </w:tr>
      <w:tr w:rsidR="00484073" w:rsidRPr="005B687B" w14:paraId="7AA7E07C" w14:textId="77777777" w:rsidTr="005673C4">
        <w:trPr>
          <w:trHeight w:val="1080"/>
        </w:trPr>
        <w:tc>
          <w:tcPr>
            <w:tcW w:w="1341" w:type="pct"/>
            <w:vAlign w:val="center"/>
          </w:tcPr>
          <w:p w14:paraId="5D1D9DEC" w14:textId="77777777" w:rsidR="00484073" w:rsidRPr="005B687B" w:rsidRDefault="00484073" w:rsidP="005673C4">
            <w:pPr>
              <w:jc w:val="center"/>
              <w:rPr>
                <w:b/>
                <w:color w:val="000000" w:themeColor="text1"/>
              </w:rPr>
            </w:pPr>
            <w:r w:rsidRPr="005B687B">
              <w:rPr>
                <w:b/>
                <w:color w:val="000000" w:themeColor="text1"/>
              </w:rPr>
              <w:t>Výstupy RVP</w:t>
            </w:r>
          </w:p>
        </w:tc>
        <w:tc>
          <w:tcPr>
            <w:tcW w:w="1417" w:type="pct"/>
            <w:vAlign w:val="center"/>
          </w:tcPr>
          <w:p w14:paraId="544054BA" w14:textId="77777777" w:rsidR="00484073" w:rsidRPr="005B687B" w:rsidRDefault="00484073" w:rsidP="005673C4">
            <w:pPr>
              <w:jc w:val="center"/>
              <w:rPr>
                <w:color w:val="000000" w:themeColor="text1"/>
              </w:rPr>
            </w:pPr>
          </w:p>
          <w:p w14:paraId="42FF5649" w14:textId="77777777" w:rsidR="00484073" w:rsidRPr="005B687B" w:rsidRDefault="00484073" w:rsidP="005673C4">
            <w:pPr>
              <w:jc w:val="center"/>
              <w:rPr>
                <w:b/>
                <w:color w:val="000000" w:themeColor="text1"/>
              </w:rPr>
            </w:pPr>
            <w:r w:rsidRPr="005B687B">
              <w:rPr>
                <w:b/>
                <w:color w:val="000000" w:themeColor="text1"/>
              </w:rPr>
              <w:t>Školní výstupy:</w:t>
            </w:r>
          </w:p>
          <w:p w14:paraId="589E0BE1" w14:textId="77777777" w:rsidR="00484073" w:rsidRPr="005B687B" w:rsidRDefault="00484073" w:rsidP="005673C4">
            <w:pPr>
              <w:jc w:val="center"/>
              <w:rPr>
                <w:b/>
                <w:color w:val="000000" w:themeColor="text1"/>
              </w:rPr>
            </w:pPr>
          </w:p>
          <w:p w14:paraId="423A9D04" w14:textId="77777777" w:rsidR="00484073" w:rsidRPr="005B687B" w:rsidRDefault="00484073" w:rsidP="005673C4">
            <w:pPr>
              <w:jc w:val="center"/>
              <w:rPr>
                <w:b/>
                <w:color w:val="000000" w:themeColor="text1"/>
              </w:rPr>
            </w:pPr>
          </w:p>
          <w:p w14:paraId="5DA679F8" w14:textId="77777777" w:rsidR="00484073" w:rsidRPr="005B687B" w:rsidRDefault="00484073" w:rsidP="005673C4">
            <w:pPr>
              <w:jc w:val="center"/>
              <w:rPr>
                <w:color w:val="000000" w:themeColor="text1"/>
              </w:rPr>
            </w:pPr>
            <w:r w:rsidRPr="005B687B">
              <w:rPr>
                <w:b/>
                <w:color w:val="000000" w:themeColor="text1"/>
              </w:rPr>
              <w:t>Žák:</w:t>
            </w:r>
          </w:p>
        </w:tc>
        <w:tc>
          <w:tcPr>
            <w:tcW w:w="1120" w:type="pct"/>
            <w:vAlign w:val="center"/>
          </w:tcPr>
          <w:p w14:paraId="56A1FEED" w14:textId="77777777" w:rsidR="00484073" w:rsidRPr="005B687B" w:rsidRDefault="00484073" w:rsidP="005673C4">
            <w:pPr>
              <w:jc w:val="center"/>
              <w:rPr>
                <w:b/>
                <w:color w:val="000000" w:themeColor="text1"/>
              </w:rPr>
            </w:pPr>
            <w:r w:rsidRPr="005B687B">
              <w:rPr>
                <w:b/>
                <w:color w:val="000000" w:themeColor="text1"/>
              </w:rPr>
              <w:t>Učivo:</w:t>
            </w:r>
          </w:p>
        </w:tc>
        <w:tc>
          <w:tcPr>
            <w:tcW w:w="1122" w:type="pct"/>
            <w:vAlign w:val="center"/>
          </w:tcPr>
          <w:p w14:paraId="1FBDB027" w14:textId="77777777" w:rsidR="00484073" w:rsidRPr="005B687B" w:rsidRDefault="00484073" w:rsidP="005673C4">
            <w:pPr>
              <w:jc w:val="center"/>
              <w:rPr>
                <w:b/>
                <w:color w:val="000000" w:themeColor="text1"/>
              </w:rPr>
            </w:pPr>
            <w:r w:rsidRPr="005B687B">
              <w:rPr>
                <w:b/>
                <w:color w:val="000000" w:themeColor="text1"/>
              </w:rPr>
              <w:t xml:space="preserve">Průřezová témata, </w:t>
            </w:r>
          </w:p>
          <w:p w14:paraId="4B1B8AC7" w14:textId="77777777" w:rsidR="00484073" w:rsidRPr="005B687B" w:rsidRDefault="00484073" w:rsidP="005673C4">
            <w:pPr>
              <w:jc w:val="center"/>
              <w:rPr>
                <w:b/>
                <w:color w:val="000000" w:themeColor="text1"/>
              </w:rPr>
            </w:pPr>
            <w:r w:rsidRPr="005B687B">
              <w:rPr>
                <w:b/>
                <w:color w:val="000000" w:themeColor="text1"/>
              </w:rPr>
              <w:t>přesahy do jiných předmětů:</w:t>
            </w:r>
          </w:p>
        </w:tc>
      </w:tr>
      <w:tr w:rsidR="00484073" w:rsidRPr="005B687B" w14:paraId="456ADC67" w14:textId="77777777" w:rsidTr="005673C4">
        <w:trPr>
          <w:trHeight w:val="10440"/>
        </w:trPr>
        <w:tc>
          <w:tcPr>
            <w:tcW w:w="1341" w:type="pct"/>
          </w:tcPr>
          <w:p w14:paraId="155C0057" w14:textId="77777777" w:rsidR="00484073" w:rsidRPr="005B687B" w:rsidRDefault="00484073" w:rsidP="005673C4">
            <w:pPr>
              <w:rPr>
                <w:color w:val="000000" w:themeColor="text1"/>
                <w:sz w:val="20"/>
                <w:szCs w:val="20"/>
              </w:rPr>
            </w:pPr>
          </w:p>
          <w:p w14:paraId="0585D6DC" w14:textId="77777777" w:rsidR="00484073" w:rsidRPr="005B687B" w:rsidRDefault="00484073" w:rsidP="005673C4">
            <w:pPr>
              <w:pStyle w:val="Default"/>
              <w:rPr>
                <w:bCs/>
                <w:iCs/>
                <w:color w:val="000000" w:themeColor="text1"/>
                <w:sz w:val="20"/>
                <w:szCs w:val="20"/>
              </w:rPr>
            </w:pPr>
          </w:p>
          <w:p w14:paraId="7A9073CF" w14:textId="77777777" w:rsidR="00484073" w:rsidRPr="005B687B" w:rsidRDefault="00484073" w:rsidP="005673C4">
            <w:pPr>
              <w:pStyle w:val="Default"/>
              <w:rPr>
                <w:bCs/>
                <w:iCs/>
                <w:color w:val="000000" w:themeColor="text1"/>
                <w:sz w:val="20"/>
                <w:szCs w:val="20"/>
              </w:rPr>
            </w:pPr>
          </w:p>
          <w:p w14:paraId="12B7CDC1" w14:textId="77777777" w:rsidR="00484073" w:rsidRPr="005B687B" w:rsidRDefault="00484073" w:rsidP="005673C4">
            <w:pPr>
              <w:pStyle w:val="Default"/>
              <w:rPr>
                <w:bCs/>
                <w:iCs/>
                <w:color w:val="000000" w:themeColor="text1"/>
                <w:sz w:val="20"/>
                <w:szCs w:val="20"/>
              </w:rPr>
            </w:pPr>
          </w:p>
          <w:p w14:paraId="305D1AD7" w14:textId="77777777" w:rsidR="00484073" w:rsidRPr="005B687B" w:rsidRDefault="00484073" w:rsidP="005673C4">
            <w:pPr>
              <w:pStyle w:val="Default"/>
              <w:rPr>
                <w:bCs/>
                <w:iCs/>
                <w:color w:val="000000" w:themeColor="text1"/>
                <w:sz w:val="20"/>
                <w:szCs w:val="20"/>
              </w:rPr>
            </w:pPr>
          </w:p>
          <w:p w14:paraId="7EDB66A5" w14:textId="77777777" w:rsidR="00484073" w:rsidRPr="005B687B" w:rsidRDefault="00484073" w:rsidP="005673C4">
            <w:pPr>
              <w:pStyle w:val="Default"/>
              <w:rPr>
                <w:color w:val="000000" w:themeColor="text1"/>
                <w:sz w:val="23"/>
                <w:szCs w:val="23"/>
              </w:rPr>
            </w:pPr>
            <w:r w:rsidRPr="005B687B">
              <w:rPr>
                <w:bCs/>
                <w:iCs/>
                <w:color w:val="000000" w:themeColor="text1"/>
                <w:sz w:val="20"/>
                <w:szCs w:val="20"/>
              </w:rPr>
              <w:t>-porovná, sčítá a odčítá zlomky se stejným jmenovatelem v oboru</w:t>
            </w:r>
            <w:r w:rsidRPr="005B687B">
              <w:rPr>
                <w:b/>
                <w:bCs/>
                <w:i/>
                <w:iCs/>
                <w:color w:val="000000" w:themeColor="text1"/>
                <w:sz w:val="23"/>
                <w:szCs w:val="23"/>
              </w:rPr>
              <w:t xml:space="preserve"> </w:t>
            </w:r>
            <w:r w:rsidRPr="005B687B">
              <w:rPr>
                <w:bCs/>
                <w:iCs/>
                <w:color w:val="000000" w:themeColor="text1"/>
                <w:sz w:val="20"/>
                <w:szCs w:val="20"/>
              </w:rPr>
              <w:t>kladných čísel</w:t>
            </w:r>
            <w:r w:rsidRPr="005B687B">
              <w:rPr>
                <w:b/>
                <w:bCs/>
                <w:i/>
                <w:iCs/>
                <w:color w:val="000000" w:themeColor="text1"/>
                <w:sz w:val="23"/>
                <w:szCs w:val="23"/>
              </w:rPr>
              <w:t xml:space="preserve"> </w:t>
            </w:r>
          </w:p>
          <w:p w14:paraId="41FDBF27" w14:textId="77777777" w:rsidR="00484073" w:rsidRPr="005B687B" w:rsidRDefault="00484073" w:rsidP="005673C4">
            <w:pPr>
              <w:rPr>
                <w:color w:val="000000" w:themeColor="text1"/>
                <w:sz w:val="20"/>
                <w:szCs w:val="20"/>
              </w:rPr>
            </w:pPr>
          </w:p>
          <w:p w14:paraId="3E9B14B5" w14:textId="77777777" w:rsidR="00484073" w:rsidRPr="005B687B" w:rsidRDefault="00484073" w:rsidP="005673C4">
            <w:pPr>
              <w:pStyle w:val="Default"/>
              <w:rPr>
                <w:color w:val="000000" w:themeColor="text1"/>
                <w:sz w:val="20"/>
                <w:szCs w:val="20"/>
              </w:rPr>
            </w:pPr>
            <w:r w:rsidRPr="005B687B">
              <w:rPr>
                <w:bCs/>
                <w:iCs/>
                <w:color w:val="000000" w:themeColor="text1"/>
                <w:sz w:val="20"/>
                <w:szCs w:val="20"/>
              </w:rPr>
              <w:t xml:space="preserve">-modeluje a určí část celku, používá zápis ve formě zlomku </w:t>
            </w:r>
          </w:p>
          <w:p w14:paraId="5E763FEA" w14:textId="77777777" w:rsidR="00484073" w:rsidRPr="005B687B" w:rsidRDefault="00484073" w:rsidP="005673C4">
            <w:pPr>
              <w:rPr>
                <w:color w:val="000000" w:themeColor="text1"/>
                <w:sz w:val="20"/>
                <w:szCs w:val="20"/>
              </w:rPr>
            </w:pPr>
          </w:p>
          <w:p w14:paraId="797EDDE1" w14:textId="77777777" w:rsidR="00484073" w:rsidRPr="005B687B" w:rsidRDefault="00484073" w:rsidP="005673C4">
            <w:pPr>
              <w:pStyle w:val="Default"/>
              <w:rPr>
                <w:bCs/>
                <w:iCs/>
                <w:color w:val="000000" w:themeColor="text1"/>
                <w:sz w:val="20"/>
                <w:szCs w:val="20"/>
              </w:rPr>
            </w:pPr>
          </w:p>
          <w:p w14:paraId="1312F3D5" w14:textId="77777777" w:rsidR="00484073" w:rsidRPr="005B687B" w:rsidRDefault="00484073" w:rsidP="005673C4">
            <w:pPr>
              <w:pStyle w:val="Default"/>
              <w:rPr>
                <w:color w:val="000000" w:themeColor="text1"/>
                <w:sz w:val="20"/>
                <w:szCs w:val="20"/>
              </w:rPr>
            </w:pPr>
            <w:r w:rsidRPr="005B687B">
              <w:rPr>
                <w:bCs/>
                <w:iCs/>
                <w:color w:val="000000" w:themeColor="text1"/>
                <w:sz w:val="20"/>
                <w:szCs w:val="20"/>
              </w:rPr>
              <w:t xml:space="preserve">-přečte zápis desetinného čísla a vyznačí na číselné ose desetinné číslo dané hodnoty </w:t>
            </w:r>
          </w:p>
          <w:p w14:paraId="5920E5DA" w14:textId="77777777" w:rsidR="00484073" w:rsidRPr="005B687B" w:rsidRDefault="00484073" w:rsidP="005673C4">
            <w:pPr>
              <w:rPr>
                <w:color w:val="000000" w:themeColor="text1"/>
                <w:sz w:val="20"/>
                <w:szCs w:val="20"/>
              </w:rPr>
            </w:pPr>
          </w:p>
          <w:p w14:paraId="5E1ED43B" w14:textId="77777777" w:rsidR="00484073" w:rsidRPr="005B687B" w:rsidRDefault="00484073" w:rsidP="005673C4">
            <w:pPr>
              <w:rPr>
                <w:color w:val="000000" w:themeColor="text1"/>
                <w:sz w:val="20"/>
                <w:szCs w:val="20"/>
              </w:rPr>
            </w:pPr>
          </w:p>
          <w:p w14:paraId="5FC0B4D2" w14:textId="77777777" w:rsidR="00484073" w:rsidRPr="005B687B" w:rsidRDefault="00484073" w:rsidP="005673C4">
            <w:pPr>
              <w:rPr>
                <w:color w:val="000000" w:themeColor="text1"/>
                <w:sz w:val="20"/>
                <w:szCs w:val="20"/>
              </w:rPr>
            </w:pPr>
          </w:p>
          <w:p w14:paraId="7EE5D0E0" w14:textId="77777777" w:rsidR="00484073" w:rsidRPr="005B687B" w:rsidRDefault="00484073" w:rsidP="005673C4">
            <w:pPr>
              <w:rPr>
                <w:color w:val="000000" w:themeColor="text1"/>
                <w:sz w:val="20"/>
                <w:szCs w:val="20"/>
              </w:rPr>
            </w:pPr>
          </w:p>
          <w:p w14:paraId="518B137D" w14:textId="77777777" w:rsidR="00484073" w:rsidRPr="005B687B" w:rsidRDefault="00484073" w:rsidP="005673C4">
            <w:pPr>
              <w:rPr>
                <w:color w:val="000000" w:themeColor="text1"/>
                <w:sz w:val="20"/>
                <w:szCs w:val="20"/>
              </w:rPr>
            </w:pPr>
          </w:p>
          <w:p w14:paraId="5F7794D3" w14:textId="77777777" w:rsidR="00484073" w:rsidRPr="005B687B" w:rsidRDefault="00484073" w:rsidP="005673C4">
            <w:pPr>
              <w:rPr>
                <w:color w:val="000000" w:themeColor="text1"/>
                <w:sz w:val="20"/>
                <w:szCs w:val="20"/>
              </w:rPr>
            </w:pPr>
          </w:p>
          <w:p w14:paraId="09954A82" w14:textId="77777777" w:rsidR="00484073" w:rsidRPr="005B687B" w:rsidRDefault="00484073" w:rsidP="005673C4">
            <w:pPr>
              <w:rPr>
                <w:color w:val="000000" w:themeColor="text1"/>
                <w:sz w:val="20"/>
                <w:szCs w:val="20"/>
              </w:rPr>
            </w:pPr>
          </w:p>
          <w:p w14:paraId="3F580743" w14:textId="77777777" w:rsidR="00484073" w:rsidRPr="005B687B" w:rsidRDefault="00484073" w:rsidP="005673C4">
            <w:pPr>
              <w:rPr>
                <w:color w:val="000000" w:themeColor="text1"/>
                <w:sz w:val="20"/>
                <w:szCs w:val="20"/>
              </w:rPr>
            </w:pPr>
          </w:p>
          <w:p w14:paraId="2F1B6B5C" w14:textId="77777777" w:rsidR="00484073" w:rsidRPr="005B687B" w:rsidRDefault="00484073" w:rsidP="005673C4">
            <w:pPr>
              <w:rPr>
                <w:color w:val="000000" w:themeColor="text1"/>
                <w:sz w:val="20"/>
                <w:szCs w:val="20"/>
              </w:rPr>
            </w:pPr>
          </w:p>
          <w:p w14:paraId="49F26FFA" w14:textId="77777777" w:rsidR="00484073" w:rsidRPr="005B687B" w:rsidRDefault="00484073" w:rsidP="005673C4">
            <w:pPr>
              <w:rPr>
                <w:color w:val="000000" w:themeColor="text1"/>
                <w:sz w:val="20"/>
                <w:szCs w:val="20"/>
              </w:rPr>
            </w:pPr>
          </w:p>
          <w:p w14:paraId="74BEB590" w14:textId="77777777" w:rsidR="00484073" w:rsidRPr="005B687B" w:rsidRDefault="00484073" w:rsidP="005673C4">
            <w:pPr>
              <w:rPr>
                <w:color w:val="000000" w:themeColor="text1"/>
                <w:sz w:val="20"/>
                <w:szCs w:val="20"/>
              </w:rPr>
            </w:pPr>
          </w:p>
          <w:p w14:paraId="53485D28" w14:textId="77777777" w:rsidR="00484073" w:rsidRPr="005B687B" w:rsidRDefault="00484073" w:rsidP="005673C4">
            <w:pPr>
              <w:rPr>
                <w:color w:val="000000" w:themeColor="text1"/>
                <w:sz w:val="20"/>
                <w:szCs w:val="20"/>
              </w:rPr>
            </w:pPr>
          </w:p>
          <w:p w14:paraId="1A2AAD83" w14:textId="77777777" w:rsidR="00484073" w:rsidRPr="005B687B" w:rsidRDefault="00484073" w:rsidP="005673C4">
            <w:pPr>
              <w:rPr>
                <w:color w:val="000000" w:themeColor="text1"/>
                <w:sz w:val="20"/>
                <w:szCs w:val="20"/>
              </w:rPr>
            </w:pPr>
          </w:p>
          <w:p w14:paraId="724F363B" w14:textId="77777777" w:rsidR="00484073" w:rsidRPr="005B687B" w:rsidRDefault="00484073" w:rsidP="005673C4">
            <w:pPr>
              <w:rPr>
                <w:color w:val="000000" w:themeColor="text1"/>
                <w:sz w:val="20"/>
                <w:szCs w:val="20"/>
              </w:rPr>
            </w:pPr>
          </w:p>
          <w:p w14:paraId="63E065C0" w14:textId="77777777" w:rsidR="00484073" w:rsidRPr="005B687B" w:rsidRDefault="00484073" w:rsidP="005673C4">
            <w:pPr>
              <w:rPr>
                <w:color w:val="000000" w:themeColor="text1"/>
                <w:sz w:val="20"/>
                <w:szCs w:val="20"/>
              </w:rPr>
            </w:pPr>
          </w:p>
          <w:p w14:paraId="32AC5B61" w14:textId="77777777" w:rsidR="00484073" w:rsidRPr="005B687B" w:rsidRDefault="00484073" w:rsidP="005673C4">
            <w:pPr>
              <w:rPr>
                <w:color w:val="000000" w:themeColor="text1"/>
                <w:sz w:val="20"/>
                <w:szCs w:val="20"/>
              </w:rPr>
            </w:pPr>
          </w:p>
          <w:p w14:paraId="193A6FE8" w14:textId="77777777" w:rsidR="00484073" w:rsidRPr="005B687B" w:rsidRDefault="00484073" w:rsidP="005673C4">
            <w:pPr>
              <w:rPr>
                <w:color w:val="000000" w:themeColor="text1"/>
                <w:sz w:val="20"/>
                <w:szCs w:val="20"/>
              </w:rPr>
            </w:pPr>
          </w:p>
          <w:p w14:paraId="71E3DEAF" w14:textId="77777777" w:rsidR="00484073" w:rsidRPr="005B687B" w:rsidRDefault="00484073" w:rsidP="005673C4">
            <w:pPr>
              <w:rPr>
                <w:color w:val="000000" w:themeColor="text1"/>
                <w:sz w:val="20"/>
                <w:szCs w:val="20"/>
              </w:rPr>
            </w:pPr>
          </w:p>
          <w:p w14:paraId="4DE2E3BF" w14:textId="77777777" w:rsidR="00484073" w:rsidRPr="005B687B" w:rsidRDefault="00484073" w:rsidP="005673C4">
            <w:pPr>
              <w:rPr>
                <w:color w:val="000000" w:themeColor="text1"/>
                <w:sz w:val="18"/>
                <w:szCs w:val="18"/>
              </w:rPr>
            </w:pPr>
            <w:r w:rsidRPr="005B687B">
              <w:rPr>
                <w:color w:val="000000" w:themeColor="text1"/>
                <w:sz w:val="18"/>
                <w:szCs w:val="18"/>
              </w:rPr>
              <w:t>- vyhledává, sbírá a třídí data</w:t>
            </w:r>
          </w:p>
          <w:p w14:paraId="1448001D" w14:textId="77777777" w:rsidR="00484073" w:rsidRPr="005B687B" w:rsidRDefault="00484073" w:rsidP="005673C4">
            <w:pPr>
              <w:rPr>
                <w:color w:val="000000" w:themeColor="text1"/>
                <w:sz w:val="18"/>
                <w:szCs w:val="18"/>
              </w:rPr>
            </w:pPr>
            <w:r w:rsidRPr="005B687B">
              <w:rPr>
                <w:color w:val="000000" w:themeColor="text1"/>
                <w:sz w:val="18"/>
                <w:szCs w:val="18"/>
              </w:rPr>
              <w:t>- čte a sestavuje jednoduché tabulky a diagramy</w:t>
            </w:r>
          </w:p>
          <w:p w14:paraId="29391754" w14:textId="77777777" w:rsidR="00484073" w:rsidRPr="005B687B" w:rsidRDefault="00484073" w:rsidP="005673C4">
            <w:pPr>
              <w:pStyle w:val="Default"/>
              <w:rPr>
                <w:color w:val="000000" w:themeColor="text1"/>
                <w:sz w:val="18"/>
                <w:szCs w:val="18"/>
              </w:rPr>
            </w:pPr>
          </w:p>
          <w:p w14:paraId="0E40AD3D" w14:textId="77777777" w:rsidR="00484073" w:rsidRPr="005B687B" w:rsidRDefault="00484073" w:rsidP="005673C4">
            <w:pPr>
              <w:pStyle w:val="Default"/>
              <w:rPr>
                <w:color w:val="000000" w:themeColor="text1"/>
                <w:sz w:val="18"/>
                <w:szCs w:val="18"/>
              </w:rPr>
            </w:pPr>
          </w:p>
          <w:p w14:paraId="6242A7B8" w14:textId="77777777" w:rsidR="00484073" w:rsidRPr="005B687B" w:rsidRDefault="00484073" w:rsidP="005673C4">
            <w:pPr>
              <w:pStyle w:val="Default"/>
              <w:rPr>
                <w:color w:val="000000" w:themeColor="text1"/>
                <w:sz w:val="18"/>
                <w:szCs w:val="18"/>
              </w:rPr>
            </w:pPr>
          </w:p>
          <w:p w14:paraId="32291E47" w14:textId="77777777" w:rsidR="00484073" w:rsidRPr="005B687B" w:rsidRDefault="00484073" w:rsidP="005673C4">
            <w:pPr>
              <w:pStyle w:val="Default"/>
              <w:rPr>
                <w:color w:val="000000" w:themeColor="text1"/>
                <w:sz w:val="18"/>
                <w:szCs w:val="18"/>
              </w:rPr>
            </w:pPr>
          </w:p>
          <w:p w14:paraId="6E7B5ADD" w14:textId="77777777" w:rsidR="00484073" w:rsidRPr="005B687B" w:rsidRDefault="00484073" w:rsidP="005673C4">
            <w:pPr>
              <w:pStyle w:val="Default"/>
              <w:rPr>
                <w:color w:val="000000" w:themeColor="text1"/>
                <w:sz w:val="18"/>
                <w:szCs w:val="18"/>
              </w:rPr>
            </w:pPr>
          </w:p>
          <w:p w14:paraId="0D59BEA8" w14:textId="77777777" w:rsidR="00484073" w:rsidRPr="005B687B" w:rsidRDefault="00484073" w:rsidP="005673C4">
            <w:pPr>
              <w:rPr>
                <w:color w:val="000000" w:themeColor="text1"/>
                <w:sz w:val="20"/>
                <w:szCs w:val="20"/>
              </w:rPr>
            </w:pPr>
          </w:p>
        </w:tc>
        <w:tc>
          <w:tcPr>
            <w:tcW w:w="1417" w:type="pct"/>
          </w:tcPr>
          <w:p w14:paraId="46F3FBF0" w14:textId="77777777" w:rsidR="00484073" w:rsidRPr="005B687B" w:rsidRDefault="00484073" w:rsidP="005673C4">
            <w:pPr>
              <w:pStyle w:val="Default"/>
              <w:rPr>
                <w:color w:val="000000" w:themeColor="text1"/>
                <w:sz w:val="18"/>
                <w:szCs w:val="18"/>
              </w:rPr>
            </w:pPr>
            <w:r w:rsidRPr="005B687B">
              <w:rPr>
                <w:iCs/>
                <w:color w:val="000000" w:themeColor="text1"/>
                <w:sz w:val="18"/>
                <w:szCs w:val="18"/>
              </w:rPr>
              <w:t xml:space="preserve">provádí jednoduché převody jednotek délky, hmotnosti a času </w:t>
            </w:r>
          </w:p>
          <w:p w14:paraId="1914F5EA" w14:textId="77777777" w:rsidR="00484073" w:rsidRPr="005B687B" w:rsidRDefault="00484073" w:rsidP="005673C4">
            <w:pPr>
              <w:rPr>
                <w:color w:val="000000" w:themeColor="text1"/>
                <w:sz w:val="18"/>
                <w:szCs w:val="18"/>
              </w:rPr>
            </w:pPr>
            <w:r w:rsidRPr="005B687B">
              <w:rPr>
                <w:color w:val="000000" w:themeColor="text1"/>
                <w:sz w:val="18"/>
                <w:szCs w:val="18"/>
              </w:rPr>
              <w:t>-</w:t>
            </w:r>
            <w:r w:rsidRPr="005B687B">
              <w:rPr>
                <w:iCs/>
                <w:color w:val="000000" w:themeColor="text1"/>
                <w:sz w:val="18"/>
                <w:szCs w:val="18"/>
              </w:rPr>
              <w:t xml:space="preserve">určí čas s přesností na čtvrthodiny, převádí jednotky času v běžných situacích </w:t>
            </w:r>
          </w:p>
          <w:p w14:paraId="542ACFAC" w14:textId="77777777" w:rsidR="00484073" w:rsidRPr="005B687B" w:rsidRDefault="00484073" w:rsidP="005673C4">
            <w:pPr>
              <w:rPr>
                <w:b/>
                <w:color w:val="000000" w:themeColor="text1"/>
                <w:sz w:val="18"/>
                <w:szCs w:val="18"/>
              </w:rPr>
            </w:pPr>
          </w:p>
          <w:p w14:paraId="096DE622" w14:textId="77777777" w:rsidR="00484073" w:rsidRPr="005B687B" w:rsidRDefault="00484073" w:rsidP="005673C4">
            <w:pPr>
              <w:rPr>
                <w:color w:val="000000" w:themeColor="text1"/>
                <w:sz w:val="18"/>
                <w:szCs w:val="18"/>
              </w:rPr>
            </w:pPr>
            <w:r w:rsidRPr="005B687B">
              <w:rPr>
                <w:color w:val="000000" w:themeColor="text1"/>
                <w:sz w:val="18"/>
                <w:szCs w:val="18"/>
              </w:rPr>
              <w:t>-sčítá a odčítá zlomky se stejným jmenovatelem v oboru kladných čísel</w:t>
            </w:r>
          </w:p>
          <w:p w14:paraId="5822685D" w14:textId="77777777" w:rsidR="00484073" w:rsidRPr="005B687B" w:rsidRDefault="00484073" w:rsidP="005673C4">
            <w:pPr>
              <w:rPr>
                <w:color w:val="000000" w:themeColor="text1"/>
                <w:sz w:val="18"/>
                <w:szCs w:val="18"/>
              </w:rPr>
            </w:pPr>
            <w:r w:rsidRPr="005B687B">
              <w:rPr>
                <w:color w:val="000000" w:themeColor="text1"/>
                <w:sz w:val="18"/>
                <w:szCs w:val="18"/>
              </w:rPr>
              <w:t>-porovnává zlomky s různým jmenovatelem</w:t>
            </w:r>
          </w:p>
          <w:p w14:paraId="3B0A9299" w14:textId="77777777" w:rsidR="00484073" w:rsidRPr="005B687B" w:rsidRDefault="00484073" w:rsidP="005673C4">
            <w:pPr>
              <w:rPr>
                <w:color w:val="000000" w:themeColor="text1"/>
                <w:sz w:val="18"/>
                <w:szCs w:val="18"/>
              </w:rPr>
            </w:pPr>
            <w:r w:rsidRPr="005B687B">
              <w:rPr>
                <w:color w:val="000000" w:themeColor="text1"/>
                <w:sz w:val="18"/>
                <w:szCs w:val="18"/>
              </w:rPr>
              <w:t>-využívá zlomky při převodech známých jednotek délky, hmotnosti a času</w:t>
            </w:r>
          </w:p>
          <w:p w14:paraId="1FA6D71E" w14:textId="77777777" w:rsidR="00484073" w:rsidRPr="005B687B" w:rsidRDefault="00484073" w:rsidP="005673C4">
            <w:pPr>
              <w:pStyle w:val="Default"/>
              <w:rPr>
                <w:color w:val="000000" w:themeColor="text1"/>
                <w:sz w:val="18"/>
                <w:szCs w:val="18"/>
              </w:rPr>
            </w:pPr>
            <w:r w:rsidRPr="005B687B">
              <w:rPr>
                <w:bCs/>
                <w:i/>
                <w:iCs/>
                <w:color w:val="000000" w:themeColor="text1"/>
                <w:sz w:val="18"/>
                <w:szCs w:val="18"/>
              </w:rPr>
              <w:t>-</w:t>
            </w:r>
            <w:r w:rsidRPr="005B687B">
              <w:rPr>
                <w:bCs/>
                <w:iCs/>
                <w:color w:val="000000" w:themeColor="text1"/>
                <w:sz w:val="18"/>
                <w:szCs w:val="18"/>
              </w:rPr>
              <w:t>modeluje a určí část celku, používá zápis ve formě zlomku</w:t>
            </w:r>
            <w:r w:rsidRPr="005B687B">
              <w:rPr>
                <w:bCs/>
                <w:i/>
                <w:iCs/>
                <w:color w:val="000000" w:themeColor="text1"/>
                <w:sz w:val="18"/>
                <w:szCs w:val="18"/>
              </w:rPr>
              <w:t xml:space="preserve"> </w:t>
            </w:r>
          </w:p>
          <w:p w14:paraId="5E976413" w14:textId="77777777" w:rsidR="00484073" w:rsidRPr="005B687B" w:rsidRDefault="00484073" w:rsidP="005673C4">
            <w:pPr>
              <w:rPr>
                <w:color w:val="000000" w:themeColor="text1"/>
                <w:sz w:val="18"/>
                <w:szCs w:val="18"/>
              </w:rPr>
            </w:pPr>
          </w:p>
          <w:p w14:paraId="70E7265C" w14:textId="77777777" w:rsidR="00484073" w:rsidRPr="005B687B" w:rsidRDefault="00484073" w:rsidP="005673C4">
            <w:pPr>
              <w:rPr>
                <w:color w:val="000000" w:themeColor="text1"/>
                <w:sz w:val="18"/>
                <w:szCs w:val="18"/>
              </w:rPr>
            </w:pPr>
            <w:r w:rsidRPr="005B687B">
              <w:rPr>
                <w:color w:val="000000" w:themeColor="text1"/>
                <w:sz w:val="18"/>
                <w:szCs w:val="18"/>
              </w:rPr>
              <w:t>-rozpoznává desetinné zlomky se jmenovatelem 10,100,1000, 10 000,..</w:t>
            </w:r>
          </w:p>
          <w:p w14:paraId="6EB7821E" w14:textId="77777777" w:rsidR="00484073" w:rsidRPr="005B687B" w:rsidRDefault="00484073" w:rsidP="005673C4">
            <w:pPr>
              <w:rPr>
                <w:color w:val="000000" w:themeColor="text1"/>
                <w:sz w:val="18"/>
                <w:szCs w:val="18"/>
              </w:rPr>
            </w:pPr>
            <w:r w:rsidRPr="005B687B">
              <w:rPr>
                <w:color w:val="000000" w:themeColor="text1"/>
                <w:sz w:val="18"/>
                <w:szCs w:val="18"/>
              </w:rPr>
              <w:t>-umí psát a zapisovat smíšené číslo</w:t>
            </w:r>
          </w:p>
          <w:p w14:paraId="1107ABEB" w14:textId="77777777" w:rsidR="00484073" w:rsidRPr="005B687B" w:rsidRDefault="00484073" w:rsidP="005673C4">
            <w:pPr>
              <w:rPr>
                <w:color w:val="000000" w:themeColor="text1"/>
                <w:sz w:val="18"/>
                <w:szCs w:val="18"/>
              </w:rPr>
            </w:pPr>
            <w:r w:rsidRPr="005B687B">
              <w:rPr>
                <w:color w:val="000000" w:themeColor="text1"/>
                <w:sz w:val="18"/>
                <w:szCs w:val="18"/>
              </w:rPr>
              <w:t>- zapisuje a přečte dané desetinné číslo řádu desetin a setin</w:t>
            </w:r>
          </w:p>
          <w:p w14:paraId="6E5B02F3" w14:textId="77777777" w:rsidR="00484073" w:rsidRPr="005B687B" w:rsidRDefault="00484073" w:rsidP="005673C4">
            <w:pPr>
              <w:rPr>
                <w:color w:val="000000" w:themeColor="text1"/>
                <w:sz w:val="18"/>
                <w:szCs w:val="18"/>
              </w:rPr>
            </w:pPr>
            <w:r w:rsidRPr="005B687B">
              <w:rPr>
                <w:bCs/>
                <w:iCs/>
                <w:color w:val="000000" w:themeColor="text1"/>
                <w:sz w:val="18"/>
                <w:szCs w:val="18"/>
              </w:rPr>
              <w:t xml:space="preserve">-přečte zápis desetinného čísla a </w:t>
            </w:r>
            <w:r w:rsidRPr="005B687B">
              <w:rPr>
                <w:color w:val="000000" w:themeColor="text1"/>
                <w:sz w:val="18"/>
                <w:szCs w:val="18"/>
              </w:rPr>
              <w:t>zobrazuje dané desetinné číslo na číselné ose, dokáže je porovnávat</w:t>
            </w:r>
          </w:p>
          <w:p w14:paraId="348D2767" w14:textId="77777777" w:rsidR="00484073" w:rsidRPr="005B687B" w:rsidRDefault="00484073" w:rsidP="005673C4">
            <w:pPr>
              <w:rPr>
                <w:color w:val="000000" w:themeColor="text1"/>
                <w:sz w:val="18"/>
                <w:szCs w:val="18"/>
              </w:rPr>
            </w:pPr>
            <w:r w:rsidRPr="005B687B">
              <w:rPr>
                <w:color w:val="000000" w:themeColor="text1"/>
                <w:sz w:val="18"/>
                <w:szCs w:val="18"/>
              </w:rPr>
              <w:t>-sčítá a odčítá desetinná čísla řádu desetin a setin</w:t>
            </w:r>
          </w:p>
          <w:p w14:paraId="262D6F77" w14:textId="77777777" w:rsidR="00484073" w:rsidRPr="005B687B" w:rsidRDefault="00484073" w:rsidP="005673C4">
            <w:pPr>
              <w:rPr>
                <w:color w:val="000000" w:themeColor="text1"/>
                <w:sz w:val="18"/>
                <w:szCs w:val="18"/>
              </w:rPr>
            </w:pPr>
            <w:r w:rsidRPr="005B687B">
              <w:rPr>
                <w:color w:val="000000" w:themeColor="text1"/>
                <w:sz w:val="18"/>
                <w:szCs w:val="18"/>
              </w:rPr>
              <w:t>-násobí a dělí desetinné číslo deseti</w:t>
            </w:r>
          </w:p>
          <w:p w14:paraId="3819E1ED" w14:textId="77777777" w:rsidR="00484073" w:rsidRPr="005B687B" w:rsidRDefault="00484073" w:rsidP="005673C4">
            <w:pPr>
              <w:rPr>
                <w:color w:val="000000" w:themeColor="text1"/>
                <w:sz w:val="18"/>
                <w:szCs w:val="18"/>
              </w:rPr>
            </w:pPr>
            <w:r w:rsidRPr="005B687B">
              <w:rPr>
                <w:color w:val="000000" w:themeColor="text1"/>
                <w:sz w:val="18"/>
                <w:szCs w:val="18"/>
              </w:rPr>
              <w:t>-užívá desetinné číslo v praktických situacích</w:t>
            </w:r>
          </w:p>
          <w:p w14:paraId="53FD15B1" w14:textId="77777777" w:rsidR="00484073" w:rsidRPr="005B687B" w:rsidRDefault="00484073" w:rsidP="005673C4">
            <w:pPr>
              <w:rPr>
                <w:color w:val="000000" w:themeColor="text1"/>
                <w:sz w:val="18"/>
                <w:szCs w:val="18"/>
              </w:rPr>
            </w:pPr>
            <w:r w:rsidRPr="005B687B">
              <w:rPr>
                <w:color w:val="000000" w:themeColor="text1"/>
                <w:sz w:val="18"/>
                <w:szCs w:val="18"/>
              </w:rPr>
              <w:t>-řeší jednoduché slovní úlohy s využitím desetinných čísel</w:t>
            </w:r>
          </w:p>
          <w:p w14:paraId="2F3603EA" w14:textId="77777777" w:rsidR="00484073" w:rsidRPr="005B687B" w:rsidRDefault="00484073" w:rsidP="005673C4">
            <w:pPr>
              <w:rPr>
                <w:color w:val="000000" w:themeColor="text1"/>
                <w:sz w:val="18"/>
                <w:szCs w:val="18"/>
              </w:rPr>
            </w:pPr>
          </w:p>
          <w:p w14:paraId="4640EEF7" w14:textId="77777777" w:rsidR="00484073" w:rsidRPr="005B687B" w:rsidRDefault="00484073" w:rsidP="005673C4">
            <w:pPr>
              <w:rPr>
                <w:color w:val="000000" w:themeColor="text1"/>
                <w:sz w:val="18"/>
                <w:szCs w:val="18"/>
              </w:rPr>
            </w:pPr>
            <w:r w:rsidRPr="005B687B">
              <w:rPr>
                <w:color w:val="000000" w:themeColor="text1"/>
                <w:sz w:val="18"/>
                <w:szCs w:val="18"/>
              </w:rPr>
              <w:t>- zná jednotky objemu l, hl (m3)</w:t>
            </w:r>
          </w:p>
          <w:p w14:paraId="441C5418" w14:textId="77777777" w:rsidR="00484073" w:rsidRPr="005B687B" w:rsidRDefault="00484073" w:rsidP="005673C4">
            <w:pPr>
              <w:rPr>
                <w:color w:val="000000" w:themeColor="text1"/>
                <w:sz w:val="18"/>
                <w:szCs w:val="18"/>
              </w:rPr>
            </w:pPr>
            <w:r w:rsidRPr="005B687B">
              <w:rPr>
                <w:color w:val="000000" w:themeColor="text1"/>
                <w:sz w:val="18"/>
                <w:szCs w:val="18"/>
              </w:rPr>
              <w:t xml:space="preserve">-umí je převádět </w:t>
            </w:r>
          </w:p>
          <w:p w14:paraId="0DD2F8CF" w14:textId="77777777" w:rsidR="00484073" w:rsidRPr="005B687B" w:rsidRDefault="006C4D4E" w:rsidP="005673C4">
            <w:pPr>
              <w:rPr>
                <w:color w:val="000000" w:themeColor="text1"/>
                <w:sz w:val="18"/>
                <w:szCs w:val="18"/>
              </w:rPr>
            </w:pPr>
            <w:r w:rsidRPr="005B687B">
              <w:rPr>
                <w:color w:val="000000" w:themeColor="text1"/>
                <w:sz w:val="18"/>
                <w:szCs w:val="18"/>
              </w:rPr>
              <w:t>-umí odhadnout objem</w:t>
            </w:r>
            <w:r w:rsidR="00484073" w:rsidRPr="005B687B">
              <w:rPr>
                <w:color w:val="000000" w:themeColor="text1"/>
                <w:sz w:val="18"/>
                <w:szCs w:val="18"/>
              </w:rPr>
              <w:t xml:space="preserve"> vody v různých nádobách</w:t>
            </w:r>
          </w:p>
          <w:p w14:paraId="719FD9BD" w14:textId="77777777" w:rsidR="00484073" w:rsidRPr="005B687B" w:rsidRDefault="00484073" w:rsidP="005673C4">
            <w:pPr>
              <w:rPr>
                <w:color w:val="000000" w:themeColor="text1"/>
                <w:sz w:val="18"/>
                <w:szCs w:val="18"/>
              </w:rPr>
            </w:pPr>
          </w:p>
          <w:p w14:paraId="1C711EE0" w14:textId="77777777" w:rsidR="00484073" w:rsidRPr="005B687B" w:rsidRDefault="00484073" w:rsidP="005673C4">
            <w:pPr>
              <w:rPr>
                <w:color w:val="000000" w:themeColor="text1"/>
                <w:sz w:val="18"/>
                <w:szCs w:val="18"/>
              </w:rPr>
            </w:pPr>
            <w:r w:rsidRPr="005B687B">
              <w:rPr>
                <w:color w:val="000000" w:themeColor="text1"/>
                <w:sz w:val="18"/>
                <w:szCs w:val="18"/>
              </w:rPr>
              <w:t>- vyhledává, sbírá a třídí data</w:t>
            </w:r>
          </w:p>
          <w:p w14:paraId="3ABA2A8D" w14:textId="77777777" w:rsidR="00484073" w:rsidRPr="005B687B" w:rsidRDefault="00484073" w:rsidP="005673C4">
            <w:pPr>
              <w:rPr>
                <w:color w:val="000000" w:themeColor="text1"/>
                <w:sz w:val="18"/>
                <w:szCs w:val="18"/>
              </w:rPr>
            </w:pPr>
            <w:r w:rsidRPr="005B687B">
              <w:rPr>
                <w:color w:val="000000" w:themeColor="text1"/>
                <w:sz w:val="18"/>
                <w:szCs w:val="18"/>
              </w:rPr>
              <w:t>- čte a sestavuje jednoduché tabulky a diagramy</w:t>
            </w:r>
          </w:p>
          <w:p w14:paraId="12FF3F63" w14:textId="77777777" w:rsidR="00484073" w:rsidRPr="005B687B" w:rsidRDefault="00484073" w:rsidP="005673C4">
            <w:pPr>
              <w:rPr>
                <w:color w:val="000000" w:themeColor="text1"/>
                <w:sz w:val="18"/>
                <w:szCs w:val="18"/>
              </w:rPr>
            </w:pPr>
          </w:p>
          <w:p w14:paraId="652F7C79" w14:textId="77777777" w:rsidR="00484073" w:rsidRPr="005B687B" w:rsidRDefault="00484073" w:rsidP="005673C4">
            <w:pPr>
              <w:rPr>
                <w:color w:val="000000" w:themeColor="text1"/>
                <w:sz w:val="18"/>
                <w:szCs w:val="18"/>
              </w:rPr>
            </w:pPr>
          </w:p>
          <w:p w14:paraId="69C7210B" w14:textId="77777777" w:rsidR="00484073" w:rsidRPr="005B687B" w:rsidRDefault="00484073" w:rsidP="005673C4">
            <w:pPr>
              <w:rPr>
                <w:color w:val="000000" w:themeColor="text1"/>
                <w:sz w:val="16"/>
                <w:szCs w:val="16"/>
              </w:rPr>
            </w:pPr>
          </w:p>
          <w:p w14:paraId="174BA334" w14:textId="77777777" w:rsidR="00484073" w:rsidRPr="005B687B" w:rsidRDefault="00484073" w:rsidP="005673C4">
            <w:pPr>
              <w:rPr>
                <w:color w:val="000000" w:themeColor="text1"/>
                <w:sz w:val="16"/>
                <w:szCs w:val="16"/>
              </w:rPr>
            </w:pPr>
          </w:p>
          <w:p w14:paraId="4BC0AD33" w14:textId="77777777" w:rsidR="00484073" w:rsidRPr="005B687B" w:rsidRDefault="00484073" w:rsidP="005673C4">
            <w:pPr>
              <w:rPr>
                <w:color w:val="000000" w:themeColor="text1"/>
                <w:sz w:val="20"/>
                <w:szCs w:val="20"/>
              </w:rPr>
            </w:pPr>
          </w:p>
          <w:p w14:paraId="39C156EB" w14:textId="77777777" w:rsidR="00484073" w:rsidRPr="005B687B" w:rsidRDefault="00484073" w:rsidP="005673C4">
            <w:pPr>
              <w:rPr>
                <w:color w:val="000000" w:themeColor="text1"/>
                <w:sz w:val="20"/>
                <w:szCs w:val="20"/>
              </w:rPr>
            </w:pPr>
          </w:p>
          <w:p w14:paraId="49304399" w14:textId="77777777" w:rsidR="00484073" w:rsidRPr="005B687B" w:rsidRDefault="00484073" w:rsidP="005673C4">
            <w:pPr>
              <w:rPr>
                <w:color w:val="000000" w:themeColor="text1"/>
                <w:sz w:val="20"/>
                <w:szCs w:val="20"/>
              </w:rPr>
            </w:pPr>
          </w:p>
        </w:tc>
        <w:tc>
          <w:tcPr>
            <w:tcW w:w="1120" w:type="pct"/>
          </w:tcPr>
          <w:p w14:paraId="5B9E1055" w14:textId="77777777" w:rsidR="00484073" w:rsidRPr="005B687B" w:rsidRDefault="00484073" w:rsidP="005673C4">
            <w:pPr>
              <w:rPr>
                <w:b/>
                <w:color w:val="000000" w:themeColor="text1"/>
                <w:sz w:val="20"/>
                <w:szCs w:val="20"/>
              </w:rPr>
            </w:pPr>
            <w:r w:rsidRPr="005B687B">
              <w:rPr>
                <w:b/>
                <w:color w:val="000000" w:themeColor="text1"/>
                <w:sz w:val="20"/>
                <w:szCs w:val="20"/>
              </w:rPr>
              <w:t>Jednotky délky, hmotnosti a času</w:t>
            </w:r>
          </w:p>
          <w:p w14:paraId="59E57F38" w14:textId="77777777" w:rsidR="00484073" w:rsidRPr="005B687B" w:rsidRDefault="00484073" w:rsidP="005673C4">
            <w:pPr>
              <w:rPr>
                <w:b/>
                <w:color w:val="000000" w:themeColor="text1"/>
                <w:sz w:val="20"/>
                <w:szCs w:val="20"/>
              </w:rPr>
            </w:pPr>
          </w:p>
          <w:p w14:paraId="544E683A" w14:textId="77777777" w:rsidR="00484073" w:rsidRPr="005B687B" w:rsidRDefault="00484073" w:rsidP="005673C4">
            <w:pPr>
              <w:rPr>
                <w:b/>
                <w:color w:val="000000" w:themeColor="text1"/>
                <w:sz w:val="20"/>
                <w:szCs w:val="20"/>
              </w:rPr>
            </w:pPr>
          </w:p>
          <w:p w14:paraId="5F014D96" w14:textId="77777777" w:rsidR="00484073" w:rsidRPr="005B687B" w:rsidRDefault="00484073" w:rsidP="005673C4">
            <w:pPr>
              <w:rPr>
                <w:b/>
                <w:color w:val="000000" w:themeColor="text1"/>
                <w:sz w:val="20"/>
                <w:szCs w:val="20"/>
              </w:rPr>
            </w:pPr>
          </w:p>
          <w:p w14:paraId="500A6F7F" w14:textId="77777777" w:rsidR="00484073" w:rsidRPr="005B687B" w:rsidRDefault="00484073" w:rsidP="005673C4">
            <w:pPr>
              <w:rPr>
                <w:b/>
                <w:color w:val="000000" w:themeColor="text1"/>
                <w:sz w:val="20"/>
                <w:szCs w:val="20"/>
              </w:rPr>
            </w:pPr>
            <w:r w:rsidRPr="005B687B">
              <w:rPr>
                <w:b/>
                <w:color w:val="000000" w:themeColor="text1"/>
                <w:sz w:val="20"/>
                <w:szCs w:val="20"/>
              </w:rPr>
              <w:t>Zlomky</w:t>
            </w:r>
          </w:p>
          <w:p w14:paraId="3B644C94" w14:textId="77777777" w:rsidR="00484073" w:rsidRPr="005B687B" w:rsidRDefault="00484073" w:rsidP="005673C4">
            <w:pPr>
              <w:rPr>
                <w:b/>
                <w:color w:val="000000" w:themeColor="text1"/>
                <w:sz w:val="20"/>
                <w:szCs w:val="20"/>
              </w:rPr>
            </w:pPr>
          </w:p>
          <w:p w14:paraId="11DAA3C2" w14:textId="77777777" w:rsidR="00484073" w:rsidRPr="005B687B" w:rsidRDefault="00484073" w:rsidP="005673C4">
            <w:pPr>
              <w:rPr>
                <w:b/>
                <w:color w:val="000000" w:themeColor="text1"/>
                <w:sz w:val="20"/>
                <w:szCs w:val="20"/>
              </w:rPr>
            </w:pPr>
          </w:p>
          <w:p w14:paraId="0BC902BA" w14:textId="77777777" w:rsidR="00484073" w:rsidRPr="005B687B" w:rsidRDefault="00484073" w:rsidP="005673C4">
            <w:pPr>
              <w:rPr>
                <w:b/>
                <w:color w:val="000000" w:themeColor="text1"/>
                <w:sz w:val="20"/>
                <w:szCs w:val="20"/>
              </w:rPr>
            </w:pPr>
          </w:p>
          <w:p w14:paraId="397A445B" w14:textId="77777777" w:rsidR="00484073" w:rsidRPr="005B687B" w:rsidRDefault="00484073" w:rsidP="005673C4">
            <w:pPr>
              <w:rPr>
                <w:b/>
                <w:color w:val="000000" w:themeColor="text1"/>
                <w:sz w:val="20"/>
                <w:szCs w:val="20"/>
              </w:rPr>
            </w:pPr>
          </w:p>
          <w:p w14:paraId="229D2609" w14:textId="77777777" w:rsidR="00484073" w:rsidRPr="005B687B" w:rsidRDefault="00484073" w:rsidP="005673C4">
            <w:pPr>
              <w:rPr>
                <w:b/>
                <w:color w:val="000000" w:themeColor="text1"/>
                <w:sz w:val="20"/>
                <w:szCs w:val="20"/>
              </w:rPr>
            </w:pPr>
          </w:p>
          <w:p w14:paraId="01C8EBFC" w14:textId="77777777" w:rsidR="00484073" w:rsidRPr="005B687B" w:rsidRDefault="00484073" w:rsidP="005673C4">
            <w:pPr>
              <w:rPr>
                <w:b/>
                <w:color w:val="000000" w:themeColor="text1"/>
                <w:sz w:val="20"/>
                <w:szCs w:val="20"/>
              </w:rPr>
            </w:pPr>
          </w:p>
          <w:p w14:paraId="1411C551" w14:textId="77777777" w:rsidR="00484073" w:rsidRPr="005B687B" w:rsidRDefault="00484073" w:rsidP="005673C4">
            <w:pPr>
              <w:rPr>
                <w:b/>
                <w:color w:val="000000" w:themeColor="text1"/>
                <w:sz w:val="20"/>
                <w:szCs w:val="20"/>
              </w:rPr>
            </w:pPr>
          </w:p>
          <w:p w14:paraId="08CB72B2" w14:textId="77777777" w:rsidR="00484073" w:rsidRPr="005B687B" w:rsidRDefault="00484073" w:rsidP="005673C4">
            <w:pPr>
              <w:rPr>
                <w:b/>
                <w:color w:val="000000" w:themeColor="text1"/>
                <w:sz w:val="20"/>
                <w:szCs w:val="20"/>
              </w:rPr>
            </w:pPr>
          </w:p>
          <w:p w14:paraId="7FFBDEF7" w14:textId="77777777" w:rsidR="00484073" w:rsidRPr="005B687B" w:rsidRDefault="00484073" w:rsidP="005673C4">
            <w:pPr>
              <w:rPr>
                <w:b/>
                <w:color w:val="000000" w:themeColor="text1"/>
                <w:sz w:val="20"/>
                <w:szCs w:val="20"/>
              </w:rPr>
            </w:pPr>
          </w:p>
          <w:p w14:paraId="7CA5B4CB" w14:textId="77777777" w:rsidR="00484073" w:rsidRPr="005B687B" w:rsidRDefault="00484073" w:rsidP="005673C4">
            <w:pPr>
              <w:rPr>
                <w:b/>
                <w:color w:val="000000" w:themeColor="text1"/>
                <w:sz w:val="20"/>
                <w:szCs w:val="20"/>
              </w:rPr>
            </w:pPr>
            <w:r w:rsidRPr="005B687B">
              <w:rPr>
                <w:b/>
                <w:color w:val="000000" w:themeColor="text1"/>
                <w:sz w:val="20"/>
                <w:szCs w:val="20"/>
              </w:rPr>
              <w:t>Desetinná čísla</w:t>
            </w:r>
          </w:p>
          <w:p w14:paraId="7C15D4BE" w14:textId="77777777" w:rsidR="00484073" w:rsidRPr="005B687B" w:rsidRDefault="00484073" w:rsidP="005673C4">
            <w:pPr>
              <w:rPr>
                <w:b/>
                <w:color w:val="000000" w:themeColor="text1"/>
                <w:sz w:val="20"/>
                <w:szCs w:val="20"/>
              </w:rPr>
            </w:pPr>
          </w:p>
          <w:p w14:paraId="6C8F66BF" w14:textId="77777777" w:rsidR="00484073" w:rsidRPr="005B687B" w:rsidRDefault="00484073" w:rsidP="005673C4">
            <w:pPr>
              <w:rPr>
                <w:b/>
                <w:color w:val="000000" w:themeColor="text1"/>
                <w:sz w:val="20"/>
                <w:szCs w:val="20"/>
              </w:rPr>
            </w:pPr>
          </w:p>
          <w:p w14:paraId="5465929D" w14:textId="77777777" w:rsidR="00484073" w:rsidRPr="005B687B" w:rsidRDefault="00484073" w:rsidP="005673C4">
            <w:pPr>
              <w:rPr>
                <w:b/>
                <w:color w:val="000000" w:themeColor="text1"/>
                <w:sz w:val="20"/>
                <w:szCs w:val="20"/>
              </w:rPr>
            </w:pPr>
          </w:p>
          <w:p w14:paraId="57B67A29" w14:textId="77777777" w:rsidR="00484073" w:rsidRPr="005B687B" w:rsidRDefault="00484073" w:rsidP="005673C4">
            <w:pPr>
              <w:rPr>
                <w:b/>
                <w:color w:val="000000" w:themeColor="text1"/>
                <w:sz w:val="20"/>
                <w:szCs w:val="20"/>
              </w:rPr>
            </w:pPr>
          </w:p>
          <w:p w14:paraId="0E794AAB" w14:textId="77777777" w:rsidR="00484073" w:rsidRPr="005B687B" w:rsidRDefault="00484073" w:rsidP="005673C4">
            <w:pPr>
              <w:rPr>
                <w:b/>
                <w:color w:val="000000" w:themeColor="text1"/>
                <w:sz w:val="20"/>
                <w:szCs w:val="20"/>
              </w:rPr>
            </w:pPr>
          </w:p>
          <w:p w14:paraId="5E323871" w14:textId="77777777" w:rsidR="00484073" w:rsidRPr="005B687B" w:rsidRDefault="00484073" w:rsidP="005673C4">
            <w:pPr>
              <w:rPr>
                <w:b/>
                <w:color w:val="000000" w:themeColor="text1"/>
                <w:sz w:val="20"/>
                <w:szCs w:val="20"/>
              </w:rPr>
            </w:pPr>
          </w:p>
          <w:p w14:paraId="47AC3B57" w14:textId="77777777" w:rsidR="00484073" w:rsidRPr="005B687B" w:rsidRDefault="00484073" w:rsidP="005673C4">
            <w:pPr>
              <w:rPr>
                <w:b/>
                <w:color w:val="000000" w:themeColor="text1"/>
                <w:sz w:val="20"/>
                <w:szCs w:val="20"/>
              </w:rPr>
            </w:pPr>
          </w:p>
          <w:p w14:paraId="356D4ED9" w14:textId="77777777" w:rsidR="00484073" w:rsidRPr="005B687B" w:rsidRDefault="00484073" w:rsidP="005673C4">
            <w:pPr>
              <w:rPr>
                <w:b/>
                <w:color w:val="000000" w:themeColor="text1"/>
                <w:sz w:val="20"/>
                <w:szCs w:val="20"/>
              </w:rPr>
            </w:pPr>
          </w:p>
          <w:p w14:paraId="3D76B74B" w14:textId="77777777" w:rsidR="00484073" w:rsidRPr="005B687B" w:rsidRDefault="00484073" w:rsidP="005673C4">
            <w:pPr>
              <w:rPr>
                <w:b/>
                <w:color w:val="000000" w:themeColor="text1"/>
                <w:sz w:val="20"/>
                <w:szCs w:val="20"/>
              </w:rPr>
            </w:pPr>
          </w:p>
          <w:p w14:paraId="0E6297A2" w14:textId="77777777" w:rsidR="00484073" w:rsidRPr="005B687B" w:rsidRDefault="00484073" w:rsidP="005673C4">
            <w:pPr>
              <w:rPr>
                <w:b/>
                <w:color w:val="000000" w:themeColor="text1"/>
                <w:sz w:val="20"/>
                <w:szCs w:val="20"/>
              </w:rPr>
            </w:pPr>
          </w:p>
          <w:p w14:paraId="775FDE17" w14:textId="77777777" w:rsidR="00484073" w:rsidRPr="005B687B" w:rsidRDefault="00484073" w:rsidP="005673C4">
            <w:pPr>
              <w:rPr>
                <w:b/>
                <w:color w:val="000000" w:themeColor="text1"/>
                <w:sz w:val="20"/>
                <w:szCs w:val="20"/>
              </w:rPr>
            </w:pPr>
          </w:p>
          <w:p w14:paraId="33D81A0F" w14:textId="77777777" w:rsidR="00484073" w:rsidRPr="005B687B" w:rsidRDefault="00484073" w:rsidP="005673C4">
            <w:pPr>
              <w:rPr>
                <w:b/>
                <w:color w:val="000000" w:themeColor="text1"/>
                <w:sz w:val="20"/>
                <w:szCs w:val="20"/>
              </w:rPr>
            </w:pPr>
          </w:p>
          <w:p w14:paraId="046C751D" w14:textId="77777777" w:rsidR="00484073" w:rsidRPr="005B687B" w:rsidRDefault="00484073" w:rsidP="005673C4">
            <w:pPr>
              <w:rPr>
                <w:b/>
                <w:color w:val="000000" w:themeColor="text1"/>
                <w:sz w:val="20"/>
                <w:szCs w:val="20"/>
              </w:rPr>
            </w:pPr>
          </w:p>
          <w:p w14:paraId="4FD58DD6" w14:textId="77777777" w:rsidR="00484073" w:rsidRPr="005B687B" w:rsidRDefault="00484073" w:rsidP="005673C4">
            <w:pPr>
              <w:rPr>
                <w:b/>
                <w:color w:val="000000" w:themeColor="text1"/>
                <w:sz w:val="20"/>
                <w:szCs w:val="20"/>
              </w:rPr>
            </w:pPr>
          </w:p>
          <w:p w14:paraId="4EAF1C57" w14:textId="77777777" w:rsidR="00484073" w:rsidRPr="005B687B" w:rsidRDefault="00484073" w:rsidP="005673C4">
            <w:pPr>
              <w:rPr>
                <w:b/>
                <w:color w:val="000000" w:themeColor="text1"/>
                <w:sz w:val="20"/>
                <w:szCs w:val="20"/>
              </w:rPr>
            </w:pPr>
          </w:p>
          <w:p w14:paraId="2EDF0807" w14:textId="77777777" w:rsidR="00484073" w:rsidRPr="005B687B" w:rsidRDefault="00484073" w:rsidP="005673C4">
            <w:pPr>
              <w:rPr>
                <w:b/>
                <w:color w:val="000000" w:themeColor="text1"/>
                <w:sz w:val="20"/>
                <w:szCs w:val="20"/>
              </w:rPr>
            </w:pPr>
          </w:p>
          <w:p w14:paraId="3D43C6E4" w14:textId="77777777" w:rsidR="00484073" w:rsidRPr="005B687B" w:rsidRDefault="00484073" w:rsidP="005673C4">
            <w:pPr>
              <w:rPr>
                <w:b/>
                <w:color w:val="000000" w:themeColor="text1"/>
                <w:sz w:val="20"/>
                <w:szCs w:val="20"/>
              </w:rPr>
            </w:pPr>
            <w:r w:rsidRPr="005B687B">
              <w:rPr>
                <w:b/>
                <w:color w:val="000000" w:themeColor="text1"/>
                <w:sz w:val="20"/>
                <w:szCs w:val="20"/>
              </w:rPr>
              <w:t>Jednotky objemu</w:t>
            </w:r>
          </w:p>
          <w:p w14:paraId="6C31E434" w14:textId="77777777" w:rsidR="00484073" w:rsidRPr="005B687B" w:rsidRDefault="00484073" w:rsidP="005673C4">
            <w:pPr>
              <w:rPr>
                <w:b/>
                <w:color w:val="000000" w:themeColor="text1"/>
                <w:sz w:val="20"/>
                <w:szCs w:val="20"/>
              </w:rPr>
            </w:pPr>
          </w:p>
          <w:p w14:paraId="510C94C1" w14:textId="77777777" w:rsidR="00484073" w:rsidRPr="005B687B" w:rsidRDefault="00484073" w:rsidP="005673C4">
            <w:pPr>
              <w:rPr>
                <w:b/>
                <w:color w:val="000000" w:themeColor="text1"/>
                <w:sz w:val="18"/>
                <w:szCs w:val="18"/>
              </w:rPr>
            </w:pPr>
          </w:p>
          <w:p w14:paraId="6AB37F4F" w14:textId="77777777" w:rsidR="00484073" w:rsidRPr="005B687B" w:rsidRDefault="00484073" w:rsidP="005673C4">
            <w:pPr>
              <w:rPr>
                <w:b/>
                <w:color w:val="000000" w:themeColor="text1"/>
                <w:sz w:val="18"/>
                <w:szCs w:val="18"/>
              </w:rPr>
            </w:pPr>
          </w:p>
          <w:p w14:paraId="0327F9AE" w14:textId="77777777" w:rsidR="00484073" w:rsidRPr="005B687B" w:rsidRDefault="00484073" w:rsidP="005673C4">
            <w:pPr>
              <w:rPr>
                <w:b/>
                <w:color w:val="000000" w:themeColor="text1"/>
                <w:sz w:val="18"/>
                <w:szCs w:val="18"/>
              </w:rPr>
            </w:pPr>
          </w:p>
          <w:p w14:paraId="2FA244FB" w14:textId="77777777" w:rsidR="00484073" w:rsidRPr="005B687B" w:rsidRDefault="00484073" w:rsidP="005673C4">
            <w:pPr>
              <w:rPr>
                <w:b/>
                <w:color w:val="000000" w:themeColor="text1"/>
                <w:sz w:val="18"/>
                <w:szCs w:val="18"/>
              </w:rPr>
            </w:pPr>
            <w:r w:rsidRPr="005B687B">
              <w:rPr>
                <w:b/>
                <w:color w:val="000000" w:themeColor="text1"/>
                <w:sz w:val="18"/>
                <w:szCs w:val="18"/>
              </w:rPr>
              <w:t>Závislosti, vztahy a práce s daty</w:t>
            </w:r>
          </w:p>
          <w:p w14:paraId="7F3D1092" w14:textId="77777777" w:rsidR="00484073" w:rsidRPr="005B687B" w:rsidRDefault="00484073" w:rsidP="005673C4">
            <w:pPr>
              <w:rPr>
                <w:color w:val="000000" w:themeColor="text1"/>
                <w:sz w:val="18"/>
                <w:szCs w:val="18"/>
              </w:rPr>
            </w:pPr>
            <w:r w:rsidRPr="005B687B">
              <w:rPr>
                <w:color w:val="000000" w:themeColor="text1"/>
                <w:sz w:val="18"/>
                <w:szCs w:val="18"/>
              </w:rPr>
              <w:t>-závislosti a jejich vlastnosti</w:t>
            </w:r>
          </w:p>
          <w:p w14:paraId="64B1BB81" w14:textId="77777777" w:rsidR="00484073" w:rsidRPr="005B687B" w:rsidRDefault="00484073" w:rsidP="005673C4">
            <w:pPr>
              <w:rPr>
                <w:color w:val="000000" w:themeColor="text1"/>
                <w:sz w:val="18"/>
                <w:szCs w:val="18"/>
              </w:rPr>
            </w:pPr>
            <w:r w:rsidRPr="005B687B">
              <w:rPr>
                <w:color w:val="000000" w:themeColor="text1"/>
                <w:sz w:val="18"/>
                <w:szCs w:val="18"/>
              </w:rPr>
              <w:t>-diagramy, grafy, tabulky, jízdní řády</w:t>
            </w:r>
          </w:p>
          <w:p w14:paraId="1173377B" w14:textId="77777777" w:rsidR="00484073" w:rsidRPr="005B687B" w:rsidRDefault="00484073" w:rsidP="005673C4">
            <w:pPr>
              <w:rPr>
                <w:color w:val="000000" w:themeColor="text1"/>
                <w:sz w:val="20"/>
                <w:szCs w:val="20"/>
              </w:rPr>
            </w:pPr>
          </w:p>
          <w:p w14:paraId="0C242794" w14:textId="77777777" w:rsidR="00484073" w:rsidRPr="005B687B" w:rsidRDefault="00484073" w:rsidP="005673C4">
            <w:pPr>
              <w:rPr>
                <w:color w:val="000000" w:themeColor="text1"/>
                <w:sz w:val="20"/>
                <w:szCs w:val="20"/>
              </w:rPr>
            </w:pPr>
          </w:p>
        </w:tc>
        <w:tc>
          <w:tcPr>
            <w:tcW w:w="1122" w:type="pct"/>
          </w:tcPr>
          <w:p w14:paraId="620F0D97" w14:textId="77777777" w:rsidR="00484073" w:rsidRPr="005B687B" w:rsidRDefault="00484073" w:rsidP="005673C4">
            <w:pPr>
              <w:rPr>
                <w:b/>
                <w:color w:val="000000" w:themeColor="text1"/>
                <w:sz w:val="20"/>
                <w:szCs w:val="20"/>
              </w:rPr>
            </w:pPr>
          </w:p>
          <w:p w14:paraId="768935DD" w14:textId="77777777" w:rsidR="00484073" w:rsidRPr="005B687B" w:rsidRDefault="00484073" w:rsidP="005673C4">
            <w:pPr>
              <w:rPr>
                <w:b/>
                <w:color w:val="000000" w:themeColor="text1"/>
                <w:sz w:val="20"/>
                <w:szCs w:val="20"/>
              </w:rPr>
            </w:pPr>
          </w:p>
          <w:p w14:paraId="08E46197" w14:textId="77777777" w:rsidR="00484073" w:rsidRPr="005B687B" w:rsidRDefault="00484073" w:rsidP="005673C4">
            <w:pPr>
              <w:rPr>
                <w:color w:val="000000" w:themeColor="text1"/>
                <w:sz w:val="20"/>
                <w:szCs w:val="20"/>
              </w:rPr>
            </w:pPr>
            <w:r w:rsidRPr="005B687B">
              <w:rPr>
                <w:b/>
                <w:color w:val="000000" w:themeColor="text1"/>
                <w:sz w:val="20"/>
                <w:szCs w:val="20"/>
              </w:rPr>
              <w:t xml:space="preserve">MDV - </w:t>
            </w:r>
            <w:r w:rsidRPr="005B687B">
              <w:rPr>
                <w:color w:val="000000" w:themeColor="text1"/>
                <w:sz w:val="20"/>
                <w:szCs w:val="20"/>
              </w:rPr>
              <w:t>práce v realizačním týmu</w:t>
            </w:r>
          </w:p>
          <w:p w14:paraId="3C808C89" w14:textId="77777777" w:rsidR="00484073" w:rsidRPr="005B687B" w:rsidRDefault="00484073" w:rsidP="005673C4">
            <w:pPr>
              <w:rPr>
                <w:color w:val="000000" w:themeColor="text1"/>
                <w:sz w:val="20"/>
                <w:szCs w:val="20"/>
              </w:rPr>
            </w:pPr>
          </w:p>
          <w:p w14:paraId="2A9C43D4" w14:textId="77777777" w:rsidR="00484073" w:rsidRPr="005B687B" w:rsidRDefault="00484073" w:rsidP="005673C4">
            <w:pPr>
              <w:rPr>
                <w:color w:val="000000" w:themeColor="text1"/>
                <w:sz w:val="20"/>
                <w:szCs w:val="20"/>
              </w:rPr>
            </w:pPr>
          </w:p>
          <w:p w14:paraId="47E2F09C" w14:textId="77777777" w:rsidR="00484073" w:rsidRPr="005B687B" w:rsidRDefault="00484073" w:rsidP="005673C4">
            <w:pPr>
              <w:rPr>
                <w:color w:val="000000" w:themeColor="text1"/>
                <w:sz w:val="20"/>
                <w:szCs w:val="20"/>
              </w:rPr>
            </w:pPr>
          </w:p>
          <w:p w14:paraId="68356D48" w14:textId="77777777" w:rsidR="00484073" w:rsidRPr="005B687B" w:rsidRDefault="00484073" w:rsidP="005673C4">
            <w:pPr>
              <w:rPr>
                <w:color w:val="000000" w:themeColor="text1"/>
                <w:sz w:val="20"/>
                <w:szCs w:val="20"/>
              </w:rPr>
            </w:pPr>
          </w:p>
          <w:p w14:paraId="64AE507A" w14:textId="77777777" w:rsidR="00484073" w:rsidRPr="005B687B" w:rsidRDefault="00484073" w:rsidP="005673C4">
            <w:pPr>
              <w:rPr>
                <w:color w:val="000000" w:themeColor="text1"/>
                <w:sz w:val="20"/>
                <w:szCs w:val="20"/>
              </w:rPr>
            </w:pPr>
          </w:p>
          <w:p w14:paraId="0E5232B0" w14:textId="77777777" w:rsidR="00484073" w:rsidRPr="005B687B" w:rsidRDefault="00484073" w:rsidP="005673C4">
            <w:pPr>
              <w:rPr>
                <w:color w:val="000000" w:themeColor="text1"/>
                <w:sz w:val="20"/>
                <w:szCs w:val="20"/>
              </w:rPr>
            </w:pPr>
          </w:p>
          <w:p w14:paraId="026F3FAA" w14:textId="77777777" w:rsidR="00484073" w:rsidRPr="005B687B" w:rsidRDefault="00484073" w:rsidP="005673C4">
            <w:pPr>
              <w:rPr>
                <w:color w:val="000000" w:themeColor="text1"/>
                <w:sz w:val="20"/>
                <w:szCs w:val="20"/>
              </w:rPr>
            </w:pPr>
          </w:p>
          <w:p w14:paraId="00EA194E" w14:textId="77777777" w:rsidR="00484073" w:rsidRPr="005B687B" w:rsidRDefault="00484073" w:rsidP="005673C4">
            <w:pPr>
              <w:rPr>
                <w:color w:val="000000" w:themeColor="text1"/>
                <w:sz w:val="20"/>
                <w:szCs w:val="20"/>
              </w:rPr>
            </w:pPr>
          </w:p>
          <w:p w14:paraId="2FD96FD3" w14:textId="77777777" w:rsidR="00484073" w:rsidRPr="005B687B" w:rsidRDefault="00484073" w:rsidP="005673C4">
            <w:pPr>
              <w:rPr>
                <w:color w:val="000000" w:themeColor="text1"/>
                <w:sz w:val="20"/>
                <w:szCs w:val="20"/>
              </w:rPr>
            </w:pPr>
          </w:p>
          <w:p w14:paraId="43A3BBC0" w14:textId="77777777" w:rsidR="00484073" w:rsidRPr="005B687B" w:rsidRDefault="00484073" w:rsidP="005673C4">
            <w:pPr>
              <w:rPr>
                <w:color w:val="000000" w:themeColor="text1"/>
                <w:sz w:val="20"/>
                <w:szCs w:val="20"/>
              </w:rPr>
            </w:pPr>
          </w:p>
          <w:p w14:paraId="7B669418" w14:textId="77777777" w:rsidR="00484073" w:rsidRPr="005B687B" w:rsidRDefault="00484073" w:rsidP="005673C4">
            <w:pPr>
              <w:rPr>
                <w:color w:val="000000" w:themeColor="text1"/>
                <w:sz w:val="20"/>
                <w:szCs w:val="20"/>
              </w:rPr>
            </w:pPr>
          </w:p>
          <w:p w14:paraId="294C4F10" w14:textId="77777777" w:rsidR="00484073" w:rsidRPr="005B687B" w:rsidRDefault="00484073" w:rsidP="005673C4">
            <w:pPr>
              <w:rPr>
                <w:color w:val="000000" w:themeColor="text1"/>
                <w:sz w:val="20"/>
                <w:szCs w:val="20"/>
              </w:rPr>
            </w:pPr>
          </w:p>
          <w:p w14:paraId="6F81D37B" w14:textId="77777777" w:rsidR="00484073" w:rsidRPr="005B687B" w:rsidRDefault="00484073" w:rsidP="005673C4">
            <w:pPr>
              <w:rPr>
                <w:color w:val="000000" w:themeColor="text1"/>
                <w:sz w:val="20"/>
                <w:szCs w:val="20"/>
              </w:rPr>
            </w:pPr>
          </w:p>
          <w:p w14:paraId="629AF823" w14:textId="77777777" w:rsidR="00484073" w:rsidRPr="005B687B" w:rsidRDefault="00484073" w:rsidP="005673C4">
            <w:pPr>
              <w:rPr>
                <w:color w:val="000000" w:themeColor="text1"/>
                <w:sz w:val="20"/>
                <w:szCs w:val="20"/>
              </w:rPr>
            </w:pPr>
          </w:p>
          <w:p w14:paraId="6E2E4AA0" w14:textId="77777777" w:rsidR="00484073" w:rsidRPr="005B687B" w:rsidRDefault="00484073" w:rsidP="005673C4">
            <w:pPr>
              <w:rPr>
                <w:color w:val="000000" w:themeColor="text1"/>
                <w:sz w:val="20"/>
                <w:szCs w:val="20"/>
              </w:rPr>
            </w:pPr>
          </w:p>
          <w:p w14:paraId="00F1DC42" w14:textId="77777777" w:rsidR="00484073" w:rsidRPr="005B687B" w:rsidRDefault="00484073" w:rsidP="005673C4">
            <w:pPr>
              <w:rPr>
                <w:color w:val="000000" w:themeColor="text1"/>
                <w:sz w:val="20"/>
                <w:szCs w:val="20"/>
              </w:rPr>
            </w:pPr>
          </w:p>
          <w:p w14:paraId="599B7477" w14:textId="77777777" w:rsidR="00484073" w:rsidRPr="005B687B" w:rsidRDefault="00484073" w:rsidP="005673C4">
            <w:pPr>
              <w:rPr>
                <w:color w:val="000000" w:themeColor="text1"/>
                <w:sz w:val="20"/>
                <w:szCs w:val="20"/>
              </w:rPr>
            </w:pPr>
          </w:p>
          <w:p w14:paraId="3BCFE4AE" w14:textId="77777777" w:rsidR="00484073" w:rsidRPr="005B687B" w:rsidRDefault="00484073" w:rsidP="005673C4">
            <w:pPr>
              <w:rPr>
                <w:color w:val="000000" w:themeColor="text1"/>
                <w:sz w:val="20"/>
                <w:szCs w:val="20"/>
              </w:rPr>
            </w:pPr>
            <w:r w:rsidRPr="005B687B">
              <w:rPr>
                <w:color w:val="000000" w:themeColor="text1"/>
                <w:sz w:val="20"/>
                <w:szCs w:val="20"/>
              </w:rPr>
              <w:t>SXV</w:t>
            </w:r>
          </w:p>
          <w:p w14:paraId="3184B849" w14:textId="77777777" w:rsidR="00484073" w:rsidRPr="005B687B" w:rsidRDefault="00484073" w:rsidP="005673C4">
            <w:pPr>
              <w:rPr>
                <w:color w:val="000000" w:themeColor="text1"/>
                <w:sz w:val="20"/>
                <w:szCs w:val="20"/>
              </w:rPr>
            </w:pPr>
          </w:p>
          <w:p w14:paraId="4B9E9086" w14:textId="77777777" w:rsidR="00484073" w:rsidRPr="005B687B" w:rsidRDefault="00484073" w:rsidP="005673C4">
            <w:pPr>
              <w:rPr>
                <w:color w:val="000000" w:themeColor="text1"/>
                <w:sz w:val="20"/>
                <w:szCs w:val="20"/>
              </w:rPr>
            </w:pPr>
          </w:p>
          <w:p w14:paraId="1D1B53E0" w14:textId="77777777" w:rsidR="00484073" w:rsidRPr="005B687B" w:rsidRDefault="00484073" w:rsidP="005673C4">
            <w:pPr>
              <w:rPr>
                <w:color w:val="000000" w:themeColor="text1"/>
                <w:sz w:val="20"/>
                <w:szCs w:val="20"/>
              </w:rPr>
            </w:pPr>
          </w:p>
          <w:p w14:paraId="3C6D8122" w14:textId="77777777" w:rsidR="00484073" w:rsidRPr="005B687B" w:rsidRDefault="00484073" w:rsidP="005673C4">
            <w:pPr>
              <w:rPr>
                <w:color w:val="000000" w:themeColor="text1"/>
                <w:sz w:val="20"/>
                <w:szCs w:val="20"/>
              </w:rPr>
            </w:pPr>
          </w:p>
          <w:p w14:paraId="4FFFB723" w14:textId="77777777" w:rsidR="00484073" w:rsidRPr="005B687B" w:rsidRDefault="00484073" w:rsidP="005673C4">
            <w:pPr>
              <w:rPr>
                <w:color w:val="000000" w:themeColor="text1"/>
                <w:sz w:val="20"/>
                <w:szCs w:val="20"/>
              </w:rPr>
            </w:pPr>
          </w:p>
          <w:p w14:paraId="2021A5FD" w14:textId="77777777" w:rsidR="00484073" w:rsidRPr="005B687B" w:rsidRDefault="00484073" w:rsidP="005673C4">
            <w:pPr>
              <w:rPr>
                <w:color w:val="000000" w:themeColor="text1"/>
                <w:sz w:val="20"/>
                <w:szCs w:val="20"/>
              </w:rPr>
            </w:pPr>
          </w:p>
          <w:p w14:paraId="45E9A072" w14:textId="77777777" w:rsidR="00484073" w:rsidRPr="005B687B" w:rsidRDefault="00484073" w:rsidP="005673C4">
            <w:pPr>
              <w:rPr>
                <w:color w:val="000000" w:themeColor="text1"/>
                <w:sz w:val="20"/>
                <w:szCs w:val="20"/>
              </w:rPr>
            </w:pPr>
          </w:p>
          <w:p w14:paraId="2EBCFE78" w14:textId="77777777" w:rsidR="00484073" w:rsidRPr="005B687B" w:rsidRDefault="00484073" w:rsidP="005673C4">
            <w:pPr>
              <w:rPr>
                <w:color w:val="000000" w:themeColor="text1"/>
                <w:sz w:val="20"/>
                <w:szCs w:val="20"/>
              </w:rPr>
            </w:pPr>
            <w:r w:rsidRPr="005B687B">
              <w:rPr>
                <w:b/>
                <w:color w:val="000000" w:themeColor="text1"/>
                <w:sz w:val="20"/>
                <w:szCs w:val="20"/>
              </w:rPr>
              <w:t xml:space="preserve">MDV - </w:t>
            </w:r>
            <w:r w:rsidRPr="005B687B">
              <w:rPr>
                <w:color w:val="000000" w:themeColor="text1"/>
                <w:sz w:val="20"/>
                <w:szCs w:val="20"/>
              </w:rPr>
              <w:t>práce v realizačním týmu</w:t>
            </w:r>
          </w:p>
          <w:p w14:paraId="237B1F42" w14:textId="77777777" w:rsidR="00484073" w:rsidRPr="005B687B" w:rsidRDefault="00484073" w:rsidP="005673C4">
            <w:pPr>
              <w:rPr>
                <w:color w:val="000000" w:themeColor="text1"/>
                <w:sz w:val="20"/>
                <w:szCs w:val="20"/>
              </w:rPr>
            </w:pPr>
          </w:p>
        </w:tc>
      </w:tr>
      <w:tr w:rsidR="00484073" w:rsidRPr="005B687B" w14:paraId="60FBDED0" w14:textId="77777777" w:rsidTr="005673C4">
        <w:trPr>
          <w:trHeight w:val="1440"/>
        </w:trPr>
        <w:tc>
          <w:tcPr>
            <w:tcW w:w="2758" w:type="pct"/>
            <w:gridSpan w:val="2"/>
            <w:vAlign w:val="center"/>
          </w:tcPr>
          <w:p w14:paraId="2F962274" w14:textId="77777777" w:rsidR="00484073" w:rsidRPr="005B687B" w:rsidRDefault="00484073" w:rsidP="005673C4">
            <w:pPr>
              <w:jc w:val="center"/>
              <w:rPr>
                <w:b/>
                <w:color w:val="000000" w:themeColor="text1"/>
              </w:rPr>
            </w:pPr>
            <w:r w:rsidRPr="005B687B">
              <w:rPr>
                <w:b/>
                <w:color w:val="000000" w:themeColor="text1"/>
              </w:rPr>
              <w:lastRenderedPageBreak/>
              <w:t>Oblast:</w:t>
            </w:r>
          </w:p>
          <w:p w14:paraId="2DB4771C" w14:textId="77777777" w:rsidR="00484073" w:rsidRPr="005B687B" w:rsidRDefault="00484073" w:rsidP="005673C4">
            <w:pPr>
              <w:jc w:val="center"/>
              <w:rPr>
                <w:b/>
                <w:color w:val="000000" w:themeColor="text1"/>
              </w:rPr>
            </w:pPr>
            <w:r w:rsidRPr="005B687B">
              <w:rPr>
                <w:b/>
                <w:color w:val="000000" w:themeColor="text1"/>
              </w:rPr>
              <w:t>Matematika a její aplikace</w:t>
            </w:r>
          </w:p>
        </w:tc>
        <w:tc>
          <w:tcPr>
            <w:tcW w:w="1120" w:type="pct"/>
            <w:vAlign w:val="center"/>
          </w:tcPr>
          <w:p w14:paraId="7F4A4522" w14:textId="77777777" w:rsidR="00484073" w:rsidRPr="005B687B" w:rsidRDefault="00484073" w:rsidP="005673C4">
            <w:pPr>
              <w:jc w:val="center"/>
              <w:rPr>
                <w:b/>
                <w:color w:val="000000" w:themeColor="text1"/>
              </w:rPr>
            </w:pPr>
            <w:r w:rsidRPr="005B687B">
              <w:rPr>
                <w:b/>
                <w:color w:val="000000" w:themeColor="text1"/>
              </w:rPr>
              <w:t>Předmět:</w:t>
            </w:r>
          </w:p>
          <w:p w14:paraId="5F4B32FE" w14:textId="77777777" w:rsidR="00484073" w:rsidRPr="005B687B" w:rsidRDefault="00484073" w:rsidP="005673C4">
            <w:pPr>
              <w:jc w:val="center"/>
              <w:rPr>
                <w:b/>
                <w:color w:val="000000" w:themeColor="text1"/>
              </w:rPr>
            </w:pPr>
            <w:r w:rsidRPr="005B687B">
              <w:rPr>
                <w:b/>
                <w:color w:val="000000" w:themeColor="text1"/>
              </w:rPr>
              <w:t>Matematika</w:t>
            </w:r>
          </w:p>
        </w:tc>
        <w:tc>
          <w:tcPr>
            <w:tcW w:w="1122" w:type="pct"/>
            <w:vAlign w:val="center"/>
          </w:tcPr>
          <w:p w14:paraId="62F02E09" w14:textId="77777777" w:rsidR="00484073" w:rsidRPr="005B687B" w:rsidRDefault="00484073" w:rsidP="005673C4">
            <w:pPr>
              <w:jc w:val="center"/>
              <w:rPr>
                <w:b/>
                <w:color w:val="000000" w:themeColor="text1"/>
              </w:rPr>
            </w:pPr>
            <w:r w:rsidRPr="005B687B">
              <w:rPr>
                <w:b/>
                <w:color w:val="000000" w:themeColor="text1"/>
              </w:rPr>
              <w:t>Ročník:</w:t>
            </w:r>
          </w:p>
          <w:p w14:paraId="33230176" w14:textId="77777777" w:rsidR="00484073" w:rsidRPr="005B687B" w:rsidRDefault="00484073" w:rsidP="005673C4">
            <w:pPr>
              <w:jc w:val="center"/>
              <w:rPr>
                <w:b/>
                <w:color w:val="000000" w:themeColor="text1"/>
              </w:rPr>
            </w:pPr>
            <w:r w:rsidRPr="005B687B">
              <w:rPr>
                <w:b/>
                <w:color w:val="000000" w:themeColor="text1"/>
              </w:rPr>
              <w:t>5.</w:t>
            </w:r>
          </w:p>
        </w:tc>
      </w:tr>
      <w:tr w:rsidR="00484073" w:rsidRPr="005B687B" w14:paraId="6F0354A8" w14:textId="77777777" w:rsidTr="005673C4">
        <w:trPr>
          <w:trHeight w:val="1080"/>
        </w:trPr>
        <w:tc>
          <w:tcPr>
            <w:tcW w:w="1341" w:type="pct"/>
            <w:vAlign w:val="center"/>
          </w:tcPr>
          <w:p w14:paraId="399FAE53" w14:textId="77777777" w:rsidR="00484073" w:rsidRPr="005B687B" w:rsidRDefault="00484073" w:rsidP="005673C4">
            <w:pPr>
              <w:jc w:val="center"/>
              <w:rPr>
                <w:b/>
                <w:color w:val="000000" w:themeColor="text1"/>
              </w:rPr>
            </w:pPr>
            <w:r w:rsidRPr="005B687B">
              <w:rPr>
                <w:b/>
                <w:color w:val="000000" w:themeColor="text1"/>
              </w:rPr>
              <w:t>Výstupy RVP</w:t>
            </w:r>
          </w:p>
        </w:tc>
        <w:tc>
          <w:tcPr>
            <w:tcW w:w="1417" w:type="pct"/>
            <w:vAlign w:val="center"/>
          </w:tcPr>
          <w:p w14:paraId="3DEF7B0C" w14:textId="77777777" w:rsidR="00484073" w:rsidRPr="005B687B" w:rsidRDefault="00484073" w:rsidP="005673C4">
            <w:pPr>
              <w:jc w:val="center"/>
              <w:rPr>
                <w:color w:val="000000" w:themeColor="text1"/>
              </w:rPr>
            </w:pPr>
          </w:p>
          <w:p w14:paraId="27504D7C" w14:textId="77777777" w:rsidR="00484073" w:rsidRPr="005B687B" w:rsidRDefault="00484073" w:rsidP="005673C4">
            <w:pPr>
              <w:jc w:val="center"/>
              <w:rPr>
                <w:b/>
                <w:color w:val="000000" w:themeColor="text1"/>
              </w:rPr>
            </w:pPr>
            <w:r w:rsidRPr="005B687B">
              <w:rPr>
                <w:b/>
                <w:color w:val="000000" w:themeColor="text1"/>
              </w:rPr>
              <w:t>Školní výstupy:</w:t>
            </w:r>
          </w:p>
          <w:p w14:paraId="4EB94485" w14:textId="77777777" w:rsidR="00484073" w:rsidRPr="005B687B" w:rsidRDefault="00484073" w:rsidP="005673C4">
            <w:pPr>
              <w:jc w:val="center"/>
              <w:rPr>
                <w:b/>
                <w:color w:val="000000" w:themeColor="text1"/>
              </w:rPr>
            </w:pPr>
          </w:p>
          <w:p w14:paraId="34867E2E" w14:textId="77777777" w:rsidR="00484073" w:rsidRPr="005B687B" w:rsidRDefault="00484073" w:rsidP="005673C4">
            <w:pPr>
              <w:jc w:val="center"/>
              <w:rPr>
                <w:b/>
                <w:color w:val="000000" w:themeColor="text1"/>
              </w:rPr>
            </w:pPr>
          </w:p>
          <w:p w14:paraId="26A378B7" w14:textId="77777777" w:rsidR="00484073" w:rsidRPr="005B687B" w:rsidRDefault="00484073" w:rsidP="005673C4">
            <w:pPr>
              <w:jc w:val="center"/>
              <w:rPr>
                <w:color w:val="000000" w:themeColor="text1"/>
              </w:rPr>
            </w:pPr>
            <w:r w:rsidRPr="005B687B">
              <w:rPr>
                <w:b/>
                <w:color w:val="000000" w:themeColor="text1"/>
              </w:rPr>
              <w:t>Žák:</w:t>
            </w:r>
          </w:p>
        </w:tc>
        <w:tc>
          <w:tcPr>
            <w:tcW w:w="1120" w:type="pct"/>
            <w:vAlign w:val="center"/>
          </w:tcPr>
          <w:p w14:paraId="685ABB53" w14:textId="77777777" w:rsidR="00484073" w:rsidRPr="005B687B" w:rsidRDefault="00484073" w:rsidP="005673C4">
            <w:pPr>
              <w:jc w:val="center"/>
              <w:rPr>
                <w:b/>
                <w:color w:val="000000" w:themeColor="text1"/>
              </w:rPr>
            </w:pPr>
            <w:r w:rsidRPr="005B687B">
              <w:rPr>
                <w:b/>
                <w:color w:val="000000" w:themeColor="text1"/>
              </w:rPr>
              <w:t>Učivo:</w:t>
            </w:r>
          </w:p>
        </w:tc>
        <w:tc>
          <w:tcPr>
            <w:tcW w:w="1122" w:type="pct"/>
            <w:vAlign w:val="center"/>
          </w:tcPr>
          <w:p w14:paraId="7BD15DDA" w14:textId="77777777" w:rsidR="00484073" w:rsidRPr="005B687B" w:rsidRDefault="00484073" w:rsidP="005673C4">
            <w:pPr>
              <w:jc w:val="center"/>
              <w:rPr>
                <w:b/>
                <w:color w:val="000000" w:themeColor="text1"/>
              </w:rPr>
            </w:pPr>
            <w:r w:rsidRPr="005B687B">
              <w:rPr>
                <w:b/>
                <w:color w:val="000000" w:themeColor="text1"/>
              </w:rPr>
              <w:t xml:space="preserve">Průřezová témata, </w:t>
            </w:r>
          </w:p>
          <w:p w14:paraId="2A0A7A52" w14:textId="77777777" w:rsidR="00484073" w:rsidRPr="005B687B" w:rsidRDefault="00484073" w:rsidP="005673C4">
            <w:pPr>
              <w:jc w:val="center"/>
              <w:rPr>
                <w:b/>
                <w:color w:val="000000" w:themeColor="text1"/>
              </w:rPr>
            </w:pPr>
            <w:r w:rsidRPr="005B687B">
              <w:rPr>
                <w:b/>
                <w:color w:val="000000" w:themeColor="text1"/>
              </w:rPr>
              <w:t>přesahy do jiných předmětů:</w:t>
            </w:r>
          </w:p>
        </w:tc>
      </w:tr>
      <w:tr w:rsidR="00484073" w:rsidRPr="005B687B" w14:paraId="5149CDE9" w14:textId="77777777" w:rsidTr="005673C4">
        <w:trPr>
          <w:trHeight w:val="10440"/>
        </w:trPr>
        <w:tc>
          <w:tcPr>
            <w:tcW w:w="1341" w:type="pct"/>
          </w:tcPr>
          <w:p w14:paraId="6DD3AC10" w14:textId="77777777" w:rsidR="00484073" w:rsidRPr="005B687B" w:rsidRDefault="00484073" w:rsidP="005673C4">
            <w:pPr>
              <w:rPr>
                <w:color w:val="000000" w:themeColor="text1"/>
                <w:sz w:val="20"/>
                <w:szCs w:val="20"/>
              </w:rPr>
            </w:pPr>
            <w:r w:rsidRPr="005B687B">
              <w:rPr>
                <w:color w:val="000000" w:themeColor="text1"/>
                <w:sz w:val="18"/>
                <w:szCs w:val="18"/>
              </w:rPr>
              <w:t>-narýsuje a znázorní základní rovinné útvary(</w:t>
            </w:r>
            <w:proofErr w:type="spellStart"/>
            <w:r w:rsidRPr="005B687B">
              <w:rPr>
                <w:color w:val="000000" w:themeColor="text1"/>
                <w:sz w:val="18"/>
                <w:szCs w:val="18"/>
              </w:rPr>
              <w:t>čtverec,obdélník,trojúhelník</w:t>
            </w:r>
            <w:proofErr w:type="spellEnd"/>
          </w:p>
          <w:p w14:paraId="6C7CC58A" w14:textId="77777777" w:rsidR="00484073" w:rsidRPr="005B687B" w:rsidRDefault="00484073" w:rsidP="005673C4">
            <w:pPr>
              <w:rPr>
                <w:color w:val="000000" w:themeColor="text1"/>
                <w:sz w:val="18"/>
                <w:szCs w:val="18"/>
              </w:rPr>
            </w:pPr>
            <w:r w:rsidRPr="005B687B">
              <w:rPr>
                <w:color w:val="000000" w:themeColor="text1"/>
                <w:sz w:val="20"/>
                <w:szCs w:val="20"/>
              </w:rPr>
              <w:t>,</w:t>
            </w:r>
            <w:r w:rsidRPr="005B687B">
              <w:rPr>
                <w:color w:val="000000" w:themeColor="text1"/>
                <w:sz w:val="18"/>
                <w:szCs w:val="18"/>
              </w:rPr>
              <w:t>kružnici ), užívá jednoduché konstrukce</w:t>
            </w:r>
          </w:p>
          <w:p w14:paraId="09B33659" w14:textId="77777777" w:rsidR="00484073" w:rsidRPr="005B687B" w:rsidRDefault="00484073" w:rsidP="005673C4">
            <w:pPr>
              <w:pStyle w:val="Default"/>
              <w:rPr>
                <w:bCs/>
                <w:iCs/>
                <w:color w:val="000000" w:themeColor="text1"/>
                <w:sz w:val="18"/>
                <w:szCs w:val="18"/>
              </w:rPr>
            </w:pPr>
            <w:r w:rsidRPr="005B687B">
              <w:rPr>
                <w:bCs/>
                <w:iCs/>
                <w:color w:val="000000" w:themeColor="text1"/>
                <w:sz w:val="18"/>
                <w:szCs w:val="18"/>
              </w:rPr>
              <w:t>-sčítá a odčítá graficky úsečky; určí délku lomené čáry, obvod mnohoúhelníku sečtením délek jeho stran</w:t>
            </w:r>
          </w:p>
          <w:p w14:paraId="3B38A782" w14:textId="77777777" w:rsidR="00484073" w:rsidRPr="005B687B" w:rsidRDefault="00484073" w:rsidP="005673C4">
            <w:pPr>
              <w:pStyle w:val="Default"/>
              <w:rPr>
                <w:color w:val="000000" w:themeColor="text1"/>
                <w:sz w:val="18"/>
                <w:szCs w:val="18"/>
              </w:rPr>
            </w:pPr>
            <w:r w:rsidRPr="005B687B">
              <w:rPr>
                <w:bCs/>
                <w:iCs/>
                <w:color w:val="000000" w:themeColor="text1"/>
                <w:sz w:val="18"/>
                <w:szCs w:val="18"/>
              </w:rPr>
              <w:t xml:space="preserve">-sestrojí rovnoběžky a kolmice </w:t>
            </w:r>
          </w:p>
          <w:p w14:paraId="077F0264" w14:textId="77777777" w:rsidR="00484073" w:rsidRPr="005B687B" w:rsidRDefault="00484073" w:rsidP="005673C4">
            <w:pPr>
              <w:pStyle w:val="Default"/>
              <w:rPr>
                <w:color w:val="000000" w:themeColor="text1"/>
                <w:sz w:val="18"/>
                <w:szCs w:val="18"/>
              </w:rPr>
            </w:pPr>
            <w:r w:rsidRPr="005B687B">
              <w:rPr>
                <w:bCs/>
                <w:iCs/>
                <w:color w:val="000000" w:themeColor="text1"/>
                <w:sz w:val="18"/>
                <w:szCs w:val="18"/>
              </w:rPr>
              <w:t xml:space="preserve">-určí obsah obrazce pomocí čtvercové sítě a užívá základní jednotky obsahu </w:t>
            </w:r>
          </w:p>
          <w:p w14:paraId="2E8B79D7" w14:textId="77777777" w:rsidR="00484073" w:rsidRPr="005B687B" w:rsidRDefault="00484073" w:rsidP="005673C4">
            <w:pPr>
              <w:pStyle w:val="Default"/>
              <w:rPr>
                <w:color w:val="000000" w:themeColor="text1"/>
                <w:sz w:val="18"/>
                <w:szCs w:val="18"/>
              </w:rPr>
            </w:pPr>
            <w:r w:rsidRPr="005B687B">
              <w:rPr>
                <w:bCs/>
                <w:iCs/>
                <w:color w:val="000000" w:themeColor="text1"/>
                <w:sz w:val="18"/>
                <w:szCs w:val="18"/>
              </w:rPr>
              <w:t xml:space="preserve">-rozpozná a znázorní ve čtvercové síti jednoduché osově souměrné útvary a určí osu souměrnosti útvaru překládáním papíru </w:t>
            </w:r>
          </w:p>
          <w:p w14:paraId="37CDF9D5" w14:textId="77777777" w:rsidR="00484073" w:rsidRPr="005B687B" w:rsidRDefault="00484073" w:rsidP="005673C4">
            <w:pPr>
              <w:rPr>
                <w:color w:val="000000" w:themeColor="text1"/>
                <w:sz w:val="20"/>
                <w:szCs w:val="20"/>
              </w:rPr>
            </w:pPr>
          </w:p>
          <w:p w14:paraId="73F63A37" w14:textId="77777777" w:rsidR="00484073" w:rsidRPr="005B687B" w:rsidRDefault="00484073" w:rsidP="005673C4">
            <w:pPr>
              <w:rPr>
                <w:color w:val="000000" w:themeColor="text1"/>
                <w:sz w:val="20"/>
                <w:szCs w:val="20"/>
              </w:rPr>
            </w:pPr>
          </w:p>
          <w:p w14:paraId="48244804" w14:textId="77777777" w:rsidR="00484073" w:rsidRPr="005B687B" w:rsidRDefault="00484073" w:rsidP="005673C4">
            <w:pPr>
              <w:rPr>
                <w:color w:val="000000" w:themeColor="text1"/>
                <w:sz w:val="20"/>
                <w:szCs w:val="20"/>
              </w:rPr>
            </w:pPr>
          </w:p>
          <w:p w14:paraId="32EB9AFE" w14:textId="77777777" w:rsidR="00484073" w:rsidRPr="005B687B" w:rsidRDefault="00484073" w:rsidP="005673C4">
            <w:pPr>
              <w:rPr>
                <w:color w:val="000000" w:themeColor="text1"/>
                <w:sz w:val="20"/>
                <w:szCs w:val="20"/>
              </w:rPr>
            </w:pPr>
          </w:p>
          <w:p w14:paraId="13A5DE70" w14:textId="77777777" w:rsidR="00484073" w:rsidRPr="005B687B" w:rsidRDefault="00484073" w:rsidP="005673C4">
            <w:pPr>
              <w:rPr>
                <w:color w:val="000000" w:themeColor="text1"/>
                <w:sz w:val="20"/>
                <w:szCs w:val="20"/>
              </w:rPr>
            </w:pPr>
          </w:p>
          <w:p w14:paraId="5D533232" w14:textId="77777777" w:rsidR="00484073" w:rsidRPr="005B687B" w:rsidRDefault="00484073" w:rsidP="005673C4">
            <w:pPr>
              <w:rPr>
                <w:color w:val="000000" w:themeColor="text1"/>
                <w:sz w:val="20"/>
                <w:szCs w:val="20"/>
              </w:rPr>
            </w:pPr>
          </w:p>
          <w:p w14:paraId="5BB99B41" w14:textId="77777777" w:rsidR="00484073" w:rsidRPr="005B687B" w:rsidRDefault="00484073" w:rsidP="005673C4">
            <w:pPr>
              <w:rPr>
                <w:color w:val="000000" w:themeColor="text1"/>
                <w:sz w:val="20"/>
                <w:szCs w:val="20"/>
              </w:rPr>
            </w:pPr>
          </w:p>
          <w:p w14:paraId="7A85E673" w14:textId="77777777" w:rsidR="00484073" w:rsidRPr="005B687B" w:rsidRDefault="00484073" w:rsidP="005673C4">
            <w:pPr>
              <w:rPr>
                <w:color w:val="000000" w:themeColor="text1"/>
                <w:sz w:val="20"/>
                <w:szCs w:val="20"/>
              </w:rPr>
            </w:pPr>
          </w:p>
          <w:p w14:paraId="7DE6C1CF" w14:textId="77777777" w:rsidR="00484073" w:rsidRPr="005B687B" w:rsidRDefault="00484073" w:rsidP="005673C4">
            <w:pPr>
              <w:rPr>
                <w:color w:val="000000" w:themeColor="text1"/>
                <w:sz w:val="20"/>
                <w:szCs w:val="20"/>
              </w:rPr>
            </w:pPr>
          </w:p>
          <w:p w14:paraId="18A6221B" w14:textId="77777777" w:rsidR="00484073" w:rsidRPr="005B687B" w:rsidRDefault="00484073" w:rsidP="005673C4">
            <w:pPr>
              <w:rPr>
                <w:color w:val="000000" w:themeColor="text1"/>
                <w:sz w:val="20"/>
                <w:szCs w:val="20"/>
              </w:rPr>
            </w:pPr>
          </w:p>
          <w:p w14:paraId="38771BAF" w14:textId="77777777" w:rsidR="00484073" w:rsidRPr="005B687B" w:rsidRDefault="00484073" w:rsidP="005673C4">
            <w:pPr>
              <w:rPr>
                <w:color w:val="000000" w:themeColor="text1"/>
                <w:sz w:val="20"/>
                <w:szCs w:val="20"/>
              </w:rPr>
            </w:pPr>
            <w:r w:rsidRPr="005B687B">
              <w:rPr>
                <w:color w:val="000000" w:themeColor="text1"/>
                <w:sz w:val="20"/>
                <w:szCs w:val="20"/>
              </w:rPr>
              <w:t>-řeší jednoduché praktické slovní úlohy a problémy, jejichž řešení je do značné míry nezávislé na obvyklých postupech a algoritmech školské matematiky</w:t>
            </w:r>
          </w:p>
          <w:p w14:paraId="4C6DD30D" w14:textId="77777777" w:rsidR="00484073" w:rsidRPr="005B687B" w:rsidRDefault="00484073" w:rsidP="005673C4">
            <w:pPr>
              <w:rPr>
                <w:color w:val="000000" w:themeColor="text1"/>
                <w:sz w:val="20"/>
                <w:szCs w:val="20"/>
              </w:rPr>
            </w:pPr>
          </w:p>
          <w:p w14:paraId="2C4688B1" w14:textId="77777777" w:rsidR="00484073" w:rsidRPr="005B687B" w:rsidRDefault="00484073" w:rsidP="005673C4">
            <w:pPr>
              <w:rPr>
                <w:color w:val="000000" w:themeColor="text1"/>
                <w:sz w:val="20"/>
                <w:szCs w:val="20"/>
              </w:rPr>
            </w:pPr>
          </w:p>
          <w:p w14:paraId="28F6C884" w14:textId="77777777" w:rsidR="00484073" w:rsidRPr="005B687B" w:rsidRDefault="00484073" w:rsidP="005673C4">
            <w:pPr>
              <w:rPr>
                <w:color w:val="000000" w:themeColor="text1"/>
                <w:sz w:val="20"/>
                <w:szCs w:val="20"/>
              </w:rPr>
            </w:pPr>
          </w:p>
          <w:p w14:paraId="1E773E1B" w14:textId="77777777" w:rsidR="00484073" w:rsidRPr="005B687B" w:rsidRDefault="00484073" w:rsidP="005673C4">
            <w:pPr>
              <w:rPr>
                <w:color w:val="000000" w:themeColor="text1"/>
                <w:sz w:val="20"/>
                <w:szCs w:val="20"/>
              </w:rPr>
            </w:pPr>
          </w:p>
          <w:p w14:paraId="5F965697" w14:textId="77777777" w:rsidR="00484073" w:rsidRPr="005B687B" w:rsidRDefault="00484073" w:rsidP="005673C4">
            <w:pPr>
              <w:rPr>
                <w:color w:val="000000" w:themeColor="text1"/>
                <w:sz w:val="20"/>
                <w:szCs w:val="20"/>
              </w:rPr>
            </w:pPr>
          </w:p>
          <w:p w14:paraId="2584D552" w14:textId="77777777" w:rsidR="00484073" w:rsidRPr="005B687B" w:rsidRDefault="00484073" w:rsidP="005673C4">
            <w:pPr>
              <w:rPr>
                <w:color w:val="000000" w:themeColor="text1"/>
                <w:sz w:val="20"/>
                <w:szCs w:val="20"/>
              </w:rPr>
            </w:pPr>
          </w:p>
          <w:p w14:paraId="73F864EE" w14:textId="77777777" w:rsidR="00484073" w:rsidRPr="005B687B" w:rsidRDefault="00484073" w:rsidP="005673C4">
            <w:pPr>
              <w:ind w:left="340"/>
              <w:rPr>
                <w:color w:val="000000" w:themeColor="text1"/>
                <w:sz w:val="20"/>
                <w:szCs w:val="20"/>
              </w:rPr>
            </w:pPr>
          </w:p>
        </w:tc>
        <w:tc>
          <w:tcPr>
            <w:tcW w:w="1417" w:type="pct"/>
          </w:tcPr>
          <w:p w14:paraId="1B44FCDE" w14:textId="77777777" w:rsidR="00484073" w:rsidRPr="005B687B" w:rsidRDefault="00484073" w:rsidP="005673C4">
            <w:pPr>
              <w:rPr>
                <w:color w:val="000000" w:themeColor="text1"/>
                <w:sz w:val="18"/>
                <w:szCs w:val="18"/>
              </w:rPr>
            </w:pPr>
            <w:r w:rsidRPr="005B687B">
              <w:rPr>
                <w:color w:val="000000" w:themeColor="text1"/>
                <w:sz w:val="18"/>
                <w:szCs w:val="18"/>
              </w:rPr>
              <w:t>- narýsuje a znázorní základní rovinné útvary (</w:t>
            </w:r>
            <w:proofErr w:type="spellStart"/>
            <w:r w:rsidRPr="005B687B">
              <w:rPr>
                <w:color w:val="000000" w:themeColor="text1"/>
                <w:sz w:val="18"/>
                <w:szCs w:val="18"/>
              </w:rPr>
              <w:t>čtverec,obdélník,trojúhelník</w:t>
            </w:r>
            <w:proofErr w:type="spellEnd"/>
          </w:p>
          <w:p w14:paraId="40A5949C" w14:textId="77777777" w:rsidR="00484073" w:rsidRPr="005B687B" w:rsidRDefault="00484073" w:rsidP="005673C4">
            <w:pPr>
              <w:rPr>
                <w:color w:val="000000" w:themeColor="text1"/>
                <w:sz w:val="18"/>
                <w:szCs w:val="18"/>
              </w:rPr>
            </w:pPr>
            <w:r w:rsidRPr="005B687B">
              <w:rPr>
                <w:color w:val="000000" w:themeColor="text1"/>
                <w:sz w:val="18"/>
                <w:szCs w:val="18"/>
              </w:rPr>
              <w:t>kružnici )</w:t>
            </w:r>
          </w:p>
          <w:p w14:paraId="2B42F4D9" w14:textId="77777777" w:rsidR="00484073" w:rsidRPr="005B687B" w:rsidRDefault="00484073" w:rsidP="005673C4">
            <w:pPr>
              <w:rPr>
                <w:color w:val="000000" w:themeColor="text1"/>
                <w:sz w:val="18"/>
                <w:szCs w:val="18"/>
              </w:rPr>
            </w:pPr>
            <w:r w:rsidRPr="005B687B">
              <w:rPr>
                <w:color w:val="000000" w:themeColor="text1"/>
                <w:sz w:val="18"/>
                <w:szCs w:val="18"/>
              </w:rPr>
              <w:t>- užívá jednoduché konstrukce</w:t>
            </w:r>
          </w:p>
          <w:p w14:paraId="42B7E9F2" w14:textId="77777777" w:rsidR="00484073" w:rsidRPr="005B687B" w:rsidRDefault="00484073" w:rsidP="005673C4">
            <w:pPr>
              <w:pStyle w:val="Default"/>
              <w:rPr>
                <w:bCs/>
                <w:iCs/>
                <w:color w:val="000000" w:themeColor="text1"/>
                <w:sz w:val="18"/>
                <w:szCs w:val="18"/>
              </w:rPr>
            </w:pPr>
            <w:r w:rsidRPr="005B687B">
              <w:rPr>
                <w:bCs/>
                <w:iCs/>
                <w:color w:val="000000" w:themeColor="text1"/>
                <w:sz w:val="18"/>
                <w:szCs w:val="18"/>
              </w:rPr>
              <w:t xml:space="preserve">-sčítá a odčítá graficky úsečky; určí délku lomené čáry, obvod mnohoúhelníku sečtením délek jeho stran </w:t>
            </w:r>
          </w:p>
          <w:p w14:paraId="2496BCD6" w14:textId="77777777" w:rsidR="00484073" w:rsidRPr="005B687B" w:rsidRDefault="00484073" w:rsidP="005673C4">
            <w:pPr>
              <w:pStyle w:val="Default"/>
              <w:rPr>
                <w:color w:val="000000" w:themeColor="text1"/>
                <w:sz w:val="18"/>
                <w:szCs w:val="18"/>
              </w:rPr>
            </w:pPr>
            <w:r w:rsidRPr="005B687B">
              <w:rPr>
                <w:bCs/>
                <w:iCs/>
                <w:color w:val="000000" w:themeColor="text1"/>
                <w:sz w:val="18"/>
                <w:szCs w:val="18"/>
              </w:rPr>
              <w:t xml:space="preserve">-sestrojí rovnoběžky a kolmice </w:t>
            </w:r>
          </w:p>
          <w:p w14:paraId="45D72200" w14:textId="77777777" w:rsidR="00484073" w:rsidRPr="005B687B" w:rsidRDefault="00484073" w:rsidP="005673C4">
            <w:pPr>
              <w:pStyle w:val="Default"/>
              <w:rPr>
                <w:color w:val="000000" w:themeColor="text1"/>
                <w:sz w:val="18"/>
                <w:szCs w:val="18"/>
              </w:rPr>
            </w:pPr>
            <w:r w:rsidRPr="005B687B">
              <w:rPr>
                <w:bCs/>
                <w:iCs/>
                <w:color w:val="000000" w:themeColor="text1"/>
                <w:sz w:val="18"/>
                <w:szCs w:val="18"/>
              </w:rPr>
              <w:t xml:space="preserve">-určí obsah obrazce pomocí čtvercové sítě a užívá základní jednotky obsahu </w:t>
            </w:r>
          </w:p>
          <w:p w14:paraId="6940460B" w14:textId="77777777" w:rsidR="00484073" w:rsidRPr="005B687B" w:rsidRDefault="00484073" w:rsidP="005673C4">
            <w:pPr>
              <w:pStyle w:val="Default"/>
              <w:rPr>
                <w:color w:val="000000" w:themeColor="text1"/>
                <w:sz w:val="18"/>
                <w:szCs w:val="18"/>
              </w:rPr>
            </w:pPr>
            <w:r w:rsidRPr="005B687B">
              <w:rPr>
                <w:bCs/>
                <w:iCs/>
                <w:color w:val="000000" w:themeColor="text1"/>
                <w:sz w:val="18"/>
                <w:szCs w:val="18"/>
              </w:rPr>
              <w:t xml:space="preserve">-rozpozná a znázorní ve čtvercové síti jednoduché osově souměrné útvary a určí osu souměrnosti útvaru překládáním papíru </w:t>
            </w:r>
          </w:p>
          <w:p w14:paraId="61CC1159" w14:textId="77777777" w:rsidR="00484073" w:rsidRPr="005B687B" w:rsidRDefault="00484073" w:rsidP="005673C4">
            <w:pPr>
              <w:pStyle w:val="Default"/>
              <w:rPr>
                <w:color w:val="000000" w:themeColor="text1"/>
                <w:sz w:val="18"/>
                <w:szCs w:val="18"/>
              </w:rPr>
            </w:pPr>
            <w:r w:rsidRPr="005B687B">
              <w:rPr>
                <w:i/>
                <w:iCs/>
                <w:color w:val="000000" w:themeColor="text1"/>
                <w:sz w:val="18"/>
                <w:szCs w:val="18"/>
              </w:rPr>
              <w:t>-</w:t>
            </w:r>
            <w:r w:rsidRPr="005B687B">
              <w:rPr>
                <w:iCs/>
                <w:color w:val="000000" w:themeColor="text1"/>
                <w:sz w:val="18"/>
                <w:szCs w:val="18"/>
              </w:rPr>
              <w:t xml:space="preserve">pozná základní tělesa </w:t>
            </w:r>
          </w:p>
          <w:p w14:paraId="6CC27F1C" w14:textId="77777777" w:rsidR="00484073" w:rsidRPr="005B687B" w:rsidRDefault="00484073" w:rsidP="005673C4">
            <w:pPr>
              <w:rPr>
                <w:color w:val="000000" w:themeColor="text1"/>
                <w:sz w:val="18"/>
                <w:szCs w:val="18"/>
              </w:rPr>
            </w:pPr>
            <w:r w:rsidRPr="005B687B">
              <w:rPr>
                <w:color w:val="000000" w:themeColor="text1"/>
                <w:sz w:val="18"/>
                <w:szCs w:val="18"/>
              </w:rPr>
              <w:t xml:space="preserve">-umí vytvořit sít těles </w:t>
            </w:r>
            <w:r w:rsidR="002C5D32" w:rsidRPr="005B687B">
              <w:rPr>
                <w:color w:val="000000" w:themeColor="text1"/>
                <w:sz w:val="18"/>
                <w:szCs w:val="18"/>
              </w:rPr>
              <w:t>krychle a kvádru</w:t>
            </w:r>
          </w:p>
          <w:p w14:paraId="7C935811" w14:textId="77777777" w:rsidR="00484073" w:rsidRPr="005B687B" w:rsidRDefault="00484073" w:rsidP="005673C4">
            <w:pPr>
              <w:rPr>
                <w:color w:val="000000" w:themeColor="text1"/>
                <w:sz w:val="18"/>
                <w:szCs w:val="18"/>
              </w:rPr>
            </w:pPr>
            <w:r w:rsidRPr="005B687B">
              <w:rPr>
                <w:color w:val="000000" w:themeColor="text1"/>
                <w:sz w:val="18"/>
                <w:szCs w:val="18"/>
              </w:rPr>
              <w:t>-vypočítá obvod a obsah čtverce a obdélníku</w:t>
            </w:r>
          </w:p>
          <w:p w14:paraId="3BA690F7" w14:textId="77777777" w:rsidR="00484073" w:rsidRPr="005B687B" w:rsidRDefault="00484073" w:rsidP="005673C4">
            <w:pPr>
              <w:rPr>
                <w:color w:val="000000" w:themeColor="text1"/>
                <w:sz w:val="18"/>
                <w:szCs w:val="18"/>
              </w:rPr>
            </w:pPr>
            <w:r w:rsidRPr="005B687B">
              <w:rPr>
                <w:color w:val="000000" w:themeColor="text1"/>
                <w:sz w:val="18"/>
                <w:szCs w:val="18"/>
              </w:rPr>
              <w:t>-umí převádět jednotky obsahu cm2,mm2,m2,ha</w:t>
            </w:r>
          </w:p>
          <w:p w14:paraId="00143943" w14:textId="77777777" w:rsidR="00484073" w:rsidRPr="005B687B" w:rsidRDefault="00484073" w:rsidP="005673C4">
            <w:pPr>
              <w:rPr>
                <w:color w:val="000000" w:themeColor="text1"/>
                <w:sz w:val="18"/>
                <w:szCs w:val="18"/>
              </w:rPr>
            </w:pPr>
            <w:r w:rsidRPr="005B687B">
              <w:rPr>
                <w:color w:val="000000" w:themeColor="text1"/>
                <w:sz w:val="18"/>
                <w:szCs w:val="18"/>
              </w:rPr>
              <w:t>-umí vypočítat povrch kvádru a krychle</w:t>
            </w:r>
          </w:p>
          <w:p w14:paraId="22E5778A" w14:textId="77777777" w:rsidR="00484073" w:rsidRPr="005B687B" w:rsidRDefault="00484073" w:rsidP="005673C4">
            <w:pPr>
              <w:rPr>
                <w:color w:val="000000" w:themeColor="text1"/>
                <w:sz w:val="20"/>
                <w:szCs w:val="20"/>
              </w:rPr>
            </w:pPr>
          </w:p>
          <w:p w14:paraId="5827A573" w14:textId="77777777" w:rsidR="00484073" w:rsidRPr="005B687B" w:rsidRDefault="00484073" w:rsidP="005673C4">
            <w:pPr>
              <w:rPr>
                <w:color w:val="000000" w:themeColor="text1"/>
                <w:sz w:val="20"/>
                <w:szCs w:val="20"/>
              </w:rPr>
            </w:pPr>
          </w:p>
          <w:p w14:paraId="04031CB9" w14:textId="77777777" w:rsidR="00484073" w:rsidRPr="005B687B" w:rsidRDefault="00484073" w:rsidP="005673C4">
            <w:pPr>
              <w:rPr>
                <w:color w:val="000000" w:themeColor="text1"/>
                <w:sz w:val="20"/>
                <w:szCs w:val="20"/>
              </w:rPr>
            </w:pPr>
          </w:p>
          <w:p w14:paraId="0671A6EC" w14:textId="77777777" w:rsidR="00484073" w:rsidRPr="005B687B" w:rsidRDefault="00484073" w:rsidP="005673C4">
            <w:pPr>
              <w:rPr>
                <w:color w:val="000000" w:themeColor="text1"/>
                <w:sz w:val="20"/>
                <w:szCs w:val="20"/>
              </w:rPr>
            </w:pPr>
            <w:r w:rsidRPr="005B687B">
              <w:rPr>
                <w:color w:val="000000" w:themeColor="text1"/>
                <w:sz w:val="20"/>
                <w:szCs w:val="20"/>
              </w:rPr>
              <w:t>- řeší jednoduché praktické slovní úlohy a problémy jejichž řešení je do značné míry nezávislé na obvyklých postupech a algoritmech školské matematiky</w:t>
            </w:r>
          </w:p>
        </w:tc>
        <w:tc>
          <w:tcPr>
            <w:tcW w:w="1120" w:type="pct"/>
          </w:tcPr>
          <w:p w14:paraId="511D6AAC" w14:textId="77777777" w:rsidR="00484073" w:rsidRPr="005B687B" w:rsidRDefault="00484073" w:rsidP="005673C4">
            <w:pPr>
              <w:jc w:val="center"/>
              <w:rPr>
                <w:b/>
                <w:color w:val="000000" w:themeColor="text1"/>
                <w:sz w:val="20"/>
                <w:szCs w:val="20"/>
              </w:rPr>
            </w:pPr>
            <w:r w:rsidRPr="005B687B">
              <w:rPr>
                <w:b/>
                <w:color w:val="000000" w:themeColor="text1"/>
                <w:sz w:val="20"/>
                <w:szCs w:val="20"/>
              </w:rPr>
              <w:t>Geometrie v rovině a v prostoru</w:t>
            </w:r>
          </w:p>
          <w:p w14:paraId="70923880" w14:textId="77777777" w:rsidR="00484073" w:rsidRPr="005B687B" w:rsidRDefault="00484073" w:rsidP="005673C4">
            <w:pPr>
              <w:jc w:val="center"/>
              <w:rPr>
                <w:color w:val="000000" w:themeColor="text1"/>
                <w:sz w:val="20"/>
                <w:szCs w:val="20"/>
              </w:rPr>
            </w:pPr>
            <w:r w:rsidRPr="005B687B">
              <w:rPr>
                <w:color w:val="000000" w:themeColor="text1"/>
                <w:sz w:val="20"/>
                <w:szCs w:val="20"/>
              </w:rPr>
              <w:t>-základní útvary v rovině</w:t>
            </w:r>
          </w:p>
          <w:p w14:paraId="348E758B" w14:textId="77777777" w:rsidR="00484073" w:rsidRPr="005B687B" w:rsidRDefault="00484073" w:rsidP="005673C4">
            <w:pPr>
              <w:ind w:left="720"/>
              <w:jc w:val="center"/>
              <w:rPr>
                <w:color w:val="000000" w:themeColor="text1"/>
                <w:sz w:val="20"/>
                <w:szCs w:val="20"/>
              </w:rPr>
            </w:pPr>
          </w:p>
          <w:p w14:paraId="584036D4" w14:textId="77777777" w:rsidR="00484073" w:rsidRPr="005B687B" w:rsidRDefault="00484073" w:rsidP="005673C4">
            <w:pPr>
              <w:jc w:val="center"/>
              <w:rPr>
                <w:b/>
                <w:color w:val="000000" w:themeColor="text1"/>
                <w:sz w:val="20"/>
                <w:szCs w:val="20"/>
              </w:rPr>
            </w:pPr>
          </w:p>
          <w:p w14:paraId="32843AFC" w14:textId="77777777" w:rsidR="00484073" w:rsidRPr="005B687B" w:rsidRDefault="00484073" w:rsidP="005673C4">
            <w:pPr>
              <w:jc w:val="center"/>
              <w:rPr>
                <w:b/>
                <w:color w:val="000000" w:themeColor="text1"/>
                <w:sz w:val="20"/>
                <w:szCs w:val="20"/>
              </w:rPr>
            </w:pPr>
          </w:p>
          <w:p w14:paraId="15D79277" w14:textId="77777777" w:rsidR="00484073" w:rsidRPr="005B687B" w:rsidRDefault="00484073" w:rsidP="005673C4">
            <w:pPr>
              <w:jc w:val="center"/>
              <w:rPr>
                <w:b/>
                <w:color w:val="000000" w:themeColor="text1"/>
                <w:sz w:val="20"/>
                <w:szCs w:val="20"/>
              </w:rPr>
            </w:pPr>
          </w:p>
          <w:p w14:paraId="0A1AAC8F" w14:textId="77777777" w:rsidR="00484073" w:rsidRPr="005B687B" w:rsidRDefault="00484073" w:rsidP="005673C4">
            <w:pPr>
              <w:jc w:val="center"/>
              <w:rPr>
                <w:b/>
                <w:color w:val="000000" w:themeColor="text1"/>
                <w:sz w:val="20"/>
                <w:szCs w:val="20"/>
              </w:rPr>
            </w:pPr>
          </w:p>
          <w:p w14:paraId="3C5AAECF" w14:textId="77777777" w:rsidR="00484073" w:rsidRPr="005B687B" w:rsidRDefault="00484073" w:rsidP="005673C4">
            <w:pPr>
              <w:jc w:val="center"/>
              <w:rPr>
                <w:b/>
                <w:color w:val="000000" w:themeColor="text1"/>
                <w:sz w:val="20"/>
                <w:szCs w:val="20"/>
                <w:highlight w:val="lightGray"/>
              </w:rPr>
            </w:pPr>
          </w:p>
          <w:p w14:paraId="7DF11243" w14:textId="77777777" w:rsidR="00484073" w:rsidRPr="005B687B" w:rsidRDefault="00484073" w:rsidP="005673C4">
            <w:pPr>
              <w:jc w:val="center"/>
              <w:rPr>
                <w:b/>
                <w:color w:val="000000" w:themeColor="text1"/>
                <w:sz w:val="20"/>
                <w:szCs w:val="20"/>
                <w:highlight w:val="lightGray"/>
              </w:rPr>
            </w:pPr>
          </w:p>
          <w:p w14:paraId="24569717" w14:textId="77777777" w:rsidR="00484073" w:rsidRPr="005B687B" w:rsidRDefault="00484073" w:rsidP="005673C4">
            <w:pPr>
              <w:jc w:val="center"/>
              <w:rPr>
                <w:b/>
                <w:color w:val="000000" w:themeColor="text1"/>
                <w:sz w:val="20"/>
                <w:szCs w:val="20"/>
                <w:highlight w:val="lightGray"/>
              </w:rPr>
            </w:pPr>
          </w:p>
          <w:p w14:paraId="28EF25D9" w14:textId="77777777" w:rsidR="00484073" w:rsidRPr="005B687B" w:rsidRDefault="00484073" w:rsidP="005673C4">
            <w:pPr>
              <w:jc w:val="center"/>
              <w:rPr>
                <w:b/>
                <w:color w:val="000000" w:themeColor="text1"/>
                <w:sz w:val="20"/>
                <w:szCs w:val="20"/>
                <w:highlight w:val="lightGray"/>
              </w:rPr>
            </w:pPr>
          </w:p>
          <w:p w14:paraId="798BBD29" w14:textId="77777777" w:rsidR="00484073" w:rsidRPr="005B687B" w:rsidRDefault="00484073" w:rsidP="005673C4">
            <w:pPr>
              <w:jc w:val="center"/>
              <w:rPr>
                <w:b/>
                <w:color w:val="000000" w:themeColor="text1"/>
                <w:sz w:val="20"/>
                <w:szCs w:val="20"/>
                <w:highlight w:val="lightGray"/>
              </w:rPr>
            </w:pPr>
          </w:p>
          <w:p w14:paraId="00E4CB1B" w14:textId="77777777" w:rsidR="00484073" w:rsidRPr="005B687B" w:rsidRDefault="00484073" w:rsidP="005673C4">
            <w:pPr>
              <w:jc w:val="center"/>
              <w:rPr>
                <w:b/>
                <w:color w:val="000000" w:themeColor="text1"/>
                <w:sz w:val="20"/>
                <w:szCs w:val="20"/>
                <w:highlight w:val="lightGray"/>
              </w:rPr>
            </w:pPr>
          </w:p>
          <w:p w14:paraId="64506C00" w14:textId="77777777" w:rsidR="00484073" w:rsidRPr="005B687B" w:rsidRDefault="00484073" w:rsidP="005673C4">
            <w:pPr>
              <w:jc w:val="center"/>
              <w:rPr>
                <w:b/>
                <w:color w:val="000000" w:themeColor="text1"/>
                <w:sz w:val="20"/>
                <w:szCs w:val="20"/>
              </w:rPr>
            </w:pPr>
          </w:p>
          <w:p w14:paraId="7C4C27BF" w14:textId="77777777" w:rsidR="00484073" w:rsidRPr="005B687B" w:rsidRDefault="00484073" w:rsidP="005673C4">
            <w:pPr>
              <w:jc w:val="center"/>
              <w:rPr>
                <w:b/>
                <w:color w:val="000000" w:themeColor="text1"/>
                <w:sz w:val="20"/>
                <w:szCs w:val="20"/>
              </w:rPr>
            </w:pPr>
          </w:p>
          <w:p w14:paraId="109DB756" w14:textId="77777777" w:rsidR="00484073" w:rsidRPr="005B687B" w:rsidRDefault="00484073" w:rsidP="005673C4">
            <w:pPr>
              <w:jc w:val="center"/>
              <w:rPr>
                <w:b/>
                <w:color w:val="000000" w:themeColor="text1"/>
                <w:sz w:val="20"/>
                <w:szCs w:val="20"/>
              </w:rPr>
            </w:pPr>
          </w:p>
          <w:p w14:paraId="0D8F15EB" w14:textId="77777777" w:rsidR="00484073" w:rsidRPr="005B687B" w:rsidRDefault="00484073" w:rsidP="005673C4">
            <w:pPr>
              <w:jc w:val="center"/>
              <w:rPr>
                <w:b/>
                <w:color w:val="000000" w:themeColor="text1"/>
                <w:sz w:val="20"/>
                <w:szCs w:val="20"/>
              </w:rPr>
            </w:pPr>
          </w:p>
          <w:p w14:paraId="45488A46" w14:textId="77777777" w:rsidR="00484073" w:rsidRPr="005B687B" w:rsidRDefault="00484073" w:rsidP="005673C4">
            <w:pPr>
              <w:jc w:val="center"/>
              <w:rPr>
                <w:b/>
                <w:color w:val="000000" w:themeColor="text1"/>
                <w:sz w:val="20"/>
                <w:szCs w:val="20"/>
              </w:rPr>
            </w:pPr>
          </w:p>
          <w:p w14:paraId="0AED7839" w14:textId="77777777" w:rsidR="00484073" w:rsidRPr="005B687B" w:rsidRDefault="00484073" w:rsidP="005673C4">
            <w:pPr>
              <w:jc w:val="center"/>
              <w:rPr>
                <w:b/>
                <w:color w:val="000000" w:themeColor="text1"/>
                <w:sz w:val="20"/>
                <w:szCs w:val="20"/>
              </w:rPr>
            </w:pPr>
          </w:p>
          <w:p w14:paraId="5329DF8C" w14:textId="77777777" w:rsidR="00484073" w:rsidRPr="005B687B" w:rsidRDefault="00484073" w:rsidP="005673C4">
            <w:pPr>
              <w:jc w:val="center"/>
              <w:rPr>
                <w:b/>
                <w:color w:val="000000" w:themeColor="text1"/>
                <w:sz w:val="20"/>
                <w:szCs w:val="20"/>
              </w:rPr>
            </w:pPr>
          </w:p>
          <w:p w14:paraId="0871EA96" w14:textId="77777777" w:rsidR="00484073" w:rsidRPr="005B687B" w:rsidRDefault="00484073" w:rsidP="005673C4">
            <w:pPr>
              <w:jc w:val="center"/>
              <w:rPr>
                <w:b/>
                <w:color w:val="000000" w:themeColor="text1"/>
                <w:sz w:val="20"/>
                <w:szCs w:val="20"/>
              </w:rPr>
            </w:pPr>
          </w:p>
          <w:p w14:paraId="15411F1D" w14:textId="77777777" w:rsidR="00484073" w:rsidRPr="005B687B" w:rsidRDefault="00484073" w:rsidP="005673C4">
            <w:pPr>
              <w:jc w:val="center"/>
              <w:rPr>
                <w:b/>
                <w:color w:val="000000" w:themeColor="text1"/>
                <w:sz w:val="20"/>
                <w:szCs w:val="20"/>
              </w:rPr>
            </w:pPr>
          </w:p>
          <w:p w14:paraId="7E534BDC" w14:textId="77777777" w:rsidR="00484073" w:rsidRPr="005B687B" w:rsidRDefault="00484073" w:rsidP="005673C4">
            <w:pPr>
              <w:jc w:val="center"/>
              <w:rPr>
                <w:color w:val="000000" w:themeColor="text1"/>
                <w:sz w:val="20"/>
                <w:szCs w:val="20"/>
              </w:rPr>
            </w:pPr>
          </w:p>
          <w:p w14:paraId="5C923D31" w14:textId="77777777" w:rsidR="00484073" w:rsidRPr="005B687B" w:rsidRDefault="00484073" w:rsidP="005673C4">
            <w:pPr>
              <w:ind w:left="720"/>
              <w:jc w:val="center"/>
              <w:rPr>
                <w:color w:val="000000" w:themeColor="text1"/>
                <w:sz w:val="20"/>
                <w:szCs w:val="20"/>
              </w:rPr>
            </w:pPr>
          </w:p>
          <w:p w14:paraId="71426DD2" w14:textId="77777777" w:rsidR="00484073" w:rsidRPr="005B687B" w:rsidRDefault="00484073" w:rsidP="005673C4">
            <w:pPr>
              <w:rPr>
                <w:color w:val="000000" w:themeColor="text1"/>
                <w:sz w:val="20"/>
                <w:szCs w:val="20"/>
              </w:rPr>
            </w:pPr>
          </w:p>
          <w:p w14:paraId="1C7BF625" w14:textId="77777777" w:rsidR="00484073" w:rsidRPr="005B687B" w:rsidRDefault="00484073" w:rsidP="005673C4">
            <w:pPr>
              <w:rPr>
                <w:color w:val="000000" w:themeColor="text1"/>
                <w:sz w:val="20"/>
                <w:szCs w:val="20"/>
              </w:rPr>
            </w:pPr>
            <w:r w:rsidRPr="005B687B">
              <w:rPr>
                <w:color w:val="000000" w:themeColor="text1"/>
                <w:sz w:val="20"/>
                <w:szCs w:val="20"/>
              </w:rPr>
              <w:t>-slovní úlohy</w:t>
            </w:r>
          </w:p>
          <w:p w14:paraId="5A9EAFCC" w14:textId="77777777" w:rsidR="00484073" w:rsidRPr="005B687B" w:rsidRDefault="00484073" w:rsidP="005673C4">
            <w:pPr>
              <w:rPr>
                <w:color w:val="000000" w:themeColor="text1"/>
                <w:sz w:val="20"/>
                <w:szCs w:val="20"/>
              </w:rPr>
            </w:pPr>
            <w:r w:rsidRPr="005B687B">
              <w:rPr>
                <w:color w:val="000000" w:themeColor="text1"/>
                <w:sz w:val="20"/>
                <w:szCs w:val="20"/>
              </w:rPr>
              <w:t>-magické čtverce</w:t>
            </w:r>
          </w:p>
          <w:p w14:paraId="14CB1475" w14:textId="77777777" w:rsidR="00484073" w:rsidRPr="005B687B" w:rsidRDefault="00484073" w:rsidP="005673C4">
            <w:pPr>
              <w:rPr>
                <w:color w:val="000000" w:themeColor="text1"/>
                <w:sz w:val="20"/>
                <w:szCs w:val="20"/>
              </w:rPr>
            </w:pPr>
            <w:r w:rsidRPr="005B687B">
              <w:rPr>
                <w:color w:val="000000" w:themeColor="text1"/>
                <w:sz w:val="20"/>
                <w:szCs w:val="20"/>
              </w:rPr>
              <w:t>-prostorová představivost</w:t>
            </w:r>
          </w:p>
        </w:tc>
        <w:tc>
          <w:tcPr>
            <w:tcW w:w="1122" w:type="pct"/>
          </w:tcPr>
          <w:p w14:paraId="4DDC7CD5" w14:textId="77777777" w:rsidR="00484073" w:rsidRPr="005B687B" w:rsidRDefault="00484073" w:rsidP="005673C4">
            <w:pPr>
              <w:rPr>
                <w:b/>
                <w:color w:val="000000" w:themeColor="text1"/>
                <w:sz w:val="20"/>
                <w:szCs w:val="20"/>
              </w:rPr>
            </w:pPr>
          </w:p>
          <w:p w14:paraId="1EADD74A" w14:textId="77777777" w:rsidR="00484073" w:rsidRPr="005B687B" w:rsidRDefault="00484073" w:rsidP="005673C4">
            <w:pPr>
              <w:rPr>
                <w:b/>
                <w:color w:val="000000" w:themeColor="text1"/>
                <w:sz w:val="20"/>
                <w:szCs w:val="20"/>
              </w:rPr>
            </w:pPr>
          </w:p>
          <w:p w14:paraId="0E28F88B" w14:textId="77777777" w:rsidR="00484073" w:rsidRPr="005B687B" w:rsidRDefault="00484073" w:rsidP="005673C4">
            <w:pPr>
              <w:rPr>
                <w:color w:val="000000" w:themeColor="text1"/>
                <w:sz w:val="20"/>
                <w:szCs w:val="20"/>
              </w:rPr>
            </w:pPr>
          </w:p>
          <w:p w14:paraId="54D3AAFC" w14:textId="77777777" w:rsidR="00484073" w:rsidRPr="005B687B" w:rsidRDefault="00484073" w:rsidP="005673C4">
            <w:pPr>
              <w:rPr>
                <w:color w:val="000000" w:themeColor="text1"/>
                <w:sz w:val="20"/>
                <w:szCs w:val="20"/>
              </w:rPr>
            </w:pPr>
          </w:p>
          <w:p w14:paraId="5753721E" w14:textId="77777777" w:rsidR="00484073" w:rsidRPr="005B687B" w:rsidRDefault="00484073" w:rsidP="005673C4">
            <w:pPr>
              <w:rPr>
                <w:color w:val="000000" w:themeColor="text1"/>
                <w:sz w:val="20"/>
                <w:szCs w:val="20"/>
              </w:rPr>
            </w:pPr>
          </w:p>
          <w:p w14:paraId="374DCA4E" w14:textId="77777777" w:rsidR="00484073" w:rsidRPr="005B687B" w:rsidRDefault="00484073" w:rsidP="005673C4">
            <w:pPr>
              <w:rPr>
                <w:color w:val="000000" w:themeColor="text1"/>
                <w:sz w:val="20"/>
                <w:szCs w:val="20"/>
              </w:rPr>
            </w:pPr>
          </w:p>
          <w:p w14:paraId="3E56F145" w14:textId="77777777" w:rsidR="00484073" w:rsidRPr="005B687B" w:rsidRDefault="00484073" w:rsidP="005673C4">
            <w:pPr>
              <w:rPr>
                <w:color w:val="000000" w:themeColor="text1"/>
                <w:sz w:val="20"/>
                <w:szCs w:val="20"/>
              </w:rPr>
            </w:pPr>
          </w:p>
          <w:p w14:paraId="2872C33A" w14:textId="77777777" w:rsidR="00484073" w:rsidRPr="005B687B" w:rsidRDefault="00484073" w:rsidP="005673C4">
            <w:pPr>
              <w:rPr>
                <w:color w:val="000000" w:themeColor="text1"/>
                <w:sz w:val="20"/>
                <w:szCs w:val="20"/>
              </w:rPr>
            </w:pPr>
          </w:p>
          <w:p w14:paraId="55B855C5" w14:textId="77777777" w:rsidR="00484073" w:rsidRPr="005B687B" w:rsidRDefault="00484073" w:rsidP="005673C4">
            <w:pPr>
              <w:rPr>
                <w:color w:val="000000" w:themeColor="text1"/>
                <w:sz w:val="20"/>
                <w:szCs w:val="20"/>
              </w:rPr>
            </w:pPr>
          </w:p>
          <w:p w14:paraId="1BBF4E45" w14:textId="77777777" w:rsidR="00484073" w:rsidRPr="005B687B" w:rsidRDefault="00484073" w:rsidP="005673C4">
            <w:pPr>
              <w:rPr>
                <w:color w:val="000000" w:themeColor="text1"/>
                <w:sz w:val="20"/>
                <w:szCs w:val="20"/>
              </w:rPr>
            </w:pPr>
          </w:p>
          <w:p w14:paraId="152A6F88" w14:textId="77777777" w:rsidR="00484073" w:rsidRPr="005B687B" w:rsidRDefault="00484073" w:rsidP="005673C4">
            <w:pPr>
              <w:rPr>
                <w:color w:val="000000" w:themeColor="text1"/>
                <w:sz w:val="20"/>
                <w:szCs w:val="20"/>
              </w:rPr>
            </w:pPr>
          </w:p>
          <w:p w14:paraId="18056C4E" w14:textId="77777777" w:rsidR="00484073" w:rsidRPr="005B687B" w:rsidRDefault="00484073" w:rsidP="005673C4">
            <w:pPr>
              <w:rPr>
                <w:color w:val="000000" w:themeColor="text1"/>
                <w:sz w:val="20"/>
                <w:szCs w:val="20"/>
              </w:rPr>
            </w:pPr>
          </w:p>
          <w:p w14:paraId="2318B325" w14:textId="77777777" w:rsidR="00484073" w:rsidRPr="005B687B" w:rsidRDefault="00484073" w:rsidP="005673C4">
            <w:pPr>
              <w:rPr>
                <w:color w:val="000000" w:themeColor="text1"/>
                <w:sz w:val="20"/>
                <w:szCs w:val="20"/>
              </w:rPr>
            </w:pPr>
          </w:p>
          <w:p w14:paraId="059D5EDF" w14:textId="77777777" w:rsidR="00484073" w:rsidRPr="005B687B" w:rsidRDefault="00484073" w:rsidP="005673C4">
            <w:pPr>
              <w:rPr>
                <w:color w:val="000000" w:themeColor="text1"/>
                <w:sz w:val="20"/>
                <w:szCs w:val="20"/>
              </w:rPr>
            </w:pPr>
          </w:p>
          <w:p w14:paraId="014D4EFB" w14:textId="77777777" w:rsidR="00484073" w:rsidRPr="005B687B" w:rsidRDefault="00484073" w:rsidP="005673C4">
            <w:pPr>
              <w:rPr>
                <w:color w:val="000000" w:themeColor="text1"/>
                <w:sz w:val="20"/>
                <w:szCs w:val="20"/>
              </w:rPr>
            </w:pPr>
          </w:p>
          <w:p w14:paraId="0DDBAEFB" w14:textId="77777777" w:rsidR="00484073" w:rsidRPr="005B687B" w:rsidRDefault="00484073" w:rsidP="005673C4">
            <w:pPr>
              <w:rPr>
                <w:color w:val="000000" w:themeColor="text1"/>
                <w:sz w:val="20"/>
                <w:szCs w:val="20"/>
              </w:rPr>
            </w:pPr>
          </w:p>
          <w:p w14:paraId="3FD484B6" w14:textId="77777777" w:rsidR="00484073" w:rsidRPr="005B687B" w:rsidRDefault="00484073" w:rsidP="005673C4">
            <w:pPr>
              <w:rPr>
                <w:color w:val="000000" w:themeColor="text1"/>
                <w:sz w:val="20"/>
                <w:szCs w:val="20"/>
              </w:rPr>
            </w:pPr>
          </w:p>
          <w:p w14:paraId="56F421EE" w14:textId="77777777" w:rsidR="00484073" w:rsidRPr="005B687B" w:rsidRDefault="00484073" w:rsidP="005673C4">
            <w:pPr>
              <w:rPr>
                <w:color w:val="000000" w:themeColor="text1"/>
                <w:sz w:val="20"/>
                <w:szCs w:val="20"/>
              </w:rPr>
            </w:pPr>
          </w:p>
          <w:p w14:paraId="6EC68784" w14:textId="77777777" w:rsidR="00484073" w:rsidRPr="005B687B" w:rsidRDefault="00484073" w:rsidP="005673C4">
            <w:pPr>
              <w:rPr>
                <w:color w:val="000000" w:themeColor="text1"/>
                <w:sz w:val="20"/>
                <w:szCs w:val="20"/>
              </w:rPr>
            </w:pPr>
          </w:p>
        </w:tc>
      </w:tr>
    </w:tbl>
    <w:p w14:paraId="176D4055" w14:textId="77777777" w:rsidR="00170530" w:rsidRPr="005B687B" w:rsidRDefault="00170530" w:rsidP="00170530">
      <w:pPr>
        <w:keepNext/>
        <w:outlineLvl w:val="0"/>
        <w:rPr>
          <w:b/>
          <w:bCs/>
          <w:color w:val="000000" w:themeColor="text1"/>
          <w:sz w:val="32"/>
          <w:szCs w:val="32"/>
          <w:u w:val="single"/>
        </w:rPr>
      </w:pPr>
      <w:r w:rsidRPr="005B687B">
        <w:rPr>
          <w:b/>
          <w:bCs/>
          <w:color w:val="000000" w:themeColor="text1"/>
          <w:sz w:val="32"/>
          <w:szCs w:val="32"/>
          <w:u w:val="single"/>
        </w:rPr>
        <w:lastRenderedPageBreak/>
        <w:t>Matematika</w:t>
      </w:r>
    </w:p>
    <w:p w14:paraId="5549CACE" w14:textId="77777777" w:rsidR="00170530" w:rsidRPr="005B687B" w:rsidRDefault="00170530" w:rsidP="00170530">
      <w:pPr>
        <w:rPr>
          <w:b/>
          <w:bCs/>
          <w:color w:val="000000" w:themeColor="text1"/>
          <w:sz w:val="32"/>
          <w:szCs w:val="32"/>
        </w:rPr>
      </w:pPr>
    </w:p>
    <w:p w14:paraId="0AF61715" w14:textId="77777777" w:rsidR="00170530" w:rsidRPr="005B687B" w:rsidRDefault="00170530" w:rsidP="00170530">
      <w:pPr>
        <w:keepNext/>
        <w:outlineLvl w:val="1"/>
        <w:rPr>
          <w:b/>
          <w:bCs/>
          <w:color w:val="000000" w:themeColor="text1"/>
          <w:sz w:val="28"/>
          <w:szCs w:val="28"/>
        </w:rPr>
      </w:pPr>
      <w:r w:rsidRPr="005B687B">
        <w:rPr>
          <w:b/>
          <w:bCs/>
          <w:color w:val="000000" w:themeColor="text1"/>
          <w:sz w:val="28"/>
          <w:szCs w:val="28"/>
        </w:rPr>
        <w:t>Charakteristika vyučovacího předmětu</w:t>
      </w:r>
      <w:r w:rsidR="00016E99" w:rsidRPr="005B687B">
        <w:rPr>
          <w:b/>
          <w:bCs/>
          <w:color w:val="000000" w:themeColor="text1"/>
          <w:sz w:val="28"/>
          <w:szCs w:val="28"/>
        </w:rPr>
        <w:t xml:space="preserve"> - II. stupeň</w:t>
      </w:r>
    </w:p>
    <w:p w14:paraId="1DE036BB" w14:textId="77777777" w:rsidR="00170530" w:rsidRPr="005B687B" w:rsidRDefault="00170530" w:rsidP="00170530">
      <w:pPr>
        <w:rPr>
          <w:color w:val="000000" w:themeColor="text1"/>
        </w:rPr>
      </w:pPr>
    </w:p>
    <w:p w14:paraId="3DA05CF4" w14:textId="77777777" w:rsidR="00170530" w:rsidRPr="005B687B" w:rsidRDefault="00170530" w:rsidP="00170530">
      <w:pPr>
        <w:rPr>
          <w:color w:val="000000" w:themeColor="text1"/>
        </w:rPr>
      </w:pPr>
    </w:p>
    <w:p w14:paraId="4C1ADF3F" w14:textId="77777777" w:rsidR="00170530" w:rsidRPr="005B687B" w:rsidRDefault="00170530" w:rsidP="00170530">
      <w:pPr>
        <w:keepNext/>
        <w:outlineLvl w:val="2"/>
        <w:rPr>
          <w:b/>
          <w:bCs/>
          <w:color w:val="000000" w:themeColor="text1"/>
        </w:rPr>
      </w:pPr>
      <w:r w:rsidRPr="005B687B">
        <w:rPr>
          <w:b/>
          <w:bCs/>
          <w:color w:val="000000" w:themeColor="text1"/>
        </w:rPr>
        <w:t>Obsahové, časové a organizační vymezení</w:t>
      </w:r>
    </w:p>
    <w:p w14:paraId="3DF34F3A" w14:textId="77777777" w:rsidR="00170530" w:rsidRPr="005B687B" w:rsidRDefault="00170530" w:rsidP="00170530">
      <w:pPr>
        <w:rPr>
          <w:b/>
          <w:bCs/>
          <w:color w:val="000000" w:themeColor="text1"/>
        </w:rPr>
      </w:pPr>
    </w:p>
    <w:p w14:paraId="3A3327A8" w14:textId="77777777" w:rsidR="00170530" w:rsidRPr="005B687B" w:rsidRDefault="00170530" w:rsidP="00170530">
      <w:pPr>
        <w:rPr>
          <w:color w:val="000000" w:themeColor="text1"/>
        </w:rPr>
      </w:pPr>
      <w:r w:rsidRPr="005B687B">
        <w:rPr>
          <w:color w:val="000000" w:themeColor="text1"/>
        </w:rPr>
        <w:t>Předmět matematika je na 2. stupni vyučován jako samostatný předmět</w:t>
      </w:r>
    </w:p>
    <w:p w14:paraId="57852BBA" w14:textId="77777777" w:rsidR="004C73FD" w:rsidRPr="005B687B" w:rsidRDefault="004C73FD" w:rsidP="00170530">
      <w:pPr>
        <w:rPr>
          <w:color w:val="000000" w:themeColor="text1"/>
        </w:rPr>
      </w:pPr>
    </w:p>
    <w:p w14:paraId="2AEB544A" w14:textId="77777777" w:rsidR="00170530" w:rsidRPr="005B687B" w:rsidRDefault="00170530" w:rsidP="00170530">
      <w:pPr>
        <w:rPr>
          <w:color w:val="000000" w:themeColor="text1"/>
        </w:rPr>
      </w:pPr>
      <w:r w:rsidRPr="005B687B">
        <w:rPr>
          <w:color w:val="000000" w:themeColor="text1"/>
        </w:rPr>
        <w:t>Vzhledem k rychlému rozvoji vědy a techniky je matematika dokonalým nástrojem, s jehož pomocí se mohou žáci uplatnit v celé řadě oborů. Proto je vzdělávání v matematice zaměřeno především na</w:t>
      </w:r>
    </w:p>
    <w:p w14:paraId="210D6CEE" w14:textId="77777777" w:rsidR="00170530" w:rsidRPr="005B687B" w:rsidRDefault="00170530" w:rsidP="00EB1709">
      <w:pPr>
        <w:numPr>
          <w:ilvl w:val="0"/>
          <w:numId w:val="16"/>
        </w:numPr>
        <w:rPr>
          <w:color w:val="000000" w:themeColor="text1"/>
        </w:rPr>
      </w:pPr>
      <w:r w:rsidRPr="005B687B">
        <w:rPr>
          <w:color w:val="000000" w:themeColor="text1"/>
        </w:rPr>
        <w:t>užití matematiky v reálných situacích</w:t>
      </w:r>
    </w:p>
    <w:p w14:paraId="1B18BC55" w14:textId="77777777" w:rsidR="00170530" w:rsidRPr="005B687B" w:rsidRDefault="00170530" w:rsidP="00EB1709">
      <w:pPr>
        <w:numPr>
          <w:ilvl w:val="0"/>
          <w:numId w:val="16"/>
        </w:numPr>
        <w:rPr>
          <w:color w:val="000000" w:themeColor="text1"/>
        </w:rPr>
      </w:pPr>
      <w:r w:rsidRPr="005B687B">
        <w:rPr>
          <w:color w:val="000000" w:themeColor="text1"/>
        </w:rPr>
        <w:t>znalost a porozumění matematickým pojmům a postupům</w:t>
      </w:r>
    </w:p>
    <w:p w14:paraId="1EFDC280" w14:textId="77777777" w:rsidR="00170530" w:rsidRPr="005B687B" w:rsidRDefault="00170530" w:rsidP="00EB1709">
      <w:pPr>
        <w:numPr>
          <w:ilvl w:val="0"/>
          <w:numId w:val="16"/>
        </w:numPr>
        <w:rPr>
          <w:color w:val="000000" w:themeColor="text1"/>
        </w:rPr>
      </w:pPr>
      <w:r w:rsidRPr="005B687B">
        <w:rPr>
          <w:color w:val="000000" w:themeColor="text1"/>
        </w:rPr>
        <w:t>rozvoj logického myšlení a abstraktního uvažování</w:t>
      </w:r>
    </w:p>
    <w:p w14:paraId="081B7621" w14:textId="77777777" w:rsidR="00170530" w:rsidRPr="005B687B" w:rsidRDefault="00170530" w:rsidP="00EB1709">
      <w:pPr>
        <w:numPr>
          <w:ilvl w:val="0"/>
          <w:numId w:val="16"/>
        </w:numPr>
        <w:rPr>
          <w:color w:val="000000" w:themeColor="text1"/>
        </w:rPr>
      </w:pPr>
      <w:r w:rsidRPr="005B687B">
        <w:rPr>
          <w:color w:val="000000" w:themeColor="text1"/>
        </w:rPr>
        <w:t>přesné a stručné vyjadřování pomocí matematického jazyka</w:t>
      </w:r>
    </w:p>
    <w:p w14:paraId="208F8A5C" w14:textId="77777777" w:rsidR="00170530" w:rsidRPr="005B687B" w:rsidRDefault="00170530" w:rsidP="00170530">
      <w:pPr>
        <w:rPr>
          <w:color w:val="000000" w:themeColor="text1"/>
        </w:rPr>
      </w:pPr>
    </w:p>
    <w:p w14:paraId="3DBBB201" w14:textId="77777777" w:rsidR="00170530" w:rsidRPr="005B687B" w:rsidRDefault="00170530" w:rsidP="00170530">
      <w:pPr>
        <w:rPr>
          <w:color w:val="000000" w:themeColor="text1"/>
        </w:rPr>
      </w:pPr>
    </w:p>
    <w:p w14:paraId="64A8AE3F" w14:textId="77777777" w:rsidR="00170530" w:rsidRPr="005B687B" w:rsidRDefault="00170530" w:rsidP="00170530">
      <w:pPr>
        <w:rPr>
          <w:color w:val="000000" w:themeColor="text1"/>
        </w:rPr>
      </w:pPr>
    </w:p>
    <w:p w14:paraId="36319794" w14:textId="77777777" w:rsidR="00170530" w:rsidRPr="005B687B" w:rsidRDefault="00170530" w:rsidP="00170530">
      <w:pPr>
        <w:keepNext/>
        <w:outlineLvl w:val="1"/>
        <w:rPr>
          <w:b/>
          <w:bCs/>
          <w:color w:val="000000" w:themeColor="text1"/>
          <w:sz w:val="28"/>
          <w:szCs w:val="28"/>
        </w:rPr>
      </w:pPr>
      <w:r w:rsidRPr="005B687B">
        <w:rPr>
          <w:b/>
          <w:bCs/>
          <w:color w:val="000000" w:themeColor="text1"/>
          <w:sz w:val="28"/>
          <w:szCs w:val="28"/>
        </w:rPr>
        <w:t>Výchovné a vzdělávací strategie pro rozvoj klíčových kompetencí žáků</w:t>
      </w:r>
    </w:p>
    <w:p w14:paraId="2790E9CD" w14:textId="77777777" w:rsidR="00170530" w:rsidRPr="005B687B" w:rsidRDefault="00170530" w:rsidP="00170530">
      <w:pPr>
        <w:rPr>
          <w:b/>
          <w:bCs/>
          <w:color w:val="000000" w:themeColor="text1"/>
          <w:sz w:val="28"/>
          <w:szCs w:val="28"/>
        </w:rPr>
      </w:pPr>
    </w:p>
    <w:p w14:paraId="7D661990" w14:textId="77777777" w:rsidR="00170530" w:rsidRPr="005B687B" w:rsidRDefault="00170530" w:rsidP="00170530">
      <w:pPr>
        <w:rPr>
          <w:b/>
          <w:bCs/>
          <w:color w:val="000000" w:themeColor="text1"/>
          <w:sz w:val="28"/>
          <w:szCs w:val="28"/>
        </w:rPr>
      </w:pPr>
    </w:p>
    <w:p w14:paraId="50EF9D13" w14:textId="77777777" w:rsidR="00170530" w:rsidRPr="005B687B" w:rsidRDefault="00170530" w:rsidP="00170530">
      <w:pPr>
        <w:keepNext/>
        <w:outlineLvl w:val="2"/>
        <w:rPr>
          <w:b/>
          <w:bCs/>
          <w:color w:val="000000" w:themeColor="text1"/>
        </w:rPr>
      </w:pPr>
      <w:r w:rsidRPr="005B687B">
        <w:rPr>
          <w:b/>
          <w:bCs/>
          <w:color w:val="000000" w:themeColor="text1"/>
        </w:rPr>
        <w:t>Kompetence k učení</w:t>
      </w:r>
    </w:p>
    <w:p w14:paraId="1369D42C" w14:textId="77777777" w:rsidR="00170530" w:rsidRPr="005B687B" w:rsidRDefault="00170530" w:rsidP="00170530">
      <w:pPr>
        <w:rPr>
          <w:color w:val="000000" w:themeColor="text1"/>
        </w:rPr>
      </w:pPr>
      <w:r w:rsidRPr="005B687B">
        <w:rPr>
          <w:color w:val="000000" w:themeColor="text1"/>
        </w:rPr>
        <w:t>Učitel:</w:t>
      </w:r>
    </w:p>
    <w:p w14:paraId="5DFD4F89" w14:textId="77777777" w:rsidR="00170530" w:rsidRPr="005B687B" w:rsidRDefault="00170530" w:rsidP="00EB1709">
      <w:pPr>
        <w:numPr>
          <w:ilvl w:val="0"/>
          <w:numId w:val="16"/>
        </w:numPr>
        <w:rPr>
          <w:color w:val="000000" w:themeColor="text1"/>
        </w:rPr>
      </w:pPr>
      <w:r w:rsidRPr="005B687B">
        <w:rPr>
          <w:color w:val="000000" w:themeColor="text1"/>
        </w:rPr>
        <w:t>vede žáky k plánování postupů a úloh</w:t>
      </w:r>
    </w:p>
    <w:p w14:paraId="59E11369" w14:textId="77777777" w:rsidR="00170530" w:rsidRPr="005B687B" w:rsidRDefault="00170530" w:rsidP="00EB1709">
      <w:pPr>
        <w:numPr>
          <w:ilvl w:val="0"/>
          <w:numId w:val="16"/>
        </w:numPr>
        <w:rPr>
          <w:color w:val="000000" w:themeColor="text1"/>
        </w:rPr>
      </w:pPr>
      <w:r w:rsidRPr="005B687B">
        <w:rPr>
          <w:color w:val="000000" w:themeColor="text1"/>
        </w:rPr>
        <w:t>zařazuje metody při kterých žáci vyvozují sami hypotézy a konečné závěry</w:t>
      </w:r>
    </w:p>
    <w:p w14:paraId="2AB2786A" w14:textId="77777777" w:rsidR="00170530" w:rsidRPr="005B687B" w:rsidRDefault="00170530" w:rsidP="00EB1709">
      <w:pPr>
        <w:numPr>
          <w:ilvl w:val="0"/>
          <w:numId w:val="16"/>
        </w:numPr>
        <w:rPr>
          <w:color w:val="000000" w:themeColor="text1"/>
        </w:rPr>
      </w:pPr>
      <w:r w:rsidRPr="005B687B">
        <w:rPr>
          <w:color w:val="000000" w:themeColor="text1"/>
        </w:rPr>
        <w:t xml:space="preserve">používá reálné materiály (noviny, letáky, propagační materiály) </w:t>
      </w:r>
    </w:p>
    <w:p w14:paraId="1BC2491C" w14:textId="77777777" w:rsidR="00170530" w:rsidRPr="005B687B" w:rsidRDefault="00170530" w:rsidP="00EB1709">
      <w:pPr>
        <w:numPr>
          <w:ilvl w:val="0"/>
          <w:numId w:val="16"/>
        </w:numPr>
        <w:rPr>
          <w:color w:val="000000" w:themeColor="text1"/>
        </w:rPr>
      </w:pPr>
      <w:r w:rsidRPr="005B687B">
        <w:rPr>
          <w:color w:val="000000" w:themeColor="text1"/>
        </w:rPr>
        <w:t>využívá moderních prostředků informačních a komunikačních technologií</w:t>
      </w:r>
    </w:p>
    <w:p w14:paraId="077B7F68" w14:textId="77777777" w:rsidR="00170530" w:rsidRPr="005B687B" w:rsidRDefault="00170530" w:rsidP="00EB1709">
      <w:pPr>
        <w:numPr>
          <w:ilvl w:val="0"/>
          <w:numId w:val="16"/>
        </w:numPr>
        <w:rPr>
          <w:color w:val="000000" w:themeColor="text1"/>
        </w:rPr>
      </w:pPr>
      <w:r w:rsidRPr="005B687B">
        <w:rPr>
          <w:color w:val="000000" w:themeColor="text1"/>
        </w:rPr>
        <w:t>rozvíjí paměť žáků prostřednictvím numerických výpočtů a matematických vzorců</w:t>
      </w:r>
    </w:p>
    <w:p w14:paraId="27D37028" w14:textId="77777777" w:rsidR="00170530" w:rsidRPr="005B687B" w:rsidRDefault="00170530" w:rsidP="00EB1709">
      <w:pPr>
        <w:numPr>
          <w:ilvl w:val="0"/>
          <w:numId w:val="16"/>
        </w:numPr>
        <w:rPr>
          <w:color w:val="000000" w:themeColor="text1"/>
        </w:rPr>
      </w:pPr>
      <w:r w:rsidRPr="005B687B">
        <w:rPr>
          <w:color w:val="000000" w:themeColor="text1"/>
        </w:rPr>
        <w:t>vede žáky k přesnému vyjadřování, užívání matematického jazyka a symboliky</w:t>
      </w:r>
    </w:p>
    <w:p w14:paraId="75826AEC" w14:textId="77777777" w:rsidR="00170530" w:rsidRPr="005B687B" w:rsidRDefault="00170530" w:rsidP="00EB1709">
      <w:pPr>
        <w:numPr>
          <w:ilvl w:val="0"/>
          <w:numId w:val="16"/>
        </w:numPr>
        <w:rPr>
          <w:color w:val="000000" w:themeColor="text1"/>
        </w:rPr>
      </w:pPr>
      <w:r w:rsidRPr="005B687B">
        <w:rPr>
          <w:color w:val="000000" w:themeColor="text1"/>
        </w:rPr>
        <w:t xml:space="preserve">zadává úlohy tak, aby vedly k aplikaci získaných poznatků v reálném životě                                                          </w:t>
      </w:r>
    </w:p>
    <w:p w14:paraId="274CC903" w14:textId="77777777" w:rsidR="00170530" w:rsidRPr="005B687B" w:rsidRDefault="00170530" w:rsidP="00170530">
      <w:pPr>
        <w:rPr>
          <w:color w:val="000000" w:themeColor="text1"/>
        </w:rPr>
      </w:pPr>
    </w:p>
    <w:p w14:paraId="47C83382" w14:textId="77777777" w:rsidR="00170530" w:rsidRPr="005B687B" w:rsidRDefault="00170530" w:rsidP="00170530">
      <w:pPr>
        <w:rPr>
          <w:color w:val="000000" w:themeColor="text1"/>
        </w:rPr>
      </w:pPr>
      <w:r w:rsidRPr="005B687B">
        <w:rPr>
          <w:color w:val="000000" w:themeColor="text1"/>
        </w:rPr>
        <w:t>Žák:</w:t>
      </w:r>
    </w:p>
    <w:p w14:paraId="666CDDA3" w14:textId="77777777" w:rsidR="00170530" w:rsidRPr="005B687B" w:rsidRDefault="00170530" w:rsidP="00EB1709">
      <w:pPr>
        <w:numPr>
          <w:ilvl w:val="0"/>
          <w:numId w:val="16"/>
        </w:numPr>
        <w:rPr>
          <w:color w:val="000000" w:themeColor="text1"/>
        </w:rPr>
      </w:pPr>
      <w:r w:rsidRPr="005B687B">
        <w:rPr>
          <w:color w:val="000000" w:themeColor="text1"/>
        </w:rPr>
        <w:t>si postupně osvojuje základní matematické vzorce a algoritmy</w:t>
      </w:r>
    </w:p>
    <w:p w14:paraId="797FA721" w14:textId="77777777" w:rsidR="00170530" w:rsidRPr="005B687B" w:rsidRDefault="00170530" w:rsidP="00EB1709">
      <w:pPr>
        <w:numPr>
          <w:ilvl w:val="0"/>
          <w:numId w:val="16"/>
        </w:numPr>
        <w:rPr>
          <w:color w:val="000000" w:themeColor="text1"/>
        </w:rPr>
      </w:pPr>
      <w:r w:rsidRPr="005B687B">
        <w:rPr>
          <w:color w:val="000000" w:themeColor="text1"/>
        </w:rPr>
        <w:t>přemýšlí o praktickém využití učiva</w:t>
      </w:r>
    </w:p>
    <w:p w14:paraId="313B92ED" w14:textId="77777777" w:rsidR="00170530" w:rsidRPr="005B687B" w:rsidRDefault="00170530" w:rsidP="00EB1709">
      <w:pPr>
        <w:numPr>
          <w:ilvl w:val="0"/>
          <w:numId w:val="16"/>
        </w:numPr>
        <w:rPr>
          <w:color w:val="000000" w:themeColor="text1"/>
        </w:rPr>
      </w:pPr>
      <w:r w:rsidRPr="005B687B">
        <w:rPr>
          <w:color w:val="000000" w:themeColor="text1"/>
        </w:rPr>
        <w:t>dokáže posoudit, které učivo ovládá, co dokáže sám vyřešit, které poznatky potřebuje ještě doplnit (sebehodnocení)</w:t>
      </w:r>
    </w:p>
    <w:p w14:paraId="55806457" w14:textId="77777777" w:rsidR="00170530" w:rsidRPr="005B687B" w:rsidRDefault="00170530" w:rsidP="00EB1709">
      <w:pPr>
        <w:numPr>
          <w:ilvl w:val="0"/>
          <w:numId w:val="16"/>
        </w:numPr>
        <w:rPr>
          <w:color w:val="000000" w:themeColor="text1"/>
        </w:rPr>
      </w:pPr>
      <w:r w:rsidRPr="005B687B">
        <w:rPr>
          <w:color w:val="000000" w:themeColor="text1"/>
        </w:rPr>
        <w:t>vyhledává a třídí informace, dokáže nalézt souvislosti a navrhuje různé způsoby řešení</w:t>
      </w:r>
    </w:p>
    <w:p w14:paraId="39963A11" w14:textId="77777777" w:rsidR="00170530" w:rsidRPr="005B687B" w:rsidRDefault="00170530" w:rsidP="00170530">
      <w:pPr>
        <w:rPr>
          <w:color w:val="000000" w:themeColor="text1"/>
        </w:rPr>
      </w:pPr>
    </w:p>
    <w:p w14:paraId="533E7D8F" w14:textId="77777777" w:rsidR="00170530" w:rsidRPr="005B687B" w:rsidRDefault="00170530" w:rsidP="00170530">
      <w:pPr>
        <w:keepNext/>
        <w:outlineLvl w:val="2"/>
        <w:rPr>
          <w:b/>
          <w:bCs/>
          <w:color w:val="000000" w:themeColor="text1"/>
        </w:rPr>
      </w:pPr>
      <w:r w:rsidRPr="005B687B">
        <w:rPr>
          <w:b/>
          <w:bCs/>
          <w:color w:val="000000" w:themeColor="text1"/>
        </w:rPr>
        <w:t>Kompetence k řešení problémů</w:t>
      </w:r>
    </w:p>
    <w:p w14:paraId="1F63B98F" w14:textId="77777777" w:rsidR="00170530" w:rsidRPr="005B687B" w:rsidRDefault="00170530" w:rsidP="00170530">
      <w:pPr>
        <w:rPr>
          <w:color w:val="000000" w:themeColor="text1"/>
        </w:rPr>
      </w:pPr>
      <w:r w:rsidRPr="005B687B">
        <w:rPr>
          <w:color w:val="000000" w:themeColor="text1"/>
        </w:rPr>
        <w:t>Učitel:</w:t>
      </w:r>
    </w:p>
    <w:p w14:paraId="4FD257EC" w14:textId="77777777" w:rsidR="00170530" w:rsidRPr="005B687B" w:rsidRDefault="00170530" w:rsidP="00EB1709">
      <w:pPr>
        <w:numPr>
          <w:ilvl w:val="0"/>
          <w:numId w:val="16"/>
        </w:numPr>
        <w:rPr>
          <w:color w:val="000000" w:themeColor="text1"/>
        </w:rPr>
      </w:pPr>
      <w:r w:rsidRPr="005B687B">
        <w:rPr>
          <w:color w:val="000000" w:themeColor="text1"/>
        </w:rPr>
        <w:t>o každém problému s žáky hovoří, učí je formulovat jeho podstatu a vede je k navrhování různých způsobů řešení</w:t>
      </w:r>
    </w:p>
    <w:p w14:paraId="5383E2AF" w14:textId="77777777" w:rsidR="00170530" w:rsidRPr="005B687B" w:rsidRDefault="00170530" w:rsidP="00EB1709">
      <w:pPr>
        <w:numPr>
          <w:ilvl w:val="0"/>
          <w:numId w:val="16"/>
        </w:numPr>
        <w:rPr>
          <w:color w:val="000000" w:themeColor="text1"/>
        </w:rPr>
      </w:pPr>
      <w:r w:rsidRPr="005B687B">
        <w:rPr>
          <w:color w:val="000000" w:themeColor="text1"/>
        </w:rPr>
        <w:t>umožňuje žákům využívat vhodných pomůcek a technických zařízení k vyhledávání informací a řešení problémů</w:t>
      </w:r>
    </w:p>
    <w:p w14:paraId="059C2746" w14:textId="77777777" w:rsidR="00170530" w:rsidRPr="005B687B" w:rsidRDefault="00170530" w:rsidP="00EB1709">
      <w:pPr>
        <w:numPr>
          <w:ilvl w:val="0"/>
          <w:numId w:val="16"/>
        </w:numPr>
        <w:rPr>
          <w:color w:val="000000" w:themeColor="text1"/>
        </w:rPr>
      </w:pPr>
      <w:r w:rsidRPr="005B687B">
        <w:rPr>
          <w:color w:val="000000" w:themeColor="text1"/>
        </w:rPr>
        <w:t>učí žáky nevzdávat se při prvním problému</w:t>
      </w:r>
    </w:p>
    <w:p w14:paraId="529B57C9" w14:textId="77777777" w:rsidR="00170530" w:rsidRPr="005B687B" w:rsidRDefault="00170530" w:rsidP="00EB1709">
      <w:pPr>
        <w:numPr>
          <w:ilvl w:val="0"/>
          <w:numId w:val="16"/>
        </w:numPr>
        <w:rPr>
          <w:color w:val="000000" w:themeColor="text1"/>
        </w:rPr>
      </w:pPr>
      <w:r w:rsidRPr="005B687B">
        <w:rPr>
          <w:color w:val="000000" w:themeColor="text1"/>
        </w:rPr>
        <w:t>vede žáky k ověřování výsledků</w:t>
      </w:r>
    </w:p>
    <w:p w14:paraId="2C838C11" w14:textId="77777777" w:rsidR="00170530" w:rsidRPr="005B687B" w:rsidRDefault="00170530" w:rsidP="00170530">
      <w:pPr>
        <w:rPr>
          <w:color w:val="000000" w:themeColor="text1"/>
        </w:rPr>
      </w:pPr>
    </w:p>
    <w:p w14:paraId="4DA13E0B" w14:textId="77777777" w:rsidR="00170530" w:rsidRPr="005B687B" w:rsidRDefault="00170530" w:rsidP="00170530">
      <w:pPr>
        <w:rPr>
          <w:color w:val="000000" w:themeColor="text1"/>
        </w:rPr>
      </w:pPr>
      <w:r w:rsidRPr="005B687B">
        <w:rPr>
          <w:color w:val="000000" w:themeColor="text1"/>
        </w:rPr>
        <w:t>Žák:</w:t>
      </w:r>
    </w:p>
    <w:p w14:paraId="3DD60BFB" w14:textId="77777777" w:rsidR="00170530" w:rsidRPr="005B687B" w:rsidRDefault="00170530" w:rsidP="00170530">
      <w:pPr>
        <w:rPr>
          <w:color w:val="000000" w:themeColor="text1"/>
        </w:rPr>
      </w:pPr>
      <w:r w:rsidRPr="005B687B">
        <w:rPr>
          <w:color w:val="000000" w:themeColor="text1"/>
        </w:rPr>
        <w:t xml:space="preserve">      -     provádí rozbor problému, navrhuje vhodný způsob řešení a odhaduje správný           </w:t>
      </w:r>
    </w:p>
    <w:p w14:paraId="579669CF" w14:textId="77777777" w:rsidR="00170530" w:rsidRPr="005B687B" w:rsidRDefault="00170530" w:rsidP="00170530">
      <w:pPr>
        <w:ind w:left="360"/>
        <w:rPr>
          <w:color w:val="000000" w:themeColor="text1"/>
        </w:rPr>
      </w:pPr>
      <w:r w:rsidRPr="005B687B">
        <w:rPr>
          <w:color w:val="000000" w:themeColor="text1"/>
        </w:rPr>
        <w:lastRenderedPageBreak/>
        <w:t xml:space="preserve">       výsledek</w:t>
      </w:r>
    </w:p>
    <w:p w14:paraId="40660AEF" w14:textId="77777777" w:rsidR="00170530" w:rsidRPr="005B687B" w:rsidRDefault="00170530" w:rsidP="00EB1709">
      <w:pPr>
        <w:numPr>
          <w:ilvl w:val="0"/>
          <w:numId w:val="16"/>
        </w:numPr>
        <w:rPr>
          <w:color w:val="000000" w:themeColor="text1"/>
        </w:rPr>
      </w:pPr>
      <w:r w:rsidRPr="005B687B">
        <w:rPr>
          <w:color w:val="000000" w:themeColor="text1"/>
        </w:rPr>
        <w:t>dokáže aplikovat osvědčené postupy  při podobných nebo nových situacích</w:t>
      </w:r>
    </w:p>
    <w:p w14:paraId="25BE3969" w14:textId="77777777" w:rsidR="00170530" w:rsidRPr="005B687B" w:rsidRDefault="00170530" w:rsidP="00EB1709">
      <w:pPr>
        <w:numPr>
          <w:ilvl w:val="0"/>
          <w:numId w:val="16"/>
        </w:numPr>
        <w:rPr>
          <w:color w:val="000000" w:themeColor="text1"/>
        </w:rPr>
      </w:pPr>
      <w:r w:rsidRPr="005B687B">
        <w:rPr>
          <w:color w:val="000000" w:themeColor="text1"/>
        </w:rPr>
        <w:t>obhajuje vlastní závěry a rozhodnutí</w:t>
      </w:r>
    </w:p>
    <w:p w14:paraId="0DAD28AB" w14:textId="77777777" w:rsidR="00170530" w:rsidRPr="005B687B" w:rsidRDefault="00170530" w:rsidP="00170530">
      <w:pPr>
        <w:rPr>
          <w:color w:val="000000" w:themeColor="text1"/>
        </w:rPr>
      </w:pPr>
    </w:p>
    <w:p w14:paraId="46FDF273" w14:textId="77777777" w:rsidR="00170530" w:rsidRPr="005B687B" w:rsidRDefault="00170530" w:rsidP="00170530">
      <w:pPr>
        <w:keepNext/>
        <w:outlineLvl w:val="2"/>
        <w:rPr>
          <w:b/>
          <w:bCs/>
          <w:color w:val="000000" w:themeColor="text1"/>
        </w:rPr>
      </w:pPr>
      <w:r w:rsidRPr="005B687B">
        <w:rPr>
          <w:b/>
          <w:bCs/>
          <w:color w:val="000000" w:themeColor="text1"/>
        </w:rPr>
        <w:t>Kompetence komunikativní</w:t>
      </w:r>
    </w:p>
    <w:p w14:paraId="174B06D0" w14:textId="77777777" w:rsidR="00170530" w:rsidRPr="005B687B" w:rsidRDefault="00170530" w:rsidP="00170530">
      <w:pPr>
        <w:rPr>
          <w:color w:val="000000" w:themeColor="text1"/>
        </w:rPr>
      </w:pPr>
      <w:r w:rsidRPr="005B687B">
        <w:rPr>
          <w:color w:val="000000" w:themeColor="text1"/>
        </w:rPr>
        <w:t>Učitel:</w:t>
      </w:r>
    </w:p>
    <w:p w14:paraId="345115A8" w14:textId="77777777" w:rsidR="00170530" w:rsidRPr="005B687B" w:rsidRDefault="00170530" w:rsidP="00EB1709">
      <w:pPr>
        <w:numPr>
          <w:ilvl w:val="0"/>
          <w:numId w:val="16"/>
        </w:numPr>
        <w:rPr>
          <w:color w:val="000000" w:themeColor="text1"/>
        </w:rPr>
      </w:pPr>
      <w:r w:rsidRPr="005B687B">
        <w:rPr>
          <w:color w:val="000000" w:themeColor="text1"/>
        </w:rPr>
        <w:t>vede žáky k užívání správné terminologie a symboliky</w:t>
      </w:r>
    </w:p>
    <w:p w14:paraId="25B89B6F" w14:textId="77777777" w:rsidR="00170530" w:rsidRPr="005B687B" w:rsidRDefault="00170530" w:rsidP="00EB1709">
      <w:pPr>
        <w:numPr>
          <w:ilvl w:val="0"/>
          <w:numId w:val="16"/>
        </w:numPr>
        <w:rPr>
          <w:color w:val="000000" w:themeColor="text1"/>
        </w:rPr>
      </w:pPr>
      <w:r w:rsidRPr="005B687B">
        <w:rPr>
          <w:color w:val="000000" w:themeColor="text1"/>
        </w:rPr>
        <w:t>vede žáky k dovednosti  převádět matematické znaky a symboly do běžného jazyka</w:t>
      </w:r>
    </w:p>
    <w:p w14:paraId="362FBD27" w14:textId="77777777" w:rsidR="00170530" w:rsidRPr="005B687B" w:rsidRDefault="00170530" w:rsidP="00170530">
      <w:pPr>
        <w:rPr>
          <w:color w:val="000000" w:themeColor="text1"/>
        </w:rPr>
      </w:pPr>
    </w:p>
    <w:p w14:paraId="6078541D" w14:textId="77777777" w:rsidR="00170530" w:rsidRPr="005B687B" w:rsidRDefault="00170530" w:rsidP="00170530">
      <w:pPr>
        <w:rPr>
          <w:color w:val="000000" w:themeColor="text1"/>
        </w:rPr>
      </w:pPr>
      <w:r w:rsidRPr="005B687B">
        <w:rPr>
          <w:color w:val="000000" w:themeColor="text1"/>
        </w:rPr>
        <w:t>Žák:</w:t>
      </w:r>
    </w:p>
    <w:p w14:paraId="033FB94D" w14:textId="77777777" w:rsidR="00170530" w:rsidRPr="005B687B" w:rsidRDefault="00170530" w:rsidP="00EB1709">
      <w:pPr>
        <w:numPr>
          <w:ilvl w:val="0"/>
          <w:numId w:val="16"/>
        </w:numPr>
        <w:rPr>
          <w:color w:val="000000" w:themeColor="text1"/>
        </w:rPr>
      </w:pPr>
      <w:r w:rsidRPr="005B687B">
        <w:rPr>
          <w:color w:val="000000" w:themeColor="text1"/>
        </w:rPr>
        <w:t>pozorně a s porozuměním čte zadání úloh</w:t>
      </w:r>
    </w:p>
    <w:p w14:paraId="3EB46D81" w14:textId="77777777" w:rsidR="00170530" w:rsidRPr="005B687B" w:rsidRDefault="00170530" w:rsidP="00EB1709">
      <w:pPr>
        <w:numPr>
          <w:ilvl w:val="0"/>
          <w:numId w:val="16"/>
        </w:numPr>
        <w:rPr>
          <w:color w:val="000000" w:themeColor="text1"/>
        </w:rPr>
      </w:pPr>
      <w:r w:rsidRPr="005B687B">
        <w:rPr>
          <w:color w:val="000000" w:themeColor="text1"/>
        </w:rPr>
        <w:t>vytváří hypotézy a zdůvodňuje matematické postupy</w:t>
      </w:r>
    </w:p>
    <w:p w14:paraId="2AD9BFFD" w14:textId="77777777" w:rsidR="00170530" w:rsidRPr="005B687B" w:rsidRDefault="00170530" w:rsidP="00EB1709">
      <w:pPr>
        <w:numPr>
          <w:ilvl w:val="0"/>
          <w:numId w:val="16"/>
        </w:numPr>
        <w:rPr>
          <w:color w:val="000000" w:themeColor="text1"/>
        </w:rPr>
      </w:pPr>
      <w:r w:rsidRPr="005B687B">
        <w:rPr>
          <w:color w:val="000000" w:themeColor="text1"/>
        </w:rPr>
        <w:t>komunikuje s učitelem a spolužáky na odpovídající úrovni</w:t>
      </w:r>
    </w:p>
    <w:p w14:paraId="7EA71A62" w14:textId="77777777" w:rsidR="00170530" w:rsidRPr="005B687B" w:rsidRDefault="00170530" w:rsidP="00170530">
      <w:pPr>
        <w:rPr>
          <w:color w:val="000000" w:themeColor="text1"/>
        </w:rPr>
      </w:pPr>
    </w:p>
    <w:p w14:paraId="6BAC1AC2" w14:textId="77777777" w:rsidR="00170530" w:rsidRPr="005B687B" w:rsidRDefault="00170530" w:rsidP="00170530">
      <w:pPr>
        <w:keepNext/>
        <w:outlineLvl w:val="2"/>
        <w:rPr>
          <w:b/>
          <w:bCs/>
          <w:color w:val="000000" w:themeColor="text1"/>
        </w:rPr>
      </w:pPr>
      <w:r w:rsidRPr="005B687B">
        <w:rPr>
          <w:b/>
          <w:bCs/>
          <w:color w:val="000000" w:themeColor="text1"/>
        </w:rPr>
        <w:t>Kompetence sociální a personální</w:t>
      </w:r>
    </w:p>
    <w:p w14:paraId="448B79BD" w14:textId="77777777" w:rsidR="00170530" w:rsidRPr="005B687B" w:rsidRDefault="00170530" w:rsidP="00170530">
      <w:pPr>
        <w:rPr>
          <w:color w:val="000000" w:themeColor="text1"/>
        </w:rPr>
      </w:pPr>
      <w:r w:rsidRPr="005B687B">
        <w:rPr>
          <w:color w:val="000000" w:themeColor="text1"/>
        </w:rPr>
        <w:t>Učitel:</w:t>
      </w:r>
    </w:p>
    <w:p w14:paraId="35CA2BD7" w14:textId="77777777" w:rsidR="00170530" w:rsidRPr="005B687B" w:rsidRDefault="00170530" w:rsidP="00EB1709">
      <w:pPr>
        <w:numPr>
          <w:ilvl w:val="0"/>
          <w:numId w:val="16"/>
        </w:numPr>
        <w:rPr>
          <w:color w:val="000000" w:themeColor="text1"/>
        </w:rPr>
      </w:pPr>
      <w:r w:rsidRPr="005B687B">
        <w:rPr>
          <w:color w:val="000000" w:themeColor="text1"/>
        </w:rPr>
        <w:t>podporuje a rozvíjí sebedůvěru žáků ve vlastní schopnosti</w:t>
      </w:r>
    </w:p>
    <w:p w14:paraId="2800AB54" w14:textId="77777777" w:rsidR="00170530" w:rsidRPr="005B687B" w:rsidRDefault="00170530" w:rsidP="00EB1709">
      <w:pPr>
        <w:numPr>
          <w:ilvl w:val="0"/>
          <w:numId w:val="16"/>
        </w:numPr>
        <w:rPr>
          <w:color w:val="000000" w:themeColor="text1"/>
        </w:rPr>
      </w:pPr>
      <w:r w:rsidRPr="005B687B">
        <w:rPr>
          <w:color w:val="000000" w:themeColor="text1"/>
        </w:rPr>
        <w:t>zadává úkoly, při kterých žáci mohou spolupracovat</w:t>
      </w:r>
    </w:p>
    <w:p w14:paraId="3CB96F49" w14:textId="77777777" w:rsidR="00170530" w:rsidRPr="005B687B" w:rsidRDefault="00170530" w:rsidP="00EB1709">
      <w:pPr>
        <w:numPr>
          <w:ilvl w:val="0"/>
          <w:numId w:val="16"/>
        </w:numPr>
        <w:rPr>
          <w:color w:val="000000" w:themeColor="text1"/>
        </w:rPr>
      </w:pPr>
      <w:r w:rsidRPr="005B687B">
        <w:rPr>
          <w:color w:val="000000" w:themeColor="text1"/>
        </w:rPr>
        <w:t xml:space="preserve">vede žáky k ohleduplnosti k druhým </w:t>
      </w:r>
    </w:p>
    <w:p w14:paraId="30EF1F15" w14:textId="77777777" w:rsidR="00170530" w:rsidRPr="005B687B" w:rsidRDefault="00170530" w:rsidP="00170530">
      <w:pPr>
        <w:rPr>
          <w:color w:val="000000" w:themeColor="text1"/>
        </w:rPr>
      </w:pPr>
    </w:p>
    <w:p w14:paraId="6088411E" w14:textId="77777777" w:rsidR="00170530" w:rsidRPr="005B687B" w:rsidRDefault="00170530" w:rsidP="00170530">
      <w:pPr>
        <w:rPr>
          <w:color w:val="000000" w:themeColor="text1"/>
        </w:rPr>
      </w:pPr>
      <w:r w:rsidRPr="005B687B">
        <w:rPr>
          <w:color w:val="000000" w:themeColor="text1"/>
        </w:rPr>
        <w:t>Žák:</w:t>
      </w:r>
    </w:p>
    <w:p w14:paraId="66370997" w14:textId="77777777" w:rsidR="00170530" w:rsidRPr="005B687B" w:rsidRDefault="00170530" w:rsidP="00EB1709">
      <w:pPr>
        <w:numPr>
          <w:ilvl w:val="0"/>
          <w:numId w:val="16"/>
        </w:numPr>
        <w:rPr>
          <w:color w:val="000000" w:themeColor="text1"/>
        </w:rPr>
      </w:pPr>
      <w:r w:rsidRPr="005B687B">
        <w:rPr>
          <w:color w:val="000000" w:themeColor="text1"/>
        </w:rPr>
        <w:t>spolupracuje ve skupině</w:t>
      </w:r>
    </w:p>
    <w:p w14:paraId="6877E30F" w14:textId="77777777" w:rsidR="00170530" w:rsidRPr="005B687B" w:rsidRDefault="00170530" w:rsidP="00EB1709">
      <w:pPr>
        <w:numPr>
          <w:ilvl w:val="0"/>
          <w:numId w:val="16"/>
        </w:numPr>
        <w:rPr>
          <w:color w:val="000000" w:themeColor="text1"/>
        </w:rPr>
      </w:pPr>
      <w:r w:rsidRPr="005B687B">
        <w:rPr>
          <w:color w:val="000000" w:themeColor="text1"/>
        </w:rPr>
        <w:t>podílí se na příjemné atmosféře v týmu, dokáže poskytnout pomoc nebo radu druhému při společné práci</w:t>
      </w:r>
    </w:p>
    <w:p w14:paraId="5A4EA44B" w14:textId="77777777" w:rsidR="00170530" w:rsidRPr="005B687B" w:rsidRDefault="00170530" w:rsidP="00EB1709">
      <w:pPr>
        <w:numPr>
          <w:ilvl w:val="0"/>
          <w:numId w:val="16"/>
        </w:numPr>
        <w:rPr>
          <w:color w:val="000000" w:themeColor="text1"/>
        </w:rPr>
      </w:pPr>
      <w:r w:rsidRPr="005B687B">
        <w:rPr>
          <w:color w:val="000000" w:themeColor="text1"/>
        </w:rPr>
        <w:t>podílí se na vytváření pravidel pro práci ve skupině a tato pravidla dodržuje</w:t>
      </w:r>
    </w:p>
    <w:p w14:paraId="1601B607" w14:textId="77777777" w:rsidR="00170530" w:rsidRPr="005B687B" w:rsidRDefault="00170530" w:rsidP="00170530">
      <w:pPr>
        <w:rPr>
          <w:color w:val="000000" w:themeColor="text1"/>
        </w:rPr>
      </w:pPr>
    </w:p>
    <w:p w14:paraId="5AB0E9C8" w14:textId="77777777" w:rsidR="00170530" w:rsidRPr="005B687B" w:rsidRDefault="00170530" w:rsidP="00170530">
      <w:pPr>
        <w:keepNext/>
        <w:outlineLvl w:val="2"/>
        <w:rPr>
          <w:b/>
          <w:bCs/>
          <w:color w:val="000000" w:themeColor="text1"/>
        </w:rPr>
      </w:pPr>
      <w:r w:rsidRPr="005B687B">
        <w:rPr>
          <w:b/>
          <w:bCs/>
          <w:color w:val="000000" w:themeColor="text1"/>
        </w:rPr>
        <w:t>Kompetence občanské</w:t>
      </w:r>
    </w:p>
    <w:p w14:paraId="5005832F" w14:textId="77777777" w:rsidR="00170530" w:rsidRPr="005B687B" w:rsidRDefault="00170530" w:rsidP="00170530">
      <w:pPr>
        <w:rPr>
          <w:color w:val="000000" w:themeColor="text1"/>
        </w:rPr>
      </w:pPr>
      <w:r w:rsidRPr="005B687B">
        <w:rPr>
          <w:color w:val="000000" w:themeColor="text1"/>
        </w:rPr>
        <w:t>Učitel:</w:t>
      </w:r>
    </w:p>
    <w:p w14:paraId="7E8680A1" w14:textId="77777777" w:rsidR="00170530" w:rsidRPr="005B687B" w:rsidRDefault="00170530" w:rsidP="00EB1709">
      <w:pPr>
        <w:numPr>
          <w:ilvl w:val="0"/>
          <w:numId w:val="16"/>
        </w:numPr>
        <w:rPr>
          <w:color w:val="000000" w:themeColor="text1"/>
        </w:rPr>
      </w:pPr>
      <w:r w:rsidRPr="005B687B">
        <w:rPr>
          <w:color w:val="000000" w:themeColor="text1"/>
        </w:rPr>
        <w:t>formuje u žáků volní a charakterové</w:t>
      </w:r>
    </w:p>
    <w:p w14:paraId="0901A989" w14:textId="77777777" w:rsidR="00170530" w:rsidRPr="005B687B" w:rsidRDefault="00170530" w:rsidP="00EB1709">
      <w:pPr>
        <w:numPr>
          <w:ilvl w:val="0"/>
          <w:numId w:val="16"/>
        </w:numPr>
        <w:rPr>
          <w:color w:val="000000" w:themeColor="text1"/>
        </w:rPr>
      </w:pPr>
      <w:r w:rsidRPr="005B687B">
        <w:rPr>
          <w:color w:val="000000" w:themeColor="text1"/>
        </w:rPr>
        <w:t>rozvíjí u žáků důvěru ve vlastní schopnosti, vede je k soustavné sebekontrole</w:t>
      </w:r>
    </w:p>
    <w:p w14:paraId="1FD1A8CA" w14:textId="77777777" w:rsidR="00170530" w:rsidRPr="005B687B" w:rsidRDefault="00170530" w:rsidP="00EB1709">
      <w:pPr>
        <w:numPr>
          <w:ilvl w:val="0"/>
          <w:numId w:val="16"/>
        </w:numPr>
        <w:rPr>
          <w:color w:val="000000" w:themeColor="text1"/>
        </w:rPr>
      </w:pPr>
      <w:r w:rsidRPr="005B687B">
        <w:rPr>
          <w:color w:val="000000" w:themeColor="text1"/>
        </w:rPr>
        <w:t>vhodnou volbou úloh vede žáky k chápání základních environmentálních souvislostí</w:t>
      </w:r>
    </w:p>
    <w:p w14:paraId="494513D1" w14:textId="77777777" w:rsidR="00170530" w:rsidRPr="005B687B" w:rsidRDefault="00170530" w:rsidP="00170530">
      <w:pPr>
        <w:rPr>
          <w:color w:val="000000" w:themeColor="text1"/>
        </w:rPr>
      </w:pPr>
    </w:p>
    <w:p w14:paraId="7A1608DF" w14:textId="77777777" w:rsidR="00170530" w:rsidRPr="005B687B" w:rsidRDefault="00170530" w:rsidP="00170530">
      <w:pPr>
        <w:rPr>
          <w:color w:val="000000" w:themeColor="text1"/>
        </w:rPr>
      </w:pPr>
      <w:r w:rsidRPr="005B687B">
        <w:rPr>
          <w:color w:val="000000" w:themeColor="text1"/>
        </w:rPr>
        <w:t>Žák:</w:t>
      </w:r>
    </w:p>
    <w:p w14:paraId="3A5F4BF2" w14:textId="77777777" w:rsidR="00170530" w:rsidRPr="005B687B" w:rsidRDefault="00170530" w:rsidP="00EB1709">
      <w:pPr>
        <w:numPr>
          <w:ilvl w:val="0"/>
          <w:numId w:val="16"/>
        </w:numPr>
        <w:rPr>
          <w:color w:val="000000" w:themeColor="text1"/>
        </w:rPr>
      </w:pPr>
      <w:r w:rsidRPr="005B687B">
        <w:rPr>
          <w:color w:val="000000" w:themeColor="text1"/>
        </w:rPr>
        <w:t>respektuje druhé</w:t>
      </w:r>
    </w:p>
    <w:p w14:paraId="74F16358" w14:textId="77777777" w:rsidR="00170530" w:rsidRPr="005B687B" w:rsidRDefault="00170530" w:rsidP="00EB1709">
      <w:pPr>
        <w:numPr>
          <w:ilvl w:val="0"/>
          <w:numId w:val="16"/>
        </w:numPr>
        <w:rPr>
          <w:color w:val="000000" w:themeColor="text1"/>
        </w:rPr>
      </w:pPr>
      <w:r w:rsidRPr="005B687B">
        <w:rPr>
          <w:color w:val="000000" w:themeColor="text1"/>
        </w:rPr>
        <w:t>zodpovědně se rozhoduje podle dané situace</w:t>
      </w:r>
    </w:p>
    <w:p w14:paraId="6B7D1E67" w14:textId="77777777" w:rsidR="00170530" w:rsidRPr="005B687B" w:rsidRDefault="00170530" w:rsidP="00170530">
      <w:pPr>
        <w:rPr>
          <w:color w:val="000000" w:themeColor="text1"/>
        </w:rPr>
      </w:pPr>
    </w:p>
    <w:p w14:paraId="3A0443F0" w14:textId="77777777" w:rsidR="00170530" w:rsidRPr="005B687B" w:rsidRDefault="00170530" w:rsidP="00170530">
      <w:pPr>
        <w:keepNext/>
        <w:outlineLvl w:val="2"/>
        <w:rPr>
          <w:b/>
          <w:bCs/>
          <w:color w:val="000000" w:themeColor="text1"/>
        </w:rPr>
      </w:pPr>
      <w:r w:rsidRPr="005B687B">
        <w:rPr>
          <w:b/>
          <w:bCs/>
          <w:color w:val="000000" w:themeColor="text1"/>
        </w:rPr>
        <w:t>Kompetence pracovní</w:t>
      </w:r>
    </w:p>
    <w:p w14:paraId="50AF2507" w14:textId="77777777" w:rsidR="00170530" w:rsidRPr="005B687B" w:rsidRDefault="00170530" w:rsidP="00170530">
      <w:pPr>
        <w:rPr>
          <w:color w:val="000000" w:themeColor="text1"/>
        </w:rPr>
      </w:pPr>
      <w:r w:rsidRPr="005B687B">
        <w:rPr>
          <w:color w:val="000000" w:themeColor="text1"/>
        </w:rPr>
        <w:t>Učitel:</w:t>
      </w:r>
    </w:p>
    <w:p w14:paraId="6A2C6B63" w14:textId="77777777" w:rsidR="00170530" w:rsidRPr="005B687B" w:rsidRDefault="00170530" w:rsidP="00EB1709">
      <w:pPr>
        <w:numPr>
          <w:ilvl w:val="0"/>
          <w:numId w:val="16"/>
        </w:numPr>
        <w:rPr>
          <w:color w:val="000000" w:themeColor="text1"/>
        </w:rPr>
      </w:pPr>
      <w:r w:rsidRPr="005B687B">
        <w:rPr>
          <w:color w:val="000000" w:themeColor="text1"/>
        </w:rPr>
        <w:t>požaduje dodržování dohodnutých termínů a kvality</w:t>
      </w:r>
    </w:p>
    <w:p w14:paraId="452099BE" w14:textId="77777777" w:rsidR="00170530" w:rsidRPr="005B687B" w:rsidRDefault="00170530" w:rsidP="00EB1709">
      <w:pPr>
        <w:numPr>
          <w:ilvl w:val="0"/>
          <w:numId w:val="16"/>
        </w:numPr>
        <w:rPr>
          <w:color w:val="000000" w:themeColor="text1"/>
        </w:rPr>
      </w:pPr>
      <w:r w:rsidRPr="005B687B">
        <w:rPr>
          <w:color w:val="000000" w:themeColor="text1"/>
        </w:rPr>
        <w:t>umožňuje žákům racionálně poznávat své schopnosti a činit rozhodnutí o dalším vzdělávání a profesním zaměření</w:t>
      </w:r>
    </w:p>
    <w:p w14:paraId="0EB6F3A1" w14:textId="77777777" w:rsidR="00170530" w:rsidRPr="005B687B" w:rsidRDefault="00170530" w:rsidP="00170530">
      <w:pPr>
        <w:rPr>
          <w:color w:val="000000" w:themeColor="text1"/>
        </w:rPr>
      </w:pPr>
    </w:p>
    <w:p w14:paraId="1BAD26A8" w14:textId="77777777" w:rsidR="00170530" w:rsidRPr="005B687B" w:rsidRDefault="00170530" w:rsidP="00170530">
      <w:pPr>
        <w:rPr>
          <w:color w:val="000000" w:themeColor="text1"/>
        </w:rPr>
      </w:pPr>
      <w:r w:rsidRPr="005B687B">
        <w:rPr>
          <w:color w:val="000000" w:themeColor="text1"/>
        </w:rPr>
        <w:t>Žák:</w:t>
      </w:r>
    </w:p>
    <w:p w14:paraId="5CB0B33A" w14:textId="77777777" w:rsidR="00170530" w:rsidRPr="005B687B" w:rsidRDefault="00170530" w:rsidP="00EB1709">
      <w:pPr>
        <w:numPr>
          <w:ilvl w:val="0"/>
          <w:numId w:val="16"/>
        </w:numPr>
        <w:rPr>
          <w:color w:val="000000" w:themeColor="text1"/>
        </w:rPr>
      </w:pPr>
      <w:r w:rsidRPr="005B687B">
        <w:rPr>
          <w:color w:val="000000" w:themeColor="text1"/>
        </w:rPr>
        <w:t>získává zručnost pří výrobě didaktických pomůcek a modelů</w:t>
      </w:r>
    </w:p>
    <w:p w14:paraId="01D89AC1" w14:textId="77777777" w:rsidR="00170530" w:rsidRPr="005B687B" w:rsidRDefault="00170530" w:rsidP="00EB1709">
      <w:pPr>
        <w:numPr>
          <w:ilvl w:val="0"/>
          <w:numId w:val="16"/>
        </w:numPr>
        <w:rPr>
          <w:color w:val="000000" w:themeColor="text1"/>
        </w:rPr>
      </w:pPr>
      <w:r w:rsidRPr="005B687B">
        <w:rPr>
          <w:color w:val="000000" w:themeColor="text1"/>
        </w:rPr>
        <w:t xml:space="preserve">tvorbou náčrtů a přesným rýsováním si zdokonaluje grafický projev </w:t>
      </w:r>
    </w:p>
    <w:p w14:paraId="6DB59A0E" w14:textId="77777777" w:rsidR="00170530" w:rsidRPr="005B687B" w:rsidRDefault="00170530" w:rsidP="00EB1709">
      <w:pPr>
        <w:numPr>
          <w:ilvl w:val="0"/>
          <w:numId w:val="16"/>
        </w:numPr>
        <w:rPr>
          <w:color w:val="000000" w:themeColor="text1"/>
        </w:rPr>
      </w:pPr>
      <w:r w:rsidRPr="005B687B">
        <w:rPr>
          <w:color w:val="000000" w:themeColor="text1"/>
        </w:rPr>
        <w:t>čtením a rýsováním výkresů si rozvíjí technickou gramotnost</w:t>
      </w:r>
    </w:p>
    <w:p w14:paraId="6AE3F0EA" w14:textId="77777777" w:rsidR="004C0243" w:rsidRPr="005B687B" w:rsidRDefault="004C0243" w:rsidP="004C0243">
      <w:pPr>
        <w:rPr>
          <w:color w:val="000000" w:themeColor="text1"/>
        </w:rPr>
      </w:pPr>
    </w:p>
    <w:p w14:paraId="459E2C15" w14:textId="77777777" w:rsidR="004C0243" w:rsidRPr="005B687B" w:rsidRDefault="004C0243" w:rsidP="004C0243">
      <w:pPr>
        <w:rPr>
          <w:color w:val="000000" w:themeColor="text1"/>
        </w:rPr>
      </w:pPr>
    </w:p>
    <w:p w14:paraId="600DEAD5" w14:textId="77777777" w:rsidR="004C0243" w:rsidRPr="005B687B" w:rsidRDefault="004C0243" w:rsidP="004C0243">
      <w:pPr>
        <w:rPr>
          <w:color w:val="000000" w:themeColor="text1"/>
        </w:rPr>
      </w:pPr>
    </w:p>
    <w:p w14:paraId="10F6D8FB" w14:textId="77777777" w:rsidR="004C0243" w:rsidRPr="005B687B" w:rsidRDefault="004C0243" w:rsidP="004C0243">
      <w:pPr>
        <w:rPr>
          <w:color w:val="000000" w:themeColor="text1"/>
        </w:rPr>
      </w:pPr>
    </w:p>
    <w:p w14:paraId="68EEC25D" w14:textId="77777777" w:rsidR="004C0243" w:rsidRPr="005B687B" w:rsidRDefault="004C0243" w:rsidP="004C0243">
      <w:pPr>
        <w:rPr>
          <w:b/>
          <w:bCs/>
          <w:iCs/>
          <w:color w:val="000000" w:themeColor="text1"/>
        </w:rPr>
      </w:pPr>
      <w:r w:rsidRPr="005B687B">
        <w:rPr>
          <w:b/>
          <w:bCs/>
          <w:iCs/>
          <w:color w:val="000000" w:themeColor="text1"/>
        </w:rPr>
        <w:lastRenderedPageBreak/>
        <w:t>Kompetence digitální</w:t>
      </w:r>
    </w:p>
    <w:p w14:paraId="2AA357EE" w14:textId="77777777" w:rsidR="004C0243" w:rsidRPr="005B687B" w:rsidRDefault="004C0243" w:rsidP="004C0243">
      <w:pPr>
        <w:rPr>
          <w:bCs/>
          <w:iCs/>
          <w:color w:val="000000" w:themeColor="text1"/>
        </w:rPr>
      </w:pPr>
      <w:r w:rsidRPr="005B687B">
        <w:rPr>
          <w:bCs/>
          <w:iCs/>
          <w:color w:val="000000" w:themeColor="text1"/>
        </w:rPr>
        <w:t>Učitel:</w:t>
      </w:r>
    </w:p>
    <w:p w14:paraId="57711FC0" w14:textId="77777777" w:rsidR="004C0243" w:rsidRPr="005B687B" w:rsidRDefault="004C0243" w:rsidP="004C0243">
      <w:pPr>
        <w:numPr>
          <w:ilvl w:val="0"/>
          <w:numId w:val="110"/>
        </w:numPr>
        <w:rPr>
          <w:bCs/>
          <w:iCs/>
          <w:color w:val="000000" w:themeColor="text1"/>
        </w:rPr>
      </w:pPr>
      <w:r w:rsidRPr="005B687B">
        <w:rPr>
          <w:bCs/>
          <w:iCs/>
          <w:color w:val="000000" w:themeColor="text1"/>
        </w:rPr>
        <w:t>vede žáky k racionálnímu využívání digitálních technologií</w:t>
      </w:r>
    </w:p>
    <w:p w14:paraId="29DBDDDF" w14:textId="77777777" w:rsidR="004C0243" w:rsidRPr="005B687B" w:rsidRDefault="004C0243" w:rsidP="004C0243">
      <w:pPr>
        <w:numPr>
          <w:ilvl w:val="0"/>
          <w:numId w:val="110"/>
        </w:numPr>
        <w:rPr>
          <w:bCs/>
          <w:iCs/>
          <w:color w:val="000000" w:themeColor="text1"/>
        </w:rPr>
      </w:pPr>
      <w:r w:rsidRPr="005B687B">
        <w:rPr>
          <w:bCs/>
          <w:iCs/>
          <w:color w:val="000000" w:themeColor="text1"/>
        </w:rPr>
        <w:t>využívá metody kritického myšlení při práci s informacemi získanými ze sociálních sítí a internetu</w:t>
      </w:r>
    </w:p>
    <w:p w14:paraId="72DB74AC" w14:textId="77777777" w:rsidR="004C0243" w:rsidRPr="005B687B" w:rsidRDefault="004C0243" w:rsidP="004C0243">
      <w:pPr>
        <w:numPr>
          <w:ilvl w:val="0"/>
          <w:numId w:val="110"/>
        </w:numPr>
        <w:rPr>
          <w:bCs/>
          <w:iCs/>
          <w:color w:val="000000" w:themeColor="text1"/>
        </w:rPr>
      </w:pPr>
      <w:r w:rsidRPr="005B687B">
        <w:rPr>
          <w:bCs/>
          <w:iCs/>
          <w:color w:val="000000" w:themeColor="text1"/>
        </w:rPr>
        <w:t>poučí žáky o bezpečném a etickém chování na internetu</w:t>
      </w:r>
    </w:p>
    <w:p w14:paraId="6817E152" w14:textId="77777777" w:rsidR="004C0243" w:rsidRPr="005B687B" w:rsidRDefault="004C0243" w:rsidP="004C0243">
      <w:pPr>
        <w:numPr>
          <w:ilvl w:val="0"/>
          <w:numId w:val="110"/>
        </w:numPr>
        <w:rPr>
          <w:bCs/>
          <w:iCs/>
          <w:color w:val="000000" w:themeColor="text1"/>
        </w:rPr>
      </w:pPr>
      <w:r w:rsidRPr="005B687B">
        <w:rPr>
          <w:bCs/>
          <w:iCs/>
          <w:color w:val="000000" w:themeColor="text1"/>
        </w:rPr>
        <w:t xml:space="preserve">seznamuje žáky s aplikacemi, které mohou využívat při získáváni dat </w:t>
      </w:r>
    </w:p>
    <w:p w14:paraId="772BE3EC" w14:textId="77777777" w:rsidR="004C0243" w:rsidRPr="005B687B" w:rsidRDefault="004C0243" w:rsidP="004C0243">
      <w:pPr>
        <w:numPr>
          <w:ilvl w:val="0"/>
          <w:numId w:val="110"/>
        </w:numPr>
        <w:rPr>
          <w:bCs/>
          <w:iCs/>
          <w:color w:val="000000" w:themeColor="text1"/>
        </w:rPr>
      </w:pPr>
      <w:r w:rsidRPr="005B687B">
        <w:rPr>
          <w:bCs/>
          <w:iCs/>
          <w:color w:val="000000" w:themeColor="text1"/>
        </w:rPr>
        <w:t xml:space="preserve">využívá při výuce digitální technologie </w:t>
      </w:r>
    </w:p>
    <w:p w14:paraId="69D3CC78" w14:textId="77777777" w:rsidR="004C0243" w:rsidRPr="005B687B" w:rsidRDefault="004C0243" w:rsidP="004C0243">
      <w:pPr>
        <w:numPr>
          <w:ilvl w:val="0"/>
          <w:numId w:val="110"/>
        </w:numPr>
        <w:rPr>
          <w:bCs/>
          <w:iCs/>
          <w:color w:val="000000" w:themeColor="text1"/>
        </w:rPr>
      </w:pPr>
      <w:r w:rsidRPr="005B687B">
        <w:rPr>
          <w:bCs/>
          <w:iCs/>
          <w:color w:val="000000" w:themeColor="text1"/>
        </w:rPr>
        <w:t>seznámí žáky se získáváním informací z ověřených zdrojů a s pravidly jejich uvádění</w:t>
      </w:r>
      <w:r w:rsidRPr="005B687B">
        <w:rPr>
          <w:bCs/>
          <w:iCs/>
          <w:color w:val="000000" w:themeColor="text1"/>
        </w:rPr>
        <w:br/>
      </w:r>
    </w:p>
    <w:p w14:paraId="7D57FB9F" w14:textId="77777777" w:rsidR="004C0243" w:rsidRPr="005B687B" w:rsidRDefault="004C0243" w:rsidP="004C0243">
      <w:pPr>
        <w:tabs>
          <w:tab w:val="left" w:pos="1884"/>
        </w:tabs>
        <w:rPr>
          <w:bCs/>
          <w:iCs/>
          <w:color w:val="000000" w:themeColor="text1"/>
        </w:rPr>
      </w:pPr>
      <w:r w:rsidRPr="005B687B">
        <w:rPr>
          <w:bCs/>
          <w:iCs/>
          <w:color w:val="000000" w:themeColor="text1"/>
        </w:rPr>
        <w:t>Žák:</w:t>
      </w:r>
      <w:r w:rsidRPr="005B687B">
        <w:rPr>
          <w:bCs/>
          <w:iCs/>
          <w:color w:val="000000" w:themeColor="text1"/>
        </w:rPr>
        <w:tab/>
      </w:r>
    </w:p>
    <w:p w14:paraId="335CEF69" w14:textId="77777777" w:rsidR="004C0243" w:rsidRPr="005B687B" w:rsidRDefault="004C0243" w:rsidP="004C0243">
      <w:pPr>
        <w:numPr>
          <w:ilvl w:val="0"/>
          <w:numId w:val="110"/>
        </w:numPr>
        <w:rPr>
          <w:bCs/>
          <w:iCs/>
          <w:color w:val="000000" w:themeColor="text1"/>
        </w:rPr>
      </w:pPr>
      <w:r w:rsidRPr="005B687B">
        <w:rPr>
          <w:color w:val="000000" w:themeColor="text1"/>
        </w:rPr>
        <w:t>získává, vyhledává, kriticky posuzuje, spravuje a sdílí data, informace a digitální obsah</w:t>
      </w:r>
    </w:p>
    <w:p w14:paraId="0F59514F" w14:textId="77777777" w:rsidR="004C0243" w:rsidRPr="005B687B" w:rsidRDefault="004C0243" w:rsidP="004C0243">
      <w:pPr>
        <w:numPr>
          <w:ilvl w:val="0"/>
          <w:numId w:val="110"/>
        </w:numPr>
        <w:rPr>
          <w:bCs/>
          <w:iCs/>
          <w:color w:val="000000" w:themeColor="text1"/>
        </w:rPr>
      </w:pPr>
      <w:r w:rsidRPr="005B687B">
        <w:rPr>
          <w:bCs/>
          <w:iCs/>
          <w:color w:val="000000" w:themeColor="text1"/>
        </w:rPr>
        <w:t>využívá relevantní zdroje k získávání informací, zná pravidla pro uvádění zdrojů</w:t>
      </w:r>
    </w:p>
    <w:p w14:paraId="70910615" w14:textId="77777777" w:rsidR="004C0243" w:rsidRPr="005B687B" w:rsidRDefault="004C0243" w:rsidP="004C0243">
      <w:pPr>
        <w:numPr>
          <w:ilvl w:val="0"/>
          <w:numId w:val="110"/>
        </w:numPr>
        <w:rPr>
          <w:bCs/>
          <w:iCs/>
          <w:color w:val="000000" w:themeColor="text1"/>
        </w:rPr>
      </w:pPr>
      <w:r w:rsidRPr="005B687B">
        <w:rPr>
          <w:bCs/>
          <w:iCs/>
          <w:color w:val="000000" w:themeColor="text1"/>
        </w:rPr>
        <w:t>vytváří digitální obsah a k tomu používá různé formáty</w:t>
      </w:r>
    </w:p>
    <w:p w14:paraId="06A3514A" w14:textId="77777777" w:rsidR="004C0243" w:rsidRPr="005B687B" w:rsidRDefault="004C0243" w:rsidP="004C0243">
      <w:pPr>
        <w:rPr>
          <w:color w:val="000000" w:themeColor="text1"/>
        </w:rPr>
      </w:pPr>
    </w:p>
    <w:p w14:paraId="42722886" w14:textId="77777777" w:rsidR="004C0243" w:rsidRPr="005B687B" w:rsidRDefault="004C0243" w:rsidP="004C0243">
      <w:pPr>
        <w:rPr>
          <w:color w:val="000000" w:themeColor="text1"/>
        </w:rPr>
      </w:pPr>
    </w:p>
    <w:p w14:paraId="30896FB4" w14:textId="77777777" w:rsidR="003A601C" w:rsidRPr="005B687B" w:rsidRDefault="003A601C" w:rsidP="00123609">
      <w:pPr>
        <w:rPr>
          <w:color w:val="000000" w:themeColor="text1"/>
        </w:rPr>
      </w:pPr>
    </w:p>
    <w:p w14:paraId="238F09C2" w14:textId="77777777" w:rsidR="00A41F71" w:rsidRPr="005B687B" w:rsidRDefault="00A41F71" w:rsidP="00123609">
      <w:pPr>
        <w:rPr>
          <w:color w:val="000000" w:themeColor="text1"/>
        </w:rPr>
      </w:pPr>
    </w:p>
    <w:p w14:paraId="41762840" w14:textId="77777777" w:rsidR="004C0243" w:rsidRPr="005B687B" w:rsidRDefault="004C0243" w:rsidP="00123609">
      <w:pPr>
        <w:rPr>
          <w:color w:val="000000" w:themeColor="text1"/>
        </w:rPr>
      </w:pPr>
    </w:p>
    <w:p w14:paraId="6CF2F1BE" w14:textId="77777777" w:rsidR="004C0243" w:rsidRPr="005B687B" w:rsidRDefault="004C0243" w:rsidP="00123609">
      <w:pPr>
        <w:rPr>
          <w:color w:val="000000" w:themeColor="text1"/>
        </w:rPr>
      </w:pPr>
    </w:p>
    <w:p w14:paraId="3F3105B4" w14:textId="77777777" w:rsidR="004C0243" w:rsidRPr="005B687B" w:rsidRDefault="004C0243" w:rsidP="00123609">
      <w:pPr>
        <w:rPr>
          <w:color w:val="000000" w:themeColor="text1"/>
        </w:rPr>
      </w:pPr>
    </w:p>
    <w:p w14:paraId="56B491A5" w14:textId="77777777" w:rsidR="004C0243" w:rsidRPr="005B687B" w:rsidRDefault="004C0243" w:rsidP="00123609">
      <w:pPr>
        <w:rPr>
          <w:color w:val="000000" w:themeColor="text1"/>
        </w:rPr>
      </w:pPr>
    </w:p>
    <w:p w14:paraId="68445D2D" w14:textId="77777777" w:rsidR="004C0243" w:rsidRPr="005B687B" w:rsidRDefault="004C0243" w:rsidP="00123609">
      <w:pPr>
        <w:rPr>
          <w:color w:val="000000" w:themeColor="text1"/>
        </w:rPr>
      </w:pPr>
    </w:p>
    <w:p w14:paraId="21B77951" w14:textId="77777777" w:rsidR="004C0243" w:rsidRPr="005B687B" w:rsidRDefault="004C0243" w:rsidP="00123609">
      <w:pPr>
        <w:rPr>
          <w:color w:val="000000" w:themeColor="text1"/>
        </w:rPr>
      </w:pPr>
    </w:p>
    <w:p w14:paraId="16B5D678" w14:textId="77777777" w:rsidR="004C0243" w:rsidRPr="005B687B" w:rsidRDefault="004C0243" w:rsidP="00123609">
      <w:pPr>
        <w:rPr>
          <w:color w:val="000000" w:themeColor="text1"/>
        </w:rPr>
      </w:pPr>
    </w:p>
    <w:p w14:paraId="58F17C5B" w14:textId="77777777" w:rsidR="004C0243" w:rsidRPr="005B687B" w:rsidRDefault="004C0243" w:rsidP="00123609">
      <w:pPr>
        <w:rPr>
          <w:color w:val="000000" w:themeColor="text1"/>
        </w:rPr>
      </w:pPr>
    </w:p>
    <w:p w14:paraId="433C82D4" w14:textId="77777777" w:rsidR="004C0243" w:rsidRPr="005B687B" w:rsidRDefault="004C0243" w:rsidP="00123609">
      <w:pPr>
        <w:rPr>
          <w:color w:val="000000" w:themeColor="text1"/>
        </w:rPr>
      </w:pPr>
    </w:p>
    <w:p w14:paraId="0373DBB5" w14:textId="77777777" w:rsidR="004C0243" w:rsidRPr="005B687B" w:rsidRDefault="004C0243" w:rsidP="00123609">
      <w:pPr>
        <w:rPr>
          <w:color w:val="000000" w:themeColor="text1"/>
        </w:rPr>
      </w:pPr>
    </w:p>
    <w:p w14:paraId="0EC05652" w14:textId="77777777" w:rsidR="004C0243" w:rsidRPr="005B687B" w:rsidRDefault="004C0243" w:rsidP="00123609">
      <w:pPr>
        <w:rPr>
          <w:color w:val="000000" w:themeColor="text1"/>
        </w:rPr>
      </w:pPr>
    </w:p>
    <w:p w14:paraId="03BC37AC" w14:textId="77777777" w:rsidR="004C0243" w:rsidRPr="005B687B" w:rsidRDefault="004C0243" w:rsidP="00123609">
      <w:pPr>
        <w:rPr>
          <w:color w:val="000000" w:themeColor="text1"/>
        </w:rPr>
      </w:pPr>
    </w:p>
    <w:p w14:paraId="66B07795" w14:textId="77777777" w:rsidR="004C0243" w:rsidRPr="005B687B" w:rsidRDefault="004C0243" w:rsidP="00123609">
      <w:pPr>
        <w:rPr>
          <w:color w:val="000000" w:themeColor="text1"/>
        </w:rPr>
      </w:pPr>
    </w:p>
    <w:p w14:paraId="1AE86E84" w14:textId="77777777" w:rsidR="004C0243" w:rsidRPr="005B687B" w:rsidRDefault="004C0243" w:rsidP="00123609">
      <w:pPr>
        <w:rPr>
          <w:color w:val="000000" w:themeColor="text1"/>
        </w:rPr>
      </w:pPr>
    </w:p>
    <w:p w14:paraId="61E47A32" w14:textId="77777777" w:rsidR="004C0243" w:rsidRPr="005B687B" w:rsidRDefault="004C0243" w:rsidP="00123609">
      <w:pPr>
        <w:rPr>
          <w:color w:val="000000" w:themeColor="text1"/>
        </w:rPr>
      </w:pPr>
    </w:p>
    <w:p w14:paraId="1530AB81" w14:textId="77777777" w:rsidR="004C0243" w:rsidRPr="005B687B" w:rsidRDefault="004C0243" w:rsidP="00123609">
      <w:pPr>
        <w:rPr>
          <w:color w:val="000000" w:themeColor="text1"/>
        </w:rPr>
      </w:pPr>
    </w:p>
    <w:p w14:paraId="07303774" w14:textId="77777777" w:rsidR="004C0243" w:rsidRPr="005B687B" w:rsidRDefault="004C0243" w:rsidP="00123609">
      <w:pPr>
        <w:rPr>
          <w:color w:val="000000" w:themeColor="text1"/>
        </w:rPr>
      </w:pPr>
    </w:p>
    <w:p w14:paraId="5FCC0A78" w14:textId="77777777" w:rsidR="004C0243" w:rsidRPr="005B687B" w:rsidRDefault="004C0243" w:rsidP="00123609">
      <w:pPr>
        <w:rPr>
          <w:color w:val="000000" w:themeColor="text1"/>
        </w:rPr>
      </w:pPr>
    </w:p>
    <w:p w14:paraId="31BA99AD" w14:textId="77777777" w:rsidR="004C0243" w:rsidRPr="005B687B" w:rsidRDefault="004C0243" w:rsidP="00123609">
      <w:pPr>
        <w:rPr>
          <w:color w:val="000000" w:themeColor="text1"/>
        </w:rPr>
      </w:pPr>
    </w:p>
    <w:p w14:paraId="5EA653E5" w14:textId="77777777" w:rsidR="004C0243" w:rsidRPr="005B687B" w:rsidRDefault="004C0243" w:rsidP="00123609">
      <w:pPr>
        <w:rPr>
          <w:color w:val="000000" w:themeColor="text1"/>
        </w:rPr>
      </w:pPr>
    </w:p>
    <w:p w14:paraId="2DED4E10" w14:textId="77777777" w:rsidR="004C0243" w:rsidRPr="005B687B" w:rsidRDefault="004C0243" w:rsidP="00123609">
      <w:pPr>
        <w:rPr>
          <w:color w:val="000000" w:themeColor="text1"/>
        </w:rPr>
      </w:pPr>
    </w:p>
    <w:p w14:paraId="03D87570" w14:textId="77777777" w:rsidR="004C0243" w:rsidRPr="005B687B" w:rsidRDefault="004C0243" w:rsidP="00123609">
      <w:pPr>
        <w:rPr>
          <w:color w:val="000000" w:themeColor="text1"/>
        </w:rPr>
      </w:pPr>
    </w:p>
    <w:p w14:paraId="221DF0F4" w14:textId="77777777" w:rsidR="004C0243" w:rsidRPr="005B687B" w:rsidRDefault="004C0243" w:rsidP="00123609">
      <w:pPr>
        <w:rPr>
          <w:color w:val="000000" w:themeColor="text1"/>
        </w:rPr>
      </w:pPr>
    </w:p>
    <w:p w14:paraId="71B17B02" w14:textId="77777777" w:rsidR="004C0243" w:rsidRPr="005B687B" w:rsidRDefault="004C0243" w:rsidP="00123609">
      <w:pPr>
        <w:rPr>
          <w:color w:val="000000" w:themeColor="text1"/>
        </w:rPr>
      </w:pPr>
    </w:p>
    <w:p w14:paraId="40C8E8AC" w14:textId="77777777" w:rsidR="004C0243" w:rsidRPr="005B687B" w:rsidRDefault="004C0243" w:rsidP="00123609">
      <w:pPr>
        <w:rPr>
          <w:color w:val="000000" w:themeColor="text1"/>
        </w:rPr>
      </w:pPr>
    </w:p>
    <w:p w14:paraId="7692EC84" w14:textId="77777777" w:rsidR="004C0243" w:rsidRPr="005B687B" w:rsidRDefault="004C0243" w:rsidP="00123609">
      <w:pPr>
        <w:rPr>
          <w:color w:val="000000" w:themeColor="text1"/>
        </w:rPr>
      </w:pPr>
    </w:p>
    <w:p w14:paraId="7D888294" w14:textId="77777777" w:rsidR="004C0243" w:rsidRPr="005B687B" w:rsidRDefault="004C0243" w:rsidP="00123609">
      <w:pPr>
        <w:rPr>
          <w:color w:val="000000" w:themeColor="text1"/>
        </w:rPr>
      </w:pPr>
    </w:p>
    <w:p w14:paraId="79066711" w14:textId="77777777" w:rsidR="00A41F71" w:rsidRPr="005B687B" w:rsidRDefault="00A41F71" w:rsidP="00A41F71">
      <w:pPr>
        <w:rPr>
          <w:color w:val="000000" w:themeColor="text1"/>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06"/>
        <w:gridCol w:w="2407"/>
        <w:gridCol w:w="2407"/>
        <w:gridCol w:w="2407"/>
      </w:tblGrid>
      <w:tr w:rsidR="00DB3FDA" w:rsidRPr="005B687B" w14:paraId="1BBC17F2" w14:textId="77777777" w:rsidTr="009A19A1">
        <w:trPr>
          <w:trHeight w:val="1440"/>
        </w:trPr>
        <w:tc>
          <w:tcPr>
            <w:tcW w:w="2500" w:type="pct"/>
            <w:gridSpan w:val="2"/>
            <w:tcBorders>
              <w:top w:val="single" w:sz="4" w:space="0" w:color="auto"/>
              <w:left w:val="single" w:sz="4" w:space="0" w:color="auto"/>
              <w:bottom w:val="single" w:sz="4" w:space="0" w:color="auto"/>
              <w:right w:val="single" w:sz="4" w:space="0" w:color="auto"/>
            </w:tcBorders>
            <w:vAlign w:val="center"/>
          </w:tcPr>
          <w:p w14:paraId="05ACE865" w14:textId="77777777" w:rsidR="00DB3FDA" w:rsidRPr="005B687B" w:rsidRDefault="00DB3FDA" w:rsidP="009A19A1">
            <w:pPr>
              <w:jc w:val="center"/>
              <w:rPr>
                <w:b/>
                <w:bCs/>
                <w:color w:val="000000" w:themeColor="text1"/>
                <w:lang w:eastAsia="en-US"/>
              </w:rPr>
            </w:pPr>
            <w:r w:rsidRPr="005B687B">
              <w:rPr>
                <w:b/>
                <w:bCs/>
                <w:color w:val="000000" w:themeColor="text1"/>
                <w:lang w:eastAsia="en-US"/>
              </w:rPr>
              <w:lastRenderedPageBreak/>
              <w:t>Oblast:</w:t>
            </w:r>
          </w:p>
          <w:p w14:paraId="555C2FD9" w14:textId="77777777" w:rsidR="00DB3FDA" w:rsidRPr="005B687B" w:rsidRDefault="00DB3FDA" w:rsidP="009A19A1">
            <w:pPr>
              <w:jc w:val="center"/>
              <w:rPr>
                <w:b/>
                <w:bCs/>
                <w:color w:val="000000" w:themeColor="text1"/>
                <w:lang w:eastAsia="en-US"/>
              </w:rPr>
            </w:pPr>
            <w:r w:rsidRPr="005B687B">
              <w:rPr>
                <w:b/>
                <w:bCs/>
                <w:color w:val="000000" w:themeColor="text1"/>
                <w:lang w:eastAsia="en-US"/>
              </w:rPr>
              <w:t>Matematika a její aplikace</w:t>
            </w:r>
          </w:p>
        </w:tc>
        <w:tc>
          <w:tcPr>
            <w:tcW w:w="1250" w:type="pct"/>
            <w:tcBorders>
              <w:top w:val="single" w:sz="4" w:space="0" w:color="auto"/>
              <w:left w:val="single" w:sz="4" w:space="0" w:color="auto"/>
              <w:bottom w:val="single" w:sz="4" w:space="0" w:color="auto"/>
              <w:right w:val="single" w:sz="4" w:space="0" w:color="auto"/>
            </w:tcBorders>
            <w:vAlign w:val="center"/>
          </w:tcPr>
          <w:p w14:paraId="4CA48AC6" w14:textId="77777777" w:rsidR="00DB3FDA" w:rsidRPr="005B687B" w:rsidRDefault="00DB3FDA" w:rsidP="009A19A1">
            <w:pPr>
              <w:jc w:val="center"/>
              <w:rPr>
                <w:b/>
                <w:bCs/>
                <w:color w:val="000000" w:themeColor="text1"/>
                <w:lang w:eastAsia="en-US"/>
              </w:rPr>
            </w:pPr>
          </w:p>
          <w:p w14:paraId="5F6C99D5" w14:textId="77777777" w:rsidR="00DB3FDA" w:rsidRPr="005B687B" w:rsidRDefault="00DB3FDA" w:rsidP="009A19A1">
            <w:pPr>
              <w:jc w:val="center"/>
              <w:rPr>
                <w:b/>
                <w:bCs/>
                <w:color w:val="000000" w:themeColor="text1"/>
                <w:lang w:eastAsia="en-US"/>
              </w:rPr>
            </w:pPr>
            <w:r w:rsidRPr="005B687B">
              <w:rPr>
                <w:b/>
                <w:bCs/>
                <w:color w:val="000000" w:themeColor="text1"/>
                <w:lang w:eastAsia="en-US"/>
              </w:rPr>
              <w:t>Předmět:</w:t>
            </w:r>
          </w:p>
          <w:p w14:paraId="64565A4A" w14:textId="77777777" w:rsidR="00DB3FDA" w:rsidRPr="005B687B" w:rsidRDefault="00DB3FDA" w:rsidP="009A19A1">
            <w:pPr>
              <w:jc w:val="center"/>
              <w:rPr>
                <w:b/>
                <w:bCs/>
                <w:color w:val="000000" w:themeColor="text1"/>
                <w:lang w:eastAsia="en-US"/>
              </w:rPr>
            </w:pPr>
            <w:r w:rsidRPr="005B687B">
              <w:rPr>
                <w:b/>
                <w:bCs/>
                <w:color w:val="000000" w:themeColor="text1"/>
                <w:lang w:eastAsia="en-US"/>
              </w:rPr>
              <w:t>Matematika</w:t>
            </w:r>
          </w:p>
          <w:p w14:paraId="5FD2C7E2" w14:textId="77777777" w:rsidR="00DB3FDA" w:rsidRPr="005B687B" w:rsidRDefault="00DB3FDA" w:rsidP="009A19A1">
            <w:pPr>
              <w:jc w:val="center"/>
              <w:rPr>
                <w:b/>
                <w:bCs/>
                <w:color w:val="000000" w:themeColor="text1"/>
                <w:lang w:eastAsia="en-US"/>
              </w:rPr>
            </w:pPr>
          </w:p>
        </w:tc>
        <w:tc>
          <w:tcPr>
            <w:tcW w:w="1250" w:type="pct"/>
            <w:tcBorders>
              <w:top w:val="single" w:sz="4" w:space="0" w:color="auto"/>
              <w:left w:val="single" w:sz="4" w:space="0" w:color="auto"/>
              <w:bottom w:val="single" w:sz="4" w:space="0" w:color="auto"/>
              <w:right w:val="single" w:sz="4" w:space="0" w:color="auto"/>
            </w:tcBorders>
            <w:vAlign w:val="center"/>
          </w:tcPr>
          <w:p w14:paraId="344B24BC" w14:textId="77777777" w:rsidR="00DB3FDA" w:rsidRPr="005B687B" w:rsidRDefault="00DB3FDA" w:rsidP="009A19A1">
            <w:pPr>
              <w:jc w:val="center"/>
              <w:rPr>
                <w:b/>
                <w:bCs/>
                <w:color w:val="000000" w:themeColor="text1"/>
                <w:lang w:eastAsia="en-US"/>
              </w:rPr>
            </w:pPr>
          </w:p>
          <w:p w14:paraId="41CD0EE6" w14:textId="77777777" w:rsidR="00DB3FDA" w:rsidRPr="005B687B" w:rsidRDefault="00DB3FDA" w:rsidP="009A19A1">
            <w:pPr>
              <w:jc w:val="center"/>
              <w:rPr>
                <w:b/>
                <w:bCs/>
                <w:color w:val="000000" w:themeColor="text1"/>
                <w:lang w:eastAsia="en-US"/>
              </w:rPr>
            </w:pPr>
            <w:r w:rsidRPr="005B687B">
              <w:rPr>
                <w:b/>
                <w:bCs/>
                <w:color w:val="000000" w:themeColor="text1"/>
                <w:lang w:eastAsia="en-US"/>
              </w:rPr>
              <w:t>Ročník:</w:t>
            </w:r>
          </w:p>
          <w:p w14:paraId="72C155C8" w14:textId="77777777" w:rsidR="00DB3FDA" w:rsidRPr="005B687B" w:rsidRDefault="00DB3FDA" w:rsidP="009A19A1">
            <w:pPr>
              <w:jc w:val="center"/>
              <w:rPr>
                <w:b/>
                <w:bCs/>
                <w:color w:val="000000" w:themeColor="text1"/>
                <w:lang w:eastAsia="en-US"/>
              </w:rPr>
            </w:pPr>
            <w:r w:rsidRPr="005B687B">
              <w:rPr>
                <w:b/>
                <w:bCs/>
                <w:color w:val="000000" w:themeColor="text1"/>
                <w:lang w:eastAsia="en-US"/>
              </w:rPr>
              <w:t>6.</w:t>
            </w:r>
          </w:p>
          <w:p w14:paraId="7E04DDC0" w14:textId="77777777" w:rsidR="00DB3FDA" w:rsidRPr="005B687B" w:rsidRDefault="00DB3FDA" w:rsidP="009A19A1">
            <w:pPr>
              <w:jc w:val="center"/>
              <w:rPr>
                <w:b/>
                <w:bCs/>
                <w:color w:val="000000" w:themeColor="text1"/>
                <w:lang w:eastAsia="en-US"/>
              </w:rPr>
            </w:pPr>
          </w:p>
        </w:tc>
      </w:tr>
      <w:tr w:rsidR="00DB3FDA" w:rsidRPr="005B687B" w14:paraId="0FC48E22" w14:textId="77777777" w:rsidTr="009A19A1">
        <w:trPr>
          <w:trHeight w:val="1080"/>
        </w:trPr>
        <w:tc>
          <w:tcPr>
            <w:tcW w:w="1250" w:type="pct"/>
            <w:tcBorders>
              <w:top w:val="single" w:sz="4" w:space="0" w:color="auto"/>
              <w:left w:val="single" w:sz="4" w:space="0" w:color="auto"/>
              <w:bottom w:val="single" w:sz="4" w:space="0" w:color="auto"/>
              <w:right w:val="single" w:sz="4" w:space="0" w:color="auto"/>
            </w:tcBorders>
            <w:vAlign w:val="center"/>
          </w:tcPr>
          <w:p w14:paraId="19EF68DF" w14:textId="77777777" w:rsidR="00DB3FDA" w:rsidRPr="005B687B" w:rsidRDefault="00DB3FDA" w:rsidP="009A19A1">
            <w:pPr>
              <w:jc w:val="center"/>
              <w:rPr>
                <w:b/>
                <w:color w:val="000000" w:themeColor="text1"/>
                <w:lang w:eastAsia="en-US"/>
              </w:rPr>
            </w:pPr>
            <w:r w:rsidRPr="005B687B">
              <w:rPr>
                <w:b/>
                <w:color w:val="000000" w:themeColor="text1"/>
                <w:lang w:eastAsia="en-US"/>
              </w:rPr>
              <w:t>Výstupy RVP</w:t>
            </w:r>
          </w:p>
        </w:tc>
        <w:tc>
          <w:tcPr>
            <w:tcW w:w="1250" w:type="pct"/>
            <w:tcBorders>
              <w:top w:val="single" w:sz="4" w:space="0" w:color="auto"/>
              <w:left w:val="single" w:sz="4" w:space="0" w:color="auto"/>
              <w:bottom w:val="single" w:sz="4" w:space="0" w:color="auto"/>
              <w:right w:val="single" w:sz="4" w:space="0" w:color="auto"/>
            </w:tcBorders>
            <w:vAlign w:val="center"/>
          </w:tcPr>
          <w:p w14:paraId="1096F135" w14:textId="77777777" w:rsidR="00DB3FDA" w:rsidRPr="005B687B" w:rsidRDefault="00DB3FDA" w:rsidP="009A19A1">
            <w:pPr>
              <w:jc w:val="center"/>
              <w:rPr>
                <w:color w:val="000000" w:themeColor="text1"/>
                <w:lang w:eastAsia="en-US"/>
              </w:rPr>
            </w:pPr>
          </w:p>
          <w:p w14:paraId="09B02898" w14:textId="77777777" w:rsidR="00DB3FDA" w:rsidRPr="005B687B" w:rsidRDefault="00DB3FDA" w:rsidP="009A19A1">
            <w:pPr>
              <w:jc w:val="center"/>
              <w:rPr>
                <w:b/>
                <w:bCs/>
                <w:color w:val="000000" w:themeColor="text1"/>
                <w:lang w:eastAsia="en-US"/>
              </w:rPr>
            </w:pPr>
            <w:r w:rsidRPr="005B687B">
              <w:rPr>
                <w:b/>
                <w:bCs/>
                <w:color w:val="000000" w:themeColor="text1"/>
                <w:lang w:eastAsia="en-US"/>
              </w:rPr>
              <w:t>Školní výstupy</w:t>
            </w:r>
          </w:p>
          <w:p w14:paraId="4611F462" w14:textId="77777777" w:rsidR="00DB3FDA" w:rsidRPr="005B687B" w:rsidRDefault="00DB3FDA" w:rsidP="009A19A1">
            <w:pPr>
              <w:jc w:val="center"/>
              <w:rPr>
                <w:b/>
                <w:bCs/>
                <w:color w:val="000000" w:themeColor="text1"/>
                <w:lang w:eastAsia="en-US"/>
              </w:rPr>
            </w:pPr>
          </w:p>
          <w:p w14:paraId="39D9310A" w14:textId="77777777" w:rsidR="00DB3FDA" w:rsidRPr="005B687B" w:rsidRDefault="00DB3FDA" w:rsidP="009A19A1">
            <w:pPr>
              <w:jc w:val="center"/>
              <w:rPr>
                <w:b/>
                <w:bCs/>
                <w:color w:val="000000" w:themeColor="text1"/>
                <w:lang w:eastAsia="en-US"/>
              </w:rPr>
            </w:pPr>
          </w:p>
          <w:p w14:paraId="5C3B1383" w14:textId="77777777" w:rsidR="00DB3FDA" w:rsidRPr="005B687B" w:rsidRDefault="00DB3FDA" w:rsidP="009A19A1">
            <w:pPr>
              <w:jc w:val="center"/>
              <w:rPr>
                <w:color w:val="000000" w:themeColor="text1"/>
                <w:lang w:eastAsia="en-US"/>
              </w:rPr>
            </w:pPr>
            <w:r w:rsidRPr="005B687B">
              <w:rPr>
                <w:b/>
                <w:bCs/>
                <w:color w:val="000000" w:themeColor="text1"/>
                <w:lang w:eastAsia="en-US"/>
              </w:rPr>
              <w:t>Žák:</w:t>
            </w:r>
          </w:p>
        </w:tc>
        <w:tc>
          <w:tcPr>
            <w:tcW w:w="1250" w:type="pct"/>
            <w:tcBorders>
              <w:top w:val="single" w:sz="4" w:space="0" w:color="auto"/>
              <w:left w:val="single" w:sz="4" w:space="0" w:color="auto"/>
              <w:bottom w:val="single" w:sz="4" w:space="0" w:color="auto"/>
              <w:right w:val="single" w:sz="4" w:space="0" w:color="auto"/>
            </w:tcBorders>
            <w:vAlign w:val="center"/>
          </w:tcPr>
          <w:p w14:paraId="61688259" w14:textId="77777777" w:rsidR="00DB3FDA" w:rsidRPr="005B687B" w:rsidRDefault="00DB3FDA" w:rsidP="009A19A1">
            <w:pPr>
              <w:jc w:val="center"/>
              <w:rPr>
                <w:b/>
                <w:bCs/>
                <w:color w:val="000000" w:themeColor="text1"/>
                <w:lang w:eastAsia="en-US"/>
              </w:rPr>
            </w:pPr>
            <w:r w:rsidRPr="005B687B">
              <w:rPr>
                <w:b/>
                <w:bCs/>
                <w:color w:val="000000" w:themeColor="text1"/>
                <w:lang w:eastAsia="en-US"/>
              </w:rPr>
              <w:t>Učivo</w:t>
            </w:r>
          </w:p>
        </w:tc>
        <w:tc>
          <w:tcPr>
            <w:tcW w:w="1250" w:type="pct"/>
            <w:tcBorders>
              <w:top w:val="single" w:sz="4" w:space="0" w:color="auto"/>
              <w:left w:val="single" w:sz="4" w:space="0" w:color="auto"/>
              <w:bottom w:val="single" w:sz="4" w:space="0" w:color="auto"/>
              <w:right w:val="single" w:sz="4" w:space="0" w:color="auto"/>
            </w:tcBorders>
            <w:vAlign w:val="center"/>
          </w:tcPr>
          <w:p w14:paraId="015D708B" w14:textId="77777777" w:rsidR="00DB3FDA" w:rsidRPr="005B687B" w:rsidRDefault="00DB3FDA" w:rsidP="009A19A1">
            <w:pPr>
              <w:jc w:val="center"/>
              <w:rPr>
                <w:b/>
                <w:bCs/>
                <w:color w:val="000000" w:themeColor="text1"/>
                <w:lang w:eastAsia="en-US"/>
              </w:rPr>
            </w:pPr>
            <w:r w:rsidRPr="005B687B">
              <w:rPr>
                <w:b/>
                <w:bCs/>
                <w:color w:val="000000" w:themeColor="text1"/>
                <w:lang w:eastAsia="en-US"/>
              </w:rPr>
              <w:t xml:space="preserve">Průřezová témata, </w:t>
            </w:r>
          </w:p>
          <w:p w14:paraId="78B340A9" w14:textId="77777777" w:rsidR="00DB3FDA" w:rsidRPr="005B687B" w:rsidRDefault="00DB3FDA" w:rsidP="009A19A1">
            <w:pPr>
              <w:jc w:val="center"/>
              <w:rPr>
                <w:b/>
                <w:bCs/>
                <w:color w:val="000000" w:themeColor="text1"/>
                <w:lang w:eastAsia="en-US"/>
              </w:rPr>
            </w:pPr>
            <w:r w:rsidRPr="005B687B">
              <w:rPr>
                <w:b/>
                <w:bCs/>
                <w:color w:val="000000" w:themeColor="text1"/>
                <w:lang w:eastAsia="en-US"/>
              </w:rPr>
              <w:t>přesahy do jiných předmětů</w:t>
            </w:r>
          </w:p>
        </w:tc>
      </w:tr>
      <w:tr w:rsidR="00DB3FDA" w:rsidRPr="005B687B" w14:paraId="164707D7" w14:textId="77777777" w:rsidTr="009A19A1">
        <w:trPr>
          <w:trHeight w:val="10440"/>
        </w:trPr>
        <w:tc>
          <w:tcPr>
            <w:tcW w:w="1250" w:type="pct"/>
            <w:tcBorders>
              <w:top w:val="single" w:sz="4" w:space="0" w:color="auto"/>
              <w:left w:val="single" w:sz="4" w:space="0" w:color="auto"/>
              <w:bottom w:val="single" w:sz="4" w:space="0" w:color="auto"/>
              <w:right w:val="single" w:sz="4" w:space="0" w:color="auto"/>
            </w:tcBorders>
          </w:tcPr>
          <w:p w14:paraId="028D5B3D" w14:textId="77777777" w:rsidR="00DB3FDA" w:rsidRPr="005B687B" w:rsidRDefault="00DB3FDA" w:rsidP="009A19A1">
            <w:pPr>
              <w:rPr>
                <w:color w:val="000000" w:themeColor="text1"/>
                <w:sz w:val="20"/>
                <w:szCs w:val="20"/>
                <w:lang w:eastAsia="en-US"/>
              </w:rPr>
            </w:pPr>
          </w:p>
          <w:p w14:paraId="03F1DF12" w14:textId="77777777" w:rsidR="00DB3FDA" w:rsidRPr="005B687B" w:rsidRDefault="00DB3FDA" w:rsidP="009A19A1">
            <w:pPr>
              <w:rPr>
                <w:color w:val="000000" w:themeColor="text1"/>
                <w:sz w:val="20"/>
                <w:szCs w:val="20"/>
                <w:lang w:eastAsia="en-US"/>
              </w:rPr>
            </w:pPr>
          </w:p>
          <w:p w14:paraId="710779F3" w14:textId="77777777" w:rsidR="00DB3FDA" w:rsidRPr="005B687B" w:rsidRDefault="00DB3FDA" w:rsidP="009A19A1">
            <w:pPr>
              <w:rPr>
                <w:color w:val="000000" w:themeColor="text1"/>
                <w:sz w:val="20"/>
                <w:szCs w:val="20"/>
                <w:lang w:eastAsia="en-US"/>
              </w:rPr>
            </w:pPr>
          </w:p>
          <w:p w14:paraId="46DE49E4" w14:textId="77777777" w:rsidR="00DB3FDA" w:rsidRPr="005B687B" w:rsidRDefault="00DB3FDA" w:rsidP="009A19A1">
            <w:pPr>
              <w:rPr>
                <w:color w:val="000000" w:themeColor="text1"/>
                <w:sz w:val="20"/>
                <w:szCs w:val="20"/>
                <w:lang w:eastAsia="en-US"/>
              </w:rPr>
            </w:pPr>
          </w:p>
          <w:p w14:paraId="58C58CAA" w14:textId="77777777" w:rsidR="00DB3FDA" w:rsidRPr="005B687B" w:rsidRDefault="00DB3FDA" w:rsidP="009A19A1">
            <w:pPr>
              <w:rPr>
                <w:color w:val="000000" w:themeColor="text1"/>
                <w:sz w:val="20"/>
                <w:szCs w:val="20"/>
                <w:lang w:eastAsia="en-US"/>
              </w:rPr>
            </w:pPr>
          </w:p>
          <w:p w14:paraId="2DB2319F" w14:textId="77777777" w:rsidR="00DB3FDA" w:rsidRPr="005B687B" w:rsidRDefault="00DB3FDA" w:rsidP="009A19A1">
            <w:pPr>
              <w:rPr>
                <w:color w:val="000000" w:themeColor="text1"/>
                <w:sz w:val="20"/>
                <w:szCs w:val="20"/>
                <w:lang w:eastAsia="en-US"/>
              </w:rPr>
            </w:pPr>
          </w:p>
          <w:p w14:paraId="28266EC4" w14:textId="77777777" w:rsidR="00DB3FDA" w:rsidRPr="005B687B" w:rsidRDefault="00DB3FDA" w:rsidP="009A19A1">
            <w:pPr>
              <w:rPr>
                <w:color w:val="000000" w:themeColor="text1"/>
                <w:sz w:val="20"/>
                <w:szCs w:val="20"/>
                <w:lang w:eastAsia="en-US"/>
              </w:rPr>
            </w:pPr>
          </w:p>
          <w:p w14:paraId="65740C0C" w14:textId="77777777" w:rsidR="00DB3FDA" w:rsidRPr="005B687B" w:rsidRDefault="00DB3FDA" w:rsidP="009A19A1">
            <w:pPr>
              <w:rPr>
                <w:color w:val="000000" w:themeColor="text1"/>
                <w:sz w:val="20"/>
                <w:szCs w:val="20"/>
                <w:lang w:eastAsia="en-US"/>
              </w:rPr>
            </w:pPr>
          </w:p>
          <w:p w14:paraId="2FFF2710" w14:textId="77777777" w:rsidR="00DB3FDA" w:rsidRPr="005B687B" w:rsidRDefault="00DB3FDA" w:rsidP="009A19A1">
            <w:pPr>
              <w:rPr>
                <w:color w:val="000000" w:themeColor="text1"/>
                <w:sz w:val="20"/>
                <w:szCs w:val="20"/>
                <w:lang w:eastAsia="en-US"/>
              </w:rPr>
            </w:pPr>
          </w:p>
          <w:p w14:paraId="6A8A7092" w14:textId="77777777" w:rsidR="00DB3FDA" w:rsidRPr="005B687B" w:rsidRDefault="00DB3FDA" w:rsidP="009A19A1">
            <w:pPr>
              <w:rPr>
                <w:color w:val="000000" w:themeColor="text1"/>
                <w:sz w:val="20"/>
                <w:szCs w:val="20"/>
                <w:lang w:eastAsia="en-US"/>
              </w:rPr>
            </w:pPr>
          </w:p>
          <w:p w14:paraId="5C0D701F" w14:textId="77777777" w:rsidR="00DB3FDA" w:rsidRPr="005B687B" w:rsidRDefault="00DB3FDA" w:rsidP="00F2522D">
            <w:pPr>
              <w:numPr>
                <w:ilvl w:val="0"/>
                <w:numId w:val="32"/>
              </w:numPr>
              <w:rPr>
                <w:color w:val="000000" w:themeColor="text1"/>
                <w:sz w:val="20"/>
                <w:szCs w:val="20"/>
                <w:lang w:eastAsia="en-US"/>
              </w:rPr>
            </w:pPr>
            <w:r w:rsidRPr="005B687B">
              <w:rPr>
                <w:color w:val="000000" w:themeColor="text1"/>
                <w:sz w:val="20"/>
                <w:szCs w:val="20"/>
                <w:lang w:eastAsia="en-US"/>
              </w:rPr>
              <w:t>zaokrouhluje a     provádí odhady s danou přesností, účelně využívá kalkulátor</w:t>
            </w:r>
          </w:p>
          <w:p w14:paraId="0A93425C" w14:textId="77777777" w:rsidR="00DB3FDA" w:rsidRPr="005B687B" w:rsidRDefault="00DB3FDA" w:rsidP="009A19A1">
            <w:pPr>
              <w:rPr>
                <w:color w:val="000000" w:themeColor="text1"/>
                <w:sz w:val="20"/>
                <w:szCs w:val="20"/>
                <w:lang w:eastAsia="en-US"/>
              </w:rPr>
            </w:pPr>
          </w:p>
        </w:tc>
        <w:tc>
          <w:tcPr>
            <w:tcW w:w="1250" w:type="pct"/>
            <w:tcBorders>
              <w:top w:val="single" w:sz="4" w:space="0" w:color="auto"/>
              <w:left w:val="single" w:sz="4" w:space="0" w:color="auto"/>
              <w:bottom w:val="single" w:sz="4" w:space="0" w:color="auto"/>
              <w:right w:val="single" w:sz="4" w:space="0" w:color="auto"/>
            </w:tcBorders>
          </w:tcPr>
          <w:p w14:paraId="4E6588E1" w14:textId="77777777" w:rsidR="00DB3FDA" w:rsidRPr="005B687B" w:rsidRDefault="00DB3FDA" w:rsidP="009A19A1">
            <w:pPr>
              <w:rPr>
                <w:color w:val="000000" w:themeColor="text1"/>
                <w:sz w:val="20"/>
                <w:szCs w:val="20"/>
                <w:lang w:eastAsia="en-US"/>
              </w:rPr>
            </w:pPr>
          </w:p>
          <w:p w14:paraId="28410831" w14:textId="77777777" w:rsidR="00DB3FDA" w:rsidRPr="005B687B" w:rsidRDefault="00DB3FDA" w:rsidP="009A19A1">
            <w:pPr>
              <w:rPr>
                <w:color w:val="000000" w:themeColor="text1"/>
                <w:sz w:val="20"/>
                <w:szCs w:val="20"/>
                <w:lang w:eastAsia="en-US"/>
              </w:rPr>
            </w:pPr>
          </w:p>
          <w:p w14:paraId="61E3FB38" w14:textId="77777777" w:rsidR="00DB3FDA" w:rsidRPr="005B687B" w:rsidRDefault="00DB3FDA" w:rsidP="009A19A1">
            <w:pPr>
              <w:rPr>
                <w:color w:val="000000" w:themeColor="text1"/>
                <w:sz w:val="20"/>
                <w:szCs w:val="20"/>
                <w:lang w:eastAsia="en-US"/>
              </w:rPr>
            </w:pPr>
          </w:p>
          <w:p w14:paraId="02296EC3" w14:textId="77777777" w:rsidR="00DB3FDA" w:rsidRPr="005B687B" w:rsidRDefault="00DB3FDA" w:rsidP="009A19A1">
            <w:pPr>
              <w:rPr>
                <w:color w:val="000000" w:themeColor="text1"/>
                <w:sz w:val="20"/>
                <w:szCs w:val="20"/>
                <w:lang w:eastAsia="en-US"/>
              </w:rPr>
            </w:pPr>
          </w:p>
          <w:p w14:paraId="0A8AD309" w14:textId="77777777" w:rsidR="00DB3FDA" w:rsidRPr="005B687B" w:rsidRDefault="00DB3FDA" w:rsidP="009A19A1">
            <w:pPr>
              <w:ind w:left="340"/>
              <w:rPr>
                <w:color w:val="000000" w:themeColor="text1"/>
                <w:sz w:val="20"/>
                <w:szCs w:val="20"/>
                <w:lang w:eastAsia="en-US"/>
              </w:rPr>
            </w:pPr>
            <w:r w:rsidRPr="005B687B">
              <w:rPr>
                <w:color w:val="000000" w:themeColor="text1"/>
                <w:sz w:val="20"/>
                <w:szCs w:val="20"/>
                <w:lang w:eastAsia="en-US"/>
              </w:rPr>
              <w:t xml:space="preserve"> </w:t>
            </w:r>
          </w:p>
          <w:p w14:paraId="0ACEA97C" w14:textId="77777777" w:rsidR="00DB3FDA" w:rsidRPr="005B687B" w:rsidRDefault="00DB3FDA" w:rsidP="009A19A1">
            <w:pPr>
              <w:rPr>
                <w:color w:val="000000" w:themeColor="text1"/>
                <w:sz w:val="20"/>
                <w:szCs w:val="20"/>
                <w:lang w:eastAsia="en-US"/>
              </w:rPr>
            </w:pPr>
          </w:p>
          <w:p w14:paraId="3548C0C5" w14:textId="77777777" w:rsidR="00DB3FDA" w:rsidRPr="005B687B" w:rsidRDefault="00DB3FDA" w:rsidP="009A19A1">
            <w:pPr>
              <w:rPr>
                <w:color w:val="000000" w:themeColor="text1"/>
                <w:sz w:val="20"/>
                <w:szCs w:val="20"/>
                <w:lang w:eastAsia="en-US"/>
              </w:rPr>
            </w:pPr>
          </w:p>
          <w:p w14:paraId="43182222" w14:textId="77777777" w:rsidR="00DB3FDA" w:rsidRPr="005B687B" w:rsidRDefault="00DB3FDA" w:rsidP="009A19A1">
            <w:pPr>
              <w:rPr>
                <w:color w:val="000000" w:themeColor="text1"/>
                <w:sz w:val="20"/>
                <w:szCs w:val="20"/>
                <w:lang w:eastAsia="en-US"/>
              </w:rPr>
            </w:pPr>
          </w:p>
          <w:p w14:paraId="0FE239C3" w14:textId="77777777" w:rsidR="00DB3FDA" w:rsidRPr="005B687B" w:rsidRDefault="00DB3FDA" w:rsidP="009A19A1">
            <w:pPr>
              <w:rPr>
                <w:color w:val="000000" w:themeColor="text1"/>
                <w:sz w:val="20"/>
                <w:szCs w:val="20"/>
                <w:lang w:eastAsia="en-US"/>
              </w:rPr>
            </w:pPr>
          </w:p>
          <w:p w14:paraId="74CEA549" w14:textId="77777777" w:rsidR="00DB3FDA" w:rsidRPr="005B687B" w:rsidRDefault="00DB3FDA" w:rsidP="009A19A1">
            <w:pPr>
              <w:rPr>
                <w:color w:val="000000" w:themeColor="text1"/>
                <w:sz w:val="20"/>
                <w:szCs w:val="20"/>
                <w:lang w:eastAsia="en-US"/>
              </w:rPr>
            </w:pPr>
          </w:p>
          <w:p w14:paraId="36A7CB3F" w14:textId="77777777" w:rsidR="00DB3FDA" w:rsidRPr="005B687B" w:rsidRDefault="00DB3FDA" w:rsidP="00F2522D">
            <w:pPr>
              <w:numPr>
                <w:ilvl w:val="0"/>
                <w:numId w:val="24"/>
              </w:numPr>
              <w:rPr>
                <w:color w:val="000000" w:themeColor="text1"/>
                <w:sz w:val="20"/>
                <w:szCs w:val="20"/>
                <w:lang w:eastAsia="en-US"/>
              </w:rPr>
            </w:pPr>
            <w:r w:rsidRPr="005B687B">
              <w:rPr>
                <w:color w:val="000000" w:themeColor="text1"/>
                <w:sz w:val="20"/>
                <w:szCs w:val="20"/>
                <w:lang w:eastAsia="en-US"/>
              </w:rPr>
              <w:t>čte, zapisuje a porovnává desetinná čísla</w:t>
            </w:r>
          </w:p>
          <w:p w14:paraId="5E2CEEC0" w14:textId="77777777" w:rsidR="00DB3FDA" w:rsidRPr="005B687B" w:rsidRDefault="00DB3FDA" w:rsidP="00F2522D">
            <w:pPr>
              <w:numPr>
                <w:ilvl w:val="0"/>
                <w:numId w:val="24"/>
              </w:numPr>
              <w:rPr>
                <w:color w:val="000000" w:themeColor="text1"/>
                <w:sz w:val="20"/>
                <w:szCs w:val="20"/>
                <w:lang w:eastAsia="en-US"/>
              </w:rPr>
            </w:pPr>
            <w:r w:rsidRPr="005B687B">
              <w:rPr>
                <w:color w:val="000000" w:themeColor="text1"/>
                <w:sz w:val="20"/>
                <w:szCs w:val="20"/>
                <w:lang w:eastAsia="en-US"/>
              </w:rPr>
              <w:t>provádí početní operace s desetinnými čísly</w:t>
            </w:r>
          </w:p>
          <w:p w14:paraId="7CD024CC" w14:textId="77777777" w:rsidR="00DB3FDA" w:rsidRPr="005B687B" w:rsidRDefault="00DB3FDA" w:rsidP="00F2522D">
            <w:pPr>
              <w:numPr>
                <w:ilvl w:val="0"/>
                <w:numId w:val="24"/>
              </w:numPr>
              <w:rPr>
                <w:color w:val="000000" w:themeColor="text1"/>
                <w:sz w:val="20"/>
                <w:szCs w:val="20"/>
                <w:lang w:eastAsia="en-US"/>
              </w:rPr>
            </w:pPr>
            <w:r w:rsidRPr="005B687B">
              <w:rPr>
                <w:color w:val="000000" w:themeColor="text1"/>
                <w:sz w:val="20"/>
                <w:szCs w:val="20"/>
                <w:lang w:eastAsia="en-US"/>
              </w:rPr>
              <w:t>zaokrouhluje a provádí odhady s danou přesností</w:t>
            </w:r>
          </w:p>
          <w:p w14:paraId="58209946" w14:textId="77777777" w:rsidR="00DB3FDA" w:rsidRPr="005B687B" w:rsidRDefault="00DB3FDA" w:rsidP="00F2522D">
            <w:pPr>
              <w:numPr>
                <w:ilvl w:val="0"/>
                <w:numId w:val="24"/>
              </w:numPr>
              <w:rPr>
                <w:color w:val="000000" w:themeColor="text1"/>
                <w:sz w:val="20"/>
                <w:szCs w:val="20"/>
                <w:lang w:eastAsia="en-US"/>
              </w:rPr>
            </w:pPr>
            <w:r w:rsidRPr="005B687B">
              <w:rPr>
                <w:color w:val="000000" w:themeColor="text1"/>
                <w:sz w:val="20"/>
                <w:szCs w:val="20"/>
                <w:lang w:eastAsia="en-US"/>
              </w:rPr>
              <w:t>účelně používá kalkulátor</w:t>
            </w:r>
          </w:p>
          <w:p w14:paraId="75A4F34F" w14:textId="77777777" w:rsidR="00DB3FDA" w:rsidRPr="005B687B" w:rsidRDefault="00DB3FDA" w:rsidP="009A19A1">
            <w:pPr>
              <w:ind w:left="340"/>
              <w:rPr>
                <w:color w:val="000000" w:themeColor="text1"/>
                <w:sz w:val="20"/>
                <w:szCs w:val="20"/>
                <w:lang w:eastAsia="en-US"/>
              </w:rPr>
            </w:pPr>
          </w:p>
        </w:tc>
        <w:tc>
          <w:tcPr>
            <w:tcW w:w="1250" w:type="pct"/>
            <w:tcBorders>
              <w:top w:val="single" w:sz="4" w:space="0" w:color="auto"/>
              <w:left w:val="single" w:sz="4" w:space="0" w:color="auto"/>
              <w:bottom w:val="single" w:sz="4" w:space="0" w:color="auto"/>
              <w:right w:val="single" w:sz="4" w:space="0" w:color="auto"/>
            </w:tcBorders>
          </w:tcPr>
          <w:p w14:paraId="54171895" w14:textId="77777777" w:rsidR="00DB3FDA" w:rsidRPr="005B687B" w:rsidRDefault="00DB3FDA" w:rsidP="009A19A1">
            <w:pPr>
              <w:rPr>
                <w:color w:val="000000" w:themeColor="text1"/>
                <w:sz w:val="20"/>
                <w:szCs w:val="20"/>
                <w:lang w:eastAsia="en-US"/>
              </w:rPr>
            </w:pPr>
          </w:p>
          <w:p w14:paraId="1516E1C6" w14:textId="77777777" w:rsidR="00DB3FDA" w:rsidRPr="005B687B" w:rsidRDefault="00DB3FDA" w:rsidP="009A19A1">
            <w:pPr>
              <w:jc w:val="center"/>
              <w:rPr>
                <w:b/>
                <w:bCs/>
                <w:color w:val="000000" w:themeColor="text1"/>
                <w:sz w:val="20"/>
                <w:szCs w:val="20"/>
                <w:lang w:eastAsia="en-US"/>
              </w:rPr>
            </w:pPr>
            <w:r w:rsidRPr="005B687B">
              <w:rPr>
                <w:b/>
                <w:bCs/>
                <w:color w:val="000000" w:themeColor="text1"/>
                <w:sz w:val="20"/>
                <w:szCs w:val="20"/>
                <w:lang w:eastAsia="en-US"/>
              </w:rPr>
              <w:t>Opakování a shrnutí učiva</w:t>
            </w:r>
          </w:p>
          <w:p w14:paraId="29E03402" w14:textId="77777777" w:rsidR="00DB3FDA" w:rsidRPr="005B687B" w:rsidRDefault="00DB3FDA" w:rsidP="009A19A1">
            <w:pPr>
              <w:jc w:val="center"/>
              <w:rPr>
                <w:b/>
                <w:bCs/>
                <w:color w:val="000000" w:themeColor="text1"/>
                <w:sz w:val="20"/>
                <w:szCs w:val="20"/>
                <w:lang w:eastAsia="en-US"/>
              </w:rPr>
            </w:pPr>
            <w:r w:rsidRPr="005B687B">
              <w:rPr>
                <w:b/>
                <w:bCs/>
                <w:color w:val="000000" w:themeColor="text1"/>
                <w:sz w:val="20"/>
                <w:szCs w:val="20"/>
                <w:lang w:eastAsia="en-US"/>
              </w:rPr>
              <w:t>1.- 5. ročníku</w:t>
            </w:r>
          </w:p>
          <w:p w14:paraId="19380AB8" w14:textId="77777777" w:rsidR="00DB3FDA" w:rsidRPr="005B687B" w:rsidRDefault="00DB3FDA" w:rsidP="009A19A1">
            <w:pPr>
              <w:rPr>
                <w:b/>
                <w:bCs/>
                <w:color w:val="000000" w:themeColor="text1"/>
                <w:sz w:val="20"/>
                <w:szCs w:val="20"/>
                <w:lang w:eastAsia="en-US"/>
              </w:rPr>
            </w:pPr>
          </w:p>
          <w:p w14:paraId="15FFEE18" w14:textId="77777777" w:rsidR="00DB3FDA" w:rsidRPr="005B687B" w:rsidRDefault="00DB3FDA" w:rsidP="009A19A1">
            <w:pPr>
              <w:rPr>
                <w:color w:val="000000" w:themeColor="text1"/>
                <w:sz w:val="20"/>
                <w:szCs w:val="20"/>
                <w:lang w:eastAsia="en-US"/>
              </w:rPr>
            </w:pPr>
          </w:p>
          <w:p w14:paraId="165DB981" w14:textId="77777777" w:rsidR="00DB3FDA" w:rsidRPr="005B687B" w:rsidRDefault="00DB3FDA" w:rsidP="009A19A1">
            <w:pPr>
              <w:rPr>
                <w:color w:val="000000" w:themeColor="text1"/>
                <w:sz w:val="20"/>
                <w:szCs w:val="20"/>
                <w:lang w:eastAsia="en-US"/>
              </w:rPr>
            </w:pPr>
          </w:p>
          <w:p w14:paraId="24A258D7" w14:textId="77777777" w:rsidR="00DB3FDA" w:rsidRPr="005B687B" w:rsidRDefault="00DB3FDA" w:rsidP="009A19A1">
            <w:pPr>
              <w:rPr>
                <w:color w:val="000000" w:themeColor="text1"/>
                <w:sz w:val="20"/>
                <w:szCs w:val="20"/>
                <w:lang w:eastAsia="en-US"/>
              </w:rPr>
            </w:pPr>
          </w:p>
          <w:p w14:paraId="0336F4D2" w14:textId="77777777" w:rsidR="00DB3FDA" w:rsidRPr="005B687B" w:rsidRDefault="00DB3FDA" w:rsidP="009A19A1">
            <w:pPr>
              <w:keepNext/>
              <w:jc w:val="center"/>
              <w:outlineLvl w:val="0"/>
              <w:rPr>
                <w:b/>
                <w:bCs/>
                <w:color w:val="000000" w:themeColor="text1"/>
                <w:sz w:val="20"/>
                <w:szCs w:val="20"/>
              </w:rPr>
            </w:pPr>
          </w:p>
          <w:p w14:paraId="6E5ABF0E" w14:textId="77777777" w:rsidR="00DB3FDA" w:rsidRPr="005B687B" w:rsidRDefault="00DB3FDA" w:rsidP="009A19A1">
            <w:pPr>
              <w:keepNext/>
              <w:jc w:val="center"/>
              <w:outlineLvl w:val="0"/>
              <w:rPr>
                <w:b/>
                <w:bCs/>
                <w:color w:val="000000" w:themeColor="text1"/>
                <w:sz w:val="20"/>
                <w:szCs w:val="20"/>
              </w:rPr>
            </w:pPr>
            <w:r w:rsidRPr="005B687B">
              <w:rPr>
                <w:b/>
                <w:bCs/>
                <w:color w:val="000000" w:themeColor="text1"/>
                <w:sz w:val="20"/>
                <w:szCs w:val="20"/>
              </w:rPr>
              <w:t>Desetinná čísla</w:t>
            </w:r>
          </w:p>
          <w:p w14:paraId="2A6060B8" w14:textId="77777777" w:rsidR="00DB3FDA" w:rsidRPr="005B687B" w:rsidRDefault="00DB3FDA" w:rsidP="009A19A1">
            <w:pPr>
              <w:rPr>
                <w:color w:val="000000" w:themeColor="text1"/>
                <w:sz w:val="20"/>
                <w:szCs w:val="20"/>
                <w:lang w:eastAsia="en-US"/>
              </w:rPr>
            </w:pPr>
          </w:p>
          <w:p w14:paraId="4E6B3B26" w14:textId="77777777" w:rsidR="00DB3FDA" w:rsidRPr="005B687B" w:rsidRDefault="00DB3FDA" w:rsidP="009A19A1">
            <w:pPr>
              <w:ind w:left="340"/>
              <w:rPr>
                <w:color w:val="000000" w:themeColor="text1"/>
                <w:sz w:val="20"/>
                <w:szCs w:val="20"/>
                <w:lang w:eastAsia="en-US"/>
              </w:rPr>
            </w:pPr>
          </w:p>
          <w:p w14:paraId="02C90583" w14:textId="77777777" w:rsidR="00DB3FDA" w:rsidRPr="005B687B" w:rsidRDefault="00DB3FDA" w:rsidP="009A19A1">
            <w:pPr>
              <w:rPr>
                <w:color w:val="000000" w:themeColor="text1"/>
                <w:sz w:val="20"/>
                <w:szCs w:val="20"/>
                <w:lang w:eastAsia="en-US"/>
              </w:rPr>
            </w:pPr>
          </w:p>
          <w:p w14:paraId="74E52ADC" w14:textId="77777777" w:rsidR="00DB3FDA" w:rsidRPr="005B687B" w:rsidRDefault="00DB3FDA" w:rsidP="009A19A1">
            <w:pPr>
              <w:rPr>
                <w:color w:val="000000" w:themeColor="text1"/>
                <w:sz w:val="20"/>
                <w:szCs w:val="20"/>
                <w:lang w:eastAsia="en-US"/>
              </w:rPr>
            </w:pPr>
            <w:r w:rsidRPr="005B687B">
              <w:rPr>
                <w:color w:val="000000" w:themeColor="text1"/>
                <w:sz w:val="20"/>
                <w:szCs w:val="20"/>
                <w:lang w:eastAsia="en-US"/>
              </w:rPr>
              <w:t xml:space="preserve">    </w:t>
            </w:r>
          </w:p>
        </w:tc>
        <w:tc>
          <w:tcPr>
            <w:tcW w:w="1250" w:type="pct"/>
            <w:tcBorders>
              <w:top w:val="single" w:sz="4" w:space="0" w:color="auto"/>
              <w:left w:val="single" w:sz="4" w:space="0" w:color="auto"/>
              <w:bottom w:val="single" w:sz="4" w:space="0" w:color="auto"/>
              <w:right w:val="single" w:sz="4" w:space="0" w:color="auto"/>
            </w:tcBorders>
          </w:tcPr>
          <w:p w14:paraId="16AA2393" w14:textId="77777777" w:rsidR="00DB3FDA" w:rsidRPr="005B687B" w:rsidRDefault="00DB3FDA" w:rsidP="009A19A1">
            <w:pPr>
              <w:rPr>
                <w:color w:val="000000" w:themeColor="text1"/>
                <w:sz w:val="20"/>
                <w:szCs w:val="20"/>
                <w:lang w:eastAsia="en-US"/>
              </w:rPr>
            </w:pPr>
          </w:p>
          <w:p w14:paraId="18238D4E" w14:textId="77777777" w:rsidR="00DB3FDA" w:rsidRPr="005B687B" w:rsidRDefault="00DB3FDA" w:rsidP="009A19A1">
            <w:pPr>
              <w:rPr>
                <w:color w:val="000000" w:themeColor="text1"/>
                <w:sz w:val="20"/>
                <w:szCs w:val="20"/>
                <w:lang w:eastAsia="en-US"/>
              </w:rPr>
            </w:pPr>
          </w:p>
          <w:p w14:paraId="26F0A714" w14:textId="77777777" w:rsidR="00DB3FDA" w:rsidRPr="005B687B" w:rsidRDefault="00DB3FDA" w:rsidP="009A19A1">
            <w:pPr>
              <w:rPr>
                <w:color w:val="000000" w:themeColor="text1"/>
                <w:sz w:val="20"/>
                <w:szCs w:val="20"/>
                <w:lang w:eastAsia="en-US"/>
              </w:rPr>
            </w:pPr>
          </w:p>
          <w:p w14:paraId="79467783" w14:textId="77777777" w:rsidR="00DB3FDA" w:rsidRPr="005B687B" w:rsidRDefault="00DB3FDA" w:rsidP="009A19A1">
            <w:pPr>
              <w:rPr>
                <w:color w:val="000000" w:themeColor="text1"/>
                <w:sz w:val="20"/>
                <w:szCs w:val="20"/>
                <w:lang w:eastAsia="en-US"/>
              </w:rPr>
            </w:pPr>
            <w:r w:rsidRPr="005B687B">
              <w:rPr>
                <w:b/>
                <w:bCs/>
                <w:color w:val="000000" w:themeColor="text1"/>
                <w:sz w:val="20"/>
                <w:szCs w:val="20"/>
                <w:lang w:eastAsia="en-US"/>
              </w:rPr>
              <w:t xml:space="preserve">OSV - </w:t>
            </w:r>
            <w:r w:rsidRPr="005B687B">
              <w:rPr>
                <w:bCs/>
                <w:color w:val="000000" w:themeColor="text1"/>
                <w:sz w:val="20"/>
                <w:szCs w:val="20"/>
                <w:lang w:eastAsia="en-US"/>
              </w:rPr>
              <w:t>poznávání</w:t>
            </w:r>
          </w:p>
          <w:p w14:paraId="1F63E736" w14:textId="77777777" w:rsidR="00DB3FDA" w:rsidRPr="005B687B" w:rsidRDefault="00DB3FDA" w:rsidP="009A19A1">
            <w:pPr>
              <w:rPr>
                <w:color w:val="000000" w:themeColor="text1"/>
                <w:sz w:val="20"/>
                <w:szCs w:val="20"/>
                <w:lang w:eastAsia="en-US"/>
              </w:rPr>
            </w:pPr>
          </w:p>
          <w:p w14:paraId="56A9B797" w14:textId="77777777" w:rsidR="00DB3FDA" w:rsidRPr="005B687B" w:rsidRDefault="00DB3FDA" w:rsidP="009A19A1">
            <w:pPr>
              <w:rPr>
                <w:color w:val="000000" w:themeColor="text1"/>
                <w:sz w:val="20"/>
                <w:szCs w:val="20"/>
                <w:lang w:eastAsia="en-US"/>
              </w:rPr>
            </w:pPr>
          </w:p>
          <w:p w14:paraId="47F505CE" w14:textId="77777777" w:rsidR="00DB3FDA" w:rsidRPr="005B687B" w:rsidRDefault="00DB3FDA" w:rsidP="009A19A1">
            <w:pPr>
              <w:rPr>
                <w:color w:val="000000" w:themeColor="text1"/>
                <w:sz w:val="20"/>
                <w:szCs w:val="20"/>
                <w:lang w:eastAsia="en-US"/>
              </w:rPr>
            </w:pPr>
          </w:p>
          <w:p w14:paraId="1DEC8389" w14:textId="77777777" w:rsidR="00DB3FDA" w:rsidRPr="005B687B" w:rsidRDefault="00DB3FDA" w:rsidP="009A19A1">
            <w:pPr>
              <w:rPr>
                <w:color w:val="000000" w:themeColor="text1"/>
                <w:sz w:val="20"/>
                <w:szCs w:val="20"/>
                <w:lang w:eastAsia="en-US"/>
              </w:rPr>
            </w:pPr>
          </w:p>
          <w:p w14:paraId="157ECE21" w14:textId="77777777" w:rsidR="00DB3FDA" w:rsidRPr="005B687B" w:rsidRDefault="00DB3FDA" w:rsidP="009A19A1">
            <w:pPr>
              <w:rPr>
                <w:color w:val="000000" w:themeColor="text1"/>
                <w:sz w:val="20"/>
                <w:szCs w:val="20"/>
                <w:lang w:eastAsia="en-US"/>
              </w:rPr>
            </w:pPr>
          </w:p>
          <w:p w14:paraId="3CB673AC" w14:textId="77777777" w:rsidR="00DB3FDA" w:rsidRPr="005B687B" w:rsidRDefault="00DB3FDA" w:rsidP="009A19A1">
            <w:pPr>
              <w:rPr>
                <w:color w:val="000000" w:themeColor="text1"/>
                <w:sz w:val="20"/>
                <w:szCs w:val="20"/>
                <w:lang w:eastAsia="en-US"/>
              </w:rPr>
            </w:pPr>
          </w:p>
          <w:p w14:paraId="3E80635A" w14:textId="77777777" w:rsidR="00DB3FDA" w:rsidRPr="005B687B" w:rsidRDefault="00DB3FDA" w:rsidP="009A19A1">
            <w:pPr>
              <w:rPr>
                <w:color w:val="000000" w:themeColor="text1"/>
                <w:sz w:val="20"/>
                <w:szCs w:val="20"/>
                <w:lang w:eastAsia="en-US"/>
              </w:rPr>
            </w:pPr>
            <w:r w:rsidRPr="005B687B">
              <w:rPr>
                <w:bCs/>
                <w:color w:val="000000" w:themeColor="text1"/>
                <w:sz w:val="20"/>
                <w:szCs w:val="20"/>
                <w:lang w:eastAsia="en-US"/>
              </w:rPr>
              <w:t>F</w:t>
            </w:r>
            <w:r w:rsidRPr="005B687B">
              <w:rPr>
                <w:color w:val="000000" w:themeColor="text1"/>
                <w:sz w:val="20"/>
                <w:szCs w:val="20"/>
                <w:lang w:eastAsia="en-US"/>
              </w:rPr>
              <w:t xml:space="preserve"> -  řešení početních úloh</w:t>
            </w:r>
          </w:p>
          <w:p w14:paraId="5E7053AD" w14:textId="77777777" w:rsidR="00DB3FDA" w:rsidRPr="005B687B" w:rsidRDefault="00DB3FDA" w:rsidP="009A19A1">
            <w:pPr>
              <w:rPr>
                <w:color w:val="000000" w:themeColor="text1"/>
                <w:sz w:val="20"/>
                <w:szCs w:val="20"/>
                <w:lang w:eastAsia="en-US"/>
              </w:rPr>
            </w:pPr>
            <w:r w:rsidRPr="005B687B">
              <w:rPr>
                <w:b/>
                <w:bCs/>
                <w:color w:val="000000" w:themeColor="text1"/>
                <w:sz w:val="20"/>
                <w:szCs w:val="20"/>
                <w:lang w:eastAsia="en-US"/>
              </w:rPr>
              <w:t>OSV</w:t>
            </w:r>
            <w:r w:rsidRPr="005B687B">
              <w:rPr>
                <w:color w:val="000000" w:themeColor="text1"/>
                <w:sz w:val="20"/>
                <w:szCs w:val="20"/>
                <w:lang w:eastAsia="en-US"/>
              </w:rPr>
              <w:t xml:space="preserve"> – poznávání, odhad a určení např. ceny nákupu</w:t>
            </w:r>
          </w:p>
        </w:tc>
      </w:tr>
      <w:tr w:rsidR="00DB3FDA" w:rsidRPr="005B687B" w14:paraId="17FBB97A" w14:textId="77777777" w:rsidTr="009A19A1">
        <w:trPr>
          <w:trHeight w:val="1440"/>
        </w:trPr>
        <w:tc>
          <w:tcPr>
            <w:tcW w:w="2500" w:type="pct"/>
            <w:gridSpan w:val="2"/>
            <w:tcBorders>
              <w:top w:val="single" w:sz="4" w:space="0" w:color="auto"/>
              <w:left w:val="single" w:sz="4" w:space="0" w:color="auto"/>
              <w:bottom w:val="single" w:sz="4" w:space="0" w:color="auto"/>
              <w:right w:val="single" w:sz="4" w:space="0" w:color="auto"/>
            </w:tcBorders>
            <w:vAlign w:val="center"/>
          </w:tcPr>
          <w:p w14:paraId="3E047D7A" w14:textId="77777777" w:rsidR="00DB3FDA" w:rsidRPr="005B687B" w:rsidRDefault="00DB3FDA" w:rsidP="009A19A1">
            <w:pPr>
              <w:jc w:val="center"/>
              <w:rPr>
                <w:b/>
                <w:bCs/>
                <w:color w:val="000000" w:themeColor="text1"/>
                <w:lang w:eastAsia="en-US"/>
              </w:rPr>
            </w:pPr>
            <w:r w:rsidRPr="005B687B">
              <w:rPr>
                <w:b/>
                <w:bCs/>
                <w:color w:val="000000" w:themeColor="text1"/>
                <w:lang w:eastAsia="en-US"/>
              </w:rPr>
              <w:lastRenderedPageBreak/>
              <w:t>Oblast:</w:t>
            </w:r>
          </w:p>
          <w:p w14:paraId="4D4E77E7" w14:textId="77777777" w:rsidR="00DB3FDA" w:rsidRPr="005B687B" w:rsidRDefault="00DB3FDA" w:rsidP="009A19A1">
            <w:pPr>
              <w:jc w:val="center"/>
              <w:rPr>
                <w:b/>
                <w:bCs/>
                <w:color w:val="000000" w:themeColor="text1"/>
                <w:lang w:eastAsia="en-US"/>
              </w:rPr>
            </w:pPr>
            <w:r w:rsidRPr="005B687B">
              <w:rPr>
                <w:b/>
                <w:bCs/>
                <w:color w:val="000000" w:themeColor="text1"/>
                <w:lang w:eastAsia="en-US"/>
              </w:rPr>
              <w:t>Matematika a její aplikace</w:t>
            </w:r>
          </w:p>
        </w:tc>
        <w:tc>
          <w:tcPr>
            <w:tcW w:w="1250" w:type="pct"/>
            <w:tcBorders>
              <w:top w:val="single" w:sz="4" w:space="0" w:color="auto"/>
              <w:left w:val="single" w:sz="4" w:space="0" w:color="auto"/>
              <w:bottom w:val="single" w:sz="4" w:space="0" w:color="auto"/>
              <w:right w:val="single" w:sz="4" w:space="0" w:color="auto"/>
            </w:tcBorders>
            <w:vAlign w:val="center"/>
          </w:tcPr>
          <w:p w14:paraId="565AB6CD" w14:textId="77777777" w:rsidR="00DB3FDA" w:rsidRPr="005B687B" w:rsidRDefault="00DB3FDA" w:rsidP="009A19A1">
            <w:pPr>
              <w:jc w:val="center"/>
              <w:rPr>
                <w:b/>
                <w:bCs/>
                <w:color w:val="000000" w:themeColor="text1"/>
                <w:lang w:eastAsia="en-US"/>
              </w:rPr>
            </w:pPr>
          </w:p>
          <w:p w14:paraId="7123C72A" w14:textId="77777777" w:rsidR="00DB3FDA" w:rsidRPr="005B687B" w:rsidRDefault="00DB3FDA" w:rsidP="009A19A1">
            <w:pPr>
              <w:jc w:val="center"/>
              <w:rPr>
                <w:b/>
                <w:bCs/>
                <w:color w:val="000000" w:themeColor="text1"/>
                <w:lang w:eastAsia="en-US"/>
              </w:rPr>
            </w:pPr>
            <w:r w:rsidRPr="005B687B">
              <w:rPr>
                <w:b/>
                <w:bCs/>
                <w:color w:val="000000" w:themeColor="text1"/>
                <w:lang w:eastAsia="en-US"/>
              </w:rPr>
              <w:t>Předmět:</w:t>
            </w:r>
          </w:p>
          <w:p w14:paraId="049C774B" w14:textId="77777777" w:rsidR="00DB3FDA" w:rsidRPr="005B687B" w:rsidRDefault="00DB3FDA" w:rsidP="009A19A1">
            <w:pPr>
              <w:jc w:val="center"/>
              <w:rPr>
                <w:b/>
                <w:bCs/>
                <w:color w:val="000000" w:themeColor="text1"/>
                <w:lang w:eastAsia="en-US"/>
              </w:rPr>
            </w:pPr>
            <w:r w:rsidRPr="005B687B">
              <w:rPr>
                <w:b/>
                <w:bCs/>
                <w:color w:val="000000" w:themeColor="text1"/>
                <w:lang w:eastAsia="en-US"/>
              </w:rPr>
              <w:t>Matematika</w:t>
            </w:r>
          </w:p>
          <w:p w14:paraId="0199346B" w14:textId="77777777" w:rsidR="00DB3FDA" w:rsidRPr="005B687B" w:rsidRDefault="00DB3FDA" w:rsidP="009A19A1">
            <w:pPr>
              <w:jc w:val="center"/>
              <w:rPr>
                <w:b/>
                <w:bCs/>
                <w:color w:val="000000" w:themeColor="text1"/>
                <w:lang w:eastAsia="en-US"/>
              </w:rPr>
            </w:pPr>
          </w:p>
        </w:tc>
        <w:tc>
          <w:tcPr>
            <w:tcW w:w="1250" w:type="pct"/>
            <w:tcBorders>
              <w:top w:val="single" w:sz="4" w:space="0" w:color="auto"/>
              <w:left w:val="single" w:sz="4" w:space="0" w:color="auto"/>
              <w:bottom w:val="single" w:sz="4" w:space="0" w:color="auto"/>
              <w:right w:val="single" w:sz="4" w:space="0" w:color="auto"/>
            </w:tcBorders>
            <w:vAlign w:val="center"/>
          </w:tcPr>
          <w:p w14:paraId="6D7C9AE0" w14:textId="77777777" w:rsidR="00DB3FDA" w:rsidRPr="005B687B" w:rsidRDefault="00DB3FDA" w:rsidP="009A19A1">
            <w:pPr>
              <w:jc w:val="center"/>
              <w:rPr>
                <w:b/>
                <w:bCs/>
                <w:color w:val="000000" w:themeColor="text1"/>
                <w:lang w:eastAsia="en-US"/>
              </w:rPr>
            </w:pPr>
          </w:p>
          <w:p w14:paraId="604E7172" w14:textId="77777777" w:rsidR="00DB3FDA" w:rsidRPr="005B687B" w:rsidRDefault="00DB3FDA" w:rsidP="009A19A1">
            <w:pPr>
              <w:jc w:val="center"/>
              <w:rPr>
                <w:b/>
                <w:bCs/>
                <w:color w:val="000000" w:themeColor="text1"/>
                <w:lang w:eastAsia="en-US"/>
              </w:rPr>
            </w:pPr>
            <w:r w:rsidRPr="005B687B">
              <w:rPr>
                <w:b/>
                <w:bCs/>
                <w:color w:val="000000" w:themeColor="text1"/>
                <w:lang w:eastAsia="en-US"/>
              </w:rPr>
              <w:t>Ročník:</w:t>
            </w:r>
          </w:p>
          <w:p w14:paraId="3C630159" w14:textId="77777777" w:rsidR="00DB3FDA" w:rsidRPr="005B687B" w:rsidRDefault="00DB3FDA" w:rsidP="009A19A1">
            <w:pPr>
              <w:jc w:val="center"/>
              <w:rPr>
                <w:b/>
                <w:bCs/>
                <w:color w:val="000000" w:themeColor="text1"/>
                <w:lang w:eastAsia="en-US"/>
              </w:rPr>
            </w:pPr>
            <w:r w:rsidRPr="005B687B">
              <w:rPr>
                <w:b/>
                <w:bCs/>
                <w:color w:val="000000" w:themeColor="text1"/>
                <w:lang w:eastAsia="en-US"/>
              </w:rPr>
              <w:t>6.</w:t>
            </w:r>
          </w:p>
          <w:p w14:paraId="3D37927E" w14:textId="77777777" w:rsidR="00DB3FDA" w:rsidRPr="005B687B" w:rsidRDefault="00DB3FDA" w:rsidP="009A19A1">
            <w:pPr>
              <w:jc w:val="center"/>
              <w:rPr>
                <w:b/>
                <w:bCs/>
                <w:color w:val="000000" w:themeColor="text1"/>
                <w:lang w:eastAsia="en-US"/>
              </w:rPr>
            </w:pPr>
          </w:p>
        </w:tc>
      </w:tr>
      <w:tr w:rsidR="00DB3FDA" w:rsidRPr="005B687B" w14:paraId="4DC4BFE3" w14:textId="77777777" w:rsidTr="009A19A1">
        <w:trPr>
          <w:trHeight w:val="1080"/>
        </w:trPr>
        <w:tc>
          <w:tcPr>
            <w:tcW w:w="1250" w:type="pct"/>
            <w:tcBorders>
              <w:top w:val="single" w:sz="4" w:space="0" w:color="auto"/>
              <w:left w:val="single" w:sz="4" w:space="0" w:color="auto"/>
              <w:bottom w:val="single" w:sz="4" w:space="0" w:color="auto"/>
              <w:right w:val="single" w:sz="4" w:space="0" w:color="auto"/>
            </w:tcBorders>
            <w:vAlign w:val="center"/>
          </w:tcPr>
          <w:p w14:paraId="2F073EA9" w14:textId="77777777" w:rsidR="00DB3FDA" w:rsidRPr="005B687B" w:rsidRDefault="00DB3FDA" w:rsidP="009A19A1">
            <w:pPr>
              <w:jc w:val="center"/>
              <w:rPr>
                <w:b/>
                <w:color w:val="000000" w:themeColor="text1"/>
                <w:lang w:eastAsia="en-US"/>
              </w:rPr>
            </w:pPr>
            <w:r w:rsidRPr="005B687B">
              <w:rPr>
                <w:b/>
                <w:color w:val="000000" w:themeColor="text1"/>
                <w:lang w:eastAsia="en-US"/>
              </w:rPr>
              <w:t>Výstupy RVP</w:t>
            </w:r>
          </w:p>
        </w:tc>
        <w:tc>
          <w:tcPr>
            <w:tcW w:w="1250" w:type="pct"/>
            <w:tcBorders>
              <w:top w:val="single" w:sz="4" w:space="0" w:color="auto"/>
              <w:left w:val="single" w:sz="4" w:space="0" w:color="auto"/>
              <w:bottom w:val="single" w:sz="4" w:space="0" w:color="auto"/>
              <w:right w:val="single" w:sz="4" w:space="0" w:color="auto"/>
            </w:tcBorders>
            <w:vAlign w:val="center"/>
          </w:tcPr>
          <w:p w14:paraId="43FB9BDB" w14:textId="77777777" w:rsidR="00DB3FDA" w:rsidRPr="005B687B" w:rsidRDefault="00DB3FDA" w:rsidP="009A19A1">
            <w:pPr>
              <w:jc w:val="center"/>
              <w:rPr>
                <w:color w:val="000000" w:themeColor="text1"/>
                <w:lang w:eastAsia="en-US"/>
              </w:rPr>
            </w:pPr>
          </w:p>
          <w:p w14:paraId="2696FED2" w14:textId="77777777" w:rsidR="00DB3FDA" w:rsidRPr="005B687B" w:rsidRDefault="00DB3FDA" w:rsidP="009A19A1">
            <w:pPr>
              <w:jc w:val="center"/>
              <w:rPr>
                <w:b/>
                <w:bCs/>
                <w:color w:val="000000" w:themeColor="text1"/>
                <w:lang w:eastAsia="en-US"/>
              </w:rPr>
            </w:pPr>
            <w:r w:rsidRPr="005B687B">
              <w:rPr>
                <w:b/>
                <w:bCs/>
                <w:color w:val="000000" w:themeColor="text1"/>
                <w:lang w:eastAsia="en-US"/>
              </w:rPr>
              <w:t>Školní výstupy</w:t>
            </w:r>
          </w:p>
          <w:p w14:paraId="09BA851A" w14:textId="77777777" w:rsidR="00DB3FDA" w:rsidRPr="005B687B" w:rsidRDefault="00DB3FDA" w:rsidP="009A19A1">
            <w:pPr>
              <w:jc w:val="center"/>
              <w:rPr>
                <w:b/>
                <w:bCs/>
                <w:color w:val="000000" w:themeColor="text1"/>
                <w:lang w:eastAsia="en-US"/>
              </w:rPr>
            </w:pPr>
          </w:p>
          <w:p w14:paraId="5390DC82" w14:textId="77777777" w:rsidR="00DB3FDA" w:rsidRPr="005B687B" w:rsidRDefault="00DB3FDA" w:rsidP="009A19A1">
            <w:pPr>
              <w:jc w:val="center"/>
              <w:rPr>
                <w:b/>
                <w:bCs/>
                <w:color w:val="000000" w:themeColor="text1"/>
                <w:lang w:eastAsia="en-US"/>
              </w:rPr>
            </w:pPr>
          </w:p>
          <w:p w14:paraId="77684B8D" w14:textId="77777777" w:rsidR="00DB3FDA" w:rsidRPr="005B687B" w:rsidRDefault="00DB3FDA" w:rsidP="009A19A1">
            <w:pPr>
              <w:jc w:val="center"/>
              <w:rPr>
                <w:color w:val="000000" w:themeColor="text1"/>
                <w:lang w:eastAsia="en-US"/>
              </w:rPr>
            </w:pPr>
            <w:r w:rsidRPr="005B687B">
              <w:rPr>
                <w:b/>
                <w:bCs/>
                <w:color w:val="000000" w:themeColor="text1"/>
                <w:lang w:eastAsia="en-US"/>
              </w:rPr>
              <w:t>Žák:</w:t>
            </w:r>
          </w:p>
        </w:tc>
        <w:tc>
          <w:tcPr>
            <w:tcW w:w="1250" w:type="pct"/>
            <w:tcBorders>
              <w:top w:val="single" w:sz="4" w:space="0" w:color="auto"/>
              <w:left w:val="single" w:sz="4" w:space="0" w:color="auto"/>
              <w:bottom w:val="single" w:sz="4" w:space="0" w:color="auto"/>
              <w:right w:val="single" w:sz="4" w:space="0" w:color="auto"/>
            </w:tcBorders>
            <w:vAlign w:val="center"/>
          </w:tcPr>
          <w:p w14:paraId="772768BD" w14:textId="77777777" w:rsidR="00DB3FDA" w:rsidRPr="005B687B" w:rsidRDefault="00DB3FDA" w:rsidP="009A19A1">
            <w:pPr>
              <w:jc w:val="center"/>
              <w:rPr>
                <w:b/>
                <w:bCs/>
                <w:color w:val="000000" w:themeColor="text1"/>
                <w:lang w:eastAsia="en-US"/>
              </w:rPr>
            </w:pPr>
            <w:r w:rsidRPr="005B687B">
              <w:rPr>
                <w:b/>
                <w:bCs/>
                <w:color w:val="000000" w:themeColor="text1"/>
                <w:lang w:eastAsia="en-US"/>
              </w:rPr>
              <w:t>Učivo</w:t>
            </w:r>
          </w:p>
        </w:tc>
        <w:tc>
          <w:tcPr>
            <w:tcW w:w="1250" w:type="pct"/>
            <w:tcBorders>
              <w:top w:val="single" w:sz="4" w:space="0" w:color="auto"/>
              <w:left w:val="single" w:sz="4" w:space="0" w:color="auto"/>
              <w:bottom w:val="single" w:sz="4" w:space="0" w:color="auto"/>
              <w:right w:val="single" w:sz="4" w:space="0" w:color="auto"/>
            </w:tcBorders>
            <w:vAlign w:val="center"/>
          </w:tcPr>
          <w:p w14:paraId="3DEA1911" w14:textId="77777777" w:rsidR="00DB3FDA" w:rsidRPr="005B687B" w:rsidRDefault="00DB3FDA" w:rsidP="009A19A1">
            <w:pPr>
              <w:jc w:val="center"/>
              <w:rPr>
                <w:b/>
                <w:bCs/>
                <w:color w:val="000000" w:themeColor="text1"/>
                <w:lang w:eastAsia="en-US"/>
              </w:rPr>
            </w:pPr>
            <w:r w:rsidRPr="005B687B">
              <w:rPr>
                <w:b/>
                <w:bCs/>
                <w:color w:val="000000" w:themeColor="text1"/>
                <w:lang w:eastAsia="en-US"/>
              </w:rPr>
              <w:t xml:space="preserve">Průřezová témata, </w:t>
            </w:r>
          </w:p>
          <w:p w14:paraId="58D06522" w14:textId="77777777" w:rsidR="00DB3FDA" w:rsidRPr="005B687B" w:rsidRDefault="00DB3FDA" w:rsidP="009A19A1">
            <w:pPr>
              <w:jc w:val="center"/>
              <w:rPr>
                <w:b/>
                <w:bCs/>
                <w:color w:val="000000" w:themeColor="text1"/>
                <w:lang w:eastAsia="en-US"/>
              </w:rPr>
            </w:pPr>
            <w:r w:rsidRPr="005B687B">
              <w:rPr>
                <w:b/>
                <w:bCs/>
                <w:color w:val="000000" w:themeColor="text1"/>
                <w:lang w:eastAsia="en-US"/>
              </w:rPr>
              <w:t>přesahy do jiných předmětů</w:t>
            </w:r>
          </w:p>
        </w:tc>
      </w:tr>
      <w:tr w:rsidR="00DB3FDA" w:rsidRPr="005B687B" w14:paraId="13442E0A" w14:textId="77777777" w:rsidTr="009A19A1">
        <w:trPr>
          <w:trHeight w:val="10440"/>
        </w:trPr>
        <w:tc>
          <w:tcPr>
            <w:tcW w:w="1250" w:type="pct"/>
            <w:tcBorders>
              <w:top w:val="single" w:sz="4" w:space="0" w:color="auto"/>
              <w:left w:val="single" w:sz="4" w:space="0" w:color="auto"/>
              <w:bottom w:val="single" w:sz="4" w:space="0" w:color="auto"/>
              <w:right w:val="single" w:sz="4" w:space="0" w:color="auto"/>
            </w:tcBorders>
          </w:tcPr>
          <w:p w14:paraId="10024EF2" w14:textId="77777777" w:rsidR="00DB3FDA" w:rsidRPr="005B687B" w:rsidRDefault="00DB3FDA" w:rsidP="009A19A1">
            <w:pPr>
              <w:rPr>
                <w:color w:val="000000" w:themeColor="text1"/>
                <w:lang w:eastAsia="en-US"/>
              </w:rPr>
            </w:pPr>
          </w:p>
          <w:p w14:paraId="439B4778" w14:textId="77777777" w:rsidR="00DB3FDA" w:rsidRPr="005B687B" w:rsidRDefault="00DB3FDA" w:rsidP="009A19A1">
            <w:pPr>
              <w:rPr>
                <w:color w:val="000000" w:themeColor="text1"/>
                <w:lang w:eastAsia="en-US"/>
              </w:rPr>
            </w:pPr>
          </w:p>
          <w:p w14:paraId="3711B138" w14:textId="77777777" w:rsidR="00DB3FDA" w:rsidRPr="005B687B" w:rsidRDefault="00DB3FDA" w:rsidP="009A19A1">
            <w:pPr>
              <w:rPr>
                <w:color w:val="000000" w:themeColor="text1"/>
                <w:lang w:eastAsia="en-US"/>
              </w:rPr>
            </w:pPr>
          </w:p>
          <w:p w14:paraId="3CC87707" w14:textId="77777777" w:rsidR="00DB3FDA" w:rsidRPr="005B687B" w:rsidRDefault="00DB3FDA" w:rsidP="00F2522D">
            <w:pPr>
              <w:numPr>
                <w:ilvl w:val="0"/>
                <w:numId w:val="25"/>
              </w:numPr>
              <w:rPr>
                <w:color w:val="000000" w:themeColor="text1"/>
                <w:sz w:val="20"/>
                <w:szCs w:val="20"/>
                <w:lang w:eastAsia="en-US"/>
              </w:rPr>
            </w:pPr>
            <w:r w:rsidRPr="005B687B">
              <w:rPr>
                <w:color w:val="000000" w:themeColor="text1"/>
                <w:sz w:val="20"/>
                <w:szCs w:val="20"/>
                <w:lang w:eastAsia="en-US"/>
              </w:rPr>
              <w:t>modeluje a řeší situace                    s využitím dělitelnosti v oboru přirozených čísel</w:t>
            </w:r>
          </w:p>
          <w:p w14:paraId="718B1E88" w14:textId="77777777" w:rsidR="00DB3FDA" w:rsidRPr="005B687B" w:rsidRDefault="00DB3FDA" w:rsidP="009A19A1">
            <w:pPr>
              <w:rPr>
                <w:color w:val="000000" w:themeColor="text1"/>
                <w:sz w:val="20"/>
                <w:szCs w:val="20"/>
                <w:lang w:eastAsia="en-US"/>
              </w:rPr>
            </w:pPr>
          </w:p>
          <w:p w14:paraId="011F4331" w14:textId="77777777" w:rsidR="00DB3FDA" w:rsidRPr="005B687B" w:rsidRDefault="00DB3FDA" w:rsidP="009A19A1">
            <w:pPr>
              <w:rPr>
                <w:color w:val="000000" w:themeColor="text1"/>
                <w:sz w:val="20"/>
                <w:szCs w:val="20"/>
                <w:lang w:eastAsia="en-US"/>
              </w:rPr>
            </w:pPr>
          </w:p>
          <w:p w14:paraId="276164FA" w14:textId="77777777" w:rsidR="00DB3FDA" w:rsidRPr="005B687B" w:rsidRDefault="00DB3FDA" w:rsidP="009A19A1">
            <w:pPr>
              <w:rPr>
                <w:color w:val="000000" w:themeColor="text1"/>
                <w:sz w:val="20"/>
                <w:szCs w:val="20"/>
                <w:lang w:eastAsia="en-US"/>
              </w:rPr>
            </w:pPr>
          </w:p>
          <w:p w14:paraId="5E6B8ACF" w14:textId="77777777" w:rsidR="00DB3FDA" w:rsidRPr="005B687B" w:rsidRDefault="00DB3FDA" w:rsidP="009A19A1">
            <w:pPr>
              <w:rPr>
                <w:color w:val="000000" w:themeColor="text1"/>
                <w:sz w:val="20"/>
                <w:szCs w:val="20"/>
                <w:lang w:eastAsia="en-US"/>
              </w:rPr>
            </w:pPr>
          </w:p>
          <w:p w14:paraId="5EB9112F" w14:textId="77777777" w:rsidR="00DB3FDA" w:rsidRPr="005B687B" w:rsidRDefault="00DB3FDA" w:rsidP="009A19A1">
            <w:pPr>
              <w:rPr>
                <w:color w:val="000000" w:themeColor="text1"/>
                <w:sz w:val="20"/>
                <w:szCs w:val="20"/>
                <w:lang w:eastAsia="en-US"/>
              </w:rPr>
            </w:pPr>
          </w:p>
          <w:p w14:paraId="7CD52278" w14:textId="77777777" w:rsidR="00DB3FDA" w:rsidRPr="005B687B" w:rsidRDefault="00DB3FDA" w:rsidP="009A19A1">
            <w:pPr>
              <w:rPr>
                <w:color w:val="000000" w:themeColor="text1"/>
                <w:sz w:val="20"/>
                <w:szCs w:val="20"/>
                <w:lang w:eastAsia="en-US"/>
              </w:rPr>
            </w:pPr>
          </w:p>
          <w:p w14:paraId="1798531A" w14:textId="77777777" w:rsidR="00DB3FDA" w:rsidRPr="005B687B" w:rsidRDefault="00DB3FDA" w:rsidP="009A19A1">
            <w:pPr>
              <w:rPr>
                <w:color w:val="000000" w:themeColor="text1"/>
                <w:sz w:val="20"/>
                <w:szCs w:val="20"/>
                <w:lang w:eastAsia="en-US"/>
              </w:rPr>
            </w:pPr>
          </w:p>
          <w:p w14:paraId="49B8C983" w14:textId="77777777" w:rsidR="00DB3FDA" w:rsidRPr="005B687B" w:rsidRDefault="00DB3FDA" w:rsidP="009A19A1">
            <w:pPr>
              <w:rPr>
                <w:color w:val="000000" w:themeColor="text1"/>
                <w:sz w:val="20"/>
                <w:szCs w:val="20"/>
                <w:lang w:eastAsia="en-US"/>
              </w:rPr>
            </w:pPr>
          </w:p>
          <w:p w14:paraId="511781DA" w14:textId="77777777" w:rsidR="00DB3FDA" w:rsidRPr="005B687B" w:rsidRDefault="00DB3FDA" w:rsidP="009A19A1">
            <w:pPr>
              <w:rPr>
                <w:color w:val="000000" w:themeColor="text1"/>
                <w:sz w:val="20"/>
                <w:szCs w:val="20"/>
                <w:lang w:eastAsia="en-US"/>
              </w:rPr>
            </w:pPr>
          </w:p>
          <w:p w14:paraId="0DDD6B2E" w14:textId="77777777" w:rsidR="00DB3FDA" w:rsidRPr="005B687B" w:rsidRDefault="00DB3FDA" w:rsidP="009A19A1">
            <w:pPr>
              <w:rPr>
                <w:color w:val="000000" w:themeColor="text1"/>
                <w:sz w:val="20"/>
                <w:szCs w:val="20"/>
                <w:lang w:eastAsia="en-US"/>
              </w:rPr>
            </w:pPr>
          </w:p>
          <w:p w14:paraId="0265752B" w14:textId="77777777" w:rsidR="00DB3FDA" w:rsidRPr="005B687B" w:rsidRDefault="00DB3FDA" w:rsidP="009A19A1">
            <w:pPr>
              <w:rPr>
                <w:color w:val="000000" w:themeColor="text1"/>
                <w:sz w:val="20"/>
                <w:szCs w:val="20"/>
                <w:lang w:eastAsia="en-US"/>
              </w:rPr>
            </w:pPr>
          </w:p>
          <w:p w14:paraId="094CA19B" w14:textId="77777777" w:rsidR="00DB3FDA" w:rsidRPr="005B687B" w:rsidRDefault="00DB3FDA" w:rsidP="009A19A1">
            <w:pPr>
              <w:rPr>
                <w:color w:val="000000" w:themeColor="text1"/>
                <w:sz w:val="20"/>
                <w:szCs w:val="20"/>
                <w:lang w:eastAsia="en-US"/>
              </w:rPr>
            </w:pPr>
          </w:p>
          <w:p w14:paraId="5BE06684" w14:textId="77777777" w:rsidR="00DB3FDA" w:rsidRPr="005B687B" w:rsidRDefault="00DB3FDA" w:rsidP="009A19A1">
            <w:pPr>
              <w:rPr>
                <w:color w:val="000000" w:themeColor="text1"/>
                <w:sz w:val="20"/>
                <w:szCs w:val="20"/>
                <w:lang w:eastAsia="en-US"/>
              </w:rPr>
            </w:pPr>
          </w:p>
          <w:p w14:paraId="4AC9B10E" w14:textId="77777777" w:rsidR="00DB3FDA" w:rsidRPr="005B687B" w:rsidRDefault="00DB3FDA" w:rsidP="009A19A1">
            <w:pPr>
              <w:rPr>
                <w:color w:val="000000" w:themeColor="text1"/>
                <w:sz w:val="20"/>
                <w:szCs w:val="20"/>
                <w:lang w:eastAsia="en-US"/>
              </w:rPr>
            </w:pPr>
          </w:p>
          <w:p w14:paraId="369A5235" w14:textId="77777777" w:rsidR="00DB3FDA" w:rsidRPr="005B687B" w:rsidRDefault="00DB3FDA" w:rsidP="009A19A1">
            <w:pPr>
              <w:rPr>
                <w:color w:val="000000" w:themeColor="text1"/>
                <w:sz w:val="20"/>
                <w:szCs w:val="20"/>
                <w:lang w:eastAsia="en-US"/>
              </w:rPr>
            </w:pPr>
          </w:p>
          <w:p w14:paraId="59509936" w14:textId="77777777" w:rsidR="00DB3FDA" w:rsidRPr="005B687B" w:rsidRDefault="00DB3FDA" w:rsidP="009A19A1">
            <w:pPr>
              <w:rPr>
                <w:color w:val="000000" w:themeColor="text1"/>
                <w:sz w:val="20"/>
                <w:szCs w:val="20"/>
                <w:lang w:eastAsia="en-US"/>
              </w:rPr>
            </w:pPr>
          </w:p>
          <w:p w14:paraId="0412A448" w14:textId="77777777" w:rsidR="00DB3FDA" w:rsidRPr="005B687B" w:rsidRDefault="00DB3FDA" w:rsidP="00F2522D">
            <w:pPr>
              <w:numPr>
                <w:ilvl w:val="0"/>
                <w:numId w:val="25"/>
              </w:numPr>
              <w:rPr>
                <w:color w:val="000000" w:themeColor="text1"/>
                <w:sz w:val="20"/>
                <w:szCs w:val="20"/>
                <w:lang w:eastAsia="en-US"/>
              </w:rPr>
            </w:pPr>
            <w:r w:rsidRPr="005B687B">
              <w:rPr>
                <w:color w:val="000000" w:themeColor="text1"/>
                <w:sz w:val="20"/>
                <w:szCs w:val="20"/>
                <w:lang w:eastAsia="en-US"/>
              </w:rPr>
              <w:t>určuje velikost úhlu</w:t>
            </w:r>
          </w:p>
          <w:p w14:paraId="5A3514B4" w14:textId="77777777" w:rsidR="00DB3FDA" w:rsidRPr="005B687B" w:rsidRDefault="00DB3FDA" w:rsidP="009A19A1">
            <w:pPr>
              <w:ind w:left="340"/>
              <w:rPr>
                <w:color w:val="000000" w:themeColor="text1"/>
                <w:sz w:val="20"/>
                <w:szCs w:val="20"/>
                <w:lang w:eastAsia="en-US"/>
              </w:rPr>
            </w:pPr>
            <w:r w:rsidRPr="005B687B">
              <w:rPr>
                <w:color w:val="000000" w:themeColor="text1"/>
                <w:sz w:val="20"/>
                <w:szCs w:val="20"/>
                <w:lang w:eastAsia="en-US"/>
              </w:rPr>
              <w:t xml:space="preserve">měřením a výpočtem                    </w:t>
            </w:r>
          </w:p>
          <w:p w14:paraId="41682039" w14:textId="77777777" w:rsidR="00DB3FDA" w:rsidRPr="005B687B" w:rsidRDefault="00DB3FDA" w:rsidP="009A19A1">
            <w:pPr>
              <w:rPr>
                <w:color w:val="000000" w:themeColor="text1"/>
                <w:sz w:val="20"/>
                <w:szCs w:val="20"/>
                <w:lang w:eastAsia="en-US"/>
              </w:rPr>
            </w:pPr>
          </w:p>
          <w:p w14:paraId="52A8F496" w14:textId="77777777" w:rsidR="00DB3FDA" w:rsidRPr="005B687B" w:rsidRDefault="00DB3FDA" w:rsidP="009A19A1">
            <w:pPr>
              <w:rPr>
                <w:color w:val="000000" w:themeColor="text1"/>
                <w:sz w:val="20"/>
                <w:szCs w:val="20"/>
                <w:lang w:eastAsia="en-US"/>
              </w:rPr>
            </w:pPr>
          </w:p>
          <w:p w14:paraId="36BBFC14" w14:textId="77777777" w:rsidR="00DB3FDA" w:rsidRPr="005B687B" w:rsidRDefault="00DB3FDA" w:rsidP="009A19A1">
            <w:pPr>
              <w:rPr>
                <w:color w:val="000000" w:themeColor="text1"/>
                <w:sz w:val="20"/>
                <w:szCs w:val="20"/>
                <w:lang w:eastAsia="en-US"/>
              </w:rPr>
            </w:pPr>
            <w:r w:rsidRPr="005B687B">
              <w:rPr>
                <w:color w:val="000000" w:themeColor="text1"/>
                <w:sz w:val="20"/>
                <w:szCs w:val="20"/>
                <w:lang w:eastAsia="en-US"/>
              </w:rPr>
              <w:t xml:space="preserve">-   zdůvodňuje a     </w:t>
            </w:r>
          </w:p>
          <w:p w14:paraId="64C26015" w14:textId="77777777" w:rsidR="00DB3FDA" w:rsidRPr="005B687B" w:rsidRDefault="00DB3FDA" w:rsidP="009A19A1">
            <w:pPr>
              <w:rPr>
                <w:color w:val="000000" w:themeColor="text1"/>
                <w:sz w:val="20"/>
                <w:szCs w:val="20"/>
                <w:lang w:eastAsia="en-US"/>
              </w:rPr>
            </w:pPr>
            <w:r w:rsidRPr="005B687B">
              <w:rPr>
                <w:color w:val="000000" w:themeColor="text1"/>
                <w:sz w:val="20"/>
                <w:szCs w:val="20"/>
                <w:lang w:eastAsia="en-US"/>
              </w:rPr>
              <w:t xml:space="preserve">    využívá polohové a </w:t>
            </w:r>
          </w:p>
          <w:p w14:paraId="0FECF726" w14:textId="77777777" w:rsidR="00DB3FDA" w:rsidRPr="005B687B" w:rsidRDefault="00DB3FDA" w:rsidP="009A19A1">
            <w:pPr>
              <w:rPr>
                <w:color w:val="000000" w:themeColor="text1"/>
                <w:sz w:val="20"/>
                <w:szCs w:val="20"/>
                <w:lang w:eastAsia="en-US"/>
              </w:rPr>
            </w:pPr>
            <w:r w:rsidRPr="005B687B">
              <w:rPr>
                <w:color w:val="000000" w:themeColor="text1"/>
                <w:sz w:val="20"/>
                <w:szCs w:val="20"/>
                <w:lang w:eastAsia="en-US"/>
              </w:rPr>
              <w:t xml:space="preserve">    numerické vlastnosti</w:t>
            </w:r>
          </w:p>
          <w:p w14:paraId="10D22767" w14:textId="77777777" w:rsidR="00DB3FDA" w:rsidRPr="005B687B" w:rsidRDefault="00DB3FDA" w:rsidP="009A19A1">
            <w:pPr>
              <w:rPr>
                <w:color w:val="000000" w:themeColor="text1"/>
                <w:sz w:val="20"/>
                <w:szCs w:val="20"/>
                <w:lang w:eastAsia="en-US"/>
              </w:rPr>
            </w:pPr>
            <w:r w:rsidRPr="005B687B">
              <w:rPr>
                <w:color w:val="000000" w:themeColor="text1"/>
                <w:sz w:val="20"/>
                <w:szCs w:val="20"/>
                <w:lang w:eastAsia="en-US"/>
              </w:rPr>
              <w:t xml:space="preserve">    základních      </w:t>
            </w:r>
          </w:p>
          <w:p w14:paraId="693E4F8A" w14:textId="77777777" w:rsidR="00DB3FDA" w:rsidRPr="005B687B" w:rsidRDefault="00DB3FDA" w:rsidP="009A19A1">
            <w:pPr>
              <w:rPr>
                <w:color w:val="000000" w:themeColor="text1"/>
                <w:sz w:val="20"/>
                <w:szCs w:val="20"/>
                <w:lang w:eastAsia="en-US"/>
              </w:rPr>
            </w:pPr>
            <w:r w:rsidRPr="005B687B">
              <w:rPr>
                <w:color w:val="000000" w:themeColor="text1"/>
                <w:sz w:val="20"/>
                <w:szCs w:val="20"/>
                <w:lang w:eastAsia="en-US"/>
              </w:rPr>
              <w:t xml:space="preserve">    rovinných útvarů při</w:t>
            </w:r>
          </w:p>
          <w:p w14:paraId="167E5905" w14:textId="77777777" w:rsidR="00DB3FDA" w:rsidRPr="005B687B" w:rsidRDefault="00DB3FDA" w:rsidP="009A19A1">
            <w:pPr>
              <w:rPr>
                <w:color w:val="000000" w:themeColor="text1"/>
                <w:sz w:val="20"/>
                <w:szCs w:val="20"/>
                <w:lang w:eastAsia="en-US"/>
              </w:rPr>
            </w:pPr>
            <w:r w:rsidRPr="005B687B">
              <w:rPr>
                <w:color w:val="000000" w:themeColor="text1"/>
                <w:sz w:val="20"/>
                <w:szCs w:val="20"/>
                <w:lang w:eastAsia="en-US"/>
              </w:rPr>
              <w:t xml:space="preserve">    řešení úloh a</w:t>
            </w:r>
          </w:p>
          <w:p w14:paraId="0829E046" w14:textId="77777777" w:rsidR="00DB3FDA" w:rsidRPr="005B687B" w:rsidRDefault="00DB3FDA" w:rsidP="009A19A1">
            <w:pPr>
              <w:rPr>
                <w:color w:val="000000" w:themeColor="text1"/>
                <w:sz w:val="20"/>
                <w:szCs w:val="20"/>
                <w:lang w:eastAsia="en-US"/>
              </w:rPr>
            </w:pPr>
            <w:r w:rsidRPr="005B687B">
              <w:rPr>
                <w:color w:val="000000" w:themeColor="text1"/>
                <w:sz w:val="20"/>
                <w:szCs w:val="20"/>
                <w:lang w:eastAsia="en-US"/>
              </w:rPr>
              <w:t xml:space="preserve">    jednoduchých</w:t>
            </w:r>
          </w:p>
          <w:p w14:paraId="498D8D89" w14:textId="77777777" w:rsidR="00DB3FDA" w:rsidRPr="005B687B" w:rsidRDefault="00DB3FDA" w:rsidP="009A19A1">
            <w:pPr>
              <w:rPr>
                <w:color w:val="000000" w:themeColor="text1"/>
                <w:sz w:val="20"/>
                <w:szCs w:val="20"/>
                <w:lang w:eastAsia="en-US"/>
              </w:rPr>
            </w:pPr>
            <w:r w:rsidRPr="005B687B">
              <w:rPr>
                <w:color w:val="000000" w:themeColor="text1"/>
                <w:sz w:val="20"/>
                <w:szCs w:val="20"/>
                <w:lang w:eastAsia="en-US"/>
              </w:rPr>
              <w:t xml:space="preserve">    praktických </w:t>
            </w:r>
          </w:p>
          <w:p w14:paraId="567B8BC6" w14:textId="77777777" w:rsidR="00DB3FDA" w:rsidRPr="005B687B" w:rsidRDefault="00DB3FDA" w:rsidP="009A19A1">
            <w:pPr>
              <w:rPr>
                <w:color w:val="000000" w:themeColor="text1"/>
                <w:sz w:val="20"/>
                <w:szCs w:val="20"/>
                <w:lang w:eastAsia="en-US"/>
              </w:rPr>
            </w:pPr>
            <w:r w:rsidRPr="005B687B">
              <w:rPr>
                <w:color w:val="000000" w:themeColor="text1"/>
                <w:sz w:val="20"/>
                <w:szCs w:val="20"/>
                <w:lang w:eastAsia="en-US"/>
              </w:rPr>
              <w:t xml:space="preserve">    problémů, využívá</w:t>
            </w:r>
          </w:p>
          <w:p w14:paraId="5CADFDF3" w14:textId="77777777" w:rsidR="00DB3FDA" w:rsidRPr="005B687B" w:rsidRDefault="00DB3FDA" w:rsidP="009A19A1">
            <w:pPr>
              <w:rPr>
                <w:color w:val="000000" w:themeColor="text1"/>
                <w:sz w:val="20"/>
                <w:szCs w:val="20"/>
                <w:lang w:eastAsia="en-US"/>
              </w:rPr>
            </w:pPr>
            <w:r w:rsidRPr="005B687B">
              <w:rPr>
                <w:color w:val="000000" w:themeColor="text1"/>
                <w:sz w:val="20"/>
                <w:szCs w:val="20"/>
                <w:lang w:eastAsia="en-US"/>
              </w:rPr>
              <w:t xml:space="preserve">    potřebnou </w:t>
            </w:r>
          </w:p>
          <w:p w14:paraId="19F43702" w14:textId="77777777" w:rsidR="00DB3FDA" w:rsidRPr="005B687B" w:rsidRDefault="00DB3FDA" w:rsidP="009A19A1">
            <w:pPr>
              <w:rPr>
                <w:color w:val="000000" w:themeColor="text1"/>
                <w:sz w:val="20"/>
                <w:szCs w:val="20"/>
                <w:lang w:eastAsia="en-US"/>
              </w:rPr>
            </w:pPr>
            <w:r w:rsidRPr="005B687B">
              <w:rPr>
                <w:color w:val="000000" w:themeColor="text1"/>
                <w:sz w:val="20"/>
                <w:szCs w:val="20"/>
                <w:lang w:eastAsia="en-US"/>
              </w:rPr>
              <w:t xml:space="preserve">    matematickou</w:t>
            </w:r>
          </w:p>
          <w:p w14:paraId="48EF1880" w14:textId="77777777" w:rsidR="00DB3FDA" w:rsidRPr="005B687B" w:rsidRDefault="00DB3FDA" w:rsidP="009A19A1">
            <w:pPr>
              <w:rPr>
                <w:color w:val="000000" w:themeColor="text1"/>
                <w:lang w:eastAsia="en-US"/>
              </w:rPr>
            </w:pPr>
            <w:r w:rsidRPr="005B687B">
              <w:rPr>
                <w:color w:val="000000" w:themeColor="text1"/>
                <w:sz w:val="20"/>
                <w:szCs w:val="20"/>
                <w:lang w:eastAsia="en-US"/>
              </w:rPr>
              <w:t xml:space="preserve">    symboliku</w:t>
            </w:r>
          </w:p>
          <w:p w14:paraId="178BB900" w14:textId="77777777" w:rsidR="00DB3FDA" w:rsidRPr="005B687B" w:rsidRDefault="00DB3FDA" w:rsidP="009A19A1">
            <w:pPr>
              <w:rPr>
                <w:color w:val="000000" w:themeColor="text1"/>
                <w:lang w:eastAsia="en-US"/>
              </w:rPr>
            </w:pPr>
          </w:p>
          <w:p w14:paraId="6644E7F3" w14:textId="77777777" w:rsidR="00DB3FDA" w:rsidRPr="005B687B" w:rsidRDefault="00DB3FDA" w:rsidP="009A19A1">
            <w:pPr>
              <w:rPr>
                <w:color w:val="000000" w:themeColor="text1"/>
                <w:lang w:eastAsia="en-US"/>
              </w:rPr>
            </w:pPr>
          </w:p>
        </w:tc>
        <w:tc>
          <w:tcPr>
            <w:tcW w:w="1250" w:type="pct"/>
            <w:tcBorders>
              <w:top w:val="single" w:sz="4" w:space="0" w:color="auto"/>
              <w:left w:val="single" w:sz="4" w:space="0" w:color="auto"/>
              <w:bottom w:val="single" w:sz="4" w:space="0" w:color="auto"/>
              <w:right w:val="single" w:sz="4" w:space="0" w:color="auto"/>
            </w:tcBorders>
          </w:tcPr>
          <w:p w14:paraId="7C8342E5" w14:textId="77777777" w:rsidR="00DB3FDA" w:rsidRPr="005B687B" w:rsidRDefault="00DB3FDA" w:rsidP="009A19A1">
            <w:pPr>
              <w:rPr>
                <w:color w:val="000000" w:themeColor="text1"/>
                <w:sz w:val="20"/>
                <w:szCs w:val="20"/>
                <w:lang w:eastAsia="en-US"/>
              </w:rPr>
            </w:pPr>
          </w:p>
          <w:p w14:paraId="52AA416D" w14:textId="77777777" w:rsidR="00DB3FDA" w:rsidRPr="005B687B" w:rsidRDefault="00DB3FDA" w:rsidP="009A19A1">
            <w:pPr>
              <w:rPr>
                <w:color w:val="000000" w:themeColor="text1"/>
                <w:sz w:val="20"/>
                <w:szCs w:val="20"/>
                <w:lang w:eastAsia="en-US"/>
              </w:rPr>
            </w:pPr>
          </w:p>
          <w:p w14:paraId="689CE4B6" w14:textId="77777777" w:rsidR="00DB3FDA" w:rsidRPr="005B687B" w:rsidRDefault="00DB3FDA" w:rsidP="009A19A1">
            <w:pPr>
              <w:rPr>
                <w:color w:val="000000" w:themeColor="text1"/>
                <w:sz w:val="20"/>
                <w:szCs w:val="20"/>
                <w:lang w:eastAsia="en-US"/>
              </w:rPr>
            </w:pPr>
          </w:p>
          <w:p w14:paraId="65FF0C75" w14:textId="77777777" w:rsidR="00DB3FDA" w:rsidRPr="005B687B" w:rsidRDefault="00DB3FDA" w:rsidP="009A19A1">
            <w:pPr>
              <w:rPr>
                <w:color w:val="000000" w:themeColor="text1"/>
                <w:sz w:val="20"/>
                <w:szCs w:val="20"/>
                <w:lang w:eastAsia="en-US"/>
              </w:rPr>
            </w:pPr>
            <w:r w:rsidRPr="005B687B">
              <w:rPr>
                <w:color w:val="000000" w:themeColor="text1"/>
                <w:sz w:val="20"/>
                <w:szCs w:val="20"/>
                <w:lang w:eastAsia="en-US"/>
              </w:rPr>
              <w:t>-   zná pojem násobek, dělitel</w:t>
            </w:r>
          </w:p>
          <w:p w14:paraId="048DC564" w14:textId="77777777" w:rsidR="00DB3FDA" w:rsidRPr="005B687B" w:rsidRDefault="00DB3FDA" w:rsidP="00F2522D">
            <w:pPr>
              <w:numPr>
                <w:ilvl w:val="0"/>
                <w:numId w:val="17"/>
              </w:numPr>
              <w:rPr>
                <w:color w:val="000000" w:themeColor="text1"/>
                <w:sz w:val="20"/>
                <w:szCs w:val="20"/>
                <w:lang w:eastAsia="en-US"/>
              </w:rPr>
            </w:pPr>
            <w:r w:rsidRPr="005B687B">
              <w:rPr>
                <w:color w:val="000000" w:themeColor="text1"/>
                <w:sz w:val="20"/>
                <w:szCs w:val="20"/>
                <w:lang w:eastAsia="en-US"/>
              </w:rPr>
              <w:t>umí použít znaky dělitelnosti</w:t>
            </w:r>
          </w:p>
          <w:p w14:paraId="4DDA3B7C" w14:textId="77777777" w:rsidR="00DB3FDA" w:rsidRPr="005B687B" w:rsidRDefault="00DB3FDA" w:rsidP="00F2522D">
            <w:pPr>
              <w:numPr>
                <w:ilvl w:val="0"/>
                <w:numId w:val="17"/>
              </w:numPr>
              <w:rPr>
                <w:color w:val="000000" w:themeColor="text1"/>
                <w:sz w:val="20"/>
                <w:szCs w:val="20"/>
                <w:lang w:eastAsia="en-US"/>
              </w:rPr>
            </w:pPr>
            <w:r w:rsidRPr="005B687B">
              <w:rPr>
                <w:color w:val="000000" w:themeColor="text1"/>
                <w:sz w:val="20"/>
                <w:szCs w:val="20"/>
                <w:lang w:eastAsia="en-US"/>
              </w:rPr>
              <w:t>rozumí pojmu prvočíslo, číslo složené</w:t>
            </w:r>
          </w:p>
          <w:p w14:paraId="4828D9B1" w14:textId="77777777" w:rsidR="00DB3FDA" w:rsidRPr="005B687B" w:rsidRDefault="00DB3FDA" w:rsidP="00F2522D">
            <w:pPr>
              <w:numPr>
                <w:ilvl w:val="0"/>
                <w:numId w:val="17"/>
              </w:numPr>
              <w:rPr>
                <w:color w:val="000000" w:themeColor="text1"/>
                <w:sz w:val="20"/>
                <w:szCs w:val="20"/>
                <w:lang w:eastAsia="en-US"/>
              </w:rPr>
            </w:pPr>
            <w:r w:rsidRPr="005B687B">
              <w:rPr>
                <w:color w:val="000000" w:themeColor="text1"/>
                <w:sz w:val="20"/>
                <w:szCs w:val="20"/>
                <w:lang w:eastAsia="en-US"/>
              </w:rPr>
              <w:t>rozloží číslo na součin prvočísel</w:t>
            </w:r>
          </w:p>
          <w:p w14:paraId="62342661" w14:textId="77777777" w:rsidR="00DB3FDA" w:rsidRPr="005B687B" w:rsidRDefault="00DB3FDA" w:rsidP="00F2522D">
            <w:pPr>
              <w:numPr>
                <w:ilvl w:val="0"/>
                <w:numId w:val="25"/>
              </w:numPr>
              <w:rPr>
                <w:color w:val="000000" w:themeColor="text1"/>
                <w:sz w:val="20"/>
                <w:szCs w:val="20"/>
              </w:rPr>
            </w:pPr>
            <w:r w:rsidRPr="005B687B">
              <w:rPr>
                <w:color w:val="000000" w:themeColor="text1"/>
                <w:sz w:val="20"/>
                <w:szCs w:val="20"/>
              </w:rPr>
              <w:t xml:space="preserve">určuje a užívá násobky a     dělitele včetně nejmenšího společného násobku a  největšího společného dělitele                                </w:t>
            </w:r>
          </w:p>
          <w:p w14:paraId="05B1313B" w14:textId="77777777" w:rsidR="00DB3FDA" w:rsidRPr="005B687B" w:rsidRDefault="00DB3FDA" w:rsidP="00F2522D">
            <w:pPr>
              <w:numPr>
                <w:ilvl w:val="0"/>
                <w:numId w:val="25"/>
              </w:numPr>
              <w:rPr>
                <w:color w:val="000000" w:themeColor="text1"/>
                <w:sz w:val="20"/>
                <w:szCs w:val="20"/>
                <w:lang w:eastAsia="en-US"/>
              </w:rPr>
            </w:pPr>
            <w:r w:rsidRPr="005B687B">
              <w:rPr>
                <w:color w:val="000000" w:themeColor="text1"/>
                <w:sz w:val="20"/>
                <w:szCs w:val="20"/>
                <w:lang w:eastAsia="en-US"/>
              </w:rPr>
              <w:t>modeluje a řeší situace                    s využitím dělitelnosti v N</w:t>
            </w:r>
          </w:p>
          <w:p w14:paraId="79BA5DAD" w14:textId="77777777" w:rsidR="00DB3FDA" w:rsidRPr="005B687B" w:rsidRDefault="00DB3FDA" w:rsidP="009A19A1">
            <w:pPr>
              <w:rPr>
                <w:color w:val="000000" w:themeColor="text1"/>
                <w:sz w:val="20"/>
                <w:szCs w:val="20"/>
                <w:lang w:eastAsia="en-US"/>
              </w:rPr>
            </w:pPr>
          </w:p>
          <w:p w14:paraId="7DA8AD5B" w14:textId="77777777" w:rsidR="00DB3FDA" w:rsidRPr="005B687B" w:rsidRDefault="00DB3FDA" w:rsidP="009A19A1">
            <w:pPr>
              <w:rPr>
                <w:color w:val="000000" w:themeColor="text1"/>
                <w:sz w:val="20"/>
                <w:szCs w:val="20"/>
                <w:lang w:eastAsia="en-US"/>
              </w:rPr>
            </w:pPr>
          </w:p>
          <w:p w14:paraId="4B0F7179" w14:textId="77777777" w:rsidR="00DB3FDA" w:rsidRPr="005B687B" w:rsidRDefault="00DB3FDA" w:rsidP="009A19A1">
            <w:pPr>
              <w:rPr>
                <w:color w:val="000000" w:themeColor="text1"/>
                <w:sz w:val="20"/>
                <w:szCs w:val="20"/>
                <w:lang w:eastAsia="en-US"/>
              </w:rPr>
            </w:pPr>
          </w:p>
          <w:p w14:paraId="2A80FAB6" w14:textId="77777777" w:rsidR="00DB3FDA" w:rsidRPr="005B687B" w:rsidRDefault="00DB3FDA" w:rsidP="009A19A1">
            <w:pPr>
              <w:ind w:left="340"/>
              <w:rPr>
                <w:color w:val="000000" w:themeColor="text1"/>
                <w:sz w:val="20"/>
                <w:szCs w:val="20"/>
                <w:lang w:eastAsia="en-US"/>
              </w:rPr>
            </w:pPr>
          </w:p>
          <w:p w14:paraId="311EE419" w14:textId="77777777" w:rsidR="00DB3FDA" w:rsidRPr="005B687B" w:rsidRDefault="00DB3FDA" w:rsidP="00F2522D">
            <w:pPr>
              <w:numPr>
                <w:ilvl w:val="0"/>
                <w:numId w:val="22"/>
              </w:numPr>
              <w:rPr>
                <w:color w:val="000000" w:themeColor="text1"/>
                <w:sz w:val="20"/>
                <w:szCs w:val="20"/>
              </w:rPr>
            </w:pPr>
            <w:r w:rsidRPr="005B687B">
              <w:rPr>
                <w:color w:val="000000" w:themeColor="text1"/>
                <w:sz w:val="20"/>
                <w:szCs w:val="20"/>
              </w:rPr>
              <w:t>narýsuje a změří daný úhel</w:t>
            </w:r>
          </w:p>
          <w:p w14:paraId="09214D9B" w14:textId="77777777" w:rsidR="00DB3FDA" w:rsidRPr="005B687B" w:rsidRDefault="00DB3FDA" w:rsidP="00F2522D">
            <w:pPr>
              <w:numPr>
                <w:ilvl w:val="0"/>
                <w:numId w:val="22"/>
              </w:numPr>
              <w:rPr>
                <w:color w:val="000000" w:themeColor="text1"/>
                <w:sz w:val="20"/>
                <w:szCs w:val="20"/>
                <w:lang w:eastAsia="en-US"/>
              </w:rPr>
            </w:pPr>
            <w:r w:rsidRPr="005B687B">
              <w:rPr>
                <w:color w:val="000000" w:themeColor="text1"/>
                <w:sz w:val="20"/>
                <w:szCs w:val="20"/>
                <w:lang w:eastAsia="en-US"/>
              </w:rPr>
              <w:t>umí graficky přenést úhel a sestrojit jeho osu</w:t>
            </w:r>
          </w:p>
          <w:p w14:paraId="5DAAE177" w14:textId="77777777" w:rsidR="00DB3FDA" w:rsidRPr="005B687B" w:rsidRDefault="00DB3FDA" w:rsidP="00F2522D">
            <w:pPr>
              <w:numPr>
                <w:ilvl w:val="0"/>
                <w:numId w:val="22"/>
              </w:numPr>
              <w:rPr>
                <w:color w:val="000000" w:themeColor="text1"/>
                <w:sz w:val="20"/>
                <w:szCs w:val="20"/>
                <w:lang w:eastAsia="en-US"/>
              </w:rPr>
            </w:pPr>
            <w:r w:rsidRPr="005B687B">
              <w:rPr>
                <w:color w:val="000000" w:themeColor="text1"/>
                <w:sz w:val="20"/>
                <w:szCs w:val="20"/>
                <w:lang w:eastAsia="en-US"/>
              </w:rPr>
              <w:t>sčítá a odčítá úhly i jejich velikosti</w:t>
            </w:r>
          </w:p>
          <w:p w14:paraId="7F9867DF" w14:textId="77777777" w:rsidR="00DB3FDA" w:rsidRPr="005B687B" w:rsidRDefault="00DB3FDA" w:rsidP="00F2522D">
            <w:pPr>
              <w:numPr>
                <w:ilvl w:val="0"/>
                <w:numId w:val="22"/>
              </w:numPr>
              <w:rPr>
                <w:color w:val="000000" w:themeColor="text1"/>
                <w:sz w:val="20"/>
                <w:szCs w:val="20"/>
                <w:lang w:eastAsia="en-US"/>
              </w:rPr>
            </w:pPr>
            <w:r w:rsidRPr="005B687B">
              <w:rPr>
                <w:color w:val="000000" w:themeColor="text1"/>
                <w:sz w:val="20"/>
                <w:szCs w:val="20"/>
                <w:lang w:eastAsia="en-US"/>
              </w:rPr>
              <w:t>násobí úhel a jeho velikost přirozeným číslem</w:t>
            </w:r>
          </w:p>
          <w:p w14:paraId="14D5C775" w14:textId="77777777" w:rsidR="00DB3FDA" w:rsidRPr="005B687B" w:rsidRDefault="00DB3FDA" w:rsidP="00F2522D">
            <w:pPr>
              <w:numPr>
                <w:ilvl w:val="0"/>
                <w:numId w:val="22"/>
              </w:numPr>
              <w:rPr>
                <w:color w:val="000000" w:themeColor="text1"/>
                <w:sz w:val="20"/>
                <w:szCs w:val="20"/>
                <w:lang w:eastAsia="en-US"/>
              </w:rPr>
            </w:pPr>
            <w:r w:rsidRPr="005B687B">
              <w:rPr>
                <w:color w:val="000000" w:themeColor="text1"/>
                <w:sz w:val="20"/>
                <w:szCs w:val="20"/>
                <w:lang w:eastAsia="en-US"/>
              </w:rPr>
              <w:t>pozná dvojice vedlejších a vrcholových úhlů, souhlasných a střídavých úhlů, umí využít jejich vlastností při řešení úloh</w:t>
            </w:r>
          </w:p>
          <w:p w14:paraId="68518747" w14:textId="77777777" w:rsidR="00DB3FDA" w:rsidRPr="005B687B" w:rsidRDefault="00DB3FDA" w:rsidP="00F2522D">
            <w:pPr>
              <w:numPr>
                <w:ilvl w:val="0"/>
                <w:numId w:val="22"/>
              </w:numPr>
              <w:rPr>
                <w:color w:val="000000" w:themeColor="text1"/>
                <w:sz w:val="20"/>
                <w:szCs w:val="20"/>
                <w:lang w:eastAsia="en-US"/>
              </w:rPr>
            </w:pPr>
            <w:r w:rsidRPr="005B687B">
              <w:rPr>
                <w:color w:val="000000" w:themeColor="text1"/>
                <w:sz w:val="20"/>
                <w:szCs w:val="20"/>
                <w:lang w:eastAsia="en-US"/>
              </w:rPr>
              <w:t>používá potřebnou matematickou symboliku</w:t>
            </w:r>
          </w:p>
        </w:tc>
        <w:tc>
          <w:tcPr>
            <w:tcW w:w="1250" w:type="pct"/>
            <w:tcBorders>
              <w:top w:val="single" w:sz="4" w:space="0" w:color="auto"/>
              <w:left w:val="single" w:sz="4" w:space="0" w:color="auto"/>
              <w:bottom w:val="single" w:sz="4" w:space="0" w:color="auto"/>
              <w:right w:val="single" w:sz="4" w:space="0" w:color="auto"/>
            </w:tcBorders>
          </w:tcPr>
          <w:p w14:paraId="1ABF9C57" w14:textId="77777777" w:rsidR="00DB3FDA" w:rsidRPr="005B687B" w:rsidRDefault="00DB3FDA" w:rsidP="009A19A1">
            <w:pPr>
              <w:rPr>
                <w:b/>
                <w:bCs/>
                <w:color w:val="000000" w:themeColor="text1"/>
                <w:sz w:val="20"/>
                <w:szCs w:val="20"/>
                <w:lang w:eastAsia="en-US"/>
              </w:rPr>
            </w:pPr>
          </w:p>
          <w:p w14:paraId="43DD7E83" w14:textId="77777777" w:rsidR="00DB3FDA" w:rsidRPr="005B687B" w:rsidRDefault="00DB3FDA" w:rsidP="009A19A1">
            <w:pPr>
              <w:rPr>
                <w:b/>
                <w:bCs/>
                <w:color w:val="000000" w:themeColor="text1"/>
                <w:sz w:val="20"/>
                <w:szCs w:val="20"/>
                <w:lang w:eastAsia="en-US"/>
              </w:rPr>
            </w:pPr>
            <w:r w:rsidRPr="005B687B">
              <w:rPr>
                <w:b/>
                <w:bCs/>
                <w:color w:val="000000" w:themeColor="text1"/>
                <w:sz w:val="20"/>
                <w:szCs w:val="20"/>
                <w:lang w:eastAsia="en-US"/>
              </w:rPr>
              <w:t>Dělitelnost přirozených čísel</w:t>
            </w:r>
          </w:p>
          <w:p w14:paraId="234B3751" w14:textId="77777777" w:rsidR="00DB3FDA" w:rsidRPr="005B687B" w:rsidRDefault="00DB3FDA" w:rsidP="009A19A1">
            <w:pPr>
              <w:rPr>
                <w:b/>
                <w:bCs/>
                <w:color w:val="000000" w:themeColor="text1"/>
                <w:sz w:val="20"/>
                <w:szCs w:val="20"/>
                <w:lang w:eastAsia="en-US"/>
              </w:rPr>
            </w:pPr>
          </w:p>
          <w:p w14:paraId="1795DC18" w14:textId="77777777" w:rsidR="00DB3FDA" w:rsidRPr="005B687B" w:rsidRDefault="00DB3FDA" w:rsidP="009A19A1">
            <w:pPr>
              <w:rPr>
                <w:color w:val="000000" w:themeColor="text1"/>
                <w:sz w:val="20"/>
                <w:szCs w:val="20"/>
                <w:lang w:eastAsia="en-US"/>
              </w:rPr>
            </w:pPr>
          </w:p>
          <w:p w14:paraId="6B294B00" w14:textId="77777777" w:rsidR="00DB3FDA" w:rsidRPr="005B687B" w:rsidRDefault="00DB3FDA" w:rsidP="009A19A1">
            <w:pPr>
              <w:rPr>
                <w:color w:val="000000" w:themeColor="text1"/>
                <w:sz w:val="20"/>
                <w:szCs w:val="20"/>
                <w:lang w:eastAsia="en-US"/>
              </w:rPr>
            </w:pPr>
          </w:p>
          <w:p w14:paraId="2A2F2760" w14:textId="77777777" w:rsidR="00DB3FDA" w:rsidRPr="005B687B" w:rsidRDefault="00DB3FDA" w:rsidP="009A19A1">
            <w:pPr>
              <w:rPr>
                <w:color w:val="000000" w:themeColor="text1"/>
                <w:sz w:val="20"/>
                <w:szCs w:val="20"/>
                <w:lang w:eastAsia="en-US"/>
              </w:rPr>
            </w:pPr>
          </w:p>
          <w:p w14:paraId="6E0668C3" w14:textId="77777777" w:rsidR="00DB3FDA" w:rsidRPr="005B687B" w:rsidRDefault="00DB3FDA" w:rsidP="009A19A1">
            <w:pPr>
              <w:rPr>
                <w:color w:val="000000" w:themeColor="text1"/>
                <w:sz w:val="20"/>
                <w:szCs w:val="20"/>
                <w:lang w:eastAsia="en-US"/>
              </w:rPr>
            </w:pPr>
          </w:p>
          <w:p w14:paraId="06EDE758" w14:textId="77777777" w:rsidR="00DB3FDA" w:rsidRPr="005B687B" w:rsidRDefault="00DB3FDA" w:rsidP="009A19A1">
            <w:pPr>
              <w:rPr>
                <w:color w:val="000000" w:themeColor="text1"/>
                <w:sz w:val="20"/>
                <w:szCs w:val="20"/>
                <w:lang w:eastAsia="en-US"/>
              </w:rPr>
            </w:pPr>
          </w:p>
          <w:p w14:paraId="6FD0E106" w14:textId="77777777" w:rsidR="00DB3FDA" w:rsidRPr="005B687B" w:rsidRDefault="00DB3FDA" w:rsidP="009A19A1">
            <w:pPr>
              <w:rPr>
                <w:color w:val="000000" w:themeColor="text1"/>
                <w:sz w:val="20"/>
                <w:szCs w:val="20"/>
                <w:lang w:eastAsia="en-US"/>
              </w:rPr>
            </w:pPr>
          </w:p>
          <w:p w14:paraId="3B559D04" w14:textId="77777777" w:rsidR="00DB3FDA" w:rsidRPr="005B687B" w:rsidRDefault="00DB3FDA" w:rsidP="009A19A1">
            <w:pPr>
              <w:rPr>
                <w:color w:val="000000" w:themeColor="text1"/>
                <w:sz w:val="20"/>
                <w:szCs w:val="20"/>
                <w:lang w:eastAsia="en-US"/>
              </w:rPr>
            </w:pPr>
          </w:p>
          <w:p w14:paraId="5E75636A" w14:textId="77777777" w:rsidR="00DB3FDA" w:rsidRPr="005B687B" w:rsidRDefault="00DB3FDA" w:rsidP="009A19A1">
            <w:pPr>
              <w:rPr>
                <w:color w:val="000000" w:themeColor="text1"/>
                <w:sz w:val="20"/>
                <w:szCs w:val="20"/>
                <w:lang w:eastAsia="en-US"/>
              </w:rPr>
            </w:pPr>
          </w:p>
          <w:p w14:paraId="5873C5DA" w14:textId="77777777" w:rsidR="00DB3FDA" w:rsidRPr="005B687B" w:rsidRDefault="00DB3FDA" w:rsidP="009A19A1">
            <w:pPr>
              <w:rPr>
                <w:color w:val="000000" w:themeColor="text1"/>
                <w:sz w:val="20"/>
                <w:szCs w:val="20"/>
                <w:lang w:eastAsia="en-US"/>
              </w:rPr>
            </w:pPr>
          </w:p>
          <w:p w14:paraId="6C7A2F0F" w14:textId="77777777" w:rsidR="00DB3FDA" w:rsidRPr="005B687B" w:rsidRDefault="00DB3FDA" w:rsidP="009A19A1">
            <w:pPr>
              <w:rPr>
                <w:color w:val="000000" w:themeColor="text1"/>
                <w:sz w:val="20"/>
                <w:szCs w:val="20"/>
                <w:lang w:eastAsia="en-US"/>
              </w:rPr>
            </w:pPr>
          </w:p>
          <w:p w14:paraId="266C3DC0" w14:textId="77777777" w:rsidR="00DB3FDA" w:rsidRPr="005B687B" w:rsidRDefault="00DB3FDA" w:rsidP="009A19A1">
            <w:pPr>
              <w:rPr>
                <w:color w:val="000000" w:themeColor="text1"/>
                <w:sz w:val="20"/>
                <w:szCs w:val="20"/>
                <w:lang w:eastAsia="en-US"/>
              </w:rPr>
            </w:pPr>
          </w:p>
          <w:p w14:paraId="2189A66D" w14:textId="77777777" w:rsidR="00DB3FDA" w:rsidRPr="005B687B" w:rsidRDefault="00DB3FDA" w:rsidP="009A19A1">
            <w:pPr>
              <w:rPr>
                <w:color w:val="000000" w:themeColor="text1"/>
                <w:sz w:val="20"/>
                <w:szCs w:val="20"/>
                <w:lang w:eastAsia="en-US"/>
              </w:rPr>
            </w:pPr>
          </w:p>
          <w:p w14:paraId="38C25580" w14:textId="77777777" w:rsidR="00DB3FDA" w:rsidRPr="005B687B" w:rsidRDefault="00DB3FDA" w:rsidP="009A19A1">
            <w:pPr>
              <w:rPr>
                <w:color w:val="000000" w:themeColor="text1"/>
                <w:sz w:val="20"/>
                <w:szCs w:val="20"/>
                <w:lang w:eastAsia="en-US"/>
              </w:rPr>
            </w:pPr>
          </w:p>
          <w:p w14:paraId="1256E84B" w14:textId="77777777" w:rsidR="00DB3FDA" w:rsidRPr="005B687B" w:rsidRDefault="00DB3FDA" w:rsidP="009A19A1">
            <w:pPr>
              <w:rPr>
                <w:color w:val="000000" w:themeColor="text1"/>
                <w:sz w:val="20"/>
                <w:szCs w:val="20"/>
                <w:lang w:eastAsia="en-US"/>
              </w:rPr>
            </w:pPr>
          </w:p>
          <w:p w14:paraId="2B1A4217" w14:textId="77777777" w:rsidR="00DB3FDA" w:rsidRPr="005B687B" w:rsidRDefault="00DB3FDA" w:rsidP="009A19A1">
            <w:pPr>
              <w:rPr>
                <w:color w:val="000000" w:themeColor="text1"/>
                <w:sz w:val="20"/>
                <w:szCs w:val="20"/>
                <w:lang w:eastAsia="en-US"/>
              </w:rPr>
            </w:pPr>
          </w:p>
          <w:p w14:paraId="296632B7" w14:textId="77777777" w:rsidR="00DB3FDA" w:rsidRPr="005B687B" w:rsidRDefault="00DB3FDA" w:rsidP="009A19A1">
            <w:pPr>
              <w:rPr>
                <w:color w:val="000000" w:themeColor="text1"/>
                <w:sz w:val="20"/>
                <w:szCs w:val="20"/>
                <w:lang w:eastAsia="en-US"/>
              </w:rPr>
            </w:pPr>
          </w:p>
          <w:p w14:paraId="50B45F76" w14:textId="77777777" w:rsidR="00DB3FDA" w:rsidRPr="005B687B" w:rsidRDefault="00DB3FDA" w:rsidP="009A19A1">
            <w:pPr>
              <w:keepNext/>
              <w:outlineLvl w:val="0"/>
              <w:rPr>
                <w:b/>
                <w:bCs/>
                <w:color w:val="000000" w:themeColor="text1"/>
                <w:sz w:val="20"/>
                <w:szCs w:val="20"/>
              </w:rPr>
            </w:pPr>
            <w:r w:rsidRPr="005B687B">
              <w:rPr>
                <w:color w:val="000000" w:themeColor="text1"/>
                <w:sz w:val="20"/>
                <w:szCs w:val="20"/>
                <w:lang w:eastAsia="en-US"/>
              </w:rPr>
              <w:t xml:space="preserve">      </w:t>
            </w:r>
            <w:r w:rsidRPr="005B687B">
              <w:rPr>
                <w:b/>
                <w:bCs/>
                <w:color w:val="000000" w:themeColor="text1"/>
                <w:sz w:val="20"/>
                <w:szCs w:val="20"/>
              </w:rPr>
              <w:t>Úhel a jeho velikost</w:t>
            </w:r>
          </w:p>
          <w:p w14:paraId="32BF088F" w14:textId="77777777" w:rsidR="00DB3FDA" w:rsidRPr="005B687B" w:rsidRDefault="00DB3FDA" w:rsidP="009A19A1">
            <w:pPr>
              <w:rPr>
                <w:color w:val="000000" w:themeColor="text1"/>
                <w:sz w:val="20"/>
                <w:szCs w:val="20"/>
                <w:lang w:eastAsia="en-US"/>
              </w:rPr>
            </w:pPr>
          </w:p>
          <w:p w14:paraId="65B835DB" w14:textId="77777777" w:rsidR="00DB3FDA" w:rsidRPr="005B687B" w:rsidRDefault="00DB3FDA" w:rsidP="00F2522D">
            <w:pPr>
              <w:numPr>
                <w:ilvl w:val="0"/>
                <w:numId w:val="19"/>
              </w:numPr>
              <w:rPr>
                <w:color w:val="000000" w:themeColor="text1"/>
                <w:sz w:val="20"/>
                <w:szCs w:val="20"/>
                <w:lang w:eastAsia="en-US"/>
              </w:rPr>
            </w:pPr>
          </w:p>
        </w:tc>
        <w:tc>
          <w:tcPr>
            <w:tcW w:w="1250" w:type="pct"/>
            <w:tcBorders>
              <w:top w:val="single" w:sz="4" w:space="0" w:color="auto"/>
              <w:left w:val="single" w:sz="4" w:space="0" w:color="auto"/>
              <w:bottom w:val="single" w:sz="4" w:space="0" w:color="auto"/>
              <w:right w:val="single" w:sz="4" w:space="0" w:color="auto"/>
            </w:tcBorders>
          </w:tcPr>
          <w:p w14:paraId="66F6FF94" w14:textId="77777777" w:rsidR="00DB3FDA" w:rsidRPr="005B687B" w:rsidRDefault="00DB3FDA" w:rsidP="009A19A1">
            <w:pPr>
              <w:rPr>
                <w:color w:val="000000" w:themeColor="text1"/>
                <w:lang w:eastAsia="en-US"/>
              </w:rPr>
            </w:pPr>
          </w:p>
          <w:p w14:paraId="2CB7B59F" w14:textId="77777777" w:rsidR="00DB3FDA" w:rsidRPr="005B687B" w:rsidRDefault="00DB3FDA" w:rsidP="009A19A1">
            <w:pPr>
              <w:rPr>
                <w:color w:val="000000" w:themeColor="text1"/>
                <w:lang w:eastAsia="en-US"/>
              </w:rPr>
            </w:pPr>
          </w:p>
          <w:p w14:paraId="1EBF5AF9" w14:textId="77777777" w:rsidR="00DB3FDA" w:rsidRPr="005B687B" w:rsidRDefault="00DB3FDA" w:rsidP="009A19A1">
            <w:pPr>
              <w:rPr>
                <w:color w:val="000000" w:themeColor="text1"/>
                <w:lang w:eastAsia="en-US"/>
              </w:rPr>
            </w:pPr>
          </w:p>
          <w:p w14:paraId="2E11BD80" w14:textId="77777777" w:rsidR="00DB3FDA" w:rsidRPr="005B687B" w:rsidRDefault="00DB3FDA" w:rsidP="009A19A1">
            <w:pPr>
              <w:rPr>
                <w:color w:val="000000" w:themeColor="text1"/>
                <w:lang w:eastAsia="en-US"/>
              </w:rPr>
            </w:pPr>
          </w:p>
          <w:p w14:paraId="799FB66E" w14:textId="77777777" w:rsidR="00DB3FDA" w:rsidRPr="005B687B" w:rsidRDefault="00DB3FDA" w:rsidP="009A19A1">
            <w:pPr>
              <w:rPr>
                <w:color w:val="000000" w:themeColor="text1"/>
                <w:lang w:eastAsia="en-US"/>
              </w:rPr>
            </w:pPr>
          </w:p>
          <w:p w14:paraId="7F269F7B" w14:textId="77777777" w:rsidR="00DB3FDA" w:rsidRPr="005B687B" w:rsidRDefault="00DB3FDA" w:rsidP="009A19A1">
            <w:pPr>
              <w:rPr>
                <w:color w:val="000000" w:themeColor="text1"/>
                <w:lang w:eastAsia="en-US"/>
              </w:rPr>
            </w:pPr>
          </w:p>
          <w:p w14:paraId="07C125E7" w14:textId="77777777" w:rsidR="00DB3FDA" w:rsidRPr="005B687B" w:rsidRDefault="00DB3FDA" w:rsidP="009A19A1">
            <w:pPr>
              <w:rPr>
                <w:color w:val="000000" w:themeColor="text1"/>
                <w:lang w:eastAsia="en-US"/>
              </w:rPr>
            </w:pPr>
          </w:p>
          <w:p w14:paraId="17D7B7E8" w14:textId="77777777" w:rsidR="00DB3FDA" w:rsidRPr="005B687B" w:rsidRDefault="00DB3FDA" w:rsidP="009A19A1">
            <w:pPr>
              <w:rPr>
                <w:color w:val="000000" w:themeColor="text1"/>
                <w:lang w:eastAsia="en-US"/>
              </w:rPr>
            </w:pPr>
          </w:p>
          <w:p w14:paraId="49B70078" w14:textId="77777777" w:rsidR="00DB3FDA" w:rsidRPr="005B687B" w:rsidRDefault="00DB3FDA" w:rsidP="009A19A1">
            <w:pPr>
              <w:rPr>
                <w:color w:val="000000" w:themeColor="text1"/>
                <w:lang w:eastAsia="en-US"/>
              </w:rPr>
            </w:pPr>
          </w:p>
          <w:p w14:paraId="0C99D67C" w14:textId="77777777" w:rsidR="00DB3FDA" w:rsidRPr="005B687B" w:rsidRDefault="00DB3FDA" w:rsidP="009A19A1">
            <w:pPr>
              <w:rPr>
                <w:color w:val="000000" w:themeColor="text1"/>
                <w:lang w:eastAsia="en-US"/>
              </w:rPr>
            </w:pPr>
          </w:p>
          <w:p w14:paraId="04C61330" w14:textId="77777777" w:rsidR="00DB3FDA" w:rsidRPr="005B687B" w:rsidRDefault="00DB3FDA" w:rsidP="009A19A1">
            <w:pPr>
              <w:rPr>
                <w:color w:val="000000" w:themeColor="text1"/>
                <w:lang w:eastAsia="en-US"/>
              </w:rPr>
            </w:pPr>
          </w:p>
          <w:p w14:paraId="3DDADE7F" w14:textId="77777777" w:rsidR="00DB3FDA" w:rsidRPr="005B687B" w:rsidRDefault="00DB3FDA" w:rsidP="009A19A1">
            <w:pPr>
              <w:rPr>
                <w:color w:val="000000" w:themeColor="text1"/>
                <w:lang w:eastAsia="en-US"/>
              </w:rPr>
            </w:pPr>
          </w:p>
          <w:p w14:paraId="1096819C" w14:textId="77777777" w:rsidR="00DB3FDA" w:rsidRPr="005B687B" w:rsidRDefault="00DB3FDA" w:rsidP="009A19A1">
            <w:pPr>
              <w:rPr>
                <w:color w:val="000000" w:themeColor="text1"/>
                <w:lang w:eastAsia="en-US"/>
              </w:rPr>
            </w:pPr>
          </w:p>
          <w:p w14:paraId="78F6FE7B" w14:textId="77777777" w:rsidR="00DB3FDA" w:rsidRPr="005B687B" w:rsidRDefault="00DB3FDA" w:rsidP="009A19A1">
            <w:pPr>
              <w:rPr>
                <w:color w:val="000000" w:themeColor="text1"/>
                <w:lang w:eastAsia="en-US"/>
              </w:rPr>
            </w:pPr>
          </w:p>
          <w:p w14:paraId="368DB975" w14:textId="77777777" w:rsidR="00DB3FDA" w:rsidRPr="005B687B" w:rsidRDefault="00DB3FDA" w:rsidP="009A19A1">
            <w:pPr>
              <w:rPr>
                <w:color w:val="000000" w:themeColor="text1"/>
                <w:lang w:eastAsia="en-US"/>
              </w:rPr>
            </w:pPr>
          </w:p>
          <w:p w14:paraId="7610923F" w14:textId="77777777" w:rsidR="00DB3FDA" w:rsidRPr="005B687B" w:rsidRDefault="00DB3FDA" w:rsidP="009A19A1">
            <w:pPr>
              <w:rPr>
                <w:color w:val="000000" w:themeColor="text1"/>
                <w:lang w:eastAsia="en-US"/>
              </w:rPr>
            </w:pPr>
          </w:p>
          <w:p w14:paraId="74C7656F" w14:textId="77777777" w:rsidR="00DB3FDA" w:rsidRPr="005B687B" w:rsidRDefault="00DB3FDA" w:rsidP="009A19A1">
            <w:pPr>
              <w:rPr>
                <w:color w:val="000000" w:themeColor="text1"/>
                <w:lang w:eastAsia="en-US"/>
              </w:rPr>
            </w:pPr>
          </w:p>
          <w:p w14:paraId="208B388E" w14:textId="77777777" w:rsidR="00DB3FDA" w:rsidRPr="005B687B" w:rsidRDefault="00DB3FDA" w:rsidP="009A19A1">
            <w:pPr>
              <w:rPr>
                <w:color w:val="000000" w:themeColor="text1"/>
                <w:lang w:eastAsia="en-US"/>
              </w:rPr>
            </w:pPr>
          </w:p>
          <w:p w14:paraId="1805625A" w14:textId="77777777" w:rsidR="00DB3FDA" w:rsidRPr="005B687B" w:rsidRDefault="00DB3FDA" w:rsidP="009A19A1">
            <w:pPr>
              <w:rPr>
                <w:color w:val="000000" w:themeColor="text1"/>
                <w:lang w:eastAsia="en-US"/>
              </w:rPr>
            </w:pPr>
          </w:p>
          <w:p w14:paraId="219AC41B" w14:textId="77777777" w:rsidR="00DB3FDA" w:rsidRPr="005B687B" w:rsidRDefault="00DB3FDA" w:rsidP="009A19A1">
            <w:pPr>
              <w:rPr>
                <w:color w:val="000000" w:themeColor="text1"/>
                <w:sz w:val="20"/>
                <w:szCs w:val="20"/>
                <w:lang w:eastAsia="en-US"/>
              </w:rPr>
            </w:pPr>
          </w:p>
          <w:p w14:paraId="4961F622" w14:textId="77777777" w:rsidR="00DB3FDA" w:rsidRPr="005B687B" w:rsidRDefault="00DB3FDA" w:rsidP="009A19A1">
            <w:pPr>
              <w:rPr>
                <w:color w:val="000000" w:themeColor="text1"/>
                <w:sz w:val="20"/>
                <w:szCs w:val="20"/>
                <w:lang w:eastAsia="en-US"/>
              </w:rPr>
            </w:pPr>
            <w:r w:rsidRPr="005B687B">
              <w:rPr>
                <w:bCs/>
                <w:color w:val="000000" w:themeColor="text1"/>
                <w:sz w:val="20"/>
                <w:szCs w:val="20"/>
                <w:lang w:eastAsia="en-US"/>
              </w:rPr>
              <w:t>Z</w:t>
            </w:r>
            <w:r w:rsidRPr="005B687B">
              <w:rPr>
                <w:color w:val="000000" w:themeColor="text1"/>
                <w:sz w:val="20"/>
                <w:szCs w:val="20"/>
                <w:lang w:eastAsia="en-US"/>
              </w:rPr>
              <w:t xml:space="preserve"> -  určování zeměpisné</w:t>
            </w:r>
          </w:p>
          <w:p w14:paraId="4E2C4447" w14:textId="77777777" w:rsidR="00DB3FDA" w:rsidRPr="005B687B" w:rsidRDefault="00DB3FDA" w:rsidP="009A19A1">
            <w:pPr>
              <w:rPr>
                <w:color w:val="000000" w:themeColor="text1"/>
                <w:lang w:eastAsia="en-US"/>
              </w:rPr>
            </w:pPr>
            <w:r w:rsidRPr="005B687B">
              <w:rPr>
                <w:color w:val="000000" w:themeColor="text1"/>
                <w:sz w:val="20"/>
                <w:szCs w:val="20"/>
                <w:lang w:eastAsia="en-US"/>
              </w:rPr>
              <w:t xml:space="preserve">       polohy</w:t>
            </w:r>
          </w:p>
        </w:tc>
      </w:tr>
    </w:tbl>
    <w:p w14:paraId="39A6EBBB" w14:textId="77777777" w:rsidR="00DB3FDA" w:rsidRPr="005B687B" w:rsidRDefault="00DB3FDA" w:rsidP="00DB3FDA">
      <w:pPr>
        <w:rPr>
          <w:color w:val="000000" w:themeColor="text1"/>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06"/>
        <w:gridCol w:w="2407"/>
        <w:gridCol w:w="2407"/>
        <w:gridCol w:w="2407"/>
      </w:tblGrid>
      <w:tr w:rsidR="00DB3FDA" w:rsidRPr="005B687B" w14:paraId="3918B681" w14:textId="77777777" w:rsidTr="009A19A1">
        <w:trPr>
          <w:trHeight w:val="1440"/>
        </w:trPr>
        <w:tc>
          <w:tcPr>
            <w:tcW w:w="2500" w:type="pct"/>
            <w:gridSpan w:val="2"/>
            <w:tcBorders>
              <w:top w:val="single" w:sz="4" w:space="0" w:color="auto"/>
              <w:left w:val="single" w:sz="4" w:space="0" w:color="auto"/>
              <w:bottom w:val="single" w:sz="4" w:space="0" w:color="auto"/>
              <w:right w:val="single" w:sz="4" w:space="0" w:color="auto"/>
            </w:tcBorders>
            <w:vAlign w:val="center"/>
          </w:tcPr>
          <w:p w14:paraId="53AE4451" w14:textId="77777777" w:rsidR="00DB3FDA" w:rsidRPr="005B687B" w:rsidRDefault="00DB3FDA" w:rsidP="009A19A1">
            <w:pPr>
              <w:jc w:val="center"/>
              <w:rPr>
                <w:b/>
                <w:bCs/>
                <w:color w:val="000000" w:themeColor="text1"/>
                <w:lang w:eastAsia="en-US"/>
              </w:rPr>
            </w:pPr>
            <w:r w:rsidRPr="005B687B">
              <w:rPr>
                <w:b/>
                <w:bCs/>
                <w:color w:val="000000" w:themeColor="text1"/>
                <w:lang w:eastAsia="en-US"/>
              </w:rPr>
              <w:lastRenderedPageBreak/>
              <w:t>Oblast:</w:t>
            </w:r>
          </w:p>
          <w:p w14:paraId="5F7FBA08" w14:textId="77777777" w:rsidR="00DB3FDA" w:rsidRPr="005B687B" w:rsidRDefault="00DB3FDA" w:rsidP="009A19A1">
            <w:pPr>
              <w:jc w:val="center"/>
              <w:rPr>
                <w:b/>
                <w:bCs/>
                <w:color w:val="000000" w:themeColor="text1"/>
                <w:lang w:eastAsia="en-US"/>
              </w:rPr>
            </w:pPr>
            <w:r w:rsidRPr="005B687B">
              <w:rPr>
                <w:b/>
                <w:bCs/>
                <w:color w:val="000000" w:themeColor="text1"/>
                <w:lang w:eastAsia="en-US"/>
              </w:rPr>
              <w:t>Matematika a její aplikace</w:t>
            </w:r>
          </w:p>
        </w:tc>
        <w:tc>
          <w:tcPr>
            <w:tcW w:w="1250" w:type="pct"/>
            <w:tcBorders>
              <w:top w:val="single" w:sz="4" w:space="0" w:color="auto"/>
              <w:left w:val="single" w:sz="4" w:space="0" w:color="auto"/>
              <w:bottom w:val="single" w:sz="4" w:space="0" w:color="auto"/>
              <w:right w:val="single" w:sz="4" w:space="0" w:color="auto"/>
            </w:tcBorders>
            <w:vAlign w:val="center"/>
          </w:tcPr>
          <w:p w14:paraId="4210A03E" w14:textId="77777777" w:rsidR="00DB3FDA" w:rsidRPr="005B687B" w:rsidRDefault="00DB3FDA" w:rsidP="009A19A1">
            <w:pPr>
              <w:jc w:val="center"/>
              <w:rPr>
                <w:b/>
                <w:bCs/>
                <w:color w:val="000000" w:themeColor="text1"/>
                <w:lang w:eastAsia="en-US"/>
              </w:rPr>
            </w:pPr>
          </w:p>
          <w:p w14:paraId="12E0547A" w14:textId="77777777" w:rsidR="00DB3FDA" w:rsidRPr="005B687B" w:rsidRDefault="00DB3FDA" w:rsidP="009A19A1">
            <w:pPr>
              <w:jc w:val="center"/>
              <w:rPr>
                <w:b/>
                <w:bCs/>
                <w:color w:val="000000" w:themeColor="text1"/>
                <w:lang w:eastAsia="en-US"/>
              </w:rPr>
            </w:pPr>
            <w:r w:rsidRPr="005B687B">
              <w:rPr>
                <w:b/>
                <w:bCs/>
                <w:color w:val="000000" w:themeColor="text1"/>
                <w:lang w:eastAsia="en-US"/>
              </w:rPr>
              <w:t>Předmět:</w:t>
            </w:r>
          </w:p>
          <w:p w14:paraId="431579A7" w14:textId="77777777" w:rsidR="00DB3FDA" w:rsidRPr="005B687B" w:rsidRDefault="00DB3FDA" w:rsidP="009A19A1">
            <w:pPr>
              <w:jc w:val="center"/>
              <w:rPr>
                <w:b/>
                <w:bCs/>
                <w:color w:val="000000" w:themeColor="text1"/>
                <w:lang w:eastAsia="en-US"/>
              </w:rPr>
            </w:pPr>
            <w:r w:rsidRPr="005B687B">
              <w:rPr>
                <w:b/>
                <w:bCs/>
                <w:color w:val="000000" w:themeColor="text1"/>
                <w:lang w:eastAsia="en-US"/>
              </w:rPr>
              <w:t>Matematika</w:t>
            </w:r>
          </w:p>
          <w:p w14:paraId="29E8D163" w14:textId="77777777" w:rsidR="00DB3FDA" w:rsidRPr="005B687B" w:rsidRDefault="00DB3FDA" w:rsidP="009A19A1">
            <w:pPr>
              <w:jc w:val="center"/>
              <w:rPr>
                <w:b/>
                <w:bCs/>
                <w:color w:val="000000" w:themeColor="text1"/>
                <w:lang w:eastAsia="en-US"/>
              </w:rPr>
            </w:pPr>
          </w:p>
        </w:tc>
        <w:tc>
          <w:tcPr>
            <w:tcW w:w="1250" w:type="pct"/>
            <w:tcBorders>
              <w:top w:val="single" w:sz="4" w:space="0" w:color="auto"/>
              <w:left w:val="single" w:sz="4" w:space="0" w:color="auto"/>
              <w:bottom w:val="single" w:sz="4" w:space="0" w:color="auto"/>
              <w:right w:val="single" w:sz="4" w:space="0" w:color="auto"/>
            </w:tcBorders>
            <w:vAlign w:val="center"/>
          </w:tcPr>
          <w:p w14:paraId="63B59502" w14:textId="77777777" w:rsidR="00DB3FDA" w:rsidRPr="005B687B" w:rsidRDefault="00DB3FDA" w:rsidP="009A19A1">
            <w:pPr>
              <w:jc w:val="center"/>
              <w:rPr>
                <w:b/>
                <w:bCs/>
                <w:color w:val="000000" w:themeColor="text1"/>
                <w:lang w:eastAsia="en-US"/>
              </w:rPr>
            </w:pPr>
          </w:p>
          <w:p w14:paraId="482269F5" w14:textId="77777777" w:rsidR="00DB3FDA" w:rsidRPr="005B687B" w:rsidRDefault="00DB3FDA" w:rsidP="009A19A1">
            <w:pPr>
              <w:jc w:val="center"/>
              <w:rPr>
                <w:b/>
                <w:bCs/>
                <w:color w:val="000000" w:themeColor="text1"/>
                <w:lang w:eastAsia="en-US"/>
              </w:rPr>
            </w:pPr>
            <w:r w:rsidRPr="005B687B">
              <w:rPr>
                <w:b/>
                <w:bCs/>
                <w:color w:val="000000" w:themeColor="text1"/>
                <w:lang w:eastAsia="en-US"/>
              </w:rPr>
              <w:t>Ročník:</w:t>
            </w:r>
          </w:p>
          <w:p w14:paraId="6B47BBFC" w14:textId="77777777" w:rsidR="00DB3FDA" w:rsidRPr="005B687B" w:rsidRDefault="00DB3FDA" w:rsidP="009A19A1">
            <w:pPr>
              <w:jc w:val="center"/>
              <w:rPr>
                <w:b/>
                <w:bCs/>
                <w:color w:val="000000" w:themeColor="text1"/>
                <w:lang w:eastAsia="en-US"/>
              </w:rPr>
            </w:pPr>
            <w:r w:rsidRPr="005B687B">
              <w:rPr>
                <w:b/>
                <w:bCs/>
                <w:color w:val="000000" w:themeColor="text1"/>
                <w:lang w:eastAsia="en-US"/>
              </w:rPr>
              <w:t>6.</w:t>
            </w:r>
          </w:p>
          <w:p w14:paraId="3A03A689" w14:textId="77777777" w:rsidR="00DB3FDA" w:rsidRPr="005B687B" w:rsidRDefault="00DB3FDA" w:rsidP="009A19A1">
            <w:pPr>
              <w:jc w:val="center"/>
              <w:rPr>
                <w:b/>
                <w:bCs/>
                <w:color w:val="000000" w:themeColor="text1"/>
                <w:lang w:eastAsia="en-US"/>
              </w:rPr>
            </w:pPr>
          </w:p>
        </w:tc>
      </w:tr>
      <w:tr w:rsidR="00DB3FDA" w:rsidRPr="005B687B" w14:paraId="648F7CA9" w14:textId="77777777" w:rsidTr="009A19A1">
        <w:trPr>
          <w:trHeight w:val="1080"/>
        </w:trPr>
        <w:tc>
          <w:tcPr>
            <w:tcW w:w="1250" w:type="pct"/>
            <w:tcBorders>
              <w:top w:val="single" w:sz="4" w:space="0" w:color="auto"/>
              <w:left w:val="single" w:sz="4" w:space="0" w:color="auto"/>
              <w:bottom w:val="single" w:sz="4" w:space="0" w:color="auto"/>
              <w:right w:val="single" w:sz="4" w:space="0" w:color="auto"/>
            </w:tcBorders>
            <w:vAlign w:val="center"/>
          </w:tcPr>
          <w:p w14:paraId="041E3973" w14:textId="77777777" w:rsidR="00DB3FDA" w:rsidRPr="005B687B" w:rsidRDefault="00DB3FDA" w:rsidP="009A19A1">
            <w:pPr>
              <w:jc w:val="center"/>
              <w:rPr>
                <w:b/>
                <w:color w:val="000000" w:themeColor="text1"/>
                <w:lang w:eastAsia="en-US"/>
              </w:rPr>
            </w:pPr>
            <w:r w:rsidRPr="005B687B">
              <w:rPr>
                <w:b/>
                <w:color w:val="000000" w:themeColor="text1"/>
                <w:lang w:eastAsia="en-US"/>
              </w:rPr>
              <w:t>Výstupy RVP</w:t>
            </w:r>
          </w:p>
        </w:tc>
        <w:tc>
          <w:tcPr>
            <w:tcW w:w="1250" w:type="pct"/>
            <w:tcBorders>
              <w:top w:val="single" w:sz="4" w:space="0" w:color="auto"/>
              <w:left w:val="single" w:sz="4" w:space="0" w:color="auto"/>
              <w:bottom w:val="single" w:sz="4" w:space="0" w:color="auto"/>
              <w:right w:val="single" w:sz="4" w:space="0" w:color="auto"/>
            </w:tcBorders>
            <w:vAlign w:val="center"/>
          </w:tcPr>
          <w:p w14:paraId="168EA84D" w14:textId="77777777" w:rsidR="00DB3FDA" w:rsidRPr="005B687B" w:rsidRDefault="00DB3FDA" w:rsidP="009A19A1">
            <w:pPr>
              <w:jc w:val="center"/>
              <w:rPr>
                <w:color w:val="000000" w:themeColor="text1"/>
                <w:lang w:eastAsia="en-US"/>
              </w:rPr>
            </w:pPr>
          </w:p>
          <w:p w14:paraId="79DB5C4C" w14:textId="77777777" w:rsidR="00DB3FDA" w:rsidRPr="005B687B" w:rsidRDefault="00DB3FDA" w:rsidP="009A19A1">
            <w:pPr>
              <w:jc w:val="center"/>
              <w:rPr>
                <w:b/>
                <w:bCs/>
                <w:color w:val="000000" w:themeColor="text1"/>
                <w:lang w:eastAsia="en-US"/>
              </w:rPr>
            </w:pPr>
            <w:r w:rsidRPr="005B687B">
              <w:rPr>
                <w:b/>
                <w:bCs/>
                <w:color w:val="000000" w:themeColor="text1"/>
                <w:lang w:eastAsia="en-US"/>
              </w:rPr>
              <w:t>Školní výstupy</w:t>
            </w:r>
          </w:p>
          <w:p w14:paraId="6F70D701" w14:textId="77777777" w:rsidR="00DB3FDA" w:rsidRPr="005B687B" w:rsidRDefault="00DB3FDA" w:rsidP="009A19A1">
            <w:pPr>
              <w:jc w:val="center"/>
              <w:rPr>
                <w:b/>
                <w:bCs/>
                <w:color w:val="000000" w:themeColor="text1"/>
                <w:lang w:eastAsia="en-US"/>
              </w:rPr>
            </w:pPr>
          </w:p>
          <w:p w14:paraId="56F523E5" w14:textId="77777777" w:rsidR="00DB3FDA" w:rsidRPr="005B687B" w:rsidRDefault="00DB3FDA" w:rsidP="009A19A1">
            <w:pPr>
              <w:jc w:val="center"/>
              <w:rPr>
                <w:b/>
                <w:bCs/>
                <w:color w:val="000000" w:themeColor="text1"/>
                <w:lang w:eastAsia="en-US"/>
              </w:rPr>
            </w:pPr>
          </w:p>
          <w:p w14:paraId="156EDCA3" w14:textId="77777777" w:rsidR="00DB3FDA" w:rsidRPr="005B687B" w:rsidRDefault="00DB3FDA" w:rsidP="009A19A1">
            <w:pPr>
              <w:jc w:val="center"/>
              <w:rPr>
                <w:color w:val="000000" w:themeColor="text1"/>
                <w:lang w:eastAsia="en-US"/>
              </w:rPr>
            </w:pPr>
            <w:r w:rsidRPr="005B687B">
              <w:rPr>
                <w:b/>
                <w:bCs/>
                <w:color w:val="000000" w:themeColor="text1"/>
                <w:lang w:eastAsia="en-US"/>
              </w:rPr>
              <w:t>Žák:</w:t>
            </w:r>
          </w:p>
        </w:tc>
        <w:tc>
          <w:tcPr>
            <w:tcW w:w="1250" w:type="pct"/>
            <w:tcBorders>
              <w:top w:val="single" w:sz="4" w:space="0" w:color="auto"/>
              <w:left w:val="single" w:sz="4" w:space="0" w:color="auto"/>
              <w:bottom w:val="single" w:sz="4" w:space="0" w:color="auto"/>
              <w:right w:val="single" w:sz="4" w:space="0" w:color="auto"/>
            </w:tcBorders>
            <w:vAlign w:val="center"/>
          </w:tcPr>
          <w:p w14:paraId="591327E3" w14:textId="77777777" w:rsidR="00DB3FDA" w:rsidRPr="005B687B" w:rsidRDefault="00DB3FDA" w:rsidP="009A19A1">
            <w:pPr>
              <w:jc w:val="center"/>
              <w:rPr>
                <w:b/>
                <w:bCs/>
                <w:color w:val="000000" w:themeColor="text1"/>
                <w:lang w:eastAsia="en-US"/>
              </w:rPr>
            </w:pPr>
            <w:r w:rsidRPr="005B687B">
              <w:rPr>
                <w:b/>
                <w:bCs/>
                <w:color w:val="000000" w:themeColor="text1"/>
                <w:lang w:eastAsia="en-US"/>
              </w:rPr>
              <w:t>Učivo</w:t>
            </w:r>
          </w:p>
        </w:tc>
        <w:tc>
          <w:tcPr>
            <w:tcW w:w="1250" w:type="pct"/>
            <w:tcBorders>
              <w:top w:val="single" w:sz="4" w:space="0" w:color="auto"/>
              <w:left w:val="single" w:sz="4" w:space="0" w:color="auto"/>
              <w:bottom w:val="single" w:sz="4" w:space="0" w:color="auto"/>
              <w:right w:val="single" w:sz="4" w:space="0" w:color="auto"/>
            </w:tcBorders>
            <w:vAlign w:val="center"/>
          </w:tcPr>
          <w:p w14:paraId="4EEE2507" w14:textId="77777777" w:rsidR="00DB3FDA" w:rsidRPr="005B687B" w:rsidRDefault="00DB3FDA" w:rsidP="009A19A1">
            <w:pPr>
              <w:jc w:val="center"/>
              <w:rPr>
                <w:b/>
                <w:bCs/>
                <w:color w:val="000000" w:themeColor="text1"/>
                <w:lang w:eastAsia="en-US"/>
              </w:rPr>
            </w:pPr>
            <w:r w:rsidRPr="005B687B">
              <w:rPr>
                <w:b/>
                <w:bCs/>
                <w:color w:val="000000" w:themeColor="text1"/>
                <w:lang w:eastAsia="en-US"/>
              </w:rPr>
              <w:t xml:space="preserve">Průřezová témata, </w:t>
            </w:r>
          </w:p>
          <w:p w14:paraId="210F5729" w14:textId="77777777" w:rsidR="00DB3FDA" w:rsidRPr="005B687B" w:rsidRDefault="00DB3FDA" w:rsidP="009A19A1">
            <w:pPr>
              <w:jc w:val="center"/>
              <w:rPr>
                <w:b/>
                <w:bCs/>
                <w:color w:val="000000" w:themeColor="text1"/>
                <w:lang w:eastAsia="en-US"/>
              </w:rPr>
            </w:pPr>
            <w:r w:rsidRPr="005B687B">
              <w:rPr>
                <w:b/>
                <w:bCs/>
                <w:color w:val="000000" w:themeColor="text1"/>
                <w:lang w:eastAsia="en-US"/>
              </w:rPr>
              <w:t>přesahy do jiných předmětů</w:t>
            </w:r>
          </w:p>
        </w:tc>
      </w:tr>
      <w:tr w:rsidR="00DB3FDA" w:rsidRPr="005B687B" w14:paraId="672B9885" w14:textId="77777777" w:rsidTr="009A19A1">
        <w:trPr>
          <w:trHeight w:val="10440"/>
        </w:trPr>
        <w:tc>
          <w:tcPr>
            <w:tcW w:w="1250" w:type="pct"/>
            <w:tcBorders>
              <w:top w:val="single" w:sz="4" w:space="0" w:color="auto"/>
              <w:left w:val="single" w:sz="4" w:space="0" w:color="auto"/>
              <w:bottom w:val="single" w:sz="4" w:space="0" w:color="auto"/>
              <w:right w:val="single" w:sz="4" w:space="0" w:color="auto"/>
            </w:tcBorders>
          </w:tcPr>
          <w:p w14:paraId="6FAE4525" w14:textId="77777777" w:rsidR="00DB3FDA" w:rsidRPr="005B687B" w:rsidRDefault="00DB3FDA" w:rsidP="009A19A1">
            <w:pPr>
              <w:rPr>
                <w:color w:val="000000" w:themeColor="text1"/>
                <w:sz w:val="20"/>
                <w:szCs w:val="20"/>
                <w:lang w:eastAsia="en-US"/>
              </w:rPr>
            </w:pPr>
          </w:p>
          <w:p w14:paraId="0B9F8FE9" w14:textId="77777777" w:rsidR="00DB3FDA" w:rsidRPr="005B687B" w:rsidRDefault="00DB3FDA" w:rsidP="009A19A1">
            <w:pPr>
              <w:rPr>
                <w:color w:val="000000" w:themeColor="text1"/>
                <w:sz w:val="20"/>
                <w:szCs w:val="20"/>
                <w:lang w:eastAsia="en-US"/>
              </w:rPr>
            </w:pPr>
          </w:p>
          <w:p w14:paraId="03608DAD" w14:textId="77777777" w:rsidR="00DB3FDA" w:rsidRPr="005B687B" w:rsidRDefault="00DB3FDA" w:rsidP="00F2522D">
            <w:pPr>
              <w:numPr>
                <w:ilvl w:val="0"/>
                <w:numId w:val="17"/>
              </w:numPr>
              <w:rPr>
                <w:color w:val="000000" w:themeColor="text1"/>
                <w:sz w:val="20"/>
                <w:szCs w:val="20"/>
                <w:lang w:eastAsia="en-US"/>
              </w:rPr>
            </w:pPr>
            <w:r w:rsidRPr="005B687B">
              <w:rPr>
                <w:color w:val="000000" w:themeColor="text1"/>
                <w:sz w:val="20"/>
                <w:szCs w:val="20"/>
                <w:lang w:eastAsia="en-US"/>
              </w:rPr>
              <w:t>načrtne a sestrojí obraz rovinného útvaru ve středové a osové souměrnosti,</w:t>
            </w:r>
          </w:p>
          <w:p w14:paraId="2A27E9E2" w14:textId="77777777" w:rsidR="00DB3FDA" w:rsidRPr="005B687B" w:rsidRDefault="00DB3FDA" w:rsidP="009A19A1">
            <w:pPr>
              <w:ind w:left="340"/>
              <w:rPr>
                <w:color w:val="000000" w:themeColor="text1"/>
                <w:sz w:val="20"/>
                <w:szCs w:val="20"/>
                <w:lang w:eastAsia="en-US"/>
              </w:rPr>
            </w:pPr>
            <w:r w:rsidRPr="005B687B">
              <w:rPr>
                <w:color w:val="000000" w:themeColor="text1"/>
                <w:sz w:val="20"/>
                <w:szCs w:val="20"/>
                <w:lang w:eastAsia="en-US"/>
              </w:rPr>
              <w:t>určí osově a středově souměrný</w:t>
            </w:r>
          </w:p>
          <w:p w14:paraId="58445A3E" w14:textId="77777777" w:rsidR="00DB3FDA" w:rsidRPr="005B687B" w:rsidRDefault="00DB3FDA" w:rsidP="009A19A1">
            <w:pPr>
              <w:ind w:left="340"/>
              <w:rPr>
                <w:color w:val="000000" w:themeColor="text1"/>
                <w:sz w:val="20"/>
                <w:szCs w:val="20"/>
                <w:lang w:eastAsia="en-US"/>
              </w:rPr>
            </w:pPr>
            <w:r w:rsidRPr="005B687B">
              <w:rPr>
                <w:color w:val="000000" w:themeColor="text1"/>
                <w:sz w:val="20"/>
                <w:szCs w:val="20"/>
                <w:lang w:eastAsia="en-US"/>
              </w:rPr>
              <w:t xml:space="preserve">útvar </w:t>
            </w:r>
          </w:p>
          <w:p w14:paraId="5146DFE1" w14:textId="77777777" w:rsidR="00DB3FDA" w:rsidRPr="005B687B" w:rsidRDefault="00DB3FDA" w:rsidP="009A19A1">
            <w:pPr>
              <w:ind w:left="340"/>
              <w:rPr>
                <w:color w:val="000000" w:themeColor="text1"/>
                <w:sz w:val="20"/>
                <w:szCs w:val="20"/>
                <w:lang w:eastAsia="en-US"/>
              </w:rPr>
            </w:pPr>
          </w:p>
          <w:p w14:paraId="27078F09" w14:textId="77777777" w:rsidR="00DB3FDA" w:rsidRPr="005B687B" w:rsidRDefault="00DB3FDA" w:rsidP="009A19A1">
            <w:pPr>
              <w:rPr>
                <w:color w:val="000000" w:themeColor="text1"/>
                <w:sz w:val="20"/>
                <w:szCs w:val="20"/>
                <w:lang w:eastAsia="en-US"/>
              </w:rPr>
            </w:pPr>
          </w:p>
          <w:p w14:paraId="68070D01" w14:textId="77777777" w:rsidR="00DB3FDA" w:rsidRPr="005B687B" w:rsidRDefault="00DB3FDA" w:rsidP="00F2522D">
            <w:pPr>
              <w:pStyle w:val="Odstavecseseznamem"/>
              <w:numPr>
                <w:ilvl w:val="0"/>
                <w:numId w:val="17"/>
              </w:numPr>
              <w:rPr>
                <w:color w:val="000000" w:themeColor="text1"/>
                <w:sz w:val="20"/>
                <w:szCs w:val="20"/>
              </w:rPr>
            </w:pPr>
            <w:r w:rsidRPr="005B687B">
              <w:rPr>
                <w:color w:val="000000" w:themeColor="text1"/>
                <w:sz w:val="20"/>
                <w:szCs w:val="20"/>
              </w:rPr>
              <w:t>načrtne a sestrojí rovinné útvary</w:t>
            </w:r>
          </w:p>
          <w:p w14:paraId="718ADD2A" w14:textId="77777777" w:rsidR="00DB3FDA" w:rsidRPr="005B687B" w:rsidRDefault="00DB3FDA" w:rsidP="00F2522D">
            <w:pPr>
              <w:numPr>
                <w:ilvl w:val="0"/>
                <w:numId w:val="17"/>
              </w:numPr>
              <w:rPr>
                <w:color w:val="000000" w:themeColor="text1"/>
                <w:sz w:val="20"/>
                <w:szCs w:val="20"/>
                <w:lang w:eastAsia="en-US"/>
              </w:rPr>
            </w:pPr>
            <w:r w:rsidRPr="005B687B">
              <w:rPr>
                <w:color w:val="000000" w:themeColor="text1"/>
                <w:sz w:val="20"/>
                <w:szCs w:val="20"/>
                <w:lang w:eastAsia="en-US"/>
              </w:rPr>
              <w:t xml:space="preserve">charakterizuje a třídí základní  </w:t>
            </w:r>
          </w:p>
          <w:p w14:paraId="7753937C" w14:textId="77777777" w:rsidR="00DB3FDA" w:rsidRPr="005B687B" w:rsidRDefault="00DB3FDA" w:rsidP="009A19A1">
            <w:pPr>
              <w:rPr>
                <w:color w:val="000000" w:themeColor="text1"/>
                <w:sz w:val="20"/>
                <w:szCs w:val="20"/>
                <w:lang w:eastAsia="en-US"/>
              </w:rPr>
            </w:pPr>
            <w:r w:rsidRPr="005B687B">
              <w:rPr>
                <w:color w:val="000000" w:themeColor="text1"/>
                <w:sz w:val="20"/>
                <w:szCs w:val="20"/>
                <w:lang w:eastAsia="en-US"/>
              </w:rPr>
              <w:t xml:space="preserve">       rovinné útvary</w:t>
            </w:r>
          </w:p>
          <w:p w14:paraId="5C4DE65E" w14:textId="77777777" w:rsidR="00DB3FDA" w:rsidRPr="005B687B" w:rsidRDefault="00DB3FDA" w:rsidP="009A19A1">
            <w:pPr>
              <w:rPr>
                <w:color w:val="000000" w:themeColor="text1"/>
                <w:sz w:val="20"/>
                <w:szCs w:val="20"/>
                <w:lang w:eastAsia="en-US"/>
              </w:rPr>
            </w:pPr>
          </w:p>
          <w:p w14:paraId="338B9AC3" w14:textId="77777777" w:rsidR="00DB3FDA" w:rsidRPr="005B687B" w:rsidRDefault="00DB3FDA" w:rsidP="009A19A1">
            <w:pPr>
              <w:rPr>
                <w:color w:val="000000" w:themeColor="text1"/>
                <w:sz w:val="20"/>
                <w:szCs w:val="20"/>
                <w:lang w:eastAsia="en-US"/>
              </w:rPr>
            </w:pPr>
          </w:p>
          <w:p w14:paraId="0DBCF2ED" w14:textId="77777777" w:rsidR="00DB3FDA" w:rsidRPr="005B687B" w:rsidRDefault="00DB3FDA" w:rsidP="009A19A1">
            <w:pPr>
              <w:rPr>
                <w:color w:val="000000" w:themeColor="text1"/>
                <w:sz w:val="20"/>
                <w:szCs w:val="20"/>
                <w:lang w:eastAsia="en-US"/>
              </w:rPr>
            </w:pPr>
          </w:p>
          <w:p w14:paraId="24C01789" w14:textId="77777777" w:rsidR="00DB3FDA" w:rsidRPr="005B687B" w:rsidRDefault="00DB3FDA" w:rsidP="009A19A1">
            <w:pPr>
              <w:rPr>
                <w:color w:val="000000" w:themeColor="text1"/>
                <w:sz w:val="20"/>
                <w:szCs w:val="20"/>
                <w:lang w:eastAsia="en-US"/>
              </w:rPr>
            </w:pPr>
          </w:p>
          <w:p w14:paraId="7853A767" w14:textId="77777777" w:rsidR="00DB3FDA" w:rsidRPr="005B687B" w:rsidRDefault="00DB3FDA" w:rsidP="009A19A1">
            <w:pPr>
              <w:rPr>
                <w:color w:val="000000" w:themeColor="text1"/>
                <w:sz w:val="20"/>
                <w:szCs w:val="20"/>
                <w:lang w:eastAsia="en-US"/>
              </w:rPr>
            </w:pPr>
          </w:p>
          <w:p w14:paraId="3C4A02F2" w14:textId="77777777" w:rsidR="00DB3FDA" w:rsidRPr="005B687B" w:rsidRDefault="00DB3FDA" w:rsidP="009A19A1">
            <w:pPr>
              <w:rPr>
                <w:color w:val="000000" w:themeColor="text1"/>
                <w:sz w:val="20"/>
                <w:szCs w:val="20"/>
                <w:lang w:eastAsia="en-US"/>
              </w:rPr>
            </w:pPr>
          </w:p>
          <w:p w14:paraId="7E5FC05F" w14:textId="77777777" w:rsidR="00DB3FDA" w:rsidRPr="005B687B" w:rsidRDefault="00DB3FDA" w:rsidP="009A19A1">
            <w:pPr>
              <w:rPr>
                <w:color w:val="000000" w:themeColor="text1"/>
                <w:sz w:val="20"/>
                <w:szCs w:val="20"/>
                <w:lang w:eastAsia="en-US"/>
              </w:rPr>
            </w:pPr>
          </w:p>
          <w:p w14:paraId="3A640123" w14:textId="77777777" w:rsidR="00DB3FDA" w:rsidRPr="005B687B" w:rsidRDefault="00DB3FDA" w:rsidP="009A19A1">
            <w:pPr>
              <w:rPr>
                <w:color w:val="000000" w:themeColor="text1"/>
                <w:sz w:val="20"/>
                <w:szCs w:val="20"/>
                <w:lang w:eastAsia="en-US"/>
              </w:rPr>
            </w:pPr>
          </w:p>
          <w:p w14:paraId="298C62AC" w14:textId="77777777" w:rsidR="00DB3FDA" w:rsidRPr="005B687B" w:rsidRDefault="00DB3FDA" w:rsidP="009A19A1">
            <w:pPr>
              <w:rPr>
                <w:color w:val="000000" w:themeColor="text1"/>
                <w:sz w:val="20"/>
                <w:szCs w:val="20"/>
                <w:lang w:eastAsia="en-US"/>
              </w:rPr>
            </w:pPr>
          </w:p>
          <w:p w14:paraId="09B23ADA" w14:textId="77777777" w:rsidR="00DB3FDA" w:rsidRPr="005B687B" w:rsidRDefault="00DB3FDA" w:rsidP="009A19A1">
            <w:pPr>
              <w:rPr>
                <w:color w:val="000000" w:themeColor="text1"/>
                <w:sz w:val="20"/>
                <w:szCs w:val="20"/>
                <w:lang w:eastAsia="en-US"/>
              </w:rPr>
            </w:pPr>
          </w:p>
          <w:p w14:paraId="158872EC" w14:textId="77777777" w:rsidR="00DB3FDA" w:rsidRPr="005B687B" w:rsidRDefault="00DB3FDA" w:rsidP="009A19A1">
            <w:pPr>
              <w:rPr>
                <w:color w:val="000000" w:themeColor="text1"/>
                <w:sz w:val="20"/>
                <w:szCs w:val="20"/>
                <w:lang w:eastAsia="en-US"/>
              </w:rPr>
            </w:pPr>
          </w:p>
          <w:p w14:paraId="2EAD8447" w14:textId="77777777" w:rsidR="00DB3FDA" w:rsidRPr="005B687B" w:rsidRDefault="00DB3FDA" w:rsidP="009A19A1">
            <w:pPr>
              <w:rPr>
                <w:color w:val="000000" w:themeColor="text1"/>
                <w:sz w:val="20"/>
                <w:szCs w:val="20"/>
                <w:lang w:eastAsia="en-US"/>
              </w:rPr>
            </w:pPr>
          </w:p>
          <w:p w14:paraId="51B868A4" w14:textId="77777777" w:rsidR="00DB3FDA" w:rsidRPr="005B687B" w:rsidRDefault="00DB3FDA" w:rsidP="009A19A1">
            <w:pPr>
              <w:pStyle w:val="Default"/>
              <w:rPr>
                <w:color w:val="000000" w:themeColor="text1"/>
                <w:sz w:val="20"/>
                <w:szCs w:val="20"/>
                <w:lang w:eastAsia="en-US"/>
              </w:rPr>
            </w:pPr>
          </w:p>
        </w:tc>
        <w:tc>
          <w:tcPr>
            <w:tcW w:w="1250" w:type="pct"/>
            <w:tcBorders>
              <w:top w:val="single" w:sz="4" w:space="0" w:color="auto"/>
              <w:left w:val="single" w:sz="4" w:space="0" w:color="auto"/>
              <w:bottom w:val="single" w:sz="4" w:space="0" w:color="auto"/>
              <w:right w:val="single" w:sz="4" w:space="0" w:color="auto"/>
            </w:tcBorders>
          </w:tcPr>
          <w:p w14:paraId="2A93350B" w14:textId="77777777" w:rsidR="00DB3FDA" w:rsidRPr="005B687B" w:rsidRDefault="00DB3FDA" w:rsidP="009A19A1">
            <w:pPr>
              <w:rPr>
                <w:color w:val="000000" w:themeColor="text1"/>
                <w:sz w:val="20"/>
                <w:szCs w:val="20"/>
                <w:lang w:eastAsia="en-US"/>
              </w:rPr>
            </w:pPr>
          </w:p>
          <w:p w14:paraId="6C66BC30" w14:textId="77777777" w:rsidR="00DB3FDA" w:rsidRPr="005B687B" w:rsidRDefault="00DB3FDA" w:rsidP="009A19A1">
            <w:pPr>
              <w:rPr>
                <w:color w:val="000000" w:themeColor="text1"/>
                <w:sz w:val="20"/>
                <w:szCs w:val="20"/>
                <w:lang w:eastAsia="en-US"/>
              </w:rPr>
            </w:pPr>
          </w:p>
          <w:p w14:paraId="3C4E6B6F" w14:textId="77777777" w:rsidR="00DB3FDA" w:rsidRPr="005B687B" w:rsidRDefault="00DB3FDA" w:rsidP="00F2522D">
            <w:pPr>
              <w:numPr>
                <w:ilvl w:val="0"/>
                <w:numId w:val="17"/>
              </w:numPr>
              <w:rPr>
                <w:color w:val="000000" w:themeColor="text1"/>
                <w:sz w:val="20"/>
                <w:szCs w:val="20"/>
                <w:lang w:eastAsia="en-US"/>
              </w:rPr>
            </w:pPr>
            <w:r w:rsidRPr="005B687B">
              <w:rPr>
                <w:color w:val="000000" w:themeColor="text1"/>
                <w:sz w:val="20"/>
                <w:szCs w:val="20"/>
                <w:lang w:eastAsia="en-US"/>
              </w:rPr>
              <w:t xml:space="preserve">načrtne a sestrojí obraz rovinného útvaru v osové souměrnosti </w:t>
            </w:r>
          </w:p>
          <w:p w14:paraId="277C4DAE" w14:textId="77777777" w:rsidR="00DB3FDA" w:rsidRPr="005B687B" w:rsidRDefault="00DB3FDA" w:rsidP="00F2522D">
            <w:pPr>
              <w:numPr>
                <w:ilvl w:val="0"/>
                <w:numId w:val="17"/>
              </w:numPr>
              <w:rPr>
                <w:color w:val="000000" w:themeColor="text1"/>
                <w:sz w:val="20"/>
                <w:szCs w:val="20"/>
                <w:lang w:eastAsia="en-US"/>
              </w:rPr>
            </w:pPr>
            <w:r w:rsidRPr="005B687B">
              <w:rPr>
                <w:color w:val="000000" w:themeColor="text1"/>
                <w:sz w:val="20"/>
                <w:szCs w:val="20"/>
                <w:lang w:eastAsia="en-US"/>
              </w:rPr>
              <w:t xml:space="preserve">pozná útvary osově souměrné </w:t>
            </w:r>
          </w:p>
          <w:p w14:paraId="66BCC335" w14:textId="77777777" w:rsidR="00DB3FDA" w:rsidRPr="005B687B" w:rsidRDefault="00DB3FDA" w:rsidP="009A19A1">
            <w:pPr>
              <w:rPr>
                <w:color w:val="000000" w:themeColor="text1"/>
                <w:sz w:val="20"/>
                <w:szCs w:val="20"/>
                <w:lang w:eastAsia="en-US"/>
              </w:rPr>
            </w:pPr>
          </w:p>
          <w:p w14:paraId="7299AE87" w14:textId="77777777" w:rsidR="00DB3FDA" w:rsidRPr="005B687B" w:rsidRDefault="00DB3FDA" w:rsidP="009A19A1">
            <w:pPr>
              <w:rPr>
                <w:color w:val="000000" w:themeColor="text1"/>
                <w:sz w:val="20"/>
                <w:szCs w:val="20"/>
                <w:lang w:eastAsia="en-US"/>
              </w:rPr>
            </w:pPr>
          </w:p>
          <w:p w14:paraId="0CC96EED" w14:textId="77777777" w:rsidR="00DB3FDA" w:rsidRPr="005B687B" w:rsidRDefault="00DB3FDA" w:rsidP="009A19A1">
            <w:pPr>
              <w:rPr>
                <w:color w:val="000000" w:themeColor="text1"/>
                <w:sz w:val="20"/>
                <w:szCs w:val="20"/>
                <w:lang w:eastAsia="en-US"/>
              </w:rPr>
            </w:pPr>
          </w:p>
          <w:p w14:paraId="26B13392" w14:textId="77777777" w:rsidR="00DB3FDA" w:rsidRPr="005B687B" w:rsidRDefault="00DB3FDA" w:rsidP="009A19A1">
            <w:pPr>
              <w:rPr>
                <w:color w:val="000000" w:themeColor="text1"/>
                <w:sz w:val="20"/>
                <w:szCs w:val="20"/>
                <w:lang w:eastAsia="en-US"/>
              </w:rPr>
            </w:pPr>
          </w:p>
          <w:p w14:paraId="771427BA" w14:textId="77777777" w:rsidR="00DB3FDA" w:rsidRPr="005B687B" w:rsidRDefault="00DB3FDA" w:rsidP="00F2522D">
            <w:pPr>
              <w:pStyle w:val="Odstavecseseznamem"/>
              <w:numPr>
                <w:ilvl w:val="0"/>
                <w:numId w:val="17"/>
              </w:numPr>
              <w:rPr>
                <w:color w:val="000000" w:themeColor="text1"/>
                <w:sz w:val="20"/>
                <w:szCs w:val="20"/>
              </w:rPr>
            </w:pPr>
            <w:r w:rsidRPr="005B687B">
              <w:rPr>
                <w:color w:val="000000" w:themeColor="text1"/>
                <w:sz w:val="20"/>
                <w:szCs w:val="20"/>
              </w:rPr>
              <w:t xml:space="preserve">načrtne a sestrojí trojúhelník </w:t>
            </w:r>
          </w:p>
          <w:p w14:paraId="5B44F38B" w14:textId="77777777" w:rsidR="00DB3FDA" w:rsidRPr="005B687B" w:rsidRDefault="00DB3FDA" w:rsidP="00F2522D">
            <w:pPr>
              <w:numPr>
                <w:ilvl w:val="0"/>
                <w:numId w:val="17"/>
              </w:numPr>
              <w:rPr>
                <w:color w:val="000000" w:themeColor="text1"/>
                <w:sz w:val="20"/>
                <w:szCs w:val="20"/>
                <w:lang w:eastAsia="en-US"/>
              </w:rPr>
            </w:pPr>
            <w:r w:rsidRPr="005B687B">
              <w:rPr>
                <w:color w:val="000000" w:themeColor="text1"/>
                <w:sz w:val="20"/>
                <w:szCs w:val="20"/>
                <w:lang w:eastAsia="en-US"/>
              </w:rPr>
              <w:t>určí a znázorní různé druhy trojúhelníků a zná jejich vlastností</w:t>
            </w:r>
          </w:p>
          <w:p w14:paraId="7F4007C4" w14:textId="77777777" w:rsidR="00DB3FDA" w:rsidRPr="005B687B" w:rsidRDefault="00DB3FDA" w:rsidP="00F2522D">
            <w:pPr>
              <w:numPr>
                <w:ilvl w:val="0"/>
                <w:numId w:val="17"/>
              </w:numPr>
              <w:rPr>
                <w:color w:val="000000" w:themeColor="text1"/>
                <w:sz w:val="20"/>
                <w:szCs w:val="20"/>
                <w:lang w:eastAsia="en-US"/>
              </w:rPr>
            </w:pPr>
            <w:r w:rsidRPr="005B687B">
              <w:rPr>
                <w:color w:val="000000" w:themeColor="text1"/>
                <w:sz w:val="20"/>
                <w:szCs w:val="20"/>
                <w:lang w:eastAsia="en-US"/>
              </w:rPr>
              <w:t xml:space="preserve">pojmenuje , znázorní a správně užívá základní pojmy </w:t>
            </w:r>
          </w:p>
        </w:tc>
        <w:tc>
          <w:tcPr>
            <w:tcW w:w="1250" w:type="pct"/>
            <w:tcBorders>
              <w:top w:val="single" w:sz="4" w:space="0" w:color="auto"/>
              <w:left w:val="single" w:sz="4" w:space="0" w:color="auto"/>
              <w:bottom w:val="single" w:sz="4" w:space="0" w:color="auto"/>
              <w:right w:val="single" w:sz="4" w:space="0" w:color="auto"/>
            </w:tcBorders>
          </w:tcPr>
          <w:p w14:paraId="5676D619" w14:textId="77777777" w:rsidR="00DB3FDA" w:rsidRPr="005B687B" w:rsidRDefault="00DB3FDA" w:rsidP="009A19A1">
            <w:pPr>
              <w:rPr>
                <w:b/>
                <w:bCs/>
                <w:color w:val="000000" w:themeColor="text1"/>
                <w:sz w:val="20"/>
                <w:szCs w:val="20"/>
                <w:lang w:eastAsia="en-US"/>
              </w:rPr>
            </w:pPr>
          </w:p>
          <w:p w14:paraId="28006C81" w14:textId="77777777" w:rsidR="00DB3FDA" w:rsidRPr="005B687B" w:rsidRDefault="00DB3FDA" w:rsidP="009A19A1">
            <w:pPr>
              <w:keepNext/>
              <w:outlineLvl w:val="1"/>
              <w:rPr>
                <w:b/>
                <w:bCs/>
                <w:color w:val="000000" w:themeColor="text1"/>
                <w:sz w:val="20"/>
                <w:szCs w:val="20"/>
                <w:lang w:eastAsia="en-US"/>
              </w:rPr>
            </w:pPr>
            <w:r w:rsidRPr="005B687B">
              <w:rPr>
                <w:b/>
                <w:bCs/>
                <w:color w:val="000000" w:themeColor="text1"/>
                <w:sz w:val="20"/>
                <w:szCs w:val="20"/>
                <w:lang w:eastAsia="en-US"/>
              </w:rPr>
              <w:t xml:space="preserve">      Osová souměrnost</w:t>
            </w:r>
          </w:p>
          <w:p w14:paraId="334F4829" w14:textId="77777777" w:rsidR="00DB3FDA" w:rsidRPr="005B687B" w:rsidRDefault="00DB3FDA" w:rsidP="009A19A1">
            <w:pPr>
              <w:rPr>
                <w:b/>
                <w:bCs/>
                <w:color w:val="000000" w:themeColor="text1"/>
                <w:sz w:val="20"/>
                <w:szCs w:val="20"/>
                <w:lang w:eastAsia="en-US"/>
              </w:rPr>
            </w:pPr>
          </w:p>
          <w:p w14:paraId="039028B0" w14:textId="77777777" w:rsidR="00DB3FDA" w:rsidRPr="005B687B" w:rsidRDefault="00DB3FDA" w:rsidP="009A19A1">
            <w:pPr>
              <w:rPr>
                <w:color w:val="000000" w:themeColor="text1"/>
                <w:sz w:val="20"/>
                <w:szCs w:val="20"/>
                <w:lang w:eastAsia="en-US"/>
              </w:rPr>
            </w:pPr>
          </w:p>
          <w:p w14:paraId="4C75889B" w14:textId="77777777" w:rsidR="00DB3FDA" w:rsidRPr="005B687B" w:rsidRDefault="00DB3FDA" w:rsidP="009A19A1">
            <w:pPr>
              <w:rPr>
                <w:color w:val="000000" w:themeColor="text1"/>
                <w:sz w:val="20"/>
                <w:szCs w:val="20"/>
                <w:lang w:eastAsia="en-US"/>
              </w:rPr>
            </w:pPr>
          </w:p>
          <w:p w14:paraId="540683A4" w14:textId="77777777" w:rsidR="00DB3FDA" w:rsidRPr="005B687B" w:rsidRDefault="00DB3FDA" w:rsidP="009A19A1">
            <w:pPr>
              <w:rPr>
                <w:color w:val="000000" w:themeColor="text1"/>
                <w:sz w:val="20"/>
                <w:szCs w:val="20"/>
                <w:lang w:eastAsia="en-US"/>
              </w:rPr>
            </w:pPr>
          </w:p>
          <w:p w14:paraId="18F5028C" w14:textId="77777777" w:rsidR="00DB3FDA" w:rsidRPr="005B687B" w:rsidRDefault="00DB3FDA" w:rsidP="009A19A1">
            <w:pPr>
              <w:rPr>
                <w:color w:val="000000" w:themeColor="text1"/>
                <w:sz w:val="20"/>
                <w:szCs w:val="20"/>
                <w:lang w:eastAsia="en-US"/>
              </w:rPr>
            </w:pPr>
          </w:p>
          <w:p w14:paraId="0A6F71C8" w14:textId="77777777" w:rsidR="00DB3FDA" w:rsidRPr="005B687B" w:rsidRDefault="00DB3FDA" w:rsidP="009A19A1">
            <w:pPr>
              <w:rPr>
                <w:color w:val="000000" w:themeColor="text1"/>
                <w:sz w:val="20"/>
                <w:szCs w:val="20"/>
                <w:lang w:eastAsia="en-US"/>
              </w:rPr>
            </w:pPr>
          </w:p>
          <w:p w14:paraId="706CAC9E" w14:textId="77777777" w:rsidR="00DB3FDA" w:rsidRPr="005B687B" w:rsidRDefault="00DB3FDA" w:rsidP="009A19A1">
            <w:pPr>
              <w:rPr>
                <w:color w:val="000000" w:themeColor="text1"/>
                <w:sz w:val="20"/>
                <w:szCs w:val="20"/>
                <w:lang w:eastAsia="en-US"/>
              </w:rPr>
            </w:pPr>
          </w:p>
          <w:p w14:paraId="142714A0" w14:textId="77777777" w:rsidR="00DB3FDA" w:rsidRPr="005B687B" w:rsidRDefault="00DB3FDA" w:rsidP="009A19A1">
            <w:pPr>
              <w:rPr>
                <w:color w:val="000000" w:themeColor="text1"/>
                <w:sz w:val="20"/>
                <w:szCs w:val="20"/>
                <w:lang w:eastAsia="en-US"/>
              </w:rPr>
            </w:pPr>
          </w:p>
          <w:p w14:paraId="3A4EEEE7" w14:textId="77777777" w:rsidR="00DB3FDA" w:rsidRPr="005B687B" w:rsidRDefault="00DB3FDA" w:rsidP="009A19A1">
            <w:pPr>
              <w:keepNext/>
              <w:jc w:val="center"/>
              <w:outlineLvl w:val="1"/>
              <w:rPr>
                <w:b/>
                <w:bCs/>
                <w:color w:val="000000" w:themeColor="text1"/>
                <w:sz w:val="20"/>
                <w:szCs w:val="20"/>
                <w:lang w:eastAsia="en-US"/>
              </w:rPr>
            </w:pPr>
            <w:r w:rsidRPr="005B687B">
              <w:rPr>
                <w:b/>
                <w:bCs/>
                <w:color w:val="000000" w:themeColor="text1"/>
                <w:sz w:val="20"/>
                <w:szCs w:val="20"/>
                <w:lang w:eastAsia="en-US"/>
              </w:rPr>
              <w:t>Trojúhelník</w:t>
            </w:r>
          </w:p>
          <w:p w14:paraId="012FF747" w14:textId="77777777" w:rsidR="00DB3FDA" w:rsidRPr="005B687B" w:rsidRDefault="00DB3FDA" w:rsidP="009A19A1">
            <w:pPr>
              <w:rPr>
                <w:b/>
                <w:bCs/>
                <w:color w:val="000000" w:themeColor="text1"/>
                <w:sz w:val="20"/>
                <w:szCs w:val="20"/>
                <w:lang w:eastAsia="en-US"/>
              </w:rPr>
            </w:pPr>
          </w:p>
          <w:p w14:paraId="282E0CBA" w14:textId="77777777" w:rsidR="00DB3FDA" w:rsidRPr="005B687B" w:rsidRDefault="00DB3FDA" w:rsidP="009A19A1">
            <w:pPr>
              <w:ind w:left="340"/>
              <w:rPr>
                <w:color w:val="000000" w:themeColor="text1"/>
                <w:sz w:val="20"/>
                <w:szCs w:val="20"/>
                <w:lang w:eastAsia="en-US"/>
              </w:rPr>
            </w:pPr>
          </w:p>
        </w:tc>
        <w:tc>
          <w:tcPr>
            <w:tcW w:w="1250" w:type="pct"/>
            <w:tcBorders>
              <w:top w:val="single" w:sz="4" w:space="0" w:color="auto"/>
              <w:left w:val="single" w:sz="4" w:space="0" w:color="auto"/>
              <w:bottom w:val="single" w:sz="4" w:space="0" w:color="auto"/>
              <w:right w:val="single" w:sz="4" w:space="0" w:color="auto"/>
            </w:tcBorders>
          </w:tcPr>
          <w:p w14:paraId="09AAFC50" w14:textId="77777777" w:rsidR="00DB3FDA" w:rsidRPr="005B687B" w:rsidRDefault="00DB3FDA" w:rsidP="009A19A1">
            <w:pPr>
              <w:rPr>
                <w:color w:val="000000" w:themeColor="text1"/>
                <w:sz w:val="20"/>
                <w:szCs w:val="20"/>
                <w:lang w:eastAsia="en-US"/>
              </w:rPr>
            </w:pPr>
          </w:p>
          <w:p w14:paraId="7F9E45A3" w14:textId="77777777" w:rsidR="00DB3FDA" w:rsidRPr="005B687B" w:rsidRDefault="00DB3FDA" w:rsidP="009A19A1">
            <w:pPr>
              <w:rPr>
                <w:b/>
                <w:color w:val="000000" w:themeColor="text1"/>
                <w:sz w:val="20"/>
                <w:szCs w:val="20"/>
                <w:lang w:eastAsia="en-US"/>
              </w:rPr>
            </w:pPr>
          </w:p>
          <w:p w14:paraId="75E28C17" w14:textId="77777777" w:rsidR="00DB3FDA" w:rsidRPr="005B687B" w:rsidRDefault="00DB3FDA" w:rsidP="009A19A1">
            <w:pPr>
              <w:rPr>
                <w:color w:val="000000" w:themeColor="text1"/>
                <w:sz w:val="20"/>
                <w:szCs w:val="20"/>
                <w:lang w:eastAsia="en-US"/>
              </w:rPr>
            </w:pPr>
            <w:r w:rsidRPr="005B687B">
              <w:rPr>
                <w:b/>
                <w:color w:val="000000" w:themeColor="text1"/>
                <w:sz w:val="20"/>
                <w:szCs w:val="20"/>
                <w:lang w:eastAsia="en-US"/>
              </w:rPr>
              <w:t>OSV</w:t>
            </w:r>
            <w:r w:rsidRPr="005B687B">
              <w:rPr>
                <w:color w:val="000000" w:themeColor="text1"/>
                <w:sz w:val="20"/>
                <w:szCs w:val="20"/>
                <w:lang w:eastAsia="en-US"/>
              </w:rPr>
              <w:t xml:space="preserve"> - kreativita</w:t>
            </w:r>
          </w:p>
          <w:p w14:paraId="0F2538FB" w14:textId="77777777" w:rsidR="00DB3FDA" w:rsidRPr="005B687B" w:rsidRDefault="00DB3FDA" w:rsidP="009A19A1">
            <w:pPr>
              <w:rPr>
                <w:color w:val="000000" w:themeColor="text1"/>
                <w:sz w:val="20"/>
                <w:szCs w:val="20"/>
                <w:lang w:eastAsia="en-US"/>
              </w:rPr>
            </w:pPr>
          </w:p>
          <w:p w14:paraId="2207BAF2" w14:textId="77777777" w:rsidR="00DB3FDA" w:rsidRPr="005B687B" w:rsidRDefault="00DB3FDA" w:rsidP="009A19A1">
            <w:pPr>
              <w:rPr>
                <w:color w:val="000000" w:themeColor="text1"/>
                <w:sz w:val="20"/>
                <w:szCs w:val="20"/>
                <w:lang w:eastAsia="en-US"/>
              </w:rPr>
            </w:pPr>
          </w:p>
          <w:p w14:paraId="1D9B8D83" w14:textId="77777777" w:rsidR="00DB3FDA" w:rsidRPr="005B687B" w:rsidRDefault="00DB3FDA" w:rsidP="009A19A1">
            <w:pPr>
              <w:rPr>
                <w:color w:val="000000" w:themeColor="text1"/>
                <w:sz w:val="20"/>
                <w:szCs w:val="20"/>
                <w:lang w:eastAsia="en-US"/>
              </w:rPr>
            </w:pPr>
          </w:p>
          <w:p w14:paraId="7390ABE2" w14:textId="77777777" w:rsidR="00DB3FDA" w:rsidRPr="005B687B" w:rsidRDefault="00DB3FDA" w:rsidP="009A19A1">
            <w:pPr>
              <w:rPr>
                <w:color w:val="000000" w:themeColor="text1"/>
                <w:sz w:val="20"/>
                <w:szCs w:val="20"/>
                <w:lang w:eastAsia="en-US"/>
              </w:rPr>
            </w:pPr>
          </w:p>
          <w:p w14:paraId="101F0061" w14:textId="77777777" w:rsidR="00DB3FDA" w:rsidRPr="005B687B" w:rsidRDefault="00DB3FDA" w:rsidP="009A19A1">
            <w:pPr>
              <w:rPr>
                <w:color w:val="000000" w:themeColor="text1"/>
                <w:sz w:val="20"/>
                <w:szCs w:val="20"/>
                <w:lang w:eastAsia="en-US"/>
              </w:rPr>
            </w:pPr>
          </w:p>
          <w:p w14:paraId="105E45B5" w14:textId="77777777" w:rsidR="00DB3FDA" w:rsidRPr="005B687B" w:rsidRDefault="00DB3FDA" w:rsidP="009A19A1">
            <w:pPr>
              <w:rPr>
                <w:color w:val="000000" w:themeColor="text1"/>
                <w:sz w:val="20"/>
                <w:szCs w:val="20"/>
                <w:lang w:eastAsia="en-US"/>
              </w:rPr>
            </w:pPr>
          </w:p>
          <w:p w14:paraId="0BA4FAA3" w14:textId="77777777" w:rsidR="00DB3FDA" w:rsidRPr="005B687B" w:rsidRDefault="00DB3FDA" w:rsidP="009A19A1">
            <w:pPr>
              <w:rPr>
                <w:color w:val="000000" w:themeColor="text1"/>
                <w:sz w:val="20"/>
                <w:szCs w:val="20"/>
                <w:lang w:eastAsia="en-US"/>
              </w:rPr>
            </w:pPr>
          </w:p>
          <w:p w14:paraId="532FF670" w14:textId="77777777" w:rsidR="00DB3FDA" w:rsidRPr="005B687B" w:rsidRDefault="00DB3FDA" w:rsidP="009A19A1">
            <w:pPr>
              <w:rPr>
                <w:color w:val="000000" w:themeColor="text1"/>
                <w:sz w:val="20"/>
                <w:szCs w:val="20"/>
                <w:lang w:eastAsia="en-US"/>
              </w:rPr>
            </w:pPr>
          </w:p>
          <w:p w14:paraId="720DFB81" w14:textId="77777777" w:rsidR="00DB3FDA" w:rsidRPr="005B687B" w:rsidRDefault="00DB3FDA" w:rsidP="009A19A1">
            <w:pPr>
              <w:rPr>
                <w:color w:val="000000" w:themeColor="text1"/>
                <w:sz w:val="20"/>
                <w:szCs w:val="20"/>
                <w:lang w:eastAsia="en-US"/>
              </w:rPr>
            </w:pPr>
          </w:p>
          <w:p w14:paraId="1D767562" w14:textId="77777777" w:rsidR="00DB3FDA" w:rsidRPr="005B687B" w:rsidRDefault="00DB3FDA" w:rsidP="009A19A1">
            <w:pPr>
              <w:rPr>
                <w:color w:val="000000" w:themeColor="text1"/>
                <w:sz w:val="20"/>
                <w:szCs w:val="20"/>
                <w:lang w:eastAsia="en-US"/>
              </w:rPr>
            </w:pPr>
          </w:p>
          <w:p w14:paraId="6481EB45" w14:textId="77777777" w:rsidR="00DB3FDA" w:rsidRPr="005B687B" w:rsidRDefault="00DB3FDA" w:rsidP="009A19A1">
            <w:pPr>
              <w:rPr>
                <w:color w:val="000000" w:themeColor="text1"/>
                <w:sz w:val="20"/>
                <w:szCs w:val="20"/>
                <w:lang w:eastAsia="en-US"/>
              </w:rPr>
            </w:pPr>
          </w:p>
        </w:tc>
      </w:tr>
    </w:tbl>
    <w:p w14:paraId="0E871A15" w14:textId="77777777" w:rsidR="00DB3FDA" w:rsidRPr="005B687B" w:rsidRDefault="00DB3FDA" w:rsidP="00DB3FDA">
      <w:pPr>
        <w:rPr>
          <w:color w:val="000000" w:themeColor="text1"/>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06"/>
        <w:gridCol w:w="2407"/>
        <w:gridCol w:w="2407"/>
        <w:gridCol w:w="2407"/>
      </w:tblGrid>
      <w:tr w:rsidR="00DB3FDA" w:rsidRPr="005B687B" w14:paraId="499C4C0F" w14:textId="77777777" w:rsidTr="009A19A1">
        <w:trPr>
          <w:trHeight w:val="1440"/>
        </w:trPr>
        <w:tc>
          <w:tcPr>
            <w:tcW w:w="2500" w:type="pct"/>
            <w:gridSpan w:val="2"/>
            <w:tcBorders>
              <w:top w:val="single" w:sz="4" w:space="0" w:color="auto"/>
              <w:left w:val="single" w:sz="4" w:space="0" w:color="auto"/>
              <w:bottom w:val="single" w:sz="4" w:space="0" w:color="auto"/>
              <w:right w:val="single" w:sz="4" w:space="0" w:color="auto"/>
            </w:tcBorders>
            <w:vAlign w:val="center"/>
          </w:tcPr>
          <w:p w14:paraId="70006374" w14:textId="77777777" w:rsidR="00DB3FDA" w:rsidRPr="005B687B" w:rsidRDefault="00DB3FDA" w:rsidP="009A19A1">
            <w:pPr>
              <w:jc w:val="center"/>
              <w:rPr>
                <w:b/>
                <w:bCs/>
                <w:color w:val="000000" w:themeColor="text1"/>
                <w:lang w:eastAsia="en-US"/>
              </w:rPr>
            </w:pPr>
            <w:r w:rsidRPr="005B687B">
              <w:rPr>
                <w:b/>
                <w:bCs/>
                <w:color w:val="000000" w:themeColor="text1"/>
                <w:lang w:eastAsia="en-US"/>
              </w:rPr>
              <w:lastRenderedPageBreak/>
              <w:t>Oblast:</w:t>
            </w:r>
          </w:p>
          <w:p w14:paraId="59F45273" w14:textId="77777777" w:rsidR="00DB3FDA" w:rsidRPr="005B687B" w:rsidRDefault="00DB3FDA" w:rsidP="009A19A1">
            <w:pPr>
              <w:jc w:val="center"/>
              <w:rPr>
                <w:b/>
                <w:bCs/>
                <w:color w:val="000000" w:themeColor="text1"/>
                <w:lang w:eastAsia="en-US"/>
              </w:rPr>
            </w:pPr>
            <w:r w:rsidRPr="005B687B">
              <w:rPr>
                <w:b/>
                <w:bCs/>
                <w:color w:val="000000" w:themeColor="text1"/>
                <w:lang w:eastAsia="en-US"/>
              </w:rPr>
              <w:t>Matematika a její aplikace</w:t>
            </w:r>
          </w:p>
        </w:tc>
        <w:tc>
          <w:tcPr>
            <w:tcW w:w="1250" w:type="pct"/>
            <w:tcBorders>
              <w:top w:val="single" w:sz="4" w:space="0" w:color="auto"/>
              <w:left w:val="single" w:sz="4" w:space="0" w:color="auto"/>
              <w:bottom w:val="single" w:sz="4" w:space="0" w:color="auto"/>
              <w:right w:val="single" w:sz="4" w:space="0" w:color="auto"/>
            </w:tcBorders>
            <w:vAlign w:val="center"/>
          </w:tcPr>
          <w:p w14:paraId="0D0BE29E" w14:textId="77777777" w:rsidR="00DB3FDA" w:rsidRPr="005B687B" w:rsidRDefault="00DB3FDA" w:rsidP="009A19A1">
            <w:pPr>
              <w:jc w:val="center"/>
              <w:rPr>
                <w:b/>
                <w:bCs/>
                <w:color w:val="000000" w:themeColor="text1"/>
                <w:lang w:eastAsia="en-US"/>
              </w:rPr>
            </w:pPr>
          </w:p>
          <w:p w14:paraId="1C017CE6" w14:textId="77777777" w:rsidR="00DB3FDA" w:rsidRPr="005B687B" w:rsidRDefault="00DB3FDA" w:rsidP="009A19A1">
            <w:pPr>
              <w:jc w:val="center"/>
              <w:rPr>
                <w:b/>
                <w:bCs/>
                <w:color w:val="000000" w:themeColor="text1"/>
                <w:lang w:eastAsia="en-US"/>
              </w:rPr>
            </w:pPr>
            <w:r w:rsidRPr="005B687B">
              <w:rPr>
                <w:b/>
                <w:bCs/>
                <w:color w:val="000000" w:themeColor="text1"/>
                <w:lang w:eastAsia="en-US"/>
              </w:rPr>
              <w:t>Předmět:</w:t>
            </w:r>
          </w:p>
          <w:p w14:paraId="0021518F" w14:textId="77777777" w:rsidR="00DB3FDA" w:rsidRPr="005B687B" w:rsidRDefault="00DB3FDA" w:rsidP="009A19A1">
            <w:pPr>
              <w:jc w:val="center"/>
              <w:rPr>
                <w:b/>
                <w:bCs/>
                <w:color w:val="000000" w:themeColor="text1"/>
                <w:lang w:eastAsia="en-US"/>
              </w:rPr>
            </w:pPr>
            <w:r w:rsidRPr="005B687B">
              <w:rPr>
                <w:b/>
                <w:bCs/>
                <w:color w:val="000000" w:themeColor="text1"/>
                <w:lang w:eastAsia="en-US"/>
              </w:rPr>
              <w:t>Matematika</w:t>
            </w:r>
          </w:p>
          <w:p w14:paraId="194291CD" w14:textId="77777777" w:rsidR="00DB3FDA" w:rsidRPr="005B687B" w:rsidRDefault="00DB3FDA" w:rsidP="009A19A1">
            <w:pPr>
              <w:jc w:val="center"/>
              <w:rPr>
                <w:b/>
                <w:bCs/>
                <w:color w:val="000000" w:themeColor="text1"/>
                <w:lang w:eastAsia="en-US"/>
              </w:rPr>
            </w:pPr>
          </w:p>
        </w:tc>
        <w:tc>
          <w:tcPr>
            <w:tcW w:w="1250" w:type="pct"/>
            <w:tcBorders>
              <w:top w:val="single" w:sz="4" w:space="0" w:color="auto"/>
              <w:left w:val="single" w:sz="4" w:space="0" w:color="auto"/>
              <w:bottom w:val="single" w:sz="4" w:space="0" w:color="auto"/>
              <w:right w:val="single" w:sz="4" w:space="0" w:color="auto"/>
            </w:tcBorders>
            <w:vAlign w:val="center"/>
          </w:tcPr>
          <w:p w14:paraId="29E01774" w14:textId="77777777" w:rsidR="00DB3FDA" w:rsidRPr="005B687B" w:rsidRDefault="00DB3FDA" w:rsidP="009A19A1">
            <w:pPr>
              <w:jc w:val="center"/>
              <w:rPr>
                <w:b/>
                <w:bCs/>
                <w:color w:val="000000" w:themeColor="text1"/>
                <w:lang w:eastAsia="en-US"/>
              </w:rPr>
            </w:pPr>
          </w:p>
          <w:p w14:paraId="14F084E8" w14:textId="77777777" w:rsidR="00DB3FDA" w:rsidRPr="005B687B" w:rsidRDefault="00DB3FDA" w:rsidP="009A19A1">
            <w:pPr>
              <w:jc w:val="center"/>
              <w:rPr>
                <w:b/>
                <w:bCs/>
                <w:color w:val="000000" w:themeColor="text1"/>
                <w:lang w:eastAsia="en-US"/>
              </w:rPr>
            </w:pPr>
            <w:r w:rsidRPr="005B687B">
              <w:rPr>
                <w:b/>
                <w:bCs/>
                <w:color w:val="000000" w:themeColor="text1"/>
                <w:lang w:eastAsia="en-US"/>
              </w:rPr>
              <w:t>Ročník:</w:t>
            </w:r>
          </w:p>
          <w:p w14:paraId="6A277412" w14:textId="77777777" w:rsidR="00DB3FDA" w:rsidRPr="005B687B" w:rsidRDefault="00DB3FDA" w:rsidP="009A19A1">
            <w:pPr>
              <w:jc w:val="center"/>
              <w:rPr>
                <w:b/>
                <w:bCs/>
                <w:color w:val="000000" w:themeColor="text1"/>
                <w:lang w:eastAsia="en-US"/>
              </w:rPr>
            </w:pPr>
            <w:r w:rsidRPr="005B687B">
              <w:rPr>
                <w:b/>
                <w:bCs/>
                <w:color w:val="000000" w:themeColor="text1"/>
                <w:lang w:eastAsia="en-US"/>
              </w:rPr>
              <w:t>6.</w:t>
            </w:r>
          </w:p>
          <w:p w14:paraId="069CD4CC" w14:textId="77777777" w:rsidR="00DB3FDA" w:rsidRPr="005B687B" w:rsidRDefault="00DB3FDA" w:rsidP="009A19A1">
            <w:pPr>
              <w:jc w:val="center"/>
              <w:rPr>
                <w:b/>
                <w:bCs/>
                <w:color w:val="000000" w:themeColor="text1"/>
                <w:lang w:eastAsia="en-US"/>
              </w:rPr>
            </w:pPr>
          </w:p>
        </w:tc>
      </w:tr>
      <w:tr w:rsidR="00DB3FDA" w:rsidRPr="005B687B" w14:paraId="54C982F6" w14:textId="77777777" w:rsidTr="009A19A1">
        <w:trPr>
          <w:trHeight w:val="1080"/>
        </w:trPr>
        <w:tc>
          <w:tcPr>
            <w:tcW w:w="1250" w:type="pct"/>
            <w:tcBorders>
              <w:top w:val="single" w:sz="4" w:space="0" w:color="auto"/>
              <w:left w:val="single" w:sz="4" w:space="0" w:color="auto"/>
              <w:bottom w:val="single" w:sz="4" w:space="0" w:color="auto"/>
              <w:right w:val="single" w:sz="4" w:space="0" w:color="auto"/>
            </w:tcBorders>
            <w:vAlign w:val="center"/>
          </w:tcPr>
          <w:p w14:paraId="0C1EACE6" w14:textId="77777777" w:rsidR="00DB3FDA" w:rsidRPr="005B687B" w:rsidRDefault="00DB3FDA" w:rsidP="009A19A1">
            <w:pPr>
              <w:jc w:val="center"/>
              <w:rPr>
                <w:b/>
                <w:color w:val="000000" w:themeColor="text1"/>
                <w:lang w:eastAsia="en-US"/>
              </w:rPr>
            </w:pPr>
            <w:r w:rsidRPr="005B687B">
              <w:rPr>
                <w:b/>
                <w:color w:val="000000" w:themeColor="text1"/>
                <w:lang w:eastAsia="en-US"/>
              </w:rPr>
              <w:t>Výstupy RVP</w:t>
            </w:r>
          </w:p>
        </w:tc>
        <w:tc>
          <w:tcPr>
            <w:tcW w:w="1250" w:type="pct"/>
            <w:tcBorders>
              <w:top w:val="single" w:sz="4" w:space="0" w:color="auto"/>
              <w:left w:val="single" w:sz="4" w:space="0" w:color="auto"/>
              <w:bottom w:val="single" w:sz="4" w:space="0" w:color="auto"/>
              <w:right w:val="single" w:sz="4" w:space="0" w:color="auto"/>
            </w:tcBorders>
            <w:vAlign w:val="center"/>
          </w:tcPr>
          <w:p w14:paraId="0FDBB80B" w14:textId="77777777" w:rsidR="00DB3FDA" w:rsidRPr="005B687B" w:rsidRDefault="00DB3FDA" w:rsidP="009A19A1">
            <w:pPr>
              <w:jc w:val="center"/>
              <w:rPr>
                <w:color w:val="000000" w:themeColor="text1"/>
                <w:lang w:eastAsia="en-US"/>
              </w:rPr>
            </w:pPr>
          </w:p>
          <w:p w14:paraId="7B303238" w14:textId="77777777" w:rsidR="00DB3FDA" w:rsidRPr="005B687B" w:rsidRDefault="00DB3FDA" w:rsidP="009A19A1">
            <w:pPr>
              <w:jc w:val="center"/>
              <w:rPr>
                <w:b/>
                <w:bCs/>
                <w:color w:val="000000" w:themeColor="text1"/>
                <w:lang w:eastAsia="en-US"/>
              </w:rPr>
            </w:pPr>
            <w:r w:rsidRPr="005B687B">
              <w:rPr>
                <w:b/>
                <w:bCs/>
                <w:color w:val="000000" w:themeColor="text1"/>
                <w:lang w:eastAsia="en-US"/>
              </w:rPr>
              <w:t>Školní výstupy</w:t>
            </w:r>
          </w:p>
          <w:p w14:paraId="03037F57" w14:textId="77777777" w:rsidR="00DB3FDA" w:rsidRPr="005B687B" w:rsidRDefault="00DB3FDA" w:rsidP="009A19A1">
            <w:pPr>
              <w:jc w:val="center"/>
              <w:rPr>
                <w:b/>
                <w:bCs/>
                <w:color w:val="000000" w:themeColor="text1"/>
                <w:lang w:eastAsia="en-US"/>
              </w:rPr>
            </w:pPr>
          </w:p>
          <w:p w14:paraId="3838DCC9" w14:textId="77777777" w:rsidR="00DB3FDA" w:rsidRPr="005B687B" w:rsidRDefault="00DB3FDA" w:rsidP="009A19A1">
            <w:pPr>
              <w:jc w:val="center"/>
              <w:rPr>
                <w:b/>
                <w:bCs/>
                <w:color w:val="000000" w:themeColor="text1"/>
                <w:lang w:eastAsia="en-US"/>
              </w:rPr>
            </w:pPr>
          </w:p>
          <w:p w14:paraId="787ADCFE" w14:textId="77777777" w:rsidR="00DB3FDA" w:rsidRPr="005B687B" w:rsidRDefault="00DB3FDA" w:rsidP="009A19A1">
            <w:pPr>
              <w:jc w:val="center"/>
              <w:rPr>
                <w:color w:val="000000" w:themeColor="text1"/>
                <w:lang w:eastAsia="en-US"/>
              </w:rPr>
            </w:pPr>
            <w:r w:rsidRPr="005B687B">
              <w:rPr>
                <w:b/>
                <w:bCs/>
                <w:color w:val="000000" w:themeColor="text1"/>
                <w:lang w:eastAsia="en-US"/>
              </w:rPr>
              <w:t>Žák:</w:t>
            </w:r>
          </w:p>
        </w:tc>
        <w:tc>
          <w:tcPr>
            <w:tcW w:w="1250" w:type="pct"/>
            <w:tcBorders>
              <w:top w:val="single" w:sz="4" w:space="0" w:color="auto"/>
              <w:left w:val="single" w:sz="4" w:space="0" w:color="auto"/>
              <w:bottom w:val="single" w:sz="4" w:space="0" w:color="auto"/>
              <w:right w:val="single" w:sz="4" w:space="0" w:color="auto"/>
            </w:tcBorders>
            <w:vAlign w:val="center"/>
          </w:tcPr>
          <w:p w14:paraId="1C7CE22E" w14:textId="77777777" w:rsidR="00DB3FDA" w:rsidRPr="005B687B" w:rsidRDefault="00DB3FDA" w:rsidP="009A19A1">
            <w:pPr>
              <w:jc w:val="center"/>
              <w:rPr>
                <w:b/>
                <w:bCs/>
                <w:color w:val="000000" w:themeColor="text1"/>
                <w:lang w:eastAsia="en-US"/>
              </w:rPr>
            </w:pPr>
            <w:r w:rsidRPr="005B687B">
              <w:rPr>
                <w:b/>
                <w:bCs/>
                <w:color w:val="000000" w:themeColor="text1"/>
                <w:lang w:eastAsia="en-US"/>
              </w:rPr>
              <w:t>Učivo</w:t>
            </w:r>
          </w:p>
        </w:tc>
        <w:tc>
          <w:tcPr>
            <w:tcW w:w="1250" w:type="pct"/>
            <w:tcBorders>
              <w:top w:val="single" w:sz="4" w:space="0" w:color="auto"/>
              <w:left w:val="single" w:sz="4" w:space="0" w:color="auto"/>
              <w:bottom w:val="single" w:sz="4" w:space="0" w:color="auto"/>
              <w:right w:val="single" w:sz="4" w:space="0" w:color="auto"/>
            </w:tcBorders>
            <w:vAlign w:val="center"/>
          </w:tcPr>
          <w:p w14:paraId="7DFDB362" w14:textId="77777777" w:rsidR="00DB3FDA" w:rsidRPr="005B687B" w:rsidRDefault="00DB3FDA" w:rsidP="009A19A1">
            <w:pPr>
              <w:jc w:val="center"/>
              <w:rPr>
                <w:b/>
                <w:bCs/>
                <w:color w:val="000000" w:themeColor="text1"/>
                <w:lang w:eastAsia="en-US"/>
              </w:rPr>
            </w:pPr>
            <w:r w:rsidRPr="005B687B">
              <w:rPr>
                <w:b/>
                <w:bCs/>
                <w:color w:val="000000" w:themeColor="text1"/>
                <w:lang w:eastAsia="en-US"/>
              </w:rPr>
              <w:t xml:space="preserve">Průřezová témata, </w:t>
            </w:r>
          </w:p>
          <w:p w14:paraId="08D7AB0B" w14:textId="77777777" w:rsidR="00DB3FDA" w:rsidRPr="005B687B" w:rsidRDefault="00DB3FDA" w:rsidP="009A19A1">
            <w:pPr>
              <w:jc w:val="center"/>
              <w:rPr>
                <w:b/>
                <w:bCs/>
                <w:color w:val="000000" w:themeColor="text1"/>
                <w:lang w:eastAsia="en-US"/>
              </w:rPr>
            </w:pPr>
            <w:r w:rsidRPr="005B687B">
              <w:rPr>
                <w:b/>
                <w:bCs/>
                <w:color w:val="000000" w:themeColor="text1"/>
                <w:lang w:eastAsia="en-US"/>
              </w:rPr>
              <w:t>přesahy do jiných předmětů</w:t>
            </w:r>
          </w:p>
        </w:tc>
      </w:tr>
      <w:tr w:rsidR="00DB3FDA" w:rsidRPr="005B687B" w14:paraId="31C7EF19" w14:textId="77777777" w:rsidTr="009A19A1">
        <w:trPr>
          <w:trHeight w:val="10440"/>
        </w:trPr>
        <w:tc>
          <w:tcPr>
            <w:tcW w:w="1250" w:type="pct"/>
            <w:tcBorders>
              <w:top w:val="single" w:sz="4" w:space="0" w:color="auto"/>
              <w:left w:val="single" w:sz="4" w:space="0" w:color="auto"/>
              <w:bottom w:val="single" w:sz="4" w:space="0" w:color="auto"/>
              <w:right w:val="single" w:sz="4" w:space="0" w:color="auto"/>
            </w:tcBorders>
          </w:tcPr>
          <w:p w14:paraId="51B1F986" w14:textId="77777777" w:rsidR="00DB3FDA" w:rsidRPr="005B687B" w:rsidRDefault="00DB3FDA" w:rsidP="009A19A1">
            <w:pPr>
              <w:rPr>
                <w:color w:val="000000" w:themeColor="text1"/>
                <w:sz w:val="20"/>
                <w:szCs w:val="20"/>
                <w:lang w:eastAsia="en-US"/>
              </w:rPr>
            </w:pPr>
          </w:p>
          <w:p w14:paraId="33BE6192" w14:textId="77777777" w:rsidR="00DB3FDA" w:rsidRPr="005B687B" w:rsidRDefault="00DB3FDA" w:rsidP="009A19A1">
            <w:pPr>
              <w:rPr>
                <w:color w:val="000000" w:themeColor="text1"/>
                <w:sz w:val="20"/>
                <w:szCs w:val="20"/>
                <w:lang w:eastAsia="en-US"/>
              </w:rPr>
            </w:pPr>
          </w:p>
          <w:p w14:paraId="29B1FA5A" w14:textId="77777777" w:rsidR="00DB3FDA" w:rsidRPr="005B687B" w:rsidRDefault="00DB3FDA" w:rsidP="009A19A1">
            <w:pPr>
              <w:rPr>
                <w:color w:val="000000" w:themeColor="text1"/>
                <w:sz w:val="20"/>
                <w:szCs w:val="20"/>
                <w:lang w:eastAsia="en-US"/>
              </w:rPr>
            </w:pPr>
          </w:p>
          <w:p w14:paraId="2BDE2025" w14:textId="77777777" w:rsidR="00DB3FDA" w:rsidRPr="005B687B" w:rsidRDefault="00DB3FDA" w:rsidP="009A19A1">
            <w:pPr>
              <w:rPr>
                <w:color w:val="000000" w:themeColor="text1"/>
                <w:sz w:val="20"/>
                <w:szCs w:val="20"/>
                <w:lang w:eastAsia="en-US"/>
              </w:rPr>
            </w:pPr>
          </w:p>
          <w:p w14:paraId="0383EFEE" w14:textId="77777777" w:rsidR="00DB3FDA" w:rsidRPr="005B687B" w:rsidRDefault="00DB3FDA" w:rsidP="00F2522D">
            <w:pPr>
              <w:numPr>
                <w:ilvl w:val="0"/>
                <w:numId w:val="23"/>
              </w:numPr>
              <w:rPr>
                <w:color w:val="000000" w:themeColor="text1"/>
                <w:sz w:val="20"/>
                <w:szCs w:val="20"/>
                <w:lang w:eastAsia="en-US"/>
              </w:rPr>
            </w:pPr>
            <w:r w:rsidRPr="005B687B">
              <w:rPr>
                <w:color w:val="000000" w:themeColor="text1"/>
                <w:sz w:val="20"/>
                <w:szCs w:val="20"/>
                <w:lang w:eastAsia="en-US"/>
              </w:rPr>
              <w:t xml:space="preserve">určuje a    </w:t>
            </w:r>
          </w:p>
          <w:p w14:paraId="779831AF" w14:textId="77777777" w:rsidR="00DB3FDA" w:rsidRPr="005B687B" w:rsidRDefault="00DB3FDA" w:rsidP="009A19A1">
            <w:pPr>
              <w:ind w:left="340"/>
              <w:rPr>
                <w:color w:val="000000" w:themeColor="text1"/>
                <w:sz w:val="20"/>
                <w:szCs w:val="20"/>
                <w:lang w:eastAsia="en-US"/>
              </w:rPr>
            </w:pPr>
            <w:r w:rsidRPr="005B687B">
              <w:rPr>
                <w:color w:val="000000" w:themeColor="text1"/>
                <w:sz w:val="20"/>
                <w:szCs w:val="20"/>
                <w:lang w:eastAsia="en-US"/>
              </w:rPr>
              <w:t>charakterizuje</w:t>
            </w:r>
          </w:p>
          <w:p w14:paraId="24B6F791" w14:textId="77777777" w:rsidR="00DB3FDA" w:rsidRPr="005B687B" w:rsidRDefault="00DB3FDA" w:rsidP="009A19A1">
            <w:pPr>
              <w:rPr>
                <w:color w:val="000000" w:themeColor="text1"/>
                <w:sz w:val="20"/>
                <w:szCs w:val="20"/>
                <w:lang w:eastAsia="en-US"/>
              </w:rPr>
            </w:pPr>
            <w:r w:rsidRPr="005B687B">
              <w:rPr>
                <w:color w:val="000000" w:themeColor="text1"/>
                <w:sz w:val="20"/>
                <w:szCs w:val="20"/>
                <w:lang w:eastAsia="en-US"/>
              </w:rPr>
              <w:t xml:space="preserve">        základní prostorové</w:t>
            </w:r>
          </w:p>
          <w:p w14:paraId="1A444C38" w14:textId="77777777" w:rsidR="00DB3FDA" w:rsidRPr="005B687B" w:rsidRDefault="00DB3FDA" w:rsidP="009A19A1">
            <w:pPr>
              <w:rPr>
                <w:color w:val="000000" w:themeColor="text1"/>
                <w:sz w:val="20"/>
                <w:szCs w:val="20"/>
                <w:lang w:eastAsia="en-US"/>
              </w:rPr>
            </w:pPr>
            <w:r w:rsidRPr="005B687B">
              <w:rPr>
                <w:color w:val="000000" w:themeColor="text1"/>
                <w:sz w:val="20"/>
                <w:szCs w:val="20"/>
                <w:lang w:eastAsia="en-US"/>
              </w:rPr>
              <w:t xml:space="preserve">        útvary, analyzuje</w:t>
            </w:r>
          </w:p>
          <w:p w14:paraId="492CD251" w14:textId="77777777" w:rsidR="00DB3FDA" w:rsidRPr="005B687B" w:rsidRDefault="00DB3FDA" w:rsidP="009A19A1">
            <w:pPr>
              <w:rPr>
                <w:color w:val="000000" w:themeColor="text1"/>
                <w:sz w:val="20"/>
                <w:szCs w:val="20"/>
                <w:lang w:eastAsia="en-US"/>
              </w:rPr>
            </w:pPr>
            <w:r w:rsidRPr="005B687B">
              <w:rPr>
                <w:color w:val="000000" w:themeColor="text1"/>
                <w:sz w:val="20"/>
                <w:szCs w:val="20"/>
                <w:lang w:eastAsia="en-US"/>
              </w:rPr>
              <w:t xml:space="preserve">        jejich vlastnosti</w:t>
            </w:r>
          </w:p>
          <w:p w14:paraId="578D3C53" w14:textId="77777777" w:rsidR="00DB3FDA" w:rsidRPr="005B687B" w:rsidRDefault="00DB3FDA" w:rsidP="00F2522D">
            <w:pPr>
              <w:numPr>
                <w:ilvl w:val="0"/>
                <w:numId w:val="23"/>
              </w:numPr>
              <w:rPr>
                <w:color w:val="000000" w:themeColor="text1"/>
                <w:sz w:val="20"/>
                <w:szCs w:val="20"/>
                <w:lang w:eastAsia="en-US"/>
              </w:rPr>
            </w:pPr>
            <w:r w:rsidRPr="005B687B">
              <w:rPr>
                <w:color w:val="000000" w:themeColor="text1"/>
                <w:sz w:val="20"/>
                <w:szCs w:val="20"/>
                <w:lang w:eastAsia="en-US"/>
              </w:rPr>
              <w:t xml:space="preserve">načrtne a    </w:t>
            </w:r>
          </w:p>
          <w:p w14:paraId="60502041" w14:textId="77777777" w:rsidR="00DB3FDA" w:rsidRPr="005B687B" w:rsidRDefault="00DB3FDA" w:rsidP="009A19A1">
            <w:pPr>
              <w:ind w:left="340"/>
              <w:rPr>
                <w:color w:val="000000" w:themeColor="text1"/>
                <w:sz w:val="20"/>
                <w:szCs w:val="20"/>
                <w:lang w:eastAsia="en-US"/>
              </w:rPr>
            </w:pPr>
            <w:r w:rsidRPr="005B687B">
              <w:rPr>
                <w:color w:val="000000" w:themeColor="text1"/>
                <w:sz w:val="20"/>
                <w:szCs w:val="20"/>
                <w:lang w:eastAsia="en-US"/>
              </w:rPr>
              <w:t>sestrojí sítě základních těles</w:t>
            </w:r>
          </w:p>
          <w:p w14:paraId="7CF25139" w14:textId="77777777" w:rsidR="00DB3FDA" w:rsidRPr="005B687B" w:rsidRDefault="00DB3FDA" w:rsidP="00F2522D">
            <w:pPr>
              <w:numPr>
                <w:ilvl w:val="0"/>
                <w:numId w:val="23"/>
              </w:numPr>
              <w:rPr>
                <w:color w:val="000000" w:themeColor="text1"/>
                <w:sz w:val="20"/>
                <w:szCs w:val="20"/>
                <w:lang w:eastAsia="en-US"/>
              </w:rPr>
            </w:pPr>
            <w:r w:rsidRPr="005B687B">
              <w:rPr>
                <w:color w:val="000000" w:themeColor="text1"/>
                <w:sz w:val="20"/>
                <w:szCs w:val="20"/>
                <w:lang w:eastAsia="en-US"/>
              </w:rPr>
              <w:t xml:space="preserve">načrtne a sestrojí   </w:t>
            </w:r>
          </w:p>
          <w:p w14:paraId="77230252" w14:textId="77777777" w:rsidR="00DB3FDA" w:rsidRPr="005B687B" w:rsidRDefault="00DB3FDA" w:rsidP="009A19A1">
            <w:pPr>
              <w:ind w:left="340"/>
              <w:rPr>
                <w:color w:val="000000" w:themeColor="text1"/>
                <w:sz w:val="20"/>
                <w:szCs w:val="20"/>
                <w:lang w:eastAsia="en-US"/>
              </w:rPr>
            </w:pPr>
            <w:r w:rsidRPr="005B687B">
              <w:rPr>
                <w:color w:val="000000" w:themeColor="text1"/>
                <w:sz w:val="20"/>
                <w:szCs w:val="20"/>
                <w:lang w:eastAsia="en-US"/>
              </w:rPr>
              <w:t>obraz jednoduchých</w:t>
            </w:r>
          </w:p>
          <w:p w14:paraId="151D057E" w14:textId="77777777" w:rsidR="00DB3FDA" w:rsidRPr="005B687B" w:rsidRDefault="00DB3FDA" w:rsidP="009A19A1">
            <w:pPr>
              <w:ind w:left="340"/>
              <w:rPr>
                <w:color w:val="000000" w:themeColor="text1"/>
                <w:sz w:val="20"/>
                <w:szCs w:val="20"/>
                <w:lang w:eastAsia="en-US"/>
              </w:rPr>
            </w:pPr>
            <w:r w:rsidRPr="005B687B">
              <w:rPr>
                <w:color w:val="000000" w:themeColor="text1"/>
                <w:sz w:val="20"/>
                <w:szCs w:val="20"/>
                <w:lang w:eastAsia="en-US"/>
              </w:rPr>
              <w:t>těles v rovině</w:t>
            </w:r>
          </w:p>
          <w:p w14:paraId="15687670" w14:textId="77777777" w:rsidR="00DB3FDA" w:rsidRPr="005B687B" w:rsidRDefault="00DB3FDA" w:rsidP="00F2522D">
            <w:pPr>
              <w:pStyle w:val="Odstavecseseznamem"/>
              <w:numPr>
                <w:ilvl w:val="0"/>
                <w:numId w:val="23"/>
              </w:numPr>
              <w:rPr>
                <w:color w:val="000000" w:themeColor="text1"/>
                <w:sz w:val="20"/>
                <w:szCs w:val="20"/>
              </w:rPr>
            </w:pPr>
            <w:r w:rsidRPr="005B687B">
              <w:rPr>
                <w:color w:val="000000" w:themeColor="text1"/>
                <w:sz w:val="20"/>
                <w:szCs w:val="20"/>
              </w:rPr>
              <w:t>odhaduje a vypočítá objem a povrch těles</w:t>
            </w:r>
          </w:p>
          <w:p w14:paraId="63945AFC" w14:textId="77777777" w:rsidR="00DB3FDA" w:rsidRPr="005B687B" w:rsidRDefault="00DB3FDA" w:rsidP="00F2522D">
            <w:pPr>
              <w:pStyle w:val="Odstavecseseznamem"/>
              <w:numPr>
                <w:ilvl w:val="0"/>
                <w:numId w:val="23"/>
              </w:numPr>
              <w:rPr>
                <w:color w:val="000000" w:themeColor="text1"/>
                <w:sz w:val="20"/>
                <w:szCs w:val="20"/>
              </w:rPr>
            </w:pPr>
            <w:r w:rsidRPr="005B687B">
              <w:rPr>
                <w:color w:val="000000" w:themeColor="text1"/>
                <w:sz w:val="20"/>
                <w:szCs w:val="20"/>
              </w:rPr>
              <w:t>analyzuje a řeší aplikační geometrické úlohy s využitím osvojeného matematického aparátu</w:t>
            </w:r>
          </w:p>
          <w:p w14:paraId="4D736D82" w14:textId="77777777" w:rsidR="00DB3FDA" w:rsidRPr="005B687B" w:rsidRDefault="00DB3FDA" w:rsidP="009A19A1">
            <w:pPr>
              <w:rPr>
                <w:color w:val="000000" w:themeColor="text1"/>
                <w:sz w:val="20"/>
                <w:szCs w:val="20"/>
                <w:lang w:eastAsia="en-US"/>
              </w:rPr>
            </w:pPr>
          </w:p>
          <w:p w14:paraId="603CE6A5" w14:textId="77777777" w:rsidR="00DB3FDA" w:rsidRPr="005B687B" w:rsidRDefault="00DB3FDA" w:rsidP="009A19A1">
            <w:pPr>
              <w:rPr>
                <w:color w:val="000000" w:themeColor="text1"/>
                <w:sz w:val="20"/>
                <w:szCs w:val="20"/>
                <w:lang w:eastAsia="en-US"/>
              </w:rPr>
            </w:pPr>
          </w:p>
          <w:p w14:paraId="1B6940A7" w14:textId="77777777" w:rsidR="00DB3FDA" w:rsidRPr="005B687B" w:rsidRDefault="00DB3FDA" w:rsidP="009A19A1">
            <w:pPr>
              <w:rPr>
                <w:color w:val="000000" w:themeColor="text1"/>
                <w:sz w:val="20"/>
                <w:szCs w:val="20"/>
                <w:lang w:eastAsia="en-US"/>
              </w:rPr>
            </w:pPr>
          </w:p>
          <w:p w14:paraId="2FE2120C" w14:textId="77777777" w:rsidR="00DB3FDA" w:rsidRPr="005B687B" w:rsidRDefault="00DB3FDA" w:rsidP="009A19A1">
            <w:pPr>
              <w:rPr>
                <w:color w:val="000000" w:themeColor="text1"/>
                <w:sz w:val="20"/>
                <w:szCs w:val="20"/>
                <w:lang w:eastAsia="en-US"/>
              </w:rPr>
            </w:pPr>
          </w:p>
          <w:p w14:paraId="0EDB25DD" w14:textId="77777777" w:rsidR="00DB3FDA" w:rsidRPr="005B687B" w:rsidRDefault="00DB3FDA" w:rsidP="009A19A1">
            <w:pPr>
              <w:rPr>
                <w:color w:val="000000" w:themeColor="text1"/>
                <w:sz w:val="20"/>
                <w:szCs w:val="20"/>
                <w:lang w:eastAsia="en-US"/>
              </w:rPr>
            </w:pPr>
          </w:p>
        </w:tc>
        <w:tc>
          <w:tcPr>
            <w:tcW w:w="1250" w:type="pct"/>
            <w:tcBorders>
              <w:top w:val="single" w:sz="4" w:space="0" w:color="auto"/>
              <w:left w:val="single" w:sz="4" w:space="0" w:color="auto"/>
              <w:bottom w:val="single" w:sz="4" w:space="0" w:color="auto"/>
              <w:right w:val="single" w:sz="4" w:space="0" w:color="auto"/>
            </w:tcBorders>
          </w:tcPr>
          <w:p w14:paraId="0848380D" w14:textId="77777777" w:rsidR="00DB3FDA" w:rsidRPr="005B687B" w:rsidRDefault="00DB3FDA" w:rsidP="009A19A1">
            <w:pPr>
              <w:rPr>
                <w:color w:val="000000" w:themeColor="text1"/>
                <w:sz w:val="20"/>
                <w:szCs w:val="20"/>
                <w:lang w:eastAsia="en-US"/>
              </w:rPr>
            </w:pPr>
          </w:p>
          <w:p w14:paraId="559AF701" w14:textId="77777777" w:rsidR="00DB3FDA" w:rsidRPr="005B687B" w:rsidRDefault="00DB3FDA" w:rsidP="009A19A1">
            <w:pPr>
              <w:rPr>
                <w:color w:val="000000" w:themeColor="text1"/>
                <w:sz w:val="20"/>
                <w:szCs w:val="20"/>
                <w:lang w:eastAsia="en-US"/>
              </w:rPr>
            </w:pPr>
          </w:p>
          <w:p w14:paraId="3502C89E" w14:textId="77777777" w:rsidR="00DB3FDA" w:rsidRPr="005B687B" w:rsidRDefault="00DB3FDA" w:rsidP="009A19A1">
            <w:pPr>
              <w:rPr>
                <w:color w:val="000000" w:themeColor="text1"/>
                <w:sz w:val="20"/>
                <w:szCs w:val="20"/>
                <w:lang w:eastAsia="en-US"/>
              </w:rPr>
            </w:pPr>
          </w:p>
          <w:p w14:paraId="46D7146A" w14:textId="77777777" w:rsidR="00DB3FDA" w:rsidRPr="005B687B" w:rsidRDefault="00DB3FDA" w:rsidP="009A19A1">
            <w:pPr>
              <w:rPr>
                <w:color w:val="000000" w:themeColor="text1"/>
                <w:sz w:val="20"/>
                <w:szCs w:val="20"/>
                <w:lang w:eastAsia="en-US"/>
              </w:rPr>
            </w:pPr>
          </w:p>
          <w:p w14:paraId="4436F721" w14:textId="77777777" w:rsidR="00DB3FDA" w:rsidRPr="005B687B" w:rsidRDefault="00DB3FDA" w:rsidP="00F2522D">
            <w:pPr>
              <w:numPr>
                <w:ilvl w:val="0"/>
                <w:numId w:val="21"/>
              </w:numPr>
              <w:rPr>
                <w:color w:val="000000" w:themeColor="text1"/>
                <w:sz w:val="20"/>
                <w:szCs w:val="20"/>
                <w:lang w:eastAsia="en-US"/>
              </w:rPr>
            </w:pPr>
            <w:r w:rsidRPr="005B687B">
              <w:rPr>
                <w:color w:val="000000" w:themeColor="text1"/>
                <w:sz w:val="20"/>
                <w:szCs w:val="20"/>
                <w:lang w:eastAsia="en-US"/>
              </w:rPr>
              <w:t>charakterizuje a určuje krychli a kvádr, analyzuje jejich vlastnosti</w:t>
            </w:r>
          </w:p>
          <w:p w14:paraId="0BB397EA" w14:textId="77777777" w:rsidR="00DB3FDA" w:rsidRPr="005B687B" w:rsidRDefault="00DB3FDA" w:rsidP="00F2522D">
            <w:pPr>
              <w:numPr>
                <w:ilvl w:val="0"/>
                <w:numId w:val="21"/>
              </w:numPr>
              <w:rPr>
                <w:color w:val="000000" w:themeColor="text1"/>
                <w:sz w:val="20"/>
                <w:szCs w:val="20"/>
                <w:lang w:eastAsia="en-US"/>
              </w:rPr>
            </w:pPr>
            <w:r w:rsidRPr="005B687B">
              <w:rPr>
                <w:color w:val="000000" w:themeColor="text1"/>
                <w:sz w:val="20"/>
                <w:szCs w:val="20"/>
                <w:lang w:eastAsia="en-US"/>
              </w:rPr>
              <w:t>umí načrtnout a sestrojit síť a z ní vymodelovat krychli a kvádr</w:t>
            </w:r>
          </w:p>
          <w:p w14:paraId="03D7A735" w14:textId="77777777" w:rsidR="00DB3FDA" w:rsidRPr="005B687B" w:rsidRDefault="00DB3FDA" w:rsidP="00F2522D">
            <w:pPr>
              <w:numPr>
                <w:ilvl w:val="0"/>
                <w:numId w:val="21"/>
              </w:numPr>
              <w:rPr>
                <w:color w:val="000000" w:themeColor="text1"/>
                <w:sz w:val="20"/>
                <w:szCs w:val="20"/>
                <w:lang w:eastAsia="en-US"/>
              </w:rPr>
            </w:pPr>
            <w:r w:rsidRPr="005B687B">
              <w:rPr>
                <w:color w:val="000000" w:themeColor="text1"/>
                <w:sz w:val="20"/>
                <w:szCs w:val="20"/>
                <w:lang w:eastAsia="en-US"/>
              </w:rPr>
              <w:t xml:space="preserve">načrtne a sestrojí obraz krychle a kvádru ve volném  rovnoběžném                        promítání  </w:t>
            </w:r>
          </w:p>
          <w:p w14:paraId="03363C67" w14:textId="77777777" w:rsidR="00DB3FDA" w:rsidRPr="005B687B" w:rsidRDefault="00DB3FDA" w:rsidP="00F2522D">
            <w:pPr>
              <w:pStyle w:val="Odstavecseseznamem"/>
              <w:numPr>
                <w:ilvl w:val="0"/>
                <w:numId w:val="23"/>
              </w:numPr>
              <w:rPr>
                <w:color w:val="000000" w:themeColor="text1"/>
                <w:sz w:val="20"/>
                <w:szCs w:val="20"/>
              </w:rPr>
            </w:pPr>
            <w:r w:rsidRPr="005B687B">
              <w:rPr>
                <w:color w:val="000000" w:themeColor="text1"/>
                <w:sz w:val="20"/>
                <w:szCs w:val="20"/>
              </w:rPr>
              <w:t xml:space="preserve"> odhaduje a vypočítá objem a povrch krychle a kvádru</w:t>
            </w:r>
          </w:p>
          <w:p w14:paraId="52B7EBF8" w14:textId="77777777" w:rsidR="00DB3FDA" w:rsidRPr="005B687B" w:rsidRDefault="00DB3FDA" w:rsidP="00F2522D">
            <w:pPr>
              <w:pStyle w:val="Odstavecseseznamem"/>
              <w:numPr>
                <w:ilvl w:val="0"/>
                <w:numId w:val="21"/>
              </w:numPr>
              <w:rPr>
                <w:color w:val="000000" w:themeColor="text1"/>
                <w:sz w:val="20"/>
                <w:szCs w:val="20"/>
              </w:rPr>
            </w:pPr>
            <w:r w:rsidRPr="005B687B">
              <w:rPr>
                <w:color w:val="000000" w:themeColor="text1"/>
                <w:sz w:val="20"/>
                <w:szCs w:val="20"/>
              </w:rPr>
              <w:t>analyzuje a řeší aplikační geometrické úlohy s využitím osvojeného matematického aparátu</w:t>
            </w:r>
          </w:p>
          <w:p w14:paraId="74E47DE8" w14:textId="77777777" w:rsidR="00DB3FDA" w:rsidRPr="005B687B" w:rsidRDefault="00DB3FDA" w:rsidP="009A19A1">
            <w:pPr>
              <w:pStyle w:val="Odstavecseseznamem"/>
              <w:ind w:left="340"/>
              <w:rPr>
                <w:color w:val="000000" w:themeColor="text1"/>
                <w:sz w:val="20"/>
                <w:szCs w:val="20"/>
              </w:rPr>
            </w:pPr>
          </w:p>
        </w:tc>
        <w:tc>
          <w:tcPr>
            <w:tcW w:w="1250" w:type="pct"/>
            <w:tcBorders>
              <w:top w:val="single" w:sz="4" w:space="0" w:color="auto"/>
              <w:left w:val="single" w:sz="4" w:space="0" w:color="auto"/>
              <w:bottom w:val="single" w:sz="4" w:space="0" w:color="auto"/>
              <w:right w:val="single" w:sz="4" w:space="0" w:color="auto"/>
            </w:tcBorders>
          </w:tcPr>
          <w:p w14:paraId="7CBF24F0" w14:textId="77777777" w:rsidR="00DB3FDA" w:rsidRPr="005B687B" w:rsidRDefault="00DB3FDA" w:rsidP="009A19A1">
            <w:pPr>
              <w:keepNext/>
              <w:outlineLvl w:val="0"/>
              <w:rPr>
                <w:b/>
                <w:bCs/>
                <w:color w:val="000000" w:themeColor="text1"/>
                <w:sz w:val="20"/>
                <w:szCs w:val="20"/>
              </w:rPr>
            </w:pPr>
          </w:p>
          <w:p w14:paraId="4BF90E89" w14:textId="77777777" w:rsidR="00DB3FDA" w:rsidRPr="005B687B" w:rsidRDefault="00DB3FDA" w:rsidP="009A19A1">
            <w:pPr>
              <w:jc w:val="center"/>
              <w:rPr>
                <w:b/>
                <w:bCs/>
                <w:color w:val="000000" w:themeColor="text1"/>
                <w:sz w:val="20"/>
                <w:szCs w:val="20"/>
                <w:lang w:eastAsia="en-US"/>
              </w:rPr>
            </w:pPr>
            <w:r w:rsidRPr="005B687B">
              <w:rPr>
                <w:b/>
                <w:bCs/>
                <w:color w:val="000000" w:themeColor="text1"/>
                <w:sz w:val="20"/>
                <w:szCs w:val="20"/>
                <w:lang w:eastAsia="en-US"/>
              </w:rPr>
              <w:t>Povrch a objem krychle a kvádru</w:t>
            </w:r>
          </w:p>
          <w:p w14:paraId="2CAF87A5" w14:textId="77777777" w:rsidR="00DB3FDA" w:rsidRPr="005B687B" w:rsidRDefault="00DB3FDA" w:rsidP="009A19A1">
            <w:pPr>
              <w:rPr>
                <w:b/>
                <w:bCs/>
                <w:color w:val="000000" w:themeColor="text1"/>
                <w:sz w:val="20"/>
                <w:szCs w:val="20"/>
                <w:lang w:eastAsia="en-US"/>
              </w:rPr>
            </w:pPr>
          </w:p>
          <w:p w14:paraId="64F391AB" w14:textId="77777777" w:rsidR="00DB3FDA" w:rsidRPr="005B687B" w:rsidRDefault="00DB3FDA" w:rsidP="009A19A1">
            <w:pPr>
              <w:rPr>
                <w:color w:val="000000" w:themeColor="text1"/>
                <w:sz w:val="20"/>
                <w:szCs w:val="20"/>
                <w:lang w:eastAsia="en-US"/>
              </w:rPr>
            </w:pPr>
          </w:p>
          <w:p w14:paraId="6F2826F5" w14:textId="77777777" w:rsidR="00DB3FDA" w:rsidRPr="005B687B" w:rsidRDefault="00DB3FDA" w:rsidP="009A19A1">
            <w:pPr>
              <w:rPr>
                <w:color w:val="000000" w:themeColor="text1"/>
                <w:sz w:val="20"/>
                <w:szCs w:val="20"/>
                <w:lang w:eastAsia="en-US"/>
              </w:rPr>
            </w:pPr>
          </w:p>
          <w:p w14:paraId="726B7D09" w14:textId="77777777" w:rsidR="00DB3FDA" w:rsidRPr="005B687B" w:rsidRDefault="00DB3FDA" w:rsidP="009A19A1">
            <w:pPr>
              <w:rPr>
                <w:color w:val="000000" w:themeColor="text1"/>
                <w:sz w:val="20"/>
                <w:szCs w:val="20"/>
                <w:lang w:eastAsia="en-US"/>
              </w:rPr>
            </w:pPr>
          </w:p>
          <w:p w14:paraId="20A8C22D" w14:textId="77777777" w:rsidR="00DB3FDA" w:rsidRPr="005B687B" w:rsidRDefault="00DB3FDA" w:rsidP="009A19A1">
            <w:pPr>
              <w:rPr>
                <w:color w:val="000000" w:themeColor="text1"/>
                <w:sz w:val="20"/>
                <w:szCs w:val="20"/>
                <w:lang w:eastAsia="en-US"/>
              </w:rPr>
            </w:pPr>
          </w:p>
          <w:p w14:paraId="052DEE3A" w14:textId="77777777" w:rsidR="00DB3FDA" w:rsidRPr="005B687B" w:rsidRDefault="00DB3FDA" w:rsidP="009A19A1">
            <w:pPr>
              <w:rPr>
                <w:color w:val="000000" w:themeColor="text1"/>
                <w:sz w:val="20"/>
                <w:szCs w:val="20"/>
                <w:lang w:eastAsia="en-US"/>
              </w:rPr>
            </w:pPr>
          </w:p>
          <w:p w14:paraId="4E18CB2F" w14:textId="77777777" w:rsidR="00DB3FDA" w:rsidRPr="005B687B" w:rsidRDefault="00DB3FDA" w:rsidP="009A19A1">
            <w:pPr>
              <w:rPr>
                <w:color w:val="000000" w:themeColor="text1"/>
                <w:sz w:val="20"/>
                <w:szCs w:val="20"/>
                <w:lang w:eastAsia="en-US"/>
              </w:rPr>
            </w:pPr>
          </w:p>
          <w:p w14:paraId="2837B90B" w14:textId="77777777" w:rsidR="00DB3FDA" w:rsidRPr="005B687B" w:rsidRDefault="00DB3FDA" w:rsidP="009A19A1">
            <w:pPr>
              <w:rPr>
                <w:color w:val="000000" w:themeColor="text1"/>
                <w:sz w:val="20"/>
                <w:szCs w:val="20"/>
                <w:lang w:eastAsia="en-US"/>
              </w:rPr>
            </w:pPr>
          </w:p>
          <w:p w14:paraId="7CC2B535" w14:textId="77777777" w:rsidR="00DB3FDA" w:rsidRPr="005B687B" w:rsidRDefault="00DB3FDA" w:rsidP="009A19A1">
            <w:pPr>
              <w:rPr>
                <w:color w:val="000000" w:themeColor="text1"/>
                <w:sz w:val="20"/>
                <w:szCs w:val="20"/>
                <w:lang w:eastAsia="en-US"/>
              </w:rPr>
            </w:pPr>
          </w:p>
          <w:p w14:paraId="54AEA6C4" w14:textId="77777777" w:rsidR="00DB3FDA" w:rsidRPr="005B687B" w:rsidRDefault="00DB3FDA" w:rsidP="009A19A1">
            <w:pPr>
              <w:rPr>
                <w:color w:val="000000" w:themeColor="text1"/>
                <w:sz w:val="20"/>
                <w:szCs w:val="20"/>
                <w:lang w:eastAsia="en-US"/>
              </w:rPr>
            </w:pPr>
          </w:p>
          <w:p w14:paraId="4B40986D" w14:textId="77777777" w:rsidR="00DB3FDA" w:rsidRPr="005B687B" w:rsidRDefault="00DB3FDA" w:rsidP="009A19A1">
            <w:pPr>
              <w:rPr>
                <w:color w:val="000000" w:themeColor="text1"/>
                <w:sz w:val="20"/>
                <w:szCs w:val="20"/>
                <w:lang w:eastAsia="en-US"/>
              </w:rPr>
            </w:pPr>
          </w:p>
          <w:p w14:paraId="082464AB" w14:textId="77777777" w:rsidR="00DB3FDA" w:rsidRPr="005B687B" w:rsidRDefault="00DB3FDA" w:rsidP="009A19A1">
            <w:pPr>
              <w:rPr>
                <w:color w:val="000000" w:themeColor="text1"/>
                <w:sz w:val="20"/>
                <w:szCs w:val="20"/>
                <w:lang w:eastAsia="en-US"/>
              </w:rPr>
            </w:pPr>
          </w:p>
          <w:p w14:paraId="7736AA24" w14:textId="77777777" w:rsidR="00DB3FDA" w:rsidRPr="005B687B" w:rsidRDefault="00DB3FDA" w:rsidP="009A19A1">
            <w:pPr>
              <w:rPr>
                <w:color w:val="000000" w:themeColor="text1"/>
                <w:sz w:val="20"/>
                <w:szCs w:val="20"/>
                <w:lang w:eastAsia="en-US"/>
              </w:rPr>
            </w:pPr>
          </w:p>
          <w:p w14:paraId="072A25DC" w14:textId="77777777" w:rsidR="00DB3FDA" w:rsidRPr="005B687B" w:rsidRDefault="00DB3FDA" w:rsidP="009A19A1">
            <w:pPr>
              <w:rPr>
                <w:color w:val="000000" w:themeColor="text1"/>
                <w:sz w:val="20"/>
                <w:szCs w:val="20"/>
                <w:lang w:eastAsia="en-US"/>
              </w:rPr>
            </w:pPr>
          </w:p>
          <w:p w14:paraId="76FB2948" w14:textId="77777777" w:rsidR="00DB3FDA" w:rsidRPr="005B687B" w:rsidRDefault="00DB3FDA" w:rsidP="009A19A1">
            <w:pPr>
              <w:rPr>
                <w:color w:val="000000" w:themeColor="text1"/>
                <w:sz w:val="20"/>
                <w:szCs w:val="20"/>
                <w:lang w:eastAsia="en-US"/>
              </w:rPr>
            </w:pPr>
          </w:p>
          <w:p w14:paraId="1C6BB07C" w14:textId="77777777" w:rsidR="00DB3FDA" w:rsidRPr="005B687B" w:rsidRDefault="00DB3FDA" w:rsidP="009A19A1">
            <w:pPr>
              <w:rPr>
                <w:color w:val="000000" w:themeColor="text1"/>
                <w:sz w:val="20"/>
                <w:szCs w:val="20"/>
                <w:lang w:eastAsia="en-US"/>
              </w:rPr>
            </w:pPr>
          </w:p>
          <w:p w14:paraId="6A5E4C4D" w14:textId="77777777" w:rsidR="00DB3FDA" w:rsidRPr="005B687B" w:rsidRDefault="00DB3FDA" w:rsidP="009A19A1">
            <w:pPr>
              <w:rPr>
                <w:color w:val="000000" w:themeColor="text1"/>
                <w:sz w:val="20"/>
                <w:szCs w:val="20"/>
                <w:lang w:eastAsia="en-US"/>
              </w:rPr>
            </w:pPr>
          </w:p>
          <w:p w14:paraId="3EA21C36" w14:textId="77777777" w:rsidR="00DB3FDA" w:rsidRPr="005B687B" w:rsidRDefault="00DB3FDA" w:rsidP="009A19A1">
            <w:pPr>
              <w:rPr>
                <w:color w:val="000000" w:themeColor="text1"/>
                <w:sz w:val="20"/>
                <w:szCs w:val="20"/>
                <w:lang w:eastAsia="en-US"/>
              </w:rPr>
            </w:pPr>
          </w:p>
          <w:p w14:paraId="6C210F38" w14:textId="77777777" w:rsidR="00DB3FDA" w:rsidRPr="005B687B" w:rsidRDefault="00DB3FDA" w:rsidP="009A19A1">
            <w:pPr>
              <w:rPr>
                <w:color w:val="000000" w:themeColor="text1"/>
                <w:sz w:val="20"/>
                <w:szCs w:val="20"/>
                <w:lang w:eastAsia="en-US"/>
              </w:rPr>
            </w:pPr>
          </w:p>
          <w:p w14:paraId="4B51BBBF" w14:textId="77777777" w:rsidR="00DB3FDA" w:rsidRPr="005B687B" w:rsidRDefault="00DB3FDA" w:rsidP="009A19A1">
            <w:pPr>
              <w:rPr>
                <w:color w:val="000000" w:themeColor="text1"/>
                <w:sz w:val="20"/>
                <w:szCs w:val="20"/>
                <w:lang w:eastAsia="en-US"/>
              </w:rPr>
            </w:pPr>
          </w:p>
          <w:p w14:paraId="199C7784" w14:textId="77777777" w:rsidR="00DB3FDA" w:rsidRPr="005B687B" w:rsidRDefault="00DB3FDA" w:rsidP="009A19A1">
            <w:pPr>
              <w:rPr>
                <w:color w:val="000000" w:themeColor="text1"/>
                <w:sz w:val="20"/>
                <w:szCs w:val="20"/>
                <w:lang w:eastAsia="en-US"/>
              </w:rPr>
            </w:pPr>
          </w:p>
          <w:p w14:paraId="22A1B05D" w14:textId="77777777" w:rsidR="00DB3FDA" w:rsidRPr="005B687B" w:rsidRDefault="00DB3FDA" w:rsidP="009A19A1">
            <w:pPr>
              <w:rPr>
                <w:color w:val="000000" w:themeColor="text1"/>
                <w:sz w:val="20"/>
                <w:szCs w:val="20"/>
                <w:lang w:eastAsia="en-US"/>
              </w:rPr>
            </w:pPr>
          </w:p>
          <w:p w14:paraId="2FF7961C" w14:textId="77777777" w:rsidR="00DB3FDA" w:rsidRPr="005B687B" w:rsidRDefault="00DB3FDA" w:rsidP="009A19A1">
            <w:pPr>
              <w:keepNext/>
              <w:jc w:val="center"/>
              <w:outlineLvl w:val="1"/>
              <w:rPr>
                <w:b/>
                <w:bCs/>
                <w:color w:val="000000" w:themeColor="text1"/>
                <w:sz w:val="20"/>
                <w:szCs w:val="20"/>
                <w:lang w:eastAsia="en-US"/>
              </w:rPr>
            </w:pPr>
            <w:r w:rsidRPr="005B687B">
              <w:rPr>
                <w:b/>
                <w:bCs/>
                <w:color w:val="000000" w:themeColor="text1"/>
                <w:sz w:val="20"/>
                <w:szCs w:val="20"/>
                <w:lang w:eastAsia="en-US"/>
              </w:rPr>
              <w:t>Závěrečné opakování</w:t>
            </w:r>
          </w:p>
          <w:p w14:paraId="48467E19" w14:textId="77777777" w:rsidR="00DB3FDA" w:rsidRPr="005B687B" w:rsidRDefault="00DB3FDA" w:rsidP="009A19A1">
            <w:pPr>
              <w:rPr>
                <w:color w:val="000000" w:themeColor="text1"/>
                <w:sz w:val="20"/>
                <w:szCs w:val="20"/>
                <w:lang w:eastAsia="en-US"/>
              </w:rPr>
            </w:pPr>
          </w:p>
        </w:tc>
        <w:tc>
          <w:tcPr>
            <w:tcW w:w="1250" w:type="pct"/>
            <w:tcBorders>
              <w:top w:val="single" w:sz="4" w:space="0" w:color="auto"/>
              <w:left w:val="single" w:sz="4" w:space="0" w:color="auto"/>
              <w:bottom w:val="single" w:sz="4" w:space="0" w:color="auto"/>
              <w:right w:val="single" w:sz="4" w:space="0" w:color="auto"/>
            </w:tcBorders>
          </w:tcPr>
          <w:p w14:paraId="53605B53" w14:textId="77777777" w:rsidR="00DB3FDA" w:rsidRPr="005B687B" w:rsidRDefault="00DB3FDA" w:rsidP="009A19A1">
            <w:pPr>
              <w:rPr>
                <w:color w:val="000000" w:themeColor="text1"/>
                <w:sz w:val="20"/>
                <w:szCs w:val="20"/>
                <w:lang w:eastAsia="en-US"/>
              </w:rPr>
            </w:pPr>
          </w:p>
          <w:p w14:paraId="329C5B9D" w14:textId="77777777" w:rsidR="00DB3FDA" w:rsidRPr="005B687B" w:rsidRDefault="00DB3FDA" w:rsidP="009A19A1">
            <w:pPr>
              <w:rPr>
                <w:color w:val="000000" w:themeColor="text1"/>
                <w:sz w:val="20"/>
                <w:szCs w:val="20"/>
                <w:lang w:eastAsia="en-US"/>
              </w:rPr>
            </w:pPr>
          </w:p>
          <w:p w14:paraId="3373756C" w14:textId="77777777" w:rsidR="00DB3FDA" w:rsidRPr="005B687B" w:rsidRDefault="00DB3FDA" w:rsidP="009A19A1">
            <w:pPr>
              <w:rPr>
                <w:color w:val="000000" w:themeColor="text1"/>
                <w:sz w:val="20"/>
                <w:szCs w:val="20"/>
                <w:lang w:eastAsia="en-US"/>
              </w:rPr>
            </w:pPr>
          </w:p>
          <w:p w14:paraId="6F6C6C79" w14:textId="77777777" w:rsidR="00DB3FDA" w:rsidRPr="005B687B" w:rsidRDefault="00DB3FDA" w:rsidP="009A19A1">
            <w:pPr>
              <w:rPr>
                <w:color w:val="000000" w:themeColor="text1"/>
                <w:sz w:val="20"/>
                <w:szCs w:val="20"/>
                <w:lang w:eastAsia="en-US"/>
              </w:rPr>
            </w:pPr>
          </w:p>
          <w:p w14:paraId="2D8A5FA9" w14:textId="77777777" w:rsidR="00DB3FDA" w:rsidRPr="005B687B" w:rsidRDefault="00DB3FDA" w:rsidP="009A19A1">
            <w:pPr>
              <w:rPr>
                <w:color w:val="000000" w:themeColor="text1"/>
                <w:sz w:val="20"/>
                <w:szCs w:val="20"/>
                <w:lang w:eastAsia="en-US"/>
              </w:rPr>
            </w:pPr>
          </w:p>
          <w:p w14:paraId="30849A0E" w14:textId="77777777" w:rsidR="00DB3FDA" w:rsidRPr="005B687B" w:rsidRDefault="00DB3FDA" w:rsidP="009A19A1">
            <w:pPr>
              <w:rPr>
                <w:color w:val="000000" w:themeColor="text1"/>
                <w:sz w:val="20"/>
                <w:szCs w:val="20"/>
                <w:lang w:eastAsia="en-US"/>
              </w:rPr>
            </w:pPr>
          </w:p>
          <w:p w14:paraId="6A16E5BF" w14:textId="77777777" w:rsidR="00DB3FDA" w:rsidRPr="005B687B" w:rsidRDefault="00DB3FDA" w:rsidP="009A19A1">
            <w:pPr>
              <w:rPr>
                <w:color w:val="000000" w:themeColor="text1"/>
                <w:sz w:val="20"/>
                <w:szCs w:val="20"/>
                <w:lang w:eastAsia="en-US"/>
              </w:rPr>
            </w:pPr>
          </w:p>
          <w:p w14:paraId="0B78C85A" w14:textId="77777777" w:rsidR="00DB3FDA" w:rsidRPr="005B687B" w:rsidRDefault="00DB3FDA" w:rsidP="009A19A1">
            <w:pPr>
              <w:rPr>
                <w:color w:val="000000" w:themeColor="text1"/>
                <w:sz w:val="20"/>
                <w:szCs w:val="20"/>
                <w:lang w:eastAsia="en-US"/>
              </w:rPr>
            </w:pPr>
          </w:p>
          <w:p w14:paraId="33AAD0C1" w14:textId="77777777" w:rsidR="00DB3FDA" w:rsidRPr="005B687B" w:rsidRDefault="00DB3FDA" w:rsidP="009A19A1">
            <w:pPr>
              <w:rPr>
                <w:color w:val="000000" w:themeColor="text1"/>
                <w:sz w:val="20"/>
                <w:szCs w:val="20"/>
                <w:lang w:eastAsia="en-US"/>
              </w:rPr>
            </w:pPr>
          </w:p>
          <w:p w14:paraId="3B174E76" w14:textId="77777777" w:rsidR="00DB3FDA" w:rsidRPr="005B687B" w:rsidRDefault="00DB3FDA" w:rsidP="009A19A1">
            <w:pPr>
              <w:rPr>
                <w:color w:val="000000" w:themeColor="text1"/>
                <w:sz w:val="20"/>
                <w:szCs w:val="20"/>
                <w:lang w:eastAsia="en-US"/>
              </w:rPr>
            </w:pPr>
          </w:p>
          <w:p w14:paraId="0829D040" w14:textId="77777777" w:rsidR="00DB3FDA" w:rsidRPr="005B687B" w:rsidRDefault="00DB3FDA" w:rsidP="009A19A1">
            <w:pPr>
              <w:rPr>
                <w:color w:val="000000" w:themeColor="text1"/>
                <w:sz w:val="20"/>
                <w:szCs w:val="20"/>
                <w:lang w:eastAsia="en-US"/>
              </w:rPr>
            </w:pPr>
          </w:p>
          <w:p w14:paraId="4726D063" w14:textId="77777777" w:rsidR="00DB3FDA" w:rsidRPr="005B687B" w:rsidRDefault="00DB3FDA" w:rsidP="009A19A1">
            <w:pPr>
              <w:rPr>
                <w:color w:val="000000" w:themeColor="text1"/>
                <w:sz w:val="20"/>
                <w:szCs w:val="20"/>
                <w:lang w:eastAsia="en-US"/>
              </w:rPr>
            </w:pPr>
          </w:p>
          <w:p w14:paraId="37153517" w14:textId="77777777" w:rsidR="00DB3FDA" w:rsidRPr="005B687B" w:rsidRDefault="00DB3FDA" w:rsidP="009A19A1">
            <w:pPr>
              <w:rPr>
                <w:color w:val="000000" w:themeColor="text1"/>
                <w:sz w:val="20"/>
                <w:szCs w:val="20"/>
                <w:lang w:eastAsia="en-US"/>
              </w:rPr>
            </w:pPr>
          </w:p>
          <w:p w14:paraId="43A28600" w14:textId="77777777" w:rsidR="00DB3FDA" w:rsidRPr="005B687B" w:rsidRDefault="00DB3FDA" w:rsidP="009A19A1">
            <w:pPr>
              <w:rPr>
                <w:color w:val="000000" w:themeColor="text1"/>
                <w:sz w:val="20"/>
                <w:szCs w:val="20"/>
                <w:lang w:eastAsia="en-US"/>
              </w:rPr>
            </w:pPr>
          </w:p>
          <w:p w14:paraId="4CFB9540" w14:textId="77777777" w:rsidR="00DB3FDA" w:rsidRPr="005B687B" w:rsidRDefault="00DB3FDA" w:rsidP="009A19A1">
            <w:pPr>
              <w:rPr>
                <w:color w:val="000000" w:themeColor="text1"/>
                <w:sz w:val="20"/>
                <w:szCs w:val="20"/>
                <w:lang w:eastAsia="en-US"/>
              </w:rPr>
            </w:pPr>
          </w:p>
          <w:p w14:paraId="6A999DA0" w14:textId="77777777" w:rsidR="00DB3FDA" w:rsidRPr="005B687B" w:rsidRDefault="00DB3FDA" w:rsidP="009A19A1">
            <w:pPr>
              <w:rPr>
                <w:color w:val="000000" w:themeColor="text1"/>
                <w:sz w:val="20"/>
                <w:szCs w:val="20"/>
                <w:lang w:eastAsia="en-US"/>
              </w:rPr>
            </w:pPr>
          </w:p>
          <w:p w14:paraId="2240FA1D" w14:textId="77777777" w:rsidR="00DB3FDA" w:rsidRPr="005B687B" w:rsidRDefault="00DB3FDA" w:rsidP="009A19A1">
            <w:pPr>
              <w:keepNext/>
              <w:outlineLvl w:val="2"/>
              <w:rPr>
                <w:b/>
                <w:bCs/>
                <w:color w:val="000000" w:themeColor="text1"/>
                <w:sz w:val="20"/>
                <w:szCs w:val="20"/>
                <w:lang w:eastAsia="en-US"/>
              </w:rPr>
            </w:pPr>
            <w:r w:rsidRPr="005B687B">
              <w:rPr>
                <w:b/>
                <w:bCs/>
                <w:color w:val="000000" w:themeColor="text1"/>
                <w:sz w:val="20"/>
                <w:szCs w:val="20"/>
                <w:lang w:eastAsia="en-US"/>
              </w:rPr>
              <w:t xml:space="preserve">OSV - </w:t>
            </w:r>
            <w:r w:rsidRPr="005B687B">
              <w:rPr>
                <w:bCs/>
                <w:color w:val="000000" w:themeColor="text1"/>
                <w:sz w:val="20"/>
                <w:szCs w:val="20"/>
                <w:lang w:eastAsia="en-US"/>
              </w:rPr>
              <w:t>řešení problémů</w:t>
            </w:r>
          </w:p>
        </w:tc>
      </w:tr>
    </w:tbl>
    <w:p w14:paraId="5E2C4D46" w14:textId="77777777" w:rsidR="00A41F71" w:rsidRPr="005B687B" w:rsidRDefault="00A41F71" w:rsidP="00123609">
      <w:pPr>
        <w:rPr>
          <w:color w:val="000000" w:themeColor="text1"/>
        </w:rPr>
      </w:pPr>
    </w:p>
    <w:p w14:paraId="649D634C" w14:textId="77777777" w:rsidR="009406F8" w:rsidRPr="005B687B" w:rsidRDefault="009406F8" w:rsidP="009406F8">
      <w:pPr>
        <w:rPr>
          <w:color w:val="000000" w:themeColor="text1"/>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06"/>
        <w:gridCol w:w="2407"/>
        <w:gridCol w:w="2407"/>
        <w:gridCol w:w="2407"/>
      </w:tblGrid>
      <w:tr w:rsidR="001109FF" w:rsidRPr="005B687B" w14:paraId="5A994247" w14:textId="77777777" w:rsidTr="009A19A1">
        <w:trPr>
          <w:trHeight w:val="1440"/>
        </w:trPr>
        <w:tc>
          <w:tcPr>
            <w:tcW w:w="2500" w:type="pct"/>
            <w:gridSpan w:val="2"/>
            <w:tcBorders>
              <w:top w:val="single" w:sz="4" w:space="0" w:color="auto"/>
              <w:left w:val="single" w:sz="4" w:space="0" w:color="auto"/>
              <w:bottom w:val="single" w:sz="4" w:space="0" w:color="auto"/>
              <w:right w:val="single" w:sz="4" w:space="0" w:color="auto"/>
            </w:tcBorders>
            <w:vAlign w:val="center"/>
            <w:hideMark/>
          </w:tcPr>
          <w:p w14:paraId="04F757E5" w14:textId="77777777" w:rsidR="001109FF" w:rsidRPr="005B687B" w:rsidRDefault="001109FF" w:rsidP="009A19A1">
            <w:pPr>
              <w:jc w:val="center"/>
              <w:rPr>
                <w:b/>
                <w:bCs/>
                <w:color w:val="000000" w:themeColor="text1"/>
                <w:lang w:eastAsia="en-US"/>
              </w:rPr>
            </w:pPr>
            <w:r w:rsidRPr="005B687B">
              <w:rPr>
                <w:b/>
                <w:bCs/>
                <w:color w:val="000000" w:themeColor="text1"/>
                <w:lang w:eastAsia="en-US"/>
              </w:rPr>
              <w:lastRenderedPageBreak/>
              <w:t>Oblast:</w:t>
            </w:r>
          </w:p>
          <w:p w14:paraId="1FF39448" w14:textId="77777777" w:rsidR="001109FF" w:rsidRPr="005B687B" w:rsidRDefault="001109FF" w:rsidP="009A19A1">
            <w:pPr>
              <w:jc w:val="center"/>
              <w:rPr>
                <w:b/>
                <w:bCs/>
                <w:color w:val="000000" w:themeColor="text1"/>
                <w:lang w:eastAsia="en-US"/>
              </w:rPr>
            </w:pPr>
            <w:r w:rsidRPr="005B687B">
              <w:rPr>
                <w:b/>
                <w:bCs/>
                <w:color w:val="000000" w:themeColor="text1"/>
                <w:lang w:eastAsia="en-US"/>
              </w:rPr>
              <w:t>Matematika a její aplikace</w:t>
            </w:r>
          </w:p>
        </w:tc>
        <w:tc>
          <w:tcPr>
            <w:tcW w:w="1250" w:type="pct"/>
            <w:tcBorders>
              <w:top w:val="single" w:sz="4" w:space="0" w:color="auto"/>
              <w:left w:val="single" w:sz="4" w:space="0" w:color="auto"/>
              <w:bottom w:val="single" w:sz="4" w:space="0" w:color="auto"/>
              <w:right w:val="single" w:sz="4" w:space="0" w:color="auto"/>
            </w:tcBorders>
            <w:vAlign w:val="center"/>
          </w:tcPr>
          <w:p w14:paraId="5E8C4873" w14:textId="77777777" w:rsidR="001109FF" w:rsidRPr="005B687B" w:rsidRDefault="001109FF" w:rsidP="009A19A1">
            <w:pPr>
              <w:jc w:val="center"/>
              <w:rPr>
                <w:b/>
                <w:bCs/>
                <w:color w:val="000000" w:themeColor="text1"/>
                <w:lang w:eastAsia="en-US"/>
              </w:rPr>
            </w:pPr>
          </w:p>
          <w:p w14:paraId="46C449C1" w14:textId="77777777" w:rsidR="001109FF" w:rsidRPr="005B687B" w:rsidRDefault="001109FF" w:rsidP="009A19A1">
            <w:pPr>
              <w:jc w:val="center"/>
              <w:rPr>
                <w:b/>
                <w:bCs/>
                <w:color w:val="000000" w:themeColor="text1"/>
                <w:lang w:eastAsia="en-US"/>
              </w:rPr>
            </w:pPr>
            <w:r w:rsidRPr="005B687B">
              <w:rPr>
                <w:b/>
                <w:bCs/>
                <w:color w:val="000000" w:themeColor="text1"/>
                <w:lang w:eastAsia="en-US"/>
              </w:rPr>
              <w:t>Předmět:</w:t>
            </w:r>
          </w:p>
          <w:p w14:paraId="734E531E" w14:textId="77777777" w:rsidR="001109FF" w:rsidRPr="005B687B" w:rsidRDefault="001109FF" w:rsidP="009A19A1">
            <w:pPr>
              <w:jc w:val="center"/>
              <w:rPr>
                <w:b/>
                <w:bCs/>
                <w:color w:val="000000" w:themeColor="text1"/>
                <w:lang w:eastAsia="en-US"/>
              </w:rPr>
            </w:pPr>
            <w:r w:rsidRPr="005B687B">
              <w:rPr>
                <w:b/>
                <w:bCs/>
                <w:color w:val="000000" w:themeColor="text1"/>
                <w:lang w:eastAsia="en-US"/>
              </w:rPr>
              <w:t>Matematika</w:t>
            </w:r>
          </w:p>
          <w:p w14:paraId="1ED79638" w14:textId="77777777" w:rsidR="001109FF" w:rsidRPr="005B687B" w:rsidRDefault="001109FF" w:rsidP="009A19A1">
            <w:pPr>
              <w:jc w:val="center"/>
              <w:rPr>
                <w:b/>
                <w:bCs/>
                <w:color w:val="000000" w:themeColor="text1"/>
                <w:lang w:eastAsia="en-US"/>
              </w:rPr>
            </w:pPr>
          </w:p>
        </w:tc>
        <w:tc>
          <w:tcPr>
            <w:tcW w:w="1250" w:type="pct"/>
            <w:tcBorders>
              <w:top w:val="single" w:sz="4" w:space="0" w:color="auto"/>
              <w:left w:val="single" w:sz="4" w:space="0" w:color="auto"/>
              <w:bottom w:val="single" w:sz="4" w:space="0" w:color="auto"/>
              <w:right w:val="single" w:sz="4" w:space="0" w:color="auto"/>
            </w:tcBorders>
            <w:vAlign w:val="center"/>
          </w:tcPr>
          <w:p w14:paraId="4FAAA09C" w14:textId="77777777" w:rsidR="001109FF" w:rsidRPr="005B687B" w:rsidRDefault="001109FF" w:rsidP="009A19A1">
            <w:pPr>
              <w:jc w:val="center"/>
              <w:rPr>
                <w:b/>
                <w:bCs/>
                <w:color w:val="000000" w:themeColor="text1"/>
                <w:lang w:eastAsia="en-US"/>
              </w:rPr>
            </w:pPr>
          </w:p>
          <w:p w14:paraId="5FE05856" w14:textId="77777777" w:rsidR="001109FF" w:rsidRPr="005B687B" w:rsidRDefault="001109FF" w:rsidP="009A19A1">
            <w:pPr>
              <w:jc w:val="center"/>
              <w:rPr>
                <w:b/>
                <w:bCs/>
                <w:color w:val="000000" w:themeColor="text1"/>
                <w:lang w:eastAsia="en-US"/>
              </w:rPr>
            </w:pPr>
            <w:r w:rsidRPr="005B687B">
              <w:rPr>
                <w:b/>
                <w:bCs/>
                <w:color w:val="000000" w:themeColor="text1"/>
                <w:lang w:eastAsia="en-US"/>
              </w:rPr>
              <w:t>Ročník:</w:t>
            </w:r>
          </w:p>
          <w:p w14:paraId="3CA9C903" w14:textId="77777777" w:rsidR="001109FF" w:rsidRPr="005B687B" w:rsidRDefault="001109FF" w:rsidP="009A19A1">
            <w:pPr>
              <w:jc w:val="center"/>
              <w:rPr>
                <w:b/>
                <w:bCs/>
                <w:color w:val="000000" w:themeColor="text1"/>
                <w:lang w:eastAsia="en-US"/>
              </w:rPr>
            </w:pPr>
            <w:r w:rsidRPr="005B687B">
              <w:rPr>
                <w:b/>
                <w:bCs/>
                <w:color w:val="000000" w:themeColor="text1"/>
                <w:lang w:eastAsia="en-US"/>
              </w:rPr>
              <w:t>7.</w:t>
            </w:r>
          </w:p>
          <w:p w14:paraId="589155E6" w14:textId="77777777" w:rsidR="001109FF" w:rsidRPr="005B687B" w:rsidRDefault="001109FF" w:rsidP="009A19A1">
            <w:pPr>
              <w:jc w:val="center"/>
              <w:rPr>
                <w:b/>
                <w:bCs/>
                <w:color w:val="000000" w:themeColor="text1"/>
                <w:lang w:eastAsia="en-US"/>
              </w:rPr>
            </w:pPr>
          </w:p>
        </w:tc>
      </w:tr>
      <w:tr w:rsidR="001109FF" w:rsidRPr="005B687B" w14:paraId="05CC8A91" w14:textId="77777777" w:rsidTr="009A19A1">
        <w:trPr>
          <w:trHeight w:val="1080"/>
        </w:trPr>
        <w:tc>
          <w:tcPr>
            <w:tcW w:w="1250" w:type="pct"/>
            <w:tcBorders>
              <w:top w:val="single" w:sz="4" w:space="0" w:color="auto"/>
              <w:left w:val="single" w:sz="4" w:space="0" w:color="auto"/>
              <w:bottom w:val="single" w:sz="4" w:space="0" w:color="auto"/>
              <w:right w:val="single" w:sz="4" w:space="0" w:color="auto"/>
            </w:tcBorders>
            <w:vAlign w:val="center"/>
            <w:hideMark/>
          </w:tcPr>
          <w:p w14:paraId="449082F2" w14:textId="77777777" w:rsidR="001109FF" w:rsidRPr="005B687B" w:rsidRDefault="001109FF" w:rsidP="009A19A1">
            <w:pPr>
              <w:jc w:val="center"/>
              <w:rPr>
                <w:b/>
                <w:color w:val="000000" w:themeColor="text1"/>
                <w:lang w:eastAsia="en-US"/>
              </w:rPr>
            </w:pPr>
            <w:r w:rsidRPr="005B687B">
              <w:rPr>
                <w:b/>
                <w:color w:val="000000" w:themeColor="text1"/>
                <w:lang w:eastAsia="en-US"/>
              </w:rPr>
              <w:t>Výstupy RVP</w:t>
            </w:r>
          </w:p>
        </w:tc>
        <w:tc>
          <w:tcPr>
            <w:tcW w:w="1250" w:type="pct"/>
            <w:tcBorders>
              <w:top w:val="single" w:sz="4" w:space="0" w:color="auto"/>
              <w:left w:val="single" w:sz="4" w:space="0" w:color="auto"/>
              <w:bottom w:val="single" w:sz="4" w:space="0" w:color="auto"/>
              <w:right w:val="single" w:sz="4" w:space="0" w:color="auto"/>
            </w:tcBorders>
            <w:vAlign w:val="center"/>
          </w:tcPr>
          <w:p w14:paraId="76FC5FFE" w14:textId="77777777" w:rsidR="001109FF" w:rsidRPr="005B687B" w:rsidRDefault="001109FF" w:rsidP="009A19A1">
            <w:pPr>
              <w:jc w:val="center"/>
              <w:rPr>
                <w:color w:val="000000" w:themeColor="text1"/>
                <w:lang w:eastAsia="en-US"/>
              </w:rPr>
            </w:pPr>
          </w:p>
          <w:p w14:paraId="4AFB8A8F" w14:textId="77777777" w:rsidR="001109FF" w:rsidRPr="005B687B" w:rsidRDefault="001109FF" w:rsidP="009A19A1">
            <w:pPr>
              <w:jc w:val="center"/>
              <w:rPr>
                <w:b/>
                <w:bCs/>
                <w:color w:val="000000" w:themeColor="text1"/>
                <w:lang w:eastAsia="en-US"/>
              </w:rPr>
            </w:pPr>
            <w:r w:rsidRPr="005B687B">
              <w:rPr>
                <w:b/>
                <w:bCs/>
                <w:color w:val="000000" w:themeColor="text1"/>
                <w:lang w:eastAsia="en-US"/>
              </w:rPr>
              <w:t>Očekávané výstupy</w:t>
            </w:r>
          </w:p>
          <w:p w14:paraId="2EFF7062" w14:textId="77777777" w:rsidR="001109FF" w:rsidRPr="005B687B" w:rsidRDefault="001109FF" w:rsidP="009A19A1">
            <w:pPr>
              <w:jc w:val="center"/>
              <w:rPr>
                <w:b/>
                <w:bCs/>
                <w:color w:val="000000" w:themeColor="text1"/>
                <w:lang w:eastAsia="en-US"/>
              </w:rPr>
            </w:pPr>
          </w:p>
          <w:p w14:paraId="188730AD" w14:textId="77777777" w:rsidR="001109FF" w:rsidRPr="005B687B" w:rsidRDefault="001109FF" w:rsidP="009A19A1">
            <w:pPr>
              <w:jc w:val="center"/>
              <w:rPr>
                <w:b/>
                <w:bCs/>
                <w:color w:val="000000" w:themeColor="text1"/>
                <w:lang w:eastAsia="en-US"/>
              </w:rPr>
            </w:pPr>
          </w:p>
          <w:p w14:paraId="156324DB" w14:textId="77777777" w:rsidR="001109FF" w:rsidRPr="005B687B" w:rsidRDefault="001109FF" w:rsidP="009A19A1">
            <w:pPr>
              <w:jc w:val="center"/>
              <w:rPr>
                <w:color w:val="000000" w:themeColor="text1"/>
                <w:lang w:eastAsia="en-US"/>
              </w:rPr>
            </w:pPr>
            <w:r w:rsidRPr="005B687B">
              <w:rPr>
                <w:b/>
                <w:bCs/>
                <w:color w:val="000000" w:themeColor="text1"/>
                <w:lang w:eastAsia="en-US"/>
              </w:rPr>
              <w:t>Žák:</w:t>
            </w:r>
          </w:p>
        </w:tc>
        <w:tc>
          <w:tcPr>
            <w:tcW w:w="1250" w:type="pct"/>
            <w:tcBorders>
              <w:top w:val="single" w:sz="4" w:space="0" w:color="auto"/>
              <w:left w:val="single" w:sz="4" w:space="0" w:color="auto"/>
              <w:bottom w:val="single" w:sz="4" w:space="0" w:color="auto"/>
              <w:right w:val="single" w:sz="4" w:space="0" w:color="auto"/>
            </w:tcBorders>
            <w:vAlign w:val="center"/>
            <w:hideMark/>
          </w:tcPr>
          <w:p w14:paraId="1789AE64" w14:textId="77777777" w:rsidR="001109FF" w:rsidRPr="005B687B" w:rsidRDefault="001109FF" w:rsidP="009A19A1">
            <w:pPr>
              <w:jc w:val="center"/>
              <w:rPr>
                <w:b/>
                <w:bCs/>
                <w:color w:val="000000" w:themeColor="text1"/>
                <w:lang w:eastAsia="en-US"/>
              </w:rPr>
            </w:pPr>
            <w:r w:rsidRPr="005B687B">
              <w:rPr>
                <w:b/>
                <w:bCs/>
                <w:color w:val="000000" w:themeColor="text1"/>
                <w:lang w:eastAsia="en-US"/>
              </w:rPr>
              <w:t>Učivo</w:t>
            </w:r>
          </w:p>
        </w:tc>
        <w:tc>
          <w:tcPr>
            <w:tcW w:w="1250" w:type="pct"/>
            <w:tcBorders>
              <w:top w:val="single" w:sz="4" w:space="0" w:color="auto"/>
              <w:left w:val="single" w:sz="4" w:space="0" w:color="auto"/>
              <w:bottom w:val="single" w:sz="4" w:space="0" w:color="auto"/>
              <w:right w:val="single" w:sz="4" w:space="0" w:color="auto"/>
            </w:tcBorders>
            <w:vAlign w:val="center"/>
            <w:hideMark/>
          </w:tcPr>
          <w:p w14:paraId="17F3FB16" w14:textId="77777777" w:rsidR="001109FF" w:rsidRPr="005B687B" w:rsidRDefault="001109FF" w:rsidP="009A19A1">
            <w:pPr>
              <w:jc w:val="center"/>
              <w:rPr>
                <w:b/>
                <w:bCs/>
                <w:color w:val="000000" w:themeColor="text1"/>
                <w:lang w:eastAsia="en-US"/>
              </w:rPr>
            </w:pPr>
            <w:r w:rsidRPr="005B687B">
              <w:rPr>
                <w:b/>
                <w:bCs/>
                <w:color w:val="000000" w:themeColor="text1"/>
                <w:lang w:eastAsia="en-US"/>
              </w:rPr>
              <w:t xml:space="preserve">Průřezová témata, </w:t>
            </w:r>
          </w:p>
          <w:p w14:paraId="05F43CC8" w14:textId="77777777" w:rsidR="001109FF" w:rsidRPr="005B687B" w:rsidRDefault="001109FF" w:rsidP="009A19A1">
            <w:pPr>
              <w:jc w:val="center"/>
              <w:rPr>
                <w:b/>
                <w:bCs/>
                <w:color w:val="000000" w:themeColor="text1"/>
                <w:lang w:eastAsia="en-US"/>
              </w:rPr>
            </w:pPr>
            <w:r w:rsidRPr="005B687B">
              <w:rPr>
                <w:b/>
                <w:bCs/>
                <w:color w:val="000000" w:themeColor="text1"/>
                <w:lang w:eastAsia="en-US"/>
              </w:rPr>
              <w:t>přesahy do jiných předmětů</w:t>
            </w:r>
          </w:p>
        </w:tc>
      </w:tr>
      <w:tr w:rsidR="001109FF" w:rsidRPr="005B687B" w14:paraId="4E47D801" w14:textId="77777777" w:rsidTr="009A19A1">
        <w:trPr>
          <w:trHeight w:val="10440"/>
        </w:trPr>
        <w:tc>
          <w:tcPr>
            <w:tcW w:w="1250" w:type="pct"/>
            <w:tcBorders>
              <w:top w:val="single" w:sz="4" w:space="0" w:color="auto"/>
              <w:left w:val="single" w:sz="4" w:space="0" w:color="auto"/>
              <w:bottom w:val="single" w:sz="4" w:space="0" w:color="auto"/>
              <w:right w:val="single" w:sz="4" w:space="0" w:color="auto"/>
            </w:tcBorders>
          </w:tcPr>
          <w:p w14:paraId="12ECA236" w14:textId="77777777" w:rsidR="001109FF" w:rsidRPr="005B687B" w:rsidRDefault="001109FF" w:rsidP="009A19A1">
            <w:pPr>
              <w:rPr>
                <w:color w:val="000000" w:themeColor="text1"/>
                <w:sz w:val="20"/>
                <w:szCs w:val="20"/>
                <w:lang w:eastAsia="en-US"/>
              </w:rPr>
            </w:pPr>
          </w:p>
          <w:p w14:paraId="1B17BAAD" w14:textId="77777777" w:rsidR="001109FF" w:rsidRPr="005B687B" w:rsidRDefault="001109FF" w:rsidP="009A19A1">
            <w:pPr>
              <w:rPr>
                <w:color w:val="000000" w:themeColor="text1"/>
                <w:sz w:val="20"/>
                <w:szCs w:val="20"/>
                <w:lang w:eastAsia="en-US"/>
              </w:rPr>
            </w:pPr>
          </w:p>
          <w:p w14:paraId="78613624" w14:textId="77777777" w:rsidR="001109FF" w:rsidRPr="005B687B" w:rsidRDefault="001109FF" w:rsidP="009A19A1">
            <w:pPr>
              <w:rPr>
                <w:color w:val="000000" w:themeColor="text1"/>
                <w:sz w:val="20"/>
                <w:szCs w:val="20"/>
                <w:lang w:eastAsia="en-US"/>
              </w:rPr>
            </w:pPr>
          </w:p>
          <w:p w14:paraId="4467053B" w14:textId="77777777" w:rsidR="001109FF" w:rsidRPr="005B687B" w:rsidRDefault="001109FF" w:rsidP="009A19A1">
            <w:pPr>
              <w:rPr>
                <w:color w:val="000000" w:themeColor="text1"/>
                <w:sz w:val="20"/>
                <w:szCs w:val="20"/>
                <w:lang w:eastAsia="en-US"/>
              </w:rPr>
            </w:pPr>
          </w:p>
          <w:p w14:paraId="3F406F8A" w14:textId="77777777" w:rsidR="001109FF" w:rsidRPr="005B687B" w:rsidRDefault="001109FF" w:rsidP="009A19A1">
            <w:pPr>
              <w:rPr>
                <w:color w:val="000000" w:themeColor="text1"/>
                <w:sz w:val="20"/>
                <w:szCs w:val="20"/>
                <w:lang w:eastAsia="en-US"/>
              </w:rPr>
            </w:pPr>
          </w:p>
          <w:p w14:paraId="2603E96F" w14:textId="77777777" w:rsidR="001109FF" w:rsidRPr="005B687B" w:rsidRDefault="001109FF" w:rsidP="009A19A1">
            <w:pPr>
              <w:rPr>
                <w:color w:val="000000" w:themeColor="text1"/>
                <w:sz w:val="20"/>
                <w:szCs w:val="20"/>
                <w:lang w:eastAsia="en-US"/>
              </w:rPr>
            </w:pPr>
          </w:p>
          <w:p w14:paraId="7F1F1B2A" w14:textId="77777777" w:rsidR="001109FF" w:rsidRPr="005B687B" w:rsidRDefault="001109FF" w:rsidP="009A19A1">
            <w:pPr>
              <w:ind w:left="227"/>
              <w:rPr>
                <w:color w:val="000000" w:themeColor="text1"/>
                <w:sz w:val="20"/>
                <w:szCs w:val="20"/>
                <w:lang w:eastAsia="en-US"/>
              </w:rPr>
            </w:pPr>
            <w:r w:rsidRPr="005B687B">
              <w:rPr>
                <w:color w:val="000000" w:themeColor="text1"/>
                <w:sz w:val="20"/>
                <w:szCs w:val="20"/>
                <w:lang w:eastAsia="en-US"/>
              </w:rPr>
              <w:t xml:space="preserve">- zvládá orientaci na číselné ose </w:t>
            </w:r>
          </w:p>
          <w:p w14:paraId="67622446" w14:textId="77777777" w:rsidR="001109FF" w:rsidRPr="005B687B" w:rsidRDefault="001109FF" w:rsidP="009A19A1">
            <w:pPr>
              <w:rPr>
                <w:color w:val="000000" w:themeColor="text1"/>
                <w:sz w:val="20"/>
                <w:szCs w:val="20"/>
                <w:lang w:eastAsia="en-US"/>
              </w:rPr>
            </w:pPr>
          </w:p>
          <w:p w14:paraId="3B1681BF" w14:textId="77777777" w:rsidR="001109FF" w:rsidRPr="005B687B" w:rsidRDefault="001109FF" w:rsidP="009A19A1">
            <w:pPr>
              <w:rPr>
                <w:color w:val="000000" w:themeColor="text1"/>
                <w:sz w:val="20"/>
                <w:szCs w:val="20"/>
                <w:lang w:eastAsia="en-US"/>
              </w:rPr>
            </w:pPr>
          </w:p>
          <w:p w14:paraId="697C60F0" w14:textId="77777777" w:rsidR="001109FF" w:rsidRPr="005B687B" w:rsidRDefault="001109FF" w:rsidP="009A19A1">
            <w:pPr>
              <w:rPr>
                <w:color w:val="000000" w:themeColor="text1"/>
                <w:sz w:val="20"/>
                <w:szCs w:val="20"/>
                <w:lang w:eastAsia="en-US"/>
              </w:rPr>
            </w:pPr>
          </w:p>
          <w:p w14:paraId="639FCE3F" w14:textId="77777777" w:rsidR="001109FF" w:rsidRPr="005B687B" w:rsidRDefault="001109FF" w:rsidP="009A19A1">
            <w:pPr>
              <w:rPr>
                <w:color w:val="000000" w:themeColor="text1"/>
                <w:sz w:val="20"/>
                <w:szCs w:val="20"/>
                <w:lang w:eastAsia="en-US"/>
              </w:rPr>
            </w:pPr>
          </w:p>
          <w:p w14:paraId="04B838C8" w14:textId="77777777" w:rsidR="001109FF" w:rsidRPr="005B687B" w:rsidRDefault="001109FF" w:rsidP="009A19A1">
            <w:pPr>
              <w:rPr>
                <w:color w:val="000000" w:themeColor="text1"/>
                <w:sz w:val="20"/>
                <w:szCs w:val="20"/>
                <w:lang w:eastAsia="en-US"/>
              </w:rPr>
            </w:pPr>
          </w:p>
          <w:p w14:paraId="2A6707BB" w14:textId="77777777" w:rsidR="001109FF" w:rsidRPr="005B687B" w:rsidRDefault="001109FF" w:rsidP="009A19A1">
            <w:pPr>
              <w:rPr>
                <w:color w:val="000000" w:themeColor="text1"/>
                <w:sz w:val="20"/>
                <w:szCs w:val="20"/>
                <w:lang w:eastAsia="en-US"/>
              </w:rPr>
            </w:pPr>
          </w:p>
          <w:p w14:paraId="4DA057D1" w14:textId="77777777" w:rsidR="001109FF" w:rsidRPr="005B687B" w:rsidRDefault="001109FF" w:rsidP="00F2522D">
            <w:pPr>
              <w:numPr>
                <w:ilvl w:val="0"/>
                <w:numId w:val="20"/>
              </w:numPr>
              <w:rPr>
                <w:color w:val="000000" w:themeColor="text1"/>
                <w:sz w:val="20"/>
                <w:szCs w:val="20"/>
                <w:lang w:eastAsia="en-US"/>
              </w:rPr>
            </w:pPr>
            <w:r w:rsidRPr="005B687B">
              <w:rPr>
                <w:color w:val="000000" w:themeColor="text1"/>
                <w:sz w:val="20"/>
                <w:szCs w:val="20"/>
                <w:lang w:eastAsia="en-US"/>
              </w:rPr>
              <w:t xml:space="preserve">provádí početní      </w:t>
            </w:r>
          </w:p>
          <w:p w14:paraId="1B55C053" w14:textId="77777777" w:rsidR="001109FF" w:rsidRPr="005B687B" w:rsidRDefault="001109FF" w:rsidP="009A19A1">
            <w:pPr>
              <w:ind w:left="227"/>
              <w:rPr>
                <w:color w:val="000000" w:themeColor="text1"/>
                <w:sz w:val="20"/>
                <w:szCs w:val="20"/>
                <w:lang w:eastAsia="en-US"/>
              </w:rPr>
            </w:pPr>
            <w:r w:rsidRPr="005B687B">
              <w:rPr>
                <w:color w:val="000000" w:themeColor="text1"/>
                <w:sz w:val="20"/>
                <w:szCs w:val="20"/>
                <w:lang w:eastAsia="en-US"/>
              </w:rPr>
              <w:t xml:space="preserve">operace v oboru celých  čísel       </w:t>
            </w:r>
          </w:p>
          <w:p w14:paraId="43BFE9FF" w14:textId="77777777" w:rsidR="001109FF" w:rsidRPr="005B687B" w:rsidRDefault="001109FF" w:rsidP="009A19A1">
            <w:pPr>
              <w:ind w:left="227"/>
              <w:rPr>
                <w:color w:val="000000" w:themeColor="text1"/>
                <w:sz w:val="20"/>
                <w:szCs w:val="20"/>
                <w:lang w:eastAsia="en-US"/>
              </w:rPr>
            </w:pPr>
            <w:r w:rsidRPr="005B687B">
              <w:rPr>
                <w:color w:val="000000" w:themeColor="text1"/>
                <w:sz w:val="20"/>
                <w:szCs w:val="20"/>
                <w:lang w:eastAsia="en-US"/>
              </w:rPr>
              <w:t xml:space="preserve">  </w:t>
            </w:r>
          </w:p>
          <w:p w14:paraId="3480BE2B" w14:textId="77777777" w:rsidR="001109FF" w:rsidRPr="005B687B" w:rsidRDefault="001109FF" w:rsidP="00F2522D">
            <w:pPr>
              <w:numPr>
                <w:ilvl w:val="0"/>
                <w:numId w:val="20"/>
              </w:numPr>
              <w:rPr>
                <w:color w:val="000000" w:themeColor="text1"/>
                <w:sz w:val="20"/>
                <w:szCs w:val="20"/>
                <w:lang w:eastAsia="en-US"/>
              </w:rPr>
            </w:pPr>
            <w:r w:rsidRPr="005B687B">
              <w:rPr>
                <w:color w:val="000000" w:themeColor="text1"/>
                <w:sz w:val="20"/>
                <w:szCs w:val="20"/>
                <w:lang w:eastAsia="en-US"/>
              </w:rPr>
              <w:t xml:space="preserve">analyzuje a řeší </w:t>
            </w:r>
          </w:p>
          <w:p w14:paraId="4A0C4BFD" w14:textId="77777777" w:rsidR="001109FF" w:rsidRPr="005B687B" w:rsidRDefault="001109FF" w:rsidP="009A19A1">
            <w:pPr>
              <w:ind w:left="227"/>
              <w:rPr>
                <w:color w:val="000000" w:themeColor="text1"/>
                <w:sz w:val="20"/>
                <w:szCs w:val="20"/>
                <w:lang w:eastAsia="en-US"/>
              </w:rPr>
            </w:pPr>
            <w:r w:rsidRPr="005B687B">
              <w:rPr>
                <w:color w:val="000000" w:themeColor="text1"/>
                <w:sz w:val="20"/>
                <w:szCs w:val="20"/>
                <w:lang w:eastAsia="en-US"/>
              </w:rPr>
              <w:t>jednoduché problémy, modeluje konkrétní situace, v nichž využívá matematický aparát v oboru celých čísel</w:t>
            </w:r>
          </w:p>
          <w:p w14:paraId="54CC16FB" w14:textId="77777777" w:rsidR="001109FF" w:rsidRPr="005B687B" w:rsidRDefault="001109FF" w:rsidP="009A19A1">
            <w:pPr>
              <w:ind w:left="227"/>
              <w:rPr>
                <w:color w:val="000000" w:themeColor="text1"/>
                <w:lang w:eastAsia="en-US"/>
              </w:rPr>
            </w:pPr>
          </w:p>
          <w:p w14:paraId="349A6E81" w14:textId="77777777" w:rsidR="001109FF" w:rsidRPr="005B687B" w:rsidRDefault="001109FF" w:rsidP="009A19A1">
            <w:pPr>
              <w:rPr>
                <w:color w:val="000000" w:themeColor="text1"/>
                <w:lang w:eastAsia="en-US"/>
              </w:rPr>
            </w:pPr>
          </w:p>
          <w:p w14:paraId="238E241B" w14:textId="77777777" w:rsidR="001109FF" w:rsidRPr="005B687B" w:rsidRDefault="001109FF" w:rsidP="00F2522D">
            <w:pPr>
              <w:numPr>
                <w:ilvl w:val="1"/>
                <w:numId w:val="26"/>
              </w:numPr>
              <w:rPr>
                <w:color w:val="000000" w:themeColor="text1"/>
                <w:sz w:val="20"/>
                <w:szCs w:val="20"/>
                <w:lang w:eastAsia="en-US"/>
              </w:rPr>
            </w:pPr>
            <w:r w:rsidRPr="005B687B">
              <w:rPr>
                <w:color w:val="000000" w:themeColor="text1"/>
                <w:sz w:val="20"/>
                <w:szCs w:val="20"/>
                <w:lang w:eastAsia="en-US"/>
              </w:rPr>
              <w:t>provádí početní operace s racionálními čísly</w:t>
            </w:r>
          </w:p>
          <w:p w14:paraId="1F0BE019" w14:textId="77777777" w:rsidR="001109FF" w:rsidRPr="005B687B" w:rsidRDefault="001109FF" w:rsidP="009A19A1">
            <w:pPr>
              <w:rPr>
                <w:color w:val="000000" w:themeColor="text1"/>
                <w:lang w:eastAsia="en-US"/>
              </w:rPr>
            </w:pPr>
          </w:p>
          <w:p w14:paraId="25A0F314" w14:textId="77777777" w:rsidR="001109FF" w:rsidRPr="005B687B" w:rsidRDefault="001109FF" w:rsidP="009A19A1">
            <w:pPr>
              <w:rPr>
                <w:color w:val="000000" w:themeColor="text1"/>
                <w:lang w:eastAsia="en-US"/>
              </w:rPr>
            </w:pPr>
          </w:p>
          <w:p w14:paraId="2A9A117F" w14:textId="77777777" w:rsidR="001109FF" w:rsidRPr="005B687B" w:rsidRDefault="001109FF" w:rsidP="009A19A1">
            <w:pPr>
              <w:ind w:left="227"/>
              <w:rPr>
                <w:color w:val="000000" w:themeColor="text1"/>
                <w:sz w:val="20"/>
                <w:szCs w:val="20"/>
                <w:lang w:eastAsia="en-US"/>
              </w:rPr>
            </w:pPr>
            <w:r w:rsidRPr="005B687B">
              <w:rPr>
                <w:color w:val="000000" w:themeColor="text1"/>
                <w:sz w:val="20"/>
                <w:szCs w:val="20"/>
                <w:lang w:eastAsia="en-US"/>
              </w:rPr>
              <w:t>užívá různé            způsoby</w:t>
            </w:r>
          </w:p>
          <w:p w14:paraId="739DF6B2" w14:textId="77777777" w:rsidR="001109FF" w:rsidRPr="005B687B" w:rsidRDefault="001109FF" w:rsidP="009A19A1">
            <w:pPr>
              <w:ind w:left="227"/>
              <w:rPr>
                <w:color w:val="000000" w:themeColor="text1"/>
                <w:sz w:val="20"/>
                <w:szCs w:val="20"/>
                <w:lang w:eastAsia="en-US"/>
              </w:rPr>
            </w:pPr>
            <w:r w:rsidRPr="005B687B">
              <w:rPr>
                <w:color w:val="000000" w:themeColor="text1"/>
                <w:sz w:val="20"/>
                <w:szCs w:val="20"/>
                <w:lang w:eastAsia="en-US"/>
              </w:rPr>
              <w:t xml:space="preserve">kvantitativního </w:t>
            </w:r>
          </w:p>
          <w:p w14:paraId="0E0E0866" w14:textId="77777777" w:rsidR="001109FF" w:rsidRPr="005B687B" w:rsidRDefault="001109FF" w:rsidP="009A19A1">
            <w:pPr>
              <w:ind w:left="227"/>
              <w:rPr>
                <w:color w:val="000000" w:themeColor="text1"/>
                <w:sz w:val="20"/>
                <w:szCs w:val="20"/>
                <w:lang w:eastAsia="en-US"/>
              </w:rPr>
            </w:pPr>
            <w:r w:rsidRPr="005B687B">
              <w:rPr>
                <w:color w:val="000000" w:themeColor="text1"/>
                <w:sz w:val="20"/>
                <w:szCs w:val="20"/>
                <w:lang w:eastAsia="en-US"/>
              </w:rPr>
              <w:t>vyjádření celek - část</w:t>
            </w:r>
          </w:p>
          <w:p w14:paraId="4B64DCBD" w14:textId="77777777" w:rsidR="001109FF" w:rsidRPr="005B687B" w:rsidRDefault="001109FF" w:rsidP="009A19A1">
            <w:pPr>
              <w:rPr>
                <w:color w:val="000000" w:themeColor="text1"/>
                <w:sz w:val="20"/>
                <w:szCs w:val="20"/>
                <w:lang w:eastAsia="en-US"/>
              </w:rPr>
            </w:pPr>
            <w:r w:rsidRPr="005B687B">
              <w:rPr>
                <w:color w:val="000000" w:themeColor="text1"/>
                <w:lang w:eastAsia="en-US"/>
              </w:rPr>
              <w:t xml:space="preserve">    </w:t>
            </w:r>
          </w:p>
        </w:tc>
        <w:tc>
          <w:tcPr>
            <w:tcW w:w="1250" w:type="pct"/>
            <w:tcBorders>
              <w:top w:val="single" w:sz="4" w:space="0" w:color="auto"/>
              <w:left w:val="single" w:sz="4" w:space="0" w:color="auto"/>
              <w:bottom w:val="single" w:sz="4" w:space="0" w:color="auto"/>
              <w:right w:val="single" w:sz="4" w:space="0" w:color="auto"/>
            </w:tcBorders>
          </w:tcPr>
          <w:p w14:paraId="77751486" w14:textId="77777777" w:rsidR="001109FF" w:rsidRPr="005B687B" w:rsidRDefault="001109FF" w:rsidP="009A19A1">
            <w:pPr>
              <w:rPr>
                <w:color w:val="000000" w:themeColor="text1"/>
                <w:sz w:val="20"/>
                <w:szCs w:val="20"/>
                <w:lang w:eastAsia="en-US"/>
              </w:rPr>
            </w:pPr>
          </w:p>
          <w:p w14:paraId="61A15F06" w14:textId="77777777" w:rsidR="001109FF" w:rsidRPr="005B687B" w:rsidRDefault="001109FF" w:rsidP="009A19A1">
            <w:pPr>
              <w:rPr>
                <w:color w:val="000000" w:themeColor="text1"/>
                <w:sz w:val="20"/>
                <w:szCs w:val="20"/>
                <w:lang w:eastAsia="en-US"/>
              </w:rPr>
            </w:pPr>
          </w:p>
          <w:p w14:paraId="06C75D3F" w14:textId="77777777" w:rsidR="001109FF" w:rsidRPr="005B687B" w:rsidRDefault="001109FF" w:rsidP="009A19A1">
            <w:pPr>
              <w:rPr>
                <w:color w:val="000000" w:themeColor="text1"/>
                <w:sz w:val="20"/>
                <w:szCs w:val="20"/>
                <w:lang w:eastAsia="en-US"/>
              </w:rPr>
            </w:pPr>
          </w:p>
          <w:p w14:paraId="2950FB3A" w14:textId="77777777" w:rsidR="001109FF" w:rsidRPr="005B687B" w:rsidRDefault="001109FF" w:rsidP="009A19A1">
            <w:pPr>
              <w:rPr>
                <w:color w:val="000000" w:themeColor="text1"/>
                <w:sz w:val="20"/>
                <w:szCs w:val="20"/>
                <w:lang w:eastAsia="en-US"/>
              </w:rPr>
            </w:pPr>
          </w:p>
          <w:p w14:paraId="22C2A289" w14:textId="77777777" w:rsidR="001109FF" w:rsidRPr="005B687B" w:rsidRDefault="001109FF" w:rsidP="009A19A1">
            <w:pPr>
              <w:rPr>
                <w:color w:val="000000" w:themeColor="text1"/>
                <w:sz w:val="20"/>
                <w:szCs w:val="20"/>
                <w:lang w:eastAsia="en-US"/>
              </w:rPr>
            </w:pPr>
          </w:p>
          <w:p w14:paraId="1FE219AB" w14:textId="77777777" w:rsidR="001109FF" w:rsidRPr="005B687B" w:rsidRDefault="001109FF" w:rsidP="009A19A1">
            <w:pPr>
              <w:rPr>
                <w:color w:val="000000" w:themeColor="text1"/>
                <w:sz w:val="20"/>
                <w:szCs w:val="20"/>
                <w:lang w:eastAsia="en-US"/>
              </w:rPr>
            </w:pPr>
          </w:p>
          <w:p w14:paraId="3FFF7BEE" w14:textId="77777777" w:rsidR="001109FF" w:rsidRPr="005B687B" w:rsidRDefault="001109FF" w:rsidP="00F2522D">
            <w:pPr>
              <w:numPr>
                <w:ilvl w:val="0"/>
                <w:numId w:val="26"/>
              </w:numPr>
              <w:rPr>
                <w:color w:val="000000" w:themeColor="text1"/>
                <w:sz w:val="20"/>
                <w:szCs w:val="20"/>
                <w:lang w:eastAsia="en-US"/>
              </w:rPr>
            </w:pPr>
            <w:r w:rsidRPr="005B687B">
              <w:rPr>
                <w:color w:val="000000" w:themeColor="text1"/>
                <w:sz w:val="20"/>
                <w:szCs w:val="20"/>
                <w:lang w:eastAsia="en-US"/>
              </w:rPr>
              <w:t>zvládá orientaci na číselné ose</w:t>
            </w:r>
          </w:p>
          <w:p w14:paraId="474225E3" w14:textId="77777777" w:rsidR="001109FF" w:rsidRPr="005B687B" w:rsidRDefault="001109FF" w:rsidP="00F2522D">
            <w:pPr>
              <w:numPr>
                <w:ilvl w:val="0"/>
                <w:numId w:val="26"/>
              </w:numPr>
              <w:rPr>
                <w:color w:val="000000" w:themeColor="text1"/>
                <w:sz w:val="20"/>
                <w:szCs w:val="20"/>
                <w:lang w:eastAsia="en-US"/>
              </w:rPr>
            </w:pPr>
            <w:r w:rsidRPr="005B687B">
              <w:rPr>
                <w:color w:val="000000" w:themeColor="text1"/>
                <w:sz w:val="20"/>
                <w:szCs w:val="20"/>
                <w:lang w:eastAsia="en-US"/>
              </w:rPr>
              <w:t>chápe pojem opačné číslo</w:t>
            </w:r>
          </w:p>
          <w:p w14:paraId="4FB459CB" w14:textId="77777777" w:rsidR="001109FF" w:rsidRPr="005B687B" w:rsidRDefault="001109FF" w:rsidP="00F2522D">
            <w:pPr>
              <w:numPr>
                <w:ilvl w:val="0"/>
                <w:numId w:val="26"/>
              </w:numPr>
              <w:rPr>
                <w:color w:val="000000" w:themeColor="text1"/>
                <w:sz w:val="20"/>
                <w:szCs w:val="20"/>
                <w:lang w:eastAsia="en-US"/>
              </w:rPr>
            </w:pPr>
            <w:r w:rsidRPr="005B687B">
              <w:rPr>
                <w:color w:val="000000" w:themeColor="text1"/>
                <w:sz w:val="20"/>
                <w:szCs w:val="20"/>
                <w:lang w:eastAsia="en-US"/>
              </w:rPr>
              <w:t>určí absolutní hodnotu daného čísla a chápe její geometrický význam</w:t>
            </w:r>
          </w:p>
          <w:p w14:paraId="54E5A2E7" w14:textId="77777777" w:rsidR="001109FF" w:rsidRPr="005B687B" w:rsidRDefault="001109FF" w:rsidP="00F2522D">
            <w:pPr>
              <w:numPr>
                <w:ilvl w:val="0"/>
                <w:numId w:val="26"/>
              </w:numPr>
              <w:rPr>
                <w:color w:val="000000" w:themeColor="text1"/>
                <w:sz w:val="20"/>
                <w:szCs w:val="20"/>
                <w:lang w:eastAsia="en-US"/>
              </w:rPr>
            </w:pPr>
            <w:r w:rsidRPr="005B687B">
              <w:rPr>
                <w:color w:val="000000" w:themeColor="text1"/>
                <w:sz w:val="20"/>
                <w:szCs w:val="20"/>
                <w:lang w:eastAsia="en-US"/>
              </w:rPr>
              <w:t xml:space="preserve">provádí početní operace s celými čísly </w:t>
            </w:r>
          </w:p>
          <w:p w14:paraId="08A74FD0" w14:textId="77777777" w:rsidR="001109FF" w:rsidRPr="005B687B" w:rsidRDefault="001109FF" w:rsidP="00F2522D">
            <w:pPr>
              <w:numPr>
                <w:ilvl w:val="0"/>
                <w:numId w:val="26"/>
              </w:numPr>
              <w:rPr>
                <w:color w:val="000000" w:themeColor="text1"/>
                <w:sz w:val="20"/>
                <w:szCs w:val="20"/>
                <w:lang w:eastAsia="en-US"/>
              </w:rPr>
            </w:pPr>
            <w:r w:rsidRPr="005B687B">
              <w:rPr>
                <w:color w:val="000000" w:themeColor="text1"/>
                <w:sz w:val="20"/>
                <w:szCs w:val="20"/>
                <w:lang w:eastAsia="en-US"/>
              </w:rPr>
              <w:t xml:space="preserve">analyzuje a řeší jednoduché problémy </w:t>
            </w:r>
          </w:p>
          <w:p w14:paraId="15AD9484" w14:textId="77777777" w:rsidR="001109FF" w:rsidRPr="005B687B" w:rsidRDefault="001109FF" w:rsidP="00F2522D">
            <w:pPr>
              <w:numPr>
                <w:ilvl w:val="0"/>
                <w:numId w:val="26"/>
              </w:numPr>
              <w:rPr>
                <w:color w:val="000000" w:themeColor="text1"/>
                <w:sz w:val="20"/>
                <w:szCs w:val="20"/>
                <w:lang w:eastAsia="en-US"/>
              </w:rPr>
            </w:pPr>
            <w:r w:rsidRPr="005B687B">
              <w:rPr>
                <w:color w:val="000000" w:themeColor="text1"/>
                <w:sz w:val="20"/>
                <w:szCs w:val="20"/>
                <w:lang w:eastAsia="en-US"/>
              </w:rPr>
              <w:t>modeluje konkrétní situace, v nich využívá matematický aparát v oboru celých čísel</w:t>
            </w:r>
          </w:p>
          <w:p w14:paraId="3F27370A" w14:textId="77777777" w:rsidR="001109FF" w:rsidRPr="005B687B" w:rsidRDefault="001109FF" w:rsidP="009A19A1">
            <w:pPr>
              <w:rPr>
                <w:color w:val="000000" w:themeColor="text1"/>
                <w:sz w:val="20"/>
                <w:szCs w:val="20"/>
                <w:lang w:eastAsia="en-US"/>
              </w:rPr>
            </w:pPr>
          </w:p>
          <w:p w14:paraId="5E773F1E" w14:textId="77777777" w:rsidR="001109FF" w:rsidRPr="005B687B" w:rsidRDefault="001109FF" w:rsidP="009A19A1">
            <w:pPr>
              <w:rPr>
                <w:color w:val="000000" w:themeColor="text1"/>
                <w:sz w:val="20"/>
                <w:szCs w:val="20"/>
                <w:lang w:eastAsia="en-US"/>
              </w:rPr>
            </w:pPr>
          </w:p>
          <w:p w14:paraId="1FBD3C7D" w14:textId="77777777" w:rsidR="001109FF" w:rsidRPr="005B687B" w:rsidRDefault="001109FF" w:rsidP="009A19A1">
            <w:pPr>
              <w:rPr>
                <w:color w:val="000000" w:themeColor="text1"/>
                <w:sz w:val="20"/>
                <w:szCs w:val="20"/>
                <w:lang w:eastAsia="en-US"/>
              </w:rPr>
            </w:pPr>
          </w:p>
          <w:p w14:paraId="39C6520A" w14:textId="77777777" w:rsidR="001109FF" w:rsidRPr="005B687B" w:rsidRDefault="001109FF" w:rsidP="009A19A1">
            <w:pPr>
              <w:rPr>
                <w:color w:val="000000" w:themeColor="text1"/>
                <w:sz w:val="20"/>
                <w:szCs w:val="20"/>
                <w:lang w:eastAsia="en-US"/>
              </w:rPr>
            </w:pPr>
          </w:p>
          <w:p w14:paraId="0846202E" w14:textId="77777777" w:rsidR="001109FF" w:rsidRPr="005B687B" w:rsidRDefault="001109FF" w:rsidP="00F2522D">
            <w:pPr>
              <w:numPr>
                <w:ilvl w:val="1"/>
                <w:numId w:val="26"/>
              </w:numPr>
              <w:rPr>
                <w:color w:val="000000" w:themeColor="text1"/>
                <w:sz w:val="20"/>
                <w:szCs w:val="20"/>
                <w:lang w:eastAsia="en-US"/>
              </w:rPr>
            </w:pPr>
            <w:r w:rsidRPr="005B687B">
              <w:rPr>
                <w:color w:val="000000" w:themeColor="text1"/>
                <w:sz w:val="20"/>
                <w:szCs w:val="20"/>
                <w:lang w:eastAsia="en-US"/>
              </w:rPr>
              <w:t>provádí početní operace s racionálními čísly</w:t>
            </w:r>
          </w:p>
          <w:p w14:paraId="054D3053" w14:textId="77777777" w:rsidR="001109FF" w:rsidRPr="005B687B" w:rsidRDefault="001109FF" w:rsidP="00F2522D">
            <w:pPr>
              <w:numPr>
                <w:ilvl w:val="1"/>
                <w:numId w:val="26"/>
              </w:numPr>
              <w:rPr>
                <w:color w:val="000000" w:themeColor="text1"/>
                <w:sz w:val="20"/>
                <w:szCs w:val="20"/>
                <w:lang w:eastAsia="en-US"/>
              </w:rPr>
            </w:pPr>
          </w:p>
          <w:p w14:paraId="7D4388AF" w14:textId="77777777" w:rsidR="001109FF" w:rsidRPr="005B687B" w:rsidRDefault="001109FF" w:rsidP="00F2522D">
            <w:pPr>
              <w:numPr>
                <w:ilvl w:val="1"/>
                <w:numId w:val="26"/>
              </w:numPr>
              <w:rPr>
                <w:color w:val="000000" w:themeColor="text1"/>
                <w:sz w:val="20"/>
                <w:szCs w:val="20"/>
                <w:lang w:eastAsia="en-US"/>
              </w:rPr>
            </w:pPr>
          </w:p>
          <w:p w14:paraId="22DFAC0B" w14:textId="77777777" w:rsidR="001109FF" w:rsidRPr="005B687B" w:rsidRDefault="001109FF" w:rsidP="00F2522D">
            <w:pPr>
              <w:numPr>
                <w:ilvl w:val="1"/>
                <w:numId w:val="26"/>
              </w:numPr>
              <w:rPr>
                <w:color w:val="000000" w:themeColor="text1"/>
                <w:sz w:val="20"/>
                <w:szCs w:val="20"/>
                <w:lang w:eastAsia="en-US"/>
              </w:rPr>
            </w:pPr>
            <w:r w:rsidRPr="005B687B">
              <w:rPr>
                <w:color w:val="000000" w:themeColor="text1"/>
                <w:sz w:val="20"/>
                <w:szCs w:val="20"/>
                <w:lang w:eastAsia="en-US"/>
              </w:rPr>
              <w:t>užívá různé způsoby kvantitativního vyjádření vztahu celek-část( přirozeným číslem, zlomkem, desetinným číslem)</w:t>
            </w:r>
          </w:p>
          <w:p w14:paraId="79D7EF3E" w14:textId="77777777" w:rsidR="001109FF" w:rsidRPr="005B687B" w:rsidRDefault="001109FF" w:rsidP="009A19A1">
            <w:pPr>
              <w:rPr>
                <w:color w:val="000000" w:themeColor="text1"/>
                <w:sz w:val="20"/>
                <w:szCs w:val="20"/>
                <w:lang w:eastAsia="en-US"/>
              </w:rPr>
            </w:pPr>
          </w:p>
        </w:tc>
        <w:tc>
          <w:tcPr>
            <w:tcW w:w="1250" w:type="pct"/>
            <w:tcBorders>
              <w:top w:val="single" w:sz="4" w:space="0" w:color="auto"/>
              <w:left w:val="single" w:sz="4" w:space="0" w:color="auto"/>
              <w:bottom w:val="single" w:sz="4" w:space="0" w:color="auto"/>
              <w:right w:val="single" w:sz="4" w:space="0" w:color="auto"/>
            </w:tcBorders>
          </w:tcPr>
          <w:p w14:paraId="6C022823" w14:textId="77777777" w:rsidR="001109FF" w:rsidRPr="005B687B" w:rsidRDefault="001109FF" w:rsidP="009A19A1">
            <w:pPr>
              <w:rPr>
                <w:color w:val="000000" w:themeColor="text1"/>
                <w:sz w:val="20"/>
                <w:szCs w:val="20"/>
                <w:lang w:eastAsia="en-US"/>
              </w:rPr>
            </w:pPr>
          </w:p>
          <w:p w14:paraId="29CAC86B" w14:textId="77777777" w:rsidR="001109FF" w:rsidRPr="005B687B" w:rsidRDefault="001109FF" w:rsidP="009A19A1">
            <w:pPr>
              <w:keepNext/>
              <w:jc w:val="center"/>
              <w:outlineLvl w:val="1"/>
              <w:rPr>
                <w:b/>
                <w:bCs/>
                <w:color w:val="000000" w:themeColor="text1"/>
                <w:sz w:val="20"/>
                <w:szCs w:val="20"/>
                <w:lang w:eastAsia="en-US"/>
              </w:rPr>
            </w:pPr>
            <w:r w:rsidRPr="005B687B">
              <w:rPr>
                <w:b/>
                <w:bCs/>
                <w:color w:val="000000" w:themeColor="text1"/>
                <w:sz w:val="20"/>
                <w:szCs w:val="20"/>
                <w:lang w:eastAsia="en-US"/>
              </w:rPr>
              <w:t>Opakování učiva 6. ročníku</w:t>
            </w:r>
          </w:p>
          <w:p w14:paraId="63777488" w14:textId="77777777" w:rsidR="001109FF" w:rsidRPr="005B687B" w:rsidRDefault="001109FF" w:rsidP="009A19A1">
            <w:pPr>
              <w:jc w:val="center"/>
              <w:rPr>
                <w:b/>
                <w:bCs/>
                <w:color w:val="000000" w:themeColor="text1"/>
                <w:sz w:val="20"/>
                <w:szCs w:val="20"/>
                <w:lang w:eastAsia="en-US"/>
              </w:rPr>
            </w:pPr>
          </w:p>
          <w:p w14:paraId="78BE6011" w14:textId="77777777" w:rsidR="001109FF" w:rsidRPr="005B687B" w:rsidRDefault="001109FF" w:rsidP="009A19A1">
            <w:pPr>
              <w:jc w:val="center"/>
              <w:rPr>
                <w:b/>
                <w:bCs/>
                <w:color w:val="000000" w:themeColor="text1"/>
                <w:sz w:val="20"/>
                <w:szCs w:val="20"/>
                <w:lang w:eastAsia="en-US"/>
              </w:rPr>
            </w:pPr>
          </w:p>
          <w:p w14:paraId="3A786423" w14:textId="77777777" w:rsidR="001109FF" w:rsidRPr="005B687B" w:rsidRDefault="001109FF" w:rsidP="009A19A1">
            <w:pPr>
              <w:keepNext/>
              <w:jc w:val="center"/>
              <w:outlineLvl w:val="1"/>
              <w:rPr>
                <w:b/>
                <w:bCs/>
                <w:color w:val="000000" w:themeColor="text1"/>
                <w:sz w:val="20"/>
                <w:szCs w:val="20"/>
                <w:lang w:eastAsia="en-US"/>
              </w:rPr>
            </w:pPr>
            <w:r w:rsidRPr="005B687B">
              <w:rPr>
                <w:b/>
                <w:bCs/>
                <w:color w:val="000000" w:themeColor="text1"/>
                <w:sz w:val="20"/>
                <w:szCs w:val="20"/>
                <w:lang w:eastAsia="en-US"/>
              </w:rPr>
              <w:t>Celá čísla</w:t>
            </w:r>
          </w:p>
          <w:p w14:paraId="37A66536" w14:textId="77777777" w:rsidR="001109FF" w:rsidRPr="005B687B" w:rsidRDefault="001109FF" w:rsidP="009A19A1">
            <w:pPr>
              <w:rPr>
                <w:color w:val="000000" w:themeColor="text1"/>
                <w:sz w:val="20"/>
                <w:szCs w:val="20"/>
                <w:lang w:eastAsia="en-US"/>
              </w:rPr>
            </w:pPr>
          </w:p>
          <w:p w14:paraId="0585A1F0" w14:textId="77777777" w:rsidR="001109FF" w:rsidRPr="005B687B" w:rsidRDefault="001109FF" w:rsidP="00F2522D">
            <w:pPr>
              <w:numPr>
                <w:ilvl w:val="0"/>
                <w:numId w:val="27"/>
              </w:numPr>
              <w:rPr>
                <w:color w:val="000000" w:themeColor="text1"/>
                <w:sz w:val="20"/>
                <w:szCs w:val="20"/>
                <w:lang w:eastAsia="en-US"/>
              </w:rPr>
            </w:pPr>
            <w:r w:rsidRPr="005B687B">
              <w:rPr>
                <w:color w:val="000000" w:themeColor="text1"/>
                <w:sz w:val="20"/>
                <w:szCs w:val="20"/>
                <w:lang w:eastAsia="en-US"/>
              </w:rPr>
              <w:t>čtení a zápis čísla</w:t>
            </w:r>
          </w:p>
          <w:p w14:paraId="72A21514" w14:textId="77777777" w:rsidR="001109FF" w:rsidRPr="005B687B" w:rsidRDefault="001109FF" w:rsidP="00F2522D">
            <w:pPr>
              <w:numPr>
                <w:ilvl w:val="0"/>
                <w:numId w:val="27"/>
              </w:numPr>
              <w:rPr>
                <w:b/>
                <w:bCs/>
                <w:color w:val="000000" w:themeColor="text1"/>
                <w:sz w:val="20"/>
                <w:szCs w:val="20"/>
                <w:lang w:eastAsia="en-US"/>
              </w:rPr>
            </w:pPr>
            <w:r w:rsidRPr="005B687B">
              <w:rPr>
                <w:color w:val="000000" w:themeColor="text1"/>
                <w:sz w:val="20"/>
                <w:szCs w:val="20"/>
                <w:lang w:eastAsia="en-US"/>
              </w:rPr>
              <w:t>zobrazení na číselné ose</w:t>
            </w:r>
          </w:p>
          <w:p w14:paraId="4F0F9680" w14:textId="77777777" w:rsidR="001109FF" w:rsidRPr="005B687B" w:rsidRDefault="001109FF" w:rsidP="00F2522D">
            <w:pPr>
              <w:numPr>
                <w:ilvl w:val="0"/>
                <w:numId w:val="27"/>
              </w:numPr>
              <w:rPr>
                <w:b/>
                <w:bCs/>
                <w:color w:val="000000" w:themeColor="text1"/>
                <w:sz w:val="20"/>
                <w:szCs w:val="20"/>
                <w:lang w:eastAsia="en-US"/>
              </w:rPr>
            </w:pPr>
            <w:r w:rsidRPr="005B687B">
              <w:rPr>
                <w:color w:val="000000" w:themeColor="text1"/>
                <w:sz w:val="20"/>
                <w:szCs w:val="20"/>
                <w:lang w:eastAsia="en-US"/>
              </w:rPr>
              <w:t>opačné číslo</w:t>
            </w:r>
          </w:p>
          <w:p w14:paraId="240D9E9E" w14:textId="77777777" w:rsidR="001109FF" w:rsidRPr="005B687B" w:rsidRDefault="001109FF" w:rsidP="00F2522D">
            <w:pPr>
              <w:numPr>
                <w:ilvl w:val="0"/>
                <w:numId w:val="27"/>
              </w:numPr>
              <w:rPr>
                <w:b/>
                <w:bCs/>
                <w:color w:val="000000" w:themeColor="text1"/>
                <w:sz w:val="20"/>
                <w:szCs w:val="20"/>
                <w:lang w:eastAsia="en-US"/>
              </w:rPr>
            </w:pPr>
            <w:r w:rsidRPr="005B687B">
              <w:rPr>
                <w:color w:val="000000" w:themeColor="text1"/>
                <w:sz w:val="20"/>
                <w:szCs w:val="20"/>
                <w:lang w:eastAsia="en-US"/>
              </w:rPr>
              <w:t>absolutní hodnota</w:t>
            </w:r>
          </w:p>
          <w:p w14:paraId="398ADF60" w14:textId="77777777" w:rsidR="001109FF" w:rsidRPr="005B687B" w:rsidRDefault="001109FF" w:rsidP="00F2522D">
            <w:pPr>
              <w:numPr>
                <w:ilvl w:val="0"/>
                <w:numId w:val="27"/>
              </w:numPr>
              <w:rPr>
                <w:b/>
                <w:bCs/>
                <w:color w:val="000000" w:themeColor="text1"/>
                <w:sz w:val="20"/>
                <w:szCs w:val="20"/>
                <w:lang w:eastAsia="en-US"/>
              </w:rPr>
            </w:pPr>
            <w:r w:rsidRPr="005B687B">
              <w:rPr>
                <w:color w:val="000000" w:themeColor="text1"/>
                <w:sz w:val="20"/>
                <w:szCs w:val="20"/>
                <w:lang w:eastAsia="en-US"/>
              </w:rPr>
              <w:t>početní operace</w:t>
            </w:r>
          </w:p>
          <w:p w14:paraId="1FA846C2" w14:textId="77777777" w:rsidR="001109FF" w:rsidRPr="005B687B" w:rsidRDefault="001109FF" w:rsidP="009A19A1">
            <w:pPr>
              <w:jc w:val="center"/>
              <w:rPr>
                <w:b/>
                <w:bCs/>
                <w:color w:val="000000" w:themeColor="text1"/>
                <w:sz w:val="20"/>
                <w:szCs w:val="20"/>
                <w:lang w:eastAsia="en-US"/>
              </w:rPr>
            </w:pPr>
          </w:p>
          <w:p w14:paraId="15AF5500" w14:textId="77777777" w:rsidR="001109FF" w:rsidRPr="005B687B" w:rsidRDefault="001109FF" w:rsidP="009A19A1">
            <w:pPr>
              <w:jc w:val="center"/>
              <w:rPr>
                <w:b/>
                <w:bCs/>
                <w:color w:val="000000" w:themeColor="text1"/>
                <w:sz w:val="20"/>
                <w:szCs w:val="20"/>
                <w:lang w:eastAsia="en-US"/>
              </w:rPr>
            </w:pPr>
          </w:p>
          <w:p w14:paraId="025C9049" w14:textId="77777777" w:rsidR="001109FF" w:rsidRPr="005B687B" w:rsidRDefault="001109FF" w:rsidP="009A19A1">
            <w:pPr>
              <w:jc w:val="center"/>
              <w:rPr>
                <w:b/>
                <w:bCs/>
                <w:color w:val="000000" w:themeColor="text1"/>
                <w:sz w:val="20"/>
                <w:szCs w:val="20"/>
                <w:lang w:eastAsia="en-US"/>
              </w:rPr>
            </w:pPr>
          </w:p>
          <w:p w14:paraId="3417E53C" w14:textId="77777777" w:rsidR="001109FF" w:rsidRPr="005B687B" w:rsidRDefault="001109FF" w:rsidP="009A19A1">
            <w:pPr>
              <w:jc w:val="center"/>
              <w:rPr>
                <w:b/>
                <w:bCs/>
                <w:color w:val="000000" w:themeColor="text1"/>
                <w:sz w:val="20"/>
                <w:szCs w:val="20"/>
                <w:lang w:eastAsia="en-US"/>
              </w:rPr>
            </w:pPr>
          </w:p>
          <w:p w14:paraId="13C208CB" w14:textId="77777777" w:rsidR="001109FF" w:rsidRPr="005B687B" w:rsidRDefault="001109FF" w:rsidP="009A19A1">
            <w:pPr>
              <w:jc w:val="center"/>
              <w:rPr>
                <w:b/>
                <w:bCs/>
                <w:color w:val="000000" w:themeColor="text1"/>
                <w:sz w:val="20"/>
                <w:szCs w:val="20"/>
                <w:lang w:eastAsia="en-US"/>
              </w:rPr>
            </w:pPr>
          </w:p>
          <w:p w14:paraId="15D7FDA2" w14:textId="77777777" w:rsidR="001109FF" w:rsidRPr="005B687B" w:rsidRDefault="001109FF" w:rsidP="009A19A1">
            <w:pPr>
              <w:jc w:val="center"/>
              <w:rPr>
                <w:b/>
                <w:bCs/>
                <w:color w:val="000000" w:themeColor="text1"/>
                <w:sz w:val="20"/>
                <w:szCs w:val="20"/>
                <w:lang w:eastAsia="en-US"/>
              </w:rPr>
            </w:pPr>
          </w:p>
          <w:p w14:paraId="1A29F7EF" w14:textId="77777777" w:rsidR="001109FF" w:rsidRPr="005B687B" w:rsidRDefault="001109FF" w:rsidP="009A19A1">
            <w:pPr>
              <w:jc w:val="center"/>
              <w:rPr>
                <w:b/>
                <w:bCs/>
                <w:color w:val="000000" w:themeColor="text1"/>
                <w:sz w:val="20"/>
                <w:szCs w:val="20"/>
                <w:lang w:eastAsia="en-US"/>
              </w:rPr>
            </w:pPr>
          </w:p>
          <w:p w14:paraId="57195B9F" w14:textId="77777777" w:rsidR="001109FF" w:rsidRPr="005B687B" w:rsidRDefault="001109FF" w:rsidP="009A19A1">
            <w:pPr>
              <w:jc w:val="center"/>
              <w:rPr>
                <w:b/>
                <w:bCs/>
                <w:color w:val="000000" w:themeColor="text1"/>
                <w:sz w:val="20"/>
                <w:szCs w:val="20"/>
                <w:lang w:eastAsia="en-US"/>
              </w:rPr>
            </w:pPr>
          </w:p>
          <w:p w14:paraId="02DCCDC3" w14:textId="77777777" w:rsidR="001109FF" w:rsidRPr="005B687B" w:rsidRDefault="001109FF" w:rsidP="009A19A1">
            <w:pPr>
              <w:jc w:val="center"/>
              <w:rPr>
                <w:b/>
                <w:bCs/>
                <w:color w:val="000000" w:themeColor="text1"/>
                <w:sz w:val="20"/>
                <w:szCs w:val="20"/>
                <w:lang w:eastAsia="en-US"/>
              </w:rPr>
            </w:pPr>
          </w:p>
          <w:p w14:paraId="6BCE7400" w14:textId="77777777" w:rsidR="001109FF" w:rsidRPr="005B687B" w:rsidRDefault="001109FF" w:rsidP="009A19A1">
            <w:pPr>
              <w:jc w:val="center"/>
              <w:rPr>
                <w:b/>
                <w:bCs/>
                <w:color w:val="000000" w:themeColor="text1"/>
                <w:sz w:val="20"/>
                <w:szCs w:val="20"/>
                <w:lang w:eastAsia="en-US"/>
              </w:rPr>
            </w:pPr>
          </w:p>
          <w:p w14:paraId="6A450CC0" w14:textId="77777777" w:rsidR="001109FF" w:rsidRPr="005B687B" w:rsidRDefault="001109FF" w:rsidP="009A19A1">
            <w:pPr>
              <w:jc w:val="center"/>
              <w:rPr>
                <w:b/>
                <w:bCs/>
                <w:color w:val="000000" w:themeColor="text1"/>
                <w:sz w:val="20"/>
                <w:szCs w:val="20"/>
                <w:lang w:eastAsia="en-US"/>
              </w:rPr>
            </w:pPr>
          </w:p>
          <w:p w14:paraId="7607101E" w14:textId="77777777" w:rsidR="001109FF" w:rsidRPr="005B687B" w:rsidRDefault="001109FF" w:rsidP="009A19A1">
            <w:pPr>
              <w:jc w:val="center"/>
              <w:rPr>
                <w:b/>
                <w:bCs/>
                <w:color w:val="000000" w:themeColor="text1"/>
                <w:sz w:val="20"/>
                <w:szCs w:val="20"/>
                <w:lang w:eastAsia="en-US"/>
              </w:rPr>
            </w:pPr>
          </w:p>
          <w:p w14:paraId="08023E19" w14:textId="77777777" w:rsidR="001109FF" w:rsidRPr="005B687B" w:rsidRDefault="001109FF" w:rsidP="009A19A1">
            <w:pPr>
              <w:jc w:val="center"/>
              <w:rPr>
                <w:b/>
                <w:bCs/>
                <w:color w:val="000000" w:themeColor="text1"/>
                <w:sz w:val="20"/>
                <w:szCs w:val="20"/>
                <w:lang w:eastAsia="en-US"/>
              </w:rPr>
            </w:pPr>
          </w:p>
          <w:p w14:paraId="5914E779" w14:textId="77777777" w:rsidR="001109FF" w:rsidRPr="005B687B" w:rsidRDefault="001109FF" w:rsidP="009A19A1">
            <w:pPr>
              <w:keepNext/>
              <w:outlineLvl w:val="1"/>
              <w:rPr>
                <w:b/>
                <w:bCs/>
                <w:color w:val="000000" w:themeColor="text1"/>
                <w:sz w:val="20"/>
                <w:szCs w:val="20"/>
                <w:lang w:eastAsia="en-US"/>
              </w:rPr>
            </w:pPr>
            <w:r w:rsidRPr="005B687B">
              <w:rPr>
                <w:b/>
                <w:bCs/>
                <w:color w:val="000000" w:themeColor="text1"/>
                <w:sz w:val="20"/>
                <w:szCs w:val="20"/>
                <w:lang w:eastAsia="en-US"/>
              </w:rPr>
              <w:t xml:space="preserve">      Racionální čísla</w:t>
            </w:r>
          </w:p>
          <w:p w14:paraId="1200F51C" w14:textId="77777777" w:rsidR="001109FF" w:rsidRPr="005B687B" w:rsidRDefault="001109FF" w:rsidP="009A19A1">
            <w:pPr>
              <w:rPr>
                <w:b/>
                <w:bCs/>
                <w:color w:val="000000" w:themeColor="text1"/>
                <w:sz w:val="20"/>
                <w:szCs w:val="20"/>
                <w:lang w:eastAsia="en-US"/>
              </w:rPr>
            </w:pPr>
          </w:p>
          <w:p w14:paraId="49C7F914" w14:textId="77777777" w:rsidR="001109FF" w:rsidRPr="005B687B" w:rsidRDefault="001109FF" w:rsidP="00F2522D">
            <w:pPr>
              <w:numPr>
                <w:ilvl w:val="0"/>
                <w:numId w:val="28"/>
              </w:numPr>
              <w:rPr>
                <w:color w:val="000000" w:themeColor="text1"/>
                <w:sz w:val="20"/>
                <w:szCs w:val="20"/>
                <w:lang w:eastAsia="en-US"/>
              </w:rPr>
            </w:pPr>
            <w:r w:rsidRPr="005B687B">
              <w:rPr>
                <w:color w:val="000000" w:themeColor="text1"/>
                <w:sz w:val="20"/>
                <w:szCs w:val="20"/>
                <w:lang w:eastAsia="en-US"/>
              </w:rPr>
              <w:t>čtení a zápis zlomku</w:t>
            </w:r>
          </w:p>
          <w:p w14:paraId="17AB602A" w14:textId="77777777" w:rsidR="001109FF" w:rsidRPr="005B687B" w:rsidRDefault="001109FF" w:rsidP="00F2522D">
            <w:pPr>
              <w:numPr>
                <w:ilvl w:val="0"/>
                <w:numId w:val="28"/>
              </w:numPr>
              <w:rPr>
                <w:color w:val="000000" w:themeColor="text1"/>
                <w:sz w:val="20"/>
                <w:szCs w:val="20"/>
                <w:lang w:eastAsia="en-US"/>
              </w:rPr>
            </w:pPr>
            <w:r w:rsidRPr="005B687B">
              <w:rPr>
                <w:color w:val="000000" w:themeColor="text1"/>
                <w:sz w:val="20"/>
                <w:szCs w:val="20"/>
                <w:lang w:eastAsia="en-US"/>
              </w:rPr>
              <w:t>vztah mezi zlomky a desetinnými čísly</w:t>
            </w:r>
          </w:p>
          <w:p w14:paraId="2494F451" w14:textId="77777777" w:rsidR="001109FF" w:rsidRPr="005B687B" w:rsidRDefault="001109FF" w:rsidP="00F2522D">
            <w:pPr>
              <w:numPr>
                <w:ilvl w:val="0"/>
                <w:numId w:val="28"/>
              </w:numPr>
              <w:rPr>
                <w:color w:val="000000" w:themeColor="text1"/>
                <w:sz w:val="20"/>
                <w:szCs w:val="20"/>
                <w:lang w:eastAsia="en-US"/>
              </w:rPr>
            </w:pPr>
            <w:r w:rsidRPr="005B687B">
              <w:rPr>
                <w:color w:val="000000" w:themeColor="text1"/>
                <w:sz w:val="20"/>
                <w:szCs w:val="20"/>
                <w:lang w:eastAsia="en-US"/>
              </w:rPr>
              <w:t>zobrazení na číselné ose</w:t>
            </w:r>
          </w:p>
          <w:p w14:paraId="016D7EBA" w14:textId="77777777" w:rsidR="001109FF" w:rsidRPr="005B687B" w:rsidRDefault="001109FF" w:rsidP="00F2522D">
            <w:pPr>
              <w:numPr>
                <w:ilvl w:val="0"/>
                <w:numId w:val="28"/>
              </w:numPr>
              <w:rPr>
                <w:color w:val="000000" w:themeColor="text1"/>
                <w:sz w:val="20"/>
                <w:szCs w:val="20"/>
                <w:lang w:eastAsia="en-US"/>
              </w:rPr>
            </w:pPr>
            <w:r w:rsidRPr="005B687B">
              <w:rPr>
                <w:color w:val="000000" w:themeColor="text1"/>
                <w:sz w:val="20"/>
                <w:szCs w:val="20"/>
                <w:lang w:eastAsia="en-US"/>
              </w:rPr>
              <w:t>převrácený zlomek</w:t>
            </w:r>
          </w:p>
          <w:p w14:paraId="60A35AFE" w14:textId="77777777" w:rsidR="001109FF" w:rsidRPr="005B687B" w:rsidRDefault="001109FF" w:rsidP="00F2522D">
            <w:pPr>
              <w:numPr>
                <w:ilvl w:val="0"/>
                <w:numId w:val="28"/>
              </w:numPr>
              <w:rPr>
                <w:color w:val="000000" w:themeColor="text1"/>
                <w:sz w:val="20"/>
                <w:szCs w:val="20"/>
                <w:lang w:eastAsia="en-US"/>
              </w:rPr>
            </w:pPr>
            <w:r w:rsidRPr="005B687B">
              <w:rPr>
                <w:color w:val="000000" w:themeColor="text1"/>
                <w:sz w:val="20"/>
                <w:szCs w:val="20"/>
                <w:lang w:eastAsia="en-US"/>
              </w:rPr>
              <w:t>smíšené číslo</w:t>
            </w:r>
          </w:p>
          <w:p w14:paraId="75E6AFAB" w14:textId="77777777" w:rsidR="001109FF" w:rsidRPr="005B687B" w:rsidRDefault="001109FF" w:rsidP="00F2522D">
            <w:pPr>
              <w:numPr>
                <w:ilvl w:val="0"/>
                <w:numId w:val="28"/>
              </w:numPr>
              <w:rPr>
                <w:color w:val="000000" w:themeColor="text1"/>
                <w:sz w:val="20"/>
                <w:szCs w:val="20"/>
                <w:lang w:eastAsia="en-US"/>
              </w:rPr>
            </w:pPr>
            <w:r w:rsidRPr="005B687B">
              <w:rPr>
                <w:color w:val="000000" w:themeColor="text1"/>
                <w:sz w:val="20"/>
                <w:szCs w:val="20"/>
                <w:lang w:eastAsia="en-US"/>
              </w:rPr>
              <w:t>početní operace</w:t>
            </w:r>
          </w:p>
          <w:p w14:paraId="2DEE1FEB" w14:textId="77777777" w:rsidR="001109FF" w:rsidRPr="005B687B" w:rsidRDefault="001109FF" w:rsidP="00F2522D">
            <w:pPr>
              <w:numPr>
                <w:ilvl w:val="0"/>
                <w:numId w:val="28"/>
              </w:numPr>
              <w:rPr>
                <w:color w:val="000000" w:themeColor="text1"/>
                <w:sz w:val="20"/>
                <w:szCs w:val="20"/>
                <w:lang w:eastAsia="en-US"/>
              </w:rPr>
            </w:pPr>
            <w:r w:rsidRPr="005B687B">
              <w:rPr>
                <w:color w:val="000000" w:themeColor="text1"/>
                <w:sz w:val="20"/>
                <w:szCs w:val="20"/>
                <w:lang w:eastAsia="en-US"/>
              </w:rPr>
              <w:t>složený zlomek</w:t>
            </w:r>
          </w:p>
          <w:p w14:paraId="234B4A52" w14:textId="77777777" w:rsidR="001109FF" w:rsidRPr="005B687B" w:rsidRDefault="001109FF" w:rsidP="009A19A1">
            <w:pPr>
              <w:jc w:val="center"/>
              <w:rPr>
                <w:b/>
                <w:bCs/>
                <w:color w:val="000000" w:themeColor="text1"/>
                <w:sz w:val="20"/>
                <w:szCs w:val="20"/>
                <w:lang w:eastAsia="en-US"/>
              </w:rPr>
            </w:pPr>
          </w:p>
        </w:tc>
        <w:tc>
          <w:tcPr>
            <w:tcW w:w="1250" w:type="pct"/>
            <w:tcBorders>
              <w:top w:val="single" w:sz="4" w:space="0" w:color="auto"/>
              <w:left w:val="single" w:sz="4" w:space="0" w:color="auto"/>
              <w:bottom w:val="single" w:sz="4" w:space="0" w:color="auto"/>
              <w:right w:val="single" w:sz="4" w:space="0" w:color="auto"/>
            </w:tcBorders>
          </w:tcPr>
          <w:p w14:paraId="1A6EFE5D" w14:textId="77777777" w:rsidR="001109FF" w:rsidRPr="005B687B" w:rsidRDefault="001109FF" w:rsidP="009A19A1">
            <w:pPr>
              <w:rPr>
                <w:color w:val="000000" w:themeColor="text1"/>
                <w:sz w:val="20"/>
                <w:szCs w:val="20"/>
                <w:lang w:eastAsia="en-US"/>
              </w:rPr>
            </w:pPr>
          </w:p>
          <w:p w14:paraId="2F20EFB5" w14:textId="77777777" w:rsidR="001109FF" w:rsidRPr="005B687B" w:rsidRDefault="001109FF" w:rsidP="009A19A1">
            <w:pPr>
              <w:rPr>
                <w:color w:val="000000" w:themeColor="text1"/>
                <w:sz w:val="20"/>
                <w:szCs w:val="20"/>
                <w:lang w:eastAsia="en-US"/>
              </w:rPr>
            </w:pPr>
          </w:p>
          <w:p w14:paraId="1D98B5E4" w14:textId="77777777" w:rsidR="001109FF" w:rsidRPr="005B687B" w:rsidRDefault="001109FF" w:rsidP="009A19A1">
            <w:pPr>
              <w:rPr>
                <w:color w:val="000000" w:themeColor="text1"/>
                <w:sz w:val="20"/>
                <w:szCs w:val="20"/>
                <w:lang w:eastAsia="en-US"/>
              </w:rPr>
            </w:pPr>
          </w:p>
          <w:p w14:paraId="0686BC15" w14:textId="77777777" w:rsidR="001109FF" w:rsidRPr="005B687B" w:rsidRDefault="001109FF" w:rsidP="009A19A1">
            <w:pPr>
              <w:rPr>
                <w:color w:val="000000" w:themeColor="text1"/>
                <w:sz w:val="20"/>
                <w:szCs w:val="20"/>
                <w:lang w:eastAsia="en-US"/>
              </w:rPr>
            </w:pPr>
          </w:p>
          <w:p w14:paraId="79EA1358" w14:textId="77777777" w:rsidR="001109FF" w:rsidRPr="005B687B" w:rsidRDefault="001109FF" w:rsidP="009A19A1">
            <w:pPr>
              <w:rPr>
                <w:color w:val="000000" w:themeColor="text1"/>
                <w:sz w:val="20"/>
                <w:szCs w:val="20"/>
                <w:lang w:eastAsia="en-US"/>
              </w:rPr>
            </w:pPr>
          </w:p>
          <w:p w14:paraId="23F50D22" w14:textId="77777777" w:rsidR="001109FF" w:rsidRPr="005B687B" w:rsidRDefault="001109FF" w:rsidP="009A19A1">
            <w:pPr>
              <w:rPr>
                <w:color w:val="000000" w:themeColor="text1"/>
                <w:sz w:val="20"/>
                <w:szCs w:val="20"/>
                <w:lang w:eastAsia="en-US"/>
              </w:rPr>
            </w:pPr>
          </w:p>
          <w:p w14:paraId="0B059610" w14:textId="77777777" w:rsidR="001109FF" w:rsidRPr="005B687B" w:rsidRDefault="001109FF" w:rsidP="009A19A1">
            <w:pPr>
              <w:rPr>
                <w:color w:val="000000" w:themeColor="text1"/>
                <w:sz w:val="20"/>
                <w:szCs w:val="20"/>
                <w:lang w:eastAsia="en-US"/>
              </w:rPr>
            </w:pPr>
          </w:p>
          <w:p w14:paraId="705AACF1" w14:textId="77777777" w:rsidR="001109FF" w:rsidRPr="005B687B" w:rsidRDefault="001109FF" w:rsidP="009A19A1">
            <w:pPr>
              <w:rPr>
                <w:color w:val="000000" w:themeColor="text1"/>
                <w:sz w:val="20"/>
                <w:szCs w:val="20"/>
                <w:lang w:eastAsia="en-US"/>
              </w:rPr>
            </w:pPr>
          </w:p>
          <w:p w14:paraId="61A97E2E" w14:textId="77777777" w:rsidR="001109FF" w:rsidRPr="005B687B" w:rsidRDefault="001109FF" w:rsidP="009A19A1">
            <w:pPr>
              <w:rPr>
                <w:color w:val="000000" w:themeColor="text1"/>
                <w:sz w:val="20"/>
                <w:szCs w:val="20"/>
                <w:lang w:eastAsia="en-US"/>
              </w:rPr>
            </w:pPr>
          </w:p>
          <w:p w14:paraId="3E5A8274" w14:textId="77777777" w:rsidR="001109FF" w:rsidRPr="005B687B" w:rsidRDefault="001109FF" w:rsidP="009A19A1">
            <w:pPr>
              <w:rPr>
                <w:color w:val="000000" w:themeColor="text1"/>
                <w:sz w:val="20"/>
                <w:szCs w:val="20"/>
                <w:lang w:eastAsia="en-US"/>
              </w:rPr>
            </w:pPr>
          </w:p>
          <w:p w14:paraId="314B6A84" w14:textId="77777777" w:rsidR="001109FF" w:rsidRPr="005B687B" w:rsidRDefault="001109FF" w:rsidP="009A19A1">
            <w:pPr>
              <w:rPr>
                <w:color w:val="000000" w:themeColor="text1"/>
                <w:sz w:val="20"/>
                <w:szCs w:val="20"/>
                <w:lang w:eastAsia="en-US"/>
              </w:rPr>
            </w:pPr>
          </w:p>
          <w:p w14:paraId="354223A5" w14:textId="77777777" w:rsidR="001109FF" w:rsidRPr="005B687B" w:rsidRDefault="001109FF" w:rsidP="009A19A1">
            <w:pPr>
              <w:rPr>
                <w:color w:val="000000" w:themeColor="text1"/>
                <w:sz w:val="20"/>
                <w:szCs w:val="20"/>
                <w:lang w:eastAsia="en-US"/>
              </w:rPr>
            </w:pPr>
          </w:p>
          <w:p w14:paraId="455E34AD" w14:textId="77777777" w:rsidR="001109FF" w:rsidRPr="005B687B" w:rsidRDefault="001109FF" w:rsidP="009A19A1">
            <w:pPr>
              <w:rPr>
                <w:color w:val="000000" w:themeColor="text1"/>
                <w:sz w:val="20"/>
                <w:szCs w:val="20"/>
                <w:lang w:eastAsia="en-US"/>
              </w:rPr>
            </w:pPr>
          </w:p>
          <w:p w14:paraId="4A17B27B" w14:textId="77777777" w:rsidR="001109FF" w:rsidRPr="005B687B" w:rsidRDefault="001109FF" w:rsidP="009A19A1">
            <w:pPr>
              <w:rPr>
                <w:color w:val="000000" w:themeColor="text1"/>
                <w:sz w:val="20"/>
                <w:szCs w:val="20"/>
                <w:lang w:eastAsia="en-US"/>
              </w:rPr>
            </w:pPr>
          </w:p>
          <w:p w14:paraId="0A26E62A" w14:textId="77777777" w:rsidR="001109FF" w:rsidRPr="005B687B" w:rsidRDefault="001109FF" w:rsidP="009A19A1">
            <w:pPr>
              <w:rPr>
                <w:color w:val="000000" w:themeColor="text1"/>
                <w:sz w:val="20"/>
                <w:szCs w:val="20"/>
                <w:lang w:eastAsia="en-US"/>
              </w:rPr>
            </w:pPr>
          </w:p>
          <w:p w14:paraId="115885B2" w14:textId="77777777" w:rsidR="001109FF" w:rsidRPr="005B687B" w:rsidRDefault="001109FF" w:rsidP="009A19A1">
            <w:pPr>
              <w:rPr>
                <w:color w:val="000000" w:themeColor="text1"/>
                <w:sz w:val="20"/>
                <w:szCs w:val="20"/>
                <w:lang w:eastAsia="en-US"/>
              </w:rPr>
            </w:pPr>
          </w:p>
          <w:p w14:paraId="0C0DA621" w14:textId="77777777" w:rsidR="001109FF" w:rsidRPr="005B687B" w:rsidRDefault="001109FF" w:rsidP="009A19A1">
            <w:pPr>
              <w:rPr>
                <w:color w:val="000000" w:themeColor="text1"/>
                <w:sz w:val="20"/>
                <w:szCs w:val="20"/>
                <w:lang w:eastAsia="en-US"/>
              </w:rPr>
            </w:pPr>
          </w:p>
          <w:p w14:paraId="02AAF6C4" w14:textId="77777777" w:rsidR="001109FF" w:rsidRPr="005B687B" w:rsidRDefault="001109FF" w:rsidP="009A19A1">
            <w:pPr>
              <w:rPr>
                <w:color w:val="000000" w:themeColor="text1"/>
                <w:sz w:val="20"/>
                <w:szCs w:val="20"/>
                <w:lang w:eastAsia="en-US"/>
              </w:rPr>
            </w:pPr>
          </w:p>
          <w:p w14:paraId="73C96836" w14:textId="77777777" w:rsidR="001109FF" w:rsidRPr="005B687B" w:rsidRDefault="001109FF" w:rsidP="009A19A1">
            <w:pPr>
              <w:rPr>
                <w:color w:val="000000" w:themeColor="text1"/>
                <w:sz w:val="20"/>
                <w:szCs w:val="20"/>
                <w:lang w:eastAsia="en-US"/>
              </w:rPr>
            </w:pPr>
          </w:p>
          <w:p w14:paraId="10AFC381" w14:textId="77777777" w:rsidR="001109FF" w:rsidRPr="005B687B" w:rsidRDefault="001109FF" w:rsidP="009A19A1">
            <w:pPr>
              <w:rPr>
                <w:color w:val="000000" w:themeColor="text1"/>
                <w:sz w:val="20"/>
                <w:szCs w:val="20"/>
                <w:lang w:eastAsia="en-US"/>
              </w:rPr>
            </w:pPr>
          </w:p>
          <w:p w14:paraId="41EBD4D9" w14:textId="77777777" w:rsidR="001109FF" w:rsidRPr="005B687B" w:rsidRDefault="001109FF" w:rsidP="009A19A1">
            <w:pPr>
              <w:rPr>
                <w:color w:val="000000" w:themeColor="text1"/>
                <w:sz w:val="20"/>
                <w:szCs w:val="20"/>
                <w:lang w:eastAsia="en-US"/>
              </w:rPr>
            </w:pPr>
          </w:p>
          <w:p w14:paraId="0F517063" w14:textId="77777777" w:rsidR="001109FF" w:rsidRPr="005B687B" w:rsidRDefault="001109FF" w:rsidP="009A19A1">
            <w:pPr>
              <w:rPr>
                <w:color w:val="000000" w:themeColor="text1"/>
                <w:sz w:val="20"/>
                <w:szCs w:val="20"/>
                <w:lang w:eastAsia="en-US"/>
              </w:rPr>
            </w:pPr>
          </w:p>
          <w:p w14:paraId="42513A7D" w14:textId="77777777" w:rsidR="001109FF" w:rsidRPr="005B687B" w:rsidRDefault="001109FF" w:rsidP="009A19A1">
            <w:pPr>
              <w:rPr>
                <w:color w:val="000000" w:themeColor="text1"/>
                <w:sz w:val="20"/>
                <w:szCs w:val="20"/>
                <w:lang w:eastAsia="en-US"/>
              </w:rPr>
            </w:pPr>
          </w:p>
          <w:p w14:paraId="413DB3EA" w14:textId="77777777" w:rsidR="001109FF" w:rsidRPr="005B687B" w:rsidRDefault="001109FF" w:rsidP="009A19A1">
            <w:pPr>
              <w:rPr>
                <w:color w:val="000000" w:themeColor="text1"/>
                <w:sz w:val="20"/>
                <w:szCs w:val="20"/>
                <w:lang w:eastAsia="en-US"/>
              </w:rPr>
            </w:pPr>
          </w:p>
          <w:p w14:paraId="772BDE10" w14:textId="77777777" w:rsidR="001109FF" w:rsidRPr="005B687B" w:rsidRDefault="001109FF" w:rsidP="009A19A1">
            <w:pPr>
              <w:rPr>
                <w:color w:val="000000" w:themeColor="text1"/>
                <w:sz w:val="20"/>
                <w:szCs w:val="20"/>
                <w:lang w:eastAsia="en-US"/>
              </w:rPr>
            </w:pPr>
          </w:p>
          <w:p w14:paraId="68F305A5" w14:textId="77777777" w:rsidR="001109FF" w:rsidRPr="005B687B" w:rsidRDefault="001109FF" w:rsidP="009A19A1">
            <w:pPr>
              <w:rPr>
                <w:color w:val="000000" w:themeColor="text1"/>
                <w:sz w:val="20"/>
                <w:szCs w:val="20"/>
                <w:lang w:eastAsia="en-US"/>
              </w:rPr>
            </w:pPr>
          </w:p>
          <w:p w14:paraId="4E2C7244" w14:textId="77777777" w:rsidR="001109FF" w:rsidRPr="005B687B" w:rsidRDefault="001109FF" w:rsidP="009A19A1">
            <w:pPr>
              <w:rPr>
                <w:color w:val="000000" w:themeColor="text1"/>
                <w:sz w:val="20"/>
                <w:szCs w:val="20"/>
                <w:lang w:eastAsia="en-US"/>
              </w:rPr>
            </w:pPr>
            <w:r w:rsidRPr="005B687B">
              <w:rPr>
                <w:bCs/>
                <w:color w:val="000000" w:themeColor="text1"/>
                <w:sz w:val="20"/>
                <w:szCs w:val="20"/>
                <w:lang w:eastAsia="en-US"/>
              </w:rPr>
              <w:t>F, CH, D</w:t>
            </w:r>
          </w:p>
          <w:p w14:paraId="1A28870D" w14:textId="77777777" w:rsidR="001109FF" w:rsidRPr="005B687B" w:rsidRDefault="001109FF" w:rsidP="009A19A1">
            <w:pPr>
              <w:rPr>
                <w:color w:val="000000" w:themeColor="text1"/>
                <w:sz w:val="20"/>
                <w:szCs w:val="20"/>
                <w:lang w:eastAsia="en-US"/>
              </w:rPr>
            </w:pPr>
            <w:r w:rsidRPr="005B687B">
              <w:rPr>
                <w:color w:val="000000" w:themeColor="text1"/>
                <w:sz w:val="20"/>
                <w:szCs w:val="20"/>
                <w:lang w:eastAsia="en-US"/>
              </w:rPr>
              <w:t>numerické výpočty</w:t>
            </w:r>
          </w:p>
          <w:p w14:paraId="1FD1CA3A" w14:textId="77777777" w:rsidR="001109FF" w:rsidRPr="005B687B" w:rsidRDefault="001109FF" w:rsidP="009A19A1">
            <w:pPr>
              <w:rPr>
                <w:color w:val="000000" w:themeColor="text1"/>
                <w:sz w:val="20"/>
                <w:szCs w:val="20"/>
                <w:lang w:eastAsia="en-US"/>
              </w:rPr>
            </w:pPr>
            <w:r w:rsidRPr="005B687B">
              <w:rPr>
                <w:b/>
                <w:color w:val="000000" w:themeColor="text1"/>
                <w:sz w:val="20"/>
                <w:szCs w:val="20"/>
                <w:lang w:eastAsia="en-US"/>
              </w:rPr>
              <w:t>OSV</w:t>
            </w:r>
            <w:r w:rsidRPr="005B687B">
              <w:rPr>
                <w:color w:val="000000" w:themeColor="text1"/>
                <w:sz w:val="20"/>
                <w:szCs w:val="20"/>
                <w:lang w:eastAsia="en-US"/>
              </w:rPr>
              <w:t xml:space="preserve"> - poznávání</w:t>
            </w:r>
          </w:p>
        </w:tc>
      </w:tr>
      <w:tr w:rsidR="001109FF" w:rsidRPr="005B687B" w14:paraId="6BFDEF07" w14:textId="77777777" w:rsidTr="009A19A1">
        <w:trPr>
          <w:trHeight w:val="1440"/>
        </w:trPr>
        <w:tc>
          <w:tcPr>
            <w:tcW w:w="2500" w:type="pct"/>
            <w:gridSpan w:val="2"/>
            <w:tcBorders>
              <w:top w:val="single" w:sz="4" w:space="0" w:color="auto"/>
              <w:left w:val="single" w:sz="4" w:space="0" w:color="auto"/>
              <w:bottom w:val="single" w:sz="4" w:space="0" w:color="auto"/>
              <w:right w:val="single" w:sz="4" w:space="0" w:color="auto"/>
            </w:tcBorders>
            <w:vAlign w:val="center"/>
            <w:hideMark/>
          </w:tcPr>
          <w:p w14:paraId="35367C66" w14:textId="77777777" w:rsidR="001109FF" w:rsidRPr="005B687B" w:rsidRDefault="001109FF" w:rsidP="009A19A1">
            <w:pPr>
              <w:jc w:val="center"/>
              <w:rPr>
                <w:b/>
                <w:bCs/>
                <w:color w:val="000000" w:themeColor="text1"/>
                <w:lang w:eastAsia="en-US"/>
              </w:rPr>
            </w:pPr>
            <w:r w:rsidRPr="005B687B">
              <w:rPr>
                <w:b/>
                <w:bCs/>
                <w:color w:val="000000" w:themeColor="text1"/>
                <w:lang w:eastAsia="en-US"/>
              </w:rPr>
              <w:lastRenderedPageBreak/>
              <w:t>Oblast:</w:t>
            </w:r>
          </w:p>
          <w:p w14:paraId="064F2D53" w14:textId="77777777" w:rsidR="001109FF" w:rsidRPr="005B687B" w:rsidRDefault="001109FF" w:rsidP="009A19A1">
            <w:pPr>
              <w:jc w:val="center"/>
              <w:rPr>
                <w:b/>
                <w:bCs/>
                <w:color w:val="000000" w:themeColor="text1"/>
                <w:lang w:eastAsia="en-US"/>
              </w:rPr>
            </w:pPr>
            <w:r w:rsidRPr="005B687B">
              <w:rPr>
                <w:b/>
                <w:bCs/>
                <w:color w:val="000000" w:themeColor="text1"/>
                <w:lang w:eastAsia="en-US"/>
              </w:rPr>
              <w:t>Matematika a její aplikace</w:t>
            </w:r>
          </w:p>
        </w:tc>
        <w:tc>
          <w:tcPr>
            <w:tcW w:w="1250" w:type="pct"/>
            <w:tcBorders>
              <w:top w:val="single" w:sz="4" w:space="0" w:color="auto"/>
              <w:left w:val="single" w:sz="4" w:space="0" w:color="auto"/>
              <w:bottom w:val="single" w:sz="4" w:space="0" w:color="auto"/>
              <w:right w:val="single" w:sz="4" w:space="0" w:color="auto"/>
            </w:tcBorders>
            <w:vAlign w:val="center"/>
          </w:tcPr>
          <w:p w14:paraId="268A7B95" w14:textId="77777777" w:rsidR="001109FF" w:rsidRPr="005B687B" w:rsidRDefault="001109FF" w:rsidP="009A19A1">
            <w:pPr>
              <w:jc w:val="center"/>
              <w:rPr>
                <w:b/>
                <w:bCs/>
                <w:color w:val="000000" w:themeColor="text1"/>
                <w:lang w:eastAsia="en-US"/>
              </w:rPr>
            </w:pPr>
          </w:p>
          <w:p w14:paraId="29B3BFF9" w14:textId="77777777" w:rsidR="001109FF" w:rsidRPr="005B687B" w:rsidRDefault="001109FF" w:rsidP="009A19A1">
            <w:pPr>
              <w:jc w:val="center"/>
              <w:rPr>
                <w:b/>
                <w:bCs/>
                <w:color w:val="000000" w:themeColor="text1"/>
                <w:lang w:eastAsia="en-US"/>
              </w:rPr>
            </w:pPr>
            <w:r w:rsidRPr="005B687B">
              <w:rPr>
                <w:b/>
                <w:bCs/>
                <w:color w:val="000000" w:themeColor="text1"/>
                <w:lang w:eastAsia="en-US"/>
              </w:rPr>
              <w:t>Předmět:</w:t>
            </w:r>
          </w:p>
          <w:p w14:paraId="6FD879D0" w14:textId="77777777" w:rsidR="001109FF" w:rsidRPr="005B687B" w:rsidRDefault="001109FF" w:rsidP="009A19A1">
            <w:pPr>
              <w:jc w:val="center"/>
              <w:rPr>
                <w:b/>
                <w:bCs/>
                <w:color w:val="000000" w:themeColor="text1"/>
                <w:lang w:eastAsia="en-US"/>
              </w:rPr>
            </w:pPr>
            <w:r w:rsidRPr="005B687B">
              <w:rPr>
                <w:b/>
                <w:bCs/>
                <w:color w:val="000000" w:themeColor="text1"/>
                <w:lang w:eastAsia="en-US"/>
              </w:rPr>
              <w:t>Matematika</w:t>
            </w:r>
          </w:p>
          <w:p w14:paraId="5EC60FE8" w14:textId="77777777" w:rsidR="001109FF" w:rsidRPr="005B687B" w:rsidRDefault="001109FF" w:rsidP="009A19A1">
            <w:pPr>
              <w:jc w:val="center"/>
              <w:rPr>
                <w:b/>
                <w:bCs/>
                <w:color w:val="000000" w:themeColor="text1"/>
                <w:lang w:eastAsia="en-US"/>
              </w:rPr>
            </w:pPr>
          </w:p>
        </w:tc>
        <w:tc>
          <w:tcPr>
            <w:tcW w:w="1250" w:type="pct"/>
            <w:tcBorders>
              <w:top w:val="single" w:sz="4" w:space="0" w:color="auto"/>
              <w:left w:val="single" w:sz="4" w:space="0" w:color="auto"/>
              <w:bottom w:val="single" w:sz="4" w:space="0" w:color="auto"/>
              <w:right w:val="single" w:sz="4" w:space="0" w:color="auto"/>
            </w:tcBorders>
            <w:vAlign w:val="center"/>
          </w:tcPr>
          <w:p w14:paraId="6F5D0E1F" w14:textId="77777777" w:rsidR="001109FF" w:rsidRPr="005B687B" w:rsidRDefault="001109FF" w:rsidP="009A19A1">
            <w:pPr>
              <w:jc w:val="center"/>
              <w:rPr>
                <w:b/>
                <w:bCs/>
                <w:color w:val="000000" w:themeColor="text1"/>
                <w:lang w:eastAsia="en-US"/>
              </w:rPr>
            </w:pPr>
          </w:p>
          <w:p w14:paraId="5FF3A91B" w14:textId="77777777" w:rsidR="001109FF" w:rsidRPr="005B687B" w:rsidRDefault="001109FF" w:rsidP="009A19A1">
            <w:pPr>
              <w:jc w:val="center"/>
              <w:rPr>
                <w:b/>
                <w:bCs/>
                <w:color w:val="000000" w:themeColor="text1"/>
                <w:lang w:eastAsia="en-US"/>
              </w:rPr>
            </w:pPr>
            <w:r w:rsidRPr="005B687B">
              <w:rPr>
                <w:b/>
                <w:bCs/>
                <w:color w:val="000000" w:themeColor="text1"/>
                <w:lang w:eastAsia="en-US"/>
              </w:rPr>
              <w:t>Ročník:</w:t>
            </w:r>
          </w:p>
          <w:p w14:paraId="21AB55BD" w14:textId="77777777" w:rsidR="001109FF" w:rsidRPr="005B687B" w:rsidRDefault="001109FF" w:rsidP="009A19A1">
            <w:pPr>
              <w:jc w:val="center"/>
              <w:rPr>
                <w:b/>
                <w:bCs/>
                <w:color w:val="000000" w:themeColor="text1"/>
                <w:lang w:eastAsia="en-US"/>
              </w:rPr>
            </w:pPr>
            <w:r w:rsidRPr="005B687B">
              <w:rPr>
                <w:b/>
                <w:bCs/>
                <w:color w:val="000000" w:themeColor="text1"/>
                <w:lang w:eastAsia="en-US"/>
              </w:rPr>
              <w:t>7.</w:t>
            </w:r>
          </w:p>
          <w:p w14:paraId="450500D6" w14:textId="77777777" w:rsidR="001109FF" w:rsidRPr="005B687B" w:rsidRDefault="001109FF" w:rsidP="009A19A1">
            <w:pPr>
              <w:jc w:val="center"/>
              <w:rPr>
                <w:b/>
                <w:bCs/>
                <w:color w:val="000000" w:themeColor="text1"/>
                <w:lang w:eastAsia="en-US"/>
              </w:rPr>
            </w:pPr>
          </w:p>
        </w:tc>
      </w:tr>
      <w:tr w:rsidR="001109FF" w:rsidRPr="005B687B" w14:paraId="1D19583C" w14:textId="77777777" w:rsidTr="009A19A1">
        <w:trPr>
          <w:trHeight w:val="1080"/>
        </w:trPr>
        <w:tc>
          <w:tcPr>
            <w:tcW w:w="1250" w:type="pct"/>
            <w:tcBorders>
              <w:top w:val="single" w:sz="4" w:space="0" w:color="auto"/>
              <w:left w:val="single" w:sz="4" w:space="0" w:color="auto"/>
              <w:bottom w:val="single" w:sz="4" w:space="0" w:color="auto"/>
              <w:right w:val="single" w:sz="4" w:space="0" w:color="auto"/>
            </w:tcBorders>
            <w:vAlign w:val="center"/>
            <w:hideMark/>
          </w:tcPr>
          <w:p w14:paraId="07C7BEDB" w14:textId="77777777" w:rsidR="001109FF" w:rsidRPr="005B687B" w:rsidRDefault="001109FF" w:rsidP="009A19A1">
            <w:pPr>
              <w:jc w:val="center"/>
              <w:rPr>
                <w:b/>
                <w:color w:val="000000" w:themeColor="text1"/>
                <w:lang w:eastAsia="en-US"/>
              </w:rPr>
            </w:pPr>
            <w:r w:rsidRPr="005B687B">
              <w:rPr>
                <w:b/>
                <w:color w:val="000000" w:themeColor="text1"/>
                <w:lang w:eastAsia="en-US"/>
              </w:rPr>
              <w:t>Výstupy RVP</w:t>
            </w:r>
          </w:p>
        </w:tc>
        <w:tc>
          <w:tcPr>
            <w:tcW w:w="1250" w:type="pct"/>
            <w:tcBorders>
              <w:top w:val="single" w:sz="4" w:space="0" w:color="auto"/>
              <w:left w:val="single" w:sz="4" w:space="0" w:color="auto"/>
              <w:bottom w:val="single" w:sz="4" w:space="0" w:color="auto"/>
              <w:right w:val="single" w:sz="4" w:space="0" w:color="auto"/>
            </w:tcBorders>
            <w:vAlign w:val="center"/>
          </w:tcPr>
          <w:p w14:paraId="14F18CD6" w14:textId="77777777" w:rsidR="001109FF" w:rsidRPr="005B687B" w:rsidRDefault="001109FF" w:rsidP="009A19A1">
            <w:pPr>
              <w:jc w:val="center"/>
              <w:rPr>
                <w:color w:val="000000" w:themeColor="text1"/>
                <w:lang w:eastAsia="en-US"/>
              </w:rPr>
            </w:pPr>
          </w:p>
          <w:p w14:paraId="11B4A6D7" w14:textId="77777777" w:rsidR="001109FF" w:rsidRPr="005B687B" w:rsidRDefault="001109FF" w:rsidP="009A19A1">
            <w:pPr>
              <w:jc w:val="center"/>
              <w:rPr>
                <w:b/>
                <w:bCs/>
                <w:color w:val="000000" w:themeColor="text1"/>
                <w:lang w:eastAsia="en-US"/>
              </w:rPr>
            </w:pPr>
            <w:r w:rsidRPr="005B687B">
              <w:rPr>
                <w:b/>
                <w:bCs/>
                <w:color w:val="000000" w:themeColor="text1"/>
                <w:lang w:eastAsia="en-US"/>
              </w:rPr>
              <w:t>Školní výstupy</w:t>
            </w:r>
          </w:p>
          <w:p w14:paraId="5A714951" w14:textId="77777777" w:rsidR="001109FF" w:rsidRPr="005B687B" w:rsidRDefault="001109FF" w:rsidP="009A19A1">
            <w:pPr>
              <w:jc w:val="center"/>
              <w:rPr>
                <w:b/>
                <w:bCs/>
                <w:color w:val="000000" w:themeColor="text1"/>
                <w:lang w:eastAsia="en-US"/>
              </w:rPr>
            </w:pPr>
          </w:p>
          <w:p w14:paraId="47167FA4" w14:textId="77777777" w:rsidR="001109FF" w:rsidRPr="005B687B" w:rsidRDefault="001109FF" w:rsidP="009A19A1">
            <w:pPr>
              <w:jc w:val="center"/>
              <w:rPr>
                <w:b/>
                <w:bCs/>
                <w:color w:val="000000" w:themeColor="text1"/>
                <w:lang w:eastAsia="en-US"/>
              </w:rPr>
            </w:pPr>
          </w:p>
          <w:p w14:paraId="452BA0E7" w14:textId="77777777" w:rsidR="001109FF" w:rsidRPr="005B687B" w:rsidRDefault="001109FF" w:rsidP="009A19A1">
            <w:pPr>
              <w:jc w:val="center"/>
              <w:rPr>
                <w:color w:val="000000" w:themeColor="text1"/>
                <w:lang w:eastAsia="en-US"/>
              </w:rPr>
            </w:pPr>
            <w:r w:rsidRPr="005B687B">
              <w:rPr>
                <w:b/>
                <w:bCs/>
                <w:color w:val="000000" w:themeColor="text1"/>
                <w:lang w:eastAsia="en-US"/>
              </w:rPr>
              <w:t>Žák:</w:t>
            </w:r>
          </w:p>
        </w:tc>
        <w:tc>
          <w:tcPr>
            <w:tcW w:w="1250" w:type="pct"/>
            <w:tcBorders>
              <w:top w:val="single" w:sz="4" w:space="0" w:color="auto"/>
              <w:left w:val="single" w:sz="4" w:space="0" w:color="auto"/>
              <w:bottom w:val="single" w:sz="4" w:space="0" w:color="auto"/>
              <w:right w:val="single" w:sz="4" w:space="0" w:color="auto"/>
            </w:tcBorders>
            <w:vAlign w:val="center"/>
            <w:hideMark/>
          </w:tcPr>
          <w:p w14:paraId="35C88E18" w14:textId="77777777" w:rsidR="001109FF" w:rsidRPr="005B687B" w:rsidRDefault="001109FF" w:rsidP="009A19A1">
            <w:pPr>
              <w:jc w:val="center"/>
              <w:rPr>
                <w:b/>
                <w:bCs/>
                <w:color w:val="000000" w:themeColor="text1"/>
                <w:lang w:eastAsia="en-US"/>
              </w:rPr>
            </w:pPr>
            <w:r w:rsidRPr="005B687B">
              <w:rPr>
                <w:b/>
                <w:bCs/>
                <w:color w:val="000000" w:themeColor="text1"/>
                <w:lang w:eastAsia="en-US"/>
              </w:rPr>
              <w:t>Učivo</w:t>
            </w:r>
          </w:p>
        </w:tc>
        <w:tc>
          <w:tcPr>
            <w:tcW w:w="1250" w:type="pct"/>
            <w:tcBorders>
              <w:top w:val="single" w:sz="4" w:space="0" w:color="auto"/>
              <w:left w:val="single" w:sz="4" w:space="0" w:color="auto"/>
              <w:bottom w:val="single" w:sz="4" w:space="0" w:color="auto"/>
              <w:right w:val="single" w:sz="4" w:space="0" w:color="auto"/>
            </w:tcBorders>
            <w:vAlign w:val="center"/>
            <w:hideMark/>
          </w:tcPr>
          <w:p w14:paraId="69FFEFD4" w14:textId="77777777" w:rsidR="001109FF" w:rsidRPr="005B687B" w:rsidRDefault="001109FF" w:rsidP="009A19A1">
            <w:pPr>
              <w:jc w:val="center"/>
              <w:rPr>
                <w:b/>
                <w:bCs/>
                <w:color w:val="000000" w:themeColor="text1"/>
                <w:lang w:eastAsia="en-US"/>
              </w:rPr>
            </w:pPr>
            <w:r w:rsidRPr="005B687B">
              <w:rPr>
                <w:b/>
                <w:bCs/>
                <w:color w:val="000000" w:themeColor="text1"/>
                <w:lang w:eastAsia="en-US"/>
              </w:rPr>
              <w:t xml:space="preserve">Průřezová témata, </w:t>
            </w:r>
          </w:p>
          <w:p w14:paraId="1AA0924D" w14:textId="77777777" w:rsidR="001109FF" w:rsidRPr="005B687B" w:rsidRDefault="001109FF" w:rsidP="009A19A1">
            <w:pPr>
              <w:jc w:val="center"/>
              <w:rPr>
                <w:b/>
                <w:bCs/>
                <w:color w:val="000000" w:themeColor="text1"/>
                <w:lang w:eastAsia="en-US"/>
              </w:rPr>
            </w:pPr>
            <w:r w:rsidRPr="005B687B">
              <w:rPr>
                <w:b/>
                <w:bCs/>
                <w:color w:val="000000" w:themeColor="text1"/>
                <w:lang w:eastAsia="en-US"/>
              </w:rPr>
              <w:t>přesahy do jiných předmětů</w:t>
            </w:r>
          </w:p>
        </w:tc>
      </w:tr>
      <w:tr w:rsidR="001109FF" w:rsidRPr="005B687B" w14:paraId="62B2F7E2" w14:textId="77777777" w:rsidTr="009A19A1">
        <w:trPr>
          <w:trHeight w:val="10440"/>
        </w:trPr>
        <w:tc>
          <w:tcPr>
            <w:tcW w:w="1250" w:type="pct"/>
            <w:tcBorders>
              <w:top w:val="single" w:sz="4" w:space="0" w:color="auto"/>
              <w:left w:val="single" w:sz="4" w:space="0" w:color="auto"/>
              <w:bottom w:val="single" w:sz="4" w:space="0" w:color="auto"/>
              <w:right w:val="single" w:sz="4" w:space="0" w:color="auto"/>
            </w:tcBorders>
          </w:tcPr>
          <w:p w14:paraId="705ABB7A" w14:textId="77777777" w:rsidR="001109FF" w:rsidRPr="005B687B" w:rsidRDefault="001109FF" w:rsidP="009A19A1">
            <w:pPr>
              <w:rPr>
                <w:color w:val="000000" w:themeColor="text1"/>
                <w:sz w:val="20"/>
                <w:szCs w:val="20"/>
                <w:lang w:eastAsia="en-US"/>
              </w:rPr>
            </w:pPr>
          </w:p>
          <w:p w14:paraId="63D734AC" w14:textId="77777777" w:rsidR="001109FF" w:rsidRPr="005B687B" w:rsidRDefault="001109FF" w:rsidP="009A19A1">
            <w:pPr>
              <w:rPr>
                <w:color w:val="000000" w:themeColor="text1"/>
                <w:sz w:val="20"/>
                <w:szCs w:val="20"/>
                <w:lang w:eastAsia="en-US"/>
              </w:rPr>
            </w:pPr>
          </w:p>
          <w:p w14:paraId="520CA657" w14:textId="77777777" w:rsidR="001109FF" w:rsidRPr="005B687B" w:rsidRDefault="001109FF" w:rsidP="009A19A1">
            <w:pPr>
              <w:ind w:left="227"/>
              <w:rPr>
                <w:color w:val="000000" w:themeColor="text1"/>
                <w:sz w:val="20"/>
                <w:szCs w:val="20"/>
                <w:lang w:eastAsia="en-US"/>
              </w:rPr>
            </w:pPr>
            <w:r w:rsidRPr="005B687B">
              <w:rPr>
                <w:color w:val="000000" w:themeColor="text1"/>
                <w:sz w:val="20"/>
                <w:szCs w:val="20"/>
                <w:lang w:eastAsia="en-US"/>
              </w:rPr>
              <w:t xml:space="preserve">analyzuje a řeší </w:t>
            </w:r>
          </w:p>
          <w:p w14:paraId="4A563B1C" w14:textId="77777777" w:rsidR="001109FF" w:rsidRPr="005B687B" w:rsidRDefault="001109FF" w:rsidP="009A19A1">
            <w:pPr>
              <w:ind w:left="227"/>
              <w:rPr>
                <w:color w:val="000000" w:themeColor="text1"/>
                <w:sz w:val="20"/>
                <w:szCs w:val="20"/>
                <w:lang w:eastAsia="en-US"/>
              </w:rPr>
            </w:pPr>
            <w:r w:rsidRPr="005B687B">
              <w:rPr>
                <w:color w:val="000000" w:themeColor="text1"/>
                <w:sz w:val="20"/>
                <w:szCs w:val="20"/>
                <w:lang w:eastAsia="en-US"/>
              </w:rPr>
              <w:t>jednoduché problémy v oboru racionálních čísel</w:t>
            </w:r>
          </w:p>
          <w:p w14:paraId="69268367" w14:textId="77777777" w:rsidR="001109FF" w:rsidRPr="005B687B" w:rsidRDefault="001109FF" w:rsidP="009A19A1">
            <w:pPr>
              <w:rPr>
                <w:color w:val="000000" w:themeColor="text1"/>
                <w:sz w:val="20"/>
                <w:szCs w:val="20"/>
                <w:lang w:eastAsia="en-US"/>
              </w:rPr>
            </w:pPr>
          </w:p>
          <w:p w14:paraId="058BE548" w14:textId="77777777" w:rsidR="001109FF" w:rsidRPr="005B687B" w:rsidRDefault="001109FF" w:rsidP="009A19A1">
            <w:pPr>
              <w:rPr>
                <w:color w:val="000000" w:themeColor="text1"/>
                <w:sz w:val="20"/>
                <w:szCs w:val="20"/>
                <w:lang w:eastAsia="en-US"/>
              </w:rPr>
            </w:pPr>
          </w:p>
          <w:p w14:paraId="62E7ACFB" w14:textId="77777777" w:rsidR="001109FF" w:rsidRPr="005B687B" w:rsidRDefault="001109FF" w:rsidP="009A19A1">
            <w:pPr>
              <w:rPr>
                <w:color w:val="000000" w:themeColor="text1"/>
                <w:sz w:val="20"/>
                <w:szCs w:val="20"/>
                <w:lang w:eastAsia="en-US"/>
              </w:rPr>
            </w:pPr>
          </w:p>
          <w:p w14:paraId="6CE4115E" w14:textId="77777777" w:rsidR="001109FF" w:rsidRPr="005B687B" w:rsidRDefault="001109FF" w:rsidP="009A19A1">
            <w:pPr>
              <w:rPr>
                <w:color w:val="000000" w:themeColor="text1"/>
                <w:sz w:val="20"/>
                <w:szCs w:val="20"/>
                <w:lang w:eastAsia="en-US"/>
              </w:rPr>
            </w:pPr>
          </w:p>
          <w:p w14:paraId="047B2A7B" w14:textId="77777777" w:rsidR="001109FF" w:rsidRPr="005B687B" w:rsidRDefault="001109FF" w:rsidP="009A19A1">
            <w:pPr>
              <w:rPr>
                <w:color w:val="000000" w:themeColor="text1"/>
                <w:sz w:val="20"/>
                <w:szCs w:val="20"/>
                <w:lang w:eastAsia="en-US"/>
              </w:rPr>
            </w:pPr>
          </w:p>
          <w:p w14:paraId="04195062" w14:textId="77777777" w:rsidR="001109FF" w:rsidRPr="005B687B" w:rsidRDefault="001109FF" w:rsidP="009A19A1">
            <w:pPr>
              <w:rPr>
                <w:color w:val="000000" w:themeColor="text1"/>
                <w:sz w:val="20"/>
                <w:szCs w:val="20"/>
                <w:lang w:eastAsia="en-US"/>
              </w:rPr>
            </w:pPr>
          </w:p>
          <w:p w14:paraId="5A2D6CB5" w14:textId="77777777" w:rsidR="001109FF" w:rsidRPr="005B687B" w:rsidRDefault="001109FF" w:rsidP="009A19A1">
            <w:pPr>
              <w:rPr>
                <w:color w:val="000000" w:themeColor="text1"/>
                <w:sz w:val="20"/>
                <w:szCs w:val="20"/>
                <w:lang w:eastAsia="en-US"/>
              </w:rPr>
            </w:pPr>
          </w:p>
          <w:p w14:paraId="1BB042EF" w14:textId="77777777" w:rsidR="001109FF" w:rsidRPr="005B687B" w:rsidRDefault="001109FF" w:rsidP="009A19A1">
            <w:pPr>
              <w:rPr>
                <w:color w:val="000000" w:themeColor="text1"/>
                <w:sz w:val="20"/>
                <w:szCs w:val="20"/>
                <w:lang w:eastAsia="en-US"/>
              </w:rPr>
            </w:pPr>
          </w:p>
          <w:p w14:paraId="540482DF" w14:textId="77777777" w:rsidR="001109FF" w:rsidRPr="005B687B" w:rsidRDefault="001109FF" w:rsidP="00F2522D">
            <w:pPr>
              <w:numPr>
                <w:ilvl w:val="0"/>
                <w:numId w:val="20"/>
              </w:numPr>
              <w:rPr>
                <w:color w:val="000000" w:themeColor="text1"/>
                <w:sz w:val="20"/>
                <w:szCs w:val="20"/>
                <w:lang w:eastAsia="en-US"/>
              </w:rPr>
            </w:pPr>
            <w:r w:rsidRPr="005B687B">
              <w:rPr>
                <w:color w:val="000000" w:themeColor="text1"/>
                <w:sz w:val="20"/>
                <w:szCs w:val="20"/>
                <w:lang w:eastAsia="en-US"/>
              </w:rPr>
              <w:t>užívá k argumentaci</w:t>
            </w:r>
          </w:p>
          <w:p w14:paraId="4C1D79C1" w14:textId="77777777" w:rsidR="001109FF" w:rsidRPr="005B687B" w:rsidRDefault="001109FF" w:rsidP="009A19A1">
            <w:pPr>
              <w:ind w:left="227"/>
              <w:rPr>
                <w:color w:val="000000" w:themeColor="text1"/>
                <w:sz w:val="20"/>
                <w:szCs w:val="20"/>
                <w:lang w:eastAsia="en-US"/>
              </w:rPr>
            </w:pPr>
            <w:r w:rsidRPr="005B687B">
              <w:rPr>
                <w:color w:val="000000" w:themeColor="text1"/>
                <w:sz w:val="20"/>
                <w:szCs w:val="20"/>
                <w:lang w:eastAsia="en-US"/>
              </w:rPr>
              <w:t xml:space="preserve">  a při výpočtech věty </w:t>
            </w:r>
          </w:p>
          <w:p w14:paraId="21D4CBAA" w14:textId="77777777" w:rsidR="001109FF" w:rsidRPr="005B687B" w:rsidRDefault="001109FF" w:rsidP="009A19A1">
            <w:pPr>
              <w:ind w:left="227"/>
              <w:rPr>
                <w:color w:val="000000" w:themeColor="text1"/>
                <w:sz w:val="20"/>
                <w:szCs w:val="20"/>
                <w:lang w:eastAsia="en-US"/>
              </w:rPr>
            </w:pPr>
            <w:r w:rsidRPr="005B687B">
              <w:rPr>
                <w:color w:val="000000" w:themeColor="text1"/>
                <w:sz w:val="20"/>
                <w:szCs w:val="20"/>
                <w:lang w:eastAsia="en-US"/>
              </w:rPr>
              <w:t xml:space="preserve">  o shodnosti        trojúhelníků</w:t>
            </w:r>
          </w:p>
          <w:p w14:paraId="7B95F778" w14:textId="77777777" w:rsidR="001109FF" w:rsidRPr="005B687B" w:rsidRDefault="001109FF" w:rsidP="009A19A1">
            <w:pPr>
              <w:rPr>
                <w:color w:val="000000" w:themeColor="text1"/>
                <w:sz w:val="20"/>
                <w:szCs w:val="20"/>
                <w:lang w:eastAsia="en-US"/>
              </w:rPr>
            </w:pPr>
            <w:r w:rsidRPr="005B687B">
              <w:rPr>
                <w:color w:val="000000" w:themeColor="text1"/>
                <w:sz w:val="20"/>
                <w:szCs w:val="20"/>
                <w:lang w:eastAsia="en-US"/>
              </w:rPr>
              <w:t xml:space="preserve">-     načrtne a sestrojí </w:t>
            </w:r>
          </w:p>
          <w:p w14:paraId="4343B812" w14:textId="77777777" w:rsidR="001109FF" w:rsidRPr="005B687B" w:rsidRDefault="001109FF" w:rsidP="009A19A1">
            <w:pPr>
              <w:rPr>
                <w:color w:val="000000" w:themeColor="text1"/>
                <w:sz w:val="20"/>
                <w:szCs w:val="20"/>
                <w:lang w:eastAsia="en-US"/>
              </w:rPr>
            </w:pPr>
            <w:r w:rsidRPr="005B687B">
              <w:rPr>
                <w:color w:val="000000" w:themeColor="text1"/>
                <w:sz w:val="20"/>
                <w:szCs w:val="20"/>
                <w:lang w:eastAsia="en-US"/>
              </w:rPr>
              <w:t xml:space="preserve">      rovinné útvary</w:t>
            </w:r>
          </w:p>
          <w:p w14:paraId="17F95F96" w14:textId="77777777" w:rsidR="001109FF" w:rsidRPr="005B687B" w:rsidRDefault="001109FF" w:rsidP="00F2522D">
            <w:pPr>
              <w:numPr>
                <w:ilvl w:val="0"/>
                <w:numId w:val="17"/>
              </w:numPr>
              <w:rPr>
                <w:color w:val="000000" w:themeColor="text1"/>
                <w:sz w:val="20"/>
                <w:szCs w:val="20"/>
                <w:lang w:eastAsia="en-US"/>
              </w:rPr>
            </w:pPr>
            <w:r w:rsidRPr="005B687B">
              <w:rPr>
                <w:color w:val="000000" w:themeColor="text1"/>
                <w:sz w:val="20"/>
                <w:szCs w:val="20"/>
                <w:lang w:eastAsia="en-US"/>
              </w:rPr>
              <w:t>načrtne a sestrojí obraz rovinného útvaru ve středové  souměrnosti,</w:t>
            </w:r>
          </w:p>
          <w:p w14:paraId="54D4B730" w14:textId="77777777" w:rsidR="001109FF" w:rsidRPr="005B687B" w:rsidRDefault="001109FF" w:rsidP="009A19A1">
            <w:pPr>
              <w:ind w:left="340"/>
              <w:rPr>
                <w:color w:val="000000" w:themeColor="text1"/>
                <w:sz w:val="20"/>
                <w:szCs w:val="20"/>
                <w:lang w:eastAsia="en-US"/>
              </w:rPr>
            </w:pPr>
            <w:r w:rsidRPr="005B687B">
              <w:rPr>
                <w:color w:val="000000" w:themeColor="text1"/>
                <w:sz w:val="20"/>
                <w:szCs w:val="20"/>
                <w:lang w:eastAsia="en-US"/>
              </w:rPr>
              <w:t>určí osově a středově souměrný</w:t>
            </w:r>
          </w:p>
          <w:p w14:paraId="7F848107" w14:textId="77777777" w:rsidR="001109FF" w:rsidRPr="005B687B" w:rsidRDefault="001109FF" w:rsidP="009A19A1">
            <w:pPr>
              <w:rPr>
                <w:color w:val="000000" w:themeColor="text1"/>
                <w:sz w:val="20"/>
                <w:szCs w:val="20"/>
                <w:lang w:eastAsia="en-US"/>
              </w:rPr>
            </w:pPr>
            <w:r w:rsidRPr="005B687B">
              <w:rPr>
                <w:color w:val="000000" w:themeColor="text1"/>
                <w:sz w:val="20"/>
                <w:szCs w:val="20"/>
                <w:lang w:eastAsia="en-US"/>
              </w:rPr>
              <w:t xml:space="preserve">       útvar</w:t>
            </w:r>
          </w:p>
          <w:p w14:paraId="1956EC85" w14:textId="77777777" w:rsidR="001109FF" w:rsidRPr="005B687B" w:rsidRDefault="001109FF" w:rsidP="009A19A1">
            <w:pPr>
              <w:rPr>
                <w:color w:val="000000" w:themeColor="text1"/>
                <w:sz w:val="20"/>
                <w:szCs w:val="20"/>
                <w:lang w:eastAsia="en-US"/>
              </w:rPr>
            </w:pPr>
          </w:p>
          <w:p w14:paraId="36BC7146" w14:textId="77777777" w:rsidR="001109FF" w:rsidRPr="005B687B" w:rsidRDefault="001109FF" w:rsidP="009A19A1">
            <w:pPr>
              <w:rPr>
                <w:color w:val="000000" w:themeColor="text1"/>
                <w:sz w:val="20"/>
                <w:szCs w:val="20"/>
                <w:lang w:eastAsia="en-US"/>
              </w:rPr>
            </w:pPr>
          </w:p>
          <w:p w14:paraId="765264CA" w14:textId="77777777" w:rsidR="001109FF" w:rsidRPr="005B687B" w:rsidRDefault="001109FF" w:rsidP="009A19A1">
            <w:pPr>
              <w:rPr>
                <w:color w:val="000000" w:themeColor="text1"/>
                <w:sz w:val="20"/>
                <w:szCs w:val="20"/>
                <w:lang w:eastAsia="en-US"/>
              </w:rPr>
            </w:pPr>
          </w:p>
          <w:p w14:paraId="51F19BD5" w14:textId="77777777" w:rsidR="001109FF" w:rsidRPr="005B687B" w:rsidRDefault="001109FF" w:rsidP="009A19A1">
            <w:pPr>
              <w:rPr>
                <w:color w:val="000000" w:themeColor="text1"/>
                <w:sz w:val="20"/>
                <w:szCs w:val="20"/>
                <w:lang w:eastAsia="en-US"/>
              </w:rPr>
            </w:pPr>
          </w:p>
          <w:p w14:paraId="3CF41D5C" w14:textId="77777777" w:rsidR="001109FF" w:rsidRPr="005B687B" w:rsidRDefault="001109FF" w:rsidP="00F2522D">
            <w:pPr>
              <w:numPr>
                <w:ilvl w:val="1"/>
                <w:numId w:val="26"/>
              </w:numPr>
              <w:rPr>
                <w:color w:val="000000" w:themeColor="text1"/>
                <w:sz w:val="20"/>
                <w:szCs w:val="20"/>
                <w:lang w:eastAsia="en-US"/>
              </w:rPr>
            </w:pPr>
            <w:r w:rsidRPr="005B687B">
              <w:rPr>
                <w:color w:val="000000" w:themeColor="text1"/>
                <w:sz w:val="20"/>
                <w:szCs w:val="20"/>
                <w:lang w:eastAsia="en-US"/>
              </w:rPr>
              <w:t>užívá různé způsoby kvantitativního vyjádření vztahu celek-část( procentem)</w:t>
            </w:r>
          </w:p>
          <w:p w14:paraId="7C172A3C" w14:textId="77777777" w:rsidR="001109FF" w:rsidRPr="005B687B" w:rsidRDefault="001109FF" w:rsidP="009A19A1">
            <w:pPr>
              <w:rPr>
                <w:color w:val="000000" w:themeColor="text1"/>
                <w:sz w:val="20"/>
                <w:szCs w:val="20"/>
                <w:lang w:eastAsia="en-US"/>
              </w:rPr>
            </w:pPr>
          </w:p>
        </w:tc>
        <w:tc>
          <w:tcPr>
            <w:tcW w:w="1250" w:type="pct"/>
            <w:tcBorders>
              <w:top w:val="single" w:sz="4" w:space="0" w:color="auto"/>
              <w:left w:val="single" w:sz="4" w:space="0" w:color="auto"/>
              <w:bottom w:val="single" w:sz="4" w:space="0" w:color="auto"/>
              <w:right w:val="single" w:sz="4" w:space="0" w:color="auto"/>
            </w:tcBorders>
          </w:tcPr>
          <w:p w14:paraId="1FBC3B81" w14:textId="77777777" w:rsidR="001109FF" w:rsidRPr="005B687B" w:rsidRDefault="001109FF" w:rsidP="009A19A1">
            <w:pPr>
              <w:rPr>
                <w:color w:val="000000" w:themeColor="text1"/>
                <w:sz w:val="20"/>
                <w:szCs w:val="20"/>
                <w:lang w:eastAsia="en-US"/>
              </w:rPr>
            </w:pPr>
          </w:p>
          <w:p w14:paraId="13439982" w14:textId="77777777" w:rsidR="001109FF" w:rsidRPr="005B687B" w:rsidRDefault="001109FF" w:rsidP="009A19A1">
            <w:pPr>
              <w:rPr>
                <w:color w:val="000000" w:themeColor="text1"/>
                <w:sz w:val="20"/>
                <w:szCs w:val="20"/>
              </w:rPr>
            </w:pPr>
            <w:r w:rsidRPr="005B687B">
              <w:rPr>
                <w:color w:val="000000" w:themeColor="text1"/>
                <w:sz w:val="20"/>
                <w:szCs w:val="20"/>
              </w:rPr>
              <w:t xml:space="preserve">       </w:t>
            </w:r>
          </w:p>
          <w:p w14:paraId="2364DB4F" w14:textId="77777777" w:rsidR="001109FF" w:rsidRPr="005B687B" w:rsidRDefault="001109FF" w:rsidP="00F2522D">
            <w:pPr>
              <w:numPr>
                <w:ilvl w:val="0"/>
                <w:numId w:val="29"/>
              </w:numPr>
              <w:rPr>
                <w:color w:val="000000" w:themeColor="text1"/>
                <w:sz w:val="20"/>
                <w:szCs w:val="20"/>
                <w:lang w:eastAsia="en-US"/>
              </w:rPr>
            </w:pPr>
            <w:r w:rsidRPr="005B687B">
              <w:rPr>
                <w:color w:val="000000" w:themeColor="text1"/>
                <w:sz w:val="20"/>
                <w:szCs w:val="20"/>
                <w:lang w:eastAsia="en-US"/>
              </w:rPr>
              <w:t xml:space="preserve">analyzuje a řeší jednoduché problémy, </w:t>
            </w:r>
          </w:p>
          <w:p w14:paraId="6F3E1952" w14:textId="77777777" w:rsidR="001109FF" w:rsidRPr="005B687B" w:rsidRDefault="001109FF" w:rsidP="00F2522D">
            <w:pPr>
              <w:numPr>
                <w:ilvl w:val="0"/>
                <w:numId w:val="29"/>
              </w:numPr>
              <w:rPr>
                <w:color w:val="000000" w:themeColor="text1"/>
                <w:sz w:val="20"/>
                <w:szCs w:val="20"/>
                <w:lang w:eastAsia="en-US"/>
              </w:rPr>
            </w:pPr>
            <w:r w:rsidRPr="005B687B">
              <w:rPr>
                <w:color w:val="000000" w:themeColor="text1"/>
                <w:sz w:val="20"/>
                <w:szCs w:val="20"/>
                <w:lang w:eastAsia="en-US"/>
              </w:rPr>
              <w:t>modeluje konkrétní situace, v nich využívá matematický aparát v oboru racionálních čísel</w:t>
            </w:r>
          </w:p>
          <w:p w14:paraId="3C5E64C3" w14:textId="77777777" w:rsidR="001109FF" w:rsidRPr="005B687B" w:rsidRDefault="001109FF" w:rsidP="009A19A1">
            <w:pPr>
              <w:rPr>
                <w:color w:val="000000" w:themeColor="text1"/>
                <w:sz w:val="20"/>
                <w:szCs w:val="20"/>
                <w:lang w:eastAsia="en-US"/>
              </w:rPr>
            </w:pPr>
          </w:p>
          <w:p w14:paraId="0C4C5DFE" w14:textId="77777777" w:rsidR="001109FF" w:rsidRPr="005B687B" w:rsidRDefault="001109FF" w:rsidP="009A19A1">
            <w:pPr>
              <w:rPr>
                <w:color w:val="000000" w:themeColor="text1"/>
                <w:sz w:val="20"/>
                <w:szCs w:val="20"/>
                <w:lang w:eastAsia="en-US"/>
              </w:rPr>
            </w:pPr>
          </w:p>
          <w:p w14:paraId="68BE81E2" w14:textId="77777777" w:rsidR="001109FF" w:rsidRPr="005B687B" w:rsidRDefault="001109FF" w:rsidP="009A19A1">
            <w:pPr>
              <w:rPr>
                <w:color w:val="000000" w:themeColor="text1"/>
                <w:sz w:val="20"/>
                <w:szCs w:val="20"/>
                <w:lang w:eastAsia="en-US"/>
              </w:rPr>
            </w:pPr>
          </w:p>
          <w:p w14:paraId="6F89A62C" w14:textId="77777777" w:rsidR="001109FF" w:rsidRPr="005B687B" w:rsidRDefault="001109FF" w:rsidP="009A19A1">
            <w:pPr>
              <w:rPr>
                <w:color w:val="000000" w:themeColor="text1"/>
                <w:sz w:val="20"/>
                <w:szCs w:val="20"/>
                <w:lang w:eastAsia="en-US"/>
              </w:rPr>
            </w:pPr>
          </w:p>
          <w:p w14:paraId="0EB8D57B" w14:textId="77777777" w:rsidR="001109FF" w:rsidRPr="005B687B" w:rsidRDefault="001109FF" w:rsidP="00F2522D">
            <w:pPr>
              <w:numPr>
                <w:ilvl w:val="1"/>
                <w:numId w:val="29"/>
              </w:numPr>
              <w:rPr>
                <w:color w:val="000000" w:themeColor="text1"/>
                <w:sz w:val="20"/>
                <w:szCs w:val="20"/>
                <w:lang w:eastAsia="en-US"/>
              </w:rPr>
            </w:pPr>
            <w:r w:rsidRPr="005B687B">
              <w:rPr>
                <w:color w:val="000000" w:themeColor="text1"/>
                <w:sz w:val="20"/>
                <w:szCs w:val="20"/>
                <w:lang w:eastAsia="en-US"/>
              </w:rPr>
              <w:t>užívá věty o shodnosti trojúhelníků v početních a konstrukčních úlohách</w:t>
            </w:r>
          </w:p>
          <w:p w14:paraId="63E28DF2" w14:textId="77777777" w:rsidR="001109FF" w:rsidRPr="005B687B" w:rsidRDefault="001109FF" w:rsidP="00F2522D">
            <w:pPr>
              <w:numPr>
                <w:ilvl w:val="1"/>
                <w:numId w:val="29"/>
              </w:numPr>
              <w:rPr>
                <w:color w:val="000000" w:themeColor="text1"/>
                <w:sz w:val="20"/>
                <w:szCs w:val="20"/>
                <w:lang w:eastAsia="en-US"/>
              </w:rPr>
            </w:pPr>
            <w:r w:rsidRPr="005B687B">
              <w:rPr>
                <w:color w:val="000000" w:themeColor="text1"/>
                <w:sz w:val="20"/>
                <w:szCs w:val="20"/>
                <w:lang w:eastAsia="en-US"/>
              </w:rPr>
              <w:t>dbá na kvalitu a přesnost rýsování</w:t>
            </w:r>
          </w:p>
          <w:p w14:paraId="056C7AF3" w14:textId="77777777" w:rsidR="001109FF" w:rsidRPr="005B687B" w:rsidRDefault="001109FF" w:rsidP="00F2522D">
            <w:pPr>
              <w:numPr>
                <w:ilvl w:val="1"/>
                <w:numId w:val="29"/>
              </w:numPr>
              <w:rPr>
                <w:color w:val="000000" w:themeColor="text1"/>
                <w:sz w:val="20"/>
                <w:szCs w:val="20"/>
                <w:lang w:eastAsia="en-US"/>
              </w:rPr>
            </w:pPr>
            <w:r w:rsidRPr="005B687B">
              <w:rPr>
                <w:color w:val="000000" w:themeColor="text1"/>
                <w:sz w:val="20"/>
                <w:szCs w:val="20"/>
                <w:lang w:eastAsia="en-US"/>
              </w:rPr>
              <w:t>zná pojem středová souměrnost</w:t>
            </w:r>
          </w:p>
          <w:p w14:paraId="2DB55D52" w14:textId="77777777" w:rsidR="001109FF" w:rsidRPr="005B687B" w:rsidRDefault="001109FF" w:rsidP="00F2522D">
            <w:pPr>
              <w:numPr>
                <w:ilvl w:val="1"/>
                <w:numId w:val="29"/>
              </w:numPr>
              <w:rPr>
                <w:color w:val="000000" w:themeColor="text1"/>
                <w:sz w:val="20"/>
                <w:szCs w:val="20"/>
                <w:lang w:eastAsia="en-US"/>
              </w:rPr>
            </w:pPr>
            <w:r w:rsidRPr="005B687B">
              <w:rPr>
                <w:color w:val="000000" w:themeColor="text1"/>
                <w:sz w:val="20"/>
                <w:szCs w:val="20"/>
                <w:lang w:eastAsia="en-US"/>
              </w:rPr>
              <w:t>umí sestrojit obraz útvaru ve středové souměrnosti</w:t>
            </w:r>
          </w:p>
          <w:p w14:paraId="21C9F09A" w14:textId="77777777" w:rsidR="001109FF" w:rsidRPr="005B687B" w:rsidRDefault="001109FF" w:rsidP="00F2522D">
            <w:pPr>
              <w:numPr>
                <w:ilvl w:val="1"/>
                <w:numId w:val="29"/>
              </w:numPr>
              <w:rPr>
                <w:color w:val="000000" w:themeColor="text1"/>
                <w:sz w:val="20"/>
                <w:szCs w:val="20"/>
                <w:lang w:eastAsia="en-US"/>
              </w:rPr>
            </w:pPr>
            <w:r w:rsidRPr="005B687B">
              <w:rPr>
                <w:color w:val="000000" w:themeColor="text1"/>
                <w:sz w:val="20"/>
                <w:szCs w:val="20"/>
                <w:lang w:eastAsia="en-US"/>
              </w:rPr>
              <w:t>určuje útvary středově souměrné</w:t>
            </w:r>
          </w:p>
          <w:p w14:paraId="5B20074E" w14:textId="77777777" w:rsidR="001109FF" w:rsidRPr="005B687B" w:rsidRDefault="001109FF" w:rsidP="009A19A1">
            <w:pPr>
              <w:rPr>
                <w:color w:val="000000" w:themeColor="text1"/>
                <w:sz w:val="20"/>
                <w:szCs w:val="20"/>
                <w:lang w:eastAsia="en-US"/>
              </w:rPr>
            </w:pPr>
          </w:p>
          <w:p w14:paraId="76C5207C" w14:textId="77777777" w:rsidR="001109FF" w:rsidRPr="005B687B" w:rsidRDefault="001109FF" w:rsidP="009A19A1">
            <w:pPr>
              <w:rPr>
                <w:color w:val="000000" w:themeColor="text1"/>
                <w:sz w:val="20"/>
                <w:szCs w:val="20"/>
                <w:lang w:eastAsia="en-US"/>
              </w:rPr>
            </w:pPr>
          </w:p>
          <w:p w14:paraId="037C3D7F" w14:textId="77777777" w:rsidR="001109FF" w:rsidRPr="005B687B" w:rsidRDefault="001109FF" w:rsidP="009A19A1">
            <w:pPr>
              <w:rPr>
                <w:color w:val="000000" w:themeColor="text1"/>
                <w:sz w:val="20"/>
                <w:szCs w:val="20"/>
                <w:lang w:eastAsia="en-US"/>
              </w:rPr>
            </w:pPr>
            <w:r w:rsidRPr="005B687B">
              <w:rPr>
                <w:color w:val="000000" w:themeColor="text1"/>
                <w:sz w:val="20"/>
                <w:szCs w:val="20"/>
                <w:lang w:eastAsia="en-US"/>
              </w:rPr>
              <w:t>-    chápe pojem 1%</w:t>
            </w:r>
          </w:p>
          <w:p w14:paraId="504FDBC5" w14:textId="77777777" w:rsidR="001109FF" w:rsidRPr="005B687B" w:rsidRDefault="001109FF" w:rsidP="00F2522D">
            <w:pPr>
              <w:numPr>
                <w:ilvl w:val="0"/>
                <w:numId w:val="31"/>
              </w:numPr>
              <w:rPr>
                <w:color w:val="000000" w:themeColor="text1"/>
                <w:sz w:val="20"/>
                <w:szCs w:val="20"/>
                <w:lang w:eastAsia="en-US"/>
              </w:rPr>
            </w:pPr>
            <w:r w:rsidRPr="005B687B">
              <w:rPr>
                <w:color w:val="000000" w:themeColor="text1"/>
                <w:sz w:val="20"/>
                <w:szCs w:val="20"/>
                <w:lang w:eastAsia="en-US"/>
              </w:rPr>
              <w:t>užívá základní pojmy procentového počtu</w:t>
            </w:r>
          </w:p>
          <w:p w14:paraId="22AEFBF8" w14:textId="77777777" w:rsidR="001109FF" w:rsidRPr="005B687B" w:rsidRDefault="001109FF" w:rsidP="009A19A1">
            <w:pPr>
              <w:rPr>
                <w:color w:val="000000" w:themeColor="text1"/>
                <w:sz w:val="20"/>
                <w:szCs w:val="20"/>
                <w:lang w:eastAsia="en-US"/>
              </w:rPr>
            </w:pPr>
          </w:p>
        </w:tc>
        <w:tc>
          <w:tcPr>
            <w:tcW w:w="1250" w:type="pct"/>
            <w:tcBorders>
              <w:top w:val="single" w:sz="4" w:space="0" w:color="auto"/>
              <w:left w:val="single" w:sz="4" w:space="0" w:color="auto"/>
              <w:bottom w:val="single" w:sz="4" w:space="0" w:color="auto"/>
              <w:right w:val="single" w:sz="4" w:space="0" w:color="auto"/>
            </w:tcBorders>
          </w:tcPr>
          <w:p w14:paraId="2E05260C" w14:textId="77777777" w:rsidR="001109FF" w:rsidRPr="005B687B" w:rsidRDefault="001109FF" w:rsidP="009A19A1">
            <w:pPr>
              <w:rPr>
                <w:color w:val="000000" w:themeColor="text1"/>
                <w:sz w:val="20"/>
                <w:szCs w:val="20"/>
                <w:lang w:eastAsia="en-US"/>
              </w:rPr>
            </w:pPr>
          </w:p>
          <w:p w14:paraId="169162BE" w14:textId="77777777" w:rsidR="001109FF" w:rsidRPr="005B687B" w:rsidRDefault="001109FF" w:rsidP="009A19A1">
            <w:pPr>
              <w:rPr>
                <w:color w:val="000000" w:themeColor="text1"/>
                <w:sz w:val="20"/>
                <w:szCs w:val="20"/>
                <w:lang w:eastAsia="en-US"/>
              </w:rPr>
            </w:pPr>
          </w:p>
          <w:p w14:paraId="6285D855" w14:textId="77777777" w:rsidR="001109FF" w:rsidRPr="005B687B" w:rsidRDefault="001109FF" w:rsidP="009A19A1">
            <w:pPr>
              <w:rPr>
                <w:color w:val="000000" w:themeColor="text1"/>
                <w:sz w:val="20"/>
                <w:szCs w:val="20"/>
                <w:lang w:eastAsia="en-US"/>
              </w:rPr>
            </w:pPr>
          </w:p>
          <w:p w14:paraId="43C90F64" w14:textId="77777777" w:rsidR="001109FF" w:rsidRPr="005B687B" w:rsidRDefault="001109FF" w:rsidP="009A19A1">
            <w:pPr>
              <w:rPr>
                <w:color w:val="000000" w:themeColor="text1"/>
                <w:sz w:val="20"/>
                <w:szCs w:val="20"/>
                <w:lang w:eastAsia="en-US"/>
              </w:rPr>
            </w:pPr>
          </w:p>
          <w:p w14:paraId="1360595B" w14:textId="77777777" w:rsidR="001109FF" w:rsidRPr="005B687B" w:rsidRDefault="001109FF" w:rsidP="009A19A1">
            <w:pPr>
              <w:rPr>
                <w:color w:val="000000" w:themeColor="text1"/>
                <w:sz w:val="20"/>
                <w:szCs w:val="20"/>
                <w:lang w:eastAsia="en-US"/>
              </w:rPr>
            </w:pPr>
          </w:p>
          <w:p w14:paraId="7250AC5B" w14:textId="77777777" w:rsidR="001109FF" w:rsidRPr="005B687B" w:rsidRDefault="001109FF" w:rsidP="009A19A1">
            <w:pPr>
              <w:rPr>
                <w:color w:val="000000" w:themeColor="text1"/>
                <w:sz w:val="20"/>
                <w:szCs w:val="20"/>
                <w:lang w:eastAsia="en-US"/>
              </w:rPr>
            </w:pPr>
          </w:p>
          <w:p w14:paraId="1BF11705" w14:textId="77777777" w:rsidR="001109FF" w:rsidRPr="005B687B" w:rsidRDefault="001109FF" w:rsidP="009A19A1">
            <w:pPr>
              <w:rPr>
                <w:color w:val="000000" w:themeColor="text1"/>
                <w:sz w:val="20"/>
                <w:szCs w:val="20"/>
                <w:lang w:eastAsia="en-US"/>
              </w:rPr>
            </w:pPr>
          </w:p>
          <w:p w14:paraId="0B0CED51" w14:textId="77777777" w:rsidR="001109FF" w:rsidRPr="005B687B" w:rsidRDefault="001109FF" w:rsidP="009A19A1">
            <w:pPr>
              <w:rPr>
                <w:color w:val="000000" w:themeColor="text1"/>
                <w:sz w:val="20"/>
                <w:szCs w:val="20"/>
                <w:lang w:eastAsia="en-US"/>
              </w:rPr>
            </w:pPr>
          </w:p>
          <w:p w14:paraId="09F8EF61" w14:textId="77777777" w:rsidR="001109FF" w:rsidRPr="005B687B" w:rsidRDefault="001109FF" w:rsidP="009A19A1">
            <w:pPr>
              <w:rPr>
                <w:color w:val="000000" w:themeColor="text1"/>
                <w:sz w:val="20"/>
                <w:szCs w:val="20"/>
                <w:lang w:eastAsia="en-US"/>
              </w:rPr>
            </w:pPr>
          </w:p>
          <w:p w14:paraId="2E04237F" w14:textId="77777777" w:rsidR="001109FF" w:rsidRPr="005B687B" w:rsidRDefault="001109FF" w:rsidP="009A19A1">
            <w:pPr>
              <w:rPr>
                <w:color w:val="000000" w:themeColor="text1"/>
                <w:sz w:val="20"/>
                <w:szCs w:val="20"/>
                <w:lang w:eastAsia="en-US"/>
              </w:rPr>
            </w:pPr>
          </w:p>
          <w:p w14:paraId="6FD28F02" w14:textId="77777777" w:rsidR="001109FF" w:rsidRPr="005B687B" w:rsidRDefault="001109FF" w:rsidP="009A19A1">
            <w:pPr>
              <w:rPr>
                <w:color w:val="000000" w:themeColor="text1"/>
                <w:sz w:val="20"/>
                <w:szCs w:val="20"/>
                <w:lang w:eastAsia="en-US"/>
              </w:rPr>
            </w:pPr>
          </w:p>
          <w:p w14:paraId="7BC531B0" w14:textId="77777777" w:rsidR="001109FF" w:rsidRPr="005B687B" w:rsidRDefault="001109FF" w:rsidP="009A19A1">
            <w:pPr>
              <w:rPr>
                <w:color w:val="000000" w:themeColor="text1"/>
                <w:sz w:val="20"/>
                <w:szCs w:val="20"/>
                <w:lang w:eastAsia="en-US"/>
              </w:rPr>
            </w:pPr>
          </w:p>
          <w:p w14:paraId="571037C7" w14:textId="77777777" w:rsidR="001109FF" w:rsidRPr="005B687B" w:rsidRDefault="001109FF" w:rsidP="009A19A1">
            <w:pPr>
              <w:rPr>
                <w:color w:val="000000" w:themeColor="text1"/>
                <w:sz w:val="20"/>
                <w:szCs w:val="20"/>
                <w:lang w:eastAsia="en-US"/>
              </w:rPr>
            </w:pPr>
          </w:p>
          <w:p w14:paraId="2438BD76" w14:textId="77777777" w:rsidR="001109FF" w:rsidRPr="005B687B" w:rsidRDefault="001109FF" w:rsidP="009A19A1">
            <w:pPr>
              <w:rPr>
                <w:color w:val="000000" w:themeColor="text1"/>
                <w:sz w:val="20"/>
                <w:szCs w:val="20"/>
                <w:lang w:eastAsia="en-US"/>
              </w:rPr>
            </w:pPr>
          </w:p>
          <w:p w14:paraId="2FC92E7C" w14:textId="77777777" w:rsidR="001109FF" w:rsidRPr="005B687B" w:rsidRDefault="001109FF" w:rsidP="009A19A1">
            <w:pPr>
              <w:keepNext/>
              <w:jc w:val="center"/>
              <w:outlineLvl w:val="1"/>
              <w:rPr>
                <w:b/>
                <w:bCs/>
                <w:color w:val="000000" w:themeColor="text1"/>
                <w:sz w:val="20"/>
                <w:szCs w:val="20"/>
                <w:lang w:eastAsia="en-US"/>
              </w:rPr>
            </w:pPr>
            <w:r w:rsidRPr="005B687B">
              <w:rPr>
                <w:b/>
                <w:bCs/>
                <w:color w:val="000000" w:themeColor="text1"/>
                <w:sz w:val="20"/>
                <w:szCs w:val="20"/>
                <w:lang w:eastAsia="en-US"/>
              </w:rPr>
              <w:t>Shodnost</w:t>
            </w:r>
          </w:p>
          <w:p w14:paraId="540923FC" w14:textId="77777777" w:rsidR="001109FF" w:rsidRPr="005B687B" w:rsidRDefault="001109FF" w:rsidP="009A19A1">
            <w:pPr>
              <w:rPr>
                <w:b/>
                <w:bCs/>
                <w:color w:val="000000" w:themeColor="text1"/>
                <w:sz w:val="20"/>
                <w:szCs w:val="20"/>
                <w:lang w:eastAsia="en-US"/>
              </w:rPr>
            </w:pPr>
          </w:p>
          <w:p w14:paraId="7DB66BAF" w14:textId="77777777" w:rsidR="001109FF" w:rsidRPr="005B687B" w:rsidRDefault="001109FF" w:rsidP="00F2522D">
            <w:pPr>
              <w:numPr>
                <w:ilvl w:val="0"/>
                <w:numId w:val="30"/>
              </w:numPr>
              <w:rPr>
                <w:color w:val="000000" w:themeColor="text1"/>
                <w:sz w:val="20"/>
                <w:szCs w:val="20"/>
                <w:lang w:eastAsia="en-US"/>
              </w:rPr>
            </w:pPr>
            <w:r w:rsidRPr="005B687B">
              <w:rPr>
                <w:color w:val="000000" w:themeColor="text1"/>
                <w:sz w:val="20"/>
                <w:szCs w:val="20"/>
                <w:lang w:eastAsia="en-US"/>
              </w:rPr>
              <w:t>shodnost geometrických              útvarů</w:t>
            </w:r>
          </w:p>
          <w:p w14:paraId="5A4E236A" w14:textId="77777777" w:rsidR="001109FF" w:rsidRPr="005B687B" w:rsidRDefault="001109FF" w:rsidP="00F2522D">
            <w:pPr>
              <w:numPr>
                <w:ilvl w:val="0"/>
                <w:numId w:val="30"/>
              </w:numPr>
              <w:rPr>
                <w:color w:val="000000" w:themeColor="text1"/>
                <w:sz w:val="20"/>
                <w:szCs w:val="20"/>
                <w:lang w:eastAsia="en-US"/>
              </w:rPr>
            </w:pPr>
            <w:r w:rsidRPr="005B687B">
              <w:rPr>
                <w:color w:val="000000" w:themeColor="text1"/>
                <w:sz w:val="20"/>
                <w:szCs w:val="20"/>
                <w:lang w:eastAsia="en-US"/>
              </w:rPr>
              <w:t>shodnost trojúhelníků</w:t>
            </w:r>
          </w:p>
          <w:p w14:paraId="02B189AE" w14:textId="77777777" w:rsidR="001109FF" w:rsidRPr="005B687B" w:rsidRDefault="001109FF" w:rsidP="00F2522D">
            <w:pPr>
              <w:numPr>
                <w:ilvl w:val="0"/>
                <w:numId w:val="30"/>
              </w:numPr>
              <w:rPr>
                <w:color w:val="000000" w:themeColor="text1"/>
                <w:sz w:val="20"/>
                <w:szCs w:val="20"/>
                <w:lang w:eastAsia="en-US"/>
              </w:rPr>
            </w:pPr>
            <w:r w:rsidRPr="005B687B">
              <w:rPr>
                <w:color w:val="000000" w:themeColor="text1"/>
                <w:sz w:val="20"/>
                <w:szCs w:val="20"/>
                <w:lang w:eastAsia="en-US"/>
              </w:rPr>
              <w:t>trojúhelníková nerovnost</w:t>
            </w:r>
          </w:p>
          <w:p w14:paraId="6FFB8876" w14:textId="77777777" w:rsidR="001109FF" w:rsidRPr="005B687B" w:rsidRDefault="001109FF" w:rsidP="00F2522D">
            <w:pPr>
              <w:numPr>
                <w:ilvl w:val="0"/>
                <w:numId w:val="30"/>
              </w:numPr>
              <w:rPr>
                <w:color w:val="000000" w:themeColor="text1"/>
                <w:sz w:val="20"/>
                <w:szCs w:val="20"/>
                <w:lang w:eastAsia="en-US"/>
              </w:rPr>
            </w:pPr>
            <w:r w:rsidRPr="005B687B">
              <w:rPr>
                <w:color w:val="000000" w:themeColor="text1"/>
                <w:sz w:val="20"/>
                <w:szCs w:val="20"/>
                <w:lang w:eastAsia="en-US"/>
              </w:rPr>
              <w:t>konstrukce trojúhelníků</w:t>
            </w:r>
          </w:p>
          <w:p w14:paraId="1FAF162D" w14:textId="77777777" w:rsidR="001109FF" w:rsidRPr="005B687B" w:rsidRDefault="001109FF" w:rsidP="00F2522D">
            <w:pPr>
              <w:numPr>
                <w:ilvl w:val="0"/>
                <w:numId w:val="30"/>
              </w:numPr>
              <w:rPr>
                <w:color w:val="000000" w:themeColor="text1"/>
                <w:sz w:val="20"/>
                <w:szCs w:val="20"/>
                <w:lang w:eastAsia="en-US"/>
              </w:rPr>
            </w:pPr>
            <w:r w:rsidRPr="005B687B">
              <w:rPr>
                <w:color w:val="000000" w:themeColor="text1"/>
                <w:sz w:val="20"/>
                <w:szCs w:val="20"/>
                <w:lang w:eastAsia="en-US"/>
              </w:rPr>
              <w:t>středová souměrnost</w:t>
            </w:r>
          </w:p>
          <w:p w14:paraId="1AF277C5" w14:textId="77777777" w:rsidR="001109FF" w:rsidRPr="005B687B" w:rsidRDefault="001109FF" w:rsidP="009A19A1">
            <w:pPr>
              <w:rPr>
                <w:color w:val="000000" w:themeColor="text1"/>
                <w:sz w:val="20"/>
                <w:szCs w:val="20"/>
                <w:lang w:eastAsia="en-US"/>
              </w:rPr>
            </w:pPr>
          </w:p>
          <w:p w14:paraId="62E9759D" w14:textId="77777777" w:rsidR="001109FF" w:rsidRPr="005B687B" w:rsidRDefault="001109FF" w:rsidP="009A19A1">
            <w:pPr>
              <w:rPr>
                <w:color w:val="000000" w:themeColor="text1"/>
                <w:sz w:val="20"/>
                <w:szCs w:val="20"/>
                <w:lang w:eastAsia="en-US"/>
              </w:rPr>
            </w:pPr>
          </w:p>
          <w:p w14:paraId="3151F8F4" w14:textId="77777777" w:rsidR="001109FF" w:rsidRPr="005B687B" w:rsidRDefault="001109FF" w:rsidP="009A19A1">
            <w:pPr>
              <w:rPr>
                <w:color w:val="000000" w:themeColor="text1"/>
                <w:sz w:val="20"/>
                <w:szCs w:val="20"/>
                <w:lang w:eastAsia="en-US"/>
              </w:rPr>
            </w:pPr>
          </w:p>
          <w:p w14:paraId="30C87837" w14:textId="77777777" w:rsidR="001109FF" w:rsidRPr="005B687B" w:rsidRDefault="001109FF" w:rsidP="009A19A1">
            <w:pPr>
              <w:rPr>
                <w:color w:val="000000" w:themeColor="text1"/>
                <w:sz w:val="20"/>
                <w:szCs w:val="20"/>
                <w:lang w:eastAsia="en-US"/>
              </w:rPr>
            </w:pPr>
          </w:p>
          <w:p w14:paraId="15B8AC13" w14:textId="77777777" w:rsidR="001109FF" w:rsidRPr="005B687B" w:rsidRDefault="001109FF" w:rsidP="009A19A1">
            <w:pPr>
              <w:rPr>
                <w:color w:val="000000" w:themeColor="text1"/>
                <w:sz w:val="20"/>
                <w:szCs w:val="20"/>
                <w:lang w:eastAsia="en-US"/>
              </w:rPr>
            </w:pPr>
          </w:p>
          <w:p w14:paraId="68AE236D" w14:textId="77777777" w:rsidR="001109FF" w:rsidRPr="005B687B" w:rsidRDefault="001109FF" w:rsidP="009A19A1">
            <w:pPr>
              <w:keepNext/>
              <w:outlineLvl w:val="1"/>
              <w:rPr>
                <w:b/>
                <w:bCs/>
                <w:color w:val="000000" w:themeColor="text1"/>
                <w:sz w:val="20"/>
                <w:szCs w:val="20"/>
                <w:lang w:eastAsia="en-US"/>
              </w:rPr>
            </w:pPr>
            <w:r w:rsidRPr="005B687B">
              <w:rPr>
                <w:b/>
                <w:bCs/>
                <w:color w:val="000000" w:themeColor="text1"/>
                <w:sz w:val="20"/>
                <w:szCs w:val="20"/>
                <w:lang w:eastAsia="en-US"/>
              </w:rPr>
              <w:t xml:space="preserve">  Procenta</w:t>
            </w:r>
          </w:p>
          <w:p w14:paraId="7B91F438" w14:textId="77777777" w:rsidR="001109FF" w:rsidRPr="005B687B" w:rsidRDefault="001109FF" w:rsidP="009A19A1">
            <w:pPr>
              <w:keepNext/>
              <w:outlineLvl w:val="1"/>
              <w:rPr>
                <w:b/>
                <w:bCs/>
                <w:color w:val="000000" w:themeColor="text1"/>
                <w:sz w:val="20"/>
                <w:szCs w:val="20"/>
                <w:lang w:eastAsia="en-US"/>
              </w:rPr>
            </w:pPr>
          </w:p>
          <w:p w14:paraId="29531091" w14:textId="77777777" w:rsidR="001109FF" w:rsidRPr="005B687B" w:rsidRDefault="001109FF" w:rsidP="009A19A1">
            <w:pPr>
              <w:rPr>
                <w:color w:val="000000" w:themeColor="text1"/>
                <w:sz w:val="20"/>
                <w:szCs w:val="20"/>
                <w:lang w:eastAsia="en-US"/>
              </w:rPr>
            </w:pPr>
            <w:r w:rsidRPr="005B687B">
              <w:rPr>
                <w:color w:val="000000" w:themeColor="text1"/>
                <w:sz w:val="20"/>
                <w:szCs w:val="20"/>
                <w:lang w:eastAsia="en-US"/>
              </w:rPr>
              <w:t>-   pojem základ, procentová část, počet procent</w:t>
            </w:r>
          </w:p>
          <w:p w14:paraId="72AF46D7" w14:textId="77777777" w:rsidR="001109FF" w:rsidRPr="005B687B" w:rsidRDefault="001109FF" w:rsidP="00F2522D">
            <w:pPr>
              <w:numPr>
                <w:ilvl w:val="1"/>
                <w:numId w:val="30"/>
              </w:numPr>
              <w:rPr>
                <w:color w:val="000000" w:themeColor="text1"/>
                <w:sz w:val="20"/>
                <w:szCs w:val="20"/>
                <w:lang w:eastAsia="en-US"/>
              </w:rPr>
            </w:pPr>
            <w:r w:rsidRPr="005B687B">
              <w:rPr>
                <w:color w:val="000000" w:themeColor="text1"/>
                <w:sz w:val="20"/>
                <w:szCs w:val="20"/>
                <w:lang w:eastAsia="en-US"/>
              </w:rPr>
              <w:t>promile</w:t>
            </w:r>
          </w:p>
          <w:p w14:paraId="493DA0D6" w14:textId="77777777" w:rsidR="001109FF" w:rsidRPr="005B687B" w:rsidRDefault="001109FF" w:rsidP="00F2522D">
            <w:pPr>
              <w:numPr>
                <w:ilvl w:val="1"/>
                <w:numId w:val="30"/>
              </w:numPr>
              <w:rPr>
                <w:color w:val="000000" w:themeColor="text1"/>
                <w:sz w:val="20"/>
                <w:szCs w:val="20"/>
                <w:lang w:eastAsia="en-US"/>
              </w:rPr>
            </w:pPr>
            <w:r w:rsidRPr="005B687B">
              <w:rPr>
                <w:color w:val="000000" w:themeColor="text1"/>
                <w:sz w:val="20"/>
                <w:szCs w:val="20"/>
                <w:lang w:eastAsia="en-US"/>
              </w:rPr>
              <w:t>slovní úlohy</w:t>
            </w:r>
          </w:p>
          <w:p w14:paraId="5C501FF6" w14:textId="77777777" w:rsidR="001109FF" w:rsidRPr="005B687B" w:rsidRDefault="001109FF" w:rsidP="009A19A1">
            <w:pPr>
              <w:rPr>
                <w:color w:val="000000" w:themeColor="text1"/>
                <w:sz w:val="20"/>
                <w:szCs w:val="20"/>
                <w:lang w:eastAsia="en-US"/>
              </w:rPr>
            </w:pPr>
          </w:p>
        </w:tc>
        <w:tc>
          <w:tcPr>
            <w:tcW w:w="1250" w:type="pct"/>
            <w:tcBorders>
              <w:top w:val="single" w:sz="4" w:space="0" w:color="auto"/>
              <w:left w:val="single" w:sz="4" w:space="0" w:color="auto"/>
              <w:bottom w:val="single" w:sz="4" w:space="0" w:color="auto"/>
              <w:right w:val="single" w:sz="4" w:space="0" w:color="auto"/>
            </w:tcBorders>
          </w:tcPr>
          <w:p w14:paraId="08E701A1" w14:textId="77777777" w:rsidR="001109FF" w:rsidRPr="005B687B" w:rsidRDefault="001109FF" w:rsidP="009A19A1">
            <w:pPr>
              <w:rPr>
                <w:color w:val="000000" w:themeColor="text1"/>
                <w:sz w:val="20"/>
                <w:szCs w:val="20"/>
                <w:lang w:eastAsia="en-US"/>
              </w:rPr>
            </w:pPr>
          </w:p>
          <w:p w14:paraId="21362820" w14:textId="77777777" w:rsidR="001109FF" w:rsidRPr="005B687B" w:rsidRDefault="001109FF" w:rsidP="009A19A1">
            <w:pPr>
              <w:rPr>
                <w:color w:val="000000" w:themeColor="text1"/>
                <w:sz w:val="20"/>
                <w:szCs w:val="20"/>
                <w:lang w:eastAsia="en-US"/>
              </w:rPr>
            </w:pPr>
          </w:p>
          <w:p w14:paraId="35AE14AA" w14:textId="77777777" w:rsidR="001109FF" w:rsidRPr="005B687B" w:rsidRDefault="001109FF" w:rsidP="009A19A1">
            <w:pPr>
              <w:rPr>
                <w:color w:val="000000" w:themeColor="text1"/>
                <w:sz w:val="20"/>
                <w:szCs w:val="20"/>
                <w:lang w:eastAsia="en-US"/>
              </w:rPr>
            </w:pPr>
          </w:p>
          <w:p w14:paraId="725B8AB5" w14:textId="77777777" w:rsidR="001109FF" w:rsidRPr="005B687B" w:rsidRDefault="001109FF" w:rsidP="009A19A1">
            <w:pPr>
              <w:rPr>
                <w:color w:val="000000" w:themeColor="text1"/>
                <w:sz w:val="20"/>
                <w:szCs w:val="20"/>
                <w:lang w:eastAsia="en-US"/>
              </w:rPr>
            </w:pPr>
          </w:p>
          <w:p w14:paraId="3CE53080" w14:textId="77777777" w:rsidR="001109FF" w:rsidRPr="005B687B" w:rsidRDefault="001109FF" w:rsidP="009A19A1">
            <w:pPr>
              <w:rPr>
                <w:color w:val="000000" w:themeColor="text1"/>
                <w:sz w:val="20"/>
                <w:szCs w:val="20"/>
                <w:lang w:eastAsia="en-US"/>
              </w:rPr>
            </w:pPr>
          </w:p>
          <w:p w14:paraId="3F8263F5" w14:textId="77777777" w:rsidR="001109FF" w:rsidRPr="005B687B" w:rsidRDefault="001109FF" w:rsidP="009A19A1">
            <w:pPr>
              <w:rPr>
                <w:color w:val="000000" w:themeColor="text1"/>
                <w:sz w:val="20"/>
                <w:szCs w:val="20"/>
                <w:lang w:eastAsia="en-US"/>
              </w:rPr>
            </w:pPr>
          </w:p>
          <w:p w14:paraId="08419675" w14:textId="77777777" w:rsidR="001109FF" w:rsidRPr="005B687B" w:rsidRDefault="001109FF" w:rsidP="009A19A1">
            <w:pPr>
              <w:rPr>
                <w:color w:val="000000" w:themeColor="text1"/>
                <w:sz w:val="20"/>
                <w:szCs w:val="20"/>
                <w:lang w:eastAsia="en-US"/>
              </w:rPr>
            </w:pPr>
          </w:p>
          <w:p w14:paraId="5735C1EC" w14:textId="77777777" w:rsidR="001109FF" w:rsidRPr="005B687B" w:rsidRDefault="001109FF" w:rsidP="009A19A1">
            <w:pPr>
              <w:rPr>
                <w:color w:val="000000" w:themeColor="text1"/>
                <w:sz w:val="20"/>
                <w:szCs w:val="20"/>
                <w:lang w:eastAsia="en-US"/>
              </w:rPr>
            </w:pPr>
          </w:p>
          <w:p w14:paraId="445D5626" w14:textId="77777777" w:rsidR="001109FF" w:rsidRPr="005B687B" w:rsidRDefault="001109FF" w:rsidP="009A19A1">
            <w:pPr>
              <w:rPr>
                <w:color w:val="000000" w:themeColor="text1"/>
                <w:sz w:val="20"/>
                <w:szCs w:val="20"/>
                <w:lang w:eastAsia="en-US"/>
              </w:rPr>
            </w:pPr>
          </w:p>
          <w:p w14:paraId="4BBEBA5C" w14:textId="77777777" w:rsidR="001109FF" w:rsidRPr="005B687B" w:rsidRDefault="001109FF" w:rsidP="009A19A1">
            <w:pPr>
              <w:rPr>
                <w:color w:val="000000" w:themeColor="text1"/>
                <w:sz w:val="20"/>
                <w:szCs w:val="20"/>
                <w:lang w:eastAsia="en-US"/>
              </w:rPr>
            </w:pPr>
          </w:p>
          <w:p w14:paraId="6F002AFE" w14:textId="77777777" w:rsidR="001109FF" w:rsidRPr="005B687B" w:rsidRDefault="001109FF" w:rsidP="009A19A1">
            <w:pPr>
              <w:rPr>
                <w:color w:val="000000" w:themeColor="text1"/>
                <w:sz w:val="20"/>
                <w:szCs w:val="20"/>
                <w:lang w:eastAsia="en-US"/>
              </w:rPr>
            </w:pPr>
          </w:p>
          <w:p w14:paraId="747E4EBA" w14:textId="77777777" w:rsidR="001109FF" w:rsidRPr="005B687B" w:rsidRDefault="001109FF" w:rsidP="009A19A1">
            <w:pPr>
              <w:rPr>
                <w:color w:val="000000" w:themeColor="text1"/>
                <w:sz w:val="20"/>
                <w:szCs w:val="20"/>
                <w:lang w:eastAsia="en-US"/>
              </w:rPr>
            </w:pPr>
          </w:p>
          <w:p w14:paraId="2C9F2A89" w14:textId="77777777" w:rsidR="001109FF" w:rsidRPr="005B687B" w:rsidRDefault="001109FF" w:rsidP="009A19A1">
            <w:pPr>
              <w:rPr>
                <w:color w:val="000000" w:themeColor="text1"/>
                <w:sz w:val="20"/>
                <w:szCs w:val="20"/>
                <w:lang w:eastAsia="en-US"/>
              </w:rPr>
            </w:pPr>
          </w:p>
          <w:p w14:paraId="712F9213" w14:textId="77777777" w:rsidR="001109FF" w:rsidRPr="005B687B" w:rsidRDefault="001109FF" w:rsidP="009A19A1">
            <w:pPr>
              <w:rPr>
                <w:color w:val="000000" w:themeColor="text1"/>
                <w:sz w:val="20"/>
                <w:szCs w:val="20"/>
                <w:lang w:eastAsia="en-US"/>
              </w:rPr>
            </w:pPr>
          </w:p>
          <w:p w14:paraId="4903C79B" w14:textId="77777777" w:rsidR="001109FF" w:rsidRPr="005B687B" w:rsidRDefault="001109FF" w:rsidP="009A19A1">
            <w:pPr>
              <w:rPr>
                <w:color w:val="000000" w:themeColor="text1"/>
                <w:sz w:val="20"/>
                <w:szCs w:val="20"/>
                <w:lang w:eastAsia="en-US"/>
              </w:rPr>
            </w:pPr>
          </w:p>
          <w:p w14:paraId="310D63F2" w14:textId="77777777" w:rsidR="001109FF" w:rsidRPr="005B687B" w:rsidRDefault="001109FF" w:rsidP="009A19A1">
            <w:pPr>
              <w:rPr>
                <w:color w:val="000000" w:themeColor="text1"/>
                <w:sz w:val="20"/>
                <w:szCs w:val="20"/>
                <w:lang w:eastAsia="en-US"/>
              </w:rPr>
            </w:pPr>
          </w:p>
          <w:p w14:paraId="69BFFE33" w14:textId="77777777" w:rsidR="001109FF" w:rsidRPr="005B687B" w:rsidRDefault="001109FF" w:rsidP="009A19A1">
            <w:pPr>
              <w:rPr>
                <w:color w:val="000000" w:themeColor="text1"/>
                <w:sz w:val="20"/>
                <w:szCs w:val="20"/>
                <w:lang w:eastAsia="en-US"/>
              </w:rPr>
            </w:pPr>
          </w:p>
          <w:p w14:paraId="0587C8B7" w14:textId="77777777" w:rsidR="001109FF" w:rsidRPr="005B687B" w:rsidRDefault="001109FF" w:rsidP="009A19A1">
            <w:pPr>
              <w:rPr>
                <w:color w:val="000000" w:themeColor="text1"/>
                <w:sz w:val="20"/>
                <w:szCs w:val="20"/>
                <w:lang w:eastAsia="en-US"/>
              </w:rPr>
            </w:pPr>
          </w:p>
          <w:p w14:paraId="452BD452" w14:textId="77777777" w:rsidR="001109FF" w:rsidRPr="005B687B" w:rsidRDefault="001109FF" w:rsidP="009A19A1">
            <w:pPr>
              <w:rPr>
                <w:color w:val="000000" w:themeColor="text1"/>
                <w:sz w:val="20"/>
                <w:szCs w:val="20"/>
                <w:lang w:eastAsia="en-US"/>
              </w:rPr>
            </w:pPr>
          </w:p>
          <w:p w14:paraId="3D7D1E56" w14:textId="77777777" w:rsidR="001109FF" w:rsidRPr="005B687B" w:rsidRDefault="001109FF" w:rsidP="009A19A1">
            <w:pPr>
              <w:rPr>
                <w:color w:val="000000" w:themeColor="text1"/>
                <w:sz w:val="20"/>
                <w:szCs w:val="20"/>
                <w:lang w:eastAsia="en-US"/>
              </w:rPr>
            </w:pPr>
          </w:p>
          <w:p w14:paraId="0401AD33" w14:textId="77777777" w:rsidR="001109FF" w:rsidRPr="005B687B" w:rsidRDefault="001109FF" w:rsidP="009A19A1">
            <w:pPr>
              <w:rPr>
                <w:color w:val="000000" w:themeColor="text1"/>
                <w:sz w:val="20"/>
                <w:szCs w:val="20"/>
                <w:lang w:eastAsia="en-US"/>
              </w:rPr>
            </w:pPr>
          </w:p>
          <w:p w14:paraId="4F5E3CD7" w14:textId="77777777" w:rsidR="001109FF" w:rsidRPr="005B687B" w:rsidRDefault="001109FF" w:rsidP="009A19A1">
            <w:pPr>
              <w:rPr>
                <w:color w:val="000000" w:themeColor="text1"/>
                <w:sz w:val="20"/>
                <w:szCs w:val="20"/>
                <w:lang w:eastAsia="en-US"/>
              </w:rPr>
            </w:pPr>
          </w:p>
          <w:p w14:paraId="6D50F099" w14:textId="77777777" w:rsidR="001109FF" w:rsidRPr="005B687B" w:rsidRDefault="001109FF" w:rsidP="009A19A1">
            <w:pPr>
              <w:rPr>
                <w:color w:val="000000" w:themeColor="text1"/>
                <w:sz w:val="20"/>
                <w:szCs w:val="20"/>
                <w:lang w:eastAsia="en-US"/>
              </w:rPr>
            </w:pPr>
          </w:p>
          <w:p w14:paraId="552B1E62" w14:textId="77777777" w:rsidR="001109FF" w:rsidRPr="005B687B" w:rsidRDefault="001109FF" w:rsidP="009A19A1">
            <w:pPr>
              <w:rPr>
                <w:color w:val="000000" w:themeColor="text1"/>
                <w:sz w:val="20"/>
                <w:szCs w:val="20"/>
                <w:lang w:eastAsia="en-US"/>
              </w:rPr>
            </w:pPr>
          </w:p>
          <w:p w14:paraId="723978BB" w14:textId="77777777" w:rsidR="001109FF" w:rsidRPr="005B687B" w:rsidRDefault="001109FF" w:rsidP="009A19A1">
            <w:pPr>
              <w:rPr>
                <w:color w:val="000000" w:themeColor="text1"/>
                <w:sz w:val="20"/>
                <w:szCs w:val="20"/>
                <w:lang w:eastAsia="en-US"/>
              </w:rPr>
            </w:pPr>
          </w:p>
          <w:p w14:paraId="21D983B0" w14:textId="77777777" w:rsidR="001109FF" w:rsidRPr="005B687B" w:rsidRDefault="001109FF" w:rsidP="009A19A1">
            <w:pPr>
              <w:rPr>
                <w:color w:val="000000" w:themeColor="text1"/>
                <w:sz w:val="20"/>
                <w:szCs w:val="20"/>
                <w:lang w:eastAsia="en-US"/>
              </w:rPr>
            </w:pPr>
          </w:p>
          <w:p w14:paraId="309DC431" w14:textId="77777777" w:rsidR="001109FF" w:rsidRPr="005B687B" w:rsidRDefault="001109FF" w:rsidP="009A19A1">
            <w:pPr>
              <w:rPr>
                <w:color w:val="000000" w:themeColor="text1"/>
                <w:sz w:val="20"/>
                <w:szCs w:val="20"/>
                <w:lang w:eastAsia="en-US"/>
              </w:rPr>
            </w:pPr>
          </w:p>
          <w:p w14:paraId="2F7C49B1" w14:textId="77777777" w:rsidR="001109FF" w:rsidRPr="005B687B" w:rsidRDefault="001109FF" w:rsidP="009A19A1">
            <w:pPr>
              <w:rPr>
                <w:color w:val="000000" w:themeColor="text1"/>
                <w:sz w:val="20"/>
                <w:szCs w:val="20"/>
                <w:lang w:eastAsia="en-US"/>
              </w:rPr>
            </w:pPr>
          </w:p>
          <w:p w14:paraId="4E23E67D" w14:textId="77777777" w:rsidR="001109FF" w:rsidRPr="005B687B" w:rsidRDefault="001109FF" w:rsidP="009A19A1">
            <w:pPr>
              <w:rPr>
                <w:color w:val="000000" w:themeColor="text1"/>
                <w:sz w:val="20"/>
                <w:szCs w:val="20"/>
                <w:lang w:eastAsia="en-US"/>
              </w:rPr>
            </w:pPr>
          </w:p>
          <w:p w14:paraId="524E256C" w14:textId="77777777" w:rsidR="001109FF" w:rsidRPr="005B687B" w:rsidRDefault="001109FF" w:rsidP="009A19A1">
            <w:pPr>
              <w:rPr>
                <w:bCs/>
                <w:color w:val="000000" w:themeColor="text1"/>
                <w:sz w:val="20"/>
                <w:szCs w:val="20"/>
                <w:lang w:eastAsia="en-US"/>
              </w:rPr>
            </w:pPr>
          </w:p>
          <w:p w14:paraId="1AFE7C2D" w14:textId="77777777" w:rsidR="001109FF" w:rsidRPr="005B687B" w:rsidRDefault="001109FF" w:rsidP="009A19A1">
            <w:pPr>
              <w:rPr>
                <w:bCs/>
                <w:color w:val="000000" w:themeColor="text1"/>
                <w:sz w:val="20"/>
                <w:szCs w:val="20"/>
                <w:lang w:eastAsia="en-US"/>
              </w:rPr>
            </w:pPr>
          </w:p>
          <w:p w14:paraId="2FEE78F4" w14:textId="77777777" w:rsidR="001109FF" w:rsidRPr="005B687B" w:rsidRDefault="001109FF" w:rsidP="009A19A1">
            <w:pPr>
              <w:rPr>
                <w:color w:val="000000" w:themeColor="text1"/>
                <w:sz w:val="20"/>
                <w:szCs w:val="20"/>
                <w:lang w:eastAsia="en-US"/>
              </w:rPr>
            </w:pPr>
            <w:r w:rsidRPr="005B687B">
              <w:rPr>
                <w:bCs/>
                <w:color w:val="000000" w:themeColor="text1"/>
                <w:sz w:val="20"/>
                <w:szCs w:val="20"/>
                <w:lang w:eastAsia="en-US"/>
              </w:rPr>
              <w:t>CH</w:t>
            </w:r>
            <w:r w:rsidRPr="005B687B">
              <w:rPr>
                <w:b/>
                <w:bCs/>
                <w:color w:val="000000" w:themeColor="text1"/>
                <w:sz w:val="20"/>
                <w:szCs w:val="20"/>
                <w:lang w:eastAsia="en-US"/>
              </w:rPr>
              <w:t xml:space="preserve"> </w:t>
            </w:r>
            <w:r w:rsidRPr="005B687B">
              <w:rPr>
                <w:color w:val="000000" w:themeColor="text1"/>
                <w:sz w:val="20"/>
                <w:szCs w:val="20"/>
                <w:lang w:eastAsia="en-US"/>
              </w:rPr>
              <w:t>- koncentrace</w:t>
            </w:r>
          </w:p>
          <w:p w14:paraId="6AA301BA" w14:textId="77777777" w:rsidR="001109FF" w:rsidRPr="005B687B" w:rsidRDefault="001109FF" w:rsidP="009A19A1">
            <w:pPr>
              <w:rPr>
                <w:color w:val="000000" w:themeColor="text1"/>
                <w:sz w:val="20"/>
                <w:szCs w:val="20"/>
                <w:lang w:eastAsia="en-US"/>
              </w:rPr>
            </w:pPr>
          </w:p>
          <w:p w14:paraId="0A863BA7" w14:textId="77777777" w:rsidR="001109FF" w:rsidRPr="005B687B" w:rsidRDefault="001109FF" w:rsidP="009A19A1">
            <w:pPr>
              <w:rPr>
                <w:color w:val="000000" w:themeColor="text1"/>
                <w:sz w:val="20"/>
                <w:szCs w:val="20"/>
                <w:lang w:eastAsia="en-US"/>
              </w:rPr>
            </w:pPr>
            <w:r w:rsidRPr="005B687B">
              <w:rPr>
                <w:b/>
                <w:bCs/>
                <w:color w:val="000000" w:themeColor="text1"/>
                <w:sz w:val="20"/>
                <w:szCs w:val="20"/>
                <w:lang w:eastAsia="en-US"/>
              </w:rPr>
              <w:t>OSV</w:t>
            </w:r>
            <w:r w:rsidRPr="005B687B">
              <w:rPr>
                <w:color w:val="000000" w:themeColor="text1"/>
                <w:sz w:val="20"/>
                <w:szCs w:val="20"/>
                <w:lang w:eastAsia="en-US"/>
              </w:rPr>
              <w:t xml:space="preserve"> - poznávání, slevy</w:t>
            </w:r>
          </w:p>
          <w:p w14:paraId="5AAB2B8A" w14:textId="77777777" w:rsidR="001109FF" w:rsidRPr="005B687B" w:rsidRDefault="001109FF" w:rsidP="009A19A1">
            <w:pPr>
              <w:rPr>
                <w:color w:val="000000" w:themeColor="text1"/>
                <w:sz w:val="20"/>
                <w:szCs w:val="20"/>
                <w:lang w:eastAsia="en-US"/>
              </w:rPr>
            </w:pPr>
            <w:r w:rsidRPr="005B687B">
              <w:rPr>
                <w:b/>
                <w:bCs/>
                <w:color w:val="000000" w:themeColor="text1"/>
                <w:sz w:val="20"/>
                <w:szCs w:val="20"/>
                <w:lang w:eastAsia="en-US"/>
              </w:rPr>
              <w:t>EV</w:t>
            </w:r>
            <w:r w:rsidRPr="005B687B">
              <w:rPr>
                <w:color w:val="000000" w:themeColor="text1"/>
                <w:sz w:val="20"/>
                <w:szCs w:val="20"/>
                <w:lang w:eastAsia="en-US"/>
              </w:rPr>
              <w:t xml:space="preserve"> - lidské aktivity, problémy živ. </w:t>
            </w:r>
            <w:proofErr w:type="spellStart"/>
            <w:r w:rsidRPr="005B687B">
              <w:rPr>
                <w:color w:val="000000" w:themeColor="text1"/>
                <w:sz w:val="20"/>
                <w:szCs w:val="20"/>
                <w:lang w:eastAsia="en-US"/>
              </w:rPr>
              <w:t>prostř</w:t>
            </w:r>
            <w:proofErr w:type="spellEnd"/>
            <w:r w:rsidRPr="005B687B">
              <w:rPr>
                <w:color w:val="000000" w:themeColor="text1"/>
                <w:sz w:val="20"/>
                <w:szCs w:val="20"/>
                <w:lang w:eastAsia="en-US"/>
              </w:rPr>
              <w:t>., stav ovzduší</w:t>
            </w:r>
          </w:p>
          <w:p w14:paraId="73B23DF9" w14:textId="77777777" w:rsidR="001109FF" w:rsidRPr="005B687B" w:rsidRDefault="001109FF" w:rsidP="009A19A1">
            <w:pPr>
              <w:rPr>
                <w:color w:val="000000" w:themeColor="text1"/>
                <w:sz w:val="20"/>
                <w:szCs w:val="20"/>
                <w:lang w:eastAsia="en-US"/>
              </w:rPr>
            </w:pPr>
            <w:r w:rsidRPr="005B687B">
              <w:rPr>
                <w:color w:val="000000" w:themeColor="text1"/>
                <w:sz w:val="20"/>
                <w:szCs w:val="20"/>
                <w:lang w:eastAsia="en-US"/>
              </w:rPr>
              <w:t xml:space="preserve">        přítomnost škodlivin</w:t>
            </w:r>
          </w:p>
          <w:p w14:paraId="1800686E" w14:textId="77777777" w:rsidR="001109FF" w:rsidRPr="005B687B" w:rsidRDefault="001109FF" w:rsidP="009A19A1">
            <w:pPr>
              <w:rPr>
                <w:b/>
                <w:bCs/>
                <w:color w:val="000000" w:themeColor="text1"/>
                <w:sz w:val="20"/>
                <w:szCs w:val="20"/>
                <w:lang w:eastAsia="en-US"/>
              </w:rPr>
            </w:pPr>
            <w:r w:rsidRPr="005B687B">
              <w:rPr>
                <w:b/>
                <w:bCs/>
                <w:color w:val="000000" w:themeColor="text1"/>
                <w:sz w:val="20"/>
                <w:szCs w:val="20"/>
                <w:lang w:eastAsia="en-US"/>
              </w:rPr>
              <w:t xml:space="preserve">     </w:t>
            </w:r>
          </w:p>
        </w:tc>
      </w:tr>
    </w:tbl>
    <w:p w14:paraId="06DC9496" w14:textId="77777777" w:rsidR="001109FF" w:rsidRPr="005B687B" w:rsidRDefault="001109FF" w:rsidP="001109FF">
      <w:pPr>
        <w:rPr>
          <w:color w:val="000000" w:themeColor="text1"/>
          <w:sz w:val="20"/>
          <w:szCs w:val="20"/>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06"/>
        <w:gridCol w:w="2407"/>
        <w:gridCol w:w="2407"/>
        <w:gridCol w:w="2407"/>
      </w:tblGrid>
      <w:tr w:rsidR="001109FF" w:rsidRPr="005B687B" w14:paraId="2D44658B" w14:textId="77777777" w:rsidTr="009A19A1">
        <w:trPr>
          <w:trHeight w:val="1440"/>
        </w:trPr>
        <w:tc>
          <w:tcPr>
            <w:tcW w:w="2500" w:type="pct"/>
            <w:gridSpan w:val="2"/>
            <w:tcBorders>
              <w:top w:val="single" w:sz="4" w:space="0" w:color="auto"/>
              <w:left w:val="single" w:sz="4" w:space="0" w:color="auto"/>
              <w:bottom w:val="single" w:sz="4" w:space="0" w:color="auto"/>
              <w:right w:val="single" w:sz="4" w:space="0" w:color="auto"/>
            </w:tcBorders>
            <w:vAlign w:val="center"/>
            <w:hideMark/>
          </w:tcPr>
          <w:p w14:paraId="573CFF27" w14:textId="77777777" w:rsidR="001109FF" w:rsidRPr="005B687B" w:rsidRDefault="001109FF" w:rsidP="009A19A1">
            <w:pPr>
              <w:jc w:val="center"/>
              <w:rPr>
                <w:b/>
                <w:bCs/>
                <w:color w:val="000000" w:themeColor="text1"/>
                <w:lang w:eastAsia="en-US"/>
              </w:rPr>
            </w:pPr>
            <w:r w:rsidRPr="005B687B">
              <w:rPr>
                <w:b/>
                <w:bCs/>
                <w:color w:val="000000" w:themeColor="text1"/>
                <w:lang w:eastAsia="en-US"/>
              </w:rPr>
              <w:lastRenderedPageBreak/>
              <w:t>Oblast:</w:t>
            </w:r>
          </w:p>
          <w:p w14:paraId="5A157201" w14:textId="77777777" w:rsidR="001109FF" w:rsidRPr="005B687B" w:rsidRDefault="001109FF" w:rsidP="009A19A1">
            <w:pPr>
              <w:jc w:val="center"/>
              <w:rPr>
                <w:b/>
                <w:bCs/>
                <w:color w:val="000000" w:themeColor="text1"/>
                <w:lang w:eastAsia="en-US"/>
              </w:rPr>
            </w:pPr>
            <w:r w:rsidRPr="005B687B">
              <w:rPr>
                <w:b/>
                <w:bCs/>
                <w:color w:val="000000" w:themeColor="text1"/>
                <w:lang w:eastAsia="en-US"/>
              </w:rPr>
              <w:t>Matematika a její aplikace</w:t>
            </w:r>
          </w:p>
        </w:tc>
        <w:tc>
          <w:tcPr>
            <w:tcW w:w="1250" w:type="pct"/>
            <w:tcBorders>
              <w:top w:val="single" w:sz="4" w:space="0" w:color="auto"/>
              <w:left w:val="single" w:sz="4" w:space="0" w:color="auto"/>
              <w:bottom w:val="single" w:sz="4" w:space="0" w:color="auto"/>
              <w:right w:val="single" w:sz="4" w:space="0" w:color="auto"/>
            </w:tcBorders>
            <w:vAlign w:val="center"/>
          </w:tcPr>
          <w:p w14:paraId="03C36D5A" w14:textId="77777777" w:rsidR="001109FF" w:rsidRPr="005B687B" w:rsidRDefault="001109FF" w:rsidP="009A19A1">
            <w:pPr>
              <w:jc w:val="center"/>
              <w:rPr>
                <w:b/>
                <w:bCs/>
                <w:color w:val="000000" w:themeColor="text1"/>
                <w:lang w:eastAsia="en-US"/>
              </w:rPr>
            </w:pPr>
          </w:p>
          <w:p w14:paraId="7B46D921" w14:textId="77777777" w:rsidR="001109FF" w:rsidRPr="005B687B" w:rsidRDefault="001109FF" w:rsidP="009A19A1">
            <w:pPr>
              <w:jc w:val="center"/>
              <w:rPr>
                <w:b/>
                <w:bCs/>
                <w:color w:val="000000" w:themeColor="text1"/>
                <w:lang w:eastAsia="en-US"/>
              </w:rPr>
            </w:pPr>
            <w:r w:rsidRPr="005B687B">
              <w:rPr>
                <w:b/>
                <w:bCs/>
                <w:color w:val="000000" w:themeColor="text1"/>
                <w:lang w:eastAsia="en-US"/>
              </w:rPr>
              <w:t>Předmět:</w:t>
            </w:r>
          </w:p>
          <w:p w14:paraId="6804B31C" w14:textId="77777777" w:rsidR="001109FF" w:rsidRPr="005B687B" w:rsidRDefault="001109FF" w:rsidP="009A19A1">
            <w:pPr>
              <w:jc w:val="center"/>
              <w:rPr>
                <w:b/>
                <w:bCs/>
                <w:color w:val="000000" w:themeColor="text1"/>
                <w:lang w:eastAsia="en-US"/>
              </w:rPr>
            </w:pPr>
            <w:r w:rsidRPr="005B687B">
              <w:rPr>
                <w:b/>
                <w:bCs/>
                <w:color w:val="000000" w:themeColor="text1"/>
                <w:lang w:eastAsia="en-US"/>
              </w:rPr>
              <w:t>Matematika</w:t>
            </w:r>
          </w:p>
          <w:p w14:paraId="17581736" w14:textId="77777777" w:rsidR="001109FF" w:rsidRPr="005B687B" w:rsidRDefault="001109FF" w:rsidP="009A19A1">
            <w:pPr>
              <w:jc w:val="center"/>
              <w:rPr>
                <w:b/>
                <w:bCs/>
                <w:color w:val="000000" w:themeColor="text1"/>
                <w:lang w:eastAsia="en-US"/>
              </w:rPr>
            </w:pPr>
          </w:p>
        </w:tc>
        <w:tc>
          <w:tcPr>
            <w:tcW w:w="1250" w:type="pct"/>
            <w:tcBorders>
              <w:top w:val="single" w:sz="4" w:space="0" w:color="auto"/>
              <w:left w:val="single" w:sz="4" w:space="0" w:color="auto"/>
              <w:bottom w:val="single" w:sz="4" w:space="0" w:color="auto"/>
              <w:right w:val="single" w:sz="4" w:space="0" w:color="auto"/>
            </w:tcBorders>
            <w:vAlign w:val="center"/>
          </w:tcPr>
          <w:p w14:paraId="297F2485" w14:textId="77777777" w:rsidR="001109FF" w:rsidRPr="005B687B" w:rsidRDefault="001109FF" w:rsidP="009A19A1">
            <w:pPr>
              <w:jc w:val="center"/>
              <w:rPr>
                <w:b/>
                <w:bCs/>
                <w:color w:val="000000" w:themeColor="text1"/>
                <w:lang w:eastAsia="en-US"/>
              </w:rPr>
            </w:pPr>
          </w:p>
          <w:p w14:paraId="0DA8DB1C" w14:textId="77777777" w:rsidR="001109FF" w:rsidRPr="005B687B" w:rsidRDefault="001109FF" w:rsidP="009A19A1">
            <w:pPr>
              <w:jc w:val="center"/>
              <w:rPr>
                <w:b/>
                <w:bCs/>
                <w:color w:val="000000" w:themeColor="text1"/>
                <w:lang w:eastAsia="en-US"/>
              </w:rPr>
            </w:pPr>
            <w:r w:rsidRPr="005B687B">
              <w:rPr>
                <w:b/>
                <w:bCs/>
                <w:color w:val="000000" w:themeColor="text1"/>
                <w:lang w:eastAsia="en-US"/>
              </w:rPr>
              <w:t>Ročník:</w:t>
            </w:r>
          </w:p>
          <w:p w14:paraId="21EA7E04" w14:textId="77777777" w:rsidR="001109FF" w:rsidRPr="005B687B" w:rsidRDefault="001109FF" w:rsidP="009A19A1">
            <w:pPr>
              <w:jc w:val="center"/>
              <w:rPr>
                <w:b/>
                <w:bCs/>
                <w:color w:val="000000" w:themeColor="text1"/>
                <w:lang w:eastAsia="en-US"/>
              </w:rPr>
            </w:pPr>
            <w:r w:rsidRPr="005B687B">
              <w:rPr>
                <w:b/>
                <w:bCs/>
                <w:color w:val="000000" w:themeColor="text1"/>
                <w:lang w:eastAsia="en-US"/>
              </w:rPr>
              <w:t>7.</w:t>
            </w:r>
          </w:p>
          <w:p w14:paraId="3BF125D0" w14:textId="77777777" w:rsidR="001109FF" w:rsidRPr="005B687B" w:rsidRDefault="001109FF" w:rsidP="009A19A1">
            <w:pPr>
              <w:jc w:val="center"/>
              <w:rPr>
                <w:b/>
                <w:bCs/>
                <w:color w:val="000000" w:themeColor="text1"/>
                <w:lang w:eastAsia="en-US"/>
              </w:rPr>
            </w:pPr>
          </w:p>
        </w:tc>
      </w:tr>
      <w:tr w:rsidR="001109FF" w:rsidRPr="005B687B" w14:paraId="6AC61CF0" w14:textId="77777777" w:rsidTr="009A19A1">
        <w:trPr>
          <w:trHeight w:val="1080"/>
        </w:trPr>
        <w:tc>
          <w:tcPr>
            <w:tcW w:w="1250" w:type="pct"/>
            <w:tcBorders>
              <w:top w:val="single" w:sz="4" w:space="0" w:color="auto"/>
              <w:left w:val="single" w:sz="4" w:space="0" w:color="auto"/>
              <w:bottom w:val="single" w:sz="4" w:space="0" w:color="auto"/>
              <w:right w:val="single" w:sz="4" w:space="0" w:color="auto"/>
            </w:tcBorders>
            <w:vAlign w:val="center"/>
            <w:hideMark/>
          </w:tcPr>
          <w:p w14:paraId="33F85C30" w14:textId="77777777" w:rsidR="001109FF" w:rsidRPr="005B687B" w:rsidRDefault="001109FF" w:rsidP="009A19A1">
            <w:pPr>
              <w:jc w:val="center"/>
              <w:rPr>
                <w:b/>
                <w:color w:val="000000" w:themeColor="text1"/>
                <w:lang w:eastAsia="en-US"/>
              </w:rPr>
            </w:pPr>
            <w:r w:rsidRPr="005B687B">
              <w:rPr>
                <w:b/>
                <w:color w:val="000000" w:themeColor="text1"/>
                <w:lang w:eastAsia="en-US"/>
              </w:rPr>
              <w:t>Výstupy RVP</w:t>
            </w:r>
          </w:p>
        </w:tc>
        <w:tc>
          <w:tcPr>
            <w:tcW w:w="1250" w:type="pct"/>
            <w:tcBorders>
              <w:top w:val="single" w:sz="4" w:space="0" w:color="auto"/>
              <w:left w:val="single" w:sz="4" w:space="0" w:color="auto"/>
              <w:bottom w:val="single" w:sz="4" w:space="0" w:color="auto"/>
              <w:right w:val="single" w:sz="4" w:space="0" w:color="auto"/>
            </w:tcBorders>
            <w:vAlign w:val="center"/>
          </w:tcPr>
          <w:p w14:paraId="59F57D58" w14:textId="77777777" w:rsidR="001109FF" w:rsidRPr="005B687B" w:rsidRDefault="001109FF" w:rsidP="009A19A1">
            <w:pPr>
              <w:jc w:val="center"/>
              <w:rPr>
                <w:color w:val="000000" w:themeColor="text1"/>
                <w:lang w:eastAsia="en-US"/>
              </w:rPr>
            </w:pPr>
          </w:p>
          <w:p w14:paraId="39D685FD" w14:textId="77777777" w:rsidR="001109FF" w:rsidRPr="005B687B" w:rsidRDefault="001109FF" w:rsidP="009A19A1">
            <w:pPr>
              <w:jc w:val="center"/>
              <w:rPr>
                <w:b/>
                <w:bCs/>
                <w:color w:val="000000" w:themeColor="text1"/>
                <w:lang w:eastAsia="en-US"/>
              </w:rPr>
            </w:pPr>
            <w:r w:rsidRPr="005B687B">
              <w:rPr>
                <w:b/>
                <w:bCs/>
                <w:color w:val="000000" w:themeColor="text1"/>
                <w:lang w:eastAsia="en-US"/>
              </w:rPr>
              <w:t>Školní výstupy</w:t>
            </w:r>
          </w:p>
          <w:p w14:paraId="75DF1FC3" w14:textId="77777777" w:rsidR="001109FF" w:rsidRPr="005B687B" w:rsidRDefault="001109FF" w:rsidP="009A19A1">
            <w:pPr>
              <w:jc w:val="center"/>
              <w:rPr>
                <w:b/>
                <w:bCs/>
                <w:color w:val="000000" w:themeColor="text1"/>
                <w:lang w:eastAsia="en-US"/>
              </w:rPr>
            </w:pPr>
          </w:p>
          <w:p w14:paraId="0BD2686A" w14:textId="77777777" w:rsidR="001109FF" w:rsidRPr="005B687B" w:rsidRDefault="001109FF" w:rsidP="009A19A1">
            <w:pPr>
              <w:jc w:val="center"/>
              <w:rPr>
                <w:b/>
                <w:bCs/>
                <w:color w:val="000000" w:themeColor="text1"/>
                <w:lang w:eastAsia="en-US"/>
              </w:rPr>
            </w:pPr>
          </w:p>
          <w:p w14:paraId="21FC65A1" w14:textId="77777777" w:rsidR="001109FF" w:rsidRPr="005B687B" w:rsidRDefault="001109FF" w:rsidP="009A19A1">
            <w:pPr>
              <w:jc w:val="center"/>
              <w:rPr>
                <w:color w:val="000000" w:themeColor="text1"/>
                <w:lang w:eastAsia="en-US"/>
              </w:rPr>
            </w:pPr>
            <w:r w:rsidRPr="005B687B">
              <w:rPr>
                <w:b/>
                <w:bCs/>
                <w:color w:val="000000" w:themeColor="text1"/>
                <w:lang w:eastAsia="en-US"/>
              </w:rPr>
              <w:t>Žák:</w:t>
            </w:r>
          </w:p>
        </w:tc>
        <w:tc>
          <w:tcPr>
            <w:tcW w:w="1250" w:type="pct"/>
            <w:tcBorders>
              <w:top w:val="single" w:sz="4" w:space="0" w:color="auto"/>
              <w:left w:val="single" w:sz="4" w:space="0" w:color="auto"/>
              <w:bottom w:val="single" w:sz="4" w:space="0" w:color="auto"/>
              <w:right w:val="single" w:sz="4" w:space="0" w:color="auto"/>
            </w:tcBorders>
            <w:vAlign w:val="center"/>
            <w:hideMark/>
          </w:tcPr>
          <w:p w14:paraId="6AD39106" w14:textId="77777777" w:rsidR="001109FF" w:rsidRPr="005B687B" w:rsidRDefault="001109FF" w:rsidP="009A19A1">
            <w:pPr>
              <w:jc w:val="center"/>
              <w:rPr>
                <w:b/>
                <w:bCs/>
                <w:color w:val="000000" w:themeColor="text1"/>
                <w:lang w:eastAsia="en-US"/>
              </w:rPr>
            </w:pPr>
            <w:r w:rsidRPr="005B687B">
              <w:rPr>
                <w:b/>
                <w:bCs/>
                <w:color w:val="000000" w:themeColor="text1"/>
                <w:lang w:eastAsia="en-US"/>
              </w:rPr>
              <w:t>Učivo</w:t>
            </w:r>
          </w:p>
        </w:tc>
        <w:tc>
          <w:tcPr>
            <w:tcW w:w="1250" w:type="pct"/>
            <w:tcBorders>
              <w:top w:val="single" w:sz="4" w:space="0" w:color="auto"/>
              <w:left w:val="single" w:sz="4" w:space="0" w:color="auto"/>
              <w:bottom w:val="single" w:sz="4" w:space="0" w:color="auto"/>
              <w:right w:val="single" w:sz="4" w:space="0" w:color="auto"/>
            </w:tcBorders>
            <w:vAlign w:val="center"/>
            <w:hideMark/>
          </w:tcPr>
          <w:p w14:paraId="516F9495" w14:textId="77777777" w:rsidR="001109FF" w:rsidRPr="005B687B" w:rsidRDefault="001109FF" w:rsidP="009A19A1">
            <w:pPr>
              <w:jc w:val="center"/>
              <w:rPr>
                <w:b/>
                <w:bCs/>
                <w:color w:val="000000" w:themeColor="text1"/>
                <w:lang w:eastAsia="en-US"/>
              </w:rPr>
            </w:pPr>
            <w:r w:rsidRPr="005B687B">
              <w:rPr>
                <w:b/>
                <w:bCs/>
                <w:color w:val="000000" w:themeColor="text1"/>
                <w:lang w:eastAsia="en-US"/>
              </w:rPr>
              <w:t xml:space="preserve">Průřezová témata, </w:t>
            </w:r>
          </w:p>
          <w:p w14:paraId="40A3E648" w14:textId="77777777" w:rsidR="001109FF" w:rsidRPr="005B687B" w:rsidRDefault="001109FF" w:rsidP="009A19A1">
            <w:pPr>
              <w:jc w:val="center"/>
              <w:rPr>
                <w:b/>
                <w:bCs/>
                <w:color w:val="000000" w:themeColor="text1"/>
                <w:lang w:eastAsia="en-US"/>
              </w:rPr>
            </w:pPr>
            <w:r w:rsidRPr="005B687B">
              <w:rPr>
                <w:b/>
                <w:bCs/>
                <w:color w:val="000000" w:themeColor="text1"/>
                <w:lang w:eastAsia="en-US"/>
              </w:rPr>
              <w:t>přesahy do jiných předmětů</w:t>
            </w:r>
          </w:p>
        </w:tc>
      </w:tr>
      <w:tr w:rsidR="001109FF" w:rsidRPr="005B687B" w14:paraId="33AAAE39" w14:textId="77777777" w:rsidTr="009A19A1">
        <w:trPr>
          <w:trHeight w:val="10440"/>
        </w:trPr>
        <w:tc>
          <w:tcPr>
            <w:tcW w:w="1250" w:type="pct"/>
            <w:tcBorders>
              <w:top w:val="single" w:sz="4" w:space="0" w:color="auto"/>
              <w:left w:val="single" w:sz="4" w:space="0" w:color="auto"/>
              <w:bottom w:val="single" w:sz="4" w:space="0" w:color="auto"/>
              <w:right w:val="single" w:sz="4" w:space="0" w:color="auto"/>
            </w:tcBorders>
          </w:tcPr>
          <w:p w14:paraId="4D5119A6" w14:textId="77777777" w:rsidR="001109FF" w:rsidRPr="005B687B" w:rsidRDefault="001109FF" w:rsidP="00F2522D">
            <w:pPr>
              <w:numPr>
                <w:ilvl w:val="0"/>
                <w:numId w:val="32"/>
              </w:numPr>
              <w:rPr>
                <w:color w:val="000000" w:themeColor="text1"/>
                <w:sz w:val="20"/>
                <w:szCs w:val="20"/>
                <w:lang w:eastAsia="en-US"/>
              </w:rPr>
            </w:pPr>
            <w:r w:rsidRPr="005B687B">
              <w:rPr>
                <w:color w:val="000000" w:themeColor="text1"/>
                <w:sz w:val="20"/>
                <w:szCs w:val="20"/>
                <w:lang w:eastAsia="en-US"/>
              </w:rPr>
              <w:t>zaokrouhluje a     provádí odhady s danou přesností, účelně využívá kalkulátor</w:t>
            </w:r>
          </w:p>
          <w:p w14:paraId="3B51D5E3" w14:textId="77777777" w:rsidR="001109FF" w:rsidRPr="005B687B" w:rsidRDefault="001109FF" w:rsidP="00F2522D">
            <w:pPr>
              <w:numPr>
                <w:ilvl w:val="0"/>
                <w:numId w:val="32"/>
              </w:numPr>
              <w:rPr>
                <w:color w:val="000000" w:themeColor="text1"/>
                <w:sz w:val="20"/>
                <w:szCs w:val="20"/>
                <w:lang w:eastAsia="en-US"/>
              </w:rPr>
            </w:pPr>
            <w:r w:rsidRPr="005B687B">
              <w:rPr>
                <w:color w:val="000000" w:themeColor="text1"/>
                <w:sz w:val="20"/>
                <w:szCs w:val="20"/>
                <w:lang w:eastAsia="en-US"/>
              </w:rPr>
              <w:t>řeší aplikační úlohy</w:t>
            </w:r>
          </w:p>
          <w:p w14:paraId="4D874479" w14:textId="77777777" w:rsidR="001109FF" w:rsidRPr="005B687B" w:rsidRDefault="001109FF" w:rsidP="009A19A1">
            <w:pPr>
              <w:ind w:left="340"/>
              <w:rPr>
                <w:color w:val="000000" w:themeColor="text1"/>
                <w:sz w:val="20"/>
                <w:szCs w:val="20"/>
                <w:lang w:eastAsia="en-US"/>
              </w:rPr>
            </w:pPr>
            <w:r w:rsidRPr="005B687B">
              <w:rPr>
                <w:color w:val="000000" w:themeColor="text1"/>
                <w:sz w:val="20"/>
                <w:szCs w:val="20"/>
                <w:lang w:eastAsia="en-US"/>
              </w:rPr>
              <w:t>na procenta ( i pro případ, že procentová část je větší než celek</w:t>
            </w:r>
          </w:p>
          <w:p w14:paraId="595ABC15" w14:textId="77777777" w:rsidR="001109FF" w:rsidRPr="005B687B" w:rsidRDefault="001109FF" w:rsidP="009A19A1">
            <w:pPr>
              <w:rPr>
                <w:color w:val="000000" w:themeColor="text1"/>
                <w:sz w:val="20"/>
                <w:szCs w:val="20"/>
                <w:lang w:eastAsia="en-US"/>
              </w:rPr>
            </w:pPr>
          </w:p>
          <w:p w14:paraId="08EE6193" w14:textId="77777777" w:rsidR="001109FF" w:rsidRPr="005B687B" w:rsidRDefault="001109FF" w:rsidP="009A19A1">
            <w:pPr>
              <w:rPr>
                <w:color w:val="000000" w:themeColor="text1"/>
                <w:sz w:val="20"/>
                <w:szCs w:val="20"/>
                <w:lang w:eastAsia="en-US"/>
              </w:rPr>
            </w:pPr>
          </w:p>
          <w:p w14:paraId="3C22061D" w14:textId="77777777" w:rsidR="001109FF" w:rsidRPr="005B687B" w:rsidRDefault="001109FF" w:rsidP="009A19A1">
            <w:pPr>
              <w:rPr>
                <w:color w:val="000000" w:themeColor="text1"/>
                <w:sz w:val="20"/>
                <w:szCs w:val="20"/>
                <w:lang w:eastAsia="en-US"/>
              </w:rPr>
            </w:pPr>
          </w:p>
          <w:p w14:paraId="00516BD8" w14:textId="77777777" w:rsidR="001109FF" w:rsidRPr="005B687B" w:rsidRDefault="001109FF" w:rsidP="009A19A1">
            <w:pPr>
              <w:rPr>
                <w:color w:val="000000" w:themeColor="text1"/>
                <w:sz w:val="20"/>
                <w:szCs w:val="20"/>
                <w:lang w:eastAsia="en-US"/>
              </w:rPr>
            </w:pPr>
          </w:p>
          <w:p w14:paraId="4EA2E0C2" w14:textId="77777777" w:rsidR="001109FF" w:rsidRPr="005B687B" w:rsidRDefault="001109FF" w:rsidP="009A19A1">
            <w:pPr>
              <w:rPr>
                <w:color w:val="000000" w:themeColor="text1"/>
                <w:sz w:val="20"/>
                <w:szCs w:val="20"/>
                <w:lang w:eastAsia="en-US"/>
              </w:rPr>
            </w:pPr>
          </w:p>
          <w:p w14:paraId="59956185" w14:textId="77777777" w:rsidR="001109FF" w:rsidRPr="005B687B" w:rsidRDefault="001109FF" w:rsidP="009A19A1">
            <w:pPr>
              <w:rPr>
                <w:color w:val="000000" w:themeColor="text1"/>
                <w:sz w:val="20"/>
                <w:szCs w:val="20"/>
                <w:lang w:eastAsia="en-US"/>
              </w:rPr>
            </w:pPr>
          </w:p>
          <w:p w14:paraId="52CB1AE2" w14:textId="77777777" w:rsidR="001109FF" w:rsidRPr="005B687B" w:rsidRDefault="001109FF" w:rsidP="00F2522D">
            <w:pPr>
              <w:numPr>
                <w:ilvl w:val="1"/>
                <w:numId w:val="26"/>
              </w:numPr>
              <w:rPr>
                <w:color w:val="000000" w:themeColor="text1"/>
                <w:sz w:val="20"/>
                <w:szCs w:val="20"/>
                <w:lang w:eastAsia="en-US"/>
              </w:rPr>
            </w:pPr>
            <w:r w:rsidRPr="005B687B">
              <w:rPr>
                <w:color w:val="000000" w:themeColor="text1"/>
                <w:sz w:val="20"/>
                <w:szCs w:val="20"/>
                <w:lang w:eastAsia="en-US"/>
              </w:rPr>
              <w:t>užívá různé způsoby kvantitativního vyjádření vztahu celek-část( poměrem)</w:t>
            </w:r>
          </w:p>
          <w:p w14:paraId="54D33BB3" w14:textId="77777777" w:rsidR="001109FF" w:rsidRPr="005B687B" w:rsidRDefault="001109FF" w:rsidP="009A19A1">
            <w:pPr>
              <w:rPr>
                <w:color w:val="000000" w:themeColor="text1"/>
                <w:sz w:val="20"/>
                <w:szCs w:val="20"/>
                <w:lang w:eastAsia="en-US"/>
              </w:rPr>
            </w:pPr>
          </w:p>
          <w:p w14:paraId="46A61593" w14:textId="77777777" w:rsidR="001109FF" w:rsidRPr="005B687B" w:rsidRDefault="001109FF" w:rsidP="00F2522D">
            <w:pPr>
              <w:numPr>
                <w:ilvl w:val="0"/>
                <w:numId w:val="32"/>
              </w:numPr>
              <w:rPr>
                <w:color w:val="000000" w:themeColor="text1"/>
                <w:sz w:val="20"/>
                <w:szCs w:val="20"/>
                <w:lang w:eastAsia="en-US"/>
              </w:rPr>
            </w:pPr>
            <w:r w:rsidRPr="005B687B">
              <w:rPr>
                <w:color w:val="000000" w:themeColor="text1"/>
                <w:sz w:val="20"/>
                <w:szCs w:val="20"/>
                <w:lang w:eastAsia="en-US"/>
              </w:rPr>
              <w:t>řeší modelováním a</w:t>
            </w:r>
          </w:p>
          <w:p w14:paraId="6C96702E" w14:textId="77777777" w:rsidR="001109FF" w:rsidRPr="005B687B" w:rsidRDefault="001109FF" w:rsidP="009A19A1">
            <w:pPr>
              <w:ind w:left="340"/>
              <w:rPr>
                <w:color w:val="000000" w:themeColor="text1"/>
                <w:sz w:val="20"/>
                <w:szCs w:val="20"/>
                <w:lang w:eastAsia="en-US"/>
              </w:rPr>
            </w:pPr>
            <w:r w:rsidRPr="005B687B">
              <w:rPr>
                <w:color w:val="000000" w:themeColor="text1"/>
                <w:sz w:val="20"/>
                <w:szCs w:val="20"/>
                <w:lang w:eastAsia="en-US"/>
              </w:rPr>
              <w:t>výpočtem situace</w:t>
            </w:r>
          </w:p>
          <w:p w14:paraId="625A955C" w14:textId="77777777" w:rsidR="001109FF" w:rsidRPr="005B687B" w:rsidRDefault="001109FF" w:rsidP="009A19A1">
            <w:pPr>
              <w:ind w:left="340"/>
              <w:rPr>
                <w:color w:val="000000" w:themeColor="text1"/>
                <w:sz w:val="20"/>
                <w:szCs w:val="20"/>
                <w:lang w:eastAsia="en-US"/>
              </w:rPr>
            </w:pPr>
            <w:r w:rsidRPr="005B687B">
              <w:rPr>
                <w:color w:val="000000" w:themeColor="text1"/>
                <w:sz w:val="20"/>
                <w:szCs w:val="20"/>
                <w:lang w:eastAsia="en-US"/>
              </w:rPr>
              <w:t>vyjádřené poměrem, pracuje s měřítky map a plánů</w:t>
            </w:r>
          </w:p>
          <w:p w14:paraId="4820E5FA" w14:textId="77777777" w:rsidR="001109FF" w:rsidRPr="005B687B" w:rsidRDefault="001109FF" w:rsidP="009A19A1">
            <w:pPr>
              <w:ind w:left="340"/>
              <w:rPr>
                <w:color w:val="000000" w:themeColor="text1"/>
                <w:sz w:val="20"/>
                <w:szCs w:val="20"/>
                <w:lang w:eastAsia="en-US"/>
              </w:rPr>
            </w:pPr>
          </w:p>
          <w:p w14:paraId="312395D1" w14:textId="77777777" w:rsidR="001109FF" w:rsidRPr="005B687B" w:rsidRDefault="001109FF" w:rsidP="009A19A1">
            <w:pPr>
              <w:ind w:left="340"/>
              <w:rPr>
                <w:color w:val="000000" w:themeColor="text1"/>
                <w:sz w:val="20"/>
                <w:szCs w:val="20"/>
                <w:lang w:eastAsia="en-US"/>
              </w:rPr>
            </w:pPr>
            <w:r w:rsidRPr="005B687B">
              <w:rPr>
                <w:color w:val="000000" w:themeColor="text1"/>
                <w:sz w:val="20"/>
                <w:szCs w:val="20"/>
                <w:lang w:eastAsia="en-US"/>
              </w:rPr>
              <w:t>určuje vztah přímé a nepřímé úměrnosti</w:t>
            </w:r>
          </w:p>
        </w:tc>
        <w:tc>
          <w:tcPr>
            <w:tcW w:w="1250" w:type="pct"/>
            <w:tcBorders>
              <w:top w:val="single" w:sz="4" w:space="0" w:color="auto"/>
              <w:left w:val="single" w:sz="4" w:space="0" w:color="auto"/>
              <w:bottom w:val="single" w:sz="4" w:space="0" w:color="auto"/>
              <w:right w:val="single" w:sz="4" w:space="0" w:color="auto"/>
            </w:tcBorders>
          </w:tcPr>
          <w:p w14:paraId="3D373F47" w14:textId="77777777" w:rsidR="001109FF" w:rsidRPr="005B687B" w:rsidRDefault="001109FF" w:rsidP="00F2522D">
            <w:pPr>
              <w:numPr>
                <w:ilvl w:val="0"/>
                <w:numId w:val="32"/>
              </w:numPr>
              <w:rPr>
                <w:color w:val="000000" w:themeColor="text1"/>
                <w:sz w:val="20"/>
                <w:szCs w:val="20"/>
                <w:lang w:eastAsia="en-US"/>
              </w:rPr>
            </w:pPr>
            <w:r w:rsidRPr="005B687B">
              <w:rPr>
                <w:color w:val="000000" w:themeColor="text1"/>
                <w:sz w:val="20"/>
                <w:szCs w:val="20"/>
                <w:lang w:eastAsia="en-US"/>
              </w:rPr>
              <w:t>zaokrouhluje a     provádí odhady s danou přesností, účelně využívá kalkulátor</w:t>
            </w:r>
          </w:p>
          <w:p w14:paraId="0B836428" w14:textId="77777777" w:rsidR="001109FF" w:rsidRPr="005B687B" w:rsidRDefault="001109FF" w:rsidP="00F2522D">
            <w:pPr>
              <w:numPr>
                <w:ilvl w:val="0"/>
                <w:numId w:val="32"/>
              </w:numPr>
              <w:rPr>
                <w:color w:val="000000" w:themeColor="text1"/>
                <w:sz w:val="20"/>
                <w:szCs w:val="20"/>
                <w:lang w:eastAsia="en-US"/>
              </w:rPr>
            </w:pPr>
            <w:r w:rsidRPr="005B687B">
              <w:rPr>
                <w:color w:val="000000" w:themeColor="text1"/>
                <w:sz w:val="20"/>
                <w:szCs w:val="20"/>
                <w:lang w:eastAsia="en-US"/>
              </w:rPr>
              <w:t>řeší aplikační úlohy</w:t>
            </w:r>
          </w:p>
          <w:p w14:paraId="4AA61272" w14:textId="77777777" w:rsidR="001109FF" w:rsidRPr="005B687B" w:rsidRDefault="001109FF" w:rsidP="009A19A1">
            <w:pPr>
              <w:ind w:left="340"/>
              <w:rPr>
                <w:color w:val="000000" w:themeColor="text1"/>
                <w:sz w:val="20"/>
                <w:szCs w:val="20"/>
                <w:lang w:eastAsia="en-US"/>
              </w:rPr>
            </w:pPr>
            <w:r w:rsidRPr="005B687B">
              <w:rPr>
                <w:color w:val="000000" w:themeColor="text1"/>
                <w:sz w:val="20"/>
                <w:szCs w:val="20"/>
                <w:lang w:eastAsia="en-US"/>
              </w:rPr>
              <w:t>na procenta ( i pro případ, že procentová část je větší než celek</w:t>
            </w:r>
          </w:p>
          <w:p w14:paraId="601E76EE" w14:textId="77777777" w:rsidR="001109FF" w:rsidRPr="005B687B" w:rsidRDefault="001109FF" w:rsidP="00F2522D">
            <w:pPr>
              <w:numPr>
                <w:ilvl w:val="0"/>
                <w:numId w:val="33"/>
              </w:numPr>
              <w:rPr>
                <w:color w:val="000000" w:themeColor="text1"/>
                <w:sz w:val="20"/>
                <w:szCs w:val="20"/>
                <w:lang w:eastAsia="en-US"/>
              </w:rPr>
            </w:pPr>
          </w:p>
          <w:p w14:paraId="0BC5684C" w14:textId="77777777" w:rsidR="001109FF" w:rsidRPr="005B687B" w:rsidRDefault="001109FF" w:rsidP="009A19A1">
            <w:pPr>
              <w:jc w:val="center"/>
              <w:rPr>
                <w:color w:val="000000" w:themeColor="text1"/>
                <w:sz w:val="20"/>
                <w:szCs w:val="20"/>
                <w:lang w:eastAsia="en-US"/>
              </w:rPr>
            </w:pPr>
          </w:p>
          <w:p w14:paraId="2F3EEB4D" w14:textId="77777777" w:rsidR="001109FF" w:rsidRPr="005B687B" w:rsidRDefault="001109FF" w:rsidP="009A19A1">
            <w:pPr>
              <w:jc w:val="center"/>
              <w:rPr>
                <w:color w:val="000000" w:themeColor="text1"/>
                <w:sz w:val="20"/>
                <w:szCs w:val="20"/>
                <w:lang w:eastAsia="en-US"/>
              </w:rPr>
            </w:pPr>
          </w:p>
          <w:p w14:paraId="1BD5AB96" w14:textId="77777777" w:rsidR="001109FF" w:rsidRPr="005B687B" w:rsidRDefault="001109FF" w:rsidP="009A19A1">
            <w:pPr>
              <w:jc w:val="center"/>
              <w:rPr>
                <w:color w:val="000000" w:themeColor="text1"/>
                <w:sz w:val="20"/>
                <w:szCs w:val="20"/>
                <w:lang w:eastAsia="en-US"/>
              </w:rPr>
            </w:pPr>
          </w:p>
          <w:p w14:paraId="6F245F53" w14:textId="77777777" w:rsidR="001109FF" w:rsidRPr="005B687B" w:rsidRDefault="001109FF" w:rsidP="009A19A1">
            <w:pPr>
              <w:jc w:val="center"/>
              <w:rPr>
                <w:color w:val="000000" w:themeColor="text1"/>
                <w:sz w:val="20"/>
                <w:szCs w:val="20"/>
                <w:lang w:eastAsia="en-US"/>
              </w:rPr>
            </w:pPr>
          </w:p>
          <w:p w14:paraId="6169D814" w14:textId="77777777" w:rsidR="001109FF" w:rsidRPr="005B687B" w:rsidRDefault="001109FF" w:rsidP="009A19A1">
            <w:pPr>
              <w:jc w:val="center"/>
              <w:rPr>
                <w:color w:val="000000" w:themeColor="text1"/>
                <w:sz w:val="20"/>
                <w:szCs w:val="20"/>
                <w:lang w:eastAsia="en-US"/>
              </w:rPr>
            </w:pPr>
          </w:p>
          <w:p w14:paraId="34936AE2" w14:textId="77777777" w:rsidR="001109FF" w:rsidRPr="005B687B" w:rsidRDefault="001109FF" w:rsidP="00F2522D">
            <w:pPr>
              <w:numPr>
                <w:ilvl w:val="1"/>
                <w:numId w:val="33"/>
              </w:numPr>
              <w:rPr>
                <w:color w:val="000000" w:themeColor="text1"/>
                <w:sz w:val="20"/>
                <w:szCs w:val="20"/>
                <w:lang w:eastAsia="en-US"/>
              </w:rPr>
            </w:pPr>
            <w:r w:rsidRPr="005B687B">
              <w:rPr>
                <w:color w:val="000000" w:themeColor="text1"/>
                <w:sz w:val="20"/>
                <w:szCs w:val="20"/>
                <w:lang w:eastAsia="en-US"/>
              </w:rPr>
              <w:t>dělí celek na části v daném poměru</w:t>
            </w:r>
          </w:p>
          <w:p w14:paraId="16781DFF" w14:textId="77777777" w:rsidR="001109FF" w:rsidRPr="005B687B" w:rsidRDefault="001109FF" w:rsidP="00F2522D">
            <w:pPr>
              <w:numPr>
                <w:ilvl w:val="0"/>
                <w:numId w:val="33"/>
              </w:numPr>
              <w:rPr>
                <w:color w:val="000000" w:themeColor="text1"/>
                <w:sz w:val="20"/>
                <w:szCs w:val="20"/>
                <w:lang w:eastAsia="en-US"/>
              </w:rPr>
            </w:pPr>
          </w:p>
          <w:p w14:paraId="19237477" w14:textId="77777777" w:rsidR="001109FF" w:rsidRPr="005B687B" w:rsidRDefault="001109FF" w:rsidP="00F2522D">
            <w:pPr>
              <w:numPr>
                <w:ilvl w:val="1"/>
                <w:numId w:val="33"/>
              </w:numPr>
              <w:rPr>
                <w:color w:val="000000" w:themeColor="text1"/>
                <w:sz w:val="20"/>
                <w:szCs w:val="20"/>
                <w:lang w:eastAsia="en-US"/>
              </w:rPr>
            </w:pPr>
          </w:p>
          <w:p w14:paraId="0037AEE2" w14:textId="77777777" w:rsidR="001109FF" w:rsidRPr="005B687B" w:rsidRDefault="001109FF" w:rsidP="00F2522D">
            <w:pPr>
              <w:numPr>
                <w:ilvl w:val="1"/>
                <w:numId w:val="33"/>
              </w:numPr>
              <w:rPr>
                <w:color w:val="000000" w:themeColor="text1"/>
                <w:sz w:val="20"/>
                <w:szCs w:val="20"/>
                <w:lang w:eastAsia="en-US"/>
              </w:rPr>
            </w:pPr>
            <w:r w:rsidRPr="005B687B">
              <w:rPr>
                <w:color w:val="000000" w:themeColor="text1"/>
                <w:sz w:val="20"/>
                <w:szCs w:val="20"/>
                <w:lang w:eastAsia="en-US"/>
              </w:rPr>
              <w:t>pracuje s měřítky map a  plánů</w:t>
            </w:r>
          </w:p>
          <w:p w14:paraId="733CC9AC" w14:textId="77777777" w:rsidR="001109FF" w:rsidRPr="005B687B" w:rsidRDefault="001109FF" w:rsidP="00F2522D">
            <w:pPr>
              <w:numPr>
                <w:ilvl w:val="1"/>
                <w:numId w:val="33"/>
              </w:numPr>
              <w:rPr>
                <w:color w:val="000000" w:themeColor="text1"/>
                <w:sz w:val="20"/>
                <w:szCs w:val="20"/>
                <w:lang w:eastAsia="en-US"/>
              </w:rPr>
            </w:pPr>
            <w:r w:rsidRPr="005B687B">
              <w:rPr>
                <w:color w:val="000000" w:themeColor="text1"/>
                <w:sz w:val="20"/>
                <w:szCs w:val="20"/>
                <w:lang w:eastAsia="en-US"/>
              </w:rPr>
              <w:t>řeší modelováním a výpočtem situace</w:t>
            </w:r>
          </w:p>
          <w:p w14:paraId="7E11C6D0" w14:textId="77777777" w:rsidR="001109FF" w:rsidRPr="005B687B" w:rsidRDefault="001109FF" w:rsidP="00F2522D">
            <w:pPr>
              <w:numPr>
                <w:ilvl w:val="1"/>
                <w:numId w:val="33"/>
              </w:numPr>
              <w:rPr>
                <w:color w:val="000000" w:themeColor="text1"/>
                <w:sz w:val="20"/>
                <w:szCs w:val="20"/>
                <w:lang w:eastAsia="en-US"/>
              </w:rPr>
            </w:pPr>
            <w:r w:rsidRPr="005B687B">
              <w:rPr>
                <w:color w:val="000000" w:themeColor="text1"/>
                <w:sz w:val="20"/>
                <w:szCs w:val="20"/>
                <w:lang w:eastAsia="en-US"/>
              </w:rPr>
              <w:t>vyjádřené poměrem</w:t>
            </w:r>
          </w:p>
          <w:p w14:paraId="0B052768" w14:textId="77777777" w:rsidR="001109FF" w:rsidRPr="005B687B" w:rsidRDefault="001109FF" w:rsidP="009A19A1">
            <w:pPr>
              <w:rPr>
                <w:color w:val="000000" w:themeColor="text1"/>
                <w:sz w:val="20"/>
                <w:szCs w:val="20"/>
                <w:lang w:eastAsia="en-US"/>
              </w:rPr>
            </w:pPr>
          </w:p>
          <w:p w14:paraId="5FC56E69" w14:textId="77777777" w:rsidR="001109FF" w:rsidRPr="005B687B" w:rsidRDefault="001109FF" w:rsidP="009A19A1">
            <w:pPr>
              <w:rPr>
                <w:color w:val="000000" w:themeColor="text1"/>
                <w:sz w:val="20"/>
                <w:szCs w:val="20"/>
                <w:lang w:eastAsia="en-US"/>
              </w:rPr>
            </w:pPr>
          </w:p>
          <w:p w14:paraId="3429A3BD" w14:textId="77777777" w:rsidR="001109FF" w:rsidRPr="005B687B" w:rsidRDefault="001109FF" w:rsidP="00F2522D">
            <w:pPr>
              <w:numPr>
                <w:ilvl w:val="1"/>
                <w:numId w:val="33"/>
              </w:numPr>
              <w:rPr>
                <w:color w:val="000000" w:themeColor="text1"/>
                <w:sz w:val="20"/>
                <w:szCs w:val="20"/>
                <w:lang w:eastAsia="en-US"/>
              </w:rPr>
            </w:pPr>
            <w:r w:rsidRPr="005B687B">
              <w:rPr>
                <w:color w:val="000000" w:themeColor="text1"/>
                <w:sz w:val="20"/>
                <w:szCs w:val="20"/>
                <w:lang w:eastAsia="en-US"/>
              </w:rPr>
              <w:t>určuje vztah přímé a nepřímé úměrnosti</w:t>
            </w:r>
          </w:p>
          <w:p w14:paraId="3C7B4B39" w14:textId="77777777" w:rsidR="001109FF" w:rsidRPr="005B687B" w:rsidRDefault="001109FF" w:rsidP="00F2522D">
            <w:pPr>
              <w:numPr>
                <w:ilvl w:val="1"/>
                <w:numId w:val="33"/>
              </w:numPr>
              <w:rPr>
                <w:color w:val="000000" w:themeColor="text1"/>
                <w:sz w:val="20"/>
                <w:szCs w:val="20"/>
                <w:lang w:eastAsia="en-US"/>
              </w:rPr>
            </w:pPr>
            <w:r w:rsidRPr="005B687B">
              <w:rPr>
                <w:color w:val="000000" w:themeColor="text1"/>
                <w:sz w:val="20"/>
                <w:szCs w:val="20"/>
                <w:lang w:eastAsia="en-US"/>
              </w:rPr>
              <w:t>využívá trojčlenku při řešení slovních úloh</w:t>
            </w:r>
          </w:p>
          <w:p w14:paraId="6101A112" w14:textId="77777777" w:rsidR="001109FF" w:rsidRPr="005B687B" w:rsidRDefault="001109FF" w:rsidP="009A19A1">
            <w:pPr>
              <w:jc w:val="center"/>
              <w:rPr>
                <w:color w:val="000000" w:themeColor="text1"/>
                <w:sz w:val="20"/>
                <w:szCs w:val="20"/>
                <w:lang w:eastAsia="en-US"/>
              </w:rPr>
            </w:pPr>
          </w:p>
        </w:tc>
        <w:tc>
          <w:tcPr>
            <w:tcW w:w="1250" w:type="pct"/>
            <w:tcBorders>
              <w:top w:val="single" w:sz="4" w:space="0" w:color="auto"/>
              <w:left w:val="single" w:sz="4" w:space="0" w:color="auto"/>
              <w:bottom w:val="single" w:sz="4" w:space="0" w:color="auto"/>
              <w:right w:val="single" w:sz="4" w:space="0" w:color="auto"/>
            </w:tcBorders>
          </w:tcPr>
          <w:p w14:paraId="168D27CD" w14:textId="77777777" w:rsidR="001109FF" w:rsidRPr="005B687B" w:rsidRDefault="001109FF" w:rsidP="009A19A1">
            <w:pPr>
              <w:rPr>
                <w:b/>
                <w:bCs/>
                <w:color w:val="000000" w:themeColor="text1"/>
                <w:sz w:val="20"/>
                <w:szCs w:val="20"/>
                <w:lang w:eastAsia="en-US"/>
              </w:rPr>
            </w:pPr>
          </w:p>
          <w:p w14:paraId="403CAB67" w14:textId="77777777" w:rsidR="001109FF" w:rsidRPr="005B687B" w:rsidRDefault="001109FF" w:rsidP="009A19A1">
            <w:pPr>
              <w:rPr>
                <w:color w:val="000000" w:themeColor="text1"/>
                <w:sz w:val="20"/>
                <w:szCs w:val="20"/>
                <w:lang w:eastAsia="en-US"/>
              </w:rPr>
            </w:pPr>
          </w:p>
          <w:p w14:paraId="728876A4" w14:textId="77777777" w:rsidR="001109FF" w:rsidRPr="005B687B" w:rsidRDefault="001109FF" w:rsidP="009A19A1">
            <w:pPr>
              <w:rPr>
                <w:color w:val="000000" w:themeColor="text1"/>
                <w:sz w:val="20"/>
                <w:szCs w:val="20"/>
                <w:lang w:eastAsia="en-US"/>
              </w:rPr>
            </w:pPr>
          </w:p>
          <w:p w14:paraId="783C64D1" w14:textId="77777777" w:rsidR="001109FF" w:rsidRPr="005B687B" w:rsidRDefault="001109FF" w:rsidP="009A19A1">
            <w:pPr>
              <w:rPr>
                <w:color w:val="000000" w:themeColor="text1"/>
                <w:sz w:val="20"/>
                <w:szCs w:val="20"/>
                <w:lang w:eastAsia="en-US"/>
              </w:rPr>
            </w:pPr>
          </w:p>
          <w:p w14:paraId="3FF48DDA" w14:textId="77777777" w:rsidR="001109FF" w:rsidRPr="005B687B" w:rsidRDefault="001109FF" w:rsidP="009A19A1">
            <w:pPr>
              <w:rPr>
                <w:color w:val="000000" w:themeColor="text1"/>
                <w:sz w:val="20"/>
                <w:szCs w:val="20"/>
                <w:lang w:eastAsia="en-US"/>
              </w:rPr>
            </w:pPr>
          </w:p>
          <w:p w14:paraId="23F2BBA3" w14:textId="77777777" w:rsidR="001109FF" w:rsidRPr="005B687B" w:rsidRDefault="001109FF" w:rsidP="009A19A1">
            <w:pPr>
              <w:rPr>
                <w:color w:val="000000" w:themeColor="text1"/>
                <w:sz w:val="20"/>
                <w:szCs w:val="20"/>
                <w:lang w:eastAsia="en-US"/>
              </w:rPr>
            </w:pPr>
          </w:p>
          <w:p w14:paraId="32153515" w14:textId="77777777" w:rsidR="001109FF" w:rsidRPr="005B687B" w:rsidRDefault="001109FF" w:rsidP="009A19A1">
            <w:pPr>
              <w:rPr>
                <w:color w:val="000000" w:themeColor="text1"/>
                <w:sz w:val="20"/>
                <w:szCs w:val="20"/>
                <w:lang w:eastAsia="en-US"/>
              </w:rPr>
            </w:pPr>
          </w:p>
          <w:p w14:paraId="72A22A70" w14:textId="77777777" w:rsidR="001109FF" w:rsidRPr="005B687B" w:rsidRDefault="001109FF" w:rsidP="009A19A1">
            <w:pPr>
              <w:rPr>
                <w:color w:val="000000" w:themeColor="text1"/>
                <w:sz w:val="20"/>
                <w:szCs w:val="20"/>
                <w:lang w:eastAsia="en-US"/>
              </w:rPr>
            </w:pPr>
          </w:p>
          <w:p w14:paraId="5242F349" w14:textId="77777777" w:rsidR="001109FF" w:rsidRPr="005B687B" w:rsidRDefault="001109FF" w:rsidP="009A19A1">
            <w:pPr>
              <w:rPr>
                <w:color w:val="000000" w:themeColor="text1"/>
                <w:sz w:val="20"/>
                <w:szCs w:val="20"/>
                <w:lang w:eastAsia="en-US"/>
              </w:rPr>
            </w:pPr>
          </w:p>
          <w:p w14:paraId="6D7C273C" w14:textId="77777777" w:rsidR="001109FF" w:rsidRPr="005B687B" w:rsidRDefault="001109FF" w:rsidP="009A19A1">
            <w:pPr>
              <w:rPr>
                <w:color w:val="000000" w:themeColor="text1"/>
                <w:sz w:val="20"/>
                <w:szCs w:val="20"/>
                <w:lang w:eastAsia="en-US"/>
              </w:rPr>
            </w:pPr>
          </w:p>
          <w:p w14:paraId="4EFA2254" w14:textId="77777777" w:rsidR="001109FF" w:rsidRPr="005B687B" w:rsidRDefault="001109FF" w:rsidP="009A19A1">
            <w:pPr>
              <w:rPr>
                <w:color w:val="000000" w:themeColor="text1"/>
                <w:sz w:val="20"/>
                <w:szCs w:val="20"/>
                <w:lang w:eastAsia="en-US"/>
              </w:rPr>
            </w:pPr>
          </w:p>
          <w:p w14:paraId="6D03E254" w14:textId="77777777" w:rsidR="001109FF" w:rsidRPr="005B687B" w:rsidRDefault="001109FF" w:rsidP="009A19A1">
            <w:pPr>
              <w:rPr>
                <w:color w:val="000000" w:themeColor="text1"/>
                <w:sz w:val="20"/>
                <w:szCs w:val="20"/>
                <w:lang w:eastAsia="en-US"/>
              </w:rPr>
            </w:pPr>
          </w:p>
          <w:p w14:paraId="490EAD59" w14:textId="77777777" w:rsidR="001109FF" w:rsidRPr="005B687B" w:rsidRDefault="001109FF" w:rsidP="009A19A1">
            <w:pPr>
              <w:rPr>
                <w:color w:val="000000" w:themeColor="text1"/>
                <w:sz w:val="20"/>
                <w:szCs w:val="20"/>
                <w:lang w:eastAsia="en-US"/>
              </w:rPr>
            </w:pPr>
          </w:p>
          <w:p w14:paraId="531CFA7C" w14:textId="77777777" w:rsidR="001109FF" w:rsidRPr="005B687B" w:rsidRDefault="001109FF" w:rsidP="009A19A1">
            <w:pPr>
              <w:jc w:val="center"/>
              <w:rPr>
                <w:b/>
                <w:bCs/>
                <w:color w:val="000000" w:themeColor="text1"/>
                <w:sz w:val="20"/>
                <w:szCs w:val="20"/>
                <w:lang w:eastAsia="en-US"/>
              </w:rPr>
            </w:pPr>
            <w:r w:rsidRPr="005B687B">
              <w:rPr>
                <w:b/>
                <w:bCs/>
                <w:color w:val="000000" w:themeColor="text1"/>
                <w:sz w:val="20"/>
                <w:szCs w:val="20"/>
                <w:lang w:eastAsia="en-US"/>
              </w:rPr>
              <w:t>Poměr. Přímá a nepřímá úměrnost</w:t>
            </w:r>
          </w:p>
          <w:p w14:paraId="19C24802" w14:textId="77777777" w:rsidR="001109FF" w:rsidRPr="005B687B" w:rsidRDefault="001109FF" w:rsidP="009A19A1">
            <w:pPr>
              <w:jc w:val="center"/>
              <w:rPr>
                <w:b/>
                <w:bCs/>
                <w:color w:val="000000" w:themeColor="text1"/>
                <w:sz w:val="20"/>
                <w:szCs w:val="20"/>
                <w:lang w:eastAsia="en-US"/>
              </w:rPr>
            </w:pPr>
          </w:p>
          <w:p w14:paraId="4D5129DA" w14:textId="77777777" w:rsidR="001109FF" w:rsidRPr="005B687B" w:rsidRDefault="001109FF" w:rsidP="00F2522D">
            <w:pPr>
              <w:numPr>
                <w:ilvl w:val="0"/>
                <w:numId w:val="38"/>
              </w:numPr>
              <w:rPr>
                <w:color w:val="000000" w:themeColor="text1"/>
                <w:sz w:val="20"/>
                <w:szCs w:val="20"/>
                <w:lang w:eastAsia="en-US"/>
              </w:rPr>
            </w:pPr>
            <w:r w:rsidRPr="005B687B">
              <w:rPr>
                <w:color w:val="000000" w:themeColor="text1"/>
                <w:sz w:val="20"/>
                <w:szCs w:val="20"/>
                <w:lang w:eastAsia="en-US"/>
              </w:rPr>
              <w:t>pojem zvětšení a zmenšení v daném poměru</w:t>
            </w:r>
          </w:p>
          <w:p w14:paraId="3DBF61B8" w14:textId="77777777" w:rsidR="001109FF" w:rsidRPr="005B687B" w:rsidRDefault="001109FF" w:rsidP="00F2522D">
            <w:pPr>
              <w:numPr>
                <w:ilvl w:val="0"/>
                <w:numId w:val="38"/>
              </w:numPr>
              <w:rPr>
                <w:color w:val="000000" w:themeColor="text1"/>
                <w:sz w:val="20"/>
                <w:szCs w:val="20"/>
                <w:lang w:eastAsia="en-US"/>
              </w:rPr>
            </w:pPr>
            <w:r w:rsidRPr="005B687B">
              <w:rPr>
                <w:color w:val="000000" w:themeColor="text1"/>
                <w:sz w:val="20"/>
                <w:szCs w:val="20"/>
                <w:lang w:eastAsia="en-US"/>
              </w:rPr>
              <w:t>rozdělení dané hodnoty v daném poměru</w:t>
            </w:r>
          </w:p>
          <w:p w14:paraId="72149B4B" w14:textId="77777777" w:rsidR="001109FF" w:rsidRPr="005B687B" w:rsidRDefault="001109FF" w:rsidP="00F2522D">
            <w:pPr>
              <w:numPr>
                <w:ilvl w:val="0"/>
                <w:numId w:val="38"/>
              </w:numPr>
              <w:rPr>
                <w:color w:val="000000" w:themeColor="text1"/>
                <w:sz w:val="20"/>
                <w:szCs w:val="20"/>
                <w:lang w:eastAsia="en-US"/>
              </w:rPr>
            </w:pPr>
            <w:r w:rsidRPr="005B687B">
              <w:rPr>
                <w:color w:val="000000" w:themeColor="text1"/>
                <w:sz w:val="20"/>
                <w:szCs w:val="20"/>
                <w:lang w:eastAsia="en-US"/>
              </w:rPr>
              <w:t>měřítko</w:t>
            </w:r>
          </w:p>
          <w:p w14:paraId="1B968914" w14:textId="77777777" w:rsidR="001109FF" w:rsidRPr="005B687B" w:rsidRDefault="001109FF" w:rsidP="00F2522D">
            <w:pPr>
              <w:numPr>
                <w:ilvl w:val="0"/>
                <w:numId w:val="38"/>
              </w:numPr>
              <w:rPr>
                <w:color w:val="000000" w:themeColor="text1"/>
                <w:sz w:val="20"/>
                <w:szCs w:val="20"/>
                <w:lang w:eastAsia="en-US"/>
              </w:rPr>
            </w:pPr>
            <w:r w:rsidRPr="005B687B">
              <w:rPr>
                <w:color w:val="000000" w:themeColor="text1"/>
                <w:sz w:val="20"/>
                <w:szCs w:val="20"/>
                <w:lang w:eastAsia="en-US"/>
              </w:rPr>
              <w:t>úměra</w:t>
            </w:r>
          </w:p>
          <w:p w14:paraId="79158F6A" w14:textId="77777777" w:rsidR="001109FF" w:rsidRPr="005B687B" w:rsidRDefault="001109FF" w:rsidP="00F2522D">
            <w:pPr>
              <w:numPr>
                <w:ilvl w:val="0"/>
                <w:numId w:val="38"/>
              </w:numPr>
              <w:rPr>
                <w:color w:val="000000" w:themeColor="text1"/>
                <w:sz w:val="20"/>
                <w:szCs w:val="20"/>
                <w:lang w:eastAsia="en-US"/>
              </w:rPr>
            </w:pPr>
            <w:r w:rsidRPr="005B687B">
              <w:rPr>
                <w:color w:val="000000" w:themeColor="text1"/>
                <w:sz w:val="20"/>
                <w:szCs w:val="20"/>
                <w:lang w:eastAsia="en-US"/>
              </w:rPr>
              <w:t>přímá a nepřímá úměrnost</w:t>
            </w:r>
          </w:p>
          <w:p w14:paraId="4B2BDCD4" w14:textId="77777777" w:rsidR="001109FF" w:rsidRPr="005B687B" w:rsidRDefault="001109FF" w:rsidP="00F2522D">
            <w:pPr>
              <w:numPr>
                <w:ilvl w:val="0"/>
                <w:numId w:val="38"/>
              </w:numPr>
              <w:rPr>
                <w:color w:val="000000" w:themeColor="text1"/>
                <w:sz w:val="20"/>
                <w:szCs w:val="20"/>
                <w:lang w:eastAsia="en-US"/>
              </w:rPr>
            </w:pPr>
            <w:r w:rsidRPr="005B687B">
              <w:rPr>
                <w:color w:val="000000" w:themeColor="text1"/>
                <w:sz w:val="20"/>
                <w:szCs w:val="20"/>
                <w:lang w:eastAsia="en-US"/>
              </w:rPr>
              <w:t>trojčlenka</w:t>
            </w:r>
          </w:p>
          <w:p w14:paraId="6CC38CA7" w14:textId="77777777" w:rsidR="001109FF" w:rsidRPr="005B687B" w:rsidRDefault="001109FF" w:rsidP="009A19A1">
            <w:pPr>
              <w:rPr>
                <w:color w:val="000000" w:themeColor="text1"/>
                <w:sz w:val="20"/>
                <w:szCs w:val="20"/>
                <w:lang w:eastAsia="en-US"/>
              </w:rPr>
            </w:pPr>
          </w:p>
        </w:tc>
        <w:tc>
          <w:tcPr>
            <w:tcW w:w="1250" w:type="pct"/>
            <w:tcBorders>
              <w:top w:val="single" w:sz="4" w:space="0" w:color="auto"/>
              <w:left w:val="single" w:sz="4" w:space="0" w:color="auto"/>
              <w:bottom w:val="single" w:sz="4" w:space="0" w:color="auto"/>
              <w:right w:val="single" w:sz="4" w:space="0" w:color="auto"/>
            </w:tcBorders>
          </w:tcPr>
          <w:p w14:paraId="24F7C221" w14:textId="77777777" w:rsidR="001109FF" w:rsidRPr="005B687B" w:rsidRDefault="001109FF" w:rsidP="009A19A1">
            <w:pPr>
              <w:rPr>
                <w:color w:val="000000" w:themeColor="text1"/>
                <w:sz w:val="20"/>
                <w:szCs w:val="20"/>
                <w:lang w:eastAsia="en-US"/>
              </w:rPr>
            </w:pPr>
            <w:r w:rsidRPr="005B687B">
              <w:rPr>
                <w:b/>
                <w:color w:val="000000" w:themeColor="text1"/>
                <w:sz w:val="20"/>
                <w:szCs w:val="20"/>
                <w:lang w:eastAsia="en-US"/>
              </w:rPr>
              <w:t xml:space="preserve">MKV - </w:t>
            </w:r>
            <w:r w:rsidRPr="005B687B">
              <w:rPr>
                <w:color w:val="000000" w:themeColor="text1"/>
                <w:sz w:val="20"/>
                <w:szCs w:val="20"/>
                <w:lang w:eastAsia="en-US"/>
              </w:rPr>
              <w:t>multikulturalita</w:t>
            </w:r>
          </w:p>
          <w:p w14:paraId="4FDF2F59" w14:textId="77777777" w:rsidR="001109FF" w:rsidRPr="005B687B" w:rsidRDefault="001109FF" w:rsidP="009A19A1">
            <w:pPr>
              <w:rPr>
                <w:color w:val="000000" w:themeColor="text1"/>
                <w:sz w:val="20"/>
                <w:szCs w:val="20"/>
                <w:lang w:eastAsia="en-US"/>
              </w:rPr>
            </w:pPr>
            <w:r w:rsidRPr="005B687B">
              <w:rPr>
                <w:b/>
                <w:color w:val="000000" w:themeColor="text1"/>
                <w:sz w:val="20"/>
                <w:szCs w:val="20"/>
                <w:lang w:eastAsia="en-US"/>
              </w:rPr>
              <w:t>VDO</w:t>
            </w:r>
            <w:r w:rsidRPr="005B687B">
              <w:rPr>
                <w:color w:val="000000" w:themeColor="text1"/>
                <w:sz w:val="20"/>
                <w:szCs w:val="20"/>
                <w:lang w:eastAsia="en-US"/>
              </w:rPr>
              <w:t xml:space="preserve"> - formy participace v polit. životě</w:t>
            </w:r>
          </w:p>
          <w:p w14:paraId="40284E7C" w14:textId="77777777" w:rsidR="001109FF" w:rsidRPr="005B687B" w:rsidRDefault="001109FF" w:rsidP="009A19A1">
            <w:pPr>
              <w:rPr>
                <w:color w:val="000000" w:themeColor="text1"/>
                <w:sz w:val="20"/>
                <w:szCs w:val="20"/>
                <w:lang w:eastAsia="en-US"/>
              </w:rPr>
            </w:pPr>
          </w:p>
          <w:p w14:paraId="6557CD20" w14:textId="77777777" w:rsidR="001109FF" w:rsidRPr="005B687B" w:rsidRDefault="001109FF" w:rsidP="009A19A1">
            <w:pPr>
              <w:rPr>
                <w:color w:val="000000" w:themeColor="text1"/>
                <w:sz w:val="20"/>
                <w:szCs w:val="20"/>
                <w:lang w:eastAsia="en-US"/>
              </w:rPr>
            </w:pPr>
          </w:p>
          <w:p w14:paraId="74653BE8" w14:textId="77777777" w:rsidR="001109FF" w:rsidRPr="005B687B" w:rsidRDefault="001109FF" w:rsidP="009A19A1">
            <w:pPr>
              <w:rPr>
                <w:color w:val="000000" w:themeColor="text1"/>
                <w:sz w:val="20"/>
                <w:szCs w:val="20"/>
                <w:lang w:eastAsia="en-US"/>
              </w:rPr>
            </w:pPr>
          </w:p>
          <w:p w14:paraId="6AB83A13" w14:textId="77777777" w:rsidR="001109FF" w:rsidRPr="005B687B" w:rsidRDefault="001109FF" w:rsidP="009A19A1">
            <w:pPr>
              <w:rPr>
                <w:color w:val="000000" w:themeColor="text1"/>
                <w:sz w:val="20"/>
                <w:szCs w:val="20"/>
                <w:lang w:eastAsia="en-US"/>
              </w:rPr>
            </w:pPr>
          </w:p>
          <w:p w14:paraId="3898E26A" w14:textId="77777777" w:rsidR="001109FF" w:rsidRPr="005B687B" w:rsidRDefault="001109FF" w:rsidP="009A19A1">
            <w:pPr>
              <w:rPr>
                <w:color w:val="000000" w:themeColor="text1"/>
                <w:sz w:val="20"/>
                <w:szCs w:val="20"/>
                <w:lang w:eastAsia="en-US"/>
              </w:rPr>
            </w:pPr>
          </w:p>
          <w:p w14:paraId="5C32CB7B" w14:textId="77777777" w:rsidR="001109FF" w:rsidRPr="005B687B" w:rsidRDefault="001109FF" w:rsidP="009A19A1">
            <w:pPr>
              <w:rPr>
                <w:color w:val="000000" w:themeColor="text1"/>
                <w:sz w:val="20"/>
                <w:szCs w:val="20"/>
                <w:lang w:eastAsia="en-US"/>
              </w:rPr>
            </w:pPr>
          </w:p>
          <w:p w14:paraId="23B518C2" w14:textId="77777777" w:rsidR="001109FF" w:rsidRPr="005B687B" w:rsidRDefault="001109FF" w:rsidP="009A19A1">
            <w:pPr>
              <w:rPr>
                <w:color w:val="000000" w:themeColor="text1"/>
                <w:sz w:val="20"/>
                <w:szCs w:val="20"/>
                <w:lang w:eastAsia="en-US"/>
              </w:rPr>
            </w:pPr>
          </w:p>
          <w:p w14:paraId="7583939B" w14:textId="77777777" w:rsidR="001109FF" w:rsidRPr="005B687B" w:rsidRDefault="001109FF" w:rsidP="009A19A1">
            <w:pPr>
              <w:rPr>
                <w:color w:val="000000" w:themeColor="text1"/>
                <w:sz w:val="20"/>
                <w:szCs w:val="20"/>
                <w:lang w:eastAsia="en-US"/>
              </w:rPr>
            </w:pPr>
          </w:p>
          <w:p w14:paraId="53C285F0" w14:textId="77777777" w:rsidR="001109FF" w:rsidRPr="005B687B" w:rsidRDefault="001109FF" w:rsidP="009A19A1">
            <w:pPr>
              <w:rPr>
                <w:color w:val="000000" w:themeColor="text1"/>
                <w:sz w:val="20"/>
                <w:szCs w:val="20"/>
                <w:lang w:eastAsia="en-US"/>
              </w:rPr>
            </w:pPr>
          </w:p>
          <w:p w14:paraId="68991FED" w14:textId="77777777" w:rsidR="001109FF" w:rsidRPr="005B687B" w:rsidRDefault="001109FF" w:rsidP="009A19A1">
            <w:pPr>
              <w:rPr>
                <w:color w:val="000000" w:themeColor="text1"/>
                <w:sz w:val="20"/>
                <w:szCs w:val="20"/>
                <w:lang w:eastAsia="en-US"/>
              </w:rPr>
            </w:pPr>
          </w:p>
          <w:p w14:paraId="556ABBD6" w14:textId="77777777" w:rsidR="001109FF" w:rsidRPr="005B687B" w:rsidRDefault="001109FF" w:rsidP="009A19A1">
            <w:pPr>
              <w:rPr>
                <w:color w:val="000000" w:themeColor="text1"/>
                <w:sz w:val="20"/>
                <w:szCs w:val="20"/>
                <w:lang w:eastAsia="en-US"/>
              </w:rPr>
            </w:pPr>
          </w:p>
          <w:p w14:paraId="7AB4DA6E" w14:textId="77777777" w:rsidR="001109FF" w:rsidRPr="005B687B" w:rsidRDefault="001109FF" w:rsidP="009A19A1">
            <w:pPr>
              <w:rPr>
                <w:color w:val="000000" w:themeColor="text1"/>
                <w:sz w:val="20"/>
                <w:szCs w:val="20"/>
                <w:lang w:eastAsia="en-US"/>
              </w:rPr>
            </w:pPr>
          </w:p>
          <w:p w14:paraId="072C9810" w14:textId="77777777" w:rsidR="001109FF" w:rsidRPr="005B687B" w:rsidRDefault="001109FF" w:rsidP="009A19A1">
            <w:pPr>
              <w:rPr>
                <w:color w:val="000000" w:themeColor="text1"/>
                <w:sz w:val="20"/>
                <w:szCs w:val="20"/>
                <w:lang w:eastAsia="en-US"/>
              </w:rPr>
            </w:pPr>
          </w:p>
          <w:p w14:paraId="54D25914" w14:textId="77777777" w:rsidR="001109FF" w:rsidRPr="005B687B" w:rsidRDefault="001109FF" w:rsidP="009A19A1">
            <w:pPr>
              <w:rPr>
                <w:color w:val="000000" w:themeColor="text1"/>
                <w:sz w:val="20"/>
                <w:szCs w:val="20"/>
                <w:lang w:eastAsia="en-US"/>
              </w:rPr>
            </w:pPr>
            <w:r w:rsidRPr="005B687B">
              <w:rPr>
                <w:bCs/>
                <w:color w:val="000000" w:themeColor="text1"/>
                <w:sz w:val="20"/>
                <w:szCs w:val="20"/>
                <w:lang w:eastAsia="en-US"/>
              </w:rPr>
              <w:t>F</w:t>
            </w:r>
            <w:r w:rsidRPr="005B687B">
              <w:rPr>
                <w:color w:val="000000" w:themeColor="text1"/>
                <w:sz w:val="20"/>
                <w:szCs w:val="20"/>
                <w:lang w:eastAsia="en-US"/>
              </w:rPr>
              <w:t xml:space="preserve"> - vztahy mezi veličinami</w:t>
            </w:r>
          </w:p>
          <w:p w14:paraId="24B0481B" w14:textId="77777777" w:rsidR="001109FF" w:rsidRPr="005B687B" w:rsidRDefault="001109FF" w:rsidP="009A19A1">
            <w:pPr>
              <w:rPr>
                <w:color w:val="000000" w:themeColor="text1"/>
                <w:sz w:val="20"/>
                <w:szCs w:val="20"/>
                <w:lang w:eastAsia="en-US"/>
              </w:rPr>
            </w:pPr>
            <w:r w:rsidRPr="005B687B">
              <w:rPr>
                <w:bCs/>
                <w:color w:val="000000" w:themeColor="text1"/>
                <w:sz w:val="20"/>
                <w:szCs w:val="20"/>
                <w:lang w:eastAsia="en-US"/>
              </w:rPr>
              <w:t>Z</w:t>
            </w:r>
            <w:r w:rsidRPr="005B687B">
              <w:rPr>
                <w:color w:val="000000" w:themeColor="text1"/>
                <w:sz w:val="20"/>
                <w:szCs w:val="20"/>
                <w:lang w:eastAsia="en-US"/>
              </w:rPr>
              <w:t xml:space="preserve"> - měřítko plánu, mapy</w:t>
            </w:r>
          </w:p>
          <w:p w14:paraId="19CB069B" w14:textId="77777777" w:rsidR="001109FF" w:rsidRPr="005B687B" w:rsidRDefault="001109FF" w:rsidP="009A19A1">
            <w:pPr>
              <w:rPr>
                <w:color w:val="000000" w:themeColor="text1"/>
                <w:sz w:val="20"/>
                <w:szCs w:val="20"/>
                <w:lang w:eastAsia="en-US"/>
              </w:rPr>
            </w:pPr>
            <w:r w:rsidRPr="005B687B">
              <w:rPr>
                <w:bCs/>
                <w:color w:val="000000" w:themeColor="text1"/>
                <w:sz w:val="20"/>
                <w:szCs w:val="20"/>
                <w:lang w:eastAsia="en-US"/>
              </w:rPr>
              <w:t>CH</w:t>
            </w:r>
            <w:r w:rsidRPr="005B687B">
              <w:rPr>
                <w:color w:val="000000" w:themeColor="text1"/>
                <w:sz w:val="20"/>
                <w:szCs w:val="20"/>
                <w:lang w:eastAsia="en-US"/>
              </w:rPr>
              <w:t xml:space="preserve"> - výpočty pomocí    </w:t>
            </w:r>
          </w:p>
          <w:p w14:paraId="1CC93723" w14:textId="77777777" w:rsidR="001109FF" w:rsidRPr="005B687B" w:rsidRDefault="001109FF" w:rsidP="009A19A1">
            <w:pPr>
              <w:rPr>
                <w:color w:val="000000" w:themeColor="text1"/>
                <w:sz w:val="20"/>
                <w:szCs w:val="20"/>
                <w:lang w:eastAsia="en-US"/>
              </w:rPr>
            </w:pPr>
            <w:r w:rsidRPr="005B687B">
              <w:rPr>
                <w:color w:val="000000" w:themeColor="text1"/>
                <w:sz w:val="20"/>
                <w:szCs w:val="20"/>
                <w:lang w:eastAsia="en-US"/>
              </w:rPr>
              <w:t>trojčlenky</w:t>
            </w:r>
          </w:p>
          <w:p w14:paraId="6E54F07C" w14:textId="77777777" w:rsidR="001109FF" w:rsidRPr="005B687B" w:rsidRDefault="001109FF" w:rsidP="009A19A1">
            <w:pPr>
              <w:rPr>
                <w:color w:val="000000" w:themeColor="text1"/>
                <w:sz w:val="20"/>
                <w:szCs w:val="20"/>
                <w:lang w:eastAsia="en-US"/>
              </w:rPr>
            </w:pPr>
          </w:p>
          <w:p w14:paraId="4B9ABCC8" w14:textId="77777777" w:rsidR="001109FF" w:rsidRPr="005B687B" w:rsidRDefault="001109FF" w:rsidP="009A19A1">
            <w:pPr>
              <w:rPr>
                <w:color w:val="000000" w:themeColor="text1"/>
                <w:sz w:val="20"/>
                <w:szCs w:val="20"/>
                <w:lang w:eastAsia="en-US"/>
              </w:rPr>
            </w:pPr>
            <w:r w:rsidRPr="005B687B">
              <w:rPr>
                <w:b/>
                <w:bCs/>
                <w:color w:val="000000" w:themeColor="text1"/>
                <w:sz w:val="20"/>
                <w:szCs w:val="20"/>
                <w:lang w:eastAsia="en-US"/>
              </w:rPr>
              <w:t>OSV</w:t>
            </w:r>
            <w:r w:rsidRPr="005B687B">
              <w:rPr>
                <w:color w:val="000000" w:themeColor="text1"/>
                <w:sz w:val="20"/>
                <w:szCs w:val="20"/>
                <w:lang w:eastAsia="en-US"/>
              </w:rPr>
              <w:t xml:space="preserve"> - kooperace a kompetice, práce s mapou, využití  poměru v domácnosti  (vaření, míchání    barev,..)</w:t>
            </w:r>
          </w:p>
          <w:p w14:paraId="0A4928B0" w14:textId="77777777" w:rsidR="001109FF" w:rsidRPr="005B687B" w:rsidRDefault="001109FF" w:rsidP="009A19A1">
            <w:pPr>
              <w:keepNext/>
              <w:outlineLvl w:val="2"/>
              <w:rPr>
                <w:color w:val="000000" w:themeColor="text1"/>
                <w:sz w:val="20"/>
                <w:szCs w:val="20"/>
                <w:lang w:eastAsia="en-US"/>
              </w:rPr>
            </w:pPr>
          </w:p>
        </w:tc>
      </w:tr>
      <w:tr w:rsidR="001109FF" w:rsidRPr="005B687B" w14:paraId="5A629A17" w14:textId="77777777" w:rsidTr="009A19A1">
        <w:trPr>
          <w:trHeight w:val="1440"/>
        </w:trPr>
        <w:tc>
          <w:tcPr>
            <w:tcW w:w="2500" w:type="pct"/>
            <w:gridSpan w:val="2"/>
            <w:tcBorders>
              <w:top w:val="single" w:sz="4" w:space="0" w:color="auto"/>
              <w:left w:val="single" w:sz="4" w:space="0" w:color="auto"/>
              <w:bottom w:val="single" w:sz="4" w:space="0" w:color="auto"/>
              <w:right w:val="single" w:sz="4" w:space="0" w:color="auto"/>
            </w:tcBorders>
            <w:vAlign w:val="center"/>
            <w:hideMark/>
          </w:tcPr>
          <w:p w14:paraId="35EA82B8" w14:textId="77777777" w:rsidR="001109FF" w:rsidRPr="005B687B" w:rsidRDefault="001109FF" w:rsidP="009A19A1">
            <w:pPr>
              <w:jc w:val="center"/>
              <w:rPr>
                <w:b/>
                <w:bCs/>
                <w:color w:val="000000" w:themeColor="text1"/>
                <w:lang w:eastAsia="en-US"/>
              </w:rPr>
            </w:pPr>
            <w:r w:rsidRPr="005B687B">
              <w:rPr>
                <w:b/>
                <w:bCs/>
                <w:color w:val="000000" w:themeColor="text1"/>
                <w:lang w:eastAsia="en-US"/>
              </w:rPr>
              <w:lastRenderedPageBreak/>
              <w:t>Oblast:</w:t>
            </w:r>
          </w:p>
          <w:p w14:paraId="00A5A7A9" w14:textId="77777777" w:rsidR="001109FF" w:rsidRPr="005B687B" w:rsidRDefault="001109FF" w:rsidP="009A19A1">
            <w:pPr>
              <w:jc w:val="center"/>
              <w:rPr>
                <w:b/>
                <w:bCs/>
                <w:color w:val="000000" w:themeColor="text1"/>
                <w:lang w:eastAsia="en-US"/>
              </w:rPr>
            </w:pPr>
            <w:r w:rsidRPr="005B687B">
              <w:rPr>
                <w:b/>
                <w:bCs/>
                <w:color w:val="000000" w:themeColor="text1"/>
                <w:lang w:eastAsia="en-US"/>
              </w:rPr>
              <w:t>Matematika a její aplikace</w:t>
            </w:r>
          </w:p>
        </w:tc>
        <w:tc>
          <w:tcPr>
            <w:tcW w:w="1250" w:type="pct"/>
            <w:tcBorders>
              <w:top w:val="single" w:sz="4" w:space="0" w:color="auto"/>
              <w:left w:val="single" w:sz="4" w:space="0" w:color="auto"/>
              <w:bottom w:val="single" w:sz="4" w:space="0" w:color="auto"/>
              <w:right w:val="single" w:sz="4" w:space="0" w:color="auto"/>
            </w:tcBorders>
            <w:vAlign w:val="center"/>
          </w:tcPr>
          <w:p w14:paraId="6E1DB790" w14:textId="77777777" w:rsidR="001109FF" w:rsidRPr="005B687B" w:rsidRDefault="001109FF" w:rsidP="009A19A1">
            <w:pPr>
              <w:jc w:val="center"/>
              <w:rPr>
                <w:b/>
                <w:bCs/>
                <w:color w:val="000000" w:themeColor="text1"/>
                <w:lang w:eastAsia="en-US"/>
              </w:rPr>
            </w:pPr>
          </w:p>
          <w:p w14:paraId="0517FFDC" w14:textId="77777777" w:rsidR="001109FF" w:rsidRPr="005B687B" w:rsidRDefault="001109FF" w:rsidP="009A19A1">
            <w:pPr>
              <w:jc w:val="center"/>
              <w:rPr>
                <w:b/>
                <w:bCs/>
                <w:color w:val="000000" w:themeColor="text1"/>
                <w:lang w:eastAsia="en-US"/>
              </w:rPr>
            </w:pPr>
            <w:r w:rsidRPr="005B687B">
              <w:rPr>
                <w:b/>
                <w:bCs/>
                <w:color w:val="000000" w:themeColor="text1"/>
                <w:lang w:eastAsia="en-US"/>
              </w:rPr>
              <w:t>Předmět:</w:t>
            </w:r>
          </w:p>
          <w:p w14:paraId="04BF5332" w14:textId="77777777" w:rsidR="001109FF" w:rsidRPr="005B687B" w:rsidRDefault="001109FF" w:rsidP="009A19A1">
            <w:pPr>
              <w:jc w:val="center"/>
              <w:rPr>
                <w:b/>
                <w:bCs/>
                <w:color w:val="000000" w:themeColor="text1"/>
                <w:lang w:eastAsia="en-US"/>
              </w:rPr>
            </w:pPr>
            <w:r w:rsidRPr="005B687B">
              <w:rPr>
                <w:b/>
                <w:bCs/>
                <w:color w:val="000000" w:themeColor="text1"/>
                <w:lang w:eastAsia="en-US"/>
              </w:rPr>
              <w:t>Matematika</w:t>
            </w:r>
          </w:p>
          <w:p w14:paraId="3AE76873" w14:textId="77777777" w:rsidR="001109FF" w:rsidRPr="005B687B" w:rsidRDefault="001109FF" w:rsidP="009A19A1">
            <w:pPr>
              <w:jc w:val="center"/>
              <w:rPr>
                <w:b/>
                <w:bCs/>
                <w:color w:val="000000" w:themeColor="text1"/>
                <w:lang w:eastAsia="en-US"/>
              </w:rPr>
            </w:pPr>
          </w:p>
        </w:tc>
        <w:tc>
          <w:tcPr>
            <w:tcW w:w="1250" w:type="pct"/>
            <w:tcBorders>
              <w:top w:val="single" w:sz="4" w:space="0" w:color="auto"/>
              <w:left w:val="single" w:sz="4" w:space="0" w:color="auto"/>
              <w:bottom w:val="single" w:sz="4" w:space="0" w:color="auto"/>
              <w:right w:val="single" w:sz="4" w:space="0" w:color="auto"/>
            </w:tcBorders>
            <w:vAlign w:val="center"/>
          </w:tcPr>
          <w:p w14:paraId="5A9EE1F6" w14:textId="77777777" w:rsidR="001109FF" w:rsidRPr="005B687B" w:rsidRDefault="001109FF" w:rsidP="009A19A1">
            <w:pPr>
              <w:jc w:val="center"/>
              <w:rPr>
                <w:b/>
                <w:bCs/>
                <w:color w:val="000000" w:themeColor="text1"/>
                <w:lang w:eastAsia="en-US"/>
              </w:rPr>
            </w:pPr>
          </w:p>
          <w:p w14:paraId="1C4F8092" w14:textId="77777777" w:rsidR="001109FF" w:rsidRPr="005B687B" w:rsidRDefault="001109FF" w:rsidP="009A19A1">
            <w:pPr>
              <w:jc w:val="center"/>
              <w:rPr>
                <w:b/>
                <w:bCs/>
                <w:color w:val="000000" w:themeColor="text1"/>
                <w:lang w:eastAsia="en-US"/>
              </w:rPr>
            </w:pPr>
            <w:r w:rsidRPr="005B687B">
              <w:rPr>
                <w:b/>
                <w:bCs/>
                <w:color w:val="000000" w:themeColor="text1"/>
                <w:lang w:eastAsia="en-US"/>
              </w:rPr>
              <w:t>Ročník:</w:t>
            </w:r>
          </w:p>
          <w:p w14:paraId="31043197" w14:textId="77777777" w:rsidR="001109FF" w:rsidRPr="005B687B" w:rsidRDefault="001109FF" w:rsidP="009A19A1">
            <w:pPr>
              <w:jc w:val="center"/>
              <w:rPr>
                <w:b/>
                <w:bCs/>
                <w:color w:val="000000" w:themeColor="text1"/>
                <w:lang w:eastAsia="en-US"/>
              </w:rPr>
            </w:pPr>
            <w:r w:rsidRPr="005B687B">
              <w:rPr>
                <w:b/>
                <w:bCs/>
                <w:color w:val="000000" w:themeColor="text1"/>
                <w:lang w:eastAsia="en-US"/>
              </w:rPr>
              <w:t>7.</w:t>
            </w:r>
          </w:p>
          <w:p w14:paraId="08EF2B73" w14:textId="77777777" w:rsidR="001109FF" w:rsidRPr="005B687B" w:rsidRDefault="001109FF" w:rsidP="009A19A1">
            <w:pPr>
              <w:jc w:val="center"/>
              <w:rPr>
                <w:b/>
                <w:bCs/>
                <w:color w:val="000000" w:themeColor="text1"/>
                <w:lang w:eastAsia="en-US"/>
              </w:rPr>
            </w:pPr>
          </w:p>
        </w:tc>
      </w:tr>
      <w:tr w:rsidR="001109FF" w:rsidRPr="005B687B" w14:paraId="63CC481D" w14:textId="77777777" w:rsidTr="009A19A1">
        <w:trPr>
          <w:trHeight w:val="1080"/>
        </w:trPr>
        <w:tc>
          <w:tcPr>
            <w:tcW w:w="1250" w:type="pct"/>
            <w:tcBorders>
              <w:top w:val="single" w:sz="4" w:space="0" w:color="auto"/>
              <w:left w:val="single" w:sz="4" w:space="0" w:color="auto"/>
              <w:bottom w:val="single" w:sz="4" w:space="0" w:color="auto"/>
              <w:right w:val="single" w:sz="4" w:space="0" w:color="auto"/>
            </w:tcBorders>
            <w:vAlign w:val="center"/>
            <w:hideMark/>
          </w:tcPr>
          <w:p w14:paraId="13BE50DB" w14:textId="77777777" w:rsidR="001109FF" w:rsidRPr="005B687B" w:rsidRDefault="001109FF" w:rsidP="009A19A1">
            <w:pPr>
              <w:jc w:val="center"/>
              <w:rPr>
                <w:b/>
                <w:color w:val="000000" w:themeColor="text1"/>
                <w:lang w:eastAsia="en-US"/>
              </w:rPr>
            </w:pPr>
            <w:r w:rsidRPr="005B687B">
              <w:rPr>
                <w:b/>
                <w:color w:val="000000" w:themeColor="text1"/>
                <w:lang w:eastAsia="en-US"/>
              </w:rPr>
              <w:t>Výstupy RVP</w:t>
            </w:r>
          </w:p>
        </w:tc>
        <w:tc>
          <w:tcPr>
            <w:tcW w:w="1250" w:type="pct"/>
            <w:tcBorders>
              <w:top w:val="single" w:sz="4" w:space="0" w:color="auto"/>
              <w:left w:val="single" w:sz="4" w:space="0" w:color="auto"/>
              <w:bottom w:val="single" w:sz="4" w:space="0" w:color="auto"/>
              <w:right w:val="single" w:sz="4" w:space="0" w:color="auto"/>
            </w:tcBorders>
            <w:vAlign w:val="center"/>
          </w:tcPr>
          <w:p w14:paraId="073095A3" w14:textId="77777777" w:rsidR="001109FF" w:rsidRPr="005B687B" w:rsidRDefault="001109FF" w:rsidP="009A19A1">
            <w:pPr>
              <w:jc w:val="center"/>
              <w:rPr>
                <w:color w:val="000000" w:themeColor="text1"/>
                <w:lang w:eastAsia="en-US"/>
              </w:rPr>
            </w:pPr>
          </w:p>
          <w:p w14:paraId="6DE94AE7" w14:textId="77777777" w:rsidR="001109FF" w:rsidRPr="005B687B" w:rsidRDefault="001109FF" w:rsidP="009A19A1">
            <w:pPr>
              <w:jc w:val="center"/>
              <w:rPr>
                <w:b/>
                <w:bCs/>
                <w:color w:val="000000" w:themeColor="text1"/>
                <w:lang w:eastAsia="en-US"/>
              </w:rPr>
            </w:pPr>
            <w:r w:rsidRPr="005B687B">
              <w:rPr>
                <w:b/>
                <w:bCs/>
                <w:color w:val="000000" w:themeColor="text1"/>
                <w:lang w:eastAsia="en-US"/>
              </w:rPr>
              <w:t>Školní výstupy</w:t>
            </w:r>
          </w:p>
          <w:p w14:paraId="29EB8511" w14:textId="77777777" w:rsidR="001109FF" w:rsidRPr="005B687B" w:rsidRDefault="001109FF" w:rsidP="009A19A1">
            <w:pPr>
              <w:jc w:val="center"/>
              <w:rPr>
                <w:b/>
                <w:bCs/>
                <w:color w:val="000000" w:themeColor="text1"/>
                <w:lang w:eastAsia="en-US"/>
              </w:rPr>
            </w:pPr>
          </w:p>
          <w:p w14:paraId="4B5CAE79" w14:textId="77777777" w:rsidR="001109FF" w:rsidRPr="005B687B" w:rsidRDefault="001109FF" w:rsidP="009A19A1">
            <w:pPr>
              <w:jc w:val="center"/>
              <w:rPr>
                <w:b/>
                <w:bCs/>
                <w:color w:val="000000" w:themeColor="text1"/>
                <w:lang w:eastAsia="en-US"/>
              </w:rPr>
            </w:pPr>
          </w:p>
          <w:p w14:paraId="3D9E34DE" w14:textId="77777777" w:rsidR="001109FF" w:rsidRPr="005B687B" w:rsidRDefault="001109FF" w:rsidP="009A19A1">
            <w:pPr>
              <w:jc w:val="center"/>
              <w:rPr>
                <w:color w:val="000000" w:themeColor="text1"/>
                <w:lang w:eastAsia="en-US"/>
              </w:rPr>
            </w:pPr>
            <w:r w:rsidRPr="005B687B">
              <w:rPr>
                <w:b/>
                <w:bCs/>
                <w:color w:val="000000" w:themeColor="text1"/>
                <w:lang w:eastAsia="en-US"/>
              </w:rPr>
              <w:t>Žák:</w:t>
            </w:r>
          </w:p>
        </w:tc>
        <w:tc>
          <w:tcPr>
            <w:tcW w:w="1250" w:type="pct"/>
            <w:tcBorders>
              <w:top w:val="single" w:sz="4" w:space="0" w:color="auto"/>
              <w:left w:val="single" w:sz="4" w:space="0" w:color="auto"/>
              <w:bottom w:val="single" w:sz="4" w:space="0" w:color="auto"/>
              <w:right w:val="single" w:sz="4" w:space="0" w:color="auto"/>
            </w:tcBorders>
            <w:vAlign w:val="center"/>
            <w:hideMark/>
          </w:tcPr>
          <w:p w14:paraId="795F0B7A" w14:textId="77777777" w:rsidR="001109FF" w:rsidRPr="005B687B" w:rsidRDefault="001109FF" w:rsidP="009A19A1">
            <w:pPr>
              <w:jc w:val="center"/>
              <w:rPr>
                <w:b/>
                <w:bCs/>
                <w:color w:val="000000" w:themeColor="text1"/>
                <w:lang w:eastAsia="en-US"/>
              </w:rPr>
            </w:pPr>
            <w:r w:rsidRPr="005B687B">
              <w:rPr>
                <w:b/>
                <w:bCs/>
                <w:color w:val="000000" w:themeColor="text1"/>
                <w:lang w:eastAsia="en-US"/>
              </w:rPr>
              <w:t>Učivo</w:t>
            </w:r>
          </w:p>
        </w:tc>
        <w:tc>
          <w:tcPr>
            <w:tcW w:w="1250" w:type="pct"/>
            <w:tcBorders>
              <w:top w:val="single" w:sz="4" w:space="0" w:color="auto"/>
              <w:left w:val="single" w:sz="4" w:space="0" w:color="auto"/>
              <w:bottom w:val="single" w:sz="4" w:space="0" w:color="auto"/>
              <w:right w:val="single" w:sz="4" w:space="0" w:color="auto"/>
            </w:tcBorders>
            <w:vAlign w:val="center"/>
            <w:hideMark/>
          </w:tcPr>
          <w:p w14:paraId="4E483790" w14:textId="77777777" w:rsidR="001109FF" w:rsidRPr="005B687B" w:rsidRDefault="001109FF" w:rsidP="009A19A1">
            <w:pPr>
              <w:jc w:val="center"/>
              <w:rPr>
                <w:b/>
                <w:bCs/>
                <w:color w:val="000000" w:themeColor="text1"/>
                <w:lang w:eastAsia="en-US"/>
              </w:rPr>
            </w:pPr>
            <w:r w:rsidRPr="005B687B">
              <w:rPr>
                <w:b/>
                <w:bCs/>
                <w:color w:val="000000" w:themeColor="text1"/>
                <w:lang w:eastAsia="en-US"/>
              </w:rPr>
              <w:t xml:space="preserve">Průřezová témata, </w:t>
            </w:r>
          </w:p>
          <w:p w14:paraId="43886D0C" w14:textId="77777777" w:rsidR="001109FF" w:rsidRPr="005B687B" w:rsidRDefault="001109FF" w:rsidP="009A19A1">
            <w:pPr>
              <w:jc w:val="center"/>
              <w:rPr>
                <w:b/>
                <w:bCs/>
                <w:color w:val="000000" w:themeColor="text1"/>
                <w:lang w:eastAsia="en-US"/>
              </w:rPr>
            </w:pPr>
            <w:r w:rsidRPr="005B687B">
              <w:rPr>
                <w:b/>
                <w:bCs/>
                <w:color w:val="000000" w:themeColor="text1"/>
                <w:lang w:eastAsia="en-US"/>
              </w:rPr>
              <w:t>přesahy do jiných předmětů</w:t>
            </w:r>
          </w:p>
        </w:tc>
      </w:tr>
      <w:tr w:rsidR="001109FF" w:rsidRPr="005B687B" w14:paraId="5043C01E" w14:textId="77777777" w:rsidTr="009A19A1">
        <w:trPr>
          <w:trHeight w:val="10440"/>
        </w:trPr>
        <w:tc>
          <w:tcPr>
            <w:tcW w:w="1250" w:type="pct"/>
            <w:tcBorders>
              <w:top w:val="single" w:sz="4" w:space="0" w:color="auto"/>
              <w:left w:val="single" w:sz="4" w:space="0" w:color="auto"/>
              <w:bottom w:val="single" w:sz="4" w:space="0" w:color="auto"/>
              <w:right w:val="single" w:sz="4" w:space="0" w:color="auto"/>
            </w:tcBorders>
          </w:tcPr>
          <w:p w14:paraId="2EF769D0" w14:textId="77777777" w:rsidR="001109FF" w:rsidRPr="005B687B" w:rsidRDefault="001109FF" w:rsidP="009A19A1">
            <w:pPr>
              <w:rPr>
                <w:color w:val="000000" w:themeColor="text1"/>
                <w:lang w:eastAsia="en-US"/>
              </w:rPr>
            </w:pPr>
          </w:p>
          <w:p w14:paraId="64A30BE7" w14:textId="77777777" w:rsidR="001109FF" w:rsidRPr="005B687B" w:rsidRDefault="001109FF" w:rsidP="009A19A1">
            <w:pPr>
              <w:rPr>
                <w:color w:val="000000" w:themeColor="text1"/>
                <w:lang w:eastAsia="en-US"/>
              </w:rPr>
            </w:pPr>
          </w:p>
          <w:p w14:paraId="5E0C97B9" w14:textId="77777777" w:rsidR="001109FF" w:rsidRPr="005B687B" w:rsidRDefault="001109FF" w:rsidP="00F2522D">
            <w:pPr>
              <w:numPr>
                <w:ilvl w:val="0"/>
                <w:numId w:val="17"/>
              </w:numPr>
              <w:rPr>
                <w:color w:val="000000" w:themeColor="text1"/>
                <w:sz w:val="20"/>
                <w:szCs w:val="20"/>
                <w:lang w:eastAsia="en-US"/>
              </w:rPr>
            </w:pPr>
            <w:r w:rsidRPr="005B687B">
              <w:rPr>
                <w:color w:val="000000" w:themeColor="text1"/>
                <w:sz w:val="20"/>
                <w:szCs w:val="20"/>
                <w:lang w:eastAsia="en-US"/>
              </w:rPr>
              <w:t xml:space="preserve">charakterizuje a třídí základní  </w:t>
            </w:r>
          </w:p>
          <w:p w14:paraId="2425893F" w14:textId="77777777" w:rsidR="001109FF" w:rsidRPr="005B687B" w:rsidRDefault="001109FF" w:rsidP="009A19A1">
            <w:pPr>
              <w:rPr>
                <w:color w:val="000000" w:themeColor="text1"/>
                <w:sz w:val="20"/>
                <w:szCs w:val="20"/>
                <w:lang w:eastAsia="en-US"/>
              </w:rPr>
            </w:pPr>
            <w:r w:rsidRPr="005B687B">
              <w:rPr>
                <w:color w:val="000000" w:themeColor="text1"/>
                <w:sz w:val="20"/>
                <w:szCs w:val="20"/>
                <w:lang w:eastAsia="en-US"/>
              </w:rPr>
              <w:t xml:space="preserve">      rovinné útvary </w:t>
            </w:r>
          </w:p>
          <w:p w14:paraId="4F0F0516" w14:textId="77777777" w:rsidR="001109FF" w:rsidRPr="005B687B" w:rsidRDefault="001109FF" w:rsidP="009A19A1">
            <w:pPr>
              <w:rPr>
                <w:color w:val="000000" w:themeColor="text1"/>
                <w:sz w:val="20"/>
                <w:szCs w:val="20"/>
                <w:lang w:eastAsia="en-US"/>
              </w:rPr>
            </w:pPr>
          </w:p>
          <w:p w14:paraId="0E42F69C" w14:textId="77777777" w:rsidR="001109FF" w:rsidRPr="005B687B" w:rsidRDefault="001109FF" w:rsidP="00F2522D">
            <w:pPr>
              <w:numPr>
                <w:ilvl w:val="0"/>
                <w:numId w:val="17"/>
              </w:numPr>
              <w:rPr>
                <w:color w:val="000000" w:themeColor="text1"/>
                <w:sz w:val="20"/>
                <w:szCs w:val="20"/>
                <w:lang w:eastAsia="en-US"/>
              </w:rPr>
            </w:pPr>
            <w:r w:rsidRPr="005B687B">
              <w:rPr>
                <w:color w:val="000000" w:themeColor="text1"/>
                <w:sz w:val="20"/>
                <w:szCs w:val="20"/>
                <w:lang w:eastAsia="en-US"/>
              </w:rPr>
              <w:t>načrtne a sestrojí</w:t>
            </w:r>
          </w:p>
          <w:p w14:paraId="39FB7B70" w14:textId="77777777" w:rsidR="001109FF" w:rsidRPr="005B687B" w:rsidRDefault="001109FF" w:rsidP="009A19A1">
            <w:pPr>
              <w:ind w:left="340"/>
              <w:rPr>
                <w:color w:val="000000" w:themeColor="text1"/>
                <w:sz w:val="20"/>
                <w:szCs w:val="20"/>
                <w:lang w:eastAsia="en-US"/>
              </w:rPr>
            </w:pPr>
            <w:r w:rsidRPr="005B687B">
              <w:rPr>
                <w:color w:val="000000" w:themeColor="text1"/>
                <w:sz w:val="20"/>
                <w:szCs w:val="20"/>
                <w:lang w:eastAsia="en-US"/>
              </w:rPr>
              <w:t>rovinné útvary</w:t>
            </w:r>
          </w:p>
          <w:p w14:paraId="7FBB5D70" w14:textId="77777777" w:rsidR="001109FF" w:rsidRPr="005B687B" w:rsidRDefault="001109FF" w:rsidP="009A19A1">
            <w:pPr>
              <w:rPr>
                <w:color w:val="000000" w:themeColor="text1"/>
                <w:sz w:val="20"/>
                <w:szCs w:val="20"/>
                <w:lang w:eastAsia="en-US"/>
              </w:rPr>
            </w:pPr>
          </w:p>
          <w:p w14:paraId="51FC8527" w14:textId="77777777" w:rsidR="001109FF" w:rsidRPr="005B687B" w:rsidRDefault="001109FF" w:rsidP="009A19A1">
            <w:pPr>
              <w:rPr>
                <w:color w:val="000000" w:themeColor="text1"/>
                <w:sz w:val="20"/>
                <w:szCs w:val="20"/>
                <w:lang w:eastAsia="en-US"/>
              </w:rPr>
            </w:pPr>
          </w:p>
          <w:p w14:paraId="5F8CFF8F" w14:textId="77777777" w:rsidR="001109FF" w:rsidRPr="005B687B" w:rsidRDefault="001109FF" w:rsidP="00F2522D">
            <w:pPr>
              <w:numPr>
                <w:ilvl w:val="0"/>
                <w:numId w:val="17"/>
              </w:numPr>
              <w:rPr>
                <w:color w:val="000000" w:themeColor="text1"/>
                <w:sz w:val="20"/>
                <w:szCs w:val="20"/>
                <w:lang w:eastAsia="en-US"/>
              </w:rPr>
            </w:pPr>
            <w:r w:rsidRPr="005B687B">
              <w:rPr>
                <w:color w:val="000000" w:themeColor="text1"/>
                <w:sz w:val="20"/>
                <w:szCs w:val="20"/>
                <w:lang w:eastAsia="en-US"/>
              </w:rPr>
              <w:t>odhaduje a vypočítá</w:t>
            </w:r>
          </w:p>
          <w:p w14:paraId="3F34FB59" w14:textId="77777777" w:rsidR="001109FF" w:rsidRPr="005B687B" w:rsidRDefault="001109FF" w:rsidP="009A19A1">
            <w:pPr>
              <w:ind w:left="340"/>
              <w:rPr>
                <w:color w:val="000000" w:themeColor="text1"/>
                <w:sz w:val="20"/>
                <w:szCs w:val="20"/>
                <w:lang w:eastAsia="en-US"/>
              </w:rPr>
            </w:pPr>
            <w:r w:rsidRPr="005B687B">
              <w:rPr>
                <w:color w:val="000000" w:themeColor="text1"/>
                <w:sz w:val="20"/>
                <w:szCs w:val="20"/>
                <w:lang w:eastAsia="en-US"/>
              </w:rPr>
              <w:t>obsah a obvod základních rovinných útvarů</w:t>
            </w:r>
          </w:p>
          <w:p w14:paraId="6E9B5C79" w14:textId="77777777" w:rsidR="001109FF" w:rsidRPr="005B687B" w:rsidRDefault="001109FF" w:rsidP="00F2522D">
            <w:pPr>
              <w:numPr>
                <w:ilvl w:val="0"/>
                <w:numId w:val="23"/>
              </w:numPr>
              <w:rPr>
                <w:color w:val="000000" w:themeColor="text1"/>
                <w:sz w:val="20"/>
                <w:szCs w:val="20"/>
                <w:lang w:eastAsia="en-US"/>
              </w:rPr>
            </w:pPr>
            <w:r w:rsidRPr="005B687B">
              <w:rPr>
                <w:color w:val="000000" w:themeColor="text1"/>
                <w:sz w:val="20"/>
                <w:szCs w:val="20"/>
                <w:lang w:eastAsia="en-US"/>
              </w:rPr>
              <w:t xml:space="preserve">určuje a    </w:t>
            </w:r>
          </w:p>
          <w:p w14:paraId="59377150" w14:textId="77777777" w:rsidR="001109FF" w:rsidRPr="005B687B" w:rsidRDefault="001109FF" w:rsidP="009A19A1">
            <w:pPr>
              <w:ind w:left="340"/>
              <w:rPr>
                <w:color w:val="000000" w:themeColor="text1"/>
                <w:sz w:val="20"/>
                <w:szCs w:val="20"/>
                <w:lang w:eastAsia="en-US"/>
              </w:rPr>
            </w:pPr>
            <w:r w:rsidRPr="005B687B">
              <w:rPr>
                <w:color w:val="000000" w:themeColor="text1"/>
                <w:sz w:val="20"/>
                <w:szCs w:val="20"/>
                <w:lang w:eastAsia="en-US"/>
              </w:rPr>
              <w:t>charakterizuje</w:t>
            </w:r>
          </w:p>
          <w:p w14:paraId="3F02DE82" w14:textId="77777777" w:rsidR="001109FF" w:rsidRPr="005B687B" w:rsidRDefault="001109FF" w:rsidP="009A19A1">
            <w:pPr>
              <w:rPr>
                <w:color w:val="000000" w:themeColor="text1"/>
                <w:sz w:val="20"/>
                <w:szCs w:val="20"/>
                <w:lang w:eastAsia="en-US"/>
              </w:rPr>
            </w:pPr>
            <w:r w:rsidRPr="005B687B">
              <w:rPr>
                <w:color w:val="000000" w:themeColor="text1"/>
                <w:sz w:val="20"/>
                <w:szCs w:val="20"/>
                <w:lang w:eastAsia="en-US"/>
              </w:rPr>
              <w:t xml:space="preserve">      základní prostorové</w:t>
            </w:r>
          </w:p>
          <w:p w14:paraId="6C1EEFE6" w14:textId="77777777" w:rsidR="001109FF" w:rsidRPr="005B687B" w:rsidRDefault="001109FF" w:rsidP="009A19A1">
            <w:pPr>
              <w:rPr>
                <w:color w:val="000000" w:themeColor="text1"/>
                <w:sz w:val="20"/>
                <w:szCs w:val="20"/>
                <w:lang w:eastAsia="en-US"/>
              </w:rPr>
            </w:pPr>
            <w:r w:rsidRPr="005B687B">
              <w:rPr>
                <w:color w:val="000000" w:themeColor="text1"/>
                <w:sz w:val="20"/>
                <w:szCs w:val="20"/>
                <w:lang w:eastAsia="en-US"/>
              </w:rPr>
              <w:t xml:space="preserve">      útvary, analyzuje</w:t>
            </w:r>
          </w:p>
          <w:p w14:paraId="79E6401D" w14:textId="77777777" w:rsidR="001109FF" w:rsidRPr="005B687B" w:rsidRDefault="001109FF" w:rsidP="009A19A1">
            <w:pPr>
              <w:rPr>
                <w:color w:val="000000" w:themeColor="text1"/>
                <w:sz w:val="20"/>
                <w:szCs w:val="20"/>
                <w:lang w:eastAsia="en-US"/>
              </w:rPr>
            </w:pPr>
            <w:r w:rsidRPr="005B687B">
              <w:rPr>
                <w:color w:val="000000" w:themeColor="text1"/>
                <w:sz w:val="20"/>
                <w:szCs w:val="20"/>
                <w:lang w:eastAsia="en-US"/>
              </w:rPr>
              <w:t xml:space="preserve">      jejich vlastnosti</w:t>
            </w:r>
          </w:p>
          <w:p w14:paraId="11369897" w14:textId="77777777" w:rsidR="001109FF" w:rsidRPr="005B687B" w:rsidRDefault="001109FF" w:rsidP="00F2522D">
            <w:pPr>
              <w:numPr>
                <w:ilvl w:val="0"/>
                <w:numId w:val="23"/>
              </w:numPr>
              <w:rPr>
                <w:color w:val="000000" w:themeColor="text1"/>
                <w:sz w:val="20"/>
                <w:szCs w:val="20"/>
                <w:lang w:eastAsia="en-US"/>
              </w:rPr>
            </w:pPr>
            <w:r w:rsidRPr="005B687B">
              <w:rPr>
                <w:color w:val="000000" w:themeColor="text1"/>
                <w:sz w:val="20"/>
                <w:szCs w:val="20"/>
                <w:lang w:eastAsia="en-US"/>
              </w:rPr>
              <w:t xml:space="preserve">načrtne a    </w:t>
            </w:r>
          </w:p>
          <w:p w14:paraId="76889CAA" w14:textId="77777777" w:rsidR="001109FF" w:rsidRPr="005B687B" w:rsidRDefault="001109FF" w:rsidP="009A19A1">
            <w:pPr>
              <w:ind w:left="340"/>
              <w:rPr>
                <w:color w:val="000000" w:themeColor="text1"/>
                <w:sz w:val="20"/>
                <w:szCs w:val="20"/>
                <w:lang w:eastAsia="en-US"/>
              </w:rPr>
            </w:pPr>
            <w:r w:rsidRPr="005B687B">
              <w:rPr>
                <w:color w:val="000000" w:themeColor="text1"/>
                <w:sz w:val="20"/>
                <w:szCs w:val="20"/>
                <w:lang w:eastAsia="en-US"/>
              </w:rPr>
              <w:t>sestrojí sítě základních těles</w:t>
            </w:r>
          </w:p>
          <w:p w14:paraId="71EF0E5B" w14:textId="77777777" w:rsidR="001109FF" w:rsidRPr="005B687B" w:rsidRDefault="001109FF" w:rsidP="00F2522D">
            <w:pPr>
              <w:numPr>
                <w:ilvl w:val="0"/>
                <w:numId w:val="23"/>
              </w:numPr>
              <w:rPr>
                <w:color w:val="000000" w:themeColor="text1"/>
                <w:sz w:val="20"/>
                <w:szCs w:val="20"/>
                <w:lang w:eastAsia="en-US"/>
              </w:rPr>
            </w:pPr>
            <w:r w:rsidRPr="005B687B">
              <w:rPr>
                <w:color w:val="000000" w:themeColor="text1"/>
                <w:sz w:val="20"/>
                <w:szCs w:val="20"/>
                <w:lang w:eastAsia="en-US"/>
              </w:rPr>
              <w:t xml:space="preserve">načrtne a sestrojí   </w:t>
            </w:r>
          </w:p>
          <w:p w14:paraId="7B06A8C6" w14:textId="77777777" w:rsidR="001109FF" w:rsidRPr="005B687B" w:rsidRDefault="001109FF" w:rsidP="009A19A1">
            <w:pPr>
              <w:ind w:left="340"/>
              <w:rPr>
                <w:color w:val="000000" w:themeColor="text1"/>
                <w:sz w:val="20"/>
                <w:szCs w:val="20"/>
                <w:lang w:eastAsia="en-US"/>
              </w:rPr>
            </w:pPr>
            <w:r w:rsidRPr="005B687B">
              <w:rPr>
                <w:color w:val="000000" w:themeColor="text1"/>
                <w:sz w:val="20"/>
                <w:szCs w:val="20"/>
                <w:lang w:eastAsia="en-US"/>
              </w:rPr>
              <w:t>obraz jednoduchých</w:t>
            </w:r>
          </w:p>
          <w:p w14:paraId="4985AD8A" w14:textId="77777777" w:rsidR="001109FF" w:rsidRPr="005B687B" w:rsidRDefault="001109FF" w:rsidP="009A19A1">
            <w:pPr>
              <w:ind w:left="340"/>
              <w:rPr>
                <w:color w:val="000000" w:themeColor="text1"/>
                <w:sz w:val="20"/>
                <w:szCs w:val="20"/>
                <w:lang w:eastAsia="en-US"/>
              </w:rPr>
            </w:pPr>
            <w:r w:rsidRPr="005B687B">
              <w:rPr>
                <w:color w:val="000000" w:themeColor="text1"/>
                <w:sz w:val="20"/>
                <w:szCs w:val="20"/>
                <w:lang w:eastAsia="en-US"/>
              </w:rPr>
              <w:t>těles v rovině</w:t>
            </w:r>
          </w:p>
          <w:p w14:paraId="285F597B" w14:textId="77777777" w:rsidR="001109FF" w:rsidRPr="005B687B" w:rsidRDefault="001109FF" w:rsidP="009A19A1">
            <w:pPr>
              <w:rPr>
                <w:color w:val="000000" w:themeColor="text1"/>
                <w:sz w:val="20"/>
                <w:szCs w:val="20"/>
                <w:lang w:eastAsia="en-US"/>
              </w:rPr>
            </w:pPr>
            <w:r w:rsidRPr="005B687B">
              <w:rPr>
                <w:color w:val="000000" w:themeColor="text1"/>
                <w:sz w:val="20"/>
                <w:szCs w:val="20"/>
                <w:lang w:eastAsia="en-US"/>
              </w:rPr>
              <w:t>-    odhaduje a vypočítá</w:t>
            </w:r>
          </w:p>
          <w:p w14:paraId="6CF88F0F" w14:textId="77777777" w:rsidR="001109FF" w:rsidRPr="005B687B" w:rsidRDefault="001109FF" w:rsidP="009A19A1">
            <w:pPr>
              <w:rPr>
                <w:color w:val="000000" w:themeColor="text1"/>
                <w:sz w:val="20"/>
                <w:szCs w:val="20"/>
                <w:lang w:eastAsia="en-US"/>
              </w:rPr>
            </w:pPr>
            <w:r w:rsidRPr="005B687B">
              <w:rPr>
                <w:color w:val="000000" w:themeColor="text1"/>
                <w:sz w:val="20"/>
                <w:szCs w:val="20"/>
                <w:lang w:eastAsia="en-US"/>
              </w:rPr>
              <w:t xml:space="preserve">      objem a povrch</w:t>
            </w:r>
          </w:p>
          <w:p w14:paraId="16952850" w14:textId="77777777" w:rsidR="001109FF" w:rsidRPr="005B687B" w:rsidRDefault="001109FF" w:rsidP="009A19A1">
            <w:pPr>
              <w:rPr>
                <w:color w:val="000000" w:themeColor="text1"/>
                <w:sz w:val="20"/>
                <w:szCs w:val="20"/>
                <w:lang w:eastAsia="en-US"/>
              </w:rPr>
            </w:pPr>
            <w:r w:rsidRPr="005B687B">
              <w:rPr>
                <w:color w:val="000000" w:themeColor="text1"/>
                <w:sz w:val="20"/>
                <w:szCs w:val="20"/>
                <w:lang w:eastAsia="en-US"/>
              </w:rPr>
              <w:t xml:space="preserve">      těles</w:t>
            </w:r>
          </w:p>
          <w:p w14:paraId="73385442" w14:textId="77777777" w:rsidR="001109FF" w:rsidRPr="005B687B" w:rsidRDefault="001109FF" w:rsidP="009A19A1">
            <w:pPr>
              <w:ind w:left="212" w:hanging="284"/>
              <w:rPr>
                <w:color w:val="000000" w:themeColor="text1"/>
                <w:lang w:eastAsia="en-US"/>
              </w:rPr>
            </w:pPr>
            <w:r w:rsidRPr="005B687B">
              <w:rPr>
                <w:color w:val="000000" w:themeColor="text1"/>
                <w:sz w:val="20"/>
                <w:szCs w:val="20"/>
                <w:lang w:eastAsia="en-US"/>
              </w:rPr>
              <w:t>-     analyzuje a řeší      aplikační geometrické úlohy s využitím osvojeného matematického aparátu</w:t>
            </w:r>
          </w:p>
        </w:tc>
        <w:tc>
          <w:tcPr>
            <w:tcW w:w="1250" w:type="pct"/>
            <w:tcBorders>
              <w:top w:val="single" w:sz="4" w:space="0" w:color="auto"/>
              <w:left w:val="single" w:sz="4" w:space="0" w:color="auto"/>
              <w:bottom w:val="single" w:sz="4" w:space="0" w:color="auto"/>
              <w:right w:val="single" w:sz="4" w:space="0" w:color="auto"/>
            </w:tcBorders>
          </w:tcPr>
          <w:p w14:paraId="530567F4" w14:textId="77777777" w:rsidR="001109FF" w:rsidRPr="005B687B" w:rsidRDefault="001109FF" w:rsidP="009A19A1">
            <w:pPr>
              <w:rPr>
                <w:color w:val="000000" w:themeColor="text1"/>
                <w:sz w:val="20"/>
                <w:szCs w:val="20"/>
                <w:lang w:eastAsia="en-US"/>
              </w:rPr>
            </w:pPr>
          </w:p>
          <w:p w14:paraId="1171DEC6" w14:textId="77777777" w:rsidR="001109FF" w:rsidRPr="005B687B" w:rsidRDefault="001109FF" w:rsidP="009A19A1">
            <w:pPr>
              <w:rPr>
                <w:color w:val="000000" w:themeColor="text1"/>
                <w:sz w:val="20"/>
                <w:szCs w:val="20"/>
                <w:lang w:eastAsia="en-US"/>
              </w:rPr>
            </w:pPr>
          </w:p>
          <w:p w14:paraId="587C1151" w14:textId="77777777" w:rsidR="001109FF" w:rsidRPr="005B687B" w:rsidRDefault="001109FF" w:rsidP="009A19A1">
            <w:pPr>
              <w:rPr>
                <w:color w:val="000000" w:themeColor="text1"/>
                <w:sz w:val="20"/>
                <w:szCs w:val="20"/>
                <w:lang w:eastAsia="en-US"/>
              </w:rPr>
            </w:pPr>
          </w:p>
          <w:p w14:paraId="2AB143E4" w14:textId="77777777" w:rsidR="001109FF" w:rsidRPr="005B687B" w:rsidRDefault="001109FF" w:rsidP="00F2522D">
            <w:pPr>
              <w:numPr>
                <w:ilvl w:val="0"/>
                <w:numId w:val="37"/>
              </w:numPr>
              <w:rPr>
                <w:color w:val="000000" w:themeColor="text1"/>
                <w:sz w:val="20"/>
                <w:szCs w:val="20"/>
                <w:lang w:eastAsia="en-US"/>
              </w:rPr>
            </w:pPr>
            <w:r w:rsidRPr="005B687B">
              <w:rPr>
                <w:color w:val="000000" w:themeColor="text1"/>
                <w:sz w:val="20"/>
                <w:szCs w:val="20"/>
                <w:lang w:eastAsia="en-US"/>
              </w:rPr>
              <w:t>charakterizuje a třídí čtyřúhelníky</w:t>
            </w:r>
          </w:p>
          <w:p w14:paraId="6D865825" w14:textId="77777777" w:rsidR="001109FF" w:rsidRPr="005B687B" w:rsidRDefault="001109FF" w:rsidP="00F2522D">
            <w:pPr>
              <w:numPr>
                <w:ilvl w:val="0"/>
                <w:numId w:val="37"/>
              </w:numPr>
              <w:rPr>
                <w:color w:val="000000" w:themeColor="text1"/>
                <w:sz w:val="20"/>
                <w:szCs w:val="20"/>
                <w:lang w:eastAsia="en-US"/>
              </w:rPr>
            </w:pPr>
          </w:p>
          <w:p w14:paraId="55F066DF" w14:textId="77777777" w:rsidR="001109FF" w:rsidRPr="005B687B" w:rsidRDefault="001109FF" w:rsidP="00F2522D">
            <w:pPr>
              <w:numPr>
                <w:ilvl w:val="0"/>
                <w:numId w:val="37"/>
              </w:numPr>
              <w:rPr>
                <w:color w:val="000000" w:themeColor="text1"/>
                <w:sz w:val="20"/>
                <w:szCs w:val="20"/>
                <w:lang w:eastAsia="en-US"/>
              </w:rPr>
            </w:pPr>
            <w:r w:rsidRPr="005B687B">
              <w:rPr>
                <w:color w:val="000000" w:themeColor="text1"/>
                <w:sz w:val="20"/>
                <w:szCs w:val="20"/>
                <w:lang w:eastAsia="en-US"/>
              </w:rPr>
              <w:t>načrtne a sestrojí čtyřúhelníky</w:t>
            </w:r>
          </w:p>
          <w:p w14:paraId="02A7545A" w14:textId="77777777" w:rsidR="001109FF" w:rsidRPr="005B687B" w:rsidRDefault="001109FF" w:rsidP="00F2522D">
            <w:pPr>
              <w:numPr>
                <w:ilvl w:val="0"/>
                <w:numId w:val="37"/>
              </w:numPr>
              <w:rPr>
                <w:color w:val="000000" w:themeColor="text1"/>
                <w:sz w:val="20"/>
                <w:szCs w:val="20"/>
                <w:lang w:eastAsia="en-US"/>
              </w:rPr>
            </w:pPr>
          </w:p>
          <w:p w14:paraId="685BC447" w14:textId="77777777" w:rsidR="001109FF" w:rsidRPr="005B687B" w:rsidRDefault="001109FF" w:rsidP="00F2522D">
            <w:pPr>
              <w:numPr>
                <w:ilvl w:val="0"/>
                <w:numId w:val="37"/>
              </w:numPr>
              <w:rPr>
                <w:color w:val="000000" w:themeColor="text1"/>
                <w:sz w:val="20"/>
                <w:szCs w:val="20"/>
                <w:lang w:eastAsia="en-US"/>
              </w:rPr>
            </w:pPr>
          </w:p>
          <w:p w14:paraId="2385D1DB" w14:textId="77777777" w:rsidR="001109FF" w:rsidRPr="005B687B" w:rsidRDefault="001109FF" w:rsidP="00F2522D">
            <w:pPr>
              <w:numPr>
                <w:ilvl w:val="0"/>
                <w:numId w:val="37"/>
              </w:numPr>
              <w:rPr>
                <w:color w:val="000000" w:themeColor="text1"/>
                <w:sz w:val="20"/>
                <w:szCs w:val="20"/>
                <w:lang w:eastAsia="en-US"/>
              </w:rPr>
            </w:pPr>
            <w:r w:rsidRPr="005B687B">
              <w:rPr>
                <w:color w:val="000000" w:themeColor="text1"/>
                <w:sz w:val="20"/>
                <w:szCs w:val="20"/>
                <w:lang w:eastAsia="en-US"/>
              </w:rPr>
              <w:t>odhaduje  a vypočítá obvod a obsah čtyřúhelníků</w:t>
            </w:r>
          </w:p>
          <w:p w14:paraId="5FD084EA" w14:textId="77777777" w:rsidR="001109FF" w:rsidRPr="005B687B" w:rsidRDefault="001109FF" w:rsidP="00F2522D">
            <w:pPr>
              <w:numPr>
                <w:ilvl w:val="0"/>
                <w:numId w:val="37"/>
              </w:numPr>
              <w:rPr>
                <w:color w:val="000000" w:themeColor="text1"/>
                <w:sz w:val="20"/>
                <w:szCs w:val="20"/>
                <w:lang w:eastAsia="en-US"/>
              </w:rPr>
            </w:pPr>
          </w:p>
          <w:p w14:paraId="5D87F45A" w14:textId="77777777" w:rsidR="001109FF" w:rsidRPr="005B687B" w:rsidRDefault="001109FF" w:rsidP="00F2522D">
            <w:pPr>
              <w:numPr>
                <w:ilvl w:val="0"/>
                <w:numId w:val="37"/>
              </w:numPr>
              <w:rPr>
                <w:color w:val="000000" w:themeColor="text1"/>
                <w:sz w:val="20"/>
                <w:szCs w:val="20"/>
                <w:lang w:eastAsia="en-US"/>
              </w:rPr>
            </w:pPr>
            <w:r w:rsidRPr="005B687B">
              <w:rPr>
                <w:color w:val="000000" w:themeColor="text1"/>
                <w:sz w:val="20"/>
                <w:szCs w:val="20"/>
                <w:lang w:eastAsia="en-US"/>
              </w:rPr>
              <w:t xml:space="preserve">určuje a    </w:t>
            </w:r>
          </w:p>
          <w:p w14:paraId="43B5F763" w14:textId="77777777" w:rsidR="001109FF" w:rsidRPr="005B687B" w:rsidRDefault="001109FF" w:rsidP="009A19A1">
            <w:pPr>
              <w:ind w:left="340"/>
              <w:rPr>
                <w:color w:val="000000" w:themeColor="text1"/>
                <w:sz w:val="20"/>
                <w:szCs w:val="20"/>
                <w:lang w:eastAsia="en-US"/>
              </w:rPr>
            </w:pPr>
            <w:r w:rsidRPr="005B687B">
              <w:rPr>
                <w:color w:val="000000" w:themeColor="text1"/>
                <w:sz w:val="20"/>
                <w:szCs w:val="20"/>
                <w:lang w:eastAsia="en-US"/>
              </w:rPr>
              <w:t>charakterizuje</w:t>
            </w:r>
          </w:p>
          <w:p w14:paraId="36E070E0" w14:textId="77777777" w:rsidR="001109FF" w:rsidRPr="005B687B" w:rsidRDefault="001109FF" w:rsidP="009A19A1">
            <w:pPr>
              <w:ind w:left="354" w:hanging="284"/>
              <w:rPr>
                <w:color w:val="000000" w:themeColor="text1"/>
                <w:sz w:val="20"/>
                <w:szCs w:val="20"/>
                <w:lang w:eastAsia="en-US"/>
              </w:rPr>
            </w:pPr>
            <w:r w:rsidRPr="005B687B">
              <w:rPr>
                <w:color w:val="000000" w:themeColor="text1"/>
                <w:sz w:val="20"/>
                <w:szCs w:val="20"/>
                <w:lang w:eastAsia="en-US"/>
              </w:rPr>
              <w:t xml:space="preserve">      základní tělesa, analyzuje</w:t>
            </w:r>
          </w:p>
          <w:p w14:paraId="5B570808" w14:textId="77777777" w:rsidR="001109FF" w:rsidRPr="005B687B" w:rsidRDefault="001109FF" w:rsidP="009A19A1">
            <w:pPr>
              <w:rPr>
                <w:color w:val="000000" w:themeColor="text1"/>
                <w:sz w:val="20"/>
                <w:szCs w:val="20"/>
                <w:lang w:eastAsia="en-US"/>
              </w:rPr>
            </w:pPr>
            <w:r w:rsidRPr="005B687B">
              <w:rPr>
                <w:color w:val="000000" w:themeColor="text1"/>
                <w:sz w:val="20"/>
                <w:szCs w:val="20"/>
                <w:lang w:eastAsia="en-US"/>
              </w:rPr>
              <w:t xml:space="preserve">      jejich vlastnosti</w:t>
            </w:r>
          </w:p>
          <w:p w14:paraId="34DBFFC3" w14:textId="77777777" w:rsidR="001109FF" w:rsidRPr="005B687B" w:rsidRDefault="001109FF" w:rsidP="00F2522D">
            <w:pPr>
              <w:numPr>
                <w:ilvl w:val="0"/>
                <w:numId w:val="23"/>
              </w:numPr>
              <w:rPr>
                <w:color w:val="000000" w:themeColor="text1"/>
                <w:sz w:val="20"/>
                <w:szCs w:val="20"/>
                <w:lang w:eastAsia="en-US"/>
              </w:rPr>
            </w:pPr>
            <w:r w:rsidRPr="005B687B">
              <w:rPr>
                <w:color w:val="000000" w:themeColor="text1"/>
                <w:sz w:val="20"/>
                <w:szCs w:val="20"/>
                <w:lang w:eastAsia="en-US"/>
              </w:rPr>
              <w:t xml:space="preserve">načrtne a    </w:t>
            </w:r>
          </w:p>
          <w:p w14:paraId="76EFA20B" w14:textId="77777777" w:rsidR="001109FF" w:rsidRPr="005B687B" w:rsidRDefault="001109FF" w:rsidP="009A19A1">
            <w:pPr>
              <w:ind w:left="340"/>
              <w:rPr>
                <w:color w:val="000000" w:themeColor="text1"/>
                <w:sz w:val="20"/>
                <w:szCs w:val="20"/>
                <w:lang w:eastAsia="en-US"/>
              </w:rPr>
            </w:pPr>
            <w:r w:rsidRPr="005B687B">
              <w:rPr>
                <w:color w:val="000000" w:themeColor="text1"/>
                <w:sz w:val="20"/>
                <w:szCs w:val="20"/>
                <w:lang w:eastAsia="en-US"/>
              </w:rPr>
              <w:t>sestrojí sítě základních těles</w:t>
            </w:r>
          </w:p>
          <w:p w14:paraId="622887C4" w14:textId="77777777" w:rsidR="001109FF" w:rsidRPr="005B687B" w:rsidRDefault="001109FF" w:rsidP="00F2522D">
            <w:pPr>
              <w:numPr>
                <w:ilvl w:val="0"/>
                <w:numId w:val="23"/>
              </w:numPr>
              <w:rPr>
                <w:color w:val="000000" w:themeColor="text1"/>
                <w:sz w:val="20"/>
                <w:szCs w:val="20"/>
                <w:lang w:eastAsia="en-US"/>
              </w:rPr>
            </w:pPr>
            <w:r w:rsidRPr="005B687B">
              <w:rPr>
                <w:color w:val="000000" w:themeColor="text1"/>
                <w:sz w:val="20"/>
                <w:szCs w:val="20"/>
                <w:lang w:eastAsia="en-US"/>
              </w:rPr>
              <w:t xml:space="preserve">načrtne a sestrojí   </w:t>
            </w:r>
          </w:p>
          <w:p w14:paraId="47ED4923" w14:textId="77777777" w:rsidR="001109FF" w:rsidRPr="005B687B" w:rsidRDefault="001109FF" w:rsidP="009A19A1">
            <w:pPr>
              <w:ind w:left="340"/>
              <w:rPr>
                <w:color w:val="000000" w:themeColor="text1"/>
                <w:sz w:val="20"/>
                <w:szCs w:val="20"/>
                <w:lang w:eastAsia="en-US"/>
              </w:rPr>
            </w:pPr>
            <w:r w:rsidRPr="005B687B">
              <w:rPr>
                <w:color w:val="000000" w:themeColor="text1"/>
                <w:sz w:val="20"/>
                <w:szCs w:val="20"/>
                <w:lang w:eastAsia="en-US"/>
              </w:rPr>
              <w:t>obraz jednoduchých</w:t>
            </w:r>
          </w:p>
          <w:p w14:paraId="751BA2DF" w14:textId="77777777" w:rsidR="001109FF" w:rsidRPr="005B687B" w:rsidRDefault="001109FF" w:rsidP="009A19A1">
            <w:pPr>
              <w:ind w:left="340"/>
              <w:rPr>
                <w:color w:val="000000" w:themeColor="text1"/>
                <w:sz w:val="20"/>
                <w:szCs w:val="20"/>
                <w:lang w:eastAsia="en-US"/>
              </w:rPr>
            </w:pPr>
            <w:r w:rsidRPr="005B687B">
              <w:rPr>
                <w:color w:val="000000" w:themeColor="text1"/>
                <w:sz w:val="20"/>
                <w:szCs w:val="20"/>
                <w:lang w:eastAsia="en-US"/>
              </w:rPr>
              <w:t>těles v rovině</w:t>
            </w:r>
          </w:p>
          <w:p w14:paraId="40443913" w14:textId="77777777" w:rsidR="001109FF" w:rsidRPr="005B687B" w:rsidRDefault="001109FF" w:rsidP="009A19A1">
            <w:pPr>
              <w:rPr>
                <w:color w:val="000000" w:themeColor="text1"/>
                <w:sz w:val="20"/>
                <w:szCs w:val="20"/>
                <w:lang w:eastAsia="en-US"/>
              </w:rPr>
            </w:pPr>
            <w:r w:rsidRPr="005B687B">
              <w:rPr>
                <w:color w:val="000000" w:themeColor="text1"/>
                <w:sz w:val="20"/>
                <w:szCs w:val="20"/>
                <w:lang w:eastAsia="en-US"/>
              </w:rPr>
              <w:t>-    odhaduje a vypočítá</w:t>
            </w:r>
          </w:p>
          <w:p w14:paraId="144E75AE" w14:textId="77777777" w:rsidR="001109FF" w:rsidRPr="005B687B" w:rsidRDefault="001109FF" w:rsidP="009A19A1">
            <w:pPr>
              <w:rPr>
                <w:color w:val="000000" w:themeColor="text1"/>
                <w:sz w:val="20"/>
                <w:szCs w:val="20"/>
                <w:lang w:eastAsia="en-US"/>
              </w:rPr>
            </w:pPr>
            <w:r w:rsidRPr="005B687B">
              <w:rPr>
                <w:color w:val="000000" w:themeColor="text1"/>
                <w:sz w:val="20"/>
                <w:szCs w:val="20"/>
                <w:lang w:eastAsia="en-US"/>
              </w:rPr>
              <w:t xml:space="preserve">      objem a povrch</w:t>
            </w:r>
          </w:p>
          <w:p w14:paraId="21055DA5" w14:textId="77777777" w:rsidR="001109FF" w:rsidRPr="005B687B" w:rsidRDefault="001109FF" w:rsidP="009A19A1">
            <w:pPr>
              <w:rPr>
                <w:color w:val="000000" w:themeColor="text1"/>
                <w:sz w:val="20"/>
                <w:szCs w:val="20"/>
                <w:lang w:eastAsia="en-US"/>
              </w:rPr>
            </w:pPr>
            <w:r w:rsidRPr="005B687B">
              <w:rPr>
                <w:color w:val="000000" w:themeColor="text1"/>
                <w:sz w:val="20"/>
                <w:szCs w:val="20"/>
                <w:lang w:eastAsia="en-US"/>
              </w:rPr>
              <w:t xml:space="preserve">      těles</w:t>
            </w:r>
          </w:p>
          <w:p w14:paraId="65E636B7" w14:textId="77777777" w:rsidR="001109FF" w:rsidRPr="005B687B" w:rsidRDefault="001109FF" w:rsidP="00F2522D">
            <w:pPr>
              <w:numPr>
                <w:ilvl w:val="0"/>
                <w:numId w:val="37"/>
              </w:numPr>
              <w:rPr>
                <w:color w:val="000000" w:themeColor="text1"/>
                <w:sz w:val="20"/>
                <w:szCs w:val="20"/>
                <w:lang w:eastAsia="en-US"/>
              </w:rPr>
            </w:pPr>
            <w:r w:rsidRPr="005B687B">
              <w:rPr>
                <w:color w:val="000000" w:themeColor="text1"/>
                <w:sz w:val="20"/>
                <w:szCs w:val="20"/>
                <w:lang w:eastAsia="en-US"/>
              </w:rPr>
              <w:t>analyzuje a řeší      aplikační geometrické úlohy s využitím osvojeného matematického aparátu</w:t>
            </w:r>
          </w:p>
          <w:p w14:paraId="4BCDF806" w14:textId="77777777" w:rsidR="001109FF" w:rsidRPr="005B687B" w:rsidRDefault="001109FF" w:rsidP="009A19A1">
            <w:pPr>
              <w:rPr>
                <w:color w:val="000000" w:themeColor="text1"/>
                <w:sz w:val="20"/>
                <w:szCs w:val="20"/>
                <w:lang w:eastAsia="en-US"/>
              </w:rPr>
            </w:pPr>
          </w:p>
        </w:tc>
        <w:tc>
          <w:tcPr>
            <w:tcW w:w="1250" w:type="pct"/>
            <w:tcBorders>
              <w:top w:val="single" w:sz="4" w:space="0" w:color="auto"/>
              <w:left w:val="single" w:sz="4" w:space="0" w:color="auto"/>
              <w:bottom w:val="single" w:sz="4" w:space="0" w:color="auto"/>
              <w:right w:val="single" w:sz="4" w:space="0" w:color="auto"/>
            </w:tcBorders>
          </w:tcPr>
          <w:p w14:paraId="37B0ED73" w14:textId="77777777" w:rsidR="001109FF" w:rsidRPr="005B687B" w:rsidRDefault="001109FF" w:rsidP="009A19A1">
            <w:pPr>
              <w:rPr>
                <w:color w:val="000000" w:themeColor="text1"/>
                <w:sz w:val="20"/>
                <w:szCs w:val="20"/>
                <w:lang w:eastAsia="en-US"/>
              </w:rPr>
            </w:pPr>
          </w:p>
          <w:p w14:paraId="19922481" w14:textId="77777777" w:rsidR="001109FF" w:rsidRPr="005B687B" w:rsidRDefault="001109FF" w:rsidP="009A19A1">
            <w:pPr>
              <w:keepNext/>
              <w:jc w:val="center"/>
              <w:outlineLvl w:val="1"/>
              <w:rPr>
                <w:b/>
                <w:bCs/>
                <w:color w:val="000000" w:themeColor="text1"/>
                <w:sz w:val="20"/>
                <w:szCs w:val="20"/>
                <w:lang w:eastAsia="en-US"/>
              </w:rPr>
            </w:pPr>
            <w:r w:rsidRPr="005B687B">
              <w:rPr>
                <w:b/>
                <w:bCs/>
                <w:color w:val="000000" w:themeColor="text1"/>
                <w:sz w:val="20"/>
                <w:szCs w:val="20"/>
                <w:lang w:eastAsia="en-US"/>
              </w:rPr>
              <w:t>Čtyřúhelníky a hranoly</w:t>
            </w:r>
          </w:p>
          <w:p w14:paraId="168F2688" w14:textId="77777777" w:rsidR="001109FF" w:rsidRPr="005B687B" w:rsidRDefault="001109FF" w:rsidP="009A19A1">
            <w:pPr>
              <w:rPr>
                <w:b/>
                <w:bCs/>
                <w:color w:val="000000" w:themeColor="text1"/>
                <w:sz w:val="20"/>
                <w:szCs w:val="20"/>
                <w:lang w:eastAsia="en-US"/>
              </w:rPr>
            </w:pPr>
          </w:p>
          <w:p w14:paraId="0CC5F5B1" w14:textId="77777777" w:rsidR="001109FF" w:rsidRPr="005B687B" w:rsidRDefault="001109FF" w:rsidP="00F2522D">
            <w:pPr>
              <w:numPr>
                <w:ilvl w:val="0"/>
                <w:numId w:val="18"/>
              </w:numPr>
              <w:rPr>
                <w:color w:val="000000" w:themeColor="text1"/>
                <w:sz w:val="20"/>
                <w:szCs w:val="20"/>
                <w:lang w:eastAsia="en-US"/>
              </w:rPr>
            </w:pPr>
            <w:r w:rsidRPr="005B687B">
              <w:rPr>
                <w:color w:val="000000" w:themeColor="text1"/>
                <w:sz w:val="20"/>
                <w:szCs w:val="20"/>
                <w:lang w:eastAsia="en-US"/>
              </w:rPr>
              <w:t>druhy čtyřúhelníků</w:t>
            </w:r>
          </w:p>
          <w:p w14:paraId="216F4951" w14:textId="77777777" w:rsidR="001109FF" w:rsidRPr="005B687B" w:rsidRDefault="001109FF" w:rsidP="00F2522D">
            <w:pPr>
              <w:numPr>
                <w:ilvl w:val="0"/>
                <w:numId w:val="36"/>
              </w:numPr>
              <w:rPr>
                <w:color w:val="000000" w:themeColor="text1"/>
                <w:sz w:val="20"/>
                <w:szCs w:val="20"/>
                <w:lang w:eastAsia="en-US"/>
              </w:rPr>
            </w:pPr>
            <w:r w:rsidRPr="005B687B">
              <w:rPr>
                <w:color w:val="000000" w:themeColor="text1"/>
                <w:sz w:val="20"/>
                <w:szCs w:val="20"/>
                <w:lang w:eastAsia="en-US"/>
              </w:rPr>
              <w:t>rovnoběžníky a jejich vlastnosti</w:t>
            </w:r>
          </w:p>
          <w:p w14:paraId="455C5CE0" w14:textId="77777777" w:rsidR="001109FF" w:rsidRPr="005B687B" w:rsidRDefault="001109FF" w:rsidP="00F2522D">
            <w:pPr>
              <w:numPr>
                <w:ilvl w:val="0"/>
                <w:numId w:val="35"/>
              </w:numPr>
              <w:rPr>
                <w:color w:val="000000" w:themeColor="text1"/>
                <w:sz w:val="20"/>
                <w:szCs w:val="20"/>
                <w:lang w:eastAsia="en-US"/>
              </w:rPr>
            </w:pPr>
            <w:r w:rsidRPr="005B687B">
              <w:rPr>
                <w:color w:val="000000" w:themeColor="text1"/>
                <w:sz w:val="20"/>
                <w:szCs w:val="20"/>
                <w:lang w:eastAsia="en-US"/>
              </w:rPr>
              <w:t xml:space="preserve">lichoběžníky a jejich vlastnosti </w:t>
            </w:r>
          </w:p>
          <w:p w14:paraId="0363DCEA" w14:textId="77777777" w:rsidR="001109FF" w:rsidRPr="005B687B" w:rsidRDefault="001109FF" w:rsidP="00F2522D">
            <w:pPr>
              <w:numPr>
                <w:ilvl w:val="0"/>
                <w:numId w:val="18"/>
              </w:numPr>
              <w:rPr>
                <w:color w:val="000000" w:themeColor="text1"/>
                <w:sz w:val="20"/>
                <w:szCs w:val="20"/>
                <w:lang w:eastAsia="en-US"/>
              </w:rPr>
            </w:pPr>
            <w:r w:rsidRPr="005B687B">
              <w:rPr>
                <w:color w:val="000000" w:themeColor="text1"/>
                <w:sz w:val="20"/>
                <w:szCs w:val="20"/>
                <w:lang w:eastAsia="en-US"/>
              </w:rPr>
              <w:t>konstrukce čtyřúhelníků</w:t>
            </w:r>
          </w:p>
          <w:p w14:paraId="291EA0D3" w14:textId="77777777" w:rsidR="001109FF" w:rsidRPr="005B687B" w:rsidRDefault="001109FF" w:rsidP="00F2522D">
            <w:pPr>
              <w:numPr>
                <w:ilvl w:val="0"/>
                <w:numId w:val="18"/>
              </w:numPr>
              <w:rPr>
                <w:color w:val="000000" w:themeColor="text1"/>
                <w:sz w:val="20"/>
                <w:szCs w:val="20"/>
                <w:lang w:eastAsia="en-US"/>
              </w:rPr>
            </w:pPr>
            <w:r w:rsidRPr="005B687B">
              <w:rPr>
                <w:color w:val="000000" w:themeColor="text1"/>
                <w:sz w:val="20"/>
                <w:szCs w:val="20"/>
                <w:lang w:eastAsia="en-US"/>
              </w:rPr>
              <w:t>obsah trojúhelníku</w:t>
            </w:r>
          </w:p>
          <w:p w14:paraId="170C91C0" w14:textId="77777777" w:rsidR="001109FF" w:rsidRPr="005B687B" w:rsidRDefault="001109FF" w:rsidP="00F2522D">
            <w:pPr>
              <w:numPr>
                <w:ilvl w:val="0"/>
                <w:numId w:val="34"/>
              </w:numPr>
              <w:rPr>
                <w:color w:val="000000" w:themeColor="text1"/>
                <w:sz w:val="20"/>
                <w:szCs w:val="20"/>
                <w:lang w:eastAsia="en-US"/>
              </w:rPr>
            </w:pPr>
            <w:r w:rsidRPr="005B687B">
              <w:rPr>
                <w:color w:val="000000" w:themeColor="text1"/>
                <w:sz w:val="20"/>
                <w:szCs w:val="20"/>
                <w:lang w:eastAsia="en-US"/>
              </w:rPr>
              <w:t>obvod a obsah čtyřúhelníků</w:t>
            </w:r>
          </w:p>
          <w:p w14:paraId="58403715" w14:textId="77777777" w:rsidR="001109FF" w:rsidRPr="005B687B" w:rsidRDefault="001109FF" w:rsidP="00F2522D">
            <w:pPr>
              <w:numPr>
                <w:ilvl w:val="0"/>
                <w:numId w:val="18"/>
              </w:numPr>
              <w:rPr>
                <w:color w:val="000000" w:themeColor="text1"/>
                <w:sz w:val="20"/>
                <w:szCs w:val="20"/>
                <w:lang w:eastAsia="en-US"/>
              </w:rPr>
            </w:pPr>
            <w:r w:rsidRPr="005B687B">
              <w:rPr>
                <w:color w:val="000000" w:themeColor="text1"/>
                <w:sz w:val="20"/>
                <w:szCs w:val="20"/>
                <w:lang w:eastAsia="en-US"/>
              </w:rPr>
              <w:t>pojem hranol</w:t>
            </w:r>
          </w:p>
          <w:p w14:paraId="328E13A5" w14:textId="77777777" w:rsidR="001109FF" w:rsidRPr="005B687B" w:rsidRDefault="001109FF" w:rsidP="00F2522D">
            <w:pPr>
              <w:numPr>
                <w:ilvl w:val="0"/>
                <w:numId w:val="18"/>
              </w:numPr>
              <w:rPr>
                <w:color w:val="000000" w:themeColor="text1"/>
                <w:sz w:val="20"/>
                <w:szCs w:val="20"/>
                <w:lang w:eastAsia="en-US"/>
              </w:rPr>
            </w:pPr>
            <w:r w:rsidRPr="005B687B">
              <w:rPr>
                <w:color w:val="000000" w:themeColor="text1"/>
                <w:sz w:val="20"/>
                <w:szCs w:val="20"/>
                <w:lang w:eastAsia="en-US"/>
              </w:rPr>
              <w:t>povrch a objem hranolu</w:t>
            </w:r>
          </w:p>
          <w:p w14:paraId="0F9473D1" w14:textId="77777777" w:rsidR="001109FF" w:rsidRPr="005B687B" w:rsidRDefault="001109FF" w:rsidP="009A19A1">
            <w:pPr>
              <w:rPr>
                <w:color w:val="000000" w:themeColor="text1"/>
                <w:sz w:val="20"/>
                <w:szCs w:val="20"/>
                <w:lang w:eastAsia="en-US"/>
              </w:rPr>
            </w:pPr>
          </w:p>
          <w:p w14:paraId="4D2BC85B" w14:textId="77777777" w:rsidR="001109FF" w:rsidRPr="005B687B" w:rsidRDefault="001109FF" w:rsidP="009A19A1">
            <w:pPr>
              <w:rPr>
                <w:color w:val="000000" w:themeColor="text1"/>
                <w:sz w:val="20"/>
                <w:szCs w:val="20"/>
                <w:lang w:eastAsia="en-US"/>
              </w:rPr>
            </w:pPr>
          </w:p>
          <w:p w14:paraId="23B22413" w14:textId="77777777" w:rsidR="001109FF" w:rsidRPr="005B687B" w:rsidRDefault="001109FF" w:rsidP="009A19A1">
            <w:pPr>
              <w:rPr>
                <w:color w:val="000000" w:themeColor="text1"/>
                <w:sz w:val="20"/>
                <w:szCs w:val="20"/>
                <w:lang w:eastAsia="en-US"/>
              </w:rPr>
            </w:pPr>
          </w:p>
          <w:p w14:paraId="041EBEA7" w14:textId="77777777" w:rsidR="001109FF" w:rsidRPr="005B687B" w:rsidRDefault="001109FF" w:rsidP="009A19A1">
            <w:pPr>
              <w:rPr>
                <w:color w:val="000000" w:themeColor="text1"/>
                <w:sz w:val="20"/>
                <w:szCs w:val="20"/>
                <w:lang w:eastAsia="en-US"/>
              </w:rPr>
            </w:pPr>
          </w:p>
          <w:p w14:paraId="2A84C6AA" w14:textId="77777777" w:rsidR="001109FF" w:rsidRPr="005B687B" w:rsidRDefault="001109FF" w:rsidP="009A19A1">
            <w:pPr>
              <w:keepNext/>
              <w:jc w:val="center"/>
              <w:outlineLvl w:val="1"/>
              <w:rPr>
                <w:b/>
                <w:bCs/>
                <w:color w:val="000000" w:themeColor="text1"/>
                <w:sz w:val="20"/>
                <w:szCs w:val="20"/>
                <w:lang w:eastAsia="en-US"/>
              </w:rPr>
            </w:pPr>
          </w:p>
        </w:tc>
        <w:tc>
          <w:tcPr>
            <w:tcW w:w="1250" w:type="pct"/>
            <w:tcBorders>
              <w:top w:val="single" w:sz="4" w:space="0" w:color="auto"/>
              <w:left w:val="single" w:sz="4" w:space="0" w:color="auto"/>
              <w:bottom w:val="single" w:sz="4" w:space="0" w:color="auto"/>
              <w:right w:val="single" w:sz="4" w:space="0" w:color="auto"/>
            </w:tcBorders>
          </w:tcPr>
          <w:p w14:paraId="42C631DD" w14:textId="77777777" w:rsidR="001109FF" w:rsidRPr="005B687B" w:rsidRDefault="001109FF" w:rsidP="009A19A1">
            <w:pPr>
              <w:rPr>
                <w:color w:val="000000" w:themeColor="text1"/>
                <w:sz w:val="20"/>
                <w:szCs w:val="20"/>
                <w:lang w:eastAsia="en-US"/>
              </w:rPr>
            </w:pPr>
          </w:p>
          <w:p w14:paraId="4873B76A" w14:textId="77777777" w:rsidR="001109FF" w:rsidRPr="005B687B" w:rsidRDefault="001109FF" w:rsidP="009A19A1">
            <w:pPr>
              <w:rPr>
                <w:color w:val="000000" w:themeColor="text1"/>
                <w:sz w:val="20"/>
                <w:szCs w:val="20"/>
                <w:lang w:eastAsia="en-US"/>
              </w:rPr>
            </w:pPr>
          </w:p>
          <w:p w14:paraId="1A5025F7" w14:textId="77777777" w:rsidR="001109FF" w:rsidRPr="005B687B" w:rsidRDefault="001109FF" w:rsidP="009A19A1">
            <w:pPr>
              <w:rPr>
                <w:color w:val="000000" w:themeColor="text1"/>
                <w:sz w:val="20"/>
                <w:szCs w:val="20"/>
                <w:lang w:eastAsia="en-US"/>
              </w:rPr>
            </w:pPr>
          </w:p>
          <w:p w14:paraId="0FCD4103" w14:textId="77777777" w:rsidR="001109FF" w:rsidRPr="005B687B" w:rsidRDefault="001109FF" w:rsidP="009A19A1">
            <w:pPr>
              <w:rPr>
                <w:color w:val="000000" w:themeColor="text1"/>
                <w:sz w:val="20"/>
                <w:szCs w:val="20"/>
                <w:lang w:eastAsia="en-US"/>
              </w:rPr>
            </w:pPr>
            <w:r w:rsidRPr="005B687B">
              <w:rPr>
                <w:color w:val="000000" w:themeColor="text1"/>
                <w:sz w:val="20"/>
                <w:szCs w:val="20"/>
                <w:lang w:eastAsia="en-US"/>
              </w:rPr>
              <w:t xml:space="preserve"> </w:t>
            </w:r>
            <w:r w:rsidRPr="005B687B">
              <w:rPr>
                <w:b/>
                <w:bCs/>
                <w:color w:val="000000" w:themeColor="text1"/>
                <w:sz w:val="20"/>
                <w:szCs w:val="20"/>
                <w:lang w:eastAsia="en-US"/>
              </w:rPr>
              <w:t xml:space="preserve">OSV - </w:t>
            </w:r>
            <w:r w:rsidRPr="005B687B">
              <w:rPr>
                <w:bCs/>
                <w:color w:val="000000" w:themeColor="text1"/>
                <w:sz w:val="20"/>
                <w:szCs w:val="20"/>
                <w:lang w:eastAsia="en-US"/>
              </w:rPr>
              <w:t>kreativita, poznávání</w:t>
            </w:r>
          </w:p>
        </w:tc>
      </w:tr>
    </w:tbl>
    <w:p w14:paraId="522E294C" w14:textId="77777777" w:rsidR="001109FF" w:rsidRPr="005B687B" w:rsidRDefault="001109FF" w:rsidP="001109FF">
      <w:pPr>
        <w:rPr>
          <w:color w:val="000000" w:themeColor="text1"/>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06"/>
        <w:gridCol w:w="2407"/>
        <w:gridCol w:w="2407"/>
        <w:gridCol w:w="2407"/>
      </w:tblGrid>
      <w:tr w:rsidR="001109FF" w:rsidRPr="005B687B" w14:paraId="171F10C9" w14:textId="77777777" w:rsidTr="009A19A1">
        <w:trPr>
          <w:trHeight w:val="1440"/>
        </w:trPr>
        <w:tc>
          <w:tcPr>
            <w:tcW w:w="2500" w:type="pct"/>
            <w:gridSpan w:val="2"/>
            <w:tcBorders>
              <w:top w:val="single" w:sz="4" w:space="0" w:color="auto"/>
              <w:left w:val="single" w:sz="4" w:space="0" w:color="auto"/>
              <w:bottom w:val="single" w:sz="4" w:space="0" w:color="auto"/>
              <w:right w:val="single" w:sz="4" w:space="0" w:color="auto"/>
            </w:tcBorders>
            <w:vAlign w:val="center"/>
            <w:hideMark/>
          </w:tcPr>
          <w:p w14:paraId="4FF31FC0" w14:textId="77777777" w:rsidR="001109FF" w:rsidRPr="005B687B" w:rsidRDefault="001109FF" w:rsidP="009A19A1">
            <w:pPr>
              <w:jc w:val="center"/>
              <w:rPr>
                <w:b/>
                <w:bCs/>
                <w:color w:val="000000" w:themeColor="text1"/>
                <w:lang w:eastAsia="en-US"/>
              </w:rPr>
            </w:pPr>
            <w:r w:rsidRPr="005B687B">
              <w:rPr>
                <w:b/>
                <w:bCs/>
                <w:color w:val="000000" w:themeColor="text1"/>
                <w:lang w:eastAsia="en-US"/>
              </w:rPr>
              <w:lastRenderedPageBreak/>
              <w:t>Oblast:</w:t>
            </w:r>
          </w:p>
          <w:p w14:paraId="3D15EC1B" w14:textId="77777777" w:rsidR="001109FF" w:rsidRPr="005B687B" w:rsidRDefault="001109FF" w:rsidP="009A19A1">
            <w:pPr>
              <w:jc w:val="center"/>
              <w:rPr>
                <w:b/>
                <w:bCs/>
                <w:color w:val="000000" w:themeColor="text1"/>
                <w:lang w:eastAsia="en-US"/>
              </w:rPr>
            </w:pPr>
            <w:r w:rsidRPr="005B687B">
              <w:rPr>
                <w:b/>
                <w:bCs/>
                <w:color w:val="000000" w:themeColor="text1"/>
                <w:lang w:eastAsia="en-US"/>
              </w:rPr>
              <w:t>Matematika a její aplikace</w:t>
            </w:r>
          </w:p>
        </w:tc>
        <w:tc>
          <w:tcPr>
            <w:tcW w:w="1250" w:type="pct"/>
            <w:tcBorders>
              <w:top w:val="single" w:sz="4" w:space="0" w:color="auto"/>
              <w:left w:val="single" w:sz="4" w:space="0" w:color="auto"/>
              <w:bottom w:val="single" w:sz="4" w:space="0" w:color="auto"/>
              <w:right w:val="single" w:sz="4" w:space="0" w:color="auto"/>
            </w:tcBorders>
            <w:vAlign w:val="center"/>
          </w:tcPr>
          <w:p w14:paraId="0D0F9C1B" w14:textId="77777777" w:rsidR="001109FF" w:rsidRPr="005B687B" w:rsidRDefault="001109FF" w:rsidP="009A19A1">
            <w:pPr>
              <w:jc w:val="center"/>
              <w:rPr>
                <w:b/>
                <w:bCs/>
                <w:color w:val="000000" w:themeColor="text1"/>
                <w:lang w:eastAsia="en-US"/>
              </w:rPr>
            </w:pPr>
          </w:p>
          <w:p w14:paraId="2AE4788C" w14:textId="77777777" w:rsidR="001109FF" w:rsidRPr="005B687B" w:rsidRDefault="001109FF" w:rsidP="009A19A1">
            <w:pPr>
              <w:jc w:val="center"/>
              <w:rPr>
                <w:b/>
                <w:bCs/>
                <w:color w:val="000000" w:themeColor="text1"/>
                <w:lang w:eastAsia="en-US"/>
              </w:rPr>
            </w:pPr>
            <w:r w:rsidRPr="005B687B">
              <w:rPr>
                <w:b/>
                <w:bCs/>
                <w:color w:val="000000" w:themeColor="text1"/>
                <w:lang w:eastAsia="en-US"/>
              </w:rPr>
              <w:t>Předmět:</w:t>
            </w:r>
          </w:p>
          <w:p w14:paraId="19F16A4E" w14:textId="77777777" w:rsidR="001109FF" w:rsidRPr="005B687B" w:rsidRDefault="001109FF" w:rsidP="009A19A1">
            <w:pPr>
              <w:jc w:val="center"/>
              <w:rPr>
                <w:b/>
                <w:bCs/>
                <w:color w:val="000000" w:themeColor="text1"/>
                <w:lang w:eastAsia="en-US"/>
              </w:rPr>
            </w:pPr>
            <w:r w:rsidRPr="005B687B">
              <w:rPr>
                <w:b/>
                <w:bCs/>
                <w:color w:val="000000" w:themeColor="text1"/>
                <w:lang w:eastAsia="en-US"/>
              </w:rPr>
              <w:t>Matematika</w:t>
            </w:r>
          </w:p>
          <w:p w14:paraId="5D87E4D6" w14:textId="77777777" w:rsidR="001109FF" w:rsidRPr="005B687B" w:rsidRDefault="001109FF" w:rsidP="009A19A1">
            <w:pPr>
              <w:jc w:val="center"/>
              <w:rPr>
                <w:b/>
                <w:bCs/>
                <w:color w:val="000000" w:themeColor="text1"/>
                <w:lang w:eastAsia="en-US"/>
              </w:rPr>
            </w:pPr>
          </w:p>
        </w:tc>
        <w:tc>
          <w:tcPr>
            <w:tcW w:w="1250" w:type="pct"/>
            <w:tcBorders>
              <w:top w:val="single" w:sz="4" w:space="0" w:color="auto"/>
              <w:left w:val="single" w:sz="4" w:space="0" w:color="auto"/>
              <w:bottom w:val="single" w:sz="4" w:space="0" w:color="auto"/>
              <w:right w:val="single" w:sz="4" w:space="0" w:color="auto"/>
            </w:tcBorders>
            <w:vAlign w:val="center"/>
          </w:tcPr>
          <w:p w14:paraId="4162CFEA" w14:textId="77777777" w:rsidR="001109FF" w:rsidRPr="005B687B" w:rsidRDefault="001109FF" w:rsidP="009A19A1">
            <w:pPr>
              <w:jc w:val="center"/>
              <w:rPr>
                <w:b/>
                <w:bCs/>
                <w:color w:val="000000" w:themeColor="text1"/>
                <w:lang w:eastAsia="en-US"/>
              </w:rPr>
            </w:pPr>
          </w:p>
          <w:p w14:paraId="06CF2C9D" w14:textId="77777777" w:rsidR="001109FF" w:rsidRPr="005B687B" w:rsidRDefault="001109FF" w:rsidP="009A19A1">
            <w:pPr>
              <w:jc w:val="center"/>
              <w:rPr>
                <w:b/>
                <w:bCs/>
                <w:color w:val="000000" w:themeColor="text1"/>
                <w:lang w:eastAsia="en-US"/>
              </w:rPr>
            </w:pPr>
            <w:r w:rsidRPr="005B687B">
              <w:rPr>
                <w:b/>
                <w:bCs/>
                <w:color w:val="000000" w:themeColor="text1"/>
                <w:lang w:eastAsia="en-US"/>
              </w:rPr>
              <w:t>Ročník:</w:t>
            </w:r>
          </w:p>
          <w:p w14:paraId="54EF2607" w14:textId="77777777" w:rsidR="001109FF" w:rsidRPr="005B687B" w:rsidRDefault="001109FF" w:rsidP="009A19A1">
            <w:pPr>
              <w:jc w:val="center"/>
              <w:rPr>
                <w:b/>
                <w:bCs/>
                <w:color w:val="000000" w:themeColor="text1"/>
                <w:lang w:eastAsia="en-US"/>
              </w:rPr>
            </w:pPr>
            <w:r w:rsidRPr="005B687B">
              <w:rPr>
                <w:b/>
                <w:bCs/>
                <w:color w:val="000000" w:themeColor="text1"/>
                <w:lang w:eastAsia="en-US"/>
              </w:rPr>
              <w:t>7.</w:t>
            </w:r>
          </w:p>
          <w:p w14:paraId="7592ADB6" w14:textId="77777777" w:rsidR="001109FF" w:rsidRPr="005B687B" w:rsidRDefault="001109FF" w:rsidP="009A19A1">
            <w:pPr>
              <w:jc w:val="center"/>
              <w:rPr>
                <w:b/>
                <w:bCs/>
                <w:color w:val="000000" w:themeColor="text1"/>
                <w:lang w:eastAsia="en-US"/>
              </w:rPr>
            </w:pPr>
          </w:p>
        </w:tc>
      </w:tr>
      <w:tr w:rsidR="001109FF" w:rsidRPr="005B687B" w14:paraId="08C452C2" w14:textId="77777777" w:rsidTr="009A19A1">
        <w:trPr>
          <w:trHeight w:val="1080"/>
        </w:trPr>
        <w:tc>
          <w:tcPr>
            <w:tcW w:w="1250" w:type="pct"/>
            <w:tcBorders>
              <w:top w:val="single" w:sz="4" w:space="0" w:color="auto"/>
              <w:left w:val="single" w:sz="4" w:space="0" w:color="auto"/>
              <w:bottom w:val="single" w:sz="4" w:space="0" w:color="auto"/>
              <w:right w:val="single" w:sz="4" w:space="0" w:color="auto"/>
            </w:tcBorders>
            <w:vAlign w:val="center"/>
            <w:hideMark/>
          </w:tcPr>
          <w:p w14:paraId="1DD3B7A1" w14:textId="77777777" w:rsidR="001109FF" w:rsidRPr="005B687B" w:rsidRDefault="001109FF" w:rsidP="009A19A1">
            <w:pPr>
              <w:jc w:val="center"/>
              <w:rPr>
                <w:b/>
                <w:color w:val="000000" w:themeColor="text1"/>
                <w:lang w:eastAsia="en-US"/>
              </w:rPr>
            </w:pPr>
            <w:r w:rsidRPr="005B687B">
              <w:rPr>
                <w:b/>
                <w:color w:val="000000" w:themeColor="text1"/>
                <w:lang w:eastAsia="en-US"/>
              </w:rPr>
              <w:t>Výstupy RVP</w:t>
            </w:r>
          </w:p>
        </w:tc>
        <w:tc>
          <w:tcPr>
            <w:tcW w:w="1250" w:type="pct"/>
            <w:tcBorders>
              <w:top w:val="single" w:sz="4" w:space="0" w:color="auto"/>
              <w:left w:val="single" w:sz="4" w:space="0" w:color="auto"/>
              <w:bottom w:val="single" w:sz="4" w:space="0" w:color="auto"/>
              <w:right w:val="single" w:sz="4" w:space="0" w:color="auto"/>
            </w:tcBorders>
            <w:vAlign w:val="center"/>
          </w:tcPr>
          <w:p w14:paraId="5E384F56" w14:textId="77777777" w:rsidR="001109FF" w:rsidRPr="005B687B" w:rsidRDefault="001109FF" w:rsidP="009A19A1">
            <w:pPr>
              <w:jc w:val="center"/>
              <w:rPr>
                <w:color w:val="000000" w:themeColor="text1"/>
                <w:lang w:eastAsia="en-US"/>
              </w:rPr>
            </w:pPr>
          </w:p>
          <w:p w14:paraId="31488AC2" w14:textId="77777777" w:rsidR="001109FF" w:rsidRPr="005B687B" w:rsidRDefault="001109FF" w:rsidP="009A19A1">
            <w:pPr>
              <w:jc w:val="center"/>
              <w:rPr>
                <w:b/>
                <w:bCs/>
                <w:color w:val="000000" w:themeColor="text1"/>
                <w:lang w:eastAsia="en-US"/>
              </w:rPr>
            </w:pPr>
            <w:r w:rsidRPr="005B687B">
              <w:rPr>
                <w:b/>
                <w:bCs/>
                <w:color w:val="000000" w:themeColor="text1"/>
                <w:lang w:eastAsia="en-US"/>
              </w:rPr>
              <w:t>Školní výstupy</w:t>
            </w:r>
          </w:p>
          <w:p w14:paraId="46FFF943" w14:textId="77777777" w:rsidR="001109FF" w:rsidRPr="005B687B" w:rsidRDefault="001109FF" w:rsidP="009A19A1">
            <w:pPr>
              <w:jc w:val="center"/>
              <w:rPr>
                <w:b/>
                <w:bCs/>
                <w:color w:val="000000" w:themeColor="text1"/>
                <w:lang w:eastAsia="en-US"/>
              </w:rPr>
            </w:pPr>
          </w:p>
          <w:p w14:paraId="650A4F70" w14:textId="77777777" w:rsidR="001109FF" w:rsidRPr="005B687B" w:rsidRDefault="001109FF" w:rsidP="009A19A1">
            <w:pPr>
              <w:jc w:val="center"/>
              <w:rPr>
                <w:b/>
                <w:bCs/>
                <w:color w:val="000000" w:themeColor="text1"/>
                <w:lang w:eastAsia="en-US"/>
              </w:rPr>
            </w:pPr>
          </w:p>
          <w:p w14:paraId="57965C32" w14:textId="77777777" w:rsidR="001109FF" w:rsidRPr="005B687B" w:rsidRDefault="001109FF" w:rsidP="009A19A1">
            <w:pPr>
              <w:jc w:val="center"/>
              <w:rPr>
                <w:color w:val="000000" w:themeColor="text1"/>
                <w:lang w:eastAsia="en-US"/>
              </w:rPr>
            </w:pPr>
            <w:r w:rsidRPr="005B687B">
              <w:rPr>
                <w:b/>
                <w:bCs/>
                <w:color w:val="000000" w:themeColor="text1"/>
                <w:lang w:eastAsia="en-US"/>
              </w:rPr>
              <w:t>Žák:</w:t>
            </w:r>
          </w:p>
        </w:tc>
        <w:tc>
          <w:tcPr>
            <w:tcW w:w="1250" w:type="pct"/>
            <w:tcBorders>
              <w:top w:val="single" w:sz="4" w:space="0" w:color="auto"/>
              <w:left w:val="single" w:sz="4" w:space="0" w:color="auto"/>
              <w:bottom w:val="single" w:sz="4" w:space="0" w:color="auto"/>
              <w:right w:val="single" w:sz="4" w:space="0" w:color="auto"/>
            </w:tcBorders>
            <w:vAlign w:val="center"/>
            <w:hideMark/>
          </w:tcPr>
          <w:p w14:paraId="3E5BC235" w14:textId="77777777" w:rsidR="001109FF" w:rsidRPr="005B687B" w:rsidRDefault="001109FF" w:rsidP="009A19A1">
            <w:pPr>
              <w:jc w:val="center"/>
              <w:rPr>
                <w:b/>
                <w:bCs/>
                <w:color w:val="000000" w:themeColor="text1"/>
                <w:lang w:eastAsia="en-US"/>
              </w:rPr>
            </w:pPr>
            <w:r w:rsidRPr="005B687B">
              <w:rPr>
                <w:b/>
                <w:bCs/>
                <w:color w:val="000000" w:themeColor="text1"/>
                <w:lang w:eastAsia="en-US"/>
              </w:rPr>
              <w:t>Učivo</w:t>
            </w:r>
          </w:p>
        </w:tc>
        <w:tc>
          <w:tcPr>
            <w:tcW w:w="1250" w:type="pct"/>
            <w:tcBorders>
              <w:top w:val="single" w:sz="4" w:space="0" w:color="auto"/>
              <w:left w:val="single" w:sz="4" w:space="0" w:color="auto"/>
              <w:bottom w:val="single" w:sz="4" w:space="0" w:color="auto"/>
              <w:right w:val="single" w:sz="4" w:space="0" w:color="auto"/>
            </w:tcBorders>
            <w:vAlign w:val="center"/>
            <w:hideMark/>
          </w:tcPr>
          <w:p w14:paraId="61362F23" w14:textId="77777777" w:rsidR="001109FF" w:rsidRPr="005B687B" w:rsidRDefault="001109FF" w:rsidP="009A19A1">
            <w:pPr>
              <w:jc w:val="center"/>
              <w:rPr>
                <w:b/>
                <w:bCs/>
                <w:color w:val="000000" w:themeColor="text1"/>
                <w:lang w:eastAsia="en-US"/>
              </w:rPr>
            </w:pPr>
            <w:r w:rsidRPr="005B687B">
              <w:rPr>
                <w:b/>
                <w:bCs/>
                <w:color w:val="000000" w:themeColor="text1"/>
                <w:lang w:eastAsia="en-US"/>
              </w:rPr>
              <w:t xml:space="preserve">Průřezová témata, </w:t>
            </w:r>
          </w:p>
          <w:p w14:paraId="76BB4148" w14:textId="77777777" w:rsidR="001109FF" w:rsidRPr="005B687B" w:rsidRDefault="001109FF" w:rsidP="009A19A1">
            <w:pPr>
              <w:jc w:val="center"/>
              <w:rPr>
                <w:b/>
                <w:bCs/>
                <w:color w:val="000000" w:themeColor="text1"/>
                <w:lang w:eastAsia="en-US"/>
              </w:rPr>
            </w:pPr>
            <w:r w:rsidRPr="005B687B">
              <w:rPr>
                <w:b/>
                <w:bCs/>
                <w:color w:val="000000" w:themeColor="text1"/>
                <w:lang w:eastAsia="en-US"/>
              </w:rPr>
              <w:t>přesahy do jiných předmětů</w:t>
            </w:r>
          </w:p>
        </w:tc>
      </w:tr>
      <w:tr w:rsidR="001109FF" w:rsidRPr="005B687B" w14:paraId="4D2EC137" w14:textId="77777777" w:rsidTr="009A19A1">
        <w:trPr>
          <w:trHeight w:val="10440"/>
        </w:trPr>
        <w:tc>
          <w:tcPr>
            <w:tcW w:w="1250" w:type="pct"/>
            <w:tcBorders>
              <w:top w:val="single" w:sz="4" w:space="0" w:color="auto"/>
              <w:left w:val="single" w:sz="4" w:space="0" w:color="auto"/>
              <w:bottom w:val="single" w:sz="4" w:space="0" w:color="auto"/>
              <w:right w:val="single" w:sz="4" w:space="0" w:color="auto"/>
            </w:tcBorders>
          </w:tcPr>
          <w:p w14:paraId="6EA789A8" w14:textId="77777777" w:rsidR="001109FF" w:rsidRPr="005B687B" w:rsidRDefault="001109FF" w:rsidP="009A19A1">
            <w:pPr>
              <w:rPr>
                <w:color w:val="000000" w:themeColor="text1"/>
                <w:sz w:val="20"/>
                <w:szCs w:val="20"/>
                <w:lang w:eastAsia="en-US"/>
              </w:rPr>
            </w:pPr>
          </w:p>
          <w:p w14:paraId="2C58E02D" w14:textId="77777777" w:rsidR="001109FF" w:rsidRPr="005B687B" w:rsidRDefault="001109FF" w:rsidP="009A19A1">
            <w:pPr>
              <w:rPr>
                <w:color w:val="000000" w:themeColor="text1"/>
                <w:sz w:val="20"/>
                <w:szCs w:val="20"/>
                <w:lang w:eastAsia="en-US"/>
              </w:rPr>
            </w:pPr>
          </w:p>
          <w:p w14:paraId="689CF8C9" w14:textId="77777777" w:rsidR="001109FF" w:rsidRPr="005B687B" w:rsidRDefault="001109FF" w:rsidP="009A19A1">
            <w:pPr>
              <w:rPr>
                <w:color w:val="000000" w:themeColor="text1"/>
                <w:sz w:val="20"/>
                <w:szCs w:val="20"/>
                <w:lang w:eastAsia="en-US"/>
              </w:rPr>
            </w:pPr>
          </w:p>
          <w:p w14:paraId="69011A13" w14:textId="77777777" w:rsidR="001109FF" w:rsidRPr="005B687B" w:rsidRDefault="001109FF" w:rsidP="00F2522D">
            <w:pPr>
              <w:numPr>
                <w:ilvl w:val="1"/>
                <w:numId w:val="33"/>
              </w:numPr>
              <w:rPr>
                <w:color w:val="000000" w:themeColor="text1"/>
                <w:sz w:val="20"/>
                <w:szCs w:val="20"/>
                <w:lang w:eastAsia="en-US"/>
              </w:rPr>
            </w:pPr>
            <w:r w:rsidRPr="005B687B">
              <w:rPr>
                <w:color w:val="000000" w:themeColor="text1"/>
                <w:sz w:val="20"/>
                <w:szCs w:val="20"/>
                <w:lang w:eastAsia="en-US"/>
              </w:rPr>
              <w:t xml:space="preserve"> užívá logickou úvahu a kombinační úsudek při řešení úloh a problémů a nalézá různá řešení předpokládaných nebo zkoumaných situací</w:t>
            </w:r>
          </w:p>
          <w:p w14:paraId="6A5229AF" w14:textId="77777777" w:rsidR="001109FF" w:rsidRPr="005B687B" w:rsidRDefault="001109FF" w:rsidP="009A19A1">
            <w:pPr>
              <w:ind w:left="354" w:hanging="354"/>
              <w:rPr>
                <w:color w:val="000000" w:themeColor="text1"/>
                <w:sz w:val="20"/>
                <w:szCs w:val="20"/>
                <w:lang w:eastAsia="en-US"/>
              </w:rPr>
            </w:pPr>
            <w:r w:rsidRPr="005B687B">
              <w:rPr>
                <w:color w:val="000000" w:themeColor="text1"/>
                <w:sz w:val="20"/>
                <w:szCs w:val="20"/>
                <w:lang w:eastAsia="en-US"/>
              </w:rPr>
              <w:t>-     řeší úlohy na prostorovou představivost, aplikuje a kombinuje poznatky a dovednosti z různých tematických a vzdělávacích oblastí</w:t>
            </w:r>
          </w:p>
        </w:tc>
        <w:tc>
          <w:tcPr>
            <w:tcW w:w="1250" w:type="pct"/>
            <w:tcBorders>
              <w:top w:val="single" w:sz="4" w:space="0" w:color="auto"/>
              <w:left w:val="single" w:sz="4" w:space="0" w:color="auto"/>
              <w:bottom w:val="single" w:sz="4" w:space="0" w:color="auto"/>
              <w:right w:val="single" w:sz="4" w:space="0" w:color="auto"/>
            </w:tcBorders>
          </w:tcPr>
          <w:p w14:paraId="6D161628" w14:textId="77777777" w:rsidR="001109FF" w:rsidRPr="005B687B" w:rsidRDefault="001109FF" w:rsidP="009A19A1">
            <w:pPr>
              <w:rPr>
                <w:color w:val="000000" w:themeColor="text1"/>
                <w:sz w:val="20"/>
                <w:szCs w:val="20"/>
                <w:lang w:eastAsia="en-US"/>
              </w:rPr>
            </w:pPr>
          </w:p>
          <w:p w14:paraId="035CF8D7" w14:textId="77777777" w:rsidR="001109FF" w:rsidRPr="005B687B" w:rsidRDefault="001109FF" w:rsidP="009A19A1">
            <w:pPr>
              <w:rPr>
                <w:color w:val="000000" w:themeColor="text1"/>
                <w:sz w:val="20"/>
                <w:szCs w:val="20"/>
                <w:lang w:eastAsia="en-US"/>
              </w:rPr>
            </w:pPr>
          </w:p>
          <w:p w14:paraId="20C310C5" w14:textId="77777777" w:rsidR="001109FF" w:rsidRPr="005B687B" w:rsidRDefault="001109FF" w:rsidP="009A19A1">
            <w:pPr>
              <w:rPr>
                <w:color w:val="000000" w:themeColor="text1"/>
                <w:sz w:val="20"/>
                <w:szCs w:val="20"/>
                <w:lang w:eastAsia="en-US"/>
              </w:rPr>
            </w:pPr>
          </w:p>
          <w:p w14:paraId="76672609" w14:textId="77777777" w:rsidR="001109FF" w:rsidRPr="005B687B" w:rsidRDefault="001109FF" w:rsidP="00F2522D">
            <w:pPr>
              <w:numPr>
                <w:ilvl w:val="1"/>
                <w:numId w:val="33"/>
              </w:numPr>
              <w:rPr>
                <w:color w:val="000000" w:themeColor="text1"/>
                <w:sz w:val="20"/>
                <w:szCs w:val="20"/>
                <w:lang w:eastAsia="en-US"/>
              </w:rPr>
            </w:pPr>
            <w:r w:rsidRPr="005B687B">
              <w:rPr>
                <w:color w:val="000000" w:themeColor="text1"/>
                <w:sz w:val="20"/>
                <w:szCs w:val="20"/>
                <w:lang w:eastAsia="en-US"/>
              </w:rPr>
              <w:t>užívá logickou úvahu a kombinační úsudek při řešení úloh a problémů a nalézá různá řešení předpokládaných nebo zkoumaných situací</w:t>
            </w:r>
          </w:p>
          <w:p w14:paraId="6E2B2A9E" w14:textId="77777777" w:rsidR="001109FF" w:rsidRPr="005B687B" w:rsidRDefault="001109FF" w:rsidP="00F2522D">
            <w:pPr>
              <w:numPr>
                <w:ilvl w:val="1"/>
                <w:numId w:val="33"/>
              </w:numPr>
              <w:rPr>
                <w:color w:val="000000" w:themeColor="text1"/>
                <w:sz w:val="20"/>
                <w:szCs w:val="20"/>
                <w:lang w:eastAsia="en-US"/>
              </w:rPr>
            </w:pPr>
            <w:r w:rsidRPr="005B687B">
              <w:rPr>
                <w:color w:val="000000" w:themeColor="text1"/>
                <w:sz w:val="20"/>
                <w:szCs w:val="20"/>
                <w:lang w:eastAsia="en-US"/>
              </w:rPr>
              <w:t>řeší úlohy na prostorovou představivost, aplikuje a kombinuje poznatky a dovednosti z různých tematických a vzdělávacích oblastí</w:t>
            </w:r>
          </w:p>
          <w:p w14:paraId="090ED947" w14:textId="77777777" w:rsidR="001109FF" w:rsidRPr="005B687B" w:rsidRDefault="001109FF" w:rsidP="009A19A1">
            <w:pPr>
              <w:jc w:val="center"/>
              <w:rPr>
                <w:color w:val="000000" w:themeColor="text1"/>
                <w:sz w:val="20"/>
                <w:szCs w:val="20"/>
                <w:lang w:eastAsia="en-US"/>
              </w:rPr>
            </w:pPr>
          </w:p>
          <w:p w14:paraId="19B21F3C" w14:textId="77777777" w:rsidR="001109FF" w:rsidRPr="005B687B" w:rsidRDefault="001109FF" w:rsidP="009A19A1">
            <w:pPr>
              <w:jc w:val="center"/>
              <w:rPr>
                <w:color w:val="000000" w:themeColor="text1"/>
                <w:sz w:val="20"/>
                <w:szCs w:val="20"/>
                <w:lang w:eastAsia="en-US"/>
              </w:rPr>
            </w:pPr>
          </w:p>
        </w:tc>
        <w:tc>
          <w:tcPr>
            <w:tcW w:w="1250" w:type="pct"/>
            <w:tcBorders>
              <w:top w:val="single" w:sz="4" w:space="0" w:color="auto"/>
              <w:left w:val="single" w:sz="4" w:space="0" w:color="auto"/>
              <w:bottom w:val="single" w:sz="4" w:space="0" w:color="auto"/>
              <w:right w:val="single" w:sz="4" w:space="0" w:color="auto"/>
            </w:tcBorders>
          </w:tcPr>
          <w:p w14:paraId="6164FB3D" w14:textId="77777777" w:rsidR="001109FF" w:rsidRPr="005B687B" w:rsidRDefault="001109FF" w:rsidP="009A19A1">
            <w:pPr>
              <w:keepNext/>
              <w:jc w:val="center"/>
              <w:outlineLvl w:val="1"/>
              <w:rPr>
                <w:b/>
                <w:bCs/>
                <w:color w:val="000000" w:themeColor="text1"/>
                <w:sz w:val="20"/>
                <w:szCs w:val="20"/>
                <w:lang w:eastAsia="en-US"/>
              </w:rPr>
            </w:pPr>
          </w:p>
          <w:p w14:paraId="7A074712" w14:textId="77777777" w:rsidR="001109FF" w:rsidRPr="005B687B" w:rsidRDefault="001109FF" w:rsidP="009A19A1">
            <w:pPr>
              <w:keepNext/>
              <w:jc w:val="center"/>
              <w:outlineLvl w:val="1"/>
              <w:rPr>
                <w:b/>
                <w:bCs/>
                <w:color w:val="000000" w:themeColor="text1"/>
                <w:sz w:val="20"/>
                <w:szCs w:val="20"/>
                <w:lang w:eastAsia="en-US"/>
              </w:rPr>
            </w:pPr>
            <w:r w:rsidRPr="005B687B">
              <w:rPr>
                <w:b/>
                <w:bCs/>
                <w:color w:val="000000" w:themeColor="text1"/>
                <w:sz w:val="20"/>
                <w:szCs w:val="20"/>
                <w:lang w:eastAsia="en-US"/>
              </w:rPr>
              <w:t>Početní hříčky a hlavolamy</w:t>
            </w:r>
          </w:p>
          <w:p w14:paraId="043E7DAC" w14:textId="77777777" w:rsidR="001109FF" w:rsidRPr="005B687B" w:rsidRDefault="001109FF" w:rsidP="009A19A1">
            <w:pPr>
              <w:rPr>
                <w:color w:val="000000" w:themeColor="text1"/>
                <w:sz w:val="20"/>
                <w:szCs w:val="20"/>
                <w:lang w:eastAsia="en-US"/>
              </w:rPr>
            </w:pPr>
          </w:p>
          <w:p w14:paraId="6C67D3F9" w14:textId="77777777" w:rsidR="001109FF" w:rsidRPr="005B687B" w:rsidRDefault="001109FF" w:rsidP="009A19A1">
            <w:pPr>
              <w:rPr>
                <w:color w:val="000000" w:themeColor="text1"/>
                <w:sz w:val="20"/>
                <w:szCs w:val="20"/>
                <w:lang w:eastAsia="en-US"/>
              </w:rPr>
            </w:pPr>
          </w:p>
          <w:p w14:paraId="663BE2E7" w14:textId="77777777" w:rsidR="001109FF" w:rsidRPr="005B687B" w:rsidRDefault="001109FF" w:rsidP="009A19A1">
            <w:pPr>
              <w:rPr>
                <w:color w:val="000000" w:themeColor="text1"/>
                <w:sz w:val="20"/>
                <w:szCs w:val="20"/>
                <w:lang w:eastAsia="en-US"/>
              </w:rPr>
            </w:pPr>
          </w:p>
          <w:p w14:paraId="227CA40B" w14:textId="77777777" w:rsidR="001109FF" w:rsidRPr="005B687B" w:rsidRDefault="001109FF" w:rsidP="009A19A1">
            <w:pPr>
              <w:rPr>
                <w:color w:val="000000" w:themeColor="text1"/>
                <w:sz w:val="20"/>
                <w:szCs w:val="20"/>
                <w:lang w:eastAsia="en-US"/>
              </w:rPr>
            </w:pPr>
          </w:p>
          <w:p w14:paraId="22ADF198" w14:textId="77777777" w:rsidR="001109FF" w:rsidRPr="005B687B" w:rsidRDefault="001109FF" w:rsidP="009A19A1">
            <w:pPr>
              <w:rPr>
                <w:color w:val="000000" w:themeColor="text1"/>
                <w:sz w:val="20"/>
                <w:szCs w:val="20"/>
                <w:lang w:eastAsia="en-US"/>
              </w:rPr>
            </w:pPr>
          </w:p>
          <w:p w14:paraId="061A2585" w14:textId="77777777" w:rsidR="001109FF" w:rsidRPr="005B687B" w:rsidRDefault="001109FF" w:rsidP="009A19A1">
            <w:pPr>
              <w:rPr>
                <w:color w:val="000000" w:themeColor="text1"/>
                <w:sz w:val="20"/>
                <w:szCs w:val="20"/>
                <w:lang w:eastAsia="en-US"/>
              </w:rPr>
            </w:pPr>
          </w:p>
          <w:p w14:paraId="341E15DE" w14:textId="77777777" w:rsidR="001109FF" w:rsidRPr="005B687B" w:rsidRDefault="001109FF" w:rsidP="009A19A1">
            <w:pPr>
              <w:jc w:val="center"/>
              <w:rPr>
                <w:b/>
                <w:bCs/>
                <w:color w:val="000000" w:themeColor="text1"/>
                <w:sz w:val="20"/>
                <w:szCs w:val="20"/>
                <w:lang w:eastAsia="en-US"/>
              </w:rPr>
            </w:pPr>
          </w:p>
          <w:p w14:paraId="0139A21F" w14:textId="77777777" w:rsidR="001109FF" w:rsidRPr="005B687B" w:rsidRDefault="001109FF" w:rsidP="009A19A1">
            <w:pPr>
              <w:jc w:val="center"/>
              <w:rPr>
                <w:b/>
                <w:bCs/>
                <w:color w:val="000000" w:themeColor="text1"/>
                <w:sz w:val="20"/>
                <w:szCs w:val="20"/>
                <w:lang w:eastAsia="en-US"/>
              </w:rPr>
            </w:pPr>
          </w:p>
          <w:p w14:paraId="1B0D22C8" w14:textId="77777777" w:rsidR="001109FF" w:rsidRPr="005B687B" w:rsidRDefault="001109FF" w:rsidP="009A19A1">
            <w:pPr>
              <w:jc w:val="center"/>
              <w:rPr>
                <w:b/>
                <w:bCs/>
                <w:color w:val="000000" w:themeColor="text1"/>
                <w:sz w:val="20"/>
                <w:szCs w:val="20"/>
                <w:lang w:eastAsia="en-US"/>
              </w:rPr>
            </w:pPr>
          </w:p>
          <w:p w14:paraId="61FC09E1" w14:textId="77777777" w:rsidR="001109FF" w:rsidRPr="005B687B" w:rsidRDefault="001109FF" w:rsidP="009A19A1">
            <w:pPr>
              <w:keepNext/>
              <w:jc w:val="center"/>
              <w:outlineLvl w:val="1"/>
              <w:rPr>
                <w:b/>
                <w:bCs/>
                <w:color w:val="000000" w:themeColor="text1"/>
                <w:sz w:val="20"/>
                <w:szCs w:val="20"/>
                <w:lang w:eastAsia="en-US"/>
              </w:rPr>
            </w:pPr>
          </w:p>
          <w:p w14:paraId="1D13DD10" w14:textId="77777777" w:rsidR="001109FF" w:rsidRPr="005B687B" w:rsidRDefault="001109FF" w:rsidP="009A19A1">
            <w:pPr>
              <w:keepNext/>
              <w:jc w:val="center"/>
              <w:outlineLvl w:val="1"/>
              <w:rPr>
                <w:b/>
                <w:bCs/>
                <w:color w:val="000000" w:themeColor="text1"/>
                <w:sz w:val="20"/>
                <w:szCs w:val="20"/>
                <w:lang w:eastAsia="en-US"/>
              </w:rPr>
            </w:pPr>
          </w:p>
          <w:p w14:paraId="1E146237" w14:textId="77777777" w:rsidR="001109FF" w:rsidRPr="005B687B" w:rsidRDefault="001109FF" w:rsidP="009A19A1">
            <w:pPr>
              <w:keepNext/>
              <w:jc w:val="center"/>
              <w:outlineLvl w:val="1"/>
              <w:rPr>
                <w:b/>
                <w:bCs/>
                <w:color w:val="000000" w:themeColor="text1"/>
                <w:sz w:val="20"/>
                <w:szCs w:val="20"/>
                <w:lang w:eastAsia="en-US"/>
              </w:rPr>
            </w:pPr>
          </w:p>
          <w:p w14:paraId="0F08A2B0" w14:textId="77777777" w:rsidR="001109FF" w:rsidRPr="005B687B" w:rsidRDefault="001109FF" w:rsidP="009A19A1">
            <w:pPr>
              <w:keepNext/>
              <w:jc w:val="center"/>
              <w:outlineLvl w:val="1"/>
              <w:rPr>
                <w:b/>
                <w:bCs/>
                <w:color w:val="000000" w:themeColor="text1"/>
                <w:sz w:val="20"/>
                <w:szCs w:val="20"/>
                <w:lang w:eastAsia="en-US"/>
              </w:rPr>
            </w:pPr>
          </w:p>
          <w:p w14:paraId="5955F115" w14:textId="77777777" w:rsidR="001109FF" w:rsidRPr="005B687B" w:rsidRDefault="001109FF" w:rsidP="009A19A1">
            <w:pPr>
              <w:keepNext/>
              <w:jc w:val="center"/>
              <w:outlineLvl w:val="1"/>
              <w:rPr>
                <w:b/>
                <w:bCs/>
                <w:color w:val="000000" w:themeColor="text1"/>
                <w:sz w:val="20"/>
                <w:szCs w:val="20"/>
                <w:lang w:eastAsia="en-US"/>
              </w:rPr>
            </w:pPr>
          </w:p>
          <w:p w14:paraId="510EA6D8" w14:textId="77777777" w:rsidR="001109FF" w:rsidRPr="005B687B" w:rsidRDefault="001109FF" w:rsidP="009A19A1">
            <w:pPr>
              <w:keepNext/>
              <w:jc w:val="center"/>
              <w:outlineLvl w:val="1"/>
              <w:rPr>
                <w:b/>
                <w:bCs/>
                <w:color w:val="000000" w:themeColor="text1"/>
                <w:sz w:val="20"/>
                <w:szCs w:val="20"/>
                <w:lang w:eastAsia="en-US"/>
              </w:rPr>
            </w:pPr>
          </w:p>
          <w:p w14:paraId="3A237BBE" w14:textId="77777777" w:rsidR="001109FF" w:rsidRPr="005B687B" w:rsidRDefault="001109FF" w:rsidP="009A19A1">
            <w:pPr>
              <w:keepNext/>
              <w:jc w:val="center"/>
              <w:outlineLvl w:val="1"/>
              <w:rPr>
                <w:b/>
                <w:bCs/>
                <w:color w:val="000000" w:themeColor="text1"/>
                <w:sz w:val="20"/>
                <w:szCs w:val="20"/>
                <w:lang w:eastAsia="en-US"/>
              </w:rPr>
            </w:pPr>
          </w:p>
          <w:p w14:paraId="7E4F089A" w14:textId="77777777" w:rsidR="001109FF" w:rsidRPr="005B687B" w:rsidRDefault="001109FF" w:rsidP="009A19A1">
            <w:pPr>
              <w:keepNext/>
              <w:jc w:val="center"/>
              <w:outlineLvl w:val="1"/>
              <w:rPr>
                <w:b/>
                <w:bCs/>
                <w:color w:val="000000" w:themeColor="text1"/>
                <w:sz w:val="20"/>
                <w:szCs w:val="20"/>
                <w:lang w:eastAsia="en-US"/>
              </w:rPr>
            </w:pPr>
          </w:p>
          <w:p w14:paraId="390A0152" w14:textId="77777777" w:rsidR="001109FF" w:rsidRPr="005B687B" w:rsidRDefault="001109FF" w:rsidP="009A19A1">
            <w:pPr>
              <w:keepNext/>
              <w:jc w:val="center"/>
              <w:outlineLvl w:val="1"/>
              <w:rPr>
                <w:b/>
                <w:bCs/>
                <w:color w:val="000000" w:themeColor="text1"/>
                <w:sz w:val="20"/>
                <w:szCs w:val="20"/>
                <w:lang w:eastAsia="en-US"/>
              </w:rPr>
            </w:pPr>
            <w:r w:rsidRPr="005B687B">
              <w:rPr>
                <w:b/>
                <w:bCs/>
                <w:color w:val="000000" w:themeColor="text1"/>
                <w:sz w:val="20"/>
                <w:szCs w:val="20"/>
                <w:lang w:eastAsia="en-US"/>
              </w:rPr>
              <w:t>Závěrečné opakování</w:t>
            </w:r>
          </w:p>
        </w:tc>
        <w:tc>
          <w:tcPr>
            <w:tcW w:w="1250" w:type="pct"/>
            <w:tcBorders>
              <w:top w:val="single" w:sz="4" w:space="0" w:color="auto"/>
              <w:left w:val="single" w:sz="4" w:space="0" w:color="auto"/>
              <w:bottom w:val="single" w:sz="4" w:space="0" w:color="auto"/>
              <w:right w:val="single" w:sz="4" w:space="0" w:color="auto"/>
            </w:tcBorders>
          </w:tcPr>
          <w:p w14:paraId="4FE1668D" w14:textId="77777777" w:rsidR="001109FF" w:rsidRPr="005B687B" w:rsidRDefault="001109FF" w:rsidP="009A19A1">
            <w:pPr>
              <w:rPr>
                <w:color w:val="000000" w:themeColor="text1"/>
                <w:sz w:val="20"/>
                <w:szCs w:val="20"/>
                <w:lang w:eastAsia="en-US"/>
              </w:rPr>
            </w:pPr>
          </w:p>
          <w:p w14:paraId="15281F2B" w14:textId="77777777" w:rsidR="001109FF" w:rsidRPr="005B687B" w:rsidRDefault="001109FF" w:rsidP="009A19A1">
            <w:pPr>
              <w:rPr>
                <w:color w:val="000000" w:themeColor="text1"/>
                <w:sz w:val="20"/>
                <w:szCs w:val="20"/>
                <w:lang w:eastAsia="en-US"/>
              </w:rPr>
            </w:pPr>
            <w:r w:rsidRPr="005B687B">
              <w:rPr>
                <w:b/>
                <w:color w:val="000000" w:themeColor="text1"/>
                <w:sz w:val="20"/>
                <w:szCs w:val="20"/>
                <w:lang w:eastAsia="en-US"/>
              </w:rPr>
              <w:t>OSV</w:t>
            </w:r>
            <w:r w:rsidRPr="005B687B">
              <w:rPr>
                <w:color w:val="000000" w:themeColor="text1"/>
                <w:sz w:val="20"/>
                <w:szCs w:val="20"/>
                <w:lang w:eastAsia="en-US"/>
              </w:rPr>
              <w:t xml:space="preserve"> - řešení problémů</w:t>
            </w:r>
          </w:p>
          <w:p w14:paraId="3F407655" w14:textId="77777777" w:rsidR="001109FF" w:rsidRPr="005B687B" w:rsidRDefault="001109FF" w:rsidP="009A19A1">
            <w:pPr>
              <w:rPr>
                <w:color w:val="000000" w:themeColor="text1"/>
                <w:sz w:val="20"/>
                <w:szCs w:val="20"/>
                <w:lang w:eastAsia="en-US"/>
              </w:rPr>
            </w:pPr>
          </w:p>
          <w:p w14:paraId="2708802F" w14:textId="77777777" w:rsidR="001109FF" w:rsidRPr="005B687B" w:rsidRDefault="001109FF" w:rsidP="009A19A1">
            <w:pPr>
              <w:rPr>
                <w:color w:val="000000" w:themeColor="text1"/>
                <w:sz w:val="20"/>
                <w:szCs w:val="20"/>
                <w:lang w:eastAsia="en-US"/>
              </w:rPr>
            </w:pPr>
          </w:p>
          <w:p w14:paraId="0C2A54BB" w14:textId="77777777" w:rsidR="001109FF" w:rsidRPr="005B687B" w:rsidRDefault="001109FF" w:rsidP="009A19A1">
            <w:pPr>
              <w:rPr>
                <w:color w:val="000000" w:themeColor="text1"/>
                <w:sz w:val="20"/>
                <w:szCs w:val="20"/>
                <w:lang w:eastAsia="en-US"/>
              </w:rPr>
            </w:pPr>
          </w:p>
          <w:p w14:paraId="4F01529D" w14:textId="77777777" w:rsidR="001109FF" w:rsidRPr="005B687B" w:rsidRDefault="001109FF" w:rsidP="009A19A1">
            <w:pPr>
              <w:rPr>
                <w:color w:val="000000" w:themeColor="text1"/>
                <w:sz w:val="20"/>
                <w:szCs w:val="20"/>
                <w:lang w:eastAsia="en-US"/>
              </w:rPr>
            </w:pPr>
          </w:p>
          <w:p w14:paraId="00CB3239" w14:textId="77777777" w:rsidR="001109FF" w:rsidRPr="005B687B" w:rsidRDefault="001109FF" w:rsidP="009A19A1">
            <w:pPr>
              <w:rPr>
                <w:color w:val="000000" w:themeColor="text1"/>
                <w:sz w:val="20"/>
                <w:szCs w:val="20"/>
                <w:lang w:eastAsia="en-US"/>
              </w:rPr>
            </w:pPr>
          </w:p>
          <w:p w14:paraId="0E525860" w14:textId="77777777" w:rsidR="001109FF" w:rsidRPr="005B687B" w:rsidRDefault="001109FF" w:rsidP="009A19A1">
            <w:pPr>
              <w:rPr>
                <w:color w:val="000000" w:themeColor="text1"/>
                <w:sz w:val="20"/>
                <w:szCs w:val="20"/>
                <w:lang w:eastAsia="en-US"/>
              </w:rPr>
            </w:pPr>
          </w:p>
          <w:p w14:paraId="0815200A" w14:textId="77777777" w:rsidR="001109FF" w:rsidRPr="005B687B" w:rsidRDefault="001109FF" w:rsidP="009A19A1">
            <w:pPr>
              <w:rPr>
                <w:color w:val="000000" w:themeColor="text1"/>
                <w:sz w:val="20"/>
                <w:szCs w:val="20"/>
                <w:lang w:eastAsia="en-US"/>
              </w:rPr>
            </w:pPr>
          </w:p>
          <w:p w14:paraId="2D7AD159" w14:textId="77777777" w:rsidR="001109FF" w:rsidRPr="005B687B" w:rsidRDefault="001109FF" w:rsidP="009A19A1">
            <w:pPr>
              <w:rPr>
                <w:color w:val="000000" w:themeColor="text1"/>
                <w:sz w:val="20"/>
                <w:szCs w:val="20"/>
                <w:lang w:eastAsia="en-US"/>
              </w:rPr>
            </w:pPr>
          </w:p>
          <w:p w14:paraId="5BBE1DE2" w14:textId="77777777" w:rsidR="001109FF" w:rsidRPr="005B687B" w:rsidRDefault="001109FF" w:rsidP="009A19A1">
            <w:pPr>
              <w:rPr>
                <w:color w:val="000000" w:themeColor="text1"/>
                <w:sz w:val="20"/>
                <w:szCs w:val="20"/>
                <w:lang w:eastAsia="en-US"/>
              </w:rPr>
            </w:pPr>
          </w:p>
          <w:p w14:paraId="278D416E" w14:textId="77777777" w:rsidR="001109FF" w:rsidRPr="005B687B" w:rsidRDefault="001109FF" w:rsidP="009A19A1">
            <w:pPr>
              <w:rPr>
                <w:color w:val="000000" w:themeColor="text1"/>
                <w:sz w:val="20"/>
                <w:szCs w:val="20"/>
                <w:lang w:eastAsia="en-US"/>
              </w:rPr>
            </w:pPr>
          </w:p>
          <w:p w14:paraId="7113DE58" w14:textId="77777777" w:rsidR="001109FF" w:rsidRPr="005B687B" w:rsidRDefault="001109FF" w:rsidP="009A19A1">
            <w:pPr>
              <w:rPr>
                <w:color w:val="000000" w:themeColor="text1"/>
                <w:sz w:val="20"/>
                <w:szCs w:val="20"/>
                <w:lang w:eastAsia="en-US"/>
              </w:rPr>
            </w:pPr>
          </w:p>
          <w:p w14:paraId="2245B774" w14:textId="77777777" w:rsidR="001109FF" w:rsidRPr="005B687B" w:rsidRDefault="001109FF" w:rsidP="009A19A1">
            <w:pPr>
              <w:rPr>
                <w:color w:val="000000" w:themeColor="text1"/>
                <w:sz w:val="20"/>
                <w:szCs w:val="20"/>
                <w:lang w:eastAsia="en-US"/>
              </w:rPr>
            </w:pPr>
          </w:p>
          <w:p w14:paraId="679B9CC1" w14:textId="77777777" w:rsidR="001109FF" w:rsidRPr="005B687B" w:rsidRDefault="001109FF" w:rsidP="009A19A1">
            <w:pPr>
              <w:rPr>
                <w:color w:val="000000" w:themeColor="text1"/>
                <w:sz w:val="20"/>
                <w:szCs w:val="20"/>
                <w:lang w:eastAsia="en-US"/>
              </w:rPr>
            </w:pPr>
          </w:p>
          <w:p w14:paraId="57D97A1E" w14:textId="77777777" w:rsidR="001109FF" w:rsidRPr="005B687B" w:rsidRDefault="001109FF" w:rsidP="009A19A1">
            <w:pPr>
              <w:rPr>
                <w:color w:val="000000" w:themeColor="text1"/>
                <w:sz w:val="20"/>
                <w:szCs w:val="20"/>
                <w:lang w:eastAsia="en-US"/>
              </w:rPr>
            </w:pPr>
          </w:p>
        </w:tc>
      </w:tr>
    </w:tbl>
    <w:p w14:paraId="15B73F8A" w14:textId="77777777" w:rsidR="00A41F71" w:rsidRPr="005B687B" w:rsidRDefault="00A41F71" w:rsidP="00123609">
      <w:pPr>
        <w:rPr>
          <w:color w:val="000000" w:themeColor="text1"/>
        </w:rPr>
      </w:pPr>
    </w:p>
    <w:p w14:paraId="320D3B78" w14:textId="77777777" w:rsidR="009406F8" w:rsidRPr="005B687B" w:rsidRDefault="009406F8" w:rsidP="009406F8">
      <w:pPr>
        <w:rPr>
          <w:color w:val="000000" w:themeColor="text1"/>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06"/>
        <w:gridCol w:w="2407"/>
        <w:gridCol w:w="2407"/>
        <w:gridCol w:w="2407"/>
      </w:tblGrid>
      <w:tr w:rsidR="005700BA" w:rsidRPr="005B687B" w14:paraId="7B39F98C" w14:textId="77777777">
        <w:trPr>
          <w:trHeight w:val="1440"/>
        </w:trPr>
        <w:tc>
          <w:tcPr>
            <w:tcW w:w="2500" w:type="pct"/>
            <w:gridSpan w:val="2"/>
            <w:tcBorders>
              <w:top w:val="single" w:sz="4" w:space="0" w:color="auto"/>
              <w:left w:val="single" w:sz="4" w:space="0" w:color="auto"/>
              <w:bottom w:val="single" w:sz="4" w:space="0" w:color="auto"/>
              <w:right w:val="single" w:sz="4" w:space="0" w:color="auto"/>
            </w:tcBorders>
            <w:vAlign w:val="center"/>
          </w:tcPr>
          <w:p w14:paraId="40AF361F" w14:textId="77777777" w:rsidR="005700BA" w:rsidRPr="005B687B" w:rsidRDefault="005700BA" w:rsidP="005700BA">
            <w:pPr>
              <w:jc w:val="center"/>
              <w:rPr>
                <w:b/>
                <w:bCs/>
                <w:color w:val="000000" w:themeColor="text1"/>
                <w:lang w:eastAsia="en-US"/>
              </w:rPr>
            </w:pPr>
            <w:r w:rsidRPr="005B687B">
              <w:rPr>
                <w:b/>
                <w:bCs/>
                <w:color w:val="000000" w:themeColor="text1"/>
                <w:lang w:eastAsia="en-US"/>
              </w:rPr>
              <w:lastRenderedPageBreak/>
              <w:t>Oblast:</w:t>
            </w:r>
          </w:p>
          <w:p w14:paraId="1CBC20B3" w14:textId="77777777" w:rsidR="005700BA" w:rsidRPr="005B687B" w:rsidRDefault="005700BA" w:rsidP="005700BA">
            <w:pPr>
              <w:jc w:val="center"/>
              <w:rPr>
                <w:b/>
                <w:bCs/>
                <w:color w:val="000000" w:themeColor="text1"/>
                <w:lang w:eastAsia="en-US"/>
              </w:rPr>
            </w:pPr>
            <w:r w:rsidRPr="005B687B">
              <w:rPr>
                <w:b/>
                <w:bCs/>
                <w:color w:val="000000" w:themeColor="text1"/>
                <w:lang w:eastAsia="en-US"/>
              </w:rPr>
              <w:t>Matematika a její aplikace</w:t>
            </w:r>
          </w:p>
        </w:tc>
        <w:tc>
          <w:tcPr>
            <w:tcW w:w="1250" w:type="pct"/>
            <w:tcBorders>
              <w:top w:val="single" w:sz="4" w:space="0" w:color="auto"/>
              <w:left w:val="single" w:sz="4" w:space="0" w:color="auto"/>
              <w:bottom w:val="single" w:sz="4" w:space="0" w:color="auto"/>
              <w:right w:val="single" w:sz="4" w:space="0" w:color="auto"/>
            </w:tcBorders>
            <w:vAlign w:val="center"/>
          </w:tcPr>
          <w:p w14:paraId="783F39E8" w14:textId="77777777" w:rsidR="005700BA" w:rsidRPr="005B687B" w:rsidRDefault="005700BA" w:rsidP="009406F8">
            <w:pPr>
              <w:jc w:val="center"/>
              <w:rPr>
                <w:b/>
                <w:bCs/>
                <w:color w:val="000000" w:themeColor="text1"/>
                <w:lang w:eastAsia="en-US"/>
              </w:rPr>
            </w:pPr>
          </w:p>
          <w:p w14:paraId="2C9D730B" w14:textId="77777777" w:rsidR="005700BA" w:rsidRPr="005B687B" w:rsidRDefault="005700BA" w:rsidP="009406F8">
            <w:pPr>
              <w:jc w:val="center"/>
              <w:rPr>
                <w:b/>
                <w:bCs/>
                <w:color w:val="000000" w:themeColor="text1"/>
                <w:lang w:eastAsia="en-US"/>
              </w:rPr>
            </w:pPr>
            <w:r w:rsidRPr="005B687B">
              <w:rPr>
                <w:b/>
                <w:bCs/>
                <w:color w:val="000000" w:themeColor="text1"/>
                <w:lang w:eastAsia="en-US"/>
              </w:rPr>
              <w:t>Předmět:</w:t>
            </w:r>
          </w:p>
          <w:p w14:paraId="2F5326EB" w14:textId="77777777" w:rsidR="005700BA" w:rsidRPr="005B687B" w:rsidRDefault="005700BA" w:rsidP="009406F8">
            <w:pPr>
              <w:jc w:val="center"/>
              <w:rPr>
                <w:b/>
                <w:bCs/>
                <w:color w:val="000000" w:themeColor="text1"/>
                <w:lang w:eastAsia="en-US"/>
              </w:rPr>
            </w:pPr>
            <w:r w:rsidRPr="005B687B">
              <w:rPr>
                <w:b/>
                <w:bCs/>
                <w:color w:val="000000" w:themeColor="text1"/>
                <w:lang w:eastAsia="en-US"/>
              </w:rPr>
              <w:t>Matematika</w:t>
            </w:r>
          </w:p>
          <w:p w14:paraId="2408C882" w14:textId="77777777" w:rsidR="005700BA" w:rsidRPr="005B687B" w:rsidRDefault="005700BA" w:rsidP="009406F8">
            <w:pPr>
              <w:jc w:val="center"/>
              <w:rPr>
                <w:b/>
                <w:bCs/>
                <w:color w:val="000000" w:themeColor="text1"/>
                <w:lang w:eastAsia="en-US"/>
              </w:rPr>
            </w:pPr>
          </w:p>
        </w:tc>
        <w:tc>
          <w:tcPr>
            <w:tcW w:w="1250" w:type="pct"/>
            <w:tcBorders>
              <w:top w:val="single" w:sz="4" w:space="0" w:color="auto"/>
              <w:left w:val="single" w:sz="4" w:space="0" w:color="auto"/>
              <w:bottom w:val="single" w:sz="4" w:space="0" w:color="auto"/>
              <w:right w:val="single" w:sz="4" w:space="0" w:color="auto"/>
            </w:tcBorders>
            <w:vAlign w:val="center"/>
          </w:tcPr>
          <w:p w14:paraId="0000F37B" w14:textId="77777777" w:rsidR="005700BA" w:rsidRPr="005B687B" w:rsidRDefault="005700BA" w:rsidP="009406F8">
            <w:pPr>
              <w:jc w:val="center"/>
              <w:rPr>
                <w:b/>
                <w:bCs/>
                <w:color w:val="000000" w:themeColor="text1"/>
                <w:lang w:eastAsia="en-US"/>
              </w:rPr>
            </w:pPr>
          </w:p>
          <w:p w14:paraId="3F895767" w14:textId="77777777" w:rsidR="005700BA" w:rsidRPr="005B687B" w:rsidRDefault="005700BA" w:rsidP="009406F8">
            <w:pPr>
              <w:jc w:val="center"/>
              <w:rPr>
                <w:b/>
                <w:bCs/>
                <w:color w:val="000000" w:themeColor="text1"/>
                <w:lang w:eastAsia="en-US"/>
              </w:rPr>
            </w:pPr>
            <w:r w:rsidRPr="005B687B">
              <w:rPr>
                <w:b/>
                <w:bCs/>
                <w:color w:val="000000" w:themeColor="text1"/>
                <w:lang w:eastAsia="en-US"/>
              </w:rPr>
              <w:t>Ročník:</w:t>
            </w:r>
          </w:p>
          <w:p w14:paraId="12EADA39" w14:textId="77777777" w:rsidR="005700BA" w:rsidRPr="005B687B" w:rsidRDefault="005700BA" w:rsidP="009406F8">
            <w:pPr>
              <w:jc w:val="center"/>
              <w:rPr>
                <w:b/>
                <w:bCs/>
                <w:color w:val="000000" w:themeColor="text1"/>
                <w:lang w:eastAsia="en-US"/>
              </w:rPr>
            </w:pPr>
            <w:r w:rsidRPr="005B687B">
              <w:rPr>
                <w:b/>
                <w:bCs/>
                <w:color w:val="000000" w:themeColor="text1"/>
                <w:lang w:eastAsia="en-US"/>
              </w:rPr>
              <w:t>8.</w:t>
            </w:r>
          </w:p>
          <w:p w14:paraId="56C268C4" w14:textId="77777777" w:rsidR="005700BA" w:rsidRPr="005B687B" w:rsidRDefault="005700BA" w:rsidP="009406F8">
            <w:pPr>
              <w:jc w:val="center"/>
              <w:rPr>
                <w:b/>
                <w:bCs/>
                <w:color w:val="000000" w:themeColor="text1"/>
                <w:lang w:eastAsia="en-US"/>
              </w:rPr>
            </w:pPr>
          </w:p>
        </w:tc>
      </w:tr>
      <w:tr w:rsidR="005700BA" w:rsidRPr="005B687B" w14:paraId="1DADDD41" w14:textId="77777777">
        <w:trPr>
          <w:trHeight w:val="1080"/>
        </w:trPr>
        <w:tc>
          <w:tcPr>
            <w:tcW w:w="1250" w:type="pct"/>
            <w:tcBorders>
              <w:top w:val="single" w:sz="4" w:space="0" w:color="auto"/>
              <w:left w:val="single" w:sz="4" w:space="0" w:color="auto"/>
              <w:bottom w:val="single" w:sz="4" w:space="0" w:color="auto"/>
              <w:right w:val="single" w:sz="4" w:space="0" w:color="auto"/>
            </w:tcBorders>
            <w:vAlign w:val="center"/>
          </w:tcPr>
          <w:p w14:paraId="7A276199" w14:textId="77777777" w:rsidR="005700BA" w:rsidRPr="005B687B" w:rsidRDefault="005700BA" w:rsidP="005700BA">
            <w:pPr>
              <w:jc w:val="center"/>
              <w:rPr>
                <w:b/>
                <w:color w:val="000000" w:themeColor="text1"/>
                <w:lang w:eastAsia="en-US"/>
              </w:rPr>
            </w:pPr>
            <w:r w:rsidRPr="005B687B">
              <w:rPr>
                <w:b/>
                <w:color w:val="000000" w:themeColor="text1"/>
                <w:lang w:eastAsia="en-US"/>
              </w:rPr>
              <w:t>Výstupy RVP</w:t>
            </w:r>
          </w:p>
        </w:tc>
        <w:tc>
          <w:tcPr>
            <w:tcW w:w="1250" w:type="pct"/>
            <w:tcBorders>
              <w:top w:val="single" w:sz="4" w:space="0" w:color="auto"/>
              <w:left w:val="single" w:sz="4" w:space="0" w:color="auto"/>
              <w:bottom w:val="single" w:sz="4" w:space="0" w:color="auto"/>
              <w:right w:val="single" w:sz="4" w:space="0" w:color="auto"/>
            </w:tcBorders>
            <w:vAlign w:val="center"/>
          </w:tcPr>
          <w:p w14:paraId="53D82098" w14:textId="77777777" w:rsidR="005700BA" w:rsidRPr="005B687B" w:rsidRDefault="005700BA" w:rsidP="009406F8">
            <w:pPr>
              <w:jc w:val="center"/>
              <w:rPr>
                <w:color w:val="000000" w:themeColor="text1"/>
                <w:lang w:eastAsia="en-US"/>
              </w:rPr>
            </w:pPr>
          </w:p>
          <w:p w14:paraId="2567445B" w14:textId="77777777" w:rsidR="005700BA" w:rsidRPr="005B687B" w:rsidRDefault="005700BA" w:rsidP="009406F8">
            <w:pPr>
              <w:jc w:val="center"/>
              <w:rPr>
                <w:b/>
                <w:bCs/>
                <w:color w:val="000000" w:themeColor="text1"/>
                <w:lang w:eastAsia="en-US"/>
              </w:rPr>
            </w:pPr>
            <w:r w:rsidRPr="005B687B">
              <w:rPr>
                <w:b/>
                <w:bCs/>
                <w:color w:val="000000" w:themeColor="text1"/>
                <w:lang w:eastAsia="en-US"/>
              </w:rPr>
              <w:t>Školní výstupy</w:t>
            </w:r>
          </w:p>
          <w:p w14:paraId="05B6286F" w14:textId="77777777" w:rsidR="005700BA" w:rsidRPr="005B687B" w:rsidRDefault="005700BA" w:rsidP="009406F8">
            <w:pPr>
              <w:jc w:val="center"/>
              <w:rPr>
                <w:b/>
                <w:bCs/>
                <w:color w:val="000000" w:themeColor="text1"/>
                <w:lang w:eastAsia="en-US"/>
              </w:rPr>
            </w:pPr>
          </w:p>
          <w:p w14:paraId="3839E7D7" w14:textId="77777777" w:rsidR="005700BA" w:rsidRPr="005B687B" w:rsidRDefault="005700BA" w:rsidP="009406F8">
            <w:pPr>
              <w:jc w:val="center"/>
              <w:rPr>
                <w:b/>
                <w:bCs/>
                <w:color w:val="000000" w:themeColor="text1"/>
                <w:lang w:eastAsia="en-US"/>
              </w:rPr>
            </w:pPr>
          </w:p>
          <w:p w14:paraId="208001D1" w14:textId="77777777" w:rsidR="005700BA" w:rsidRPr="005B687B" w:rsidRDefault="005700BA" w:rsidP="009406F8">
            <w:pPr>
              <w:jc w:val="center"/>
              <w:rPr>
                <w:color w:val="000000" w:themeColor="text1"/>
                <w:lang w:eastAsia="en-US"/>
              </w:rPr>
            </w:pPr>
            <w:r w:rsidRPr="005B687B">
              <w:rPr>
                <w:b/>
                <w:bCs/>
                <w:color w:val="000000" w:themeColor="text1"/>
                <w:lang w:eastAsia="en-US"/>
              </w:rPr>
              <w:t>Žák:</w:t>
            </w:r>
          </w:p>
        </w:tc>
        <w:tc>
          <w:tcPr>
            <w:tcW w:w="1250" w:type="pct"/>
            <w:tcBorders>
              <w:top w:val="single" w:sz="4" w:space="0" w:color="auto"/>
              <w:left w:val="single" w:sz="4" w:space="0" w:color="auto"/>
              <w:bottom w:val="single" w:sz="4" w:space="0" w:color="auto"/>
              <w:right w:val="single" w:sz="4" w:space="0" w:color="auto"/>
            </w:tcBorders>
            <w:vAlign w:val="center"/>
          </w:tcPr>
          <w:p w14:paraId="69D2792D" w14:textId="77777777" w:rsidR="005700BA" w:rsidRPr="005B687B" w:rsidRDefault="005700BA" w:rsidP="009406F8">
            <w:pPr>
              <w:jc w:val="center"/>
              <w:rPr>
                <w:b/>
                <w:bCs/>
                <w:color w:val="000000" w:themeColor="text1"/>
                <w:lang w:eastAsia="en-US"/>
              </w:rPr>
            </w:pPr>
            <w:r w:rsidRPr="005B687B">
              <w:rPr>
                <w:b/>
                <w:bCs/>
                <w:color w:val="000000" w:themeColor="text1"/>
                <w:lang w:eastAsia="en-US"/>
              </w:rPr>
              <w:t>Učivo</w:t>
            </w:r>
          </w:p>
        </w:tc>
        <w:tc>
          <w:tcPr>
            <w:tcW w:w="1250" w:type="pct"/>
            <w:tcBorders>
              <w:top w:val="single" w:sz="4" w:space="0" w:color="auto"/>
              <w:left w:val="single" w:sz="4" w:space="0" w:color="auto"/>
              <w:bottom w:val="single" w:sz="4" w:space="0" w:color="auto"/>
              <w:right w:val="single" w:sz="4" w:space="0" w:color="auto"/>
            </w:tcBorders>
            <w:vAlign w:val="center"/>
          </w:tcPr>
          <w:p w14:paraId="4A7FB3C6" w14:textId="77777777" w:rsidR="005700BA" w:rsidRPr="005B687B" w:rsidRDefault="005700BA" w:rsidP="009406F8">
            <w:pPr>
              <w:jc w:val="center"/>
              <w:rPr>
                <w:b/>
                <w:bCs/>
                <w:color w:val="000000" w:themeColor="text1"/>
                <w:lang w:eastAsia="en-US"/>
              </w:rPr>
            </w:pPr>
            <w:r w:rsidRPr="005B687B">
              <w:rPr>
                <w:b/>
                <w:bCs/>
                <w:color w:val="000000" w:themeColor="text1"/>
                <w:lang w:eastAsia="en-US"/>
              </w:rPr>
              <w:t xml:space="preserve">Průřezová témata, </w:t>
            </w:r>
          </w:p>
          <w:p w14:paraId="20209982" w14:textId="77777777" w:rsidR="005700BA" w:rsidRPr="005B687B" w:rsidRDefault="005700BA" w:rsidP="009406F8">
            <w:pPr>
              <w:jc w:val="center"/>
              <w:rPr>
                <w:b/>
                <w:bCs/>
                <w:color w:val="000000" w:themeColor="text1"/>
                <w:lang w:eastAsia="en-US"/>
              </w:rPr>
            </w:pPr>
            <w:r w:rsidRPr="005B687B">
              <w:rPr>
                <w:b/>
                <w:bCs/>
                <w:color w:val="000000" w:themeColor="text1"/>
                <w:lang w:eastAsia="en-US"/>
              </w:rPr>
              <w:t>přesahy do jiných předmětů</w:t>
            </w:r>
          </w:p>
        </w:tc>
      </w:tr>
      <w:tr w:rsidR="005700BA" w:rsidRPr="005B687B" w14:paraId="6F7D1285" w14:textId="77777777">
        <w:trPr>
          <w:trHeight w:val="10440"/>
        </w:trPr>
        <w:tc>
          <w:tcPr>
            <w:tcW w:w="1250" w:type="pct"/>
            <w:tcBorders>
              <w:top w:val="single" w:sz="4" w:space="0" w:color="auto"/>
              <w:left w:val="single" w:sz="4" w:space="0" w:color="auto"/>
              <w:bottom w:val="single" w:sz="4" w:space="0" w:color="auto"/>
              <w:right w:val="single" w:sz="4" w:space="0" w:color="auto"/>
            </w:tcBorders>
          </w:tcPr>
          <w:p w14:paraId="320DD5F7" w14:textId="77777777" w:rsidR="00416E8F" w:rsidRPr="005B687B" w:rsidRDefault="00416E8F" w:rsidP="009406F8">
            <w:pPr>
              <w:rPr>
                <w:color w:val="000000" w:themeColor="text1"/>
                <w:sz w:val="20"/>
                <w:szCs w:val="20"/>
                <w:lang w:eastAsia="en-US"/>
              </w:rPr>
            </w:pPr>
          </w:p>
          <w:p w14:paraId="57D625EB" w14:textId="77777777" w:rsidR="00416E8F" w:rsidRPr="005B687B" w:rsidRDefault="00416E8F" w:rsidP="00416E8F">
            <w:pPr>
              <w:rPr>
                <w:color w:val="000000" w:themeColor="text1"/>
                <w:sz w:val="20"/>
                <w:szCs w:val="20"/>
                <w:lang w:eastAsia="en-US"/>
              </w:rPr>
            </w:pPr>
          </w:p>
          <w:p w14:paraId="4D798342" w14:textId="77777777" w:rsidR="00416E8F" w:rsidRPr="005B687B" w:rsidRDefault="00416E8F" w:rsidP="00416E8F">
            <w:pPr>
              <w:rPr>
                <w:color w:val="000000" w:themeColor="text1"/>
                <w:sz w:val="20"/>
                <w:szCs w:val="20"/>
                <w:lang w:eastAsia="en-US"/>
              </w:rPr>
            </w:pPr>
          </w:p>
          <w:p w14:paraId="49AD617A" w14:textId="77777777" w:rsidR="00416E8F" w:rsidRPr="005B687B" w:rsidRDefault="00416E8F" w:rsidP="00416E8F">
            <w:pPr>
              <w:rPr>
                <w:color w:val="000000" w:themeColor="text1"/>
                <w:sz w:val="20"/>
                <w:szCs w:val="20"/>
                <w:lang w:eastAsia="en-US"/>
              </w:rPr>
            </w:pPr>
          </w:p>
          <w:p w14:paraId="1B8171BE" w14:textId="77777777" w:rsidR="00416E8F" w:rsidRPr="005B687B" w:rsidRDefault="00416E8F" w:rsidP="00416E8F">
            <w:pPr>
              <w:rPr>
                <w:color w:val="000000" w:themeColor="text1"/>
                <w:sz w:val="20"/>
                <w:szCs w:val="20"/>
                <w:lang w:eastAsia="en-US"/>
              </w:rPr>
            </w:pPr>
          </w:p>
          <w:p w14:paraId="4FF5597E" w14:textId="77777777" w:rsidR="00416E8F" w:rsidRPr="005B687B" w:rsidRDefault="00416E8F" w:rsidP="00416E8F">
            <w:pPr>
              <w:ind w:firstLine="708"/>
              <w:rPr>
                <w:color w:val="000000" w:themeColor="text1"/>
                <w:sz w:val="20"/>
                <w:szCs w:val="20"/>
                <w:lang w:eastAsia="en-US"/>
              </w:rPr>
            </w:pPr>
          </w:p>
          <w:p w14:paraId="12771DF4" w14:textId="77777777" w:rsidR="00416E8F" w:rsidRPr="005B687B" w:rsidRDefault="00416E8F" w:rsidP="00F2522D">
            <w:pPr>
              <w:numPr>
                <w:ilvl w:val="0"/>
                <w:numId w:val="33"/>
              </w:numPr>
              <w:rPr>
                <w:color w:val="000000" w:themeColor="text1"/>
                <w:sz w:val="20"/>
                <w:szCs w:val="20"/>
                <w:lang w:eastAsia="en-US"/>
              </w:rPr>
            </w:pPr>
            <w:r w:rsidRPr="005B687B">
              <w:rPr>
                <w:color w:val="000000" w:themeColor="text1"/>
                <w:sz w:val="20"/>
                <w:szCs w:val="20"/>
                <w:lang w:eastAsia="en-US"/>
              </w:rPr>
              <w:t>provádí početní operace</w:t>
            </w:r>
          </w:p>
          <w:p w14:paraId="7EC4D1AF" w14:textId="77777777" w:rsidR="00416E8F" w:rsidRPr="005B687B" w:rsidRDefault="00416E8F" w:rsidP="00416E8F">
            <w:pPr>
              <w:ind w:left="340"/>
              <w:rPr>
                <w:color w:val="000000" w:themeColor="text1"/>
                <w:sz w:val="20"/>
                <w:szCs w:val="20"/>
                <w:lang w:eastAsia="en-US"/>
              </w:rPr>
            </w:pPr>
            <w:r w:rsidRPr="005B687B">
              <w:rPr>
                <w:color w:val="000000" w:themeColor="text1"/>
                <w:sz w:val="20"/>
                <w:szCs w:val="20"/>
                <w:lang w:eastAsia="en-US"/>
              </w:rPr>
              <w:t>v oboru celých čísel</w:t>
            </w:r>
          </w:p>
          <w:p w14:paraId="5FAD21AE" w14:textId="77777777" w:rsidR="00416E8F" w:rsidRPr="005B687B" w:rsidRDefault="00416E8F" w:rsidP="00416E8F">
            <w:pPr>
              <w:rPr>
                <w:color w:val="000000" w:themeColor="text1"/>
                <w:sz w:val="20"/>
                <w:szCs w:val="20"/>
                <w:lang w:eastAsia="en-US"/>
              </w:rPr>
            </w:pPr>
          </w:p>
          <w:p w14:paraId="0FF1FAD6" w14:textId="77777777" w:rsidR="00416E8F" w:rsidRPr="005B687B" w:rsidRDefault="00416E8F" w:rsidP="00416E8F">
            <w:pPr>
              <w:rPr>
                <w:color w:val="000000" w:themeColor="text1"/>
                <w:sz w:val="20"/>
                <w:szCs w:val="20"/>
                <w:lang w:eastAsia="en-US"/>
              </w:rPr>
            </w:pPr>
          </w:p>
          <w:p w14:paraId="5130A96D" w14:textId="77777777" w:rsidR="00416E8F" w:rsidRPr="005B687B" w:rsidRDefault="00416E8F" w:rsidP="00F2522D">
            <w:pPr>
              <w:numPr>
                <w:ilvl w:val="0"/>
                <w:numId w:val="32"/>
              </w:numPr>
              <w:rPr>
                <w:color w:val="000000" w:themeColor="text1"/>
                <w:sz w:val="20"/>
                <w:szCs w:val="20"/>
                <w:lang w:eastAsia="en-US"/>
              </w:rPr>
            </w:pPr>
            <w:r w:rsidRPr="005B687B">
              <w:rPr>
                <w:color w:val="000000" w:themeColor="text1"/>
                <w:sz w:val="20"/>
                <w:szCs w:val="20"/>
                <w:lang w:eastAsia="en-US"/>
              </w:rPr>
              <w:t>zaokrouhluje a     provádí odhady s danou přesností, účelně využívá kalkulátor</w:t>
            </w:r>
          </w:p>
          <w:p w14:paraId="52E09197" w14:textId="77777777" w:rsidR="00B5528E" w:rsidRPr="005B687B" w:rsidRDefault="00B5528E" w:rsidP="00B5528E">
            <w:pPr>
              <w:pStyle w:val="Default"/>
              <w:rPr>
                <w:color w:val="000000" w:themeColor="text1"/>
                <w:sz w:val="20"/>
                <w:szCs w:val="20"/>
                <w:lang w:eastAsia="en-US"/>
              </w:rPr>
            </w:pPr>
            <w:r w:rsidRPr="005B687B">
              <w:rPr>
                <w:color w:val="000000" w:themeColor="text1"/>
                <w:sz w:val="20"/>
                <w:szCs w:val="20"/>
                <w:lang w:eastAsia="en-US"/>
              </w:rPr>
              <w:t xml:space="preserve">- odhaduje délku úsečky, určí délku lomené čáry, graficky sčítá a odčítá úsečky </w:t>
            </w:r>
          </w:p>
          <w:p w14:paraId="0C3E2347" w14:textId="77777777" w:rsidR="005700BA" w:rsidRPr="005B687B" w:rsidRDefault="005700BA" w:rsidP="00416E8F">
            <w:pPr>
              <w:rPr>
                <w:color w:val="000000" w:themeColor="text1"/>
                <w:sz w:val="20"/>
                <w:szCs w:val="20"/>
                <w:lang w:eastAsia="en-US"/>
              </w:rPr>
            </w:pPr>
          </w:p>
        </w:tc>
        <w:tc>
          <w:tcPr>
            <w:tcW w:w="1250" w:type="pct"/>
            <w:tcBorders>
              <w:top w:val="single" w:sz="4" w:space="0" w:color="auto"/>
              <w:left w:val="single" w:sz="4" w:space="0" w:color="auto"/>
              <w:bottom w:val="single" w:sz="4" w:space="0" w:color="auto"/>
              <w:right w:val="single" w:sz="4" w:space="0" w:color="auto"/>
            </w:tcBorders>
          </w:tcPr>
          <w:p w14:paraId="46DC10F7" w14:textId="77777777" w:rsidR="005700BA" w:rsidRPr="005B687B" w:rsidRDefault="005700BA" w:rsidP="009406F8">
            <w:pPr>
              <w:rPr>
                <w:color w:val="000000" w:themeColor="text1"/>
                <w:sz w:val="20"/>
                <w:szCs w:val="20"/>
                <w:lang w:eastAsia="en-US"/>
              </w:rPr>
            </w:pPr>
          </w:p>
          <w:p w14:paraId="0383BA16" w14:textId="77777777" w:rsidR="005700BA" w:rsidRPr="005B687B" w:rsidRDefault="005700BA" w:rsidP="009406F8">
            <w:pPr>
              <w:rPr>
                <w:color w:val="000000" w:themeColor="text1"/>
                <w:sz w:val="20"/>
                <w:szCs w:val="20"/>
                <w:lang w:eastAsia="en-US"/>
              </w:rPr>
            </w:pPr>
          </w:p>
          <w:p w14:paraId="6F86961C" w14:textId="77777777" w:rsidR="005700BA" w:rsidRPr="005B687B" w:rsidRDefault="005700BA" w:rsidP="009406F8">
            <w:pPr>
              <w:rPr>
                <w:color w:val="000000" w:themeColor="text1"/>
                <w:sz w:val="20"/>
                <w:szCs w:val="20"/>
                <w:lang w:eastAsia="en-US"/>
              </w:rPr>
            </w:pPr>
          </w:p>
          <w:p w14:paraId="1939B240" w14:textId="77777777" w:rsidR="005700BA" w:rsidRPr="005B687B" w:rsidRDefault="005700BA" w:rsidP="009406F8">
            <w:pPr>
              <w:rPr>
                <w:color w:val="000000" w:themeColor="text1"/>
                <w:sz w:val="20"/>
                <w:szCs w:val="20"/>
                <w:lang w:eastAsia="en-US"/>
              </w:rPr>
            </w:pPr>
          </w:p>
          <w:p w14:paraId="55780150" w14:textId="77777777" w:rsidR="005700BA" w:rsidRPr="005B687B" w:rsidRDefault="005700BA" w:rsidP="009406F8">
            <w:pPr>
              <w:rPr>
                <w:color w:val="000000" w:themeColor="text1"/>
                <w:sz w:val="20"/>
                <w:szCs w:val="20"/>
                <w:lang w:eastAsia="en-US"/>
              </w:rPr>
            </w:pPr>
          </w:p>
          <w:p w14:paraId="77D73F83" w14:textId="77777777" w:rsidR="005700BA" w:rsidRPr="005B687B" w:rsidRDefault="005700BA" w:rsidP="009406F8">
            <w:pPr>
              <w:rPr>
                <w:color w:val="000000" w:themeColor="text1"/>
                <w:sz w:val="20"/>
                <w:szCs w:val="20"/>
                <w:lang w:eastAsia="en-US"/>
              </w:rPr>
            </w:pPr>
          </w:p>
          <w:p w14:paraId="17AC828C" w14:textId="77777777" w:rsidR="005700BA" w:rsidRPr="005B687B" w:rsidRDefault="005700BA" w:rsidP="002C63A3">
            <w:pPr>
              <w:rPr>
                <w:color w:val="000000" w:themeColor="text1"/>
                <w:sz w:val="20"/>
                <w:szCs w:val="20"/>
                <w:lang w:eastAsia="en-US"/>
              </w:rPr>
            </w:pPr>
            <w:r w:rsidRPr="005B687B">
              <w:rPr>
                <w:color w:val="000000" w:themeColor="text1"/>
                <w:sz w:val="20"/>
                <w:szCs w:val="20"/>
                <w:lang w:eastAsia="en-US"/>
              </w:rPr>
              <w:t>-    určí druhou mocninu a odmocninu, pomocí kalkulačky</w:t>
            </w:r>
          </w:p>
          <w:p w14:paraId="5018F55F" w14:textId="77777777" w:rsidR="005700BA" w:rsidRPr="005B687B" w:rsidRDefault="005700BA" w:rsidP="00F2522D">
            <w:pPr>
              <w:numPr>
                <w:ilvl w:val="0"/>
                <w:numId w:val="62"/>
              </w:numPr>
              <w:rPr>
                <w:color w:val="000000" w:themeColor="text1"/>
                <w:sz w:val="20"/>
                <w:szCs w:val="20"/>
                <w:lang w:eastAsia="en-US"/>
              </w:rPr>
            </w:pPr>
            <w:r w:rsidRPr="005B687B">
              <w:rPr>
                <w:color w:val="000000" w:themeColor="text1"/>
                <w:sz w:val="20"/>
                <w:szCs w:val="20"/>
                <w:lang w:eastAsia="en-US"/>
              </w:rPr>
              <w:t>užívá druhou mocninu a odmocninu ve výpočtech</w:t>
            </w:r>
          </w:p>
          <w:p w14:paraId="688A2669" w14:textId="77777777" w:rsidR="005700BA" w:rsidRPr="005B687B" w:rsidRDefault="005700BA" w:rsidP="00F2522D">
            <w:pPr>
              <w:numPr>
                <w:ilvl w:val="0"/>
                <w:numId w:val="62"/>
              </w:numPr>
              <w:rPr>
                <w:color w:val="000000" w:themeColor="text1"/>
                <w:sz w:val="20"/>
                <w:szCs w:val="20"/>
                <w:lang w:eastAsia="en-US"/>
              </w:rPr>
            </w:pPr>
            <w:r w:rsidRPr="005B687B">
              <w:rPr>
                <w:color w:val="000000" w:themeColor="text1"/>
                <w:sz w:val="20"/>
                <w:szCs w:val="20"/>
                <w:lang w:eastAsia="en-US"/>
              </w:rPr>
              <w:t>chápe pojem reálné číslo</w:t>
            </w:r>
          </w:p>
          <w:p w14:paraId="16F06F60" w14:textId="77777777" w:rsidR="005700BA" w:rsidRPr="005B687B" w:rsidRDefault="005700BA" w:rsidP="009406F8">
            <w:pPr>
              <w:rPr>
                <w:color w:val="000000" w:themeColor="text1"/>
                <w:sz w:val="20"/>
                <w:szCs w:val="20"/>
                <w:lang w:eastAsia="en-US"/>
              </w:rPr>
            </w:pPr>
          </w:p>
          <w:p w14:paraId="20ED7890" w14:textId="77777777" w:rsidR="005700BA" w:rsidRPr="005B687B" w:rsidRDefault="005700BA" w:rsidP="009406F8">
            <w:pPr>
              <w:rPr>
                <w:color w:val="000000" w:themeColor="text1"/>
                <w:sz w:val="20"/>
                <w:szCs w:val="20"/>
                <w:lang w:eastAsia="en-US"/>
              </w:rPr>
            </w:pPr>
          </w:p>
          <w:p w14:paraId="5136F91D" w14:textId="77777777" w:rsidR="005700BA" w:rsidRPr="005B687B" w:rsidRDefault="005700BA" w:rsidP="009406F8">
            <w:pPr>
              <w:rPr>
                <w:color w:val="000000" w:themeColor="text1"/>
                <w:sz w:val="20"/>
                <w:szCs w:val="20"/>
                <w:lang w:eastAsia="en-US"/>
              </w:rPr>
            </w:pPr>
          </w:p>
          <w:p w14:paraId="44FFAE58" w14:textId="77777777" w:rsidR="005700BA" w:rsidRPr="005B687B" w:rsidRDefault="005700BA" w:rsidP="009406F8">
            <w:pPr>
              <w:rPr>
                <w:color w:val="000000" w:themeColor="text1"/>
                <w:sz w:val="20"/>
                <w:szCs w:val="20"/>
                <w:lang w:eastAsia="en-US"/>
              </w:rPr>
            </w:pPr>
          </w:p>
          <w:p w14:paraId="1FD03386" w14:textId="77777777" w:rsidR="005700BA" w:rsidRPr="005B687B" w:rsidRDefault="005700BA" w:rsidP="00F2522D">
            <w:pPr>
              <w:numPr>
                <w:ilvl w:val="0"/>
                <w:numId w:val="39"/>
              </w:numPr>
              <w:rPr>
                <w:color w:val="000000" w:themeColor="text1"/>
                <w:sz w:val="20"/>
                <w:szCs w:val="20"/>
                <w:lang w:eastAsia="en-US"/>
              </w:rPr>
            </w:pPr>
            <w:r w:rsidRPr="005B687B">
              <w:rPr>
                <w:color w:val="000000" w:themeColor="text1"/>
                <w:sz w:val="20"/>
                <w:szCs w:val="20"/>
                <w:lang w:eastAsia="en-US"/>
              </w:rPr>
              <w:t>rozliší odvěsny a přepony</w:t>
            </w:r>
          </w:p>
          <w:p w14:paraId="11554F15" w14:textId="77777777" w:rsidR="005700BA" w:rsidRPr="005B687B" w:rsidRDefault="005700BA" w:rsidP="00F2522D">
            <w:pPr>
              <w:numPr>
                <w:ilvl w:val="0"/>
                <w:numId w:val="42"/>
              </w:numPr>
              <w:rPr>
                <w:color w:val="000000" w:themeColor="text1"/>
                <w:sz w:val="20"/>
                <w:szCs w:val="20"/>
                <w:lang w:eastAsia="en-US"/>
              </w:rPr>
            </w:pPr>
            <w:r w:rsidRPr="005B687B">
              <w:rPr>
                <w:color w:val="000000" w:themeColor="text1"/>
                <w:sz w:val="20"/>
                <w:szCs w:val="20"/>
                <w:lang w:eastAsia="en-US"/>
              </w:rPr>
              <w:t>rozumí odvození vzorce Pythagorovy věty</w:t>
            </w:r>
          </w:p>
          <w:p w14:paraId="10C7A356" w14:textId="77777777" w:rsidR="005700BA" w:rsidRPr="005B687B" w:rsidRDefault="005700BA" w:rsidP="00F2522D">
            <w:pPr>
              <w:numPr>
                <w:ilvl w:val="0"/>
                <w:numId w:val="43"/>
              </w:numPr>
              <w:rPr>
                <w:color w:val="000000" w:themeColor="text1"/>
                <w:sz w:val="20"/>
                <w:szCs w:val="20"/>
                <w:lang w:eastAsia="en-US"/>
              </w:rPr>
            </w:pPr>
            <w:r w:rsidRPr="005B687B">
              <w:rPr>
                <w:color w:val="000000" w:themeColor="text1"/>
                <w:sz w:val="20"/>
                <w:szCs w:val="20"/>
                <w:lang w:eastAsia="en-US"/>
              </w:rPr>
              <w:t>využívá poznatků při výpočtu délek stran pravoúhlého trojúhelníku</w:t>
            </w:r>
          </w:p>
          <w:p w14:paraId="55D1D163" w14:textId="77777777" w:rsidR="005700BA" w:rsidRPr="005B687B" w:rsidRDefault="005700BA" w:rsidP="00F2522D">
            <w:pPr>
              <w:numPr>
                <w:ilvl w:val="0"/>
                <w:numId w:val="44"/>
              </w:numPr>
              <w:rPr>
                <w:color w:val="000000" w:themeColor="text1"/>
                <w:sz w:val="20"/>
                <w:szCs w:val="20"/>
                <w:lang w:eastAsia="en-US"/>
              </w:rPr>
            </w:pPr>
            <w:r w:rsidRPr="005B687B">
              <w:rPr>
                <w:color w:val="000000" w:themeColor="text1"/>
                <w:sz w:val="20"/>
                <w:szCs w:val="20"/>
                <w:lang w:eastAsia="en-US"/>
              </w:rPr>
              <w:t>umí využít poznatky ve slovních úlohách</w:t>
            </w:r>
          </w:p>
          <w:p w14:paraId="6D5AB72D" w14:textId="77777777" w:rsidR="005700BA" w:rsidRPr="005B687B" w:rsidRDefault="005700BA" w:rsidP="00F2522D">
            <w:pPr>
              <w:numPr>
                <w:ilvl w:val="0"/>
                <w:numId w:val="45"/>
              </w:numPr>
              <w:rPr>
                <w:color w:val="000000" w:themeColor="text1"/>
                <w:sz w:val="20"/>
                <w:szCs w:val="20"/>
                <w:lang w:eastAsia="en-US"/>
              </w:rPr>
            </w:pPr>
            <w:r w:rsidRPr="005B687B">
              <w:rPr>
                <w:color w:val="000000" w:themeColor="text1"/>
                <w:sz w:val="20"/>
                <w:szCs w:val="20"/>
                <w:lang w:eastAsia="en-US"/>
              </w:rPr>
              <w:t>zaokrouhluje a provádí odhady s danou přesností, účelně využívá kalkulátor</w:t>
            </w:r>
          </w:p>
          <w:p w14:paraId="4C322EFC" w14:textId="77777777" w:rsidR="005700BA" w:rsidRPr="005B687B" w:rsidRDefault="005700BA" w:rsidP="009406F8">
            <w:pPr>
              <w:rPr>
                <w:color w:val="000000" w:themeColor="text1"/>
                <w:sz w:val="20"/>
                <w:szCs w:val="20"/>
                <w:lang w:eastAsia="en-US"/>
              </w:rPr>
            </w:pPr>
          </w:p>
        </w:tc>
        <w:tc>
          <w:tcPr>
            <w:tcW w:w="1250" w:type="pct"/>
            <w:tcBorders>
              <w:top w:val="single" w:sz="4" w:space="0" w:color="auto"/>
              <w:left w:val="single" w:sz="4" w:space="0" w:color="auto"/>
              <w:bottom w:val="single" w:sz="4" w:space="0" w:color="auto"/>
              <w:right w:val="single" w:sz="4" w:space="0" w:color="auto"/>
            </w:tcBorders>
          </w:tcPr>
          <w:p w14:paraId="3C415A48" w14:textId="77777777" w:rsidR="005700BA" w:rsidRPr="005B687B" w:rsidRDefault="005700BA" w:rsidP="009406F8">
            <w:pPr>
              <w:rPr>
                <w:color w:val="000000" w:themeColor="text1"/>
                <w:sz w:val="20"/>
                <w:szCs w:val="20"/>
                <w:lang w:eastAsia="en-US"/>
              </w:rPr>
            </w:pPr>
          </w:p>
          <w:p w14:paraId="323142BD" w14:textId="77777777" w:rsidR="005700BA" w:rsidRPr="005B687B" w:rsidRDefault="005700BA" w:rsidP="009406F8">
            <w:pPr>
              <w:keepNext/>
              <w:jc w:val="center"/>
              <w:outlineLvl w:val="1"/>
              <w:rPr>
                <w:b/>
                <w:bCs/>
                <w:color w:val="000000" w:themeColor="text1"/>
                <w:sz w:val="20"/>
                <w:szCs w:val="20"/>
                <w:lang w:eastAsia="en-US"/>
              </w:rPr>
            </w:pPr>
            <w:r w:rsidRPr="005B687B">
              <w:rPr>
                <w:b/>
                <w:bCs/>
                <w:color w:val="000000" w:themeColor="text1"/>
                <w:sz w:val="20"/>
                <w:szCs w:val="20"/>
                <w:lang w:eastAsia="en-US"/>
              </w:rPr>
              <w:t xml:space="preserve">    Opakování učiva 7.ročníku</w:t>
            </w:r>
          </w:p>
          <w:p w14:paraId="26DA2A8C" w14:textId="77777777" w:rsidR="005700BA" w:rsidRPr="005B687B" w:rsidRDefault="005700BA" w:rsidP="009406F8">
            <w:pPr>
              <w:rPr>
                <w:color w:val="000000" w:themeColor="text1"/>
                <w:sz w:val="20"/>
                <w:szCs w:val="20"/>
                <w:lang w:eastAsia="en-US"/>
              </w:rPr>
            </w:pPr>
          </w:p>
          <w:p w14:paraId="1A9F0731" w14:textId="77777777" w:rsidR="005700BA" w:rsidRPr="005B687B" w:rsidRDefault="005700BA" w:rsidP="009406F8">
            <w:pPr>
              <w:rPr>
                <w:color w:val="000000" w:themeColor="text1"/>
                <w:sz w:val="20"/>
                <w:szCs w:val="20"/>
                <w:lang w:eastAsia="en-US"/>
              </w:rPr>
            </w:pPr>
          </w:p>
          <w:p w14:paraId="61E39D78" w14:textId="77777777" w:rsidR="005700BA" w:rsidRPr="005B687B" w:rsidRDefault="005700BA" w:rsidP="009406F8">
            <w:pPr>
              <w:jc w:val="center"/>
              <w:rPr>
                <w:b/>
                <w:bCs/>
                <w:color w:val="000000" w:themeColor="text1"/>
                <w:sz w:val="20"/>
                <w:szCs w:val="20"/>
                <w:lang w:eastAsia="en-US"/>
              </w:rPr>
            </w:pPr>
            <w:r w:rsidRPr="005B687B">
              <w:rPr>
                <w:b/>
                <w:bCs/>
                <w:color w:val="000000" w:themeColor="text1"/>
                <w:sz w:val="20"/>
                <w:szCs w:val="20"/>
                <w:lang w:eastAsia="en-US"/>
              </w:rPr>
              <w:t>Druhá mocnina a odmocnina</w:t>
            </w:r>
          </w:p>
          <w:p w14:paraId="741CE70C" w14:textId="77777777" w:rsidR="005700BA" w:rsidRPr="005B687B" w:rsidRDefault="005700BA" w:rsidP="009406F8">
            <w:pPr>
              <w:jc w:val="center"/>
              <w:rPr>
                <w:b/>
                <w:bCs/>
                <w:color w:val="000000" w:themeColor="text1"/>
                <w:sz w:val="20"/>
                <w:szCs w:val="20"/>
                <w:lang w:eastAsia="en-US"/>
              </w:rPr>
            </w:pPr>
          </w:p>
          <w:p w14:paraId="13D8AB20" w14:textId="77777777" w:rsidR="005700BA" w:rsidRPr="005B687B" w:rsidRDefault="005700BA" w:rsidP="00F2522D">
            <w:pPr>
              <w:numPr>
                <w:ilvl w:val="0"/>
                <w:numId w:val="40"/>
              </w:numPr>
              <w:rPr>
                <w:color w:val="000000" w:themeColor="text1"/>
                <w:sz w:val="20"/>
                <w:szCs w:val="20"/>
                <w:lang w:eastAsia="en-US"/>
              </w:rPr>
            </w:pPr>
            <w:r w:rsidRPr="005B687B">
              <w:rPr>
                <w:color w:val="000000" w:themeColor="text1"/>
                <w:sz w:val="20"/>
                <w:szCs w:val="20"/>
                <w:lang w:eastAsia="en-US"/>
              </w:rPr>
              <w:t>pojem, čtení a zápis druhých mocnin a odmocnin</w:t>
            </w:r>
          </w:p>
          <w:p w14:paraId="7A29B686" w14:textId="77777777" w:rsidR="005700BA" w:rsidRPr="005B687B" w:rsidRDefault="005700BA" w:rsidP="00F2522D">
            <w:pPr>
              <w:numPr>
                <w:ilvl w:val="0"/>
                <w:numId w:val="40"/>
              </w:numPr>
              <w:rPr>
                <w:color w:val="000000" w:themeColor="text1"/>
                <w:sz w:val="20"/>
                <w:szCs w:val="20"/>
                <w:lang w:eastAsia="en-US"/>
              </w:rPr>
            </w:pPr>
            <w:r w:rsidRPr="005B687B">
              <w:rPr>
                <w:color w:val="000000" w:themeColor="text1"/>
                <w:sz w:val="20"/>
                <w:szCs w:val="20"/>
                <w:lang w:eastAsia="en-US"/>
              </w:rPr>
              <w:t>určení druhých mocnin a odmocnin</w:t>
            </w:r>
          </w:p>
          <w:p w14:paraId="2D4C32F5" w14:textId="77777777" w:rsidR="005700BA" w:rsidRPr="005B687B" w:rsidRDefault="005700BA" w:rsidP="00F2522D">
            <w:pPr>
              <w:numPr>
                <w:ilvl w:val="0"/>
                <w:numId w:val="40"/>
              </w:numPr>
              <w:rPr>
                <w:color w:val="000000" w:themeColor="text1"/>
                <w:sz w:val="20"/>
                <w:szCs w:val="20"/>
                <w:lang w:eastAsia="en-US"/>
              </w:rPr>
            </w:pPr>
            <w:r w:rsidRPr="005B687B">
              <w:rPr>
                <w:color w:val="000000" w:themeColor="text1"/>
                <w:sz w:val="20"/>
                <w:szCs w:val="20"/>
                <w:lang w:eastAsia="en-US"/>
              </w:rPr>
              <w:t>pojem reálného čísla</w:t>
            </w:r>
          </w:p>
          <w:p w14:paraId="5F4BB9A4" w14:textId="77777777" w:rsidR="005700BA" w:rsidRPr="005B687B" w:rsidRDefault="005700BA" w:rsidP="009406F8">
            <w:pPr>
              <w:rPr>
                <w:color w:val="000000" w:themeColor="text1"/>
                <w:sz w:val="20"/>
                <w:szCs w:val="20"/>
                <w:lang w:eastAsia="en-US"/>
              </w:rPr>
            </w:pPr>
          </w:p>
          <w:p w14:paraId="771DC435" w14:textId="77777777" w:rsidR="005700BA" w:rsidRPr="005B687B" w:rsidRDefault="005700BA" w:rsidP="009406F8">
            <w:pPr>
              <w:rPr>
                <w:color w:val="000000" w:themeColor="text1"/>
                <w:sz w:val="20"/>
                <w:szCs w:val="20"/>
                <w:lang w:eastAsia="en-US"/>
              </w:rPr>
            </w:pPr>
          </w:p>
          <w:p w14:paraId="4BFD1A37" w14:textId="77777777" w:rsidR="005700BA" w:rsidRPr="005B687B" w:rsidRDefault="005700BA" w:rsidP="009406F8">
            <w:pPr>
              <w:rPr>
                <w:color w:val="000000" w:themeColor="text1"/>
                <w:sz w:val="20"/>
                <w:szCs w:val="20"/>
                <w:lang w:eastAsia="en-US"/>
              </w:rPr>
            </w:pPr>
          </w:p>
          <w:p w14:paraId="47E39EA6" w14:textId="77777777" w:rsidR="005700BA" w:rsidRPr="005B687B" w:rsidRDefault="005700BA" w:rsidP="009406F8">
            <w:pPr>
              <w:keepNext/>
              <w:jc w:val="center"/>
              <w:outlineLvl w:val="1"/>
              <w:rPr>
                <w:b/>
                <w:bCs/>
                <w:color w:val="000000" w:themeColor="text1"/>
                <w:sz w:val="20"/>
                <w:szCs w:val="20"/>
                <w:lang w:eastAsia="en-US"/>
              </w:rPr>
            </w:pPr>
            <w:r w:rsidRPr="005B687B">
              <w:rPr>
                <w:b/>
                <w:bCs/>
                <w:color w:val="000000" w:themeColor="text1"/>
                <w:sz w:val="20"/>
                <w:szCs w:val="20"/>
                <w:lang w:eastAsia="en-US"/>
              </w:rPr>
              <w:t>Pythagorova věta</w:t>
            </w:r>
          </w:p>
          <w:p w14:paraId="024A2B03" w14:textId="77777777" w:rsidR="005700BA" w:rsidRPr="005B687B" w:rsidRDefault="005700BA" w:rsidP="009406F8">
            <w:pPr>
              <w:jc w:val="center"/>
              <w:rPr>
                <w:b/>
                <w:bCs/>
                <w:color w:val="000000" w:themeColor="text1"/>
                <w:sz w:val="20"/>
                <w:szCs w:val="20"/>
                <w:lang w:eastAsia="en-US"/>
              </w:rPr>
            </w:pPr>
          </w:p>
          <w:p w14:paraId="7260CA5C" w14:textId="77777777" w:rsidR="005700BA" w:rsidRPr="005B687B" w:rsidRDefault="005700BA" w:rsidP="00F2522D">
            <w:pPr>
              <w:numPr>
                <w:ilvl w:val="0"/>
                <w:numId w:val="39"/>
              </w:numPr>
              <w:rPr>
                <w:color w:val="000000" w:themeColor="text1"/>
                <w:sz w:val="20"/>
                <w:szCs w:val="20"/>
                <w:lang w:eastAsia="en-US"/>
              </w:rPr>
            </w:pPr>
            <w:r w:rsidRPr="005B687B">
              <w:rPr>
                <w:color w:val="000000" w:themeColor="text1"/>
                <w:sz w:val="20"/>
                <w:szCs w:val="20"/>
                <w:lang w:eastAsia="en-US"/>
              </w:rPr>
              <w:t xml:space="preserve">pojem </w:t>
            </w:r>
          </w:p>
          <w:p w14:paraId="06401514" w14:textId="77777777" w:rsidR="005700BA" w:rsidRPr="005B687B" w:rsidRDefault="005700BA" w:rsidP="00F2522D">
            <w:pPr>
              <w:numPr>
                <w:ilvl w:val="0"/>
                <w:numId w:val="41"/>
              </w:numPr>
              <w:rPr>
                <w:color w:val="000000" w:themeColor="text1"/>
                <w:sz w:val="20"/>
                <w:szCs w:val="20"/>
                <w:lang w:eastAsia="en-US"/>
              </w:rPr>
            </w:pPr>
            <w:r w:rsidRPr="005B687B">
              <w:rPr>
                <w:color w:val="000000" w:themeColor="text1"/>
                <w:sz w:val="20"/>
                <w:szCs w:val="20"/>
                <w:lang w:eastAsia="en-US"/>
              </w:rPr>
              <w:t>výpočet délek stran v pravoúhlém trojúhelníku</w:t>
            </w:r>
          </w:p>
          <w:p w14:paraId="637548CD" w14:textId="77777777" w:rsidR="005700BA" w:rsidRPr="005B687B" w:rsidRDefault="005700BA" w:rsidP="00F2522D">
            <w:pPr>
              <w:numPr>
                <w:ilvl w:val="0"/>
                <w:numId w:val="39"/>
              </w:numPr>
              <w:rPr>
                <w:color w:val="000000" w:themeColor="text1"/>
                <w:sz w:val="20"/>
                <w:szCs w:val="20"/>
                <w:lang w:eastAsia="en-US"/>
              </w:rPr>
            </w:pPr>
            <w:r w:rsidRPr="005B687B">
              <w:rPr>
                <w:color w:val="000000" w:themeColor="text1"/>
                <w:sz w:val="20"/>
                <w:szCs w:val="20"/>
                <w:lang w:eastAsia="en-US"/>
              </w:rPr>
              <w:t>užití Pythagorovy věty</w:t>
            </w:r>
          </w:p>
          <w:p w14:paraId="2576C494" w14:textId="77777777" w:rsidR="005700BA" w:rsidRPr="005B687B" w:rsidRDefault="005700BA" w:rsidP="009406F8">
            <w:pPr>
              <w:rPr>
                <w:color w:val="000000" w:themeColor="text1"/>
                <w:sz w:val="20"/>
                <w:szCs w:val="20"/>
                <w:lang w:eastAsia="en-US"/>
              </w:rPr>
            </w:pPr>
          </w:p>
          <w:p w14:paraId="58602F04" w14:textId="77777777" w:rsidR="005700BA" w:rsidRPr="005B687B" w:rsidRDefault="005700BA" w:rsidP="009406F8">
            <w:pPr>
              <w:rPr>
                <w:color w:val="000000" w:themeColor="text1"/>
                <w:sz w:val="20"/>
                <w:szCs w:val="20"/>
                <w:lang w:eastAsia="en-US"/>
              </w:rPr>
            </w:pPr>
          </w:p>
          <w:p w14:paraId="7CF890B4" w14:textId="77777777" w:rsidR="005700BA" w:rsidRPr="005B687B" w:rsidRDefault="005700BA" w:rsidP="009406F8">
            <w:pPr>
              <w:rPr>
                <w:color w:val="000000" w:themeColor="text1"/>
                <w:sz w:val="20"/>
                <w:szCs w:val="20"/>
                <w:lang w:eastAsia="en-US"/>
              </w:rPr>
            </w:pPr>
          </w:p>
          <w:p w14:paraId="66D44AF1" w14:textId="77777777" w:rsidR="005700BA" w:rsidRPr="005B687B" w:rsidRDefault="005700BA" w:rsidP="009406F8">
            <w:pPr>
              <w:rPr>
                <w:color w:val="000000" w:themeColor="text1"/>
                <w:sz w:val="20"/>
                <w:szCs w:val="20"/>
                <w:lang w:eastAsia="en-US"/>
              </w:rPr>
            </w:pPr>
          </w:p>
          <w:p w14:paraId="794BDBA2" w14:textId="77777777" w:rsidR="005700BA" w:rsidRPr="005B687B" w:rsidRDefault="005700BA" w:rsidP="009406F8">
            <w:pPr>
              <w:rPr>
                <w:color w:val="000000" w:themeColor="text1"/>
                <w:sz w:val="20"/>
                <w:szCs w:val="20"/>
                <w:lang w:eastAsia="en-US"/>
              </w:rPr>
            </w:pPr>
          </w:p>
          <w:p w14:paraId="6E35DF1E" w14:textId="77777777" w:rsidR="005700BA" w:rsidRPr="005B687B" w:rsidRDefault="005700BA" w:rsidP="009406F8">
            <w:pPr>
              <w:rPr>
                <w:color w:val="000000" w:themeColor="text1"/>
                <w:sz w:val="20"/>
                <w:szCs w:val="20"/>
                <w:lang w:eastAsia="en-US"/>
              </w:rPr>
            </w:pPr>
          </w:p>
          <w:p w14:paraId="23BD791D" w14:textId="77777777" w:rsidR="005700BA" w:rsidRPr="005B687B" w:rsidRDefault="005700BA" w:rsidP="009406F8">
            <w:pPr>
              <w:rPr>
                <w:color w:val="000000" w:themeColor="text1"/>
                <w:sz w:val="20"/>
                <w:szCs w:val="20"/>
                <w:lang w:eastAsia="en-US"/>
              </w:rPr>
            </w:pPr>
          </w:p>
          <w:p w14:paraId="36DC00B6" w14:textId="77777777" w:rsidR="005700BA" w:rsidRPr="005B687B" w:rsidRDefault="005700BA" w:rsidP="009406F8">
            <w:pPr>
              <w:rPr>
                <w:color w:val="000000" w:themeColor="text1"/>
                <w:sz w:val="20"/>
                <w:szCs w:val="20"/>
                <w:lang w:eastAsia="en-US"/>
              </w:rPr>
            </w:pPr>
          </w:p>
          <w:p w14:paraId="31142248" w14:textId="77777777" w:rsidR="005700BA" w:rsidRPr="005B687B" w:rsidRDefault="005700BA" w:rsidP="009406F8">
            <w:pPr>
              <w:rPr>
                <w:color w:val="000000" w:themeColor="text1"/>
                <w:sz w:val="20"/>
                <w:szCs w:val="20"/>
                <w:lang w:eastAsia="en-US"/>
              </w:rPr>
            </w:pPr>
          </w:p>
          <w:p w14:paraId="6C73E7AA" w14:textId="77777777" w:rsidR="005700BA" w:rsidRPr="005B687B" w:rsidRDefault="005700BA" w:rsidP="009406F8">
            <w:pPr>
              <w:rPr>
                <w:color w:val="000000" w:themeColor="text1"/>
                <w:sz w:val="20"/>
                <w:szCs w:val="20"/>
                <w:lang w:eastAsia="en-US"/>
              </w:rPr>
            </w:pPr>
          </w:p>
          <w:p w14:paraId="358B57D9" w14:textId="77777777" w:rsidR="005700BA" w:rsidRPr="005B687B" w:rsidRDefault="005700BA" w:rsidP="009406F8">
            <w:pPr>
              <w:jc w:val="center"/>
              <w:rPr>
                <w:b/>
                <w:bCs/>
                <w:color w:val="000000" w:themeColor="text1"/>
                <w:sz w:val="20"/>
                <w:szCs w:val="20"/>
                <w:lang w:eastAsia="en-US"/>
              </w:rPr>
            </w:pPr>
          </w:p>
        </w:tc>
        <w:tc>
          <w:tcPr>
            <w:tcW w:w="1250" w:type="pct"/>
            <w:tcBorders>
              <w:top w:val="single" w:sz="4" w:space="0" w:color="auto"/>
              <w:left w:val="single" w:sz="4" w:space="0" w:color="auto"/>
              <w:bottom w:val="single" w:sz="4" w:space="0" w:color="auto"/>
              <w:right w:val="single" w:sz="4" w:space="0" w:color="auto"/>
            </w:tcBorders>
          </w:tcPr>
          <w:p w14:paraId="3DB5F9AC" w14:textId="77777777" w:rsidR="005700BA" w:rsidRPr="005B687B" w:rsidRDefault="005700BA" w:rsidP="009406F8">
            <w:pPr>
              <w:rPr>
                <w:color w:val="000000" w:themeColor="text1"/>
                <w:sz w:val="20"/>
                <w:szCs w:val="20"/>
                <w:lang w:eastAsia="en-US"/>
              </w:rPr>
            </w:pPr>
          </w:p>
          <w:p w14:paraId="09380D29" w14:textId="77777777" w:rsidR="005700BA" w:rsidRPr="005B687B" w:rsidRDefault="005700BA" w:rsidP="009406F8">
            <w:pPr>
              <w:rPr>
                <w:color w:val="000000" w:themeColor="text1"/>
                <w:sz w:val="20"/>
                <w:szCs w:val="20"/>
                <w:lang w:eastAsia="en-US"/>
              </w:rPr>
            </w:pPr>
          </w:p>
          <w:p w14:paraId="465D90EC" w14:textId="77777777" w:rsidR="005700BA" w:rsidRPr="005B687B" w:rsidRDefault="005700BA" w:rsidP="009406F8">
            <w:pPr>
              <w:rPr>
                <w:color w:val="000000" w:themeColor="text1"/>
                <w:sz w:val="20"/>
                <w:szCs w:val="20"/>
                <w:lang w:eastAsia="en-US"/>
              </w:rPr>
            </w:pPr>
          </w:p>
          <w:p w14:paraId="0E8D7BF6" w14:textId="77777777" w:rsidR="005700BA" w:rsidRPr="005B687B" w:rsidRDefault="005700BA" w:rsidP="009406F8">
            <w:pPr>
              <w:rPr>
                <w:color w:val="000000" w:themeColor="text1"/>
                <w:sz w:val="20"/>
                <w:szCs w:val="20"/>
                <w:lang w:eastAsia="en-US"/>
              </w:rPr>
            </w:pPr>
          </w:p>
          <w:p w14:paraId="64D9581E" w14:textId="77777777" w:rsidR="005700BA" w:rsidRPr="005B687B" w:rsidRDefault="005700BA" w:rsidP="009406F8">
            <w:pPr>
              <w:rPr>
                <w:color w:val="000000" w:themeColor="text1"/>
                <w:sz w:val="20"/>
                <w:szCs w:val="20"/>
                <w:lang w:eastAsia="en-US"/>
              </w:rPr>
            </w:pPr>
          </w:p>
          <w:p w14:paraId="0116693E" w14:textId="77777777" w:rsidR="005700BA" w:rsidRPr="005B687B" w:rsidRDefault="005700BA" w:rsidP="009406F8">
            <w:pPr>
              <w:rPr>
                <w:color w:val="000000" w:themeColor="text1"/>
                <w:sz w:val="20"/>
                <w:szCs w:val="20"/>
                <w:lang w:eastAsia="en-US"/>
              </w:rPr>
            </w:pPr>
          </w:p>
          <w:p w14:paraId="53D02A0B" w14:textId="77777777" w:rsidR="005700BA" w:rsidRPr="005B687B" w:rsidRDefault="005700BA" w:rsidP="009406F8">
            <w:pPr>
              <w:rPr>
                <w:color w:val="000000" w:themeColor="text1"/>
                <w:sz w:val="20"/>
                <w:szCs w:val="20"/>
                <w:lang w:eastAsia="en-US"/>
              </w:rPr>
            </w:pPr>
          </w:p>
          <w:p w14:paraId="73E9BC83" w14:textId="77777777" w:rsidR="005700BA" w:rsidRPr="005B687B" w:rsidRDefault="005700BA" w:rsidP="009406F8">
            <w:pPr>
              <w:rPr>
                <w:color w:val="000000" w:themeColor="text1"/>
                <w:sz w:val="20"/>
                <w:szCs w:val="20"/>
                <w:lang w:eastAsia="en-US"/>
              </w:rPr>
            </w:pPr>
          </w:p>
          <w:p w14:paraId="68F1F50F" w14:textId="77777777" w:rsidR="005700BA" w:rsidRPr="005B687B" w:rsidRDefault="005700BA" w:rsidP="009406F8">
            <w:pPr>
              <w:rPr>
                <w:color w:val="000000" w:themeColor="text1"/>
                <w:sz w:val="20"/>
                <w:szCs w:val="20"/>
                <w:lang w:eastAsia="en-US"/>
              </w:rPr>
            </w:pPr>
            <w:r w:rsidRPr="005B687B">
              <w:rPr>
                <w:b/>
                <w:bCs/>
                <w:color w:val="000000" w:themeColor="text1"/>
                <w:sz w:val="20"/>
                <w:szCs w:val="20"/>
                <w:lang w:eastAsia="en-US"/>
              </w:rPr>
              <w:t xml:space="preserve">OSV - </w:t>
            </w:r>
            <w:r w:rsidRPr="005B687B">
              <w:rPr>
                <w:bCs/>
                <w:color w:val="000000" w:themeColor="text1"/>
                <w:sz w:val="20"/>
                <w:szCs w:val="20"/>
                <w:lang w:eastAsia="en-US"/>
              </w:rPr>
              <w:t>poznávání</w:t>
            </w:r>
          </w:p>
          <w:p w14:paraId="255329E0" w14:textId="77777777" w:rsidR="005700BA" w:rsidRPr="005B687B" w:rsidRDefault="005700BA" w:rsidP="009406F8">
            <w:pPr>
              <w:rPr>
                <w:color w:val="000000" w:themeColor="text1"/>
                <w:sz w:val="20"/>
                <w:szCs w:val="20"/>
                <w:lang w:eastAsia="en-US"/>
              </w:rPr>
            </w:pPr>
          </w:p>
          <w:p w14:paraId="027A3FA9" w14:textId="77777777" w:rsidR="005700BA" w:rsidRPr="005B687B" w:rsidRDefault="005700BA" w:rsidP="009406F8">
            <w:pPr>
              <w:rPr>
                <w:color w:val="000000" w:themeColor="text1"/>
                <w:sz w:val="20"/>
                <w:szCs w:val="20"/>
                <w:lang w:eastAsia="en-US"/>
              </w:rPr>
            </w:pPr>
          </w:p>
          <w:p w14:paraId="26E8DC3C" w14:textId="77777777" w:rsidR="005700BA" w:rsidRPr="005B687B" w:rsidRDefault="005700BA" w:rsidP="009406F8">
            <w:pPr>
              <w:rPr>
                <w:color w:val="000000" w:themeColor="text1"/>
                <w:sz w:val="20"/>
                <w:szCs w:val="20"/>
                <w:lang w:eastAsia="en-US"/>
              </w:rPr>
            </w:pPr>
          </w:p>
          <w:p w14:paraId="4E55B939" w14:textId="77777777" w:rsidR="005700BA" w:rsidRPr="005B687B" w:rsidRDefault="005700BA" w:rsidP="009406F8">
            <w:pPr>
              <w:rPr>
                <w:color w:val="000000" w:themeColor="text1"/>
                <w:sz w:val="20"/>
                <w:szCs w:val="20"/>
                <w:lang w:eastAsia="en-US"/>
              </w:rPr>
            </w:pPr>
          </w:p>
          <w:p w14:paraId="49AF9EDE" w14:textId="77777777" w:rsidR="005700BA" w:rsidRPr="005B687B" w:rsidRDefault="005700BA" w:rsidP="009406F8">
            <w:pPr>
              <w:rPr>
                <w:color w:val="000000" w:themeColor="text1"/>
                <w:sz w:val="20"/>
                <w:szCs w:val="20"/>
                <w:lang w:eastAsia="en-US"/>
              </w:rPr>
            </w:pPr>
          </w:p>
          <w:p w14:paraId="716E7859" w14:textId="77777777" w:rsidR="005700BA" w:rsidRPr="005B687B" w:rsidRDefault="005700BA" w:rsidP="009406F8">
            <w:pPr>
              <w:rPr>
                <w:color w:val="000000" w:themeColor="text1"/>
                <w:sz w:val="20"/>
                <w:szCs w:val="20"/>
                <w:lang w:eastAsia="en-US"/>
              </w:rPr>
            </w:pPr>
          </w:p>
          <w:p w14:paraId="360BD609" w14:textId="77777777" w:rsidR="005700BA" w:rsidRPr="005B687B" w:rsidRDefault="005700BA" w:rsidP="009406F8">
            <w:pPr>
              <w:rPr>
                <w:color w:val="000000" w:themeColor="text1"/>
                <w:sz w:val="20"/>
                <w:szCs w:val="20"/>
                <w:lang w:eastAsia="en-US"/>
              </w:rPr>
            </w:pPr>
          </w:p>
          <w:p w14:paraId="7F1ED9BA" w14:textId="77777777" w:rsidR="005700BA" w:rsidRPr="005B687B" w:rsidRDefault="005700BA" w:rsidP="009406F8">
            <w:pPr>
              <w:rPr>
                <w:color w:val="000000" w:themeColor="text1"/>
                <w:sz w:val="20"/>
                <w:szCs w:val="20"/>
                <w:lang w:eastAsia="en-US"/>
              </w:rPr>
            </w:pPr>
          </w:p>
          <w:p w14:paraId="5D93B931" w14:textId="77777777" w:rsidR="005700BA" w:rsidRPr="005B687B" w:rsidRDefault="005700BA" w:rsidP="009406F8">
            <w:pPr>
              <w:rPr>
                <w:color w:val="000000" w:themeColor="text1"/>
                <w:sz w:val="20"/>
                <w:szCs w:val="20"/>
                <w:lang w:eastAsia="en-US"/>
              </w:rPr>
            </w:pPr>
          </w:p>
          <w:p w14:paraId="07347A20" w14:textId="77777777" w:rsidR="005700BA" w:rsidRPr="005B687B" w:rsidRDefault="005700BA" w:rsidP="009406F8">
            <w:pPr>
              <w:rPr>
                <w:color w:val="000000" w:themeColor="text1"/>
                <w:sz w:val="20"/>
                <w:szCs w:val="20"/>
                <w:lang w:eastAsia="en-US"/>
              </w:rPr>
            </w:pPr>
          </w:p>
          <w:p w14:paraId="033DD1A1" w14:textId="77777777" w:rsidR="005700BA" w:rsidRPr="005B687B" w:rsidRDefault="005700BA" w:rsidP="009406F8">
            <w:pPr>
              <w:rPr>
                <w:color w:val="000000" w:themeColor="text1"/>
                <w:sz w:val="20"/>
                <w:szCs w:val="20"/>
                <w:lang w:eastAsia="en-US"/>
              </w:rPr>
            </w:pPr>
            <w:r w:rsidRPr="005B687B">
              <w:rPr>
                <w:b/>
                <w:bCs/>
                <w:color w:val="000000" w:themeColor="text1"/>
                <w:sz w:val="20"/>
                <w:szCs w:val="20"/>
                <w:lang w:eastAsia="en-US"/>
              </w:rPr>
              <w:t xml:space="preserve">OSV - </w:t>
            </w:r>
            <w:r w:rsidRPr="005B687B">
              <w:rPr>
                <w:bCs/>
                <w:color w:val="000000" w:themeColor="text1"/>
                <w:sz w:val="20"/>
                <w:szCs w:val="20"/>
                <w:lang w:eastAsia="en-US"/>
              </w:rPr>
              <w:t>poznávání</w:t>
            </w:r>
          </w:p>
          <w:p w14:paraId="759FC335" w14:textId="77777777" w:rsidR="005700BA" w:rsidRPr="005B687B" w:rsidRDefault="005700BA" w:rsidP="009406F8">
            <w:pPr>
              <w:rPr>
                <w:color w:val="000000" w:themeColor="text1"/>
                <w:sz w:val="20"/>
                <w:szCs w:val="20"/>
                <w:lang w:eastAsia="en-US"/>
              </w:rPr>
            </w:pPr>
          </w:p>
          <w:p w14:paraId="0D10D187" w14:textId="77777777" w:rsidR="005700BA" w:rsidRPr="005B687B" w:rsidRDefault="005700BA" w:rsidP="009406F8">
            <w:pPr>
              <w:rPr>
                <w:color w:val="000000" w:themeColor="text1"/>
                <w:sz w:val="20"/>
                <w:szCs w:val="20"/>
                <w:lang w:eastAsia="en-US"/>
              </w:rPr>
            </w:pPr>
          </w:p>
          <w:p w14:paraId="5942E99B" w14:textId="77777777" w:rsidR="005700BA" w:rsidRPr="005B687B" w:rsidRDefault="005700BA" w:rsidP="009406F8">
            <w:pPr>
              <w:rPr>
                <w:color w:val="000000" w:themeColor="text1"/>
                <w:sz w:val="20"/>
                <w:szCs w:val="20"/>
                <w:lang w:eastAsia="en-US"/>
              </w:rPr>
            </w:pPr>
          </w:p>
          <w:p w14:paraId="7708B6AC" w14:textId="77777777" w:rsidR="005700BA" w:rsidRPr="005B687B" w:rsidRDefault="005700BA" w:rsidP="009406F8">
            <w:pPr>
              <w:rPr>
                <w:color w:val="000000" w:themeColor="text1"/>
                <w:sz w:val="20"/>
                <w:szCs w:val="20"/>
                <w:lang w:eastAsia="en-US"/>
              </w:rPr>
            </w:pPr>
          </w:p>
          <w:p w14:paraId="2454DCBF" w14:textId="77777777" w:rsidR="005700BA" w:rsidRPr="005B687B" w:rsidRDefault="005700BA" w:rsidP="009406F8">
            <w:pPr>
              <w:rPr>
                <w:color w:val="000000" w:themeColor="text1"/>
                <w:sz w:val="20"/>
                <w:szCs w:val="20"/>
                <w:lang w:eastAsia="en-US"/>
              </w:rPr>
            </w:pPr>
          </w:p>
          <w:p w14:paraId="66A55364" w14:textId="77777777" w:rsidR="005700BA" w:rsidRPr="005B687B" w:rsidRDefault="005700BA" w:rsidP="009406F8">
            <w:pPr>
              <w:rPr>
                <w:color w:val="000000" w:themeColor="text1"/>
                <w:sz w:val="20"/>
                <w:szCs w:val="20"/>
                <w:lang w:eastAsia="en-US"/>
              </w:rPr>
            </w:pPr>
          </w:p>
        </w:tc>
      </w:tr>
      <w:tr w:rsidR="00AC51CB" w:rsidRPr="005B687B" w14:paraId="4A9E35DC" w14:textId="77777777">
        <w:trPr>
          <w:trHeight w:val="1440"/>
        </w:trPr>
        <w:tc>
          <w:tcPr>
            <w:tcW w:w="2500" w:type="pct"/>
            <w:gridSpan w:val="2"/>
            <w:tcBorders>
              <w:top w:val="single" w:sz="4" w:space="0" w:color="auto"/>
              <w:left w:val="single" w:sz="4" w:space="0" w:color="auto"/>
              <w:bottom w:val="single" w:sz="4" w:space="0" w:color="auto"/>
              <w:right w:val="single" w:sz="4" w:space="0" w:color="auto"/>
            </w:tcBorders>
            <w:vAlign w:val="center"/>
          </w:tcPr>
          <w:p w14:paraId="2C3C6770" w14:textId="77777777" w:rsidR="00AC51CB" w:rsidRPr="005B687B" w:rsidRDefault="00AC51CB" w:rsidP="00AC51CB">
            <w:pPr>
              <w:jc w:val="center"/>
              <w:rPr>
                <w:b/>
                <w:bCs/>
                <w:color w:val="000000" w:themeColor="text1"/>
                <w:lang w:eastAsia="en-US"/>
              </w:rPr>
            </w:pPr>
            <w:r w:rsidRPr="005B687B">
              <w:rPr>
                <w:b/>
                <w:bCs/>
                <w:color w:val="000000" w:themeColor="text1"/>
                <w:lang w:eastAsia="en-US"/>
              </w:rPr>
              <w:lastRenderedPageBreak/>
              <w:t>Oblast:</w:t>
            </w:r>
          </w:p>
          <w:p w14:paraId="2458F58D" w14:textId="77777777" w:rsidR="00AC51CB" w:rsidRPr="005B687B" w:rsidRDefault="00AC51CB" w:rsidP="00AC51CB">
            <w:pPr>
              <w:jc w:val="center"/>
              <w:rPr>
                <w:b/>
                <w:bCs/>
                <w:color w:val="000000" w:themeColor="text1"/>
                <w:lang w:eastAsia="en-US"/>
              </w:rPr>
            </w:pPr>
            <w:r w:rsidRPr="005B687B">
              <w:rPr>
                <w:b/>
                <w:bCs/>
                <w:color w:val="000000" w:themeColor="text1"/>
                <w:lang w:eastAsia="en-US"/>
              </w:rPr>
              <w:t>Matematika a její aplikace</w:t>
            </w:r>
          </w:p>
        </w:tc>
        <w:tc>
          <w:tcPr>
            <w:tcW w:w="1250" w:type="pct"/>
            <w:tcBorders>
              <w:top w:val="single" w:sz="4" w:space="0" w:color="auto"/>
              <w:left w:val="single" w:sz="4" w:space="0" w:color="auto"/>
              <w:bottom w:val="single" w:sz="4" w:space="0" w:color="auto"/>
              <w:right w:val="single" w:sz="4" w:space="0" w:color="auto"/>
            </w:tcBorders>
            <w:vAlign w:val="center"/>
          </w:tcPr>
          <w:p w14:paraId="03D0EF1A" w14:textId="77777777" w:rsidR="00AC51CB" w:rsidRPr="005B687B" w:rsidRDefault="00AC51CB" w:rsidP="009406F8">
            <w:pPr>
              <w:jc w:val="center"/>
              <w:rPr>
                <w:b/>
                <w:bCs/>
                <w:color w:val="000000" w:themeColor="text1"/>
                <w:lang w:eastAsia="en-US"/>
              </w:rPr>
            </w:pPr>
          </w:p>
          <w:p w14:paraId="017179DD" w14:textId="77777777" w:rsidR="00AC51CB" w:rsidRPr="005B687B" w:rsidRDefault="00AC51CB" w:rsidP="009406F8">
            <w:pPr>
              <w:jc w:val="center"/>
              <w:rPr>
                <w:b/>
                <w:bCs/>
                <w:color w:val="000000" w:themeColor="text1"/>
                <w:lang w:eastAsia="en-US"/>
              </w:rPr>
            </w:pPr>
            <w:r w:rsidRPr="005B687B">
              <w:rPr>
                <w:b/>
                <w:bCs/>
                <w:color w:val="000000" w:themeColor="text1"/>
                <w:lang w:eastAsia="en-US"/>
              </w:rPr>
              <w:t>Předmět:</w:t>
            </w:r>
          </w:p>
          <w:p w14:paraId="795CB659" w14:textId="77777777" w:rsidR="00AC51CB" w:rsidRPr="005B687B" w:rsidRDefault="00AC51CB" w:rsidP="009406F8">
            <w:pPr>
              <w:jc w:val="center"/>
              <w:rPr>
                <w:b/>
                <w:bCs/>
                <w:color w:val="000000" w:themeColor="text1"/>
                <w:lang w:eastAsia="en-US"/>
              </w:rPr>
            </w:pPr>
            <w:r w:rsidRPr="005B687B">
              <w:rPr>
                <w:b/>
                <w:bCs/>
                <w:color w:val="000000" w:themeColor="text1"/>
                <w:lang w:eastAsia="en-US"/>
              </w:rPr>
              <w:t>Matematika</w:t>
            </w:r>
          </w:p>
          <w:p w14:paraId="74CC74D5" w14:textId="77777777" w:rsidR="00AC51CB" w:rsidRPr="005B687B" w:rsidRDefault="00AC51CB" w:rsidP="009406F8">
            <w:pPr>
              <w:jc w:val="center"/>
              <w:rPr>
                <w:b/>
                <w:bCs/>
                <w:color w:val="000000" w:themeColor="text1"/>
                <w:lang w:eastAsia="en-US"/>
              </w:rPr>
            </w:pPr>
          </w:p>
        </w:tc>
        <w:tc>
          <w:tcPr>
            <w:tcW w:w="1250" w:type="pct"/>
            <w:tcBorders>
              <w:top w:val="single" w:sz="4" w:space="0" w:color="auto"/>
              <w:left w:val="single" w:sz="4" w:space="0" w:color="auto"/>
              <w:bottom w:val="single" w:sz="4" w:space="0" w:color="auto"/>
              <w:right w:val="single" w:sz="4" w:space="0" w:color="auto"/>
            </w:tcBorders>
            <w:vAlign w:val="center"/>
          </w:tcPr>
          <w:p w14:paraId="62AB0889" w14:textId="77777777" w:rsidR="00AC51CB" w:rsidRPr="005B687B" w:rsidRDefault="00AC51CB" w:rsidP="009406F8">
            <w:pPr>
              <w:jc w:val="center"/>
              <w:rPr>
                <w:b/>
                <w:bCs/>
                <w:color w:val="000000" w:themeColor="text1"/>
                <w:lang w:eastAsia="en-US"/>
              </w:rPr>
            </w:pPr>
          </w:p>
          <w:p w14:paraId="56736508" w14:textId="77777777" w:rsidR="00AC51CB" w:rsidRPr="005B687B" w:rsidRDefault="00AC51CB" w:rsidP="009406F8">
            <w:pPr>
              <w:jc w:val="center"/>
              <w:rPr>
                <w:b/>
                <w:bCs/>
                <w:color w:val="000000" w:themeColor="text1"/>
                <w:lang w:eastAsia="en-US"/>
              </w:rPr>
            </w:pPr>
            <w:r w:rsidRPr="005B687B">
              <w:rPr>
                <w:b/>
                <w:bCs/>
                <w:color w:val="000000" w:themeColor="text1"/>
                <w:lang w:eastAsia="en-US"/>
              </w:rPr>
              <w:t>Ročník:</w:t>
            </w:r>
          </w:p>
          <w:p w14:paraId="23F7C803" w14:textId="77777777" w:rsidR="00AC51CB" w:rsidRPr="005B687B" w:rsidRDefault="00AC51CB" w:rsidP="009406F8">
            <w:pPr>
              <w:jc w:val="center"/>
              <w:rPr>
                <w:b/>
                <w:bCs/>
                <w:color w:val="000000" w:themeColor="text1"/>
                <w:lang w:eastAsia="en-US"/>
              </w:rPr>
            </w:pPr>
            <w:r w:rsidRPr="005B687B">
              <w:rPr>
                <w:b/>
                <w:bCs/>
                <w:color w:val="000000" w:themeColor="text1"/>
                <w:lang w:eastAsia="en-US"/>
              </w:rPr>
              <w:t>8.</w:t>
            </w:r>
          </w:p>
          <w:p w14:paraId="73C0E857" w14:textId="77777777" w:rsidR="00AC51CB" w:rsidRPr="005B687B" w:rsidRDefault="00AC51CB" w:rsidP="009406F8">
            <w:pPr>
              <w:jc w:val="center"/>
              <w:rPr>
                <w:b/>
                <w:bCs/>
                <w:color w:val="000000" w:themeColor="text1"/>
                <w:lang w:eastAsia="en-US"/>
              </w:rPr>
            </w:pPr>
          </w:p>
        </w:tc>
      </w:tr>
      <w:tr w:rsidR="005700BA" w:rsidRPr="005B687B" w14:paraId="7BA79F8B" w14:textId="77777777">
        <w:trPr>
          <w:trHeight w:val="1080"/>
        </w:trPr>
        <w:tc>
          <w:tcPr>
            <w:tcW w:w="1250" w:type="pct"/>
            <w:tcBorders>
              <w:top w:val="single" w:sz="4" w:space="0" w:color="auto"/>
              <w:left w:val="single" w:sz="4" w:space="0" w:color="auto"/>
              <w:bottom w:val="single" w:sz="4" w:space="0" w:color="auto"/>
              <w:right w:val="single" w:sz="4" w:space="0" w:color="auto"/>
            </w:tcBorders>
            <w:vAlign w:val="center"/>
          </w:tcPr>
          <w:p w14:paraId="32851443" w14:textId="77777777" w:rsidR="005700BA" w:rsidRPr="005B687B" w:rsidRDefault="00AC51CB" w:rsidP="00AC51CB">
            <w:pPr>
              <w:jc w:val="center"/>
              <w:rPr>
                <w:b/>
                <w:color w:val="000000" w:themeColor="text1"/>
                <w:lang w:eastAsia="en-US"/>
              </w:rPr>
            </w:pPr>
            <w:r w:rsidRPr="005B687B">
              <w:rPr>
                <w:b/>
                <w:color w:val="000000" w:themeColor="text1"/>
                <w:lang w:eastAsia="en-US"/>
              </w:rPr>
              <w:t>Výstupy RVP</w:t>
            </w:r>
          </w:p>
        </w:tc>
        <w:tc>
          <w:tcPr>
            <w:tcW w:w="1250" w:type="pct"/>
            <w:tcBorders>
              <w:top w:val="single" w:sz="4" w:space="0" w:color="auto"/>
              <w:left w:val="single" w:sz="4" w:space="0" w:color="auto"/>
              <w:bottom w:val="single" w:sz="4" w:space="0" w:color="auto"/>
              <w:right w:val="single" w:sz="4" w:space="0" w:color="auto"/>
            </w:tcBorders>
            <w:vAlign w:val="center"/>
          </w:tcPr>
          <w:p w14:paraId="366711ED" w14:textId="77777777" w:rsidR="005700BA" w:rsidRPr="005B687B" w:rsidRDefault="005700BA" w:rsidP="009406F8">
            <w:pPr>
              <w:jc w:val="center"/>
              <w:rPr>
                <w:color w:val="000000" w:themeColor="text1"/>
                <w:lang w:eastAsia="en-US"/>
              </w:rPr>
            </w:pPr>
          </w:p>
          <w:p w14:paraId="2B2784CB" w14:textId="77777777" w:rsidR="005700BA" w:rsidRPr="005B687B" w:rsidRDefault="00AC51CB" w:rsidP="009406F8">
            <w:pPr>
              <w:jc w:val="center"/>
              <w:rPr>
                <w:b/>
                <w:bCs/>
                <w:color w:val="000000" w:themeColor="text1"/>
                <w:lang w:eastAsia="en-US"/>
              </w:rPr>
            </w:pPr>
            <w:r w:rsidRPr="005B687B">
              <w:rPr>
                <w:b/>
                <w:bCs/>
                <w:color w:val="000000" w:themeColor="text1"/>
                <w:lang w:eastAsia="en-US"/>
              </w:rPr>
              <w:t>Školní</w:t>
            </w:r>
            <w:r w:rsidR="005700BA" w:rsidRPr="005B687B">
              <w:rPr>
                <w:b/>
                <w:bCs/>
                <w:color w:val="000000" w:themeColor="text1"/>
                <w:lang w:eastAsia="en-US"/>
              </w:rPr>
              <w:t xml:space="preserve"> výstupy</w:t>
            </w:r>
          </w:p>
          <w:p w14:paraId="261E3577" w14:textId="77777777" w:rsidR="005700BA" w:rsidRPr="005B687B" w:rsidRDefault="005700BA" w:rsidP="009406F8">
            <w:pPr>
              <w:jc w:val="center"/>
              <w:rPr>
                <w:b/>
                <w:bCs/>
                <w:color w:val="000000" w:themeColor="text1"/>
                <w:lang w:eastAsia="en-US"/>
              </w:rPr>
            </w:pPr>
          </w:p>
          <w:p w14:paraId="6FF5E846" w14:textId="77777777" w:rsidR="005700BA" w:rsidRPr="005B687B" w:rsidRDefault="005700BA" w:rsidP="009406F8">
            <w:pPr>
              <w:jc w:val="center"/>
              <w:rPr>
                <w:b/>
                <w:bCs/>
                <w:color w:val="000000" w:themeColor="text1"/>
                <w:lang w:eastAsia="en-US"/>
              </w:rPr>
            </w:pPr>
          </w:p>
          <w:p w14:paraId="47DCC1A9" w14:textId="77777777" w:rsidR="005700BA" w:rsidRPr="005B687B" w:rsidRDefault="005700BA" w:rsidP="009406F8">
            <w:pPr>
              <w:jc w:val="center"/>
              <w:rPr>
                <w:color w:val="000000" w:themeColor="text1"/>
                <w:lang w:eastAsia="en-US"/>
              </w:rPr>
            </w:pPr>
            <w:r w:rsidRPr="005B687B">
              <w:rPr>
                <w:b/>
                <w:bCs/>
                <w:color w:val="000000" w:themeColor="text1"/>
                <w:lang w:eastAsia="en-US"/>
              </w:rPr>
              <w:t>Žák:</w:t>
            </w:r>
          </w:p>
        </w:tc>
        <w:tc>
          <w:tcPr>
            <w:tcW w:w="1250" w:type="pct"/>
            <w:tcBorders>
              <w:top w:val="single" w:sz="4" w:space="0" w:color="auto"/>
              <w:left w:val="single" w:sz="4" w:space="0" w:color="auto"/>
              <w:bottom w:val="single" w:sz="4" w:space="0" w:color="auto"/>
              <w:right w:val="single" w:sz="4" w:space="0" w:color="auto"/>
            </w:tcBorders>
            <w:vAlign w:val="center"/>
          </w:tcPr>
          <w:p w14:paraId="7AFE5086" w14:textId="77777777" w:rsidR="005700BA" w:rsidRPr="005B687B" w:rsidRDefault="005700BA" w:rsidP="009406F8">
            <w:pPr>
              <w:jc w:val="center"/>
              <w:rPr>
                <w:b/>
                <w:bCs/>
                <w:color w:val="000000" w:themeColor="text1"/>
                <w:lang w:eastAsia="en-US"/>
              </w:rPr>
            </w:pPr>
            <w:r w:rsidRPr="005B687B">
              <w:rPr>
                <w:b/>
                <w:bCs/>
                <w:color w:val="000000" w:themeColor="text1"/>
                <w:lang w:eastAsia="en-US"/>
              </w:rPr>
              <w:t>Učivo</w:t>
            </w:r>
          </w:p>
        </w:tc>
        <w:tc>
          <w:tcPr>
            <w:tcW w:w="1250" w:type="pct"/>
            <w:tcBorders>
              <w:top w:val="single" w:sz="4" w:space="0" w:color="auto"/>
              <w:left w:val="single" w:sz="4" w:space="0" w:color="auto"/>
              <w:bottom w:val="single" w:sz="4" w:space="0" w:color="auto"/>
              <w:right w:val="single" w:sz="4" w:space="0" w:color="auto"/>
            </w:tcBorders>
            <w:vAlign w:val="center"/>
          </w:tcPr>
          <w:p w14:paraId="0964269C" w14:textId="77777777" w:rsidR="005700BA" w:rsidRPr="005B687B" w:rsidRDefault="005700BA" w:rsidP="009406F8">
            <w:pPr>
              <w:jc w:val="center"/>
              <w:rPr>
                <w:b/>
                <w:bCs/>
                <w:color w:val="000000" w:themeColor="text1"/>
                <w:lang w:eastAsia="en-US"/>
              </w:rPr>
            </w:pPr>
            <w:r w:rsidRPr="005B687B">
              <w:rPr>
                <w:b/>
                <w:bCs/>
                <w:color w:val="000000" w:themeColor="text1"/>
                <w:lang w:eastAsia="en-US"/>
              </w:rPr>
              <w:t xml:space="preserve">Průřezová témata, </w:t>
            </w:r>
          </w:p>
          <w:p w14:paraId="6229E0F2" w14:textId="77777777" w:rsidR="005700BA" w:rsidRPr="005B687B" w:rsidRDefault="005700BA" w:rsidP="009406F8">
            <w:pPr>
              <w:jc w:val="center"/>
              <w:rPr>
                <w:b/>
                <w:bCs/>
                <w:color w:val="000000" w:themeColor="text1"/>
                <w:lang w:eastAsia="en-US"/>
              </w:rPr>
            </w:pPr>
            <w:r w:rsidRPr="005B687B">
              <w:rPr>
                <w:b/>
                <w:bCs/>
                <w:color w:val="000000" w:themeColor="text1"/>
                <w:lang w:eastAsia="en-US"/>
              </w:rPr>
              <w:t>přesahy do jiných předmětů</w:t>
            </w:r>
          </w:p>
        </w:tc>
      </w:tr>
      <w:tr w:rsidR="005700BA" w:rsidRPr="005B687B" w14:paraId="7894A8C6" w14:textId="77777777">
        <w:trPr>
          <w:trHeight w:val="10440"/>
        </w:trPr>
        <w:tc>
          <w:tcPr>
            <w:tcW w:w="1250" w:type="pct"/>
            <w:tcBorders>
              <w:top w:val="single" w:sz="4" w:space="0" w:color="auto"/>
              <w:left w:val="single" w:sz="4" w:space="0" w:color="auto"/>
              <w:bottom w:val="single" w:sz="4" w:space="0" w:color="auto"/>
              <w:right w:val="single" w:sz="4" w:space="0" w:color="auto"/>
            </w:tcBorders>
          </w:tcPr>
          <w:p w14:paraId="68A08C75" w14:textId="77777777" w:rsidR="00416E8F" w:rsidRPr="005B687B" w:rsidRDefault="00416E8F" w:rsidP="009406F8">
            <w:pPr>
              <w:rPr>
                <w:color w:val="000000" w:themeColor="text1"/>
                <w:lang w:eastAsia="en-US"/>
              </w:rPr>
            </w:pPr>
          </w:p>
          <w:p w14:paraId="7239532C" w14:textId="77777777" w:rsidR="00416E8F" w:rsidRPr="005B687B" w:rsidRDefault="00416E8F" w:rsidP="00416E8F">
            <w:pPr>
              <w:rPr>
                <w:color w:val="000000" w:themeColor="text1"/>
                <w:lang w:eastAsia="en-US"/>
              </w:rPr>
            </w:pPr>
          </w:p>
          <w:p w14:paraId="1C38A3B1" w14:textId="77777777" w:rsidR="00416E8F" w:rsidRPr="005B687B" w:rsidRDefault="00416E8F" w:rsidP="00416E8F">
            <w:pPr>
              <w:rPr>
                <w:color w:val="000000" w:themeColor="text1"/>
                <w:lang w:eastAsia="en-US"/>
              </w:rPr>
            </w:pPr>
          </w:p>
          <w:p w14:paraId="43EC7592" w14:textId="77777777" w:rsidR="00416E8F" w:rsidRPr="005B687B" w:rsidRDefault="00416E8F" w:rsidP="00416E8F">
            <w:pPr>
              <w:rPr>
                <w:color w:val="000000" w:themeColor="text1"/>
                <w:lang w:eastAsia="en-US"/>
              </w:rPr>
            </w:pPr>
          </w:p>
          <w:p w14:paraId="61674BB0" w14:textId="77777777" w:rsidR="00416E8F" w:rsidRPr="005B687B" w:rsidRDefault="00416E8F" w:rsidP="00416E8F">
            <w:pPr>
              <w:rPr>
                <w:color w:val="000000" w:themeColor="text1"/>
                <w:lang w:eastAsia="en-US"/>
              </w:rPr>
            </w:pPr>
          </w:p>
          <w:p w14:paraId="52CF7D1F" w14:textId="77777777" w:rsidR="00416E8F" w:rsidRPr="005B687B" w:rsidRDefault="00416E8F" w:rsidP="00416E8F">
            <w:pPr>
              <w:rPr>
                <w:color w:val="000000" w:themeColor="text1"/>
                <w:lang w:eastAsia="en-US"/>
              </w:rPr>
            </w:pPr>
          </w:p>
          <w:p w14:paraId="7CFFF476" w14:textId="77777777" w:rsidR="00416E8F" w:rsidRPr="005B687B" w:rsidRDefault="00416E8F" w:rsidP="00416E8F">
            <w:pPr>
              <w:rPr>
                <w:color w:val="000000" w:themeColor="text1"/>
                <w:lang w:eastAsia="en-US"/>
              </w:rPr>
            </w:pPr>
          </w:p>
          <w:p w14:paraId="025249C8" w14:textId="77777777" w:rsidR="00416E8F" w:rsidRPr="005B687B" w:rsidRDefault="00416E8F" w:rsidP="00416E8F">
            <w:pPr>
              <w:rPr>
                <w:color w:val="000000" w:themeColor="text1"/>
                <w:lang w:eastAsia="en-US"/>
              </w:rPr>
            </w:pPr>
          </w:p>
          <w:p w14:paraId="29E53B53" w14:textId="77777777" w:rsidR="00416E8F" w:rsidRPr="005B687B" w:rsidRDefault="00416E8F" w:rsidP="00416E8F">
            <w:pPr>
              <w:rPr>
                <w:color w:val="000000" w:themeColor="text1"/>
                <w:lang w:eastAsia="en-US"/>
              </w:rPr>
            </w:pPr>
          </w:p>
          <w:p w14:paraId="5A21A570" w14:textId="77777777" w:rsidR="00416E8F" w:rsidRPr="005B687B" w:rsidRDefault="00416E8F" w:rsidP="00416E8F">
            <w:pPr>
              <w:rPr>
                <w:color w:val="000000" w:themeColor="text1"/>
                <w:lang w:eastAsia="en-US"/>
              </w:rPr>
            </w:pPr>
          </w:p>
          <w:p w14:paraId="57D492B4" w14:textId="77777777" w:rsidR="00416E8F" w:rsidRPr="005B687B" w:rsidRDefault="00416E8F" w:rsidP="00416E8F">
            <w:pPr>
              <w:rPr>
                <w:color w:val="000000" w:themeColor="text1"/>
                <w:lang w:eastAsia="en-US"/>
              </w:rPr>
            </w:pPr>
          </w:p>
          <w:p w14:paraId="110CD524" w14:textId="77777777" w:rsidR="00416E8F" w:rsidRPr="005B687B" w:rsidRDefault="00416E8F" w:rsidP="00416E8F">
            <w:pPr>
              <w:rPr>
                <w:color w:val="000000" w:themeColor="text1"/>
                <w:lang w:eastAsia="en-US"/>
              </w:rPr>
            </w:pPr>
          </w:p>
          <w:p w14:paraId="34598013" w14:textId="77777777" w:rsidR="00416E8F" w:rsidRPr="005B687B" w:rsidRDefault="00416E8F" w:rsidP="00416E8F">
            <w:pPr>
              <w:rPr>
                <w:color w:val="000000" w:themeColor="text1"/>
                <w:lang w:eastAsia="en-US"/>
              </w:rPr>
            </w:pPr>
          </w:p>
          <w:p w14:paraId="68932301" w14:textId="77777777" w:rsidR="00416E8F" w:rsidRPr="005B687B" w:rsidRDefault="00416E8F" w:rsidP="00416E8F">
            <w:pPr>
              <w:rPr>
                <w:color w:val="000000" w:themeColor="text1"/>
                <w:lang w:eastAsia="en-US"/>
              </w:rPr>
            </w:pPr>
          </w:p>
          <w:p w14:paraId="6FB2CFDA" w14:textId="77777777" w:rsidR="00416E8F" w:rsidRPr="005B687B" w:rsidRDefault="00416E8F" w:rsidP="00416E8F">
            <w:pPr>
              <w:rPr>
                <w:color w:val="000000" w:themeColor="text1"/>
                <w:lang w:eastAsia="en-US"/>
              </w:rPr>
            </w:pPr>
          </w:p>
          <w:p w14:paraId="39DCCD04" w14:textId="77777777" w:rsidR="00416E8F" w:rsidRPr="005B687B" w:rsidRDefault="00416E8F" w:rsidP="00416E8F">
            <w:pPr>
              <w:rPr>
                <w:color w:val="000000" w:themeColor="text1"/>
                <w:lang w:eastAsia="en-US"/>
              </w:rPr>
            </w:pPr>
          </w:p>
          <w:p w14:paraId="66B1DECE" w14:textId="77777777" w:rsidR="00416E8F" w:rsidRPr="005B687B" w:rsidRDefault="00416E8F" w:rsidP="00416E8F">
            <w:pPr>
              <w:ind w:firstLine="708"/>
              <w:rPr>
                <w:color w:val="000000" w:themeColor="text1"/>
                <w:lang w:eastAsia="en-US"/>
              </w:rPr>
            </w:pPr>
          </w:p>
          <w:p w14:paraId="50BD6232" w14:textId="77777777" w:rsidR="00416E8F" w:rsidRPr="005B687B" w:rsidRDefault="00416E8F" w:rsidP="00416E8F">
            <w:pPr>
              <w:rPr>
                <w:color w:val="000000" w:themeColor="text1"/>
                <w:sz w:val="20"/>
                <w:szCs w:val="20"/>
                <w:lang w:eastAsia="en-US"/>
              </w:rPr>
            </w:pPr>
            <w:r w:rsidRPr="005B687B">
              <w:rPr>
                <w:color w:val="000000" w:themeColor="text1"/>
                <w:lang w:eastAsia="en-US"/>
              </w:rPr>
              <w:t xml:space="preserve">-  </w:t>
            </w:r>
            <w:r w:rsidRPr="005B687B">
              <w:rPr>
                <w:color w:val="000000" w:themeColor="text1"/>
                <w:sz w:val="20"/>
                <w:szCs w:val="20"/>
                <w:lang w:eastAsia="en-US"/>
              </w:rPr>
              <w:t>matematizuje jednoduché</w:t>
            </w:r>
          </w:p>
          <w:p w14:paraId="0C6CFE72" w14:textId="77777777" w:rsidR="00416E8F" w:rsidRPr="005B687B" w:rsidRDefault="00416E8F" w:rsidP="00416E8F">
            <w:pPr>
              <w:rPr>
                <w:color w:val="000000" w:themeColor="text1"/>
                <w:sz w:val="20"/>
                <w:szCs w:val="20"/>
                <w:lang w:eastAsia="en-US"/>
              </w:rPr>
            </w:pPr>
            <w:r w:rsidRPr="005B687B">
              <w:rPr>
                <w:color w:val="000000" w:themeColor="text1"/>
                <w:sz w:val="20"/>
                <w:szCs w:val="20"/>
                <w:lang w:eastAsia="en-US"/>
              </w:rPr>
              <w:t xml:space="preserve">    reálné situace s využitím </w:t>
            </w:r>
          </w:p>
          <w:p w14:paraId="4C6A0C91" w14:textId="77777777" w:rsidR="00416E8F" w:rsidRPr="005B687B" w:rsidRDefault="00416E8F" w:rsidP="00416E8F">
            <w:pPr>
              <w:rPr>
                <w:color w:val="000000" w:themeColor="text1"/>
                <w:sz w:val="20"/>
                <w:szCs w:val="20"/>
                <w:lang w:eastAsia="en-US"/>
              </w:rPr>
            </w:pPr>
            <w:r w:rsidRPr="005B687B">
              <w:rPr>
                <w:color w:val="000000" w:themeColor="text1"/>
                <w:sz w:val="20"/>
                <w:szCs w:val="20"/>
                <w:lang w:eastAsia="en-US"/>
              </w:rPr>
              <w:t xml:space="preserve">    proměnných, určí  </w:t>
            </w:r>
          </w:p>
          <w:p w14:paraId="1B70F683" w14:textId="77777777" w:rsidR="00416E8F" w:rsidRPr="005B687B" w:rsidRDefault="00416E8F" w:rsidP="00416E8F">
            <w:pPr>
              <w:rPr>
                <w:color w:val="000000" w:themeColor="text1"/>
                <w:sz w:val="20"/>
                <w:szCs w:val="20"/>
                <w:lang w:eastAsia="en-US"/>
              </w:rPr>
            </w:pPr>
            <w:r w:rsidRPr="005B687B">
              <w:rPr>
                <w:color w:val="000000" w:themeColor="text1"/>
                <w:sz w:val="20"/>
                <w:szCs w:val="20"/>
                <w:lang w:eastAsia="en-US"/>
              </w:rPr>
              <w:t xml:space="preserve">    hodnotu výrazu, sčítá a </w:t>
            </w:r>
          </w:p>
          <w:p w14:paraId="57ADBF47" w14:textId="77777777" w:rsidR="00416E8F" w:rsidRPr="005B687B" w:rsidRDefault="00416E8F" w:rsidP="00416E8F">
            <w:pPr>
              <w:rPr>
                <w:color w:val="000000" w:themeColor="text1"/>
                <w:sz w:val="20"/>
                <w:szCs w:val="20"/>
                <w:lang w:eastAsia="en-US"/>
              </w:rPr>
            </w:pPr>
            <w:r w:rsidRPr="005B687B">
              <w:rPr>
                <w:color w:val="000000" w:themeColor="text1"/>
                <w:sz w:val="20"/>
                <w:szCs w:val="20"/>
                <w:lang w:eastAsia="en-US"/>
              </w:rPr>
              <w:t xml:space="preserve">    násobí mnohočleny, </w:t>
            </w:r>
          </w:p>
          <w:p w14:paraId="3F8FEFC5" w14:textId="77777777" w:rsidR="00416E8F" w:rsidRPr="005B687B" w:rsidRDefault="00416E8F" w:rsidP="00416E8F">
            <w:pPr>
              <w:rPr>
                <w:color w:val="000000" w:themeColor="text1"/>
                <w:sz w:val="20"/>
                <w:szCs w:val="20"/>
                <w:lang w:eastAsia="en-US"/>
              </w:rPr>
            </w:pPr>
            <w:r w:rsidRPr="005B687B">
              <w:rPr>
                <w:color w:val="000000" w:themeColor="text1"/>
                <w:sz w:val="20"/>
                <w:szCs w:val="20"/>
                <w:lang w:eastAsia="en-US"/>
              </w:rPr>
              <w:t xml:space="preserve">    provádí rozklad</w:t>
            </w:r>
          </w:p>
          <w:p w14:paraId="0FEE1E67" w14:textId="77777777" w:rsidR="005700BA" w:rsidRPr="005B687B" w:rsidRDefault="00416E8F" w:rsidP="00416E8F">
            <w:pPr>
              <w:rPr>
                <w:color w:val="000000" w:themeColor="text1"/>
                <w:sz w:val="20"/>
                <w:szCs w:val="20"/>
                <w:lang w:eastAsia="en-US"/>
              </w:rPr>
            </w:pPr>
            <w:r w:rsidRPr="005B687B">
              <w:rPr>
                <w:color w:val="000000" w:themeColor="text1"/>
                <w:sz w:val="20"/>
                <w:szCs w:val="20"/>
                <w:lang w:eastAsia="en-US"/>
              </w:rPr>
              <w:t xml:space="preserve">    mnohočlenu na součin pomocí vzorců a     vytýkání  </w:t>
            </w:r>
          </w:p>
        </w:tc>
        <w:tc>
          <w:tcPr>
            <w:tcW w:w="1250" w:type="pct"/>
            <w:tcBorders>
              <w:top w:val="single" w:sz="4" w:space="0" w:color="auto"/>
              <w:left w:val="single" w:sz="4" w:space="0" w:color="auto"/>
              <w:bottom w:val="single" w:sz="4" w:space="0" w:color="auto"/>
              <w:right w:val="single" w:sz="4" w:space="0" w:color="auto"/>
            </w:tcBorders>
          </w:tcPr>
          <w:p w14:paraId="3D1113FC" w14:textId="77777777" w:rsidR="005700BA" w:rsidRPr="005B687B" w:rsidRDefault="005700BA" w:rsidP="009406F8">
            <w:pPr>
              <w:rPr>
                <w:color w:val="000000" w:themeColor="text1"/>
                <w:sz w:val="20"/>
                <w:szCs w:val="20"/>
                <w:lang w:eastAsia="en-US"/>
              </w:rPr>
            </w:pPr>
          </w:p>
          <w:p w14:paraId="533877B9" w14:textId="77777777" w:rsidR="005700BA" w:rsidRPr="005B687B" w:rsidRDefault="005700BA" w:rsidP="009406F8">
            <w:pPr>
              <w:rPr>
                <w:color w:val="000000" w:themeColor="text1"/>
                <w:sz w:val="20"/>
                <w:szCs w:val="20"/>
                <w:lang w:eastAsia="en-US"/>
              </w:rPr>
            </w:pPr>
          </w:p>
          <w:p w14:paraId="3855D17E" w14:textId="77777777" w:rsidR="005700BA" w:rsidRPr="005B687B" w:rsidRDefault="005700BA" w:rsidP="009406F8">
            <w:pPr>
              <w:rPr>
                <w:color w:val="000000" w:themeColor="text1"/>
                <w:sz w:val="20"/>
                <w:szCs w:val="20"/>
                <w:lang w:eastAsia="en-US"/>
              </w:rPr>
            </w:pPr>
          </w:p>
          <w:p w14:paraId="4F52AE15" w14:textId="77777777" w:rsidR="005700BA" w:rsidRPr="005B687B" w:rsidRDefault="005700BA" w:rsidP="009406F8">
            <w:pPr>
              <w:rPr>
                <w:color w:val="000000" w:themeColor="text1"/>
                <w:sz w:val="20"/>
                <w:szCs w:val="20"/>
                <w:lang w:eastAsia="en-US"/>
              </w:rPr>
            </w:pPr>
          </w:p>
          <w:p w14:paraId="31ED3744" w14:textId="77777777" w:rsidR="005700BA" w:rsidRPr="005B687B" w:rsidRDefault="005700BA" w:rsidP="00F2522D">
            <w:pPr>
              <w:numPr>
                <w:ilvl w:val="0"/>
                <w:numId w:val="49"/>
              </w:numPr>
              <w:rPr>
                <w:color w:val="000000" w:themeColor="text1"/>
                <w:sz w:val="20"/>
                <w:szCs w:val="20"/>
                <w:lang w:eastAsia="en-US"/>
              </w:rPr>
            </w:pPr>
            <w:r w:rsidRPr="005B687B">
              <w:rPr>
                <w:color w:val="000000" w:themeColor="text1"/>
                <w:sz w:val="20"/>
                <w:szCs w:val="20"/>
                <w:lang w:eastAsia="en-US"/>
              </w:rPr>
              <w:t>určí třetí mocninu a odmocninu pomocí kalkulačky</w:t>
            </w:r>
          </w:p>
          <w:p w14:paraId="746E0B29" w14:textId="77777777" w:rsidR="005700BA" w:rsidRPr="005B687B" w:rsidRDefault="005700BA" w:rsidP="00F2522D">
            <w:pPr>
              <w:numPr>
                <w:ilvl w:val="0"/>
                <w:numId w:val="49"/>
              </w:numPr>
              <w:rPr>
                <w:color w:val="000000" w:themeColor="text1"/>
                <w:sz w:val="20"/>
                <w:szCs w:val="20"/>
                <w:lang w:eastAsia="en-US"/>
              </w:rPr>
            </w:pPr>
            <w:r w:rsidRPr="005B687B">
              <w:rPr>
                <w:color w:val="000000" w:themeColor="text1"/>
                <w:sz w:val="20"/>
                <w:szCs w:val="20"/>
                <w:lang w:eastAsia="en-US"/>
              </w:rPr>
              <w:t>užívá třetí mocninu a odmocninu</w:t>
            </w:r>
          </w:p>
          <w:p w14:paraId="3CAF0D78" w14:textId="77777777" w:rsidR="005700BA" w:rsidRPr="005B687B" w:rsidRDefault="005700BA" w:rsidP="00F2522D">
            <w:pPr>
              <w:numPr>
                <w:ilvl w:val="0"/>
                <w:numId w:val="49"/>
              </w:numPr>
              <w:rPr>
                <w:color w:val="000000" w:themeColor="text1"/>
                <w:sz w:val="20"/>
                <w:szCs w:val="20"/>
                <w:lang w:eastAsia="en-US"/>
              </w:rPr>
            </w:pPr>
            <w:r w:rsidRPr="005B687B">
              <w:rPr>
                <w:color w:val="000000" w:themeColor="text1"/>
                <w:sz w:val="20"/>
                <w:szCs w:val="20"/>
                <w:lang w:eastAsia="en-US"/>
              </w:rPr>
              <w:t>zapíše číslo ve tvaru a . 10</w:t>
            </w:r>
            <w:r w:rsidRPr="005B687B">
              <w:rPr>
                <w:color w:val="000000" w:themeColor="text1"/>
                <w:sz w:val="20"/>
                <w:szCs w:val="20"/>
                <w:vertAlign w:val="superscript"/>
                <w:lang w:eastAsia="en-US"/>
              </w:rPr>
              <w:t xml:space="preserve">n  </w:t>
            </w:r>
            <w:r w:rsidRPr="005B687B">
              <w:rPr>
                <w:color w:val="000000" w:themeColor="text1"/>
                <w:sz w:val="20"/>
                <w:szCs w:val="20"/>
                <w:lang w:eastAsia="en-US"/>
              </w:rPr>
              <w:t>pro 1 &lt; a &lt; 10, n je celé číslo</w:t>
            </w:r>
          </w:p>
          <w:p w14:paraId="22A48BE3" w14:textId="77777777" w:rsidR="005700BA" w:rsidRPr="005B687B" w:rsidRDefault="005700BA" w:rsidP="00F2522D">
            <w:pPr>
              <w:numPr>
                <w:ilvl w:val="0"/>
                <w:numId w:val="49"/>
              </w:numPr>
              <w:rPr>
                <w:color w:val="000000" w:themeColor="text1"/>
                <w:sz w:val="20"/>
                <w:szCs w:val="20"/>
                <w:lang w:eastAsia="en-US"/>
              </w:rPr>
            </w:pPr>
            <w:r w:rsidRPr="005B687B">
              <w:rPr>
                <w:color w:val="000000" w:themeColor="text1"/>
                <w:sz w:val="20"/>
                <w:szCs w:val="20"/>
                <w:lang w:eastAsia="en-US"/>
              </w:rPr>
              <w:t>provádí početní operace s mocninami s přirozeným mocnitelem</w:t>
            </w:r>
          </w:p>
          <w:p w14:paraId="1D974E65" w14:textId="77777777" w:rsidR="005700BA" w:rsidRPr="005B687B" w:rsidRDefault="005700BA" w:rsidP="009406F8">
            <w:pPr>
              <w:rPr>
                <w:color w:val="000000" w:themeColor="text1"/>
                <w:sz w:val="20"/>
                <w:szCs w:val="20"/>
                <w:lang w:eastAsia="en-US"/>
              </w:rPr>
            </w:pPr>
          </w:p>
          <w:p w14:paraId="50A744BE" w14:textId="77777777" w:rsidR="005700BA" w:rsidRPr="005B687B" w:rsidRDefault="005700BA" w:rsidP="009406F8">
            <w:pPr>
              <w:rPr>
                <w:color w:val="000000" w:themeColor="text1"/>
                <w:sz w:val="20"/>
                <w:szCs w:val="20"/>
                <w:lang w:eastAsia="en-US"/>
              </w:rPr>
            </w:pPr>
          </w:p>
          <w:p w14:paraId="3C0514E0" w14:textId="77777777" w:rsidR="005700BA" w:rsidRPr="005B687B" w:rsidRDefault="005700BA" w:rsidP="009406F8">
            <w:pPr>
              <w:rPr>
                <w:color w:val="000000" w:themeColor="text1"/>
                <w:sz w:val="20"/>
                <w:szCs w:val="20"/>
                <w:lang w:eastAsia="en-US"/>
              </w:rPr>
            </w:pPr>
          </w:p>
          <w:p w14:paraId="29FEA5C6" w14:textId="77777777" w:rsidR="005700BA" w:rsidRPr="005B687B" w:rsidRDefault="005700BA" w:rsidP="009406F8">
            <w:pPr>
              <w:rPr>
                <w:color w:val="000000" w:themeColor="text1"/>
                <w:sz w:val="20"/>
                <w:szCs w:val="20"/>
                <w:lang w:eastAsia="en-US"/>
              </w:rPr>
            </w:pPr>
          </w:p>
          <w:p w14:paraId="292A72F3" w14:textId="77777777" w:rsidR="005700BA" w:rsidRPr="005B687B" w:rsidRDefault="005700BA" w:rsidP="00F2522D">
            <w:pPr>
              <w:numPr>
                <w:ilvl w:val="0"/>
                <w:numId w:val="49"/>
              </w:numPr>
              <w:rPr>
                <w:color w:val="000000" w:themeColor="text1"/>
                <w:sz w:val="20"/>
                <w:szCs w:val="20"/>
                <w:lang w:eastAsia="en-US"/>
              </w:rPr>
            </w:pPr>
            <w:r w:rsidRPr="005B687B">
              <w:rPr>
                <w:color w:val="000000" w:themeColor="text1"/>
                <w:sz w:val="20"/>
                <w:szCs w:val="20"/>
                <w:lang w:eastAsia="en-US"/>
              </w:rPr>
              <w:t>rozumí pojmu výraz</w:t>
            </w:r>
          </w:p>
          <w:p w14:paraId="5C889BD5" w14:textId="77777777" w:rsidR="005700BA" w:rsidRPr="005B687B" w:rsidRDefault="005700BA" w:rsidP="00F2522D">
            <w:pPr>
              <w:numPr>
                <w:ilvl w:val="0"/>
                <w:numId w:val="49"/>
              </w:numPr>
              <w:rPr>
                <w:color w:val="000000" w:themeColor="text1"/>
                <w:sz w:val="20"/>
                <w:szCs w:val="20"/>
                <w:lang w:eastAsia="en-US"/>
              </w:rPr>
            </w:pPr>
            <w:r w:rsidRPr="005B687B">
              <w:rPr>
                <w:color w:val="000000" w:themeColor="text1"/>
                <w:sz w:val="20"/>
                <w:szCs w:val="20"/>
                <w:lang w:eastAsia="en-US"/>
              </w:rPr>
              <w:t>matematizuje jednoduché reálné situace s využitím proměnných</w:t>
            </w:r>
          </w:p>
          <w:p w14:paraId="7FCF261F" w14:textId="77777777" w:rsidR="005700BA" w:rsidRPr="005B687B" w:rsidRDefault="005700BA" w:rsidP="00F2522D">
            <w:pPr>
              <w:numPr>
                <w:ilvl w:val="0"/>
                <w:numId w:val="49"/>
              </w:numPr>
              <w:rPr>
                <w:color w:val="000000" w:themeColor="text1"/>
                <w:sz w:val="20"/>
                <w:szCs w:val="20"/>
                <w:lang w:eastAsia="en-US"/>
              </w:rPr>
            </w:pPr>
            <w:r w:rsidRPr="005B687B">
              <w:rPr>
                <w:color w:val="000000" w:themeColor="text1"/>
                <w:sz w:val="20"/>
                <w:szCs w:val="20"/>
                <w:lang w:eastAsia="en-US"/>
              </w:rPr>
              <w:t>určí hodnotu číselného výrazu</w:t>
            </w:r>
          </w:p>
          <w:p w14:paraId="48F67B1B" w14:textId="77777777" w:rsidR="005700BA" w:rsidRPr="005B687B" w:rsidRDefault="005700BA" w:rsidP="00F2522D">
            <w:pPr>
              <w:numPr>
                <w:ilvl w:val="0"/>
                <w:numId w:val="49"/>
              </w:numPr>
              <w:rPr>
                <w:color w:val="000000" w:themeColor="text1"/>
                <w:sz w:val="20"/>
                <w:szCs w:val="20"/>
                <w:lang w:eastAsia="en-US"/>
              </w:rPr>
            </w:pPr>
            <w:r w:rsidRPr="005B687B">
              <w:rPr>
                <w:color w:val="000000" w:themeColor="text1"/>
                <w:sz w:val="20"/>
                <w:szCs w:val="20"/>
                <w:lang w:eastAsia="en-US"/>
              </w:rPr>
              <w:t>zapíše pomocí výrazu s proměnnou slovní text</w:t>
            </w:r>
          </w:p>
          <w:p w14:paraId="32DDA0CA" w14:textId="77777777" w:rsidR="005700BA" w:rsidRPr="005B687B" w:rsidRDefault="005700BA" w:rsidP="00F2522D">
            <w:pPr>
              <w:numPr>
                <w:ilvl w:val="0"/>
                <w:numId w:val="49"/>
              </w:numPr>
              <w:rPr>
                <w:color w:val="000000" w:themeColor="text1"/>
                <w:sz w:val="20"/>
                <w:szCs w:val="20"/>
                <w:lang w:eastAsia="en-US"/>
              </w:rPr>
            </w:pPr>
            <w:r w:rsidRPr="005B687B">
              <w:rPr>
                <w:color w:val="000000" w:themeColor="text1"/>
                <w:sz w:val="20"/>
                <w:szCs w:val="20"/>
                <w:lang w:eastAsia="en-US"/>
              </w:rPr>
              <w:t>umí dosadit do výrazu s proměnnou</w:t>
            </w:r>
          </w:p>
          <w:p w14:paraId="7B6E2106" w14:textId="77777777" w:rsidR="005700BA" w:rsidRPr="005B687B" w:rsidRDefault="005700BA" w:rsidP="00F2522D">
            <w:pPr>
              <w:numPr>
                <w:ilvl w:val="0"/>
                <w:numId w:val="49"/>
              </w:numPr>
              <w:rPr>
                <w:color w:val="000000" w:themeColor="text1"/>
                <w:sz w:val="20"/>
                <w:szCs w:val="20"/>
                <w:lang w:eastAsia="en-US"/>
              </w:rPr>
            </w:pPr>
            <w:r w:rsidRPr="005B687B">
              <w:rPr>
                <w:color w:val="000000" w:themeColor="text1"/>
                <w:sz w:val="20"/>
                <w:szCs w:val="20"/>
                <w:lang w:eastAsia="en-US"/>
              </w:rPr>
              <w:t>umí sčítat, odčítat a násobit mnohočleny</w:t>
            </w:r>
          </w:p>
          <w:p w14:paraId="4AF5D37F" w14:textId="77777777" w:rsidR="005700BA" w:rsidRPr="005B687B" w:rsidRDefault="005700BA" w:rsidP="00F2522D">
            <w:pPr>
              <w:numPr>
                <w:ilvl w:val="0"/>
                <w:numId w:val="49"/>
              </w:numPr>
              <w:rPr>
                <w:color w:val="000000" w:themeColor="text1"/>
                <w:sz w:val="20"/>
                <w:szCs w:val="20"/>
                <w:lang w:eastAsia="en-US"/>
              </w:rPr>
            </w:pPr>
            <w:r w:rsidRPr="005B687B">
              <w:rPr>
                <w:color w:val="000000" w:themeColor="text1"/>
                <w:sz w:val="20"/>
                <w:szCs w:val="20"/>
                <w:lang w:eastAsia="en-US"/>
              </w:rPr>
              <w:t>zná vzorce (</w:t>
            </w:r>
            <w:proofErr w:type="spellStart"/>
            <w:r w:rsidRPr="005B687B">
              <w:rPr>
                <w:color w:val="000000" w:themeColor="text1"/>
                <w:sz w:val="20"/>
                <w:szCs w:val="20"/>
                <w:lang w:eastAsia="en-US"/>
              </w:rPr>
              <w:t>a+b</w:t>
            </w:r>
            <w:proofErr w:type="spellEnd"/>
            <w:r w:rsidRPr="005B687B">
              <w:rPr>
                <w:color w:val="000000" w:themeColor="text1"/>
                <w:sz w:val="20"/>
                <w:szCs w:val="20"/>
                <w:lang w:eastAsia="en-US"/>
              </w:rPr>
              <w:t>)</w:t>
            </w:r>
            <w:r w:rsidRPr="005B687B">
              <w:rPr>
                <w:color w:val="000000" w:themeColor="text1"/>
                <w:sz w:val="20"/>
                <w:szCs w:val="20"/>
                <w:vertAlign w:val="superscript"/>
                <w:lang w:eastAsia="en-US"/>
              </w:rPr>
              <w:t>2</w:t>
            </w:r>
            <w:r w:rsidRPr="005B687B">
              <w:rPr>
                <w:color w:val="000000" w:themeColor="text1"/>
                <w:sz w:val="20"/>
                <w:szCs w:val="20"/>
                <w:lang w:eastAsia="en-US"/>
              </w:rPr>
              <w:t>, (a-b)</w:t>
            </w:r>
            <w:r w:rsidRPr="005B687B">
              <w:rPr>
                <w:color w:val="000000" w:themeColor="text1"/>
                <w:sz w:val="20"/>
                <w:szCs w:val="20"/>
                <w:vertAlign w:val="superscript"/>
                <w:lang w:eastAsia="en-US"/>
              </w:rPr>
              <w:t xml:space="preserve"> 2</w:t>
            </w:r>
            <w:r w:rsidRPr="005B687B">
              <w:rPr>
                <w:color w:val="000000" w:themeColor="text1"/>
                <w:sz w:val="20"/>
                <w:szCs w:val="20"/>
                <w:lang w:eastAsia="en-US"/>
              </w:rPr>
              <w:t xml:space="preserve">, </w:t>
            </w:r>
          </w:p>
          <w:p w14:paraId="53BF93C4" w14:textId="77777777" w:rsidR="005700BA" w:rsidRPr="005B687B" w:rsidRDefault="005700BA" w:rsidP="009406F8">
            <w:pPr>
              <w:rPr>
                <w:color w:val="000000" w:themeColor="text1"/>
                <w:sz w:val="20"/>
                <w:szCs w:val="20"/>
                <w:lang w:eastAsia="en-US"/>
              </w:rPr>
            </w:pPr>
            <w:r w:rsidRPr="005B687B">
              <w:rPr>
                <w:color w:val="000000" w:themeColor="text1"/>
                <w:sz w:val="20"/>
                <w:szCs w:val="20"/>
                <w:lang w:eastAsia="en-US"/>
              </w:rPr>
              <w:t xml:space="preserve">      a</w:t>
            </w:r>
            <w:r w:rsidRPr="005B687B">
              <w:rPr>
                <w:color w:val="000000" w:themeColor="text1"/>
                <w:sz w:val="20"/>
                <w:szCs w:val="20"/>
                <w:vertAlign w:val="superscript"/>
                <w:lang w:eastAsia="en-US"/>
              </w:rPr>
              <w:t>2</w:t>
            </w:r>
            <w:r w:rsidRPr="005B687B">
              <w:rPr>
                <w:color w:val="000000" w:themeColor="text1"/>
                <w:sz w:val="20"/>
                <w:szCs w:val="20"/>
                <w:lang w:eastAsia="en-US"/>
              </w:rPr>
              <w:t xml:space="preserve"> –b</w:t>
            </w:r>
            <w:r w:rsidRPr="005B687B">
              <w:rPr>
                <w:color w:val="000000" w:themeColor="text1"/>
                <w:sz w:val="20"/>
                <w:szCs w:val="20"/>
                <w:vertAlign w:val="superscript"/>
                <w:lang w:eastAsia="en-US"/>
              </w:rPr>
              <w:t>2</w:t>
            </w:r>
            <w:r w:rsidRPr="005B687B">
              <w:rPr>
                <w:color w:val="000000" w:themeColor="text1"/>
                <w:sz w:val="20"/>
                <w:szCs w:val="20"/>
                <w:lang w:eastAsia="en-US"/>
              </w:rPr>
              <w:t xml:space="preserve"> </w:t>
            </w:r>
          </w:p>
          <w:p w14:paraId="77949DDE" w14:textId="77777777" w:rsidR="005700BA" w:rsidRPr="005B687B" w:rsidRDefault="005700BA" w:rsidP="00F2522D">
            <w:pPr>
              <w:numPr>
                <w:ilvl w:val="0"/>
                <w:numId w:val="49"/>
              </w:numPr>
              <w:rPr>
                <w:color w:val="000000" w:themeColor="text1"/>
                <w:sz w:val="20"/>
                <w:szCs w:val="20"/>
                <w:lang w:eastAsia="en-US"/>
              </w:rPr>
            </w:pPr>
            <w:r w:rsidRPr="005B687B">
              <w:rPr>
                <w:color w:val="000000" w:themeColor="text1"/>
                <w:sz w:val="20"/>
                <w:szCs w:val="20"/>
                <w:lang w:eastAsia="en-US"/>
              </w:rPr>
              <w:t>umí rozložit výraz na součin vytýkáním před závorku a užitím vzorců noha</w:t>
            </w:r>
          </w:p>
        </w:tc>
        <w:tc>
          <w:tcPr>
            <w:tcW w:w="1250" w:type="pct"/>
            <w:tcBorders>
              <w:top w:val="single" w:sz="4" w:space="0" w:color="auto"/>
              <w:left w:val="single" w:sz="4" w:space="0" w:color="auto"/>
              <w:bottom w:val="single" w:sz="4" w:space="0" w:color="auto"/>
              <w:right w:val="single" w:sz="4" w:space="0" w:color="auto"/>
            </w:tcBorders>
          </w:tcPr>
          <w:p w14:paraId="1B793B6C" w14:textId="77777777" w:rsidR="005700BA" w:rsidRPr="005B687B" w:rsidRDefault="005700BA" w:rsidP="009406F8">
            <w:pPr>
              <w:rPr>
                <w:color w:val="000000" w:themeColor="text1"/>
                <w:sz w:val="20"/>
                <w:szCs w:val="20"/>
                <w:lang w:eastAsia="en-US"/>
              </w:rPr>
            </w:pPr>
          </w:p>
          <w:p w14:paraId="14E955C2" w14:textId="77777777" w:rsidR="005700BA" w:rsidRPr="005B687B" w:rsidRDefault="005700BA" w:rsidP="009406F8">
            <w:pPr>
              <w:jc w:val="center"/>
              <w:rPr>
                <w:b/>
                <w:bCs/>
                <w:color w:val="000000" w:themeColor="text1"/>
                <w:sz w:val="20"/>
                <w:szCs w:val="20"/>
                <w:lang w:eastAsia="en-US"/>
              </w:rPr>
            </w:pPr>
            <w:r w:rsidRPr="005B687B">
              <w:rPr>
                <w:b/>
                <w:bCs/>
                <w:color w:val="000000" w:themeColor="text1"/>
                <w:sz w:val="20"/>
                <w:szCs w:val="20"/>
                <w:lang w:eastAsia="en-US"/>
              </w:rPr>
              <w:t>Mocniny s přirozeným mocnitelem</w:t>
            </w:r>
          </w:p>
          <w:p w14:paraId="568BBDCE" w14:textId="77777777" w:rsidR="005700BA" w:rsidRPr="005B687B" w:rsidRDefault="005700BA" w:rsidP="009406F8">
            <w:pPr>
              <w:jc w:val="center"/>
              <w:rPr>
                <w:b/>
                <w:bCs/>
                <w:color w:val="000000" w:themeColor="text1"/>
                <w:sz w:val="20"/>
                <w:szCs w:val="20"/>
                <w:lang w:eastAsia="en-US"/>
              </w:rPr>
            </w:pPr>
          </w:p>
          <w:p w14:paraId="49FD68DE" w14:textId="77777777" w:rsidR="005700BA" w:rsidRPr="005B687B" w:rsidRDefault="005700BA" w:rsidP="009406F8">
            <w:pPr>
              <w:rPr>
                <w:color w:val="000000" w:themeColor="text1"/>
                <w:sz w:val="20"/>
                <w:szCs w:val="20"/>
                <w:lang w:eastAsia="en-US"/>
              </w:rPr>
            </w:pPr>
            <w:r w:rsidRPr="005B687B">
              <w:rPr>
                <w:color w:val="000000" w:themeColor="text1"/>
                <w:sz w:val="20"/>
                <w:szCs w:val="20"/>
                <w:lang w:eastAsia="en-US"/>
              </w:rPr>
              <w:t>-    třetí mocnina a odmocnina</w:t>
            </w:r>
          </w:p>
          <w:p w14:paraId="19ACEF1B" w14:textId="77777777" w:rsidR="005700BA" w:rsidRPr="005B687B" w:rsidRDefault="005700BA" w:rsidP="00F2522D">
            <w:pPr>
              <w:numPr>
                <w:ilvl w:val="0"/>
                <w:numId w:val="46"/>
              </w:numPr>
              <w:rPr>
                <w:color w:val="000000" w:themeColor="text1"/>
                <w:sz w:val="20"/>
                <w:szCs w:val="20"/>
                <w:lang w:eastAsia="en-US"/>
              </w:rPr>
            </w:pPr>
            <w:r w:rsidRPr="005B687B">
              <w:rPr>
                <w:color w:val="000000" w:themeColor="text1"/>
                <w:sz w:val="20"/>
                <w:szCs w:val="20"/>
                <w:lang w:eastAsia="en-US"/>
              </w:rPr>
              <w:t>čtení a zápis mocnin s přirozeným mocnitelem</w:t>
            </w:r>
          </w:p>
          <w:p w14:paraId="1A5DAC36" w14:textId="77777777" w:rsidR="005700BA" w:rsidRPr="005B687B" w:rsidRDefault="005700BA" w:rsidP="00F2522D">
            <w:pPr>
              <w:numPr>
                <w:ilvl w:val="0"/>
                <w:numId w:val="47"/>
              </w:numPr>
              <w:rPr>
                <w:color w:val="000000" w:themeColor="text1"/>
                <w:sz w:val="20"/>
                <w:szCs w:val="20"/>
                <w:lang w:eastAsia="en-US"/>
              </w:rPr>
            </w:pPr>
            <w:r w:rsidRPr="005B687B">
              <w:rPr>
                <w:color w:val="000000" w:themeColor="text1"/>
                <w:sz w:val="20"/>
                <w:szCs w:val="20"/>
                <w:lang w:eastAsia="en-US"/>
              </w:rPr>
              <w:t>zápis čísla pomocí mocnin deseti</w:t>
            </w:r>
          </w:p>
          <w:p w14:paraId="16A45F73" w14:textId="77777777" w:rsidR="005700BA" w:rsidRPr="005B687B" w:rsidRDefault="005700BA" w:rsidP="00F2522D">
            <w:pPr>
              <w:numPr>
                <w:ilvl w:val="0"/>
                <w:numId w:val="48"/>
              </w:numPr>
              <w:rPr>
                <w:color w:val="000000" w:themeColor="text1"/>
                <w:sz w:val="20"/>
                <w:szCs w:val="20"/>
                <w:lang w:eastAsia="en-US"/>
              </w:rPr>
            </w:pPr>
            <w:r w:rsidRPr="005B687B">
              <w:rPr>
                <w:color w:val="000000" w:themeColor="text1"/>
                <w:sz w:val="20"/>
                <w:szCs w:val="20"/>
                <w:lang w:eastAsia="en-US"/>
              </w:rPr>
              <w:t>početní operace s mocninami s přirozeným mocnitelem</w:t>
            </w:r>
          </w:p>
          <w:p w14:paraId="3AEE6B5C" w14:textId="77777777" w:rsidR="005700BA" w:rsidRPr="005B687B" w:rsidRDefault="005700BA" w:rsidP="009406F8">
            <w:pPr>
              <w:rPr>
                <w:color w:val="000000" w:themeColor="text1"/>
                <w:sz w:val="20"/>
                <w:szCs w:val="20"/>
                <w:lang w:eastAsia="en-US"/>
              </w:rPr>
            </w:pPr>
          </w:p>
          <w:p w14:paraId="6799852E" w14:textId="77777777" w:rsidR="005700BA" w:rsidRPr="005B687B" w:rsidRDefault="005700BA" w:rsidP="009406F8">
            <w:pPr>
              <w:rPr>
                <w:color w:val="000000" w:themeColor="text1"/>
                <w:sz w:val="20"/>
                <w:szCs w:val="20"/>
                <w:lang w:eastAsia="en-US"/>
              </w:rPr>
            </w:pPr>
          </w:p>
          <w:p w14:paraId="079730F9" w14:textId="77777777" w:rsidR="005700BA" w:rsidRPr="005B687B" w:rsidRDefault="005700BA" w:rsidP="009406F8">
            <w:pPr>
              <w:rPr>
                <w:color w:val="000000" w:themeColor="text1"/>
                <w:sz w:val="20"/>
                <w:szCs w:val="20"/>
                <w:lang w:eastAsia="en-US"/>
              </w:rPr>
            </w:pPr>
          </w:p>
          <w:p w14:paraId="4E3E6C37" w14:textId="77777777" w:rsidR="005700BA" w:rsidRPr="005B687B" w:rsidRDefault="005700BA" w:rsidP="009406F8">
            <w:pPr>
              <w:rPr>
                <w:color w:val="000000" w:themeColor="text1"/>
                <w:sz w:val="20"/>
                <w:szCs w:val="20"/>
                <w:lang w:eastAsia="en-US"/>
              </w:rPr>
            </w:pPr>
          </w:p>
          <w:p w14:paraId="4BCA56D1" w14:textId="77777777" w:rsidR="005700BA" w:rsidRPr="005B687B" w:rsidRDefault="005700BA" w:rsidP="009406F8">
            <w:pPr>
              <w:rPr>
                <w:color w:val="000000" w:themeColor="text1"/>
                <w:sz w:val="20"/>
                <w:szCs w:val="20"/>
                <w:lang w:eastAsia="en-US"/>
              </w:rPr>
            </w:pPr>
          </w:p>
          <w:p w14:paraId="2C716BCA" w14:textId="77777777" w:rsidR="005700BA" w:rsidRPr="005B687B" w:rsidRDefault="005700BA" w:rsidP="009406F8">
            <w:pPr>
              <w:keepNext/>
              <w:jc w:val="center"/>
              <w:outlineLvl w:val="1"/>
              <w:rPr>
                <w:b/>
                <w:bCs/>
                <w:color w:val="000000" w:themeColor="text1"/>
                <w:sz w:val="20"/>
                <w:szCs w:val="20"/>
                <w:lang w:eastAsia="en-US"/>
              </w:rPr>
            </w:pPr>
            <w:r w:rsidRPr="005B687B">
              <w:rPr>
                <w:b/>
                <w:bCs/>
                <w:color w:val="000000" w:themeColor="text1"/>
                <w:sz w:val="20"/>
                <w:szCs w:val="20"/>
                <w:lang w:eastAsia="en-US"/>
              </w:rPr>
              <w:t>Výrazy</w:t>
            </w:r>
          </w:p>
          <w:p w14:paraId="1640F263" w14:textId="77777777" w:rsidR="005700BA" w:rsidRPr="005B687B" w:rsidRDefault="005700BA" w:rsidP="009406F8">
            <w:pPr>
              <w:rPr>
                <w:color w:val="000000" w:themeColor="text1"/>
                <w:sz w:val="20"/>
                <w:szCs w:val="20"/>
                <w:lang w:eastAsia="en-US"/>
              </w:rPr>
            </w:pPr>
          </w:p>
          <w:p w14:paraId="549F76D0" w14:textId="77777777" w:rsidR="005700BA" w:rsidRPr="005B687B" w:rsidRDefault="005700BA" w:rsidP="00F2522D">
            <w:pPr>
              <w:numPr>
                <w:ilvl w:val="0"/>
                <w:numId w:val="39"/>
              </w:numPr>
              <w:rPr>
                <w:color w:val="000000" w:themeColor="text1"/>
                <w:sz w:val="20"/>
                <w:szCs w:val="20"/>
                <w:lang w:eastAsia="en-US"/>
              </w:rPr>
            </w:pPr>
            <w:r w:rsidRPr="005B687B">
              <w:rPr>
                <w:color w:val="000000" w:themeColor="text1"/>
                <w:sz w:val="20"/>
                <w:szCs w:val="20"/>
                <w:lang w:eastAsia="en-US"/>
              </w:rPr>
              <w:t>číselné výrazy</w:t>
            </w:r>
          </w:p>
          <w:p w14:paraId="049DE1E8" w14:textId="77777777" w:rsidR="005700BA" w:rsidRPr="005B687B" w:rsidRDefault="005700BA" w:rsidP="00F2522D">
            <w:pPr>
              <w:numPr>
                <w:ilvl w:val="0"/>
                <w:numId w:val="39"/>
              </w:numPr>
              <w:rPr>
                <w:color w:val="000000" w:themeColor="text1"/>
                <w:sz w:val="20"/>
                <w:szCs w:val="20"/>
                <w:lang w:eastAsia="en-US"/>
              </w:rPr>
            </w:pPr>
            <w:r w:rsidRPr="005B687B">
              <w:rPr>
                <w:color w:val="000000" w:themeColor="text1"/>
                <w:sz w:val="20"/>
                <w:szCs w:val="20"/>
                <w:lang w:eastAsia="en-US"/>
              </w:rPr>
              <w:t>proměnná</w:t>
            </w:r>
          </w:p>
          <w:p w14:paraId="37F03AAD" w14:textId="77777777" w:rsidR="005700BA" w:rsidRPr="005B687B" w:rsidRDefault="005700BA" w:rsidP="00F2522D">
            <w:pPr>
              <w:numPr>
                <w:ilvl w:val="0"/>
                <w:numId w:val="39"/>
              </w:numPr>
              <w:rPr>
                <w:color w:val="000000" w:themeColor="text1"/>
                <w:sz w:val="20"/>
                <w:szCs w:val="20"/>
                <w:lang w:eastAsia="en-US"/>
              </w:rPr>
            </w:pPr>
            <w:r w:rsidRPr="005B687B">
              <w:rPr>
                <w:color w:val="000000" w:themeColor="text1"/>
                <w:sz w:val="20"/>
                <w:szCs w:val="20"/>
                <w:lang w:eastAsia="en-US"/>
              </w:rPr>
              <w:t>výrazy s proměnnou</w:t>
            </w:r>
          </w:p>
          <w:p w14:paraId="1607DDEF" w14:textId="77777777" w:rsidR="005700BA" w:rsidRPr="005B687B" w:rsidRDefault="005700BA" w:rsidP="00F2522D">
            <w:pPr>
              <w:numPr>
                <w:ilvl w:val="0"/>
                <w:numId w:val="39"/>
              </w:numPr>
              <w:rPr>
                <w:color w:val="000000" w:themeColor="text1"/>
                <w:sz w:val="20"/>
                <w:szCs w:val="20"/>
                <w:lang w:eastAsia="en-US"/>
              </w:rPr>
            </w:pPr>
            <w:r w:rsidRPr="005B687B">
              <w:rPr>
                <w:color w:val="000000" w:themeColor="text1"/>
                <w:sz w:val="20"/>
                <w:szCs w:val="20"/>
                <w:lang w:eastAsia="en-US"/>
              </w:rPr>
              <w:t>mnohočleny</w:t>
            </w:r>
          </w:p>
          <w:p w14:paraId="46D9E08E" w14:textId="77777777" w:rsidR="005700BA" w:rsidRPr="005B687B" w:rsidRDefault="005700BA" w:rsidP="009406F8">
            <w:pPr>
              <w:rPr>
                <w:color w:val="000000" w:themeColor="text1"/>
                <w:sz w:val="20"/>
                <w:szCs w:val="20"/>
                <w:lang w:eastAsia="en-US"/>
              </w:rPr>
            </w:pPr>
          </w:p>
        </w:tc>
        <w:tc>
          <w:tcPr>
            <w:tcW w:w="1250" w:type="pct"/>
            <w:tcBorders>
              <w:top w:val="single" w:sz="4" w:space="0" w:color="auto"/>
              <w:left w:val="single" w:sz="4" w:space="0" w:color="auto"/>
              <w:bottom w:val="single" w:sz="4" w:space="0" w:color="auto"/>
              <w:right w:val="single" w:sz="4" w:space="0" w:color="auto"/>
            </w:tcBorders>
          </w:tcPr>
          <w:p w14:paraId="2F889369" w14:textId="77777777" w:rsidR="005700BA" w:rsidRPr="005B687B" w:rsidRDefault="005700BA" w:rsidP="009406F8">
            <w:pPr>
              <w:rPr>
                <w:color w:val="000000" w:themeColor="text1"/>
                <w:sz w:val="20"/>
                <w:szCs w:val="20"/>
                <w:lang w:eastAsia="en-US"/>
              </w:rPr>
            </w:pPr>
          </w:p>
          <w:p w14:paraId="258BE53C" w14:textId="77777777" w:rsidR="005700BA" w:rsidRPr="005B687B" w:rsidRDefault="005700BA" w:rsidP="009406F8">
            <w:pPr>
              <w:rPr>
                <w:color w:val="000000" w:themeColor="text1"/>
                <w:sz w:val="20"/>
                <w:szCs w:val="20"/>
                <w:lang w:eastAsia="en-US"/>
              </w:rPr>
            </w:pPr>
          </w:p>
          <w:p w14:paraId="02E5EA38" w14:textId="77777777" w:rsidR="005700BA" w:rsidRPr="005B687B" w:rsidRDefault="005700BA" w:rsidP="009406F8">
            <w:pPr>
              <w:rPr>
                <w:color w:val="000000" w:themeColor="text1"/>
                <w:sz w:val="20"/>
                <w:szCs w:val="20"/>
                <w:lang w:eastAsia="en-US"/>
              </w:rPr>
            </w:pPr>
          </w:p>
          <w:p w14:paraId="49571B65" w14:textId="77777777" w:rsidR="005700BA" w:rsidRPr="005B687B" w:rsidRDefault="005700BA" w:rsidP="009406F8">
            <w:pPr>
              <w:rPr>
                <w:color w:val="000000" w:themeColor="text1"/>
                <w:sz w:val="20"/>
                <w:szCs w:val="20"/>
                <w:lang w:eastAsia="en-US"/>
              </w:rPr>
            </w:pPr>
          </w:p>
          <w:p w14:paraId="2DC2BC40" w14:textId="77777777" w:rsidR="005700BA" w:rsidRPr="005B687B" w:rsidRDefault="005700BA" w:rsidP="009406F8">
            <w:pPr>
              <w:rPr>
                <w:color w:val="000000" w:themeColor="text1"/>
                <w:sz w:val="20"/>
                <w:szCs w:val="20"/>
                <w:lang w:eastAsia="en-US"/>
              </w:rPr>
            </w:pPr>
            <w:r w:rsidRPr="005B687B">
              <w:rPr>
                <w:bCs/>
                <w:color w:val="000000" w:themeColor="text1"/>
                <w:sz w:val="20"/>
                <w:szCs w:val="20"/>
                <w:lang w:eastAsia="en-US"/>
              </w:rPr>
              <w:t>F</w:t>
            </w:r>
            <w:r w:rsidRPr="005B687B">
              <w:rPr>
                <w:color w:val="000000" w:themeColor="text1"/>
                <w:sz w:val="20"/>
                <w:szCs w:val="20"/>
                <w:lang w:eastAsia="en-US"/>
              </w:rPr>
              <w:t xml:space="preserve"> - zápis jednotek  </w:t>
            </w:r>
          </w:p>
          <w:p w14:paraId="22BCA377" w14:textId="77777777" w:rsidR="005700BA" w:rsidRPr="005B687B" w:rsidRDefault="005700BA" w:rsidP="009406F8">
            <w:pPr>
              <w:rPr>
                <w:color w:val="000000" w:themeColor="text1"/>
                <w:sz w:val="20"/>
                <w:szCs w:val="20"/>
                <w:lang w:eastAsia="en-US"/>
              </w:rPr>
            </w:pPr>
            <w:r w:rsidRPr="005B687B">
              <w:rPr>
                <w:color w:val="000000" w:themeColor="text1"/>
                <w:sz w:val="20"/>
                <w:szCs w:val="20"/>
                <w:lang w:eastAsia="en-US"/>
              </w:rPr>
              <w:t xml:space="preserve">      fyzikálních veličin</w:t>
            </w:r>
          </w:p>
          <w:p w14:paraId="39D7D942" w14:textId="77777777" w:rsidR="005700BA" w:rsidRPr="005B687B" w:rsidRDefault="005700BA" w:rsidP="009406F8">
            <w:pPr>
              <w:rPr>
                <w:color w:val="000000" w:themeColor="text1"/>
                <w:sz w:val="20"/>
                <w:szCs w:val="20"/>
                <w:lang w:eastAsia="en-US"/>
              </w:rPr>
            </w:pPr>
          </w:p>
          <w:p w14:paraId="28B68854" w14:textId="77777777" w:rsidR="005700BA" w:rsidRPr="005B687B" w:rsidRDefault="005700BA" w:rsidP="009406F8">
            <w:pPr>
              <w:rPr>
                <w:color w:val="000000" w:themeColor="text1"/>
                <w:sz w:val="20"/>
                <w:szCs w:val="20"/>
                <w:lang w:eastAsia="en-US"/>
              </w:rPr>
            </w:pPr>
          </w:p>
          <w:p w14:paraId="7D98BFB3" w14:textId="77777777" w:rsidR="005700BA" w:rsidRPr="005B687B" w:rsidRDefault="005700BA" w:rsidP="009406F8">
            <w:pPr>
              <w:rPr>
                <w:color w:val="000000" w:themeColor="text1"/>
                <w:sz w:val="20"/>
                <w:szCs w:val="20"/>
                <w:lang w:eastAsia="en-US"/>
              </w:rPr>
            </w:pPr>
          </w:p>
          <w:p w14:paraId="67FF3747" w14:textId="77777777" w:rsidR="005700BA" w:rsidRPr="005B687B" w:rsidRDefault="005700BA" w:rsidP="009406F8">
            <w:pPr>
              <w:rPr>
                <w:color w:val="000000" w:themeColor="text1"/>
                <w:sz w:val="20"/>
                <w:szCs w:val="20"/>
                <w:lang w:eastAsia="en-US"/>
              </w:rPr>
            </w:pPr>
          </w:p>
          <w:p w14:paraId="44F8855F" w14:textId="77777777" w:rsidR="005700BA" w:rsidRPr="005B687B" w:rsidRDefault="005700BA" w:rsidP="009406F8">
            <w:pPr>
              <w:rPr>
                <w:color w:val="000000" w:themeColor="text1"/>
                <w:sz w:val="20"/>
                <w:szCs w:val="20"/>
                <w:lang w:eastAsia="en-US"/>
              </w:rPr>
            </w:pPr>
          </w:p>
          <w:p w14:paraId="0D215A8B" w14:textId="77777777" w:rsidR="005700BA" w:rsidRPr="005B687B" w:rsidRDefault="005700BA" w:rsidP="009406F8">
            <w:pPr>
              <w:rPr>
                <w:color w:val="000000" w:themeColor="text1"/>
                <w:sz w:val="20"/>
                <w:szCs w:val="20"/>
                <w:lang w:eastAsia="en-US"/>
              </w:rPr>
            </w:pPr>
          </w:p>
          <w:p w14:paraId="539B2F7B" w14:textId="77777777" w:rsidR="005700BA" w:rsidRPr="005B687B" w:rsidRDefault="005700BA" w:rsidP="009406F8">
            <w:pPr>
              <w:rPr>
                <w:color w:val="000000" w:themeColor="text1"/>
                <w:sz w:val="20"/>
                <w:szCs w:val="20"/>
                <w:lang w:eastAsia="en-US"/>
              </w:rPr>
            </w:pPr>
          </w:p>
          <w:p w14:paraId="0379693D" w14:textId="77777777" w:rsidR="005700BA" w:rsidRPr="005B687B" w:rsidRDefault="005700BA" w:rsidP="009406F8">
            <w:pPr>
              <w:rPr>
                <w:color w:val="000000" w:themeColor="text1"/>
                <w:sz w:val="20"/>
                <w:szCs w:val="20"/>
                <w:lang w:eastAsia="en-US"/>
              </w:rPr>
            </w:pPr>
          </w:p>
          <w:p w14:paraId="63C6FDAF" w14:textId="77777777" w:rsidR="005700BA" w:rsidRPr="005B687B" w:rsidRDefault="005700BA" w:rsidP="009406F8">
            <w:pPr>
              <w:rPr>
                <w:color w:val="000000" w:themeColor="text1"/>
                <w:sz w:val="20"/>
                <w:szCs w:val="20"/>
                <w:lang w:eastAsia="en-US"/>
              </w:rPr>
            </w:pPr>
          </w:p>
          <w:p w14:paraId="63FF0913" w14:textId="77777777" w:rsidR="005700BA" w:rsidRPr="005B687B" w:rsidRDefault="005700BA" w:rsidP="009406F8">
            <w:pPr>
              <w:rPr>
                <w:color w:val="000000" w:themeColor="text1"/>
                <w:sz w:val="20"/>
                <w:szCs w:val="20"/>
                <w:lang w:eastAsia="en-US"/>
              </w:rPr>
            </w:pPr>
          </w:p>
          <w:p w14:paraId="4A0C0A53" w14:textId="77777777" w:rsidR="005700BA" w:rsidRPr="005B687B" w:rsidRDefault="005700BA" w:rsidP="009406F8">
            <w:pPr>
              <w:rPr>
                <w:color w:val="000000" w:themeColor="text1"/>
                <w:sz w:val="20"/>
                <w:szCs w:val="20"/>
                <w:lang w:eastAsia="en-US"/>
              </w:rPr>
            </w:pPr>
          </w:p>
          <w:p w14:paraId="4AF4E59F" w14:textId="77777777" w:rsidR="005700BA" w:rsidRPr="005B687B" w:rsidRDefault="005700BA" w:rsidP="009406F8">
            <w:pPr>
              <w:rPr>
                <w:color w:val="000000" w:themeColor="text1"/>
                <w:sz w:val="20"/>
                <w:szCs w:val="20"/>
                <w:lang w:eastAsia="en-US"/>
              </w:rPr>
            </w:pPr>
          </w:p>
          <w:p w14:paraId="3019EBF0" w14:textId="77777777" w:rsidR="005700BA" w:rsidRPr="005B687B" w:rsidRDefault="005700BA" w:rsidP="009406F8">
            <w:pPr>
              <w:rPr>
                <w:color w:val="000000" w:themeColor="text1"/>
                <w:sz w:val="20"/>
                <w:szCs w:val="20"/>
                <w:lang w:eastAsia="en-US"/>
              </w:rPr>
            </w:pPr>
          </w:p>
          <w:p w14:paraId="6D7D3498" w14:textId="77777777" w:rsidR="005700BA" w:rsidRPr="005B687B" w:rsidRDefault="005700BA" w:rsidP="009406F8">
            <w:pPr>
              <w:rPr>
                <w:color w:val="000000" w:themeColor="text1"/>
                <w:sz w:val="20"/>
                <w:szCs w:val="20"/>
                <w:lang w:eastAsia="en-US"/>
              </w:rPr>
            </w:pPr>
          </w:p>
          <w:p w14:paraId="7757A653" w14:textId="77777777" w:rsidR="005700BA" w:rsidRPr="005B687B" w:rsidRDefault="005700BA" w:rsidP="009406F8">
            <w:pPr>
              <w:rPr>
                <w:color w:val="000000" w:themeColor="text1"/>
                <w:sz w:val="20"/>
                <w:szCs w:val="20"/>
                <w:lang w:eastAsia="en-US"/>
              </w:rPr>
            </w:pPr>
          </w:p>
        </w:tc>
      </w:tr>
    </w:tbl>
    <w:p w14:paraId="7A1BA00C" w14:textId="77777777" w:rsidR="009406F8" w:rsidRPr="005B687B" w:rsidRDefault="009406F8" w:rsidP="009406F8">
      <w:pPr>
        <w:rPr>
          <w:color w:val="000000" w:themeColor="text1"/>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06"/>
        <w:gridCol w:w="2407"/>
        <w:gridCol w:w="2407"/>
        <w:gridCol w:w="2407"/>
      </w:tblGrid>
      <w:tr w:rsidR="003830E2" w:rsidRPr="005B687B" w14:paraId="575746B8" w14:textId="77777777">
        <w:trPr>
          <w:trHeight w:val="1440"/>
        </w:trPr>
        <w:tc>
          <w:tcPr>
            <w:tcW w:w="2500" w:type="pct"/>
            <w:gridSpan w:val="2"/>
            <w:tcBorders>
              <w:top w:val="single" w:sz="4" w:space="0" w:color="auto"/>
              <w:left w:val="single" w:sz="4" w:space="0" w:color="auto"/>
              <w:bottom w:val="single" w:sz="4" w:space="0" w:color="auto"/>
              <w:right w:val="single" w:sz="4" w:space="0" w:color="auto"/>
            </w:tcBorders>
            <w:vAlign w:val="center"/>
          </w:tcPr>
          <w:p w14:paraId="10D7F0C3" w14:textId="77777777" w:rsidR="003830E2" w:rsidRPr="005B687B" w:rsidRDefault="003830E2" w:rsidP="003830E2">
            <w:pPr>
              <w:jc w:val="center"/>
              <w:rPr>
                <w:b/>
                <w:bCs/>
                <w:color w:val="000000" w:themeColor="text1"/>
                <w:lang w:eastAsia="en-US"/>
              </w:rPr>
            </w:pPr>
            <w:r w:rsidRPr="005B687B">
              <w:rPr>
                <w:b/>
                <w:bCs/>
                <w:color w:val="000000" w:themeColor="text1"/>
                <w:lang w:eastAsia="en-US"/>
              </w:rPr>
              <w:lastRenderedPageBreak/>
              <w:t>Oblast:</w:t>
            </w:r>
          </w:p>
          <w:p w14:paraId="473C1AD1" w14:textId="77777777" w:rsidR="003830E2" w:rsidRPr="005B687B" w:rsidRDefault="003830E2" w:rsidP="003830E2">
            <w:pPr>
              <w:jc w:val="center"/>
              <w:rPr>
                <w:b/>
                <w:bCs/>
                <w:color w:val="000000" w:themeColor="text1"/>
                <w:lang w:eastAsia="en-US"/>
              </w:rPr>
            </w:pPr>
            <w:r w:rsidRPr="005B687B">
              <w:rPr>
                <w:b/>
                <w:bCs/>
                <w:color w:val="000000" w:themeColor="text1"/>
                <w:lang w:eastAsia="en-US"/>
              </w:rPr>
              <w:t>Matematika a její aplikace</w:t>
            </w:r>
          </w:p>
        </w:tc>
        <w:tc>
          <w:tcPr>
            <w:tcW w:w="1250" w:type="pct"/>
            <w:tcBorders>
              <w:top w:val="single" w:sz="4" w:space="0" w:color="auto"/>
              <w:left w:val="single" w:sz="4" w:space="0" w:color="auto"/>
              <w:bottom w:val="single" w:sz="4" w:space="0" w:color="auto"/>
              <w:right w:val="single" w:sz="4" w:space="0" w:color="auto"/>
            </w:tcBorders>
            <w:vAlign w:val="center"/>
          </w:tcPr>
          <w:p w14:paraId="67DDA3AF" w14:textId="77777777" w:rsidR="003830E2" w:rsidRPr="005B687B" w:rsidRDefault="003830E2" w:rsidP="009406F8">
            <w:pPr>
              <w:jc w:val="center"/>
              <w:rPr>
                <w:b/>
                <w:bCs/>
                <w:color w:val="000000" w:themeColor="text1"/>
                <w:lang w:eastAsia="en-US"/>
              </w:rPr>
            </w:pPr>
          </w:p>
          <w:p w14:paraId="3CDD4FA9" w14:textId="77777777" w:rsidR="003830E2" w:rsidRPr="005B687B" w:rsidRDefault="003830E2" w:rsidP="009406F8">
            <w:pPr>
              <w:jc w:val="center"/>
              <w:rPr>
                <w:b/>
                <w:bCs/>
                <w:color w:val="000000" w:themeColor="text1"/>
                <w:lang w:eastAsia="en-US"/>
              </w:rPr>
            </w:pPr>
            <w:r w:rsidRPr="005B687B">
              <w:rPr>
                <w:b/>
                <w:bCs/>
                <w:color w:val="000000" w:themeColor="text1"/>
                <w:lang w:eastAsia="en-US"/>
              </w:rPr>
              <w:t>Předmět:</w:t>
            </w:r>
          </w:p>
          <w:p w14:paraId="1145CD21" w14:textId="77777777" w:rsidR="003830E2" w:rsidRPr="005B687B" w:rsidRDefault="003830E2" w:rsidP="009406F8">
            <w:pPr>
              <w:jc w:val="center"/>
              <w:rPr>
                <w:b/>
                <w:bCs/>
                <w:color w:val="000000" w:themeColor="text1"/>
                <w:lang w:eastAsia="en-US"/>
              </w:rPr>
            </w:pPr>
            <w:r w:rsidRPr="005B687B">
              <w:rPr>
                <w:b/>
                <w:bCs/>
                <w:color w:val="000000" w:themeColor="text1"/>
                <w:lang w:eastAsia="en-US"/>
              </w:rPr>
              <w:t>Matematika</w:t>
            </w:r>
          </w:p>
          <w:p w14:paraId="3DDB3073" w14:textId="77777777" w:rsidR="003830E2" w:rsidRPr="005B687B" w:rsidRDefault="003830E2" w:rsidP="009406F8">
            <w:pPr>
              <w:jc w:val="center"/>
              <w:rPr>
                <w:b/>
                <w:bCs/>
                <w:color w:val="000000" w:themeColor="text1"/>
                <w:lang w:eastAsia="en-US"/>
              </w:rPr>
            </w:pPr>
          </w:p>
        </w:tc>
        <w:tc>
          <w:tcPr>
            <w:tcW w:w="1250" w:type="pct"/>
            <w:tcBorders>
              <w:top w:val="single" w:sz="4" w:space="0" w:color="auto"/>
              <w:left w:val="single" w:sz="4" w:space="0" w:color="auto"/>
              <w:bottom w:val="single" w:sz="4" w:space="0" w:color="auto"/>
              <w:right w:val="single" w:sz="4" w:space="0" w:color="auto"/>
            </w:tcBorders>
            <w:vAlign w:val="center"/>
          </w:tcPr>
          <w:p w14:paraId="1CDE6DDE" w14:textId="77777777" w:rsidR="003830E2" w:rsidRPr="005B687B" w:rsidRDefault="003830E2" w:rsidP="009406F8">
            <w:pPr>
              <w:jc w:val="center"/>
              <w:rPr>
                <w:b/>
                <w:bCs/>
                <w:color w:val="000000" w:themeColor="text1"/>
                <w:lang w:eastAsia="en-US"/>
              </w:rPr>
            </w:pPr>
          </w:p>
          <w:p w14:paraId="1C299912" w14:textId="77777777" w:rsidR="003830E2" w:rsidRPr="005B687B" w:rsidRDefault="003830E2" w:rsidP="009406F8">
            <w:pPr>
              <w:jc w:val="center"/>
              <w:rPr>
                <w:b/>
                <w:bCs/>
                <w:color w:val="000000" w:themeColor="text1"/>
                <w:lang w:eastAsia="en-US"/>
              </w:rPr>
            </w:pPr>
            <w:r w:rsidRPr="005B687B">
              <w:rPr>
                <w:b/>
                <w:bCs/>
                <w:color w:val="000000" w:themeColor="text1"/>
                <w:lang w:eastAsia="en-US"/>
              </w:rPr>
              <w:t>Ročník:</w:t>
            </w:r>
          </w:p>
          <w:p w14:paraId="02E1FC98" w14:textId="77777777" w:rsidR="003830E2" w:rsidRPr="005B687B" w:rsidRDefault="003830E2" w:rsidP="009406F8">
            <w:pPr>
              <w:jc w:val="center"/>
              <w:rPr>
                <w:b/>
                <w:bCs/>
                <w:color w:val="000000" w:themeColor="text1"/>
                <w:lang w:eastAsia="en-US"/>
              </w:rPr>
            </w:pPr>
            <w:r w:rsidRPr="005B687B">
              <w:rPr>
                <w:b/>
                <w:bCs/>
                <w:color w:val="000000" w:themeColor="text1"/>
                <w:lang w:eastAsia="en-US"/>
              </w:rPr>
              <w:t>8.</w:t>
            </w:r>
          </w:p>
          <w:p w14:paraId="32A3F769" w14:textId="77777777" w:rsidR="003830E2" w:rsidRPr="005B687B" w:rsidRDefault="003830E2" w:rsidP="009406F8">
            <w:pPr>
              <w:jc w:val="center"/>
              <w:rPr>
                <w:b/>
                <w:bCs/>
                <w:color w:val="000000" w:themeColor="text1"/>
                <w:lang w:eastAsia="en-US"/>
              </w:rPr>
            </w:pPr>
          </w:p>
        </w:tc>
      </w:tr>
      <w:tr w:rsidR="003830E2" w:rsidRPr="005B687B" w14:paraId="2D9B1E17" w14:textId="77777777">
        <w:trPr>
          <w:trHeight w:val="1080"/>
        </w:trPr>
        <w:tc>
          <w:tcPr>
            <w:tcW w:w="1250" w:type="pct"/>
            <w:tcBorders>
              <w:top w:val="single" w:sz="4" w:space="0" w:color="auto"/>
              <w:left w:val="single" w:sz="4" w:space="0" w:color="auto"/>
              <w:bottom w:val="single" w:sz="4" w:space="0" w:color="auto"/>
              <w:right w:val="single" w:sz="4" w:space="0" w:color="auto"/>
            </w:tcBorders>
            <w:vAlign w:val="center"/>
          </w:tcPr>
          <w:p w14:paraId="4A40EDF0" w14:textId="77777777" w:rsidR="003830E2" w:rsidRPr="005B687B" w:rsidRDefault="003830E2" w:rsidP="003830E2">
            <w:pPr>
              <w:jc w:val="center"/>
              <w:rPr>
                <w:b/>
                <w:color w:val="000000" w:themeColor="text1"/>
                <w:lang w:eastAsia="en-US"/>
              </w:rPr>
            </w:pPr>
            <w:r w:rsidRPr="005B687B">
              <w:rPr>
                <w:b/>
                <w:color w:val="000000" w:themeColor="text1"/>
                <w:lang w:eastAsia="en-US"/>
              </w:rPr>
              <w:t>Výstupy RVP</w:t>
            </w:r>
          </w:p>
        </w:tc>
        <w:tc>
          <w:tcPr>
            <w:tcW w:w="1250" w:type="pct"/>
            <w:tcBorders>
              <w:top w:val="single" w:sz="4" w:space="0" w:color="auto"/>
              <w:left w:val="single" w:sz="4" w:space="0" w:color="auto"/>
              <w:bottom w:val="single" w:sz="4" w:space="0" w:color="auto"/>
              <w:right w:val="single" w:sz="4" w:space="0" w:color="auto"/>
            </w:tcBorders>
            <w:vAlign w:val="center"/>
          </w:tcPr>
          <w:p w14:paraId="37F4FC03" w14:textId="77777777" w:rsidR="003830E2" w:rsidRPr="005B687B" w:rsidRDefault="003830E2" w:rsidP="009406F8">
            <w:pPr>
              <w:jc w:val="center"/>
              <w:rPr>
                <w:color w:val="000000" w:themeColor="text1"/>
                <w:lang w:eastAsia="en-US"/>
              </w:rPr>
            </w:pPr>
          </w:p>
          <w:p w14:paraId="4C74C12D" w14:textId="77777777" w:rsidR="003830E2" w:rsidRPr="005B687B" w:rsidRDefault="003830E2" w:rsidP="009406F8">
            <w:pPr>
              <w:jc w:val="center"/>
              <w:rPr>
                <w:b/>
                <w:bCs/>
                <w:color w:val="000000" w:themeColor="text1"/>
                <w:lang w:eastAsia="en-US"/>
              </w:rPr>
            </w:pPr>
            <w:r w:rsidRPr="005B687B">
              <w:rPr>
                <w:b/>
                <w:bCs/>
                <w:color w:val="000000" w:themeColor="text1"/>
                <w:lang w:eastAsia="en-US"/>
              </w:rPr>
              <w:t>Školní výstupy</w:t>
            </w:r>
          </w:p>
          <w:p w14:paraId="3623BD21" w14:textId="77777777" w:rsidR="003830E2" w:rsidRPr="005B687B" w:rsidRDefault="003830E2" w:rsidP="009406F8">
            <w:pPr>
              <w:jc w:val="center"/>
              <w:rPr>
                <w:b/>
                <w:bCs/>
                <w:color w:val="000000" w:themeColor="text1"/>
                <w:lang w:eastAsia="en-US"/>
              </w:rPr>
            </w:pPr>
          </w:p>
          <w:p w14:paraId="141B7667" w14:textId="77777777" w:rsidR="003830E2" w:rsidRPr="005B687B" w:rsidRDefault="003830E2" w:rsidP="009406F8">
            <w:pPr>
              <w:jc w:val="center"/>
              <w:rPr>
                <w:b/>
                <w:bCs/>
                <w:color w:val="000000" w:themeColor="text1"/>
                <w:lang w:eastAsia="en-US"/>
              </w:rPr>
            </w:pPr>
          </w:p>
          <w:p w14:paraId="7C9A17F8" w14:textId="77777777" w:rsidR="003830E2" w:rsidRPr="005B687B" w:rsidRDefault="003830E2" w:rsidP="009406F8">
            <w:pPr>
              <w:jc w:val="center"/>
              <w:rPr>
                <w:color w:val="000000" w:themeColor="text1"/>
                <w:lang w:eastAsia="en-US"/>
              </w:rPr>
            </w:pPr>
            <w:r w:rsidRPr="005B687B">
              <w:rPr>
                <w:b/>
                <w:bCs/>
                <w:color w:val="000000" w:themeColor="text1"/>
                <w:lang w:eastAsia="en-US"/>
              </w:rPr>
              <w:t>Žák:</w:t>
            </w:r>
          </w:p>
        </w:tc>
        <w:tc>
          <w:tcPr>
            <w:tcW w:w="1250" w:type="pct"/>
            <w:tcBorders>
              <w:top w:val="single" w:sz="4" w:space="0" w:color="auto"/>
              <w:left w:val="single" w:sz="4" w:space="0" w:color="auto"/>
              <w:bottom w:val="single" w:sz="4" w:space="0" w:color="auto"/>
              <w:right w:val="single" w:sz="4" w:space="0" w:color="auto"/>
            </w:tcBorders>
            <w:vAlign w:val="center"/>
          </w:tcPr>
          <w:p w14:paraId="3E967B08" w14:textId="77777777" w:rsidR="003830E2" w:rsidRPr="005B687B" w:rsidRDefault="003830E2" w:rsidP="009406F8">
            <w:pPr>
              <w:jc w:val="center"/>
              <w:rPr>
                <w:b/>
                <w:bCs/>
                <w:color w:val="000000" w:themeColor="text1"/>
                <w:lang w:eastAsia="en-US"/>
              </w:rPr>
            </w:pPr>
            <w:r w:rsidRPr="005B687B">
              <w:rPr>
                <w:b/>
                <w:bCs/>
                <w:color w:val="000000" w:themeColor="text1"/>
                <w:lang w:eastAsia="en-US"/>
              </w:rPr>
              <w:t>Učivo</w:t>
            </w:r>
          </w:p>
        </w:tc>
        <w:tc>
          <w:tcPr>
            <w:tcW w:w="1250" w:type="pct"/>
            <w:tcBorders>
              <w:top w:val="single" w:sz="4" w:space="0" w:color="auto"/>
              <w:left w:val="single" w:sz="4" w:space="0" w:color="auto"/>
              <w:bottom w:val="single" w:sz="4" w:space="0" w:color="auto"/>
              <w:right w:val="single" w:sz="4" w:space="0" w:color="auto"/>
            </w:tcBorders>
            <w:vAlign w:val="center"/>
          </w:tcPr>
          <w:p w14:paraId="2DFAB826" w14:textId="77777777" w:rsidR="003830E2" w:rsidRPr="005B687B" w:rsidRDefault="003830E2" w:rsidP="009406F8">
            <w:pPr>
              <w:jc w:val="center"/>
              <w:rPr>
                <w:b/>
                <w:bCs/>
                <w:color w:val="000000" w:themeColor="text1"/>
                <w:lang w:eastAsia="en-US"/>
              </w:rPr>
            </w:pPr>
            <w:r w:rsidRPr="005B687B">
              <w:rPr>
                <w:b/>
                <w:bCs/>
                <w:color w:val="000000" w:themeColor="text1"/>
                <w:lang w:eastAsia="en-US"/>
              </w:rPr>
              <w:t xml:space="preserve">Průřezová témata, </w:t>
            </w:r>
          </w:p>
          <w:p w14:paraId="06776645" w14:textId="77777777" w:rsidR="003830E2" w:rsidRPr="005B687B" w:rsidRDefault="003830E2" w:rsidP="009406F8">
            <w:pPr>
              <w:jc w:val="center"/>
              <w:rPr>
                <w:b/>
                <w:bCs/>
                <w:color w:val="000000" w:themeColor="text1"/>
                <w:lang w:eastAsia="en-US"/>
              </w:rPr>
            </w:pPr>
            <w:r w:rsidRPr="005B687B">
              <w:rPr>
                <w:b/>
                <w:bCs/>
                <w:color w:val="000000" w:themeColor="text1"/>
                <w:lang w:eastAsia="en-US"/>
              </w:rPr>
              <w:t>přesahy do jiných předmětů</w:t>
            </w:r>
          </w:p>
        </w:tc>
      </w:tr>
      <w:tr w:rsidR="003830E2" w:rsidRPr="005B687B" w14:paraId="573B9E08" w14:textId="77777777">
        <w:trPr>
          <w:trHeight w:val="10440"/>
        </w:trPr>
        <w:tc>
          <w:tcPr>
            <w:tcW w:w="1250" w:type="pct"/>
            <w:tcBorders>
              <w:top w:val="single" w:sz="4" w:space="0" w:color="auto"/>
              <w:left w:val="single" w:sz="4" w:space="0" w:color="auto"/>
              <w:bottom w:val="single" w:sz="4" w:space="0" w:color="auto"/>
              <w:right w:val="single" w:sz="4" w:space="0" w:color="auto"/>
            </w:tcBorders>
          </w:tcPr>
          <w:p w14:paraId="32DE1499" w14:textId="77777777" w:rsidR="00416E8F" w:rsidRPr="005B687B" w:rsidRDefault="00416E8F" w:rsidP="009406F8">
            <w:pPr>
              <w:rPr>
                <w:color w:val="000000" w:themeColor="text1"/>
                <w:sz w:val="20"/>
                <w:szCs w:val="20"/>
                <w:lang w:eastAsia="en-US"/>
              </w:rPr>
            </w:pPr>
          </w:p>
          <w:p w14:paraId="0CC90CEC" w14:textId="77777777" w:rsidR="00416E8F" w:rsidRPr="005B687B" w:rsidRDefault="00416E8F" w:rsidP="00416E8F">
            <w:pPr>
              <w:rPr>
                <w:color w:val="000000" w:themeColor="text1"/>
                <w:sz w:val="20"/>
                <w:szCs w:val="20"/>
                <w:lang w:eastAsia="en-US"/>
              </w:rPr>
            </w:pPr>
          </w:p>
          <w:p w14:paraId="18017D53" w14:textId="77777777" w:rsidR="00416E8F" w:rsidRPr="005B687B" w:rsidRDefault="00416E8F" w:rsidP="00416E8F">
            <w:pPr>
              <w:rPr>
                <w:color w:val="000000" w:themeColor="text1"/>
                <w:sz w:val="20"/>
                <w:szCs w:val="20"/>
                <w:lang w:eastAsia="en-US"/>
              </w:rPr>
            </w:pPr>
          </w:p>
          <w:p w14:paraId="0C31867D" w14:textId="77777777" w:rsidR="00416E8F" w:rsidRPr="005B687B" w:rsidRDefault="00416E8F" w:rsidP="00416E8F">
            <w:pPr>
              <w:rPr>
                <w:color w:val="000000" w:themeColor="text1"/>
                <w:sz w:val="20"/>
                <w:szCs w:val="20"/>
                <w:lang w:eastAsia="en-US"/>
              </w:rPr>
            </w:pPr>
          </w:p>
          <w:p w14:paraId="630118C3" w14:textId="77777777" w:rsidR="00416E8F" w:rsidRPr="005B687B" w:rsidRDefault="00416E8F" w:rsidP="00416E8F">
            <w:pPr>
              <w:rPr>
                <w:color w:val="000000" w:themeColor="text1"/>
                <w:sz w:val="20"/>
                <w:szCs w:val="20"/>
                <w:lang w:eastAsia="en-US"/>
              </w:rPr>
            </w:pPr>
          </w:p>
          <w:p w14:paraId="3C1FE940" w14:textId="77777777" w:rsidR="00416E8F" w:rsidRPr="005B687B" w:rsidRDefault="00416E8F" w:rsidP="00416E8F">
            <w:pPr>
              <w:rPr>
                <w:color w:val="000000" w:themeColor="text1"/>
                <w:sz w:val="20"/>
                <w:szCs w:val="20"/>
                <w:lang w:eastAsia="en-US"/>
              </w:rPr>
            </w:pPr>
          </w:p>
          <w:p w14:paraId="2F44121F" w14:textId="77777777" w:rsidR="00416E8F" w:rsidRPr="005B687B" w:rsidRDefault="00416E8F" w:rsidP="00416E8F">
            <w:pPr>
              <w:rPr>
                <w:color w:val="000000" w:themeColor="text1"/>
                <w:sz w:val="20"/>
                <w:szCs w:val="20"/>
                <w:lang w:eastAsia="en-US"/>
              </w:rPr>
            </w:pPr>
          </w:p>
          <w:p w14:paraId="6177E8E1" w14:textId="77777777" w:rsidR="00416E8F" w:rsidRPr="005B687B" w:rsidRDefault="00416E8F" w:rsidP="00416E8F">
            <w:pPr>
              <w:rPr>
                <w:color w:val="000000" w:themeColor="text1"/>
                <w:sz w:val="20"/>
                <w:szCs w:val="20"/>
                <w:lang w:eastAsia="en-US"/>
              </w:rPr>
            </w:pPr>
          </w:p>
          <w:p w14:paraId="502DF3BA" w14:textId="77777777" w:rsidR="00416E8F" w:rsidRPr="005B687B" w:rsidRDefault="00416E8F" w:rsidP="00416E8F">
            <w:pPr>
              <w:rPr>
                <w:color w:val="000000" w:themeColor="text1"/>
                <w:sz w:val="20"/>
                <w:szCs w:val="20"/>
                <w:lang w:eastAsia="en-US"/>
              </w:rPr>
            </w:pPr>
          </w:p>
          <w:p w14:paraId="0DEC074E" w14:textId="77777777" w:rsidR="00416E8F" w:rsidRPr="005B687B" w:rsidRDefault="00416E8F" w:rsidP="00416E8F">
            <w:pPr>
              <w:rPr>
                <w:color w:val="000000" w:themeColor="text1"/>
                <w:sz w:val="20"/>
                <w:szCs w:val="20"/>
                <w:lang w:eastAsia="en-US"/>
              </w:rPr>
            </w:pPr>
          </w:p>
          <w:p w14:paraId="32E101EB" w14:textId="77777777" w:rsidR="00416E8F" w:rsidRPr="005B687B" w:rsidRDefault="00416E8F" w:rsidP="00416E8F">
            <w:pPr>
              <w:rPr>
                <w:color w:val="000000" w:themeColor="text1"/>
                <w:sz w:val="20"/>
                <w:szCs w:val="20"/>
                <w:lang w:eastAsia="en-US"/>
              </w:rPr>
            </w:pPr>
          </w:p>
          <w:p w14:paraId="7D137241" w14:textId="77777777" w:rsidR="00416E8F" w:rsidRPr="005B687B" w:rsidRDefault="00416E8F" w:rsidP="00416E8F">
            <w:pPr>
              <w:rPr>
                <w:color w:val="000000" w:themeColor="text1"/>
                <w:sz w:val="20"/>
                <w:szCs w:val="20"/>
                <w:lang w:eastAsia="en-US"/>
              </w:rPr>
            </w:pPr>
          </w:p>
          <w:p w14:paraId="6E13184E" w14:textId="77777777" w:rsidR="00416E8F" w:rsidRPr="005B687B" w:rsidRDefault="00416E8F" w:rsidP="00416E8F">
            <w:pPr>
              <w:rPr>
                <w:color w:val="000000" w:themeColor="text1"/>
                <w:sz w:val="20"/>
                <w:szCs w:val="20"/>
                <w:lang w:eastAsia="en-US"/>
              </w:rPr>
            </w:pPr>
            <w:r w:rsidRPr="005B687B">
              <w:rPr>
                <w:color w:val="000000" w:themeColor="text1"/>
                <w:sz w:val="20"/>
                <w:szCs w:val="20"/>
                <w:lang w:eastAsia="en-US"/>
              </w:rPr>
              <w:t xml:space="preserve">-    formuluje a řeší reálnou </w:t>
            </w:r>
          </w:p>
          <w:p w14:paraId="6D98495E" w14:textId="77777777" w:rsidR="00416E8F" w:rsidRPr="005B687B" w:rsidRDefault="00416E8F" w:rsidP="00416E8F">
            <w:pPr>
              <w:ind w:left="227"/>
              <w:rPr>
                <w:color w:val="000000" w:themeColor="text1"/>
                <w:sz w:val="20"/>
                <w:szCs w:val="20"/>
                <w:lang w:eastAsia="en-US"/>
              </w:rPr>
            </w:pPr>
            <w:r w:rsidRPr="005B687B">
              <w:rPr>
                <w:color w:val="000000" w:themeColor="text1"/>
                <w:sz w:val="20"/>
                <w:szCs w:val="20"/>
                <w:lang w:eastAsia="en-US"/>
              </w:rPr>
              <w:t xml:space="preserve"> situaci pomocí rovnic</w:t>
            </w:r>
          </w:p>
          <w:p w14:paraId="06437DAF" w14:textId="77777777" w:rsidR="00416E8F" w:rsidRPr="005B687B" w:rsidRDefault="00416E8F" w:rsidP="00416E8F">
            <w:pPr>
              <w:ind w:left="227"/>
              <w:rPr>
                <w:color w:val="000000" w:themeColor="text1"/>
                <w:sz w:val="20"/>
                <w:szCs w:val="20"/>
                <w:lang w:eastAsia="en-US"/>
              </w:rPr>
            </w:pPr>
            <w:r w:rsidRPr="005B687B">
              <w:rPr>
                <w:color w:val="000000" w:themeColor="text1"/>
                <w:sz w:val="20"/>
                <w:szCs w:val="20"/>
                <w:lang w:eastAsia="en-US"/>
              </w:rPr>
              <w:t xml:space="preserve"> a jejich soustav  </w:t>
            </w:r>
          </w:p>
          <w:p w14:paraId="663950A7" w14:textId="77777777" w:rsidR="00416E8F" w:rsidRPr="005B687B" w:rsidRDefault="00416E8F" w:rsidP="00416E8F">
            <w:pPr>
              <w:rPr>
                <w:color w:val="000000" w:themeColor="text1"/>
                <w:sz w:val="20"/>
                <w:szCs w:val="20"/>
                <w:lang w:eastAsia="en-US"/>
              </w:rPr>
            </w:pPr>
          </w:p>
          <w:p w14:paraId="3FD80BB5" w14:textId="77777777" w:rsidR="00416E8F" w:rsidRPr="005B687B" w:rsidRDefault="00416E8F" w:rsidP="00416E8F">
            <w:pPr>
              <w:rPr>
                <w:color w:val="000000" w:themeColor="text1"/>
                <w:sz w:val="20"/>
                <w:szCs w:val="20"/>
                <w:lang w:eastAsia="en-US"/>
              </w:rPr>
            </w:pPr>
          </w:p>
          <w:p w14:paraId="5E45EDF4" w14:textId="77777777" w:rsidR="00416E8F" w:rsidRPr="005B687B" w:rsidRDefault="00416E8F" w:rsidP="00416E8F">
            <w:pPr>
              <w:rPr>
                <w:color w:val="000000" w:themeColor="text1"/>
                <w:sz w:val="20"/>
                <w:szCs w:val="20"/>
                <w:lang w:eastAsia="en-US"/>
              </w:rPr>
            </w:pPr>
          </w:p>
          <w:p w14:paraId="3BC68341" w14:textId="77777777" w:rsidR="00416E8F" w:rsidRPr="005B687B" w:rsidRDefault="00416E8F" w:rsidP="00416E8F">
            <w:pPr>
              <w:rPr>
                <w:color w:val="000000" w:themeColor="text1"/>
                <w:sz w:val="20"/>
                <w:szCs w:val="20"/>
                <w:lang w:eastAsia="en-US"/>
              </w:rPr>
            </w:pPr>
          </w:p>
          <w:p w14:paraId="49A637BE" w14:textId="77777777" w:rsidR="00416E8F" w:rsidRPr="005B687B" w:rsidRDefault="00416E8F" w:rsidP="00416E8F">
            <w:pPr>
              <w:rPr>
                <w:color w:val="000000" w:themeColor="text1"/>
                <w:sz w:val="20"/>
                <w:szCs w:val="20"/>
                <w:lang w:eastAsia="en-US"/>
              </w:rPr>
            </w:pPr>
          </w:p>
          <w:p w14:paraId="08B559C8" w14:textId="77777777" w:rsidR="00416E8F" w:rsidRPr="005B687B" w:rsidRDefault="00416E8F" w:rsidP="00416E8F">
            <w:pPr>
              <w:rPr>
                <w:color w:val="000000" w:themeColor="text1"/>
                <w:sz w:val="20"/>
                <w:szCs w:val="20"/>
                <w:lang w:eastAsia="en-US"/>
              </w:rPr>
            </w:pPr>
          </w:p>
          <w:p w14:paraId="3041F465" w14:textId="77777777" w:rsidR="00416E8F" w:rsidRPr="005B687B" w:rsidRDefault="00416E8F" w:rsidP="00416E8F">
            <w:pPr>
              <w:rPr>
                <w:color w:val="000000" w:themeColor="text1"/>
                <w:sz w:val="20"/>
                <w:szCs w:val="20"/>
                <w:lang w:eastAsia="en-US"/>
              </w:rPr>
            </w:pPr>
          </w:p>
          <w:p w14:paraId="6D499D02" w14:textId="77777777" w:rsidR="00416E8F" w:rsidRPr="005B687B" w:rsidRDefault="00416E8F" w:rsidP="00416E8F">
            <w:pPr>
              <w:rPr>
                <w:color w:val="000000" w:themeColor="text1"/>
                <w:sz w:val="20"/>
                <w:szCs w:val="20"/>
                <w:lang w:eastAsia="en-US"/>
              </w:rPr>
            </w:pPr>
          </w:p>
          <w:p w14:paraId="3C193928" w14:textId="77777777" w:rsidR="00416E8F" w:rsidRPr="005B687B" w:rsidRDefault="00416E8F" w:rsidP="00416E8F">
            <w:pPr>
              <w:rPr>
                <w:color w:val="000000" w:themeColor="text1"/>
                <w:sz w:val="20"/>
                <w:szCs w:val="20"/>
                <w:lang w:eastAsia="en-US"/>
              </w:rPr>
            </w:pPr>
          </w:p>
          <w:p w14:paraId="2EB28EDF" w14:textId="77777777" w:rsidR="00416E8F" w:rsidRPr="005B687B" w:rsidRDefault="00416E8F" w:rsidP="00416E8F">
            <w:pPr>
              <w:rPr>
                <w:color w:val="000000" w:themeColor="text1"/>
                <w:sz w:val="20"/>
                <w:szCs w:val="20"/>
                <w:lang w:eastAsia="en-US"/>
              </w:rPr>
            </w:pPr>
          </w:p>
          <w:p w14:paraId="131FC49A" w14:textId="77777777" w:rsidR="00416E8F" w:rsidRPr="005B687B" w:rsidRDefault="00416E8F" w:rsidP="00416E8F">
            <w:pPr>
              <w:rPr>
                <w:color w:val="000000" w:themeColor="text1"/>
                <w:sz w:val="20"/>
                <w:szCs w:val="20"/>
                <w:lang w:eastAsia="en-US"/>
              </w:rPr>
            </w:pPr>
          </w:p>
          <w:p w14:paraId="44C5F547" w14:textId="77777777" w:rsidR="00416E8F" w:rsidRPr="005B687B" w:rsidRDefault="00416E8F" w:rsidP="00416E8F">
            <w:pPr>
              <w:rPr>
                <w:color w:val="000000" w:themeColor="text1"/>
                <w:sz w:val="20"/>
                <w:szCs w:val="20"/>
                <w:lang w:eastAsia="en-US"/>
              </w:rPr>
            </w:pPr>
          </w:p>
          <w:p w14:paraId="795F7A82" w14:textId="77777777" w:rsidR="00416E8F" w:rsidRPr="005B687B" w:rsidRDefault="00416E8F" w:rsidP="00416E8F">
            <w:pPr>
              <w:rPr>
                <w:color w:val="000000" w:themeColor="text1"/>
                <w:sz w:val="20"/>
                <w:szCs w:val="20"/>
                <w:lang w:eastAsia="en-US"/>
              </w:rPr>
            </w:pPr>
          </w:p>
          <w:p w14:paraId="5EEBC5A3" w14:textId="77777777" w:rsidR="00416E8F" w:rsidRPr="005B687B" w:rsidRDefault="00416E8F" w:rsidP="00416E8F">
            <w:pPr>
              <w:rPr>
                <w:color w:val="000000" w:themeColor="text1"/>
                <w:sz w:val="20"/>
                <w:szCs w:val="20"/>
                <w:lang w:eastAsia="en-US"/>
              </w:rPr>
            </w:pPr>
          </w:p>
          <w:p w14:paraId="1609D429" w14:textId="77777777" w:rsidR="00416E8F" w:rsidRPr="005B687B" w:rsidRDefault="00416E8F" w:rsidP="00416E8F">
            <w:pPr>
              <w:rPr>
                <w:color w:val="000000" w:themeColor="text1"/>
                <w:sz w:val="20"/>
                <w:szCs w:val="20"/>
                <w:lang w:eastAsia="en-US"/>
              </w:rPr>
            </w:pPr>
          </w:p>
          <w:p w14:paraId="121CE97C" w14:textId="77777777" w:rsidR="00416E8F" w:rsidRPr="005B687B" w:rsidRDefault="00416E8F" w:rsidP="00416E8F">
            <w:pPr>
              <w:rPr>
                <w:color w:val="000000" w:themeColor="text1"/>
                <w:sz w:val="20"/>
                <w:szCs w:val="20"/>
                <w:lang w:eastAsia="en-US"/>
              </w:rPr>
            </w:pPr>
          </w:p>
          <w:p w14:paraId="7A36038C" w14:textId="77777777" w:rsidR="00416E8F" w:rsidRPr="005B687B" w:rsidRDefault="00416E8F" w:rsidP="00416E8F">
            <w:pPr>
              <w:rPr>
                <w:color w:val="000000" w:themeColor="text1"/>
                <w:sz w:val="20"/>
                <w:szCs w:val="20"/>
                <w:lang w:eastAsia="en-US"/>
              </w:rPr>
            </w:pPr>
          </w:p>
          <w:p w14:paraId="05331955" w14:textId="77777777" w:rsidR="00416E8F" w:rsidRPr="005B687B" w:rsidRDefault="00416E8F" w:rsidP="00416E8F">
            <w:pPr>
              <w:rPr>
                <w:color w:val="000000" w:themeColor="text1"/>
                <w:sz w:val="20"/>
                <w:szCs w:val="20"/>
                <w:lang w:eastAsia="en-US"/>
              </w:rPr>
            </w:pPr>
          </w:p>
          <w:p w14:paraId="145F94F1" w14:textId="77777777" w:rsidR="00416E8F" w:rsidRPr="005B687B" w:rsidRDefault="00416E8F" w:rsidP="00416E8F">
            <w:pPr>
              <w:rPr>
                <w:color w:val="000000" w:themeColor="text1"/>
                <w:sz w:val="20"/>
                <w:szCs w:val="20"/>
                <w:lang w:eastAsia="en-US"/>
              </w:rPr>
            </w:pPr>
          </w:p>
          <w:p w14:paraId="31E1AAD5" w14:textId="77777777" w:rsidR="00416E8F" w:rsidRPr="005B687B" w:rsidRDefault="00416E8F" w:rsidP="00416E8F">
            <w:pPr>
              <w:rPr>
                <w:color w:val="000000" w:themeColor="text1"/>
                <w:sz w:val="20"/>
                <w:szCs w:val="20"/>
                <w:lang w:eastAsia="en-US"/>
              </w:rPr>
            </w:pPr>
          </w:p>
          <w:p w14:paraId="39637995" w14:textId="77777777" w:rsidR="00416E8F" w:rsidRPr="005B687B" w:rsidRDefault="00416E8F" w:rsidP="00416E8F">
            <w:pPr>
              <w:rPr>
                <w:color w:val="000000" w:themeColor="text1"/>
                <w:sz w:val="20"/>
                <w:szCs w:val="20"/>
                <w:lang w:eastAsia="en-US"/>
              </w:rPr>
            </w:pPr>
          </w:p>
          <w:p w14:paraId="383C188E" w14:textId="77777777" w:rsidR="00416E8F" w:rsidRPr="005B687B" w:rsidRDefault="00416E8F" w:rsidP="00416E8F">
            <w:pPr>
              <w:rPr>
                <w:color w:val="000000" w:themeColor="text1"/>
                <w:sz w:val="20"/>
                <w:szCs w:val="20"/>
                <w:lang w:eastAsia="en-US"/>
              </w:rPr>
            </w:pPr>
          </w:p>
          <w:p w14:paraId="7486C7BD" w14:textId="77777777" w:rsidR="00416E8F" w:rsidRPr="005B687B" w:rsidRDefault="00416E8F" w:rsidP="00416E8F">
            <w:pPr>
              <w:rPr>
                <w:color w:val="000000" w:themeColor="text1"/>
                <w:sz w:val="20"/>
                <w:szCs w:val="20"/>
                <w:lang w:eastAsia="en-US"/>
              </w:rPr>
            </w:pPr>
          </w:p>
          <w:p w14:paraId="71A99ACA" w14:textId="77777777" w:rsidR="00416E8F" w:rsidRPr="005B687B" w:rsidRDefault="00416E8F" w:rsidP="00F2522D">
            <w:pPr>
              <w:numPr>
                <w:ilvl w:val="0"/>
                <w:numId w:val="17"/>
              </w:numPr>
              <w:rPr>
                <w:color w:val="000000" w:themeColor="text1"/>
                <w:sz w:val="20"/>
                <w:szCs w:val="20"/>
                <w:lang w:eastAsia="en-US"/>
              </w:rPr>
            </w:pPr>
            <w:r w:rsidRPr="005B687B">
              <w:rPr>
                <w:color w:val="000000" w:themeColor="text1"/>
                <w:sz w:val="20"/>
                <w:szCs w:val="20"/>
                <w:lang w:eastAsia="en-US"/>
              </w:rPr>
              <w:t>odhaduje a vypočítá</w:t>
            </w:r>
          </w:p>
          <w:p w14:paraId="12A41E6A" w14:textId="77777777" w:rsidR="00416E8F" w:rsidRPr="005B687B" w:rsidRDefault="00416E8F" w:rsidP="00416E8F">
            <w:pPr>
              <w:ind w:left="340"/>
              <w:rPr>
                <w:color w:val="000000" w:themeColor="text1"/>
                <w:sz w:val="20"/>
                <w:szCs w:val="20"/>
                <w:lang w:eastAsia="en-US"/>
              </w:rPr>
            </w:pPr>
            <w:r w:rsidRPr="005B687B">
              <w:rPr>
                <w:color w:val="000000" w:themeColor="text1"/>
                <w:sz w:val="20"/>
                <w:szCs w:val="20"/>
                <w:lang w:eastAsia="en-US"/>
              </w:rPr>
              <w:t>obsah a obvod základních rovinných útvarů</w:t>
            </w:r>
          </w:p>
          <w:p w14:paraId="3D2F72B1" w14:textId="77777777" w:rsidR="003830E2" w:rsidRPr="005B687B" w:rsidRDefault="003830E2" w:rsidP="00416E8F">
            <w:pPr>
              <w:rPr>
                <w:color w:val="000000" w:themeColor="text1"/>
                <w:sz w:val="20"/>
                <w:szCs w:val="20"/>
                <w:lang w:eastAsia="en-US"/>
              </w:rPr>
            </w:pPr>
          </w:p>
        </w:tc>
        <w:tc>
          <w:tcPr>
            <w:tcW w:w="1250" w:type="pct"/>
            <w:tcBorders>
              <w:top w:val="single" w:sz="4" w:space="0" w:color="auto"/>
              <w:left w:val="single" w:sz="4" w:space="0" w:color="auto"/>
              <w:bottom w:val="single" w:sz="4" w:space="0" w:color="auto"/>
              <w:right w:val="single" w:sz="4" w:space="0" w:color="auto"/>
            </w:tcBorders>
          </w:tcPr>
          <w:p w14:paraId="604FD441" w14:textId="77777777" w:rsidR="003830E2" w:rsidRPr="005B687B" w:rsidRDefault="003830E2" w:rsidP="009406F8">
            <w:pPr>
              <w:rPr>
                <w:color w:val="000000" w:themeColor="text1"/>
                <w:sz w:val="20"/>
                <w:szCs w:val="20"/>
                <w:lang w:eastAsia="en-US"/>
              </w:rPr>
            </w:pPr>
          </w:p>
          <w:p w14:paraId="718EA74A" w14:textId="77777777" w:rsidR="003830E2" w:rsidRPr="005B687B" w:rsidRDefault="003830E2" w:rsidP="009406F8">
            <w:pPr>
              <w:rPr>
                <w:color w:val="000000" w:themeColor="text1"/>
                <w:sz w:val="20"/>
                <w:szCs w:val="20"/>
                <w:lang w:eastAsia="en-US"/>
              </w:rPr>
            </w:pPr>
          </w:p>
          <w:p w14:paraId="08B4AE62" w14:textId="77777777" w:rsidR="003830E2" w:rsidRPr="005B687B" w:rsidRDefault="003830E2" w:rsidP="009406F8">
            <w:pPr>
              <w:rPr>
                <w:color w:val="000000" w:themeColor="text1"/>
                <w:sz w:val="20"/>
                <w:szCs w:val="20"/>
                <w:lang w:eastAsia="en-US"/>
              </w:rPr>
            </w:pPr>
          </w:p>
          <w:p w14:paraId="169299AE" w14:textId="77777777" w:rsidR="003830E2" w:rsidRPr="005B687B" w:rsidRDefault="003830E2" w:rsidP="00F2522D">
            <w:pPr>
              <w:numPr>
                <w:ilvl w:val="0"/>
                <w:numId w:val="63"/>
              </w:numPr>
              <w:rPr>
                <w:color w:val="000000" w:themeColor="text1"/>
                <w:sz w:val="20"/>
                <w:szCs w:val="20"/>
                <w:lang w:eastAsia="en-US"/>
              </w:rPr>
            </w:pPr>
            <w:r w:rsidRPr="005B687B">
              <w:rPr>
                <w:color w:val="000000" w:themeColor="text1"/>
                <w:sz w:val="20"/>
                <w:szCs w:val="20"/>
                <w:lang w:eastAsia="en-US"/>
              </w:rPr>
              <w:t>užívá a zapisuje vztah rovnosti</w:t>
            </w:r>
          </w:p>
          <w:p w14:paraId="111E64E8" w14:textId="77777777" w:rsidR="003830E2" w:rsidRPr="005B687B" w:rsidRDefault="003830E2" w:rsidP="00F2522D">
            <w:pPr>
              <w:numPr>
                <w:ilvl w:val="0"/>
                <w:numId w:val="63"/>
              </w:numPr>
              <w:rPr>
                <w:color w:val="000000" w:themeColor="text1"/>
                <w:sz w:val="20"/>
                <w:szCs w:val="20"/>
                <w:lang w:eastAsia="en-US"/>
              </w:rPr>
            </w:pPr>
            <w:r w:rsidRPr="005B687B">
              <w:rPr>
                <w:color w:val="000000" w:themeColor="text1"/>
                <w:sz w:val="20"/>
                <w:szCs w:val="20"/>
                <w:lang w:eastAsia="en-US"/>
              </w:rPr>
              <w:t>řeší lineární rovnice pomocí ekvivalentních úprav</w:t>
            </w:r>
          </w:p>
          <w:p w14:paraId="5611D0B4" w14:textId="77777777" w:rsidR="003830E2" w:rsidRPr="005B687B" w:rsidRDefault="003830E2" w:rsidP="00F2522D">
            <w:pPr>
              <w:numPr>
                <w:ilvl w:val="0"/>
                <w:numId w:val="63"/>
              </w:numPr>
              <w:rPr>
                <w:color w:val="000000" w:themeColor="text1"/>
                <w:sz w:val="20"/>
                <w:szCs w:val="20"/>
                <w:lang w:eastAsia="en-US"/>
              </w:rPr>
            </w:pPr>
            <w:r w:rsidRPr="005B687B">
              <w:rPr>
                <w:color w:val="000000" w:themeColor="text1"/>
                <w:sz w:val="20"/>
                <w:szCs w:val="20"/>
                <w:lang w:eastAsia="en-US"/>
              </w:rPr>
              <w:t>provádí zkoušku řešení</w:t>
            </w:r>
          </w:p>
          <w:p w14:paraId="04805A9E" w14:textId="77777777" w:rsidR="003830E2" w:rsidRPr="005B687B" w:rsidRDefault="003830E2" w:rsidP="009406F8">
            <w:pPr>
              <w:rPr>
                <w:color w:val="000000" w:themeColor="text1"/>
                <w:sz w:val="20"/>
                <w:szCs w:val="20"/>
                <w:lang w:eastAsia="en-US"/>
              </w:rPr>
            </w:pPr>
          </w:p>
          <w:p w14:paraId="4B210EFA" w14:textId="77777777" w:rsidR="003830E2" w:rsidRPr="005B687B" w:rsidRDefault="003830E2" w:rsidP="009406F8">
            <w:pPr>
              <w:rPr>
                <w:color w:val="000000" w:themeColor="text1"/>
                <w:sz w:val="20"/>
                <w:szCs w:val="20"/>
                <w:lang w:eastAsia="en-US"/>
              </w:rPr>
            </w:pPr>
          </w:p>
          <w:p w14:paraId="4E4873C5" w14:textId="77777777" w:rsidR="003830E2" w:rsidRPr="005B687B" w:rsidRDefault="003830E2" w:rsidP="009406F8">
            <w:pPr>
              <w:rPr>
                <w:color w:val="000000" w:themeColor="text1"/>
                <w:sz w:val="20"/>
                <w:szCs w:val="20"/>
                <w:lang w:eastAsia="en-US"/>
              </w:rPr>
            </w:pPr>
          </w:p>
          <w:p w14:paraId="4C8E3C6F" w14:textId="77777777" w:rsidR="003830E2" w:rsidRPr="005B687B" w:rsidRDefault="003830E2" w:rsidP="00F2522D">
            <w:pPr>
              <w:numPr>
                <w:ilvl w:val="0"/>
                <w:numId w:val="50"/>
              </w:numPr>
              <w:rPr>
                <w:color w:val="000000" w:themeColor="text1"/>
                <w:sz w:val="20"/>
                <w:szCs w:val="20"/>
                <w:lang w:eastAsia="en-US"/>
              </w:rPr>
            </w:pPr>
            <w:r w:rsidRPr="005B687B">
              <w:rPr>
                <w:color w:val="000000" w:themeColor="text1"/>
                <w:sz w:val="20"/>
                <w:szCs w:val="20"/>
                <w:lang w:eastAsia="en-US"/>
              </w:rPr>
              <w:t>matematizuje jednoduché reálné situace</w:t>
            </w:r>
          </w:p>
          <w:p w14:paraId="07B14F6F" w14:textId="77777777" w:rsidR="003830E2" w:rsidRPr="005B687B" w:rsidRDefault="003830E2" w:rsidP="00F2522D">
            <w:pPr>
              <w:numPr>
                <w:ilvl w:val="0"/>
                <w:numId w:val="51"/>
              </w:numPr>
              <w:rPr>
                <w:color w:val="000000" w:themeColor="text1"/>
                <w:sz w:val="20"/>
                <w:szCs w:val="20"/>
                <w:lang w:eastAsia="en-US"/>
              </w:rPr>
            </w:pPr>
            <w:r w:rsidRPr="005B687B">
              <w:rPr>
                <w:color w:val="000000" w:themeColor="text1"/>
                <w:sz w:val="20"/>
                <w:szCs w:val="20"/>
                <w:lang w:eastAsia="en-US"/>
              </w:rPr>
              <w:t>vyřeší daný problém aplikací získaných matematických poznatků  a dovedností</w:t>
            </w:r>
          </w:p>
          <w:p w14:paraId="38411863" w14:textId="77777777" w:rsidR="003830E2" w:rsidRPr="005B687B" w:rsidRDefault="003830E2" w:rsidP="00F2522D">
            <w:pPr>
              <w:numPr>
                <w:ilvl w:val="0"/>
                <w:numId w:val="51"/>
              </w:numPr>
              <w:rPr>
                <w:color w:val="000000" w:themeColor="text1"/>
                <w:sz w:val="20"/>
                <w:szCs w:val="20"/>
                <w:lang w:eastAsia="en-US"/>
              </w:rPr>
            </w:pPr>
            <w:r w:rsidRPr="005B687B">
              <w:rPr>
                <w:color w:val="000000" w:themeColor="text1"/>
                <w:sz w:val="20"/>
                <w:szCs w:val="20"/>
                <w:lang w:eastAsia="en-US"/>
              </w:rPr>
              <w:t>řeší slovní úlohy (pomocí lineárních rovnic, úvahou,...)</w:t>
            </w:r>
          </w:p>
          <w:p w14:paraId="3451573F" w14:textId="77777777" w:rsidR="003830E2" w:rsidRPr="005B687B" w:rsidRDefault="003830E2" w:rsidP="00F2522D">
            <w:pPr>
              <w:numPr>
                <w:ilvl w:val="0"/>
                <w:numId w:val="39"/>
              </w:numPr>
              <w:rPr>
                <w:color w:val="000000" w:themeColor="text1"/>
                <w:sz w:val="20"/>
                <w:szCs w:val="20"/>
                <w:lang w:eastAsia="en-US"/>
              </w:rPr>
            </w:pPr>
            <w:r w:rsidRPr="005B687B">
              <w:rPr>
                <w:color w:val="000000" w:themeColor="text1"/>
                <w:sz w:val="20"/>
                <w:szCs w:val="20"/>
                <w:lang w:eastAsia="en-US"/>
              </w:rPr>
              <w:t>ověří výsledek řešení</w:t>
            </w:r>
          </w:p>
          <w:p w14:paraId="2F8CD817" w14:textId="77777777" w:rsidR="003830E2" w:rsidRPr="005B687B" w:rsidRDefault="003830E2" w:rsidP="00F2522D">
            <w:pPr>
              <w:numPr>
                <w:ilvl w:val="0"/>
                <w:numId w:val="53"/>
              </w:numPr>
              <w:rPr>
                <w:color w:val="000000" w:themeColor="text1"/>
                <w:sz w:val="20"/>
                <w:szCs w:val="20"/>
                <w:lang w:eastAsia="en-US"/>
              </w:rPr>
            </w:pPr>
            <w:r w:rsidRPr="005B687B">
              <w:rPr>
                <w:color w:val="000000" w:themeColor="text1"/>
                <w:sz w:val="20"/>
                <w:szCs w:val="20"/>
                <w:lang w:eastAsia="en-US"/>
              </w:rPr>
              <w:t>užívá logickou úvahu a kombinační úsudek, nalézá různá řešení</w:t>
            </w:r>
          </w:p>
          <w:p w14:paraId="494AB9C7" w14:textId="77777777" w:rsidR="003830E2" w:rsidRPr="005B687B" w:rsidRDefault="003830E2" w:rsidP="00F2522D">
            <w:pPr>
              <w:numPr>
                <w:ilvl w:val="0"/>
                <w:numId w:val="53"/>
              </w:numPr>
              <w:rPr>
                <w:color w:val="000000" w:themeColor="text1"/>
                <w:sz w:val="20"/>
                <w:szCs w:val="20"/>
                <w:lang w:eastAsia="en-US"/>
              </w:rPr>
            </w:pPr>
            <w:r w:rsidRPr="005B687B">
              <w:rPr>
                <w:color w:val="000000" w:themeColor="text1"/>
                <w:sz w:val="20"/>
                <w:szCs w:val="20"/>
                <w:lang w:eastAsia="en-US"/>
              </w:rPr>
              <w:t>účelně využívá kalkulátor</w:t>
            </w:r>
          </w:p>
          <w:p w14:paraId="52C5F5D0" w14:textId="77777777" w:rsidR="003830E2" w:rsidRPr="005B687B" w:rsidRDefault="003830E2" w:rsidP="009406F8">
            <w:pPr>
              <w:rPr>
                <w:color w:val="000000" w:themeColor="text1"/>
                <w:sz w:val="20"/>
                <w:szCs w:val="20"/>
                <w:lang w:eastAsia="en-US"/>
              </w:rPr>
            </w:pPr>
          </w:p>
          <w:p w14:paraId="0F740355" w14:textId="77777777" w:rsidR="003830E2" w:rsidRPr="005B687B" w:rsidRDefault="003830E2" w:rsidP="009406F8">
            <w:pPr>
              <w:rPr>
                <w:color w:val="000000" w:themeColor="text1"/>
                <w:sz w:val="20"/>
                <w:szCs w:val="20"/>
                <w:lang w:eastAsia="en-US"/>
              </w:rPr>
            </w:pPr>
          </w:p>
          <w:p w14:paraId="70B09464" w14:textId="77777777" w:rsidR="003830E2" w:rsidRPr="005B687B" w:rsidRDefault="003830E2" w:rsidP="009406F8">
            <w:pPr>
              <w:rPr>
                <w:color w:val="000000" w:themeColor="text1"/>
                <w:sz w:val="20"/>
                <w:szCs w:val="20"/>
                <w:lang w:eastAsia="en-US"/>
              </w:rPr>
            </w:pPr>
          </w:p>
          <w:p w14:paraId="4139A93A" w14:textId="77777777" w:rsidR="003830E2" w:rsidRPr="005B687B" w:rsidRDefault="003830E2" w:rsidP="009406F8">
            <w:pPr>
              <w:rPr>
                <w:color w:val="000000" w:themeColor="text1"/>
                <w:sz w:val="20"/>
                <w:szCs w:val="20"/>
                <w:lang w:eastAsia="en-US"/>
              </w:rPr>
            </w:pPr>
          </w:p>
          <w:p w14:paraId="5C1DFB4C" w14:textId="77777777" w:rsidR="003830E2" w:rsidRPr="005B687B" w:rsidRDefault="003830E2" w:rsidP="00F2522D">
            <w:pPr>
              <w:numPr>
                <w:ilvl w:val="0"/>
                <w:numId w:val="55"/>
              </w:numPr>
              <w:rPr>
                <w:color w:val="000000" w:themeColor="text1"/>
                <w:sz w:val="20"/>
                <w:szCs w:val="20"/>
                <w:lang w:eastAsia="en-US"/>
              </w:rPr>
            </w:pPr>
            <w:r w:rsidRPr="005B687B">
              <w:rPr>
                <w:color w:val="000000" w:themeColor="text1"/>
                <w:sz w:val="20"/>
                <w:szCs w:val="20"/>
                <w:lang w:eastAsia="en-US"/>
              </w:rPr>
              <w:t xml:space="preserve">určí vzájemnou polohu přímky a kružnice </w:t>
            </w:r>
          </w:p>
          <w:p w14:paraId="053E7BAA" w14:textId="77777777" w:rsidR="003830E2" w:rsidRPr="005B687B" w:rsidRDefault="003830E2" w:rsidP="00F2522D">
            <w:pPr>
              <w:numPr>
                <w:ilvl w:val="0"/>
                <w:numId w:val="56"/>
              </w:numPr>
              <w:rPr>
                <w:color w:val="000000" w:themeColor="text1"/>
                <w:sz w:val="20"/>
                <w:szCs w:val="20"/>
                <w:lang w:eastAsia="en-US"/>
              </w:rPr>
            </w:pPr>
            <w:r w:rsidRPr="005B687B">
              <w:rPr>
                <w:color w:val="000000" w:themeColor="text1"/>
                <w:sz w:val="20"/>
                <w:szCs w:val="20"/>
                <w:lang w:eastAsia="en-US"/>
              </w:rPr>
              <w:t>určí vzájemnou polohu dvou kružnic</w:t>
            </w:r>
          </w:p>
          <w:p w14:paraId="491ACF32" w14:textId="77777777" w:rsidR="003830E2" w:rsidRPr="005B687B" w:rsidRDefault="003830E2" w:rsidP="00F2522D">
            <w:pPr>
              <w:numPr>
                <w:ilvl w:val="0"/>
                <w:numId w:val="57"/>
              </w:numPr>
              <w:rPr>
                <w:color w:val="000000" w:themeColor="text1"/>
                <w:sz w:val="20"/>
                <w:szCs w:val="20"/>
                <w:lang w:eastAsia="en-US"/>
              </w:rPr>
            </w:pPr>
            <w:r w:rsidRPr="005B687B">
              <w:rPr>
                <w:color w:val="000000" w:themeColor="text1"/>
                <w:sz w:val="20"/>
                <w:szCs w:val="20"/>
                <w:lang w:eastAsia="en-US"/>
              </w:rPr>
              <w:t>odhaduje a vypočítá obvod a obsah kruhu</w:t>
            </w:r>
          </w:p>
          <w:p w14:paraId="248B91F9" w14:textId="77777777" w:rsidR="003830E2" w:rsidRPr="005B687B" w:rsidRDefault="003830E2" w:rsidP="009406F8">
            <w:pPr>
              <w:rPr>
                <w:color w:val="000000" w:themeColor="text1"/>
                <w:sz w:val="20"/>
                <w:szCs w:val="20"/>
                <w:lang w:eastAsia="en-US"/>
              </w:rPr>
            </w:pPr>
          </w:p>
        </w:tc>
        <w:tc>
          <w:tcPr>
            <w:tcW w:w="1250" w:type="pct"/>
            <w:tcBorders>
              <w:top w:val="single" w:sz="4" w:space="0" w:color="auto"/>
              <w:left w:val="single" w:sz="4" w:space="0" w:color="auto"/>
              <w:bottom w:val="single" w:sz="4" w:space="0" w:color="auto"/>
              <w:right w:val="single" w:sz="4" w:space="0" w:color="auto"/>
            </w:tcBorders>
          </w:tcPr>
          <w:p w14:paraId="196BCB03" w14:textId="77777777" w:rsidR="003830E2" w:rsidRPr="005B687B" w:rsidRDefault="003830E2" w:rsidP="009406F8">
            <w:pPr>
              <w:rPr>
                <w:b/>
                <w:bCs/>
                <w:color w:val="000000" w:themeColor="text1"/>
                <w:sz w:val="20"/>
                <w:szCs w:val="20"/>
                <w:lang w:eastAsia="en-US"/>
              </w:rPr>
            </w:pPr>
          </w:p>
          <w:p w14:paraId="5757E57D" w14:textId="77777777" w:rsidR="003830E2" w:rsidRPr="005B687B" w:rsidRDefault="003830E2" w:rsidP="009406F8">
            <w:pPr>
              <w:keepNext/>
              <w:jc w:val="center"/>
              <w:outlineLvl w:val="1"/>
              <w:rPr>
                <w:b/>
                <w:bCs/>
                <w:color w:val="000000" w:themeColor="text1"/>
                <w:sz w:val="20"/>
                <w:szCs w:val="20"/>
                <w:lang w:eastAsia="en-US"/>
              </w:rPr>
            </w:pPr>
            <w:r w:rsidRPr="005B687B">
              <w:rPr>
                <w:b/>
                <w:bCs/>
                <w:color w:val="000000" w:themeColor="text1"/>
                <w:sz w:val="20"/>
                <w:szCs w:val="20"/>
                <w:lang w:eastAsia="en-US"/>
              </w:rPr>
              <w:t>Lineární rovnice</w:t>
            </w:r>
          </w:p>
          <w:p w14:paraId="620BDD7A" w14:textId="77777777" w:rsidR="003830E2" w:rsidRPr="005B687B" w:rsidRDefault="003830E2" w:rsidP="009406F8">
            <w:pPr>
              <w:jc w:val="center"/>
              <w:rPr>
                <w:b/>
                <w:bCs/>
                <w:color w:val="000000" w:themeColor="text1"/>
                <w:sz w:val="20"/>
                <w:szCs w:val="20"/>
                <w:lang w:eastAsia="en-US"/>
              </w:rPr>
            </w:pPr>
          </w:p>
          <w:p w14:paraId="7C3C6ED4" w14:textId="77777777" w:rsidR="003830E2" w:rsidRPr="005B687B" w:rsidRDefault="003830E2" w:rsidP="00F2522D">
            <w:pPr>
              <w:numPr>
                <w:ilvl w:val="0"/>
                <w:numId w:val="49"/>
              </w:numPr>
              <w:rPr>
                <w:color w:val="000000" w:themeColor="text1"/>
                <w:sz w:val="20"/>
                <w:szCs w:val="20"/>
                <w:lang w:eastAsia="en-US"/>
              </w:rPr>
            </w:pPr>
            <w:r w:rsidRPr="005B687B">
              <w:rPr>
                <w:color w:val="000000" w:themeColor="text1"/>
                <w:sz w:val="20"/>
                <w:szCs w:val="20"/>
                <w:lang w:eastAsia="en-US"/>
              </w:rPr>
              <w:t>rovnost</w:t>
            </w:r>
          </w:p>
          <w:p w14:paraId="3574AF3B" w14:textId="77777777" w:rsidR="003830E2" w:rsidRPr="005B687B" w:rsidRDefault="003830E2" w:rsidP="00F2522D">
            <w:pPr>
              <w:numPr>
                <w:ilvl w:val="0"/>
                <w:numId w:val="49"/>
              </w:numPr>
              <w:rPr>
                <w:color w:val="000000" w:themeColor="text1"/>
                <w:sz w:val="20"/>
                <w:szCs w:val="20"/>
                <w:lang w:eastAsia="en-US"/>
              </w:rPr>
            </w:pPr>
            <w:r w:rsidRPr="005B687B">
              <w:rPr>
                <w:color w:val="000000" w:themeColor="text1"/>
                <w:sz w:val="20"/>
                <w:szCs w:val="20"/>
                <w:lang w:eastAsia="en-US"/>
              </w:rPr>
              <w:t>lineární rovnice</w:t>
            </w:r>
          </w:p>
          <w:p w14:paraId="587339C8" w14:textId="77777777" w:rsidR="003830E2" w:rsidRPr="005B687B" w:rsidRDefault="003830E2" w:rsidP="009406F8">
            <w:pPr>
              <w:rPr>
                <w:color w:val="000000" w:themeColor="text1"/>
                <w:sz w:val="20"/>
                <w:szCs w:val="20"/>
                <w:lang w:eastAsia="en-US"/>
              </w:rPr>
            </w:pPr>
          </w:p>
          <w:p w14:paraId="577C9535" w14:textId="77777777" w:rsidR="003830E2" w:rsidRPr="005B687B" w:rsidRDefault="003830E2" w:rsidP="009406F8">
            <w:pPr>
              <w:rPr>
                <w:color w:val="000000" w:themeColor="text1"/>
                <w:sz w:val="20"/>
                <w:szCs w:val="20"/>
                <w:lang w:eastAsia="en-US"/>
              </w:rPr>
            </w:pPr>
          </w:p>
          <w:p w14:paraId="6174ED24" w14:textId="77777777" w:rsidR="003830E2" w:rsidRPr="005B687B" w:rsidRDefault="003830E2" w:rsidP="009406F8">
            <w:pPr>
              <w:rPr>
                <w:color w:val="000000" w:themeColor="text1"/>
                <w:sz w:val="20"/>
                <w:szCs w:val="20"/>
                <w:lang w:eastAsia="en-US"/>
              </w:rPr>
            </w:pPr>
          </w:p>
          <w:p w14:paraId="5DBA6494" w14:textId="77777777" w:rsidR="003830E2" w:rsidRPr="005B687B" w:rsidRDefault="003830E2" w:rsidP="009406F8">
            <w:pPr>
              <w:rPr>
                <w:color w:val="000000" w:themeColor="text1"/>
                <w:sz w:val="20"/>
                <w:szCs w:val="20"/>
                <w:lang w:eastAsia="en-US"/>
              </w:rPr>
            </w:pPr>
          </w:p>
          <w:p w14:paraId="52B16E30" w14:textId="77777777" w:rsidR="003830E2" w:rsidRPr="005B687B" w:rsidRDefault="003830E2" w:rsidP="009406F8">
            <w:pPr>
              <w:jc w:val="center"/>
              <w:rPr>
                <w:color w:val="000000" w:themeColor="text1"/>
                <w:sz w:val="20"/>
                <w:szCs w:val="20"/>
                <w:lang w:eastAsia="en-US"/>
              </w:rPr>
            </w:pPr>
          </w:p>
          <w:p w14:paraId="7BDCFAE7" w14:textId="77777777" w:rsidR="003830E2" w:rsidRPr="005B687B" w:rsidRDefault="003830E2" w:rsidP="009406F8">
            <w:pPr>
              <w:keepNext/>
              <w:jc w:val="center"/>
              <w:outlineLvl w:val="1"/>
              <w:rPr>
                <w:b/>
                <w:bCs/>
                <w:color w:val="000000" w:themeColor="text1"/>
                <w:sz w:val="20"/>
                <w:szCs w:val="20"/>
                <w:lang w:eastAsia="en-US"/>
              </w:rPr>
            </w:pPr>
            <w:r w:rsidRPr="005B687B">
              <w:rPr>
                <w:b/>
                <w:bCs/>
                <w:color w:val="000000" w:themeColor="text1"/>
                <w:sz w:val="20"/>
                <w:szCs w:val="20"/>
                <w:lang w:eastAsia="en-US"/>
              </w:rPr>
              <w:t>Slovní úlohy</w:t>
            </w:r>
          </w:p>
          <w:p w14:paraId="67927D75" w14:textId="77777777" w:rsidR="003830E2" w:rsidRPr="005B687B" w:rsidRDefault="003830E2" w:rsidP="009406F8">
            <w:pPr>
              <w:jc w:val="center"/>
              <w:rPr>
                <w:b/>
                <w:bCs/>
                <w:color w:val="000000" w:themeColor="text1"/>
                <w:sz w:val="20"/>
                <w:szCs w:val="20"/>
                <w:lang w:eastAsia="en-US"/>
              </w:rPr>
            </w:pPr>
          </w:p>
          <w:p w14:paraId="79E3CFFC" w14:textId="77777777" w:rsidR="003830E2" w:rsidRPr="005B687B" w:rsidRDefault="003830E2" w:rsidP="00F2522D">
            <w:pPr>
              <w:numPr>
                <w:ilvl w:val="0"/>
                <w:numId w:val="39"/>
              </w:numPr>
              <w:rPr>
                <w:color w:val="000000" w:themeColor="text1"/>
                <w:sz w:val="20"/>
                <w:szCs w:val="20"/>
                <w:lang w:eastAsia="en-US"/>
              </w:rPr>
            </w:pPr>
            <w:r w:rsidRPr="005B687B">
              <w:rPr>
                <w:color w:val="000000" w:themeColor="text1"/>
                <w:sz w:val="20"/>
                <w:szCs w:val="20"/>
                <w:lang w:eastAsia="en-US"/>
              </w:rPr>
              <w:t>slovní úlohy</w:t>
            </w:r>
          </w:p>
          <w:p w14:paraId="33AEF8A0" w14:textId="77777777" w:rsidR="003830E2" w:rsidRPr="005B687B" w:rsidRDefault="003830E2" w:rsidP="009406F8">
            <w:pPr>
              <w:rPr>
                <w:color w:val="000000" w:themeColor="text1"/>
                <w:sz w:val="20"/>
                <w:szCs w:val="20"/>
                <w:lang w:eastAsia="en-US"/>
              </w:rPr>
            </w:pPr>
          </w:p>
          <w:p w14:paraId="5A84D230" w14:textId="77777777" w:rsidR="003830E2" w:rsidRPr="005B687B" w:rsidRDefault="003830E2" w:rsidP="009406F8">
            <w:pPr>
              <w:rPr>
                <w:color w:val="000000" w:themeColor="text1"/>
                <w:sz w:val="20"/>
                <w:szCs w:val="20"/>
                <w:lang w:eastAsia="en-US"/>
              </w:rPr>
            </w:pPr>
          </w:p>
          <w:p w14:paraId="348060E4" w14:textId="77777777" w:rsidR="003830E2" w:rsidRPr="005B687B" w:rsidRDefault="003830E2" w:rsidP="009406F8">
            <w:pPr>
              <w:rPr>
                <w:color w:val="000000" w:themeColor="text1"/>
                <w:sz w:val="20"/>
                <w:szCs w:val="20"/>
                <w:lang w:eastAsia="en-US"/>
              </w:rPr>
            </w:pPr>
          </w:p>
          <w:p w14:paraId="3C11E26B" w14:textId="77777777" w:rsidR="003830E2" w:rsidRPr="005B687B" w:rsidRDefault="003830E2" w:rsidP="009406F8">
            <w:pPr>
              <w:rPr>
                <w:color w:val="000000" w:themeColor="text1"/>
                <w:sz w:val="20"/>
                <w:szCs w:val="20"/>
                <w:lang w:eastAsia="en-US"/>
              </w:rPr>
            </w:pPr>
          </w:p>
          <w:p w14:paraId="152809AD" w14:textId="77777777" w:rsidR="003830E2" w:rsidRPr="005B687B" w:rsidRDefault="003830E2" w:rsidP="009406F8">
            <w:pPr>
              <w:rPr>
                <w:color w:val="000000" w:themeColor="text1"/>
                <w:sz w:val="20"/>
                <w:szCs w:val="20"/>
                <w:lang w:eastAsia="en-US"/>
              </w:rPr>
            </w:pPr>
          </w:p>
          <w:p w14:paraId="3C07ED6B" w14:textId="77777777" w:rsidR="003830E2" w:rsidRPr="005B687B" w:rsidRDefault="003830E2" w:rsidP="009406F8">
            <w:pPr>
              <w:rPr>
                <w:color w:val="000000" w:themeColor="text1"/>
                <w:sz w:val="20"/>
                <w:szCs w:val="20"/>
                <w:lang w:eastAsia="en-US"/>
              </w:rPr>
            </w:pPr>
          </w:p>
          <w:p w14:paraId="172BE4DC" w14:textId="77777777" w:rsidR="003830E2" w:rsidRPr="005B687B" w:rsidRDefault="003830E2" w:rsidP="009406F8">
            <w:pPr>
              <w:rPr>
                <w:color w:val="000000" w:themeColor="text1"/>
                <w:sz w:val="20"/>
                <w:szCs w:val="20"/>
                <w:lang w:eastAsia="en-US"/>
              </w:rPr>
            </w:pPr>
          </w:p>
          <w:p w14:paraId="09F78E3D" w14:textId="77777777" w:rsidR="003830E2" w:rsidRPr="005B687B" w:rsidRDefault="003830E2" w:rsidP="009406F8">
            <w:pPr>
              <w:rPr>
                <w:color w:val="000000" w:themeColor="text1"/>
                <w:sz w:val="20"/>
                <w:szCs w:val="20"/>
                <w:lang w:eastAsia="en-US"/>
              </w:rPr>
            </w:pPr>
          </w:p>
          <w:p w14:paraId="7918641E" w14:textId="77777777" w:rsidR="003830E2" w:rsidRPr="005B687B" w:rsidRDefault="003830E2" w:rsidP="009406F8">
            <w:pPr>
              <w:rPr>
                <w:color w:val="000000" w:themeColor="text1"/>
                <w:sz w:val="20"/>
                <w:szCs w:val="20"/>
                <w:lang w:eastAsia="en-US"/>
              </w:rPr>
            </w:pPr>
          </w:p>
          <w:p w14:paraId="37C5C850" w14:textId="77777777" w:rsidR="003830E2" w:rsidRPr="005B687B" w:rsidRDefault="003830E2" w:rsidP="009406F8">
            <w:pPr>
              <w:rPr>
                <w:color w:val="000000" w:themeColor="text1"/>
                <w:sz w:val="20"/>
                <w:szCs w:val="20"/>
                <w:lang w:eastAsia="en-US"/>
              </w:rPr>
            </w:pPr>
          </w:p>
          <w:p w14:paraId="39A270D1" w14:textId="77777777" w:rsidR="003830E2" w:rsidRPr="005B687B" w:rsidRDefault="003830E2" w:rsidP="009406F8">
            <w:pPr>
              <w:rPr>
                <w:color w:val="000000" w:themeColor="text1"/>
                <w:sz w:val="20"/>
                <w:szCs w:val="20"/>
                <w:lang w:eastAsia="en-US"/>
              </w:rPr>
            </w:pPr>
          </w:p>
          <w:p w14:paraId="27CECDE8" w14:textId="77777777" w:rsidR="003830E2" w:rsidRPr="005B687B" w:rsidRDefault="003830E2" w:rsidP="009406F8">
            <w:pPr>
              <w:rPr>
                <w:color w:val="000000" w:themeColor="text1"/>
                <w:sz w:val="20"/>
                <w:szCs w:val="20"/>
                <w:lang w:eastAsia="en-US"/>
              </w:rPr>
            </w:pPr>
          </w:p>
          <w:p w14:paraId="43BDF7CD" w14:textId="77777777" w:rsidR="003830E2" w:rsidRPr="005B687B" w:rsidRDefault="003830E2" w:rsidP="009406F8">
            <w:pPr>
              <w:rPr>
                <w:color w:val="000000" w:themeColor="text1"/>
                <w:sz w:val="20"/>
                <w:szCs w:val="20"/>
                <w:lang w:eastAsia="en-US"/>
              </w:rPr>
            </w:pPr>
          </w:p>
          <w:p w14:paraId="69D847FD" w14:textId="77777777" w:rsidR="003830E2" w:rsidRPr="005B687B" w:rsidRDefault="003830E2" w:rsidP="009406F8">
            <w:pPr>
              <w:rPr>
                <w:color w:val="000000" w:themeColor="text1"/>
                <w:sz w:val="20"/>
                <w:szCs w:val="20"/>
                <w:lang w:eastAsia="en-US"/>
              </w:rPr>
            </w:pPr>
          </w:p>
          <w:p w14:paraId="294EB0EB" w14:textId="77777777" w:rsidR="003830E2" w:rsidRPr="005B687B" w:rsidRDefault="003830E2" w:rsidP="009406F8">
            <w:pPr>
              <w:rPr>
                <w:color w:val="000000" w:themeColor="text1"/>
                <w:sz w:val="20"/>
                <w:szCs w:val="20"/>
                <w:lang w:eastAsia="en-US"/>
              </w:rPr>
            </w:pPr>
          </w:p>
          <w:p w14:paraId="4AE5F273" w14:textId="77777777" w:rsidR="003830E2" w:rsidRPr="005B687B" w:rsidRDefault="003830E2" w:rsidP="009406F8">
            <w:pPr>
              <w:rPr>
                <w:color w:val="000000" w:themeColor="text1"/>
                <w:sz w:val="20"/>
                <w:szCs w:val="20"/>
                <w:lang w:eastAsia="en-US"/>
              </w:rPr>
            </w:pPr>
          </w:p>
          <w:p w14:paraId="7292FFC3" w14:textId="77777777" w:rsidR="003830E2" w:rsidRPr="005B687B" w:rsidRDefault="003830E2" w:rsidP="009406F8">
            <w:pPr>
              <w:keepNext/>
              <w:jc w:val="center"/>
              <w:outlineLvl w:val="1"/>
              <w:rPr>
                <w:b/>
                <w:bCs/>
                <w:color w:val="000000" w:themeColor="text1"/>
                <w:sz w:val="20"/>
                <w:szCs w:val="20"/>
                <w:lang w:eastAsia="en-US"/>
              </w:rPr>
            </w:pPr>
            <w:r w:rsidRPr="005B687B">
              <w:rPr>
                <w:b/>
                <w:bCs/>
                <w:color w:val="000000" w:themeColor="text1"/>
                <w:sz w:val="20"/>
                <w:szCs w:val="20"/>
                <w:lang w:eastAsia="en-US"/>
              </w:rPr>
              <w:t>Kruh, kružnice, válec</w:t>
            </w:r>
          </w:p>
          <w:p w14:paraId="0C6AE1D1" w14:textId="77777777" w:rsidR="003830E2" w:rsidRPr="005B687B" w:rsidRDefault="003830E2" w:rsidP="009406F8">
            <w:pPr>
              <w:rPr>
                <w:b/>
                <w:bCs/>
                <w:color w:val="000000" w:themeColor="text1"/>
                <w:sz w:val="20"/>
                <w:szCs w:val="20"/>
                <w:lang w:eastAsia="en-US"/>
              </w:rPr>
            </w:pPr>
          </w:p>
          <w:p w14:paraId="7B65B9B5" w14:textId="77777777" w:rsidR="003830E2" w:rsidRPr="005B687B" w:rsidRDefault="003830E2" w:rsidP="000728CB">
            <w:pPr>
              <w:rPr>
                <w:color w:val="000000" w:themeColor="text1"/>
                <w:sz w:val="20"/>
                <w:szCs w:val="20"/>
                <w:lang w:eastAsia="en-US"/>
              </w:rPr>
            </w:pPr>
            <w:r w:rsidRPr="005B687B">
              <w:rPr>
                <w:b/>
                <w:bCs/>
                <w:color w:val="000000" w:themeColor="text1"/>
                <w:sz w:val="20"/>
                <w:szCs w:val="20"/>
                <w:lang w:eastAsia="en-US"/>
              </w:rPr>
              <w:t xml:space="preserve">-    </w:t>
            </w:r>
            <w:r w:rsidRPr="005B687B">
              <w:rPr>
                <w:color w:val="000000" w:themeColor="text1"/>
                <w:sz w:val="20"/>
                <w:szCs w:val="20"/>
                <w:lang w:eastAsia="en-US"/>
              </w:rPr>
              <w:t>vzájemná poloha přímky a kružnice</w:t>
            </w:r>
          </w:p>
          <w:p w14:paraId="08924A18" w14:textId="77777777" w:rsidR="003830E2" w:rsidRPr="005B687B" w:rsidRDefault="003830E2" w:rsidP="00F2522D">
            <w:pPr>
              <w:numPr>
                <w:ilvl w:val="0"/>
                <w:numId w:val="54"/>
              </w:numPr>
              <w:rPr>
                <w:color w:val="000000" w:themeColor="text1"/>
                <w:sz w:val="20"/>
                <w:szCs w:val="20"/>
                <w:lang w:eastAsia="en-US"/>
              </w:rPr>
            </w:pPr>
            <w:r w:rsidRPr="005B687B">
              <w:rPr>
                <w:color w:val="000000" w:themeColor="text1"/>
                <w:sz w:val="20"/>
                <w:szCs w:val="20"/>
                <w:lang w:eastAsia="en-US"/>
              </w:rPr>
              <w:t>vzájemná poloha dvou kružnic</w:t>
            </w:r>
          </w:p>
          <w:p w14:paraId="6F313F93" w14:textId="77777777" w:rsidR="003830E2" w:rsidRPr="005B687B" w:rsidRDefault="003830E2" w:rsidP="00F2522D">
            <w:pPr>
              <w:numPr>
                <w:ilvl w:val="0"/>
                <w:numId w:val="39"/>
              </w:numPr>
              <w:rPr>
                <w:color w:val="000000" w:themeColor="text1"/>
                <w:sz w:val="20"/>
                <w:szCs w:val="20"/>
                <w:lang w:eastAsia="en-US"/>
              </w:rPr>
            </w:pPr>
            <w:r w:rsidRPr="005B687B">
              <w:rPr>
                <w:color w:val="000000" w:themeColor="text1"/>
                <w:sz w:val="20"/>
                <w:szCs w:val="20"/>
                <w:lang w:eastAsia="en-US"/>
              </w:rPr>
              <w:t>délka kružnice</w:t>
            </w:r>
          </w:p>
          <w:p w14:paraId="4F60E7D5" w14:textId="77777777" w:rsidR="003830E2" w:rsidRPr="005B687B" w:rsidRDefault="003830E2" w:rsidP="00F2522D">
            <w:pPr>
              <w:numPr>
                <w:ilvl w:val="0"/>
                <w:numId w:val="39"/>
              </w:numPr>
              <w:rPr>
                <w:color w:val="000000" w:themeColor="text1"/>
                <w:sz w:val="20"/>
                <w:szCs w:val="20"/>
                <w:lang w:eastAsia="en-US"/>
              </w:rPr>
            </w:pPr>
            <w:r w:rsidRPr="005B687B">
              <w:rPr>
                <w:color w:val="000000" w:themeColor="text1"/>
                <w:sz w:val="20"/>
                <w:szCs w:val="20"/>
                <w:lang w:eastAsia="en-US"/>
              </w:rPr>
              <w:t>obsah kruhu</w:t>
            </w:r>
          </w:p>
          <w:p w14:paraId="53AAB2EA" w14:textId="77777777" w:rsidR="003830E2" w:rsidRPr="005B687B" w:rsidRDefault="003830E2" w:rsidP="009406F8">
            <w:pPr>
              <w:rPr>
                <w:color w:val="000000" w:themeColor="text1"/>
                <w:sz w:val="20"/>
                <w:szCs w:val="20"/>
                <w:lang w:eastAsia="en-US"/>
              </w:rPr>
            </w:pPr>
          </w:p>
        </w:tc>
        <w:tc>
          <w:tcPr>
            <w:tcW w:w="1250" w:type="pct"/>
            <w:tcBorders>
              <w:top w:val="single" w:sz="4" w:space="0" w:color="auto"/>
              <w:left w:val="single" w:sz="4" w:space="0" w:color="auto"/>
              <w:bottom w:val="single" w:sz="4" w:space="0" w:color="auto"/>
              <w:right w:val="single" w:sz="4" w:space="0" w:color="auto"/>
            </w:tcBorders>
          </w:tcPr>
          <w:p w14:paraId="569EA15C" w14:textId="77777777" w:rsidR="003830E2" w:rsidRPr="005B687B" w:rsidRDefault="003830E2" w:rsidP="009406F8">
            <w:pPr>
              <w:rPr>
                <w:color w:val="000000" w:themeColor="text1"/>
                <w:sz w:val="20"/>
                <w:szCs w:val="20"/>
                <w:lang w:eastAsia="en-US"/>
              </w:rPr>
            </w:pPr>
          </w:p>
          <w:p w14:paraId="1EA124E9" w14:textId="77777777" w:rsidR="003830E2" w:rsidRPr="005B687B" w:rsidRDefault="003830E2" w:rsidP="009406F8">
            <w:pPr>
              <w:rPr>
                <w:color w:val="000000" w:themeColor="text1"/>
                <w:sz w:val="20"/>
                <w:szCs w:val="20"/>
                <w:lang w:eastAsia="en-US"/>
              </w:rPr>
            </w:pPr>
          </w:p>
          <w:p w14:paraId="2711B3FF" w14:textId="77777777" w:rsidR="003830E2" w:rsidRPr="005B687B" w:rsidRDefault="003830E2" w:rsidP="009406F8">
            <w:pPr>
              <w:rPr>
                <w:color w:val="000000" w:themeColor="text1"/>
                <w:sz w:val="20"/>
                <w:szCs w:val="20"/>
                <w:lang w:eastAsia="en-US"/>
              </w:rPr>
            </w:pPr>
          </w:p>
          <w:p w14:paraId="6D32FDB3" w14:textId="77777777" w:rsidR="003830E2" w:rsidRPr="005B687B" w:rsidRDefault="003830E2" w:rsidP="009406F8">
            <w:pPr>
              <w:rPr>
                <w:color w:val="000000" w:themeColor="text1"/>
                <w:sz w:val="20"/>
                <w:szCs w:val="20"/>
                <w:lang w:eastAsia="en-US"/>
              </w:rPr>
            </w:pPr>
          </w:p>
          <w:p w14:paraId="583BA17B" w14:textId="77777777" w:rsidR="003830E2" w:rsidRPr="005B687B" w:rsidRDefault="003830E2" w:rsidP="009406F8">
            <w:pPr>
              <w:rPr>
                <w:color w:val="000000" w:themeColor="text1"/>
                <w:sz w:val="20"/>
                <w:szCs w:val="20"/>
                <w:lang w:eastAsia="en-US"/>
              </w:rPr>
            </w:pPr>
          </w:p>
          <w:p w14:paraId="02AEC36E" w14:textId="77777777" w:rsidR="003830E2" w:rsidRPr="005B687B" w:rsidRDefault="003830E2" w:rsidP="009406F8">
            <w:pPr>
              <w:rPr>
                <w:color w:val="000000" w:themeColor="text1"/>
                <w:sz w:val="20"/>
                <w:szCs w:val="20"/>
                <w:lang w:eastAsia="en-US"/>
              </w:rPr>
            </w:pPr>
          </w:p>
          <w:p w14:paraId="058BFAFA" w14:textId="77777777" w:rsidR="003830E2" w:rsidRPr="005B687B" w:rsidRDefault="003830E2" w:rsidP="009406F8">
            <w:pPr>
              <w:rPr>
                <w:color w:val="000000" w:themeColor="text1"/>
                <w:sz w:val="20"/>
                <w:szCs w:val="20"/>
                <w:lang w:eastAsia="en-US"/>
              </w:rPr>
            </w:pPr>
          </w:p>
          <w:p w14:paraId="6627FC26" w14:textId="77777777" w:rsidR="003830E2" w:rsidRPr="005B687B" w:rsidRDefault="003830E2" w:rsidP="009406F8">
            <w:pPr>
              <w:rPr>
                <w:color w:val="000000" w:themeColor="text1"/>
                <w:sz w:val="20"/>
                <w:szCs w:val="20"/>
                <w:lang w:eastAsia="en-US"/>
              </w:rPr>
            </w:pPr>
          </w:p>
          <w:p w14:paraId="27011889" w14:textId="77777777" w:rsidR="003830E2" w:rsidRPr="005B687B" w:rsidRDefault="003830E2" w:rsidP="009406F8">
            <w:pPr>
              <w:rPr>
                <w:color w:val="000000" w:themeColor="text1"/>
                <w:sz w:val="20"/>
                <w:szCs w:val="20"/>
                <w:lang w:eastAsia="en-US"/>
              </w:rPr>
            </w:pPr>
          </w:p>
          <w:p w14:paraId="7017090C" w14:textId="77777777" w:rsidR="003830E2" w:rsidRPr="005B687B" w:rsidRDefault="003830E2" w:rsidP="009406F8">
            <w:pPr>
              <w:rPr>
                <w:color w:val="000000" w:themeColor="text1"/>
                <w:sz w:val="20"/>
                <w:szCs w:val="20"/>
                <w:lang w:eastAsia="en-US"/>
              </w:rPr>
            </w:pPr>
          </w:p>
          <w:p w14:paraId="3EC303ED" w14:textId="77777777" w:rsidR="003830E2" w:rsidRPr="005B687B" w:rsidRDefault="003830E2" w:rsidP="009406F8">
            <w:pPr>
              <w:rPr>
                <w:color w:val="000000" w:themeColor="text1"/>
                <w:sz w:val="20"/>
                <w:szCs w:val="20"/>
                <w:lang w:eastAsia="en-US"/>
              </w:rPr>
            </w:pPr>
          </w:p>
          <w:p w14:paraId="5A7A6A98" w14:textId="77777777" w:rsidR="003830E2" w:rsidRPr="005B687B" w:rsidRDefault="003830E2" w:rsidP="009406F8">
            <w:pPr>
              <w:rPr>
                <w:color w:val="000000" w:themeColor="text1"/>
                <w:sz w:val="20"/>
                <w:szCs w:val="20"/>
                <w:lang w:eastAsia="en-US"/>
              </w:rPr>
            </w:pPr>
          </w:p>
          <w:p w14:paraId="25583EB5" w14:textId="77777777" w:rsidR="003830E2" w:rsidRPr="005B687B" w:rsidRDefault="003830E2" w:rsidP="009406F8">
            <w:pPr>
              <w:rPr>
                <w:color w:val="000000" w:themeColor="text1"/>
                <w:sz w:val="20"/>
                <w:szCs w:val="20"/>
                <w:lang w:eastAsia="en-US"/>
              </w:rPr>
            </w:pPr>
            <w:r w:rsidRPr="005B687B">
              <w:rPr>
                <w:bCs/>
                <w:color w:val="000000" w:themeColor="text1"/>
                <w:sz w:val="20"/>
                <w:szCs w:val="20"/>
                <w:lang w:eastAsia="en-US"/>
              </w:rPr>
              <w:t>F</w:t>
            </w:r>
            <w:r w:rsidRPr="005B687B">
              <w:rPr>
                <w:b/>
                <w:bCs/>
                <w:color w:val="000000" w:themeColor="text1"/>
                <w:sz w:val="20"/>
                <w:szCs w:val="20"/>
                <w:lang w:eastAsia="en-US"/>
              </w:rPr>
              <w:t xml:space="preserve"> - </w:t>
            </w:r>
            <w:r w:rsidRPr="005B687B">
              <w:rPr>
                <w:color w:val="000000" w:themeColor="text1"/>
                <w:sz w:val="20"/>
                <w:szCs w:val="20"/>
                <w:lang w:eastAsia="en-US"/>
              </w:rPr>
              <w:t>vztahy mezi veličinami,</w:t>
            </w:r>
          </w:p>
          <w:p w14:paraId="456A7866" w14:textId="77777777" w:rsidR="003830E2" w:rsidRPr="005B687B" w:rsidRDefault="003830E2" w:rsidP="009406F8">
            <w:pPr>
              <w:keepNext/>
              <w:outlineLvl w:val="2"/>
              <w:rPr>
                <w:color w:val="000000" w:themeColor="text1"/>
                <w:sz w:val="20"/>
                <w:szCs w:val="20"/>
              </w:rPr>
            </w:pPr>
            <w:r w:rsidRPr="005B687B">
              <w:rPr>
                <w:color w:val="000000" w:themeColor="text1"/>
                <w:sz w:val="20"/>
                <w:szCs w:val="20"/>
              </w:rPr>
              <w:t xml:space="preserve">      řešení fyzikálních úloh</w:t>
            </w:r>
          </w:p>
          <w:p w14:paraId="2099C84F" w14:textId="77777777" w:rsidR="003830E2" w:rsidRPr="005B687B" w:rsidRDefault="003830E2" w:rsidP="009406F8">
            <w:pPr>
              <w:keepNext/>
              <w:outlineLvl w:val="2"/>
              <w:rPr>
                <w:color w:val="000000" w:themeColor="text1"/>
                <w:sz w:val="20"/>
                <w:szCs w:val="20"/>
              </w:rPr>
            </w:pPr>
          </w:p>
          <w:p w14:paraId="46A63DB7" w14:textId="77777777" w:rsidR="003830E2" w:rsidRPr="005B687B" w:rsidRDefault="003830E2" w:rsidP="009406F8">
            <w:pPr>
              <w:rPr>
                <w:color w:val="000000" w:themeColor="text1"/>
                <w:sz w:val="20"/>
                <w:szCs w:val="20"/>
                <w:lang w:eastAsia="en-US"/>
              </w:rPr>
            </w:pPr>
            <w:r w:rsidRPr="005B687B">
              <w:rPr>
                <w:b/>
                <w:bCs/>
                <w:color w:val="000000" w:themeColor="text1"/>
                <w:sz w:val="20"/>
                <w:szCs w:val="20"/>
                <w:lang w:eastAsia="en-US"/>
              </w:rPr>
              <w:t>EV -</w:t>
            </w:r>
            <w:r w:rsidRPr="005B687B">
              <w:rPr>
                <w:color w:val="000000" w:themeColor="text1"/>
                <w:sz w:val="20"/>
                <w:szCs w:val="20"/>
                <w:lang w:eastAsia="en-US"/>
              </w:rPr>
              <w:t xml:space="preserve"> vztah člověka a prostředí, ochrana život. prostředí</w:t>
            </w:r>
          </w:p>
          <w:p w14:paraId="729A661A" w14:textId="77777777" w:rsidR="003830E2" w:rsidRPr="005B687B" w:rsidRDefault="003830E2" w:rsidP="009406F8">
            <w:pPr>
              <w:rPr>
                <w:color w:val="000000" w:themeColor="text1"/>
                <w:sz w:val="20"/>
                <w:szCs w:val="20"/>
                <w:lang w:eastAsia="en-US"/>
              </w:rPr>
            </w:pPr>
          </w:p>
          <w:p w14:paraId="284BDE5F" w14:textId="77777777" w:rsidR="003830E2" w:rsidRPr="005B687B" w:rsidRDefault="003830E2" w:rsidP="009406F8">
            <w:pPr>
              <w:keepNext/>
              <w:outlineLvl w:val="3"/>
              <w:rPr>
                <w:b/>
                <w:bCs/>
                <w:color w:val="000000" w:themeColor="text1"/>
                <w:sz w:val="20"/>
                <w:szCs w:val="20"/>
                <w:lang w:eastAsia="en-US"/>
              </w:rPr>
            </w:pPr>
            <w:r w:rsidRPr="005B687B">
              <w:rPr>
                <w:b/>
                <w:bCs/>
                <w:color w:val="000000" w:themeColor="text1"/>
                <w:sz w:val="20"/>
                <w:szCs w:val="20"/>
                <w:lang w:eastAsia="en-US"/>
              </w:rPr>
              <w:t xml:space="preserve">MDV - </w:t>
            </w:r>
            <w:r w:rsidRPr="005B687B">
              <w:rPr>
                <w:bCs/>
                <w:color w:val="000000" w:themeColor="text1"/>
                <w:sz w:val="20"/>
                <w:szCs w:val="20"/>
                <w:lang w:eastAsia="en-US"/>
              </w:rPr>
              <w:t>kritické čtení a vnímání med. sdělení</w:t>
            </w:r>
          </w:p>
          <w:p w14:paraId="019E9DC9" w14:textId="77777777" w:rsidR="003830E2" w:rsidRPr="005B687B" w:rsidRDefault="003830E2" w:rsidP="009406F8">
            <w:pPr>
              <w:rPr>
                <w:color w:val="000000" w:themeColor="text1"/>
                <w:sz w:val="20"/>
                <w:szCs w:val="20"/>
                <w:lang w:eastAsia="en-US"/>
              </w:rPr>
            </w:pPr>
          </w:p>
          <w:p w14:paraId="3D17CF22" w14:textId="77777777" w:rsidR="003830E2" w:rsidRPr="005B687B" w:rsidRDefault="003830E2" w:rsidP="009406F8">
            <w:pPr>
              <w:rPr>
                <w:color w:val="000000" w:themeColor="text1"/>
                <w:sz w:val="20"/>
                <w:szCs w:val="20"/>
                <w:lang w:eastAsia="en-US"/>
              </w:rPr>
            </w:pPr>
          </w:p>
          <w:p w14:paraId="55721E26" w14:textId="77777777" w:rsidR="003830E2" w:rsidRPr="005B687B" w:rsidRDefault="003830E2" w:rsidP="009406F8">
            <w:pPr>
              <w:rPr>
                <w:color w:val="000000" w:themeColor="text1"/>
                <w:sz w:val="20"/>
                <w:szCs w:val="20"/>
                <w:lang w:eastAsia="en-US"/>
              </w:rPr>
            </w:pPr>
            <w:r w:rsidRPr="005B687B">
              <w:rPr>
                <w:b/>
                <w:color w:val="000000" w:themeColor="text1"/>
                <w:sz w:val="20"/>
                <w:szCs w:val="20"/>
                <w:lang w:eastAsia="en-US"/>
              </w:rPr>
              <w:t>OSV</w:t>
            </w:r>
            <w:r w:rsidRPr="005B687B">
              <w:rPr>
                <w:color w:val="000000" w:themeColor="text1"/>
                <w:sz w:val="20"/>
                <w:szCs w:val="20"/>
                <w:lang w:eastAsia="en-US"/>
              </w:rPr>
              <w:t xml:space="preserve"> - kooperace a kompetice</w:t>
            </w:r>
          </w:p>
          <w:p w14:paraId="15FB7219" w14:textId="77777777" w:rsidR="003830E2" w:rsidRPr="005B687B" w:rsidRDefault="003830E2" w:rsidP="009406F8">
            <w:pPr>
              <w:rPr>
                <w:color w:val="000000" w:themeColor="text1"/>
                <w:sz w:val="20"/>
                <w:szCs w:val="20"/>
                <w:lang w:eastAsia="en-US"/>
              </w:rPr>
            </w:pPr>
          </w:p>
          <w:p w14:paraId="6A54D7D6" w14:textId="77777777" w:rsidR="003830E2" w:rsidRPr="005B687B" w:rsidRDefault="003830E2" w:rsidP="009406F8">
            <w:pPr>
              <w:rPr>
                <w:color w:val="000000" w:themeColor="text1"/>
                <w:sz w:val="20"/>
                <w:szCs w:val="20"/>
                <w:lang w:eastAsia="en-US"/>
              </w:rPr>
            </w:pPr>
          </w:p>
          <w:p w14:paraId="53E913C5" w14:textId="77777777" w:rsidR="003830E2" w:rsidRPr="005B687B" w:rsidRDefault="003830E2" w:rsidP="009406F8">
            <w:pPr>
              <w:rPr>
                <w:color w:val="000000" w:themeColor="text1"/>
                <w:sz w:val="20"/>
                <w:szCs w:val="20"/>
                <w:lang w:eastAsia="en-US"/>
              </w:rPr>
            </w:pPr>
          </w:p>
          <w:p w14:paraId="2FA83D0A" w14:textId="77777777" w:rsidR="003830E2" w:rsidRPr="005B687B" w:rsidRDefault="003830E2" w:rsidP="009406F8">
            <w:pPr>
              <w:rPr>
                <w:color w:val="000000" w:themeColor="text1"/>
                <w:sz w:val="20"/>
                <w:szCs w:val="20"/>
                <w:lang w:eastAsia="en-US"/>
              </w:rPr>
            </w:pPr>
          </w:p>
          <w:p w14:paraId="643A859E" w14:textId="77777777" w:rsidR="003830E2" w:rsidRPr="005B687B" w:rsidRDefault="003830E2" w:rsidP="009406F8">
            <w:pPr>
              <w:rPr>
                <w:color w:val="000000" w:themeColor="text1"/>
                <w:sz w:val="20"/>
                <w:szCs w:val="20"/>
                <w:lang w:eastAsia="en-US"/>
              </w:rPr>
            </w:pPr>
          </w:p>
          <w:p w14:paraId="3424E833" w14:textId="77777777" w:rsidR="003830E2" w:rsidRPr="005B687B" w:rsidRDefault="003830E2" w:rsidP="009406F8">
            <w:pPr>
              <w:rPr>
                <w:color w:val="000000" w:themeColor="text1"/>
                <w:sz w:val="20"/>
                <w:szCs w:val="20"/>
                <w:lang w:eastAsia="en-US"/>
              </w:rPr>
            </w:pPr>
          </w:p>
          <w:p w14:paraId="06ECB24A" w14:textId="77777777" w:rsidR="003830E2" w:rsidRPr="005B687B" w:rsidRDefault="003830E2" w:rsidP="009406F8">
            <w:pPr>
              <w:rPr>
                <w:color w:val="000000" w:themeColor="text1"/>
                <w:sz w:val="20"/>
                <w:szCs w:val="20"/>
                <w:lang w:eastAsia="en-US"/>
              </w:rPr>
            </w:pPr>
          </w:p>
          <w:p w14:paraId="4180787B" w14:textId="77777777" w:rsidR="003830E2" w:rsidRPr="005B687B" w:rsidRDefault="003830E2" w:rsidP="009406F8">
            <w:pPr>
              <w:rPr>
                <w:color w:val="000000" w:themeColor="text1"/>
                <w:sz w:val="20"/>
                <w:szCs w:val="20"/>
                <w:lang w:eastAsia="en-US"/>
              </w:rPr>
            </w:pPr>
          </w:p>
          <w:p w14:paraId="789AD7FA" w14:textId="77777777" w:rsidR="003830E2" w:rsidRPr="005B687B" w:rsidRDefault="003830E2" w:rsidP="009406F8">
            <w:pPr>
              <w:rPr>
                <w:color w:val="000000" w:themeColor="text1"/>
                <w:sz w:val="20"/>
                <w:szCs w:val="20"/>
                <w:lang w:eastAsia="en-US"/>
              </w:rPr>
            </w:pPr>
          </w:p>
          <w:p w14:paraId="675C9518" w14:textId="77777777" w:rsidR="003830E2" w:rsidRPr="005B687B" w:rsidRDefault="003830E2" w:rsidP="009406F8">
            <w:pPr>
              <w:rPr>
                <w:color w:val="000000" w:themeColor="text1"/>
                <w:sz w:val="20"/>
                <w:szCs w:val="20"/>
                <w:lang w:eastAsia="en-US"/>
              </w:rPr>
            </w:pPr>
          </w:p>
          <w:p w14:paraId="65D09C8C" w14:textId="77777777" w:rsidR="003830E2" w:rsidRPr="005B687B" w:rsidRDefault="003830E2" w:rsidP="009406F8">
            <w:pPr>
              <w:rPr>
                <w:color w:val="000000" w:themeColor="text1"/>
                <w:sz w:val="20"/>
                <w:szCs w:val="20"/>
                <w:lang w:eastAsia="en-US"/>
              </w:rPr>
            </w:pPr>
          </w:p>
          <w:p w14:paraId="0F12971B" w14:textId="77777777" w:rsidR="003830E2" w:rsidRPr="005B687B" w:rsidRDefault="003830E2" w:rsidP="009406F8">
            <w:pPr>
              <w:rPr>
                <w:color w:val="000000" w:themeColor="text1"/>
                <w:sz w:val="20"/>
                <w:szCs w:val="20"/>
                <w:lang w:eastAsia="en-US"/>
              </w:rPr>
            </w:pPr>
          </w:p>
        </w:tc>
      </w:tr>
      <w:tr w:rsidR="003906B0" w:rsidRPr="005B687B" w14:paraId="57DC8456" w14:textId="77777777">
        <w:trPr>
          <w:trHeight w:val="1440"/>
        </w:trPr>
        <w:tc>
          <w:tcPr>
            <w:tcW w:w="2500" w:type="pct"/>
            <w:gridSpan w:val="2"/>
            <w:tcBorders>
              <w:top w:val="single" w:sz="4" w:space="0" w:color="auto"/>
              <w:left w:val="single" w:sz="4" w:space="0" w:color="auto"/>
              <w:bottom w:val="single" w:sz="4" w:space="0" w:color="auto"/>
              <w:right w:val="single" w:sz="4" w:space="0" w:color="auto"/>
            </w:tcBorders>
            <w:vAlign w:val="center"/>
          </w:tcPr>
          <w:p w14:paraId="252A6DBA" w14:textId="77777777" w:rsidR="003906B0" w:rsidRPr="005B687B" w:rsidRDefault="003906B0" w:rsidP="003906B0">
            <w:pPr>
              <w:jc w:val="center"/>
              <w:rPr>
                <w:b/>
                <w:bCs/>
                <w:color w:val="000000" w:themeColor="text1"/>
                <w:lang w:eastAsia="en-US"/>
              </w:rPr>
            </w:pPr>
            <w:r w:rsidRPr="005B687B">
              <w:rPr>
                <w:b/>
                <w:bCs/>
                <w:color w:val="000000" w:themeColor="text1"/>
                <w:lang w:eastAsia="en-US"/>
              </w:rPr>
              <w:lastRenderedPageBreak/>
              <w:t>Oblast:</w:t>
            </w:r>
          </w:p>
          <w:p w14:paraId="67C043B9" w14:textId="77777777" w:rsidR="003906B0" w:rsidRPr="005B687B" w:rsidRDefault="003906B0" w:rsidP="003906B0">
            <w:pPr>
              <w:jc w:val="center"/>
              <w:rPr>
                <w:b/>
                <w:bCs/>
                <w:color w:val="000000" w:themeColor="text1"/>
                <w:lang w:eastAsia="en-US"/>
              </w:rPr>
            </w:pPr>
            <w:r w:rsidRPr="005B687B">
              <w:rPr>
                <w:b/>
                <w:bCs/>
                <w:color w:val="000000" w:themeColor="text1"/>
                <w:lang w:eastAsia="en-US"/>
              </w:rPr>
              <w:t>Matematika a její aplikace</w:t>
            </w:r>
          </w:p>
        </w:tc>
        <w:tc>
          <w:tcPr>
            <w:tcW w:w="1250" w:type="pct"/>
            <w:tcBorders>
              <w:top w:val="single" w:sz="4" w:space="0" w:color="auto"/>
              <w:left w:val="single" w:sz="4" w:space="0" w:color="auto"/>
              <w:bottom w:val="single" w:sz="4" w:space="0" w:color="auto"/>
              <w:right w:val="single" w:sz="4" w:space="0" w:color="auto"/>
            </w:tcBorders>
            <w:vAlign w:val="center"/>
          </w:tcPr>
          <w:p w14:paraId="55F2F12A" w14:textId="77777777" w:rsidR="003906B0" w:rsidRPr="005B687B" w:rsidRDefault="003906B0" w:rsidP="009406F8">
            <w:pPr>
              <w:jc w:val="center"/>
              <w:rPr>
                <w:b/>
                <w:bCs/>
                <w:color w:val="000000" w:themeColor="text1"/>
                <w:lang w:eastAsia="en-US"/>
              </w:rPr>
            </w:pPr>
          </w:p>
          <w:p w14:paraId="641AB3BE" w14:textId="77777777" w:rsidR="003906B0" w:rsidRPr="005B687B" w:rsidRDefault="003906B0" w:rsidP="009406F8">
            <w:pPr>
              <w:jc w:val="center"/>
              <w:rPr>
                <w:b/>
                <w:bCs/>
                <w:color w:val="000000" w:themeColor="text1"/>
                <w:lang w:eastAsia="en-US"/>
              </w:rPr>
            </w:pPr>
            <w:r w:rsidRPr="005B687B">
              <w:rPr>
                <w:b/>
                <w:bCs/>
                <w:color w:val="000000" w:themeColor="text1"/>
                <w:lang w:eastAsia="en-US"/>
              </w:rPr>
              <w:t>Předmět:</w:t>
            </w:r>
          </w:p>
          <w:p w14:paraId="6F6E77E8" w14:textId="77777777" w:rsidR="003906B0" w:rsidRPr="005B687B" w:rsidRDefault="003906B0" w:rsidP="009406F8">
            <w:pPr>
              <w:jc w:val="center"/>
              <w:rPr>
                <w:b/>
                <w:bCs/>
                <w:color w:val="000000" w:themeColor="text1"/>
                <w:lang w:eastAsia="en-US"/>
              </w:rPr>
            </w:pPr>
            <w:r w:rsidRPr="005B687B">
              <w:rPr>
                <w:b/>
                <w:bCs/>
                <w:color w:val="000000" w:themeColor="text1"/>
                <w:lang w:eastAsia="en-US"/>
              </w:rPr>
              <w:t>Matematika</w:t>
            </w:r>
          </w:p>
          <w:p w14:paraId="7BFAF118" w14:textId="77777777" w:rsidR="003906B0" w:rsidRPr="005B687B" w:rsidRDefault="003906B0" w:rsidP="009406F8">
            <w:pPr>
              <w:jc w:val="center"/>
              <w:rPr>
                <w:b/>
                <w:bCs/>
                <w:color w:val="000000" w:themeColor="text1"/>
                <w:lang w:eastAsia="en-US"/>
              </w:rPr>
            </w:pPr>
          </w:p>
        </w:tc>
        <w:tc>
          <w:tcPr>
            <w:tcW w:w="1250" w:type="pct"/>
            <w:tcBorders>
              <w:top w:val="single" w:sz="4" w:space="0" w:color="auto"/>
              <w:left w:val="single" w:sz="4" w:space="0" w:color="auto"/>
              <w:bottom w:val="single" w:sz="4" w:space="0" w:color="auto"/>
              <w:right w:val="single" w:sz="4" w:space="0" w:color="auto"/>
            </w:tcBorders>
            <w:vAlign w:val="center"/>
          </w:tcPr>
          <w:p w14:paraId="6500229F" w14:textId="77777777" w:rsidR="003906B0" w:rsidRPr="005B687B" w:rsidRDefault="003906B0" w:rsidP="009406F8">
            <w:pPr>
              <w:jc w:val="center"/>
              <w:rPr>
                <w:b/>
                <w:bCs/>
                <w:color w:val="000000" w:themeColor="text1"/>
                <w:lang w:eastAsia="en-US"/>
              </w:rPr>
            </w:pPr>
          </w:p>
          <w:p w14:paraId="513D262C" w14:textId="77777777" w:rsidR="003906B0" w:rsidRPr="005B687B" w:rsidRDefault="003906B0" w:rsidP="009406F8">
            <w:pPr>
              <w:jc w:val="center"/>
              <w:rPr>
                <w:b/>
                <w:bCs/>
                <w:color w:val="000000" w:themeColor="text1"/>
                <w:lang w:eastAsia="en-US"/>
              </w:rPr>
            </w:pPr>
            <w:r w:rsidRPr="005B687B">
              <w:rPr>
                <w:b/>
                <w:bCs/>
                <w:color w:val="000000" w:themeColor="text1"/>
                <w:lang w:eastAsia="en-US"/>
              </w:rPr>
              <w:t>Ročník:</w:t>
            </w:r>
          </w:p>
          <w:p w14:paraId="31EE3BDA" w14:textId="77777777" w:rsidR="003906B0" w:rsidRPr="005B687B" w:rsidRDefault="003906B0" w:rsidP="009406F8">
            <w:pPr>
              <w:jc w:val="center"/>
              <w:rPr>
                <w:b/>
                <w:bCs/>
                <w:color w:val="000000" w:themeColor="text1"/>
                <w:lang w:eastAsia="en-US"/>
              </w:rPr>
            </w:pPr>
            <w:r w:rsidRPr="005B687B">
              <w:rPr>
                <w:b/>
                <w:bCs/>
                <w:color w:val="000000" w:themeColor="text1"/>
                <w:lang w:eastAsia="en-US"/>
              </w:rPr>
              <w:t>8.</w:t>
            </w:r>
          </w:p>
          <w:p w14:paraId="1B7AFA2E" w14:textId="77777777" w:rsidR="003906B0" w:rsidRPr="005B687B" w:rsidRDefault="003906B0" w:rsidP="009406F8">
            <w:pPr>
              <w:jc w:val="center"/>
              <w:rPr>
                <w:b/>
                <w:bCs/>
                <w:color w:val="000000" w:themeColor="text1"/>
                <w:lang w:eastAsia="en-US"/>
              </w:rPr>
            </w:pPr>
          </w:p>
        </w:tc>
      </w:tr>
      <w:tr w:rsidR="003830E2" w:rsidRPr="005B687B" w14:paraId="72F79709" w14:textId="77777777">
        <w:trPr>
          <w:trHeight w:val="1080"/>
        </w:trPr>
        <w:tc>
          <w:tcPr>
            <w:tcW w:w="1250" w:type="pct"/>
            <w:tcBorders>
              <w:top w:val="single" w:sz="4" w:space="0" w:color="auto"/>
              <w:left w:val="single" w:sz="4" w:space="0" w:color="auto"/>
              <w:bottom w:val="single" w:sz="4" w:space="0" w:color="auto"/>
              <w:right w:val="single" w:sz="4" w:space="0" w:color="auto"/>
            </w:tcBorders>
            <w:vAlign w:val="center"/>
          </w:tcPr>
          <w:p w14:paraId="41CDB7FA" w14:textId="77777777" w:rsidR="003830E2" w:rsidRPr="005B687B" w:rsidRDefault="003906B0" w:rsidP="003906B0">
            <w:pPr>
              <w:jc w:val="center"/>
              <w:rPr>
                <w:b/>
                <w:color w:val="000000" w:themeColor="text1"/>
                <w:lang w:eastAsia="en-US"/>
              </w:rPr>
            </w:pPr>
            <w:r w:rsidRPr="005B687B">
              <w:rPr>
                <w:b/>
                <w:color w:val="000000" w:themeColor="text1"/>
                <w:lang w:eastAsia="en-US"/>
              </w:rPr>
              <w:t>Výstupy RVP</w:t>
            </w:r>
          </w:p>
        </w:tc>
        <w:tc>
          <w:tcPr>
            <w:tcW w:w="1250" w:type="pct"/>
            <w:tcBorders>
              <w:top w:val="single" w:sz="4" w:space="0" w:color="auto"/>
              <w:left w:val="single" w:sz="4" w:space="0" w:color="auto"/>
              <w:bottom w:val="single" w:sz="4" w:space="0" w:color="auto"/>
              <w:right w:val="single" w:sz="4" w:space="0" w:color="auto"/>
            </w:tcBorders>
            <w:vAlign w:val="center"/>
          </w:tcPr>
          <w:p w14:paraId="0C17B868" w14:textId="77777777" w:rsidR="003830E2" w:rsidRPr="005B687B" w:rsidRDefault="003830E2" w:rsidP="009406F8">
            <w:pPr>
              <w:jc w:val="center"/>
              <w:rPr>
                <w:color w:val="000000" w:themeColor="text1"/>
                <w:lang w:eastAsia="en-US"/>
              </w:rPr>
            </w:pPr>
          </w:p>
          <w:p w14:paraId="050A254F" w14:textId="77777777" w:rsidR="003830E2" w:rsidRPr="005B687B" w:rsidRDefault="003906B0" w:rsidP="009406F8">
            <w:pPr>
              <w:jc w:val="center"/>
              <w:rPr>
                <w:b/>
                <w:bCs/>
                <w:color w:val="000000" w:themeColor="text1"/>
                <w:lang w:eastAsia="en-US"/>
              </w:rPr>
            </w:pPr>
            <w:r w:rsidRPr="005B687B">
              <w:rPr>
                <w:b/>
                <w:bCs/>
                <w:color w:val="000000" w:themeColor="text1"/>
                <w:lang w:eastAsia="en-US"/>
              </w:rPr>
              <w:t>Školní</w:t>
            </w:r>
            <w:r w:rsidR="003830E2" w:rsidRPr="005B687B">
              <w:rPr>
                <w:b/>
                <w:bCs/>
                <w:color w:val="000000" w:themeColor="text1"/>
                <w:lang w:eastAsia="en-US"/>
              </w:rPr>
              <w:t xml:space="preserve"> výstupy</w:t>
            </w:r>
          </w:p>
          <w:p w14:paraId="7145EBAA" w14:textId="77777777" w:rsidR="003830E2" w:rsidRPr="005B687B" w:rsidRDefault="003830E2" w:rsidP="009406F8">
            <w:pPr>
              <w:jc w:val="center"/>
              <w:rPr>
                <w:b/>
                <w:bCs/>
                <w:color w:val="000000" w:themeColor="text1"/>
                <w:lang w:eastAsia="en-US"/>
              </w:rPr>
            </w:pPr>
          </w:p>
          <w:p w14:paraId="226EB9CB" w14:textId="77777777" w:rsidR="003830E2" w:rsidRPr="005B687B" w:rsidRDefault="003830E2" w:rsidP="009406F8">
            <w:pPr>
              <w:jc w:val="center"/>
              <w:rPr>
                <w:b/>
                <w:bCs/>
                <w:color w:val="000000" w:themeColor="text1"/>
                <w:lang w:eastAsia="en-US"/>
              </w:rPr>
            </w:pPr>
          </w:p>
          <w:p w14:paraId="0CDA5CEB" w14:textId="77777777" w:rsidR="003830E2" w:rsidRPr="005B687B" w:rsidRDefault="003830E2" w:rsidP="009406F8">
            <w:pPr>
              <w:jc w:val="center"/>
              <w:rPr>
                <w:color w:val="000000" w:themeColor="text1"/>
                <w:lang w:eastAsia="en-US"/>
              </w:rPr>
            </w:pPr>
            <w:r w:rsidRPr="005B687B">
              <w:rPr>
                <w:b/>
                <w:bCs/>
                <w:color w:val="000000" w:themeColor="text1"/>
                <w:lang w:eastAsia="en-US"/>
              </w:rPr>
              <w:t>Žák:</w:t>
            </w:r>
          </w:p>
        </w:tc>
        <w:tc>
          <w:tcPr>
            <w:tcW w:w="1250" w:type="pct"/>
            <w:tcBorders>
              <w:top w:val="single" w:sz="4" w:space="0" w:color="auto"/>
              <w:left w:val="single" w:sz="4" w:space="0" w:color="auto"/>
              <w:bottom w:val="single" w:sz="4" w:space="0" w:color="auto"/>
              <w:right w:val="single" w:sz="4" w:space="0" w:color="auto"/>
            </w:tcBorders>
            <w:vAlign w:val="center"/>
          </w:tcPr>
          <w:p w14:paraId="302B5161" w14:textId="77777777" w:rsidR="003830E2" w:rsidRPr="005B687B" w:rsidRDefault="003830E2" w:rsidP="009406F8">
            <w:pPr>
              <w:jc w:val="center"/>
              <w:rPr>
                <w:b/>
                <w:bCs/>
                <w:color w:val="000000" w:themeColor="text1"/>
                <w:lang w:eastAsia="en-US"/>
              </w:rPr>
            </w:pPr>
            <w:r w:rsidRPr="005B687B">
              <w:rPr>
                <w:b/>
                <w:bCs/>
                <w:color w:val="000000" w:themeColor="text1"/>
                <w:lang w:eastAsia="en-US"/>
              </w:rPr>
              <w:t>Učivo</w:t>
            </w:r>
          </w:p>
        </w:tc>
        <w:tc>
          <w:tcPr>
            <w:tcW w:w="1250" w:type="pct"/>
            <w:tcBorders>
              <w:top w:val="single" w:sz="4" w:space="0" w:color="auto"/>
              <w:left w:val="single" w:sz="4" w:space="0" w:color="auto"/>
              <w:bottom w:val="single" w:sz="4" w:space="0" w:color="auto"/>
              <w:right w:val="single" w:sz="4" w:space="0" w:color="auto"/>
            </w:tcBorders>
            <w:vAlign w:val="center"/>
          </w:tcPr>
          <w:p w14:paraId="08DDBDF3" w14:textId="77777777" w:rsidR="003830E2" w:rsidRPr="005B687B" w:rsidRDefault="003830E2" w:rsidP="009406F8">
            <w:pPr>
              <w:jc w:val="center"/>
              <w:rPr>
                <w:b/>
                <w:bCs/>
                <w:color w:val="000000" w:themeColor="text1"/>
                <w:lang w:eastAsia="en-US"/>
              </w:rPr>
            </w:pPr>
            <w:r w:rsidRPr="005B687B">
              <w:rPr>
                <w:b/>
                <w:bCs/>
                <w:color w:val="000000" w:themeColor="text1"/>
                <w:lang w:eastAsia="en-US"/>
              </w:rPr>
              <w:t xml:space="preserve">Průřezová témata, </w:t>
            </w:r>
          </w:p>
          <w:p w14:paraId="3DCCC03C" w14:textId="77777777" w:rsidR="003830E2" w:rsidRPr="005B687B" w:rsidRDefault="003830E2" w:rsidP="009406F8">
            <w:pPr>
              <w:jc w:val="center"/>
              <w:rPr>
                <w:b/>
                <w:bCs/>
                <w:color w:val="000000" w:themeColor="text1"/>
                <w:lang w:eastAsia="en-US"/>
              </w:rPr>
            </w:pPr>
            <w:r w:rsidRPr="005B687B">
              <w:rPr>
                <w:b/>
                <w:bCs/>
                <w:color w:val="000000" w:themeColor="text1"/>
                <w:lang w:eastAsia="en-US"/>
              </w:rPr>
              <w:t>přesahy do jiných předmětů</w:t>
            </w:r>
          </w:p>
        </w:tc>
      </w:tr>
      <w:tr w:rsidR="003830E2" w:rsidRPr="005B687B" w14:paraId="010FC5E3" w14:textId="77777777">
        <w:trPr>
          <w:trHeight w:val="10440"/>
        </w:trPr>
        <w:tc>
          <w:tcPr>
            <w:tcW w:w="1250" w:type="pct"/>
            <w:tcBorders>
              <w:top w:val="single" w:sz="4" w:space="0" w:color="auto"/>
              <w:left w:val="single" w:sz="4" w:space="0" w:color="auto"/>
              <w:bottom w:val="single" w:sz="4" w:space="0" w:color="auto"/>
              <w:right w:val="single" w:sz="4" w:space="0" w:color="auto"/>
            </w:tcBorders>
          </w:tcPr>
          <w:p w14:paraId="1F6A1AEC" w14:textId="77777777" w:rsidR="00416E8F" w:rsidRPr="005B687B" w:rsidRDefault="00416E8F" w:rsidP="009406F8">
            <w:pPr>
              <w:rPr>
                <w:color w:val="000000" w:themeColor="text1"/>
                <w:lang w:eastAsia="en-US"/>
              </w:rPr>
            </w:pPr>
          </w:p>
          <w:p w14:paraId="4497A3E1" w14:textId="77777777" w:rsidR="00416E8F" w:rsidRPr="005B687B" w:rsidRDefault="00416E8F" w:rsidP="00416E8F">
            <w:pPr>
              <w:rPr>
                <w:color w:val="000000" w:themeColor="text1"/>
                <w:lang w:eastAsia="en-US"/>
              </w:rPr>
            </w:pPr>
          </w:p>
          <w:p w14:paraId="0876C7E8" w14:textId="77777777" w:rsidR="00416E8F" w:rsidRPr="005B687B" w:rsidRDefault="00416E8F" w:rsidP="00416E8F">
            <w:pPr>
              <w:rPr>
                <w:color w:val="000000" w:themeColor="text1"/>
                <w:lang w:eastAsia="en-US"/>
              </w:rPr>
            </w:pPr>
          </w:p>
          <w:p w14:paraId="4FDFC89A" w14:textId="77777777" w:rsidR="00416E8F" w:rsidRPr="005B687B" w:rsidRDefault="00416E8F" w:rsidP="00416E8F">
            <w:pPr>
              <w:rPr>
                <w:color w:val="000000" w:themeColor="text1"/>
                <w:lang w:eastAsia="en-US"/>
              </w:rPr>
            </w:pPr>
          </w:p>
          <w:p w14:paraId="571F940F" w14:textId="77777777" w:rsidR="00416E8F" w:rsidRPr="005B687B" w:rsidRDefault="00416E8F" w:rsidP="00416E8F">
            <w:pPr>
              <w:rPr>
                <w:color w:val="000000" w:themeColor="text1"/>
                <w:lang w:eastAsia="en-US"/>
              </w:rPr>
            </w:pPr>
          </w:p>
          <w:p w14:paraId="717FF4AA" w14:textId="77777777" w:rsidR="00416E8F" w:rsidRPr="005B687B" w:rsidRDefault="00416E8F" w:rsidP="00416E8F">
            <w:pPr>
              <w:rPr>
                <w:color w:val="000000" w:themeColor="text1"/>
                <w:lang w:eastAsia="en-US"/>
              </w:rPr>
            </w:pPr>
          </w:p>
          <w:p w14:paraId="54DA0934" w14:textId="77777777" w:rsidR="00416E8F" w:rsidRPr="005B687B" w:rsidRDefault="00416E8F" w:rsidP="00416E8F">
            <w:pPr>
              <w:rPr>
                <w:color w:val="000000" w:themeColor="text1"/>
                <w:sz w:val="20"/>
                <w:szCs w:val="20"/>
                <w:lang w:eastAsia="en-US"/>
              </w:rPr>
            </w:pPr>
            <w:r w:rsidRPr="005B687B">
              <w:rPr>
                <w:color w:val="000000" w:themeColor="text1"/>
                <w:sz w:val="20"/>
                <w:szCs w:val="20"/>
                <w:lang w:eastAsia="en-US"/>
              </w:rPr>
              <w:t xml:space="preserve">-   zdůvodňuje a     </w:t>
            </w:r>
          </w:p>
          <w:p w14:paraId="4B9FFC03" w14:textId="77777777" w:rsidR="00416E8F" w:rsidRPr="005B687B" w:rsidRDefault="00416E8F" w:rsidP="00416E8F">
            <w:pPr>
              <w:rPr>
                <w:color w:val="000000" w:themeColor="text1"/>
                <w:sz w:val="20"/>
                <w:szCs w:val="20"/>
                <w:lang w:eastAsia="en-US"/>
              </w:rPr>
            </w:pPr>
            <w:r w:rsidRPr="005B687B">
              <w:rPr>
                <w:color w:val="000000" w:themeColor="text1"/>
                <w:sz w:val="20"/>
                <w:szCs w:val="20"/>
                <w:lang w:eastAsia="en-US"/>
              </w:rPr>
              <w:t xml:space="preserve">    využívá polohové a </w:t>
            </w:r>
          </w:p>
          <w:p w14:paraId="5393DD0D" w14:textId="77777777" w:rsidR="00416E8F" w:rsidRPr="005B687B" w:rsidRDefault="00416E8F" w:rsidP="00416E8F">
            <w:pPr>
              <w:rPr>
                <w:color w:val="000000" w:themeColor="text1"/>
                <w:sz w:val="20"/>
                <w:szCs w:val="20"/>
                <w:lang w:eastAsia="en-US"/>
              </w:rPr>
            </w:pPr>
            <w:r w:rsidRPr="005B687B">
              <w:rPr>
                <w:color w:val="000000" w:themeColor="text1"/>
                <w:sz w:val="20"/>
                <w:szCs w:val="20"/>
                <w:lang w:eastAsia="en-US"/>
              </w:rPr>
              <w:t xml:space="preserve">    numerické vlastnosti</w:t>
            </w:r>
          </w:p>
          <w:p w14:paraId="6A940D05" w14:textId="77777777" w:rsidR="00416E8F" w:rsidRPr="005B687B" w:rsidRDefault="00416E8F" w:rsidP="00416E8F">
            <w:pPr>
              <w:rPr>
                <w:color w:val="000000" w:themeColor="text1"/>
                <w:sz w:val="20"/>
                <w:szCs w:val="20"/>
                <w:lang w:eastAsia="en-US"/>
              </w:rPr>
            </w:pPr>
            <w:r w:rsidRPr="005B687B">
              <w:rPr>
                <w:color w:val="000000" w:themeColor="text1"/>
                <w:sz w:val="20"/>
                <w:szCs w:val="20"/>
                <w:lang w:eastAsia="en-US"/>
              </w:rPr>
              <w:t xml:space="preserve">    základních      </w:t>
            </w:r>
          </w:p>
          <w:p w14:paraId="4CC455BA" w14:textId="77777777" w:rsidR="00416E8F" w:rsidRPr="005B687B" w:rsidRDefault="00416E8F" w:rsidP="00416E8F">
            <w:pPr>
              <w:rPr>
                <w:color w:val="000000" w:themeColor="text1"/>
                <w:sz w:val="20"/>
                <w:szCs w:val="20"/>
                <w:lang w:eastAsia="en-US"/>
              </w:rPr>
            </w:pPr>
            <w:r w:rsidRPr="005B687B">
              <w:rPr>
                <w:color w:val="000000" w:themeColor="text1"/>
                <w:sz w:val="20"/>
                <w:szCs w:val="20"/>
                <w:lang w:eastAsia="en-US"/>
              </w:rPr>
              <w:t xml:space="preserve">    rovinných útvarů při</w:t>
            </w:r>
          </w:p>
          <w:p w14:paraId="2319A367" w14:textId="77777777" w:rsidR="00416E8F" w:rsidRPr="005B687B" w:rsidRDefault="00416E8F" w:rsidP="00416E8F">
            <w:pPr>
              <w:rPr>
                <w:color w:val="000000" w:themeColor="text1"/>
                <w:sz w:val="20"/>
                <w:szCs w:val="20"/>
                <w:lang w:eastAsia="en-US"/>
              </w:rPr>
            </w:pPr>
            <w:r w:rsidRPr="005B687B">
              <w:rPr>
                <w:color w:val="000000" w:themeColor="text1"/>
                <w:sz w:val="20"/>
                <w:szCs w:val="20"/>
                <w:lang w:eastAsia="en-US"/>
              </w:rPr>
              <w:t xml:space="preserve">    řešení úloh …</w:t>
            </w:r>
          </w:p>
          <w:p w14:paraId="299E704D" w14:textId="77777777" w:rsidR="00416E8F" w:rsidRPr="005B687B" w:rsidRDefault="00416E8F" w:rsidP="00F2522D">
            <w:pPr>
              <w:numPr>
                <w:ilvl w:val="0"/>
                <w:numId w:val="39"/>
              </w:numPr>
              <w:rPr>
                <w:color w:val="000000" w:themeColor="text1"/>
                <w:sz w:val="20"/>
                <w:szCs w:val="20"/>
                <w:lang w:eastAsia="en-US"/>
              </w:rPr>
            </w:pPr>
            <w:r w:rsidRPr="005B687B">
              <w:rPr>
                <w:color w:val="000000" w:themeColor="text1"/>
                <w:sz w:val="20"/>
                <w:szCs w:val="20"/>
                <w:lang w:eastAsia="en-US"/>
              </w:rPr>
              <w:t xml:space="preserve">využívá pojem množina      všech bodů dané vlastnosti k charakteristice </w:t>
            </w:r>
            <w:proofErr w:type="spellStart"/>
            <w:r w:rsidRPr="005B687B">
              <w:rPr>
                <w:color w:val="000000" w:themeColor="text1"/>
                <w:sz w:val="20"/>
                <w:szCs w:val="20"/>
                <w:lang w:eastAsia="en-US"/>
              </w:rPr>
              <w:t>ůtvarů</w:t>
            </w:r>
            <w:proofErr w:type="spellEnd"/>
            <w:r w:rsidRPr="005B687B">
              <w:rPr>
                <w:color w:val="000000" w:themeColor="text1"/>
                <w:sz w:val="20"/>
                <w:szCs w:val="20"/>
                <w:lang w:eastAsia="en-US"/>
              </w:rPr>
              <w:t xml:space="preserve"> a …</w:t>
            </w:r>
          </w:p>
          <w:p w14:paraId="3E46F132" w14:textId="77777777" w:rsidR="00416E8F" w:rsidRPr="005B687B" w:rsidRDefault="00416E8F" w:rsidP="00F2522D">
            <w:pPr>
              <w:numPr>
                <w:ilvl w:val="0"/>
                <w:numId w:val="39"/>
              </w:numPr>
              <w:rPr>
                <w:color w:val="000000" w:themeColor="text1"/>
                <w:sz w:val="20"/>
                <w:szCs w:val="20"/>
                <w:lang w:eastAsia="en-US"/>
              </w:rPr>
            </w:pPr>
            <w:r w:rsidRPr="005B687B">
              <w:rPr>
                <w:color w:val="000000" w:themeColor="text1"/>
                <w:sz w:val="20"/>
                <w:szCs w:val="20"/>
                <w:lang w:eastAsia="en-US"/>
              </w:rPr>
              <w:t>analyzuje a řeší aplikační geometrické úlohy s využitím osvojeného matematického aparátu</w:t>
            </w:r>
          </w:p>
          <w:p w14:paraId="429FDFFC" w14:textId="77777777" w:rsidR="00416E8F" w:rsidRPr="005B687B" w:rsidRDefault="00416E8F" w:rsidP="00416E8F">
            <w:pPr>
              <w:rPr>
                <w:color w:val="000000" w:themeColor="text1"/>
                <w:lang w:eastAsia="en-US"/>
              </w:rPr>
            </w:pPr>
            <w:r w:rsidRPr="005B687B">
              <w:rPr>
                <w:color w:val="000000" w:themeColor="text1"/>
                <w:sz w:val="20"/>
                <w:szCs w:val="20"/>
                <w:lang w:eastAsia="en-US"/>
              </w:rPr>
              <w:t xml:space="preserve">   </w:t>
            </w:r>
          </w:p>
          <w:p w14:paraId="0A6091B4" w14:textId="77777777" w:rsidR="00416E8F" w:rsidRPr="005B687B" w:rsidRDefault="00416E8F" w:rsidP="00416E8F">
            <w:pPr>
              <w:ind w:left="340"/>
              <w:rPr>
                <w:color w:val="000000" w:themeColor="text1"/>
                <w:lang w:eastAsia="en-US"/>
              </w:rPr>
            </w:pPr>
          </w:p>
          <w:p w14:paraId="35C260FC" w14:textId="77777777" w:rsidR="00416E8F" w:rsidRPr="005B687B" w:rsidRDefault="00416E8F" w:rsidP="00416E8F">
            <w:pPr>
              <w:ind w:left="340"/>
              <w:rPr>
                <w:color w:val="000000" w:themeColor="text1"/>
                <w:lang w:eastAsia="en-US"/>
              </w:rPr>
            </w:pPr>
          </w:p>
          <w:p w14:paraId="7D0F7F08" w14:textId="77777777" w:rsidR="00416E8F" w:rsidRPr="005B687B" w:rsidRDefault="00416E8F" w:rsidP="00416E8F">
            <w:pPr>
              <w:ind w:left="340"/>
              <w:rPr>
                <w:color w:val="000000" w:themeColor="text1"/>
                <w:lang w:eastAsia="en-US"/>
              </w:rPr>
            </w:pPr>
          </w:p>
          <w:p w14:paraId="56894DCA" w14:textId="77777777" w:rsidR="00416E8F" w:rsidRPr="005B687B" w:rsidRDefault="00416E8F" w:rsidP="00416E8F">
            <w:pPr>
              <w:ind w:left="340"/>
              <w:rPr>
                <w:color w:val="000000" w:themeColor="text1"/>
                <w:lang w:eastAsia="en-US"/>
              </w:rPr>
            </w:pPr>
          </w:p>
          <w:p w14:paraId="6C7A3032" w14:textId="77777777" w:rsidR="00416E8F" w:rsidRPr="005B687B" w:rsidRDefault="00416E8F" w:rsidP="003100EE">
            <w:pPr>
              <w:rPr>
                <w:color w:val="000000" w:themeColor="text1"/>
                <w:lang w:eastAsia="en-US"/>
              </w:rPr>
            </w:pPr>
          </w:p>
          <w:p w14:paraId="2697EAFF" w14:textId="77777777" w:rsidR="003100EE" w:rsidRPr="005B687B" w:rsidRDefault="003100EE" w:rsidP="003100EE">
            <w:pPr>
              <w:rPr>
                <w:color w:val="000000" w:themeColor="text1"/>
                <w:lang w:eastAsia="en-US"/>
              </w:rPr>
            </w:pPr>
          </w:p>
          <w:p w14:paraId="2D1F03CB" w14:textId="77777777" w:rsidR="003100EE" w:rsidRPr="005B687B" w:rsidRDefault="003100EE" w:rsidP="003100EE">
            <w:pPr>
              <w:rPr>
                <w:color w:val="000000" w:themeColor="text1"/>
                <w:lang w:eastAsia="en-US"/>
              </w:rPr>
            </w:pPr>
          </w:p>
          <w:p w14:paraId="19E13D58" w14:textId="77777777" w:rsidR="00416E8F" w:rsidRPr="005B687B" w:rsidRDefault="00416E8F" w:rsidP="00F2522D">
            <w:pPr>
              <w:numPr>
                <w:ilvl w:val="0"/>
                <w:numId w:val="39"/>
              </w:numPr>
              <w:rPr>
                <w:color w:val="000000" w:themeColor="text1"/>
                <w:sz w:val="20"/>
                <w:szCs w:val="20"/>
                <w:lang w:eastAsia="en-US"/>
              </w:rPr>
            </w:pPr>
            <w:r w:rsidRPr="005B687B">
              <w:rPr>
                <w:color w:val="000000" w:themeColor="text1"/>
                <w:sz w:val="20"/>
                <w:szCs w:val="20"/>
                <w:lang w:eastAsia="en-US"/>
              </w:rPr>
              <w:t>vyhledává, vyhodnocuje</w:t>
            </w:r>
          </w:p>
          <w:p w14:paraId="70FB0E17" w14:textId="77777777" w:rsidR="00416E8F" w:rsidRPr="005B687B" w:rsidRDefault="00416E8F" w:rsidP="00416E8F">
            <w:pPr>
              <w:ind w:left="227"/>
              <w:rPr>
                <w:color w:val="000000" w:themeColor="text1"/>
                <w:sz w:val="20"/>
                <w:szCs w:val="20"/>
                <w:lang w:eastAsia="en-US"/>
              </w:rPr>
            </w:pPr>
            <w:r w:rsidRPr="005B687B">
              <w:rPr>
                <w:color w:val="000000" w:themeColor="text1"/>
                <w:sz w:val="20"/>
                <w:szCs w:val="20"/>
                <w:lang w:eastAsia="en-US"/>
              </w:rPr>
              <w:t>a zpracovává data</w:t>
            </w:r>
          </w:p>
          <w:p w14:paraId="6A58803D" w14:textId="77777777" w:rsidR="00416E8F" w:rsidRPr="005B687B" w:rsidRDefault="00416E8F" w:rsidP="00416E8F">
            <w:pPr>
              <w:ind w:left="340"/>
              <w:rPr>
                <w:color w:val="000000" w:themeColor="text1"/>
                <w:lang w:eastAsia="en-US"/>
              </w:rPr>
            </w:pPr>
          </w:p>
          <w:p w14:paraId="603C95F9" w14:textId="77777777" w:rsidR="00416E8F" w:rsidRPr="005B687B" w:rsidRDefault="00416E8F" w:rsidP="00F2522D">
            <w:pPr>
              <w:numPr>
                <w:ilvl w:val="0"/>
                <w:numId w:val="39"/>
              </w:numPr>
              <w:rPr>
                <w:color w:val="000000" w:themeColor="text1"/>
                <w:sz w:val="20"/>
                <w:szCs w:val="20"/>
                <w:lang w:eastAsia="en-US"/>
              </w:rPr>
            </w:pPr>
            <w:r w:rsidRPr="005B687B">
              <w:rPr>
                <w:color w:val="000000" w:themeColor="text1"/>
                <w:sz w:val="20"/>
                <w:szCs w:val="20"/>
                <w:lang w:eastAsia="en-US"/>
              </w:rPr>
              <w:t>porovnává soubory dat</w:t>
            </w:r>
          </w:p>
          <w:p w14:paraId="0F526E4A" w14:textId="77777777" w:rsidR="00416E8F" w:rsidRPr="005B687B" w:rsidRDefault="00416E8F" w:rsidP="00416E8F">
            <w:pPr>
              <w:rPr>
                <w:color w:val="000000" w:themeColor="text1"/>
                <w:sz w:val="20"/>
                <w:szCs w:val="20"/>
                <w:lang w:eastAsia="en-US"/>
              </w:rPr>
            </w:pPr>
          </w:p>
          <w:p w14:paraId="685DD7E2" w14:textId="77777777" w:rsidR="00416E8F" w:rsidRPr="005B687B" w:rsidRDefault="00416E8F" w:rsidP="00416E8F">
            <w:pPr>
              <w:rPr>
                <w:color w:val="000000" w:themeColor="text1"/>
                <w:sz w:val="20"/>
                <w:szCs w:val="20"/>
                <w:lang w:eastAsia="en-US"/>
              </w:rPr>
            </w:pPr>
          </w:p>
          <w:p w14:paraId="732FF27C" w14:textId="77777777" w:rsidR="00416E8F" w:rsidRPr="005B687B" w:rsidRDefault="00416E8F" w:rsidP="00416E8F">
            <w:pPr>
              <w:rPr>
                <w:color w:val="000000" w:themeColor="text1"/>
                <w:sz w:val="20"/>
                <w:szCs w:val="20"/>
                <w:lang w:eastAsia="en-US"/>
              </w:rPr>
            </w:pPr>
          </w:p>
          <w:p w14:paraId="117662C8" w14:textId="77777777" w:rsidR="00416E8F" w:rsidRPr="005B687B" w:rsidRDefault="00416E8F" w:rsidP="00416E8F">
            <w:pPr>
              <w:rPr>
                <w:color w:val="000000" w:themeColor="text1"/>
                <w:sz w:val="20"/>
                <w:szCs w:val="20"/>
                <w:lang w:eastAsia="en-US"/>
              </w:rPr>
            </w:pPr>
          </w:p>
          <w:p w14:paraId="05B83D25" w14:textId="77777777" w:rsidR="00416E8F" w:rsidRPr="005B687B" w:rsidRDefault="00416E8F" w:rsidP="00416E8F">
            <w:pPr>
              <w:rPr>
                <w:color w:val="000000" w:themeColor="text1"/>
                <w:sz w:val="20"/>
                <w:szCs w:val="20"/>
                <w:lang w:eastAsia="en-US"/>
              </w:rPr>
            </w:pPr>
          </w:p>
          <w:p w14:paraId="080E678C" w14:textId="77777777" w:rsidR="003830E2" w:rsidRPr="005B687B" w:rsidRDefault="003830E2" w:rsidP="00416E8F">
            <w:pPr>
              <w:rPr>
                <w:color w:val="000000" w:themeColor="text1"/>
                <w:lang w:eastAsia="en-US"/>
              </w:rPr>
            </w:pPr>
          </w:p>
        </w:tc>
        <w:tc>
          <w:tcPr>
            <w:tcW w:w="1250" w:type="pct"/>
            <w:tcBorders>
              <w:top w:val="single" w:sz="4" w:space="0" w:color="auto"/>
              <w:left w:val="single" w:sz="4" w:space="0" w:color="auto"/>
              <w:bottom w:val="single" w:sz="4" w:space="0" w:color="auto"/>
              <w:right w:val="single" w:sz="4" w:space="0" w:color="auto"/>
            </w:tcBorders>
          </w:tcPr>
          <w:p w14:paraId="2BA714B1" w14:textId="77777777" w:rsidR="003830E2" w:rsidRPr="005B687B" w:rsidRDefault="003830E2" w:rsidP="009406F8">
            <w:pPr>
              <w:rPr>
                <w:color w:val="000000" w:themeColor="text1"/>
                <w:sz w:val="20"/>
                <w:szCs w:val="20"/>
                <w:lang w:eastAsia="en-US"/>
              </w:rPr>
            </w:pPr>
          </w:p>
          <w:p w14:paraId="43D191EF" w14:textId="77777777" w:rsidR="003830E2" w:rsidRPr="005B687B" w:rsidRDefault="003830E2" w:rsidP="00F2522D">
            <w:pPr>
              <w:numPr>
                <w:ilvl w:val="0"/>
                <w:numId w:val="39"/>
              </w:numPr>
              <w:rPr>
                <w:color w:val="000000" w:themeColor="text1"/>
                <w:sz w:val="20"/>
                <w:szCs w:val="20"/>
                <w:lang w:eastAsia="en-US"/>
              </w:rPr>
            </w:pPr>
            <w:r w:rsidRPr="005B687B">
              <w:rPr>
                <w:color w:val="000000" w:themeColor="text1"/>
                <w:sz w:val="20"/>
                <w:szCs w:val="20"/>
                <w:lang w:eastAsia="en-US"/>
              </w:rPr>
              <w:t>charakterizuje válec</w:t>
            </w:r>
          </w:p>
          <w:p w14:paraId="59D84A2D" w14:textId="77777777" w:rsidR="003830E2" w:rsidRPr="005B687B" w:rsidRDefault="003830E2" w:rsidP="00F2522D">
            <w:pPr>
              <w:numPr>
                <w:ilvl w:val="0"/>
                <w:numId w:val="58"/>
              </w:numPr>
              <w:rPr>
                <w:color w:val="000000" w:themeColor="text1"/>
                <w:sz w:val="20"/>
                <w:szCs w:val="20"/>
                <w:lang w:eastAsia="en-US"/>
              </w:rPr>
            </w:pPr>
            <w:r w:rsidRPr="005B687B">
              <w:rPr>
                <w:color w:val="000000" w:themeColor="text1"/>
                <w:sz w:val="20"/>
                <w:szCs w:val="20"/>
                <w:lang w:eastAsia="en-US"/>
              </w:rPr>
              <w:t>vypočítá povrch a objem válce</w:t>
            </w:r>
          </w:p>
          <w:p w14:paraId="59A27DB5" w14:textId="77777777" w:rsidR="003830E2" w:rsidRPr="005B687B" w:rsidRDefault="003830E2" w:rsidP="009406F8">
            <w:pPr>
              <w:rPr>
                <w:color w:val="000000" w:themeColor="text1"/>
                <w:sz w:val="20"/>
                <w:szCs w:val="20"/>
                <w:lang w:eastAsia="en-US"/>
              </w:rPr>
            </w:pPr>
          </w:p>
          <w:p w14:paraId="49BD6F08" w14:textId="77777777" w:rsidR="003830E2" w:rsidRPr="005B687B" w:rsidRDefault="003830E2" w:rsidP="009406F8">
            <w:pPr>
              <w:rPr>
                <w:color w:val="000000" w:themeColor="text1"/>
                <w:sz w:val="20"/>
                <w:szCs w:val="20"/>
                <w:lang w:eastAsia="en-US"/>
              </w:rPr>
            </w:pPr>
          </w:p>
          <w:p w14:paraId="03595D6D" w14:textId="77777777" w:rsidR="003830E2" w:rsidRPr="005B687B" w:rsidRDefault="003830E2" w:rsidP="009406F8">
            <w:pPr>
              <w:rPr>
                <w:color w:val="000000" w:themeColor="text1"/>
                <w:sz w:val="20"/>
                <w:szCs w:val="20"/>
                <w:lang w:eastAsia="en-US"/>
              </w:rPr>
            </w:pPr>
          </w:p>
          <w:p w14:paraId="1661D812" w14:textId="77777777" w:rsidR="003830E2" w:rsidRPr="005B687B" w:rsidRDefault="003830E2" w:rsidP="00F2522D">
            <w:pPr>
              <w:numPr>
                <w:ilvl w:val="0"/>
                <w:numId w:val="60"/>
              </w:numPr>
              <w:rPr>
                <w:color w:val="000000" w:themeColor="text1"/>
                <w:sz w:val="20"/>
                <w:szCs w:val="20"/>
                <w:lang w:eastAsia="en-US"/>
              </w:rPr>
            </w:pPr>
            <w:r w:rsidRPr="005B687B">
              <w:rPr>
                <w:color w:val="000000" w:themeColor="text1"/>
                <w:sz w:val="20"/>
                <w:szCs w:val="20"/>
                <w:lang w:eastAsia="en-US"/>
              </w:rPr>
              <w:t>umí sestrojit jednoduché konstrukce</w:t>
            </w:r>
          </w:p>
          <w:p w14:paraId="42AAEA3A" w14:textId="77777777" w:rsidR="003830E2" w:rsidRPr="005B687B" w:rsidRDefault="003830E2" w:rsidP="00F2522D">
            <w:pPr>
              <w:numPr>
                <w:ilvl w:val="0"/>
                <w:numId w:val="60"/>
              </w:numPr>
              <w:rPr>
                <w:color w:val="000000" w:themeColor="text1"/>
                <w:sz w:val="20"/>
                <w:szCs w:val="20"/>
                <w:lang w:eastAsia="en-US"/>
              </w:rPr>
            </w:pPr>
            <w:r w:rsidRPr="005B687B">
              <w:rPr>
                <w:color w:val="000000" w:themeColor="text1"/>
                <w:sz w:val="20"/>
                <w:szCs w:val="20"/>
                <w:lang w:eastAsia="en-US"/>
              </w:rPr>
              <w:t>využívá matematickou symboliku</w:t>
            </w:r>
          </w:p>
          <w:p w14:paraId="31E89C0C" w14:textId="77777777" w:rsidR="003830E2" w:rsidRPr="005B687B" w:rsidRDefault="003830E2" w:rsidP="00F2522D">
            <w:pPr>
              <w:numPr>
                <w:ilvl w:val="0"/>
                <w:numId w:val="60"/>
              </w:numPr>
              <w:rPr>
                <w:color w:val="000000" w:themeColor="text1"/>
                <w:sz w:val="20"/>
                <w:szCs w:val="20"/>
                <w:lang w:eastAsia="en-US"/>
              </w:rPr>
            </w:pPr>
            <w:r w:rsidRPr="005B687B">
              <w:rPr>
                <w:color w:val="000000" w:themeColor="text1"/>
                <w:sz w:val="20"/>
                <w:szCs w:val="20"/>
                <w:lang w:eastAsia="en-US"/>
              </w:rPr>
              <w:t>využívá pojem množina bodů dané vlastnosti k řešení konstrukčních úloh</w:t>
            </w:r>
          </w:p>
          <w:p w14:paraId="43B73E31" w14:textId="77777777" w:rsidR="003830E2" w:rsidRPr="005B687B" w:rsidRDefault="003830E2" w:rsidP="00F2522D">
            <w:pPr>
              <w:numPr>
                <w:ilvl w:val="0"/>
                <w:numId w:val="60"/>
              </w:numPr>
              <w:rPr>
                <w:color w:val="000000" w:themeColor="text1"/>
                <w:sz w:val="20"/>
                <w:szCs w:val="20"/>
                <w:lang w:eastAsia="en-US"/>
              </w:rPr>
            </w:pPr>
            <w:r w:rsidRPr="005B687B">
              <w:rPr>
                <w:color w:val="000000" w:themeColor="text1"/>
                <w:sz w:val="20"/>
                <w:szCs w:val="20"/>
                <w:lang w:eastAsia="en-US"/>
              </w:rPr>
              <w:t xml:space="preserve">analyzuje a řeší aplikační geometrické úlohy </w:t>
            </w:r>
          </w:p>
          <w:p w14:paraId="67D9C2BA" w14:textId="77777777" w:rsidR="003830E2" w:rsidRPr="005B687B" w:rsidRDefault="003830E2" w:rsidP="009406F8">
            <w:pPr>
              <w:rPr>
                <w:color w:val="000000" w:themeColor="text1"/>
                <w:sz w:val="20"/>
                <w:szCs w:val="20"/>
                <w:lang w:eastAsia="en-US"/>
              </w:rPr>
            </w:pPr>
            <w:r w:rsidRPr="005B687B">
              <w:rPr>
                <w:color w:val="000000" w:themeColor="text1"/>
                <w:sz w:val="20"/>
                <w:szCs w:val="20"/>
                <w:lang w:eastAsia="en-US"/>
              </w:rPr>
              <w:t xml:space="preserve">  </w:t>
            </w:r>
          </w:p>
          <w:p w14:paraId="28104D1D" w14:textId="77777777" w:rsidR="003830E2" w:rsidRPr="005B687B" w:rsidRDefault="003830E2" w:rsidP="009406F8">
            <w:pPr>
              <w:rPr>
                <w:color w:val="000000" w:themeColor="text1"/>
                <w:sz w:val="20"/>
                <w:szCs w:val="20"/>
                <w:lang w:eastAsia="en-US"/>
              </w:rPr>
            </w:pPr>
          </w:p>
          <w:p w14:paraId="146B0876" w14:textId="77777777" w:rsidR="003830E2" w:rsidRPr="005B687B" w:rsidRDefault="003830E2" w:rsidP="009406F8">
            <w:pPr>
              <w:rPr>
                <w:color w:val="000000" w:themeColor="text1"/>
                <w:sz w:val="20"/>
                <w:szCs w:val="20"/>
                <w:lang w:eastAsia="en-US"/>
              </w:rPr>
            </w:pPr>
          </w:p>
          <w:p w14:paraId="69304FCF" w14:textId="77777777" w:rsidR="003830E2" w:rsidRPr="005B687B" w:rsidRDefault="003830E2" w:rsidP="00F2522D">
            <w:pPr>
              <w:numPr>
                <w:ilvl w:val="1"/>
                <w:numId w:val="60"/>
              </w:numPr>
              <w:rPr>
                <w:color w:val="000000" w:themeColor="text1"/>
                <w:sz w:val="20"/>
                <w:szCs w:val="20"/>
                <w:lang w:eastAsia="en-US"/>
              </w:rPr>
            </w:pPr>
            <w:r w:rsidRPr="005B687B">
              <w:rPr>
                <w:color w:val="000000" w:themeColor="text1"/>
                <w:sz w:val="20"/>
                <w:szCs w:val="20"/>
                <w:lang w:eastAsia="en-US"/>
              </w:rPr>
              <w:t>čte a sestavuje jednoduché tabulky a diagramy</w:t>
            </w:r>
          </w:p>
          <w:p w14:paraId="7D72BA32" w14:textId="77777777" w:rsidR="003830E2" w:rsidRPr="005B687B" w:rsidRDefault="003830E2" w:rsidP="00F2522D">
            <w:pPr>
              <w:numPr>
                <w:ilvl w:val="1"/>
                <w:numId w:val="60"/>
              </w:numPr>
              <w:rPr>
                <w:color w:val="000000" w:themeColor="text1"/>
                <w:sz w:val="20"/>
                <w:szCs w:val="20"/>
                <w:lang w:eastAsia="en-US"/>
              </w:rPr>
            </w:pPr>
            <w:r w:rsidRPr="005B687B">
              <w:rPr>
                <w:color w:val="000000" w:themeColor="text1"/>
                <w:sz w:val="20"/>
                <w:szCs w:val="20"/>
                <w:lang w:eastAsia="en-US"/>
              </w:rPr>
              <w:t>zaznamená výsledky jednoduchých statistických šetření do tabulek</w:t>
            </w:r>
          </w:p>
          <w:p w14:paraId="355E15FD" w14:textId="77777777" w:rsidR="003830E2" w:rsidRPr="005B687B" w:rsidRDefault="003830E2" w:rsidP="00F2522D">
            <w:pPr>
              <w:numPr>
                <w:ilvl w:val="1"/>
                <w:numId w:val="60"/>
              </w:numPr>
              <w:rPr>
                <w:color w:val="000000" w:themeColor="text1"/>
                <w:sz w:val="20"/>
                <w:szCs w:val="20"/>
                <w:lang w:eastAsia="en-US"/>
              </w:rPr>
            </w:pPr>
            <w:r w:rsidRPr="005B687B">
              <w:rPr>
                <w:color w:val="000000" w:themeColor="text1"/>
                <w:sz w:val="20"/>
                <w:szCs w:val="20"/>
                <w:lang w:eastAsia="en-US"/>
              </w:rPr>
              <w:t>vyhledá, zpracuje a vyhodnotí jednoduchá statistická data v grafech a tabulkách</w:t>
            </w:r>
          </w:p>
          <w:p w14:paraId="757E4E45" w14:textId="77777777" w:rsidR="003830E2" w:rsidRPr="005B687B" w:rsidRDefault="003830E2" w:rsidP="00F2522D">
            <w:pPr>
              <w:numPr>
                <w:ilvl w:val="1"/>
                <w:numId w:val="60"/>
              </w:numPr>
              <w:rPr>
                <w:color w:val="000000" w:themeColor="text1"/>
                <w:sz w:val="20"/>
                <w:szCs w:val="20"/>
                <w:lang w:eastAsia="en-US"/>
              </w:rPr>
            </w:pPr>
            <w:r w:rsidRPr="005B687B">
              <w:rPr>
                <w:color w:val="000000" w:themeColor="text1"/>
                <w:sz w:val="20"/>
                <w:szCs w:val="20"/>
                <w:lang w:eastAsia="en-US"/>
              </w:rPr>
              <w:t>porovnává soubory dat</w:t>
            </w:r>
          </w:p>
        </w:tc>
        <w:tc>
          <w:tcPr>
            <w:tcW w:w="1250" w:type="pct"/>
            <w:tcBorders>
              <w:top w:val="single" w:sz="4" w:space="0" w:color="auto"/>
              <w:left w:val="single" w:sz="4" w:space="0" w:color="auto"/>
              <w:bottom w:val="single" w:sz="4" w:space="0" w:color="auto"/>
              <w:right w:val="single" w:sz="4" w:space="0" w:color="auto"/>
            </w:tcBorders>
          </w:tcPr>
          <w:p w14:paraId="098D9239" w14:textId="77777777" w:rsidR="003830E2" w:rsidRPr="005B687B" w:rsidRDefault="003830E2" w:rsidP="009406F8">
            <w:pPr>
              <w:rPr>
                <w:color w:val="000000" w:themeColor="text1"/>
                <w:sz w:val="20"/>
                <w:szCs w:val="20"/>
                <w:lang w:eastAsia="en-US"/>
              </w:rPr>
            </w:pPr>
          </w:p>
          <w:p w14:paraId="172F5094" w14:textId="77777777" w:rsidR="003830E2" w:rsidRPr="005B687B" w:rsidRDefault="003830E2" w:rsidP="00F2522D">
            <w:pPr>
              <w:numPr>
                <w:ilvl w:val="0"/>
                <w:numId w:val="39"/>
              </w:numPr>
              <w:rPr>
                <w:color w:val="000000" w:themeColor="text1"/>
                <w:sz w:val="20"/>
                <w:szCs w:val="20"/>
                <w:lang w:eastAsia="en-US"/>
              </w:rPr>
            </w:pPr>
            <w:r w:rsidRPr="005B687B">
              <w:rPr>
                <w:color w:val="000000" w:themeColor="text1"/>
                <w:sz w:val="20"/>
                <w:szCs w:val="20"/>
                <w:lang w:eastAsia="en-US"/>
              </w:rPr>
              <w:t>povrch válce</w:t>
            </w:r>
          </w:p>
          <w:p w14:paraId="0D32F644" w14:textId="77777777" w:rsidR="003830E2" w:rsidRPr="005B687B" w:rsidRDefault="003830E2" w:rsidP="00F2522D">
            <w:pPr>
              <w:numPr>
                <w:ilvl w:val="0"/>
                <w:numId w:val="39"/>
              </w:numPr>
              <w:rPr>
                <w:color w:val="000000" w:themeColor="text1"/>
                <w:sz w:val="20"/>
                <w:szCs w:val="20"/>
                <w:lang w:eastAsia="en-US"/>
              </w:rPr>
            </w:pPr>
            <w:r w:rsidRPr="005B687B">
              <w:rPr>
                <w:color w:val="000000" w:themeColor="text1"/>
                <w:sz w:val="20"/>
                <w:szCs w:val="20"/>
                <w:lang w:eastAsia="en-US"/>
              </w:rPr>
              <w:t>objem válce</w:t>
            </w:r>
          </w:p>
          <w:p w14:paraId="771E4087" w14:textId="77777777" w:rsidR="003830E2" w:rsidRPr="005B687B" w:rsidRDefault="003830E2" w:rsidP="009406F8">
            <w:pPr>
              <w:keepNext/>
              <w:jc w:val="center"/>
              <w:outlineLvl w:val="1"/>
              <w:rPr>
                <w:b/>
                <w:bCs/>
                <w:color w:val="000000" w:themeColor="text1"/>
                <w:sz w:val="20"/>
                <w:szCs w:val="20"/>
                <w:lang w:eastAsia="en-US"/>
              </w:rPr>
            </w:pPr>
          </w:p>
          <w:p w14:paraId="5E9E733A" w14:textId="77777777" w:rsidR="003830E2" w:rsidRPr="005B687B" w:rsidRDefault="003830E2" w:rsidP="009406F8">
            <w:pPr>
              <w:rPr>
                <w:color w:val="000000" w:themeColor="text1"/>
                <w:sz w:val="20"/>
                <w:szCs w:val="20"/>
                <w:lang w:eastAsia="en-US"/>
              </w:rPr>
            </w:pPr>
          </w:p>
          <w:p w14:paraId="7FB75F65" w14:textId="77777777" w:rsidR="003830E2" w:rsidRPr="005B687B" w:rsidRDefault="003830E2" w:rsidP="009406F8">
            <w:pPr>
              <w:keepNext/>
              <w:jc w:val="center"/>
              <w:outlineLvl w:val="1"/>
              <w:rPr>
                <w:b/>
                <w:bCs/>
                <w:color w:val="000000" w:themeColor="text1"/>
                <w:sz w:val="20"/>
                <w:szCs w:val="20"/>
                <w:lang w:eastAsia="en-US"/>
              </w:rPr>
            </w:pPr>
            <w:r w:rsidRPr="005B687B">
              <w:rPr>
                <w:b/>
                <w:bCs/>
                <w:color w:val="000000" w:themeColor="text1"/>
                <w:sz w:val="20"/>
                <w:szCs w:val="20"/>
                <w:lang w:eastAsia="en-US"/>
              </w:rPr>
              <w:t>Konstrukční úlohy</w:t>
            </w:r>
          </w:p>
          <w:p w14:paraId="38D3920A" w14:textId="77777777" w:rsidR="003830E2" w:rsidRPr="005B687B" w:rsidRDefault="003830E2" w:rsidP="009406F8">
            <w:pPr>
              <w:rPr>
                <w:b/>
                <w:bCs/>
                <w:color w:val="000000" w:themeColor="text1"/>
                <w:sz w:val="20"/>
                <w:szCs w:val="20"/>
                <w:lang w:eastAsia="en-US"/>
              </w:rPr>
            </w:pPr>
          </w:p>
          <w:p w14:paraId="27965649" w14:textId="77777777" w:rsidR="003830E2" w:rsidRPr="005B687B" w:rsidRDefault="003830E2" w:rsidP="00F2522D">
            <w:pPr>
              <w:numPr>
                <w:ilvl w:val="0"/>
                <w:numId w:val="59"/>
              </w:numPr>
              <w:rPr>
                <w:color w:val="000000" w:themeColor="text1"/>
                <w:sz w:val="20"/>
                <w:szCs w:val="20"/>
                <w:lang w:eastAsia="en-US"/>
              </w:rPr>
            </w:pPr>
            <w:r w:rsidRPr="005B687B">
              <w:rPr>
                <w:color w:val="000000" w:themeColor="text1"/>
                <w:sz w:val="20"/>
                <w:szCs w:val="20"/>
                <w:lang w:eastAsia="en-US"/>
              </w:rPr>
              <w:t>jednoduché konstrukce</w:t>
            </w:r>
          </w:p>
          <w:p w14:paraId="4D790164" w14:textId="77777777" w:rsidR="003830E2" w:rsidRPr="005B687B" w:rsidRDefault="003830E2" w:rsidP="00F2522D">
            <w:pPr>
              <w:numPr>
                <w:ilvl w:val="0"/>
                <w:numId w:val="59"/>
              </w:numPr>
              <w:rPr>
                <w:color w:val="000000" w:themeColor="text1"/>
                <w:sz w:val="20"/>
                <w:szCs w:val="20"/>
                <w:lang w:eastAsia="en-US"/>
              </w:rPr>
            </w:pPr>
            <w:r w:rsidRPr="005B687B">
              <w:rPr>
                <w:color w:val="000000" w:themeColor="text1"/>
                <w:sz w:val="20"/>
                <w:szCs w:val="20"/>
                <w:lang w:eastAsia="en-US"/>
              </w:rPr>
              <w:t>množiny všech bodů dané vlastnosti</w:t>
            </w:r>
          </w:p>
          <w:p w14:paraId="36372F1F" w14:textId="77777777" w:rsidR="003830E2" w:rsidRPr="005B687B" w:rsidRDefault="003830E2" w:rsidP="00F2522D">
            <w:pPr>
              <w:numPr>
                <w:ilvl w:val="0"/>
                <w:numId w:val="59"/>
              </w:numPr>
              <w:rPr>
                <w:color w:val="000000" w:themeColor="text1"/>
                <w:sz w:val="20"/>
                <w:szCs w:val="20"/>
                <w:lang w:eastAsia="en-US"/>
              </w:rPr>
            </w:pPr>
            <w:r w:rsidRPr="005B687B">
              <w:rPr>
                <w:color w:val="000000" w:themeColor="text1"/>
                <w:sz w:val="20"/>
                <w:szCs w:val="20"/>
                <w:lang w:eastAsia="en-US"/>
              </w:rPr>
              <w:t>Thaletova kružnice</w:t>
            </w:r>
          </w:p>
          <w:p w14:paraId="7E179146" w14:textId="77777777" w:rsidR="003830E2" w:rsidRPr="005B687B" w:rsidRDefault="003830E2" w:rsidP="00F2522D">
            <w:pPr>
              <w:numPr>
                <w:ilvl w:val="0"/>
                <w:numId w:val="59"/>
              </w:numPr>
              <w:rPr>
                <w:color w:val="000000" w:themeColor="text1"/>
                <w:sz w:val="20"/>
                <w:szCs w:val="20"/>
                <w:lang w:eastAsia="en-US"/>
              </w:rPr>
            </w:pPr>
            <w:r w:rsidRPr="005B687B">
              <w:rPr>
                <w:color w:val="000000" w:themeColor="text1"/>
                <w:sz w:val="20"/>
                <w:szCs w:val="20"/>
                <w:lang w:eastAsia="en-US"/>
              </w:rPr>
              <w:t>konstrukční úlohy</w:t>
            </w:r>
          </w:p>
          <w:p w14:paraId="692D228A" w14:textId="77777777" w:rsidR="003830E2" w:rsidRPr="005B687B" w:rsidRDefault="003830E2" w:rsidP="009406F8">
            <w:pPr>
              <w:rPr>
                <w:color w:val="000000" w:themeColor="text1"/>
                <w:sz w:val="20"/>
                <w:szCs w:val="20"/>
                <w:lang w:eastAsia="en-US"/>
              </w:rPr>
            </w:pPr>
          </w:p>
          <w:p w14:paraId="0392E892" w14:textId="77777777" w:rsidR="003830E2" w:rsidRPr="005B687B" w:rsidRDefault="003830E2" w:rsidP="009406F8">
            <w:pPr>
              <w:rPr>
                <w:color w:val="000000" w:themeColor="text1"/>
                <w:sz w:val="20"/>
                <w:szCs w:val="20"/>
                <w:lang w:eastAsia="en-US"/>
              </w:rPr>
            </w:pPr>
          </w:p>
          <w:p w14:paraId="35F0D3C0" w14:textId="77777777" w:rsidR="003830E2" w:rsidRPr="005B687B" w:rsidRDefault="003830E2" w:rsidP="009406F8">
            <w:pPr>
              <w:rPr>
                <w:color w:val="000000" w:themeColor="text1"/>
                <w:sz w:val="20"/>
                <w:szCs w:val="20"/>
                <w:lang w:eastAsia="en-US"/>
              </w:rPr>
            </w:pPr>
          </w:p>
          <w:p w14:paraId="72F834C1" w14:textId="77777777" w:rsidR="003830E2" w:rsidRPr="005B687B" w:rsidRDefault="003830E2" w:rsidP="009406F8">
            <w:pPr>
              <w:rPr>
                <w:color w:val="000000" w:themeColor="text1"/>
                <w:sz w:val="20"/>
                <w:szCs w:val="20"/>
                <w:lang w:eastAsia="en-US"/>
              </w:rPr>
            </w:pPr>
          </w:p>
          <w:p w14:paraId="370CBF4F" w14:textId="77777777" w:rsidR="003830E2" w:rsidRPr="005B687B" w:rsidRDefault="003830E2" w:rsidP="009406F8">
            <w:pPr>
              <w:rPr>
                <w:color w:val="000000" w:themeColor="text1"/>
                <w:sz w:val="20"/>
                <w:szCs w:val="20"/>
                <w:lang w:eastAsia="en-US"/>
              </w:rPr>
            </w:pPr>
          </w:p>
          <w:p w14:paraId="7F140273" w14:textId="77777777" w:rsidR="003830E2" w:rsidRPr="005B687B" w:rsidRDefault="003830E2" w:rsidP="009406F8">
            <w:pPr>
              <w:rPr>
                <w:color w:val="000000" w:themeColor="text1"/>
                <w:sz w:val="20"/>
                <w:szCs w:val="20"/>
                <w:lang w:eastAsia="en-US"/>
              </w:rPr>
            </w:pPr>
          </w:p>
          <w:p w14:paraId="3DAF044B" w14:textId="77777777" w:rsidR="003830E2" w:rsidRPr="005B687B" w:rsidRDefault="003830E2" w:rsidP="009406F8">
            <w:pPr>
              <w:rPr>
                <w:color w:val="000000" w:themeColor="text1"/>
                <w:sz w:val="20"/>
                <w:szCs w:val="20"/>
                <w:lang w:eastAsia="en-US"/>
              </w:rPr>
            </w:pPr>
          </w:p>
          <w:p w14:paraId="7E44774D" w14:textId="77777777" w:rsidR="003830E2" w:rsidRPr="005B687B" w:rsidRDefault="003830E2" w:rsidP="009406F8">
            <w:pPr>
              <w:jc w:val="center"/>
              <w:rPr>
                <w:b/>
                <w:bCs/>
                <w:color w:val="000000" w:themeColor="text1"/>
                <w:sz w:val="20"/>
                <w:szCs w:val="20"/>
                <w:lang w:eastAsia="en-US"/>
              </w:rPr>
            </w:pPr>
            <w:r w:rsidRPr="005B687B">
              <w:rPr>
                <w:b/>
                <w:bCs/>
                <w:color w:val="000000" w:themeColor="text1"/>
                <w:sz w:val="20"/>
                <w:szCs w:val="20"/>
                <w:lang w:eastAsia="en-US"/>
              </w:rPr>
              <w:t>Shromažďování, třídění a vyhodnocování statistických údajů</w:t>
            </w:r>
          </w:p>
          <w:p w14:paraId="23A1BECF" w14:textId="77777777" w:rsidR="003830E2" w:rsidRPr="005B687B" w:rsidRDefault="003830E2" w:rsidP="009406F8">
            <w:pPr>
              <w:jc w:val="center"/>
              <w:rPr>
                <w:b/>
                <w:bCs/>
                <w:color w:val="000000" w:themeColor="text1"/>
                <w:sz w:val="20"/>
                <w:szCs w:val="20"/>
                <w:lang w:eastAsia="en-US"/>
              </w:rPr>
            </w:pPr>
          </w:p>
          <w:p w14:paraId="0F21CC2A" w14:textId="77777777" w:rsidR="003830E2" w:rsidRPr="005B687B" w:rsidRDefault="003830E2" w:rsidP="009406F8">
            <w:pPr>
              <w:jc w:val="center"/>
              <w:rPr>
                <w:b/>
                <w:bCs/>
                <w:color w:val="000000" w:themeColor="text1"/>
                <w:sz w:val="20"/>
                <w:szCs w:val="20"/>
                <w:lang w:eastAsia="en-US"/>
              </w:rPr>
            </w:pPr>
          </w:p>
          <w:p w14:paraId="1EA22D3E" w14:textId="77777777" w:rsidR="003830E2" w:rsidRPr="005B687B" w:rsidRDefault="003830E2" w:rsidP="00F2522D">
            <w:pPr>
              <w:numPr>
                <w:ilvl w:val="0"/>
                <w:numId w:val="61"/>
              </w:numPr>
              <w:rPr>
                <w:color w:val="000000" w:themeColor="text1"/>
                <w:sz w:val="20"/>
                <w:szCs w:val="20"/>
                <w:lang w:eastAsia="en-US"/>
              </w:rPr>
            </w:pPr>
            <w:r w:rsidRPr="005B687B">
              <w:rPr>
                <w:color w:val="000000" w:themeColor="text1"/>
                <w:sz w:val="20"/>
                <w:szCs w:val="20"/>
                <w:lang w:eastAsia="en-US"/>
              </w:rPr>
              <w:t>základní statistické pojmy</w:t>
            </w:r>
          </w:p>
          <w:p w14:paraId="4EAE7006" w14:textId="77777777" w:rsidR="003830E2" w:rsidRPr="005B687B" w:rsidRDefault="003830E2" w:rsidP="00F2522D">
            <w:pPr>
              <w:numPr>
                <w:ilvl w:val="0"/>
                <w:numId w:val="61"/>
              </w:numPr>
              <w:rPr>
                <w:color w:val="000000" w:themeColor="text1"/>
                <w:sz w:val="20"/>
                <w:szCs w:val="20"/>
                <w:lang w:eastAsia="en-US"/>
              </w:rPr>
            </w:pPr>
            <w:r w:rsidRPr="005B687B">
              <w:rPr>
                <w:color w:val="000000" w:themeColor="text1"/>
                <w:sz w:val="20"/>
                <w:szCs w:val="20"/>
                <w:lang w:eastAsia="en-US"/>
              </w:rPr>
              <w:t>základní charakteristiky statistického souboru</w:t>
            </w:r>
          </w:p>
          <w:p w14:paraId="150C817B" w14:textId="77777777" w:rsidR="003830E2" w:rsidRPr="005B687B" w:rsidRDefault="003830E2" w:rsidP="009406F8">
            <w:pPr>
              <w:rPr>
                <w:color w:val="000000" w:themeColor="text1"/>
                <w:sz w:val="20"/>
                <w:szCs w:val="20"/>
                <w:lang w:eastAsia="en-US"/>
              </w:rPr>
            </w:pPr>
          </w:p>
          <w:p w14:paraId="1BD0035C" w14:textId="77777777" w:rsidR="003830E2" w:rsidRPr="005B687B" w:rsidRDefault="003830E2" w:rsidP="009406F8">
            <w:pPr>
              <w:rPr>
                <w:color w:val="000000" w:themeColor="text1"/>
                <w:sz w:val="20"/>
                <w:szCs w:val="20"/>
                <w:lang w:eastAsia="en-US"/>
              </w:rPr>
            </w:pPr>
          </w:p>
          <w:p w14:paraId="161D9254" w14:textId="77777777" w:rsidR="003830E2" w:rsidRPr="005B687B" w:rsidRDefault="003830E2" w:rsidP="009406F8">
            <w:pPr>
              <w:rPr>
                <w:color w:val="000000" w:themeColor="text1"/>
                <w:sz w:val="20"/>
                <w:szCs w:val="20"/>
                <w:lang w:eastAsia="en-US"/>
              </w:rPr>
            </w:pPr>
          </w:p>
          <w:p w14:paraId="078352F2" w14:textId="77777777" w:rsidR="003830E2" w:rsidRPr="005B687B" w:rsidRDefault="003830E2" w:rsidP="009406F8">
            <w:pPr>
              <w:rPr>
                <w:color w:val="000000" w:themeColor="text1"/>
                <w:sz w:val="20"/>
                <w:szCs w:val="20"/>
                <w:lang w:eastAsia="en-US"/>
              </w:rPr>
            </w:pPr>
          </w:p>
          <w:p w14:paraId="5411CAC1" w14:textId="77777777" w:rsidR="003830E2" w:rsidRPr="005B687B" w:rsidRDefault="003830E2" w:rsidP="009406F8">
            <w:pPr>
              <w:rPr>
                <w:color w:val="000000" w:themeColor="text1"/>
                <w:sz w:val="20"/>
                <w:szCs w:val="20"/>
                <w:lang w:eastAsia="en-US"/>
              </w:rPr>
            </w:pPr>
          </w:p>
          <w:p w14:paraId="499C3AD5" w14:textId="77777777" w:rsidR="003830E2" w:rsidRPr="005B687B" w:rsidRDefault="003830E2" w:rsidP="009406F8">
            <w:pPr>
              <w:rPr>
                <w:color w:val="000000" w:themeColor="text1"/>
                <w:sz w:val="20"/>
                <w:szCs w:val="20"/>
                <w:lang w:eastAsia="en-US"/>
              </w:rPr>
            </w:pPr>
          </w:p>
          <w:p w14:paraId="0989ECBA" w14:textId="77777777" w:rsidR="003830E2" w:rsidRPr="005B687B" w:rsidRDefault="003830E2" w:rsidP="009406F8">
            <w:pPr>
              <w:rPr>
                <w:color w:val="000000" w:themeColor="text1"/>
                <w:sz w:val="20"/>
                <w:szCs w:val="20"/>
                <w:lang w:eastAsia="en-US"/>
              </w:rPr>
            </w:pPr>
          </w:p>
          <w:p w14:paraId="0B4B4BE7" w14:textId="77777777" w:rsidR="003830E2" w:rsidRPr="005B687B" w:rsidRDefault="003830E2" w:rsidP="009406F8">
            <w:pPr>
              <w:rPr>
                <w:color w:val="000000" w:themeColor="text1"/>
                <w:sz w:val="20"/>
                <w:szCs w:val="20"/>
                <w:lang w:eastAsia="en-US"/>
              </w:rPr>
            </w:pPr>
          </w:p>
          <w:p w14:paraId="62AB9676" w14:textId="77777777" w:rsidR="003830E2" w:rsidRPr="005B687B" w:rsidRDefault="003830E2" w:rsidP="009406F8">
            <w:pPr>
              <w:rPr>
                <w:color w:val="000000" w:themeColor="text1"/>
                <w:sz w:val="20"/>
                <w:szCs w:val="20"/>
                <w:lang w:eastAsia="en-US"/>
              </w:rPr>
            </w:pPr>
          </w:p>
          <w:p w14:paraId="6BB819E3" w14:textId="77777777" w:rsidR="003830E2" w:rsidRPr="005B687B" w:rsidRDefault="003830E2" w:rsidP="009406F8">
            <w:pPr>
              <w:keepNext/>
              <w:jc w:val="center"/>
              <w:outlineLvl w:val="1"/>
              <w:rPr>
                <w:b/>
                <w:bCs/>
                <w:color w:val="000000" w:themeColor="text1"/>
                <w:sz w:val="20"/>
                <w:szCs w:val="20"/>
                <w:lang w:eastAsia="en-US"/>
              </w:rPr>
            </w:pPr>
            <w:r w:rsidRPr="005B687B">
              <w:rPr>
                <w:b/>
                <w:bCs/>
                <w:color w:val="000000" w:themeColor="text1"/>
                <w:sz w:val="20"/>
                <w:szCs w:val="20"/>
                <w:lang w:eastAsia="en-US"/>
              </w:rPr>
              <w:t>Závěrečné opakování</w:t>
            </w:r>
          </w:p>
          <w:p w14:paraId="10C5FE52" w14:textId="77777777" w:rsidR="003830E2" w:rsidRPr="005B687B" w:rsidRDefault="003830E2" w:rsidP="009406F8">
            <w:pPr>
              <w:rPr>
                <w:color w:val="000000" w:themeColor="text1"/>
                <w:sz w:val="20"/>
                <w:szCs w:val="20"/>
                <w:lang w:eastAsia="en-US"/>
              </w:rPr>
            </w:pPr>
          </w:p>
        </w:tc>
        <w:tc>
          <w:tcPr>
            <w:tcW w:w="1250" w:type="pct"/>
            <w:tcBorders>
              <w:top w:val="single" w:sz="4" w:space="0" w:color="auto"/>
              <w:left w:val="single" w:sz="4" w:space="0" w:color="auto"/>
              <w:bottom w:val="single" w:sz="4" w:space="0" w:color="auto"/>
              <w:right w:val="single" w:sz="4" w:space="0" w:color="auto"/>
            </w:tcBorders>
          </w:tcPr>
          <w:p w14:paraId="16BA5626" w14:textId="77777777" w:rsidR="003830E2" w:rsidRPr="005B687B" w:rsidRDefault="003830E2" w:rsidP="009406F8">
            <w:pPr>
              <w:rPr>
                <w:color w:val="000000" w:themeColor="text1"/>
                <w:sz w:val="20"/>
                <w:szCs w:val="20"/>
                <w:lang w:eastAsia="en-US"/>
              </w:rPr>
            </w:pPr>
          </w:p>
          <w:p w14:paraId="0587B8CA" w14:textId="77777777" w:rsidR="003830E2" w:rsidRPr="005B687B" w:rsidRDefault="003830E2" w:rsidP="009406F8">
            <w:pPr>
              <w:rPr>
                <w:color w:val="000000" w:themeColor="text1"/>
                <w:sz w:val="20"/>
                <w:szCs w:val="20"/>
                <w:lang w:eastAsia="en-US"/>
              </w:rPr>
            </w:pPr>
            <w:r w:rsidRPr="005B687B">
              <w:rPr>
                <w:b/>
                <w:bCs/>
                <w:color w:val="000000" w:themeColor="text1"/>
                <w:sz w:val="20"/>
                <w:szCs w:val="20"/>
                <w:lang w:eastAsia="en-US"/>
              </w:rPr>
              <w:t>OSV</w:t>
            </w:r>
            <w:r w:rsidRPr="005B687B">
              <w:rPr>
                <w:color w:val="000000" w:themeColor="text1"/>
                <w:sz w:val="20"/>
                <w:szCs w:val="20"/>
                <w:lang w:eastAsia="en-US"/>
              </w:rPr>
              <w:t xml:space="preserve"> - řešení problémů, objem a povrch  nádrže, bazénu…  </w:t>
            </w:r>
          </w:p>
          <w:p w14:paraId="42C8CDB6" w14:textId="77777777" w:rsidR="003830E2" w:rsidRPr="005B687B" w:rsidRDefault="003830E2" w:rsidP="009406F8">
            <w:pPr>
              <w:rPr>
                <w:color w:val="000000" w:themeColor="text1"/>
                <w:sz w:val="20"/>
                <w:szCs w:val="20"/>
                <w:lang w:eastAsia="en-US"/>
              </w:rPr>
            </w:pPr>
            <w:r w:rsidRPr="005B687B">
              <w:rPr>
                <w:color w:val="000000" w:themeColor="text1"/>
                <w:sz w:val="20"/>
                <w:szCs w:val="20"/>
                <w:lang w:eastAsia="en-US"/>
              </w:rPr>
              <w:t xml:space="preserve">            </w:t>
            </w:r>
          </w:p>
          <w:p w14:paraId="2C889F07" w14:textId="77777777" w:rsidR="003830E2" w:rsidRPr="005B687B" w:rsidRDefault="003830E2" w:rsidP="009406F8">
            <w:pPr>
              <w:rPr>
                <w:color w:val="000000" w:themeColor="text1"/>
                <w:sz w:val="20"/>
                <w:szCs w:val="20"/>
                <w:lang w:eastAsia="en-US"/>
              </w:rPr>
            </w:pPr>
          </w:p>
          <w:p w14:paraId="10499634" w14:textId="77777777" w:rsidR="003830E2" w:rsidRPr="005B687B" w:rsidRDefault="003830E2" w:rsidP="009406F8">
            <w:pPr>
              <w:rPr>
                <w:color w:val="000000" w:themeColor="text1"/>
                <w:sz w:val="20"/>
                <w:szCs w:val="20"/>
                <w:lang w:eastAsia="en-US"/>
              </w:rPr>
            </w:pPr>
          </w:p>
          <w:p w14:paraId="72140761" w14:textId="77777777" w:rsidR="003830E2" w:rsidRPr="005B687B" w:rsidRDefault="003830E2" w:rsidP="009406F8">
            <w:pPr>
              <w:rPr>
                <w:color w:val="000000" w:themeColor="text1"/>
                <w:sz w:val="20"/>
                <w:szCs w:val="20"/>
                <w:lang w:eastAsia="en-US"/>
              </w:rPr>
            </w:pPr>
            <w:r w:rsidRPr="005B687B">
              <w:rPr>
                <w:b/>
                <w:bCs/>
                <w:color w:val="000000" w:themeColor="text1"/>
                <w:sz w:val="20"/>
                <w:szCs w:val="20"/>
                <w:lang w:eastAsia="en-US"/>
              </w:rPr>
              <w:t xml:space="preserve">OSV </w:t>
            </w:r>
            <w:r w:rsidRPr="005B687B">
              <w:rPr>
                <w:bCs/>
                <w:color w:val="000000" w:themeColor="text1"/>
                <w:sz w:val="20"/>
                <w:szCs w:val="20"/>
                <w:lang w:eastAsia="en-US"/>
              </w:rPr>
              <w:t>- kreativita</w:t>
            </w:r>
          </w:p>
          <w:p w14:paraId="056C00D0" w14:textId="77777777" w:rsidR="003830E2" w:rsidRPr="005B687B" w:rsidRDefault="003830E2" w:rsidP="009406F8">
            <w:pPr>
              <w:rPr>
                <w:color w:val="000000" w:themeColor="text1"/>
                <w:sz w:val="20"/>
                <w:szCs w:val="20"/>
                <w:lang w:eastAsia="en-US"/>
              </w:rPr>
            </w:pPr>
          </w:p>
          <w:p w14:paraId="1B67E6AF" w14:textId="77777777" w:rsidR="003830E2" w:rsidRPr="005B687B" w:rsidRDefault="003830E2" w:rsidP="009406F8">
            <w:pPr>
              <w:rPr>
                <w:color w:val="000000" w:themeColor="text1"/>
                <w:sz w:val="20"/>
                <w:szCs w:val="20"/>
                <w:lang w:eastAsia="en-US"/>
              </w:rPr>
            </w:pPr>
          </w:p>
          <w:p w14:paraId="7C09871C" w14:textId="77777777" w:rsidR="003830E2" w:rsidRPr="005B687B" w:rsidRDefault="003830E2" w:rsidP="009406F8">
            <w:pPr>
              <w:rPr>
                <w:color w:val="000000" w:themeColor="text1"/>
                <w:sz w:val="20"/>
                <w:szCs w:val="20"/>
                <w:lang w:eastAsia="en-US"/>
              </w:rPr>
            </w:pPr>
          </w:p>
          <w:p w14:paraId="14913E93" w14:textId="77777777" w:rsidR="003830E2" w:rsidRPr="005B687B" w:rsidRDefault="003830E2" w:rsidP="009406F8">
            <w:pPr>
              <w:rPr>
                <w:color w:val="000000" w:themeColor="text1"/>
                <w:sz w:val="20"/>
                <w:szCs w:val="20"/>
                <w:lang w:eastAsia="en-US"/>
              </w:rPr>
            </w:pPr>
          </w:p>
          <w:p w14:paraId="231A5B8E" w14:textId="77777777" w:rsidR="003830E2" w:rsidRPr="005B687B" w:rsidRDefault="003830E2" w:rsidP="009406F8">
            <w:pPr>
              <w:rPr>
                <w:color w:val="000000" w:themeColor="text1"/>
                <w:sz w:val="20"/>
                <w:szCs w:val="20"/>
                <w:lang w:eastAsia="en-US"/>
              </w:rPr>
            </w:pPr>
          </w:p>
          <w:p w14:paraId="45371B5F" w14:textId="77777777" w:rsidR="003830E2" w:rsidRPr="005B687B" w:rsidRDefault="003830E2" w:rsidP="009406F8">
            <w:pPr>
              <w:rPr>
                <w:color w:val="000000" w:themeColor="text1"/>
                <w:sz w:val="20"/>
                <w:szCs w:val="20"/>
                <w:lang w:eastAsia="en-US"/>
              </w:rPr>
            </w:pPr>
          </w:p>
          <w:p w14:paraId="6E21DB9C" w14:textId="77777777" w:rsidR="003830E2" w:rsidRPr="005B687B" w:rsidRDefault="003830E2" w:rsidP="009406F8">
            <w:pPr>
              <w:rPr>
                <w:color w:val="000000" w:themeColor="text1"/>
                <w:sz w:val="20"/>
                <w:szCs w:val="20"/>
                <w:lang w:eastAsia="en-US"/>
              </w:rPr>
            </w:pPr>
          </w:p>
          <w:p w14:paraId="23F2D02E" w14:textId="77777777" w:rsidR="003830E2" w:rsidRPr="005B687B" w:rsidRDefault="003830E2" w:rsidP="009406F8">
            <w:pPr>
              <w:rPr>
                <w:color w:val="000000" w:themeColor="text1"/>
                <w:sz w:val="20"/>
                <w:szCs w:val="20"/>
                <w:lang w:eastAsia="en-US"/>
              </w:rPr>
            </w:pPr>
          </w:p>
          <w:p w14:paraId="35294CC1" w14:textId="77777777" w:rsidR="003830E2" w:rsidRPr="005B687B" w:rsidRDefault="003830E2" w:rsidP="009406F8">
            <w:pPr>
              <w:rPr>
                <w:color w:val="000000" w:themeColor="text1"/>
                <w:sz w:val="20"/>
                <w:szCs w:val="20"/>
                <w:lang w:eastAsia="en-US"/>
              </w:rPr>
            </w:pPr>
          </w:p>
          <w:p w14:paraId="0C724C00" w14:textId="77777777" w:rsidR="003830E2" w:rsidRPr="005B687B" w:rsidRDefault="003830E2" w:rsidP="009406F8">
            <w:pPr>
              <w:rPr>
                <w:color w:val="000000" w:themeColor="text1"/>
                <w:sz w:val="20"/>
                <w:szCs w:val="20"/>
                <w:lang w:eastAsia="en-US"/>
              </w:rPr>
            </w:pPr>
          </w:p>
          <w:p w14:paraId="17DA6535" w14:textId="77777777" w:rsidR="003830E2" w:rsidRPr="005B687B" w:rsidRDefault="003830E2" w:rsidP="009406F8">
            <w:pPr>
              <w:rPr>
                <w:color w:val="000000" w:themeColor="text1"/>
                <w:sz w:val="20"/>
                <w:szCs w:val="20"/>
                <w:lang w:eastAsia="en-US"/>
              </w:rPr>
            </w:pPr>
          </w:p>
          <w:p w14:paraId="3069677D" w14:textId="77777777" w:rsidR="003830E2" w:rsidRPr="005B687B" w:rsidRDefault="003830E2" w:rsidP="009406F8">
            <w:pPr>
              <w:rPr>
                <w:color w:val="000000" w:themeColor="text1"/>
                <w:sz w:val="20"/>
                <w:szCs w:val="20"/>
                <w:lang w:eastAsia="en-US"/>
              </w:rPr>
            </w:pPr>
          </w:p>
          <w:p w14:paraId="56B3F9F4" w14:textId="77777777" w:rsidR="003830E2" w:rsidRPr="005B687B" w:rsidRDefault="003830E2" w:rsidP="009406F8">
            <w:pPr>
              <w:rPr>
                <w:color w:val="000000" w:themeColor="text1"/>
                <w:sz w:val="20"/>
                <w:szCs w:val="20"/>
                <w:lang w:eastAsia="en-US"/>
              </w:rPr>
            </w:pPr>
          </w:p>
          <w:p w14:paraId="5188F3C9" w14:textId="77777777" w:rsidR="003830E2" w:rsidRPr="005B687B" w:rsidRDefault="003830E2" w:rsidP="009406F8">
            <w:pPr>
              <w:rPr>
                <w:color w:val="000000" w:themeColor="text1"/>
                <w:sz w:val="20"/>
                <w:szCs w:val="20"/>
                <w:lang w:eastAsia="en-US"/>
              </w:rPr>
            </w:pPr>
            <w:r w:rsidRPr="005B687B">
              <w:rPr>
                <w:bCs/>
                <w:color w:val="000000" w:themeColor="text1"/>
                <w:sz w:val="20"/>
                <w:szCs w:val="20"/>
                <w:lang w:eastAsia="en-US"/>
              </w:rPr>
              <w:t>Z</w:t>
            </w:r>
            <w:r w:rsidRPr="005B687B">
              <w:rPr>
                <w:color w:val="000000" w:themeColor="text1"/>
                <w:sz w:val="20"/>
                <w:szCs w:val="20"/>
                <w:lang w:eastAsia="en-US"/>
              </w:rPr>
              <w:t xml:space="preserve"> - třídění údajů</w:t>
            </w:r>
          </w:p>
          <w:p w14:paraId="0DFD4050" w14:textId="77777777" w:rsidR="003830E2" w:rsidRPr="005B687B" w:rsidRDefault="003830E2" w:rsidP="009406F8">
            <w:pPr>
              <w:rPr>
                <w:color w:val="000000" w:themeColor="text1"/>
                <w:sz w:val="20"/>
                <w:szCs w:val="20"/>
                <w:lang w:eastAsia="en-US"/>
              </w:rPr>
            </w:pPr>
            <w:r w:rsidRPr="005B687B">
              <w:rPr>
                <w:b/>
                <w:bCs/>
                <w:color w:val="000000" w:themeColor="text1"/>
                <w:sz w:val="20"/>
                <w:szCs w:val="20"/>
                <w:lang w:eastAsia="en-US"/>
              </w:rPr>
              <w:t>EV</w:t>
            </w:r>
            <w:r w:rsidRPr="005B687B">
              <w:rPr>
                <w:color w:val="000000" w:themeColor="text1"/>
                <w:sz w:val="20"/>
                <w:szCs w:val="20"/>
                <w:lang w:eastAsia="en-US"/>
              </w:rPr>
              <w:t xml:space="preserve"> – lidské aktivity, stav ovzduší</w:t>
            </w:r>
          </w:p>
          <w:p w14:paraId="4798EBD1" w14:textId="77777777" w:rsidR="003830E2" w:rsidRPr="005B687B" w:rsidRDefault="003830E2" w:rsidP="009406F8">
            <w:pPr>
              <w:rPr>
                <w:color w:val="000000" w:themeColor="text1"/>
                <w:sz w:val="20"/>
                <w:szCs w:val="20"/>
                <w:lang w:eastAsia="en-US"/>
              </w:rPr>
            </w:pPr>
          </w:p>
          <w:p w14:paraId="509B97F4" w14:textId="77777777" w:rsidR="003830E2" w:rsidRPr="005B687B" w:rsidRDefault="003830E2" w:rsidP="009406F8">
            <w:pPr>
              <w:rPr>
                <w:color w:val="000000" w:themeColor="text1"/>
                <w:sz w:val="20"/>
                <w:szCs w:val="20"/>
                <w:lang w:eastAsia="en-US"/>
              </w:rPr>
            </w:pPr>
            <w:r w:rsidRPr="005B687B">
              <w:rPr>
                <w:b/>
                <w:bCs/>
                <w:color w:val="000000" w:themeColor="text1"/>
                <w:sz w:val="20"/>
                <w:szCs w:val="20"/>
                <w:lang w:eastAsia="en-US"/>
              </w:rPr>
              <w:t>EGS</w:t>
            </w:r>
            <w:r w:rsidRPr="005B687B">
              <w:rPr>
                <w:color w:val="000000" w:themeColor="text1"/>
                <w:sz w:val="20"/>
                <w:szCs w:val="20"/>
                <w:lang w:eastAsia="en-US"/>
              </w:rPr>
              <w:t xml:space="preserve"> – jsme Evropané, stav obyvatel, ekonomika,  průmysl, plánování...</w:t>
            </w:r>
          </w:p>
          <w:p w14:paraId="7C213C1C" w14:textId="77777777" w:rsidR="003830E2" w:rsidRPr="005B687B" w:rsidRDefault="003830E2" w:rsidP="009406F8">
            <w:pPr>
              <w:rPr>
                <w:color w:val="000000" w:themeColor="text1"/>
                <w:sz w:val="20"/>
                <w:szCs w:val="20"/>
                <w:lang w:eastAsia="en-US"/>
              </w:rPr>
            </w:pPr>
          </w:p>
          <w:p w14:paraId="220C0186" w14:textId="77777777" w:rsidR="003830E2" w:rsidRPr="005B687B" w:rsidRDefault="003830E2" w:rsidP="009406F8">
            <w:pPr>
              <w:keepNext/>
              <w:outlineLvl w:val="3"/>
              <w:rPr>
                <w:bCs/>
                <w:color w:val="000000" w:themeColor="text1"/>
                <w:sz w:val="20"/>
                <w:szCs w:val="20"/>
                <w:lang w:eastAsia="en-US"/>
              </w:rPr>
            </w:pPr>
            <w:r w:rsidRPr="005B687B">
              <w:rPr>
                <w:b/>
                <w:bCs/>
                <w:color w:val="000000" w:themeColor="text1"/>
                <w:sz w:val="20"/>
                <w:szCs w:val="20"/>
                <w:lang w:eastAsia="en-US"/>
              </w:rPr>
              <w:t xml:space="preserve">VDO - </w:t>
            </w:r>
            <w:r w:rsidRPr="005B687B">
              <w:rPr>
                <w:bCs/>
                <w:color w:val="000000" w:themeColor="text1"/>
                <w:sz w:val="20"/>
                <w:szCs w:val="20"/>
                <w:lang w:eastAsia="en-US"/>
              </w:rPr>
              <w:t>formy participace</w:t>
            </w:r>
          </w:p>
          <w:p w14:paraId="41A33531" w14:textId="77777777" w:rsidR="003830E2" w:rsidRPr="005B687B" w:rsidRDefault="003830E2" w:rsidP="009406F8">
            <w:pPr>
              <w:keepNext/>
              <w:outlineLvl w:val="3"/>
              <w:rPr>
                <w:b/>
                <w:bCs/>
                <w:color w:val="000000" w:themeColor="text1"/>
                <w:sz w:val="20"/>
                <w:szCs w:val="20"/>
                <w:lang w:eastAsia="en-US"/>
              </w:rPr>
            </w:pPr>
          </w:p>
          <w:p w14:paraId="2D3C6587" w14:textId="77777777" w:rsidR="003830E2" w:rsidRPr="005B687B" w:rsidRDefault="003830E2" w:rsidP="009406F8">
            <w:pPr>
              <w:keepNext/>
              <w:outlineLvl w:val="3"/>
              <w:rPr>
                <w:b/>
                <w:bCs/>
                <w:color w:val="000000" w:themeColor="text1"/>
                <w:sz w:val="20"/>
                <w:szCs w:val="20"/>
                <w:lang w:eastAsia="en-US"/>
              </w:rPr>
            </w:pPr>
            <w:r w:rsidRPr="005B687B">
              <w:rPr>
                <w:b/>
                <w:bCs/>
                <w:color w:val="000000" w:themeColor="text1"/>
                <w:sz w:val="20"/>
                <w:szCs w:val="20"/>
                <w:lang w:eastAsia="en-US"/>
              </w:rPr>
              <w:t xml:space="preserve">MKV - </w:t>
            </w:r>
            <w:r w:rsidRPr="005B687B">
              <w:rPr>
                <w:bCs/>
                <w:color w:val="000000" w:themeColor="text1"/>
                <w:sz w:val="20"/>
                <w:szCs w:val="20"/>
                <w:lang w:eastAsia="en-US"/>
              </w:rPr>
              <w:t>multikulturalita</w:t>
            </w:r>
          </w:p>
        </w:tc>
      </w:tr>
    </w:tbl>
    <w:p w14:paraId="552740C6" w14:textId="77777777" w:rsidR="009406F8" w:rsidRPr="005B687B" w:rsidRDefault="009406F8" w:rsidP="009406F8">
      <w:pPr>
        <w:rPr>
          <w:color w:val="000000" w:themeColor="text1"/>
          <w:lang w:eastAsia="en-US"/>
        </w:rPr>
      </w:pPr>
    </w:p>
    <w:p w14:paraId="5DECC552" w14:textId="77777777" w:rsidR="00AB747A" w:rsidRPr="005B687B" w:rsidRDefault="00AB747A" w:rsidP="00AB747A">
      <w:pPr>
        <w:rPr>
          <w:color w:val="000000" w:themeColor="text1"/>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06"/>
        <w:gridCol w:w="2407"/>
        <w:gridCol w:w="2407"/>
        <w:gridCol w:w="2407"/>
      </w:tblGrid>
      <w:tr w:rsidR="006E532F" w:rsidRPr="005B687B" w14:paraId="62E3C4C4" w14:textId="77777777">
        <w:trPr>
          <w:trHeight w:val="1440"/>
        </w:trPr>
        <w:tc>
          <w:tcPr>
            <w:tcW w:w="2500" w:type="pct"/>
            <w:gridSpan w:val="2"/>
            <w:tcBorders>
              <w:top w:val="single" w:sz="4" w:space="0" w:color="auto"/>
              <w:left w:val="single" w:sz="4" w:space="0" w:color="auto"/>
              <w:bottom w:val="single" w:sz="4" w:space="0" w:color="auto"/>
              <w:right w:val="single" w:sz="4" w:space="0" w:color="auto"/>
            </w:tcBorders>
            <w:vAlign w:val="center"/>
          </w:tcPr>
          <w:p w14:paraId="5F5AB47A" w14:textId="77777777" w:rsidR="006E532F" w:rsidRPr="005B687B" w:rsidRDefault="006E532F" w:rsidP="006E532F">
            <w:pPr>
              <w:jc w:val="center"/>
              <w:rPr>
                <w:b/>
                <w:bCs/>
                <w:color w:val="000000" w:themeColor="text1"/>
                <w:lang w:eastAsia="en-US"/>
              </w:rPr>
            </w:pPr>
            <w:r w:rsidRPr="005B687B">
              <w:rPr>
                <w:b/>
                <w:bCs/>
                <w:color w:val="000000" w:themeColor="text1"/>
                <w:lang w:eastAsia="en-US"/>
              </w:rPr>
              <w:lastRenderedPageBreak/>
              <w:t>Oblast:</w:t>
            </w:r>
          </w:p>
          <w:p w14:paraId="35CA966B" w14:textId="77777777" w:rsidR="006E532F" w:rsidRPr="005B687B" w:rsidRDefault="006E532F" w:rsidP="006E532F">
            <w:pPr>
              <w:jc w:val="center"/>
              <w:rPr>
                <w:b/>
                <w:bCs/>
                <w:color w:val="000000" w:themeColor="text1"/>
                <w:lang w:eastAsia="en-US"/>
              </w:rPr>
            </w:pPr>
            <w:r w:rsidRPr="005B687B">
              <w:rPr>
                <w:b/>
                <w:bCs/>
                <w:color w:val="000000" w:themeColor="text1"/>
                <w:lang w:eastAsia="en-US"/>
              </w:rPr>
              <w:t>Matematika a její aplikace</w:t>
            </w:r>
          </w:p>
        </w:tc>
        <w:tc>
          <w:tcPr>
            <w:tcW w:w="1250" w:type="pct"/>
            <w:tcBorders>
              <w:top w:val="single" w:sz="4" w:space="0" w:color="auto"/>
              <w:left w:val="single" w:sz="4" w:space="0" w:color="auto"/>
              <w:bottom w:val="single" w:sz="4" w:space="0" w:color="auto"/>
              <w:right w:val="single" w:sz="4" w:space="0" w:color="auto"/>
            </w:tcBorders>
            <w:vAlign w:val="center"/>
          </w:tcPr>
          <w:p w14:paraId="37F96881" w14:textId="77777777" w:rsidR="006E532F" w:rsidRPr="005B687B" w:rsidRDefault="006E532F" w:rsidP="00AB747A">
            <w:pPr>
              <w:jc w:val="center"/>
              <w:rPr>
                <w:b/>
                <w:bCs/>
                <w:color w:val="000000" w:themeColor="text1"/>
                <w:lang w:eastAsia="en-US"/>
              </w:rPr>
            </w:pPr>
          </w:p>
          <w:p w14:paraId="762AEA56" w14:textId="77777777" w:rsidR="006E532F" w:rsidRPr="005B687B" w:rsidRDefault="006E532F" w:rsidP="00AB747A">
            <w:pPr>
              <w:jc w:val="center"/>
              <w:rPr>
                <w:b/>
                <w:bCs/>
                <w:color w:val="000000" w:themeColor="text1"/>
                <w:lang w:eastAsia="en-US"/>
              </w:rPr>
            </w:pPr>
            <w:r w:rsidRPr="005B687B">
              <w:rPr>
                <w:b/>
                <w:bCs/>
                <w:color w:val="000000" w:themeColor="text1"/>
                <w:lang w:eastAsia="en-US"/>
              </w:rPr>
              <w:t>Předmět:</w:t>
            </w:r>
          </w:p>
          <w:p w14:paraId="676CDE66" w14:textId="77777777" w:rsidR="006E532F" w:rsidRPr="005B687B" w:rsidRDefault="006E532F" w:rsidP="00AB747A">
            <w:pPr>
              <w:jc w:val="center"/>
              <w:rPr>
                <w:b/>
                <w:bCs/>
                <w:color w:val="000000" w:themeColor="text1"/>
                <w:lang w:eastAsia="en-US"/>
              </w:rPr>
            </w:pPr>
            <w:r w:rsidRPr="005B687B">
              <w:rPr>
                <w:b/>
                <w:bCs/>
                <w:color w:val="000000" w:themeColor="text1"/>
                <w:lang w:eastAsia="en-US"/>
              </w:rPr>
              <w:t>Matematika</w:t>
            </w:r>
          </w:p>
          <w:p w14:paraId="569CE451" w14:textId="77777777" w:rsidR="006E532F" w:rsidRPr="005B687B" w:rsidRDefault="006E532F" w:rsidP="00AB747A">
            <w:pPr>
              <w:jc w:val="center"/>
              <w:rPr>
                <w:b/>
                <w:bCs/>
                <w:color w:val="000000" w:themeColor="text1"/>
                <w:lang w:eastAsia="en-US"/>
              </w:rPr>
            </w:pPr>
          </w:p>
        </w:tc>
        <w:tc>
          <w:tcPr>
            <w:tcW w:w="1250" w:type="pct"/>
            <w:tcBorders>
              <w:top w:val="single" w:sz="4" w:space="0" w:color="auto"/>
              <w:left w:val="single" w:sz="4" w:space="0" w:color="auto"/>
              <w:bottom w:val="single" w:sz="4" w:space="0" w:color="auto"/>
              <w:right w:val="single" w:sz="4" w:space="0" w:color="auto"/>
            </w:tcBorders>
            <w:vAlign w:val="center"/>
          </w:tcPr>
          <w:p w14:paraId="5BEFDB87" w14:textId="77777777" w:rsidR="006E532F" w:rsidRPr="005B687B" w:rsidRDefault="006E532F" w:rsidP="00AB747A">
            <w:pPr>
              <w:jc w:val="center"/>
              <w:rPr>
                <w:b/>
                <w:bCs/>
                <w:color w:val="000000" w:themeColor="text1"/>
                <w:lang w:eastAsia="en-US"/>
              </w:rPr>
            </w:pPr>
          </w:p>
          <w:p w14:paraId="1BC5BDA9" w14:textId="77777777" w:rsidR="006E532F" w:rsidRPr="005B687B" w:rsidRDefault="006E532F" w:rsidP="00AB747A">
            <w:pPr>
              <w:jc w:val="center"/>
              <w:rPr>
                <w:b/>
                <w:bCs/>
                <w:color w:val="000000" w:themeColor="text1"/>
                <w:lang w:eastAsia="en-US"/>
              </w:rPr>
            </w:pPr>
            <w:r w:rsidRPr="005B687B">
              <w:rPr>
                <w:b/>
                <w:bCs/>
                <w:color w:val="000000" w:themeColor="text1"/>
                <w:lang w:eastAsia="en-US"/>
              </w:rPr>
              <w:t>Ročník:</w:t>
            </w:r>
          </w:p>
          <w:p w14:paraId="0C09BA4A" w14:textId="77777777" w:rsidR="006E532F" w:rsidRPr="005B687B" w:rsidRDefault="006E532F" w:rsidP="00AB747A">
            <w:pPr>
              <w:jc w:val="center"/>
              <w:rPr>
                <w:b/>
                <w:bCs/>
                <w:color w:val="000000" w:themeColor="text1"/>
                <w:lang w:eastAsia="en-US"/>
              </w:rPr>
            </w:pPr>
            <w:r w:rsidRPr="005B687B">
              <w:rPr>
                <w:b/>
                <w:bCs/>
                <w:color w:val="000000" w:themeColor="text1"/>
                <w:lang w:eastAsia="en-US"/>
              </w:rPr>
              <w:t>9.</w:t>
            </w:r>
          </w:p>
          <w:p w14:paraId="6C3C5DB4" w14:textId="77777777" w:rsidR="006E532F" w:rsidRPr="005B687B" w:rsidRDefault="006E532F" w:rsidP="00AB747A">
            <w:pPr>
              <w:jc w:val="center"/>
              <w:rPr>
                <w:b/>
                <w:bCs/>
                <w:color w:val="000000" w:themeColor="text1"/>
                <w:lang w:eastAsia="en-US"/>
              </w:rPr>
            </w:pPr>
          </w:p>
        </w:tc>
      </w:tr>
      <w:tr w:rsidR="006E532F" w:rsidRPr="005B687B" w14:paraId="40D5785C" w14:textId="77777777">
        <w:trPr>
          <w:trHeight w:val="1080"/>
        </w:trPr>
        <w:tc>
          <w:tcPr>
            <w:tcW w:w="1250" w:type="pct"/>
            <w:tcBorders>
              <w:top w:val="single" w:sz="4" w:space="0" w:color="auto"/>
              <w:left w:val="single" w:sz="4" w:space="0" w:color="auto"/>
              <w:bottom w:val="single" w:sz="4" w:space="0" w:color="auto"/>
              <w:right w:val="single" w:sz="4" w:space="0" w:color="auto"/>
            </w:tcBorders>
            <w:vAlign w:val="center"/>
          </w:tcPr>
          <w:p w14:paraId="57006F24" w14:textId="77777777" w:rsidR="006E532F" w:rsidRPr="005B687B" w:rsidRDefault="006E532F" w:rsidP="006E532F">
            <w:pPr>
              <w:jc w:val="center"/>
              <w:rPr>
                <w:b/>
                <w:color w:val="000000" w:themeColor="text1"/>
                <w:lang w:eastAsia="en-US"/>
              </w:rPr>
            </w:pPr>
            <w:r w:rsidRPr="005B687B">
              <w:rPr>
                <w:b/>
                <w:color w:val="000000" w:themeColor="text1"/>
                <w:lang w:eastAsia="en-US"/>
              </w:rPr>
              <w:t>Výstupy RVP</w:t>
            </w:r>
          </w:p>
        </w:tc>
        <w:tc>
          <w:tcPr>
            <w:tcW w:w="1250" w:type="pct"/>
            <w:tcBorders>
              <w:top w:val="single" w:sz="4" w:space="0" w:color="auto"/>
              <w:left w:val="single" w:sz="4" w:space="0" w:color="auto"/>
              <w:bottom w:val="single" w:sz="4" w:space="0" w:color="auto"/>
              <w:right w:val="single" w:sz="4" w:space="0" w:color="auto"/>
            </w:tcBorders>
            <w:vAlign w:val="center"/>
          </w:tcPr>
          <w:p w14:paraId="46B48D0C" w14:textId="77777777" w:rsidR="006E532F" w:rsidRPr="005B687B" w:rsidRDefault="006E532F" w:rsidP="00AB747A">
            <w:pPr>
              <w:jc w:val="center"/>
              <w:rPr>
                <w:color w:val="000000" w:themeColor="text1"/>
                <w:lang w:eastAsia="en-US"/>
              </w:rPr>
            </w:pPr>
          </w:p>
          <w:p w14:paraId="1793DE74" w14:textId="77777777" w:rsidR="006E532F" w:rsidRPr="005B687B" w:rsidRDefault="006E532F" w:rsidP="00AB747A">
            <w:pPr>
              <w:jc w:val="center"/>
              <w:rPr>
                <w:b/>
                <w:bCs/>
                <w:color w:val="000000" w:themeColor="text1"/>
                <w:lang w:eastAsia="en-US"/>
              </w:rPr>
            </w:pPr>
            <w:r w:rsidRPr="005B687B">
              <w:rPr>
                <w:b/>
                <w:bCs/>
                <w:color w:val="000000" w:themeColor="text1"/>
                <w:lang w:eastAsia="en-US"/>
              </w:rPr>
              <w:t>Školní výstupy</w:t>
            </w:r>
          </w:p>
          <w:p w14:paraId="1EC9BA7F" w14:textId="77777777" w:rsidR="006E532F" w:rsidRPr="005B687B" w:rsidRDefault="006E532F" w:rsidP="00AB747A">
            <w:pPr>
              <w:jc w:val="center"/>
              <w:rPr>
                <w:b/>
                <w:bCs/>
                <w:color w:val="000000" w:themeColor="text1"/>
                <w:lang w:eastAsia="en-US"/>
              </w:rPr>
            </w:pPr>
          </w:p>
          <w:p w14:paraId="3C045003" w14:textId="77777777" w:rsidR="006E532F" w:rsidRPr="005B687B" w:rsidRDefault="006E532F" w:rsidP="00AB747A">
            <w:pPr>
              <w:jc w:val="center"/>
              <w:rPr>
                <w:b/>
                <w:bCs/>
                <w:color w:val="000000" w:themeColor="text1"/>
                <w:lang w:eastAsia="en-US"/>
              </w:rPr>
            </w:pPr>
          </w:p>
          <w:p w14:paraId="0C7E4D92" w14:textId="77777777" w:rsidR="006E532F" w:rsidRPr="005B687B" w:rsidRDefault="006E532F" w:rsidP="00AB747A">
            <w:pPr>
              <w:jc w:val="center"/>
              <w:rPr>
                <w:color w:val="000000" w:themeColor="text1"/>
                <w:lang w:eastAsia="en-US"/>
              </w:rPr>
            </w:pPr>
            <w:r w:rsidRPr="005B687B">
              <w:rPr>
                <w:b/>
                <w:bCs/>
                <w:color w:val="000000" w:themeColor="text1"/>
                <w:lang w:eastAsia="en-US"/>
              </w:rPr>
              <w:t>Žák:</w:t>
            </w:r>
          </w:p>
        </w:tc>
        <w:tc>
          <w:tcPr>
            <w:tcW w:w="1250" w:type="pct"/>
            <w:tcBorders>
              <w:top w:val="single" w:sz="4" w:space="0" w:color="auto"/>
              <w:left w:val="single" w:sz="4" w:space="0" w:color="auto"/>
              <w:bottom w:val="single" w:sz="4" w:space="0" w:color="auto"/>
              <w:right w:val="single" w:sz="4" w:space="0" w:color="auto"/>
            </w:tcBorders>
            <w:vAlign w:val="center"/>
          </w:tcPr>
          <w:p w14:paraId="6472A2A5" w14:textId="77777777" w:rsidR="006E532F" w:rsidRPr="005B687B" w:rsidRDefault="006E532F" w:rsidP="00AB747A">
            <w:pPr>
              <w:jc w:val="center"/>
              <w:rPr>
                <w:b/>
                <w:bCs/>
                <w:color w:val="000000" w:themeColor="text1"/>
                <w:lang w:eastAsia="en-US"/>
              </w:rPr>
            </w:pPr>
            <w:r w:rsidRPr="005B687B">
              <w:rPr>
                <w:b/>
                <w:bCs/>
                <w:color w:val="000000" w:themeColor="text1"/>
                <w:lang w:eastAsia="en-US"/>
              </w:rPr>
              <w:t>Učivo</w:t>
            </w:r>
          </w:p>
        </w:tc>
        <w:tc>
          <w:tcPr>
            <w:tcW w:w="1250" w:type="pct"/>
            <w:tcBorders>
              <w:top w:val="single" w:sz="4" w:space="0" w:color="auto"/>
              <w:left w:val="single" w:sz="4" w:space="0" w:color="auto"/>
              <w:bottom w:val="single" w:sz="4" w:space="0" w:color="auto"/>
              <w:right w:val="single" w:sz="4" w:space="0" w:color="auto"/>
            </w:tcBorders>
            <w:vAlign w:val="center"/>
          </w:tcPr>
          <w:p w14:paraId="1CD66E28" w14:textId="77777777" w:rsidR="006E532F" w:rsidRPr="005B687B" w:rsidRDefault="006E532F" w:rsidP="00AB747A">
            <w:pPr>
              <w:jc w:val="center"/>
              <w:rPr>
                <w:b/>
                <w:bCs/>
                <w:color w:val="000000" w:themeColor="text1"/>
                <w:lang w:eastAsia="en-US"/>
              </w:rPr>
            </w:pPr>
            <w:r w:rsidRPr="005B687B">
              <w:rPr>
                <w:b/>
                <w:bCs/>
                <w:color w:val="000000" w:themeColor="text1"/>
                <w:lang w:eastAsia="en-US"/>
              </w:rPr>
              <w:t xml:space="preserve">Průřezová témata, </w:t>
            </w:r>
          </w:p>
          <w:p w14:paraId="694CC2AE" w14:textId="77777777" w:rsidR="006E532F" w:rsidRPr="005B687B" w:rsidRDefault="006E532F" w:rsidP="00AB747A">
            <w:pPr>
              <w:jc w:val="center"/>
              <w:rPr>
                <w:b/>
                <w:bCs/>
                <w:color w:val="000000" w:themeColor="text1"/>
                <w:lang w:eastAsia="en-US"/>
              </w:rPr>
            </w:pPr>
            <w:r w:rsidRPr="005B687B">
              <w:rPr>
                <w:b/>
                <w:bCs/>
                <w:color w:val="000000" w:themeColor="text1"/>
                <w:lang w:eastAsia="en-US"/>
              </w:rPr>
              <w:t>přesahy do jiných předmětů</w:t>
            </w:r>
          </w:p>
        </w:tc>
      </w:tr>
      <w:tr w:rsidR="006E532F" w:rsidRPr="005B687B" w14:paraId="12027E18" w14:textId="77777777">
        <w:trPr>
          <w:trHeight w:val="10440"/>
        </w:trPr>
        <w:tc>
          <w:tcPr>
            <w:tcW w:w="1250" w:type="pct"/>
            <w:tcBorders>
              <w:top w:val="single" w:sz="4" w:space="0" w:color="auto"/>
              <w:left w:val="single" w:sz="4" w:space="0" w:color="auto"/>
              <w:bottom w:val="single" w:sz="4" w:space="0" w:color="auto"/>
              <w:right w:val="single" w:sz="4" w:space="0" w:color="auto"/>
            </w:tcBorders>
          </w:tcPr>
          <w:p w14:paraId="58773185" w14:textId="77777777" w:rsidR="00416E8F" w:rsidRPr="005B687B" w:rsidRDefault="00416E8F" w:rsidP="00AB747A">
            <w:pPr>
              <w:rPr>
                <w:color w:val="000000" w:themeColor="text1"/>
                <w:sz w:val="20"/>
                <w:szCs w:val="20"/>
                <w:lang w:eastAsia="en-US"/>
              </w:rPr>
            </w:pPr>
          </w:p>
          <w:p w14:paraId="6FB39BD2" w14:textId="77777777" w:rsidR="00416E8F" w:rsidRPr="005B687B" w:rsidRDefault="00416E8F" w:rsidP="00416E8F">
            <w:pPr>
              <w:rPr>
                <w:color w:val="000000" w:themeColor="text1"/>
                <w:sz w:val="20"/>
                <w:szCs w:val="20"/>
                <w:lang w:eastAsia="en-US"/>
              </w:rPr>
            </w:pPr>
          </w:p>
          <w:p w14:paraId="586DC5B1" w14:textId="77777777" w:rsidR="00416E8F" w:rsidRPr="005B687B" w:rsidRDefault="00416E8F" w:rsidP="00416E8F">
            <w:pPr>
              <w:rPr>
                <w:color w:val="000000" w:themeColor="text1"/>
                <w:sz w:val="20"/>
                <w:szCs w:val="20"/>
                <w:lang w:eastAsia="en-US"/>
              </w:rPr>
            </w:pPr>
          </w:p>
          <w:p w14:paraId="064601A1" w14:textId="77777777" w:rsidR="00416E8F" w:rsidRPr="005B687B" w:rsidRDefault="00416E8F" w:rsidP="00416E8F">
            <w:pPr>
              <w:rPr>
                <w:color w:val="000000" w:themeColor="text1"/>
                <w:sz w:val="20"/>
                <w:szCs w:val="20"/>
                <w:lang w:eastAsia="en-US"/>
              </w:rPr>
            </w:pPr>
          </w:p>
          <w:p w14:paraId="46B9274C" w14:textId="77777777" w:rsidR="00416E8F" w:rsidRPr="005B687B" w:rsidRDefault="00416E8F" w:rsidP="00416E8F">
            <w:pPr>
              <w:rPr>
                <w:color w:val="000000" w:themeColor="text1"/>
                <w:sz w:val="20"/>
                <w:szCs w:val="20"/>
                <w:lang w:eastAsia="en-US"/>
              </w:rPr>
            </w:pPr>
          </w:p>
          <w:p w14:paraId="48257616" w14:textId="77777777" w:rsidR="00416E8F" w:rsidRPr="005B687B" w:rsidRDefault="00416E8F" w:rsidP="00416E8F">
            <w:pPr>
              <w:rPr>
                <w:color w:val="000000" w:themeColor="text1"/>
                <w:sz w:val="20"/>
                <w:szCs w:val="20"/>
                <w:lang w:eastAsia="en-US"/>
              </w:rPr>
            </w:pPr>
          </w:p>
          <w:p w14:paraId="602FFDE9" w14:textId="77777777" w:rsidR="00416E8F" w:rsidRPr="005B687B" w:rsidRDefault="00416E8F" w:rsidP="00416E8F">
            <w:pPr>
              <w:rPr>
                <w:color w:val="000000" w:themeColor="text1"/>
                <w:sz w:val="20"/>
                <w:szCs w:val="20"/>
                <w:lang w:eastAsia="en-US"/>
              </w:rPr>
            </w:pPr>
          </w:p>
          <w:p w14:paraId="2C2CBE45" w14:textId="77777777" w:rsidR="00416E8F" w:rsidRPr="005B687B" w:rsidRDefault="00416E8F" w:rsidP="00416E8F">
            <w:pPr>
              <w:rPr>
                <w:color w:val="000000" w:themeColor="text1"/>
                <w:sz w:val="20"/>
                <w:szCs w:val="20"/>
                <w:lang w:eastAsia="en-US"/>
              </w:rPr>
            </w:pPr>
          </w:p>
          <w:p w14:paraId="4B8C22C0" w14:textId="77777777" w:rsidR="00416E8F" w:rsidRPr="005B687B" w:rsidRDefault="00416E8F" w:rsidP="00416E8F">
            <w:pPr>
              <w:rPr>
                <w:color w:val="000000" w:themeColor="text1"/>
                <w:sz w:val="20"/>
                <w:szCs w:val="20"/>
                <w:lang w:eastAsia="en-US"/>
              </w:rPr>
            </w:pPr>
          </w:p>
          <w:p w14:paraId="5A1DF6BE" w14:textId="77777777" w:rsidR="00416E8F" w:rsidRPr="005B687B" w:rsidRDefault="00416E8F" w:rsidP="00416E8F">
            <w:pPr>
              <w:rPr>
                <w:color w:val="000000" w:themeColor="text1"/>
                <w:sz w:val="20"/>
                <w:szCs w:val="20"/>
                <w:lang w:eastAsia="en-US"/>
              </w:rPr>
            </w:pPr>
          </w:p>
          <w:p w14:paraId="4A8FAC71" w14:textId="77777777" w:rsidR="00416E8F" w:rsidRPr="005B687B" w:rsidRDefault="00416E8F" w:rsidP="00416E8F">
            <w:pPr>
              <w:rPr>
                <w:color w:val="000000" w:themeColor="text1"/>
                <w:sz w:val="20"/>
                <w:szCs w:val="20"/>
                <w:lang w:eastAsia="en-US"/>
              </w:rPr>
            </w:pPr>
          </w:p>
          <w:p w14:paraId="04D74797" w14:textId="77777777" w:rsidR="00416E8F" w:rsidRPr="005B687B" w:rsidRDefault="00416E8F" w:rsidP="00416E8F">
            <w:pPr>
              <w:rPr>
                <w:color w:val="000000" w:themeColor="text1"/>
                <w:sz w:val="20"/>
                <w:szCs w:val="20"/>
                <w:lang w:eastAsia="en-US"/>
              </w:rPr>
            </w:pPr>
          </w:p>
          <w:p w14:paraId="51E22BD8" w14:textId="77777777" w:rsidR="00416E8F" w:rsidRPr="005B687B" w:rsidRDefault="00416E8F" w:rsidP="00416E8F">
            <w:pPr>
              <w:rPr>
                <w:color w:val="000000" w:themeColor="text1"/>
                <w:sz w:val="20"/>
                <w:szCs w:val="20"/>
                <w:lang w:eastAsia="en-US"/>
              </w:rPr>
            </w:pPr>
          </w:p>
          <w:p w14:paraId="6CB8DBF3" w14:textId="77777777" w:rsidR="00416E8F" w:rsidRPr="005B687B" w:rsidRDefault="00416E8F" w:rsidP="00416E8F">
            <w:pPr>
              <w:rPr>
                <w:color w:val="000000" w:themeColor="text1"/>
                <w:sz w:val="20"/>
                <w:szCs w:val="20"/>
                <w:lang w:eastAsia="en-US"/>
              </w:rPr>
            </w:pPr>
          </w:p>
          <w:p w14:paraId="0ADAFB5B" w14:textId="77777777" w:rsidR="00416E8F" w:rsidRPr="005B687B" w:rsidRDefault="00416E8F" w:rsidP="00416E8F">
            <w:pPr>
              <w:rPr>
                <w:color w:val="000000" w:themeColor="text1"/>
                <w:sz w:val="20"/>
                <w:szCs w:val="20"/>
                <w:lang w:eastAsia="en-US"/>
              </w:rPr>
            </w:pPr>
          </w:p>
          <w:p w14:paraId="0DE99220" w14:textId="77777777" w:rsidR="00416E8F" w:rsidRPr="005B687B" w:rsidRDefault="00416E8F" w:rsidP="00416E8F">
            <w:pPr>
              <w:rPr>
                <w:color w:val="000000" w:themeColor="text1"/>
                <w:sz w:val="20"/>
                <w:szCs w:val="20"/>
                <w:lang w:eastAsia="en-US"/>
              </w:rPr>
            </w:pPr>
          </w:p>
          <w:p w14:paraId="549794B7" w14:textId="77777777" w:rsidR="00416E8F" w:rsidRPr="005B687B" w:rsidRDefault="00416E8F" w:rsidP="00416E8F">
            <w:pPr>
              <w:rPr>
                <w:color w:val="000000" w:themeColor="text1"/>
                <w:sz w:val="20"/>
                <w:szCs w:val="20"/>
                <w:lang w:eastAsia="en-US"/>
              </w:rPr>
            </w:pPr>
          </w:p>
          <w:p w14:paraId="56310812" w14:textId="77777777" w:rsidR="00416E8F" w:rsidRPr="005B687B" w:rsidRDefault="00416E8F" w:rsidP="00416E8F">
            <w:pPr>
              <w:rPr>
                <w:color w:val="000000" w:themeColor="text1"/>
                <w:sz w:val="20"/>
                <w:szCs w:val="20"/>
                <w:lang w:eastAsia="en-US"/>
              </w:rPr>
            </w:pPr>
          </w:p>
          <w:p w14:paraId="320F8158" w14:textId="77777777" w:rsidR="00416E8F" w:rsidRPr="005B687B" w:rsidRDefault="00416E8F" w:rsidP="00416E8F">
            <w:pPr>
              <w:rPr>
                <w:color w:val="000000" w:themeColor="text1"/>
                <w:sz w:val="20"/>
                <w:szCs w:val="20"/>
                <w:lang w:eastAsia="en-US"/>
              </w:rPr>
            </w:pPr>
          </w:p>
          <w:p w14:paraId="17E1C88A" w14:textId="77777777" w:rsidR="00416E8F" w:rsidRPr="005B687B" w:rsidRDefault="00416E8F" w:rsidP="00416E8F">
            <w:pPr>
              <w:rPr>
                <w:color w:val="000000" w:themeColor="text1"/>
                <w:sz w:val="20"/>
                <w:szCs w:val="20"/>
                <w:lang w:eastAsia="en-US"/>
              </w:rPr>
            </w:pPr>
          </w:p>
          <w:p w14:paraId="4BD7191E" w14:textId="77777777" w:rsidR="00416E8F" w:rsidRPr="005B687B" w:rsidRDefault="00416E8F" w:rsidP="00416E8F">
            <w:pPr>
              <w:rPr>
                <w:color w:val="000000" w:themeColor="text1"/>
                <w:sz w:val="20"/>
                <w:szCs w:val="20"/>
                <w:lang w:eastAsia="en-US"/>
              </w:rPr>
            </w:pPr>
          </w:p>
          <w:p w14:paraId="15EB7C93" w14:textId="77777777" w:rsidR="00416E8F" w:rsidRPr="005B687B" w:rsidRDefault="00416E8F" w:rsidP="00416E8F">
            <w:pPr>
              <w:rPr>
                <w:color w:val="000000" w:themeColor="text1"/>
                <w:sz w:val="20"/>
                <w:szCs w:val="20"/>
                <w:lang w:eastAsia="en-US"/>
              </w:rPr>
            </w:pPr>
            <w:r w:rsidRPr="005B687B">
              <w:rPr>
                <w:color w:val="000000" w:themeColor="text1"/>
                <w:sz w:val="20"/>
                <w:szCs w:val="20"/>
                <w:lang w:eastAsia="en-US"/>
              </w:rPr>
              <w:t xml:space="preserve">-    formuluje a řeší reálnou </w:t>
            </w:r>
          </w:p>
          <w:p w14:paraId="0616E3BB" w14:textId="77777777" w:rsidR="00416E8F" w:rsidRPr="005B687B" w:rsidRDefault="00416E8F" w:rsidP="00416E8F">
            <w:pPr>
              <w:ind w:left="227"/>
              <w:rPr>
                <w:color w:val="000000" w:themeColor="text1"/>
                <w:sz w:val="20"/>
                <w:szCs w:val="20"/>
                <w:lang w:eastAsia="en-US"/>
              </w:rPr>
            </w:pPr>
            <w:r w:rsidRPr="005B687B">
              <w:rPr>
                <w:color w:val="000000" w:themeColor="text1"/>
                <w:sz w:val="20"/>
                <w:szCs w:val="20"/>
                <w:lang w:eastAsia="en-US"/>
              </w:rPr>
              <w:t xml:space="preserve"> situaci pomocí rovnic</w:t>
            </w:r>
          </w:p>
          <w:p w14:paraId="372B259F" w14:textId="77777777" w:rsidR="00416E8F" w:rsidRPr="005B687B" w:rsidRDefault="00416E8F" w:rsidP="00416E8F">
            <w:pPr>
              <w:ind w:left="227"/>
              <w:rPr>
                <w:color w:val="000000" w:themeColor="text1"/>
                <w:sz w:val="20"/>
                <w:szCs w:val="20"/>
                <w:lang w:eastAsia="en-US"/>
              </w:rPr>
            </w:pPr>
            <w:r w:rsidRPr="005B687B">
              <w:rPr>
                <w:color w:val="000000" w:themeColor="text1"/>
                <w:sz w:val="20"/>
                <w:szCs w:val="20"/>
                <w:lang w:eastAsia="en-US"/>
              </w:rPr>
              <w:t xml:space="preserve"> a jejich soustav  </w:t>
            </w:r>
          </w:p>
          <w:p w14:paraId="0D4F1071" w14:textId="77777777" w:rsidR="006E532F" w:rsidRPr="005B687B" w:rsidRDefault="006E532F" w:rsidP="00416E8F">
            <w:pPr>
              <w:rPr>
                <w:color w:val="000000" w:themeColor="text1"/>
                <w:sz w:val="20"/>
                <w:szCs w:val="20"/>
                <w:lang w:eastAsia="en-US"/>
              </w:rPr>
            </w:pPr>
          </w:p>
        </w:tc>
        <w:tc>
          <w:tcPr>
            <w:tcW w:w="1250" w:type="pct"/>
            <w:tcBorders>
              <w:top w:val="single" w:sz="4" w:space="0" w:color="auto"/>
              <w:left w:val="single" w:sz="4" w:space="0" w:color="auto"/>
              <w:bottom w:val="single" w:sz="4" w:space="0" w:color="auto"/>
              <w:right w:val="single" w:sz="4" w:space="0" w:color="auto"/>
            </w:tcBorders>
          </w:tcPr>
          <w:p w14:paraId="2D368410" w14:textId="77777777" w:rsidR="006E532F" w:rsidRPr="005B687B" w:rsidRDefault="006E532F" w:rsidP="00AB747A">
            <w:pPr>
              <w:rPr>
                <w:color w:val="000000" w:themeColor="text1"/>
                <w:sz w:val="20"/>
                <w:szCs w:val="20"/>
                <w:lang w:eastAsia="en-US"/>
              </w:rPr>
            </w:pPr>
          </w:p>
          <w:p w14:paraId="1F751874" w14:textId="77777777" w:rsidR="006E532F" w:rsidRPr="005B687B" w:rsidRDefault="006E532F" w:rsidP="00AB747A">
            <w:pPr>
              <w:rPr>
                <w:color w:val="000000" w:themeColor="text1"/>
                <w:sz w:val="20"/>
                <w:szCs w:val="20"/>
                <w:lang w:eastAsia="en-US"/>
              </w:rPr>
            </w:pPr>
          </w:p>
          <w:p w14:paraId="6A37EE48" w14:textId="77777777" w:rsidR="006E532F" w:rsidRPr="005B687B" w:rsidRDefault="006E532F" w:rsidP="00AB747A">
            <w:pPr>
              <w:rPr>
                <w:color w:val="000000" w:themeColor="text1"/>
                <w:sz w:val="20"/>
                <w:szCs w:val="20"/>
                <w:lang w:eastAsia="en-US"/>
              </w:rPr>
            </w:pPr>
          </w:p>
          <w:p w14:paraId="7EBD3FAE" w14:textId="77777777" w:rsidR="006E532F" w:rsidRPr="005B687B" w:rsidRDefault="006E532F" w:rsidP="00AB747A">
            <w:pPr>
              <w:rPr>
                <w:color w:val="000000" w:themeColor="text1"/>
                <w:sz w:val="20"/>
                <w:szCs w:val="20"/>
                <w:lang w:eastAsia="en-US"/>
              </w:rPr>
            </w:pPr>
          </w:p>
          <w:p w14:paraId="3D40FC42" w14:textId="77777777" w:rsidR="006E532F" w:rsidRPr="005B687B" w:rsidRDefault="006E532F" w:rsidP="00AB747A">
            <w:pPr>
              <w:rPr>
                <w:color w:val="000000" w:themeColor="text1"/>
                <w:sz w:val="20"/>
                <w:szCs w:val="20"/>
                <w:lang w:eastAsia="en-US"/>
              </w:rPr>
            </w:pPr>
          </w:p>
          <w:p w14:paraId="011A482C" w14:textId="77777777" w:rsidR="006E532F" w:rsidRPr="005B687B" w:rsidRDefault="006E532F" w:rsidP="00AB747A">
            <w:pPr>
              <w:rPr>
                <w:color w:val="000000" w:themeColor="text1"/>
                <w:sz w:val="20"/>
                <w:szCs w:val="20"/>
                <w:lang w:eastAsia="en-US"/>
              </w:rPr>
            </w:pPr>
          </w:p>
          <w:p w14:paraId="684F6B71" w14:textId="77777777" w:rsidR="006E532F" w:rsidRPr="005B687B" w:rsidRDefault="006E532F" w:rsidP="00F2522D">
            <w:pPr>
              <w:numPr>
                <w:ilvl w:val="0"/>
                <w:numId w:val="66"/>
              </w:numPr>
              <w:rPr>
                <w:color w:val="000000" w:themeColor="text1"/>
                <w:sz w:val="20"/>
                <w:szCs w:val="20"/>
                <w:lang w:eastAsia="en-US"/>
              </w:rPr>
            </w:pPr>
            <w:r w:rsidRPr="005B687B">
              <w:rPr>
                <w:color w:val="000000" w:themeColor="text1"/>
                <w:sz w:val="20"/>
                <w:szCs w:val="20"/>
                <w:lang w:eastAsia="en-US"/>
              </w:rPr>
              <w:t xml:space="preserve">určí podmínky řešitelnosti lomeného výrazu   </w:t>
            </w:r>
          </w:p>
          <w:p w14:paraId="49D9B561" w14:textId="77777777" w:rsidR="006E532F" w:rsidRPr="005B687B" w:rsidRDefault="006E532F" w:rsidP="00AB747A">
            <w:pPr>
              <w:rPr>
                <w:color w:val="000000" w:themeColor="text1"/>
                <w:sz w:val="20"/>
                <w:szCs w:val="20"/>
                <w:lang w:eastAsia="en-US"/>
              </w:rPr>
            </w:pPr>
          </w:p>
          <w:p w14:paraId="40101BB0" w14:textId="77777777" w:rsidR="006E532F" w:rsidRPr="005B687B" w:rsidRDefault="006E532F" w:rsidP="00AB747A">
            <w:pPr>
              <w:rPr>
                <w:color w:val="000000" w:themeColor="text1"/>
                <w:sz w:val="20"/>
                <w:szCs w:val="20"/>
                <w:lang w:eastAsia="en-US"/>
              </w:rPr>
            </w:pPr>
          </w:p>
          <w:p w14:paraId="4502F36C" w14:textId="77777777" w:rsidR="006E532F" w:rsidRPr="005B687B" w:rsidRDefault="006E532F" w:rsidP="00AB747A">
            <w:pPr>
              <w:rPr>
                <w:color w:val="000000" w:themeColor="text1"/>
                <w:sz w:val="20"/>
                <w:szCs w:val="20"/>
                <w:lang w:eastAsia="en-US"/>
              </w:rPr>
            </w:pPr>
          </w:p>
          <w:p w14:paraId="1D4150D3" w14:textId="77777777" w:rsidR="006E532F" w:rsidRPr="005B687B" w:rsidRDefault="006E532F" w:rsidP="00AB747A">
            <w:pPr>
              <w:rPr>
                <w:color w:val="000000" w:themeColor="text1"/>
                <w:sz w:val="20"/>
                <w:szCs w:val="20"/>
                <w:lang w:eastAsia="en-US"/>
              </w:rPr>
            </w:pPr>
          </w:p>
          <w:p w14:paraId="6DC67947" w14:textId="77777777" w:rsidR="006E532F" w:rsidRPr="005B687B" w:rsidRDefault="006E532F" w:rsidP="00AB747A">
            <w:pPr>
              <w:rPr>
                <w:color w:val="000000" w:themeColor="text1"/>
                <w:sz w:val="20"/>
                <w:szCs w:val="20"/>
                <w:lang w:eastAsia="en-US"/>
              </w:rPr>
            </w:pPr>
          </w:p>
          <w:p w14:paraId="722795B2" w14:textId="77777777" w:rsidR="00C841B1" w:rsidRPr="005B687B" w:rsidRDefault="00C841B1" w:rsidP="00AB747A">
            <w:pPr>
              <w:rPr>
                <w:color w:val="000000" w:themeColor="text1"/>
                <w:sz w:val="20"/>
                <w:szCs w:val="20"/>
                <w:lang w:eastAsia="en-US"/>
              </w:rPr>
            </w:pPr>
          </w:p>
          <w:p w14:paraId="73A6C612" w14:textId="77777777" w:rsidR="00C841B1" w:rsidRPr="005B687B" w:rsidRDefault="00C841B1" w:rsidP="00AB747A">
            <w:pPr>
              <w:rPr>
                <w:color w:val="000000" w:themeColor="text1"/>
                <w:sz w:val="20"/>
                <w:szCs w:val="20"/>
                <w:lang w:eastAsia="en-US"/>
              </w:rPr>
            </w:pPr>
          </w:p>
          <w:p w14:paraId="60099CD8" w14:textId="77777777" w:rsidR="006E532F" w:rsidRPr="005B687B" w:rsidRDefault="006E532F" w:rsidP="00D0429E">
            <w:pPr>
              <w:numPr>
                <w:ilvl w:val="0"/>
                <w:numId w:val="66"/>
              </w:numPr>
              <w:rPr>
                <w:color w:val="000000" w:themeColor="text1"/>
                <w:sz w:val="20"/>
                <w:szCs w:val="20"/>
                <w:lang w:eastAsia="en-US"/>
              </w:rPr>
            </w:pPr>
            <w:r w:rsidRPr="005B687B">
              <w:rPr>
                <w:color w:val="000000" w:themeColor="text1"/>
                <w:sz w:val="20"/>
                <w:szCs w:val="20"/>
                <w:lang w:eastAsia="en-US"/>
              </w:rPr>
              <w:t xml:space="preserve">řeší rovnice s neznámou ve </w:t>
            </w:r>
          </w:p>
          <w:p w14:paraId="6BD2F17E" w14:textId="77777777" w:rsidR="006E532F" w:rsidRPr="005B687B" w:rsidRDefault="006E532F" w:rsidP="00AB747A">
            <w:pPr>
              <w:rPr>
                <w:color w:val="000000" w:themeColor="text1"/>
                <w:sz w:val="20"/>
                <w:szCs w:val="20"/>
                <w:lang w:eastAsia="en-US"/>
              </w:rPr>
            </w:pPr>
          </w:p>
          <w:p w14:paraId="1687659D" w14:textId="77777777" w:rsidR="006E532F" w:rsidRPr="005B687B" w:rsidRDefault="006E532F" w:rsidP="00AB747A">
            <w:pPr>
              <w:rPr>
                <w:color w:val="000000" w:themeColor="text1"/>
                <w:sz w:val="20"/>
                <w:szCs w:val="20"/>
                <w:lang w:eastAsia="en-US"/>
              </w:rPr>
            </w:pPr>
          </w:p>
          <w:p w14:paraId="6351EECE" w14:textId="77777777" w:rsidR="006E532F" w:rsidRPr="005B687B" w:rsidRDefault="006E532F" w:rsidP="00AB747A">
            <w:pPr>
              <w:rPr>
                <w:color w:val="000000" w:themeColor="text1"/>
                <w:sz w:val="20"/>
                <w:szCs w:val="20"/>
                <w:lang w:eastAsia="en-US"/>
              </w:rPr>
            </w:pPr>
          </w:p>
          <w:p w14:paraId="59434C92" w14:textId="77777777" w:rsidR="006E532F" w:rsidRPr="005B687B" w:rsidRDefault="006E532F" w:rsidP="00F2522D">
            <w:pPr>
              <w:numPr>
                <w:ilvl w:val="0"/>
                <w:numId w:val="66"/>
              </w:numPr>
              <w:rPr>
                <w:color w:val="000000" w:themeColor="text1"/>
                <w:sz w:val="20"/>
                <w:szCs w:val="20"/>
                <w:lang w:eastAsia="en-US"/>
              </w:rPr>
            </w:pPr>
            <w:r w:rsidRPr="005B687B">
              <w:rPr>
                <w:color w:val="000000" w:themeColor="text1"/>
                <w:sz w:val="20"/>
                <w:szCs w:val="20"/>
                <w:lang w:eastAsia="en-US"/>
              </w:rPr>
              <w:t>řeší soustavu dvou lineárních rovnic se dvěma neznámými (metoda sčítací a dosazovací)</w:t>
            </w:r>
          </w:p>
          <w:p w14:paraId="05DD60EC" w14:textId="77777777" w:rsidR="006E532F" w:rsidRPr="005B687B" w:rsidRDefault="006E532F" w:rsidP="00F2522D">
            <w:pPr>
              <w:numPr>
                <w:ilvl w:val="0"/>
                <w:numId w:val="66"/>
              </w:numPr>
              <w:rPr>
                <w:color w:val="000000" w:themeColor="text1"/>
                <w:sz w:val="20"/>
                <w:szCs w:val="20"/>
                <w:lang w:eastAsia="en-US"/>
              </w:rPr>
            </w:pPr>
            <w:r w:rsidRPr="005B687B">
              <w:rPr>
                <w:color w:val="000000" w:themeColor="text1"/>
                <w:sz w:val="20"/>
                <w:szCs w:val="20"/>
                <w:lang w:eastAsia="en-US"/>
              </w:rPr>
              <w:t xml:space="preserve">formuluje a řeší reálnou situaci pomocí soustav lineárních rovnic </w:t>
            </w:r>
          </w:p>
        </w:tc>
        <w:tc>
          <w:tcPr>
            <w:tcW w:w="1250" w:type="pct"/>
            <w:tcBorders>
              <w:top w:val="single" w:sz="4" w:space="0" w:color="auto"/>
              <w:left w:val="single" w:sz="4" w:space="0" w:color="auto"/>
              <w:bottom w:val="single" w:sz="4" w:space="0" w:color="auto"/>
              <w:right w:val="single" w:sz="4" w:space="0" w:color="auto"/>
            </w:tcBorders>
          </w:tcPr>
          <w:p w14:paraId="18DBF615" w14:textId="77777777" w:rsidR="006E532F" w:rsidRPr="005B687B" w:rsidRDefault="006E532F" w:rsidP="00AB747A">
            <w:pPr>
              <w:rPr>
                <w:color w:val="000000" w:themeColor="text1"/>
                <w:sz w:val="20"/>
                <w:szCs w:val="20"/>
                <w:lang w:eastAsia="en-US"/>
              </w:rPr>
            </w:pPr>
          </w:p>
          <w:p w14:paraId="497C4DE2" w14:textId="77777777" w:rsidR="006E532F" w:rsidRPr="005B687B" w:rsidRDefault="006E532F" w:rsidP="00AB747A">
            <w:pPr>
              <w:keepNext/>
              <w:tabs>
                <w:tab w:val="center" w:pos="1465"/>
              </w:tabs>
              <w:jc w:val="center"/>
              <w:outlineLvl w:val="1"/>
              <w:rPr>
                <w:b/>
                <w:bCs/>
                <w:color w:val="000000" w:themeColor="text1"/>
                <w:sz w:val="20"/>
                <w:szCs w:val="20"/>
                <w:lang w:eastAsia="en-US"/>
              </w:rPr>
            </w:pPr>
            <w:r w:rsidRPr="005B687B">
              <w:rPr>
                <w:b/>
                <w:bCs/>
                <w:color w:val="000000" w:themeColor="text1"/>
                <w:sz w:val="20"/>
                <w:szCs w:val="20"/>
                <w:lang w:eastAsia="en-US"/>
              </w:rPr>
              <w:t>Opakování učiva 8.ročníku</w:t>
            </w:r>
          </w:p>
          <w:p w14:paraId="40C4B12A" w14:textId="77777777" w:rsidR="006E532F" w:rsidRPr="005B687B" w:rsidRDefault="006E532F" w:rsidP="00AB747A">
            <w:pPr>
              <w:tabs>
                <w:tab w:val="center" w:pos="1465"/>
              </w:tabs>
              <w:jc w:val="center"/>
              <w:rPr>
                <w:color w:val="000000" w:themeColor="text1"/>
                <w:sz w:val="20"/>
                <w:szCs w:val="20"/>
                <w:lang w:eastAsia="en-US"/>
              </w:rPr>
            </w:pPr>
          </w:p>
          <w:p w14:paraId="54CD7ED5" w14:textId="77777777" w:rsidR="006E532F" w:rsidRPr="005B687B" w:rsidRDefault="006E532F" w:rsidP="00AB747A">
            <w:pPr>
              <w:tabs>
                <w:tab w:val="center" w:pos="1465"/>
              </w:tabs>
              <w:jc w:val="center"/>
              <w:rPr>
                <w:color w:val="000000" w:themeColor="text1"/>
                <w:sz w:val="20"/>
                <w:szCs w:val="20"/>
                <w:lang w:eastAsia="en-US"/>
              </w:rPr>
            </w:pPr>
          </w:p>
          <w:p w14:paraId="6A87A4C4" w14:textId="77777777" w:rsidR="006E532F" w:rsidRPr="005B687B" w:rsidRDefault="006E532F" w:rsidP="00AB747A">
            <w:pPr>
              <w:jc w:val="center"/>
              <w:rPr>
                <w:b/>
                <w:bCs/>
                <w:color w:val="000000" w:themeColor="text1"/>
                <w:sz w:val="20"/>
                <w:szCs w:val="20"/>
              </w:rPr>
            </w:pPr>
            <w:r w:rsidRPr="005B687B">
              <w:rPr>
                <w:b/>
                <w:bCs/>
                <w:color w:val="000000" w:themeColor="text1"/>
                <w:sz w:val="20"/>
                <w:szCs w:val="20"/>
              </w:rPr>
              <w:t>Lomený výraz</w:t>
            </w:r>
          </w:p>
          <w:p w14:paraId="70C8E8EA" w14:textId="77777777" w:rsidR="006E532F" w:rsidRPr="005B687B" w:rsidRDefault="006E532F" w:rsidP="00AB747A">
            <w:pPr>
              <w:jc w:val="center"/>
              <w:rPr>
                <w:b/>
                <w:bCs/>
                <w:color w:val="000000" w:themeColor="text1"/>
                <w:sz w:val="20"/>
                <w:szCs w:val="20"/>
              </w:rPr>
            </w:pPr>
          </w:p>
          <w:p w14:paraId="669C408F" w14:textId="77777777" w:rsidR="006E532F" w:rsidRPr="005B687B" w:rsidRDefault="006E532F" w:rsidP="00F2522D">
            <w:pPr>
              <w:numPr>
                <w:ilvl w:val="0"/>
                <w:numId w:val="65"/>
              </w:numPr>
              <w:rPr>
                <w:color w:val="000000" w:themeColor="text1"/>
                <w:sz w:val="20"/>
                <w:szCs w:val="20"/>
                <w:lang w:eastAsia="en-US"/>
              </w:rPr>
            </w:pPr>
            <w:r w:rsidRPr="005B687B">
              <w:rPr>
                <w:color w:val="000000" w:themeColor="text1"/>
                <w:sz w:val="20"/>
                <w:szCs w:val="20"/>
                <w:lang w:eastAsia="en-US"/>
              </w:rPr>
              <w:t>pojem lomený výraz</w:t>
            </w:r>
          </w:p>
          <w:p w14:paraId="136588FD" w14:textId="77777777" w:rsidR="006E532F" w:rsidRPr="005B687B" w:rsidRDefault="006E532F" w:rsidP="00F2522D">
            <w:pPr>
              <w:numPr>
                <w:ilvl w:val="0"/>
                <w:numId w:val="65"/>
              </w:numPr>
              <w:rPr>
                <w:color w:val="000000" w:themeColor="text1"/>
                <w:sz w:val="20"/>
                <w:szCs w:val="20"/>
                <w:lang w:eastAsia="en-US"/>
              </w:rPr>
            </w:pPr>
            <w:r w:rsidRPr="005B687B">
              <w:rPr>
                <w:color w:val="000000" w:themeColor="text1"/>
                <w:sz w:val="20"/>
                <w:szCs w:val="20"/>
                <w:lang w:eastAsia="en-US"/>
              </w:rPr>
              <w:t xml:space="preserve">početní operace             s lomenými výrazy </w:t>
            </w:r>
          </w:p>
          <w:p w14:paraId="39451FFC" w14:textId="77777777" w:rsidR="006E532F" w:rsidRPr="005B687B" w:rsidRDefault="006E532F" w:rsidP="00AB747A">
            <w:pPr>
              <w:tabs>
                <w:tab w:val="center" w:pos="1465"/>
              </w:tabs>
              <w:jc w:val="center"/>
              <w:rPr>
                <w:color w:val="000000" w:themeColor="text1"/>
                <w:sz w:val="20"/>
                <w:szCs w:val="20"/>
                <w:lang w:eastAsia="en-US"/>
              </w:rPr>
            </w:pPr>
          </w:p>
          <w:p w14:paraId="2BE8EABA" w14:textId="77777777" w:rsidR="006E532F" w:rsidRPr="005B687B" w:rsidRDefault="006E532F" w:rsidP="00AB747A">
            <w:pPr>
              <w:tabs>
                <w:tab w:val="center" w:pos="1465"/>
              </w:tabs>
              <w:jc w:val="center"/>
              <w:rPr>
                <w:color w:val="000000" w:themeColor="text1"/>
                <w:sz w:val="20"/>
                <w:szCs w:val="20"/>
                <w:lang w:eastAsia="en-US"/>
              </w:rPr>
            </w:pPr>
          </w:p>
          <w:p w14:paraId="2181B5CB" w14:textId="77777777" w:rsidR="006E532F" w:rsidRPr="005B687B" w:rsidRDefault="006E532F" w:rsidP="00AB747A">
            <w:pPr>
              <w:tabs>
                <w:tab w:val="center" w:pos="1465"/>
              </w:tabs>
              <w:jc w:val="center"/>
              <w:rPr>
                <w:color w:val="000000" w:themeColor="text1"/>
                <w:sz w:val="20"/>
                <w:szCs w:val="20"/>
                <w:lang w:eastAsia="en-US"/>
              </w:rPr>
            </w:pPr>
          </w:p>
          <w:p w14:paraId="0827E685" w14:textId="77777777" w:rsidR="006E532F" w:rsidRPr="005B687B" w:rsidRDefault="006E532F" w:rsidP="00AB747A">
            <w:pPr>
              <w:tabs>
                <w:tab w:val="center" w:pos="1465"/>
              </w:tabs>
              <w:jc w:val="center"/>
              <w:rPr>
                <w:color w:val="000000" w:themeColor="text1"/>
                <w:sz w:val="20"/>
                <w:szCs w:val="20"/>
                <w:lang w:eastAsia="en-US"/>
              </w:rPr>
            </w:pPr>
          </w:p>
          <w:p w14:paraId="7DC33183" w14:textId="77777777" w:rsidR="006E532F" w:rsidRPr="005B687B" w:rsidRDefault="006E532F" w:rsidP="00AB747A">
            <w:pPr>
              <w:tabs>
                <w:tab w:val="center" w:pos="1465"/>
              </w:tabs>
              <w:jc w:val="center"/>
              <w:rPr>
                <w:color w:val="000000" w:themeColor="text1"/>
                <w:sz w:val="20"/>
                <w:szCs w:val="20"/>
                <w:lang w:eastAsia="en-US"/>
              </w:rPr>
            </w:pPr>
          </w:p>
          <w:p w14:paraId="444F6D72" w14:textId="77777777" w:rsidR="006E532F" w:rsidRPr="005B687B" w:rsidRDefault="006E532F" w:rsidP="00AB747A">
            <w:pPr>
              <w:tabs>
                <w:tab w:val="center" w:pos="1465"/>
              </w:tabs>
              <w:jc w:val="center"/>
              <w:rPr>
                <w:color w:val="000000" w:themeColor="text1"/>
                <w:sz w:val="20"/>
                <w:szCs w:val="20"/>
                <w:lang w:eastAsia="en-US"/>
              </w:rPr>
            </w:pPr>
          </w:p>
          <w:p w14:paraId="362675D2" w14:textId="77777777" w:rsidR="006E532F" w:rsidRPr="005B687B" w:rsidRDefault="006E532F" w:rsidP="00AB747A">
            <w:pPr>
              <w:jc w:val="center"/>
              <w:rPr>
                <w:b/>
                <w:bCs/>
                <w:color w:val="000000" w:themeColor="text1"/>
                <w:sz w:val="20"/>
                <w:szCs w:val="20"/>
              </w:rPr>
            </w:pPr>
            <w:r w:rsidRPr="005B687B">
              <w:rPr>
                <w:b/>
                <w:bCs/>
                <w:color w:val="000000" w:themeColor="text1"/>
                <w:sz w:val="20"/>
                <w:szCs w:val="20"/>
              </w:rPr>
              <w:t>Rovnice s neznámou ve jmenovateli</w:t>
            </w:r>
          </w:p>
          <w:p w14:paraId="7C82D719" w14:textId="77777777" w:rsidR="006E532F" w:rsidRPr="005B687B" w:rsidRDefault="006E532F" w:rsidP="00AB747A">
            <w:pPr>
              <w:tabs>
                <w:tab w:val="center" w:pos="1465"/>
              </w:tabs>
              <w:jc w:val="center"/>
              <w:rPr>
                <w:color w:val="000000" w:themeColor="text1"/>
                <w:sz w:val="20"/>
                <w:szCs w:val="20"/>
                <w:lang w:eastAsia="en-US"/>
              </w:rPr>
            </w:pPr>
          </w:p>
          <w:p w14:paraId="4282C3CE" w14:textId="77777777" w:rsidR="006E532F" w:rsidRPr="005B687B" w:rsidRDefault="006E532F" w:rsidP="00AB747A">
            <w:pPr>
              <w:tabs>
                <w:tab w:val="center" w:pos="1465"/>
              </w:tabs>
              <w:jc w:val="center"/>
              <w:rPr>
                <w:color w:val="000000" w:themeColor="text1"/>
                <w:sz w:val="20"/>
                <w:szCs w:val="20"/>
                <w:lang w:eastAsia="en-US"/>
              </w:rPr>
            </w:pPr>
          </w:p>
          <w:p w14:paraId="2D9E9B11" w14:textId="77777777" w:rsidR="006E532F" w:rsidRPr="005B687B" w:rsidRDefault="006E532F" w:rsidP="00AB747A">
            <w:pPr>
              <w:tabs>
                <w:tab w:val="center" w:pos="1465"/>
              </w:tabs>
              <w:jc w:val="center"/>
              <w:rPr>
                <w:color w:val="000000" w:themeColor="text1"/>
                <w:sz w:val="20"/>
                <w:szCs w:val="20"/>
                <w:lang w:eastAsia="en-US"/>
              </w:rPr>
            </w:pPr>
          </w:p>
          <w:p w14:paraId="38AF9DDD" w14:textId="77777777" w:rsidR="006E532F" w:rsidRPr="005B687B" w:rsidRDefault="006E532F" w:rsidP="00AB747A">
            <w:pPr>
              <w:tabs>
                <w:tab w:val="center" w:pos="1465"/>
              </w:tabs>
              <w:jc w:val="center"/>
              <w:rPr>
                <w:color w:val="000000" w:themeColor="text1"/>
                <w:sz w:val="20"/>
                <w:szCs w:val="20"/>
                <w:lang w:eastAsia="en-US"/>
              </w:rPr>
            </w:pPr>
          </w:p>
          <w:p w14:paraId="4447F416" w14:textId="77777777" w:rsidR="006E532F" w:rsidRPr="005B687B" w:rsidRDefault="006E532F" w:rsidP="00AB747A">
            <w:pPr>
              <w:tabs>
                <w:tab w:val="center" w:pos="1465"/>
              </w:tabs>
              <w:jc w:val="center"/>
              <w:rPr>
                <w:color w:val="000000" w:themeColor="text1"/>
                <w:sz w:val="20"/>
                <w:szCs w:val="20"/>
                <w:lang w:eastAsia="en-US"/>
              </w:rPr>
            </w:pPr>
          </w:p>
          <w:p w14:paraId="176BD0CD" w14:textId="77777777" w:rsidR="006E532F" w:rsidRPr="005B687B" w:rsidRDefault="006E532F" w:rsidP="00AB747A">
            <w:pPr>
              <w:tabs>
                <w:tab w:val="center" w:pos="1465"/>
              </w:tabs>
              <w:jc w:val="center"/>
              <w:rPr>
                <w:color w:val="000000" w:themeColor="text1"/>
                <w:sz w:val="20"/>
                <w:szCs w:val="20"/>
                <w:lang w:eastAsia="en-US"/>
              </w:rPr>
            </w:pPr>
          </w:p>
          <w:p w14:paraId="1E361607" w14:textId="77777777" w:rsidR="006E532F" w:rsidRPr="005B687B" w:rsidRDefault="006E532F" w:rsidP="00AB747A">
            <w:pPr>
              <w:tabs>
                <w:tab w:val="center" w:pos="1465"/>
              </w:tabs>
              <w:jc w:val="center"/>
              <w:rPr>
                <w:color w:val="000000" w:themeColor="text1"/>
                <w:sz w:val="20"/>
                <w:szCs w:val="20"/>
                <w:lang w:eastAsia="en-US"/>
              </w:rPr>
            </w:pPr>
          </w:p>
          <w:p w14:paraId="1BF7BDF2" w14:textId="77777777" w:rsidR="006E532F" w:rsidRPr="005B687B" w:rsidRDefault="006E532F" w:rsidP="00AB747A">
            <w:pPr>
              <w:jc w:val="center"/>
              <w:rPr>
                <w:b/>
                <w:bCs/>
                <w:color w:val="000000" w:themeColor="text1"/>
                <w:sz w:val="20"/>
                <w:szCs w:val="20"/>
              </w:rPr>
            </w:pPr>
            <w:r w:rsidRPr="005B687B">
              <w:rPr>
                <w:b/>
                <w:bCs/>
                <w:color w:val="000000" w:themeColor="text1"/>
                <w:sz w:val="20"/>
                <w:szCs w:val="20"/>
              </w:rPr>
              <w:t>Soustavy rovnic</w:t>
            </w:r>
          </w:p>
          <w:p w14:paraId="0A3EB79F" w14:textId="77777777" w:rsidR="006E532F" w:rsidRPr="005B687B" w:rsidRDefault="006E532F" w:rsidP="00AB747A">
            <w:pPr>
              <w:jc w:val="center"/>
              <w:rPr>
                <w:b/>
                <w:bCs/>
                <w:color w:val="000000" w:themeColor="text1"/>
                <w:sz w:val="20"/>
                <w:szCs w:val="20"/>
              </w:rPr>
            </w:pPr>
          </w:p>
          <w:p w14:paraId="231705E9" w14:textId="77777777" w:rsidR="006E532F" w:rsidRPr="005B687B" w:rsidRDefault="006E532F" w:rsidP="00F2522D">
            <w:pPr>
              <w:numPr>
                <w:ilvl w:val="0"/>
                <w:numId w:val="67"/>
              </w:numPr>
              <w:ind w:left="332" w:hanging="332"/>
              <w:rPr>
                <w:color w:val="000000" w:themeColor="text1"/>
                <w:sz w:val="20"/>
                <w:szCs w:val="20"/>
                <w:lang w:eastAsia="en-US"/>
              </w:rPr>
            </w:pPr>
            <w:r w:rsidRPr="005B687B">
              <w:rPr>
                <w:color w:val="000000" w:themeColor="text1"/>
                <w:sz w:val="20"/>
                <w:szCs w:val="20"/>
                <w:lang w:eastAsia="en-US"/>
              </w:rPr>
              <w:t>soustava dvou lineárních rovnic se dvěma neznámými</w:t>
            </w:r>
          </w:p>
          <w:p w14:paraId="454A897F" w14:textId="77777777" w:rsidR="006E532F" w:rsidRPr="005B687B" w:rsidRDefault="006E532F" w:rsidP="00F2522D">
            <w:pPr>
              <w:numPr>
                <w:ilvl w:val="0"/>
                <w:numId w:val="64"/>
              </w:numPr>
              <w:ind w:left="332" w:hanging="332"/>
              <w:rPr>
                <w:color w:val="000000" w:themeColor="text1"/>
                <w:sz w:val="20"/>
                <w:szCs w:val="20"/>
                <w:lang w:eastAsia="en-US"/>
              </w:rPr>
            </w:pPr>
            <w:r w:rsidRPr="005B687B">
              <w:rPr>
                <w:color w:val="000000" w:themeColor="text1"/>
                <w:sz w:val="20"/>
                <w:szCs w:val="20"/>
                <w:lang w:eastAsia="en-US"/>
              </w:rPr>
              <w:t>slovní úlohy řešené pomocí soustav lineárních rovnic</w:t>
            </w:r>
          </w:p>
          <w:p w14:paraId="57899C69" w14:textId="77777777" w:rsidR="006E532F" w:rsidRPr="005B687B" w:rsidRDefault="006E532F" w:rsidP="00AB747A">
            <w:pPr>
              <w:tabs>
                <w:tab w:val="center" w:pos="1465"/>
              </w:tabs>
              <w:jc w:val="center"/>
              <w:rPr>
                <w:color w:val="000000" w:themeColor="text1"/>
                <w:sz w:val="20"/>
                <w:szCs w:val="20"/>
                <w:lang w:eastAsia="en-US"/>
              </w:rPr>
            </w:pPr>
          </w:p>
          <w:p w14:paraId="554248BA" w14:textId="77777777" w:rsidR="006E532F" w:rsidRPr="005B687B" w:rsidRDefault="006E532F" w:rsidP="00AB747A">
            <w:pPr>
              <w:tabs>
                <w:tab w:val="center" w:pos="1465"/>
              </w:tabs>
              <w:jc w:val="center"/>
              <w:rPr>
                <w:color w:val="000000" w:themeColor="text1"/>
                <w:sz w:val="20"/>
                <w:szCs w:val="20"/>
                <w:lang w:eastAsia="en-US"/>
              </w:rPr>
            </w:pPr>
          </w:p>
          <w:p w14:paraId="6AECE694" w14:textId="77777777" w:rsidR="006E532F" w:rsidRPr="005B687B" w:rsidRDefault="006E532F" w:rsidP="00AB747A">
            <w:pPr>
              <w:tabs>
                <w:tab w:val="center" w:pos="1465"/>
              </w:tabs>
              <w:jc w:val="center"/>
              <w:rPr>
                <w:color w:val="000000" w:themeColor="text1"/>
                <w:sz w:val="20"/>
                <w:szCs w:val="20"/>
                <w:lang w:eastAsia="en-US"/>
              </w:rPr>
            </w:pPr>
          </w:p>
          <w:p w14:paraId="1D56A1E5" w14:textId="77777777" w:rsidR="006E532F" w:rsidRPr="005B687B" w:rsidRDefault="006E532F" w:rsidP="00AB747A">
            <w:pPr>
              <w:tabs>
                <w:tab w:val="center" w:pos="1465"/>
              </w:tabs>
              <w:jc w:val="center"/>
              <w:rPr>
                <w:color w:val="000000" w:themeColor="text1"/>
                <w:sz w:val="20"/>
                <w:szCs w:val="20"/>
                <w:lang w:eastAsia="en-US"/>
              </w:rPr>
            </w:pPr>
          </w:p>
        </w:tc>
        <w:tc>
          <w:tcPr>
            <w:tcW w:w="1250" w:type="pct"/>
            <w:tcBorders>
              <w:top w:val="single" w:sz="4" w:space="0" w:color="auto"/>
              <w:left w:val="single" w:sz="4" w:space="0" w:color="auto"/>
              <w:bottom w:val="single" w:sz="4" w:space="0" w:color="auto"/>
              <w:right w:val="single" w:sz="4" w:space="0" w:color="auto"/>
            </w:tcBorders>
          </w:tcPr>
          <w:p w14:paraId="1F8D97D9" w14:textId="77777777" w:rsidR="006E532F" w:rsidRPr="005B687B" w:rsidRDefault="006E532F" w:rsidP="00AB747A">
            <w:pPr>
              <w:rPr>
                <w:color w:val="000000" w:themeColor="text1"/>
                <w:sz w:val="20"/>
                <w:szCs w:val="20"/>
                <w:lang w:eastAsia="en-US"/>
              </w:rPr>
            </w:pPr>
          </w:p>
          <w:p w14:paraId="16072884" w14:textId="77777777" w:rsidR="006E532F" w:rsidRPr="005B687B" w:rsidRDefault="006E532F" w:rsidP="00AB747A">
            <w:pPr>
              <w:rPr>
                <w:color w:val="000000" w:themeColor="text1"/>
                <w:sz w:val="20"/>
                <w:szCs w:val="20"/>
                <w:lang w:eastAsia="en-US"/>
              </w:rPr>
            </w:pPr>
          </w:p>
          <w:p w14:paraId="2BAA0AC6" w14:textId="77777777" w:rsidR="006E532F" w:rsidRPr="005B687B" w:rsidRDefault="006E532F" w:rsidP="00AB747A">
            <w:pPr>
              <w:rPr>
                <w:color w:val="000000" w:themeColor="text1"/>
                <w:sz w:val="20"/>
                <w:szCs w:val="20"/>
                <w:lang w:eastAsia="en-US"/>
              </w:rPr>
            </w:pPr>
          </w:p>
          <w:p w14:paraId="356C17F6" w14:textId="77777777" w:rsidR="006E532F" w:rsidRPr="005B687B" w:rsidRDefault="006E532F" w:rsidP="00AB747A">
            <w:pPr>
              <w:rPr>
                <w:color w:val="000000" w:themeColor="text1"/>
                <w:sz w:val="20"/>
                <w:szCs w:val="20"/>
                <w:lang w:eastAsia="en-US"/>
              </w:rPr>
            </w:pPr>
          </w:p>
          <w:p w14:paraId="0EDFFD88" w14:textId="77777777" w:rsidR="006E532F" w:rsidRPr="005B687B" w:rsidRDefault="006E532F" w:rsidP="00AB747A">
            <w:pPr>
              <w:rPr>
                <w:color w:val="000000" w:themeColor="text1"/>
                <w:sz w:val="20"/>
                <w:szCs w:val="20"/>
                <w:lang w:eastAsia="en-US"/>
              </w:rPr>
            </w:pPr>
          </w:p>
          <w:p w14:paraId="420DF09F" w14:textId="77777777" w:rsidR="006E532F" w:rsidRPr="005B687B" w:rsidRDefault="006E532F" w:rsidP="00AB747A">
            <w:pPr>
              <w:rPr>
                <w:color w:val="000000" w:themeColor="text1"/>
                <w:sz w:val="20"/>
                <w:szCs w:val="20"/>
                <w:lang w:eastAsia="en-US"/>
              </w:rPr>
            </w:pPr>
          </w:p>
          <w:p w14:paraId="2BD4CFAA" w14:textId="77777777" w:rsidR="006E532F" w:rsidRPr="005B687B" w:rsidRDefault="006E532F" w:rsidP="00AB747A">
            <w:pPr>
              <w:rPr>
                <w:color w:val="000000" w:themeColor="text1"/>
                <w:sz w:val="20"/>
                <w:szCs w:val="20"/>
                <w:lang w:eastAsia="en-US"/>
              </w:rPr>
            </w:pPr>
            <w:r w:rsidRPr="005B687B">
              <w:rPr>
                <w:b/>
                <w:bCs/>
                <w:color w:val="000000" w:themeColor="text1"/>
                <w:sz w:val="20"/>
                <w:szCs w:val="20"/>
                <w:lang w:eastAsia="en-US"/>
              </w:rPr>
              <w:t xml:space="preserve">OSV - </w:t>
            </w:r>
            <w:r w:rsidRPr="005B687B">
              <w:rPr>
                <w:bCs/>
                <w:color w:val="000000" w:themeColor="text1"/>
                <w:sz w:val="20"/>
                <w:szCs w:val="20"/>
                <w:lang w:eastAsia="en-US"/>
              </w:rPr>
              <w:t>poznávání</w:t>
            </w:r>
          </w:p>
          <w:p w14:paraId="1E2F86AD" w14:textId="77777777" w:rsidR="006E532F" w:rsidRPr="005B687B" w:rsidRDefault="006E532F" w:rsidP="00AB747A">
            <w:pPr>
              <w:rPr>
                <w:color w:val="000000" w:themeColor="text1"/>
                <w:sz w:val="20"/>
                <w:szCs w:val="20"/>
                <w:lang w:eastAsia="en-US"/>
              </w:rPr>
            </w:pPr>
          </w:p>
          <w:p w14:paraId="204E4D20" w14:textId="77777777" w:rsidR="006E532F" w:rsidRPr="005B687B" w:rsidRDefault="006E532F" w:rsidP="00AB747A">
            <w:pPr>
              <w:rPr>
                <w:color w:val="000000" w:themeColor="text1"/>
                <w:sz w:val="20"/>
                <w:szCs w:val="20"/>
                <w:lang w:eastAsia="en-US"/>
              </w:rPr>
            </w:pPr>
          </w:p>
          <w:p w14:paraId="76F199E4" w14:textId="77777777" w:rsidR="006E532F" w:rsidRPr="005B687B" w:rsidRDefault="006E532F" w:rsidP="00AB747A">
            <w:pPr>
              <w:rPr>
                <w:color w:val="000000" w:themeColor="text1"/>
                <w:sz w:val="20"/>
                <w:szCs w:val="20"/>
                <w:lang w:eastAsia="en-US"/>
              </w:rPr>
            </w:pPr>
          </w:p>
          <w:p w14:paraId="2DA9B4CB" w14:textId="77777777" w:rsidR="006E532F" w:rsidRPr="005B687B" w:rsidRDefault="006E532F" w:rsidP="00AB747A">
            <w:pPr>
              <w:rPr>
                <w:color w:val="000000" w:themeColor="text1"/>
                <w:sz w:val="20"/>
                <w:szCs w:val="20"/>
                <w:lang w:eastAsia="en-US"/>
              </w:rPr>
            </w:pPr>
          </w:p>
          <w:p w14:paraId="6289980D" w14:textId="77777777" w:rsidR="006E532F" w:rsidRPr="005B687B" w:rsidRDefault="006E532F" w:rsidP="00AB747A">
            <w:pPr>
              <w:rPr>
                <w:color w:val="000000" w:themeColor="text1"/>
                <w:sz w:val="20"/>
                <w:szCs w:val="20"/>
                <w:lang w:eastAsia="en-US"/>
              </w:rPr>
            </w:pPr>
          </w:p>
          <w:p w14:paraId="539B0F6D" w14:textId="77777777" w:rsidR="006E532F" w:rsidRPr="005B687B" w:rsidRDefault="006E532F" w:rsidP="00AB747A">
            <w:pPr>
              <w:rPr>
                <w:color w:val="000000" w:themeColor="text1"/>
                <w:sz w:val="20"/>
                <w:szCs w:val="20"/>
                <w:lang w:eastAsia="en-US"/>
              </w:rPr>
            </w:pPr>
          </w:p>
          <w:p w14:paraId="7EABA73B" w14:textId="77777777" w:rsidR="006E532F" w:rsidRPr="005B687B" w:rsidRDefault="006E532F" w:rsidP="00AB747A">
            <w:pPr>
              <w:rPr>
                <w:color w:val="000000" w:themeColor="text1"/>
                <w:sz w:val="20"/>
                <w:szCs w:val="20"/>
                <w:lang w:eastAsia="en-US"/>
              </w:rPr>
            </w:pPr>
          </w:p>
          <w:p w14:paraId="1A3B6C16" w14:textId="77777777" w:rsidR="006E532F" w:rsidRPr="005B687B" w:rsidRDefault="006E532F" w:rsidP="00AB747A">
            <w:pPr>
              <w:rPr>
                <w:color w:val="000000" w:themeColor="text1"/>
                <w:sz w:val="20"/>
                <w:szCs w:val="20"/>
                <w:lang w:eastAsia="en-US"/>
              </w:rPr>
            </w:pPr>
          </w:p>
          <w:p w14:paraId="74AE3FF6" w14:textId="77777777" w:rsidR="006E532F" w:rsidRPr="005B687B" w:rsidRDefault="006E532F" w:rsidP="00AB747A">
            <w:pPr>
              <w:rPr>
                <w:color w:val="000000" w:themeColor="text1"/>
                <w:sz w:val="20"/>
                <w:szCs w:val="20"/>
                <w:lang w:eastAsia="en-US"/>
              </w:rPr>
            </w:pPr>
          </w:p>
          <w:p w14:paraId="5BD8B481" w14:textId="77777777" w:rsidR="006E532F" w:rsidRPr="005B687B" w:rsidRDefault="006E532F" w:rsidP="00AB747A">
            <w:pPr>
              <w:rPr>
                <w:color w:val="000000" w:themeColor="text1"/>
                <w:sz w:val="20"/>
                <w:szCs w:val="20"/>
                <w:lang w:eastAsia="en-US"/>
              </w:rPr>
            </w:pPr>
          </w:p>
          <w:p w14:paraId="2391A7AF" w14:textId="77777777" w:rsidR="006E532F" w:rsidRPr="005B687B" w:rsidRDefault="006E532F" w:rsidP="00AB747A">
            <w:pPr>
              <w:rPr>
                <w:color w:val="000000" w:themeColor="text1"/>
                <w:sz w:val="20"/>
                <w:szCs w:val="20"/>
                <w:lang w:eastAsia="en-US"/>
              </w:rPr>
            </w:pPr>
          </w:p>
          <w:p w14:paraId="25DAB0DA" w14:textId="77777777" w:rsidR="006E532F" w:rsidRPr="005B687B" w:rsidRDefault="006E532F" w:rsidP="00AB747A">
            <w:pPr>
              <w:rPr>
                <w:color w:val="000000" w:themeColor="text1"/>
                <w:sz w:val="20"/>
                <w:szCs w:val="20"/>
                <w:lang w:eastAsia="en-US"/>
              </w:rPr>
            </w:pPr>
          </w:p>
          <w:p w14:paraId="51BF7196" w14:textId="77777777" w:rsidR="006E532F" w:rsidRPr="005B687B" w:rsidRDefault="006E532F" w:rsidP="00AB747A">
            <w:pPr>
              <w:rPr>
                <w:color w:val="000000" w:themeColor="text1"/>
                <w:sz w:val="20"/>
                <w:szCs w:val="20"/>
                <w:lang w:eastAsia="en-US"/>
              </w:rPr>
            </w:pPr>
          </w:p>
          <w:p w14:paraId="387571E4" w14:textId="77777777" w:rsidR="006E532F" w:rsidRPr="005B687B" w:rsidRDefault="006E532F" w:rsidP="00AB747A">
            <w:pPr>
              <w:rPr>
                <w:color w:val="000000" w:themeColor="text1"/>
                <w:sz w:val="20"/>
                <w:szCs w:val="20"/>
                <w:lang w:eastAsia="en-US"/>
              </w:rPr>
            </w:pPr>
          </w:p>
          <w:p w14:paraId="0C9F0EF9" w14:textId="77777777" w:rsidR="006E532F" w:rsidRPr="005B687B" w:rsidRDefault="006E532F" w:rsidP="00AB747A">
            <w:pPr>
              <w:rPr>
                <w:color w:val="000000" w:themeColor="text1"/>
                <w:sz w:val="20"/>
                <w:szCs w:val="20"/>
                <w:lang w:eastAsia="en-US"/>
              </w:rPr>
            </w:pPr>
          </w:p>
          <w:p w14:paraId="4D0E2373" w14:textId="77777777" w:rsidR="006E532F" w:rsidRPr="005B687B" w:rsidRDefault="006E532F" w:rsidP="00AB747A">
            <w:pPr>
              <w:rPr>
                <w:color w:val="000000" w:themeColor="text1"/>
                <w:sz w:val="20"/>
                <w:szCs w:val="20"/>
                <w:lang w:eastAsia="en-US"/>
              </w:rPr>
            </w:pPr>
          </w:p>
          <w:p w14:paraId="3272C713" w14:textId="77777777" w:rsidR="006E532F" w:rsidRPr="005B687B" w:rsidRDefault="006E532F" w:rsidP="00AB747A">
            <w:pPr>
              <w:rPr>
                <w:color w:val="000000" w:themeColor="text1"/>
                <w:sz w:val="20"/>
                <w:szCs w:val="20"/>
                <w:lang w:eastAsia="en-US"/>
              </w:rPr>
            </w:pPr>
          </w:p>
          <w:p w14:paraId="784BE4A3" w14:textId="77777777" w:rsidR="006E532F" w:rsidRPr="005B687B" w:rsidRDefault="006E532F" w:rsidP="00AB747A">
            <w:pPr>
              <w:rPr>
                <w:color w:val="000000" w:themeColor="text1"/>
                <w:sz w:val="20"/>
                <w:szCs w:val="20"/>
                <w:lang w:eastAsia="en-US"/>
              </w:rPr>
            </w:pPr>
          </w:p>
          <w:p w14:paraId="128F3F06" w14:textId="77777777" w:rsidR="006E532F" w:rsidRPr="005B687B" w:rsidRDefault="006E532F" w:rsidP="00AB747A">
            <w:pPr>
              <w:rPr>
                <w:color w:val="000000" w:themeColor="text1"/>
                <w:sz w:val="20"/>
                <w:szCs w:val="20"/>
                <w:lang w:eastAsia="en-US"/>
              </w:rPr>
            </w:pPr>
          </w:p>
          <w:p w14:paraId="1C717BC2" w14:textId="77777777" w:rsidR="006E532F" w:rsidRPr="005B687B" w:rsidRDefault="006E532F" w:rsidP="00AB747A">
            <w:pPr>
              <w:rPr>
                <w:color w:val="000000" w:themeColor="text1"/>
                <w:sz w:val="20"/>
                <w:szCs w:val="20"/>
                <w:lang w:eastAsia="en-US"/>
              </w:rPr>
            </w:pPr>
            <w:r w:rsidRPr="005B687B">
              <w:rPr>
                <w:b/>
                <w:color w:val="000000" w:themeColor="text1"/>
                <w:sz w:val="20"/>
                <w:szCs w:val="20"/>
                <w:lang w:eastAsia="en-US"/>
              </w:rPr>
              <w:t>OSV -</w:t>
            </w:r>
            <w:r w:rsidRPr="005B687B">
              <w:rPr>
                <w:color w:val="000000" w:themeColor="text1"/>
                <w:sz w:val="20"/>
                <w:szCs w:val="20"/>
                <w:lang w:eastAsia="en-US"/>
              </w:rPr>
              <w:t xml:space="preserve"> kooperace a kompetice</w:t>
            </w:r>
          </w:p>
          <w:p w14:paraId="48A58C41" w14:textId="77777777" w:rsidR="006E532F" w:rsidRPr="005B687B" w:rsidRDefault="006E532F" w:rsidP="00AB747A">
            <w:pPr>
              <w:rPr>
                <w:color w:val="000000" w:themeColor="text1"/>
                <w:sz w:val="20"/>
                <w:szCs w:val="20"/>
                <w:lang w:eastAsia="en-US"/>
              </w:rPr>
            </w:pPr>
          </w:p>
        </w:tc>
      </w:tr>
      <w:tr w:rsidR="00CD64FA" w:rsidRPr="005B687B" w14:paraId="295F518A" w14:textId="77777777">
        <w:trPr>
          <w:trHeight w:val="1440"/>
        </w:trPr>
        <w:tc>
          <w:tcPr>
            <w:tcW w:w="2500" w:type="pct"/>
            <w:gridSpan w:val="2"/>
            <w:tcBorders>
              <w:top w:val="single" w:sz="4" w:space="0" w:color="auto"/>
              <w:left w:val="single" w:sz="4" w:space="0" w:color="auto"/>
              <w:bottom w:val="single" w:sz="4" w:space="0" w:color="auto"/>
              <w:right w:val="single" w:sz="4" w:space="0" w:color="auto"/>
            </w:tcBorders>
            <w:vAlign w:val="center"/>
          </w:tcPr>
          <w:p w14:paraId="04AC2874" w14:textId="77777777" w:rsidR="00CD64FA" w:rsidRPr="005B687B" w:rsidRDefault="00CD64FA" w:rsidP="00CD64FA">
            <w:pPr>
              <w:jc w:val="center"/>
              <w:rPr>
                <w:b/>
                <w:bCs/>
                <w:color w:val="000000" w:themeColor="text1"/>
                <w:lang w:eastAsia="en-US"/>
              </w:rPr>
            </w:pPr>
            <w:r w:rsidRPr="005B687B">
              <w:rPr>
                <w:b/>
                <w:bCs/>
                <w:color w:val="000000" w:themeColor="text1"/>
                <w:lang w:eastAsia="en-US"/>
              </w:rPr>
              <w:lastRenderedPageBreak/>
              <w:t>Oblast:</w:t>
            </w:r>
          </w:p>
          <w:p w14:paraId="5B98936D" w14:textId="77777777" w:rsidR="00CD64FA" w:rsidRPr="005B687B" w:rsidRDefault="00CD64FA" w:rsidP="00CD64FA">
            <w:pPr>
              <w:jc w:val="center"/>
              <w:rPr>
                <w:b/>
                <w:bCs/>
                <w:color w:val="000000" w:themeColor="text1"/>
                <w:lang w:eastAsia="en-US"/>
              </w:rPr>
            </w:pPr>
            <w:r w:rsidRPr="005B687B">
              <w:rPr>
                <w:b/>
                <w:bCs/>
                <w:color w:val="000000" w:themeColor="text1"/>
                <w:lang w:eastAsia="en-US"/>
              </w:rPr>
              <w:t>Matematika a její aplikace</w:t>
            </w:r>
          </w:p>
        </w:tc>
        <w:tc>
          <w:tcPr>
            <w:tcW w:w="1250" w:type="pct"/>
            <w:tcBorders>
              <w:top w:val="single" w:sz="4" w:space="0" w:color="auto"/>
              <w:left w:val="single" w:sz="4" w:space="0" w:color="auto"/>
              <w:bottom w:val="single" w:sz="4" w:space="0" w:color="auto"/>
              <w:right w:val="single" w:sz="4" w:space="0" w:color="auto"/>
            </w:tcBorders>
            <w:vAlign w:val="center"/>
          </w:tcPr>
          <w:p w14:paraId="075C99AA" w14:textId="77777777" w:rsidR="00CD64FA" w:rsidRPr="005B687B" w:rsidRDefault="00CD64FA" w:rsidP="00AB747A">
            <w:pPr>
              <w:jc w:val="center"/>
              <w:rPr>
                <w:b/>
                <w:bCs/>
                <w:color w:val="000000" w:themeColor="text1"/>
                <w:lang w:eastAsia="en-US"/>
              </w:rPr>
            </w:pPr>
          </w:p>
          <w:p w14:paraId="067FB2CD" w14:textId="77777777" w:rsidR="00CD64FA" w:rsidRPr="005B687B" w:rsidRDefault="00CD64FA" w:rsidP="00AB747A">
            <w:pPr>
              <w:jc w:val="center"/>
              <w:rPr>
                <w:b/>
                <w:bCs/>
                <w:color w:val="000000" w:themeColor="text1"/>
                <w:lang w:eastAsia="en-US"/>
              </w:rPr>
            </w:pPr>
            <w:r w:rsidRPr="005B687B">
              <w:rPr>
                <w:b/>
                <w:bCs/>
                <w:color w:val="000000" w:themeColor="text1"/>
                <w:lang w:eastAsia="en-US"/>
              </w:rPr>
              <w:t>Předmět:</w:t>
            </w:r>
          </w:p>
          <w:p w14:paraId="6BFB241C" w14:textId="77777777" w:rsidR="00CD64FA" w:rsidRPr="005B687B" w:rsidRDefault="00CD64FA" w:rsidP="00AB747A">
            <w:pPr>
              <w:jc w:val="center"/>
              <w:rPr>
                <w:b/>
                <w:bCs/>
                <w:color w:val="000000" w:themeColor="text1"/>
                <w:lang w:eastAsia="en-US"/>
              </w:rPr>
            </w:pPr>
            <w:r w:rsidRPr="005B687B">
              <w:rPr>
                <w:b/>
                <w:bCs/>
                <w:color w:val="000000" w:themeColor="text1"/>
                <w:lang w:eastAsia="en-US"/>
              </w:rPr>
              <w:t>Matematika</w:t>
            </w:r>
          </w:p>
          <w:p w14:paraId="1CA52482" w14:textId="77777777" w:rsidR="00CD64FA" w:rsidRPr="005B687B" w:rsidRDefault="00CD64FA" w:rsidP="00AB747A">
            <w:pPr>
              <w:jc w:val="center"/>
              <w:rPr>
                <w:b/>
                <w:bCs/>
                <w:color w:val="000000" w:themeColor="text1"/>
                <w:lang w:eastAsia="en-US"/>
              </w:rPr>
            </w:pPr>
          </w:p>
        </w:tc>
        <w:tc>
          <w:tcPr>
            <w:tcW w:w="1250" w:type="pct"/>
            <w:tcBorders>
              <w:top w:val="single" w:sz="4" w:space="0" w:color="auto"/>
              <w:left w:val="single" w:sz="4" w:space="0" w:color="auto"/>
              <w:bottom w:val="single" w:sz="4" w:space="0" w:color="auto"/>
              <w:right w:val="single" w:sz="4" w:space="0" w:color="auto"/>
            </w:tcBorders>
            <w:vAlign w:val="center"/>
          </w:tcPr>
          <w:p w14:paraId="06765D15" w14:textId="77777777" w:rsidR="00CD64FA" w:rsidRPr="005B687B" w:rsidRDefault="00CD64FA" w:rsidP="00AB747A">
            <w:pPr>
              <w:jc w:val="center"/>
              <w:rPr>
                <w:b/>
                <w:bCs/>
                <w:color w:val="000000" w:themeColor="text1"/>
                <w:lang w:eastAsia="en-US"/>
              </w:rPr>
            </w:pPr>
          </w:p>
          <w:p w14:paraId="05DD978B" w14:textId="77777777" w:rsidR="00CD64FA" w:rsidRPr="005B687B" w:rsidRDefault="00CD64FA" w:rsidP="00AB747A">
            <w:pPr>
              <w:jc w:val="center"/>
              <w:rPr>
                <w:b/>
                <w:bCs/>
                <w:color w:val="000000" w:themeColor="text1"/>
                <w:lang w:eastAsia="en-US"/>
              </w:rPr>
            </w:pPr>
            <w:r w:rsidRPr="005B687B">
              <w:rPr>
                <w:b/>
                <w:bCs/>
                <w:color w:val="000000" w:themeColor="text1"/>
                <w:lang w:eastAsia="en-US"/>
              </w:rPr>
              <w:t>Ročník:</w:t>
            </w:r>
          </w:p>
          <w:p w14:paraId="210B69B8" w14:textId="77777777" w:rsidR="00CD64FA" w:rsidRPr="005B687B" w:rsidRDefault="00CD64FA" w:rsidP="00AB747A">
            <w:pPr>
              <w:jc w:val="center"/>
              <w:rPr>
                <w:b/>
                <w:bCs/>
                <w:color w:val="000000" w:themeColor="text1"/>
                <w:lang w:eastAsia="en-US"/>
              </w:rPr>
            </w:pPr>
            <w:r w:rsidRPr="005B687B">
              <w:rPr>
                <w:b/>
                <w:bCs/>
                <w:color w:val="000000" w:themeColor="text1"/>
                <w:lang w:eastAsia="en-US"/>
              </w:rPr>
              <w:t>9.</w:t>
            </w:r>
          </w:p>
          <w:p w14:paraId="4DE3707D" w14:textId="77777777" w:rsidR="00CD64FA" w:rsidRPr="005B687B" w:rsidRDefault="00CD64FA" w:rsidP="00AB747A">
            <w:pPr>
              <w:jc w:val="center"/>
              <w:rPr>
                <w:b/>
                <w:bCs/>
                <w:color w:val="000000" w:themeColor="text1"/>
                <w:lang w:eastAsia="en-US"/>
              </w:rPr>
            </w:pPr>
          </w:p>
        </w:tc>
      </w:tr>
      <w:tr w:rsidR="006E532F" w:rsidRPr="005B687B" w14:paraId="3E577718" w14:textId="77777777">
        <w:trPr>
          <w:trHeight w:val="1080"/>
        </w:trPr>
        <w:tc>
          <w:tcPr>
            <w:tcW w:w="1250" w:type="pct"/>
            <w:tcBorders>
              <w:top w:val="single" w:sz="4" w:space="0" w:color="auto"/>
              <w:left w:val="single" w:sz="4" w:space="0" w:color="auto"/>
              <w:bottom w:val="single" w:sz="4" w:space="0" w:color="auto"/>
              <w:right w:val="single" w:sz="4" w:space="0" w:color="auto"/>
            </w:tcBorders>
            <w:vAlign w:val="center"/>
          </w:tcPr>
          <w:p w14:paraId="48C7E4B6" w14:textId="77777777" w:rsidR="006E532F" w:rsidRPr="005B687B" w:rsidRDefault="00CD64FA" w:rsidP="00CD64FA">
            <w:pPr>
              <w:jc w:val="center"/>
              <w:rPr>
                <w:b/>
                <w:color w:val="000000" w:themeColor="text1"/>
                <w:lang w:eastAsia="en-US"/>
              </w:rPr>
            </w:pPr>
            <w:r w:rsidRPr="005B687B">
              <w:rPr>
                <w:b/>
                <w:color w:val="000000" w:themeColor="text1"/>
                <w:lang w:eastAsia="en-US"/>
              </w:rPr>
              <w:t>Výstupy RVP</w:t>
            </w:r>
          </w:p>
        </w:tc>
        <w:tc>
          <w:tcPr>
            <w:tcW w:w="1250" w:type="pct"/>
            <w:tcBorders>
              <w:top w:val="single" w:sz="4" w:space="0" w:color="auto"/>
              <w:left w:val="single" w:sz="4" w:space="0" w:color="auto"/>
              <w:bottom w:val="single" w:sz="4" w:space="0" w:color="auto"/>
              <w:right w:val="single" w:sz="4" w:space="0" w:color="auto"/>
            </w:tcBorders>
            <w:vAlign w:val="center"/>
          </w:tcPr>
          <w:p w14:paraId="379E0232" w14:textId="77777777" w:rsidR="006E532F" w:rsidRPr="005B687B" w:rsidRDefault="006E532F" w:rsidP="00AB747A">
            <w:pPr>
              <w:jc w:val="center"/>
              <w:rPr>
                <w:color w:val="000000" w:themeColor="text1"/>
                <w:lang w:eastAsia="en-US"/>
              </w:rPr>
            </w:pPr>
          </w:p>
          <w:p w14:paraId="43C6F71B" w14:textId="77777777" w:rsidR="006E532F" w:rsidRPr="005B687B" w:rsidRDefault="00CD64FA" w:rsidP="00AB747A">
            <w:pPr>
              <w:jc w:val="center"/>
              <w:rPr>
                <w:b/>
                <w:bCs/>
                <w:color w:val="000000" w:themeColor="text1"/>
                <w:lang w:eastAsia="en-US"/>
              </w:rPr>
            </w:pPr>
            <w:r w:rsidRPr="005B687B">
              <w:rPr>
                <w:b/>
                <w:bCs/>
                <w:color w:val="000000" w:themeColor="text1"/>
                <w:lang w:eastAsia="en-US"/>
              </w:rPr>
              <w:t>Školní</w:t>
            </w:r>
            <w:r w:rsidR="006E532F" w:rsidRPr="005B687B">
              <w:rPr>
                <w:b/>
                <w:bCs/>
                <w:color w:val="000000" w:themeColor="text1"/>
                <w:lang w:eastAsia="en-US"/>
              </w:rPr>
              <w:t xml:space="preserve"> výstupy</w:t>
            </w:r>
          </w:p>
          <w:p w14:paraId="43029077" w14:textId="77777777" w:rsidR="006E532F" w:rsidRPr="005B687B" w:rsidRDefault="006E532F" w:rsidP="00AB747A">
            <w:pPr>
              <w:jc w:val="center"/>
              <w:rPr>
                <w:b/>
                <w:bCs/>
                <w:color w:val="000000" w:themeColor="text1"/>
                <w:lang w:eastAsia="en-US"/>
              </w:rPr>
            </w:pPr>
          </w:p>
          <w:p w14:paraId="546CEDE9" w14:textId="77777777" w:rsidR="006E532F" w:rsidRPr="005B687B" w:rsidRDefault="006E532F" w:rsidP="00AB747A">
            <w:pPr>
              <w:jc w:val="center"/>
              <w:rPr>
                <w:b/>
                <w:bCs/>
                <w:color w:val="000000" w:themeColor="text1"/>
                <w:lang w:eastAsia="en-US"/>
              </w:rPr>
            </w:pPr>
          </w:p>
          <w:p w14:paraId="71EFE4D3" w14:textId="77777777" w:rsidR="006E532F" w:rsidRPr="005B687B" w:rsidRDefault="006E532F" w:rsidP="00AB747A">
            <w:pPr>
              <w:jc w:val="center"/>
              <w:rPr>
                <w:color w:val="000000" w:themeColor="text1"/>
                <w:lang w:eastAsia="en-US"/>
              </w:rPr>
            </w:pPr>
            <w:r w:rsidRPr="005B687B">
              <w:rPr>
                <w:b/>
                <w:bCs/>
                <w:color w:val="000000" w:themeColor="text1"/>
                <w:lang w:eastAsia="en-US"/>
              </w:rPr>
              <w:t>Žák:</w:t>
            </w:r>
          </w:p>
        </w:tc>
        <w:tc>
          <w:tcPr>
            <w:tcW w:w="1250" w:type="pct"/>
            <w:tcBorders>
              <w:top w:val="single" w:sz="4" w:space="0" w:color="auto"/>
              <w:left w:val="single" w:sz="4" w:space="0" w:color="auto"/>
              <w:bottom w:val="single" w:sz="4" w:space="0" w:color="auto"/>
              <w:right w:val="single" w:sz="4" w:space="0" w:color="auto"/>
            </w:tcBorders>
            <w:vAlign w:val="center"/>
          </w:tcPr>
          <w:p w14:paraId="1B2A630C" w14:textId="77777777" w:rsidR="006E532F" w:rsidRPr="005B687B" w:rsidRDefault="006E532F" w:rsidP="00AB747A">
            <w:pPr>
              <w:jc w:val="center"/>
              <w:rPr>
                <w:b/>
                <w:bCs/>
                <w:color w:val="000000" w:themeColor="text1"/>
                <w:lang w:eastAsia="en-US"/>
              </w:rPr>
            </w:pPr>
            <w:r w:rsidRPr="005B687B">
              <w:rPr>
                <w:b/>
                <w:bCs/>
                <w:color w:val="000000" w:themeColor="text1"/>
                <w:lang w:eastAsia="en-US"/>
              </w:rPr>
              <w:t>Učivo</w:t>
            </w:r>
          </w:p>
        </w:tc>
        <w:tc>
          <w:tcPr>
            <w:tcW w:w="1250" w:type="pct"/>
            <w:tcBorders>
              <w:top w:val="single" w:sz="4" w:space="0" w:color="auto"/>
              <w:left w:val="single" w:sz="4" w:space="0" w:color="auto"/>
              <w:bottom w:val="single" w:sz="4" w:space="0" w:color="auto"/>
              <w:right w:val="single" w:sz="4" w:space="0" w:color="auto"/>
            </w:tcBorders>
            <w:vAlign w:val="center"/>
          </w:tcPr>
          <w:p w14:paraId="44268885" w14:textId="77777777" w:rsidR="006E532F" w:rsidRPr="005B687B" w:rsidRDefault="006E532F" w:rsidP="00AB747A">
            <w:pPr>
              <w:jc w:val="center"/>
              <w:rPr>
                <w:b/>
                <w:bCs/>
                <w:color w:val="000000" w:themeColor="text1"/>
                <w:lang w:eastAsia="en-US"/>
              </w:rPr>
            </w:pPr>
            <w:r w:rsidRPr="005B687B">
              <w:rPr>
                <w:b/>
                <w:bCs/>
                <w:color w:val="000000" w:themeColor="text1"/>
                <w:lang w:eastAsia="en-US"/>
              </w:rPr>
              <w:t xml:space="preserve">Průřezová témata, </w:t>
            </w:r>
          </w:p>
          <w:p w14:paraId="155022E5" w14:textId="77777777" w:rsidR="006E532F" w:rsidRPr="005B687B" w:rsidRDefault="006E532F" w:rsidP="00AB747A">
            <w:pPr>
              <w:jc w:val="center"/>
              <w:rPr>
                <w:b/>
                <w:bCs/>
                <w:color w:val="000000" w:themeColor="text1"/>
                <w:lang w:eastAsia="en-US"/>
              </w:rPr>
            </w:pPr>
            <w:r w:rsidRPr="005B687B">
              <w:rPr>
                <w:b/>
                <w:bCs/>
                <w:color w:val="000000" w:themeColor="text1"/>
                <w:lang w:eastAsia="en-US"/>
              </w:rPr>
              <w:t>přesahy do jiných předmětů</w:t>
            </w:r>
          </w:p>
        </w:tc>
      </w:tr>
      <w:tr w:rsidR="006E532F" w:rsidRPr="005B687B" w14:paraId="6543B47E" w14:textId="77777777">
        <w:trPr>
          <w:trHeight w:val="10440"/>
        </w:trPr>
        <w:tc>
          <w:tcPr>
            <w:tcW w:w="1250" w:type="pct"/>
            <w:tcBorders>
              <w:top w:val="single" w:sz="4" w:space="0" w:color="auto"/>
              <w:left w:val="single" w:sz="4" w:space="0" w:color="auto"/>
              <w:bottom w:val="single" w:sz="4" w:space="0" w:color="auto"/>
              <w:right w:val="single" w:sz="4" w:space="0" w:color="auto"/>
            </w:tcBorders>
          </w:tcPr>
          <w:p w14:paraId="3C80ADA2" w14:textId="77777777" w:rsidR="003100EE" w:rsidRPr="005B687B" w:rsidRDefault="003100EE" w:rsidP="003100EE">
            <w:pPr>
              <w:rPr>
                <w:color w:val="000000" w:themeColor="text1"/>
                <w:lang w:eastAsia="en-US"/>
              </w:rPr>
            </w:pPr>
          </w:p>
          <w:p w14:paraId="2F91F87E" w14:textId="77777777" w:rsidR="003100EE" w:rsidRPr="005B687B" w:rsidRDefault="003100EE" w:rsidP="00F2522D">
            <w:pPr>
              <w:numPr>
                <w:ilvl w:val="0"/>
                <w:numId w:val="64"/>
              </w:numPr>
              <w:rPr>
                <w:color w:val="000000" w:themeColor="text1"/>
                <w:sz w:val="20"/>
                <w:szCs w:val="20"/>
                <w:lang w:eastAsia="en-US"/>
              </w:rPr>
            </w:pPr>
            <w:r w:rsidRPr="005B687B">
              <w:rPr>
                <w:color w:val="000000" w:themeColor="text1"/>
                <w:sz w:val="20"/>
                <w:szCs w:val="20"/>
                <w:lang w:eastAsia="en-US"/>
              </w:rPr>
              <w:t>vyjádří funkční vztah</w:t>
            </w:r>
          </w:p>
          <w:p w14:paraId="0DF6CF0C" w14:textId="77777777" w:rsidR="003100EE" w:rsidRPr="005B687B" w:rsidRDefault="003100EE" w:rsidP="003100EE">
            <w:pPr>
              <w:rPr>
                <w:color w:val="000000" w:themeColor="text1"/>
                <w:sz w:val="20"/>
                <w:szCs w:val="20"/>
                <w:lang w:eastAsia="en-US"/>
              </w:rPr>
            </w:pPr>
            <w:r w:rsidRPr="005B687B">
              <w:rPr>
                <w:color w:val="000000" w:themeColor="text1"/>
                <w:sz w:val="20"/>
                <w:szCs w:val="20"/>
                <w:lang w:eastAsia="en-US"/>
              </w:rPr>
              <w:t xml:space="preserve">        tabulkou, rovnicí,</w:t>
            </w:r>
          </w:p>
          <w:p w14:paraId="5071A798" w14:textId="77777777" w:rsidR="003100EE" w:rsidRPr="005B687B" w:rsidRDefault="003100EE" w:rsidP="003100EE">
            <w:pPr>
              <w:rPr>
                <w:color w:val="000000" w:themeColor="text1"/>
                <w:lang w:eastAsia="en-US"/>
              </w:rPr>
            </w:pPr>
            <w:r w:rsidRPr="005B687B">
              <w:rPr>
                <w:color w:val="000000" w:themeColor="text1"/>
                <w:sz w:val="20"/>
                <w:szCs w:val="20"/>
                <w:lang w:eastAsia="en-US"/>
              </w:rPr>
              <w:t xml:space="preserve">        grafem</w:t>
            </w:r>
          </w:p>
          <w:p w14:paraId="333760D0" w14:textId="77777777" w:rsidR="003100EE" w:rsidRPr="005B687B" w:rsidRDefault="003100EE" w:rsidP="003100EE">
            <w:pPr>
              <w:ind w:left="212" w:hanging="212"/>
              <w:rPr>
                <w:color w:val="000000" w:themeColor="text1"/>
                <w:sz w:val="20"/>
                <w:szCs w:val="20"/>
                <w:lang w:eastAsia="en-US"/>
              </w:rPr>
            </w:pPr>
            <w:r w:rsidRPr="005B687B">
              <w:rPr>
                <w:color w:val="000000" w:themeColor="text1"/>
                <w:sz w:val="20"/>
                <w:szCs w:val="20"/>
                <w:lang w:eastAsia="en-US"/>
              </w:rPr>
              <w:t>-   určuje vztah přímé a nepřímé úměrnosti</w:t>
            </w:r>
          </w:p>
          <w:p w14:paraId="6E89E94C" w14:textId="77777777" w:rsidR="003100EE" w:rsidRPr="005B687B" w:rsidRDefault="003100EE" w:rsidP="003100EE">
            <w:pPr>
              <w:ind w:left="212" w:hanging="212"/>
              <w:rPr>
                <w:color w:val="000000" w:themeColor="text1"/>
                <w:sz w:val="20"/>
                <w:szCs w:val="20"/>
                <w:lang w:eastAsia="en-US"/>
              </w:rPr>
            </w:pPr>
            <w:r w:rsidRPr="005B687B">
              <w:rPr>
                <w:color w:val="000000" w:themeColor="text1"/>
                <w:sz w:val="20"/>
                <w:szCs w:val="20"/>
                <w:lang w:eastAsia="en-US"/>
              </w:rPr>
              <w:t>-  matematizuje jednoduché reálné situace s využitím funkčních vztahů</w:t>
            </w:r>
          </w:p>
          <w:p w14:paraId="3BC7EB5E" w14:textId="77777777" w:rsidR="003100EE" w:rsidRPr="005B687B" w:rsidRDefault="003100EE" w:rsidP="003100EE">
            <w:pPr>
              <w:rPr>
                <w:color w:val="000000" w:themeColor="text1"/>
                <w:lang w:eastAsia="en-US"/>
              </w:rPr>
            </w:pPr>
          </w:p>
          <w:p w14:paraId="7F9D3835" w14:textId="77777777" w:rsidR="003100EE" w:rsidRPr="005B687B" w:rsidRDefault="003100EE" w:rsidP="003100EE">
            <w:pPr>
              <w:rPr>
                <w:color w:val="000000" w:themeColor="text1"/>
                <w:lang w:eastAsia="en-US"/>
              </w:rPr>
            </w:pPr>
          </w:p>
          <w:p w14:paraId="4D8238E6" w14:textId="77777777" w:rsidR="003100EE" w:rsidRPr="005B687B" w:rsidRDefault="003100EE" w:rsidP="00F2522D">
            <w:pPr>
              <w:numPr>
                <w:ilvl w:val="0"/>
                <w:numId w:val="64"/>
              </w:numPr>
              <w:rPr>
                <w:color w:val="000000" w:themeColor="text1"/>
                <w:sz w:val="20"/>
                <w:szCs w:val="20"/>
                <w:lang w:eastAsia="en-US"/>
              </w:rPr>
            </w:pPr>
            <w:r w:rsidRPr="005B687B">
              <w:rPr>
                <w:color w:val="000000" w:themeColor="text1"/>
                <w:sz w:val="20"/>
                <w:szCs w:val="20"/>
                <w:lang w:eastAsia="en-US"/>
              </w:rPr>
              <w:t>využívá</w:t>
            </w:r>
            <w:r w:rsidRPr="005B687B">
              <w:rPr>
                <w:color w:val="000000" w:themeColor="text1"/>
                <w:lang w:eastAsia="en-US"/>
              </w:rPr>
              <w:t xml:space="preserve"> </w:t>
            </w:r>
            <w:r w:rsidRPr="005B687B">
              <w:rPr>
                <w:color w:val="000000" w:themeColor="text1"/>
                <w:sz w:val="20"/>
                <w:szCs w:val="20"/>
                <w:lang w:eastAsia="en-US"/>
              </w:rPr>
              <w:t xml:space="preserve">k argumentaci a při výpočtech věty o </w:t>
            </w:r>
          </w:p>
          <w:p w14:paraId="17CD9BE9" w14:textId="77777777" w:rsidR="003100EE" w:rsidRPr="005B687B" w:rsidRDefault="003100EE" w:rsidP="003100EE">
            <w:pPr>
              <w:ind w:left="227"/>
              <w:rPr>
                <w:color w:val="000000" w:themeColor="text1"/>
                <w:sz w:val="20"/>
                <w:szCs w:val="20"/>
                <w:lang w:eastAsia="en-US"/>
              </w:rPr>
            </w:pPr>
            <w:r w:rsidRPr="005B687B">
              <w:rPr>
                <w:color w:val="000000" w:themeColor="text1"/>
                <w:sz w:val="20"/>
                <w:szCs w:val="20"/>
                <w:lang w:eastAsia="en-US"/>
              </w:rPr>
              <w:t>shodnosti a podobnosti</w:t>
            </w:r>
          </w:p>
          <w:p w14:paraId="45E2F0A4" w14:textId="77777777" w:rsidR="003100EE" w:rsidRPr="005B687B" w:rsidRDefault="003100EE" w:rsidP="003100EE">
            <w:pPr>
              <w:ind w:firstLine="212"/>
              <w:rPr>
                <w:color w:val="000000" w:themeColor="text1"/>
                <w:sz w:val="20"/>
                <w:szCs w:val="20"/>
                <w:lang w:eastAsia="en-US"/>
              </w:rPr>
            </w:pPr>
            <w:r w:rsidRPr="005B687B">
              <w:rPr>
                <w:color w:val="000000" w:themeColor="text1"/>
                <w:sz w:val="20"/>
                <w:szCs w:val="20"/>
                <w:lang w:eastAsia="en-US"/>
              </w:rPr>
              <w:t>trojúhelníků</w:t>
            </w:r>
          </w:p>
          <w:p w14:paraId="2E36A9DB" w14:textId="77777777" w:rsidR="003100EE" w:rsidRPr="005B687B" w:rsidRDefault="003100EE" w:rsidP="003100EE">
            <w:pPr>
              <w:ind w:left="212" w:hanging="284"/>
              <w:rPr>
                <w:color w:val="000000" w:themeColor="text1"/>
                <w:sz w:val="20"/>
                <w:szCs w:val="20"/>
                <w:lang w:eastAsia="en-US"/>
              </w:rPr>
            </w:pPr>
            <w:r w:rsidRPr="005B687B">
              <w:rPr>
                <w:color w:val="000000" w:themeColor="text1"/>
                <w:sz w:val="20"/>
                <w:szCs w:val="20"/>
                <w:lang w:eastAsia="en-US"/>
              </w:rPr>
              <w:t xml:space="preserve">  -   analyzuje a řeší aplikační geometrické úlohy s využitím osvojeného matematického aparátu</w:t>
            </w:r>
          </w:p>
          <w:p w14:paraId="021F0E14" w14:textId="77777777" w:rsidR="003100EE" w:rsidRPr="005B687B" w:rsidRDefault="003100EE" w:rsidP="003100EE">
            <w:pPr>
              <w:rPr>
                <w:color w:val="000000" w:themeColor="text1"/>
                <w:lang w:eastAsia="en-US"/>
              </w:rPr>
            </w:pPr>
          </w:p>
          <w:p w14:paraId="7C6BCEBB" w14:textId="77777777" w:rsidR="003100EE" w:rsidRPr="005B687B" w:rsidRDefault="003100EE" w:rsidP="003100EE">
            <w:pPr>
              <w:rPr>
                <w:color w:val="000000" w:themeColor="text1"/>
                <w:lang w:eastAsia="en-US"/>
              </w:rPr>
            </w:pPr>
          </w:p>
          <w:p w14:paraId="4EE6E85A" w14:textId="77777777" w:rsidR="003100EE" w:rsidRPr="005B687B" w:rsidRDefault="003100EE" w:rsidP="00F2522D">
            <w:pPr>
              <w:numPr>
                <w:ilvl w:val="0"/>
                <w:numId w:val="64"/>
              </w:numPr>
              <w:rPr>
                <w:color w:val="000000" w:themeColor="text1"/>
                <w:sz w:val="20"/>
                <w:szCs w:val="20"/>
                <w:lang w:eastAsia="en-US"/>
              </w:rPr>
            </w:pPr>
            <w:r w:rsidRPr="005B687B">
              <w:rPr>
                <w:color w:val="000000" w:themeColor="text1"/>
                <w:sz w:val="20"/>
                <w:szCs w:val="20"/>
                <w:lang w:eastAsia="en-US"/>
              </w:rPr>
              <w:t xml:space="preserve">určuje a    </w:t>
            </w:r>
          </w:p>
          <w:p w14:paraId="0B6C9E63" w14:textId="77777777" w:rsidR="003100EE" w:rsidRPr="005B687B" w:rsidRDefault="003100EE" w:rsidP="003100EE">
            <w:pPr>
              <w:ind w:left="340"/>
              <w:rPr>
                <w:color w:val="000000" w:themeColor="text1"/>
                <w:sz w:val="20"/>
                <w:szCs w:val="20"/>
                <w:lang w:eastAsia="en-US"/>
              </w:rPr>
            </w:pPr>
            <w:r w:rsidRPr="005B687B">
              <w:rPr>
                <w:color w:val="000000" w:themeColor="text1"/>
                <w:sz w:val="20"/>
                <w:szCs w:val="20"/>
                <w:lang w:eastAsia="en-US"/>
              </w:rPr>
              <w:t>charakterizuje</w:t>
            </w:r>
          </w:p>
          <w:p w14:paraId="6104FFB3" w14:textId="77777777" w:rsidR="003100EE" w:rsidRPr="005B687B" w:rsidRDefault="003100EE" w:rsidP="003100EE">
            <w:pPr>
              <w:rPr>
                <w:color w:val="000000" w:themeColor="text1"/>
                <w:sz w:val="20"/>
                <w:szCs w:val="20"/>
                <w:lang w:eastAsia="en-US"/>
              </w:rPr>
            </w:pPr>
            <w:r w:rsidRPr="005B687B">
              <w:rPr>
                <w:color w:val="000000" w:themeColor="text1"/>
                <w:sz w:val="20"/>
                <w:szCs w:val="20"/>
                <w:lang w:eastAsia="en-US"/>
              </w:rPr>
              <w:t xml:space="preserve">      základní prostorové</w:t>
            </w:r>
          </w:p>
          <w:p w14:paraId="17D257A9" w14:textId="77777777" w:rsidR="003100EE" w:rsidRPr="005B687B" w:rsidRDefault="003100EE" w:rsidP="003100EE">
            <w:pPr>
              <w:rPr>
                <w:color w:val="000000" w:themeColor="text1"/>
                <w:sz w:val="20"/>
                <w:szCs w:val="20"/>
                <w:lang w:eastAsia="en-US"/>
              </w:rPr>
            </w:pPr>
            <w:r w:rsidRPr="005B687B">
              <w:rPr>
                <w:color w:val="000000" w:themeColor="text1"/>
                <w:sz w:val="20"/>
                <w:szCs w:val="20"/>
                <w:lang w:eastAsia="en-US"/>
              </w:rPr>
              <w:t xml:space="preserve">      útvary, analyzuje</w:t>
            </w:r>
          </w:p>
          <w:p w14:paraId="7B79BBDE" w14:textId="77777777" w:rsidR="003100EE" w:rsidRPr="005B687B" w:rsidRDefault="003100EE" w:rsidP="003100EE">
            <w:pPr>
              <w:rPr>
                <w:color w:val="000000" w:themeColor="text1"/>
                <w:sz w:val="20"/>
                <w:szCs w:val="20"/>
                <w:lang w:eastAsia="en-US"/>
              </w:rPr>
            </w:pPr>
            <w:r w:rsidRPr="005B687B">
              <w:rPr>
                <w:color w:val="000000" w:themeColor="text1"/>
                <w:sz w:val="20"/>
                <w:szCs w:val="20"/>
                <w:lang w:eastAsia="en-US"/>
              </w:rPr>
              <w:t xml:space="preserve">      jejich vlastnosti</w:t>
            </w:r>
          </w:p>
          <w:p w14:paraId="08292CD0" w14:textId="77777777" w:rsidR="003100EE" w:rsidRPr="005B687B" w:rsidRDefault="003100EE" w:rsidP="00F2522D">
            <w:pPr>
              <w:numPr>
                <w:ilvl w:val="0"/>
                <w:numId w:val="23"/>
              </w:numPr>
              <w:rPr>
                <w:color w:val="000000" w:themeColor="text1"/>
                <w:sz w:val="20"/>
                <w:szCs w:val="20"/>
                <w:lang w:eastAsia="en-US"/>
              </w:rPr>
            </w:pPr>
            <w:r w:rsidRPr="005B687B">
              <w:rPr>
                <w:color w:val="000000" w:themeColor="text1"/>
                <w:sz w:val="20"/>
                <w:szCs w:val="20"/>
                <w:lang w:eastAsia="en-US"/>
              </w:rPr>
              <w:t xml:space="preserve">načrtne a    </w:t>
            </w:r>
          </w:p>
          <w:p w14:paraId="2EA8D01A" w14:textId="77777777" w:rsidR="003100EE" w:rsidRPr="005B687B" w:rsidRDefault="003100EE" w:rsidP="003100EE">
            <w:pPr>
              <w:ind w:left="340"/>
              <w:rPr>
                <w:color w:val="000000" w:themeColor="text1"/>
                <w:sz w:val="20"/>
                <w:szCs w:val="20"/>
                <w:lang w:eastAsia="en-US"/>
              </w:rPr>
            </w:pPr>
            <w:r w:rsidRPr="005B687B">
              <w:rPr>
                <w:color w:val="000000" w:themeColor="text1"/>
                <w:sz w:val="20"/>
                <w:szCs w:val="20"/>
                <w:lang w:eastAsia="en-US"/>
              </w:rPr>
              <w:t>sestrojí sítě základních těles</w:t>
            </w:r>
          </w:p>
          <w:p w14:paraId="1D443330" w14:textId="77777777" w:rsidR="003100EE" w:rsidRPr="005B687B" w:rsidRDefault="003100EE" w:rsidP="00F2522D">
            <w:pPr>
              <w:numPr>
                <w:ilvl w:val="0"/>
                <w:numId w:val="23"/>
              </w:numPr>
              <w:rPr>
                <w:color w:val="000000" w:themeColor="text1"/>
                <w:sz w:val="20"/>
                <w:szCs w:val="20"/>
                <w:lang w:eastAsia="en-US"/>
              </w:rPr>
            </w:pPr>
            <w:r w:rsidRPr="005B687B">
              <w:rPr>
                <w:color w:val="000000" w:themeColor="text1"/>
                <w:sz w:val="20"/>
                <w:szCs w:val="20"/>
                <w:lang w:eastAsia="en-US"/>
              </w:rPr>
              <w:t xml:space="preserve">načrtne a sestrojí   </w:t>
            </w:r>
          </w:p>
          <w:p w14:paraId="5C6C85B0" w14:textId="77777777" w:rsidR="003100EE" w:rsidRPr="005B687B" w:rsidRDefault="003100EE" w:rsidP="003100EE">
            <w:pPr>
              <w:ind w:left="340"/>
              <w:rPr>
                <w:color w:val="000000" w:themeColor="text1"/>
                <w:sz w:val="20"/>
                <w:szCs w:val="20"/>
                <w:lang w:eastAsia="en-US"/>
              </w:rPr>
            </w:pPr>
            <w:r w:rsidRPr="005B687B">
              <w:rPr>
                <w:color w:val="000000" w:themeColor="text1"/>
                <w:sz w:val="20"/>
                <w:szCs w:val="20"/>
                <w:lang w:eastAsia="en-US"/>
              </w:rPr>
              <w:t>obraz jednoduchých</w:t>
            </w:r>
          </w:p>
          <w:p w14:paraId="4A519531" w14:textId="77777777" w:rsidR="003100EE" w:rsidRPr="005B687B" w:rsidRDefault="003100EE" w:rsidP="003100EE">
            <w:pPr>
              <w:ind w:left="340"/>
              <w:rPr>
                <w:color w:val="000000" w:themeColor="text1"/>
                <w:sz w:val="20"/>
                <w:szCs w:val="20"/>
                <w:lang w:eastAsia="en-US"/>
              </w:rPr>
            </w:pPr>
            <w:r w:rsidRPr="005B687B">
              <w:rPr>
                <w:color w:val="000000" w:themeColor="text1"/>
                <w:sz w:val="20"/>
                <w:szCs w:val="20"/>
                <w:lang w:eastAsia="en-US"/>
              </w:rPr>
              <w:t>těles v rovině</w:t>
            </w:r>
          </w:p>
          <w:p w14:paraId="36D553FD" w14:textId="77777777" w:rsidR="003100EE" w:rsidRPr="005B687B" w:rsidRDefault="003100EE" w:rsidP="003100EE">
            <w:pPr>
              <w:rPr>
                <w:color w:val="000000" w:themeColor="text1"/>
                <w:sz w:val="20"/>
                <w:szCs w:val="20"/>
                <w:lang w:eastAsia="en-US"/>
              </w:rPr>
            </w:pPr>
            <w:r w:rsidRPr="005B687B">
              <w:rPr>
                <w:color w:val="000000" w:themeColor="text1"/>
                <w:sz w:val="20"/>
                <w:szCs w:val="20"/>
                <w:lang w:eastAsia="en-US"/>
              </w:rPr>
              <w:t>-    odhaduje a vypočítá</w:t>
            </w:r>
          </w:p>
          <w:p w14:paraId="3103ECEC" w14:textId="77777777" w:rsidR="003100EE" w:rsidRPr="005B687B" w:rsidRDefault="003100EE" w:rsidP="003100EE">
            <w:pPr>
              <w:rPr>
                <w:color w:val="000000" w:themeColor="text1"/>
                <w:sz w:val="20"/>
                <w:szCs w:val="20"/>
                <w:lang w:eastAsia="en-US"/>
              </w:rPr>
            </w:pPr>
            <w:r w:rsidRPr="005B687B">
              <w:rPr>
                <w:color w:val="000000" w:themeColor="text1"/>
                <w:sz w:val="20"/>
                <w:szCs w:val="20"/>
                <w:lang w:eastAsia="en-US"/>
              </w:rPr>
              <w:t xml:space="preserve">      objem a povrch</w:t>
            </w:r>
          </w:p>
          <w:p w14:paraId="7EA4F5AB" w14:textId="77777777" w:rsidR="003100EE" w:rsidRPr="005B687B" w:rsidRDefault="003100EE" w:rsidP="003100EE">
            <w:pPr>
              <w:rPr>
                <w:color w:val="000000" w:themeColor="text1"/>
                <w:sz w:val="20"/>
                <w:szCs w:val="20"/>
                <w:lang w:eastAsia="en-US"/>
              </w:rPr>
            </w:pPr>
            <w:r w:rsidRPr="005B687B">
              <w:rPr>
                <w:color w:val="000000" w:themeColor="text1"/>
                <w:sz w:val="20"/>
                <w:szCs w:val="20"/>
                <w:lang w:eastAsia="en-US"/>
              </w:rPr>
              <w:t xml:space="preserve">      těles- </w:t>
            </w:r>
          </w:p>
          <w:p w14:paraId="19719C75" w14:textId="77777777" w:rsidR="003100EE" w:rsidRPr="005B687B" w:rsidRDefault="003100EE" w:rsidP="003100EE">
            <w:pPr>
              <w:ind w:left="212" w:hanging="284"/>
              <w:rPr>
                <w:color w:val="000000" w:themeColor="text1"/>
                <w:sz w:val="20"/>
                <w:szCs w:val="20"/>
                <w:lang w:eastAsia="en-US"/>
              </w:rPr>
            </w:pPr>
            <w:r w:rsidRPr="005B687B">
              <w:rPr>
                <w:color w:val="000000" w:themeColor="text1"/>
                <w:sz w:val="20"/>
                <w:szCs w:val="20"/>
                <w:lang w:eastAsia="en-US"/>
              </w:rPr>
              <w:t>-   analyzuje a řeší aplikační geometrické úlohy s využitím osvojeného matematického aparátu</w:t>
            </w:r>
          </w:p>
          <w:p w14:paraId="3FA5F520" w14:textId="77777777" w:rsidR="00416E8F" w:rsidRPr="005B687B" w:rsidRDefault="00416E8F" w:rsidP="00416E8F">
            <w:pPr>
              <w:rPr>
                <w:color w:val="000000" w:themeColor="text1"/>
                <w:lang w:eastAsia="en-US"/>
              </w:rPr>
            </w:pPr>
          </w:p>
          <w:p w14:paraId="5CB99E85" w14:textId="77777777" w:rsidR="006E532F" w:rsidRPr="005B687B" w:rsidRDefault="006E532F" w:rsidP="003100EE">
            <w:pPr>
              <w:pStyle w:val="Default"/>
              <w:rPr>
                <w:color w:val="000000" w:themeColor="text1"/>
                <w:lang w:eastAsia="en-US"/>
              </w:rPr>
            </w:pPr>
          </w:p>
        </w:tc>
        <w:tc>
          <w:tcPr>
            <w:tcW w:w="1250" w:type="pct"/>
            <w:tcBorders>
              <w:top w:val="single" w:sz="4" w:space="0" w:color="auto"/>
              <w:left w:val="single" w:sz="4" w:space="0" w:color="auto"/>
              <w:bottom w:val="single" w:sz="4" w:space="0" w:color="auto"/>
              <w:right w:val="single" w:sz="4" w:space="0" w:color="auto"/>
            </w:tcBorders>
          </w:tcPr>
          <w:p w14:paraId="5803429C" w14:textId="77777777" w:rsidR="003100EE" w:rsidRPr="005B687B" w:rsidRDefault="003100EE" w:rsidP="00F2522D">
            <w:pPr>
              <w:numPr>
                <w:ilvl w:val="0"/>
                <w:numId w:val="64"/>
              </w:numPr>
              <w:rPr>
                <w:color w:val="000000" w:themeColor="text1"/>
                <w:sz w:val="20"/>
                <w:szCs w:val="20"/>
                <w:lang w:eastAsia="en-US"/>
              </w:rPr>
            </w:pPr>
            <w:r w:rsidRPr="005B687B">
              <w:rPr>
                <w:color w:val="000000" w:themeColor="text1"/>
                <w:sz w:val="20"/>
                <w:szCs w:val="20"/>
                <w:lang w:eastAsia="en-US"/>
              </w:rPr>
              <w:t>vyjádří funkční vztah</w:t>
            </w:r>
          </w:p>
          <w:p w14:paraId="101F42E6" w14:textId="77777777" w:rsidR="003100EE" w:rsidRPr="005B687B" w:rsidRDefault="003100EE" w:rsidP="003100EE">
            <w:pPr>
              <w:rPr>
                <w:color w:val="000000" w:themeColor="text1"/>
                <w:sz w:val="20"/>
                <w:szCs w:val="20"/>
                <w:lang w:eastAsia="en-US"/>
              </w:rPr>
            </w:pPr>
            <w:r w:rsidRPr="005B687B">
              <w:rPr>
                <w:color w:val="000000" w:themeColor="text1"/>
                <w:sz w:val="20"/>
                <w:szCs w:val="20"/>
                <w:lang w:eastAsia="en-US"/>
              </w:rPr>
              <w:t xml:space="preserve">        tabulkou, rovnicí,</w:t>
            </w:r>
          </w:p>
          <w:p w14:paraId="1A563E6F" w14:textId="77777777" w:rsidR="003100EE" w:rsidRPr="005B687B" w:rsidRDefault="003100EE" w:rsidP="003100EE">
            <w:pPr>
              <w:rPr>
                <w:color w:val="000000" w:themeColor="text1"/>
                <w:lang w:eastAsia="en-US"/>
              </w:rPr>
            </w:pPr>
            <w:r w:rsidRPr="005B687B">
              <w:rPr>
                <w:color w:val="000000" w:themeColor="text1"/>
                <w:sz w:val="20"/>
                <w:szCs w:val="20"/>
                <w:lang w:eastAsia="en-US"/>
              </w:rPr>
              <w:t xml:space="preserve">        grafem</w:t>
            </w:r>
          </w:p>
          <w:p w14:paraId="79A5E9BC" w14:textId="77777777" w:rsidR="003100EE" w:rsidRPr="005B687B" w:rsidRDefault="003100EE" w:rsidP="003100EE">
            <w:pPr>
              <w:ind w:left="212" w:hanging="212"/>
              <w:rPr>
                <w:color w:val="000000" w:themeColor="text1"/>
                <w:sz w:val="20"/>
                <w:szCs w:val="20"/>
                <w:lang w:eastAsia="en-US"/>
              </w:rPr>
            </w:pPr>
            <w:r w:rsidRPr="005B687B">
              <w:rPr>
                <w:color w:val="000000" w:themeColor="text1"/>
                <w:sz w:val="20"/>
                <w:szCs w:val="20"/>
                <w:lang w:eastAsia="en-US"/>
              </w:rPr>
              <w:t>-   určuje vztah přímé a nepřímé úměrnosti</w:t>
            </w:r>
          </w:p>
          <w:p w14:paraId="6D04C116" w14:textId="77777777" w:rsidR="003100EE" w:rsidRPr="005B687B" w:rsidRDefault="003100EE" w:rsidP="003100EE">
            <w:pPr>
              <w:ind w:left="212" w:hanging="212"/>
              <w:rPr>
                <w:color w:val="000000" w:themeColor="text1"/>
                <w:sz w:val="20"/>
                <w:szCs w:val="20"/>
                <w:lang w:eastAsia="en-US"/>
              </w:rPr>
            </w:pPr>
            <w:r w:rsidRPr="005B687B">
              <w:rPr>
                <w:color w:val="000000" w:themeColor="text1"/>
                <w:sz w:val="20"/>
                <w:szCs w:val="20"/>
                <w:lang w:eastAsia="en-US"/>
              </w:rPr>
              <w:t>-  matematizuje jednoduché reálné situace s využitím funkčních vztahů</w:t>
            </w:r>
          </w:p>
          <w:p w14:paraId="6A70697E" w14:textId="77777777" w:rsidR="003100EE" w:rsidRPr="005B687B" w:rsidRDefault="003100EE" w:rsidP="003100EE">
            <w:pPr>
              <w:rPr>
                <w:color w:val="000000" w:themeColor="text1"/>
                <w:sz w:val="20"/>
                <w:szCs w:val="20"/>
                <w:lang w:eastAsia="en-US"/>
              </w:rPr>
            </w:pPr>
          </w:p>
          <w:p w14:paraId="758BF464" w14:textId="77777777" w:rsidR="003100EE" w:rsidRPr="005B687B" w:rsidRDefault="003100EE" w:rsidP="003100EE">
            <w:pPr>
              <w:rPr>
                <w:color w:val="000000" w:themeColor="text1"/>
                <w:sz w:val="20"/>
                <w:szCs w:val="20"/>
                <w:lang w:eastAsia="en-US"/>
              </w:rPr>
            </w:pPr>
          </w:p>
          <w:p w14:paraId="152B9691" w14:textId="77777777" w:rsidR="003100EE" w:rsidRPr="005B687B" w:rsidRDefault="003100EE" w:rsidP="003100EE">
            <w:pPr>
              <w:rPr>
                <w:color w:val="000000" w:themeColor="text1"/>
                <w:sz w:val="20"/>
                <w:szCs w:val="20"/>
                <w:lang w:eastAsia="en-US"/>
              </w:rPr>
            </w:pPr>
          </w:p>
          <w:p w14:paraId="443C046E" w14:textId="77777777" w:rsidR="003100EE" w:rsidRPr="005B687B" w:rsidRDefault="003100EE" w:rsidP="003100EE">
            <w:pPr>
              <w:rPr>
                <w:color w:val="000000" w:themeColor="text1"/>
                <w:sz w:val="20"/>
                <w:szCs w:val="20"/>
                <w:lang w:eastAsia="en-US"/>
              </w:rPr>
            </w:pPr>
          </w:p>
          <w:p w14:paraId="4D82BBF0" w14:textId="77777777" w:rsidR="003100EE" w:rsidRPr="005B687B" w:rsidRDefault="003100EE" w:rsidP="00F2522D">
            <w:pPr>
              <w:numPr>
                <w:ilvl w:val="0"/>
                <w:numId w:val="64"/>
              </w:numPr>
              <w:rPr>
                <w:color w:val="000000" w:themeColor="text1"/>
                <w:sz w:val="20"/>
                <w:szCs w:val="20"/>
                <w:lang w:eastAsia="en-US"/>
              </w:rPr>
            </w:pPr>
            <w:r w:rsidRPr="005B687B">
              <w:rPr>
                <w:color w:val="000000" w:themeColor="text1"/>
                <w:sz w:val="20"/>
                <w:szCs w:val="20"/>
                <w:lang w:eastAsia="en-US"/>
              </w:rPr>
              <w:t>využívá</w:t>
            </w:r>
            <w:r w:rsidRPr="005B687B">
              <w:rPr>
                <w:color w:val="000000" w:themeColor="text1"/>
                <w:lang w:eastAsia="en-US"/>
              </w:rPr>
              <w:t xml:space="preserve"> </w:t>
            </w:r>
            <w:r w:rsidRPr="005B687B">
              <w:rPr>
                <w:color w:val="000000" w:themeColor="text1"/>
                <w:sz w:val="20"/>
                <w:szCs w:val="20"/>
                <w:lang w:eastAsia="en-US"/>
              </w:rPr>
              <w:t xml:space="preserve">k argumentaci a při výpočtech věty o </w:t>
            </w:r>
          </w:p>
          <w:p w14:paraId="2B70C712" w14:textId="77777777" w:rsidR="003100EE" w:rsidRPr="005B687B" w:rsidRDefault="003100EE" w:rsidP="003100EE">
            <w:pPr>
              <w:ind w:left="227"/>
              <w:rPr>
                <w:color w:val="000000" w:themeColor="text1"/>
                <w:sz w:val="20"/>
                <w:szCs w:val="20"/>
                <w:lang w:eastAsia="en-US"/>
              </w:rPr>
            </w:pPr>
            <w:r w:rsidRPr="005B687B">
              <w:rPr>
                <w:color w:val="000000" w:themeColor="text1"/>
                <w:sz w:val="20"/>
                <w:szCs w:val="20"/>
                <w:lang w:eastAsia="en-US"/>
              </w:rPr>
              <w:t>shodnosti a podobnosti</w:t>
            </w:r>
          </w:p>
          <w:p w14:paraId="2091D20F" w14:textId="77777777" w:rsidR="003100EE" w:rsidRPr="005B687B" w:rsidRDefault="003100EE" w:rsidP="003100EE">
            <w:pPr>
              <w:ind w:left="227"/>
              <w:rPr>
                <w:color w:val="000000" w:themeColor="text1"/>
                <w:sz w:val="20"/>
                <w:szCs w:val="20"/>
                <w:lang w:eastAsia="en-US"/>
              </w:rPr>
            </w:pPr>
            <w:r w:rsidRPr="005B687B">
              <w:rPr>
                <w:color w:val="000000" w:themeColor="text1"/>
                <w:sz w:val="20"/>
                <w:szCs w:val="20"/>
                <w:lang w:eastAsia="en-US"/>
              </w:rPr>
              <w:t>trojúhelníků</w:t>
            </w:r>
          </w:p>
          <w:p w14:paraId="15345F18" w14:textId="77777777" w:rsidR="003100EE" w:rsidRPr="005B687B" w:rsidRDefault="003100EE" w:rsidP="003100EE">
            <w:pPr>
              <w:ind w:left="212" w:hanging="284"/>
              <w:rPr>
                <w:color w:val="000000" w:themeColor="text1"/>
                <w:sz w:val="20"/>
                <w:szCs w:val="20"/>
                <w:lang w:eastAsia="en-US"/>
              </w:rPr>
            </w:pPr>
            <w:r w:rsidRPr="005B687B">
              <w:rPr>
                <w:color w:val="000000" w:themeColor="text1"/>
                <w:sz w:val="20"/>
                <w:szCs w:val="20"/>
                <w:lang w:eastAsia="en-US"/>
              </w:rPr>
              <w:t>-   analyzuje a řeší aplikační geometrické úlohy s využitím osvojeného matematického aparátu</w:t>
            </w:r>
          </w:p>
          <w:p w14:paraId="1530E6CD" w14:textId="77777777" w:rsidR="003100EE" w:rsidRPr="005B687B" w:rsidRDefault="003100EE" w:rsidP="003100EE">
            <w:pPr>
              <w:rPr>
                <w:color w:val="000000" w:themeColor="text1"/>
                <w:lang w:eastAsia="en-US"/>
              </w:rPr>
            </w:pPr>
          </w:p>
          <w:p w14:paraId="1012FA1A" w14:textId="77777777" w:rsidR="003100EE" w:rsidRPr="005B687B" w:rsidRDefault="003100EE" w:rsidP="003100EE">
            <w:pPr>
              <w:rPr>
                <w:color w:val="000000" w:themeColor="text1"/>
                <w:lang w:eastAsia="en-US"/>
              </w:rPr>
            </w:pPr>
          </w:p>
          <w:p w14:paraId="431170B1" w14:textId="77777777" w:rsidR="003100EE" w:rsidRPr="005B687B" w:rsidRDefault="003100EE" w:rsidP="00F2522D">
            <w:pPr>
              <w:numPr>
                <w:ilvl w:val="0"/>
                <w:numId w:val="64"/>
              </w:numPr>
              <w:rPr>
                <w:color w:val="000000" w:themeColor="text1"/>
                <w:sz w:val="20"/>
                <w:szCs w:val="20"/>
                <w:lang w:eastAsia="en-US"/>
              </w:rPr>
            </w:pPr>
            <w:r w:rsidRPr="005B687B">
              <w:rPr>
                <w:color w:val="000000" w:themeColor="text1"/>
                <w:sz w:val="20"/>
                <w:szCs w:val="20"/>
                <w:lang w:eastAsia="en-US"/>
              </w:rPr>
              <w:t xml:space="preserve">určuje a    </w:t>
            </w:r>
          </w:p>
          <w:p w14:paraId="0F1D0774" w14:textId="77777777" w:rsidR="003100EE" w:rsidRPr="005B687B" w:rsidRDefault="003100EE" w:rsidP="003100EE">
            <w:pPr>
              <w:ind w:left="340"/>
              <w:rPr>
                <w:color w:val="000000" w:themeColor="text1"/>
                <w:sz w:val="20"/>
                <w:szCs w:val="20"/>
                <w:lang w:eastAsia="en-US"/>
              </w:rPr>
            </w:pPr>
            <w:r w:rsidRPr="005B687B">
              <w:rPr>
                <w:color w:val="000000" w:themeColor="text1"/>
                <w:sz w:val="20"/>
                <w:szCs w:val="20"/>
                <w:lang w:eastAsia="en-US"/>
              </w:rPr>
              <w:t>charakterizuje</w:t>
            </w:r>
          </w:p>
          <w:p w14:paraId="67B395C0" w14:textId="77777777" w:rsidR="003100EE" w:rsidRPr="005B687B" w:rsidRDefault="003100EE" w:rsidP="003100EE">
            <w:pPr>
              <w:rPr>
                <w:color w:val="000000" w:themeColor="text1"/>
                <w:sz w:val="20"/>
                <w:szCs w:val="20"/>
                <w:lang w:eastAsia="en-US"/>
              </w:rPr>
            </w:pPr>
            <w:r w:rsidRPr="005B687B">
              <w:rPr>
                <w:color w:val="000000" w:themeColor="text1"/>
                <w:sz w:val="20"/>
                <w:szCs w:val="20"/>
                <w:lang w:eastAsia="en-US"/>
              </w:rPr>
              <w:t xml:space="preserve">      základní prostorové</w:t>
            </w:r>
          </w:p>
          <w:p w14:paraId="6F84D1D2" w14:textId="77777777" w:rsidR="003100EE" w:rsidRPr="005B687B" w:rsidRDefault="003100EE" w:rsidP="003100EE">
            <w:pPr>
              <w:rPr>
                <w:color w:val="000000" w:themeColor="text1"/>
                <w:sz w:val="20"/>
                <w:szCs w:val="20"/>
                <w:lang w:eastAsia="en-US"/>
              </w:rPr>
            </w:pPr>
            <w:r w:rsidRPr="005B687B">
              <w:rPr>
                <w:color w:val="000000" w:themeColor="text1"/>
                <w:sz w:val="20"/>
                <w:szCs w:val="20"/>
                <w:lang w:eastAsia="en-US"/>
              </w:rPr>
              <w:t xml:space="preserve">      útvary, analyzuje</w:t>
            </w:r>
          </w:p>
          <w:p w14:paraId="557254C8" w14:textId="77777777" w:rsidR="003100EE" w:rsidRPr="005B687B" w:rsidRDefault="003100EE" w:rsidP="003100EE">
            <w:pPr>
              <w:rPr>
                <w:color w:val="000000" w:themeColor="text1"/>
                <w:sz w:val="20"/>
                <w:szCs w:val="20"/>
                <w:lang w:eastAsia="en-US"/>
              </w:rPr>
            </w:pPr>
            <w:r w:rsidRPr="005B687B">
              <w:rPr>
                <w:color w:val="000000" w:themeColor="text1"/>
                <w:sz w:val="20"/>
                <w:szCs w:val="20"/>
                <w:lang w:eastAsia="en-US"/>
              </w:rPr>
              <w:t xml:space="preserve">      jejich vlastnosti</w:t>
            </w:r>
          </w:p>
          <w:p w14:paraId="1E2B614A" w14:textId="77777777" w:rsidR="003100EE" w:rsidRPr="005B687B" w:rsidRDefault="003100EE" w:rsidP="00F2522D">
            <w:pPr>
              <w:numPr>
                <w:ilvl w:val="0"/>
                <w:numId w:val="23"/>
              </w:numPr>
              <w:rPr>
                <w:color w:val="000000" w:themeColor="text1"/>
                <w:sz w:val="20"/>
                <w:szCs w:val="20"/>
                <w:lang w:eastAsia="en-US"/>
              </w:rPr>
            </w:pPr>
            <w:r w:rsidRPr="005B687B">
              <w:rPr>
                <w:color w:val="000000" w:themeColor="text1"/>
                <w:sz w:val="20"/>
                <w:szCs w:val="20"/>
                <w:lang w:eastAsia="en-US"/>
              </w:rPr>
              <w:t xml:space="preserve">načrtne a    </w:t>
            </w:r>
          </w:p>
          <w:p w14:paraId="01400531" w14:textId="77777777" w:rsidR="003100EE" w:rsidRPr="005B687B" w:rsidRDefault="003100EE" w:rsidP="003100EE">
            <w:pPr>
              <w:ind w:left="340"/>
              <w:rPr>
                <w:color w:val="000000" w:themeColor="text1"/>
                <w:sz w:val="20"/>
                <w:szCs w:val="20"/>
                <w:lang w:eastAsia="en-US"/>
              </w:rPr>
            </w:pPr>
            <w:r w:rsidRPr="005B687B">
              <w:rPr>
                <w:color w:val="000000" w:themeColor="text1"/>
                <w:sz w:val="20"/>
                <w:szCs w:val="20"/>
                <w:lang w:eastAsia="en-US"/>
              </w:rPr>
              <w:t>sestrojí sítě základních těles</w:t>
            </w:r>
          </w:p>
          <w:p w14:paraId="1013C9D9" w14:textId="77777777" w:rsidR="003100EE" w:rsidRPr="005B687B" w:rsidRDefault="003100EE" w:rsidP="00F2522D">
            <w:pPr>
              <w:numPr>
                <w:ilvl w:val="0"/>
                <w:numId w:val="23"/>
              </w:numPr>
              <w:rPr>
                <w:color w:val="000000" w:themeColor="text1"/>
                <w:sz w:val="20"/>
                <w:szCs w:val="20"/>
                <w:lang w:eastAsia="en-US"/>
              </w:rPr>
            </w:pPr>
            <w:r w:rsidRPr="005B687B">
              <w:rPr>
                <w:color w:val="000000" w:themeColor="text1"/>
                <w:sz w:val="20"/>
                <w:szCs w:val="20"/>
                <w:lang w:eastAsia="en-US"/>
              </w:rPr>
              <w:t xml:space="preserve">načrtne a sestrojí   </w:t>
            </w:r>
          </w:p>
          <w:p w14:paraId="62334147" w14:textId="77777777" w:rsidR="003100EE" w:rsidRPr="005B687B" w:rsidRDefault="003100EE" w:rsidP="003100EE">
            <w:pPr>
              <w:ind w:left="340"/>
              <w:rPr>
                <w:color w:val="000000" w:themeColor="text1"/>
                <w:sz w:val="20"/>
                <w:szCs w:val="20"/>
                <w:lang w:eastAsia="en-US"/>
              </w:rPr>
            </w:pPr>
            <w:r w:rsidRPr="005B687B">
              <w:rPr>
                <w:color w:val="000000" w:themeColor="text1"/>
                <w:sz w:val="20"/>
                <w:szCs w:val="20"/>
                <w:lang w:eastAsia="en-US"/>
              </w:rPr>
              <w:t>obraz jednoduchých</w:t>
            </w:r>
          </w:p>
          <w:p w14:paraId="635C3604" w14:textId="77777777" w:rsidR="003100EE" w:rsidRPr="005B687B" w:rsidRDefault="003100EE" w:rsidP="003100EE">
            <w:pPr>
              <w:ind w:left="340"/>
              <w:rPr>
                <w:color w:val="000000" w:themeColor="text1"/>
                <w:sz w:val="20"/>
                <w:szCs w:val="20"/>
                <w:lang w:eastAsia="en-US"/>
              </w:rPr>
            </w:pPr>
            <w:r w:rsidRPr="005B687B">
              <w:rPr>
                <w:color w:val="000000" w:themeColor="text1"/>
                <w:sz w:val="20"/>
                <w:szCs w:val="20"/>
                <w:lang w:eastAsia="en-US"/>
              </w:rPr>
              <w:t>těles v rovině</w:t>
            </w:r>
          </w:p>
          <w:p w14:paraId="63912B4A" w14:textId="77777777" w:rsidR="003100EE" w:rsidRPr="005B687B" w:rsidRDefault="003100EE" w:rsidP="003100EE">
            <w:pPr>
              <w:rPr>
                <w:color w:val="000000" w:themeColor="text1"/>
                <w:sz w:val="20"/>
                <w:szCs w:val="20"/>
                <w:lang w:eastAsia="en-US"/>
              </w:rPr>
            </w:pPr>
            <w:r w:rsidRPr="005B687B">
              <w:rPr>
                <w:color w:val="000000" w:themeColor="text1"/>
                <w:sz w:val="20"/>
                <w:szCs w:val="20"/>
                <w:lang w:eastAsia="en-US"/>
              </w:rPr>
              <w:t>-    odhaduje a vypočítá</w:t>
            </w:r>
          </w:p>
          <w:p w14:paraId="5336AF0A" w14:textId="77777777" w:rsidR="003100EE" w:rsidRPr="005B687B" w:rsidRDefault="003100EE" w:rsidP="003100EE">
            <w:pPr>
              <w:rPr>
                <w:color w:val="000000" w:themeColor="text1"/>
                <w:sz w:val="20"/>
                <w:szCs w:val="20"/>
                <w:lang w:eastAsia="en-US"/>
              </w:rPr>
            </w:pPr>
            <w:r w:rsidRPr="005B687B">
              <w:rPr>
                <w:color w:val="000000" w:themeColor="text1"/>
                <w:sz w:val="20"/>
                <w:szCs w:val="20"/>
                <w:lang w:eastAsia="en-US"/>
              </w:rPr>
              <w:t xml:space="preserve">      objem a povrch</w:t>
            </w:r>
          </w:p>
          <w:p w14:paraId="73E607D1" w14:textId="77777777" w:rsidR="003100EE" w:rsidRPr="005B687B" w:rsidRDefault="003100EE" w:rsidP="003100EE">
            <w:pPr>
              <w:rPr>
                <w:color w:val="000000" w:themeColor="text1"/>
                <w:sz w:val="20"/>
                <w:szCs w:val="20"/>
                <w:lang w:eastAsia="en-US"/>
              </w:rPr>
            </w:pPr>
            <w:r w:rsidRPr="005B687B">
              <w:rPr>
                <w:color w:val="000000" w:themeColor="text1"/>
                <w:sz w:val="20"/>
                <w:szCs w:val="20"/>
                <w:lang w:eastAsia="en-US"/>
              </w:rPr>
              <w:t xml:space="preserve">      těles- </w:t>
            </w:r>
          </w:p>
          <w:p w14:paraId="5AC6E06C" w14:textId="77777777" w:rsidR="006E532F" w:rsidRPr="005B687B" w:rsidRDefault="003100EE" w:rsidP="003100EE">
            <w:pPr>
              <w:rPr>
                <w:color w:val="000000" w:themeColor="text1"/>
                <w:sz w:val="20"/>
                <w:szCs w:val="20"/>
                <w:lang w:eastAsia="en-US"/>
              </w:rPr>
            </w:pPr>
            <w:r w:rsidRPr="005B687B">
              <w:rPr>
                <w:color w:val="000000" w:themeColor="text1"/>
                <w:sz w:val="20"/>
                <w:szCs w:val="20"/>
                <w:lang w:eastAsia="en-US"/>
              </w:rPr>
              <w:t>-   analyzuje a řeší aplikační geometrické úlohy s využitím osvojeného matematického aparátu</w:t>
            </w:r>
          </w:p>
          <w:p w14:paraId="1A9C870C" w14:textId="77777777" w:rsidR="006E532F" w:rsidRPr="005B687B" w:rsidRDefault="006E532F" w:rsidP="00AB747A">
            <w:pPr>
              <w:rPr>
                <w:color w:val="000000" w:themeColor="text1"/>
                <w:sz w:val="20"/>
                <w:szCs w:val="20"/>
                <w:lang w:eastAsia="en-US"/>
              </w:rPr>
            </w:pPr>
          </w:p>
          <w:p w14:paraId="01F59BD9" w14:textId="77777777" w:rsidR="006E532F" w:rsidRPr="005B687B" w:rsidRDefault="006E532F" w:rsidP="00AB747A">
            <w:pPr>
              <w:rPr>
                <w:color w:val="000000" w:themeColor="text1"/>
                <w:sz w:val="20"/>
                <w:szCs w:val="20"/>
                <w:lang w:eastAsia="en-US"/>
              </w:rPr>
            </w:pPr>
          </w:p>
          <w:p w14:paraId="4668880F" w14:textId="77777777" w:rsidR="006E532F" w:rsidRPr="005B687B" w:rsidRDefault="006E532F" w:rsidP="003100EE">
            <w:pPr>
              <w:ind w:left="340"/>
              <w:rPr>
                <w:color w:val="000000" w:themeColor="text1"/>
                <w:sz w:val="20"/>
                <w:szCs w:val="20"/>
                <w:lang w:eastAsia="en-US"/>
              </w:rPr>
            </w:pPr>
          </w:p>
        </w:tc>
        <w:tc>
          <w:tcPr>
            <w:tcW w:w="1250" w:type="pct"/>
            <w:tcBorders>
              <w:top w:val="single" w:sz="4" w:space="0" w:color="auto"/>
              <w:left w:val="single" w:sz="4" w:space="0" w:color="auto"/>
              <w:bottom w:val="single" w:sz="4" w:space="0" w:color="auto"/>
              <w:right w:val="single" w:sz="4" w:space="0" w:color="auto"/>
            </w:tcBorders>
          </w:tcPr>
          <w:p w14:paraId="33387215" w14:textId="77777777" w:rsidR="006E532F" w:rsidRPr="005B687B" w:rsidRDefault="006E532F" w:rsidP="003100EE">
            <w:pPr>
              <w:keepNext/>
              <w:jc w:val="center"/>
              <w:outlineLvl w:val="1"/>
              <w:rPr>
                <w:b/>
                <w:bCs/>
                <w:color w:val="000000" w:themeColor="text1"/>
                <w:sz w:val="20"/>
                <w:szCs w:val="20"/>
                <w:lang w:eastAsia="en-US"/>
              </w:rPr>
            </w:pPr>
            <w:r w:rsidRPr="005B687B">
              <w:rPr>
                <w:b/>
                <w:bCs/>
                <w:color w:val="000000" w:themeColor="text1"/>
                <w:sz w:val="20"/>
                <w:szCs w:val="20"/>
                <w:lang w:eastAsia="en-US"/>
              </w:rPr>
              <w:t>Funkce</w:t>
            </w:r>
          </w:p>
          <w:p w14:paraId="177D56D0" w14:textId="77777777" w:rsidR="006E532F" w:rsidRPr="005B687B" w:rsidRDefault="006E532F" w:rsidP="00AB747A">
            <w:pPr>
              <w:jc w:val="center"/>
              <w:rPr>
                <w:b/>
                <w:bCs/>
                <w:color w:val="000000" w:themeColor="text1"/>
                <w:sz w:val="20"/>
                <w:szCs w:val="20"/>
                <w:lang w:eastAsia="en-US"/>
              </w:rPr>
            </w:pPr>
          </w:p>
          <w:p w14:paraId="3E783278" w14:textId="77777777" w:rsidR="006E532F" w:rsidRPr="005B687B" w:rsidRDefault="006E532F" w:rsidP="00F2522D">
            <w:pPr>
              <w:numPr>
                <w:ilvl w:val="0"/>
                <w:numId w:val="68"/>
              </w:numPr>
              <w:rPr>
                <w:color w:val="000000" w:themeColor="text1"/>
                <w:sz w:val="20"/>
                <w:szCs w:val="20"/>
                <w:lang w:eastAsia="en-US"/>
              </w:rPr>
            </w:pPr>
            <w:r w:rsidRPr="005B687B">
              <w:rPr>
                <w:color w:val="000000" w:themeColor="text1"/>
                <w:sz w:val="20"/>
                <w:szCs w:val="20"/>
                <w:lang w:eastAsia="en-US"/>
              </w:rPr>
              <w:t>pravoúhlá soustava souřadnic</w:t>
            </w:r>
          </w:p>
          <w:p w14:paraId="2434F552" w14:textId="77777777" w:rsidR="006E532F" w:rsidRPr="005B687B" w:rsidRDefault="006E532F" w:rsidP="00F2522D">
            <w:pPr>
              <w:numPr>
                <w:ilvl w:val="0"/>
                <w:numId w:val="68"/>
              </w:numPr>
              <w:rPr>
                <w:color w:val="000000" w:themeColor="text1"/>
                <w:sz w:val="20"/>
                <w:szCs w:val="20"/>
                <w:lang w:eastAsia="en-US"/>
              </w:rPr>
            </w:pPr>
            <w:r w:rsidRPr="005B687B">
              <w:rPr>
                <w:color w:val="000000" w:themeColor="text1"/>
                <w:sz w:val="20"/>
                <w:szCs w:val="20"/>
                <w:lang w:eastAsia="en-US"/>
              </w:rPr>
              <w:t>pojem funkce</w:t>
            </w:r>
          </w:p>
          <w:p w14:paraId="1EB40875" w14:textId="77777777" w:rsidR="006E532F" w:rsidRPr="005B687B" w:rsidRDefault="006E532F" w:rsidP="00F2522D">
            <w:pPr>
              <w:numPr>
                <w:ilvl w:val="0"/>
                <w:numId w:val="68"/>
              </w:numPr>
              <w:rPr>
                <w:color w:val="000000" w:themeColor="text1"/>
                <w:sz w:val="20"/>
                <w:szCs w:val="20"/>
                <w:lang w:eastAsia="en-US"/>
              </w:rPr>
            </w:pPr>
            <w:r w:rsidRPr="005B687B">
              <w:rPr>
                <w:color w:val="000000" w:themeColor="text1"/>
                <w:sz w:val="20"/>
                <w:szCs w:val="20"/>
                <w:lang w:eastAsia="en-US"/>
              </w:rPr>
              <w:t>lineární funkce ( přímá úměrnost)</w:t>
            </w:r>
          </w:p>
          <w:p w14:paraId="7BB536C9" w14:textId="77777777" w:rsidR="006E532F" w:rsidRPr="005B687B" w:rsidRDefault="006E532F" w:rsidP="00F2522D">
            <w:pPr>
              <w:numPr>
                <w:ilvl w:val="0"/>
                <w:numId w:val="68"/>
              </w:numPr>
              <w:rPr>
                <w:color w:val="000000" w:themeColor="text1"/>
                <w:sz w:val="20"/>
                <w:szCs w:val="20"/>
                <w:lang w:eastAsia="en-US"/>
              </w:rPr>
            </w:pPr>
            <w:r w:rsidRPr="005B687B">
              <w:rPr>
                <w:color w:val="000000" w:themeColor="text1"/>
                <w:sz w:val="20"/>
                <w:szCs w:val="20"/>
                <w:lang w:eastAsia="en-US"/>
              </w:rPr>
              <w:t>kvadratická funkce</w:t>
            </w:r>
          </w:p>
          <w:p w14:paraId="7203A564" w14:textId="77777777" w:rsidR="006E532F" w:rsidRPr="005B687B" w:rsidRDefault="006E532F" w:rsidP="00F2522D">
            <w:pPr>
              <w:numPr>
                <w:ilvl w:val="0"/>
                <w:numId w:val="68"/>
              </w:numPr>
              <w:rPr>
                <w:color w:val="000000" w:themeColor="text1"/>
                <w:sz w:val="20"/>
                <w:szCs w:val="20"/>
                <w:lang w:eastAsia="en-US"/>
              </w:rPr>
            </w:pPr>
            <w:r w:rsidRPr="005B687B">
              <w:rPr>
                <w:color w:val="000000" w:themeColor="text1"/>
                <w:sz w:val="20"/>
                <w:szCs w:val="20"/>
                <w:lang w:eastAsia="en-US"/>
              </w:rPr>
              <w:t>funkce nepřímá úměrnost</w:t>
            </w:r>
          </w:p>
          <w:p w14:paraId="10ECEE95" w14:textId="77777777" w:rsidR="006E532F" w:rsidRPr="005B687B" w:rsidRDefault="006E532F" w:rsidP="00AB747A">
            <w:pPr>
              <w:rPr>
                <w:color w:val="000000" w:themeColor="text1"/>
                <w:sz w:val="20"/>
                <w:szCs w:val="20"/>
                <w:lang w:eastAsia="en-US"/>
              </w:rPr>
            </w:pPr>
          </w:p>
          <w:p w14:paraId="6C898A57" w14:textId="77777777" w:rsidR="006E532F" w:rsidRPr="005B687B" w:rsidRDefault="006E532F" w:rsidP="00AB747A">
            <w:pPr>
              <w:rPr>
                <w:color w:val="000000" w:themeColor="text1"/>
                <w:sz w:val="20"/>
                <w:szCs w:val="20"/>
                <w:lang w:eastAsia="en-US"/>
              </w:rPr>
            </w:pPr>
          </w:p>
          <w:p w14:paraId="738D1EFE" w14:textId="77777777" w:rsidR="006E532F" w:rsidRPr="005B687B" w:rsidRDefault="006E532F" w:rsidP="00AB747A">
            <w:pPr>
              <w:rPr>
                <w:color w:val="000000" w:themeColor="text1"/>
                <w:sz w:val="20"/>
                <w:szCs w:val="20"/>
                <w:lang w:eastAsia="en-US"/>
              </w:rPr>
            </w:pPr>
          </w:p>
          <w:p w14:paraId="07EAEBFD" w14:textId="77777777" w:rsidR="006E532F" w:rsidRPr="005B687B" w:rsidRDefault="006E532F" w:rsidP="00AB747A">
            <w:pPr>
              <w:jc w:val="center"/>
              <w:rPr>
                <w:b/>
                <w:bCs/>
                <w:color w:val="000000" w:themeColor="text1"/>
                <w:sz w:val="20"/>
                <w:szCs w:val="20"/>
              </w:rPr>
            </w:pPr>
            <w:r w:rsidRPr="005B687B">
              <w:rPr>
                <w:b/>
                <w:bCs/>
                <w:color w:val="000000" w:themeColor="text1"/>
                <w:sz w:val="20"/>
                <w:szCs w:val="20"/>
              </w:rPr>
              <w:t>Podobnost</w:t>
            </w:r>
          </w:p>
          <w:p w14:paraId="5A6C0A2C" w14:textId="77777777" w:rsidR="006E532F" w:rsidRPr="005B687B" w:rsidRDefault="006E532F" w:rsidP="00AB747A">
            <w:pPr>
              <w:jc w:val="center"/>
              <w:rPr>
                <w:b/>
                <w:bCs/>
                <w:color w:val="000000" w:themeColor="text1"/>
                <w:sz w:val="20"/>
                <w:szCs w:val="20"/>
              </w:rPr>
            </w:pPr>
          </w:p>
          <w:p w14:paraId="7DCF1BD6" w14:textId="77777777" w:rsidR="006E532F" w:rsidRPr="005B687B" w:rsidRDefault="006E532F" w:rsidP="00F2522D">
            <w:pPr>
              <w:numPr>
                <w:ilvl w:val="0"/>
                <w:numId w:val="69"/>
              </w:numPr>
              <w:rPr>
                <w:color w:val="000000" w:themeColor="text1"/>
                <w:sz w:val="20"/>
                <w:szCs w:val="20"/>
                <w:lang w:eastAsia="en-US"/>
              </w:rPr>
            </w:pPr>
            <w:r w:rsidRPr="005B687B">
              <w:rPr>
                <w:color w:val="000000" w:themeColor="text1"/>
                <w:sz w:val="20"/>
                <w:szCs w:val="20"/>
                <w:lang w:eastAsia="en-US"/>
              </w:rPr>
              <w:t>podobnost</w:t>
            </w:r>
          </w:p>
          <w:p w14:paraId="0D6BE97D" w14:textId="77777777" w:rsidR="006E532F" w:rsidRPr="005B687B" w:rsidRDefault="006E532F" w:rsidP="00F2522D">
            <w:pPr>
              <w:numPr>
                <w:ilvl w:val="0"/>
                <w:numId w:val="69"/>
              </w:numPr>
              <w:rPr>
                <w:color w:val="000000" w:themeColor="text1"/>
                <w:sz w:val="20"/>
                <w:szCs w:val="20"/>
                <w:lang w:eastAsia="en-US"/>
              </w:rPr>
            </w:pPr>
            <w:r w:rsidRPr="005B687B">
              <w:rPr>
                <w:color w:val="000000" w:themeColor="text1"/>
                <w:sz w:val="20"/>
                <w:szCs w:val="20"/>
                <w:lang w:eastAsia="en-US"/>
              </w:rPr>
              <w:t>věty o podobnosti trojúhelníků</w:t>
            </w:r>
          </w:p>
          <w:p w14:paraId="7FE926EA" w14:textId="77777777" w:rsidR="006E532F" w:rsidRPr="005B687B" w:rsidRDefault="006E532F" w:rsidP="00AB747A">
            <w:pPr>
              <w:rPr>
                <w:color w:val="000000" w:themeColor="text1"/>
                <w:sz w:val="20"/>
                <w:szCs w:val="20"/>
                <w:lang w:eastAsia="en-US"/>
              </w:rPr>
            </w:pPr>
          </w:p>
          <w:p w14:paraId="2E86DC4A" w14:textId="77777777" w:rsidR="006E532F" w:rsidRPr="005B687B" w:rsidRDefault="006E532F" w:rsidP="00AB747A">
            <w:pPr>
              <w:rPr>
                <w:color w:val="000000" w:themeColor="text1"/>
                <w:sz w:val="20"/>
                <w:szCs w:val="20"/>
                <w:lang w:eastAsia="en-US"/>
              </w:rPr>
            </w:pPr>
          </w:p>
          <w:p w14:paraId="06BDD156" w14:textId="77777777" w:rsidR="006E532F" w:rsidRPr="005B687B" w:rsidRDefault="006E532F" w:rsidP="00AB747A">
            <w:pPr>
              <w:rPr>
                <w:color w:val="000000" w:themeColor="text1"/>
                <w:sz w:val="20"/>
                <w:szCs w:val="20"/>
                <w:lang w:eastAsia="en-US"/>
              </w:rPr>
            </w:pPr>
          </w:p>
          <w:p w14:paraId="3B148A89" w14:textId="77777777" w:rsidR="006E532F" w:rsidRPr="005B687B" w:rsidRDefault="006E532F" w:rsidP="00AB747A">
            <w:pPr>
              <w:rPr>
                <w:color w:val="000000" w:themeColor="text1"/>
                <w:sz w:val="20"/>
                <w:szCs w:val="20"/>
                <w:lang w:eastAsia="en-US"/>
              </w:rPr>
            </w:pPr>
          </w:p>
          <w:p w14:paraId="1E138FC0" w14:textId="77777777" w:rsidR="006E532F" w:rsidRPr="005B687B" w:rsidRDefault="006E532F" w:rsidP="00AB747A">
            <w:pPr>
              <w:jc w:val="center"/>
              <w:rPr>
                <w:b/>
                <w:bCs/>
                <w:color w:val="000000" w:themeColor="text1"/>
                <w:sz w:val="20"/>
                <w:szCs w:val="20"/>
              </w:rPr>
            </w:pPr>
            <w:r w:rsidRPr="005B687B">
              <w:rPr>
                <w:b/>
                <w:bCs/>
                <w:color w:val="000000" w:themeColor="text1"/>
                <w:sz w:val="20"/>
                <w:szCs w:val="20"/>
              </w:rPr>
              <w:t>Tělesa</w:t>
            </w:r>
          </w:p>
          <w:p w14:paraId="6F7E7464" w14:textId="77777777" w:rsidR="006E532F" w:rsidRPr="005B687B" w:rsidRDefault="006E532F" w:rsidP="00AB747A">
            <w:pPr>
              <w:jc w:val="center"/>
              <w:rPr>
                <w:b/>
                <w:bCs/>
                <w:color w:val="000000" w:themeColor="text1"/>
                <w:sz w:val="20"/>
                <w:szCs w:val="20"/>
              </w:rPr>
            </w:pPr>
          </w:p>
          <w:p w14:paraId="614410A5" w14:textId="77777777" w:rsidR="006E532F" w:rsidRPr="005B687B" w:rsidRDefault="006E532F" w:rsidP="00F2522D">
            <w:pPr>
              <w:numPr>
                <w:ilvl w:val="0"/>
                <w:numId w:val="70"/>
              </w:numPr>
              <w:rPr>
                <w:color w:val="000000" w:themeColor="text1"/>
                <w:sz w:val="20"/>
                <w:szCs w:val="20"/>
                <w:lang w:eastAsia="en-US"/>
              </w:rPr>
            </w:pPr>
            <w:r w:rsidRPr="005B687B">
              <w:rPr>
                <w:color w:val="000000" w:themeColor="text1"/>
                <w:sz w:val="20"/>
                <w:szCs w:val="20"/>
                <w:lang w:eastAsia="en-US"/>
              </w:rPr>
              <w:t>kužel</w:t>
            </w:r>
          </w:p>
          <w:p w14:paraId="0B3F6E93" w14:textId="77777777" w:rsidR="006E532F" w:rsidRPr="005B687B" w:rsidRDefault="006E532F" w:rsidP="00F2522D">
            <w:pPr>
              <w:numPr>
                <w:ilvl w:val="0"/>
                <w:numId w:val="70"/>
              </w:numPr>
              <w:rPr>
                <w:color w:val="000000" w:themeColor="text1"/>
                <w:sz w:val="20"/>
                <w:szCs w:val="20"/>
                <w:lang w:eastAsia="en-US"/>
              </w:rPr>
            </w:pPr>
            <w:r w:rsidRPr="005B687B">
              <w:rPr>
                <w:color w:val="000000" w:themeColor="text1"/>
                <w:sz w:val="20"/>
                <w:szCs w:val="20"/>
                <w:lang w:eastAsia="en-US"/>
              </w:rPr>
              <w:t>jehlan</w:t>
            </w:r>
          </w:p>
          <w:p w14:paraId="1B81AEB5" w14:textId="77777777" w:rsidR="006E532F" w:rsidRPr="005B687B" w:rsidRDefault="006E532F" w:rsidP="00F2522D">
            <w:pPr>
              <w:numPr>
                <w:ilvl w:val="0"/>
                <w:numId w:val="70"/>
              </w:numPr>
              <w:rPr>
                <w:color w:val="000000" w:themeColor="text1"/>
                <w:sz w:val="20"/>
                <w:szCs w:val="20"/>
                <w:lang w:eastAsia="en-US"/>
              </w:rPr>
            </w:pPr>
            <w:r w:rsidRPr="005B687B">
              <w:rPr>
                <w:color w:val="000000" w:themeColor="text1"/>
                <w:sz w:val="20"/>
                <w:szCs w:val="20"/>
                <w:lang w:eastAsia="en-US"/>
              </w:rPr>
              <w:t>koule</w:t>
            </w:r>
          </w:p>
          <w:p w14:paraId="59181D29" w14:textId="77777777" w:rsidR="006E532F" w:rsidRPr="005B687B" w:rsidRDefault="006E532F" w:rsidP="00F2522D">
            <w:pPr>
              <w:numPr>
                <w:ilvl w:val="0"/>
                <w:numId w:val="70"/>
              </w:numPr>
              <w:rPr>
                <w:color w:val="000000" w:themeColor="text1"/>
                <w:sz w:val="20"/>
                <w:szCs w:val="20"/>
                <w:lang w:eastAsia="en-US"/>
              </w:rPr>
            </w:pPr>
            <w:r w:rsidRPr="005B687B">
              <w:rPr>
                <w:color w:val="000000" w:themeColor="text1"/>
                <w:sz w:val="20"/>
                <w:szCs w:val="20"/>
                <w:lang w:eastAsia="en-US"/>
              </w:rPr>
              <w:t>povrch a objem těles</w:t>
            </w:r>
          </w:p>
          <w:p w14:paraId="0D238BB5" w14:textId="77777777" w:rsidR="006E532F" w:rsidRPr="005B687B" w:rsidRDefault="006E532F" w:rsidP="00AB747A">
            <w:pPr>
              <w:rPr>
                <w:color w:val="000000" w:themeColor="text1"/>
                <w:sz w:val="20"/>
                <w:szCs w:val="20"/>
                <w:lang w:eastAsia="en-US"/>
              </w:rPr>
            </w:pPr>
          </w:p>
        </w:tc>
        <w:tc>
          <w:tcPr>
            <w:tcW w:w="1250" w:type="pct"/>
            <w:tcBorders>
              <w:top w:val="single" w:sz="4" w:space="0" w:color="auto"/>
              <w:left w:val="single" w:sz="4" w:space="0" w:color="auto"/>
              <w:bottom w:val="single" w:sz="4" w:space="0" w:color="auto"/>
              <w:right w:val="single" w:sz="4" w:space="0" w:color="auto"/>
            </w:tcBorders>
          </w:tcPr>
          <w:p w14:paraId="27B3621E" w14:textId="77777777" w:rsidR="006E532F" w:rsidRPr="005B687B" w:rsidRDefault="006E532F" w:rsidP="00AB747A">
            <w:pPr>
              <w:rPr>
                <w:color w:val="000000" w:themeColor="text1"/>
                <w:sz w:val="20"/>
                <w:szCs w:val="20"/>
                <w:lang w:eastAsia="en-US"/>
              </w:rPr>
            </w:pPr>
          </w:p>
          <w:p w14:paraId="27C7D7B1" w14:textId="77777777" w:rsidR="006E532F" w:rsidRPr="005B687B" w:rsidRDefault="006E532F" w:rsidP="00AB747A">
            <w:pPr>
              <w:rPr>
                <w:color w:val="000000" w:themeColor="text1"/>
                <w:sz w:val="20"/>
                <w:szCs w:val="20"/>
                <w:lang w:eastAsia="en-US"/>
              </w:rPr>
            </w:pPr>
          </w:p>
          <w:p w14:paraId="38AA5D05" w14:textId="77777777" w:rsidR="006E532F" w:rsidRPr="005B687B" w:rsidRDefault="006E532F" w:rsidP="00AB747A">
            <w:pPr>
              <w:rPr>
                <w:color w:val="000000" w:themeColor="text1"/>
                <w:sz w:val="20"/>
                <w:szCs w:val="20"/>
                <w:lang w:eastAsia="en-US"/>
              </w:rPr>
            </w:pPr>
          </w:p>
          <w:p w14:paraId="7ABF59BC" w14:textId="77777777" w:rsidR="006E532F" w:rsidRPr="005B687B" w:rsidRDefault="006E532F" w:rsidP="00AB747A">
            <w:pPr>
              <w:rPr>
                <w:color w:val="000000" w:themeColor="text1"/>
                <w:sz w:val="20"/>
                <w:szCs w:val="20"/>
                <w:lang w:eastAsia="en-US"/>
              </w:rPr>
            </w:pPr>
            <w:r w:rsidRPr="005B687B">
              <w:rPr>
                <w:b/>
                <w:bCs/>
                <w:color w:val="000000" w:themeColor="text1"/>
                <w:sz w:val="20"/>
                <w:szCs w:val="20"/>
                <w:lang w:eastAsia="en-US"/>
              </w:rPr>
              <w:t>OSV -</w:t>
            </w:r>
            <w:r w:rsidRPr="005B687B">
              <w:rPr>
                <w:color w:val="000000" w:themeColor="text1"/>
                <w:sz w:val="20"/>
                <w:szCs w:val="20"/>
                <w:lang w:eastAsia="en-US"/>
              </w:rPr>
              <w:t xml:space="preserve"> poznávání, čtení z grafu,</w:t>
            </w:r>
          </w:p>
          <w:p w14:paraId="19E28818" w14:textId="77777777" w:rsidR="006E532F" w:rsidRPr="005B687B" w:rsidRDefault="006E532F" w:rsidP="00AB747A">
            <w:pPr>
              <w:rPr>
                <w:color w:val="000000" w:themeColor="text1"/>
                <w:sz w:val="20"/>
                <w:szCs w:val="20"/>
                <w:lang w:eastAsia="en-US"/>
              </w:rPr>
            </w:pPr>
            <w:r w:rsidRPr="005B687B">
              <w:rPr>
                <w:color w:val="000000" w:themeColor="text1"/>
                <w:sz w:val="20"/>
                <w:szCs w:val="20"/>
                <w:lang w:eastAsia="en-US"/>
              </w:rPr>
              <w:t xml:space="preserve">            jízdní řády,</w:t>
            </w:r>
          </w:p>
          <w:p w14:paraId="228BD1DE" w14:textId="77777777" w:rsidR="006E532F" w:rsidRPr="005B687B" w:rsidRDefault="006E532F" w:rsidP="00AB747A">
            <w:pPr>
              <w:rPr>
                <w:color w:val="000000" w:themeColor="text1"/>
                <w:sz w:val="20"/>
                <w:szCs w:val="20"/>
                <w:lang w:eastAsia="en-US"/>
              </w:rPr>
            </w:pPr>
            <w:r w:rsidRPr="005B687B">
              <w:rPr>
                <w:color w:val="000000" w:themeColor="text1"/>
                <w:sz w:val="20"/>
                <w:szCs w:val="20"/>
                <w:lang w:eastAsia="en-US"/>
              </w:rPr>
              <w:t xml:space="preserve">            spotřeba benzínu</w:t>
            </w:r>
          </w:p>
          <w:p w14:paraId="68FF009F" w14:textId="77777777" w:rsidR="006E532F" w:rsidRPr="005B687B" w:rsidRDefault="006E532F" w:rsidP="00AB747A">
            <w:pPr>
              <w:rPr>
                <w:color w:val="000000" w:themeColor="text1"/>
                <w:sz w:val="20"/>
                <w:szCs w:val="20"/>
                <w:lang w:eastAsia="en-US"/>
              </w:rPr>
            </w:pPr>
          </w:p>
          <w:p w14:paraId="19C7BED6" w14:textId="77777777" w:rsidR="006E532F" w:rsidRPr="005B687B" w:rsidRDefault="006E532F" w:rsidP="00AB747A">
            <w:pPr>
              <w:rPr>
                <w:color w:val="000000" w:themeColor="text1"/>
                <w:sz w:val="20"/>
                <w:szCs w:val="20"/>
                <w:lang w:eastAsia="en-US"/>
              </w:rPr>
            </w:pPr>
          </w:p>
          <w:p w14:paraId="1EF0E0E0" w14:textId="77777777" w:rsidR="006E532F" w:rsidRPr="005B687B" w:rsidRDefault="006E532F" w:rsidP="00AB747A">
            <w:pPr>
              <w:rPr>
                <w:color w:val="000000" w:themeColor="text1"/>
                <w:sz w:val="20"/>
                <w:szCs w:val="20"/>
                <w:lang w:eastAsia="en-US"/>
              </w:rPr>
            </w:pPr>
          </w:p>
          <w:p w14:paraId="19EFAFA5" w14:textId="77777777" w:rsidR="006E532F" w:rsidRPr="005B687B" w:rsidRDefault="006E532F" w:rsidP="00AB747A">
            <w:pPr>
              <w:rPr>
                <w:color w:val="000000" w:themeColor="text1"/>
                <w:sz w:val="20"/>
                <w:szCs w:val="20"/>
                <w:lang w:eastAsia="en-US"/>
              </w:rPr>
            </w:pPr>
          </w:p>
          <w:p w14:paraId="1B31FE3F" w14:textId="77777777" w:rsidR="006E532F" w:rsidRPr="005B687B" w:rsidRDefault="006E532F" w:rsidP="00AB747A">
            <w:pPr>
              <w:rPr>
                <w:color w:val="000000" w:themeColor="text1"/>
                <w:sz w:val="20"/>
                <w:szCs w:val="20"/>
                <w:lang w:eastAsia="en-US"/>
              </w:rPr>
            </w:pPr>
          </w:p>
          <w:p w14:paraId="67F37E4B" w14:textId="77777777" w:rsidR="006E532F" w:rsidRPr="005B687B" w:rsidRDefault="006E532F" w:rsidP="00AB747A">
            <w:pPr>
              <w:rPr>
                <w:color w:val="000000" w:themeColor="text1"/>
                <w:sz w:val="20"/>
                <w:szCs w:val="20"/>
                <w:lang w:eastAsia="en-US"/>
              </w:rPr>
            </w:pPr>
          </w:p>
          <w:p w14:paraId="0340E10F" w14:textId="77777777" w:rsidR="006E532F" w:rsidRPr="005B687B" w:rsidRDefault="006E532F" w:rsidP="00AB747A">
            <w:pPr>
              <w:rPr>
                <w:color w:val="000000" w:themeColor="text1"/>
                <w:sz w:val="20"/>
                <w:szCs w:val="20"/>
                <w:lang w:eastAsia="en-US"/>
              </w:rPr>
            </w:pPr>
          </w:p>
          <w:p w14:paraId="6B06BFCF" w14:textId="77777777" w:rsidR="006E532F" w:rsidRPr="005B687B" w:rsidRDefault="006E532F" w:rsidP="00AB747A">
            <w:pPr>
              <w:rPr>
                <w:color w:val="000000" w:themeColor="text1"/>
                <w:sz w:val="20"/>
                <w:szCs w:val="20"/>
                <w:lang w:eastAsia="en-US"/>
              </w:rPr>
            </w:pPr>
          </w:p>
          <w:p w14:paraId="7CF94D5A" w14:textId="77777777" w:rsidR="006E532F" w:rsidRPr="005B687B" w:rsidRDefault="006E532F" w:rsidP="00AB747A">
            <w:pPr>
              <w:rPr>
                <w:color w:val="000000" w:themeColor="text1"/>
                <w:sz w:val="20"/>
                <w:szCs w:val="20"/>
                <w:lang w:eastAsia="en-US"/>
              </w:rPr>
            </w:pPr>
            <w:r w:rsidRPr="005B687B">
              <w:rPr>
                <w:b/>
                <w:bCs/>
                <w:color w:val="000000" w:themeColor="text1"/>
                <w:sz w:val="20"/>
                <w:szCs w:val="20"/>
                <w:lang w:eastAsia="en-US"/>
              </w:rPr>
              <w:t>OSV</w:t>
            </w:r>
            <w:r w:rsidRPr="005B687B">
              <w:rPr>
                <w:color w:val="000000" w:themeColor="text1"/>
                <w:sz w:val="20"/>
                <w:szCs w:val="20"/>
                <w:lang w:eastAsia="en-US"/>
              </w:rPr>
              <w:t xml:space="preserve"> - řešení problémů, plány</w:t>
            </w:r>
          </w:p>
          <w:p w14:paraId="03196EDC" w14:textId="77777777" w:rsidR="006E532F" w:rsidRPr="005B687B" w:rsidRDefault="006E532F" w:rsidP="00AB747A">
            <w:pPr>
              <w:rPr>
                <w:color w:val="000000" w:themeColor="text1"/>
                <w:sz w:val="20"/>
                <w:szCs w:val="20"/>
                <w:lang w:eastAsia="en-US"/>
              </w:rPr>
            </w:pPr>
          </w:p>
          <w:p w14:paraId="01BE9676" w14:textId="77777777" w:rsidR="006E532F" w:rsidRPr="005B687B" w:rsidRDefault="006E532F" w:rsidP="00AB747A">
            <w:pPr>
              <w:rPr>
                <w:color w:val="000000" w:themeColor="text1"/>
                <w:sz w:val="20"/>
                <w:szCs w:val="20"/>
                <w:lang w:eastAsia="en-US"/>
              </w:rPr>
            </w:pPr>
          </w:p>
          <w:p w14:paraId="079EEA9D" w14:textId="77777777" w:rsidR="006E532F" w:rsidRPr="005B687B" w:rsidRDefault="006E532F" w:rsidP="00AB747A">
            <w:pPr>
              <w:rPr>
                <w:color w:val="000000" w:themeColor="text1"/>
                <w:sz w:val="20"/>
                <w:szCs w:val="20"/>
                <w:lang w:eastAsia="en-US"/>
              </w:rPr>
            </w:pPr>
          </w:p>
          <w:p w14:paraId="769B46EB" w14:textId="77777777" w:rsidR="006E532F" w:rsidRPr="005B687B" w:rsidRDefault="006E532F" w:rsidP="00AB747A">
            <w:pPr>
              <w:rPr>
                <w:color w:val="000000" w:themeColor="text1"/>
                <w:sz w:val="20"/>
                <w:szCs w:val="20"/>
                <w:lang w:eastAsia="en-US"/>
              </w:rPr>
            </w:pPr>
          </w:p>
          <w:p w14:paraId="3DFC9F4C" w14:textId="77777777" w:rsidR="006E532F" w:rsidRPr="005B687B" w:rsidRDefault="006E532F" w:rsidP="00AB747A">
            <w:pPr>
              <w:rPr>
                <w:color w:val="000000" w:themeColor="text1"/>
                <w:sz w:val="20"/>
                <w:szCs w:val="20"/>
                <w:lang w:eastAsia="en-US"/>
              </w:rPr>
            </w:pPr>
          </w:p>
          <w:p w14:paraId="1F780D0A" w14:textId="77777777" w:rsidR="006E532F" w:rsidRPr="005B687B" w:rsidRDefault="006E532F" w:rsidP="00AB747A">
            <w:pPr>
              <w:rPr>
                <w:color w:val="000000" w:themeColor="text1"/>
                <w:sz w:val="20"/>
                <w:szCs w:val="20"/>
                <w:lang w:eastAsia="en-US"/>
              </w:rPr>
            </w:pPr>
          </w:p>
          <w:p w14:paraId="5B98F7B9" w14:textId="77777777" w:rsidR="006E532F" w:rsidRPr="005B687B" w:rsidRDefault="006E532F" w:rsidP="00AB747A">
            <w:pPr>
              <w:rPr>
                <w:color w:val="000000" w:themeColor="text1"/>
                <w:sz w:val="20"/>
                <w:szCs w:val="20"/>
                <w:lang w:eastAsia="en-US"/>
              </w:rPr>
            </w:pPr>
          </w:p>
          <w:p w14:paraId="16644BCD" w14:textId="77777777" w:rsidR="006E532F" w:rsidRPr="005B687B" w:rsidRDefault="006E532F" w:rsidP="00AB747A">
            <w:pPr>
              <w:rPr>
                <w:color w:val="000000" w:themeColor="text1"/>
                <w:sz w:val="20"/>
                <w:szCs w:val="20"/>
                <w:lang w:eastAsia="en-US"/>
              </w:rPr>
            </w:pPr>
          </w:p>
          <w:p w14:paraId="20BCB7EA" w14:textId="77777777" w:rsidR="006E532F" w:rsidRPr="005B687B" w:rsidRDefault="006E532F" w:rsidP="00AB747A">
            <w:pPr>
              <w:rPr>
                <w:color w:val="000000" w:themeColor="text1"/>
                <w:sz w:val="20"/>
                <w:szCs w:val="20"/>
                <w:lang w:eastAsia="en-US"/>
              </w:rPr>
            </w:pPr>
            <w:r w:rsidRPr="005B687B">
              <w:rPr>
                <w:b/>
                <w:bCs/>
                <w:color w:val="000000" w:themeColor="text1"/>
                <w:sz w:val="20"/>
                <w:szCs w:val="20"/>
                <w:lang w:eastAsia="en-US"/>
              </w:rPr>
              <w:t>OSV</w:t>
            </w:r>
            <w:r w:rsidRPr="005B687B">
              <w:rPr>
                <w:color w:val="000000" w:themeColor="text1"/>
                <w:sz w:val="20"/>
                <w:szCs w:val="20"/>
                <w:lang w:eastAsia="en-US"/>
              </w:rPr>
              <w:t xml:space="preserve"> – poznávání, stavebnictví</w:t>
            </w:r>
          </w:p>
          <w:p w14:paraId="02E84794" w14:textId="77777777" w:rsidR="006E532F" w:rsidRPr="005B687B" w:rsidRDefault="006E532F" w:rsidP="00AB747A">
            <w:pPr>
              <w:rPr>
                <w:color w:val="000000" w:themeColor="text1"/>
                <w:sz w:val="20"/>
                <w:szCs w:val="20"/>
                <w:lang w:eastAsia="en-US"/>
              </w:rPr>
            </w:pPr>
          </w:p>
          <w:p w14:paraId="240EBBC1" w14:textId="77777777" w:rsidR="006E532F" w:rsidRPr="005B687B" w:rsidRDefault="006E532F" w:rsidP="00AB747A">
            <w:pPr>
              <w:rPr>
                <w:color w:val="000000" w:themeColor="text1"/>
                <w:sz w:val="20"/>
                <w:szCs w:val="20"/>
                <w:lang w:eastAsia="en-US"/>
              </w:rPr>
            </w:pPr>
          </w:p>
          <w:p w14:paraId="64459D6D" w14:textId="77777777" w:rsidR="006E532F" w:rsidRPr="005B687B" w:rsidRDefault="006E532F" w:rsidP="00AB747A">
            <w:pPr>
              <w:rPr>
                <w:color w:val="000000" w:themeColor="text1"/>
                <w:sz w:val="20"/>
                <w:szCs w:val="20"/>
                <w:lang w:eastAsia="en-US"/>
              </w:rPr>
            </w:pPr>
          </w:p>
          <w:p w14:paraId="5DB545EC" w14:textId="77777777" w:rsidR="006E532F" w:rsidRPr="005B687B" w:rsidRDefault="006E532F" w:rsidP="00AB747A">
            <w:pPr>
              <w:rPr>
                <w:color w:val="000000" w:themeColor="text1"/>
                <w:sz w:val="20"/>
                <w:szCs w:val="20"/>
                <w:lang w:eastAsia="en-US"/>
              </w:rPr>
            </w:pPr>
          </w:p>
          <w:p w14:paraId="0E485B16" w14:textId="77777777" w:rsidR="006E532F" w:rsidRPr="005B687B" w:rsidRDefault="006E532F" w:rsidP="00AB747A">
            <w:pPr>
              <w:rPr>
                <w:color w:val="000000" w:themeColor="text1"/>
                <w:sz w:val="20"/>
                <w:szCs w:val="20"/>
                <w:lang w:eastAsia="en-US"/>
              </w:rPr>
            </w:pPr>
          </w:p>
          <w:p w14:paraId="08DB0122" w14:textId="77777777" w:rsidR="006E532F" w:rsidRPr="005B687B" w:rsidRDefault="006E532F" w:rsidP="00AB747A">
            <w:pPr>
              <w:rPr>
                <w:color w:val="000000" w:themeColor="text1"/>
                <w:sz w:val="20"/>
                <w:szCs w:val="20"/>
                <w:lang w:eastAsia="en-US"/>
              </w:rPr>
            </w:pPr>
          </w:p>
          <w:p w14:paraId="54C73A49" w14:textId="77777777" w:rsidR="006E532F" w:rsidRPr="005B687B" w:rsidRDefault="006E532F" w:rsidP="00AB747A">
            <w:pPr>
              <w:rPr>
                <w:color w:val="000000" w:themeColor="text1"/>
                <w:sz w:val="20"/>
                <w:szCs w:val="20"/>
                <w:lang w:eastAsia="en-US"/>
              </w:rPr>
            </w:pPr>
          </w:p>
          <w:p w14:paraId="7A13E08D" w14:textId="77777777" w:rsidR="006E532F" w:rsidRPr="005B687B" w:rsidRDefault="006E532F" w:rsidP="00AB747A">
            <w:pPr>
              <w:rPr>
                <w:color w:val="000000" w:themeColor="text1"/>
                <w:sz w:val="20"/>
                <w:szCs w:val="20"/>
                <w:lang w:eastAsia="en-US"/>
              </w:rPr>
            </w:pPr>
          </w:p>
          <w:p w14:paraId="679A7FD9" w14:textId="77777777" w:rsidR="006E532F" w:rsidRPr="005B687B" w:rsidRDefault="006E532F" w:rsidP="00AB747A">
            <w:pPr>
              <w:rPr>
                <w:color w:val="000000" w:themeColor="text1"/>
                <w:sz w:val="20"/>
                <w:szCs w:val="20"/>
                <w:lang w:eastAsia="en-US"/>
              </w:rPr>
            </w:pPr>
          </w:p>
          <w:p w14:paraId="2D27A723" w14:textId="77777777" w:rsidR="006E532F" w:rsidRPr="005B687B" w:rsidRDefault="006E532F" w:rsidP="00AB747A">
            <w:pPr>
              <w:rPr>
                <w:color w:val="000000" w:themeColor="text1"/>
                <w:sz w:val="20"/>
                <w:szCs w:val="20"/>
                <w:lang w:eastAsia="en-US"/>
              </w:rPr>
            </w:pPr>
          </w:p>
        </w:tc>
      </w:tr>
    </w:tbl>
    <w:p w14:paraId="71702A40" w14:textId="77777777" w:rsidR="00AB747A" w:rsidRPr="005B687B" w:rsidRDefault="00AB747A" w:rsidP="00AB747A">
      <w:pPr>
        <w:rPr>
          <w:color w:val="000000" w:themeColor="text1"/>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06"/>
        <w:gridCol w:w="2407"/>
        <w:gridCol w:w="2407"/>
        <w:gridCol w:w="2407"/>
      </w:tblGrid>
      <w:tr w:rsidR="00364D5B" w:rsidRPr="005B687B" w14:paraId="227CFDB1" w14:textId="77777777">
        <w:trPr>
          <w:trHeight w:val="1440"/>
        </w:trPr>
        <w:tc>
          <w:tcPr>
            <w:tcW w:w="2500" w:type="pct"/>
            <w:gridSpan w:val="2"/>
            <w:tcBorders>
              <w:top w:val="single" w:sz="4" w:space="0" w:color="auto"/>
              <w:left w:val="single" w:sz="4" w:space="0" w:color="auto"/>
              <w:bottom w:val="single" w:sz="4" w:space="0" w:color="auto"/>
              <w:right w:val="single" w:sz="4" w:space="0" w:color="auto"/>
            </w:tcBorders>
            <w:vAlign w:val="center"/>
          </w:tcPr>
          <w:p w14:paraId="7711C957" w14:textId="77777777" w:rsidR="00364D5B" w:rsidRPr="005B687B" w:rsidRDefault="00364D5B" w:rsidP="00364D5B">
            <w:pPr>
              <w:jc w:val="center"/>
              <w:rPr>
                <w:b/>
                <w:bCs/>
                <w:color w:val="000000" w:themeColor="text1"/>
                <w:lang w:eastAsia="en-US"/>
              </w:rPr>
            </w:pPr>
            <w:r w:rsidRPr="005B687B">
              <w:rPr>
                <w:b/>
                <w:bCs/>
                <w:color w:val="000000" w:themeColor="text1"/>
                <w:lang w:eastAsia="en-US"/>
              </w:rPr>
              <w:lastRenderedPageBreak/>
              <w:t>Oblast:</w:t>
            </w:r>
          </w:p>
          <w:p w14:paraId="0066049F" w14:textId="77777777" w:rsidR="00364D5B" w:rsidRPr="005B687B" w:rsidRDefault="00364D5B" w:rsidP="00364D5B">
            <w:pPr>
              <w:jc w:val="center"/>
              <w:rPr>
                <w:b/>
                <w:bCs/>
                <w:color w:val="000000" w:themeColor="text1"/>
                <w:lang w:eastAsia="en-US"/>
              </w:rPr>
            </w:pPr>
            <w:r w:rsidRPr="005B687B">
              <w:rPr>
                <w:b/>
                <w:bCs/>
                <w:color w:val="000000" w:themeColor="text1"/>
                <w:lang w:eastAsia="en-US"/>
              </w:rPr>
              <w:t>Matematika a její aplikace</w:t>
            </w:r>
          </w:p>
        </w:tc>
        <w:tc>
          <w:tcPr>
            <w:tcW w:w="1250" w:type="pct"/>
            <w:tcBorders>
              <w:top w:val="single" w:sz="4" w:space="0" w:color="auto"/>
              <w:left w:val="single" w:sz="4" w:space="0" w:color="auto"/>
              <w:bottom w:val="single" w:sz="4" w:space="0" w:color="auto"/>
              <w:right w:val="single" w:sz="4" w:space="0" w:color="auto"/>
            </w:tcBorders>
            <w:vAlign w:val="center"/>
          </w:tcPr>
          <w:p w14:paraId="64CBFE88" w14:textId="77777777" w:rsidR="00364D5B" w:rsidRPr="005B687B" w:rsidRDefault="00364D5B" w:rsidP="00AB747A">
            <w:pPr>
              <w:jc w:val="center"/>
              <w:rPr>
                <w:b/>
                <w:bCs/>
                <w:color w:val="000000" w:themeColor="text1"/>
                <w:lang w:eastAsia="en-US"/>
              </w:rPr>
            </w:pPr>
          </w:p>
          <w:p w14:paraId="00F09F26" w14:textId="77777777" w:rsidR="00364D5B" w:rsidRPr="005B687B" w:rsidRDefault="00364D5B" w:rsidP="00AB747A">
            <w:pPr>
              <w:jc w:val="center"/>
              <w:rPr>
                <w:b/>
                <w:bCs/>
                <w:color w:val="000000" w:themeColor="text1"/>
                <w:lang w:eastAsia="en-US"/>
              </w:rPr>
            </w:pPr>
            <w:r w:rsidRPr="005B687B">
              <w:rPr>
                <w:b/>
                <w:bCs/>
                <w:color w:val="000000" w:themeColor="text1"/>
                <w:lang w:eastAsia="en-US"/>
              </w:rPr>
              <w:t>Předmět:</w:t>
            </w:r>
          </w:p>
          <w:p w14:paraId="2A161A58" w14:textId="77777777" w:rsidR="00364D5B" w:rsidRPr="005B687B" w:rsidRDefault="00364D5B" w:rsidP="00AB747A">
            <w:pPr>
              <w:jc w:val="center"/>
              <w:rPr>
                <w:b/>
                <w:bCs/>
                <w:color w:val="000000" w:themeColor="text1"/>
                <w:lang w:eastAsia="en-US"/>
              </w:rPr>
            </w:pPr>
            <w:r w:rsidRPr="005B687B">
              <w:rPr>
                <w:b/>
                <w:bCs/>
                <w:color w:val="000000" w:themeColor="text1"/>
                <w:lang w:eastAsia="en-US"/>
              </w:rPr>
              <w:t>Matematika</w:t>
            </w:r>
          </w:p>
          <w:p w14:paraId="2CFD7BE3" w14:textId="77777777" w:rsidR="00364D5B" w:rsidRPr="005B687B" w:rsidRDefault="00364D5B" w:rsidP="00AB747A">
            <w:pPr>
              <w:jc w:val="center"/>
              <w:rPr>
                <w:b/>
                <w:bCs/>
                <w:color w:val="000000" w:themeColor="text1"/>
                <w:lang w:eastAsia="en-US"/>
              </w:rPr>
            </w:pPr>
          </w:p>
        </w:tc>
        <w:tc>
          <w:tcPr>
            <w:tcW w:w="1250" w:type="pct"/>
            <w:tcBorders>
              <w:top w:val="single" w:sz="4" w:space="0" w:color="auto"/>
              <w:left w:val="single" w:sz="4" w:space="0" w:color="auto"/>
              <w:bottom w:val="single" w:sz="4" w:space="0" w:color="auto"/>
              <w:right w:val="single" w:sz="4" w:space="0" w:color="auto"/>
            </w:tcBorders>
            <w:vAlign w:val="center"/>
          </w:tcPr>
          <w:p w14:paraId="1386713F" w14:textId="77777777" w:rsidR="00364D5B" w:rsidRPr="005B687B" w:rsidRDefault="00364D5B" w:rsidP="00AB747A">
            <w:pPr>
              <w:jc w:val="center"/>
              <w:rPr>
                <w:b/>
                <w:bCs/>
                <w:color w:val="000000" w:themeColor="text1"/>
                <w:lang w:eastAsia="en-US"/>
              </w:rPr>
            </w:pPr>
          </w:p>
          <w:p w14:paraId="27B33B71" w14:textId="77777777" w:rsidR="00364D5B" w:rsidRPr="005B687B" w:rsidRDefault="00364D5B" w:rsidP="00AB747A">
            <w:pPr>
              <w:jc w:val="center"/>
              <w:rPr>
                <w:b/>
                <w:bCs/>
                <w:color w:val="000000" w:themeColor="text1"/>
                <w:lang w:eastAsia="en-US"/>
              </w:rPr>
            </w:pPr>
            <w:r w:rsidRPr="005B687B">
              <w:rPr>
                <w:b/>
                <w:bCs/>
                <w:color w:val="000000" w:themeColor="text1"/>
                <w:lang w:eastAsia="en-US"/>
              </w:rPr>
              <w:t>Ročník:</w:t>
            </w:r>
          </w:p>
          <w:p w14:paraId="21FC2D11" w14:textId="77777777" w:rsidR="00364D5B" w:rsidRPr="005B687B" w:rsidRDefault="00364D5B" w:rsidP="00AB747A">
            <w:pPr>
              <w:jc w:val="center"/>
              <w:rPr>
                <w:b/>
                <w:bCs/>
                <w:color w:val="000000" w:themeColor="text1"/>
                <w:lang w:eastAsia="en-US"/>
              </w:rPr>
            </w:pPr>
            <w:r w:rsidRPr="005B687B">
              <w:rPr>
                <w:b/>
                <w:bCs/>
                <w:color w:val="000000" w:themeColor="text1"/>
                <w:lang w:eastAsia="en-US"/>
              </w:rPr>
              <w:t>9.</w:t>
            </w:r>
          </w:p>
          <w:p w14:paraId="62599A30" w14:textId="77777777" w:rsidR="00364D5B" w:rsidRPr="005B687B" w:rsidRDefault="00364D5B" w:rsidP="00AB747A">
            <w:pPr>
              <w:jc w:val="center"/>
              <w:rPr>
                <w:b/>
                <w:bCs/>
                <w:color w:val="000000" w:themeColor="text1"/>
                <w:lang w:eastAsia="en-US"/>
              </w:rPr>
            </w:pPr>
          </w:p>
        </w:tc>
      </w:tr>
      <w:tr w:rsidR="00364D5B" w:rsidRPr="005B687B" w14:paraId="00439079" w14:textId="77777777">
        <w:trPr>
          <w:trHeight w:val="1080"/>
        </w:trPr>
        <w:tc>
          <w:tcPr>
            <w:tcW w:w="1250" w:type="pct"/>
            <w:tcBorders>
              <w:top w:val="single" w:sz="4" w:space="0" w:color="auto"/>
              <w:left w:val="single" w:sz="4" w:space="0" w:color="auto"/>
              <w:bottom w:val="single" w:sz="4" w:space="0" w:color="auto"/>
              <w:right w:val="single" w:sz="4" w:space="0" w:color="auto"/>
            </w:tcBorders>
            <w:vAlign w:val="center"/>
          </w:tcPr>
          <w:p w14:paraId="301D2DCB" w14:textId="77777777" w:rsidR="00364D5B" w:rsidRPr="005B687B" w:rsidRDefault="00EC723B" w:rsidP="00EC723B">
            <w:pPr>
              <w:jc w:val="center"/>
              <w:rPr>
                <w:b/>
                <w:color w:val="000000" w:themeColor="text1"/>
                <w:lang w:eastAsia="en-US"/>
              </w:rPr>
            </w:pPr>
            <w:r w:rsidRPr="005B687B">
              <w:rPr>
                <w:b/>
                <w:color w:val="000000" w:themeColor="text1"/>
                <w:lang w:eastAsia="en-US"/>
              </w:rPr>
              <w:t>Výstupy RVP</w:t>
            </w:r>
          </w:p>
        </w:tc>
        <w:tc>
          <w:tcPr>
            <w:tcW w:w="1250" w:type="pct"/>
            <w:tcBorders>
              <w:top w:val="single" w:sz="4" w:space="0" w:color="auto"/>
              <w:left w:val="single" w:sz="4" w:space="0" w:color="auto"/>
              <w:bottom w:val="single" w:sz="4" w:space="0" w:color="auto"/>
              <w:right w:val="single" w:sz="4" w:space="0" w:color="auto"/>
            </w:tcBorders>
            <w:vAlign w:val="center"/>
          </w:tcPr>
          <w:p w14:paraId="6A728AF4" w14:textId="77777777" w:rsidR="00364D5B" w:rsidRPr="005B687B" w:rsidRDefault="00364D5B" w:rsidP="00AB747A">
            <w:pPr>
              <w:jc w:val="center"/>
              <w:rPr>
                <w:color w:val="000000" w:themeColor="text1"/>
                <w:lang w:eastAsia="en-US"/>
              </w:rPr>
            </w:pPr>
          </w:p>
          <w:p w14:paraId="4749940C" w14:textId="77777777" w:rsidR="00364D5B" w:rsidRPr="005B687B" w:rsidRDefault="00364D5B" w:rsidP="00AB747A">
            <w:pPr>
              <w:jc w:val="center"/>
              <w:rPr>
                <w:b/>
                <w:bCs/>
                <w:color w:val="000000" w:themeColor="text1"/>
                <w:lang w:eastAsia="en-US"/>
              </w:rPr>
            </w:pPr>
            <w:r w:rsidRPr="005B687B">
              <w:rPr>
                <w:b/>
                <w:bCs/>
                <w:color w:val="000000" w:themeColor="text1"/>
                <w:lang w:eastAsia="en-US"/>
              </w:rPr>
              <w:t>Očekávané výstupy</w:t>
            </w:r>
          </w:p>
          <w:p w14:paraId="6CC16F4B" w14:textId="77777777" w:rsidR="00364D5B" w:rsidRPr="005B687B" w:rsidRDefault="00364D5B" w:rsidP="00AB747A">
            <w:pPr>
              <w:jc w:val="center"/>
              <w:rPr>
                <w:b/>
                <w:bCs/>
                <w:color w:val="000000" w:themeColor="text1"/>
                <w:lang w:eastAsia="en-US"/>
              </w:rPr>
            </w:pPr>
          </w:p>
          <w:p w14:paraId="53D76F67" w14:textId="77777777" w:rsidR="00364D5B" w:rsidRPr="005B687B" w:rsidRDefault="00364D5B" w:rsidP="00AB747A">
            <w:pPr>
              <w:jc w:val="center"/>
              <w:rPr>
                <w:b/>
                <w:bCs/>
                <w:color w:val="000000" w:themeColor="text1"/>
                <w:lang w:eastAsia="en-US"/>
              </w:rPr>
            </w:pPr>
          </w:p>
          <w:p w14:paraId="0AD9B6A3" w14:textId="77777777" w:rsidR="00364D5B" w:rsidRPr="005B687B" w:rsidRDefault="00364D5B" w:rsidP="00AB747A">
            <w:pPr>
              <w:jc w:val="center"/>
              <w:rPr>
                <w:color w:val="000000" w:themeColor="text1"/>
                <w:lang w:eastAsia="en-US"/>
              </w:rPr>
            </w:pPr>
            <w:r w:rsidRPr="005B687B">
              <w:rPr>
                <w:b/>
                <w:bCs/>
                <w:color w:val="000000" w:themeColor="text1"/>
                <w:lang w:eastAsia="en-US"/>
              </w:rPr>
              <w:t>Žák:</w:t>
            </w:r>
          </w:p>
        </w:tc>
        <w:tc>
          <w:tcPr>
            <w:tcW w:w="1250" w:type="pct"/>
            <w:tcBorders>
              <w:top w:val="single" w:sz="4" w:space="0" w:color="auto"/>
              <w:left w:val="single" w:sz="4" w:space="0" w:color="auto"/>
              <w:bottom w:val="single" w:sz="4" w:space="0" w:color="auto"/>
              <w:right w:val="single" w:sz="4" w:space="0" w:color="auto"/>
            </w:tcBorders>
            <w:vAlign w:val="center"/>
          </w:tcPr>
          <w:p w14:paraId="5D403420" w14:textId="77777777" w:rsidR="00364D5B" w:rsidRPr="005B687B" w:rsidRDefault="00364D5B" w:rsidP="00AB747A">
            <w:pPr>
              <w:jc w:val="center"/>
              <w:rPr>
                <w:b/>
                <w:bCs/>
                <w:color w:val="000000" w:themeColor="text1"/>
                <w:lang w:eastAsia="en-US"/>
              </w:rPr>
            </w:pPr>
            <w:r w:rsidRPr="005B687B">
              <w:rPr>
                <w:b/>
                <w:bCs/>
                <w:color w:val="000000" w:themeColor="text1"/>
                <w:lang w:eastAsia="en-US"/>
              </w:rPr>
              <w:t>Učivo</w:t>
            </w:r>
          </w:p>
        </w:tc>
        <w:tc>
          <w:tcPr>
            <w:tcW w:w="1250" w:type="pct"/>
            <w:tcBorders>
              <w:top w:val="single" w:sz="4" w:space="0" w:color="auto"/>
              <w:left w:val="single" w:sz="4" w:space="0" w:color="auto"/>
              <w:bottom w:val="single" w:sz="4" w:space="0" w:color="auto"/>
              <w:right w:val="single" w:sz="4" w:space="0" w:color="auto"/>
            </w:tcBorders>
            <w:vAlign w:val="center"/>
          </w:tcPr>
          <w:p w14:paraId="031C9036" w14:textId="77777777" w:rsidR="00364D5B" w:rsidRPr="005B687B" w:rsidRDefault="00364D5B" w:rsidP="00AB747A">
            <w:pPr>
              <w:jc w:val="center"/>
              <w:rPr>
                <w:b/>
                <w:bCs/>
                <w:color w:val="000000" w:themeColor="text1"/>
                <w:lang w:eastAsia="en-US"/>
              </w:rPr>
            </w:pPr>
            <w:r w:rsidRPr="005B687B">
              <w:rPr>
                <w:b/>
                <w:bCs/>
                <w:color w:val="000000" w:themeColor="text1"/>
                <w:lang w:eastAsia="en-US"/>
              </w:rPr>
              <w:t xml:space="preserve">Průřezová témata, </w:t>
            </w:r>
          </w:p>
          <w:p w14:paraId="79D52043" w14:textId="77777777" w:rsidR="00364D5B" w:rsidRPr="005B687B" w:rsidRDefault="00364D5B" w:rsidP="00AB747A">
            <w:pPr>
              <w:jc w:val="center"/>
              <w:rPr>
                <w:b/>
                <w:bCs/>
                <w:color w:val="000000" w:themeColor="text1"/>
                <w:lang w:eastAsia="en-US"/>
              </w:rPr>
            </w:pPr>
            <w:r w:rsidRPr="005B687B">
              <w:rPr>
                <w:b/>
                <w:bCs/>
                <w:color w:val="000000" w:themeColor="text1"/>
                <w:lang w:eastAsia="en-US"/>
              </w:rPr>
              <w:t>přesahy do jiných předmětů</w:t>
            </w:r>
          </w:p>
        </w:tc>
      </w:tr>
      <w:tr w:rsidR="00364D5B" w:rsidRPr="005B687B" w14:paraId="450F1EE7" w14:textId="77777777">
        <w:trPr>
          <w:trHeight w:val="10440"/>
        </w:trPr>
        <w:tc>
          <w:tcPr>
            <w:tcW w:w="1250" w:type="pct"/>
            <w:tcBorders>
              <w:top w:val="single" w:sz="4" w:space="0" w:color="auto"/>
              <w:left w:val="single" w:sz="4" w:space="0" w:color="auto"/>
              <w:bottom w:val="single" w:sz="4" w:space="0" w:color="auto"/>
              <w:right w:val="single" w:sz="4" w:space="0" w:color="auto"/>
            </w:tcBorders>
          </w:tcPr>
          <w:p w14:paraId="3B0A2C2D" w14:textId="77777777" w:rsidR="00416E8F" w:rsidRPr="005B687B" w:rsidRDefault="00416E8F" w:rsidP="00AB747A">
            <w:pPr>
              <w:rPr>
                <w:color w:val="000000" w:themeColor="text1"/>
                <w:sz w:val="20"/>
                <w:szCs w:val="20"/>
                <w:lang w:eastAsia="en-US"/>
              </w:rPr>
            </w:pPr>
          </w:p>
          <w:p w14:paraId="104D995D" w14:textId="77777777" w:rsidR="00416E8F" w:rsidRPr="005B687B" w:rsidRDefault="00416E8F" w:rsidP="00416E8F">
            <w:pPr>
              <w:rPr>
                <w:color w:val="000000" w:themeColor="text1"/>
                <w:sz w:val="20"/>
                <w:szCs w:val="20"/>
                <w:lang w:eastAsia="en-US"/>
              </w:rPr>
            </w:pPr>
          </w:p>
          <w:p w14:paraId="0C012C93" w14:textId="77777777" w:rsidR="00416E8F" w:rsidRPr="005B687B" w:rsidRDefault="00416E8F" w:rsidP="00416E8F">
            <w:pPr>
              <w:rPr>
                <w:color w:val="000000" w:themeColor="text1"/>
                <w:sz w:val="20"/>
                <w:szCs w:val="20"/>
                <w:lang w:eastAsia="en-US"/>
              </w:rPr>
            </w:pPr>
          </w:p>
          <w:p w14:paraId="2417C830" w14:textId="77777777" w:rsidR="0000510F" w:rsidRPr="005B687B" w:rsidRDefault="0000510F" w:rsidP="0000510F">
            <w:pPr>
              <w:pStyle w:val="Default"/>
              <w:rPr>
                <w:color w:val="000000" w:themeColor="text1"/>
                <w:sz w:val="20"/>
                <w:szCs w:val="20"/>
                <w:lang w:eastAsia="en-US"/>
              </w:rPr>
            </w:pPr>
            <w:r w:rsidRPr="005B687B">
              <w:rPr>
                <w:color w:val="000000" w:themeColor="text1"/>
                <w:sz w:val="20"/>
                <w:szCs w:val="20"/>
                <w:lang w:eastAsia="en-US"/>
              </w:rPr>
              <w:t xml:space="preserve">- zvládá početní úkony s penězi </w:t>
            </w:r>
          </w:p>
          <w:p w14:paraId="3F67A989" w14:textId="77777777" w:rsidR="0000510F" w:rsidRPr="005B687B" w:rsidRDefault="0000510F" w:rsidP="0000510F">
            <w:pPr>
              <w:rPr>
                <w:color w:val="000000" w:themeColor="text1"/>
                <w:sz w:val="20"/>
                <w:szCs w:val="20"/>
                <w:lang w:eastAsia="en-US"/>
              </w:rPr>
            </w:pPr>
          </w:p>
          <w:p w14:paraId="06DFCD48" w14:textId="77777777" w:rsidR="00416E8F" w:rsidRPr="005B687B" w:rsidRDefault="00416E8F" w:rsidP="00416E8F">
            <w:pPr>
              <w:rPr>
                <w:color w:val="000000" w:themeColor="text1"/>
                <w:sz w:val="20"/>
                <w:szCs w:val="20"/>
                <w:lang w:eastAsia="en-US"/>
              </w:rPr>
            </w:pPr>
          </w:p>
          <w:p w14:paraId="52D2F4D5" w14:textId="77777777" w:rsidR="00416E8F" w:rsidRPr="005B687B" w:rsidRDefault="00416E8F" w:rsidP="00416E8F">
            <w:pPr>
              <w:rPr>
                <w:color w:val="000000" w:themeColor="text1"/>
                <w:sz w:val="20"/>
                <w:szCs w:val="20"/>
                <w:lang w:eastAsia="en-US"/>
              </w:rPr>
            </w:pPr>
          </w:p>
          <w:p w14:paraId="020779A2" w14:textId="77777777" w:rsidR="00416E8F" w:rsidRPr="005B687B" w:rsidRDefault="00416E8F" w:rsidP="00416E8F">
            <w:pPr>
              <w:rPr>
                <w:color w:val="000000" w:themeColor="text1"/>
                <w:sz w:val="20"/>
                <w:szCs w:val="20"/>
                <w:lang w:eastAsia="en-US"/>
              </w:rPr>
            </w:pPr>
          </w:p>
          <w:p w14:paraId="73D1DEB1" w14:textId="77777777" w:rsidR="00416E8F" w:rsidRPr="005B687B" w:rsidRDefault="00416E8F" w:rsidP="00416E8F">
            <w:pPr>
              <w:rPr>
                <w:color w:val="000000" w:themeColor="text1"/>
                <w:sz w:val="20"/>
                <w:szCs w:val="20"/>
                <w:lang w:eastAsia="en-US"/>
              </w:rPr>
            </w:pPr>
          </w:p>
          <w:p w14:paraId="555917E6" w14:textId="77777777" w:rsidR="00416E8F" w:rsidRPr="005B687B" w:rsidRDefault="00416E8F" w:rsidP="00416E8F">
            <w:pPr>
              <w:rPr>
                <w:color w:val="000000" w:themeColor="text1"/>
                <w:sz w:val="20"/>
                <w:szCs w:val="20"/>
                <w:lang w:eastAsia="en-US"/>
              </w:rPr>
            </w:pPr>
          </w:p>
          <w:p w14:paraId="55F6BD2D" w14:textId="77777777" w:rsidR="00416E8F" w:rsidRPr="005B687B" w:rsidRDefault="00416E8F" w:rsidP="00416E8F">
            <w:pPr>
              <w:rPr>
                <w:color w:val="000000" w:themeColor="text1"/>
                <w:sz w:val="20"/>
                <w:szCs w:val="20"/>
                <w:lang w:eastAsia="en-US"/>
              </w:rPr>
            </w:pPr>
          </w:p>
          <w:p w14:paraId="75C45364" w14:textId="77777777" w:rsidR="00416E8F" w:rsidRPr="005B687B" w:rsidRDefault="00416E8F" w:rsidP="00F2522D">
            <w:pPr>
              <w:numPr>
                <w:ilvl w:val="0"/>
                <w:numId w:val="72"/>
              </w:numPr>
              <w:rPr>
                <w:color w:val="000000" w:themeColor="text1"/>
                <w:sz w:val="20"/>
                <w:szCs w:val="20"/>
                <w:lang w:eastAsia="en-US"/>
              </w:rPr>
            </w:pPr>
            <w:r w:rsidRPr="005B687B">
              <w:rPr>
                <w:color w:val="000000" w:themeColor="text1"/>
                <w:sz w:val="20"/>
                <w:szCs w:val="20"/>
                <w:lang w:eastAsia="en-US"/>
              </w:rPr>
              <w:t>užívá logickou úvahu a   kombinační úsudek při řešení úloh a problémů a nalézá různá řešení předpokládaných nebo zkoumaných situací</w:t>
            </w:r>
          </w:p>
          <w:p w14:paraId="07C020B0" w14:textId="77777777" w:rsidR="00416E8F" w:rsidRPr="005B687B" w:rsidRDefault="00416E8F" w:rsidP="00F2522D">
            <w:pPr>
              <w:numPr>
                <w:ilvl w:val="0"/>
                <w:numId w:val="72"/>
              </w:numPr>
              <w:rPr>
                <w:color w:val="000000" w:themeColor="text1"/>
                <w:sz w:val="20"/>
                <w:szCs w:val="20"/>
                <w:lang w:eastAsia="en-US"/>
              </w:rPr>
            </w:pPr>
            <w:r w:rsidRPr="005B687B">
              <w:rPr>
                <w:color w:val="000000" w:themeColor="text1"/>
                <w:sz w:val="20"/>
                <w:szCs w:val="20"/>
                <w:lang w:eastAsia="en-US"/>
              </w:rPr>
              <w:t>řeší úlohy na</w:t>
            </w:r>
          </w:p>
          <w:p w14:paraId="70B2AF11" w14:textId="77777777" w:rsidR="00416E8F" w:rsidRPr="005B687B" w:rsidRDefault="00416E8F" w:rsidP="00416E8F">
            <w:pPr>
              <w:rPr>
                <w:color w:val="000000" w:themeColor="text1"/>
                <w:sz w:val="20"/>
                <w:szCs w:val="20"/>
                <w:lang w:eastAsia="en-US"/>
              </w:rPr>
            </w:pPr>
            <w:r w:rsidRPr="005B687B">
              <w:rPr>
                <w:color w:val="000000" w:themeColor="text1"/>
                <w:sz w:val="20"/>
                <w:szCs w:val="20"/>
                <w:lang w:eastAsia="en-US"/>
              </w:rPr>
              <w:t xml:space="preserve">       prostorovou </w:t>
            </w:r>
          </w:p>
          <w:p w14:paraId="11F302AF" w14:textId="77777777" w:rsidR="00416E8F" w:rsidRPr="005B687B" w:rsidRDefault="00416E8F" w:rsidP="00416E8F">
            <w:pPr>
              <w:rPr>
                <w:color w:val="000000" w:themeColor="text1"/>
                <w:sz w:val="20"/>
                <w:szCs w:val="20"/>
                <w:lang w:eastAsia="en-US"/>
              </w:rPr>
            </w:pPr>
            <w:r w:rsidRPr="005B687B">
              <w:rPr>
                <w:color w:val="000000" w:themeColor="text1"/>
                <w:sz w:val="20"/>
                <w:szCs w:val="20"/>
                <w:lang w:eastAsia="en-US"/>
              </w:rPr>
              <w:t xml:space="preserve">       představivost, </w:t>
            </w:r>
          </w:p>
          <w:p w14:paraId="32BAAF71" w14:textId="77777777" w:rsidR="00416E8F" w:rsidRPr="005B687B" w:rsidRDefault="00416E8F" w:rsidP="00416E8F">
            <w:pPr>
              <w:rPr>
                <w:color w:val="000000" w:themeColor="text1"/>
                <w:sz w:val="20"/>
                <w:szCs w:val="20"/>
                <w:lang w:eastAsia="en-US"/>
              </w:rPr>
            </w:pPr>
            <w:r w:rsidRPr="005B687B">
              <w:rPr>
                <w:color w:val="000000" w:themeColor="text1"/>
                <w:sz w:val="20"/>
                <w:szCs w:val="20"/>
                <w:lang w:eastAsia="en-US"/>
              </w:rPr>
              <w:t xml:space="preserve">       aplikuje a kombinuje</w:t>
            </w:r>
          </w:p>
          <w:p w14:paraId="3EE960E9" w14:textId="77777777" w:rsidR="00416E8F" w:rsidRPr="005B687B" w:rsidRDefault="00416E8F" w:rsidP="00416E8F">
            <w:pPr>
              <w:rPr>
                <w:color w:val="000000" w:themeColor="text1"/>
                <w:sz w:val="20"/>
                <w:szCs w:val="20"/>
                <w:lang w:eastAsia="en-US"/>
              </w:rPr>
            </w:pPr>
            <w:r w:rsidRPr="005B687B">
              <w:rPr>
                <w:color w:val="000000" w:themeColor="text1"/>
                <w:sz w:val="20"/>
                <w:szCs w:val="20"/>
                <w:lang w:eastAsia="en-US"/>
              </w:rPr>
              <w:t xml:space="preserve">       poznatky z různých</w:t>
            </w:r>
          </w:p>
          <w:p w14:paraId="1A37A2D6" w14:textId="77777777" w:rsidR="00416E8F" w:rsidRPr="005B687B" w:rsidRDefault="00416E8F" w:rsidP="00416E8F">
            <w:pPr>
              <w:rPr>
                <w:color w:val="000000" w:themeColor="text1"/>
                <w:sz w:val="20"/>
                <w:szCs w:val="20"/>
                <w:lang w:eastAsia="en-US"/>
              </w:rPr>
            </w:pPr>
            <w:r w:rsidRPr="005B687B">
              <w:rPr>
                <w:color w:val="000000" w:themeColor="text1"/>
                <w:sz w:val="20"/>
                <w:szCs w:val="20"/>
                <w:lang w:eastAsia="en-US"/>
              </w:rPr>
              <w:t xml:space="preserve">       tematických a</w:t>
            </w:r>
          </w:p>
          <w:p w14:paraId="636EBD90" w14:textId="77777777" w:rsidR="00416E8F" w:rsidRPr="005B687B" w:rsidRDefault="00416E8F" w:rsidP="00416E8F">
            <w:pPr>
              <w:rPr>
                <w:color w:val="000000" w:themeColor="text1"/>
                <w:sz w:val="20"/>
                <w:szCs w:val="20"/>
                <w:lang w:eastAsia="en-US"/>
              </w:rPr>
            </w:pPr>
            <w:r w:rsidRPr="005B687B">
              <w:rPr>
                <w:color w:val="000000" w:themeColor="text1"/>
                <w:sz w:val="20"/>
                <w:szCs w:val="20"/>
                <w:lang w:eastAsia="en-US"/>
              </w:rPr>
              <w:t xml:space="preserve">       vzdělávacích oblastí   </w:t>
            </w:r>
          </w:p>
          <w:p w14:paraId="2A6B24A4" w14:textId="77777777" w:rsidR="00364D5B" w:rsidRPr="005B687B" w:rsidRDefault="00364D5B" w:rsidP="00416E8F">
            <w:pPr>
              <w:rPr>
                <w:color w:val="000000" w:themeColor="text1"/>
                <w:sz w:val="20"/>
                <w:szCs w:val="20"/>
                <w:lang w:eastAsia="en-US"/>
              </w:rPr>
            </w:pPr>
          </w:p>
        </w:tc>
        <w:tc>
          <w:tcPr>
            <w:tcW w:w="1250" w:type="pct"/>
            <w:tcBorders>
              <w:top w:val="single" w:sz="4" w:space="0" w:color="auto"/>
              <w:left w:val="single" w:sz="4" w:space="0" w:color="auto"/>
              <w:bottom w:val="single" w:sz="4" w:space="0" w:color="auto"/>
              <w:right w:val="single" w:sz="4" w:space="0" w:color="auto"/>
            </w:tcBorders>
          </w:tcPr>
          <w:p w14:paraId="6B696D8F" w14:textId="77777777" w:rsidR="00364D5B" w:rsidRPr="005B687B" w:rsidRDefault="00364D5B" w:rsidP="00AB747A">
            <w:pPr>
              <w:rPr>
                <w:color w:val="000000" w:themeColor="text1"/>
                <w:sz w:val="20"/>
                <w:szCs w:val="20"/>
                <w:lang w:eastAsia="en-US"/>
              </w:rPr>
            </w:pPr>
          </w:p>
          <w:p w14:paraId="469CF9D0" w14:textId="77777777" w:rsidR="00364D5B" w:rsidRPr="005B687B" w:rsidRDefault="00364D5B" w:rsidP="00AB747A">
            <w:pPr>
              <w:rPr>
                <w:color w:val="000000" w:themeColor="text1"/>
                <w:sz w:val="20"/>
                <w:szCs w:val="20"/>
                <w:lang w:eastAsia="en-US"/>
              </w:rPr>
            </w:pPr>
          </w:p>
          <w:p w14:paraId="0F288BF0" w14:textId="77777777" w:rsidR="00364D5B" w:rsidRPr="005B687B" w:rsidRDefault="00364D5B" w:rsidP="00AB747A">
            <w:pPr>
              <w:rPr>
                <w:color w:val="000000" w:themeColor="text1"/>
                <w:sz w:val="20"/>
                <w:szCs w:val="20"/>
                <w:lang w:eastAsia="en-US"/>
              </w:rPr>
            </w:pPr>
          </w:p>
          <w:p w14:paraId="218D34D4" w14:textId="77777777" w:rsidR="00364D5B" w:rsidRPr="005B687B" w:rsidRDefault="00364D5B" w:rsidP="00F2522D">
            <w:pPr>
              <w:numPr>
                <w:ilvl w:val="0"/>
                <w:numId w:val="72"/>
              </w:numPr>
              <w:rPr>
                <w:color w:val="000000" w:themeColor="text1"/>
                <w:sz w:val="20"/>
                <w:szCs w:val="20"/>
                <w:lang w:eastAsia="en-US"/>
              </w:rPr>
            </w:pPr>
            <w:r w:rsidRPr="005B687B">
              <w:rPr>
                <w:color w:val="000000" w:themeColor="text1"/>
                <w:sz w:val="20"/>
                <w:szCs w:val="20"/>
                <w:lang w:eastAsia="en-US"/>
              </w:rPr>
              <w:t>řeší úlohy z praxe na jednoduché a složené úrokování</w:t>
            </w:r>
          </w:p>
          <w:p w14:paraId="41307D29" w14:textId="77777777" w:rsidR="00364D5B" w:rsidRPr="005B687B" w:rsidRDefault="00364D5B" w:rsidP="00F2522D">
            <w:pPr>
              <w:numPr>
                <w:ilvl w:val="0"/>
                <w:numId w:val="72"/>
              </w:numPr>
              <w:rPr>
                <w:color w:val="000000" w:themeColor="text1"/>
                <w:sz w:val="20"/>
                <w:szCs w:val="20"/>
                <w:lang w:eastAsia="en-US"/>
              </w:rPr>
            </w:pPr>
            <w:r w:rsidRPr="005B687B">
              <w:rPr>
                <w:color w:val="000000" w:themeColor="text1"/>
                <w:sz w:val="20"/>
                <w:szCs w:val="20"/>
                <w:lang w:eastAsia="en-US"/>
              </w:rPr>
              <w:t>účelně využívá kalkulátor</w:t>
            </w:r>
          </w:p>
          <w:p w14:paraId="7C3E670E" w14:textId="77777777" w:rsidR="00364D5B" w:rsidRPr="005B687B" w:rsidRDefault="00364D5B" w:rsidP="00AB747A">
            <w:pPr>
              <w:rPr>
                <w:color w:val="000000" w:themeColor="text1"/>
                <w:sz w:val="20"/>
                <w:szCs w:val="20"/>
                <w:lang w:eastAsia="en-US"/>
              </w:rPr>
            </w:pPr>
          </w:p>
          <w:p w14:paraId="01048A23" w14:textId="77777777" w:rsidR="00364D5B" w:rsidRPr="005B687B" w:rsidRDefault="00364D5B" w:rsidP="00AB747A">
            <w:pPr>
              <w:rPr>
                <w:color w:val="000000" w:themeColor="text1"/>
                <w:sz w:val="20"/>
                <w:szCs w:val="20"/>
                <w:lang w:eastAsia="en-US"/>
              </w:rPr>
            </w:pPr>
          </w:p>
          <w:p w14:paraId="2634128B" w14:textId="77777777" w:rsidR="00364D5B" w:rsidRPr="005B687B" w:rsidRDefault="00364D5B" w:rsidP="00AB747A">
            <w:pPr>
              <w:rPr>
                <w:color w:val="000000" w:themeColor="text1"/>
                <w:sz w:val="20"/>
                <w:szCs w:val="20"/>
                <w:lang w:eastAsia="en-US"/>
              </w:rPr>
            </w:pPr>
          </w:p>
          <w:p w14:paraId="36B83052" w14:textId="77777777" w:rsidR="00364D5B" w:rsidRPr="005B687B" w:rsidRDefault="00364D5B" w:rsidP="00AB747A">
            <w:pPr>
              <w:rPr>
                <w:color w:val="000000" w:themeColor="text1"/>
                <w:sz w:val="20"/>
                <w:szCs w:val="20"/>
                <w:lang w:eastAsia="en-US"/>
              </w:rPr>
            </w:pPr>
          </w:p>
          <w:p w14:paraId="53228641" w14:textId="77777777" w:rsidR="00364D5B" w:rsidRPr="005B687B" w:rsidRDefault="00364D5B" w:rsidP="00F2522D">
            <w:pPr>
              <w:numPr>
                <w:ilvl w:val="0"/>
                <w:numId w:val="72"/>
              </w:numPr>
              <w:rPr>
                <w:color w:val="000000" w:themeColor="text1"/>
                <w:sz w:val="20"/>
                <w:szCs w:val="20"/>
                <w:lang w:eastAsia="en-US"/>
              </w:rPr>
            </w:pPr>
            <w:r w:rsidRPr="005B687B">
              <w:rPr>
                <w:color w:val="000000" w:themeColor="text1"/>
                <w:sz w:val="20"/>
                <w:szCs w:val="20"/>
                <w:lang w:eastAsia="en-US"/>
              </w:rPr>
              <w:t>používá logickou úvahu a   kombinační úsudek při řešení úloh a problémů a nalézá různá řešení předpokládaných nebo zkoumaných situací</w:t>
            </w:r>
          </w:p>
          <w:p w14:paraId="6E854048" w14:textId="77777777" w:rsidR="00364D5B" w:rsidRPr="005B687B" w:rsidRDefault="00364D5B" w:rsidP="00F2522D">
            <w:pPr>
              <w:numPr>
                <w:ilvl w:val="0"/>
                <w:numId w:val="72"/>
              </w:numPr>
              <w:rPr>
                <w:color w:val="000000" w:themeColor="text1"/>
                <w:sz w:val="20"/>
                <w:szCs w:val="20"/>
                <w:lang w:eastAsia="en-US"/>
              </w:rPr>
            </w:pPr>
            <w:r w:rsidRPr="005B687B">
              <w:rPr>
                <w:color w:val="000000" w:themeColor="text1"/>
                <w:sz w:val="20"/>
                <w:szCs w:val="20"/>
                <w:lang w:eastAsia="en-US"/>
              </w:rPr>
              <w:t>řeší úlohy na prostorovou představivost, aplikuje a kombinuje poznatky z různých tematických a vzdělávacích oblastí</w:t>
            </w:r>
          </w:p>
        </w:tc>
        <w:tc>
          <w:tcPr>
            <w:tcW w:w="1250" w:type="pct"/>
            <w:tcBorders>
              <w:top w:val="single" w:sz="4" w:space="0" w:color="auto"/>
              <w:left w:val="single" w:sz="4" w:space="0" w:color="auto"/>
              <w:bottom w:val="single" w:sz="4" w:space="0" w:color="auto"/>
              <w:right w:val="single" w:sz="4" w:space="0" w:color="auto"/>
            </w:tcBorders>
          </w:tcPr>
          <w:p w14:paraId="08FFEDBD" w14:textId="77777777" w:rsidR="00364D5B" w:rsidRPr="005B687B" w:rsidRDefault="00364D5B" w:rsidP="00AB747A">
            <w:pPr>
              <w:rPr>
                <w:b/>
                <w:bCs/>
                <w:color w:val="000000" w:themeColor="text1"/>
                <w:sz w:val="20"/>
                <w:szCs w:val="20"/>
                <w:lang w:eastAsia="en-US"/>
              </w:rPr>
            </w:pPr>
          </w:p>
          <w:p w14:paraId="5D502E92" w14:textId="77777777" w:rsidR="00364D5B" w:rsidRPr="005B687B" w:rsidRDefault="00364D5B" w:rsidP="00AB747A">
            <w:pPr>
              <w:jc w:val="center"/>
              <w:rPr>
                <w:b/>
                <w:bCs/>
                <w:color w:val="000000" w:themeColor="text1"/>
                <w:sz w:val="20"/>
                <w:szCs w:val="20"/>
              </w:rPr>
            </w:pPr>
            <w:r w:rsidRPr="005B687B">
              <w:rPr>
                <w:b/>
                <w:bCs/>
                <w:color w:val="000000" w:themeColor="text1"/>
                <w:sz w:val="20"/>
                <w:szCs w:val="20"/>
              </w:rPr>
              <w:t>Finanční matematika</w:t>
            </w:r>
          </w:p>
          <w:p w14:paraId="681778BE" w14:textId="77777777" w:rsidR="00364D5B" w:rsidRPr="005B687B" w:rsidRDefault="00364D5B" w:rsidP="00AB747A">
            <w:pPr>
              <w:jc w:val="center"/>
              <w:rPr>
                <w:b/>
                <w:bCs/>
                <w:color w:val="000000" w:themeColor="text1"/>
                <w:sz w:val="20"/>
                <w:szCs w:val="20"/>
              </w:rPr>
            </w:pPr>
          </w:p>
          <w:p w14:paraId="67800BD4" w14:textId="77777777" w:rsidR="00364D5B" w:rsidRPr="005B687B" w:rsidRDefault="00364D5B" w:rsidP="00F2522D">
            <w:pPr>
              <w:numPr>
                <w:ilvl w:val="0"/>
                <w:numId w:val="71"/>
              </w:numPr>
              <w:rPr>
                <w:b/>
                <w:bCs/>
                <w:color w:val="000000" w:themeColor="text1"/>
                <w:sz w:val="20"/>
                <w:szCs w:val="20"/>
                <w:lang w:eastAsia="en-US"/>
              </w:rPr>
            </w:pPr>
            <w:r w:rsidRPr="005B687B">
              <w:rPr>
                <w:color w:val="000000" w:themeColor="text1"/>
                <w:sz w:val="20"/>
                <w:szCs w:val="20"/>
                <w:lang w:eastAsia="en-US"/>
              </w:rPr>
              <w:t>základní pojmy finanční matematiky</w:t>
            </w:r>
          </w:p>
          <w:p w14:paraId="3652B90E" w14:textId="77777777" w:rsidR="00364D5B" w:rsidRPr="005B687B" w:rsidRDefault="00364D5B" w:rsidP="00AB747A">
            <w:pPr>
              <w:rPr>
                <w:color w:val="000000" w:themeColor="text1"/>
                <w:sz w:val="20"/>
                <w:szCs w:val="20"/>
                <w:lang w:eastAsia="en-US"/>
              </w:rPr>
            </w:pPr>
          </w:p>
          <w:p w14:paraId="1E921D4A" w14:textId="77777777" w:rsidR="00364D5B" w:rsidRPr="005B687B" w:rsidRDefault="00364D5B" w:rsidP="00AB747A">
            <w:pPr>
              <w:rPr>
                <w:color w:val="000000" w:themeColor="text1"/>
                <w:sz w:val="20"/>
                <w:szCs w:val="20"/>
                <w:lang w:eastAsia="en-US"/>
              </w:rPr>
            </w:pPr>
          </w:p>
          <w:p w14:paraId="667A5322" w14:textId="77777777" w:rsidR="00364D5B" w:rsidRPr="005B687B" w:rsidRDefault="00364D5B" w:rsidP="00AB747A">
            <w:pPr>
              <w:rPr>
                <w:color w:val="000000" w:themeColor="text1"/>
                <w:sz w:val="20"/>
                <w:szCs w:val="20"/>
                <w:lang w:eastAsia="en-US"/>
              </w:rPr>
            </w:pPr>
          </w:p>
          <w:p w14:paraId="7DD4227A" w14:textId="77777777" w:rsidR="00364D5B" w:rsidRPr="005B687B" w:rsidRDefault="00364D5B" w:rsidP="00AB747A">
            <w:pPr>
              <w:rPr>
                <w:color w:val="000000" w:themeColor="text1"/>
                <w:sz w:val="20"/>
                <w:szCs w:val="20"/>
                <w:lang w:eastAsia="en-US"/>
              </w:rPr>
            </w:pPr>
          </w:p>
          <w:p w14:paraId="4E3BAE70" w14:textId="77777777" w:rsidR="00364D5B" w:rsidRPr="005B687B" w:rsidRDefault="00364D5B" w:rsidP="00AB747A">
            <w:pPr>
              <w:keepNext/>
              <w:jc w:val="center"/>
              <w:outlineLvl w:val="1"/>
              <w:rPr>
                <w:b/>
                <w:bCs/>
                <w:color w:val="000000" w:themeColor="text1"/>
                <w:sz w:val="20"/>
                <w:szCs w:val="20"/>
                <w:lang w:eastAsia="en-US"/>
              </w:rPr>
            </w:pPr>
            <w:r w:rsidRPr="005B687B">
              <w:rPr>
                <w:b/>
                <w:bCs/>
                <w:color w:val="000000" w:themeColor="text1"/>
                <w:sz w:val="20"/>
                <w:szCs w:val="20"/>
                <w:lang w:eastAsia="en-US"/>
              </w:rPr>
              <w:t>Početní hříčky a hlavolamy</w:t>
            </w:r>
          </w:p>
          <w:p w14:paraId="629FCBF0" w14:textId="77777777" w:rsidR="00364D5B" w:rsidRPr="005B687B" w:rsidRDefault="00364D5B" w:rsidP="00AB747A">
            <w:pPr>
              <w:jc w:val="center"/>
              <w:rPr>
                <w:b/>
                <w:bCs/>
                <w:color w:val="000000" w:themeColor="text1"/>
                <w:sz w:val="20"/>
                <w:szCs w:val="20"/>
                <w:lang w:eastAsia="en-US"/>
              </w:rPr>
            </w:pPr>
          </w:p>
          <w:p w14:paraId="275F9A72" w14:textId="77777777" w:rsidR="00364D5B" w:rsidRPr="005B687B" w:rsidRDefault="00364D5B" w:rsidP="00F2522D">
            <w:pPr>
              <w:numPr>
                <w:ilvl w:val="0"/>
                <w:numId w:val="74"/>
              </w:numPr>
              <w:jc w:val="both"/>
              <w:rPr>
                <w:b/>
                <w:bCs/>
                <w:color w:val="000000" w:themeColor="text1"/>
                <w:sz w:val="20"/>
                <w:szCs w:val="20"/>
                <w:lang w:eastAsia="en-US"/>
              </w:rPr>
            </w:pPr>
            <w:r w:rsidRPr="005B687B">
              <w:rPr>
                <w:color w:val="000000" w:themeColor="text1"/>
                <w:sz w:val="20"/>
                <w:szCs w:val="20"/>
                <w:lang w:eastAsia="en-US"/>
              </w:rPr>
              <w:t>číselné a logické řady</w:t>
            </w:r>
          </w:p>
          <w:p w14:paraId="19B4BC3E" w14:textId="77777777" w:rsidR="00364D5B" w:rsidRPr="005B687B" w:rsidRDefault="00364D5B" w:rsidP="00F2522D">
            <w:pPr>
              <w:numPr>
                <w:ilvl w:val="0"/>
                <w:numId w:val="74"/>
              </w:numPr>
              <w:jc w:val="both"/>
              <w:rPr>
                <w:b/>
                <w:bCs/>
                <w:color w:val="000000" w:themeColor="text1"/>
                <w:sz w:val="20"/>
                <w:szCs w:val="20"/>
                <w:lang w:eastAsia="en-US"/>
              </w:rPr>
            </w:pPr>
            <w:r w:rsidRPr="005B687B">
              <w:rPr>
                <w:color w:val="000000" w:themeColor="text1"/>
                <w:sz w:val="20"/>
                <w:szCs w:val="20"/>
                <w:lang w:eastAsia="en-US"/>
              </w:rPr>
              <w:t>číselné a obrázkové analogie</w:t>
            </w:r>
          </w:p>
          <w:p w14:paraId="45A64C2C" w14:textId="77777777" w:rsidR="00364D5B" w:rsidRPr="005B687B" w:rsidRDefault="00364D5B" w:rsidP="00F2522D">
            <w:pPr>
              <w:numPr>
                <w:ilvl w:val="0"/>
                <w:numId w:val="74"/>
              </w:numPr>
              <w:jc w:val="both"/>
              <w:rPr>
                <w:b/>
                <w:bCs/>
                <w:color w:val="000000" w:themeColor="text1"/>
                <w:sz w:val="20"/>
                <w:szCs w:val="20"/>
                <w:lang w:eastAsia="en-US"/>
              </w:rPr>
            </w:pPr>
            <w:r w:rsidRPr="005B687B">
              <w:rPr>
                <w:color w:val="000000" w:themeColor="text1"/>
                <w:sz w:val="20"/>
                <w:szCs w:val="20"/>
                <w:lang w:eastAsia="en-US"/>
              </w:rPr>
              <w:t>logické a netradiční geometrické úlohy</w:t>
            </w:r>
          </w:p>
          <w:p w14:paraId="17C50FED" w14:textId="77777777" w:rsidR="00364D5B" w:rsidRPr="005B687B" w:rsidRDefault="00364D5B" w:rsidP="00AB747A">
            <w:pPr>
              <w:jc w:val="center"/>
              <w:rPr>
                <w:b/>
                <w:bCs/>
                <w:color w:val="000000" w:themeColor="text1"/>
                <w:sz w:val="20"/>
                <w:szCs w:val="20"/>
                <w:lang w:eastAsia="en-US"/>
              </w:rPr>
            </w:pPr>
          </w:p>
          <w:p w14:paraId="7E00A5B3" w14:textId="77777777" w:rsidR="00364D5B" w:rsidRPr="005B687B" w:rsidRDefault="00364D5B" w:rsidP="00AB747A">
            <w:pPr>
              <w:jc w:val="center"/>
              <w:rPr>
                <w:b/>
                <w:bCs/>
                <w:color w:val="000000" w:themeColor="text1"/>
                <w:sz w:val="20"/>
                <w:szCs w:val="20"/>
                <w:lang w:eastAsia="en-US"/>
              </w:rPr>
            </w:pPr>
          </w:p>
          <w:p w14:paraId="79E1C37A" w14:textId="77777777" w:rsidR="00364D5B" w:rsidRPr="005B687B" w:rsidRDefault="00364D5B" w:rsidP="00AB747A">
            <w:pPr>
              <w:jc w:val="center"/>
              <w:rPr>
                <w:b/>
                <w:bCs/>
                <w:color w:val="000000" w:themeColor="text1"/>
                <w:sz w:val="20"/>
                <w:szCs w:val="20"/>
                <w:lang w:eastAsia="en-US"/>
              </w:rPr>
            </w:pPr>
          </w:p>
          <w:p w14:paraId="65151E79" w14:textId="77777777" w:rsidR="00364D5B" w:rsidRPr="005B687B" w:rsidRDefault="00364D5B" w:rsidP="00AB747A">
            <w:pPr>
              <w:jc w:val="center"/>
              <w:rPr>
                <w:b/>
                <w:bCs/>
                <w:color w:val="000000" w:themeColor="text1"/>
                <w:sz w:val="20"/>
                <w:szCs w:val="20"/>
                <w:lang w:eastAsia="en-US"/>
              </w:rPr>
            </w:pPr>
          </w:p>
          <w:p w14:paraId="763EEB3C" w14:textId="77777777" w:rsidR="00364D5B" w:rsidRPr="005B687B" w:rsidRDefault="00364D5B" w:rsidP="00AB747A">
            <w:pPr>
              <w:jc w:val="center"/>
              <w:rPr>
                <w:b/>
                <w:bCs/>
                <w:color w:val="000000" w:themeColor="text1"/>
                <w:sz w:val="20"/>
                <w:szCs w:val="20"/>
                <w:lang w:eastAsia="en-US"/>
              </w:rPr>
            </w:pPr>
          </w:p>
          <w:p w14:paraId="66D3507C" w14:textId="77777777" w:rsidR="00364D5B" w:rsidRPr="005B687B" w:rsidRDefault="00364D5B" w:rsidP="00AB747A">
            <w:pPr>
              <w:jc w:val="center"/>
              <w:rPr>
                <w:b/>
                <w:bCs/>
                <w:color w:val="000000" w:themeColor="text1"/>
                <w:sz w:val="20"/>
                <w:szCs w:val="20"/>
                <w:lang w:eastAsia="en-US"/>
              </w:rPr>
            </w:pPr>
          </w:p>
          <w:p w14:paraId="53C39045" w14:textId="77777777" w:rsidR="00364D5B" w:rsidRPr="005B687B" w:rsidRDefault="00364D5B" w:rsidP="00AB747A">
            <w:pPr>
              <w:jc w:val="center"/>
              <w:rPr>
                <w:b/>
                <w:bCs/>
                <w:color w:val="000000" w:themeColor="text1"/>
                <w:sz w:val="20"/>
                <w:szCs w:val="20"/>
                <w:lang w:eastAsia="en-US"/>
              </w:rPr>
            </w:pPr>
          </w:p>
          <w:p w14:paraId="10827E23" w14:textId="77777777" w:rsidR="00364D5B" w:rsidRPr="005B687B" w:rsidRDefault="00364D5B" w:rsidP="00AB747A">
            <w:pPr>
              <w:jc w:val="center"/>
              <w:rPr>
                <w:b/>
                <w:bCs/>
                <w:color w:val="000000" w:themeColor="text1"/>
                <w:sz w:val="20"/>
                <w:szCs w:val="20"/>
                <w:lang w:eastAsia="en-US"/>
              </w:rPr>
            </w:pPr>
          </w:p>
          <w:p w14:paraId="792DBABC" w14:textId="77777777" w:rsidR="00364D5B" w:rsidRPr="005B687B" w:rsidRDefault="00364D5B" w:rsidP="00AB747A">
            <w:pPr>
              <w:jc w:val="center"/>
              <w:rPr>
                <w:b/>
                <w:bCs/>
                <w:color w:val="000000" w:themeColor="text1"/>
                <w:sz w:val="20"/>
                <w:szCs w:val="20"/>
                <w:lang w:eastAsia="en-US"/>
              </w:rPr>
            </w:pPr>
          </w:p>
          <w:p w14:paraId="6A61BD13" w14:textId="77777777" w:rsidR="00364D5B" w:rsidRPr="005B687B" w:rsidRDefault="00364D5B" w:rsidP="00AB747A">
            <w:pPr>
              <w:jc w:val="center"/>
              <w:rPr>
                <w:b/>
                <w:bCs/>
                <w:color w:val="000000" w:themeColor="text1"/>
                <w:sz w:val="20"/>
                <w:szCs w:val="20"/>
                <w:lang w:eastAsia="en-US"/>
              </w:rPr>
            </w:pPr>
          </w:p>
          <w:p w14:paraId="429F68A1" w14:textId="77777777" w:rsidR="00364D5B" w:rsidRPr="005B687B" w:rsidRDefault="00364D5B" w:rsidP="00AB747A">
            <w:pPr>
              <w:jc w:val="center"/>
              <w:rPr>
                <w:b/>
                <w:bCs/>
                <w:color w:val="000000" w:themeColor="text1"/>
                <w:sz w:val="20"/>
                <w:szCs w:val="20"/>
                <w:lang w:eastAsia="en-US"/>
              </w:rPr>
            </w:pPr>
          </w:p>
          <w:p w14:paraId="787DC373" w14:textId="77777777" w:rsidR="00364D5B" w:rsidRPr="005B687B" w:rsidRDefault="00364D5B" w:rsidP="00AB747A">
            <w:pPr>
              <w:jc w:val="center"/>
              <w:rPr>
                <w:b/>
                <w:bCs/>
                <w:color w:val="000000" w:themeColor="text1"/>
                <w:sz w:val="20"/>
                <w:szCs w:val="20"/>
                <w:lang w:eastAsia="en-US"/>
              </w:rPr>
            </w:pPr>
            <w:r w:rsidRPr="005B687B">
              <w:rPr>
                <w:b/>
                <w:bCs/>
                <w:color w:val="000000" w:themeColor="text1"/>
                <w:sz w:val="20"/>
                <w:szCs w:val="20"/>
                <w:lang w:eastAsia="en-US"/>
              </w:rPr>
              <w:t>Závěrečné opakování</w:t>
            </w:r>
          </w:p>
          <w:p w14:paraId="0BC00040" w14:textId="77777777" w:rsidR="00364D5B" w:rsidRPr="005B687B" w:rsidRDefault="00364D5B" w:rsidP="00AB747A">
            <w:pPr>
              <w:jc w:val="center"/>
              <w:rPr>
                <w:b/>
                <w:bCs/>
                <w:color w:val="000000" w:themeColor="text1"/>
                <w:sz w:val="20"/>
                <w:szCs w:val="20"/>
                <w:lang w:eastAsia="en-US"/>
              </w:rPr>
            </w:pPr>
          </w:p>
          <w:p w14:paraId="5FD65943" w14:textId="77777777" w:rsidR="00364D5B" w:rsidRPr="005B687B" w:rsidRDefault="00364D5B" w:rsidP="00AB747A">
            <w:pPr>
              <w:jc w:val="center"/>
              <w:rPr>
                <w:b/>
                <w:bCs/>
                <w:color w:val="000000" w:themeColor="text1"/>
                <w:sz w:val="20"/>
                <w:szCs w:val="20"/>
                <w:lang w:eastAsia="en-US"/>
              </w:rPr>
            </w:pPr>
          </w:p>
          <w:p w14:paraId="3D2B3A27" w14:textId="77777777" w:rsidR="00364D5B" w:rsidRPr="005B687B" w:rsidRDefault="00364D5B" w:rsidP="00AB747A">
            <w:pPr>
              <w:jc w:val="center"/>
              <w:rPr>
                <w:b/>
                <w:bCs/>
                <w:color w:val="000000" w:themeColor="text1"/>
                <w:sz w:val="20"/>
                <w:szCs w:val="20"/>
                <w:lang w:eastAsia="en-US"/>
              </w:rPr>
            </w:pPr>
          </w:p>
          <w:p w14:paraId="3E62C9B4" w14:textId="77777777" w:rsidR="00364D5B" w:rsidRPr="005B687B" w:rsidRDefault="00364D5B" w:rsidP="00AB747A">
            <w:pPr>
              <w:keepNext/>
              <w:jc w:val="center"/>
              <w:outlineLvl w:val="1"/>
              <w:rPr>
                <w:b/>
                <w:bCs/>
                <w:color w:val="000000" w:themeColor="text1"/>
                <w:sz w:val="20"/>
                <w:szCs w:val="20"/>
                <w:lang w:eastAsia="en-US"/>
              </w:rPr>
            </w:pPr>
            <w:r w:rsidRPr="005B687B">
              <w:rPr>
                <w:b/>
                <w:bCs/>
                <w:color w:val="000000" w:themeColor="text1"/>
                <w:sz w:val="20"/>
                <w:szCs w:val="20"/>
                <w:lang w:eastAsia="en-US"/>
              </w:rPr>
              <w:t>Rozšiřující učivo</w:t>
            </w:r>
          </w:p>
          <w:p w14:paraId="6EE0C891" w14:textId="77777777" w:rsidR="00364D5B" w:rsidRPr="005B687B" w:rsidRDefault="00364D5B" w:rsidP="00AB747A">
            <w:pPr>
              <w:jc w:val="center"/>
              <w:rPr>
                <w:b/>
                <w:bCs/>
                <w:color w:val="000000" w:themeColor="text1"/>
                <w:sz w:val="20"/>
                <w:szCs w:val="20"/>
                <w:lang w:eastAsia="en-US"/>
              </w:rPr>
            </w:pPr>
          </w:p>
          <w:p w14:paraId="407B5C23" w14:textId="77777777" w:rsidR="00364D5B" w:rsidRPr="005B687B" w:rsidRDefault="00364D5B" w:rsidP="00F2522D">
            <w:pPr>
              <w:numPr>
                <w:ilvl w:val="0"/>
                <w:numId w:val="73"/>
              </w:numPr>
              <w:rPr>
                <w:b/>
                <w:bCs/>
                <w:color w:val="000000" w:themeColor="text1"/>
                <w:sz w:val="20"/>
                <w:szCs w:val="20"/>
                <w:lang w:eastAsia="en-US"/>
              </w:rPr>
            </w:pPr>
            <w:r w:rsidRPr="005B687B">
              <w:rPr>
                <w:color w:val="000000" w:themeColor="text1"/>
                <w:sz w:val="20"/>
                <w:szCs w:val="20"/>
                <w:lang w:eastAsia="en-US"/>
              </w:rPr>
              <w:t>goniometrické funkce</w:t>
            </w:r>
          </w:p>
          <w:p w14:paraId="578A6F20" w14:textId="77777777" w:rsidR="00364D5B" w:rsidRPr="005B687B" w:rsidRDefault="00364D5B" w:rsidP="00AB747A">
            <w:pPr>
              <w:rPr>
                <w:color w:val="000000" w:themeColor="text1"/>
                <w:sz w:val="20"/>
                <w:szCs w:val="20"/>
                <w:lang w:eastAsia="en-US"/>
              </w:rPr>
            </w:pPr>
          </w:p>
          <w:p w14:paraId="74D5F23E" w14:textId="77777777" w:rsidR="00364D5B" w:rsidRPr="005B687B" w:rsidRDefault="00364D5B" w:rsidP="00AB747A">
            <w:pPr>
              <w:rPr>
                <w:b/>
                <w:bCs/>
                <w:color w:val="000000" w:themeColor="text1"/>
                <w:sz w:val="20"/>
                <w:szCs w:val="20"/>
                <w:lang w:eastAsia="en-US"/>
              </w:rPr>
            </w:pPr>
          </w:p>
        </w:tc>
        <w:tc>
          <w:tcPr>
            <w:tcW w:w="1250" w:type="pct"/>
            <w:tcBorders>
              <w:top w:val="single" w:sz="4" w:space="0" w:color="auto"/>
              <w:left w:val="single" w:sz="4" w:space="0" w:color="auto"/>
              <w:bottom w:val="single" w:sz="4" w:space="0" w:color="auto"/>
              <w:right w:val="single" w:sz="4" w:space="0" w:color="auto"/>
            </w:tcBorders>
          </w:tcPr>
          <w:p w14:paraId="4EBB29A3" w14:textId="77777777" w:rsidR="00364D5B" w:rsidRPr="005B687B" w:rsidRDefault="00364D5B" w:rsidP="00AB747A">
            <w:pPr>
              <w:rPr>
                <w:color w:val="000000" w:themeColor="text1"/>
                <w:sz w:val="20"/>
                <w:szCs w:val="20"/>
                <w:lang w:eastAsia="en-US"/>
              </w:rPr>
            </w:pPr>
          </w:p>
          <w:p w14:paraId="7D392874" w14:textId="77777777" w:rsidR="00364D5B" w:rsidRPr="005B687B" w:rsidRDefault="00364D5B" w:rsidP="00AB747A">
            <w:pPr>
              <w:rPr>
                <w:color w:val="000000" w:themeColor="text1"/>
                <w:sz w:val="20"/>
                <w:szCs w:val="20"/>
                <w:lang w:eastAsia="en-US"/>
              </w:rPr>
            </w:pPr>
          </w:p>
          <w:p w14:paraId="14D1ECF8" w14:textId="77777777" w:rsidR="00364D5B" w:rsidRPr="005B687B" w:rsidRDefault="00364D5B" w:rsidP="00AB747A">
            <w:pPr>
              <w:rPr>
                <w:color w:val="000000" w:themeColor="text1"/>
                <w:sz w:val="20"/>
                <w:szCs w:val="20"/>
                <w:lang w:eastAsia="en-US"/>
              </w:rPr>
            </w:pPr>
          </w:p>
          <w:p w14:paraId="547C9F43" w14:textId="77777777" w:rsidR="00364D5B" w:rsidRPr="005B687B" w:rsidRDefault="00364D5B" w:rsidP="00AB747A">
            <w:pPr>
              <w:rPr>
                <w:color w:val="000000" w:themeColor="text1"/>
                <w:sz w:val="20"/>
                <w:szCs w:val="20"/>
                <w:lang w:eastAsia="en-US"/>
              </w:rPr>
            </w:pPr>
            <w:r w:rsidRPr="005B687B">
              <w:rPr>
                <w:b/>
                <w:bCs/>
                <w:color w:val="000000" w:themeColor="text1"/>
                <w:sz w:val="20"/>
                <w:szCs w:val="20"/>
                <w:lang w:eastAsia="en-US"/>
              </w:rPr>
              <w:t xml:space="preserve">OSV - </w:t>
            </w:r>
            <w:r w:rsidRPr="005B687B">
              <w:rPr>
                <w:bCs/>
                <w:color w:val="000000" w:themeColor="text1"/>
                <w:sz w:val="20"/>
                <w:szCs w:val="20"/>
                <w:lang w:eastAsia="en-US"/>
              </w:rPr>
              <w:t>poznávání,</w:t>
            </w:r>
            <w:r w:rsidRPr="005B687B">
              <w:rPr>
                <w:color w:val="000000" w:themeColor="text1"/>
                <w:sz w:val="20"/>
                <w:szCs w:val="20"/>
                <w:lang w:eastAsia="en-US"/>
              </w:rPr>
              <w:t xml:space="preserve"> plat, srážky, </w:t>
            </w:r>
          </w:p>
          <w:p w14:paraId="4BF6BDE2" w14:textId="77777777" w:rsidR="00364D5B" w:rsidRPr="005B687B" w:rsidRDefault="00364D5B" w:rsidP="00AB747A">
            <w:pPr>
              <w:rPr>
                <w:color w:val="000000" w:themeColor="text1"/>
                <w:sz w:val="20"/>
                <w:szCs w:val="20"/>
                <w:lang w:eastAsia="en-US"/>
              </w:rPr>
            </w:pPr>
            <w:r w:rsidRPr="005B687B">
              <w:rPr>
                <w:color w:val="000000" w:themeColor="text1"/>
                <w:sz w:val="20"/>
                <w:szCs w:val="20"/>
                <w:lang w:eastAsia="en-US"/>
              </w:rPr>
              <w:t xml:space="preserve">           úroky…</w:t>
            </w:r>
          </w:p>
          <w:p w14:paraId="53DF5A32" w14:textId="77777777" w:rsidR="00364D5B" w:rsidRPr="005B687B" w:rsidRDefault="00364D5B" w:rsidP="00AB747A">
            <w:pPr>
              <w:rPr>
                <w:color w:val="000000" w:themeColor="text1"/>
                <w:sz w:val="20"/>
                <w:szCs w:val="20"/>
                <w:lang w:eastAsia="en-US"/>
              </w:rPr>
            </w:pPr>
          </w:p>
          <w:p w14:paraId="3A941ADD" w14:textId="77777777" w:rsidR="00364D5B" w:rsidRPr="005B687B" w:rsidRDefault="00364D5B" w:rsidP="00AB747A">
            <w:pPr>
              <w:keepNext/>
              <w:outlineLvl w:val="2"/>
              <w:rPr>
                <w:b/>
                <w:bCs/>
                <w:color w:val="000000" w:themeColor="text1"/>
                <w:sz w:val="20"/>
                <w:szCs w:val="20"/>
                <w:lang w:eastAsia="en-US"/>
              </w:rPr>
            </w:pPr>
            <w:r w:rsidRPr="005B687B">
              <w:rPr>
                <w:b/>
                <w:bCs/>
                <w:color w:val="000000" w:themeColor="text1"/>
                <w:sz w:val="20"/>
                <w:szCs w:val="20"/>
                <w:lang w:eastAsia="en-US"/>
              </w:rPr>
              <w:t xml:space="preserve">MDV - </w:t>
            </w:r>
            <w:r w:rsidRPr="005B687B">
              <w:rPr>
                <w:bCs/>
                <w:color w:val="000000" w:themeColor="text1"/>
                <w:sz w:val="20"/>
                <w:szCs w:val="20"/>
                <w:lang w:eastAsia="en-US"/>
              </w:rPr>
              <w:t>kritické čtení</w:t>
            </w:r>
          </w:p>
          <w:p w14:paraId="5ED75CEF" w14:textId="77777777" w:rsidR="00364D5B" w:rsidRPr="005B687B" w:rsidRDefault="00364D5B" w:rsidP="00AB747A">
            <w:pPr>
              <w:rPr>
                <w:color w:val="000000" w:themeColor="text1"/>
                <w:sz w:val="20"/>
                <w:szCs w:val="20"/>
                <w:lang w:eastAsia="en-US"/>
              </w:rPr>
            </w:pPr>
          </w:p>
          <w:p w14:paraId="07153610" w14:textId="77777777" w:rsidR="00364D5B" w:rsidRPr="005B687B" w:rsidRDefault="00364D5B" w:rsidP="00AB747A">
            <w:pPr>
              <w:rPr>
                <w:color w:val="000000" w:themeColor="text1"/>
                <w:sz w:val="20"/>
                <w:szCs w:val="20"/>
                <w:lang w:eastAsia="en-US"/>
              </w:rPr>
            </w:pPr>
          </w:p>
          <w:p w14:paraId="53C7B33E" w14:textId="77777777" w:rsidR="00364D5B" w:rsidRPr="005B687B" w:rsidRDefault="00364D5B" w:rsidP="00AB747A">
            <w:pPr>
              <w:rPr>
                <w:color w:val="000000" w:themeColor="text1"/>
                <w:sz w:val="20"/>
                <w:szCs w:val="20"/>
                <w:lang w:eastAsia="en-US"/>
              </w:rPr>
            </w:pPr>
          </w:p>
          <w:p w14:paraId="2F342A8A" w14:textId="77777777" w:rsidR="00364D5B" w:rsidRPr="005B687B" w:rsidRDefault="00364D5B" w:rsidP="00AB747A">
            <w:pPr>
              <w:rPr>
                <w:color w:val="000000" w:themeColor="text1"/>
                <w:sz w:val="20"/>
                <w:szCs w:val="20"/>
                <w:lang w:eastAsia="en-US"/>
              </w:rPr>
            </w:pPr>
          </w:p>
          <w:p w14:paraId="7F50C1E0" w14:textId="77777777" w:rsidR="00364D5B" w:rsidRPr="005B687B" w:rsidRDefault="00364D5B" w:rsidP="00AB747A">
            <w:pPr>
              <w:rPr>
                <w:color w:val="000000" w:themeColor="text1"/>
                <w:sz w:val="20"/>
                <w:szCs w:val="20"/>
                <w:lang w:eastAsia="en-US"/>
              </w:rPr>
            </w:pPr>
            <w:r w:rsidRPr="005B687B">
              <w:rPr>
                <w:b/>
                <w:color w:val="000000" w:themeColor="text1"/>
                <w:sz w:val="20"/>
                <w:szCs w:val="20"/>
                <w:lang w:eastAsia="en-US"/>
              </w:rPr>
              <w:t>OSV</w:t>
            </w:r>
            <w:r w:rsidRPr="005B687B">
              <w:rPr>
                <w:color w:val="000000" w:themeColor="text1"/>
                <w:sz w:val="20"/>
                <w:szCs w:val="20"/>
                <w:lang w:eastAsia="en-US"/>
              </w:rPr>
              <w:t xml:space="preserve"> - kreativita, řešení problémů</w:t>
            </w:r>
          </w:p>
          <w:p w14:paraId="582AB518" w14:textId="77777777" w:rsidR="00364D5B" w:rsidRPr="005B687B" w:rsidRDefault="00364D5B" w:rsidP="00AB747A">
            <w:pPr>
              <w:rPr>
                <w:color w:val="000000" w:themeColor="text1"/>
                <w:sz w:val="20"/>
                <w:szCs w:val="20"/>
                <w:lang w:eastAsia="en-US"/>
              </w:rPr>
            </w:pPr>
          </w:p>
          <w:p w14:paraId="79724A55" w14:textId="77777777" w:rsidR="00364D5B" w:rsidRPr="005B687B" w:rsidRDefault="00364D5B" w:rsidP="00AB747A">
            <w:pPr>
              <w:rPr>
                <w:color w:val="000000" w:themeColor="text1"/>
                <w:sz w:val="20"/>
                <w:szCs w:val="20"/>
                <w:lang w:eastAsia="en-US"/>
              </w:rPr>
            </w:pPr>
          </w:p>
          <w:p w14:paraId="309A9F4F" w14:textId="77777777" w:rsidR="00364D5B" w:rsidRPr="005B687B" w:rsidRDefault="00364D5B" w:rsidP="00AB747A">
            <w:pPr>
              <w:rPr>
                <w:color w:val="000000" w:themeColor="text1"/>
                <w:sz w:val="20"/>
                <w:szCs w:val="20"/>
                <w:lang w:eastAsia="en-US"/>
              </w:rPr>
            </w:pPr>
          </w:p>
          <w:p w14:paraId="36DE5A10" w14:textId="77777777" w:rsidR="00364D5B" w:rsidRPr="005B687B" w:rsidRDefault="00364D5B" w:rsidP="00AB747A">
            <w:pPr>
              <w:rPr>
                <w:color w:val="000000" w:themeColor="text1"/>
                <w:sz w:val="20"/>
                <w:szCs w:val="20"/>
                <w:lang w:eastAsia="en-US"/>
              </w:rPr>
            </w:pPr>
          </w:p>
          <w:p w14:paraId="0B31F2C7" w14:textId="77777777" w:rsidR="00364D5B" w:rsidRPr="005B687B" w:rsidRDefault="00364D5B" w:rsidP="00AB747A">
            <w:pPr>
              <w:rPr>
                <w:color w:val="000000" w:themeColor="text1"/>
                <w:sz w:val="20"/>
                <w:szCs w:val="20"/>
                <w:lang w:eastAsia="en-US"/>
              </w:rPr>
            </w:pPr>
          </w:p>
          <w:p w14:paraId="163B8367" w14:textId="77777777" w:rsidR="00364D5B" w:rsidRPr="005B687B" w:rsidRDefault="00364D5B" w:rsidP="00AB747A">
            <w:pPr>
              <w:rPr>
                <w:color w:val="000000" w:themeColor="text1"/>
                <w:sz w:val="20"/>
                <w:szCs w:val="20"/>
                <w:lang w:eastAsia="en-US"/>
              </w:rPr>
            </w:pPr>
          </w:p>
          <w:p w14:paraId="042CC85C" w14:textId="77777777" w:rsidR="00364D5B" w:rsidRPr="005B687B" w:rsidRDefault="00364D5B" w:rsidP="00AB747A">
            <w:pPr>
              <w:rPr>
                <w:color w:val="000000" w:themeColor="text1"/>
                <w:sz w:val="20"/>
                <w:szCs w:val="20"/>
                <w:lang w:eastAsia="en-US"/>
              </w:rPr>
            </w:pPr>
          </w:p>
        </w:tc>
      </w:tr>
    </w:tbl>
    <w:p w14:paraId="70216792" w14:textId="77777777" w:rsidR="00A0214A" w:rsidRPr="005B687B" w:rsidRDefault="00A0214A" w:rsidP="002C414B">
      <w:pPr>
        <w:pStyle w:val="Odstavecseseznamem"/>
        <w:keepNext/>
        <w:numPr>
          <w:ilvl w:val="1"/>
          <w:numId w:val="223"/>
        </w:numPr>
        <w:outlineLvl w:val="0"/>
        <w:rPr>
          <w:rFonts w:ascii="Times New Roman" w:hAnsi="Times New Roman"/>
          <w:b/>
          <w:bCs/>
          <w:color w:val="000000" w:themeColor="text1"/>
          <w:sz w:val="32"/>
          <w:u w:val="single"/>
        </w:rPr>
      </w:pPr>
      <w:r w:rsidRPr="005B687B">
        <w:rPr>
          <w:rFonts w:ascii="Times New Roman" w:hAnsi="Times New Roman"/>
          <w:b/>
          <w:bCs/>
          <w:color w:val="000000" w:themeColor="text1"/>
          <w:sz w:val="32"/>
          <w:u w:val="single"/>
        </w:rPr>
        <w:lastRenderedPageBreak/>
        <w:t>Informa</w:t>
      </w:r>
      <w:r w:rsidR="0060587E" w:rsidRPr="005B687B">
        <w:rPr>
          <w:rFonts w:ascii="Times New Roman" w:hAnsi="Times New Roman"/>
          <w:b/>
          <w:bCs/>
          <w:color w:val="000000" w:themeColor="text1"/>
          <w:sz w:val="32"/>
          <w:u w:val="single"/>
        </w:rPr>
        <w:t>tika</w:t>
      </w:r>
    </w:p>
    <w:p w14:paraId="4C8F3C35" w14:textId="77777777" w:rsidR="00A0214A" w:rsidRPr="005B687B" w:rsidRDefault="00A0214A" w:rsidP="00A0214A">
      <w:pPr>
        <w:keepNext/>
        <w:outlineLvl w:val="1"/>
        <w:rPr>
          <w:b/>
          <w:bCs/>
          <w:color w:val="000000" w:themeColor="text1"/>
          <w:sz w:val="28"/>
        </w:rPr>
      </w:pPr>
      <w:r w:rsidRPr="005B687B">
        <w:rPr>
          <w:b/>
          <w:bCs/>
          <w:color w:val="000000" w:themeColor="text1"/>
          <w:sz w:val="28"/>
        </w:rPr>
        <w:t>Charakteristika vzdělávací oblasti</w:t>
      </w:r>
    </w:p>
    <w:p w14:paraId="2E0593F3" w14:textId="77777777" w:rsidR="00A0214A" w:rsidRPr="005B687B" w:rsidRDefault="00A0214A" w:rsidP="00A0214A">
      <w:pPr>
        <w:rPr>
          <w:color w:val="000000" w:themeColor="text1"/>
        </w:rPr>
      </w:pPr>
    </w:p>
    <w:p w14:paraId="27098AD3" w14:textId="77777777" w:rsidR="00A0214A" w:rsidRPr="005B687B" w:rsidRDefault="00A0214A" w:rsidP="00A0214A">
      <w:pPr>
        <w:jc w:val="both"/>
        <w:rPr>
          <w:bCs/>
          <w:color w:val="000000" w:themeColor="text1"/>
        </w:rPr>
      </w:pPr>
      <w:r w:rsidRPr="005B687B">
        <w:rPr>
          <w:bCs/>
          <w:color w:val="000000" w:themeColor="text1"/>
        </w:rPr>
        <w:t xml:space="preserve">Vzdělávací oblast </w:t>
      </w:r>
      <w:r w:rsidR="005A06F3" w:rsidRPr="005B687B">
        <w:rPr>
          <w:bCs/>
          <w:color w:val="000000" w:themeColor="text1"/>
        </w:rPr>
        <w:t>Informatika</w:t>
      </w:r>
      <w:r w:rsidRPr="005B687B">
        <w:rPr>
          <w:bCs/>
          <w:color w:val="000000" w:themeColor="text1"/>
        </w:rPr>
        <w:t xml:space="preserve"> umožňuje všem žákům dosáhnout základní úrovně informační gramotnosti a tím získat základní dovednosti v ovládání výpočetní techniky a moderních informačních technologií, orientovat se ve světě informací, tvořivě s nimi pracovat a využívat je při dalším vzdělávání i v praktickém životě.</w:t>
      </w:r>
    </w:p>
    <w:p w14:paraId="341F8750" w14:textId="77777777" w:rsidR="00A0214A" w:rsidRPr="005B687B" w:rsidRDefault="00A0214A" w:rsidP="00A0214A">
      <w:pPr>
        <w:jc w:val="both"/>
        <w:rPr>
          <w:color w:val="000000" w:themeColor="text1"/>
        </w:rPr>
      </w:pPr>
      <w:r w:rsidRPr="005B687B">
        <w:rPr>
          <w:bCs/>
          <w:color w:val="000000" w:themeColor="text1"/>
        </w:rPr>
        <w:t>Dovednosti získané ve vzdělávacím oboru Informa</w:t>
      </w:r>
      <w:r w:rsidR="005A06F3" w:rsidRPr="005B687B">
        <w:rPr>
          <w:bCs/>
          <w:color w:val="000000" w:themeColor="text1"/>
        </w:rPr>
        <w:t xml:space="preserve">tika </w:t>
      </w:r>
      <w:r w:rsidRPr="005B687B">
        <w:rPr>
          <w:bCs/>
          <w:color w:val="000000" w:themeColor="text1"/>
        </w:rPr>
        <w:t>umožňují žákům aplikovat výpočetní techniku s velkou škálou vzdělávacího software a informačních zdrojů ve všech vzdělávacích oblastech celého základního vzdělávání.</w:t>
      </w:r>
    </w:p>
    <w:p w14:paraId="3896C68E" w14:textId="77777777" w:rsidR="00A0214A" w:rsidRPr="005B687B" w:rsidRDefault="00A0214A" w:rsidP="00A0214A">
      <w:pPr>
        <w:rPr>
          <w:color w:val="000000" w:themeColor="text1"/>
        </w:rPr>
      </w:pPr>
    </w:p>
    <w:p w14:paraId="0B4BFBCC" w14:textId="77777777" w:rsidR="00A0214A" w:rsidRPr="005B687B" w:rsidRDefault="00A0214A" w:rsidP="00A0214A">
      <w:pPr>
        <w:rPr>
          <w:color w:val="000000" w:themeColor="text1"/>
        </w:rPr>
      </w:pPr>
    </w:p>
    <w:p w14:paraId="7D077C26" w14:textId="77777777" w:rsidR="00A0214A" w:rsidRPr="005B687B" w:rsidRDefault="00A0214A" w:rsidP="00A0214A">
      <w:pPr>
        <w:keepNext/>
        <w:outlineLvl w:val="2"/>
        <w:rPr>
          <w:b/>
          <w:bCs/>
          <w:color w:val="000000" w:themeColor="text1"/>
          <w:sz w:val="28"/>
        </w:rPr>
      </w:pPr>
      <w:r w:rsidRPr="005B687B">
        <w:rPr>
          <w:b/>
          <w:bCs/>
          <w:color w:val="000000" w:themeColor="text1"/>
          <w:sz w:val="28"/>
        </w:rPr>
        <w:t>Oblast zahrnuje vyučovací předměty</w:t>
      </w:r>
    </w:p>
    <w:p w14:paraId="2332C31B" w14:textId="77777777" w:rsidR="00A0214A" w:rsidRPr="005B687B" w:rsidRDefault="00A0214A" w:rsidP="00A0214A">
      <w:pPr>
        <w:rPr>
          <w:b/>
          <w:bCs/>
          <w:color w:val="000000" w:themeColor="text1"/>
        </w:rPr>
      </w:pPr>
    </w:p>
    <w:p w14:paraId="6D739BAD" w14:textId="77777777" w:rsidR="00300433" w:rsidRPr="005B687B" w:rsidRDefault="00300433" w:rsidP="00F2522D">
      <w:pPr>
        <w:numPr>
          <w:ilvl w:val="0"/>
          <w:numId w:val="77"/>
        </w:numPr>
        <w:rPr>
          <w:color w:val="000000" w:themeColor="text1"/>
        </w:rPr>
      </w:pPr>
      <w:r w:rsidRPr="005B687B">
        <w:rPr>
          <w:color w:val="000000" w:themeColor="text1"/>
        </w:rPr>
        <w:t>Informatika (pro 1. stupeň)</w:t>
      </w:r>
    </w:p>
    <w:p w14:paraId="072836E2" w14:textId="77777777" w:rsidR="00300433" w:rsidRPr="005B687B" w:rsidRDefault="00300433" w:rsidP="00F2522D">
      <w:pPr>
        <w:numPr>
          <w:ilvl w:val="0"/>
          <w:numId w:val="77"/>
        </w:numPr>
        <w:rPr>
          <w:color w:val="000000" w:themeColor="text1"/>
        </w:rPr>
      </w:pPr>
      <w:r w:rsidRPr="005B687B">
        <w:rPr>
          <w:color w:val="000000" w:themeColor="text1"/>
        </w:rPr>
        <w:t>Informatika (pro 2. stupeň)</w:t>
      </w:r>
    </w:p>
    <w:p w14:paraId="2CCE3978" w14:textId="77777777" w:rsidR="00A0214A" w:rsidRPr="005B687B" w:rsidRDefault="00A0214A" w:rsidP="00A0214A">
      <w:pPr>
        <w:rPr>
          <w:color w:val="000000" w:themeColor="text1"/>
        </w:rPr>
      </w:pPr>
    </w:p>
    <w:p w14:paraId="7E7F815D" w14:textId="77777777" w:rsidR="00A0214A" w:rsidRPr="005B687B" w:rsidRDefault="00A0214A" w:rsidP="00A0214A">
      <w:pPr>
        <w:keepNext/>
        <w:outlineLvl w:val="1"/>
        <w:rPr>
          <w:b/>
          <w:bCs/>
          <w:color w:val="000000" w:themeColor="text1"/>
          <w:sz w:val="28"/>
        </w:rPr>
      </w:pPr>
      <w:r w:rsidRPr="005B687B">
        <w:rPr>
          <w:b/>
          <w:bCs/>
          <w:color w:val="000000" w:themeColor="text1"/>
          <w:sz w:val="28"/>
        </w:rPr>
        <w:t>Zařazená průřezová témata</w:t>
      </w:r>
    </w:p>
    <w:p w14:paraId="7C92C5A4" w14:textId="77777777" w:rsidR="00A0214A" w:rsidRPr="005B687B" w:rsidRDefault="00A0214A" w:rsidP="00A0214A">
      <w:pPr>
        <w:rPr>
          <w:color w:val="000000" w:themeColor="text1"/>
        </w:rPr>
      </w:pPr>
    </w:p>
    <w:p w14:paraId="25B52455" w14:textId="77777777" w:rsidR="00A0214A" w:rsidRPr="005B687B" w:rsidRDefault="00A0214A" w:rsidP="00A0214A">
      <w:pPr>
        <w:rPr>
          <w:b/>
          <w:bCs/>
          <w:color w:val="000000" w:themeColor="text1"/>
        </w:rPr>
      </w:pPr>
      <w:r w:rsidRPr="005B687B">
        <w:rPr>
          <w:b/>
          <w:bCs/>
          <w:color w:val="000000" w:themeColor="text1"/>
        </w:rPr>
        <w:t xml:space="preserve">Osobnostní a sociální výchova </w:t>
      </w:r>
    </w:p>
    <w:p w14:paraId="313F9F2E" w14:textId="77777777" w:rsidR="00A0214A" w:rsidRPr="005B687B" w:rsidRDefault="00A0214A" w:rsidP="00F2522D">
      <w:pPr>
        <w:numPr>
          <w:ilvl w:val="0"/>
          <w:numId w:val="77"/>
        </w:numPr>
        <w:rPr>
          <w:color w:val="000000" w:themeColor="text1"/>
        </w:rPr>
      </w:pPr>
      <w:r w:rsidRPr="005B687B">
        <w:rPr>
          <w:color w:val="000000" w:themeColor="text1"/>
        </w:rPr>
        <w:t>Kreativita</w:t>
      </w:r>
    </w:p>
    <w:p w14:paraId="70CA7A6E" w14:textId="77777777" w:rsidR="00A0214A" w:rsidRPr="005B687B" w:rsidRDefault="00A0214A" w:rsidP="00F2522D">
      <w:pPr>
        <w:numPr>
          <w:ilvl w:val="0"/>
          <w:numId w:val="77"/>
        </w:numPr>
        <w:rPr>
          <w:color w:val="000000" w:themeColor="text1"/>
        </w:rPr>
      </w:pPr>
      <w:r w:rsidRPr="005B687B">
        <w:rPr>
          <w:color w:val="000000" w:themeColor="text1"/>
        </w:rPr>
        <w:t>Komunikace</w:t>
      </w:r>
    </w:p>
    <w:p w14:paraId="22C7BC2F" w14:textId="77777777" w:rsidR="00A0214A" w:rsidRPr="005B687B" w:rsidRDefault="00A0214A" w:rsidP="00F2522D">
      <w:pPr>
        <w:numPr>
          <w:ilvl w:val="0"/>
          <w:numId w:val="77"/>
        </w:numPr>
        <w:rPr>
          <w:color w:val="000000" w:themeColor="text1"/>
        </w:rPr>
      </w:pPr>
      <w:r w:rsidRPr="005B687B">
        <w:rPr>
          <w:color w:val="000000" w:themeColor="text1"/>
        </w:rPr>
        <w:t>Řešení problémů</w:t>
      </w:r>
    </w:p>
    <w:p w14:paraId="638B120A" w14:textId="77777777" w:rsidR="00A0214A" w:rsidRPr="005B687B" w:rsidRDefault="00A0214A" w:rsidP="00F2522D">
      <w:pPr>
        <w:numPr>
          <w:ilvl w:val="0"/>
          <w:numId w:val="77"/>
        </w:numPr>
        <w:rPr>
          <w:color w:val="000000" w:themeColor="text1"/>
        </w:rPr>
      </w:pPr>
      <w:r w:rsidRPr="005B687B">
        <w:rPr>
          <w:color w:val="000000" w:themeColor="text1"/>
        </w:rPr>
        <w:t>Kooperace</w:t>
      </w:r>
    </w:p>
    <w:p w14:paraId="694007F6" w14:textId="77777777" w:rsidR="00A0214A" w:rsidRPr="005B687B" w:rsidRDefault="00A0214A" w:rsidP="00F2522D">
      <w:pPr>
        <w:numPr>
          <w:ilvl w:val="0"/>
          <w:numId w:val="77"/>
        </w:numPr>
        <w:rPr>
          <w:color w:val="000000" w:themeColor="text1"/>
        </w:rPr>
      </w:pPr>
      <w:r w:rsidRPr="005B687B">
        <w:rPr>
          <w:color w:val="000000" w:themeColor="text1"/>
        </w:rPr>
        <w:t>Mezilidské vztahy</w:t>
      </w:r>
    </w:p>
    <w:p w14:paraId="587E4BA5" w14:textId="77777777" w:rsidR="00A0214A" w:rsidRPr="005B687B" w:rsidRDefault="00A0214A" w:rsidP="00F2522D">
      <w:pPr>
        <w:numPr>
          <w:ilvl w:val="0"/>
          <w:numId w:val="77"/>
        </w:numPr>
        <w:rPr>
          <w:color w:val="000000" w:themeColor="text1"/>
        </w:rPr>
      </w:pPr>
      <w:r w:rsidRPr="005B687B">
        <w:rPr>
          <w:color w:val="000000" w:themeColor="text1"/>
        </w:rPr>
        <w:t>Poznávání</w:t>
      </w:r>
    </w:p>
    <w:p w14:paraId="0028ECA3" w14:textId="77777777" w:rsidR="00A0214A" w:rsidRPr="005B687B" w:rsidRDefault="00A0214A" w:rsidP="00A0214A">
      <w:pPr>
        <w:ind w:left="360"/>
        <w:rPr>
          <w:color w:val="000000" w:themeColor="text1"/>
        </w:rPr>
      </w:pPr>
    </w:p>
    <w:p w14:paraId="3D0AC7B6" w14:textId="77777777" w:rsidR="00A0214A" w:rsidRPr="005B687B" w:rsidRDefault="00A0214A" w:rsidP="00A0214A">
      <w:pPr>
        <w:rPr>
          <w:b/>
          <w:bCs/>
          <w:color w:val="000000" w:themeColor="text1"/>
        </w:rPr>
      </w:pPr>
      <w:r w:rsidRPr="005B687B">
        <w:rPr>
          <w:b/>
          <w:bCs/>
          <w:color w:val="000000" w:themeColor="text1"/>
        </w:rPr>
        <w:t xml:space="preserve">Výchova demokratického občana </w:t>
      </w:r>
    </w:p>
    <w:p w14:paraId="619C682F" w14:textId="77777777" w:rsidR="00A0214A" w:rsidRPr="005B687B" w:rsidRDefault="00A0214A" w:rsidP="00A0214A">
      <w:pPr>
        <w:rPr>
          <w:color w:val="000000" w:themeColor="text1"/>
        </w:rPr>
      </w:pPr>
      <w:r w:rsidRPr="005B687B">
        <w:rPr>
          <w:b/>
          <w:bCs/>
          <w:color w:val="000000" w:themeColor="text1"/>
        </w:rPr>
        <w:t xml:space="preserve">      -     </w:t>
      </w:r>
      <w:r w:rsidRPr="005B687B">
        <w:rPr>
          <w:color w:val="000000" w:themeColor="text1"/>
        </w:rPr>
        <w:t>Principy demokracie</w:t>
      </w:r>
    </w:p>
    <w:p w14:paraId="4855BDD9" w14:textId="77777777" w:rsidR="00A0214A" w:rsidRPr="005B687B" w:rsidRDefault="00A0214A" w:rsidP="00F2522D">
      <w:pPr>
        <w:numPr>
          <w:ilvl w:val="0"/>
          <w:numId w:val="77"/>
        </w:numPr>
        <w:rPr>
          <w:b/>
          <w:bCs/>
          <w:color w:val="000000" w:themeColor="text1"/>
        </w:rPr>
      </w:pPr>
      <w:r w:rsidRPr="005B687B">
        <w:rPr>
          <w:color w:val="000000" w:themeColor="text1"/>
        </w:rPr>
        <w:t>Občan společnost a stát</w:t>
      </w:r>
    </w:p>
    <w:p w14:paraId="1C610174" w14:textId="77777777" w:rsidR="00A0214A" w:rsidRPr="005B687B" w:rsidRDefault="00A0214A" w:rsidP="00A0214A">
      <w:pPr>
        <w:ind w:left="360"/>
        <w:rPr>
          <w:b/>
          <w:bCs/>
          <w:color w:val="000000" w:themeColor="text1"/>
        </w:rPr>
      </w:pPr>
    </w:p>
    <w:p w14:paraId="50818DE4" w14:textId="77777777" w:rsidR="00A0214A" w:rsidRPr="005B687B" w:rsidRDefault="00A0214A" w:rsidP="00A0214A">
      <w:pPr>
        <w:rPr>
          <w:b/>
          <w:bCs/>
          <w:color w:val="000000" w:themeColor="text1"/>
        </w:rPr>
      </w:pPr>
      <w:r w:rsidRPr="005B687B">
        <w:rPr>
          <w:b/>
          <w:bCs/>
          <w:color w:val="000000" w:themeColor="text1"/>
        </w:rPr>
        <w:t xml:space="preserve">Výchova k myšlení v evropských a globálních souvislostech </w:t>
      </w:r>
    </w:p>
    <w:p w14:paraId="152D3A00" w14:textId="77777777" w:rsidR="00A0214A" w:rsidRPr="005B687B" w:rsidRDefault="00A0214A" w:rsidP="00A0214A">
      <w:pPr>
        <w:tabs>
          <w:tab w:val="left" w:pos="748"/>
        </w:tabs>
        <w:rPr>
          <w:color w:val="000000" w:themeColor="text1"/>
        </w:rPr>
      </w:pPr>
      <w:r w:rsidRPr="005B687B">
        <w:rPr>
          <w:b/>
          <w:bCs/>
          <w:color w:val="000000" w:themeColor="text1"/>
        </w:rPr>
        <w:t xml:space="preserve">       -    </w:t>
      </w:r>
      <w:r w:rsidRPr="005B687B">
        <w:rPr>
          <w:color w:val="000000" w:themeColor="text1"/>
        </w:rPr>
        <w:t>Objevujeme svět a Evropu</w:t>
      </w:r>
    </w:p>
    <w:p w14:paraId="0316C122" w14:textId="77777777" w:rsidR="00A0214A" w:rsidRPr="005B687B" w:rsidRDefault="00A0214A" w:rsidP="00A0214A">
      <w:pPr>
        <w:ind w:left="360"/>
        <w:rPr>
          <w:b/>
          <w:bCs/>
          <w:color w:val="000000" w:themeColor="text1"/>
        </w:rPr>
      </w:pPr>
    </w:p>
    <w:p w14:paraId="1AFBF27F" w14:textId="77777777" w:rsidR="00A0214A" w:rsidRPr="005B687B" w:rsidRDefault="00A0214A" w:rsidP="00A0214A">
      <w:pPr>
        <w:rPr>
          <w:b/>
          <w:bCs/>
          <w:color w:val="000000" w:themeColor="text1"/>
        </w:rPr>
      </w:pPr>
      <w:r w:rsidRPr="005B687B">
        <w:rPr>
          <w:b/>
          <w:bCs/>
          <w:color w:val="000000" w:themeColor="text1"/>
        </w:rPr>
        <w:t xml:space="preserve">Multikulturní výchova </w:t>
      </w:r>
    </w:p>
    <w:p w14:paraId="4E92AE02" w14:textId="77777777" w:rsidR="00A0214A" w:rsidRPr="005B687B" w:rsidRDefault="00A0214A" w:rsidP="00F2522D">
      <w:pPr>
        <w:numPr>
          <w:ilvl w:val="0"/>
          <w:numId w:val="77"/>
        </w:numPr>
        <w:rPr>
          <w:color w:val="000000" w:themeColor="text1"/>
        </w:rPr>
      </w:pPr>
      <w:r w:rsidRPr="005B687B">
        <w:rPr>
          <w:color w:val="000000" w:themeColor="text1"/>
        </w:rPr>
        <w:t>Lidské vztahy</w:t>
      </w:r>
    </w:p>
    <w:p w14:paraId="6C2A5239" w14:textId="77777777" w:rsidR="00A0214A" w:rsidRPr="005B687B" w:rsidRDefault="00A0214A" w:rsidP="00F2522D">
      <w:pPr>
        <w:numPr>
          <w:ilvl w:val="0"/>
          <w:numId w:val="77"/>
        </w:numPr>
        <w:rPr>
          <w:b/>
          <w:bCs/>
          <w:color w:val="000000" w:themeColor="text1"/>
        </w:rPr>
      </w:pPr>
      <w:r w:rsidRPr="005B687B">
        <w:rPr>
          <w:color w:val="000000" w:themeColor="text1"/>
        </w:rPr>
        <w:t>Multikulturalita</w:t>
      </w:r>
    </w:p>
    <w:p w14:paraId="2EA14A32" w14:textId="77777777" w:rsidR="00A0214A" w:rsidRPr="005B687B" w:rsidRDefault="00A0214A" w:rsidP="00A0214A">
      <w:pPr>
        <w:rPr>
          <w:b/>
          <w:bCs/>
          <w:color w:val="000000" w:themeColor="text1"/>
        </w:rPr>
      </w:pPr>
    </w:p>
    <w:p w14:paraId="7CA832CE" w14:textId="77777777" w:rsidR="00A0214A" w:rsidRPr="005B687B" w:rsidRDefault="00A0214A" w:rsidP="00A0214A">
      <w:pPr>
        <w:rPr>
          <w:b/>
          <w:bCs/>
          <w:color w:val="000000" w:themeColor="text1"/>
        </w:rPr>
      </w:pPr>
      <w:r w:rsidRPr="005B687B">
        <w:rPr>
          <w:b/>
          <w:bCs/>
          <w:color w:val="000000" w:themeColor="text1"/>
        </w:rPr>
        <w:t xml:space="preserve">Environmentální výchova </w:t>
      </w:r>
    </w:p>
    <w:p w14:paraId="5BB21673" w14:textId="77777777" w:rsidR="00A0214A" w:rsidRPr="005B687B" w:rsidRDefault="00A0214A" w:rsidP="00F2522D">
      <w:pPr>
        <w:numPr>
          <w:ilvl w:val="0"/>
          <w:numId w:val="77"/>
        </w:numPr>
        <w:rPr>
          <w:color w:val="000000" w:themeColor="text1"/>
        </w:rPr>
      </w:pPr>
      <w:r w:rsidRPr="005B687B">
        <w:rPr>
          <w:color w:val="000000" w:themeColor="text1"/>
        </w:rPr>
        <w:t>Vztah člověka a prostředí</w:t>
      </w:r>
    </w:p>
    <w:p w14:paraId="5A141F4E" w14:textId="77777777" w:rsidR="00A0214A" w:rsidRPr="005B687B" w:rsidRDefault="00A0214A" w:rsidP="00A0214A">
      <w:pPr>
        <w:ind w:left="360"/>
        <w:rPr>
          <w:b/>
          <w:bCs/>
          <w:color w:val="000000" w:themeColor="text1"/>
        </w:rPr>
      </w:pPr>
    </w:p>
    <w:p w14:paraId="5101D1E5" w14:textId="77777777" w:rsidR="00A0214A" w:rsidRPr="005B687B" w:rsidRDefault="00A0214A" w:rsidP="00A0214A">
      <w:pPr>
        <w:rPr>
          <w:color w:val="000000" w:themeColor="text1"/>
        </w:rPr>
      </w:pPr>
      <w:r w:rsidRPr="005B687B">
        <w:rPr>
          <w:b/>
          <w:bCs/>
          <w:color w:val="000000" w:themeColor="text1"/>
        </w:rPr>
        <w:t xml:space="preserve">Mediální výchova </w:t>
      </w:r>
    </w:p>
    <w:p w14:paraId="4DDE20DF" w14:textId="77777777" w:rsidR="00A0214A" w:rsidRPr="005B687B" w:rsidRDefault="00A0214A" w:rsidP="00F2522D">
      <w:pPr>
        <w:numPr>
          <w:ilvl w:val="0"/>
          <w:numId w:val="77"/>
        </w:numPr>
        <w:rPr>
          <w:color w:val="000000" w:themeColor="text1"/>
        </w:rPr>
      </w:pPr>
      <w:r w:rsidRPr="005B687B">
        <w:rPr>
          <w:color w:val="000000" w:themeColor="text1"/>
        </w:rPr>
        <w:t>Kritické vnímání a čtení mediálních sdělení</w:t>
      </w:r>
    </w:p>
    <w:p w14:paraId="5D9FED51" w14:textId="77777777" w:rsidR="00A0214A" w:rsidRPr="005B687B" w:rsidRDefault="00A0214A" w:rsidP="00F2522D">
      <w:pPr>
        <w:numPr>
          <w:ilvl w:val="0"/>
          <w:numId w:val="77"/>
        </w:numPr>
        <w:rPr>
          <w:color w:val="000000" w:themeColor="text1"/>
        </w:rPr>
      </w:pPr>
      <w:r w:rsidRPr="005B687B">
        <w:rPr>
          <w:color w:val="000000" w:themeColor="text1"/>
        </w:rPr>
        <w:t>Fungování a vliv médií ve společnosti</w:t>
      </w:r>
    </w:p>
    <w:p w14:paraId="5B602241" w14:textId="77777777" w:rsidR="00A0214A" w:rsidRPr="005B687B" w:rsidRDefault="00A0214A" w:rsidP="00F2522D">
      <w:pPr>
        <w:numPr>
          <w:ilvl w:val="0"/>
          <w:numId w:val="77"/>
        </w:numPr>
        <w:rPr>
          <w:color w:val="000000" w:themeColor="text1"/>
        </w:rPr>
      </w:pPr>
      <w:r w:rsidRPr="005B687B">
        <w:rPr>
          <w:color w:val="000000" w:themeColor="text1"/>
        </w:rPr>
        <w:t>Tvorba mediálního sdělení</w:t>
      </w:r>
    </w:p>
    <w:p w14:paraId="120EEBB0" w14:textId="77777777" w:rsidR="00A0214A" w:rsidRPr="005B687B" w:rsidRDefault="00A0214A" w:rsidP="00E225F9">
      <w:pPr>
        <w:pStyle w:val="Default"/>
        <w:tabs>
          <w:tab w:val="left" w:pos="5040"/>
        </w:tabs>
        <w:rPr>
          <w:b/>
          <w:bCs/>
          <w:color w:val="000000" w:themeColor="text1"/>
          <w:sz w:val="32"/>
          <w:szCs w:val="32"/>
          <w:u w:val="single"/>
        </w:rPr>
      </w:pPr>
    </w:p>
    <w:p w14:paraId="61746AC5" w14:textId="77777777" w:rsidR="00A0214A" w:rsidRPr="005B687B" w:rsidRDefault="00A0214A" w:rsidP="00E225F9">
      <w:pPr>
        <w:pStyle w:val="Default"/>
        <w:tabs>
          <w:tab w:val="left" w:pos="5040"/>
        </w:tabs>
        <w:rPr>
          <w:b/>
          <w:bCs/>
          <w:color w:val="000000" w:themeColor="text1"/>
          <w:sz w:val="32"/>
          <w:szCs w:val="32"/>
          <w:u w:val="single"/>
        </w:rPr>
      </w:pPr>
    </w:p>
    <w:p w14:paraId="4A30EB5F" w14:textId="77777777" w:rsidR="00E225F9" w:rsidRPr="005B687B" w:rsidRDefault="006A1A1F" w:rsidP="002C414B">
      <w:pPr>
        <w:pStyle w:val="Default"/>
        <w:numPr>
          <w:ilvl w:val="2"/>
          <w:numId w:val="223"/>
        </w:numPr>
        <w:tabs>
          <w:tab w:val="left" w:pos="5040"/>
        </w:tabs>
        <w:rPr>
          <w:b/>
          <w:bCs/>
          <w:color w:val="000000" w:themeColor="text1"/>
          <w:sz w:val="32"/>
          <w:szCs w:val="32"/>
          <w:u w:val="single"/>
        </w:rPr>
      </w:pPr>
      <w:r w:rsidRPr="005B687B">
        <w:rPr>
          <w:bCs/>
          <w:color w:val="000000" w:themeColor="text1"/>
          <w:sz w:val="32"/>
          <w:szCs w:val="32"/>
        </w:rPr>
        <w:lastRenderedPageBreak/>
        <w:t xml:space="preserve">   </w:t>
      </w:r>
      <w:r w:rsidR="00300433" w:rsidRPr="005B687B">
        <w:rPr>
          <w:b/>
          <w:bCs/>
          <w:color w:val="000000" w:themeColor="text1"/>
          <w:sz w:val="32"/>
          <w:szCs w:val="32"/>
          <w:u w:val="single"/>
        </w:rPr>
        <w:t>Informatika</w:t>
      </w:r>
    </w:p>
    <w:p w14:paraId="51C27341" w14:textId="77777777" w:rsidR="00E225F9" w:rsidRPr="005B687B" w:rsidRDefault="00E225F9" w:rsidP="00E225F9">
      <w:pPr>
        <w:pStyle w:val="Default"/>
        <w:tabs>
          <w:tab w:val="left" w:pos="5040"/>
        </w:tabs>
        <w:jc w:val="both"/>
        <w:rPr>
          <w:b/>
          <w:bCs/>
          <w:color w:val="000000" w:themeColor="text1"/>
          <w:sz w:val="28"/>
          <w:szCs w:val="32"/>
        </w:rPr>
      </w:pPr>
    </w:p>
    <w:p w14:paraId="2BCC52FD" w14:textId="77777777" w:rsidR="00E225F9" w:rsidRPr="005B687B" w:rsidRDefault="00E225F9" w:rsidP="00E225F9">
      <w:pPr>
        <w:pStyle w:val="Default"/>
        <w:tabs>
          <w:tab w:val="left" w:pos="5040"/>
        </w:tabs>
        <w:jc w:val="both"/>
        <w:rPr>
          <w:b/>
          <w:bCs/>
          <w:color w:val="000000" w:themeColor="text1"/>
          <w:sz w:val="28"/>
          <w:szCs w:val="32"/>
        </w:rPr>
      </w:pPr>
    </w:p>
    <w:p w14:paraId="58988D99" w14:textId="77777777" w:rsidR="00E225F9" w:rsidRPr="005B687B" w:rsidRDefault="00E225F9" w:rsidP="00E225F9">
      <w:pPr>
        <w:pStyle w:val="Default"/>
        <w:tabs>
          <w:tab w:val="left" w:pos="5040"/>
        </w:tabs>
        <w:jc w:val="both"/>
        <w:rPr>
          <w:b/>
          <w:bCs/>
          <w:color w:val="000000" w:themeColor="text1"/>
          <w:sz w:val="28"/>
          <w:szCs w:val="32"/>
        </w:rPr>
      </w:pPr>
      <w:r w:rsidRPr="005B687B">
        <w:rPr>
          <w:b/>
          <w:bCs/>
          <w:color w:val="000000" w:themeColor="text1"/>
          <w:sz w:val="28"/>
          <w:szCs w:val="32"/>
        </w:rPr>
        <w:t>Charakteristika vyučovacího předmětu</w:t>
      </w:r>
    </w:p>
    <w:p w14:paraId="6F7D10AE" w14:textId="77777777" w:rsidR="00E225F9" w:rsidRPr="005B687B" w:rsidRDefault="00E225F9" w:rsidP="00E225F9">
      <w:pPr>
        <w:pStyle w:val="Default"/>
        <w:tabs>
          <w:tab w:val="left" w:pos="5040"/>
        </w:tabs>
        <w:jc w:val="both"/>
        <w:rPr>
          <w:b/>
          <w:bCs/>
          <w:color w:val="000000" w:themeColor="text1"/>
          <w:sz w:val="28"/>
          <w:szCs w:val="32"/>
        </w:rPr>
      </w:pPr>
    </w:p>
    <w:p w14:paraId="2BF5C4D8" w14:textId="77777777" w:rsidR="005A06F3" w:rsidRPr="005B687B" w:rsidRDefault="005A06F3" w:rsidP="005A06F3">
      <w:pPr>
        <w:pStyle w:val="Standard"/>
        <w:spacing w:before="240" w:after="240" w:line="240" w:lineRule="auto"/>
        <w:rPr>
          <w:rFonts w:ascii="Times New Roman" w:hAnsi="Times New Roman" w:cs="Times New Roman"/>
          <w:color w:val="000000" w:themeColor="text1"/>
          <w:sz w:val="24"/>
          <w:szCs w:val="24"/>
        </w:rPr>
      </w:pPr>
      <w:r w:rsidRPr="005B687B">
        <w:rPr>
          <w:rFonts w:ascii="Times New Roman" w:hAnsi="Times New Roman" w:cs="Times New Roman"/>
          <w:color w:val="000000" w:themeColor="text1"/>
          <w:sz w:val="24"/>
          <w:szCs w:val="24"/>
        </w:rPr>
        <w:t>Předmět informatika dává prostor všem žákům porozumět tomu, jak funguje počítač a informační systémy. Zabývá se automatizací, programováním, optimalizací činností, reprezentací dat v počítači, kódováním a modely popisujícími reálnou situaci nebo problém. Dává prostor pro praktické aktivní činnosti a tvořivé učení se objevováním, spoluprací, řešením problémů, projektovou činností. Pomáhá porozumět světu kolem nich, jehož nedílnou součástí digitální technologie jsou.</w:t>
      </w:r>
    </w:p>
    <w:p w14:paraId="0E8D6006" w14:textId="77777777" w:rsidR="005A06F3" w:rsidRPr="005B687B" w:rsidRDefault="005A06F3" w:rsidP="005A06F3">
      <w:pPr>
        <w:pStyle w:val="Standard"/>
        <w:spacing w:before="240" w:after="240" w:line="240" w:lineRule="auto"/>
        <w:rPr>
          <w:rFonts w:ascii="Times New Roman" w:hAnsi="Times New Roman" w:cs="Times New Roman"/>
          <w:color w:val="000000" w:themeColor="text1"/>
          <w:sz w:val="24"/>
          <w:szCs w:val="24"/>
        </w:rPr>
      </w:pPr>
      <w:r w:rsidRPr="005B687B">
        <w:rPr>
          <w:rFonts w:ascii="Times New Roman" w:hAnsi="Times New Roman" w:cs="Times New Roman"/>
          <w:color w:val="000000" w:themeColor="text1"/>
          <w:sz w:val="24"/>
          <w:szCs w:val="24"/>
        </w:rPr>
        <w:t>Hlavní důraz je kladen na rozvíjení žákova informatického myšlení s jeho složkami abstrakce, algoritmizace a dalšími. Praktickou činnost s tvorbou jednotlivých typů dat a s aplikacemi vnímáme jako prostředek k získání zkušeností k tomu, aby žák mohl poznávat, jak počítač funguje, jak reprezentuje data různého typu, jak pracují informační systémy a jaké problémy informatika řeší.</w:t>
      </w:r>
    </w:p>
    <w:p w14:paraId="60A97994" w14:textId="77777777" w:rsidR="005A06F3" w:rsidRPr="005B687B" w:rsidRDefault="005A06F3" w:rsidP="005A06F3">
      <w:pPr>
        <w:pStyle w:val="Standard"/>
        <w:spacing w:before="240" w:after="240" w:line="240" w:lineRule="auto"/>
        <w:rPr>
          <w:rFonts w:ascii="Times New Roman" w:hAnsi="Times New Roman" w:cs="Times New Roman"/>
          <w:color w:val="000000" w:themeColor="text1"/>
          <w:sz w:val="24"/>
          <w:szCs w:val="24"/>
        </w:rPr>
      </w:pPr>
      <w:r w:rsidRPr="005B687B">
        <w:rPr>
          <w:rFonts w:ascii="Times New Roman" w:hAnsi="Times New Roman" w:cs="Times New Roman"/>
          <w:color w:val="000000" w:themeColor="text1"/>
          <w:sz w:val="24"/>
          <w:szCs w:val="24"/>
        </w:rPr>
        <w:t>Škola klade důraz na rozvíjení digitální gramotnosti v ostatních předmětech, k tomu přispívá informatika svým specifickým dílem.</w:t>
      </w:r>
    </w:p>
    <w:p w14:paraId="60AA13D5" w14:textId="77777777" w:rsidR="00E225F9" w:rsidRPr="005B687B" w:rsidRDefault="005A06F3" w:rsidP="00300433">
      <w:pPr>
        <w:pStyle w:val="Default"/>
        <w:tabs>
          <w:tab w:val="left" w:pos="5040"/>
        </w:tabs>
        <w:jc w:val="both"/>
        <w:rPr>
          <w:color w:val="000000" w:themeColor="text1"/>
        </w:rPr>
      </w:pPr>
      <w:r w:rsidRPr="005B687B">
        <w:rPr>
          <w:b/>
          <w:bCs/>
          <w:color w:val="000000" w:themeColor="text1"/>
        </w:rPr>
        <w:t>Obsahové, časové a organizační vymezení</w:t>
      </w:r>
    </w:p>
    <w:p w14:paraId="77C7AFE3" w14:textId="77777777" w:rsidR="00E225F9" w:rsidRPr="005B687B" w:rsidRDefault="00E225F9" w:rsidP="00E225F9">
      <w:pPr>
        <w:pStyle w:val="Default"/>
        <w:tabs>
          <w:tab w:val="left" w:pos="5040"/>
        </w:tabs>
        <w:jc w:val="both"/>
        <w:rPr>
          <w:b/>
          <w:bCs/>
          <w:color w:val="000000" w:themeColor="text1"/>
          <w:sz w:val="28"/>
          <w:szCs w:val="32"/>
        </w:rPr>
      </w:pPr>
    </w:p>
    <w:p w14:paraId="42B38BAE" w14:textId="77777777" w:rsidR="005A06F3" w:rsidRPr="005B687B" w:rsidRDefault="005A06F3" w:rsidP="00123B85">
      <w:pPr>
        <w:pStyle w:val="Standard"/>
        <w:spacing w:line="240" w:lineRule="auto"/>
        <w:rPr>
          <w:rFonts w:ascii="Times New Roman" w:hAnsi="Times New Roman" w:cs="Times New Roman"/>
          <w:color w:val="000000" w:themeColor="text1"/>
          <w:sz w:val="24"/>
          <w:szCs w:val="24"/>
        </w:rPr>
      </w:pPr>
      <w:r w:rsidRPr="005B687B">
        <w:rPr>
          <w:rFonts w:ascii="Times New Roman" w:hAnsi="Times New Roman" w:cs="Times New Roman"/>
          <w:color w:val="000000" w:themeColor="text1"/>
          <w:sz w:val="24"/>
          <w:szCs w:val="24"/>
        </w:rPr>
        <w:t>Výuka probíhá na počítačích v PC učebně</w:t>
      </w:r>
      <w:r w:rsidR="00123B85" w:rsidRPr="005B687B">
        <w:rPr>
          <w:rFonts w:ascii="Times New Roman" w:hAnsi="Times New Roman" w:cs="Times New Roman"/>
          <w:color w:val="000000" w:themeColor="text1"/>
          <w:sz w:val="24"/>
          <w:szCs w:val="24"/>
        </w:rPr>
        <w:t xml:space="preserve"> </w:t>
      </w:r>
      <w:r w:rsidRPr="005B687B">
        <w:rPr>
          <w:rFonts w:ascii="Times New Roman" w:hAnsi="Times New Roman" w:cs="Times New Roman"/>
          <w:color w:val="000000" w:themeColor="text1"/>
          <w:sz w:val="24"/>
          <w:szCs w:val="24"/>
        </w:rPr>
        <w:t>s připojením k internetu. Některá témata probíhají bez počítače.</w:t>
      </w:r>
    </w:p>
    <w:p w14:paraId="7D02618E" w14:textId="77777777" w:rsidR="005A06F3" w:rsidRPr="005B687B" w:rsidRDefault="005A06F3" w:rsidP="00123B85">
      <w:pPr>
        <w:pStyle w:val="Standard"/>
        <w:spacing w:line="240" w:lineRule="auto"/>
        <w:rPr>
          <w:rFonts w:ascii="Times New Roman" w:hAnsi="Times New Roman" w:cs="Times New Roman"/>
          <w:color w:val="000000" w:themeColor="text1"/>
          <w:sz w:val="24"/>
          <w:szCs w:val="24"/>
        </w:rPr>
      </w:pPr>
      <w:r w:rsidRPr="005B687B">
        <w:rPr>
          <w:rFonts w:ascii="Times New Roman" w:hAnsi="Times New Roman" w:cs="Times New Roman"/>
          <w:color w:val="000000" w:themeColor="text1"/>
          <w:sz w:val="24"/>
          <w:szCs w:val="24"/>
        </w:rPr>
        <w:t>V řadě činností preferujeme práci žáků ve dvojicích u jednoho počítače, aby docházelo k diskusi a spolupráci. Žák nebo dvojice pracuje individuálním tempem.</w:t>
      </w:r>
    </w:p>
    <w:p w14:paraId="5F659280" w14:textId="77777777" w:rsidR="005A06F3" w:rsidRPr="005B687B" w:rsidRDefault="005A06F3" w:rsidP="00123B85">
      <w:pPr>
        <w:pStyle w:val="Standard"/>
        <w:spacing w:line="240" w:lineRule="auto"/>
        <w:rPr>
          <w:rFonts w:ascii="Times New Roman" w:hAnsi="Times New Roman" w:cs="Times New Roman"/>
          <w:color w:val="000000" w:themeColor="text1"/>
          <w:sz w:val="24"/>
          <w:szCs w:val="24"/>
        </w:rPr>
      </w:pPr>
      <w:r w:rsidRPr="005B687B">
        <w:rPr>
          <w:rFonts w:ascii="Times New Roman" w:hAnsi="Times New Roman" w:cs="Times New Roman"/>
          <w:color w:val="000000" w:themeColor="text1"/>
          <w:sz w:val="24"/>
          <w:szCs w:val="24"/>
        </w:rPr>
        <w:t>Výuka je orientována činnostně, s aktivním žákem, který objevuje, experimentuje, ověřuje své hypotézy, diskutuje, tvoří, řeší problémy, spolupracuje, pracuje projektově, konstruuje své poznání.</w:t>
      </w:r>
    </w:p>
    <w:p w14:paraId="56B21389" w14:textId="77777777" w:rsidR="00300433" w:rsidRPr="005B687B" w:rsidRDefault="005A06F3" w:rsidP="00123B85">
      <w:pPr>
        <w:pStyle w:val="Default"/>
        <w:tabs>
          <w:tab w:val="left" w:pos="5040"/>
        </w:tabs>
        <w:jc w:val="both"/>
        <w:rPr>
          <w:b/>
          <w:bCs/>
          <w:color w:val="000000" w:themeColor="text1"/>
          <w:sz w:val="28"/>
          <w:szCs w:val="32"/>
        </w:rPr>
      </w:pPr>
      <w:r w:rsidRPr="005B687B">
        <w:rPr>
          <w:color w:val="000000" w:themeColor="text1"/>
        </w:rPr>
        <w:t>Není kladen naprosto žádný důraz na pamětné učení a reprodukci. K realizaci výuky není třeba žádných nákupů pomůcek kromě běžných počítačů</w:t>
      </w:r>
    </w:p>
    <w:p w14:paraId="08A46336" w14:textId="77777777" w:rsidR="00300433" w:rsidRPr="005B687B" w:rsidRDefault="00300433" w:rsidP="00E225F9">
      <w:pPr>
        <w:pStyle w:val="Default"/>
        <w:tabs>
          <w:tab w:val="left" w:pos="5040"/>
        </w:tabs>
        <w:jc w:val="both"/>
        <w:rPr>
          <w:b/>
          <w:bCs/>
          <w:color w:val="000000" w:themeColor="text1"/>
          <w:sz w:val="28"/>
          <w:szCs w:val="32"/>
        </w:rPr>
      </w:pPr>
    </w:p>
    <w:p w14:paraId="257ECC6F" w14:textId="77777777" w:rsidR="005A06F3" w:rsidRPr="005B687B" w:rsidRDefault="005A06F3" w:rsidP="00E225F9">
      <w:pPr>
        <w:pStyle w:val="Default"/>
        <w:tabs>
          <w:tab w:val="left" w:pos="5040"/>
        </w:tabs>
        <w:jc w:val="both"/>
        <w:rPr>
          <w:b/>
          <w:bCs/>
          <w:color w:val="000000" w:themeColor="text1"/>
          <w:sz w:val="28"/>
          <w:szCs w:val="32"/>
        </w:rPr>
      </w:pPr>
    </w:p>
    <w:p w14:paraId="0C75928C" w14:textId="77777777" w:rsidR="00E225F9" w:rsidRPr="005B687B" w:rsidRDefault="00E225F9" w:rsidP="00E225F9">
      <w:pPr>
        <w:pStyle w:val="Default"/>
        <w:tabs>
          <w:tab w:val="left" w:pos="5040"/>
        </w:tabs>
        <w:jc w:val="both"/>
        <w:rPr>
          <w:b/>
          <w:bCs/>
          <w:color w:val="000000" w:themeColor="text1"/>
          <w:sz w:val="28"/>
          <w:szCs w:val="32"/>
        </w:rPr>
      </w:pPr>
      <w:r w:rsidRPr="005B687B">
        <w:rPr>
          <w:b/>
          <w:bCs/>
          <w:color w:val="000000" w:themeColor="text1"/>
          <w:sz w:val="28"/>
          <w:szCs w:val="32"/>
        </w:rPr>
        <w:t>Výchovné a vzdělávací strategie pro rozvoj klíčových kompetencí žáků</w:t>
      </w:r>
    </w:p>
    <w:p w14:paraId="1583BEA2" w14:textId="77777777" w:rsidR="00E225F9" w:rsidRPr="005B687B" w:rsidRDefault="00E225F9" w:rsidP="00E225F9">
      <w:pPr>
        <w:pStyle w:val="Default"/>
        <w:tabs>
          <w:tab w:val="left" w:pos="5040"/>
        </w:tabs>
        <w:jc w:val="both"/>
        <w:rPr>
          <w:b/>
          <w:bCs/>
          <w:color w:val="000000" w:themeColor="text1"/>
          <w:sz w:val="28"/>
          <w:szCs w:val="32"/>
        </w:rPr>
      </w:pPr>
    </w:p>
    <w:p w14:paraId="7A35020C" w14:textId="77777777" w:rsidR="00E225F9" w:rsidRPr="005B687B" w:rsidRDefault="00E225F9" w:rsidP="00E225F9">
      <w:pPr>
        <w:rPr>
          <w:color w:val="000000" w:themeColor="text1"/>
        </w:rPr>
      </w:pPr>
    </w:p>
    <w:p w14:paraId="5E9C8536" w14:textId="77777777" w:rsidR="00E225F9" w:rsidRPr="005B687B" w:rsidRDefault="00E225F9" w:rsidP="00E225F9">
      <w:pPr>
        <w:rPr>
          <w:color w:val="000000" w:themeColor="text1"/>
        </w:rPr>
      </w:pPr>
    </w:p>
    <w:p w14:paraId="35AF5663" w14:textId="77777777" w:rsidR="00E225F9" w:rsidRPr="005B687B" w:rsidRDefault="00E225F9" w:rsidP="00E225F9">
      <w:pPr>
        <w:rPr>
          <w:b/>
          <w:color w:val="000000" w:themeColor="text1"/>
        </w:rPr>
      </w:pPr>
      <w:r w:rsidRPr="005B687B">
        <w:rPr>
          <w:b/>
          <w:color w:val="000000" w:themeColor="text1"/>
        </w:rPr>
        <w:t>Kompetence k učení</w:t>
      </w:r>
    </w:p>
    <w:p w14:paraId="2291F1C7" w14:textId="77777777" w:rsidR="00E225F9" w:rsidRPr="005B687B" w:rsidRDefault="00E225F9" w:rsidP="00E225F9">
      <w:pPr>
        <w:rPr>
          <w:color w:val="000000" w:themeColor="text1"/>
        </w:rPr>
      </w:pPr>
      <w:r w:rsidRPr="005B687B">
        <w:rPr>
          <w:color w:val="000000" w:themeColor="text1"/>
        </w:rPr>
        <w:t>Učitel:</w:t>
      </w:r>
    </w:p>
    <w:p w14:paraId="53F522A7" w14:textId="77777777" w:rsidR="00E225F9" w:rsidRPr="005B687B" w:rsidRDefault="00E225F9" w:rsidP="00F2522D">
      <w:pPr>
        <w:numPr>
          <w:ilvl w:val="0"/>
          <w:numId w:val="76"/>
        </w:numPr>
        <w:tabs>
          <w:tab w:val="clear" w:pos="720"/>
          <w:tab w:val="num" w:pos="900"/>
        </w:tabs>
        <w:spacing w:before="100" w:beforeAutospacing="1" w:after="100" w:afterAutospacing="1"/>
        <w:ind w:left="900"/>
        <w:rPr>
          <w:color w:val="000000" w:themeColor="text1"/>
        </w:rPr>
      </w:pPr>
      <w:r w:rsidRPr="005B687B">
        <w:rPr>
          <w:color w:val="000000" w:themeColor="text1"/>
        </w:rPr>
        <w:t>umí volit ICT prostředky a pedagogické postupy</w:t>
      </w:r>
    </w:p>
    <w:p w14:paraId="7E3F45D1" w14:textId="77777777" w:rsidR="00E225F9" w:rsidRPr="005B687B" w:rsidRDefault="00E225F9" w:rsidP="00F2522D">
      <w:pPr>
        <w:numPr>
          <w:ilvl w:val="0"/>
          <w:numId w:val="76"/>
        </w:numPr>
        <w:tabs>
          <w:tab w:val="clear" w:pos="720"/>
          <w:tab w:val="num" w:pos="900"/>
        </w:tabs>
        <w:spacing w:before="100" w:beforeAutospacing="1" w:after="100" w:afterAutospacing="1"/>
        <w:ind w:left="900"/>
        <w:rPr>
          <w:color w:val="000000" w:themeColor="text1"/>
        </w:rPr>
      </w:pPr>
      <w:r w:rsidRPr="005B687B">
        <w:rPr>
          <w:color w:val="000000" w:themeColor="text1"/>
        </w:rPr>
        <w:t>dokáže zdůvodnit volbu ICT nástrojů</w:t>
      </w:r>
    </w:p>
    <w:p w14:paraId="5C666B5E" w14:textId="77777777" w:rsidR="00E225F9" w:rsidRPr="005B687B" w:rsidRDefault="00E225F9" w:rsidP="00F2522D">
      <w:pPr>
        <w:numPr>
          <w:ilvl w:val="0"/>
          <w:numId w:val="76"/>
        </w:numPr>
        <w:tabs>
          <w:tab w:val="clear" w:pos="720"/>
          <w:tab w:val="num" w:pos="900"/>
        </w:tabs>
        <w:spacing w:before="100" w:beforeAutospacing="1" w:after="100" w:afterAutospacing="1"/>
        <w:ind w:left="900"/>
        <w:rPr>
          <w:color w:val="000000" w:themeColor="text1"/>
        </w:rPr>
      </w:pPr>
      <w:r w:rsidRPr="005B687B">
        <w:rPr>
          <w:color w:val="000000" w:themeColor="text1"/>
        </w:rPr>
        <w:t>umí klást důraz na obsah žákovy tvorby</w:t>
      </w:r>
    </w:p>
    <w:p w14:paraId="6031EC82" w14:textId="77777777" w:rsidR="00750B27" w:rsidRPr="005B687B" w:rsidRDefault="00E225F9" w:rsidP="00E225F9">
      <w:pPr>
        <w:numPr>
          <w:ilvl w:val="0"/>
          <w:numId w:val="76"/>
        </w:numPr>
        <w:tabs>
          <w:tab w:val="clear" w:pos="720"/>
          <w:tab w:val="num" w:pos="900"/>
        </w:tabs>
        <w:spacing w:before="100" w:beforeAutospacing="1" w:after="100" w:afterAutospacing="1"/>
        <w:ind w:left="900"/>
        <w:rPr>
          <w:color w:val="000000" w:themeColor="text1"/>
        </w:rPr>
      </w:pPr>
      <w:r w:rsidRPr="005B687B">
        <w:rPr>
          <w:color w:val="000000" w:themeColor="text1"/>
        </w:rPr>
        <w:t>je schopen plánovat výuku, rozhodovat se, kdy a jakým nejlepším způsobem mají být ICT použity</w:t>
      </w:r>
    </w:p>
    <w:p w14:paraId="764B1EA0" w14:textId="77777777" w:rsidR="005A06F3" w:rsidRPr="005B687B" w:rsidRDefault="005A06F3" w:rsidP="005A06F3">
      <w:pPr>
        <w:tabs>
          <w:tab w:val="num" w:pos="900"/>
        </w:tabs>
        <w:spacing w:before="100" w:beforeAutospacing="1" w:after="100" w:afterAutospacing="1"/>
        <w:ind w:left="900"/>
        <w:rPr>
          <w:color w:val="000000" w:themeColor="text1"/>
        </w:rPr>
      </w:pPr>
    </w:p>
    <w:p w14:paraId="3AE2D371" w14:textId="77777777" w:rsidR="00B20798" w:rsidRPr="005B687B" w:rsidRDefault="00B20798" w:rsidP="00E225F9">
      <w:pPr>
        <w:tabs>
          <w:tab w:val="num" w:pos="900"/>
        </w:tabs>
        <w:spacing w:before="100" w:beforeAutospacing="1" w:after="100" w:afterAutospacing="1"/>
        <w:rPr>
          <w:color w:val="000000" w:themeColor="text1"/>
        </w:rPr>
      </w:pPr>
    </w:p>
    <w:p w14:paraId="2AD65E82" w14:textId="77777777" w:rsidR="00E225F9" w:rsidRPr="005B687B" w:rsidRDefault="00E225F9" w:rsidP="00E225F9">
      <w:pPr>
        <w:tabs>
          <w:tab w:val="num" w:pos="900"/>
        </w:tabs>
        <w:spacing w:before="100" w:beforeAutospacing="1" w:after="100" w:afterAutospacing="1"/>
        <w:rPr>
          <w:color w:val="000000" w:themeColor="text1"/>
        </w:rPr>
      </w:pPr>
      <w:r w:rsidRPr="005B687B">
        <w:rPr>
          <w:color w:val="000000" w:themeColor="text1"/>
        </w:rPr>
        <w:lastRenderedPageBreak/>
        <w:t>Žák:</w:t>
      </w:r>
    </w:p>
    <w:p w14:paraId="7CF46D80" w14:textId="77777777" w:rsidR="00E225F9" w:rsidRPr="005B687B" w:rsidRDefault="00E225F9" w:rsidP="00F2522D">
      <w:pPr>
        <w:numPr>
          <w:ilvl w:val="0"/>
          <w:numId w:val="75"/>
        </w:numPr>
        <w:rPr>
          <w:color w:val="000000" w:themeColor="text1"/>
        </w:rPr>
      </w:pPr>
      <w:r w:rsidRPr="005B687B">
        <w:rPr>
          <w:color w:val="000000" w:themeColor="text1"/>
        </w:rPr>
        <w:t>umí využívat informační a komunikačních technologie v praktickém životě</w:t>
      </w:r>
    </w:p>
    <w:p w14:paraId="4819C441" w14:textId="77777777" w:rsidR="00E225F9" w:rsidRPr="005B687B" w:rsidRDefault="00E225F9" w:rsidP="00F2522D">
      <w:pPr>
        <w:numPr>
          <w:ilvl w:val="0"/>
          <w:numId w:val="75"/>
        </w:numPr>
        <w:rPr>
          <w:color w:val="000000" w:themeColor="text1"/>
        </w:rPr>
      </w:pPr>
      <w:r w:rsidRPr="005B687B">
        <w:rPr>
          <w:color w:val="000000" w:themeColor="text1"/>
        </w:rPr>
        <w:t>je schopen na uživatelské úrovni využívat standardní funkce počítače a jeho periferií</w:t>
      </w:r>
    </w:p>
    <w:p w14:paraId="1F8ADC17" w14:textId="77777777" w:rsidR="00E225F9" w:rsidRPr="005B687B" w:rsidRDefault="00E225F9" w:rsidP="00F2522D">
      <w:pPr>
        <w:numPr>
          <w:ilvl w:val="0"/>
          <w:numId w:val="75"/>
        </w:numPr>
        <w:rPr>
          <w:color w:val="000000" w:themeColor="text1"/>
        </w:rPr>
      </w:pPr>
      <w:r w:rsidRPr="005B687B">
        <w:rPr>
          <w:color w:val="000000" w:themeColor="text1"/>
        </w:rPr>
        <w:t>využívá běžný výukový software</w:t>
      </w:r>
    </w:p>
    <w:p w14:paraId="2D2A161B" w14:textId="77777777" w:rsidR="00E225F9" w:rsidRPr="005B687B" w:rsidRDefault="008C3123" w:rsidP="00F2522D">
      <w:pPr>
        <w:numPr>
          <w:ilvl w:val="0"/>
          <w:numId w:val="75"/>
        </w:numPr>
        <w:rPr>
          <w:color w:val="000000" w:themeColor="text1"/>
        </w:rPr>
      </w:pPr>
      <w:r w:rsidRPr="005B687B">
        <w:rPr>
          <w:color w:val="000000" w:themeColor="text1"/>
        </w:rPr>
        <w:t xml:space="preserve">získává </w:t>
      </w:r>
      <w:r w:rsidR="00E225F9" w:rsidRPr="005B687B">
        <w:rPr>
          <w:color w:val="000000" w:themeColor="text1"/>
        </w:rPr>
        <w:t>informace Internet</w:t>
      </w:r>
    </w:p>
    <w:p w14:paraId="429EC2AE" w14:textId="77777777" w:rsidR="00E225F9" w:rsidRPr="005B687B" w:rsidRDefault="00E225F9" w:rsidP="00F2522D">
      <w:pPr>
        <w:numPr>
          <w:ilvl w:val="0"/>
          <w:numId w:val="75"/>
        </w:numPr>
        <w:rPr>
          <w:color w:val="000000" w:themeColor="text1"/>
        </w:rPr>
      </w:pPr>
      <w:r w:rsidRPr="005B687B">
        <w:rPr>
          <w:color w:val="000000" w:themeColor="text1"/>
        </w:rPr>
        <w:t>umí využívat nápovědu (</w:t>
      </w:r>
      <w:proofErr w:type="spellStart"/>
      <w:r w:rsidRPr="005B687B">
        <w:rPr>
          <w:color w:val="000000" w:themeColor="text1"/>
        </w:rPr>
        <w:t>help</w:t>
      </w:r>
      <w:proofErr w:type="spellEnd"/>
      <w:r w:rsidRPr="005B687B">
        <w:rPr>
          <w:color w:val="000000" w:themeColor="text1"/>
        </w:rPr>
        <w:t>) u jednotlivých programů a odbornou literaturu</w:t>
      </w:r>
    </w:p>
    <w:p w14:paraId="5F9F61E1" w14:textId="77777777" w:rsidR="00E225F9" w:rsidRPr="005B687B" w:rsidRDefault="00E225F9" w:rsidP="00E225F9">
      <w:pPr>
        <w:rPr>
          <w:color w:val="000000" w:themeColor="text1"/>
        </w:rPr>
      </w:pPr>
    </w:p>
    <w:p w14:paraId="007AD852" w14:textId="77777777" w:rsidR="00E225F9" w:rsidRPr="005B687B" w:rsidRDefault="00E225F9" w:rsidP="00E225F9">
      <w:pPr>
        <w:rPr>
          <w:color w:val="000000" w:themeColor="text1"/>
        </w:rPr>
      </w:pPr>
    </w:p>
    <w:p w14:paraId="03C984A1" w14:textId="77777777" w:rsidR="00E225F9" w:rsidRPr="005B687B" w:rsidRDefault="00E225F9" w:rsidP="00E225F9">
      <w:pPr>
        <w:rPr>
          <w:b/>
          <w:color w:val="000000" w:themeColor="text1"/>
        </w:rPr>
      </w:pPr>
      <w:r w:rsidRPr="005B687B">
        <w:rPr>
          <w:b/>
          <w:color w:val="000000" w:themeColor="text1"/>
        </w:rPr>
        <w:t>Kompetence k řešení problémů</w:t>
      </w:r>
    </w:p>
    <w:p w14:paraId="64F1C8DD" w14:textId="77777777" w:rsidR="00E225F9" w:rsidRPr="005B687B" w:rsidRDefault="00E225F9" w:rsidP="00E225F9">
      <w:pPr>
        <w:rPr>
          <w:color w:val="000000" w:themeColor="text1"/>
        </w:rPr>
      </w:pPr>
      <w:r w:rsidRPr="005B687B">
        <w:rPr>
          <w:color w:val="000000" w:themeColor="text1"/>
        </w:rPr>
        <w:t>Učitel:</w:t>
      </w:r>
    </w:p>
    <w:p w14:paraId="2AB3AA59" w14:textId="77777777" w:rsidR="00E225F9" w:rsidRPr="005B687B" w:rsidRDefault="00E225F9" w:rsidP="00E225F9">
      <w:pPr>
        <w:rPr>
          <w:b/>
          <w:color w:val="000000" w:themeColor="text1"/>
        </w:rPr>
      </w:pPr>
    </w:p>
    <w:p w14:paraId="499AEDAD" w14:textId="77777777" w:rsidR="00E225F9" w:rsidRPr="005B687B" w:rsidRDefault="00E225F9" w:rsidP="00F2522D">
      <w:pPr>
        <w:numPr>
          <w:ilvl w:val="0"/>
          <w:numId w:val="75"/>
        </w:numPr>
        <w:rPr>
          <w:color w:val="000000" w:themeColor="text1"/>
        </w:rPr>
      </w:pPr>
      <w:r w:rsidRPr="005B687B">
        <w:rPr>
          <w:color w:val="000000" w:themeColor="text1"/>
        </w:rPr>
        <w:t>správně formuluje otevřené otázky</w:t>
      </w:r>
    </w:p>
    <w:p w14:paraId="579CDB6A" w14:textId="77777777" w:rsidR="00E225F9" w:rsidRPr="005B687B" w:rsidRDefault="00E225F9" w:rsidP="00F2522D">
      <w:pPr>
        <w:numPr>
          <w:ilvl w:val="0"/>
          <w:numId w:val="75"/>
        </w:numPr>
        <w:rPr>
          <w:color w:val="000000" w:themeColor="text1"/>
        </w:rPr>
      </w:pPr>
      <w:r w:rsidRPr="005B687B">
        <w:rPr>
          <w:color w:val="000000" w:themeColor="text1"/>
        </w:rPr>
        <w:t>podněcuje v žácích tvořivé myšlení</w:t>
      </w:r>
    </w:p>
    <w:p w14:paraId="379A5BFB" w14:textId="77777777" w:rsidR="00E225F9" w:rsidRPr="005B687B" w:rsidRDefault="00E225F9" w:rsidP="00E225F9">
      <w:pPr>
        <w:rPr>
          <w:color w:val="000000" w:themeColor="text1"/>
        </w:rPr>
      </w:pPr>
    </w:p>
    <w:p w14:paraId="37C78A4B" w14:textId="77777777" w:rsidR="00E225F9" w:rsidRPr="005B687B" w:rsidRDefault="00E225F9" w:rsidP="00E225F9">
      <w:pPr>
        <w:rPr>
          <w:color w:val="000000" w:themeColor="text1"/>
        </w:rPr>
      </w:pPr>
      <w:r w:rsidRPr="005B687B">
        <w:rPr>
          <w:color w:val="000000" w:themeColor="text1"/>
        </w:rPr>
        <w:t>Žák:</w:t>
      </w:r>
    </w:p>
    <w:p w14:paraId="7D113E7A" w14:textId="77777777" w:rsidR="00E225F9" w:rsidRPr="005B687B" w:rsidRDefault="00E225F9" w:rsidP="00E225F9">
      <w:pPr>
        <w:ind w:left="560"/>
        <w:rPr>
          <w:color w:val="000000" w:themeColor="text1"/>
        </w:rPr>
      </w:pPr>
    </w:p>
    <w:p w14:paraId="1996C95B" w14:textId="77777777" w:rsidR="00E225F9" w:rsidRPr="005B687B" w:rsidRDefault="00E225F9" w:rsidP="00F2522D">
      <w:pPr>
        <w:numPr>
          <w:ilvl w:val="0"/>
          <w:numId w:val="75"/>
        </w:numPr>
        <w:rPr>
          <w:color w:val="000000" w:themeColor="text1"/>
        </w:rPr>
      </w:pPr>
      <w:r w:rsidRPr="005B687B">
        <w:rPr>
          <w:color w:val="000000" w:themeColor="text1"/>
        </w:rPr>
        <w:t xml:space="preserve">vybírá z mnoha správných řešení to nejlepší pro danou situaci  </w:t>
      </w:r>
    </w:p>
    <w:p w14:paraId="48B7656D" w14:textId="77777777" w:rsidR="00E225F9" w:rsidRPr="005B687B" w:rsidRDefault="00E225F9" w:rsidP="00F2522D">
      <w:pPr>
        <w:numPr>
          <w:ilvl w:val="0"/>
          <w:numId w:val="75"/>
        </w:numPr>
        <w:rPr>
          <w:color w:val="000000" w:themeColor="text1"/>
        </w:rPr>
      </w:pPr>
      <w:r w:rsidRPr="005B687B">
        <w:rPr>
          <w:color w:val="000000" w:themeColor="text1"/>
        </w:rPr>
        <w:t xml:space="preserve">řeší úlohy a projekty  tvořivým způsobem </w:t>
      </w:r>
    </w:p>
    <w:p w14:paraId="3EBAD75F" w14:textId="77777777" w:rsidR="00E225F9" w:rsidRPr="005B687B" w:rsidRDefault="00E225F9" w:rsidP="00F2522D">
      <w:pPr>
        <w:numPr>
          <w:ilvl w:val="0"/>
          <w:numId w:val="75"/>
        </w:numPr>
        <w:rPr>
          <w:color w:val="000000" w:themeColor="text1"/>
        </w:rPr>
      </w:pPr>
      <w:r w:rsidRPr="005B687B">
        <w:rPr>
          <w:color w:val="000000" w:themeColor="text1"/>
        </w:rPr>
        <w:t>nalézá správné řešení a využít toto řešení v praktickém životě</w:t>
      </w:r>
    </w:p>
    <w:p w14:paraId="20E52A03" w14:textId="77777777" w:rsidR="00E225F9" w:rsidRPr="005B687B" w:rsidRDefault="00E225F9" w:rsidP="00E225F9">
      <w:pPr>
        <w:ind w:left="560"/>
        <w:rPr>
          <w:color w:val="000000" w:themeColor="text1"/>
        </w:rPr>
      </w:pPr>
    </w:p>
    <w:p w14:paraId="1289680B" w14:textId="77777777" w:rsidR="00E225F9" w:rsidRPr="005B687B" w:rsidRDefault="00E225F9" w:rsidP="00E225F9">
      <w:pPr>
        <w:rPr>
          <w:color w:val="000000" w:themeColor="text1"/>
        </w:rPr>
      </w:pPr>
    </w:p>
    <w:p w14:paraId="3C693541" w14:textId="77777777" w:rsidR="00E225F9" w:rsidRPr="005B687B" w:rsidRDefault="00E225F9" w:rsidP="00E225F9">
      <w:pPr>
        <w:rPr>
          <w:b/>
          <w:color w:val="000000" w:themeColor="text1"/>
        </w:rPr>
      </w:pPr>
      <w:r w:rsidRPr="005B687B">
        <w:rPr>
          <w:b/>
          <w:color w:val="000000" w:themeColor="text1"/>
        </w:rPr>
        <w:t>Kompetence komunikativní</w:t>
      </w:r>
    </w:p>
    <w:p w14:paraId="2B2CCE7D" w14:textId="77777777" w:rsidR="00E225F9" w:rsidRPr="005B687B" w:rsidRDefault="00E225F9" w:rsidP="00E225F9">
      <w:pPr>
        <w:rPr>
          <w:color w:val="000000" w:themeColor="text1"/>
        </w:rPr>
      </w:pPr>
      <w:r w:rsidRPr="005B687B">
        <w:rPr>
          <w:color w:val="000000" w:themeColor="text1"/>
        </w:rPr>
        <w:t>Učitel:</w:t>
      </w:r>
    </w:p>
    <w:p w14:paraId="70FA5D03" w14:textId="77777777" w:rsidR="00E225F9" w:rsidRPr="005B687B" w:rsidRDefault="00E225F9" w:rsidP="00E225F9">
      <w:pPr>
        <w:rPr>
          <w:b/>
          <w:color w:val="000000" w:themeColor="text1"/>
        </w:rPr>
      </w:pPr>
    </w:p>
    <w:p w14:paraId="4FCF207E" w14:textId="77777777" w:rsidR="00E225F9" w:rsidRPr="005B687B" w:rsidRDefault="00E225F9" w:rsidP="00F2522D">
      <w:pPr>
        <w:numPr>
          <w:ilvl w:val="0"/>
          <w:numId w:val="75"/>
        </w:numPr>
        <w:rPr>
          <w:color w:val="000000" w:themeColor="text1"/>
        </w:rPr>
      </w:pPr>
      <w:r w:rsidRPr="005B687B">
        <w:rPr>
          <w:color w:val="000000" w:themeColor="text1"/>
        </w:rPr>
        <w:t>má zájem o náměty a</w:t>
      </w:r>
      <w:r w:rsidR="008C3123" w:rsidRPr="005B687B">
        <w:rPr>
          <w:color w:val="000000" w:themeColor="text1"/>
        </w:rPr>
        <w:t xml:space="preserve"> </w:t>
      </w:r>
      <w:r w:rsidRPr="005B687B">
        <w:rPr>
          <w:color w:val="000000" w:themeColor="text1"/>
        </w:rPr>
        <w:t>názory žáků</w:t>
      </w:r>
    </w:p>
    <w:p w14:paraId="581E6AE6" w14:textId="77777777" w:rsidR="00E225F9" w:rsidRPr="005B687B" w:rsidRDefault="00E225F9" w:rsidP="00F2522D">
      <w:pPr>
        <w:numPr>
          <w:ilvl w:val="0"/>
          <w:numId w:val="75"/>
        </w:numPr>
        <w:rPr>
          <w:color w:val="000000" w:themeColor="text1"/>
        </w:rPr>
      </w:pPr>
      <w:r w:rsidRPr="005B687B">
        <w:rPr>
          <w:color w:val="000000" w:themeColor="text1"/>
        </w:rPr>
        <w:t>umí vytvářet situace pro komunikaci</w:t>
      </w:r>
    </w:p>
    <w:p w14:paraId="21F7CD54" w14:textId="77777777" w:rsidR="00E225F9" w:rsidRPr="005B687B" w:rsidRDefault="008C3123" w:rsidP="00F2522D">
      <w:pPr>
        <w:numPr>
          <w:ilvl w:val="0"/>
          <w:numId w:val="75"/>
        </w:numPr>
        <w:rPr>
          <w:color w:val="000000" w:themeColor="text1"/>
        </w:rPr>
      </w:pPr>
      <w:r w:rsidRPr="005B687B">
        <w:rPr>
          <w:color w:val="000000" w:themeColor="text1"/>
        </w:rPr>
        <w:t>vede žáky k</w:t>
      </w:r>
      <w:r w:rsidR="00E225F9" w:rsidRPr="005B687B">
        <w:rPr>
          <w:color w:val="000000" w:themeColor="text1"/>
        </w:rPr>
        <w:t xml:space="preserve"> souvislému a kultivovanému projevu</w:t>
      </w:r>
    </w:p>
    <w:p w14:paraId="3A8CC5D7" w14:textId="77777777" w:rsidR="00E225F9" w:rsidRPr="005B687B" w:rsidRDefault="00E225F9" w:rsidP="00E225F9">
      <w:pPr>
        <w:rPr>
          <w:color w:val="000000" w:themeColor="text1"/>
        </w:rPr>
      </w:pPr>
    </w:p>
    <w:p w14:paraId="458E9708" w14:textId="77777777" w:rsidR="00E225F9" w:rsidRPr="005B687B" w:rsidRDefault="00E225F9" w:rsidP="00E225F9">
      <w:pPr>
        <w:rPr>
          <w:color w:val="000000" w:themeColor="text1"/>
        </w:rPr>
      </w:pPr>
      <w:r w:rsidRPr="005B687B">
        <w:rPr>
          <w:color w:val="000000" w:themeColor="text1"/>
        </w:rPr>
        <w:t>Žák:</w:t>
      </w:r>
    </w:p>
    <w:p w14:paraId="0A44E427" w14:textId="77777777" w:rsidR="00E225F9" w:rsidRPr="005B687B" w:rsidRDefault="00E225F9" w:rsidP="00E225F9">
      <w:pPr>
        <w:ind w:left="560"/>
        <w:rPr>
          <w:b/>
          <w:color w:val="000000" w:themeColor="text1"/>
        </w:rPr>
      </w:pPr>
    </w:p>
    <w:p w14:paraId="0FF16245" w14:textId="77777777" w:rsidR="00E225F9" w:rsidRPr="005B687B" w:rsidRDefault="00E225F9" w:rsidP="00F2522D">
      <w:pPr>
        <w:numPr>
          <w:ilvl w:val="0"/>
          <w:numId w:val="75"/>
        </w:numPr>
        <w:rPr>
          <w:color w:val="000000" w:themeColor="text1"/>
        </w:rPr>
      </w:pPr>
      <w:r w:rsidRPr="005B687B">
        <w:rPr>
          <w:color w:val="000000" w:themeColor="text1"/>
        </w:rPr>
        <w:t xml:space="preserve">komunikuje na dálku prostřednictvím vhodné technologie </w:t>
      </w:r>
    </w:p>
    <w:p w14:paraId="3A53AA16" w14:textId="77777777" w:rsidR="00E225F9" w:rsidRPr="005B687B" w:rsidRDefault="00E225F9" w:rsidP="00F2522D">
      <w:pPr>
        <w:numPr>
          <w:ilvl w:val="0"/>
          <w:numId w:val="75"/>
        </w:numPr>
        <w:rPr>
          <w:color w:val="000000" w:themeColor="text1"/>
        </w:rPr>
      </w:pPr>
      <w:r w:rsidRPr="005B687B">
        <w:rPr>
          <w:color w:val="000000" w:themeColor="text1"/>
        </w:rPr>
        <w:t>umí využívat Internet pro komunikaci</w:t>
      </w:r>
    </w:p>
    <w:p w14:paraId="36B0F099" w14:textId="77777777" w:rsidR="00E225F9" w:rsidRPr="005B687B" w:rsidRDefault="00E225F9" w:rsidP="00F2522D">
      <w:pPr>
        <w:numPr>
          <w:ilvl w:val="0"/>
          <w:numId w:val="75"/>
        </w:numPr>
        <w:rPr>
          <w:color w:val="000000" w:themeColor="text1"/>
        </w:rPr>
      </w:pPr>
      <w:r w:rsidRPr="005B687B">
        <w:rPr>
          <w:color w:val="000000" w:themeColor="text1"/>
        </w:rPr>
        <w:t>dokáže využívat pro komunikaci elektronickou poštu a chat</w:t>
      </w:r>
    </w:p>
    <w:p w14:paraId="3D0AF8EC" w14:textId="77777777" w:rsidR="00E225F9" w:rsidRPr="005B687B" w:rsidRDefault="008C3123" w:rsidP="00F2522D">
      <w:pPr>
        <w:numPr>
          <w:ilvl w:val="0"/>
          <w:numId w:val="75"/>
        </w:numPr>
        <w:rPr>
          <w:color w:val="000000" w:themeColor="text1"/>
        </w:rPr>
      </w:pPr>
      <w:r w:rsidRPr="005B687B">
        <w:rPr>
          <w:color w:val="000000" w:themeColor="text1"/>
        </w:rPr>
        <w:t xml:space="preserve">je schopen při komunikaci </w:t>
      </w:r>
      <w:r w:rsidR="00E225F9" w:rsidRPr="005B687B">
        <w:rPr>
          <w:color w:val="000000" w:themeColor="text1"/>
        </w:rPr>
        <w:t>dodržovat vžité konvence a pravidla (formy vhodné pro danou technologii)</w:t>
      </w:r>
    </w:p>
    <w:p w14:paraId="68FC3951" w14:textId="77777777" w:rsidR="00E225F9" w:rsidRPr="005B687B" w:rsidRDefault="00E225F9" w:rsidP="00E225F9">
      <w:pPr>
        <w:ind w:left="560"/>
        <w:rPr>
          <w:color w:val="000000" w:themeColor="text1"/>
        </w:rPr>
      </w:pPr>
    </w:p>
    <w:p w14:paraId="2F2FD27C" w14:textId="77777777" w:rsidR="00E225F9" w:rsidRPr="005B687B" w:rsidRDefault="00E225F9" w:rsidP="00E225F9">
      <w:pPr>
        <w:ind w:left="560"/>
        <w:rPr>
          <w:color w:val="000000" w:themeColor="text1"/>
        </w:rPr>
      </w:pPr>
    </w:p>
    <w:p w14:paraId="58AAB4C3" w14:textId="77777777" w:rsidR="00E225F9" w:rsidRPr="005B687B" w:rsidRDefault="00E225F9" w:rsidP="00E225F9">
      <w:pPr>
        <w:rPr>
          <w:b/>
          <w:color w:val="000000" w:themeColor="text1"/>
        </w:rPr>
      </w:pPr>
      <w:r w:rsidRPr="005B687B">
        <w:rPr>
          <w:b/>
          <w:color w:val="000000" w:themeColor="text1"/>
        </w:rPr>
        <w:t>Kompetence sociální a personální</w:t>
      </w:r>
    </w:p>
    <w:p w14:paraId="27E59540" w14:textId="77777777" w:rsidR="00E225F9" w:rsidRPr="005B687B" w:rsidRDefault="00E225F9" w:rsidP="00E225F9">
      <w:pPr>
        <w:rPr>
          <w:color w:val="000000" w:themeColor="text1"/>
        </w:rPr>
      </w:pPr>
      <w:r w:rsidRPr="005B687B">
        <w:rPr>
          <w:color w:val="000000" w:themeColor="text1"/>
        </w:rPr>
        <w:t>Učitel:</w:t>
      </w:r>
    </w:p>
    <w:p w14:paraId="2D9B8E1F" w14:textId="77777777" w:rsidR="00E225F9" w:rsidRPr="005B687B" w:rsidRDefault="00E225F9" w:rsidP="00E225F9">
      <w:pPr>
        <w:rPr>
          <w:b/>
          <w:color w:val="000000" w:themeColor="text1"/>
        </w:rPr>
      </w:pPr>
    </w:p>
    <w:p w14:paraId="43A7F4E2" w14:textId="77777777" w:rsidR="00E225F9" w:rsidRPr="005B687B" w:rsidRDefault="00E225F9" w:rsidP="00F2522D">
      <w:pPr>
        <w:numPr>
          <w:ilvl w:val="0"/>
          <w:numId w:val="75"/>
        </w:numPr>
        <w:rPr>
          <w:color w:val="000000" w:themeColor="text1"/>
        </w:rPr>
      </w:pPr>
      <w:r w:rsidRPr="005B687B">
        <w:rPr>
          <w:color w:val="000000" w:themeColor="text1"/>
        </w:rPr>
        <w:t>umí žáky objektivně hodnotit a vytvářet tím žákům zpětnou vazbu</w:t>
      </w:r>
    </w:p>
    <w:p w14:paraId="1D6A4FBB" w14:textId="77777777" w:rsidR="00E225F9" w:rsidRPr="005B687B" w:rsidRDefault="00E225F9" w:rsidP="00E225F9">
      <w:pPr>
        <w:rPr>
          <w:color w:val="000000" w:themeColor="text1"/>
        </w:rPr>
      </w:pPr>
    </w:p>
    <w:p w14:paraId="1281734E" w14:textId="77777777" w:rsidR="00E225F9" w:rsidRPr="005B687B" w:rsidRDefault="00E225F9" w:rsidP="00E225F9">
      <w:pPr>
        <w:rPr>
          <w:color w:val="000000" w:themeColor="text1"/>
        </w:rPr>
      </w:pPr>
      <w:r w:rsidRPr="005B687B">
        <w:rPr>
          <w:color w:val="000000" w:themeColor="text1"/>
        </w:rPr>
        <w:t>Žák:</w:t>
      </w:r>
    </w:p>
    <w:p w14:paraId="0B313DEC" w14:textId="77777777" w:rsidR="00E225F9" w:rsidRPr="005B687B" w:rsidRDefault="00E225F9" w:rsidP="00E225F9">
      <w:pPr>
        <w:ind w:left="560"/>
        <w:rPr>
          <w:b/>
          <w:color w:val="000000" w:themeColor="text1"/>
        </w:rPr>
      </w:pPr>
    </w:p>
    <w:p w14:paraId="7B213E41" w14:textId="77777777" w:rsidR="00E225F9" w:rsidRPr="005B687B" w:rsidRDefault="00E225F9" w:rsidP="00F2522D">
      <w:pPr>
        <w:numPr>
          <w:ilvl w:val="0"/>
          <w:numId w:val="75"/>
        </w:numPr>
        <w:rPr>
          <w:color w:val="000000" w:themeColor="text1"/>
        </w:rPr>
      </w:pPr>
      <w:r w:rsidRPr="005B687B">
        <w:rPr>
          <w:color w:val="000000" w:themeColor="text1"/>
        </w:rPr>
        <w:t>umí si naplánovat práci a hlídat si časový harmonogram</w:t>
      </w:r>
    </w:p>
    <w:p w14:paraId="455E344E" w14:textId="77777777" w:rsidR="00E225F9" w:rsidRPr="005B687B" w:rsidRDefault="00E225F9" w:rsidP="00F2522D">
      <w:pPr>
        <w:numPr>
          <w:ilvl w:val="0"/>
          <w:numId w:val="75"/>
        </w:numPr>
        <w:rPr>
          <w:color w:val="000000" w:themeColor="text1"/>
        </w:rPr>
      </w:pPr>
      <w:r w:rsidRPr="005B687B">
        <w:rPr>
          <w:color w:val="000000" w:themeColor="text1"/>
        </w:rPr>
        <w:t>pracuje v týmu a naslouchá druhým</w:t>
      </w:r>
    </w:p>
    <w:p w14:paraId="4A09755E" w14:textId="77777777" w:rsidR="00E225F9" w:rsidRPr="005B687B" w:rsidRDefault="00E225F9" w:rsidP="00F2522D">
      <w:pPr>
        <w:numPr>
          <w:ilvl w:val="0"/>
          <w:numId w:val="75"/>
        </w:numPr>
        <w:rPr>
          <w:color w:val="000000" w:themeColor="text1"/>
        </w:rPr>
      </w:pPr>
      <w:r w:rsidRPr="005B687B">
        <w:rPr>
          <w:color w:val="000000" w:themeColor="text1"/>
        </w:rPr>
        <w:t>objektivně zhodnotí svou práci i práci ostatních</w:t>
      </w:r>
    </w:p>
    <w:p w14:paraId="67E8799A" w14:textId="77777777" w:rsidR="00E225F9" w:rsidRPr="005B687B" w:rsidRDefault="00E225F9" w:rsidP="00F2522D">
      <w:pPr>
        <w:numPr>
          <w:ilvl w:val="0"/>
          <w:numId w:val="75"/>
        </w:numPr>
        <w:rPr>
          <w:color w:val="000000" w:themeColor="text1"/>
        </w:rPr>
      </w:pPr>
      <w:r w:rsidRPr="005B687B">
        <w:rPr>
          <w:color w:val="000000" w:themeColor="text1"/>
        </w:rPr>
        <w:t>je tolerantní a ohleduplný  a chápající</w:t>
      </w:r>
    </w:p>
    <w:p w14:paraId="5C8DFCB5" w14:textId="77777777" w:rsidR="00E225F9" w:rsidRPr="005B687B" w:rsidRDefault="00E225F9" w:rsidP="00E225F9">
      <w:pPr>
        <w:rPr>
          <w:color w:val="000000" w:themeColor="text1"/>
        </w:rPr>
      </w:pPr>
    </w:p>
    <w:p w14:paraId="4E249DF2" w14:textId="77777777" w:rsidR="00E225F9" w:rsidRPr="005B687B" w:rsidRDefault="00E225F9" w:rsidP="00E225F9">
      <w:pPr>
        <w:rPr>
          <w:b/>
          <w:color w:val="000000" w:themeColor="text1"/>
        </w:rPr>
      </w:pPr>
      <w:r w:rsidRPr="005B687B">
        <w:rPr>
          <w:b/>
          <w:color w:val="000000" w:themeColor="text1"/>
        </w:rPr>
        <w:lastRenderedPageBreak/>
        <w:t>Kompetence občanské</w:t>
      </w:r>
    </w:p>
    <w:p w14:paraId="6DCC1FDB" w14:textId="77777777" w:rsidR="00E225F9" w:rsidRPr="005B687B" w:rsidRDefault="00E225F9" w:rsidP="00E225F9">
      <w:pPr>
        <w:rPr>
          <w:color w:val="000000" w:themeColor="text1"/>
        </w:rPr>
      </w:pPr>
      <w:r w:rsidRPr="005B687B">
        <w:rPr>
          <w:color w:val="000000" w:themeColor="text1"/>
        </w:rPr>
        <w:t>Učitel:</w:t>
      </w:r>
    </w:p>
    <w:p w14:paraId="4AEF17AF" w14:textId="77777777" w:rsidR="00E225F9" w:rsidRPr="005B687B" w:rsidRDefault="00E225F9" w:rsidP="00E225F9">
      <w:pPr>
        <w:rPr>
          <w:b/>
          <w:color w:val="000000" w:themeColor="text1"/>
        </w:rPr>
      </w:pPr>
    </w:p>
    <w:p w14:paraId="516C699E" w14:textId="77777777" w:rsidR="00E225F9" w:rsidRPr="005B687B" w:rsidRDefault="00E225F9" w:rsidP="00F2522D">
      <w:pPr>
        <w:numPr>
          <w:ilvl w:val="0"/>
          <w:numId w:val="75"/>
        </w:numPr>
        <w:rPr>
          <w:color w:val="000000" w:themeColor="text1"/>
        </w:rPr>
      </w:pPr>
      <w:r w:rsidRPr="005B687B">
        <w:rPr>
          <w:color w:val="000000" w:themeColor="text1"/>
        </w:rPr>
        <w:t>podporuje žáky v prezentaci svých názorů a myšlenek</w:t>
      </w:r>
    </w:p>
    <w:p w14:paraId="471CB275" w14:textId="77777777" w:rsidR="00E225F9" w:rsidRPr="005B687B" w:rsidRDefault="00E225F9" w:rsidP="00F2522D">
      <w:pPr>
        <w:numPr>
          <w:ilvl w:val="0"/>
          <w:numId w:val="75"/>
        </w:numPr>
        <w:rPr>
          <w:color w:val="000000" w:themeColor="text1"/>
        </w:rPr>
      </w:pPr>
      <w:r w:rsidRPr="005B687B">
        <w:rPr>
          <w:color w:val="000000" w:themeColor="text1"/>
        </w:rPr>
        <w:t>umí vést žáky k ochraně svých osobních údajů</w:t>
      </w:r>
    </w:p>
    <w:p w14:paraId="32F70719" w14:textId="77777777" w:rsidR="00E225F9" w:rsidRPr="005B687B" w:rsidRDefault="00E225F9" w:rsidP="00E225F9">
      <w:pPr>
        <w:rPr>
          <w:color w:val="000000" w:themeColor="text1"/>
        </w:rPr>
      </w:pPr>
    </w:p>
    <w:p w14:paraId="49D826B1" w14:textId="77777777" w:rsidR="00E225F9" w:rsidRPr="005B687B" w:rsidRDefault="00E225F9" w:rsidP="00E225F9">
      <w:pPr>
        <w:rPr>
          <w:color w:val="000000" w:themeColor="text1"/>
        </w:rPr>
      </w:pPr>
      <w:r w:rsidRPr="005B687B">
        <w:rPr>
          <w:color w:val="000000" w:themeColor="text1"/>
        </w:rPr>
        <w:t>Žák:</w:t>
      </w:r>
    </w:p>
    <w:p w14:paraId="045141A0" w14:textId="77777777" w:rsidR="00E225F9" w:rsidRPr="005B687B" w:rsidRDefault="00E225F9" w:rsidP="00E225F9">
      <w:pPr>
        <w:ind w:left="560"/>
        <w:rPr>
          <w:b/>
          <w:color w:val="000000" w:themeColor="text1"/>
        </w:rPr>
      </w:pPr>
    </w:p>
    <w:p w14:paraId="3C4F4B20" w14:textId="77777777" w:rsidR="00E225F9" w:rsidRPr="005B687B" w:rsidRDefault="00E225F9" w:rsidP="00F2522D">
      <w:pPr>
        <w:numPr>
          <w:ilvl w:val="0"/>
          <w:numId w:val="75"/>
        </w:numPr>
        <w:rPr>
          <w:color w:val="000000" w:themeColor="text1"/>
        </w:rPr>
      </w:pPr>
      <w:r w:rsidRPr="005B687B">
        <w:rPr>
          <w:color w:val="000000" w:themeColor="text1"/>
        </w:rPr>
        <w:t>zná obecné morální zákony a pravidla týkající se informačních a komunikačních technologií</w:t>
      </w:r>
      <w:r w:rsidR="008C3123" w:rsidRPr="005B687B">
        <w:rPr>
          <w:color w:val="000000" w:themeColor="text1"/>
        </w:rPr>
        <w:t xml:space="preserve"> </w:t>
      </w:r>
      <w:r w:rsidRPr="005B687B">
        <w:rPr>
          <w:color w:val="000000" w:themeColor="text1"/>
        </w:rPr>
        <w:t>(softwarové pirátství, autorský zákon, ochrana os</w:t>
      </w:r>
      <w:r w:rsidR="008C3123" w:rsidRPr="005B687B">
        <w:rPr>
          <w:color w:val="000000" w:themeColor="text1"/>
        </w:rPr>
        <w:t>obních údajů, bezpečnost, hesla</w:t>
      </w:r>
      <w:r w:rsidRPr="005B687B">
        <w:rPr>
          <w:color w:val="000000" w:themeColor="text1"/>
        </w:rPr>
        <w:t>, aj.) a řídí se jimi</w:t>
      </w:r>
    </w:p>
    <w:p w14:paraId="4901E6B6" w14:textId="77777777" w:rsidR="00E225F9" w:rsidRPr="005B687B" w:rsidRDefault="00E225F9" w:rsidP="00F2522D">
      <w:pPr>
        <w:numPr>
          <w:ilvl w:val="0"/>
          <w:numId w:val="75"/>
        </w:numPr>
        <w:rPr>
          <w:color w:val="000000" w:themeColor="text1"/>
        </w:rPr>
      </w:pPr>
      <w:r w:rsidRPr="005B687B">
        <w:rPr>
          <w:color w:val="000000" w:themeColor="text1"/>
        </w:rPr>
        <w:t>umí kriticky přemýšlet o zadávání svých osobních údajů na Internetu</w:t>
      </w:r>
    </w:p>
    <w:p w14:paraId="68FCB705" w14:textId="77777777" w:rsidR="00E225F9" w:rsidRPr="005B687B" w:rsidRDefault="00E225F9" w:rsidP="00F2522D">
      <w:pPr>
        <w:numPr>
          <w:ilvl w:val="0"/>
          <w:numId w:val="75"/>
        </w:numPr>
        <w:rPr>
          <w:color w:val="000000" w:themeColor="text1"/>
        </w:rPr>
      </w:pPr>
      <w:r w:rsidRPr="005B687B">
        <w:rPr>
          <w:color w:val="000000" w:themeColor="text1"/>
        </w:rPr>
        <w:t>kriticky přemýšlí nad obsahy sdělení, ke kterým se může dostat prostřednictvím Internetu i jinými cestami</w:t>
      </w:r>
    </w:p>
    <w:p w14:paraId="42063207" w14:textId="77777777" w:rsidR="00E225F9" w:rsidRPr="005B687B" w:rsidRDefault="00E225F9" w:rsidP="00E225F9">
      <w:pPr>
        <w:rPr>
          <w:color w:val="000000" w:themeColor="text1"/>
        </w:rPr>
      </w:pPr>
    </w:p>
    <w:p w14:paraId="02BA1003" w14:textId="77777777" w:rsidR="00E225F9" w:rsidRPr="005B687B" w:rsidRDefault="00E225F9" w:rsidP="00E225F9">
      <w:pPr>
        <w:rPr>
          <w:b/>
          <w:color w:val="000000" w:themeColor="text1"/>
        </w:rPr>
      </w:pPr>
      <w:r w:rsidRPr="005B687B">
        <w:rPr>
          <w:b/>
          <w:color w:val="000000" w:themeColor="text1"/>
        </w:rPr>
        <w:t>Kompetence pracovní</w:t>
      </w:r>
    </w:p>
    <w:p w14:paraId="3704F1EC" w14:textId="77777777" w:rsidR="00E225F9" w:rsidRPr="005B687B" w:rsidRDefault="00E225F9" w:rsidP="00E225F9">
      <w:pPr>
        <w:rPr>
          <w:color w:val="000000" w:themeColor="text1"/>
        </w:rPr>
      </w:pPr>
      <w:r w:rsidRPr="005B687B">
        <w:rPr>
          <w:color w:val="000000" w:themeColor="text1"/>
        </w:rPr>
        <w:t>Učitel:</w:t>
      </w:r>
    </w:p>
    <w:p w14:paraId="53C1B25E" w14:textId="77777777" w:rsidR="00E225F9" w:rsidRPr="005B687B" w:rsidRDefault="00E225F9" w:rsidP="00E225F9">
      <w:pPr>
        <w:rPr>
          <w:b/>
          <w:color w:val="000000" w:themeColor="text1"/>
        </w:rPr>
      </w:pPr>
    </w:p>
    <w:p w14:paraId="48E4A381" w14:textId="77777777" w:rsidR="00E225F9" w:rsidRPr="005B687B" w:rsidRDefault="00E225F9" w:rsidP="00F2522D">
      <w:pPr>
        <w:numPr>
          <w:ilvl w:val="0"/>
          <w:numId w:val="75"/>
        </w:numPr>
        <w:rPr>
          <w:color w:val="000000" w:themeColor="text1"/>
        </w:rPr>
      </w:pPr>
      <w:r w:rsidRPr="005B687B">
        <w:rPr>
          <w:color w:val="000000" w:themeColor="text1"/>
        </w:rPr>
        <w:t>motivuje žáky při cestě ke správnému řešení</w:t>
      </w:r>
    </w:p>
    <w:p w14:paraId="06616029" w14:textId="77777777" w:rsidR="00E225F9" w:rsidRPr="005B687B" w:rsidRDefault="00E225F9" w:rsidP="00F2522D">
      <w:pPr>
        <w:numPr>
          <w:ilvl w:val="0"/>
          <w:numId w:val="75"/>
        </w:numPr>
        <w:rPr>
          <w:color w:val="000000" w:themeColor="text1"/>
        </w:rPr>
      </w:pPr>
      <w:r w:rsidRPr="005B687B">
        <w:rPr>
          <w:color w:val="000000" w:themeColor="text1"/>
        </w:rPr>
        <w:t>napomáhá utvářet pozitivní vztah žáků k práci a ICT</w:t>
      </w:r>
    </w:p>
    <w:p w14:paraId="60B2C5A2" w14:textId="77777777" w:rsidR="00E225F9" w:rsidRPr="005B687B" w:rsidRDefault="00E225F9" w:rsidP="00E225F9">
      <w:pPr>
        <w:rPr>
          <w:color w:val="000000" w:themeColor="text1"/>
        </w:rPr>
      </w:pPr>
    </w:p>
    <w:p w14:paraId="4554AF4B" w14:textId="77777777" w:rsidR="00E225F9" w:rsidRPr="005B687B" w:rsidRDefault="00E225F9" w:rsidP="00E225F9">
      <w:pPr>
        <w:rPr>
          <w:color w:val="000000" w:themeColor="text1"/>
        </w:rPr>
      </w:pPr>
      <w:r w:rsidRPr="005B687B">
        <w:rPr>
          <w:color w:val="000000" w:themeColor="text1"/>
        </w:rPr>
        <w:t>Žák:</w:t>
      </w:r>
    </w:p>
    <w:p w14:paraId="5CD5A91C" w14:textId="77777777" w:rsidR="00E225F9" w:rsidRPr="005B687B" w:rsidRDefault="00E225F9" w:rsidP="00E225F9">
      <w:pPr>
        <w:ind w:left="560"/>
        <w:rPr>
          <w:color w:val="000000" w:themeColor="text1"/>
        </w:rPr>
      </w:pPr>
    </w:p>
    <w:p w14:paraId="0BC58159" w14:textId="77777777" w:rsidR="00E225F9" w:rsidRPr="005B687B" w:rsidRDefault="00E225F9" w:rsidP="00F2522D">
      <w:pPr>
        <w:numPr>
          <w:ilvl w:val="0"/>
          <w:numId w:val="75"/>
        </w:numPr>
        <w:rPr>
          <w:color w:val="000000" w:themeColor="text1"/>
        </w:rPr>
      </w:pPr>
      <w:r w:rsidRPr="005B687B">
        <w:rPr>
          <w:color w:val="000000" w:themeColor="text1"/>
        </w:rPr>
        <w:t>dodržuje bezpečnostní a hygienická pravidla pro práci s výpočetní technikou</w:t>
      </w:r>
    </w:p>
    <w:p w14:paraId="32FFF592" w14:textId="77777777" w:rsidR="00E225F9" w:rsidRPr="005B687B" w:rsidRDefault="00E225F9" w:rsidP="00F2522D">
      <w:pPr>
        <w:numPr>
          <w:ilvl w:val="0"/>
          <w:numId w:val="75"/>
        </w:numPr>
        <w:rPr>
          <w:color w:val="000000" w:themeColor="text1"/>
        </w:rPr>
      </w:pPr>
      <w:r w:rsidRPr="005B687B">
        <w:rPr>
          <w:color w:val="000000" w:themeColor="text1"/>
        </w:rPr>
        <w:t>využívá informační a komunikační technologie pro vyhledávání informací důležitých pro jeho další profesní růst</w:t>
      </w:r>
    </w:p>
    <w:p w14:paraId="207CAB65" w14:textId="77777777" w:rsidR="009406F8" w:rsidRPr="005B687B" w:rsidRDefault="009406F8" w:rsidP="00123609">
      <w:pPr>
        <w:rPr>
          <w:color w:val="000000" w:themeColor="text1"/>
        </w:rPr>
      </w:pPr>
    </w:p>
    <w:p w14:paraId="69C814DC" w14:textId="77777777" w:rsidR="00E225F9" w:rsidRPr="005B687B" w:rsidRDefault="00E225F9" w:rsidP="00123609">
      <w:pPr>
        <w:rPr>
          <w:color w:val="000000" w:themeColor="text1"/>
        </w:rPr>
      </w:pPr>
    </w:p>
    <w:p w14:paraId="3BD52D97" w14:textId="77777777" w:rsidR="005A06F3" w:rsidRPr="005B687B" w:rsidRDefault="005A06F3" w:rsidP="005A06F3">
      <w:pPr>
        <w:rPr>
          <w:color w:val="000000" w:themeColor="text1"/>
        </w:rPr>
      </w:pPr>
    </w:p>
    <w:p w14:paraId="7C42C262" w14:textId="77777777" w:rsidR="005A06F3" w:rsidRPr="005B687B" w:rsidRDefault="005A06F3" w:rsidP="005A06F3">
      <w:pPr>
        <w:rPr>
          <w:b/>
          <w:bCs/>
          <w:iCs/>
          <w:color w:val="000000" w:themeColor="text1"/>
        </w:rPr>
      </w:pPr>
      <w:r w:rsidRPr="005B687B">
        <w:rPr>
          <w:b/>
          <w:bCs/>
          <w:iCs/>
          <w:color w:val="000000" w:themeColor="text1"/>
        </w:rPr>
        <w:t>Kompetence digitální</w:t>
      </w:r>
    </w:p>
    <w:p w14:paraId="28282336" w14:textId="77777777" w:rsidR="005A06F3" w:rsidRPr="005B687B" w:rsidRDefault="005A06F3" w:rsidP="005A06F3">
      <w:pPr>
        <w:rPr>
          <w:bCs/>
          <w:iCs/>
          <w:color w:val="000000" w:themeColor="text1"/>
        </w:rPr>
      </w:pPr>
      <w:r w:rsidRPr="005B687B">
        <w:rPr>
          <w:bCs/>
          <w:iCs/>
          <w:color w:val="000000" w:themeColor="text1"/>
        </w:rPr>
        <w:t>Učitel:</w:t>
      </w:r>
    </w:p>
    <w:p w14:paraId="26DBA0F7" w14:textId="77777777" w:rsidR="005A06F3" w:rsidRPr="005B687B" w:rsidRDefault="005A06F3" w:rsidP="005A06F3">
      <w:pPr>
        <w:numPr>
          <w:ilvl w:val="0"/>
          <w:numId w:val="110"/>
        </w:numPr>
        <w:rPr>
          <w:bCs/>
          <w:iCs/>
          <w:color w:val="000000" w:themeColor="text1"/>
        </w:rPr>
      </w:pPr>
      <w:r w:rsidRPr="005B687B">
        <w:rPr>
          <w:bCs/>
          <w:iCs/>
          <w:color w:val="000000" w:themeColor="text1"/>
        </w:rPr>
        <w:t>vede žáky k racionálnímu využívání digitálních technologií</w:t>
      </w:r>
    </w:p>
    <w:p w14:paraId="52BAEF1C" w14:textId="77777777" w:rsidR="005A06F3" w:rsidRPr="005B687B" w:rsidRDefault="005A06F3" w:rsidP="005A06F3">
      <w:pPr>
        <w:numPr>
          <w:ilvl w:val="0"/>
          <w:numId w:val="110"/>
        </w:numPr>
        <w:rPr>
          <w:bCs/>
          <w:iCs/>
          <w:color w:val="000000" w:themeColor="text1"/>
        </w:rPr>
      </w:pPr>
      <w:r w:rsidRPr="005B687B">
        <w:rPr>
          <w:bCs/>
          <w:iCs/>
          <w:color w:val="000000" w:themeColor="text1"/>
        </w:rPr>
        <w:t>využívá metody kritického myšlení při práci s informacemi získanými ze sociálních sítí a internetu</w:t>
      </w:r>
    </w:p>
    <w:p w14:paraId="6873D4AB" w14:textId="77777777" w:rsidR="005A06F3" w:rsidRPr="005B687B" w:rsidRDefault="005A06F3" w:rsidP="005A06F3">
      <w:pPr>
        <w:numPr>
          <w:ilvl w:val="0"/>
          <w:numId w:val="110"/>
        </w:numPr>
        <w:rPr>
          <w:bCs/>
          <w:iCs/>
          <w:color w:val="000000" w:themeColor="text1"/>
        </w:rPr>
      </w:pPr>
      <w:r w:rsidRPr="005B687B">
        <w:rPr>
          <w:bCs/>
          <w:iCs/>
          <w:color w:val="000000" w:themeColor="text1"/>
        </w:rPr>
        <w:t>poučí žáky o bezpečném a etickém chování na internetu</w:t>
      </w:r>
    </w:p>
    <w:p w14:paraId="3EB2999C" w14:textId="77777777" w:rsidR="005A06F3" w:rsidRPr="005B687B" w:rsidRDefault="005A06F3" w:rsidP="005A06F3">
      <w:pPr>
        <w:numPr>
          <w:ilvl w:val="0"/>
          <w:numId w:val="110"/>
        </w:numPr>
        <w:rPr>
          <w:bCs/>
          <w:iCs/>
          <w:color w:val="000000" w:themeColor="text1"/>
        </w:rPr>
      </w:pPr>
      <w:r w:rsidRPr="005B687B">
        <w:rPr>
          <w:bCs/>
          <w:iCs/>
          <w:color w:val="000000" w:themeColor="text1"/>
        </w:rPr>
        <w:t xml:space="preserve">seznamuje žáky s aplikacemi, které mohou využívat při získáváni dat </w:t>
      </w:r>
    </w:p>
    <w:p w14:paraId="64BBC851" w14:textId="77777777" w:rsidR="005A06F3" w:rsidRPr="005B687B" w:rsidRDefault="005A06F3" w:rsidP="005A06F3">
      <w:pPr>
        <w:numPr>
          <w:ilvl w:val="0"/>
          <w:numId w:val="110"/>
        </w:numPr>
        <w:rPr>
          <w:bCs/>
          <w:iCs/>
          <w:color w:val="000000" w:themeColor="text1"/>
        </w:rPr>
      </w:pPr>
      <w:r w:rsidRPr="005B687B">
        <w:rPr>
          <w:bCs/>
          <w:iCs/>
          <w:color w:val="000000" w:themeColor="text1"/>
        </w:rPr>
        <w:t xml:space="preserve">využívá při výuce digitální technologie </w:t>
      </w:r>
    </w:p>
    <w:p w14:paraId="1300B2AE" w14:textId="77777777" w:rsidR="005A06F3" w:rsidRPr="005B687B" w:rsidRDefault="005A06F3" w:rsidP="005A06F3">
      <w:pPr>
        <w:numPr>
          <w:ilvl w:val="0"/>
          <w:numId w:val="110"/>
        </w:numPr>
        <w:rPr>
          <w:bCs/>
          <w:iCs/>
          <w:color w:val="000000" w:themeColor="text1"/>
        </w:rPr>
      </w:pPr>
      <w:r w:rsidRPr="005B687B">
        <w:rPr>
          <w:bCs/>
          <w:iCs/>
          <w:color w:val="000000" w:themeColor="text1"/>
        </w:rPr>
        <w:t>seznámí žáky se získáváním informací z ověřených zdrojů a s pravidly jejich uvádění</w:t>
      </w:r>
      <w:r w:rsidRPr="005B687B">
        <w:rPr>
          <w:bCs/>
          <w:iCs/>
          <w:color w:val="000000" w:themeColor="text1"/>
        </w:rPr>
        <w:br/>
      </w:r>
    </w:p>
    <w:p w14:paraId="1CD37C3A" w14:textId="77777777" w:rsidR="005A06F3" w:rsidRPr="005B687B" w:rsidRDefault="005A06F3" w:rsidP="005A06F3">
      <w:pPr>
        <w:tabs>
          <w:tab w:val="left" w:pos="1884"/>
        </w:tabs>
        <w:rPr>
          <w:bCs/>
          <w:iCs/>
          <w:color w:val="000000" w:themeColor="text1"/>
        </w:rPr>
      </w:pPr>
      <w:r w:rsidRPr="005B687B">
        <w:rPr>
          <w:bCs/>
          <w:iCs/>
          <w:color w:val="000000" w:themeColor="text1"/>
        </w:rPr>
        <w:t>Žák:</w:t>
      </w:r>
      <w:r w:rsidRPr="005B687B">
        <w:rPr>
          <w:bCs/>
          <w:iCs/>
          <w:color w:val="000000" w:themeColor="text1"/>
        </w:rPr>
        <w:tab/>
      </w:r>
    </w:p>
    <w:p w14:paraId="78518DB1" w14:textId="77777777" w:rsidR="005A06F3" w:rsidRPr="005B687B" w:rsidRDefault="005A06F3" w:rsidP="005A06F3">
      <w:pPr>
        <w:numPr>
          <w:ilvl w:val="0"/>
          <w:numId w:val="110"/>
        </w:numPr>
        <w:rPr>
          <w:bCs/>
          <w:iCs/>
          <w:color w:val="000000" w:themeColor="text1"/>
        </w:rPr>
      </w:pPr>
      <w:r w:rsidRPr="005B687B">
        <w:rPr>
          <w:color w:val="000000" w:themeColor="text1"/>
        </w:rPr>
        <w:t>získává, vyhledává, kriticky posuzuje, spravuje a sdílí data, informace a digitální obsah</w:t>
      </w:r>
    </w:p>
    <w:p w14:paraId="6BB5AA39" w14:textId="77777777" w:rsidR="005A06F3" w:rsidRPr="005B687B" w:rsidRDefault="005A06F3" w:rsidP="005A06F3">
      <w:pPr>
        <w:numPr>
          <w:ilvl w:val="0"/>
          <w:numId w:val="110"/>
        </w:numPr>
        <w:rPr>
          <w:bCs/>
          <w:iCs/>
          <w:color w:val="000000" w:themeColor="text1"/>
        </w:rPr>
      </w:pPr>
      <w:r w:rsidRPr="005B687B">
        <w:rPr>
          <w:bCs/>
          <w:iCs/>
          <w:color w:val="000000" w:themeColor="text1"/>
        </w:rPr>
        <w:t>využívá relevantní zdroje k získávání informací, zná pravidla pro uvádění zdrojů</w:t>
      </w:r>
    </w:p>
    <w:p w14:paraId="33502E57" w14:textId="77777777" w:rsidR="005A06F3" w:rsidRPr="005B687B" w:rsidRDefault="005A06F3" w:rsidP="005A06F3">
      <w:pPr>
        <w:numPr>
          <w:ilvl w:val="0"/>
          <w:numId w:val="110"/>
        </w:numPr>
        <w:rPr>
          <w:bCs/>
          <w:iCs/>
          <w:color w:val="000000" w:themeColor="text1"/>
        </w:rPr>
      </w:pPr>
      <w:r w:rsidRPr="005B687B">
        <w:rPr>
          <w:bCs/>
          <w:iCs/>
          <w:color w:val="000000" w:themeColor="text1"/>
        </w:rPr>
        <w:t>vytváří digitální obsah a k tomu používá různé formáty</w:t>
      </w:r>
    </w:p>
    <w:p w14:paraId="260E8D28" w14:textId="77777777" w:rsidR="005A06F3" w:rsidRPr="005B687B" w:rsidRDefault="005A06F3" w:rsidP="005A06F3">
      <w:pPr>
        <w:rPr>
          <w:color w:val="000000" w:themeColor="text1"/>
        </w:rPr>
      </w:pPr>
    </w:p>
    <w:p w14:paraId="174A114C" w14:textId="77777777" w:rsidR="00E225F9" w:rsidRPr="005B687B" w:rsidRDefault="00E225F9" w:rsidP="00123609">
      <w:pPr>
        <w:rPr>
          <w:color w:val="000000" w:themeColor="text1"/>
        </w:rPr>
      </w:pPr>
    </w:p>
    <w:p w14:paraId="0F865B51" w14:textId="77777777" w:rsidR="00E225F9" w:rsidRPr="005B687B" w:rsidRDefault="00E225F9" w:rsidP="00123609">
      <w:pPr>
        <w:rPr>
          <w:color w:val="000000" w:themeColor="text1"/>
        </w:rPr>
      </w:pPr>
    </w:p>
    <w:p w14:paraId="3069E993" w14:textId="77777777" w:rsidR="00E225F9" w:rsidRPr="005B687B" w:rsidRDefault="00E225F9" w:rsidP="00123609">
      <w:pPr>
        <w:rPr>
          <w:color w:val="000000" w:themeColor="text1"/>
        </w:rPr>
      </w:pPr>
    </w:p>
    <w:p w14:paraId="6A327A40" w14:textId="77777777" w:rsidR="00E225F9" w:rsidRPr="005B687B" w:rsidRDefault="00E225F9" w:rsidP="00123609">
      <w:pPr>
        <w:rPr>
          <w:color w:val="000000" w:themeColor="text1"/>
        </w:rPr>
      </w:pPr>
    </w:p>
    <w:p w14:paraId="2D88DEE4" w14:textId="77777777" w:rsidR="00D45D5F" w:rsidRPr="005B687B" w:rsidRDefault="00D45D5F" w:rsidP="00123609">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06"/>
        <w:gridCol w:w="2407"/>
        <w:gridCol w:w="2407"/>
        <w:gridCol w:w="2407"/>
      </w:tblGrid>
      <w:tr w:rsidR="00005D20" w:rsidRPr="005B687B" w14:paraId="67819348" w14:textId="77777777">
        <w:trPr>
          <w:trHeight w:val="1440"/>
        </w:trPr>
        <w:tc>
          <w:tcPr>
            <w:tcW w:w="2500" w:type="pct"/>
            <w:gridSpan w:val="2"/>
            <w:vAlign w:val="center"/>
          </w:tcPr>
          <w:p w14:paraId="76DB8B0B" w14:textId="77777777" w:rsidR="00005D20" w:rsidRPr="005B687B" w:rsidRDefault="00005D20" w:rsidP="00005D20">
            <w:pPr>
              <w:jc w:val="center"/>
              <w:rPr>
                <w:b/>
                <w:color w:val="000000" w:themeColor="text1"/>
              </w:rPr>
            </w:pPr>
            <w:r w:rsidRPr="005B687B">
              <w:rPr>
                <w:b/>
                <w:color w:val="000000" w:themeColor="text1"/>
              </w:rPr>
              <w:lastRenderedPageBreak/>
              <w:t>Oblast:</w:t>
            </w:r>
          </w:p>
          <w:p w14:paraId="5F722A5E" w14:textId="77777777" w:rsidR="00005D20" w:rsidRPr="005B687B" w:rsidRDefault="005A06F3" w:rsidP="00005D20">
            <w:pPr>
              <w:jc w:val="center"/>
              <w:rPr>
                <w:b/>
                <w:color w:val="000000" w:themeColor="text1"/>
              </w:rPr>
            </w:pPr>
            <w:r w:rsidRPr="005B687B">
              <w:rPr>
                <w:b/>
                <w:color w:val="000000" w:themeColor="text1"/>
              </w:rPr>
              <w:t>Informatika</w:t>
            </w:r>
          </w:p>
        </w:tc>
        <w:tc>
          <w:tcPr>
            <w:tcW w:w="1250" w:type="pct"/>
            <w:vAlign w:val="center"/>
          </w:tcPr>
          <w:p w14:paraId="39D03E47" w14:textId="77777777" w:rsidR="00005D20" w:rsidRPr="005B687B" w:rsidRDefault="00005D20" w:rsidP="004C610E">
            <w:pPr>
              <w:jc w:val="center"/>
              <w:rPr>
                <w:b/>
                <w:color w:val="000000" w:themeColor="text1"/>
              </w:rPr>
            </w:pPr>
            <w:r w:rsidRPr="005B687B">
              <w:rPr>
                <w:b/>
                <w:color w:val="000000" w:themeColor="text1"/>
              </w:rPr>
              <w:t>Předmět:</w:t>
            </w:r>
          </w:p>
          <w:p w14:paraId="04F1F360" w14:textId="77777777" w:rsidR="00005D20" w:rsidRPr="005B687B" w:rsidRDefault="00005D20" w:rsidP="004C610E">
            <w:pPr>
              <w:jc w:val="center"/>
              <w:rPr>
                <w:b/>
                <w:color w:val="000000" w:themeColor="text1"/>
              </w:rPr>
            </w:pPr>
            <w:r w:rsidRPr="005B687B">
              <w:rPr>
                <w:b/>
                <w:color w:val="000000" w:themeColor="text1"/>
              </w:rPr>
              <w:t>Informatika</w:t>
            </w:r>
          </w:p>
        </w:tc>
        <w:tc>
          <w:tcPr>
            <w:tcW w:w="1250" w:type="pct"/>
            <w:vAlign w:val="center"/>
          </w:tcPr>
          <w:p w14:paraId="51126B96" w14:textId="77777777" w:rsidR="00005D20" w:rsidRPr="005B687B" w:rsidRDefault="00005D20" w:rsidP="004C610E">
            <w:pPr>
              <w:jc w:val="center"/>
              <w:rPr>
                <w:b/>
                <w:color w:val="000000" w:themeColor="text1"/>
              </w:rPr>
            </w:pPr>
          </w:p>
          <w:p w14:paraId="4AB63ECB" w14:textId="77777777" w:rsidR="00005D20" w:rsidRPr="005B687B" w:rsidRDefault="00005D20" w:rsidP="004C610E">
            <w:pPr>
              <w:jc w:val="center"/>
              <w:rPr>
                <w:b/>
                <w:color w:val="000000" w:themeColor="text1"/>
              </w:rPr>
            </w:pPr>
            <w:r w:rsidRPr="005B687B">
              <w:rPr>
                <w:b/>
                <w:color w:val="000000" w:themeColor="text1"/>
              </w:rPr>
              <w:t>Ročník:</w:t>
            </w:r>
          </w:p>
          <w:p w14:paraId="4C93E1C3" w14:textId="77777777" w:rsidR="00005D20" w:rsidRPr="005B687B" w:rsidRDefault="00005D20" w:rsidP="004C610E">
            <w:pPr>
              <w:jc w:val="center"/>
              <w:rPr>
                <w:b/>
                <w:color w:val="000000" w:themeColor="text1"/>
              </w:rPr>
            </w:pPr>
            <w:r w:rsidRPr="005B687B">
              <w:rPr>
                <w:b/>
                <w:color w:val="000000" w:themeColor="text1"/>
              </w:rPr>
              <w:t>4.</w:t>
            </w:r>
            <w:r w:rsidR="008C3123" w:rsidRPr="005B687B">
              <w:rPr>
                <w:b/>
                <w:color w:val="000000" w:themeColor="text1"/>
              </w:rPr>
              <w:t xml:space="preserve"> </w:t>
            </w:r>
          </w:p>
          <w:p w14:paraId="6048E4E2" w14:textId="77777777" w:rsidR="00005D20" w:rsidRPr="005B687B" w:rsidRDefault="00005D20" w:rsidP="004C610E">
            <w:pPr>
              <w:jc w:val="center"/>
              <w:rPr>
                <w:b/>
                <w:color w:val="000000" w:themeColor="text1"/>
              </w:rPr>
            </w:pPr>
          </w:p>
        </w:tc>
      </w:tr>
      <w:tr w:rsidR="00005D20" w:rsidRPr="005B687B" w14:paraId="0437D007" w14:textId="77777777">
        <w:trPr>
          <w:trHeight w:val="1080"/>
        </w:trPr>
        <w:tc>
          <w:tcPr>
            <w:tcW w:w="1250" w:type="pct"/>
            <w:vAlign w:val="center"/>
          </w:tcPr>
          <w:p w14:paraId="70FC218C" w14:textId="77777777" w:rsidR="00005D20" w:rsidRPr="005B687B" w:rsidRDefault="00005D20" w:rsidP="00005D20">
            <w:pPr>
              <w:jc w:val="center"/>
              <w:rPr>
                <w:b/>
                <w:color w:val="000000" w:themeColor="text1"/>
              </w:rPr>
            </w:pPr>
            <w:r w:rsidRPr="005B687B">
              <w:rPr>
                <w:b/>
                <w:color w:val="000000" w:themeColor="text1"/>
              </w:rPr>
              <w:t>Výstupy RVP</w:t>
            </w:r>
          </w:p>
        </w:tc>
        <w:tc>
          <w:tcPr>
            <w:tcW w:w="1250" w:type="pct"/>
            <w:vAlign w:val="center"/>
          </w:tcPr>
          <w:p w14:paraId="139FE362" w14:textId="77777777" w:rsidR="00005D20" w:rsidRPr="005B687B" w:rsidRDefault="00005D20" w:rsidP="004C610E">
            <w:pPr>
              <w:jc w:val="center"/>
              <w:rPr>
                <w:color w:val="000000" w:themeColor="text1"/>
              </w:rPr>
            </w:pPr>
          </w:p>
          <w:p w14:paraId="77E2F340" w14:textId="77777777" w:rsidR="00005D20" w:rsidRPr="005B687B" w:rsidRDefault="00005D20" w:rsidP="004C610E">
            <w:pPr>
              <w:jc w:val="center"/>
              <w:rPr>
                <w:b/>
                <w:color w:val="000000" w:themeColor="text1"/>
              </w:rPr>
            </w:pPr>
            <w:r w:rsidRPr="005B687B">
              <w:rPr>
                <w:b/>
                <w:color w:val="000000" w:themeColor="text1"/>
              </w:rPr>
              <w:t>Školní výstupy:</w:t>
            </w:r>
          </w:p>
          <w:p w14:paraId="589AD77C" w14:textId="77777777" w:rsidR="00005D20" w:rsidRPr="005B687B" w:rsidRDefault="00005D20" w:rsidP="004C610E">
            <w:pPr>
              <w:jc w:val="center"/>
              <w:rPr>
                <w:b/>
                <w:color w:val="000000" w:themeColor="text1"/>
              </w:rPr>
            </w:pPr>
          </w:p>
          <w:p w14:paraId="474985FD" w14:textId="77777777" w:rsidR="00005D20" w:rsidRPr="005B687B" w:rsidRDefault="00005D20" w:rsidP="004C610E">
            <w:pPr>
              <w:jc w:val="center"/>
              <w:rPr>
                <w:b/>
                <w:color w:val="000000" w:themeColor="text1"/>
              </w:rPr>
            </w:pPr>
          </w:p>
          <w:p w14:paraId="6AA621DC" w14:textId="77777777" w:rsidR="00005D20" w:rsidRPr="005B687B" w:rsidRDefault="00005D20" w:rsidP="004C610E">
            <w:pPr>
              <w:jc w:val="center"/>
              <w:rPr>
                <w:color w:val="000000" w:themeColor="text1"/>
              </w:rPr>
            </w:pPr>
            <w:r w:rsidRPr="005B687B">
              <w:rPr>
                <w:b/>
                <w:color w:val="000000" w:themeColor="text1"/>
              </w:rPr>
              <w:t>Žák:</w:t>
            </w:r>
          </w:p>
        </w:tc>
        <w:tc>
          <w:tcPr>
            <w:tcW w:w="1250" w:type="pct"/>
            <w:vAlign w:val="center"/>
          </w:tcPr>
          <w:p w14:paraId="026DE4CB" w14:textId="77777777" w:rsidR="00005D20" w:rsidRPr="005B687B" w:rsidRDefault="00005D20" w:rsidP="004C610E">
            <w:pPr>
              <w:jc w:val="center"/>
              <w:rPr>
                <w:b/>
                <w:color w:val="000000" w:themeColor="text1"/>
              </w:rPr>
            </w:pPr>
            <w:r w:rsidRPr="005B687B">
              <w:rPr>
                <w:b/>
                <w:color w:val="000000" w:themeColor="text1"/>
              </w:rPr>
              <w:t>Učivo:</w:t>
            </w:r>
          </w:p>
        </w:tc>
        <w:tc>
          <w:tcPr>
            <w:tcW w:w="1250" w:type="pct"/>
            <w:vAlign w:val="center"/>
          </w:tcPr>
          <w:p w14:paraId="4CEEFA7D" w14:textId="77777777" w:rsidR="00005D20" w:rsidRPr="005B687B" w:rsidRDefault="00005D20" w:rsidP="004C610E">
            <w:pPr>
              <w:jc w:val="center"/>
              <w:rPr>
                <w:b/>
                <w:color w:val="000000" w:themeColor="text1"/>
              </w:rPr>
            </w:pPr>
            <w:r w:rsidRPr="005B687B">
              <w:rPr>
                <w:b/>
                <w:color w:val="000000" w:themeColor="text1"/>
              </w:rPr>
              <w:t xml:space="preserve">Průřezová témata, </w:t>
            </w:r>
          </w:p>
          <w:p w14:paraId="070C76D7" w14:textId="77777777" w:rsidR="00005D20" w:rsidRPr="005B687B" w:rsidRDefault="00005D20" w:rsidP="004C610E">
            <w:pPr>
              <w:jc w:val="center"/>
              <w:rPr>
                <w:b/>
                <w:color w:val="000000" w:themeColor="text1"/>
              </w:rPr>
            </w:pPr>
            <w:r w:rsidRPr="005B687B">
              <w:rPr>
                <w:b/>
                <w:color w:val="000000" w:themeColor="text1"/>
              </w:rPr>
              <w:t>přesahy do jiných předmětů:</w:t>
            </w:r>
          </w:p>
        </w:tc>
      </w:tr>
      <w:tr w:rsidR="00005D20" w:rsidRPr="005B687B" w14:paraId="0EF47C6D" w14:textId="77777777">
        <w:trPr>
          <w:trHeight w:val="10440"/>
        </w:trPr>
        <w:tc>
          <w:tcPr>
            <w:tcW w:w="1250" w:type="pct"/>
          </w:tcPr>
          <w:p w14:paraId="6C345FAD" w14:textId="77777777" w:rsidR="003B1890" w:rsidRPr="005B687B" w:rsidRDefault="003B1890" w:rsidP="004C610E">
            <w:pPr>
              <w:rPr>
                <w:color w:val="000000" w:themeColor="text1"/>
                <w:sz w:val="20"/>
                <w:szCs w:val="20"/>
              </w:rPr>
            </w:pPr>
          </w:p>
          <w:p w14:paraId="30476676" w14:textId="77777777" w:rsidR="005A06F3" w:rsidRPr="005B687B" w:rsidRDefault="005A06F3" w:rsidP="005A06F3">
            <w:pPr>
              <w:pStyle w:val="Standard"/>
              <w:spacing w:line="240" w:lineRule="auto"/>
              <w:rPr>
                <w:rFonts w:ascii="Times New Roman" w:hAnsi="Times New Roman" w:cs="Times New Roman"/>
                <w:color w:val="000000" w:themeColor="text1"/>
                <w:sz w:val="20"/>
                <w:szCs w:val="20"/>
              </w:rPr>
            </w:pPr>
            <w:r w:rsidRPr="005B687B">
              <w:rPr>
                <w:rFonts w:ascii="Times New Roman" w:hAnsi="Times New Roman" w:cs="Times New Roman"/>
                <w:color w:val="000000" w:themeColor="text1"/>
              </w:rPr>
              <w:t xml:space="preserve">- </w:t>
            </w:r>
            <w:r w:rsidRPr="005B687B">
              <w:rPr>
                <w:rFonts w:ascii="Times New Roman" w:hAnsi="Times New Roman" w:cs="Times New Roman"/>
                <w:color w:val="000000" w:themeColor="text1"/>
                <w:sz w:val="20"/>
                <w:szCs w:val="20"/>
              </w:rPr>
              <w:t>najde a spustí aplikaci, pracuje s daty různého typu</w:t>
            </w:r>
          </w:p>
          <w:p w14:paraId="3E328506" w14:textId="77777777" w:rsidR="003B1890" w:rsidRPr="005B687B" w:rsidRDefault="005A06F3" w:rsidP="005A06F3">
            <w:pPr>
              <w:rPr>
                <w:color w:val="000000" w:themeColor="text1"/>
                <w:sz w:val="20"/>
                <w:szCs w:val="20"/>
              </w:rPr>
            </w:pPr>
            <w:r w:rsidRPr="005B687B">
              <w:rPr>
                <w:color w:val="000000" w:themeColor="text1"/>
                <w:sz w:val="20"/>
                <w:szCs w:val="20"/>
              </w:rPr>
              <w:t>- dodržuje bezpečnostní a jiná pravidla pro práci s digitálními technologiemi</w:t>
            </w:r>
          </w:p>
          <w:p w14:paraId="33260DF3" w14:textId="77777777" w:rsidR="003B1890" w:rsidRPr="005B687B" w:rsidRDefault="003B1890" w:rsidP="00CA17A7">
            <w:pPr>
              <w:jc w:val="center"/>
              <w:rPr>
                <w:color w:val="000000" w:themeColor="text1"/>
                <w:sz w:val="20"/>
                <w:szCs w:val="20"/>
              </w:rPr>
            </w:pPr>
          </w:p>
          <w:p w14:paraId="55F1E3CA" w14:textId="77777777" w:rsidR="003B1890" w:rsidRPr="005B687B" w:rsidRDefault="003B1890" w:rsidP="003B1890">
            <w:pPr>
              <w:rPr>
                <w:color w:val="000000" w:themeColor="text1"/>
                <w:sz w:val="20"/>
                <w:szCs w:val="20"/>
              </w:rPr>
            </w:pPr>
          </w:p>
          <w:p w14:paraId="3BBCA548" w14:textId="77777777" w:rsidR="003B1890" w:rsidRPr="005B687B" w:rsidRDefault="003B1890" w:rsidP="003B1890">
            <w:pPr>
              <w:rPr>
                <w:color w:val="000000" w:themeColor="text1"/>
                <w:sz w:val="20"/>
                <w:szCs w:val="20"/>
              </w:rPr>
            </w:pPr>
          </w:p>
          <w:p w14:paraId="4F1DA062" w14:textId="77777777" w:rsidR="003B1890" w:rsidRPr="005B687B" w:rsidRDefault="003B1890" w:rsidP="003B1890">
            <w:pPr>
              <w:rPr>
                <w:color w:val="000000" w:themeColor="text1"/>
                <w:sz w:val="20"/>
                <w:szCs w:val="20"/>
              </w:rPr>
            </w:pPr>
          </w:p>
          <w:p w14:paraId="3E9EB8A7" w14:textId="77777777" w:rsidR="003B1890" w:rsidRPr="005B687B" w:rsidRDefault="003B1890" w:rsidP="003B1890">
            <w:pPr>
              <w:rPr>
                <w:color w:val="000000" w:themeColor="text1"/>
                <w:sz w:val="20"/>
                <w:szCs w:val="20"/>
              </w:rPr>
            </w:pPr>
          </w:p>
          <w:p w14:paraId="6A1EAB78" w14:textId="77777777" w:rsidR="003B1890" w:rsidRPr="005B687B" w:rsidRDefault="003B1890" w:rsidP="003B1890">
            <w:pPr>
              <w:rPr>
                <w:color w:val="000000" w:themeColor="text1"/>
                <w:sz w:val="20"/>
                <w:szCs w:val="20"/>
              </w:rPr>
            </w:pPr>
          </w:p>
          <w:p w14:paraId="35A4FB67" w14:textId="77777777" w:rsidR="003B1890" w:rsidRPr="005B687B" w:rsidRDefault="003B1890" w:rsidP="003B1890">
            <w:pPr>
              <w:rPr>
                <w:color w:val="000000" w:themeColor="text1"/>
                <w:sz w:val="20"/>
                <w:szCs w:val="20"/>
              </w:rPr>
            </w:pPr>
          </w:p>
          <w:p w14:paraId="154D6BF9" w14:textId="77777777" w:rsidR="003B1890" w:rsidRPr="005B687B" w:rsidRDefault="003B1890" w:rsidP="003B1890">
            <w:pPr>
              <w:rPr>
                <w:color w:val="000000" w:themeColor="text1"/>
                <w:sz w:val="20"/>
                <w:szCs w:val="20"/>
              </w:rPr>
            </w:pPr>
          </w:p>
          <w:p w14:paraId="5633E2DB" w14:textId="77777777" w:rsidR="003B1890" w:rsidRPr="005B687B" w:rsidRDefault="003B1890" w:rsidP="003B1890">
            <w:pPr>
              <w:rPr>
                <w:color w:val="000000" w:themeColor="text1"/>
                <w:sz w:val="20"/>
                <w:szCs w:val="20"/>
              </w:rPr>
            </w:pPr>
          </w:p>
          <w:p w14:paraId="1F92DCA1" w14:textId="77777777" w:rsidR="003B1890" w:rsidRPr="005B687B" w:rsidRDefault="003B1890" w:rsidP="003B1890">
            <w:pPr>
              <w:rPr>
                <w:color w:val="000000" w:themeColor="text1"/>
                <w:sz w:val="20"/>
                <w:szCs w:val="20"/>
              </w:rPr>
            </w:pPr>
          </w:p>
          <w:p w14:paraId="6026C3A2" w14:textId="77777777" w:rsidR="003B1890" w:rsidRPr="005B687B" w:rsidRDefault="003B1890" w:rsidP="003B1890">
            <w:pPr>
              <w:rPr>
                <w:color w:val="000000" w:themeColor="text1"/>
                <w:sz w:val="20"/>
                <w:szCs w:val="20"/>
              </w:rPr>
            </w:pPr>
          </w:p>
          <w:p w14:paraId="4A2C1211" w14:textId="77777777" w:rsidR="003B1890" w:rsidRPr="005B687B" w:rsidRDefault="003B1890" w:rsidP="003B1890">
            <w:pPr>
              <w:rPr>
                <w:color w:val="000000" w:themeColor="text1"/>
                <w:sz w:val="20"/>
                <w:szCs w:val="20"/>
              </w:rPr>
            </w:pPr>
          </w:p>
          <w:p w14:paraId="17BDE574" w14:textId="77777777" w:rsidR="00CA17A7" w:rsidRPr="005B687B" w:rsidRDefault="00CA17A7" w:rsidP="003B1890">
            <w:pPr>
              <w:rPr>
                <w:color w:val="000000" w:themeColor="text1"/>
                <w:sz w:val="20"/>
                <w:szCs w:val="20"/>
              </w:rPr>
            </w:pPr>
          </w:p>
          <w:p w14:paraId="6B184D5C" w14:textId="77777777" w:rsidR="00CA17A7" w:rsidRPr="005B687B" w:rsidRDefault="00CA17A7" w:rsidP="00CA17A7">
            <w:pPr>
              <w:pStyle w:val="Standard"/>
              <w:spacing w:line="240" w:lineRule="auto"/>
              <w:rPr>
                <w:rFonts w:ascii="Times New Roman" w:hAnsi="Times New Roman" w:cs="Times New Roman"/>
                <w:color w:val="000000" w:themeColor="text1"/>
                <w:sz w:val="20"/>
                <w:szCs w:val="20"/>
              </w:rPr>
            </w:pPr>
            <w:r w:rsidRPr="005B687B">
              <w:rPr>
                <w:rFonts w:ascii="Times New Roman" w:hAnsi="Times New Roman" w:cs="Times New Roman"/>
                <w:color w:val="000000" w:themeColor="text1"/>
                <w:sz w:val="20"/>
                <w:szCs w:val="20"/>
              </w:rPr>
              <w:t>- najde a spustí aplikaci, pracuje s daty různého typu</w:t>
            </w:r>
          </w:p>
          <w:p w14:paraId="1E5CA16F" w14:textId="77777777" w:rsidR="00CA17A7" w:rsidRPr="005B687B" w:rsidRDefault="00CA17A7" w:rsidP="00CA17A7">
            <w:pPr>
              <w:pStyle w:val="Standard"/>
              <w:spacing w:line="240" w:lineRule="auto"/>
              <w:rPr>
                <w:rFonts w:ascii="Times New Roman" w:hAnsi="Times New Roman" w:cs="Times New Roman"/>
                <w:color w:val="000000" w:themeColor="text1"/>
                <w:sz w:val="20"/>
                <w:szCs w:val="20"/>
              </w:rPr>
            </w:pPr>
            <w:r w:rsidRPr="005B687B">
              <w:rPr>
                <w:rFonts w:ascii="Times New Roman" w:hAnsi="Times New Roman" w:cs="Times New Roman"/>
                <w:color w:val="000000" w:themeColor="text1"/>
                <w:sz w:val="20"/>
                <w:szCs w:val="20"/>
              </w:rPr>
              <w:t>- propojí digitální zařízení, uvede možná rizika, která s takovým propojením souvisejí</w:t>
            </w:r>
          </w:p>
          <w:p w14:paraId="62A9DF16" w14:textId="77777777" w:rsidR="003B1890" w:rsidRPr="005B687B" w:rsidRDefault="00CA17A7" w:rsidP="00CA17A7">
            <w:pPr>
              <w:rPr>
                <w:color w:val="000000" w:themeColor="text1"/>
                <w:sz w:val="20"/>
                <w:szCs w:val="20"/>
              </w:rPr>
            </w:pPr>
            <w:r w:rsidRPr="005B687B">
              <w:rPr>
                <w:color w:val="000000" w:themeColor="text1"/>
                <w:sz w:val="20"/>
                <w:szCs w:val="20"/>
              </w:rPr>
              <w:t>- dodržuje bezpečnostní a jiná pravidla pro práci s digitálními technologiemi</w:t>
            </w:r>
          </w:p>
          <w:p w14:paraId="29E03EF0" w14:textId="77777777" w:rsidR="00005D20" w:rsidRPr="005B687B" w:rsidRDefault="00005D20" w:rsidP="00CA17A7">
            <w:pPr>
              <w:rPr>
                <w:color w:val="000000" w:themeColor="text1"/>
                <w:lang w:eastAsia="en-US"/>
              </w:rPr>
            </w:pPr>
          </w:p>
        </w:tc>
        <w:tc>
          <w:tcPr>
            <w:tcW w:w="1250" w:type="pct"/>
          </w:tcPr>
          <w:p w14:paraId="1ADB3EE7" w14:textId="77777777" w:rsidR="00005D20" w:rsidRPr="005B687B" w:rsidRDefault="00005D20" w:rsidP="004C610E">
            <w:pPr>
              <w:rPr>
                <w:color w:val="000000" w:themeColor="text1"/>
                <w:sz w:val="20"/>
                <w:szCs w:val="20"/>
              </w:rPr>
            </w:pPr>
          </w:p>
          <w:p w14:paraId="6808E2DB" w14:textId="77777777" w:rsidR="005A06F3" w:rsidRPr="005B687B" w:rsidRDefault="005A06F3" w:rsidP="005A06F3">
            <w:pPr>
              <w:pStyle w:val="Standard"/>
              <w:spacing w:line="240" w:lineRule="auto"/>
              <w:rPr>
                <w:rFonts w:ascii="Times New Roman" w:hAnsi="Times New Roman" w:cs="Times New Roman"/>
                <w:color w:val="000000" w:themeColor="text1"/>
                <w:sz w:val="20"/>
                <w:szCs w:val="20"/>
              </w:rPr>
            </w:pPr>
            <w:r w:rsidRPr="005B687B">
              <w:rPr>
                <w:rFonts w:ascii="Times New Roman" w:hAnsi="Times New Roman" w:cs="Times New Roman"/>
                <w:color w:val="000000" w:themeColor="text1"/>
                <w:sz w:val="20"/>
                <w:szCs w:val="20"/>
              </w:rPr>
              <w:t>- pojmenuje jednotlivá digitální zařízení, se kterými pracuje, vysvětlí, k čemu slouží</w:t>
            </w:r>
          </w:p>
          <w:p w14:paraId="37F3DB94" w14:textId="77777777" w:rsidR="005A06F3" w:rsidRPr="005B687B" w:rsidRDefault="005A06F3" w:rsidP="005A06F3">
            <w:pPr>
              <w:pStyle w:val="Standard"/>
              <w:spacing w:line="240" w:lineRule="auto"/>
              <w:rPr>
                <w:rFonts w:ascii="Times New Roman" w:hAnsi="Times New Roman" w:cs="Times New Roman"/>
                <w:color w:val="000000" w:themeColor="text1"/>
                <w:sz w:val="20"/>
                <w:szCs w:val="20"/>
              </w:rPr>
            </w:pPr>
            <w:r w:rsidRPr="005B687B">
              <w:rPr>
                <w:rFonts w:ascii="Times New Roman" w:hAnsi="Times New Roman" w:cs="Times New Roman"/>
                <w:color w:val="000000" w:themeColor="text1"/>
                <w:sz w:val="20"/>
                <w:szCs w:val="20"/>
              </w:rPr>
              <w:t>- edituje digitální text, vytvoří obrázek</w:t>
            </w:r>
          </w:p>
          <w:p w14:paraId="213B8573" w14:textId="77777777" w:rsidR="005A06F3" w:rsidRPr="005B687B" w:rsidRDefault="005A06F3" w:rsidP="005A06F3">
            <w:pPr>
              <w:pStyle w:val="Standard"/>
              <w:spacing w:line="240" w:lineRule="auto"/>
              <w:rPr>
                <w:rFonts w:ascii="Times New Roman" w:hAnsi="Times New Roman" w:cs="Times New Roman"/>
                <w:color w:val="000000" w:themeColor="text1"/>
                <w:sz w:val="20"/>
                <w:szCs w:val="20"/>
              </w:rPr>
            </w:pPr>
            <w:r w:rsidRPr="005B687B">
              <w:rPr>
                <w:rFonts w:ascii="Times New Roman" w:hAnsi="Times New Roman" w:cs="Times New Roman"/>
                <w:color w:val="000000" w:themeColor="text1"/>
                <w:sz w:val="20"/>
                <w:szCs w:val="20"/>
              </w:rPr>
              <w:t>- přehraje zvuk či video</w:t>
            </w:r>
          </w:p>
          <w:p w14:paraId="037B479A" w14:textId="77777777" w:rsidR="005A06F3" w:rsidRPr="005B687B" w:rsidRDefault="005A06F3" w:rsidP="005A06F3">
            <w:pPr>
              <w:pStyle w:val="Standard"/>
              <w:spacing w:line="240" w:lineRule="auto"/>
              <w:rPr>
                <w:rFonts w:ascii="Times New Roman" w:hAnsi="Times New Roman" w:cs="Times New Roman"/>
                <w:color w:val="000000" w:themeColor="text1"/>
                <w:sz w:val="20"/>
                <w:szCs w:val="20"/>
              </w:rPr>
            </w:pPr>
            <w:r w:rsidRPr="005B687B">
              <w:rPr>
                <w:rFonts w:ascii="Times New Roman" w:hAnsi="Times New Roman" w:cs="Times New Roman"/>
                <w:color w:val="000000" w:themeColor="text1"/>
                <w:sz w:val="20"/>
                <w:szCs w:val="20"/>
              </w:rPr>
              <w:t>- uloží svoji práci do souboru, otevře soubor</w:t>
            </w:r>
          </w:p>
          <w:p w14:paraId="2B76829D" w14:textId="77777777" w:rsidR="005A06F3" w:rsidRPr="005B687B" w:rsidRDefault="005A06F3" w:rsidP="005A06F3">
            <w:pPr>
              <w:pStyle w:val="Standard"/>
              <w:spacing w:line="240" w:lineRule="auto"/>
              <w:rPr>
                <w:rFonts w:ascii="Times New Roman" w:hAnsi="Times New Roman" w:cs="Times New Roman"/>
                <w:color w:val="000000" w:themeColor="text1"/>
                <w:sz w:val="20"/>
                <w:szCs w:val="20"/>
              </w:rPr>
            </w:pPr>
            <w:r w:rsidRPr="005B687B">
              <w:rPr>
                <w:rFonts w:ascii="Times New Roman" w:hAnsi="Times New Roman" w:cs="Times New Roman"/>
                <w:color w:val="000000" w:themeColor="text1"/>
                <w:sz w:val="20"/>
                <w:szCs w:val="20"/>
              </w:rPr>
              <w:t>-používá krok zpět, zoom</w:t>
            </w:r>
          </w:p>
          <w:p w14:paraId="7C7D8631" w14:textId="77777777" w:rsidR="005A06F3" w:rsidRPr="005B687B" w:rsidRDefault="005A06F3" w:rsidP="005A06F3">
            <w:pPr>
              <w:pStyle w:val="Standard"/>
              <w:spacing w:line="240" w:lineRule="auto"/>
              <w:rPr>
                <w:rFonts w:ascii="Times New Roman" w:hAnsi="Times New Roman" w:cs="Times New Roman"/>
                <w:color w:val="000000" w:themeColor="text1"/>
                <w:sz w:val="20"/>
                <w:szCs w:val="20"/>
              </w:rPr>
            </w:pPr>
            <w:r w:rsidRPr="005B687B">
              <w:rPr>
                <w:rFonts w:ascii="Times New Roman" w:hAnsi="Times New Roman" w:cs="Times New Roman"/>
                <w:color w:val="000000" w:themeColor="text1"/>
                <w:sz w:val="20"/>
                <w:szCs w:val="20"/>
              </w:rPr>
              <w:t>- řeší úkol použitím schránky</w:t>
            </w:r>
          </w:p>
          <w:p w14:paraId="7691F8BD" w14:textId="77777777" w:rsidR="00005D20" w:rsidRPr="005B687B" w:rsidRDefault="005A06F3" w:rsidP="005A06F3">
            <w:pPr>
              <w:rPr>
                <w:color w:val="000000" w:themeColor="text1"/>
                <w:sz w:val="20"/>
                <w:szCs w:val="20"/>
              </w:rPr>
            </w:pPr>
            <w:r w:rsidRPr="005B687B">
              <w:rPr>
                <w:color w:val="000000" w:themeColor="text1"/>
                <w:sz w:val="20"/>
                <w:szCs w:val="20"/>
              </w:rPr>
              <w:t>dodržuje pravidla a pokyny při práci s digitálním zařízením</w:t>
            </w:r>
          </w:p>
          <w:p w14:paraId="59005D13" w14:textId="77777777" w:rsidR="00005D20" w:rsidRPr="005B687B" w:rsidRDefault="00005D20" w:rsidP="002B374C">
            <w:pPr>
              <w:rPr>
                <w:color w:val="000000" w:themeColor="text1"/>
                <w:sz w:val="20"/>
                <w:szCs w:val="20"/>
              </w:rPr>
            </w:pPr>
          </w:p>
          <w:p w14:paraId="7DFF89D3" w14:textId="77777777" w:rsidR="00005D20" w:rsidRPr="005B687B" w:rsidRDefault="00005D20" w:rsidP="002B374C">
            <w:pPr>
              <w:rPr>
                <w:color w:val="000000" w:themeColor="text1"/>
                <w:sz w:val="20"/>
                <w:szCs w:val="20"/>
              </w:rPr>
            </w:pPr>
          </w:p>
          <w:p w14:paraId="4F576162" w14:textId="77777777" w:rsidR="00005D20" w:rsidRPr="005B687B" w:rsidRDefault="00005D20" w:rsidP="002B374C">
            <w:pPr>
              <w:rPr>
                <w:color w:val="000000" w:themeColor="text1"/>
                <w:sz w:val="20"/>
                <w:szCs w:val="20"/>
              </w:rPr>
            </w:pPr>
          </w:p>
          <w:p w14:paraId="663FBEA5" w14:textId="77777777" w:rsidR="00CA17A7" w:rsidRPr="005B687B" w:rsidRDefault="00CA17A7" w:rsidP="00CA17A7">
            <w:pPr>
              <w:pStyle w:val="Standard"/>
              <w:spacing w:line="240" w:lineRule="auto"/>
              <w:rPr>
                <w:rFonts w:ascii="Times New Roman" w:hAnsi="Times New Roman" w:cs="Times New Roman"/>
                <w:color w:val="000000" w:themeColor="text1"/>
                <w:sz w:val="20"/>
                <w:szCs w:val="20"/>
              </w:rPr>
            </w:pPr>
            <w:r w:rsidRPr="005B687B">
              <w:rPr>
                <w:rFonts w:ascii="Times New Roman" w:hAnsi="Times New Roman" w:cs="Times New Roman"/>
                <w:color w:val="000000" w:themeColor="text1"/>
                <w:sz w:val="20"/>
                <w:szCs w:val="20"/>
              </w:rPr>
              <w:t>- uvede různé příklady využití digitálních technologií v zaměstnání rodičů</w:t>
            </w:r>
          </w:p>
          <w:p w14:paraId="3681BC2C" w14:textId="77777777" w:rsidR="00CA17A7" w:rsidRPr="005B687B" w:rsidRDefault="00CA17A7" w:rsidP="00CA17A7">
            <w:pPr>
              <w:pStyle w:val="Standard"/>
              <w:spacing w:line="240" w:lineRule="auto"/>
              <w:rPr>
                <w:rFonts w:ascii="Times New Roman" w:hAnsi="Times New Roman" w:cs="Times New Roman"/>
                <w:color w:val="000000" w:themeColor="text1"/>
                <w:sz w:val="20"/>
                <w:szCs w:val="20"/>
              </w:rPr>
            </w:pPr>
            <w:r w:rsidRPr="005B687B">
              <w:rPr>
                <w:rFonts w:ascii="Times New Roman" w:hAnsi="Times New Roman" w:cs="Times New Roman"/>
                <w:color w:val="000000" w:themeColor="text1"/>
                <w:sz w:val="20"/>
                <w:szCs w:val="20"/>
              </w:rPr>
              <w:t>- najde a spustí aplikaci, kterou potřebuje k práci</w:t>
            </w:r>
          </w:p>
          <w:p w14:paraId="2A1CC3F8" w14:textId="77777777" w:rsidR="00CA17A7" w:rsidRPr="005B687B" w:rsidRDefault="00CA17A7" w:rsidP="00CA17A7">
            <w:pPr>
              <w:pStyle w:val="Standard"/>
              <w:spacing w:line="240" w:lineRule="auto"/>
              <w:rPr>
                <w:rFonts w:ascii="Times New Roman" w:hAnsi="Times New Roman" w:cs="Times New Roman"/>
                <w:color w:val="000000" w:themeColor="text1"/>
                <w:sz w:val="20"/>
                <w:szCs w:val="20"/>
              </w:rPr>
            </w:pPr>
            <w:r w:rsidRPr="005B687B">
              <w:rPr>
                <w:rFonts w:ascii="Times New Roman" w:hAnsi="Times New Roman" w:cs="Times New Roman"/>
                <w:color w:val="000000" w:themeColor="text1"/>
                <w:sz w:val="20"/>
                <w:szCs w:val="20"/>
              </w:rPr>
              <w:t>- propojí digitální zařízení a</w:t>
            </w:r>
            <w:r w:rsidRPr="005B687B">
              <w:rPr>
                <w:rFonts w:ascii="Times New Roman" w:hAnsi="Times New Roman" w:cs="Times New Roman"/>
                <w:i/>
                <w:color w:val="000000" w:themeColor="text1"/>
                <w:sz w:val="20"/>
                <w:szCs w:val="20"/>
              </w:rPr>
              <w:t xml:space="preserve"> </w:t>
            </w:r>
            <w:r w:rsidRPr="005B687B">
              <w:rPr>
                <w:rFonts w:ascii="Times New Roman" w:hAnsi="Times New Roman" w:cs="Times New Roman"/>
                <w:color w:val="000000" w:themeColor="text1"/>
                <w:sz w:val="20"/>
                <w:szCs w:val="20"/>
              </w:rPr>
              <w:t>uvede bezpečnostní rizika, která s takovým propojením souvisejí</w:t>
            </w:r>
          </w:p>
          <w:p w14:paraId="2C96CEB9" w14:textId="77777777" w:rsidR="00005D20" w:rsidRPr="005B687B" w:rsidRDefault="00005D20" w:rsidP="002B374C">
            <w:pPr>
              <w:rPr>
                <w:color w:val="000000" w:themeColor="text1"/>
                <w:sz w:val="20"/>
                <w:szCs w:val="20"/>
              </w:rPr>
            </w:pPr>
          </w:p>
          <w:p w14:paraId="30854994" w14:textId="77777777" w:rsidR="00CA17A7" w:rsidRPr="005B687B" w:rsidRDefault="00CA17A7" w:rsidP="002B374C">
            <w:pPr>
              <w:rPr>
                <w:color w:val="000000" w:themeColor="text1"/>
                <w:sz w:val="20"/>
                <w:szCs w:val="20"/>
              </w:rPr>
            </w:pPr>
          </w:p>
          <w:p w14:paraId="0464795A" w14:textId="77777777" w:rsidR="00CA17A7" w:rsidRPr="005B687B" w:rsidRDefault="00CA17A7" w:rsidP="002B374C">
            <w:pPr>
              <w:rPr>
                <w:color w:val="000000" w:themeColor="text1"/>
                <w:sz w:val="20"/>
                <w:szCs w:val="20"/>
              </w:rPr>
            </w:pPr>
          </w:p>
          <w:p w14:paraId="1D902938" w14:textId="77777777" w:rsidR="00CA17A7" w:rsidRPr="005B687B" w:rsidRDefault="00CA17A7" w:rsidP="002B374C">
            <w:pPr>
              <w:rPr>
                <w:color w:val="000000" w:themeColor="text1"/>
                <w:sz w:val="20"/>
                <w:szCs w:val="20"/>
              </w:rPr>
            </w:pPr>
          </w:p>
          <w:p w14:paraId="3E8A13AC" w14:textId="77777777" w:rsidR="00005D20" w:rsidRPr="005B687B" w:rsidRDefault="00005D20" w:rsidP="00CA17A7">
            <w:pPr>
              <w:rPr>
                <w:color w:val="000000" w:themeColor="text1"/>
                <w:sz w:val="20"/>
                <w:szCs w:val="20"/>
              </w:rPr>
            </w:pPr>
          </w:p>
        </w:tc>
        <w:tc>
          <w:tcPr>
            <w:tcW w:w="1250" w:type="pct"/>
          </w:tcPr>
          <w:p w14:paraId="52218E84" w14:textId="77777777" w:rsidR="005A06F3" w:rsidRPr="005B687B" w:rsidRDefault="005A06F3" w:rsidP="005A06F3">
            <w:pPr>
              <w:rPr>
                <w:b/>
                <w:color w:val="000000" w:themeColor="text1"/>
                <w:sz w:val="20"/>
                <w:szCs w:val="20"/>
              </w:rPr>
            </w:pPr>
            <w:r w:rsidRPr="005B687B">
              <w:rPr>
                <w:b/>
                <w:color w:val="000000" w:themeColor="text1"/>
                <w:sz w:val="20"/>
                <w:szCs w:val="20"/>
              </w:rPr>
              <w:t>Digitální technologie</w:t>
            </w:r>
          </w:p>
          <w:p w14:paraId="6C654068" w14:textId="77777777" w:rsidR="005A06F3" w:rsidRPr="005B687B" w:rsidRDefault="005A06F3" w:rsidP="005A06F3">
            <w:pPr>
              <w:rPr>
                <w:color w:val="000000" w:themeColor="text1"/>
                <w:sz w:val="20"/>
                <w:szCs w:val="20"/>
              </w:rPr>
            </w:pPr>
          </w:p>
          <w:p w14:paraId="0364C98D" w14:textId="77777777" w:rsidR="005A06F3" w:rsidRPr="005B687B" w:rsidRDefault="005A06F3" w:rsidP="005A06F3">
            <w:pPr>
              <w:pStyle w:val="Standard"/>
              <w:spacing w:line="240" w:lineRule="auto"/>
              <w:rPr>
                <w:rFonts w:ascii="Times New Roman" w:hAnsi="Times New Roman" w:cs="Times New Roman"/>
                <w:color w:val="000000" w:themeColor="text1"/>
                <w:sz w:val="20"/>
                <w:szCs w:val="20"/>
              </w:rPr>
            </w:pPr>
            <w:r w:rsidRPr="005B687B">
              <w:rPr>
                <w:rFonts w:ascii="Times New Roman" w:hAnsi="Times New Roman" w:cs="Times New Roman"/>
                <w:color w:val="000000" w:themeColor="text1"/>
                <w:sz w:val="20"/>
                <w:szCs w:val="20"/>
              </w:rPr>
              <w:t>Digitální zařízení</w:t>
            </w:r>
          </w:p>
          <w:p w14:paraId="4C94CBC3" w14:textId="77777777" w:rsidR="005A06F3" w:rsidRPr="005B687B" w:rsidRDefault="005A06F3" w:rsidP="005A06F3">
            <w:pPr>
              <w:pStyle w:val="Standard"/>
              <w:spacing w:line="240" w:lineRule="auto"/>
              <w:rPr>
                <w:rFonts w:ascii="Times New Roman" w:hAnsi="Times New Roman" w:cs="Times New Roman"/>
                <w:color w:val="000000" w:themeColor="text1"/>
                <w:sz w:val="20"/>
                <w:szCs w:val="20"/>
              </w:rPr>
            </w:pPr>
            <w:r w:rsidRPr="005B687B">
              <w:rPr>
                <w:rFonts w:ascii="Times New Roman" w:hAnsi="Times New Roman" w:cs="Times New Roman"/>
                <w:color w:val="000000" w:themeColor="text1"/>
                <w:sz w:val="20"/>
                <w:szCs w:val="20"/>
              </w:rPr>
              <w:t>Zapnutí/vypnutí zařízení/aplikace</w:t>
            </w:r>
          </w:p>
          <w:p w14:paraId="0359D1C2" w14:textId="77777777" w:rsidR="005A06F3" w:rsidRPr="005B687B" w:rsidRDefault="005A06F3" w:rsidP="005A06F3">
            <w:pPr>
              <w:pStyle w:val="Standard"/>
              <w:spacing w:line="240" w:lineRule="auto"/>
              <w:rPr>
                <w:rFonts w:ascii="Times New Roman" w:hAnsi="Times New Roman" w:cs="Times New Roman"/>
                <w:color w:val="000000" w:themeColor="text1"/>
                <w:sz w:val="20"/>
                <w:szCs w:val="20"/>
              </w:rPr>
            </w:pPr>
            <w:r w:rsidRPr="005B687B">
              <w:rPr>
                <w:rFonts w:ascii="Times New Roman" w:hAnsi="Times New Roman" w:cs="Times New Roman"/>
                <w:color w:val="000000" w:themeColor="text1"/>
                <w:sz w:val="20"/>
                <w:szCs w:val="20"/>
              </w:rPr>
              <w:t>Ovládání myši</w:t>
            </w:r>
          </w:p>
          <w:p w14:paraId="27D0B1C1" w14:textId="77777777" w:rsidR="005A06F3" w:rsidRPr="005B687B" w:rsidRDefault="005A06F3" w:rsidP="005A06F3">
            <w:pPr>
              <w:pStyle w:val="Standard"/>
              <w:spacing w:line="240" w:lineRule="auto"/>
              <w:rPr>
                <w:rFonts w:ascii="Times New Roman" w:hAnsi="Times New Roman" w:cs="Times New Roman"/>
                <w:color w:val="000000" w:themeColor="text1"/>
                <w:sz w:val="20"/>
                <w:szCs w:val="20"/>
              </w:rPr>
            </w:pPr>
            <w:r w:rsidRPr="005B687B">
              <w:rPr>
                <w:rFonts w:ascii="Times New Roman" w:hAnsi="Times New Roman" w:cs="Times New Roman"/>
                <w:color w:val="000000" w:themeColor="text1"/>
                <w:sz w:val="20"/>
                <w:szCs w:val="20"/>
              </w:rPr>
              <w:t>Kreslení čar, vybarvování</w:t>
            </w:r>
          </w:p>
          <w:p w14:paraId="0C400E63" w14:textId="77777777" w:rsidR="005A06F3" w:rsidRPr="005B687B" w:rsidRDefault="005A06F3" w:rsidP="005A06F3">
            <w:pPr>
              <w:pStyle w:val="Standard"/>
              <w:spacing w:line="240" w:lineRule="auto"/>
              <w:rPr>
                <w:rFonts w:ascii="Times New Roman" w:hAnsi="Times New Roman" w:cs="Times New Roman"/>
                <w:color w:val="000000" w:themeColor="text1"/>
                <w:sz w:val="20"/>
                <w:szCs w:val="20"/>
              </w:rPr>
            </w:pPr>
            <w:r w:rsidRPr="005B687B">
              <w:rPr>
                <w:rFonts w:ascii="Times New Roman" w:hAnsi="Times New Roman" w:cs="Times New Roman"/>
                <w:color w:val="000000" w:themeColor="text1"/>
                <w:sz w:val="20"/>
                <w:szCs w:val="20"/>
              </w:rPr>
              <w:t>Používání ovladačů</w:t>
            </w:r>
          </w:p>
          <w:p w14:paraId="10749434" w14:textId="77777777" w:rsidR="005A06F3" w:rsidRPr="005B687B" w:rsidRDefault="005A06F3" w:rsidP="005A06F3">
            <w:pPr>
              <w:pStyle w:val="Standard"/>
              <w:spacing w:line="240" w:lineRule="auto"/>
              <w:rPr>
                <w:rFonts w:ascii="Times New Roman" w:hAnsi="Times New Roman" w:cs="Times New Roman"/>
                <w:color w:val="000000" w:themeColor="text1"/>
                <w:sz w:val="20"/>
                <w:szCs w:val="20"/>
              </w:rPr>
            </w:pPr>
            <w:r w:rsidRPr="005B687B">
              <w:rPr>
                <w:rFonts w:ascii="Times New Roman" w:hAnsi="Times New Roman" w:cs="Times New Roman"/>
                <w:color w:val="000000" w:themeColor="text1"/>
                <w:sz w:val="20"/>
                <w:szCs w:val="20"/>
              </w:rPr>
              <w:t>Ovládání aplikací (schránka, krok zpět, zoom)</w:t>
            </w:r>
          </w:p>
          <w:p w14:paraId="6366571F" w14:textId="77777777" w:rsidR="005A06F3" w:rsidRPr="005B687B" w:rsidRDefault="005A06F3" w:rsidP="005A06F3">
            <w:pPr>
              <w:pStyle w:val="Standard"/>
              <w:spacing w:line="240" w:lineRule="auto"/>
              <w:rPr>
                <w:rFonts w:ascii="Times New Roman" w:hAnsi="Times New Roman" w:cs="Times New Roman"/>
                <w:color w:val="000000" w:themeColor="text1"/>
                <w:sz w:val="20"/>
                <w:szCs w:val="20"/>
              </w:rPr>
            </w:pPr>
            <w:r w:rsidRPr="005B687B">
              <w:rPr>
                <w:rFonts w:ascii="Times New Roman" w:hAnsi="Times New Roman" w:cs="Times New Roman"/>
                <w:color w:val="000000" w:themeColor="text1"/>
                <w:sz w:val="20"/>
                <w:szCs w:val="20"/>
              </w:rPr>
              <w:t>Kreslení bitmapových obrázků</w:t>
            </w:r>
          </w:p>
          <w:p w14:paraId="68291DFF" w14:textId="77777777" w:rsidR="005A06F3" w:rsidRPr="005B687B" w:rsidRDefault="005A06F3" w:rsidP="005A06F3">
            <w:pPr>
              <w:pStyle w:val="Standard"/>
              <w:spacing w:line="240" w:lineRule="auto"/>
              <w:rPr>
                <w:rFonts w:ascii="Times New Roman" w:hAnsi="Times New Roman" w:cs="Times New Roman"/>
                <w:color w:val="000000" w:themeColor="text1"/>
                <w:sz w:val="20"/>
                <w:szCs w:val="20"/>
              </w:rPr>
            </w:pPr>
            <w:r w:rsidRPr="005B687B">
              <w:rPr>
                <w:rFonts w:ascii="Times New Roman" w:hAnsi="Times New Roman" w:cs="Times New Roman"/>
                <w:color w:val="000000" w:themeColor="text1"/>
                <w:sz w:val="20"/>
                <w:szCs w:val="20"/>
              </w:rPr>
              <w:t>Psaní slov na klávesnici</w:t>
            </w:r>
          </w:p>
          <w:p w14:paraId="0C70A265" w14:textId="77777777" w:rsidR="005A06F3" w:rsidRPr="005B687B" w:rsidRDefault="005A06F3" w:rsidP="005A06F3">
            <w:pPr>
              <w:pStyle w:val="Standard"/>
              <w:spacing w:line="240" w:lineRule="auto"/>
              <w:rPr>
                <w:rFonts w:ascii="Times New Roman" w:hAnsi="Times New Roman" w:cs="Times New Roman"/>
                <w:color w:val="000000" w:themeColor="text1"/>
                <w:sz w:val="20"/>
                <w:szCs w:val="20"/>
              </w:rPr>
            </w:pPr>
            <w:r w:rsidRPr="005B687B">
              <w:rPr>
                <w:rFonts w:ascii="Times New Roman" w:hAnsi="Times New Roman" w:cs="Times New Roman"/>
                <w:color w:val="000000" w:themeColor="text1"/>
                <w:sz w:val="20"/>
                <w:szCs w:val="20"/>
              </w:rPr>
              <w:t>Editace textu</w:t>
            </w:r>
          </w:p>
          <w:p w14:paraId="5812BF9A" w14:textId="77777777" w:rsidR="005A06F3" w:rsidRPr="005B687B" w:rsidRDefault="005A06F3" w:rsidP="005A06F3">
            <w:pPr>
              <w:pStyle w:val="Standard"/>
              <w:spacing w:line="240" w:lineRule="auto"/>
              <w:rPr>
                <w:rFonts w:ascii="Times New Roman" w:hAnsi="Times New Roman" w:cs="Times New Roman"/>
                <w:color w:val="000000" w:themeColor="text1"/>
                <w:sz w:val="20"/>
                <w:szCs w:val="20"/>
              </w:rPr>
            </w:pPr>
            <w:r w:rsidRPr="005B687B">
              <w:rPr>
                <w:rFonts w:ascii="Times New Roman" w:hAnsi="Times New Roman" w:cs="Times New Roman"/>
                <w:color w:val="000000" w:themeColor="text1"/>
                <w:sz w:val="20"/>
                <w:szCs w:val="20"/>
              </w:rPr>
              <w:t>Ukládání práce do souboru</w:t>
            </w:r>
          </w:p>
          <w:p w14:paraId="624D58A6" w14:textId="77777777" w:rsidR="005A06F3" w:rsidRPr="005B687B" w:rsidRDefault="005A06F3" w:rsidP="005A06F3">
            <w:pPr>
              <w:pStyle w:val="Standard"/>
              <w:spacing w:line="240" w:lineRule="auto"/>
              <w:rPr>
                <w:rFonts w:ascii="Times New Roman" w:hAnsi="Times New Roman" w:cs="Times New Roman"/>
                <w:color w:val="000000" w:themeColor="text1"/>
                <w:sz w:val="20"/>
                <w:szCs w:val="20"/>
              </w:rPr>
            </w:pPr>
            <w:r w:rsidRPr="005B687B">
              <w:rPr>
                <w:rFonts w:ascii="Times New Roman" w:hAnsi="Times New Roman" w:cs="Times New Roman"/>
                <w:color w:val="000000" w:themeColor="text1"/>
                <w:sz w:val="20"/>
                <w:szCs w:val="20"/>
              </w:rPr>
              <w:t>Otevírání souborů</w:t>
            </w:r>
          </w:p>
          <w:p w14:paraId="4C4ED31D" w14:textId="77777777" w:rsidR="00CA17A7" w:rsidRPr="005B687B" w:rsidRDefault="005A06F3" w:rsidP="005A06F3">
            <w:pPr>
              <w:rPr>
                <w:color w:val="000000" w:themeColor="text1"/>
                <w:sz w:val="20"/>
                <w:szCs w:val="20"/>
              </w:rPr>
            </w:pPr>
            <w:r w:rsidRPr="005B687B">
              <w:rPr>
                <w:color w:val="000000" w:themeColor="text1"/>
                <w:sz w:val="20"/>
                <w:szCs w:val="20"/>
              </w:rPr>
              <w:t>Přehrávání zvuku</w:t>
            </w:r>
          </w:p>
          <w:p w14:paraId="0705CE37" w14:textId="77777777" w:rsidR="00CA17A7" w:rsidRPr="005B687B" w:rsidRDefault="00CA17A7" w:rsidP="00CA17A7">
            <w:pPr>
              <w:rPr>
                <w:color w:val="000000" w:themeColor="text1"/>
                <w:sz w:val="20"/>
                <w:szCs w:val="20"/>
              </w:rPr>
            </w:pPr>
          </w:p>
          <w:p w14:paraId="04C4BCD2" w14:textId="77777777" w:rsidR="00CA17A7" w:rsidRPr="005B687B" w:rsidRDefault="00CA17A7" w:rsidP="00CA17A7">
            <w:pPr>
              <w:rPr>
                <w:color w:val="000000" w:themeColor="text1"/>
                <w:sz w:val="20"/>
                <w:szCs w:val="20"/>
              </w:rPr>
            </w:pPr>
          </w:p>
          <w:p w14:paraId="0A8C778B" w14:textId="77777777" w:rsidR="00CA17A7" w:rsidRPr="005B687B" w:rsidRDefault="00CA17A7" w:rsidP="00CA17A7">
            <w:pPr>
              <w:pStyle w:val="Standard"/>
              <w:spacing w:line="240" w:lineRule="auto"/>
              <w:rPr>
                <w:rFonts w:ascii="Times New Roman" w:hAnsi="Times New Roman" w:cs="Times New Roman"/>
                <w:color w:val="000000" w:themeColor="text1"/>
                <w:sz w:val="20"/>
                <w:szCs w:val="20"/>
              </w:rPr>
            </w:pPr>
            <w:r w:rsidRPr="005B687B">
              <w:rPr>
                <w:rFonts w:ascii="Times New Roman" w:hAnsi="Times New Roman" w:cs="Times New Roman"/>
                <w:color w:val="000000" w:themeColor="text1"/>
                <w:sz w:val="20"/>
                <w:szCs w:val="20"/>
              </w:rPr>
              <w:t>Využití digitálních technologií v různých oborech</w:t>
            </w:r>
          </w:p>
          <w:p w14:paraId="49D2CC43" w14:textId="77777777" w:rsidR="00CA17A7" w:rsidRPr="005B687B" w:rsidRDefault="00CA17A7" w:rsidP="00CA17A7">
            <w:pPr>
              <w:pStyle w:val="Standard"/>
              <w:spacing w:line="240" w:lineRule="auto"/>
              <w:rPr>
                <w:rFonts w:ascii="Times New Roman" w:hAnsi="Times New Roman" w:cs="Times New Roman"/>
                <w:color w:val="000000" w:themeColor="text1"/>
                <w:sz w:val="20"/>
                <w:szCs w:val="20"/>
              </w:rPr>
            </w:pPr>
            <w:r w:rsidRPr="005B687B">
              <w:rPr>
                <w:rFonts w:ascii="Times New Roman" w:hAnsi="Times New Roman" w:cs="Times New Roman"/>
                <w:color w:val="000000" w:themeColor="text1"/>
                <w:sz w:val="20"/>
                <w:szCs w:val="20"/>
              </w:rPr>
              <w:t>Ergonomie, ochrana digitálního zařízení a  zdraví uživatele</w:t>
            </w:r>
          </w:p>
          <w:p w14:paraId="36F30C18" w14:textId="77777777" w:rsidR="00CA17A7" w:rsidRPr="005B687B" w:rsidRDefault="00CA17A7" w:rsidP="00CA17A7">
            <w:pPr>
              <w:pStyle w:val="Standard"/>
              <w:spacing w:line="240" w:lineRule="auto"/>
              <w:rPr>
                <w:rFonts w:ascii="Times New Roman" w:hAnsi="Times New Roman" w:cs="Times New Roman"/>
                <w:color w:val="000000" w:themeColor="text1"/>
                <w:sz w:val="20"/>
                <w:szCs w:val="20"/>
              </w:rPr>
            </w:pPr>
            <w:r w:rsidRPr="005B687B">
              <w:rPr>
                <w:rFonts w:ascii="Times New Roman" w:hAnsi="Times New Roman" w:cs="Times New Roman"/>
                <w:color w:val="000000" w:themeColor="text1"/>
                <w:sz w:val="20"/>
                <w:szCs w:val="20"/>
              </w:rPr>
              <w:t>Práce se soubory</w:t>
            </w:r>
          </w:p>
          <w:p w14:paraId="2523C1D2" w14:textId="77777777" w:rsidR="00CA17A7" w:rsidRPr="005B687B" w:rsidRDefault="00CA17A7" w:rsidP="00CA17A7">
            <w:pPr>
              <w:pStyle w:val="Standard"/>
              <w:spacing w:line="240" w:lineRule="auto"/>
              <w:rPr>
                <w:rFonts w:ascii="Times New Roman" w:hAnsi="Times New Roman" w:cs="Times New Roman"/>
                <w:color w:val="000000" w:themeColor="text1"/>
                <w:sz w:val="20"/>
                <w:szCs w:val="20"/>
              </w:rPr>
            </w:pPr>
            <w:r w:rsidRPr="005B687B">
              <w:rPr>
                <w:rFonts w:ascii="Times New Roman" w:hAnsi="Times New Roman" w:cs="Times New Roman"/>
                <w:color w:val="000000" w:themeColor="text1"/>
                <w:sz w:val="20"/>
                <w:szCs w:val="20"/>
              </w:rPr>
              <w:t>Propojení technologií, internet</w:t>
            </w:r>
          </w:p>
          <w:p w14:paraId="67CF6B9B" w14:textId="77777777" w:rsidR="00CA17A7" w:rsidRPr="005B687B" w:rsidRDefault="00CA17A7" w:rsidP="00CA17A7">
            <w:pPr>
              <w:pStyle w:val="Standard"/>
              <w:spacing w:line="240" w:lineRule="auto"/>
              <w:rPr>
                <w:rFonts w:ascii="Times New Roman" w:hAnsi="Times New Roman" w:cs="Times New Roman"/>
                <w:color w:val="000000" w:themeColor="text1"/>
                <w:sz w:val="20"/>
                <w:szCs w:val="20"/>
              </w:rPr>
            </w:pPr>
            <w:r w:rsidRPr="005B687B">
              <w:rPr>
                <w:rFonts w:ascii="Times New Roman" w:hAnsi="Times New Roman" w:cs="Times New Roman"/>
                <w:color w:val="000000" w:themeColor="text1"/>
                <w:sz w:val="20"/>
                <w:szCs w:val="20"/>
              </w:rPr>
              <w:t>Sdílení dat, cloud</w:t>
            </w:r>
          </w:p>
          <w:p w14:paraId="1B5FFCBE" w14:textId="77777777" w:rsidR="00CA17A7" w:rsidRPr="005B687B" w:rsidRDefault="00CA17A7" w:rsidP="00CA17A7">
            <w:pPr>
              <w:rPr>
                <w:color w:val="000000" w:themeColor="text1"/>
                <w:sz w:val="20"/>
                <w:szCs w:val="20"/>
              </w:rPr>
            </w:pPr>
            <w:r w:rsidRPr="005B687B">
              <w:rPr>
                <w:color w:val="000000" w:themeColor="text1"/>
                <w:sz w:val="20"/>
                <w:szCs w:val="20"/>
              </w:rPr>
              <w:t>Technické problémy a přístupy k jejich řešení</w:t>
            </w:r>
          </w:p>
          <w:p w14:paraId="4C6FB9EC" w14:textId="77777777" w:rsidR="00CA17A7" w:rsidRPr="005B687B" w:rsidRDefault="00CA17A7" w:rsidP="00CA17A7">
            <w:pPr>
              <w:rPr>
                <w:color w:val="000000" w:themeColor="text1"/>
                <w:sz w:val="20"/>
                <w:szCs w:val="20"/>
              </w:rPr>
            </w:pPr>
          </w:p>
          <w:p w14:paraId="753C75B6" w14:textId="77777777" w:rsidR="00005D20" w:rsidRPr="005B687B" w:rsidRDefault="00005D20" w:rsidP="00CA17A7">
            <w:pPr>
              <w:rPr>
                <w:color w:val="000000" w:themeColor="text1"/>
                <w:sz w:val="22"/>
                <w:szCs w:val="22"/>
              </w:rPr>
            </w:pPr>
          </w:p>
        </w:tc>
        <w:tc>
          <w:tcPr>
            <w:tcW w:w="1250" w:type="pct"/>
          </w:tcPr>
          <w:p w14:paraId="2B7CC54C" w14:textId="77777777" w:rsidR="00005D20" w:rsidRPr="005B687B" w:rsidRDefault="00005D20" w:rsidP="004C610E">
            <w:pPr>
              <w:rPr>
                <w:color w:val="000000" w:themeColor="text1"/>
                <w:sz w:val="20"/>
                <w:szCs w:val="20"/>
              </w:rPr>
            </w:pPr>
            <w:r w:rsidRPr="005B687B">
              <w:rPr>
                <w:b/>
                <w:bCs/>
                <w:color w:val="000000" w:themeColor="text1"/>
                <w:sz w:val="20"/>
                <w:szCs w:val="20"/>
              </w:rPr>
              <w:t>EV</w:t>
            </w:r>
            <w:r w:rsidRPr="005B687B">
              <w:rPr>
                <w:color w:val="000000" w:themeColor="text1"/>
                <w:sz w:val="20"/>
                <w:szCs w:val="20"/>
              </w:rPr>
              <w:t xml:space="preserve"> – vztah člověka a prostředí</w:t>
            </w:r>
          </w:p>
          <w:p w14:paraId="6CA9C9F3" w14:textId="77777777" w:rsidR="00005D20" w:rsidRPr="005B687B" w:rsidRDefault="00005D20" w:rsidP="004C610E">
            <w:pPr>
              <w:rPr>
                <w:color w:val="000000" w:themeColor="text1"/>
                <w:sz w:val="20"/>
                <w:szCs w:val="20"/>
              </w:rPr>
            </w:pPr>
          </w:p>
          <w:p w14:paraId="48B56B35" w14:textId="77777777" w:rsidR="00005D20" w:rsidRPr="005B687B" w:rsidRDefault="00005D20" w:rsidP="004C610E">
            <w:pPr>
              <w:rPr>
                <w:color w:val="000000" w:themeColor="text1"/>
                <w:sz w:val="20"/>
                <w:szCs w:val="20"/>
              </w:rPr>
            </w:pPr>
          </w:p>
          <w:p w14:paraId="72DEBAE0" w14:textId="77777777" w:rsidR="00005D20" w:rsidRPr="005B687B" w:rsidRDefault="00005D20" w:rsidP="004C610E">
            <w:pPr>
              <w:rPr>
                <w:color w:val="000000" w:themeColor="text1"/>
                <w:sz w:val="20"/>
                <w:szCs w:val="20"/>
              </w:rPr>
            </w:pPr>
          </w:p>
          <w:p w14:paraId="65B40F6B" w14:textId="77777777" w:rsidR="00005D20" w:rsidRPr="005B687B" w:rsidRDefault="00005D20" w:rsidP="004C610E">
            <w:pPr>
              <w:rPr>
                <w:color w:val="000000" w:themeColor="text1"/>
                <w:sz w:val="20"/>
                <w:szCs w:val="20"/>
              </w:rPr>
            </w:pPr>
          </w:p>
          <w:p w14:paraId="47C07960" w14:textId="77777777" w:rsidR="00005D20" w:rsidRPr="005B687B" w:rsidRDefault="00005D20" w:rsidP="004C610E">
            <w:pPr>
              <w:rPr>
                <w:color w:val="000000" w:themeColor="text1"/>
                <w:sz w:val="20"/>
                <w:szCs w:val="20"/>
              </w:rPr>
            </w:pPr>
          </w:p>
          <w:p w14:paraId="3DFD3B3B" w14:textId="77777777" w:rsidR="00005D20" w:rsidRPr="005B687B" w:rsidRDefault="00005D20" w:rsidP="004C610E">
            <w:pPr>
              <w:rPr>
                <w:color w:val="000000" w:themeColor="text1"/>
                <w:sz w:val="20"/>
                <w:szCs w:val="20"/>
              </w:rPr>
            </w:pPr>
            <w:r w:rsidRPr="005B687B">
              <w:rPr>
                <w:b/>
                <w:bCs/>
                <w:color w:val="000000" w:themeColor="text1"/>
                <w:sz w:val="20"/>
                <w:szCs w:val="20"/>
              </w:rPr>
              <w:t xml:space="preserve">OSV </w:t>
            </w:r>
            <w:r w:rsidRPr="005B687B">
              <w:rPr>
                <w:color w:val="000000" w:themeColor="text1"/>
                <w:sz w:val="20"/>
                <w:szCs w:val="20"/>
              </w:rPr>
              <w:t xml:space="preserve">- poznávání </w:t>
            </w:r>
          </w:p>
          <w:p w14:paraId="36D61ABB" w14:textId="77777777" w:rsidR="00005D20" w:rsidRPr="005B687B" w:rsidRDefault="00005D20" w:rsidP="004C610E">
            <w:pPr>
              <w:rPr>
                <w:color w:val="000000" w:themeColor="text1"/>
                <w:sz w:val="20"/>
                <w:szCs w:val="20"/>
              </w:rPr>
            </w:pPr>
          </w:p>
          <w:p w14:paraId="4ECC38AC" w14:textId="77777777" w:rsidR="00005D20" w:rsidRPr="005B687B" w:rsidRDefault="00005D20" w:rsidP="004C610E">
            <w:pPr>
              <w:rPr>
                <w:color w:val="000000" w:themeColor="text1"/>
                <w:sz w:val="20"/>
                <w:szCs w:val="20"/>
              </w:rPr>
            </w:pPr>
          </w:p>
          <w:p w14:paraId="0BA6F5EE" w14:textId="77777777" w:rsidR="00005D20" w:rsidRPr="005B687B" w:rsidRDefault="00005D20" w:rsidP="004C610E">
            <w:pPr>
              <w:rPr>
                <w:color w:val="000000" w:themeColor="text1"/>
                <w:sz w:val="20"/>
                <w:szCs w:val="20"/>
              </w:rPr>
            </w:pPr>
          </w:p>
          <w:p w14:paraId="1F355DF7" w14:textId="77777777" w:rsidR="00005D20" w:rsidRPr="005B687B" w:rsidRDefault="00005D20" w:rsidP="004C610E">
            <w:pPr>
              <w:rPr>
                <w:color w:val="000000" w:themeColor="text1"/>
                <w:sz w:val="20"/>
                <w:szCs w:val="20"/>
              </w:rPr>
            </w:pPr>
          </w:p>
          <w:p w14:paraId="5D62908A" w14:textId="77777777" w:rsidR="00005D20" w:rsidRPr="005B687B" w:rsidRDefault="00005D20" w:rsidP="004C610E">
            <w:pPr>
              <w:rPr>
                <w:color w:val="000000" w:themeColor="text1"/>
                <w:sz w:val="20"/>
                <w:szCs w:val="20"/>
              </w:rPr>
            </w:pPr>
          </w:p>
          <w:p w14:paraId="294FE6BC" w14:textId="77777777" w:rsidR="00005D20" w:rsidRPr="005B687B" w:rsidRDefault="00005D20" w:rsidP="004C610E">
            <w:pPr>
              <w:rPr>
                <w:color w:val="000000" w:themeColor="text1"/>
                <w:sz w:val="20"/>
                <w:szCs w:val="20"/>
              </w:rPr>
            </w:pPr>
          </w:p>
          <w:p w14:paraId="795383A6" w14:textId="77777777" w:rsidR="00005D20" w:rsidRPr="005B687B" w:rsidRDefault="00005D20" w:rsidP="004C610E">
            <w:pPr>
              <w:rPr>
                <w:color w:val="000000" w:themeColor="text1"/>
                <w:sz w:val="20"/>
                <w:szCs w:val="20"/>
              </w:rPr>
            </w:pPr>
            <w:r w:rsidRPr="005B687B">
              <w:rPr>
                <w:b/>
                <w:bCs/>
                <w:color w:val="000000" w:themeColor="text1"/>
                <w:sz w:val="20"/>
                <w:szCs w:val="20"/>
              </w:rPr>
              <w:t>MKV</w:t>
            </w:r>
            <w:r w:rsidRPr="005B687B">
              <w:rPr>
                <w:color w:val="000000" w:themeColor="text1"/>
                <w:sz w:val="20"/>
                <w:szCs w:val="20"/>
              </w:rPr>
              <w:t xml:space="preserve"> – lidské vztahy</w:t>
            </w:r>
          </w:p>
          <w:p w14:paraId="13EE70D7" w14:textId="77777777" w:rsidR="00005D20" w:rsidRPr="005B687B" w:rsidRDefault="00005D20" w:rsidP="004C610E">
            <w:pPr>
              <w:rPr>
                <w:color w:val="000000" w:themeColor="text1"/>
                <w:sz w:val="20"/>
                <w:szCs w:val="20"/>
              </w:rPr>
            </w:pPr>
            <w:r w:rsidRPr="005B687B">
              <w:rPr>
                <w:b/>
                <w:bCs/>
                <w:color w:val="000000" w:themeColor="text1"/>
                <w:sz w:val="20"/>
                <w:szCs w:val="20"/>
              </w:rPr>
              <w:t>VDO</w:t>
            </w:r>
            <w:r w:rsidRPr="005B687B">
              <w:rPr>
                <w:color w:val="000000" w:themeColor="text1"/>
                <w:sz w:val="20"/>
                <w:szCs w:val="20"/>
              </w:rPr>
              <w:t xml:space="preserve"> – občan společnost a stát</w:t>
            </w:r>
          </w:p>
          <w:p w14:paraId="3D6BB38F" w14:textId="77777777" w:rsidR="00005D20" w:rsidRPr="005B687B" w:rsidRDefault="00005D20" w:rsidP="004C610E">
            <w:pPr>
              <w:rPr>
                <w:color w:val="000000" w:themeColor="text1"/>
                <w:sz w:val="20"/>
                <w:szCs w:val="20"/>
              </w:rPr>
            </w:pPr>
          </w:p>
          <w:p w14:paraId="67D44B6A" w14:textId="77777777" w:rsidR="00005D20" w:rsidRPr="005B687B" w:rsidRDefault="00005D20" w:rsidP="004C610E">
            <w:pPr>
              <w:rPr>
                <w:color w:val="000000" w:themeColor="text1"/>
                <w:sz w:val="20"/>
                <w:szCs w:val="20"/>
              </w:rPr>
            </w:pPr>
          </w:p>
          <w:p w14:paraId="565E12E0" w14:textId="77777777" w:rsidR="00005D20" w:rsidRPr="005B687B" w:rsidRDefault="00005D20" w:rsidP="004C610E">
            <w:pPr>
              <w:rPr>
                <w:color w:val="000000" w:themeColor="text1"/>
                <w:sz w:val="20"/>
                <w:szCs w:val="20"/>
              </w:rPr>
            </w:pPr>
          </w:p>
          <w:p w14:paraId="7206EE65" w14:textId="77777777" w:rsidR="00005D20" w:rsidRPr="005B687B" w:rsidRDefault="00005D20" w:rsidP="004C610E">
            <w:pPr>
              <w:rPr>
                <w:color w:val="000000" w:themeColor="text1"/>
                <w:sz w:val="20"/>
                <w:szCs w:val="20"/>
              </w:rPr>
            </w:pPr>
            <w:r w:rsidRPr="005B687B">
              <w:rPr>
                <w:b/>
                <w:bCs/>
                <w:color w:val="000000" w:themeColor="text1"/>
                <w:sz w:val="20"/>
                <w:szCs w:val="20"/>
              </w:rPr>
              <w:t>MDV</w:t>
            </w:r>
            <w:r w:rsidRPr="005B687B">
              <w:rPr>
                <w:color w:val="000000" w:themeColor="text1"/>
                <w:sz w:val="20"/>
                <w:szCs w:val="20"/>
              </w:rPr>
              <w:t xml:space="preserve"> – tvorba mediálního sdělení</w:t>
            </w:r>
          </w:p>
        </w:tc>
      </w:tr>
      <w:tr w:rsidR="00473E87" w:rsidRPr="005B687B" w14:paraId="31CFEDC6" w14:textId="77777777">
        <w:trPr>
          <w:trHeight w:val="1440"/>
        </w:trPr>
        <w:tc>
          <w:tcPr>
            <w:tcW w:w="2500" w:type="pct"/>
            <w:gridSpan w:val="2"/>
            <w:vAlign w:val="center"/>
          </w:tcPr>
          <w:p w14:paraId="54560C15" w14:textId="77777777" w:rsidR="00473E87" w:rsidRPr="005B687B" w:rsidRDefault="00473E87" w:rsidP="00473E87">
            <w:pPr>
              <w:jc w:val="center"/>
              <w:rPr>
                <w:b/>
                <w:color w:val="000000" w:themeColor="text1"/>
              </w:rPr>
            </w:pPr>
            <w:r w:rsidRPr="005B687B">
              <w:rPr>
                <w:b/>
                <w:color w:val="000000" w:themeColor="text1"/>
              </w:rPr>
              <w:lastRenderedPageBreak/>
              <w:t>Oblast:</w:t>
            </w:r>
          </w:p>
          <w:p w14:paraId="041A5B19" w14:textId="77777777" w:rsidR="00473E87" w:rsidRPr="005B687B" w:rsidRDefault="00473E87" w:rsidP="00CA17A7">
            <w:pPr>
              <w:jc w:val="center"/>
              <w:rPr>
                <w:b/>
                <w:color w:val="000000" w:themeColor="text1"/>
              </w:rPr>
            </w:pPr>
            <w:r w:rsidRPr="005B687B">
              <w:rPr>
                <w:b/>
                <w:color w:val="000000" w:themeColor="text1"/>
              </w:rPr>
              <w:t>I</w:t>
            </w:r>
            <w:r w:rsidR="00CA17A7" w:rsidRPr="005B687B">
              <w:rPr>
                <w:b/>
                <w:color w:val="000000" w:themeColor="text1"/>
              </w:rPr>
              <w:t>nformatika</w:t>
            </w:r>
          </w:p>
        </w:tc>
        <w:tc>
          <w:tcPr>
            <w:tcW w:w="1250" w:type="pct"/>
            <w:vAlign w:val="center"/>
          </w:tcPr>
          <w:p w14:paraId="02257CEB" w14:textId="77777777" w:rsidR="00473E87" w:rsidRPr="005B687B" w:rsidRDefault="00473E87" w:rsidP="004C610E">
            <w:pPr>
              <w:jc w:val="center"/>
              <w:rPr>
                <w:b/>
                <w:color w:val="000000" w:themeColor="text1"/>
              </w:rPr>
            </w:pPr>
            <w:r w:rsidRPr="005B687B">
              <w:rPr>
                <w:b/>
                <w:color w:val="000000" w:themeColor="text1"/>
              </w:rPr>
              <w:t>Předmět:</w:t>
            </w:r>
          </w:p>
          <w:p w14:paraId="7335E4A3" w14:textId="77777777" w:rsidR="00473E87" w:rsidRPr="005B687B" w:rsidRDefault="00473E87" w:rsidP="004C610E">
            <w:pPr>
              <w:jc w:val="center"/>
              <w:rPr>
                <w:b/>
                <w:color w:val="000000" w:themeColor="text1"/>
              </w:rPr>
            </w:pPr>
            <w:r w:rsidRPr="005B687B">
              <w:rPr>
                <w:b/>
                <w:color w:val="000000" w:themeColor="text1"/>
              </w:rPr>
              <w:t>Informatika</w:t>
            </w:r>
          </w:p>
        </w:tc>
        <w:tc>
          <w:tcPr>
            <w:tcW w:w="1250" w:type="pct"/>
            <w:vAlign w:val="center"/>
          </w:tcPr>
          <w:p w14:paraId="759133EE" w14:textId="77777777" w:rsidR="00473E87" w:rsidRPr="005B687B" w:rsidRDefault="00473E87" w:rsidP="004C610E">
            <w:pPr>
              <w:jc w:val="center"/>
              <w:rPr>
                <w:b/>
                <w:color w:val="000000" w:themeColor="text1"/>
              </w:rPr>
            </w:pPr>
          </w:p>
          <w:p w14:paraId="5E8225D3" w14:textId="77777777" w:rsidR="00473E87" w:rsidRPr="005B687B" w:rsidRDefault="00473E87" w:rsidP="004C610E">
            <w:pPr>
              <w:jc w:val="center"/>
              <w:rPr>
                <w:b/>
                <w:color w:val="000000" w:themeColor="text1"/>
              </w:rPr>
            </w:pPr>
            <w:r w:rsidRPr="005B687B">
              <w:rPr>
                <w:b/>
                <w:color w:val="000000" w:themeColor="text1"/>
              </w:rPr>
              <w:t>Ročník:</w:t>
            </w:r>
          </w:p>
          <w:p w14:paraId="41F1ECF0" w14:textId="77777777" w:rsidR="00473E87" w:rsidRPr="005B687B" w:rsidRDefault="008C3123" w:rsidP="004C610E">
            <w:pPr>
              <w:jc w:val="center"/>
              <w:rPr>
                <w:b/>
                <w:color w:val="000000" w:themeColor="text1"/>
              </w:rPr>
            </w:pPr>
            <w:r w:rsidRPr="005B687B">
              <w:rPr>
                <w:b/>
                <w:color w:val="000000" w:themeColor="text1"/>
              </w:rPr>
              <w:t xml:space="preserve">4. </w:t>
            </w:r>
          </w:p>
          <w:p w14:paraId="791B927E" w14:textId="77777777" w:rsidR="00473E87" w:rsidRPr="005B687B" w:rsidRDefault="00473E87" w:rsidP="004C610E">
            <w:pPr>
              <w:jc w:val="center"/>
              <w:rPr>
                <w:b/>
                <w:color w:val="000000" w:themeColor="text1"/>
              </w:rPr>
            </w:pPr>
          </w:p>
        </w:tc>
      </w:tr>
      <w:tr w:rsidR="00005D20" w:rsidRPr="005B687B" w14:paraId="43A17606" w14:textId="77777777">
        <w:trPr>
          <w:trHeight w:val="1080"/>
        </w:trPr>
        <w:tc>
          <w:tcPr>
            <w:tcW w:w="1250" w:type="pct"/>
            <w:vAlign w:val="center"/>
          </w:tcPr>
          <w:p w14:paraId="10E1A477" w14:textId="77777777" w:rsidR="00005D20" w:rsidRPr="005B687B" w:rsidRDefault="00473E87" w:rsidP="00473E87">
            <w:pPr>
              <w:jc w:val="center"/>
              <w:rPr>
                <w:b/>
                <w:color w:val="000000" w:themeColor="text1"/>
                <w:sz w:val="22"/>
                <w:szCs w:val="22"/>
              </w:rPr>
            </w:pPr>
            <w:r w:rsidRPr="005B687B">
              <w:rPr>
                <w:b/>
                <w:color w:val="000000" w:themeColor="text1"/>
                <w:sz w:val="22"/>
                <w:szCs w:val="22"/>
              </w:rPr>
              <w:t>Výstupy RVP</w:t>
            </w:r>
          </w:p>
        </w:tc>
        <w:tc>
          <w:tcPr>
            <w:tcW w:w="1250" w:type="pct"/>
            <w:vAlign w:val="center"/>
          </w:tcPr>
          <w:p w14:paraId="3B6F3369" w14:textId="77777777" w:rsidR="00005D20" w:rsidRPr="005B687B" w:rsidRDefault="00005D20" w:rsidP="004C610E">
            <w:pPr>
              <w:jc w:val="center"/>
              <w:rPr>
                <w:color w:val="000000" w:themeColor="text1"/>
              </w:rPr>
            </w:pPr>
          </w:p>
          <w:p w14:paraId="3414163E" w14:textId="77777777" w:rsidR="00005D20" w:rsidRPr="005B687B" w:rsidRDefault="00473E87" w:rsidP="004C610E">
            <w:pPr>
              <w:jc w:val="center"/>
              <w:rPr>
                <w:b/>
                <w:color w:val="000000" w:themeColor="text1"/>
              </w:rPr>
            </w:pPr>
            <w:r w:rsidRPr="005B687B">
              <w:rPr>
                <w:b/>
                <w:color w:val="000000" w:themeColor="text1"/>
              </w:rPr>
              <w:t>Školní</w:t>
            </w:r>
            <w:r w:rsidR="00005D20" w:rsidRPr="005B687B">
              <w:rPr>
                <w:b/>
                <w:color w:val="000000" w:themeColor="text1"/>
              </w:rPr>
              <w:t xml:space="preserve"> výstupy:</w:t>
            </w:r>
          </w:p>
          <w:p w14:paraId="01A60CDD" w14:textId="77777777" w:rsidR="00005D20" w:rsidRPr="005B687B" w:rsidRDefault="00005D20" w:rsidP="004C610E">
            <w:pPr>
              <w:jc w:val="center"/>
              <w:rPr>
                <w:b/>
                <w:color w:val="000000" w:themeColor="text1"/>
              </w:rPr>
            </w:pPr>
          </w:p>
          <w:p w14:paraId="5A482092" w14:textId="77777777" w:rsidR="00005D20" w:rsidRPr="005B687B" w:rsidRDefault="00005D20" w:rsidP="004C610E">
            <w:pPr>
              <w:jc w:val="center"/>
              <w:rPr>
                <w:b/>
                <w:color w:val="000000" w:themeColor="text1"/>
              </w:rPr>
            </w:pPr>
          </w:p>
          <w:p w14:paraId="1C167A47" w14:textId="77777777" w:rsidR="00005D20" w:rsidRPr="005B687B" w:rsidRDefault="00005D20" w:rsidP="004C610E">
            <w:pPr>
              <w:jc w:val="center"/>
              <w:rPr>
                <w:color w:val="000000" w:themeColor="text1"/>
              </w:rPr>
            </w:pPr>
            <w:r w:rsidRPr="005B687B">
              <w:rPr>
                <w:b/>
                <w:color w:val="000000" w:themeColor="text1"/>
              </w:rPr>
              <w:t>Žák:</w:t>
            </w:r>
          </w:p>
        </w:tc>
        <w:tc>
          <w:tcPr>
            <w:tcW w:w="1250" w:type="pct"/>
            <w:vAlign w:val="center"/>
          </w:tcPr>
          <w:p w14:paraId="255DB0B0" w14:textId="77777777" w:rsidR="00005D20" w:rsidRPr="005B687B" w:rsidRDefault="00005D20" w:rsidP="004C610E">
            <w:pPr>
              <w:jc w:val="center"/>
              <w:rPr>
                <w:b/>
                <w:color w:val="000000" w:themeColor="text1"/>
              </w:rPr>
            </w:pPr>
            <w:r w:rsidRPr="005B687B">
              <w:rPr>
                <w:b/>
                <w:color w:val="000000" w:themeColor="text1"/>
              </w:rPr>
              <w:t>Učivo:</w:t>
            </w:r>
          </w:p>
        </w:tc>
        <w:tc>
          <w:tcPr>
            <w:tcW w:w="1250" w:type="pct"/>
            <w:vAlign w:val="center"/>
          </w:tcPr>
          <w:p w14:paraId="165020F0" w14:textId="77777777" w:rsidR="00005D20" w:rsidRPr="005B687B" w:rsidRDefault="00005D20" w:rsidP="004C610E">
            <w:pPr>
              <w:jc w:val="center"/>
              <w:rPr>
                <w:b/>
                <w:color w:val="000000" w:themeColor="text1"/>
              </w:rPr>
            </w:pPr>
            <w:r w:rsidRPr="005B687B">
              <w:rPr>
                <w:b/>
                <w:color w:val="000000" w:themeColor="text1"/>
              </w:rPr>
              <w:t xml:space="preserve">Průřezová témata, </w:t>
            </w:r>
          </w:p>
          <w:p w14:paraId="1B0C583A" w14:textId="77777777" w:rsidR="00005D20" w:rsidRPr="005B687B" w:rsidRDefault="00005D20" w:rsidP="004C610E">
            <w:pPr>
              <w:jc w:val="center"/>
              <w:rPr>
                <w:b/>
                <w:color w:val="000000" w:themeColor="text1"/>
              </w:rPr>
            </w:pPr>
            <w:r w:rsidRPr="005B687B">
              <w:rPr>
                <w:b/>
                <w:color w:val="000000" w:themeColor="text1"/>
              </w:rPr>
              <w:t>přesahy do jiných předmětů:</w:t>
            </w:r>
          </w:p>
        </w:tc>
      </w:tr>
      <w:tr w:rsidR="00005D20" w:rsidRPr="005B687B" w14:paraId="5C0CBC42" w14:textId="77777777">
        <w:trPr>
          <w:trHeight w:val="10440"/>
        </w:trPr>
        <w:tc>
          <w:tcPr>
            <w:tcW w:w="1250" w:type="pct"/>
          </w:tcPr>
          <w:p w14:paraId="24398C90" w14:textId="77777777" w:rsidR="00CA17A7" w:rsidRPr="005B687B" w:rsidRDefault="00CA17A7" w:rsidP="004C610E">
            <w:pPr>
              <w:rPr>
                <w:color w:val="000000" w:themeColor="text1"/>
              </w:rPr>
            </w:pPr>
          </w:p>
          <w:p w14:paraId="4ED2359F" w14:textId="77777777" w:rsidR="00CA17A7" w:rsidRPr="005B687B" w:rsidRDefault="00CA17A7" w:rsidP="00CA17A7">
            <w:pPr>
              <w:rPr>
                <w:color w:val="000000" w:themeColor="text1"/>
              </w:rPr>
            </w:pPr>
          </w:p>
          <w:p w14:paraId="715FEF46" w14:textId="77777777" w:rsidR="00CA17A7" w:rsidRPr="005B687B" w:rsidRDefault="00CA17A7" w:rsidP="00CA17A7">
            <w:pPr>
              <w:rPr>
                <w:color w:val="000000" w:themeColor="text1"/>
              </w:rPr>
            </w:pPr>
          </w:p>
          <w:p w14:paraId="086B3A75" w14:textId="77777777" w:rsidR="00CA17A7" w:rsidRPr="005B687B" w:rsidRDefault="00CA17A7" w:rsidP="00CA17A7">
            <w:pPr>
              <w:rPr>
                <w:color w:val="000000" w:themeColor="text1"/>
              </w:rPr>
            </w:pPr>
          </w:p>
          <w:p w14:paraId="14AE4EE2" w14:textId="77777777" w:rsidR="00CA17A7" w:rsidRPr="005B687B" w:rsidRDefault="00CA17A7" w:rsidP="00CA17A7">
            <w:pPr>
              <w:rPr>
                <w:color w:val="000000" w:themeColor="text1"/>
              </w:rPr>
            </w:pPr>
          </w:p>
          <w:p w14:paraId="7E14E64D" w14:textId="77777777" w:rsidR="00CA17A7" w:rsidRPr="005B687B" w:rsidRDefault="00CA17A7" w:rsidP="00CA17A7">
            <w:pPr>
              <w:rPr>
                <w:color w:val="000000" w:themeColor="text1"/>
              </w:rPr>
            </w:pPr>
          </w:p>
          <w:p w14:paraId="02D40CA4" w14:textId="77777777" w:rsidR="00CA17A7" w:rsidRPr="005B687B" w:rsidRDefault="00CA17A7" w:rsidP="00CA17A7">
            <w:pPr>
              <w:rPr>
                <w:color w:val="000000" w:themeColor="text1"/>
              </w:rPr>
            </w:pPr>
          </w:p>
          <w:p w14:paraId="1BF59C03" w14:textId="77777777" w:rsidR="00CA17A7" w:rsidRPr="005B687B" w:rsidRDefault="00CA17A7" w:rsidP="00CA17A7">
            <w:pPr>
              <w:rPr>
                <w:color w:val="000000" w:themeColor="text1"/>
              </w:rPr>
            </w:pPr>
          </w:p>
          <w:p w14:paraId="386EEDEB" w14:textId="77777777" w:rsidR="00CA17A7" w:rsidRPr="005B687B" w:rsidRDefault="00CA17A7" w:rsidP="00CA17A7">
            <w:pPr>
              <w:rPr>
                <w:color w:val="000000" w:themeColor="text1"/>
              </w:rPr>
            </w:pPr>
          </w:p>
          <w:p w14:paraId="12AA1E26" w14:textId="77777777" w:rsidR="00CA17A7" w:rsidRPr="005B687B" w:rsidRDefault="00CA17A7" w:rsidP="00CA17A7">
            <w:pPr>
              <w:rPr>
                <w:color w:val="000000" w:themeColor="text1"/>
              </w:rPr>
            </w:pPr>
          </w:p>
          <w:p w14:paraId="2353601D" w14:textId="77777777" w:rsidR="00CA17A7" w:rsidRPr="005B687B" w:rsidRDefault="00CA17A7" w:rsidP="00CA17A7">
            <w:pPr>
              <w:rPr>
                <w:color w:val="000000" w:themeColor="text1"/>
              </w:rPr>
            </w:pPr>
          </w:p>
          <w:p w14:paraId="509AF6E0" w14:textId="77777777" w:rsidR="00CA17A7" w:rsidRPr="005B687B" w:rsidRDefault="00CA17A7" w:rsidP="00CA17A7">
            <w:pPr>
              <w:rPr>
                <w:color w:val="000000" w:themeColor="text1"/>
              </w:rPr>
            </w:pPr>
          </w:p>
          <w:p w14:paraId="63FDCE02" w14:textId="77777777" w:rsidR="00CA17A7" w:rsidRPr="005B687B" w:rsidRDefault="00CA17A7" w:rsidP="00CA17A7">
            <w:pPr>
              <w:rPr>
                <w:color w:val="000000" w:themeColor="text1"/>
              </w:rPr>
            </w:pPr>
          </w:p>
          <w:p w14:paraId="1AD50C61" w14:textId="77777777" w:rsidR="00CA17A7" w:rsidRPr="005B687B" w:rsidRDefault="00CA17A7" w:rsidP="00CA17A7">
            <w:pPr>
              <w:rPr>
                <w:color w:val="000000" w:themeColor="text1"/>
              </w:rPr>
            </w:pPr>
          </w:p>
          <w:p w14:paraId="7A489D0E" w14:textId="77777777" w:rsidR="00CA17A7" w:rsidRPr="005B687B" w:rsidRDefault="00CA17A7" w:rsidP="00CA17A7">
            <w:pPr>
              <w:rPr>
                <w:color w:val="000000" w:themeColor="text1"/>
              </w:rPr>
            </w:pPr>
          </w:p>
          <w:p w14:paraId="4EBE2EA7" w14:textId="77777777" w:rsidR="00CA17A7" w:rsidRPr="005B687B" w:rsidRDefault="00CA17A7" w:rsidP="00CA17A7">
            <w:pPr>
              <w:pStyle w:val="Standard"/>
              <w:spacing w:line="240" w:lineRule="auto"/>
              <w:rPr>
                <w:rFonts w:ascii="Times New Roman" w:hAnsi="Times New Roman" w:cs="Times New Roman"/>
                <w:color w:val="000000" w:themeColor="text1"/>
                <w:sz w:val="20"/>
                <w:szCs w:val="20"/>
              </w:rPr>
            </w:pPr>
            <w:r w:rsidRPr="005B687B">
              <w:rPr>
                <w:rFonts w:ascii="Times New Roman" w:hAnsi="Times New Roman" w:cs="Times New Roman"/>
                <w:color w:val="000000" w:themeColor="text1"/>
                <w:sz w:val="20"/>
                <w:szCs w:val="20"/>
              </w:rPr>
              <w:t>- popíše konkrétní situaci, určí, co k ní již ví, a znázorní ji</w:t>
            </w:r>
          </w:p>
          <w:p w14:paraId="71108D37" w14:textId="77777777" w:rsidR="00005D20" w:rsidRPr="005B687B" w:rsidRDefault="00CA17A7" w:rsidP="00CA17A7">
            <w:pPr>
              <w:rPr>
                <w:color w:val="000000" w:themeColor="text1"/>
              </w:rPr>
            </w:pPr>
            <w:r w:rsidRPr="005B687B">
              <w:rPr>
                <w:color w:val="000000" w:themeColor="text1"/>
                <w:sz w:val="20"/>
                <w:szCs w:val="20"/>
              </w:rPr>
              <w:t>- vyčte informace z daného modelu</w:t>
            </w:r>
          </w:p>
        </w:tc>
        <w:tc>
          <w:tcPr>
            <w:tcW w:w="1250" w:type="pct"/>
          </w:tcPr>
          <w:p w14:paraId="23065AF0" w14:textId="77777777" w:rsidR="00005D20" w:rsidRPr="005B687B" w:rsidRDefault="00005D20" w:rsidP="004C610E">
            <w:pPr>
              <w:rPr>
                <w:color w:val="000000" w:themeColor="text1"/>
                <w:sz w:val="20"/>
                <w:szCs w:val="20"/>
              </w:rPr>
            </w:pPr>
          </w:p>
          <w:p w14:paraId="45DB68A7" w14:textId="77777777" w:rsidR="00CA17A7" w:rsidRPr="005B687B" w:rsidRDefault="00CA17A7" w:rsidP="00CA17A7">
            <w:pPr>
              <w:pStyle w:val="Standard"/>
              <w:spacing w:line="240" w:lineRule="auto"/>
              <w:rPr>
                <w:rFonts w:ascii="Times New Roman" w:hAnsi="Times New Roman" w:cs="Times New Roman"/>
                <w:color w:val="000000" w:themeColor="text1"/>
                <w:sz w:val="20"/>
                <w:szCs w:val="20"/>
              </w:rPr>
            </w:pPr>
            <w:r w:rsidRPr="005B687B">
              <w:rPr>
                <w:rFonts w:ascii="Times New Roman" w:hAnsi="Times New Roman" w:cs="Times New Roman"/>
                <w:color w:val="000000" w:themeColor="text1"/>
                <w:sz w:val="20"/>
                <w:szCs w:val="20"/>
              </w:rPr>
              <w:t>- pamatuje si a chrání své heslo, přihlásí se ke svému účtu a odhlásí se z něj</w:t>
            </w:r>
          </w:p>
          <w:p w14:paraId="0D4AA2BE" w14:textId="77777777" w:rsidR="00CA17A7" w:rsidRPr="005B687B" w:rsidRDefault="00CA17A7" w:rsidP="00CA17A7">
            <w:pPr>
              <w:pStyle w:val="Standard"/>
              <w:spacing w:line="240" w:lineRule="auto"/>
              <w:rPr>
                <w:rFonts w:ascii="Times New Roman" w:hAnsi="Times New Roman" w:cs="Times New Roman"/>
                <w:color w:val="000000" w:themeColor="text1"/>
                <w:sz w:val="20"/>
                <w:szCs w:val="20"/>
              </w:rPr>
            </w:pPr>
            <w:r w:rsidRPr="005B687B">
              <w:rPr>
                <w:rFonts w:ascii="Times New Roman" w:hAnsi="Times New Roman" w:cs="Times New Roman"/>
                <w:color w:val="000000" w:themeColor="text1"/>
                <w:sz w:val="20"/>
                <w:szCs w:val="20"/>
              </w:rPr>
              <w:t>- při práci s grafikou a textem přistupuje k datům i na vzdálených počítačích a</w:t>
            </w:r>
          </w:p>
          <w:p w14:paraId="0351FEDC" w14:textId="77777777" w:rsidR="00CA17A7" w:rsidRPr="005B687B" w:rsidRDefault="00CA17A7" w:rsidP="00CA17A7">
            <w:pPr>
              <w:pStyle w:val="Standard"/>
              <w:spacing w:line="240" w:lineRule="auto"/>
              <w:rPr>
                <w:rFonts w:ascii="Times New Roman" w:hAnsi="Times New Roman" w:cs="Times New Roman"/>
                <w:color w:val="000000" w:themeColor="text1"/>
                <w:sz w:val="20"/>
                <w:szCs w:val="20"/>
              </w:rPr>
            </w:pPr>
            <w:r w:rsidRPr="005B687B">
              <w:rPr>
                <w:rFonts w:ascii="Times New Roman" w:hAnsi="Times New Roman" w:cs="Times New Roman"/>
                <w:color w:val="000000" w:themeColor="text1"/>
                <w:sz w:val="20"/>
                <w:szCs w:val="20"/>
              </w:rPr>
              <w:t xml:space="preserve"> - spouští online aplikace</w:t>
            </w:r>
          </w:p>
          <w:p w14:paraId="7BAAFB5C" w14:textId="77777777" w:rsidR="00005D20" w:rsidRPr="005B687B" w:rsidRDefault="00CA17A7" w:rsidP="00CA17A7">
            <w:pPr>
              <w:rPr>
                <w:color w:val="000000" w:themeColor="text1"/>
                <w:sz w:val="20"/>
                <w:szCs w:val="20"/>
              </w:rPr>
            </w:pPr>
            <w:r w:rsidRPr="005B687B">
              <w:rPr>
                <w:color w:val="000000" w:themeColor="text1"/>
                <w:sz w:val="20"/>
                <w:szCs w:val="20"/>
              </w:rPr>
              <w:t>rozpozná zvláštní chování počítače a případně přivolá pomoc dospělého</w:t>
            </w:r>
          </w:p>
          <w:p w14:paraId="6979F687" w14:textId="77777777" w:rsidR="00005D20" w:rsidRPr="005B687B" w:rsidRDefault="00005D20" w:rsidP="002B374C">
            <w:pPr>
              <w:rPr>
                <w:color w:val="000000" w:themeColor="text1"/>
                <w:sz w:val="20"/>
                <w:szCs w:val="20"/>
              </w:rPr>
            </w:pPr>
          </w:p>
          <w:p w14:paraId="06F37E6D" w14:textId="77777777" w:rsidR="00005D20" w:rsidRPr="005B687B" w:rsidRDefault="00005D20" w:rsidP="002B374C">
            <w:pPr>
              <w:rPr>
                <w:color w:val="000000" w:themeColor="text1"/>
                <w:sz w:val="20"/>
                <w:szCs w:val="20"/>
              </w:rPr>
            </w:pPr>
          </w:p>
          <w:p w14:paraId="4645C5DB" w14:textId="77777777" w:rsidR="00005D20" w:rsidRPr="005B687B" w:rsidRDefault="00005D20" w:rsidP="002B374C">
            <w:pPr>
              <w:rPr>
                <w:color w:val="000000" w:themeColor="text1"/>
                <w:sz w:val="20"/>
                <w:szCs w:val="20"/>
              </w:rPr>
            </w:pPr>
          </w:p>
          <w:p w14:paraId="7DC44D7A" w14:textId="77777777" w:rsidR="00005D20" w:rsidRPr="005B687B" w:rsidRDefault="00005D20" w:rsidP="002B374C">
            <w:pPr>
              <w:rPr>
                <w:color w:val="000000" w:themeColor="text1"/>
                <w:sz w:val="20"/>
                <w:szCs w:val="20"/>
              </w:rPr>
            </w:pPr>
          </w:p>
          <w:p w14:paraId="6EDD493D" w14:textId="77777777" w:rsidR="00005D20" w:rsidRPr="005B687B" w:rsidRDefault="00005D20" w:rsidP="002B374C">
            <w:pPr>
              <w:rPr>
                <w:color w:val="000000" w:themeColor="text1"/>
                <w:sz w:val="20"/>
                <w:szCs w:val="20"/>
              </w:rPr>
            </w:pPr>
          </w:p>
          <w:p w14:paraId="3A4F962E" w14:textId="77777777" w:rsidR="00CA17A7" w:rsidRPr="005B687B" w:rsidRDefault="00CA17A7" w:rsidP="00CA17A7">
            <w:pPr>
              <w:rPr>
                <w:color w:val="000000" w:themeColor="text1"/>
                <w:sz w:val="20"/>
                <w:szCs w:val="20"/>
              </w:rPr>
            </w:pPr>
          </w:p>
          <w:p w14:paraId="1A4147A4" w14:textId="77777777" w:rsidR="00CA17A7" w:rsidRPr="005B687B" w:rsidRDefault="00CA17A7" w:rsidP="00CA17A7">
            <w:pPr>
              <w:rPr>
                <w:color w:val="000000" w:themeColor="text1"/>
                <w:sz w:val="20"/>
                <w:szCs w:val="20"/>
              </w:rPr>
            </w:pPr>
          </w:p>
          <w:p w14:paraId="55662BC1" w14:textId="77777777" w:rsidR="00CA17A7" w:rsidRPr="005B687B" w:rsidRDefault="00CA17A7" w:rsidP="00CA17A7">
            <w:pPr>
              <w:pStyle w:val="Standard"/>
              <w:spacing w:line="240" w:lineRule="auto"/>
              <w:rPr>
                <w:rFonts w:ascii="Times New Roman" w:hAnsi="Times New Roman" w:cs="Times New Roman"/>
                <w:color w:val="000000" w:themeColor="text1"/>
                <w:sz w:val="20"/>
                <w:szCs w:val="20"/>
              </w:rPr>
            </w:pPr>
            <w:r w:rsidRPr="005B687B">
              <w:rPr>
                <w:rFonts w:ascii="Times New Roman" w:hAnsi="Times New Roman" w:cs="Times New Roman"/>
                <w:color w:val="000000" w:themeColor="text1"/>
                <w:sz w:val="20"/>
                <w:szCs w:val="20"/>
              </w:rPr>
              <w:t>- sdělí informaci obrázkem</w:t>
            </w:r>
          </w:p>
          <w:p w14:paraId="4BA96866" w14:textId="77777777" w:rsidR="00CA17A7" w:rsidRPr="005B687B" w:rsidRDefault="00CA17A7" w:rsidP="00CA17A7">
            <w:pPr>
              <w:pStyle w:val="Standard"/>
              <w:spacing w:line="240" w:lineRule="auto"/>
              <w:rPr>
                <w:rFonts w:ascii="Times New Roman" w:hAnsi="Times New Roman" w:cs="Times New Roman"/>
                <w:color w:val="000000" w:themeColor="text1"/>
                <w:sz w:val="20"/>
                <w:szCs w:val="20"/>
              </w:rPr>
            </w:pPr>
            <w:r w:rsidRPr="005B687B">
              <w:rPr>
                <w:rFonts w:ascii="Times New Roman" w:hAnsi="Times New Roman" w:cs="Times New Roman"/>
                <w:color w:val="000000" w:themeColor="text1"/>
                <w:sz w:val="20"/>
                <w:szCs w:val="20"/>
              </w:rPr>
              <w:t>- předá informaci zakódovanou pomocí textu či čísel</w:t>
            </w:r>
          </w:p>
          <w:p w14:paraId="3D16F05D" w14:textId="77777777" w:rsidR="00CA17A7" w:rsidRPr="005B687B" w:rsidRDefault="00CA17A7" w:rsidP="00CA17A7">
            <w:pPr>
              <w:pStyle w:val="Standard"/>
              <w:spacing w:line="240" w:lineRule="auto"/>
              <w:rPr>
                <w:rFonts w:ascii="Times New Roman" w:hAnsi="Times New Roman" w:cs="Times New Roman"/>
                <w:color w:val="000000" w:themeColor="text1"/>
                <w:sz w:val="20"/>
                <w:szCs w:val="20"/>
              </w:rPr>
            </w:pPr>
            <w:r w:rsidRPr="005B687B">
              <w:rPr>
                <w:rFonts w:ascii="Times New Roman" w:hAnsi="Times New Roman" w:cs="Times New Roman"/>
                <w:color w:val="000000" w:themeColor="text1"/>
                <w:sz w:val="20"/>
                <w:szCs w:val="20"/>
              </w:rPr>
              <w:t>- zakóduje/zašifruje a dekóduje/dešifruje text</w:t>
            </w:r>
          </w:p>
          <w:p w14:paraId="340FFB6C" w14:textId="77777777" w:rsidR="00CA17A7" w:rsidRPr="005B687B" w:rsidRDefault="00CA17A7" w:rsidP="00CA17A7">
            <w:pPr>
              <w:pStyle w:val="Standard"/>
              <w:spacing w:line="240" w:lineRule="auto"/>
              <w:rPr>
                <w:rFonts w:ascii="Times New Roman" w:hAnsi="Times New Roman" w:cs="Times New Roman"/>
                <w:color w:val="000000" w:themeColor="text1"/>
                <w:sz w:val="20"/>
                <w:szCs w:val="20"/>
              </w:rPr>
            </w:pPr>
            <w:r w:rsidRPr="005B687B">
              <w:rPr>
                <w:rFonts w:ascii="Times New Roman" w:hAnsi="Times New Roman" w:cs="Times New Roman"/>
                <w:color w:val="000000" w:themeColor="text1"/>
                <w:sz w:val="20"/>
                <w:szCs w:val="20"/>
              </w:rPr>
              <w:t>- zakóduje a dekóduje jednoduchý obrázek pomocí mřížky</w:t>
            </w:r>
          </w:p>
          <w:p w14:paraId="642D3DB1" w14:textId="77777777" w:rsidR="00CA17A7" w:rsidRPr="005B687B" w:rsidRDefault="00CA17A7" w:rsidP="00CA17A7">
            <w:pPr>
              <w:rPr>
                <w:color w:val="000000" w:themeColor="text1"/>
                <w:sz w:val="20"/>
                <w:szCs w:val="20"/>
              </w:rPr>
            </w:pPr>
            <w:r w:rsidRPr="005B687B">
              <w:rPr>
                <w:color w:val="000000" w:themeColor="text1"/>
                <w:sz w:val="20"/>
                <w:szCs w:val="20"/>
              </w:rPr>
              <w:t>- obrázek složí z daných geometrických tvarů či navazujících úseček</w:t>
            </w:r>
          </w:p>
          <w:p w14:paraId="36A498E0" w14:textId="77777777" w:rsidR="00005D20" w:rsidRPr="005B687B" w:rsidRDefault="00005D20" w:rsidP="00CA17A7">
            <w:pPr>
              <w:rPr>
                <w:color w:val="000000" w:themeColor="text1"/>
                <w:sz w:val="20"/>
                <w:szCs w:val="20"/>
              </w:rPr>
            </w:pPr>
          </w:p>
        </w:tc>
        <w:tc>
          <w:tcPr>
            <w:tcW w:w="1250" w:type="pct"/>
          </w:tcPr>
          <w:p w14:paraId="6389A097" w14:textId="77777777" w:rsidR="00005D20" w:rsidRPr="005B687B" w:rsidRDefault="00005D20" w:rsidP="004C610E">
            <w:pPr>
              <w:rPr>
                <w:color w:val="000000" w:themeColor="text1"/>
                <w:sz w:val="20"/>
                <w:szCs w:val="20"/>
              </w:rPr>
            </w:pPr>
          </w:p>
          <w:p w14:paraId="31E2AB2E" w14:textId="77777777" w:rsidR="00CA17A7" w:rsidRPr="005B687B" w:rsidRDefault="00CA17A7" w:rsidP="00CA17A7">
            <w:pPr>
              <w:rPr>
                <w:color w:val="000000" w:themeColor="text1"/>
                <w:sz w:val="20"/>
                <w:szCs w:val="20"/>
              </w:rPr>
            </w:pPr>
          </w:p>
          <w:p w14:paraId="5FCDD3E2" w14:textId="77777777" w:rsidR="00CA17A7" w:rsidRPr="005B687B" w:rsidRDefault="00CA17A7" w:rsidP="00CA17A7">
            <w:pPr>
              <w:rPr>
                <w:color w:val="000000" w:themeColor="text1"/>
                <w:sz w:val="20"/>
                <w:szCs w:val="20"/>
              </w:rPr>
            </w:pPr>
          </w:p>
          <w:p w14:paraId="76466C93" w14:textId="77777777" w:rsidR="00CA17A7" w:rsidRPr="005B687B" w:rsidRDefault="00CA17A7" w:rsidP="00CA17A7">
            <w:pPr>
              <w:rPr>
                <w:color w:val="000000" w:themeColor="text1"/>
                <w:sz w:val="20"/>
                <w:szCs w:val="20"/>
              </w:rPr>
            </w:pPr>
          </w:p>
          <w:p w14:paraId="06C03DB0" w14:textId="77777777" w:rsidR="00CA17A7" w:rsidRPr="005B687B" w:rsidRDefault="00CA17A7" w:rsidP="00CA17A7">
            <w:pPr>
              <w:rPr>
                <w:color w:val="000000" w:themeColor="text1"/>
                <w:sz w:val="20"/>
                <w:szCs w:val="20"/>
              </w:rPr>
            </w:pPr>
          </w:p>
          <w:p w14:paraId="180B4D33" w14:textId="77777777" w:rsidR="00CA17A7" w:rsidRPr="005B687B" w:rsidRDefault="00CA17A7" w:rsidP="00CA17A7">
            <w:pPr>
              <w:rPr>
                <w:color w:val="000000" w:themeColor="text1"/>
                <w:sz w:val="20"/>
                <w:szCs w:val="20"/>
              </w:rPr>
            </w:pPr>
          </w:p>
          <w:p w14:paraId="049D6337" w14:textId="77777777" w:rsidR="00CA17A7" w:rsidRPr="005B687B" w:rsidRDefault="00CA17A7" w:rsidP="00CA17A7">
            <w:pPr>
              <w:rPr>
                <w:color w:val="000000" w:themeColor="text1"/>
                <w:sz w:val="20"/>
                <w:szCs w:val="20"/>
              </w:rPr>
            </w:pPr>
          </w:p>
          <w:p w14:paraId="24F3E59C" w14:textId="77777777" w:rsidR="00CA17A7" w:rsidRPr="005B687B" w:rsidRDefault="00CA17A7" w:rsidP="00CA17A7">
            <w:pPr>
              <w:rPr>
                <w:color w:val="000000" w:themeColor="text1"/>
                <w:sz w:val="20"/>
                <w:szCs w:val="20"/>
              </w:rPr>
            </w:pPr>
          </w:p>
          <w:p w14:paraId="3BBC6717" w14:textId="77777777" w:rsidR="00CA17A7" w:rsidRPr="005B687B" w:rsidRDefault="00CA17A7" w:rsidP="00CA17A7">
            <w:pPr>
              <w:rPr>
                <w:color w:val="000000" w:themeColor="text1"/>
                <w:sz w:val="20"/>
                <w:szCs w:val="20"/>
              </w:rPr>
            </w:pPr>
          </w:p>
          <w:p w14:paraId="45CBB9E4" w14:textId="77777777" w:rsidR="00CA17A7" w:rsidRPr="005B687B" w:rsidRDefault="00CA17A7" w:rsidP="00CA17A7">
            <w:pPr>
              <w:rPr>
                <w:color w:val="000000" w:themeColor="text1"/>
                <w:sz w:val="20"/>
                <w:szCs w:val="20"/>
              </w:rPr>
            </w:pPr>
          </w:p>
          <w:p w14:paraId="33A7462E" w14:textId="77777777" w:rsidR="00CA17A7" w:rsidRPr="005B687B" w:rsidRDefault="00CA17A7" w:rsidP="00CA17A7">
            <w:pPr>
              <w:rPr>
                <w:color w:val="000000" w:themeColor="text1"/>
                <w:sz w:val="20"/>
                <w:szCs w:val="20"/>
              </w:rPr>
            </w:pPr>
          </w:p>
          <w:p w14:paraId="333C3132" w14:textId="77777777" w:rsidR="00CA17A7" w:rsidRPr="005B687B" w:rsidRDefault="00CA17A7" w:rsidP="00CA17A7">
            <w:pPr>
              <w:rPr>
                <w:color w:val="000000" w:themeColor="text1"/>
                <w:sz w:val="20"/>
                <w:szCs w:val="20"/>
              </w:rPr>
            </w:pPr>
          </w:p>
          <w:p w14:paraId="273826E1" w14:textId="77777777" w:rsidR="00CA17A7" w:rsidRPr="005B687B" w:rsidRDefault="00CA17A7" w:rsidP="00CA17A7">
            <w:pPr>
              <w:rPr>
                <w:color w:val="000000" w:themeColor="text1"/>
                <w:sz w:val="20"/>
                <w:szCs w:val="20"/>
              </w:rPr>
            </w:pPr>
          </w:p>
          <w:p w14:paraId="303845CE" w14:textId="77777777" w:rsidR="00CA17A7" w:rsidRPr="005B687B" w:rsidRDefault="00CA17A7" w:rsidP="00CA17A7">
            <w:pPr>
              <w:rPr>
                <w:color w:val="000000" w:themeColor="text1"/>
                <w:sz w:val="20"/>
                <w:szCs w:val="20"/>
              </w:rPr>
            </w:pPr>
          </w:p>
          <w:p w14:paraId="79DAAEEC" w14:textId="77777777" w:rsidR="00CA17A7" w:rsidRPr="005B687B" w:rsidRDefault="00CA17A7" w:rsidP="00CA17A7">
            <w:pPr>
              <w:rPr>
                <w:color w:val="000000" w:themeColor="text1"/>
                <w:sz w:val="20"/>
                <w:szCs w:val="20"/>
              </w:rPr>
            </w:pPr>
          </w:p>
          <w:p w14:paraId="557591B0" w14:textId="77777777" w:rsidR="00CA17A7" w:rsidRPr="005B687B" w:rsidRDefault="00CA17A7" w:rsidP="00CA17A7">
            <w:pPr>
              <w:rPr>
                <w:color w:val="000000" w:themeColor="text1"/>
                <w:sz w:val="20"/>
                <w:szCs w:val="20"/>
              </w:rPr>
            </w:pPr>
          </w:p>
          <w:p w14:paraId="1A62F3D1" w14:textId="77777777" w:rsidR="00CA17A7" w:rsidRPr="005B687B" w:rsidRDefault="00CA17A7" w:rsidP="00CA17A7">
            <w:pPr>
              <w:rPr>
                <w:color w:val="000000" w:themeColor="text1"/>
                <w:sz w:val="20"/>
                <w:szCs w:val="20"/>
              </w:rPr>
            </w:pPr>
          </w:p>
          <w:p w14:paraId="61305B76" w14:textId="77777777" w:rsidR="00CA17A7" w:rsidRPr="005B687B" w:rsidRDefault="00CA17A7" w:rsidP="00CA17A7">
            <w:pPr>
              <w:rPr>
                <w:color w:val="000000" w:themeColor="text1"/>
                <w:sz w:val="20"/>
                <w:szCs w:val="20"/>
              </w:rPr>
            </w:pPr>
          </w:p>
          <w:p w14:paraId="1731A319" w14:textId="77777777" w:rsidR="00CA17A7" w:rsidRPr="005B687B" w:rsidRDefault="00CA17A7" w:rsidP="00CA17A7">
            <w:pPr>
              <w:rPr>
                <w:b/>
                <w:color w:val="000000" w:themeColor="text1"/>
                <w:sz w:val="22"/>
                <w:szCs w:val="22"/>
              </w:rPr>
            </w:pPr>
            <w:r w:rsidRPr="005B687B">
              <w:rPr>
                <w:b/>
                <w:color w:val="000000" w:themeColor="text1"/>
                <w:sz w:val="20"/>
                <w:szCs w:val="20"/>
              </w:rPr>
              <w:t>Data, informace a modelování</w:t>
            </w:r>
          </w:p>
          <w:p w14:paraId="664AB8C4" w14:textId="77777777" w:rsidR="00CA17A7" w:rsidRPr="005B687B" w:rsidRDefault="00CA17A7" w:rsidP="00CA17A7">
            <w:pPr>
              <w:rPr>
                <w:color w:val="000000" w:themeColor="text1"/>
                <w:sz w:val="22"/>
                <w:szCs w:val="22"/>
              </w:rPr>
            </w:pPr>
          </w:p>
          <w:p w14:paraId="5B9F2A5E" w14:textId="77777777" w:rsidR="00CA17A7" w:rsidRPr="005B687B" w:rsidRDefault="00CA17A7" w:rsidP="00CA17A7">
            <w:pPr>
              <w:pStyle w:val="Standard"/>
              <w:spacing w:line="240" w:lineRule="auto"/>
              <w:rPr>
                <w:rFonts w:ascii="Times New Roman" w:hAnsi="Times New Roman" w:cs="Times New Roman"/>
                <w:color w:val="000000" w:themeColor="text1"/>
                <w:sz w:val="20"/>
                <w:szCs w:val="20"/>
              </w:rPr>
            </w:pPr>
            <w:r w:rsidRPr="005B687B">
              <w:rPr>
                <w:rFonts w:ascii="Times New Roman" w:hAnsi="Times New Roman" w:cs="Times New Roman"/>
                <w:color w:val="000000" w:themeColor="text1"/>
                <w:sz w:val="20"/>
                <w:szCs w:val="20"/>
              </w:rPr>
              <w:t xml:space="preserve">Piktogramy, </w:t>
            </w:r>
            <w:proofErr w:type="spellStart"/>
            <w:r w:rsidRPr="005B687B">
              <w:rPr>
                <w:rFonts w:ascii="Times New Roman" w:hAnsi="Times New Roman" w:cs="Times New Roman"/>
                <w:color w:val="000000" w:themeColor="text1"/>
                <w:sz w:val="20"/>
                <w:szCs w:val="20"/>
              </w:rPr>
              <w:t>emodži</w:t>
            </w:r>
            <w:proofErr w:type="spellEnd"/>
          </w:p>
          <w:p w14:paraId="042938F6" w14:textId="77777777" w:rsidR="00CA17A7" w:rsidRPr="005B687B" w:rsidRDefault="00CA17A7" w:rsidP="00CA17A7">
            <w:pPr>
              <w:pStyle w:val="Standard"/>
              <w:spacing w:line="240" w:lineRule="auto"/>
              <w:rPr>
                <w:rFonts w:ascii="Times New Roman" w:hAnsi="Times New Roman" w:cs="Times New Roman"/>
                <w:color w:val="000000" w:themeColor="text1"/>
                <w:sz w:val="20"/>
                <w:szCs w:val="20"/>
              </w:rPr>
            </w:pPr>
            <w:r w:rsidRPr="005B687B">
              <w:rPr>
                <w:rFonts w:ascii="Times New Roman" w:hAnsi="Times New Roman" w:cs="Times New Roman"/>
                <w:color w:val="000000" w:themeColor="text1"/>
                <w:sz w:val="20"/>
                <w:szCs w:val="20"/>
              </w:rPr>
              <w:t>Kód</w:t>
            </w:r>
          </w:p>
          <w:p w14:paraId="3C7ADC8E" w14:textId="77777777" w:rsidR="00CA17A7" w:rsidRPr="005B687B" w:rsidRDefault="00CA17A7" w:rsidP="00CA17A7">
            <w:pPr>
              <w:pStyle w:val="Standard"/>
              <w:spacing w:line="240" w:lineRule="auto"/>
              <w:rPr>
                <w:rFonts w:ascii="Times New Roman" w:hAnsi="Times New Roman" w:cs="Times New Roman"/>
                <w:color w:val="000000" w:themeColor="text1"/>
                <w:sz w:val="20"/>
                <w:szCs w:val="20"/>
              </w:rPr>
            </w:pPr>
          </w:p>
          <w:p w14:paraId="506C0D59" w14:textId="77777777" w:rsidR="00CA17A7" w:rsidRPr="005B687B" w:rsidRDefault="00CA17A7" w:rsidP="00CA17A7">
            <w:pPr>
              <w:pStyle w:val="Standard"/>
              <w:spacing w:line="240" w:lineRule="auto"/>
              <w:rPr>
                <w:rFonts w:ascii="Times New Roman" w:hAnsi="Times New Roman" w:cs="Times New Roman"/>
                <w:color w:val="000000" w:themeColor="text1"/>
                <w:sz w:val="20"/>
                <w:szCs w:val="20"/>
              </w:rPr>
            </w:pPr>
            <w:r w:rsidRPr="005B687B">
              <w:rPr>
                <w:rFonts w:ascii="Times New Roman" w:hAnsi="Times New Roman" w:cs="Times New Roman"/>
                <w:color w:val="000000" w:themeColor="text1"/>
                <w:sz w:val="20"/>
                <w:szCs w:val="20"/>
              </w:rPr>
              <w:t>Přenos na dálku, šifra</w:t>
            </w:r>
          </w:p>
          <w:p w14:paraId="5C490066" w14:textId="77777777" w:rsidR="00CA17A7" w:rsidRPr="005B687B" w:rsidRDefault="00CA17A7" w:rsidP="00CA17A7">
            <w:pPr>
              <w:pStyle w:val="Standard"/>
              <w:spacing w:line="240" w:lineRule="auto"/>
              <w:rPr>
                <w:rFonts w:ascii="Times New Roman" w:hAnsi="Times New Roman" w:cs="Times New Roman"/>
                <w:color w:val="000000" w:themeColor="text1"/>
                <w:sz w:val="20"/>
                <w:szCs w:val="20"/>
              </w:rPr>
            </w:pPr>
            <w:r w:rsidRPr="005B687B">
              <w:rPr>
                <w:rFonts w:ascii="Times New Roman" w:hAnsi="Times New Roman" w:cs="Times New Roman"/>
                <w:color w:val="000000" w:themeColor="text1"/>
                <w:sz w:val="20"/>
                <w:szCs w:val="20"/>
              </w:rPr>
              <w:t>Pixel, rastr, rozlišení</w:t>
            </w:r>
          </w:p>
          <w:p w14:paraId="77A12690" w14:textId="77777777" w:rsidR="00005D20" w:rsidRPr="005B687B" w:rsidRDefault="00CA17A7" w:rsidP="00CA17A7">
            <w:pPr>
              <w:rPr>
                <w:color w:val="000000" w:themeColor="text1"/>
                <w:sz w:val="20"/>
                <w:szCs w:val="20"/>
              </w:rPr>
            </w:pPr>
            <w:r w:rsidRPr="005B687B">
              <w:rPr>
                <w:color w:val="000000" w:themeColor="text1"/>
                <w:sz w:val="20"/>
                <w:szCs w:val="20"/>
              </w:rPr>
              <w:t>Tvary, skládání obrazce</w:t>
            </w:r>
          </w:p>
        </w:tc>
        <w:tc>
          <w:tcPr>
            <w:tcW w:w="1250" w:type="pct"/>
          </w:tcPr>
          <w:p w14:paraId="7C515686" w14:textId="77777777" w:rsidR="00005D20" w:rsidRPr="005B687B" w:rsidRDefault="00005D20" w:rsidP="004C610E">
            <w:pPr>
              <w:rPr>
                <w:color w:val="000000" w:themeColor="text1"/>
                <w:sz w:val="20"/>
                <w:szCs w:val="20"/>
              </w:rPr>
            </w:pPr>
          </w:p>
          <w:p w14:paraId="57714864" w14:textId="77777777" w:rsidR="00005D20" w:rsidRPr="005B687B" w:rsidRDefault="00005D20" w:rsidP="004C610E">
            <w:pPr>
              <w:rPr>
                <w:color w:val="000000" w:themeColor="text1"/>
                <w:sz w:val="20"/>
                <w:szCs w:val="20"/>
              </w:rPr>
            </w:pPr>
          </w:p>
          <w:p w14:paraId="2FF30BF5" w14:textId="77777777" w:rsidR="00005D20" w:rsidRPr="005B687B" w:rsidRDefault="00005D20" w:rsidP="004C610E">
            <w:pPr>
              <w:rPr>
                <w:color w:val="000000" w:themeColor="text1"/>
                <w:sz w:val="20"/>
                <w:szCs w:val="20"/>
              </w:rPr>
            </w:pPr>
          </w:p>
          <w:p w14:paraId="1A1E7180" w14:textId="77777777" w:rsidR="00005D20" w:rsidRPr="005B687B" w:rsidRDefault="00005D20" w:rsidP="004C610E">
            <w:pPr>
              <w:rPr>
                <w:color w:val="000000" w:themeColor="text1"/>
                <w:sz w:val="20"/>
                <w:szCs w:val="20"/>
              </w:rPr>
            </w:pPr>
          </w:p>
          <w:p w14:paraId="1CF4F785" w14:textId="77777777" w:rsidR="00005D20" w:rsidRPr="005B687B" w:rsidRDefault="00005D20" w:rsidP="004C610E">
            <w:pPr>
              <w:rPr>
                <w:color w:val="000000" w:themeColor="text1"/>
                <w:sz w:val="20"/>
                <w:szCs w:val="20"/>
              </w:rPr>
            </w:pPr>
          </w:p>
          <w:p w14:paraId="7CC86FBF" w14:textId="77777777" w:rsidR="00005D20" w:rsidRPr="005B687B" w:rsidRDefault="00005D20" w:rsidP="004C610E">
            <w:pPr>
              <w:rPr>
                <w:color w:val="000000" w:themeColor="text1"/>
                <w:sz w:val="20"/>
                <w:szCs w:val="20"/>
              </w:rPr>
            </w:pPr>
          </w:p>
          <w:p w14:paraId="3073E8B3" w14:textId="77777777" w:rsidR="00005D20" w:rsidRPr="005B687B" w:rsidRDefault="00005D20" w:rsidP="004C610E">
            <w:pPr>
              <w:rPr>
                <w:color w:val="000000" w:themeColor="text1"/>
                <w:sz w:val="20"/>
                <w:szCs w:val="20"/>
              </w:rPr>
            </w:pPr>
          </w:p>
          <w:p w14:paraId="69B2EDAC" w14:textId="77777777" w:rsidR="00005D20" w:rsidRPr="005B687B" w:rsidRDefault="00005D20" w:rsidP="004C610E">
            <w:pPr>
              <w:rPr>
                <w:color w:val="000000" w:themeColor="text1"/>
                <w:sz w:val="20"/>
                <w:szCs w:val="20"/>
              </w:rPr>
            </w:pPr>
          </w:p>
          <w:p w14:paraId="1054C6BD" w14:textId="77777777" w:rsidR="00005D20" w:rsidRPr="005B687B" w:rsidRDefault="00005D20" w:rsidP="004C610E">
            <w:pPr>
              <w:rPr>
                <w:color w:val="000000" w:themeColor="text1"/>
                <w:sz w:val="20"/>
                <w:szCs w:val="20"/>
              </w:rPr>
            </w:pPr>
          </w:p>
          <w:p w14:paraId="1F58FFAD" w14:textId="77777777" w:rsidR="00005D20" w:rsidRPr="005B687B" w:rsidRDefault="00005D20" w:rsidP="004C610E">
            <w:pPr>
              <w:rPr>
                <w:color w:val="000000" w:themeColor="text1"/>
                <w:sz w:val="20"/>
                <w:szCs w:val="20"/>
              </w:rPr>
            </w:pPr>
          </w:p>
          <w:p w14:paraId="34556079" w14:textId="77777777" w:rsidR="00005D20" w:rsidRPr="005B687B" w:rsidRDefault="00005D20" w:rsidP="004C610E">
            <w:pPr>
              <w:rPr>
                <w:color w:val="000000" w:themeColor="text1"/>
                <w:sz w:val="20"/>
                <w:szCs w:val="20"/>
              </w:rPr>
            </w:pPr>
          </w:p>
          <w:p w14:paraId="4A62C684" w14:textId="77777777" w:rsidR="00005D20" w:rsidRPr="005B687B" w:rsidRDefault="00005D20" w:rsidP="004C610E">
            <w:pPr>
              <w:rPr>
                <w:color w:val="000000" w:themeColor="text1"/>
                <w:sz w:val="20"/>
                <w:szCs w:val="20"/>
              </w:rPr>
            </w:pPr>
          </w:p>
          <w:p w14:paraId="4A669782" w14:textId="77777777" w:rsidR="00005D20" w:rsidRPr="005B687B" w:rsidRDefault="00005D20" w:rsidP="004C610E">
            <w:pPr>
              <w:rPr>
                <w:color w:val="000000" w:themeColor="text1"/>
                <w:sz w:val="20"/>
                <w:szCs w:val="20"/>
              </w:rPr>
            </w:pPr>
          </w:p>
          <w:p w14:paraId="5CCF4319" w14:textId="77777777" w:rsidR="00005D20" w:rsidRPr="005B687B" w:rsidRDefault="00005D20" w:rsidP="004C610E">
            <w:pPr>
              <w:rPr>
                <w:color w:val="000000" w:themeColor="text1"/>
                <w:sz w:val="20"/>
                <w:szCs w:val="20"/>
              </w:rPr>
            </w:pPr>
          </w:p>
          <w:p w14:paraId="164DED00" w14:textId="77777777" w:rsidR="00005D20" w:rsidRPr="005B687B" w:rsidRDefault="00005D20" w:rsidP="004C610E">
            <w:pPr>
              <w:rPr>
                <w:color w:val="000000" w:themeColor="text1"/>
                <w:sz w:val="20"/>
                <w:szCs w:val="20"/>
              </w:rPr>
            </w:pPr>
          </w:p>
          <w:p w14:paraId="4689E773" w14:textId="77777777" w:rsidR="00005D20" w:rsidRPr="005B687B" w:rsidRDefault="00005D20" w:rsidP="004C610E">
            <w:pPr>
              <w:rPr>
                <w:color w:val="000000" w:themeColor="text1"/>
                <w:sz w:val="20"/>
                <w:szCs w:val="20"/>
              </w:rPr>
            </w:pPr>
          </w:p>
          <w:p w14:paraId="33810770" w14:textId="77777777" w:rsidR="00005D20" w:rsidRPr="005B687B" w:rsidRDefault="00005D20" w:rsidP="004C610E">
            <w:pPr>
              <w:rPr>
                <w:color w:val="000000" w:themeColor="text1"/>
                <w:sz w:val="20"/>
                <w:szCs w:val="20"/>
              </w:rPr>
            </w:pPr>
          </w:p>
          <w:p w14:paraId="7807134C" w14:textId="77777777" w:rsidR="00005D20" w:rsidRPr="005B687B" w:rsidRDefault="00005D20" w:rsidP="004C610E">
            <w:pPr>
              <w:rPr>
                <w:color w:val="000000" w:themeColor="text1"/>
                <w:sz w:val="20"/>
                <w:szCs w:val="20"/>
              </w:rPr>
            </w:pPr>
          </w:p>
          <w:p w14:paraId="427C52FB" w14:textId="77777777" w:rsidR="00005D20" w:rsidRPr="005B687B" w:rsidRDefault="00005D20" w:rsidP="004C610E">
            <w:pPr>
              <w:rPr>
                <w:color w:val="000000" w:themeColor="text1"/>
                <w:sz w:val="20"/>
                <w:szCs w:val="20"/>
              </w:rPr>
            </w:pPr>
          </w:p>
          <w:p w14:paraId="36883124" w14:textId="77777777" w:rsidR="00005D20" w:rsidRPr="005B687B" w:rsidRDefault="00005D20" w:rsidP="004C610E">
            <w:pPr>
              <w:pStyle w:val="Normlnweb"/>
              <w:spacing w:before="0" w:beforeAutospacing="0" w:after="0" w:afterAutospacing="0"/>
              <w:rPr>
                <w:color w:val="000000" w:themeColor="text1"/>
                <w:sz w:val="20"/>
                <w:szCs w:val="20"/>
              </w:rPr>
            </w:pPr>
            <w:r w:rsidRPr="005B687B">
              <w:rPr>
                <w:b/>
                <w:bCs/>
                <w:color w:val="000000" w:themeColor="text1"/>
                <w:sz w:val="20"/>
                <w:szCs w:val="20"/>
              </w:rPr>
              <w:t>OSV</w:t>
            </w:r>
            <w:r w:rsidRPr="005B687B">
              <w:rPr>
                <w:color w:val="000000" w:themeColor="text1"/>
                <w:sz w:val="20"/>
                <w:szCs w:val="20"/>
              </w:rPr>
              <w:t xml:space="preserve"> - komunikace </w:t>
            </w:r>
          </w:p>
          <w:p w14:paraId="21D1F045" w14:textId="77777777" w:rsidR="00CA17A7" w:rsidRPr="005B687B" w:rsidRDefault="00CA17A7" w:rsidP="004C610E">
            <w:pPr>
              <w:rPr>
                <w:color w:val="000000" w:themeColor="text1"/>
                <w:sz w:val="20"/>
                <w:szCs w:val="20"/>
              </w:rPr>
            </w:pPr>
          </w:p>
          <w:p w14:paraId="0DFB57C4" w14:textId="77777777" w:rsidR="00CA17A7" w:rsidRPr="005B687B" w:rsidRDefault="00CA17A7" w:rsidP="00CA17A7">
            <w:pPr>
              <w:rPr>
                <w:color w:val="000000" w:themeColor="text1"/>
                <w:sz w:val="20"/>
                <w:szCs w:val="20"/>
              </w:rPr>
            </w:pPr>
          </w:p>
          <w:p w14:paraId="7E62C5BA" w14:textId="77777777" w:rsidR="00CA17A7" w:rsidRPr="005B687B" w:rsidRDefault="00CA17A7" w:rsidP="00CA17A7">
            <w:pPr>
              <w:rPr>
                <w:color w:val="000000" w:themeColor="text1"/>
                <w:sz w:val="20"/>
                <w:szCs w:val="20"/>
              </w:rPr>
            </w:pPr>
          </w:p>
          <w:p w14:paraId="2E48745F" w14:textId="77777777" w:rsidR="00CA17A7" w:rsidRPr="005B687B" w:rsidRDefault="00CA17A7" w:rsidP="00CA17A7">
            <w:pPr>
              <w:rPr>
                <w:color w:val="000000" w:themeColor="text1"/>
                <w:sz w:val="20"/>
                <w:szCs w:val="20"/>
              </w:rPr>
            </w:pPr>
          </w:p>
          <w:p w14:paraId="2CA52778" w14:textId="77777777" w:rsidR="00CA17A7" w:rsidRPr="005B687B" w:rsidRDefault="00CA17A7" w:rsidP="00CA17A7">
            <w:pPr>
              <w:rPr>
                <w:color w:val="000000" w:themeColor="text1"/>
                <w:sz w:val="20"/>
                <w:szCs w:val="20"/>
              </w:rPr>
            </w:pPr>
          </w:p>
          <w:p w14:paraId="56E800F5" w14:textId="77777777" w:rsidR="00CA17A7" w:rsidRPr="005B687B" w:rsidRDefault="00CA17A7" w:rsidP="00CA17A7">
            <w:pPr>
              <w:rPr>
                <w:color w:val="000000" w:themeColor="text1"/>
                <w:sz w:val="20"/>
                <w:szCs w:val="20"/>
              </w:rPr>
            </w:pPr>
          </w:p>
          <w:p w14:paraId="1D799318" w14:textId="77777777" w:rsidR="00005D20" w:rsidRPr="005B687B" w:rsidRDefault="00CA17A7" w:rsidP="00CA17A7">
            <w:pPr>
              <w:rPr>
                <w:color w:val="000000" w:themeColor="text1"/>
                <w:sz w:val="20"/>
                <w:szCs w:val="20"/>
              </w:rPr>
            </w:pPr>
            <w:r w:rsidRPr="005B687B">
              <w:rPr>
                <w:b/>
                <w:bCs/>
                <w:color w:val="000000" w:themeColor="text1"/>
                <w:sz w:val="20"/>
                <w:szCs w:val="20"/>
              </w:rPr>
              <w:t>MDV</w:t>
            </w:r>
            <w:r w:rsidRPr="005B687B">
              <w:rPr>
                <w:color w:val="000000" w:themeColor="text1"/>
                <w:sz w:val="20"/>
                <w:szCs w:val="20"/>
              </w:rPr>
              <w:t xml:space="preserve"> – tvorba mediálního sdělení</w:t>
            </w:r>
          </w:p>
        </w:tc>
      </w:tr>
      <w:tr w:rsidR="00400D13" w:rsidRPr="005B687B" w14:paraId="4E6AAA13" w14:textId="77777777">
        <w:trPr>
          <w:trHeight w:val="1440"/>
        </w:trPr>
        <w:tc>
          <w:tcPr>
            <w:tcW w:w="2500" w:type="pct"/>
            <w:gridSpan w:val="2"/>
            <w:vAlign w:val="center"/>
          </w:tcPr>
          <w:p w14:paraId="6F9F272F" w14:textId="77777777" w:rsidR="00400D13" w:rsidRPr="005B687B" w:rsidRDefault="00400D13" w:rsidP="00400D13">
            <w:pPr>
              <w:jc w:val="center"/>
              <w:rPr>
                <w:b/>
                <w:color w:val="000000" w:themeColor="text1"/>
              </w:rPr>
            </w:pPr>
            <w:r w:rsidRPr="005B687B">
              <w:rPr>
                <w:b/>
                <w:color w:val="000000" w:themeColor="text1"/>
              </w:rPr>
              <w:lastRenderedPageBreak/>
              <w:t>Oblast:</w:t>
            </w:r>
          </w:p>
          <w:p w14:paraId="47AF35E7" w14:textId="77777777" w:rsidR="00400D13" w:rsidRPr="005B687B" w:rsidRDefault="00400D13" w:rsidP="00EC3719">
            <w:pPr>
              <w:jc w:val="center"/>
              <w:rPr>
                <w:b/>
                <w:color w:val="000000" w:themeColor="text1"/>
              </w:rPr>
            </w:pPr>
            <w:r w:rsidRPr="005B687B">
              <w:rPr>
                <w:b/>
                <w:color w:val="000000" w:themeColor="text1"/>
              </w:rPr>
              <w:t>I</w:t>
            </w:r>
            <w:r w:rsidR="00EC3719" w:rsidRPr="005B687B">
              <w:rPr>
                <w:b/>
                <w:color w:val="000000" w:themeColor="text1"/>
              </w:rPr>
              <w:t>nformatika</w:t>
            </w:r>
          </w:p>
        </w:tc>
        <w:tc>
          <w:tcPr>
            <w:tcW w:w="1250" w:type="pct"/>
            <w:vAlign w:val="center"/>
          </w:tcPr>
          <w:p w14:paraId="27B3B443" w14:textId="77777777" w:rsidR="00400D13" w:rsidRPr="005B687B" w:rsidRDefault="00400D13" w:rsidP="004C610E">
            <w:pPr>
              <w:jc w:val="center"/>
              <w:rPr>
                <w:b/>
                <w:color w:val="000000" w:themeColor="text1"/>
              </w:rPr>
            </w:pPr>
            <w:r w:rsidRPr="005B687B">
              <w:rPr>
                <w:b/>
                <w:color w:val="000000" w:themeColor="text1"/>
              </w:rPr>
              <w:t>Předmět:</w:t>
            </w:r>
          </w:p>
          <w:p w14:paraId="341743E9" w14:textId="77777777" w:rsidR="00400D13" w:rsidRPr="005B687B" w:rsidRDefault="00400D13" w:rsidP="004C610E">
            <w:pPr>
              <w:jc w:val="center"/>
              <w:rPr>
                <w:b/>
                <w:color w:val="000000" w:themeColor="text1"/>
              </w:rPr>
            </w:pPr>
            <w:r w:rsidRPr="005B687B">
              <w:rPr>
                <w:b/>
                <w:color w:val="000000" w:themeColor="text1"/>
              </w:rPr>
              <w:t>Informatika</w:t>
            </w:r>
          </w:p>
        </w:tc>
        <w:tc>
          <w:tcPr>
            <w:tcW w:w="1250" w:type="pct"/>
            <w:vAlign w:val="center"/>
          </w:tcPr>
          <w:p w14:paraId="7B9505C0" w14:textId="77777777" w:rsidR="00400D13" w:rsidRPr="005B687B" w:rsidRDefault="00400D13" w:rsidP="004C610E">
            <w:pPr>
              <w:jc w:val="center"/>
              <w:rPr>
                <w:b/>
                <w:color w:val="000000" w:themeColor="text1"/>
              </w:rPr>
            </w:pPr>
          </w:p>
          <w:p w14:paraId="1F0A9B3A" w14:textId="77777777" w:rsidR="00400D13" w:rsidRPr="005B687B" w:rsidRDefault="00400D13" w:rsidP="004C610E">
            <w:pPr>
              <w:jc w:val="center"/>
              <w:rPr>
                <w:b/>
                <w:color w:val="000000" w:themeColor="text1"/>
              </w:rPr>
            </w:pPr>
            <w:r w:rsidRPr="005B687B">
              <w:rPr>
                <w:b/>
                <w:color w:val="000000" w:themeColor="text1"/>
              </w:rPr>
              <w:t>Ročník:</w:t>
            </w:r>
          </w:p>
          <w:p w14:paraId="74F1B8F0" w14:textId="77777777" w:rsidR="00400D13" w:rsidRPr="005B687B" w:rsidRDefault="00EC3719" w:rsidP="004C610E">
            <w:pPr>
              <w:jc w:val="center"/>
              <w:rPr>
                <w:b/>
                <w:color w:val="000000" w:themeColor="text1"/>
              </w:rPr>
            </w:pPr>
            <w:r w:rsidRPr="005B687B">
              <w:rPr>
                <w:b/>
                <w:color w:val="000000" w:themeColor="text1"/>
              </w:rPr>
              <w:t>5</w:t>
            </w:r>
            <w:r w:rsidR="008C3123" w:rsidRPr="005B687B">
              <w:rPr>
                <w:b/>
                <w:color w:val="000000" w:themeColor="text1"/>
              </w:rPr>
              <w:t xml:space="preserve">. </w:t>
            </w:r>
          </w:p>
          <w:p w14:paraId="7850CA37" w14:textId="77777777" w:rsidR="00400D13" w:rsidRPr="005B687B" w:rsidRDefault="00400D13" w:rsidP="004C610E">
            <w:pPr>
              <w:jc w:val="center"/>
              <w:rPr>
                <w:b/>
                <w:color w:val="000000" w:themeColor="text1"/>
              </w:rPr>
            </w:pPr>
          </w:p>
        </w:tc>
      </w:tr>
      <w:tr w:rsidR="00005D20" w:rsidRPr="005B687B" w14:paraId="68697DC3" w14:textId="77777777">
        <w:trPr>
          <w:trHeight w:val="1080"/>
        </w:trPr>
        <w:tc>
          <w:tcPr>
            <w:tcW w:w="1250" w:type="pct"/>
            <w:vAlign w:val="center"/>
          </w:tcPr>
          <w:p w14:paraId="6D0B6BBF" w14:textId="77777777" w:rsidR="00005D20" w:rsidRPr="005B687B" w:rsidRDefault="00400D13" w:rsidP="00D638F1">
            <w:pPr>
              <w:jc w:val="center"/>
              <w:rPr>
                <w:b/>
                <w:color w:val="000000" w:themeColor="text1"/>
              </w:rPr>
            </w:pPr>
            <w:r w:rsidRPr="005B687B">
              <w:rPr>
                <w:b/>
                <w:color w:val="000000" w:themeColor="text1"/>
              </w:rPr>
              <w:t>Výstupy RVP</w:t>
            </w:r>
          </w:p>
        </w:tc>
        <w:tc>
          <w:tcPr>
            <w:tcW w:w="1250" w:type="pct"/>
            <w:vAlign w:val="center"/>
          </w:tcPr>
          <w:p w14:paraId="6A317E36" w14:textId="77777777" w:rsidR="00005D20" w:rsidRPr="005B687B" w:rsidRDefault="00005D20" w:rsidP="004C610E">
            <w:pPr>
              <w:jc w:val="center"/>
              <w:rPr>
                <w:color w:val="000000" w:themeColor="text1"/>
              </w:rPr>
            </w:pPr>
          </w:p>
          <w:p w14:paraId="07C3D954" w14:textId="77777777" w:rsidR="00005D20" w:rsidRPr="005B687B" w:rsidRDefault="00400D13" w:rsidP="004C610E">
            <w:pPr>
              <w:jc w:val="center"/>
              <w:rPr>
                <w:b/>
                <w:color w:val="000000" w:themeColor="text1"/>
              </w:rPr>
            </w:pPr>
            <w:r w:rsidRPr="005B687B">
              <w:rPr>
                <w:b/>
                <w:color w:val="000000" w:themeColor="text1"/>
              </w:rPr>
              <w:t>Školní</w:t>
            </w:r>
            <w:r w:rsidR="00005D20" w:rsidRPr="005B687B">
              <w:rPr>
                <w:b/>
                <w:color w:val="000000" w:themeColor="text1"/>
              </w:rPr>
              <w:t xml:space="preserve"> výstupy:</w:t>
            </w:r>
          </w:p>
          <w:p w14:paraId="7F751AB8" w14:textId="77777777" w:rsidR="00005D20" w:rsidRPr="005B687B" w:rsidRDefault="00005D20" w:rsidP="004C610E">
            <w:pPr>
              <w:jc w:val="center"/>
              <w:rPr>
                <w:b/>
                <w:color w:val="000000" w:themeColor="text1"/>
              </w:rPr>
            </w:pPr>
          </w:p>
          <w:p w14:paraId="4A8EEF51" w14:textId="77777777" w:rsidR="00005D20" w:rsidRPr="005B687B" w:rsidRDefault="00005D20" w:rsidP="004C610E">
            <w:pPr>
              <w:jc w:val="center"/>
              <w:rPr>
                <w:b/>
                <w:color w:val="000000" w:themeColor="text1"/>
              </w:rPr>
            </w:pPr>
          </w:p>
          <w:p w14:paraId="687FD49C" w14:textId="77777777" w:rsidR="00005D20" w:rsidRPr="005B687B" w:rsidRDefault="00005D20" w:rsidP="004C610E">
            <w:pPr>
              <w:jc w:val="center"/>
              <w:rPr>
                <w:color w:val="000000" w:themeColor="text1"/>
              </w:rPr>
            </w:pPr>
            <w:r w:rsidRPr="005B687B">
              <w:rPr>
                <w:b/>
                <w:color w:val="000000" w:themeColor="text1"/>
              </w:rPr>
              <w:t>Žák:</w:t>
            </w:r>
          </w:p>
        </w:tc>
        <w:tc>
          <w:tcPr>
            <w:tcW w:w="1250" w:type="pct"/>
            <w:vAlign w:val="center"/>
          </w:tcPr>
          <w:p w14:paraId="0B0C4AE1" w14:textId="77777777" w:rsidR="00005D20" w:rsidRPr="005B687B" w:rsidRDefault="00005D20" w:rsidP="004C610E">
            <w:pPr>
              <w:jc w:val="center"/>
              <w:rPr>
                <w:b/>
                <w:color w:val="000000" w:themeColor="text1"/>
              </w:rPr>
            </w:pPr>
            <w:r w:rsidRPr="005B687B">
              <w:rPr>
                <w:b/>
                <w:color w:val="000000" w:themeColor="text1"/>
              </w:rPr>
              <w:t>Učivo:</w:t>
            </w:r>
          </w:p>
        </w:tc>
        <w:tc>
          <w:tcPr>
            <w:tcW w:w="1250" w:type="pct"/>
            <w:vAlign w:val="center"/>
          </w:tcPr>
          <w:p w14:paraId="71A143EC" w14:textId="77777777" w:rsidR="00005D20" w:rsidRPr="005B687B" w:rsidRDefault="00005D20" w:rsidP="004C610E">
            <w:pPr>
              <w:jc w:val="center"/>
              <w:rPr>
                <w:b/>
                <w:color w:val="000000" w:themeColor="text1"/>
              </w:rPr>
            </w:pPr>
            <w:r w:rsidRPr="005B687B">
              <w:rPr>
                <w:b/>
                <w:color w:val="000000" w:themeColor="text1"/>
              </w:rPr>
              <w:t xml:space="preserve">Průřezová témata, </w:t>
            </w:r>
          </w:p>
          <w:p w14:paraId="52B798B0" w14:textId="77777777" w:rsidR="00005D20" w:rsidRPr="005B687B" w:rsidRDefault="00005D20" w:rsidP="004C610E">
            <w:pPr>
              <w:jc w:val="center"/>
              <w:rPr>
                <w:b/>
                <w:color w:val="000000" w:themeColor="text1"/>
              </w:rPr>
            </w:pPr>
            <w:r w:rsidRPr="005B687B">
              <w:rPr>
                <w:b/>
                <w:color w:val="000000" w:themeColor="text1"/>
              </w:rPr>
              <w:t>přesahy do jiných předmětů:</w:t>
            </w:r>
          </w:p>
        </w:tc>
      </w:tr>
      <w:tr w:rsidR="00005D20" w:rsidRPr="005B687B" w14:paraId="739BA7D1" w14:textId="77777777">
        <w:trPr>
          <w:trHeight w:val="10440"/>
        </w:trPr>
        <w:tc>
          <w:tcPr>
            <w:tcW w:w="1250" w:type="pct"/>
          </w:tcPr>
          <w:p w14:paraId="320A9C46" w14:textId="77777777" w:rsidR="001A54EB" w:rsidRPr="005B687B" w:rsidRDefault="001A54EB" w:rsidP="001A54EB">
            <w:pPr>
              <w:pStyle w:val="Standard"/>
              <w:spacing w:line="240" w:lineRule="auto"/>
              <w:rPr>
                <w:rFonts w:ascii="Times New Roman" w:hAnsi="Times New Roman" w:cs="Times New Roman"/>
                <w:color w:val="000000" w:themeColor="text1"/>
                <w:sz w:val="20"/>
                <w:szCs w:val="20"/>
              </w:rPr>
            </w:pPr>
            <w:r w:rsidRPr="005B687B">
              <w:rPr>
                <w:rFonts w:ascii="Times New Roman" w:hAnsi="Times New Roman" w:cs="Times New Roman"/>
                <w:color w:val="000000" w:themeColor="text1"/>
                <w:sz w:val="20"/>
                <w:szCs w:val="20"/>
              </w:rPr>
              <w:t>- uvede příklady dat, která ho obklopují a která mu mohou pomoci lépe se rozhodnout; vyslovuje odpovědi na základě dat</w:t>
            </w:r>
          </w:p>
          <w:p w14:paraId="5C19FBA0" w14:textId="77777777" w:rsidR="003B1890" w:rsidRPr="005B687B" w:rsidRDefault="001A54EB" w:rsidP="001A54EB">
            <w:pPr>
              <w:rPr>
                <w:color w:val="000000" w:themeColor="text1"/>
              </w:rPr>
            </w:pPr>
            <w:r w:rsidRPr="005B687B">
              <w:rPr>
                <w:color w:val="000000" w:themeColor="text1"/>
                <w:sz w:val="20"/>
                <w:szCs w:val="20"/>
              </w:rPr>
              <w:t>- pro vymezený problém zaznamenává do existující tabulky nebo seznamu číselná i nečíselná data</w:t>
            </w:r>
          </w:p>
          <w:p w14:paraId="6BD70CED" w14:textId="77777777" w:rsidR="003B1890" w:rsidRPr="005B687B" w:rsidRDefault="003B1890" w:rsidP="003B1890">
            <w:pPr>
              <w:rPr>
                <w:color w:val="000000" w:themeColor="text1"/>
              </w:rPr>
            </w:pPr>
          </w:p>
          <w:p w14:paraId="3417DE34" w14:textId="77777777" w:rsidR="001A54EB" w:rsidRPr="005B687B" w:rsidRDefault="001A54EB" w:rsidP="00D10D99">
            <w:pPr>
              <w:rPr>
                <w:color w:val="000000" w:themeColor="text1"/>
              </w:rPr>
            </w:pPr>
            <w:r w:rsidRPr="005B687B">
              <w:rPr>
                <w:color w:val="000000" w:themeColor="text1"/>
                <w:sz w:val="20"/>
                <w:szCs w:val="20"/>
              </w:rPr>
              <w:t>-  systémech, které ho obklopují, rozezná</w:t>
            </w:r>
          </w:p>
          <w:p w14:paraId="12B43F58" w14:textId="77777777" w:rsidR="001A54EB" w:rsidRPr="005B687B" w:rsidRDefault="001A54EB" w:rsidP="001A54EB">
            <w:pPr>
              <w:rPr>
                <w:color w:val="000000" w:themeColor="text1"/>
              </w:rPr>
            </w:pPr>
          </w:p>
          <w:p w14:paraId="27EECD44" w14:textId="77777777" w:rsidR="001A54EB" w:rsidRPr="005B687B" w:rsidRDefault="001A54EB" w:rsidP="001A54EB">
            <w:pPr>
              <w:rPr>
                <w:color w:val="000000" w:themeColor="text1"/>
              </w:rPr>
            </w:pPr>
          </w:p>
          <w:p w14:paraId="0F456952" w14:textId="77777777" w:rsidR="001A54EB" w:rsidRPr="005B687B" w:rsidRDefault="001A54EB" w:rsidP="001A54EB">
            <w:pPr>
              <w:rPr>
                <w:color w:val="000000" w:themeColor="text1"/>
              </w:rPr>
            </w:pPr>
          </w:p>
          <w:p w14:paraId="74E62A6E" w14:textId="77777777" w:rsidR="001A54EB" w:rsidRPr="005B687B" w:rsidRDefault="001A54EB" w:rsidP="001A54EB">
            <w:pPr>
              <w:pStyle w:val="Standard"/>
              <w:spacing w:line="240" w:lineRule="auto"/>
              <w:rPr>
                <w:rFonts w:ascii="Times New Roman" w:hAnsi="Times New Roman" w:cs="Times New Roman"/>
                <w:color w:val="000000" w:themeColor="text1"/>
                <w:sz w:val="20"/>
                <w:szCs w:val="20"/>
              </w:rPr>
            </w:pPr>
            <w:r w:rsidRPr="005B687B">
              <w:rPr>
                <w:rFonts w:ascii="Times New Roman" w:hAnsi="Times New Roman" w:cs="Times New Roman"/>
                <w:color w:val="000000" w:themeColor="text1"/>
                <w:sz w:val="20"/>
                <w:szCs w:val="20"/>
              </w:rPr>
              <w:t>- sestavuje a testuje symbolické zápisy postupů</w:t>
            </w:r>
          </w:p>
          <w:p w14:paraId="3CF6AE47" w14:textId="77777777" w:rsidR="001A54EB" w:rsidRPr="005B687B" w:rsidRDefault="001A54EB" w:rsidP="001A54EB">
            <w:pPr>
              <w:pStyle w:val="Standard"/>
              <w:spacing w:line="240" w:lineRule="auto"/>
              <w:rPr>
                <w:rFonts w:ascii="Times New Roman" w:hAnsi="Times New Roman" w:cs="Times New Roman"/>
                <w:color w:val="000000" w:themeColor="text1"/>
                <w:sz w:val="20"/>
                <w:szCs w:val="20"/>
              </w:rPr>
            </w:pPr>
            <w:r w:rsidRPr="005B687B">
              <w:rPr>
                <w:rFonts w:ascii="Times New Roman" w:hAnsi="Times New Roman" w:cs="Times New Roman"/>
                <w:color w:val="000000" w:themeColor="text1"/>
                <w:sz w:val="20"/>
                <w:szCs w:val="20"/>
              </w:rPr>
              <w:t xml:space="preserve"> -popíše jednoduchý problém, navrhne a popíše jednotlivé kroky jeho řešení</w:t>
            </w:r>
          </w:p>
          <w:p w14:paraId="5E88BE6C" w14:textId="77777777" w:rsidR="001A54EB" w:rsidRPr="005B687B" w:rsidRDefault="001A54EB" w:rsidP="001A54EB">
            <w:pPr>
              <w:pStyle w:val="Standard"/>
              <w:spacing w:line="240" w:lineRule="auto"/>
              <w:rPr>
                <w:rFonts w:ascii="Times New Roman" w:hAnsi="Times New Roman" w:cs="Times New Roman"/>
                <w:color w:val="000000" w:themeColor="text1"/>
                <w:sz w:val="20"/>
                <w:szCs w:val="20"/>
              </w:rPr>
            </w:pPr>
            <w:r w:rsidRPr="005B687B">
              <w:rPr>
                <w:rFonts w:ascii="Times New Roman" w:hAnsi="Times New Roman" w:cs="Times New Roman"/>
                <w:color w:val="000000" w:themeColor="text1"/>
                <w:sz w:val="20"/>
                <w:szCs w:val="20"/>
              </w:rPr>
              <w:t>- v blokově orientovaném programovacím jazyce sestaví program; rozpozná opakující se vzory, používá opakování a připravené podprogramy</w:t>
            </w:r>
          </w:p>
          <w:p w14:paraId="3EFE0CE7" w14:textId="77777777" w:rsidR="00005D20" w:rsidRPr="005B687B" w:rsidRDefault="001A54EB" w:rsidP="001A54EB">
            <w:pPr>
              <w:pStyle w:val="Standard"/>
              <w:spacing w:line="240" w:lineRule="auto"/>
              <w:rPr>
                <w:rFonts w:ascii="Times New Roman" w:hAnsi="Times New Roman" w:cs="Times New Roman"/>
                <w:color w:val="000000" w:themeColor="text1"/>
                <w:sz w:val="20"/>
                <w:szCs w:val="20"/>
              </w:rPr>
            </w:pPr>
            <w:r w:rsidRPr="005B687B">
              <w:rPr>
                <w:rFonts w:ascii="Times New Roman" w:hAnsi="Times New Roman" w:cs="Times New Roman"/>
                <w:color w:val="000000" w:themeColor="text1"/>
                <w:sz w:val="20"/>
                <w:szCs w:val="20"/>
              </w:rPr>
              <w:t>- ověří správnost jím navrženého postupu či programu, najde a opraví v něm případnou chybu</w:t>
            </w:r>
          </w:p>
        </w:tc>
        <w:tc>
          <w:tcPr>
            <w:tcW w:w="1250" w:type="pct"/>
          </w:tcPr>
          <w:p w14:paraId="3341C153" w14:textId="77777777" w:rsidR="001A54EB" w:rsidRPr="005B687B" w:rsidRDefault="001A54EB" w:rsidP="001A54EB">
            <w:pPr>
              <w:pStyle w:val="Standard"/>
              <w:spacing w:line="240" w:lineRule="auto"/>
              <w:rPr>
                <w:rFonts w:ascii="Times New Roman" w:hAnsi="Times New Roman" w:cs="Times New Roman"/>
                <w:color w:val="000000" w:themeColor="text1"/>
                <w:sz w:val="20"/>
                <w:szCs w:val="20"/>
              </w:rPr>
            </w:pPr>
            <w:r w:rsidRPr="005B687B">
              <w:rPr>
                <w:rFonts w:ascii="Times New Roman" w:hAnsi="Times New Roman" w:cs="Times New Roman"/>
                <w:color w:val="000000" w:themeColor="text1"/>
                <w:sz w:val="20"/>
                <w:szCs w:val="20"/>
              </w:rPr>
              <w:t>- pracuje s texty, obrázky a tabulkami v učebních materiálech</w:t>
            </w:r>
          </w:p>
          <w:p w14:paraId="7CA26AF6" w14:textId="77777777" w:rsidR="001A54EB" w:rsidRPr="005B687B" w:rsidRDefault="001A54EB" w:rsidP="001A54EB">
            <w:pPr>
              <w:pStyle w:val="Standard"/>
              <w:spacing w:line="240" w:lineRule="auto"/>
              <w:rPr>
                <w:rFonts w:ascii="Times New Roman" w:hAnsi="Times New Roman" w:cs="Times New Roman"/>
                <w:color w:val="000000" w:themeColor="text1"/>
                <w:sz w:val="20"/>
                <w:szCs w:val="20"/>
              </w:rPr>
            </w:pPr>
            <w:r w:rsidRPr="005B687B">
              <w:rPr>
                <w:rFonts w:ascii="Times New Roman" w:hAnsi="Times New Roman" w:cs="Times New Roman"/>
                <w:color w:val="000000" w:themeColor="text1"/>
                <w:sz w:val="20"/>
                <w:szCs w:val="20"/>
              </w:rPr>
              <w:t>- doplní posloupnost prvků</w:t>
            </w:r>
          </w:p>
          <w:p w14:paraId="7DEE4916" w14:textId="77777777" w:rsidR="001A54EB" w:rsidRPr="005B687B" w:rsidRDefault="001A54EB" w:rsidP="001A54EB">
            <w:pPr>
              <w:pStyle w:val="Standard"/>
              <w:spacing w:line="240" w:lineRule="auto"/>
              <w:rPr>
                <w:rFonts w:ascii="Times New Roman" w:hAnsi="Times New Roman" w:cs="Times New Roman"/>
                <w:color w:val="000000" w:themeColor="text1"/>
                <w:sz w:val="20"/>
                <w:szCs w:val="20"/>
              </w:rPr>
            </w:pPr>
            <w:r w:rsidRPr="005B687B">
              <w:rPr>
                <w:rFonts w:ascii="Times New Roman" w:hAnsi="Times New Roman" w:cs="Times New Roman"/>
                <w:color w:val="000000" w:themeColor="text1"/>
                <w:sz w:val="20"/>
                <w:szCs w:val="20"/>
              </w:rPr>
              <w:t>- umístí data správně do tabulky</w:t>
            </w:r>
          </w:p>
          <w:p w14:paraId="3976DC96" w14:textId="77777777" w:rsidR="001A54EB" w:rsidRPr="005B687B" w:rsidRDefault="001A54EB" w:rsidP="001A54EB">
            <w:pPr>
              <w:pStyle w:val="Standard"/>
              <w:spacing w:line="240" w:lineRule="auto"/>
              <w:rPr>
                <w:rFonts w:ascii="Times New Roman" w:hAnsi="Times New Roman" w:cs="Times New Roman"/>
                <w:color w:val="000000" w:themeColor="text1"/>
                <w:sz w:val="20"/>
                <w:szCs w:val="20"/>
              </w:rPr>
            </w:pPr>
            <w:r w:rsidRPr="005B687B">
              <w:rPr>
                <w:rFonts w:ascii="Times New Roman" w:hAnsi="Times New Roman" w:cs="Times New Roman"/>
                <w:color w:val="000000" w:themeColor="text1"/>
                <w:sz w:val="20"/>
                <w:szCs w:val="20"/>
              </w:rPr>
              <w:t>- doplní prvky v tabulce</w:t>
            </w:r>
          </w:p>
          <w:p w14:paraId="1FF92941" w14:textId="77777777" w:rsidR="00005D20" w:rsidRPr="005B687B" w:rsidRDefault="001A54EB" w:rsidP="001A54EB">
            <w:pPr>
              <w:rPr>
                <w:color w:val="000000" w:themeColor="text1"/>
                <w:sz w:val="20"/>
                <w:szCs w:val="20"/>
              </w:rPr>
            </w:pPr>
            <w:r w:rsidRPr="005B687B">
              <w:rPr>
                <w:color w:val="000000" w:themeColor="text1"/>
                <w:sz w:val="20"/>
                <w:szCs w:val="20"/>
              </w:rPr>
              <w:t xml:space="preserve">v posloupnosti opakujících se prvků nahradí chybný za správný </w:t>
            </w:r>
          </w:p>
          <w:p w14:paraId="34B07662" w14:textId="77777777" w:rsidR="001A54EB" w:rsidRPr="005B687B" w:rsidRDefault="001A54EB" w:rsidP="001A54EB">
            <w:pPr>
              <w:pStyle w:val="Standard"/>
              <w:spacing w:line="240" w:lineRule="auto"/>
              <w:rPr>
                <w:rFonts w:ascii="Times New Roman" w:hAnsi="Times New Roman" w:cs="Times New Roman"/>
                <w:color w:val="000000" w:themeColor="text1"/>
                <w:sz w:val="20"/>
                <w:szCs w:val="20"/>
              </w:rPr>
            </w:pPr>
            <w:r w:rsidRPr="005B687B">
              <w:rPr>
                <w:rFonts w:ascii="Times New Roman" w:hAnsi="Times New Roman" w:cs="Times New Roman"/>
                <w:color w:val="000000" w:themeColor="text1"/>
                <w:sz w:val="20"/>
                <w:szCs w:val="20"/>
              </w:rPr>
              <w:t>- nalezne ve svém okolí systém a určí jeho prvky</w:t>
            </w:r>
          </w:p>
          <w:p w14:paraId="70BA6A49" w14:textId="77777777" w:rsidR="00005D20" w:rsidRPr="005B687B" w:rsidRDefault="001A54EB" w:rsidP="001A54EB">
            <w:pPr>
              <w:rPr>
                <w:color w:val="000000" w:themeColor="text1"/>
                <w:sz w:val="20"/>
                <w:szCs w:val="20"/>
              </w:rPr>
            </w:pPr>
            <w:r w:rsidRPr="005B687B">
              <w:rPr>
                <w:color w:val="000000" w:themeColor="text1"/>
                <w:sz w:val="20"/>
                <w:szCs w:val="20"/>
              </w:rPr>
              <w:t>- určí, jak spolu prvky souvisí</w:t>
            </w:r>
          </w:p>
          <w:p w14:paraId="3A8C66CF" w14:textId="77777777" w:rsidR="00005D20" w:rsidRPr="005B687B" w:rsidRDefault="00005D20" w:rsidP="004C610E">
            <w:pPr>
              <w:rPr>
                <w:color w:val="000000" w:themeColor="text1"/>
                <w:sz w:val="20"/>
                <w:szCs w:val="20"/>
              </w:rPr>
            </w:pPr>
          </w:p>
          <w:p w14:paraId="3750E971" w14:textId="77777777" w:rsidR="001A54EB" w:rsidRPr="005B687B" w:rsidRDefault="001A54EB" w:rsidP="001A54EB">
            <w:pPr>
              <w:pStyle w:val="Standard"/>
              <w:spacing w:line="240" w:lineRule="auto"/>
              <w:rPr>
                <w:rFonts w:ascii="Times New Roman" w:hAnsi="Times New Roman" w:cs="Times New Roman"/>
                <w:color w:val="000000" w:themeColor="text1"/>
                <w:sz w:val="20"/>
                <w:szCs w:val="20"/>
              </w:rPr>
            </w:pPr>
            <w:r w:rsidRPr="005B687B">
              <w:rPr>
                <w:rFonts w:ascii="Times New Roman" w:hAnsi="Times New Roman" w:cs="Times New Roman"/>
                <w:color w:val="000000" w:themeColor="text1"/>
                <w:sz w:val="20"/>
                <w:szCs w:val="20"/>
              </w:rPr>
              <w:t>- v blokově orientovaném programovacím jazyce sestaví program řídící chování postavy</w:t>
            </w:r>
          </w:p>
          <w:p w14:paraId="36187083" w14:textId="77777777" w:rsidR="001A54EB" w:rsidRPr="005B687B" w:rsidRDefault="001A54EB" w:rsidP="001A54EB">
            <w:pPr>
              <w:pStyle w:val="Standard"/>
              <w:spacing w:line="240" w:lineRule="auto"/>
              <w:rPr>
                <w:rFonts w:ascii="Times New Roman" w:hAnsi="Times New Roman" w:cs="Times New Roman"/>
                <w:color w:val="000000" w:themeColor="text1"/>
                <w:sz w:val="20"/>
                <w:szCs w:val="20"/>
              </w:rPr>
            </w:pPr>
            <w:r w:rsidRPr="005B687B">
              <w:rPr>
                <w:rFonts w:ascii="Times New Roman" w:hAnsi="Times New Roman" w:cs="Times New Roman"/>
                <w:color w:val="000000" w:themeColor="text1"/>
                <w:sz w:val="20"/>
                <w:szCs w:val="20"/>
              </w:rPr>
              <w:t>- v programu najde a opraví chyby</w:t>
            </w:r>
          </w:p>
          <w:p w14:paraId="62A130F9" w14:textId="77777777" w:rsidR="001A54EB" w:rsidRPr="005B687B" w:rsidRDefault="001A54EB" w:rsidP="001A54EB">
            <w:pPr>
              <w:pStyle w:val="Standard"/>
              <w:spacing w:line="240" w:lineRule="auto"/>
              <w:rPr>
                <w:rFonts w:ascii="Times New Roman" w:hAnsi="Times New Roman" w:cs="Times New Roman"/>
                <w:color w:val="000000" w:themeColor="text1"/>
                <w:sz w:val="20"/>
                <w:szCs w:val="20"/>
              </w:rPr>
            </w:pPr>
            <w:r w:rsidRPr="005B687B">
              <w:rPr>
                <w:rFonts w:ascii="Times New Roman" w:hAnsi="Times New Roman" w:cs="Times New Roman"/>
                <w:color w:val="000000" w:themeColor="text1"/>
                <w:sz w:val="20"/>
                <w:szCs w:val="20"/>
              </w:rPr>
              <w:t>- rozpozná opakující se vzory, používá opakování, stanoví, co se bude opakovat a kolikrát</w:t>
            </w:r>
          </w:p>
          <w:p w14:paraId="5CE0A310" w14:textId="77777777" w:rsidR="001A54EB" w:rsidRPr="005B687B" w:rsidRDefault="001A54EB" w:rsidP="001A54EB">
            <w:pPr>
              <w:pStyle w:val="Standard"/>
              <w:spacing w:line="240" w:lineRule="auto"/>
              <w:rPr>
                <w:rFonts w:ascii="Times New Roman" w:hAnsi="Times New Roman" w:cs="Times New Roman"/>
                <w:color w:val="000000" w:themeColor="text1"/>
                <w:sz w:val="20"/>
                <w:szCs w:val="20"/>
              </w:rPr>
            </w:pPr>
            <w:r w:rsidRPr="005B687B">
              <w:rPr>
                <w:rFonts w:ascii="Times New Roman" w:hAnsi="Times New Roman" w:cs="Times New Roman"/>
                <w:color w:val="000000" w:themeColor="text1"/>
                <w:sz w:val="20"/>
                <w:szCs w:val="20"/>
              </w:rPr>
              <w:t>- rozpozná, jestli se příkaz umístí dovnitř opakování, před nebo za něj</w:t>
            </w:r>
          </w:p>
          <w:p w14:paraId="30DC7827" w14:textId="77777777" w:rsidR="001A54EB" w:rsidRPr="005B687B" w:rsidRDefault="001A54EB" w:rsidP="001A54EB">
            <w:pPr>
              <w:pStyle w:val="Standard"/>
              <w:spacing w:line="240" w:lineRule="auto"/>
              <w:rPr>
                <w:rFonts w:ascii="Times New Roman" w:hAnsi="Times New Roman" w:cs="Times New Roman"/>
                <w:color w:val="000000" w:themeColor="text1"/>
                <w:sz w:val="20"/>
                <w:szCs w:val="20"/>
              </w:rPr>
            </w:pPr>
            <w:r w:rsidRPr="005B687B">
              <w:rPr>
                <w:rFonts w:ascii="Times New Roman" w:hAnsi="Times New Roman" w:cs="Times New Roman"/>
                <w:color w:val="000000" w:themeColor="text1"/>
                <w:sz w:val="20"/>
                <w:szCs w:val="20"/>
              </w:rPr>
              <w:t>- vytváří, používá a kombinuje vlastní bloky</w:t>
            </w:r>
          </w:p>
          <w:p w14:paraId="14FA33C2" w14:textId="77777777" w:rsidR="001A54EB" w:rsidRPr="005B687B" w:rsidRDefault="001A54EB" w:rsidP="001A54EB">
            <w:pPr>
              <w:pStyle w:val="Standard"/>
              <w:spacing w:line="240" w:lineRule="auto"/>
              <w:rPr>
                <w:rFonts w:ascii="Times New Roman" w:hAnsi="Times New Roman" w:cs="Times New Roman"/>
                <w:color w:val="000000" w:themeColor="text1"/>
                <w:sz w:val="20"/>
                <w:szCs w:val="20"/>
              </w:rPr>
            </w:pPr>
            <w:r w:rsidRPr="005B687B">
              <w:rPr>
                <w:rFonts w:ascii="Times New Roman" w:hAnsi="Times New Roman" w:cs="Times New Roman"/>
                <w:color w:val="000000" w:themeColor="text1"/>
                <w:sz w:val="20"/>
                <w:szCs w:val="20"/>
              </w:rPr>
              <w:t>- přečte zápis programu a vysvětlí jeho jednotlivé kroky</w:t>
            </w:r>
          </w:p>
          <w:p w14:paraId="5DA046CF" w14:textId="77777777" w:rsidR="001A54EB" w:rsidRPr="005B687B" w:rsidRDefault="001A54EB" w:rsidP="001A54EB">
            <w:pPr>
              <w:pStyle w:val="Standard"/>
              <w:spacing w:line="240" w:lineRule="auto"/>
              <w:rPr>
                <w:rFonts w:ascii="Times New Roman" w:hAnsi="Times New Roman" w:cs="Times New Roman"/>
                <w:color w:val="000000" w:themeColor="text1"/>
                <w:sz w:val="20"/>
                <w:szCs w:val="20"/>
              </w:rPr>
            </w:pPr>
            <w:r w:rsidRPr="005B687B">
              <w:rPr>
                <w:rFonts w:ascii="Times New Roman" w:hAnsi="Times New Roman" w:cs="Times New Roman"/>
                <w:color w:val="000000" w:themeColor="text1"/>
                <w:sz w:val="20"/>
                <w:szCs w:val="20"/>
              </w:rPr>
              <w:t>- rozhodne, jestli a jak lze zapsaný program nebo postup zjednodušit</w:t>
            </w:r>
          </w:p>
          <w:p w14:paraId="68C948EA" w14:textId="77777777" w:rsidR="00005D20" w:rsidRPr="005B687B" w:rsidRDefault="001A54EB" w:rsidP="001A54EB">
            <w:pPr>
              <w:rPr>
                <w:color w:val="000000" w:themeColor="text1"/>
                <w:sz w:val="20"/>
                <w:szCs w:val="20"/>
              </w:rPr>
            </w:pPr>
            <w:r w:rsidRPr="005B687B">
              <w:rPr>
                <w:color w:val="000000" w:themeColor="text1"/>
                <w:sz w:val="20"/>
                <w:szCs w:val="20"/>
              </w:rPr>
              <w:t>- cíleně využívá náhodu při volbě vstupních hodnot příkazů</w:t>
            </w:r>
          </w:p>
          <w:p w14:paraId="0CFF316C" w14:textId="77777777" w:rsidR="00005D20" w:rsidRPr="005B687B" w:rsidRDefault="00005D20" w:rsidP="00D10D99">
            <w:pPr>
              <w:rPr>
                <w:color w:val="000000" w:themeColor="text1"/>
                <w:sz w:val="20"/>
                <w:szCs w:val="20"/>
              </w:rPr>
            </w:pPr>
          </w:p>
        </w:tc>
        <w:tc>
          <w:tcPr>
            <w:tcW w:w="1250" w:type="pct"/>
          </w:tcPr>
          <w:p w14:paraId="3517ABBD" w14:textId="77777777" w:rsidR="00005D20" w:rsidRPr="005B687B" w:rsidRDefault="001A54EB" w:rsidP="004C610E">
            <w:pPr>
              <w:rPr>
                <w:b/>
                <w:color w:val="000000" w:themeColor="text1"/>
                <w:sz w:val="20"/>
                <w:szCs w:val="20"/>
              </w:rPr>
            </w:pPr>
            <w:r w:rsidRPr="005B687B">
              <w:rPr>
                <w:b/>
                <w:color w:val="000000" w:themeColor="text1"/>
                <w:sz w:val="20"/>
                <w:szCs w:val="20"/>
              </w:rPr>
              <w:t>Informační systémy</w:t>
            </w:r>
          </w:p>
          <w:p w14:paraId="682451A4" w14:textId="77777777" w:rsidR="001A54EB" w:rsidRPr="005B687B" w:rsidRDefault="001A54EB" w:rsidP="001A54EB">
            <w:pPr>
              <w:pStyle w:val="Standard"/>
              <w:spacing w:line="240" w:lineRule="auto"/>
              <w:rPr>
                <w:rFonts w:ascii="Times New Roman" w:hAnsi="Times New Roman" w:cs="Times New Roman"/>
                <w:color w:val="000000" w:themeColor="text1"/>
                <w:sz w:val="20"/>
                <w:szCs w:val="20"/>
              </w:rPr>
            </w:pPr>
            <w:r w:rsidRPr="005B687B">
              <w:rPr>
                <w:rFonts w:ascii="Times New Roman" w:hAnsi="Times New Roman" w:cs="Times New Roman"/>
                <w:color w:val="000000" w:themeColor="text1"/>
                <w:sz w:val="20"/>
                <w:szCs w:val="20"/>
              </w:rPr>
              <w:t>Data, druhy dat</w:t>
            </w:r>
          </w:p>
          <w:p w14:paraId="545CF491" w14:textId="77777777" w:rsidR="001A54EB" w:rsidRPr="005B687B" w:rsidRDefault="001A54EB" w:rsidP="001A54EB">
            <w:pPr>
              <w:pStyle w:val="Standard"/>
              <w:spacing w:line="240" w:lineRule="auto"/>
              <w:rPr>
                <w:rFonts w:ascii="Times New Roman" w:hAnsi="Times New Roman" w:cs="Times New Roman"/>
                <w:color w:val="000000" w:themeColor="text1"/>
                <w:sz w:val="20"/>
                <w:szCs w:val="20"/>
              </w:rPr>
            </w:pPr>
            <w:r w:rsidRPr="005B687B">
              <w:rPr>
                <w:rFonts w:ascii="Times New Roman" w:hAnsi="Times New Roman" w:cs="Times New Roman"/>
                <w:color w:val="000000" w:themeColor="text1"/>
                <w:sz w:val="20"/>
                <w:szCs w:val="20"/>
              </w:rPr>
              <w:t>Doplňování tabulky a datových řad</w:t>
            </w:r>
          </w:p>
          <w:p w14:paraId="0D1F3F69" w14:textId="77777777" w:rsidR="001A54EB" w:rsidRPr="005B687B" w:rsidRDefault="001A54EB" w:rsidP="001A54EB">
            <w:pPr>
              <w:pStyle w:val="Standard"/>
              <w:spacing w:line="240" w:lineRule="auto"/>
              <w:rPr>
                <w:rFonts w:ascii="Times New Roman" w:hAnsi="Times New Roman" w:cs="Times New Roman"/>
                <w:color w:val="000000" w:themeColor="text1"/>
                <w:sz w:val="20"/>
                <w:szCs w:val="20"/>
              </w:rPr>
            </w:pPr>
            <w:r w:rsidRPr="005B687B">
              <w:rPr>
                <w:rFonts w:ascii="Times New Roman" w:hAnsi="Times New Roman" w:cs="Times New Roman"/>
                <w:color w:val="000000" w:themeColor="text1"/>
                <w:sz w:val="20"/>
                <w:szCs w:val="20"/>
              </w:rPr>
              <w:t>Kritéria kontroly dat</w:t>
            </w:r>
          </w:p>
          <w:p w14:paraId="02D065BB" w14:textId="77777777" w:rsidR="001A54EB" w:rsidRPr="005B687B" w:rsidRDefault="001A54EB" w:rsidP="001A54EB">
            <w:pPr>
              <w:pStyle w:val="Standard"/>
              <w:spacing w:line="240" w:lineRule="auto"/>
              <w:rPr>
                <w:rFonts w:ascii="Times New Roman" w:hAnsi="Times New Roman" w:cs="Times New Roman"/>
                <w:color w:val="000000" w:themeColor="text1"/>
                <w:sz w:val="20"/>
                <w:szCs w:val="20"/>
              </w:rPr>
            </w:pPr>
            <w:r w:rsidRPr="005B687B">
              <w:rPr>
                <w:rFonts w:ascii="Times New Roman" w:hAnsi="Times New Roman" w:cs="Times New Roman"/>
                <w:color w:val="000000" w:themeColor="text1"/>
                <w:sz w:val="20"/>
                <w:szCs w:val="20"/>
              </w:rPr>
              <w:t>Řazení dat v tabulce</w:t>
            </w:r>
          </w:p>
          <w:p w14:paraId="0FDB6E75" w14:textId="77777777" w:rsidR="001A54EB" w:rsidRPr="005B687B" w:rsidRDefault="001A54EB" w:rsidP="001A54EB">
            <w:pPr>
              <w:rPr>
                <w:color w:val="000000" w:themeColor="text1"/>
                <w:sz w:val="20"/>
                <w:szCs w:val="20"/>
              </w:rPr>
            </w:pPr>
          </w:p>
          <w:p w14:paraId="702948D5" w14:textId="77777777" w:rsidR="001A54EB" w:rsidRPr="005B687B" w:rsidRDefault="001A54EB" w:rsidP="001A54EB">
            <w:pPr>
              <w:rPr>
                <w:color w:val="000000" w:themeColor="text1"/>
                <w:sz w:val="20"/>
                <w:szCs w:val="20"/>
              </w:rPr>
            </w:pPr>
          </w:p>
          <w:p w14:paraId="7ADC0B69" w14:textId="77777777" w:rsidR="001A54EB" w:rsidRPr="005B687B" w:rsidRDefault="001A54EB" w:rsidP="001A54EB">
            <w:pPr>
              <w:rPr>
                <w:color w:val="000000" w:themeColor="text1"/>
                <w:sz w:val="20"/>
                <w:szCs w:val="20"/>
              </w:rPr>
            </w:pPr>
          </w:p>
          <w:p w14:paraId="66AEBB0C" w14:textId="77777777" w:rsidR="001A54EB" w:rsidRPr="005B687B" w:rsidRDefault="001A54EB" w:rsidP="001A54EB">
            <w:pPr>
              <w:rPr>
                <w:color w:val="000000" w:themeColor="text1"/>
                <w:sz w:val="20"/>
                <w:szCs w:val="20"/>
              </w:rPr>
            </w:pPr>
          </w:p>
          <w:p w14:paraId="584A9798" w14:textId="77777777" w:rsidR="001A54EB" w:rsidRPr="005B687B" w:rsidRDefault="001A54EB" w:rsidP="001A54EB">
            <w:pPr>
              <w:rPr>
                <w:color w:val="000000" w:themeColor="text1"/>
                <w:sz w:val="20"/>
                <w:szCs w:val="20"/>
              </w:rPr>
            </w:pPr>
            <w:r w:rsidRPr="005B687B">
              <w:rPr>
                <w:color w:val="000000" w:themeColor="text1"/>
                <w:sz w:val="20"/>
                <w:szCs w:val="20"/>
              </w:rPr>
              <w:t>Systém, struktura, prvky, vztahy</w:t>
            </w:r>
          </w:p>
          <w:p w14:paraId="40A69310" w14:textId="77777777" w:rsidR="001A54EB" w:rsidRPr="005B687B" w:rsidRDefault="001A54EB" w:rsidP="001A54EB">
            <w:pPr>
              <w:rPr>
                <w:color w:val="000000" w:themeColor="text1"/>
                <w:sz w:val="20"/>
                <w:szCs w:val="20"/>
              </w:rPr>
            </w:pPr>
          </w:p>
          <w:p w14:paraId="5164956B" w14:textId="77777777" w:rsidR="001A54EB" w:rsidRPr="005B687B" w:rsidRDefault="001A54EB" w:rsidP="001A54EB">
            <w:pPr>
              <w:rPr>
                <w:color w:val="000000" w:themeColor="text1"/>
                <w:sz w:val="20"/>
                <w:szCs w:val="20"/>
              </w:rPr>
            </w:pPr>
          </w:p>
          <w:p w14:paraId="1AC50416" w14:textId="77777777" w:rsidR="001A54EB" w:rsidRPr="005B687B" w:rsidRDefault="001A54EB" w:rsidP="001A54EB">
            <w:pPr>
              <w:rPr>
                <w:color w:val="000000" w:themeColor="text1"/>
                <w:sz w:val="20"/>
                <w:szCs w:val="20"/>
              </w:rPr>
            </w:pPr>
          </w:p>
          <w:p w14:paraId="133A8E25" w14:textId="77777777" w:rsidR="001A54EB" w:rsidRPr="005B687B" w:rsidRDefault="001A54EB" w:rsidP="001A54EB">
            <w:pPr>
              <w:rPr>
                <w:color w:val="000000" w:themeColor="text1"/>
                <w:sz w:val="20"/>
                <w:szCs w:val="20"/>
              </w:rPr>
            </w:pPr>
          </w:p>
          <w:p w14:paraId="486BE63A" w14:textId="77777777" w:rsidR="001A54EB" w:rsidRPr="005B687B" w:rsidRDefault="001A54EB" w:rsidP="001A54EB">
            <w:pPr>
              <w:rPr>
                <w:b/>
                <w:color w:val="000000" w:themeColor="text1"/>
                <w:sz w:val="20"/>
                <w:szCs w:val="20"/>
              </w:rPr>
            </w:pPr>
            <w:r w:rsidRPr="005B687B">
              <w:rPr>
                <w:b/>
                <w:color w:val="000000" w:themeColor="text1"/>
                <w:sz w:val="20"/>
                <w:szCs w:val="20"/>
              </w:rPr>
              <w:t>Algoritmizace a programování</w:t>
            </w:r>
          </w:p>
          <w:p w14:paraId="6E6C0F2B" w14:textId="77777777" w:rsidR="001A54EB" w:rsidRPr="005B687B" w:rsidRDefault="001A54EB" w:rsidP="001A54EB">
            <w:pPr>
              <w:rPr>
                <w:color w:val="000000" w:themeColor="text1"/>
                <w:sz w:val="20"/>
                <w:szCs w:val="20"/>
              </w:rPr>
            </w:pPr>
          </w:p>
          <w:p w14:paraId="428EC521" w14:textId="77777777" w:rsidR="001A54EB" w:rsidRPr="005B687B" w:rsidRDefault="001A54EB" w:rsidP="001A54EB">
            <w:pPr>
              <w:pStyle w:val="Standard"/>
              <w:spacing w:line="240" w:lineRule="auto"/>
              <w:rPr>
                <w:rFonts w:ascii="Times New Roman" w:hAnsi="Times New Roman" w:cs="Times New Roman"/>
                <w:color w:val="000000" w:themeColor="text1"/>
                <w:sz w:val="20"/>
                <w:szCs w:val="20"/>
              </w:rPr>
            </w:pPr>
            <w:r w:rsidRPr="005B687B">
              <w:rPr>
                <w:rFonts w:ascii="Times New Roman" w:hAnsi="Times New Roman" w:cs="Times New Roman"/>
                <w:color w:val="000000" w:themeColor="text1"/>
                <w:sz w:val="20"/>
                <w:szCs w:val="20"/>
              </w:rPr>
              <w:t>Kreslení čar</w:t>
            </w:r>
          </w:p>
          <w:p w14:paraId="7A2D5B07" w14:textId="77777777" w:rsidR="001A54EB" w:rsidRPr="005B687B" w:rsidRDefault="001A54EB" w:rsidP="001A54EB">
            <w:pPr>
              <w:pStyle w:val="Standard"/>
              <w:spacing w:line="240" w:lineRule="auto"/>
              <w:rPr>
                <w:rFonts w:ascii="Times New Roman" w:hAnsi="Times New Roman" w:cs="Times New Roman"/>
                <w:color w:val="000000" w:themeColor="text1"/>
                <w:sz w:val="20"/>
                <w:szCs w:val="20"/>
              </w:rPr>
            </w:pPr>
            <w:r w:rsidRPr="005B687B">
              <w:rPr>
                <w:rFonts w:ascii="Times New Roman" w:hAnsi="Times New Roman" w:cs="Times New Roman"/>
                <w:color w:val="000000" w:themeColor="text1"/>
                <w:sz w:val="20"/>
                <w:szCs w:val="20"/>
              </w:rPr>
              <w:t>Pevný počet opakování</w:t>
            </w:r>
          </w:p>
          <w:p w14:paraId="390A05CB" w14:textId="77777777" w:rsidR="001A54EB" w:rsidRPr="005B687B" w:rsidRDefault="001A54EB" w:rsidP="001A54EB">
            <w:pPr>
              <w:pStyle w:val="Standard"/>
              <w:spacing w:line="240" w:lineRule="auto"/>
              <w:rPr>
                <w:rFonts w:ascii="Times New Roman" w:hAnsi="Times New Roman" w:cs="Times New Roman"/>
                <w:color w:val="000000" w:themeColor="text1"/>
                <w:sz w:val="20"/>
                <w:szCs w:val="20"/>
              </w:rPr>
            </w:pPr>
            <w:r w:rsidRPr="005B687B">
              <w:rPr>
                <w:rFonts w:ascii="Times New Roman" w:hAnsi="Times New Roman" w:cs="Times New Roman"/>
                <w:color w:val="000000" w:themeColor="text1"/>
                <w:sz w:val="20"/>
                <w:szCs w:val="20"/>
              </w:rPr>
              <w:t>Ladění, hledání chyb</w:t>
            </w:r>
          </w:p>
          <w:p w14:paraId="508D061A" w14:textId="77777777" w:rsidR="001A54EB" w:rsidRPr="005B687B" w:rsidRDefault="001A54EB" w:rsidP="001A54EB">
            <w:pPr>
              <w:pStyle w:val="Standard"/>
              <w:spacing w:line="240" w:lineRule="auto"/>
              <w:rPr>
                <w:rFonts w:ascii="Times New Roman" w:hAnsi="Times New Roman" w:cs="Times New Roman"/>
                <w:color w:val="000000" w:themeColor="text1"/>
                <w:sz w:val="20"/>
                <w:szCs w:val="20"/>
              </w:rPr>
            </w:pPr>
            <w:r w:rsidRPr="005B687B">
              <w:rPr>
                <w:rFonts w:ascii="Times New Roman" w:hAnsi="Times New Roman" w:cs="Times New Roman"/>
                <w:color w:val="000000" w:themeColor="text1"/>
                <w:sz w:val="20"/>
                <w:szCs w:val="20"/>
              </w:rPr>
              <w:t>Vlastní bloky a jejich vytváření</w:t>
            </w:r>
          </w:p>
          <w:p w14:paraId="4D2FE69E" w14:textId="77777777" w:rsidR="001A54EB" w:rsidRPr="005B687B" w:rsidRDefault="001A54EB" w:rsidP="001A54EB">
            <w:pPr>
              <w:pStyle w:val="Standard"/>
              <w:spacing w:line="240" w:lineRule="auto"/>
              <w:rPr>
                <w:rFonts w:ascii="Times New Roman" w:hAnsi="Times New Roman" w:cs="Times New Roman"/>
                <w:color w:val="000000" w:themeColor="text1"/>
                <w:sz w:val="20"/>
                <w:szCs w:val="20"/>
              </w:rPr>
            </w:pPr>
            <w:r w:rsidRPr="005B687B">
              <w:rPr>
                <w:rFonts w:ascii="Times New Roman" w:hAnsi="Times New Roman" w:cs="Times New Roman"/>
                <w:color w:val="000000" w:themeColor="text1"/>
                <w:sz w:val="20"/>
                <w:szCs w:val="20"/>
              </w:rPr>
              <w:t>Změna vlastností postavy pomocí příkazu</w:t>
            </w:r>
          </w:p>
          <w:p w14:paraId="41AF06B4" w14:textId="77777777" w:rsidR="001A54EB" w:rsidRPr="005B687B" w:rsidRDefault="001A54EB" w:rsidP="001A54EB">
            <w:pPr>
              <w:pStyle w:val="Standard"/>
              <w:spacing w:line="240" w:lineRule="auto"/>
              <w:rPr>
                <w:rFonts w:ascii="Times New Roman" w:hAnsi="Times New Roman" w:cs="Times New Roman"/>
                <w:color w:val="000000" w:themeColor="text1"/>
                <w:sz w:val="20"/>
                <w:szCs w:val="20"/>
              </w:rPr>
            </w:pPr>
            <w:r w:rsidRPr="005B687B">
              <w:rPr>
                <w:rFonts w:ascii="Times New Roman" w:hAnsi="Times New Roman" w:cs="Times New Roman"/>
                <w:color w:val="000000" w:themeColor="text1"/>
                <w:sz w:val="20"/>
                <w:szCs w:val="20"/>
              </w:rPr>
              <w:t>Náhodné hodnoty</w:t>
            </w:r>
          </w:p>
          <w:p w14:paraId="72A0EFEB" w14:textId="77777777" w:rsidR="001A54EB" w:rsidRPr="005B687B" w:rsidRDefault="001A54EB" w:rsidP="001A54EB">
            <w:pPr>
              <w:pStyle w:val="Standard"/>
              <w:spacing w:line="240" w:lineRule="auto"/>
              <w:rPr>
                <w:rFonts w:ascii="Times New Roman" w:hAnsi="Times New Roman" w:cs="Times New Roman"/>
                <w:color w:val="000000" w:themeColor="text1"/>
                <w:sz w:val="20"/>
                <w:szCs w:val="20"/>
              </w:rPr>
            </w:pPr>
            <w:r w:rsidRPr="005B687B">
              <w:rPr>
                <w:rFonts w:ascii="Times New Roman" w:hAnsi="Times New Roman" w:cs="Times New Roman"/>
                <w:color w:val="000000" w:themeColor="text1"/>
                <w:sz w:val="20"/>
                <w:szCs w:val="20"/>
              </w:rPr>
              <w:t>Čtení programů</w:t>
            </w:r>
          </w:p>
          <w:p w14:paraId="232103FB" w14:textId="77777777" w:rsidR="00005D20" w:rsidRPr="005B687B" w:rsidRDefault="001A54EB" w:rsidP="001A54EB">
            <w:pPr>
              <w:rPr>
                <w:color w:val="000000" w:themeColor="text1"/>
                <w:sz w:val="20"/>
                <w:szCs w:val="20"/>
              </w:rPr>
            </w:pPr>
            <w:r w:rsidRPr="005B687B">
              <w:rPr>
                <w:color w:val="000000" w:themeColor="text1"/>
                <w:sz w:val="20"/>
                <w:szCs w:val="20"/>
              </w:rPr>
              <w:t>Programovací projekt</w:t>
            </w:r>
          </w:p>
        </w:tc>
        <w:tc>
          <w:tcPr>
            <w:tcW w:w="1250" w:type="pct"/>
          </w:tcPr>
          <w:p w14:paraId="44A28688" w14:textId="77777777" w:rsidR="00005D20" w:rsidRPr="005B687B" w:rsidRDefault="00005D20" w:rsidP="004C610E">
            <w:pPr>
              <w:rPr>
                <w:color w:val="000000" w:themeColor="text1"/>
                <w:sz w:val="20"/>
                <w:szCs w:val="20"/>
              </w:rPr>
            </w:pPr>
          </w:p>
          <w:p w14:paraId="2A0FDAC9" w14:textId="77777777" w:rsidR="00005D20" w:rsidRPr="005B687B" w:rsidRDefault="00005D20" w:rsidP="004C610E">
            <w:pPr>
              <w:rPr>
                <w:color w:val="000000" w:themeColor="text1"/>
                <w:sz w:val="20"/>
                <w:szCs w:val="20"/>
              </w:rPr>
            </w:pPr>
          </w:p>
          <w:p w14:paraId="3D492085" w14:textId="77777777" w:rsidR="00005D20" w:rsidRPr="005B687B" w:rsidRDefault="00005D20" w:rsidP="004C610E">
            <w:pPr>
              <w:rPr>
                <w:color w:val="000000" w:themeColor="text1"/>
                <w:sz w:val="20"/>
                <w:szCs w:val="20"/>
              </w:rPr>
            </w:pPr>
          </w:p>
          <w:p w14:paraId="39715D71" w14:textId="77777777" w:rsidR="00005D20" w:rsidRPr="005B687B" w:rsidRDefault="00005D20" w:rsidP="004C610E">
            <w:pPr>
              <w:rPr>
                <w:color w:val="000000" w:themeColor="text1"/>
                <w:sz w:val="20"/>
                <w:szCs w:val="20"/>
              </w:rPr>
            </w:pPr>
          </w:p>
          <w:p w14:paraId="4D1A8AB2" w14:textId="77777777" w:rsidR="00005D20" w:rsidRPr="005B687B" w:rsidRDefault="00005D20" w:rsidP="004C610E">
            <w:pPr>
              <w:rPr>
                <w:color w:val="000000" w:themeColor="text1"/>
                <w:sz w:val="20"/>
                <w:szCs w:val="20"/>
              </w:rPr>
            </w:pPr>
          </w:p>
          <w:p w14:paraId="0E47B5EB" w14:textId="77777777" w:rsidR="00005D20" w:rsidRPr="005B687B" w:rsidRDefault="00005D20" w:rsidP="004C610E">
            <w:pPr>
              <w:rPr>
                <w:color w:val="000000" w:themeColor="text1"/>
                <w:sz w:val="20"/>
                <w:szCs w:val="20"/>
              </w:rPr>
            </w:pPr>
          </w:p>
          <w:p w14:paraId="701AB762" w14:textId="77777777" w:rsidR="00005D20" w:rsidRPr="005B687B" w:rsidRDefault="00005D20" w:rsidP="004C610E">
            <w:pPr>
              <w:rPr>
                <w:color w:val="000000" w:themeColor="text1"/>
                <w:sz w:val="20"/>
                <w:szCs w:val="20"/>
              </w:rPr>
            </w:pPr>
            <w:r w:rsidRPr="005B687B">
              <w:rPr>
                <w:b/>
                <w:bCs/>
                <w:color w:val="000000" w:themeColor="text1"/>
                <w:sz w:val="20"/>
                <w:szCs w:val="20"/>
              </w:rPr>
              <w:t>OSV</w:t>
            </w:r>
            <w:r w:rsidRPr="005B687B">
              <w:rPr>
                <w:color w:val="000000" w:themeColor="text1"/>
                <w:sz w:val="20"/>
                <w:szCs w:val="20"/>
              </w:rPr>
              <w:t xml:space="preserve"> – kreativita</w:t>
            </w:r>
          </w:p>
          <w:p w14:paraId="4BFA2196" w14:textId="77777777" w:rsidR="00005D20" w:rsidRPr="005B687B" w:rsidRDefault="00005D20" w:rsidP="004C610E">
            <w:pPr>
              <w:rPr>
                <w:color w:val="000000" w:themeColor="text1"/>
                <w:sz w:val="20"/>
                <w:szCs w:val="20"/>
              </w:rPr>
            </w:pPr>
          </w:p>
          <w:p w14:paraId="55E7626A" w14:textId="77777777" w:rsidR="00005D20" w:rsidRPr="005B687B" w:rsidRDefault="00005D20" w:rsidP="004C610E">
            <w:pPr>
              <w:rPr>
                <w:color w:val="000000" w:themeColor="text1"/>
                <w:sz w:val="20"/>
                <w:szCs w:val="20"/>
              </w:rPr>
            </w:pPr>
          </w:p>
          <w:p w14:paraId="28B75E11" w14:textId="77777777" w:rsidR="00005D20" w:rsidRPr="005B687B" w:rsidRDefault="00005D20" w:rsidP="004C610E">
            <w:pPr>
              <w:rPr>
                <w:color w:val="000000" w:themeColor="text1"/>
                <w:sz w:val="20"/>
                <w:szCs w:val="20"/>
              </w:rPr>
            </w:pPr>
            <w:r w:rsidRPr="005B687B">
              <w:rPr>
                <w:b/>
                <w:bCs/>
                <w:color w:val="000000" w:themeColor="text1"/>
                <w:sz w:val="20"/>
                <w:szCs w:val="20"/>
              </w:rPr>
              <w:t>OSV</w:t>
            </w:r>
            <w:r w:rsidRPr="005B687B">
              <w:rPr>
                <w:color w:val="000000" w:themeColor="text1"/>
                <w:sz w:val="20"/>
                <w:szCs w:val="20"/>
              </w:rPr>
              <w:t xml:space="preserve"> – kreativita</w:t>
            </w:r>
          </w:p>
          <w:p w14:paraId="1DA078B0" w14:textId="77777777" w:rsidR="00005D20" w:rsidRPr="005B687B" w:rsidRDefault="00005D20" w:rsidP="004C610E">
            <w:pPr>
              <w:rPr>
                <w:color w:val="000000" w:themeColor="text1"/>
                <w:sz w:val="20"/>
                <w:szCs w:val="20"/>
              </w:rPr>
            </w:pPr>
          </w:p>
          <w:p w14:paraId="3042A87E" w14:textId="77777777" w:rsidR="00005D20" w:rsidRPr="005B687B" w:rsidRDefault="00005D20" w:rsidP="004C610E">
            <w:pPr>
              <w:rPr>
                <w:color w:val="000000" w:themeColor="text1"/>
                <w:sz w:val="20"/>
                <w:szCs w:val="20"/>
              </w:rPr>
            </w:pPr>
          </w:p>
          <w:p w14:paraId="0846B83A" w14:textId="77777777" w:rsidR="00005D20" w:rsidRPr="005B687B" w:rsidRDefault="00005D20" w:rsidP="004C610E">
            <w:pPr>
              <w:rPr>
                <w:color w:val="000000" w:themeColor="text1"/>
                <w:sz w:val="20"/>
                <w:szCs w:val="20"/>
              </w:rPr>
            </w:pPr>
          </w:p>
          <w:p w14:paraId="1C16435E" w14:textId="77777777" w:rsidR="00005D20" w:rsidRPr="005B687B" w:rsidRDefault="00005D20" w:rsidP="004C610E">
            <w:pPr>
              <w:rPr>
                <w:color w:val="000000" w:themeColor="text1"/>
                <w:sz w:val="20"/>
                <w:szCs w:val="20"/>
              </w:rPr>
            </w:pPr>
          </w:p>
          <w:p w14:paraId="1D232CC4" w14:textId="77777777" w:rsidR="00005D20" w:rsidRPr="005B687B" w:rsidRDefault="00005D20" w:rsidP="004C610E">
            <w:pPr>
              <w:rPr>
                <w:color w:val="000000" w:themeColor="text1"/>
                <w:sz w:val="20"/>
                <w:szCs w:val="20"/>
              </w:rPr>
            </w:pPr>
          </w:p>
          <w:p w14:paraId="697916D8" w14:textId="77777777" w:rsidR="00005D20" w:rsidRPr="005B687B" w:rsidRDefault="00005D20" w:rsidP="004C610E">
            <w:pPr>
              <w:rPr>
                <w:color w:val="000000" w:themeColor="text1"/>
                <w:sz w:val="20"/>
                <w:szCs w:val="20"/>
              </w:rPr>
            </w:pPr>
            <w:r w:rsidRPr="005B687B">
              <w:rPr>
                <w:b/>
                <w:bCs/>
                <w:color w:val="000000" w:themeColor="text1"/>
                <w:sz w:val="20"/>
                <w:szCs w:val="20"/>
              </w:rPr>
              <w:t>MDV</w:t>
            </w:r>
            <w:r w:rsidRPr="005B687B">
              <w:rPr>
                <w:color w:val="000000" w:themeColor="text1"/>
                <w:sz w:val="20"/>
                <w:szCs w:val="20"/>
              </w:rPr>
              <w:t xml:space="preserve"> – kritické čtení a vnímání mediálního sdělení</w:t>
            </w:r>
          </w:p>
          <w:p w14:paraId="656E4CC9" w14:textId="77777777" w:rsidR="00005D20" w:rsidRPr="005B687B" w:rsidRDefault="00005D20" w:rsidP="004C610E">
            <w:pPr>
              <w:rPr>
                <w:color w:val="000000" w:themeColor="text1"/>
                <w:sz w:val="20"/>
                <w:szCs w:val="20"/>
              </w:rPr>
            </w:pPr>
          </w:p>
          <w:p w14:paraId="53849F93" w14:textId="77777777" w:rsidR="00005D20" w:rsidRPr="005B687B" w:rsidRDefault="00005D20" w:rsidP="004C610E">
            <w:pPr>
              <w:rPr>
                <w:color w:val="000000" w:themeColor="text1"/>
                <w:sz w:val="20"/>
                <w:szCs w:val="20"/>
              </w:rPr>
            </w:pPr>
          </w:p>
          <w:p w14:paraId="21EA9B1A" w14:textId="77777777" w:rsidR="00005D20" w:rsidRPr="005B687B" w:rsidRDefault="00005D20" w:rsidP="004C610E">
            <w:pPr>
              <w:rPr>
                <w:color w:val="000000" w:themeColor="text1"/>
                <w:sz w:val="20"/>
                <w:szCs w:val="20"/>
              </w:rPr>
            </w:pPr>
          </w:p>
          <w:p w14:paraId="404CFFF9" w14:textId="77777777" w:rsidR="00005D20" w:rsidRPr="005B687B" w:rsidRDefault="00005D20" w:rsidP="004C610E">
            <w:pPr>
              <w:rPr>
                <w:color w:val="000000" w:themeColor="text1"/>
                <w:sz w:val="20"/>
                <w:szCs w:val="20"/>
              </w:rPr>
            </w:pPr>
            <w:r w:rsidRPr="005B687B">
              <w:rPr>
                <w:b/>
                <w:bCs/>
                <w:color w:val="000000" w:themeColor="text1"/>
                <w:sz w:val="20"/>
                <w:szCs w:val="20"/>
              </w:rPr>
              <w:t>MDV</w:t>
            </w:r>
            <w:r w:rsidRPr="005B687B">
              <w:rPr>
                <w:color w:val="000000" w:themeColor="text1"/>
                <w:sz w:val="20"/>
                <w:szCs w:val="20"/>
              </w:rPr>
              <w:t xml:space="preserve"> – kritické čtení a vnímání mediálního sdělení</w:t>
            </w:r>
          </w:p>
          <w:p w14:paraId="6504D0E4" w14:textId="77777777" w:rsidR="00005D20" w:rsidRPr="005B687B" w:rsidRDefault="00005D20" w:rsidP="004C610E">
            <w:pPr>
              <w:rPr>
                <w:color w:val="000000" w:themeColor="text1"/>
                <w:sz w:val="20"/>
                <w:szCs w:val="20"/>
              </w:rPr>
            </w:pPr>
            <w:r w:rsidRPr="005B687B">
              <w:rPr>
                <w:b/>
                <w:bCs/>
                <w:color w:val="000000" w:themeColor="text1"/>
                <w:sz w:val="20"/>
                <w:szCs w:val="20"/>
              </w:rPr>
              <w:t>MDV</w:t>
            </w:r>
            <w:r w:rsidRPr="005B687B">
              <w:rPr>
                <w:color w:val="000000" w:themeColor="text1"/>
                <w:sz w:val="20"/>
                <w:szCs w:val="20"/>
              </w:rPr>
              <w:t xml:space="preserve"> – tvorba mediálního sdělení</w:t>
            </w:r>
          </w:p>
          <w:p w14:paraId="04CEA814" w14:textId="77777777" w:rsidR="00005D20" w:rsidRPr="005B687B" w:rsidRDefault="00005D20" w:rsidP="004C610E">
            <w:pPr>
              <w:rPr>
                <w:color w:val="000000" w:themeColor="text1"/>
                <w:sz w:val="20"/>
                <w:szCs w:val="20"/>
              </w:rPr>
            </w:pPr>
            <w:r w:rsidRPr="005B687B">
              <w:rPr>
                <w:b/>
                <w:bCs/>
                <w:color w:val="000000" w:themeColor="text1"/>
                <w:sz w:val="20"/>
                <w:szCs w:val="20"/>
              </w:rPr>
              <w:t>MKV</w:t>
            </w:r>
            <w:r w:rsidRPr="005B687B">
              <w:rPr>
                <w:color w:val="000000" w:themeColor="text1"/>
                <w:sz w:val="20"/>
                <w:szCs w:val="20"/>
              </w:rPr>
              <w:t xml:space="preserve"> – lidské vztahy</w:t>
            </w:r>
          </w:p>
          <w:p w14:paraId="0712B44D" w14:textId="77777777" w:rsidR="00005D20" w:rsidRPr="005B687B" w:rsidRDefault="00005D20" w:rsidP="004C610E">
            <w:pPr>
              <w:rPr>
                <w:color w:val="000000" w:themeColor="text1"/>
                <w:sz w:val="20"/>
                <w:szCs w:val="20"/>
              </w:rPr>
            </w:pPr>
          </w:p>
        </w:tc>
      </w:tr>
      <w:tr w:rsidR="008646DF" w:rsidRPr="005B687B" w14:paraId="35A19636" w14:textId="77777777">
        <w:trPr>
          <w:trHeight w:val="1440"/>
        </w:trPr>
        <w:tc>
          <w:tcPr>
            <w:tcW w:w="2500" w:type="pct"/>
            <w:gridSpan w:val="2"/>
            <w:vAlign w:val="center"/>
          </w:tcPr>
          <w:p w14:paraId="3581DF75" w14:textId="77777777" w:rsidR="008646DF" w:rsidRPr="005B687B" w:rsidRDefault="008646DF" w:rsidP="008646DF">
            <w:pPr>
              <w:jc w:val="center"/>
              <w:rPr>
                <w:b/>
                <w:color w:val="000000" w:themeColor="text1"/>
              </w:rPr>
            </w:pPr>
            <w:r w:rsidRPr="005B687B">
              <w:rPr>
                <w:b/>
                <w:color w:val="000000" w:themeColor="text1"/>
              </w:rPr>
              <w:lastRenderedPageBreak/>
              <w:t>Oblast:</w:t>
            </w:r>
          </w:p>
          <w:p w14:paraId="52665FF3" w14:textId="77777777" w:rsidR="008646DF" w:rsidRPr="005B687B" w:rsidRDefault="008646DF" w:rsidP="00D10D99">
            <w:pPr>
              <w:jc w:val="center"/>
              <w:rPr>
                <w:b/>
                <w:color w:val="000000" w:themeColor="text1"/>
              </w:rPr>
            </w:pPr>
            <w:r w:rsidRPr="005B687B">
              <w:rPr>
                <w:b/>
                <w:color w:val="000000" w:themeColor="text1"/>
              </w:rPr>
              <w:t>I</w:t>
            </w:r>
            <w:r w:rsidR="00D10D99" w:rsidRPr="005B687B">
              <w:rPr>
                <w:b/>
                <w:color w:val="000000" w:themeColor="text1"/>
              </w:rPr>
              <w:t>nformatika</w:t>
            </w:r>
          </w:p>
        </w:tc>
        <w:tc>
          <w:tcPr>
            <w:tcW w:w="1250" w:type="pct"/>
            <w:vAlign w:val="center"/>
          </w:tcPr>
          <w:p w14:paraId="3C7BBBF4" w14:textId="77777777" w:rsidR="008646DF" w:rsidRPr="005B687B" w:rsidRDefault="008646DF" w:rsidP="00170C4C">
            <w:pPr>
              <w:jc w:val="center"/>
              <w:rPr>
                <w:b/>
                <w:color w:val="000000" w:themeColor="text1"/>
              </w:rPr>
            </w:pPr>
            <w:r w:rsidRPr="005B687B">
              <w:rPr>
                <w:b/>
                <w:color w:val="000000" w:themeColor="text1"/>
              </w:rPr>
              <w:t>Předmět:</w:t>
            </w:r>
          </w:p>
          <w:p w14:paraId="71E64ED6" w14:textId="77777777" w:rsidR="008646DF" w:rsidRPr="005B687B" w:rsidRDefault="008646DF" w:rsidP="00170C4C">
            <w:pPr>
              <w:jc w:val="center"/>
              <w:rPr>
                <w:b/>
                <w:color w:val="000000" w:themeColor="text1"/>
              </w:rPr>
            </w:pPr>
            <w:r w:rsidRPr="005B687B">
              <w:rPr>
                <w:b/>
                <w:color w:val="000000" w:themeColor="text1"/>
              </w:rPr>
              <w:t>Informatika</w:t>
            </w:r>
          </w:p>
        </w:tc>
        <w:tc>
          <w:tcPr>
            <w:tcW w:w="1250" w:type="pct"/>
            <w:vAlign w:val="center"/>
          </w:tcPr>
          <w:p w14:paraId="2B6B67B9" w14:textId="77777777" w:rsidR="008646DF" w:rsidRPr="005B687B" w:rsidRDefault="008646DF" w:rsidP="00170C4C">
            <w:pPr>
              <w:jc w:val="center"/>
              <w:rPr>
                <w:b/>
                <w:color w:val="000000" w:themeColor="text1"/>
              </w:rPr>
            </w:pPr>
            <w:r w:rsidRPr="005B687B">
              <w:rPr>
                <w:b/>
                <w:color w:val="000000" w:themeColor="text1"/>
              </w:rPr>
              <w:t>Ročník:</w:t>
            </w:r>
          </w:p>
          <w:p w14:paraId="5276E0F9" w14:textId="77777777" w:rsidR="008646DF" w:rsidRPr="005B687B" w:rsidRDefault="00D10D99" w:rsidP="00170C4C">
            <w:pPr>
              <w:jc w:val="center"/>
              <w:rPr>
                <w:b/>
                <w:color w:val="000000" w:themeColor="text1"/>
              </w:rPr>
            </w:pPr>
            <w:r w:rsidRPr="005B687B">
              <w:rPr>
                <w:b/>
                <w:color w:val="000000" w:themeColor="text1"/>
              </w:rPr>
              <w:t>5</w:t>
            </w:r>
            <w:r w:rsidR="008646DF" w:rsidRPr="005B687B">
              <w:rPr>
                <w:b/>
                <w:color w:val="000000" w:themeColor="text1"/>
              </w:rPr>
              <w:t>.</w:t>
            </w:r>
          </w:p>
        </w:tc>
      </w:tr>
      <w:tr w:rsidR="00005D20" w:rsidRPr="005B687B" w14:paraId="7C2F6FFB" w14:textId="77777777">
        <w:trPr>
          <w:trHeight w:val="1080"/>
        </w:trPr>
        <w:tc>
          <w:tcPr>
            <w:tcW w:w="1250" w:type="pct"/>
            <w:vAlign w:val="center"/>
          </w:tcPr>
          <w:p w14:paraId="130C62B9" w14:textId="77777777" w:rsidR="00005D20" w:rsidRPr="005B687B" w:rsidRDefault="008646DF" w:rsidP="008646DF">
            <w:pPr>
              <w:jc w:val="center"/>
              <w:rPr>
                <w:b/>
                <w:color w:val="000000" w:themeColor="text1"/>
                <w:sz w:val="22"/>
                <w:szCs w:val="22"/>
              </w:rPr>
            </w:pPr>
            <w:r w:rsidRPr="005B687B">
              <w:rPr>
                <w:b/>
                <w:color w:val="000000" w:themeColor="text1"/>
                <w:sz w:val="22"/>
                <w:szCs w:val="22"/>
              </w:rPr>
              <w:t>Výstupy RVP</w:t>
            </w:r>
          </w:p>
        </w:tc>
        <w:tc>
          <w:tcPr>
            <w:tcW w:w="1250" w:type="pct"/>
            <w:vAlign w:val="center"/>
          </w:tcPr>
          <w:p w14:paraId="5D340329" w14:textId="77777777" w:rsidR="00005D20" w:rsidRPr="005B687B" w:rsidRDefault="00005D20" w:rsidP="00170C4C">
            <w:pPr>
              <w:jc w:val="center"/>
              <w:rPr>
                <w:color w:val="000000" w:themeColor="text1"/>
              </w:rPr>
            </w:pPr>
          </w:p>
          <w:p w14:paraId="2F6A1F53" w14:textId="77777777" w:rsidR="00005D20" w:rsidRPr="005B687B" w:rsidRDefault="008646DF" w:rsidP="00170C4C">
            <w:pPr>
              <w:jc w:val="center"/>
              <w:rPr>
                <w:b/>
                <w:color w:val="000000" w:themeColor="text1"/>
              </w:rPr>
            </w:pPr>
            <w:r w:rsidRPr="005B687B">
              <w:rPr>
                <w:b/>
                <w:color w:val="000000" w:themeColor="text1"/>
              </w:rPr>
              <w:t>Školní</w:t>
            </w:r>
            <w:r w:rsidR="00005D20" w:rsidRPr="005B687B">
              <w:rPr>
                <w:b/>
                <w:color w:val="000000" w:themeColor="text1"/>
              </w:rPr>
              <w:t xml:space="preserve"> výstupy:</w:t>
            </w:r>
          </w:p>
          <w:p w14:paraId="15408E6B" w14:textId="77777777" w:rsidR="00005D20" w:rsidRPr="005B687B" w:rsidRDefault="00005D20" w:rsidP="00170C4C">
            <w:pPr>
              <w:jc w:val="center"/>
              <w:rPr>
                <w:b/>
                <w:color w:val="000000" w:themeColor="text1"/>
              </w:rPr>
            </w:pPr>
          </w:p>
          <w:p w14:paraId="68A45B7C" w14:textId="77777777" w:rsidR="00005D20" w:rsidRPr="005B687B" w:rsidRDefault="00005D20" w:rsidP="00170C4C">
            <w:pPr>
              <w:jc w:val="center"/>
              <w:rPr>
                <w:b/>
                <w:color w:val="000000" w:themeColor="text1"/>
              </w:rPr>
            </w:pPr>
          </w:p>
          <w:p w14:paraId="0456A23B" w14:textId="77777777" w:rsidR="00005D20" w:rsidRPr="005B687B" w:rsidRDefault="00005D20" w:rsidP="00170C4C">
            <w:pPr>
              <w:jc w:val="center"/>
              <w:rPr>
                <w:color w:val="000000" w:themeColor="text1"/>
              </w:rPr>
            </w:pPr>
            <w:r w:rsidRPr="005B687B">
              <w:rPr>
                <w:b/>
                <w:color w:val="000000" w:themeColor="text1"/>
              </w:rPr>
              <w:t>Žák:</w:t>
            </w:r>
          </w:p>
        </w:tc>
        <w:tc>
          <w:tcPr>
            <w:tcW w:w="1250" w:type="pct"/>
            <w:vAlign w:val="center"/>
          </w:tcPr>
          <w:p w14:paraId="0A9A606B" w14:textId="77777777" w:rsidR="00005D20" w:rsidRPr="005B687B" w:rsidRDefault="00005D20" w:rsidP="00170C4C">
            <w:pPr>
              <w:jc w:val="center"/>
              <w:rPr>
                <w:b/>
                <w:color w:val="000000" w:themeColor="text1"/>
              </w:rPr>
            </w:pPr>
            <w:r w:rsidRPr="005B687B">
              <w:rPr>
                <w:b/>
                <w:color w:val="000000" w:themeColor="text1"/>
              </w:rPr>
              <w:t>Učivo:</w:t>
            </w:r>
          </w:p>
        </w:tc>
        <w:tc>
          <w:tcPr>
            <w:tcW w:w="1250" w:type="pct"/>
            <w:vAlign w:val="center"/>
          </w:tcPr>
          <w:p w14:paraId="5F719813" w14:textId="77777777" w:rsidR="00005D20" w:rsidRPr="005B687B" w:rsidRDefault="00005D20" w:rsidP="00170C4C">
            <w:pPr>
              <w:jc w:val="center"/>
              <w:rPr>
                <w:b/>
                <w:color w:val="000000" w:themeColor="text1"/>
              </w:rPr>
            </w:pPr>
            <w:r w:rsidRPr="005B687B">
              <w:rPr>
                <w:b/>
                <w:color w:val="000000" w:themeColor="text1"/>
              </w:rPr>
              <w:t xml:space="preserve">Průřezová témata, </w:t>
            </w:r>
          </w:p>
          <w:p w14:paraId="23E3FB61" w14:textId="77777777" w:rsidR="00005D20" w:rsidRPr="005B687B" w:rsidRDefault="00005D20" w:rsidP="00170C4C">
            <w:pPr>
              <w:jc w:val="center"/>
              <w:rPr>
                <w:b/>
                <w:color w:val="000000" w:themeColor="text1"/>
              </w:rPr>
            </w:pPr>
            <w:r w:rsidRPr="005B687B">
              <w:rPr>
                <w:b/>
                <w:color w:val="000000" w:themeColor="text1"/>
              </w:rPr>
              <w:t>přesahy do jiných předmětů:</w:t>
            </w:r>
          </w:p>
        </w:tc>
      </w:tr>
      <w:tr w:rsidR="00005D20" w:rsidRPr="005B687B" w14:paraId="21B7B8E0" w14:textId="77777777">
        <w:trPr>
          <w:trHeight w:val="10440"/>
        </w:trPr>
        <w:tc>
          <w:tcPr>
            <w:tcW w:w="1250" w:type="pct"/>
          </w:tcPr>
          <w:p w14:paraId="42E7F5C8" w14:textId="77777777" w:rsidR="001A54EB" w:rsidRPr="005B687B" w:rsidRDefault="001A54EB" w:rsidP="001A54EB">
            <w:pPr>
              <w:pStyle w:val="Standard"/>
              <w:spacing w:line="240" w:lineRule="auto"/>
              <w:rPr>
                <w:rFonts w:ascii="Times New Roman" w:hAnsi="Times New Roman" w:cs="Times New Roman"/>
                <w:color w:val="000000" w:themeColor="text1"/>
                <w:sz w:val="20"/>
                <w:szCs w:val="20"/>
              </w:rPr>
            </w:pPr>
            <w:r w:rsidRPr="005B687B">
              <w:rPr>
                <w:rFonts w:ascii="Times New Roman" w:hAnsi="Times New Roman" w:cs="Times New Roman"/>
                <w:color w:val="000000" w:themeColor="text1"/>
                <w:sz w:val="20"/>
                <w:szCs w:val="20"/>
              </w:rPr>
              <w:t>-</w:t>
            </w:r>
            <w:r w:rsidR="00C215EE" w:rsidRPr="005B687B">
              <w:rPr>
                <w:rFonts w:ascii="Times New Roman" w:hAnsi="Times New Roman" w:cs="Times New Roman"/>
                <w:color w:val="000000" w:themeColor="text1"/>
                <w:sz w:val="20"/>
                <w:szCs w:val="20"/>
              </w:rPr>
              <w:t xml:space="preserve"> </w:t>
            </w:r>
            <w:r w:rsidRPr="005B687B">
              <w:rPr>
                <w:rFonts w:ascii="Times New Roman" w:hAnsi="Times New Roman" w:cs="Times New Roman"/>
                <w:color w:val="000000" w:themeColor="text1"/>
                <w:sz w:val="20"/>
                <w:szCs w:val="20"/>
              </w:rPr>
              <w:t>sestavuje a testuje symbolické zápisy postupů</w:t>
            </w:r>
          </w:p>
          <w:p w14:paraId="57CCCE66" w14:textId="77777777" w:rsidR="001A54EB" w:rsidRPr="005B687B" w:rsidRDefault="001A54EB" w:rsidP="001A54EB">
            <w:pPr>
              <w:pStyle w:val="Standard"/>
              <w:spacing w:line="240" w:lineRule="auto"/>
              <w:rPr>
                <w:rFonts w:ascii="Times New Roman" w:hAnsi="Times New Roman" w:cs="Times New Roman"/>
                <w:color w:val="000000" w:themeColor="text1"/>
                <w:sz w:val="20"/>
                <w:szCs w:val="20"/>
              </w:rPr>
            </w:pPr>
            <w:r w:rsidRPr="005B687B">
              <w:rPr>
                <w:rFonts w:ascii="Times New Roman" w:hAnsi="Times New Roman" w:cs="Times New Roman"/>
                <w:color w:val="000000" w:themeColor="text1"/>
                <w:sz w:val="20"/>
                <w:szCs w:val="20"/>
              </w:rPr>
              <w:t>-</w:t>
            </w:r>
            <w:r w:rsidR="00C215EE" w:rsidRPr="005B687B">
              <w:rPr>
                <w:rFonts w:ascii="Times New Roman" w:hAnsi="Times New Roman" w:cs="Times New Roman"/>
                <w:color w:val="000000" w:themeColor="text1"/>
                <w:sz w:val="20"/>
                <w:szCs w:val="20"/>
              </w:rPr>
              <w:t xml:space="preserve"> </w:t>
            </w:r>
            <w:r w:rsidRPr="005B687B">
              <w:rPr>
                <w:rFonts w:ascii="Times New Roman" w:hAnsi="Times New Roman" w:cs="Times New Roman"/>
                <w:color w:val="000000" w:themeColor="text1"/>
                <w:sz w:val="20"/>
                <w:szCs w:val="20"/>
              </w:rPr>
              <w:t>popíše jednoduchý problém, navrhne a popíše jednotlivé kroky jeho řešení</w:t>
            </w:r>
          </w:p>
          <w:p w14:paraId="6717099A" w14:textId="77777777" w:rsidR="001A54EB" w:rsidRPr="005B687B" w:rsidRDefault="001A54EB" w:rsidP="001A54EB">
            <w:pPr>
              <w:pStyle w:val="Standard"/>
              <w:spacing w:line="240" w:lineRule="auto"/>
              <w:rPr>
                <w:rFonts w:ascii="Times New Roman" w:hAnsi="Times New Roman" w:cs="Times New Roman"/>
                <w:color w:val="000000" w:themeColor="text1"/>
                <w:sz w:val="20"/>
                <w:szCs w:val="20"/>
              </w:rPr>
            </w:pPr>
            <w:r w:rsidRPr="005B687B">
              <w:rPr>
                <w:rFonts w:ascii="Times New Roman" w:hAnsi="Times New Roman" w:cs="Times New Roman"/>
                <w:color w:val="000000" w:themeColor="text1"/>
                <w:sz w:val="20"/>
                <w:szCs w:val="20"/>
              </w:rPr>
              <w:t>-</w:t>
            </w:r>
            <w:r w:rsidR="00C215EE" w:rsidRPr="005B687B">
              <w:rPr>
                <w:rFonts w:ascii="Times New Roman" w:hAnsi="Times New Roman" w:cs="Times New Roman"/>
                <w:color w:val="000000" w:themeColor="text1"/>
                <w:sz w:val="20"/>
                <w:szCs w:val="20"/>
              </w:rPr>
              <w:t xml:space="preserve"> </w:t>
            </w:r>
            <w:r w:rsidRPr="005B687B">
              <w:rPr>
                <w:rFonts w:ascii="Times New Roman" w:hAnsi="Times New Roman" w:cs="Times New Roman"/>
                <w:color w:val="000000" w:themeColor="text1"/>
                <w:sz w:val="20"/>
                <w:szCs w:val="20"/>
              </w:rPr>
              <w:t>v blokově orientovaném programovacím jazyce sestaví program; rozpozná opakující se vzory, používá opakování a připravené podprogramy</w:t>
            </w:r>
          </w:p>
          <w:p w14:paraId="79D83E05" w14:textId="77777777" w:rsidR="003B1890" w:rsidRPr="005B687B" w:rsidRDefault="00C215EE" w:rsidP="001A54EB">
            <w:pPr>
              <w:rPr>
                <w:color w:val="000000" w:themeColor="text1"/>
              </w:rPr>
            </w:pPr>
            <w:r w:rsidRPr="005B687B">
              <w:rPr>
                <w:color w:val="000000" w:themeColor="text1"/>
                <w:sz w:val="20"/>
                <w:szCs w:val="20"/>
              </w:rPr>
              <w:t xml:space="preserve">- </w:t>
            </w:r>
            <w:r w:rsidR="001A54EB" w:rsidRPr="005B687B">
              <w:rPr>
                <w:color w:val="000000" w:themeColor="text1"/>
                <w:sz w:val="20"/>
                <w:szCs w:val="20"/>
              </w:rPr>
              <w:t>ověří správnost jím navrženého postupu či programu, najde a opraví v něm případnou chybu</w:t>
            </w:r>
          </w:p>
          <w:p w14:paraId="77D0474A" w14:textId="77777777" w:rsidR="003B1890" w:rsidRPr="005B687B" w:rsidRDefault="003B1890" w:rsidP="003B1890">
            <w:pPr>
              <w:rPr>
                <w:color w:val="000000" w:themeColor="text1"/>
              </w:rPr>
            </w:pPr>
          </w:p>
          <w:p w14:paraId="0C4BDD4B" w14:textId="77777777" w:rsidR="003B1890" w:rsidRPr="005B687B" w:rsidRDefault="003B1890" w:rsidP="003B1890">
            <w:pPr>
              <w:rPr>
                <w:color w:val="000000" w:themeColor="text1"/>
              </w:rPr>
            </w:pPr>
          </w:p>
          <w:p w14:paraId="55754004" w14:textId="77777777" w:rsidR="003B1890" w:rsidRPr="005B687B" w:rsidRDefault="003B1890" w:rsidP="003B1890">
            <w:pPr>
              <w:rPr>
                <w:color w:val="000000" w:themeColor="text1"/>
              </w:rPr>
            </w:pPr>
          </w:p>
          <w:p w14:paraId="0E25B505" w14:textId="77777777" w:rsidR="003B1890" w:rsidRPr="005B687B" w:rsidRDefault="003B1890" w:rsidP="003B1890">
            <w:pPr>
              <w:rPr>
                <w:color w:val="000000" w:themeColor="text1"/>
              </w:rPr>
            </w:pPr>
          </w:p>
          <w:p w14:paraId="579E32F1" w14:textId="77777777" w:rsidR="003B1890" w:rsidRPr="005B687B" w:rsidRDefault="003B1890" w:rsidP="003B1890">
            <w:pPr>
              <w:rPr>
                <w:color w:val="000000" w:themeColor="text1"/>
              </w:rPr>
            </w:pPr>
          </w:p>
          <w:p w14:paraId="6B15353E" w14:textId="77777777" w:rsidR="003B1890" w:rsidRPr="005B687B" w:rsidRDefault="003B1890" w:rsidP="003B1890">
            <w:pPr>
              <w:rPr>
                <w:color w:val="000000" w:themeColor="text1"/>
              </w:rPr>
            </w:pPr>
          </w:p>
          <w:p w14:paraId="27A888BB" w14:textId="77777777" w:rsidR="003B1890" w:rsidRPr="005B687B" w:rsidRDefault="003B1890" w:rsidP="003B1890">
            <w:pPr>
              <w:rPr>
                <w:color w:val="000000" w:themeColor="text1"/>
              </w:rPr>
            </w:pPr>
          </w:p>
          <w:p w14:paraId="0792357E" w14:textId="77777777" w:rsidR="008E6FC2" w:rsidRPr="005B687B" w:rsidRDefault="008E6FC2" w:rsidP="003B1890">
            <w:pPr>
              <w:rPr>
                <w:color w:val="000000" w:themeColor="text1"/>
              </w:rPr>
            </w:pPr>
          </w:p>
          <w:p w14:paraId="0F1AE829" w14:textId="77777777" w:rsidR="008E6FC2" w:rsidRPr="005B687B" w:rsidRDefault="008E6FC2" w:rsidP="003B1890">
            <w:pPr>
              <w:rPr>
                <w:color w:val="000000" w:themeColor="text1"/>
              </w:rPr>
            </w:pPr>
          </w:p>
          <w:p w14:paraId="16492804" w14:textId="77777777" w:rsidR="008E6FC2" w:rsidRPr="005B687B" w:rsidRDefault="008E6FC2" w:rsidP="003B1890">
            <w:pPr>
              <w:rPr>
                <w:color w:val="000000" w:themeColor="text1"/>
              </w:rPr>
            </w:pPr>
          </w:p>
          <w:p w14:paraId="0F90E0FF" w14:textId="77777777" w:rsidR="00C215EE" w:rsidRPr="005B687B" w:rsidRDefault="00C215EE" w:rsidP="00C215EE">
            <w:pPr>
              <w:pStyle w:val="Standard"/>
              <w:spacing w:line="240" w:lineRule="auto"/>
              <w:rPr>
                <w:rFonts w:ascii="Times New Roman" w:hAnsi="Times New Roman" w:cs="Times New Roman"/>
                <w:color w:val="000000" w:themeColor="text1"/>
                <w:sz w:val="20"/>
                <w:szCs w:val="20"/>
              </w:rPr>
            </w:pPr>
            <w:r w:rsidRPr="005B687B">
              <w:rPr>
                <w:rFonts w:ascii="Times New Roman" w:hAnsi="Times New Roman" w:cs="Times New Roman"/>
                <w:color w:val="000000" w:themeColor="text1"/>
                <w:sz w:val="20"/>
                <w:szCs w:val="20"/>
              </w:rPr>
              <w:t>- popíše konkrétní situaci, určí, co k ní již ví, a znázorní ji</w:t>
            </w:r>
          </w:p>
          <w:p w14:paraId="44144B50" w14:textId="77777777" w:rsidR="003B1890" w:rsidRPr="005B687B" w:rsidRDefault="00C215EE" w:rsidP="00C215EE">
            <w:pPr>
              <w:rPr>
                <w:color w:val="000000" w:themeColor="text1"/>
              </w:rPr>
            </w:pPr>
            <w:r w:rsidRPr="005B687B">
              <w:rPr>
                <w:color w:val="000000" w:themeColor="text1"/>
                <w:sz w:val="20"/>
                <w:szCs w:val="20"/>
              </w:rPr>
              <w:t>- vyčte informace z daného modelu</w:t>
            </w:r>
          </w:p>
          <w:p w14:paraId="599A0A23" w14:textId="77777777" w:rsidR="003B1890" w:rsidRPr="005B687B" w:rsidRDefault="003B1890" w:rsidP="003B1890">
            <w:pPr>
              <w:rPr>
                <w:color w:val="000000" w:themeColor="text1"/>
              </w:rPr>
            </w:pPr>
          </w:p>
          <w:p w14:paraId="0583C4E6" w14:textId="77777777" w:rsidR="003B1890" w:rsidRPr="005B687B" w:rsidRDefault="003B1890" w:rsidP="003B1890">
            <w:pPr>
              <w:rPr>
                <w:color w:val="000000" w:themeColor="text1"/>
              </w:rPr>
            </w:pPr>
          </w:p>
          <w:p w14:paraId="2B25596A" w14:textId="77777777" w:rsidR="003B1890" w:rsidRPr="005B687B" w:rsidRDefault="003B1890" w:rsidP="003B1890">
            <w:pPr>
              <w:rPr>
                <w:color w:val="000000" w:themeColor="text1"/>
              </w:rPr>
            </w:pPr>
          </w:p>
          <w:p w14:paraId="52E3F147" w14:textId="77777777" w:rsidR="003B1890" w:rsidRPr="005B687B" w:rsidRDefault="003B1890" w:rsidP="003B1890">
            <w:pPr>
              <w:rPr>
                <w:color w:val="000000" w:themeColor="text1"/>
              </w:rPr>
            </w:pPr>
          </w:p>
          <w:p w14:paraId="0DAC0C5C" w14:textId="77777777" w:rsidR="003B1890" w:rsidRPr="005B687B" w:rsidRDefault="003B1890" w:rsidP="003B1890">
            <w:pPr>
              <w:pStyle w:val="Odstavecseseznamem"/>
              <w:ind w:left="0"/>
              <w:rPr>
                <w:color w:val="000000" w:themeColor="text1"/>
              </w:rPr>
            </w:pPr>
          </w:p>
          <w:p w14:paraId="1C62D78D" w14:textId="77777777" w:rsidR="00005D20" w:rsidRPr="005B687B" w:rsidRDefault="00005D20" w:rsidP="001A54EB">
            <w:pPr>
              <w:pStyle w:val="Odstavecseseznamem"/>
              <w:ind w:left="0"/>
              <w:rPr>
                <w:color w:val="000000" w:themeColor="text1"/>
              </w:rPr>
            </w:pPr>
          </w:p>
        </w:tc>
        <w:tc>
          <w:tcPr>
            <w:tcW w:w="1250" w:type="pct"/>
          </w:tcPr>
          <w:p w14:paraId="16F4038F" w14:textId="77777777" w:rsidR="00C215EE" w:rsidRPr="005B687B" w:rsidRDefault="00C215EE" w:rsidP="00C215EE">
            <w:pPr>
              <w:pStyle w:val="Standard"/>
              <w:spacing w:line="240" w:lineRule="auto"/>
              <w:rPr>
                <w:rFonts w:ascii="Times New Roman" w:hAnsi="Times New Roman" w:cs="Times New Roman"/>
                <w:color w:val="000000" w:themeColor="text1"/>
                <w:sz w:val="20"/>
                <w:szCs w:val="20"/>
              </w:rPr>
            </w:pPr>
            <w:r w:rsidRPr="005B687B">
              <w:rPr>
                <w:rFonts w:ascii="Times New Roman" w:hAnsi="Times New Roman" w:cs="Times New Roman"/>
                <w:color w:val="000000" w:themeColor="text1"/>
                <w:sz w:val="20"/>
                <w:szCs w:val="20"/>
              </w:rPr>
              <w:t>- v blokově orientovaném programovacím jazyce sestaví program pro řízení  pohybu a reakcí postav</w:t>
            </w:r>
          </w:p>
          <w:p w14:paraId="2A39356E" w14:textId="77777777" w:rsidR="00C215EE" w:rsidRPr="005B687B" w:rsidRDefault="00C215EE" w:rsidP="00C215EE">
            <w:pPr>
              <w:pStyle w:val="Standard"/>
              <w:spacing w:line="240" w:lineRule="auto"/>
              <w:rPr>
                <w:rFonts w:ascii="Times New Roman" w:hAnsi="Times New Roman" w:cs="Times New Roman"/>
                <w:color w:val="000000" w:themeColor="text1"/>
                <w:sz w:val="20"/>
                <w:szCs w:val="20"/>
              </w:rPr>
            </w:pPr>
            <w:r w:rsidRPr="005B687B">
              <w:rPr>
                <w:rFonts w:ascii="Times New Roman" w:hAnsi="Times New Roman" w:cs="Times New Roman"/>
                <w:color w:val="000000" w:themeColor="text1"/>
                <w:sz w:val="20"/>
                <w:szCs w:val="20"/>
              </w:rPr>
              <w:t>-v programu najde a opraví chyby</w:t>
            </w:r>
          </w:p>
          <w:p w14:paraId="6FC38471" w14:textId="77777777" w:rsidR="00C215EE" w:rsidRPr="005B687B" w:rsidRDefault="00C215EE" w:rsidP="00C215EE">
            <w:pPr>
              <w:pStyle w:val="Standard"/>
              <w:spacing w:line="240" w:lineRule="auto"/>
              <w:rPr>
                <w:rFonts w:ascii="Times New Roman" w:hAnsi="Times New Roman" w:cs="Times New Roman"/>
                <w:color w:val="000000" w:themeColor="text1"/>
                <w:sz w:val="20"/>
                <w:szCs w:val="20"/>
              </w:rPr>
            </w:pPr>
            <w:r w:rsidRPr="005B687B">
              <w:rPr>
                <w:rFonts w:ascii="Times New Roman" w:hAnsi="Times New Roman" w:cs="Times New Roman"/>
                <w:color w:val="000000" w:themeColor="text1"/>
                <w:sz w:val="20"/>
                <w:szCs w:val="20"/>
              </w:rPr>
              <w:t>-používá události ke spuštění činnosti postav</w:t>
            </w:r>
          </w:p>
          <w:p w14:paraId="3ABCC7D4" w14:textId="77777777" w:rsidR="00C215EE" w:rsidRPr="005B687B" w:rsidRDefault="00C215EE" w:rsidP="00C215EE">
            <w:pPr>
              <w:pStyle w:val="Standard"/>
              <w:spacing w:line="240" w:lineRule="auto"/>
              <w:rPr>
                <w:rFonts w:ascii="Times New Roman" w:hAnsi="Times New Roman" w:cs="Times New Roman"/>
                <w:color w:val="000000" w:themeColor="text1"/>
                <w:sz w:val="20"/>
                <w:szCs w:val="20"/>
              </w:rPr>
            </w:pPr>
            <w:r w:rsidRPr="005B687B">
              <w:rPr>
                <w:rFonts w:ascii="Times New Roman" w:hAnsi="Times New Roman" w:cs="Times New Roman"/>
                <w:color w:val="000000" w:themeColor="text1"/>
                <w:sz w:val="20"/>
                <w:szCs w:val="20"/>
              </w:rPr>
              <w:t>- přečte zápis programu a vysvětlí jeho jednotlivé kroky</w:t>
            </w:r>
          </w:p>
          <w:p w14:paraId="774AF5B1" w14:textId="77777777" w:rsidR="00C215EE" w:rsidRPr="005B687B" w:rsidRDefault="00C215EE" w:rsidP="00C215EE">
            <w:pPr>
              <w:pStyle w:val="Standard"/>
              <w:spacing w:line="240" w:lineRule="auto"/>
              <w:rPr>
                <w:rFonts w:ascii="Times New Roman" w:hAnsi="Times New Roman" w:cs="Times New Roman"/>
                <w:color w:val="000000" w:themeColor="text1"/>
                <w:sz w:val="20"/>
                <w:szCs w:val="20"/>
              </w:rPr>
            </w:pPr>
            <w:r w:rsidRPr="005B687B">
              <w:rPr>
                <w:rFonts w:ascii="Times New Roman" w:hAnsi="Times New Roman" w:cs="Times New Roman"/>
                <w:color w:val="000000" w:themeColor="text1"/>
                <w:sz w:val="20"/>
                <w:szCs w:val="20"/>
              </w:rPr>
              <w:t>- upraví program pro obdobný problém</w:t>
            </w:r>
          </w:p>
          <w:p w14:paraId="11C073CD" w14:textId="77777777" w:rsidR="00C215EE" w:rsidRPr="005B687B" w:rsidRDefault="00C215EE" w:rsidP="00C215EE">
            <w:pPr>
              <w:rPr>
                <w:color w:val="000000" w:themeColor="text1"/>
                <w:sz w:val="20"/>
                <w:szCs w:val="20"/>
              </w:rPr>
            </w:pPr>
            <w:r w:rsidRPr="005B687B">
              <w:rPr>
                <w:color w:val="000000" w:themeColor="text1"/>
                <w:sz w:val="20"/>
                <w:szCs w:val="20"/>
              </w:rPr>
              <w:t>- ovládá více postav pomocí zpráv</w:t>
            </w:r>
          </w:p>
          <w:p w14:paraId="1F27338D" w14:textId="77777777" w:rsidR="00C215EE" w:rsidRPr="005B687B" w:rsidRDefault="00C215EE" w:rsidP="00C215EE">
            <w:pPr>
              <w:rPr>
                <w:color w:val="000000" w:themeColor="text1"/>
                <w:sz w:val="20"/>
                <w:szCs w:val="20"/>
              </w:rPr>
            </w:pPr>
          </w:p>
          <w:p w14:paraId="3DF164EA" w14:textId="77777777" w:rsidR="00C215EE" w:rsidRPr="005B687B" w:rsidRDefault="00C215EE" w:rsidP="00C215EE">
            <w:pPr>
              <w:rPr>
                <w:color w:val="000000" w:themeColor="text1"/>
                <w:sz w:val="20"/>
                <w:szCs w:val="20"/>
              </w:rPr>
            </w:pPr>
          </w:p>
          <w:p w14:paraId="70B943CA" w14:textId="77777777" w:rsidR="00C215EE" w:rsidRPr="005B687B" w:rsidRDefault="00C215EE" w:rsidP="00C215EE">
            <w:pPr>
              <w:rPr>
                <w:color w:val="000000" w:themeColor="text1"/>
                <w:sz w:val="20"/>
                <w:szCs w:val="20"/>
              </w:rPr>
            </w:pPr>
          </w:p>
          <w:p w14:paraId="0E6A93F9" w14:textId="77777777" w:rsidR="00C215EE" w:rsidRPr="005B687B" w:rsidRDefault="00C215EE" w:rsidP="00C215EE">
            <w:pPr>
              <w:rPr>
                <w:color w:val="000000" w:themeColor="text1"/>
                <w:sz w:val="20"/>
                <w:szCs w:val="20"/>
              </w:rPr>
            </w:pPr>
          </w:p>
          <w:p w14:paraId="29BB670A" w14:textId="77777777" w:rsidR="00C215EE" w:rsidRPr="005B687B" w:rsidRDefault="00C215EE" w:rsidP="00C215EE">
            <w:pPr>
              <w:rPr>
                <w:color w:val="000000" w:themeColor="text1"/>
                <w:sz w:val="20"/>
                <w:szCs w:val="20"/>
              </w:rPr>
            </w:pPr>
          </w:p>
          <w:p w14:paraId="156CAB39" w14:textId="77777777" w:rsidR="00C215EE" w:rsidRPr="005B687B" w:rsidRDefault="00C215EE" w:rsidP="00C215EE">
            <w:pPr>
              <w:rPr>
                <w:color w:val="000000" w:themeColor="text1"/>
                <w:sz w:val="20"/>
                <w:szCs w:val="20"/>
              </w:rPr>
            </w:pPr>
          </w:p>
          <w:p w14:paraId="04F17337" w14:textId="77777777" w:rsidR="00C215EE" w:rsidRPr="005B687B" w:rsidRDefault="00C215EE" w:rsidP="00C215EE">
            <w:pPr>
              <w:rPr>
                <w:color w:val="000000" w:themeColor="text1"/>
                <w:sz w:val="20"/>
                <w:szCs w:val="20"/>
              </w:rPr>
            </w:pPr>
          </w:p>
          <w:p w14:paraId="3DDDBFBA" w14:textId="77777777" w:rsidR="008E6FC2" w:rsidRPr="005B687B" w:rsidRDefault="008E6FC2" w:rsidP="00C215EE">
            <w:pPr>
              <w:rPr>
                <w:color w:val="000000" w:themeColor="text1"/>
                <w:sz w:val="20"/>
                <w:szCs w:val="20"/>
              </w:rPr>
            </w:pPr>
          </w:p>
          <w:p w14:paraId="7F1105A1" w14:textId="77777777" w:rsidR="008E6FC2" w:rsidRPr="005B687B" w:rsidRDefault="008E6FC2" w:rsidP="00C215EE">
            <w:pPr>
              <w:rPr>
                <w:color w:val="000000" w:themeColor="text1"/>
                <w:sz w:val="20"/>
                <w:szCs w:val="20"/>
              </w:rPr>
            </w:pPr>
          </w:p>
          <w:p w14:paraId="4B11E122" w14:textId="77777777" w:rsidR="008E6FC2" w:rsidRPr="005B687B" w:rsidRDefault="008E6FC2" w:rsidP="00C215EE">
            <w:pPr>
              <w:rPr>
                <w:color w:val="000000" w:themeColor="text1"/>
                <w:sz w:val="20"/>
                <w:szCs w:val="20"/>
              </w:rPr>
            </w:pPr>
          </w:p>
          <w:p w14:paraId="07F6A1B5" w14:textId="77777777" w:rsidR="008E6FC2" w:rsidRPr="005B687B" w:rsidRDefault="008E6FC2" w:rsidP="00C215EE">
            <w:pPr>
              <w:rPr>
                <w:color w:val="000000" w:themeColor="text1"/>
                <w:sz w:val="20"/>
                <w:szCs w:val="20"/>
              </w:rPr>
            </w:pPr>
          </w:p>
          <w:p w14:paraId="1BA653C1" w14:textId="77777777" w:rsidR="00C215EE" w:rsidRPr="005B687B" w:rsidRDefault="00C215EE" w:rsidP="00C215EE">
            <w:pPr>
              <w:rPr>
                <w:color w:val="000000" w:themeColor="text1"/>
                <w:sz w:val="20"/>
                <w:szCs w:val="20"/>
              </w:rPr>
            </w:pPr>
          </w:p>
          <w:p w14:paraId="56E7D307" w14:textId="77777777" w:rsidR="00C215EE" w:rsidRPr="005B687B" w:rsidRDefault="00C215EE" w:rsidP="00C215EE">
            <w:pPr>
              <w:pStyle w:val="Standard"/>
              <w:spacing w:line="240" w:lineRule="auto"/>
              <w:rPr>
                <w:rFonts w:ascii="Times New Roman" w:hAnsi="Times New Roman" w:cs="Times New Roman"/>
                <w:color w:val="000000" w:themeColor="text1"/>
                <w:sz w:val="20"/>
                <w:szCs w:val="20"/>
              </w:rPr>
            </w:pPr>
            <w:r w:rsidRPr="005B687B">
              <w:rPr>
                <w:rFonts w:ascii="Times New Roman" w:hAnsi="Times New Roman" w:cs="Times New Roman"/>
                <w:color w:val="000000" w:themeColor="text1"/>
                <w:sz w:val="20"/>
                <w:szCs w:val="20"/>
              </w:rPr>
              <w:t>- pomocí grafu znázorní vztahy mezi objekty</w:t>
            </w:r>
          </w:p>
          <w:p w14:paraId="16978B10" w14:textId="77777777" w:rsidR="00C215EE" w:rsidRPr="005B687B" w:rsidRDefault="00C215EE" w:rsidP="00C215EE">
            <w:pPr>
              <w:pStyle w:val="Standard"/>
              <w:spacing w:line="240" w:lineRule="auto"/>
              <w:rPr>
                <w:rFonts w:ascii="Times New Roman" w:hAnsi="Times New Roman" w:cs="Times New Roman"/>
                <w:color w:val="000000" w:themeColor="text1"/>
                <w:sz w:val="20"/>
                <w:szCs w:val="20"/>
              </w:rPr>
            </w:pPr>
            <w:r w:rsidRPr="005B687B">
              <w:rPr>
                <w:rFonts w:ascii="Times New Roman" w:hAnsi="Times New Roman" w:cs="Times New Roman"/>
                <w:color w:val="000000" w:themeColor="text1"/>
                <w:sz w:val="20"/>
                <w:szCs w:val="20"/>
              </w:rPr>
              <w:t>- pomocí obrázku znázorní jev</w:t>
            </w:r>
          </w:p>
          <w:p w14:paraId="4EBE9E48" w14:textId="77777777" w:rsidR="00005D20" w:rsidRPr="005B687B" w:rsidRDefault="00C215EE" w:rsidP="00C215EE">
            <w:pPr>
              <w:rPr>
                <w:color w:val="000000" w:themeColor="text1"/>
                <w:sz w:val="20"/>
                <w:szCs w:val="20"/>
              </w:rPr>
            </w:pPr>
            <w:r w:rsidRPr="005B687B">
              <w:rPr>
                <w:color w:val="000000" w:themeColor="text1"/>
                <w:sz w:val="20"/>
                <w:szCs w:val="20"/>
              </w:rPr>
              <w:t>- pomocí obrázkových modelů řeší zadané problémy</w:t>
            </w:r>
          </w:p>
        </w:tc>
        <w:tc>
          <w:tcPr>
            <w:tcW w:w="1250" w:type="pct"/>
          </w:tcPr>
          <w:p w14:paraId="01CB1636" w14:textId="77777777" w:rsidR="00005D20" w:rsidRPr="005B687B" w:rsidRDefault="00005D20" w:rsidP="00170C4C">
            <w:pPr>
              <w:pStyle w:val="Normlnweb"/>
              <w:spacing w:before="0" w:beforeAutospacing="0" w:after="0" w:afterAutospacing="0"/>
              <w:rPr>
                <w:color w:val="000000" w:themeColor="text1"/>
                <w:sz w:val="20"/>
                <w:szCs w:val="20"/>
              </w:rPr>
            </w:pPr>
          </w:p>
          <w:p w14:paraId="671FD83A" w14:textId="77777777" w:rsidR="001A54EB" w:rsidRPr="005B687B" w:rsidRDefault="001A54EB" w:rsidP="001A54EB">
            <w:pPr>
              <w:pStyle w:val="Standard"/>
              <w:spacing w:line="240" w:lineRule="auto"/>
              <w:rPr>
                <w:rFonts w:ascii="Times New Roman" w:hAnsi="Times New Roman" w:cs="Times New Roman"/>
                <w:color w:val="000000" w:themeColor="text1"/>
                <w:sz w:val="20"/>
                <w:szCs w:val="20"/>
              </w:rPr>
            </w:pPr>
            <w:r w:rsidRPr="005B687B">
              <w:rPr>
                <w:rFonts w:ascii="Times New Roman" w:hAnsi="Times New Roman" w:cs="Times New Roman"/>
                <w:color w:val="000000" w:themeColor="text1"/>
                <w:sz w:val="20"/>
                <w:szCs w:val="20"/>
              </w:rPr>
              <w:t>Ovládání pohybu postav</w:t>
            </w:r>
          </w:p>
          <w:p w14:paraId="4BB71545" w14:textId="77777777" w:rsidR="001A54EB" w:rsidRPr="005B687B" w:rsidRDefault="001A54EB" w:rsidP="001A54EB">
            <w:pPr>
              <w:pStyle w:val="Standard"/>
              <w:spacing w:line="240" w:lineRule="auto"/>
              <w:rPr>
                <w:rFonts w:ascii="Times New Roman" w:hAnsi="Times New Roman" w:cs="Times New Roman"/>
                <w:color w:val="000000" w:themeColor="text1"/>
                <w:sz w:val="20"/>
                <w:szCs w:val="20"/>
              </w:rPr>
            </w:pPr>
            <w:r w:rsidRPr="005B687B">
              <w:rPr>
                <w:rFonts w:ascii="Times New Roman" w:hAnsi="Times New Roman" w:cs="Times New Roman"/>
                <w:color w:val="000000" w:themeColor="text1"/>
                <w:sz w:val="20"/>
                <w:szCs w:val="20"/>
              </w:rPr>
              <w:t>Násobné postavy a souběžné reakce</w:t>
            </w:r>
          </w:p>
          <w:p w14:paraId="49B7CDA2" w14:textId="77777777" w:rsidR="001A54EB" w:rsidRPr="005B687B" w:rsidRDefault="001A54EB" w:rsidP="001A54EB">
            <w:pPr>
              <w:pStyle w:val="Standard"/>
              <w:spacing w:line="240" w:lineRule="auto"/>
              <w:rPr>
                <w:rFonts w:ascii="Times New Roman" w:hAnsi="Times New Roman" w:cs="Times New Roman"/>
                <w:color w:val="000000" w:themeColor="text1"/>
                <w:sz w:val="20"/>
                <w:szCs w:val="20"/>
              </w:rPr>
            </w:pPr>
            <w:r w:rsidRPr="005B687B">
              <w:rPr>
                <w:rFonts w:ascii="Times New Roman" w:hAnsi="Times New Roman" w:cs="Times New Roman"/>
                <w:color w:val="000000" w:themeColor="text1"/>
                <w:sz w:val="20"/>
                <w:szCs w:val="20"/>
              </w:rPr>
              <w:t>Modifikace programu</w:t>
            </w:r>
          </w:p>
          <w:p w14:paraId="2B58AA54" w14:textId="77777777" w:rsidR="001A54EB" w:rsidRPr="005B687B" w:rsidRDefault="001A54EB" w:rsidP="001A54EB">
            <w:pPr>
              <w:pStyle w:val="Standard"/>
              <w:spacing w:line="240" w:lineRule="auto"/>
              <w:rPr>
                <w:rFonts w:ascii="Times New Roman" w:hAnsi="Times New Roman" w:cs="Times New Roman"/>
                <w:color w:val="000000" w:themeColor="text1"/>
                <w:sz w:val="20"/>
                <w:szCs w:val="20"/>
              </w:rPr>
            </w:pPr>
            <w:r w:rsidRPr="005B687B">
              <w:rPr>
                <w:rFonts w:ascii="Times New Roman" w:hAnsi="Times New Roman" w:cs="Times New Roman"/>
                <w:color w:val="000000" w:themeColor="text1"/>
                <w:sz w:val="20"/>
                <w:szCs w:val="20"/>
              </w:rPr>
              <w:t>Animace střídáním obrázků</w:t>
            </w:r>
          </w:p>
          <w:p w14:paraId="038B1044" w14:textId="77777777" w:rsidR="001A54EB" w:rsidRPr="005B687B" w:rsidRDefault="001A54EB" w:rsidP="001A54EB">
            <w:pPr>
              <w:pStyle w:val="Standard"/>
              <w:spacing w:line="240" w:lineRule="auto"/>
              <w:rPr>
                <w:rFonts w:ascii="Times New Roman" w:hAnsi="Times New Roman" w:cs="Times New Roman"/>
                <w:color w:val="000000" w:themeColor="text1"/>
                <w:sz w:val="20"/>
                <w:szCs w:val="20"/>
              </w:rPr>
            </w:pPr>
            <w:r w:rsidRPr="005B687B">
              <w:rPr>
                <w:rFonts w:ascii="Times New Roman" w:hAnsi="Times New Roman" w:cs="Times New Roman"/>
                <w:color w:val="000000" w:themeColor="text1"/>
                <w:sz w:val="20"/>
                <w:szCs w:val="20"/>
              </w:rPr>
              <w:t>Spouštění pomocí událostí</w:t>
            </w:r>
          </w:p>
          <w:p w14:paraId="08FBB994" w14:textId="77777777" w:rsidR="001A54EB" w:rsidRPr="005B687B" w:rsidRDefault="001A54EB" w:rsidP="001A54EB">
            <w:pPr>
              <w:pStyle w:val="Standard"/>
              <w:spacing w:line="240" w:lineRule="auto"/>
              <w:rPr>
                <w:rFonts w:ascii="Times New Roman" w:hAnsi="Times New Roman" w:cs="Times New Roman"/>
                <w:color w:val="000000" w:themeColor="text1"/>
                <w:sz w:val="20"/>
                <w:szCs w:val="20"/>
              </w:rPr>
            </w:pPr>
            <w:r w:rsidRPr="005B687B">
              <w:rPr>
                <w:rFonts w:ascii="Times New Roman" w:hAnsi="Times New Roman" w:cs="Times New Roman"/>
                <w:color w:val="000000" w:themeColor="text1"/>
                <w:sz w:val="20"/>
                <w:szCs w:val="20"/>
              </w:rPr>
              <w:t>Vysílání zpráv mezi postavami</w:t>
            </w:r>
          </w:p>
          <w:p w14:paraId="3C0B1112" w14:textId="77777777" w:rsidR="001A54EB" w:rsidRPr="005B687B" w:rsidRDefault="001A54EB" w:rsidP="001A54EB">
            <w:pPr>
              <w:pStyle w:val="Standard"/>
              <w:spacing w:line="240" w:lineRule="auto"/>
              <w:rPr>
                <w:rFonts w:ascii="Times New Roman" w:hAnsi="Times New Roman" w:cs="Times New Roman"/>
                <w:color w:val="000000" w:themeColor="text1"/>
                <w:sz w:val="20"/>
                <w:szCs w:val="20"/>
              </w:rPr>
            </w:pPr>
            <w:r w:rsidRPr="005B687B">
              <w:rPr>
                <w:rFonts w:ascii="Times New Roman" w:hAnsi="Times New Roman" w:cs="Times New Roman"/>
                <w:color w:val="000000" w:themeColor="text1"/>
                <w:sz w:val="20"/>
                <w:szCs w:val="20"/>
              </w:rPr>
              <w:t>Čtení programů</w:t>
            </w:r>
          </w:p>
          <w:p w14:paraId="0F9AC31F" w14:textId="77777777" w:rsidR="00005D20" w:rsidRPr="005B687B" w:rsidRDefault="001A54EB" w:rsidP="001A54EB">
            <w:pPr>
              <w:rPr>
                <w:color w:val="000000" w:themeColor="text1"/>
                <w:sz w:val="20"/>
                <w:szCs w:val="20"/>
              </w:rPr>
            </w:pPr>
            <w:r w:rsidRPr="005B687B">
              <w:rPr>
                <w:color w:val="000000" w:themeColor="text1"/>
                <w:sz w:val="20"/>
                <w:szCs w:val="20"/>
              </w:rPr>
              <w:t>Programovací projekt</w:t>
            </w:r>
          </w:p>
          <w:p w14:paraId="3F3C3F19" w14:textId="77777777" w:rsidR="00C215EE" w:rsidRPr="005B687B" w:rsidRDefault="00C215EE" w:rsidP="001A54EB">
            <w:pPr>
              <w:rPr>
                <w:color w:val="000000" w:themeColor="text1"/>
                <w:sz w:val="20"/>
                <w:szCs w:val="20"/>
              </w:rPr>
            </w:pPr>
          </w:p>
          <w:p w14:paraId="054D7CD3" w14:textId="77777777" w:rsidR="008E6FC2" w:rsidRPr="005B687B" w:rsidRDefault="008E6FC2" w:rsidP="008E6FC2">
            <w:pPr>
              <w:pStyle w:val="Standard"/>
              <w:spacing w:line="240" w:lineRule="auto"/>
              <w:rPr>
                <w:rFonts w:ascii="Times New Roman" w:hAnsi="Times New Roman" w:cs="Times New Roman"/>
                <w:color w:val="000000" w:themeColor="text1"/>
                <w:sz w:val="20"/>
                <w:szCs w:val="20"/>
              </w:rPr>
            </w:pPr>
            <w:r w:rsidRPr="005B687B">
              <w:rPr>
                <w:rFonts w:ascii="Times New Roman" w:hAnsi="Times New Roman" w:cs="Times New Roman"/>
                <w:color w:val="000000" w:themeColor="text1"/>
                <w:sz w:val="20"/>
                <w:szCs w:val="20"/>
              </w:rPr>
              <w:t>Kreslení čar</w:t>
            </w:r>
          </w:p>
          <w:p w14:paraId="08BA5CDC" w14:textId="77777777" w:rsidR="008E6FC2" w:rsidRPr="005B687B" w:rsidRDefault="008E6FC2" w:rsidP="008E6FC2">
            <w:pPr>
              <w:pStyle w:val="Standard"/>
              <w:spacing w:line="240" w:lineRule="auto"/>
              <w:rPr>
                <w:rFonts w:ascii="Times New Roman" w:hAnsi="Times New Roman" w:cs="Times New Roman"/>
                <w:color w:val="000000" w:themeColor="text1"/>
                <w:sz w:val="20"/>
                <w:szCs w:val="20"/>
              </w:rPr>
            </w:pPr>
            <w:r w:rsidRPr="005B687B">
              <w:rPr>
                <w:rFonts w:ascii="Times New Roman" w:hAnsi="Times New Roman" w:cs="Times New Roman"/>
                <w:color w:val="000000" w:themeColor="text1"/>
                <w:sz w:val="20"/>
                <w:szCs w:val="20"/>
              </w:rPr>
              <w:t>Pevný počet opakování</w:t>
            </w:r>
          </w:p>
          <w:p w14:paraId="70890BDB" w14:textId="77777777" w:rsidR="008E6FC2" w:rsidRPr="005B687B" w:rsidRDefault="008E6FC2" w:rsidP="008E6FC2">
            <w:pPr>
              <w:pStyle w:val="Standard"/>
              <w:spacing w:line="240" w:lineRule="auto"/>
              <w:rPr>
                <w:rFonts w:ascii="Times New Roman" w:hAnsi="Times New Roman" w:cs="Times New Roman"/>
                <w:color w:val="000000" w:themeColor="text1"/>
                <w:sz w:val="20"/>
                <w:szCs w:val="20"/>
              </w:rPr>
            </w:pPr>
            <w:r w:rsidRPr="005B687B">
              <w:rPr>
                <w:rFonts w:ascii="Times New Roman" w:hAnsi="Times New Roman" w:cs="Times New Roman"/>
                <w:color w:val="000000" w:themeColor="text1"/>
                <w:sz w:val="20"/>
                <w:szCs w:val="20"/>
              </w:rPr>
              <w:t>Ladění, hledání chyb</w:t>
            </w:r>
          </w:p>
          <w:p w14:paraId="5498C9A4" w14:textId="77777777" w:rsidR="008E6FC2" w:rsidRPr="005B687B" w:rsidRDefault="008E6FC2" w:rsidP="008E6FC2">
            <w:pPr>
              <w:pStyle w:val="Standard"/>
              <w:spacing w:line="240" w:lineRule="auto"/>
              <w:rPr>
                <w:rFonts w:ascii="Times New Roman" w:hAnsi="Times New Roman" w:cs="Times New Roman"/>
                <w:color w:val="000000" w:themeColor="text1"/>
                <w:sz w:val="20"/>
                <w:szCs w:val="20"/>
              </w:rPr>
            </w:pPr>
            <w:r w:rsidRPr="005B687B">
              <w:rPr>
                <w:rFonts w:ascii="Times New Roman" w:hAnsi="Times New Roman" w:cs="Times New Roman"/>
                <w:color w:val="000000" w:themeColor="text1"/>
                <w:sz w:val="20"/>
                <w:szCs w:val="20"/>
              </w:rPr>
              <w:t>Vlastní bloky a jejich vytváření</w:t>
            </w:r>
          </w:p>
          <w:p w14:paraId="047C86CD" w14:textId="77777777" w:rsidR="008E6FC2" w:rsidRPr="005B687B" w:rsidRDefault="008E6FC2" w:rsidP="008E6FC2">
            <w:pPr>
              <w:pStyle w:val="Standard"/>
              <w:spacing w:line="240" w:lineRule="auto"/>
              <w:rPr>
                <w:rFonts w:ascii="Times New Roman" w:hAnsi="Times New Roman" w:cs="Times New Roman"/>
                <w:color w:val="000000" w:themeColor="text1"/>
                <w:sz w:val="20"/>
                <w:szCs w:val="20"/>
              </w:rPr>
            </w:pPr>
            <w:r w:rsidRPr="005B687B">
              <w:rPr>
                <w:rFonts w:ascii="Times New Roman" w:hAnsi="Times New Roman" w:cs="Times New Roman"/>
                <w:color w:val="000000" w:themeColor="text1"/>
                <w:sz w:val="20"/>
                <w:szCs w:val="20"/>
              </w:rPr>
              <w:t>Změna vlastností postavy pomocí příkazu</w:t>
            </w:r>
          </w:p>
          <w:p w14:paraId="384C215E" w14:textId="77777777" w:rsidR="008E6FC2" w:rsidRPr="005B687B" w:rsidRDefault="008E6FC2" w:rsidP="008E6FC2">
            <w:pPr>
              <w:pStyle w:val="Standard"/>
              <w:spacing w:line="240" w:lineRule="auto"/>
              <w:rPr>
                <w:rFonts w:ascii="Times New Roman" w:hAnsi="Times New Roman" w:cs="Times New Roman"/>
                <w:color w:val="000000" w:themeColor="text1"/>
                <w:sz w:val="20"/>
                <w:szCs w:val="20"/>
              </w:rPr>
            </w:pPr>
            <w:r w:rsidRPr="005B687B">
              <w:rPr>
                <w:rFonts w:ascii="Times New Roman" w:hAnsi="Times New Roman" w:cs="Times New Roman"/>
                <w:color w:val="000000" w:themeColor="text1"/>
                <w:sz w:val="20"/>
                <w:szCs w:val="20"/>
              </w:rPr>
              <w:t>Náhodné hodnoty</w:t>
            </w:r>
          </w:p>
          <w:p w14:paraId="5BA8E425" w14:textId="77777777" w:rsidR="008E6FC2" w:rsidRPr="005B687B" w:rsidRDefault="008E6FC2" w:rsidP="008E6FC2">
            <w:pPr>
              <w:pStyle w:val="Standard"/>
              <w:spacing w:line="240" w:lineRule="auto"/>
              <w:rPr>
                <w:rFonts w:ascii="Times New Roman" w:hAnsi="Times New Roman" w:cs="Times New Roman"/>
                <w:color w:val="000000" w:themeColor="text1"/>
                <w:sz w:val="20"/>
                <w:szCs w:val="20"/>
              </w:rPr>
            </w:pPr>
            <w:r w:rsidRPr="005B687B">
              <w:rPr>
                <w:rFonts w:ascii="Times New Roman" w:hAnsi="Times New Roman" w:cs="Times New Roman"/>
                <w:color w:val="000000" w:themeColor="text1"/>
                <w:sz w:val="20"/>
                <w:szCs w:val="20"/>
              </w:rPr>
              <w:t>Čtení programů</w:t>
            </w:r>
          </w:p>
          <w:p w14:paraId="794546D7" w14:textId="77777777" w:rsidR="00C215EE" w:rsidRPr="005B687B" w:rsidRDefault="008E6FC2" w:rsidP="008E6FC2">
            <w:pPr>
              <w:rPr>
                <w:color w:val="000000" w:themeColor="text1"/>
                <w:sz w:val="20"/>
                <w:szCs w:val="20"/>
              </w:rPr>
            </w:pPr>
            <w:r w:rsidRPr="005B687B">
              <w:rPr>
                <w:color w:val="000000" w:themeColor="text1"/>
                <w:sz w:val="20"/>
                <w:szCs w:val="20"/>
              </w:rPr>
              <w:t>Programovací projekt</w:t>
            </w:r>
          </w:p>
          <w:p w14:paraId="71BB996B" w14:textId="77777777" w:rsidR="00C215EE" w:rsidRPr="005B687B" w:rsidRDefault="00C215EE" w:rsidP="001A54EB">
            <w:pPr>
              <w:rPr>
                <w:color w:val="000000" w:themeColor="text1"/>
                <w:sz w:val="20"/>
                <w:szCs w:val="20"/>
              </w:rPr>
            </w:pPr>
          </w:p>
          <w:p w14:paraId="44F98CB1" w14:textId="77777777" w:rsidR="00C215EE" w:rsidRPr="005B687B" w:rsidRDefault="00C215EE" w:rsidP="001A54EB">
            <w:pPr>
              <w:rPr>
                <w:color w:val="000000" w:themeColor="text1"/>
                <w:sz w:val="20"/>
                <w:szCs w:val="20"/>
              </w:rPr>
            </w:pPr>
          </w:p>
          <w:p w14:paraId="34972EA7" w14:textId="77777777" w:rsidR="00C215EE" w:rsidRPr="005B687B" w:rsidRDefault="00C215EE" w:rsidP="001A54EB">
            <w:pPr>
              <w:rPr>
                <w:color w:val="000000" w:themeColor="text1"/>
                <w:sz w:val="20"/>
                <w:szCs w:val="20"/>
              </w:rPr>
            </w:pPr>
          </w:p>
          <w:p w14:paraId="26E59A08" w14:textId="77777777" w:rsidR="00C215EE" w:rsidRPr="005B687B" w:rsidRDefault="00C215EE" w:rsidP="001A54EB">
            <w:pPr>
              <w:rPr>
                <w:color w:val="000000" w:themeColor="text1"/>
                <w:sz w:val="20"/>
                <w:szCs w:val="20"/>
              </w:rPr>
            </w:pPr>
          </w:p>
          <w:p w14:paraId="5152E4D2" w14:textId="77777777" w:rsidR="00C215EE" w:rsidRPr="005B687B" w:rsidRDefault="00C215EE" w:rsidP="001A54EB">
            <w:pPr>
              <w:rPr>
                <w:color w:val="000000" w:themeColor="text1"/>
                <w:sz w:val="20"/>
                <w:szCs w:val="20"/>
              </w:rPr>
            </w:pPr>
          </w:p>
          <w:p w14:paraId="742123CD" w14:textId="77777777" w:rsidR="00C215EE" w:rsidRPr="005B687B" w:rsidRDefault="00C215EE" w:rsidP="001A54EB">
            <w:pPr>
              <w:rPr>
                <w:b/>
                <w:color w:val="000000" w:themeColor="text1"/>
                <w:sz w:val="20"/>
                <w:szCs w:val="20"/>
              </w:rPr>
            </w:pPr>
            <w:r w:rsidRPr="005B687B">
              <w:rPr>
                <w:b/>
                <w:color w:val="000000" w:themeColor="text1"/>
                <w:sz w:val="20"/>
                <w:szCs w:val="20"/>
              </w:rPr>
              <w:t>Data, informace a modelování</w:t>
            </w:r>
          </w:p>
          <w:p w14:paraId="366775AC" w14:textId="77777777" w:rsidR="00C215EE" w:rsidRPr="005B687B" w:rsidRDefault="00C215EE" w:rsidP="00C215EE">
            <w:pPr>
              <w:rPr>
                <w:color w:val="000000" w:themeColor="text1"/>
                <w:sz w:val="20"/>
                <w:szCs w:val="20"/>
              </w:rPr>
            </w:pPr>
          </w:p>
          <w:p w14:paraId="3A1A0740" w14:textId="77777777" w:rsidR="00C215EE" w:rsidRPr="005B687B" w:rsidRDefault="00C215EE" w:rsidP="00C215EE">
            <w:pPr>
              <w:pStyle w:val="Standard"/>
              <w:spacing w:line="240" w:lineRule="auto"/>
              <w:rPr>
                <w:rFonts w:ascii="Times New Roman" w:hAnsi="Times New Roman" w:cs="Times New Roman"/>
                <w:color w:val="000000" w:themeColor="text1"/>
                <w:sz w:val="20"/>
                <w:szCs w:val="20"/>
              </w:rPr>
            </w:pPr>
            <w:r w:rsidRPr="005B687B">
              <w:rPr>
                <w:rFonts w:ascii="Times New Roman" w:hAnsi="Times New Roman" w:cs="Times New Roman"/>
                <w:color w:val="000000" w:themeColor="text1"/>
                <w:sz w:val="20"/>
                <w:szCs w:val="20"/>
              </w:rPr>
              <w:t>Graf, hledání cesty</w:t>
            </w:r>
          </w:p>
          <w:p w14:paraId="1394EBD5" w14:textId="77777777" w:rsidR="00C215EE" w:rsidRPr="005B687B" w:rsidRDefault="00C215EE" w:rsidP="00C215EE">
            <w:pPr>
              <w:pStyle w:val="Standard"/>
              <w:spacing w:line="240" w:lineRule="auto"/>
              <w:rPr>
                <w:rFonts w:ascii="Times New Roman" w:hAnsi="Times New Roman" w:cs="Times New Roman"/>
                <w:color w:val="000000" w:themeColor="text1"/>
                <w:sz w:val="20"/>
                <w:szCs w:val="20"/>
              </w:rPr>
            </w:pPr>
            <w:r w:rsidRPr="005B687B">
              <w:rPr>
                <w:rFonts w:ascii="Times New Roman" w:hAnsi="Times New Roman" w:cs="Times New Roman"/>
                <w:color w:val="000000" w:themeColor="text1"/>
                <w:sz w:val="20"/>
                <w:szCs w:val="20"/>
              </w:rPr>
              <w:t>Schémata, obrázkové modely</w:t>
            </w:r>
          </w:p>
          <w:p w14:paraId="53280C17" w14:textId="77777777" w:rsidR="00C215EE" w:rsidRPr="005B687B" w:rsidRDefault="00C215EE" w:rsidP="00C215EE">
            <w:pPr>
              <w:rPr>
                <w:color w:val="000000" w:themeColor="text1"/>
                <w:sz w:val="20"/>
                <w:szCs w:val="20"/>
              </w:rPr>
            </w:pPr>
            <w:r w:rsidRPr="005B687B">
              <w:rPr>
                <w:color w:val="000000" w:themeColor="text1"/>
                <w:sz w:val="20"/>
                <w:szCs w:val="20"/>
              </w:rPr>
              <w:t>Model</w:t>
            </w:r>
          </w:p>
        </w:tc>
        <w:tc>
          <w:tcPr>
            <w:tcW w:w="1250" w:type="pct"/>
          </w:tcPr>
          <w:p w14:paraId="4264B3A9" w14:textId="77777777" w:rsidR="00005D20" w:rsidRPr="005B687B" w:rsidRDefault="00005D20" w:rsidP="00170C4C">
            <w:pPr>
              <w:rPr>
                <w:b/>
                <w:bCs/>
                <w:color w:val="000000" w:themeColor="text1"/>
                <w:sz w:val="20"/>
                <w:szCs w:val="20"/>
              </w:rPr>
            </w:pPr>
          </w:p>
          <w:p w14:paraId="2C4D240D" w14:textId="77777777" w:rsidR="00005D20" w:rsidRPr="005B687B" w:rsidRDefault="00005D20" w:rsidP="00170C4C">
            <w:pPr>
              <w:rPr>
                <w:color w:val="000000" w:themeColor="text1"/>
                <w:sz w:val="20"/>
                <w:szCs w:val="20"/>
              </w:rPr>
            </w:pPr>
            <w:r w:rsidRPr="005B687B">
              <w:rPr>
                <w:b/>
                <w:bCs/>
                <w:color w:val="000000" w:themeColor="text1"/>
                <w:sz w:val="20"/>
                <w:szCs w:val="20"/>
              </w:rPr>
              <w:t>EV</w:t>
            </w:r>
            <w:r w:rsidRPr="005B687B">
              <w:rPr>
                <w:color w:val="000000" w:themeColor="text1"/>
                <w:sz w:val="20"/>
                <w:szCs w:val="20"/>
              </w:rPr>
              <w:t xml:space="preserve"> – vztah člověka a prostředí</w:t>
            </w:r>
          </w:p>
          <w:p w14:paraId="266CCF68" w14:textId="77777777" w:rsidR="00005D20" w:rsidRPr="005B687B" w:rsidRDefault="00005D20" w:rsidP="00170C4C">
            <w:pPr>
              <w:rPr>
                <w:color w:val="000000" w:themeColor="text1"/>
                <w:sz w:val="20"/>
                <w:szCs w:val="20"/>
              </w:rPr>
            </w:pPr>
          </w:p>
          <w:p w14:paraId="375D839A" w14:textId="77777777" w:rsidR="00005D20" w:rsidRPr="005B687B" w:rsidRDefault="00005D20" w:rsidP="00170C4C">
            <w:pPr>
              <w:rPr>
                <w:color w:val="000000" w:themeColor="text1"/>
                <w:sz w:val="20"/>
                <w:szCs w:val="20"/>
              </w:rPr>
            </w:pPr>
          </w:p>
          <w:p w14:paraId="198E74FA" w14:textId="77777777" w:rsidR="00005D20" w:rsidRPr="005B687B" w:rsidRDefault="00005D20" w:rsidP="00170C4C">
            <w:pPr>
              <w:rPr>
                <w:color w:val="000000" w:themeColor="text1"/>
                <w:sz w:val="20"/>
                <w:szCs w:val="20"/>
              </w:rPr>
            </w:pPr>
          </w:p>
          <w:p w14:paraId="092A5FFC" w14:textId="77777777" w:rsidR="00005D20" w:rsidRPr="005B687B" w:rsidRDefault="00005D20" w:rsidP="00170C4C">
            <w:pPr>
              <w:rPr>
                <w:color w:val="000000" w:themeColor="text1"/>
                <w:sz w:val="20"/>
                <w:szCs w:val="20"/>
              </w:rPr>
            </w:pPr>
          </w:p>
          <w:p w14:paraId="39B0ECC3" w14:textId="77777777" w:rsidR="00005D20" w:rsidRPr="005B687B" w:rsidRDefault="00005D20" w:rsidP="00170C4C">
            <w:pPr>
              <w:rPr>
                <w:color w:val="000000" w:themeColor="text1"/>
                <w:sz w:val="20"/>
                <w:szCs w:val="20"/>
              </w:rPr>
            </w:pPr>
            <w:r w:rsidRPr="005B687B">
              <w:rPr>
                <w:b/>
                <w:bCs/>
                <w:color w:val="000000" w:themeColor="text1"/>
                <w:sz w:val="20"/>
                <w:szCs w:val="20"/>
              </w:rPr>
              <w:t xml:space="preserve">OSV </w:t>
            </w:r>
            <w:r w:rsidRPr="005B687B">
              <w:rPr>
                <w:color w:val="000000" w:themeColor="text1"/>
                <w:sz w:val="20"/>
                <w:szCs w:val="20"/>
              </w:rPr>
              <w:t xml:space="preserve">- poznávání </w:t>
            </w:r>
          </w:p>
          <w:p w14:paraId="5377C0BE" w14:textId="77777777" w:rsidR="00005D20" w:rsidRPr="005B687B" w:rsidRDefault="00005D20" w:rsidP="00170C4C">
            <w:pPr>
              <w:rPr>
                <w:color w:val="000000" w:themeColor="text1"/>
                <w:sz w:val="20"/>
                <w:szCs w:val="20"/>
              </w:rPr>
            </w:pPr>
            <w:r w:rsidRPr="005B687B">
              <w:rPr>
                <w:color w:val="000000" w:themeColor="text1"/>
                <w:sz w:val="20"/>
                <w:szCs w:val="20"/>
              </w:rPr>
              <w:t>F – zdroj napětí, elektrická energie, pasivní prvky</w:t>
            </w:r>
          </w:p>
          <w:p w14:paraId="342A12F0" w14:textId="77777777" w:rsidR="00005D20" w:rsidRPr="005B687B" w:rsidRDefault="00005D20" w:rsidP="00170C4C">
            <w:pPr>
              <w:rPr>
                <w:color w:val="000000" w:themeColor="text1"/>
                <w:sz w:val="20"/>
                <w:szCs w:val="20"/>
              </w:rPr>
            </w:pPr>
          </w:p>
          <w:p w14:paraId="4D2559D4" w14:textId="77777777" w:rsidR="00005D20" w:rsidRPr="005B687B" w:rsidRDefault="00005D20" w:rsidP="00170C4C">
            <w:pPr>
              <w:rPr>
                <w:color w:val="000000" w:themeColor="text1"/>
                <w:sz w:val="20"/>
                <w:szCs w:val="20"/>
              </w:rPr>
            </w:pPr>
          </w:p>
          <w:p w14:paraId="2CF3EF49" w14:textId="77777777" w:rsidR="00005D20" w:rsidRPr="005B687B" w:rsidRDefault="00005D20" w:rsidP="00170C4C">
            <w:pPr>
              <w:rPr>
                <w:color w:val="000000" w:themeColor="text1"/>
                <w:sz w:val="20"/>
                <w:szCs w:val="20"/>
              </w:rPr>
            </w:pPr>
          </w:p>
          <w:p w14:paraId="252F921F" w14:textId="77777777" w:rsidR="00005D20" w:rsidRPr="005B687B" w:rsidRDefault="00005D20" w:rsidP="00170C4C">
            <w:pPr>
              <w:rPr>
                <w:color w:val="000000" w:themeColor="text1"/>
                <w:sz w:val="20"/>
                <w:szCs w:val="20"/>
              </w:rPr>
            </w:pPr>
          </w:p>
          <w:p w14:paraId="2D05777E" w14:textId="77777777" w:rsidR="00005D20" w:rsidRPr="005B687B" w:rsidRDefault="00005D20" w:rsidP="00170C4C">
            <w:pPr>
              <w:rPr>
                <w:color w:val="000000" w:themeColor="text1"/>
                <w:sz w:val="20"/>
                <w:szCs w:val="20"/>
              </w:rPr>
            </w:pPr>
          </w:p>
          <w:p w14:paraId="45C5FA82" w14:textId="77777777" w:rsidR="00005D20" w:rsidRPr="005B687B" w:rsidRDefault="00005D20" w:rsidP="00170C4C">
            <w:pPr>
              <w:rPr>
                <w:color w:val="000000" w:themeColor="text1"/>
                <w:sz w:val="20"/>
                <w:szCs w:val="20"/>
              </w:rPr>
            </w:pPr>
          </w:p>
          <w:p w14:paraId="57282FFB" w14:textId="77777777" w:rsidR="00005D20" w:rsidRPr="005B687B" w:rsidRDefault="00005D20" w:rsidP="00170C4C">
            <w:pPr>
              <w:rPr>
                <w:color w:val="000000" w:themeColor="text1"/>
                <w:sz w:val="20"/>
                <w:szCs w:val="20"/>
              </w:rPr>
            </w:pPr>
          </w:p>
          <w:p w14:paraId="3BC59975" w14:textId="77777777" w:rsidR="00005D20" w:rsidRPr="005B687B" w:rsidRDefault="00005D20" w:rsidP="00170C4C">
            <w:pPr>
              <w:rPr>
                <w:color w:val="000000" w:themeColor="text1"/>
                <w:sz w:val="20"/>
                <w:szCs w:val="20"/>
              </w:rPr>
            </w:pPr>
            <w:r w:rsidRPr="005B687B">
              <w:rPr>
                <w:b/>
                <w:bCs/>
                <w:color w:val="000000" w:themeColor="text1"/>
                <w:sz w:val="20"/>
                <w:szCs w:val="20"/>
              </w:rPr>
              <w:t>MKV</w:t>
            </w:r>
            <w:r w:rsidRPr="005B687B">
              <w:rPr>
                <w:color w:val="000000" w:themeColor="text1"/>
                <w:sz w:val="20"/>
                <w:szCs w:val="20"/>
              </w:rPr>
              <w:t xml:space="preserve"> – lidské vztahy</w:t>
            </w:r>
          </w:p>
          <w:p w14:paraId="269CFF36" w14:textId="77777777" w:rsidR="00005D20" w:rsidRPr="005B687B" w:rsidRDefault="00005D20" w:rsidP="00170C4C">
            <w:pPr>
              <w:rPr>
                <w:color w:val="000000" w:themeColor="text1"/>
                <w:sz w:val="20"/>
                <w:szCs w:val="20"/>
              </w:rPr>
            </w:pPr>
            <w:r w:rsidRPr="005B687B">
              <w:rPr>
                <w:b/>
                <w:bCs/>
                <w:color w:val="000000" w:themeColor="text1"/>
                <w:sz w:val="20"/>
                <w:szCs w:val="20"/>
              </w:rPr>
              <w:t>VDO</w:t>
            </w:r>
            <w:r w:rsidRPr="005B687B">
              <w:rPr>
                <w:color w:val="000000" w:themeColor="text1"/>
                <w:sz w:val="20"/>
                <w:szCs w:val="20"/>
              </w:rPr>
              <w:t xml:space="preserve"> – občan společnost a stát</w:t>
            </w:r>
          </w:p>
          <w:p w14:paraId="6FF78F0F" w14:textId="77777777" w:rsidR="00005D20" w:rsidRPr="005B687B" w:rsidRDefault="00005D20" w:rsidP="00170C4C">
            <w:pPr>
              <w:rPr>
                <w:color w:val="000000" w:themeColor="text1"/>
                <w:sz w:val="20"/>
                <w:szCs w:val="20"/>
              </w:rPr>
            </w:pPr>
            <w:r w:rsidRPr="005B687B">
              <w:rPr>
                <w:b/>
                <w:bCs/>
                <w:color w:val="000000" w:themeColor="text1"/>
                <w:sz w:val="20"/>
                <w:szCs w:val="20"/>
              </w:rPr>
              <w:t>VDO</w:t>
            </w:r>
            <w:r w:rsidRPr="005B687B">
              <w:rPr>
                <w:color w:val="000000" w:themeColor="text1"/>
                <w:sz w:val="20"/>
                <w:szCs w:val="20"/>
              </w:rPr>
              <w:t xml:space="preserve"> – principy demokracie</w:t>
            </w:r>
          </w:p>
          <w:p w14:paraId="0738277E" w14:textId="77777777" w:rsidR="00005D20" w:rsidRPr="005B687B" w:rsidRDefault="00005D20" w:rsidP="00170C4C">
            <w:pPr>
              <w:rPr>
                <w:color w:val="000000" w:themeColor="text1"/>
                <w:sz w:val="20"/>
                <w:szCs w:val="20"/>
              </w:rPr>
            </w:pPr>
          </w:p>
          <w:p w14:paraId="104FB5C3" w14:textId="77777777" w:rsidR="00005D20" w:rsidRPr="005B687B" w:rsidRDefault="00005D20" w:rsidP="00170C4C">
            <w:pPr>
              <w:rPr>
                <w:color w:val="000000" w:themeColor="text1"/>
                <w:sz w:val="20"/>
                <w:szCs w:val="20"/>
              </w:rPr>
            </w:pPr>
          </w:p>
          <w:p w14:paraId="5CFCBB07" w14:textId="77777777" w:rsidR="00005D20" w:rsidRPr="005B687B" w:rsidRDefault="00005D20" w:rsidP="00170C4C">
            <w:pPr>
              <w:rPr>
                <w:color w:val="000000" w:themeColor="text1"/>
                <w:sz w:val="20"/>
                <w:szCs w:val="20"/>
              </w:rPr>
            </w:pPr>
          </w:p>
          <w:p w14:paraId="669FD66E" w14:textId="77777777" w:rsidR="00005D20" w:rsidRPr="005B687B" w:rsidRDefault="00005D20" w:rsidP="00170C4C">
            <w:pPr>
              <w:rPr>
                <w:color w:val="000000" w:themeColor="text1"/>
                <w:sz w:val="20"/>
                <w:szCs w:val="20"/>
              </w:rPr>
            </w:pPr>
          </w:p>
          <w:p w14:paraId="1CF22077" w14:textId="77777777" w:rsidR="00005D20" w:rsidRPr="005B687B" w:rsidRDefault="00005D20" w:rsidP="00170C4C">
            <w:pPr>
              <w:rPr>
                <w:color w:val="000000" w:themeColor="text1"/>
                <w:sz w:val="20"/>
                <w:szCs w:val="20"/>
              </w:rPr>
            </w:pPr>
          </w:p>
          <w:p w14:paraId="0FD43B4B" w14:textId="77777777" w:rsidR="00005D20" w:rsidRPr="005B687B" w:rsidRDefault="00005D20" w:rsidP="00170C4C">
            <w:pPr>
              <w:rPr>
                <w:color w:val="000000" w:themeColor="text1"/>
                <w:sz w:val="20"/>
                <w:szCs w:val="20"/>
              </w:rPr>
            </w:pPr>
          </w:p>
          <w:p w14:paraId="5BF3595A" w14:textId="77777777" w:rsidR="00005D20" w:rsidRPr="005B687B" w:rsidRDefault="00005D20" w:rsidP="00170C4C">
            <w:pPr>
              <w:rPr>
                <w:color w:val="000000" w:themeColor="text1"/>
                <w:sz w:val="20"/>
                <w:szCs w:val="20"/>
              </w:rPr>
            </w:pPr>
            <w:r w:rsidRPr="005B687B">
              <w:rPr>
                <w:b/>
                <w:bCs/>
                <w:color w:val="000000" w:themeColor="text1"/>
                <w:sz w:val="20"/>
                <w:szCs w:val="20"/>
              </w:rPr>
              <w:t>MDV</w:t>
            </w:r>
            <w:r w:rsidRPr="005B687B">
              <w:rPr>
                <w:color w:val="000000" w:themeColor="text1"/>
                <w:sz w:val="20"/>
                <w:szCs w:val="20"/>
              </w:rPr>
              <w:t xml:space="preserve"> – tvorba mediálního sdělení</w:t>
            </w:r>
          </w:p>
        </w:tc>
      </w:tr>
    </w:tbl>
    <w:p w14:paraId="203C216C" w14:textId="77777777" w:rsidR="00D45D5F" w:rsidRPr="005B687B" w:rsidRDefault="00D45D5F" w:rsidP="00123609">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06"/>
        <w:gridCol w:w="2407"/>
        <w:gridCol w:w="2407"/>
        <w:gridCol w:w="2407"/>
      </w:tblGrid>
      <w:tr w:rsidR="0061679E" w:rsidRPr="005B687B" w14:paraId="3256C2F5" w14:textId="77777777">
        <w:trPr>
          <w:trHeight w:val="1440"/>
        </w:trPr>
        <w:tc>
          <w:tcPr>
            <w:tcW w:w="2500" w:type="pct"/>
            <w:gridSpan w:val="2"/>
            <w:vAlign w:val="center"/>
          </w:tcPr>
          <w:p w14:paraId="3DDB00FB" w14:textId="77777777" w:rsidR="0061679E" w:rsidRPr="005B687B" w:rsidRDefault="0061679E" w:rsidP="0061679E">
            <w:pPr>
              <w:jc w:val="center"/>
              <w:rPr>
                <w:b/>
                <w:color w:val="000000" w:themeColor="text1"/>
              </w:rPr>
            </w:pPr>
            <w:r w:rsidRPr="005B687B">
              <w:rPr>
                <w:b/>
                <w:color w:val="000000" w:themeColor="text1"/>
              </w:rPr>
              <w:lastRenderedPageBreak/>
              <w:t>Oblast:</w:t>
            </w:r>
          </w:p>
          <w:p w14:paraId="15C1615F" w14:textId="77777777" w:rsidR="0061679E" w:rsidRPr="005B687B" w:rsidRDefault="0061679E" w:rsidP="001A54EB">
            <w:pPr>
              <w:jc w:val="center"/>
              <w:rPr>
                <w:b/>
                <w:color w:val="000000" w:themeColor="text1"/>
              </w:rPr>
            </w:pPr>
            <w:r w:rsidRPr="005B687B">
              <w:rPr>
                <w:b/>
                <w:color w:val="000000" w:themeColor="text1"/>
              </w:rPr>
              <w:t>I</w:t>
            </w:r>
            <w:r w:rsidR="001A54EB" w:rsidRPr="005B687B">
              <w:rPr>
                <w:b/>
                <w:color w:val="000000" w:themeColor="text1"/>
              </w:rPr>
              <w:t>nformatika</w:t>
            </w:r>
          </w:p>
        </w:tc>
        <w:tc>
          <w:tcPr>
            <w:tcW w:w="1250" w:type="pct"/>
            <w:vAlign w:val="center"/>
          </w:tcPr>
          <w:p w14:paraId="36C1383A" w14:textId="77777777" w:rsidR="0061679E" w:rsidRPr="005B687B" w:rsidRDefault="0061679E" w:rsidP="00170C4C">
            <w:pPr>
              <w:jc w:val="center"/>
              <w:rPr>
                <w:b/>
                <w:color w:val="000000" w:themeColor="text1"/>
              </w:rPr>
            </w:pPr>
            <w:r w:rsidRPr="005B687B">
              <w:rPr>
                <w:b/>
                <w:color w:val="000000" w:themeColor="text1"/>
              </w:rPr>
              <w:t>Předmět:</w:t>
            </w:r>
            <w:r w:rsidRPr="005B687B">
              <w:rPr>
                <w:b/>
                <w:color w:val="000000" w:themeColor="text1"/>
              </w:rPr>
              <w:br/>
              <w:t>Informatika</w:t>
            </w:r>
          </w:p>
        </w:tc>
        <w:tc>
          <w:tcPr>
            <w:tcW w:w="1250" w:type="pct"/>
            <w:vAlign w:val="center"/>
          </w:tcPr>
          <w:p w14:paraId="2D96E42F" w14:textId="77777777" w:rsidR="0061679E" w:rsidRPr="005B687B" w:rsidRDefault="0061679E" w:rsidP="00170C4C">
            <w:pPr>
              <w:jc w:val="center"/>
              <w:rPr>
                <w:b/>
                <w:color w:val="000000" w:themeColor="text1"/>
              </w:rPr>
            </w:pPr>
            <w:r w:rsidRPr="005B687B">
              <w:rPr>
                <w:b/>
                <w:color w:val="000000" w:themeColor="text1"/>
              </w:rPr>
              <w:t>Ročník:</w:t>
            </w:r>
          </w:p>
          <w:p w14:paraId="10BCB41F" w14:textId="77777777" w:rsidR="0061679E" w:rsidRPr="005B687B" w:rsidRDefault="00A201F0" w:rsidP="00170C4C">
            <w:pPr>
              <w:jc w:val="center"/>
              <w:rPr>
                <w:b/>
                <w:color w:val="000000" w:themeColor="text1"/>
              </w:rPr>
            </w:pPr>
            <w:r w:rsidRPr="005B687B">
              <w:rPr>
                <w:b/>
                <w:color w:val="000000" w:themeColor="text1"/>
              </w:rPr>
              <w:t>6</w:t>
            </w:r>
            <w:r w:rsidR="0061679E" w:rsidRPr="005B687B">
              <w:rPr>
                <w:b/>
                <w:color w:val="000000" w:themeColor="text1"/>
              </w:rPr>
              <w:t>.</w:t>
            </w:r>
          </w:p>
        </w:tc>
      </w:tr>
      <w:tr w:rsidR="0061679E" w:rsidRPr="005B687B" w14:paraId="3EDCCE3C" w14:textId="77777777">
        <w:trPr>
          <w:trHeight w:val="1080"/>
        </w:trPr>
        <w:tc>
          <w:tcPr>
            <w:tcW w:w="1250" w:type="pct"/>
            <w:vAlign w:val="center"/>
          </w:tcPr>
          <w:p w14:paraId="45820599" w14:textId="77777777" w:rsidR="0061679E" w:rsidRPr="005B687B" w:rsidRDefault="0061679E" w:rsidP="0061679E">
            <w:pPr>
              <w:jc w:val="center"/>
              <w:rPr>
                <w:b/>
                <w:color w:val="000000" w:themeColor="text1"/>
              </w:rPr>
            </w:pPr>
            <w:r w:rsidRPr="005B687B">
              <w:rPr>
                <w:b/>
                <w:color w:val="000000" w:themeColor="text1"/>
              </w:rPr>
              <w:t>Výstupy RVP</w:t>
            </w:r>
          </w:p>
        </w:tc>
        <w:tc>
          <w:tcPr>
            <w:tcW w:w="1250" w:type="pct"/>
            <w:vAlign w:val="center"/>
          </w:tcPr>
          <w:p w14:paraId="281D9B32" w14:textId="77777777" w:rsidR="0061679E" w:rsidRPr="005B687B" w:rsidRDefault="0061679E" w:rsidP="00170C4C">
            <w:pPr>
              <w:jc w:val="center"/>
              <w:rPr>
                <w:color w:val="000000" w:themeColor="text1"/>
              </w:rPr>
            </w:pPr>
          </w:p>
          <w:p w14:paraId="12D79420" w14:textId="77777777" w:rsidR="0061679E" w:rsidRPr="005B687B" w:rsidRDefault="0061679E" w:rsidP="00170C4C">
            <w:pPr>
              <w:jc w:val="center"/>
              <w:rPr>
                <w:b/>
                <w:color w:val="000000" w:themeColor="text1"/>
              </w:rPr>
            </w:pPr>
            <w:r w:rsidRPr="005B687B">
              <w:rPr>
                <w:b/>
                <w:color w:val="000000" w:themeColor="text1"/>
              </w:rPr>
              <w:t>Školní výstupy:</w:t>
            </w:r>
          </w:p>
          <w:p w14:paraId="735A439F" w14:textId="77777777" w:rsidR="0061679E" w:rsidRPr="005B687B" w:rsidRDefault="0061679E" w:rsidP="00170C4C">
            <w:pPr>
              <w:jc w:val="center"/>
              <w:rPr>
                <w:b/>
                <w:color w:val="000000" w:themeColor="text1"/>
              </w:rPr>
            </w:pPr>
          </w:p>
          <w:p w14:paraId="68E12D36" w14:textId="77777777" w:rsidR="0061679E" w:rsidRPr="005B687B" w:rsidRDefault="0061679E" w:rsidP="00170C4C">
            <w:pPr>
              <w:jc w:val="center"/>
              <w:rPr>
                <w:b/>
                <w:color w:val="000000" w:themeColor="text1"/>
              </w:rPr>
            </w:pPr>
          </w:p>
          <w:p w14:paraId="2190539A" w14:textId="77777777" w:rsidR="0061679E" w:rsidRPr="005B687B" w:rsidRDefault="0061679E" w:rsidP="00170C4C">
            <w:pPr>
              <w:jc w:val="center"/>
              <w:rPr>
                <w:color w:val="000000" w:themeColor="text1"/>
              </w:rPr>
            </w:pPr>
            <w:r w:rsidRPr="005B687B">
              <w:rPr>
                <w:b/>
                <w:color w:val="000000" w:themeColor="text1"/>
              </w:rPr>
              <w:t>Žák:</w:t>
            </w:r>
          </w:p>
        </w:tc>
        <w:tc>
          <w:tcPr>
            <w:tcW w:w="1250" w:type="pct"/>
            <w:vAlign w:val="center"/>
          </w:tcPr>
          <w:p w14:paraId="38E3EC66" w14:textId="77777777" w:rsidR="0061679E" w:rsidRPr="005B687B" w:rsidRDefault="0061679E" w:rsidP="00170C4C">
            <w:pPr>
              <w:jc w:val="center"/>
              <w:rPr>
                <w:b/>
                <w:color w:val="000000" w:themeColor="text1"/>
              </w:rPr>
            </w:pPr>
            <w:r w:rsidRPr="005B687B">
              <w:rPr>
                <w:b/>
                <w:color w:val="000000" w:themeColor="text1"/>
              </w:rPr>
              <w:t>Učivo:</w:t>
            </w:r>
          </w:p>
        </w:tc>
        <w:tc>
          <w:tcPr>
            <w:tcW w:w="1250" w:type="pct"/>
            <w:vAlign w:val="center"/>
          </w:tcPr>
          <w:p w14:paraId="1AF0DA67" w14:textId="77777777" w:rsidR="0061679E" w:rsidRPr="005B687B" w:rsidRDefault="0061679E" w:rsidP="00170C4C">
            <w:pPr>
              <w:jc w:val="center"/>
              <w:rPr>
                <w:b/>
                <w:color w:val="000000" w:themeColor="text1"/>
              </w:rPr>
            </w:pPr>
            <w:r w:rsidRPr="005B687B">
              <w:rPr>
                <w:b/>
                <w:color w:val="000000" w:themeColor="text1"/>
              </w:rPr>
              <w:t xml:space="preserve">Průřezová témata, </w:t>
            </w:r>
          </w:p>
          <w:p w14:paraId="24F750A0" w14:textId="77777777" w:rsidR="0061679E" w:rsidRPr="005B687B" w:rsidRDefault="0061679E" w:rsidP="00170C4C">
            <w:pPr>
              <w:jc w:val="center"/>
              <w:rPr>
                <w:b/>
                <w:color w:val="000000" w:themeColor="text1"/>
              </w:rPr>
            </w:pPr>
            <w:r w:rsidRPr="005B687B">
              <w:rPr>
                <w:b/>
                <w:color w:val="000000" w:themeColor="text1"/>
              </w:rPr>
              <w:t>přesahy do jiných předmětů:</w:t>
            </w:r>
          </w:p>
        </w:tc>
      </w:tr>
      <w:tr w:rsidR="0061679E" w:rsidRPr="005B687B" w14:paraId="3A76051B" w14:textId="77777777">
        <w:trPr>
          <w:trHeight w:val="10440"/>
        </w:trPr>
        <w:tc>
          <w:tcPr>
            <w:tcW w:w="1250" w:type="pct"/>
          </w:tcPr>
          <w:p w14:paraId="37E0B1E8" w14:textId="77777777" w:rsidR="003B1890" w:rsidRPr="005B687B" w:rsidRDefault="003B1890" w:rsidP="00170C4C">
            <w:pPr>
              <w:rPr>
                <w:b/>
                <w:color w:val="000000" w:themeColor="text1"/>
                <w:sz w:val="20"/>
                <w:szCs w:val="20"/>
              </w:rPr>
            </w:pPr>
          </w:p>
          <w:p w14:paraId="4215F084" w14:textId="77777777" w:rsidR="003B1890" w:rsidRPr="005B687B" w:rsidRDefault="00A201F0" w:rsidP="003B1890">
            <w:pPr>
              <w:rPr>
                <w:b/>
                <w:color w:val="000000" w:themeColor="text1"/>
                <w:sz w:val="20"/>
                <w:szCs w:val="20"/>
              </w:rPr>
            </w:pPr>
            <w:r w:rsidRPr="005B687B">
              <w:rPr>
                <w:color w:val="000000" w:themeColor="text1"/>
                <w:sz w:val="20"/>
                <w:szCs w:val="20"/>
              </w:rPr>
              <w:t>- navrhuje a porovnává různé způsoby kódování dat s cílem jejich uložení a přenosu</w:t>
            </w:r>
            <w:r w:rsidRPr="005B687B">
              <w:rPr>
                <w:b/>
                <w:color w:val="000000" w:themeColor="text1"/>
                <w:sz w:val="20"/>
                <w:szCs w:val="20"/>
              </w:rPr>
              <w:t xml:space="preserve"> </w:t>
            </w:r>
          </w:p>
          <w:p w14:paraId="5EB8CC9F" w14:textId="77777777" w:rsidR="003B1890" w:rsidRPr="005B687B" w:rsidRDefault="003B1890" w:rsidP="003B1890">
            <w:pPr>
              <w:rPr>
                <w:b/>
                <w:color w:val="000000" w:themeColor="text1"/>
                <w:sz w:val="20"/>
                <w:szCs w:val="20"/>
              </w:rPr>
            </w:pPr>
          </w:p>
          <w:p w14:paraId="728ED357" w14:textId="77777777" w:rsidR="003B1890" w:rsidRPr="005B687B" w:rsidRDefault="003B1890" w:rsidP="003B1890">
            <w:pPr>
              <w:rPr>
                <w:b/>
                <w:color w:val="000000" w:themeColor="text1"/>
                <w:sz w:val="20"/>
                <w:szCs w:val="20"/>
              </w:rPr>
            </w:pPr>
          </w:p>
          <w:p w14:paraId="6C4E99CD" w14:textId="77777777" w:rsidR="003B1890" w:rsidRPr="005B687B" w:rsidRDefault="003B1890" w:rsidP="003B1890">
            <w:pPr>
              <w:rPr>
                <w:b/>
                <w:color w:val="000000" w:themeColor="text1"/>
                <w:sz w:val="20"/>
                <w:szCs w:val="20"/>
              </w:rPr>
            </w:pPr>
          </w:p>
          <w:p w14:paraId="1E6F4E94" w14:textId="77777777" w:rsidR="003B1890" w:rsidRPr="005B687B" w:rsidRDefault="003B1890" w:rsidP="003B1890">
            <w:pPr>
              <w:rPr>
                <w:b/>
                <w:color w:val="000000" w:themeColor="text1"/>
                <w:sz w:val="20"/>
                <w:szCs w:val="20"/>
              </w:rPr>
            </w:pPr>
          </w:p>
          <w:p w14:paraId="2F26360B" w14:textId="77777777" w:rsidR="003B1890" w:rsidRPr="005B687B" w:rsidRDefault="003B1890" w:rsidP="003B1890">
            <w:pPr>
              <w:rPr>
                <w:b/>
                <w:color w:val="000000" w:themeColor="text1"/>
                <w:sz w:val="20"/>
                <w:szCs w:val="20"/>
              </w:rPr>
            </w:pPr>
          </w:p>
          <w:p w14:paraId="67F41943" w14:textId="77777777" w:rsidR="003B1890" w:rsidRPr="005B687B" w:rsidRDefault="003B1890" w:rsidP="003B1890">
            <w:pPr>
              <w:rPr>
                <w:b/>
                <w:color w:val="000000" w:themeColor="text1"/>
                <w:sz w:val="20"/>
                <w:szCs w:val="20"/>
              </w:rPr>
            </w:pPr>
          </w:p>
          <w:p w14:paraId="1A7A144E" w14:textId="77777777" w:rsidR="003B1890" w:rsidRPr="005B687B" w:rsidRDefault="003B1890" w:rsidP="003B1890">
            <w:pPr>
              <w:rPr>
                <w:b/>
                <w:color w:val="000000" w:themeColor="text1"/>
                <w:sz w:val="20"/>
                <w:szCs w:val="20"/>
              </w:rPr>
            </w:pPr>
          </w:p>
          <w:p w14:paraId="5869BC91" w14:textId="77777777" w:rsidR="003B1890" w:rsidRPr="005B687B" w:rsidRDefault="003B1890" w:rsidP="003B1890">
            <w:pPr>
              <w:pStyle w:val="Odstavecseseznamem"/>
              <w:ind w:left="0"/>
              <w:rPr>
                <w:rFonts w:ascii="Times New Roman" w:hAnsi="Times New Roman"/>
                <w:b/>
                <w:color w:val="000000" w:themeColor="text1"/>
                <w:sz w:val="20"/>
                <w:szCs w:val="20"/>
              </w:rPr>
            </w:pPr>
          </w:p>
          <w:p w14:paraId="6B73E469" w14:textId="77777777" w:rsidR="00A201F0" w:rsidRPr="005B687B" w:rsidRDefault="00A201F0" w:rsidP="001A54EB">
            <w:pPr>
              <w:pStyle w:val="Odstavecseseznamem"/>
              <w:ind w:left="0"/>
              <w:rPr>
                <w:b/>
                <w:color w:val="000000" w:themeColor="text1"/>
                <w:sz w:val="20"/>
                <w:szCs w:val="20"/>
              </w:rPr>
            </w:pPr>
          </w:p>
          <w:p w14:paraId="580E72E6" w14:textId="77777777" w:rsidR="00A201F0" w:rsidRPr="005B687B" w:rsidRDefault="00A201F0" w:rsidP="00A201F0">
            <w:pPr>
              <w:rPr>
                <w:color w:val="000000" w:themeColor="text1"/>
                <w:lang w:eastAsia="en-US"/>
              </w:rPr>
            </w:pPr>
          </w:p>
          <w:p w14:paraId="3D5ACAFB" w14:textId="77777777" w:rsidR="00A201F0" w:rsidRPr="005B687B" w:rsidRDefault="00A201F0" w:rsidP="00A201F0">
            <w:pPr>
              <w:rPr>
                <w:color w:val="000000" w:themeColor="text1"/>
                <w:lang w:eastAsia="en-US"/>
              </w:rPr>
            </w:pPr>
          </w:p>
          <w:p w14:paraId="5F29C876" w14:textId="77777777" w:rsidR="00A201F0" w:rsidRPr="005B687B" w:rsidRDefault="00A201F0" w:rsidP="00A201F0">
            <w:pPr>
              <w:rPr>
                <w:color w:val="000000" w:themeColor="text1"/>
                <w:lang w:eastAsia="en-US"/>
              </w:rPr>
            </w:pPr>
          </w:p>
          <w:p w14:paraId="60FC496E" w14:textId="77777777" w:rsidR="00A201F0" w:rsidRPr="005B687B" w:rsidRDefault="00A201F0" w:rsidP="00A201F0">
            <w:pPr>
              <w:rPr>
                <w:color w:val="000000" w:themeColor="text1"/>
                <w:lang w:eastAsia="en-US"/>
              </w:rPr>
            </w:pPr>
          </w:p>
          <w:p w14:paraId="4999F6BF" w14:textId="77777777" w:rsidR="00A201F0" w:rsidRPr="005B687B" w:rsidRDefault="00A201F0" w:rsidP="00A201F0">
            <w:pPr>
              <w:pStyle w:val="Standard"/>
              <w:spacing w:line="240" w:lineRule="auto"/>
              <w:rPr>
                <w:rFonts w:ascii="Times New Roman" w:hAnsi="Times New Roman" w:cs="Times New Roman"/>
                <w:color w:val="000000" w:themeColor="text1"/>
                <w:sz w:val="20"/>
                <w:szCs w:val="20"/>
              </w:rPr>
            </w:pPr>
            <w:r w:rsidRPr="005B687B">
              <w:rPr>
                <w:rFonts w:ascii="Times New Roman" w:hAnsi="Times New Roman" w:cs="Times New Roman"/>
                <w:color w:val="000000" w:themeColor="text1"/>
                <w:sz w:val="20"/>
                <w:szCs w:val="20"/>
              </w:rPr>
              <w:t>- získá z dat informace, interpretuje data, odhaluje chyby v cizích interpretacích dat</w:t>
            </w:r>
          </w:p>
          <w:p w14:paraId="329BEBE8" w14:textId="77777777" w:rsidR="00A201F0" w:rsidRPr="005B687B" w:rsidRDefault="00A201F0" w:rsidP="00A201F0">
            <w:pPr>
              <w:rPr>
                <w:color w:val="000000" w:themeColor="text1"/>
                <w:lang w:eastAsia="en-US"/>
              </w:rPr>
            </w:pPr>
            <w:r w:rsidRPr="005B687B">
              <w:rPr>
                <w:color w:val="000000" w:themeColor="text1"/>
                <w:sz w:val="20"/>
                <w:szCs w:val="20"/>
              </w:rPr>
              <w:t>- sám evidenci vyzkouší a následně zhodnotí její funkčnost, případně navrhne její úpravu</w:t>
            </w:r>
          </w:p>
          <w:p w14:paraId="22B5FA0D" w14:textId="77777777" w:rsidR="00A201F0" w:rsidRPr="005B687B" w:rsidRDefault="00A201F0" w:rsidP="00A201F0">
            <w:pPr>
              <w:rPr>
                <w:color w:val="000000" w:themeColor="text1"/>
                <w:lang w:eastAsia="en-US"/>
              </w:rPr>
            </w:pPr>
          </w:p>
          <w:p w14:paraId="3A46853D" w14:textId="77777777" w:rsidR="00A201F0" w:rsidRPr="005B687B" w:rsidRDefault="00A201F0" w:rsidP="00A201F0">
            <w:pPr>
              <w:rPr>
                <w:color w:val="000000" w:themeColor="text1"/>
                <w:lang w:eastAsia="en-US"/>
              </w:rPr>
            </w:pPr>
          </w:p>
          <w:p w14:paraId="3E7237B2" w14:textId="77777777" w:rsidR="00A201F0" w:rsidRPr="005B687B" w:rsidRDefault="00A201F0" w:rsidP="00A201F0">
            <w:pPr>
              <w:rPr>
                <w:color w:val="000000" w:themeColor="text1"/>
                <w:lang w:eastAsia="en-US"/>
              </w:rPr>
            </w:pPr>
          </w:p>
          <w:p w14:paraId="3ECF8CE5" w14:textId="77777777" w:rsidR="00A201F0" w:rsidRPr="005B687B" w:rsidRDefault="00A201F0" w:rsidP="00A201F0">
            <w:pPr>
              <w:rPr>
                <w:color w:val="000000" w:themeColor="text1"/>
                <w:lang w:eastAsia="en-US"/>
              </w:rPr>
            </w:pPr>
          </w:p>
          <w:p w14:paraId="3B5CEFE1" w14:textId="77777777" w:rsidR="0061679E" w:rsidRPr="005B687B" w:rsidRDefault="00A201F0" w:rsidP="00A201F0">
            <w:pPr>
              <w:rPr>
                <w:color w:val="000000" w:themeColor="text1"/>
                <w:lang w:eastAsia="en-US"/>
              </w:rPr>
            </w:pPr>
            <w:r w:rsidRPr="005B687B">
              <w:rPr>
                <w:color w:val="000000" w:themeColor="text1"/>
                <w:sz w:val="20"/>
                <w:szCs w:val="20"/>
              </w:rPr>
              <w:t>-  systémů, které používá, identifikuje jejich jednotlivé prvky a vztahy mezi nimi; zvažuje možná rizika při navrhování i užívání informačních systémů</w:t>
            </w:r>
          </w:p>
        </w:tc>
        <w:tc>
          <w:tcPr>
            <w:tcW w:w="1250" w:type="pct"/>
          </w:tcPr>
          <w:p w14:paraId="776B5789" w14:textId="77777777" w:rsidR="0061679E" w:rsidRPr="005B687B" w:rsidRDefault="0061679E" w:rsidP="00170C4C">
            <w:pPr>
              <w:rPr>
                <w:b/>
                <w:color w:val="000000" w:themeColor="text1"/>
                <w:sz w:val="20"/>
                <w:szCs w:val="20"/>
              </w:rPr>
            </w:pPr>
          </w:p>
          <w:p w14:paraId="6C0A29F0" w14:textId="77777777" w:rsidR="00A201F0" w:rsidRPr="005B687B" w:rsidRDefault="00A201F0" w:rsidP="00A201F0">
            <w:pPr>
              <w:pStyle w:val="Standard"/>
              <w:spacing w:line="240" w:lineRule="auto"/>
              <w:rPr>
                <w:rFonts w:ascii="Times New Roman" w:hAnsi="Times New Roman" w:cs="Times New Roman"/>
                <w:color w:val="000000" w:themeColor="text1"/>
                <w:sz w:val="20"/>
                <w:szCs w:val="20"/>
              </w:rPr>
            </w:pPr>
            <w:r w:rsidRPr="005B687B">
              <w:rPr>
                <w:rFonts w:ascii="Times New Roman" w:hAnsi="Times New Roman" w:cs="Times New Roman"/>
                <w:color w:val="000000" w:themeColor="text1"/>
                <w:sz w:val="20"/>
                <w:szCs w:val="20"/>
              </w:rPr>
              <w:t>- rozpozná zakódované informace kolem sebe</w:t>
            </w:r>
          </w:p>
          <w:p w14:paraId="5CF7D01A" w14:textId="77777777" w:rsidR="00A201F0" w:rsidRPr="005B687B" w:rsidRDefault="00A201F0" w:rsidP="00A201F0">
            <w:pPr>
              <w:pStyle w:val="Standard"/>
              <w:spacing w:line="240" w:lineRule="auto"/>
              <w:rPr>
                <w:rFonts w:ascii="Times New Roman" w:hAnsi="Times New Roman" w:cs="Times New Roman"/>
                <w:color w:val="000000" w:themeColor="text1"/>
                <w:sz w:val="20"/>
                <w:szCs w:val="20"/>
              </w:rPr>
            </w:pPr>
            <w:r w:rsidRPr="005B687B">
              <w:rPr>
                <w:rFonts w:ascii="Times New Roman" w:hAnsi="Times New Roman" w:cs="Times New Roman"/>
                <w:color w:val="000000" w:themeColor="text1"/>
                <w:sz w:val="20"/>
                <w:szCs w:val="20"/>
              </w:rPr>
              <w:t>- zakóduje a dekóduje znaky pomocí znakové sady</w:t>
            </w:r>
          </w:p>
          <w:p w14:paraId="29F74F49" w14:textId="77777777" w:rsidR="00A201F0" w:rsidRPr="005B687B" w:rsidRDefault="00A201F0" w:rsidP="00A201F0">
            <w:pPr>
              <w:pStyle w:val="Standard"/>
              <w:spacing w:line="240" w:lineRule="auto"/>
              <w:rPr>
                <w:rFonts w:ascii="Times New Roman" w:hAnsi="Times New Roman" w:cs="Times New Roman"/>
                <w:color w:val="000000" w:themeColor="text1"/>
                <w:sz w:val="20"/>
                <w:szCs w:val="20"/>
              </w:rPr>
            </w:pPr>
            <w:r w:rsidRPr="005B687B">
              <w:rPr>
                <w:rFonts w:ascii="Times New Roman" w:hAnsi="Times New Roman" w:cs="Times New Roman"/>
                <w:color w:val="000000" w:themeColor="text1"/>
                <w:sz w:val="20"/>
                <w:szCs w:val="20"/>
              </w:rPr>
              <w:t>- zašifruje a dešifruje text pomocí několika šifer</w:t>
            </w:r>
          </w:p>
          <w:p w14:paraId="0FA97532" w14:textId="77777777" w:rsidR="00A201F0" w:rsidRPr="005B687B" w:rsidRDefault="00A201F0" w:rsidP="00A201F0">
            <w:pPr>
              <w:pStyle w:val="Standard"/>
              <w:spacing w:line="240" w:lineRule="auto"/>
              <w:rPr>
                <w:rFonts w:ascii="Times New Roman" w:hAnsi="Times New Roman" w:cs="Times New Roman"/>
                <w:color w:val="000000" w:themeColor="text1"/>
                <w:sz w:val="20"/>
                <w:szCs w:val="20"/>
              </w:rPr>
            </w:pPr>
            <w:r w:rsidRPr="005B687B">
              <w:rPr>
                <w:rFonts w:ascii="Times New Roman" w:hAnsi="Times New Roman" w:cs="Times New Roman"/>
                <w:color w:val="000000" w:themeColor="text1"/>
                <w:sz w:val="20"/>
                <w:szCs w:val="20"/>
              </w:rPr>
              <w:t>- zakóduje v obrázku barvy více způsoby</w:t>
            </w:r>
          </w:p>
          <w:p w14:paraId="7301B230" w14:textId="77777777" w:rsidR="00A201F0" w:rsidRPr="005B687B" w:rsidRDefault="00A201F0" w:rsidP="00A201F0">
            <w:pPr>
              <w:pStyle w:val="Standard"/>
              <w:spacing w:line="240" w:lineRule="auto"/>
              <w:rPr>
                <w:rFonts w:ascii="Times New Roman" w:hAnsi="Times New Roman" w:cs="Times New Roman"/>
                <w:color w:val="000000" w:themeColor="text1"/>
                <w:sz w:val="20"/>
                <w:szCs w:val="20"/>
              </w:rPr>
            </w:pPr>
            <w:r w:rsidRPr="005B687B">
              <w:rPr>
                <w:rFonts w:ascii="Times New Roman" w:hAnsi="Times New Roman" w:cs="Times New Roman"/>
                <w:color w:val="000000" w:themeColor="text1"/>
                <w:sz w:val="20"/>
                <w:szCs w:val="20"/>
              </w:rPr>
              <w:t>- zakóduje obrázek pomocí základní geometrických tvarů</w:t>
            </w:r>
          </w:p>
          <w:p w14:paraId="231DD007" w14:textId="77777777" w:rsidR="00A201F0" w:rsidRPr="005B687B" w:rsidRDefault="00A201F0" w:rsidP="00A201F0">
            <w:pPr>
              <w:pStyle w:val="Standard"/>
              <w:spacing w:line="240" w:lineRule="auto"/>
              <w:rPr>
                <w:rFonts w:ascii="Times New Roman" w:hAnsi="Times New Roman" w:cs="Times New Roman"/>
                <w:color w:val="000000" w:themeColor="text1"/>
                <w:sz w:val="20"/>
                <w:szCs w:val="20"/>
              </w:rPr>
            </w:pPr>
            <w:r w:rsidRPr="005B687B">
              <w:rPr>
                <w:rFonts w:ascii="Times New Roman" w:hAnsi="Times New Roman" w:cs="Times New Roman"/>
                <w:color w:val="000000" w:themeColor="text1"/>
                <w:sz w:val="20"/>
                <w:szCs w:val="20"/>
              </w:rPr>
              <w:t>- zjednoduší zápis textu a obrázku, pomocí kontrolního součtu ověří úplnost zápisu</w:t>
            </w:r>
          </w:p>
          <w:p w14:paraId="49C2684C" w14:textId="77777777" w:rsidR="0061679E" w:rsidRPr="005B687B" w:rsidRDefault="00A201F0" w:rsidP="00A201F0">
            <w:pPr>
              <w:rPr>
                <w:b/>
                <w:color w:val="000000" w:themeColor="text1"/>
                <w:sz w:val="20"/>
                <w:szCs w:val="20"/>
              </w:rPr>
            </w:pPr>
            <w:r w:rsidRPr="005B687B">
              <w:rPr>
                <w:color w:val="000000" w:themeColor="text1"/>
                <w:sz w:val="20"/>
                <w:szCs w:val="20"/>
              </w:rPr>
              <w:t>- ke kódování využívá i binární čísla</w:t>
            </w:r>
          </w:p>
          <w:p w14:paraId="4227F796" w14:textId="77777777" w:rsidR="0061679E" w:rsidRPr="005B687B" w:rsidRDefault="0061679E" w:rsidP="00170C4C">
            <w:pPr>
              <w:rPr>
                <w:b/>
                <w:color w:val="000000" w:themeColor="text1"/>
                <w:sz w:val="20"/>
                <w:szCs w:val="20"/>
              </w:rPr>
            </w:pPr>
          </w:p>
          <w:p w14:paraId="12521661" w14:textId="77777777" w:rsidR="0061679E" w:rsidRPr="005B687B" w:rsidRDefault="0061679E" w:rsidP="00170C4C">
            <w:pPr>
              <w:rPr>
                <w:b/>
                <w:color w:val="000000" w:themeColor="text1"/>
                <w:sz w:val="20"/>
                <w:szCs w:val="20"/>
              </w:rPr>
            </w:pPr>
          </w:p>
          <w:p w14:paraId="72313564" w14:textId="77777777" w:rsidR="00A201F0" w:rsidRPr="005B687B" w:rsidRDefault="00A201F0" w:rsidP="00A201F0">
            <w:pPr>
              <w:pStyle w:val="Standard"/>
              <w:spacing w:line="240" w:lineRule="auto"/>
              <w:rPr>
                <w:rFonts w:ascii="Times New Roman" w:hAnsi="Times New Roman" w:cs="Times New Roman"/>
                <w:color w:val="000000" w:themeColor="text1"/>
                <w:sz w:val="20"/>
                <w:szCs w:val="20"/>
              </w:rPr>
            </w:pPr>
            <w:r w:rsidRPr="005B687B">
              <w:rPr>
                <w:rFonts w:ascii="Times New Roman" w:hAnsi="Times New Roman" w:cs="Times New Roman"/>
                <w:color w:val="000000" w:themeColor="text1"/>
                <w:sz w:val="20"/>
                <w:szCs w:val="20"/>
              </w:rPr>
              <w:t>- najde a opraví chyby u různých interpretací týchž dat (tabulka versus graf)</w:t>
            </w:r>
          </w:p>
          <w:p w14:paraId="64DA3955" w14:textId="77777777" w:rsidR="00A201F0" w:rsidRPr="005B687B" w:rsidRDefault="00A201F0" w:rsidP="00A201F0">
            <w:pPr>
              <w:pStyle w:val="Standard"/>
              <w:spacing w:line="240" w:lineRule="auto"/>
              <w:rPr>
                <w:rFonts w:ascii="Times New Roman" w:hAnsi="Times New Roman" w:cs="Times New Roman"/>
                <w:color w:val="000000" w:themeColor="text1"/>
                <w:sz w:val="20"/>
                <w:szCs w:val="20"/>
              </w:rPr>
            </w:pPr>
            <w:r w:rsidRPr="005B687B">
              <w:rPr>
                <w:rFonts w:ascii="Times New Roman" w:hAnsi="Times New Roman" w:cs="Times New Roman"/>
                <w:color w:val="000000" w:themeColor="text1"/>
                <w:sz w:val="20"/>
                <w:szCs w:val="20"/>
              </w:rPr>
              <w:t>- odpoví na otázky na základě dat v tabulce</w:t>
            </w:r>
          </w:p>
          <w:p w14:paraId="22D66366" w14:textId="77777777" w:rsidR="00A201F0" w:rsidRPr="005B687B" w:rsidRDefault="00A201F0" w:rsidP="00A201F0">
            <w:pPr>
              <w:pStyle w:val="Standard"/>
              <w:spacing w:line="240" w:lineRule="auto"/>
              <w:rPr>
                <w:rFonts w:ascii="Times New Roman" w:hAnsi="Times New Roman" w:cs="Times New Roman"/>
                <w:color w:val="000000" w:themeColor="text1"/>
                <w:sz w:val="20"/>
                <w:szCs w:val="20"/>
              </w:rPr>
            </w:pPr>
            <w:r w:rsidRPr="005B687B">
              <w:rPr>
                <w:rFonts w:ascii="Times New Roman" w:hAnsi="Times New Roman" w:cs="Times New Roman"/>
                <w:color w:val="000000" w:themeColor="text1"/>
                <w:sz w:val="20"/>
                <w:szCs w:val="20"/>
              </w:rPr>
              <w:t>- popíše pravidla uspořádání v existující tabulce</w:t>
            </w:r>
          </w:p>
          <w:p w14:paraId="15AFFAA7" w14:textId="77777777" w:rsidR="00A201F0" w:rsidRPr="005B687B" w:rsidRDefault="00A201F0" w:rsidP="00A201F0">
            <w:pPr>
              <w:pStyle w:val="Standard"/>
              <w:spacing w:line="240" w:lineRule="auto"/>
              <w:rPr>
                <w:rFonts w:ascii="Times New Roman" w:hAnsi="Times New Roman" w:cs="Times New Roman"/>
                <w:color w:val="000000" w:themeColor="text1"/>
                <w:sz w:val="20"/>
                <w:szCs w:val="20"/>
              </w:rPr>
            </w:pPr>
            <w:r w:rsidRPr="005B687B">
              <w:rPr>
                <w:rFonts w:ascii="Times New Roman" w:hAnsi="Times New Roman" w:cs="Times New Roman"/>
                <w:color w:val="000000" w:themeColor="text1"/>
                <w:sz w:val="20"/>
                <w:szCs w:val="20"/>
              </w:rPr>
              <w:t>- doplní podle pravidel do tabulky prvky, záznamy</w:t>
            </w:r>
          </w:p>
          <w:p w14:paraId="1B2F8DCB" w14:textId="77777777" w:rsidR="00A201F0" w:rsidRPr="005B687B" w:rsidRDefault="00A201F0" w:rsidP="00A201F0">
            <w:pPr>
              <w:pStyle w:val="Standard"/>
              <w:spacing w:line="240" w:lineRule="auto"/>
              <w:rPr>
                <w:rFonts w:ascii="Times New Roman" w:hAnsi="Times New Roman" w:cs="Times New Roman"/>
                <w:color w:val="000000" w:themeColor="text1"/>
                <w:sz w:val="20"/>
                <w:szCs w:val="20"/>
              </w:rPr>
            </w:pPr>
            <w:r w:rsidRPr="005B687B">
              <w:rPr>
                <w:rFonts w:ascii="Times New Roman" w:hAnsi="Times New Roman" w:cs="Times New Roman"/>
                <w:color w:val="000000" w:themeColor="text1"/>
                <w:sz w:val="20"/>
                <w:szCs w:val="20"/>
              </w:rPr>
              <w:t>- navrhne tabulku pro záznam dat</w:t>
            </w:r>
          </w:p>
          <w:p w14:paraId="0A5F7646" w14:textId="77777777" w:rsidR="0061679E" w:rsidRPr="005B687B" w:rsidRDefault="00A201F0" w:rsidP="00A201F0">
            <w:pPr>
              <w:rPr>
                <w:b/>
                <w:color w:val="000000" w:themeColor="text1"/>
                <w:sz w:val="20"/>
                <w:szCs w:val="20"/>
              </w:rPr>
            </w:pPr>
            <w:r w:rsidRPr="005B687B">
              <w:rPr>
                <w:color w:val="000000" w:themeColor="text1"/>
                <w:sz w:val="20"/>
                <w:szCs w:val="20"/>
              </w:rPr>
              <w:t>- propojí data z více tabulek či grafů</w:t>
            </w:r>
          </w:p>
          <w:p w14:paraId="0B490086" w14:textId="77777777" w:rsidR="00A201F0" w:rsidRPr="005B687B" w:rsidRDefault="00A201F0" w:rsidP="00A201F0">
            <w:pPr>
              <w:pStyle w:val="Standard"/>
              <w:spacing w:line="240" w:lineRule="auto"/>
              <w:rPr>
                <w:rFonts w:ascii="Times New Roman" w:hAnsi="Times New Roman" w:cs="Times New Roman"/>
                <w:color w:val="000000" w:themeColor="text1"/>
                <w:sz w:val="20"/>
                <w:szCs w:val="20"/>
              </w:rPr>
            </w:pPr>
            <w:r w:rsidRPr="005B687B">
              <w:rPr>
                <w:rFonts w:ascii="Times New Roman" w:hAnsi="Times New Roman" w:cs="Times New Roman"/>
                <w:color w:val="000000" w:themeColor="text1"/>
                <w:sz w:val="20"/>
                <w:szCs w:val="20"/>
              </w:rPr>
              <w:t>-</w:t>
            </w:r>
            <w:r w:rsidR="004E3A35" w:rsidRPr="005B687B">
              <w:rPr>
                <w:rFonts w:ascii="Times New Roman" w:hAnsi="Times New Roman" w:cs="Times New Roman"/>
                <w:color w:val="000000" w:themeColor="text1"/>
                <w:sz w:val="20"/>
                <w:szCs w:val="20"/>
              </w:rPr>
              <w:t xml:space="preserve"> </w:t>
            </w:r>
            <w:r w:rsidRPr="005B687B">
              <w:rPr>
                <w:rFonts w:ascii="Times New Roman" w:hAnsi="Times New Roman" w:cs="Times New Roman"/>
                <w:color w:val="000000" w:themeColor="text1"/>
                <w:sz w:val="20"/>
                <w:szCs w:val="20"/>
              </w:rPr>
              <w:t>popíše pomocí modelu alespoň jeden informační systém, s nímž ve škole aktivně pracují</w:t>
            </w:r>
          </w:p>
          <w:p w14:paraId="0AA5C4CA" w14:textId="77777777" w:rsidR="0061679E" w:rsidRPr="005B687B" w:rsidRDefault="004E3A35" w:rsidP="00A201F0">
            <w:pPr>
              <w:rPr>
                <w:b/>
                <w:color w:val="000000" w:themeColor="text1"/>
                <w:sz w:val="20"/>
                <w:szCs w:val="20"/>
              </w:rPr>
            </w:pPr>
            <w:r w:rsidRPr="005B687B">
              <w:rPr>
                <w:color w:val="000000" w:themeColor="text1"/>
                <w:sz w:val="20"/>
                <w:szCs w:val="20"/>
              </w:rPr>
              <w:t xml:space="preserve">- </w:t>
            </w:r>
            <w:r w:rsidR="00A201F0" w:rsidRPr="005B687B">
              <w:rPr>
                <w:color w:val="000000" w:themeColor="text1"/>
                <w:sz w:val="20"/>
                <w:szCs w:val="20"/>
              </w:rPr>
              <w:t>pojmenuje role uživatelů a vymezí jejich činnosti a s tím související práva</w:t>
            </w:r>
          </w:p>
        </w:tc>
        <w:tc>
          <w:tcPr>
            <w:tcW w:w="1250" w:type="pct"/>
          </w:tcPr>
          <w:p w14:paraId="147B1E07" w14:textId="77777777" w:rsidR="00A201F0" w:rsidRPr="005B687B" w:rsidRDefault="00A201F0" w:rsidP="00170C4C">
            <w:pPr>
              <w:rPr>
                <w:b/>
                <w:color w:val="000000" w:themeColor="text1"/>
                <w:sz w:val="20"/>
                <w:szCs w:val="20"/>
              </w:rPr>
            </w:pPr>
            <w:r w:rsidRPr="005B687B">
              <w:rPr>
                <w:b/>
                <w:color w:val="000000" w:themeColor="text1"/>
                <w:sz w:val="20"/>
                <w:szCs w:val="20"/>
              </w:rPr>
              <w:t xml:space="preserve">Data, informace a modelování </w:t>
            </w:r>
          </w:p>
          <w:p w14:paraId="523B9F33" w14:textId="77777777" w:rsidR="00A201F0" w:rsidRPr="005B687B" w:rsidRDefault="00A201F0" w:rsidP="00A201F0">
            <w:pPr>
              <w:rPr>
                <w:color w:val="000000" w:themeColor="text1"/>
                <w:sz w:val="20"/>
                <w:szCs w:val="20"/>
              </w:rPr>
            </w:pPr>
          </w:p>
          <w:p w14:paraId="54574B42" w14:textId="77777777" w:rsidR="00A201F0" w:rsidRPr="005B687B" w:rsidRDefault="00A201F0" w:rsidP="00A201F0">
            <w:pPr>
              <w:pStyle w:val="Standard"/>
              <w:spacing w:line="240" w:lineRule="auto"/>
              <w:rPr>
                <w:rFonts w:ascii="Times New Roman" w:hAnsi="Times New Roman" w:cs="Times New Roman"/>
                <w:color w:val="000000" w:themeColor="text1"/>
                <w:sz w:val="20"/>
                <w:szCs w:val="20"/>
              </w:rPr>
            </w:pPr>
            <w:r w:rsidRPr="005B687B">
              <w:rPr>
                <w:rFonts w:ascii="Times New Roman" w:hAnsi="Times New Roman" w:cs="Times New Roman"/>
                <w:color w:val="000000" w:themeColor="text1"/>
                <w:sz w:val="20"/>
                <w:szCs w:val="20"/>
              </w:rPr>
              <w:t>Přenos informací, standardizované kódy</w:t>
            </w:r>
          </w:p>
          <w:p w14:paraId="33EEF3C0" w14:textId="77777777" w:rsidR="00A201F0" w:rsidRPr="005B687B" w:rsidRDefault="00A201F0" w:rsidP="00A201F0">
            <w:pPr>
              <w:pStyle w:val="Standard"/>
              <w:spacing w:line="240" w:lineRule="auto"/>
              <w:rPr>
                <w:rFonts w:ascii="Times New Roman" w:hAnsi="Times New Roman" w:cs="Times New Roman"/>
                <w:color w:val="000000" w:themeColor="text1"/>
                <w:sz w:val="20"/>
                <w:szCs w:val="20"/>
              </w:rPr>
            </w:pPr>
            <w:r w:rsidRPr="005B687B">
              <w:rPr>
                <w:rFonts w:ascii="Times New Roman" w:hAnsi="Times New Roman" w:cs="Times New Roman"/>
                <w:color w:val="000000" w:themeColor="text1"/>
                <w:sz w:val="20"/>
                <w:szCs w:val="20"/>
              </w:rPr>
              <w:t>Znakové sady</w:t>
            </w:r>
          </w:p>
          <w:p w14:paraId="7109DF3E" w14:textId="77777777" w:rsidR="00A201F0" w:rsidRPr="005B687B" w:rsidRDefault="00A201F0" w:rsidP="00A201F0">
            <w:pPr>
              <w:pStyle w:val="Standard"/>
              <w:spacing w:line="240" w:lineRule="auto"/>
              <w:rPr>
                <w:rFonts w:ascii="Times New Roman" w:hAnsi="Times New Roman" w:cs="Times New Roman"/>
                <w:color w:val="000000" w:themeColor="text1"/>
                <w:sz w:val="20"/>
                <w:szCs w:val="20"/>
              </w:rPr>
            </w:pPr>
            <w:r w:rsidRPr="005B687B">
              <w:rPr>
                <w:rFonts w:ascii="Times New Roman" w:hAnsi="Times New Roman" w:cs="Times New Roman"/>
                <w:color w:val="000000" w:themeColor="text1"/>
                <w:sz w:val="20"/>
                <w:szCs w:val="20"/>
              </w:rPr>
              <w:t>Přenos dat, symetrická šifra</w:t>
            </w:r>
          </w:p>
          <w:p w14:paraId="22C64D34" w14:textId="77777777" w:rsidR="00A201F0" w:rsidRPr="005B687B" w:rsidRDefault="00A201F0" w:rsidP="00A201F0">
            <w:pPr>
              <w:pStyle w:val="Standard"/>
              <w:spacing w:line="240" w:lineRule="auto"/>
              <w:rPr>
                <w:rFonts w:ascii="Times New Roman" w:hAnsi="Times New Roman" w:cs="Times New Roman"/>
                <w:color w:val="000000" w:themeColor="text1"/>
                <w:sz w:val="20"/>
                <w:szCs w:val="20"/>
              </w:rPr>
            </w:pPr>
            <w:r w:rsidRPr="005B687B">
              <w:rPr>
                <w:rFonts w:ascii="Times New Roman" w:hAnsi="Times New Roman" w:cs="Times New Roman"/>
                <w:color w:val="000000" w:themeColor="text1"/>
                <w:sz w:val="20"/>
                <w:szCs w:val="20"/>
              </w:rPr>
              <w:t>Identifikace barev, barevný model</w:t>
            </w:r>
          </w:p>
          <w:p w14:paraId="2C8C8B26" w14:textId="77777777" w:rsidR="00A201F0" w:rsidRPr="005B687B" w:rsidRDefault="00A201F0" w:rsidP="00A201F0">
            <w:pPr>
              <w:pStyle w:val="Standard"/>
              <w:spacing w:line="240" w:lineRule="auto"/>
              <w:rPr>
                <w:rFonts w:ascii="Times New Roman" w:hAnsi="Times New Roman" w:cs="Times New Roman"/>
                <w:color w:val="000000" w:themeColor="text1"/>
                <w:sz w:val="20"/>
                <w:szCs w:val="20"/>
              </w:rPr>
            </w:pPr>
            <w:r w:rsidRPr="005B687B">
              <w:rPr>
                <w:rFonts w:ascii="Times New Roman" w:hAnsi="Times New Roman" w:cs="Times New Roman"/>
                <w:color w:val="000000" w:themeColor="text1"/>
                <w:sz w:val="20"/>
                <w:szCs w:val="20"/>
              </w:rPr>
              <w:t>Vektorová grafika</w:t>
            </w:r>
          </w:p>
          <w:p w14:paraId="26C300AE" w14:textId="77777777" w:rsidR="00A201F0" w:rsidRPr="005B687B" w:rsidRDefault="00A201F0" w:rsidP="00A201F0">
            <w:pPr>
              <w:pStyle w:val="Standard"/>
              <w:spacing w:line="240" w:lineRule="auto"/>
              <w:rPr>
                <w:rFonts w:ascii="Times New Roman" w:hAnsi="Times New Roman" w:cs="Times New Roman"/>
                <w:color w:val="000000" w:themeColor="text1"/>
                <w:sz w:val="20"/>
                <w:szCs w:val="20"/>
              </w:rPr>
            </w:pPr>
            <w:r w:rsidRPr="005B687B">
              <w:rPr>
                <w:rFonts w:ascii="Times New Roman" w:hAnsi="Times New Roman" w:cs="Times New Roman"/>
                <w:color w:val="000000" w:themeColor="text1"/>
                <w:sz w:val="20"/>
                <w:szCs w:val="20"/>
              </w:rPr>
              <w:t>Zjednodušení zápisu, kontrolní součet</w:t>
            </w:r>
          </w:p>
          <w:p w14:paraId="21FDDED1" w14:textId="77777777" w:rsidR="0061679E" w:rsidRPr="005B687B" w:rsidRDefault="00A201F0" w:rsidP="00A201F0">
            <w:pPr>
              <w:rPr>
                <w:color w:val="000000" w:themeColor="text1"/>
                <w:sz w:val="20"/>
                <w:szCs w:val="20"/>
              </w:rPr>
            </w:pPr>
            <w:r w:rsidRPr="005B687B">
              <w:rPr>
                <w:color w:val="000000" w:themeColor="text1"/>
                <w:sz w:val="20"/>
                <w:szCs w:val="20"/>
              </w:rPr>
              <w:t xml:space="preserve">Binární kód, logické A </w:t>
            </w:r>
            <w:proofErr w:type="spellStart"/>
            <w:r w:rsidRPr="005B687B">
              <w:rPr>
                <w:color w:val="000000" w:themeColor="text1"/>
                <w:sz w:val="20"/>
                <w:szCs w:val="20"/>
              </w:rPr>
              <w:t>a</w:t>
            </w:r>
            <w:proofErr w:type="spellEnd"/>
            <w:r w:rsidRPr="005B687B">
              <w:rPr>
                <w:color w:val="000000" w:themeColor="text1"/>
                <w:sz w:val="20"/>
                <w:szCs w:val="20"/>
              </w:rPr>
              <w:t xml:space="preserve"> NEBO</w:t>
            </w:r>
          </w:p>
          <w:p w14:paraId="2359B5F8" w14:textId="77777777" w:rsidR="00A201F0" w:rsidRPr="005B687B" w:rsidRDefault="00A201F0" w:rsidP="00A201F0">
            <w:pPr>
              <w:rPr>
                <w:color w:val="000000" w:themeColor="text1"/>
                <w:sz w:val="20"/>
                <w:szCs w:val="20"/>
              </w:rPr>
            </w:pPr>
          </w:p>
          <w:p w14:paraId="43A6ADDB" w14:textId="77777777" w:rsidR="00A201F0" w:rsidRPr="005B687B" w:rsidRDefault="00A201F0" w:rsidP="00A201F0">
            <w:pPr>
              <w:rPr>
                <w:color w:val="000000" w:themeColor="text1"/>
                <w:sz w:val="20"/>
                <w:szCs w:val="20"/>
              </w:rPr>
            </w:pPr>
          </w:p>
          <w:p w14:paraId="6C687E53" w14:textId="77777777" w:rsidR="00A201F0" w:rsidRPr="005B687B" w:rsidRDefault="00A201F0" w:rsidP="00A201F0">
            <w:pPr>
              <w:rPr>
                <w:color w:val="000000" w:themeColor="text1"/>
                <w:sz w:val="20"/>
                <w:szCs w:val="20"/>
              </w:rPr>
            </w:pPr>
          </w:p>
          <w:p w14:paraId="7FC33933" w14:textId="77777777" w:rsidR="00A201F0" w:rsidRPr="005B687B" w:rsidRDefault="00A201F0" w:rsidP="00A201F0">
            <w:pPr>
              <w:rPr>
                <w:color w:val="000000" w:themeColor="text1"/>
                <w:sz w:val="20"/>
                <w:szCs w:val="20"/>
              </w:rPr>
            </w:pPr>
          </w:p>
          <w:p w14:paraId="7F764DE3" w14:textId="77777777" w:rsidR="00A201F0" w:rsidRPr="005B687B" w:rsidRDefault="00A201F0" w:rsidP="00A201F0">
            <w:pPr>
              <w:rPr>
                <w:color w:val="000000" w:themeColor="text1"/>
                <w:sz w:val="20"/>
                <w:szCs w:val="20"/>
              </w:rPr>
            </w:pPr>
          </w:p>
          <w:p w14:paraId="7897011C" w14:textId="77777777" w:rsidR="00A201F0" w:rsidRPr="005B687B" w:rsidRDefault="00A201F0" w:rsidP="00A201F0">
            <w:pPr>
              <w:rPr>
                <w:color w:val="000000" w:themeColor="text1"/>
                <w:sz w:val="20"/>
                <w:szCs w:val="20"/>
              </w:rPr>
            </w:pPr>
          </w:p>
          <w:p w14:paraId="541294EB" w14:textId="77777777" w:rsidR="00A201F0" w:rsidRPr="005B687B" w:rsidRDefault="00A201F0" w:rsidP="00A201F0">
            <w:pPr>
              <w:rPr>
                <w:b/>
                <w:color w:val="000000" w:themeColor="text1"/>
                <w:sz w:val="20"/>
                <w:szCs w:val="20"/>
              </w:rPr>
            </w:pPr>
            <w:r w:rsidRPr="005B687B">
              <w:rPr>
                <w:b/>
                <w:color w:val="000000" w:themeColor="text1"/>
                <w:sz w:val="20"/>
                <w:szCs w:val="20"/>
              </w:rPr>
              <w:t>Informační systémy</w:t>
            </w:r>
          </w:p>
          <w:p w14:paraId="67E7DE0D" w14:textId="77777777" w:rsidR="00A201F0" w:rsidRPr="005B687B" w:rsidRDefault="00A201F0" w:rsidP="00A201F0">
            <w:pPr>
              <w:pStyle w:val="Standard"/>
              <w:spacing w:line="240" w:lineRule="auto"/>
              <w:rPr>
                <w:rFonts w:ascii="Times New Roman" w:hAnsi="Times New Roman" w:cs="Times New Roman"/>
                <w:color w:val="000000" w:themeColor="text1"/>
                <w:sz w:val="20"/>
                <w:szCs w:val="20"/>
              </w:rPr>
            </w:pPr>
            <w:r w:rsidRPr="005B687B">
              <w:rPr>
                <w:rFonts w:ascii="Times New Roman" w:hAnsi="Times New Roman" w:cs="Times New Roman"/>
                <w:color w:val="000000" w:themeColor="text1"/>
                <w:sz w:val="20"/>
                <w:szCs w:val="20"/>
              </w:rPr>
              <w:t>Data v grafu a tabulce</w:t>
            </w:r>
          </w:p>
          <w:p w14:paraId="453E7B07" w14:textId="77777777" w:rsidR="00A201F0" w:rsidRPr="005B687B" w:rsidRDefault="00A201F0" w:rsidP="00A201F0">
            <w:pPr>
              <w:pStyle w:val="Standard"/>
              <w:spacing w:line="240" w:lineRule="auto"/>
              <w:rPr>
                <w:rFonts w:ascii="Times New Roman" w:hAnsi="Times New Roman" w:cs="Times New Roman"/>
                <w:color w:val="000000" w:themeColor="text1"/>
                <w:sz w:val="20"/>
                <w:szCs w:val="20"/>
              </w:rPr>
            </w:pPr>
            <w:r w:rsidRPr="005B687B">
              <w:rPr>
                <w:rFonts w:ascii="Times New Roman" w:hAnsi="Times New Roman" w:cs="Times New Roman"/>
                <w:color w:val="000000" w:themeColor="text1"/>
                <w:sz w:val="20"/>
                <w:szCs w:val="20"/>
              </w:rPr>
              <w:t>Evidence dat, názvy a hodnoty v tabulce</w:t>
            </w:r>
          </w:p>
          <w:p w14:paraId="0902A160" w14:textId="77777777" w:rsidR="00A201F0" w:rsidRPr="005B687B" w:rsidRDefault="00A201F0" w:rsidP="00A201F0">
            <w:pPr>
              <w:pStyle w:val="Standard"/>
              <w:spacing w:line="240" w:lineRule="auto"/>
              <w:rPr>
                <w:rFonts w:ascii="Times New Roman" w:hAnsi="Times New Roman" w:cs="Times New Roman"/>
                <w:color w:val="000000" w:themeColor="text1"/>
                <w:sz w:val="20"/>
                <w:szCs w:val="20"/>
              </w:rPr>
            </w:pPr>
            <w:r w:rsidRPr="005B687B">
              <w:rPr>
                <w:rFonts w:ascii="Times New Roman" w:hAnsi="Times New Roman" w:cs="Times New Roman"/>
                <w:color w:val="000000" w:themeColor="text1"/>
                <w:sz w:val="20"/>
                <w:szCs w:val="20"/>
              </w:rPr>
              <w:t>Kontrola hodnot v tabulce</w:t>
            </w:r>
          </w:p>
          <w:p w14:paraId="44F58D95" w14:textId="77777777" w:rsidR="00A201F0" w:rsidRPr="005B687B" w:rsidRDefault="00A201F0" w:rsidP="00A201F0">
            <w:pPr>
              <w:pStyle w:val="Standard"/>
              <w:spacing w:line="240" w:lineRule="auto"/>
              <w:rPr>
                <w:rFonts w:ascii="Times New Roman" w:hAnsi="Times New Roman" w:cs="Times New Roman"/>
                <w:color w:val="000000" w:themeColor="text1"/>
                <w:sz w:val="20"/>
                <w:szCs w:val="20"/>
              </w:rPr>
            </w:pPr>
            <w:r w:rsidRPr="005B687B">
              <w:rPr>
                <w:rFonts w:ascii="Times New Roman" w:hAnsi="Times New Roman" w:cs="Times New Roman"/>
                <w:color w:val="000000" w:themeColor="text1"/>
                <w:sz w:val="20"/>
                <w:szCs w:val="20"/>
              </w:rPr>
              <w:t>Filtrování, řazení a třídění dat</w:t>
            </w:r>
          </w:p>
          <w:p w14:paraId="1B455F54" w14:textId="77777777" w:rsidR="00A201F0" w:rsidRPr="005B687B" w:rsidRDefault="00A201F0" w:rsidP="00A201F0">
            <w:pPr>
              <w:pStyle w:val="Standard"/>
              <w:spacing w:line="240" w:lineRule="auto"/>
              <w:rPr>
                <w:rFonts w:ascii="Times New Roman" w:hAnsi="Times New Roman" w:cs="Times New Roman"/>
                <w:color w:val="000000" w:themeColor="text1"/>
                <w:sz w:val="20"/>
                <w:szCs w:val="20"/>
              </w:rPr>
            </w:pPr>
            <w:r w:rsidRPr="005B687B">
              <w:rPr>
                <w:rFonts w:ascii="Times New Roman" w:hAnsi="Times New Roman" w:cs="Times New Roman"/>
                <w:color w:val="000000" w:themeColor="text1"/>
                <w:sz w:val="20"/>
                <w:szCs w:val="20"/>
              </w:rPr>
              <w:t>Porovnání dat v tabulce a grafu</w:t>
            </w:r>
          </w:p>
          <w:p w14:paraId="4F66D6F5" w14:textId="77777777" w:rsidR="00A201F0" w:rsidRPr="005B687B" w:rsidRDefault="00A201F0" w:rsidP="00A201F0">
            <w:pPr>
              <w:rPr>
                <w:color w:val="000000" w:themeColor="text1"/>
                <w:sz w:val="20"/>
                <w:szCs w:val="20"/>
              </w:rPr>
            </w:pPr>
            <w:r w:rsidRPr="005B687B">
              <w:rPr>
                <w:color w:val="000000" w:themeColor="text1"/>
                <w:sz w:val="20"/>
                <w:szCs w:val="20"/>
              </w:rPr>
              <w:t>Řešení problémů s daty</w:t>
            </w:r>
          </w:p>
          <w:p w14:paraId="37514CBF" w14:textId="77777777" w:rsidR="00A201F0" w:rsidRPr="005B687B" w:rsidRDefault="00A201F0" w:rsidP="00A201F0">
            <w:pPr>
              <w:rPr>
                <w:color w:val="000000" w:themeColor="text1"/>
                <w:sz w:val="20"/>
                <w:szCs w:val="20"/>
              </w:rPr>
            </w:pPr>
          </w:p>
          <w:p w14:paraId="44FA09C3" w14:textId="77777777" w:rsidR="00A201F0" w:rsidRPr="005B687B" w:rsidRDefault="00A201F0" w:rsidP="00A201F0">
            <w:pPr>
              <w:rPr>
                <w:color w:val="000000" w:themeColor="text1"/>
                <w:sz w:val="20"/>
                <w:szCs w:val="20"/>
              </w:rPr>
            </w:pPr>
          </w:p>
          <w:p w14:paraId="47555787" w14:textId="77777777" w:rsidR="00A201F0" w:rsidRPr="005B687B" w:rsidRDefault="00A201F0" w:rsidP="00A201F0">
            <w:pPr>
              <w:rPr>
                <w:color w:val="000000" w:themeColor="text1"/>
                <w:sz w:val="20"/>
                <w:szCs w:val="20"/>
              </w:rPr>
            </w:pPr>
          </w:p>
          <w:p w14:paraId="300BC025" w14:textId="77777777" w:rsidR="00A201F0" w:rsidRPr="005B687B" w:rsidRDefault="00A201F0" w:rsidP="00A201F0">
            <w:pPr>
              <w:rPr>
                <w:color w:val="000000" w:themeColor="text1"/>
                <w:sz w:val="20"/>
                <w:szCs w:val="20"/>
              </w:rPr>
            </w:pPr>
            <w:r w:rsidRPr="005B687B">
              <w:rPr>
                <w:color w:val="000000" w:themeColor="text1"/>
                <w:sz w:val="20"/>
                <w:szCs w:val="20"/>
              </w:rPr>
              <w:t>Školní informační systém, uživatelé, činnosti, práva, databázové relace</w:t>
            </w:r>
          </w:p>
        </w:tc>
        <w:tc>
          <w:tcPr>
            <w:tcW w:w="1250" w:type="pct"/>
          </w:tcPr>
          <w:p w14:paraId="4DD706B6" w14:textId="77777777" w:rsidR="0061679E" w:rsidRPr="005B687B" w:rsidRDefault="0061679E" w:rsidP="00170C4C">
            <w:pPr>
              <w:rPr>
                <w:b/>
                <w:color w:val="000000" w:themeColor="text1"/>
                <w:sz w:val="20"/>
                <w:szCs w:val="20"/>
              </w:rPr>
            </w:pPr>
          </w:p>
          <w:p w14:paraId="4D294198" w14:textId="77777777" w:rsidR="0061679E" w:rsidRPr="005B687B" w:rsidRDefault="0061679E" w:rsidP="00170C4C">
            <w:pPr>
              <w:rPr>
                <w:b/>
                <w:color w:val="000000" w:themeColor="text1"/>
                <w:sz w:val="20"/>
                <w:szCs w:val="20"/>
              </w:rPr>
            </w:pPr>
          </w:p>
          <w:p w14:paraId="42C63704" w14:textId="77777777" w:rsidR="0061679E" w:rsidRPr="005B687B" w:rsidRDefault="0061679E" w:rsidP="00170C4C">
            <w:pPr>
              <w:rPr>
                <w:b/>
                <w:color w:val="000000" w:themeColor="text1"/>
                <w:sz w:val="20"/>
                <w:szCs w:val="20"/>
              </w:rPr>
            </w:pPr>
          </w:p>
          <w:p w14:paraId="49396347" w14:textId="77777777" w:rsidR="0061679E" w:rsidRPr="005B687B" w:rsidRDefault="0061679E" w:rsidP="00170C4C">
            <w:pPr>
              <w:rPr>
                <w:b/>
                <w:color w:val="000000" w:themeColor="text1"/>
                <w:sz w:val="20"/>
                <w:szCs w:val="20"/>
              </w:rPr>
            </w:pPr>
          </w:p>
          <w:p w14:paraId="39A277EE" w14:textId="77777777" w:rsidR="0061679E" w:rsidRPr="005B687B" w:rsidRDefault="0061679E" w:rsidP="00170C4C">
            <w:pPr>
              <w:rPr>
                <w:b/>
                <w:color w:val="000000" w:themeColor="text1"/>
                <w:sz w:val="20"/>
                <w:szCs w:val="20"/>
              </w:rPr>
            </w:pPr>
          </w:p>
          <w:p w14:paraId="28DFB6D6" w14:textId="77777777" w:rsidR="0061679E" w:rsidRPr="005B687B" w:rsidRDefault="0061679E" w:rsidP="00170C4C">
            <w:pPr>
              <w:rPr>
                <w:b/>
                <w:color w:val="000000" w:themeColor="text1"/>
                <w:sz w:val="20"/>
                <w:szCs w:val="20"/>
              </w:rPr>
            </w:pPr>
          </w:p>
          <w:p w14:paraId="2975ED43" w14:textId="77777777" w:rsidR="0061679E" w:rsidRPr="005B687B" w:rsidRDefault="0061679E" w:rsidP="00170C4C">
            <w:pPr>
              <w:rPr>
                <w:b/>
                <w:color w:val="000000" w:themeColor="text1"/>
                <w:sz w:val="20"/>
                <w:szCs w:val="20"/>
              </w:rPr>
            </w:pPr>
          </w:p>
          <w:p w14:paraId="2C1BDBB0" w14:textId="77777777" w:rsidR="0061679E" w:rsidRPr="005B687B" w:rsidRDefault="0061679E" w:rsidP="00170C4C">
            <w:pPr>
              <w:rPr>
                <w:b/>
                <w:color w:val="000000" w:themeColor="text1"/>
                <w:sz w:val="20"/>
                <w:szCs w:val="20"/>
              </w:rPr>
            </w:pPr>
          </w:p>
          <w:p w14:paraId="43C7B931" w14:textId="77777777" w:rsidR="0061679E" w:rsidRPr="005B687B" w:rsidRDefault="0061679E" w:rsidP="00170C4C">
            <w:pPr>
              <w:rPr>
                <w:b/>
                <w:color w:val="000000" w:themeColor="text1"/>
                <w:sz w:val="20"/>
                <w:szCs w:val="20"/>
              </w:rPr>
            </w:pPr>
          </w:p>
          <w:p w14:paraId="601866DD" w14:textId="77777777" w:rsidR="0061679E" w:rsidRPr="005B687B" w:rsidRDefault="0061679E" w:rsidP="00170C4C">
            <w:pPr>
              <w:rPr>
                <w:b/>
                <w:color w:val="000000" w:themeColor="text1"/>
                <w:sz w:val="20"/>
                <w:szCs w:val="20"/>
              </w:rPr>
            </w:pPr>
          </w:p>
          <w:p w14:paraId="232F12DD" w14:textId="77777777" w:rsidR="0061679E" w:rsidRPr="005B687B" w:rsidRDefault="0061679E" w:rsidP="00170C4C">
            <w:pPr>
              <w:rPr>
                <w:b/>
                <w:color w:val="000000" w:themeColor="text1"/>
                <w:sz w:val="20"/>
                <w:szCs w:val="20"/>
              </w:rPr>
            </w:pPr>
          </w:p>
          <w:p w14:paraId="5FF3754F" w14:textId="77777777" w:rsidR="0061679E" w:rsidRPr="005B687B" w:rsidRDefault="0061679E" w:rsidP="00170C4C">
            <w:pPr>
              <w:rPr>
                <w:b/>
                <w:color w:val="000000" w:themeColor="text1"/>
                <w:sz w:val="20"/>
                <w:szCs w:val="20"/>
              </w:rPr>
            </w:pPr>
          </w:p>
          <w:p w14:paraId="19E84D6A" w14:textId="77777777" w:rsidR="0061679E" w:rsidRPr="005B687B" w:rsidRDefault="0061679E" w:rsidP="00170C4C">
            <w:pPr>
              <w:rPr>
                <w:b/>
                <w:color w:val="000000" w:themeColor="text1"/>
                <w:sz w:val="20"/>
                <w:szCs w:val="20"/>
              </w:rPr>
            </w:pPr>
          </w:p>
          <w:p w14:paraId="7FEE9CB1" w14:textId="77777777" w:rsidR="0061679E" w:rsidRPr="005B687B" w:rsidRDefault="0061679E" w:rsidP="00170C4C">
            <w:pPr>
              <w:rPr>
                <w:b/>
                <w:color w:val="000000" w:themeColor="text1"/>
                <w:sz w:val="20"/>
                <w:szCs w:val="20"/>
              </w:rPr>
            </w:pPr>
          </w:p>
          <w:p w14:paraId="7FFE338C" w14:textId="77777777" w:rsidR="0061679E" w:rsidRPr="005B687B" w:rsidRDefault="0061679E" w:rsidP="00170C4C">
            <w:pPr>
              <w:rPr>
                <w:b/>
                <w:color w:val="000000" w:themeColor="text1"/>
                <w:sz w:val="20"/>
                <w:szCs w:val="20"/>
              </w:rPr>
            </w:pPr>
          </w:p>
          <w:p w14:paraId="560C8ECC" w14:textId="77777777" w:rsidR="0061679E" w:rsidRPr="005B687B" w:rsidRDefault="0061679E" w:rsidP="00170C4C">
            <w:pPr>
              <w:rPr>
                <w:b/>
                <w:color w:val="000000" w:themeColor="text1"/>
                <w:sz w:val="20"/>
                <w:szCs w:val="20"/>
              </w:rPr>
            </w:pPr>
          </w:p>
          <w:p w14:paraId="3ACF1B93" w14:textId="77777777" w:rsidR="0061679E" w:rsidRPr="005B687B" w:rsidRDefault="0061679E" w:rsidP="00170C4C">
            <w:pPr>
              <w:rPr>
                <w:b/>
                <w:color w:val="000000" w:themeColor="text1"/>
                <w:sz w:val="20"/>
                <w:szCs w:val="20"/>
              </w:rPr>
            </w:pPr>
          </w:p>
          <w:p w14:paraId="3661ACB8" w14:textId="77777777" w:rsidR="0061679E" w:rsidRPr="005B687B" w:rsidRDefault="0061679E" w:rsidP="00170C4C">
            <w:pPr>
              <w:rPr>
                <w:b/>
                <w:color w:val="000000" w:themeColor="text1"/>
                <w:sz w:val="20"/>
                <w:szCs w:val="20"/>
              </w:rPr>
            </w:pPr>
          </w:p>
          <w:p w14:paraId="5C2BF246" w14:textId="77777777" w:rsidR="0061679E" w:rsidRPr="005B687B" w:rsidRDefault="0061679E" w:rsidP="00170C4C">
            <w:pPr>
              <w:rPr>
                <w:b/>
                <w:color w:val="000000" w:themeColor="text1"/>
                <w:sz w:val="20"/>
                <w:szCs w:val="20"/>
              </w:rPr>
            </w:pPr>
          </w:p>
          <w:p w14:paraId="1CFA42B2" w14:textId="77777777" w:rsidR="0061679E" w:rsidRPr="005B687B" w:rsidRDefault="0061679E" w:rsidP="00170C4C">
            <w:pPr>
              <w:rPr>
                <w:b/>
                <w:color w:val="000000" w:themeColor="text1"/>
                <w:sz w:val="20"/>
                <w:szCs w:val="20"/>
              </w:rPr>
            </w:pPr>
          </w:p>
          <w:p w14:paraId="47DD6348" w14:textId="77777777" w:rsidR="0061679E" w:rsidRPr="005B687B" w:rsidRDefault="0061679E" w:rsidP="00170C4C">
            <w:pPr>
              <w:pStyle w:val="Normlnweb"/>
              <w:spacing w:before="0" w:beforeAutospacing="0" w:after="0" w:afterAutospacing="0"/>
              <w:rPr>
                <w:b/>
                <w:color w:val="000000" w:themeColor="text1"/>
                <w:sz w:val="20"/>
                <w:szCs w:val="20"/>
              </w:rPr>
            </w:pPr>
            <w:r w:rsidRPr="005B687B">
              <w:rPr>
                <w:b/>
                <w:bCs/>
                <w:color w:val="000000" w:themeColor="text1"/>
                <w:sz w:val="20"/>
                <w:szCs w:val="20"/>
              </w:rPr>
              <w:t>OSV</w:t>
            </w:r>
            <w:r w:rsidRPr="005B687B">
              <w:rPr>
                <w:b/>
                <w:color w:val="000000" w:themeColor="text1"/>
                <w:sz w:val="20"/>
                <w:szCs w:val="20"/>
              </w:rPr>
              <w:t xml:space="preserve"> - komunikace </w:t>
            </w:r>
          </w:p>
          <w:p w14:paraId="133698FA" w14:textId="77777777" w:rsidR="0061679E" w:rsidRPr="005B687B" w:rsidRDefault="0061679E" w:rsidP="00170C4C">
            <w:pPr>
              <w:pStyle w:val="Normlnweb"/>
              <w:spacing w:before="0" w:beforeAutospacing="0" w:after="0" w:afterAutospacing="0"/>
              <w:rPr>
                <w:b/>
                <w:color w:val="000000" w:themeColor="text1"/>
                <w:sz w:val="20"/>
                <w:szCs w:val="20"/>
              </w:rPr>
            </w:pPr>
            <w:r w:rsidRPr="005B687B">
              <w:rPr>
                <w:b/>
                <w:bCs/>
                <w:color w:val="000000" w:themeColor="text1"/>
                <w:sz w:val="20"/>
                <w:szCs w:val="20"/>
              </w:rPr>
              <w:t>MDV</w:t>
            </w:r>
            <w:r w:rsidRPr="005B687B">
              <w:rPr>
                <w:b/>
                <w:color w:val="000000" w:themeColor="text1"/>
                <w:sz w:val="20"/>
                <w:szCs w:val="20"/>
              </w:rPr>
              <w:t xml:space="preserve"> – tvorba mediálního sdělení</w:t>
            </w:r>
          </w:p>
          <w:p w14:paraId="30975DCD" w14:textId="77777777" w:rsidR="0061679E" w:rsidRPr="005B687B" w:rsidRDefault="0061679E" w:rsidP="00170C4C">
            <w:pPr>
              <w:pStyle w:val="Normlnweb"/>
              <w:spacing w:before="0" w:beforeAutospacing="0" w:after="0" w:afterAutospacing="0"/>
              <w:rPr>
                <w:b/>
                <w:color w:val="000000" w:themeColor="text1"/>
                <w:sz w:val="20"/>
                <w:szCs w:val="20"/>
              </w:rPr>
            </w:pPr>
            <w:r w:rsidRPr="005B687B">
              <w:rPr>
                <w:b/>
                <w:color w:val="000000" w:themeColor="text1"/>
                <w:sz w:val="20"/>
                <w:szCs w:val="20"/>
              </w:rPr>
              <w:t>ČJ – sloh</w:t>
            </w:r>
          </w:p>
          <w:p w14:paraId="39F6570B" w14:textId="77777777" w:rsidR="0061679E" w:rsidRPr="005B687B" w:rsidRDefault="0061679E" w:rsidP="00170C4C">
            <w:pPr>
              <w:rPr>
                <w:b/>
                <w:color w:val="000000" w:themeColor="text1"/>
                <w:sz w:val="20"/>
                <w:szCs w:val="20"/>
              </w:rPr>
            </w:pPr>
          </w:p>
        </w:tc>
      </w:tr>
    </w:tbl>
    <w:p w14:paraId="5CAEBAEB" w14:textId="77777777" w:rsidR="00D45D5F" w:rsidRPr="005B687B" w:rsidRDefault="00D45D5F" w:rsidP="00123609">
      <w:pP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06"/>
        <w:gridCol w:w="2407"/>
        <w:gridCol w:w="2407"/>
        <w:gridCol w:w="2407"/>
      </w:tblGrid>
      <w:tr w:rsidR="00EC69FB" w:rsidRPr="005B687B" w14:paraId="7E1FE3A3" w14:textId="77777777">
        <w:trPr>
          <w:trHeight w:val="1440"/>
        </w:trPr>
        <w:tc>
          <w:tcPr>
            <w:tcW w:w="2500" w:type="pct"/>
            <w:gridSpan w:val="2"/>
            <w:vAlign w:val="center"/>
          </w:tcPr>
          <w:p w14:paraId="3645A89B" w14:textId="77777777" w:rsidR="00EC69FB" w:rsidRPr="005B687B" w:rsidRDefault="00EC69FB" w:rsidP="00EC69FB">
            <w:pPr>
              <w:jc w:val="center"/>
              <w:rPr>
                <w:b/>
                <w:color w:val="000000" w:themeColor="text1"/>
              </w:rPr>
            </w:pPr>
            <w:r w:rsidRPr="005B687B">
              <w:rPr>
                <w:b/>
                <w:color w:val="000000" w:themeColor="text1"/>
              </w:rPr>
              <w:lastRenderedPageBreak/>
              <w:t>Oblast:</w:t>
            </w:r>
          </w:p>
          <w:p w14:paraId="296216FB" w14:textId="77777777" w:rsidR="00EC69FB" w:rsidRPr="005B687B" w:rsidRDefault="00EC69FB" w:rsidP="00A201F0">
            <w:pPr>
              <w:jc w:val="center"/>
              <w:rPr>
                <w:b/>
                <w:color w:val="000000" w:themeColor="text1"/>
              </w:rPr>
            </w:pPr>
            <w:r w:rsidRPr="005B687B">
              <w:rPr>
                <w:b/>
                <w:color w:val="000000" w:themeColor="text1"/>
              </w:rPr>
              <w:t>I</w:t>
            </w:r>
            <w:r w:rsidR="00A201F0" w:rsidRPr="005B687B">
              <w:rPr>
                <w:b/>
                <w:color w:val="000000" w:themeColor="text1"/>
              </w:rPr>
              <w:t>nformatika</w:t>
            </w:r>
          </w:p>
        </w:tc>
        <w:tc>
          <w:tcPr>
            <w:tcW w:w="1250" w:type="pct"/>
            <w:vAlign w:val="center"/>
          </w:tcPr>
          <w:p w14:paraId="33185867" w14:textId="77777777" w:rsidR="00EC69FB" w:rsidRPr="005B687B" w:rsidRDefault="00EC69FB" w:rsidP="00EC69FB">
            <w:pPr>
              <w:jc w:val="center"/>
              <w:rPr>
                <w:b/>
                <w:color w:val="000000" w:themeColor="text1"/>
              </w:rPr>
            </w:pPr>
            <w:r w:rsidRPr="005B687B">
              <w:rPr>
                <w:b/>
                <w:color w:val="000000" w:themeColor="text1"/>
              </w:rPr>
              <w:t>Předmět:</w:t>
            </w:r>
          </w:p>
          <w:p w14:paraId="48042A41" w14:textId="77777777" w:rsidR="00EC69FB" w:rsidRPr="005B687B" w:rsidRDefault="00EC69FB" w:rsidP="00EC69FB">
            <w:pPr>
              <w:jc w:val="center"/>
              <w:rPr>
                <w:b/>
                <w:color w:val="000000" w:themeColor="text1"/>
              </w:rPr>
            </w:pPr>
            <w:r w:rsidRPr="005B687B">
              <w:rPr>
                <w:b/>
                <w:color w:val="000000" w:themeColor="text1"/>
              </w:rPr>
              <w:t>Informatika</w:t>
            </w:r>
          </w:p>
        </w:tc>
        <w:tc>
          <w:tcPr>
            <w:tcW w:w="1250" w:type="pct"/>
            <w:vAlign w:val="center"/>
          </w:tcPr>
          <w:p w14:paraId="62D5DA5A" w14:textId="77777777" w:rsidR="00EC69FB" w:rsidRPr="005B687B" w:rsidRDefault="00EC69FB" w:rsidP="00EC69FB">
            <w:pPr>
              <w:jc w:val="center"/>
              <w:rPr>
                <w:b/>
                <w:color w:val="000000" w:themeColor="text1"/>
              </w:rPr>
            </w:pPr>
            <w:r w:rsidRPr="005B687B">
              <w:rPr>
                <w:b/>
                <w:color w:val="000000" w:themeColor="text1"/>
              </w:rPr>
              <w:t>Ročník:</w:t>
            </w:r>
          </w:p>
          <w:p w14:paraId="41268743" w14:textId="77777777" w:rsidR="00EC69FB" w:rsidRPr="005B687B" w:rsidRDefault="00A201F0" w:rsidP="00EC69FB">
            <w:pPr>
              <w:jc w:val="center"/>
              <w:rPr>
                <w:b/>
                <w:color w:val="000000" w:themeColor="text1"/>
              </w:rPr>
            </w:pPr>
            <w:r w:rsidRPr="005B687B">
              <w:rPr>
                <w:b/>
                <w:color w:val="000000" w:themeColor="text1"/>
              </w:rPr>
              <w:t>6</w:t>
            </w:r>
            <w:r w:rsidR="00EC69FB" w:rsidRPr="005B687B">
              <w:rPr>
                <w:b/>
                <w:color w:val="000000" w:themeColor="text1"/>
              </w:rPr>
              <w:t>.</w:t>
            </w:r>
          </w:p>
        </w:tc>
      </w:tr>
      <w:tr w:rsidR="00EC69FB" w:rsidRPr="005B687B" w14:paraId="2E5B0411" w14:textId="77777777">
        <w:trPr>
          <w:trHeight w:val="1080"/>
        </w:trPr>
        <w:tc>
          <w:tcPr>
            <w:tcW w:w="1250" w:type="pct"/>
            <w:vAlign w:val="center"/>
          </w:tcPr>
          <w:p w14:paraId="286CDD4D" w14:textId="77777777" w:rsidR="00EC69FB" w:rsidRPr="005B687B" w:rsidRDefault="00EC69FB" w:rsidP="00EC69FB">
            <w:pPr>
              <w:jc w:val="center"/>
              <w:rPr>
                <w:b/>
                <w:color w:val="000000" w:themeColor="text1"/>
              </w:rPr>
            </w:pPr>
            <w:r w:rsidRPr="005B687B">
              <w:rPr>
                <w:b/>
                <w:color w:val="000000" w:themeColor="text1"/>
              </w:rPr>
              <w:t>Výstupy RVP</w:t>
            </w:r>
          </w:p>
        </w:tc>
        <w:tc>
          <w:tcPr>
            <w:tcW w:w="1250" w:type="pct"/>
            <w:vAlign w:val="center"/>
          </w:tcPr>
          <w:p w14:paraId="73729AD3" w14:textId="77777777" w:rsidR="00EC69FB" w:rsidRPr="005B687B" w:rsidRDefault="00EC69FB" w:rsidP="00170C4C">
            <w:pPr>
              <w:jc w:val="center"/>
              <w:rPr>
                <w:color w:val="000000" w:themeColor="text1"/>
              </w:rPr>
            </w:pPr>
          </w:p>
          <w:p w14:paraId="0EAA9847" w14:textId="77777777" w:rsidR="00EC69FB" w:rsidRPr="005B687B" w:rsidRDefault="00EC69FB" w:rsidP="00170C4C">
            <w:pPr>
              <w:jc w:val="center"/>
              <w:rPr>
                <w:b/>
                <w:color w:val="000000" w:themeColor="text1"/>
              </w:rPr>
            </w:pPr>
            <w:r w:rsidRPr="005B687B">
              <w:rPr>
                <w:b/>
                <w:color w:val="000000" w:themeColor="text1"/>
              </w:rPr>
              <w:t>Školní výstupy:</w:t>
            </w:r>
          </w:p>
          <w:p w14:paraId="41A08694" w14:textId="77777777" w:rsidR="00EC69FB" w:rsidRPr="005B687B" w:rsidRDefault="00EC69FB" w:rsidP="00170C4C">
            <w:pPr>
              <w:jc w:val="center"/>
              <w:rPr>
                <w:b/>
                <w:color w:val="000000" w:themeColor="text1"/>
              </w:rPr>
            </w:pPr>
          </w:p>
          <w:p w14:paraId="4657AABD" w14:textId="77777777" w:rsidR="00EC69FB" w:rsidRPr="005B687B" w:rsidRDefault="00EC69FB" w:rsidP="00170C4C">
            <w:pPr>
              <w:jc w:val="center"/>
              <w:rPr>
                <w:b/>
                <w:color w:val="000000" w:themeColor="text1"/>
              </w:rPr>
            </w:pPr>
          </w:p>
          <w:p w14:paraId="2C3DFFBC" w14:textId="77777777" w:rsidR="00EC69FB" w:rsidRPr="005B687B" w:rsidRDefault="00EC69FB" w:rsidP="00170C4C">
            <w:pPr>
              <w:jc w:val="center"/>
              <w:rPr>
                <w:color w:val="000000" w:themeColor="text1"/>
              </w:rPr>
            </w:pPr>
            <w:r w:rsidRPr="005B687B">
              <w:rPr>
                <w:b/>
                <w:color w:val="000000" w:themeColor="text1"/>
              </w:rPr>
              <w:t>Žák:</w:t>
            </w:r>
          </w:p>
        </w:tc>
        <w:tc>
          <w:tcPr>
            <w:tcW w:w="1250" w:type="pct"/>
            <w:vAlign w:val="center"/>
          </w:tcPr>
          <w:p w14:paraId="6188986D" w14:textId="77777777" w:rsidR="00EC69FB" w:rsidRPr="005B687B" w:rsidRDefault="00EC69FB" w:rsidP="00170C4C">
            <w:pPr>
              <w:jc w:val="center"/>
              <w:rPr>
                <w:b/>
                <w:color w:val="000000" w:themeColor="text1"/>
              </w:rPr>
            </w:pPr>
            <w:r w:rsidRPr="005B687B">
              <w:rPr>
                <w:b/>
                <w:color w:val="000000" w:themeColor="text1"/>
              </w:rPr>
              <w:t>Učivo:</w:t>
            </w:r>
          </w:p>
        </w:tc>
        <w:tc>
          <w:tcPr>
            <w:tcW w:w="1250" w:type="pct"/>
            <w:vAlign w:val="center"/>
          </w:tcPr>
          <w:p w14:paraId="504C723A" w14:textId="77777777" w:rsidR="00EC69FB" w:rsidRPr="005B687B" w:rsidRDefault="00EC69FB" w:rsidP="00170C4C">
            <w:pPr>
              <w:jc w:val="center"/>
              <w:rPr>
                <w:b/>
                <w:color w:val="000000" w:themeColor="text1"/>
              </w:rPr>
            </w:pPr>
            <w:r w:rsidRPr="005B687B">
              <w:rPr>
                <w:b/>
                <w:color w:val="000000" w:themeColor="text1"/>
              </w:rPr>
              <w:t xml:space="preserve">Průřezová témata, </w:t>
            </w:r>
          </w:p>
          <w:p w14:paraId="1FC6F2BD" w14:textId="77777777" w:rsidR="00EC69FB" w:rsidRPr="005B687B" w:rsidRDefault="00EC69FB" w:rsidP="00170C4C">
            <w:pPr>
              <w:jc w:val="center"/>
              <w:rPr>
                <w:b/>
                <w:color w:val="000000" w:themeColor="text1"/>
              </w:rPr>
            </w:pPr>
            <w:r w:rsidRPr="005B687B">
              <w:rPr>
                <w:b/>
                <w:color w:val="000000" w:themeColor="text1"/>
              </w:rPr>
              <w:t>přesahy do jiných předmětů:</w:t>
            </w:r>
          </w:p>
        </w:tc>
      </w:tr>
      <w:tr w:rsidR="00EC69FB" w:rsidRPr="005B687B" w14:paraId="30C27F3B" w14:textId="77777777">
        <w:trPr>
          <w:trHeight w:val="10440"/>
        </w:trPr>
        <w:tc>
          <w:tcPr>
            <w:tcW w:w="1250" w:type="pct"/>
          </w:tcPr>
          <w:p w14:paraId="74B7DDFC" w14:textId="77777777" w:rsidR="004E3A35" w:rsidRPr="005B687B" w:rsidRDefault="004E3A35" w:rsidP="004E3A35">
            <w:pPr>
              <w:pStyle w:val="Standard"/>
              <w:spacing w:line="240" w:lineRule="auto"/>
              <w:rPr>
                <w:rFonts w:ascii="Times New Roman" w:hAnsi="Times New Roman" w:cs="Times New Roman"/>
                <w:color w:val="000000" w:themeColor="text1"/>
                <w:sz w:val="20"/>
                <w:szCs w:val="20"/>
              </w:rPr>
            </w:pPr>
            <w:r w:rsidRPr="005B687B">
              <w:rPr>
                <w:rFonts w:ascii="Times New Roman" w:hAnsi="Times New Roman" w:cs="Times New Roman"/>
                <w:color w:val="000000" w:themeColor="text1"/>
                <w:sz w:val="20"/>
                <w:szCs w:val="20"/>
              </w:rPr>
              <w:t>- ukládá a spravuje svá data ve vhodném formátu s ohledem na jejich další zpracování či přenos</w:t>
            </w:r>
          </w:p>
          <w:p w14:paraId="4CCBF645" w14:textId="77777777" w:rsidR="004E3A35" w:rsidRPr="005B687B" w:rsidRDefault="004E3A35" w:rsidP="004E3A35">
            <w:pPr>
              <w:pStyle w:val="Standard"/>
              <w:spacing w:line="240" w:lineRule="auto"/>
              <w:rPr>
                <w:rFonts w:ascii="Times New Roman" w:hAnsi="Times New Roman" w:cs="Times New Roman"/>
                <w:color w:val="000000" w:themeColor="text1"/>
                <w:sz w:val="20"/>
                <w:szCs w:val="20"/>
              </w:rPr>
            </w:pPr>
            <w:r w:rsidRPr="005B687B">
              <w:rPr>
                <w:rFonts w:ascii="Times New Roman" w:hAnsi="Times New Roman" w:cs="Times New Roman"/>
                <w:color w:val="000000" w:themeColor="text1"/>
                <w:sz w:val="20"/>
                <w:szCs w:val="20"/>
              </w:rPr>
              <w:t>- vybírá nejvhodnější způsob připojení digitálních zařízení do počítačové sítě; uvede příklady sítí a popíše jejich charakteristické znaky</w:t>
            </w:r>
          </w:p>
          <w:p w14:paraId="47B39A4B" w14:textId="77777777" w:rsidR="004E3A35" w:rsidRPr="005B687B" w:rsidRDefault="004E3A35" w:rsidP="004E3A35">
            <w:pPr>
              <w:pStyle w:val="Standard"/>
              <w:spacing w:line="240" w:lineRule="auto"/>
              <w:rPr>
                <w:rFonts w:ascii="Times New Roman" w:hAnsi="Times New Roman" w:cs="Times New Roman"/>
                <w:color w:val="000000" w:themeColor="text1"/>
                <w:sz w:val="20"/>
                <w:szCs w:val="20"/>
              </w:rPr>
            </w:pPr>
            <w:r w:rsidRPr="005B687B">
              <w:rPr>
                <w:rFonts w:ascii="Times New Roman" w:hAnsi="Times New Roman" w:cs="Times New Roman"/>
                <w:color w:val="000000" w:themeColor="text1"/>
                <w:sz w:val="20"/>
                <w:szCs w:val="20"/>
              </w:rPr>
              <w:t>- poradí si s typickými závadami a chybovými stavy počítače</w:t>
            </w:r>
          </w:p>
          <w:p w14:paraId="5033184B" w14:textId="77777777" w:rsidR="00EC69FB" w:rsidRPr="005B687B" w:rsidRDefault="004E3A35" w:rsidP="004E3A35">
            <w:pPr>
              <w:rPr>
                <w:color w:val="000000" w:themeColor="text1"/>
                <w:sz w:val="20"/>
                <w:szCs w:val="20"/>
              </w:rPr>
            </w:pPr>
            <w:r w:rsidRPr="005B687B">
              <w:rPr>
                <w:color w:val="000000" w:themeColor="text1"/>
                <w:sz w:val="20"/>
                <w:szCs w:val="20"/>
              </w:rPr>
              <w:t>- dokáže usměrnit svoji činnost tak, aby minimalizoval riziko ztráty či zneužití dat; popíše fungování a diskutuje omezení zabezpečovacích řešení</w:t>
            </w:r>
          </w:p>
        </w:tc>
        <w:tc>
          <w:tcPr>
            <w:tcW w:w="1250" w:type="pct"/>
          </w:tcPr>
          <w:p w14:paraId="5337E869" w14:textId="77777777" w:rsidR="004E3A35" w:rsidRPr="005B687B" w:rsidRDefault="004E3A35" w:rsidP="004E3A35">
            <w:pPr>
              <w:pStyle w:val="Standard"/>
              <w:spacing w:line="240" w:lineRule="auto"/>
              <w:rPr>
                <w:rFonts w:ascii="Times New Roman" w:hAnsi="Times New Roman" w:cs="Times New Roman"/>
                <w:color w:val="000000" w:themeColor="text1"/>
                <w:sz w:val="20"/>
                <w:szCs w:val="20"/>
              </w:rPr>
            </w:pPr>
            <w:r w:rsidRPr="005B687B">
              <w:rPr>
                <w:rFonts w:ascii="Times New Roman" w:hAnsi="Times New Roman" w:cs="Times New Roman"/>
                <w:color w:val="000000" w:themeColor="text1"/>
                <w:sz w:val="20"/>
                <w:szCs w:val="20"/>
              </w:rPr>
              <w:t>- nainstaluje a odinstaluje aplikaci</w:t>
            </w:r>
          </w:p>
          <w:p w14:paraId="22DBE4F4" w14:textId="77777777" w:rsidR="004E3A35" w:rsidRPr="005B687B" w:rsidRDefault="004E3A35" w:rsidP="004E3A35">
            <w:pPr>
              <w:pStyle w:val="Standard"/>
              <w:spacing w:line="240" w:lineRule="auto"/>
              <w:rPr>
                <w:rFonts w:ascii="Times New Roman" w:hAnsi="Times New Roman" w:cs="Times New Roman"/>
                <w:color w:val="000000" w:themeColor="text1"/>
                <w:sz w:val="20"/>
                <w:szCs w:val="20"/>
              </w:rPr>
            </w:pPr>
            <w:r w:rsidRPr="005B687B">
              <w:rPr>
                <w:rFonts w:ascii="Times New Roman" w:hAnsi="Times New Roman" w:cs="Times New Roman"/>
                <w:color w:val="000000" w:themeColor="text1"/>
                <w:sz w:val="20"/>
                <w:szCs w:val="20"/>
              </w:rPr>
              <w:t>- uloží textové, grafické, zvukové a multimediální soubory</w:t>
            </w:r>
          </w:p>
          <w:p w14:paraId="68EB3230" w14:textId="77777777" w:rsidR="004E3A35" w:rsidRPr="005B687B" w:rsidRDefault="004E3A35" w:rsidP="004E3A35">
            <w:pPr>
              <w:pStyle w:val="Standard"/>
              <w:spacing w:line="240" w:lineRule="auto"/>
              <w:rPr>
                <w:rFonts w:ascii="Times New Roman" w:hAnsi="Times New Roman" w:cs="Times New Roman"/>
                <w:color w:val="000000" w:themeColor="text1"/>
                <w:sz w:val="20"/>
                <w:szCs w:val="20"/>
              </w:rPr>
            </w:pPr>
            <w:r w:rsidRPr="005B687B">
              <w:rPr>
                <w:rFonts w:ascii="Times New Roman" w:hAnsi="Times New Roman" w:cs="Times New Roman"/>
                <w:color w:val="000000" w:themeColor="text1"/>
                <w:sz w:val="20"/>
                <w:szCs w:val="20"/>
              </w:rPr>
              <w:t>- vybere vhodný formát pro uložení dat</w:t>
            </w:r>
          </w:p>
          <w:p w14:paraId="21F15B91" w14:textId="77777777" w:rsidR="004E3A35" w:rsidRPr="005B687B" w:rsidRDefault="004E3A35" w:rsidP="004E3A35">
            <w:pPr>
              <w:pStyle w:val="Standard"/>
              <w:spacing w:line="240" w:lineRule="auto"/>
              <w:rPr>
                <w:rFonts w:ascii="Times New Roman" w:hAnsi="Times New Roman" w:cs="Times New Roman"/>
                <w:color w:val="000000" w:themeColor="text1"/>
                <w:sz w:val="20"/>
                <w:szCs w:val="20"/>
              </w:rPr>
            </w:pPr>
            <w:r w:rsidRPr="005B687B">
              <w:rPr>
                <w:rFonts w:ascii="Times New Roman" w:hAnsi="Times New Roman" w:cs="Times New Roman"/>
                <w:color w:val="000000" w:themeColor="text1"/>
                <w:sz w:val="20"/>
                <w:szCs w:val="20"/>
              </w:rPr>
              <w:t>- vytvoří jednoduchý model domácí sítě; popíše, která zařízení jsou připojena do školní sítě</w:t>
            </w:r>
          </w:p>
          <w:p w14:paraId="43529461" w14:textId="77777777" w:rsidR="004E3A35" w:rsidRPr="005B687B" w:rsidRDefault="004E3A35" w:rsidP="004E3A35">
            <w:pPr>
              <w:pStyle w:val="Standard"/>
              <w:spacing w:line="240" w:lineRule="auto"/>
              <w:rPr>
                <w:rFonts w:ascii="Times New Roman" w:hAnsi="Times New Roman" w:cs="Times New Roman"/>
                <w:color w:val="000000" w:themeColor="text1"/>
                <w:sz w:val="20"/>
                <w:szCs w:val="20"/>
              </w:rPr>
            </w:pPr>
            <w:r w:rsidRPr="005B687B">
              <w:rPr>
                <w:rFonts w:ascii="Times New Roman" w:hAnsi="Times New Roman" w:cs="Times New Roman"/>
                <w:color w:val="000000" w:themeColor="text1"/>
                <w:sz w:val="20"/>
                <w:szCs w:val="20"/>
              </w:rPr>
              <w:t>- porovná různé metody zabezpečení účtů</w:t>
            </w:r>
          </w:p>
          <w:p w14:paraId="52132ABF" w14:textId="77777777" w:rsidR="004E3A35" w:rsidRPr="005B687B" w:rsidRDefault="004E3A35" w:rsidP="004E3A35">
            <w:pPr>
              <w:pStyle w:val="Standard"/>
              <w:spacing w:line="240" w:lineRule="auto"/>
              <w:rPr>
                <w:rFonts w:ascii="Times New Roman" w:hAnsi="Times New Roman" w:cs="Times New Roman"/>
                <w:color w:val="000000" w:themeColor="text1"/>
                <w:sz w:val="20"/>
                <w:szCs w:val="20"/>
              </w:rPr>
            </w:pPr>
            <w:r w:rsidRPr="005B687B">
              <w:rPr>
                <w:rFonts w:ascii="Times New Roman" w:hAnsi="Times New Roman" w:cs="Times New Roman"/>
                <w:color w:val="000000" w:themeColor="text1"/>
                <w:sz w:val="20"/>
                <w:szCs w:val="20"/>
              </w:rPr>
              <w:t>- spravuje sdílení souborů</w:t>
            </w:r>
          </w:p>
          <w:p w14:paraId="445BD59A" w14:textId="77777777" w:rsidR="004E3A35" w:rsidRPr="005B687B" w:rsidRDefault="004E3A35" w:rsidP="004E3A35">
            <w:pPr>
              <w:pStyle w:val="Standard"/>
              <w:spacing w:line="240" w:lineRule="auto"/>
              <w:rPr>
                <w:rFonts w:ascii="Times New Roman" w:hAnsi="Times New Roman" w:cs="Times New Roman"/>
                <w:color w:val="000000" w:themeColor="text1"/>
                <w:sz w:val="20"/>
                <w:szCs w:val="20"/>
              </w:rPr>
            </w:pPr>
            <w:r w:rsidRPr="005B687B">
              <w:rPr>
                <w:rFonts w:ascii="Times New Roman" w:hAnsi="Times New Roman" w:cs="Times New Roman"/>
                <w:color w:val="000000" w:themeColor="text1"/>
                <w:sz w:val="20"/>
                <w:szCs w:val="20"/>
              </w:rPr>
              <w:t>- pomocí modelu znázorní cestu e</w:t>
            </w:r>
            <w:r w:rsidRPr="005B687B">
              <w:rPr>
                <w:rFonts w:ascii="Times New Roman" w:hAnsi="Times New Roman" w:cs="Times New Roman"/>
                <w:color w:val="000000" w:themeColor="text1"/>
                <w:sz w:val="20"/>
                <w:szCs w:val="20"/>
              </w:rPr>
              <w:noBreakHyphen/>
              <w:t>mailové zprávy</w:t>
            </w:r>
          </w:p>
          <w:p w14:paraId="121E4439" w14:textId="77777777" w:rsidR="00EC69FB" w:rsidRPr="005B687B" w:rsidRDefault="004E3A35" w:rsidP="004E3A35">
            <w:pPr>
              <w:rPr>
                <w:color w:val="000000" w:themeColor="text1"/>
                <w:sz w:val="20"/>
                <w:szCs w:val="20"/>
              </w:rPr>
            </w:pPr>
            <w:r w:rsidRPr="005B687B">
              <w:rPr>
                <w:color w:val="000000" w:themeColor="text1"/>
                <w:sz w:val="20"/>
                <w:szCs w:val="20"/>
              </w:rPr>
              <w:t>- zkontroluje, zda jsou části počítače správně propojeny, nastavení systému či aplikace, ukončí program bez odezvy</w:t>
            </w:r>
          </w:p>
          <w:p w14:paraId="2E2BF8ED" w14:textId="77777777" w:rsidR="00EC69FB" w:rsidRPr="005B687B" w:rsidRDefault="00EC69FB" w:rsidP="00170C4C">
            <w:pPr>
              <w:rPr>
                <w:color w:val="000000" w:themeColor="text1"/>
                <w:sz w:val="20"/>
                <w:szCs w:val="20"/>
              </w:rPr>
            </w:pPr>
          </w:p>
          <w:p w14:paraId="67F97B1B" w14:textId="77777777" w:rsidR="00EC69FB" w:rsidRPr="005B687B" w:rsidRDefault="00EC69FB" w:rsidP="00170C4C">
            <w:pPr>
              <w:rPr>
                <w:color w:val="000000" w:themeColor="text1"/>
                <w:sz w:val="20"/>
                <w:szCs w:val="20"/>
              </w:rPr>
            </w:pPr>
          </w:p>
          <w:p w14:paraId="68F4A0EF" w14:textId="77777777" w:rsidR="00EC69FB" w:rsidRPr="005B687B" w:rsidRDefault="00EC69FB" w:rsidP="00170C4C">
            <w:pPr>
              <w:rPr>
                <w:color w:val="000000" w:themeColor="text1"/>
                <w:sz w:val="20"/>
                <w:szCs w:val="20"/>
              </w:rPr>
            </w:pPr>
          </w:p>
          <w:p w14:paraId="0BCEE0C5" w14:textId="77777777" w:rsidR="00EC69FB" w:rsidRPr="005B687B" w:rsidRDefault="00EC69FB" w:rsidP="00170C4C">
            <w:pPr>
              <w:rPr>
                <w:color w:val="000000" w:themeColor="text1"/>
                <w:sz w:val="20"/>
                <w:szCs w:val="20"/>
              </w:rPr>
            </w:pPr>
          </w:p>
          <w:p w14:paraId="1A91A748" w14:textId="77777777" w:rsidR="00EC69FB" w:rsidRPr="005B687B" w:rsidRDefault="00EC69FB" w:rsidP="00170C4C">
            <w:pPr>
              <w:rPr>
                <w:color w:val="000000" w:themeColor="text1"/>
                <w:sz w:val="20"/>
                <w:szCs w:val="20"/>
              </w:rPr>
            </w:pPr>
          </w:p>
          <w:p w14:paraId="60CB3418" w14:textId="77777777" w:rsidR="00EC69FB" w:rsidRPr="005B687B" w:rsidRDefault="00EC69FB" w:rsidP="00170C4C">
            <w:pPr>
              <w:rPr>
                <w:color w:val="000000" w:themeColor="text1"/>
                <w:sz w:val="20"/>
                <w:szCs w:val="20"/>
              </w:rPr>
            </w:pPr>
          </w:p>
          <w:p w14:paraId="6E9A6CBC" w14:textId="77777777" w:rsidR="00EC69FB" w:rsidRPr="005B687B" w:rsidRDefault="00EC69FB" w:rsidP="00170C4C">
            <w:pPr>
              <w:rPr>
                <w:color w:val="000000" w:themeColor="text1"/>
                <w:sz w:val="20"/>
                <w:szCs w:val="20"/>
              </w:rPr>
            </w:pPr>
          </w:p>
          <w:p w14:paraId="354A5757" w14:textId="77777777" w:rsidR="00EC69FB" w:rsidRPr="005B687B" w:rsidRDefault="00EC69FB" w:rsidP="00170C4C">
            <w:pPr>
              <w:rPr>
                <w:color w:val="000000" w:themeColor="text1"/>
                <w:sz w:val="20"/>
                <w:szCs w:val="20"/>
              </w:rPr>
            </w:pPr>
          </w:p>
          <w:p w14:paraId="000585F1" w14:textId="77777777" w:rsidR="00EC69FB" w:rsidRPr="005B687B" w:rsidRDefault="00EC69FB" w:rsidP="00170C4C">
            <w:pPr>
              <w:rPr>
                <w:color w:val="000000" w:themeColor="text1"/>
                <w:sz w:val="20"/>
                <w:szCs w:val="20"/>
              </w:rPr>
            </w:pPr>
          </w:p>
          <w:p w14:paraId="6EF02027" w14:textId="77777777" w:rsidR="00EC69FB" w:rsidRPr="005B687B" w:rsidRDefault="00EC69FB" w:rsidP="00170C4C">
            <w:pPr>
              <w:rPr>
                <w:color w:val="000000" w:themeColor="text1"/>
                <w:sz w:val="20"/>
                <w:szCs w:val="20"/>
              </w:rPr>
            </w:pPr>
          </w:p>
          <w:p w14:paraId="0D0E5B74" w14:textId="77777777" w:rsidR="00EC69FB" w:rsidRPr="005B687B" w:rsidRDefault="00EC69FB" w:rsidP="00170C4C">
            <w:pPr>
              <w:rPr>
                <w:color w:val="000000" w:themeColor="text1"/>
                <w:sz w:val="20"/>
                <w:szCs w:val="20"/>
              </w:rPr>
            </w:pPr>
          </w:p>
          <w:p w14:paraId="7AD725F6" w14:textId="77777777" w:rsidR="00EC69FB" w:rsidRPr="005B687B" w:rsidRDefault="00EC69FB" w:rsidP="00170C4C">
            <w:pPr>
              <w:rPr>
                <w:color w:val="000000" w:themeColor="text1"/>
                <w:sz w:val="20"/>
                <w:szCs w:val="20"/>
              </w:rPr>
            </w:pPr>
          </w:p>
          <w:p w14:paraId="2AD850BE" w14:textId="77777777" w:rsidR="00EC69FB" w:rsidRPr="005B687B" w:rsidRDefault="00EC69FB" w:rsidP="00170C4C">
            <w:pPr>
              <w:rPr>
                <w:color w:val="000000" w:themeColor="text1"/>
                <w:sz w:val="20"/>
                <w:szCs w:val="20"/>
              </w:rPr>
            </w:pPr>
          </w:p>
          <w:p w14:paraId="479E64F6" w14:textId="77777777" w:rsidR="00EC69FB" w:rsidRPr="005B687B" w:rsidRDefault="00EC69FB" w:rsidP="00170C4C">
            <w:pPr>
              <w:rPr>
                <w:color w:val="000000" w:themeColor="text1"/>
                <w:sz w:val="20"/>
                <w:szCs w:val="20"/>
              </w:rPr>
            </w:pPr>
          </w:p>
          <w:p w14:paraId="22940657" w14:textId="77777777" w:rsidR="00EC69FB" w:rsidRPr="005B687B" w:rsidRDefault="00EC69FB" w:rsidP="00170C4C">
            <w:pPr>
              <w:rPr>
                <w:color w:val="000000" w:themeColor="text1"/>
                <w:sz w:val="20"/>
                <w:szCs w:val="20"/>
              </w:rPr>
            </w:pPr>
          </w:p>
          <w:p w14:paraId="23C3EA55" w14:textId="77777777" w:rsidR="00EC69FB" w:rsidRPr="005B687B" w:rsidRDefault="00EC69FB" w:rsidP="00170C4C">
            <w:pPr>
              <w:rPr>
                <w:color w:val="000000" w:themeColor="text1"/>
                <w:sz w:val="20"/>
                <w:szCs w:val="20"/>
              </w:rPr>
            </w:pPr>
          </w:p>
          <w:p w14:paraId="2E019798" w14:textId="77777777" w:rsidR="00EC69FB" w:rsidRPr="005B687B" w:rsidRDefault="00EC69FB" w:rsidP="00170C4C">
            <w:pPr>
              <w:rPr>
                <w:color w:val="000000" w:themeColor="text1"/>
                <w:sz w:val="20"/>
                <w:szCs w:val="20"/>
              </w:rPr>
            </w:pPr>
          </w:p>
          <w:p w14:paraId="0E217E75" w14:textId="77777777" w:rsidR="00EC69FB" w:rsidRPr="005B687B" w:rsidRDefault="00EC69FB" w:rsidP="00170C4C">
            <w:pPr>
              <w:rPr>
                <w:color w:val="000000" w:themeColor="text1"/>
                <w:sz w:val="20"/>
                <w:szCs w:val="20"/>
              </w:rPr>
            </w:pPr>
          </w:p>
          <w:p w14:paraId="35FD18FC" w14:textId="77777777" w:rsidR="00EC69FB" w:rsidRPr="005B687B" w:rsidRDefault="00EC69FB" w:rsidP="00170C4C">
            <w:pPr>
              <w:rPr>
                <w:color w:val="000000" w:themeColor="text1"/>
                <w:sz w:val="20"/>
                <w:szCs w:val="20"/>
              </w:rPr>
            </w:pPr>
          </w:p>
          <w:p w14:paraId="49B44427" w14:textId="77777777" w:rsidR="00EC69FB" w:rsidRPr="005B687B" w:rsidRDefault="00EC69FB" w:rsidP="00170C4C">
            <w:pPr>
              <w:rPr>
                <w:color w:val="000000" w:themeColor="text1"/>
                <w:sz w:val="20"/>
                <w:szCs w:val="20"/>
              </w:rPr>
            </w:pPr>
          </w:p>
          <w:p w14:paraId="23A76662" w14:textId="77777777" w:rsidR="00EC69FB" w:rsidRPr="005B687B" w:rsidRDefault="00EC69FB" w:rsidP="00170C4C">
            <w:pPr>
              <w:rPr>
                <w:color w:val="000000" w:themeColor="text1"/>
                <w:sz w:val="20"/>
                <w:szCs w:val="20"/>
              </w:rPr>
            </w:pPr>
          </w:p>
          <w:p w14:paraId="680F8BC0" w14:textId="77777777" w:rsidR="00EC69FB" w:rsidRPr="005B687B" w:rsidRDefault="00EC69FB" w:rsidP="00170C4C">
            <w:pPr>
              <w:rPr>
                <w:color w:val="000000" w:themeColor="text1"/>
                <w:sz w:val="20"/>
                <w:szCs w:val="20"/>
              </w:rPr>
            </w:pPr>
          </w:p>
          <w:p w14:paraId="37712FE6" w14:textId="77777777" w:rsidR="00EC69FB" w:rsidRPr="005B687B" w:rsidRDefault="00EC69FB" w:rsidP="00170C4C">
            <w:pPr>
              <w:rPr>
                <w:color w:val="000000" w:themeColor="text1"/>
                <w:sz w:val="20"/>
                <w:szCs w:val="20"/>
              </w:rPr>
            </w:pPr>
          </w:p>
          <w:p w14:paraId="0C475AA8" w14:textId="77777777" w:rsidR="00EC69FB" w:rsidRPr="005B687B" w:rsidRDefault="00EC69FB" w:rsidP="00170C4C">
            <w:pPr>
              <w:rPr>
                <w:color w:val="000000" w:themeColor="text1"/>
                <w:sz w:val="20"/>
                <w:szCs w:val="20"/>
              </w:rPr>
            </w:pPr>
          </w:p>
          <w:p w14:paraId="286D992D" w14:textId="77777777" w:rsidR="00EC69FB" w:rsidRPr="005B687B" w:rsidRDefault="00EC69FB" w:rsidP="00170C4C">
            <w:pPr>
              <w:rPr>
                <w:rFonts w:cs="Arial"/>
                <w:color w:val="000000" w:themeColor="text1"/>
                <w:sz w:val="20"/>
                <w:szCs w:val="20"/>
              </w:rPr>
            </w:pPr>
          </w:p>
          <w:p w14:paraId="0F9A2B64" w14:textId="77777777" w:rsidR="00EC69FB" w:rsidRPr="005B687B" w:rsidRDefault="00EC69FB" w:rsidP="00170C4C">
            <w:pPr>
              <w:rPr>
                <w:color w:val="000000" w:themeColor="text1"/>
                <w:sz w:val="20"/>
                <w:szCs w:val="20"/>
              </w:rPr>
            </w:pPr>
          </w:p>
        </w:tc>
        <w:tc>
          <w:tcPr>
            <w:tcW w:w="1250" w:type="pct"/>
          </w:tcPr>
          <w:p w14:paraId="287F5F37" w14:textId="77777777" w:rsidR="00EC69FB" w:rsidRPr="005B687B" w:rsidRDefault="004E3A35" w:rsidP="004E3A35">
            <w:pPr>
              <w:pStyle w:val="Odrazky"/>
              <w:rPr>
                <w:color w:val="000000" w:themeColor="text1"/>
              </w:rPr>
            </w:pPr>
            <w:r w:rsidRPr="005B687B">
              <w:rPr>
                <w:color w:val="000000" w:themeColor="text1"/>
              </w:rPr>
              <w:t xml:space="preserve">Digitální technologie </w:t>
            </w:r>
          </w:p>
          <w:p w14:paraId="39748A30" w14:textId="77777777" w:rsidR="004E3A35" w:rsidRPr="005B687B" w:rsidRDefault="004E3A35" w:rsidP="004E3A35">
            <w:pPr>
              <w:pStyle w:val="Standard"/>
              <w:spacing w:line="240" w:lineRule="auto"/>
              <w:rPr>
                <w:rFonts w:ascii="Times New Roman" w:hAnsi="Times New Roman" w:cs="Times New Roman"/>
                <w:color w:val="000000" w:themeColor="text1"/>
                <w:sz w:val="20"/>
                <w:szCs w:val="20"/>
              </w:rPr>
            </w:pPr>
            <w:r w:rsidRPr="005B687B">
              <w:rPr>
                <w:rFonts w:ascii="Times New Roman" w:hAnsi="Times New Roman" w:cs="Times New Roman"/>
                <w:color w:val="000000" w:themeColor="text1"/>
                <w:sz w:val="20"/>
                <w:szCs w:val="20"/>
              </w:rPr>
              <w:t>- Datové a programové soubory a jejich asociace v operačním systému</w:t>
            </w:r>
          </w:p>
          <w:p w14:paraId="46E618AC" w14:textId="77777777" w:rsidR="004E3A35" w:rsidRPr="005B687B" w:rsidRDefault="004E3A35" w:rsidP="004E3A35">
            <w:pPr>
              <w:pStyle w:val="Standard"/>
              <w:spacing w:line="240" w:lineRule="auto"/>
              <w:rPr>
                <w:rFonts w:ascii="Times New Roman" w:hAnsi="Times New Roman" w:cs="Times New Roman"/>
                <w:color w:val="000000" w:themeColor="text1"/>
                <w:sz w:val="20"/>
                <w:szCs w:val="20"/>
              </w:rPr>
            </w:pPr>
            <w:r w:rsidRPr="005B687B">
              <w:rPr>
                <w:rFonts w:ascii="Times New Roman" w:hAnsi="Times New Roman" w:cs="Times New Roman"/>
                <w:color w:val="000000" w:themeColor="text1"/>
                <w:sz w:val="20"/>
                <w:szCs w:val="20"/>
              </w:rPr>
              <w:t>- Správa souborů, struktura složek</w:t>
            </w:r>
          </w:p>
          <w:p w14:paraId="044D5209" w14:textId="77777777" w:rsidR="004E3A35" w:rsidRPr="005B687B" w:rsidRDefault="004E3A35" w:rsidP="004E3A35">
            <w:pPr>
              <w:pStyle w:val="Standard"/>
              <w:spacing w:line="240" w:lineRule="auto"/>
              <w:rPr>
                <w:rFonts w:ascii="Times New Roman" w:hAnsi="Times New Roman" w:cs="Times New Roman"/>
                <w:color w:val="000000" w:themeColor="text1"/>
                <w:sz w:val="20"/>
                <w:szCs w:val="20"/>
              </w:rPr>
            </w:pPr>
            <w:r w:rsidRPr="005B687B">
              <w:rPr>
                <w:rFonts w:ascii="Times New Roman" w:hAnsi="Times New Roman" w:cs="Times New Roman"/>
                <w:color w:val="000000" w:themeColor="text1"/>
                <w:sz w:val="20"/>
                <w:szCs w:val="20"/>
              </w:rPr>
              <w:t>- Instalace aplikací</w:t>
            </w:r>
          </w:p>
          <w:p w14:paraId="2550C4B1" w14:textId="77777777" w:rsidR="004E3A35" w:rsidRPr="005B687B" w:rsidRDefault="004E3A35" w:rsidP="004E3A35">
            <w:pPr>
              <w:pStyle w:val="Standard"/>
              <w:spacing w:line="240" w:lineRule="auto"/>
              <w:rPr>
                <w:rFonts w:ascii="Times New Roman" w:hAnsi="Times New Roman" w:cs="Times New Roman"/>
                <w:color w:val="000000" w:themeColor="text1"/>
                <w:sz w:val="20"/>
                <w:szCs w:val="20"/>
              </w:rPr>
            </w:pPr>
            <w:r w:rsidRPr="005B687B">
              <w:rPr>
                <w:rFonts w:ascii="Times New Roman" w:hAnsi="Times New Roman" w:cs="Times New Roman"/>
                <w:color w:val="000000" w:themeColor="text1"/>
                <w:sz w:val="20"/>
                <w:szCs w:val="20"/>
              </w:rPr>
              <w:t>- Domácí a školní počítačová síť</w:t>
            </w:r>
          </w:p>
          <w:p w14:paraId="26966E3A" w14:textId="77777777" w:rsidR="004E3A35" w:rsidRPr="005B687B" w:rsidRDefault="004E3A35" w:rsidP="004E3A35">
            <w:pPr>
              <w:pStyle w:val="Standard"/>
              <w:spacing w:line="240" w:lineRule="auto"/>
              <w:rPr>
                <w:rFonts w:ascii="Times New Roman" w:hAnsi="Times New Roman" w:cs="Times New Roman"/>
                <w:color w:val="000000" w:themeColor="text1"/>
                <w:sz w:val="20"/>
                <w:szCs w:val="20"/>
              </w:rPr>
            </w:pPr>
            <w:r w:rsidRPr="005B687B">
              <w:rPr>
                <w:rFonts w:ascii="Times New Roman" w:hAnsi="Times New Roman" w:cs="Times New Roman"/>
                <w:color w:val="000000" w:themeColor="text1"/>
                <w:sz w:val="20"/>
                <w:szCs w:val="20"/>
              </w:rPr>
              <w:t>- Fungování a služby internetu</w:t>
            </w:r>
          </w:p>
          <w:p w14:paraId="740F7C30" w14:textId="77777777" w:rsidR="004E3A35" w:rsidRPr="005B687B" w:rsidRDefault="004E3A35" w:rsidP="004E3A35">
            <w:pPr>
              <w:pStyle w:val="Standard"/>
              <w:spacing w:line="240" w:lineRule="auto"/>
              <w:rPr>
                <w:rFonts w:ascii="Times New Roman" w:hAnsi="Times New Roman" w:cs="Times New Roman"/>
                <w:color w:val="000000" w:themeColor="text1"/>
                <w:sz w:val="20"/>
                <w:szCs w:val="20"/>
              </w:rPr>
            </w:pPr>
            <w:r w:rsidRPr="005B687B">
              <w:rPr>
                <w:rFonts w:ascii="Times New Roman" w:hAnsi="Times New Roman" w:cs="Times New Roman"/>
                <w:color w:val="000000" w:themeColor="text1"/>
                <w:sz w:val="20"/>
                <w:szCs w:val="20"/>
              </w:rPr>
              <w:t>- Princip e-mailu</w:t>
            </w:r>
          </w:p>
          <w:p w14:paraId="111C2478" w14:textId="77777777" w:rsidR="004E3A35" w:rsidRPr="005B687B" w:rsidRDefault="004E3A35" w:rsidP="004E3A35">
            <w:pPr>
              <w:pStyle w:val="Standard"/>
              <w:spacing w:line="240" w:lineRule="auto"/>
              <w:rPr>
                <w:rFonts w:ascii="Times New Roman" w:hAnsi="Times New Roman" w:cs="Times New Roman"/>
                <w:color w:val="000000" w:themeColor="text1"/>
                <w:sz w:val="20"/>
                <w:szCs w:val="20"/>
              </w:rPr>
            </w:pPr>
            <w:r w:rsidRPr="005B687B">
              <w:rPr>
                <w:rFonts w:ascii="Times New Roman" w:hAnsi="Times New Roman" w:cs="Times New Roman"/>
                <w:color w:val="000000" w:themeColor="text1"/>
                <w:sz w:val="20"/>
                <w:szCs w:val="20"/>
              </w:rPr>
              <w:t xml:space="preserve"> - Přístup k datům: metody zabezpečení přístupu, role a přístupová práva (vidět obsah, číst obsah, měnit obsah, měnit práva)</w:t>
            </w:r>
          </w:p>
          <w:p w14:paraId="7FAFB9C6" w14:textId="77777777" w:rsidR="00EC69FB" w:rsidRPr="005B687B" w:rsidRDefault="004E3A35" w:rsidP="004E3A35">
            <w:pPr>
              <w:pStyle w:val="Odrazky"/>
              <w:rPr>
                <w:color w:val="000000" w:themeColor="text1"/>
              </w:rPr>
            </w:pPr>
            <w:r w:rsidRPr="005B687B">
              <w:rPr>
                <w:color w:val="000000" w:themeColor="text1"/>
              </w:rPr>
              <w:t xml:space="preserve">- </w:t>
            </w:r>
            <w:r w:rsidRPr="005B687B">
              <w:rPr>
                <w:b w:val="0"/>
                <w:color w:val="000000" w:themeColor="text1"/>
              </w:rPr>
              <w:t>Postup při řešení problému s digitálním zařízením (např. nepropojení, program bez odezvy, špatné nastavení, hlášení / dialogová okna)</w:t>
            </w:r>
          </w:p>
        </w:tc>
        <w:tc>
          <w:tcPr>
            <w:tcW w:w="1250" w:type="pct"/>
          </w:tcPr>
          <w:p w14:paraId="1376EB40" w14:textId="77777777" w:rsidR="00EC69FB" w:rsidRPr="005B687B" w:rsidRDefault="00EC69FB" w:rsidP="00170C4C">
            <w:pPr>
              <w:rPr>
                <w:color w:val="000000" w:themeColor="text1"/>
                <w:sz w:val="20"/>
                <w:szCs w:val="20"/>
              </w:rPr>
            </w:pPr>
          </w:p>
          <w:p w14:paraId="542BB5B7" w14:textId="77777777" w:rsidR="00EC69FB" w:rsidRPr="005B687B" w:rsidRDefault="00EC69FB" w:rsidP="00170C4C">
            <w:pPr>
              <w:rPr>
                <w:color w:val="000000" w:themeColor="text1"/>
                <w:sz w:val="20"/>
                <w:szCs w:val="20"/>
              </w:rPr>
            </w:pPr>
          </w:p>
          <w:p w14:paraId="2BE7018D" w14:textId="77777777" w:rsidR="00EC69FB" w:rsidRPr="005B687B" w:rsidRDefault="00EC69FB" w:rsidP="00170C4C">
            <w:pPr>
              <w:rPr>
                <w:color w:val="000000" w:themeColor="text1"/>
                <w:sz w:val="20"/>
                <w:szCs w:val="20"/>
              </w:rPr>
            </w:pPr>
            <w:r w:rsidRPr="005B687B">
              <w:rPr>
                <w:b/>
                <w:bCs/>
                <w:color w:val="000000" w:themeColor="text1"/>
                <w:sz w:val="20"/>
                <w:szCs w:val="20"/>
              </w:rPr>
              <w:t>OSV</w:t>
            </w:r>
            <w:r w:rsidRPr="005B687B">
              <w:rPr>
                <w:color w:val="000000" w:themeColor="text1"/>
                <w:sz w:val="20"/>
                <w:szCs w:val="20"/>
              </w:rPr>
              <w:t xml:space="preserve"> – kooperace</w:t>
            </w:r>
          </w:p>
          <w:p w14:paraId="5833506B" w14:textId="77777777" w:rsidR="00EC69FB" w:rsidRPr="005B687B" w:rsidRDefault="00EC69FB" w:rsidP="00170C4C">
            <w:pPr>
              <w:rPr>
                <w:color w:val="000000" w:themeColor="text1"/>
                <w:sz w:val="20"/>
                <w:szCs w:val="20"/>
              </w:rPr>
            </w:pPr>
            <w:r w:rsidRPr="005B687B">
              <w:rPr>
                <w:b/>
                <w:bCs/>
                <w:color w:val="000000" w:themeColor="text1"/>
                <w:sz w:val="20"/>
                <w:szCs w:val="20"/>
              </w:rPr>
              <w:t>OSV</w:t>
            </w:r>
            <w:r w:rsidRPr="005B687B">
              <w:rPr>
                <w:color w:val="000000" w:themeColor="text1"/>
                <w:sz w:val="20"/>
                <w:szCs w:val="20"/>
              </w:rPr>
              <w:t xml:space="preserve"> – poznávání</w:t>
            </w:r>
          </w:p>
          <w:p w14:paraId="43A0FCAD" w14:textId="77777777" w:rsidR="00EC69FB" w:rsidRPr="005B687B" w:rsidRDefault="00EC69FB" w:rsidP="00170C4C">
            <w:pPr>
              <w:rPr>
                <w:color w:val="000000" w:themeColor="text1"/>
                <w:sz w:val="20"/>
                <w:szCs w:val="20"/>
              </w:rPr>
            </w:pPr>
            <w:r w:rsidRPr="005B687B">
              <w:rPr>
                <w:b/>
                <w:bCs/>
                <w:color w:val="000000" w:themeColor="text1"/>
                <w:sz w:val="20"/>
                <w:szCs w:val="20"/>
              </w:rPr>
              <w:t>OSV</w:t>
            </w:r>
            <w:r w:rsidRPr="005B687B">
              <w:rPr>
                <w:color w:val="000000" w:themeColor="text1"/>
                <w:sz w:val="20"/>
                <w:szCs w:val="20"/>
              </w:rPr>
              <w:t xml:space="preserve"> – kreativita</w:t>
            </w:r>
          </w:p>
          <w:p w14:paraId="120A5098" w14:textId="77777777" w:rsidR="00EC69FB" w:rsidRPr="005B687B" w:rsidRDefault="00EC69FB" w:rsidP="00170C4C">
            <w:pPr>
              <w:rPr>
                <w:color w:val="000000" w:themeColor="text1"/>
                <w:sz w:val="20"/>
                <w:szCs w:val="20"/>
              </w:rPr>
            </w:pPr>
            <w:r w:rsidRPr="005B687B">
              <w:rPr>
                <w:b/>
                <w:bCs/>
                <w:color w:val="000000" w:themeColor="text1"/>
                <w:sz w:val="20"/>
                <w:szCs w:val="20"/>
              </w:rPr>
              <w:t>MKV</w:t>
            </w:r>
            <w:r w:rsidRPr="005B687B">
              <w:rPr>
                <w:color w:val="000000" w:themeColor="text1"/>
                <w:sz w:val="20"/>
                <w:szCs w:val="20"/>
              </w:rPr>
              <w:t xml:space="preserve"> – lidské vztahy</w:t>
            </w:r>
          </w:p>
        </w:tc>
      </w:tr>
    </w:tbl>
    <w:p w14:paraId="3097D420" w14:textId="77777777" w:rsidR="00D45D5F" w:rsidRPr="005B687B" w:rsidRDefault="00D45D5F" w:rsidP="00123609">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06"/>
        <w:gridCol w:w="2407"/>
        <w:gridCol w:w="2407"/>
        <w:gridCol w:w="2407"/>
      </w:tblGrid>
      <w:tr w:rsidR="002B39B3" w:rsidRPr="005B687B" w14:paraId="3B803797" w14:textId="77777777">
        <w:trPr>
          <w:trHeight w:val="1440"/>
        </w:trPr>
        <w:tc>
          <w:tcPr>
            <w:tcW w:w="2500" w:type="pct"/>
            <w:gridSpan w:val="2"/>
            <w:vAlign w:val="center"/>
          </w:tcPr>
          <w:p w14:paraId="4BB1935C" w14:textId="77777777" w:rsidR="002B39B3" w:rsidRPr="005B687B" w:rsidRDefault="002B39B3" w:rsidP="002B39B3">
            <w:pPr>
              <w:jc w:val="center"/>
              <w:rPr>
                <w:color w:val="000000" w:themeColor="text1"/>
              </w:rPr>
            </w:pPr>
            <w:r w:rsidRPr="005B687B">
              <w:rPr>
                <w:color w:val="000000" w:themeColor="text1"/>
              </w:rPr>
              <w:lastRenderedPageBreak/>
              <w:t>Oblast:</w:t>
            </w:r>
          </w:p>
          <w:p w14:paraId="766F120D" w14:textId="77777777" w:rsidR="002B39B3" w:rsidRPr="005B687B" w:rsidRDefault="002B39B3" w:rsidP="007E7FA8">
            <w:pPr>
              <w:jc w:val="center"/>
              <w:rPr>
                <w:color w:val="000000" w:themeColor="text1"/>
              </w:rPr>
            </w:pPr>
            <w:r w:rsidRPr="005B687B">
              <w:rPr>
                <w:color w:val="000000" w:themeColor="text1"/>
              </w:rPr>
              <w:t>I</w:t>
            </w:r>
            <w:r w:rsidR="007E7FA8" w:rsidRPr="005B687B">
              <w:rPr>
                <w:color w:val="000000" w:themeColor="text1"/>
              </w:rPr>
              <w:t>nformatika</w:t>
            </w:r>
          </w:p>
        </w:tc>
        <w:tc>
          <w:tcPr>
            <w:tcW w:w="1250" w:type="pct"/>
            <w:vAlign w:val="center"/>
          </w:tcPr>
          <w:p w14:paraId="1E147090" w14:textId="77777777" w:rsidR="002B39B3" w:rsidRPr="005B687B" w:rsidRDefault="002B39B3" w:rsidP="00170C4C">
            <w:pPr>
              <w:jc w:val="center"/>
              <w:rPr>
                <w:b/>
                <w:color w:val="000000" w:themeColor="text1"/>
              </w:rPr>
            </w:pPr>
            <w:r w:rsidRPr="005B687B">
              <w:rPr>
                <w:b/>
                <w:color w:val="000000" w:themeColor="text1"/>
              </w:rPr>
              <w:t>Předmět:</w:t>
            </w:r>
          </w:p>
          <w:p w14:paraId="112F1743" w14:textId="77777777" w:rsidR="002B39B3" w:rsidRPr="005B687B" w:rsidRDefault="002B39B3" w:rsidP="00170C4C">
            <w:pPr>
              <w:jc w:val="center"/>
              <w:rPr>
                <w:b/>
                <w:color w:val="000000" w:themeColor="text1"/>
              </w:rPr>
            </w:pPr>
            <w:r w:rsidRPr="005B687B">
              <w:rPr>
                <w:b/>
                <w:color w:val="000000" w:themeColor="text1"/>
              </w:rPr>
              <w:t>Informatika</w:t>
            </w:r>
          </w:p>
        </w:tc>
        <w:tc>
          <w:tcPr>
            <w:tcW w:w="1250" w:type="pct"/>
            <w:vAlign w:val="center"/>
          </w:tcPr>
          <w:p w14:paraId="569C1BBD" w14:textId="77777777" w:rsidR="002B39B3" w:rsidRPr="005B687B" w:rsidRDefault="002B39B3" w:rsidP="00170C4C">
            <w:pPr>
              <w:jc w:val="center"/>
              <w:rPr>
                <w:b/>
                <w:color w:val="000000" w:themeColor="text1"/>
              </w:rPr>
            </w:pPr>
            <w:r w:rsidRPr="005B687B">
              <w:rPr>
                <w:b/>
                <w:color w:val="000000" w:themeColor="text1"/>
              </w:rPr>
              <w:t>Ročník:</w:t>
            </w:r>
          </w:p>
          <w:p w14:paraId="3DE0F68E" w14:textId="77777777" w:rsidR="002B39B3" w:rsidRPr="005B687B" w:rsidRDefault="007E7FA8" w:rsidP="00170C4C">
            <w:pPr>
              <w:jc w:val="center"/>
              <w:rPr>
                <w:b/>
                <w:color w:val="000000" w:themeColor="text1"/>
              </w:rPr>
            </w:pPr>
            <w:r w:rsidRPr="005B687B">
              <w:rPr>
                <w:b/>
                <w:color w:val="000000" w:themeColor="text1"/>
              </w:rPr>
              <w:t>7</w:t>
            </w:r>
            <w:r w:rsidR="002B39B3" w:rsidRPr="005B687B">
              <w:rPr>
                <w:b/>
                <w:color w:val="000000" w:themeColor="text1"/>
              </w:rPr>
              <w:t>.</w:t>
            </w:r>
          </w:p>
          <w:p w14:paraId="7A5F77B4" w14:textId="77777777" w:rsidR="002B39B3" w:rsidRPr="005B687B" w:rsidRDefault="002B39B3" w:rsidP="00170C4C">
            <w:pPr>
              <w:jc w:val="center"/>
              <w:rPr>
                <w:b/>
                <w:color w:val="000000" w:themeColor="text1"/>
              </w:rPr>
            </w:pPr>
          </w:p>
        </w:tc>
      </w:tr>
      <w:tr w:rsidR="002B39B3" w:rsidRPr="005B687B" w14:paraId="22E7B146" w14:textId="77777777">
        <w:trPr>
          <w:trHeight w:val="1080"/>
        </w:trPr>
        <w:tc>
          <w:tcPr>
            <w:tcW w:w="1250" w:type="pct"/>
            <w:vAlign w:val="center"/>
          </w:tcPr>
          <w:p w14:paraId="40E177CB" w14:textId="77777777" w:rsidR="002B39B3" w:rsidRPr="005B687B" w:rsidRDefault="002B39B3" w:rsidP="002B39B3">
            <w:pPr>
              <w:jc w:val="center"/>
              <w:rPr>
                <w:color w:val="000000" w:themeColor="text1"/>
              </w:rPr>
            </w:pPr>
            <w:r w:rsidRPr="005B687B">
              <w:rPr>
                <w:color w:val="000000" w:themeColor="text1"/>
              </w:rPr>
              <w:t>Výstupy RVP</w:t>
            </w:r>
          </w:p>
        </w:tc>
        <w:tc>
          <w:tcPr>
            <w:tcW w:w="1250" w:type="pct"/>
            <w:vAlign w:val="center"/>
          </w:tcPr>
          <w:p w14:paraId="24BD7BB7" w14:textId="77777777" w:rsidR="002B39B3" w:rsidRPr="005B687B" w:rsidRDefault="002B39B3" w:rsidP="00170C4C">
            <w:pPr>
              <w:jc w:val="center"/>
              <w:rPr>
                <w:color w:val="000000" w:themeColor="text1"/>
              </w:rPr>
            </w:pPr>
          </w:p>
          <w:p w14:paraId="143FF493" w14:textId="77777777" w:rsidR="002B39B3" w:rsidRPr="005B687B" w:rsidRDefault="002B39B3" w:rsidP="00170C4C">
            <w:pPr>
              <w:jc w:val="center"/>
              <w:rPr>
                <w:color w:val="000000" w:themeColor="text1"/>
              </w:rPr>
            </w:pPr>
            <w:r w:rsidRPr="005B687B">
              <w:rPr>
                <w:color w:val="000000" w:themeColor="text1"/>
              </w:rPr>
              <w:t>Školní výstupy:</w:t>
            </w:r>
          </w:p>
          <w:p w14:paraId="74965DC0" w14:textId="77777777" w:rsidR="002B39B3" w:rsidRPr="005B687B" w:rsidRDefault="002B39B3" w:rsidP="00170C4C">
            <w:pPr>
              <w:jc w:val="center"/>
              <w:rPr>
                <w:color w:val="000000" w:themeColor="text1"/>
              </w:rPr>
            </w:pPr>
          </w:p>
          <w:p w14:paraId="4797915A" w14:textId="77777777" w:rsidR="002B39B3" w:rsidRPr="005B687B" w:rsidRDefault="002B39B3" w:rsidP="00170C4C">
            <w:pPr>
              <w:jc w:val="center"/>
              <w:rPr>
                <w:color w:val="000000" w:themeColor="text1"/>
              </w:rPr>
            </w:pPr>
          </w:p>
          <w:p w14:paraId="1CAFF440" w14:textId="77777777" w:rsidR="002B39B3" w:rsidRPr="005B687B" w:rsidRDefault="002B39B3" w:rsidP="00170C4C">
            <w:pPr>
              <w:jc w:val="center"/>
              <w:rPr>
                <w:color w:val="000000" w:themeColor="text1"/>
              </w:rPr>
            </w:pPr>
            <w:r w:rsidRPr="005B687B">
              <w:rPr>
                <w:color w:val="000000" w:themeColor="text1"/>
              </w:rPr>
              <w:t>Žák:</w:t>
            </w:r>
          </w:p>
        </w:tc>
        <w:tc>
          <w:tcPr>
            <w:tcW w:w="1250" w:type="pct"/>
            <w:vAlign w:val="center"/>
          </w:tcPr>
          <w:p w14:paraId="253A0AD3" w14:textId="77777777" w:rsidR="002B39B3" w:rsidRPr="005B687B" w:rsidRDefault="002B39B3" w:rsidP="00170C4C">
            <w:pPr>
              <w:jc w:val="center"/>
              <w:rPr>
                <w:b/>
                <w:color w:val="000000" w:themeColor="text1"/>
              </w:rPr>
            </w:pPr>
            <w:r w:rsidRPr="005B687B">
              <w:rPr>
                <w:b/>
                <w:color w:val="000000" w:themeColor="text1"/>
              </w:rPr>
              <w:t>Učivo:</w:t>
            </w:r>
          </w:p>
        </w:tc>
        <w:tc>
          <w:tcPr>
            <w:tcW w:w="1250" w:type="pct"/>
            <w:vAlign w:val="center"/>
          </w:tcPr>
          <w:p w14:paraId="3EBE16BF" w14:textId="77777777" w:rsidR="002B39B3" w:rsidRPr="005B687B" w:rsidRDefault="002B39B3" w:rsidP="00170C4C">
            <w:pPr>
              <w:jc w:val="center"/>
              <w:rPr>
                <w:b/>
                <w:color w:val="000000" w:themeColor="text1"/>
              </w:rPr>
            </w:pPr>
            <w:r w:rsidRPr="005B687B">
              <w:rPr>
                <w:b/>
                <w:color w:val="000000" w:themeColor="text1"/>
              </w:rPr>
              <w:t xml:space="preserve">Průřezová témata, </w:t>
            </w:r>
          </w:p>
          <w:p w14:paraId="1D7B6BEA" w14:textId="77777777" w:rsidR="002B39B3" w:rsidRPr="005B687B" w:rsidRDefault="002B39B3" w:rsidP="00170C4C">
            <w:pPr>
              <w:jc w:val="center"/>
              <w:rPr>
                <w:b/>
                <w:color w:val="000000" w:themeColor="text1"/>
              </w:rPr>
            </w:pPr>
            <w:r w:rsidRPr="005B687B">
              <w:rPr>
                <w:b/>
                <w:color w:val="000000" w:themeColor="text1"/>
              </w:rPr>
              <w:t>přesahy do jiných předmětů:</w:t>
            </w:r>
          </w:p>
        </w:tc>
      </w:tr>
      <w:tr w:rsidR="002B39B3" w:rsidRPr="005B687B" w14:paraId="0F43ED75" w14:textId="77777777">
        <w:trPr>
          <w:trHeight w:val="10440"/>
        </w:trPr>
        <w:tc>
          <w:tcPr>
            <w:tcW w:w="1250" w:type="pct"/>
          </w:tcPr>
          <w:p w14:paraId="2D8885ED" w14:textId="77777777" w:rsidR="003B1890" w:rsidRPr="005B687B" w:rsidRDefault="003B1890" w:rsidP="003B1890">
            <w:pPr>
              <w:rPr>
                <w:color w:val="000000" w:themeColor="text1"/>
                <w:sz w:val="20"/>
                <w:szCs w:val="20"/>
              </w:rPr>
            </w:pPr>
          </w:p>
          <w:p w14:paraId="6986911D" w14:textId="77777777" w:rsidR="007E7FA8" w:rsidRPr="005B687B" w:rsidRDefault="007E7FA8" w:rsidP="007E7FA8">
            <w:pPr>
              <w:pStyle w:val="Standard"/>
              <w:spacing w:line="240" w:lineRule="auto"/>
              <w:rPr>
                <w:rFonts w:ascii="Times New Roman" w:hAnsi="Times New Roman" w:cs="Times New Roman"/>
                <w:color w:val="000000" w:themeColor="text1"/>
                <w:sz w:val="20"/>
                <w:szCs w:val="20"/>
              </w:rPr>
            </w:pPr>
            <w:r w:rsidRPr="005B687B">
              <w:rPr>
                <w:rFonts w:ascii="Times New Roman" w:hAnsi="Times New Roman" w:cs="Times New Roman"/>
                <w:color w:val="000000" w:themeColor="text1"/>
                <w:sz w:val="20"/>
                <w:szCs w:val="20"/>
              </w:rPr>
              <w:t>- po přečtení jednotlivých kroků algoritmu nebo programu vysvětlí celý postup; určí problém, který je daným algoritmem řešen</w:t>
            </w:r>
          </w:p>
          <w:p w14:paraId="6A79F254" w14:textId="77777777" w:rsidR="007E7FA8" w:rsidRPr="005B687B" w:rsidRDefault="007E7FA8" w:rsidP="007E7FA8">
            <w:pPr>
              <w:pStyle w:val="Standard"/>
              <w:spacing w:line="240" w:lineRule="auto"/>
              <w:rPr>
                <w:rFonts w:ascii="Times New Roman" w:hAnsi="Times New Roman" w:cs="Times New Roman"/>
                <w:color w:val="000000" w:themeColor="text1"/>
                <w:sz w:val="20"/>
                <w:szCs w:val="20"/>
              </w:rPr>
            </w:pPr>
            <w:r w:rsidRPr="005B687B">
              <w:rPr>
                <w:rFonts w:ascii="Times New Roman" w:hAnsi="Times New Roman" w:cs="Times New Roman"/>
                <w:color w:val="000000" w:themeColor="text1"/>
                <w:sz w:val="20"/>
                <w:szCs w:val="20"/>
              </w:rPr>
              <w:t>- vybere z více možností vhodný algoritmus pro řešený problém a svůj výběr zdůvodní; upraví daný algoritmus pro jiné problémy, navrhne různé algoritmy pro řešení problému</w:t>
            </w:r>
          </w:p>
          <w:p w14:paraId="635276D3" w14:textId="77777777" w:rsidR="007E7FA8" w:rsidRPr="005B687B" w:rsidRDefault="007E7FA8" w:rsidP="007E7FA8">
            <w:pPr>
              <w:pStyle w:val="Standard"/>
              <w:spacing w:line="240" w:lineRule="auto"/>
              <w:rPr>
                <w:rFonts w:ascii="Times New Roman" w:hAnsi="Times New Roman" w:cs="Times New Roman"/>
                <w:color w:val="000000" w:themeColor="text1"/>
                <w:sz w:val="20"/>
                <w:szCs w:val="20"/>
              </w:rPr>
            </w:pPr>
            <w:r w:rsidRPr="005B687B">
              <w:rPr>
                <w:rFonts w:ascii="Times New Roman" w:hAnsi="Times New Roman" w:cs="Times New Roman"/>
                <w:color w:val="000000" w:themeColor="text1"/>
                <w:sz w:val="20"/>
                <w:szCs w:val="20"/>
              </w:rPr>
              <w:t>- v blokově orientovaném programovacím jazyce vytvoří přehledný program s ohledem na jeho možné důsledky a svou odpovědnost za ně; program vyzkouší a opraví v něm případné chyby; používá opakování, větvení programu, proměnné</w:t>
            </w:r>
          </w:p>
          <w:p w14:paraId="6DA57596" w14:textId="77777777" w:rsidR="002B39B3" w:rsidRPr="005B687B" w:rsidRDefault="007E7FA8" w:rsidP="007E7FA8">
            <w:pPr>
              <w:pStyle w:val="Odstavecseseznamem"/>
              <w:ind w:left="0"/>
              <w:rPr>
                <w:color w:val="000000" w:themeColor="text1"/>
                <w:sz w:val="20"/>
                <w:szCs w:val="20"/>
              </w:rPr>
            </w:pPr>
            <w:r w:rsidRPr="005B687B">
              <w:rPr>
                <w:rFonts w:ascii="Times New Roman" w:hAnsi="Times New Roman"/>
                <w:color w:val="000000" w:themeColor="text1"/>
                <w:sz w:val="20"/>
                <w:szCs w:val="20"/>
              </w:rPr>
              <w:t>- ověří správnost postupu, najde a opraví v něm případnou chybu</w:t>
            </w:r>
          </w:p>
        </w:tc>
        <w:tc>
          <w:tcPr>
            <w:tcW w:w="1250" w:type="pct"/>
          </w:tcPr>
          <w:p w14:paraId="7F9CDBC6" w14:textId="77777777" w:rsidR="002B39B3" w:rsidRPr="005B687B" w:rsidRDefault="002B39B3" w:rsidP="00170C4C">
            <w:pPr>
              <w:rPr>
                <w:color w:val="000000" w:themeColor="text1"/>
                <w:sz w:val="20"/>
                <w:szCs w:val="20"/>
              </w:rPr>
            </w:pPr>
          </w:p>
          <w:p w14:paraId="3FA82481" w14:textId="77777777" w:rsidR="007E7FA8" w:rsidRPr="005B687B" w:rsidRDefault="007E7FA8" w:rsidP="007E7FA8">
            <w:pPr>
              <w:pStyle w:val="Standard"/>
              <w:spacing w:line="240" w:lineRule="auto"/>
              <w:rPr>
                <w:rFonts w:ascii="Times New Roman" w:hAnsi="Times New Roman" w:cs="Times New Roman"/>
                <w:color w:val="000000" w:themeColor="text1"/>
                <w:sz w:val="20"/>
                <w:szCs w:val="20"/>
              </w:rPr>
            </w:pPr>
            <w:r w:rsidRPr="005B687B">
              <w:rPr>
                <w:rFonts w:ascii="Times New Roman" w:hAnsi="Times New Roman" w:cs="Times New Roman"/>
                <w:color w:val="000000" w:themeColor="text1"/>
                <w:sz w:val="20"/>
                <w:szCs w:val="20"/>
              </w:rPr>
              <w:t>- v blokově orientovaném programovacím jazyce sestaví program, dbá na jeho čitelnost a přehlednost</w:t>
            </w:r>
          </w:p>
          <w:p w14:paraId="308D4028" w14:textId="77777777" w:rsidR="007E7FA8" w:rsidRPr="005B687B" w:rsidRDefault="007E7FA8" w:rsidP="007E7FA8">
            <w:pPr>
              <w:pStyle w:val="Standard"/>
              <w:spacing w:line="240" w:lineRule="auto"/>
              <w:rPr>
                <w:rFonts w:ascii="Times New Roman" w:hAnsi="Times New Roman" w:cs="Times New Roman"/>
                <w:color w:val="000000" w:themeColor="text1"/>
                <w:sz w:val="20"/>
                <w:szCs w:val="20"/>
              </w:rPr>
            </w:pPr>
            <w:r w:rsidRPr="005B687B">
              <w:rPr>
                <w:rFonts w:ascii="Times New Roman" w:hAnsi="Times New Roman" w:cs="Times New Roman"/>
                <w:color w:val="000000" w:themeColor="text1"/>
                <w:sz w:val="20"/>
                <w:szCs w:val="20"/>
              </w:rPr>
              <w:t>- po přečtení programu vysvětlí, co vykoná</w:t>
            </w:r>
          </w:p>
          <w:p w14:paraId="35E30976" w14:textId="77777777" w:rsidR="007E7FA8" w:rsidRPr="005B687B" w:rsidRDefault="007E7FA8" w:rsidP="007E7FA8">
            <w:pPr>
              <w:pStyle w:val="Standard"/>
              <w:spacing w:line="240" w:lineRule="auto"/>
              <w:rPr>
                <w:rFonts w:ascii="Times New Roman" w:hAnsi="Times New Roman" w:cs="Times New Roman"/>
                <w:color w:val="000000" w:themeColor="text1"/>
                <w:sz w:val="20"/>
                <w:szCs w:val="20"/>
              </w:rPr>
            </w:pPr>
            <w:r w:rsidRPr="005B687B">
              <w:rPr>
                <w:rFonts w:ascii="Times New Roman" w:hAnsi="Times New Roman" w:cs="Times New Roman"/>
                <w:color w:val="000000" w:themeColor="text1"/>
                <w:sz w:val="20"/>
                <w:szCs w:val="20"/>
              </w:rPr>
              <w:t>- ověří správnost programu, najde a opraví v něm chyby</w:t>
            </w:r>
          </w:p>
          <w:p w14:paraId="61EEBFEB" w14:textId="77777777" w:rsidR="007E7FA8" w:rsidRPr="005B687B" w:rsidRDefault="007E7FA8" w:rsidP="007E7FA8">
            <w:pPr>
              <w:pStyle w:val="Standard"/>
              <w:spacing w:line="240" w:lineRule="auto"/>
              <w:rPr>
                <w:rFonts w:ascii="Times New Roman" w:hAnsi="Times New Roman" w:cs="Times New Roman"/>
                <w:color w:val="000000" w:themeColor="text1"/>
                <w:sz w:val="20"/>
                <w:szCs w:val="20"/>
              </w:rPr>
            </w:pPr>
            <w:r w:rsidRPr="005B687B">
              <w:rPr>
                <w:rFonts w:ascii="Times New Roman" w:hAnsi="Times New Roman" w:cs="Times New Roman"/>
                <w:color w:val="000000" w:themeColor="text1"/>
                <w:sz w:val="20"/>
                <w:szCs w:val="20"/>
              </w:rPr>
              <w:t>- používá cyklus s pevným počtem opakování, rozezná, zda má být příkaz uvnitř nebo vně opakování,</w:t>
            </w:r>
          </w:p>
          <w:p w14:paraId="1F458239" w14:textId="77777777" w:rsidR="007E7FA8" w:rsidRPr="005B687B" w:rsidRDefault="007E7FA8" w:rsidP="007E7FA8">
            <w:pPr>
              <w:pStyle w:val="Standard"/>
              <w:spacing w:line="240" w:lineRule="auto"/>
              <w:rPr>
                <w:rFonts w:ascii="Times New Roman" w:hAnsi="Times New Roman" w:cs="Times New Roman"/>
                <w:color w:val="000000" w:themeColor="text1"/>
                <w:sz w:val="20"/>
                <w:szCs w:val="20"/>
              </w:rPr>
            </w:pPr>
            <w:r w:rsidRPr="005B687B">
              <w:rPr>
                <w:rFonts w:ascii="Times New Roman" w:hAnsi="Times New Roman" w:cs="Times New Roman"/>
                <w:color w:val="000000" w:themeColor="text1"/>
                <w:sz w:val="20"/>
                <w:szCs w:val="20"/>
              </w:rPr>
              <w:t>-vytváří vlastní bloky a používá je v dalších programech</w:t>
            </w:r>
          </w:p>
          <w:p w14:paraId="48A1951B" w14:textId="77777777" w:rsidR="007E7FA8" w:rsidRPr="005B687B" w:rsidRDefault="007E7FA8" w:rsidP="007E7FA8">
            <w:pPr>
              <w:pStyle w:val="Standard"/>
              <w:spacing w:line="240" w:lineRule="auto"/>
              <w:rPr>
                <w:rFonts w:ascii="Times New Roman" w:hAnsi="Times New Roman" w:cs="Times New Roman"/>
                <w:color w:val="000000" w:themeColor="text1"/>
                <w:sz w:val="20"/>
                <w:szCs w:val="20"/>
              </w:rPr>
            </w:pPr>
            <w:r w:rsidRPr="005B687B">
              <w:rPr>
                <w:rFonts w:ascii="Times New Roman" w:hAnsi="Times New Roman" w:cs="Times New Roman"/>
                <w:color w:val="000000" w:themeColor="text1"/>
                <w:sz w:val="20"/>
                <w:szCs w:val="20"/>
              </w:rPr>
              <w:t>- diskutuje různé programy pro řešení problému</w:t>
            </w:r>
          </w:p>
          <w:p w14:paraId="79E202D3" w14:textId="77777777" w:rsidR="002B39B3" w:rsidRPr="005B687B" w:rsidRDefault="007E7FA8" w:rsidP="007E7FA8">
            <w:pPr>
              <w:rPr>
                <w:color w:val="000000" w:themeColor="text1"/>
                <w:sz w:val="20"/>
                <w:szCs w:val="20"/>
              </w:rPr>
            </w:pPr>
            <w:r w:rsidRPr="005B687B">
              <w:rPr>
                <w:color w:val="000000" w:themeColor="text1"/>
                <w:sz w:val="20"/>
                <w:szCs w:val="20"/>
              </w:rPr>
              <w:t>- vybere z více možností vhodný program pro řešený problém a svůj výběr zdůvodní</w:t>
            </w:r>
          </w:p>
        </w:tc>
        <w:tc>
          <w:tcPr>
            <w:tcW w:w="1250" w:type="pct"/>
          </w:tcPr>
          <w:p w14:paraId="6E934692" w14:textId="77777777" w:rsidR="007E7FA8" w:rsidRPr="005B687B" w:rsidRDefault="007E7FA8" w:rsidP="00170C4C">
            <w:pPr>
              <w:rPr>
                <w:b/>
                <w:color w:val="000000" w:themeColor="text1"/>
                <w:sz w:val="20"/>
                <w:szCs w:val="20"/>
              </w:rPr>
            </w:pPr>
            <w:r w:rsidRPr="005B687B">
              <w:rPr>
                <w:b/>
                <w:color w:val="000000" w:themeColor="text1"/>
                <w:sz w:val="20"/>
                <w:szCs w:val="20"/>
              </w:rPr>
              <w:t xml:space="preserve">Algoritmizace a programování </w:t>
            </w:r>
          </w:p>
          <w:p w14:paraId="23073ADD" w14:textId="77777777" w:rsidR="007E7FA8" w:rsidRPr="005B687B" w:rsidRDefault="007E7FA8" w:rsidP="007E7FA8">
            <w:pPr>
              <w:rPr>
                <w:color w:val="000000" w:themeColor="text1"/>
                <w:sz w:val="20"/>
                <w:szCs w:val="20"/>
              </w:rPr>
            </w:pPr>
          </w:p>
          <w:p w14:paraId="6769F272" w14:textId="77777777" w:rsidR="007E7FA8" w:rsidRPr="005B687B" w:rsidRDefault="007E7FA8" w:rsidP="007E7FA8">
            <w:pPr>
              <w:pStyle w:val="Standard"/>
              <w:spacing w:line="240" w:lineRule="auto"/>
              <w:rPr>
                <w:rFonts w:ascii="Times New Roman" w:hAnsi="Times New Roman" w:cs="Times New Roman"/>
                <w:color w:val="000000" w:themeColor="text1"/>
                <w:sz w:val="20"/>
                <w:szCs w:val="20"/>
              </w:rPr>
            </w:pPr>
            <w:r w:rsidRPr="005B687B">
              <w:rPr>
                <w:rFonts w:ascii="Times New Roman" w:hAnsi="Times New Roman" w:cs="Times New Roman"/>
                <w:color w:val="000000" w:themeColor="text1"/>
                <w:sz w:val="20"/>
                <w:szCs w:val="20"/>
              </w:rPr>
              <w:t>Vytvoření programu</w:t>
            </w:r>
          </w:p>
          <w:p w14:paraId="6686E829" w14:textId="77777777" w:rsidR="007E7FA8" w:rsidRPr="005B687B" w:rsidRDefault="007E7FA8" w:rsidP="007E7FA8">
            <w:pPr>
              <w:pStyle w:val="Standard"/>
              <w:spacing w:line="240" w:lineRule="auto"/>
              <w:rPr>
                <w:rFonts w:ascii="Times New Roman" w:hAnsi="Times New Roman" w:cs="Times New Roman"/>
                <w:color w:val="000000" w:themeColor="text1"/>
                <w:sz w:val="20"/>
                <w:szCs w:val="20"/>
              </w:rPr>
            </w:pPr>
            <w:r w:rsidRPr="005B687B">
              <w:rPr>
                <w:rFonts w:ascii="Times New Roman" w:hAnsi="Times New Roman" w:cs="Times New Roman"/>
                <w:color w:val="000000" w:themeColor="text1"/>
                <w:sz w:val="20"/>
                <w:szCs w:val="20"/>
              </w:rPr>
              <w:t>Opakování</w:t>
            </w:r>
          </w:p>
          <w:p w14:paraId="60856A8C" w14:textId="77777777" w:rsidR="007E7FA8" w:rsidRPr="005B687B" w:rsidRDefault="007E7FA8" w:rsidP="007E7FA8">
            <w:pPr>
              <w:rPr>
                <w:color w:val="000000" w:themeColor="text1"/>
                <w:sz w:val="20"/>
                <w:szCs w:val="20"/>
              </w:rPr>
            </w:pPr>
            <w:r w:rsidRPr="005B687B">
              <w:rPr>
                <w:color w:val="000000" w:themeColor="text1"/>
                <w:sz w:val="20"/>
                <w:szCs w:val="20"/>
              </w:rPr>
              <w:t>Podprogramy</w:t>
            </w:r>
          </w:p>
          <w:p w14:paraId="79556E26" w14:textId="77777777" w:rsidR="007E7FA8" w:rsidRPr="005B687B" w:rsidRDefault="007E7FA8" w:rsidP="007E7FA8">
            <w:pPr>
              <w:rPr>
                <w:color w:val="000000" w:themeColor="text1"/>
                <w:sz w:val="20"/>
                <w:szCs w:val="20"/>
              </w:rPr>
            </w:pPr>
          </w:p>
          <w:p w14:paraId="5D6F9A38" w14:textId="77777777" w:rsidR="007E7FA8" w:rsidRPr="005B687B" w:rsidRDefault="007E7FA8" w:rsidP="007E7FA8">
            <w:pPr>
              <w:rPr>
                <w:color w:val="000000" w:themeColor="text1"/>
                <w:sz w:val="20"/>
                <w:szCs w:val="20"/>
              </w:rPr>
            </w:pPr>
          </w:p>
          <w:p w14:paraId="1D7C3E46" w14:textId="77777777" w:rsidR="007E7FA8" w:rsidRPr="005B687B" w:rsidRDefault="007E7FA8" w:rsidP="007E7FA8">
            <w:pPr>
              <w:rPr>
                <w:color w:val="000000" w:themeColor="text1"/>
                <w:sz w:val="20"/>
                <w:szCs w:val="20"/>
              </w:rPr>
            </w:pPr>
          </w:p>
          <w:p w14:paraId="426DB46F" w14:textId="77777777" w:rsidR="007E7FA8" w:rsidRPr="005B687B" w:rsidRDefault="007E7FA8" w:rsidP="007E7FA8">
            <w:pPr>
              <w:rPr>
                <w:color w:val="000000" w:themeColor="text1"/>
                <w:sz w:val="20"/>
                <w:szCs w:val="20"/>
              </w:rPr>
            </w:pPr>
          </w:p>
          <w:p w14:paraId="05AFD83A" w14:textId="77777777" w:rsidR="007E7FA8" w:rsidRPr="005B687B" w:rsidRDefault="007E7FA8" w:rsidP="007E7FA8">
            <w:pPr>
              <w:rPr>
                <w:color w:val="000000" w:themeColor="text1"/>
                <w:sz w:val="20"/>
                <w:szCs w:val="20"/>
              </w:rPr>
            </w:pPr>
          </w:p>
          <w:p w14:paraId="4606CAA3" w14:textId="77777777" w:rsidR="007E7FA8" w:rsidRPr="005B687B" w:rsidRDefault="007E7FA8" w:rsidP="007E7FA8">
            <w:pPr>
              <w:rPr>
                <w:color w:val="000000" w:themeColor="text1"/>
                <w:sz w:val="20"/>
                <w:szCs w:val="20"/>
              </w:rPr>
            </w:pPr>
          </w:p>
          <w:p w14:paraId="0D98B772" w14:textId="77777777" w:rsidR="007E7FA8" w:rsidRPr="005B687B" w:rsidRDefault="007E7FA8" w:rsidP="007E7FA8">
            <w:pPr>
              <w:rPr>
                <w:color w:val="000000" w:themeColor="text1"/>
                <w:sz w:val="20"/>
                <w:szCs w:val="20"/>
              </w:rPr>
            </w:pPr>
          </w:p>
          <w:p w14:paraId="36C236EE" w14:textId="77777777" w:rsidR="007E7FA8" w:rsidRPr="005B687B" w:rsidRDefault="007E7FA8" w:rsidP="007E7FA8">
            <w:pPr>
              <w:rPr>
                <w:color w:val="000000" w:themeColor="text1"/>
                <w:sz w:val="20"/>
                <w:szCs w:val="20"/>
              </w:rPr>
            </w:pPr>
          </w:p>
          <w:p w14:paraId="53C209DF" w14:textId="77777777" w:rsidR="007E7FA8" w:rsidRPr="005B687B" w:rsidRDefault="007E7FA8" w:rsidP="007E7FA8">
            <w:pPr>
              <w:rPr>
                <w:color w:val="000000" w:themeColor="text1"/>
                <w:sz w:val="20"/>
                <w:szCs w:val="20"/>
              </w:rPr>
            </w:pPr>
          </w:p>
          <w:p w14:paraId="56019FCE" w14:textId="77777777" w:rsidR="007E7FA8" w:rsidRPr="005B687B" w:rsidRDefault="007E7FA8" w:rsidP="007E7FA8">
            <w:pPr>
              <w:rPr>
                <w:color w:val="000000" w:themeColor="text1"/>
                <w:sz w:val="20"/>
                <w:szCs w:val="20"/>
              </w:rPr>
            </w:pPr>
          </w:p>
          <w:p w14:paraId="175C7BFA" w14:textId="77777777" w:rsidR="007E7FA8" w:rsidRPr="005B687B" w:rsidRDefault="007E7FA8" w:rsidP="007E7FA8">
            <w:pPr>
              <w:rPr>
                <w:color w:val="000000" w:themeColor="text1"/>
                <w:sz w:val="20"/>
                <w:szCs w:val="20"/>
              </w:rPr>
            </w:pPr>
          </w:p>
          <w:p w14:paraId="520CED00" w14:textId="77777777" w:rsidR="007E7FA8" w:rsidRPr="005B687B" w:rsidRDefault="007E7FA8" w:rsidP="007E7FA8">
            <w:pPr>
              <w:rPr>
                <w:color w:val="000000" w:themeColor="text1"/>
                <w:sz w:val="20"/>
                <w:szCs w:val="20"/>
              </w:rPr>
            </w:pPr>
          </w:p>
          <w:p w14:paraId="54ED0844" w14:textId="77777777" w:rsidR="007E7FA8" w:rsidRPr="005B687B" w:rsidRDefault="007E7FA8" w:rsidP="007E7FA8">
            <w:pPr>
              <w:rPr>
                <w:color w:val="000000" w:themeColor="text1"/>
                <w:sz w:val="20"/>
                <w:szCs w:val="20"/>
              </w:rPr>
            </w:pPr>
          </w:p>
          <w:p w14:paraId="24630ECB" w14:textId="77777777" w:rsidR="007E7FA8" w:rsidRPr="005B687B" w:rsidRDefault="007E7FA8" w:rsidP="007E7FA8">
            <w:pPr>
              <w:pStyle w:val="Standard"/>
              <w:spacing w:line="240" w:lineRule="auto"/>
              <w:rPr>
                <w:rFonts w:ascii="Times New Roman" w:hAnsi="Times New Roman" w:cs="Times New Roman"/>
                <w:color w:val="000000" w:themeColor="text1"/>
                <w:sz w:val="20"/>
                <w:szCs w:val="20"/>
              </w:rPr>
            </w:pPr>
            <w:r w:rsidRPr="005B687B">
              <w:rPr>
                <w:rFonts w:ascii="Times New Roman" w:hAnsi="Times New Roman" w:cs="Times New Roman"/>
                <w:color w:val="000000" w:themeColor="text1"/>
                <w:sz w:val="20"/>
                <w:szCs w:val="20"/>
              </w:rPr>
              <w:t>Opakování s podmínkou</w:t>
            </w:r>
          </w:p>
          <w:p w14:paraId="073B3F6A" w14:textId="77777777" w:rsidR="007E7FA8" w:rsidRPr="005B687B" w:rsidRDefault="007E7FA8" w:rsidP="007E7FA8">
            <w:pPr>
              <w:pStyle w:val="Standard"/>
              <w:spacing w:line="240" w:lineRule="auto"/>
              <w:rPr>
                <w:rFonts w:ascii="Times New Roman" w:hAnsi="Times New Roman" w:cs="Times New Roman"/>
                <w:color w:val="000000" w:themeColor="text1"/>
                <w:sz w:val="20"/>
                <w:szCs w:val="20"/>
              </w:rPr>
            </w:pPr>
            <w:r w:rsidRPr="005B687B">
              <w:rPr>
                <w:rFonts w:ascii="Times New Roman" w:hAnsi="Times New Roman" w:cs="Times New Roman"/>
                <w:color w:val="000000" w:themeColor="text1"/>
                <w:sz w:val="20"/>
                <w:szCs w:val="20"/>
              </w:rPr>
              <w:t>Události, vstupy</w:t>
            </w:r>
          </w:p>
          <w:p w14:paraId="06FC8BCB" w14:textId="77777777" w:rsidR="002B39B3" w:rsidRPr="005B687B" w:rsidRDefault="007E7FA8" w:rsidP="007E7FA8">
            <w:pPr>
              <w:rPr>
                <w:color w:val="000000" w:themeColor="text1"/>
                <w:sz w:val="20"/>
                <w:szCs w:val="20"/>
              </w:rPr>
            </w:pPr>
            <w:r w:rsidRPr="005B687B">
              <w:rPr>
                <w:color w:val="000000" w:themeColor="text1"/>
                <w:sz w:val="20"/>
                <w:szCs w:val="20"/>
              </w:rPr>
              <w:t>Objekty a komunikace mezi nimi</w:t>
            </w:r>
          </w:p>
        </w:tc>
        <w:tc>
          <w:tcPr>
            <w:tcW w:w="1250" w:type="pct"/>
          </w:tcPr>
          <w:p w14:paraId="218BACC3" w14:textId="77777777" w:rsidR="002B39B3" w:rsidRPr="005B687B" w:rsidRDefault="002B39B3" w:rsidP="00170C4C">
            <w:pPr>
              <w:rPr>
                <w:b/>
                <w:bCs/>
                <w:color w:val="000000" w:themeColor="text1"/>
                <w:sz w:val="20"/>
                <w:szCs w:val="20"/>
              </w:rPr>
            </w:pPr>
          </w:p>
          <w:p w14:paraId="066F694B" w14:textId="77777777" w:rsidR="002B39B3" w:rsidRPr="005B687B" w:rsidRDefault="002B39B3" w:rsidP="00170C4C">
            <w:pPr>
              <w:rPr>
                <w:color w:val="000000" w:themeColor="text1"/>
                <w:sz w:val="20"/>
                <w:szCs w:val="20"/>
              </w:rPr>
            </w:pPr>
            <w:r w:rsidRPr="005B687B">
              <w:rPr>
                <w:b/>
                <w:bCs/>
                <w:color w:val="000000" w:themeColor="text1"/>
                <w:sz w:val="20"/>
                <w:szCs w:val="20"/>
              </w:rPr>
              <w:t>OSV</w:t>
            </w:r>
            <w:r w:rsidRPr="005B687B">
              <w:rPr>
                <w:color w:val="000000" w:themeColor="text1"/>
                <w:sz w:val="20"/>
                <w:szCs w:val="20"/>
              </w:rPr>
              <w:t xml:space="preserve"> – kreativita</w:t>
            </w:r>
          </w:p>
          <w:p w14:paraId="7B271B6A" w14:textId="77777777" w:rsidR="002B39B3" w:rsidRPr="005B687B" w:rsidRDefault="002B39B3" w:rsidP="00170C4C">
            <w:pPr>
              <w:rPr>
                <w:color w:val="000000" w:themeColor="text1"/>
                <w:sz w:val="20"/>
                <w:szCs w:val="20"/>
              </w:rPr>
            </w:pPr>
            <w:r w:rsidRPr="005B687B">
              <w:rPr>
                <w:b/>
                <w:bCs/>
                <w:color w:val="000000" w:themeColor="text1"/>
                <w:sz w:val="20"/>
                <w:szCs w:val="20"/>
              </w:rPr>
              <w:t>MDV</w:t>
            </w:r>
            <w:r w:rsidRPr="005B687B">
              <w:rPr>
                <w:color w:val="000000" w:themeColor="text1"/>
                <w:sz w:val="20"/>
                <w:szCs w:val="20"/>
              </w:rPr>
              <w:t xml:space="preserve"> – tvorba mediálního sdělení</w:t>
            </w:r>
          </w:p>
          <w:p w14:paraId="2653A20D" w14:textId="77777777" w:rsidR="002B39B3" w:rsidRPr="005B687B" w:rsidRDefault="002B39B3" w:rsidP="00170C4C">
            <w:pPr>
              <w:rPr>
                <w:color w:val="000000" w:themeColor="text1"/>
                <w:sz w:val="20"/>
                <w:szCs w:val="20"/>
              </w:rPr>
            </w:pPr>
            <w:r w:rsidRPr="005B687B">
              <w:rPr>
                <w:color w:val="000000" w:themeColor="text1"/>
                <w:sz w:val="20"/>
                <w:szCs w:val="20"/>
              </w:rPr>
              <w:t>M – plošné objekty</w:t>
            </w:r>
          </w:p>
          <w:p w14:paraId="717C9FF7" w14:textId="77777777" w:rsidR="002B39B3" w:rsidRPr="005B687B" w:rsidRDefault="002B39B3" w:rsidP="00170C4C">
            <w:pPr>
              <w:tabs>
                <w:tab w:val="left" w:pos="189"/>
              </w:tabs>
              <w:ind w:left="9"/>
              <w:rPr>
                <w:color w:val="000000" w:themeColor="text1"/>
                <w:sz w:val="20"/>
                <w:szCs w:val="20"/>
              </w:rPr>
            </w:pPr>
            <w:r w:rsidRPr="005B687B">
              <w:rPr>
                <w:color w:val="000000" w:themeColor="text1"/>
                <w:sz w:val="20"/>
                <w:szCs w:val="20"/>
              </w:rPr>
              <w:t>VV - vizuálně obrazné vyjádření, jeho prvky ve vztazích a uspořádání,</w:t>
            </w:r>
          </w:p>
          <w:p w14:paraId="5511BF5D" w14:textId="77777777" w:rsidR="002B39B3" w:rsidRPr="005B687B" w:rsidRDefault="002B39B3" w:rsidP="00170C4C">
            <w:pPr>
              <w:rPr>
                <w:color w:val="000000" w:themeColor="text1"/>
                <w:sz w:val="20"/>
                <w:szCs w:val="20"/>
              </w:rPr>
            </w:pPr>
            <w:r w:rsidRPr="005B687B">
              <w:rPr>
                <w:color w:val="000000" w:themeColor="text1"/>
                <w:sz w:val="20"/>
                <w:szCs w:val="20"/>
              </w:rPr>
              <w:t>linie, tvary, objemy, světlo, barva, textura</w:t>
            </w:r>
          </w:p>
          <w:p w14:paraId="24E73DB6" w14:textId="77777777" w:rsidR="002B39B3" w:rsidRPr="005B687B" w:rsidRDefault="002B39B3" w:rsidP="00170C4C">
            <w:pPr>
              <w:rPr>
                <w:color w:val="000000" w:themeColor="text1"/>
                <w:sz w:val="20"/>
                <w:szCs w:val="20"/>
              </w:rPr>
            </w:pPr>
          </w:p>
          <w:p w14:paraId="56372A4F" w14:textId="77777777" w:rsidR="002B39B3" w:rsidRPr="005B687B" w:rsidRDefault="002B39B3" w:rsidP="00170C4C">
            <w:pPr>
              <w:rPr>
                <w:color w:val="000000" w:themeColor="text1"/>
                <w:sz w:val="20"/>
                <w:szCs w:val="20"/>
              </w:rPr>
            </w:pPr>
            <w:r w:rsidRPr="005B687B">
              <w:rPr>
                <w:b/>
                <w:bCs/>
                <w:color w:val="000000" w:themeColor="text1"/>
                <w:sz w:val="20"/>
                <w:szCs w:val="20"/>
              </w:rPr>
              <w:t>OSV</w:t>
            </w:r>
            <w:r w:rsidRPr="005B687B">
              <w:rPr>
                <w:color w:val="000000" w:themeColor="text1"/>
                <w:sz w:val="20"/>
                <w:szCs w:val="20"/>
              </w:rPr>
              <w:t xml:space="preserve"> - komunikace </w:t>
            </w:r>
          </w:p>
          <w:p w14:paraId="1D5F0593" w14:textId="77777777" w:rsidR="002B39B3" w:rsidRPr="005B687B" w:rsidRDefault="002B39B3" w:rsidP="00170C4C">
            <w:pPr>
              <w:rPr>
                <w:color w:val="000000" w:themeColor="text1"/>
                <w:sz w:val="20"/>
                <w:szCs w:val="20"/>
              </w:rPr>
            </w:pPr>
            <w:r w:rsidRPr="005B687B">
              <w:rPr>
                <w:b/>
                <w:bCs/>
                <w:color w:val="000000" w:themeColor="text1"/>
                <w:sz w:val="20"/>
                <w:szCs w:val="20"/>
              </w:rPr>
              <w:t>MDV</w:t>
            </w:r>
            <w:r w:rsidRPr="005B687B">
              <w:rPr>
                <w:color w:val="000000" w:themeColor="text1"/>
                <w:sz w:val="20"/>
                <w:szCs w:val="20"/>
              </w:rPr>
              <w:t xml:space="preserve"> – tvorba mediálního sdělení</w:t>
            </w:r>
          </w:p>
          <w:p w14:paraId="616588F4" w14:textId="77777777" w:rsidR="002B39B3" w:rsidRPr="005B687B" w:rsidRDefault="002B39B3" w:rsidP="00170C4C">
            <w:pPr>
              <w:rPr>
                <w:color w:val="000000" w:themeColor="text1"/>
                <w:sz w:val="20"/>
                <w:szCs w:val="20"/>
              </w:rPr>
            </w:pPr>
            <w:r w:rsidRPr="005B687B">
              <w:rPr>
                <w:color w:val="000000" w:themeColor="text1"/>
                <w:sz w:val="20"/>
                <w:szCs w:val="20"/>
              </w:rPr>
              <w:t>ČJ – sloh</w:t>
            </w:r>
          </w:p>
        </w:tc>
      </w:tr>
    </w:tbl>
    <w:p w14:paraId="3BF95BCC" w14:textId="77777777" w:rsidR="00170C4C" w:rsidRPr="005B687B" w:rsidRDefault="00170C4C" w:rsidP="00123609">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06"/>
        <w:gridCol w:w="2407"/>
        <w:gridCol w:w="2407"/>
        <w:gridCol w:w="2407"/>
      </w:tblGrid>
      <w:tr w:rsidR="00EF0584" w:rsidRPr="005B687B" w14:paraId="7DC55C44" w14:textId="77777777">
        <w:trPr>
          <w:trHeight w:val="1440"/>
        </w:trPr>
        <w:tc>
          <w:tcPr>
            <w:tcW w:w="2500" w:type="pct"/>
            <w:gridSpan w:val="2"/>
            <w:vAlign w:val="center"/>
          </w:tcPr>
          <w:p w14:paraId="68438716" w14:textId="77777777" w:rsidR="00EF0584" w:rsidRPr="005B687B" w:rsidRDefault="00EF0584" w:rsidP="00EF0584">
            <w:pPr>
              <w:jc w:val="center"/>
              <w:rPr>
                <w:b/>
                <w:color w:val="000000" w:themeColor="text1"/>
              </w:rPr>
            </w:pPr>
            <w:r w:rsidRPr="005B687B">
              <w:rPr>
                <w:b/>
                <w:color w:val="000000" w:themeColor="text1"/>
              </w:rPr>
              <w:lastRenderedPageBreak/>
              <w:t>Oblast:</w:t>
            </w:r>
          </w:p>
          <w:p w14:paraId="01A23901" w14:textId="77777777" w:rsidR="00EF0584" w:rsidRPr="005B687B" w:rsidRDefault="00EF0584" w:rsidP="007E7FA8">
            <w:pPr>
              <w:jc w:val="center"/>
              <w:rPr>
                <w:b/>
                <w:color w:val="000000" w:themeColor="text1"/>
              </w:rPr>
            </w:pPr>
            <w:r w:rsidRPr="005B687B">
              <w:rPr>
                <w:b/>
                <w:color w:val="000000" w:themeColor="text1"/>
              </w:rPr>
              <w:t>I</w:t>
            </w:r>
            <w:r w:rsidR="007E7FA8" w:rsidRPr="005B687B">
              <w:rPr>
                <w:b/>
                <w:color w:val="000000" w:themeColor="text1"/>
              </w:rPr>
              <w:t>nformatika</w:t>
            </w:r>
          </w:p>
        </w:tc>
        <w:tc>
          <w:tcPr>
            <w:tcW w:w="1250" w:type="pct"/>
            <w:vAlign w:val="center"/>
          </w:tcPr>
          <w:p w14:paraId="47717EF4" w14:textId="77777777" w:rsidR="00EF0584" w:rsidRPr="005B687B" w:rsidRDefault="00EF0584" w:rsidP="00355646">
            <w:pPr>
              <w:jc w:val="center"/>
              <w:rPr>
                <w:b/>
                <w:color w:val="000000" w:themeColor="text1"/>
              </w:rPr>
            </w:pPr>
            <w:r w:rsidRPr="005B687B">
              <w:rPr>
                <w:b/>
                <w:color w:val="000000" w:themeColor="text1"/>
              </w:rPr>
              <w:t>Předmět:</w:t>
            </w:r>
          </w:p>
          <w:p w14:paraId="68203B32" w14:textId="77777777" w:rsidR="00EF0584" w:rsidRPr="005B687B" w:rsidRDefault="00EF0584" w:rsidP="00355646">
            <w:pPr>
              <w:jc w:val="center"/>
              <w:rPr>
                <w:b/>
                <w:color w:val="000000" w:themeColor="text1"/>
              </w:rPr>
            </w:pPr>
            <w:r w:rsidRPr="005B687B">
              <w:rPr>
                <w:b/>
                <w:color w:val="000000" w:themeColor="text1"/>
              </w:rPr>
              <w:t>Informatika</w:t>
            </w:r>
          </w:p>
        </w:tc>
        <w:tc>
          <w:tcPr>
            <w:tcW w:w="1250" w:type="pct"/>
            <w:vAlign w:val="center"/>
          </w:tcPr>
          <w:p w14:paraId="378BC954" w14:textId="77777777" w:rsidR="00EF0584" w:rsidRPr="005B687B" w:rsidRDefault="00EF0584" w:rsidP="00355646">
            <w:pPr>
              <w:jc w:val="center"/>
              <w:rPr>
                <w:b/>
                <w:color w:val="000000" w:themeColor="text1"/>
              </w:rPr>
            </w:pPr>
            <w:r w:rsidRPr="005B687B">
              <w:rPr>
                <w:b/>
                <w:color w:val="000000" w:themeColor="text1"/>
              </w:rPr>
              <w:t>Ročník:</w:t>
            </w:r>
          </w:p>
          <w:p w14:paraId="08B75F08" w14:textId="77777777" w:rsidR="00EF0584" w:rsidRPr="005B687B" w:rsidRDefault="007E7FA8" w:rsidP="00355646">
            <w:pPr>
              <w:jc w:val="center"/>
              <w:rPr>
                <w:b/>
                <w:color w:val="000000" w:themeColor="text1"/>
              </w:rPr>
            </w:pPr>
            <w:r w:rsidRPr="005B687B">
              <w:rPr>
                <w:b/>
                <w:color w:val="000000" w:themeColor="text1"/>
              </w:rPr>
              <w:t>7</w:t>
            </w:r>
            <w:r w:rsidR="00EF0584" w:rsidRPr="005B687B">
              <w:rPr>
                <w:b/>
                <w:color w:val="000000" w:themeColor="text1"/>
              </w:rPr>
              <w:t>.</w:t>
            </w:r>
          </w:p>
        </w:tc>
      </w:tr>
      <w:tr w:rsidR="00EF0584" w:rsidRPr="005B687B" w14:paraId="3842F803" w14:textId="77777777">
        <w:trPr>
          <w:trHeight w:val="1080"/>
        </w:trPr>
        <w:tc>
          <w:tcPr>
            <w:tcW w:w="1250" w:type="pct"/>
            <w:vAlign w:val="center"/>
          </w:tcPr>
          <w:p w14:paraId="17719CE9" w14:textId="77777777" w:rsidR="00EF0584" w:rsidRPr="005B687B" w:rsidRDefault="00EF0584" w:rsidP="00EF0584">
            <w:pPr>
              <w:jc w:val="center"/>
              <w:rPr>
                <w:b/>
                <w:color w:val="000000" w:themeColor="text1"/>
              </w:rPr>
            </w:pPr>
            <w:r w:rsidRPr="005B687B">
              <w:rPr>
                <w:b/>
                <w:color w:val="000000" w:themeColor="text1"/>
              </w:rPr>
              <w:t>Výstupy RVP</w:t>
            </w:r>
          </w:p>
        </w:tc>
        <w:tc>
          <w:tcPr>
            <w:tcW w:w="1250" w:type="pct"/>
            <w:vAlign w:val="center"/>
          </w:tcPr>
          <w:p w14:paraId="7C9D4206" w14:textId="77777777" w:rsidR="00EF0584" w:rsidRPr="005B687B" w:rsidRDefault="00EF0584" w:rsidP="00355646">
            <w:pPr>
              <w:jc w:val="center"/>
              <w:rPr>
                <w:color w:val="000000" w:themeColor="text1"/>
              </w:rPr>
            </w:pPr>
          </w:p>
          <w:p w14:paraId="37FAE6E7" w14:textId="77777777" w:rsidR="00EF0584" w:rsidRPr="005B687B" w:rsidRDefault="00EF0584" w:rsidP="00355646">
            <w:pPr>
              <w:jc w:val="center"/>
              <w:rPr>
                <w:b/>
                <w:color w:val="000000" w:themeColor="text1"/>
              </w:rPr>
            </w:pPr>
            <w:r w:rsidRPr="005B687B">
              <w:rPr>
                <w:b/>
                <w:color w:val="000000" w:themeColor="text1"/>
              </w:rPr>
              <w:t>Školní výstupy:</w:t>
            </w:r>
          </w:p>
          <w:p w14:paraId="2F78F62C" w14:textId="77777777" w:rsidR="00EF0584" w:rsidRPr="005B687B" w:rsidRDefault="00EF0584" w:rsidP="00355646">
            <w:pPr>
              <w:jc w:val="center"/>
              <w:rPr>
                <w:b/>
                <w:color w:val="000000" w:themeColor="text1"/>
              </w:rPr>
            </w:pPr>
          </w:p>
          <w:p w14:paraId="4E88D00C" w14:textId="77777777" w:rsidR="00EF0584" w:rsidRPr="005B687B" w:rsidRDefault="00EF0584" w:rsidP="00355646">
            <w:pPr>
              <w:jc w:val="center"/>
              <w:rPr>
                <w:b/>
                <w:color w:val="000000" w:themeColor="text1"/>
              </w:rPr>
            </w:pPr>
          </w:p>
          <w:p w14:paraId="71A242EF" w14:textId="77777777" w:rsidR="00EF0584" w:rsidRPr="005B687B" w:rsidRDefault="00EF0584" w:rsidP="00355646">
            <w:pPr>
              <w:jc w:val="center"/>
              <w:rPr>
                <w:color w:val="000000" w:themeColor="text1"/>
              </w:rPr>
            </w:pPr>
            <w:r w:rsidRPr="005B687B">
              <w:rPr>
                <w:b/>
                <w:color w:val="000000" w:themeColor="text1"/>
              </w:rPr>
              <w:t>Žák:</w:t>
            </w:r>
          </w:p>
        </w:tc>
        <w:tc>
          <w:tcPr>
            <w:tcW w:w="1250" w:type="pct"/>
            <w:vAlign w:val="center"/>
          </w:tcPr>
          <w:p w14:paraId="78EEBE36" w14:textId="77777777" w:rsidR="00EF0584" w:rsidRPr="005B687B" w:rsidRDefault="00EF0584" w:rsidP="00355646">
            <w:pPr>
              <w:jc w:val="center"/>
              <w:rPr>
                <w:b/>
                <w:color w:val="000000" w:themeColor="text1"/>
              </w:rPr>
            </w:pPr>
            <w:r w:rsidRPr="005B687B">
              <w:rPr>
                <w:b/>
                <w:color w:val="000000" w:themeColor="text1"/>
              </w:rPr>
              <w:t>Učivo:</w:t>
            </w:r>
          </w:p>
        </w:tc>
        <w:tc>
          <w:tcPr>
            <w:tcW w:w="1250" w:type="pct"/>
            <w:vAlign w:val="center"/>
          </w:tcPr>
          <w:p w14:paraId="7A041354" w14:textId="77777777" w:rsidR="00EF0584" w:rsidRPr="005B687B" w:rsidRDefault="00EF0584" w:rsidP="00355646">
            <w:pPr>
              <w:jc w:val="center"/>
              <w:rPr>
                <w:b/>
                <w:color w:val="000000" w:themeColor="text1"/>
              </w:rPr>
            </w:pPr>
            <w:r w:rsidRPr="005B687B">
              <w:rPr>
                <w:b/>
                <w:color w:val="000000" w:themeColor="text1"/>
              </w:rPr>
              <w:t xml:space="preserve">Průřezová témata, </w:t>
            </w:r>
          </w:p>
          <w:p w14:paraId="09666525" w14:textId="77777777" w:rsidR="00EF0584" w:rsidRPr="005B687B" w:rsidRDefault="00EF0584" w:rsidP="00355646">
            <w:pPr>
              <w:jc w:val="center"/>
              <w:rPr>
                <w:b/>
                <w:color w:val="000000" w:themeColor="text1"/>
              </w:rPr>
            </w:pPr>
            <w:r w:rsidRPr="005B687B">
              <w:rPr>
                <w:b/>
                <w:color w:val="000000" w:themeColor="text1"/>
              </w:rPr>
              <w:t>přesahy do jiných předmětů:</w:t>
            </w:r>
          </w:p>
        </w:tc>
      </w:tr>
      <w:tr w:rsidR="00EF0584" w:rsidRPr="005B687B" w14:paraId="603DBD02" w14:textId="77777777">
        <w:trPr>
          <w:trHeight w:val="10440"/>
        </w:trPr>
        <w:tc>
          <w:tcPr>
            <w:tcW w:w="1250" w:type="pct"/>
          </w:tcPr>
          <w:p w14:paraId="7C314E13" w14:textId="77777777" w:rsidR="003B1890" w:rsidRPr="005B687B" w:rsidRDefault="003B1890" w:rsidP="00355646">
            <w:pPr>
              <w:rPr>
                <w:color w:val="000000" w:themeColor="text1"/>
                <w:sz w:val="20"/>
                <w:szCs w:val="20"/>
              </w:rPr>
            </w:pPr>
          </w:p>
          <w:p w14:paraId="0A8D1795" w14:textId="77777777" w:rsidR="007E7FA8" w:rsidRPr="005B687B" w:rsidRDefault="007E7FA8" w:rsidP="007E7FA8">
            <w:pPr>
              <w:pStyle w:val="Standard"/>
              <w:spacing w:line="240" w:lineRule="auto"/>
              <w:rPr>
                <w:rFonts w:ascii="Times New Roman" w:hAnsi="Times New Roman" w:cs="Times New Roman"/>
                <w:color w:val="000000" w:themeColor="text1"/>
                <w:sz w:val="20"/>
                <w:szCs w:val="20"/>
              </w:rPr>
            </w:pPr>
            <w:r w:rsidRPr="005B687B">
              <w:rPr>
                <w:rFonts w:ascii="Times New Roman" w:hAnsi="Times New Roman" w:cs="Times New Roman"/>
                <w:color w:val="000000" w:themeColor="text1"/>
                <w:sz w:val="20"/>
                <w:szCs w:val="20"/>
              </w:rPr>
              <w:t>- vymezí problém a určí, jaké informace bude potřebovat k jeho řešení; situaci modeluje pomocí grafů, případně obdobných schémat; porovná svůj navržený model s jinými modely k řešení stejného problému a vybere vhodnější, svou volbu zdůvodní</w:t>
            </w:r>
          </w:p>
          <w:p w14:paraId="61CE5929" w14:textId="77777777" w:rsidR="003B1890" w:rsidRPr="005B687B" w:rsidRDefault="007E7FA8" w:rsidP="007E7FA8">
            <w:pPr>
              <w:rPr>
                <w:color w:val="000000" w:themeColor="text1"/>
                <w:sz w:val="20"/>
                <w:szCs w:val="20"/>
              </w:rPr>
            </w:pPr>
            <w:r w:rsidRPr="005B687B">
              <w:rPr>
                <w:color w:val="000000" w:themeColor="text1"/>
                <w:sz w:val="20"/>
                <w:szCs w:val="20"/>
              </w:rPr>
              <w:t>- zhodnotí, zda jsou v modelu všechna data potřebná k řešení problému; vyhledá chybu v modelu a opraví ji</w:t>
            </w:r>
          </w:p>
          <w:p w14:paraId="443F7647" w14:textId="77777777" w:rsidR="00EF0584" w:rsidRPr="005B687B" w:rsidRDefault="00EF0584" w:rsidP="007E7FA8">
            <w:pPr>
              <w:pStyle w:val="Odstavecseseznamem"/>
              <w:ind w:left="0"/>
              <w:rPr>
                <w:color w:val="000000" w:themeColor="text1"/>
                <w:sz w:val="20"/>
                <w:szCs w:val="20"/>
              </w:rPr>
            </w:pPr>
          </w:p>
        </w:tc>
        <w:tc>
          <w:tcPr>
            <w:tcW w:w="1250" w:type="pct"/>
          </w:tcPr>
          <w:p w14:paraId="51A94959" w14:textId="77777777" w:rsidR="00EF0584" w:rsidRPr="005B687B" w:rsidRDefault="00EF0584" w:rsidP="00355646">
            <w:pPr>
              <w:rPr>
                <w:color w:val="000000" w:themeColor="text1"/>
                <w:sz w:val="20"/>
                <w:szCs w:val="20"/>
              </w:rPr>
            </w:pPr>
          </w:p>
          <w:p w14:paraId="666FC714" w14:textId="77777777" w:rsidR="007E7FA8" w:rsidRPr="005B687B" w:rsidRDefault="007E7FA8" w:rsidP="007E7FA8">
            <w:pPr>
              <w:pStyle w:val="Standard"/>
              <w:spacing w:line="240" w:lineRule="auto"/>
              <w:rPr>
                <w:rFonts w:ascii="Times New Roman" w:hAnsi="Times New Roman" w:cs="Times New Roman"/>
                <w:color w:val="000000" w:themeColor="text1"/>
                <w:sz w:val="20"/>
                <w:szCs w:val="20"/>
              </w:rPr>
            </w:pPr>
            <w:r w:rsidRPr="005B687B">
              <w:rPr>
                <w:rFonts w:ascii="Times New Roman" w:hAnsi="Times New Roman" w:cs="Times New Roman"/>
                <w:color w:val="000000" w:themeColor="text1"/>
                <w:sz w:val="20"/>
                <w:szCs w:val="20"/>
              </w:rPr>
              <w:t>- vysvětlí známé modely jevů, situací, činností</w:t>
            </w:r>
          </w:p>
          <w:p w14:paraId="69352BBF" w14:textId="77777777" w:rsidR="007E7FA8" w:rsidRPr="005B687B" w:rsidRDefault="007E7FA8" w:rsidP="007E7FA8">
            <w:pPr>
              <w:pStyle w:val="Standard"/>
              <w:spacing w:line="240" w:lineRule="auto"/>
              <w:rPr>
                <w:rFonts w:ascii="Times New Roman" w:hAnsi="Times New Roman" w:cs="Times New Roman"/>
                <w:color w:val="000000" w:themeColor="text1"/>
                <w:sz w:val="20"/>
                <w:szCs w:val="20"/>
              </w:rPr>
            </w:pPr>
            <w:r w:rsidRPr="005B687B">
              <w:rPr>
                <w:rFonts w:ascii="Times New Roman" w:hAnsi="Times New Roman" w:cs="Times New Roman"/>
                <w:color w:val="000000" w:themeColor="text1"/>
                <w:sz w:val="20"/>
                <w:szCs w:val="20"/>
              </w:rPr>
              <w:t>- v mapě a dalších schématech najde odpověď na otázku</w:t>
            </w:r>
          </w:p>
          <w:p w14:paraId="37DC244A" w14:textId="77777777" w:rsidR="007E7FA8" w:rsidRPr="005B687B" w:rsidRDefault="007E7FA8" w:rsidP="007E7FA8">
            <w:pPr>
              <w:pStyle w:val="Standard"/>
              <w:spacing w:line="240" w:lineRule="auto"/>
              <w:rPr>
                <w:rFonts w:ascii="Times New Roman" w:hAnsi="Times New Roman" w:cs="Times New Roman"/>
                <w:color w:val="000000" w:themeColor="text1"/>
                <w:sz w:val="20"/>
                <w:szCs w:val="20"/>
              </w:rPr>
            </w:pPr>
            <w:r w:rsidRPr="005B687B">
              <w:rPr>
                <w:rFonts w:ascii="Times New Roman" w:hAnsi="Times New Roman" w:cs="Times New Roman"/>
                <w:color w:val="000000" w:themeColor="text1"/>
                <w:sz w:val="20"/>
                <w:szCs w:val="20"/>
              </w:rPr>
              <w:t>- pomocí ohodnocených grafů řeší problémy</w:t>
            </w:r>
          </w:p>
          <w:p w14:paraId="136905EC" w14:textId="77777777" w:rsidR="007E7FA8" w:rsidRPr="005B687B" w:rsidRDefault="007E7FA8" w:rsidP="007E7FA8">
            <w:pPr>
              <w:pStyle w:val="Standard"/>
              <w:spacing w:line="240" w:lineRule="auto"/>
              <w:rPr>
                <w:rFonts w:ascii="Times New Roman" w:hAnsi="Times New Roman" w:cs="Times New Roman"/>
                <w:color w:val="000000" w:themeColor="text1"/>
                <w:sz w:val="20"/>
                <w:szCs w:val="20"/>
              </w:rPr>
            </w:pPr>
            <w:r w:rsidRPr="005B687B">
              <w:rPr>
                <w:rFonts w:ascii="Times New Roman" w:hAnsi="Times New Roman" w:cs="Times New Roman"/>
                <w:color w:val="000000" w:themeColor="text1"/>
                <w:sz w:val="20"/>
                <w:szCs w:val="20"/>
              </w:rPr>
              <w:t>- pomocí orientovaných grafů řeší problémy</w:t>
            </w:r>
          </w:p>
          <w:p w14:paraId="3F14FCCF" w14:textId="77777777" w:rsidR="00EF0584" w:rsidRPr="005B687B" w:rsidRDefault="007E7FA8" w:rsidP="007E7FA8">
            <w:pPr>
              <w:pStyle w:val="Tabulkatext"/>
              <w:rPr>
                <w:color w:val="000000" w:themeColor="text1"/>
                <w:szCs w:val="20"/>
              </w:rPr>
            </w:pPr>
            <w:r w:rsidRPr="005B687B">
              <w:rPr>
                <w:rFonts w:ascii="Times New Roman" w:hAnsi="Times New Roman"/>
                <w:color w:val="000000" w:themeColor="text1"/>
                <w:szCs w:val="20"/>
              </w:rPr>
              <w:t>- vytvoří model, ve kterém znázorní více souběžných činností</w:t>
            </w:r>
          </w:p>
        </w:tc>
        <w:tc>
          <w:tcPr>
            <w:tcW w:w="1250" w:type="pct"/>
          </w:tcPr>
          <w:p w14:paraId="23337561" w14:textId="77777777" w:rsidR="00EF0584" w:rsidRPr="005B687B" w:rsidRDefault="00EF0584" w:rsidP="00355646">
            <w:pPr>
              <w:rPr>
                <w:color w:val="000000" w:themeColor="text1"/>
                <w:sz w:val="20"/>
                <w:szCs w:val="20"/>
              </w:rPr>
            </w:pPr>
          </w:p>
          <w:p w14:paraId="082ADE76" w14:textId="77777777" w:rsidR="007E7FA8" w:rsidRPr="005B687B" w:rsidRDefault="007E7FA8" w:rsidP="007E7FA8">
            <w:pPr>
              <w:rPr>
                <w:b/>
                <w:color w:val="000000" w:themeColor="text1"/>
                <w:sz w:val="20"/>
                <w:szCs w:val="20"/>
              </w:rPr>
            </w:pPr>
            <w:r w:rsidRPr="005B687B">
              <w:rPr>
                <w:b/>
                <w:color w:val="000000" w:themeColor="text1"/>
                <w:sz w:val="20"/>
                <w:szCs w:val="20"/>
              </w:rPr>
              <w:t>Data, informace a modelování</w:t>
            </w:r>
          </w:p>
          <w:p w14:paraId="6FA50EA2" w14:textId="77777777" w:rsidR="007E7FA8" w:rsidRPr="005B687B" w:rsidRDefault="007E7FA8" w:rsidP="007E7FA8">
            <w:pPr>
              <w:pStyle w:val="Standard"/>
              <w:spacing w:line="240" w:lineRule="auto"/>
              <w:rPr>
                <w:rFonts w:ascii="Times New Roman" w:hAnsi="Times New Roman" w:cs="Times New Roman"/>
                <w:color w:val="000000" w:themeColor="text1"/>
                <w:sz w:val="20"/>
                <w:szCs w:val="20"/>
              </w:rPr>
            </w:pPr>
            <w:r w:rsidRPr="005B687B">
              <w:rPr>
                <w:rFonts w:ascii="Times New Roman" w:hAnsi="Times New Roman" w:cs="Times New Roman"/>
                <w:color w:val="000000" w:themeColor="text1"/>
                <w:sz w:val="20"/>
                <w:szCs w:val="20"/>
              </w:rPr>
              <w:t>Standardizovaná schémata a modely</w:t>
            </w:r>
          </w:p>
          <w:p w14:paraId="2A2F5EC7" w14:textId="77777777" w:rsidR="007E7FA8" w:rsidRPr="005B687B" w:rsidRDefault="007E7FA8" w:rsidP="007E7FA8">
            <w:pPr>
              <w:pStyle w:val="Standard"/>
              <w:spacing w:line="240" w:lineRule="auto"/>
              <w:rPr>
                <w:rFonts w:ascii="Times New Roman" w:hAnsi="Times New Roman" w:cs="Times New Roman"/>
                <w:color w:val="000000" w:themeColor="text1"/>
                <w:sz w:val="20"/>
                <w:szCs w:val="20"/>
              </w:rPr>
            </w:pPr>
            <w:r w:rsidRPr="005B687B">
              <w:rPr>
                <w:rFonts w:ascii="Times New Roman" w:hAnsi="Times New Roman" w:cs="Times New Roman"/>
                <w:color w:val="000000" w:themeColor="text1"/>
                <w:sz w:val="20"/>
                <w:szCs w:val="20"/>
              </w:rPr>
              <w:t>Ohodnocené grafy, minimální cesta grafu, kostra grafu</w:t>
            </w:r>
          </w:p>
          <w:p w14:paraId="7653D0EE" w14:textId="77777777" w:rsidR="007E7FA8" w:rsidRPr="005B687B" w:rsidRDefault="007E7FA8" w:rsidP="007E7FA8">
            <w:pPr>
              <w:pStyle w:val="Standard"/>
              <w:spacing w:line="240" w:lineRule="auto"/>
              <w:rPr>
                <w:rFonts w:ascii="Times New Roman" w:hAnsi="Times New Roman" w:cs="Times New Roman"/>
                <w:color w:val="000000" w:themeColor="text1"/>
                <w:sz w:val="20"/>
                <w:szCs w:val="20"/>
              </w:rPr>
            </w:pPr>
            <w:r w:rsidRPr="005B687B">
              <w:rPr>
                <w:rFonts w:ascii="Times New Roman" w:hAnsi="Times New Roman" w:cs="Times New Roman"/>
                <w:color w:val="000000" w:themeColor="text1"/>
                <w:sz w:val="20"/>
                <w:szCs w:val="20"/>
              </w:rPr>
              <w:t>Orientované grafy, automaty</w:t>
            </w:r>
          </w:p>
          <w:p w14:paraId="08833619" w14:textId="77777777" w:rsidR="00EF0584" w:rsidRPr="005B687B" w:rsidRDefault="007E7FA8" w:rsidP="007E7FA8">
            <w:pPr>
              <w:rPr>
                <w:color w:val="000000" w:themeColor="text1"/>
                <w:sz w:val="20"/>
                <w:szCs w:val="20"/>
              </w:rPr>
            </w:pPr>
            <w:r w:rsidRPr="005B687B">
              <w:rPr>
                <w:color w:val="000000" w:themeColor="text1"/>
                <w:sz w:val="20"/>
                <w:szCs w:val="20"/>
              </w:rPr>
              <w:t>Modely, paralelní činnost</w:t>
            </w:r>
          </w:p>
        </w:tc>
        <w:tc>
          <w:tcPr>
            <w:tcW w:w="1250" w:type="pct"/>
          </w:tcPr>
          <w:p w14:paraId="2CBF0578" w14:textId="77777777" w:rsidR="00EF0584" w:rsidRPr="005B687B" w:rsidRDefault="00EF0584" w:rsidP="00355646">
            <w:pPr>
              <w:rPr>
                <w:b/>
                <w:bCs/>
                <w:color w:val="000000" w:themeColor="text1"/>
                <w:sz w:val="20"/>
                <w:szCs w:val="20"/>
              </w:rPr>
            </w:pPr>
          </w:p>
          <w:p w14:paraId="3741A2C3" w14:textId="77777777" w:rsidR="00EF0584" w:rsidRPr="005B687B" w:rsidRDefault="00EF0584" w:rsidP="00355646">
            <w:pPr>
              <w:rPr>
                <w:color w:val="000000" w:themeColor="text1"/>
                <w:sz w:val="20"/>
                <w:szCs w:val="20"/>
              </w:rPr>
            </w:pPr>
            <w:r w:rsidRPr="005B687B">
              <w:rPr>
                <w:b/>
                <w:bCs/>
                <w:color w:val="000000" w:themeColor="text1"/>
                <w:sz w:val="20"/>
                <w:szCs w:val="20"/>
              </w:rPr>
              <w:t>MDV</w:t>
            </w:r>
            <w:r w:rsidRPr="005B687B">
              <w:rPr>
                <w:color w:val="000000" w:themeColor="text1"/>
                <w:sz w:val="20"/>
                <w:szCs w:val="20"/>
              </w:rPr>
              <w:t xml:space="preserve"> – kritické čtení a vnímání mediálního sdělení</w:t>
            </w:r>
          </w:p>
          <w:p w14:paraId="6C0DE855" w14:textId="77777777" w:rsidR="00EF0584" w:rsidRPr="005B687B" w:rsidRDefault="00EF0584" w:rsidP="00355646">
            <w:pPr>
              <w:rPr>
                <w:color w:val="000000" w:themeColor="text1"/>
                <w:sz w:val="20"/>
                <w:szCs w:val="20"/>
              </w:rPr>
            </w:pPr>
            <w:r w:rsidRPr="005B687B">
              <w:rPr>
                <w:b/>
                <w:bCs/>
                <w:color w:val="000000" w:themeColor="text1"/>
                <w:sz w:val="20"/>
                <w:szCs w:val="20"/>
              </w:rPr>
              <w:t>MDV</w:t>
            </w:r>
            <w:r w:rsidRPr="005B687B">
              <w:rPr>
                <w:color w:val="000000" w:themeColor="text1"/>
                <w:sz w:val="20"/>
                <w:szCs w:val="20"/>
              </w:rPr>
              <w:t xml:space="preserve"> – fungování a vliv médií ve společnosti</w:t>
            </w:r>
          </w:p>
          <w:p w14:paraId="6C96E862" w14:textId="77777777" w:rsidR="00EF0584" w:rsidRPr="005B687B" w:rsidRDefault="00EF0584" w:rsidP="00355646">
            <w:pPr>
              <w:rPr>
                <w:color w:val="000000" w:themeColor="text1"/>
                <w:sz w:val="20"/>
                <w:szCs w:val="20"/>
              </w:rPr>
            </w:pPr>
            <w:r w:rsidRPr="005B687B">
              <w:rPr>
                <w:b/>
                <w:bCs/>
                <w:color w:val="000000" w:themeColor="text1"/>
                <w:sz w:val="20"/>
                <w:szCs w:val="20"/>
              </w:rPr>
              <w:t>MKV</w:t>
            </w:r>
            <w:r w:rsidRPr="005B687B">
              <w:rPr>
                <w:color w:val="000000" w:themeColor="text1"/>
                <w:sz w:val="20"/>
                <w:szCs w:val="20"/>
              </w:rPr>
              <w:t xml:space="preserve"> – multikulturalita</w:t>
            </w:r>
          </w:p>
          <w:p w14:paraId="745DD9D4" w14:textId="77777777" w:rsidR="00EF0584" w:rsidRPr="005B687B" w:rsidRDefault="00EF0584" w:rsidP="00355646">
            <w:pPr>
              <w:rPr>
                <w:color w:val="000000" w:themeColor="text1"/>
                <w:sz w:val="20"/>
                <w:szCs w:val="20"/>
              </w:rPr>
            </w:pPr>
            <w:r w:rsidRPr="005B687B">
              <w:rPr>
                <w:b/>
                <w:bCs/>
                <w:color w:val="000000" w:themeColor="text1"/>
                <w:sz w:val="20"/>
                <w:szCs w:val="20"/>
              </w:rPr>
              <w:t>EGS</w:t>
            </w:r>
            <w:r w:rsidRPr="005B687B">
              <w:rPr>
                <w:color w:val="000000" w:themeColor="text1"/>
                <w:sz w:val="20"/>
                <w:szCs w:val="20"/>
              </w:rPr>
              <w:t xml:space="preserve"> – objevujeme svět a Evropu</w:t>
            </w:r>
          </w:p>
          <w:p w14:paraId="4F7A9F50" w14:textId="77777777" w:rsidR="00EF0584" w:rsidRPr="005B687B" w:rsidRDefault="00EF0584" w:rsidP="00355646">
            <w:pPr>
              <w:rPr>
                <w:color w:val="000000" w:themeColor="text1"/>
                <w:sz w:val="20"/>
                <w:szCs w:val="20"/>
              </w:rPr>
            </w:pPr>
          </w:p>
          <w:p w14:paraId="2E3E9F4C" w14:textId="77777777" w:rsidR="00EF0584" w:rsidRPr="005B687B" w:rsidRDefault="00EF0584" w:rsidP="00355646">
            <w:pPr>
              <w:rPr>
                <w:color w:val="000000" w:themeColor="text1"/>
                <w:sz w:val="20"/>
                <w:szCs w:val="20"/>
              </w:rPr>
            </w:pPr>
          </w:p>
          <w:p w14:paraId="3371FB48" w14:textId="77777777" w:rsidR="00EF0584" w:rsidRPr="005B687B" w:rsidRDefault="00EF0584" w:rsidP="00355646">
            <w:pPr>
              <w:rPr>
                <w:color w:val="000000" w:themeColor="text1"/>
                <w:sz w:val="20"/>
                <w:szCs w:val="20"/>
              </w:rPr>
            </w:pPr>
          </w:p>
          <w:p w14:paraId="36C1B660" w14:textId="77777777" w:rsidR="00EF0584" w:rsidRPr="005B687B" w:rsidRDefault="00EF0584" w:rsidP="00355646">
            <w:pPr>
              <w:rPr>
                <w:color w:val="000000" w:themeColor="text1"/>
                <w:sz w:val="20"/>
                <w:szCs w:val="20"/>
              </w:rPr>
            </w:pPr>
            <w:r w:rsidRPr="005B687B">
              <w:rPr>
                <w:b/>
                <w:bCs/>
                <w:color w:val="000000" w:themeColor="text1"/>
                <w:sz w:val="20"/>
                <w:szCs w:val="20"/>
              </w:rPr>
              <w:t>MDV</w:t>
            </w:r>
            <w:r w:rsidRPr="005B687B">
              <w:rPr>
                <w:color w:val="000000" w:themeColor="text1"/>
                <w:sz w:val="20"/>
                <w:szCs w:val="20"/>
              </w:rPr>
              <w:t xml:space="preserve"> – kritické čtení a vnímání mediálního sdělení</w:t>
            </w:r>
          </w:p>
          <w:p w14:paraId="407E43B6" w14:textId="77777777" w:rsidR="00EF0584" w:rsidRPr="005B687B" w:rsidRDefault="00EF0584" w:rsidP="00355646">
            <w:pPr>
              <w:rPr>
                <w:color w:val="000000" w:themeColor="text1"/>
                <w:sz w:val="20"/>
                <w:szCs w:val="20"/>
              </w:rPr>
            </w:pPr>
            <w:r w:rsidRPr="005B687B">
              <w:rPr>
                <w:b/>
                <w:bCs/>
                <w:color w:val="000000" w:themeColor="text1"/>
                <w:sz w:val="20"/>
                <w:szCs w:val="20"/>
              </w:rPr>
              <w:t>MDV</w:t>
            </w:r>
            <w:r w:rsidRPr="005B687B">
              <w:rPr>
                <w:color w:val="000000" w:themeColor="text1"/>
                <w:sz w:val="20"/>
                <w:szCs w:val="20"/>
              </w:rPr>
              <w:t xml:space="preserve"> – tvorba mediálního sdělení</w:t>
            </w:r>
          </w:p>
          <w:p w14:paraId="46F877DB" w14:textId="77777777" w:rsidR="00EF0584" w:rsidRPr="005B687B" w:rsidRDefault="00EF0584" w:rsidP="00355646">
            <w:pPr>
              <w:rPr>
                <w:color w:val="000000" w:themeColor="text1"/>
                <w:sz w:val="20"/>
                <w:szCs w:val="20"/>
              </w:rPr>
            </w:pPr>
            <w:r w:rsidRPr="005B687B">
              <w:rPr>
                <w:b/>
                <w:bCs/>
                <w:color w:val="000000" w:themeColor="text1"/>
                <w:sz w:val="20"/>
                <w:szCs w:val="20"/>
              </w:rPr>
              <w:t>MKV</w:t>
            </w:r>
            <w:r w:rsidRPr="005B687B">
              <w:rPr>
                <w:color w:val="000000" w:themeColor="text1"/>
                <w:sz w:val="20"/>
                <w:szCs w:val="20"/>
              </w:rPr>
              <w:t xml:space="preserve"> – multikulturalita</w:t>
            </w:r>
          </w:p>
          <w:p w14:paraId="451AE520" w14:textId="77777777" w:rsidR="00EF0584" w:rsidRPr="005B687B" w:rsidRDefault="00EF0584" w:rsidP="00355646">
            <w:pPr>
              <w:rPr>
                <w:color w:val="000000" w:themeColor="text1"/>
                <w:sz w:val="20"/>
                <w:szCs w:val="20"/>
              </w:rPr>
            </w:pPr>
            <w:r w:rsidRPr="005B687B">
              <w:rPr>
                <w:b/>
                <w:bCs/>
                <w:color w:val="000000" w:themeColor="text1"/>
                <w:sz w:val="20"/>
                <w:szCs w:val="20"/>
              </w:rPr>
              <w:t>MKV</w:t>
            </w:r>
            <w:r w:rsidRPr="005B687B">
              <w:rPr>
                <w:color w:val="000000" w:themeColor="text1"/>
                <w:sz w:val="20"/>
                <w:szCs w:val="20"/>
              </w:rPr>
              <w:t xml:space="preserve"> – lidské vztahy</w:t>
            </w:r>
          </w:p>
          <w:p w14:paraId="33D4CAED" w14:textId="77777777" w:rsidR="00EF0584" w:rsidRPr="005B687B" w:rsidRDefault="00EF0584" w:rsidP="00355646">
            <w:pPr>
              <w:rPr>
                <w:color w:val="000000" w:themeColor="text1"/>
                <w:sz w:val="20"/>
                <w:szCs w:val="20"/>
              </w:rPr>
            </w:pPr>
            <w:r w:rsidRPr="005B687B">
              <w:rPr>
                <w:b/>
                <w:bCs/>
                <w:color w:val="000000" w:themeColor="text1"/>
                <w:sz w:val="20"/>
                <w:szCs w:val="20"/>
              </w:rPr>
              <w:t>EGS</w:t>
            </w:r>
            <w:r w:rsidRPr="005B687B">
              <w:rPr>
                <w:color w:val="000000" w:themeColor="text1"/>
                <w:sz w:val="20"/>
                <w:szCs w:val="20"/>
              </w:rPr>
              <w:t xml:space="preserve"> – Evropa a svět nás zajímá</w:t>
            </w:r>
          </w:p>
          <w:p w14:paraId="0579B8D3" w14:textId="77777777" w:rsidR="00EF0584" w:rsidRPr="005B687B" w:rsidRDefault="00EF0584" w:rsidP="00355646">
            <w:pPr>
              <w:rPr>
                <w:color w:val="000000" w:themeColor="text1"/>
                <w:sz w:val="20"/>
                <w:szCs w:val="20"/>
              </w:rPr>
            </w:pPr>
            <w:r w:rsidRPr="005B687B">
              <w:rPr>
                <w:color w:val="000000" w:themeColor="text1"/>
                <w:sz w:val="20"/>
                <w:szCs w:val="20"/>
              </w:rPr>
              <w:t>ČJ - sloh</w:t>
            </w:r>
          </w:p>
          <w:p w14:paraId="29B41826" w14:textId="77777777" w:rsidR="00EF0584" w:rsidRPr="005B687B" w:rsidRDefault="00EF0584" w:rsidP="00355646">
            <w:pPr>
              <w:rPr>
                <w:color w:val="000000" w:themeColor="text1"/>
                <w:sz w:val="20"/>
                <w:szCs w:val="20"/>
              </w:rPr>
            </w:pPr>
          </w:p>
          <w:p w14:paraId="7D0F24B2" w14:textId="77777777" w:rsidR="00EF0584" w:rsidRPr="005B687B" w:rsidRDefault="00EF0584" w:rsidP="00355646">
            <w:pPr>
              <w:rPr>
                <w:color w:val="000000" w:themeColor="text1"/>
                <w:sz w:val="20"/>
                <w:szCs w:val="20"/>
              </w:rPr>
            </w:pPr>
          </w:p>
          <w:p w14:paraId="48FFB806" w14:textId="77777777" w:rsidR="00EF0584" w:rsidRPr="005B687B" w:rsidRDefault="00EF0584" w:rsidP="00355646">
            <w:pPr>
              <w:rPr>
                <w:color w:val="000000" w:themeColor="text1"/>
                <w:sz w:val="20"/>
                <w:szCs w:val="20"/>
              </w:rPr>
            </w:pPr>
          </w:p>
          <w:p w14:paraId="1543A5A9" w14:textId="77777777" w:rsidR="00EF0584" w:rsidRPr="005B687B" w:rsidRDefault="00EF0584" w:rsidP="00355646">
            <w:pPr>
              <w:rPr>
                <w:color w:val="000000" w:themeColor="text1"/>
                <w:sz w:val="20"/>
                <w:szCs w:val="20"/>
              </w:rPr>
            </w:pPr>
          </w:p>
          <w:p w14:paraId="5F36F1F3" w14:textId="77777777" w:rsidR="00EF0584" w:rsidRPr="005B687B" w:rsidRDefault="00EF0584" w:rsidP="00355646">
            <w:pPr>
              <w:pStyle w:val="Normlnweb"/>
              <w:spacing w:before="0" w:beforeAutospacing="0" w:after="0" w:afterAutospacing="0"/>
              <w:rPr>
                <w:color w:val="000000" w:themeColor="text1"/>
                <w:sz w:val="20"/>
                <w:szCs w:val="20"/>
              </w:rPr>
            </w:pPr>
            <w:r w:rsidRPr="005B687B">
              <w:rPr>
                <w:b/>
                <w:bCs/>
                <w:color w:val="000000" w:themeColor="text1"/>
                <w:sz w:val="20"/>
                <w:szCs w:val="20"/>
              </w:rPr>
              <w:t>OSV</w:t>
            </w:r>
            <w:r w:rsidRPr="005B687B">
              <w:rPr>
                <w:color w:val="000000" w:themeColor="text1"/>
                <w:sz w:val="20"/>
                <w:szCs w:val="20"/>
              </w:rPr>
              <w:t xml:space="preserve"> – kreativita</w:t>
            </w:r>
          </w:p>
          <w:p w14:paraId="59ECE1E6" w14:textId="77777777" w:rsidR="00EF0584" w:rsidRPr="005B687B" w:rsidRDefault="00EF0584" w:rsidP="00355646">
            <w:pPr>
              <w:pStyle w:val="Normlnweb"/>
              <w:spacing w:before="0" w:beforeAutospacing="0" w:after="0" w:afterAutospacing="0"/>
              <w:rPr>
                <w:color w:val="000000" w:themeColor="text1"/>
                <w:sz w:val="20"/>
                <w:szCs w:val="20"/>
              </w:rPr>
            </w:pPr>
            <w:r w:rsidRPr="005B687B">
              <w:rPr>
                <w:b/>
                <w:bCs/>
                <w:color w:val="000000" w:themeColor="text1"/>
                <w:sz w:val="20"/>
                <w:szCs w:val="20"/>
              </w:rPr>
              <w:t>OSV</w:t>
            </w:r>
            <w:r w:rsidRPr="005B687B">
              <w:rPr>
                <w:color w:val="000000" w:themeColor="text1"/>
                <w:sz w:val="20"/>
                <w:szCs w:val="20"/>
              </w:rPr>
              <w:t xml:space="preserve"> – kooperace</w:t>
            </w:r>
          </w:p>
          <w:p w14:paraId="6FA32099" w14:textId="77777777" w:rsidR="00EF0584" w:rsidRPr="005B687B" w:rsidRDefault="00EF0584" w:rsidP="00355646">
            <w:pPr>
              <w:pStyle w:val="Normlnweb"/>
              <w:spacing w:before="0" w:beforeAutospacing="0" w:after="0" w:afterAutospacing="0"/>
              <w:rPr>
                <w:b/>
                <w:bCs/>
                <w:color w:val="000000" w:themeColor="text1"/>
                <w:sz w:val="20"/>
                <w:szCs w:val="20"/>
              </w:rPr>
            </w:pPr>
            <w:r w:rsidRPr="005B687B">
              <w:rPr>
                <w:b/>
                <w:bCs/>
                <w:color w:val="000000" w:themeColor="text1"/>
                <w:sz w:val="20"/>
                <w:szCs w:val="20"/>
              </w:rPr>
              <w:t>OSV</w:t>
            </w:r>
            <w:r w:rsidRPr="005B687B">
              <w:rPr>
                <w:color w:val="000000" w:themeColor="text1"/>
                <w:sz w:val="20"/>
                <w:szCs w:val="20"/>
              </w:rPr>
              <w:t xml:space="preserve"> – komunikace</w:t>
            </w:r>
            <w:r w:rsidRPr="005B687B">
              <w:rPr>
                <w:b/>
                <w:bCs/>
                <w:color w:val="000000" w:themeColor="text1"/>
                <w:sz w:val="20"/>
                <w:szCs w:val="20"/>
              </w:rPr>
              <w:t xml:space="preserve"> </w:t>
            </w:r>
          </w:p>
          <w:p w14:paraId="60268AEF" w14:textId="77777777" w:rsidR="00EF0584" w:rsidRPr="005B687B" w:rsidRDefault="00EF0584" w:rsidP="00355646">
            <w:pPr>
              <w:pStyle w:val="Normlnweb"/>
              <w:spacing w:before="0" w:beforeAutospacing="0" w:after="0" w:afterAutospacing="0"/>
              <w:rPr>
                <w:color w:val="000000" w:themeColor="text1"/>
                <w:sz w:val="20"/>
                <w:szCs w:val="20"/>
              </w:rPr>
            </w:pPr>
            <w:r w:rsidRPr="005B687B">
              <w:rPr>
                <w:b/>
                <w:bCs/>
                <w:color w:val="000000" w:themeColor="text1"/>
                <w:sz w:val="20"/>
                <w:szCs w:val="20"/>
              </w:rPr>
              <w:t>MKV</w:t>
            </w:r>
            <w:r w:rsidRPr="005B687B">
              <w:rPr>
                <w:color w:val="000000" w:themeColor="text1"/>
                <w:sz w:val="20"/>
                <w:szCs w:val="20"/>
              </w:rPr>
              <w:t>– lidské vztahy</w:t>
            </w:r>
          </w:p>
          <w:p w14:paraId="41ACEEAE" w14:textId="77777777" w:rsidR="00EF0584" w:rsidRPr="005B687B" w:rsidRDefault="00EF0584" w:rsidP="00355646">
            <w:pPr>
              <w:pStyle w:val="Normlnweb"/>
              <w:spacing w:before="0" w:beforeAutospacing="0" w:after="0" w:afterAutospacing="0"/>
              <w:rPr>
                <w:color w:val="000000" w:themeColor="text1"/>
                <w:sz w:val="20"/>
                <w:szCs w:val="20"/>
              </w:rPr>
            </w:pPr>
            <w:r w:rsidRPr="005B687B">
              <w:rPr>
                <w:b/>
                <w:bCs/>
                <w:color w:val="000000" w:themeColor="text1"/>
                <w:sz w:val="20"/>
                <w:szCs w:val="20"/>
              </w:rPr>
              <w:t>MDV</w:t>
            </w:r>
            <w:r w:rsidRPr="005B687B">
              <w:rPr>
                <w:color w:val="000000" w:themeColor="text1"/>
                <w:sz w:val="20"/>
                <w:szCs w:val="20"/>
              </w:rPr>
              <w:t xml:space="preserve"> – tvorba mediálního sdělení</w:t>
            </w:r>
          </w:p>
          <w:p w14:paraId="224D6CB8" w14:textId="77777777" w:rsidR="00EF0584" w:rsidRPr="005B687B" w:rsidRDefault="00EF0584" w:rsidP="00355646">
            <w:pPr>
              <w:pStyle w:val="Normlnweb"/>
              <w:spacing w:before="0" w:beforeAutospacing="0" w:after="0" w:afterAutospacing="0"/>
              <w:rPr>
                <w:color w:val="000000" w:themeColor="text1"/>
                <w:sz w:val="20"/>
                <w:szCs w:val="20"/>
              </w:rPr>
            </w:pPr>
            <w:r w:rsidRPr="005B687B">
              <w:rPr>
                <w:color w:val="000000" w:themeColor="text1"/>
                <w:sz w:val="20"/>
                <w:szCs w:val="20"/>
              </w:rPr>
              <w:t>VV – vyjádření emocí, nálad, fantazie, představ i zkušenosti</w:t>
            </w:r>
          </w:p>
          <w:p w14:paraId="0F508AB7" w14:textId="77777777" w:rsidR="00EF0584" w:rsidRPr="005B687B" w:rsidRDefault="00EF0584" w:rsidP="00355646">
            <w:pPr>
              <w:pStyle w:val="Normlnweb"/>
              <w:spacing w:before="0" w:beforeAutospacing="0" w:after="0" w:afterAutospacing="0"/>
              <w:rPr>
                <w:color w:val="000000" w:themeColor="text1"/>
                <w:sz w:val="20"/>
                <w:szCs w:val="20"/>
              </w:rPr>
            </w:pPr>
            <w:r w:rsidRPr="005B687B">
              <w:rPr>
                <w:color w:val="000000" w:themeColor="text1"/>
                <w:sz w:val="20"/>
                <w:szCs w:val="20"/>
              </w:rPr>
              <w:t>ČJ – sloh</w:t>
            </w:r>
          </w:p>
          <w:p w14:paraId="1FE646FB" w14:textId="77777777" w:rsidR="00EF0584" w:rsidRPr="005B687B" w:rsidRDefault="00EF0584" w:rsidP="00355646">
            <w:pPr>
              <w:rPr>
                <w:color w:val="000000" w:themeColor="text1"/>
                <w:sz w:val="20"/>
                <w:szCs w:val="20"/>
              </w:rPr>
            </w:pPr>
          </w:p>
        </w:tc>
      </w:tr>
    </w:tbl>
    <w:p w14:paraId="3B88EDEA" w14:textId="77777777" w:rsidR="00170C4C" w:rsidRPr="005B687B" w:rsidRDefault="00170C4C" w:rsidP="00123609">
      <w:pPr>
        <w:rPr>
          <w:color w:val="000000" w:themeColor="text1"/>
        </w:rPr>
      </w:pPr>
    </w:p>
    <w:p w14:paraId="0F1BEAF9" w14:textId="77777777" w:rsidR="00355646" w:rsidRPr="005B687B" w:rsidRDefault="00355646" w:rsidP="00123609">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06"/>
        <w:gridCol w:w="2407"/>
        <w:gridCol w:w="2407"/>
        <w:gridCol w:w="2407"/>
      </w:tblGrid>
      <w:tr w:rsidR="001519D5" w:rsidRPr="005B687B" w14:paraId="0E1ADFCD" w14:textId="77777777" w:rsidTr="001519D5">
        <w:trPr>
          <w:trHeight w:val="1440"/>
        </w:trPr>
        <w:tc>
          <w:tcPr>
            <w:tcW w:w="2500" w:type="pct"/>
            <w:gridSpan w:val="2"/>
            <w:vAlign w:val="center"/>
          </w:tcPr>
          <w:p w14:paraId="7A40738D" w14:textId="77777777" w:rsidR="001519D5" w:rsidRPr="006954A4" w:rsidRDefault="001519D5" w:rsidP="001519D5">
            <w:pPr>
              <w:jc w:val="center"/>
              <w:rPr>
                <w:b/>
                <w:color w:val="000000" w:themeColor="text1"/>
              </w:rPr>
            </w:pPr>
            <w:r w:rsidRPr="006954A4">
              <w:rPr>
                <w:b/>
                <w:color w:val="000000" w:themeColor="text1"/>
              </w:rPr>
              <w:lastRenderedPageBreak/>
              <w:t>Oblast:</w:t>
            </w:r>
          </w:p>
          <w:p w14:paraId="159DD386" w14:textId="77777777" w:rsidR="001519D5" w:rsidRPr="005B687B" w:rsidRDefault="001519D5" w:rsidP="001519D5">
            <w:pPr>
              <w:jc w:val="center"/>
              <w:rPr>
                <w:color w:val="000000" w:themeColor="text1"/>
              </w:rPr>
            </w:pPr>
            <w:r w:rsidRPr="006954A4">
              <w:rPr>
                <w:b/>
                <w:color w:val="000000" w:themeColor="text1"/>
              </w:rPr>
              <w:t>Informatika</w:t>
            </w:r>
          </w:p>
        </w:tc>
        <w:tc>
          <w:tcPr>
            <w:tcW w:w="1250" w:type="pct"/>
            <w:vAlign w:val="center"/>
          </w:tcPr>
          <w:p w14:paraId="62C8735A" w14:textId="77777777" w:rsidR="001519D5" w:rsidRPr="005B687B" w:rsidRDefault="001519D5" w:rsidP="001519D5">
            <w:pPr>
              <w:jc w:val="center"/>
              <w:rPr>
                <w:b/>
                <w:color w:val="000000" w:themeColor="text1"/>
              </w:rPr>
            </w:pPr>
            <w:r w:rsidRPr="005B687B">
              <w:rPr>
                <w:b/>
                <w:color w:val="000000" w:themeColor="text1"/>
              </w:rPr>
              <w:t>Předmět:</w:t>
            </w:r>
          </w:p>
          <w:p w14:paraId="3EFE1BF6" w14:textId="77777777" w:rsidR="001519D5" w:rsidRPr="005B687B" w:rsidRDefault="001519D5" w:rsidP="001519D5">
            <w:pPr>
              <w:jc w:val="center"/>
              <w:rPr>
                <w:b/>
                <w:color w:val="000000" w:themeColor="text1"/>
              </w:rPr>
            </w:pPr>
            <w:r w:rsidRPr="005B687B">
              <w:rPr>
                <w:b/>
                <w:color w:val="000000" w:themeColor="text1"/>
              </w:rPr>
              <w:t>Informatika</w:t>
            </w:r>
          </w:p>
        </w:tc>
        <w:tc>
          <w:tcPr>
            <w:tcW w:w="1250" w:type="pct"/>
            <w:vAlign w:val="center"/>
          </w:tcPr>
          <w:p w14:paraId="35838528" w14:textId="77777777" w:rsidR="001519D5" w:rsidRPr="005B687B" w:rsidRDefault="001519D5" w:rsidP="001519D5">
            <w:pPr>
              <w:jc w:val="center"/>
              <w:rPr>
                <w:b/>
                <w:color w:val="000000" w:themeColor="text1"/>
              </w:rPr>
            </w:pPr>
            <w:r w:rsidRPr="005B687B">
              <w:rPr>
                <w:b/>
                <w:color w:val="000000" w:themeColor="text1"/>
              </w:rPr>
              <w:t>Ročník:</w:t>
            </w:r>
          </w:p>
          <w:p w14:paraId="119832BD" w14:textId="77777777" w:rsidR="001519D5" w:rsidRPr="005B687B" w:rsidRDefault="001519D5" w:rsidP="001519D5">
            <w:pPr>
              <w:jc w:val="center"/>
              <w:rPr>
                <w:b/>
                <w:color w:val="000000" w:themeColor="text1"/>
              </w:rPr>
            </w:pPr>
            <w:r w:rsidRPr="005B687B">
              <w:rPr>
                <w:b/>
                <w:color w:val="000000" w:themeColor="text1"/>
              </w:rPr>
              <w:t>8.</w:t>
            </w:r>
          </w:p>
          <w:p w14:paraId="16DF4305" w14:textId="77777777" w:rsidR="001519D5" w:rsidRPr="005B687B" w:rsidRDefault="001519D5" w:rsidP="001519D5">
            <w:pPr>
              <w:jc w:val="center"/>
              <w:rPr>
                <w:b/>
                <w:color w:val="000000" w:themeColor="text1"/>
              </w:rPr>
            </w:pPr>
          </w:p>
        </w:tc>
      </w:tr>
      <w:tr w:rsidR="001519D5" w:rsidRPr="005B687B" w14:paraId="508AC32C" w14:textId="77777777" w:rsidTr="001519D5">
        <w:trPr>
          <w:trHeight w:val="1080"/>
        </w:trPr>
        <w:tc>
          <w:tcPr>
            <w:tcW w:w="1250" w:type="pct"/>
            <w:vAlign w:val="center"/>
          </w:tcPr>
          <w:p w14:paraId="38086BCD" w14:textId="77777777" w:rsidR="001519D5" w:rsidRPr="005B687B" w:rsidRDefault="001519D5" w:rsidP="001519D5">
            <w:pPr>
              <w:jc w:val="center"/>
              <w:rPr>
                <w:color w:val="000000" w:themeColor="text1"/>
              </w:rPr>
            </w:pPr>
            <w:r w:rsidRPr="005B687B">
              <w:rPr>
                <w:color w:val="000000" w:themeColor="text1"/>
              </w:rPr>
              <w:t>Výstupy RVP</w:t>
            </w:r>
          </w:p>
        </w:tc>
        <w:tc>
          <w:tcPr>
            <w:tcW w:w="1250" w:type="pct"/>
            <w:vAlign w:val="center"/>
          </w:tcPr>
          <w:p w14:paraId="361C7762" w14:textId="77777777" w:rsidR="001519D5" w:rsidRPr="005B687B" w:rsidRDefault="001519D5" w:rsidP="001519D5">
            <w:pPr>
              <w:jc w:val="center"/>
              <w:rPr>
                <w:color w:val="000000" w:themeColor="text1"/>
              </w:rPr>
            </w:pPr>
          </w:p>
          <w:p w14:paraId="7D1CB141" w14:textId="77777777" w:rsidR="001519D5" w:rsidRPr="005B687B" w:rsidRDefault="001519D5" w:rsidP="001519D5">
            <w:pPr>
              <w:jc w:val="center"/>
              <w:rPr>
                <w:color w:val="000000" w:themeColor="text1"/>
              </w:rPr>
            </w:pPr>
            <w:r w:rsidRPr="005B687B">
              <w:rPr>
                <w:color w:val="000000" w:themeColor="text1"/>
              </w:rPr>
              <w:t>Školní výstupy:</w:t>
            </w:r>
          </w:p>
          <w:p w14:paraId="50C915D4" w14:textId="77777777" w:rsidR="001519D5" w:rsidRPr="005B687B" w:rsidRDefault="001519D5" w:rsidP="001519D5">
            <w:pPr>
              <w:jc w:val="center"/>
              <w:rPr>
                <w:color w:val="000000" w:themeColor="text1"/>
              </w:rPr>
            </w:pPr>
          </w:p>
          <w:p w14:paraId="4D5752BC" w14:textId="77777777" w:rsidR="001519D5" w:rsidRPr="005B687B" w:rsidRDefault="001519D5" w:rsidP="001519D5">
            <w:pPr>
              <w:jc w:val="center"/>
              <w:rPr>
                <w:color w:val="000000" w:themeColor="text1"/>
              </w:rPr>
            </w:pPr>
          </w:p>
          <w:p w14:paraId="2A0DE5A4" w14:textId="77777777" w:rsidR="001519D5" w:rsidRPr="005B687B" w:rsidRDefault="001519D5" w:rsidP="001519D5">
            <w:pPr>
              <w:jc w:val="center"/>
              <w:rPr>
                <w:color w:val="000000" w:themeColor="text1"/>
              </w:rPr>
            </w:pPr>
            <w:r w:rsidRPr="005B687B">
              <w:rPr>
                <w:color w:val="000000" w:themeColor="text1"/>
              </w:rPr>
              <w:t>Žák:</w:t>
            </w:r>
          </w:p>
        </w:tc>
        <w:tc>
          <w:tcPr>
            <w:tcW w:w="1250" w:type="pct"/>
            <w:vAlign w:val="center"/>
          </w:tcPr>
          <w:p w14:paraId="722F9B44" w14:textId="77777777" w:rsidR="001519D5" w:rsidRPr="005B687B" w:rsidRDefault="001519D5" w:rsidP="001519D5">
            <w:pPr>
              <w:jc w:val="center"/>
              <w:rPr>
                <w:b/>
                <w:color w:val="000000" w:themeColor="text1"/>
              </w:rPr>
            </w:pPr>
            <w:r w:rsidRPr="005B687B">
              <w:rPr>
                <w:b/>
                <w:color w:val="000000" w:themeColor="text1"/>
              </w:rPr>
              <w:t>Učivo:</w:t>
            </w:r>
          </w:p>
        </w:tc>
        <w:tc>
          <w:tcPr>
            <w:tcW w:w="1250" w:type="pct"/>
            <w:vAlign w:val="center"/>
          </w:tcPr>
          <w:p w14:paraId="276485FA" w14:textId="77777777" w:rsidR="001519D5" w:rsidRPr="005B687B" w:rsidRDefault="001519D5" w:rsidP="001519D5">
            <w:pPr>
              <w:jc w:val="center"/>
              <w:rPr>
                <w:b/>
                <w:color w:val="000000" w:themeColor="text1"/>
              </w:rPr>
            </w:pPr>
            <w:r w:rsidRPr="005B687B">
              <w:rPr>
                <w:b/>
                <w:color w:val="000000" w:themeColor="text1"/>
              </w:rPr>
              <w:t xml:space="preserve">Průřezová témata, </w:t>
            </w:r>
          </w:p>
          <w:p w14:paraId="56748E7A" w14:textId="77777777" w:rsidR="001519D5" w:rsidRPr="005B687B" w:rsidRDefault="001519D5" w:rsidP="001519D5">
            <w:pPr>
              <w:jc w:val="center"/>
              <w:rPr>
                <w:b/>
                <w:color w:val="000000" w:themeColor="text1"/>
              </w:rPr>
            </w:pPr>
            <w:r w:rsidRPr="005B687B">
              <w:rPr>
                <w:b/>
                <w:color w:val="000000" w:themeColor="text1"/>
              </w:rPr>
              <w:t>přesahy do jiných předmětů:</w:t>
            </w:r>
          </w:p>
        </w:tc>
      </w:tr>
      <w:tr w:rsidR="001519D5" w:rsidRPr="005B687B" w14:paraId="5252015B" w14:textId="77777777" w:rsidTr="001519D5">
        <w:trPr>
          <w:trHeight w:val="10440"/>
        </w:trPr>
        <w:tc>
          <w:tcPr>
            <w:tcW w:w="1250" w:type="pct"/>
          </w:tcPr>
          <w:p w14:paraId="766E5B8D" w14:textId="77777777" w:rsidR="001519D5" w:rsidRPr="005B687B" w:rsidRDefault="001519D5" w:rsidP="001519D5">
            <w:pPr>
              <w:rPr>
                <w:color w:val="000000" w:themeColor="text1"/>
                <w:sz w:val="20"/>
                <w:szCs w:val="20"/>
              </w:rPr>
            </w:pPr>
          </w:p>
          <w:p w14:paraId="02BB37FF" w14:textId="77777777" w:rsidR="001519D5" w:rsidRPr="005B687B" w:rsidRDefault="001519D5" w:rsidP="001519D5">
            <w:pPr>
              <w:pStyle w:val="Standard"/>
              <w:spacing w:line="240" w:lineRule="auto"/>
              <w:rPr>
                <w:rFonts w:ascii="Times New Roman" w:hAnsi="Times New Roman" w:cs="Times New Roman"/>
                <w:color w:val="000000" w:themeColor="text1"/>
                <w:sz w:val="20"/>
                <w:szCs w:val="20"/>
              </w:rPr>
            </w:pPr>
            <w:r w:rsidRPr="005B687B">
              <w:rPr>
                <w:rFonts w:ascii="Times New Roman" w:hAnsi="Times New Roman" w:cs="Times New Roman"/>
                <w:color w:val="000000" w:themeColor="text1"/>
                <w:sz w:val="20"/>
                <w:szCs w:val="20"/>
              </w:rPr>
              <w:t>- po přečtení jednotlivých kroků algoritmu nebo programu vysvětlí celý postup; určí problém, který je daným algoritmem řešen</w:t>
            </w:r>
          </w:p>
          <w:p w14:paraId="635FEA35" w14:textId="77777777" w:rsidR="001519D5" w:rsidRPr="005B687B" w:rsidRDefault="001519D5" w:rsidP="001519D5">
            <w:pPr>
              <w:pStyle w:val="Standard"/>
              <w:spacing w:line="240" w:lineRule="auto"/>
              <w:rPr>
                <w:rFonts w:ascii="Times New Roman" w:hAnsi="Times New Roman" w:cs="Times New Roman"/>
                <w:color w:val="000000" w:themeColor="text1"/>
                <w:sz w:val="20"/>
                <w:szCs w:val="20"/>
              </w:rPr>
            </w:pPr>
            <w:r w:rsidRPr="005B687B">
              <w:rPr>
                <w:rFonts w:ascii="Times New Roman" w:hAnsi="Times New Roman" w:cs="Times New Roman"/>
                <w:color w:val="000000" w:themeColor="text1"/>
                <w:sz w:val="20"/>
                <w:szCs w:val="20"/>
              </w:rPr>
              <w:t>- vybere z více možností vhodný algoritmus pro řešený problém a svůj výběr zdůvodní; upraví daný algoritmus pro jiné problémy, navrhne různé algoritmy pro řešení problému</w:t>
            </w:r>
          </w:p>
          <w:p w14:paraId="71A8D26A" w14:textId="77777777" w:rsidR="001519D5" w:rsidRPr="005B687B" w:rsidRDefault="001519D5" w:rsidP="001519D5">
            <w:pPr>
              <w:pStyle w:val="Standard"/>
              <w:spacing w:line="240" w:lineRule="auto"/>
              <w:rPr>
                <w:rFonts w:ascii="Times New Roman" w:hAnsi="Times New Roman" w:cs="Times New Roman"/>
                <w:color w:val="000000" w:themeColor="text1"/>
                <w:sz w:val="20"/>
                <w:szCs w:val="20"/>
              </w:rPr>
            </w:pPr>
            <w:r w:rsidRPr="005B687B">
              <w:rPr>
                <w:rFonts w:ascii="Times New Roman" w:hAnsi="Times New Roman" w:cs="Times New Roman"/>
                <w:color w:val="000000" w:themeColor="text1"/>
                <w:sz w:val="20"/>
                <w:szCs w:val="20"/>
              </w:rPr>
              <w:t>- v blokově orientovaném programovacím jazyce vytvoří přehledný program s ohledem na jeho možné důsledky a svou odpovědnost za ně; program vyzkouší a opraví v něm případné chyby; používá opakování, větvení programu, proměnné</w:t>
            </w:r>
          </w:p>
          <w:p w14:paraId="749D1135" w14:textId="77777777" w:rsidR="001519D5" w:rsidRPr="005B687B" w:rsidRDefault="001519D5" w:rsidP="001519D5">
            <w:pPr>
              <w:pStyle w:val="Odstavecseseznamem"/>
              <w:ind w:left="0"/>
              <w:rPr>
                <w:color w:val="000000" w:themeColor="text1"/>
                <w:sz w:val="20"/>
                <w:szCs w:val="20"/>
              </w:rPr>
            </w:pPr>
            <w:r w:rsidRPr="005B687B">
              <w:rPr>
                <w:rFonts w:ascii="Times New Roman" w:hAnsi="Times New Roman"/>
                <w:color w:val="000000" w:themeColor="text1"/>
                <w:sz w:val="20"/>
                <w:szCs w:val="20"/>
              </w:rPr>
              <w:t>- ověří správnost postupu, najde a opraví v něm případnou chybu</w:t>
            </w:r>
          </w:p>
        </w:tc>
        <w:tc>
          <w:tcPr>
            <w:tcW w:w="1250" w:type="pct"/>
          </w:tcPr>
          <w:p w14:paraId="48AA2340" w14:textId="77777777" w:rsidR="001519D5" w:rsidRPr="005B687B" w:rsidRDefault="001519D5" w:rsidP="001519D5">
            <w:pPr>
              <w:rPr>
                <w:color w:val="000000" w:themeColor="text1"/>
                <w:sz w:val="20"/>
                <w:szCs w:val="20"/>
              </w:rPr>
            </w:pPr>
          </w:p>
          <w:p w14:paraId="421737F9" w14:textId="77777777" w:rsidR="00744AE1" w:rsidRPr="005B687B" w:rsidRDefault="00744AE1" w:rsidP="00744AE1">
            <w:pPr>
              <w:pStyle w:val="Standard"/>
              <w:spacing w:line="240" w:lineRule="auto"/>
              <w:rPr>
                <w:rFonts w:ascii="Times New Roman" w:hAnsi="Times New Roman" w:cs="Times New Roman"/>
                <w:color w:val="000000" w:themeColor="text1"/>
                <w:sz w:val="20"/>
                <w:szCs w:val="20"/>
              </w:rPr>
            </w:pPr>
            <w:r w:rsidRPr="005B687B">
              <w:rPr>
                <w:rFonts w:ascii="Times New Roman" w:hAnsi="Times New Roman" w:cs="Times New Roman"/>
                <w:color w:val="000000" w:themeColor="text1"/>
                <w:sz w:val="20"/>
                <w:szCs w:val="20"/>
              </w:rPr>
              <w:t>- v blokově orientovaném programovacím jazyce sestaví přehledný program k vyřešení problému</w:t>
            </w:r>
          </w:p>
          <w:p w14:paraId="0FCB309D" w14:textId="77777777" w:rsidR="00744AE1" w:rsidRPr="005B687B" w:rsidRDefault="00744AE1" w:rsidP="00744AE1">
            <w:pPr>
              <w:pStyle w:val="Standard"/>
              <w:spacing w:line="240" w:lineRule="auto"/>
              <w:rPr>
                <w:rFonts w:ascii="Times New Roman" w:hAnsi="Times New Roman" w:cs="Times New Roman"/>
                <w:color w:val="000000" w:themeColor="text1"/>
                <w:sz w:val="20"/>
                <w:szCs w:val="20"/>
              </w:rPr>
            </w:pPr>
            <w:r w:rsidRPr="005B687B">
              <w:rPr>
                <w:rFonts w:ascii="Times New Roman" w:hAnsi="Times New Roman" w:cs="Times New Roman"/>
                <w:color w:val="000000" w:themeColor="text1"/>
                <w:sz w:val="20"/>
                <w:szCs w:val="20"/>
              </w:rPr>
              <w:t>- po přečtení programu vysvětlí, co vykoná</w:t>
            </w:r>
          </w:p>
          <w:p w14:paraId="0114B2C2" w14:textId="77777777" w:rsidR="00744AE1" w:rsidRPr="005B687B" w:rsidRDefault="00744AE1" w:rsidP="00744AE1">
            <w:pPr>
              <w:pStyle w:val="Standard"/>
              <w:spacing w:line="240" w:lineRule="auto"/>
              <w:rPr>
                <w:rFonts w:ascii="Times New Roman" w:hAnsi="Times New Roman" w:cs="Times New Roman"/>
                <w:color w:val="000000" w:themeColor="text1"/>
                <w:sz w:val="20"/>
                <w:szCs w:val="20"/>
              </w:rPr>
            </w:pPr>
            <w:r w:rsidRPr="005B687B">
              <w:rPr>
                <w:rFonts w:ascii="Times New Roman" w:hAnsi="Times New Roman" w:cs="Times New Roman"/>
                <w:color w:val="000000" w:themeColor="text1"/>
                <w:sz w:val="20"/>
                <w:szCs w:val="20"/>
              </w:rPr>
              <w:t>- ověří správnost programu, najde a opraví v něm chyby</w:t>
            </w:r>
          </w:p>
          <w:p w14:paraId="121A670A" w14:textId="77777777" w:rsidR="00744AE1" w:rsidRPr="005B687B" w:rsidRDefault="00744AE1" w:rsidP="00744AE1">
            <w:pPr>
              <w:pStyle w:val="Standard"/>
              <w:spacing w:line="240" w:lineRule="auto"/>
              <w:rPr>
                <w:rFonts w:ascii="Times New Roman" w:hAnsi="Times New Roman" w:cs="Times New Roman"/>
                <w:color w:val="000000" w:themeColor="text1"/>
                <w:sz w:val="20"/>
                <w:szCs w:val="20"/>
              </w:rPr>
            </w:pPr>
            <w:r w:rsidRPr="005B687B">
              <w:rPr>
                <w:rFonts w:ascii="Times New Roman" w:hAnsi="Times New Roman" w:cs="Times New Roman"/>
                <w:color w:val="000000" w:themeColor="text1"/>
                <w:sz w:val="20"/>
                <w:szCs w:val="20"/>
              </w:rPr>
              <w:t>- používá podmínky pro větvení programu, rozezná, kdy je podmínka splněna</w:t>
            </w:r>
          </w:p>
          <w:p w14:paraId="19EFA4B5" w14:textId="77777777" w:rsidR="00744AE1" w:rsidRPr="005B687B" w:rsidRDefault="00744AE1" w:rsidP="00744AE1">
            <w:pPr>
              <w:pStyle w:val="Standard"/>
              <w:spacing w:line="240" w:lineRule="auto"/>
              <w:rPr>
                <w:rFonts w:ascii="Times New Roman" w:hAnsi="Times New Roman" w:cs="Times New Roman"/>
                <w:color w:val="000000" w:themeColor="text1"/>
                <w:sz w:val="20"/>
                <w:szCs w:val="20"/>
              </w:rPr>
            </w:pPr>
            <w:r w:rsidRPr="005B687B">
              <w:rPr>
                <w:rFonts w:ascii="Times New Roman" w:hAnsi="Times New Roman" w:cs="Times New Roman"/>
                <w:color w:val="000000" w:themeColor="text1"/>
                <w:sz w:val="20"/>
                <w:szCs w:val="20"/>
              </w:rPr>
              <w:t>- spouští program myší, klávesnicí, interakcí postav</w:t>
            </w:r>
          </w:p>
          <w:p w14:paraId="198E69F8" w14:textId="77777777" w:rsidR="00744AE1" w:rsidRPr="005B687B" w:rsidRDefault="00744AE1" w:rsidP="00744AE1">
            <w:pPr>
              <w:pStyle w:val="Standard"/>
              <w:spacing w:line="240" w:lineRule="auto"/>
              <w:rPr>
                <w:rFonts w:ascii="Times New Roman" w:hAnsi="Times New Roman" w:cs="Times New Roman"/>
                <w:color w:val="000000" w:themeColor="text1"/>
                <w:sz w:val="20"/>
                <w:szCs w:val="20"/>
              </w:rPr>
            </w:pPr>
            <w:r w:rsidRPr="005B687B">
              <w:rPr>
                <w:rFonts w:ascii="Times New Roman" w:hAnsi="Times New Roman" w:cs="Times New Roman"/>
                <w:color w:val="000000" w:themeColor="text1"/>
                <w:sz w:val="20"/>
                <w:szCs w:val="20"/>
              </w:rPr>
              <w:t>- používá souřadnice pro programování postav</w:t>
            </w:r>
          </w:p>
          <w:p w14:paraId="0783FF64" w14:textId="77777777" w:rsidR="00744AE1" w:rsidRPr="005B687B" w:rsidRDefault="00744AE1" w:rsidP="00744AE1">
            <w:pPr>
              <w:pStyle w:val="Standard"/>
              <w:spacing w:line="240" w:lineRule="auto"/>
              <w:rPr>
                <w:rFonts w:ascii="Times New Roman" w:hAnsi="Times New Roman" w:cs="Times New Roman"/>
                <w:color w:val="000000" w:themeColor="text1"/>
                <w:sz w:val="20"/>
                <w:szCs w:val="20"/>
              </w:rPr>
            </w:pPr>
            <w:r w:rsidRPr="005B687B">
              <w:rPr>
                <w:rFonts w:ascii="Times New Roman" w:hAnsi="Times New Roman" w:cs="Times New Roman"/>
                <w:color w:val="000000" w:themeColor="text1"/>
                <w:sz w:val="20"/>
                <w:szCs w:val="20"/>
              </w:rPr>
              <w:t>- používá parametry v blocích, ve vlastních blocích</w:t>
            </w:r>
          </w:p>
          <w:p w14:paraId="6DE94234" w14:textId="77777777" w:rsidR="00744AE1" w:rsidRPr="005B687B" w:rsidRDefault="00744AE1" w:rsidP="00744AE1">
            <w:pPr>
              <w:pStyle w:val="Standard"/>
              <w:spacing w:line="240" w:lineRule="auto"/>
              <w:rPr>
                <w:rFonts w:ascii="Times New Roman" w:hAnsi="Times New Roman" w:cs="Times New Roman"/>
                <w:color w:val="000000" w:themeColor="text1"/>
                <w:sz w:val="20"/>
                <w:szCs w:val="20"/>
              </w:rPr>
            </w:pPr>
            <w:r w:rsidRPr="005B687B">
              <w:rPr>
                <w:rFonts w:ascii="Times New Roman" w:hAnsi="Times New Roman" w:cs="Times New Roman"/>
                <w:color w:val="000000" w:themeColor="text1"/>
                <w:sz w:val="20"/>
                <w:szCs w:val="20"/>
              </w:rPr>
              <w:t>- vytvoří proměnnou, změní její hodnotu, přečte a použije její hodnotu</w:t>
            </w:r>
          </w:p>
          <w:p w14:paraId="289DC728" w14:textId="77777777" w:rsidR="00744AE1" w:rsidRPr="005B687B" w:rsidRDefault="00744AE1" w:rsidP="00744AE1">
            <w:pPr>
              <w:pStyle w:val="Standard"/>
              <w:spacing w:line="240" w:lineRule="auto"/>
              <w:rPr>
                <w:rFonts w:ascii="Times New Roman" w:hAnsi="Times New Roman" w:cs="Times New Roman"/>
                <w:color w:val="000000" w:themeColor="text1"/>
                <w:sz w:val="20"/>
                <w:szCs w:val="20"/>
              </w:rPr>
            </w:pPr>
            <w:r w:rsidRPr="005B687B">
              <w:rPr>
                <w:rFonts w:ascii="Times New Roman" w:hAnsi="Times New Roman" w:cs="Times New Roman"/>
                <w:color w:val="000000" w:themeColor="text1"/>
                <w:sz w:val="20"/>
                <w:szCs w:val="20"/>
              </w:rPr>
              <w:t>- diskutuje různé programy pro řešení problému</w:t>
            </w:r>
          </w:p>
          <w:p w14:paraId="47EE07F2" w14:textId="77777777" w:rsidR="001519D5" w:rsidRPr="005B687B" w:rsidRDefault="00744AE1" w:rsidP="00744AE1">
            <w:pPr>
              <w:rPr>
                <w:color w:val="000000" w:themeColor="text1"/>
                <w:sz w:val="20"/>
                <w:szCs w:val="20"/>
              </w:rPr>
            </w:pPr>
            <w:r w:rsidRPr="005B687B">
              <w:rPr>
                <w:color w:val="000000" w:themeColor="text1"/>
                <w:sz w:val="20"/>
                <w:szCs w:val="20"/>
              </w:rPr>
              <w:t>- hotový program upraví pro řešení příbuzného problému</w:t>
            </w:r>
          </w:p>
        </w:tc>
        <w:tc>
          <w:tcPr>
            <w:tcW w:w="1250" w:type="pct"/>
          </w:tcPr>
          <w:p w14:paraId="11B3B485" w14:textId="77777777" w:rsidR="001519D5" w:rsidRPr="005B687B" w:rsidRDefault="001519D5" w:rsidP="001519D5">
            <w:pPr>
              <w:rPr>
                <w:b/>
                <w:color w:val="000000" w:themeColor="text1"/>
                <w:sz w:val="20"/>
                <w:szCs w:val="20"/>
              </w:rPr>
            </w:pPr>
            <w:r w:rsidRPr="005B687B">
              <w:rPr>
                <w:b/>
                <w:color w:val="000000" w:themeColor="text1"/>
                <w:sz w:val="20"/>
                <w:szCs w:val="20"/>
              </w:rPr>
              <w:t xml:space="preserve">Algoritmizace a programování </w:t>
            </w:r>
          </w:p>
          <w:p w14:paraId="3621117B" w14:textId="77777777" w:rsidR="001519D5" w:rsidRPr="005B687B" w:rsidRDefault="001519D5" w:rsidP="001519D5">
            <w:pPr>
              <w:rPr>
                <w:color w:val="000000" w:themeColor="text1"/>
                <w:sz w:val="20"/>
                <w:szCs w:val="20"/>
              </w:rPr>
            </w:pPr>
          </w:p>
          <w:p w14:paraId="2DA87A3F" w14:textId="77777777" w:rsidR="00744AE1" w:rsidRPr="005B687B" w:rsidRDefault="00744AE1" w:rsidP="00744AE1">
            <w:pPr>
              <w:pStyle w:val="Standard"/>
              <w:spacing w:line="240" w:lineRule="auto"/>
              <w:rPr>
                <w:rFonts w:ascii="Times New Roman" w:hAnsi="Times New Roman" w:cs="Times New Roman"/>
                <w:color w:val="000000" w:themeColor="text1"/>
                <w:sz w:val="20"/>
                <w:szCs w:val="20"/>
              </w:rPr>
            </w:pPr>
            <w:r w:rsidRPr="005B687B">
              <w:rPr>
                <w:rFonts w:ascii="Times New Roman" w:hAnsi="Times New Roman" w:cs="Times New Roman"/>
                <w:color w:val="000000" w:themeColor="text1"/>
                <w:sz w:val="20"/>
                <w:szCs w:val="20"/>
              </w:rPr>
              <w:t>Větvení programu, rozhodování</w:t>
            </w:r>
          </w:p>
          <w:p w14:paraId="33667F35" w14:textId="77777777" w:rsidR="00744AE1" w:rsidRPr="005B687B" w:rsidRDefault="00744AE1" w:rsidP="00744AE1">
            <w:pPr>
              <w:pStyle w:val="Standard"/>
              <w:spacing w:line="240" w:lineRule="auto"/>
              <w:rPr>
                <w:rFonts w:ascii="Times New Roman" w:hAnsi="Times New Roman" w:cs="Times New Roman"/>
                <w:color w:val="000000" w:themeColor="text1"/>
                <w:sz w:val="20"/>
                <w:szCs w:val="20"/>
              </w:rPr>
            </w:pPr>
            <w:r w:rsidRPr="005B687B">
              <w:rPr>
                <w:rFonts w:ascii="Times New Roman" w:hAnsi="Times New Roman" w:cs="Times New Roman"/>
                <w:color w:val="000000" w:themeColor="text1"/>
                <w:sz w:val="20"/>
                <w:szCs w:val="20"/>
              </w:rPr>
              <w:t>Grafický výstup, souřadnice</w:t>
            </w:r>
          </w:p>
          <w:p w14:paraId="7E2AD031" w14:textId="77777777" w:rsidR="00744AE1" w:rsidRPr="005B687B" w:rsidRDefault="00744AE1" w:rsidP="00744AE1">
            <w:pPr>
              <w:pStyle w:val="Standard"/>
              <w:spacing w:line="240" w:lineRule="auto"/>
              <w:rPr>
                <w:rFonts w:ascii="Times New Roman" w:hAnsi="Times New Roman" w:cs="Times New Roman"/>
                <w:color w:val="000000" w:themeColor="text1"/>
                <w:sz w:val="20"/>
                <w:szCs w:val="20"/>
              </w:rPr>
            </w:pPr>
            <w:r w:rsidRPr="005B687B">
              <w:rPr>
                <w:rFonts w:ascii="Times New Roman" w:hAnsi="Times New Roman" w:cs="Times New Roman"/>
                <w:color w:val="000000" w:themeColor="text1"/>
                <w:sz w:val="20"/>
                <w:szCs w:val="20"/>
              </w:rPr>
              <w:t>Podprogramy s parametry</w:t>
            </w:r>
          </w:p>
          <w:p w14:paraId="4B81F3FE" w14:textId="77777777" w:rsidR="001519D5" w:rsidRPr="005B687B" w:rsidRDefault="00744AE1" w:rsidP="00744AE1">
            <w:pPr>
              <w:rPr>
                <w:color w:val="000000" w:themeColor="text1"/>
                <w:sz w:val="20"/>
                <w:szCs w:val="20"/>
              </w:rPr>
            </w:pPr>
            <w:r w:rsidRPr="005B687B">
              <w:rPr>
                <w:color w:val="000000" w:themeColor="text1"/>
                <w:sz w:val="20"/>
                <w:szCs w:val="20"/>
              </w:rPr>
              <w:t xml:space="preserve">Proměnné </w:t>
            </w:r>
          </w:p>
          <w:p w14:paraId="537A2B6B" w14:textId="77777777" w:rsidR="001519D5" w:rsidRPr="005B687B" w:rsidRDefault="001519D5" w:rsidP="001519D5">
            <w:pPr>
              <w:rPr>
                <w:color w:val="000000" w:themeColor="text1"/>
                <w:sz w:val="20"/>
                <w:szCs w:val="20"/>
              </w:rPr>
            </w:pPr>
          </w:p>
        </w:tc>
        <w:tc>
          <w:tcPr>
            <w:tcW w:w="1250" w:type="pct"/>
          </w:tcPr>
          <w:p w14:paraId="10E0810A" w14:textId="77777777" w:rsidR="001519D5" w:rsidRPr="005B687B" w:rsidRDefault="001519D5" w:rsidP="001519D5">
            <w:pPr>
              <w:rPr>
                <w:b/>
                <w:bCs/>
                <w:color w:val="000000" w:themeColor="text1"/>
                <w:sz w:val="20"/>
                <w:szCs w:val="20"/>
              </w:rPr>
            </w:pPr>
          </w:p>
          <w:p w14:paraId="0FC315F5" w14:textId="77777777" w:rsidR="001519D5" w:rsidRPr="005B687B" w:rsidRDefault="001519D5" w:rsidP="001519D5">
            <w:pPr>
              <w:rPr>
                <w:color w:val="000000" w:themeColor="text1"/>
                <w:sz w:val="20"/>
                <w:szCs w:val="20"/>
              </w:rPr>
            </w:pPr>
            <w:r w:rsidRPr="005B687B">
              <w:rPr>
                <w:b/>
                <w:bCs/>
                <w:color w:val="000000" w:themeColor="text1"/>
                <w:sz w:val="20"/>
                <w:szCs w:val="20"/>
              </w:rPr>
              <w:t>OSV</w:t>
            </w:r>
            <w:r w:rsidRPr="005B687B">
              <w:rPr>
                <w:color w:val="000000" w:themeColor="text1"/>
                <w:sz w:val="20"/>
                <w:szCs w:val="20"/>
              </w:rPr>
              <w:t xml:space="preserve"> – kreativita</w:t>
            </w:r>
          </w:p>
          <w:p w14:paraId="4A2E09C2" w14:textId="77777777" w:rsidR="001519D5" w:rsidRPr="005B687B" w:rsidRDefault="001519D5" w:rsidP="001519D5">
            <w:pPr>
              <w:rPr>
                <w:color w:val="000000" w:themeColor="text1"/>
                <w:sz w:val="20"/>
                <w:szCs w:val="20"/>
              </w:rPr>
            </w:pPr>
            <w:r w:rsidRPr="005B687B">
              <w:rPr>
                <w:b/>
                <w:bCs/>
                <w:color w:val="000000" w:themeColor="text1"/>
                <w:sz w:val="20"/>
                <w:szCs w:val="20"/>
              </w:rPr>
              <w:t>MDV</w:t>
            </w:r>
            <w:r w:rsidRPr="005B687B">
              <w:rPr>
                <w:color w:val="000000" w:themeColor="text1"/>
                <w:sz w:val="20"/>
                <w:szCs w:val="20"/>
              </w:rPr>
              <w:t xml:space="preserve"> – tvorba mediálního sdělení</w:t>
            </w:r>
          </w:p>
          <w:p w14:paraId="63392254" w14:textId="77777777" w:rsidR="001519D5" w:rsidRPr="005B687B" w:rsidRDefault="001519D5" w:rsidP="001519D5">
            <w:pPr>
              <w:rPr>
                <w:color w:val="000000" w:themeColor="text1"/>
                <w:sz w:val="20"/>
                <w:szCs w:val="20"/>
              </w:rPr>
            </w:pPr>
            <w:r w:rsidRPr="005B687B">
              <w:rPr>
                <w:color w:val="000000" w:themeColor="text1"/>
                <w:sz w:val="20"/>
                <w:szCs w:val="20"/>
              </w:rPr>
              <w:t>M – plošné objekty</w:t>
            </w:r>
          </w:p>
          <w:p w14:paraId="21E6DBF7" w14:textId="77777777" w:rsidR="001519D5" w:rsidRPr="005B687B" w:rsidRDefault="001519D5" w:rsidP="001519D5">
            <w:pPr>
              <w:tabs>
                <w:tab w:val="left" w:pos="189"/>
              </w:tabs>
              <w:ind w:left="9"/>
              <w:rPr>
                <w:color w:val="000000" w:themeColor="text1"/>
                <w:sz w:val="20"/>
                <w:szCs w:val="20"/>
              </w:rPr>
            </w:pPr>
            <w:r w:rsidRPr="005B687B">
              <w:rPr>
                <w:color w:val="000000" w:themeColor="text1"/>
                <w:sz w:val="20"/>
                <w:szCs w:val="20"/>
              </w:rPr>
              <w:t>VV - vizuálně obrazné vyjádření, jeho prvky ve vztazích a uspořádání,</w:t>
            </w:r>
          </w:p>
          <w:p w14:paraId="30915857" w14:textId="77777777" w:rsidR="001519D5" w:rsidRPr="005B687B" w:rsidRDefault="001519D5" w:rsidP="001519D5">
            <w:pPr>
              <w:rPr>
                <w:color w:val="000000" w:themeColor="text1"/>
                <w:sz w:val="20"/>
                <w:szCs w:val="20"/>
              </w:rPr>
            </w:pPr>
            <w:r w:rsidRPr="005B687B">
              <w:rPr>
                <w:color w:val="000000" w:themeColor="text1"/>
                <w:sz w:val="20"/>
                <w:szCs w:val="20"/>
              </w:rPr>
              <w:t>linie, tvary, objemy, světlo, barva, textura</w:t>
            </w:r>
          </w:p>
          <w:p w14:paraId="52F6D1A1" w14:textId="77777777" w:rsidR="001519D5" w:rsidRPr="005B687B" w:rsidRDefault="001519D5" w:rsidP="001519D5">
            <w:pPr>
              <w:rPr>
                <w:color w:val="000000" w:themeColor="text1"/>
                <w:sz w:val="20"/>
                <w:szCs w:val="20"/>
              </w:rPr>
            </w:pPr>
          </w:p>
          <w:p w14:paraId="61D4E707" w14:textId="77777777" w:rsidR="001519D5" w:rsidRPr="005B687B" w:rsidRDefault="001519D5" w:rsidP="001519D5">
            <w:pPr>
              <w:rPr>
                <w:color w:val="000000" w:themeColor="text1"/>
                <w:sz w:val="20"/>
                <w:szCs w:val="20"/>
              </w:rPr>
            </w:pPr>
            <w:r w:rsidRPr="005B687B">
              <w:rPr>
                <w:b/>
                <w:bCs/>
                <w:color w:val="000000" w:themeColor="text1"/>
                <w:sz w:val="20"/>
                <w:szCs w:val="20"/>
              </w:rPr>
              <w:t>OSV</w:t>
            </w:r>
            <w:r w:rsidRPr="005B687B">
              <w:rPr>
                <w:color w:val="000000" w:themeColor="text1"/>
                <w:sz w:val="20"/>
                <w:szCs w:val="20"/>
              </w:rPr>
              <w:t xml:space="preserve"> - komunikace </w:t>
            </w:r>
          </w:p>
          <w:p w14:paraId="3FAFD3B5" w14:textId="77777777" w:rsidR="001519D5" w:rsidRPr="005B687B" w:rsidRDefault="001519D5" w:rsidP="001519D5">
            <w:pPr>
              <w:rPr>
                <w:color w:val="000000" w:themeColor="text1"/>
                <w:sz w:val="20"/>
                <w:szCs w:val="20"/>
              </w:rPr>
            </w:pPr>
            <w:r w:rsidRPr="005B687B">
              <w:rPr>
                <w:b/>
                <w:bCs/>
                <w:color w:val="000000" w:themeColor="text1"/>
                <w:sz w:val="20"/>
                <w:szCs w:val="20"/>
              </w:rPr>
              <w:t>MDV</w:t>
            </w:r>
            <w:r w:rsidRPr="005B687B">
              <w:rPr>
                <w:color w:val="000000" w:themeColor="text1"/>
                <w:sz w:val="20"/>
                <w:szCs w:val="20"/>
              </w:rPr>
              <w:t xml:space="preserve"> – tvorba mediálního sdělení</w:t>
            </w:r>
          </w:p>
          <w:p w14:paraId="57598A43" w14:textId="77777777" w:rsidR="00744AE1" w:rsidRPr="005B687B" w:rsidRDefault="001519D5" w:rsidP="001519D5">
            <w:pPr>
              <w:rPr>
                <w:color w:val="000000" w:themeColor="text1"/>
                <w:sz w:val="20"/>
                <w:szCs w:val="20"/>
              </w:rPr>
            </w:pPr>
            <w:r w:rsidRPr="005B687B">
              <w:rPr>
                <w:color w:val="000000" w:themeColor="text1"/>
                <w:sz w:val="20"/>
                <w:szCs w:val="20"/>
              </w:rPr>
              <w:t>ČJ – sloh</w:t>
            </w:r>
          </w:p>
          <w:p w14:paraId="211A1F6F" w14:textId="77777777" w:rsidR="00744AE1" w:rsidRPr="005B687B" w:rsidRDefault="00744AE1" w:rsidP="00744AE1">
            <w:pPr>
              <w:rPr>
                <w:color w:val="000000" w:themeColor="text1"/>
                <w:sz w:val="20"/>
                <w:szCs w:val="20"/>
              </w:rPr>
            </w:pPr>
          </w:p>
          <w:p w14:paraId="023498CE" w14:textId="77777777" w:rsidR="00744AE1" w:rsidRPr="005B687B" w:rsidRDefault="00744AE1" w:rsidP="00744AE1">
            <w:pPr>
              <w:rPr>
                <w:color w:val="000000" w:themeColor="text1"/>
                <w:sz w:val="20"/>
                <w:szCs w:val="20"/>
              </w:rPr>
            </w:pPr>
          </w:p>
          <w:p w14:paraId="36D6C225" w14:textId="77777777" w:rsidR="00744AE1" w:rsidRPr="005B687B" w:rsidRDefault="00744AE1" w:rsidP="00744AE1">
            <w:pPr>
              <w:rPr>
                <w:color w:val="000000" w:themeColor="text1"/>
                <w:sz w:val="20"/>
                <w:szCs w:val="20"/>
              </w:rPr>
            </w:pPr>
            <w:r w:rsidRPr="005B687B">
              <w:rPr>
                <w:b/>
                <w:bCs/>
                <w:color w:val="000000" w:themeColor="text1"/>
                <w:sz w:val="20"/>
                <w:szCs w:val="20"/>
              </w:rPr>
              <w:t>OSV</w:t>
            </w:r>
            <w:r w:rsidRPr="005B687B">
              <w:rPr>
                <w:color w:val="000000" w:themeColor="text1"/>
                <w:sz w:val="20"/>
                <w:szCs w:val="20"/>
              </w:rPr>
              <w:t xml:space="preserve"> – kreativita</w:t>
            </w:r>
          </w:p>
          <w:p w14:paraId="67E2DED5" w14:textId="77777777" w:rsidR="00744AE1" w:rsidRPr="005B687B" w:rsidRDefault="00744AE1" w:rsidP="00744AE1">
            <w:pPr>
              <w:rPr>
                <w:color w:val="000000" w:themeColor="text1"/>
                <w:sz w:val="20"/>
                <w:szCs w:val="20"/>
              </w:rPr>
            </w:pPr>
            <w:r w:rsidRPr="005B687B">
              <w:rPr>
                <w:b/>
                <w:bCs/>
                <w:color w:val="000000" w:themeColor="text1"/>
                <w:sz w:val="20"/>
                <w:szCs w:val="20"/>
              </w:rPr>
              <w:t>MDV</w:t>
            </w:r>
            <w:r w:rsidRPr="005B687B">
              <w:rPr>
                <w:color w:val="000000" w:themeColor="text1"/>
                <w:sz w:val="20"/>
                <w:szCs w:val="20"/>
              </w:rPr>
              <w:t xml:space="preserve"> – kritické čtení a vnímání mediálních sdělení</w:t>
            </w:r>
          </w:p>
          <w:p w14:paraId="058B769C" w14:textId="77777777" w:rsidR="001519D5" w:rsidRPr="005B687B" w:rsidRDefault="001519D5" w:rsidP="00744AE1">
            <w:pPr>
              <w:rPr>
                <w:color w:val="000000" w:themeColor="text1"/>
                <w:sz w:val="20"/>
                <w:szCs w:val="20"/>
              </w:rPr>
            </w:pPr>
          </w:p>
        </w:tc>
      </w:tr>
    </w:tbl>
    <w:p w14:paraId="2F0AF33A" w14:textId="77777777" w:rsidR="001519D5" w:rsidRPr="005B687B" w:rsidRDefault="001519D5" w:rsidP="001519D5">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06"/>
        <w:gridCol w:w="2407"/>
        <w:gridCol w:w="2407"/>
        <w:gridCol w:w="2407"/>
      </w:tblGrid>
      <w:tr w:rsidR="001519D5" w:rsidRPr="005B687B" w14:paraId="67A361BA" w14:textId="77777777" w:rsidTr="001519D5">
        <w:trPr>
          <w:trHeight w:val="1440"/>
        </w:trPr>
        <w:tc>
          <w:tcPr>
            <w:tcW w:w="2500" w:type="pct"/>
            <w:gridSpan w:val="2"/>
            <w:vAlign w:val="center"/>
          </w:tcPr>
          <w:p w14:paraId="5221B283" w14:textId="77777777" w:rsidR="001519D5" w:rsidRPr="005B687B" w:rsidRDefault="001519D5" w:rsidP="001519D5">
            <w:pPr>
              <w:jc w:val="center"/>
              <w:rPr>
                <w:b/>
                <w:color w:val="000000" w:themeColor="text1"/>
              </w:rPr>
            </w:pPr>
            <w:r w:rsidRPr="005B687B">
              <w:rPr>
                <w:b/>
                <w:color w:val="000000" w:themeColor="text1"/>
              </w:rPr>
              <w:lastRenderedPageBreak/>
              <w:t>Oblast:</w:t>
            </w:r>
          </w:p>
          <w:p w14:paraId="71CA3F80" w14:textId="77777777" w:rsidR="001519D5" w:rsidRPr="005B687B" w:rsidRDefault="001519D5" w:rsidP="001519D5">
            <w:pPr>
              <w:jc w:val="center"/>
              <w:rPr>
                <w:b/>
                <w:color w:val="000000" w:themeColor="text1"/>
              </w:rPr>
            </w:pPr>
            <w:r w:rsidRPr="005B687B">
              <w:rPr>
                <w:b/>
                <w:color w:val="000000" w:themeColor="text1"/>
              </w:rPr>
              <w:t>Informatika</w:t>
            </w:r>
          </w:p>
        </w:tc>
        <w:tc>
          <w:tcPr>
            <w:tcW w:w="1250" w:type="pct"/>
            <w:vAlign w:val="center"/>
          </w:tcPr>
          <w:p w14:paraId="76F311A0" w14:textId="77777777" w:rsidR="001519D5" w:rsidRPr="005B687B" w:rsidRDefault="001519D5" w:rsidP="001519D5">
            <w:pPr>
              <w:jc w:val="center"/>
              <w:rPr>
                <w:b/>
                <w:color w:val="000000" w:themeColor="text1"/>
              </w:rPr>
            </w:pPr>
            <w:r w:rsidRPr="005B687B">
              <w:rPr>
                <w:b/>
                <w:color w:val="000000" w:themeColor="text1"/>
              </w:rPr>
              <w:t>Předmět:</w:t>
            </w:r>
          </w:p>
          <w:p w14:paraId="65F81857" w14:textId="77777777" w:rsidR="001519D5" w:rsidRPr="005B687B" w:rsidRDefault="001519D5" w:rsidP="001519D5">
            <w:pPr>
              <w:jc w:val="center"/>
              <w:rPr>
                <w:b/>
                <w:color w:val="000000" w:themeColor="text1"/>
              </w:rPr>
            </w:pPr>
            <w:r w:rsidRPr="005B687B">
              <w:rPr>
                <w:b/>
                <w:color w:val="000000" w:themeColor="text1"/>
              </w:rPr>
              <w:t>Informatika</w:t>
            </w:r>
          </w:p>
        </w:tc>
        <w:tc>
          <w:tcPr>
            <w:tcW w:w="1250" w:type="pct"/>
            <w:vAlign w:val="center"/>
          </w:tcPr>
          <w:p w14:paraId="79CAAD20" w14:textId="77777777" w:rsidR="001519D5" w:rsidRPr="005B687B" w:rsidRDefault="001519D5" w:rsidP="001519D5">
            <w:pPr>
              <w:jc w:val="center"/>
              <w:rPr>
                <w:b/>
                <w:color w:val="000000" w:themeColor="text1"/>
              </w:rPr>
            </w:pPr>
            <w:r w:rsidRPr="005B687B">
              <w:rPr>
                <w:b/>
                <w:color w:val="000000" w:themeColor="text1"/>
              </w:rPr>
              <w:t>Ročník:</w:t>
            </w:r>
          </w:p>
          <w:p w14:paraId="6F609790" w14:textId="77777777" w:rsidR="001519D5" w:rsidRPr="005B687B" w:rsidRDefault="00744AE1" w:rsidP="001519D5">
            <w:pPr>
              <w:jc w:val="center"/>
              <w:rPr>
                <w:b/>
                <w:color w:val="000000" w:themeColor="text1"/>
              </w:rPr>
            </w:pPr>
            <w:r w:rsidRPr="005B687B">
              <w:rPr>
                <w:b/>
                <w:color w:val="000000" w:themeColor="text1"/>
              </w:rPr>
              <w:t>8</w:t>
            </w:r>
            <w:r w:rsidR="001519D5" w:rsidRPr="005B687B">
              <w:rPr>
                <w:b/>
                <w:color w:val="000000" w:themeColor="text1"/>
              </w:rPr>
              <w:t>.</w:t>
            </w:r>
          </w:p>
        </w:tc>
      </w:tr>
      <w:tr w:rsidR="001519D5" w:rsidRPr="005B687B" w14:paraId="24BC96E5" w14:textId="77777777" w:rsidTr="001519D5">
        <w:trPr>
          <w:trHeight w:val="1080"/>
        </w:trPr>
        <w:tc>
          <w:tcPr>
            <w:tcW w:w="1250" w:type="pct"/>
            <w:vAlign w:val="center"/>
          </w:tcPr>
          <w:p w14:paraId="01E90480" w14:textId="77777777" w:rsidR="001519D5" w:rsidRPr="005B687B" w:rsidRDefault="001519D5" w:rsidP="001519D5">
            <w:pPr>
              <w:jc w:val="center"/>
              <w:rPr>
                <w:b/>
                <w:color w:val="000000" w:themeColor="text1"/>
              </w:rPr>
            </w:pPr>
            <w:r w:rsidRPr="005B687B">
              <w:rPr>
                <w:b/>
                <w:color w:val="000000" w:themeColor="text1"/>
              </w:rPr>
              <w:t>Výstupy RVP</w:t>
            </w:r>
          </w:p>
        </w:tc>
        <w:tc>
          <w:tcPr>
            <w:tcW w:w="1250" w:type="pct"/>
            <w:vAlign w:val="center"/>
          </w:tcPr>
          <w:p w14:paraId="635E5380" w14:textId="77777777" w:rsidR="001519D5" w:rsidRPr="005B687B" w:rsidRDefault="001519D5" w:rsidP="001519D5">
            <w:pPr>
              <w:jc w:val="center"/>
              <w:rPr>
                <w:color w:val="000000" w:themeColor="text1"/>
              </w:rPr>
            </w:pPr>
          </w:p>
          <w:p w14:paraId="34B64DC3" w14:textId="77777777" w:rsidR="001519D5" w:rsidRPr="005B687B" w:rsidRDefault="001519D5" w:rsidP="001519D5">
            <w:pPr>
              <w:jc w:val="center"/>
              <w:rPr>
                <w:b/>
                <w:color w:val="000000" w:themeColor="text1"/>
              </w:rPr>
            </w:pPr>
            <w:r w:rsidRPr="005B687B">
              <w:rPr>
                <w:b/>
                <w:color w:val="000000" w:themeColor="text1"/>
              </w:rPr>
              <w:t>Školní výstupy:</w:t>
            </w:r>
          </w:p>
          <w:p w14:paraId="50D210C6" w14:textId="77777777" w:rsidR="001519D5" w:rsidRPr="005B687B" w:rsidRDefault="001519D5" w:rsidP="001519D5">
            <w:pPr>
              <w:jc w:val="center"/>
              <w:rPr>
                <w:b/>
                <w:color w:val="000000" w:themeColor="text1"/>
              </w:rPr>
            </w:pPr>
          </w:p>
          <w:p w14:paraId="25DA5B17" w14:textId="77777777" w:rsidR="001519D5" w:rsidRPr="005B687B" w:rsidRDefault="001519D5" w:rsidP="001519D5">
            <w:pPr>
              <w:jc w:val="center"/>
              <w:rPr>
                <w:b/>
                <w:color w:val="000000" w:themeColor="text1"/>
              </w:rPr>
            </w:pPr>
          </w:p>
          <w:p w14:paraId="44E54F0E" w14:textId="77777777" w:rsidR="001519D5" w:rsidRPr="005B687B" w:rsidRDefault="001519D5" w:rsidP="001519D5">
            <w:pPr>
              <w:jc w:val="center"/>
              <w:rPr>
                <w:color w:val="000000" w:themeColor="text1"/>
              </w:rPr>
            </w:pPr>
            <w:r w:rsidRPr="005B687B">
              <w:rPr>
                <w:b/>
                <w:color w:val="000000" w:themeColor="text1"/>
              </w:rPr>
              <w:t>Žák:</w:t>
            </w:r>
          </w:p>
        </w:tc>
        <w:tc>
          <w:tcPr>
            <w:tcW w:w="1250" w:type="pct"/>
            <w:vAlign w:val="center"/>
          </w:tcPr>
          <w:p w14:paraId="2C16B3CA" w14:textId="77777777" w:rsidR="001519D5" w:rsidRPr="005B687B" w:rsidRDefault="001519D5" w:rsidP="001519D5">
            <w:pPr>
              <w:jc w:val="center"/>
              <w:rPr>
                <w:b/>
                <w:color w:val="000000" w:themeColor="text1"/>
              </w:rPr>
            </w:pPr>
            <w:r w:rsidRPr="005B687B">
              <w:rPr>
                <w:b/>
                <w:color w:val="000000" w:themeColor="text1"/>
              </w:rPr>
              <w:t>Učivo:</w:t>
            </w:r>
          </w:p>
        </w:tc>
        <w:tc>
          <w:tcPr>
            <w:tcW w:w="1250" w:type="pct"/>
            <w:vAlign w:val="center"/>
          </w:tcPr>
          <w:p w14:paraId="7DFC0ED7" w14:textId="77777777" w:rsidR="001519D5" w:rsidRPr="005B687B" w:rsidRDefault="001519D5" w:rsidP="001519D5">
            <w:pPr>
              <w:jc w:val="center"/>
              <w:rPr>
                <w:b/>
                <w:color w:val="000000" w:themeColor="text1"/>
              </w:rPr>
            </w:pPr>
            <w:r w:rsidRPr="005B687B">
              <w:rPr>
                <w:b/>
                <w:color w:val="000000" w:themeColor="text1"/>
              </w:rPr>
              <w:t xml:space="preserve">Průřezová témata, </w:t>
            </w:r>
          </w:p>
          <w:p w14:paraId="49D252BA" w14:textId="77777777" w:rsidR="001519D5" w:rsidRPr="005B687B" w:rsidRDefault="001519D5" w:rsidP="001519D5">
            <w:pPr>
              <w:jc w:val="center"/>
              <w:rPr>
                <w:b/>
                <w:color w:val="000000" w:themeColor="text1"/>
              </w:rPr>
            </w:pPr>
            <w:r w:rsidRPr="005B687B">
              <w:rPr>
                <w:b/>
                <w:color w:val="000000" w:themeColor="text1"/>
              </w:rPr>
              <w:t>přesahy do jiných předmětů:</w:t>
            </w:r>
          </w:p>
        </w:tc>
      </w:tr>
      <w:tr w:rsidR="001519D5" w:rsidRPr="005B687B" w14:paraId="572E94E8" w14:textId="77777777" w:rsidTr="001519D5">
        <w:trPr>
          <w:trHeight w:val="10440"/>
        </w:trPr>
        <w:tc>
          <w:tcPr>
            <w:tcW w:w="1250" w:type="pct"/>
          </w:tcPr>
          <w:p w14:paraId="71F58330" w14:textId="77777777" w:rsidR="001519D5" w:rsidRPr="005B687B" w:rsidRDefault="001519D5" w:rsidP="001519D5">
            <w:pPr>
              <w:rPr>
                <w:color w:val="000000" w:themeColor="text1"/>
                <w:sz w:val="20"/>
                <w:szCs w:val="20"/>
              </w:rPr>
            </w:pPr>
          </w:p>
          <w:p w14:paraId="72B6CAE3" w14:textId="77777777" w:rsidR="00744AE1" w:rsidRPr="005B687B" w:rsidRDefault="00744AE1" w:rsidP="00744AE1">
            <w:pPr>
              <w:pStyle w:val="Standard"/>
              <w:spacing w:line="240" w:lineRule="auto"/>
              <w:rPr>
                <w:rFonts w:ascii="Times New Roman" w:hAnsi="Times New Roman" w:cs="Times New Roman"/>
                <w:color w:val="000000" w:themeColor="text1"/>
                <w:sz w:val="20"/>
                <w:szCs w:val="20"/>
              </w:rPr>
            </w:pPr>
            <w:r w:rsidRPr="005B687B">
              <w:rPr>
                <w:rFonts w:ascii="Times New Roman" w:hAnsi="Times New Roman" w:cs="Times New Roman"/>
                <w:color w:val="000000" w:themeColor="text1"/>
                <w:sz w:val="20"/>
                <w:szCs w:val="20"/>
              </w:rPr>
              <w:t>- vymezí problém a určí, jak při jeho řešení využije evidenci dat; na základě doporučeného i vlastního návrhu sestaví tabulku pro evidenci dat a nastaví pravidla a postupy pro práci se záznamy v evidenci dat</w:t>
            </w:r>
          </w:p>
          <w:p w14:paraId="69924971" w14:textId="77777777" w:rsidR="001519D5" w:rsidRPr="005B687B" w:rsidRDefault="00744AE1" w:rsidP="00744AE1">
            <w:pPr>
              <w:pStyle w:val="Odstavecseseznamem"/>
              <w:ind w:left="0"/>
              <w:rPr>
                <w:color w:val="000000" w:themeColor="text1"/>
                <w:sz w:val="20"/>
                <w:szCs w:val="20"/>
              </w:rPr>
            </w:pPr>
            <w:r w:rsidRPr="005B687B">
              <w:rPr>
                <w:rFonts w:ascii="Times New Roman" w:hAnsi="Times New Roman"/>
                <w:color w:val="000000" w:themeColor="text1"/>
                <w:sz w:val="20"/>
                <w:szCs w:val="20"/>
              </w:rPr>
              <w:t>- nastavuje zobrazení, řazení a filtrování dat v tabulce, aby mohl odpovědět na položenou otázku; využívá funkce pro automatizaci zpracování dat</w:t>
            </w:r>
          </w:p>
        </w:tc>
        <w:tc>
          <w:tcPr>
            <w:tcW w:w="1250" w:type="pct"/>
          </w:tcPr>
          <w:p w14:paraId="2C18724E" w14:textId="77777777" w:rsidR="001519D5" w:rsidRPr="005B687B" w:rsidRDefault="001519D5" w:rsidP="001519D5">
            <w:pPr>
              <w:rPr>
                <w:color w:val="000000" w:themeColor="text1"/>
                <w:sz w:val="20"/>
                <w:szCs w:val="20"/>
              </w:rPr>
            </w:pPr>
          </w:p>
          <w:p w14:paraId="40E5F6A6" w14:textId="77777777" w:rsidR="00744AE1" w:rsidRPr="005B687B" w:rsidRDefault="00744AE1" w:rsidP="00744AE1">
            <w:pPr>
              <w:pStyle w:val="Standard"/>
              <w:spacing w:line="240" w:lineRule="auto"/>
              <w:rPr>
                <w:rFonts w:ascii="Times New Roman" w:hAnsi="Times New Roman" w:cs="Times New Roman"/>
                <w:color w:val="000000" w:themeColor="text1"/>
                <w:sz w:val="20"/>
                <w:szCs w:val="20"/>
              </w:rPr>
            </w:pPr>
            <w:r w:rsidRPr="005B687B">
              <w:rPr>
                <w:rFonts w:ascii="Times New Roman" w:hAnsi="Times New Roman" w:cs="Times New Roman"/>
                <w:color w:val="000000" w:themeColor="text1"/>
                <w:sz w:val="20"/>
                <w:szCs w:val="20"/>
              </w:rPr>
              <w:t>- při tvorbě vzorců rozlišuje absolutní a relativní adresu buňky</w:t>
            </w:r>
          </w:p>
          <w:p w14:paraId="51340FC0" w14:textId="77777777" w:rsidR="00744AE1" w:rsidRPr="005B687B" w:rsidRDefault="00744AE1" w:rsidP="00744AE1">
            <w:pPr>
              <w:pStyle w:val="Standard"/>
              <w:spacing w:line="240" w:lineRule="auto"/>
              <w:rPr>
                <w:rFonts w:ascii="Times New Roman" w:hAnsi="Times New Roman" w:cs="Times New Roman"/>
                <w:color w:val="000000" w:themeColor="text1"/>
                <w:sz w:val="20"/>
                <w:szCs w:val="20"/>
              </w:rPr>
            </w:pPr>
            <w:r w:rsidRPr="005B687B">
              <w:rPr>
                <w:rFonts w:ascii="Times New Roman" w:hAnsi="Times New Roman" w:cs="Times New Roman"/>
                <w:color w:val="000000" w:themeColor="text1"/>
                <w:sz w:val="20"/>
                <w:szCs w:val="20"/>
              </w:rPr>
              <w:t>- používá k výpočtům funkce pracující s číselnými a textovými vstupy (průměr, maximum, pořadí, zleva, délka, počet, když)</w:t>
            </w:r>
          </w:p>
          <w:p w14:paraId="554D2399" w14:textId="77777777" w:rsidR="00744AE1" w:rsidRPr="005B687B" w:rsidRDefault="00744AE1" w:rsidP="00744AE1">
            <w:pPr>
              <w:pStyle w:val="Standard"/>
              <w:spacing w:line="240" w:lineRule="auto"/>
              <w:rPr>
                <w:rFonts w:ascii="Times New Roman" w:hAnsi="Times New Roman" w:cs="Times New Roman"/>
                <w:color w:val="000000" w:themeColor="text1"/>
                <w:sz w:val="20"/>
                <w:szCs w:val="20"/>
              </w:rPr>
            </w:pPr>
            <w:r w:rsidRPr="005B687B">
              <w:rPr>
                <w:rFonts w:ascii="Times New Roman" w:hAnsi="Times New Roman" w:cs="Times New Roman"/>
                <w:color w:val="000000" w:themeColor="text1"/>
                <w:sz w:val="20"/>
                <w:szCs w:val="20"/>
              </w:rPr>
              <w:t>- řeší problémy výpočtem s daty</w:t>
            </w:r>
          </w:p>
          <w:p w14:paraId="0B5B7F2D" w14:textId="77777777" w:rsidR="00744AE1" w:rsidRPr="005B687B" w:rsidRDefault="00744AE1" w:rsidP="00744AE1">
            <w:pPr>
              <w:pStyle w:val="Standard"/>
              <w:spacing w:line="240" w:lineRule="auto"/>
              <w:rPr>
                <w:rFonts w:ascii="Times New Roman" w:hAnsi="Times New Roman" w:cs="Times New Roman"/>
                <w:color w:val="000000" w:themeColor="text1"/>
                <w:sz w:val="20"/>
                <w:szCs w:val="20"/>
              </w:rPr>
            </w:pPr>
            <w:r w:rsidRPr="005B687B">
              <w:rPr>
                <w:rFonts w:ascii="Times New Roman" w:hAnsi="Times New Roman" w:cs="Times New Roman"/>
                <w:color w:val="000000" w:themeColor="text1"/>
                <w:sz w:val="20"/>
                <w:szCs w:val="20"/>
              </w:rPr>
              <w:t xml:space="preserve"> -připíše do tabulky dat nový záznam</w:t>
            </w:r>
          </w:p>
          <w:p w14:paraId="502A859D" w14:textId="77777777" w:rsidR="00744AE1" w:rsidRPr="005B687B" w:rsidRDefault="00744AE1" w:rsidP="00744AE1">
            <w:pPr>
              <w:pStyle w:val="Standard"/>
              <w:spacing w:line="240" w:lineRule="auto"/>
              <w:rPr>
                <w:rFonts w:ascii="Times New Roman" w:hAnsi="Times New Roman" w:cs="Times New Roman"/>
                <w:color w:val="000000" w:themeColor="text1"/>
                <w:sz w:val="20"/>
                <w:szCs w:val="20"/>
              </w:rPr>
            </w:pPr>
            <w:r w:rsidRPr="005B687B">
              <w:rPr>
                <w:rFonts w:ascii="Times New Roman" w:hAnsi="Times New Roman" w:cs="Times New Roman"/>
                <w:color w:val="000000" w:themeColor="text1"/>
                <w:sz w:val="20"/>
                <w:szCs w:val="20"/>
              </w:rPr>
              <w:t>- seřadí tabulku dat podle daného kritéria (velikost, abecedně)</w:t>
            </w:r>
          </w:p>
          <w:p w14:paraId="0A54AE95" w14:textId="77777777" w:rsidR="00744AE1" w:rsidRPr="005B687B" w:rsidRDefault="00744AE1" w:rsidP="00744AE1">
            <w:pPr>
              <w:pStyle w:val="Standard"/>
              <w:spacing w:line="240" w:lineRule="auto"/>
              <w:rPr>
                <w:rFonts w:ascii="Times New Roman" w:hAnsi="Times New Roman" w:cs="Times New Roman"/>
                <w:color w:val="000000" w:themeColor="text1"/>
                <w:sz w:val="20"/>
                <w:szCs w:val="20"/>
              </w:rPr>
            </w:pPr>
            <w:r w:rsidRPr="005B687B">
              <w:rPr>
                <w:rFonts w:ascii="Times New Roman" w:hAnsi="Times New Roman" w:cs="Times New Roman"/>
                <w:color w:val="000000" w:themeColor="text1"/>
                <w:sz w:val="20"/>
                <w:szCs w:val="20"/>
              </w:rPr>
              <w:t>- používá filtr na výběr dat z tabulky, sestaví kritérium pro vyřešení úlohy</w:t>
            </w:r>
          </w:p>
          <w:p w14:paraId="6DBA35BC" w14:textId="77777777" w:rsidR="001519D5" w:rsidRPr="005B687B" w:rsidRDefault="00744AE1" w:rsidP="00744AE1">
            <w:pPr>
              <w:pStyle w:val="Tabulkatext"/>
              <w:rPr>
                <w:color w:val="000000" w:themeColor="text1"/>
                <w:szCs w:val="20"/>
              </w:rPr>
            </w:pPr>
            <w:r w:rsidRPr="005B687B">
              <w:rPr>
                <w:rFonts w:ascii="Times New Roman" w:hAnsi="Times New Roman"/>
                <w:color w:val="000000" w:themeColor="text1"/>
                <w:szCs w:val="20"/>
              </w:rPr>
              <w:t>- ověří hypotézu pomocí výpočtu, porovnáním nebo vizualizací velkého množství dat</w:t>
            </w:r>
          </w:p>
        </w:tc>
        <w:tc>
          <w:tcPr>
            <w:tcW w:w="1250" w:type="pct"/>
          </w:tcPr>
          <w:p w14:paraId="1BAC6290" w14:textId="77777777" w:rsidR="001519D5" w:rsidRPr="005B687B" w:rsidRDefault="001519D5" w:rsidP="001519D5">
            <w:pPr>
              <w:rPr>
                <w:color w:val="000000" w:themeColor="text1"/>
                <w:sz w:val="20"/>
                <w:szCs w:val="20"/>
              </w:rPr>
            </w:pPr>
          </w:p>
          <w:p w14:paraId="3F4DEC21" w14:textId="77777777" w:rsidR="00744AE1" w:rsidRPr="005B687B" w:rsidRDefault="00744AE1" w:rsidP="00744AE1">
            <w:pPr>
              <w:rPr>
                <w:b/>
                <w:color w:val="000000" w:themeColor="text1"/>
              </w:rPr>
            </w:pPr>
            <w:r w:rsidRPr="005B687B">
              <w:rPr>
                <w:b/>
                <w:color w:val="000000" w:themeColor="text1"/>
                <w:sz w:val="20"/>
                <w:szCs w:val="20"/>
              </w:rPr>
              <w:t>Informační systémy</w:t>
            </w:r>
          </w:p>
          <w:p w14:paraId="2B688236" w14:textId="77777777" w:rsidR="00744AE1" w:rsidRPr="005B687B" w:rsidRDefault="00744AE1" w:rsidP="00744AE1">
            <w:pPr>
              <w:pStyle w:val="Standard"/>
              <w:spacing w:line="240" w:lineRule="auto"/>
              <w:rPr>
                <w:rFonts w:ascii="Times New Roman" w:hAnsi="Times New Roman" w:cs="Times New Roman"/>
                <w:color w:val="000000" w:themeColor="text1"/>
                <w:sz w:val="20"/>
                <w:szCs w:val="20"/>
              </w:rPr>
            </w:pPr>
            <w:r w:rsidRPr="005B687B">
              <w:rPr>
                <w:rFonts w:ascii="Times New Roman" w:hAnsi="Times New Roman" w:cs="Times New Roman"/>
                <w:color w:val="000000" w:themeColor="text1"/>
                <w:sz w:val="20"/>
                <w:szCs w:val="20"/>
              </w:rPr>
              <w:t>Relativní a absolutní adresy buněk</w:t>
            </w:r>
          </w:p>
          <w:p w14:paraId="63580B63" w14:textId="77777777" w:rsidR="00744AE1" w:rsidRPr="005B687B" w:rsidRDefault="00744AE1" w:rsidP="00744AE1">
            <w:pPr>
              <w:pStyle w:val="Standard"/>
              <w:spacing w:line="240" w:lineRule="auto"/>
              <w:rPr>
                <w:rFonts w:ascii="Times New Roman" w:hAnsi="Times New Roman" w:cs="Times New Roman"/>
                <w:color w:val="000000" w:themeColor="text1"/>
                <w:sz w:val="20"/>
                <w:szCs w:val="20"/>
              </w:rPr>
            </w:pPr>
            <w:r w:rsidRPr="005B687B">
              <w:rPr>
                <w:rFonts w:ascii="Times New Roman" w:hAnsi="Times New Roman" w:cs="Times New Roman"/>
                <w:color w:val="000000" w:themeColor="text1"/>
                <w:sz w:val="20"/>
                <w:szCs w:val="20"/>
              </w:rPr>
              <w:t>Použití vzorců u různých typů dat</w:t>
            </w:r>
          </w:p>
          <w:p w14:paraId="43B9B087" w14:textId="77777777" w:rsidR="00744AE1" w:rsidRPr="005B687B" w:rsidRDefault="00744AE1" w:rsidP="00744AE1">
            <w:pPr>
              <w:pStyle w:val="Standard"/>
              <w:spacing w:line="240" w:lineRule="auto"/>
              <w:rPr>
                <w:rFonts w:ascii="Times New Roman" w:hAnsi="Times New Roman" w:cs="Times New Roman"/>
                <w:color w:val="000000" w:themeColor="text1"/>
                <w:sz w:val="20"/>
                <w:szCs w:val="20"/>
              </w:rPr>
            </w:pPr>
            <w:r w:rsidRPr="005B687B">
              <w:rPr>
                <w:rFonts w:ascii="Times New Roman" w:hAnsi="Times New Roman" w:cs="Times New Roman"/>
                <w:color w:val="000000" w:themeColor="text1"/>
                <w:sz w:val="20"/>
                <w:szCs w:val="20"/>
              </w:rPr>
              <w:t>Funkce s číselnými vstupy</w:t>
            </w:r>
          </w:p>
          <w:p w14:paraId="45B60389" w14:textId="77777777" w:rsidR="00744AE1" w:rsidRPr="005B687B" w:rsidRDefault="00744AE1" w:rsidP="00744AE1">
            <w:pPr>
              <w:pStyle w:val="Standard"/>
              <w:spacing w:line="240" w:lineRule="auto"/>
              <w:rPr>
                <w:rFonts w:ascii="Times New Roman" w:hAnsi="Times New Roman" w:cs="Times New Roman"/>
                <w:color w:val="000000" w:themeColor="text1"/>
                <w:sz w:val="20"/>
                <w:szCs w:val="20"/>
              </w:rPr>
            </w:pPr>
            <w:r w:rsidRPr="005B687B">
              <w:rPr>
                <w:rFonts w:ascii="Times New Roman" w:hAnsi="Times New Roman" w:cs="Times New Roman"/>
                <w:color w:val="000000" w:themeColor="text1"/>
                <w:sz w:val="20"/>
                <w:szCs w:val="20"/>
              </w:rPr>
              <w:t>Funkce s textovými vstupy</w:t>
            </w:r>
          </w:p>
          <w:p w14:paraId="72B26619" w14:textId="77777777" w:rsidR="00744AE1" w:rsidRPr="005B687B" w:rsidRDefault="00744AE1" w:rsidP="00744AE1">
            <w:pPr>
              <w:pStyle w:val="Standard"/>
              <w:spacing w:line="240" w:lineRule="auto"/>
              <w:rPr>
                <w:rFonts w:ascii="Times New Roman" w:hAnsi="Times New Roman" w:cs="Times New Roman"/>
                <w:color w:val="000000" w:themeColor="text1"/>
                <w:sz w:val="20"/>
                <w:szCs w:val="20"/>
              </w:rPr>
            </w:pPr>
            <w:r w:rsidRPr="005B687B">
              <w:rPr>
                <w:rFonts w:ascii="Times New Roman" w:hAnsi="Times New Roman" w:cs="Times New Roman"/>
                <w:color w:val="000000" w:themeColor="text1"/>
                <w:sz w:val="20"/>
                <w:szCs w:val="20"/>
              </w:rPr>
              <w:t>Vkládání záznamu do databázové tabulky</w:t>
            </w:r>
          </w:p>
          <w:p w14:paraId="4103CA4A" w14:textId="77777777" w:rsidR="00744AE1" w:rsidRPr="005B687B" w:rsidRDefault="00744AE1" w:rsidP="00744AE1">
            <w:pPr>
              <w:pStyle w:val="Standard"/>
              <w:spacing w:line="240" w:lineRule="auto"/>
              <w:rPr>
                <w:rFonts w:ascii="Times New Roman" w:hAnsi="Times New Roman" w:cs="Times New Roman"/>
                <w:color w:val="000000" w:themeColor="text1"/>
                <w:sz w:val="20"/>
                <w:szCs w:val="20"/>
              </w:rPr>
            </w:pPr>
            <w:r w:rsidRPr="005B687B">
              <w:rPr>
                <w:rFonts w:ascii="Times New Roman" w:hAnsi="Times New Roman" w:cs="Times New Roman"/>
                <w:color w:val="000000" w:themeColor="text1"/>
                <w:sz w:val="20"/>
                <w:szCs w:val="20"/>
              </w:rPr>
              <w:t>Řazení dat v tabulce</w:t>
            </w:r>
          </w:p>
          <w:p w14:paraId="49744070" w14:textId="77777777" w:rsidR="00744AE1" w:rsidRPr="005B687B" w:rsidRDefault="00744AE1" w:rsidP="00744AE1">
            <w:pPr>
              <w:pStyle w:val="Standard"/>
              <w:spacing w:line="240" w:lineRule="auto"/>
              <w:rPr>
                <w:rFonts w:ascii="Times New Roman" w:hAnsi="Times New Roman" w:cs="Times New Roman"/>
                <w:color w:val="000000" w:themeColor="text1"/>
                <w:sz w:val="20"/>
                <w:szCs w:val="20"/>
              </w:rPr>
            </w:pPr>
            <w:r w:rsidRPr="005B687B">
              <w:rPr>
                <w:rFonts w:ascii="Times New Roman" w:hAnsi="Times New Roman" w:cs="Times New Roman"/>
                <w:color w:val="000000" w:themeColor="text1"/>
                <w:sz w:val="20"/>
                <w:szCs w:val="20"/>
              </w:rPr>
              <w:t>Filtrování dat v tabulce</w:t>
            </w:r>
          </w:p>
          <w:p w14:paraId="0BD8F470" w14:textId="77777777" w:rsidR="001519D5" w:rsidRPr="005B687B" w:rsidRDefault="00744AE1" w:rsidP="00744AE1">
            <w:pPr>
              <w:rPr>
                <w:color w:val="000000" w:themeColor="text1"/>
                <w:sz w:val="20"/>
                <w:szCs w:val="20"/>
              </w:rPr>
            </w:pPr>
            <w:r w:rsidRPr="005B687B">
              <w:rPr>
                <w:color w:val="000000" w:themeColor="text1"/>
                <w:sz w:val="20"/>
                <w:szCs w:val="20"/>
              </w:rPr>
              <w:t>Zpracování výstupů z velkých souborů dat</w:t>
            </w:r>
          </w:p>
        </w:tc>
        <w:tc>
          <w:tcPr>
            <w:tcW w:w="1250" w:type="pct"/>
          </w:tcPr>
          <w:p w14:paraId="1D2627CF" w14:textId="77777777" w:rsidR="001519D5" w:rsidRPr="005B687B" w:rsidRDefault="001519D5" w:rsidP="001519D5">
            <w:pPr>
              <w:rPr>
                <w:b/>
                <w:bCs/>
                <w:color w:val="000000" w:themeColor="text1"/>
                <w:sz w:val="20"/>
                <w:szCs w:val="20"/>
              </w:rPr>
            </w:pPr>
          </w:p>
          <w:p w14:paraId="5BD1EFBD" w14:textId="77777777" w:rsidR="001519D5" w:rsidRPr="005B687B" w:rsidRDefault="001519D5" w:rsidP="001519D5">
            <w:pPr>
              <w:rPr>
                <w:color w:val="000000" w:themeColor="text1"/>
                <w:sz w:val="20"/>
                <w:szCs w:val="20"/>
              </w:rPr>
            </w:pPr>
            <w:r w:rsidRPr="005B687B">
              <w:rPr>
                <w:b/>
                <w:bCs/>
                <w:color w:val="000000" w:themeColor="text1"/>
                <w:sz w:val="20"/>
                <w:szCs w:val="20"/>
              </w:rPr>
              <w:t>MDV</w:t>
            </w:r>
            <w:r w:rsidRPr="005B687B">
              <w:rPr>
                <w:color w:val="000000" w:themeColor="text1"/>
                <w:sz w:val="20"/>
                <w:szCs w:val="20"/>
              </w:rPr>
              <w:t xml:space="preserve"> – kritické čtení a vnímání mediálního sdělení</w:t>
            </w:r>
          </w:p>
          <w:p w14:paraId="1FE700B3" w14:textId="77777777" w:rsidR="001519D5" w:rsidRPr="005B687B" w:rsidRDefault="001519D5" w:rsidP="001519D5">
            <w:pPr>
              <w:rPr>
                <w:color w:val="000000" w:themeColor="text1"/>
                <w:sz w:val="20"/>
                <w:szCs w:val="20"/>
              </w:rPr>
            </w:pPr>
            <w:r w:rsidRPr="005B687B">
              <w:rPr>
                <w:b/>
                <w:bCs/>
                <w:color w:val="000000" w:themeColor="text1"/>
                <w:sz w:val="20"/>
                <w:szCs w:val="20"/>
              </w:rPr>
              <w:t>MDV</w:t>
            </w:r>
            <w:r w:rsidRPr="005B687B">
              <w:rPr>
                <w:color w:val="000000" w:themeColor="text1"/>
                <w:sz w:val="20"/>
                <w:szCs w:val="20"/>
              </w:rPr>
              <w:t xml:space="preserve"> – fungování a vliv médií ve společnosti</w:t>
            </w:r>
          </w:p>
          <w:p w14:paraId="7C12A119" w14:textId="77777777" w:rsidR="001519D5" w:rsidRPr="005B687B" w:rsidRDefault="001519D5" w:rsidP="001519D5">
            <w:pPr>
              <w:rPr>
                <w:color w:val="000000" w:themeColor="text1"/>
                <w:sz w:val="20"/>
                <w:szCs w:val="20"/>
              </w:rPr>
            </w:pPr>
            <w:r w:rsidRPr="005B687B">
              <w:rPr>
                <w:b/>
                <w:bCs/>
                <w:color w:val="000000" w:themeColor="text1"/>
                <w:sz w:val="20"/>
                <w:szCs w:val="20"/>
              </w:rPr>
              <w:t>MKV</w:t>
            </w:r>
            <w:r w:rsidRPr="005B687B">
              <w:rPr>
                <w:color w:val="000000" w:themeColor="text1"/>
                <w:sz w:val="20"/>
                <w:szCs w:val="20"/>
              </w:rPr>
              <w:t xml:space="preserve"> – multikulturalita</w:t>
            </w:r>
          </w:p>
          <w:p w14:paraId="71BB469F" w14:textId="77777777" w:rsidR="001519D5" w:rsidRPr="005B687B" w:rsidRDefault="001519D5" w:rsidP="001519D5">
            <w:pPr>
              <w:rPr>
                <w:color w:val="000000" w:themeColor="text1"/>
                <w:sz w:val="20"/>
                <w:szCs w:val="20"/>
              </w:rPr>
            </w:pPr>
            <w:r w:rsidRPr="005B687B">
              <w:rPr>
                <w:b/>
                <w:bCs/>
                <w:color w:val="000000" w:themeColor="text1"/>
                <w:sz w:val="20"/>
                <w:szCs w:val="20"/>
              </w:rPr>
              <w:t>EGS</w:t>
            </w:r>
            <w:r w:rsidRPr="005B687B">
              <w:rPr>
                <w:color w:val="000000" w:themeColor="text1"/>
                <w:sz w:val="20"/>
                <w:szCs w:val="20"/>
              </w:rPr>
              <w:t xml:space="preserve"> – objevujeme svět a Evropu</w:t>
            </w:r>
          </w:p>
          <w:p w14:paraId="38913C6C" w14:textId="77777777" w:rsidR="001519D5" w:rsidRPr="005B687B" w:rsidRDefault="001519D5" w:rsidP="001519D5">
            <w:pPr>
              <w:rPr>
                <w:color w:val="000000" w:themeColor="text1"/>
                <w:sz w:val="20"/>
                <w:szCs w:val="20"/>
              </w:rPr>
            </w:pPr>
          </w:p>
          <w:p w14:paraId="36C7BC0C" w14:textId="77777777" w:rsidR="001519D5" w:rsidRPr="005B687B" w:rsidRDefault="001519D5" w:rsidP="001519D5">
            <w:pPr>
              <w:rPr>
                <w:color w:val="000000" w:themeColor="text1"/>
                <w:sz w:val="20"/>
                <w:szCs w:val="20"/>
              </w:rPr>
            </w:pPr>
          </w:p>
          <w:p w14:paraId="2785F6C5" w14:textId="77777777" w:rsidR="001519D5" w:rsidRPr="005B687B" w:rsidRDefault="001519D5" w:rsidP="001519D5">
            <w:pPr>
              <w:rPr>
                <w:color w:val="000000" w:themeColor="text1"/>
                <w:sz w:val="20"/>
                <w:szCs w:val="20"/>
              </w:rPr>
            </w:pPr>
          </w:p>
          <w:p w14:paraId="5958B84F" w14:textId="77777777" w:rsidR="001519D5" w:rsidRPr="005B687B" w:rsidRDefault="001519D5" w:rsidP="001519D5">
            <w:pPr>
              <w:rPr>
                <w:color w:val="000000" w:themeColor="text1"/>
                <w:sz w:val="20"/>
                <w:szCs w:val="20"/>
              </w:rPr>
            </w:pPr>
            <w:r w:rsidRPr="005B687B">
              <w:rPr>
                <w:b/>
                <w:bCs/>
                <w:color w:val="000000" w:themeColor="text1"/>
                <w:sz w:val="20"/>
                <w:szCs w:val="20"/>
              </w:rPr>
              <w:t>MDV</w:t>
            </w:r>
            <w:r w:rsidRPr="005B687B">
              <w:rPr>
                <w:color w:val="000000" w:themeColor="text1"/>
                <w:sz w:val="20"/>
                <w:szCs w:val="20"/>
              </w:rPr>
              <w:t xml:space="preserve"> – kritické čtení a vnímání mediálního sdělení</w:t>
            </w:r>
          </w:p>
          <w:p w14:paraId="3BA3993F" w14:textId="77777777" w:rsidR="001519D5" w:rsidRPr="005B687B" w:rsidRDefault="001519D5" w:rsidP="001519D5">
            <w:pPr>
              <w:rPr>
                <w:color w:val="000000" w:themeColor="text1"/>
                <w:sz w:val="20"/>
                <w:szCs w:val="20"/>
              </w:rPr>
            </w:pPr>
            <w:r w:rsidRPr="005B687B">
              <w:rPr>
                <w:b/>
                <w:bCs/>
                <w:color w:val="000000" w:themeColor="text1"/>
                <w:sz w:val="20"/>
                <w:szCs w:val="20"/>
              </w:rPr>
              <w:t>MDV</w:t>
            </w:r>
            <w:r w:rsidRPr="005B687B">
              <w:rPr>
                <w:color w:val="000000" w:themeColor="text1"/>
                <w:sz w:val="20"/>
                <w:szCs w:val="20"/>
              </w:rPr>
              <w:t xml:space="preserve"> – tvorba mediálního sdělení</w:t>
            </w:r>
          </w:p>
          <w:p w14:paraId="0E3AEAF8" w14:textId="77777777" w:rsidR="001519D5" w:rsidRPr="005B687B" w:rsidRDefault="001519D5" w:rsidP="001519D5">
            <w:pPr>
              <w:rPr>
                <w:color w:val="000000" w:themeColor="text1"/>
                <w:sz w:val="20"/>
                <w:szCs w:val="20"/>
              </w:rPr>
            </w:pPr>
            <w:r w:rsidRPr="005B687B">
              <w:rPr>
                <w:b/>
                <w:bCs/>
                <w:color w:val="000000" w:themeColor="text1"/>
                <w:sz w:val="20"/>
                <w:szCs w:val="20"/>
              </w:rPr>
              <w:t>MKV</w:t>
            </w:r>
            <w:r w:rsidRPr="005B687B">
              <w:rPr>
                <w:color w:val="000000" w:themeColor="text1"/>
                <w:sz w:val="20"/>
                <w:szCs w:val="20"/>
              </w:rPr>
              <w:t xml:space="preserve"> – multikulturalita</w:t>
            </w:r>
          </w:p>
          <w:p w14:paraId="0554E0D9" w14:textId="77777777" w:rsidR="001519D5" w:rsidRPr="005B687B" w:rsidRDefault="001519D5" w:rsidP="001519D5">
            <w:pPr>
              <w:rPr>
                <w:color w:val="000000" w:themeColor="text1"/>
                <w:sz w:val="20"/>
                <w:szCs w:val="20"/>
              </w:rPr>
            </w:pPr>
            <w:r w:rsidRPr="005B687B">
              <w:rPr>
                <w:b/>
                <w:bCs/>
                <w:color w:val="000000" w:themeColor="text1"/>
                <w:sz w:val="20"/>
                <w:szCs w:val="20"/>
              </w:rPr>
              <w:t>MKV</w:t>
            </w:r>
            <w:r w:rsidRPr="005B687B">
              <w:rPr>
                <w:color w:val="000000" w:themeColor="text1"/>
                <w:sz w:val="20"/>
                <w:szCs w:val="20"/>
              </w:rPr>
              <w:t xml:space="preserve"> – lidské vztahy</w:t>
            </w:r>
          </w:p>
          <w:p w14:paraId="24429384" w14:textId="77777777" w:rsidR="001519D5" w:rsidRPr="005B687B" w:rsidRDefault="001519D5" w:rsidP="001519D5">
            <w:pPr>
              <w:rPr>
                <w:color w:val="000000" w:themeColor="text1"/>
                <w:sz w:val="20"/>
                <w:szCs w:val="20"/>
              </w:rPr>
            </w:pPr>
            <w:r w:rsidRPr="005B687B">
              <w:rPr>
                <w:b/>
                <w:bCs/>
                <w:color w:val="000000" w:themeColor="text1"/>
                <w:sz w:val="20"/>
                <w:szCs w:val="20"/>
              </w:rPr>
              <w:t>EGS</w:t>
            </w:r>
            <w:r w:rsidRPr="005B687B">
              <w:rPr>
                <w:color w:val="000000" w:themeColor="text1"/>
                <w:sz w:val="20"/>
                <w:szCs w:val="20"/>
              </w:rPr>
              <w:t xml:space="preserve"> – Evropa a svět nás zajímá</w:t>
            </w:r>
          </w:p>
          <w:p w14:paraId="2921E8A6" w14:textId="77777777" w:rsidR="001519D5" w:rsidRPr="005B687B" w:rsidRDefault="001519D5" w:rsidP="001519D5">
            <w:pPr>
              <w:rPr>
                <w:color w:val="000000" w:themeColor="text1"/>
                <w:sz w:val="20"/>
                <w:szCs w:val="20"/>
              </w:rPr>
            </w:pPr>
            <w:r w:rsidRPr="005B687B">
              <w:rPr>
                <w:color w:val="000000" w:themeColor="text1"/>
                <w:sz w:val="20"/>
                <w:szCs w:val="20"/>
              </w:rPr>
              <w:t>ČJ - sloh</w:t>
            </w:r>
          </w:p>
          <w:p w14:paraId="14E6FCE7" w14:textId="77777777" w:rsidR="001519D5" w:rsidRPr="005B687B" w:rsidRDefault="001519D5" w:rsidP="001519D5">
            <w:pPr>
              <w:rPr>
                <w:color w:val="000000" w:themeColor="text1"/>
                <w:sz w:val="20"/>
                <w:szCs w:val="20"/>
              </w:rPr>
            </w:pPr>
          </w:p>
          <w:p w14:paraId="7C80E02A" w14:textId="77777777" w:rsidR="001519D5" w:rsidRPr="005B687B" w:rsidRDefault="001519D5" w:rsidP="001519D5">
            <w:pPr>
              <w:rPr>
                <w:color w:val="000000" w:themeColor="text1"/>
                <w:sz w:val="20"/>
                <w:szCs w:val="20"/>
              </w:rPr>
            </w:pPr>
          </w:p>
          <w:p w14:paraId="77249893" w14:textId="77777777" w:rsidR="001519D5" w:rsidRPr="005B687B" w:rsidRDefault="001519D5" w:rsidP="001519D5">
            <w:pPr>
              <w:rPr>
                <w:color w:val="000000" w:themeColor="text1"/>
                <w:sz w:val="20"/>
                <w:szCs w:val="20"/>
              </w:rPr>
            </w:pPr>
          </w:p>
          <w:p w14:paraId="51FE4034" w14:textId="77777777" w:rsidR="001519D5" w:rsidRPr="005B687B" w:rsidRDefault="001519D5" w:rsidP="001519D5">
            <w:pPr>
              <w:rPr>
                <w:color w:val="000000" w:themeColor="text1"/>
                <w:sz w:val="20"/>
                <w:szCs w:val="20"/>
              </w:rPr>
            </w:pPr>
          </w:p>
          <w:p w14:paraId="21F1EE06" w14:textId="77777777" w:rsidR="001519D5" w:rsidRPr="005B687B" w:rsidRDefault="001519D5" w:rsidP="001519D5">
            <w:pPr>
              <w:pStyle w:val="Normlnweb"/>
              <w:spacing w:before="0" w:beforeAutospacing="0" w:after="0" w:afterAutospacing="0"/>
              <w:rPr>
                <w:color w:val="000000" w:themeColor="text1"/>
                <w:sz w:val="20"/>
                <w:szCs w:val="20"/>
              </w:rPr>
            </w:pPr>
            <w:r w:rsidRPr="005B687B">
              <w:rPr>
                <w:b/>
                <w:bCs/>
                <w:color w:val="000000" w:themeColor="text1"/>
                <w:sz w:val="20"/>
                <w:szCs w:val="20"/>
              </w:rPr>
              <w:t>OSV</w:t>
            </w:r>
            <w:r w:rsidRPr="005B687B">
              <w:rPr>
                <w:color w:val="000000" w:themeColor="text1"/>
                <w:sz w:val="20"/>
                <w:szCs w:val="20"/>
              </w:rPr>
              <w:t xml:space="preserve"> – kreativita</w:t>
            </w:r>
          </w:p>
          <w:p w14:paraId="59451B91" w14:textId="77777777" w:rsidR="001519D5" w:rsidRPr="005B687B" w:rsidRDefault="001519D5" w:rsidP="001519D5">
            <w:pPr>
              <w:pStyle w:val="Normlnweb"/>
              <w:spacing w:before="0" w:beforeAutospacing="0" w:after="0" w:afterAutospacing="0"/>
              <w:rPr>
                <w:color w:val="000000" w:themeColor="text1"/>
                <w:sz w:val="20"/>
                <w:szCs w:val="20"/>
              </w:rPr>
            </w:pPr>
            <w:r w:rsidRPr="005B687B">
              <w:rPr>
                <w:b/>
                <w:bCs/>
                <w:color w:val="000000" w:themeColor="text1"/>
                <w:sz w:val="20"/>
                <w:szCs w:val="20"/>
              </w:rPr>
              <w:t>OSV</w:t>
            </w:r>
            <w:r w:rsidRPr="005B687B">
              <w:rPr>
                <w:color w:val="000000" w:themeColor="text1"/>
                <w:sz w:val="20"/>
                <w:szCs w:val="20"/>
              </w:rPr>
              <w:t xml:space="preserve"> – kooperace</w:t>
            </w:r>
          </w:p>
          <w:p w14:paraId="4B3F7D24" w14:textId="77777777" w:rsidR="001519D5" w:rsidRPr="005B687B" w:rsidRDefault="001519D5" w:rsidP="001519D5">
            <w:pPr>
              <w:pStyle w:val="Normlnweb"/>
              <w:spacing w:before="0" w:beforeAutospacing="0" w:after="0" w:afterAutospacing="0"/>
              <w:rPr>
                <w:b/>
                <w:bCs/>
                <w:color w:val="000000" w:themeColor="text1"/>
                <w:sz w:val="20"/>
                <w:szCs w:val="20"/>
              </w:rPr>
            </w:pPr>
            <w:r w:rsidRPr="005B687B">
              <w:rPr>
                <w:b/>
                <w:bCs/>
                <w:color w:val="000000" w:themeColor="text1"/>
                <w:sz w:val="20"/>
                <w:szCs w:val="20"/>
              </w:rPr>
              <w:t>OSV</w:t>
            </w:r>
            <w:r w:rsidRPr="005B687B">
              <w:rPr>
                <w:color w:val="000000" w:themeColor="text1"/>
                <w:sz w:val="20"/>
                <w:szCs w:val="20"/>
              </w:rPr>
              <w:t xml:space="preserve"> – komunikace</w:t>
            </w:r>
            <w:r w:rsidRPr="005B687B">
              <w:rPr>
                <w:b/>
                <w:bCs/>
                <w:color w:val="000000" w:themeColor="text1"/>
                <w:sz w:val="20"/>
                <w:szCs w:val="20"/>
              </w:rPr>
              <w:t xml:space="preserve"> </w:t>
            </w:r>
          </w:p>
          <w:p w14:paraId="5DB0A465" w14:textId="77777777" w:rsidR="001519D5" w:rsidRPr="005B687B" w:rsidRDefault="001519D5" w:rsidP="001519D5">
            <w:pPr>
              <w:pStyle w:val="Normlnweb"/>
              <w:spacing w:before="0" w:beforeAutospacing="0" w:after="0" w:afterAutospacing="0"/>
              <w:rPr>
                <w:color w:val="000000" w:themeColor="text1"/>
                <w:sz w:val="20"/>
                <w:szCs w:val="20"/>
              </w:rPr>
            </w:pPr>
            <w:r w:rsidRPr="005B687B">
              <w:rPr>
                <w:b/>
                <w:bCs/>
                <w:color w:val="000000" w:themeColor="text1"/>
                <w:sz w:val="20"/>
                <w:szCs w:val="20"/>
              </w:rPr>
              <w:t>MKV</w:t>
            </w:r>
            <w:r w:rsidRPr="005B687B">
              <w:rPr>
                <w:color w:val="000000" w:themeColor="text1"/>
                <w:sz w:val="20"/>
                <w:szCs w:val="20"/>
              </w:rPr>
              <w:t>– lidské vztahy</w:t>
            </w:r>
          </w:p>
          <w:p w14:paraId="5C9F9A1F" w14:textId="77777777" w:rsidR="001519D5" w:rsidRPr="005B687B" w:rsidRDefault="001519D5" w:rsidP="001519D5">
            <w:pPr>
              <w:pStyle w:val="Normlnweb"/>
              <w:spacing w:before="0" w:beforeAutospacing="0" w:after="0" w:afterAutospacing="0"/>
              <w:rPr>
                <w:color w:val="000000" w:themeColor="text1"/>
                <w:sz w:val="20"/>
                <w:szCs w:val="20"/>
              </w:rPr>
            </w:pPr>
            <w:r w:rsidRPr="005B687B">
              <w:rPr>
                <w:b/>
                <w:bCs/>
                <w:color w:val="000000" w:themeColor="text1"/>
                <w:sz w:val="20"/>
                <w:szCs w:val="20"/>
              </w:rPr>
              <w:t>MDV</w:t>
            </w:r>
            <w:r w:rsidRPr="005B687B">
              <w:rPr>
                <w:color w:val="000000" w:themeColor="text1"/>
                <w:sz w:val="20"/>
                <w:szCs w:val="20"/>
              </w:rPr>
              <w:t xml:space="preserve"> – tvorba mediálního sdělení</w:t>
            </w:r>
          </w:p>
          <w:p w14:paraId="71E87286" w14:textId="77777777" w:rsidR="001519D5" w:rsidRPr="005B687B" w:rsidRDefault="001519D5" w:rsidP="001519D5">
            <w:pPr>
              <w:pStyle w:val="Normlnweb"/>
              <w:spacing w:before="0" w:beforeAutospacing="0" w:after="0" w:afterAutospacing="0"/>
              <w:rPr>
                <w:color w:val="000000" w:themeColor="text1"/>
                <w:sz w:val="20"/>
                <w:szCs w:val="20"/>
              </w:rPr>
            </w:pPr>
            <w:r w:rsidRPr="005B687B">
              <w:rPr>
                <w:color w:val="000000" w:themeColor="text1"/>
                <w:sz w:val="20"/>
                <w:szCs w:val="20"/>
              </w:rPr>
              <w:t>VV – vyjádření emocí, nálad, fantazie, představ i zkušenosti</w:t>
            </w:r>
          </w:p>
          <w:p w14:paraId="7D7E61A8" w14:textId="77777777" w:rsidR="001519D5" w:rsidRPr="005B687B" w:rsidRDefault="001519D5" w:rsidP="001519D5">
            <w:pPr>
              <w:pStyle w:val="Normlnweb"/>
              <w:spacing w:before="0" w:beforeAutospacing="0" w:after="0" w:afterAutospacing="0"/>
              <w:rPr>
                <w:color w:val="000000" w:themeColor="text1"/>
                <w:sz w:val="20"/>
                <w:szCs w:val="20"/>
              </w:rPr>
            </w:pPr>
            <w:r w:rsidRPr="005B687B">
              <w:rPr>
                <w:color w:val="000000" w:themeColor="text1"/>
                <w:sz w:val="20"/>
                <w:szCs w:val="20"/>
              </w:rPr>
              <w:t>ČJ – sloh</w:t>
            </w:r>
          </w:p>
          <w:p w14:paraId="74756848" w14:textId="77777777" w:rsidR="001519D5" w:rsidRPr="005B687B" w:rsidRDefault="001519D5" w:rsidP="001519D5">
            <w:pPr>
              <w:rPr>
                <w:color w:val="000000" w:themeColor="text1"/>
                <w:sz w:val="20"/>
                <w:szCs w:val="20"/>
              </w:rPr>
            </w:pPr>
          </w:p>
        </w:tc>
      </w:tr>
    </w:tbl>
    <w:p w14:paraId="311360C6" w14:textId="77777777" w:rsidR="001519D5" w:rsidRPr="005B687B" w:rsidRDefault="001519D5" w:rsidP="001519D5">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06"/>
        <w:gridCol w:w="2407"/>
        <w:gridCol w:w="2407"/>
        <w:gridCol w:w="2407"/>
      </w:tblGrid>
      <w:tr w:rsidR="001519D5" w:rsidRPr="005B687B" w14:paraId="1B34A256" w14:textId="77777777" w:rsidTr="001519D5">
        <w:trPr>
          <w:trHeight w:val="1440"/>
        </w:trPr>
        <w:tc>
          <w:tcPr>
            <w:tcW w:w="2500" w:type="pct"/>
            <w:gridSpan w:val="2"/>
            <w:vAlign w:val="center"/>
          </w:tcPr>
          <w:p w14:paraId="4F745343" w14:textId="77777777" w:rsidR="001519D5" w:rsidRPr="005B687B" w:rsidRDefault="001519D5" w:rsidP="001519D5">
            <w:pPr>
              <w:jc w:val="center"/>
              <w:rPr>
                <w:b/>
                <w:color w:val="000000" w:themeColor="text1"/>
              </w:rPr>
            </w:pPr>
            <w:r w:rsidRPr="005B687B">
              <w:rPr>
                <w:b/>
                <w:color w:val="000000" w:themeColor="text1"/>
              </w:rPr>
              <w:lastRenderedPageBreak/>
              <w:t>Oblast:</w:t>
            </w:r>
          </w:p>
          <w:p w14:paraId="3CAB082F" w14:textId="77777777" w:rsidR="001519D5" w:rsidRPr="005B687B" w:rsidRDefault="001519D5" w:rsidP="001519D5">
            <w:pPr>
              <w:jc w:val="center"/>
              <w:rPr>
                <w:b/>
                <w:color w:val="000000" w:themeColor="text1"/>
              </w:rPr>
            </w:pPr>
            <w:r w:rsidRPr="005B687B">
              <w:rPr>
                <w:b/>
                <w:color w:val="000000" w:themeColor="text1"/>
              </w:rPr>
              <w:t>Informatika</w:t>
            </w:r>
          </w:p>
        </w:tc>
        <w:tc>
          <w:tcPr>
            <w:tcW w:w="1250" w:type="pct"/>
            <w:vAlign w:val="center"/>
          </w:tcPr>
          <w:p w14:paraId="0865BA8F" w14:textId="77777777" w:rsidR="001519D5" w:rsidRPr="005B687B" w:rsidRDefault="001519D5" w:rsidP="001519D5">
            <w:pPr>
              <w:jc w:val="center"/>
              <w:rPr>
                <w:b/>
                <w:color w:val="000000" w:themeColor="text1"/>
              </w:rPr>
            </w:pPr>
            <w:r w:rsidRPr="005B687B">
              <w:rPr>
                <w:b/>
                <w:color w:val="000000" w:themeColor="text1"/>
              </w:rPr>
              <w:t>Předmět:</w:t>
            </w:r>
          </w:p>
          <w:p w14:paraId="41B2BE5D" w14:textId="77777777" w:rsidR="001519D5" w:rsidRPr="005B687B" w:rsidRDefault="001519D5" w:rsidP="001519D5">
            <w:pPr>
              <w:jc w:val="center"/>
              <w:rPr>
                <w:b/>
                <w:color w:val="000000" w:themeColor="text1"/>
              </w:rPr>
            </w:pPr>
            <w:r w:rsidRPr="005B687B">
              <w:rPr>
                <w:b/>
                <w:color w:val="000000" w:themeColor="text1"/>
              </w:rPr>
              <w:t>Informatika</w:t>
            </w:r>
          </w:p>
        </w:tc>
        <w:tc>
          <w:tcPr>
            <w:tcW w:w="1250" w:type="pct"/>
            <w:vAlign w:val="center"/>
          </w:tcPr>
          <w:p w14:paraId="013DDB64" w14:textId="77777777" w:rsidR="001519D5" w:rsidRPr="005B687B" w:rsidRDefault="001519D5" w:rsidP="001519D5">
            <w:pPr>
              <w:jc w:val="center"/>
              <w:rPr>
                <w:b/>
                <w:color w:val="000000" w:themeColor="text1"/>
              </w:rPr>
            </w:pPr>
            <w:r w:rsidRPr="005B687B">
              <w:rPr>
                <w:b/>
                <w:color w:val="000000" w:themeColor="text1"/>
              </w:rPr>
              <w:t>Ročník:</w:t>
            </w:r>
          </w:p>
          <w:p w14:paraId="3D164A7E" w14:textId="77777777" w:rsidR="001519D5" w:rsidRPr="005B687B" w:rsidRDefault="00744AE1" w:rsidP="001519D5">
            <w:pPr>
              <w:jc w:val="center"/>
              <w:rPr>
                <w:b/>
                <w:color w:val="000000" w:themeColor="text1"/>
              </w:rPr>
            </w:pPr>
            <w:r w:rsidRPr="005B687B">
              <w:rPr>
                <w:b/>
                <w:color w:val="000000" w:themeColor="text1"/>
              </w:rPr>
              <w:t>9</w:t>
            </w:r>
            <w:r w:rsidR="001519D5" w:rsidRPr="005B687B">
              <w:rPr>
                <w:b/>
                <w:color w:val="000000" w:themeColor="text1"/>
              </w:rPr>
              <w:t>.</w:t>
            </w:r>
          </w:p>
        </w:tc>
      </w:tr>
      <w:tr w:rsidR="001519D5" w:rsidRPr="005B687B" w14:paraId="2A0AF6AB" w14:textId="77777777" w:rsidTr="001519D5">
        <w:trPr>
          <w:trHeight w:val="1080"/>
        </w:trPr>
        <w:tc>
          <w:tcPr>
            <w:tcW w:w="1250" w:type="pct"/>
            <w:vAlign w:val="center"/>
          </w:tcPr>
          <w:p w14:paraId="4D448506" w14:textId="77777777" w:rsidR="001519D5" w:rsidRPr="005B687B" w:rsidRDefault="001519D5" w:rsidP="001519D5">
            <w:pPr>
              <w:jc w:val="center"/>
              <w:rPr>
                <w:b/>
                <w:color w:val="000000" w:themeColor="text1"/>
              </w:rPr>
            </w:pPr>
            <w:r w:rsidRPr="005B687B">
              <w:rPr>
                <w:b/>
                <w:color w:val="000000" w:themeColor="text1"/>
              </w:rPr>
              <w:t>Výstupy RVP</w:t>
            </w:r>
          </w:p>
        </w:tc>
        <w:tc>
          <w:tcPr>
            <w:tcW w:w="1250" w:type="pct"/>
            <w:vAlign w:val="center"/>
          </w:tcPr>
          <w:p w14:paraId="58B01178" w14:textId="77777777" w:rsidR="001519D5" w:rsidRPr="005B687B" w:rsidRDefault="001519D5" w:rsidP="001519D5">
            <w:pPr>
              <w:jc w:val="center"/>
              <w:rPr>
                <w:color w:val="000000" w:themeColor="text1"/>
              </w:rPr>
            </w:pPr>
          </w:p>
          <w:p w14:paraId="759AFDB6" w14:textId="77777777" w:rsidR="001519D5" w:rsidRPr="005B687B" w:rsidRDefault="001519D5" w:rsidP="001519D5">
            <w:pPr>
              <w:jc w:val="center"/>
              <w:rPr>
                <w:b/>
                <w:color w:val="000000" w:themeColor="text1"/>
              </w:rPr>
            </w:pPr>
            <w:r w:rsidRPr="005B687B">
              <w:rPr>
                <w:b/>
                <w:color w:val="000000" w:themeColor="text1"/>
              </w:rPr>
              <w:t>Školní výstupy:</w:t>
            </w:r>
          </w:p>
          <w:p w14:paraId="56041624" w14:textId="77777777" w:rsidR="001519D5" w:rsidRPr="005B687B" w:rsidRDefault="001519D5" w:rsidP="001519D5">
            <w:pPr>
              <w:jc w:val="center"/>
              <w:rPr>
                <w:b/>
                <w:color w:val="000000" w:themeColor="text1"/>
              </w:rPr>
            </w:pPr>
          </w:p>
          <w:p w14:paraId="75D259FD" w14:textId="77777777" w:rsidR="001519D5" w:rsidRPr="005B687B" w:rsidRDefault="001519D5" w:rsidP="001519D5">
            <w:pPr>
              <w:jc w:val="center"/>
              <w:rPr>
                <w:b/>
                <w:color w:val="000000" w:themeColor="text1"/>
              </w:rPr>
            </w:pPr>
          </w:p>
          <w:p w14:paraId="21D322DE" w14:textId="77777777" w:rsidR="001519D5" w:rsidRPr="005B687B" w:rsidRDefault="001519D5" w:rsidP="001519D5">
            <w:pPr>
              <w:jc w:val="center"/>
              <w:rPr>
                <w:color w:val="000000" w:themeColor="text1"/>
              </w:rPr>
            </w:pPr>
            <w:r w:rsidRPr="005B687B">
              <w:rPr>
                <w:b/>
                <w:color w:val="000000" w:themeColor="text1"/>
              </w:rPr>
              <w:t>Žák:</w:t>
            </w:r>
          </w:p>
        </w:tc>
        <w:tc>
          <w:tcPr>
            <w:tcW w:w="1250" w:type="pct"/>
            <w:vAlign w:val="center"/>
          </w:tcPr>
          <w:p w14:paraId="3BED5E1D" w14:textId="77777777" w:rsidR="001519D5" w:rsidRPr="005B687B" w:rsidRDefault="001519D5" w:rsidP="001519D5">
            <w:pPr>
              <w:jc w:val="center"/>
              <w:rPr>
                <w:b/>
                <w:color w:val="000000" w:themeColor="text1"/>
              </w:rPr>
            </w:pPr>
            <w:r w:rsidRPr="005B687B">
              <w:rPr>
                <w:b/>
                <w:color w:val="000000" w:themeColor="text1"/>
              </w:rPr>
              <w:t>Učivo:</w:t>
            </w:r>
          </w:p>
        </w:tc>
        <w:tc>
          <w:tcPr>
            <w:tcW w:w="1250" w:type="pct"/>
            <w:vAlign w:val="center"/>
          </w:tcPr>
          <w:p w14:paraId="1C40529B" w14:textId="77777777" w:rsidR="001519D5" w:rsidRPr="005B687B" w:rsidRDefault="001519D5" w:rsidP="001519D5">
            <w:pPr>
              <w:jc w:val="center"/>
              <w:rPr>
                <w:b/>
                <w:color w:val="000000" w:themeColor="text1"/>
              </w:rPr>
            </w:pPr>
            <w:r w:rsidRPr="005B687B">
              <w:rPr>
                <w:b/>
                <w:color w:val="000000" w:themeColor="text1"/>
              </w:rPr>
              <w:t xml:space="preserve">Průřezová témata, </w:t>
            </w:r>
          </w:p>
          <w:p w14:paraId="6AADD681" w14:textId="77777777" w:rsidR="001519D5" w:rsidRPr="005B687B" w:rsidRDefault="001519D5" w:rsidP="001519D5">
            <w:pPr>
              <w:jc w:val="center"/>
              <w:rPr>
                <w:b/>
                <w:color w:val="000000" w:themeColor="text1"/>
              </w:rPr>
            </w:pPr>
            <w:r w:rsidRPr="005B687B">
              <w:rPr>
                <w:b/>
                <w:color w:val="000000" w:themeColor="text1"/>
              </w:rPr>
              <w:t>přesahy do jiných předmětů:</w:t>
            </w:r>
          </w:p>
        </w:tc>
      </w:tr>
      <w:tr w:rsidR="001519D5" w:rsidRPr="005B687B" w14:paraId="01B8D19A" w14:textId="77777777" w:rsidTr="001519D5">
        <w:trPr>
          <w:trHeight w:val="10440"/>
        </w:trPr>
        <w:tc>
          <w:tcPr>
            <w:tcW w:w="1250" w:type="pct"/>
          </w:tcPr>
          <w:p w14:paraId="01A5D5DE" w14:textId="77777777" w:rsidR="001519D5" w:rsidRPr="005B687B" w:rsidRDefault="001519D5" w:rsidP="001519D5">
            <w:pPr>
              <w:rPr>
                <w:color w:val="000000" w:themeColor="text1"/>
                <w:sz w:val="20"/>
                <w:szCs w:val="20"/>
              </w:rPr>
            </w:pPr>
          </w:p>
          <w:p w14:paraId="520A4DA9" w14:textId="77777777" w:rsidR="00744AE1" w:rsidRPr="005B687B" w:rsidRDefault="00744AE1" w:rsidP="00744AE1">
            <w:pPr>
              <w:pStyle w:val="Standard"/>
              <w:spacing w:line="240" w:lineRule="auto"/>
              <w:rPr>
                <w:rFonts w:ascii="Times New Roman" w:hAnsi="Times New Roman" w:cs="Times New Roman"/>
                <w:color w:val="000000" w:themeColor="text1"/>
                <w:sz w:val="20"/>
                <w:szCs w:val="20"/>
              </w:rPr>
            </w:pPr>
            <w:r w:rsidRPr="005B687B">
              <w:rPr>
                <w:rFonts w:ascii="Times New Roman" w:hAnsi="Times New Roman" w:cs="Times New Roman"/>
                <w:color w:val="000000" w:themeColor="text1"/>
                <w:sz w:val="20"/>
                <w:szCs w:val="20"/>
              </w:rPr>
              <w:t>- rozdělí problém na jednotlivě řešitelné části a navrhne a popíše kroky k jejich řešení</w:t>
            </w:r>
          </w:p>
          <w:p w14:paraId="70522615" w14:textId="77777777" w:rsidR="00744AE1" w:rsidRPr="005B687B" w:rsidRDefault="00744AE1" w:rsidP="00744AE1">
            <w:pPr>
              <w:pStyle w:val="Standard"/>
              <w:spacing w:line="240" w:lineRule="auto"/>
              <w:rPr>
                <w:rFonts w:ascii="Times New Roman" w:hAnsi="Times New Roman" w:cs="Times New Roman"/>
                <w:color w:val="000000" w:themeColor="text1"/>
                <w:sz w:val="20"/>
                <w:szCs w:val="20"/>
              </w:rPr>
            </w:pPr>
            <w:r w:rsidRPr="005B687B">
              <w:rPr>
                <w:rFonts w:ascii="Times New Roman" w:hAnsi="Times New Roman" w:cs="Times New Roman"/>
                <w:color w:val="000000" w:themeColor="text1"/>
                <w:sz w:val="20"/>
                <w:szCs w:val="20"/>
              </w:rPr>
              <w:t>- vybere z více možností vhodný algoritmus pro řešený problém a svůj výběr zdůvodní; upraví daný algoritmus pro jiné problémy, navrhne různé algoritmy pro řešení problému</w:t>
            </w:r>
          </w:p>
          <w:p w14:paraId="1A8BE932" w14:textId="77777777" w:rsidR="00744AE1" w:rsidRPr="005B687B" w:rsidRDefault="00744AE1" w:rsidP="00744AE1">
            <w:pPr>
              <w:pStyle w:val="Standard"/>
              <w:spacing w:line="240" w:lineRule="auto"/>
              <w:rPr>
                <w:rFonts w:ascii="Times New Roman" w:hAnsi="Times New Roman" w:cs="Times New Roman"/>
                <w:color w:val="000000" w:themeColor="text1"/>
                <w:sz w:val="20"/>
                <w:szCs w:val="20"/>
              </w:rPr>
            </w:pPr>
            <w:r w:rsidRPr="005B687B">
              <w:rPr>
                <w:rFonts w:ascii="Times New Roman" w:hAnsi="Times New Roman" w:cs="Times New Roman"/>
                <w:color w:val="000000" w:themeColor="text1"/>
                <w:sz w:val="20"/>
                <w:szCs w:val="20"/>
              </w:rPr>
              <w:t>- v blokově orientovaném programovacím jazyce vytvoří přehledný program s ohledem na jeho možné důsledky a svou odpovědnost za ně; program vyzkouší a opraví v něm případné chyby; používá opakování, větvení programu, proměnné</w:t>
            </w:r>
          </w:p>
          <w:p w14:paraId="047DD67E" w14:textId="77777777" w:rsidR="001519D5" w:rsidRPr="005B687B" w:rsidRDefault="00744AE1" w:rsidP="00744AE1">
            <w:pPr>
              <w:rPr>
                <w:color w:val="000000" w:themeColor="text1"/>
                <w:sz w:val="20"/>
                <w:szCs w:val="20"/>
              </w:rPr>
            </w:pPr>
            <w:r w:rsidRPr="005B687B">
              <w:rPr>
                <w:color w:val="000000" w:themeColor="text1"/>
                <w:sz w:val="20"/>
                <w:szCs w:val="20"/>
              </w:rPr>
              <w:t>- ověří správnost postupu, najde a opraví v něm případnou chybu</w:t>
            </w:r>
          </w:p>
        </w:tc>
        <w:tc>
          <w:tcPr>
            <w:tcW w:w="1250" w:type="pct"/>
          </w:tcPr>
          <w:p w14:paraId="6A9A6382" w14:textId="77777777" w:rsidR="001519D5" w:rsidRPr="005B687B" w:rsidRDefault="001519D5" w:rsidP="001519D5">
            <w:pPr>
              <w:rPr>
                <w:color w:val="000000" w:themeColor="text1"/>
                <w:sz w:val="20"/>
                <w:szCs w:val="20"/>
              </w:rPr>
            </w:pPr>
          </w:p>
          <w:p w14:paraId="3FE853DC" w14:textId="77777777" w:rsidR="00744AE1" w:rsidRPr="005B687B" w:rsidRDefault="00744AE1" w:rsidP="00744AE1">
            <w:pPr>
              <w:pStyle w:val="Standard"/>
              <w:spacing w:line="240" w:lineRule="auto"/>
              <w:rPr>
                <w:rFonts w:ascii="Times New Roman" w:hAnsi="Times New Roman" w:cs="Times New Roman"/>
                <w:color w:val="000000" w:themeColor="text1"/>
                <w:sz w:val="20"/>
                <w:szCs w:val="20"/>
              </w:rPr>
            </w:pPr>
            <w:r w:rsidRPr="005B687B">
              <w:rPr>
                <w:rFonts w:ascii="Times New Roman" w:hAnsi="Times New Roman" w:cs="Times New Roman"/>
                <w:color w:val="000000" w:themeColor="text1"/>
                <w:sz w:val="20"/>
                <w:szCs w:val="20"/>
              </w:rPr>
              <w:t>- řeší problémy sestavením algoritmu</w:t>
            </w:r>
          </w:p>
          <w:p w14:paraId="4EE5EC66" w14:textId="77777777" w:rsidR="00744AE1" w:rsidRPr="005B687B" w:rsidRDefault="00744AE1" w:rsidP="00744AE1">
            <w:pPr>
              <w:pStyle w:val="Standard"/>
              <w:spacing w:line="240" w:lineRule="auto"/>
              <w:rPr>
                <w:rFonts w:ascii="Times New Roman" w:hAnsi="Times New Roman" w:cs="Times New Roman"/>
                <w:color w:val="000000" w:themeColor="text1"/>
                <w:sz w:val="20"/>
                <w:szCs w:val="20"/>
              </w:rPr>
            </w:pPr>
            <w:r w:rsidRPr="005B687B">
              <w:rPr>
                <w:rFonts w:ascii="Times New Roman" w:hAnsi="Times New Roman" w:cs="Times New Roman"/>
                <w:color w:val="000000" w:themeColor="text1"/>
                <w:sz w:val="20"/>
                <w:szCs w:val="20"/>
              </w:rPr>
              <w:t>- v blokově orientovaném programovacím jazyce sestaví přehledný program k vyřešení problému</w:t>
            </w:r>
          </w:p>
          <w:p w14:paraId="65AAD7D9" w14:textId="77777777" w:rsidR="00744AE1" w:rsidRPr="005B687B" w:rsidRDefault="00744AE1" w:rsidP="00744AE1">
            <w:pPr>
              <w:pStyle w:val="Standard"/>
              <w:spacing w:line="240" w:lineRule="auto"/>
              <w:rPr>
                <w:rFonts w:ascii="Times New Roman" w:hAnsi="Times New Roman" w:cs="Times New Roman"/>
                <w:color w:val="000000" w:themeColor="text1"/>
                <w:sz w:val="20"/>
                <w:szCs w:val="20"/>
              </w:rPr>
            </w:pPr>
            <w:r w:rsidRPr="005B687B">
              <w:rPr>
                <w:rFonts w:ascii="Times New Roman" w:hAnsi="Times New Roman" w:cs="Times New Roman"/>
                <w:color w:val="000000" w:themeColor="text1"/>
                <w:sz w:val="20"/>
                <w:szCs w:val="20"/>
              </w:rPr>
              <w:t>- ověří správnost programu, najde a opraví v něm chyby</w:t>
            </w:r>
          </w:p>
          <w:p w14:paraId="66279505" w14:textId="77777777" w:rsidR="00744AE1" w:rsidRPr="005B687B" w:rsidRDefault="00744AE1" w:rsidP="00744AE1">
            <w:pPr>
              <w:pStyle w:val="Standard"/>
              <w:spacing w:line="240" w:lineRule="auto"/>
              <w:rPr>
                <w:rFonts w:ascii="Times New Roman" w:hAnsi="Times New Roman" w:cs="Times New Roman"/>
                <w:color w:val="000000" w:themeColor="text1"/>
                <w:sz w:val="20"/>
                <w:szCs w:val="20"/>
              </w:rPr>
            </w:pPr>
            <w:r w:rsidRPr="005B687B">
              <w:rPr>
                <w:rFonts w:ascii="Times New Roman" w:hAnsi="Times New Roman" w:cs="Times New Roman"/>
                <w:color w:val="000000" w:themeColor="text1"/>
                <w:sz w:val="20"/>
                <w:szCs w:val="20"/>
              </w:rPr>
              <w:t>-diskutuje různé programy pro řešení problému</w:t>
            </w:r>
          </w:p>
          <w:p w14:paraId="178CBDF4" w14:textId="77777777" w:rsidR="00744AE1" w:rsidRPr="005B687B" w:rsidRDefault="00744AE1" w:rsidP="00744AE1">
            <w:pPr>
              <w:pStyle w:val="Standard"/>
              <w:spacing w:line="240" w:lineRule="auto"/>
              <w:rPr>
                <w:rFonts w:ascii="Times New Roman" w:hAnsi="Times New Roman" w:cs="Times New Roman"/>
                <w:color w:val="000000" w:themeColor="text1"/>
                <w:sz w:val="20"/>
                <w:szCs w:val="20"/>
              </w:rPr>
            </w:pPr>
            <w:r w:rsidRPr="005B687B">
              <w:rPr>
                <w:rFonts w:ascii="Times New Roman" w:hAnsi="Times New Roman" w:cs="Times New Roman"/>
                <w:color w:val="000000" w:themeColor="text1"/>
                <w:sz w:val="20"/>
                <w:szCs w:val="20"/>
              </w:rPr>
              <w:t>- vybere z více možností vhodný program pro řešený problém a svůj výběr zdůvodní</w:t>
            </w:r>
          </w:p>
          <w:p w14:paraId="0D600B04" w14:textId="77777777" w:rsidR="00744AE1" w:rsidRPr="005B687B" w:rsidRDefault="00744AE1" w:rsidP="00744AE1">
            <w:pPr>
              <w:pStyle w:val="Standard"/>
              <w:spacing w:line="240" w:lineRule="auto"/>
              <w:rPr>
                <w:rFonts w:ascii="Times New Roman" w:hAnsi="Times New Roman" w:cs="Times New Roman"/>
                <w:color w:val="000000" w:themeColor="text1"/>
                <w:sz w:val="20"/>
                <w:szCs w:val="20"/>
              </w:rPr>
            </w:pPr>
            <w:r w:rsidRPr="005B687B">
              <w:rPr>
                <w:rFonts w:ascii="Times New Roman" w:hAnsi="Times New Roman" w:cs="Times New Roman"/>
                <w:color w:val="000000" w:themeColor="text1"/>
                <w:sz w:val="20"/>
                <w:szCs w:val="20"/>
              </w:rPr>
              <w:t>- řeší problém jeho rozdělením na části pomocí vlastních bloků</w:t>
            </w:r>
          </w:p>
          <w:p w14:paraId="389355F8" w14:textId="77777777" w:rsidR="00744AE1" w:rsidRPr="005B687B" w:rsidRDefault="00744AE1" w:rsidP="00744AE1">
            <w:pPr>
              <w:pStyle w:val="Standard"/>
              <w:spacing w:line="240" w:lineRule="auto"/>
              <w:rPr>
                <w:rFonts w:ascii="Times New Roman" w:hAnsi="Times New Roman" w:cs="Times New Roman"/>
                <w:color w:val="000000" w:themeColor="text1"/>
                <w:sz w:val="20"/>
                <w:szCs w:val="20"/>
              </w:rPr>
            </w:pPr>
            <w:r w:rsidRPr="005B687B">
              <w:rPr>
                <w:rFonts w:ascii="Times New Roman" w:hAnsi="Times New Roman" w:cs="Times New Roman"/>
                <w:color w:val="000000" w:themeColor="text1"/>
                <w:sz w:val="20"/>
                <w:szCs w:val="20"/>
              </w:rPr>
              <w:t>-hotový program upraví pro řešení příbuzného problému</w:t>
            </w:r>
          </w:p>
          <w:p w14:paraId="0755E9CF" w14:textId="77777777" w:rsidR="001519D5" w:rsidRPr="005B687B" w:rsidRDefault="00744AE1" w:rsidP="00744AE1">
            <w:pPr>
              <w:rPr>
                <w:color w:val="000000" w:themeColor="text1"/>
                <w:sz w:val="20"/>
                <w:szCs w:val="20"/>
              </w:rPr>
            </w:pPr>
            <w:r w:rsidRPr="005B687B">
              <w:rPr>
                <w:color w:val="000000" w:themeColor="text1"/>
                <w:sz w:val="20"/>
                <w:szCs w:val="20"/>
              </w:rPr>
              <w:t>- zvažuje přístupnost vytvořeného programu různým skupinám uživatelů a dopady na ně</w:t>
            </w:r>
          </w:p>
        </w:tc>
        <w:tc>
          <w:tcPr>
            <w:tcW w:w="1250" w:type="pct"/>
          </w:tcPr>
          <w:p w14:paraId="05F74E18" w14:textId="77777777" w:rsidR="00744AE1" w:rsidRPr="005B687B" w:rsidRDefault="00744AE1" w:rsidP="001519D5">
            <w:pPr>
              <w:rPr>
                <w:b/>
                <w:color w:val="000000" w:themeColor="text1"/>
                <w:sz w:val="20"/>
                <w:szCs w:val="20"/>
              </w:rPr>
            </w:pPr>
            <w:r w:rsidRPr="005B687B">
              <w:rPr>
                <w:b/>
                <w:color w:val="000000" w:themeColor="text1"/>
                <w:sz w:val="20"/>
                <w:szCs w:val="20"/>
              </w:rPr>
              <w:t xml:space="preserve">Algoritmizace a programování </w:t>
            </w:r>
          </w:p>
          <w:p w14:paraId="7B7BA26A" w14:textId="77777777" w:rsidR="00744AE1" w:rsidRPr="005B687B" w:rsidRDefault="00744AE1" w:rsidP="00744AE1">
            <w:pPr>
              <w:pStyle w:val="Standard"/>
              <w:spacing w:line="240" w:lineRule="auto"/>
              <w:rPr>
                <w:rFonts w:ascii="Times New Roman" w:hAnsi="Times New Roman" w:cs="Times New Roman"/>
                <w:color w:val="000000" w:themeColor="text1"/>
                <w:sz w:val="20"/>
                <w:szCs w:val="20"/>
              </w:rPr>
            </w:pPr>
            <w:r w:rsidRPr="005B687B">
              <w:rPr>
                <w:rFonts w:ascii="Times New Roman" w:hAnsi="Times New Roman" w:cs="Times New Roman"/>
                <w:color w:val="000000" w:themeColor="text1"/>
                <w:sz w:val="20"/>
                <w:szCs w:val="20"/>
              </w:rPr>
              <w:t>Programovací projekt a plán jeho realizace</w:t>
            </w:r>
          </w:p>
          <w:p w14:paraId="5112C972" w14:textId="77777777" w:rsidR="00744AE1" w:rsidRPr="005B687B" w:rsidRDefault="00744AE1" w:rsidP="00744AE1">
            <w:pPr>
              <w:pStyle w:val="Standard"/>
              <w:spacing w:line="240" w:lineRule="auto"/>
              <w:rPr>
                <w:rFonts w:ascii="Times New Roman" w:hAnsi="Times New Roman" w:cs="Times New Roman"/>
                <w:color w:val="000000" w:themeColor="text1"/>
                <w:sz w:val="20"/>
                <w:szCs w:val="20"/>
              </w:rPr>
            </w:pPr>
            <w:r w:rsidRPr="005B687B">
              <w:rPr>
                <w:rFonts w:ascii="Times New Roman" w:hAnsi="Times New Roman" w:cs="Times New Roman"/>
                <w:color w:val="000000" w:themeColor="text1"/>
                <w:sz w:val="20"/>
                <w:szCs w:val="20"/>
              </w:rPr>
              <w:t>Popsání problému</w:t>
            </w:r>
          </w:p>
          <w:p w14:paraId="58C70DE1" w14:textId="77777777" w:rsidR="00744AE1" w:rsidRPr="005B687B" w:rsidRDefault="00744AE1" w:rsidP="00744AE1">
            <w:pPr>
              <w:pStyle w:val="Standard"/>
              <w:spacing w:line="240" w:lineRule="auto"/>
              <w:rPr>
                <w:rFonts w:ascii="Times New Roman" w:hAnsi="Times New Roman" w:cs="Times New Roman"/>
                <w:color w:val="000000" w:themeColor="text1"/>
                <w:sz w:val="20"/>
                <w:szCs w:val="20"/>
              </w:rPr>
            </w:pPr>
            <w:r w:rsidRPr="005B687B">
              <w:rPr>
                <w:rFonts w:ascii="Times New Roman" w:hAnsi="Times New Roman" w:cs="Times New Roman"/>
                <w:color w:val="000000" w:themeColor="text1"/>
                <w:sz w:val="20"/>
                <w:szCs w:val="20"/>
              </w:rPr>
              <w:t>Testování, odladění, odstranění chyb</w:t>
            </w:r>
          </w:p>
          <w:p w14:paraId="676C470E" w14:textId="77777777" w:rsidR="00744AE1" w:rsidRPr="005B687B" w:rsidRDefault="00744AE1" w:rsidP="00744AE1">
            <w:pPr>
              <w:pStyle w:val="Standard"/>
              <w:spacing w:line="240" w:lineRule="auto"/>
              <w:rPr>
                <w:rFonts w:ascii="Times New Roman" w:hAnsi="Times New Roman" w:cs="Times New Roman"/>
                <w:color w:val="000000" w:themeColor="text1"/>
                <w:sz w:val="20"/>
                <w:szCs w:val="20"/>
              </w:rPr>
            </w:pPr>
            <w:r w:rsidRPr="005B687B">
              <w:rPr>
                <w:rFonts w:ascii="Times New Roman" w:hAnsi="Times New Roman" w:cs="Times New Roman"/>
                <w:color w:val="000000" w:themeColor="text1"/>
                <w:sz w:val="20"/>
                <w:szCs w:val="20"/>
              </w:rPr>
              <w:t>Pohyb v souřadnicích</w:t>
            </w:r>
          </w:p>
          <w:p w14:paraId="3FEEC784" w14:textId="77777777" w:rsidR="00744AE1" w:rsidRPr="005B687B" w:rsidRDefault="00744AE1" w:rsidP="00744AE1">
            <w:pPr>
              <w:pStyle w:val="Standard"/>
              <w:spacing w:line="240" w:lineRule="auto"/>
              <w:rPr>
                <w:rFonts w:ascii="Times New Roman" w:hAnsi="Times New Roman" w:cs="Times New Roman"/>
                <w:color w:val="000000" w:themeColor="text1"/>
                <w:sz w:val="20"/>
                <w:szCs w:val="20"/>
              </w:rPr>
            </w:pPr>
            <w:r w:rsidRPr="005B687B">
              <w:rPr>
                <w:rFonts w:ascii="Times New Roman" w:hAnsi="Times New Roman" w:cs="Times New Roman"/>
                <w:color w:val="000000" w:themeColor="text1"/>
                <w:sz w:val="20"/>
                <w:szCs w:val="20"/>
              </w:rPr>
              <w:t>Ovládání myší, posílání zpráv</w:t>
            </w:r>
          </w:p>
          <w:p w14:paraId="4668EE37" w14:textId="77777777" w:rsidR="00744AE1" w:rsidRPr="005B687B" w:rsidRDefault="00744AE1" w:rsidP="00744AE1">
            <w:pPr>
              <w:pStyle w:val="Standard"/>
              <w:spacing w:line="240" w:lineRule="auto"/>
              <w:rPr>
                <w:rFonts w:ascii="Times New Roman" w:hAnsi="Times New Roman" w:cs="Times New Roman"/>
                <w:color w:val="000000" w:themeColor="text1"/>
                <w:sz w:val="20"/>
                <w:szCs w:val="20"/>
              </w:rPr>
            </w:pPr>
            <w:r w:rsidRPr="005B687B">
              <w:rPr>
                <w:rFonts w:ascii="Times New Roman" w:hAnsi="Times New Roman" w:cs="Times New Roman"/>
                <w:color w:val="000000" w:themeColor="text1"/>
                <w:sz w:val="20"/>
                <w:szCs w:val="20"/>
              </w:rPr>
              <w:t>Vytváření proměnné, seznamu, hodnoty prvků seznamu</w:t>
            </w:r>
          </w:p>
          <w:p w14:paraId="428796F6" w14:textId="77777777" w:rsidR="00744AE1" w:rsidRPr="005B687B" w:rsidRDefault="00744AE1" w:rsidP="00744AE1">
            <w:pPr>
              <w:pStyle w:val="Standard"/>
              <w:spacing w:line="240" w:lineRule="auto"/>
              <w:rPr>
                <w:rFonts w:ascii="Times New Roman" w:hAnsi="Times New Roman" w:cs="Times New Roman"/>
                <w:color w:val="000000" w:themeColor="text1"/>
                <w:sz w:val="20"/>
                <w:szCs w:val="20"/>
              </w:rPr>
            </w:pPr>
            <w:r w:rsidRPr="005B687B">
              <w:rPr>
                <w:rFonts w:ascii="Times New Roman" w:hAnsi="Times New Roman" w:cs="Times New Roman"/>
                <w:color w:val="000000" w:themeColor="text1"/>
                <w:sz w:val="20"/>
                <w:szCs w:val="20"/>
              </w:rPr>
              <w:t>Nástroje zvuku, úpravy seznamu</w:t>
            </w:r>
          </w:p>
          <w:p w14:paraId="66B7332E" w14:textId="77777777" w:rsidR="00744AE1" w:rsidRPr="005B687B" w:rsidRDefault="00744AE1" w:rsidP="00744AE1">
            <w:pPr>
              <w:pStyle w:val="Standard"/>
              <w:spacing w:line="240" w:lineRule="auto"/>
              <w:rPr>
                <w:rFonts w:ascii="Times New Roman" w:hAnsi="Times New Roman" w:cs="Times New Roman"/>
                <w:color w:val="000000" w:themeColor="text1"/>
                <w:sz w:val="20"/>
                <w:szCs w:val="20"/>
              </w:rPr>
            </w:pPr>
            <w:r w:rsidRPr="005B687B">
              <w:rPr>
                <w:rFonts w:ascii="Times New Roman" w:hAnsi="Times New Roman" w:cs="Times New Roman"/>
                <w:color w:val="000000" w:themeColor="text1"/>
                <w:sz w:val="20"/>
                <w:szCs w:val="20"/>
              </w:rPr>
              <w:t>Import a editace kostýmů, podmínky</w:t>
            </w:r>
          </w:p>
          <w:p w14:paraId="1D33676C" w14:textId="77777777" w:rsidR="00744AE1" w:rsidRPr="005B687B" w:rsidRDefault="00744AE1" w:rsidP="00744AE1">
            <w:pPr>
              <w:pStyle w:val="Standard"/>
              <w:spacing w:line="240" w:lineRule="auto"/>
              <w:rPr>
                <w:rFonts w:ascii="Times New Roman" w:hAnsi="Times New Roman" w:cs="Times New Roman"/>
                <w:color w:val="000000" w:themeColor="text1"/>
                <w:sz w:val="20"/>
                <w:szCs w:val="20"/>
              </w:rPr>
            </w:pPr>
            <w:r w:rsidRPr="005B687B">
              <w:rPr>
                <w:rFonts w:ascii="Times New Roman" w:hAnsi="Times New Roman" w:cs="Times New Roman"/>
                <w:color w:val="000000" w:themeColor="text1"/>
                <w:sz w:val="20"/>
                <w:szCs w:val="20"/>
              </w:rPr>
              <w:t>Návrh postupu, klonování.</w:t>
            </w:r>
          </w:p>
          <w:p w14:paraId="58134970" w14:textId="77777777" w:rsidR="00744AE1" w:rsidRPr="005B687B" w:rsidRDefault="00744AE1" w:rsidP="00744AE1">
            <w:pPr>
              <w:pStyle w:val="Standard"/>
              <w:spacing w:line="240" w:lineRule="auto"/>
              <w:rPr>
                <w:rFonts w:ascii="Times New Roman" w:hAnsi="Times New Roman" w:cs="Times New Roman"/>
                <w:color w:val="000000" w:themeColor="text1"/>
                <w:sz w:val="20"/>
                <w:szCs w:val="20"/>
              </w:rPr>
            </w:pPr>
            <w:r w:rsidRPr="005B687B">
              <w:rPr>
                <w:rFonts w:ascii="Times New Roman" w:hAnsi="Times New Roman" w:cs="Times New Roman"/>
                <w:color w:val="000000" w:themeColor="text1"/>
                <w:sz w:val="20"/>
                <w:szCs w:val="20"/>
              </w:rPr>
              <w:t>Animace kostýmů postav, události</w:t>
            </w:r>
          </w:p>
          <w:p w14:paraId="76F53828" w14:textId="77777777" w:rsidR="00744AE1" w:rsidRPr="005B687B" w:rsidRDefault="00744AE1" w:rsidP="00744AE1">
            <w:pPr>
              <w:pStyle w:val="Standard"/>
              <w:spacing w:line="240" w:lineRule="auto"/>
              <w:rPr>
                <w:rFonts w:ascii="Times New Roman" w:hAnsi="Times New Roman" w:cs="Times New Roman"/>
                <w:color w:val="000000" w:themeColor="text1"/>
                <w:sz w:val="20"/>
                <w:szCs w:val="20"/>
              </w:rPr>
            </w:pPr>
            <w:r w:rsidRPr="005B687B">
              <w:rPr>
                <w:rFonts w:ascii="Times New Roman" w:hAnsi="Times New Roman" w:cs="Times New Roman"/>
                <w:color w:val="000000" w:themeColor="text1"/>
                <w:sz w:val="20"/>
                <w:szCs w:val="20"/>
              </w:rPr>
              <w:t>Analýza a návrh hry, střídání pozadí, proměnné</w:t>
            </w:r>
          </w:p>
          <w:p w14:paraId="38785B01" w14:textId="77777777" w:rsidR="00744AE1" w:rsidRPr="005B687B" w:rsidRDefault="00744AE1" w:rsidP="00744AE1">
            <w:pPr>
              <w:pStyle w:val="Standard"/>
              <w:spacing w:line="240" w:lineRule="auto"/>
              <w:rPr>
                <w:rFonts w:ascii="Times New Roman" w:hAnsi="Times New Roman" w:cs="Times New Roman"/>
                <w:color w:val="000000" w:themeColor="text1"/>
                <w:sz w:val="20"/>
                <w:szCs w:val="20"/>
              </w:rPr>
            </w:pPr>
            <w:r w:rsidRPr="005B687B">
              <w:rPr>
                <w:rFonts w:ascii="Times New Roman" w:hAnsi="Times New Roman" w:cs="Times New Roman"/>
                <w:color w:val="000000" w:themeColor="text1"/>
                <w:sz w:val="20"/>
                <w:szCs w:val="20"/>
              </w:rPr>
              <w:t>Výrazy s proměnnou</w:t>
            </w:r>
          </w:p>
          <w:p w14:paraId="7C481498" w14:textId="77777777" w:rsidR="00744AE1" w:rsidRPr="005B687B" w:rsidRDefault="00744AE1" w:rsidP="00744AE1">
            <w:pPr>
              <w:pStyle w:val="Standard"/>
              <w:spacing w:line="240" w:lineRule="auto"/>
              <w:rPr>
                <w:rFonts w:ascii="Times New Roman" w:hAnsi="Times New Roman" w:cs="Times New Roman"/>
                <w:color w:val="000000" w:themeColor="text1"/>
                <w:sz w:val="20"/>
                <w:szCs w:val="20"/>
              </w:rPr>
            </w:pPr>
            <w:r w:rsidRPr="005B687B">
              <w:rPr>
                <w:rFonts w:ascii="Times New Roman" w:hAnsi="Times New Roman" w:cs="Times New Roman"/>
                <w:color w:val="000000" w:themeColor="text1"/>
                <w:sz w:val="20"/>
                <w:szCs w:val="20"/>
              </w:rPr>
              <w:t>Tvorba hry s ovládáním, více seznamů</w:t>
            </w:r>
          </w:p>
          <w:p w14:paraId="744B0640" w14:textId="77777777" w:rsidR="00AC3954" w:rsidRPr="005B687B" w:rsidRDefault="00744AE1" w:rsidP="00744AE1">
            <w:pPr>
              <w:rPr>
                <w:color w:val="000000" w:themeColor="text1"/>
                <w:sz w:val="20"/>
                <w:szCs w:val="20"/>
              </w:rPr>
            </w:pPr>
            <w:r w:rsidRPr="005B687B">
              <w:rPr>
                <w:color w:val="000000" w:themeColor="text1"/>
                <w:sz w:val="20"/>
                <w:szCs w:val="20"/>
              </w:rPr>
              <w:t>Tvorba hry, příkazy hudby, proměnné a seznamy</w:t>
            </w:r>
          </w:p>
          <w:p w14:paraId="7D3BA8FA" w14:textId="77777777" w:rsidR="00AC3954" w:rsidRPr="005B687B" w:rsidRDefault="00AC3954" w:rsidP="00AC3954">
            <w:pPr>
              <w:rPr>
                <w:color w:val="000000" w:themeColor="text1"/>
                <w:sz w:val="20"/>
                <w:szCs w:val="20"/>
              </w:rPr>
            </w:pPr>
          </w:p>
          <w:p w14:paraId="74CE7607" w14:textId="77777777" w:rsidR="00AC3954" w:rsidRPr="005B687B" w:rsidRDefault="00AC3954" w:rsidP="00AC3954">
            <w:pPr>
              <w:rPr>
                <w:color w:val="000000" w:themeColor="text1"/>
                <w:sz w:val="20"/>
                <w:szCs w:val="20"/>
              </w:rPr>
            </w:pPr>
          </w:p>
          <w:p w14:paraId="2F92EA72" w14:textId="77777777" w:rsidR="00AC3954" w:rsidRPr="005B687B" w:rsidRDefault="00AC3954" w:rsidP="00AC3954">
            <w:pPr>
              <w:rPr>
                <w:color w:val="000000" w:themeColor="text1"/>
                <w:sz w:val="20"/>
                <w:szCs w:val="20"/>
              </w:rPr>
            </w:pPr>
          </w:p>
          <w:p w14:paraId="3238F3A7" w14:textId="77777777" w:rsidR="001519D5" w:rsidRPr="005B687B" w:rsidRDefault="001519D5" w:rsidP="00AC3954">
            <w:pPr>
              <w:rPr>
                <w:b/>
                <w:color w:val="000000" w:themeColor="text1"/>
                <w:sz w:val="20"/>
                <w:szCs w:val="20"/>
              </w:rPr>
            </w:pPr>
          </w:p>
        </w:tc>
        <w:tc>
          <w:tcPr>
            <w:tcW w:w="1250" w:type="pct"/>
          </w:tcPr>
          <w:p w14:paraId="4DE81825" w14:textId="77777777" w:rsidR="001519D5" w:rsidRPr="005B687B" w:rsidRDefault="001519D5" w:rsidP="001519D5">
            <w:pPr>
              <w:rPr>
                <w:b/>
                <w:bCs/>
                <w:color w:val="000000" w:themeColor="text1"/>
                <w:sz w:val="20"/>
                <w:szCs w:val="20"/>
              </w:rPr>
            </w:pPr>
          </w:p>
          <w:p w14:paraId="5BF33269" w14:textId="77777777" w:rsidR="001519D5" w:rsidRPr="005B687B" w:rsidRDefault="001519D5" w:rsidP="001519D5">
            <w:pPr>
              <w:rPr>
                <w:color w:val="000000" w:themeColor="text1"/>
                <w:sz w:val="20"/>
                <w:szCs w:val="20"/>
              </w:rPr>
            </w:pPr>
            <w:r w:rsidRPr="005B687B">
              <w:rPr>
                <w:b/>
                <w:bCs/>
                <w:color w:val="000000" w:themeColor="text1"/>
                <w:sz w:val="20"/>
                <w:szCs w:val="20"/>
              </w:rPr>
              <w:t>OSV</w:t>
            </w:r>
            <w:r w:rsidRPr="005B687B">
              <w:rPr>
                <w:color w:val="000000" w:themeColor="text1"/>
                <w:sz w:val="20"/>
                <w:szCs w:val="20"/>
              </w:rPr>
              <w:t xml:space="preserve"> – kreativita</w:t>
            </w:r>
          </w:p>
          <w:p w14:paraId="1BE1C05C" w14:textId="77777777" w:rsidR="001519D5" w:rsidRPr="005B687B" w:rsidRDefault="001519D5" w:rsidP="001519D5">
            <w:pPr>
              <w:rPr>
                <w:color w:val="000000" w:themeColor="text1"/>
                <w:sz w:val="20"/>
                <w:szCs w:val="20"/>
              </w:rPr>
            </w:pPr>
            <w:r w:rsidRPr="005B687B">
              <w:rPr>
                <w:b/>
                <w:bCs/>
                <w:color w:val="000000" w:themeColor="text1"/>
                <w:sz w:val="20"/>
                <w:szCs w:val="20"/>
              </w:rPr>
              <w:t>MDV</w:t>
            </w:r>
            <w:r w:rsidRPr="005B687B">
              <w:rPr>
                <w:color w:val="000000" w:themeColor="text1"/>
                <w:sz w:val="20"/>
                <w:szCs w:val="20"/>
              </w:rPr>
              <w:t xml:space="preserve"> – kritické čtení a vnímání mediálních sdělení</w:t>
            </w:r>
          </w:p>
          <w:p w14:paraId="3E9D5793" w14:textId="77777777" w:rsidR="001519D5" w:rsidRPr="005B687B" w:rsidRDefault="001519D5" w:rsidP="001519D5">
            <w:pPr>
              <w:rPr>
                <w:color w:val="000000" w:themeColor="text1"/>
                <w:sz w:val="20"/>
                <w:szCs w:val="20"/>
              </w:rPr>
            </w:pPr>
          </w:p>
          <w:p w14:paraId="35356730" w14:textId="77777777" w:rsidR="001519D5" w:rsidRPr="005B687B" w:rsidRDefault="001519D5" w:rsidP="001519D5">
            <w:pPr>
              <w:rPr>
                <w:color w:val="000000" w:themeColor="text1"/>
                <w:sz w:val="20"/>
                <w:szCs w:val="20"/>
              </w:rPr>
            </w:pPr>
          </w:p>
          <w:p w14:paraId="5CC46C89" w14:textId="77777777" w:rsidR="001519D5" w:rsidRPr="005B687B" w:rsidRDefault="001519D5" w:rsidP="001519D5">
            <w:pPr>
              <w:rPr>
                <w:color w:val="000000" w:themeColor="text1"/>
                <w:sz w:val="20"/>
                <w:szCs w:val="20"/>
              </w:rPr>
            </w:pPr>
          </w:p>
          <w:p w14:paraId="7684A446" w14:textId="77777777" w:rsidR="001519D5" w:rsidRPr="005B687B" w:rsidRDefault="001519D5" w:rsidP="001519D5">
            <w:pPr>
              <w:rPr>
                <w:color w:val="000000" w:themeColor="text1"/>
                <w:sz w:val="20"/>
                <w:szCs w:val="20"/>
              </w:rPr>
            </w:pPr>
          </w:p>
          <w:p w14:paraId="599F0FD5" w14:textId="77777777" w:rsidR="001519D5" w:rsidRPr="005B687B" w:rsidRDefault="001519D5" w:rsidP="001519D5">
            <w:pPr>
              <w:rPr>
                <w:color w:val="000000" w:themeColor="text1"/>
                <w:sz w:val="20"/>
                <w:szCs w:val="20"/>
              </w:rPr>
            </w:pPr>
            <w:r w:rsidRPr="005B687B">
              <w:rPr>
                <w:b/>
                <w:bCs/>
                <w:color w:val="000000" w:themeColor="text1"/>
                <w:sz w:val="20"/>
                <w:szCs w:val="20"/>
              </w:rPr>
              <w:t>OSV</w:t>
            </w:r>
            <w:r w:rsidRPr="005B687B">
              <w:rPr>
                <w:color w:val="000000" w:themeColor="text1"/>
                <w:sz w:val="20"/>
                <w:szCs w:val="20"/>
              </w:rPr>
              <w:t xml:space="preserve"> – kreativita</w:t>
            </w:r>
          </w:p>
          <w:p w14:paraId="462F48B4" w14:textId="77777777" w:rsidR="001519D5" w:rsidRPr="005B687B" w:rsidRDefault="001519D5" w:rsidP="001519D5">
            <w:pPr>
              <w:rPr>
                <w:color w:val="000000" w:themeColor="text1"/>
                <w:sz w:val="20"/>
                <w:szCs w:val="20"/>
              </w:rPr>
            </w:pPr>
            <w:r w:rsidRPr="005B687B">
              <w:rPr>
                <w:b/>
                <w:bCs/>
                <w:color w:val="000000" w:themeColor="text1"/>
                <w:sz w:val="20"/>
                <w:szCs w:val="20"/>
              </w:rPr>
              <w:t>OSV</w:t>
            </w:r>
            <w:r w:rsidRPr="005B687B">
              <w:rPr>
                <w:color w:val="000000" w:themeColor="text1"/>
                <w:sz w:val="20"/>
                <w:szCs w:val="20"/>
              </w:rPr>
              <w:t xml:space="preserve"> – poznávání</w:t>
            </w:r>
          </w:p>
          <w:p w14:paraId="1F04F191" w14:textId="77777777" w:rsidR="001519D5" w:rsidRPr="005B687B" w:rsidRDefault="001519D5" w:rsidP="001519D5">
            <w:pPr>
              <w:rPr>
                <w:color w:val="000000" w:themeColor="text1"/>
                <w:sz w:val="20"/>
                <w:szCs w:val="20"/>
              </w:rPr>
            </w:pPr>
            <w:r w:rsidRPr="005B687B">
              <w:rPr>
                <w:b/>
                <w:bCs/>
                <w:color w:val="000000" w:themeColor="text1"/>
                <w:sz w:val="20"/>
                <w:szCs w:val="20"/>
              </w:rPr>
              <w:t>EV</w:t>
            </w:r>
            <w:r w:rsidRPr="005B687B">
              <w:rPr>
                <w:color w:val="000000" w:themeColor="text1"/>
                <w:sz w:val="20"/>
                <w:szCs w:val="20"/>
              </w:rPr>
              <w:t xml:space="preserve"> – vztah člověka a prostředí</w:t>
            </w:r>
          </w:p>
          <w:p w14:paraId="1BB408CA" w14:textId="77777777" w:rsidR="001519D5" w:rsidRPr="005B687B" w:rsidRDefault="001519D5" w:rsidP="001519D5">
            <w:pPr>
              <w:rPr>
                <w:color w:val="000000" w:themeColor="text1"/>
                <w:sz w:val="20"/>
                <w:szCs w:val="20"/>
              </w:rPr>
            </w:pPr>
            <w:r w:rsidRPr="005B687B">
              <w:rPr>
                <w:b/>
                <w:bCs/>
                <w:color w:val="000000" w:themeColor="text1"/>
                <w:sz w:val="20"/>
                <w:szCs w:val="20"/>
              </w:rPr>
              <w:t>OSV</w:t>
            </w:r>
            <w:r w:rsidRPr="005B687B">
              <w:rPr>
                <w:color w:val="000000" w:themeColor="text1"/>
                <w:sz w:val="20"/>
                <w:szCs w:val="20"/>
              </w:rPr>
              <w:t xml:space="preserve"> – řešení problémů</w:t>
            </w:r>
          </w:p>
          <w:p w14:paraId="64C2014D" w14:textId="77777777" w:rsidR="001519D5" w:rsidRPr="005B687B" w:rsidRDefault="001519D5" w:rsidP="001519D5">
            <w:pPr>
              <w:rPr>
                <w:color w:val="000000" w:themeColor="text1"/>
                <w:sz w:val="20"/>
                <w:szCs w:val="20"/>
              </w:rPr>
            </w:pPr>
          </w:p>
        </w:tc>
      </w:tr>
    </w:tbl>
    <w:p w14:paraId="2A4DA044" w14:textId="77777777" w:rsidR="001519D5" w:rsidRPr="005B687B" w:rsidRDefault="001519D5" w:rsidP="00554546">
      <w:pPr>
        <w:rPr>
          <w:b/>
          <w:color w:val="000000" w:themeColor="text1"/>
          <w:sz w:val="32"/>
          <w:szCs w:val="3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06"/>
        <w:gridCol w:w="2407"/>
        <w:gridCol w:w="2407"/>
        <w:gridCol w:w="2407"/>
      </w:tblGrid>
      <w:tr w:rsidR="00AC3954" w:rsidRPr="005B687B" w14:paraId="48C7AD99" w14:textId="77777777" w:rsidTr="003A7796">
        <w:trPr>
          <w:trHeight w:val="1440"/>
        </w:trPr>
        <w:tc>
          <w:tcPr>
            <w:tcW w:w="2500" w:type="pct"/>
            <w:gridSpan w:val="2"/>
            <w:vAlign w:val="center"/>
          </w:tcPr>
          <w:p w14:paraId="7F0A27B2" w14:textId="77777777" w:rsidR="00AC3954" w:rsidRPr="005B687B" w:rsidRDefault="00AC3954" w:rsidP="003A7796">
            <w:pPr>
              <w:jc w:val="center"/>
              <w:rPr>
                <w:b/>
                <w:color w:val="000000" w:themeColor="text1"/>
              </w:rPr>
            </w:pPr>
            <w:r w:rsidRPr="005B687B">
              <w:rPr>
                <w:b/>
                <w:color w:val="000000" w:themeColor="text1"/>
              </w:rPr>
              <w:lastRenderedPageBreak/>
              <w:t>Oblast:</w:t>
            </w:r>
          </w:p>
          <w:p w14:paraId="43A1C416" w14:textId="77777777" w:rsidR="00AC3954" w:rsidRPr="005B687B" w:rsidRDefault="00AC3954" w:rsidP="003A7796">
            <w:pPr>
              <w:jc w:val="center"/>
              <w:rPr>
                <w:b/>
                <w:color w:val="000000" w:themeColor="text1"/>
              </w:rPr>
            </w:pPr>
            <w:r w:rsidRPr="005B687B">
              <w:rPr>
                <w:b/>
                <w:color w:val="000000" w:themeColor="text1"/>
              </w:rPr>
              <w:t>Informatika</w:t>
            </w:r>
          </w:p>
        </w:tc>
        <w:tc>
          <w:tcPr>
            <w:tcW w:w="1250" w:type="pct"/>
            <w:vAlign w:val="center"/>
          </w:tcPr>
          <w:p w14:paraId="2FEC538A" w14:textId="77777777" w:rsidR="00AC3954" w:rsidRPr="005B687B" w:rsidRDefault="00AC3954" w:rsidP="003A7796">
            <w:pPr>
              <w:jc w:val="center"/>
              <w:rPr>
                <w:b/>
                <w:color w:val="000000" w:themeColor="text1"/>
              </w:rPr>
            </w:pPr>
            <w:r w:rsidRPr="005B687B">
              <w:rPr>
                <w:b/>
                <w:color w:val="000000" w:themeColor="text1"/>
              </w:rPr>
              <w:t>Předmět:</w:t>
            </w:r>
          </w:p>
          <w:p w14:paraId="184D9CEB" w14:textId="77777777" w:rsidR="00AC3954" w:rsidRPr="005B687B" w:rsidRDefault="00AC3954" w:rsidP="003A7796">
            <w:pPr>
              <w:jc w:val="center"/>
              <w:rPr>
                <w:b/>
                <w:color w:val="000000" w:themeColor="text1"/>
              </w:rPr>
            </w:pPr>
            <w:r w:rsidRPr="005B687B">
              <w:rPr>
                <w:b/>
                <w:color w:val="000000" w:themeColor="text1"/>
              </w:rPr>
              <w:t>Informatika</w:t>
            </w:r>
          </w:p>
        </w:tc>
        <w:tc>
          <w:tcPr>
            <w:tcW w:w="1250" w:type="pct"/>
            <w:vAlign w:val="center"/>
          </w:tcPr>
          <w:p w14:paraId="7489974B" w14:textId="77777777" w:rsidR="00AC3954" w:rsidRPr="005B687B" w:rsidRDefault="00AC3954" w:rsidP="003A7796">
            <w:pPr>
              <w:jc w:val="center"/>
              <w:rPr>
                <w:b/>
                <w:color w:val="000000" w:themeColor="text1"/>
              </w:rPr>
            </w:pPr>
            <w:r w:rsidRPr="005B687B">
              <w:rPr>
                <w:b/>
                <w:color w:val="000000" w:themeColor="text1"/>
              </w:rPr>
              <w:t>Ročník:</w:t>
            </w:r>
          </w:p>
          <w:p w14:paraId="5D7E13BA" w14:textId="77777777" w:rsidR="00AC3954" w:rsidRPr="005B687B" w:rsidRDefault="00AC3954" w:rsidP="003A7796">
            <w:pPr>
              <w:jc w:val="center"/>
              <w:rPr>
                <w:b/>
                <w:color w:val="000000" w:themeColor="text1"/>
              </w:rPr>
            </w:pPr>
            <w:r w:rsidRPr="005B687B">
              <w:rPr>
                <w:b/>
                <w:color w:val="000000" w:themeColor="text1"/>
              </w:rPr>
              <w:t>9.</w:t>
            </w:r>
          </w:p>
        </w:tc>
      </w:tr>
      <w:tr w:rsidR="00AC3954" w:rsidRPr="005B687B" w14:paraId="746CF1FB" w14:textId="77777777" w:rsidTr="003A7796">
        <w:trPr>
          <w:trHeight w:val="1080"/>
        </w:trPr>
        <w:tc>
          <w:tcPr>
            <w:tcW w:w="1250" w:type="pct"/>
            <w:vAlign w:val="center"/>
          </w:tcPr>
          <w:p w14:paraId="2F5B970E" w14:textId="77777777" w:rsidR="00AC3954" w:rsidRPr="005B687B" w:rsidRDefault="00AC3954" w:rsidP="003A7796">
            <w:pPr>
              <w:jc w:val="center"/>
              <w:rPr>
                <w:b/>
                <w:color w:val="000000" w:themeColor="text1"/>
              </w:rPr>
            </w:pPr>
            <w:r w:rsidRPr="005B687B">
              <w:rPr>
                <w:b/>
                <w:color w:val="000000" w:themeColor="text1"/>
              </w:rPr>
              <w:t>Výstupy RVP</w:t>
            </w:r>
          </w:p>
        </w:tc>
        <w:tc>
          <w:tcPr>
            <w:tcW w:w="1250" w:type="pct"/>
            <w:vAlign w:val="center"/>
          </w:tcPr>
          <w:p w14:paraId="67BED112" w14:textId="77777777" w:rsidR="00AC3954" w:rsidRPr="005B687B" w:rsidRDefault="00AC3954" w:rsidP="003A7796">
            <w:pPr>
              <w:jc w:val="center"/>
              <w:rPr>
                <w:color w:val="000000" w:themeColor="text1"/>
              </w:rPr>
            </w:pPr>
          </w:p>
          <w:p w14:paraId="1E678957" w14:textId="77777777" w:rsidR="00AC3954" w:rsidRPr="005B687B" w:rsidRDefault="00AC3954" w:rsidP="003A7796">
            <w:pPr>
              <w:jc w:val="center"/>
              <w:rPr>
                <w:b/>
                <w:color w:val="000000" w:themeColor="text1"/>
              </w:rPr>
            </w:pPr>
            <w:r w:rsidRPr="005B687B">
              <w:rPr>
                <w:b/>
                <w:color w:val="000000" w:themeColor="text1"/>
              </w:rPr>
              <w:t>Školní výstupy:</w:t>
            </w:r>
          </w:p>
          <w:p w14:paraId="050C945E" w14:textId="77777777" w:rsidR="00AC3954" w:rsidRPr="005B687B" w:rsidRDefault="00AC3954" w:rsidP="003A7796">
            <w:pPr>
              <w:jc w:val="center"/>
              <w:rPr>
                <w:b/>
                <w:color w:val="000000" w:themeColor="text1"/>
              </w:rPr>
            </w:pPr>
          </w:p>
          <w:p w14:paraId="4EA491BF" w14:textId="77777777" w:rsidR="00AC3954" w:rsidRPr="005B687B" w:rsidRDefault="00AC3954" w:rsidP="003A7796">
            <w:pPr>
              <w:jc w:val="center"/>
              <w:rPr>
                <w:b/>
                <w:color w:val="000000" w:themeColor="text1"/>
              </w:rPr>
            </w:pPr>
          </w:p>
          <w:p w14:paraId="1A781DB0" w14:textId="77777777" w:rsidR="00AC3954" w:rsidRPr="005B687B" w:rsidRDefault="00AC3954" w:rsidP="003A7796">
            <w:pPr>
              <w:jc w:val="center"/>
              <w:rPr>
                <w:color w:val="000000" w:themeColor="text1"/>
              </w:rPr>
            </w:pPr>
            <w:r w:rsidRPr="005B687B">
              <w:rPr>
                <w:b/>
                <w:color w:val="000000" w:themeColor="text1"/>
              </w:rPr>
              <w:t>Žák:</w:t>
            </w:r>
          </w:p>
        </w:tc>
        <w:tc>
          <w:tcPr>
            <w:tcW w:w="1250" w:type="pct"/>
            <w:vAlign w:val="center"/>
          </w:tcPr>
          <w:p w14:paraId="0D179F7D" w14:textId="77777777" w:rsidR="00AC3954" w:rsidRPr="005B687B" w:rsidRDefault="00AC3954" w:rsidP="003A7796">
            <w:pPr>
              <w:jc w:val="center"/>
              <w:rPr>
                <w:b/>
                <w:color w:val="000000" w:themeColor="text1"/>
              </w:rPr>
            </w:pPr>
            <w:r w:rsidRPr="005B687B">
              <w:rPr>
                <w:b/>
                <w:color w:val="000000" w:themeColor="text1"/>
              </w:rPr>
              <w:t>Učivo:</w:t>
            </w:r>
          </w:p>
        </w:tc>
        <w:tc>
          <w:tcPr>
            <w:tcW w:w="1250" w:type="pct"/>
            <w:vAlign w:val="center"/>
          </w:tcPr>
          <w:p w14:paraId="5E4E3AE0" w14:textId="77777777" w:rsidR="00AC3954" w:rsidRPr="005B687B" w:rsidRDefault="00AC3954" w:rsidP="003A7796">
            <w:pPr>
              <w:jc w:val="center"/>
              <w:rPr>
                <w:b/>
                <w:color w:val="000000" w:themeColor="text1"/>
              </w:rPr>
            </w:pPr>
            <w:r w:rsidRPr="005B687B">
              <w:rPr>
                <w:b/>
                <w:color w:val="000000" w:themeColor="text1"/>
              </w:rPr>
              <w:t xml:space="preserve">Průřezová témata, </w:t>
            </w:r>
          </w:p>
          <w:p w14:paraId="7A35939D" w14:textId="77777777" w:rsidR="00AC3954" w:rsidRPr="005B687B" w:rsidRDefault="00AC3954" w:rsidP="003A7796">
            <w:pPr>
              <w:jc w:val="center"/>
              <w:rPr>
                <w:b/>
                <w:color w:val="000000" w:themeColor="text1"/>
              </w:rPr>
            </w:pPr>
            <w:r w:rsidRPr="005B687B">
              <w:rPr>
                <w:b/>
                <w:color w:val="000000" w:themeColor="text1"/>
              </w:rPr>
              <w:t>přesahy do jiných předmětů:</w:t>
            </w:r>
          </w:p>
        </w:tc>
      </w:tr>
      <w:tr w:rsidR="00AC3954" w:rsidRPr="005B687B" w14:paraId="66B27610" w14:textId="77777777" w:rsidTr="003A7796">
        <w:trPr>
          <w:trHeight w:val="10440"/>
        </w:trPr>
        <w:tc>
          <w:tcPr>
            <w:tcW w:w="1250" w:type="pct"/>
          </w:tcPr>
          <w:p w14:paraId="128C2572" w14:textId="77777777" w:rsidR="00BB22EA" w:rsidRPr="005B687B" w:rsidRDefault="00BB22EA" w:rsidP="00BB22EA">
            <w:pPr>
              <w:pStyle w:val="Standard"/>
              <w:spacing w:line="240" w:lineRule="auto"/>
              <w:rPr>
                <w:rFonts w:ascii="Times New Roman" w:hAnsi="Times New Roman" w:cs="Times New Roman"/>
                <w:color w:val="000000" w:themeColor="text1"/>
                <w:sz w:val="20"/>
                <w:szCs w:val="20"/>
              </w:rPr>
            </w:pPr>
          </w:p>
          <w:p w14:paraId="25853240" w14:textId="77777777" w:rsidR="00BB22EA" w:rsidRPr="005B687B" w:rsidRDefault="00BB22EA" w:rsidP="00BB22EA">
            <w:pPr>
              <w:pStyle w:val="Standard"/>
              <w:spacing w:line="240" w:lineRule="auto"/>
              <w:rPr>
                <w:rFonts w:ascii="Times New Roman" w:hAnsi="Times New Roman" w:cs="Times New Roman"/>
                <w:color w:val="000000" w:themeColor="text1"/>
                <w:sz w:val="20"/>
                <w:szCs w:val="20"/>
              </w:rPr>
            </w:pPr>
            <w:r w:rsidRPr="005B687B">
              <w:rPr>
                <w:rFonts w:ascii="Times New Roman" w:hAnsi="Times New Roman" w:cs="Times New Roman"/>
                <w:color w:val="000000" w:themeColor="text1"/>
                <w:sz w:val="20"/>
                <w:szCs w:val="20"/>
              </w:rPr>
              <w:t>- popíše, jak funguje počítač po stránce hardwaru i operačního systému; diskutuje o fungování digitálních technologií určujících trendy ve světě</w:t>
            </w:r>
          </w:p>
          <w:p w14:paraId="01E57EB2" w14:textId="77777777" w:rsidR="00BB22EA" w:rsidRPr="005B687B" w:rsidRDefault="00BB22EA" w:rsidP="00BB22EA">
            <w:pPr>
              <w:pStyle w:val="Standard"/>
              <w:spacing w:line="240" w:lineRule="auto"/>
              <w:rPr>
                <w:rFonts w:ascii="Times New Roman" w:hAnsi="Times New Roman" w:cs="Times New Roman"/>
                <w:color w:val="000000" w:themeColor="text1"/>
                <w:sz w:val="20"/>
                <w:szCs w:val="20"/>
              </w:rPr>
            </w:pPr>
            <w:r w:rsidRPr="005B687B">
              <w:rPr>
                <w:rFonts w:ascii="Times New Roman" w:hAnsi="Times New Roman" w:cs="Times New Roman"/>
                <w:color w:val="000000" w:themeColor="text1"/>
                <w:sz w:val="20"/>
                <w:szCs w:val="20"/>
              </w:rPr>
              <w:t>- ukládá a spravuje svá data ve vhodném formátu s ohledem na jejich další zpracování či přenos</w:t>
            </w:r>
          </w:p>
          <w:p w14:paraId="5C3A240A" w14:textId="77777777" w:rsidR="00BB22EA" w:rsidRPr="005B687B" w:rsidRDefault="00BB22EA" w:rsidP="00BB22EA">
            <w:pPr>
              <w:pStyle w:val="Standard"/>
              <w:spacing w:line="240" w:lineRule="auto"/>
              <w:rPr>
                <w:rFonts w:ascii="Times New Roman" w:hAnsi="Times New Roman" w:cs="Times New Roman"/>
                <w:color w:val="000000" w:themeColor="text1"/>
                <w:sz w:val="20"/>
                <w:szCs w:val="20"/>
              </w:rPr>
            </w:pPr>
            <w:r w:rsidRPr="005B687B">
              <w:rPr>
                <w:rFonts w:ascii="Times New Roman" w:hAnsi="Times New Roman" w:cs="Times New Roman"/>
                <w:color w:val="000000" w:themeColor="text1"/>
                <w:sz w:val="20"/>
                <w:szCs w:val="20"/>
              </w:rPr>
              <w:t>- vybírá nejvhodnější způsob připojení digitálních zařízení do počítačové sítě; uvede příklady sítí a popíše jejich charakteristické znaky</w:t>
            </w:r>
          </w:p>
          <w:p w14:paraId="3D858860" w14:textId="77777777" w:rsidR="00BB22EA" w:rsidRPr="005B687B" w:rsidRDefault="00BB22EA" w:rsidP="00BB22EA">
            <w:pPr>
              <w:pStyle w:val="Standard"/>
              <w:spacing w:line="240" w:lineRule="auto"/>
              <w:rPr>
                <w:rFonts w:ascii="Times New Roman" w:hAnsi="Times New Roman" w:cs="Times New Roman"/>
                <w:color w:val="000000" w:themeColor="text1"/>
                <w:sz w:val="20"/>
                <w:szCs w:val="20"/>
              </w:rPr>
            </w:pPr>
            <w:r w:rsidRPr="005B687B">
              <w:rPr>
                <w:rFonts w:ascii="Times New Roman" w:hAnsi="Times New Roman" w:cs="Times New Roman"/>
                <w:color w:val="000000" w:themeColor="text1"/>
                <w:sz w:val="20"/>
                <w:szCs w:val="20"/>
              </w:rPr>
              <w:t>- poradí si s typickými závadami a chybovými stavy počítače</w:t>
            </w:r>
          </w:p>
          <w:p w14:paraId="46CD9534" w14:textId="77777777" w:rsidR="00AC3954" w:rsidRPr="005B687B" w:rsidRDefault="00BB22EA" w:rsidP="00BB22EA">
            <w:pPr>
              <w:rPr>
                <w:color w:val="000000" w:themeColor="text1"/>
                <w:sz w:val="20"/>
                <w:szCs w:val="20"/>
              </w:rPr>
            </w:pPr>
            <w:r w:rsidRPr="005B687B">
              <w:rPr>
                <w:color w:val="000000" w:themeColor="text1"/>
                <w:sz w:val="20"/>
                <w:szCs w:val="20"/>
              </w:rPr>
              <w:t>- dokáže usměrnit svoji činnost tak, aby minimalizoval riziko ztráty či zneužití dat; popíše fungování a diskutuje omezení zabezpečovacích řešení</w:t>
            </w:r>
          </w:p>
        </w:tc>
        <w:tc>
          <w:tcPr>
            <w:tcW w:w="1250" w:type="pct"/>
          </w:tcPr>
          <w:p w14:paraId="57E1CCEC" w14:textId="77777777" w:rsidR="00BB22EA" w:rsidRPr="005B687B" w:rsidRDefault="00BB22EA" w:rsidP="00BB22EA">
            <w:pPr>
              <w:pStyle w:val="Standard"/>
              <w:spacing w:line="240" w:lineRule="auto"/>
              <w:rPr>
                <w:rFonts w:ascii="Times New Roman" w:hAnsi="Times New Roman" w:cs="Times New Roman"/>
                <w:color w:val="000000" w:themeColor="text1"/>
                <w:sz w:val="20"/>
                <w:szCs w:val="20"/>
              </w:rPr>
            </w:pPr>
          </w:p>
          <w:p w14:paraId="0C7F5C32" w14:textId="77777777" w:rsidR="00BB22EA" w:rsidRPr="005B687B" w:rsidRDefault="00BB22EA" w:rsidP="00BB22EA">
            <w:pPr>
              <w:pStyle w:val="Standard"/>
              <w:spacing w:line="240" w:lineRule="auto"/>
              <w:rPr>
                <w:rFonts w:ascii="Times New Roman" w:hAnsi="Times New Roman" w:cs="Times New Roman"/>
                <w:color w:val="000000" w:themeColor="text1"/>
                <w:sz w:val="20"/>
                <w:szCs w:val="20"/>
              </w:rPr>
            </w:pPr>
            <w:r w:rsidRPr="005B687B">
              <w:rPr>
                <w:rFonts w:ascii="Times New Roman" w:hAnsi="Times New Roman" w:cs="Times New Roman"/>
                <w:color w:val="000000" w:themeColor="text1"/>
                <w:sz w:val="20"/>
                <w:szCs w:val="20"/>
              </w:rPr>
              <w:t>- pojmenuje části počítače a popíše, jak spolu souvisí</w:t>
            </w:r>
          </w:p>
          <w:p w14:paraId="0D009135" w14:textId="77777777" w:rsidR="00BB22EA" w:rsidRPr="005B687B" w:rsidRDefault="00BB22EA" w:rsidP="00BB22EA">
            <w:pPr>
              <w:pStyle w:val="Standard"/>
              <w:spacing w:line="240" w:lineRule="auto"/>
              <w:rPr>
                <w:rFonts w:ascii="Times New Roman" w:hAnsi="Times New Roman" w:cs="Times New Roman"/>
                <w:color w:val="000000" w:themeColor="text1"/>
                <w:sz w:val="20"/>
                <w:szCs w:val="20"/>
              </w:rPr>
            </w:pPr>
            <w:r w:rsidRPr="005B687B">
              <w:rPr>
                <w:rFonts w:ascii="Times New Roman" w:hAnsi="Times New Roman" w:cs="Times New Roman"/>
                <w:color w:val="000000" w:themeColor="text1"/>
                <w:sz w:val="20"/>
                <w:szCs w:val="20"/>
              </w:rPr>
              <w:t>- vysvětlí rozdíl mezi programovým a technickým vybavením</w:t>
            </w:r>
          </w:p>
          <w:p w14:paraId="69CF43B7" w14:textId="77777777" w:rsidR="00BB22EA" w:rsidRPr="005B687B" w:rsidRDefault="00BB22EA" w:rsidP="00BB22EA">
            <w:pPr>
              <w:pStyle w:val="Standard"/>
              <w:spacing w:line="240" w:lineRule="auto"/>
              <w:rPr>
                <w:rFonts w:ascii="Times New Roman" w:hAnsi="Times New Roman" w:cs="Times New Roman"/>
                <w:color w:val="000000" w:themeColor="text1"/>
                <w:sz w:val="20"/>
                <w:szCs w:val="20"/>
              </w:rPr>
            </w:pPr>
            <w:r w:rsidRPr="005B687B">
              <w:rPr>
                <w:rFonts w:ascii="Times New Roman" w:hAnsi="Times New Roman" w:cs="Times New Roman"/>
                <w:color w:val="000000" w:themeColor="text1"/>
                <w:sz w:val="20"/>
                <w:szCs w:val="20"/>
              </w:rPr>
              <w:t>- diskutuje o funkcích operačního systému a popíše stejné a odlišné prvky některých z nich</w:t>
            </w:r>
          </w:p>
          <w:p w14:paraId="4F65BCCA" w14:textId="77777777" w:rsidR="00BB22EA" w:rsidRPr="005B687B" w:rsidRDefault="00BB22EA" w:rsidP="00BB22EA">
            <w:pPr>
              <w:pStyle w:val="Standard"/>
              <w:spacing w:line="240" w:lineRule="auto"/>
              <w:rPr>
                <w:rFonts w:ascii="Times New Roman" w:hAnsi="Times New Roman" w:cs="Times New Roman"/>
                <w:color w:val="000000" w:themeColor="text1"/>
                <w:sz w:val="20"/>
                <w:szCs w:val="20"/>
              </w:rPr>
            </w:pPr>
            <w:r w:rsidRPr="005B687B">
              <w:rPr>
                <w:rFonts w:ascii="Times New Roman" w:hAnsi="Times New Roman" w:cs="Times New Roman"/>
                <w:color w:val="000000" w:themeColor="text1"/>
                <w:sz w:val="20"/>
                <w:szCs w:val="20"/>
              </w:rPr>
              <w:t>- na příkladu ukáže, jaký význam má komprese dat</w:t>
            </w:r>
          </w:p>
          <w:p w14:paraId="0D086E26" w14:textId="77777777" w:rsidR="00BB22EA" w:rsidRPr="005B687B" w:rsidRDefault="00BB22EA" w:rsidP="00BB22EA">
            <w:pPr>
              <w:pStyle w:val="Standard"/>
              <w:spacing w:line="240" w:lineRule="auto"/>
              <w:rPr>
                <w:rFonts w:ascii="Times New Roman" w:hAnsi="Times New Roman" w:cs="Times New Roman"/>
                <w:color w:val="000000" w:themeColor="text1"/>
                <w:sz w:val="20"/>
                <w:szCs w:val="20"/>
              </w:rPr>
            </w:pPr>
            <w:r w:rsidRPr="005B687B">
              <w:rPr>
                <w:rFonts w:ascii="Times New Roman" w:hAnsi="Times New Roman" w:cs="Times New Roman"/>
                <w:color w:val="000000" w:themeColor="text1"/>
                <w:sz w:val="20"/>
                <w:szCs w:val="20"/>
              </w:rPr>
              <w:t>- popíše, jak fungují vybrané technologie z okolí, které považuje za inovativní</w:t>
            </w:r>
          </w:p>
          <w:p w14:paraId="17765657" w14:textId="77777777" w:rsidR="00BB22EA" w:rsidRPr="005B687B" w:rsidRDefault="00BB22EA" w:rsidP="00BB22EA">
            <w:pPr>
              <w:pStyle w:val="Standard"/>
              <w:spacing w:line="240" w:lineRule="auto"/>
              <w:rPr>
                <w:rFonts w:ascii="Times New Roman" w:hAnsi="Times New Roman" w:cs="Times New Roman"/>
                <w:color w:val="000000" w:themeColor="text1"/>
                <w:sz w:val="20"/>
                <w:szCs w:val="20"/>
              </w:rPr>
            </w:pPr>
            <w:r w:rsidRPr="005B687B">
              <w:rPr>
                <w:rFonts w:ascii="Times New Roman" w:hAnsi="Times New Roman" w:cs="Times New Roman"/>
                <w:color w:val="000000" w:themeColor="text1"/>
                <w:sz w:val="20"/>
                <w:szCs w:val="20"/>
              </w:rPr>
              <w:t>- na schematickém modelu popíše princip zasílání dat po počítačové síti</w:t>
            </w:r>
          </w:p>
          <w:p w14:paraId="31DAF35D" w14:textId="77777777" w:rsidR="00BB22EA" w:rsidRPr="005B687B" w:rsidRDefault="00BB22EA" w:rsidP="00BB22EA">
            <w:pPr>
              <w:pStyle w:val="Standard"/>
              <w:spacing w:line="240" w:lineRule="auto"/>
              <w:rPr>
                <w:rFonts w:ascii="Times New Roman" w:hAnsi="Times New Roman" w:cs="Times New Roman"/>
                <w:color w:val="000000" w:themeColor="text1"/>
                <w:sz w:val="20"/>
                <w:szCs w:val="20"/>
              </w:rPr>
            </w:pPr>
            <w:r w:rsidRPr="005B687B">
              <w:rPr>
                <w:rFonts w:ascii="Times New Roman" w:hAnsi="Times New Roman" w:cs="Times New Roman"/>
                <w:color w:val="000000" w:themeColor="text1"/>
                <w:sz w:val="20"/>
                <w:szCs w:val="20"/>
              </w:rPr>
              <w:t>- vysvětlí vrstevníkovi, jak fungují některé služby internetu</w:t>
            </w:r>
          </w:p>
          <w:p w14:paraId="37B7139F" w14:textId="77777777" w:rsidR="00BB22EA" w:rsidRPr="005B687B" w:rsidRDefault="00BB22EA" w:rsidP="00BB22EA">
            <w:pPr>
              <w:pStyle w:val="Standard"/>
              <w:spacing w:line="240" w:lineRule="auto"/>
              <w:rPr>
                <w:rFonts w:ascii="Times New Roman" w:hAnsi="Times New Roman" w:cs="Times New Roman"/>
                <w:color w:val="000000" w:themeColor="text1"/>
                <w:sz w:val="20"/>
                <w:szCs w:val="20"/>
              </w:rPr>
            </w:pPr>
            <w:r w:rsidRPr="005B687B">
              <w:rPr>
                <w:rFonts w:ascii="Times New Roman" w:hAnsi="Times New Roman" w:cs="Times New Roman"/>
                <w:color w:val="000000" w:themeColor="text1"/>
                <w:sz w:val="20"/>
                <w:szCs w:val="20"/>
              </w:rPr>
              <w:t>- diskutuje o cílech a metodách hackerů</w:t>
            </w:r>
          </w:p>
          <w:p w14:paraId="057896A1" w14:textId="77777777" w:rsidR="00BB22EA" w:rsidRPr="005B687B" w:rsidRDefault="00BB22EA" w:rsidP="00BB22EA">
            <w:pPr>
              <w:pStyle w:val="Standard"/>
              <w:spacing w:line="240" w:lineRule="auto"/>
              <w:rPr>
                <w:rFonts w:ascii="Times New Roman" w:hAnsi="Times New Roman" w:cs="Times New Roman"/>
                <w:color w:val="000000" w:themeColor="text1"/>
                <w:sz w:val="20"/>
                <w:szCs w:val="20"/>
              </w:rPr>
            </w:pPr>
            <w:r w:rsidRPr="005B687B">
              <w:rPr>
                <w:rFonts w:ascii="Times New Roman" w:hAnsi="Times New Roman" w:cs="Times New Roman"/>
                <w:color w:val="000000" w:themeColor="text1"/>
                <w:sz w:val="20"/>
                <w:szCs w:val="20"/>
              </w:rPr>
              <w:t>- vytvoří myšlenkovou mapu prvků zabezpečení počítače a dat</w:t>
            </w:r>
          </w:p>
          <w:p w14:paraId="7E37461F" w14:textId="77777777" w:rsidR="00AC3954" w:rsidRPr="005B687B" w:rsidRDefault="00BB22EA" w:rsidP="00BB22EA">
            <w:pPr>
              <w:rPr>
                <w:color w:val="000000" w:themeColor="text1"/>
                <w:sz w:val="20"/>
                <w:szCs w:val="20"/>
              </w:rPr>
            </w:pPr>
            <w:r w:rsidRPr="005B687B">
              <w:rPr>
                <w:color w:val="000000" w:themeColor="text1"/>
                <w:sz w:val="20"/>
                <w:szCs w:val="20"/>
              </w:rPr>
              <w:t>- diskutuje, čím vším vytváří svou digitální stopu</w:t>
            </w:r>
          </w:p>
        </w:tc>
        <w:tc>
          <w:tcPr>
            <w:tcW w:w="1250" w:type="pct"/>
          </w:tcPr>
          <w:p w14:paraId="298A16D6" w14:textId="77777777" w:rsidR="00AC3954" w:rsidRPr="005B687B" w:rsidRDefault="00AC3954" w:rsidP="003A7796">
            <w:pPr>
              <w:rPr>
                <w:color w:val="000000" w:themeColor="text1"/>
                <w:sz w:val="20"/>
                <w:szCs w:val="20"/>
              </w:rPr>
            </w:pPr>
          </w:p>
          <w:p w14:paraId="319AE815" w14:textId="77777777" w:rsidR="00AC3954" w:rsidRPr="005B687B" w:rsidRDefault="00AC3954" w:rsidP="003A7796">
            <w:pPr>
              <w:rPr>
                <w:b/>
                <w:color w:val="000000" w:themeColor="text1"/>
                <w:sz w:val="20"/>
                <w:szCs w:val="20"/>
              </w:rPr>
            </w:pPr>
            <w:r w:rsidRPr="005B687B">
              <w:rPr>
                <w:b/>
                <w:color w:val="000000" w:themeColor="text1"/>
                <w:sz w:val="20"/>
                <w:szCs w:val="20"/>
              </w:rPr>
              <w:t>Digitální technologie</w:t>
            </w:r>
          </w:p>
          <w:p w14:paraId="1EC64D64" w14:textId="77777777" w:rsidR="006A1A1F" w:rsidRPr="005B687B" w:rsidRDefault="006A1A1F" w:rsidP="00AC3954">
            <w:pPr>
              <w:pStyle w:val="Standard"/>
              <w:spacing w:line="240" w:lineRule="auto"/>
              <w:rPr>
                <w:rFonts w:ascii="Times New Roman" w:eastAsia="Arial Narrow" w:hAnsi="Times New Roman" w:cs="Times New Roman"/>
                <w:b/>
                <w:color w:val="000000" w:themeColor="text1"/>
                <w:sz w:val="20"/>
                <w:szCs w:val="20"/>
              </w:rPr>
            </w:pPr>
          </w:p>
          <w:p w14:paraId="3893AE0D" w14:textId="77777777" w:rsidR="00AC3954" w:rsidRPr="005B687B" w:rsidRDefault="00AC3954" w:rsidP="00AC3954">
            <w:pPr>
              <w:pStyle w:val="Standard"/>
              <w:spacing w:line="240" w:lineRule="auto"/>
              <w:rPr>
                <w:rFonts w:ascii="Times New Roman" w:eastAsia="Arial Narrow" w:hAnsi="Times New Roman" w:cs="Times New Roman"/>
                <w:b/>
                <w:color w:val="000000" w:themeColor="text1"/>
                <w:sz w:val="20"/>
                <w:szCs w:val="20"/>
              </w:rPr>
            </w:pPr>
            <w:r w:rsidRPr="005B687B">
              <w:rPr>
                <w:rFonts w:ascii="Times New Roman" w:eastAsia="Arial Narrow" w:hAnsi="Times New Roman" w:cs="Times New Roman"/>
                <w:b/>
                <w:color w:val="000000" w:themeColor="text1"/>
                <w:sz w:val="20"/>
                <w:szCs w:val="20"/>
              </w:rPr>
              <w:t>Hardware a software</w:t>
            </w:r>
          </w:p>
          <w:p w14:paraId="1488EF75" w14:textId="77777777" w:rsidR="00AC3954" w:rsidRPr="005B687B" w:rsidRDefault="00AC3954" w:rsidP="00AC3954">
            <w:pPr>
              <w:pStyle w:val="Standard"/>
              <w:spacing w:line="240" w:lineRule="auto"/>
              <w:rPr>
                <w:rFonts w:ascii="Times New Roman" w:hAnsi="Times New Roman" w:cs="Times New Roman"/>
                <w:color w:val="000000" w:themeColor="text1"/>
                <w:sz w:val="20"/>
                <w:szCs w:val="20"/>
              </w:rPr>
            </w:pPr>
            <w:r w:rsidRPr="005B687B">
              <w:rPr>
                <w:rFonts w:ascii="Times New Roman" w:hAnsi="Times New Roman" w:cs="Times New Roman"/>
                <w:color w:val="000000" w:themeColor="text1"/>
                <w:sz w:val="20"/>
                <w:szCs w:val="20"/>
              </w:rPr>
              <w:t>- Složení současného počítače a principy fungování jeho součástí</w:t>
            </w:r>
          </w:p>
          <w:p w14:paraId="645720F6" w14:textId="77777777" w:rsidR="00AC3954" w:rsidRPr="005B687B" w:rsidRDefault="00AC3954" w:rsidP="00AC3954">
            <w:pPr>
              <w:pStyle w:val="Standard"/>
              <w:spacing w:line="240" w:lineRule="auto"/>
              <w:rPr>
                <w:rFonts w:ascii="Times New Roman" w:hAnsi="Times New Roman" w:cs="Times New Roman"/>
                <w:color w:val="000000" w:themeColor="text1"/>
                <w:sz w:val="20"/>
                <w:szCs w:val="20"/>
              </w:rPr>
            </w:pPr>
            <w:r w:rsidRPr="005B687B">
              <w:rPr>
                <w:rFonts w:ascii="Times New Roman" w:hAnsi="Times New Roman" w:cs="Times New Roman"/>
                <w:color w:val="000000" w:themeColor="text1"/>
                <w:sz w:val="20"/>
                <w:szCs w:val="20"/>
              </w:rPr>
              <w:t>- Operační systémy: funkce, typy, typické využití</w:t>
            </w:r>
          </w:p>
          <w:p w14:paraId="7D9865D0" w14:textId="77777777" w:rsidR="00AC3954" w:rsidRPr="005B687B" w:rsidRDefault="00AC3954" w:rsidP="00AC3954">
            <w:pPr>
              <w:pStyle w:val="Standard"/>
              <w:spacing w:line="240" w:lineRule="auto"/>
              <w:rPr>
                <w:rFonts w:ascii="Times New Roman" w:hAnsi="Times New Roman" w:cs="Times New Roman"/>
                <w:color w:val="000000" w:themeColor="text1"/>
                <w:sz w:val="20"/>
                <w:szCs w:val="20"/>
              </w:rPr>
            </w:pPr>
            <w:r w:rsidRPr="005B687B">
              <w:rPr>
                <w:rFonts w:ascii="Times New Roman" w:hAnsi="Times New Roman" w:cs="Times New Roman"/>
                <w:color w:val="000000" w:themeColor="text1"/>
                <w:sz w:val="20"/>
                <w:szCs w:val="20"/>
              </w:rPr>
              <w:t>- Komprese a formáty souborů</w:t>
            </w:r>
          </w:p>
          <w:p w14:paraId="5A86E4B5" w14:textId="77777777" w:rsidR="00AC3954" w:rsidRPr="005B687B" w:rsidRDefault="00AC3954" w:rsidP="00AC3954">
            <w:pPr>
              <w:pStyle w:val="Standard"/>
              <w:spacing w:line="240" w:lineRule="auto"/>
              <w:rPr>
                <w:rFonts w:ascii="Times New Roman" w:hAnsi="Times New Roman" w:cs="Times New Roman"/>
                <w:color w:val="000000" w:themeColor="text1"/>
                <w:sz w:val="20"/>
                <w:szCs w:val="20"/>
              </w:rPr>
            </w:pPr>
            <w:r w:rsidRPr="005B687B">
              <w:rPr>
                <w:rFonts w:ascii="Times New Roman" w:hAnsi="Times New Roman" w:cs="Times New Roman"/>
                <w:color w:val="000000" w:themeColor="text1"/>
                <w:sz w:val="20"/>
                <w:szCs w:val="20"/>
              </w:rPr>
              <w:t xml:space="preserve">- Fungování nových technologií kolem mě (např. </w:t>
            </w:r>
            <w:proofErr w:type="spellStart"/>
            <w:r w:rsidRPr="005B687B">
              <w:rPr>
                <w:rFonts w:ascii="Times New Roman" w:hAnsi="Times New Roman" w:cs="Times New Roman"/>
                <w:color w:val="000000" w:themeColor="text1"/>
                <w:sz w:val="20"/>
                <w:szCs w:val="20"/>
              </w:rPr>
              <w:t>smart</w:t>
            </w:r>
            <w:proofErr w:type="spellEnd"/>
            <w:r w:rsidRPr="005B687B">
              <w:rPr>
                <w:rFonts w:ascii="Times New Roman" w:hAnsi="Times New Roman" w:cs="Times New Roman"/>
                <w:color w:val="000000" w:themeColor="text1"/>
                <w:sz w:val="20"/>
                <w:szCs w:val="20"/>
              </w:rPr>
              <w:t xml:space="preserve"> technologie, virtuální realita, internet věcí, umělá inteligence)</w:t>
            </w:r>
          </w:p>
          <w:p w14:paraId="0400CF3F" w14:textId="77777777" w:rsidR="006A1A1F" w:rsidRPr="005B687B" w:rsidRDefault="006A1A1F" w:rsidP="00AC3954">
            <w:pPr>
              <w:pStyle w:val="Standard"/>
              <w:spacing w:line="240" w:lineRule="auto"/>
              <w:rPr>
                <w:rFonts w:ascii="Times New Roman" w:eastAsia="Arial Narrow" w:hAnsi="Times New Roman" w:cs="Times New Roman"/>
                <w:b/>
                <w:color w:val="000000" w:themeColor="text1"/>
                <w:sz w:val="20"/>
                <w:szCs w:val="20"/>
              </w:rPr>
            </w:pPr>
          </w:p>
          <w:p w14:paraId="2E1B4F0C" w14:textId="77777777" w:rsidR="00AC3954" w:rsidRPr="005B687B" w:rsidRDefault="00AC3954" w:rsidP="00AC3954">
            <w:pPr>
              <w:pStyle w:val="Standard"/>
              <w:spacing w:line="240" w:lineRule="auto"/>
              <w:rPr>
                <w:rFonts w:ascii="Times New Roman" w:eastAsia="Arial Narrow" w:hAnsi="Times New Roman" w:cs="Times New Roman"/>
                <w:b/>
                <w:color w:val="000000" w:themeColor="text1"/>
                <w:sz w:val="20"/>
                <w:szCs w:val="20"/>
              </w:rPr>
            </w:pPr>
            <w:r w:rsidRPr="005B687B">
              <w:rPr>
                <w:rFonts w:ascii="Times New Roman" w:eastAsia="Arial Narrow" w:hAnsi="Times New Roman" w:cs="Times New Roman"/>
                <w:b/>
                <w:color w:val="000000" w:themeColor="text1"/>
                <w:sz w:val="20"/>
                <w:szCs w:val="20"/>
              </w:rPr>
              <w:t>Sítě</w:t>
            </w:r>
          </w:p>
          <w:p w14:paraId="68B44ACF" w14:textId="77777777" w:rsidR="00AC3954" w:rsidRPr="005B687B" w:rsidRDefault="00AC3954" w:rsidP="00AC3954">
            <w:pPr>
              <w:pStyle w:val="Standard"/>
              <w:spacing w:line="240" w:lineRule="auto"/>
              <w:rPr>
                <w:rFonts w:ascii="Times New Roman" w:hAnsi="Times New Roman" w:cs="Times New Roman"/>
                <w:color w:val="000000" w:themeColor="text1"/>
                <w:sz w:val="20"/>
                <w:szCs w:val="20"/>
              </w:rPr>
            </w:pPr>
            <w:r w:rsidRPr="005B687B">
              <w:rPr>
                <w:rFonts w:ascii="Times New Roman" w:hAnsi="Times New Roman" w:cs="Times New Roman"/>
                <w:color w:val="000000" w:themeColor="text1"/>
                <w:sz w:val="20"/>
                <w:szCs w:val="20"/>
              </w:rPr>
              <w:t>- Typy, služby a význam počítačových sítí</w:t>
            </w:r>
          </w:p>
          <w:p w14:paraId="67A6E407" w14:textId="77777777" w:rsidR="00AC3954" w:rsidRPr="005B687B" w:rsidRDefault="00AC3954" w:rsidP="00AC3954">
            <w:pPr>
              <w:pStyle w:val="Standard"/>
              <w:spacing w:line="240" w:lineRule="auto"/>
              <w:rPr>
                <w:rFonts w:ascii="Times New Roman" w:hAnsi="Times New Roman" w:cs="Times New Roman"/>
                <w:color w:val="000000" w:themeColor="text1"/>
                <w:sz w:val="20"/>
                <w:szCs w:val="20"/>
              </w:rPr>
            </w:pPr>
            <w:r w:rsidRPr="005B687B">
              <w:rPr>
                <w:rFonts w:ascii="Times New Roman" w:hAnsi="Times New Roman" w:cs="Times New Roman"/>
                <w:color w:val="000000" w:themeColor="text1"/>
                <w:sz w:val="20"/>
                <w:szCs w:val="20"/>
              </w:rPr>
              <w:t>- Fungování sítě: klient, server, switch, paketový přenos dat, IP adresa</w:t>
            </w:r>
          </w:p>
          <w:p w14:paraId="0886D1EA" w14:textId="77777777" w:rsidR="00AC3954" w:rsidRPr="005B687B" w:rsidRDefault="00AC3954" w:rsidP="00AC3954">
            <w:pPr>
              <w:pStyle w:val="Standard"/>
              <w:spacing w:line="240" w:lineRule="auto"/>
              <w:rPr>
                <w:rFonts w:ascii="Times New Roman" w:hAnsi="Times New Roman" w:cs="Times New Roman"/>
                <w:color w:val="000000" w:themeColor="text1"/>
                <w:sz w:val="20"/>
                <w:szCs w:val="20"/>
              </w:rPr>
            </w:pPr>
            <w:r w:rsidRPr="005B687B">
              <w:rPr>
                <w:rFonts w:ascii="Times New Roman" w:hAnsi="Times New Roman" w:cs="Times New Roman"/>
                <w:color w:val="000000" w:themeColor="text1"/>
                <w:sz w:val="20"/>
                <w:szCs w:val="20"/>
              </w:rPr>
              <w:t>-Struktura a principy Internetu, datacentra, cloud</w:t>
            </w:r>
          </w:p>
          <w:p w14:paraId="372FAAAA" w14:textId="77777777" w:rsidR="00AC3954" w:rsidRPr="005B687B" w:rsidRDefault="00AC3954" w:rsidP="00AC3954">
            <w:pPr>
              <w:pStyle w:val="Standard"/>
              <w:spacing w:line="240" w:lineRule="auto"/>
              <w:rPr>
                <w:rFonts w:ascii="Times New Roman" w:hAnsi="Times New Roman" w:cs="Times New Roman"/>
                <w:color w:val="000000" w:themeColor="text1"/>
                <w:sz w:val="20"/>
                <w:szCs w:val="20"/>
              </w:rPr>
            </w:pPr>
            <w:r w:rsidRPr="005B687B">
              <w:rPr>
                <w:rFonts w:ascii="Times New Roman" w:hAnsi="Times New Roman" w:cs="Times New Roman"/>
                <w:color w:val="000000" w:themeColor="text1"/>
                <w:sz w:val="20"/>
                <w:szCs w:val="20"/>
              </w:rPr>
              <w:t>- Web: fungování webu, webová stránka, webový server, prohlížeč, odkaz/URL</w:t>
            </w:r>
          </w:p>
          <w:p w14:paraId="3AB31F7D" w14:textId="77777777" w:rsidR="00AC3954" w:rsidRPr="005B687B" w:rsidRDefault="00AC3954" w:rsidP="00AC3954">
            <w:pPr>
              <w:pStyle w:val="Standard"/>
              <w:spacing w:line="240" w:lineRule="auto"/>
              <w:rPr>
                <w:rFonts w:ascii="Times New Roman" w:hAnsi="Times New Roman" w:cs="Times New Roman"/>
                <w:color w:val="000000" w:themeColor="text1"/>
                <w:sz w:val="20"/>
                <w:szCs w:val="20"/>
              </w:rPr>
            </w:pPr>
            <w:r w:rsidRPr="005B687B">
              <w:rPr>
                <w:rFonts w:ascii="Times New Roman" w:hAnsi="Times New Roman" w:cs="Times New Roman"/>
                <w:color w:val="000000" w:themeColor="text1"/>
                <w:sz w:val="20"/>
                <w:szCs w:val="20"/>
              </w:rPr>
              <w:t>- Princip cloudové aplikace (např. e</w:t>
            </w:r>
            <w:r w:rsidRPr="005B687B">
              <w:rPr>
                <w:rFonts w:ascii="Times New Roman" w:hAnsi="Times New Roman" w:cs="Times New Roman"/>
                <w:color w:val="000000" w:themeColor="text1"/>
                <w:sz w:val="20"/>
                <w:szCs w:val="20"/>
              </w:rPr>
              <w:noBreakHyphen/>
              <w:t>mail, e-shop, streamování)</w:t>
            </w:r>
          </w:p>
          <w:p w14:paraId="04CBCF30" w14:textId="77777777" w:rsidR="00AC3954" w:rsidRPr="005B687B" w:rsidRDefault="00AC3954" w:rsidP="00AC3954">
            <w:pPr>
              <w:pStyle w:val="Standard"/>
              <w:spacing w:line="240" w:lineRule="auto"/>
              <w:rPr>
                <w:rFonts w:ascii="Times New Roman" w:eastAsia="Arial Narrow" w:hAnsi="Times New Roman" w:cs="Times New Roman"/>
                <w:b/>
                <w:color w:val="000000" w:themeColor="text1"/>
                <w:sz w:val="20"/>
                <w:szCs w:val="20"/>
              </w:rPr>
            </w:pPr>
          </w:p>
          <w:p w14:paraId="19D81093" w14:textId="77777777" w:rsidR="00AC3954" w:rsidRPr="005B687B" w:rsidRDefault="00AC3954" w:rsidP="00AC3954">
            <w:pPr>
              <w:rPr>
                <w:color w:val="000000" w:themeColor="text1"/>
                <w:sz w:val="20"/>
                <w:szCs w:val="20"/>
              </w:rPr>
            </w:pPr>
          </w:p>
        </w:tc>
        <w:tc>
          <w:tcPr>
            <w:tcW w:w="1250" w:type="pct"/>
          </w:tcPr>
          <w:p w14:paraId="11008A5B" w14:textId="77777777" w:rsidR="00AC3954" w:rsidRPr="005B687B" w:rsidRDefault="00AC3954" w:rsidP="003A7796">
            <w:pPr>
              <w:rPr>
                <w:b/>
                <w:bCs/>
                <w:color w:val="000000" w:themeColor="text1"/>
                <w:sz w:val="20"/>
                <w:szCs w:val="20"/>
              </w:rPr>
            </w:pPr>
          </w:p>
          <w:p w14:paraId="5CC88C50" w14:textId="77777777" w:rsidR="00AC3954" w:rsidRPr="005B687B" w:rsidRDefault="00AC3954" w:rsidP="003A7796">
            <w:pPr>
              <w:rPr>
                <w:color w:val="000000" w:themeColor="text1"/>
                <w:sz w:val="20"/>
                <w:szCs w:val="20"/>
              </w:rPr>
            </w:pPr>
            <w:r w:rsidRPr="005B687B">
              <w:rPr>
                <w:b/>
                <w:bCs/>
                <w:color w:val="000000" w:themeColor="text1"/>
                <w:sz w:val="20"/>
                <w:szCs w:val="20"/>
              </w:rPr>
              <w:t>OSV</w:t>
            </w:r>
            <w:r w:rsidRPr="005B687B">
              <w:rPr>
                <w:color w:val="000000" w:themeColor="text1"/>
                <w:sz w:val="20"/>
                <w:szCs w:val="20"/>
              </w:rPr>
              <w:t xml:space="preserve"> – kreativita</w:t>
            </w:r>
          </w:p>
          <w:p w14:paraId="14BBCF4D" w14:textId="77777777" w:rsidR="00AC3954" w:rsidRPr="005B687B" w:rsidRDefault="00AC3954" w:rsidP="003A7796">
            <w:pPr>
              <w:rPr>
                <w:color w:val="000000" w:themeColor="text1"/>
                <w:sz w:val="20"/>
                <w:szCs w:val="20"/>
              </w:rPr>
            </w:pPr>
            <w:r w:rsidRPr="005B687B">
              <w:rPr>
                <w:b/>
                <w:bCs/>
                <w:color w:val="000000" w:themeColor="text1"/>
                <w:sz w:val="20"/>
                <w:szCs w:val="20"/>
              </w:rPr>
              <w:t>MDV</w:t>
            </w:r>
            <w:r w:rsidRPr="005B687B">
              <w:rPr>
                <w:color w:val="000000" w:themeColor="text1"/>
                <w:sz w:val="20"/>
                <w:szCs w:val="20"/>
              </w:rPr>
              <w:t xml:space="preserve"> – kritické čtení a vnímání mediálních sdělení</w:t>
            </w:r>
          </w:p>
          <w:p w14:paraId="040C8894" w14:textId="77777777" w:rsidR="00AC3954" w:rsidRPr="005B687B" w:rsidRDefault="00AC3954" w:rsidP="003A7796">
            <w:pPr>
              <w:rPr>
                <w:color w:val="000000" w:themeColor="text1"/>
                <w:sz w:val="20"/>
                <w:szCs w:val="20"/>
              </w:rPr>
            </w:pPr>
          </w:p>
          <w:p w14:paraId="6FE053CE" w14:textId="77777777" w:rsidR="00AC3954" w:rsidRPr="005B687B" w:rsidRDefault="00AC3954" w:rsidP="003A7796">
            <w:pPr>
              <w:rPr>
                <w:color w:val="000000" w:themeColor="text1"/>
                <w:sz w:val="20"/>
                <w:szCs w:val="20"/>
              </w:rPr>
            </w:pPr>
          </w:p>
          <w:p w14:paraId="0BFBEEF7" w14:textId="77777777" w:rsidR="00AC3954" w:rsidRPr="005B687B" w:rsidRDefault="00AC3954" w:rsidP="003A7796">
            <w:pPr>
              <w:rPr>
                <w:color w:val="000000" w:themeColor="text1"/>
                <w:sz w:val="20"/>
                <w:szCs w:val="20"/>
              </w:rPr>
            </w:pPr>
          </w:p>
          <w:p w14:paraId="5B0B2736" w14:textId="77777777" w:rsidR="00AC3954" w:rsidRPr="005B687B" w:rsidRDefault="00AC3954" w:rsidP="003A7796">
            <w:pPr>
              <w:rPr>
                <w:color w:val="000000" w:themeColor="text1"/>
                <w:sz w:val="20"/>
                <w:szCs w:val="20"/>
              </w:rPr>
            </w:pPr>
          </w:p>
          <w:p w14:paraId="55EC2645" w14:textId="77777777" w:rsidR="00AC3954" w:rsidRPr="005B687B" w:rsidRDefault="00AC3954" w:rsidP="003A7796">
            <w:pPr>
              <w:rPr>
                <w:color w:val="000000" w:themeColor="text1"/>
                <w:sz w:val="20"/>
                <w:szCs w:val="20"/>
              </w:rPr>
            </w:pPr>
            <w:r w:rsidRPr="005B687B">
              <w:rPr>
                <w:b/>
                <w:bCs/>
                <w:color w:val="000000" w:themeColor="text1"/>
                <w:sz w:val="20"/>
                <w:szCs w:val="20"/>
              </w:rPr>
              <w:t>OSV</w:t>
            </w:r>
            <w:r w:rsidRPr="005B687B">
              <w:rPr>
                <w:color w:val="000000" w:themeColor="text1"/>
                <w:sz w:val="20"/>
                <w:szCs w:val="20"/>
              </w:rPr>
              <w:t xml:space="preserve"> – kreativita</w:t>
            </w:r>
          </w:p>
          <w:p w14:paraId="5F85153C" w14:textId="77777777" w:rsidR="00AC3954" w:rsidRPr="005B687B" w:rsidRDefault="00AC3954" w:rsidP="003A7796">
            <w:pPr>
              <w:rPr>
                <w:color w:val="000000" w:themeColor="text1"/>
                <w:sz w:val="20"/>
                <w:szCs w:val="20"/>
              </w:rPr>
            </w:pPr>
            <w:r w:rsidRPr="005B687B">
              <w:rPr>
                <w:b/>
                <w:bCs/>
                <w:color w:val="000000" w:themeColor="text1"/>
                <w:sz w:val="20"/>
                <w:szCs w:val="20"/>
              </w:rPr>
              <w:t>OSV</w:t>
            </w:r>
            <w:r w:rsidRPr="005B687B">
              <w:rPr>
                <w:color w:val="000000" w:themeColor="text1"/>
                <w:sz w:val="20"/>
                <w:szCs w:val="20"/>
              </w:rPr>
              <w:t xml:space="preserve"> – poznávání</w:t>
            </w:r>
          </w:p>
          <w:p w14:paraId="0F8C756B" w14:textId="77777777" w:rsidR="00AC3954" w:rsidRPr="005B687B" w:rsidRDefault="00AC3954" w:rsidP="003A7796">
            <w:pPr>
              <w:rPr>
                <w:color w:val="000000" w:themeColor="text1"/>
                <w:sz w:val="20"/>
                <w:szCs w:val="20"/>
              </w:rPr>
            </w:pPr>
            <w:r w:rsidRPr="005B687B">
              <w:rPr>
                <w:b/>
                <w:bCs/>
                <w:color w:val="000000" w:themeColor="text1"/>
                <w:sz w:val="20"/>
                <w:szCs w:val="20"/>
              </w:rPr>
              <w:t>EV</w:t>
            </w:r>
            <w:r w:rsidRPr="005B687B">
              <w:rPr>
                <w:color w:val="000000" w:themeColor="text1"/>
                <w:sz w:val="20"/>
                <w:szCs w:val="20"/>
              </w:rPr>
              <w:t xml:space="preserve"> – vztah člověka a prostředí</w:t>
            </w:r>
          </w:p>
          <w:p w14:paraId="1A813C73" w14:textId="77777777" w:rsidR="00AC3954" w:rsidRPr="005B687B" w:rsidRDefault="00AC3954" w:rsidP="003A7796">
            <w:pPr>
              <w:rPr>
                <w:color w:val="000000" w:themeColor="text1"/>
                <w:sz w:val="20"/>
                <w:szCs w:val="20"/>
              </w:rPr>
            </w:pPr>
            <w:r w:rsidRPr="005B687B">
              <w:rPr>
                <w:b/>
                <w:bCs/>
                <w:color w:val="000000" w:themeColor="text1"/>
                <w:sz w:val="20"/>
                <w:szCs w:val="20"/>
              </w:rPr>
              <w:t>OSV</w:t>
            </w:r>
            <w:r w:rsidRPr="005B687B">
              <w:rPr>
                <w:color w:val="000000" w:themeColor="text1"/>
                <w:sz w:val="20"/>
                <w:szCs w:val="20"/>
              </w:rPr>
              <w:t xml:space="preserve"> – řešení problémů</w:t>
            </w:r>
          </w:p>
          <w:p w14:paraId="6AF8D28E" w14:textId="77777777" w:rsidR="00AC3954" w:rsidRPr="005B687B" w:rsidRDefault="00AC3954" w:rsidP="003A7796">
            <w:pPr>
              <w:rPr>
                <w:color w:val="000000" w:themeColor="text1"/>
                <w:sz w:val="20"/>
                <w:szCs w:val="20"/>
              </w:rPr>
            </w:pPr>
          </w:p>
        </w:tc>
      </w:tr>
    </w:tbl>
    <w:p w14:paraId="676833FA" w14:textId="77777777" w:rsidR="001519D5" w:rsidRPr="005B687B" w:rsidRDefault="001519D5" w:rsidP="00554546">
      <w:pPr>
        <w:rPr>
          <w:b/>
          <w:color w:val="000000" w:themeColor="text1"/>
          <w:sz w:val="32"/>
          <w:szCs w:val="3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06"/>
        <w:gridCol w:w="2407"/>
        <w:gridCol w:w="2407"/>
        <w:gridCol w:w="2407"/>
      </w:tblGrid>
      <w:tr w:rsidR="00AC3954" w:rsidRPr="005B687B" w14:paraId="69607030" w14:textId="77777777" w:rsidTr="003A7796">
        <w:trPr>
          <w:trHeight w:val="1440"/>
        </w:trPr>
        <w:tc>
          <w:tcPr>
            <w:tcW w:w="2500" w:type="pct"/>
            <w:gridSpan w:val="2"/>
            <w:vAlign w:val="center"/>
          </w:tcPr>
          <w:p w14:paraId="239EFACE" w14:textId="77777777" w:rsidR="00AC3954" w:rsidRPr="005B687B" w:rsidRDefault="00AC3954" w:rsidP="003A7796">
            <w:pPr>
              <w:jc w:val="center"/>
              <w:rPr>
                <w:b/>
                <w:color w:val="000000" w:themeColor="text1"/>
              </w:rPr>
            </w:pPr>
            <w:r w:rsidRPr="005B687B">
              <w:rPr>
                <w:b/>
                <w:color w:val="000000" w:themeColor="text1"/>
              </w:rPr>
              <w:lastRenderedPageBreak/>
              <w:t>Oblast:</w:t>
            </w:r>
          </w:p>
          <w:p w14:paraId="2508636A" w14:textId="77777777" w:rsidR="00AC3954" w:rsidRPr="005B687B" w:rsidRDefault="00AC3954" w:rsidP="003A7796">
            <w:pPr>
              <w:jc w:val="center"/>
              <w:rPr>
                <w:b/>
                <w:color w:val="000000" w:themeColor="text1"/>
              </w:rPr>
            </w:pPr>
            <w:r w:rsidRPr="005B687B">
              <w:rPr>
                <w:b/>
                <w:color w:val="000000" w:themeColor="text1"/>
              </w:rPr>
              <w:t>Informatika</w:t>
            </w:r>
          </w:p>
        </w:tc>
        <w:tc>
          <w:tcPr>
            <w:tcW w:w="1250" w:type="pct"/>
            <w:vAlign w:val="center"/>
          </w:tcPr>
          <w:p w14:paraId="4DDAA449" w14:textId="77777777" w:rsidR="00AC3954" w:rsidRPr="005B687B" w:rsidRDefault="00AC3954" w:rsidP="003A7796">
            <w:pPr>
              <w:jc w:val="center"/>
              <w:rPr>
                <w:b/>
                <w:color w:val="000000" w:themeColor="text1"/>
              </w:rPr>
            </w:pPr>
            <w:r w:rsidRPr="005B687B">
              <w:rPr>
                <w:b/>
                <w:color w:val="000000" w:themeColor="text1"/>
              </w:rPr>
              <w:t>Předmět:</w:t>
            </w:r>
          </w:p>
          <w:p w14:paraId="57DD68FF" w14:textId="77777777" w:rsidR="00AC3954" w:rsidRPr="005B687B" w:rsidRDefault="00AC3954" w:rsidP="003A7796">
            <w:pPr>
              <w:jc w:val="center"/>
              <w:rPr>
                <w:b/>
                <w:color w:val="000000" w:themeColor="text1"/>
              </w:rPr>
            </w:pPr>
            <w:r w:rsidRPr="005B687B">
              <w:rPr>
                <w:b/>
                <w:color w:val="000000" w:themeColor="text1"/>
              </w:rPr>
              <w:t>Informatika</w:t>
            </w:r>
          </w:p>
        </w:tc>
        <w:tc>
          <w:tcPr>
            <w:tcW w:w="1250" w:type="pct"/>
            <w:vAlign w:val="center"/>
          </w:tcPr>
          <w:p w14:paraId="6411EEBA" w14:textId="77777777" w:rsidR="00AC3954" w:rsidRPr="005B687B" w:rsidRDefault="00AC3954" w:rsidP="003A7796">
            <w:pPr>
              <w:jc w:val="center"/>
              <w:rPr>
                <w:b/>
                <w:color w:val="000000" w:themeColor="text1"/>
              </w:rPr>
            </w:pPr>
            <w:r w:rsidRPr="005B687B">
              <w:rPr>
                <w:b/>
                <w:color w:val="000000" w:themeColor="text1"/>
              </w:rPr>
              <w:t>Ročník:</w:t>
            </w:r>
          </w:p>
          <w:p w14:paraId="1F004B96" w14:textId="77777777" w:rsidR="00AC3954" w:rsidRPr="005B687B" w:rsidRDefault="00AC3954" w:rsidP="003A7796">
            <w:pPr>
              <w:jc w:val="center"/>
              <w:rPr>
                <w:b/>
                <w:color w:val="000000" w:themeColor="text1"/>
              </w:rPr>
            </w:pPr>
            <w:r w:rsidRPr="005B687B">
              <w:rPr>
                <w:b/>
                <w:color w:val="000000" w:themeColor="text1"/>
              </w:rPr>
              <w:t>9.</w:t>
            </w:r>
          </w:p>
        </w:tc>
      </w:tr>
      <w:tr w:rsidR="00AC3954" w:rsidRPr="005B687B" w14:paraId="392216FE" w14:textId="77777777" w:rsidTr="003A7796">
        <w:trPr>
          <w:trHeight w:val="1080"/>
        </w:trPr>
        <w:tc>
          <w:tcPr>
            <w:tcW w:w="1250" w:type="pct"/>
            <w:vAlign w:val="center"/>
          </w:tcPr>
          <w:p w14:paraId="33BCD235" w14:textId="77777777" w:rsidR="00AC3954" w:rsidRPr="005B687B" w:rsidRDefault="00AC3954" w:rsidP="003A7796">
            <w:pPr>
              <w:jc w:val="center"/>
              <w:rPr>
                <w:b/>
                <w:color w:val="000000" w:themeColor="text1"/>
              </w:rPr>
            </w:pPr>
            <w:r w:rsidRPr="005B687B">
              <w:rPr>
                <w:b/>
                <w:color w:val="000000" w:themeColor="text1"/>
              </w:rPr>
              <w:t>Výstupy RVP</w:t>
            </w:r>
          </w:p>
        </w:tc>
        <w:tc>
          <w:tcPr>
            <w:tcW w:w="1250" w:type="pct"/>
            <w:vAlign w:val="center"/>
          </w:tcPr>
          <w:p w14:paraId="6DD8FCE3" w14:textId="77777777" w:rsidR="00AC3954" w:rsidRPr="005B687B" w:rsidRDefault="00AC3954" w:rsidP="003A7796">
            <w:pPr>
              <w:jc w:val="center"/>
              <w:rPr>
                <w:color w:val="000000" w:themeColor="text1"/>
              </w:rPr>
            </w:pPr>
          </w:p>
          <w:p w14:paraId="386A952A" w14:textId="77777777" w:rsidR="00AC3954" w:rsidRPr="005B687B" w:rsidRDefault="00AC3954" w:rsidP="003A7796">
            <w:pPr>
              <w:jc w:val="center"/>
              <w:rPr>
                <w:b/>
                <w:color w:val="000000" w:themeColor="text1"/>
              </w:rPr>
            </w:pPr>
            <w:r w:rsidRPr="005B687B">
              <w:rPr>
                <w:b/>
                <w:color w:val="000000" w:themeColor="text1"/>
              </w:rPr>
              <w:t>Školní výstupy:</w:t>
            </w:r>
          </w:p>
          <w:p w14:paraId="6BE93A1B" w14:textId="77777777" w:rsidR="00AC3954" w:rsidRPr="005B687B" w:rsidRDefault="00AC3954" w:rsidP="003A7796">
            <w:pPr>
              <w:jc w:val="center"/>
              <w:rPr>
                <w:b/>
                <w:color w:val="000000" w:themeColor="text1"/>
              </w:rPr>
            </w:pPr>
          </w:p>
          <w:p w14:paraId="6D671372" w14:textId="77777777" w:rsidR="00AC3954" w:rsidRPr="005B687B" w:rsidRDefault="00AC3954" w:rsidP="003A7796">
            <w:pPr>
              <w:jc w:val="center"/>
              <w:rPr>
                <w:b/>
                <w:color w:val="000000" w:themeColor="text1"/>
              </w:rPr>
            </w:pPr>
          </w:p>
          <w:p w14:paraId="2661DD26" w14:textId="77777777" w:rsidR="00AC3954" w:rsidRPr="005B687B" w:rsidRDefault="00AC3954" w:rsidP="003A7796">
            <w:pPr>
              <w:jc w:val="center"/>
              <w:rPr>
                <w:color w:val="000000" w:themeColor="text1"/>
              </w:rPr>
            </w:pPr>
            <w:r w:rsidRPr="005B687B">
              <w:rPr>
                <w:b/>
                <w:color w:val="000000" w:themeColor="text1"/>
              </w:rPr>
              <w:t>Žák:</w:t>
            </w:r>
          </w:p>
        </w:tc>
        <w:tc>
          <w:tcPr>
            <w:tcW w:w="1250" w:type="pct"/>
            <w:vAlign w:val="center"/>
          </w:tcPr>
          <w:p w14:paraId="136DC177" w14:textId="77777777" w:rsidR="00AC3954" w:rsidRPr="005B687B" w:rsidRDefault="00AC3954" w:rsidP="003A7796">
            <w:pPr>
              <w:jc w:val="center"/>
              <w:rPr>
                <w:b/>
                <w:color w:val="000000" w:themeColor="text1"/>
              </w:rPr>
            </w:pPr>
            <w:r w:rsidRPr="005B687B">
              <w:rPr>
                <w:b/>
                <w:color w:val="000000" w:themeColor="text1"/>
              </w:rPr>
              <w:t>Učivo:</w:t>
            </w:r>
          </w:p>
        </w:tc>
        <w:tc>
          <w:tcPr>
            <w:tcW w:w="1250" w:type="pct"/>
            <w:vAlign w:val="center"/>
          </w:tcPr>
          <w:p w14:paraId="74A3B0B8" w14:textId="77777777" w:rsidR="00AC3954" w:rsidRPr="005B687B" w:rsidRDefault="00AC3954" w:rsidP="003A7796">
            <w:pPr>
              <w:jc w:val="center"/>
              <w:rPr>
                <w:b/>
                <w:color w:val="000000" w:themeColor="text1"/>
              </w:rPr>
            </w:pPr>
            <w:r w:rsidRPr="005B687B">
              <w:rPr>
                <w:b/>
                <w:color w:val="000000" w:themeColor="text1"/>
              </w:rPr>
              <w:t xml:space="preserve">Průřezová témata, </w:t>
            </w:r>
          </w:p>
          <w:p w14:paraId="46BF6F6A" w14:textId="77777777" w:rsidR="00AC3954" w:rsidRPr="005B687B" w:rsidRDefault="00AC3954" w:rsidP="003A7796">
            <w:pPr>
              <w:jc w:val="center"/>
              <w:rPr>
                <w:b/>
                <w:color w:val="000000" w:themeColor="text1"/>
              </w:rPr>
            </w:pPr>
            <w:r w:rsidRPr="005B687B">
              <w:rPr>
                <w:b/>
                <w:color w:val="000000" w:themeColor="text1"/>
              </w:rPr>
              <w:t>přesahy do jiných předmětů:</w:t>
            </w:r>
          </w:p>
        </w:tc>
      </w:tr>
      <w:tr w:rsidR="00AC3954" w:rsidRPr="005B687B" w14:paraId="7F8FFEF9" w14:textId="77777777" w:rsidTr="003A7796">
        <w:trPr>
          <w:trHeight w:val="10440"/>
        </w:trPr>
        <w:tc>
          <w:tcPr>
            <w:tcW w:w="1250" w:type="pct"/>
          </w:tcPr>
          <w:p w14:paraId="6BD8CDCF" w14:textId="77777777" w:rsidR="00AC3954" w:rsidRPr="005B687B" w:rsidRDefault="00AC3954" w:rsidP="003A7796">
            <w:pPr>
              <w:rPr>
                <w:color w:val="000000" w:themeColor="text1"/>
                <w:sz w:val="20"/>
                <w:szCs w:val="20"/>
              </w:rPr>
            </w:pPr>
          </w:p>
        </w:tc>
        <w:tc>
          <w:tcPr>
            <w:tcW w:w="1250" w:type="pct"/>
          </w:tcPr>
          <w:p w14:paraId="775C7F99" w14:textId="77777777" w:rsidR="00AC3954" w:rsidRPr="005B687B" w:rsidRDefault="00AC3954" w:rsidP="003A7796">
            <w:pPr>
              <w:rPr>
                <w:color w:val="000000" w:themeColor="text1"/>
                <w:sz w:val="20"/>
                <w:szCs w:val="20"/>
              </w:rPr>
            </w:pPr>
          </w:p>
          <w:p w14:paraId="32980519" w14:textId="77777777" w:rsidR="00AC3954" w:rsidRPr="005B687B" w:rsidRDefault="00AC3954" w:rsidP="003A7796">
            <w:pPr>
              <w:rPr>
                <w:color w:val="000000" w:themeColor="text1"/>
                <w:sz w:val="20"/>
                <w:szCs w:val="20"/>
              </w:rPr>
            </w:pPr>
          </w:p>
        </w:tc>
        <w:tc>
          <w:tcPr>
            <w:tcW w:w="1250" w:type="pct"/>
          </w:tcPr>
          <w:p w14:paraId="0D0854F2" w14:textId="77777777" w:rsidR="00AC3954" w:rsidRPr="005B687B" w:rsidRDefault="00AC3954" w:rsidP="003A7796">
            <w:pPr>
              <w:rPr>
                <w:color w:val="000000" w:themeColor="text1"/>
                <w:sz w:val="20"/>
                <w:szCs w:val="20"/>
              </w:rPr>
            </w:pPr>
          </w:p>
          <w:p w14:paraId="13AF789F" w14:textId="77777777" w:rsidR="00AC3954" w:rsidRPr="005B687B" w:rsidRDefault="00AC3954" w:rsidP="00AC3954">
            <w:pPr>
              <w:pStyle w:val="Standard"/>
              <w:spacing w:line="240" w:lineRule="auto"/>
              <w:rPr>
                <w:rFonts w:ascii="Times New Roman" w:eastAsia="Arial Narrow" w:hAnsi="Times New Roman" w:cs="Times New Roman"/>
                <w:b/>
                <w:color w:val="000000" w:themeColor="text1"/>
                <w:sz w:val="20"/>
                <w:szCs w:val="20"/>
              </w:rPr>
            </w:pPr>
            <w:r w:rsidRPr="005B687B">
              <w:rPr>
                <w:rFonts w:ascii="Times New Roman" w:eastAsia="Arial Narrow" w:hAnsi="Times New Roman" w:cs="Times New Roman"/>
                <w:b/>
                <w:color w:val="000000" w:themeColor="text1"/>
                <w:sz w:val="20"/>
                <w:szCs w:val="20"/>
              </w:rPr>
              <w:t>Bezpečnost</w:t>
            </w:r>
          </w:p>
          <w:p w14:paraId="4DB321C9" w14:textId="77777777" w:rsidR="00AC3954" w:rsidRPr="005B687B" w:rsidRDefault="00AC3954" w:rsidP="00AC3954">
            <w:pPr>
              <w:pStyle w:val="Standard"/>
              <w:spacing w:line="240" w:lineRule="auto"/>
              <w:rPr>
                <w:rFonts w:ascii="Times New Roman" w:hAnsi="Times New Roman" w:cs="Times New Roman"/>
                <w:color w:val="000000" w:themeColor="text1"/>
                <w:sz w:val="20"/>
                <w:szCs w:val="20"/>
              </w:rPr>
            </w:pPr>
            <w:r w:rsidRPr="005B687B">
              <w:rPr>
                <w:rFonts w:ascii="Times New Roman" w:hAnsi="Times New Roman" w:cs="Times New Roman"/>
                <w:color w:val="000000" w:themeColor="text1"/>
                <w:sz w:val="20"/>
                <w:szCs w:val="20"/>
              </w:rPr>
              <w:t>- Bezpečnostní rizika: útoky (cíle a metody útočníků), nebezpečné aplikace a systémy</w:t>
            </w:r>
          </w:p>
          <w:p w14:paraId="6C23F46F" w14:textId="77777777" w:rsidR="00AC3954" w:rsidRPr="005B687B" w:rsidRDefault="00AC3954" w:rsidP="00AC3954">
            <w:pPr>
              <w:pStyle w:val="Standard"/>
              <w:spacing w:line="240" w:lineRule="auto"/>
              <w:rPr>
                <w:rFonts w:ascii="Times New Roman" w:hAnsi="Times New Roman" w:cs="Times New Roman"/>
                <w:color w:val="000000" w:themeColor="text1"/>
                <w:sz w:val="20"/>
                <w:szCs w:val="20"/>
              </w:rPr>
            </w:pPr>
            <w:r w:rsidRPr="005B687B">
              <w:rPr>
                <w:rFonts w:ascii="Times New Roman" w:hAnsi="Times New Roman" w:cs="Times New Roman"/>
                <w:color w:val="000000" w:themeColor="text1"/>
                <w:sz w:val="20"/>
                <w:szCs w:val="20"/>
              </w:rPr>
              <w:t xml:space="preserve"> - Zabezpečení počítače a dat: aktualizace, antivir, firewall, zálohování a archivace dat</w:t>
            </w:r>
          </w:p>
          <w:p w14:paraId="3A652D0D" w14:textId="77777777" w:rsidR="006A1A1F" w:rsidRPr="005B687B" w:rsidRDefault="006A1A1F" w:rsidP="00AC3954">
            <w:pPr>
              <w:pStyle w:val="Standard"/>
              <w:spacing w:line="240" w:lineRule="auto"/>
              <w:rPr>
                <w:rFonts w:ascii="Times New Roman" w:eastAsia="Arial Narrow" w:hAnsi="Times New Roman" w:cs="Times New Roman"/>
                <w:b/>
                <w:color w:val="000000" w:themeColor="text1"/>
                <w:sz w:val="20"/>
                <w:szCs w:val="20"/>
              </w:rPr>
            </w:pPr>
          </w:p>
          <w:p w14:paraId="567E26C2" w14:textId="77777777" w:rsidR="00AC3954" w:rsidRPr="005B687B" w:rsidRDefault="00AC3954" w:rsidP="00AC3954">
            <w:pPr>
              <w:pStyle w:val="Standard"/>
              <w:spacing w:line="240" w:lineRule="auto"/>
              <w:rPr>
                <w:rFonts w:ascii="Times New Roman" w:eastAsia="Arial Narrow" w:hAnsi="Times New Roman" w:cs="Times New Roman"/>
                <w:b/>
                <w:color w:val="000000" w:themeColor="text1"/>
                <w:sz w:val="20"/>
                <w:szCs w:val="20"/>
              </w:rPr>
            </w:pPr>
            <w:r w:rsidRPr="005B687B">
              <w:rPr>
                <w:rFonts w:ascii="Times New Roman" w:eastAsia="Arial Narrow" w:hAnsi="Times New Roman" w:cs="Times New Roman"/>
                <w:b/>
                <w:color w:val="000000" w:themeColor="text1"/>
                <w:sz w:val="20"/>
                <w:szCs w:val="20"/>
              </w:rPr>
              <w:t>Digitální identita</w:t>
            </w:r>
          </w:p>
          <w:p w14:paraId="40A1D4EA" w14:textId="77777777" w:rsidR="00AC3954" w:rsidRPr="005B687B" w:rsidRDefault="00AC3954" w:rsidP="00AC3954">
            <w:pPr>
              <w:pStyle w:val="Standard"/>
              <w:spacing w:line="240" w:lineRule="auto"/>
              <w:rPr>
                <w:rFonts w:ascii="Times New Roman" w:hAnsi="Times New Roman" w:cs="Times New Roman"/>
                <w:color w:val="000000" w:themeColor="text1"/>
                <w:sz w:val="20"/>
                <w:szCs w:val="20"/>
              </w:rPr>
            </w:pPr>
            <w:r w:rsidRPr="005B687B">
              <w:rPr>
                <w:rFonts w:ascii="Times New Roman" w:hAnsi="Times New Roman" w:cs="Times New Roman"/>
                <w:color w:val="000000" w:themeColor="text1"/>
                <w:sz w:val="20"/>
                <w:szCs w:val="20"/>
              </w:rPr>
              <w:t>- Digitální stopa: sledování polohy zařízení, záznamy o přihlašování a pohybu po internetu, sledování komunikace, informace o uživateli v souboru (metadata); sdílení a trvalost (nesmazatelnost) dat</w:t>
            </w:r>
          </w:p>
          <w:p w14:paraId="1B71F931" w14:textId="77777777" w:rsidR="00AC3954" w:rsidRPr="005B687B" w:rsidRDefault="00AC3954" w:rsidP="00AC3954">
            <w:pPr>
              <w:pStyle w:val="Standard"/>
              <w:spacing w:line="240" w:lineRule="auto"/>
              <w:rPr>
                <w:color w:val="000000" w:themeColor="text1"/>
                <w:sz w:val="20"/>
                <w:szCs w:val="20"/>
              </w:rPr>
            </w:pPr>
            <w:r w:rsidRPr="005B687B">
              <w:rPr>
                <w:rFonts w:ascii="Times New Roman" w:hAnsi="Times New Roman" w:cs="Times New Roman"/>
                <w:color w:val="000000" w:themeColor="text1"/>
                <w:sz w:val="20"/>
                <w:szCs w:val="20"/>
              </w:rPr>
              <w:t>- Fungování a algoritmy sociálních sítí, vyhledávání a cookies</w:t>
            </w:r>
          </w:p>
        </w:tc>
        <w:tc>
          <w:tcPr>
            <w:tcW w:w="1250" w:type="pct"/>
          </w:tcPr>
          <w:p w14:paraId="7E717AA7" w14:textId="77777777" w:rsidR="00AC3954" w:rsidRPr="005B687B" w:rsidRDefault="00AC3954" w:rsidP="003A7796">
            <w:pPr>
              <w:rPr>
                <w:b/>
                <w:bCs/>
                <w:color w:val="000000" w:themeColor="text1"/>
                <w:sz w:val="20"/>
                <w:szCs w:val="20"/>
              </w:rPr>
            </w:pPr>
          </w:p>
          <w:p w14:paraId="627B5F2A" w14:textId="77777777" w:rsidR="00AC3954" w:rsidRPr="005B687B" w:rsidRDefault="00AC3954" w:rsidP="003A7796">
            <w:pPr>
              <w:rPr>
                <w:color w:val="000000" w:themeColor="text1"/>
                <w:sz w:val="20"/>
                <w:szCs w:val="20"/>
              </w:rPr>
            </w:pPr>
            <w:r w:rsidRPr="005B687B">
              <w:rPr>
                <w:b/>
                <w:bCs/>
                <w:color w:val="000000" w:themeColor="text1"/>
                <w:sz w:val="20"/>
                <w:szCs w:val="20"/>
              </w:rPr>
              <w:t>OSV</w:t>
            </w:r>
            <w:r w:rsidRPr="005B687B">
              <w:rPr>
                <w:color w:val="000000" w:themeColor="text1"/>
                <w:sz w:val="20"/>
                <w:szCs w:val="20"/>
              </w:rPr>
              <w:t xml:space="preserve"> – kreativita</w:t>
            </w:r>
          </w:p>
          <w:p w14:paraId="31FEA9E5" w14:textId="77777777" w:rsidR="00AC3954" w:rsidRPr="005B687B" w:rsidRDefault="00AC3954" w:rsidP="003A7796">
            <w:pPr>
              <w:rPr>
                <w:color w:val="000000" w:themeColor="text1"/>
                <w:sz w:val="20"/>
                <w:szCs w:val="20"/>
              </w:rPr>
            </w:pPr>
            <w:r w:rsidRPr="005B687B">
              <w:rPr>
                <w:b/>
                <w:bCs/>
                <w:color w:val="000000" w:themeColor="text1"/>
                <w:sz w:val="20"/>
                <w:szCs w:val="20"/>
              </w:rPr>
              <w:t>MDV</w:t>
            </w:r>
            <w:r w:rsidRPr="005B687B">
              <w:rPr>
                <w:color w:val="000000" w:themeColor="text1"/>
                <w:sz w:val="20"/>
                <w:szCs w:val="20"/>
              </w:rPr>
              <w:t xml:space="preserve"> – kritické čtení a vnímání mediálních sdělení</w:t>
            </w:r>
          </w:p>
          <w:p w14:paraId="11C895A7" w14:textId="77777777" w:rsidR="00AC3954" w:rsidRPr="005B687B" w:rsidRDefault="00AC3954" w:rsidP="003A7796">
            <w:pPr>
              <w:rPr>
                <w:color w:val="000000" w:themeColor="text1"/>
                <w:sz w:val="20"/>
                <w:szCs w:val="20"/>
              </w:rPr>
            </w:pPr>
          </w:p>
          <w:p w14:paraId="5721EAE1" w14:textId="77777777" w:rsidR="00AC3954" w:rsidRPr="005B687B" w:rsidRDefault="00AC3954" w:rsidP="003A7796">
            <w:pPr>
              <w:rPr>
                <w:color w:val="000000" w:themeColor="text1"/>
                <w:sz w:val="20"/>
                <w:szCs w:val="20"/>
              </w:rPr>
            </w:pPr>
          </w:p>
          <w:p w14:paraId="4B3C90F4" w14:textId="77777777" w:rsidR="00AC3954" w:rsidRPr="005B687B" w:rsidRDefault="00AC3954" w:rsidP="003A7796">
            <w:pPr>
              <w:rPr>
                <w:color w:val="000000" w:themeColor="text1"/>
                <w:sz w:val="20"/>
                <w:szCs w:val="20"/>
              </w:rPr>
            </w:pPr>
          </w:p>
          <w:p w14:paraId="6D91CAF6" w14:textId="77777777" w:rsidR="00AC3954" w:rsidRPr="005B687B" w:rsidRDefault="00AC3954" w:rsidP="003A7796">
            <w:pPr>
              <w:rPr>
                <w:color w:val="000000" w:themeColor="text1"/>
                <w:sz w:val="20"/>
                <w:szCs w:val="20"/>
              </w:rPr>
            </w:pPr>
          </w:p>
          <w:p w14:paraId="0D2435E8" w14:textId="77777777" w:rsidR="00AC3954" w:rsidRPr="005B687B" w:rsidRDefault="00AC3954" w:rsidP="003A7796">
            <w:pPr>
              <w:rPr>
                <w:color w:val="000000" w:themeColor="text1"/>
                <w:sz w:val="20"/>
                <w:szCs w:val="20"/>
              </w:rPr>
            </w:pPr>
            <w:r w:rsidRPr="005B687B">
              <w:rPr>
                <w:b/>
                <w:bCs/>
                <w:color w:val="000000" w:themeColor="text1"/>
                <w:sz w:val="20"/>
                <w:szCs w:val="20"/>
              </w:rPr>
              <w:t>OSV</w:t>
            </w:r>
            <w:r w:rsidRPr="005B687B">
              <w:rPr>
                <w:color w:val="000000" w:themeColor="text1"/>
                <w:sz w:val="20"/>
                <w:szCs w:val="20"/>
              </w:rPr>
              <w:t xml:space="preserve"> – kreativita</w:t>
            </w:r>
          </w:p>
          <w:p w14:paraId="4134C68B" w14:textId="77777777" w:rsidR="00AC3954" w:rsidRPr="005B687B" w:rsidRDefault="00AC3954" w:rsidP="003A7796">
            <w:pPr>
              <w:rPr>
                <w:color w:val="000000" w:themeColor="text1"/>
                <w:sz w:val="20"/>
                <w:szCs w:val="20"/>
              </w:rPr>
            </w:pPr>
            <w:r w:rsidRPr="005B687B">
              <w:rPr>
                <w:b/>
                <w:bCs/>
                <w:color w:val="000000" w:themeColor="text1"/>
                <w:sz w:val="20"/>
                <w:szCs w:val="20"/>
              </w:rPr>
              <w:t>OSV</w:t>
            </w:r>
            <w:r w:rsidRPr="005B687B">
              <w:rPr>
                <w:color w:val="000000" w:themeColor="text1"/>
                <w:sz w:val="20"/>
                <w:szCs w:val="20"/>
              </w:rPr>
              <w:t xml:space="preserve"> – poznávání</w:t>
            </w:r>
          </w:p>
          <w:p w14:paraId="20B1A45B" w14:textId="77777777" w:rsidR="00AC3954" w:rsidRPr="005B687B" w:rsidRDefault="00AC3954" w:rsidP="003A7796">
            <w:pPr>
              <w:rPr>
                <w:color w:val="000000" w:themeColor="text1"/>
                <w:sz w:val="20"/>
                <w:szCs w:val="20"/>
              </w:rPr>
            </w:pPr>
            <w:r w:rsidRPr="005B687B">
              <w:rPr>
                <w:b/>
                <w:bCs/>
                <w:color w:val="000000" w:themeColor="text1"/>
                <w:sz w:val="20"/>
                <w:szCs w:val="20"/>
              </w:rPr>
              <w:t>EV</w:t>
            </w:r>
            <w:r w:rsidRPr="005B687B">
              <w:rPr>
                <w:color w:val="000000" w:themeColor="text1"/>
                <w:sz w:val="20"/>
                <w:szCs w:val="20"/>
              </w:rPr>
              <w:t xml:space="preserve"> – vztah člověka a prostředí</w:t>
            </w:r>
          </w:p>
          <w:p w14:paraId="59FAF313" w14:textId="77777777" w:rsidR="00AC3954" w:rsidRPr="005B687B" w:rsidRDefault="00AC3954" w:rsidP="003A7796">
            <w:pPr>
              <w:rPr>
                <w:color w:val="000000" w:themeColor="text1"/>
                <w:sz w:val="20"/>
                <w:szCs w:val="20"/>
              </w:rPr>
            </w:pPr>
            <w:r w:rsidRPr="005B687B">
              <w:rPr>
                <w:b/>
                <w:bCs/>
                <w:color w:val="000000" w:themeColor="text1"/>
                <w:sz w:val="20"/>
                <w:szCs w:val="20"/>
              </w:rPr>
              <w:t>OSV</w:t>
            </w:r>
            <w:r w:rsidRPr="005B687B">
              <w:rPr>
                <w:color w:val="000000" w:themeColor="text1"/>
                <w:sz w:val="20"/>
                <w:szCs w:val="20"/>
              </w:rPr>
              <w:t xml:space="preserve"> – řešení problémů</w:t>
            </w:r>
          </w:p>
          <w:p w14:paraId="0B4C0CB4" w14:textId="77777777" w:rsidR="00AC3954" w:rsidRPr="005B687B" w:rsidRDefault="00AC3954" w:rsidP="003A7796">
            <w:pPr>
              <w:rPr>
                <w:color w:val="000000" w:themeColor="text1"/>
                <w:sz w:val="20"/>
                <w:szCs w:val="20"/>
              </w:rPr>
            </w:pPr>
          </w:p>
        </w:tc>
      </w:tr>
    </w:tbl>
    <w:p w14:paraId="52358F64" w14:textId="77777777" w:rsidR="00AC3954" w:rsidRPr="005B687B" w:rsidRDefault="00AC3954" w:rsidP="00554546">
      <w:pPr>
        <w:rPr>
          <w:b/>
          <w:color w:val="000000" w:themeColor="text1"/>
          <w:sz w:val="32"/>
          <w:szCs w:val="32"/>
        </w:rPr>
      </w:pPr>
    </w:p>
    <w:p w14:paraId="6BCACFC2" w14:textId="77777777" w:rsidR="00554546" w:rsidRPr="005B687B" w:rsidRDefault="009E7699" w:rsidP="00554546">
      <w:pPr>
        <w:rPr>
          <w:b/>
          <w:color w:val="000000" w:themeColor="text1"/>
          <w:sz w:val="32"/>
          <w:szCs w:val="32"/>
          <w:u w:val="single"/>
        </w:rPr>
      </w:pPr>
      <w:r w:rsidRPr="005B687B">
        <w:rPr>
          <w:b/>
          <w:color w:val="000000" w:themeColor="text1"/>
          <w:sz w:val="32"/>
          <w:szCs w:val="32"/>
        </w:rPr>
        <w:lastRenderedPageBreak/>
        <w:t xml:space="preserve">5.4.  </w:t>
      </w:r>
      <w:r w:rsidR="00554546" w:rsidRPr="005B687B">
        <w:rPr>
          <w:b/>
          <w:color w:val="000000" w:themeColor="text1"/>
          <w:sz w:val="32"/>
          <w:szCs w:val="32"/>
          <w:u w:val="single"/>
        </w:rPr>
        <w:t>Člověk a jeho svět</w:t>
      </w:r>
    </w:p>
    <w:p w14:paraId="5E913CE9" w14:textId="77777777" w:rsidR="00554546" w:rsidRPr="005B687B" w:rsidRDefault="00554546" w:rsidP="00554546">
      <w:pPr>
        <w:rPr>
          <w:b/>
          <w:color w:val="000000" w:themeColor="text1"/>
          <w:sz w:val="32"/>
          <w:szCs w:val="32"/>
        </w:rPr>
      </w:pPr>
    </w:p>
    <w:p w14:paraId="04DAA52B" w14:textId="77777777" w:rsidR="00554546" w:rsidRPr="005B687B" w:rsidRDefault="00554546" w:rsidP="00554546">
      <w:pPr>
        <w:rPr>
          <w:b/>
          <w:color w:val="000000" w:themeColor="text1"/>
          <w:sz w:val="28"/>
          <w:szCs w:val="28"/>
        </w:rPr>
      </w:pPr>
      <w:r w:rsidRPr="005B687B">
        <w:rPr>
          <w:b/>
          <w:color w:val="000000" w:themeColor="text1"/>
          <w:sz w:val="28"/>
          <w:szCs w:val="28"/>
        </w:rPr>
        <w:t>Charakteristika vzdělávací oblasti</w:t>
      </w:r>
    </w:p>
    <w:p w14:paraId="52FF1306" w14:textId="77777777" w:rsidR="00554546" w:rsidRPr="005B687B" w:rsidRDefault="00554546" w:rsidP="00554546">
      <w:pPr>
        <w:rPr>
          <w:b/>
          <w:color w:val="000000" w:themeColor="text1"/>
          <w:sz w:val="28"/>
          <w:szCs w:val="28"/>
        </w:rPr>
      </w:pPr>
    </w:p>
    <w:p w14:paraId="1E89B40F" w14:textId="77777777" w:rsidR="004B3135" w:rsidRPr="005B687B" w:rsidRDefault="004B3135" w:rsidP="004B3135">
      <w:pPr>
        <w:rPr>
          <w:color w:val="000000" w:themeColor="text1"/>
        </w:rPr>
      </w:pPr>
      <w:r w:rsidRPr="005B687B">
        <w:rPr>
          <w:color w:val="000000" w:themeColor="text1"/>
        </w:rPr>
        <w:t xml:space="preserve">Vzdělávací oblast </w:t>
      </w:r>
      <w:r w:rsidRPr="005B687B">
        <w:rPr>
          <w:b/>
          <w:color w:val="000000" w:themeColor="text1"/>
        </w:rPr>
        <w:t>Člověk a jeho svět</w:t>
      </w:r>
      <w:r w:rsidRPr="005B687B">
        <w:rPr>
          <w:color w:val="000000" w:themeColor="text1"/>
        </w:rPr>
        <w:t xml:space="preserve"> je jedinou vzdělávací oblastí Rámcového vzdělávacího programu, která </w:t>
      </w:r>
      <w:r w:rsidRPr="005B687B">
        <w:rPr>
          <w:b/>
          <w:color w:val="000000" w:themeColor="text1"/>
        </w:rPr>
        <w:t>je</w:t>
      </w:r>
      <w:r w:rsidRPr="005B687B">
        <w:rPr>
          <w:color w:val="000000" w:themeColor="text1"/>
        </w:rPr>
        <w:t xml:space="preserve"> </w:t>
      </w:r>
      <w:r w:rsidRPr="005B687B">
        <w:rPr>
          <w:b/>
          <w:color w:val="000000" w:themeColor="text1"/>
        </w:rPr>
        <w:t>koncipována</w:t>
      </w:r>
      <w:r w:rsidRPr="005B687B">
        <w:rPr>
          <w:color w:val="000000" w:themeColor="text1"/>
        </w:rPr>
        <w:t xml:space="preserve"> </w:t>
      </w:r>
      <w:r w:rsidRPr="005B687B">
        <w:rPr>
          <w:b/>
          <w:color w:val="000000" w:themeColor="text1"/>
        </w:rPr>
        <w:t>pouze pro 1.</w:t>
      </w:r>
      <w:r w:rsidR="004C73FD" w:rsidRPr="005B687B">
        <w:rPr>
          <w:b/>
          <w:color w:val="000000" w:themeColor="text1"/>
        </w:rPr>
        <w:t xml:space="preserve"> </w:t>
      </w:r>
      <w:r w:rsidRPr="005B687B">
        <w:rPr>
          <w:b/>
          <w:color w:val="000000" w:themeColor="text1"/>
        </w:rPr>
        <w:t>stupeň základního vzdělávání</w:t>
      </w:r>
      <w:r w:rsidRPr="005B687B">
        <w:rPr>
          <w:color w:val="000000" w:themeColor="text1"/>
        </w:rPr>
        <w:t xml:space="preserve">. </w:t>
      </w:r>
    </w:p>
    <w:p w14:paraId="23CD65FD" w14:textId="77777777" w:rsidR="004B3135" w:rsidRPr="005B687B" w:rsidRDefault="004B3135" w:rsidP="004B3135">
      <w:pPr>
        <w:rPr>
          <w:color w:val="000000" w:themeColor="text1"/>
        </w:rPr>
      </w:pPr>
      <w:r w:rsidRPr="005B687B">
        <w:rPr>
          <w:color w:val="000000" w:themeColor="text1"/>
        </w:rPr>
        <w:t>Tato komplexní oblast vymezuje vzdělávací obsah týkající se člověka, rodiny, společnosti, vlasti, přírody, kultury, techniky, zdraví, bezpečí a dalších témat. Uplatňuje pohled do historie i současnosti a směřuje k dovednostem pro praktický život.</w:t>
      </w:r>
    </w:p>
    <w:p w14:paraId="19CE59C7" w14:textId="77777777" w:rsidR="004B3135" w:rsidRPr="005B687B" w:rsidRDefault="004B3135" w:rsidP="004B3135">
      <w:pPr>
        <w:rPr>
          <w:color w:val="000000" w:themeColor="text1"/>
        </w:rPr>
      </w:pPr>
      <w:r w:rsidRPr="005B687B">
        <w:rPr>
          <w:color w:val="000000" w:themeColor="text1"/>
        </w:rPr>
        <w:t>Žáci se v této oblasti učí:</w:t>
      </w:r>
    </w:p>
    <w:p w14:paraId="1C56E9FB" w14:textId="77777777" w:rsidR="004B3135" w:rsidRPr="005B687B" w:rsidRDefault="004B3135" w:rsidP="004B3135">
      <w:pPr>
        <w:rPr>
          <w:color w:val="000000" w:themeColor="text1"/>
        </w:rPr>
      </w:pPr>
      <w:r w:rsidRPr="005B687B">
        <w:rPr>
          <w:color w:val="000000" w:themeColor="text1"/>
        </w:rPr>
        <w:t>- pozorovat a pojmenovávat věci, jevy a děje, jejich vzájemné vztahy a souvislosti</w:t>
      </w:r>
    </w:p>
    <w:p w14:paraId="4D5B0EFC" w14:textId="77777777" w:rsidR="004B3135" w:rsidRPr="005B687B" w:rsidRDefault="00EB634B" w:rsidP="004B3135">
      <w:pPr>
        <w:rPr>
          <w:color w:val="000000" w:themeColor="text1"/>
        </w:rPr>
      </w:pPr>
      <w:r w:rsidRPr="005B687B">
        <w:rPr>
          <w:color w:val="000000" w:themeColor="text1"/>
        </w:rPr>
        <w:t>- vnímat lidi</w:t>
      </w:r>
      <w:r w:rsidR="004B3135" w:rsidRPr="005B687B">
        <w:rPr>
          <w:color w:val="000000" w:themeColor="text1"/>
        </w:rPr>
        <w:t>, vztahy mezi nimi</w:t>
      </w:r>
    </w:p>
    <w:p w14:paraId="395ABA5B" w14:textId="77777777" w:rsidR="004B3135" w:rsidRPr="005B687B" w:rsidRDefault="004B3135" w:rsidP="004B3135">
      <w:pPr>
        <w:rPr>
          <w:color w:val="000000" w:themeColor="text1"/>
        </w:rPr>
      </w:pPr>
      <w:r w:rsidRPr="005B687B">
        <w:rPr>
          <w:color w:val="000000" w:themeColor="text1"/>
        </w:rPr>
        <w:t>- všímat si podstatných věcných stránek i krásy lidských výtvorů a přírodních jevů a chránit je</w:t>
      </w:r>
    </w:p>
    <w:p w14:paraId="68AC029B" w14:textId="77777777" w:rsidR="004B3135" w:rsidRPr="005B687B" w:rsidRDefault="004B3135" w:rsidP="004B3135">
      <w:pPr>
        <w:rPr>
          <w:color w:val="000000" w:themeColor="text1"/>
        </w:rPr>
      </w:pPr>
      <w:r w:rsidRPr="005B687B">
        <w:rPr>
          <w:color w:val="000000" w:themeColor="text1"/>
        </w:rPr>
        <w:t>- na základě poznání sebe,</w:t>
      </w:r>
      <w:r w:rsidR="004C73FD" w:rsidRPr="005B687B">
        <w:rPr>
          <w:color w:val="000000" w:themeColor="text1"/>
        </w:rPr>
        <w:t xml:space="preserve"> </w:t>
      </w:r>
      <w:r w:rsidRPr="005B687B">
        <w:rPr>
          <w:color w:val="000000" w:themeColor="text1"/>
        </w:rPr>
        <w:t>svých potřeb a porozumění světu kolem sebe vnímat základní vztahy ve společnosti ( včetně situací ohrožení )</w:t>
      </w:r>
    </w:p>
    <w:p w14:paraId="29ECF470" w14:textId="77777777" w:rsidR="004B3135" w:rsidRPr="005B687B" w:rsidRDefault="004B3135" w:rsidP="004B3135">
      <w:pPr>
        <w:rPr>
          <w:color w:val="000000" w:themeColor="text1"/>
        </w:rPr>
      </w:pPr>
      <w:r w:rsidRPr="005B687B">
        <w:rPr>
          <w:color w:val="000000" w:themeColor="text1"/>
        </w:rPr>
        <w:t>-učí se vnímat současnost jako  výsledek minulosti a východisko do budoucnosti</w:t>
      </w:r>
    </w:p>
    <w:p w14:paraId="026A3765" w14:textId="77777777" w:rsidR="004B3135" w:rsidRPr="005B687B" w:rsidRDefault="004B3135" w:rsidP="004B3135">
      <w:pPr>
        <w:rPr>
          <w:color w:val="000000" w:themeColor="text1"/>
        </w:rPr>
      </w:pPr>
      <w:r w:rsidRPr="005B687B">
        <w:rPr>
          <w:color w:val="000000" w:themeColor="text1"/>
        </w:rPr>
        <w:t>- vyjadřovat své myšlenky, poznatky a dojmy, reagovat na myšlenky a názory jiných</w:t>
      </w:r>
    </w:p>
    <w:p w14:paraId="3FDBD4D7" w14:textId="77777777" w:rsidR="004B3135" w:rsidRPr="005B687B" w:rsidRDefault="004B3135" w:rsidP="004B3135">
      <w:pPr>
        <w:rPr>
          <w:color w:val="000000" w:themeColor="text1"/>
        </w:rPr>
      </w:pPr>
      <w:r w:rsidRPr="005B687B">
        <w:rPr>
          <w:color w:val="000000" w:themeColor="text1"/>
        </w:rPr>
        <w:t>Propojení této vzdělávací oblasti s reálným životem a s praktickou zkušeností pomáhá žákům při nalézání jejich postavení mezi vrstevníky a při upevňování pracovních a režimových návyků.</w:t>
      </w:r>
    </w:p>
    <w:p w14:paraId="6F8109F5" w14:textId="77777777" w:rsidR="004B3135" w:rsidRPr="005B687B" w:rsidRDefault="004B3135" w:rsidP="004B3135">
      <w:pPr>
        <w:rPr>
          <w:color w:val="000000" w:themeColor="text1"/>
        </w:rPr>
      </w:pPr>
      <w:r w:rsidRPr="005B687B">
        <w:rPr>
          <w:color w:val="000000" w:themeColor="text1"/>
        </w:rPr>
        <w:t xml:space="preserve">Vzdělávací obsah celé oblasti je členěn do </w:t>
      </w:r>
      <w:r w:rsidRPr="005B687B">
        <w:rPr>
          <w:b/>
          <w:color w:val="000000" w:themeColor="text1"/>
        </w:rPr>
        <w:t>pěti tematických okruhů</w:t>
      </w:r>
      <w:r w:rsidRPr="005B687B">
        <w:rPr>
          <w:color w:val="000000" w:themeColor="text1"/>
        </w:rPr>
        <w:t>:</w:t>
      </w:r>
    </w:p>
    <w:p w14:paraId="4467E248" w14:textId="77777777" w:rsidR="004B3135" w:rsidRPr="005B687B" w:rsidRDefault="004B3135" w:rsidP="004B3135">
      <w:pPr>
        <w:rPr>
          <w:color w:val="000000" w:themeColor="text1"/>
        </w:rPr>
      </w:pPr>
      <w:r w:rsidRPr="005B687B">
        <w:rPr>
          <w:color w:val="000000" w:themeColor="text1"/>
        </w:rPr>
        <w:t xml:space="preserve">V tematickém okruhu </w:t>
      </w:r>
      <w:r w:rsidRPr="005B687B">
        <w:rPr>
          <w:b/>
          <w:color w:val="000000" w:themeColor="text1"/>
          <w:u w:val="single"/>
        </w:rPr>
        <w:t>Místo, kde žijeme</w:t>
      </w:r>
      <w:r w:rsidRPr="005B687B">
        <w:rPr>
          <w:b/>
          <w:color w:val="000000" w:themeColor="text1"/>
        </w:rPr>
        <w:t xml:space="preserve"> </w:t>
      </w:r>
      <w:r w:rsidRPr="005B687B">
        <w:rPr>
          <w:color w:val="000000" w:themeColor="text1"/>
        </w:rPr>
        <w:t>se žáci učí na základě poznávání nejbližšího okolí:</w:t>
      </w:r>
    </w:p>
    <w:p w14:paraId="6060BBBF" w14:textId="77777777" w:rsidR="004B3135" w:rsidRPr="005B687B" w:rsidRDefault="004B3135" w:rsidP="004B3135">
      <w:pPr>
        <w:rPr>
          <w:color w:val="000000" w:themeColor="text1"/>
        </w:rPr>
      </w:pPr>
      <w:r w:rsidRPr="005B687B">
        <w:rPr>
          <w:color w:val="000000" w:themeColor="text1"/>
        </w:rPr>
        <w:t>- chápat organizaci života v rodině, ve škole, ve městě, ve společnosti</w:t>
      </w:r>
    </w:p>
    <w:p w14:paraId="7A0F752F" w14:textId="77777777" w:rsidR="004B3135" w:rsidRPr="005B687B" w:rsidRDefault="004B3135" w:rsidP="004B3135">
      <w:pPr>
        <w:rPr>
          <w:color w:val="000000" w:themeColor="text1"/>
        </w:rPr>
      </w:pPr>
      <w:r w:rsidRPr="005B687B">
        <w:rPr>
          <w:color w:val="000000" w:themeColor="text1"/>
        </w:rPr>
        <w:t>- vstupovat do života, ve svém okolí hledat aktivně nové a zajímavé věci, poznávat tradice města i regionu</w:t>
      </w:r>
    </w:p>
    <w:p w14:paraId="3E0F945F" w14:textId="77777777" w:rsidR="004B3135" w:rsidRPr="005B687B" w:rsidRDefault="004B3135" w:rsidP="004B3135">
      <w:pPr>
        <w:rPr>
          <w:color w:val="000000" w:themeColor="text1"/>
        </w:rPr>
      </w:pPr>
      <w:r w:rsidRPr="005B687B">
        <w:rPr>
          <w:color w:val="000000" w:themeColor="text1"/>
        </w:rPr>
        <w:t>- bezpečně se v tomto světě pohybovat ( dopravní výchova)</w:t>
      </w:r>
    </w:p>
    <w:p w14:paraId="76BBC392" w14:textId="77777777" w:rsidR="004B3135" w:rsidRPr="005B687B" w:rsidRDefault="004B3135" w:rsidP="004B3135">
      <w:pPr>
        <w:rPr>
          <w:color w:val="000000" w:themeColor="text1"/>
        </w:rPr>
      </w:pPr>
      <w:r w:rsidRPr="005B687B">
        <w:rPr>
          <w:color w:val="000000" w:themeColor="text1"/>
        </w:rPr>
        <w:t>- postupně rozvíjet národní cítění a vztah k naší zemi</w:t>
      </w:r>
    </w:p>
    <w:p w14:paraId="1C4AA7AF" w14:textId="77777777" w:rsidR="004B3135" w:rsidRPr="005B687B" w:rsidRDefault="004B3135" w:rsidP="004B3135">
      <w:pPr>
        <w:rPr>
          <w:color w:val="000000" w:themeColor="text1"/>
        </w:rPr>
      </w:pPr>
      <w:r w:rsidRPr="005B687B">
        <w:rPr>
          <w:color w:val="000000" w:themeColor="text1"/>
        </w:rPr>
        <w:t xml:space="preserve">V tematickém okruhu </w:t>
      </w:r>
      <w:r w:rsidRPr="005B687B">
        <w:rPr>
          <w:b/>
          <w:color w:val="000000" w:themeColor="text1"/>
          <w:u w:val="single"/>
        </w:rPr>
        <w:t>Lidé kolem nás</w:t>
      </w:r>
      <w:r w:rsidRPr="005B687B">
        <w:rPr>
          <w:b/>
          <w:color w:val="000000" w:themeColor="text1"/>
        </w:rPr>
        <w:t xml:space="preserve"> </w:t>
      </w:r>
      <w:r w:rsidRPr="005B687B">
        <w:rPr>
          <w:color w:val="000000" w:themeColor="text1"/>
        </w:rPr>
        <w:t>si žáci postupně:</w:t>
      </w:r>
    </w:p>
    <w:p w14:paraId="770FB0EC" w14:textId="77777777" w:rsidR="004B3135" w:rsidRPr="005B687B" w:rsidRDefault="004B3135" w:rsidP="004B3135">
      <w:pPr>
        <w:rPr>
          <w:color w:val="000000" w:themeColor="text1"/>
        </w:rPr>
      </w:pPr>
      <w:r w:rsidRPr="005B687B">
        <w:rPr>
          <w:color w:val="000000" w:themeColor="text1"/>
        </w:rPr>
        <w:t>- osvojují a upevňují základy vhodného chování a jednání mezi lidmi</w:t>
      </w:r>
    </w:p>
    <w:p w14:paraId="30035176" w14:textId="77777777" w:rsidR="004B3135" w:rsidRPr="005B687B" w:rsidRDefault="004B3135" w:rsidP="004B3135">
      <w:pPr>
        <w:rPr>
          <w:color w:val="000000" w:themeColor="text1"/>
        </w:rPr>
      </w:pPr>
      <w:r w:rsidRPr="005B687B">
        <w:rPr>
          <w:color w:val="000000" w:themeColor="text1"/>
        </w:rPr>
        <w:t>- s</w:t>
      </w:r>
      <w:r w:rsidR="00EB634B" w:rsidRPr="005B687B">
        <w:rPr>
          <w:color w:val="000000" w:themeColor="text1"/>
        </w:rPr>
        <w:t>eznamují se s pojmy</w:t>
      </w:r>
      <w:r w:rsidRPr="005B687B">
        <w:rPr>
          <w:color w:val="000000" w:themeColor="text1"/>
        </w:rPr>
        <w:t>:  pomoc, solidarita, vzájemná úcta, snášenlivost rovnoprávnost</w:t>
      </w:r>
    </w:p>
    <w:p w14:paraId="0A58DBEF" w14:textId="77777777" w:rsidR="004B3135" w:rsidRPr="005B687B" w:rsidRDefault="004B3135" w:rsidP="004B3135">
      <w:pPr>
        <w:rPr>
          <w:color w:val="000000" w:themeColor="text1"/>
        </w:rPr>
      </w:pPr>
      <w:r w:rsidRPr="005B687B">
        <w:rPr>
          <w:color w:val="000000" w:themeColor="text1"/>
        </w:rPr>
        <w:t>- všímají, jak se lidé sdružují, baví, jakou vytvářejí kulturu</w:t>
      </w:r>
    </w:p>
    <w:p w14:paraId="0DFA1EEB" w14:textId="77777777" w:rsidR="004B3135" w:rsidRPr="005B687B" w:rsidRDefault="004B3135" w:rsidP="004B3135">
      <w:pPr>
        <w:rPr>
          <w:color w:val="000000" w:themeColor="text1"/>
        </w:rPr>
      </w:pPr>
      <w:r w:rsidRPr="005B687B">
        <w:rPr>
          <w:color w:val="000000" w:themeColor="text1"/>
        </w:rPr>
        <w:t>- seznamují se základními právy a povinnostmi, se světem financí</w:t>
      </w:r>
    </w:p>
    <w:p w14:paraId="4F80CE99" w14:textId="77777777" w:rsidR="004B3135" w:rsidRPr="005B687B" w:rsidRDefault="004B3135" w:rsidP="004B3135">
      <w:pPr>
        <w:rPr>
          <w:color w:val="000000" w:themeColor="text1"/>
        </w:rPr>
      </w:pPr>
      <w:r w:rsidRPr="005B687B">
        <w:rPr>
          <w:color w:val="000000" w:themeColor="text1"/>
        </w:rPr>
        <w:t>Celý okruh směřuje k prvotním poznatkům a dovednostem budoucího občana demokratického státu.</w:t>
      </w:r>
    </w:p>
    <w:p w14:paraId="1B82AA63" w14:textId="77777777" w:rsidR="004B3135" w:rsidRPr="005B687B" w:rsidRDefault="004B3135" w:rsidP="004B3135">
      <w:pPr>
        <w:rPr>
          <w:color w:val="000000" w:themeColor="text1"/>
        </w:rPr>
      </w:pPr>
      <w:r w:rsidRPr="005B687B">
        <w:rPr>
          <w:color w:val="000000" w:themeColor="text1"/>
        </w:rPr>
        <w:t xml:space="preserve">V tematickém okruhu </w:t>
      </w:r>
      <w:r w:rsidRPr="005B687B">
        <w:rPr>
          <w:b/>
          <w:color w:val="000000" w:themeColor="text1"/>
          <w:u w:val="single"/>
        </w:rPr>
        <w:t>Lidé a čas</w:t>
      </w:r>
      <w:r w:rsidRPr="005B687B">
        <w:rPr>
          <w:color w:val="000000" w:themeColor="text1"/>
        </w:rPr>
        <w:t xml:space="preserve"> se žáci učí:</w:t>
      </w:r>
    </w:p>
    <w:p w14:paraId="7ECF5388" w14:textId="77777777" w:rsidR="004B3135" w:rsidRPr="005B687B" w:rsidRDefault="004B3135" w:rsidP="004B3135">
      <w:pPr>
        <w:rPr>
          <w:color w:val="000000" w:themeColor="text1"/>
        </w:rPr>
      </w:pPr>
      <w:r w:rsidRPr="005B687B">
        <w:rPr>
          <w:color w:val="000000" w:themeColor="text1"/>
        </w:rPr>
        <w:t>- orientovat v dějích a v čase, poznávat, jak se život a věci vyvíjejí</w:t>
      </w:r>
    </w:p>
    <w:p w14:paraId="72C471C1" w14:textId="77777777" w:rsidR="004B3135" w:rsidRPr="005B687B" w:rsidRDefault="004B3135" w:rsidP="004B3135">
      <w:pPr>
        <w:rPr>
          <w:color w:val="000000" w:themeColor="text1"/>
        </w:rPr>
      </w:pPr>
      <w:r w:rsidRPr="005B687B">
        <w:rPr>
          <w:color w:val="000000" w:themeColor="text1"/>
        </w:rPr>
        <w:t>- vnímat historické okamžiky naší země v souvislosti se současností</w:t>
      </w:r>
    </w:p>
    <w:p w14:paraId="754CE1EF" w14:textId="77777777" w:rsidR="004B3135" w:rsidRPr="005B687B" w:rsidRDefault="004B3135" w:rsidP="004B3135">
      <w:pPr>
        <w:rPr>
          <w:color w:val="000000" w:themeColor="text1"/>
        </w:rPr>
      </w:pPr>
      <w:r w:rsidRPr="005B687B">
        <w:rPr>
          <w:color w:val="000000" w:themeColor="text1"/>
        </w:rPr>
        <w:t>- zajímat o minulost, o kulturní bohatství regionu i celé země</w:t>
      </w:r>
    </w:p>
    <w:p w14:paraId="21849286" w14:textId="77777777" w:rsidR="004B3135" w:rsidRPr="005B687B" w:rsidRDefault="004B3135" w:rsidP="004B3135">
      <w:pPr>
        <w:rPr>
          <w:color w:val="000000" w:themeColor="text1"/>
        </w:rPr>
      </w:pPr>
      <w:r w:rsidRPr="005B687B">
        <w:rPr>
          <w:color w:val="000000" w:themeColor="text1"/>
        </w:rPr>
        <w:t xml:space="preserve">V tematickém okruhu </w:t>
      </w:r>
      <w:r w:rsidRPr="005B687B">
        <w:rPr>
          <w:b/>
          <w:color w:val="000000" w:themeColor="text1"/>
          <w:u w:val="single"/>
        </w:rPr>
        <w:t>Rozmanitost přírody</w:t>
      </w:r>
      <w:r w:rsidRPr="005B687B">
        <w:rPr>
          <w:color w:val="000000" w:themeColor="text1"/>
        </w:rPr>
        <w:t xml:space="preserve"> žáci:</w:t>
      </w:r>
    </w:p>
    <w:p w14:paraId="75F5EC87" w14:textId="77777777" w:rsidR="004B3135" w:rsidRPr="005B687B" w:rsidRDefault="004B3135" w:rsidP="004B3135">
      <w:pPr>
        <w:rPr>
          <w:color w:val="000000" w:themeColor="text1"/>
        </w:rPr>
      </w:pPr>
      <w:r w:rsidRPr="005B687B">
        <w:rPr>
          <w:color w:val="000000" w:themeColor="text1"/>
        </w:rPr>
        <w:t>- poznávají planetu Zemi jako planetu sluneční soustavy, kde je život</w:t>
      </w:r>
    </w:p>
    <w:p w14:paraId="767FECAD" w14:textId="77777777" w:rsidR="004B3135" w:rsidRPr="005B687B" w:rsidRDefault="004B3135" w:rsidP="004B3135">
      <w:pPr>
        <w:rPr>
          <w:color w:val="000000" w:themeColor="text1"/>
        </w:rPr>
      </w:pPr>
      <w:r w:rsidRPr="005B687B">
        <w:rPr>
          <w:color w:val="000000" w:themeColor="text1"/>
        </w:rPr>
        <w:t>- poznávají živou a neživou přírodu v její rozmanitosti a proměnlivosti</w:t>
      </w:r>
    </w:p>
    <w:p w14:paraId="24A7AFF2" w14:textId="77777777" w:rsidR="004B3135" w:rsidRPr="005B687B" w:rsidRDefault="004B3135" w:rsidP="004B3135">
      <w:pPr>
        <w:rPr>
          <w:color w:val="000000" w:themeColor="text1"/>
        </w:rPr>
      </w:pPr>
      <w:r w:rsidRPr="005B687B">
        <w:rPr>
          <w:color w:val="000000" w:themeColor="text1"/>
        </w:rPr>
        <w:t>- se učí vnímat, cíleně pozorovat a zaznamenávat svá pozorování, je hodnotit a využívat</w:t>
      </w:r>
    </w:p>
    <w:p w14:paraId="50159D92" w14:textId="77777777" w:rsidR="004B3135" w:rsidRPr="005B687B" w:rsidRDefault="004B3135" w:rsidP="004B3135">
      <w:pPr>
        <w:rPr>
          <w:color w:val="000000" w:themeColor="text1"/>
        </w:rPr>
      </w:pPr>
      <w:r w:rsidRPr="005B687B">
        <w:rPr>
          <w:color w:val="000000" w:themeColor="text1"/>
        </w:rPr>
        <w:t>- sledují vliv lidské činnosti na přírodu, hledají možnosti, jak ve svém věku přispět k ochraně přírody</w:t>
      </w:r>
    </w:p>
    <w:p w14:paraId="684ACEE4" w14:textId="77777777" w:rsidR="004B3135" w:rsidRPr="005B687B" w:rsidRDefault="004B3135" w:rsidP="004B3135">
      <w:pPr>
        <w:rPr>
          <w:color w:val="000000" w:themeColor="text1"/>
        </w:rPr>
      </w:pPr>
      <w:r w:rsidRPr="005B687B">
        <w:rPr>
          <w:color w:val="000000" w:themeColor="text1"/>
        </w:rPr>
        <w:t xml:space="preserve">V tematickém okruhu </w:t>
      </w:r>
      <w:r w:rsidRPr="005B687B">
        <w:rPr>
          <w:b/>
          <w:color w:val="000000" w:themeColor="text1"/>
          <w:u w:val="single"/>
        </w:rPr>
        <w:t>Člověk a jeho zdraví</w:t>
      </w:r>
      <w:r w:rsidRPr="005B687B">
        <w:rPr>
          <w:color w:val="000000" w:themeColor="text1"/>
        </w:rPr>
        <w:t xml:space="preserve"> žáci :</w:t>
      </w:r>
    </w:p>
    <w:p w14:paraId="18EFED67" w14:textId="77777777" w:rsidR="004B3135" w:rsidRPr="005B687B" w:rsidRDefault="004B3135" w:rsidP="004B3135">
      <w:pPr>
        <w:rPr>
          <w:color w:val="000000" w:themeColor="text1"/>
        </w:rPr>
      </w:pPr>
      <w:r w:rsidRPr="005B687B">
        <w:rPr>
          <w:color w:val="000000" w:themeColor="text1"/>
        </w:rPr>
        <w:t>- poznávají zdraví jako stav bio-psycho-sociální rovnováhy života</w:t>
      </w:r>
    </w:p>
    <w:p w14:paraId="47734376" w14:textId="77777777" w:rsidR="004B3135" w:rsidRPr="005B687B" w:rsidRDefault="004B3135" w:rsidP="004B3135">
      <w:pPr>
        <w:rPr>
          <w:color w:val="000000" w:themeColor="text1"/>
        </w:rPr>
      </w:pPr>
      <w:r w:rsidRPr="005B687B">
        <w:rPr>
          <w:color w:val="000000" w:themeColor="text1"/>
        </w:rPr>
        <w:t>- poznávají především sebe sama jako živou bytost</w:t>
      </w:r>
    </w:p>
    <w:p w14:paraId="2BEFE4CE" w14:textId="77777777" w:rsidR="004B3135" w:rsidRPr="005B687B" w:rsidRDefault="004B3135" w:rsidP="004B3135">
      <w:pPr>
        <w:rPr>
          <w:color w:val="000000" w:themeColor="text1"/>
        </w:rPr>
      </w:pPr>
      <w:r w:rsidRPr="005B687B">
        <w:rPr>
          <w:color w:val="000000" w:themeColor="text1"/>
        </w:rPr>
        <w:t>- poznávají, jak se člověk vyvíjí od narození do dospělosti</w:t>
      </w:r>
    </w:p>
    <w:p w14:paraId="2D296BA2" w14:textId="77777777" w:rsidR="004B3135" w:rsidRPr="005B687B" w:rsidRDefault="004B3135" w:rsidP="004B3135">
      <w:pPr>
        <w:rPr>
          <w:color w:val="000000" w:themeColor="text1"/>
        </w:rPr>
      </w:pPr>
      <w:r w:rsidRPr="005B687B">
        <w:rPr>
          <w:color w:val="000000" w:themeColor="text1"/>
        </w:rPr>
        <w:t>- získávají poučení o zdraví, nemocech, prevenci a poskytování první pomoci</w:t>
      </w:r>
    </w:p>
    <w:p w14:paraId="2912F38E" w14:textId="77777777" w:rsidR="004B3135" w:rsidRPr="005B687B" w:rsidRDefault="004B3135" w:rsidP="004B3135">
      <w:pPr>
        <w:rPr>
          <w:color w:val="000000" w:themeColor="text1"/>
        </w:rPr>
      </w:pPr>
      <w:r w:rsidRPr="005B687B">
        <w:rPr>
          <w:color w:val="000000" w:themeColor="text1"/>
        </w:rPr>
        <w:t>- osvojí si bezpečné chování a vzájemnou pomoc v různých životních situacích</w:t>
      </w:r>
    </w:p>
    <w:p w14:paraId="57164FEC" w14:textId="77777777" w:rsidR="004B3135" w:rsidRPr="005B687B" w:rsidRDefault="004B3135" w:rsidP="004B3135">
      <w:pPr>
        <w:rPr>
          <w:color w:val="000000" w:themeColor="text1"/>
        </w:rPr>
      </w:pPr>
      <w:r w:rsidRPr="005B687B">
        <w:rPr>
          <w:color w:val="000000" w:themeColor="text1"/>
        </w:rPr>
        <w:lastRenderedPageBreak/>
        <w:t>- si postupně uvědomují, jakou má  mít každý člověk odpovědnost za své zdraví a bezpečnost</w:t>
      </w:r>
    </w:p>
    <w:p w14:paraId="0E04F990" w14:textId="77777777" w:rsidR="004B3135" w:rsidRPr="005B687B" w:rsidRDefault="004B3135" w:rsidP="004B3135">
      <w:pPr>
        <w:rPr>
          <w:color w:val="000000" w:themeColor="text1"/>
        </w:rPr>
      </w:pPr>
      <w:r w:rsidRPr="005B687B">
        <w:rPr>
          <w:color w:val="000000" w:themeColor="text1"/>
        </w:rPr>
        <w:t>- docházejí k poznání,</w:t>
      </w:r>
      <w:r w:rsidR="004C73FD" w:rsidRPr="005B687B">
        <w:rPr>
          <w:color w:val="000000" w:themeColor="text1"/>
        </w:rPr>
        <w:t xml:space="preserve"> </w:t>
      </w:r>
      <w:r w:rsidRPr="005B687B">
        <w:rPr>
          <w:color w:val="000000" w:themeColor="text1"/>
        </w:rPr>
        <w:t>že zdraví je důležitá hodnota v životě člověka</w:t>
      </w:r>
    </w:p>
    <w:p w14:paraId="6FE6C135" w14:textId="77777777" w:rsidR="004B3135" w:rsidRPr="005B687B" w:rsidRDefault="004B3135" w:rsidP="004B3135">
      <w:pPr>
        <w:rPr>
          <w:color w:val="000000" w:themeColor="text1"/>
        </w:rPr>
      </w:pPr>
    </w:p>
    <w:p w14:paraId="028EFB6E" w14:textId="77777777" w:rsidR="004B3135" w:rsidRPr="005B687B" w:rsidRDefault="004B3135" w:rsidP="004B3135">
      <w:pPr>
        <w:rPr>
          <w:color w:val="000000" w:themeColor="text1"/>
        </w:rPr>
      </w:pPr>
    </w:p>
    <w:p w14:paraId="4250511A" w14:textId="77777777" w:rsidR="004B3135" w:rsidRPr="005B687B" w:rsidRDefault="004B3135" w:rsidP="004B3135">
      <w:pPr>
        <w:rPr>
          <w:color w:val="000000" w:themeColor="text1"/>
        </w:rPr>
      </w:pPr>
      <w:r w:rsidRPr="005B687B">
        <w:rPr>
          <w:color w:val="000000" w:themeColor="text1"/>
        </w:rPr>
        <w:t xml:space="preserve">     Potřebné vědomosti a dovednosti ve vzdělávacím oboru člověk a jeho svět získávají žáci především </w:t>
      </w:r>
      <w:r w:rsidR="004C73FD" w:rsidRPr="005B687B">
        <w:rPr>
          <w:color w:val="000000" w:themeColor="text1"/>
        </w:rPr>
        <w:t>tím, že pozorují názorné pomůcky</w:t>
      </w:r>
      <w:r w:rsidRPr="005B687B">
        <w:rPr>
          <w:color w:val="000000" w:themeColor="text1"/>
        </w:rPr>
        <w:t>,</w:t>
      </w:r>
      <w:r w:rsidR="004C73FD" w:rsidRPr="005B687B">
        <w:rPr>
          <w:color w:val="000000" w:themeColor="text1"/>
        </w:rPr>
        <w:t xml:space="preserve"> </w:t>
      </w:r>
      <w:r w:rsidRPr="005B687B">
        <w:rPr>
          <w:color w:val="000000" w:themeColor="text1"/>
        </w:rPr>
        <w:t>přírodu a činnosti, hrají určené role, řeší modelové situace atd.</w:t>
      </w:r>
    </w:p>
    <w:p w14:paraId="1E441762" w14:textId="77777777" w:rsidR="004B3135" w:rsidRPr="005B687B" w:rsidRDefault="004B3135" w:rsidP="004B3135">
      <w:pPr>
        <w:rPr>
          <w:color w:val="000000" w:themeColor="text1"/>
        </w:rPr>
      </w:pPr>
    </w:p>
    <w:p w14:paraId="3541D947" w14:textId="77777777" w:rsidR="004B3135" w:rsidRPr="005B687B" w:rsidRDefault="004B3135" w:rsidP="004B3135">
      <w:pPr>
        <w:rPr>
          <w:color w:val="000000" w:themeColor="text1"/>
        </w:rPr>
      </w:pPr>
      <w:r w:rsidRPr="005B687B">
        <w:rPr>
          <w:color w:val="000000" w:themeColor="text1"/>
        </w:rPr>
        <w:t>Cílové zaměření vzdělávací oblasti</w:t>
      </w:r>
    </w:p>
    <w:p w14:paraId="3A3947FE" w14:textId="77777777" w:rsidR="004B3135" w:rsidRPr="005B687B" w:rsidRDefault="004B3135" w:rsidP="004B3135">
      <w:pPr>
        <w:rPr>
          <w:color w:val="000000" w:themeColor="text1"/>
        </w:rPr>
      </w:pPr>
    </w:p>
    <w:p w14:paraId="428BB4E3" w14:textId="77777777" w:rsidR="004B3135" w:rsidRPr="005B687B" w:rsidRDefault="004B3135" w:rsidP="004B3135">
      <w:pPr>
        <w:rPr>
          <w:color w:val="000000" w:themeColor="text1"/>
        </w:rPr>
      </w:pPr>
      <w:r w:rsidRPr="005B687B">
        <w:rPr>
          <w:color w:val="000000" w:themeColor="text1"/>
        </w:rPr>
        <w:t xml:space="preserve">      Vzdělávání v dané vzdělávací oblasti směřuje k utváření a rozvíjení klíčových kompetencí tím, že vede žáka k :</w:t>
      </w:r>
    </w:p>
    <w:p w14:paraId="04A74B99" w14:textId="77777777" w:rsidR="004B3135" w:rsidRPr="005B687B" w:rsidRDefault="004B3135" w:rsidP="00F2522D">
      <w:pPr>
        <w:numPr>
          <w:ilvl w:val="0"/>
          <w:numId w:val="192"/>
        </w:numPr>
        <w:rPr>
          <w:color w:val="000000" w:themeColor="text1"/>
        </w:rPr>
      </w:pPr>
      <w:r w:rsidRPr="005B687B">
        <w:rPr>
          <w:color w:val="000000" w:themeColor="text1"/>
        </w:rPr>
        <w:t>utváření pracovních návyků v jednoduché samostatné i týmové činnosti</w:t>
      </w:r>
    </w:p>
    <w:p w14:paraId="210BEBF9" w14:textId="77777777" w:rsidR="004B3135" w:rsidRPr="005B687B" w:rsidRDefault="004B3135" w:rsidP="00F2522D">
      <w:pPr>
        <w:numPr>
          <w:ilvl w:val="0"/>
          <w:numId w:val="192"/>
        </w:numPr>
        <w:rPr>
          <w:color w:val="000000" w:themeColor="text1"/>
        </w:rPr>
      </w:pPr>
      <w:r w:rsidRPr="005B687B">
        <w:rPr>
          <w:color w:val="000000" w:themeColor="text1"/>
        </w:rPr>
        <w:t>orientace v problematice peněz a cen k odpovědnému spravování osobního rozpočtu</w:t>
      </w:r>
    </w:p>
    <w:p w14:paraId="61687C8E" w14:textId="77777777" w:rsidR="004B3135" w:rsidRPr="005B687B" w:rsidRDefault="004B3135" w:rsidP="00F2522D">
      <w:pPr>
        <w:numPr>
          <w:ilvl w:val="0"/>
          <w:numId w:val="192"/>
        </w:numPr>
        <w:rPr>
          <w:color w:val="000000" w:themeColor="text1"/>
        </w:rPr>
      </w:pPr>
      <w:r w:rsidRPr="005B687B">
        <w:rPr>
          <w:color w:val="000000" w:themeColor="text1"/>
        </w:rPr>
        <w:t>poznávání a chápání rozdílů mezi lidmi, ke kulturnímu a tolerantnímu chování a jednání na základě respektu a společně vytvořených a přijatých nebo obecně uplatňovaných pravidel soužití, k plnění povinností a společných úkolů</w:t>
      </w:r>
    </w:p>
    <w:p w14:paraId="007F5045" w14:textId="77777777" w:rsidR="004B3135" w:rsidRPr="005B687B" w:rsidRDefault="004B3135" w:rsidP="00F2522D">
      <w:pPr>
        <w:numPr>
          <w:ilvl w:val="0"/>
          <w:numId w:val="192"/>
        </w:numPr>
        <w:rPr>
          <w:color w:val="000000" w:themeColor="text1"/>
        </w:rPr>
      </w:pPr>
      <w:r w:rsidRPr="005B687B">
        <w:rPr>
          <w:color w:val="000000" w:themeColor="text1"/>
        </w:rPr>
        <w:t>samostatnému a sebevědomému vystupování a jednání, k efektivní a bezkonfliktní komunikaci v méně běžných situacích, k bezpečné komunikaci prostřednictvím elektronických médií, k poznávání a ovlivňování své jedinečnosti (možností a limitů)</w:t>
      </w:r>
    </w:p>
    <w:p w14:paraId="2F372422" w14:textId="77777777" w:rsidR="004B3135" w:rsidRPr="005B687B" w:rsidRDefault="004B3135" w:rsidP="00F2522D">
      <w:pPr>
        <w:numPr>
          <w:ilvl w:val="0"/>
          <w:numId w:val="192"/>
        </w:numPr>
        <w:rPr>
          <w:color w:val="000000" w:themeColor="text1"/>
        </w:rPr>
      </w:pPr>
      <w:r w:rsidRPr="005B687B">
        <w:rPr>
          <w:color w:val="000000" w:themeColor="text1"/>
        </w:rPr>
        <w:t>utváření ohleduplného vztahu k přírodě i kulturním výtvorům</w:t>
      </w:r>
    </w:p>
    <w:p w14:paraId="7172079D" w14:textId="77777777" w:rsidR="004B3135" w:rsidRPr="005B687B" w:rsidRDefault="004B3135" w:rsidP="00F2522D">
      <w:pPr>
        <w:numPr>
          <w:ilvl w:val="0"/>
          <w:numId w:val="192"/>
        </w:numPr>
        <w:rPr>
          <w:color w:val="000000" w:themeColor="text1"/>
        </w:rPr>
      </w:pPr>
      <w:r w:rsidRPr="005B687B">
        <w:rPr>
          <w:color w:val="000000" w:themeColor="text1"/>
        </w:rPr>
        <w:t>přirozenému vyjadřování pozitivních citů ve vztahu k sobě i okolnímu prostředí</w:t>
      </w:r>
    </w:p>
    <w:p w14:paraId="3E9B0084" w14:textId="77777777" w:rsidR="004B3135" w:rsidRPr="005B687B" w:rsidRDefault="004B3135" w:rsidP="00F2522D">
      <w:pPr>
        <w:numPr>
          <w:ilvl w:val="0"/>
          <w:numId w:val="192"/>
        </w:numPr>
        <w:rPr>
          <w:color w:val="000000" w:themeColor="text1"/>
        </w:rPr>
      </w:pPr>
      <w:r w:rsidRPr="005B687B">
        <w:rPr>
          <w:color w:val="000000" w:themeColor="text1"/>
        </w:rPr>
        <w:t xml:space="preserve">objevování a poznávání všeho, co jej zajímá, co se mu líbí </w:t>
      </w:r>
    </w:p>
    <w:p w14:paraId="5B6FAE87" w14:textId="77777777" w:rsidR="004B3135" w:rsidRPr="005B687B" w:rsidRDefault="004B3135" w:rsidP="00F2522D">
      <w:pPr>
        <w:numPr>
          <w:ilvl w:val="0"/>
          <w:numId w:val="192"/>
        </w:numPr>
        <w:rPr>
          <w:color w:val="000000" w:themeColor="text1"/>
        </w:rPr>
      </w:pPr>
      <w:r w:rsidRPr="005B687B">
        <w:rPr>
          <w:color w:val="000000" w:themeColor="text1"/>
        </w:rPr>
        <w:t>poznávání podstaty zdraví i příčin jeho ohrožení, vzniku nemocí a úrazů a jejich předcházení</w:t>
      </w:r>
    </w:p>
    <w:p w14:paraId="6687646E" w14:textId="77777777" w:rsidR="004B3135" w:rsidRPr="005B687B" w:rsidRDefault="004B3135" w:rsidP="00F2522D">
      <w:pPr>
        <w:numPr>
          <w:ilvl w:val="0"/>
          <w:numId w:val="192"/>
        </w:numPr>
        <w:rPr>
          <w:color w:val="000000" w:themeColor="text1"/>
        </w:rPr>
      </w:pPr>
      <w:r w:rsidRPr="005B687B">
        <w:rPr>
          <w:color w:val="000000" w:themeColor="text1"/>
        </w:rPr>
        <w:t>poznávání a upevňování preventivního chování, účelného rozhodování a jednání v různých situacích ohrožení vlastního zdraví a bezpečnosti i zdraví a bezpečnosti druhých, včetně chování při mimořádných událostech.</w:t>
      </w:r>
    </w:p>
    <w:p w14:paraId="7324C5AC" w14:textId="77777777" w:rsidR="00BE48F9" w:rsidRPr="005B687B" w:rsidRDefault="00BE48F9" w:rsidP="00554546">
      <w:pPr>
        <w:rPr>
          <w:b/>
          <w:color w:val="000000" w:themeColor="text1"/>
          <w:sz w:val="28"/>
          <w:szCs w:val="28"/>
        </w:rPr>
      </w:pPr>
    </w:p>
    <w:p w14:paraId="64C03F09" w14:textId="77777777" w:rsidR="004B3135" w:rsidRPr="005B687B" w:rsidRDefault="004B3135" w:rsidP="00554546">
      <w:pPr>
        <w:rPr>
          <w:b/>
          <w:color w:val="000000" w:themeColor="text1"/>
          <w:sz w:val="28"/>
          <w:szCs w:val="28"/>
        </w:rPr>
      </w:pPr>
    </w:p>
    <w:p w14:paraId="3E3F174F" w14:textId="77777777" w:rsidR="004B3135" w:rsidRPr="005B687B" w:rsidRDefault="004B3135" w:rsidP="00554546">
      <w:pPr>
        <w:rPr>
          <w:b/>
          <w:color w:val="000000" w:themeColor="text1"/>
          <w:sz w:val="28"/>
          <w:szCs w:val="28"/>
        </w:rPr>
      </w:pPr>
    </w:p>
    <w:p w14:paraId="156DFFC7" w14:textId="77777777" w:rsidR="004B3135" w:rsidRPr="005B687B" w:rsidRDefault="004B3135" w:rsidP="00554546">
      <w:pPr>
        <w:rPr>
          <w:b/>
          <w:color w:val="000000" w:themeColor="text1"/>
          <w:sz w:val="28"/>
          <w:szCs w:val="28"/>
        </w:rPr>
      </w:pPr>
    </w:p>
    <w:p w14:paraId="37FA331C" w14:textId="77777777" w:rsidR="004B3135" w:rsidRPr="005B687B" w:rsidRDefault="004B3135" w:rsidP="00554546">
      <w:pPr>
        <w:rPr>
          <w:b/>
          <w:color w:val="000000" w:themeColor="text1"/>
          <w:sz w:val="28"/>
          <w:szCs w:val="28"/>
        </w:rPr>
      </w:pPr>
    </w:p>
    <w:p w14:paraId="14878D65" w14:textId="77777777" w:rsidR="004B3135" w:rsidRPr="005B687B" w:rsidRDefault="004B3135" w:rsidP="00554546">
      <w:pPr>
        <w:rPr>
          <w:b/>
          <w:color w:val="000000" w:themeColor="text1"/>
          <w:sz w:val="28"/>
          <w:szCs w:val="28"/>
        </w:rPr>
      </w:pPr>
    </w:p>
    <w:p w14:paraId="2F481576" w14:textId="77777777" w:rsidR="004B3135" w:rsidRPr="005B687B" w:rsidRDefault="004B3135" w:rsidP="00554546">
      <w:pPr>
        <w:rPr>
          <w:b/>
          <w:color w:val="000000" w:themeColor="text1"/>
          <w:sz w:val="28"/>
          <w:szCs w:val="28"/>
        </w:rPr>
      </w:pPr>
    </w:p>
    <w:p w14:paraId="7B6C2B6D" w14:textId="77777777" w:rsidR="004B3135" w:rsidRPr="005B687B" w:rsidRDefault="004B3135" w:rsidP="00554546">
      <w:pPr>
        <w:rPr>
          <w:b/>
          <w:color w:val="000000" w:themeColor="text1"/>
          <w:sz w:val="28"/>
          <w:szCs w:val="28"/>
        </w:rPr>
      </w:pPr>
    </w:p>
    <w:p w14:paraId="7FCAF373" w14:textId="77777777" w:rsidR="004B3135" w:rsidRPr="005B687B" w:rsidRDefault="004B3135" w:rsidP="00554546">
      <w:pPr>
        <w:rPr>
          <w:b/>
          <w:color w:val="000000" w:themeColor="text1"/>
          <w:sz w:val="28"/>
          <w:szCs w:val="28"/>
        </w:rPr>
      </w:pPr>
    </w:p>
    <w:p w14:paraId="27EA708D" w14:textId="77777777" w:rsidR="004B3135" w:rsidRPr="005B687B" w:rsidRDefault="004B3135" w:rsidP="00554546">
      <w:pPr>
        <w:rPr>
          <w:b/>
          <w:color w:val="000000" w:themeColor="text1"/>
          <w:sz w:val="28"/>
          <w:szCs w:val="28"/>
        </w:rPr>
      </w:pPr>
    </w:p>
    <w:p w14:paraId="67EC88BE" w14:textId="77777777" w:rsidR="004B3135" w:rsidRPr="005B687B" w:rsidRDefault="004B3135" w:rsidP="00554546">
      <w:pPr>
        <w:rPr>
          <w:b/>
          <w:color w:val="000000" w:themeColor="text1"/>
          <w:sz w:val="28"/>
          <w:szCs w:val="28"/>
        </w:rPr>
      </w:pPr>
    </w:p>
    <w:p w14:paraId="7846D1B6" w14:textId="77777777" w:rsidR="004B3135" w:rsidRPr="005B687B" w:rsidRDefault="004B3135" w:rsidP="00554546">
      <w:pPr>
        <w:rPr>
          <w:b/>
          <w:color w:val="000000" w:themeColor="text1"/>
          <w:sz w:val="28"/>
          <w:szCs w:val="28"/>
        </w:rPr>
      </w:pPr>
    </w:p>
    <w:p w14:paraId="4FE83A83" w14:textId="77777777" w:rsidR="004B3135" w:rsidRPr="005B687B" w:rsidRDefault="004B3135" w:rsidP="00554546">
      <w:pPr>
        <w:rPr>
          <w:b/>
          <w:color w:val="000000" w:themeColor="text1"/>
          <w:sz w:val="28"/>
          <w:szCs w:val="28"/>
        </w:rPr>
      </w:pPr>
    </w:p>
    <w:p w14:paraId="1B199620" w14:textId="77777777" w:rsidR="004B3135" w:rsidRPr="005B687B" w:rsidRDefault="004B3135" w:rsidP="00554546">
      <w:pPr>
        <w:rPr>
          <w:b/>
          <w:color w:val="000000" w:themeColor="text1"/>
          <w:sz w:val="28"/>
          <w:szCs w:val="28"/>
        </w:rPr>
      </w:pPr>
    </w:p>
    <w:p w14:paraId="3FA0F7A2" w14:textId="77777777" w:rsidR="004B3135" w:rsidRPr="005B687B" w:rsidRDefault="004B3135" w:rsidP="00554546">
      <w:pPr>
        <w:rPr>
          <w:b/>
          <w:color w:val="000000" w:themeColor="text1"/>
          <w:sz w:val="28"/>
          <w:szCs w:val="28"/>
        </w:rPr>
      </w:pPr>
    </w:p>
    <w:p w14:paraId="1D48C98F" w14:textId="77777777" w:rsidR="004B3135" w:rsidRPr="005B687B" w:rsidRDefault="004B3135" w:rsidP="00554546">
      <w:pPr>
        <w:rPr>
          <w:b/>
          <w:color w:val="000000" w:themeColor="text1"/>
          <w:sz w:val="28"/>
          <w:szCs w:val="28"/>
        </w:rPr>
      </w:pPr>
    </w:p>
    <w:p w14:paraId="0C694646" w14:textId="77777777" w:rsidR="004B3135" w:rsidRPr="005B687B" w:rsidRDefault="004B3135" w:rsidP="00554546">
      <w:pPr>
        <w:rPr>
          <w:b/>
          <w:color w:val="000000" w:themeColor="text1"/>
          <w:sz w:val="28"/>
          <w:szCs w:val="28"/>
        </w:rPr>
      </w:pPr>
    </w:p>
    <w:p w14:paraId="3DB99E4E" w14:textId="77777777" w:rsidR="004B3135" w:rsidRPr="005B687B" w:rsidRDefault="004B3135" w:rsidP="00554546">
      <w:pPr>
        <w:rPr>
          <w:b/>
          <w:color w:val="000000" w:themeColor="text1"/>
          <w:sz w:val="28"/>
          <w:szCs w:val="28"/>
        </w:rPr>
      </w:pPr>
    </w:p>
    <w:p w14:paraId="14FAFCFE" w14:textId="77777777" w:rsidR="004B3135" w:rsidRPr="005B687B" w:rsidRDefault="004B3135" w:rsidP="00554546">
      <w:pPr>
        <w:rPr>
          <w:b/>
          <w:color w:val="000000" w:themeColor="text1"/>
          <w:sz w:val="28"/>
          <w:szCs w:val="28"/>
        </w:rPr>
      </w:pPr>
    </w:p>
    <w:p w14:paraId="7BC849E7" w14:textId="77777777" w:rsidR="004B3135" w:rsidRPr="005B687B" w:rsidRDefault="004B3135" w:rsidP="00554546">
      <w:pPr>
        <w:rPr>
          <w:b/>
          <w:color w:val="000000" w:themeColor="text1"/>
          <w:sz w:val="28"/>
          <w:szCs w:val="28"/>
        </w:rPr>
      </w:pPr>
    </w:p>
    <w:p w14:paraId="4DC81482" w14:textId="77777777" w:rsidR="00554546" w:rsidRPr="005B687B" w:rsidRDefault="00554546" w:rsidP="00554546">
      <w:pPr>
        <w:rPr>
          <w:color w:val="000000" w:themeColor="text1"/>
        </w:rPr>
      </w:pPr>
      <w:r w:rsidRPr="005B687B">
        <w:rPr>
          <w:b/>
          <w:color w:val="000000" w:themeColor="text1"/>
          <w:sz w:val="28"/>
          <w:szCs w:val="28"/>
        </w:rPr>
        <w:lastRenderedPageBreak/>
        <w:t>Oblast zahrnuje vyučovací předměty</w:t>
      </w:r>
      <w:r w:rsidRPr="005B687B">
        <w:rPr>
          <w:color w:val="000000" w:themeColor="text1"/>
        </w:rPr>
        <w:t xml:space="preserve"> ( které jsou zároveň  vzdělávacími obory) :</w:t>
      </w:r>
    </w:p>
    <w:p w14:paraId="0FC7A728" w14:textId="77777777" w:rsidR="00554546" w:rsidRPr="005B687B" w:rsidRDefault="00554546" w:rsidP="00554546">
      <w:pPr>
        <w:rPr>
          <w:color w:val="000000" w:themeColor="text1"/>
        </w:rPr>
      </w:pPr>
    </w:p>
    <w:p w14:paraId="79645A88" w14:textId="77777777" w:rsidR="00554546" w:rsidRPr="005B687B" w:rsidRDefault="00554546" w:rsidP="00554546">
      <w:pPr>
        <w:rPr>
          <w:color w:val="000000" w:themeColor="text1"/>
        </w:rPr>
      </w:pPr>
      <w:r w:rsidRPr="005B687B">
        <w:rPr>
          <w:color w:val="000000" w:themeColor="text1"/>
        </w:rPr>
        <w:t xml:space="preserve">-  </w:t>
      </w:r>
      <w:r w:rsidRPr="005B687B">
        <w:rPr>
          <w:b/>
          <w:color w:val="000000" w:themeColor="text1"/>
        </w:rPr>
        <w:t>Prvouka</w:t>
      </w:r>
      <w:r w:rsidRPr="005B687B">
        <w:rPr>
          <w:color w:val="000000" w:themeColor="text1"/>
        </w:rPr>
        <w:t xml:space="preserve"> ( v 1. – 3. ročníku)</w:t>
      </w:r>
    </w:p>
    <w:p w14:paraId="19F20BAB" w14:textId="77777777" w:rsidR="00554546" w:rsidRPr="005B687B" w:rsidRDefault="00554546" w:rsidP="00554546">
      <w:pPr>
        <w:rPr>
          <w:color w:val="000000" w:themeColor="text1"/>
        </w:rPr>
      </w:pPr>
      <w:r w:rsidRPr="005B687B">
        <w:rPr>
          <w:color w:val="000000" w:themeColor="text1"/>
        </w:rPr>
        <w:t xml:space="preserve">-  </w:t>
      </w:r>
      <w:r w:rsidRPr="005B687B">
        <w:rPr>
          <w:b/>
          <w:color w:val="000000" w:themeColor="text1"/>
        </w:rPr>
        <w:t>Přírodověda</w:t>
      </w:r>
      <w:r w:rsidRPr="005B687B">
        <w:rPr>
          <w:color w:val="000000" w:themeColor="text1"/>
        </w:rPr>
        <w:t xml:space="preserve"> ( ve </w:t>
      </w:r>
      <w:smartTag w:uri="urn:schemas-microsoft-com:office:smarttags" w:element="metricconverter">
        <w:smartTagPr>
          <w:attr w:name="ProductID" w:val="4. a"/>
        </w:smartTagPr>
        <w:r w:rsidRPr="005B687B">
          <w:rPr>
            <w:color w:val="000000" w:themeColor="text1"/>
          </w:rPr>
          <w:t>4. a</w:t>
        </w:r>
      </w:smartTag>
      <w:r w:rsidRPr="005B687B">
        <w:rPr>
          <w:color w:val="000000" w:themeColor="text1"/>
        </w:rPr>
        <w:t xml:space="preserve"> 5. ročníku)</w:t>
      </w:r>
    </w:p>
    <w:p w14:paraId="75B66720" w14:textId="77777777" w:rsidR="00554546" w:rsidRPr="005B687B" w:rsidRDefault="00554546" w:rsidP="00554546">
      <w:pPr>
        <w:rPr>
          <w:color w:val="000000" w:themeColor="text1"/>
        </w:rPr>
      </w:pPr>
      <w:r w:rsidRPr="005B687B">
        <w:rPr>
          <w:color w:val="000000" w:themeColor="text1"/>
        </w:rPr>
        <w:t xml:space="preserve">-  </w:t>
      </w:r>
      <w:r w:rsidRPr="005B687B">
        <w:rPr>
          <w:b/>
          <w:color w:val="000000" w:themeColor="text1"/>
        </w:rPr>
        <w:t>Vlastivěda</w:t>
      </w:r>
      <w:r w:rsidRPr="005B687B">
        <w:rPr>
          <w:color w:val="000000" w:themeColor="text1"/>
        </w:rPr>
        <w:t xml:space="preserve"> ( ve </w:t>
      </w:r>
      <w:smartTag w:uri="urn:schemas-microsoft-com:office:smarttags" w:element="metricconverter">
        <w:smartTagPr>
          <w:attr w:name="ProductID" w:val="4. a"/>
        </w:smartTagPr>
        <w:r w:rsidRPr="005B687B">
          <w:rPr>
            <w:color w:val="000000" w:themeColor="text1"/>
          </w:rPr>
          <w:t>4. a</w:t>
        </w:r>
      </w:smartTag>
      <w:r w:rsidRPr="005B687B">
        <w:rPr>
          <w:color w:val="000000" w:themeColor="text1"/>
        </w:rPr>
        <w:t xml:space="preserve"> 5. ročníku)</w:t>
      </w:r>
    </w:p>
    <w:p w14:paraId="719F25D1" w14:textId="77777777" w:rsidR="00554546" w:rsidRPr="005B687B" w:rsidRDefault="00554546" w:rsidP="00554546">
      <w:pPr>
        <w:rPr>
          <w:color w:val="000000" w:themeColor="text1"/>
        </w:rPr>
      </w:pPr>
    </w:p>
    <w:p w14:paraId="017AB20C" w14:textId="77777777" w:rsidR="00554546" w:rsidRPr="005B687B" w:rsidRDefault="00554546" w:rsidP="00554546">
      <w:pPr>
        <w:rPr>
          <w:color w:val="000000" w:themeColor="text1"/>
        </w:rPr>
      </w:pPr>
    </w:p>
    <w:p w14:paraId="5B0D3838" w14:textId="77777777" w:rsidR="00554546" w:rsidRPr="005B687B" w:rsidRDefault="00554546" w:rsidP="00554546">
      <w:pPr>
        <w:rPr>
          <w:b/>
          <w:color w:val="000000" w:themeColor="text1"/>
          <w:sz w:val="28"/>
          <w:szCs w:val="28"/>
        </w:rPr>
      </w:pPr>
      <w:r w:rsidRPr="005B687B">
        <w:rPr>
          <w:b/>
          <w:color w:val="000000" w:themeColor="text1"/>
          <w:sz w:val="28"/>
          <w:szCs w:val="28"/>
        </w:rPr>
        <w:t>Zařazená průřezová témata</w:t>
      </w:r>
    </w:p>
    <w:p w14:paraId="2532AF96" w14:textId="77777777" w:rsidR="00554546" w:rsidRPr="005B687B" w:rsidRDefault="00554546" w:rsidP="00554546">
      <w:pPr>
        <w:rPr>
          <w:b/>
          <w:color w:val="000000" w:themeColor="text1"/>
          <w:sz w:val="28"/>
          <w:szCs w:val="28"/>
        </w:rPr>
      </w:pPr>
    </w:p>
    <w:p w14:paraId="2486DA5F" w14:textId="77777777" w:rsidR="00554546" w:rsidRPr="005B687B" w:rsidRDefault="00554546" w:rsidP="00554546">
      <w:pPr>
        <w:rPr>
          <w:b/>
          <w:color w:val="000000" w:themeColor="text1"/>
        </w:rPr>
      </w:pPr>
      <w:r w:rsidRPr="005B687B">
        <w:rPr>
          <w:b/>
          <w:color w:val="000000" w:themeColor="text1"/>
        </w:rPr>
        <w:t>Osobnostní a sociální výchova</w:t>
      </w:r>
    </w:p>
    <w:p w14:paraId="64742FEC" w14:textId="77777777" w:rsidR="00554546" w:rsidRPr="005B687B" w:rsidRDefault="00554546" w:rsidP="00554546">
      <w:pPr>
        <w:rPr>
          <w:color w:val="000000" w:themeColor="text1"/>
        </w:rPr>
      </w:pPr>
      <w:r w:rsidRPr="005B687B">
        <w:rPr>
          <w:color w:val="000000" w:themeColor="text1"/>
        </w:rPr>
        <w:t>Osobnostní rozvoj</w:t>
      </w:r>
    </w:p>
    <w:p w14:paraId="585F6087" w14:textId="77777777" w:rsidR="00554546" w:rsidRPr="005B687B" w:rsidRDefault="00554546" w:rsidP="00554546">
      <w:pPr>
        <w:rPr>
          <w:color w:val="000000" w:themeColor="text1"/>
        </w:rPr>
      </w:pPr>
      <w:r w:rsidRPr="005B687B">
        <w:rPr>
          <w:color w:val="000000" w:themeColor="text1"/>
        </w:rPr>
        <w:t>-  Poznávání</w:t>
      </w:r>
    </w:p>
    <w:p w14:paraId="5E06F52E" w14:textId="77777777" w:rsidR="00554546" w:rsidRPr="005B687B" w:rsidRDefault="00554546" w:rsidP="00554546">
      <w:pPr>
        <w:rPr>
          <w:color w:val="000000" w:themeColor="text1"/>
        </w:rPr>
      </w:pPr>
      <w:r w:rsidRPr="005B687B">
        <w:rPr>
          <w:color w:val="000000" w:themeColor="text1"/>
        </w:rPr>
        <w:t>-  Psychohygiena</w:t>
      </w:r>
    </w:p>
    <w:p w14:paraId="4BF8D341" w14:textId="77777777" w:rsidR="00554546" w:rsidRPr="005B687B" w:rsidRDefault="00554546" w:rsidP="00554546">
      <w:pPr>
        <w:rPr>
          <w:color w:val="000000" w:themeColor="text1"/>
        </w:rPr>
      </w:pPr>
      <w:r w:rsidRPr="005B687B">
        <w:rPr>
          <w:color w:val="000000" w:themeColor="text1"/>
        </w:rPr>
        <w:t>-  Sebepoznání</w:t>
      </w:r>
      <w:r w:rsidR="00334A4B" w:rsidRPr="005B687B">
        <w:rPr>
          <w:color w:val="000000" w:themeColor="text1"/>
        </w:rPr>
        <w:t>, sebepojetí</w:t>
      </w:r>
    </w:p>
    <w:p w14:paraId="23CD53E2" w14:textId="77777777" w:rsidR="00554546" w:rsidRPr="005B687B" w:rsidRDefault="00554546" w:rsidP="00554546">
      <w:pPr>
        <w:rPr>
          <w:color w:val="000000" w:themeColor="text1"/>
        </w:rPr>
      </w:pPr>
      <w:r w:rsidRPr="005B687B">
        <w:rPr>
          <w:color w:val="000000" w:themeColor="text1"/>
        </w:rPr>
        <w:t>Sociální rozvoj</w:t>
      </w:r>
    </w:p>
    <w:p w14:paraId="1717D4D4" w14:textId="77777777" w:rsidR="00554546" w:rsidRPr="005B687B" w:rsidRDefault="00554546" w:rsidP="00554546">
      <w:pPr>
        <w:rPr>
          <w:color w:val="000000" w:themeColor="text1"/>
        </w:rPr>
      </w:pPr>
      <w:r w:rsidRPr="005B687B">
        <w:rPr>
          <w:color w:val="000000" w:themeColor="text1"/>
        </w:rPr>
        <w:t>-  Poznávání lidí</w:t>
      </w:r>
    </w:p>
    <w:p w14:paraId="084C86AF" w14:textId="77777777" w:rsidR="00554546" w:rsidRPr="005B687B" w:rsidRDefault="00554546" w:rsidP="00554546">
      <w:pPr>
        <w:rPr>
          <w:color w:val="000000" w:themeColor="text1"/>
        </w:rPr>
      </w:pPr>
      <w:r w:rsidRPr="005B687B">
        <w:rPr>
          <w:color w:val="000000" w:themeColor="text1"/>
        </w:rPr>
        <w:t>-  Mezilidské vztahy</w:t>
      </w:r>
    </w:p>
    <w:p w14:paraId="7AD7ADDB" w14:textId="77777777" w:rsidR="00554546" w:rsidRPr="005B687B" w:rsidRDefault="00554546" w:rsidP="00554546">
      <w:pPr>
        <w:rPr>
          <w:color w:val="000000" w:themeColor="text1"/>
        </w:rPr>
      </w:pPr>
      <w:r w:rsidRPr="005B687B">
        <w:rPr>
          <w:color w:val="000000" w:themeColor="text1"/>
        </w:rPr>
        <w:t>-  Komunikace</w:t>
      </w:r>
    </w:p>
    <w:p w14:paraId="3F3592EF" w14:textId="77777777" w:rsidR="00554546" w:rsidRPr="005B687B" w:rsidRDefault="00554546" w:rsidP="00554546">
      <w:pPr>
        <w:rPr>
          <w:color w:val="000000" w:themeColor="text1"/>
        </w:rPr>
      </w:pPr>
      <w:r w:rsidRPr="005B687B">
        <w:rPr>
          <w:color w:val="000000" w:themeColor="text1"/>
        </w:rPr>
        <w:t>-  Kooperace a kompetice</w:t>
      </w:r>
    </w:p>
    <w:p w14:paraId="0552B5B7" w14:textId="77777777" w:rsidR="00554546" w:rsidRPr="005B687B" w:rsidRDefault="00554546" w:rsidP="00554546">
      <w:pPr>
        <w:rPr>
          <w:color w:val="000000" w:themeColor="text1"/>
        </w:rPr>
      </w:pPr>
      <w:r w:rsidRPr="005B687B">
        <w:rPr>
          <w:color w:val="000000" w:themeColor="text1"/>
        </w:rPr>
        <w:t>Morální rozvoj</w:t>
      </w:r>
    </w:p>
    <w:p w14:paraId="5111ED9E" w14:textId="77777777" w:rsidR="00554546" w:rsidRPr="005B687B" w:rsidRDefault="00554546" w:rsidP="00554546">
      <w:pPr>
        <w:rPr>
          <w:color w:val="000000" w:themeColor="text1"/>
        </w:rPr>
      </w:pPr>
      <w:r w:rsidRPr="005B687B">
        <w:rPr>
          <w:color w:val="000000" w:themeColor="text1"/>
        </w:rPr>
        <w:t>-  Hodnoty a postoje</w:t>
      </w:r>
    </w:p>
    <w:p w14:paraId="37D5B2D2" w14:textId="77777777" w:rsidR="00554546" w:rsidRPr="005B687B" w:rsidRDefault="00554546" w:rsidP="00554546">
      <w:pPr>
        <w:rPr>
          <w:color w:val="000000" w:themeColor="text1"/>
        </w:rPr>
      </w:pPr>
    </w:p>
    <w:p w14:paraId="1C39F5C3" w14:textId="77777777" w:rsidR="00554546" w:rsidRPr="005B687B" w:rsidRDefault="00554546" w:rsidP="00554546">
      <w:pPr>
        <w:rPr>
          <w:b/>
          <w:color w:val="000000" w:themeColor="text1"/>
        </w:rPr>
      </w:pPr>
      <w:r w:rsidRPr="005B687B">
        <w:rPr>
          <w:b/>
          <w:color w:val="000000" w:themeColor="text1"/>
        </w:rPr>
        <w:t>Výchova demokratického občana</w:t>
      </w:r>
    </w:p>
    <w:p w14:paraId="7695FAA6" w14:textId="77777777" w:rsidR="00554546" w:rsidRPr="005B687B" w:rsidRDefault="00554546" w:rsidP="00554546">
      <w:pPr>
        <w:rPr>
          <w:color w:val="000000" w:themeColor="text1"/>
        </w:rPr>
      </w:pPr>
      <w:r w:rsidRPr="005B687B">
        <w:rPr>
          <w:color w:val="000000" w:themeColor="text1"/>
        </w:rPr>
        <w:t>-  Občan, společnost, stát</w:t>
      </w:r>
    </w:p>
    <w:p w14:paraId="72BDB713" w14:textId="77777777" w:rsidR="00554546" w:rsidRPr="005B687B" w:rsidRDefault="00554546" w:rsidP="00554546">
      <w:pPr>
        <w:rPr>
          <w:color w:val="000000" w:themeColor="text1"/>
        </w:rPr>
      </w:pPr>
      <w:r w:rsidRPr="005B687B">
        <w:rPr>
          <w:color w:val="000000" w:themeColor="text1"/>
        </w:rPr>
        <w:t>-  Občanská společnost a škola</w:t>
      </w:r>
    </w:p>
    <w:p w14:paraId="73254F02" w14:textId="77777777" w:rsidR="00554546" w:rsidRPr="005B687B" w:rsidRDefault="00554546" w:rsidP="00554546">
      <w:pPr>
        <w:rPr>
          <w:color w:val="000000" w:themeColor="text1"/>
        </w:rPr>
      </w:pPr>
      <w:r w:rsidRPr="005B687B">
        <w:rPr>
          <w:color w:val="000000" w:themeColor="text1"/>
        </w:rPr>
        <w:t>-  Formy participace v politickém životě</w:t>
      </w:r>
    </w:p>
    <w:p w14:paraId="7954EA59" w14:textId="77777777" w:rsidR="00554546" w:rsidRPr="005B687B" w:rsidRDefault="00554546" w:rsidP="00554546">
      <w:pPr>
        <w:rPr>
          <w:color w:val="000000" w:themeColor="text1"/>
        </w:rPr>
      </w:pPr>
      <w:r w:rsidRPr="005B687B">
        <w:rPr>
          <w:color w:val="000000" w:themeColor="text1"/>
        </w:rPr>
        <w:t>-  Principy demokracie</w:t>
      </w:r>
    </w:p>
    <w:p w14:paraId="49AF4474" w14:textId="77777777" w:rsidR="00554546" w:rsidRPr="005B687B" w:rsidRDefault="00554546" w:rsidP="00554546">
      <w:pPr>
        <w:rPr>
          <w:color w:val="000000" w:themeColor="text1"/>
        </w:rPr>
      </w:pPr>
    </w:p>
    <w:p w14:paraId="63E1F42C" w14:textId="77777777" w:rsidR="00554546" w:rsidRPr="005B687B" w:rsidRDefault="00554546" w:rsidP="00554546">
      <w:pPr>
        <w:rPr>
          <w:b/>
          <w:color w:val="000000" w:themeColor="text1"/>
        </w:rPr>
      </w:pPr>
      <w:r w:rsidRPr="005B687B">
        <w:rPr>
          <w:b/>
          <w:color w:val="000000" w:themeColor="text1"/>
        </w:rPr>
        <w:t>Výchova k myšlení v evropských a globálních souvislostech</w:t>
      </w:r>
    </w:p>
    <w:p w14:paraId="6E613A9C" w14:textId="77777777" w:rsidR="00554546" w:rsidRPr="005B687B" w:rsidRDefault="00554546" w:rsidP="00554546">
      <w:pPr>
        <w:rPr>
          <w:color w:val="000000" w:themeColor="text1"/>
        </w:rPr>
      </w:pPr>
      <w:r w:rsidRPr="005B687B">
        <w:rPr>
          <w:color w:val="000000" w:themeColor="text1"/>
        </w:rPr>
        <w:t>-  Evropa a svět nás zajímá</w:t>
      </w:r>
    </w:p>
    <w:p w14:paraId="231271D4" w14:textId="77777777" w:rsidR="00554546" w:rsidRPr="005B687B" w:rsidRDefault="00554546" w:rsidP="00554546">
      <w:pPr>
        <w:rPr>
          <w:color w:val="000000" w:themeColor="text1"/>
        </w:rPr>
      </w:pPr>
      <w:r w:rsidRPr="005B687B">
        <w:rPr>
          <w:color w:val="000000" w:themeColor="text1"/>
        </w:rPr>
        <w:t>-  Objevujeme Evropu a svět</w:t>
      </w:r>
    </w:p>
    <w:p w14:paraId="15A58EEF" w14:textId="77777777" w:rsidR="00554546" w:rsidRPr="005B687B" w:rsidRDefault="00554546" w:rsidP="00554546">
      <w:pPr>
        <w:rPr>
          <w:color w:val="000000" w:themeColor="text1"/>
        </w:rPr>
      </w:pPr>
      <w:r w:rsidRPr="005B687B">
        <w:rPr>
          <w:color w:val="000000" w:themeColor="text1"/>
        </w:rPr>
        <w:t>-  Jsme Evropané</w:t>
      </w:r>
    </w:p>
    <w:p w14:paraId="0B693427" w14:textId="77777777" w:rsidR="00554546" w:rsidRPr="005B687B" w:rsidRDefault="00554546" w:rsidP="00554546">
      <w:pPr>
        <w:rPr>
          <w:color w:val="000000" w:themeColor="text1"/>
        </w:rPr>
      </w:pPr>
    </w:p>
    <w:p w14:paraId="5E028107" w14:textId="77777777" w:rsidR="00554546" w:rsidRPr="005B687B" w:rsidRDefault="00554546" w:rsidP="00554546">
      <w:pPr>
        <w:rPr>
          <w:b/>
          <w:color w:val="000000" w:themeColor="text1"/>
        </w:rPr>
      </w:pPr>
      <w:r w:rsidRPr="005B687B">
        <w:rPr>
          <w:b/>
          <w:color w:val="000000" w:themeColor="text1"/>
        </w:rPr>
        <w:t>Multikulturní výchova</w:t>
      </w:r>
    </w:p>
    <w:p w14:paraId="211CC09D" w14:textId="77777777" w:rsidR="00554546" w:rsidRPr="005B687B" w:rsidRDefault="00554546" w:rsidP="00554546">
      <w:pPr>
        <w:rPr>
          <w:color w:val="000000" w:themeColor="text1"/>
        </w:rPr>
      </w:pPr>
      <w:r w:rsidRPr="005B687B">
        <w:rPr>
          <w:color w:val="000000" w:themeColor="text1"/>
        </w:rPr>
        <w:t>-  Lidské vztahy</w:t>
      </w:r>
    </w:p>
    <w:p w14:paraId="6715FD0E" w14:textId="77777777" w:rsidR="00554546" w:rsidRPr="005B687B" w:rsidRDefault="00554546" w:rsidP="00554546">
      <w:pPr>
        <w:rPr>
          <w:color w:val="000000" w:themeColor="text1"/>
        </w:rPr>
      </w:pPr>
      <w:r w:rsidRPr="005B687B">
        <w:rPr>
          <w:color w:val="000000" w:themeColor="text1"/>
        </w:rPr>
        <w:t>-  Etnický původ</w:t>
      </w:r>
    </w:p>
    <w:p w14:paraId="519A00DD" w14:textId="77777777" w:rsidR="00554546" w:rsidRPr="005B687B" w:rsidRDefault="00554546" w:rsidP="00554546">
      <w:pPr>
        <w:rPr>
          <w:color w:val="000000" w:themeColor="text1"/>
        </w:rPr>
      </w:pPr>
      <w:r w:rsidRPr="005B687B">
        <w:rPr>
          <w:color w:val="000000" w:themeColor="text1"/>
        </w:rPr>
        <w:t>-  Multikulturalita</w:t>
      </w:r>
    </w:p>
    <w:p w14:paraId="1C200504" w14:textId="77777777" w:rsidR="00554546" w:rsidRPr="005B687B" w:rsidRDefault="00554546" w:rsidP="00554546">
      <w:pPr>
        <w:rPr>
          <w:color w:val="000000" w:themeColor="text1"/>
        </w:rPr>
      </w:pPr>
      <w:r w:rsidRPr="005B687B">
        <w:rPr>
          <w:color w:val="000000" w:themeColor="text1"/>
        </w:rPr>
        <w:t>-  Kulturní diference</w:t>
      </w:r>
    </w:p>
    <w:p w14:paraId="136D1F0E" w14:textId="77777777" w:rsidR="00554546" w:rsidRPr="005B687B" w:rsidRDefault="00554546" w:rsidP="00554546">
      <w:pPr>
        <w:rPr>
          <w:color w:val="000000" w:themeColor="text1"/>
        </w:rPr>
      </w:pPr>
      <w:r w:rsidRPr="005B687B">
        <w:rPr>
          <w:color w:val="000000" w:themeColor="text1"/>
        </w:rPr>
        <w:t>-  Princip sociálního smíru, solidarity</w:t>
      </w:r>
    </w:p>
    <w:p w14:paraId="5C4D2331" w14:textId="77777777" w:rsidR="00554546" w:rsidRPr="005B687B" w:rsidRDefault="00554546" w:rsidP="00554546">
      <w:pPr>
        <w:rPr>
          <w:color w:val="000000" w:themeColor="text1"/>
        </w:rPr>
      </w:pPr>
    </w:p>
    <w:p w14:paraId="164BF71B" w14:textId="77777777" w:rsidR="00554546" w:rsidRPr="005B687B" w:rsidRDefault="00554546" w:rsidP="00554546">
      <w:pPr>
        <w:rPr>
          <w:b/>
          <w:color w:val="000000" w:themeColor="text1"/>
        </w:rPr>
      </w:pPr>
      <w:r w:rsidRPr="005B687B">
        <w:rPr>
          <w:b/>
          <w:color w:val="000000" w:themeColor="text1"/>
        </w:rPr>
        <w:t>Mediální výchova</w:t>
      </w:r>
    </w:p>
    <w:p w14:paraId="7B537449" w14:textId="77777777" w:rsidR="00554546" w:rsidRPr="005B687B" w:rsidRDefault="00554546" w:rsidP="00554546">
      <w:pPr>
        <w:rPr>
          <w:color w:val="000000" w:themeColor="text1"/>
        </w:rPr>
      </w:pPr>
      <w:r w:rsidRPr="005B687B">
        <w:rPr>
          <w:color w:val="000000" w:themeColor="text1"/>
        </w:rPr>
        <w:t>-  Fungování a vliv médií ve společnosti</w:t>
      </w:r>
    </w:p>
    <w:p w14:paraId="4BA11E89" w14:textId="77777777" w:rsidR="00554546" w:rsidRPr="005B687B" w:rsidRDefault="00554546" w:rsidP="00554546">
      <w:pPr>
        <w:rPr>
          <w:color w:val="000000" w:themeColor="text1"/>
        </w:rPr>
      </w:pPr>
      <w:r w:rsidRPr="005B687B">
        <w:rPr>
          <w:color w:val="000000" w:themeColor="text1"/>
        </w:rPr>
        <w:t>-  Práce v realizačním týmu</w:t>
      </w:r>
    </w:p>
    <w:p w14:paraId="7F1D5E15" w14:textId="77777777" w:rsidR="00554546" w:rsidRPr="005B687B" w:rsidRDefault="00554546" w:rsidP="00554546">
      <w:pPr>
        <w:rPr>
          <w:color w:val="000000" w:themeColor="text1"/>
        </w:rPr>
      </w:pPr>
    </w:p>
    <w:p w14:paraId="24AF568C" w14:textId="77777777" w:rsidR="00554546" w:rsidRPr="005B687B" w:rsidRDefault="00554546" w:rsidP="00554546">
      <w:pPr>
        <w:rPr>
          <w:b/>
          <w:color w:val="000000" w:themeColor="text1"/>
        </w:rPr>
      </w:pPr>
      <w:r w:rsidRPr="005B687B">
        <w:rPr>
          <w:b/>
          <w:color w:val="000000" w:themeColor="text1"/>
        </w:rPr>
        <w:t>Environmentální výchova</w:t>
      </w:r>
    </w:p>
    <w:p w14:paraId="759809B4" w14:textId="77777777" w:rsidR="00554546" w:rsidRPr="005B687B" w:rsidRDefault="00554546" w:rsidP="00554546">
      <w:pPr>
        <w:rPr>
          <w:color w:val="000000" w:themeColor="text1"/>
        </w:rPr>
      </w:pPr>
      <w:r w:rsidRPr="005B687B">
        <w:rPr>
          <w:color w:val="000000" w:themeColor="text1"/>
        </w:rPr>
        <w:t>-  Ekosystémy</w:t>
      </w:r>
    </w:p>
    <w:p w14:paraId="64B93E37" w14:textId="77777777" w:rsidR="00554546" w:rsidRPr="005B687B" w:rsidRDefault="00554546" w:rsidP="00554546">
      <w:pPr>
        <w:rPr>
          <w:color w:val="000000" w:themeColor="text1"/>
        </w:rPr>
      </w:pPr>
      <w:r w:rsidRPr="005B687B">
        <w:rPr>
          <w:color w:val="000000" w:themeColor="text1"/>
        </w:rPr>
        <w:t>-  Základní podmínky života</w:t>
      </w:r>
    </w:p>
    <w:p w14:paraId="3194BFB0" w14:textId="77777777" w:rsidR="00554546" w:rsidRPr="005B687B" w:rsidRDefault="00554546" w:rsidP="00554546">
      <w:pPr>
        <w:rPr>
          <w:color w:val="000000" w:themeColor="text1"/>
        </w:rPr>
      </w:pPr>
      <w:r w:rsidRPr="005B687B">
        <w:rPr>
          <w:color w:val="000000" w:themeColor="text1"/>
        </w:rPr>
        <w:t>-  Lidské aktivity, problémy životního prostředí</w:t>
      </w:r>
    </w:p>
    <w:p w14:paraId="328A9882" w14:textId="77777777" w:rsidR="00554546" w:rsidRPr="005B687B" w:rsidRDefault="00554546" w:rsidP="00554546">
      <w:pPr>
        <w:rPr>
          <w:color w:val="000000" w:themeColor="text1"/>
        </w:rPr>
      </w:pPr>
      <w:r w:rsidRPr="005B687B">
        <w:rPr>
          <w:color w:val="000000" w:themeColor="text1"/>
        </w:rPr>
        <w:t>-  Vztah člověka a prostředí</w:t>
      </w:r>
    </w:p>
    <w:p w14:paraId="0A097757" w14:textId="77777777" w:rsidR="00E225F9" w:rsidRPr="005B687B" w:rsidRDefault="00E225F9" w:rsidP="00123609">
      <w:pPr>
        <w:rPr>
          <w:color w:val="000000" w:themeColor="text1"/>
        </w:rPr>
      </w:pPr>
    </w:p>
    <w:p w14:paraId="2833FC5B" w14:textId="77777777" w:rsidR="008A5FDD" w:rsidRPr="005B687B" w:rsidRDefault="008A5FDD" w:rsidP="00554546">
      <w:pPr>
        <w:rPr>
          <w:color w:val="000000" w:themeColor="text1"/>
        </w:rPr>
      </w:pPr>
    </w:p>
    <w:p w14:paraId="6D64E7ED" w14:textId="77777777" w:rsidR="00554546" w:rsidRPr="005B687B" w:rsidRDefault="009E7699" w:rsidP="00554546">
      <w:pPr>
        <w:rPr>
          <w:b/>
          <w:color w:val="000000" w:themeColor="text1"/>
          <w:sz w:val="32"/>
          <w:szCs w:val="32"/>
          <w:u w:val="thick"/>
        </w:rPr>
      </w:pPr>
      <w:r w:rsidRPr="005B687B">
        <w:rPr>
          <w:b/>
          <w:color w:val="000000" w:themeColor="text1"/>
          <w:sz w:val="32"/>
          <w:szCs w:val="32"/>
        </w:rPr>
        <w:t xml:space="preserve">5.4.1.  </w:t>
      </w:r>
      <w:r w:rsidR="00554546" w:rsidRPr="005B687B">
        <w:rPr>
          <w:b/>
          <w:color w:val="000000" w:themeColor="text1"/>
          <w:sz w:val="32"/>
          <w:szCs w:val="32"/>
          <w:u w:val="thick"/>
        </w:rPr>
        <w:t>Prvouka</w:t>
      </w:r>
    </w:p>
    <w:p w14:paraId="53226A21" w14:textId="77777777" w:rsidR="00554546" w:rsidRPr="005B687B" w:rsidRDefault="00554546" w:rsidP="00554546">
      <w:pPr>
        <w:rPr>
          <w:b/>
          <w:color w:val="000000" w:themeColor="text1"/>
          <w:sz w:val="32"/>
          <w:szCs w:val="32"/>
          <w:u w:val="thick"/>
        </w:rPr>
      </w:pPr>
    </w:p>
    <w:p w14:paraId="6A4E57B7" w14:textId="77777777" w:rsidR="00554546" w:rsidRPr="005B687B" w:rsidRDefault="00554546" w:rsidP="00554546">
      <w:pPr>
        <w:rPr>
          <w:b/>
          <w:color w:val="000000" w:themeColor="text1"/>
          <w:sz w:val="28"/>
          <w:szCs w:val="28"/>
        </w:rPr>
      </w:pPr>
      <w:r w:rsidRPr="005B687B">
        <w:rPr>
          <w:b/>
          <w:color w:val="000000" w:themeColor="text1"/>
          <w:sz w:val="28"/>
          <w:szCs w:val="28"/>
        </w:rPr>
        <w:t>Charakteristika vyučovacího předmětu</w:t>
      </w:r>
    </w:p>
    <w:p w14:paraId="5A87FE9D" w14:textId="77777777" w:rsidR="00554546" w:rsidRPr="005B687B" w:rsidRDefault="00554546" w:rsidP="00554546">
      <w:pPr>
        <w:rPr>
          <w:b/>
          <w:color w:val="000000" w:themeColor="text1"/>
          <w:sz w:val="28"/>
          <w:szCs w:val="28"/>
        </w:rPr>
      </w:pPr>
    </w:p>
    <w:p w14:paraId="2E3FC5E5" w14:textId="77777777" w:rsidR="00554546" w:rsidRPr="005B687B" w:rsidRDefault="00554546" w:rsidP="00554546">
      <w:pPr>
        <w:rPr>
          <w:b/>
          <w:color w:val="000000" w:themeColor="text1"/>
        </w:rPr>
      </w:pPr>
      <w:r w:rsidRPr="005B687B">
        <w:rPr>
          <w:b/>
          <w:color w:val="000000" w:themeColor="text1"/>
        </w:rPr>
        <w:t>Obsahové, časové a organizační vymezení</w:t>
      </w:r>
    </w:p>
    <w:p w14:paraId="5F97BB81" w14:textId="77777777" w:rsidR="00554546" w:rsidRPr="005B687B" w:rsidRDefault="00554546" w:rsidP="00554546">
      <w:pPr>
        <w:rPr>
          <w:b/>
          <w:color w:val="000000" w:themeColor="text1"/>
        </w:rPr>
      </w:pPr>
    </w:p>
    <w:p w14:paraId="5B01317B" w14:textId="77777777" w:rsidR="00554546" w:rsidRPr="005B687B" w:rsidRDefault="00554546" w:rsidP="00554546">
      <w:pPr>
        <w:rPr>
          <w:color w:val="000000" w:themeColor="text1"/>
        </w:rPr>
      </w:pPr>
      <w:r w:rsidRPr="005B687B">
        <w:rPr>
          <w:color w:val="000000" w:themeColor="text1"/>
        </w:rPr>
        <w:t>Prostřednictvím předmětu prvouka plníme v prvním období 1.</w:t>
      </w:r>
      <w:r w:rsidR="004C73FD" w:rsidRPr="005B687B">
        <w:rPr>
          <w:color w:val="000000" w:themeColor="text1"/>
        </w:rPr>
        <w:t xml:space="preserve"> </w:t>
      </w:r>
      <w:r w:rsidRPr="005B687B">
        <w:rPr>
          <w:color w:val="000000" w:themeColor="text1"/>
        </w:rPr>
        <w:t>stupně, to znamená v 1. – 3. ročníku, základní cíle a úkoly vzdělávací oblasti Člověk a jeho svět.</w:t>
      </w:r>
    </w:p>
    <w:p w14:paraId="57D431EB" w14:textId="77777777" w:rsidR="00554546" w:rsidRPr="005B687B" w:rsidRDefault="00554546" w:rsidP="00554546">
      <w:pPr>
        <w:rPr>
          <w:color w:val="000000" w:themeColor="text1"/>
        </w:rPr>
      </w:pPr>
    </w:p>
    <w:p w14:paraId="028BF657" w14:textId="77777777" w:rsidR="00554546" w:rsidRPr="005B687B" w:rsidRDefault="004C73FD" w:rsidP="004C73FD">
      <w:pPr>
        <w:rPr>
          <w:color w:val="000000" w:themeColor="text1"/>
        </w:rPr>
      </w:pPr>
      <w:r w:rsidRPr="005B687B">
        <w:rPr>
          <w:color w:val="000000" w:themeColor="text1"/>
        </w:rPr>
        <w:t>Prvouka se vyučuje</w:t>
      </w:r>
      <w:r w:rsidR="00554546" w:rsidRPr="005B687B">
        <w:rPr>
          <w:color w:val="000000" w:themeColor="text1"/>
        </w:rPr>
        <w:t xml:space="preserve"> v</w:t>
      </w:r>
      <w:r w:rsidRPr="005B687B">
        <w:rPr>
          <w:color w:val="000000" w:themeColor="text1"/>
        </w:rPr>
        <w:t> </w:t>
      </w:r>
      <w:r w:rsidR="00554546" w:rsidRPr="005B687B">
        <w:rPr>
          <w:color w:val="000000" w:themeColor="text1"/>
        </w:rPr>
        <w:t>1</w:t>
      </w:r>
      <w:r w:rsidRPr="005B687B">
        <w:rPr>
          <w:color w:val="000000" w:themeColor="text1"/>
        </w:rPr>
        <w:t>. – 3. ročníku</w:t>
      </w:r>
    </w:p>
    <w:p w14:paraId="4E7625A5" w14:textId="77777777" w:rsidR="00554546" w:rsidRPr="005B687B" w:rsidRDefault="00554546" w:rsidP="00554546">
      <w:pPr>
        <w:rPr>
          <w:color w:val="000000" w:themeColor="text1"/>
        </w:rPr>
      </w:pPr>
    </w:p>
    <w:p w14:paraId="258F1412" w14:textId="77777777" w:rsidR="00554546" w:rsidRPr="005B687B" w:rsidRDefault="00554546" w:rsidP="00554546">
      <w:pPr>
        <w:rPr>
          <w:color w:val="000000" w:themeColor="text1"/>
        </w:rPr>
      </w:pPr>
      <w:r w:rsidRPr="005B687B">
        <w:rPr>
          <w:color w:val="000000" w:themeColor="text1"/>
        </w:rPr>
        <w:t>Prvouka uvádí žáky do prostředí školy a školního života a pomáhá jim překlenout období, kterým je pro ně zahájení pravidelné školní docházky. Vytváří předpoklady pro formování základních  pracovních a režimových návyků.</w:t>
      </w:r>
    </w:p>
    <w:p w14:paraId="7D01BAF2" w14:textId="77777777" w:rsidR="00554546" w:rsidRPr="005B687B" w:rsidRDefault="00554546" w:rsidP="00554546">
      <w:pPr>
        <w:rPr>
          <w:color w:val="000000" w:themeColor="text1"/>
        </w:rPr>
      </w:pPr>
      <w:r w:rsidRPr="005B687B">
        <w:rPr>
          <w:color w:val="000000" w:themeColor="text1"/>
        </w:rPr>
        <w:t>Prvouka je koncipována jako soubor vzdělávacích námětů, které jsou členěny do jednotlivých okruhů, ale ve své podstatě tvoří jeden celek vnitřně propojený zřejmými souvislostmi a vztahy.</w:t>
      </w:r>
    </w:p>
    <w:p w14:paraId="466DCFE6" w14:textId="77777777" w:rsidR="00554546" w:rsidRPr="005B687B" w:rsidRDefault="00554546" w:rsidP="00554546">
      <w:pPr>
        <w:rPr>
          <w:color w:val="000000" w:themeColor="text1"/>
        </w:rPr>
      </w:pPr>
      <w:r w:rsidRPr="005B687B">
        <w:rPr>
          <w:color w:val="000000" w:themeColor="text1"/>
        </w:rPr>
        <w:t xml:space="preserve">Základním cílem prvouky je seznámit žáky s okolním světem. Žáci si utvářejí prvotní ucelený obraz světa, porozumí světu kolem sebe a vnímají základní vztahy mezi lidmi ve společnosti. </w:t>
      </w:r>
    </w:p>
    <w:p w14:paraId="7DCD794D" w14:textId="77777777" w:rsidR="00554546" w:rsidRPr="005B687B" w:rsidRDefault="00554546" w:rsidP="00554546">
      <w:pPr>
        <w:rPr>
          <w:color w:val="000000" w:themeColor="text1"/>
        </w:rPr>
      </w:pPr>
      <w:r w:rsidRPr="005B687B">
        <w:rPr>
          <w:color w:val="000000" w:themeColor="text1"/>
        </w:rPr>
        <w:t xml:space="preserve">Získávají základní informace  o člověku, rodině, jiných lidech, bydlišti, vlasti, přírodě, kultuře, technice, zdraví a dalších </w:t>
      </w:r>
      <w:proofErr w:type="spellStart"/>
      <w:r w:rsidRPr="005B687B">
        <w:rPr>
          <w:color w:val="000000" w:themeColor="text1"/>
        </w:rPr>
        <w:t>oblastech.V</w:t>
      </w:r>
      <w:proofErr w:type="spellEnd"/>
      <w:r w:rsidRPr="005B687B">
        <w:rPr>
          <w:color w:val="000000" w:themeColor="text1"/>
        </w:rPr>
        <w:t xml:space="preserve"> neposlední řadě poznávají také svou vlastní osobu, svou jedinečnost, vnímají svou roli v rodině a ve škole, učí se jednat s dospělými, spolupracovat se spolužáky, učí se rozhodovat v běžných životních situacích, učí se zodpovědnosti vůči svému zdraví, jednání a chování.</w:t>
      </w:r>
    </w:p>
    <w:p w14:paraId="4EB37B81" w14:textId="77777777" w:rsidR="00554546" w:rsidRPr="005B687B" w:rsidRDefault="00554546" w:rsidP="00554546">
      <w:pPr>
        <w:rPr>
          <w:color w:val="000000" w:themeColor="text1"/>
        </w:rPr>
      </w:pPr>
      <w:r w:rsidRPr="005B687B">
        <w:rPr>
          <w:color w:val="000000" w:themeColor="text1"/>
        </w:rPr>
        <w:t>Vzdělávací obsah oblasti Člověk a jeho svět  je členěn do pěti tematických okruhů a všechny předmětem prvouka prolínají. Jsou to tato témata:</w:t>
      </w:r>
    </w:p>
    <w:p w14:paraId="5695D981" w14:textId="77777777" w:rsidR="00554546" w:rsidRPr="005B687B" w:rsidRDefault="00554546" w:rsidP="00554546">
      <w:pPr>
        <w:rPr>
          <w:color w:val="000000" w:themeColor="text1"/>
        </w:rPr>
      </w:pPr>
      <w:r w:rsidRPr="005B687B">
        <w:rPr>
          <w:color w:val="000000" w:themeColor="text1"/>
        </w:rPr>
        <w:t>Místo, kde žijeme</w:t>
      </w:r>
    </w:p>
    <w:p w14:paraId="4DC61B4E" w14:textId="77777777" w:rsidR="00554546" w:rsidRPr="005B687B" w:rsidRDefault="00554546" w:rsidP="00554546">
      <w:pPr>
        <w:rPr>
          <w:color w:val="000000" w:themeColor="text1"/>
        </w:rPr>
      </w:pPr>
      <w:r w:rsidRPr="005B687B">
        <w:rPr>
          <w:color w:val="000000" w:themeColor="text1"/>
        </w:rPr>
        <w:t>Lidé kolem nás</w:t>
      </w:r>
    </w:p>
    <w:p w14:paraId="44125953" w14:textId="77777777" w:rsidR="00554546" w:rsidRPr="005B687B" w:rsidRDefault="00554546" w:rsidP="00554546">
      <w:pPr>
        <w:rPr>
          <w:color w:val="000000" w:themeColor="text1"/>
        </w:rPr>
      </w:pPr>
      <w:r w:rsidRPr="005B687B">
        <w:rPr>
          <w:color w:val="000000" w:themeColor="text1"/>
        </w:rPr>
        <w:t>Lidé a čas</w:t>
      </w:r>
    </w:p>
    <w:p w14:paraId="0EF9A4C4" w14:textId="77777777" w:rsidR="00554546" w:rsidRPr="005B687B" w:rsidRDefault="00554546" w:rsidP="00554546">
      <w:pPr>
        <w:rPr>
          <w:color w:val="000000" w:themeColor="text1"/>
        </w:rPr>
      </w:pPr>
      <w:r w:rsidRPr="005B687B">
        <w:rPr>
          <w:color w:val="000000" w:themeColor="text1"/>
        </w:rPr>
        <w:t>Rozmanitost přírody</w:t>
      </w:r>
    </w:p>
    <w:p w14:paraId="1A329DFD" w14:textId="77777777" w:rsidR="00554546" w:rsidRPr="005B687B" w:rsidRDefault="00554546" w:rsidP="00554546">
      <w:pPr>
        <w:rPr>
          <w:color w:val="000000" w:themeColor="text1"/>
        </w:rPr>
      </w:pPr>
      <w:r w:rsidRPr="005B687B">
        <w:rPr>
          <w:color w:val="000000" w:themeColor="text1"/>
        </w:rPr>
        <w:t>Člověk a jeho zdraví</w:t>
      </w:r>
    </w:p>
    <w:p w14:paraId="22E3C1E3" w14:textId="77777777" w:rsidR="00554546" w:rsidRPr="005B687B" w:rsidRDefault="00554546" w:rsidP="00554546">
      <w:pPr>
        <w:rPr>
          <w:color w:val="000000" w:themeColor="text1"/>
        </w:rPr>
      </w:pPr>
      <w:r w:rsidRPr="005B687B">
        <w:rPr>
          <w:color w:val="000000" w:themeColor="text1"/>
        </w:rPr>
        <w:t xml:space="preserve">Při výuce se zaměřujeme zejména na to, aby žáci přijímali informace a utvářeli si poznatky zajímavými formami a rozličnými vyučovacími prostředky, upřednostňujeme názor a přímé pozorování, tvořivé poznávání a činnost. Hojně využíváme vycházek a exkurzí. </w:t>
      </w:r>
    </w:p>
    <w:p w14:paraId="1691E62D" w14:textId="77777777" w:rsidR="00554546" w:rsidRPr="005B687B" w:rsidRDefault="00554546" w:rsidP="00554546">
      <w:pPr>
        <w:rPr>
          <w:color w:val="000000" w:themeColor="text1"/>
        </w:rPr>
      </w:pPr>
    </w:p>
    <w:p w14:paraId="7638157A" w14:textId="77777777" w:rsidR="00554546" w:rsidRPr="005B687B" w:rsidRDefault="00554546" w:rsidP="00554546">
      <w:pPr>
        <w:rPr>
          <w:color w:val="000000" w:themeColor="text1"/>
        </w:rPr>
      </w:pPr>
    </w:p>
    <w:p w14:paraId="609CCDF3" w14:textId="77777777" w:rsidR="00554546" w:rsidRPr="005B687B" w:rsidRDefault="00554546" w:rsidP="00554546">
      <w:pPr>
        <w:rPr>
          <w:b/>
          <w:color w:val="000000" w:themeColor="text1"/>
          <w:sz w:val="28"/>
          <w:szCs w:val="28"/>
        </w:rPr>
      </w:pPr>
      <w:r w:rsidRPr="005B687B">
        <w:rPr>
          <w:b/>
          <w:color w:val="000000" w:themeColor="text1"/>
          <w:sz w:val="28"/>
          <w:szCs w:val="28"/>
        </w:rPr>
        <w:t>Výchovné a vzdělávací strategie pro rozvoj klíčových kompetencí žáků</w:t>
      </w:r>
    </w:p>
    <w:p w14:paraId="7A95BB04" w14:textId="77777777" w:rsidR="00554546" w:rsidRPr="005B687B" w:rsidRDefault="00554546" w:rsidP="00554546">
      <w:pPr>
        <w:rPr>
          <w:color w:val="000000" w:themeColor="text1"/>
          <w:sz w:val="28"/>
          <w:szCs w:val="28"/>
        </w:rPr>
      </w:pPr>
    </w:p>
    <w:p w14:paraId="5D347D31" w14:textId="77777777" w:rsidR="00554546" w:rsidRPr="005B687B" w:rsidRDefault="00554546" w:rsidP="00554546">
      <w:pPr>
        <w:rPr>
          <w:b/>
          <w:color w:val="000000" w:themeColor="text1"/>
        </w:rPr>
      </w:pPr>
      <w:r w:rsidRPr="005B687B">
        <w:rPr>
          <w:b/>
          <w:color w:val="000000" w:themeColor="text1"/>
        </w:rPr>
        <w:t>Kompetence k učení</w:t>
      </w:r>
    </w:p>
    <w:p w14:paraId="41B39AA4" w14:textId="77777777" w:rsidR="00554546" w:rsidRPr="005B687B" w:rsidRDefault="00554546" w:rsidP="00554546">
      <w:pPr>
        <w:rPr>
          <w:color w:val="000000" w:themeColor="text1"/>
        </w:rPr>
      </w:pPr>
      <w:r w:rsidRPr="005B687B">
        <w:rPr>
          <w:color w:val="000000" w:themeColor="text1"/>
        </w:rPr>
        <w:t>Učitel:</w:t>
      </w:r>
    </w:p>
    <w:p w14:paraId="22405741" w14:textId="77777777" w:rsidR="00554546" w:rsidRPr="005B687B" w:rsidRDefault="00554546" w:rsidP="00554546">
      <w:pPr>
        <w:rPr>
          <w:color w:val="000000" w:themeColor="text1"/>
        </w:rPr>
      </w:pPr>
      <w:r w:rsidRPr="005B687B">
        <w:rPr>
          <w:color w:val="000000" w:themeColor="text1"/>
        </w:rPr>
        <w:t>- motivuje k učení, utváří pozitivní vztah k učení</w:t>
      </w:r>
    </w:p>
    <w:p w14:paraId="19600BA4" w14:textId="77777777" w:rsidR="00554546" w:rsidRPr="005B687B" w:rsidRDefault="00554546" w:rsidP="00554546">
      <w:pPr>
        <w:rPr>
          <w:color w:val="000000" w:themeColor="text1"/>
        </w:rPr>
      </w:pPr>
      <w:r w:rsidRPr="005B687B">
        <w:rPr>
          <w:color w:val="000000" w:themeColor="text1"/>
        </w:rPr>
        <w:t>- na začátku hodiny vždy žáky seznámí s cílem a na konci vždy zhodnotí jeho dosažení</w:t>
      </w:r>
    </w:p>
    <w:p w14:paraId="14AB60CE" w14:textId="77777777" w:rsidR="00554546" w:rsidRPr="005B687B" w:rsidRDefault="00554546" w:rsidP="00554546">
      <w:pPr>
        <w:rPr>
          <w:color w:val="000000" w:themeColor="text1"/>
        </w:rPr>
      </w:pPr>
      <w:r w:rsidRPr="005B687B">
        <w:rPr>
          <w:color w:val="000000" w:themeColor="text1"/>
        </w:rPr>
        <w:t>- uplatňuje individuální přístup</w:t>
      </w:r>
    </w:p>
    <w:p w14:paraId="0DAD8A98" w14:textId="77777777" w:rsidR="00554546" w:rsidRPr="005B687B" w:rsidRDefault="00554546" w:rsidP="00554546">
      <w:pPr>
        <w:rPr>
          <w:color w:val="000000" w:themeColor="text1"/>
        </w:rPr>
      </w:pPr>
      <w:r w:rsidRPr="005B687B">
        <w:rPr>
          <w:color w:val="000000" w:themeColor="text1"/>
        </w:rPr>
        <w:t>- při hodnocení používá ve zřetelné převaze prvky pozitivní motivace</w:t>
      </w:r>
    </w:p>
    <w:p w14:paraId="55AA8ED5" w14:textId="77777777" w:rsidR="00554546" w:rsidRPr="005B687B" w:rsidRDefault="00554546" w:rsidP="00554546">
      <w:pPr>
        <w:rPr>
          <w:color w:val="000000" w:themeColor="text1"/>
        </w:rPr>
      </w:pPr>
      <w:r w:rsidRPr="005B687B">
        <w:rPr>
          <w:color w:val="000000" w:themeColor="text1"/>
        </w:rPr>
        <w:t>Žák:</w:t>
      </w:r>
    </w:p>
    <w:p w14:paraId="0B366244" w14:textId="77777777" w:rsidR="00554546" w:rsidRPr="005B687B" w:rsidRDefault="00554546" w:rsidP="00554546">
      <w:pPr>
        <w:rPr>
          <w:color w:val="000000" w:themeColor="text1"/>
        </w:rPr>
      </w:pPr>
      <w:r w:rsidRPr="005B687B">
        <w:rPr>
          <w:color w:val="000000" w:themeColor="text1"/>
        </w:rPr>
        <w:t>- má kladný vztah k učení, spolupracuje, projevuje ochotu dovídat se nové věci</w:t>
      </w:r>
    </w:p>
    <w:p w14:paraId="406478DC" w14:textId="77777777" w:rsidR="00554546" w:rsidRPr="005B687B" w:rsidRDefault="00554546" w:rsidP="00554546">
      <w:pPr>
        <w:rPr>
          <w:color w:val="000000" w:themeColor="text1"/>
        </w:rPr>
      </w:pPr>
      <w:r w:rsidRPr="005B687B">
        <w:rPr>
          <w:color w:val="000000" w:themeColor="text1"/>
        </w:rPr>
        <w:t>- sleduje vlastní pokroky</w:t>
      </w:r>
    </w:p>
    <w:p w14:paraId="697D6590" w14:textId="77777777" w:rsidR="00554546" w:rsidRPr="005B687B" w:rsidRDefault="00554546" w:rsidP="00554546">
      <w:pPr>
        <w:rPr>
          <w:color w:val="000000" w:themeColor="text1"/>
        </w:rPr>
      </w:pPr>
      <w:r w:rsidRPr="005B687B">
        <w:rPr>
          <w:color w:val="000000" w:themeColor="text1"/>
        </w:rPr>
        <w:t>- přijme kritiku, poučí se z chyb</w:t>
      </w:r>
    </w:p>
    <w:p w14:paraId="0AAE36C2" w14:textId="77777777" w:rsidR="00554546" w:rsidRPr="005B687B" w:rsidRDefault="00554546" w:rsidP="00554546">
      <w:pPr>
        <w:rPr>
          <w:color w:val="000000" w:themeColor="text1"/>
        </w:rPr>
      </w:pPr>
    </w:p>
    <w:p w14:paraId="5877641A" w14:textId="77777777" w:rsidR="00554546" w:rsidRPr="005B687B" w:rsidRDefault="00554546" w:rsidP="00554546">
      <w:pPr>
        <w:rPr>
          <w:b/>
          <w:color w:val="000000" w:themeColor="text1"/>
        </w:rPr>
      </w:pPr>
      <w:r w:rsidRPr="005B687B">
        <w:rPr>
          <w:b/>
          <w:color w:val="000000" w:themeColor="text1"/>
        </w:rPr>
        <w:lastRenderedPageBreak/>
        <w:t>Kompetence k řešení problémů</w:t>
      </w:r>
    </w:p>
    <w:p w14:paraId="7748190D" w14:textId="77777777" w:rsidR="00554546" w:rsidRPr="005B687B" w:rsidRDefault="00554546" w:rsidP="00554546">
      <w:pPr>
        <w:rPr>
          <w:color w:val="000000" w:themeColor="text1"/>
        </w:rPr>
      </w:pPr>
      <w:r w:rsidRPr="005B687B">
        <w:rPr>
          <w:color w:val="000000" w:themeColor="text1"/>
        </w:rPr>
        <w:t>Učitel:</w:t>
      </w:r>
    </w:p>
    <w:p w14:paraId="23F5FF3C" w14:textId="77777777" w:rsidR="00554546" w:rsidRPr="005B687B" w:rsidRDefault="00554546" w:rsidP="00554546">
      <w:pPr>
        <w:rPr>
          <w:color w:val="000000" w:themeColor="text1"/>
        </w:rPr>
      </w:pPr>
      <w:r w:rsidRPr="005B687B">
        <w:rPr>
          <w:color w:val="000000" w:themeColor="text1"/>
        </w:rPr>
        <w:t>- vytváří podmínky pro skupinovou práci na řešení úkolu</w:t>
      </w:r>
    </w:p>
    <w:p w14:paraId="2F4D6FD9" w14:textId="77777777" w:rsidR="00554546" w:rsidRPr="005B687B" w:rsidRDefault="00554546" w:rsidP="00554546">
      <w:pPr>
        <w:rPr>
          <w:color w:val="000000" w:themeColor="text1"/>
        </w:rPr>
      </w:pPr>
      <w:r w:rsidRPr="005B687B">
        <w:rPr>
          <w:color w:val="000000" w:themeColor="text1"/>
        </w:rPr>
        <w:t>- učí žáky obhajovat volbu řešení a přijímat zodpovědnost za své rozhodnutí</w:t>
      </w:r>
    </w:p>
    <w:p w14:paraId="48C8A382" w14:textId="77777777" w:rsidR="00554546" w:rsidRPr="005B687B" w:rsidRDefault="00554546" w:rsidP="00554546">
      <w:pPr>
        <w:rPr>
          <w:color w:val="000000" w:themeColor="text1"/>
        </w:rPr>
      </w:pPr>
      <w:r w:rsidRPr="005B687B">
        <w:rPr>
          <w:color w:val="000000" w:themeColor="text1"/>
        </w:rPr>
        <w:t>- podporuje samostatnost, tvořivost a logické myšlení</w:t>
      </w:r>
    </w:p>
    <w:p w14:paraId="54359D99" w14:textId="77777777" w:rsidR="00554546" w:rsidRPr="005B687B" w:rsidRDefault="00554546" w:rsidP="00554546">
      <w:pPr>
        <w:rPr>
          <w:color w:val="000000" w:themeColor="text1"/>
        </w:rPr>
      </w:pPr>
      <w:r w:rsidRPr="005B687B">
        <w:rPr>
          <w:color w:val="000000" w:themeColor="text1"/>
        </w:rPr>
        <w:t>Žák:</w:t>
      </w:r>
    </w:p>
    <w:p w14:paraId="27EBDB96" w14:textId="77777777" w:rsidR="00554546" w:rsidRPr="005B687B" w:rsidRDefault="00554546" w:rsidP="00554546">
      <w:pPr>
        <w:rPr>
          <w:color w:val="000000" w:themeColor="text1"/>
        </w:rPr>
      </w:pPr>
      <w:r w:rsidRPr="005B687B">
        <w:rPr>
          <w:color w:val="000000" w:themeColor="text1"/>
        </w:rPr>
        <w:t>- aktivně se podílí na řešení problému při skupinové práci</w:t>
      </w:r>
    </w:p>
    <w:p w14:paraId="1E53DDA4" w14:textId="77777777" w:rsidR="00554546" w:rsidRPr="005B687B" w:rsidRDefault="00554546" w:rsidP="00554546">
      <w:pPr>
        <w:rPr>
          <w:color w:val="000000" w:themeColor="text1"/>
        </w:rPr>
      </w:pPr>
      <w:r w:rsidRPr="005B687B">
        <w:rPr>
          <w:color w:val="000000" w:themeColor="text1"/>
        </w:rPr>
        <w:t>- nenechá se odradit případným nezdarem při řešení problému</w:t>
      </w:r>
    </w:p>
    <w:p w14:paraId="126A8F62" w14:textId="77777777" w:rsidR="00554546" w:rsidRPr="005B687B" w:rsidRDefault="00554546" w:rsidP="00554546">
      <w:pPr>
        <w:rPr>
          <w:color w:val="000000" w:themeColor="text1"/>
        </w:rPr>
      </w:pPr>
      <w:r w:rsidRPr="005B687B">
        <w:rPr>
          <w:color w:val="000000" w:themeColor="text1"/>
        </w:rPr>
        <w:t>- obhajuje volbu řešení, učí se přijímat zodpovědnost za své rozhodnutí</w:t>
      </w:r>
    </w:p>
    <w:p w14:paraId="1D0B5BED" w14:textId="77777777" w:rsidR="00554546" w:rsidRPr="005B687B" w:rsidRDefault="00554546" w:rsidP="00554546">
      <w:pPr>
        <w:rPr>
          <w:color w:val="000000" w:themeColor="text1"/>
        </w:rPr>
      </w:pPr>
    </w:p>
    <w:p w14:paraId="57D244D9" w14:textId="77777777" w:rsidR="00554546" w:rsidRPr="005B687B" w:rsidRDefault="00554546" w:rsidP="00554546">
      <w:pPr>
        <w:rPr>
          <w:b/>
          <w:color w:val="000000" w:themeColor="text1"/>
        </w:rPr>
      </w:pPr>
      <w:r w:rsidRPr="005B687B">
        <w:rPr>
          <w:b/>
          <w:color w:val="000000" w:themeColor="text1"/>
        </w:rPr>
        <w:t>Kompetence komunikativní</w:t>
      </w:r>
    </w:p>
    <w:p w14:paraId="38A82A0D" w14:textId="77777777" w:rsidR="00554546" w:rsidRPr="005B687B" w:rsidRDefault="00554546" w:rsidP="00554546">
      <w:pPr>
        <w:rPr>
          <w:color w:val="000000" w:themeColor="text1"/>
        </w:rPr>
      </w:pPr>
      <w:r w:rsidRPr="005B687B">
        <w:rPr>
          <w:color w:val="000000" w:themeColor="text1"/>
        </w:rPr>
        <w:t>Učitel:</w:t>
      </w:r>
    </w:p>
    <w:p w14:paraId="2661F9CF" w14:textId="77777777" w:rsidR="00554546" w:rsidRPr="005B687B" w:rsidRDefault="00554546" w:rsidP="00554546">
      <w:pPr>
        <w:rPr>
          <w:color w:val="000000" w:themeColor="text1"/>
        </w:rPr>
      </w:pPr>
      <w:r w:rsidRPr="005B687B">
        <w:rPr>
          <w:color w:val="000000" w:themeColor="text1"/>
        </w:rPr>
        <w:t>- zaměřuje se na rozvíjení komunikačních dovedností</w:t>
      </w:r>
    </w:p>
    <w:p w14:paraId="17B93FCF" w14:textId="77777777" w:rsidR="00554546" w:rsidRPr="005B687B" w:rsidRDefault="00554546" w:rsidP="00554546">
      <w:pPr>
        <w:rPr>
          <w:color w:val="000000" w:themeColor="text1"/>
        </w:rPr>
      </w:pPr>
      <w:r w:rsidRPr="005B687B">
        <w:rPr>
          <w:color w:val="000000" w:themeColor="text1"/>
        </w:rPr>
        <w:t>- dává prostor žákům vyjádřit své názory, myšlenky, potřeby</w:t>
      </w:r>
    </w:p>
    <w:p w14:paraId="38D1B839" w14:textId="77777777" w:rsidR="00554546" w:rsidRPr="005B687B" w:rsidRDefault="00554546" w:rsidP="00554546">
      <w:pPr>
        <w:rPr>
          <w:color w:val="000000" w:themeColor="text1"/>
        </w:rPr>
      </w:pPr>
      <w:r w:rsidRPr="005B687B">
        <w:rPr>
          <w:color w:val="000000" w:themeColor="text1"/>
        </w:rPr>
        <w:t>- učí žáky nezbytnému prvku mezilidské komunikace – naslouchat druhým</w:t>
      </w:r>
    </w:p>
    <w:p w14:paraId="60953C3F" w14:textId="77777777" w:rsidR="00554546" w:rsidRPr="005B687B" w:rsidRDefault="00554546" w:rsidP="00554546">
      <w:pPr>
        <w:rPr>
          <w:color w:val="000000" w:themeColor="text1"/>
        </w:rPr>
      </w:pPr>
      <w:r w:rsidRPr="005B687B">
        <w:rPr>
          <w:color w:val="000000" w:themeColor="text1"/>
        </w:rPr>
        <w:t>- netoleruje hrubé a vulgární vyjadřování žáků</w:t>
      </w:r>
    </w:p>
    <w:p w14:paraId="5835190C" w14:textId="77777777" w:rsidR="00554546" w:rsidRPr="005B687B" w:rsidRDefault="00554546" w:rsidP="00554546">
      <w:pPr>
        <w:rPr>
          <w:color w:val="000000" w:themeColor="text1"/>
        </w:rPr>
      </w:pPr>
      <w:r w:rsidRPr="005B687B">
        <w:rPr>
          <w:color w:val="000000" w:themeColor="text1"/>
        </w:rPr>
        <w:t>Žák:</w:t>
      </w:r>
    </w:p>
    <w:p w14:paraId="080ECB3D" w14:textId="77777777" w:rsidR="00554546" w:rsidRPr="005B687B" w:rsidRDefault="00554546" w:rsidP="00554546">
      <w:pPr>
        <w:rPr>
          <w:color w:val="000000" w:themeColor="text1"/>
        </w:rPr>
      </w:pPr>
      <w:r w:rsidRPr="005B687B">
        <w:rPr>
          <w:color w:val="000000" w:themeColor="text1"/>
        </w:rPr>
        <w:t>- naslouchá promluvám dospělých i spolužáků, vhodně na ně reaguje</w:t>
      </w:r>
    </w:p>
    <w:p w14:paraId="3A978986" w14:textId="77777777" w:rsidR="00554546" w:rsidRPr="005B687B" w:rsidRDefault="00554546" w:rsidP="00554546">
      <w:pPr>
        <w:rPr>
          <w:color w:val="000000" w:themeColor="text1"/>
        </w:rPr>
      </w:pPr>
      <w:r w:rsidRPr="005B687B">
        <w:rPr>
          <w:color w:val="000000" w:themeColor="text1"/>
        </w:rPr>
        <w:t>- v rámci svých schopností formuluje a vyjadřuje své myšlenky a názory, zapojuje se do diskuse</w:t>
      </w:r>
    </w:p>
    <w:p w14:paraId="6283B384" w14:textId="77777777" w:rsidR="00554546" w:rsidRPr="005B687B" w:rsidRDefault="00554546" w:rsidP="00554546">
      <w:pPr>
        <w:rPr>
          <w:color w:val="000000" w:themeColor="text1"/>
        </w:rPr>
      </w:pPr>
    </w:p>
    <w:p w14:paraId="718AC6FC" w14:textId="77777777" w:rsidR="00554546" w:rsidRPr="005B687B" w:rsidRDefault="00554546" w:rsidP="00554546">
      <w:pPr>
        <w:rPr>
          <w:b/>
          <w:color w:val="000000" w:themeColor="text1"/>
        </w:rPr>
      </w:pPr>
      <w:r w:rsidRPr="005B687B">
        <w:rPr>
          <w:b/>
          <w:color w:val="000000" w:themeColor="text1"/>
        </w:rPr>
        <w:t>Kompetence sociální a personální</w:t>
      </w:r>
    </w:p>
    <w:p w14:paraId="7400B14C" w14:textId="77777777" w:rsidR="00554546" w:rsidRPr="005B687B" w:rsidRDefault="00554546" w:rsidP="00554546">
      <w:pPr>
        <w:rPr>
          <w:color w:val="000000" w:themeColor="text1"/>
        </w:rPr>
      </w:pPr>
      <w:r w:rsidRPr="005B687B">
        <w:rPr>
          <w:color w:val="000000" w:themeColor="text1"/>
        </w:rPr>
        <w:t>Učitel:</w:t>
      </w:r>
    </w:p>
    <w:p w14:paraId="599EA546" w14:textId="77777777" w:rsidR="00554546" w:rsidRPr="005B687B" w:rsidRDefault="00554546" w:rsidP="00554546">
      <w:pPr>
        <w:rPr>
          <w:color w:val="000000" w:themeColor="text1"/>
        </w:rPr>
      </w:pPr>
      <w:r w:rsidRPr="005B687B">
        <w:rPr>
          <w:color w:val="000000" w:themeColor="text1"/>
        </w:rPr>
        <w:t>- podporuje skupinové formy práce, učí žáky pracovat v různých týmech</w:t>
      </w:r>
    </w:p>
    <w:p w14:paraId="3637413A" w14:textId="77777777" w:rsidR="00554546" w:rsidRPr="005B687B" w:rsidRDefault="00554546" w:rsidP="00554546">
      <w:pPr>
        <w:rPr>
          <w:color w:val="000000" w:themeColor="text1"/>
        </w:rPr>
      </w:pPr>
      <w:r w:rsidRPr="005B687B">
        <w:rPr>
          <w:color w:val="000000" w:themeColor="text1"/>
        </w:rPr>
        <w:t>- podporuje vzájemnou pomoc a ochotu pomoci</w:t>
      </w:r>
    </w:p>
    <w:p w14:paraId="00CE1CE6" w14:textId="77777777" w:rsidR="00554546" w:rsidRPr="005B687B" w:rsidRDefault="00554546" w:rsidP="00554546">
      <w:pPr>
        <w:rPr>
          <w:color w:val="000000" w:themeColor="text1"/>
        </w:rPr>
      </w:pPr>
      <w:r w:rsidRPr="005B687B">
        <w:rPr>
          <w:color w:val="000000" w:themeColor="text1"/>
        </w:rPr>
        <w:t>- netoleruje projevy nesnášenlivosti</w:t>
      </w:r>
    </w:p>
    <w:p w14:paraId="7E375A53" w14:textId="77777777" w:rsidR="00554546" w:rsidRPr="005B687B" w:rsidRDefault="00554546" w:rsidP="00554546">
      <w:pPr>
        <w:rPr>
          <w:color w:val="000000" w:themeColor="text1"/>
        </w:rPr>
      </w:pPr>
      <w:r w:rsidRPr="005B687B">
        <w:rPr>
          <w:color w:val="000000" w:themeColor="text1"/>
        </w:rPr>
        <w:t>Žák:</w:t>
      </w:r>
    </w:p>
    <w:p w14:paraId="2C9119E4" w14:textId="77777777" w:rsidR="00554546" w:rsidRPr="005B687B" w:rsidRDefault="00554546" w:rsidP="00554546">
      <w:pPr>
        <w:rPr>
          <w:color w:val="000000" w:themeColor="text1"/>
        </w:rPr>
      </w:pPr>
      <w:r w:rsidRPr="005B687B">
        <w:rPr>
          <w:color w:val="000000" w:themeColor="text1"/>
        </w:rPr>
        <w:t>- aktivně spolupracuje ve skupině, poskytne radu nebo pomoc</w:t>
      </w:r>
    </w:p>
    <w:p w14:paraId="559B08E2" w14:textId="77777777" w:rsidR="00554546" w:rsidRPr="005B687B" w:rsidRDefault="00554546" w:rsidP="00554546">
      <w:pPr>
        <w:rPr>
          <w:color w:val="000000" w:themeColor="text1"/>
        </w:rPr>
      </w:pPr>
      <w:r w:rsidRPr="005B687B">
        <w:rPr>
          <w:color w:val="000000" w:themeColor="text1"/>
        </w:rPr>
        <w:t>- umí vyslechnout názor, je ohleduplný, tolerantní</w:t>
      </w:r>
    </w:p>
    <w:p w14:paraId="37B0A3C3" w14:textId="77777777" w:rsidR="00554546" w:rsidRPr="005B687B" w:rsidRDefault="00554546" w:rsidP="00554546">
      <w:pPr>
        <w:rPr>
          <w:color w:val="000000" w:themeColor="text1"/>
        </w:rPr>
      </w:pPr>
    </w:p>
    <w:p w14:paraId="0E874BA1" w14:textId="77777777" w:rsidR="00554546" w:rsidRPr="005B687B" w:rsidRDefault="00554546" w:rsidP="00554546">
      <w:pPr>
        <w:rPr>
          <w:b/>
          <w:color w:val="000000" w:themeColor="text1"/>
        </w:rPr>
      </w:pPr>
      <w:r w:rsidRPr="005B687B">
        <w:rPr>
          <w:b/>
          <w:color w:val="000000" w:themeColor="text1"/>
        </w:rPr>
        <w:t>Kompetence občanské</w:t>
      </w:r>
    </w:p>
    <w:p w14:paraId="776D2684" w14:textId="77777777" w:rsidR="00554546" w:rsidRPr="005B687B" w:rsidRDefault="00554546" w:rsidP="00554546">
      <w:pPr>
        <w:rPr>
          <w:color w:val="000000" w:themeColor="text1"/>
        </w:rPr>
      </w:pPr>
      <w:r w:rsidRPr="005B687B">
        <w:rPr>
          <w:color w:val="000000" w:themeColor="text1"/>
        </w:rPr>
        <w:t>Učitel:</w:t>
      </w:r>
    </w:p>
    <w:p w14:paraId="316B9DA6" w14:textId="77777777" w:rsidR="00554546" w:rsidRPr="005B687B" w:rsidRDefault="00554546" w:rsidP="00554546">
      <w:pPr>
        <w:rPr>
          <w:color w:val="000000" w:themeColor="text1"/>
        </w:rPr>
      </w:pPr>
      <w:r w:rsidRPr="005B687B">
        <w:rPr>
          <w:color w:val="000000" w:themeColor="text1"/>
        </w:rPr>
        <w:t>- vede žáky k sebeúctě a k úctě druhým lidem (i jiné rasy a národa)</w:t>
      </w:r>
    </w:p>
    <w:p w14:paraId="088BC159" w14:textId="77777777" w:rsidR="00554546" w:rsidRPr="005B687B" w:rsidRDefault="00554546" w:rsidP="00554546">
      <w:pPr>
        <w:rPr>
          <w:color w:val="000000" w:themeColor="text1"/>
        </w:rPr>
      </w:pPr>
      <w:r w:rsidRPr="005B687B">
        <w:rPr>
          <w:color w:val="000000" w:themeColor="text1"/>
        </w:rPr>
        <w:t>- upevňuje žádoucí formy chování žáků, netoleruje nekamarádské chování a odmítnutí pomoci</w:t>
      </w:r>
    </w:p>
    <w:p w14:paraId="74853737" w14:textId="77777777" w:rsidR="00554546" w:rsidRPr="005B687B" w:rsidRDefault="00554546" w:rsidP="00554546">
      <w:pPr>
        <w:rPr>
          <w:color w:val="000000" w:themeColor="text1"/>
        </w:rPr>
      </w:pPr>
      <w:r w:rsidRPr="005B687B">
        <w:rPr>
          <w:color w:val="000000" w:themeColor="text1"/>
        </w:rPr>
        <w:t>- je ochoten a připraven komukoli z žáků podat pomocnou ruku</w:t>
      </w:r>
    </w:p>
    <w:p w14:paraId="35A4288D" w14:textId="77777777" w:rsidR="00554546" w:rsidRPr="005B687B" w:rsidRDefault="00554546" w:rsidP="00554546">
      <w:pPr>
        <w:rPr>
          <w:color w:val="000000" w:themeColor="text1"/>
        </w:rPr>
      </w:pPr>
      <w:r w:rsidRPr="005B687B">
        <w:rPr>
          <w:color w:val="000000" w:themeColor="text1"/>
        </w:rPr>
        <w:t>Žák:</w:t>
      </w:r>
    </w:p>
    <w:p w14:paraId="75B46E87" w14:textId="77777777" w:rsidR="00554546" w:rsidRPr="005B687B" w:rsidRDefault="00554546" w:rsidP="00554546">
      <w:pPr>
        <w:rPr>
          <w:color w:val="000000" w:themeColor="text1"/>
        </w:rPr>
      </w:pPr>
      <w:r w:rsidRPr="005B687B">
        <w:rPr>
          <w:color w:val="000000" w:themeColor="text1"/>
        </w:rPr>
        <w:t>- je si vědom svých povinností a práv ve škole</w:t>
      </w:r>
    </w:p>
    <w:p w14:paraId="260131EC" w14:textId="77777777" w:rsidR="00554546" w:rsidRPr="005B687B" w:rsidRDefault="00554546" w:rsidP="00554546">
      <w:pPr>
        <w:rPr>
          <w:color w:val="000000" w:themeColor="text1"/>
        </w:rPr>
      </w:pPr>
      <w:r w:rsidRPr="005B687B">
        <w:rPr>
          <w:color w:val="000000" w:themeColor="text1"/>
        </w:rPr>
        <w:t>- vnímá naše národní specifika ve srovnání s jinými národy</w:t>
      </w:r>
    </w:p>
    <w:p w14:paraId="16E4EE66" w14:textId="77777777" w:rsidR="00554546" w:rsidRPr="005B687B" w:rsidRDefault="00554546" w:rsidP="00554546">
      <w:pPr>
        <w:rPr>
          <w:color w:val="000000" w:themeColor="text1"/>
        </w:rPr>
      </w:pPr>
      <w:r w:rsidRPr="005B687B">
        <w:rPr>
          <w:color w:val="000000" w:themeColor="text1"/>
        </w:rPr>
        <w:t>- bere na vědomí individuální odlišnosti, odmítá hrubé zacházení</w:t>
      </w:r>
    </w:p>
    <w:p w14:paraId="679A735A" w14:textId="77777777" w:rsidR="00554546" w:rsidRPr="005B687B" w:rsidRDefault="00554546" w:rsidP="00554546">
      <w:pPr>
        <w:rPr>
          <w:color w:val="000000" w:themeColor="text1"/>
        </w:rPr>
      </w:pPr>
    </w:p>
    <w:p w14:paraId="2B483BA8" w14:textId="77777777" w:rsidR="00554546" w:rsidRPr="005B687B" w:rsidRDefault="00554546" w:rsidP="00554546">
      <w:pPr>
        <w:rPr>
          <w:b/>
          <w:color w:val="000000" w:themeColor="text1"/>
        </w:rPr>
      </w:pPr>
      <w:r w:rsidRPr="005B687B">
        <w:rPr>
          <w:b/>
          <w:color w:val="000000" w:themeColor="text1"/>
        </w:rPr>
        <w:t>Kompetence pracovní</w:t>
      </w:r>
    </w:p>
    <w:p w14:paraId="0D256E75" w14:textId="77777777" w:rsidR="00554546" w:rsidRPr="005B687B" w:rsidRDefault="00554546" w:rsidP="00554546">
      <w:pPr>
        <w:rPr>
          <w:color w:val="000000" w:themeColor="text1"/>
        </w:rPr>
      </w:pPr>
      <w:r w:rsidRPr="005B687B">
        <w:rPr>
          <w:color w:val="000000" w:themeColor="text1"/>
        </w:rPr>
        <w:t>Učitel:</w:t>
      </w:r>
    </w:p>
    <w:p w14:paraId="700B2A7C" w14:textId="77777777" w:rsidR="00554546" w:rsidRPr="005B687B" w:rsidRDefault="00554546" w:rsidP="00554546">
      <w:pPr>
        <w:rPr>
          <w:color w:val="000000" w:themeColor="text1"/>
        </w:rPr>
      </w:pPr>
      <w:r w:rsidRPr="005B687B">
        <w:rPr>
          <w:color w:val="000000" w:themeColor="text1"/>
        </w:rPr>
        <w:t>- při výuce mění pracovní podmínky a učí žáky adaptovat se na ně</w:t>
      </w:r>
    </w:p>
    <w:p w14:paraId="7769C8C9" w14:textId="77777777" w:rsidR="00554546" w:rsidRPr="005B687B" w:rsidRDefault="00554546" w:rsidP="00554546">
      <w:pPr>
        <w:rPr>
          <w:color w:val="000000" w:themeColor="text1"/>
        </w:rPr>
      </w:pPr>
      <w:r w:rsidRPr="005B687B">
        <w:rPr>
          <w:color w:val="000000" w:themeColor="text1"/>
        </w:rPr>
        <w:t>- kvalitně vypracované úkoly vždy pochválí</w:t>
      </w:r>
    </w:p>
    <w:p w14:paraId="3048BD08" w14:textId="77777777" w:rsidR="00554546" w:rsidRPr="005B687B" w:rsidRDefault="00554546" w:rsidP="00554546">
      <w:pPr>
        <w:rPr>
          <w:color w:val="000000" w:themeColor="text1"/>
        </w:rPr>
      </w:pPr>
      <w:r w:rsidRPr="005B687B">
        <w:rPr>
          <w:color w:val="000000" w:themeColor="text1"/>
        </w:rPr>
        <w:t>- učí žáka organizovat si čas na přípravu, na práci a její dokončení</w:t>
      </w:r>
    </w:p>
    <w:p w14:paraId="7188B90A" w14:textId="77777777" w:rsidR="00554546" w:rsidRPr="005B687B" w:rsidRDefault="00554546" w:rsidP="00554546">
      <w:pPr>
        <w:rPr>
          <w:color w:val="000000" w:themeColor="text1"/>
        </w:rPr>
      </w:pPr>
      <w:r w:rsidRPr="005B687B">
        <w:rPr>
          <w:color w:val="000000" w:themeColor="text1"/>
        </w:rPr>
        <w:t>Žák:</w:t>
      </w:r>
    </w:p>
    <w:p w14:paraId="252FAC5F" w14:textId="77777777" w:rsidR="00554546" w:rsidRPr="005B687B" w:rsidRDefault="00554546" w:rsidP="00554546">
      <w:pPr>
        <w:rPr>
          <w:color w:val="000000" w:themeColor="text1"/>
        </w:rPr>
      </w:pPr>
      <w:r w:rsidRPr="005B687B">
        <w:rPr>
          <w:color w:val="000000" w:themeColor="text1"/>
        </w:rPr>
        <w:t>- adaptuje se na změněné nebo nové pracovní podmínky</w:t>
      </w:r>
    </w:p>
    <w:p w14:paraId="30F4762E" w14:textId="77777777" w:rsidR="00554546" w:rsidRPr="005B687B" w:rsidRDefault="00554546" w:rsidP="00554546">
      <w:pPr>
        <w:rPr>
          <w:color w:val="000000" w:themeColor="text1"/>
        </w:rPr>
      </w:pPr>
      <w:r w:rsidRPr="005B687B">
        <w:rPr>
          <w:color w:val="000000" w:themeColor="text1"/>
        </w:rPr>
        <w:t>- udržuje pořádek na svém pracovním místě a kolem něho</w:t>
      </w:r>
    </w:p>
    <w:p w14:paraId="2D6688FF" w14:textId="77777777" w:rsidR="00554546" w:rsidRPr="005B687B" w:rsidRDefault="00554546" w:rsidP="00554546">
      <w:pPr>
        <w:rPr>
          <w:color w:val="000000" w:themeColor="text1"/>
        </w:rPr>
      </w:pPr>
      <w:r w:rsidRPr="005B687B">
        <w:rPr>
          <w:color w:val="000000" w:themeColor="text1"/>
        </w:rPr>
        <w:t>- rozvrhne si čas na přípravu, plnění a kontrolu úkolu</w:t>
      </w:r>
    </w:p>
    <w:p w14:paraId="51A260A6" w14:textId="77777777" w:rsidR="00157C83" w:rsidRPr="005B687B" w:rsidRDefault="00157C83" w:rsidP="00554546">
      <w:pPr>
        <w:rPr>
          <w:color w:val="000000" w:themeColor="text1"/>
        </w:rPr>
      </w:pPr>
    </w:p>
    <w:p w14:paraId="5D629B1E" w14:textId="77777777" w:rsidR="00157C83" w:rsidRPr="005B687B" w:rsidRDefault="00157C83" w:rsidP="00157C83">
      <w:pPr>
        <w:rPr>
          <w:b/>
          <w:color w:val="000000" w:themeColor="text1"/>
        </w:rPr>
      </w:pPr>
    </w:p>
    <w:p w14:paraId="2AE5AD6F" w14:textId="77777777" w:rsidR="00157C83" w:rsidRPr="005B687B" w:rsidRDefault="00157C83" w:rsidP="00157C83">
      <w:pPr>
        <w:rPr>
          <w:b/>
          <w:color w:val="000000" w:themeColor="text1"/>
        </w:rPr>
      </w:pPr>
      <w:r w:rsidRPr="005B687B">
        <w:rPr>
          <w:b/>
          <w:color w:val="000000" w:themeColor="text1"/>
        </w:rPr>
        <w:lastRenderedPageBreak/>
        <w:t>Kompetence digitální</w:t>
      </w:r>
    </w:p>
    <w:p w14:paraId="483B4581" w14:textId="77777777" w:rsidR="00157C83" w:rsidRPr="005B687B" w:rsidRDefault="00157C83" w:rsidP="00157C83">
      <w:pPr>
        <w:rPr>
          <w:color w:val="000000" w:themeColor="text1"/>
        </w:rPr>
      </w:pPr>
      <w:r w:rsidRPr="005B687B">
        <w:rPr>
          <w:color w:val="000000" w:themeColor="text1"/>
        </w:rPr>
        <w:t xml:space="preserve">Učitel: </w:t>
      </w:r>
    </w:p>
    <w:p w14:paraId="24E638F6" w14:textId="77777777" w:rsidR="00157C83" w:rsidRPr="005B687B" w:rsidRDefault="00157C83" w:rsidP="00157C83">
      <w:pPr>
        <w:pStyle w:val="Odstavecseseznamem"/>
        <w:numPr>
          <w:ilvl w:val="0"/>
          <w:numId w:val="6"/>
        </w:numPr>
        <w:rPr>
          <w:rFonts w:ascii="Times New Roman" w:hAnsi="Times New Roman"/>
          <w:color w:val="000000" w:themeColor="text1"/>
          <w:sz w:val="24"/>
          <w:szCs w:val="24"/>
        </w:rPr>
      </w:pPr>
      <w:r w:rsidRPr="005B687B">
        <w:rPr>
          <w:rFonts w:ascii="Times New Roman" w:hAnsi="Times New Roman"/>
          <w:color w:val="000000" w:themeColor="text1"/>
          <w:sz w:val="24"/>
          <w:szCs w:val="24"/>
        </w:rPr>
        <w:t>vede žáky k používání a využívání digitálního zařízení pro usnadnění práce</w:t>
      </w:r>
    </w:p>
    <w:p w14:paraId="2F23F9B4" w14:textId="72D5B99E" w:rsidR="00157C83" w:rsidRPr="005B687B" w:rsidRDefault="00157C83" w:rsidP="00157C83">
      <w:pPr>
        <w:pStyle w:val="Odstavecseseznamem"/>
        <w:numPr>
          <w:ilvl w:val="0"/>
          <w:numId w:val="6"/>
        </w:numPr>
        <w:rPr>
          <w:rFonts w:ascii="Times New Roman" w:hAnsi="Times New Roman"/>
          <w:color w:val="000000" w:themeColor="text1"/>
          <w:sz w:val="24"/>
          <w:szCs w:val="24"/>
        </w:rPr>
      </w:pPr>
      <w:r w:rsidRPr="005B687B">
        <w:rPr>
          <w:rFonts w:ascii="Times New Roman" w:hAnsi="Times New Roman"/>
          <w:color w:val="000000" w:themeColor="text1"/>
          <w:sz w:val="24"/>
          <w:szCs w:val="24"/>
        </w:rPr>
        <w:t>vede žáky k tomu, aby se snažili předcházet rizikům spojených s používání</w:t>
      </w:r>
      <w:r w:rsidR="00DD4602" w:rsidRPr="005B687B">
        <w:rPr>
          <w:rFonts w:ascii="Times New Roman" w:hAnsi="Times New Roman"/>
          <w:color w:val="000000" w:themeColor="text1"/>
          <w:sz w:val="24"/>
          <w:szCs w:val="24"/>
        </w:rPr>
        <w:t>m</w:t>
      </w:r>
      <w:r w:rsidRPr="005B687B">
        <w:rPr>
          <w:rFonts w:ascii="Times New Roman" w:hAnsi="Times New Roman"/>
          <w:color w:val="000000" w:themeColor="text1"/>
          <w:sz w:val="24"/>
          <w:szCs w:val="24"/>
        </w:rPr>
        <w:t xml:space="preserve"> digitálních technologií a </w:t>
      </w:r>
      <w:r w:rsidR="00DD4602" w:rsidRPr="005B687B">
        <w:rPr>
          <w:rFonts w:ascii="Times New Roman" w:hAnsi="Times New Roman"/>
          <w:color w:val="000000" w:themeColor="text1"/>
          <w:sz w:val="24"/>
          <w:szCs w:val="24"/>
        </w:rPr>
        <w:t xml:space="preserve">v </w:t>
      </w:r>
      <w:r w:rsidRPr="005B687B">
        <w:rPr>
          <w:rFonts w:ascii="Times New Roman" w:hAnsi="Times New Roman"/>
          <w:color w:val="000000" w:themeColor="text1"/>
          <w:sz w:val="24"/>
          <w:szCs w:val="24"/>
        </w:rPr>
        <w:t>digitálním prostředí jednali eticky</w:t>
      </w:r>
    </w:p>
    <w:p w14:paraId="122F3B0C" w14:textId="77777777" w:rsidR="00157C83" w:rsidRPr="005B687B" w:rsidRDefault="00157C83" w:rsidP="00157C83">
      <w:pPr>
        <w:ind w:left="360"/>
        <w:rPr>
          <w:color w:val="000000" w:themeColor="text1"/>
        </w:rPr>
      </w:pPr>
      <w:r w:rsidRPr="005B687B">
        <w:rPr>
          <w:color w:val="000000" w:themeColor="text1"/>
        </w:rPr>
        <w:t>Žák:</w:t>
      </w:r>
    </w:p>
    <w:p w14:paraId="38F8E7DE" w14:textId="77777777" w:rsidR="00157C83" w:rsidRPr="005B687B" w:rsidRDefault="00157C83" w:rsidP="00157C83">
      <w:pPr>
        <w:pStyle w:val="Odstavecseseznamem"/>
        <w:numPr>
          <w:ilvl w:val="0"/>
          <w:numId w:val="6"/>
        </w:numPr>
        <w:rPr>
          <w:rFonts w:ascii="Times New Roman" w:hAnsi="Times New Roman"/>
          <w:color w:val="000000" w:themeColor="text1"/>
          <w:sz w:val="24"/>
          <w:szCs w:val="24"/>
        </w:rPr>
      </w:pPr>
      <w:r w:rsidRPr="005B687B">
        <w:rPr>
          <w:rFonts w:ascii="Times New Roman" w:hAnsi="Times New Roman"/>
          <w:color w:val="000000" w:themeColor="text1"/>
          <w:sz w:val="24"/>
          <w:szCs w:val="24"/>
        </w:rPr>
        <w:t>projevuje pozitivní vztah k práci a využíváním digitálních technologií zkvalitňuje výsledky své práce</w:t>
      </w:r>
    </w:p>
    <w:p w14:paraId="3FE40571" w14:textId="77777777" w:rsidR="00157C83" w:rsidRPr="005B687B" w:rsidRDefault="00157C83" w:rsidP="00554546">
      <w:pPr>
        <w:rPr>
          <w:color w:val="000000" w:themeColor="text1"/>
        </w:rPr>
      </w:pPr>
    </w:p>
    <w:p w14:paraId="29B19911" w14:textId="77777777" w:rsidR="00157C83" w:rsidRPr="005B687B" w:rsidRDefault="00157C83" w:rsidP="00554546">
      <w:pPr>
        <w:rPr>
          <w:color w:val="000000" w:themeColor="text1"/>
        </w:rPr>
      </w:pPr>
    </w:p>
    <w:p w14:paraId="1D49F2ED" w14:textId="77777777" w:rsidR="00157C83" w:rsidRPr="005B687B" w:rsidRDefault="00157C83" w:rsidP="00554546">
      <w:pPr>
        <w:rPr>
          <w:color w:val="000000" w:themeColor="text1"/>
        </w:rPr>
      </w:pPr>
    </w:p>
    <w:p w14:paraId="38F92818" w14:textId="77777777" w:rsidR="00157C83" w:rsidRPr="005B687B" w:rsidRDefault="00157C83" w:rsidP="00554546">
      <w:pPr>
        <w:rPr>
          <w:color w:val="000000" w:themeColor="text1"/>
        </w:rPr>
      </w:pPr>
    </w:p>
    <w:p w14:paraId="4983EAD3" w14:textId="77777777" w:rsidR="00157C83" w:rsidRPr="005B687B" w:rsidRDefault="00157C83" w:rsidP="00554546">
      <w:pPr>
        <w:rPr>
          <w:color w:val="000000" w:themeColor="text1"/>
        </w:rPr>
      </w:pPr>
    </w:p>
    <w:p w14:paraId="64D46CC7" w14:textId="77777777" w:rsidR="00157C83" w:rsidRPr="005B687B" w:rsidRDefault="00157C83" w:rsidP="00554546">
      <w:pPr>
        <w:rPr>
          <w:color w:val="000000" w:themeColor="text1"/>
        </w:rPr>
      </w:pPr>
    </w:p>
    <w:p w14:paraId="445DFD1D" w14:textId="77777777" w:rsidR="00157C83" w:rsidRPr="005B687B" w:rsidRDefault="00157C83" w:rsidP="00554546">
      <w:pPr>
        <w:rPr>
          <w:color w:val="000000" w:themeColor="text1"/>
        </w:rPr>
      </w:pPr>
    </w:p>
    <w:p w14:paraId="64C40DCF" w14:textId="77777777" w:rsidR="00157C83" w:rsidRPr="005B687B" w:rsidRDefault="00157C83" w:rsidP="00554546">
      <w:pPr>
        <w:rPr>
          <w:color w:val="000000" w:themeColor="text1"/>
        </w:rPr>
      </w:pPr>
    </w:p>
    <w:p w14:paraId="5052BAF4" w14:textId="77777777" w:rsidR="00157C83" w:rsidRPr="005B687B" w:rsidRDefault="00157C83" w:rsidP="00554546">
      <w:pPr>
        <w:rPr>
          <w:color w:val="000000" w:themeColor="text1"/>
        </w:rPr>
      </w:pPr>
    </w:p>
    <w:p w14:paraId="10DB0D0B" w14:textId="77777777" w:rsidR="00157C83" w:rsidRPr="005B687B" w:rsidRDefault="00157C83" w:rsidP="00554546">
      <w:pPr>
        <w:rPr>
          <w:color w:val="000000" w:themeColor="text1"/>
        </w:rPr>
      </w:pPr>
    </w:p>
    <w:p w14:paraId="3E900FC6" w14:textId="77777777" w:rsidR="00157C83" w:rsidRPr="005B687B" w:rsidRDefault="00157C83" w:rsidP="00554546">
      <w:pPr>
        <w:rPr>
          <w:color w:val="000000" w:themeColor="text1"/>
        </w:rPr>
      </w:pPr>
    </w:p>
    <w:p w14:paraId="37BA0249" w14:textId="77777777" w:rsidR="00157C83" w:rsidRPr="005B687B" w:rsidRDefault="00157C83" w:rsidP="00554546">
      <w:pPr>
        <w:rPr>
          <w:color w:val="000000" w:themeColor="text1"/>
        </w:rPr>
      </w:pPr>
    </w:p>
    <w:p w14:paraId="75F67ED0" w14:textId="77777777" w:rsidR="00157C83" w:rsidRPr="005B687B" w:rsidRDefault="00157C83" w:rsidP="00554546">
      <w:pPr>
        <w:rPr>
          <w:color w:val="000000" w:themeColor="text1"/>
        </w:rPr>
      </w:pPr>
    </w:p>
    <w:p w14:paraId="0C6BD8AB" w14:textId="77777777" w:rsidR="00157C83" w:rsidRPr="005B687B" w:rsidRDefault="00157C83" w:rsidP="00554546">
      <w:pPr>
        <w:rPr>
          <w:color w:val="000000" w:themeColor="text1"/>
        </w:rPr>
      </w:pPr>
    </w:p>
    <w:p w14:paraId="2063C934" w14:textId="77777777" w:rsidR="00157C83" w:rsidRPr="005B687B" w:rsidRDefault="00157C83" w:rsidP="00554546">
      <w:pPr>
        <w:rPr>
          <w:color w:val="000000" w:themeColor="text1"/>
        </w:rPr>
      </w:pPr>
    </w:p>
    <w:p w14:paraId="2F2A8265" w14:textId="77777777" w:rsidR="00157C83" w:rsidRPr="005B687B" w:rsidRDefault="00157C83" w:rsidP="00554546">
      <w:pPr>
        <w:rPr>
          <w:color w:val="000000" w:themeColor="text1"/>
        </w:rPr>
      </w:pPr>
    </w:p>
    <w:p w14:paraId="0CD92081" w14:textId="77777777" w:rsidR="00157C83" w:rsidRPr="005B687B" w:rsidRDefault="00157C83" w:rsidP="00554546">
      <w:pPr>
        <w:rPr>
          <w:color w:val="000000" w:themeColor="text1"/>
        </w:rPr>
      </w:pPr>
    </w:p>
    <w:p w14:paraId="00C0B71B" w14:textId="77777777" w:rsidR="00157C83" w:rsidRPr="005B687B" w:rsidRDefault="00157C83" w:rsidP="00554546">
      <w:pPr>
        <w:rPr>
          <w:color w:val="000000" w:themeColor="text1"/>
        </w:rPr>
      </w:pPr>
    </w:p>
    <w:p w14:paraId="7C3D29CC" w14:textId="77777777" w:rsidR="00157C83" w:rsidRPr="005B687B" w:rsidRDefault="00157C83" w:rsidP="00554546">
      <w:pPr>
        <w:rPr>
          <w:color w:val="000000" w:themeColor="text1"/>
        </w:rPr>
      </w:pPr>
    </w:p>
    <w:p w14:paraId="517970A5" w14:textId="77777777" w:rsidR="00157C83" w:rsidRPr="005B687B" w:rsidRDefault="00157C83" w:rsidP="00554546">
      <w:pPr>
        <w:rPr>
          <w:color w:val="000000" w:themeColor="text1"/>
        </w:rPr>
      </w:pPr>
    </w:p>
    <w:p w14:paraId="3AE340C9" w14:textId="77777777" w:rsidR="00157C83" w:rsidRPr="005B687B" w:rsidRDefault="00157C83" w:rsidP="00554546">
      <w:pPr>
        <w:rPr>
          <w:color w:val="000000" w:themeColor="text1"/>
        </w:rPr>
      </w:pPr>
    </w:p>
    <w:p w14:paraId="3B392680" w14:textId="77777777" w:rsidR="00157C83" w:rsidRPr="005B687B" w:rsidRDefault="00157C83" w:rsidP="00554546">
      <w:pPr>
        <w:rPr>
          <w:color w:val="000000" w:themeColor="text1"/>
        </w:rPr>
      </w:pPr>
    </w:p>
    <w:p w14:paraId="1A86E148" w14:textId="77777777" w:rsidR="00157C83" w:rsidRPr="005B687B" w:rsidRDefault="00157C83" w:rsidP="00554546">
      <w:pPr>
        <w:rPr>
          <w:color w:val="000000" w:themeColor="text1"/>
        </w:rPr>
      </w:pPr>
    </w:p>
    <w:p w14:paraId="437D4665" w14:textId="77777777" w:rsidR="00157C83" w:rsidRPr="005B687B" w:rsidRDefault="00157C83" w:rsidP="00554546">
      <w:pPr>
        <w:rPr>
          <w:color w:val="000000" w:themeColor="text1"/>
        </w:rPr>
      </w:pPr>
    </w:p>
    <w:p w14:paraId="38027638" w14:textId="77777777" w:rsidR="00157C83" w:rsidRPr="005B687B" w:rsidRDefault="00157C83" w:rsidP="00554546">
      <w:pPr>
        <w:rPr>
          <w:color w:val="000000" w:themeColor="text1"/>
        </w:rPr>
      </w:pPr>
    </w:p>
    <w:p w14:paraId="517E20E7" w14:textId="77777777" w:rsidR="00157C83" w:rsidRPr="005B687B" w:rsidRDefault="00157C83" w:rsidP="00554546">
      <w:pPr>
        <w:rPr>
          <w:color w:val="000000" w:themeColor="text1"/>
        </w:rPr>
      </w:pPr>
    </w:p>
    <w:p w14:paraId="6EC12099" w14:textId="77777777" w:rsidR="00157C83" w:rsidRPr="005B687B" w:rsidRDefault="00157C83" w:rsidP="00554546">
      <w:pPr>
        <w:rPr>
          <w:color w:val="000000" w:themeColor="text1"/>
        </w:rPr>
      </w:pPr>
    </w:p>
    <w:p w14:paraId="020C6FE4" w14:textId="77777777" w:rsidR="00157C83" w:rsidRPr="005B687B" w:rsidRDefault="00157C83" w:rsidP="00554546">
      <w:pPr>
        <w:rPr>
          <w:color w:val="000000" w:themeColor="text1"/>
        </w:rPr>
      </w:pPr>
    </w:p>
    <w:p w14:paraId="322D3D4B" w14:textId="77777777" w:rsidR="00157C83" w:rsidRPr="005B687B" w:rsidRDefault="00157C83" w:rsidP="00554546">
      <w:pPr>
        <w:rPr>
          <w:color w:val="000000" w:themeColor="text1"/>
        </w:rPr>
      </w:pPr>
    </w:p>
    <w:p w14:paraId="0C953A52" w14:textId="77777777" w:rsidR="00157C83" w:rsidRPr="005B687B" w:rsidRDefault="00157C83" w:rsidP="00554546">
      <w:pPr>
        <w:rPr>
          <w:color w:val="000000" w:themeColor="text1"/>
        </w:rPr>
      </w:pPr>
    </w:p>
    <w:p w14:paraId="53EB1EA0" w14:textId="77777777" w:rsidR="00157C83" w:rsidRPr="005B687B" w:rsidRDefault="00157C83" w:rsidP="00554546">
      <w:pPr>
        <w:rPr>
          <w:color w:val="000000" w:themeColor="text1"/>
        </w:rPr>
      </w:pPr>
    </w:p>
    <w:p w14:paraId="7E02BADC" w14:textId="77777777" w:rsidR="00157C83" w:rsidRPr="005B687B" w:rsidRDefault="00157C83" w:rsidP="00554546">
      <w:pPr>
        <w:rPr>
          <w:color w:val="000000" w:themeColor="text1"/>
        </w:rPr>
      </w:pPr>
    </w:p>
    <w:p w14:paraId="49C788DA" w14:textId="77777777" w:rsidR="00157C83" w:rsidRPr="005B687B" w:rsidRDefault="00157C83" w:rsidP="00554546">
      <w:pPr>
        <w:rPr>
          <w:color w:val="000000" w:themeColor="text1"/>
        </w:rPr>
      </w:pPr>
    </w:p>
    <w:p w14:paraId="06D9E1A6" w14:textId="77777777" w:rsidR="00157C83" w:rsidRPr="005B687B" w:rsidRDefault="00157C83" w:rsidP="00554546">
      <w:pPr>
        <w:rPr>
          <w:color w:val="000000" w:themeColor="text1"/>
        </w:rPr>
      </w:pPr>
    </w:p>
    <w:p w14:paraId="6FB25799" w14:textId="77777777" w:rsidR="00157C83" w:rsidRPr="005B687B" w:rsidRDefault="00157C83" w:rsidP="00554546">
      <w:pPr>
        <w:rPr>
          <w:color w:val="000000" w:themeColor="text1"/>
        </w:rPr>
      </w:pPr>
    </w:p>
    <w:p w14:paraId="27D76E90" w14:textId="77777777" w:rsidR="00157C83" w:rsidRPr="005B687B" w:rsidRDefault="00157C83" w:rsidP="00554546">
      <w:pPr>
        <w:rPr>
          <w:color w:val="000000" w:themeColor="text1"/>
        </w:rPr>
      </w:pPr>
    </w:p>
    <w:p w14:paraId="0EB94609" w14:textId="77777777" w:rsidR="00554546" w:rsidRPr="005B687B" w:rsidRDefault="00554546" w:rsidP="00554546">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06"/>
        <w:gridCol w:w="2407"/>
        <w:gridCol w:w="2407"/>
        <w:gridCol w:w="2407"/>
      </w:tblGrid>
      <w:tr w:rsidR="004B2C3E" w:rsidRPr="005B687B" w14:paraId="3F90B9E3" w14:textId="77777777" w:rsidTr="009A19A1">
        <w:trPr>
          <w:trHeight w:val="1440"/>
        </w:trPr>
        <w:tc>
          <w:tcPr>
            <w:tcW w:w="2500" w:type="pct"/>
            <w:gridSpan w:val="2"/>
            <w:vAlign w:val="center"/>
          </w:tcPr>
          <w:p w14:paraId="74C071D3" w14:textId="77777777" w:rsidR="004B2C3E" w:rsidRPr="005B687B" w:rsidRDefault="004B2C3E" w:rsidP="009A19A1">
            <w:pPr>
              <w:jc w:val="center"/>
              <w:rPr>
                <w:b/>
                <w:color w:val="000000" w:themeColor="text1"/>
              </w:rPr>
            </w:pPr>
            <w:r w:rsidRPr="005B687B">
              <w:rPr>
                <w:b/>
                <w:color w:val="000000" w:themeColor="text1"/>
              </w:rPr>
              <w:lastRenderedPageBreak/>
              <w:t>Oblast:</w:t>
            </w:r>
          </w:p>
          <w:p w14:paraId="15DBB274" w14:textId="77777777" w:rsidR="004B2C3E" w:rsidRPr="005B687B" w:rsidRDefault="004B2C3E" w:rsidP="009A19A1">
            <w:pPr>
              <w:jc w:val="center"/>
              <w:rPr>
                <w:b/>
                <w:color w:val="000000" w:themeColor="text1"/>
              </w:rPr>
            </w:pPr>
            <w:r w:rsidRPr="005B687B">
              <w:rPr>
                <w:b/>
                <w:color w:val="000000" w:themeColor="text1"/>
              </w:rPr>
              <w:t>Člověk a jeho svět</w:t>
            </w:r>
          </w:p>
        </w:tc>
        <w:tc>
          <w:tcPr>
            <w:tcW w:w="1250" w:type="pct"/>
            <w:vAlign w:val="center"/>
          </w:tcPr>
          <w:p w14:paraId="2859B6ED" w14:textId="77777777" w:rsidR="004B2C3E" w:rsidRPr="005B687B" w:rsidRDefault="004B2C3E" w:rsidP="009A19A1">
            <w:pPr>
              <w:jc w:val="center"/>
              <w:rPr>
                <w:b/>
                <w:color w:val="000000" w:themeColor="text1"/>
              </w:rPr>
            </w:pPr>
            <w:r w:rsidRPr="005B687B">
              <w:rPr>
                <w:b/>
                <w:color w:val="000000" w:themeColor="text1"/>
              </w:rPr>
              <w:t>Předmět:</w:t>
            </w:r>
          </w:p>
          <w:p w14:paraId="14CB7113" w14:textId="77777777" w:rsidR="004B2C3E" w:rsidRPr="005B687B" w:rsidRDefault="004B2C3E" w:rsidP="009A19A1">
            <w:pPr>
              <w:jc w:val="center"/>
              <w:rPr>
                <w:b/>
                <w:color w:val="000000" w:themeColor="text1"/>
              </w:rPr>
            </w:pPr>
            <w:r w:rsidRPr="005B687B">
              <w:rPr>
                <w:b/>
                <w:color w:val="000000" w:themeColor="text1"/>
              </w:rPr>
              <w:t>Prvouka</w:t>
            </w:r>
          </w:p>
        </w:tc>
        <w:tc>
          <w:tcPr>
            <w:tcW w:w="1250" w:type="pct"/>
            <w:vAlign w:val="center"/>
          </w:tcPr>
          <w:p w14:paraId="5BBDAA9C" w14:textId="77777777" w:rsidR="004B2C3E" w:rsidRPr="005B687B" w:rsidRDefault="004B2C3E" w:rsidP="009A19A1">
            <w:pPr>
              <w:jc w:val="center"/>
              <w:rPr>
                <w:b/>
                <w:color w:val="000000" w:themeColor="text1"/>
              </w:rPr>
            </w:pPr>
            <w:r w:rsidRPr="005B687B">
              <w:rPr>
                <w:b/>
                <w:color w:val="000000" w:themeColor="text1"/>
              </w:rPr>
              <w:t>Ročník:</w:t>
            </w:r>
          </w:p>
          <w:p w14:paraId="1647122B" w14:textId="77777777" w:rsidR="004B2C3E" w:rsidRPr="005B687B" w:rsidRDefault="004B2C3E" w:rsidP="009A19A1">
            <w:pPr>
              <w:jc w:val="center"/>
              <w:rPr>
                <w:b/>
                <w:color w:val="000000" w:themeColor="text1"/>
              </w:rPr>
            </w:pPr>
            <w:r w:rsidRPr="005B687B">
              <w:rPr>
                <w:b/>
                <w:color w:val="000000" w:themeColor="text1"/>
              </w:rPr>
              <w:t>1.</w:t>
            </w:r>
          </w:p>
        </w:tc>
      </w:tr>
      <w:tr w:rsidR="004B2C3E" w:rsidRPr="005B687B" w14:paraId="70502AE1" w14:textId="77777777" w:rsidTr="009A19A1">
        <w:trPr>
          <w:trHeight w:val="1080"/>
        </w:trPr>
        <w:tc>
          <w:tcPr>
            <w:tcW w:w="1250" w:type="pct"/>
            <w:vAlign w:val="center"/>
          </w:tcPr>
          <w:p w14:paraId="2E381122" w14:textId="77777777" w:rsidR="004B2C3E" w:rsidRPr="005B687B" w:rsidRDefault="004B2C3E" w:rsidP="009A19A1">
            <w:pPr>
              <w:jc w:val="center"/>
              <w:rPr>
                <w:b/>
                <w:color w:val="000000" w:themeColor="text1"/>
              </w:rPr>
            </w:pPr>
            <w:r w:rsidRPr="005B687B">
              <w:rPr>
                <w:b/>
                <w:color w:val="000000" w:themeColor="text1"/>
              </w:rPr>
              <w:t>Výstupy RVP</w:t>
            </w:r>
          </w:p>
        </w:tc>
        <w:tc>
          <w:tcPr>
            <w:tcW w:w="1250" w:type="pct"/>
            <w:vAlign w:val="center"/>
          </w:tcPr>
          <w:p w14:paraId="37F60CC2" w14:textId="77777777" w:rsidR="004B2C3E" w:rsidRPr="005B687B" w:rsidRDefault="004B2C3E" w:rsidP="009A19A1">
            <w:pPr>
              <w:jc w:val="center"/>
              <w:rPr>
                <w:color w:val="000000" w:themeColor="text1"/>
              </w:rPr>
            </w:pPr>
          </w:p>
          <w:p w14:paraId="75544C49" w14:textId="77777777" w:rsidR="004B2C3E" w:rsidRPr="005B687B" w:rsidRDefault="004B2C3E" w:rsidP="009A19A1">
            <w:pPr>
              <w:jc w:val="center"/>
              <w:rPr>
                <w:b/>
                <w:color w:val="000000" w:themeColor="text1"/>
              </w:rPr>
            </w:pPr>
            <w:r w:rsidRPr="005B687B">
              <w:rPr>
                <w:b/>
                <w:color w:val="000000" w:themeColor="text1"/>
              </w:rPr>
              <w:t>Školní výstupy</w:t>
            </w:r>
          </w:p>
          <w:p w14:paraId="3DFF763E" w14:textId="77777777" w:rsidR="004B2C3E" w:rsidRPr="005B687B" w:rsidRDefault="004B2C3E" w:rsidP="009A19A1">
            <w:pPr>
              <w:jc w:val="center"/>
              <w:rPr>
                <w:b/>
                <w:color w:val="000000" w:themeColor="text1"/>
              </w:rPr>
            </w:pPr>
          </w:p>
          <w:p w14:paraId="0C680DC1" w14:textId="77777777" w:rsidR="004B2C3E" w:rsidRPr="005B687B" w:rsidRDefault="004B2C3E" w:rsidP="009A19A1">
            <w:pPr>
              <w:jc w:val="center"/>
              <w:rPr>
                <w:b/>
                <w:color w:val="000000" w:themeColor="text1"/>
              </w:rPr>
            </w:pPr>
          </w:p>
          <w:p w14:paraId="0EE467CE" w14:textId="77777777" w:rsidR="004B2C3E" w:rsidRPr="005B687B" w:rsidRDefault="004B2C3E" w:rsidP="009A19A1">
            <w:pPr>
              <w:jc w:val="center"/>
              <w:rPr>
                <w:color w:val="000000" w:themeColor="text1"/>
              </w:rPr>
            </w:pPr>
            <w:r w:rsidRPr="005B687B">
              <w:rPr>
                <w:b/>
                <w:color w:val="000000" w:themeColor="text1"/>
              </w:rPr>
              <w:t>Žák:</w:t>
            </w:r>
          </w:p>
        </w:tc>
        <w:tc>
          <w:tcPr>
            <w:tcW w:w="1250" w:type="pct"/>
            <w:vAlign w:val="center"/>
          </w:tcPr>
          <w:p w14:paraId="6B6EF046" w14:textId="77777777" w:rsidR="004B2C3E" w:rsidRPr="005B687B" w:rsidRDefault="004B2C3E" w:rsidP="009A19A1">
            <w:pPr>
              <w:jc w:val="center"/>
              <w:rPr>
                <w:b/>
                <w:color w:val="000000" w:themeColor="text1"/>
              </w:rPr>
            </w:pPr>
            <w:r w:rsidRPr="005B687B">
              <w:rPr>
                <w:b/>
                <w:color w:val="000000" w:themeColor="text1"/>
              </w:rPr>
              <w:t>Učivo</w:t>
            </w:r>
          </w:p>
        </w:tc>
        <w:tc>
          <w:tcPr>
            <w:tcW w:w="1250" w:type="pct"/>
            <w:vAlign w:val="center"/>
          </w:tcPr>
          <w:p w14:paraId="1A048E3D" w14:textId="77777777" w:rsidR="004B2C3E" w:rsidRPr="005B687B" w:rsidRDefault="004B2C3E" w:rsidP="009A19A1">
            <w:pPr>
              <w:jc w:val="center"/>
              <w:rPr>
                <w:b/>
                <w:color w:val="000000" w:themeColor="text1"/>
              </w:rPr>
            </w:pPr>
            <w:r w:rsidRPr="005B687B">
              <w:rPr>
                <w:b/>
                <w:color w:val="000000" w:themeColor="text1"/>
              </w:rPr>
              <w:t xml:space="preserve">Průřezová témata, </w:t>
            </w:r>
          </w:p>
          <w:p w14:paraId="3BD187B6" w14:textId="77777777" w:rsidR="004B2C3E" w:rsidRPr="005B687B" w:rsidRDefault="004B2C3E" w:rsidP="009A19A1">
            <w:pPr>
              <w:jc w:val="center"/>
              <w:rPr>
                <w:b/>
                <w:color w:val="000000" w:themeColor="text1"/>
              </w:rPr>
            </w:pPr>
            <w:r w:rsidRPr="005B687B">
              <w:rPr>
                <w:b/>
                <w:color w:val="000000" w:themeColor="text1"/>
              </w:rPr>
              <w:t>přesahy do jiných předmětů</w:t>
            </w:r>
          </w:p>
        </w:tc>
      </w:tr>
      <w:tr w:rsidR="004B2C3E" w:rsidRPr="005B687B" w14:paraId="2DEB20FD" w14:textId="77777777" w:rsidTr="009A19A1">
        <w:trPr>
          <w:trHeight w:val="10440"/>
        </w:trPr>
        <w:tc>
          <w:tcPr>
            <w:tcW w:w="1250" w:type="pct"/>
          </w:tcPr>
          <w:p w14:paraId="4E89EACE" w14:textId="77777777" w:rsidR="004B2C3E" w:rsidRPr="005B687B" w:rsidRDefault="004B2C3E" w:rsidP="009A19A1">
            <w:pPr>
              <w:rPr>
                <w:color w:val="000000" w:themeColor="text1"/>
                <w:sz w:val="20"/>
                <w:szCs w:val="20"/>
              </w:rPr>
            </w:pPr>
          </w:p>
          <w:p w14:paraId="1C01BE6D" w14:textId="77777777" w:rsidR="004B2C3E" w:rsidRPr="005B687B" w:rsidRDefault="004B2C3E" w:rsidP="009A19A1">
            <w:pPr>
              <w:rPr>
                <w:color w:val="000000" w:themeColor="text1"/>
                <w:sz w:val="20"/>
                <w:szCs w:val="20"/>
              </w:rPr>
            </w:pPr>
            <w:r w:rsidRPr="005B687B">
              <w:rPr>
                <w:iCs/>
                <w:color w:val="000000" w:themeColor="text1"/>
                <w:sz w:val="20"/>
                <w:szCs w:val="20"/>
              </w:rPr>
              <w:t>-</w:t>
            </w:r>
            <w:r w:rsidRPr="005B687B">
              <w:rPr>
                <w:color w:val="000000" w:themeColor="text1"/>
                <w:sz w:val="20"/>
                <w:szCs w:val="20"/>
              </w:rPr>
              <w:t xml:space="preserve"> Rozlišuje blízké příbuzenské vztahy v rodině, role rodinných příslušníků a vztahy mezi nimi, projevuje toleranci k přirozeným odlišnostem spolužáků i jiných lidí, jejich přednostem i nedostatkům</w:t>
            </w:r>
          </w:p>
          <w:p w14:paraId="09F30A0F" w14:textId="77777777" w:rsidR="004B2C3E" w:rsidRPr="005B687B" w:rsidRDefault="004B2C3E" w:rsidP="009A19A1">
            <w:pPr>
              <w:rPr>
                <w:color w:val="000000" w:themeColor="text1"/>
                <w:sz w:val="20"/>
                <w:szCs w:val="20"/>
              </w:rPr>
            </w:pPr>
          </w:p>
          <w:p w14:paraId="4BD5863D" w14:textId="77777777" w:rsidR="004B2C3E" w:rsidRPr="005B687B" w:rsidRDefault="004B2C3E" w:rsidP="009A19A1">
            <w:pPr>
              <w:rPr>
                <w:color w:val="000000" w:themeColor="text1"/>
                <w:sz w:val="20"/>
                <w:szCs w:val="20"/>
              </w:rPr>
            </w:pPr>
            <w:r w:rsidRPr="005B687B">
              <w:rPr>
                <w:color w:val="000000" w:themeColor="text1"/>
                <w:sz w:val="20"/>
                <w:szCs w:val="20"/>
              </w:rPr>
              <w:t>Uplatňuje elementární poznatky o sobě, o rodině, o činnostech člověka, o lidské společnosti, soužití, zvycích a o práci lidí, na příkladech porovnává minulost a současnost</w:t>
            </w:r>
          </w:p>
          <w:p w14:paraId="598BB31E" w14:textId="77777777" w:rsidR="004B2C3E" w:rsidRPr="005B687B" w:rsidRDefault="004B2C3E" w:rsidP="009A19A1">
            <w:pPr>
              <w:rPr>
                <w:color w:val="000000" w:themeColor="text1"/>
                <w:sz w:val="20"/>
                <w:szCs w:val="20"/>
              </w:rPr>
            </w:pPr>
          </w:p>
          <w:p w14:paraId="5F636162" w14:textId="77777777" w:rsidR="004B2C3E" w:rsidRPr="005B687B" w:rsidRDefault="004B2C3E" w:rsidP="009A19A1">
            <w:pPr>
              <w:rPr>
                <w:color w:val="000000" w:themeColor="text1"/>
                <w:sz w:val="20"/>
                <w:szCs w:val="20"/>
              </w:rPr>
            </w:pPr>
            <w:r w:rsidRPr="005B687B">
              <w:rPr>
                <w:color w:val="000000" w:themeColor="text1"/>
                <w:sz w:val="20"/>
                <w:szCs w:val="20"/>
              </w:rPr>
              <w:t>Pozoruje, popíše a porovná viditelné proměny v přírodě v jednotlivých ročních obdobích</w:t>
            </w:r>
          </w:p>
          <w:p w14:paraId="029BE47E" w14:textId="77777777" w:rsidR="004B2C3E" w:rsidRPr="005B687B" w:rsidRDefault="004B2C3E" w:rsidP="009A19A1">
            <w:pPr>
              <w:rPr>
                <w:color w:val="000000" w:themeColor="text1"/>
                <w:sz w:val="20"/>
                <w:szCs w:val="20"/>
              </w:rPr>
            </w:pPr>
          </w:p>
          <w:p w14:paraId="31995ADD" w14:textId="77777777" w:rsidR="004B2C3E" w:rsidRPr="005B687B" w:rsidRDefault="004B2C3E" w:rsidP="009A19A1">
            <w:pPr>
              <w:rPr>
                <w:color w:val="000000" w:themeColor="text1"/>
                <w:sz w:val="20"/>
                <w:szCs w:val="20"/>
              </w:rPr>
            </w:pPr>
            <w:r w:rsidRPr="005B687B">
              <w:rPr>
                <w:color w:val="000000" w:themeColor="text1"/>
                <w:sz w:val="20"/>
                <w:szCs w:val="20"/>
              </w:rPr>
              <w:t>Roztřídí některé přírodniny podle nápadných určujících znaků, uvede příklady výskytu organizmů ve známé lokalitě</w:t>
            </w:r>
          </w:p>
          <w:p w14:paraId="633FA6C1" w14:textId="77777777" w:rsidR="004B2C3E" w:rsidRPr="005B687B" w:rsidRDefault="004B2C3E" w:rsidP="009A19A1">
            <w:pPr>
              <w:rPr>
                <w:color w:val="000000" w:themeColor="text1"/>
                <w:sz w:val="20"/>
                <w:szCs w:val="20"/>
              </w:rPr>
            </w:pPr>
          </w:p>
          <w:p w14:paraId="1BED1C1F" w14:textId="77777777" w:rsidR="004B2C3E" w:rsidRPr="005B687B" w:rsidRDefault="004B2C3E" w:rsidP="009A19A1">
            <w:pPr>
              <w:rPr>
                <w:color w:val="000000" w:themeColor="text1"/>
                <w:sz w:val="20"/>
                <w:szCs w:val="20"/>
              </w:rPr>
            </w:pPr>
            <w:r w:rsidRPr="005B687B">
              <w:rPr>
                <w:color w:val="000000" w:themeColor="text1"/>
                <w:sz w:val="20"/>
                <w:szCs w:val="20"/>
              </w:rPr>
              <w:t>Uplatňuje základní hygienické, režimové a jiné zdravotně preventivní návyky s využitím elementárních znalostí o lidském těle, projevuje vhodným chováním a činnostmi vztah ke zdraví</w:t>
            </w:r>
          </w:p>
        </w:tc>
        <w:tc>
          <w:tcPr>
            <w:tcW w:w="1250" w:type="pct"/>
          </w:tcPr>
          <w:p w14:paraId="725C9B37" w14:textId="77777777" w:rsidR="004B2C3E" w:rsidRPr="005B687B" w:rsidRDefault="004B2C3E" w:rsidP="009A19A1">
            <w:pPr>
              <w:rPr>
                <w:color w:val="000000" w:themeColor="text1"/>
                <w:sz w:val="20"/>
                <w:szCs w:val="20"/>
              </w:rPr>
            </w:pPr>
          </w:p>
          <w:p w14:paraId="65BB7188" w14:textId="77777777" w:rsidR="004B2C3E" w:rsidRPr="005B687B" w:rsidRDefault="004B2C3E" w:rsidP="009A19A1">
            <w:pPr>
              <w:rPr>
                <w:color w:val="000000" w:themeColor="text1"/>
                <w:sz w:val="20"/>
                <w:szCs w:val="20"/>
              </w:rPr>
            </w:pPr>
            <w:r w:rsidRPr="005B687B">
              <w:rPr>
                <w:iCs/>
                <w:color w:val="000000" w:themeColor="text1"/>
                <w:sz w:val="20"/>
                <w:szCs w:val="20"/>
              </w:rPr>
              <w:t>-</w:t>
            </w:r>
            <w:r w:rsidRPr="005B687B">
              <w:rPr>
                <w:color w:val="000000" w:themeColor="text1"/>
                <w:sz w:val="20"/>
                <w:szCs w:val="20"/>
              </w:rPr>
              <w:t xml:space="preserve"> Rozlišuje blízké příbuzenské vztahy v rodině, role rodinných příslušníků a vztahy mezi nimi, projevuje toleranci k přirozeným odlišnostem spolužáků i jiných lidí, jejich přednostem i nedostatkům</w:t>
            </w:r>
          </w:p>
          <w:p w14:paraId="62FF659E" w14:textId="77777777" w:rsidR="004B2C3E" w:rsidRPr="005B687B" w:rsidRDefault="004B2C3E" w:rsidP="009A19A1">
            <w:pPr>
              <w:rPr>
                <w:color w:val="000000" w:themeColor="text1"/>
                <w:sz w:val="20"/>
                <w:szCs w:val="20"/>
              </w:rPr>
            </w:pPr>
          </w:p>
          <w:p w14:paraId="7AEA37DC" w14:textId="77777777" w:rsidR="004B2C3E" w:rsidRPr="005B687B" w:rsidRDefault="004B2C3E" w:rsidP="009A19A1">
            <w:pPr>
              <w:rPr>
                <w:color w:val="000000" w:themeColor="text1"/>
                <w:sz w:val="20"/>
                <w:szCs w:val="20"/>
              </w:rPr>
            </w:pPr>
            <w:r w:rsidRPr="005B687B">
              <w:rPr>
                <w:color w:val="000000" w:themeColor="text1"/>
                <w:sz w:val="20"/>
                <w:szCs w:val="20"/>
              </w:rPr>
              <w:t>Uplatňuje elementární poznatky o sobě, o rodině, o činnostech člověka, o lidské společnosti, soužití, zvycích a o práci lidí, na příkladech porovnává minulost a současnost</w:t>
            </w:r>
          </w:p>
          <w:p w14:paraId="066DEE7C" w14:textId="77777777" w:rsidR="004B2C3E" w:rsidRPr="005B687B" w:rsidRDefault="004B2C3E" w:rsidP="009A19A1">
            <w:pPr>
              <w:rPr>
                <w:color w:val="000000" w:themeColor="text1"/>
                <w:sz w:val="20"/>
                <w:szCs w:val="20"/>
              </w:rPr>
            </w:pPr>
          </w:p>
          <w:p w14:paraId="4262AC64" w14:textId="77777777" w:rsidR="004B2C3E" w:rsidRPr="005B687B" w:rsidRDefault="004B2C3E" w:rsidP="009A19A1">
            <w:pPr>
              <w:rPr>
                <w:color w:val="000000" w:themeColor="text1"/>
                <w:sz w:val="20"/>
                <w:szCs w:val="20"/>
              </w:rPr>
            </w:pPr>
            <w:r w:rsidRPr="005B687B">
              <w:rPr>
                <w:color w:val="000000" w:themeColor="text1"/>
                <w:sz w:val="20"/>
                <w:szCs w:val="20"/>
              </w:rPr>
              <w:t>Pozoruje, popíše a porovná viditelné proměny v přírodě v jednotlivých ročních obdobích</w:t>
            </w:r>
          </w:p>
          <w:p w14:paraId="5E7C4BA6" w14:textId="77777777" w:rsidR="004B2C3E" w:rsidRPr="005B687B" w:rsidRDefault="004B2C3E" w:rsidP="009A19A1">
            <w:pPr>
              <w:rPr>
                <w:color w:val="000000" w:themeColor="text1"/>
                <w:sz w:val="20"/>
                <w:szCs w:val="20"/>
              </w:rPr>
            </w:pPr>
          </w:p>
          <w:p w14:paraId="616EF88B" w14:textId="77777777" w:rsidR="004B2C3E" w:rsidRPr="005B687B" w:rsidRDefault="004B2C3E" w:rsidP="009A19A1">
            <w:pPr>
              <w:rPr>
                <w:color w:val="000000" w:themeColor="text1"/>
                <w:sz w:val="20"/>
                <w:szCs w:val="20"/>
              </w:rPr>
            </w:pPr>
            <w:r w:rsidRPr="005B687B">
              <w:rPr>
                <w:color w:val="000000" w:themeColor="text1"/>
                <w:sz w:val="20"/>
                <w:szCs w:val="20"/>
              </w:rPr>
              <w:t>Roztřídí některé přírodniny podle nápadných určujících znaků, uvede příklady výskytu organizmů ve známé lokalitě</w:t>
            </w:r>
          </w:p>
          <w:p w14:paraId="7941D325" w14:textId="77777777" w:rsidR="004B2C3E" w:rsidRPr="005B687B" w:rsidRDefault="004B2C3E" w:rsidP="009A19A1">
            <w:pPr>
              <w:rPr>
                <w:color w:val="000000" w:themeColor="text1"/>
                <w:sz w:val="20"/>
                <w:szCs w:val="20"/>
              </w:rPr>
            </w:pPr>
          </w:p>
          <w:p w14:paraId="6D4E2CCC" w14:textId="77777777" w:rsidR="004B2C3E" w:rsidRPr="005B687B" w:rsidRDefault="004B2C3E" w:rsidP="009A19A1">
            <w:pPr>
              <w:rPr>
                <w:color w:val="000000" w:themeColor="text1"/>
                <w:sz w:val="20"/>
                <w:szCs w:val="20"/>
              </w:rPr>
            </w:pPr>
            <w:r w:rsidRPr="005B687B">
              <w:rPr>
                <w:color w:val="000000" w:themeColor="text1"/>
                <w:sz w:val="20"/>
                <w:szCs w:val="20"/>
              </w:rPr>
              <w:t>Uplatňuje základní hygienické, režimové a jiné zdravotně preventivní návyky s využitím elementárních znalostí o lidském těle, projevuje vhodným chováním a činnostmi vztah ke zdraví</w:t>
            </w:r>
          </w:p>
        </w:tc>
        <w:tc>
          <w:tcPr>
            <w:tcW w:w="1250" w:type="pct"/>
          </w:tcPr>
          <w:p w14:paraId="6B197FC6" w14:textId="77777777" w:rsidR="004B2C3E" w:rsidRPr="005B687B" w:rsidRDefault="004B2C3E" w:rsidP="009A19A1">
            <w:pPr>
              <w:rPr>
                <w:color w:val="000000" w:themeColor="text1"/>
                <w:sz w:val="20"/>
                <w:szCs w:val="20"/>
              </w:rPr>
            </w:pPr>
          </w:p>
          <w:p w14:paraId="4C47BDE6" w14:textId="77777777" w:rsidR="004B2C3E" w:rsidRPr="005B687B" w:rsidRDefault="004B2C3E" w:rsidP="009A19A1">
            <w:pPr>
              <w:rPr>
                <w:color w:val="000000" w:themeColor="text1"/>
                <w:sz w:val="20"/>
                <w:szCs w:val="20"/>
              </w:rPr>
            </w:pPr>
            <w:r w:rsidRPr="005B687B">
              <w:rPr>
                <w:color w:val="000000" w:themeColor="text1"/>
                <w:sz w:val="20"/>
                <w:szCs w:val="20"/>
              </w:rPr>
              <w:t>Školní třída, spolužáci</w:t>
            </w:r>
          </w:p>
          <w:p w14:paraId="774CFAD7" w14:textId="77777777" w:rsidR="004B2C3E" w:rsidRPr="005B687B" w:rsidRDefault="004B2C3E" w:rsidP="009A19A1">
            <w:pPr>
              <w:rPr>
                <w:color w:val="000000" w:themeColor="text1"/>
                <w:sz w:val="20"/>
                <w:szCs w:val="20"/>
              </w:rPr>
            </w:pPr>
            <w:r w:rsidRPr="005B687B">
              <w:rPr>
                <w:color w:val="000000" w:themeColor="text1"/>
                <w:sz w:val="20"/>
                <w:szCs w:val="20"/>
              </w:rPr>
              <w:t>Rodina, rodinní příslušníci</w:t>
            </w:r>
          </w:p>
          <w:p w14:paraId="5F400596" w14:textId="77777777" w:rsidR="004B2C3E" w:rsidRPr="005B687B" w:rsidRDefault="004B2C3E" w:rsidP="009A19A1">
            <w:pPr>
              <w:rPr>
                <w:color w:val="000000" w:themeColor="text1"/>
                <w:sz w:val="20"/>
                <w:szCs w:val="20"/>
              </w:rPr>
            </w:pPr>
            <w:r w:rsidRPr="005B687B">
              <w:rPr>
                <w:color w:val="000000" w:themeColor="text1"/>
                <w:sz w:val="20"/>
                <w:szCs w:val="20"/>
              </w:rPr>
              <w:t>Vztahy v rodině i ve škole</w:t>
            </w:r>
          </w:p>
          <w:p w14:paraId="36233285" w14:textId="77777777" w:rsidR="004B2C3E" w:rsidRPr="005B687B" w:rsidRDefault="004B2C3E" w:rsidP="009A19A1">
            <w:pPr>
              <w:rPr>
                <w:color w:val="000000" w:themeColor="text1"/>
                <w:sz w:val="20"/>
                <w:szCs w:val="20"/>
              </w:rPr>
            </w:pPr>
            <w:r w:rsidRPr="005B687B">
              <w:rPr>
                <w:color w:val="000000" w:themeColor="text1"/>
                <w:sz w:val="20"/>
                <w:szCs w:val="20"/>
              </w:rPr>
              <w:t>Blízké okolí školy</w:t>
            </w:r>
          </w:p>
          <w:p w14:paraId="7F55E8C9" w14:textId="77777777" w:rsidR="004B2C3E" w:rsidRPr="005B687B" w:rsidRDefault="004B2C3E" w:rsidP="009A19A1">
            <w:pPr>
              <w:rPr>
                <w:color w:val="000000" w:themeColor="text1"/>
                <w:sz w:val="20"/>
                <w:szCs w:val="20"/>
              </w:rPr>
            </w:pPr>
            <w:r w:rsidRPr="005B687B">
              <w:rPr>
                <w:color w:val="000000" w:themeColor="text1"/>
                <w:sz w:val="20"/>
                <w:szCs w:val="20"/>
              </w:rPr>
              <w:t>Bezpečná cesta do školy</w:t>
            </w:r>
          </w:p>
          <w:p w14:paraId="1DD06A5F" w14:textId="77777777" w:rsidR="004B2C3E" w:rsidRPr="005B687B" w:rsidRDefault="004B2C3E" w:rsidP="009A19A1">
            <w:pPr>
              <w:rPr>
                <w:color w:val="000000" w:themeColor="text1"/>
                <w:sz w:val="20"/>
                <w:szCs w:val="20"/>
              </w:rPr>
            </w:pPr>
          </w:p>
          <w:p w14:paraId="5F8D8205" w14:textId="77777777" w:rsidR="004B2C3E" w:rsidRPr="005B687B" w:rsidRDefault="004B2C3E" w:rsidP="009A19A1">
            <w:pPr>
              <w:rPr>
                <w:color w:val="000000" w:themeColor="text1"/>
                <w:sz w:val="20"/>
                <w:szCs w:val="20"/>
              </w:rPr>
            </w:pPr>
          </w:p>
          <w:p w14:paraId="52C1ECE8" w14:textId="77777777" w:rsidR="004B2C3E" w:rsidRPr="005B687B" w:rsidRDefault="004B2C3E" w:rsidP="009A19A1">
            <w:pPr>
              <w:rPr>
                <w:color w:val="000000" w:themeColor="text1"/>
                <w:sz w:val="20"/>
                <w:szCs w:val="20"/>
              </w:rPr>
            </w:pPr>
          </w:p>
          <w:p w14:paraId="74AA5A1E" w14:textId="77777777" w:rsidR="004B2C3E" w:rsidRPr="005B687B" w:rsidRDefault="004B2C3E" w:rsidP="009A19A1">
            <w:pPr>
              <w:rPr>
                <w:color w:val="000000" w:themeColor="text1"/>
                <w:sz w:val="20"/>
                <w:szCs w:val="20"/>
              </w:rPr>
            </w:pPr>
          </w:p>
          <w:p w14:paraId="465028EF" w14:textId="77777777" w:rsidR="004B2C3E" w:rsidRPr="005B687B" w:rsidRDefault="004B2C3E" w:rsidP="009A19A1">
            <w:pPr>
              <w:rPr>
                <w:color w:val="000000" w:themeColor="text1"/>
                <w:sz w:val="20"/>
                <w:szCs w:val="20"/>
              </w:rPr>
            </w:pPr>
          </w:p>
          <w:p w14:paraId="0C3F325E" w14:textId="77777777" w:rsidR="004B2C3E" w:rsidRPr="005B687B" w:rsidRDefault="004B2C3E" w:rsidP="009A19A1">
            <w:pPr>
              <w:rPr>
                <w:color w:val="000000" w:themeColor="text1"/>
                <w:sz w:val="20"/>
                <w:szCs w:val="20"/>
              </w:rPr>
            </w:pPr>
            <w:r w:rsidRPr="005B687B">
              <w:rPr>
                <w:color w:val="000000" w:themeColor="text1"/>
                <w:sz w:val="20"/>
                <w:szCs w:val="20"/>
              </w:rPr>
              <w:t>Chování ve škole i mimo ni</w:t>
            </w:r>
          </w:p>
          <w:p w14:paraId="6F7BF5F2" w14:textId="77777777" w:rsidR="004B2C3E" w:rsidRPr="005B687B" w:rsidRDefault="004B2C3E" w:rsidP="009A19A1">
            <w:pPr>
              <w:rPr>
                <w:color w:val="000000" w:themeColor="text1"/>
                <w:sz w:val="20"/>
                <w:szCs w:val="20"/>
              </w:rPr>
            </w:pPr>
            <w:r w:rsidRPr="005B687B">
              <w:rPr>
                <w:color w:val="000000" w:themeColor="text1"/>
                <w:sz w:val="20"/>
                <w:szCs w:val="20"/>
              </w:rPr>
              <w:t>Rizikové situace</w:t>
            </w:r>
          </w:p>
          <w:p w14:paraId="01972ECB" w14:textId="77777777" w:rsidR="004B2C3E" w:rsidRPr="005B687B" w:rsidRDefault="004B2C3E" w:rsidP="009A19A1">
            <w:pPr>
              <w:rPr>
                <w:color w:val="000000" w:themeColor="text1"/>
                <w:sz w:val="20"/>
                <w:szCs w:val="20"/>
              </w:rPr>
            </w:pPr>
          </w:p>
          <w:p w14:paraId="1FEAC830" w14:textId="77777777" w:rsidR="004B2C3E" w:rsidRPr="005B687B" w:rsidRDefault="004B2C3E" w:rsidP="009A19A1">
            <w:pPr>
              <w:rPr>
                <w:color w:val="000000" w:themeColor="text1"/>
                <w:sz w:val="20"/>
                <w:szCs w:val="20"/>
              </w:rPr>
            </w:pPr>
          </w:p>
          <w:p w14:paraId="0D0E93E3" w14:textId="77777777" w:rsidR="004B2C3E" w:rsidRPr="005B687B" w:rsidRDefault="004B2C3E" w:rsidP="009A19A1">
            <w:pPr>
              <w:rPr>
                <w:color w:val="000000" w:themeColor="text1"/>
                <w:sz w:val="20"/>
                <w:szCs w:val="20"/>
              </w:rPr>
            </w:pPr>
          </w:p>
          <w:p w14:paraId="034C1E28" w14:textId="77777777" w:rsidR="004B2C3E" w:rsidRPr="005B687B" w:rsidRDefault="004B2C3E" w:rsidP="009A19A1">
            <w:pPr>
              <w:rPr>
                <w:color w:val="000000" w:themeColor="text1"/>
                <w:sz w:val="20"/>
                <w:szCs w:val="20"/>
              </w:rPr>
            </w:pPr>
          </w:p>
          <w:p w14:paraId="1A2DA695" w14:textId="77777777" w:rsidR="004B2C3E" w:rsidRPr="005B687B" w:rsidRDefault="004B2C3E" w:rsidP="009A19A1">
            <w:pPr>
              <w:rPr>
                <w:color w:val="000000" w:themeColor="text1"/>
                <w:sz w:val="20"/>
                <w:szCs w:val="20"/>
              </w:rPr>
            </w:pPr>
          </w:p>
          <w:p w14:paraId="645C6D3F" w14:textId="77777777" w:rsidR="004B2C3E" w:rsidRPr="005B687B" w:rsidRDefault="004B2C3E" w:rsidP="009A19A1">
            <w:pPr>
              <w:rPr>
                <w:color w:val="000000" w:themeColor="text1"/>
                <w:sz w:val="20"/>
                <w:szCs w:val="20"/>
              </w:rPr>
            </w:pPr>
          </w:p>
          <w:p w14:paraId="48D7EB2E" w14:textId="77777777" w:rsidR="004B2C3E" w:rsidRPr="005B687B" w:rsidRDefault="004B2C3E" w:rsidP="009A19A1">
            <w:pPr>
              <w:rPr>
                <w:color w:val="000000" w:themeColor="text1"/>
                <w:sz w:val="20"/>
                <w:szCs w:val="20"/>
              </w:rPr>
            </w:pPr>
            <w:r w:rsidRPr="005B687B">
              <w:rPr>
                <w:color w:val="000000" w:themeColor="text1"/>
                <w:sz w:val="20"/>
                <w:szCs w:val="20"/>
              </w:rPr>
              <w:t xml:space="preserve">Příroda na podzim </w:t>
            </w:r>
          </w:p>
          <w:p w14:paraId="1E662B6A" w14:textId="77777777" w:rsidR="004B2C3E" w:rsidRPr="005B687B" w:rsidRDefault="004B2C3E" w:rsidP="009A19A1">
            <w:pPr>
              <w:rPr>
                <w:color w:val="000000" w:themeColor="text1"/>
                <w:sz w:val="20"/>
                <w:szCs w:val="20"/>
              </w:rPr>
            </w:pPr>
            <w:r w:rsidRPr="005B687B">
              <w:rPr>
                <w:color w:val="000000" w:themeColor="text1"/>
                <w:sz w:val="20"/>
                <w:szCs w:val="20"/>
              </w:rPr>
              <w:t>Příroda v zimě</w:t>
            </w:r>
          </w:p>
          <w:p w14:paraId="509C43F8" w14:textId="77777777" w:rsidR="004B2C3E" w:rsidRPr="005B687B" w:rsidRDefault="004B2C3E" w:rsidP="009A19A1">
            <w:pPr>
              <w:rPr>
                <w:color w:val="000000" w:themeColor="text1"/>
                <w:sz w:val="20"/>
                <w:szCs w:val="20"/>
              </w:rPr>
            </w:pPr>
            <w:r w:rsidRPr="005B687B">
              <w:rPr>
                <w:color w:val="000000" w:themeColor="text1"/>
                <w:sz w:val="20"/>
                <w:szCs w:val="20"/>
              </w:rPr>
              <w:t>Příroda na jaře</w:t>
            </w:r>
          </w:p>
          <w:p w14:paraId="15E85F5B" w14:textId="77777777" w:rsidR="004B2C3E" w:rsidRPr="005B687B" w:rsidRDefault="004B2C3E" w:rsidP="009A19A1">
            <w:pPr>
              <w:rPr>
                <w:color w:val="000000" w:themeColor="text1"/>
                <w:sz w:val="20"/>
                <w:szCs w:val="20"/>
              </w:rPr>
            </w:pPr>
            <w:r w:rsidRPr="005B687B">
              <w:rPr>
                <w:color w:val="000000" w:themeColor="text1"/>
                <w:sz w:val="20"/>
                <w:szCs w:val="20"/>
              </w:rPr>
              <w:t xml:space="preserve">Příroda v létě </w:t>
            </w:r>
          </w:p>
          <w:p w14:paraId="0E9EECDF" w14:textId="77777777" w:rsidR="004B2C3E" w:rsidRPr="005B687B" w:rsidRDefault="004B2C3E" w:rsidP="009A19A1">
            <w:pPr>
              <w:rPr>
                <w:color w:val="000000" w:themeColor="text1"/>
                <w:sz w:val="20"/>
                <w:szCs w:val="20"/>
              </w:rPr>
            </w:pPr>
          </w:p>
          <w:p w14:paraId="01F1CD14" w14:textId="77777777" w:rsidR="004B2C3E" w:rsidRPr="005B687B" w:rsidRDefault="004B2C3E" w:rsidP="009A19A1">
            <w:pPr>
              <w:rPr>
                <w:color w:val="000000" w:themeColor="text1"/>
                <w:sz w:val="20"/>
                <w:szCs w:val="20"/>
              </w:rPr>
            </w:pPr>
          </w:p>
          <w:p w14:paraId="3455363B" w14:textId="77777777" w:rsidR="004B2C3E" w:rsidRPr="005B687B" w:rsidRDefault="004B2C3E" w:rsidP="009A19A1">
            <w:pPr>
              <w:rPr>
                <w:color w:val="000000" w:themeColor="text1"/>
                <w:sz w:val="20"/>
                <w:szCs w:val="20"/>
              </w:rPr>
            </w:pPr>
            <w:r w:rsidRPr="005B687B">
              <w:rPr>
                <w:color w:val="000000" w:themeColor="text1"/>
                <w:sz w:val="20"/>
                <w:szCs w:val="20"/>
              </w:rPr>
              <w:t>Vycházka, sběr přírodnin</w:t>
            </w:r>
          </w:p>
          <w:p w14:paraId="440E5798" w14:textId="77777777" w:rsidR="004B2C3E" w:rsidRPr="005B687B" w:rsidRDefault="004B2C3E" w:rsidP="009A19A1">
            <w:pPr>
              <w:rPr>
                <w:color w:val="000000" w:themeColor="text1"/>
                <w:sz w:val="20"/>
                <w:szCs w:val="20"/>
              </w:rPr>
            </w:pPr>
          </w:p>
          <w:p w14:paraId="75432ABF" w14:textId="77777777" w:rsidR="004B2C3E" w:rsidRPr="005B687B" w:rsidRDefault="004B2C3E" w:rsidP="009A19A1">
            <w:pPr>
              <w:rPr>
                <w:color w:val="000000" w:themeColor="text1"/>
                <w:sz w:val="20"/>
                <w:szCs w:val="20"/>
              </w:rPr>
            </w:pPr>
          </w:p>
          <w:p w14:paraId="2CCBDAFF" w14:textId="77777777" w:rsidR="004B2C3E" w:rsidRPr="005B687B" w:rsidRDefault="004B2C3E" w:rsidP="009A19A1">
            <w:pPr>
              <w:rPr>
                <w:color w:val="000000" w:themeColor="text1"/>
                <w:sz w:val="20"/>
                <w:szCs w:val="20"/>
              </w:rPr>
            </w:pPr>
          </w:p>
          <w:p w14:paraId="239D3AFC" w14:textId="77777777" w:rsidR="004B2C3E" w:rsidRPr="005B687B" w:rsidRDefault="004B2C3E" w:rsidP="009A19A1">
            <w:pPr>
              <w:rPr>
                <w:color w:val="000000" w:themeColor="text1"/>
                <w:sz w:val="20"/>
                <w:szCs w:val="20"/>
              </w:rPr>
            </w:pPr>
          </w:p>
          <w:p w14:paraId="61ECA0EC" w14:textId="77777777" w:rsidR="004B2C3E" w:rsidRPr="005B687B" w:rsidRDefault="004B2C3E" w:rsidP="009A19A1">
            <w:pPr>
              <w:rPr>
                <w:color w:val="000000" w:themeColor="text1"/>
                <w:sz w:val="20"/>
                <w:szCs w:val="20"/>
              </w:rPr>
            </w:pPr>
          </w:p>
          <w:p w14:paraId="4DE67399" w14:textId="77777777" w:rsidR="004B2C3E" w:rsidRPr="005B687B" w:rsidRDefault="004B2C3E" w:rsidP="009A19A1">
            <w:pPr>
              <w:rPr>
                <w:color w:val="000000" w:themeColor="text1"/>
                <w:sz w:val="20"/>
                <w:szCs w:val="20"/>
              </w:rPr>
            </w:pPr>
            <w:r w:rsidRPr="005B687B">
              <w:rPr>
                <w:color w:val="000000" w:themeColor="text1"/>
                <w:sz w:val="20"/>
                <w:szCs w:val="20"/>
              </w:rPr>
              <w:t>Hygiena rukou</w:t>
            </w:r>
          </w:p>
          <w:p w14:paraId="1CED83B5" w14:textId="77777777" w:rsidR="004B2C3E" w:rsidRPr="005B687B" w:rsidRDefault="004B2C3E" w:rsidP="009A19A1">
            <w:pPr>
              <w:rPr>
                <w:color w:val="000000" w:themeColor="text1"/>
                <w:sz w:val="20"/>
                <w:szCs w:val="20"/>
              </w:rPr>
            </w:pPr>
            <w:r w:rsidRPr="005B687B">
              <w:rPr>
                <w:color w:val="000000" w:themeColor="text1"/>
                <w:sz w:val="20"/>
                <w:szCs w:val="20"/>
              </w:rPr>
              <w:t>Hygiena těla</w:t>
            </w:r>
          </w:p>
          <w:p w14:paraId="5EE28966" w14:textId="77777777" w:rsidR="004B2C3E" w:rsidRPr="005B687B" w:rsidRDefault="004B2C3E" w:rsidP="009A19A1">
            <w:pPr>
              <w:rPr>
                <w:color w:val="000000" w:themeColor="text1"/>
                <w:sz w:val="20"/>
                <w:szCs w:val="20"/>
              </w:rPr>
            </w:pPr>
            <w:r w:rsidRPr="005B687B">
              <w:rPr>
                <w:color w:val="000000" w:themeColor="text1"/>
                <w:sz w:val="20"/>
                <w:szCs w:val="20"/>
              </w:rPr>
              <w:t>Správné sezení v lavici</w:t>
            </w:r>
          </w:p>
          <w:p w14:paraId="33BDF54F" w14:textId="77777777" w:rsidR="004B2C3E" w:rsidRPr="005B687B" w:rsidRDefault="004B2C3E" w:rsidP="009A19A1">
            <w:pPr>
              <w:rPr>
                <w:color w:val="000000" w:themeColor="text1"/>
                <w:sz w:val="20"/>
                <w:szCs w:val="20"/>
              </w:rPr>
            </w:pPr>
            <w:r w:rsidRPr="005B687B">
              <w:rPr>
                <w:color w:val="000000" w:themeColor="text1"/>
                <w:sz w:val="20"/>
                <w:szCs w:val="20"/>
              </w:rPr>
              <w:t>Bezpečný pohyb ve škole</w:t>
            </w:r>
          </w:p>
          <w:p w14:paraId="197896B7" w14:textId="77777777" w:rsidR="004B2C3E" w:rsidRPr="005B687B" w:rsidRDefault="004B2C3E" w:rsidP="009A19A1">
            <w:pPr>
              <w:rPr>
                <w:color w:val="000000" w:themeColor="text1"/>
                <w:sz w:val="20"/>
                <w:szCs w:val="20"/>
              </w:rPr>
            </w:pPr>
            <w:r w:rsidRPr="005B687B">
              <w:rPr>
                <w:color w:val="000000" w:themeColor="text1"/>
                <w:sz w:val="20"/>
                <w:szCs w:val="20"/>
              </w:rPr>
              <w:t>Zdravá strava</w:t>
            </w:r>
          </w:p>
          <w:p w14:paraId="423ABB1A" w14:textId="77777777" w:rsidR="004B2C3E" w:rsidRPr="005B687B" w:rsidRDefault="004B2C3E" w:rsidP="009A19A1">
            <w:pPr>
              <w:rPr>
                <w:color w:val="000000" w:themeColor="text1"/>
                <w:sz w:val="20"/>
                <w:szCs w:val="20"/>
              </w:rPr>
            </w:pPr>
            <w:r w:rsidRPr="005B687B">
              <w:rPr>
                <w:color w:val="000000" w:themeColor="text1"/>
                <w:sz w:val="20"/>
                <w:szCs w:val="20"/>
              </w:rPr>
              <w:t>Režim dne</w:t>
            </w:r>
          </w:p>
          <w:p w14:paraId="6228BF5E" w14:textId="77777777" w:rsidR="004B2C3E" w:rsidRPr="005B687B" w:rsidRDefault="004B2C3E" w:rsidP="009A19A1">
            <w:pPr>
              <w:keepNext/>
              <w:outlineLvl w:val="0"/>
              <w:rPr>
                <w:color w:val="000000" w:themeColor="text1"/>
                <w:sz w:val="20"/>
                <w:szCs w:val="20"/>
              </w:rPr>
            </w:pPr>
          </w:p>
        </w:tc>
        <w:tc>
          <w:tcPr>
            <w:tcW w:w="1250" w:type="pct"/>
          </w:tcPr>
          <w:p w14:paraId="50425AB4" w14:textId="77777777" w:rsidR="004B2C3E" w:rsidRPr="005B687B" w:rsidRDefault="004B2C3E" w:rsidP="009A19A1">
            <w:pPr>
              <w:rPr>
                <w:b/>
                <w:color w:val="000000" w:themeColor="text1"/>
                <w:sz w:val="20"/>
                <w:szCs w:val="20"/>
              </w:rPr>
            </w:pPr>
            <w:r w:rsidRPr="005B687B">
              <w:rPr>
                <w:b/>
                <w:color w:val="000000" w:themeColor="text1"/>
                <w:sz w:val="20"/>
                <w:szCs w:val="20"/>
              </w:rPr>
              <w:t>OSV</w:t>
            </w:r>
          </w:p>
          <w:p w14:paraId="1C9E9844" w14:textId="77777777" w:rsidR="004B2C3E" w:rsidRPr="005B687B" w:rsidRDefault="004B2C3E" w:rsidP="009A19A1">
            <w:pPr>
              <w:rPr>
                <w:b/>
                <w:color w:val="000000" w:themeColor="text1"/>
                <w:sz w:val="20"/>
                <w:szCs w:val="20"/>
              </w:rPr>
            </w:pPr>
          </w:p>
          <w:p w14:paraId="0B441943" w14:textId="77777777" w:rsidR="004B2C3E" w:rsidRPr="005B687B" w:rsidRDefault="004B2C3E" w:rsidP="009A19A1">
            <w:pPr>
              <w:rPr>
                <w:color w:val="000000" w:themeColor="text1"/>
                <w:sz w:val="20"/>
                <w:szCs w:val="20"/>
              </w:rPr>
            </w:pPr>
            <w:r w:rsidRPr="005B687B">
              <w:rPr>
                <w:b/>
                <w:color w:val="000000" w:themeColor="text1"/>
                <w:sz w:val="20"/>
                <w:szCs w:val="20"/>
              </w:rPr>
              <w:t xml:space="preserve">- </w:t>
            </w:r>
            <w:r w:rsidRPr="005B687B">
              <w:rPr>
                <w:color w:val="000000" w:themeColor="text1"/>
                <w:sz w:val="20"/>
                <w:szCs w:val="20"/>
              </w:rPr>
              <w:t>poznávání</w:t>
            </w:r>
          </w:p>
          <w:p w14:paraId="4E89C76D" w14:textId="77777777" w:rsidR="004B2C3E" w:rsidRPr="005B687B" w:rsidRDefault="004B2C3E" w:rsidP="009A19A1">
            <w:pPr>
              <w:rPr>
                <w:color w:val="000000" w:themeColor="text1"/>
                <w:sz w:val="20"/>
                <w:szCs w:val="20"/>
              </w:rPr>
            </w:pPr>
            <w:r w:rsidRPr="005B687B">
              <w:rPr>
                <w:color w:val="000000" w:themeColor="text1"/>
                <w:sz w:val="20"/>
                <w:szCs w:val="20"/>
              </w:rPr>
              <w:t>- psychohygiena</w:t>
            </w:r>
          </w:p>
          <w:p w14:paraId="16B48142" w14:textId="77777777" w:rsidR="004B2C3E" w:rsidRPr="005B687B" w:rsidRDefault="004B2C3E" w:rsidP="009A19A1">
            <w:pPr>
              <w:rPr>
                <w:color w:val="000000" w:themeColor="text1"/>
                <w:sz w:val="20"/>
                <w:szCs w:val="20"/>
              </w:rPr>
            </w:pPr>
          </w:p>
          <w:p w14:paraId="25CF8098" w14:textId="77777777" w:rsidR="004B2C3E" w:rsidRPr="005B687B" w:rsidRDefault="004B2C3E" w:rsidP="009A19A1">
            <w:pPr>
              <w:rPr>
                <w:color w:val="000000" w:themeColor="text1"/>
                <w:sz w:val="20"/>
                <w:szCs w:val="20"/>
              </w:rPr>
            </w:pPr>
          </w:p>
          <w:p w14:paraId="248502DD" w14:textId="77777777" w:rsidR="004B2C3E" w:rsidRPr="005B687B" w:rsidRDefault="004B2C3E" w:rsidP="009A19A1">
            <w:pPr>
              <w:rPr>
                <w:color w:val="000000" w:themeColor="text1"/>
                <w:sz w:val="20"/>
                <w:szCs w:val="20"/>
              </w:rPr>
            </w:pPr>
          </w:p>
          <w:p w14:paraId="1DCBA23E" w14:textId="77777777" w:rsidR="004B2C3E" w:rsidRPr="005B687B" w:rsidRDefault="004B2C3E" w:rsidP="009A19A1">
            <w:pPr>
              <w:rPr>
                <w:color w:val="000000" w:themeColor="text1"/>
                <w:sz w:val="20"/>
                <w:szCs w:val="20"/>
              </w:rPr>
            </w:pPr>
          </w:p>
          <w:p w14:paraId="281BE2B7" w14:textId="77777777" w:rsidR="004B2C3E" w:rsidRPr="005B687B" w:rsidRDefault="004B2C3E" w:rsidP="009A19A1">
            <w:pPr>
              <w:rPr>
                <w:b/>
                <w:color w:val="000000" w:themeColor="text1"/>
                <w:sz w:val="20"/>
                <w:szCs w:val="20"/>
              </w:rPr>
            </w:pPr>
          </w:p>
          <w:p w14:paraId="50D5572D" w14:textId="77777777" w:rsidR="004B2C3E" w:rsidRPr="005B687B" w:rsidRDefault="004B2C3E" w:rsidP="009A19A1">
            <w:pPr>
              <w:rPr>
                <w:b/>
                <w:color w:val="000000" w:themeColor="text1"/>
                <w:sz w:val="20"/>
                <w:szCs w:val="20"/>
              </w:rPr>
            </w:pPr>
          </w:p>
          <w:p w14:paraId="237E4B3E" w14:textId="77777777" w:rsidR="004B2C3E" w:rsidRPr="005B687B" w:rsidRDefault="004B2C3E" w:rsidP="009A19A1">
            <w:pPr>
              <w:rPr>
                <w:b/>
                <w:color w:val="000000" w:themeColor="text1"/>
                <w:sz w:val="20"/>
                <w:szCs w:val="20"/>
              </w:rPr>
            </w:pPr>
          </w:p>
          <w:p w14:paraId="3F194099" w14:textId="77777777" w:rsidR="004B2C3E" w:rsidRPr="005B687B" w:rsidRDefault="004B2C3E" w:rsidP="009A19A1">
            <w:pPr>
              <w:rPr>
                <w:b/>
                <w:color w:val="000000" w:themeColor="text1"/>
                <w:sz w:val="20"/>
                <w:szCs w:val="20"/>
              </w:rPr>
            </w:pPr>
            <w:r w:rsidRPr="005B687B">
              <w:rPr>
                <w:b/>
                <w:color w:val="000000" w:themeColor="text1"/>
                <w:sz w:val="20"/>
                <w:szCs w:val="20"/>
              </w:rPr>
              <w:t>MKV</w:t>
            </w:r>
          </w:p>
          <w:p w14:paraId="46CFF477" w14:textId="77777777" w:rsidR="004B2C3E" w:rsidRPr="005B687B" w:rsidRDefault="004B2C3E" w:rsidP="009A19A1">
            <w:pPr>
              <w:rPr>
                <w:color w:val="000000" w:themeColor="text1"/>
                <w:sz w:val="20"/>
                <w:szCs w:val="20"/>
              </w:rPr>
            </w:pPr>
            <w:r w:rsidRPr="005B687B">
              <w:rPr>
                <w:color w:val="000000" w:themeColor="text1"/>
                <w:sz w:val="20"/>
                <w:szCs w:val="20"/>
              </w:rPr>
              <w:t>- lidské vztahy</w:t>
            </w:r>
          </w:p>
          <w:p w14:paraId="32E24CA0" w14:textId="77777777" w:rsidR="004B2C3E" w:rsidRPr="005B687B" w:rsidRDefault="004B2C3E" w:rsidP="009A19A1">
            <w:pPr>
              <w:rPr>
                <w:color w:val="000000" w:themeColor="text1"/>
                <w:sz w:val="20"/>
                <w:szCs w:val="20"/>
              </w:rPr>
            </w:pPr>
            <w:r w:rsidRPr="005B687B">
              <w:rPr>
                <w:color w:val="000000" w:themeColor="text1"/>
                <w:sz w:val="20"/>
                <w:szCs w:val="20"/>
              </w:rPr>
              <w:t>- etnický původ</w:t>
            </w:r>
          </w:p>
          <w:p w14:paraId="2EA27656" w14:textId="77777777" w:rsidR="004B2C3E" w:rsidRPr="005B687B" w:rsidRDefault="004B2C3E" w:rsidP="009A19A1">
            <w:pPr>
              <w:rPr>
                <w:color w:val="000000" w:themeColor="text1"/>
                <w:sz w:val="20"/>
                <w:szCs w:val="20"/>
              </w:rPr>
            </w:pPr>
            <w:r w:rsidRPr="005B687B">
              <w:rPr>
                <w:color w:val="000000" w:themeColor="text1"/>
                <w:sz w:val="20"/>
                <w:szCs w:val="20"/>
              </w:rPr>
              <w:t>ETV</w:t>
            </w:r>
          </w:p>
          <w:p w14:paraId="29A27D69" w14:textId="77777777" w:rsidR="004B2C3E" w:rsidRPr="005B687B" w:rsidRDefault="004B2C3E" w:rsidP="009A19A1">
            <w:pPr>
              <w:ind w:firstLine="708"/>
              <w:rPr>
                <w:color w:val="000000" w:themeColor="text1"/>
                <w:sz w:val="20"/>
                <w:szCs w:val="20"/>
              </w:rPr>
            </w:pPr>
          </w:p>
          <w:p w14:paraId="59B1F983" w14:textId="77777777" w:rsidR="004B2C3E" w:rsidRPr="005B687B" w:rsidRDefault="004B2C3E" w:rsidP="009A19A1">
            <w:pPr>
              <w:rPr>
                <w:color w:val="000000" w:themeColor="text1"/>
                <w:sz w:val="20"/>
                <w:szCs w:val="20"/>
              </w:rPr>
            </w:pPr>
          </w:p>
          <w:p w14:paraId="1BBE04A9" w14:textId="77777777" w:rsidR="004B2C3E" w:rsidRPr="005B687B" w:rsidRDefault="004B2C3E" w:rsidP="009A19A1">
            <w:pPr>
              <w:rPr>
                <w:color w:val="000000" w:themeColor="text1"/>
                <w:sz w:val="20"/>
                <w:szCs w:val="20"/>
              </w:rPr>
            </w:pPr>
          </w:p>
          <w:p w14:paraId="63C59AB7" w14:textId="77777777" w:rsidR="004B2C3E" w:rsidRPr="005B687B" w:rsidRDefault="004B2C3E" w:rsidP="009A19A1">
            <w:pPr>
              <w:rPr>
                <w:color w:val="000000" w:themeColor="text1"/>
                <w:sz w:val="20"/>
                <w:szCs w:val="20"/>
              </w:rPr>
            </w:pPr>
          </w:p>
          <w:p w14:paraId="2ECD37B9" w14:textId="77777777" w:rsidR="004B2C3E" w:rsidRPr="005B687B" w:rsidRDefault="004B2C3E" w:rsidP="009A19A1">
            <w:pPr>
              <w:rPr>
                <w:color w:val="000000" w:themeColor="text1"/>
                <w:sz w:val="20"/>
                <w:szCs w:val="20"/>
              </w:rPr>
            </w:pPr>
          </w:p>
          <w:p w14:paraId="11DF7480" w14:textId="77777777" w:rsidR="004B2C3E" w:rsidRPr="005B687B" w:rsidRDefault="004B2C3E" w:rsidP="009A19A1">
            <w:pPr>
              <w:rPr>
                <w:color w:val="000000" w:themeColor="text1"/>
                <w:sz w:val="20"/>
                <w:szCs w:val="20"/>
              </w:rPr>
            </w:pPr>
          </w:p>
          <w:p w14:paraId="44850022" w14:textId="77777777" w:rsidR="004B2C3E" w:rsidRPr="005B687B" w:rsidRDefault="004B2C3E" w:rsidP="009A19A1">
            <w:pPr>
              <w:rPr>
                <w:color w:val="000000" w:themeColor="text1"/>
                <w:sz w:val="20"/>
                <w:szCs w:val="20"/>
              </w:rPr>
            </w:pPr>
          </w:p>
          <w:p w14:paraId="3D62E394" w14:textId="77777777" w:rsidR="004B2C3E" w:rsidRPr="005B687B" w:rsidRDefault="004B2C3E" w:rsidP="009A19A1">
            <w:pPr>
              <w:rPr>
                <w:color w:val="000000" w:themeColor="text1"/>
                <w:sz w:val="20"/>
                <w:szCs w:val="20"/>
              </w:rPr>
            </w:pPr>
          </w:p>
          <w:p w14:paraId="15C18CB2" w14:textId="77777777" w:rsidR="004B2C3E" w:rsidRPr="005B687B" w:rsidRDefault="004B2C3E" w:rsidP="009A19A1">
            <w:pPr>
              <w:rPr>
                <w:color w:val="000000" w:themeColor="text1"/>
                <w:sz w:val="20"/>
                <w:szCs w:val="20"/>
              </w:rPr>
            </w:pPr>
          </w:p>
          <w:p w14:paraId="3D3F39AB" w14:textId="77777777" w:rsidR="004B2C3E" w:rsidRPr="005B687B" w:rsidRDefault="004B2C3E" w:rsidP="009A19A1">
            <w:pPr>
              <w:rPr>
                <w:b/>
                <w:color w:val="000000" w:themeColor="text1"/>
                <w:sz w:val="20"/>
                <w:szCs w:val="20"/>
              </w:rPr>
            </w:pPr>
          </w:p>
          <w:p w14:paraId="3D942705" w14:textId="77777777" w:rsidR="004B2C3E" w:rsidRPr="005B687B" w:rsidRDefault="004B2C3E" w:rsidP="009A19A1">
            <w:pPr>
              <w:rPr>
                <w:b/>
                <w:color w:val="000000" w:themeColor="text1"/>
                <w:sz w:val="20"/>
                <w:szCs w:val="20"/>
              </w:rPr>
            </w:pPr>
            <w:r w:rsidRPr="005B687B">
              <w:rPr>
                <w:b/>
                <w:color w:val="000000" w:themeColor="text1"/>
                <w:sz w:val="20"/>
                <w:szCs w:val="20"/>
              </w:rPr>
              <w:t>EV</w:t>
            </w:r>
          </w:p>
          <w:p w14:paraId="77A9B2BF" w14:textId="77777777" w:rsidR="004B2C3E" w:rsidRPr="005B687B" w:rsidRDefault="004B2C3E" w:rsidP="009A19A1">
            <w:pPr>
              <w:rPr>
                <w:color w:val="000000" w:themeColor="text1"/>
                <w:sz w:val="20"/>
                <w:szCs w:val="20"/>
              </w:rPr>
            </w:pPr>
            <w:r w:rsidRPr="005B687B">
              <w:rPr>
                <w:color w:val="000000" w:themeColor="text1"/>
                <w:sz w:val="20"/>
                <w:szCs w:val="20"/>
              </w:rPr>
              <w:t>- základní podmínky života</w:t>
            </w:r>
          </w:p>
          <w:p w14:paraId="443B319D" w14:textId="77777777" w:rsidR="004B2C3E" w:rsidRPr="005B687B" w:rsidRDefault="004B2C3E" w:rsidP="009A19A1">
            <w:pPr>
              <w:rPr>
                <w:color w:val="000000" w:themeColor="text1"/>
                <w:sz w:val="20"/>
                <w:szCs w:val="20"/>
              </w:rPr>
            </w:pPr>
            <w:r w:rsidRPr="005B687B">
              <w:rPr>
                <w:color w:val="000000" w:themeColor="text1"/>
                <w:sz w:val="20"/>
                <w:szCs w:val="20"/>
              </w:rPr>
              <w:t>- vztah člověka a prostředí</w:t>
            </w:r>
          </w:p>
        </w:tc>
      </w:tr>
    </w:tbl>
    <w:p w14:paraId="305D524B" w14:textId="77777777" w:rsidR="004B2C3E" w:rsidRPr="005B687B" w:rsidRDefault="004B2C3E" w:rsidP="004B2C3E">
      <w:pPr>
        <w:rPr>
          <w:color w:val="000000" w:themeColor="text1"/>
        </w:rPr>
      </w:pPr>
    </w:p>
    <w:p w14:paraId="072ACC8F" w14:textId="77777777" w:rsidR="004B2C3E" w:rsidRPr="005B687B" w:rsidRDefault="004B2C3E" w:rsidP="004B2C3E">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06"/>
        <w:gridCol w:w="2407"/>
        <w:gridCol w:w="2407"/>
        <w:gridCol w:w="2407"/>
      </w:tblGrid>
      <w:tr w:rsidR="004B2C3E" w:rsidRPr="005B687B" w14:paraId="5B026393" w14:textId="77777777" w:rsidTr="009A19A1">
        <w:trPr>
          <w:trHeight w:val="1440"/>
        </w:trPr>
        <w:tc>
          <w:tcPr>
            <w:tcW w:w="2500" w:type="pct"/>
            <w:gridSpan w:val="2"/>
            <w:vAlign w:val="center"/>
          </w:tcPr>
          <w:p w14:paraId="0FF63E1A" w14:textId="77777777" w:rsidR="004B2C3E" w:rsidRPr="005B687B" w:rsidRDefault="004B2C3E" w:rsidP="009A19A1">
            <w:pPr>
              <w:jc w:val="center"/>
              <w:rPr>
                <w:b/>
                <w:color w:val="000000" w:themeColor="text1"/>
              </w:rPr>
            </w:pPr>
            <w:r w:rsidRPr="005B687B">
              <w:rPr>
                <w:b/>
                <w:color w:val="000000" w:themeColor="text1"/>
              </w:rPr>
              <w:lastRenderedPageBreak/>
              <w:t>Oblast:</w:t>
            </w:r>
          </w:p>
          <w:p w14:paraId="74B92F1A" w14:textId="77777777" w:rsidR="004B2C3E" w:rsidRPr="005B687B" w:rsidRDefault="004B2C3E" w:rsidP="009A19A1">
            <w:pPr>
              <w:jc w:val="center"/>
              <w:rPr>
                <w:b/>
                <w:color w:val="000000" w:themeColor="text1"/>
              </w:rPr>
            </w:pPr>
            <w:r w:rsidRPr="005B687B">
              <w:rPr>
                <w:b/>
                <w:color w:val="000000" w:themeColor="text1"/>
              </w:rPr>
              <w:t>Člověk a jeho svět</w:t>
            </w:r>
          </w:p>
        </w:tc>
        <w:tc>
          <w:tcPr>
            <w:tcW w:w="1250" w:type="pct"/>
            <w:vAlign w:val="center"/>
          </w:tcPr>
          <w:p w14:paraId="7F50F978" w14:textId="77777777" w:rsidR="004B2C3E" w:rsidRPr="005B687B" w:rsidRDefault="004B2C3E" w:rsidP="009A19A1">
            <w:pPr>
              <w:jc w:val="center"/>
              <w:rPr>
                <w:b/>
                <w:color w:val="000000" w:themeColor="text1"/>
              </w:rPr>
            </w:pPr>
            <w:r w:rsidRPr="005B687B">
              <w:rPr>
                <w:b/>
                <w:color w:val="000000" w:themeColor="text1"/>
              </w:rPr>
              <w:t>Předmět:</w:t>
            </w:r>
          </w:p>
          <w:p w14:paraId="607F68B4" w14:textId="77777777" w:rsidR="004B2C3E" w:rsidRPr="005B687B" w:rsidRDefault="004B2C3E" w:rsidP="009A19A1">
            <w:pPr>
              <w:jc w:val="center"/>
              <w:rPr>
                <w:b/>
                <w:color w:val="000000" w:themeColor="text1"/>
              </w:rPr>
            </w:pPr>
            <w:r w:rsidRPr="005B687B">
              <w:rPr>
                <w:b/>
                <w:color w:val="000000" w:themeColor="text1"/>
              </w:rPr>
              <w:t>Prvouka</w:t>
            </w:r>
          </w:p>
        </w:tc>
        <w:tc>
          <w:tcPr>
            <w:tcW w:w="1250" w:type="pct"/>
            <w:vAlign w:val="center"/>
          </w:tcPr>
          <w:p w14:paraId="12E0A1D4" w14:textId="77777777" w:rsidR="004B2C3E" w:rsidRPr="005B687B" w:rsidRDefault="004B2C3E" w:rsidP="009A19A1">
            <w:pPr>
              <w:jc w:val="center"/>
              <w:rPr>
                <w:b/>
                <w:color w:val="000000" w:themeColor="text1"/>
              </w:rPr>
            </w:pPr>
            <w:r w:rsidRPr="005B687B">
              <w:rPr>
                <w:b/>
                <w:color w:val="000000" w:themeColor="text1"/>
              </w:rPr>
              <w:t>Ročník:</w:t>
            </w:r>
          </w:p>
          <w:p w14:paraId="4EACECB9" w14:textId="77777777" w:rsidR="004B2C3E" w:rsidRPr="005B687B" w:rsidRDefault="004B2C3E" w:rsidP="009A19A1">
            <w:pPr>
              <w:jc w:val="center"/>
              <w:rPr>
                <w:b/>
                <w:color w:val="000000" w:themeColor="text1"/>
              </w:rPr>
            </w:pPr>
            <w:r w:rsidRPr="005B687B">
              <w:rPr>
                <w:b/>
                <w:color w:val="000000" w:themeColor="text1"/>
              </w:rPr>
              <w:t>1.</w:t>
            </w:r>
          </w:p>
        </w:tc>
      </w:tr>
      <w:tr w:rsidR="004B2C3E" w:rsidRPr="005B687B" w14:paraId="59B35E71" w14:textId="77777777" w:rsidTr="009A19A1">
        <w:trPr>
          <w:trHeight w:val="1080"/>
        </w:trPr>
        <w:tc>
          <w:tcPr>
            <w:tcW w:w="1250" w:type="pct"/>
            <w:vAlign w:val="center"/>
          </w:tcPr>
          <w:p w14:paraId="05B2ED9A" w14:textId="77777777" w:rsidR="004B2C3E" w:rsidRPr="005B687B" w:rsidRDefault="004B2C3E" w:rsidP="009A19A1">
            <w:pPr>
              <w:jc w:val="center"/>
              <w:rPr>
                <w:b/>
                <w:color w:val="000000" w:themeColor="text1"/>
              </w:rPr>
            </w:pPr>
            <w:r w:rsidRPr="005B687B">
              <w:rPr>
                <w:b/>
                <w:color w:val="000000" w:themeColor="text1"/>
              </w:rPr>
              <w:t>Výstupy RVP</w:t>
            </w:r>
          </w:p>
        </w:tc>
        <w:tc>
          <w:tcPr>
            <w:tcW w:w="1250" w:type="pct"/>
            <w:vAlign w:val="center"/>
          </w:tcPr>
          <w:p w14:paraId="3C51CF57" w14:textId="77777777" w:rsidR="004B2C3E" w:rsidRPr="005B687B" w:rsidRDefault="004B2C3E" w:rsidP="009A19A1">
            <w:pPr>
              <w:jc w:val="center"/>
              <w:rPr>
                <w:color w:val="000000" w:themeColor="text1"/>
              </w:rPr>
            </w:pPr>
          </w:p>
          <w:p w14:paraId="298BFE65" w14:textId="77777777" w:rsidR="004B2C3E" w:rsidRPr="005B687B" w:rsidRDefault="004B2C3E" w:rsidP="009A19A1">
            <w:pPr>
              <w:jc w:val="center"/>
              <w:rPr>
                <w:b/>
                <w:color w:val="000000" w:themeColor="text1"/>
              </w:rPr>
            </w:pPr>
            <w:r w:rsidRPr="005B687B">
              <w:rPr>
                <w:b/>
                <w:color w:val="000000" w:themeColor="text1"/>
              </w:rPr>
              <w:t>Školní výstupy</w:t>
            </w:r>
          </w:p>
          <w:p w14:paraId="7AAB2E99" w14:textId="77777777" w:rsidR="004B2C3E" w:rsidRPr="005B687B" w:rsidRDefault="004B2C3E" w:rsidP="009A19A1">
            <w:pPr>
              <w:jc w:val="center"/>
              <w:rPr>
                <w:b/>
                <w:color w:val="000000" w:themeColor="text1"/>
              </w:rPr>
            </w:pPr>
          </w:p>
          <w:p w14:paraId="14278F7B" w14:textId="77777777" w:rsidR="004B2C3E" w:rsidRPr="005B687B" w:rsidRDefault="004B2C3E" w:rsidP="009A19A1">
            <w:pPr>
              <w:jc w:val="center"/>
              <w:rPr>
                <w:b/>
                <w:color w:val="000000" w:themeColor="text1"/>
              </w:rPr>
            </w:pPr>
          </w:p>
          <w:p w14:paraId="4CB82ABD" w14:textId="77777777" w:rsidR="004B2C3E" w:rsidRPr="005B687B" w:rsidRDefault="004B2C3E" w:rsidP="009A19A1">
            <w:pPr>
              <w:jc w:val="center"/>
              <w:rPr>
                <w:color w:val="000000" w:themeColor="text1"/>
              </w:rPr>
            </w:pPr>
            <w:r w:rsidRPr="005B687B">
              <w:rPr>
                <w:b/>
                <w:color w:val="000000" w:themeColor="text1"/>
              </w:rPr>
              <w:t>Žák:</w:t>
            </w:r>
          </w:p>
        </w:tc>
        <w:tc>
          <w:tcPr>
            <w:tcW w:w="1250" w:type="pct"/>
            <w:vAlign w:val="center"/>
          </w:tcPr>
          <w:p w14:paraId="504C7252" w14:textId="77777777" w:rsidR="004B2C3E" w:rsidRPr="005B687B" w:rsidRDefault="004B2C3E" w:rsidP="009A19A1">
            <w:pPr>
              <w:jc w:val="center"/>
              <w:rPr>
                <w:b/>
                <w:color w:val="000000" w:themeColor="text1"/>
              </w:rPr>
            </w:pPr>
            <w:r w:rsidRPr="005B687B">
              <w:rPr>
                <w:b/>
                <w:color w:val="000000" w:themeColor="text1"/>
              </w:rPr>
              <w:t>Učivo</w:t>
            </w:r>
          </w:p>
        </w:tc>
        <w:tc>
          <w:tcPr>
            <w:tcW w:w="1250" w:type="pct"/>
            <w:vAlign w:val="center"/>
          </w:tcPr>
          <w:p w14:paraId="1FCA8F94" w14:textId="77777777" w:rsidR="004B2C3E" w:rsidRPr="005B687B" w:rsidRDefault="004B2C3E" w:rsidP="009A19A1">
            <w:pPr>
              <w:jc w:val="center"/>
              <w:rPr>
                <w:b/>
                <w:color w:val="000000" w:themeColor="text1"/>
              </w:rPr>
            </w:pPr>
            <w:r w:rsidRPr="005B687B">
              <w:rPr>
                <w:b/>
                <w:color w:val="000000" w:themeColor="text1"/>
              </w:rPr>
              <w:t xml:space="preserve">Průřezová témata, </w:t>
            </w:r>
          </w:p>
          <w:p w14:paraId="38F2E7CC" w14:textId="77777777" w:rsidR="004B2C3E" w:rsidRPr="005B687B" w:rsidRDefault="004B2C3E" w:rsidP="009A19A1">
            <w:pPr>
              <w:jc w:val="center"/>
              <w:rPr>
                <w:b/>
                <w:color w:val="000000" w:themeColor="text1"/>
              </w:rPr>
            </w:pPr>
            <w:r w:rsidRPr="005B687B">
              <w:rPr>
                <w:b/>
                <w:color w:val="000000" w:themeColor="text1"/>
              </w:rPr>
              <w:t>přesahy do jiných předmětů</w:t>
            </w:r>
          </w:p>
        </w:tc>
      </w:tr>
      <w:tr w:rsidR="004B2C3E" w:rsidRPr="005B687B" w14:paraId="4428FFA9" w14:textId="77777777" w:rsidTr="009A19A1">
        <w:trPr>
          <w:trHeight w:val="10440"/>
        </w:trPr>
        <w:tc>
          <w:tcPr>
            <w:tcW w:w="1250" w:type="pct"/>
          </w:tcPr>
          <w:p w14:paraId="513AED04" w14:textId="77777777" w:rsidR="004B2C3E" w:rsidRPr="005B687B" w:rsidRDefault="004B2C3E" w:rsidP="009A19A1">
            <w:pPr>
              <w:rPr>
                <w:color w:val="000000" w:themeColor="text1"/>
                <w:sz w:val="20"/>
                <w:szCs w:val="20"/>
              </w:rPr>
            </w:pPr>
          </w:p>
          <w:p w14:paraId="5CA395BB" w14:textId="77777777" w:rsidR="004B2C3E" w:rsidRPr="005B687B" w:rsidRDefault="004B2C3E" w:rsidP="009A19A1">
            <w:pPr>
              <w:rPr>
                <w:color w:val="000000" w:themeColor="text1"/>
                <w:sz w:val="20"/>
                <w:szCs w:val="20"/>
              </w:rPr>
            </w:pPr>
            <w:r w:rsidRPr="005B687B">
              <w:rPr>
                <w:color w:val="000000" w:themeColor="text1"/>
                <w:sz w:val="20"/>
                <w:szCs w:val="20"/>
              </w:rPr>
              <w:t>Rozezná nebezpečí různého charakteru, využívá bezpečná místa pro hru a trávení volného času, uplatňuje základní pravidla bezpečného chování účastníka silničního provozu, jedná tak, aby neohrožoval zdraví své a zdraví jiných</w:t>
            </w:r>
          </w:p>
          <w:p w14:paraId="0AB41AA0" w14:textId="77777777" w:rsidR="004B2C3E" w:rsidRPr="005B687B" w:rsidRDefault="004B2C3E" w:rsidP="009A19A1">
            <w:pPr>
              <w:rPr>
                <w:color w:val="000000" w:themeColor="text1"/>
                <w:sz w:val="20"/>
                <w:szCs w:val="20"/>
              </w:rPr>
            </w:pPr>
          </w:p>
          <w:p w14:paraId="3A6E30FC" w14:textId="77777777" w:rsidR="004B2C3E" w:rsidRPr="005B687B" w:rsidRDefault="004B2C3E" w:rsidP="009A19A1">
            <w:pPr>
              <w:rPr>
                <w:color w:val="000000" w:themeColor="text1"/>
                <w:sz w:val="20"/>
                <w:szCs w:val="20"/>
              </w:rPr>
            </w:pPr>
            <w:r w:rsidRPr="005B687B">
              <w:rPr>
                <w:color w:val="000000" w:themeColor="text1"/>
                <w:sz w:val="20"/>
                <w:szCs w:val="20"/>
              </w:rPr>
              <w:t>Chová se obezřetně při setkání s neznámými jedinci, odmítne komunikaci, která je mu nepříjemná, v případě potřeby požádá o pomoc pro sebe i pro jiné, ovládá způsoby komunikace s operátory tísňových linek</w:t>
            </w:r>
          </w:p>
          <w:p w14:paraId="305A0A9D" w14:textId="77777777" w:rsidR="004B2C3E" w:rsidRPr="005B687B" w:rsidRDefault="004B2C3E" w:rsidP="009A19A1">
            <w:pPr>
              <w:rPr>
                <w:color w:val="000000" w:themeColor="text1"/>
                <w:sz w:val="20"/>
                <w:szCs w:val="20"/>
              </w:rPr>
            </w:pPr>
          </w:p>
          <w:p w14:paraId="0956056D" w14:textId="77777777" w:rsidR="004B2C3E" w:rsidRPr="005B687B" w:rsidRDefault="004B2C3E" w:rsidP="009A19A1">
            <w:pPr>
              <w:rPr>
                <w:color w:val="000000" w:themeColor="text1"/>
                <w:sz w:val="20"/>
                <w:szCs w:val="20"/>
              </w:rPr>
            </w:pPr>
            <w:r w:rsidRPr="005B687B">
              <w:rPr>
                <w:color w:val="000000" w:themeColor="text1"/>
                <w:sz w:val="20"/>
                <w:szCs w:val="20"/>
              </w:rPr>
              <w:t xml:space="preserve">Využívá časové údaje při řešení různých situací v denním životě, rozlišuje děj v minulosti, přítomnosti </w:t>
            </w:r>
          </w:p>
          <w:p w14:paraId="441AD8A6" w14:textId="77777777" w:rsidR="004B2C3E" w:rsidRPr="005B687B" w:rsidRDefault="004B2C3E" w:rsidP="009A19A1">
            <w:pPr>
              <w:rPr>
                <w:color w:val="000000" w:themeColor="text1"/>
                <w:sz w:val="20"/>
                <w:szCs w:val="20"/>
              </w:rPr>
            </w:pPr>
            <w:r w:rsidRPr="005B687B">
              <w:rPr>
                <w:color w:val="000000" w:themeColor="text1"/>
                <w:sz w:val="20"/>
                <w:szCs w:val="20"/>
              </w:rPr>
              <w:t>a budoucnosti</w:t>
            </w:r>
          </w:p>
          <w:p w14:paraId="54F63F08" w14:textId="77777777" w:rsidR="004B2C3E" w:rsidRPr="005B687B" w:rsidRDefault="004B2C3E" w:rsidP="009A19A1">
            <w:pPr>
              <w:rPr>
                <w:color w:val="000000" w:themeColor="text1"/>
                <w:sz w:val="20"/>
                <w:szCs w:val="20"/>
              </w:rPr>
            </w:pPr>
          </w:p>
        </w:tc>
        <w:tc>
          <w:tcPr>
            <w:tcW w:w="1250" w:type="pct"/>
          </w:tcPr>
          <w:p w14:paraId="05DCF0E0" w14:textId="77777777" w:rsidR="004B2C3E" w:rsidRPr="005B687B" w:rsidRDefault="004B2C3E" w:rsidP="009A19A1">
            <w:pPr>
              <w:rPr>
                <w:color w:val="000000" w:themeColor="text1"/>
                <w:sz w:val="20"/>
                <w:szCs w:val="20"/>
              </w:rPr>
            </w:pPr>
          </w:p>
          <w:p w14:paraId="0811621F" w14:textId="77777777" w:rsidR="004B2C3E" w:rsidRPr="005B687B" w:rsidRDefault="004B2C3E" w:rsidP="009A19A1">
            <w:pPr>
              <w:rPr>
                <w:color w:val="000000" w:themeColor="text1"/>
                <w:sz w:val="20"/>
                <w:szCs w:val="20"/>
              </w:rPr>
            </w:pPr>
            <w:r w:rsidRPr="005B687B">
              <w:rPr>
                <w:color w:val="000000" w:themeColor="text1"/>
                <w:sz w:val="20"/>
                <w:szCs w:val="20"/>
              </w:rPr>
              <w:t>Rozezná nebezpečí různého charakteru, využívá bezpečná místa pro hru a trávení volného času, uplatňuje základní pravidla bezpečného chování účastníka silničního provozu, jedná tak, aby neohrožoval zdraví své a zdraví jiných</w:t>
            </w:r>
          </w:p>
          <w:p w14:paraId="1DEE0133" w14:textId="77777777" w:rsidR="004B2C3E" w:rsidRPr="005B687B" w:rsidRDefault="004B2C3E" w:rsidP="009A19A1">
            <w:pPr>
              <w:rPr>
                <w:color w:val="000000" w:themeColor="text1"/>
                <w:sz w:val="20"/>
                <w:szCs w:val="20"/>
              </w:rPr>
            </w:pPr>
          </w:p>
          <w:p w14:paraId="4EB0D55F" w14:textId="77777777" w:rsidR="004B2C3E" w:rsidRPr="005B687B" w:rsidRDefault="004B2C3E" w:rsidP="009A19A1">
            <w:pPr>
              <w:rPr>
                <w:color w:val="000000" w:themeColor="text1"/>
                <w:sz w:val="20"/>
                <w:szCs w:val="20"/>
              </w:rPr>
            </w:pPr>
            <w:r w:rsidRPr="005B687B">
              <w:rPr>
                <w:color w:val="000000" w:themeColor="text1"/>
                <w:sz w:val="20"/>
                <w:szCs w:val="20"/>
              </w:rPr>
              <w:t>Chová se obezřetně při setkání s neznámými jedinci, odmítne komunikaci, která je mu nepříjemná, v případě potřeby požádá o pomoc pro sebe i pro jiné, ovládá způsoby komunikace s operátory tísňových linek</w:t>
            </w:r>
          </w:p>
          <w:p w14:paraId="70F6812A" w14:textId="77777777" w:rsidR="004B2C3E" w:rsidRPr="005B687B" w:rsidRDefault="004B2C3E" w:rsidP="009A19A1">
            <w:pPr>
              <w:rPr>
                <w:color w:val="000000" w:themeColor="text1"/>
                <w:sz w:val="20"/>
                <w:szCs w:val="20"/>
              </w:rPr>
            </w:pPr>
          </w:p>
          <w:p w14:paraId="3BC6186D" w14:textId="77777777" w:rsidR="004B2C3E" w:rsidRPr="005B687B" w:rsidRDefault="004B2C3E" w:rsidP="009A19A1">
            <w:pPr>
              <w:rPr>
                <w:color w:val="000000" w:themeColor="text1"/>
                <w:sz w:val="20"/>
                <w:szCs w:val="20"/>
              </w:rPr>
            </w:pPr>
            <w:r w:rsidRPr="005B687B">
              <w:rPr>
                <w:color w:val="000000" w:themeColor="text1"/>
                <w:sz w:val="20"/>
                <w:szCs w:val="20"/>
              </w:rPr>
              <w:t xml:space="preserve">Využívá časové údaje při řešení různých situací v denním životě, rozlišuje děj v minulosti, přítomnosti </w:t>
            </w:r>
          </w:p>
          <w:p w14:paraId="39A3E44A" w14:textId="77777777" w:rsidR="004B2C3E" w:rsidRPr="005B687B" w:rsidRDefault="004B2C3E" w:rsidP="009A19A1">
            <w:pPr>
              <w:rPr>
                <w:color w:val="000000" w:themeColor="text1"/>
                <w:sz w:val="20"/>
                <w:szCs w:val="20"/>
              </w:rPr>
            </w:pPr>
            <w:r w:rsidRPr="005B687B">
              <w:rPr>
                <w:color w:val="000000" w:themeColor="text1"/>
                <w:sz w:val="20"/>
                <w:szCs w:val="20"/>
              </w:rPr>
              <w:t>a budoucnosti</w:t>
            </w:r>
          </w:p>
          <w:p w14:paraId="5F79CACA" w14:textId="77777777" w:rsidR="004B2C3E" w:rsidRPr="005B687B" w:rsidRDefault="004B2C3E" w:rsidP="009A19A1">
            <w:pPr>
              <w:rPr>
                <w:color w:val="000000" w:themeColor="text1"/>
                <w:sz w:val="20"/>
                <w:szCs w:val="20"/>
              </w:rPr>
            </w:pPr>
          </w:p>
        </w:tc>
        <w:tc>
          <w:tcPr>
            <w:tcW w:w="1250" w:type="pct"/>
          </w:tcPr>
          <w:p w14:paraId="5E659467" w14:textId="77777777" w:rsidR="004B2C3E" w:rsidRPr="005B687B" w:rsidRDefault="004B2C3E" w:rsidP="009A19A1">
            <w:pPr>
              <w:rPr>
                <w:color w:val="000000" w:themeColor="text1"/>
                <w:sz w:val="20"/>
                <w:szCs w:val="20"/>
              </w:rPr>
            </w:pPr>
          </w:p>
          <w:p w14:paraId="79FB1845" w14:textId="77777777" w:rsidR="004B2C3E" w:rsidRPr="005B687B" w:rsidRDefault="004B2C3E" w:rsidP="009A19A1">
            <w:pPr>
              <w:rPr>
                <w:color w:val="000000" w:themeColor="text1"/>
                <w:sz w:val="20"/>
                <w:szCs w:val="20"/>
              </w:rPr>
            </w:pPr>
            <w:r w:rsidRPr="005B687B">
              <w:rPr>
                <w:color w:val="000000" w:themeColor="text1"/>
                <w:sz w:val="20"/>
                <w:szCs w:val="20"/>
              </w:rPr>
              <w:t>Orientace v dopravní situaci</w:t>
            </w:r>
          </w:p>
          <w:p w14:paraId="30DEFBA4" w14:textId="77777777" w:rsidR="004B2C3E" w:rsidRPr="005B687B" w:rsidRDefault="004B2C3E" w:rsidP="009A19A1">
            <w:pPr>
              <w:rPr>
                <w:color w:val="000000" w:themeColor="text1"/>
                <w:sz w:val="20"/>
                <w:szCs w:val="20"/>
              </w:rPr>
            </w:pPr>
            <w:r w:rsidRPr="005B687B">
              <w:rPr>
                <w:color w:val="000000" w:themeColor="text1"/>
                <w:sz w:val="20"/>
                <w:szCs w:val="20"/>
              </w:rPr>
              <w:t>Přechod pro chodce</w:t>
            </w:r>
          </w:p>
          <w:p w14:paraId="75687DB2" w14:textId="77777777" w:rsidR="004B2C3E" w:rsidRPr="005B687B" w:rsidRDefault="004B2C3E" w:rsidP="009A19A1">
            <w:pPr>
              <w:rPr>
                <w:color w:val="000000" w:themeColor="text1"/>
                <w:sz w:val="20"/>
                <w:szCs w:val="20"/>
              </w:rPr>
            </w:pPr>
            <w:r w:rsidRPr="005B687B">
              <w:rPr>
                <w:color w:val="000000" w:themeColor="text1"/>
                <w:sz w:val="20"/>
                <w:szCs w:val="20"/>
              </w:rPr>
              <w:t>Světelná znamení</w:t>
            </w:r>
          </w:p>
          <w:p w14:paraId="44AAFB91" w14:textId="77777777" w:rsidR="004B2C3E" w:rsidRPr="005B687B" w:rsidRDefault="004B2C3E" w:rsidP="009A19A1">
            <w:pPr>
              <w:rPr>
                <w:color w:val="000000" w:themeColor="text1"/>
                <w:sz w:val="20"/>
                <w:szCs w:val="20"/>
              </w:rPr>
            </w:pPr>
          </w:p>
          <w:p w14:paraId="6E81C4B6" w14:textId="77777777" w:rsidR="004B2C3E" w:rsidRPr="005B687B" w:rsidRDefault="004B2C3E" w:rsidP="009A19A1">
            <w:pPr>
              <w:rPr>
                <w:color w:val="000000" w:themeColor="text1"/>
                <w:sz w:val="20"/>
                <w:szCs w:val="20"/>
              </w:rPr>
            </w:pPr>
          </w:p>
          <w:p w14:paraId="03646E8F" w14:textId="77777777" w:rsidR="004B2C3E" w:rsidRPr="005B687B" w:rsidRDefault="004B2C3E" w:rsidP="009A19A1">
            <w:pPr>
              <w:rPr>
                <w:color w:val="000000" w:themeColor="text1"/>
                <w:sz w:val="20"/>
                <w:szCs w:val="20"/>
              </w:rPr>
            </w:pPr>
          </w:p>
          <w:p w14:paraId="3EF221EA" w14:textId="77777777" w:rsidR="004B2C3E" w:rsidRPr="005B687B" w:rsidRDefault="004B2C3E" w:rsidP="009A19A1">
            <w:pPr>
              <w:rPr>
                <w:color w:val="000000" w:themeColor="text1"/>
                <w:sz w:val="20"/>
                <w:szCs w:val="20"/>
              </w:rPr>
            </w:pPr>
          </w:p>
          <w:p w14:paraId="6A0BF029" w14:textId="77777777" w:rsidR="004B2C3E" w:rsidRPr="005B687B" w:rsidRDefault="004B2C3E" w:rsidP="009A19A1">
            <w:pPr>
              <w:rPr>
                <w:color w:val="000000" w:themeColor="text1"/>
                <w:sz w:val="20"/>
                <w:szCs w:val="20"/>
              </w:rPr>
            </w:pPr>
          </w:p>
          <w:p w14:paraId="67095326" w14:textId="77777777" w:rsidR="004B2C3E" w:rsidRPr="005B687B" w:rsidRDefault="004B2C3E" w:rsidP="009A19A1">
            <w:pPr>
              <w:rPr>
                <w:color w:val="000000" w:themeColor="text1"/>
                <w:sz w:val="20"/>
                <w:szCs w:val="20"/>
              </w:rPr>
            </w:pPr>
          </w:p>
          <w:p w14:paraId="6BC7B51D" w14:textId="77777777" w:rsidR="004B2C3E" w:rsidRPr="005B687B" w:rsidRDefault="004B2C3E" w:rsidP="009A19A1">
            <w:pPr>
              <w:rPr>
                <w:color w:val="000000" w:themeColor="text1"/>
                <w:sz w:val="20"/>
                <w:szCs w:val="20"/>
              </w:rPr>
            </w:pPr>
          </w:p>
          <w:p w14:paraId="677C1158" w14:textId="77777777" w:rsidR="004B2C3E" w:rsidRPr="005B687B" w:rsidRDefault="004B2C3E" w:rsidP="009A19A1">
            <w:pPr>
              <w:rPr>
                <w:color w:val="000000" w:themeColor="text1"/>
                <w:sz w:val="20"/>
                <w:szCs w:val="20"/>
              </w:rPr>
            </w:pPr>
          </w:p>
          <w:p w14:paraId="1DB247E5" w14:textId="77777777" w:rsidR="004B2C3E" w:rsidRPr="005B687B" w:rsidRDefault="004B2C3E" w:rsidP="009A19A1">
            <w:pPr>
              <w:rPr>
                <w:color w:val="000000" w:themeColor="text1"/>
                <w:sz w:val="20"/>
                <w:szCs w:val="20"/>
              </w:rPr>
            </w:pPr>
            <w:r w:rsidRPr="005B687B">
              <w:rPr>
                <w:color w:val="000000" w:themeColor="text1"/>
                <w:sz w:val="20"/>
                <w:szCs w:val="20"/>
              </w:rPr>
              <w:t>Čísla tísňového volání – 155, 158, 150, 112</w:t>
            </w:r>
          </w:p>
          <w:p w14:paraId="5B7CD762" w14:textId="77777777" w:rsidR="004B2C3E" w:rsidRPr="005B687B" w:rsidRDefault="004B2C3E" w:rsidP="009A19A1">
            <w:pPr>
              <w:rPr>
                <w:color w:val="000000" w:themeColor="text1"/>
                <w:sz w:val="20"/>
                <w:szCs w:val="20"/>
              </w:rPr>
            </w:pPr>
          </w:p>
          <w:p w14:paraId="5F5FB779" w14:textId="77777777" w:rsidR="004B2C3E" w:rsidRPr="005B687B" w:rsidRDefault="004B2C3E" w:rsidP="009A19A1">
            <w:pPr>
              <w:rPr>
                <w:color w:val="000000" w:themeColor="text1"/>
                <w:sz w:val="20"/>
                <w:szCs w:val="20"/>
              </w:rPr>
            </w:pPr>
            <w:r w:rsidRPr="005B687B">
              <w:rPr>
                <w:color w:val="000000" w:themeColor="text1"/>
                <w:sz w:val="20"/>
                <w:szCs w:val="20"/>
              </w:rPr>
              <w:t>Telefonický rozhovor</w:t>
            </w:r>
          </w:p>
          <w:p w14:paraId="760E73DF" w14:textId="77777777" w:rsidR="004B2C3E" w:rsidRPr="005B687B" w:rsidRDefault="004B2C3E" w:rsidP="009A19A1">
            <w:pPr>
              <w:rPr>
                <w:color w:val="000000" w:themeColor="text1"/>
                <w:sz w:val="20"/>
                <w:szCs w:val="20"/>
              </w:rPr>
            </w:pPr>
          </w:p>
          <w:p w14:paraId="238026D4" w14:textId="77777777" w:rsidR="004B2C3E" w:rsidRPr="005B687B" w:rsidRDefault="004B2C3E" w:rsidP="009A19A1">
            <w:pPr>
              <w:rPr>
                <w:color w:val="000000" w:themeColor="text1"/>
                <w:sz w:val="20"/>
                <w:szCs w:val="20"/>
              </w:rPr>
            </w:pPr>
          </w:p>
          <w:p w14:paraId="065E4D63" w14:textId="77777777" w:rsidR="004B2C3E" w:rsidRPr="005B687B" w:rsidRDefault="004B2C3E" w:rsidP="009A19A1">
            <w:pPr>
              <w:rPr>
                <w:color w:val="000000" w:themeColor="text1"/>
                <w:sz w:val="20"/>
                <w:szCs w:val="20"/>
              </w:rPr>
            </w:pPr>
          </w:p>
          <w:p w14:paraId="6ACB958C" w14:textId="77777777" w:rsidR="004B2C3E" w:rsidRPr="005B687B" w:rsidRDefault="004B2C3E" w:rsidP="009A19A1">
            <w:pPr>
              <w:rPr>
                <w:color w:val="000000" w:themeColor="text1"/>
                <w:sz w:val="20"/>
                <w:szCs w:val="20"/>
              </w:rPr>
            </w:pPr>
          </w:p>
          <w:p w14:paraId="1F34F9BF" w14:textId="77777777" w:rsidR="004B2C3E" w:rsidRPr="005B687B" w:rsidRDefault="004B2C3E" w:rsidP="009A19A1">
            <w:pPr>
              <w:rPr>
                <w:color w:val="000000" w:themeColor="text1"/>
                <w:sz w:val="20"/>
                <w:szCs w:val="20"/>
              </w:rPr>
            </w:pPr>
          </w:p>
          <w:p w14:paraId="4E5DDECA" w14:textId="77777777" w:rsidR="004B2C3E" w:rsidRPr="005B687B" w:rsidRDefault="004B2C3E" w:rsidP="009A19A1">
            <w:pPr>
              <w:rPr>
                <w:color w:val="000000" w:themeColor="text1"/>
                <w:sz w:val="20"/>
                <w:szCs w:val="20"/>
              </w:rPr>
            </w:pPr>
          </w:p>
          <w:p w14:paraId="0238D363" w14:textId="77777777" w:rsidR="004B2C3E" w:rsidRPr="005B687B" w:rsidRDefault="004B2C3E" w:rsidP="009A19A1">
            <w:pPr>
              <w:rPr>
                <w:color w:val="000000" w:themeColor="text1"/>
                <w:sz w:val="20"/>
                <w:szCs w:val="20"/>
              </w:rPr>
            </w:pPr>
            <w:r w:rsidRPr="005B687B">
              <w:rPr>
                <w:color w:val="000000" w:themeColor="text1"/>
                <w:sz w:val="20"/>
                <w:szCs w:val="20"/>
              </w:rPr>
              <w:t>Režim dne, týdne</w:t>
            </w:r>
          </w:p>
          <w:p w14:paraId="591234EF" w14:textId="77777777" w:rsidR="004B2C3E" w:rsidRPr="005B687B" w:rsidRDefault="004B2C3E" w:rsidP="009A19A1">
            <w:pPr>
              <w:rPr>
                <w:color w:val="000000" w:themeColor="text1"/>
                <w:sz w:val="20"/>
                <w:szCs w:val="20"/>
              </w:rPr>
            </w:pPr>
            <w:r w:rsidRPr="005B687B">
              <w:rPr>
                <w:color w:val="000000" w:themeColor="text1"/>
                <w:sz w:val="20"/>
                <w:szCs w:val="20"/>
              </w:rPr>
              <w:t>Události v roce – tradice</w:t>
            </w:r>
          </w:p>
          <w:p w14:paraId="2A85A8F8" w14:textId="77777777" w:rsidR="004B2C3E" w:rsidRPr="005B687B" w:rsidRDefault="004B2C3E" w:rsidP="009A19A1">
            <w:pPr>
              <w:rPr>
                <w:color w:val="000000" w:themeColor="text1"/>
                <w:sz w:val="20"/>
                <w:szCs w:val="20"/>
              </w:rPr>
            </w:pPr>
            <w:r w:rsidRPr="005B687B">
              <w:rPr>
                <w:color w:val="000000" w:themeColor="text1"/>
                <w:sz w:val="20"/>
                <w:szCs w:val="20"/>
              </w:rPr>
              <w:t>Etapy lidského života</w:t>
            </w:r>
          </w:p>
          <w:p w14:paraId="64AFEB0A" w14:textId="77777777" w:rsidR="004B2C3E" w:rsidRPr="005B687B" w:rsidRDefault="004B2C3E" w:rsidP="009A19A1">
            <w:pPr>
              <w:rPr>
                <w:color w:val="000000" w:themeColor="text1"/>
                <w:sz w:val="20"/>
                <w:szCs w:val="20"/>
              </w:rPr>
            </w:pPr>
          </w:p>
        </w:tc>
        <w:tc>
          <w:tcPr>
            <w:tcW w:w="1250" w:type="pct"/>
          </w:tcPr>
          <w:p w14:paraId="4BD8BA45" w14:textId="77777777" w:rsidR="004B2C3E" w:rsidRPr="005B687B" w:rsidRDefault="004B2C3E" w:rsidP="009A19A1">
            <w:pPr>
              <w:rPr>
                <w:b/>
                <w:color w:val="000000" w:themeColor="text1"/>
                <w:sz w:val="20"/>
                <w:szCs w:val="20"/>
              </w:rPr>
            </w:pPr>
          </w:p>
          <w:p w14:paraId="546EC886" w14:textId="77777777" w:rsidR="004B2C3E" w:rsidRPr="005B687B" w:rsidRDefault="004B2C3E" w:rsidP="009A19A1">
            <w:pPr>
              <w:rPr>
                <w:b/>
                <w:color w:val="000000" w:themeColor="text1"/>
                <w:sz w:val="20"/>
                <w:szCs w:val="20"/>
              </w:rPr>
            </w:pPr>
            <w:r w:rsidRPr="005B687B">
              <w:rPr>
                <w:b/>
                <w:color w:val="000000" w:themeColor="text1"/>
                <w:sz w:val="20"/>
                <w:szCs w:val="20"/>
              </w:rPr>
              <w:t>OSV</w:t>
            </w:r>
          </w:p>
          <w:p w14:paraId="390FA641" w14:textId="77777777" w:rsidR="004B2C3E" w:rsidRPr="005B687B" w:rsidRDefault="004B2C3E" w:rsidP="009A19A1">
            <w:pPr>
              <w:rPr>
                <w:color w:val="000000" w:themeColor="text1"/>
                <w:sz w:val="20"/>
                <w:szCs w:val="20"/>
              </w:rPr>
            </w:pPr>
            <w:r w:rsidRPr="005B687B">
              <w:rPr>
                <w:color w:val="000000" w:themeColor="text1"/>
                <w:sz w:val="20"/>
                <w:szCs w:val="20"/>
              </w:rPr>
              <w:t>- sebepoznání</w:t>
            </w:r>
          </w:p>
          <w:p w14:paraId="2869E2D5" w14:textId="77777777" w:rsidR="004B2C3E" w:rsidRPr="005B687B" w:rsidRDefault="004B2C3E" w:rsidP="009A19A1">
            <w:pPr>
              <w:rPr>
                <w:color w:val="000000" w:themeColor="text1"/>
                <w:sz w:val="20"/>
                <w:szCs w:val="20"/>
              </w:rPr>
            </w:pPr>
          </w:p>
          <w:p w14:paraId="012FC958" w14:textId="77777777" w:rsidR="004B2C3E" w:rsidRPr="005B687B" w:rsidRDefault="004B2C3E" w:rsidP="009A19A1">
            <w:pPr>
              <w:rPr>
                <w:color w:val="000000" w:themeColor="text1"/>
                <w:sz w:val="20"/>
                <w:szCs w:val="20"/>
              </w:rPr>
            </w:pPr>
          </w:p>
          <w:p w14:paraId="214BDEC8" w14:textId="77777777" w:rsidR="004B2C3E" w:rsidRPr="005B687B" w:rsidRDefault="004B2C3E" w:rsidP="009A19A1">
            <w:pPr>
              <w:rPr>
                <w:color w:val="000000" w:themeColor="text1"/>
                <w:sz w:val="20"/>
                <w:szCs w:val="20"/>
              </w:rPr>
            </w:pPr>
          </w:p>
          <w:p w14:paraId="76AE5FC4" w14:textId="77777777" w:rsidR="004B2C3E" w:rsidRPr="005B687B" w:rsidRDefault="004B2C3E" w:rsidP="009A19A1">
            <w:pPr>
              <w:rPr>
                <w:color w:val="000000" w:themeColor="text1"/>
                <w:sz w:val="20"/>
                <w:szCs w:val="20"/>
              </w:rPr>
            </w:pPr>
          </w:p>
          <w:p w14:paraId="1A9CE7FD" w14:textId="77777777" w:rsidR="004B2C3E" w:rsidRPr="005B687B" w:rsidRDefault="004B2C3E" w:rsidP="009A19A1">
            <w:pPr>
              <w:rPr>
                <w:color w:val="000000" w:themeColor="text1"/>
                <w:sz w:val="20"/>
                <w:szCs w:val="20"/>
              </w:rPr>
            </w:pPr>
          </w:p>
          <w:p w14:paraId="107CA7DC" w14:textId="77777777" w:rsidR="004B2C3E" w:rsidRPr="005B687B" w:rsidRDefault="004B2C3E" w:rsidP="009A19A1">
            <w:pPr>
              <w:rPr>
                <w:color w:val="000000" w:themeColor="text1"/>
                <w:sz w:val="20"/>
                <w:szCs w:val="20"/>
              </w:rPr>
            </w:pPr>
          </w:p>
          <w:p w14:paraId="19405953" w14:textId="77777777" w:rsidR="004B2C3E" w:rsidRPr="005B687B" w:rsidRDefault="004B2C3E" w:rsidP="009A19A1">
            <w:pPr>
              <w:rPr>
                <w:color w:val="000000" w:themeColor="text1"/>
                <w:sz w:val="20"/>
                <w:szCs w:val="20"/>
              </w:rPr>
            </w:pPr>
          </w:p>
          <w:p w14:paraId="54AF73AF" w14:textId="77777777" w:rsidR="004B2C3E" w:rsidRPr="005B687B" w:rsidRDefault="004B2C3E" w:rsidP="009A19A1">
            <w:pPr>
              <w:rPr>
                <w:color w:val="000000" w:themeColor="text1"/>
                <w:sz w:val="20"/>
                <w:szCs w:val="20"/>
              </w:rPr>
            </w:pPr>
          </w:p>
          <w:p w14:paraId="69F5D2B2" w14:textId="77777777" w:rsidR="004B2C3E" w:rsidRPr="005B687B" w:rsidRDefault="004B2C3E" w:rsidP="009A19A1">
            <w:pPr>
              <w:rPr>
                <w:color w:val="000000" w:themeColor="text1"/>
                <w:sz w:val="20"/>
                <w:szCs w:val="20"/>
              </w:rPr>
            </w:pPr>
          </w:p>
          <w:p w14:paraId="16A0D381" w14:textId="77777777" w:rsidR="004B2C3E" w:rsidRPr="005B687B" w:rsidRDefault="004B2C3E" w:rsidP="009A19A1">
            <w:pPr>
              <w:rPr>
                <w:b/>
                <w:color w:val="000000" w:themeColor="text1"/>
                <w:sz w:val="20"/>
                <w:szCs w:val="20"/>
              </w:rPr>
            </w:pPr>
            <w:r w:rsidRPr="005B687B">
              <w:rPr>
                <w:b/>
                <w:color w:val="000000" w:themeColor="text1"/>
                <w:sz w:val="20"/>
                <w:szCs w:val="20"/>
              </w:rPr>
              <w:t>OSV</w:t>
            </w:r>
          </w:p>
          <w:p w14:paraId="32DEB15D" w14:textId="77777777" w:rsidR="004B2C3E" w:rsidRPr="005B687B" w:rsidRDefault="004B2C3E" w:rsidP="009A19A1">
            <w:pPr>
              <w:rPr>
                <w:color w:val="000000" w:themeColor="text1"/>
                <w:sz w:val="20"/>
                <w:szCs w:val="20"/>
              </w:rPr>
            </w:pPr>
            <w:r w:rsidRPr="005B687B">
              <w:rPr>
                <w:color w:val="000000" w:themeColor="text1"/>
                <w:sz w:val="20"/>
                <w:szCs w:val="20"/>
              </w:rPr>
              <w:t>- poznávání lidí</w:t>
            </w:r>
          </w:p>
          <w:p w14:paraId="24470ACA" w14:textId="77777777" w:rsidR="004B2C3E" w:rsidRPr="005B687B" w:rsidRDefault="004B2C3E" w:rsidP="009A19A1">
            <w:pPr>
              <w:rPr>
                <w:color w:val="000000" w:themeColor="text1"/>
                <w:sz w:val="20"/>
                <w:szCs w:val="20"/>
              </w:rPr>
            </w:pPr>
            <w:r w:rsidRPr="005B687B">
              <w:rPr>
                <w:color w:val="000000" w:themeColor="text1"/>
                <w:sz w:val="20"/>
                <w:szCs w:val="20"/>
              </w:rPr>
              <w:t xml:space="preserve">- mezilidské vztahy </w:t>
            </w:r>
          </w:p>
          <w:p w14:paraId="54759E3B" w14:textId="77777777" w:rsidR="004B2C3E" w:rsidRPr="005B687B" w:rsidRDefault="004B2C3E" w:rsidP="009A19A1">
            <w:pPr>
              <w:rPr>
                <w:color w:val="000000" w:themeColor="text1"/>
                <w:sz w:val="20"/>
                <w:szCs w:val="20"/>
              </w:rPr>
            </w:pPr>
          </w:p>
          <w:p w14:paraId="3F4415C6" w14:textId="77777777" w:rsidR="004B2C3E" w:rsidRPr="005B687B" w:rsidRDefault="004B2C3E" w:rsidP="009A19A1">
            <w:pPr>
              <w:rPr>
                <w:b/>
                <w:color w:val="000000" w:themeColor="text1"/>
                <w:sz w:val="20"/>
                <w:szCs w:val="20"/>
              </w:rPr>
            </w:pPr>
            <w:r w:rsidRPr="005B687B">
              <w:rPr>
                <w:b/>
                <w:color w:val="000000" w:themeColor="text1"/>
                <w:sz w:val="20"/>
                <w:szCs w:val="20"/>
              </w:rPr>
              <w:t>OSV</w:t>
            </w:r>
          </w:p>
          <w:p w14:paraId="32042CB0" w14:textId="77777777" w:rsidR="004B2C3E" w:rsidRPr="005B687B" w:rsidRDefault="004B2C3E" w:rsidP="009A19A1">
            <w:pPr>
              <w:rPr>
                <w:color w:val="000000" w:themeColor="text1"/>
                <w:sz w:val="20"/>
                <w:szCs w:val="20"/>
              </w:rPr>
            </w:pPr>
            <w:r w:rsidRPr="005B687B">
              <w:rPr>
                <w:color w:val="000000" w:themeColor="text1"/>
                <w:sz w:val="20"/>
                <w:szCs w:val="20"/>
              </w:rPr>
              <w:t>- komunikace</w:t>
            </w:r>
          </w:p>
          <w:p w14:paraId="65333B05" w14:textId="77777777" w:rsidR="004B2C3E" w:rsidRPr="005B687B" w:rsidRDefault="004B2C3E" w:rsidP="009A19A1">
            <w:pPr>
              <w:rPr>
                <w:color w:val="000000" w:themeColor="text1"/>
                <w:sz w:val="20"/>
                <w:szCs w:val="20"/>
              </w:rPr>
            </w:pPr>
          </w:p>
          <w:p w14:paraId="796C1BE9" w14:textId="77777777" w:rsidR="004B2C3E" w:rsidRPr="005B687B" w:rsidRDefault="004B2C3E" w:rsidP="009A19A1">
            <w:pPr>
              <w:rPr>
                <w:color w:val="000000" w:themeColor="text1"/>
                <w:sz w:val="20"/>
                <w:szCs w:val="20"/>
              </w:rPr>
            </w:pPr>
          </w:p>
          <w:p w14:paraId="4377A577" w14:textId="77777777" w:rsidR="004B2C3E" w:rsidRPr="005B687B" w:rsidRDefault="004B2C3E" w:rsidP="009A19A1">
            <w:pPr>
              <w:rPr>
                <w:color w:val="000000" w:themeColor="text1"/>
                <w:sz w:val="20"/>
                <w:szCs w:val="20"/>
              </w:rPr>
            </w:pPr>
          </w:p>
          <w:p w14:paraId="6013AEC1" w14:textId="77777777" w:rsidR="004B2C3E" w:rsidRPr="005B687B" w:rsidRDefault="004B2C3E" w:rsidP="009A19A1">
            <w:pPr>
              <w:rPr>
                <w:b/>
                <w:color w:val="000000" w:themeColor="text1"/>
                <w:sz w:val="20"/>
                <w:szCs w:val="20"/>
              </w:rPr>
            </w:pPr>
          </w:p>
          <w:p w14:paraId="6E240ADC" w14:textId="77777777" w:rsidR="004B2C3E" w:rsidRPr="005B687B" w:rsidRDefault="004B2C3E" w:rsidP="009A19A1">
            <w:pPr>
              <w:rPr>
                <w:b/>
                <w:color w:val="000000" w:themeColor="text1"/>
                <w:sz w:val="20"/>
                <w:szCs w:val="20"/>
              </w:rPr>
            </w:pPr>
          </w:p>
          <w:p w14:paraId="77C19793" w14:textId="77777777" w:rsidR="004B2C3E" w:rsidRPr="005B687B" w:rsidRDefault="004B2C3E" w:rsidP="009A19A1">
            <w:pPr>
              <w:rPr>
                <w:b/>
                <w:color w:val="000000" w:themeColor="text1"/>
                <w:sz w:val="20"/>
                <w:szCs w:val="20"/>
              </w:rPr>
            </w:pPr>
            <w:r w:rsidRPr="005B687B">
              <w:rPr>
                <w:b/>
                <w:color w:val="000000" w:themeColor="text1"/>
                <w:sz w:val="20"/>
                <w:szCs w:val="20"/>
              </w:rPr>
              <w:t>MKV</w:t>
            </w:r>
          </w:p>
          <w:p w14:paraId="58E0D3C5" w14:textId="77777777" w:rsidR="004B2C3E" w:rsidRPr="005B687B" w:rsidRDefault="004B2C3E" w:rsidP="009A19A1">
            <w:pPr>
              <w:rPr>
                <w:color w:val="000000" w:themeColor="text1"/>
                <w:sz w:val="20"/>
                <w:szCs w:val="20"/>
              </w:rPr>
            </w:pPr>
            <w:r w:rsidRPr="005B687B">
              <w:rPr>
                <w:b/>
                <w:color w:val="000000" w:themeColor="text1"/>
                <w:sz w:val="20"/>
                <w:szCs w:val="20"/>
              </w:rPr>
              <w:t xml:space="preserve">- </w:t>
            </w:r>
            <w:r w:rsidRPr="005B687B">
              <w:rPr>
                <w:color w:val="000000" w:themeColor="text1"/>
                <w:sz w:val="20"/>
                <w:szCs w:val="20"/>
              </w:rPr>
              <w:t>multikulturalita</w:t>
            </w:r>
          </w:p>
        </w:tc>
      </w:tr>
    </w:tbl>
    <w:p w14:paraId="73E4E117" w14:textId="77777777" w:rsidR="00554546" w:rsidRPr="005B687B" w:rsidRDefault="00554546" w:rsidP="00554546">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06"/>
        <w:gridCol w:w="2407"/>
        <w:gridCol w:w="2407"/>
        <w:gridCol w:w="2407"/>
      </w:tblGrid>
      <w:tr w:rsidR="00C3199D" w:rsidRPr="005B687B" w14:paraId="732504EE" w14:textId="77777777" w:rsidTr="009A19A1">
        <w:trPr>
          <w:trHeight w:val="1440"/>
        </w:trPr>
        <w:tc>
          <w:tcPr>
            <w:tcW w:w="2500" w:type="pct"/>
            <w:gridSpan w:val="2"/>
            <w:vAlign w:val="center"/>
          </w:tcPr>
          <w:p w14:paraId="2E9C225F" w14:textId="77777777" w:rsidR="00C3199D" w:rsidRPr="005B687B" w:rsidRDefault="00C3199D" w:rsidP="009A19A1">
            <w:pPr>
              <w:jc w:val="center"/>
              <w:rPr>
                <w:b/>
                <w:color w:val="000000" w:themeColor="text1"/>
              </w:rPr>
            </w:pPr>
            <w:r w:rsidRPr="005B687B">
              <w:rPr>
                <w:b/>
                <w:color w:val="000000" w:themeColor="text1"/>
              </w:rPr>
              <w:lastRenderedPageBreak/>
              <w:t>Oblast:</w:t>
            </w:r>
          </w:p>
          <w:p w14:paraId="36DF6975" w14:textId="77777777" w:rsidR="00C3199D" w:rsidRPr="005B687B" w:rsidRDefault="00C3199D" w:rsidP="009A19A1">
            <w:pPr>
              <w:jc w:val="center"/>
              <w:rPr>
                <w:b/>
                <w:color w:val="000000" w:themeColor="text1"/>
              </w:rPr>
            </w:pPr>
            <w:r w:rsidRPr="005B687B">
              <w:rPr>
                <w:b/>
                <w:color w:val="000000" w:themeColor="text1"/>
              </w:rPr>
              <w:t>Člověk a jeho svět</w:t>
            </w:r>
          </w:p>
        </w:tc>
        <w:tc>
          <w:tcPr>
            <w:tcW w:w="1250" w:type="pct"/>
            <w:vAlign w:val="center"/>
          </w:tcPr>
          <w:p w14:paraId="33DD8A44" w14:textId="77777777" w:rsidR="00C3199D" w:rsidRPr="005B687B" w:rsidRDefault="00C3199D" w:rsidP="009A19A1">
            <w:pPr>
              <w:jc w:val="center"/>
              <w:rPr>
                <w:b/>
                <w:color w:val="000000" w:themeColor="text1"/>
              </w:rPr>
            </w:pPr>
            <w:r w:rsidRPr="005B687B">
              <w:rPr>
                <w:b/>
                <w:color w:val="000000" w:themeColor="text1"/>
              </w:rPr>
              <w:t>Předmět:</w:t>
            </w:r>
          </w:p>
          <w:p w14:paraId="550E2799" w14:textId="77777777" w:rsidR="00C3199D" w:rsidRPr="005B687B" w:rsidRDefault="00C3199D" w:rsidP="009A19A1">
            <w:pPr>
              <w:jc w:val="center"/>
              <w:rPr>
                <w:b/>
                <w:color w:val="000000" w:themeColor="text1"/>
              </w:rPr>
            </w:pPr>
            <w:r w:rsidRPr="005B687B">
              <w:rPr>
                <w:b/>
                <w:color w:val="000000" w:themeColor="text1"/>
              </w:rPr>
              <w:t>Prvouka</w:t>
            </w:r>
          </w:p>
        </w:tc>
        <w:tc>
          <w:tcPr>
            <w:tcW w:w="1250" w:type="pct"/>
            <w:vAlign w:val="center"/>
          </w:tcPr>
          <w:p w14:paraId="1B11EAB5" w14:textId="77777777" w:rsidR="00C3199D" w:rsidRPr="005B687B" w:rsidRDefault="00C3199D" w:rsidP="009A19A1">
            <w:pPr>
              <w:jc w:val="center"/>
              <w:rPr>
                <w:b/>
                <w:color w:val="000000" w:themeColor="text1"/>
              </w:rPr>
            </w:pPr>
            <w:r w:rsidRPr="005B687B">
              <w:rPr>
                <w:b/>
                <w:color w:val="000000" w:themeColor="text1"/>
              </w:rPr>
              <w:t>Ročník:</w:t>
            </w:r>
          </w:p>
          <w:p w14:paraId="1965D83B" w14:textId="77777777" w:rsidR="00C3199D" w:rsidRPr="005B687B" w:rsidRDefault="00C3199D" w:rsidP="009A19A1">
            <w:pPr>
              <w:jc w:val="center"/>
              <w:rPr>
                <w:b/>
                <w:color w:val="000000" w:themeColor="text1"/>
              </w:rPr>
            </w:pPr>
            <w:r w:rsidRPr="005B687B">
              <w:rPr>
                <w:b/>
                <w:color w:val="000000" w:themeColor="text1"/>
              </w:rPr>
              <w:t>2.</w:t>
            </w:r>
          </w:p>
        </w:tc>
      </w:tr>
      <w:tr w:rsidR="00C3199D" w:rsidRPr="005B687B" w14:paraId="02D85D73" w14:textId="77777777" w:rsidTr="009A19A1">
        <w:trPr>
          <w:trHeight w:val="1080"/>
        </w:trPr>
        <w:tc>
          <w:tcPr>
            <w:tcW w:w="1250" w:type="pct"/>
            <w:vAlign w:val="center"/>
          </w:tcPr>
          <w:p w14:paraId="6E3B12D2" w14:textId="77777777" w:rsidR="00C3199D" w:rsidRPr="005B687B" w:rsidRDefault="00C3199D" w:rsidP="009A19A1">
            <w:pPr>
              <w:jc w:val="center"/>
              <w:rPr>
                <w:b/>
                <w:color w:val="000000" w:themeColor="text1"/>
              </w:rPr>
            </w:pPr>
          </w:p>
        </w:tc>
        <w:tc>
          <w:tcPr>
            <w:tcW w:w="1250" w:type="pct"/>
            <w:vAlign w:val="center"/>
          </w:tcPr>
          <w:p w14:paraId="6B4E05F0" w14:textId="77777777" w:rsidR="00C3199D" w:rsidRPr="005B687B" w:rsidRDefault="00C3199D" w:rsidP="009A19A1">
            <w:pPr>
              <w:jc w:val="center"/>
              <w:rPr>
                <w:color w:val="000000" w:themeColor="text1"/>
              </w:rPr>
            </w:pPr>
          </w:p>
          <w:p w14:paraId="2B46A793" w14:textId="77777777" w:rsidR="00C3199D" w:rsidRPr="005B687B" w:rsidRDefault="00C3199D" w:rsidP="009A19A1">
            <w:pPr>
              <w:jc w:val="center"/>
              <w:rPr>
                <w:b/>
                <w:color w:val="000000" w:themeColor="text1"/>
              </w:rPr>
            </w:pPr>
            <w:r w:rsidRPr="005B687B">
              <w:rPr>
                <w:b/>
                <w:color w:val="000000" w:themeColor="text1"/>
              </w:rPr>
              <w:t>Školní výstupy:</w:t>
            </w:r>
          </w:p>
          <w:p w14:paraId="50976EB8" w14:textId="77777777" w:rsidR="00C3199D" w:rsidRPr="005B687B" w:rsidRDefault="00C3199D" w:rsidP="009A19A1">
            <w:pPr>
              <w:jc w:val="center"/>
              <w:rPr>
                <w:b/>
                <w:color w:val="000000" w:themeColor="text1"/>
              </w:rPr>
            </w:pPr>
          </w:p>
          <w:p w14:paraId="5C7F6B26" w14:textId="77777777" w:rsidR="00C3199D" w:rsidRPr="005B687B" w:rsidRDefault="00C3199D" w:rsidP="009A19A1">
            <w:pPr>
              <w:jc w:val="center"/>
              <w:rPr>
                <w:b/>
                <w:color w:val="000000" w:themeColor="text1"/>
              </w:rPr>
            </w:pPr>
          </w:p>
          <w:p w14:paraId="1F3E76A2" w14:textId="77777777" w:rsidR="00C3199D" w:rsidRPr="005B687B" w:rsidRDefault="00C3199D" w:rsidP="009A19A1">
            <w:pPr>
              <w:jc w:val="center"/>
              <w:rPr>
                <w:color w:val="000000" w:themeColor="text1"/>
              </w:rPr>
            </w:pPr>
            <w:r w:rsidRPr="005B687B">
              <w:rPr>
                <w:b/>
                <w:color w:val="000000" w:themeColor="text1"/>
              </w:rPr>
              <w:t>Žák:</w:t>
            </w:r>
          </w:p>
        </w:tc>
        <w:tc>
          <w:tcPr>
            <w:tcW w:w="1250" w:type="pct"/>
            <w:vAlign w:val="center"/>
          </w:tcPr>
          <w:p w14:paraId="3A59F8EC" w14:textId="77777777" w:rsidR="00C3199D" w:rsidRPr="005B687B" w:rsidRDefault="00C3199D" w:rsidP="009A19A1">
            <w:pPr>
              <w:jc w:val="center"/>
              <w:rPr>
                <w:b/>
                <w:color w:val="000000" w:themeColor="text1"/>
              </w:rPr>
            </w:pPr>
            <w:r w:rsidRPr="005B687B">
              <w:rPr>
                <w:b/>
                <w:color w:val="000000" w:themeColor="text1"/>
              </w:rPr>
              <w:t>Učivo:</w:t>
            </w:r>
          </w:p>
        </w:tc>
        <w:tc>
          <w:tcPr>
            <w:tcW w:w="1250" w:type="pct"/>
            <w:vAlign w:val="center"/>
          </w:tcPr>
          <w:p w14:paraId="28AF47EF" w14:textId="77777777" w:rsidR="00C3199D" w:rsidRPr="005B687B" w:rsidRDefault="00C3199D" w:rsidP="009A19A1">
            <w:pPr>
              <w:jc w:val="center"/>
              <w:rPr>
                <w:b/>
                <w:color w:val="000000" w:themeColor="text1"/>
              </w:rPr>
            </w:pPr>
            <w:r w:rsidRPr="005B687B">
              <w:rPr>
                <w:b/>
                <w:color w:val="000000" w:themeColor="text1"/>
              </w:rPr>
              <w:t xml:space="preserve">Průřezová témata, </w:t>
            </w:r>
          </w:p>
          <w:p w14:paraId="67675943" w14:textId="77777777" w:rsidR="00C3199D" w:rsidRPr="005B687B" w:rsidRDefault="00C3199D" w:rsidP="009A19A1">
            <w:pPr>
              <w:jc w:val="center"/>
              <w:rPr>
                <w:b/>
                <w:color w:val="000000" w:themeColor="text1"/>
              </w:rPr>
            </w:pPr>
            <w:r w:rsidRPr="005B687B">
              <w:rPr>
                <w:b/>
                <w:color w:val="000000" w:themeColor="text1"/>
              </w:rPr>
              <w:t>přesahy do jiných předmětů:</w:t>
            </w:r>
          </w:p>
        </w:tc>
      </w:tr>
      <w:tr w:rsidR="00C3199D" w:rsidRPr="005B687B" w14:paraId="08D1D1D0" w14:textId="77777777" w:rsidTr="009A19A1">
        <w:trPr>
          <w:trHeight w:val="10440"/>
        </w:trPr>
        <w:tc>
          <w:tcPr>
            <w:tcW w:w="1250" w:type="pct"/>
          </w:tcPr>
          <w:p w14:paraId="4185ACCA" w14:textId="77777777" w:rsidR="00C3199D" w:rsidRPr="005B687B" w:rsidRDefault="00C3199D" w:rsidP="009A19A1">
            <w:pPr>
              <w:rPr>
                <w:color w:val="000000" w:themeColor="text1"/>
                <w:sz w:val="20"/>
                <w:szCs w:val="20"/>
              </w:rPr>
            </w:pPr>
            <w:r w:rsidRPr="005B687B">
              <w:rPr>
                <w:color w:val="000000" w:themeColor="text1"/>
                <w:sz w:val="20"/>
                <w:szCs w:val="20"/>
              </w:rPr>
              <w:t>-vyznačí v jednoduchém plánu místo svého bydliště a školy, cestu na určené město a rozliší možné nebezpečí v nejbližším okolí</w:t>
            </w:r>
          </w:p>
          <w:p w14:paraId="40429B13" w14:textId="77777777" w:rsidR="00C3199D" w:rsidRPr="005B687B" w:rsidRDefault="00C3199D" w:rsidP="009A19A1">
            <w:pPr>
              <w:rPr>
                <w:color w:val="000000" w:themeColor="text1"/>
                <w:sz w:val="20"/>
                <w:szCs w:val="20"/>
              </w:rPr>
            </w:pPr>
            <w:r w:rsidRPr="005B687B">
              <w:rPr>
                <w:color w:val="000000" w:themeColor="text1"/>
                <w:sz w:val="20"/>
                <w:szCs w:val="20"/>
              </w:rPr>
              <w:t>-začlení svou obec (město) do příslušného kraje a obslužného centra ČR, pozoruje a popíše změny v nejbližším okolí, obci (městě)</w:t>
            </w:r>
          </w:p>
          <w:p w14:paraId="564402A4" w14:textId="77777777" w:rsidR="00C3199D" w:rsidRPr="005B687B" w:rsidRDefault="00C3199D" w:rsidP="009A19A1">
            <w:pPr>
              <w:rPr>
                <w:color w:val="000000" w:themeColor="text1"/>
                <w:sz w:val="20"/>
                <w:szCs w:val="20"/>
              </w:rPr>
            </w:pPr>
          </w:p>
          <w:p w14:paraId="0A262626" w14:textId="77777777" w:rsidR="00C3199D" w:rsidRPr="005B687B" w:rsidRDefault="00C3199D" w:rsidP="009A19A1">
            <w:pPr>
              <w:rPr>
                <w:color w:val="000000" w:themeColor="text1"/>
                <w:sz w:val="20"/>
                <w:szCs w:val="20"/>
              </w:rPr>
            </w:pPr>
            <w:r w:rsidRPr="005B687B">
              <w:rPr>
                <w:color w:val="000000" w:themeColor="text1"/>
                <w:sz w:val="20"/>
                <w:szCs w:val="20"/>
              </w:rPr>
              <w:t>-rozlišuje blízké příbuzenské vztahy v rodině, role rodinných příslušníků a vztahy mezi nimi, projevuje toleranci k přirozeným odlišnostem spolužáků i jiných lidí, jejich přednostem i nedostatkům</w:t>
            </w:r>
          </w:p>
          <w:p w14:paraId="749227BD" w14:textId="77777777" w:rsidR="00C3199D" w:rsidRPr="005B687B" w:rsidRDefault="00C3199D" w:rsidP="009A19A1">
            <w:pPr>
              <w:rPr>
                <w:color w:val="000000" w:themeColor="text1"/>
                <w:sz w:val="20"/>
                <w:szCs w:val="20"/>
              </w:rPr>
            </w:pPr>
          </w:p>
          <w:p w14:paraId="260B76BF" w14:textId="77777777" w:rsidR="00C3199D" w:rsidRPr="005B687B" w:rsidRDefault="00C3199D" w:rsidP="009A19A1">
            <w:pPr>
              <w:rPr>
                <w:color w:val="000000" w:themeColor="text1"/>
                <w:sz w:val="20"/>
                <w:szCs w:val="20"/>
              </w:rPr>
            </w:pPr>
            <w:r w:rsidRPr="005B687B">
              <w:rPr>
                <w:color w:val="000000" w:themeColor="text1"/>
                <w:sz w:val="20"/>
                <w:szCs w:val="20"/>
              </w:rPr>
              <w:t>-odvodí význam a potřebu různých povolání a pracovních činností</w:t>
            </w:r>
          </w:p>
          <w:p w14:paraId="20D7453F" w14:textId="77777777" w:rsidR="00C3199D" w:rsidRPr="005B687B" w:rsidRDefault="00C3199D" w:rsidP="009A19A1">
            <w:pPr>
              <w:rPr>
                <w:color w:val="000000" w:themeColor="text1"/>
                <w:sz w:val="20"/>
                <w:szCs w:val="20"/>
              </w:rPr>
            </w:pPr>
          </w:p>
          <w:p w14:paraId="7D883CC7" w14:textId="77777777" w:rsidR="00C3199D" w:rsidRPr="005B687B" w:rsidRDefault="00C3199D" w:rsidP="009A19A1">
            <w:pPr>
              <w:rPr>
                <w:color w:val="000000" w:themeColor="text1"/>
                <w:sz w:val="20"/>
                <w:szCs w:val="20"/>
              </w:rPr>
            </w:pPr>
            <w:r w:rsidRPr="005B687B">
              <w:rPr>
                <w:color w:val="000000" w:themeColor="text1"/>
                <w:sz w:val="20"/>
                <w:szCs w:val="20"/>
              </w:rPr>
              <w:t>-využívá časové údaje při řešení různých situací v denním životě, rozlišuje děj v minulosti, přítomnosti a budoucnosti</w:t>
            </w:r>
          </w:p>
          <w:p w14:paraId="6E9095A7" w14:textId="77777777" w:rsidR="00C3199D" w:rsidRPr="005B687B" w:rsidRDefault="00C3199D" w:rsidP="009A19A1">
            <w:pPr>
              <w:rPr>
                <w:color w:val="000000" w:themeColor="text1"/>
                <w:sz w:val="20"/>
                <w:szCs w:val="20"/>
              </w:rPr>
            </w:pPr>
          </w:p>
          <w:p w14:paraId="3BCA0F25" w14:textId="77777777" w:rsidR="00C3199D" w:rsidRPr="005B687B" w:rsidRDefault="00C3199D" w:rsidP="009A19A1">
            <w:pPr>
              <w:rPr>
                <w:color w:val="000000" w:themeColor="text1"/>
                <w:sz w:val="20"/>
                <w:szCs w:val="20"/>
              </w:rPr>
            </w:pPr>
            <w:r w:rsidRPr="005B687B">
              <w:rPr>
                <w:color w:val="000000" w:themeColor="text1"/>
                <w:sz w:val="20"/>
                <w:szCs w:val="20"/>
              </w:rPr>
              <w:t>-uplatňuje elementární poznatky o sobě, o rodině a činnostech člověka, o lidské společnosti, soužití, zvycích a o práci lidí, na příkladech porovnává minulost a současnost</w:t>
            </w:r>
          </w:p>
          <w:p w14:paraId="51B3D26F" w14:textId="77777777" w:rsidR="00C3199D" w:rsidRPr="005B687B" w:rsidRDefault="00C3199D" w:rsidP="009A19A1">
            <w:pPr>
              <w:rPr>
                <w:color w:val="000000" w:themeColor="text1"/>
                <w:sz w:val="20"/>
                <w:szCs w:val="20"/>
              </w:rPr>
            </w:pPr>
          </w:p>
          <w:p w14:paraId="7A9CDDEA" w14:textId="77777777" w:rsidR="00C3199D" w:rsidRPr="005B687B" w:rsidRDefault="00C3199D" w:rsidP="009A19A1">
            <w:pPr>
              <w:rPr>
                <w:color w:val="000000" w:themeColor="text1"/>
                <w:sz w:val="20"/>
                <w:szCs w:val="20"/>
              </w:rPr>
            </w:pPr>
            <w:r w:rsidRPr="005B687B">
              <w:rPr>
                <w:color w:val="000000" w:themeColor="text1"/>
                <w:sz w:val="20"/>
                <w:szCs w:val="20"/>
              </w:rPr>
              <w:t>-pozoruje, popíše a porovná viditelné proměny v přírodě v jednotlivých ročních obdobích</w:t>
            </w:r>
          </w:p>
          <w:p w14:paraId="6EFA41EE" w14:textId="77777777" w:rsidR="00C3199D" w:rsidRPr="005B687B" w:rsidRDefault="00C3199D" w:rsidP="009A19A1">
            <w:pPr>
              <w:rPr>
                <w:color w:val="000000" w:themeColor="text1"/>
                <w:sz w:val="20"/>
                <w:szCs w:val="20"/>
              </w:rPr>
            </w:pPr>
          </w:p>
        </w:tc>
        <w:tc>
          <w:tcPr>
            <w:tcW w:w="1250" w:type="pct"/>
          </w:tcPr>
          <w:p w14:paraId="11C04545" w14:textId="77777777" w:rsidR="00C3199D" w:rsidRPr="005B687B" w:rsidRDefault="00C3199D" w:rsidP="009A19A1">
            <w:pPr>
              <w:rPr>
                <w:color w:val="000000" w:themeColor="text1"/>
                <w:sz w:val="20"/>
                <w:szCs w:val="20"/>
              </w:rPr>
            </w:pPr>
            <w:r w:rsidRPr="005B687B">
              <w:rPr>
                <w:color w:val="000000" w:themeColor="text1"/>
                <w:sz w:val="20"/>
                <w:szCs w:val="20"/>
              </w:rPr>
              <w:t>-vyznačí v jednoduchém plánu místo svého bydliště a školy, cestu na určené město a rozliší možné nebezpečí v nejbližším okolí</w:t>
            </w:r>
          </w:p>
          <w:p w14:paraId="182E1AA5" w14:textId="77777777" w:rsidR="00C3199D" w:rsidRPr="005B687B" w:rsidRDefault="00C3199D" w:rsidP="009A19A1">
            <w:pPr>
              <w:rPr>
                <w:color w:val="000000" w:themeColor="text1"/>
                <w:sz w:val="20"/>
                <w:szCs w:val="20"/>
              </w:rPr>
            </w:pPr>
            <w:r w:rsidRPr="005B687B">
              <w:rPr>
                <w:color w:val="000000" w:themeColor="text1"/>
                <w:sz w:val="20"/>
                <w:szCs w:val="20"/>
              </w:rPr>
              <w:t>-začlení svou obec (město) do příslušného kraje a obslužného centra ČR, pozoruje a popíše změny v nejbližším okolí, obci (městě)</w:t>
            </w:r>
          </w:p>
          <w:p w14:paraId="3BC0F6B8" w14:textId="77777777" w:rsidR="00C3199D" w:rsidRPr="005B687B" w:rsidRDefault="00C3199D" w:rsidP="009A19A1">
            <w:pPr>
              <w:rPr>
                <w:color w:val="000000" w:themeColor="text1"/>
                <w:sz w:val="20"/>
                <w:szCs w:val="20"/>
              </w:rPr>
            </w:pPr>
          </w:p>
          <w:p w14:paraId="74C5D552" w14:textId="77777777" w:rsidR="00C3199D" w:rsidRPr="005B687B" w:rsidRDefault="00C3199D" w:rsidP="009A19A1">
            <w:pPr>
              <w:rPr>
                <w:color w:val="000000" w:themeColor="text1"/>
                <w:sz w:val="20"/>
                <w:szCs w:val="20"/>
              </w:rPr>
            </w:pPr>
            <w:r w:rsidRPr="005B687B">
              <w:rPr>
                <w:color w:val="000000" w:themeColor="text1"/>
                <w:sz w:val="20"/>
                <w:szCs w:val="20"/>
              </w:rPr>
              <w:t>-rozlišuje blízké příbuzenské vztahy v rodině, role rodinných příslušníků a vztahy mezi nimi, projevuje toleranci k přirozeným odlišnostem spolužáků i jiných lidí, jejich přednostem i nedostatkům</w:t>
            </w:r>
          </w:p>
          <w:p w14:paraId="64959AE1" w14:textId="77777777" w:rsidR="00C3199D" w:rsidRPr="005B687B" w:rsidRDefault="00C3199D" w:rsidP="009A19A1">
            <w:pPr>
              <w:rPr>
                <w:color w:val="000000" w:themeColor="text1"/>
                <w:sz w:val="20"/>
                <w:szCs w:val="20"/>
              </w:rPr>
            </w:pPr>
          </w:p>
          <w:p w14:paraId="5A639FC0" w14:textId="77777777" w:rsidR="00C3199D" w:rsidRPr="005B687B" w:rsidRDefault="00C3199D" w:rsidP="009A19A1">
            <w:pPr>
              <w:rPr>
                <w:color w:val="000000" w:themeColor="text1"/>
                <w:sz w:val="20"/>
                <w:szCs w:val="20"/>
              </w:rPr>
            </w:pPr>
            <w:r w:rsidRPr="005B687B">
              <w:rPr>
                <w:color w:val="000000" w:themeColor="text1"/>
                <w:sz w:val="20"/>
                <w:szCs w:val="20"/>
              </w:rPr>
              <w:t>-odvodí význam a potřebu různých povolání a pracovních činností</w:t>
            </w:r>
          </w:p>
          <w:p w14:paraId="3AF465D0" w14:textId="77777777" w:rsidR="00C3199D" w:rsidRPr="005B687B" w:rsidRDefault="00C3199D" w:rsidP="009A19A1">
            <w:pPr>
              <w:rPr>
                <w:color w:val="000000" w:themeColor="text1"/>
                <w:sz w:val="20"/>
                <w:szCs w:val="20"/>
              </w:rPr>
            </w:pPr>
          </w:p>
          <w:p w14:paraId="4CF2A6F7" w14:textId="77777777" w:rsidR="00C3199D" w:rsidRPr="005B687B" w:rsidRDefault="00C3199D" w:rsidP="009A19A1">
            <w:pPr>
              <w:rPr>
                <w:color w:val="000000" w:themeColor="text1"/>
                <w:sz w:val="20"/>
                <w:szCs w:val="20"/>
              </w:rPr>
            </w:pPr>
            <w:r w:rsidRPr="005B687B">
              <w:rPr>
                <w:color w:val="000000" w:themeColor="text1"/>
                <w:sz w:val="20"/>
                <w:szCs w:val="20"/>
              </w:rPr>
              <w:t>-využívá časové údaje při řešení různých situací v denním životě, rozlišuje děj v minulosti, přítomnosti a budoucnosti</w:t>
            </w:r>
          </w:p>
          <w:p w14:paraId="13FC39BC" w14:textId="77777777" w:rsidR="00C3199D" w:rsidRPr="005B687B" w:rsidRDefault="00C3199D" w:rsidP="009A19A1">
            <w:pPr>
              <w:rPr>
                <w:color w:val="000000" w:themeColor="text1"/>
                <w:sz w:val="20"/>
                <w:szCs w:val="20"/>
              </w:rPr>
            </w:pPr>
          </w:p>
          <w:p w14:paraId="4E3F9945" w14:textId="77777777" w:rsidR="00C3199D" w:rsidRPr="005B687B" w:rsidRDefault="00C3199D" w:rsidP="009A19A1">
            <w:pPr>
              <w:rPr>
                <w:color w:val="000000" w:themeColor="text1"/>
                <w:sz w:val="20"/>
                <w:szCs w:val="20"/>
              </w:rPr>
            </w:pPr>
            <w:r w:rsidRPr="005B687B">
              <w:rPr>
                <w:color w:val="000000" w:themeColor="text1"/>
                <w:sz w:val="20"/>
                <w:szCs w:val="20"/>
              </w:rPr>
              <w:t>-uplatňuje elementární poznatky o sobě, o rodině a činnostech člověka, o lidské společnosti, soužití, zvycích a o práci lidí, na příkladech porovnává minulost a současnost</w:t>
            </w:r>
          </w:p>
          <w:p w14:paraId="78E7B9D7" w14:textId="77777777" w:rsidR="00C3199D" w:rsidRPr="005B687B" w:rsidRDefault="00C3199D" w:rsidP="009A19A1">
            <w:pPr>
              <w:rPr>
                <w:color w:val="000000" w:themeColor="text1"/>
                <w:sz w:val="20"/>
                <w:szCs w:val="20"/>
              </w:rPr>
            </w:pPr>
          </w:p>
          <w:p w14:paraId="6CD15BC6" w14:textId="77777777" w:rsidR="00C3199D" w:rsidRPr="005B687B" w:rsidRDefault="00C3199D" w:rsidP="009A19A1">
            <w:pPr>
              <w:rPr>
                <w:color w:val="000000" w:themeColor="text1"/>
                <w:sz w:val="20"/>
                <w:szCs w:val="20"/>
              </w:rPr>
            </w:pPr>
            <w:r w:rsidRPr="005B687B">
              <w:rPr>
                <w:color w:val="000000" w:themeColor="text1"/>
                <w:sz w:val="20"/>
                <w:szCs w:val="20"/>
              </w:rPr>
              <w:t>-pozoruje, popíše a porovná viditelné proměny v přírodě v jednotlivých ročních obdobích</w:t>
            </w:r>
          </w:p>
          <w:p w14:paraId="36BA9FB6" w14:textId="77777777" w:rsidR="00C3199D" w:rsidRPr="005B687B" w:rsidRDefault="00C3199D" w:rsidP="009A19A1">
            <w:pPr>
              <w:rPr>
                <w:color w:val="000000" w:themeColor="text1"/>
                <w:sz w:val="20"/>
                <w:szCs w:val="20"/>
              </w:rPr>
            </w:pPr>
          </w:p>
        </w:tc>
        <w:tc>
          <w:tcPr>
            <w:tcW w:w="1250" w:type="pct"/>
          </w:tcPr>
          <w:p w14:paraId="308DC86F" w14:textId="77777777" w:rsidR="00C3199D" w:rsidRPr="005B687B" w:rsidRDefault="00C3199D" w:rsidP="009A19A1">
            <w:pPr>
              <w:rPr>
                <w:color w:val="000000" w:themeColor="text1"/>
                <w:sz w:val="20"/>
                <w:szCs w:val="20"/>
              </w:rPr>
            </w:pPr>
            <w:r w:rsidRPr="005B687B">
              <w:rPr>
                <w:color w:val="000000" w:themeColor="text1"/>
                <w:sz w:val="20"/>
                <w:szCs w:val="20"/>
              </w:rPr>
              <w:t>Místo, kde žijeme</w:t>
            </w:r>
          </w:p>
          <w:p w14:paraId="4A4F1075" w14:textId="77777777" w:rsidR="00C3199D" w:rsidRPr="005B687B" w:rsidRDefault="00C3199D" w:rsidP="009A19A1">
            <w:pPr>
              <w:rPr>
                <w:color w:val="000000" w:themeColor="text1"/>
                <w:sz w:val="20"/>
                <w:szCs w:val="20"/>
              </w:rPr>
            </w:pPr>
            <w:r w:rsidRPr="005B687B">
              <w:rPr>
                <w:color w:val="000000" w:themeColor="text1"/>
                <w:sz w:val="20"/>
                <w:szCs w:val="20"/>
              </w:rPr>
              <w:t>Domov</w:t>
            </w:r>
          </w:p>
          <w:p w14:paraId="563732F1" w14:textId="77777777" w:rsidR="00C3199D" w:rsidRPr="005B687B" w:rsidRDefault="00C3199D" w:rsidP="009A19A1">
            <w:pPr>
              <w:rPr>
                <w:color w:val="000000" w:themeColor="text1"/>
                <w:sz w:val="20"/>
                <w:szCs w:val="20"/>
              </w:rPr>
            </w:pPr>
            <w:r w:rsidRPr="005B687B">
              <w:rPr>
                <w:color w:val="000000" w:themeColor="text1"/>
                <w:sz w:val="20"/>
                <w:szCs w:val="20"/>
              </w:rPr>
              <w:t>Škola</w:t>
            </w:r>
          </w:p>
          <w:p w14:paraId="1EAA2A9C" w14:textId="77777777" w:rsidR="00C3199D" w:rsidRPr="005B687B" w:rsidRDefault="00C3199D" w:rsidP="009A19A1">
            <w:pPr>
              <w:rPr>
                <w:color w:val="000000" w:themeColor="text1"/>
                <w:sz w:val="20"/>
                <w:szCs w:val="20"/>
              </w:rPr>
            </w:pPr>
            <w:r w:rsidRPr="005B687B">
              <w:rPr>
                <w:color w:val="000000" w:themeColor="text1"/>
                <w:sz w:val="20"/>
                <w:szCs w:val="20"/>
              </w:rPr>
              <w:t>Obec (město)</w:t>
            </w:r>
          </w:p>
          <w:p w14:paraId="01315B19" w14:textId="77777777" w:rsidR="00C3199D" w:rsidRPr="005B687B" w:rsidRDefault="00C3199D" w:rsidP="009A19A1">
            <w:pPr>
              <w:rPr>
                <w:color w:val="000000" w:themeColor="text1"/>
                <w:sz w:val="20"/>
                <w:szCs w:val="20"/>
              </w:rPr>
            </w:pPr>
          </w:p>
          <w:p w14:paraId="5D8078F1" w14:textId="77777777" w:rsidR="00C3199D" w:rsidRPr="005B687B" w:rsidRDefault="00C3199D" w:rsidP="009A19A1">
            <w:pPr>
              <w:rPr>
                <w:color w:val="000000" w:themeColor="text1"/>
                <w:sz w:val="20"/>
                <w:szCs w:val="20"/>
              </w:rPr>
            </w:pPr>
          </w:p>
          <w:p w14:paraId="24AC8B7F" w14:textId="77777777" w:rsidR="00C3199D" w:rsidRPr="005B687B" w:rsidRDefault="00C3199D" w:rsidP="009A19A1">
            <w:pPr>
              <w:rPr>
                <w:color w:val="000000" w:themeColor="text1"/>
                <w:sz w:val="20"/>
                <w:szCs w:val="20"/>
              </w:rPr>
            </w:pPr>
          </w:p>
          <w:p w14:paraId="0A705331" w14:textId="77777777" w:rsidR="00C3199D" w:rsidRPr="005B687B" w:rsidRDefault="00C3199D" w:rsidP="009A19A1">
            <w:pPr>
              <w:rPr>
                <w:color w:val="000000" w:themeColor="text1"/>
                <w:sz w:val="20"/>
                <w:szCs w:val="20"/>
              </w:rPr>
            </w:pPr>
          </w:p>
          <w:p w14:paraId="1234404B" w14:textId="77777777" w:rsidR="00C3199D" w:rsidRPr="005B687B" w:rsidRDefault="00C3199D" w:rsidP="009A19A1">
            <w:pPr>
              <w:rPr>
                <w:color w:val="000000" w:themeColor="text1"/>
                <w:sz w:val="20"/>
                <w:szCs w:val="20"/>
              </w:rPr>
            </w:pPr>
          </w:p>
          <w:p w14:paraId="79932747" w14:textId="77777777" w:rsidR="00C3199D" w:rsidRPr="005B687B" w:rsidRDefault="00C3199D" w:rsidP="009A19A1">
            <w:pPr>
              <w:rPr>
                <w:color w:val="000000" w:themeColor="text1"/>
                <w:sz w:val="20"/>
                <w:szCs w:val="20"/>
              </w:rPr>
            </w:pPr>
          </w:p>
          <w:p w14:paraId="1D56CB2D" w14:textId="77777777" w:rsidR="00C3199D" w:rsidRPr="005B687B" w:rsidRDefault="00C3199D" w:rsidP="009A19A1">
            <w:pPr>
              <w:rPr>
                <w:color w:val="000000" w:themeColor="text1"/>
                <w:sz w:val="20"/>
                <w:szCs w:val="20"/>
              </w:rPr>
            </w:pPr>
          </w:p>
          <w:p w14:paraId="25BD44E8" w14:textId="77777777" w:rsidR="00C3199D" w:rsidRPr="005B687B" w:rsidRDefault="00C3199D" w:rsidP="009A19A1">
            <w:pPr>
              <w:rPr>
                <w:color w:val="000000" w:themeColor="text1"/>
                <w:sz w:val="20"/>
                <w:szCs w:val="20"/>
              </w:rPr>
            </w:pPr>
          </w:p>
          <w:p w14:paraId="69093DAA" w14:textId="77777777" w:rsidR="00C3199D" w:rsidRPr="005B687B" w:rsidRDefault="00C3199D" w:rsidP="009A19A1">
            <w:pPr>
              <w:rPr>
                <w:color w:val="000000" w:themeColor="text1"/>
                <w:sz w:val="20"/>
                <w:szCs w:val="20"/>
              </w:rPr>
            </w:pPr>
            <w:r w:rsidRPr="005B687B">
              <w:rPr>
                <w:color w:val="000000" w:themeColor="text1"/>
                <w:sz w:val="20"/>
                <w:szCs w:val="20"/>
              </w:rPr>
              <w:t>Lidé kolem nás</w:t>
            </w:r>
          </w:p>
          <w:p w14:paraId="228F843E" w14:textId="77777777" w:rsidR="00C3199D" w:rsidRPr="005B687B" w:rsidRDefault="00C3199D" w:rsidP="009A19A1">
            <w:pPr>
              <w:rPr>
                <w:color w:val="000000" w:themeColor="text1"/>
                <w:sz w:val="20"/>
                <w:szCs w:val="20"/>
              </w:rPr>
            </w:pPr>
            <w:r w:rsidRPr="005B687B">
              <w:rPr>
                <w:color w:val="000000" w:themeColor="text1"/>
                <w:sz w:val="20"/>
                <w:szCs w:val="20"/>
              </w:rPr>
              <w:t>Rodina</w:t>
            </w:r>
          </w:p>
          <w:p w14:paraId="76D0FE0F" w14:textId="77777777" w:rsidR="00C3199D" w:rsidRPr="005B687B" w:rsidRDefault="00C3199D" w:rsidP="009A19A1">
            <w:pPr>
              <w:rPr>
                <w:color w:val="000000" w:themeColor="text1"/>
                <w:sz w:val="20"/>
                <w:szCs w:val="20"/>
              </w:rPr>
            </w:pPr>
            <w:r w:rsidRPr="005B687B">
              <w:rPr>
                <w:color w:val="000000" w:themeColor="text1"/>
                <w:sz w:val="20"/>
                <w:szCs w:val="20"/>
              </w:rPr>
              <w:t>Soužití lidí</w:t>
            </w:r>
          </w:p>
          <w:p w14:paraId="4AAF86DA" w14:textId="77777777" w:rsidR="00C3199D" w:rsidRPr="005B687B" w:rsidRDefault="00C3199D" w:rsidP="009A19A1">
            <w:pPr>
              <w:rPr>
                <w:color w:val="000000" w:themeColor="text1"/>
                <w:sz w:val="20"/>
                <w:szCs w:val="20"/>
              </w:rPr>
            </w:pPr>
            <w:r w:rsidRPr="005B687B">
              <w:rPr>
                <w:color w:val="000000" w:themeColor="text1"/>
                <w:sz w:val="20"/>
                <w:szCs w:val="20"/>
              </w:rPr>
              <w:t>Chování lidí</w:t>
            </w:r>
          </w:p>
          <w:p w14:paraId="4AD52758" w14:textId="77777777" w:rsidR="00C3199D" w:rsidRPr="005B687B" w:rsidRDefault="00C3199D" w:rsidP="009A19A1">
            <w:pPr>
              <w:rPr>
                <w:color w:val="000000" w:themeColor="text1"/>
                <w:sz w:val="20"/>
                <w:szCs w:val="20"/>
              </w:rPr>
            </w:pPr>
            <w:r w:rsidRPr="005B687B">
              <w:rPr>
                <w:color w:val="000000" w:themeColor="text1"/>
                <w:sz w:val="20"/>
                <w:szCs w:val="20"/>
              </w:rPr>
              <w:t>Právo a spravedlnost</w:t>
            </w:r>
          </w:p>
          <w:p w14:paraId="6E53461D" w14:textId="77777777" w:rsidR="00C3199D" w:rsidRPr="005B687B" w:rsidRDefault="00C3199D" w:rsidP="009A19A1">
            <w:pPr>
              <w:rPr>
                <w:color w:val="000000" w:themeColor="text1"/>
                <w:sz w:val="20"/>
                <w:szCs w:val="20"/>
              </w:rPr>
            </w:pPr>
          </w:p>
          <w:p w14:paraId="0BB5BD00" w14:textId="77777777" w:rsidR="00C3199D" w:rsidRPr="005B687B" w:rsidRDefault="00C3199D" w:rsidP="009A19A1">
            <w:pPr>
              <w:rPr>
                <w:color w:val="000000" w:themeColor="text1"/>
                <w:sz w:val="20"/>
                <w:szCs w:val="20"/>
              </w:rPr>
            </w:pPr>
          </w:p>
          <w:p w14:paraId="56206338" w14:textId="77777777" w:rsidR="00C3199D" w:rsidRPr="005B687B" w:rsidRDefault="00C3199D" w:rsidP="009A19A1">
            <w:pPr>
              <w:rPr>
                <w:color w:val="000000" w:themeColor="text1"/>
                <w:sz w:val="20"/>
                <w:szCs w:val="20"/>
              </w:rPr>
            </w:pPr>
          </w:p>
          <w:p w14:paraId="338B3A5B" w14:textId="77777777" w:rsidR="00C3199D" w:rsidRPr="005B687B" w:rsidRDefault="00C3199D" w:rsidP="009A19A1">
            <w:pPr>
              <w:rPr>
                <w:color w:val="000000" w:themeColor="text1"/>
                <w:sz w:val="20"/>
                <w:szCs w:val="20"/>
              </w:rPr>
            </w:pPr>
          </w:p>
          <w:p w14:paraId="7F4A74D2" w14:textId="77777777" w:rsidR="00C3199D" w:rsidRPr="005B687B" w:rsidRDefault="00C3199D" w:rsidP="009A19A1">
            <w:pPr>
              <w:rPr>
                <w:color w:val="000000" w:themeColor="text1"/>
                <w:sz w:val="20"/>
                <w:szCs w:val="20"/>
              </w:rPr>
            </w:pPr>
          </w:p>
          <w:p w14:paraId="66708C3B" w14:textId="77777777" w:rsidR="00C3199D" w:rsidRPr="005B687B" w:rsidRDefault="00C3199D" w:rsidP="009A19A1">
            <w:pPr>
              <w:rPr>
                <w:color w:val="000000" w:themeColor="text1"/>
                <w:sz w:val="20"/>
                <w:szCs w:val="20"/>
              </w:rPr>
            </w:pPr>
          </w:p>
          <w:p w14:paraId="06C09BAA" w14:textId="77777777" w:rsidR="00C3199D" w:rsidRPr="005B687B" w:rsidRDefault="00C3199D" w:rsidP="009A19A1">
            <w:pPr>
              <w:rPr>
                <w:color w:val="000000" w:themeColor="text1"/>
                <w:sz w:val="20"/>
                <w:szCs w:val="20"/>
              </w:rPr>
            </w:pPr>
          </w:p>
          <w:p w14:paraId="26206F46" w14:textId="77777777" w:rsidR="00C3199D" w:rsidRPr="005B687B" w:rsidRDefault="00C3199D" w:rsidP="009A19A1">
            <w:pPr>
              <w:rPr>
                <w:color w:val="000000" w:themeColor="text1"/>
                <w:sz w:val="20"/>
                <w:szCs w:val="20"/>
              </w:rPr>
            </w:pPr>
          </w:p>
          <w:p w14:paraId="455991D8" w14:textId="77777777" w:rsidR="00C3199D" w:rsidRPr="005B687B" w:rsidRDefault="00C3199D" w:rsidP="009A19A1">
            <w:pPr>
              <w:rPr>
                <w:color w:val="000000" w:themeColor="text1"/>
                <w:sz w:val="20"/>
                <w:szCs w:val="20"/>
              </w:rPr>
            </w:pPr>
          </w:p>
          <w:p w14:paraId="183CD4E7" w14:textId="77777777" w:rsidR="00C3199D" w:rsidRPr="005B687B" w:rsidRDefault="00C3199D" w:rsidP="009A19A1">
            <w:pPr>
              <w:rPr>
                <w:color w:val="000000" w:themeColor="text1"/>
                <w:sz w:val="20"/>
                <w:szCs w:val="20"/>
              </w:rPr>
            </w:pPr>
          </w:p>
          <w:p w14:paraId="70C055B1" w14:textId="77777777" w:rsidR="00C3199D" w:rsidRPr="005B687B" w:rsidRDefault="00C3199D" w:rsidP="009A19A1">
            <w:pPr>
              <w:rPr>
                <w:color w:val="000000" w:themeColor="text1"/>
                <w:sz w:val="20"/>
                <w:szCs w:val="20"/>
              </w:rPr>
            </w:pPr>
            <w:r w:rsidRPr="005B687B">
              <w:rPr>
                <w:color w:val="000000" w:themeColor="text1"/>
                <w:sz w:val="20"/>
                <w:szCs w:val="20"/>
              </w:rPr>
              <w:t>Lidé a čas</w:t>
            </w:r>
          </w:p>
          <w:p w14:paraId="1DA454D9" w14:textId="77777777" w:rsidR="00C3199D" w:rsidRPr="005B687B" w:rsidRDefault="00C3199D" w:rsidP="009A19A1">
            <w:pPr>
              <w:rPr>
                <w:color w:val="000000" w:themeColor="text1"/>
                <w:sz w:val="20"/>
                <w:szCs w:val="20"/>
              </w:rPr>
            </w:pPr>
            <w:r w:rsidRPr="005B687B">
              <w:rPr>
                <w:color w:val="000000" w:themeColor="text1"/>
                <w:sz w:val="20"/>
                <w:szCs w:val="20"/>
              </w:rPr>
              <w:t>Orientace v čase  časový řád</w:t>
            </w:r>
          </w:p>
          <w:p w14:paraId="4457D1E3" w14:textId="77777777" w:rsidR="00C3199D" w:rsidRPr="005B687B" w:rsidRDefault="00C3199D" w:rsidP="009A19A1">
            <w:pPr>
              <w:rPr>
                <w:color w:val="000000" w:themeColor="text1"/>
                <w:sz w:val="20"/>
                <w:szCs w:val="20"/>
              </w:rPr>
            </w:pPr>
            <w:r w:rsidRPr="005B687B">
              <w:rPr>
                <w:color w:val="000000" w:themeColor="text1"/>
                <w:sz w:val="20"/>
                <w:szCs w:val="20"/>
              </w:rPr>
              <w:t>Současnost a minulost v našem okolí</w:t>
            </w:r>
          </w:p>
          <w:p w14:paraId="781BCF1F" w14:textId="77777777" w:rsidR="00C3199D" w:rsidRPr="005B687B" w:rsidRDefault="00C3199D" w:rsidP="009A19A1">
            <w:pPr>
              <w:rPr>
                <w:color w:val="000000" w:themeColor="text1"/>
                <w:sz w:val="20"/>
                <w:szCs w:val="20"/>
              </w:rPr>
            </w:pPr>
          </w:p>
          <w:p w14:paraId="5DE5DA69" w14:textId="77777777" w:rsidR="00C3199D" w:rsidRPr="005B687B" w:rsidRDefault="00C3199D" w:rsidP="009A19A1">
            <w:pPr>
              <w:rPr>
                <w:color w:val="000000" w:themeColor="text1"/>
                <w:sz w:val="20"/>
                <w:szCs w:val="20"/>
              </w:rPr>
            </w:pPr>
          </w:p>
          <w:p w14:paraId="55F8DB9D" w14:textId="77777777" w:rsidR="00C3199D" w:rsidRPr="005B687B" w:rsidRDefault="00C3199D" w:rsidP="009A19A1">
            <w:pPr>
              <w:rPr>
                <w:color w:val="000000" w:themeColor="text1"/>
                <w:sz w:val="20"/>
                <w:szCs w:val="20"/>
              </w:rPr>
            </w:pPr>
          </w:p>
          <w:p w14:paraId="470DFE56" w14:textId="77777777" w:rsidR="00C3199D" w:rsidRPr="005B687B" w:rsidRDefault="00C3199D" w:rsidP="009A19A1">
            <w:pPr>
              <w:rPr>
                <w:color w:val="000000" w:themeColor="text1"/>
                <w:sz w:val="20"/>
                <w:szCs w:val="20"/>
              </w:rPr>
            </w:pPr>
          </w:p>
          <w:p w14:paraId="7EE2FD15" w14:textId="77777777" w:rsidR="00C3199D" w:rsidRPr="005B687B" w:rsidRDefault="00C3199D" w:rsidP="009A19A1">
            <w:pPr>
              <w:rPr>
                <w:color w:val="000000" w:themeColor="text1"/>
                <w:sz w:val="20"/>
                <w:szCs w:val="20"/>
              </w:rPr>
            </w:pPr>
          </w:p>
          <w:p w14:paraId="651418A5" w14:textId="77777777" w:rsidR="00C3199D" w:rsidRPr="005B687B" w:rsidRDefault="00C3199D" w:rsidP="009A19A1">
            <w:pPr>
              <w:rPr>
                <w:color w:val="000000" w:themeColor="text1"/>
                <w:sz w:val="20"/>
                <w:szCs w:val="20"/>
              </w:rPr>
            </w:pPr>
          </w:p>
          <w:p w14:paraId="4F026242" w14:textId="77777777" w:rsidR="00C3199D" w:rsidRPr="005B687B" w:rsidRDefault="00C3199D" w:rsidP="009A19A1">
            <w:pPr>
              <w:rPr>
                <w:color w:val="000000" w:themeColor="text1"/>
                <w:sz w:val="20"/>
                <w:szCs w:val="20"/>
              </w:rPr>
            </w:pPr>
          </w:p>
          <w:p w14:paraId="29806288" w14:textId="77777777" w:rsidR="00C3199D" w:rsidRPr="005B687B" w:rsidRDefault="00C3199D" w:rsidP="009A19A1">
            <w:pPr>
              <w:rPr>
                <w:color w:val="000000" w:themeColor="text1"/>
                <w:sz w:val="20"/>
                <w:szCs w:val="20"/>
              </w:rPr>
            </w:pPr>
          </w:p>
          <w:p w14:paraId="3D50CC1B" w14:textId="77777777" w:rsidR="00C3199D" w:rsidRPr="005B687B" w:rsidRDefault="00C3199D" w:rsidP="009A19A1">
            <w:pPr>
              <w:rPr>
                <w:color w:val="000000" w:themeColor="text1"/>
                <w:sz w:val="20"/>
                <w:szCs w:val="20"/>
              </w:rPr>
            </w:pPr>
          </w:p>
          <w:p w14:paraId="5FB2F356" w14:textId="77777777" w:rsidR="00C3199D" w:rsidRPr="005B687B" w:rsidRDefault="00C3199D" w:rsidP="009A19A1">
            <w:pPr>
              <w:rPr>
                <w:color w:val="000000" w:themeColor="text1"/>
                <w:sz w:val="20"/>
                <w:szCs w:val="20"/>
              </w:rPr>
            </w:pPr>
            <w:r w:rsidRPr="005B687B">
              <w:rPr>
                <w:color w:val="000000" w:themeColor="text1"/>
                <w:sz w:val="20"/>
                <w:szCs w:val="20"/>
              </w:rPr>
              <w:t>Rozmanitost přírody</w:t>
            </w:r>
          </w:p>
          <w:p w14:paraId="6F2E07AD" w14:textId="77777777" w:rsidR="00C3199D" w:rsidRPr="005B687B" w:rsidRDefault="00C3199D" w:rsidP="009A19A1">
            <w:pPr>
              <w:rPr>
                <w:color w:val="000000" w:themeColor="text1"/>
                <w:sz w:val="20"/>
                <w:szCs w:val="20"/>
              </w:rPr>
            </w:pPr>
            <w:r w:rsidRPr="005B687B">
              <w:rPr>
                <w:color w:val="000000" w:themeColor="text1"/>
                <w:sz w:val="20"/>
                <w:szCs w:val="20"/>
              </w:rPr>
              <w:t>Látky a jejich vlastnosti</w:t>
            </w:r>
          </w:p>
          <w:p w14:paraId="53E96518" w14:textId="77777777" w:rsidR="00C3199D" w:rsidRPr="005B687B" w:rsidRDefault="00C3199D" w:rsidP="009A19A1">
            <w:pPr>
              <w:rPr>
                <w:color w:val="000000" w:themeColor="text1"/>
                <w:sz w:val="20"/>
                <w:szCs w:val="20"/>
              </w:rPr>
            </w:pPr>
            <w:r w:rsidRPr="005B687B">
              <w:rPr>
                <w:color w:val="000000" w:themeColor="text1"/>
                <w:sz w:val="20"/>
                <w:szCs w:val="20"/>
              </w:rPr>
              <w:t>Vesmír a Země</w:t>
            </w:r>
          </w:p>
          <w:p w14:paraId="3BD81D44" w14:textId="77777777" w:rsidR="00C3199D" w:rsidRPr="005B687B" w:rsidRDefault="00C3199D" w:rsidP="009A19A1">
            <w:pPr>
              <w:rPr>
                <w:color w:val="000000" w:themeColor="text1"/>
                <w:sz w:val="20"/>
                <w:szCs w:val="20"/>
              </w:rPr>
            </w:pPr>
            <w:r w:rsidRPr="005B687B">
              <w:rPr>
                <w:color w:val="000000" w:themeColor="text1"/>
                <w:sz w:val="20"/>
                <w:szCs w:val="20"/>
              </w:rPr>
              <w:t>Rostliny, houby a živočichové</w:t>
            </w:r>
          </w:p>
          <w:p w14:paraId="6CE7817B" w14:textId="77777777" w:rsidR="00C3199D" w:rsidRPr="005B687B" w:rsidRDefault="00C3199D" w:rsidP="009A19A1">
            <w:pPr>
              <w:rPr>
                <w:color w:val="000000" w:themeColor="text1"/>
                <w:sz w:val="20"/>
                <w:szCs w:val="20"/>
              </w:rPr>
            </w:pPr>
            <w:r w:rsidRPr="005B687B">
              <w:rPr>
                <w:color w:val="000000" w:themeColor="text1"/>
                <w:sz w:val="20"/>
                <w:szCs w:val="20"/>
              </w:rPr>
              <w:t>Ohleduplné chování k přírodě a ochrana přírody</w:t>
            </w:r>
          </w:p>
        </w:tc>
        <w:tc>
          <w:tcPr>
            <w:tcW w:w="1250" w:type="pct"/>
          </w:tcPr>
          <w:p w14:paraId="085F4C57" w14:textId="77777777" w:rsidR="00C3199D" w:rsidRPr="005B687B" w:rsidRDefault="00C3199D" w:rsidP="009A19A1">
            <w:pPr>
              <w:rPr>
                <w:b/>
                <w:color w:val="000000" w:themeColor="text1"/>
                <w:sz w:val="20"/>
                <w:szCs w:val="20"/>
              </w:rPr>
            </w:pPr>
          </w:p>
          <w:p w14:paraId="4B00546F" w14:textId="77777777" w:rsidR="00C3199D" w:rsidRPr="005B687B" w:rsidRDefault="00C3199D" w:rsidP="009A19A1">
            <w:pPr>
              <w:rPr>
                <w:b/>
                <w:color w:val="000000" w:themeColor="text1"/>
                <w:sz w:val="20"/>
                <w:szCs w:val="20"/>
              </w:rPr>
            </w:pPr>
            <w:r w:rsidRPr="005B687B">
              <w:rPr>
                <w:b/>
                <w:color w:val="000000" w:themeColor="text1"/>
                <w:sz w:val="20"/>
                <w:szCs w:val="20"/>
              </w:rPr>
              <w:t>OSV</w:t>
            </w:r>
          </w:p>
          <w:p w14:paraId="66B41451" w14:textId="77777777" w:rsidR="00C3199D" w:rsidRPr="005B687B" w:rsidRDefault="00C3199D" w:rsidP="009A19A1">
            <w:pPr>
              <w:rPr>
                <w:color w:val="000000" w:themeColor="text1"/>
                <w:sz w:val="20"/>
                <w:szCs w:val="20"/>
              </w:rPr>
            </w:pPr>
            <w:r w:rsidRPr="005B687B">
              <w:rPr>
                <w:b/>
                <w:color w:val="000000" w:themeColor="text1"/>
                <w:sz w:val="20"/>
                <w:szCs w:val="20"/>
              </w:rPr>
              <w:t>-</w:t>
            </w:r>
            <w:r w:rsidRPr="005B687B">
              <w:rPr>
                <w:color w:val="000000" w:themeColor="text1"/>
                <w:sz w:val="20"/>
                <w:szCs w:val="20"/>
              </w:rPr>
              <w:t xml:space="preserve"> sebepoznání</w:t>
            </w:r>
          </w:p>
          <w:p w14:paraId="257C5A25" w14:textId="77777777" w:rsidR="00C3199D" w:rsidRPr="005B687B" w:rsidRDefault="00C3199D" w:rsidP="009A19A1">
            <w:pPr>
              <w:rPr>
                <w:color w:val="000000" w:themeColor="text1"/>
                <w:sz w:val="20"/>
                <w:szCs w:val="20"/>
              </w:rPr>
            </w:pPr>
          </w:p>
          <w:p w14:paraId="2E9AF471" w14:textId="77777777" w:rsidR="00C3199D" w:rsidRPr="005B687B" w:rsidRDefault="00C3199D" w:rsidP="009A19A1">
            <w:pPr>
              <w:rPr>
                <w:b/>
                <w:color w:val="000000" w:themeColor="text1"/>
                <w:sz w:val="20"/>
                <w:szCs w:val="20"/>
              </w:rPr>
            </w:pPr>
            <w:r w:rsidRPr="005B687B">
              <w:rPr>
                <w:b/>
                <w:color w:val="000000" w:themeColor="text1"/>
                <w:sz w:val="20"/>
                <w:szCs w:val="20"/>
              </w:rPr>
              <w:t>VDO</w:t>
            </w:r>
          </w:p>
          <w:p w14:paraId="09A052F8" w14:textId="77777777" w:rsidR="00C3199D" w:rsidRPr="005B687B" w:rsidRDefault="00C3199D" w:rsidP="009A19A1">
            <w:pPr>
              <w:rPr>
                <w:color w:val="000000" w:themeColor="text1"/>
                <w:sz w:val="20"/>
                <w:szCs w:val="20"/>
              </w:rPr>
            </w:pPr>
            <w:r w:rsidRPr="005B687B">
              <w:rPr>
                <w:b/>
                <w:color w:val="000000" w:themeColor="text1"/>
                <w:sz w:val="20"/>
                <w:szCs w:val="20"/>
              </w:rPr>
              <w:t xml:space="preserve">- </w:t>
            </w:r>
            <w:r w:rsidRPr="005B687B">
              <w:rPr>
                <w:color w:val="000000" w:themeColor="text1"/>
                <w:sz w:val="20"/>
                <w:szCs w:val="20"/>
              </w:rPr>
              <w:t>občan, společnost, stát</w:t>
            </w:r>
          </w:p>
          <w:p w14:paraId="669BA53F" w14:textId="77777777" w:rsidR="00C3199D" w:rsidRPr="005B687B" w:rsidRDefault="00C3199D" w:rsidP="009A19A1">
            <w:pPr>
              <w:rPr>
                <w:b/>
                <w:color w:val="000000" w:themeColor="text1"/>
                <w:sz w:val="20"/>
                <w:szCs w:val="20"/>
              </w:rPr>
            </w:pPr>
          </w:p>
          <w:p w14:paraId="7C1F41B7" w14:textId="77777777" w:rsidR="00C3199D" w:rsidRPr="005B687B" w:rsidRDefault="00C3199D" w:rsidP="009A19A1">
            <w:pPr>
              <w:rPr>
                <w:b/>
                <w:color w:val="000000" w:themeColor="text1"/>
                <w:sz w:val="20"/>
                <w:szCs w:val="20"/>
              </w:rPr>
            </w:pPr>
          </w:p>
          <w:p w14:paraId="562915E5" w14:textId="77777777" w:rsidR="00C3199D" w:rsidRPr="005B687B" w:rsidRDefault="00C3199D" w:rsidP="009A19A1">
            <w:pPr>
              <w:rPr>
                <w:b/>
                <w:color w:val="000000" w:themeColor="text1"/>
                <w:sz w:val="20"/>
                <w:szCs w:val="20"/>
              </w:rPr>
            </w:pPr>
          </w:p>
          <w:p w14:paraId="0139DB52" w14:textId="77777777" w:rsidR="00C3199D" w:rsidRPr="005B687B" w:rsidRDefault="00C3199D" w:rsidP="009A19A1">
            <w:pPr>
              <w:rPr>
                <w:b/>
                <w:color w:val="000000" w:themeColor="text1"/>
                <w:sz w:val="20"/>
                <w:szCs w:val="20"/>
              </w:rPr>
            </w:pPr>
          </w:p>
          <w:p w14:paraId="239F8633" w14:textId="77777777" w:rsidR="00C3199D" w:rsidRPr="005B687B" w:rsidRDefault="00C3199D" w:rsidP="009A19A1">
            <w:pPr>
              <w:rPr>
                <w:b/>
                <w:color w:val="000000" w:themeColor="text1"/>
                <w:sz w:val="20"/>
                <w:szCs w:val="20"/>
              </w:rPr>
            </w:pPr>
          </w:p>
          <w:p w14:paraId="39EC08DA" w14:textId="77777777" w:rsidR="00C3199D" w:rsidRPr="005B687B" w:rsidRDefault="00C3199D" w:rsidP="009A19A1">
            <w:pPr>
              <w:rPr>
                <w:b/>
                <w:color w:val="000000" w:themeColor="text1"/>
                <w:sz w:val="20"/>
                <w:szCs w:val="20"/>
              </w:rPr>
            </w:pPr>
          </w:p>
          <w:p w14:paraId="2F1C6CA0" w14:textId="77777777" w:rsidR="00C3199D" w:rsidRPr="005B687B" w:rsidRDefault="00C3199D" w:rsidP="009A19A1">
            <w:pPr>
              <w:rPr>
                <w:b/>
                <w:color w:val="000000" w:themeColor="text1"/>
                <w:sz w:val="20"/>
                <w:szCs w:val="20"/>
              </w:rPr>
            </w:pPr>
            <w:r w:rsidRPr="005B687B">
              <w:rPr>
                <w:b/>
                <w:color w:val="000000" w:themeColor="text1"/>
                <w:sz w:val="20"/>
                <w:szCs w:val="20"/>
              </w:rPr>
              <w:t>OSV</w:t>
            </w:r>
          </w:p>
          <w:p w14:paraId="707FF49D" w14:textId="77777777" w:rsidR="00C3199D" w:rsidRPr="005B687B" w:rsidRDefault="00C3199D" w:rsidP="009A19A1">
            <w:pPr>
              <w:rPr>
                <w:color w:val="000000" w:themeColor="text1"/>
                <w:sz w:val="20"/>
                <w:szCs w:val="20"/>
              </w:rPr>
            </w:pPr>
            <w:r w:rsidRPr="005B687B">
              <w:rPr>
                <w:b/>
                <w:color w:val="000000" w:themeColor="text1"/>
                <w:sz w:val="20"/>
                <w:szCs w:val="20"/>
              </w:rPr>
              <w:t xml:space="preserve">- </w:t>
            </w:r>
            <w:r w:rsidRPr="005B687B">
              <w:rPr>
                <w:color w:val="000000" w:themeColor="text1"/>
                <w:sz w:val="20"/>
                <w:szCs w:val="20"/>
              </w:rPr>
              <w:t>komunikace</w:t>
            </w:r>
          </w:p>
          <w:p w14:paraId="77D8179A" w14:textId="77777777" w:rsidR="00C3199D" w:rsidRPr="005B687B" w:rsidRDefault="00C3199D" w:rsidP="009A19A1">
            <w:pPr>
              <w:rPr>
                <w:color w:val="000000" w:themeColor="text1"/>
                <w:sz w:val="20"/>
                <w:szCs w:val="20"/>
              </w:rPr>
            </w:pPr>
          </w:p>
          <w:p w14:paraId="380E76CB" w14:textId="77777777" w:rsidR="00C3199D" w:rsidRPr="005B687B" w:rsidRDefault="00C3199D" w:rsidP="009A19A1">
            <w:pPr>
              <w:rPr>
                <w:color w:val="000000" w:themeColor="text1"/>
                <w:sz w:val="20"/>
                <w:szCs w:val="20"/>
              </w:rPr>
            </w:pPr>
            <w:r w:rsidRPr="005B687B">
              <w:rPr>
                <w:color w:val="000000" w:themeColor="text1"/>
                <w:sz w:val="20"/>
                <w:szCs w:val="20"/>
              </w:rPr>
              <w:t>ETV</w:t>
            </w:r>
          </w:p>
          <w:p w14:paraId="1DF0095D" w14:textId="77777777" w:rsidR="00C3199D" w:rsidRPr="005B687B" w:rsidRDefault="00C3199D" w:rsidP="009A19A1">
            <w:pPr>
              <w:rPr>
                <w:color w:val="000000" w:themeColor="text1"/>
                <w:sz w:val="20"/>
                <w:szCs w:val="20"/>
              </w:rPr>
            </w:pPr>
          </w:p>
          <w:p w14:paraId="1CA3F06E" w14:textId="77777777" w:rsidR="00C3199D" w:rsidRPr="005B687B" w:rsidRDefault="00C3199D" w:rsidP="009A19A1">
            <w:pPr>
              <w:rPr>
                <w:color w:val="000000" w:themeColor="text1"/>
                <w:sz w:val="20"/>
                <w:szCs w:val="20"/>
              </w:rPr>
            </w:pPr>
          </w:p>
          <w:p w14:paraId="584B75EA" w14:textId="77777777" w:rsidR="00C3199D" w:rsidRPr="005B687B" w:rsidRDefault="00C3199D" w:rsidP="009A19A1">
            <w:pPr>
              <w:rPr>
                <w:color w:val="000000" w:themeColor="text1"/>
                <w:sz w:val="20"/>
                <w:szCs w:val="20"/>
              </w:rPr>
            </w:pPr>
          </w:p>
          <w:p w14:paraId="61F7768F" w14:textId="77777777" w:rsidR="00C3199D" w:rsidRPr="005B687B" w:rsidRDefault="00C3199D" w:rsidP="009A19A1">
            <w:pPr>
              <w:rPr>
                <w:color w:val="000000" w:themeColor="text1"/>
                <w:sz w:val="20"/>
                <w:szCs w:val="20"/>
              </w:rPr>
            </w:pPr>
          </w:p>
          <w:p w14:paraId="6D8C4302" w14:textId="77777777" w:rsidR="00C3199D" w:rsidRPr="005B687B" w:rsidRDefault="00C3199D" w:rsidP="009A19A1">
            <w:pPr>
              <w:rPr>
                <w:color w:val="000000" w:themeColor="text1"/>
                <w:sz w:val="20"/>
                <w:szCs w:val="20"/>
              </w:rPr>
            </w:pPr>
          </w:p>
          <w:p w14:paraId="38F3959E" w14:textId="77777777" w:rsidR="00C3199D" w:rsidRPr="005B687B" w:rsidRDefault="00C3199D" w:rsidP="009A19A1">
            <w:pPr>
              <w:rPr>
                <w:color w:val="000000" w:themeColor="text1"/>
                <w:sz w:val="20"/>
                <w:szCs w:val="20"/>
              </w:rPr>
            </w:pPr>
          </w:p>
          <w:p w14:paraId="73BFABD5" w14:textId="77777777" w:rsidR="00C3199D" w:rsidRPr="005B687B" w:rsidRDefault="00C3199D" w:rsidP="009A19A1">
            <w:pPr>
              <w:rPr>
                <w:color w:val="000000" w:themeColor="text1"/>
                <w:sz w:val="20"/>
                <w:szCs w:val="20"/>
              </w:rPr>
            </w:pPr>
          </w:p>
          <w:p w14:paraId="1B2FF7A0" w14:textId="77777777" w:rsidR="00C3199D" w:rsidRPr="005B687B" w:rsidRDefault="00C3199D" w:rsidP="009A19A1">
            <w:pPr>
              <w:rPr>
                <w:color w:val="000000" w:themeColor="text1"/>
                <w:sz w:val="20"/>
                <w:szCs w:val="20"/>
              </w:rPr>
            </w:pPr>
          </w:p>
          <w:p w14:paraId="1A3B88AC" w14:textId="77777777" w:rsidR="00C3199D" w:rsidRPr="005B687B" w:rsidRDefault="00C3199D" w:rsidP="009A19A1">
            <w:pPr>
              <w:rPr>
                <w:color w:val="000000" w:themeColor="text1"/>
                <w:sz w:val="20"/>
                <w:szCs w:val="20"/>
              </w:rPr>
            </w:pPr>
          </w:p>
          <w:p w14:paraId="78F6F643" w14:textId="77777777" w:rsidR="00C3199D" w:rsidRPr="005B687B" w:rsidRDefault="00C3199D" w:rsidP="009A19A1">
            <w:pPr>
              <w:rPr>
                <w:color w:val="000000" w:themeColor="text1"/>
                <w:sz w:val="20"/>
                <w:szCs w:val="20"/>
              </w:rPr>
            </w:pPr>
          </w:p>
          <w:p w14:paraId="355268FE" w14:textId="77777777" w:rsidR="00C3199D" w:rsidRPr="005B687B" w:rsidRDefault="00C3199D" w:rsidP="009A19A1">
            <w:pPr>
              <w:rPr>
                <w:b/>
                <w:color w:val="000000" w:themeColor="text1"/>
                <w:sz w:val="20"/>
                <w:szCs w:val="20"/>
              </w:rPr>
            </w:pPr>
            <w:r w:rsidRPr="005B687B">
              <w:rPr>
                <w:b/>
                <w:color w:val="000000" w:themeColor="text1"/>
                <w:sz w:val="20"/>
                <w:szCs w:val="20"/>
              </w:rPr>
              <w:t>EV</w:t>
            </w:r>
          </w:p>
          <w:p w14:paraId="3592AD78" w14:textId="77777777" w:rsidR="00C3199D" w:rsidRPr="005B687B" w:rsidRDefault="00C3199D" w:rsidP="009A19A1">
            <w:pPr>
              <w:rPr>
                <w:color w:val="000000" w:themeColor="text1"/>
                <w:sz w:val="20"/>
                <w:szCs w:val="20"/>
              </w:rPr>
            </w:pPr>
            <w:r w:rsidRPr="005B687B">
              <w:rPr>
                <w:b/>
                <w:color w:val="000000" w:themeColor="text1"/>
                <w:sz w:val="20"/>
                <w:szCs w:val="20"/>
              </w:rPr>
              <w:t>-</w:t>
            </w:r>
            <w:r w:rsidRPr="005B687B">
              <w:rPr>
                <w:color w:val="000000" w:themeColor="text1"/>
                <w:sz w:val="20"/>
                <w:szCs w:val="20"/>
              </w:rPr>
              <w:t xml:space="preserve"> ekosystémy</w:t>
            </w:r>
          </w:p>
          <w:p w14:paraId="57159C39" w14:textId="77777777" w:rsidR="00C3199D" w:rsidRPr="005B687B" w:rsidRDefault="00C3199D" w:rsidP="009A19A1">
            <w:pPr>
              <w:rPr>
                <w:color w:val="000000" w:themeColor="text1"/>
                <w:sz w:val="20"/>
                <w:szCs w:val="20"/>
              </w:rPr>
            </w:pPr>
            <w:r w:rsidRPr="005B687B">
              <w:rPr>
                <w:color w:val="000000" w:themeColor="text1"/>
                <w:sz w:val="20"/>
                <w:szCs w:val="20"/>
              </w:rPr>
              <w:t>- vztah člověka a prostředí</w:t>
            </w:r>
          </w:p>
          <w:p w14:paraId="7317296B" w14:textId="77777777" w:rsidR="00C3199D" w:rsidRPr="005B687B" w:rsidRDefault="00C3199D" w:rsidP="009A19A1">
            <w:pPr>
              <w:rPr>
                <w:color w:val="000000" w:themeColor="text1"/>
                <w:sz w:val="20"/>
                <w:szCs w:val="20"/>
              </w:rPr>
            </w:pPr>
            <w:r w:rsidRPr="005B687B">
              <w:rPr>
                <w:color w:val="000000" w:themeColor="text1"/>
                <w:sz w:val="20"/>
                <w:szCs w:val="20"/>
              </w:rPr>
              <w:t>- základní podmínky života</w:t>
            </w:r>
          </w:p>
          <w:p w14:paraId="5A9CF198" w14:textId="77777777" w:rsidR="00C3199D" w:rsidRPr="005B687B" w:rsidRDefault="00C3199D" w:rsidP="009A19A1">
            <w:pPr>
              <w:rPr>
                <w:b/>
                <w:color w:val="000000" w:themeColor="text1"/>
                <w:sz w:val="20"/>
                <w:szCs w:val="20"/>
              </w:rPr>
            </w:pPr>
          </w:p>
          <w:p w14:paraId="51ED3AA5" w14:textId="77777777" w:rsidR="00C3199D" w:rsidRPr="005B687B" w:rsidRDefault="00C3199D" w:rsidP="009A19A1">
            <w:pPr>
              <w:rPr>
                <w:b/>
                <w:color w:val="000000" w:themeColor="text1"/>
                <w:sz w:val="20"/>
                <w:szCs w:val="20"/>
              </w:rPr>
            </w:pPr>
          </w:p>
          <w:p w14:paraId="14EFB166" w14:textId="77777777" w:rsidR="00C3199D" w:rsidRPr="005B687B" w:rsidRDefault="00C3199D" w:rsidP="009A19A1">
            <w:pPr>
              <w:rPr>
                <w:b/>
                <w:color w:val="000000" w:themeColor="text1"/>
                <w:sz w:val="20"/>
                <w:szCs w:val="20"/>
              </w:rPr>
            </w:pPr>
          </w:p>
          <w:p w14:paraId="4A754748" w14:textId="77777777" w:rsidR="00C3199D" w:rsidRPr="005B687B" w:rsidRDefault="00C3199D" w:rsidP="009A19A1">
            <w:pPr>
              <w:rPr>
                <w:b/>
                <w:color w:val="000000" w:themeColor="text1"/>
                <w:sz w:val="20"/>
                <w:szCs w:val="20"/>
              </w:rPr>
            </w:pPr>
            <w:r w:rsidRPr="005B687B">
              <w:rPr>
                <w:b/>
                <w:color w:val="000000" w:themeColor="text1"/>
                <w:sz w:val="20"/>
                <w:szCs w:val="20"/>
              </w:rPr>
              <w:t>OSV</w:t>
            </w:r>
          </w:p>
          <w:p w14:paraId="103C7BF6" w14:textId="77777777" w:rsidR="00C3199D" w:rsidRPr="005B687B" w:rsidRDefault="00C3199D" w:rsidP="009A19A1">
            <w:pPr>
              <w:rPr>
                <w:color w:val="000000" w:themeColor="text1"/>
                <w:sz w:val="20"/>
                <w:szCs w:val="20"/>
              </w:rPr>
            </w:pPr>
            <w:r w:rsidRPr="005B687B">
              <w:rPr>
                <w:b/>
                <w:color w:val="000000" w:themeColor="text1"/>
                <w:sz w:val="20"/>
                <w:szCs w:val="20"/>
              </w:rPr>
              <w:t>-</w:t>
            </w:r>
            <w:r w:rsidRPr="005B687B">
              <w:rPr>
                <w:color w:val="000000" w:themeColor="text1"/>
                <w:sz w:val="20"/>
                <w:szCs w:val="20"/>
              </w:rPr>
              <w:t xml:space="preserve"> hodnoty a postoje</w:t>
            </w:r>
          </w:p>
          <w:p w14:paraId="7B6C47EF" w14:textId="77777777" w:rsidR="00C3199D" w:rsidRPr="005B687B" w:rsidRDefault="00C3199D" w:rsidP="009A19A1">
            <w:pPr>
              <w:rPr>
                <w:color w:val="000000" w:themeColor="text1"/>
                <w:sz w:val="20"/>
                <w:szCs w:val="20"/>
              </w:rPr>
            </w:pPr>
            <w:r w:rsidRPr="005B687B">
              <w:rPr>
                <w:color w:val="000000" w:themeColor="text1"/>
                <w:sz w:val="20"/>
                <w:szCs w:val="20"/>
              </w:rPr>
              <w:t>- mezilidské vztahy</w:t>
            </w:r>
          </w:p>
          <w:p w14:paraId="0410852D" w14:textId="77777777" w:rsidR="00C3199D" w:rsidRPr="005B687B" w:rsidRDefault="00C3199D" w:rsidP="009A19A1">
            <w:pPr>
              <w:rPr>
                <w:color w:val="000000" w:themeColor="text1"/>
                <w:sz w:val="20"/>
                <w:szCs w:val="20"/>
              </w:rPr>
            </w:pPr>
            <w:r w:rsidRPr="005B687B">
              <w:rPr>
                <w:color w:val="000000" w:themeColor="text1"/>
                <w:sz w:val="20"/>
                <w:szCs w:val="20"/>
              </w:rPr>
              <w:t>- komunikace</w:t>
            </w:r>
          </w:p>
        </w:tc>
      </w:tr>
      <w:tr w:rsidR="00C3199D" w:rsidRPr="005B687B" w14:paraId="7DF387A2" w14:textId="77777777" w:rsidTr="009A19A1">
        <w:trPr>
          <w:trHeight w:val="1440"/>
        </w:trPr>
        <w:tc>
          <w:tcPr>
            <w:tcW w:w="2500" w:type="pct"/>
            <w:gridSpan w:val="2"/>
            <w:vAlign w:val="center"/>
          </w:tcPr>
          <w:p w14:paraId="40CC05AD" w14:textId="77777777" w:rsidR="00C3199D" w:rsidRPr="005B687B" w:rsidRDefault="00C3199D" w:rsidP="009A19A1">
            <w:pPr>
              <w:jc w:val="center"/>
              <w:rPr>
                <w:b/>
                <w:color w:val="000000" w:themeColor="text1"/>
              </w:rPr>
            </w:pPr>
            <w:r w:rsidRPr="005B687B">
              <w:rPr>
                <w:b/>
                <w:color w:val="000000" w:themeColor="text1"/>
              </w:rPr>
              <w:lastRenderedPageBreak/>
              <w:t>Oblast:</w:t>
            </w:r>
          </w:p>
          <w:p w14:paraId="6E028A59" w14:textId="77777777" w:rsidR="00C3199D" w:rsidRPr="005B687B" w:rsidRDefault="00C3199D" w:rsidP="009A19A1">
            <w:pPr>
              <w:jc w:val="center"/>
              <w:rPr>
                <w:b/>
                <w:color w:val="000000" w:themeColor="text1"/>
              </w:rPr>
            </w:pPr>
            <w:r w:rsidRPr="005B687B">
              <w:rPr>
                <w:b/>
                <w:color w:val="000000" w:themeColor="text1"/>
              </w:rPr>
              <w:t>Člověk a jeho svět</w:t>
            </w:r>
          </w:p>
        </w:tc>
        <w:tc>
          <w:tcPr>
            <w:tcW w:w="1250" w:type="pct"/>
            <w:vAlign w:val="center"/>
          </w:tcPr>
          <w:p w14:paraId="728263A0" w14:textId="77777777" w:rsidR="00C3199D" w:rsidRPr="005B687B" w:rsidRDefault="00C3199D" w:rsidP="009A19A1">
            <w:pPr>
              <w:jc w:val="center"/>
              <w:rPr>
                <w:b/>
                <w:color w:val="000000" w:themeColor="text1"/>
              </w:rPr>
            </w:pPr>
            <w:r w:rsidRPr="005B687B">
              <w:rPr>
                <w:b/>
                <w:color w:val="000000" w:themeColor="text1"/>
              </w:rPr>
              <w:t>Předmět:</w:t>
            </w:r>
          </w:p>
          <w:p w14:paraId="0F34F587" w14:textId="77777777" w:rsidR="00C3199D" w:rsidRPr="005B687B" w:rsidRDefault="00C3199D" w:rsidP="009A19A1">
            <w:pPr>
              <w:jc w:val="center"/>
              <w:rPr>
                <w:b/>
                <w:color w:val="000000" w:themeColor="text1"/>
              </w:rPr>
            </w:pPr>
            <w:r w:rsidRPr="005B687B">
              <w:rPr>
                <w:b/>
                <w:color w:val="000000" w:themeColor="text1"/>
              </w:rPr>
              <w:t>Prvouka</w:t>
            </w:r>
          </w:p>
        </w:tc>
        <w:tc>
          <w:tcPr>
            <w:tcW w:w="1250" w:type="pct"/>
            <w:vAlign w:val="center"/>
          </w:tcPr>
          <w:p w14:paraId="7DBBEE04" w14:textId="77777777" w:rsidR="00C3199D" w:rsidRPr="005B687B" w:rsidRDefault="00C3199D" w:rsidP="009A19A1">
            <w:pPr>
              <w:jc w:val="center"/>
              <w:rPr>
                <w:b/>
                <w:color w:val="000000" w:themeColor="text1"/>
              </w:rPr>
            </w:pPr>
            <w:r w:rsidRPr="005B687B">
              <w:rPr>
                <w:b/>
                <w:color w:val="000000" w:themeColor="text1"/>
              </w:rPr>
              <w:t>Ročník:</w:t>
            </w:r>
          </w:p>
          <w:p w14:paraId="2DA71594" w14:textId="77777777" w:rsidR="00C3199D" w:rsidRPr="005B687B" w:rsidRDefault="00C3199D" w:rsidP="009A19A1">
            <w:pPr>
              <w:jc w:val="center"/>
              <w:rPr>
                <w:b/>
                <w:color w:val="000000" w:themeColor="text1"/>
              </w:rPr>
            </w:pPr>
            <w:r w:rsidRPr="005B687B">
              <w:rPr>
                <w:b/>
                <w:color w:val="000000" w:themeColor="text1"/>
              </w:rPr>
              <w:t>2.</w:t>
            </w:r>
          </w:p>
        </w:tc>
      </w:tr>
      <w:tr w:rsidR="00C3199D" w:rsidRPr="005B687B" w14:paraId="289A8B22" w14:textId="77777777" w:rsidTr="009A19A1">
        <w:trPr>
          <w:trHeight w:val="1080"/>
        </w:trPr>
        <w:tc>
          <w:tcPr>
            <w:tcW w:w="1250" w:type="pct"/>
            <w:vAlign w:val="center"/>
          </w:tcPr>
          <w:p w14:paraId="02A74CE3" w14:textId="77777777" w:rsidR="00C3199D" w:rsidRPr="005B687B" w:rsidRDefault="00C3199D" w:rsidP="009A19A1">
            <w:pPr>
              <w:jc w:val="center"/>
              <w:rPr>
                <w:b/>
                <w:color w:val="000000" w:themeColor="text1"/>
              </w:rPr>
            </w:pPr>
            <w:r w:rsidRPr="005B687B">
              <w:rPr>
                <w:b/>
                <w:color w:val="000000" w:themeColor="text1"/>
              </w:rPr>
              <w:t>Výstupy RVP</w:t>
            </w:r>
          </w:p>
        </w:tc>
        <w:tc>
          <w:tcPr>
            <w:tcW w:w="1250" w:type="pct"/>
            <w:vAlign w:val="center"/>
          </w:tcPr>
          <w:p w14:paraId="673D5DD4" w14:textId="77777777" w:rsidR="00C3199D" w:rsidRPr="005B687B" w:rsidRDefault="00C3199D" w:rsidP="009A19A1">
            <w:pPr>
              <w:jc w:val="center"/>
              <w:rPr>
                <w:color w:val="000000" w:themeColor="text1"/>
              </w:rPr>
            </w:pPr>
          </w:p>
          <w:p w14:paraId="38458528" w14:textId="77777777" w:rsidR="00C3199D" w:rsidRPr="005B687B" w:rsidRDefault="00C3199D" w:rsidP="009A19A1">
            <w:pPr>
              <w:jc w:val="center"/>
              <w:rPr>
                <w:b/>
                <w:color w:val="000000" w:themeColor="text1"/>
              </w:rPr>
            </w:pPr>
            <w:r w:rsidRPr="005B687B">
              <w:rPr>
                <w:b/>
                <w:color w:val="000000" w:themeColor="text1"/>
              </w:rPr>
              <w:t>Školní výstupy</w:t>
            </w:r>
          </w:p>
          <w:p w14:paraId="5E1212AA" w14:textId="77777777" w:rsidR="00C3199D" w:rsidRPr="005B687B" w:rsidRDefault="00C3199D" w:rsidP="009A19A1">
            <w:pPr>
              <w:jc w:val="center"/>
              <w:rPr>
                <w:b/>
                <w:color w:val="000000" w:themeColor="text1"/>
              </w:rPr>
            </w:pPr>
          </w:p>
          <w:p w14:paraId="7662FA5E" w14:textId="77777777" w:rsidR="00C3199D" w:rsidRPr="005B687B" w:rsidRDefault="00C3199D" w:rsidP="009A19A1">
            <w:pPr>
              <w:jc w:val="center"/>
              <w:rPr>
                <w:b/>
                <w:color w:val="000000" w:themeColor="text1"/>
              </w:rPr>
            </w:pPr>
          </w:p>
          <w:p w14:paraId="4E2BD698" w14:textId="77777777" w:rsidR="00C3199D" w:rsidRPr="005B687B" w:rsidRDefault="00C3199D" w:rsidP="009A19A1">
            <w:pPr>
              <w:jc w:val="center"/>
              <w:rPr>
                <w:color w:val="000000" w:themeColor="text1"/>
              </w:rPr>
            </w:pPr>
            <w:r w:rsidRPr="005B687B">
              <w:rPr>
                <w:b/>
                <w:color w:val="000000" w:themeColor="text1"/>
              </w:rPr>
              <w:t>Žák:</w:t>
            </w:r>
          </w:p>
        </w:tc>
        <w:tc>
          <w:tcPr>
            <w:tcW w:w="1250" w:type="pct"/>
            <w:vAlign w:val="center"/>
          </w:tcPr>
          <w:p w14:paraId="02D4552C" w14:textId="77777777" w:rsidR="00C3199D" w:rsidRPr="005B687B" w:rsidRDefault="00C3199D" w:rsidP="009A19A1">
            <w:pPr>
              <w:jc w:val="center"/>
              <w:rPr>
                <w:b/>
                <w:color w:val="000000" w:themeColor="text1"/>
              </w:rPr>
            </w:pPr>
            <w:r w:rsidRPr="005B687B">
              <w:rPr>
                <w:b/>
                <w:color w:val="000000" w:themeColor="text1"/>
              </w:rPr>
              <w:t>Učivo</w:t>
            </w:r>
          </w:p>
        </w:tc>
        <w:tc>
          <w:tcPr>
            <w:tcW w:w="1250" w:type="pct"/>
            <w:vAlign w:val="center"/>
          </w:tcPr>
          <w:p w14:paraId="26D42532" w14:textId="77777777" w:rsidR="00C3199D" w:rsidRPr="005B687B" w:rsidRDefault="00C3199D" w:rsidP="009A19A1">
            <w:pPr>
              <w:jc w:val="center"/>
              <w:rPr>
                <w:b/>
                <w:color w:val="000000" w:themeColor="text1"/>
              </w:rPr>
            </w:pPr>
            <w:r w:rsidRPr="005B687B">
              <w:rPr>
                <w:b/>
                <w:color w:val="000000" w:themeColor="text1"/>
              </w:rPr>
              <w:t xml:space="preserve">Průřezová témata, </w:t>
            </w:r>
          </w:p>
          <w:p w14:paraId="33A3A916" w14:textId="77777777" w:rsidR="00C3199D" w:rsidRPr="005B687B" w:rsidRDefault="00C3199D" w:rsidP="009A19A1">
            <w:pPr>
              <w:jc w:val="center"/>
              <w:rPr>
                <w:b/>
                <w:color w:val="000000" w:themeColor="text1"/>
              </w:rPr>
            </w:pPr>
            <w:r w:rsidRPr="005B687B">
              <w:rPr>
                <w:b/>
                <w:color w:val="000000" w:themeColor="text1"/>
              </w:rPr>
              <w:t>přesahy do jiných předmětů</w:t>
            </w:r>
          </w:p>
        </w:tc>
      </w:tr>
      <w:tr w:rsidR="00C3199D" w:rsidRPr="005B687B" w14:paraId="43D9D06E" w14:textId="77777777" w:rsidTr="009A19A1">
        <w:trPr>
          <w:trHeight w:val="10440"/>
        </w:trPr>
        <w:tc>
          <w:tcPr>
            <w:tcW w:w="1250" w:type="pct"/>
          </w:tcPr>
          <w:p w14:paraId="4BD85E88" w14:textId="77777777" w:rsidR="00C3199D" w:rsidRPr="005B687B" w:rsidRDefault="00C3199D" w:rsidP="009A19A1">
            <w:pPr>
              <w:rPr>
                <w:color w:val="000000" w:themeColor="text1"/>
                <w:sz w:val="20"/>
                <w:szCs w:val="20"/>
              </w:rPr>
            </w:pPr>
            <w:r w:rsidRPr="005B687B">
              <w:rPr>
                <w:color w:val="000000" w:themeColor="text1"/>
                <w:sz w:val="20"/>
                <w:szCs w:val="20"/>
              </w:rPr>
              <w:t>-roztřídí některé přírodniny podle nápadných určujících znaků, uvede příklady výskytu organismů ve známe lokalitě</w:t>
            </w:r>
          </w:p>
          <w:p w14:paraId="46AF76AD" w14:textId="77777777" w:rsidR="00C3199D" w:rsidRPr="005B687B" w:rsidRDefault="00C3199D" w:rsidP="009A19A1">
            <w:pPr>
              <w:rPr>
                <w:color w:val="000000" w:themeColor="text1"/>
                <w:sz w:val="20"/>
                <w:szCs w:val="20"/>
              </w:rPr>
            </w:pPr>
          </w:p>
          <w:p w14:paraId="54689A92" w14:textId="77777777" w:rsidR="00C3199D" w:rsidRPr="005B687B" w:rsidRDefault="00C3199D" w:rsidP="009A19A1">
            <w:pPr>
              <w:rPr>
                <w:color w:val="000000" w:themeColor="text1"/>
                <w:sz w:val="20"/>
                <w:szCs w:val="20"/>
              </w:rPr>
            </w:pPr>
            <w:r w:rsidRPr="005B687B">
              <w:rPr>
                <w:color w:val="000000" w:themeColor="text1"/>
                <w:sz w:val="20"/>
                <w:szCs w:val="20"/>
              </w:rPr>
              <w:t>-provádí jednoduché pokusy u skupiny známých látek, určuje jejich společné a rozdílné vlastnosti a změří základní veličiny pomocí jednoduchých nástrojů a přístrojů</w:t>
            </w:r>
          </w:p>
          <w:p w14:paraId="4BFEB711" w14:textId="77777777" w:rsidR="00C3199D" w:rsidRPr="005B687B" w:rsidRDefault="00C3199D" w:rsidP="009A19A1">
            <w:pPr>
              <w:rPr>
                <w:color w:val="000000" w:themeColor="text1"/>
                <w:sz w:val="20"/>
                <w:szCs w:val="20"/>
              </w:rPr>
            </w:pPr>
          </w:p>
          <w:p w14:paraId="05C1F3D3" w14:textId="77777777" w:rsidR="00C3199D" w:rsidRPr="005B687B" w:rsidRDefault="00C3199D" w:rsidP="009A19A1">
            <w:pPr>
              <w:rPr>
                <w:color w:val="000000" w:themeColor="text1"/>
                <w:sz w:val="20"/>
                <w:szCs w:val="20"/>
              </w:rPr>
            </w:pPr>
            <w:r w:rsidRPr="005B687B">
              <w:rPr>
                <w:color w:val="000000" w:themeColor="text1"/>
                <w:sz w:val="20"/>
                <w:szCs w:val="20"/>
              </w:rPr>
              <w:t>-uplatňuje základní hygienické, režimové a jiné zdravotně preventivní návyky s využitím elementárních znalostí o lidském těle, projevuje vhodným chováním a činnostmi vztah ke zdraví</w:t>
            </w:r>
          </w:p>
          <w:p w14:paraId="7CB3A7A9" w14:textId="77777777" w:rsidR="00C3199D" w:rsidRPr="005B687B" w:rsidRDefault="00C3199D" w:rsidP="009A19A1">
            <w:pPr>
              <w:rPr>
                <w:color w:val="000000" w:themeColor="text1"/>
                <w:sz w:val="20"/>
                <w:szCs w:val="20"/>
              </w:rPr>
            </w:pPr>
          </w:p>
          <w:p w14:paraId="1333FF93" w14:textId="77777777" w:rsidR="00C3199D" w:rsidRPr="005B687B" w:rsidRDefault="00C3199D" w:rsidP="009A19A1">
            <w:pPr>
              <w:rPr>
                <w:color w:val="000000" w:themeColor="text1"/>
                <w:sz w:val="20"/>
                <w:szCs w:val="20"/>
              </w:rPr>
            </w:pPr>
            <w:r w:rsidRPr="005B687B">
              <w:rPr>
                <w:color w:val="000000" w:themeColor="text1"/>
                <w:sz w:val="20"/>
                <w:szCs w:val="20"/>
              </w:rPr>
              <w:t>-rozezná nebezpečí různého charakteru, využívá bezpečná místa pro hru a trávení volného času, uplatňuje základní pravidla bezpečného chování účastníka silničního provozu, jedná tak, aby neohrožoval zdraví své a zdraví jiných</w:t>
            </w:r>
          </w:p>
          <w:p w14:paraId="4CE06392" w14:textId="77777777" w:rsidR="00C3199D" w:rsidRPr="005B687B" w:rsidRDefault="00C3199D" w:rsidP="009A19A1">
            <w:pPr>
              <w:rPr>
                <w:color w:val="000000" w:themeColor="text1"/>
                <w:sz w:val="20"/>
                <w:szCs w:val="20"/>
              </w:rPr>
            </w:pPr>
          </w:p>
          <w:p w14:paraId="5758C895" w14:textId="77777777" w:rsidR="00C3199D" w:rsidRPr="005B687B" w:rsidRDefault="00C3199D" w:rsidP="009A19A1">
            <w:pPr>
              <w:rPr>
                <w:color w:val="000000" w:themeColor="text1"/>
                <w:sz w:val="20"/>
                <w:szCs w:val="20"/>
              </w:rPr>
            </w:pPr>
            <w:r w:rsidRPr="005B687B">
              <w:rPr>
                <w:color w:val="000000" w:themeColor="text1"/>
                <w:sz w:val="20"/>
                <w:szCs w:val="20"/>
              </w:rPr>
              <w:t>-chová se  obezřetně při setkání s neznámými jedinci, odmítne komunikaci, která je mu nepříjemná, v případě požádá o pomoc pro sebe i pro jiné, ovládá způsoby komunikace s operátory tísňových linek</w:t>
            </w:r>
          </w:p>
          <w:p w14:paraId="0413CF3A" w14:textId="77777777" w:rsidR="00C3199D" w:rsidRPr="005B687B" w:rsidRDefault="00C3199D" w:rsidP="009A19A1">
            <w:pPr>
              <w:rPr>
                <w:color w:val="000000" w:themeColor="text1"/>
                <w:sz w:val="20"/>
                <w:szCs w:val="20"/>
              </w:rPr>
            </w:pPr>
          </w:p>
          <w:p w14:paraId="0701A869" w14:textId="77777777" w:rsidR="00C3199D" w:rsidRPr="005B687B" w:rsidRDefault="00C3199D" w:rsidP="009A19A1">
            <w:pPr>
              <w:rPr>
                <w:color w:val="000000" w:themeColor="text1"/>
                <w:sz w:val="20"/>
                <w:szCs w:val="20"/>
              </w:rPr>
            </w:pPr>
          </w:p>
        </w:tc>
        <w:tc>
          <w:tcPr>
            <w:tcW w:w="1250" w:type="pct"/>
          </w:tcPr>
          <w:p w14:paraId="65A66A6E" w14:textId="77777777" w:rsidR="00C3199D" w:rsidRPr="005B687B" w:rsidRDefault="00C3199D" w:rsidP="009A19A1">
            <w:pPr>
              <w:rPr>
                <w:color w:val="000000" w:themeColor="text1"/>
                <w:sz w:val="20"/>
                <w:szCs w:val="20"/>
              </w:rPr>
            </w:pPr>
            <w:r w:rsidRPr="005B687B">
              <w:rPr>
                <w:color w:val="000000" w:themeColor="text1"/>
                <w:sz w:val="20"/>
                <w:szCs w:val="20"/>
              </w:rPr>
              <w:t>-roztřídí některé přírodniny podle nápadných určujících znaků, uvede příklady výskytu organismů ve známe lokalitě</w:t>
            </w:r>
          </w:p>
          <w:p w14:paraId="3C4DF732" w14:textId="77777777" w:rsidR="00C3199D" w:rsidRPr="005B687B" w:rsidRDefault="00C3199D" w:rsidP="009A19A1">
            <w:pPr>
              <w:rPr>
                <w:color w:val="000000" w:themeColor="text1"/>
                <w:sz w:val="20"/>
                <w:szCs w:val="20"/>
              </w:rPr>
            </w:pPr>
          </w:p>
          <w:p w14:paraId="16110EF6" w14:textId="77777777" w:rsidR="00C3199D" w:rsidRPr="005B687B" w:rsidRDefault="00C3199D" w:rsidP="009A19A1">
            <w:pPr>
              <w:rPr>
                <w:color w:val="000000" w:themeColor="text1"/>
                <w:sz w:val="20"/>
                <w:szCs w:val="20"/>
              </w:rPr>
            </w:pPr>
            <w:r w:rsidRPr="005B687B">
              <w:rPr>
                <w:color w:val="000000" w:themeColor="text1"/>
                <w:sz w:val="20"/>
                <w:szCs w:val="20"/>
              </w:rPr>
              <w:t>-provádí jednoduché pokusy u skupiny známých látek, určuje jejich společné a rozdílné vlastnosti a změří základní veličiny pomocí jednoduchých nástrojů a přístrojů</w:t>
            </w:r>
          </w:p>
          <w:p w14:paraId="2777A605" w14:textId="77777777" w:rsidR="00C3199D" w:rsidRPr="005B687B" w:rsidRDefault="00C3199D" w:rsidP="009A19A1">
            <w:pPr>
              <w:rPr>
                <w:color w:val="000000" w:themeColor="text1"/>
                <w:sz w:val="20"/>
                <w:szCs w:val="20"/>
              </w:rPr>
            </w:pPr>
          </w:p>
          <w:p w14:paraId="3428DF90" w14:textId="77777777" w:rsidR="00C3199D" w:rsidRPr="005B687B" w:rsidRDefault="00C3199D" w:rsidP="009A19A1">
            <w:pPr>
              <w:rPr>
                <w:color w:val="000000" w:themeColor="text1"/>
                <w:sz w:val="20"/>
                <w:szCs w:val="20"/>
              </w:rPr>
            </w:pPr>
            <w:r w:rsidRPr="005B687B">
              <w:rPr>
                <w:color w:val="000000" w:themeColor="text1"/>
                <w:sz w:val="20"/>
                <w:szCs w:val="20"/>
              </w:rPr>
              <w:t>-uplatňuje základní hygienické, režimové a jiné zdravotně preventivní návyky s využitím elementárních znalostí o lidském těle, projevuje vhodným chováním a činnostmi vztah ke zdraví</w:t>
            </w:r>
          </w:p>
          <w:p w14:paraId="1F1577AC" w14:textId="77777777" w:rsidR="00C3199D" w:rsidRPr="005B687B" w:rsidRDefault="00C3199D" w:rsidP="009A19A1">
            <w:pPr>
              <w:rPr>
                <w:color w:val="000000" w:themeColor="text1"/>
                <w:sz w:val="20"/>
                <w:szCs w:val="20"/>
              </w:rPr>
            </w:pPr>
          </w:p>
          <w:p w14:paraId="159CCB97" w14:textId="77777777" w:rsidR="00C3199D" w:rsidRPr="005B687B" w:rsidRDefault="00C3199D" w:rsidP="009A19A1">
            <w:pPr>
              <w:rPr>
                <w:color w:val="000000" w:themeColor="text1"/>
                <w:sz w:val="20"/>
                <w:szCs w:val="20"/>
              </w:rPr>
            </w:pPr>
            <w:r w:rsidRPr="005B687B">
              <w:rPr>
                <w:color w:val="000000" w:themeColor="text1"/>
                <w:sz w:val="20"/>
                <w:szCs w:val="20"/>
              </w:rPr>
              <w:t>-rozezná nebezpečí různého charakteru, využívá bezpečná místa pro hru a trávení volného času, uplatňuje základní pravidla bezpečného chování účastníka silničního provozu, jedná tak, aby neohrožoval zdraví své a zdraví jiných</w:t>
            </w:r>
          </w:p>
          <w:p w14:paraId="3B3B2BFC" w14:textId="77777777" w:rsidR="00C3199D" w:rsidRPr="005B687B" w:rsidRDefault="00C3199D" w:rsidP="009A19A1">
            <w:pPr>
              <w:rPr>
                <w:color w:val="000000" w:themeColor="text1"/>
                <w:sz w:val="20"/>
                <w:szCs w:val="20"/>
              </w:rPr>
            </w:pPr>
          </w:p>
          <w:p w14:paraId="68132B00" w14:textId="77777777" w:rsidR="00C3199D" w:rsidRPr="005B687B" w:rsidRDefault="00C3199D" w:rsidP="009A19A1">
            <w:pPr>
              <w:rPr>
                <w:color w:val="000000" w:themeColor="text1"/>
                <w:sz w:val="20"/>
                <w:szCs w:val="20"/>
              </w:rPr>
            </w:pPr>
            <w:r w:rsidRPr="005B687B">
              <w:rPr>
                <w:color w:val="000000" w:themeColor="text1"/>
                <w:sz w:val="20"/>
                <w:szCs w:val="20"/>
              </w:rPr>
              <w:t>-chová se  obezřetně při setkání s neznámými jedinci, odmítne komunikaci, která je mu nepříjemná, v případě požádá o pomoc pro sebe i pro jiné, ovládá způsoby komunikace s operátory tísňových linek</w:t>
            </w:r>
          </w:p>
          <w:p w14:paraId="426591A4" w14:textId="77777777" w:rsidR="00C3199D" w:rsidRPr="005B687B" w:rsidRDefault="00C3199D" w:rsidP="009A19A1">
            <w:pPr>
              <w:rPr>
                <w:color w:val="000000" w:themeColor="text1"/>
                <w:sz w:val="20"/>
                <w:szCs w:val="20"/>
              </w:rPr>
            </w:pPr>
          </w:p>
        </w:tc>
        <w:tc>
          <w:tcPr>
            <w:tcW w:w="1250" w:type="pct"/>
          </w:tcPr>
          <w:p w14:paraId="4D9116F8" w14:textId="77777777" w:rsidR="00C3199D" w:rsidRPr="005B687B" w:rsidRDefault="00C3199D" w:rsidP="009A19A1">
            <w:pPr>
              <w:rPr>
                <w:color w:val="000000" w:themeColor="text1"/>
                <w:sz w:val="20"/>
                <w:szCs w:val="20"/>
              </w:rPr>
            </w:pPr>
          </w:p>
          <w:p w14:paraId="522B127E" w14:textId="77777777" w:rsidR="00C3199D" w:rsidRPr="005B687B" w:rsidRDefault="00C3199D" w:rsidP="009A19A1">
            <w:pPr>
              <w:rPr>
                <w:color w:val="000000" w:themeColor="text1"/>
                <w:sz w:val="20"/>
                <w:szCs w:val="20"/>
              </w:rPr>
            </w:pPr>
          </w:p>
          <w:p w14:paraId="597142EA" w14:textId="77777777" w:rsidR="00C3199D" w:rsidRPr="005B687B" w:rsidRDefault="00C3199D" w:rsidP="009A19A1">
            <w:pPr>
              <w:rPr>
                <w:color w:val="000000" w:themeColor="text1"/>
                <w:sz w:val="20"/>
                <w:szCs w:val="20"/>
              </w:rPr>
            </w:pPr>
          </w:p>
          <w:p w14:paraId="6920EE5C" w14:textId="77777777" w:rsidR="00C3199D" w:rsidRPr="005B687B" w:rsidRDefault="00C3199D" w:rsidP="009A19A1">
            <w:pPr>
              <w:rPr>
                <w:color w:val="000000" w:themeColor="text1"/>
                <w:sz w:val="20"/>
                <w:szCs w:val="20"/>
              </w:rPr>
            </w:pPr>
          </w:p>
          <w:p w14:paraId="2F653A15" w14:textId="77777777" w:rsidR="00C3199D" w:rsidRPr="005B687B" w:rsidRDefault="00C3199D" w:rsidP="009A19A1">
            <w:pPr>
              <w:rPr>
                <w:color w:val="000000" w:themeColor="text1"/>
                <w:sz w:val="20"/>
                <w:szCs w:val="20"/>
              </w:rPr>
            </w:pPr>
          </w:p>
          <w:p w14:paraId="5971F85E" w14:textId="77777777" w:rsidR="00C3199D" w:rsidRPr="005B687B" w:rsidRDefault="00C3199D" w:rsidP="009A19A1">
            <w:pPr>
              <w:rPr>
                <w:color w:val="000000" w:themeColor="text1"/>
                <w:sz w:val="20"/>
                <w:szCs w:val="20"/>
              </w:rPr>
            </w:pPr>
          </w:p>
          <w:p w14:paraId="04520598" w14:textId="77777777" w:rsidR="00C3199D" w:rsidRPr="005B687B" w:rsidRDefault="00C3199D" w:rsidP="009A19A1">
            <w:pPr>
              <w:rPr>
                <w:color w:val="000000" w:themeColor="text1"/>
                <w:sz w:val="20"/>
                <w:szCs w:val="20"/>
              </w:rPr>
            </w:pPr>
          </w:p>
          <w:p w14:paraId="59AD4AB8" w14:textId="77777777" w:rsidR="00C3199D" w:rsidRPr="005B687B" w:rsidRDefault="00C3199D" w:rsidP="009A19A1">
            <w:pPr>
              <w:rPr>
                <w:color w:val="000000" w:themeColor="text1"/>
                <w:sz w:val="20"/>
                <w:szCs w:val="20"/>
              </w:rPr>
            </w:pPr>
          </w:p>
          <w:p w14:paraId="68185F04" w14:textId="77777777" w:rsidR="00C3199D" w:rsidRPr="005B687B" w:rsidRDefault="00C3199D" w:rsidP="009A19A1">
            <w:pPr>
              <w:rPr>
                <w:color w:val="000000" w:themeColor="text1"/>
                <w:sz w:val="20"/>
                <w:szCs w:val="20"/>
              </w:rPr>
            </w:pPr>
          </w:p>
          <w:p w14:paraId="0A02050E" w14:textId="77777777" w:rsidR="00C3199D" w:rsidRPr="005B687B" w:rsidRDefault="00C3199D" w:rsidP="009A19A1">
            <w:pPr>
              <w:rPr>
                <w:color w:val="000000" w:themeColor="text1"/>
                <w:sz w:val="20"/>
                <w:szCs w:val="20"/>
              </w:rPr>
            </w:pPr>
          </w:p>
          <w:p w14:paraId="0A88B372" w14:textId="77777777" w:rsidR="00C3199D" w:rsidRPr="005B687B" w:rsidRDefault="00C3199D" w:rsidP="009A19A1">
            <w:pPr>
              <w:rPr>
                <w:color w:val="000000" w:themeColor="text1"/>
                <w:sz w:val="20"/>
                <w:szCs w:val="20"/>
              </w:rPr>
            </w:pPr>
          </w:p>
          <w:p w14:paraId="3958C939" w14:textId="77777777" w:rsidR="00C3199D" w:rsidRPr="005B687B" w:rsidRDefault="00C3199D" w:rsidP="009A19A1">
            <w:pPr>
              <w:rPr>
                <w:color w:val="000000" w:themeColor="text1"/>
                <w:sz w:val="20"/>
                <w:szCs w:val="20"/>
              </w:rPr>
            </w:pPr>
          </w:p>
          <w:p w14:paraId="1E2C5B03" w14:textId="77777777" w:rsidR="00C3199D" w:rsidRPr="005B687B" w:rsidRDefault="00C3199D" w:rsidP="009A19A1">
            <w:pPr>
              <w:rPr>
                <w:color w:val="000000" w:themeColor="text1"/>
                <w:sz w:val="20"/>
                <w:szCs w:val="20"/>
              </w:rPr>
            </w:pPr>
          </w:p>
          <w:p w14:paraId="26AC4A9F" w14:textId="77777777" w:rsidR="00C3199D" w:rsidRPr="005B687B" w:rsidRDefault="00C3199D" w:rsidP="009A19A1">
            <w:pPr>
              <w:rPr>
                <w:color w:val="000000" w:themeColor="text1"/>
                <w:sz w:val="20"/>
                <w:szCs w:val="20"/>
              </w:rPr>
            </w:pPr>
          </w:p>
          <w:p w14:paraId="3AB78902" w14:textId="77777777" w:rsidR="00C3199D" w:rsidRPr="005B687B" w:rsidRDefault="00C3199D" w:rsidP="009A19A1">
            <w:pPr>
              <w:rPr>
                <w:color w:val="000000" w:themeColor="text1"/>
                <w:sz w:val="20"/>
                <w:szCs w:val="20"/>
              </w:rPr>
            </w:pPr>
            <w:r w:rsidRPr="005B687B">
              <w:rPr>
                <w:color w:val="000000" w:themeColor="text1"/>
                <w:sz w:val="20"/>
                <w:szCs w:val="20"/>
              </w:rPr>
              <w:t>Lidské tělo</w:t>
            </w:r>
          </w:p>
          <w:p w14:paraId="2E0FE400" w14:textId="77777777" w:rsidR="00C3199D" w:rsidRPr="005B687B" w:rsidRDefault="00C3199D" w:rsidP="009A19A1">
            <w:pPr>
              <w:rPr>
                <w:color w:val="000000" w:themeColor="text1"/>
                <w:sz w:val="20"/>
                <w:szCs w:val="20"/>
              </w:rPr>
            </w:pPr>
            <w:r w:rsidRPr="005B687B">
              <w:rPr>
                <w:color w:val="000000" w:themeColor="text1"/>
                <w:sz w:val="20"/>
                <w:szCs w:val="20"/>
              </w:rPr>
              <w:t>Péče o zdraví</w:t>
            </w:r>
          </w:p>
          <w:p w14:paraId="32AA9869" w14:textId="77777777" w:rsidR="00C3199D" w:rsidRPr="005B687B" w:rsidRDefault="00C3199D" w:rsidP="009A19A1">
            <w:pPr>
              <w:rPr>
                <w:color w:val="000000" w:themeColor="text1"/>
                <w:sz w:val="20"/>
                <w:szCs w:val="20"/>
              </w:rPr>
            </w:pPr>
            <w:r w:rsidRPr="005B687B">
              <w:rPr>
                <w:color w:val="000000" w:themeColor="text1"/>
                <w:sz w:val="20"/>
                <w:szCs w:val="20"/>
              </w:rPr>
              <w:t>Návykové látky, závislosti a zdraví</w:t>
            </w:r>
          </w:p>
          <w:p w14:paraId="55A5C7C3" w14:textId="77777777" w:rsidR="00C3199D" w:rsidRPr="005B687B" w:rsidRDefault="00C3199D" w:rsidP="009A19A1">
            <w:pPr>
              <w:rPr>
                <w:color w:val="000000" w:themeColor="text1"/>
                <w:sz w:val="20"/>
                <w:szCs w:val="20"/>
              </w:rPr>
            </w:pPr>
            <w:r w:rsidRPr="005B687B">
              <w:rPr>
                <w:color w:val="000000" w:themeColor="text1"/>
                <w:sz w:val="20"/>
                <w:szCs w:val="20"/>
              </w:rPr>
              <w:t>Osobní bezpečí, krizové situace</w:t>
            </w:r>
          </w:p>
          <w:p w14:paraId="53ED78F4" w14:textId="77777777" w:rsidR="00C3199D" w:rsidRPr="005B687B" w:rsidRDefault="00C3199D" w:rsidP="009A19A1">
            <w:pPr>
              <w:rPr>
                <w:color w:val="000000" w:themeColor="text1"/>
                <w:sz w:val="20"/>
                <w:szCs w:val="20"/>
              </w:rPr>
            </w:pPr>
            <w:r w:rsidRPr="005B687B">
              <w:rPr>
                <w:color w:val="000000" w:themeColor="text1"/>
                <w:sz w:val="20"/>
                <w:szCs w:val="20"/>
              </w:rPr>
              <w:t>Přivolání pomoci v případě ohrožení fyzického a duševního zdraví</w:t>
            </w:r>
          </w:p>
          <w:p w14:paraId="5845FECF" w14:textId="77777777" w:rsidR="00C3199D" w:rsidRPr="005B687B" w:rsidRDefault="00C3199D" w:rsidP="009A19A1">
            <w:pPr>
              <w:rPr>
                <w:color w:val="000000" w:themeColor="text1"/>
                <w:sz w:val="20"/>
                <w:szCs w:val="20"/>
              </w:rPr>
            </w:pPr>
            <w:r w:rsidRPr="005B687B">
              <w:rPr>
                <w:color w:val="000000" w:themeColor="text1"/>
                <w:sz w:val="20"/>
                <w:szCs w:val="20"/>
              </w:rPr>
              <w:t>Mimořádné události a rizika ohrožení s nimi spojená</w:t>
            </w:r>
          </w:p>
        </w:tc>
        <w:tc>
          <w:tcPr>
            <w:tcW w:w="1250" w:type="pct"/>
          </w:tcPr>
          <w:p w14:paraId="104D20B2" w14:textId="77777777" w:rsidR="00C3199D" w:rsidRPr="005B687B" w:rsidRDefault="00C3199D" w:rsidP="009A19A1">
            <w:pPr>
              <w:rPr>
                <w:b/>
                <w:color w:val="000000" w:themeColor="text1"/>
                <w:sz w:val="20"/>
                <w:szCs w:val="20"/>
              </w:rPr>
            </w:pPr>
          </w:p>
          <w:p w14:paraId="79EC09CD" w14:textId="77777777" w:rsidR="00C3199D" w:rsidRPr="005B687B" w:rsidRDefault="00C3199D" w:rsidP="009A19A1">
            <w:pPr>
              <w:rPr>
                <w:color w:val="000000" w:themeColor="text1"/>
                <w:sz w:val="20"/>
                <w:szCs w:val="20"/>
              </w:rPr>
            </w:pPr>
          </w:p>
          <w:p w14:paraId="6F410610" w14:textId="77777777" w:rsidR="00C3199D" w:rsidRPr="005B687B" w:rsidRDefault="00C3199D" w:rsidP="009A19A1">
            <w:pPr>
              <w:rPr>
                <w:color w:val="000000" w:themeColor="text1"/>
                <w:sz w:val="20"/>
                <w:szCs w:val="20"/>
              </w:rPr>
            </w:pPr>
          </w:p>
          <w:p w14:paraId="2C92991D" w14:textId="77777777" w:rsidR="00C3199D" w:rsidRPr="005B687B" w:rsidRDefault="00C3199D" w:rsidP="009A19A1">
            <w:pPr>
              <w:rPr>
                <w:b/>
                <w:color w:val="000000" w:themeColor="text1"/>
                <w:sz w:val="20"/>
                <w:szCs w:val="20"/>
              </w:rPr>
            </w:pPr>
            <w:r w:rsidRPr="005B687B">
              <w:rPr>
                <w:b/>
                <w:color w:val="000000" w:themeColor="text1"/>
                <w:sz w:val="20"/>
                <w:szCs w:val="20"/>
              </w:rPr>
              <w:t>EV</w:t>
            </w:r>
          </w:p>
          <w:p w14:paraId="0F08A669" w14:textId="77777777" w:rsidR="00C3199D" w:rsidRPr="005B687B" w:rsidRDefault="00C3199D" w:rsidP="009A19A1">
            <w:pPr>
              <w:rPr>
                <w:color w:val="000000" w:themeColor="text1"/>
                <w:sz w:val="20"/>
                <w:szCs w:val="20"/>
              </w:rPr>
            </w:pPr>
            <w:r w:rsidRPr="005B687B">
              <w:rPr>
                <w:color w:val="000000" w:themeColor="text1"/>
                <w:sz w:val="20"/>
                <w:szCs w:val="20"/>
              </w:rPr>
              <w:t>- lidské aktivity, problém životního prostředí</w:t>
            </w:r>
          </w:p>
          <w:p w14:paraId="59E4B873" w14:textId="77777777" w:rsidR="00C3199D" w:rsidRPr="005B687B" w:rsidRDefault="00C3199D" w:rsidP="009A19A1">
            <w:pPr>
              <w:rPr>
                <w:color w:val="000000" w:themeColor="text1"/>
                <w:sz w:val="20"/>
                <w:szCs w:val="20"/>
              </w:rPr>
            </w:pPr>
          </w:p>
          <w:p w14:paraId="3684F75C" w14:textId="77777777" w:rsidR="00C3199D" w:rsidRPr="005B687B" w:rsidRDefault="00C3199D" w:rsidP="009A19A1">
            <w:pPr>
              <w:rPr>
                <w:color w:val="000000" w:themeColor="text1"/>
                <w:sz w:val="20"/>
                <w:szCs w:val="20"/>
              </w:rPr>
            </w:pPr>
          </w:p>
          <w:p w14:paraId="26124743" w14:textId="77777777" w:rsidR="00C3199D" w:rsidRPr="005B687B" w:rsidRDefault="00C3199D" w:rsidP="009A19A1">
            <w:pPr>
              <w:rPr>
                <w:color w:val="000000" w:themeColor="text1"/>
                <w:sz w:val="20"/>
                <w:szCs w:val="20"/>
              </w:rPr>
            </w:pPr>
          </w:p>
          <w:p w14:paraId="264489B7" w14:textId="77777777" w:rsidR="00C3199D" w:rsidRPr="005B687B" w:rsidRDefault="00C3199D" w:rsidP="009A19A1">
            <w:pPr>
              <w:rPr>
                <w:color w:val="000000" w:themeColor="text1"/>
                <w:sz w:val="20"/>
                <w:szCs w:val="20"/>
              </w:rPr>
            </w:pPr>
          </w:p>
          <w:p w14:paraId="2E640A0C" w14:textId="77777777" w:rsidR="00C3199D" w:rsidRPr="005B687B" w:rsidRDefault="00C3199D" w:rsidP="009A19A1">
            <w:pPr>
              <w:rPr>
                <w:color w:val="000000" w:themeColor="text1"/>
                <w:sz w:val="20"/>
                <w:szCs w:val="20"/>
              </w:rPr>
            </w:pPr>
          </w:p>
          <w:p w14:paraId="4EE23CA9" w14:textId="77777777" w:rsidR="00C3199D" w:rsidRPr="005B687B" w:rsidRDefault="00C3199D" w:rsidP="009A19A1">
            <w:pPr>
              <w:rPr>
                <w:color w:val="000000" w:themeColor="text1"/>
                <w:sz w:val="20"/>
                <w:szCs w:val="20"/>
              </w:rPr>
            </w:pPr>
          </w:p>
          <w:p w14:paraId="583DF21D" w14:textId="77777777" w:rsidR="00C3199D" w:rsidRPr="005B687B" w:rsidRDefault="00C3199D" w:rsidP="009A19A1">
            <w:pPr>
              <w:rPr>
                <w:color w:val="000000" w:themeColor="text1"/>
                <w:sz w:val="20"/>
                <w:szCs w:val="20"/>
              </w:rPr>
            </w:pPr>
          </w:p>
          <w:p w14:paraId="5B7E30C1" w14:textId="77777777" w:rsidR="00C3199D" w:rsidRPr="005B687B" w:rsidRDefault="00C3199D" w:rsidP="009A19A1">
            <w:pPr>
              <w:rPr>
                <w:color w:val="000000" w:themeColor="text1"/>
                <w:sz w:val="20"/>
                <w:szCs w:val="20"/>
              </w:rPr>
            </w:pPr>
          </w:p>
          <w:p w14:paraId="13213D60" w14:textId="77777777" w:rsidR="00C3199D" w:rsidRPr="005B687B" w:rsidRDefault="00C3199D" w:rsidP="009A19A1">
            <w:pPr>
              <w:rPr>
                <w:color w:val="000000" w:themeColor="text1"/>
                <w:sz w:val="20"/>
                <w:szCs w:val="20"/>
              </w:rPr>
            </w:pPr>
          </w:p>
          <w:p w14:paraId="7D3C3681" w14:textId="77777777" w:rsidR="00C3199D" w:rsidRPr="005B687B" w:rsidRDefault="00C3199D" w:rsidP="009A19A1">
            <w:pPr>
              <w:rPr>
                <w:color w:val="000000" w:themeColor="text1"/>
                <w:sz w:val="20"/>
                <w:szCs w:val="20"/>
              </w:rPr>
            </w:pPr>
          </w:p>
          <w:p w14:paraId="0A0400A2" w14:textId="77777777" w:rsidR="00C3199D" w:rsidRPr="005B687B" w:rsidRDefault="00C3199D" w:rsidP="009A19A1">
            <w:pPr>
              <w:rPr>
                <w:color w:val="000000" w:themeColor="text1"/>
                <w:sz w:val="20"/>
                <w:szCs w:val="20"/>
              </w:rPr>
            </w:pPr>
          </w:p>
          <w:p w14:paraId="5698ED70" w14:textId="77777777" w:rsidR="00C3199D" w:rsidRPr="005B687B" w:rsidRDefault="00C3199D" w:rsidP="009A19A1">
            <w:pPr>
              <w:rPr>
                <w:color w:val="000000" w:themeColor="text1"/>
                <w:sz w:val="20"/>
                <w:szCs w:val="20"/>
              </w:rPr>
            </w:pPr>
            <w:r w:rsidRPr="005B687B">
              <w:rPr>
                <w:color w:val="000000" w:themeColor="text1"/>
                <w:sz w:val="20"/>
                <w:szCs w:val="20"/>
              </w:rPr>
              <w:t>OSV – mezilidské vztahy, komunikace</w:t>
            </w:r>
          </w:p>
        </w:tc>
      </w:tr>
    </w:tbl>
    <w:p w14:paraId="161DF7A3" w14:textId="77777777" w:rsidR="00C3199D" w:rsidRPr="005B687B" w:rsidRDefault="00C3199D" w:rsidP="00C3199D">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06"/>
        <w:gridCol w:w="2407"/>
        <w:gridCol w:w="2407"/>
        <w:gridCol w:w="2407"/>
      </w:tblGrid>
      <w:tr w:rsidR="00C3199D" w:rsidRPr="005B687B" w14:paraId="68610DEB" w14:textId="77777777" w:rsidTr="009A19A1">
        <w:trPr>
          <w:trHeight w:val="1440"/>
        </w:trPr>
        <w:tc>
          <w:tcPr>
            <w:tcW w:w="2500" w:type="pct"/>
            <w:gridSpan w:val="2"/>
            <w:vAlign w:val="center"/>
          </w:tcPr>
          <w:p w14:paraId="16B1DC5E" w14:textId="77777777" w:rsidR="00C3199D" w:rsidRPr="005B687B" w:rsidRDefault="00C3199D" w:rsidP="009A19A1">
            <w:pPr>
              <w:jc w:val="center"/>
              <w:rPr>
                <w:b/>
                <w:color w:val="000000" w:themeColor="text1"/>
              </w:rPr>
            </w:pPr>
            <w:r w:rsidRPr="005B687B">
              <w:rPr>
                <w:b/>
                <w:color w:val="000000" w:themeColor="text1"/>
              </w:rPr>
              <w:lastRenderedPageBreak/>
              <w:t>Oblast:</w:t>
            </w:r>
          </w:p>
          <w:p w14:paraId="405FC5CF" w14:textId="77777777" w:rsidR="00C3199D" w:rsidRPr="005B687B" w:rsidRDefault="00C3199D" w:rsidP="009A19A1">
            <w:pPr>
              <w:jc w:val="center"/>
              <w:rPr>
                <w:b/>
                <w:color w:val="000000" w:themeColor="text1"/>
              </w:rPr>
            </w:pPr>
            <w:r w:rsidRPr="005B687B">
              <w:rPr>
                <w:b/>
                <w:color w:val="000000" w:themeColor="text1"/>
              </w:rPr>
              <w:t>Člověk a jeho svět</w:t>
            </w:r>
          </w:p>
        </w:tc>
        <w:tc>
          <w:tcPr>
            <w:tcW w:w="1250" w:type="pct"/>
            <w:vAlign w:val="center"/>
          </w:tcPr>
          <w:p w14:paraId="353470DD" w14:textId="77777777" w:rsidR="00C3199D" w:rsidRPr="005B687B" w:rsidRDefault="00C3199D" w:rsidP="009A19A1">
            <w:pPr>
              <w:jc w:val="center"/>
              <w:rPr>
                <w:b/>
                <w:color w:val="000000" w:themeColor="text1"/>
              </w:rPr>
            </w:pPr>
            <w:r w:rsidRPr="005B687B">
              <w:rPr>
                <w:b/>
                <w:color w:val="000000" w:themeColor="text1"/>
              </w:rPr>
              <w:t>Předmět:</w:t>
            </w:r>
          </w:p>
          <w:p w14:paraId="37DA9FE2" w14:textId="77777777" w:rsidR="00C3199D" w:rsidRPr="005B687B" w:rsidRDefault="00C3199D" w:rsidP="009A19A1">
            <w:pPr>
              <w:jc w:val="center"/>
              <w:rPr>
                <w:b/>
                <w:color w:val="000000" w:themeColor="text1"/>
              </w:rPr>
            </w:pPr>
            <w:r w:rsidRPr="005B687B">
              <w:rPr>
                <w:b/>
                <w:color w:val="000000" w:themeColor="text1"/>
              </w:rPr>
              <w:t>Prvouka</w:t>
            </w:r>
          </w:p>
        </w:tc>
        <w:tc>
          <w:tcPr>
            <w:tcW w:w="1250" w:type="pct"/>
            <w:vAlign w:val="center"/>
          </w:tcPr>
          <w:p w14:paraId="59347385" w14:textId="77777777" w:rsidR="00C3199D" w:rsidRPr="005B687B" w:rsidRDefault="00C3199D" w:rsidP="009A19A1">
            <w:pPr>
              <w:jc w:val="center"/>
              <w:rPr>
                <w:b/>
                <w:color w:val="000000" w:themeColor="text1"/>
              </w:rPr>
            </w:pPr>
            <w:r w:rsidRPr="005B687B">
              <w:rPr>
                <w:b/>
                <w:color w:val="000000" w:themeColor="text1"/>
              </w:rPr>
              <w:t>Ročník:</w:t>
            </w:r>
          </w:p>
          <w:p w14:paraId="4C40AE07" w14:textId="77777777" w:rsidR="00C3199D" w:rsidRPr="005B687B" w:rsidRDefault="00C3199D" w:rsidP="009A19A1">
            <w:pPr>
              <w:jc w:val="center"/>
              <w:rPr>
                <w:b/>
                <w:color w:val="000000" w:themeColor="text1"/>
              </w:rPr>
            </w:pPr>
            <w:r w:rsidRPr="005B687B">
              <w:rPr>
                <w:b/>
                <w:color w:val="000000" w:themeColor="text1"/>
              </w:rPr>
              <w:t>2.</w:t>
            </w:r>
          </w:p>
        </w:tc>
      </w:tr>
      <w:tr w:rsidR="00C3199D" w:rsidRPr="005B687B" w14:paraId="2FF79B01" w14:textId="77777777" w:rsidTr="009A19A1">
        <w:trPr>
          <w:trHeight w:val="1080"/>
        </w:trPr>
        <w:tc>
          <w:tcPr>
            <w:tcW w:w="1250" w:type="pct"/>
            <w:vAlign w:val="center"/>
          </w:tcPr>
          <w:p w14:paraId="6E5FE63B" w14:textId="054DF8D4" w:rsidR="00C3199D" w:rsidRPr="005B687B" w:rsidRDefault="00350FF2" w:rsidP="009A19A1">
            <w:pPr>
              <w:jc w:val="center"/>
              <w:rPr>
                <w:b/>
                <w:color w:val="000000" w:themeColor="text1"/>
              </w:rPr>
            </w:pPr>
            <w:r w:rsidRPr="005B687B">
              <w:rPr>
                <w:b/>
                <w:color w:val="000000" w:themeColor="text1"/>
              </w:rPr>
              <w:t>Výstupy RVP</w:t>
            </w:r>
          </w:p>
        </w:tc>
        <w:tc>
          <w:tcPr>
            <w:tcW w:w="1250" w:type="pct"/>
            <w:vAlign w:val="center"/>
          </w:tcPr>
          <w:p w14:paraId="70105AEB" w14:textId="77777777" w:rsidR="00C3199D" w:rsidRPr="005B687B" w:rsidRDefault="00C3199D" w:rsidP="009A19A1">
            <w:pPr>
              <w:jc w:val="center"/>
              <w:rPr>
                <w:color w:val="000000" w:themeColor="text1"/>
              </w:rPr>
            </w:pPr>
          </w:p>
          <w:p w14:paraId="3E7CE261" w14:textId="77777777" w:rsidR="00C3199D" w:rsidRPr="005B687B" w:rsidRDefault="00C3199D" w:rsidP="009A19A1">
            <w:pPr>
              <w:jc w:val="center"/>
              <w:rPr>
                <w:b/>
                <w:color w:val="000000" w:themeColor="text1"/>
              </w:rPr>
            </w:pPr>
            <w:r w:rsidRPr="005B687B">
              <w:rPr>
                <w:b/>
                <w:color w:val="000000" w:themeColor="text1"/>
              </w:rPr>
              <w:t>Školní výstupy:</w:t>
            </w:r>
          </w:p>
          <w:p w14:paraId="58058A90" w14:textId="77777777" w:rsidR="00C3199D" w:rsidRPr="005B687B" w:rsidRDefault="00C3199D" w:rsidP="009A19A1">
            <w:pPr>
              <w:jc w:val="center"/>
              <w:rPr>
                <w:b/>
                <w:color w:val="000000" w:themeColor="text1"/>
              </w:rPr>
            </w:pPr>
          </w:p>
          <w:p w14:paraId="67A1A2A8" w14:textId="77777777" w:rsidR="00C3199D" w:rsidRPr="005B687B" w:rsidRDefault="00C3199D" w:rsidP="009A19A1">
            <w:pPr>
              <w:jc w:val="center"/>
              <w:rPr>
                <w:b/>
                <w:color w:val="000000" w:themeColor="text1"/>
              </w:rPr>
            </w:pPr>
          </w:p>
          <w:p w14:paraId="3EE9F9E6" w14:textId="77777777" w:rsidR="00C3199D" w:rsidRPr="005B687B" w:rsidRDefault="00C3199D" w:rsidP="009A19A1">
            <w:pPr>
              <w:jc w:val="center"/>
              <w:rPr>
                <w:color w:val="000000" w:themeColor="text1"/>
              </w:rPr>
            </w:pPr>
            <w:r w:rsidRPr="005B687B">
              <w:rPr>
                <w:b/>
                <w:color w:val="000000" w:themeColor="text1"/>
              </w:rPr>
              <w:t>Žák:</w:t>
            </w:r>
          </w:p>
        </w:tc>
        <w:tc>
          <w:tcPr>
            <w:tcW w:w="1250" w:type="pct"/>
            <w:vAlign w:val="center"/>
          </w:tcPr>
          <w:p w14:paraId="3124B17D" w14:textId="77777777" w:rsidR="00C3199D" w:rsidRPr="005B687B" w:rsidRDefault="00C3199D" w:rsidP="009A19A1">
            <w:pPr>
              <w:jc w:val="center"/>
              <w:rPr>
                <w:b/>
                <w:color w:val="000000" w:themeColor="text1"/>
              </w:rPr>
            </w:pPr>
            <w:r w:rsidRPr="005B687B">
              <w:rPr>
                <w:b/>
                <w:color w:val="000000" w:themeColor="text1"/>
              </w:rPr>
              <w:t>Učivo:</w:t>
            </w:r>
          </w:p>
        </w:tc>
        <w:tc>
          <w:tcPr>
            <w:tcW w:w="1250" w:type="pct"/>
            <w:vAlign w:val="center"/>
          </w:tcPr>
          <w:p w14:paraId="67B9E671" w14:textId="77777777" w:rsidR="00C3199D" w:rsidRPr="005B687B" w:rsidRDefault="00C3199D" w:rsidP="009A19A1">
            <w:pPr>
              <w:jc w:val="center"/>
              <w:rPr>
                <w:b/>
                <w:color w:val="000000" w:themeColor="text1"/>
              </w:rPr>
            </w:pPr>
            <w:r w:rsidRPr="005B687B">
              <w:rPr>
                <w:b/>
                <w:color w:val="000000" w:themeColor="text1"/>
              </w:rPr>
              <w:t xml:space="preserve">Průřezová témata, </w:t>
            </w:r>
          </w:p>
          <w:p w14:paraId="61CA7BAE" w14:textId="77777777" w:rsidR="00C3199D" w:rsidRPr="005B687B" w:rsidRDefault="00C3199D" w:rsidP="009A19A1">
            <w:pPr>
              <w:jc w:val="center"/>
              <w:rPr>
                <w:b/>
                <w:color w:val="000000" w:themeColor="text1"/>
              </w:rPr>
            </w:pPr>
            <w:r w:rsidRPr="005B687B">
              <w:rPr>
                <w:b/>
                <w:color w:val="000000" w:themeColor="text1"/>
              </w:rPr>
              <w:t>přesahy do jiných předmětů:</w:t>
            </w:r>
          </w:p>
        </w:tc>
      </w:tr>
      <w:tr w:rsidR="00C3199D" w:rsidRPr="005B687B" w14:paraId="04751018" w14:textId="77777777" w:rsidTr="009A19A1">
        <w:trPr>
          <w:trHeight w:val="10440"/>
        </w:trPr>
        <w:tc>
          <w:tcPr>
            <w:tcW w:w="1250" w:type="pct"/>
          </w:tcPr>
          <w:p w14:paraId="49023234" w14:textId="77777777" w:rsidR="00C3199D" w:rsidRPr="005B687B" w:rsidRDefault="00C3199D" w:rsidP="009A19A1">
            <w:pPr>
              <w:rPr>
                <w:color w:val="000000" w:themeColor="text1"/>
                <w:sz w:val="20"/>
                <w:szCs w:val="20"/>
              </w:rPr>
            </w:pPr>
            <w:r w:rsidRPr="005B687B">
              <w:rPr>
                <w:color w:val="000000" w:themeColor="text1"/>
                <w:sz w:val="20"/>
                <w:szCs w:val="20"/>
              </w:rPr>
              <w:t>-reaguje adekvátně na pokyny dospělých při mimořádných událostech</w:t>
            </w:r>
          </w:p>
        </w:tc>
        <w:tc>
          <w:tcPr>
            <w:tcW w:w="1250" w:type="pct"/>
          </w:tcPr>
          <w:p w14:paraId="744CE19C" w14:textId="77777777" w:rsidR="00C3199D" w:rsidRPr="005B687B" w:rsidRDefault="00C3199D" w:rsidP="009A19A1">
            <w:pPr>
              <w:rPr>
                <w:color w:val="000000" w:themeColor="text1"/>
                <w:sz w:val="20"/>
                <w:szCs w:val="20"/>
              </w:rPr>
            </w:pPr>
            <w:r w:rsidRPr="005B687B">
              <w:rPr>
                <w:color w:val="000000" w:themeColor="text1"/>
                <w:sz w:val="20"/>
                <w:szCs w:val="20"/>
              </w:rPr>
              <w:t>-reaguje adekvátně na pokyny dospělých při mimořádných událostech</w:t>
            </w:r>
          </w:p>
        </w:tc>
        <w:tc>
          <w:tcPr>
            <w:tcW w:w="1250" w:type="pct"/>
          </w:tcPr>
          <w:p w14:paraId="44780D04" w14:textId="77777777" w:rsidR="00C3199D" w:rsidRPr="005B687B" w:rsidRDefault="00C3199D" w:rsidP="009A19A1">
            <w:pPr>
              <w:rPr>
                <w:color w:val="000000" w:themeColor="text1"/>
                <w:sz w:val="20"/>
                <w:szCs w:val="20"/>
              </w:rPr>
            </w:pPr>
          </w:p>
        </w:tc>
        <w:tc>
          <w:tcPr>
            <w:tcW w:w="1250" w:type="pct"/>
          </w:tcPr>
          <w:p w14:paraId="4C98294B" w14:textId="77777777" w:rsidR="00C3199D" w:rsidRPr="005B687B" w:rsidRDefault="00C3199D" w:rsidP="009A19A1">
            <w:pPr>
              <w:rPr>
                <w:color w:val="000000" w:themeColor="text1"/>
                <w:sz w:val="20"/>
                <w:szCs w:val="20"/>
              </w:rPr>
            </w:pPr>
          </w:p>
        </w:tc>
      </w:tr>
    </w:tbl>
    <w:p w14:paraId="19F72723" w14:textId="77777777" w:rsidR="002931A5" w:rsidRPr="005B687B" w:rsidRDefault="002931A5" w:rsidP="00554546">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06"/>
        <w:gridCol w:w="2407"/>
        <w:gridCol w:w="2407"/>
        <w:gridCol w:w="2407"/>
      </w:tblGrid>
      <w:tr w:rsidR="005B62F5" w:rsidRPr="005B687B" w14:paraId="26D98A48" w14:textId="77777777" w:rsidTr="005673C4">
        <w:trPr>
          <w:trHeight w:val="1440"/>
        </w:trPr>
        <w:tc>
          <w:tcPr>
            <w:tcW w:w="2500" w:type="pct"/>
            <w:gridSpan w:val="2"/>
            <w:vAlign w:val="center"/>
          </w:tcPr>
          <w:p w14:paraId="39A528F4" w14:textId="77777777" w:rsidR="005B62F5" w:rsidRPr="005B687B" w:rsidRDefault="005B62F5" w:rsidP="005673C4">
            <w:pPr>
              <w:jc w:val="center"/>
              <w:rPr>
                <w:b/>
                <w:color w:val="000000" w:themeColor="text1"/>
              </w:rPr>
            </w:pPr>
            <w:r w:rsidRPr="005B687B">
              <w:rPr>
                <w:b/>
                <w:color w:val="000000" w:themeColor="text1"/>
              </w:rPr>
              <w:lastRenderedPageBreak/>
              <w:t>Oblast:</w:t>
            </w:r>
          </w:p>
          <w:p w14:paraId="1020FE2C" w14:textId="77777777" w:rsidR="005B62F5" w:rsidRPr="005B687B" w:rsidRDefault="005B62F5" w:rsidP="005673C4">
            <w:pPr>
              <w:jc w:val="center"/>
              <w:rPr>
                <w:b/>
                <w:color w:val="000000" w:themeColor="text1"/>
              </w:rPr>
            </w:pPr>
            <w:r w:rsidRPr="005B687B">
              <w:rPr>
                <w:b/>
                <w:color w:val="000000" w:themeColor="text1"/>
              </w:rPr>
              <w:t>Člověk a jeho svět</w:t>
            </w:r>
          </w:p>
        </w:tc>
        <w:tc>
          <w:tcPr>
            <w:tcW w:w="1250" w:type="pct"/>
            <w:vAlign w:val="center"/>
          </w:tcPr>
          <w:p w14:paraId="5CC3962E" w14:textId="77777777" w:rsidR="005B62F5" w:rsidRPr="005B687B" w:rsidRDefault="005B62F5" w:rsidP="005673C4">
            <w:pPr>
              <w:jc w:val="center"/>
              <w:rPr>
                <w:b/>
                <w:color w:val="000000" w:themeColor="text1"/>
              </w:rPr>
            </w:pPr>
            <w:r w:rsidRPr="005B687B">
              <w:rPr>
                <w:b/>
                <w:color w:val="000000" w:themeColor="text1"/>
              </w:rPr>
              <w:t>Předmět:</w:t>
            </w:r>
          </w:p>
          <w:p w14:paraId="56654564" w14:textId="77777777" w:rsidR="005B62F5" w:rsidRPr="005B687B" w:rsidRDefault="005B62F5" w:rsidP="005673C4">
            <w:pPr>
              <w:jc w:val="center"/>
              <w:rPr>
                <w:b/>
                <w:color w:val="000000" w:themeColor="text1"/>
              </w:rPr>
            </w:pPr>
            <w:r w:rsidRPr="005B687B">
              <w:rPr>
                <w:b/>
                <w:color w:val="000000" w:themeColor="text1"/>
              </w:rPr>
              <w:t>Prvouka</w:t>
            </w:r>
          </w:p>
        </w:tc>
        <w:tc>
          <w:tcPr>
            <w:tcW w:w="1250" w:type="pct"/>
            <w:vAlign w:val="center"/>
          </w:tcPr>
          <w:p w14:paraId="0623EFA3" w14:textId="77777777" w:rsidR="005B62F5" w:rsidRPr="005B687B" w:rsidRDefault="005B62F5" w:rsidP="005673C4">
            <w:pPr>
              <w:jc w:val="center"/>
              <w:rPr>
                <w:b/>
                <w:color w:val="000000" w:themeColor="text1"/>
              </w:rPr>
            </w:pPr>
            <w:r w:rsidRPr="005B687B">
              <w:rPr>
                <w:b/>
                <w:color w:val="000000" w:themeColor="text1"/>
              </w:rPr>
              <w:t>Ročník:</w:t>
            </w:r>
          </w:p>
          <w:p w14:paraId="2BACFFAE" w14:textId="77777777" w:rsidR="005B62F5" w:rsidRPr="005B687B" w:rsidRDefault="005B62F5" w:rsidP="005673C4">
            <w:pPr>
              <w:jc w:val="center"/>
              <w:rPr>
                <w:b/>
                <w:color w:val="000000" w:themeColor="text1"/>
              </w:rPr>
            </w:pPr>
            <w:r w:rsidRPr="005B687B">
              <w:rPr>
                <w:b/>
                <w:color w:val="000000" w:themeColor="text1"/>
              </w:rPr>
              <w:t>3.</w:t>
            </w:r>
          </w:p>
        </w:tc>
      </w:tr>
      <w:tr w:rsidR="005B62F5" w:rsidRPr="005B687B" w14:paraId="273B7002" w14:textId="77777777" w:rsidTr="005673C4">
        <w:trPr>
          <w:trHeight w:val="1080"/>
        </w:trPr>
        <w:tc>
          <w:tcPr>
            <w:tcW w:w="1250" w:type="pct"/>
            <w:vAlign w:val="center"/>
          </w:tcPr>
          <w:p w14:paraId="029ABE5B" w14:textId="77777777" w:rsidR="005B62F5" w:rsidRPr="005B687B" w:rsidRDefault="005B62F5" w:rsidP="005673C4">
            <w:pPr>
              <w:jc w:val="center"/>
              <w:rPr>
                <w:b/>
                <w:color w:val="000000" w:themeColor="text1"/>
              </w:rPr>
            </w:pPr>
            <w:r w:rsidRPr="005B687B">
              <w:rPr>
                <w:b/>
                <w:color w:val="000000" w:themeColor="text1"/>
              </w:rPr>
              <w:t>Výstupy RVP</w:t>
            </w:r>
          </w:p>
        </w:tc>
        <w:tc>
          <w:tcPr>
            <w:tcW w:w="1250" w:type="pct"/>
            <w:vAlign w:val="center"/>
          </w:tcPr>
          <w:p w14:paraId="05856681" w14:textId="77777777" w:rsidR="005B62F5" w:rsidRPr="005B687B" w:rsidRDefault="005B62F5" w:rsidP="005673C4">
            <w:pPr>
              <w:jc w:val="center"/>
              <w:rPr>
                <w:color w:val="000000" w:themeColor="text1"/>
              </w:rPr>
            </w:pPr>
          </w:p>
          <w:p w14:paraId="69BA143E" w14:textId="77777777" w:rsidR="005B62F5" w:rsidRPr="005B687B" w:rsidRDefault="005B62F5" w:rsidP="005673C4">
            <w:pPr>
              <w:jc w:val="center"/>
              <w:rPr>
                <w:b/>
                <w:color w:val="000000" w:themeColor="text1"/>
              </w:rPr>
            </w:pPr>
            <w:r w:rsidRPr="005B687B">
              <w:rPr>
                <w:b/>
                <w:color w:val="000000" w:themeColor="text1"/>
              </w:rPr>
              <w:t>Školní výstupy</w:t>
            </w:r>
          </w:p>
          <w:p w14:paraId="22A773E5" w14:textId="77777777" w:rsidR="005B62F5" w:rsidRPr="005B687B" w:rsidRDefault="005B62F5" w:rsidP="005673C4">
            <w:pPr>
              <w:jc w:val="center"/>
              <w:rPr>
                <w:b/>
                <w:color w:val="000000" w:themeColor="text1"/>
              </w:rPr>
            </w:pPr>
          </w:p>
          <w:p w14:paraId="0D15D988" w14:textId="77777777" w:rsidR="005B62F5" w:rsidRPr="005B687B" w:rsidRDefault="005B62F5" w:rsidP="005673C4">
            <w:pPr>
              <w:jc w:val="center"/>
              <w:rPr>
                <w:b/>
                <w:color w:val="000000" w:themeColor="text1"/>
              </w:rPr>
            </w:pPr>
          </w:p>
          <w:p w14:paraId="1A46F8DF" w14:textId="77777777" w:rsidR="005B62F5" w:rsidRPr="005B687B" w:rsidRDefault="005B62F5" w:rsidP="005673C4">
            <w:pPr>
              <w:jc w:val="center"/>
              <w:rPr>
                <w:color w:val="000000" w:themeColor="text1"/>
              </w:rPr>
            </w:pPr>
            <w:r w:rsidRPr="005B687B">
              <w:rPr>
                <w:b/>
                <w:color w:val="000000" w:themeColor="text1"/>
              </w:rPr>
              <w:t>Žák:</w:t>
            </w:r>
          </w:p>
        </w:tc>
        <w:tc>
          <w:tcPr>
            <w:tcW w:w="1250" w:type="pct"/>
            <w:vAlign w:val="center"/>
          </w:tcPr>
          <w:p w14:paraId="2FC63AE9" w14:textId="77777777" w:rsidR="005B62F5" w:rsidRPr="005B687B" w:rsidRDefault="005B62F5" w:rsidP="005673C4">
            <w:pPr>
              <w:jc w:val="center"/>
              <w:rPr>
                <w:b/>
                <w:color w:val="000000" w:themeColor="text1"/>
              </w:rPr>
            </w:pPr>
            <w:r w:rsidRPr="005B687B">
              <w:rPr>
                <w:b/>
                <w:color w:val="000000" w:themeColor="text1"/>
              </w:rPr>
              <w:t>Učivo</w:t>
            </w:r>
          </w:p>
        </w:tc>
        <w:tc>
          <w:tcPr>
            <w:tcW w:w="1250" w:type="pct"/>
            <w:vAlign w:val="center"/>
          </w:tcPr>
          <w:p w14:paraId="62CEC373" w14:textId="77777777" w:rsidR="005B62F5" w:rsidRPr="005B687B" w:rsidRDefault="005B62F5" w:rsidP="005673C4">
            <w:pPr>
              <w:jc w:val="center"/>
              <w:rPr>
                <w:b/>
                <w:color w:val="000000" w:themeColor="text1"/>
              </w:rPr>
            </w:pPr>
            <w:r w:rsidRPr="005B687B">
              <w:rPr>
                <w:b/>
                <w:color w:val="000000" w:themeColor="text1"/>
              </w:rPr>
              <w:t xml:space="preserve">Průřezová témata, </w:t>
            </w:r>
          </w:p>
          <w:p w14:paraId="312D0592" w14:textId="77777777" w:rsidR="005B62F5" w:rsidRPr="005B687B" w:rsidRDefault="005B62F5" w:rsidP="005673C4">
            <w:pPr>
              <w:jc w:val="center"/>
              <w:rPr>
                <w:b/>
                <w:color w:val="000000" w:themeColor="text1"/>
              </w:rPr>
            </w:pPr>
            <w:r w:rsidRPr="005B687B">
              <w:rPr>
                <w:b/>
                <w:color w:val="000000" w:themeColor="text1"/>
              </w:rPr>
              <w:t>přesahy do jiných předmětů</w:t>
            </w:r>
          </w:p>
        </w:tc>
      </w:tr>
      <w:tr w:rsidR="005B62F5" w:rsidRPr="005B687B" w14:paraId="6E9BB175" w14:textId="77777777" w:rsidTr="005673C4">
        <w:trPr>
          <w:trHeight w:val="10440"/>
        </w:trPr>
        <w:tc>
          <w:tcPr>
            <w:tcW w:w="1250" w:type="pct"/>
          </w:tcPr>
          <w:p w14:paraId="2E44B885" w14:textId="77777777" w:rsidR="005B62F5" w:rsidRPr="005B687B" w:rsidRDefault="005B62F5" w:rsidP="005673C4">
            <w:pPr>
              <w:rPr>
                <w:color w:val="000000" w:themeColor="text1"/>
                <w:sz w:val="20"/>
                <w:szCs w:val="20"/>
              </w:rPr>
            </w:pPr>
            <w:r w:rsidRPr="005B687B">
              <w:rPr>
                <w:color w:val="000000" w:themeColor="text1"/>
                <w:sz w:val="20"/>
                <w:szCs w:val="20"/>
              </w:rPr>
              <w:t>- vyznačí v jednoduchém plánu místo svého bydliště a školy, cestu na určené místo a rozliší možná nebezpečí v nejbližším okolí</w:t>
            </w:r>
          </w:p>
          <w:p w14:paraId="1D679E36" w14:textId="77777777" w:rsidR="005B62F5" w:rsidRPr="005B687B" w:rsidRDefault="005B62F5" w:rsidP="005673C4">
            <w:pPr>
              <w:rPr>
                <w:color w:val="000000" w:themeColor="text1"/>
                <w:sz w:val="20"/>
                <w:szCs w:val="20"/>
              </w:rPr>
            </w:pPr>
          </w:p>
          <w:p w14:paraId="2B2D3391" w14:textId="77777777" w:rsidR="005B62F5" w:rsidRPr="005B687B" w:rsidRDefault="005B62F5" w:rsidP="005673C4">
            <w:pPr>
              <w:rPr>
                <w:color w:val="000000" w:themeColor="text1"/>
                <w:sz w:val="20"/>
                <w:szCs w:val="20"/>
              </w:rPr>
            </w:pPr>
            <w:r w:rsidRPr="005B687B">
              <w:rPr>
                <w:color w:val="000000" w:themeColor="text1"/>
                <w:sz w:val="20"/>
                <w:szCs w:val="20"/>
              </w:rPr>
              <w:t>- začlení svou obec (město) do příslušného kraje a obslužného centra ČR, pozoruje a popíše změny v nejbližším okolí, obci (městě)</w:t>
            </w:r>
          </w:p>
          <w:p w14:paraId="00201321" w14:textId="77777777" w:rsidR="005B62F5" w:rsidRPr="005B687B" w:rsidRDefault="005B62F5" w:rsidP="005673C4">
            <w:pPr>
              <w:rPr>
                <w:color w:val="000000" w:themeColor="text1"/>
                <w:sz w:val="20"/>
                <w:szCs w:val="20"/>
              </w:rPr>
            </w:pPr>
          </w:p>
          <w:p w14:paraId="698A771B" w14:textId="77777777" w:rsidR="005B62F5" w:rsidRPr="005B687B" w:rsidRDefault="005B62F5" w:rsidP="005673C4">
            <w:pPr>
              <w:rPr>
                <w:color w:val="000000" w:themeColor="text1"/>
                <w:sz w:val="20"/>
                <w:szCs w:val="20"/>
              </w:rPr>
            </w:pPr>
            <w:r w:rsidRPr="005B687B">
              <w:rPr>
                <w:color w:val="000000" w:themeColor="text1"/>
                <w:sz w:val="20"/>
                <w:szCs w:val="20"/>
              </w:rPr>
              <w:t>-rozlišuje blízké příbuzenské vztahy v rodině, role rodinných příslušníků a vztahy mezi nimi, projevuje toleranci k přirozeným odlišnostem spolužáků i jiných lidí, jejich přednostem i nedostatkům</w:t>
            </w:r>
          </w:p>
          <w:p w14:paraId="000847C4" w14:textId="77777777" w:rsidR="005B62F5" w:rsidRPr="005B687B" w:rsidRDefault="005B62F5" w:rsidP="005673C4">
            <w:pPr>
              <w:rPr>
                <w:color w:val="000000" w:themeColor="text1"/>
                <w:sz w:val="20"/>
                <w:szCs w:val="20"/>
              </w:rPr>
            </w:pPr>
          </w:p>
          <w:p w14:paraId="58B5DCDA" w14:textId="77777777" w:rsidR="005B62F5" w:rsidRPr="005B687B" w:rsidRDefault="005B62F5" w:rsidP="005673C4">
            <w:pPr>
              <w:rPr>
                <w:color w:val="000000" w:themeColor="text1"/>
                <w:sz w:val="20"/>
                <w:szCs w:val="20"/>
              </w:rPr>
            </w:pPr>
            <w:r w:rsidRPr="005B687B">
              <w:rPr>
                <w:color w:val="000000" w:themeColor="text1"/>
                <w:sz w:val="20"/>
                <w:szCs w:val="20"/>
              </w:rPr>
              <w:t>-odvodí význam a potřebu různých povolání a pracovních činností</w:t>
            </w:r>
          </w:p>
          <w:p w14:paraId="53E68F4E" w14:textId="77777777" w:rsidR="005B62F5" w:rsidRPr="005B687B" w:rsidRDefault="005B62F5" w:rsidP="005673C4">
            <w:pPr>
              <w:rPr>
                <w:color w:val="000000" w:themeColor="text1"/>
                <w:sz w:val="20"/>
                <w:szCs w:val="20"/>
              </w:rPr>
            </w:pPr>
          </w:p>
          <w:p w14:paraId="4F149154" w14:textId="77777777" w:rsidR="005B62F5" w:rsidRPr="005B687B" w:rsidRDefault="005B62F5" w:rsidP="005673C4">
            <w:pPr>
              <w:rPr>
                <w:color w:val="000000" w:themeColor="text1"/>
                <w:sz w:val="20"/>
                <w:szCs w:val="20"/>
              </w:rPr>
            </w:pPr>
            <w:r w:rsidRPr="005B687B">
              <w:rPr>
                <w:color w:val="000000" w:themeColor="text1"/>
                <w:sz w:val="20"/>
                <w:szCs w:val="20"/>
              </w:rPr>
              <w:t>-využívá časové údaje při řešení různých situací v denním životě, rozlišuje děj v minulosti, přítomnosti a budoucnosti</w:t>
            </w:r>
          </w:p>
          <w:p w14:paraId="6318363B" w14:textId="77777777" w:rsidR="005B62F5" w:rsidRPr="005B687B" w:rsidRDefault="005B62F5" w:rsidP="005673C4">
            <w:pPr>
              <w:rPr>
                <w:color w:val="000000" w:themeColor="text1"/>
                <w:sz w:val="20"/>
                <w:szCs w:val="20"/>
              </w:rPr>
            </w:pPr>
          </w:p>
          <w:p w14:paraId="32E552CC" w14:textId="77777777" w:rsidR="005B62F5" w:rsidRPr="005B687B" w:rsidRDefault="005B62F5" w:rsidP="005673C4">
            <w:pPr>
              <w:rPr>
                <w:color w:val="000000" w:themeColor="text1"/>
                <w:sz w:val="20"/>
                <w:szCs w:val="20"/>
              </w:rPr>
            </w:pPr>
            <w:r w:rsidRPr="005B687B">
              <w:rPr>
                <w:color w:val="000000" w:themeColor="text1"/>
                <w:sz w:val="20"/>
                <w:szCs w:val="20"/>
              </w:rPr>
              <w:t xml:space="preserve">-pojmenuje některé rodáky, kulturní či historické památky, významné události regionu </w:t>
            </w:r>
          </w:p>
        </w:tc>
        <w:tc>
          <w:tcPr>
            <w:tcW w:w="1250" w:type="pct"/>
          </w:tcPr>
          <w:p w14:paraId="22A61C06" w14:textId="77777777" w:rsidR="005B62F5" w:rsidRPr="005B687B" w:rsidRDefault="005B62F5" w:rsidP="005673C4">
            <w:pPr>
              <w:rPr>
                <w:color w:val="000000" w:themeColor="text1"/>
                <w:sz w:val="20"/>
                <w:szCs w:val="20"/>
              </w:rPr>
            </w:pPr>
            <w:r w:rsidRPr="005B687B">
              <w:rPr>
                <w:color w:val="000000" w:themeColor="text1"/>
                <w:sz w:val="20"/>
                <w:szCs w:val="20"/>
              </w:rPr>
              <w:t>- vyznačí v jednoduchém plánu místo svého bydliště a školy, cestu na určené místo a rozliší možná nebezpečí v nejbližším okolí</w:t>
            </w:r>
          </w:p>
          <w:p w14:paraId="598DE9B2" w14:textId="77777777" w:rsidR="005B62F5" w:rsidRPr="005B687B" w:rsidRDefault="005B62F5" w:rsidP="005673C4">
            <w:pPr>
              <w:rPr>
                <w:color w:val="000000" w:themeColor="text1"/>
                <w:sz w:val="20"/>
                <w:szCs w:val="20"/>
              </w:rPr>
            </w:pPr>
          </w:p>
          <w:p w14:paraId="344B3180" w14:textId="77777777" w:rsidR="005B62F5" w:rsidRPr="005B687B" w:rsidRDefault="005B62F5" w:rsidP="005673C4">
            <w:pPr>
              <w:rPr>
                <w:color w:val="000000" w:themeColor="text1"/>
                <w:sz w:val="20"/>
                <w:szCs w:val="20"/>
              </w:rPr>
            </w:pPr>
            <w:r w:rsidRPr="005B687B">
              <w:rPr>
                <w:color w:val="000000" w:themeColor="text1"/>
                <w:sz w:val="20"/>
                <w:szCs w:val="20"/>
              </w:rPr>
              <w:t>- začlení svou obec (město) do příslušného kraje a obslužného centra ČR, pozoruje a popíše změny v nejbližším okolí, obci (městě)</w:t>
            </w:r>
          </w:p>
          <w:p w14:paraId="43B6BB30" w14:textId="77777777" w:rsidR="005B62F5" w:rsidRPr="005B687B" w:rsidRDefault="005B62F5" w:rsidP="005673C4">
            <w:pPr>
              <w:rPr>
                <w:color w:val="000000" w:themeColor="text1"/>
                <w:sz w:val="20"/>
                <w:szCs w:val="20"/>
              </w:rPr>
            </w:pPr>
          </w:p>
          <w:p w14:paraId="54380969" w14:textId="77777777" w:rsidR="005B62F5" w:rsidRPr="005B687B" w:rsidRDefault="005B62F5" w:rsidP="005673C4">
            <w:pPr>
              <w:rPr>
                <w:color w:val="000000" w:themeColor="text1"/>
                <w:sz w:val="20"/>
                <w:szCs w:val="20"/>
              </w:rPr>
            </w:pPr>
            <w:r w:rsidRPr="005B687B">
              <w:rPr>
                <w:color w:val="000000" w:themeColor="text1"/>
                <w:sz w:val="20"/>
                <w:szCs w:val="20"/>
              </w:rPr>
              <w:t>-rozlišuje blízké příbuzenské vztahy v rodině, role rodinných příslušníků a vztahy mezi nimi, projevuje toleranci k přirozeným odlišnostem spolužáků i jiných lidí, jejich přednostem i nedostatkům</w:t>
            </w:r>
          </w:p>
          <w:p w14:paraId="04CDED58" w14:textId="77777777" w:rsidR="005B62F5" w:rsidRPr="005B687B" w:rsidRDefault="005B62F5" w:rsidP="005673C4">
            <w:pPr>
              <w:rPr>
                <w:color w:val="000000" w:themeColor="text1"/>
                <w:sz w:val="20"/>
                <w:szCs w:val="20"/>
              </w:rPr>
            </w:pPr>
          </w:p>
          <w:p w14:paraId="6B170788" w14:textId="77777777" w:rsidR="005B62F5" w:rsidRPr="005B687B" w:rsidRDefault="005B62F5" w:rsidP="005673C4">
            <w:pPr>
              <w:rPr>
                <w:color w:val="000000" w:themeColor="text1"/>
                <w:sz w:val="20"/>
                <w:szCs w:val="20"/>
              </w:rPr>
            </w:pPr>
            <w:r w:rsidRPr="005B687B">
              <w:rPr>
                <w:color w:val="000000" w:themeColor="text1"/>
                <w:sz w:val="20"/>
                <w:szCs w:val="20"/>
              </w:rPr>
              <w:t>-odvodí význam a potřebu různých povolání a pracovních činností</w:t>
            </w:r>
          </w:p>
          <w:p w14:paraId="6D88DFF1" w14:textId="77777777" w:rsidR="005B62F5" w:rsidRPr="005B687B" w:rsidRDefault="005B62F5" w:rsidP="005673C4">
            <w:pPr>
              <w:rPr>
                <w:color w:val="000000" w:themeColor="text1"/>
                <w:sz w:val="20"/>
                <w:szCs w:val="20"/>
              </w:rPr>
            </w:pPr>
          </w:p>
          <w:p w14:paraId="3704245A" w14:textId="77777777" w:rsidR="005B62F5" w:rsidRPr="005B687B" w:rsidRDefault="005B62F5" w:rsidP="005673C4">
            <w:pPr>
              <w:rPr>
                <w:color w:val="000000" w:themeColor="text1"/>
                <w:sz w:val="20"/>
                <w:szCs w:val="20"/>
              </w:rPr>
            </w:pPr>
            <w:r w:rsidRPr="005B687B">
              <w:rPr>
                <w:color w:val="000000" w:themeColor="text1"/>
                <w:sz w:val="20"/>
                <w:szCs w:val="20"/>
              </w:rPr>
              <w:t>-využívá časové údaje při řešení různých situací v denním životě, rozlišuje děj v minulosti, přítomnosti a budoucnosti</w:t>
            </w:r>
          </w:p>
          <w:p w14:paraId="34F357A7" w14:textId="77777777" w:rsidR="005B62F5" w:rsidRPr="005B687B" w:rsidRDefault="005B62F5" w:rsidP="005673C4">
            <w:pPr>
              <w:rPr>
                <w:color w:val="000000" w:themeColor="text1"/>
                <w:sz w:val="20"/>
                <w:szCs w:val="20"/>
              </w:rPr>
            </w:pPr>
          </w:p>
          <w:p w14:paraId="76767C07" w14:textId="77777777" w:rsidR="005B62F5" w:rsidRPr="005B687B" w:rsidRDefault="005B62F5" w:rsidP="005673C4">
            <w:pPr>
              <w:rPr>
                <w:color w:val="000000" w:themeColor="text1"/>
                <w:sz w:val="20"/>
                <w:szCs w:val="20"/>
              </w:rPr>
            </w:pPr>
            <w:r w:rsidRPr="005B687B">
              <w:rPr>
                <w:color w:val="000000" w:themeColor="text1"/>
                <w:sz w:val="20"/>
                <w:szCs w:val="20"/>
              </w:rPr>
              <w:t>-pojmenuje některé rodáky, kulturní či historické památky, významné události regionu</w:t>
            </w:r>
          </w:p>
          <w:p w14:paraId="3A811AFE" w14:textId="77777777" w:rsidR="005B62F5" w:rsidRPr="005B687B" w:rsidRDefault="005B62F5" w:rsidP="005673C4">
            <w:pPr>
              <w:rPr>
                <w:color w:val="000000" w:themeColor="text1"/>
                <w:sz w:val="20"/>
                <w:szCs w:val="20"/>
              </w:rPr>
            </w:pPr>
          </w:p>
        </w:tc>
        <w:tc>
          <w:tcPr>
            <w:tcW w:w="1250" w:type="pct"/>
          </w:tcPr>
          <w:p w14:paraId="05F56542" w14:textId="77777777" w:rsidR="005B62F5" w:rsidRPr="005B687B" w:rsidRDefault="005B62F5" w:rsidP="005673C4">
            <w:pPr>
              <w:rPr>
                <w:color w:val="000000" w:themeColor="text1"/>
                <w:sz w:val="20"/>
                <w:szCs w:val="20"/>
              </w:rPr>
            </w:pPr>
            <w:r w:rsidRPr="005B687B">
              <w:rPr>
                <w:color w:val="000000" w:themeColor="text1"/>
                <w:sz w:val="20"/>
                <w:szCs w:val="20"/>
              </w:rPr>
              <w:t>-škola</w:t>
            </w:r>
          </w:p>
          <w:p w14:paraId="323A466E" w14:textId="77777777" w:rsidR="005B62F5" w:rsidRPr="005B687B" w:rsidRDefault="005B62F5" w:rsidP="005673C4">
            <w:pPr>
              <w:rPr>
                <w:color w:val="000000" w:themeColor="text1"/>
                <w:sz w:val="20"/>
                <w:szCs w:val="20"/>
              </w:rPr>
            </w:pPr>
          </w:p>
          <w:p w14:paraId="00ACBF4F" w14:textId="77777777" w:rsidR="005B62F5" w:rsidRPr="005B687B" w:rsidRDefault="005B62F5" w:rsidP="005673C4">
            <w:pPr>
              <w:rPr>
                <w:color w:val="000000" w:themeColor="text1"/>
                <w:sz w:val="20"/>
                <w:szCs w:val="20"/>
              </w:rPr>
            </w:pPr>
          </w:p>
          <w:p w14:paraId="7E33E8E7" w14:textId="77777777" w:rsidR="005B62F5" w:rsidRPr="005B687B" w:rsidRDefault="005B62F5" w:rsidP="005673C4">
            <w:pPr>
              <w:rPr>
                <w:color w:val="000000" w:themeColor="text1"/>
                <w:sz w:val="20"/>
                <w:szCs w:val="20"/>
              </w:rPr>
            </w:pPr>
          </w:p>
          <w:p w14:paraId="287AD065" w14:textId="77777777" w:rsidR="005B62F5" w:rsidRPr="005B687B" w:rsidRDefault="005B62F5" w:rsidP="005673C4">
            <w:pPr>
              <w:rPr>
                <w:color w:val="000000" w:themeColor="text1"/>
                <w:sz w:val="20"/>
                <w:szCs w:val="20"/>
              </w:rPr>
            </w:pPr>
          </w:p>
          <w:p w14:paraId="0A99760E" w14:textId="77777777" w:rsidR="005B62F5" w:rsidRPr="005B687B" w:rsidRDefault="005B62F5" w:rsidP="005673C4">
            <w:pPr>
              <w:rPr>
                <w:color w:val="000000" w:themeColor="text1"/>
                <w:sz w:val="20"/>
                <w:szCs w:val="20"/>
              </w:rPr>
            </w:pPr>
          </w:p>
          <w:p w14:paraId="3C52B5E0" w14:textId="77777777" w:rsidR="005B62F5" w:rsidRPr="005B687B" w:rsidRDefault="005B62F5" w:rsidP="005673C4">
            <w:pPr>
              <w:rPr>
                <w:color w:val="000000" w:themeColor="text1"/>
                <w:sz w:val="20"/>
                <w:szCs w:val="20"/>
              </w:rPr>
            </w:pPr>
            <w:r w:rsidRPr="005B687B">
              <w:rPr>
                <w:color w:val="000000" w:themeColor="text1"/>
                <w:sz w:val="20"/>
                <w:szCs w:val="20"/>
              </w:rPr>
              <w:t>-domov</w:t>
            </w:r>
          </w:p>
          <w:p w14:paraId="4C183475" w14:textId="77777777" w:rsidR="005B62F5" w:rsidRPr="005B687B" w:rsidRDefault="005B62F5" w:rsidP="005673C4">
            <w:pPr>
              <w:rPr>
                <w:color w:val="000000" w:themeColor="text1"/>
                <w:sz w:val="20"/>
                <w:szCs w:val="20"/>
              </w:rPr>
            </w:pPr>
          </w:p>
          <w:p w14:paraId="57A13D6D" w14:textId="77777777" w:rsidR="005B62F5" w:rsidRPr="005B687B" w:rsidRDefault="005B62F5" w:rsidP="005673C4">
            <w:pPr>
              <w:rPr>
                <w:color w:val="000000" w:themeColor="text1"/>
                <w:sz w:val="20"/>
                <w:szCs w:val="20"/>
              </w:rPr>
            </w:pPr>
          </w:p>
          <w:p w14:paraId="5FBE5F07" w14:textId="77777777" w:rsidR="005B62F5" w:rsidRPr="005B687B" w:rsidRDefault="005B62F5" w:rsidP="005673C4">
            <w:pPr>
              <w:rPr>
                <w:color w:val="000000" w:themeColor="text1"/>
                <w:sz w:val="20"/>
                <w:szCs w:val="20"/>
              </w:rPr>
            </w:pPr>
          </w:p>
          <w:p w14:paraId="255086FB" w14:textId="77777777" w:rsidR="005B62F5" w:rsidRPr="005B687B" w:rsidRDefault="005B62F5" w:rsidP="005673C4">
            <w:pPr>
              <w:rPr>
                <w:color w:val="000000" w:themeColor="text1"/>
                <w:sz w:val="20"/>
                <w:szCs w:val="20"/>
              </w:rPr>
            </w:pPr>
          </w:p>
          <w:p w14:paraId="1D571331" w14:textId="77777777" w:rsidR="005B62F5" w:rsidRPr="005B687B" w:rsidRDefault="005B62F5" w:rsidP="005673C4">
            <w:pPr>
              <w:rPr>
                <w:color w:val="000000" w:themeColor="text1"/>
                <w:sz w:val="20"/>
                <w:szCs w:val="20"/>
              </w:rPr>
            </w:pPr>
          </w:p>
          <w:p w14:paraId="308807A2" w14:textId="77777777" w:rsidR="005B62F5" w:rsidRPr="005B687B" w:rsidRDefault="005B62F5" w:rsidP="005673C4">
            <w:pPr>
              <w:rPr>
                <w:color w:val="000000" w:themeColor="text1"/>
                <w:sz w:val="20"/>
                <w:szCs w:val="20"/>
              </w:rPr>
            </w:pPr>
          </w:p>
          <w:p w14:paraId="6D999A9B" w14:textId="77777777" w:rsidR="005B62F5" w:rsidRPr="005B687B" w:rsidRDefault="005B62F5" w:rsidP="005673C4">
            <w:pPr>
              <w:rPr>
                <w:color w:val="000000" w:themeColor="text1"/>
                <w:sz w:val="20"/>
                <w:szCs w:val="20"/>
              </w:rPr>
            </w:pPr>
            <w:r w:rsidRPr="005B687B">
              <w:rPr>
                <w:color w:val="000000" w:themeColor="text1"/>
                <w:sz w:val="20"/>
                <w:szCs w:val="20"/>
              </w:rPr>
              <w:t>-moje rodina</w:t>
            </w:r>
          </w:p>
          <w:p w14:paraId="38CD1476" w14:textId="77777777" w:rsidR="005B62F5" w:rsidRPr="005B687B" w:rsidRDefault="005B62F5" w:rsidP="005673C4">
            <w:pPr>
              <w:rPr>
                <w:color w:val="000000" w:themeColor="text1"/>
                <w:sz w:val="20"/>
                <w:szCs w:val="20"/>
              </w:rPr>
            </w:pPr>
            <w:r w:rsidRPr="005B687B">
              <w:rPr>
                <w:color w:val="000000" w:themeColor="text1"/>
                <w:sz w:val="20"/>
                <w:szCs w:val="20"/>
              </w:rPr>
              <w:t>-kamarádi z Evropy</w:t>
            </w:r>
          </w:p>
          <w:p w14:paraId="2E96B8ED" w14:textId="77777777" w:rsidR="005B62F5" w:rsidRPr="005B687B" w:rsidRDefault="005B62F5" w:rsidP="005673C4">
            <w:pPr>
              <w:rPr>
                <w:color w:val="000000" w:themeColor="text1"/>
                <w:sz w:val="20"/>
                <w:szCs w:val="20"/>
              </w:rPr>
            </w:pPr>
          </w:p>
          <w:p w14:paraId="67412F91" w14:textId="77777777" w:rsidR="005B62F5" w:rsidRPr="005B687B" w:rsidRDefault="005B62F5" w:rsidP="005673C4">
            <w:pPr>
              <w:rPr>
                <w:color w:val="000000" w:themeColor="text1"/>
                <w:sz w:val="20"/>
                <w:szCs w:val="20"/>
              </w:rPr>
            </w:pPr>
          </w:p>
          <w:p w14:paraId="4ACAB4DA" w14:textId="77777777" w:rsidR="005B62F5" w:rsidRPr="005B687B" w:rsidRDefault="005B62F5" w:rsidP="005673C4">
            <w:pPr>
              <w:rPr>
                <w:color w:val="000000" w:themeColor="text1"/>
                <w:sz w:val="20"/>
                <w:szCs w:val="20"/>
              </w:rPr>
            </w:pPr>
          </w:p>
          <w:p w14:paraId="5D88ED9A" w14:textId="77777777" w:rsidR="005B62F5" w:rsidRPr="005B687B" w:rsidRDefault="005B62F5" w:rsidP="005673C4">
            <w:pPr>
              <w:rPr>
                <w:color w:val="000000" w:themeColor="text1"/>
                <w:sz w:val="20"/>
                <w:szCs w:val="20"/>
              </w:rPr>
            </w:pPr>
          </w:p>
          <w:p w14:paraId="6910280D" w14:textId="77777777" w:rsidR="005B62F5" w:rsidRPr="005B687B" w:rsidRDefault="005B62F5" w:rsidP="005673C4">
            <w:pPr>
              <w:rPr>
                <w:color w:val="000000" w:themeColor="text1"/>
                <w:sz w:val="20"/>
                <w:szCs w:val="20"/>
              </w:rPr>
            </w:pPr>
          </w:p>
          <w:p w14:paraId="2BDD6546" w14:textId="77777777" w:rsidR="005B62F5" w:rsidRPr="005B687B" w:rsidRDefault="005B62F5" w:rsidP="005673C4">
            <w:pPr>
              <w:rPr>
                <w:color w:val="000000" w:themeColor="text1"/>
                <w:sz w:val="20"/>
                <w:szCs w:val="20"/>
              </w:rPr>
            </w:pPr>
          </w:p>
          <w:p w14:paraId="6782ED25" w14:textId="77777777" w:rsidR="005B62F5" w:rsidRPr="005B687B" w:rsidRDefault="005B62F5" w:rsidP="005673C4">
            <w:pPr>
              <w:rPr>
                <w:color w:val="000000" w:themeColor="text1"/>
                <w:sz w:val="20"/>
                <w:szCs w:val="20"/>
              </w:rPr>
            </w:pPr>
          </w:p>
          <w:p w14:paraId="24D07F8E" w14:textId="77777777" w:rsidR="005B62F5" w:rsidRPr="005B687B" w:rsidRDefault="005B62F5" w:rsidP="005673C4">
            <w:pPr>
              <w:rPr>
                <w:color w:val="000000" w:themeColor="text1"/>
                <w:sz w:val="20"/>
                <w:szCs w:val="20"/>
              </w:rPr>
            </w:pPr>
          </w:p>
          <w:p w14:paraId="6DBA3FA1" w14:textId="77777777" w:rsidR="005B62F5" w:rsidRPr="005B687B" w:rsidRDefault="005B62F5" w:rsidP="005673C4">
            <w:pPr>
              <w:rPr>
                <w:color w:val="000000" w:themeColor="text1"/>
                <w:sz w:val="20"/>
                <w:szCs w:val="20"/>
              </w:rPr>
            </w:pPr>
            <w:r w:rsidRPr="005B687B">
              <w:rPr>
                <w:color w:val="000000" w:themeColor="text1"/>
                <w:sz w:val="20"/>
                <w:szCs w:val="20"/>
              </w:rPr>
              <w:t>-náš svět</w:t>
            </w:r>
          </w:p>
          <w:p w14:paraId="1D27E38C" w14:textId="77777777" w:rsidR="005B62F5" w:rsidRPr="005B687B" w:rsidRDefault="005B62F5" w:rsidP="005673C4">
            <w:pPr>
              <w:rPr>
                <w:color w:val="000000" w:themeColor="text1"/>
                <w:sz w:val="20"/>
                <w:szCs w:val="20"/>
              </w:rPr>
            </w:pPr>
          </w:p>
          <w:p w14:paraId="1E51469B" w14:textId="77777777" w:rsidR="005B62F5" w:rsidRPr="005B687B" w:rsidRDefault="005B62F5" w:rsidP="005673C4">
            <w:pPr>
              <w:rPr>
                <w:color w:val="000000" w:themeColor="text1"/>
                <w:sz w:val="20"/>
                <w:szCs w:val="20"/>
              </w:rPr>
            </w:pPr>
          </w:p>
          <w:p w14:paraId="2F0E6C7F" w14:textId="77777777" w:rsidR="005B62F5" w:rsidRPr="005B687B" w:rsidRDefault="005B62F5" w:rsidP="005673C4">
            <w:pPr>
              <w:rPr>
                <w:color w:val="000000" w:themeColor="text1"/>
                <w:sz w:val="20"/>
                <w:szCs w:val="20"/>
              </w:rPr>
            </w:pPr>
          </w:p>
          <w:p w14:paraId="576502DA" w14:textId="77777777" w:rsidR="005B62F5" w:rsidRPr="005B687B" w:rsidRDefault="005B62F5" w:rsidP="005673C4">
            <w:pPr>
              <w:rPr>
                <w:color w:val="000000" w:themeColor="text1"/>
                <w:sz w:val="20"/>
                <w:szCs w:val="20"/>
              </w:rPr>
            </w:pPr>
            <w:r w:rsidRPr="005B687B">
              <w:rPr>
                <w:color w:val="000000" w:themeColor="text1"/>
                <w:sz w:val="20"/>
                <w:szCs w:val="20"/>
              </w:rPr>
              <w:t>-svět kolem nás</w:t>
            </w:r>
          </w:p>
          <w:p w14:paraId="592B404F" w14:textId="77777777" w:rsidR="005B62F5" w:rsidRPr="005B687B" w:rsidRDefault="005B62F5" w:rsidP="005673C4">
            <w:pPr>
              <w:rPr>
                <w:color w:val="000000" w:themeColor="text1"/>
                <w:sz w:val="20"/>
                <w:szCs w:val="20"/>
              </w:rPr>
            </w:pPr>
          </w:p>
          <w:p w14:paraId="6B4EEBBE" w14:textId="77777777" w:rsidR="005B62F5" w:rsidRPr="005B687B" w:rsidRDefault="005B62F5" w:rsidP="005673C4">
            <w:pPr>
              <w:rPr>
                <w:color w:val="000000" w:themeColor="text1"/>
                <w:sz w:val="20"/>
                <w:szCs w:val="20"/>
              </w:rPr>
            </w:pPr>
          </w:p>
          <w:p w14:paraId="4DB6B815" w14:textId="77777777" w:rsidR="005B62F5" w:rsidRPr="005B687B" w:rsidRDefault="005B62F5" w:rsidP="005673C4">
            <w:pPr>
              <w:rPr>
                <w:color w:val="000000" w:themeColor="text1"/>
                <w:sz w:val="20"/>
                <w:szCs w:val="20"/>
              </w:rPr>
            </w:pPr>
          </w:p>
          <w:p w14:paraId="75C0D25F" w14:textId="77777777" w:rsidR="005B62F5" w:rsidRPr="005B687B" w:rsidRDefault="005B62F5" w:rsidP="005673C4">
            <w:pPr>
              <w:rPr>
                <w:color w:val="000000" w:themeColor="text1"/>
                <w:sz w:val="20"/>
                <w:szCs w:val="20"/>
              </w:rPr>
            </w:pPr>
          </w:p>
          <w:p w14:paraId="01537110" w14:textId="77777777" w:rsidR="005B62F5" w:rsidRPr="005B687B" w:rsidRDefault="005B62F5" w:rsidP="005673C4">
            <w:pPr>
              <w:rPr>
                <w:color w:val="000000" w:themeColor="text1"/>
                <w:sz w:val="20"/>
                <w:szCs w:val="20"/>
              </w:rPr>
            </w:pPr>
          </w:p>
          <w:p w14:paraId="792531AD" w14:textId="77777777" w:rsidR="005B62F5" w:rsidRPr="005B687B" w:rsidRDefault="005B62F5" w:rsidP="005673C4">
            <w:pPr>
              <w:rPr>
                <w:color w:val="000000" w:themeColor="text1"/>
                <w:sz w:val="20"/>
                <w:szCs w:val="20"/>
              </w:rPr>
            </w:pPr>
            <w:r w:rsidRPr="005B687B">
              <w:rPr>
                <w:color w:val="000000" w:themeColor="text1"/>
                <w:sz w:val="20"/>
                <w:szCs w:val="20"/>
              </w:rPr>
              <w:t>-naše obec (město)</w:t>
            </w:r>
          </w:p>
          <w:p w14:paraId="22EFA2E7" w14:textId="77777777" w:rsidR="005B62F5" w:rsidRPr="005B687B" w:rsidRDefault="005B62F5" w:rsidP="005673C4">
            <w:pPr>
              <w:rPr>
                <w:color w:val="000000" w:themeColor="text1"/>
                <w:sz w:val="20"/>
                <w:szCs w:val="20"/>
              </w:rPr>
            </w:pPr>
          </w:p>
          <w:p w14:paraId="5E4929E5" w14:textId="77777777" w:rsidR="005B62F5" w:rsidRPr="005B687B" w:rsidRDefault="005B62F5" w:rsidP="005673C4">
            <w:pPr>
              <w:rPr>
                <w:color w:val="000000" w:themeColor="text1"/>
                <w:sz w:val="20"/>
                <w:szCs w:val="20"/>
              </w:rPr>
            </w:pPr>
          </w:p>
        </w:tc>
        <w:tc>
          <w:tcPr>
            <w:tcW w:w="1250" w:type="pct"/>
          </w:tcPr>
          <w:p w14:paraId="37D915F3" w14:textId="77777777" w:rsidR="005B62F5" w:rsidRPr="005B687B" w:rsidRDefault="005B62F5" w:rsidP="005673C4">
            <w:pPr>
              <w:rPr>
                <w:b/>
                <w:color w:val="000000" w:themeColor="text1"/>
                <w:sz w:val="20"/>
                <w:szCs w:val="20"/>
              </w:rPr>
            </w:pPr>
            <w:r w:rsidRPr="005B687B">
              <w:rPr>
                <w:b/>
                <w:color w:val="000000" w:themeColor="text1"/>
                <w:sz w:val="20"/>
                <w:szCs w:val="20"/>
              </w:rPr>
              <w:t>OSV</w:t>
            </w:r>
          </w:p>
          <w:p w14:paraId="1E2BEA5D" w14:textId="77777777" w:rsidR="005B62F5" w:rsidRPr="005B687B" w:rsidRDefault="005B62F5" w:rsidP="005673C4">
            <w:pPr>
              <w:rPr>
                <w:color w:val="000000" w:themeColor="text1"/>
                <w:sz w:val="20"/>
                <w:szCs w:val="20"/>
              </w:rPr>
            </w:pPr>
            <w:r w:rsidRPr="005B687B">
              <w:rPr>
                <w:color w:val="000000" w:themeColor="text1"/>
                <w:sz w:val="20"/>
                <w:szCs w:val="20"/>
              </w:rPr>
              <w:t>- sebepoznání</w:t>
            </w:r>
          </w:p>
          <w:p w14:paraId="15CAB885" w14:textId="77777777" w:rsidR="005B62F5" w:rsidRPr="005B687B" w:rsidRDefault="005B62F5" w:rsidP="005673C4">
            <w:pPr>
              <w:rPr>
                <w:color w:val="000000" w:themeColor="text1"/>
                <w:sz w:val="20"/>
                <w:szCs w:val="20"/>
              </w:rPr>
            </w:pPr>
            <w:r w:rsidRPr="005B687B">
              <w:rPr>
                <w:color w:val="000000" w:themeColor="text1"/>
                <w:sz w:val="20"/>
                <w:szCs w:val="20"/>
              </w:rPr>
              <w:t>- poznávání lidí</w:t>
            </w:r>
          </w:p>
          <w:p w14:paraId="1D158BC7" w14:textId="77777777" w:rsidR="005B62F5" w:rsidRPr="005B687B" w:rsidRDefault="005B62F5" w:rsidP="005673C4">
            <w:pPr>
              <w:rPr>
                <w:color w:val="000000" w:themeColor="text1"/>
                <w:sz w:val="20"/>
                <w:szCs w:val="20"/>
              </w:rPr>
            </w:pPr>
            <w:r w:rsidRPr="005B687B">
              <w:rPr>
                <w:color w:val="000000" w:themeColor="text1"/>
                <w:sz w:val="20"/>
                <w:szCs w:val="20"/>
              </w:rPr>
              <w:t>- mezilidské vztahy</w:t>
            </w:r>
          </w:p>
          <w:p w14:paraId="5EA01361" w14:textId="77777777" w:rsidR="005B62F5" w:rsidRPr="005B687B" w:rsidRDefault="005B62F5" w:rsidP="005673C4">
            <w:pPr>
              <w:rPr>
                <w:color w:val="000000" w:themeColor="text1"/>
                <w:sz w:val="20"/>
                <w:szCs w:val="20"/>
              </w:rPr>
            </w:pPr>
            <w:r w:rsidRPr="005B687B">
              <w:rPr>
                <w:color w:val="000000" w:themeColor="text1"/>
                <w:sz w:val="20"/>
                <w:szCs w:val="20"/>
              </w:rPr>
              <w:t>- kooperace a kompetice</w:t>
            </w:r>
          </w:p>
          <w:p w14:paraId="3E145205" w14:textId="77777777" w:rsidR="005B62F5" w:rsidRPr="005B687B" w:rsidRDefault="005B62F5" w:rsidP="005673C4">
            <w:pPr>
              <w:rPr>
                <w:color w:val="000000" w:themeColor="text1"/>
                <w:sz w:val="20"/>
                <w:szCs w:val="20"/>
              </w:rPr>
            </w:pPr>
          </w:p>
          <w:p w14:paraId="2C9B653B" w14:textId="77777777" w:rsidR="005B62F5" w:rsidRPr="005B687B" w:rsidRDefault="005B62F5" w:rsidP="005673C4">
            <w:pPr>
              <w:rPr>
                <w:color w:val="000000" w:themeColor="text1"/>
                <w:sz w:val="20"/>
                <w:szCs w:val="20"/>
              </w:rPr>
            </w:pPr>
          </w:p>
          <w:p w14:paraId="608752FC" w14:textId="77777777" w:rsidR="005B62F5" w:rsidRPr="005B687B" w:rsidRDefault="005B62F5" w:rsidP="005673C4">
            <w:pPr>
              <w:rPr>
                <w:color w:val="000000" w:themeColor="text1"/>
                <w:sz w:val="20"/>
                <w:szCs w:val="20"/>
              </w:rPr>
            </w:pPr>
          </w:p>
          <w:p w14:paraId="4287837C" w14:textId="77777777" w:rsidR="005B62F5" w:rsidRPr="005B687B" w:rsidRDefault="005B62F5" w:rsidP="005673C4">
            <w:pPr>
              <w:rPr>
                <w:color w:val="000000" w:themeColor="text1"/>
                <w:sz w:val="20"/>
                <w:szCs w:val="20"/>
              </w:rPr>
            </w:pPr>
            <w:r w:rsidRPr="005B687B">
              <w:rPr>
                <w:color w:val="000000" w:themeColor="text1"/>
                <w:sz w:val="20"/>
                <w:szCs w:val="20"/>
              </w:rPr>
              <w:t>SXV</w:t>
            </w:r>
          </w:p>
          <w:p w14:paraId="63CC0223" w14:textId="77777777" w:rsidR="005B62F5" w:rsidRPr="005B687B" w:rsidRDefault="005B62F5" w:rsidP="005673C4">
            <w:pPr>
              <w:rPr>
                <w:color w:val="000000" w:themeColor="text1"/>
                <w:sz w:val="20"/>
                <w:szCs w:val="20"/>
              </w:rPr>
            </w:pPr>
          </w:p>
          <w:p w14:paraId="247AED9B" w14:textId="77777777" w:rsidR="005B62F5" w:rsidRPr="005B687B" w:rsidRDefault="005B62F5" w:rsidP="005673C4">
            <w:pPr>
              <w:rPr>
                <w:color w:val="000000" w:themeColor="text1"/>
                <w:sz w:val="20"/>
                <w:szCs w:val="20"/>
              </w:rPr>
            </w:pPr>
          </w:p>
          <w:p w14:paraId="1AFA1493" w14:textId="77777777" w:rsidR="005B62F5" w:rsidRPr="005B687B" w:rsidRDefault="005B62F5" w:rsidP="005673C4">
            <w:pPr>
              <w:rPr>
                <w:b/>
                <w:color w:val="000000" w:themeColor="text1"/>
                <w:sz w:val="20"/>
                <w:szCs w:val="20"/>
              </w:rPr>
            </w:pPr>
            <w:r w:rsidRPr="005B687B">
              <w:rPr>
                <w:b/>
                <w:color w:val="000000" w:themeColor="text1"/>
                <w:sz w:val="20"/>
                <w:szCs w:val="20"/>
              </w:rPr>
              <w:t>VDO</w:t>
            </w:r>
          </w:p>
          <w:p w14:paraId="06F406E6" w14:textId="77777777" w:rsidR="005B62F5" w:rsidRPr="005B687B" w:rsidRDefault="005B62F5" w:rsidP="005673C4">
            <w:pPr>
              <w:rPr>
                <w:color w:val="000000" w:themeColor="text1"/>
                <w:sz w:val="20"/>
                <w:szCs w:val="20"/>
              </w:rPr>
            </w:pPr>
            <w:r w:rsidRPr="005B687B">
              <w:rPr>
                <w:color w:val="000000" w:themeColor="text1"/>
                <w:sz w:val="20"/>
                <w:szCs w:val="20"/>
              </w:rPr>
              <w:t>- občanská společnost a škola</w:t>
            </w:r>
          </w:p>
          <w:p w14:paraId="5AB96192" w14:textId="77777777" w:rsidR="005B62F5" w:rsidRPr="005B687B" w:rsidRDefault="005B62F5" w:rsidP="005673C4">
            <w:pPr>
              <w:rPr>
                <w:color w:val="000000" w:themeColor="text1"/>
                <w:sz w:val="20"/>
                <w:szCs w:val="20"/>
              </w:rPr>
            </w:pPr>
            <w:r w:rsidRPr="005B687B">
              <w:rPr>
                <w:color w:val="000000" w:themeColor="text1"/>
                <w:sz w:val="20"/>
                <w:szCs w:val="20"/>
              </w:rPr>
              <w:t>- občan, společnost, stát</w:t>
            </w:r>
          </w:p>
          <w:p w14:paraId="14E10AD7" w14:textId="77777777" w:rsidR="005B62F5" w:rsidRPr="005B687B" w:rsidRDefault="005B62F5" w:rsidP="005673C4">
            <w:pPr>
              <w:rPr>
                <w:b/>
                <w:color w:val="000000" w:themeColor="text1"/>
                <w:sz w:val="20"/>
                <w:szCs w:val="20"/>
              </w:rPr>
            </w:pPr>
            <w:r w:rsidRPr="005B687B">
              <w:rPr>
                <w:b/>
                <w:color w:val="000000" w:themeColor="text1"/>
                <w:sz w:val="20"/>
                <w:szCs w:val="20"/>
              </w:rPr>
              <w:t>EGS</w:t>
            </w:r>
          </w:p>
          <w:p w14:paraId="186983B2" w14:textId="77777777" w:rsidR="005B62F5" w:rsidRPr="005B687B" w:rsidRDefault="005B62F5" w:rsidP="005673C4">
            <w:pPr>
              <w:rPr>
                <w:color w:val="000000" w:themeColor="text1"/>
                <w:sz w:val="20"/>
                <w:szCs w:val="20"/>
              </w:rPr>
            </w:pPr>
            <w:r w:rsidRPr="005B687B">
              <w:rPr>
                <w:color w:val="000000" w:themeColor="text1"/>
                <w:sz w:val="20"/>
                <w:szCs w:val="20"/>
              </w:rPr>
              <w:t>- jsme Evropané</w:t>
            </w:r>
          </w:p>
          <w:p w14:paraId="22EDEFE0" w14:textId="77777777" w:rsidR="005B62F5" w:rsidRPr="005B687B" w:rsidRDefault="005B62F5" w:rsidP="005673C4">
            <w:pPr>
              <w:rPr>
                <w:color w:val="000000" w:themeColor="text1"/>
                <w:sz w:val="20"/>
                <w:szCs w:val="20"/>
              </w:rPr>
            </w:pPr>
          </w:p>
          <w:p w14:paraId="1D181E4C" w14:textId="77777777" w:rsidR="005B62F5" w:rsidRPr="005B687B" w:rsidRDefault="005B62F5" w:rsidP="005673C4">
            <w:pPr>
              <w:rPr>
                <w:color w:val="000000" w:themeColor="text1"/>
                <w:sz w:val="20"/>
                <w:szCs w:val="20"/>
              </w:rPr>
            </w:pPr>
          </w:p>
          <w:p w14:paraId="414F0CBF" w14:textId="77777777" w:rsidR="005B62F5" w:rsidRPr="005B687B" w:rsidRDefault="005B62F5" w:rsidP="005673C4">
            <w:pPr>
              <w:rPr>
                <w:color w:val="000000" w:themeColor="text1"/>
                <w:sz w:val="20"/>
                <w:szCs w:val="20"/>
              </w:rPr>
            </w:pPr>
            <w:r w:rsidRPr="005B687B">
              <w:rPr>
                <w:color w:val="000000" w:themeColor="text1"/>
                <w:sz w:val="20"/>
                <w:szCs w:val="20"/>
              </w:rPr>
              <w:t>ETV</w:t>
            </w:r>
          </w:p>
          <w:p w14:paraId="10A8CBA3" w14:textId="77777777" w:rsidR="005B62F5" w:rsidRPr="005B687B" w:rsidRDefault="005B62F5" w:rsidP="005673C4">
            <w:pPr>
              <w:rPr>
                <w:color w:val="000000" w:themeColor="text1"/>
                <w:sz w:val="20"/>
                <w:szCs w:val="20"/>
              </w:rPr>
            </w:pPr>
          </w:p>
          <w:p w14:paraId="3698F44C" w14:textId="77777777" w:rsidR="005B62F5" w:rsidRPr="005B687B" w:rsidRDefault="005B62F5" w:rsidP="005673C4">
            <w:pPr>
              <w:rPr>
                <w:color w:val="000000" w:themeColor="text1"/>
                <w:sz w:val="20"/>
                <w:szCs w:val="20"/>
              </w:rPr>
            </w:pPr>
          </w:p>
          <w:p w14:paraId="24E0D769" w14:textId="77777777" w:rsidR="005B62F5" w:rsidRPr="005B687B" w:rsidRDefault="005B62F5" w:rsidP="005673C4">
            <w:pPr>
              <w:rPr>
                <w:b/>
                <w:color w:val="000000" w:themeColor="text1"/>
                <w:sz w:val="20"/>
                <w:szCs w:val="20"/>
              </w:rPr>
            </w:pPr>
            <w:r w:rsidRPr="005B687B">
              <w:rPr>
                <w:b/>
                <w:color w:val="000000" w:themeColor="text1"/>
                <w:sz w:val="20"/>
                <w:szCs w:val="20"/>
              </w:rPr>
              <w:t>EV</w:t>
            </w:r>
          </w:p>
          <w:p w14:paraId="60B49BC7" w14:textId="77777777" w:rsidR="005B62F5" w:rsidRPr="005B687B" w:rsidRDefault="005B62F5" w:rsidP="005673C4">
            <w:pPr>
              <w:rPr>
                <w:color w:val="000000" w:themeColor="text1"/>
                <w:sz w:val="20"/>
                <w:szCs w:val="20"/>
              </w:rPr>
            </w:pPr>
            <w:r w:rsidRPr="005B687B">
              <w:rPr>
                <w:color w:val="000000" w:themeColor="text1"/>
                <w:sz w:val="20"/>
                <w:szCs w:val="20"/>
              </w:rPr>
              <w:t>- lidské aktivity, problémy životního prostředí</w:t>
            </w:r>
          </w:p>
          <w:p w14:paraId="0BC909D2" w14:textId="77777777" w:rsidR="005B62F5" w:rsidRPr="005B687B" w:rsidRDefault="005B62F5" w:rsidP="005673C4">
            <w:pPr>
              <w:rPr>
                <w:color w:val="000000" w:themeColor="text1"/>
                <w:sz w:val="20"/>
                <w:szCs w:val="20"/>
              </w:rPr>
            </w:pPr>
          </w:p>
          <w:p w14:paraId="3A8A7FAD" w14:textId="77777777" w:rsidR="005B62F5" w:rsidRPr="005B687B" w:rsidRDefault="005B62F5" w:rsidP="005673C4">
            <w:pPr>
              <w:rPr>
                <w:b/>
                <w:color w:val="000000" w:themeColor="text1"/>
                <w:sz w:val="20"/>
                <w:szCs w:val="20"/>
              </w:rPr>
            </w:pPr>
            <w:r w:rsidRPr="005B687B">
              <w:rPr>
                <w:b/>
                <w:color w:val="000000" w:themeColor="text1"/>
                <w:sz w:val="20"/>
                <w:szCs w:val="20"/>
              </w:rPr>
              <w:t>MKV</w:t>
            </w:r>
          </w:p>
          <w:p w14:paraId="6E50E723" w14:textId="77777777" w:rsidR="005B62F5" w:rsidRPr="005B687B" w:rsidRDefault="005B62F5" w:rsidP="005673C4">
            <w:pPr>
              <w:rPr>
                <w:color w:val="000000" w:themeColor="text1"/>
                <w:sz w:val="20"/>
                <w:szCs w:val="20"/>
              </w:rPr>
            </w:pPr>
            <w:r w:rsidRPr="005B687B">
              <w:rPr>
                <w:b/>
                <w:color w:val="000000" w:themeColor="text1"/>
                <w:sz w:val="20"/>
                <w:szCs w:val="20"/>
              </w:rPr>
              <w:t xml:space="preserve">- </w:t>
            </w:r>
            <w:r w:rsidRPr="005B687B">
              <w:rPr>
                <w:color w:val="000000" w:themeColor="text1"/>
                <w:sz w:val="20"/>
                <w:szCs w:val="20"/>
              </w:rPr>
              <w:t>kulturní diference</w:t>
            </w:r>
          </w:p>
          <w:p w14:paraId="30C01B02" w14:textId="77777777" w:rsidR="005B62F5" w:rsidRPr="005B687B" w:rsidRDefault="005B62F5" w:rsidP="005673C4">
            <w:pPr>
              <w:rPr>
                <w:color w:val="000000" w:themeColor="text1"/>
                <w:sz w:val="20"/>
                <w:szCs w:val="20"/>
              </w:rPr>
            </w:pPr>
            <w:r w:rsidRPr="005B687B">
              <w:rPr>
                <w:color w:val="000000" w:themeColor="text1"/>
                <w:sz w:val="20"/>
                <w:szCs w:val="20"/>
              </w:rPr>
              <w:t>- lidské vztahy</w:t>
            </w:r>
          </w:p>
          <w:p w14:paraId="54D8E7C7" w14:textId="77777777" w:rsidR="005B62F5" w:rsidRPr="005B687B" w:rsidRDefault="005B62F5" w:rsidP="005673C4">
            <w:pPr>
              <w:rPr>
                <w:color w:val="000000" w:themeColor="text1"/>
                <w:sz w:val="20"/>
                <w:szCs w:val="20"/>
              </w:rPr>
            </w:pPr>
          </w:p>
          <w:p w14:paraId="2040A525" w14:textId="77777777" w:rsidR="005B62F5" w:rsidRPr="005B687B" w:rsidRDefault="005B62F5" w:rsidP="005673C4">
            <w:pPr>
              <w:rPr>
                <w:color w:val="000000" w:themeColor="text1"/>
                <w:sz w:val="20"/>
                <w:szCs w:val="20"/>
              </w:rPr>
            </w:pPr>
          </w:p>
          <w:p w14:paraId="6B0C4CD6" w14:textId="77777777" w:rsidR="005B62F5" w:rsidRPr="005B687B" w:rsidRDefault="005B62F5" w:rsidP="005673C4">
            <w:pPr>
              <w:rPr>
                <w:b/>
                <w:color w:val="000000" w:themeColor="text1"/>
                <w:sz w:val="20"/>
                <w:szCs w:val="20"/>
              </w:rPr>
            </w:pPr>
            <w:r w:rsidRPr="005B687B">
              <w:rPr>
                <w:b/>
                <w:color w:val="000000" w:themeColor="text1"/>
                <w:sz w:val="20"/>
                <w:szCs w:val="20"/>
              </w:rPr>
              <w:t>MDV</w:t>
            </w:r>
          </w:p>
          <w:p w14:paraId="51ECAA1F" w14:textId="77777777" w:rsidR="005B62F5" w:rsidRPr="005B687B" w:rsidRDefault="005B62F5" w:rsidP="005673C4">
            <w:pPr>
              <w:rPr>
                <w:color w:val="000000" w:themeColor="text1"/>
                <w:sz w:val="20"/>
                <w:szCs w:val="20"/>
              </w:rPr>
            </w:pPr>
            <w:r w:rsidRPr="005B687B">
              <w:rPr>
                <w:b/>
                <w:color w:val="000000" w:themeColor="text1"/>
                <w:sz w:val="20"/>
                <w:szCs w:val="20"/>
              </w:rPr>
              <w:t>-</w:t>
            </w:r>
            <w:r w:rsidRPr="005B687B">
              <w:rPr>
                <w:color w:val="000000" w:themeColor="text1"/>
                <w:sz w:val="20"/>
                <w:szCs w:val="20"/>
              </w:rPr>
              <w:t xml:space="preserve"> fungování a vliv médií ve společnosti</w:t>
            </w:r>
          </w:p>
          <w:p w14:paraId="7F47552E" w14:textId="77777777" w:rsidR="005B62F5" w:rsidRPr="005B687B" w:rsidRDefault="005B62F5" w:rsidP="005673C4">
            <w:pPr>
              <w:rPr>
                <w:color w:val="000000" w:themeColor="text1"/>
                <w:sz w:val="20"/>
                <w:szCs w:val="20"/>
              </w:rPr>
            </w:pPr>
          </w:p>
        </w:tc>
      </w:tr>
    </w:tbl>
    <w:p w14:paraId="65F3B722" w14:textId="77777777" w:rsidR="005B62F5" w:rsidRPr="005B687B" w:rsidRDefault="005B62F5" w:rsidP="005B62F5">
      <w:pPr>
        <w:rPr>
          <w:color w:val="000000" w:themeColor="text1"/>
        </w:rPr>
      </w:pPr>
    </w:p>
    <w:p w14:paraId="51C58744" w14:textId="77777777" w:rsidR="005B62F5" w:rsidRPr="005B687B" w:rsidRDefault="005B62F5" w:rsidP="005B62F5">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06"/>
        <w:gridCol w:w="2407"/>
        <w:gridCol w:w="2407"/>
        <w:gridCol w:w="2407"/>
      </w:tblGrid>
      <w:tr w:rsidR="005B62F5" w:rsidRPr="005B687B" w14:paraId="64E9BC8E" w14:textId="77777777" w:rsidTr="005673C4">
        <w:trPr>
          <w:trHeight w:val="1440"/>
        </w:trPr>
        <w:tc>
          <w:tcPr>
            <w:tcW w:w="2500" w:type="pct"/>
            <w:gridSpan w:val="2"/>
            <w:vAlign w:val="center"/>
          </w:tcPr>
          <w:p w14:paraId="21E31578" w14:textId="77777777" w:rsidR="005B62F5" w:rsidRPr="005B687B" w:rsidRDefault="005B62F5" w:rsidP="005673C4">
            <w:pPr>
              <w:jc w:val="center"/>
              <w:rPr>
                <w:b/>
                <w:color w:val="000000" w:themeColor="text1"/>
              </w:rPr>
            </w:pPr>
            <w:r w:rsidRPr="005B687B">
              <w:rPr>
                <w:b/>
                <w:color w:val="000000" w:themeColor="text1"/>
              </w:rPr>
              <w:lastRenderedPageBreak/>
              <w:t>Oblast:</w:t>
            </w:r>
          </w:p>
          <w:p w14:paraId="1FBB674D" w14:textId="77777777" w:rsidR="005B62F5" w:rsidRPr="005B687B" w:rsidRDefault="005B62F5" w:rsidP="005673C4">
            <w:pPr>
              <w:jc w:val="center"/>
              <w:rPr>
                <w:b/>
                <w:color w:val="000000" w:themeColor="text1"/>
              </w:rPr>
            </w:pPr>
            <w:r w:rsidRPr="005B687B">
              <w:rPr>
                <w:b/>
                <w:color w:val="000000" w:themeColor="text1"/>
              </w:rPr>
              <w:t>Člověk a jeho svět</w:t>
            </w:r>
          </w:p>
        </w:tc>
        <w:tc>
          <w:tcPr>
            <w:tcW w:w="1250" w:type="pct"/>
            <w:vAlign w:val="center"/>
          </w:tcPr>
          <w:p w14:paraId="7376AC1E" w14:textId="77777777" w:rsidR="005B62F5" w:rsidRPr="005B687B" w:rsidRDefault="005B62F5" w:rsidP="005673C4">
            <w:pPr>
              <w:jc w:val="center"/>
              <w:rPr>
                <w:b/>
                <w:color w:val="000000" w:themeColor="text1"/>
              </w:rPr>
            </w:pPr>
            <w:r w:rsidRPr="005B687B">
              <w:rPr>
                <w:b/>
                <w:color w:val="000000" w:themeColor="text1"/>
              </w:rPr>
              <w:t>Předmět:</w:t>
            </w:r>
          </w:p>
          <w:p w14:paraId="2AB5EF1D" w14:textId="77777777" w:rsidR="005B62F5" w:rsidRPr="005B687B" w:rsidRDefault="005B62F5" w:rsidP="005673C4">
            <w:pPr>
              <w:jc w:val="center"/>
              <w:rPr>
                <w:b/>
                <w:color w:val="000000" w:themeColor="text1"/>
              </w:rPr>
            </w:pPr>
            <w:r w:rsidRPr="005B687B">
              <w:rPr>
                <w:b/>
                <w:color w:val="000000" w:themeColor="text1"/>
              </w:rPr>
              <w:t>Prvouka</w:t>
            </w:r>
          </w:p>
        </w:tc>
        <w:tc>
          <w:tcPr>
            <w:tcW w:w="1250" w:type="pct"/>
            <w:vAlign w:val="center"/>
          </w:tcPr>
          <w:p w14:paraId="20A2FAE3" w14:textId="77777777" w:rsidR="005B62F5" w:rsidRPr="005B687B" w:rsidRDefault="005B62F5" w:rsidP="005673C4">
            <w:pPr>
              <w:jc w:val="center"/>
              <w:rPr>
                <w:b/>
                <w:color w:val="000000" w:themeColor="text1"/>
              </w:rPr>
            </w:pPr>
            <w:r w:rsidRPr="005B687B">
              <w:rPr>
                <w:b/>
                <w:color w:val="000000" w:themeColor="text1"/>
              </w:rPr>
              <w:t>Ročník:</w:t>
            </w:r>
          </w:p>
          <w:p w14:paraId="277F97A7" w14:textId="77777777" w:rsidR="005B62F5" w:rsidRPr="005B687B" w:rsidRDefault="005B62F5" w:rsidP="005673C4">
            <w:pPr>
              <w:jc w:val="center"/>
              <w:rPr>
                <w:b/>
                <w:color w:val="000000" w:themeColor="text1"/>
              </w:rPr>
            </w:pPr>
            <w:r w:rsidRPr="005B687B">
              <w:rPr>
                <w:b/>
                <w:color w:val="000000" w:themeColor="text1"/>
              </w:rPr>
              <w:t>3.</w:t>
            </w:r>
          </w:p>
        </w:tc>
      </w:tr>
      <w:tr w:rsidR="005B62F5" w:rsidRPr="005B687B" w14:paraId="5091E3E8" w14:textId="77777777" w:rsidTr="005673C4">
        <w:trPr>
          <w:trHeight w:val="1080"/>
        </w:trPr>
        <w:tc>
          <w:tcPr>
            <w:tcW w:w="1250" w:type="pct"/>
            <w:vAlign w:val="center"/>
          </w:tcPr>
          <w:p w14:paraId="75F37A16" w14:textId="77777777" w:rsidR="005B62F5" w:rsidRPr="005B687B" w:rsidRDefault="005B62F5" w:rsidP="005673C4">
            <w:pPr>
              <w:jc w:val="center"/>
              <w:rPr>
                <w:b/>
                <w:color w:val="000000" w:themeColor="text1"/>
              </w:rPr>
            </w:pPr>
            <w:r w:rsidRPr="005B687B">
              <w:rPr>
                <w:b/>
                <w:color w:val="000000" w:themeColor="text1"/>
              </w:rPr>
              <w:t>Výstupy RVP</w:t>
            </w:r>
          </w:p>
        </w:tc>
        <w:tc>
          <w:tcPr>
            <w:tcW w:w="1250" w:type="pct"/>
            <w:vAlign w:val="center"/>
          </w:tcPr>
          <w:p w14:paraId="189F8A6B" w14:textId="77777777" w:rsidR="005B62F5" w:rsidRPr="005B687B" w:rsidRDefault="005B62F5" w:rsidP="005673C4">
            <w:pPr>
              <w:jc w:val="center"/>
              <w:rPr>
                <w:color w:val="000000" w:themeColor="text1"/>
              </w:rPr>
            </w:pPr>
          </w:p>
          <w:p w14:paraId="3B8DD80E" w14:textId="77777777" w:rsidR="005B62F5" w:rsidRPr="005B687B" w:rsidRDefault="005B62F5" w:rsidP="005673C4">
            <w:pPr>
              <w:jc w:val="center"/>
              <w:rPr>
                <w:b/>
                <w:color w:val="000000" w:themeColor="text1"/>
              </w:rPr>
            </w:pPr>
            <w:r w:rsidRPr="005B687B">
              <w:rPr>
                <w:b/>
                <w:color w:val="000000" w:themeColor="text1"/>
              </w:rPr>
              <w:t>Školní výstupy</w:t>
            </w:r>
          </w:p>
          <w:p w14:paraId="4BA658DE" w14:textId="77777777" w:rsidR="005B62F5" w:rsidRPr="005B687B" w:rsidRDefault="005B62F5" w:rsidP="005673C4">
            <w:pPr>
              <w:jc w:val="center"/>
              <w:rPr>
                <w:b/>
                <w:color w:val="000000" w:themeColor="text1"/>
              </w:rPr>
            </w:pPr>
          </w:p>
          <w:p w14:paraId="47AC16F0" w14:textId="77777777" w:rsidR="005B62F5" w:rsidRPr="005B687B" w:rsidRDefault="005B62F5" w:rsidP="005673C4">
            <w:pPr>
              <w:jc w:val="center"/>
              <w:rPr>
                <w:b/>
                <w:color w:val="000000" w:themeColor="text1"/>
              </w:rPr>
            </w:pPr>
          </w:p>
          <w:p w14:paraId="2FF8CA4F" w14:textId="77777777" w:rsidR="005B62F5" w:rsidRPr="005B687B" w:rsidRDefault="005B62F5" w:rsidP="005673C4">
            <w:pPr>
              <w:jc w:val="center"/>
              <w:rPr>
                <w:color w:val="000000" w:themeColor="text1"/>
              </w:rPr>
            </w:pPr>
            <w:r w:rsidRPr="005B687B">
              <w:rPr>
                <w:b/>
                <w:color w:val="000000" w:themeColor="text1"/>
              </w:rPr>
              <w:t>Žák:</w:t>
            </w:r>
          </w:p>
        </w:tc>
        <w:tc>
          <w:tcPr>
            <w:tcW w:w="1250" w:type="pct"/>
            <w:vAlign w:val="center"/>
          </w:tcPr>
          <w:p w14:paraId="7675F95C" w14:textId="77777777" w:rsidR="005B62F5" w:rsidRPr="005B687B" w:rsidRDefault="005B62F5" w:rsidP="005673C4">
            <w:pPr>
              <w:jc w:val="center"/>
              <w:rPr>
                <w:b/>
                <w:color w:val="000000" w:themeColor="text1"/>
              </w:rPr>
            </w:pPr>
            <w:r w:rsidRPr="005B687B">
              <w:rPr>
                <w:b/>
                <w:color w:val="000000" w:themeColor="text1"/>
              </w:rPr>
              <w:t>Učivo</w:t>
            </w:r>
          </w:p>
        </w:tc>
        <w:tc>
          <w:tcPr>
            <w:tcW w:w="1250" w:type="pct"/>
            <w:vAlign w:val="center"/>
          </w:tcPr>
          <w:p w14:paraId="26EC3543" w14:textId="77777777" w:rsidR="005B62F5" w:rsidRPr="005B687B" w:rsidRDefault="005B62F5" w:rsidP="005673C4">
            <w:pPr>
              <w:jc w:val="center"/>
              <w:rPr>
                <w:b/>
                <w:color w:val="000000" w:themeColor="text1"/>
              </w:rPr>
            </w:pPr>
            <w:r w:rsidRPr="005B687B">
              <w:rPr>
                <w:b/>
                <w:color w:val="000000" w:themeColor="text1"/>
              </w:rPr>
              <w:t xml:space="preserve">Průřezová témata, </w:t>
            </w:r>
          </w:p>
          <w:p w14:paraId="4EC4021D" w14:textId="77777777" w:rsidR="005B62F5" w:rsidRPr="005B687B" w:rsidRDefault="005B62F5" w:rsidP="005673C4">
            <w:pPr>
              <w:jc w:val="center"/>
              <w:rPr>
                <w:b/>
                <w:color w:val="000000" w:themeColor="text1"/>
              </w:rPr>
            </w:pPr>
            <w:r w:rsidRPr="005B687B">
              <w:rPr>
                <w:b/>
                <w:color w:val="000000" w:themeColor="text1"/>
              </w:rPr>
              <w:t>přesahy do jiných předmětů</w:t>
            </w:r>
          </w:p>
        </w:tc>
      </w:tr>
      <w:tr w:rsidR="005B62F5" w:rsidRPr="005B687B" w14:paraId="636038B5" w14:textId="77777777" w:rsidTr="005673C4">
        <w:trPr>
          <w:trHeight w:val="10440"/>
        </w:trPr>
        <w:tc>
          <w:tcPr>
            <w:tcW w:w="1250" w:type="pct"/>
          </w:tcPr>
          <w:p w14:paraId="07E11F2A" w14:textId="77777777" w:rsidR="005B62F5" w:rsidRPr="005B687B" w:rsidRDefault="005B62F5" w:rsidP="005673C4">
            <w:pPr>
              <w:rPr>
                <w:color w:val="000000" w:themeColor="text1"/>
                <w:sz w:val="20"/>
                <w:szCs w:val="20"/>
              </w:rPr>
            </w:pPr>
            <w:r w:rsidRPr="005B687B">
              <w:rPr>
                <w:color w:val="000000" w:themeColor="text1"/>
                <w:sz w:val="20"/>
                <w:szCs w:val="20"/>
              </w:rPr>
              <w:t xml:space="preserve">-uplatňuje elementární poznatky o sobě, rodinně a činnostech člověka, o lidské společnosti, soužití, zvycích a o práci lidí, </w:t>
            </w:r>
          </w:p>
          <w:p w14:paraId="6275469A" w14:textId="77777777" w:rsidR="005B62F5" w:rsidRPr="005B687B" w:rsidRDefault="005B62F5" w:rsidP="005673C4">
            <w:pPr>
              <w:rPr>
                <w:color w:val="000000" w:themeColor="text1"/>
                <w:sz w:val="20"/>
                <w:szCs w:val="20"/>
              </w:rPr>
            </w:pPr>
            <w:r w:rsidRPr="005B687B">
              <w:rPr>
                <w:color w:val="000000" w:themeColor="text1"/>
                <w:sz w:val="20"/>
                <w:szCs w:val="20"/>
              </w:rPr>
              <w:t>na příkladech porovnává minulost a současnost</w:t>
            </w:r>
          </w:p>
          <w:p w14:paraId="48227290" w14:textId="77777777" w:rsidR="005B62F5" w:rsidRPr="005B687B" w:rsidRDefault="005B62F5" w:rsidP="005673C4">
            <w:pPr>
              <w:rPr>
                <w:color w:val="000000" w:themeColor="text1"/>
                <w:sz w:val="20"/>
                <w:szCs w:val="20"/>
              </w:rPr>
            </w:pPr>
          </w:p>
          <w:p w14:paraId="6C91D860" w14:textId="77777777" w:rsidR="005B62F5" w:rsidRPr="005B687B" w:rsidRDefault="005B62F5" w:rsidP="005673C4">
            <w:pPr>
              <w:rPr>
                <w:color w:val="000000" w:themeColor="text1"/>
                <w:sz w:val="20"/>
                <w:szCs w:val="20"/>
              </w:rPr>
            </w:pPr>
            <w:r w:rsidRPr="005B687B">
              <w:rPr>
                <w:color w:val="000000" w:themeColor="text1"/>
                <w:sz w:val="20"/>
                <w:szCs w:val="20"/>
              </w:rPr>
              <w:t>-pozoruje, popíše a porovná viditelné proměny v přírodě v jednotlivých ročních obdobích</w:t>
            </w:r>
          </w:p>
          <w:p w14:paraId="3226C174" w14:textId="77777777" w:rsidR="005B62F5" w:rsidRPr="005B687B" w:rsidRDefault="005B62F5" w:rsidP="005673C4">
            <w:pPr>
              <w:rPr>
                <w:color w:val="000000" w:themeColor="text1"/>
                <w:sz w:val="20"/>
                <w:szCs w:val="20"/>
              </w:rPr>
            </w:pPr>
          </w:p>
          <w:p w14:paraId="13D84C3F" w14:textId="77777777" w:rsidR="005B62F5" w:rsidRPr="005B687B" w:rsidRDefault="005B62F5" w:rsidP="005673C4">
            <w:pPr>
              <w:rPr>
                <w:color w:val="000000" w:themeColor="text1"/>
                <w:sz w:val="20"/>
                <w:szCs w:val="20"/>
              </w:rPr>
            </w:pPr>
            <w:r w:rsidRPr="005B687B">
              <w:rPr>
                <w:color w:val="000000" w:themeColor="text1"/>
                <w:sz w:val="20"/>
                <w:szCs w:val="20"/>
              </w:rPr>
              <w:t>-roztřídí některé přírodniny podle nápadných určitých znaků, uvede příklady výskytu organismů ve známé lokalitě</w:t>
            </w:r>
          </w:p>
          <w:p w14:paraId="6BF1BCD7" w14:textId="77777777" w:rsidR="005B62F5" w:rsidRPr="005B687B" w:rsidRDefault="005B62F5" w:rsidP="005673C4">
            <w:pPr>
              <w:rPr>
                <w:color w:val="000000" w:themeColor="text1"/>
                <w:sz w:val="20"/>
                <w:szCs w:val="20"/>
              </w:rPr>
            </w:pPr>
          </w:p>
          <w:p w14:paraId="33E66789" w14:textId="77777777" w:rsidR="005B62F5" w:rsidRPr="005B687B" w:rsidRDefault="005B62F5" w:rsidP="005673C4">
            <w:pPr>
              <w:rPr>
                <w:color w:val="000000" w:themeColor="text1"/>
                <w:sz w:val="20"/>
                <w:szCs w:val="20"/>
              </w:rPr>
            </w:pPr>
            <w:r w:rsidRPr="005B687B">
              <w:rPr>
                <w:color w:val="000000" w:themeColor="text1"/>
                <w:sz w:val="20"/>
                <w:szCs w:val="20"/>
              </w:rPr>
              <w:t>-provádí jednoduché pokusy u skupiny známých látek, určuje jejich společné i rozdílné vlastnosti a změří základní veličiny pomocí jednoduchých nástrojů a přístrojů</w:t>
            </w:r>
          </w:p>
          <w:p w14:paraId="291ECE1C" w14:textId="77777777" w:rsidR="005B62F5" w:rsidRPr="005B687B" w:rsidRDefault="005B62F5" w:rsidP="005673C4">
            <w:pPr>
              <w:jc w:val="center"/>
              <w:rPr>
                <w:color w:val="000000" w:themeColor="text1"/>
                <w:sz w:val="20"/>
                <w:szCs w:val="20"/>
              </w:rPr>
            </w:pPr>
          </w:p>
          <w:p w14:paraId="1DD5CBC2" w14:textId="77777777" w:rsidR="005B62F5" w:rsidRPr="005B687B" w:rsidRDefault="005B62F5" w:rsidP="005673C4">
            <w:pPr>
              <w:rPr>
                <w:color w:val="000000" w:themeColor="text1"/>
                <w:sz w:val="20"/>
                <w:szCs w:val="20"/>
              </w:rPr>
            </w:pPr>
            <w:r w:rsidRPr="005B687B">
              <w:rPr>
                <w:color w:val="000000" w:themeColor="text1"/>
                <w:sz w:val="20"/>
                <w:szCs w:val="20"/>
              </w:rPr>
              <w:t xml:space="preserve">-uplatňuje základní hygienické, režimové a jiné zdravotně preventivní návyky s využitím elementární znalostí o lidském těle, </w:t>
            </w:r>
          </w:p>
          <w:p w14:paraId="2DF6A52C" w14:textId="77777777" w:rsidR="005B62F5" w:rsidRPr="005B687B" w:rsidRDefault="005B62F5" w:rsidP="005673C4">
            <w:pPr>
              <w:rPr>
                <w:color w:val="000000" w:themeColor="text1"/>
                <w:sz w:val="20"/>
                <w:szCs w:val="20"/>
              </w:rPr>
            </w:pPr>
            <w:r w:rsidRPr="005B687B">
              <w:rPr>
                <w:color w:val="000000" w:themeColor="text1"/>
                <w:sz w:val="20"/>
                <w:szCs w:val="20"/>
              </w:rPr>
              <w:t>projevuje vhodným chování a činnostmi vztah ke zdraví</w:t>
            </w:r>
          </w:p>
          <w:p w14:paraId="6A2B5EB3" w14:textId="77777777" w:rsidR="005B62F5" w:rsidRPr="005B687B" w:rsidRDefault="005B62F5" w:rsidP="005673C4">
            <w:pPr>
              <w:rPr>
                <w:color w:val="000000" w:themeColor="text1"/>
                <w:sz w:val="20"/>
                <w:szCs w:val="20"/>
              </w:rPr>
            </w:pPr>
          </w:p>
        </w:tc>
        <w:tc>
          <w:tcPr>
            <w:tcW w:w="1250" w:type="pct"/>
          </w:tcPr>
          <w:p w14:paraId="1CDCF171" w14:textId="77777777" w:rsidR="005B62F5" w:rsidRPr="005B687B" w:rsidRDefault="005B62F5" w:rsidP="005673C4">
            <w:pPr>
              <w:rPr>
                <w:color w:val="000000" w:themeColor="text1"/>
                <w:sz w:val="20"/>
                <w:szCs w:val="20"/>
              </w:rPr>
            </w:pPr>
            <w:r w:rsidRPr="005B687B">
              <w:rPr>
                <w:color w:val="000000" w:themeColor="text1"/>
                <w:sz w:val="20"/>
                <w:szCs w:val="20"/>
              </w:rPr>
              <w:t xml:space="preserve">-uplatňuje elementární poznatky o sobě, rodinně a činnostech člověka, o lidské společnosti, soužití, zvycích a o práci lidí, </w:t>
            </w:r>
          </w:p>
          <w:p w14:paraId="63272B8E" w14:textId="77777777" w:rsidR="005B62F5" w:rsidRPr="005B687B" w:rsidRDefault="005B62F5" w:rsidP="005673C4">
            <w:pPr>
              <w:rPr>
                <w:color w:val="000000" w:themeColor="text1"/>
                <w:sz w:val="20"/>
                <w:szCs w:val="20"/>
              </w:rPr>
            </w:pPr>
            <w:r w:rsidRPr="005B687B">
              <w:rPr>
                <w:color w:val="000000" w:themeColor="text1"/>
                <w:sz w:val="20"/>
                <w:szCs w:val="20"/>
              </w:rPr>
              <w:t>na příkladech porovnává minulost a současnost</w:t>
            </w:r>
          </w:p>
          <w:p w14:paraId="70BEC691" w14:textId="77777777" w:rsidR="005B62F5" w:rsidRPr="005B687B" w:rsidRDefault="005B62F5" w:rsidP="005673C4">
            <w:pPr>
              <w:rPr>
                <w:color w:val="000000" w:themeColor="text1"/>
                <w:sz w:val="20"/>
                <w:szCs w:val="20"/>
              </w:rPr>
            </w:pPr>
          </w:p>
          <w:p w14:paraId="61D49CAA" w14:textId="77777777" w:rsidR="005B62F5" w:rsidRPr="005B687B" w:rsidRDefault="005B62F5" w:rsidP="005673C4">
            <w:pPr>
              <w:rPr>
                <w:color w:val="000000" w:themeColor="text1"/>
                <w:sz w:val="20"/>
                <w:szCs w:val="20"/>
              </w:rPr>
            </w:pPr>
            <w:r w:rsidRPr="005B687B">
              <w:rPr>
                <w:color w:val="000000" w:themeColor="text1"/>
                <w:sz w:val="20"/>
                <w:szCs w:val="20"/>
              </w:rPr>
              <w:t>-pozoruje, popíše a porovná viditelné proměny v přírodě v jednotlivých ročních obdobích</w:t>
            </w:r>
          </w:p>
          <w:p w14:paraId="348B067E" w14:textId="77777777" w:rsidR="005B62F5" w:rsidRPr="005B687B" w:rsidRDefault="005B62F5" w:rsidP="005673C4">
            <w:pPr>
              <w:rPr>
                <w:color w:val="000000" w:themeColor="text1"/>
                <w:sz w:val="20"/>
                <w:szCs w:val="20"/>
              </w:rPr>
            </w:pPr>
          </w:p>
          <w:p w14:paraId="5484D65B" w14:textId="77777777" w:rsidR="005B62F5" w:rsidRPr="005B687B" w:rsidRDefault="005B62F5" w:rsidP="005673C4">
            <w:pPr>
              <w:rPr>
                <w:color w:val="000000" w:themeColor="text1"/>
                <w:sz w:val="20"/>
                <w:szCs w:val="20"/>
              </w:rPr>
            </w:pPr>
            <w:r w:rsidRPr="005B687B">
              <w:rPr>
                <w:color w:val="000000" w:themeColor="text1"/>
                <w:sz w:val="20"/>
                <w:szCs w:val="20"/>
              </w:rPr>
              <w:t>-roztřídí některé přírodniny podle nápadných určitých znaků, uvede příklady výskytu organismů ve známé lokalitě</w:t>
            </w:r>
          </w:p>
          <w:p w14:paraId="07203EF3" w14:textId="77777777" w:rsidR="005B62F5" w:rsidRPr="005B687B" w:rsidRDefault="005B62F5" w:rsidP="005673C4">
            <w:pPr>
              <w:rPr>
                <w:color w:val="000000" w:themeColor="text1"/>
                <w:sz w:val="20"/>
                <w:szCs w:val="20"/>
              </w:rPr>
            </w:pPr>
          </w:p>
          <w:p w14:paraId="7B1B943D" w14:textId="77777777" w:rsidR="005B62F5" w:rsidRPr="005B687B" w:rsidRDefault="005B62F5" w:rsidP="005673C4">
            <w:pPr>
              <w:rPr>
                <w:color w:val="000000" w:themeColor="text1"/>
                <w:sz w:val="20"/>
                <w:szCs w:val="20"/>
              </w:rPr>
            </w:pPr>
            <w:r w:rsidRPr="005B687B">
              <w:rPr>
                <w:color w:val="000000" w:themeColor="text1"/>
                <w:sz w:val="20"/>
                <w:szCs w:val="20"/>
              </w:rPr>
              <w:t>-provádí jednoduché pokusy u skupiny známých látek, určuje jejich společné i rozdílné vlastnosti a změří základní veličiny pomocí jednoduchých nástrojů a přístrojů</w:t>
            </w:r>
          </w:p>
          <w:p w14:paraId="6C12EF8E" w14:textId="77777777" w:rsidR="005B62F5" w:rsidRPr="005B687B" w:rsidRDefault="005B62F5" w:rsidP="005673C4">
            <w:pPr>
              <w:jc w:val="center"/>
              <w:rPr>
                <w:color w:val="000000" w:themeColor="text1"/>
                <w:sz w:val="20"/>
                <w:szCs w:val="20"/>
              </w:rPr>
            </w:pPr>
          </w:p>
          <w:p w14:paraId="2D7CFD1E" w14:textId="77777777" w:rsidR="005B62F5" w:rsidRPr="005B687B" w:rsidRDefault="005B62F5" w:rsidP="005673C4">
            <w:pPr>
              <w:rPr>
                <w:color w:val="000000" w:themeColor="text1"/>
                <w:sz w:val="20"/>
                <w:szCs w:val="20"/>
              </w:rPr>
            </w:pPr>
            <w:r w:rsidRPr="005B687B">
              <w:rPr>
                <w:color w:val="000000" w:themeColor="text1"/>
                <w:sz w:val="20"/>
                <w:szCs w:val="20"/>
              </w:rPr>
              <w:t xml:space="preserve">-uplatňuje základní hygienické, režimové a jiné zdravotně preventivní návyky s využitím elementární znalostí o lidském těle, </w:t>
            </w:r>
          </w:p>
          <w:p w14:paraId="2F073C58" w14:textId="77777777" w:rsidR="005B62F5" w:rsidRPr="005B687B" w:rsidRDefault="005B62F5" w:rsidP="005673C4">
            <w:pPr>
              <w:rPr>
                <w:color w:val="000000" w:themeColor="text1"/>
                <w:sz w:val="20"/>
                <w:szCs w:val="20"/>
              </w:rPr>
            </w:pPr>
            <w:r w:rsidRPr="005B687B">
              <w:rPr>
                <w:color w:val="000000" w:themeColor="text1"/>
                <w:sz w:val="20"/>
                <w:szCs w:val="20"/>
              </w:rPr>
              <w:t>projevuje vhodným chování a činnostmi vztah ke zdraví</w:t>
            </w:r>
          </w:p>
          <w:p w14:paraId="43A2CAA5" w14:textId="77777777" w:rsidR="005B62F5" w:rsidRPr="005B687B" w:rsidRDefault="005B62F5" w:rsidP="005673C4">
            <w:pPr>
              <w:rPr>
                <w:color w:val="000000" w:themeColor="text1"/>
                <w:sz w:val="20"/>
                <w:szCs w:val="20"/>
              </w:rPr>
            </w:pPr>
          </w:p>
        </w:tc>
        <w:tc>
          <w:tcPr>
            <w:tcW w:w="1250" w:type="pct"/>
          </w:tcPr>
          <w:p w14:paraId="5744EB24" w14:textId="77777777" w:rsidR="005B62F5" w:rsidRPr="005B687B" w:rsidRDefault="005B62F5" w:rsidP="005673C4">
            <w:pPr>
              <w:rPr>
                <w:color w:val="000000" w:themeColor="text1"/>
                <w:sz w:val="20"/>
                <w:szCs w:val="20"/>
              </w:rPr>
            </w:pPr>
            <w:r w:rsidRPr="005B687B">
              <w:rPr>
                <w:color w:val="000000" w:themeColor="text1"/>
                <w:sz w:val="20"/>
                <w:szCs w:val="20"/>
              </w:rPr>
              <w:t>-podmínky života</w:t>
            </w:r>
          </w:p>
          <w:p w14:paraId="09FD9DB2" w14:textId="77777777" w:rsidR="005B62F5" w:rsidRPr="005B687B" w:rsidRDefault="005B62F5" w:rsidP="005673C4">
            <w:pPr>
              <w:rPr>
                <w:color w:val="000000" w:themeColor="text1"/>
                <w:sz w:val="20"/>
                <w:szCs w:val="20"/>
              </w:rPr>
            </w:pPr>
          </w:p>
          <w:p w14:paraId="6197726E" w14:textId="77777777" w:rsidR="005B62F5" w:rsidRPr="005B687B" w:rsidRDefault="005B62F5" w:rsidP="005673C4">
            <w:pPr>
              <w:rPr>
                <w:color w:val="000000" w:themeColor="text1"/>
                <w:sz w:val="20"/>
                <w:szCs w:val="20"/>
              </w:rPr>
            </w:pPr>
          </w:p>
          <w:p w14:paraId="0A0DCBB8" w14:textId="77777777" w:rsidR="005B62F5" w:rsidRPr="005B687B" w:rsidRDefault="005B62F5" w:rsidP="005673C4">
            <w:pPr>
              <w:rPr>
                <w:color w:val="000000" w:themeColor="text1"/>
                <w:sz w:val="20"/>
                <w:szCs w:val="20"/>
              </w:rPr>
            </w:pPr>
          </w:p>
          <w:p w14:paraId="4E4CF895" w14:textId="77777777" w:rsidR="005B62F5" w:rsidRPr="005B687B" w:rsidRDefault="005B62F5" w:rsidP="005673C4">
            <w:pPr>
              <w:rPr>
                <w:color w:val="000000" w:themeColor="text1"/>
                <w:sz w:val="20"/>
                <w:szCs w:val="20"/>
              </w:rPr>
            </w:pPr>
          </w:p>
          <w:p w14:paraId="79E94271" w14:textId="77777777" w:rsidR="005B62F5" w:rsidRPr="005B687B" w:rsidRDefault="005B62F5" w:rsidP="005673C4">
            <w:pPr>
              <w:rPr>
                <w:color w:val="000000" w:themeColor="text1"/>
                <w:sz w:val="20"/>
                <w:szCs w:val="20"/>
              </w:rPr>
            </w:pPr>
          </w:p>
          <w:p w14:paraId="04A6F2D9" w14:textId="77777777" w:rsidR="005B62F5" w:rsidRPr="005B687B" w:rsidRDefault="005B62F5" w:rsidP="005673C4">
            <w:pPr>
              <w:rPr>
                <w:color w:val="000000" w:themeColor="text1"/>
                <w:sz w:val="20"/>
                <w:szCs w:val="20"/>
              </w:rPr>
            </w:pPr>
          </w:p>
          <w:p w14:paraId="13BF23CF" w14:textId="77777777" w:rsidR="005B62F5" w:rsidRPr="005B687B" w:rsidRDefault="005B62F5" w:rsidP="005673C4">
            <w:pPr>
              <w:rPr>
                <w:color w:val="000000" w:themeColor="text1"/>
                <w:sz w:val="20"/>
                <w:szCs w:val="20"/>
              </w:rPr>
            </w:pPr>
          </w:p>
          <w:p w14:paraId="26CD7FC9" w14:textId="77777777" w:rsidR="005B62F5" w:rsidRPr="005B687B" w:rsidRDefault="005B62F5" w:rsidP="005673C4">
            <w:pPr>
              <w:rPr>
                <w:color w:val="000000" w:themeColor="text1"/>
                <w:sz w:val="20"/>
                <w:szCs w:val="20"/>
              </w:rPr>
            </w:pPr>
          </w:p>
          <w:p w14:paraId="34AC15B7" w14:textId="77777777" w:rsidR="005B62F5" w:rsidRPr="005B687B" w:rsidRDefault="005B62F5" w:rsidP="005673C4">
            <w:pPr>
              <w:rPr>
                <w:color w:val="000000" w:themeColor="text1"/>
                <w:sz w:val="20"/>
                <w:szCs w:val="20"/>
              </w:rPr>
            </w:pPr>
            <w:r w:rsidRPr="005B687B">
              <w:rPr>
                <w:color w:val="000000" w:themeColor="text1"/>
                <w:sz w:val="20"/>
                <w:szCs w:val="20"/>
              </w:rPr>
              <w:t>-život v přírodě</w:t>
            </w:r>
          </w:p>
          <w:p w14:paraId="48C9E333" w14:textId="77777777" w:rsidR="005B62F5" w:rsidRPr="005B687B" w:rsidRDefault="005B62F5" w:rsidP="005673C4">
            <w:pPr>
              <w:rPr>
                <w:color w:val="000000" w:themeColor="text1"/>
                <w:sz w:val="20"/>
                <w:szCs w:val="20"/>
              </w:rPr>
            </w:pPr>
          </w:p>
          <w:p w14:paraId="041DED94" w14:textId="77777777" w:rsidR="005B62F5" w:rsidRPr="005B687B" w:rsidRDefault="005B62F5" w:rsidP="005673C4">
            <w:pPr>
              <w:rPr>
                <w:color w:val="000000" w:themeColor="text1"/>
                <w:sz w:val="20"/>
                <w:szCs w:val="20"/>
              </w:rPr>
            </w:pPr>
          </w:p>
          <w:p w14:paraId="0B2FF646" w14:textId="77777777" w:rsidR="005B62F5" w:rsidRPr="005B687B" w:rsidRDefault="005B62F5" w:rsidP="005673C4">
            <w:pPr>
              <w:rPr>
                <w:color w:val="000000" w:themeColor="text1"/>
                <w:sz w:val="20"/>
                <w:szCs w:val="20"/>
              </w:rPr>
            </w:pPr>
          </w:p>
          <w:p w14:paraId="4A07950D" w14:textId="77777777" w:rsidR="005B62F5" w:rsidRPr="005B687B" w:rsidRDefault="005B62F5" w:rsidP="005673C4">
            <w:pPr>
              <w:rPr>
                <w:color w:val="000000" w:themeColor="text1"/>
                <w:sz w:val="20"/>
                <w:szCs w:val="20"/>
              </w:rPr>
            </w:pPr>
          </w:p>
          <w:p w14:paraId="1FEDE15A" w14:textId="77777777" w:rsidR="005B62F5" w:rsidRPr="005B687B" w:rsidRDefault="005B62F5" w:rsidP="005673C4">
            <w:pPr>
              <w:rPr>
                <w:color w:val="000000" w:themeColor="text1"/>
                <w:sz w:val="20"/>
                <w:szCs w:val="20"/>
              </w:rPr>
            </w:pPr>
            <w:r w:rsidRPr="005B687B">
              <w:rPr>
                <w:color w:val="000000" w:themeColor="text1"/>
                <w:sz w:val="20"/>
                <w:szCs w:val="20"/>
              </w:rPr>
              <w:t>-živá příroda</w:t>
            </w:r>
          </w:p>
          <w:p w14:paraId="03EAF412" w14:textId="77777777" w:rsidR="005B62F5" w:rsidRPr="005B687B" w:rsidRDefault="005B62F5" w:rsidP="005673C4">
            <w:pPr>
              <w:rPr>
                <w:color w:val="000000" w:themeColor="text1"/>
                <w:sz w:val="20"/>
                <w:szCs w:val="20"/>
              </w:rPr>
            </w:pPr>
          </w:p>
          <w:p w14:paraId="67A1F6C2" w14:textId="77777777" w:rsidR="005B62F5" w:rsidRPr="005B687B" w:rsidRDefault="005B62F5" w:rsidP="005673C4">
            <w:pPr>
              <w:rPr>
                <w:color w:val="000000" w:themeColor="text1"/>
                <w:sz w:val="20"/>
                <w:szCs w:val="20"/>
              </w:rPr>
            </w:pPr>
          </w:p>
          <w:p w14:paraId="4B844E5D" w14:textId="77777777" w:rsidR="005B62F5" w:rsidRPr="005B687B" w:rsidRDefault="005B62F5" w:rsidP="005673C4">
            <w:pPr>
              <w:rPr>
                <w:color w:val="000000" w:themeColor="text1"/>
                <w:sz w:val="20"/>
                <w:szCs w:val="20"/>
              </w:rPr>
            </w:pPr>
          </w:p>
          <w:p w14:paraId="2DBF101E" w14:textId="77777777" w:rsidR="005B62F5" w:rsidRPr="005B687B" w:rsidRDefault="005B62F5" w:rsidP="005673C4">
            <w:pPr>
              <w:rPr>
                <w:color w:val="000000" w:themeColor="text1"/>
                <w:sz w:val="20"/>
                <w:szCs w:val="20"/>
              </w:rPr>
            </w:pPr>
          </w:p>
          <w:p w14:paraId="15DA0992" w14:textId="77777777" w:rsidR="005B62F5" w:rsidRPr="005B687B" w:rsidRDefault="005B62F5" w:rsidP="005673C4">
            <w:pPr>
              <w:rPr>
                <w:color w:val="000000" w:themeColor="text1"/>
                <w:sz w:val="20"/>
                <w:szCs w:val="20"/>
              </w:rPr>
            </w:pPr>
          </w:p>
          <w:p w14:paraId="68ADE221" w14:textId="77777777" w:rsidR="005B62F5" w:rsidRPr="005B687B" w:rsidRDefault="005B62F5" w:rsidP="005673C4">
            <w:pPr>
              <w:rPr>
                <w:color w:val="000000" w:themeColor="text1"/>
                <w:sz w:val="20"/>
                <w:szCs w:val="20"/>
              </w:rPr>
            </w:pPr>
            <w:r w:rsidRPr="005B687B">
              <w:rPr>
                <w:color w:val="000000" w:themeColor="text1"/>
                <w:sz w:val="20"/>
                <w:szCs w:val="20"/>
              </w:rPr>
              <w:t>-neživá příroda</w:t>
            </w:r>
          </w:p>
          <w:p w14:paraId="71C8FFC0" w14:textId="77777777" w:rsidR="005B62F5" w:rsidRPr="005B687B" w:rsidRDefault="005B62F5" w:rsidP="005673C4">
            <w:pPr>
              <w:rPr>
                <w:color w:val="000000" w:themeColor="text1"/>
                <w:sz w:val="20"/>
                <w:szCs w:val="20"/>
              </w:rPr>
            </w:pPr>
          </w:p>
          <w:p w14:paraId="47085AF1" w14:textId="77777777" w:rsidR="005B62F5" w:rsidRPr="005B687B" w:rsidRDefault="005B62F5" w:rsidP="005673C4">
            <w:pPr>
              <w:rPr>
                <w:color w:val="000000" w:themeColor="text1"/>
                <w:sz w:val="20"/>
                <w:szCs w:val="20"/>
              </w:rPr>
            </w:pPr>
          </w:p>
          <w:p w14:paraId="2695A280" w14:textId="77777777" w:rsidR="005B62F5" w:rsidRPr="005B687B" w:rsidRDefault="005B62F5" w:rsidP="005673C4">
            <w:pPr>
              <w:rPr>
                <w:color w:val="000000" w:themeColor="text1"/>
                <w:sz w:val="20"/>
                <w:szCs w:val="20"/>
              </w:rPr>
            </w:pPr>
          </w:p>
          <w:p w14:paraId="5587BEE6" w14:textId="77777777" w:rsidR="005B62F5" w:rsidRPr="005B687B" w:rsidRDefault="005B62F5" w:rsidP="005673C4">
            <w:pPr>
              <w:rPr>
                <w:color w:val="000000" w:themeColor="text1"/>
                <w:sz w:val="20"/>
                <w:szCs w:val="20"/>
              </w:rPr>
            </w:pPr>
          </w:p>
          <w:p w14:paraId="53B35273" w14:textId="77777777" w:rsidR="005B62F5" w:rsidRPr="005B687B" w:rsidRDefault="005B62F5" w:rsidP="005673C4">
            <w:pPr>
              <w:rPr>
                <w:color w:val="000000" w:themeColor="text1"/>
                <w:sz w:val="20"/>
                <w:szCs w:val="20"/>
              </w:rPr>
            </w:pPr>
          </w:p>
          <w:p w14:paraId="216ED7E7" w14:textId="77777777" w:rsidR="005B62F5" w:rsidRPr="005B687B" w:rsidRDefault="005B62F5" w:rsidP="005673C4">
            <w:pPr>
              <w:rPr>
                <w:color w:val="000000" w:themeColor="text1"/>
                <w:sz w:val="20"/>
                <w:szCs w:val="20"/>
              </w:rPr>
            </w:pPr>
          </w:p>
          <w:p w14:paraId="345D6F64" w14:textId="77777777" w:rsidR="005B62F5" w:rsidRPr="005B687B" w:rsidRDefault="005B62F5" w:rsidP="005673C4">
            <w:pPr>
              <w:rPr>
                <w:color w:val="000000" w:themeColor="text1"/>
                <w:sz w:val="20"/>
                <w:szCs w:val="20"/>
              </w:rPr>
            </w:pPr>
          </w:p>
          <w:p w14:paraId="7F872B30" w14:textId="77777777" w:rsidR="005B62F5" w:rsidRPr="005B687B" w:rsidRDefault="005B62F5" w:rsidP="005673C4">
            <w:pPr>
              <w:rPr>
                <w:color w:val="000000" w:themeColor="text1"/>
                <w:sz w:val="20"/>
                <w:szCs w:val="20"/>
              </w:rPr>
            </w:pPr>
            <w:r w:rsidRPr="005B687B">
              <w:rPr>
                <w:color w:val="000000" w:themeColor="text1"/>
                <w:sz w:val="20"/>
                <w:szCs w:val="20"/>
              </w:rPr>
              <w:t>-zdraví</w:t>
            </w:r>
          </w:p>
          <w:p w14:paraId="7F90C4CC" w14:textId="77777777" w:rsidR="005B62F5" w:rsidRPr="005B687B" w:rsidRDefault="005B62F5" w:rsidP="005673C4">
            <w:pPr>
              <w:rPr>
                <w:color w:val="000000" w:themeColor="text1"/>
                <w:sz w:val="20"/>
                <w:szCs w:val="20"/>
              </w:rPr>
            </w:pPr>
          </w:p>
        </w:tc>
        <w:tc>
          <w:tcPr>
            <w:tcW w:w="1250" w:type="pct"/>
          </w:tcPr>
          <w:p w14:paraId="6FDAC9C1" w14:textId="77777777" w:rsidR="005B62F5" w:rsidRPr="005B687B" w:rsidRDefault="005B62F5" w:rsidP="005673C4">
            <w:pPr>
              <w:rPr>
                <w:b/>
                <w:color w:val="000000" w:themeColor="text1"/>
                <w:sz w:val="20"/>
                <w:szCs w:val="20"/>
              </w:rPr>
            </w:pPr>
          </w:p>
          <w:p w14:paraId="377AF6DC" w14:textId="77777777" w:rsidR="005B62F5" w:rsidRPr="005B687B" w:rsidRDefault="005B62F5" w:rsidP="005673C4">
            <w:pPr>
              <w:rPr>
                <w:b/>
                <w:color w:val="000000" w:themeColor="text1"/>
                <w:sz w:val="20"/>
                <w:szCs w:val="20"/>
              </w:rPr>
            </w:pPr>
            <w:r w:rsidRPr="005B687B">
              <w:rPr>
                <w:b/>
                <w:color w:val="000000" w:themeColor="text1"/>
                <w:sz w:val="20"/>
                <w:szCs w:val="20"/>
              </w:rPr>
              <w:t>MDV</w:t>
            </w:r>
          </w:p>
          <w:p w14:paraId="035D389B" w14:textId="77777777" w:rsidR="005B62F5" w:rsidRPr="005B687B" w:rsidRDefault="005B62F5" w:rsidP="005673C4">
            <w:pPr>
              <w:rPr>
                <w:color w:val="000000" w:themeColor="text1"/>
                <w:sz w:val="20"/>
                <w:szCs w:val="20"/>
              </w:rPr>
            </w:pPr>
            <w:r w:rsidRPr="005B687B">
              <w:rPr>
                <w:b/>
                <w:color w:val="000000" w:themeColor="text1"/>
                <w:sz w:val="20"/>
                <w:szCs w:val="20"/>
              </w:rPr>
              <w:t xml:space="preserve">- </w:t>
            </w:r>
            <w:r w:rsidRPr="005B687B">
              <w:rPr>
                <w:color w:val="000000" w:themeColor="text1"/>
                <w:sz w:val="20"/>
                <w:szCs w:val="20"/>
              </w:rPr>
              <w:t>práce v realizačním týmu</w:t>
            </w:r>
          </w:p>
          <w:p w14:paraId="2A514E41" w14:textId="77777777" w:rsidR="005B62F5" w:rsidRPr="005B687B" w:rsidRDefault="005B62F5" w:rsidP="005673C4">
            <w:pPr>
              <w:rPr>
                <w:color w:val="000000" w:themeColor="text1"/>
                <w:sz w:val="20"/>
                <w:szCs w:val="20"/>
              </w:rPr>
            </w:pPr>
          </w:p>
          <w:p w14:paraId="0C33D315" w14:textId="77777777" w:rsidR="005B62F5" w:rsidRPr="005B687B" w:rsidRDefault="005B62F5" w:rsidP="005673C4">
            <w:pPr>
              <w:rPr>
                <w:color w:val="000000" w:themeColor="text1"/>
                <w:sz w:val="20"/>
                <w:szCs w:val="20"/>
              </w:rPr>
            </w:pPr>
          </w:p>
          <w:p w14:paraId="3B357A56" w14:textId="77777777" w:rsidR="005B62F5" w:rsidRPr="005B687B" w:rsidRDefault="005B62F5" w:rsidP="005673C4">
            <w:pPr>
              <w:rPr>
                <w:color w:val="000000" w:themeColor="text1"/>
                <w:sz w:val="20"/>
                <w:szCs w:val="20"/>
              </w:rPr>
            </w:pPr>
            <w:r w:rsidRPr="005B687B">
              <w:rPr>
                <w:color w:val="000000" w:themeColor="text1"/>
                <w:sz w:val="20"/>
                <w:szCs w:val="20"/>
              </w:rPr>
              <w:t>ETV</w:t>
            </w:r>
          </w:p>
          <w:p w14:paraId="0DA30771" w14:textId="77777777" w:rsidR="005B62F5" w:rsidRPr="005B687B" w:rsidRDefault="005B62F5" w:rsidP="005673C4">
            <w:pPr>
              <w:rPr>
                <w:color w:val="000000" w:themeColor="text1"/>
                <w:sz w:val="20"/>
                <w:szCs w:val="20"/>
              </w:rPr>
            </w:pPr>
          </w:p>
          <w:p w14:paraId="4261377E" w14:textId="77777777" w:rsidR="005B62F5" w:rsidRPr="005B687B" w:rsidRDefault="005B62F5" w:rsidP="005673C4">
            <w:pPr>
              <w:rPr>
                <w:color w:val="000000" w:themeColor="text1"/>
                <w:sz w:val="20"/>
                <w:szCs w:val="20"/>
              </w:rPr>
            </w:pPr>
          </w:p>
          <w:p w14:paraId="269AB484" w14:textId="77777777" w:rsidR="005B62F5" w:rsidRPr="005B687B" w:rsidRDefault="005B62F5" w:rsidP="005673C4">
            <w:pPr>
              <w:rPr>
                <w:color w:val="000000" w:themeColor="text1"/>
                <w:sz w:val="20"/>
                <w:szCs w:val="20"/>
              </w:rPr>
            </w:pPr>
          </w:p>
          <w:p w14:paraId="180BFA55" w14:textId="77777777" w:rsidR="005B62F5" w:rsidRPr="005B687B" w:rsidRDefault="005B62F5" w:rsidP="005673C4">
            <w:pPr>
              <w:rPr>
                <w:b/>
                <w:color w:val="000000" w:themeColor="text1"/>
                <w:sz w:val="20"/>
                <w:szCs w:val="20"/>
              </w:rPr>
            </w:pPr>
            <w:r w:rsidRPr="005B687B">
              <w:rPr>
                <w:b/>
                <w:color w:val="000000" w:themeColor="text1"/>
                <w:sz w:val="20"/>
                <w:szCs w:val="20"/>
              </w:rPr>
              <w:t>EV</w:t>
            </w:r>
          </w:p>
          <w:p w14:paraId="1E8F4235" w14:textId="77777777" w:rsidR="005B62F5" w:rsidRPr="005B687B" w:rsidRDefault="005B62F5" w:rsidP="005673C4">
            <w:pPr>
              <w:rPr>
                <w:color w:val="000000" w:themeColor="text1"/>
                <w:sz w:val="20"/>
                <w:szCs w:val="20"/>
              </w:rPr>
            </w:pPr>
            <w:r w:rsidRPr="005B687B">
              <w:rPr>
                <w:color w:val="000000" w:themeColor="text1"/>
                <w:sz w:val="20"/>
                <w:szCs w:val="20"/>
              </w:rPr>
              <w:t>- ekosystémy</w:t>
            </w:r>
          </w:p>
          <w:p w14:paraId="78EBAEFC" w14:textId="77777777" w:rsidR="005B62F5" w:rsidRPr="005B687B" w:rsidRDefault="005B62F5" w:rsidP="005673C4">
            <w:pPr>
              <w:rPr>
                <w:color w:val="000000" w:themeColor="text1"/>
                <w:sz w:val="20"/>
                <w:szCs w:val="20"/>
              </w:rPr>
            </w:pPr>
            <w:r w:rsidRPr="005B687B">
              <w:rPr>
                <w:color w:val="000000" w:themeColor="text1"/>
                <w:sz w:val="20"/>
                <w:szCs w:val="20"/>
              </w:rPr>
              <w:t>- základní podmínky života</w:t>
            </w:r>
          </w:p>
          <w:p w14:paraId="04A5018C" w14:textId="77777777" w:rsidR="005B62F5" w:rsidRPr="005B687B" w:rsidRDefault="005B62F5" w:rsidP="005673C4">
            <w:pPr>
              <w:rPr>
                <w:color w:val="000000" w:themeColor="text1"/>
                <w:sz w:val="20"/>
                <w:szCs w:val="20"/>
              </w:rPr>
            </w:pPr>
            <w:r w:rsidRPr="005B687B">
              <w:rPr>
                <w:color w:val="000000" w:themeColor="text1"/>
                <w:sz w:val="20"/>
                <w:szCs w:val="20"/>
              </w:rPr>
              <w:t>- vztah člověka a prostředí</w:t>
            </w:r>
          </w:p>
          <w:p w14:paraId="4938FF0C" w14:textId="77777777" w:rsidR="005B62F5" w:rsidRPr="005B687B" w:rsidRDefault="005B62F5" w:rsidP="005673C4">
            <w:pPr>
              <w:rPr>
                <w:color w:val="000000" w:themeColor="text1"/>
                <w:sz w:val="20"/>
                <w:szCs w:val="20"/>
              </w:rPr>
            </w:pPr>
          </w:p>
          <w:p w14:paraId="2A9D4920" w14:textId="77777777" w:rsidR="005B62F5" w:rsidRPr="005B687B" w:rsidRDefault="005B62F5" w:rsidP="005673C4">
            <w:pPr>
              <w:rPr>
                <w:color w:val="000000" w:themeColor="text1"/>
                <w:sz w:val="20"/>
                <w:szCs w:val="20"/>
              </w:rPr>
            </w:pPr>
          </w:p>
          <w:p w14:paraId="6F0B1B53" w14:textId="77777777" w:rsidR="005B62F5" w:rsidRPr="005B687B" w:rsidRDefault="005B62F5" w:rsidP="005673C4">
            <w:pPr>
              <w:rPr>
                <w:color w:val="000000" w:themeColor="text1"/>
                <w:sz w:val="20"/>
                <w:szCs w:val="20"/>
              </w:rPr>
            </w:pPr>
          </w:p>
          <w:p w14:paraId="18244307" w14:textId="77777777" w:rsidR="005B62F5" w:rsidRPr="005B687B" w:rsidRDefault="005B62F5" w:rsidP="005673C4">
            <w:pPr>
              <w:rPr>
                <w:color w:val="000000" w:themeColor="text1"/>
                <w:sz w:val="20"/>
                <w:szCs w:val="20"/>
              </w:rPr>
            </w:pPr>
          </w:p>
          <w:p w14:paraId="422C3165" w14:textId="77777777" w:rsidR="005B62F5" w:rsidRPr="005B687B" w:rsidRDefault="005B62F5" w:rsidP="005673C4">
            <w:pPr>
              <w:rPr>
                <w:color w:val="000000" w:themeColor="text1"/>
                <w:sz w:val="20"/>
                <w:szCs w:val="20"/>
              </w:rPr>
            </w:pPr>
          </w:p>
          <w:p w14:paraId="346FBEF7" w14:textId="77777777" w:rsidR="005B62F5" w:rsidRPr="005B687B" w:rsidRDefault="005B62F5" w:rsidP="005673C4">
            <w:pPr>
              <w:rPr>
                <w:color w:val="000000" w:themeColor="text1"/>
                <w:sz w:val="20"/>
                <w:szCs w:val="20"/>
              </w:rPr>
            </w:pPr>
          </w:p>
          <w:p w14:paraId="3DFDEA50" w14:textId="77777777" w:rsidR="005B62F5" w:rsidRPr="005B687B" w:rsidRDefault="005B62F5" w:rsidP="005673C4">
            <w:pPr>
              <w:rPr>
                <w:color w:val="000000" w:themeColor="text1"/>
                <w:sz w:val="20"/>
                <w:szCs w:val="20"/>
              </w:rPr>
            </w:pPr>
          </w:p>
          <w:p w14:paraId="5112DE12" w14:textId="77777777" w:rsidR="005B62F5" w:rsidRPr="005B687B" w:rsidRDefault="005B62F5" w:rsidP="005673C4">
            <w:pPr>
              <w:rPr>
                <w:b/>
                <w:color w:val="000000" w:themeColor="text1"/>
                <w:sz w:val="20"/>
                <w:szCs w:val="20"/>
              </w:rPr>
            </w:pPr>
            <w:r w:rsidRPr="005B687B">
              <w:rPr>
                <w:b/>
                <w:color w:val="000000" w:themeColor="text1"/>
                <w:sz w:val="20"/>
                <w:szCs w:val="20"/>
              </w:rPr>
              <w:t>OSV</w:t>
            </w:r>
          </w:p>
          <w:p w14:paraId="5BDE3EAA" w14:textId="77777777" w:rsidR="005B62F5" w:rsidRPr="005B687B" w:rsidRDefault="005B62F5" w:rsidP="005673C4">
            <w:pPr>
              <w:rPr>
                <w:color w:val="000000" w:themeColor="text1"/>
                <w:sz w:val="20"/>
                <w:szCs w:val="20"/>
              </w:rPr>
            </w:pPr>
            <w:r w:rsidRPr="005B687B">
              <w:rPr>
                <w:color w:val="000000" w:themeColor="text1"/>
                <w:sz w:val="20"/>
                <w:szCs w:val="20"/>
              </w:rPr>
              <w:t>- poznávání</w:t>
            </w:r>
          </w:p>
          <w:p w14:paraId="7816EFB3" w14:textId="77777777" w:rsidR="005B62F5" w:rsidRPr="005B687B" w:rsidRDefault="005B62F5" w:rsidP="005673C4">
            <w:pPr>
              <w:rPr>
                <w:color w:val="000000" w:themeColor="text1"/>
                <w:sz w:val="20"/>
                <w:szCs w:val="20"/>
              </w:rPr>
            </w:pPr>
            <w:r w:rsidRPr="005B687B">
              <w:rPr>
                <w:color w:val="000000" w:themeColor="text1"/>
                <w:sz w:val="20"/>
                <w:szCs w:val="20"/>
              </w:rPr>
              <w:t>- sebepoznání</w:t>
            </w:r>
          </w:p>
          <w:p w14:paraId="22F68E1B" w14:textId="77777777" w:rsidR="005B62F5" w:rsidRPr="005B687B" w:rsidRDefault="005B62F5" w:rsidP="005673C4">
            <w:pPr>
              <w:rPr>
                <w:color w:val="000000" w:themeColor="text1"/>
                <w:sz w:val="20"/>
                <w:szCs w:val="20"/>
              </w:rPr>
            </w:pPr>
          </w:p>
          <w:p w14:paraId="67B660D2" w14:textId="77777777" w:rsidR="005B62F5" w:rsidRPr="005B687B" w:rsidRDefault="005B62F5" w:rsidP="005673C4">
            <w:pPr>
              <w:rPr>
                <w:color w:val="000000" w:themeColor="text1"/>
                <w:sz w:val="20"/>
                <w:szCs w:val="20"/>
              </w:rPr>
            </w:pPr>
          </w:p>
          <w:p w14:paraId="5AAD4F46" w14:textId="77777777" w:rsidR="005B62F5" w:rsidRPr="005B687B" w:rsidRDefault="005B62F5" w:rsidP="005673C4">
            <w:pPr>
              <w:rPr>
                <w:color w:val="000000" w:themeColor="text1"/>
                <w:sz w:val="20"/>
                <w:szCs w:val="20"/>
              </w:rPr>
            </w:pPr>
          </w:p>
          <w:p w14:paraId="45C71B5A" w14:textId="77777777" w:rsidR="005B62F5" w:rsidRPr="005B687B" w:rsidRDefault="005B62F5" w:rsidP="005673C4">
            <w:pPr>
              <w:rPr>
                <w:color w:val="000000" w:themeColor="text1"/>
                <w:sz w:val="20"/>
                <w:szCs w:val="20"/>
              </w:rPr>
            </w:pPr>
          </w:p>
          <w:p w14:paraId="02712D42" w14:textId="77777777" w:rsidR="005B62F5" w:rsidRPr="005B687B" w:rsidRDefault="005B62F5" w:rsidP="005673C4">
            <w:pPr>
              <w:rPr>
                <w:color w:val="000000" w:themeColor="text1"/>
                <w:sz w:val="20"/>
                <w:szCs w:val="20"/>
              </w:rPr>
            </w:pPr>
          </w:p>
          <w:p w14:paraId="4AE1DD1F" w14:textId="77777777" w:rsidR="005B62F5" w:rsidRPr="005B687B" w:rsidRDefault="005B62F5" w:rsidP="005673C4">
            <w:pPr>
              <w:rPr>
                <w:color w:val="000000" w:themeColor="text1"/>
                <w:sz w:val="20"/>
                <w:szCs w:val="20"/>
              </w:rPr>
            </w:pPr>
          </w:p>
          <w:p w14:paraId="55ECC52E" w14:textId="77777777" w:rsidR="005B62F5" w:rsidRPr="005B687B" w:rsidRDefault="005B62F5" w:rsidP="005673C4">
            <w:pPr>
              <w:rPr>
                <w:color w:val="000000" w:themeColor="text1"/>
                <w:sz w:val="20"/>
                <w:szCs w:val="20"/>
              </w:rPr>
            </w:pPr>
          </w:p>
          <w:p w14:paraId="77555B29" w14:textId="77777777" w:rsidR="005B62F5" w:rsidRPr="005B687B" w:rsidRDefault="005B62F5" w:rsidP="005673C4">
            <w:pPr>
              <w:rPr>
                <w:color w:val="000000" w:themeColor="text1"/>
                <w:sz w:val="20"/>
                <w:szCs w:val="20"/>
              </w:rPr>
            </w:pPr>
          </w:p>
          <w:p w14:paraId="209731DA" w14:textId="77777777" w:rsidR="005B62F5" w:rsidRPr="005B687B" w:rsidRDefault="005B62F5" w:rsidP="005673C4">
            <w:pPr>
              <w:rPr>
                <w:color w:val="000000" w:themeColor="text1"/>
                <w:sz w:val="20"/>
                <w:szCs w:val="20"/>
              </w:rPr>
            </w:pPr>
            <w:r w:rsidRPr="005B687B">
              <w:rPr>
                <w:color w:val="000000" w:themeColor="text1"/>
                <w:sz w:val="20"/>
                <w:szCs w:val="20"/>
              </w:rPr>
              <w:t>ETV</w:t>
            </w:r>
          </w:p>
        </w:tc>
      </w:tr>
    </w:tbl>
    <w:p w14:paraId="7D6C60A6" w14:textId="77777777" w:rsidR="005B62F5" w:rsidRPr="005B687B" w:rsidRDefault="005B62F5" w:rsidP="005B62F5">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06"/>
        <w:gridCol w:w="2407"/>
        <w:gridCol w:w="2407"/>
        <w:gridCol w:w="2407"/>
      </w:tblGrid>
      <w:tr w:rsidR="005B62F5" w:rsidRPr="005B687B" w14:paraId="6CB5CF66" w14:textId="77777777" w:rsidTr="005673C4">
        <w:trPr>
          <w:trHeight w:val="1440"/>
        </w:trPr>
        <w:tc>
          <w:tcPr>
            <w:tcW w:w="2500" w:type="pct"/>
            <w:gridSpan w:val="2"/>
            <w:vAlign w:val="center"/>
          </w:tcPr>
          <w:p w14:paraId="41C4CBE5" w14:textId="77777777" w:rsidR="005B62F5" w:rsidRPr="005B687B" w:rsidRDefault="005B62F5" w:rsidP="005673C4">
            <w:pPr>
              <w:jc w:val="center"/>
              <w:rPr>
                <w:b/>
                <w:color w:val="000000" w:themeColor="text1"/>
              </w:rPr>
            </w:pPr>
            <w:r w:rsidRPr="005B687B">
              <w:rPr>
                <w:b/>
                <w:color w:val="000000" w:themeColor="text1"/>
              </w:rPr>
              <w:lastRenderedPageBreak/>
              <w:t>Oblast:</w:t>
            </w:r>
          </w:p>
          <w:p w14:paraId="35CEF951" w14:textId="77777777" w:rsidR="005B62F5" w:rsidRPr="005B687B" w:rsidRDefault="005B62F5" w:rsidP="005673C4">
            <w:pPr>
              <w:jc w:val="center"/>
              <w:rPr>
                <w:b/>
                <w:color w:val="000000" w:themeColor="text1"/>
              </w:rPr>
            </w:pPr>
            <w:r w:rsidRPr="005B687B">
              <w:rPr>
                <w:b/>
                <w:color w:val="000000" w:themeColor="text1"/>
              </w:rPr>
              <w:t>Člověk a jeho svět</w:t>
            </w:r>
          </w:p>
        </w:tc>
        <w:tc>
          <w:tcPr>
            <w:tcW w:w="1250" w:type="pct"/>
            <w:vAlign w:val="center"/>
          </w:tcPr>
          <w:p w14:paraId="603F6C32" w14:textId="77777777" w:rsidR="005B62F5" w:rsidRPr="005B687B" w:rsidRDefault="005B62F5" w:rsidP="005673C4">
            <w:pPr>
              <w:jc w:val="center"/>
              <w:rPr>
                <w:b/>
                <w:color w:val="000000" w:themeColor="text1"/>
              </w:rPr>
            </w:pPr>
            <w:r w:rsidRPr="005B687B">
              <w:rPr>
                <w:b/>
                <w:color w:val="000000" w:themeColor="text1"/>
              </w:rPr>
              <w:t>Předmět:</w:t>
            </w:r>
          </w:p>
          <w:p w14:paraId="7C2696D9" w14:textId="77777777" w:rsidR="005B62F5" w:rsidRPr="005B687B" w:rsidRDefault="005B62F5" w:rsidP="005673C4">
            <w:pPr>
              <w:jc w:val="center"/>
              <w:rPr>
                <w:b/>
                <w:color w:val="000000" w:themeColor="text1"/>
              </w:rPr>
            </w:pPr>
            <w:r w:rsidRPr="005B687B">
              <w:rPr>
                <w:b/>
                <w:color w:val="000000" w:themeColor="text1"/>
              </w:rPr>
              <w:t>Prvouka</w:t>
            </w:r>
          </w:p>
        </w:tc>
        <w:tc>
          <w:tcPr>
            <w:tcW w:w="1250" w:type="pct"/>
            <w:vAlign w:val="center"/>
          </w:tcPr>
          <w:p w14:paraId="6F75F71E" w14:textId="77777777" w:rsidR="005B62F5" w:rsidRPr="005B687B" w:rsidRDefault="005B62F5" w:rsidP="005673C4">
            <w:pPr>
              <w:jc w:val="center"/>
              <w:rPr>
                <w:b/>
                <w:color w:val="000000" w:themeColor="text1"/>
              </w:rPr>
            </w:pPr>
            <w:r w:rsidRPr="005B687B">
              <w:rPr>
                <w:b/>
                <w:color w:val="000000" w:themeColor="text1"/>
              </w:rPr>
              <w:t>Ročník:</w:t>
            </w:r>
          </w:p>
          <w:p w14:paraId="1B963682" w14:textId="77777777" w:rsidR="005B62F5" w:rsidRPr="005B687B" w:rsidRDefault="005B62F5" w:rsidP="005673C4">
            <w:pPr>
              <w:jc w:val="center"/>
              <w:rPr>
                <w:b/>
                <w:color w:val="000000" w:themeColor="text1"/>
              </w:rPr>
            </w:pPr>
            <w:r w:rsidRPr="005B687B">
              <w:rPr>
                <w:b/>
                <w:color w:val="000000" w:themeColor="text1"/>
              </w:rPr>
              <w:t>3.</w:t>
            </w:r>
          </w:p>
        </w:tc>
      </w:tr>
      <w:tr w:rsidR="005B62F5" w:rsidRPr="005B687B" w14:paraId="6F556C7B" w14:textId="77777777" w:rsidTr="005673C4">
        <w:trPr>
          <w:trHeight w:val="1080"/>
        </w:trPr>
        <w:tc>
          <w:tcPr>
            <w:tcW w:w="1250" w:type="pct"/>
            <w:vAlign w:val="center"/>
          </w:tcPr>
          <w:p w14:paraId="15E26269" w14:textId="77777777" w:rsidR="005B62F5" w:rsidRPr="005B687B" w:rsidRDefault="005B62F5" w:rsidP="005673C4">
            <w:pPr>
              <w:jc w:val="center"/>
              <w:rPr>
                <w:b/>
                <w:color w:val="000000" w:themeColor="text1"/>
              </w:rPr>
            </w:pPr>
            <w:r w:rsidRPr="005B687B">
              <w:rPr>
                <w:b/>
                <w:color w:val="000000" w:themeColor="text1"/>
              </w:rPr>
              <w:t>Výstupy RVP</w:t>
            </w:r>
          </w:p>
        </w:tc>
        <w:tc>
          <w:tcPr>
            <w:tcW w:w="1250" w:type="pct"/>
            <w:vAlign w:val="center"/>
          </w:tcPr>
          <w:p w14:paraId="28E60E6B" w14:textId="77777777" w:rsidR="005B62F5" w:rsidRPr="005B687B" w:rsidRDefault="005B62F5" w:rsidP="005673C4">
            <w:pPr>
              <w:jc w:val="center"/>
              <w:rPr>
                <w:color w:val="000000" w:themeColor="text1"/>
              </w:rPr>
            </w:pPr>
          </w:p>
          <w:p w14:paraId="1CC3E229" w14:textId="77777777" w:rsidR="005B62F5" w:rsidRPr="005B687B" w:rsidRDefault="005B62F5" w:rsidP="005673C4">
            <w:pPr>
              <w:jc w:val="center"/>
              <w:rPr>
                <w:b/>
                <w:color w:val="000000" w:themeColor="text1"/>
              </w:rPr>
            </w:pPr>
            <w:r w:rsidRPr="005B687B">
              <w:rPr>
                <w:b/>
                <w:color w:val="000000" w:themeColor="text1"/>
              </w:rPr>
              <w:t>Školní výstupy</w:t>
            </w:r>
          </w:p>
          <w:p w14:paraId="21C7F6B8" w14:textId="77777777" w:rsidR="005B62F5" w:rsidRPr="005B687B" w:rsidRDefault="005B62F5" w:rsidP="005673C4">
            <w:pPr>
              <w:jc w:val="center"/>
              <w:rPr>
                <w:b/>
                <w:color w:val="000000" w:themeColor="text1"/>
              </w:rPr>
            </w:pPr>
          </w:p>
          <w:p w14:paraId="0F50B0B0" w14:textId="77777777" w:rsidR="005B62F5" w:rsidRPr="005B687B" w:rsidRDefault="005B62F5" w:rsidP="005673C4">
            <w:pPr>
              <w:jc w:val="center"/>
              <w:rPr>
                <w:b/>
                <w:color w:val="000000" w:themeColor="text1"/>
              </w:rPr>
            </w:pPr>
          </w:p>
          <w:p w14:paraId="2596FA20" w14:textId="77777777" w:rsidR="005B62F5" w:rsidRPr="005B687B" w:rsidRDefault="005B62F5" w:rsidP="005673C4">
            <w:pPr>
              <w:jc w:val="center"/>
              <w:rPr>
                <w:color w:val="000000" w:themeColor="text1"/>
              </w:rPr>
            </w:pPr>
            <w:r w:rsidRPr="005B687B">
              <w:rPr>
                <w:b/>
                <w:color w:val="000000" w:themeColor="text1"/>
              </w:rPr>
              <w:t>Žák:</w:t>
            </w:r>
          </w:p>
        </w:tc>
        <w:tc>
          <w:tcPr>
            <w:tcW w:w="1250" w:type="pct"/>
            <w:vAlign w:val="center"/>
          </w:tcPr>
          <w:p w14:paraId="2C065B38" w14:textId="77777777" w:rsidR="005B62F5" w:rsidRPr="005B687B" w:rsidRDefault="005B62F5" w:rsidP="005673C4">
            <w:pPr>
              <w:jc w:val="center"/>
              <w:rPr>
                <w:b/>
                <w:color w:val="000000" w:themeColor="text1"/>
              </w:rPr>
            </w:pPr>
            <w:r w:rsidRPr="005B687B">
              <w:rPr>
                <w:b/>
                <w:color w:val="000000" w:themeColor="text1"/>
              </w:rPr>
              <w:t>Učivo</w:t>
            </w:r>
          </w:p>
        </w:tc>
        <w:tc>
          <w:tcPr>
            <w:tcW w:w="1250" w:type="pct"/>
            <w:vAlign w:val="center"/>
          </w:tcPr>
          <w:p w14:paraId="0AE632A9" w14:textId="77777777" w:rsidR="005B62F5" w:rsidRPr="005B687B" w:rsidRDefault="005B62F5" w:rsidP="005673C4">
            <w:pPr>
              <w:jc w:val="center"/>
              <w:rPr>
                <w:b/>
                <w:color w:val="000000" w:themeColor="text1"/>
              </w:rPr>
            </w:pPr>
            <w:r w:rsidRPr="005B687B">
              <w:rPr>
                <w:b/>
                <w:color w:val="000000" w:themeColor="text1"/>
              </w:rPr>
              <w:t xml:space="preserve">Průřezová témata, </w:t>
            </w:r>
          </w:p>
          <w:p w14:paraId="3C324387" w14:textId="77777777" w:rsidR="005B62F5" w:rsidRPr="005B687B" w:rsidRDefault="005B62F5" w:rsidP="005673C4">
            <w:pPr>
              <w:jc w:val="center"/>
              <w:rPr>
                <w:b/>
                <w:color w:val="000000" w:themeColor="text1"/>
              </w:rPr>
            </w:pPr>
            <w:r w:rsidRPr="005B687B">
              <w:rPr>
                <w:b/>
                <w:color w:val="000000" w:themeColor="text1"/>
              </w:rPr>
              <w:t>přesahy do jiných předmětů</w:t>
            </w:r>
          </w:p>
        </w:tc>
      </w:tr>
      <w:tr w:rsidR="005B62F5" w:rsidRPr="005B687B" w14:paraId="327F1224" w14:textId="77777777" w:rsidTr="005673C4">
        <w:trPr>
          <w:trHeight w:val="10440"/>
        </w:trPr>
        <w:tc>
          <w:tcPr>
            <w:tcW w:w="1250" w:type="pct"/>
          </w:tcPr>
          <w:p w14:paraId="3B2F8DBD" w14:textId="77777777" w:rsidR="005B62F5" w:rsidRPr="005B687B" w:rsidRDefault="005B62F5" w:rsidP="005673C4">
            <w:pPr>
              <w:rPr>
                <w:color w:val="000000" w:themeColor="text1"/>
                <w:sz w:val="20"/>
                <w:szCs w:val="20"/>
              </w:rPr>
            </w:pPr>
          </w:p>
          <w:p w14:paraId="2A5D6A99" w14:textId="77777777" w:rsidR="005B62F5" w:rsidRPr="005B687B" w:rsidRDefault="005B62F5" w:rsidP="005673C4">
            <w:pPr>
              <w:rPr>
                <w:color w:val="000000" w:themeColor="text1"/>
                <w:sz w:val="20"/>
                <w:szCs w:val="20"/>
              </w:rPr>
            </w:pPr>
            <w:r w:rsidRPr="005B687B">
              <w:rPr>
                <w:color w:val="000000" w:themeColor="text1"/>
                <w:sz w:val="20"/>
                <w:szCs w:val="20"/>
              </w:rPr>
              <w:t xml:space="preserve">-rozezná nebezpečí různého charakteru, využívá bezpečná místa pro hru a trávení volného času, </w:t>
            </w:r>
          </w:p>
          <w:p w14:paraId="5CCF2860" w14:textId="77777777" w:rsidR="005B62F5" w:rsidRPr="005B687B" w:rsidRDefault="005B62F5" w:rsidP="005673C4">
            <w:pPr>
              <w:rPr>
                <w:color w:val="000000" w:themeColor="text1"/>
                <w:sz w:val="20"/>
                <w:szCs w:val="20"/>
              </w:rPr>
            </w:pPr>
            <w:r w:rsidRPr="005B687B">
              <w:rPr>
                <w:color w:val="000000" w:themeColor="text1"/>
                <w:sz w:val="20"/>
                <w:szCs w:val="20"/>
              </w:rPr>
              <w:t>uplatňuje základní pravidla bezpečného chování účastníka silničního provozu, jedná tak aby neohrožoval zdraví své a zdraví jiných</w:t>
            </w:r>
          </w:p>
          <w:p w14:paraId="124CDEF1" w14:textId="77777777" w:rsidR="005B62F5" w:rsidRPr="005B687B" w:rsidRDefault="005B62F5" w:rsidP="005673C4">
            <w:pPr>
              <w:rPr>
                <w:color w:val="000000" w:themeColor="text1"/>
                <w:sz w:val="20"/>
                <w:szCs w:val="20"/>
              </w:rPr>
            </w:pPr>
          </w:p>
          <w:p w14:paraId="2A1184E4" w14:textId="77777777" w:rsidR="005B62F5" w:rsidRPr="005B687B" w:rsidRDefault="005B62F5" w:rsidP="005673C4">
            <w:pPr>
              <w:rPr>
                <w:color w:val="000000" w:themeColor="text1"/>
                <w:sz w:val="20"/>
                <w:szCs w:val="20"/>
              </w:rPr>
            </w:pPr>
            <w:r w:rsidRPr="005B687B">
              <w:rPr>
                <w:color w:val="000000" w:themeColor="text1"/>
                <w:sz w:val="20"/>
                <w:szCs w:val="20"/>
              </w:rPr>
              <w:t>-chová se obezřetně při setkání s neznámými jedinci, odmítne komunikaci, která je mu nepříjemná, v případě potřeby požádá o pomoc pro sebe i pro jiné, ovládá způsoby komunikace s operátory tísňových linek</w:t>
            </w:r>
          </w:p>
          <w:p w14:paraId="7D23E149" w14:textId="77777777" w:rsidR="005B62F5" w:rsidRPr="005B687B" w:rsidRDefault="005B62F5" w:rsidP="005673C4">
            <w:pPr>
              <w:rPr>
                <w:color w:val="000000" w:themeColor="text1"/>
                <w:sz w:val="20"/>
                <w:szCs w:val="20"/>
              </w:rPr>
            </w:pPr>
          </w:p>
          <w:p w14:paraId="6486B224" w14:textId="77777777" w:rsidR="005B62F5" w:rsidRPr="005B687B" w:rsidRDefault="005B62F5" w:rsidP="005673C4">
            <w:pPr>
              <w:rPr>
                <w:color w:val="000000" w:themeColor="text1"/>
                <w:sz w:val="20"/>
                <w:szCs w:val="20"/>
              </w:rPr>
            </w:pPr>
            <w:r w:rsidRPr="005B687B">
              <w:rPr>
                <w:color w:val="000000" w:themeColor="text1"/>
                <w:sz w:val="20"/>
                <w:szCs w:val="20"/>
              </w:rPr>
              <w:t>-reaguje adekvátně na pokyny dospělých při mimořádných událostech</w:t>
            </w:r>
          </w:p>
          <w:p w14:paraId="1E6CFC67" w14:textId="77777777" w:rsidR="005B62F5" w:rsidRPr="005B687B" w:rsidRDefault="005B62F5" w:rsidP="005673C4">
            <w:pPr>
              <w:rPr>
                <w:color w:val="000000" w:themeColor="text1"/>
                <w:sz w:val="20"/>
                <w:szCs w:val="20"/>
              </w:rPr>
            </w:pPr>
          </w:p>
        </w:tc>
        <w:tc>
          <w:tcPr>
            <w:tcW w:w="1250" w:type="pct"/>
          </w:tcPr>
          <w:p w14:paraId="561BAF6B" w14:textId="77777777" w:rsidR="005B62F5" w:rsidRPr="005B687B" w:rsidRDefault="005B62F5" w:rsidP="005673C4">
            <w:pPr>
              <w:rPr>
                <w:color w:val="000000" w:themeColor="text1"/>
                <w:sz w:val="20"/>
                <w:szCs w:val="20"/>
              </w:rPr>
            </w:pPr>
          </w:p>
          <w:p w14:paraId="7F2577F4" w14:textId="77777777" w:rsidR="005B62F5" w:rsidRPr="005B687B" w:rsidRDefault="005B62F5" w:rsidP="005673C4">
            <w:pPr>
              <w:rPr>
                <w:color w:val="000000" w:themeColor="text1"/>
                <w:sz w:val="20"/>
                <w:szCs w:val="20"/>
              </w:rPr>
            </w:pPr>
            <w:r w:rsidRPr="005B687B">
              <w:rPr>
                <w:color w:val="000000" w:themeColor="text1"/>
                <w:sz w:val="20"/>
                <w:szCs w:val="20"/>
              </w:rPr>
              <w:t xml:space="preserve">-rozezná nebezpečí různého charakteru, využívá bezpečná místa pro hru a trávení volného času, </w:t>
            </w:r>
          </w:p>
          <w:p w14:paraId="5B77D4E8" w14:textId="77777777" w:rsidR="005B62F5" w:rsidRPr="005B687B" w:rsidRDefault="005B62F5" w:rsidP="005673C4">
            <w:pPr>
              <w:rPr>
                <w:color w:val="000000" w:themeColor="text1"/>
                <w:sz w:val="20"/>
                <w:szCs w:val="20"/>
              </w:rPr>
            </w:pPr>
            <w:r w:rsidRPr="005B687B">
              <w:rPr>
                <w:color w:val="000000" w:themeColor="text1"/>
                <w:sz w:val="20"/>
                <w:szCs w:val="20"/>
              </w:rPr>
              <w:t>uplatňuje základní pravidla bezpečného chování účastníka silničního provozu, jedná tak aby neohrožoval zdraví své a zdraví jiných</w:t>
            </w:r>
          </w:p>
          <w:p w14:paraId="1F2FBF7F" w14:textId="77777777" w:rsidR="005B62F5" w:rsidRPr="005B687B" w:rsidRDefault="005B62F5" w:rsidP="005673C4">
            <w:pPr>
              <w:rPr>
                <w:color w:val="000000" w:themeColor="text1"/>
                <w:sz w:val="20"/>
                <w:szCs w:val="20"/>
              </w:rPr>
            </w:pPr>
          </w:p>
          <w:p w14:paraId="05D21E3E" w14:textId="77777777" w:rsidR="005B62F5" w:rsidRPr="005B687B" w:rsidRDefault="005B62F5" w:rsidP="005673C4">
            <w:pPr>
              <w:rPr>
                <w:color w:val="000000" w:themeColor="text1"/>
                <w:sz w:val="20"/>
                <w:szCs w:val="20"/>
              </w:rPr>
            </w:pPr>
            <w:r w:rsidRPr="005B687B">
              <w:rPr>
                <w:color w:val="000000" w:themeColor="text1"/>
                <w:sz w:val="20"/>
                <w:szCs w:val="20"/>
              </w:rPr>
              <w:t>-chová se obezřetně při setkání s neznámými jedinci, odmítne komunikaci, která je mu nepříjemná, v případě potřeby požádá o pomoc pro sebe i pro jiné, ovládá způsoby komunikace s operátory tísňových linek</w:t>
            </w:r>
          </w:p>
          <w:p w14:paraId="68DEDF5A" w14:textId="77777777" w:rsidR="005B62F5" w:rsidRPr="005B687B" w:rsidRDefault="005B62F5" w:rsidP="005673C4">
            <w:pPr>
              <w:rPr>
                <w:color w:val="000000" w:themeColor="text1"/>
                <w:sz w:val="20"/>
                <w:szCs w:val="20"/>
              </w:rPr>
            </w:pPr>
          </w:p>
          <w:p w14:paraId="492B6DB1" w14:textId="77777777" w:rsidR="005B62F5" w:rsidRPr="005B687B" w:rsidRDefault="005B62F5" w:rsidP="005673C4">
            <w:pPr>
              <w:rPr>
                <w:color w:val="000000" w:themeColor="text1"/>
                <w:sz w:val="20"/>
                <w:szCs w:val="20"/>
              </w:rPr>
            </w:pPr>
            <w:r w:rsidRPr="005B687B">
              <w:rPr>
                <w:color w:val="000000" w:themeColor="text1"/>
                <w:sz w:val="20"/>
                <w:szCs w:val="20"/>
              </w:rPr>
              <w:t>-reaguje adekvátně na pokyny dospělých při mimořádných událostech</w:t>
            </w:r>
          </w:p>
          <w:p w14:paraId="221BEBA8" w14:textId="77777777" w:rsidR="005B62F5" w:rsidRPr="005B687B" w:rsidRDefault="005B62F5" w:rsidP="005673C4">
            <w:pPr>
              <w:rPr>
                <w:color w:val="000000" w:themeColor="text1"/>
                <w:sz w:val="20"/>
                <w:szCs w:val="20"/>
              </w:rPr>
            </w:pPr>
          </w:p>
        </w:tc>
        <w:tc>
          <w:tcPr>
            <w:tcW w:w="1250" w:type="pct"/>
          </w:tcPr>
          <w:p w14:paraId="242C4308" w14:textId="77777777" w:rsidR="005B62F5" w:rsidRPr="005B687B" w:rsidRDefault="005B62F5" w:rsidP="005673C4">
            <w:pPr>
              <w:rPr>
                <w:color w:val="000000" w:themeColor="text1"/>
                <w:sz w:val="20"/>
                <w:szCs w:val="20"/>
              </w:rPr>
            </w:pPr>
          </w:p>
          <w:p w14:paraId="511449D2" w14:textId="77777777" w:rsidR="005B62F5" w:rsidRPr="005B687B" w:rsidRDefault="005B62F5" w:rsidP="005673C4">
            <w:pPr>
              <w:rPr>
                <w:color w:val="000000" w:themeColor="text1"/>
                <w:sz w:val="20"/>
                <w:szCs w:val="20"/>
              </w:rPr>
            </w:pPr>
          </w:p>
          <w:p w14:paraId="1260D4CF" w14:textId="77777777" w:rsidR="005B62F5" w:rsidRPr="005B687B" w:rsidRDefault="005B62F5" w:rsidP="005673C4">
            <w:pPr>
              <w:rPr>
                <w:color w:val="000000" w:themeColor="text1"/>
                <w:sz w:val="20"/>
                <w:szCs w:val="20"/>
              </w:rPr>
            </w:pPr>
            <w:r w:rsidRPr="005B687B">
              <w:rPr>
                <w:color w:val="000000" w:themeColor="text1"/>
                <w:sz w:val="20"/>
                <w:szCs w:val="20"/>
              </w:rPr>
              <w:t>-prázdniny v přírodě</w:t>
            </w:r>
          </w:p>
          <w:p w14:paraId="27D0C2AC" w14:textId="77777777" w:rsidR="005B62F5" w:rsidRPr="005B687B" w:rsidRDefault="005B62F5" w:rsidP="005673C4">
            <w:pPr>
              <w:rPr>
                <w:color w:val="000000" w:themeColor="text1"/>
                <w:sz w:val="20"/>
                <w:szCs w:val="20"/>
              </w:rPr>
            </w:pPr>
            <w:r w:rsidRPr="005B687B">
              <w:rPr>
                <w:color w:val="000000" w:themeColor="text1"/>
                <w:sz w:val="20"/>
                <w:szCs w:val="20"/>
              </w:rPr>
              <w:t>-cesta do školy (dopravní situace a značky)</w:t>
            </w:r>
          </w:p>
          <w:p w14:paraId="0EC9002D" w14:textId="77777777" w:rsidR="005B62F5" w:rsidRPr="005B687B" w:rsidRDefault="005B62F5" w:rsidP="005673C4">
            <w:pPr>
              <w:rPr>
                <w:color w:val="000000" w:themeColor="text1"/>
                <w:sz w:val="20"/>
                <w:szCs w:val="20"/>
              </w:rPr>
            </w:pPr>
          </w:p>
          <w:p w14:paraId="501880F5" w14:textId="77777777" w:rsidR="005B62F5" w:rsidRPr="005B687B" w:rsidRDefault="005B62F5" w:rsidP="005673C4">
            <w:pPr>
              <w:rPr>
                <w:color w:val="000000" w:themeColor="text1"/>
                <w:sz w:val="20"/>
                <w:szCs w:val="20"/>
              </w:rPr>
            </w:pPr>
          </w:p>
          <w:p w14:paraId="57182333" w14:textId="77777777" w:rsidR="005B62F5" w:rsidRPr="005B687B" w:rsidRDefault="005B62F5" w:rsidP="005673C4">
            <w:pPr>
              <w:rPr>
                <w:color w:val="000000" w:themeColor="text1"/>
                <w:sz w:val="20"/>
                <w:szCs w:val="20"/>
              </w:rPr>
            </w:pPr>
          </w:p>
          <w:p w14:paraId="540B4074" w14:textId="77777777" w:rsidR="005B62F5" w:rsidRPr="005B687B" w:rsidRDefault="005B62F5" w:rsidP="005673C4">
            <w:pPr>
              <w:rPr>
                <w:color w:val="000000" w:themeColor="text1"/>
                <w:sz w:val="20"/>
                <w:szCs w:val="20"/>
              </w:rPr>
            </w:pPr>
          </w:p>
          <w:p w14:paraId="4EB495AE" w14:textId="77777777" w:rsidR="005B62F5" w:rsidRPr="005B687B" w:rsidRDefault="005B62F5" w:rsidP="005673C4">
            <w:pPr>
              <w:rPr>
                <w:color w:val="000000" w:themeColor="text1"/>
                <w:sz w:val="20"/>
                <w:szCs w:val="20"/>
              </w:rPr>
            </w:pPr>
          </w:p>
          <w:p w14:paraId="00DF1180" w14:textId="77777777" w:rsidR="005B62F5" w:rsidRPr="005B687B" w:rsidRDefault="005B62F5" w:rsidP="005673C4">
            <w:pPr>
              <w:rPr>
                <w:color w:val="000000" w:themeColor="text1"/>
                <w:sz w:val="20"/>
                <w:szCs w:val="20"/>
              </w:rPr>
            </w:pPr>
          </w:p>
          <w:p w14:paraId="08AF1473" w14:textId="77777777" w:rsidR="005B62F5" w:rsidRPr="005B687B" w:rsidRDefault="005B62F5" w:rsidP="005673C4">
            <w:pPr>
              <w:rPr>
                <w:color w:val="000000" w:themeColor="text1"/>
                <w:sz w:val="20"/>
                <w:szCs w:val="20"/>
              </w:rPr>
            </w:pPr>
          </w:p>
          <w:p w14:paraId="3FB0350E" w14:textId="77777777" w:rsidR="005B62F5" w:rsidRPr="005B687B" w:rsidRDefault="005B62F5" w:rsidP="005673C4">
            <w:pPr>
              <w:rPr>
                <w:color w:val="000000" w:themeColor="text1"/>
                <w:sz w:val="20"/>
                <w:szCs w:val="20"/>
              </w:rPr>
            </w:pPr>
          </w:p>
          <w:p w14:paraId="65F01EAE" w14:textId="77777777" w:rsidR="005B62F5" w:rsidRPr="005B687B" w:rsidRDefault="005B62F5" w:rsidP="005673C4">
            <w:pPr>
              <w:rPr>
                <w:color w:val="000000" w:themeColor="text1"/>
                <w:sz w:val="20"/>
                <w:szCs w:val="20"/>
              </w:rPr>
            </w:pPr>
            <w:r w:rsidRPr="005B687B">
              <w:rPr>
                <w:color w:val="000000" w:themeColor="text1"/>
                <w:sz w:val="20"/>
                <w:szCs w:val="20"/>
              </w:rPr>
              <w:t>-zdraví (tísňové volání, co je nebezpečné)</w:t>
            </w:r>
          </w:p>
          <w:p w14:paraId="47D5F165" w14:textId="77777777" w:rsidR="005B62F5" w:rsidRPr="005B687B" w:rsidRDefault="005B62F5" w:rsidP="005673C4">
            <w:pPr>
              <w:rPr>
                <w:color w:val="000000" w:themeColor="text1"/>
                <w:sz w:val="20"/>
                <w:szCs w:val="20"/>
              </w:rPr>
            </w:pPr>
          </w:p>
          <w:p w14:paraId="759A9704" w14:textId="77777777" w:rsidR="005B62F5" w:rsidRPr="005B687B" w:rsidRDefault="005B62F5" w:rsidP="005673C4">
            <w:pPr>
              <w:rPr>
                <w:color w:val="000000" w:themeColor="text1"/>
                <w:sz w:val="20"/>
                <w:szCs w:val="20"/>
              </w:rPr>
            </w:pPr>
          </w:p>
          <w:p w14:paraId="46A060CD" w14:textId="77777777" w:rsidR="005B62F5" w:rsidRPr="005B687B" w:rsidRDefault="005B62F5" w:rsidP="005673C4">
            <w:pPr>
              <w:rPr>
                <w:color w:val="000000" w:themeColor="text1"/>
                <w:sz w:val="20"/>
                <w:szCs w:val="20"/>
              </w:rPr>
            </w:pPr>
          </w:p>
          <w:p w14:paraId="11AE6521" w14:textId="77777777" w:rsidR="005B62F5" w:rsidRPr="005B687B" w:rsidRDefault="005B62F5" w:rsidP="005673C4">
            <w:pPr>
              <w:rPr>
                <w:color w:val="000000" w:themeColor="text1"/>
                <w:sz w:val="20"/>
                <w:szCs w:val="20"/>
              </w:rPr>
            </w:pPr>
          </w:p>
          <w:p w14:paraId="6A6A4F7E" w14:textId="77777777" w:rsidR="005B62F5" w:rsidRPr="005B687B" w:rsidRDefault="005B62F5" w:rsidP="005673C4">
            <w:pPr>
              <w:rPr>
                <w:color w:val="000000" w:themeColor="text1"/>
                <w:sz w:val="20"/>
                <w:szCs w:val="20"/>
              </w:rPr>
            </w:pPr>
          </w:p>
          <w:p w14:paraId="0B7890EF" w14:textId="77777777" w:rsidR="005B62F5" w:rsidRPr="005B687B" w:rsidRDefault="005B62F5" w:rsidP="005673C4">
            <w:pPr>
              <w:rPr>
                <w:color w:val="000000" w:themeColor="text1"/>
                <w:sz w:val="20"/>
                <w:szCs w:val="20"/>
              </w:rPr>
            </w:pPr>
          </w:p>
          <w:p w14:paraId="2B5CD37A" w14:textId="77777777" w:rsidR="005B62F5" w:rsidRPr="005B687B" w:rsidRDefault="005B62F5" w:rsidP="005673C4">
            <w:pPr>
              <w:rPr>
                <w:color w:val="000000" w:themeColor="text1"/>
                <w:sz w:val="20"/>
                <w:szCs w:val="20"/>
              </w:rPr>
            </w:pPr>
          </w:p>
          <w:p w14:paraId="2329C112" w14:textId="77777777" w:rsidR="005B62F5" w:rsidRPr="005B687B" w:rsidRDefault="005B62F5" w:rsidP="005673C4">
            <w:pPr>
              <w:rPr>
                <w:color w:val="000000" w:themeColor="text1"/>
                <w:sz w:val="20"/>
                <w:szCs w:val="20"/>
              </w:rPr>
            </w:pPr>
          </w:p>
          <w:p w14:paraId="13E08989" w14:textId="77777777" w:rsidR="005B62F5" w:rsidRPr="005B687B" w:rsidRDefault="005B62F5" w:rsidP="005673C4">
            <w:pPr>
              <w:rPr>
                <w:color w:val="000000" w:themeColor="text1"/>
                <w:sz w:val="20"/>
                <w:szCs w:val="20"/>
              </w:rPr>
            </w:pPr>
            <w:r w:rsidRPr="005B687B">
              <w:rPr>
                <w:color w:val="000000" w:themeColor="text1"/>
                <w:sz w:val="20"/>
                <w:szCs w:val="20"/>
              </w:rPr>
              <w:t>-zdraví (mimořádné události)</w:t>
            </w:r>
          </w:p>
          <w:p w14:paraId="280916E0" w14:textId="77777777" w:rsidR="005B62F5" w:rsidRPr="005B687B" w:rsidRDefault="005B62F5" w:rsidP="005673C4">
            <w:pPr>
              <w:rPr>
                <w:color w:val="000000" w:themeColor="text1"/>
                <w:sz w:val="20"/>
                <w:szCs w:val="20"/>
              </w:rPr>
            </w:pPr>
          </w:p>
        </w:tc>
        <w:tc>
          <w:tcPr>
            <w:tcW w:w="1250" w:type="pct"/>
          </w:tcPr>
          <w:p w14:paraId="7FBF5B80" w14:textId="77777777" w:rsidR="005B62F5" w:rsidRPr="005B687B" w:rsidRDefault="005B62F5" w:rsidP="005673C4">
            <w:pPr>
              <w:rPr>
                <w:b/>
                <w:color w:val="000000" w:themeColor="text1"/>
                <w:sz w:val="20"/>
                <w:szCs w:val="20"/>
              </w:rPr>
            </w:pPr>
          </w:p>
          <w:p w14:paraId="6B262C51" w14:textId="77777777" w:rsidR="005B62F5" w:rsidRPr="005B687B" w:rsidRDefault="005B62F5" w:rsidP="005673C4">
            <w:pPr>
              <w:rPr>
                <w:color w:val="000000" w:themeColor="text1"/>
                <w:sz w:val="20"/>
                <w:szCs w:val="20"/>
              </w:rPr>
            </w:pPr>
          </w:p>
        </w:tc>
      </w:tr>
    </w:tbl>
    <w:p w14:paraId="4FE7CC83" w14:textId="77777777" w:rsidR="002931A5" w:rsidRPr="005B687B" w:rsidRDefault="002931A5" w:rsidP="00554546">
      <w:pPr>
        <w:rPr>
          <w:color w:val="000000" w:themeColor="text1"/>
        </w:rPr>
      </w:pPr>
    </w:p>
    <w:p w14:paraId="0A9DAAD7" w14:textId="77777777" w:rsidR="00D079A7" w:rsidRPr="005B687B" w:rsidRDefault="00D079A7" w:rsidP="00FE4D5E">
      <w:pPr>
        <w:rPr>
          <w:b/>
          <w:color w:val="000000" w:themeColor="text1"/>
          <w:sz w:val="32"/>
          <w:szCs w:val="32"/>
        </w:rPr>
      </w:pPr>
    </w:p>
    <w:p w14:paraId="5DAFA723" w14:textId="77777777" w:rsidR="00FE4D5E" w:rsidRPr="005B687B" w:rsidRDefault="009E7699" w:rsidP="00FE4D5E">
      <w:pPr>
        <w:rPr>
          <w:b/>
          <w:color w:val="000000" w:themeColor="text1"/>
          <w:sz w:val="32"/>
          <w:szCs w:val="32"/>
          <w:u w:val="single"/>
        </w:rPr>
      </w:pPr>
      <w:r w:rsidRPr="005B687B">
        <w:rPr>
          <w:b/>
          <w:color w:val="000000" w:themeColor="text1"/>
          <w:sz w:val="32"/>
          <w:szCs w:val="32"/>
        </w:rPr>
        <w:lastRenderedPageBreak/>
        <w:t xml:space="preserve">5.4.2.  </w:t>
      </w:r>
      <w:r w:rsidRPr="005B687B">
        <w:rPr>
          <w:b/>
          <w:color w:val="000000" w:themeColor="text1"/>
          <w:sz w:val="32"/>
          <w:szCs w:val="32"/>
          <w:u w:val="single"/>
        </w:rPr>
        <w:t>Přírodověda</w:t>
      </w:r>
    </w:p>
    <w:p w14:paraId="36ABC9EC" w14:textId="77777777" w:rsidR="00FE4D5E" w:rsidRPr="005B687B" w:rsidRDefault="00FE4D5E" w:rsidP="00FE4D5E">
      <w:pPr>
        <w:rPr>
          <w:b/>
          <w:color w:val="000000" w:themeColor="text1"/>
          <w:sz w:val="32"/>
          <w:szCs w:val="32"/>
          <w:u w:val="single"/>
        </w:rPr>
      </w:pPr>
    </w:p>
    <w:p w14:paraId="776E4543" w14:textId="77777777" w:rsidR="00FE4D5E" w:rsidRPr="005B687B" w:rsidRDefault="00FE4D5E" w:rsidP="00FE4D5E">
      <w:pPr>
        <w:rPr>
          <w:b/>
          <w:color w:val="000000" w:themeColor="text1"/>
          <w:sz w:val="28"/>
          <w:szCs w:val="28"/>
        </w:rPr>
      </w:pPr>
      <w:r w:rsidRPr="005B687B">
        <w:rPr>
          <w:b/>
          <w:color w:val="000000" w:themeColor="text1"/>
          <w:sz w:val="28"/>
          <w:szCs w:val="28"/>
        </w:rPr>
        <w:t>Charakteristika vyučovacího předmětu</w:t>
      </w:r>
    </w:p>
    <w:p w14:paraId="5C641612" w14:textId="77777777" w:rsidR="00FE4D5E" w:rsidRPr="005B687B" w:rsidRDefault="00FE4D5E" w:rsidP="00FE4D5E">
      <w:pPr>
        <w:rPr>
          <w:b/>
          <w:color w:val="000000" w:themeColor="text1"/>
        </w:rPr>
      </w:pPr>
    </w:p>
    <w:p w14:paraId="06AF9EC3" w14:textId="77777777" w:rsidR="00FE4D5E" w:rsidRPr="005B687B" w:rsidRDefault="00FE4D5E" w:rsidP="00FE4D5E">
      <w:pPr>
        <w:rPr>
          <w:b/>
          <w:color w:val="000000" w:themeColor="text1"/>
        </w:rPr>
      </w:pPr>
      <w:r w:rsidRPr="005B687B">
        <w:rPr>
          <w:b/>
          <w:color w:val="000000" w:themeColor="text1"/>
        </w:rPr>
        <w:t>Obsahové, časové a organizační vymezení</w:t>
      </w:r>
    </w:p>
    <w:p w14:paraId="1A6A59BC" w14:textId="77777777" w:rsidR="00FE4D5E" w:rsidRPr="005B687B" w:rsidRDefault="00FE4D5E" w:rsidP="00F2522D">
      <w:pPr>
        <w:numPr>
          <w:ilvl w:val="0"/>
          <w:numId w:val="78"/>
        </w:numPr>
        <w:rPr>
          <w:color w:val="000000" w:themeColor="text1"/>
        </w:rPr>
      </w:pPr>
      <w:r w:rsidRPr="005B687B">
        <w:rPr>
          <w:color w:val="000000" w:themeColor="text1"/>
        </w:rPr>
        <w:t xml:space="preserve">vyučuje </w:t>
      </w:r>
      <w:r w:rsidR="004C73FD" w:rsidRPr="005B687B">
        <w:rPr>
          <w:color w:val="000000" w:themeColor="text1"/>
        </w:rPr>
        <w:t>se ve 4. ročníku a v 5. ročníku.</w:t>
      </w:r>
    </w:p>
    <w:p w14:paraId="7D01524A" w14:textId="77777777" w:rsidR="00FE4D5E" w:rsidRPr="005B687B" w:rsidRDefault="00FE4D5E" w:rsidP="00F2522D">
      <w:pPr>
        <w:numPr>
          <w:ilvl w:val="0"/>
          <w:numId w:val="78"/>
        </w:numPr>
        <w:rPr>
          <w:color w:val="000000" w:themeColor="text1"/>
        </w:rPr>
      </w:pPr>
      <w:r w:rsidRPr="005B687B">
        <w:rPr>
          <w:color w:val="000000" w:themeColor="text1"/>
        </w:rPr>
        <w:t>přírodověda je součástí vzdělávacího oboru Člověk a jeho svět, který je členěn do pěti tematických okruhů:</w:t>
      </w:r>
    </w:p>
    <w:p w14:paraId="36BEEEA6" w14:textId="77777777" w:rsidR="00FE4D5E" w:rsidRPr="005B687B" w:rsidRDefault="00FE4D5E" w:rsidP="00FE4D5E">
      <w:pPr>
        <w:rPr>
          <w:color w:val="000000" w:themeColor="text1"/>
        </w:rPr>
      </w:pPr>
      <w:r w:rsidRPr="005B687B">
        <w:rPr>
          <w:color w:val="000000" w:themeColor="text1"/>
        </w:rPr>
        <w:t>Místo, kde žijeme</w:t>
      </w:r>
    </w:p>
    <w:p w14:paraId="55D62341" w14:textId="77777777" w:rsidR="00FE4D5E" w:rsidRPr="005B687B" w:rsidRDefault="00FE4D5E" w:rsidP="00FE4D5E">
      <w:pPr>
        <w:rPr>
          <w:color w:val="000000" w:themeColor="text1"/>
        </w:rPr>
      </w:pPr>
      <w:r w:rsidRPr="005B687B">
        <w:rPr>
          <w:color w:val="000000" w:themeColor="text1"/>
        </w:rPr>
        <w:t xml:space="preserve">Lidé kolem nás </w:t>
      </w:r>
    </w:p>
    <w:p w14:paraId="1313635C" w14:textId="77777777" w:rsidR="00FE4D5E" w:rsidRPr="005B687B" w:rsidRDefault="00FE4D5E" w:rsidP="00FE4D5E">
      <w:pPr>
        <w:rPr>
          <w:color w:val="000000" w:themeColor="text1"/>
        </w:rPr>
      </w:pPr>
      <w:r w:rsidRPr="005B687B">
        <w:rPr>
          <w:color w:val="000000" w:themeColor="text1"/>
        </w:rPr>
        <w:t>Lidé a čas</w:t>
      </w:r>
    </w:p>
    <w:p w14:paraId="69D785BA" w14:textId="77777777" w:rsidR="00FE4D5E" w:rsidRPr="005B687B" w:rsidRDefault="00FE4D5E" w:rsidP="00FE4D5E">
      <w:pPr>
        <w:rPr>
          <w:color w:val="000000" w:themeColor="text1"/>
        </w:rPr>
      </w:pPr>
      <w:r w:rsidRPr="005B687B">
        <w:rPr>
          <w:color w:val="000000" w:themeColor="text1"/>
        </w:rPr>
        <w:t>Rozmanitost přírody</w:t>
      </w:r>
    </w:p>
    <w:p w14:paraId="0C323173" w14:textId="77777777" w:rsidR="00FE4D5E" w:rsidRPr="005B687B" w:rsidRDefault="00FE4D5E" w:rsidP="00FE4D5E">
      <w:pPr>
        <w:rPr>
          <w:color w:val="000000" w:themeColor="text1"/>
        </w:rPr>
      </w:pPr>
      <w:r w:rsidRPr="005B687B">
        <w:rPr>
          <w:color w:val="000000" w:themeColor="text1"/>
        </w:rPr>
        <w:t>Člověk a jeho zdraví</w:t>
      </w:r>
    </w:p>
    <w:p w14:paraId="7C9FCC6F" w14:textId="77777777" w:rsidR="00FE4D5E" w:rsidRPr="005B687B" w:rsidRDefault="00FE4D5E" w:rsidP="00FE4D5E">
      <w:pPr>
        <w:rPr>
          <w:color w:val="000000" w:themeColor="text1"/>
        </w:rPr>
      </w:pPr>
    </w:p>
    <w:p w14:paraId="1972BF5A" w14:textId="77777777" w:rsidR="00FE4D5E" w:rsidRPr="005B687B" w:rsidRDefault="00FE4D5E" w:rsidP="00FE4D5E">
      <w:pPr>
        <w:rPr>
          <w:color w:val="000000" w:themeColor="text1"/>
        </w:rPr>
      </w:pPr>
      <w:r w:rsidRPr="005B687B">
        <w:rPr>
          <w:color w:val="000000" w:themeColor="text1"/>
        </w:rPr>
        <w:t>Součástí výuky jsou přírodovědné vycházky a využívání naučné stezky Hradisko. V pátém ročníku navazuje na učivo exkurze do hvězdárny ve Valašském Meziříčí.</w:t>
      </w:r>
    </w:p>
    <w:p w14:paraId="6223B171" w14:textId="77777777" w:rsidR="00FE4D5E" w:rsidRPr="005B687B" w:rsidRDefault="00FE4D5E" w:rsidP="00FE4D5E">
      <w:pPr>
        <w:rPr>
          <w:color w:val="000000" w:themeColor="text1"/>
        </w:rPr>
      </w:pPr>
    </w:p>
    <w:p w14:paraId="0E5B1C69" w14:textId="77777777" w:rsidR="00FE4D5E" w:rsidRPr="005B687B" w:rsidRDefault="00FE4D5E" w:rsidP="00FE4D5E">
      <w:pPr>
        <w:rPr>
          <w:color w:val="000000" w:themeColor="text1"/>
        </w:rPr>
      </w:pPr>
    </w:p>
    <w:p w14:paraId="585DB23F" w14:textId="77777777" w:rsidR="00FE4D5E" w:rsidRPr="005B687B" w:rsidRDefault="00FE4D5E" w:rsidP="00FE4D5E">
      <w:pPr>
        <w:rPr>
          <w:b/>
          <w:color w:val="000000" w:themeColor="text1"/>
        </w:rPr>
      </w:pPr>
      <w:r w:rsidRPr="005B687B">
        <w:rPr>
          <w:b/>
          <w:color w:val="000000" w:themeColor="text1"/>
        </w:rPr>
        <w:t>Výchovné a vzdělávací strategie pro rozvoj klíčových kompetencí žáků</w:t>
      </w:r>
    </w:p>
    <w:p w14:paraId="1D8C0D61" w14:textId="77777777" w:rsidR="00FE4D5E" w:rsidRPr="005B687B" w:rsidRDefault="00FE4D5E" w:rsidP="00FE4D5E">
      <w:pPr>
        <w:rPr>
          <w:b/>
          <w:color w:val="000000" w:themeColor="text1"/>
        </w:rPr>
      </w:pPr>
    </w:p>
    <w:p w14:paraId="20EA0AB2" w14:textId="77777777" w:rsidR="00FE4D5E" w:rsidRPr="005B687B" w:rsidRDefault="00FE4D5E" w:rsidP="00FE4D5E">
      <w:pPr>
        <w:rPr>
          <w:b/>
          <w:color w:val="000000" w:themeColor="text1"/>
        </w:rPr>
      </w:pPr>
      <w:r w:rsidRPr="005B687B">
        <w:rPr>
          <w:b/>
          <w:color w:val="000000" w:themeColor="text1"/>
        </w:rPr>
        <w:t>Kompetence k učení</w:t>
      </w:r>
    </w:p>
    <w:p w14:paraId="4DA91AF1" w14:textId="77777777" w:rsidR="00FE4D5E" w:rsidRPr="005B687B" w:rsidRDefault="00FE4D5E" w:rsidP="00FE4D5E">
      <w:pPr>
        <w:rPr>
          <w:color w:val="000000" w:themeColor="text1"/>
        </w:rPr>
      </w:pPr>
      <w:r w:rsidRPr="005B687B">
        <w:rPr>
          <w:color w:val="000000" w:themeColor="text1"/>
        </w:rPr>
        <w:t>Učitel:</w:t>
      </w:r>
    </w:p>
    <w:p w14:paraId="6B7B65F1" w14:textId="77777777" w:rsidR="00FE4D5E" w:rsidRPr="005B687B" w:rsidRDefault="00FE4D5E" w:rsidP="00F2522D">
      <w:pPr>
        <w:numPr>
          <w:ilvl w:val="0"/>
          <w:numId w:val="79"/>
        </w:numPr>
        <w:rPr>
          <w:color w:val="000000" w:themeColor="text1"/>
        </w:rPr>
      </w:pPr>
      <w:r w:rsidRPr="005B687B">
        <w:rPr>
          <w:color w:val="000000" w:themeColor="text1"/>
        </w:rPr>
        <w:t>umožňuje žákům používat vhodné učební pomůcky, encyklopedie a odbornou literaturu</w:t>
      </w:r>
    </w:p>
    <w:p w14:paraId="7802B8F2" w14:textId="77777777" w:rsidR="00FE4D5E" w:rsidRPr="005B687B" w:rsidRDefault="00FE4D5E" w:rsidP="00FE4D5E">
      <w:pPr>
        <w:rPr>
          <w:color w:val="000000" w:themeColor="text1"/>
        </w:rPr>
      </w:pPr>
      <w:r w:rsidRPr="005B687B">
        <w:rPr>
          <w:color w:val="000000" w:themeColor="text1"/>
        </w:rPr>
        <w:t>Žák:</w:t>
      </w:r>
    </w:p>
    <w:p w14:paraId="1B7E196C" w14:textId="77777777" w:rsidR="00FE4D5E" w:rsidRPr="005B687B" w:rsidRDefault="00FE4D5E" w:rsidP="00F2522D">
      <w:pPr>
        <w:numPr>
          <w:ilvl w:val="0"/>
          <w:numId w:val="79"/>
        </w:numPr>
        <w:rPr>
          <w:color w:val="000000" w:themeColor="text1"/>
        </w:rPr>
      </w:pPr>
      <w:r w:rsidRPr="005B687B">
        <w:rPr>
          <w:color w:val="000000" w:themeColor="text1"/>
        </w:rPr>
        <w:t>získává informace o přírodě</w:t>
      </w:r>
    </w:p>
    <w:p w14:paraId="4FA2014D" w14:textId="77777777" w:rsidR="00FE4D5E" w:rsidRPr="005B687B" w:rsidRDefault="00FE4D5E" w:rsidP="00F2522D">
      <w:pPr>
        <w:numPr>
          <w:ilvl w:val="0"/>
          <w:numId w:val="79"/>
        </w:numPr>
        <w:rPr>
          <w:color w:val="000000" w:themeColor="text1"/>
        </w:rPr>
      </w:pPr>
      <w:r w:rsidRPr="005B687B">
        <w:rPr>
          <w:color w:val="000000" w:themeColor="text1"/>
        </w:rPr>
        <w:t>učí se pozorovat přírodu</w:t>
      </w:r>
    </w:p>
    <w:p w14:paraId="1518C23D" w14:textId="77777777" w:rsidR="00FE4D5E" w:rsidRPr="005B687B" w:rsidRDefault="00FE4D5E" w:rsidP="00F2522D">
      <w:pPr>
        <w:numPr>
          <w:ilvl w:val="0"/>
          <w:numId w:val="79"/>
        </w:numPr>
        <w:rPr>
          <w:color w:val="000000" w:themeColor="text1"/>
        </w:rPr>
      </w:pPr>
      <w:r w:rsidRPr="005B687B">
        <w:rPr>
          <w:color w:val="000000" w:themeColor="text1"/>
        </w:rPr>
        <w:t>zaznamenává a hodnotí výsledky svého pozorování</w:t>
      </w:r>
    </w:p>
    <w:p w14:paraId="71E05AC6" w14:textId="77777777" w:rsidR="00FE4D5E" w:rsidRPr="005B687B" w:rsidRDefault="00FE4D5E" w:rsidP="00FE4D5E">
      <w:pPr>
        <w:rPr>
          <w:color w:val="000000" w:themeColor="text1"/>
        </w:rPr>
      </w:pPr>
    </w:p>
    <w:p w14:paraId="47075C1C" w14:textId="77777777" w:rsidR="00FE4D5E" w:rsidRPr="005B687B" w:rsidRDefault="00FE4D5E" w:rsidP="00FE4D5E">
      <w:pPr>
        <w:rPr>
          <w:b/>
          <w:color w:val="000000" w:themeColor="text1"/>
        </w:rPr>
      </w:pPr>
      <w:r w:rsidRPr="005B687B">
        <w:rPr>
          <w:b/>
          <w:color w:val="000000" w:themeColor="text1"/>
        </w:rPr>
        <w:t>Kompetence k řešení problémů</w:t>
      </w:r>
    </w:p>
    <w:p w14:paraId="00657385" w14:textId="77777777" w:rsidR="00FE4D5E" w:rsidRPr="005B687B" w:rsidRDefault="00FE4D5E" w:rsidP="00FE4D5E">
      <w:pPr>
        <w:rPr>
          <w:color w:val="000000" w:themeColor="text1"/>
        </w:rPr>
      </w:pPr>
      <w:r w:rsidRPr="005B687B">
        <w:rPr>
          <w:color w:val="000000" w:themeColor="text1"/>
        </w:rPr>
        <w:t>Učitel:</w:t>
      </w:r>
    </w:p>
    <w:p w14:paraId="4F0D6485" w14:textId="77777777" w:rsidR="00FE4D5E" w:rsidRPr="005B687B" w:rsidRDefault="00FE4D5E" w:rsidP="00F2522D">
      <w:pPr>
        <w:numPr>
          <w:ilvl w:val="0"/>
          <w:numId w:val="80"/>
        </w:numPr>
        <w:rPr>
          <w:color w:val="000000" w:themeColor="text1"/>
        </w:rPr>
      </w:pPr>
      <w:r w:rsidRPr="005B687B">
        <w:rPr>
          <w:color w:val="000000" w:themeColor="text1"/>
        </w:rPr>
        <w:t xml:space="preserve">zařazuje metody, při kterých docházejí žáci sami k objevům, řešením a závěrům </w:t>
      </w:r>
    </w:p>
    <w:p w14:paraId="4FD62CCA" w14:textId="77777777" w:rsidR="00FE4D5E" w:rsidRPr="005B687B" w:rsidRDefault="00FE4D5E" w:rsidP="00FE4D5E">
      <w:pPr>
        <w:rPr>
          <w:color w:val="000000" w:themeColor="text1"/>
        </w:rPr>
      </w:pPr>
      <w:r w:rsidRPr="005B687B">
        <w:rPr>
          <w:color w:val="000000" w:themeColor="text1"/>
        </w:rPr>
        <w:t>Žák:</w:t>
      </w:r>
    </w:p>
    <w:p w14:paraId="66812DE0" w14:textId="77777777" w:rsidR="00FE4D5E" w:rsidRPr="005B687B" w:rsidRDefault="00FE4D5E" w:rsidP="00F2522D">
      <w:pPr>
        <w:numPr>
          <w:ilvl w:val="0"/>
          <w:numId w:val="80"/>
        </w:numPr>
        <w:rPr>
          <w:color w:val="000000" w:themeColor="text1"/>
        </w:rPr>
      </w:pPr>
      <w:r w:rsidRPr="005B687B">
        <w:rPr>
          <w:color w:val="000000" w:themeColor="text1"/>
        </w:rPr>
        <w:t>učí se řešit zadané úkoly, správně se rozhodovat v různých situacích</w:t>
      </w:r>
    </w:p>
    <w:p w14:paraId="04C9EB2E" w14:textId="77777777" w:rsidR="00FE4D5E" w:rsidRPr="005B687B" w:rsidRDefault="00FE4D5E" w:rsidP="00F2522D">
      <w:pPr>
        <w:numPr>
          <w:ilvl w:val="0"/>
          <w:numId w:val="80"/>
        </w:numPr>
        <w:rPr>
          <w:color w:val="000000" w:themeColor="text1"/>
        </w:rPr>
      </w:pPr>
      <w:r w:rsidRPr="005B687B">
        <w:rPr>
          <w:color w:val="000000" w:themeColor="text1"/>
        </w:rPr>
        <w:t>učí se vyhledávat informace vhodné k řešení problémů</w:t>
      </w:r>
    </w:p>
    <w:p w14:paraId="51500067" w14:textId="77777777" w:rsidR="00FE4D5E" w:rsidRPr="005B687B" w:rsidRDefault="00FE4D5E" w:rsidP="00FE4D5E">
      <w:pPr>
        <w:rPr>
          <w:color w:val="000000" w:themeColor="text1"/>
        </w:rPr>
      </w:pPr>
    </w:p>
    <w:p w14:paraId="052C4E35" w14:textId="77777777" w:rsidR="00FE4D5E" w:rsidRPr="005B687B" w:rsidRDefault="00FE4D5E" w:rsidP="00FE4D5E">
      <w:pPr>
        <w:rPr>
          <w:b/>
          <w:color w:val="000000" w:themeColor="text1"/>
        </w:rPr>
      </w:pPr>
      <w:r w:rsidRPr="005B687B">
        <w:rPr>
          <w:b/>
          <w:color w:val="000000" w:themeColor="text1"/>
        </w:rPr>
        <w:t>Kompetence komunikativní</w:t>
      </w:r>
    </w:p>
    <w:p w14:paraId="0FC0F21E" w14:textId="77777777" w:rsidR="00FE4D5E" w:rsidRPr="005B687B" w:rsidRDefault="00FE4D5E" w:rsidP="00FE4D5E">
      <w:pPr>
        <w:rPr>
          <w:color w:val="000000" w:themeColor="text1"/>
        </w:rPr>
      </w:pPr>
      <w:r w:rsidRPr="005B687B">
        <w:rPr>
          <w:color w:val="000000" w:themeColor="text1"/>
        </w:rPr>
        <w:t>Učitel:</w:t>
      </w:r>
    </w:p>
    <w:p w14:paraId="7815187A" w14:textId="77777777" w:rsidR="00FE4D5E" w:rsidRPr="005B687B" w:rsidRDefault="00FE4D5E" w:rsidP="00F2522D">
      <w:pPr>
        <w:numPr>
          <w:ilvl w:val="0"/>
          <w:numId w:val="81"/>
        </w:numPr>
        <w:rPr>
          <w:color w:val="000000" w:themeColor="text1"/>
        </w:rPr>
      </w:pPr>
      <w:r w:rsidRPr="005B687B">
        <w:rPr>
          <w:color w:val="000000" w:themeColor="text1"/>
        </w:rPr>
        <w:t>vede žáky k používání správné terminologie</w:t>
      </w:r>
    </w:p>
    <w:p w14:paraId="5C58E745" w14:textId="77777777" w:rsidR="00FE4D5E" w:rsidRPr="005B687B" w:rsidRDefault="00FE4D5E" w:rsidP="00FE4D5E">
      <w:pPr>
        <w:rPr>
          <w:color w:val="000000" w:themeColor="text1"/>
        </w:rPr>
      </w:pPr>
      <w:r w:rsidRPr="005B687B">
        <w:rPr>
          <w:color w:val="000000" w:themeColor="text1"/>
        </w:rPr>
        <w:t>Žák:</w:t>
      </w:r>
    </w:p>
    <w:p w14:paraId="59AD3215" w14:textId="77777777" w:rsidR="00FE4D5E" w:rsidRPr="005B687B" w:rsidRDefault="00FE4D5E" w:rsidP="00F2522D">
      <w:pPr>
        <w:numPr>
          <w:ilvl w:val="0"/>
          <w:numId w:val="81"/>
        </w:numPr>
        <w:rPr>
          <w:color w:val="000000" w:themeColor="text1"/>
        </w:rPr>
      </w:pPr>
      <w:r w:rsidRPr="005B687B">
        <w:rPr>
          <w:color w:val="000000" w:themeColor="text1"/>
        </w:rPr>
        <w:t>rozšiřuje si slovní zásobu v osvojovaných tématech</w:t>
      </w:r>
    </w:p>
    <w:p w14:paraId="64673EAC" w14:textId="77777777" w:rsidR="00FE4D5E" w:rsidRPr="005B687B" w:rsidRDefault="00FE4D5E" w:rsidP="00F2522D">
      <w:pPr>
        <w:numPr>
          <w:ilvl w:val="0"/>
          <w:numId w:val="81"/>
        </w:numPr>
        <w:rPr>
          <w:color w:val="000000" w:themeColor="text1"/>
        </w:rPr>
      </w:pPr>
      <w:r w:rsidRPr="005B687B">
        <w:rPr>
          <w:color w:val="000000" w:themeColor="text1"/>
        </w:rPr>
        <w:t>pojmenovává pozorované skutečnosti a dokáže je zachytit ve vlastních výtvorech</w:t>
      </w:r>
    </w:p>
    <w:p w14:paraId="67DC2DAA" w14:textId="77777777" w:rsidR="00FE4D5E" w:rsidRPr="005B687B" w:rsidRDefault="00FE4D5E" w:rsidP="00F2522D">
      <w:pPr>
        <w:numPr>
          <w:ilvl w:val="0"/>
          <w:numId w:val="81"/>
        </w:numPr>
        <w:rPr>
          <w:color w:val="000000" w:themeColor="text1"/>
        </w:rPr>
      </w:pPr>
      <w:r w:rsidRPr="005B687B">
        <w:rPr>
          <w:color w:val="000000" w:themeColor="text1"/>
        </w:rPr>
        <w:t>vytváří si vlastní názor a dokáže jej prezentovat</w:t>
      </w:r>
    </w:p>
    <w:p w14:paraId="04D0C327" w14:textId="77777777" w:rsidR="00FE4D5E" w:rsidRPr="005B687B" w:rsidRDefault="00FE4D5E" w:rsidP="00F2522D">
      <w:pPr>
        <w:numPr>
          <w:ilvl w:val="0"/>
          <w:numId w:val="81"/>
        </w:numPr>
        <w:rPr>
          <w:color w:val="000000" w:themeColor="text1"/>
        </w:rPr>
      </w:pPr>
      <w:r w:rsidRPr="005B687B">
        <w:rPr>
          <w:color w:val="000000" w:themeColor="text1"/>
        </w:rPr>
        <w:t>učí se vyjadřovat své myšlenky, poznatky a dojmy</w:t>
      </w:r>
    </w:p>
    <w:p w14:paraId="57DB7453" w14:textId="77777777" w:rsidR="00FE4D5E" w:rsidRPr="005B687B" w:rsidRDefault="00FE4D5E" w:rsidP="00F2522D">
      <w:pPr>
        <w:numPr>
          <w:ilvl w:val="0"/>
          <w:numId w:val="81"/>
        </w:numPr>
        <w:rPr>
          <w:color w:val="000000" w:themeColor="text1"/>
        </w:rPr>
      </w:pPr>
      <w:r w:rsidRPr="005B687B">
        <w:rPr>
          <w:color w:val="000000" w:themeColor="text1"/>
        </w:rPr>
        <w:t>učí se reagovat na myšlenky, názory a podněty jiných</w:t>
      </w:r>
    </w:p>
    <w:p w14:paraId="190A8718" w14:textId="77777777" w:rsidR="00FE4D5E" w:rsidRPr="005B687B" w:rsidRDefault="00FE4D5E" w:rsidP="00FE4D5E">
      <w:pPr>
        <w:rPr>
          <w:color w:val="000000" w:themeColor="text1"/>
        </w:rPr>
      </w:pPr>
    </w:p>
    <w:p w14:paraId="43ED6F9F" w14:textId="77777777" w:rsidR="00FE4D5E" w:rsidRPr="005B687B" w:rsidRDefault="00FE4D5E" w:rsidP="00FE4D5E">
      <w:pPr>
        <w:rPr>
          <w:b/>
          <w:color w:val="000000" w:themeColor="text1"/>
        </w:rPr>
      </w:pPr>
      <w:r w:rsidRPr="005B687B">
        <w:rPr>
          <w:b/>
          <w:color w:val="000000" w:themeColor="text1"/>
        </w:rPr>
        <w:t>Kompetence sociální a personální</w:t>
      </w:r>
    </w:p>
    <w:p w14:paraId="06E000AE" w14:textId="77777777" w:rsidR="00FE4D5E" w:rsidRPr="005B687B" w:rsidRDefault="00FE4D5E" w:rsidP="00FE4D5E">
      <w:pPr>
        <w:rPr>
          <w:color w:val="000000" w:themeColor="text1"/>
        </w:rPr>
      </w:pPr>
      <w:r w:rsidRPr="005B687B">
        <w:rPr>
          <w:color w:val="000000" w:themeColor="text1"/>
        </w:rPr>
        <w:t>Učitel:</w:t>
      </w:r>
    </w:p>
    <w:p w14:paraId="5A86C57D" w14:textId="77777777" w:rsidR="00FE4D5E" w:rsidRPr="005B687B" w:rsidRDefault="00FE4D5E" w:rsidP="00F2522D">
      <w:pPr>
        <w:numPr>
          <w:ilvl w:val="0"/>
          <w:numId w:val="82"/>
        </w:numPr>
        <w:rPr>
          <w:color w:val="000000" w:themeColor="text1"/>
        </w:rPr>
      </w:pPr>
      <w:r w:rsidRPr="005B687B">
        <w:rPr>
          <w:color w:val="000000" w:themeColor="text1"/>
        </w:rPr>
        <w:t>zadává úkoly, při kterých žáci mohou pracovat i společně</w:t>
      </w:r>
    </w:p>
    <w:p w14:paraId="7F5321AD" w14:textId="77777777" w:rsidR="00FE4D5E" w:rsidRPr="005B687B" w:rsidRDefault="00FE4D5E" w:rsidP="00F2522D">
      <w:pPr>
        <w:numPr>
          <w:ilvl w:val="0"/>
          <w:numId w:val="82"/>
        </w:numPr>
        <w:rPr>
          <w:b/>
          <w:color w:val="000000" w:themeColor="text1"/>
        </w:rPr>
      </w:pPr>
      <w:r w:rsidRPr="005B687B">
        <w:rPr>
          <w:color w:val="000000" w:themeColor="text1"/>
        </w:rPr>
        <w:t>zajímá se o náměty, názory a zkušenosti žáků</w:t>
      </w:r>
    </w:p>
    <w:p w14:paraId="333FDED0" w14:textId="77777777" w:rsidR="00FE4D5E" w:rsidRPr="005B687B" w:rsidRDefault="00FE4D5E" w:rsidP="00FE4D5E">
      <w:pPr>
        <w:rPr>
          <w:color w:val="000000" w:themeColor="text1"/>
        </w:rPr>
      </w:pPr>
      <w:r w:rsidRPr="005B687B">
        <w:rPr>
          <w:color w:val="000000" w:themeColor="text1"/>
        </w:rPr>
        <w:lastRenderedPageBreak/>
        <w:t>Žák:</w:t>
      </w:r>
    </w:p>
    <w:p w14:paraId="345399DF" w14:textId="77777777" w:rsidR="00FE4D5E" w:rsidRPr="005B687B" w:rsidRDefault="00FE4D5E" w:rsidP="00F2522D">
      <w:pPr>
        <w:numPr>
          <w:ilvl w:val="0"/>
          <w:numId w:val="83"/>
        </w:numPr>
        <w:rPr>
          <w:color w:val="000000" w:themeColor="text1"/>
        </w:rPr>
      </w:pPr>
      <w:r w:rsidRPr="005B687B">
        <w:rPr>
          <w:color w:val="000000" w:themeColor="text1"/>
        </w:rPr>
        <w:t>pracuje ve skupině</w:t>
      </w:r>
    </w:p>
    <w:p w14:paraId="0642BE5B" w14:textId="77777777" w:rsidR="00FE4D5E" w:rsidRPr="005B687B" w:rsidRDefault="00FE4D5E" w:rsidP="00F2522D">
      <w:pPr>
        <w:numPr>
          <w:ilvl w:val="0"/>
          <w:numId w:val="83"/>
        </w:numPr>
        <w:rPr>
          <w:color w:val="000000" w:themeColor="text1"/>
        </w:rPr>
      </w:pPr>
      <w:r w:rsidRPr="005B687B">
        <w:rPr>
          <w:color w:val="000000" w:themeColor="text1"/>
        </w:rPr>
        <w:t>učí se spolupracovat s druhými při řešení daného úkolu</w:t>
      </w:r>
    </w:p>
    <w:p w14:paraId="498D6154" w14:textId="77777777" w:rsidR="00FE4D5E" w:rsidRPr="005B687B" w:rsidRDefault="00FE4D5E" w:rsidP="00F2522D">
      <w:pPr>
        <w:numPr>
          <w:ilvl w:val="0"/>
          <w:numId w:val="83"/>
        </w:numPr>
        <w:rPr>
          <w:color w:val="000000" w:themeColor="text1"/>
        </w:rPr>
      </w:pPr>
      <w:r w:rsidRPr="005B687B">
        <w:rPr>
          <w:color w:val="000000" w:themeColor="text1"/>
        </w:rPr>
        <w:t>respektuje názory a zkušenosti druhých</w:t>
      </w:r>
    </w:p>
    <w:p w14:paraId="4FDBBD2A" w14:textId="77777777" w:rsidR="00FE4D5E" w:rsidRPr="005B687B" w:rsidRDefault="00FE4D5E" w:rsidP="00FE4D5E">
      <w:pPr>
        <w:rPr>
          <w:color w:val="000000" w:themeColor="text1"/>
        </w:rPr>
      </w:pPr>
    </w:p>
    <w:p w14:paraId="3BF4D271" w14:textId="77777777" w:rsidR="00FE4D5E" w:rsidRPr="005B687B" w:rsidRDefault="00FE4D5E" w:rsidP="00FE4D5E">
      <w:pPr>
        <w:rPr>
          <w:b/>
          <w:color w:val="000000" w:themeColor="text1"/>
        </w:rPr>
      </w:pPr>
      <w:r w:rsidRPr="005B687B">
        <w:rPr>
          <w:b/>
          <w:color w:val="000000" w:themeColor="text1"/>
        </w:rPr>
        <w:t>Kompetence občanské</w:t>
      </w:r>
    </w:p>
    <w:p w14:paraId="3A3A1F41" w14:textId="77777777" w:rsidR="00FE4D5E" w:rsidRPr="005B687B" w:rsidRDefault="00FE4D5E" w:rsidP="00FE4D5E">
      <w:pPr>
        <w:rPr>
          <w:color w:val="000000" w:themeColor="text1"/>
        </w:rPr>
      </w:pPr>
      <w:r w:rsidRPr="005B687B">
        <w:rPr>
          <w:color w:val="000000" w:themeColor="text1"/>
        </w:rPr>
        <w:t>Učitel:</w:t>
      </w:r>
    </w:p>
    <w:p w14:paraId="62CDD129" w14:textId="77777777" w:rsidR="00FE4D5E" w:rsidRPr="005B687B" w:rsidRDefault="00FE4D5E" w:rsidP="00F2522D">
      <w:pPr>
        <w:numPr>
          <w:ilvl w:val="0"/>
          <w:numId w:val="84"/>
        </w:numPr>
        <w:rPr>
          <w:b/>
          <w:color w:val="000000" w:themeColor="text1"/>
        </w:rPr>
      </w:pPr>
      <w:r w:rsidRPr="005B687B">
        <w:rPr>
          <w:color w:val="000000" w:themeColor="text1"/>
        </w:rPr>
        <w:t>buduje u žáků ohleduplný vztah k přírodě</w:t>
      </w:r>
    </w:p>
    <w:p w14:paraId="0CDDF5DA" w14:textId="77777777" w:rsidR="00FE4D5E" w:rsidRPr="005B687B" w:rsidRDefault="00FE4D5E" w:rsidP="00F2522D">
      <w:pPr>
        <w:numPr>
          <w:ilvl w:val="0"/>
          <w:numId w:val="84"/>
        </w:numPr>
        <w:rPr>
          <w:color w:val="000000" w:themeColor="text1"/>
        </w:rPr>
      </w:pPr>
      <w:r w:rsidRPr="005B687B">
        <w:rPr>
          <w:color w:val="000000" w:themeColor="text1"/>
        </w:rPr>
        <w:t xml:space="preserve">vyžaduje dodržování pravidel slušného chování </w:t>
      </w:r>
    </w:p>
    <w:p w14:paraId="3A2D6B83" w14:textId="77777777" w:rsidR="00FE4D5E" w:rsidRPr="005B687B" w:rsidRDefault="00FE4D5E" w:rsidP="00F2522D">
      <w:pPr>
        <w:numPr>
          <w:ilvl w:val="0"/>
          <w:numId w:val="84"/>
        </w:numPr>
        <w:rPr>
          <w:color w:val="000000" w:themeColor="text1"/>
        </w:rPr>
      </w:pPr>
      <w:r w:rsidRPr="005B687B">
        <w:rPr>
          <w:color w:val="000000" w:themeColor="text1"/>
        </w:rPr>
        <w:t>umožňuje každému žákovi zažít úspěch</w:t>
      </w:r>
    </w:p>
    <w:p w14:paraId="7B8246B8" w14:textId="77777777" w:rsidR="00FE4D5E" w:rsidRPr="005B687B" w:rsidRDefault="00FE4D5E" w:rsidP="00FE4D5E">
      <w:pPr>
        <w:rPr>
          <w:color w:val="000000" w:themeColor="text1"/>
        </w:rPr>
      </w:pPr>
      <w:r w:rsidRPr="005B687B">
        <w:rPr>
          <w:color w:val="000000" w:themeColor="text1"/>
        </w:rPr>
        <w:t>Žák:</w:t>
      </w:r>
    </w:p>
    <w:p w14:paraId="4FE001A5" w14:textId="77777777" w:rsidR="00FE4D5E" w:rsidRPr="005B687B" w:rsidRDefault="00FE4D5E" w:rsidP="00F2522D">
      <w:pPr>
        <w:numPr>
          <w:ilvl w:val="0"/>
          <w:numId w:val="85"/>
        </w:numPr>
        <w:rPr>
          <w:color w:val="000000" w:themeColor="text1"/>
        </w:rPr>
      </w:pPr>
      <w:r w:rsidRPr="005B687B">
        <w:rPr>
          <w:color w:val="000000" w:themeColor="text1"/>
        </w:rPr>
        <w:t>učí se poznávat a chápat rozdíly mezi lidmi</w:t>
      </w:r>
    </w:p>
    <w:p w14:paraId="5FABFA12" w14:textId="77777777" w:rsidR="00FE4D5E" w:rsidRPr="005B687B" w:rsidRDefault="00FE4D5E" w:rsidP="00F2522D">
      <w:pPr>
        <w:numPr>
          <w:ilvl w:val="0"/>
          <w:numId w:val="85"/>
        </w:numPr>
        <w:rPr>
          <w:color w:val="000000" w:themeColor="text1"/>
        </w:rPr>
      </w:pPr>
      <w:r w:rsidRPr="005B687B">
        <w:rPr>
          <w:color w:val="000000" w:themeColor="text1"/>
        </w:rPr>
        <w:t>osvojuje si tolerantní chování a jednání</w:t>
      </w:r>
    </w:p>
    <w:p w14:paraId="63A56A4A" w14:textId="77777777" w:rsidR="00FE4D5E" w:rsidRPr="005B687B" w:rsidRDefault="00FE4D5E" w:rsidP="00F2522D">
      <w:pPr>
        <w:numPr>
          <w:ilvl w:val="0"/>
          <w:numId w:val="85"/>
        </w:numPr>
        <w:rPr>
          <w:color w:val="000000" w:themeColor="text1"/>
        </w:rPr>
      </w:pPr>
      <w:r w:rsidRPr="005B687B">
        <w:rPr>
          <w:color w:val="000000" w:themeColor="text1"/>
        </w:rPr>
        <w:t>umí si poradit v situacích ohrožení vlastního zdraví i zdraví a bezpečnosti druhých</w:t>
      </w:r>
    </w:p>
    <w:p w14:paraId="5BEB8C59" w14:textId="77777777" w:rsidR="00FE4D5E" w:rsidRPr="005B687B" w:rsidRDefault="00FE4D5E" w:rsidP="00FE4D5E">
      <w:pPr>
        <w:rPr>
          <w:color w:val="000000" w:themeColor="text1"/>
        </w:rPr>
      </w:pPr>
    </w:p>
    <w:p w14:paraId="767408A5" w14:textId="77777777" w:rsidR="00FE4D5E" w:rsidRPr="005B687B" w:rsidRDefault="00FE4D5E" w:rsidP="00FE4D5E">
      <w:pPr>
        <w:rPr>
          <w:b/>
          <w:color w:val="000000" w:themeColor="text1"/>
        </w:rPr>
      </w:pPr>
      <w:r w:rsidRPr="005B687B">
        <w:rPr>
          <w:b/>
          <w:color w:val="000000" w:themeColor="text1"/>
        </w:rPr>
        <w:t>Kompetence pracovní</w:t>
      </w:r>
    </w:p>
    <w:p w14:paraId="5C7CABBC" w14:textId="77777777" w:rsidR="00FE4D5E" w:rsidRPr="005B687B" w:rsidRDefault="00FE4D5E" w:rsidP="00FE4D5E">
      <w:pPr>
        <w:rPr>
          <w:color w:val="000000" w:themeColor="text1"/>
        </w:rPr>
      </w:pPr>
      <w:r w:rsidRPr="005B687B">
        <w:rPr>
          <w:color w:val="000000" w:themeColor="text1"/>
        </w:rPr>
        <w:t>Učitel:</w:t>
      </w:r>
    </w:p>
    <w:p w14:paraId="35D526A3" w14:textId="77777777" w:rsidR="00FE4D5E" w:rsidRPr="005B687B" w:rsidRDefault="00FE4D5E" w:rsidP="00F2522D">
      <w:pPr>
        <w:numPr>
          <w:ilvl w:val="0"/>
          <w:numId w:val="86"/>
        </w:numPr>
        <w:rPr>
          <w:color w:val="000000" w:themeColor="text1"/>
        </w:rPr>
      </w:pPr>
      <w:r w:rsidRPr="005B687B">
        <w:rPr>
          <w:color w:val="000000" w:themeColor="text1"/>
        </w:rPr>
        <w:t>umožňuje žákům pozorovat, manipulovat a experimentovat</w:t>
      </w:r>
    </w:p>
    <w:p w14:paraId="4D37FECD" w14:textId="77777777" w:rsidR="00FE4D5E" w:rsidRPr="005B687B" w:rsidRDefault="00FE4D5E" w:rsidP="00F2522D">
      <w:pPr>
        <w:numPr>
          <w:ilvl w:val="0"/>
          <w:numId w:val="86"/>
        </w:numPr>
        <w:rPr>
          <w:color w:val="000000" w:themeColor="text1"/>
        </w:rPr>
      </w:pPr>
      <w:r w:rsidRPr="005B687B">
        <w:rPr>
          <w:color w:val="000000" w:themeColor="text1"/>
        </w:rPr>
        <w:t>vede žáky ke správným způsobům užití pomůcek, vybavení, techniky</w:t>
      </w:r>
    </w:p>
    <w:p w14:paraId="7836D22A" w14:textId="77777777" w:rsidR="00FE4D5E" w:rsidRPr="005B687B" w:rsidRDefault="00FE4D5E" w:rsidP="00F2522D">
      <w:pPr>
        <w:numPr>
          <w:ilvl w:val="0"/>
          <w:numId w:val="86"/>
        </w:numPr>
        <w:rPr>
          <w:color w:val="000000" w:themeColor="text1"/>
        </w:rPr>
      </w:pPr>
      <w:r w:rsidRPr="005B687B">
        <w:rPr>
          <w:color w:val="000000" w:themeColor="text1"/>
        </w:rPr>
        <w:t>vede žáky k dodržování obecných pravidel bezpečnosti</w:t>
      </w:r>
    </w:p>
    <w:p w14:paraId="6A299156" w14:textId="77777777" w:rsidR="00FE4D5E" w:rsidRPr="005B687B" w:rsidRDefault="00FE4D5E" w:rsidP="00FE4D5E">
      <w:pPr>
        <w:rPr>
          <w:color w:val="000000" w:themeColor="text1"/>
        </w:rPr>
      </w:pPr>
      <w:r w:rsidRPr="005B687B">
        <w:rPr>
          <w:color w:val="000000" w:themeColor="text1"/>
        </w:rPr>
        <w:t>Žák:</w:t>
      </w:r>
    </w:p>
    <w:p w14:paraId="57B988A7" w14:textId="77777777" w:rsidR="00FE4D5E" w:rsidRPr="005B687B" w:rsidRDefault="00FE4D5E" w:rsidP="00F2522D">
      <w:pPr>
        <w:numPr>
          <w:ilvl w:val="0"/>
          <w:numId w:val="87"/>
        </w:numPr>
        <w:rPr>
          <w:color w:val="000000" w:themeColor="text1"/>
        </w:rPr>
      </w:pPr>
      <w:r w:rsidRPr="005B687B">
        <w:rPr>
          <w:color w:val="000000" w:themeColor="text1"/>
        </w:rPr>
        <w:t>utváří si pracovní návyky v jednoduché samostatné i týmové činnosti</w:t>
      </w:r>
    </w:p>
    <w:p w14:paraId="03BC448A" w14:textId="77777777" w:rsidR="00FE4D5E" w:rsidRPr="005B687B" w:rsidRDefault="00FE4D5E" w:rsidP="00F2522D">
      <w:pPr>
        <w:numPr>
          <w:ilvl w:val="0"/>
          <w:numId w:val="87"/>
        </w:numPr>
        <w:rPr>
          <w:color w:val="000000" w:themeColor="text1"/>
        </w:rPr>
      </w:pPr>
      <w:r w:rsidRPr="005B687B">
        <w:rPr>
          <w:color w:val="000000" w:themeColor="text1"/>
        </w:rPr>
        <w:t>dodržuje předem stanovená pravidla</w:t>
      </w:r>
    </w:p>
    <w:p w14:paraId="689E1BC0" w14:textId="77777777" w:rsidR="00FE4D5E" w:rsidRPr="005B687B" w:rsidRDefault="00FE4D5E" w:rsidP="00554546">
      <w:pPr>
        <w:rPr>
          <w:color w:val="000000" w:themeColor="text1"/>
        </w:rPr>
      </w:pPr>
    </w:p>
    <w:p w14:paraId="149B88BE" w14:textId="77777777" w:rsidR="00157C83" w:rsidRPr="005B687B" w:rsidRDefault="00157C83" w:rsidP="00157C83">
      <w:pPr>
        <w:rPr>
          <w:b/>
          <w:color w:val="000000" w:themeColor="text1"/>
        </w:rPr>
      </w:pPr>
      <w:r w:rsidRPr="005B687B">
        <w:rPr>
          <w:b/>
          <w:color w:val="000000" w:themeColor="text1"/>
        </w:rPr>
        <w:t>Kompetence digitální</w:t>
      </w:r>
    </w:p>
    <w:p w14:paraId="2DD99B65" w14:textId="77777777" w:rsidR="00157C83" w:rsidRPr="005B687B" w:rsidRDefault="00157C83" w:rsidP="00157C83">
      <w:pPr>
        <w:rPr>
          <w:color w:val="000000" w:themeColor="text1"/>
        </w:rPr>
      </w:pPr>
      <w:r w:rsidRPr="005B687B">
        <w:rPr>
          <w:color w:val="000000" w:themeColor="text1"/>
        </w:rPr>
        <w:t xml:space="preserve">Učitel: </w:t>
      </w:r>
    </w:p>
    <w:p w14:paraId="102B3847" w14:textId="77777777" w:rsidR="00157C83" w:rsidRPr="005B687B" w:rsidRDefault="00157C83" w:rsidP="00157C83">
      <w:pPr>
        <w:pStyle w:val="Odstavecseseznamem"/>
        <w:numPr>
          <w:ilvl w:val="0"/>
          <w:numId w:val="6"/>
        </w:numPr>
        <w:rPr>
          <w:rFonts w:ascii="Times New Roman" w:hAnsi="Times New Roman"/>
          <w:color w:val="000000" w:themeColor="text1"/>
          <w:sz w:val="24"/>
          <w:szCs w:val="24"/>
        </w:rPr>
      </w:pPr>
      <w:r w:rsidRPr="005B687B">
        <w:rPr>
          <w:rFonts w:ascii="Times New Roman" w:hAnsi="Times New Roman"/>
          <w:color w:val="000000" w:themeColor="text1"/>
          <w:sz w:val="24"/>
          <w:szCs w:val="24"/>
        </w:rPr>
        <w:t>vede žáky k používání a využívání digitálního zařízení pro usnadnění práce</w:t>
      </w:r>
    </w:p>
    <w:p w14:paraId="651AB350" w14:textId="2E47984F" w:rsidR="00157C83" w:rsidRPr="005B687B" w:rsidRDefault="00157C83" w:rsidP="00157C83">
      <w:pPr>
        <w:pStyle w:val="Odstavecseseznamem"/>
        <w:numPr>
          <w:ilvl w:val="0"/>
          <w:numId w:val="6"/>
        </w:numPr>
        <w:rPr>
          <w:rFonts w:ascii="Times New Roman" w:hAnsi="Times New Roman"/>
          <w:color w:val="000000" w:themeColor="text1"/>
          <w:sz w:val="24"/>
          <w:szCs w:val="24"/>
        </w:rPr>
      </w:pPr>
      <w:r w:rsidRPr="005B687B">
        <w:rPr>
          <w:rFonts w:ascii="Times New Roman" w:hAnsi="Times New Roman"/>
          <w:color w:val="000000" w:themeColor="text1"/>
          <w:sz w:val="24"/>
          <w:szCs w:val="24"/>
        </w:rPr>
        <w:t>vede žáky k tomu, aby se snažili předcházet rizikům spojených s používání</w:t>
      </w:r>
      <w:r w:rsidR="00DD4602" w:rsidRPr="005B687B">
        <w:rPr>
          <w:rFonts w:ascii="Times New Roman" w:hAnsi="Times New Roman"/>
          <w:color w:val="000000" w:themeColor="text1"/>
          <w:sz w:val="24"/>
          <w:szCs w:val="24"/>
        </w:rPr>
        <w:t>m</w:t>
      </w:r>
      <w:r w:rsidRPr="005B687B">
        <w:rPr>
          <w:rFonts w:ascii="Times New Roman" w:hAnsi="Times New Roman"/>
          <w:color w:val="000000" w:themeColor="text1"/>
          <w:sz w:val="24"/>
          <w:szCs w:val="24"/>
        </w:rPr>
        <w:t xml:space="preserve"> digitálních technologií a </w:t>
      </w:r>
      <w:r w:rsidR="00DD4602" w:rsidRPr="005B687B">
        <w:rPr>
          <w:rFonts w:ascii="Times New Roman" w:hAnsi="Times New Roman"/>
          <w:color w:val="000000" w:themeColor="text1"/>
          <w:sz w:val="24"/>
          <w:szCs w:val="24"/>
        </w:rPr>
        <w:t xml:space="preserve">v </w:t>
      </w:r>
      <w:r w:rsidRPr="005B687B">
        <w:rPr>
          <w:rFonts w:ascii="Times New Roman" w:hAnsi="Times New Roman"/>
          <w:color w:val="000000" w:themeColor="text1"/>
          <w:sz w:val="24"/>
          <w:szCs w:val="24"/>
        </w:rPr>
        <w:t>digitálním prostředí jednali eticky</w:t>
      </w:r>
    </w:p>
    <w:p w14:paraId="4C5DF4C1" w14:textId="77777777" w:rsidR="00157C83" w:rsidRPr="005B687B" w:rsidRDefault="00157C83" w:rsidP="00157C83">
      <w:pPr>
        <w:ind w:left="360"/>
        <w:rPr>
          <w:color w:val="000000" w:themeColor="text1"/>
        </w:rPr>
      </w:pPr>
      <w:r w:rsidRPr="005B687B">
        <w:rPr>
          <w:color w:val="000000" w:themeColor="text1"/>
        </w:rPr>
        <w:t>Žák:</w:t>
      </w:r>
    </w:p>
    <w:p w14:paraId="4B837125" w14:textId="77777777" w:rsidR="00157C83" w:rsidRPr="005B687B" w:rsidRDefault="00157C83" w:rsidP="00157C83">
      <w:pPr>
        <w:pStyle w:val="Odstavecseseznamem"/>
        <w:numPr>
          <w:ilvl w:val="0"/>
          <w:numId w:val="6"/>
        </w:numPr>
        <w:rPr>
          <w:rFonts w:ascii="Times New Roman" w:hAnsi="Times New Roman"/>
          <w:color w:val="000000" w:themeColor="text1"/>
          <w:sz w:val="24"/>
          <w:szCs w:val="24"/>
        </w:rPr>
      </w:pPr>
      <w:r w:rsidRPr="005B687B">
        <w:rPr>
          <w:rFonts w:ascii="Times New Roman" w:hAnsi="Times New Roman"/>
          <w:color w:val="000000" w:themeColor="text1"/>
          <w:sz w:val="24"/>
          <w:szCs w:val="24"/>
        </w:rPr>
        <w:t>projevuje pozitivní vztah k práci a využíváním digitálních technologií zkvalitňuje výsledky své práce</w:t>
      </w:r>
    </w:p>
    <w:p w14:paraId="0C987AE7" w14:textId="77777777" w:rsidR="00E225F9" w:rsidRPr="005B687B" w:rsidRDefault="00E225F9" w:rsidP="00123609">
      <w:pPr>
        <w:rPr>
          <w:color w:val="000000" w:themeColor="text1"/>
        </w:rPr>
      </w:pPr>
    </w:p>
    <w:p w14:paraId="50AF96F4" w14:textId="77777777" w:rsidR="00E225F9" w:rsidRPr="005B687B" w:rsidRDefault="00E225F9" w:rsidP="00123609">
      <w:pPr>
        <w:rPr>
          <w:color w:val="000000" w:themeColor="text1"/>
        </w:rPr>
      </w:pPr>
    </w:p>
    <w:p w14:paraId="7B3F00D4" w14:textId="77777777" w:rsidR="00E225F9" w:rsidRPr="005B687B" w:rsidRDefault="00E225F9" w:rsidP="00123609">
      <w:pPr>
        <w:rPr>
          <w:color w:val="000000" w:themeColor="text1"/>
        </w:rPr>
      </w:pPr>
    </w:p>
    <w:p w14:paraId="3B0FBE53" w14:textId="77777777" w:rsidR="00E225F9" w:rsidRPr="005B687B" w:rsidRDefault="00E225F9" w:rsidP="00123609">
      <w:pPr>
        <w:rPr>
          <w:color w:val="000000" w:themeColor="text1"/>
        </w:rPr>
      </w:pPr>
    </w:p>
    <w:p w14:paraId="660552FD" w14:textId="77777777" w:rsidR="00E225F9" w:rsidRPr="005B687B" w:rsidRDefault="00E225F9" w:rsidP="00123609">
      <w:pPr>
        <w:rPr>
          <w:color w:val="000000" w:themeColor="text1"/>
        </w:rPr>
      </w:pPr>
    </w:p>
    <w:p w14:paraId="754D8FC5" w14:textId="77777777" w:rsidR="00E225F9" w:rsidRPr="005B687B" w:rsidRDefault="00E225F9" w:rsidP="00123609">
      <w:pPr>
        <w:rPr>
          <w:color w:val="000000" w:themeColor="text1"/>
        </w:rPr>
      </w:pPr>
    </w:p>
    <w:p w14:paraId="3B916CEE" w14:textId="77777777" w:rsidR="00E225F9" w:rsidRPr="005B687B" w:rsidRDefault="00E225F9" w:rsidP="00123609">
      <w:pPr>
        <w:rPr>
          <w:color w:val="000000" w:themeColor="text1"/>
        </w:rPr>
      </w:pPr>
    </w:p>
    <w:p w14:paraId="550CC3BF" w14:textId="77777777" w:rsidR="00E225F9" w:rsidRPr="005B687B" w:rsidRDefault="00E225F9" w:rsidP="00123609">
      <w:pPr>
        <w:rPr>
          <w:color w:val="000000" w:themeColor="text1"/>
        </w:rPr>
      </w:pPr>
    </w:p>
    <w:p w14:paraId="65BE55B2" w14:textId="77777777" w:rsidR="00E225F9" w:rsidRPr="005B687B" w:rsidRDefault="00E225F9" w:rsidP="00123609">
      <w:pPr>
        <w:rPr>
          <w:color w:val="000000" w:themeColor="text1"/>
        </w:rPr>
      </w:pPr>
    </w:p>
    <w:p w14:paraId="51EA694D" w14:textId="77777777" w:rsidR="00E225F9" w:rsidRPr="005B687B" w:rsidRDefault="00E225F9" w:rsidP="00123609">
      <w:pPr>
        <w:rPr>
          <w:color w:val="000000" w:themeColor="text1"/>
        </w:rPr>
      </w:pPr>
    </w:p>
    <w:p w14:paraId="28D68E6F" w14:textId="77777777" w:rsidR="00E225F9" w:rsidRPr="005B687B" w:rsidRDefault="00E225F9" w:rsidP="00123609">
      <w:pPr>
        <w:rPr>
          <w:color w:val="000000" w:themeColor="text1"/>
        </w:rPr>
      </w:pPr>
    </w:p>
    <w:p w14:paraId="4A22FB89" w14:textId="77777777" w:rsidR="00E225F9" w:rsidRPr="005B687B" w:rsidRDefault="00E225F9" w:rsidP="00123609">
      <w:pPr>
        <w:rPr>
          <w:color w:val="000000" w:themeColor="text1"/>
        </w:rPr>
      </w:pPr>
    </w:p>
    <w:p w14:paraId="3B188DFD" w14:textId="77777777" w:rsidR="00E225F9" w:rsidRPr="005B687B" w:rsidRDefault="00E225F9" w:rsidP="00123609">
      <w:pPr>
        <w:rPr>
          <w:color w:val="000000" w:themeColor="text1"/>
        </w:rPr>
      </w:pPr>
    </w:p>
    <w:p w14:paraId="380BE6DF" w14:textId="77777777" w:rsidR="00E225F9" w:rsidRPr="005B687B" w:rsidRDefault="00E225F9" w:rsidP="00123609">
      <w:pPr>
        <w:rPr>
          <w:color w:val="000000" w:themeColor="text1"/>
        </w:rPr>
      </w:pPr>
    </w:p>
    <w:p w14:paraId="3BA4C930" w14:textId="77777777" w:rsidR="00E225F9" w:rsidRPr="005B687B" w:rsidRDefault="00E225F9" w:rsidP="00123609">
      <w:pPr>
        <w:rPr>
          <w:color w:val="000000" w:themeColor="text1"/>
        </w:rPr>
      </w:pPr>
    </w:p>
    <w:p w14:paraId="3BC6F78D" w14:textId="77777777" w:rsidR="00DF46FE" w:rsidRPr="005B687B" w:rsidRDefault="00DF46FE" w:rsidP="00DF46FE">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06"/>
        <w:gridCol w:w="2407"/>
        <w:gridCol w:w="2407"/>
        <w:gridCol w:w="2407"/>
      </w:tblGrid>
      <w:tr w:rsidR="00D46808" w:rsidRPr="005B687B" w14:paraId="55E6AFCB" w14:textId="77777777" w:rsidTr="00D46808">
        <w:trPr>
          <w:trHeight w:val="1440"/>
        </w:trPr>
        <w:tc>
          <w:tcPr>
            <w:tcW w:w="2500" w:type="pct"/>
            <w:gridSpan w:val="2"/>
            <w:tcBorders>
              <w:top w:val="single" w:sz="4" w:space="0" w:color="auto"/>
              <w:left w:val="single" w:sz="4" w:space="0" w:color="auto"/>
              <w:bottom w:val="single" w:sz="4" w:space="0" w:color="auto"/>
              <w:right w:val="single" w:sz="4" w:space="0" w:color="auto"/>
            </w:tcBorders>
            <w:vAlign w:val="center"/>
          </w:tcPr>
          <w:p w14:paraId="1D593FB4" w14:textId="77777777" w:rsidR="00D46808" w:rsidRPr="005B687B" w:rsidRDefault="00D46808" w:rsidP="005673C4">
            <w:pPr>
              <w:jc w:val="center"/>
              <w:rPr>
                <w:b/>
                <w:color w:val="000000" w:themeColor="text1"/>
              </w:rPr>
            </w:pPr>
            <w:r w:rsidRPr="005B687B">
              <w:rPr>
                <w:b/>
                <w:color w:val="000000" w:themeColor="text1"/>
              </w:rPr>
              <w:lastRenderedPageBreak/>
              <w:t>Oblast:</w:t>
            </w:r>
          </w:p>
          <w:p w14:paraId="03EDA214" w14:textId="77777777" w:rsidR="00D46808" w:rsidRPr="005B687B" w:rsidRDefault="00D46808" w:rsidP="005673C4">
            <w:pPr>
              <w:jc w:val="center"/>
              <w:rPr>
                <w:b/>
                <w:color w:val="000000" w:themeColor="text1"/>
              </w:rPr>
            </w:pPr>
            <w:r w:rsidRPr="005B687B">
              <w:rPr>
                <w:b/>
                <w:color w:val="000000" w:themeColor="text1"/>
              </w:rPr>
              <w:t>Člověk a jeho svět</w:t>
            </w:r>
          </w:p>
        </w:tc>
        <w:tc>
          <w:tcPr>
            <w:tcW w:w="1250" w:type="pct"/>
            <w:tcBorders>
              <w:top w:val="single" w:sz="4" w:space="0" w:color="auto"/>
              <w:left w:val="single" w:sz="4" w:space="0" w:color="auto"/>
              <w:bottom w:val="single" w:sz="4" w:space="0" w:color="auto"/>
              <w:right w:val="single" w:sz="4" w:space="0" w:color="auto"/>
            </w:tcBorders>
            <w:vAlign w:val="center"/>
          </w:tcPr>
          <w:p w14:paraId="4E6F89E5" w14:textId="77777777" w:rsidR="00D46808" w:rsidRPr="005B687B" w:rsidRDefault="00D46808" w:rsidP="005673C4">
            <w:pPr>
              <w:jc w:val="center"/>
              <w:rPr>
                <w:b/>
                <w:color w:val="000000" w:themeColor="text1"/>
              </w:rPr>
            </w:pPr>
            <w:r w:rsidRPr="005B687B">
              <w:rPr>
                <w:b/>
                <w:color w:val="000000" w:themeColor="text1"/>
              </w:rPr>
              <w:t>Předmět:</w:t>
            </w:r>
          </w:p>
          <w:p w14:paraId="2809EB9D" w14:textId="77777777" w:rsidR="00D46808" w:rsidRPr="005B687B" w:rsidRDefault="00D46808" w:rsidP="005673C4">
            <w:pPr>
              <w:jc w:val="center"/>
              <w:rPr>
                <w:b/>
                <w:color w:val="000000" w:themeColor="text1"/>
              </w:rPr>
            </w:pPr>
            <w:r w:rsidRPr="005B687B">
              <w:rPr>
                <w:b/>
                <w:color w:val="000000" w:themeColor="text1"/>
              </w:rPr>
              <w:t>Přírodověda</w:t>
            </w:r>
          </w:p>
        </w:tc>
        <w:tc>
          <w:tcPr>
            <w:tcW w:w="1250" w:type="pct"/>
            <w:tcBorders>
              <w:top w:val="single" w:sz="4" w:space="0" w:color="auto"/>
              <w:left w:val="single" w:sz="4" w:space="0" w:color="auto"/>
              <w:bottom w:val="single" w:sz="4" w:space="0" w:color="auto"/>
              <w:right w:val="single" w:sz="4" w:space="0" w:color="auto"/>
            </w:tcBorders>
            <w:vAlign w:val="center"/>
          </w:tcPr>
          <w:p w14:paraId="1FA09C36" w14:textId="77777777" w:rsidR="00D46808" w:rsidRPr="005B687B" w:rsidRDefault="00D46808" w:rsidP="005673C4">
            <w:pPr>
              <w:jc w:val="center"/>
              <w:rPr>
                <w:b/>
                <w:color w:val="000000" w:themeColor="text1"/>
              </w:rPr>
            </w:pPr>
            <w:r w:rsidRPr="005B687B">
              <w:rPr>
                <w:b/>
                <w:color w:val="000000" w:themeColor="text1"/>
              </w:rPr>
              <w:t>Ročník:</w:t>
            </w:r>
          </w:p>
          <w:p w14:paraId="6F95839A" w14:textId="77777777" w:rsidR="00D46808" w:rsidRPr="005B687B" w:rsidRDefault="00D46808" w:rsidP="005673C4">
            <w:pPr>
              <w:jc w:val="center"/>
              <w:rPr>
                <w:b/>
                <w:color w:val="000000" w:themeColor="text1"/>
              </w:rPr>
            </w:pPr>
            <w:r w:rsidRPr="005B687B">
              <w:rPr>
                <w:b/>
                <w:color w:val="000000" w:themeColor="text1"/>
              </w:rPr>
              <w:t>4.</w:t>
            </w:r>
          </w:p>
        </w:tc>
      </w:tr>
      <w:tr w:rsidR="00D46808" w:rsidRPr="005B687B" w14:paraId="778FEA47" w14:textId="77777777" w:rsidTr="005673C4">
        <w:trPr>
          <w:trHeight w:val="1080"/>
        </w:trPr>
        <w:tc>
          <w:tcPr>
            <w:tcW w:w="1250" w:type="pct"/>
            <w:vAlign w:val="center"/>
          </w:tcPr>
          <w:p w14:paraId="0DF2DA89" w14:textId="77777777" w:rsidR="00D46808" w:rsidRPr="005B687B" w:rsidRDefault="00D46808" w:rsidP="005673C4">
            <w:pPr>
              <w:jc w:val="center"/>
              <w:rPr>
                <w:b/>
                <w:color w:val="000000" w:themeColor="text1"/>
              </w:rPr>
            </w:pPr>
            <w:r w:rsidRPr="005B687B">
              <w:rPr>
                <w:b/>
                <w:color w:val="000000" w:themeColor="text1"/>
              </w:rPr>
              <w:t>Výstupy RVP</w:t>
            </w:r>
          </w:p>
        </w:tc>
        <w:tc>
          <w:tcPr>
            <w:tcW w:w="1250" w:type="pct"/>
            <w:vAlign w:val="center"/>
          </w:tcPr>
          <w:p w14:paraId="38B680CD" w14:textId="77777777" w:rsidR="00D46808" w:rsidRPr="005B687B" w:rsidRDefault="00D46808" w:rsidP="005673C4">
            <w:pPr>
              <w:jc w:val="center"/>
              <w:rPr>
                <w:color w:val="000000" w:themeColor="text1"/>
              </w:rPr>
            </w:pPr>
          </w:p>
          <w:p w14:paraId="4C7819CE" w14:textId="77777777" w:rsidR="00D46808" w:rsidRPr="005B687B" w:rsidRDefault="00D46808" w:rsidP="005673C4">
            <w:pPr>
              <w:jc w:val="center"/>
              <w:rPr>
                <w:b/>
                <w:color w:val="000000" w:themeColor="text1"/>
              </w:rPr>
            </w:pPr>
            <w:r w:rsidRPr="005B687B">
              <w:rPr>
                <w:b/>
                <w:color w:val="000000" w:themeColor="text1"/>
              </w:rPr>
              <w:t>Školní výstupy:</w:t>
            </w:r>
          </w:p>
          <w:p w14:paraId="3682CBCD" w14:textId="77777777" w:rsidR="00D46808" w:rsidRPr="005B687B" w:rsidRDefault="00D46808" w:rsidP="005673C4">
            <w:pPr>
              <w:jc w:val="center"/>
              <w:rPr>
                <w:b/>
                <w:color w:val="000000" w:themeColor="text1"/>
              </w:rPr>
            </w:pPr>
          </w:p>
          <w:p w14:paraId="52D15AC0" w14:textId="77777777" w:rsidR="00D46808" w:rsidRPr="005B687B" w:rsidRDefault="00D46808" w:rsidP="005673C4">
            <w:pPr>
              <w:jc w:val="center"/>
              <w:rPr>
                <w:b/>
                <w:color w:val="000000" w:themeColor="text1"/>
              </w:rPr>
            </w:pPr>
          </w:p>
          <w:p w14:paraId="44936B70" w14:textId="77777777" w:rsidR="00D46808" w:rsidRPr="005B687B" w:rsidRDefault="00D46808" w:rsidP="005673C4">
            <w:pPr>
              <w:jc w:val="center"/>
              <w:rPr>
                <w:color w:val="000000" w:themeColor="text1"/>
              </w:rPr>
            </w:pPr>
            <w:r w:rsidRPr="005B687B">
              <w:rPr>
                <w:b/>
                <w:color w:val="000000" w:themeColor="text1"/>
              </w:rPr>
              <w:t>Žák:</w:t>
            </w:r>
          </w:p>
        </w:tc>
        <w:tc>
          <w:tcPr>
            <w:tcW w:w="1250" w:type="pct"/>
            <w:vAlign w:val="center"/>
          </w:tcPr>
          <w:p w14:paraId="668D92E8" w14:textId="77777777" w:rsidR="00D46808" w:rsidRPr="005B687B" w:rsidRDefault="00D46808" w:rsidP="005673C4">
            <w:pPr>
              <w:jc w:val="center"/>
              <w:rPr>
                <w:b/>
                <w:color w:val="000000" w:themeColor="text1"/>
              </w:rPr>
            </w:pPr>
            <w:r w:rsidRPr="005B687B">
              <w:rPr>
                <w:b/>
                <w:color w:val="000000" w:themeColor="text1"/>
              </w:rPr>
              <w:t>Učivo:</w:t>
            </w:r>
          </w:p>
        </w:tc>
        <w:tc>
          <w:tcPr>
            <w:tcW w:w="1250" w:type="pct"/>
            <w:vAlign w:val="center"/>
          </w:tcPr>
          <w:p w14:paraId="6049CBB6" w14:textId="77777777" w:rsidR="00D46808" w:rsidRPr="005B687B" w:rsidRDefault="00D46808" w:rsidP="005673C4">
            <w:pPr>
              <w:jc w:val="center"/>
              <w:rPr>
                <w:b/>
                <w:color w:val="000000" w:themeColor="text1"/>
              </w:rPr>
            </w:pPr>
            <w:r w:rsidRPr="005B687B">
              <w:rPr>
                <w:b/>
                <w:color w:val="000000" w:themeColor="text1"/>
              </w:rPr>
              <w:t xml:space="preserve">Průřezová témata, </w:t>
            </w:r>
          </w:p>
          <w:p w14:paraId="0A18E182" w14:textId="77777777" w:rsidR="00D46808" w:rsidRPr="005B687B" w:rsidRDefault="00D46808" w:rsidP="005673C4">
            <w:pPr>
              <w:jc w:val="center"/>
              <w:rPr>
                <w:b/>
                <w:color w:val="000000" w:themeColor="text1"/>
              </w:rPr>
            </w:pPr>
            <w:r w:rsidRPr="005B687B">
              <w:rPr>
                <w:b/>
                <w:color w:val="000000" w:themeColor="text1"/>
              </w:rPr>
              <w:t>přesahy do jiných předmětů:</w:t>
            </w:r>
          </w:p>
        </w:tc>
      </w:tr>
      <w:tr w:rsidR="00D46808" w:rsidRPr="005B687B" w14:paraId="1DDD6C83" w14:textId="77777777" w:rsidTr="005673C4">
        <w:trPr>
          <w:trHeight w:val="10440"/>
        </w:trPr>
        <w:tc>
          <w:tcPr>
            <w:tcW w:w="1250" w:type="pct"/>
          </w:tcPr>
          <w:p w14:paraId="671B8C85" w14:textId="77777777" w:rsidR="00D46808" w:rsidRPr="005B687B" w:rsidRDefault="00D46808" w:rsidP="005673C4">
            <w:pPr>
              <w:rPr>
                <w:color w:val="000000" w:themeColor="text1"/>
                <w:sz w:val="18"/>
                <w:szCs w:val="18"/>
              </w:rPr>
            </w:pPr>
            <w:r w:rsidRPr="005B687B">
              <w:rPr>
                <w:color w:val="000000" w:themeColor="text1"/>
                <w:sz w:val="18"/>
                <w:szCs w:val="18"/>
              </w:rPr>
              <w:t>zkoumá základní společenstva ve vybraných</w:t>
            </w:r>
          </w:p>
          <w:p w14:paraId="26EAA55B" w14:textId="77777777" w:rsidR="00D46808" w:rsidRPr="005B687B" w:rsidRDefault="00D46808" w:rsidP="005673C4">
            <w:pPr>
              <w:rPr>
                <w:color w:val="000000" w:themeColor="text1"/>
                <w:sz w:val="18"/>
                <w:szCs w:val="18"/>
              </w:rPr>
            </w:pPr>
            <w:r w:rsidRPr="005B687B">
              <w:rPr>
                <w:color w:val="000000" w:themeColor="text1"/>
                <w:sz w:val="18"/>
                <w:szCs w:val="18"/>
              </w:rPr>
              <w:t xml:space="preserve">lokalitách regionů, zdůvodní podstatné vzájemné vztahy </w:t>
            </w:r>
          </w:p>
          <w:p w14:paraId="12D66223" w14:textId="77777777" w:rsidR="00D46808" w:rsidRPr="005B687B" w:rsidRDefault="00D46808" w:rsidP="005673C4">
            <w:pPr>
              <w:rPr>
                <w:color w:val="000000" w:themeColor="text1"/>
                <w:sz w:val="18"/>
                <w:szCs w:val="18"/>
              </w:rPr>
            </w:pPr>
            <w:r w:rsidRPr="005B687B">
              <w:rPr>
                <w:color w:val="000000" w:themeColor="text1"/>
                <w:sz w:val="18"/>
                <w:szCs w:val="18"/>
              </w:rPr>
              <w:t xml:space="preserve">mezi organismy </w:t>
            </w:r>
          </w:p>
          <w:p w14:paraId="457F9688" w14:textId="77777777" w:rsidR="00D46808" w:rsidRPr="005B687B" w:rsidRDefault="00D46808" w:rsidP="005673C4">
            <w:pPr>
              <w:rPr>
                <w:color w:val="000000" w:themeColor="text1"/>
                <w:sz w:val="18"/>
                <w:szCs w:val="18"/>
              </w:rPr>
            </w:pPr>
          </w:p>
          <w:p w14:paraId="4ABEB3A0" w14:textId="77777777" w:rsidR="00D46808" w:rsidRPr="005B687B" w:rsidRDefault="00D46808" w:rsidP="005673C4">
            <w:pPr>
              <w:rPr>
                <w:color w:val="000000" w:themeColor="text1"/>
                <w:sz w:val="18"/>
                <w:szCs w:val="18"/>
              </w:rPr>
            </w:pPr>
            <w:r w:rsidRPr="005B687B">
              <w:rPr>
                <w:color w:val="000000" w:themeColor="text1"/>
                <w:sz w:val="18"/>
                <w:szCs w:val="18"/>
              </w:rPr>
              <w:t>porovnává na základě pozorování základní projevy života na konkrétních organismech, prakticky třídí organismy do známých skupin, využívá k tomu i jednoduché klíče a atlasy</w:t>
            </w:r>
          </w:p>
          <w:p w14:paraId="10FDE143" w14:textId="77777777" w:rsidR="00D46808" w:rsidRPr="005B687B" w:rsidRDefault="00D46808" w:rsidP="005673C4">
            <w:pPr>
              <w:rPr>
                <w:color w:val="000000" w:themeColor="text1"/>
                <w:sz w:val="18"/>
                <w:szCs w:val="18"/>
              </w:rPr>
            </w:pPr>
          </w:p>
          <w:p w14:paraId="76B77C89" w14:textId="77777777" w:rsidR="00D46808" w:rsidRPr="005B687B" w:rsidRDefault="00D46808" w:rsidP="005673C4">
            <w:pPr>
              <w:rPr>
                <w:color w:val="000000" w:themeColor="text1"/>
                <w:sz w:val="18"/>
                <w:szCs w:val="18"/>
              </w:rPr>
            </w:pPr>
            <w:r w:rsidRPr="005B687B">
              <w:rPr>
                <w:color w:val="000000" w:themeColor="text1"/>
                <w:sz w:val="18"/>
                <w:szCs w:val="18"/>
              </w:rPr>
              <w:t>objevuje a zjišťuje propojenost prvků živé a neživé přírody, princip rovnováhy přírody a nachází souvislosti mezi konečným vzhledem přírody a činností člověka</w:t>
            </w:r>
          </w:p>
          <w:p w14:paraId="7831929F" w14:textId="77777777" w:rsidR="00D46808" w:rsidRPr="005B687B" w:rsidRDefault="00D46808" w:rsidP="005673C4">
            <w:pPr>
              <w:rPr>
                <w:color w:val="000000" w:themeColor="text1"/>
                <w:sz w:val="18"/>
                <w:szCs w:val="18"/>
              </w:rPr>
            </w:pPr>
          </w:p>
          <w:p w14:paraId="20D2CB89" w14:textId="77777777" w:rsidR="00D46808" w:rsidRPr="005B687B" w:rsidRDefault="00D46808" w:rsidP="005673C4">
            <w:pPr>
              <w:rPr>
                <w:color w:val="000000" w:themeColor="text1"/>
                <w:sz w:val="18"/>
                <w:szCs w:val="18"/>
              </w:rPr>
            </w:pPr>
          </w:p>
          <w:p w14:paraId="51D6FE4A" w14:textId="77777777" w:rsidR="00D46808" w:rsidRPr="005B687B" w:rsidRDefault="00D46808" w:rsidP="005673C4">
            <w:pPr>
              <w:rPr>
                <w:color w:val="000000" w:themeColor="text1"/>
                <w:sz w:val="18"/>
                <w:szCs w:val="18"/>
              </w:rPr>
            </w:pPr>
          </w:p>
          <w:p w14:paraId="3FE64D93" w14:textId="77777777" w:rsidR="00D46808" w:rsidRPr="005B687B" w:rsidRDefault="00D46808" w:rsidP="005673C4">
            <w:pPr>
              <w:rPr>
                <w:color w:val="000000" w:themeColor="text1"/>
                <w:sz w:val="18"/>
                <w:szCs w:val="18"/>
              </w:rPr>
            </w:pPr>
          </w:p>
          <w:p w14:paraId="013AE170" w14:textId="77777777" w:rsidR="00D46808" w:rsidRPr="005B687B" w:rsidRDefault="00D46808" w:rsidP="005673C4">
            <w:pPr>
              <w:rPr>
                <w:color w:val="000000" w:themeColor="text1"/>
                <w:sz w:val="18"/>
                <w:szCs w:val="18"/>
              </w:rPr>
            </w:pPr>
          </w:p>
          <w:p w14:paraId="4AE741C8" w14:textId="77777777" w:rsidR="00D46808" w:rsidRPr="005B687B" w:rsidRDefault="00D46808" w:rsidP="005673C4">
            <w:pPr>
              <w:rPr>
                <w:color w:val="000000" w:themeColor="text1"/>
                <w:sz w:val="18"/>
                <w:szCs w:val="18"/>
              </w:rPr>
            </w:pPr>
          </w:p>
          <w:p w14:paraId="24D3630F" w14:textId="77777777" w:rsidR="00D46808" w:rsidRPr="005B687B" w:rsidRDefault="00D46808" w:rsidP="005673C4">
            <w:pPr>
              <w:rPr>
                <w:color w:val="000000" w:themeColor="text1"/>
                <w:sz w:val="18"/>
                <w:szCs w:val="18"/>
              </w:rPr>
            </w:pPr>
            <w:r w:rsidRPr="005B687B">
              <w:rPr>
                <w:color w:val="000000" w:themeColor="text1"/>
                <w:sz w:val="18"/>
                <w:szCs w:val="18"/>
              </w:rPr>
              <w:t>-založí jednoduchý pokus, naplánuje a zdůvodní postup, vyhodnotí a vysvětlí výsledky pokusu</w:t>
            </w:r>
          </w:p>
          <w:p w14:paraId="5C8C0DBD" w14:textId="77777777" w:rsidR="00D46808" w:rsidRPr="005B687B" w:rsidRDefault="00D46808" w:rsidP="005673C4">
            <w:pPr>
              <w:rPr>
                <w:color w:val="000000" w:themeColor="text1"/>
                <w:sz w:val="18"/>
                <w:szCs w:val="18"/>
              </w:rPr>
            </w:pPr>
          </w:p>
          <w:p w14:paraId="03F7FCF5" w14:textId="77777777" w:rsidR="00D46808" w:rsidRPr="005B687B" w:rsidRDefault="00D46808" w:rsidP="005673C4">
            <w:pPr>
              <w:rPr>
                <w:color w:val="000000" w:themeColor="text1"/>
                <w:sz w:val="18"/>
                <w:szCs w:val="18"/>
              </w:rPr>
            </w:pPr>
          </w:p>
          <w:p w14:paraId="5BAFE8B1" w14:textId="77777777" w:rsidR="00D46808" w:rsidRPr="005B687B" w:rsidRDefault="00D46808" w:rsidP="005673C4">
            <w:pPr>
              <w:rPr>
                <w:color w:val="000000" w:themeColor="text1"/>
                <w:sz w:val="18"/>
                <w:szCs w:val="18"/>
              </w:rPr>
            </w:pPr>
          </w:p>
          <w:p w14:paraId="067EB628" w14:textId="77777777" w:rsidR="00D46808" w:rsidRPr="005B687B" w:rsidRDefault="00D46808" w:rsidP="005673C4">
            <w:pPr>
              <w:rPr>
                <w:color w:val="000000" w:themeColor="text1"/>
                <w:sz w:val="18"/>
                <w:szCs w:val="18"/>
              </w:rPr>
            </w:pPr>
          </w:p>
          <w:p w14:paraId="461EC691" w14:textId="77777777" w:rsidR="00D46808" w:rsidRPr="005B687B" w:rsidRDefault="00D46808" w:rsidP="005673C4">
            <w:pPr>
              <w:rPr>
                <w:color w:val="000000" w:themeColor="text1"/>
                <w:sz w:val="18"/>
                <w:szCs w:val="18"/>
              </w:rPr>
            </w:pPr>
          </w:p>
          <w:p w14:paraId="25B47EB2" w14:textId="77777777" w:rsidR="00D46808" w:rsidRPr="005B687B" w:rsidRDefault="00D46808" w:rsidP="005673C4">
            <w:pPr>
              <w:rPr>
                <w:color w:val="000000" w:themeColor="text1"/>
                <w:sz w:val="18"/>
                <w:szCs w:val="18"/>
              </w:rPr>
            </w:pPr>
            <w:r w:rsidRPr="005B687B">
              <w:rPr>
                <w:color w:val="000000" w:themeColor="text1"/>
                <w:sz w:val="18"/>
                <w:szCs w:val="18"/>
              </w:rPr>
              <w:t>zhodnotí některé konkrétní činnosti člověka v přírodě a rozlišuje aktivity, které mohou prostředí i zdraví člověka podporovat nebo poškozovat</w:t>
            </w:r>
          </w:p>
          <w:p w14:paraId="186D3A39" w14:textId="77777777" w:rsidR="00D46808" w:rsidRPr="005B687B" w:rsidRDefault="00D46808" w:rsidP="005673C4">
            <w:pPr>
              <w:rPr>
                <w:color w:val="000000" w:themeColor="text1"/>
                <w:sz w:val="18"/>
                <w:szCs w:val="18"/>
              </w:rPr>
            </w:pPr>
          </w:p>
          <w:p w14:paraId="315F6218" w14:textId="77777777" w:rsidR="00D46808" w:rsidRPr="005B687B" w:rsidRDefault="00D46808" w:rsidP="005673C4">
            <w:pPr>
              <w:rPr>
                <w:color w:val="000000" w:themeColor="text1"/>
                <w:sz w:val="18"/>
                <w:szCs w:val="18"/>
              </w:rPr>
            </w:pPr>
          </w:p>
        </w:tc>
        <w:tc>
          <w:tcPr>
            <w:tcW w:w="1250" w:type="pct"/>
          </w:tcPr>
          <w:p w14:paraId="3342EDD7" w14:textId="77777777" w:rsidR="00D46808" w:rsidRPr="005B687B" w:rsidRDefault="00D46808" w:rsidP="005673C4">
            <w:pPr>
              <w:rPr>
                <w:color w:val="000000" w:themeColor="text1"/>
                <w:sz w:val="18"/>
                <w:szCs w:val="18"/>
              </w:rPr>
            </w:pPr>
            <w:r w:rsidRPr="005B687B">
              <w:rPr>
                <w:color w:val="000000" w:themeColor="text1"/>
                <w:sz w:val="18"/>
                <w:szCs w:val="18"/>
              </w:rPr>
              <w:t>- zkoumá základní společenstva ve vybraných</w:t>
            </w:r>
          </w:p>
          <w:p w14:paraId="29AB10A5" w14:textId="77777777" w:rsidR="00D46808" w:rsidRPr="005B687B" w:rsidRDefault="00D46808" w:rsidP="005673C4">
            <w:pPr>
              <w:rPr>
                <w:color w:val="000000" w:themeColor="text1"/>
                <w:sz w:val="18"/>
                <w:szCs w:val="18"/>
              </w:rPr>
            </w:pPr>
            <w:r w:rsidRPr="005B687B">
              <w:rPr>
                <w:color w:val="000000" w:themeColor="text1"/>
                <w:sz w:val="18"/>
                <w:szCs w:val="18"/>
              </w:rPr>
              <w:t xml:space="preserve">lokalitách regionů, zdůvodní podstatné vzájemné vztahy </w:t>
            </w:r>
          </w:p>
          <w:p w14:paraId="22AA64FB" w14:textId="77777777" w:rsidR="00D46808" w:rsidRPr="005B687B" w:rsidRDefault="00D46808" w:rsidP="005673C4">
            <w:pPr>
              <w:rPr>
                <w:color w:val="000000" w:themeColor="text1"/>
                <w:sz w:val="18"/>
                <w:szCs w:val="18"/>
              </w:rPr>
            </w:pPr>
            <w:r w:rsidRPr="005B687B">
              <w:rPr>
                <w:color w:val="000000" w:themeColor="text1"/>
                <w:sz w:val="18"/>
                <w:szCs w:val="18"/>
              </w:rPr>
              <w:t>mezi organismy</w:t>
            </w:r>
          </w:p>
          <w:p w14:paraId="7DF0BF41" w14:textId="77777777" w:rsidR="00D46808" w:rsidRPr="005B687B" w:rsidRDefault="00D46808" w:rsidP="005673C4">
            <w:pPr>
              <w:rPr>
                <w:color w:val="000000" w:themeColor="text1"/>
                <w:sz w:val="18"/>
                <w:szCs w:val="18"/>
              </w:rPr>
            </w:pPr>
          </w:p>
          <w:p w14:paraId="17E62B29" w14:textId="77777777" w:rsidR="00D46808" w:rsidRPr="005B687B" w:rsidRDefault="00D46808" w:rsidP="005673C4">
            <w:pPr>
              <w:rPr>
                <w:color w:val="000000" w:themeColor="text1"/>
                <w:sz w:val="18"/>
                <w:szCs w:val="18"/>
              </w:rPr>
            </w:pPr>
            <w:r w:rsidRPr="005B687B">
              <w:rPr>
                <w:color w:val="000000" w:themeColor="text1"/>
                <w:sz w:val="18"/>
                <w:szCs w:val="18"/>
              </w:rPr>
              <w:t>- porovnává na základě pozorování základní projevy života na konkrétních organismech ,prakticky třídí organismy do známých skupin, využívá k tomu i jednoduché klíče a atlasy</w:t>
            </w:r>
          </w:p>
          <w:p w14:paraId="741271D3" w14:textId="77777777" w:rsidR="00D46808" w:rsidRPr="005B687B" w:rsidRDefault="00D46808" w:rsidP="005673C4">
            <w:pPr>
              <w:rPr>
                <w:color w:val="000000" w:themeColor="text1"/>
                <w:sz w:val="18"/>
                <w:szCs w:val="18"/>
              </w:rPr>
            </w:pPr>
          </w:p>
          <w:p w14:paraId="02A592C2" w14:textId="77777777" w:rsidR="00D46808" w:rsidRPr="005B687B" w:rsidRDefault="00D46808" w:rsidP="005673C4">
            <w:pPr>
              <w:rPr>
                <w:color w:val="000000" w:themeColor="text1"/>
                <w:sz w:val="18"/>
                <w:szCs w:val="18"/>
              </w:rPr>
            </w:pPr>
            <w:r w:rsidRPr="005B687B">
              <w:rPr>
                <w:color w:val="000000" w:themeColor="text1"/>
                <w:sz w:val="18"/>
                <w:szCs w:val="18"/>
              </w:rPr>
              <w:t>- objevuje a zjišťuje propojenost prvků živé a neživé přírody, princip rovnováhy přírody a nachází souvislosti mezi konečným vzhledem přírody a činností člověka</w:t>
            </w:r>
          </w:p>
          <w:p w14:paraId="24FBCD8E" w14:textId="77777777" w:rsidR="00D46808" w:rsidRPr="005B687B" w:rsidRDefault="00D46808" w:rsidP="005673C4">
            <w:pPr>
              <w:rPr>
                <w:color w:val="000000" w:themeColor="text1"/>
                <w:sz w:val="18"/>
                <w:szCs w:val="18"/>
              </w:rPr>
            </w:pPr>
          </w:p>
          <w:p w14:paraId="6B099973" w14:textId="77777777" w:rsidR="00D46808" w:rsidRPr="005B687B" w:rsidRDefault="00D46808" w:rsidP="005673C4">
            <w:pPr>
              <w:rPr>
                <w:color w:val="000000" w:themeColor="text1"/>
                <w:sz w:val="18"/>
                <w:szCs w:val="18"/>
              </w:rPr>
            </w:pPr>
          </w:p>
          <w:p w14:paraId="6A50D1F4" w14:textId="77777777" w:rsidR="00D46808" w:rsidRPr="005B687B" w:rsidRDefault="00D46808" w:rsidP="005673C4">
            <w:pPr>
              <w:rPr>
                <w:color w:val="000000" w:themeColor="text1"/>
                <w:sz w:val="18"/>
                <w:szCs w:val="18"/>
              </w:rPr>
            </w:pPr>
          </w:p>
          <w:p w14:paraId="39935D2D" w14:textId="77777777" w:rsidR="00D46808" w:rsidRPr="005B687B" w:rsidRDefault="00D46808" w:rsidP="005673C4">
            <w:pPr>
              <w:rPr>
                <w:color w:val="000000" w:themeColor="text1"/>
                <w:sz w:val="18"/>
                <w:szCs w:val="18"/>
              </w:rPr>
            </w:pPr>
          </w:p>
          <w:p w14:paraId="656A5186" w14:textId="77777777" w:rsidR="00D46808" w:rsidRPr="005B687B" w:rsidRDefault="00D46808" w:rsidP="005673C4">
            <w:pPr>
              <w:rPr>
                <w:color w:val="000000" w:themeColor="text1"/>
                <w:sz w:val="18"/>
                <w:szCs w:val="18"/>
              </w:rPr>
            </w:pPr>
          </w:p>
          <w:p w14:paraId="3AC67B24" w14:textId="77777777" w:rsidR="00D46808" w:rsidRPr="005B687B" w:rsidRDefault="00D46808" w:rsidP="005673C4">
            <w:pPr>
              <w:rPr>
                <w:color w:val="000000" w:themeColor="text1"/>
                <w:sz w:val="18"/>
                <w:szCs w:val="18"/>
              </w:rPr>
            </w:pPr>
          </w:p>
          <w:p w14:paraId="6B6ED869" w14:textId="77777777" w:rsidR="00D46808" w:rsidRPr="005B687B" w:rsidRDefault="00D46808" w:rsidP="005673C4">
            <w:pPr>
              <w:rPr>
                <w:color w:val="000000" w:themeColor="text1"/>
                <w:sz w:val="18"/>
                <w:szCs w:val="18"/>
              </w:rPr>
            </w:pPr>
            <w:r w:rsidRPr="005B687B">
              <w:rPr>
                <w:color w:val="000000" w:themeColor="text1"/>
                <w:sz w:val="18"/>
                <w:szCs w:val="18"/>
              </w:rPr>
              <w:t>-založí jednoduchý pokus, naplánuje a zdůvodní postup, vyhodnotí a vysvětlí výsledky pokusu</w:t>
            </w:r>
          </w:p>
          <w:p w14:paraId="1671272A" w14:textId="77777777" w:rsidR="00D46808" w:rsidRPr="005B687B" w:rsidRDefault="00D46808" w:rsidP="005673C4">
            <w:pPr>
              <w:rPr>
                <w:color w:val="000000" w:themeColor="text1"/>
                <w:sz w:val="18"/>
                <w:szCs w:val="18"/>
              </w:rPr>
            </w:pPr>
          </w:p>
          <w:p w14:paraId="0DF822D8" w14:textId="77777777" w:rsidR="00D46808" w:rsidRPr="005B687B" w:rsidRDefault="00D46808" w:rsidP="005673C4">
            <w:pPr>
              <w:rPr>
                <w:color w:val="000000" w:themeColor="text1"/>
                <w:sz w:val="18"/>
                <w:szCs w:val="18"/>
              </w:rPr>
            </w:pPr>
          </w:p>
          <w:p w14:paraId="035D6EDF" w14:textId="77777777" w:rsidR="00D46808" w:rsidRPr="005B687B" w:rsidRDefault="00D46808" w:rsidP="005673C4">
            <w:pPr>
              <w:rPr>
                <w:color w:val="000000" w:themeColor="text1"/>
                <w:sz w:val="18"/>
                <w:szCs w:val="18"/>
              </w:rPr>
            </w:pPr>
          </w:p>
          <w:p w14:paraId="32730F8B" w14:textId="77777777" w:rsidR="00D46808" w:rsidRPr="005B687B" w:rsidRDefault="00D46808" w:rsidP="005673C4">
            <w:pPr>
              <w:rPr>
                <w:color w:val="000000" w:themeColor="text1"/>
                <w:sz w:val="18"/>
                <w:szCs w:val="18"/>
              </w:rPr>
            </w:pPr>
          </w:p>
          <w:p w14:paraId="0328199F" w14:textId="77777777" w:rsidR="00D46808" w:rsidRPr="005B687B" w:rsidRDefault="00D46808" w:rsidP="005673C4">
            <w:pPr>
              <w:rPr>
                <w:color w:val="000000" w:themeColor="text1"/>
                <w:sz w:val="18"/>
                <w:szCs w:val="18"/>
              </w:rPr>
            </w:pPr>
          </w:p>
          <w:p w14:paraId="346B9F3C" w14:textId="77777777" w:rsidR="00D46808" w:rsidRPr="005B687B" w:rsidRDefault="00D46808" w:rsidP="005673C4">
            <w:pPr>
              <w:rPr>
                <w:color w:val="000000" w:themeColor="text1"/>
                <w:sz w:val="18"/>
                <w:szCs w:val="18"/>
              </w:rPr>
            </w:pPr>
            <w:r w:rsidRPr="005B687B">
              <w:rPr>
                <w:color w:val="000000" w:themeColor="text1"/>
                <w:sz w:val="18"/>
                <w:szCs w:val="18"/>
              </w:rPr>
              <w:t>- zhodnotí některé konkrétní činnosti člověka v přírodě a rozlišuje aktivity, které mohou prostředí i zdraví člověka podporovat nebo poškozovat</w:t>
            </w:r>
          </w:p>
          <w:p w14:paraId="1FC89CAA" w14:textId="77777777" w:rsidR="00D46808" w:rsidRPr="005B687B" w:rsidRDefault="00D46808" w:rsidP="005673C4">
            <w:pPr>
              <w:rPr>
                <w:color w:val="000000" w:themeColor="text1"/>
                <w:sz w:val="18"/>
                <w:szCs w:val="18"/>
              </w:rPr>
            </w:pPr>
          </w:p>
          <w:p w14:paraId="6E2EE465" w14:textId="77777777" w:rsidR="00D46808" w:rsidRPr="005B687B" w:rsidRDefault="00D46808" w:rsidP="005673C4">
            <w:pPr>
              <w:rPr>
                <w:color w:val="000000" w:themeColor="text1"/>
                <w:sz w:val="18"/>
                <w:szCs w:val="18"/>
              </w:rPr>
            </w:pPr>
          </w:p>
          <w:p w14:paraId="17FCF134" w14:textId="77777777" w:rsidR="00D46808" w:rsidRPr="005B687B" w:rsidRDefault="00D46808" w:rsidP="005673C4">
            <w:pPr>
              <w:rPr>
                <w:color w:val="000000" w:themeColor="text1"/>
                <w:sz w:val="18"/>
                <w:szCs w:val="18"/>
              </w:rPr>
            </w:pPr>
          </w:p>
          <w:p w14:paraId="5DBE0AC4" w14:textId="77777777" w:rsidR="00D46808" w:rsidRPr="005B687B" w:rsidRDefault="00D46808" w:rsidP="005673C4">
            <w:pPr>
              <w:rPr>
                <w:color w:val="000000" w:themeColor="text1"/>
                <w:sz w:val="18"/>
                <w:szCs w:val="18"/>
              </w:rPr>
            </w:pPr>
          </w:p>
          <w:p w14:paraId="5EAFE7DA" w14:textId="77777777" w:rsidR="00D46808" w:rsidRPr="005B687B" w:rsidRDefault="00D46808" w:rsidP="005673C4">
            <w:pPr>
              <w:rPr>
                <w:color w:val="000000" w:themeColor="text1"/>
                <w:sz w:val="18"/>
                <w:szCs w:val="18"/>
              </w:rPr>
            </w:pPr>
          </w:p>
          <w:p w14:paraId="1D5E908E" w14:textId="77777777" w:rsidR="00D46808" w:rsidRPr="005B687B" w:rsidRDefault="00D46808" w:rsidP="005673C4">
            <w:pPr>
              <w:rPr>
                <w:color w:val="000000" w:themeColor="text1"/>
                <w:sz w:val="18"/>
                <w:szCs w:val="18"/>
              </w:rPr>
            </w:pPr>
          </w:p>
          <w:p w14:paraId="4FDC62D0" w14:textId="77777777" w:rsidR="00D46808" w:rsidRPr="005B687B" w:rsidRDefault="00D46808" w:rsidP="005673C4">
            <w:pPr>
              <w:rPr>
                <w:color w:val="000000" w:themeColor="text1"/>
                <w:sz w:val="18"/>
                <w:szCs w:val="18"/>
              </w:rPr>
            </w:pPr>
          </w:p>
        </w:tc>
        <w:tc>
          <w:tcPr>
            <w:tcW w:w="1250" w:type="pct"/>
          </w:tcPr>
          <w:p w14:paraId="54C7AD7D" w14:textId="77777777" w:rsidR="00D46808" w:rsidRPr="005B687B" w:rsidRDefault="00D46808" w:rsidP="005673C4">
            <w:pPr>
              <w:rPr>
                <w:b/>
                <w:color w:val="000000" w:themeColor="text1"/>
                <w:sz w:val="18"/>
                <w:szCs w:val="18"/>
              </w:rPr>
            </w:pPr>
          </w:p>
          <w:p w14:paraId="0B576BC8" w14:textId="77777777" w:rsidR="00D46808" w:rsidRPr="005B687B" w:rsidRDefault="00D46808" w:rsidP="005673C4">
            <w:pPr>
              <w:rPr>
                <w:b/>
                <w:color w:val="000000" w:themeColor="text1"/>
                <w:sz w:val="18"/>
                <w:szCs w:val="18"/>
              </w:rPr>
            </w:pPr>
            <w:r w:rsidRPr="005B687B">
              <w:rPr>
                <w:b/>
                <w:color w:val="000000" w:themeColor="text1"/>
                <w:sz w:val="18"/>
                <w:szCs w:val="18"/>
              </w:rPr>
              <w:t>Rozmanitost přírody</w:t>
            </w:r>
          </w:p>
          <w:p w14:paraId="33CE8331" w14:textId="77777777" w:rsidR="00D46808" w:rsidRPr="005B687B" w:rsidRDefault="00D46808" w:rsidP="005673C4">
            <w:pPr>
              <w:rPr>
                <w:color w:val="000000" w:themeColor="text1"/>
                <w:sz w:val="18"/>
                <w:szCs w:val="18"/>
              </w:rPr>
            </w:pPr>
            <w:r w:rsidRPr="005B687B">
              <w:rPr>
                <w:color w:val="000000" w:themeColor="text1"/>
                <w:sz w:val="18"/>
                <w:szCs w:val="18"/>
              </w:rPr>
              <w:t>- rostliny, houby, živočichové, jejich způsob života výživa, stavba těl</w:t>
            </w:r>
          </w:p>
          <w:p w14:paraId="148BB6BC" w14:textId="77777777" w:rsidR="00D46808" w:rsidRPr="005B687B" w:rsidRDefault="00D46808" w:rsidP="005673C4">
            <w:pPr>
              <w:rPr>
                <w:b/>
                <w:color w:val="000000" w:themeColor="text1"/>
                <w:sz w:val="18"/>
                <w:szCs w:val="18"/>
              </w:rPr>
            </w:pPr>
          </w:p>
          <w:p w14:paraId="4EEE0C29" w14:textId="77777777" w:rsidR="00D46808" w:rsidRPr="005B687B" w:rsidRDefault="00D46808" w:rsidP="005673C4">
            <w:pPr>
              <w:rPr>
                <w:b/>
                <w:color w:val="000000" w:themeColor="text1"/>
                <w:sz w:val="18"/>
                <w:szCs w:val="18"/>
              </w:rPr>
            </w:pPr>
            <w:r w:rsidRPr="005B687B">
              <w:rPr>
                <w:b/>
                <w:color w:val="000000" w:themeColor="text1"/>
                <w:sz w:val="18"/>
                <w:szCs w:val="18"/>
              </w:rPr>
              <w:t>Společenstvo organismů lesa</w:t>
            </w:r>
          </w:p>
          <w:p w14:paraId="1D554DC6" w14:textId="77777777" w:rsidR="00D46808" w:rsidRPr="005B687B" w:rsidRDefault="00D46808" w:rsidP="005673C4">
            <w:pPr>
              <w:rPr>
                <w:color w:val="000000" w:themeColor="text1"/>
                <w:sz w:val="18"/>
                <w:szCs w:val="18"/>
              </w:rPr>
            </w:pPr>
            <w:r w:rsidRPr="005B687B">
              <w:rPr>
                <w:b/>
                <w:color w:val="000000" w:themeColor="text1"/>
                <w:sz w:val="18"/>
                <w:szCs w:val="18"/>
              </w:rPr>
              <w:t xml:space="preserve">- </w:t>
            </w:r>
            <w:r w:rsidRPr="005B687B">
              <w:rPr>
                <w:color w:val="000000" w:themeColor="text1"/>
                <w:sz w:val="18"/>
                <w:szCs w:val="18"/>
              </w:rPr>
              <w:t>potravní vztahy, koloběh organických látek</w:t>
            </w:r>
          </w:p>
          <w:p w14:paraId="6C956657" w14:textId="77777777" w:rsidR="00D46808" w:rsidRPr="005B687B" w:rsidRDefault="00D46808" w:rsidP="005673C4">
            <w:pPr>
              <w:rPr>
                <w:b/>
                <w:color w:val="000000" w:themeColor="text1"/>
                <w:sz w:val="18"/>
                <w:szCs w:val="18"/>
              </w:rPr>
            </w:pPr>
          </w:p>
          <w:p w14:paraId="3A840766" w14:textId="77777777" w:rsidR="00D46808" w:rsidRPr="005B687B" w:rsidRDefault="00D46808" w:rsidP="005673C4">
            <w:pPr>
              <w:rPr>
                <w:color w:val="000000" w:themeColor="text1"/>
                <w:sz w:val="18"/>
                <w:szCs w:val="18"/>
              </w:rPr>
            </w:pPr>
            <w:r w:rsidRPr="005B687B">
              <w:rPr>
                <w:b/>
                <w:color w:val="000000" w:themeColor="text1"/>
                <w:sz w:val="18"/>
                <w:szCs w:val="18"/>
              </w:rPr>
              <w:t>Společenstvo potoka a</w:t>
            </w:r>
            <w:r w:rsidRPr="005B687B">
              <w:rPr>
                <w:color w:val="000000" w:themeColor="text1"/>
                <w:sz w:val="18"/>
                <w:szCs w:val="18"/>
              </w:rPr>
              <w:t xml:space="preserve"> </w:t>
            </w:r>
            <w:r w:rsidRPr="005B687B">
              <w:rPr>
                <w:b/>
                <w:color w:val="000000" w:themeColor="text1"/>
                <w:sz w:val="18"/>
                <w:szCs w:val="18"/>
              </w:rPr>
              <w:t xml:space="preserve">rybníka a řeky- </w:t>
            </w:r>
            <w:r w:rsidRPr="005B687B">
              <w:rPr>
                <w:color w:val="000000" w:themeColor="text1"/>
                <w:sz w:val="18"/>
                <w:szCs w:val="18"/>
              </w:rPr>
              <w:t>potravní závislosti</w:t>
            </w:r>
          </w:p>
          <w:p w14:paraId="761CAE31" w14:textId="77777777" w:rsidR="00D46808" w:rsidRPr="005B687B" w:rsidRDefault="00D46808" w:rsidP="005673C4">
            <w:pPr>
              <w:rPr>
                <w:b/>
                <w:color w:val="000000" w:themeColor="text1"/>
                <w:sz w:val="18"/>
                <w:szCs w:val="18"/>
              </w:rPr>
            </w:pPr>
          </w:p>
          <w:p w14:paraId="45537B59" w14:textId="77777777" w:rsidR="00D46808" w:rsidRPr="005B687B" w:rsidRDefault="00D46808" w:rsidP="005673C4">
            <w:pPr>
              <w:rPr>
                <w:b/>
                <w:color w:val="000000" w:themeColor="text1"/>
                <w:sz w:val="18"/>
                <w:szCs w:val="18"/>
              </w:rPr>
            </w:pPr>
            <w:r w:rsidRPr="005B687B">
              <w:rPr>
                <w:b/>
                <w:color w:val="000000" w:themeColor="text1"/>
                <w:sz w:val="18"/>
                <w:szCs w:val="18"/>
              </w:rPr>
              <w:t>Společenstva luk a polí</w:t>
            </w:r>
          </w:p>
          <w:p w14:paraId="2EAFCE63" w14:textId="77777777" w:rsidR="00D46808" w:rsidRPr="005B687B" w:rsidRDefault="00D46808" w:rsidP="005673C4">
            <w:pPr>
              <w:rPr>
                <w:color w:val="000000" w:themeColor="text1"/>
                <w:sz w:val="18"/>
                <w:szCs w:val="18"/>
              </w:rPr>
            </w:pPr>
            <w:r w:rsidRPr="005B687B">
              <w:rPr>
                <w:color w:val="000000" w:themeColor="text1"/>
                <w:sz w:val="18"/>
                <w:szCs w:val="18"/>
              </w:rPr>
              <w:t>- plevele a škůdci plodin</w:t>
            </w:r>
          </w:p>
          <w:p w14:paraId="298D89A0" w14:textId="77777777" w:rsidR="00D46808" w:rsidRPr="005B687B" w:rsidRDefault="00D46808" w:rsidP="005673C4">
            <w:pPr>
              <w:rPr>
                <w:b/>
                <w:color w:val="000000" w:themeColor="text1"/>
                <w:sz w:val="18"/>
                <w:szCs w:val="18"/>
              </w:rPr>
            </w:pPr>
          </w:p>
          <w:p w14:paraId="35E59AEA" w14:textId="77777777" w:rsidR="00D46808" w:rsidRPr="005B687B" w:rsidRDefault="00D46808" w:rsidP="005673C4">
            <w:pPr>
              <w:rPr>
                <w:color w:val="000000" w:themeColor="text1"/>
                <w:sz w:val="18"/>
                <w:szCs w:val="18"/>
              </w:rPr>
            </w:pPr>
            <w:r w:rsidRPr="005B687B">
              <w:rPr>
                <w:b/>
                <w:color w:val="000000" w:themeColor="text1"/>
                <w:sz w:val="18"/>
                <w:szCs w:val="18"/>
              </w:rPr>
              <w:t>Zahrady, parky a okolí lidských obydlí</w:t>
            </w:r>
            <w:r w:rsidRPr="005B687B">
              <w:rPr>
                <w:color w:val="000000" w:themeColor="text1"/>
                <w:sz w:val="18"/>
                <w:szCs w:val="18"/>
              </w:rPr>
              <w:t>–  krajina přetvářená člověkem</w:t>
            </w:r>
          </w:p>
          <w:p w14:paraId="4474CA0A" w14:textId="77777777" w:rsidR="00D46808" w:rsidRPr="005B687B" w:rsidRDefault="00D46808" w:rsidP="005673C4">
            <w:pPr>
              <w:rPr>
                <w:color w:val="000000" w:themeColor="text1"/>
                <w:sz w:val="18"/>
                <w:szCs w:val="18"/>
              </w:rPr>
            </w:pPr>
          </w:p>
          <w:p w14:paraId="4F77C2F7" w14:textId="77777777" w:rsidR="00D46808" w:rsidRPr="005B687B" w:rsidRDefault="00D46808" w:rsidP="005673C4">
            <w:pPr>
              <w:rPr>
                <w:b/>
                <w:color w:val="000000" w:themeColor="text1"/>
                <w:sz w:val="18"/>
                <w:szCs w:val="18"/>
              </w:rPr>
            </w:pPr>
            <w:r w:rsidRPr="005B687B">
              <w:rPr>
                <w:b/>
                <w:color w:val="000000" w:themeColor="text1"/>
                <w:sz w:val="18"/>
                <w:szCs w:val="18"/>
              </w:rPr>
              <w:t>Součásti neživé přírody</w:t>
            </w:r>
          </w:p>
          <w:p w14:paraId="407F55B2" w14:textId="77777777" w:rsidR="00D46808" w:rsidRPr="005B687B" w:rsidRDefault="00D46808" w:rsidP="005673C4">
            <w:pPr>
              <w:rPr>
                <w:color w:val="000000" w:themeColor="text1"/>
                <w:sz w:val="18"/>
                <w:szCs w:val="18"/>
              </w:rPr>
            </w:pPr>
            <w:r w:rsidRPr="005B687B">
              <w:rPr>
                <w:color w:val="000000" w:themeColor="text1"/>
                <w:sz w:val="18"/>
                <w:szCs w:val="18"/>
              </w:rPr>
              <w:t xml:space="preserve">-minerály a horniny </w:t>
            </w:r>
          </w:p>
          <w:p w14:paraId="700770F1" w14:textId="77777777" w:rsidR="00D46808" w:rsidRPr="005B687B" w:rsidRDefault="00D46808" w:rsidP="005673C4">
            <w:pPr>
              <w:rPr>
                <w:color w:val="000000" w:themeColor="text1"/>
                <w:sz w:val="18"/>
                <w:szCs w:val="18"/>
              </w:rPr>
            </w:pPr>
            <w:r w:rsidRPr="005B687B">
              <w:rPr>
                <w:color w:val="000000" w:themeColor="text1"/>
                <w:sz w:val="18"/>
                <w:szCs w:val="18"/>
              </w:rPr>
              <w:t>-vlastnosti látek</w:t>
            </w:r>
          </w:p>
          <w:p w14:paraId="6884C13D" w14:textId="77777777" w:rsidR="00D46808" w:rsidRPr="005B687B" w:rsidRDefault="00D46808" w:rsidP="005673C4">
            <w:pPr>
              <w:rPr>
                <w:color w:val="000000" w:themeColor="text1"/>
                <w:sz w:val="18"/>
                <w:szCs w:val="18"/>
              </w:rPr>
            </w:pPr>
            <w:r w:rsidRPr="005B687B">
              <w:rPr>
                <w:color w:val="000000" w:themeColor="text1"/>
                <w:sz w:val="18"/>
                <w:szCs w:val="18"/>
              </w:rPr>
              <w:t>-měření veličin</w:t>
            </w:r>
          </w:p>
          <w:p w14:paraId="47F62C62" w14:textId="77777777" w:rsidR="00D46808" w:rsidRPr="005B687B" w:rsidRDefault="00D46808" w:rsidP="005673C4">
            <w:pPr>
              <w:rPr>
                <w:color w:val="000000" w:themeColor="text1"/>
                <w:sz w:val="18"/>
                <w:szCs w:val="18"/>
              </w:rPr>
            </w:pPr>
            <w:r w:rsidRPr="005B687B">
              <w:rPr>
                <w:color w:val="000000" w:themeColor="text1"/>
                <w:sz w:val="18"/>
                <w:szCs w:val="18"/>
              </w:rPr>
              <w:t>-koloběh vody</w:t>
            </w:r>
          </w:p>
          <w:p w14:paraId="4A1182AB" w14:textId="77777777" w:rsidR="00D46808" w:rsidRPr="005B687B" w:rsidRDefault="00D46808" w:rsidP="005673C4">
            <w:pPr>
              <w:rPr>
                <w:color w:val="000000" w:themeColor="text1"/>
                <w:sz w:val="18"/>
                <w:szCs w:val="18"/>
              </w:rPr>
            </w:pPr>
          </w:p>
          <w:p w14:paraId="1CCEB683" w14:textId="77777777" w:rsidR="00D46808" w:rsidRPr="005B687B" w:rsidRDefault="00D46808" w:rsidP="005673C4">
            <w:pPr>
              <w:rPr>
                <w:color w:val="000000" w:themeColor="text1"/>
                <w:sz w:val="18"/>
                <w:szCs w:val="18"/>
              </w:rPr>
            </w:pPr>
            <w:r w:rsidRPr="005B687B">
              <w:rPr>
                <w:color w:val="000000" w:themeColor="text1"/>
                <w:sz w:val="18"/>
                <w:szCs w:val="18"/>
              </w:rPr>
              <w:t>-jednoduché pokusy</w:t>
            </w:r>
          </w:p>
          <w:p w14:paraId="413C71A4" w14:textId="77777777" w:rsidR="00D46808" w:rsidRPr="005B687B" w:rsidRDefault="00D46808" w:rsidP="005673C4">
            <w:pPr>
              <w:rPr>
                <w:color w:val="000000" w:themeColor="text1"/>
                <w:sz w:val="18"/>
                <w:szCs w:val="18"/>
              </w:rPr>
            </w:pPr>
          </w:p>
          <w:p w14:paraId="46E0874E" w14:textId="77777777" w:rsidR="00D46808" w:rsidRPr="005B687B" w:rsidRDefault="00D46808" w:rsidP="005673C4">
            <w:pPr>
              <w:rPr>
                <w:color w:val="000000" w:themeColor="text1"/>
                <w:sz w:val="18"/>
                <w:szCs w:val="18"/>
              </w:rPr>
            </w:pPr>
          </w:p>
          <w:p w14:paraId="2EB3964D" w14:textId="77777777" w:rsidR="00D46808" w:rsidRPr="005B687B" w:rsidRDefault="00D46808" w:rsidP="005673C4">
            <w:pPr>
              <w:rPr>
                <w:color w:val="000000" w:themeColor="text1"/>
                <w:sz w:val="18"/>
                <w:szCs w:val="18"/>
              </w:rPr>
            </w:pPr>
          </w:p>
          <w:p w14:paraId="3A99CF15" w14:textId="77777777" w:rsidR="00D46808" w:rsidRPr="005B687B" w:rsidRDefault="00D46808" w:rsidP="005673C4">
            <w:pPr>
              <w:rPr>
                <w:color w:val="000000" w:themeColor="text1"/>
                <w:sz w:val="18"/>
                <w:szCs w:val="18"/>
              </w:rPr>
            </w:pPr>
          </w:p>
          <w:p w14:paraId="39AA1A91" w14:textId="77777777" w:rsidR="00D46808" w:rsidRPr="005B687B" w:rsidRDefault="00D46808" w:rsidP="005673C4">
            <w:pPr>
              <w:rPr>
                <w:color w:val="000000" w:themeColor="text1"/>
                <w:sz w:val="18"/>
                <w:szCs w:val="18"/>
              </w:rPr>
            </w:pPr>
          </w:p>
          <w:p w14:paraId="4DCA0085" w14:textId="77777777" w:rsidR="00D46808" w:rsidRPr="005B687B" w:rsidRDefault="00D46808" w:rsidP="005673C4">
            <w:pPr>
              <w:rPr>
                <w:color w:val="000000" w:themeColor="text1"/>
                <w:sz w:val="18"/>
                <w:szCs w:val="18"/>
              </w:rPr>
            </w:pPr>
          </w:p>
          <w:p w14:paraId="5982D1F8" w14:textId="77777777" w:rsidR="00D46808" w:rsidRPr="005B687B" w:rsidRDefault="00D46808" w:rsidP="005673C4">
            <w:pPr>
              <w:rPr>
                <w:color w:val="000000" w:themeColor="text1"/>
                <w:sz w:val="18"/>
                <w:szCs w:val="18"/>
              </w:rPr>
            </w:pPr>
          </w:p>
          <w:p w14:paraId="0ABE0744" w14:textId="77777777" w:rsidR="00D46808" w:rsidRPr="005B687B" w:rsidRDefault="00D46808" w:rsidP="005673C4">
            <w:pPr>
              <w:rPr>
                <w:color w:val="000000" w:themeColor="text1"/>
                <w:sz w:val="18"/>
                <w:szCs w:val="18"/>
              </w:rPr>
            </w:pPr>
          </w:p>
          <w:p w14:paraId="37296BF5" w14:textId="77777777" w:rsidR="00D46808" w:rsidRPr="005B687B" w:rsidRDefault="00D46808" w:rsidP="005673C4">
            <w:pPr>
              <w:rPr>
                <w:b/>
                <w:color w:val="000000" w:themeColor="text1"/>
                <w:sz w:val="18"/>
                <w:szCs w:val="18"/>
              </w:rPr>
            </w:pPr>
            <w:r w:rsidRPr="005B687B">
              <w:rPr>
                <w:b/>
                <w:color w:val="000000" w:themeColor="text1"/>
                <w:sz w:val="18"/>
                <w:szCs w:val="18"/>
              </w:rPr>
              <w:t>Ochrana přírody</w:t>
            </w:r>
          </w:p>
          <w:p w14:paraId="4B1F6EF2" w14:textId="77777777" w:rsidR="00D46808" w:rsidRPr="005B687B" w:rsidRDefault="00D46808" w:rsidP="005673C4">
            <w:pPr>
              <w:rPr>
                <w:color w:val="000000" w:themeColor="text1"/>
                <w:sz w:val="18"/>
                <w:szCs w:val="18"/>
              </w:rPr>
            </w:pPr>
            <w:r w:rsidRPr="005B687B">
              <w:rPr>
                <w:b/>
                <w:color w:val="000000" w:themeColor="text1"/>
                <w:sz w:val="18"/>
                <w:szCs w:val="18"/>
              </w:rPr>
              <w:t xml:space="preserve">- </w:t>
            </w:r>
            <w:r w:rsidRPr="005B687B">
              <w:rPr>
                <w:color w:val="000000" w:themeColor="text1"/>
                <w:sz w:val="18"/>
                <w:szCs w:val="18"/>
              </w:rPr>
              <w:t>pravidla chování v přírodě</w:t>
            </w:r>
          </w:p>
          <w:p w14:paraId="0FF004B2" w14:textId="77777777" w:rsidR="00D46808" w:rsidRPr="005B687B" w:rsidRDefault="00D46808" w:rsidP="005673C4">
            <w:pPr>
              <w:rPr>
                <w:color w:val="000000" w:themeColor="text1"/>
                <w:sz w:val="18"/>
                <w:szCs w:val="18"/>
              </w:rPr>
            </w:pPr>
            <w:r w:rsidRPr="005B687B">
              <w:rPr>
                <w:color w:val="000000" w:themeColor="text1"/>
                <w:sz w:val="18"/>
                <w:szCs w:val="18"/>
              </w:rPr>
              <w:t>- význam a blízké lokality NP, CHKO, přírodních rezervací a památek</w:t>
            </w:r>
          </w:p>
          <w:p w14:paraId="05F0DEC9" w14:textId="77777777" w:rsidR="00D46808" w:rsidRPr="005B687B" w:rsidRDefault="00D46808" w:rsidP="005673C4">
            <w:pPr>
              <w:rPr>
                <w:color w:val="000000" w:themeColor="text1"/>
                <w:sz w:val="18"/>
                <w:szCs w:val="18"/>
              </w:rPr>
            </w:pPr>
            <w:r w:rsidRPr="005B687B">
              <w:rPr>
                <w:color w:val="000000" w:themeColor="text1"/>
                <w:sz w:val="18"/>
                <w:szCs w:val="18"/>
              </w:rPr>
              <w:t>- třídění odpadu</w:t>
            </w:r>
          </w:p>
          <w:p w14:paraId="049F6864" w14:textId="77777777" w:rsidR="00D46808" w:rsidRPr="005B687B" w:rsidRDefault="00D46808" w:rsidP="005673C4">
            <w:pPr>
              <w:rPr>
                <w:color w:val="000000" w:themeColor="text1"/>
                <w:sz w:val="18"/>
                <w:szCs w:val="18"/>
              </w:rPr>
            </w:pPr>
            <w:r w:rsidRPr="005B687B">
              <w:rPr>
                <w:color w:val="000000" w:themeColor="text1"/>
                <w:sz w:val="18"/>
                <w:szCs w:val="18"/>
              </w:rPr>
              <w:t>- živelné pohromy</w:t>
            </w:r>
          </w:p>
          <w:p w14:paraId="72746D9C" w14:textId="77777777" w:rsidR="00D46808" w:rsidRPr="005B687B" w:rsidRDefault="00D46808" w:rsidP="005673C4">
            <w:pPr>
              <w:rPr>
                <w:color w:val="000000" w:themeColor="text1"/>
                <w:sz w:val="18"/>
                <w:szCs w:val="18"/>
              </w:rPr>
            </w:pPr>
          </w:p>
          <w:p w14:paraId="779DFD18" w14:textId="77777777" w:rsidR="00D46808" w:rsidRPr="005B687B" w:rsidRDefault="00D46808" w:rsidP="005673C4">
            <w:pPr>
              <w:rPr>
                <w:color w:val="000000" w:themeColor="text1"/>
                <w:sz w:val="18"/>
                <w:szCs w:val="18"/>
              </w:rPr>
            </w:pPr>
          </w:p>
          <w:p w14:paraId="030372A4" w14:textId="77777777" w:rsidR="00D46808" w:rsidRPr="005B687B" w:rsidRDefault="00D46808" w:rsidP="005673C4">
            <w:pPr>
              <w:rPr>
                <w:color w:val="000000" w:themeColor="text1"/>
                <w:sz w:val="18"/>
                <w:szCs w:val="18"/>
              </w:rPr>
            </w:pPr>
          </w:p>
          <w:p w14:paraId="3651A6DD" w14:textId="77777777" w:rsidR="00D46808" w:rsidRPr="005B687B" w:rsidRDefault="00D46808" w:rsidP="005673C4">
            <w:pPr>
              <w:rPr>
                <w:color w:val="000000" w:themeColor="text1"/>
                <w:sz w:val="18"/>
                <w:szCs w:val="18"/>
              </w:rPr>
            </w:pPr>
          </w:p>
          <w:p w14:paraId="757B4958" w14:textId="77777777" w:rsidR="00D46808" w:rsidRPr="005B687B" w:rsidRDefault="00D46808" w:rsidP="005673C4">
            <w:pPr>
              <w:rPr>
                <w:color w:val="000000" w:themeColor="text1"/>
                <w:sz w:val="18"/>
                <w:szCs w:val="18"/>
              </w:rPr>
            </w:pPr>
          </w:p>
        </w:tc>
        <w:tc>
          <w:tcPr>
            <w:tcW w:w="1250" w:type="pct"/>
          </w:tcPr>
          <w:p w14:paraId="15B9BCBE" w14:textId="77777777" w:rsidR="00D46808" w:rsidRPr="005B687B" w:rsidRDefault="00D46808" w:rsidP="005673C4">
            <w:pPr>
              <w:rPr>
                <w:b/>
                <w:color w:val="000000" w:themeColor="text1"/>
                <w:sz w:val="18"/>
                <w:szCs w:val="18"/>
              </w:rPr>
            </w:pPr>
          </w:p>
          <w:p w14:paraId="118A7D99" w14:textId="77777777" w:rsidR="00D46808" w:rsidRPr="005B687B" w:rsidRDefault="00D46808" w:rsidP="005673C4">
            <w:pPr>
              <w:rPr>
                <w:color w:val="000000" w:themeColor="text1"/>
                <w:sz w:val="18"/>
                <w:szCs w:val="18"/>
              </w:rPr>
            </w:pPr>
            <w:r w:rsidRPr="005B687B">
              <w:rPr>
                <w:b/>
                <w:color w:val="000000" w:themeColor="text1"/>
                <w:sz w:val="18"/>
                <w:szCs w:val="18"/>
              </w:rPr>
              <w:t xml:space="preserve">EV – </w:t>
            </w:r>
            <w:r w:rsidRPr="005B687B">
              <w:rPr>
                <w:color w:val="000000" w:themeColor="text1"/>
                <w:sz w:val="18"/>
                <w:szCs w:val="18"/>
              </w:rPr>
              <w:t>ekosystémy - les, pole,  vodní zdroje</w:t>
            </w:r>
          </w:p>
          <w:p w14:paraId="09010F62" w14:textId="77777777" w:rsidR="00D46808" w:rsidRPr="005B687B" w:rsidRDefault="00D46808" w:rsidP="005673C4">
            <w:pPr>
              <w:rPr>
                <w:color w:val="000000" w:themeColor="text1"/>
                <w:sz w:val="18"/>
                <w:szCs w:val="18"/>
              </w:rPr>
            </w:pPr>
            <w:r w:rsidRPr="005B687B">
              <w:rPr>
                <w:color w:val="000000" w:themeColor="text1"/>
                <w:sz w:val="18"/>
                <w:szCs w:val="18"/>
              </w:rPr>
              <w:t>- základní podmínky života</w:t>
            </w:r>
          </w:p>
          <w:p w14:paraId="08B7C9F1" w14:textId="77777777" w:rsidR="00D46808" w:rsidRPr="005B687B" w:rsidRDefault="00D46808" w:rsidP="005673C4">
            <w:pPr>
              <w:rPr>
                <w:color w:val="000000" w:themeColor="text1"/>
                <w:sz w:val="18"/>
                <w:szCs w:val="18"/>
              </w:rPr>
            </w:pPr>
            <w:r w:rsidRPr="005B687B">
              <w:rPr>
                <w:color w:val="000000" w:themeColor="text1"/>
                <w:sz w:val="18"/>
                <w:szCs w:val="18"/>
              </w:rPr>
              <w:t>ochrana biologických druhů</w:t>
            </w:r>
          </w:p>
          <w:p w14:paraId="0DCAE3E4" w14:textId="77777777" w:rsidR="00D46808" w:rsidRPr="005B687B" w:rsidRDefault="00D46808" w:rsidP="005673C4">
            <w:pPr>
              <w:rPr>
                <w:color w:val="000000" w:themeColor="text1"/>
                <w:sz w:val="18"/>
                <w:szCs w:val="18"/>
              </w:rPr>
            </w:pPr>
            <w:r w:rsidRPr="005B687B">
              <w:rPr>
                <w:color w:val="000000" w:themeColor="text1"/>
                <w:sz w:val="18"/>
                <w:szCs w:val="18"/>
              </w:rPr>
              <w:t>- vycházky s pozorováním dějů v přírodě ve všech ročních obdobích</w:t>
            </w:r>
          </w:p>
          <w:p w14:paraId="3B95644A" w14:textId="77777777" w:rsidR="00D46808" w:rsidRPr="005B687B" w:rsidRDefault="00D46808" w:rsidP="005673C4">
            <w:pPr>
              <w:rPr>
                <w:b/>
                <w:color w:val="000000" w:themeColor="text1"/>
                <w:sz w:val="18"/>
                <w:szCs w:val="18"/>
              </w:rPr>
            </w:pPr>
          </w:p>
          <w:p w14:paraId="6D354924" w14:textId="77777777" w:rsidR="00D46808" w:rsidRPr="005B687B" w:rsidRDefault="00D46808" w:rsidP="005673C4">
            <w:pPr>
              <w:rPr>
                <w:color w:val="000000" w:themeColor="text1"/>
                <w:sz w:val="18"/>
                <w:szCs w:val="18"/>
              </w:rPr>
            </w:pPr>
            <w:r w:rsidRPr="005B687B">
              <w:rPr>
                <w:b/>
                <w:color w:val="000000" w:themeColor="text1"/>
                <w:sz w:val="18"/>
                <w:szCs w:val="18"/>
              </w:rPr>
              <w:t xml:space="preserve">OSV </w:t>
            </w:r>
            <w:r w:rsidRPr="005B687B">
              <w:rPr>
                <w:color w:val="000000" w:themeColor="text1"/>
                <w:sz w:val="18"/>
                <w:szCs w:val="18"/>
              </w:rPr>
              <w:t>- hodnoty a postoje, chování k přírodě i lidem</w:t>
            </w:r>
          </w:p>
          <w:p w14:paraId="3043D740" w14:textId="77777777" w:rsidR="00D46808" w:rsidRPr="005B687B" w:rsidRDefault="00D46808" w:rsidP="005673C4">
            <w:pPr>
              <w:rPr>
                <w:b/>
                <w:color w:val="000000" w:themeColor="text1"/>
                <w:sz w:val="18"/>
                <w:szCs w:val="18"/>
              </w:rPr>
            </w:pPr>
          </w:p>
          <w:p w14:paraId="35A57EC1" w14:textId="77777777" w:rsidR="00D46808" w:rsidRPr="005B687B" w:rsidRDefault="00D46808" w:rsidP="005673C4">
            <w:pPr>
              <w:rPr>
                <w:color w:val="000000" w:themeColor="text1"/>
                <w:sz w:val="18"/>
                <w:szCs w:val="18"/>
              </w:rPr>
            </w:pPr>
            <w:r w:rsidRPr="005B687B">
              <w:rPr>
                <w:b/>
                <w:color w:val="000000" w:themeColor="text1"/>
                <w:sz w:val="18"/>
                <w:szCs w:val="18"/>
              </w:rPr>
              <w:t xml:space="preserve">EGS </w:t>
            </w:r>
            <w:r w:rsidRPr="005B687B">
              <w:rPr>
                <w:color w:val="000000" w:themeColor="text1"/>
                <w:sz w:val="18"/>
                <w:szCs w:val="18"/>
              </w:rPr>
              <w:t xml:space="preserve">- objevujeme svět,  člověk jako součást </w:t>
            </w:r>
            <w:proofErr w:type="spellStart"/>
            <w:r w:rsidRPr="005B687B">
              <w:rPr>
                <w:color w:val="000000" w:themeColor="text1"/>
                <w:sz w:val="18"/>
                <w:szCs w:val="18"/>
              </w:rPr>
              <w:t>přírody,změny</w:t>
            </w:r>
            <w:proofErr w:type="spellEnd"/>
            <w:r w:rsidRPr="005B687B">
              <w:rPr>
                <w:color w:val="000000" w:themeColor="text1"/>
                <w:sz w:val="18"/>
                <w:szCs w:val="18"/>
              </w:rPr>
              <w:t xml:space="preserve"> klimatu způsobené člověkem</w:t>
            </w:r>
          </w:p>
          <w:p w14:paraId="28FC770D" w14:textId="77777777" w:rsidR="00D46808" w:rsidRPr="005B687B" w:rsidRDefault="00D46808" w:rsidP="005673C4">
            <w:pPr>
              <w:rPr>
                <w:b/>
                <w:color w:val="000000" w:themeColor="text1"/>
                <w:sz w:val="18"/>
                <w:szCs w:val="18"/>
              </w:rPr>
            </w:pPr>
          </w:p>
          <w:p w14:paraId="786FE564" w14:textId="77777777" w:rsidR="00D46808" w:rsidRPr="005B687B" w:rsidRDefault="00D46808" w:rsidP="005673C4">
            <w:pPr>
              <w:rPr>
                <w:color w:val="000000" w:themeColor="text1"/>
                <w:sz w:val="18"/>
                <w:szCs w:val="18"/>
              </w:rPr>
            </w:pPr>
            <w:r w:rsidRPr="005B687B">
              <w:rPr>
                <w:b/>
                <w:color w:val="000000" w:themeColor="text1"/>
                <w:sz w:val="18"/>
                <w:szCs w:val="18"/>
              </w:rPr>
              <w:t xml:space="preserve">VDO </w:t>
            </w:r>
            <w:r w:rsidRPr="005B687B">
              <w:rPr>
                <w:color w:val="000000" w:themeColor="text1"/>
                <w:sz w:val="18"/>
                <w:szCs w:val="18"/>
              </w:rPr>
              <w:t>- občan, spol., stát, spoluzodpovědnost za stav životního prostředí - třídění odpadů</w:t>
            </w:r>
          </w:p>
          <w:p w14:paraId="77C02BF4" w14:textId="77777777" w:rsidR="00D46808" w:rsidRPr="005B687B" w:rsidRDefault="00D46808" w:rsidP="005673C4">
            <w:pPr>
              <w:rPr>
                <w:b/>
                <w:color w:val="000000" w:themeColor="text1"/>
                <w:sz w:val="18"/>
                <w:szCs w:val="18"/>
              </w:rPr>
            </w:pPr>
          </w:p>
          <w:p w14:paraId="22632EF2" w14:textId="77777777" w:rsidR="00D46808" w:rsidRPr="005B687B" w:rsidRDefault="00D46808" w:rsidP="005673C4">
            <w:pPr>
              <w:rPr>
                <w:color w:val="000000" w:themeColor="text1"/>
                <w:sz w:val="18"/>
                <w:szCs w:val="18"/>
              </w:rPr>
            </w:pPr>
            <w:r w:rsidRPr="005B687B">
              <w:rPr>
                <w:b/>
                <w:color w:val="000000" w:themeColor="text1"/>
                <w:sz w:val="18"/>
                <w:szCs w:val="18"/>
              </w:rPr>
              <w:t xml:space="preserve">MDV </w:t>
            </w:r>
            <w:r w:rsidRPr="005B687B">
              <w:rPr>
                <w:color w:val="000000" w:themeColor="text1"/>
                <w:sz w:val="18"/>
                <w:szCs w:val="18"/>
              </w:rPr>
              <w:t>– fungování a vliv médií, zpracování informací z tisku, televize a internetu -jejich vhodné využívání v hodinách i referátech a malých projektech žáků</w:t>
            </w:r>
          </w:p>
          <w:p w14:paraId="520CC4C4" w14:textId="77777777" w:rsidR="00D46808" w:rsidRPr="005B687B" w:rsidRDefault="00D46808" w:rsidP="005673C4">
            <w:pPr>
              <w:rPr>
                <w:color w:val="000000" w:themeColor="text1"/>
                <w:sz w:val="18"/>
                <w:szCs w:val="18"/>
              </w:rPr>
            </w:pPr>
          </w:p>
          <w:p w14:paraId="4EE57EA6" w14:textId="77777777" w:rsidR="00D46808" w:rsidRPr="005B687B" w:rsidRDefault="00D46808" w:rsidP="005673C4">
            <w:pPr>
              <w:rPr>
                <w:color w:val="000000" w:themeColor="text1"/>
                <w:sz w:val="18"/>
                <w:szCs w:val="18"/>
              </w:rPr>
            </w:pPr>
          </w:p>
          <w:p w14:paraId="55389246" w14:textId="77777777" w:rsidR="00D46808" w:rsidRPr="005B687B" w:rsidRDefault="00D46808" w:rsidP="005673C4">
            <w:pPr>
              <w:rPr>
                <w:color w:val="000000" w:themeColor="text1"/>
                <w:sz w:val="18"/>
                <w:szCs w:val="18"/>
              </w:rPr>
            </w:pPr>
            <w:r w:rsidRPr="005B687B">
              <w:rPr>
                <w:b/>
                <w:color w:val="000000" w:themeColor="text1"/>
                <w:sz w:val="18"/>
                <w:szCs w:val="18"/>
              </w:rPr>
              <w:t xml:space="preserve">EV </w:t>
            </w:r>
            <w:r w:rsidRPr="005B687B">
              <w:rPr>
                <w:color w:val="000000" w:themeColor="text1"/>
                <w:sz w:val="18"/>
                <w:szCs w:val="18"/>
              </w:rPr>
              <w:t>- vztah k životnímu prostředí, šetření surovinami, výrobky na jedno použití, černé skládky</w:t>
            </w:r>
          </w:p>
          <w:p w14:paraId="76507DD0" w14:textId="77777777" w:rsidR="00D46808" w:rsidRPr="005B687B" w:rsidRDefault="00D46808" w:rsidP="005673C4">
            <w:pPr>
              <w:rPr>
                <w:color w:val="000000" w:themeColor="text1"/>
                <w:sz w:val="18"/>
                <w:szCs w:val="18"/>
              </w:rPr>
            </w:pPr>
          </w:p>
          <w:p w14:paraId="08F79478" w14:textId="77777777" w:rsidR="00D46808" w:rsidRPr="005B687B" w:rsidRDefault="00D46808" w:rsidP="005673C4">
            <w:pPr>
              <w:rPr>
                <w:color w:val="000000" w:themeColor="text1"/>
                <w:sz w:val="20"/>
                <w:szCs w:val="20"/>
              </w:rPr>
            </w:pPr>
            <w:r w:rsidRPr="005B687B">
              <w:rPr>
                <w:b/>
                <w:color w:val="000000" w:themeColor="text1"/>
                <w:sz w:val="20"/>
                <w:szCs w:val="20"/>
              </w:rPr>
              <w:t xml:space="preserve">MKV - </w:t>
            </w:r>
            <w:r w:rsidRPr="005B687B">
              <w:rPr>
                <w:color w:val="000000" w:themeColor="text1"/>
                <w:sz w:val="20"/>
                <w:szCs w:val="20"/>
              </w:rPr>
              <w:t>lidské vztahy</w:t>
            </w:r>
          </w:p>
          <w:p w14:paraId="1D077578" w14:textId="77777777" w:rsidR="00D46808" w:rsidRPr="005B687B" w:rsidRDefault="00D46808" w:rsidP="005673C4">
            <w:pPr>
              <w:rPr>
                <w:color w:val="000000" w:themeColor="text1"/>
                <w:sz w:val="20"/>
                <w:szCs w:val="20"/>
              </w:rPr>
            </w:pPr>
            <w:r w:rsidRPr="005B687B">
              <w:rPr>
                <w:color w:val="000000" w:themeColor="text1"/>
                <w:sz w:val="20"/>
                <w:szCs w:val="20"/>
              </w:rPr>
              <w:t>VV, PČ – kresba a zpracování přírodnin, kresba a malba krajiny, změny zásahem člověka</w:t>
            </w:r>
          </w:p>
          <w:p w14:paraId="42324713" w14:textId="77777777" w:rsidR="00D46808" w:rsidRPr="005B687B" w:rsidRDefault="00D46808" w:rsidP="005673C4">
            <w:pPr>
              <w:rPr>
                <w:color w:val="000000" w:themeColor="text1"/>
                <w:sz w:val="18"/>
                <w:szCs w:val="18"/>
              </w:rPr>
            </w:pPr>
            <w:r w:rsidRPr="005B687B">
              <w:rPr>
                <w:color w:val="000000" w:themeColor="text1"/>
                <w:sz w:val="20"/>
                <w:szCs w:val="20"/>
              </w:rPr>
              <w:t>VL,ČJ – náš region v proměnách času, historické a přírodní památky okolí</w:t>
            </w:r>
          </w:p>
        </w:tc>
      </w:tr>
      <w:tr w:rsidR="00D46808" w:rsidRPr="005B687B" w14:paraId="03D3C3AF" w14:textId="77777777" w:rsidTr="005673C4">
        <w:trPr>
          <w:trHeight w:val="1440"/>
        </w:trPr>
        <w:tc>
          <w:tcPr>
            <w:tcW w:w="2500" w:type="pct"/>
            <w:gridSpan w:val="2"/>
            <w:vAlign w:val="center"/>
          </w:tcPr>
          <w:p w14:paraId="52989170" w14:textId="77777777" w:rsidR="00D46808" w:rsidRPr="005B687B" w:rsidRDefault="00D46808" w:rsidP="005673C4">
            <w:pPr>
              <w:jc w:val="center"/>
              <w:rPr>
                <w:b/>
                <w:color w:val="000000" w:themeColor="text1"/>
              </w:rPr>
            </w:pPr>
            <w:r w:rsidRPr="005B687B">
              <w:rPr>
                <w:b/>
                <w:color w:val="000000" w:themeColor="text1"/>
              </w:rPr>
              <w:lastRenderedPageBreak/>
              <w:t>Oblast:</w:t>
            </w:r>
          </w:p>
          <w:p w14:paraId="42106A34" w14:textId="77777777" w:rsidR="00D46808" w:rsidRPr="005B687B" w:rsidRDefault="00D46808" w:rsidP="005673C4">
            <w:pPr>
              <w:jc w:val="center"/>
              <w:rPr>
                <w:b/>
                <w:color w:val="000000" w:themeColor="text1"/>
              </w:rPr>
            </w:pPr>
            <w:r w:rsidRPr="005B687B">
              <w:rPr>
                <w:b/>
                <w:color w:val="000000" w:themeColor="text1"/>
              </w:rPr>
              <w:t>Člověk a jeho svět</w:t>
            </w:r>
          </w:p>
        </w:tc>
        <w:tc>
          <w:tcPr>
            <w:tcW w:w="1250" w:type="pct"/>
            <w:vAlign w:val="center"/>
          </w:tcPr>
          <w:p w14:paraId="0AC711AE" w14:textId="77777777" w:rsidR="00D46808" w:rsidRPr="005B687B" w:rsidRDefault="00D46808" w:rsidP="005673C4">
            <w:pPr>
              <w:jc w:val="center"/>
              <w:rPr>
                <w:b/>
                <w:color w:val="000000" w:themeColor="text1"/>
              </w:rPr>
            </w:pPr>
            <w:r w:rsidRPr="005B687B">
              <w:rPr>
                <w:b/>
                <w:color w:val="000000" w:themeColor="text1"/>
              </w:rPr>
              <w:t>Předmět:</w:t>
            </w:r>
          </w:p>
          <w:p w14:paraId="11FDE9F3" w14:textId="77777777" w:rsidR="00D46808" w:rsidRPr="005B687B" w:rsidRDefault="00D46808" w:rsidP="005673C4">
            <w:pPr>
              <w:jc w:val="center"/>
              <w:rPr>
                <w:b/>
                <w:color w:val="000000" w:themeColor="text1"/>
              </w:rPr>
            </w:pPr>
            <w:r w:rsidRPr="005B687B">
              <w:rPr>
                <w:b/>
                <w:color w:val="000000" w:themeColor="text1"/>
              </w:rPr>
              <w:t>Přírodověda</w:t>
            </w:r>
          </w:p>
        </w:tc>
        <w:tc>
          <w:tcPr>
            <w:tcW w:w="1250" w:type="pct"/>
            <w:vAlign w:val="center"/>
          </w:tcPr>
          <w:p w14:paraId="5504C96C" w14:textId="77777777" w:rsidR="00D46808" w:rsidRPr="005B687B" w:rsidRDefault="00D46808" w:rsidP="005673C4">
            <w:pPr>
              <w:jc w:val="center"/>
              <w:rPr>
                <w:b/>
                <w:color w:val="000000" w:themeColor="text1"/>
              </w:rPr>
            </w:pPr>
            <w:r w:rsidRPr="005B687B">
              <w:rPr>
                <w:b/>
                <w:color w:val="000000" w:themeColor="text1"/>
              </w:rPr>
              <w:t>Ročník:</w:t>
            </w:r>
          </w:p>
          <w:p w14:paraId="33B00C47" w14:textId="77777777" w:rsidR="00D46808" w:rsidRPr="005B687B" w:rsidRDefault="00D46808" w:rsidP="005673C4">
            <w:pPr>
              <w:jc w:val="center"/>
              <w:rPr>
                <w:b/>
                <w:color w:val="000000" w:themeColor="text1"/>
              </w:rPr>
            </w:pPr>
            <w:r w:rsidRPr="005B687B">
              <w:rPr>
                <w:b/>
                <w:color w:val="000000" w:themeColor="text1"/>
              </w:rPr>
              <w:t>5.</w:t>
            </w:r>
          </w:p>
        </w:tc>
      </w:tr>
      <w:tr w:rsidR="00D46808" w:rsidRPr="005B687B" w14:paraId="1CCDDF86" w14:textId="77777777" w:rsidTr="005673C4">
        <w:trPr>
          <w:trHeight w:val="1080"/>
        </w:trPr>
        <w:tc>
          <w:tcPr>
            <w:tcW w:w="1250" w:type="pct"/>
            <w:vAlign w:val="center"/>
          </w:tcPr>
          <w:p w14:paraId="6E06B36A" w14:textId="77777777" w:rsidR="00D46808" w:rsidRPr="005B687B" w:rsidRDefault="00D46808" w:rsidP="005673C4">
            <w:pPr>
              <w:jc w:val="center"/>
              <w:rPr>
                <w:b/>
                <w:color w:val="000000" w:themeColor="text1"/>
              </w:rPr>
            </w:pPr>
            <w:r w:rsidRPr="005B687B">
              <w:rPr>
                <w:b/>
                <w:color w:val="000000" w:themeColor="text1"/>
              </w:rPr>
              <w:t>Výstupy RVP</w:t>
            </w:r>
          </w:p>
        </w:tc>
        <w:tc>
          <w:tcPr>
            <w:tcW w:w="1250" w:type="pct"/>
            <w:vAlign w:val="center"/>
          </w:tcPr>
          <w:p w14:paraId="121DD51C" w14:textId="77777777" w:rsidR="00D46808" w:rsidRPr="005B687B" w:rsidRDefault="00D46808" w:rsidP="005673C4">
            <w:pPr>
              <w:jc w:val="center"/>
              <w:rPr>
                <w:color w:val="000000" w:themeColor="text1"/>
              </w:rPr>
            </w:pPr>
          </w:p>
          <w:p w14:paraId="1D85405B" w14:textId="77777777" w:rsidR="00D46808" w:rsidRPr="005B687B" w:rsidRDefault="00D46808" w:rsidP="005673C4">
            <w:pPr>
              <w:jc w:val="center"/>
              <w:rPr>
                <w:b/>
                <w:color w:val="000000" w:themeColor="text1"/>
              </w:rPr>
            </w:pPr>
            <w:r w:rsidRPr="005B687B">
              <w:rPr>
                <w:b/>
                <w:color w:val="000000" w:themeColor="text1"/>
              </w:rPr>
              <w:t>Školní výstupy:</w:t>
            </w:r>
          </w:p>
          <w:p w14:paraId="1C02AAD8" w14:textId="77777777" w:rsidR="00D46808" w:rsidRPr="005B687B" w:rsidRDefault="00D46808" w:rsidP="005673C4">
            <w:pPr>
              <w:jc w:val="center"/>
              <w:rPr>
                <w:b/>
                <w:color w:val="000000" w:themeColor="text1"/>
              </w:rPr>
            </w:pPr>
          </w:p>
          <w:p w14:paraId="2D60D465" w14:textId="77777777" w:rsidR="00D46808" w:rsidRPr="005B687B" w:rsidRDefault="00D46808" w:rsidP="005673C4">
            <w:pPr>
              <w:jc w:val="center"/>
              <w:rPr>
                <w:b/>
                <w:color w:val="000000" w:themeColor="text1"/>
              </w:rPr>
            </w:pPr>
          </w:p>
          <w:p w14:paraId="76C0FBCF" w14:textId="77777777" w:rsidR="00D46808" w:rsidRPr="005B687B" w:rsidRDefault="00D46808" w:rsidP="005673C4">
            <w:pPr>
              <w:jc w:val="center"/>
              <w:rPr>
                <w:color w:val="000000" w:themeColor="text1"/>
              </w:rPr>
            </w:pPr>
            <w:r w:rsidRPr="005B687B">
              <w:rPr>
                <w:b/>
                <w:color w:val="000000" w:themeColor="text1"/>
              </w:rPr>
              <w:t>Žák:</w:t>
            </w:r>
          </w:p>
        </w:tc>
        <w:tc>
          <w:tcPr>
            <w:tcW w:w="1250" w:type="pct"/>
            <w:vAlign w:val="center"/>
          </w:tcPr>
          <w:p w14:paraId="64891B39" w14:textId="77777777" w:rsidR="00D46808" w:rsidRPr="005B687B" w:rsidRDefault="00D46808" w:rsidP="005673C4">
            <w:pPr>
              <w:jc w:val="center"/>
              <w:rPr>
                <w:b/>
                <w:color w:val="000000" w:themeColor="text1"/>
              </w:rPr>
            </w:pPr>
            <w:r w:rsidRPr="005B687B">
              <w:rPr>
                <w:b/>
                <w:color w:val="000000" w:themeColor="text1"/>
              </w:rPr>
              <w:t>Učivo:</w:t>
            </w:r>
          </w:p>
        </w:tc>
        <w:tc>
          <w:tcPr>
            <w:tcW w:w="1250" w:type="pct"/>
            <w:vAlign w:val="center"/>
          </w:tcPr>
          <w:p w14:paraId="7AE6509D" w14:textId="77777777" w:rsidR="00D46808" w:rsidRPr="005B687B" w:rsidRDefault="00D46808" w:rsidP="005673C4">
            <w:pPr>
              <w:jc w:val="center"/>
              <w:rPr>
                <w:b/>
                <w:color w:val="000000" w:themeColor="text1"/>
              </w:rPr>
            </w:pPr>
            <w:r w:rsidRPr="005B687B">
              <w:rPr>
                <w:b/>
                <w:color w:val="000000" w:themeColor="text1"/>
              </w:rPr>
              <w:t xml:space="preserve">Průřezová témata, </w:t>
            </w:r>
          </w:p>
          <w:p w14:paraId="70AFA15A" w14:textId="77777777" w:rsidR="00D46808" w:rsidRPr="005B687B" w:rsidRDefault="00D46808" w:rsidP="005673C4">
            <w:pPr>
              <w:jc w:val="center"/>
              <w:rPr>
                <w:b/>
                <w:color w:val="000000" w:themeColor="text1"/>
              </w:rPr>
            </w:pPr>
            <w:r w:rsidRPr="005B687B">
              <w:rPr>
                <w:b/>
                <w:color w:val="000000" w:themeColor="text1"/>
              </w:rPr>
              <w:t>přesahy do jiných předmětů:</w:t>
            </w:r>
          </w:p>
        </w:tc>
      </w:tr>
      <w:tr w:rsidR="00D46808" w:rsidRPr="005B687B" w14:paraId="7EA28BC7" w14:textId="77777777" w:rsidTr="005673C4">
        <w:trPr>
          <w:trHeight w:val="10440"/>
        </w:trPr>
        <w:tc>
          <w:tcPr>
            <w:tcW w:w="1250" w:type="pct"/>
          </w:tcPr>
          <w:p w14:paraId="2104EBD4" w14:textId="77777777" w:rsidR="00D46808" w:rsidRPr="005B687B" w:rsidRDefault="00D46808" w:rsidP="005673C4">
            <w:pPr>
              <w:rPr>
                <w:color w:val="000000" w:themeColor="text1"/>
                <w:sz w:val="20"/>
                <w:szCs w:val="20"/>
              </w:rPr>
            </w:pPr>
          </w:p>
          <w:p w14:paraId="54D7D6D1" w14:textId="77777777" w:rsidR="00D46808" w:rsidRPr="005B687B" w:rsidRDefault="00D46808" w:rsidP="005673C4">
            <w:pPr>
              <w:rPr>
                <w:color w:val="000000" w:themeColor="text1"/>
                <w:sz w:val="20"/>
                <w:szCs w:val="20"/>
              </w:rPr>
            </w:pPr>
            <w:r w:rsidRPr="005B687B">
              <w:rPr>
                <w:color w:val="000000" w:themeColor="text1"/>
                <w:sz w:val="20"/>
                <w:szCs w:val="20"/>
              </w:rPr>
              <w:t>objevuje a zjišťuje propojenost prvků živé a neživé přírody, princip rovnováhy přírody a nachází souvislosti mezi konečným vzhledem přírody činností člověka</w:t>
            </w:r>
          </w:p>
          <w:p w14:paraId="7758EF9B" w14:textId="77777777" w:rsidR="00D46808" w:rsidRPr="005B687B" w:rsidRDefault="00D46808" w:rsidP="005673C4">
            <w:pPr>
              <w:rPr>
                <w:color w:val="000000" w:themeColor="text1"/>
                <w:sz w:val="20"/>
                <w:szCs w:val="20"/>
              </w:rPr>
            </w:pPr>
          </w:p>
          <w:p w14:paraId="29ED0BCA" w14:textId="77777777" w:rsidR="00D46808" w:rsidRPr="005B687B" w:rsidRDefault="00D46808" w:rsidP="005673C4">
            <w:pPr>
              <w:rPr>
                <w:color w:val="000000" w:themeColor="text1"/>
                <w:sz w:val="20"/>
                <w:szCs w:val="20"/>
              </w:rPr>
            </w:pPr>
          </w:p>
          <w:p w14:paraId="05EA0F3D" w14:textId="77777777" w:rsidR="00D46808" w:rsidRPr="005B687B" w:rsidRDefault="00D46808" w:rsidP="005673C4">
            <w:pPr>
              <w:rPr>
                <w:color w:val="000000" w:themeColor="text1"/>
                <w:sz w:val="20"/>
                <w:szCs w:val="20"/>
              </w:rPr>
            </w:pPr>
          </w:p>
          <w:p w14:paraId="7F575C3E" w14:textId="77777777" w:rsidR="00D46808" w:rsidRPr="005B687B" w:rsidRDefault="00D46808" w:rsidP="005673C4">
            <w:pPr>
              <w:rPr>
                <w:color w:val="000000" w:themeColor="text1"/>
                <w:sz w:val="20"/>
                <w:szCs w:val="20"/>
              </w:rPr>
            </w:pPr>
          </w:p>
          <w:p w14:paraId="557AA27E" w14:textId="77777777" w:rsidR="00D46808" w:rsidRPr="005B687B" w:rsidRDefault="00D46808" w:rsidP="005673C4">
            <w:pPr>
              <w:rPr>
                <w:color w:val="000000" w:themeColor="text1"/>
                <w:sz w:val="20"/>
                <w:szCs w:val="20"/>
              </w:rPr>
            </w:pPr>
            <w:r w:rsidRPr="005B687B">
              <w:rPr>
                <w:color w:val="000000" w:themeColor="text1"/>
                <w:sz w:val="20"/>
                <w:szCs w:val="20"/>
              </w:rPr>
              <w:t>vysvětlí na základě elementárních poznatků o Zemi  jako součástí vesmíru souvislost s rozdělením času a střídáním ročních období</w:t>
            </w:r>
          </w:p>
          <w:p w14:paraId="5CB8B23C" w14:textId="77777777" w:rsidR="00D46808" w:rsidRPr="005B687B" w:rsidRDefault="00D46808" w:rsidP="005673C4">
            <w:pPr>
              <w:rPr>
                <w:color w:val="000000" w:themeColor="text1"/>
                <w:sz w:val="20"/>
                <w:szCs w:val="20"/>
              </w:rPr>
            </w:pPr>
          </w:p>
          <w:p w14:paraId="349A884E" w14:textId="77777777" w:rsidR="00D46808" w:rsidRPr="005B687B" w:rsidRDefault="00D46808" w:rsidP="005673C4">
            <w:pPr>
              <w:rPr>
                <w:color w:val="000000" w:themeColor="text1"/>
                <w:sz w:val="20"/>
                <w:szCs w:val="20"/>
              </w:rPr>
            </w:pPr>
          </w:p>
          <w:p w14:paraId="276BF061" w14:textId="77777777" w:rsidR="00D46808" w:rsidRPr="005B687B" w:rsidRDefault="00D46808" w:rsidP="005673C4">
            <w:pPr>
              <w:rPr>
                <w:color w:val="000000" w:themeColor="text1"/>
                <w:sz w:val="20"/>
                <w:szCs w:val="20"/>
              </w:rPr>
            </w:pPr>
            <w:r w:rsidRPr="005B687B">
              <w:rPr>
                <w:color w:val="000000" w:themeColor="text1"/>
                <w:sz w:val="20"/>
                <w:szCs w:val="20"/>
              </w:rPr>
              <w:t>zkoumá základní společenstva ve vybraných lokalitách regionů, zdůvodní podstatné vzájemné vztahy mezi organismy</w:t>
            </w:r>
          </w:p>
          <w:p w14:paraId="72F17D1F" w14:textId="77777777" w:rsidR="00D46808" w:rsidRPr="005B687B" w:rsidRDefault="00D46808" w:rsidP="005673C4">
            <w:pPr>
              <w:rPr>
                <w:color w:val="000000" w:themeColor="text1"/>
                <w:sz w:val="20"/>
                <w:szCs w:val="20"/>
              </w:rPr>
            </w:pPr>
          </w:p>
          <w:p w14:paraId="3559FDD5" w14:textId="77777777" w:rsidR="00D46808" w:rsidRPr="005B687B" w:rsidRDefault="00D46808" w:rsidP="005673C4">
            <w:pPr>
              <w:rPr>
                <w:color w:val="000000" w:themeColor="text1"/>
                <w:sz w:val="20"/>
                <w:szCs w:val="20"/>
              </w:rPr>
            </w:pPr>
          </w:p>
          <w:p w14:paraId="586B99B0" w14:textId="77777777" w:rsidR="00D46808" w:rsidRPr="005B687B" w:rsidRDefault="00D46808" w:rsidP="005673C4">
            <w:pPr>
              <w:rPr>
                <w:color w:val="000000" w:themeColor="text1"/>
                <w:sz w:val="20"/>
                <w:szCs w:val="20"/>
              </w:rPr>
            </w:pPr>
            <w:r w:rsidRPr="005B687B">
              <w:rPr>
                <w:color w:val="000000" w:themeColor="text1"/>
                <w:sz w:val="20"/>
                <w:szCs w:val="20"/>
              </w:rPr>
              <w:t>založí jednoduchý pokus, naplánuje a zdůvodní postup, vyhodnotí a vysvětlí výsledky pokusu</w:t>
            </w:r>
          </w:p>
          <w:p w14:paraId="32F3CF74" w14:textId="77777777" w:rsidR="00D46808" w:rsidRPr="005B687B" w:rsidRDefault="00D46808" w:rsidP="005673C4">
            <w:pPr>
              <w:rPr>
                <w:color w:val="000000" w:themeColor="text1"/>
                <w:sz w:val="20"/>
                <w:szCs w:val="20"/>
              </w:rPr>
            </w:pPr>
          </w:p>
          <w:p w14:paraId="4E6A58CD" w14:textId="77777777" w:rsidR="00D46808" w:rsidRPr="005B687B" w:rsidRDefault="00D46808" w:rsidP="005673C4">
            <w:pPr>
              <w:rPr>
                <w:color w:val="000000" w:themeColor="text1"/>
                <w:sz w:val="20"/>
                <w:szCs w:val="20"/>
              </w:rPr>
            </w:pPr>
          </w:p>
          <w:p w14:paraId="60DD8B22" w14:textId="77777777" w:rsidR="00D46808" w:rsidRPr="005B687B" w:rsidRDefault="00D46808" w:rsidP="005673C4">
            <w:pPr>
              <w:rPr>
                <w:color w:val="000000" w:themeColor="text1"/>
                <w:sz w:val="20"/>
                <w:szCs w:val="20"/>
              </w:rPr>
            </w:pPr>
          </w:p>
          <w:p w14:paraId="2E2F8F50" w14:textId="77777777" w:rsidR="00D46808" w:rsidRPr="005B687B" w:rsidRDefault="00D46808" w:rsidP="005673C4">
            <w:pPr>
              <w:rPr>
                <w:color w:val="000000" w:themeColor="text1"/>
                <w:sz w:val="18"/>
                <w:szCs w:val="18"/>
              </w:rPr>
            </w:pPr>
            <w:r w:rsidRPr="005B687B">
              <w:rPr>
                <w:color w:val="000000" w:themeColor="text1"/>
                <w:sz w:val="18"/>
                <w:szCs w:val="18"/>
              </w:rPr>
              <w:t>zhodnotí některé konkrétní činnosti člověka v přírodě a rozlišuje aktivity, které mohou prostředí i zdraví člověka podporovat nebo poškozovat</w:t>
            </w:r>
          </w:p>
          <w:p w14:paraId="7199C27B" w14:textId="77777777" w:rsidR="00D46808" w:rsidRPr="005B687B" w:rsidRDefault="00D46808" w:rsidP="005673C4">
            <w:pPr>
              <w:rPr>
                <w:color w:val="000000" w:themeColor="text1"/>
                <w:sz w:val="18"/>
                <w:szCs w:val="18"/>
              </w:rPr>
            </w:pPr>
          </w:p>
          <w:p w14:paraId="32C6E165" w14:textId="77777777" w:rsidR="00D46808" w:rsidRPr="005B687B" w:rsidRDefault="00D46808" w:rsidP="005673C4">
            <w:pPr>
              <w:rPr>
                <w:color w:val="000000" w:themeColor="text1"/>
                <w:sz w:val="20"/>
                <w:szCs w:val="20"/>
              </w:rPr>
            </w:pPr>
          </w:p>
        </w:tc>
        <w:tc>
          <w:tcPr>
            <w:tcW w:w="1250" w:type="pct"/>
          </w:tcPr>
          <w:p w14:paraId="12C1AB26" w14:textId="77777777" w:rsidR="00D46808" w:rsidRPr="005B687B" w:rsidRDefault="00D46808" w:rsidP="005673C4">
            <w:pPr>
              <w:rPr>
                <w:color w:val="000000" w:themeColor="text1"/>
                <w:sz w:val="20"/>
                <w:szCs w:val="20"/>
              </w:rPr>
            </w:pPr>
          </w:p>
          <w:p w14:paraId="2ACF80E9" w14:textId="77777777" w:rsidR="00D46808" w:rsidRPr="005B687B" w:rsidRDefault="00D46808" w:rsidP="005673C4">
            <w:pPr>
              <w:rPr>
                <w:color w:val="000000" w:themeColor="text1"/>
                <w:sz w:val="20"/>
                <w:szCs w:val="20"/>
              </w:rPr>
            </w:pPr>
            <w:r w:rsidRPr="005B687B">
              <w:rPr>
                <w:color w:val="000000" w:themeColor="text1"/>
                <w:sz w:val="20"/>
                <w:szCs w:val="20"/>
              </w:rPr>
              <w:t>- objevuje a zjišťuje propojenost prvků živé a neživé přírody, princip rovnováhy přírody a nachází souvislosti mezi konečným vzhledem přírody činností člověka</w:t>
            </w:r>
          </w:p>
          <w:p w14:paraId="759135A5" w14:textId="77777777" w:rsidR="00D46808" w:rsidRPr="005B687B" w:rsidRDefault="00D46808" w:rsidP="005673C4">
            <w:pPr>
              <w:rPr>
                <w:color w:val="000000" w:themeColor="text1"/>
                <w:sz w:val="20"/>
                <w:szCs w:val="20"/>
              </w:rPr>
            </w:pPr>
          </w:p>
          <w:p w14:paraId="5EC3F453" w14:textId="77777777" w:rsidR="00D46808" w:rsidRPr="005B687B" w:rsidRDefault="00D46808" w:rsidP="005673C4">
            <w:pPr>
              <w:rPr>
                <w:color w:val="000000" w:themeColor="text1"/>
                <w:sz w:val="20"/>
                <w:szCs w:val="20"/>
              </w:rPr>
            </w:pPr>
          </w:p>
          <w:p w14:paraId="1E80F7E2" w14:textId="77777777" w:rsidR="00D46808" w:rsidRPr="005B687B" w:rsidRDefault="00D46808" w:rsidP="005673C4">
            <w:pPr>
              <w:rPr>
                <w:color w:val="000000" w:themeColor="text1"/>
                <w:sz w:val="20"/>
                <w:szCs w:val="20"/>
              </w:rPr>
            </w:pPr>
          </w:p>
          <w:p w14:paraId="54B269E0" w14:textId="77777777" w:rsidR="00D46808" w:rsidRPr="005B687B" w:rsidRDefault="00D46808" w:rsidP="005673C4">
            <w:pPr>
              <w:rPr>
                <w:color w:val="000000" w:themeColor="text1"/>
                <w:sz w:val="20"/>
                <w:szCs w:val="20"/>
              </w:rPr>
            </w:pPr>
          </w:p>
          <w:p w14:paraId="5B9488DF" w14:textId="77777777" w:rsidR="00D46808" w:rsidRPr="005B687B" w:rsidRDefault="00D46808" w:rsidP="005673C4">
            <w:pPr>
              <w:rPr>
                <w:color w:val="000000" w:themeColor="text1"/>
                <w:sz w:val="20"/>
                <w:szCs w:val="20"/>
              </w:rPr>
            </w:pPr>
            <w:r w:rsidRPr="005B687B">
              <w:rPr>
                <w:color w:val="000000" w:themeColor="text1"/>
                <w:sz w:val="20"/>
                <w:szCs w:val="20"/>
              </w:rPr>
              <w:t>- vysvětlí na základě elementárních poznatků o Zemi  jako součástí vesmíru souvislost s rozdělením času a střídáním ročních období</w:t>
            </w:r>
          </w:p>
          <w:p w14:paraId="6C53AC53" w14:textId="77777777" w:rsidR="00D46808" w:rsidRPr="005B687B" w:rsidRDefault="00D46808" w:rsidP="005673C4">
            <w:pPr>
              <w:rPr>
                <w:color w:val="000000" w:themeColor="text1"/>
                <w:sz w:val="20"/>
                <w:szCs w:val="20"/>
              </w:rPr>
            </w:pPr>
          </w:p>
          <w:p w14:paraId="6106D9C5" w14:textId="77777777" w:rsidR="00D46808" w:rsidRPr="005B687B" w:rsidRDefault="00D46808" w:rsidP="005673C4">
            <w:pPr>
              <w:rPr>
                <w:color w:val="000000" w:themeColor="text1"/>
                <w:sz w:val="20"/>
                <w:szCs w:val="20"/>
              </w:rPr>
            </w:pPr>
          </w:p>
          <w:p w14:paraId="5EDD50E0" w14:textId="77777777" w:rsidR="00D46808" w:rsidRPr="005B687B" w:rsidRDefault="00D46808" w:rsidP="005673C4">
            <w:pPr>
              <w:rPr>
                <w:color w:val="000000" w:themeColor="text1"/>
                <w:sz w:val="20"/>
                <w:szCs w:val="20"/>
              </w:rPr>
            </w:pPr>
            <w:r w:rsidRPr="005B687B">
              <w:rPr>
                <w:color w:val="000000" w:themeColor="text1"/>
                <w:sz w:val="20"/>
                <w:szCs w:val="20"/>
              </w:rPr>
              <w:t>zkoumá základní společenstva ve vybraných lokalitách regionů, zdůvodní podstatné vzájemné vztahy mezi organismy</w:t>
            </w:r>
          </w:p>
          <w:p w14:paraId="6B749A4F" w14:textId="77777777" w:rsidR="00D46808" w:rsidRPr="005B687B" w:rsidRDefault="00D46808" w:rsidP="005673C4">
            <w:pPr>
              <w:rPr>
                <w:color w:val="000000" w:themeColor="text1"/>
                <w:sz w:val="20"/>
                <w:szCs w:val="20"/>
              </w:rPr>
            </w:pPr>
          </w:p>
          <w:p w14:paraId="7350A8FB" w14:textId="77777777" w:rsidR="00D46808" w:rsidRPr="005B687B" w:rsidRDefault="00D46808" w:rsidP="005673C4">
            <w:pPr>
              <w:rPr>
                <w:color w:val="000000" w:themeColor="text1"/>
                <w:sz w:val="20"/>
                <w:szCs w:val="20"/>
              </w:rPr>
            </w:pPr>
          </w:p>
          <w:p w14:paraId="786F8EC1" w14:textId="77777777" w:rsidR="00D46808" w:rsidRPr="005B687B" w:rsidRDefault="00D46808" w:rsidP="005673C4">
            <w:pPr>
              <w:rPr>
                <w:color w:val="000000" w:themeColor="text1"/>
                <w:sz w:val="20"/>
                <w:szCs w:val="20"/>
              </w:rPr>
            </w:pPr>
            <w:r w:rsidRPr="005B687B">
              <w:rPr>
                <w:color w:val="000000" w:themeColor="text1"/>
                <w:sz w:val="20"/>
                <w:szCs w:val="20"/>
              </w:rPr>
              <w:t>- založí jednoduchý pokus, naplánuje a zdůvodní postup, vyhodnotí a vysvětlí výsledky pokusu</w:t>
            </w:r>
          </w:p>
          <w:p w14:paraId="6AC47FC4" w14:textId="77777777" w:rsidR="00D46808" w:rsidRPr="005B687B" w:rsidRDefault="00D46808" w:rsidP="005673C4">
            <w:pPr>
              <w:rPr>
                <w:color w:val="000000" w:themeColor="text1"/>
                <w:sz w:val="20"/>
                <w:szCs w:val="20"/>
              </w:rPr>
            </w:pPr>
          </w:p>
          <w:p w14:paraId="0F667393" w14:textId="77777777" w:rsidR="00D46808" w:rsidRPr="005B687B" w:rsidRDefault="00D46808" w:rsidP="005673C4">
            <w:pPr>
              <w:rPr>
                <w:color w:val="000000" w:themeColor="text1"/>
                <w:sz w:val="20"/>
                <w:szCs w:val="20"/>
              </w:rPr>
            </w:pPr>
          </w:p>
          <w:p w14:paraId="686C7B22" w14:textId="77777777" w:rsidR="00D46808" w:rsidRPr="005B687B" w:rsidRDefault="00D46808" w:rsidP="005673C4">
            <w:pPr>
              <w:rPr>
                <w:color w:val="000000" w:themeColor="text1"/>
                <w:sz w:val="20"/>
                <w:szCs w:val="20"/>
              </w:rPr>
            </w:pPr>
          </w:p>
          <w:p w14:paraId="24BCB20D" w14:textId="77777777" w:rsidR="00D46808" w:rsidRPr="005B687B" w:rsidRDefault="00D46808" w:rsidP="005673C4">
            <w:pPr>
              <w:rPr>
                <w:color w:val="000000" w:themeColor="text1"/>
                <w:sz w:val="18"/>
                <w:szCs w:val="18"/>
              </w:rPr>
            </w:pPr>
            <w:r w:rsidRPr="005B687B">
              <w:rPr>
                <w:color w:val="000000" w:themeColor="text1"/>
                <w:sz w:val="20"/>
                <w:szCs w:val="20"/>
              </w:rPr>
              <w:t>-</w:t>
            </w:r>
            <w:r w:rsidRPr="005B687B">
              <w:rPr>
                <w:color w:val="000000" w:themeColor="text1"/>
                <w:sz w:val="18"/>
                <w:szCs w:val="18"/>
              </w:rPr>
              <w:t xml:space="preserve"> zhodnotí některé konkrétní činnosti člověka v přírodě a rozlišuje aktivity, které mohou prostředí i zdraví člověka podporovat nebo poškozovat</w:t>
            </w:r>
          </w:p>
          <w:p w14:paraId="7607695F" w14:textId="77777777" w:rsidR="00D46808" w:rsidRPr="005B687B" w:rsidRDefault="00D46808" w:rsidP="005673C4">
            <w:pPr>
              <w:rPr>
                <w:color w:val="000000" w:themeColor="text1"/>
                <w:sz w:val="18"/>
                <w:szCs w:val="18"/>
              </w:rPr>
            </w:pPr>
          </w:p>
          <w:p w14:paraId="522804F9" w14:textId="77777777" w:rsidR="00D46808" w:rsidRPr="005B687B" w:rsidRDefault="00D46808" w:rsidP="005673C4">
            <w:pPr>
              <w:rPr>
                <w:color w:val="000000" w:themeColor="text1"/>
                <w:sz w:val="20"/>
                <w:szCs w:val="20"/>
              </w:rPr>
            </w:pPr>
          </w:p>
        </w:tc>
        <w:tc>
          <w:tcPr>
            <w:tcW w:w="1250" w:type="pct"/>
          </w:tcPr>
          <w:p w14:paraId="6453B6B9" w14:textId="77777777" w:rsidR="00D46808" w:rsidRPr="005B687B" w:rsidRDefault="00D46808" w:rsidP="005673C4">
            <w:pPr>
              <w:rPr>
                <w:color w:val="000000" w:themeColor="text1"/>
                <w:sz w:val="20"/>
                <w:szCs w:val="20"/>
              </w:rPr>
            </w:pPr>
          </w:p>
          <w:p w14:paraId="7A95B11E" w14:textId="77777777" w:rsidR="00D46808" w:rsidRPr="005B687B" w:rsidRDefault="00D46808" w:rsidP="005673C4">
            <w:pPr>
              <w:rPr>
                <w:b/>
                <w:color w:val="000000" w:themeColor="text1"/>
                <w:sz w:val="20"/>
                <w:szCs w:val="20"/>
              </w:rPr>
            </w:pPr>
            <w:r w:rsidRPr="005B687B">
              <w:rPr>
                <w:b/>
                <w:color w:val="000000" w:themeColor="text1"/>
                <w:sz w:val="20"/>
                <w:szCs w:val="20"/>
              </w:rPr>
              <w:t xml:space="preserve">Nerosty </w:t>
            </w:r>
          </w:p>
          <w:p w14:paraId="5BB8CAE7" w14:textId="77777777" w:rsidR="00D46808" w:rsidRPr="005B687B" w:rsidRDefault="00D46808" w:rsidP="005673C4">
            <w:pPr>
              <w:rPr>
                <w:b/>
                <w:color w:val="000000" w:themeColor="text1"/>
                <w:sz w:val="20"/>
                <w:szCs w:val="20"/>
              </w:rPr>
            </w:pPr>
            <w:r w:rsidRPr="005B687B">
              <w:rPr>
                <w:b/>
                <w:color w:val="000000" w:themeColor="text1"/>
                <w:sz w:val="20"/>
                <w:szCs w:val="20"/>
              </w:rPr>
              <w:t xml:space="preserve">Horniny </w:t>
            </w:r>
          </w:p>
          <w:p w14:paraId="5B4CD543" w14:textId="77777777" w:rsidR="00D46808" w:rsidRPr="005B687B" w:rsidRDefault="00D46808" w:rsidP="005673C4">
            <w:pPr>
              <w:rPr>
                <w:b/>
                <w:color w:val="000000" w:themeColor="text1"/>
                <w:sz w:val="20"/>
                <w:szCs w:val="20"/>
              </w:rPr>
            </w:pPr>
            <w:r w:rsidRPr="005B687B">
              <w:rPr>
                <w:b/>
                <w:color w:val="000000" w:themeColor="text1"/>
                <w:sz w:val="20"/>
                <w:szCs w:val="20"/>
              </w:rPr>
              <w:t>Energetické suroviny</w:t>
            </w:r>
          </w:p>
          <w:p w14:paraId="2D9E40E9" w14:textId="77777777" w:rsidR="00D46808" w:rsidRPr="005B687B" w:rsidRDefault="00D46808" w:rsidP="005673C4">
            <w:pPr>
              <w:rPr>
                <w:color w:val="000000" w:themeColor="text1"/>
                <w:sz w:val="20"/>
                <w:szCs w:val="20"/>
              </w:rPr>
            </w:pPr>
            <w:r w:rsidRPr="005B687B">
              <w:rPr>
                <w:b/>
                <w:color w:val="000000" w:themeColor="text1"/>
                <w:sz w:val="20"/>
                <w:szCs w:val="20"/>
              </w:rPr>
              <w:t xml:space="preserve">Půda- </w:t>
            </w:r>
            <w:r w:rsidRPr="005B687B">
              <w:rPr>
                <w:color w:val="000000" w:themeColor="text1"/>
                <w:sz w:val="20"/>
                <w:szCs w:val="20"/>
              </w:rPr>
              <w:t>vznik, vlastnosti, zvětrávání</w:t>
            </w:r>
          </w:p>
          <w:p w14:paraId="2B2CEEC2" w14:textId="77777777" w:rsidR="00D46808" w:rsidRPr="005B687B" w:rsidRDefault="00D46808" w:rsidP="005673C4">
            <w:pPr>
              <w:rPr>
                <w:b/>
                <w:color w:val="000000" w:themeColor="text1"/>
                <w:sz w:val="20"/>
                <w:szCs w:val="20"/>
              </w:rPr>
            </w:pPr>
          </w:p>
          <w:p w14:paraId="75D04038" w14:textId="77777777" w:rsidR="00D46808" w:rsidRPr="005B687B" w:rsidRDefault="00D46808" w:rsidP="005673C4">
            <w:pPr>
              <w:rPr>
                <w:b/>
                <w:color w:val="000000" w:themeColor="text1"/>
                <w:sz w:val="20"/>
                <w:szCs w:val="20"/>
              </w:rPr>
            </w:pPr>
          </w:p>
          <w:p w14:paraId="513CA9F1" w14:textId="77777777" w:rsidR="00D46808" w:rsidRPr="005B687B" w:rsidRDefault="00D46808" w:rsidP="005673C4">
            <w:pPr>
              <w:rPr>
                <w:b/>
                <w:color w:val="000000" w:themeColor="text1"/>
                <w:sz w:val="20"/>
                <w:szCs w:val="20"/>
              </w:rPr>
            </w:pPr>
          </w:p>
          <w:p w14:paraId="1F50574C" w14:textId="77777777" w:rsidR="00D46808" w:rsidRPr="005B687B" w:rsidRDefault="00D46808" w:rsidP="005673C4">
            <w:pPr>
              <w:rPr>
                <w:b/>
                <w:color w:val="000000" w:themeColor="text1"/>
                <w:sz w:val="20"/>
                <w:szCs w:val="20"/>
              </w:rPr>
            </w:pPr>
          </w:p>
          <w:p w14:paraId="6831C2CB" w14:textId="77777777" w:rsidR="00D46808" w:rsidRPr="005B687B" w:rsidRDefault="00D46808" w:rsidP="005673C4">
            <w:pPr>
              <w:rPr>
                <w:b/>
                <w:color w:val="000000" w:themeColor="text1"/>
                <w:sz w:val="20"/>
                <w:szCs w:val="20"/>
              </w:rPr>
            </w:pPr>
          </w:p>
          <w:p w14:paraId="580ACAD3" w14:textId="77777777" w:rsidR="00D46808" w:rsidRPr="005B687B" w:rsidRDefault="00D46808" w:rsidP="005673C4">
            <w:pPr>
              <w:rPr>
                <w:b/>
                <w:color w:val="000000" w:themeColor="text1"/>
                <w:sz w:val="20"/>
                <w:szCs w:val="20"/>
              </w:rPr>
            </w:pPr>
          </w:p>
          <w:p w14:paraId="3113DBC4" w14:textId="77777777" w:rsidR="00D46808" w:rsidRPr="005B687B" w:rsidRDefault="00D46808" w:rsidP="005673C4">
            <w:pPr>
              <w:rPr>
                <w:b/>
                <w:color w:val="000000" w:themeColor="text1"/>
                <w:sz w:val="20"/>
                <w:szCs w:val="20"/>
              </w:rPr>
            </w:pPr>
            <w:r w:rsidRPr="005B687B">
              <w:rPr>
                <w:b/>
                <w:color w:val="000000" w:themeColor="text1"/>
                <w:sz w:val="20"/>
                <w:szCs w:val="20"/>
              </w:rPr>
              <w:t>Vesmír a Země</w:t>
            </w:r>
          </w:p>
          <w:p w14:paraId="61E2C33F" w14:textId="77777777" w:rsidR="00D46808" w:rsidRPr="005B687B" w:rsidRDefault="00D46808" w:rsidP="005673C4">
            <w:pPr>
              <w:rPr>
                <w:color w:val="000000" w:themeColor="text1"/>
                <w:sz w:val="20"/>
                <w:szCs w:val="20"/>
              </w:rPr>
            </w:pPr>
            <w:r w:rsidRPr="005B687B">
              <w:rPr>
                <w:b/>
                <w:color w:val="000000" w:themeColor="text1"/>
                <w:sz w:val="20"/>
                <w:szCs w:val="20"/>
              </w:rPr>
              <w:t>-</w:t>
            </w:r>
            <w:r w:rsidRPr="005B687B">
              <w:rPr>
                <w:color w:val="000000" w:themeColor="text1"/>
                <w:sz w:val="20"/>
                <w:szCs w:val="20"/>
              </w:rPr>
              <w:t>sluneční soustava</w:t>
            </w:r>
          </w:p>
          <w:p w14:paraId="536927F2" w14:textId="77777777" w:rsidR="00D46808" w:rsidRPr="005B687B" w:rsidRDefault="00D46808" w:rsidP="005673C4">
            <w:pPr>
              <w:rPr>
                <w:color w:val="000000" w:themeColor="text1"/>
                <w:sz w:val="20"/>
                <w:szCs w:val="20"/>
              </w:rPr>
            </w:pPr>
            <w:r w:rsidRPr="005B687B">
              <w:rPr>
                <w:color w:val="000000" w:themeColor="text1"/>
                <w:sz w:val="20"/>
                <w:szCs w:val="20"/>
              </w:rPr>
              <w:t>-den a noc</w:t>
            </w:r>
          </w:p>
          <w:p w14:paraId="042E4383" w14:textId="77777777" w:rsidR="00D46808" w:rsidRPr="005B687B" w:rsidRDefault="00D46808" w:rsidP="005673C4">
            <w:pPr>
              <w:rPr>
                <w:color w:val="000000" w:themeColor="text1"/>
                <w:sz w:val="20"/>
                <w:szCs w:val="20"/>
              </w:rPr>
            </w:pPr>
            <w:r w:rsidRPr="005B687B">
              <w:rPr>
                <w:color w:val="000000" w:themeColor="text1"/>
                <w:sz w:val="20"/>
                <w:szCs w:val="20"/>
              </w:rPr>
              <w:t>-roční období</w:t>
            </w:r>
          </w:p>
          <w:p w14:paraId="7DE0AED6" w14:textId="77777777" w:rsidR="00D46808" w:rsidRPr="005B687B" w:rsidRDefault="00D46808" w:rsidP="005673C4">
            <w:pPr>
              <w:rPr>
                <w:b/>
                <w:color w:val="000000" w:themeColor="text1"/>
                <w:sz w:val="20"/>
                <w:szCs w:val="20"/>
              </w:rPr>
            </w:pPr>
          </w:p>
          <w:p w14:paraId="2FA03510" w14:textId="77777777" w:rsidR="00D46808" w:rsidRPr="005B687B" w:rsidRDefault="00D46808" w:rsidP="005673C4">
            <w:pPr>
              <w:rPr>
                <w:b/>
                <w:color w:val="000000" w:themeColor="text1"/>
                <w:sz w:val="20"/>
                <w:szCs w:val="20"/>
              </w:rPr>
            </w:pPr>
          </w:p>
          <w:p w14:paraId="30208141" w14:textId="77777777" w:rsidR="00D46808" w:rsidRPr="005B687B" w:rsidRDefault="00D46808" w:rsidP="005673C4">
            <w:pPr>
              <w:rPr>
                <w:b/>
                <w:color w:val="000000" w:themeColor="text1"/>
                <w:sz w:val="20"/>
                <w:szCs w:val="20"/>
              </w:rPr>
            </w:pPr>
          </w:p>
          <w:p w14:paraId="6A0B574E" w14:textId="77777777" w:rsidR="00D46808" w:rsidRPr="005B687B" w:rsidRDefault="00D46808" w:rsidP="005673C4">
            <w:pPr>
              <w:rPr>
                <w:b/>
                <w:color w:val="000000" w:themeColor="text1"/>
                <w:sz w:val="20"/>
                <w:szCs w:val="20"/>
              </w:rPr>
            </w:pPr>
            <w:r w:rsidRPr="005B687B">
              <w:rPr>
                <w:b/>
                <w:color w:val="000000" w:themeColor="text1"/>
                <w:sz w:val="20"/>
                <w:szCs w:val="20"/>
              </w:rPr>
              <w:t>Život v různých podnebných pásech</w:t>
            </w:r>
          </w:p>
          <w:p w14:paraId="50212A1F" w14:textId="77777777" w:rsidR="00D46808" w:rsidRPr="005B687B" w:rsidRDefault="00D46808" w:rsidP="005673C4">
            <w:pPr>
              <w:rPr>
                <w:b/>
                <w:color w:val="000000" w:themeColor="text1"/>
                <w:sz w:val="20"/>
                <w:szCs w:val="20"/>
              </w:rPr>
            </w:pPr>
          </w:p>
          <w:p w14:paraId="2359B87C" w14:textId="77777777" w:rsidR="00D46808" w:rsidRPr="005B687B" w:rsidRDefault="00D46808" w:rsidP="005673C4">
            <w:pPr>
              <w:rPr>
                <w:b/>
                <w:color w:val="000000" w:themeColor="text1"/>
                <w:sz w:val="20"/>
                <w:szCs w:val="20"/>
              </w:rPr>
            </w:pPr>
          </w:p>
          <w:p w14:paraId="440742FD" w14:textId="77777777" w:rsidR="00D46808" w:rsidRPr="005B687B" w:rsidRDefault="00D46808" w:rsidP="005673C4">
            <w:pPr>
              <w:rPr>
                <w:color w:val="000000" w:themeColor="text1"/>
                <w:sz w:val="20"/>
                <w:szCs w:val="20"/>
              </w:rPr>
            </w:pPr>
          </w:p>
          <w:p w14:paraId="65A1CADC" w14:textId="77777777" w:rsidR="00D46808" w:rsidRPr="005B687B" w:rsidRDefault="00D46808" w:rsidP="005673C4">
            <w:pPr>
              <w:rPr>
                <w:color w:val="000000" w:themeColor="text1"/>
                <w:sz w:val="20"/>
                <w:szCs w:val="20"/>
              </w:rPr>
            </w:pPr>
          </w:p>
          <w:p w14:paraId="0AF049CB" w14:textId="77777777" w:rsidR="00D46808" w:rsidRPr="005B687B" w:rsidRDefault="00D46808" w:rsidP="005673C4">
            <w:pPr>
              <w:rPr>
                <w:color w:val="000000" w:themeColor="text1"/>
                <w:sz w:val="20"/>
                <w:szCs w:val="20"/>
              </w:rPr>
            </w:pPr>
          </w:p>
          <w:p w14:paraId="3F4BAB7E" w14:textId="77777777" w:rsidR="00D46808" w:rsidRPr="005B687B" w:rsidRDefault="00D46808" w:rsidP="005673C4">
            <w:pPr>
              <w:rPr>
                <w:color w:val="000000" w:themeColor="text1"/>
                <w:sz w:val="20"/>
                <w:szCs w:val="20"/>
              </w:rPr>
            </w:pPr>
            <w:r w:rsidRPr="005B687B">
              <w:rPr>
                <w:color w:val="000000" w:themeColor="text1"/>
                <w:sz w:val="20"/>
                <w:szCs w:val="20"/>
              </w:rPr>
              <w:t>jednoduché pokusy</w:t>
            </w:r>
          </w:p>
          <w:p w14:paraId="54FEC3D5" w14:textId="77777777" w:rsidR="00D46808" w:rsidRPr="005B687B" w:rsidRDefault="00D46808" w:rsidP="005673C4">
            <w:pPr>
              <w:rPr>
                <w:color w:val="000000" w:themeColor="text1"/>
                <w:sz w:val="20"/>
                <w:szCs w:val="20"/>
              </w:rPr>
            </w:pPr>
          </w:p>
          <w:p w14:paraId="4CABB206" w14:textId="77777777" w:rsidR="00D46808" w:rsidRPr="005B687B" w:rsidRDefault="00D46808" w:rsidP="005673C4">
            <w:pPr>
              <w:rPr>
                <w:color w:val="000000" w:themeColor="text1"/>
                <w:sz w:val="20"/>
                <w:szCs w:val="20"/>
              </w:rPr>
            </w:pPr>
          </w:p>
          <w:p w14:paraId="71D95C61" w14:textId="77777777" w:rsidR="00D46808" w:rsidRPr="005B687B" w:rsidRDefault="00D46808" w:rsidP="005673C4">
            <w:pPr>
              <w:rPr>
                <w:color w:val="000000" w:themeColor="text1"/>
                <w:sz w:val="20"/>
                <w:szCs w:val="20"/>
              </w:rPr>
            </w:pPr>
          </w:p>
          <w:p w14:paraId="3AB9EB07" w14:textId="77777777" w:rsidR="00D46808" w:rsidRPr="005B687B" w:rsidRDefault="00D46808" w:rsidP="005673C4">
            <w:pPr>
              <w:rPr>
                <w:color w:val="000000" w:themeColor="text1"/>
                <w:sz w:val="20"/>
                <w:szCs w:val="20"/>
              </w:rPr>
            </w:pPr>
          </w:p>
          <w:p w14:paraId="097A33B4" w14:textId="77777777" w:rsidR="00D46808" w:rsidRPr="005B687B" w:rsidRDefault="00D46808" w:rsidP="005673C4">
            <w:pPr>
              <w:rPr>
                <w:color w:val="000000" w:themeColor="text1"/>
                <w:sz w:val="20"/>
                <w:szCs w:val="20"/>
              </w:rPr>
            </w:pPr>
          </w:p>
          <w:p w14:paraId="301E30CC" w14:textId="77777777" w:rsidR="00D46808" w:rsidRPr="005B687B" w:rsidRDefault="00D46808" w:rsidP="005673C4">
            <w:pPr>
              <w:rPr>
                <w:color w:val="000000" w:themeColor="text1"/>
                <w:sz w:val="20"/>
                <w:szCs w:val="20"/>
              </w:rPr>
            </w:pPr>
          </w:p>
          <w:p w14:paraId="1142C2A0" w14:textId="77777777" w:rsidR="00D46808" w:rsidRPr="005B687B" w:rsidRDefault="00D46808" w:rsidP="005673C4">
            <w:pPr>
              <w:rPr>
                <w:color w:val="000000" w:themeColor="text1"/>
                <w:sz w:val="20"/>
                <w:szCs w:val="20"/>
              </w:rPr>
            </w:pPr>
            <w:r w:rsidRPr="005B687B">
              <w:rPr>
                <w:color w:val="000000" w:themeColor="text1"/>
                <w:sz w:val="20"/>
                <w:szCs w:val="20"/>
              </w:rPr>
              <w:t>ochrana přírody</w:t>
            </w:r>
          </w:p>
        </w:tc>
        <w:tc>
          <w:tcPr>
            <w:tcW w:w="1250" w:type="pct"/>
          </w:tcPr>
          <w:p w14:paraId="493136A9" w14:textId="77777777" w:rsidR="00D46808" w:rsidRPr="005B687B" w:rsidRDefault="00D46808" w:rsidP="005673C4">
            <w:pPr>
              <w:rPr>
                <w:b/>
                <w:color w:val="000000" w:themeColor="text1"/>
                <w:sz w:val="20"/>
                <w:szCs w:val="20"/>
              </w:rPr>
            </w:pPr>
          </w:p>
          <w:p w14:paraId="000AD6A0" w14:textId="77777777" w:rsidR="00D46808" w:rsidRPr="005B687B" w:rsidRDefault="00D46808" w:rsidP="005673C4">
            <w:pPr>
              <w:rPr>
                <w:color w:val="000000" w:themeColor="text1"/>
                <w:sz w:val="20"/>
                <w:szCs w:val="20"/>
              </w:rPr>
            </w:pPr>
            <w:r w:rsidRPr="005B687B">
              <w:rPr>
                <w:b/>
                <w:color w:val="000000" w:themeColor="text1"/>
                <w:sz w:val="20"/>
                <w:szCs w:val="20"/>
              </w:rPr>
              <w:t xml:space="preserve">EV </w:t>
            </w:r>
            <w:r w:rsidRPr="005B687B">
              <w:rPr>
                <w:color w:val="000000" w:themeColor="text1"/>
                <w:sz w:val="20"/>
                <w:szCs w:val="20"/>
              </w:rPr>
              <w:t>- ekosystémy</w:t>
            </w:r>
          </w:p>
          <w:p w14:paraId="3AD87AD0" w14:textId="77777777" w:rsidR="00D46808" w:rsidRPr="005B687B" w:rsidRDefault="00D46808" w:rsidP="005673C4">
            <w:pPr>
              <w:rPr>
                <w:color w:val="000000" w:themeColor="text1"/>
                <w:sz w:val="20"/>
                <w:szCs w:val="20"/>
              </w:rPr>
            </w:pPr>
            <w:r w:rsidRPr="005B687B">
              <w:rPr>
                <w:color w:val="000000" w:themeColor="text1"/>
                <w:sz w:val="20"/>
                <w:szCs w:val="20"/>
              </w:rPr>
              <w:t>-  základní podmínky života</w:t>
            </w:r>
          </w:p>
          <w:p w14:paraId="1DEC4A5E" w14:textId="77777777" w:rsidR="00D46808" w:rsidRPr="005B687B" w:rsidRDefault="00D46808" w:rsidP="005673C4">
            <w:pPr>
              <w:rPr>
                <w:color w:val="000000" w:themeColor="text1"/>
                <w:sz w:val="20"/>
                <w:szCs w:val="20"/>
              </w:rPr>
            </w:pPr>
            <w:r w:rsidRPr="005B687B">
              <w:rPr>
                <w:b/>
                <w:color w:val="000000" w:themeColor="text1"/>
                <w:sz w:val="20"/>
                <w:szCs w:val="20"/>
              </w:rPr>
              <w:t xml:space="preserve">EGS </w:t>
            </w:r>
            <w:r w:rsidRPr="005B687B">
              <w:rPr>
                <w:color w:val="000000" w:themeColor="text1"/>
                <w:sz w:val="20"/>
                <w:szCs w:val="20"/>
              </w:rPr>
              <w:t>- objevujeme svět a Evropu, biodiverzita a nutnost jejího zachování pro život na Zemi</w:t>
            </w:r>
          </w:p>
          <w:p w14:paraId="0CEDC03C" w14:textId="77777777" w:rsidR="00D46808" w:rsidRPr="005B687B" w:rsidRDefault="00D46808" w:rsidP="005673C4">
            <w:pPr>
              <w:rPr>
                <w:color w:val="000000" w:themeColor="text1"/>
                <w:sz w:val="20"/>
                <w:szCs w:val="20"/>
              </w:rPr>
            </w:pPr>
            <w:r w:rsidRPr="005B687B">
              <w:rPr>
                <w:color w:val="000000" w:themeColor="text1"/>
                <w:sz w:val="20"/>
                <w:szCs w:val="20"/>
              </w:rPr>
              <w:t>VV, PČ - malba, modelování a zpracování přírodnin</w:t>
            </w:r>
          </w:p>
          <w:p w14:paraId="17F4673C" w14:textId="77777777" w:rsidR="00D46808" w:rsidRPr="005B687B" w:rsidRDefault="00D46808" w:rsidP="005673C4">
            <w:pPr>
              <w:rPr>
                <w:color w:val="000000" w:themeColor="text1"/>
                <w:sz w:val="20"/>
                <w:szCs w:val="20"/>
              </w:rPr>
            </w:pPr>
            <w:r w:rsidRPr="005B687B">
              <w:rPr>
                <w:color w:val="000000" w:themeColor="text1"/>
                <w:sz w:val="20"/>
                <w:szCs w:val="20"/>
              </w:rPr>
              <w:t>- kresba, malba, koláže planet</w:t>
            </w:r>
            <w:r w:rsidRPr="005B687B">
              <w:rPr>
                <w:color w:val="000000" w:themeColor="text1"/>
                <w:sz w:val="20"/>
                <w:szCs w:val="20"/>
              </w:rPr>
              <w:br/>
              <w:t>Sluneční soustavy</w:t>
            </w:r>
          </w:p>
          <w:p w14:paraId="16292D6F" w14:textId="77777777" w:rsidR="00D46808" w:rsidRPr="005B687B" w:rsidRDefault="00D46808" w:rsidP="005673C4">
            <w:pPr>
              <w:rPr>
                <w:color w:val="000000" w:themeColor="text1"/>
                <w:sz w:val="20"/>
                <w:szCs w:val="20"/>
              </w:rPr>
            </w:pPr>
            <w:r w:rsidRPr="005B687B">
              <w:rPr>
                <w:color w:val="000000" w:themeColor="text1"/>
                <w:sz w:val="20"/>
                <w:szCs w:val="20"/>
              </w:rPr>
              <w:t>VL, ČJ – krajina a život kolem</w:t>
            </w:r>
          </w:p>
          <w:p w14:paraId="44C0BD7C" w14:textId="77777777" w:rsidR="00D46808" w:rsidRPr="005B687B" w:rsidRDefault="00D46808" w:rsidP="005673C4">
            <w:pPr>
              <w:rPr>
                <w:color w:val="000000" w:themeColor="text1"/>
                <w:sz w:val="20"/>
                <w:szCs w:val="20"/>
              </w:rPr>
            </w:pPr>
            <w:r w:rsidRPr="005B687B">
              <w:rPr>
                <w:color w:val="000000" w:themeColor="text1"/>
                <w:sz w:val="20"/>
                <w:szCs w:val="20"/>
              </w:rPr>
              <w:t>nás</w:t>
            </w:r>
          </w:p>
          <w:p w14:paraId="313226CC" w14:textId="77777777" w:rsidR="00D46808" w:rsidRPr="005B687B" w:rsidRDefault="00D46808" w:rsidP="005673C4">
            <w:pPr>
              <w:rPr>
                <w:color w:val="000000" w:themeColor="text1"/>
                <w:sz w:val="20"/>
                <w:szCs w:val="20"/>
              </w:rPr>
            </w:pPr>
            <w:r w:rsidRPr="005B687B">
              <w:rPr>
                <w:b/>
                <w:color w:val="000000" w:themeColor="text1"/>
                <w:sz w:val="20"/>
                <w:szCs w:val="20"/>
              </w:rPr>
              <w:t xml:space="preserve"> MDV - </w:t>
            </w:r>
            <w:r w:rsidRPr="005B687B">
              <w:rPr>
                <w:color w:val="000000" w:themeColor="text1"/>
                <w:sz w:val="20"/>
                <w:szCs w:val="20"/>
              </w:rPr>
              <w:t>vnímání autora med. sdělení</w:t>
            </w:r>
          </w:p>
          <w:p w14:paraId="6C073766" w14:textId="77777777" w:rsidR="00D46808" w:rsidRPr="005B687B" w:rsidRDefault="00D46808" w:rsidP="005673C4">
            <w:pPr>
              <w:rPr>
                <w:color w:val="000000" w:themeColor="text1"/>
                <w:sz w:val="20"/>
                <w:szCs w:val="20"/>
              </w:rPr>
            </w:pPr>
            <w:r w:rsidRPr="005B687B">
              <w:rPr>
                <w:color w:val="000000" w:themeColor="text1"/>
                <w:sz w:val="20"/>
                <w:szCs w:val="20"/>
              </w:rPr>
              <w:t>- využívání sdělovacích prostředků, tisku, internetu</w:t>
            </w:r>
          </w:p>
          <w:p w14:paraId="6BE53558" w14:textId="77777777" w:rsidR="00D46808" w:rsidRPr="005B687B" w:rsidRDefault="00D46808" w:rsidP="005673C4">
            <w:pPr>
              <w:rPr>
                <w:color w:val="000000" w:themeColor="text1"/>
                <w:sz w:val="20"/>
                <w:szCs w:val="20"/>
              </w:rPr>
            </w:pPr>
          </w:p>
          <w:p w14:paraId="533C6362" w14:textId="77777777" w:rsidR="00D46808" w:rsidRPr="005B687B" w:rsidRDefault="00D46808" w:rsidP="005673C4">
            <w:pPr>
              <w:rPr>
                <w:color w:val="000000" w:themeColor="text1"/>
                <w:sz w:val="20"/>
                <w:szCs w:val="20"/>
              </w:rPr>
            </w:pPr>
            <w:r w:rsidRPr="005B687B">
              <w:rPr>
                <w:b/>
                <w:color w:val="000000" w:themeColor="text1"/>
                <w:sz w:val="20"/>
                <w:szCs w:val="20"/>
              </w:rPr>
              <w:t xml:space="preserve">OSV - </w:t>
            </w:r>
            <w:r w:rsidRPr="005B687B">
              <w:rPr>
                <w:color w:val="000000" w:themeColor="text1"/>
                <w:sz w:val="20"/>
                <w:szCs w:val="20"/>
              </w:rPr>
              <w:t>osobnostní rozvoj,</w:t>
            </w:r>
            <w:r w:rsidRPr="005B687B">
              <w:rPr>
                <w:b/>
                <w:color w:val="000000" w:themeColor="text1"/>
                <w:sz w:val="20"/>
                <w:szCs w:val="20"/>
              </w:rPr>
              <w:t xml:space="preserve"> </w:t>
            </w:r>
            <w:r w:rsidRPr="005B687B">
              <w:rPr>
                <w:color w:val="000000" w:themeColor="text1"/>
                <w:sz w:val="20"/>
                <w:szCs w:val="20"/>
              </w:rPr>
              <w:t>denní režim, časová pásma</w:t>
            </w:r>
          </w:p>
          <w:p w14:paraId="4EBD8E87" w14:textId="77777777" w:rsidR="00D46808" w:rsidRPr="005B687B" w:rsidRDefault="00D46808" w:rsidP="005673C4">
            <w:pPr>
              <w:rPr>
                <w:color w:val="000000" w:themeColor="text1"/>
                <w:sz w:val="20"/>
                <w:szCs w:val="20"/>
              </w:rPr>
            </w:pPr>
            <w:r w:rsidRPr="005B687B">
              <w:rPr>
                <w:color w:val="000000" w:themeColor="text1"/>
                <w:sz w:val="20"/>
                <w:szCs w:val="20"/>
              </w:rPr>
              <w:t xml:space="preserve">M – výpočty časů v různých </w:t>
            </w:r>
          </w:p>
          <w:p w14:paraId="5911A868" w14:textId="77777777" w:rsidR="00D46808" w:rsidRPr="005B687B" w:rsidRDefault="00D46808" w:rsidP="005673C4">
            <w:pPr>
              <w:rPr>
                <w:color w:val="000000" w:themeColor="text1"/>
                <w:sz w:val="20"/>
                <w:szCs w:val="20"/>
              </w:rPr>
            </w:pPr>
            <w:r w:rsidRPr="005B687B">
              <w:rPr>
                <w:color w:val="000000" w:themeColor="text1"/>
                <w:sz w:val="20"/>
                <w:szCs w:val="20"/>
              </w:rPr>
              <w:t xml:space="preserve">oblastech světa </w:t>
            </w:r>
          </w:p>
          <w:p w14:paraId="1576960B" w14:textId="77777777" w:rsidR="00D46808" w:rsidRPr="005B687B" w:rsidRDefault="00D46808" w:rsidP="005673C4">
            <w:pPr>
              <w:rPr>
                <w:b/>
                <w:color w:val="000000" w:themeColor="text1"/>
                <w:sz w:val="20"/>
                <w:szCs w:val="20"/>
              </w:rPr>
            </w:pPr>
          </w:p>
          <w:p w14:paraId="0166EBEE" w14:textId="77777777" w:rsidR="00D46808" w:rsidRPr="005B687B" w:rsidRDefault="00D46808" w:rsidP="005673C4">
            <w:pPr>
              <w:rPr>
                <w:color w:val="000000" w:themeColor="text1"/>
                <w:sz w:val="20"/>
                <w:szCs w:val="20"/>
              </w:rPr>
            </w:pPr>
            <w:r w:rsidRPr="005B687B">
              <w:rPr>
                <w:b/>
                <w:color w:val="000000" w:themeColor="text1"/>
                <w:sz w:val="20"/>
                <w:szCs w:val="20"/>
              </w:rPr>
              <w:t xml:space="preserve">MKV - </w:t>
            </w:r>
            <w:r w:rsidRPr="005B687B">
              <w:rPr>
                <w:color w:val="000000" w:themeColor="text1"/>
                <w:sz w:val="20"/>
                <w:szCs w:val="20"/>
              </w:rPr>
              <w:t>multikulturalita, etnický původ,</w:t>
            </w:r>
            <w:r w:rsidRPr="005B687B">
              <w:rPr>
                <w:b/>
                <w:color w:val="000000" w:themeColor="text1"/>
                <w:sz w:val="20"/>
                <w:szCs w:val="20"/>
              </w:rPr>
              <w:t xml:space="preserve"> </w:t>
            </w:r>
            <w:r w:rsidRPr="005B687B">
              <w:rPr>
                <w:color w:val="000000" w:themeColor="text1"/>
                <w:sz w:val="20"/>
                <w:szCs w:val="20"/>
              </w:rPr>
              <w:t>rozdílné životní</w:t>
            </w:r>
            <w:r w:rsidRPr="005B687B">
              <w:rPr>
                <w:b/>
                <w:color w:val="000000" w:themeColor="text1"/>
                <w:sz w:val="20"/>
                <w:szCs w:val="20"/>
              </w:rPr>
              <w:t xml:space="preserve"> </w:t>
            </w:r>
            <w:r w:rsidRPr="005B687B">
              <w:rPr>
                <w:color w:val="000000" w:themeColor="text1"/>
                <w:sz w:val="20"/>
                <w:szCs w:val="20"/>
              </w:rPr>
              <w:t>podmínky lidí a způsob jejich života, závislý na přírodních a klimatických podmínkách</w:t>
            </w:r>
          </w:p>
          <w:p w14:paraId="6475CB52" w14:textId="77777777" w:rsidR="00D46808" w:rsidRPr="005B687B" w:rsidRDefault="00D46808" w:rsidP="005673C4">
            <w:pPr>
              <w:rPr>
                <w:color w:val="000000" w:themeColor="text1"/>
                <w:sz w:val="20"/>
                <w:szCs w:val="20"/>
              </w:rPr>
            </w:pPr>
          </w:p>
          <w:p w14:paraId="1605FC08" w14:textId="77777777" w:rsidR="00D46808" w:rsidRPr="005B687B" w:rsidRDefault="00D46808" w:rsidP="005673C4">
            <w:pPr>
              <w:rPr>
                <w:color w:val="000000" w:themeColor="text1"/>
                <w:sz w:val="20"/>
                <w:szCs w:val="20"/>
              </w:rPr>
            </w:pPr>
          </w:p>
        </w:tc>
      </w:tr>
    </w:tbl>
    <w:p w14:paraId="3CD95F6F" w14:textId="77777777" w:rsidR="00D46808" w:rsidRPr="005B687B" w:rsidRDefault="00D46808" w:rsidP="00D46808">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06"/>
        <w:gridCol w:w="2407"/>
        <w:gridCol w:w="2407"/>
        <w:gridCol w:w="2407"/>
      </w:tblGrid>
      <w:tr w:rsidR="00D46808" w:rsidRPr="005B687B" w14:paraId="062EC1E2" w14:textId="77777777" w:rsidTr="005673C4">
        <w:trPr>
          <w:trHeight w:val="1440"/>
        </w:trPr>
        <w:tc>
          <w:tcPr>
            <w:tcW w:w="2500" w:type="pct"/>
            <w:gridSpan w:val="2"/>
            <w:vAlign w:val="center"/>
          </w:tcPr>
          <w:p w14:paraId="7A2EEED3" w14:textId="77777777" w:rsidR="00D46808" w:rsidRPr="005B687B" w:rsidRDefault="00D46808" w:rsidP="005673C4">
            <w:pPr>
              <w:jc w:val="center"/>
              <w:rPr>
                <w:b/>
                <w:color w:val="000000" w:themeColor="text1"/>
              </w:rPr>
            </w:pPr>
            <w:r w:rsidRPr="005B687B">
              <w:rPr>
                <w:b/>
                <w:color w:val="000000" w:themeColor="text1"/>
              </w:rPr>
              <w:lastRenderedPageBreak/>
              <w:t>Oblast:</w:t>
            </w:r>
          </w:p>
          <w:p w14:paraId="758D1C1F" w14:textId="77777777" w:rsidR="00D46808" w:rsidRPr="005B687B" w:rsidRDefault="00D46808" w:rsidP="005673C4">
            <w:pPr>
              <w:jc w:val="center"/>
              <w:rPr>
                <w:b/>
                <w:color w:val="000000" w:themeColor="text1"/>
              </w:rPr>
            </w:pPr>
            <w:r w:rsidRPr="005B687B">
              <w:rPr>
                <w:b/>
                <w:color w:val="000000" w:themeColor="text1"/>
              </w:rPr>
              <w:t>Člověk a jeho svět</w:t>
            </w:r>
          </w:p>
        </w:tc>
        <w:tc>
          <w:tcPr>
            <w:tcW w:w="1250" w:type="pct"/>
            <w:vAlign w:val="center"/>
          </w:tcPr>
          <w:p w14:paraId="417CBAB0" w14:textId="77777777" w:rsidR="00D46808" w:rsidRPr="005B687B" w:rsidRDefault="00D46808" w:rsidP="005673C4">
            <w:pPr>
              <w:jc w:val="center"/>
              <w:rPr>
                <w:b/>
                <w:color w:val="000000" w:themeColor="text1"/>
              </w:rPr>
            </w:pPr>
            <w:r w:rsidRPr="005B687B">
              <w:rPr>
                <w:b/>
                <w:color w:val="000000" w:themeColor="text1"/>
              </w:rPr>
              <w:t>Předmět:</w:t>
            </w:r>
          </w:p>
          <w:p w14:paraId="6912BB4A" w14:textId="77777777" w:rsidR="00D46808" w:rsidRPr="005B687B" w:rsidRDefault="00D46808" w:rsidP="005673C4">
            <w:pPr>
              <w:jc w:val="center"/>
              <w:rPr>
                <w:b/>
                <w:color w:val="000000" w:themeColor="text1"/>
              </w:rPr>
            </w:pPr>
            <w:r w:rsidRPr="005B687B">
              <w:rPr>
                <w:b/>
                <w:color w:val="000000" w:themeColor="text1"/>
              </w:rPr>
              <w:t>Přírodověda</w:t>
            </w:r>
          </w:p>
        </w:tc>
        <w:tc>
          <w:tcPr>
            <w:tcW w:w="1250" w:type="pct"/>
            <w:vAlign w:val="center"/>
          </w:tcPr>
          <w:p w14:paraId="0EA7FF6B" w14:textId="77777777" w:rsidR="00D46808" w:rsidRPr="005B687B" w:rsidRDefault="00D46808" w:rsidP="005673C4">
            <w:pPr>
              <w:jc w:val="center"/>
              <w:rPr>
                <w:b/>
                <w:color w:val="000000" w:themeColor="text1"/>
              </w:rPr>
            </w:pPr>
            <w:r w:rsidRPr="005B687B">
              <w:rPr>
                <w:b/>
                <w:color w:val="000000" w:themeColor="text1"/>
              </w:rPr>
              <w:t>Ročník:</w:t>
            </w:r>
          </w:p>
          <w:p w14:paraId="5DFE772C" w14:textId="77777777" w:rsidR="00D46808" w:rsidRPr="005B687B" w:rsidRDefault="00D46808" w:rsidP="005673C4">
            <w:pPr>
              <w:jc w:val="center"/>
              <w:rPr>
                <w:b/>
                <w:color w:val="000000" w:themeColor="text1"/>
              </w:rPr>
            </w:pPr>
            <w:r w:rsidRPr="005B687B">
              <w:rPr>
                <w:b/>
                <w:color w:val="000000" w:themeColor="text1"/>
              </w:rPr>
              <w:t>5.</w:t>
            </w:r>
          </w:p>
        </w:tc>
      </w:tr>
      <w:tr w:rsidR="00D46808" w:rsidRPr="005B687B" w14:paraId="2D79291B" w14:textId="77777777" w:rsidTr="005673C4">
        <w:trPr>
          <w:trHeight w:val="1080"/>
        </w:trPr>
        <w:tc>
          <w:tcPr>
            <w:tcW w:w="1250" w:type="pct"/>
            <w:vAlign w:val="center"/>
          </w:tcPr>
          <w:p w14:paraId="4AD0A7FC" w14:textId="77777777" w:rsidR="00D46808" w:rsidRPr="005B687B" w:rsidRDefault="00D46808" w:rsidP="005673C4">
            <w:pPr>
              <w:jc w:val="center"/>
              <w:rPr>
                <w:b/>
                <w:color w:val="000000" w:themeColor="text1"/>
              </w:rPr>
            </w:pPr>
            <w:r w:rsidRPr="005B687B">
              <w:rPr>
                <w:b/>
                <w:color w:val="000000" w:themeColor="text1"/>
              </w:rPr>
              <w:t>Výstupy RVP</w:t>
            </w:r>
          </w:p>
        </w:tc>
        <w:tc>
          <w:tcPr>
            <w:tcW w:w="1250" w:type="pct"/>
            <w:vAlign w:val="center"/>
          </w:tcPr>
          <w:p w14:paraId="41C940D1" w14:textId="77777777" w:rsidR="00D46808" w:rsidRPr="005B687B" w:rsidRDefault="00D46808" w:rsidP="005673C4">
            <w:pPr>
              <w:jc w:val="center"/>
              <w:rPr>
                <w:color w:val="000000" w:themeColor="text1"/>
              </w:rPr>
            </w:pPr>
          </w:p>
          <w:p w14:paraId="60C87CB2" w14:textId="77777777" w:rsidR="00D46808" w:rsidRPr="005B687B" w:rsidRDefault="00D46808" w:rsidP="005673C4">
            <w:pPr>
              <w:jc w:val="center"/>
              <w:rPr>
                <w:b/>
                <w:color w:val="000000" w:themeColor="text1"/>
              </w:rPr>
            </w:pPr>
            <w:r w:rsidRPr="005B687B">
              <w:rPr>
                <w:b/>
                <w:color w:val="000000" w:themeColor="text1"/>
              </w:rPr>
              <w:t>Školní výstupy:</w:t>
            </w:r>
          </w:p>
          <w:p w14:paraId="0664B2A7" w14:textId="77777777" w:rsidR="00D46808" w:rsidRPr="005B687B" w:rsidRDefault="00D46808" w:rsidP="005673C4">
            <w:pPr>
              <w:jc w:val="center"/>
              <w:rPr>
                <w:b/>
                <w:color w:val="000000" w:themeColor="text1"/>
              </w:rPr>
            </w:pPr>
          </w:p>
          <w:p w14:paraId="6026590D" w14:textId="77777777" w:rsidR="00D46808" w:rsidRPr="005B687B" w:rsidRDefault="00D46808" w:rsidP="005673C4">
            <w:pPr>
              <w:jc w:val="center"/>
              <w:rPr>
                <w:b/>
                <w:color w:val="000000" w:themeColor="text1"/>
              </w:rPr>
            </w:pPr>
          </w:p>
          <w:p w14:paraId="3A334441" w14:textId="77777777" w:rsidR="00D46808" w:rsidRPr="005B687B" w:rsidRDefault="00D46808" w:rsidP="005673C4">
            <w:pPr>
              <w:jc w:val="center"/>
              <w:rPr>
                <w:color w:val="000000" w:themeColor="text1"/>
              </w:rPr>
            </w:pPr>
            <w:r w:rsidRPr="005B687B">
              <w:rPr>
                <w:b/>
                <w:color w:val="000000" w:themeColor="text1"/>
              </w:rPr>
              <w:t>Žák:</w:t>
            </w:r>
          </w:p>
        </w:tc>
        <w:tc>
          <w:tcPr>
            <w:tcW w:w="1250" w:type="pct"/>
            <w:vAlign w:val="center"/>
          </w:tcPr>
          <w:p w14:paraId="5BCE471B" w14:textId="77777777" w:rsidR="00D46808" w:rsidRPr="005B687B" w:rsidRDefault="00D46808" w:rsidP="005673C4">
            <w:pPr>
              <w:jc w:val="center"/>
              <w:rPr>
                <w:b/>
                <w:color w:val="000000" w:themeColor="text1"/>
              </w:rPr>
            </w:pPr>
            <w:r w:rsidRPr="005B687B">
              <w:rPr>
                <w:b/>
                <w:color w:val="000000" w:themeColor="text1"/>
              </w:rPr>
              <w:t>Učivo:</w:t>
            </w:r>
          </w:p>
        </w:tc>
        <w:tc>
          <w:tcPr>
            <w:tcW w:w="1250" w:type="pct"/>
            <w:vAlign w:val="center"/>
          </w:tcPr>
          <w:p w14:paraId="138ABA51" w14:textId="77777777" w:rsidR="00D46808" w:rsidRPr="005B687B" w:rsidRDefault="00D46808" w:rsidP="005673C4">
            <w:pPr>
              <w:jc w:val="center"/>
              <w:rPr>
                <w:b/>
                <w:color w:val="000000" w:themeColor="text1"/>
              </w:rPr>
            </w:pPr>
            <w:r w:rsidRPr="005B687B">
              <w:rPr>
                <w:b/>
                <w:color w:val="000000" w:themeColor="text1"/>
              </w:rPr>
              <w:t xml:space="preserve">Průřezová témata, </w:t>
            </w:r>
          </w:p>
          <w:p w14:paraId="4C1A714B" w14:textId="77777777" w:rsidR="00D46808" w:rsidRPr="005B687B" w:rsidRDefault="00D46808" w:rsidP="005673C4">
            <w:pPr>
              <w:jc w:val="center"/>
              <w:rPr>
                <w:b/>
                <w:color w:val="000000" w:themeColor="text1"/>
              </w:rPr>
            </w:pPr>
            <w:r w:rsidRPr="005B687B">
              <w:rPr>
                <w:b/>
                <w:color w:val="000000" w:themeColor="text1"/>
              </w:rPr>
              <w:t>přesahy do jiných předmětů:</w:t>
            </w:r>
          </w:p>
        </w:tc>
      </w:tr>
      <w:tr w:rsidR="00D46808" w:rsidRPr="005B687B" w14:paraId="7B1E6D3D" w14:textId="77777777" w:rsidTr="005673C4">
        <w:trPr>
          <w:trHeight w:val="10440"/>
        </w:trPr>
        <w:tc>
          <w:tcPr>
            <w:tcW w:w="1250" w:type="pct"/>
          </w:tcPr>
          <w:p w14:paraId="1C2AC900" w14:textId="77777777" w:rsidR="00D46808" w:rsidRPr="005B687B" w:rsidRDefault="00D46808" w:rsidP="005673C4">
            <w:pPr>
              <w:rPr>
                <w:color w:val="000000" w:themeColor="text1"/>
                <w:sz w:val="18"/>
                <w:szCs w:val="18"/>
              </w:rPr>
            </w:pPr>
            <w:r w:rsidRPr="005B687B">
              <w:rPr>
                <w:color w:val="000000" w:themeColor="text1"/>
                <w:sz w:val="18"/>
                <w:szCs w:val="18"/>
              </w:rPr>
              <w:t>využívá poznatků o lidském těle k podpoře vlastního zdravého způsobu života</w:t>
            </w:r>
          </w:p>
          <w:p w14:paraId="306DD6D3" w14:textId="77777777" w:rsidR="00D46808" w:rsidRPr="005B687B" w:rsidRDefault="00D46808" w:rsidP="005673C4">
            <w:pPr>
              <w:rPr>
                <w:color w:val="000000" w:themeColor="text1"/>
                <w:sz w:val="18"/>
                <w:szCs w:val="18"/>
              </w:rPr>
            </w:pPr>
          </w:p>
          <w:p w14:paraId="00D71D9F" w14:textId="77777777" w:rsidR="00D46808" w:rsidRPr="005B687B" w:rsidRDefault="00D46808" w:rsidP="005673C4">
            <w:pPr>
              <w:rPr>
                <w:color w:val="000000" w:themeColor="text1"/>
                <w:sz w:val="18"/>
                <w:szCs w:val="18"/>
              </w:rPr>
            </w:pPr>
          </w:p>
          <w:p w14:paraId="5797FC61" w14:textId="77777777" w:rsidR="00D46808" w:rsidRPr="005B687B" w:rsidRDefault="00D46808" w:rsidP="005673C4">
            <w:pPr>
              <w:rPr>
                <w:color w:val="000000" w:themeColor="text1"/>
                <w:sz w:val="18"/>
                <w:szCs w:val="18"/>
              </w:rPr>
            </w:pPr>
            <w:r w:rsidRPr="005B687B">
              <w:rPr>
                <w:color w:val="000000" w:themeColor="text1"/>
                <w:sz w:val="18"/>
                <w:szCs w:val="18"/>
              </w:rPr>
              <w:t xml:space="preserve">rozlišuje jednotlivé etapy lidského života a orientuje se ve vývoji dítěte před a po jeho narození </w:t>
            </w:r>
          </w:p>
          <w:p w14:paraId="7CBA081A" w14:textId="77777777" w:rsidR="00D46808" w:rsidRPr="005B687B" w:rsidRDefault="00D46808" w:rsidP="005673C4">
            <w:pPr>
              <w:rPr>
                <w:color w:val="000000" w:themeColor="text1"/>
                <w:sz w:val="18"/>
                <w:szCs w:val="18"/>
              </w:rPr>
            </w:pPr>
          </w:p>
          <w:p w14:paraId="07D5C436" w14:textId="77777777" w:rsidR="00D46808" w:rsidRPr="005B687B" w:rsidRDefault="00D46808" w:rsidP="005673C4">
            <w:pPr>
              <w:rPr>
                <w:color w:val="000000" w:themeColor="text1"/>
                <w:sz w:val="18"/>
                <w:szCs w:val="18"/>
              </w:rPr>
            </w:pPr>
          </w:p>
          <w:p w14:paraId="2ED4FB59" w14:textId="77777777" w:rsidR="00D46808" w:rsidRPr="005B687B" w:rsidRDefault="00D46808" w:rsidP="005673C4">
            <w:pPr>
              <w:rPr>
                <w:color w:val="000000" w:themeColor="text1"/>
                <w:sz w:val="18"/>
                <w:szCs w:val="18"/>
              </w:rPr>
            </w:pPr>
          </w:p>
          <w:p w14:paraId="3BBB53DC" w14:textId="77777777" w:rsidR="00D46808" w:rsidRPr="005B687B" w:rsidRDefault="00D46808" w:rsidP="005673C4">
            <w:pPr>
              <w:rPr>
                <w:color w:val="000000" w:themeColor="text1"/>
                <w:sz w:val="18"/>
                <w:szCs w:val="18"/>
              </w:rPr>
            </w:pPr>
            <w:r w:rsidRPr="005B687B">
              <w:rPr>
                <w:color w:val="000000" w:themeColor="text1"/>
                <w:sz w:val="18"/>
                <w:szCs w:val="18"/>
              </w:rPr>
              <w:t>účelně plánuje svůj čas pro učení, práci, zábavu a odpočinek podle vlastních potřeb s ohledem na oprávněné nároky jiných osob</w:t>
            </w:r>
          </w:p>
          <w:p w14:paraId="1C8CE030" w14:textId="77777777" w:rsidR="00D46808" w:rsidRPr="005B687B" w:rsidRDefault="00D46808" w:rsidP="005673C4">
            <w:pPr>
              <w:rPr>
                <w:color w:val="000000" w:themeColor="text1"/>
                <w:sz w:val="18"/>
                <w:szCs w:val="18"/>
              </w:rPr>
            </w:pPr>
          </w:p>
          <w:p w14:paraId="63814CEE" w14:textId="77777777" w:rsidR="00D46808" w:rsidRPr="005B687B" w:rsidRDefault="00D46808" w:rsidP="005673C4">
            <w:pPr>
              <w:rPr>
                <w:color w:val="000000" w:themeColor="text1"/>
                <w:sz w:val="18"/>
                <w:szCs w:val="18"/>
              </w:rPr>
            </w:pPr>
            <w:r w:rsidRPr="005B687B">
              <w:rPr>
                <w:color w:val="000000" w:themeColor="text1"/>
                <w:sz w:val="18"/>
                <w:szCs w:val="18"/>
              </w:rPr>
              <w:t>předvede v modelových situacích osvojené jednoduché způsoby odmítání návykových látek</w:t>
            </w:r>
          </w:p>
          <w:p w14:paraId="727128D7" w14:textId="77777777" w:rsidR="00D46808" w:rsidRPr="005B687B" w:rsidRDefault="00D46808" w:rsidP="005673C4">
            <w:pPr>
              <w:rPr>
                <w:color w:val="000000" w:themeColor="text1"/>
                <w:sz w:val="18"/>
                <w:szCs w:val="18"/>
              </w:rPr>
            </w:pPr>
          </w:p>
          <w:p w14:paraId="7A38ACE6" w14:textId="77777777" w:rsidR="00D46808" w:rsidRPr="005B687B" w:rsidRDefault="00D46808" w:rsidP="005673C4">
            <w:pPr>
              <w:rPr>
                <w:color w:val="000000" w:themeColor="text1"/>
                <w:sz w:val="18"/>
                <w:szCs w:val="18"/>
              </w:rPr>
            </w:pPr>
            <w:r w:rsidRPr="005B687B">
              <w:rPr>
                <w:color w:val="000000" w:themeColor="text1"/>
                <w:sz w:val="18"/>
                <w:szCs w:val="18"/>
              </w:rPr>
              <w:t>uplatňuje základní dovednosti a návyky související s podporou zdraví a jeho preventivní ochranou</w:t>
            </w:r>
          </w:p>
          <w:p w14:paraId="6B4DE9DD" w14:textId="77777777" w:rsidR="00D46808" w:rsidRPr="005B687B" w:rsidRDefault="00D46808" w:rsidP="005673C4">
            <w:pPr>
              <w:rPr>
                <w:color w:val="000000" w:themeColor="text1"/>
                <w:sz w:val="18"/>
                <w:szCs w:val="18"/>
              </w:rPr>
            </w:pPr>
          </w:p>
          <w:p w14:paraId="2711BC4C" w14:textId="77777777" w:rsidR="00D46808" w:rsidRPr="005B687B" w:rsidRDefault="00D46808" w:rsidP="005673C4">
            <w:pPr>
              <w:rPr>
                <w:color w:val="000000" w:themeColor="text1"/>
                <w:sz w:val="18"/>
                <w:szCs w:val="18"/>
              </w:rPr>
            </w:pPr>
          </w:p>
          <w:p w14:paraId="6E717092" w14:textId="77777777" w:rsidR="00D46808" w:rsidRPr="005B687B" w:rsidRDefault="00D46808" w:rsidP="005673C4">
            <w:pPr>
              <w:rPr>
                <w:color w:val="000000" w:themeColor="text1"/>
                <w:sz w:val="18"/>
                <w:szCs w:val="18"/>
              </w:rPr>
            </w:pPr>
            <w:r w:rsidRPr="005B687B">
              <w:rPr>
                <w:color w:val="000000" w:themeColor="text1"/>
                <w:sz w:val="18"/>
                <w:szCs w:val="18"/>
              </w:rPr>
              <w:t>rozpozná život ohrožující zranění;</w:t>
            </w:r>
          </w:p>
          <w:p w14:paraId="10F87D63" w14:textId="77777777" w:rsidR="00D46808" w:rsidRPr="005B687B" w:rsidRDefault="00D46808" w:rsidP="005673C4">
            <w:pPr>
              <w:rPr>
                <w:color w:val="000000" w:themeColor="text1"/>
                <w:sz w:val="18"/>
                <w:szCs w:val="18"/>
              </w:rPr>
            </w:pPr>
            <w:r w:rsidRPr="005B687B">
              <w:rPr>
                <w:color w:val="000000" w:themeColor="text1"/>
                <w:sz w:val="18"/>
                <w:szCs w:val="18"/>
              </w:rPr>
              <w:t>ošetří drobná poranění a zajistí lékařskou pomoc</w:t>
            </w:r>
          </w:p>
          <w:p w14:paraId="27EF0B9E" w14:textId="77777777" w:rsidR="00D46808" w:rsidRPr="005B687B" w:rsidRDefault="00D46808" w:rsidP="005673C4">
            <w:pPr>
              <w:rPr>
                <w:color w:val="000000" w:themeColor="text1"/>
                <w:sz w:val="18"/>
                <w:szCs w:val="18"/>
              </w:rPr>
            </w:pPr>
          </w:p>
          <w:p w14:paraId="189D7F46" w14:textId="77777777" w:rsidR="00D46808" w:rsidRPr="005B687B" w:rsidRDefault="00D46808" w:rsidP="005673C4">
            <w:pPr>
              <w:rPr>
                <w:color w:val="000000" w:themeColor="text1"/>
                <w:sz w:val="18"/>
                <w:szCs w:val="18"/>
              </w:rPr>
            </w:pPr>
          </w:p>
          <w:p w14:paraId="6D284FDB" w14:textId="77777777" w:rsidR="00D46808" w:rsidRPr="005B687B" w:rsidRDefault="00D46808" w:rsidP="005673C4">
            <w:pPr>
              <w:rPr>
                <w:color w:val="000000" w:themeColor="text1"/>
                <w:sz w:val="18"/>
                <w:szCs w:val="18"/>
              </w:rPr>
            </w:pPr>
            <w:r w:rsidRPr="005B687B">
              <w:rPr>
                <w:color w:val="000000" w:themeColor="text1"/>
                <w:sz w:val="18"/>
                <w:szCs w:val="18"/>
              </w:rPr>
              <w:t>uplatňuje účelné způsoby chování v situacích ohrožujících zdraví a v modelových situacích simulujících mimořádné události; vnímá dopravní situaci, správně ji vyhodnotí a vyvodí odpovídající závěry pro své chování jako chodec a cyklista</w:t>
            </w:r>
          </w:p>
          <w:p w14:paraId="3E8C83F0" w14:textId="77777777" w:rsidR="00D46808" w:rsidRPr="005B687B" w:rsidRDefault="00D46808" w:rsidP="005673C4">
            <w:pPr>
              <w:rPr>
                <w:color w:val="000000" w:themeColor="text1"/>
                <w:sz w:val="18"/>
                <w:szCs w:val="18"/>
              </w:rPr>
            </w:pPr>
          </w:p>
        </w:tc>
        <w:tc>
          <w:tcPr>
            <w:tcW w:w="1250" w:type="pct"/>
          </w:tcPr>
          <w:p w14:paraId="2FAE5FF0" w14:textId="77777777" w:rsidR="00D46808" w:rsidRPr="005B687B" w:rsidRDefault="00D46808" w:rsidP="005673C4">
            <w:pPr>
              <w:rPr>
                <w:color w:val="000000" w:themeColor="text1"/>
                <w:sz w:val="18"/>
                <w:szCs w:val="18"/>
              </w:rPr>
            </w:pPr>
            <w:r w:rsidRPr="005B687B">
              <w:rPr>
                <w:color w:val="000000" w:themeColor="text1"/>
                <w:sz w:val="20"/>
                <w:szCs w:val="20"/>
              </w:rPr>
              <w:t>-</w:t>
            </w:r>
            <w:r w:rsidRPr="005B687B">
              <w:rPr>
                <w:color w:val="000000" w:themeColor="text1"/>
                <w:sz w:val="18"/>
                <w:szCs w:val="18"/>
              </w:rPr>
              <w:t xml:space="preserve"> využívá poznatků o lidském těle k podpoře vlastního zdravého způsobu života</w:t>
            </w:r>
          </w:p>
          <w:p w14:paraId="4FA3342E" w14:textId="77777777" w:rsidR="00D46808" w:rsidRPr="005B687B" w:rsidRDefault="00D46808" w:rsidP="005673C4">
            <w:pPr>
              <w:rPr>
                <w:color w:val="000000" w:themeColor="text1"/>
                <w:sz w:val="18"/>
                <w:szCs w:val="18"/>
              </w:rPr>
            </w:pPr>
          </w:p>
          <w:p w14:paraId="4315B92E" w14:textId="77777777" w:rsidR="00D46808" w:rsidRPr="005B687B" w:rsidRDefault="00D46808" w:rsidP="005673C4">
            <w:pPr>
              <w:rPr>
                <w:color w:val="000000" w:themeColor="text1"/>
                <w:sz w:val="20"/>
                <w:szCs w:val="20"/>
              </w:rPr>
            </w:pPr>
          </w:p>
          <w:p w14:paraId="336DE5D7" w14:textId="77777777" w:rsidR="00D46808" w:rsidRPr="005B687B" w:rsidRDefault="00D46808" w:rsidP="005673C4">
            <w:pPr>
              <w:rPr>
                <w:color w:val="000000" w:themeColor="text1"/>
                <w:sz w:val="18"/>
                <w:szCs w:val="18"/>
              </w:rPr>
            </w:pPr>
            <w:r w:rsidRPr="005B687B">
              <w:rPr>
                <w:color w:val="000000" w:themeColor="text1"/>
                <w:sz w:val="20"/>
                <w:szCs w:val="20"/>
              </w:rPr>
              <w:t>-</w:t>
            </w:r>
            <w:r w:rsidRPr="005B687B">
              <w:rPr>
                <w:color w:val="000000" w:themeColor="text1"/>
                <w:sz w:val="18"/>
                <w:szCs w:val="18"/>
              </w:rPr>
              <w:t xml:space="preserve"> rozlišuje jednotlivé etapy lidského života a orientuje se ve vývoji dítěte před a po jeho narození </w:t>
            </w:r>
          </w:p>
          <w:p w14:paraId="1A173190" w14:textId="77777777" w:rsidR="00D46808" w:rsidRPr="005B687B" w:rsidRDefault="00D46808" w:rsidP="005673C4">
            <w:pPr>
              <w:rPr>
                <w:color w:val="000000" w:themeColor="text1"/>
                <w:sz w:val="18"/>
                <w:szCs w:val="18"/>
              </w:rPr>
            </w:pPr>
          </w:p>
          <w:p w14:paraId="06D52D98" w14:textId="77777777" w:rsidR="00D46808" w:rsidRPr="005B687B" w:rsidRDefault="00D46808" w:rsidP="005673C4">
            <w:pPr>
              <w:rPr>
                <w:color w:val="000000" w:themeColor="text1"/>
                <w:sz w:val="20"/>
                <w:szCs w:val="20"/>
              </w:rPr>
            </w:pPr>
          </w:p>
          <w:p w14:paraId="3B42D040" w14:textId="77777777" w:rsidR="00D46808" w:rsidRPr="005B687B" w:rsidRDefault="00D46808" w:rsidP="005673C4">
            <w:pPr>
              <w:rPr>
                <w:color w:val="000000" w:themeColor="text1"/>
                <w:sz w:val="18"/>
                <w:szCs w:val="18"/>
              </w:rPr>
            </w:pPr>
            <w:r w:rsidRPr="005B687B">
              <w:rPr>
                <w:color w:val="000000" w:themeColor="text1"/>
                <w:sz w:val="20"/>
                <w:szCs w:val="20"/>
              </w:rPr>
              <w:t>-</w:t>
            </w:r>
            <w:r w:rsidRPr="005B687B">
              <w:rPr>
                <w:color w:val="000000" w:themeColor="text1"/>
                <w:sz w:val="18"/>
                <w:szCs w:val="18"/>
              </w:rPr>
              <w:t xml:space="preserve"> účelně plánuje svůj čas pro učení, práci, zábavu a odpočinek podle vlastních potřeb s ohledem na oprávněné nároky jiných osob</w:t>
            </w:r>
          </w:p>
          <w:p w14:paraId="0D3BEB4A" w14:textId="77777777" w:rsidR="00D46808" w:rsidRPr="005B687B" w:rsidRDefault="00D46808" w:rsidP="005673C4">
            <w:pPr>
              <w:rPr>
                <w:color w:val="000000" w:themeColor="text1"/>
                <w:sz w:val="20"/>
                <w:szCs w:val="20"/>
              </w:rPr>
            </w:pPr>
          </w:p>
          <w:p w14:paraId="4EBE26A9" w14:textId="77777777" w:rsidR="00D46808" w:rsidRPr="005B687B" w:rsidRDefault="00D46808" w:rsidP="005673C4">
            <w:pPr>
              <w:rPr>
                <w:color w:val="000000" w:themeColor="text1"/>
                <w:sz w:val="18"/>
                <w:szCs w:val="18"/>
              </w:rPr>
            </w:pPr>
            <w:r w:rsidRPr="005B687B">
              <w:rPr>
                <w:color w:val="000000" w:themeColor="text1"/>
                <w:sz w:val="18"/>
                <w:szCs w:val="18"/>
              </w:rPr>
              <w:t>-předvede v modelových situacích osvojené jednoduché způsoby odmítání návykových látek</w:t>
            </w:r>
          </w:p>
          <w:p w14:paraId="6FDE04BF" w14:textId="77777777" w:rsidR="00D46808" w:rsidRPr="005B687B" w:rsidRDefault="00D46808" w:rsidP="005673C4">
            <w:pPr>
              <w:rPr>
                <w:color w:val="000000" w:themeColor="text1"/>
                <w:sz w:val="20"/>
                <w:szCs w:val="20"/>
              </w:rPr>
            </w:pPr>
          </w:p>
          <w:p w14:paraId="33690E0C" w14:textId="77777777" w:rsidR="00D46808" w:rsidRPr="005B687B" w:rsidRDefault="00D46808" w:rsidP="005673C4">
            <w:pPr>
              <w:rPr>
                <w:color w:val="000000" w:themeColor="text1"/>
                <w:sz w:val="18"/>
                <w:szCs w:val="18"/>
              </w:rPr>
            </w:pPr>
            <w:r w:rsidRPr="005B687B">
              <w:rPr>
                <w:color w:val="000000" w:themeColor="text1"/>
                <w:sz w:val="20"/>
                <w:szCs w:val="20"/>
              </w:rPr>
              <w:t>-</w:t>
            </w:r>
            <w:r w:rsidRPr="005B687B">
              <w:rPr>
                <w:color w:val="000000" w:themeColor="text1"/>
                <w:sz w:val="18"/>
                <w:szCs w:val="18"/>
              </w:rPr>
              <w:t xml:space="preserve"> uplatňuje základní dovednosti a návyky související s podporou zdraví a jeho preventivní ochranou</w:t>
            </w:r>
          </w:p>
          <w:p w14:paraId="604CA32C" w14:textId="77777777" w:rsidR="00D46808" w:rsidRPr="005B687B" w:rsidRDefault="00D46808" w:rsidP="005673C4">
            <w:pPr>
              <w:rPr>
                <w:color w:val="000000" w:themeColor="text1"/>
                <w:sz w:val="20"/>
                <w:szCs w:val="20"/>
              </w:rPr>
            </w:pPr>
          </w:p>
          <w:p w14:paraId="771CAD64" w14:textId="77777777" w:rsidR="00D46808" w:rsidRPr="005B687B" w:rsidRDefault="00D46808" w:rsidP="005673C4">
            <w:pPr>
              <w:rPr>
                <w:color w:val="000000" w:themeColor="text1"/>
                <w:sz w:val="20"/>
                <w:szCs w:val="20"/>
              </w:rPr>
            </w:pPr>
          </w:p>
          <w:p w14:paraId="2234D070" w14:textId="77777777" w:rsidR="00D46808" w:rsidRPr="005B687B" w:rsidRDefault="00D46808" w:rsidP="005673C4">
            <w:pPr>
              <w:rPr>
                <w:color w:val="000000" w:themeColor="text1"/>
                <w:sz w:val="18"/>
                <w:szCs w:val="18"/>
              </w:rPr>
            </w:pPr>
            <w:r w:rsidRPr="005B687B">
              <w:rPr>
                <w:color w:val="000000" w:themeColor="text1"/>
                <w:sz w:val="20"/>
                <w:szCs w:val="20"/>
              </w:rPr>
              <w:t>-</w:t>
            </w:r>
            <w:r w:rsidRPr="005B687B">
              <w:rPr>
                <w:color w:val="000000" w:themeColor="text1"/>
                <w:sz w:val="18"/>
                <w:szCs w:val="18"/>
              </w:rPr>
              <w:t xml:space="preserve"> rozpozná život ohrožující zranění;</w:t>
            </w:r>
          </w:p>
          <w:p w14:paraId="5F2D1CF2" w14:textId="77777777" w:rsidR="00D46808" w:rsidRPr="005B687B" w:rsidRDefault="00D46808" w:rsidP="005673C4">
            <w:pPr>
              <w:rPr>
                <w:color w:val="000000" w:themeColor="text1"/>
                <w:sz w:val="18"/>
                <w:szCs w:val="18"/>
              </w:rPr>
            </w:pPr>
            <w:r w:rsidRPr="005B687B">
              <w:rPr>
                <w:color w:val="000000" w:themeColor="text1"/>
                <w:sz w:val="18"/>
                <w:szCs w:val="18"/>
              </w:rPr>
              <w:t>ošetří drobná poranění a zajistí lékařskou pomoc</w:t>
            </w:r>
          </w:p>
          <w:p w14:paraId="60BC5BF6" w14:textId="77777777" w:rsidR="00D46808" w:rsidRPr="005B687B" w:rsidRDefault="00D46808" w:rsidP="005673C4">
            <w:pPr>
              <w:rPr>
                <w:color w:val="000000" w:themeColor="text1"/>
                <w:sz w:val="20"/>
                <w:szCs w:val="20"/>
              </w:rPr>
            </w:pPr>
          </w:p>
          <w:p w14:paraId="3520C35C" w14:textId="77777777" w:rsidR="00D46808" w:rsidRPr="005B687B" w:rsidRDefault="00D46808" w:rsidP="005673C4">
            <w:pPr>
              <w:rPr>
                <w:color w:val="000000" w:themeColor="text1"/>
                <w:sz w:val="18"/>
                <w:szCs w:val="18"/>
              </w:rPr>
            </w:pPr>
            <w:r w:rsidRPr="005B687B">
              <w:rPr>
                <w:color w:val="000000" w:themeColor="text1"/>
                <w:sz w:val="20"/>
                <w:szCs w:val="20"/>
              </w:rPr>
              <w:t>-</w:t>
            </w:r>
            <w:r w:rsidRPr="005B687B">
              <w:rPr>
                <w:color w:val="000000" w:themeColor="text1"/>
                <w:sz w:val="18"/>
                <w:szCs w:val="18"/>
              </w:rPr>
              <w:t xml:space="preserve"> uplatňuje účelné způsoby chování v situacích ohrožujících zdraví a v modelových situacích simulujících mimořádné události; vnímá dopravní situaci, správně ji vyhodnotí a vyvodí odpovídající závěry pro své chování jako chodec a cyklista</w:t>
            </w:r>
          </w:p>
          <w:p w14:paraId="44F375D7" w14:textId="77777777" w:rsidR="00D46808" w:rsidRPr="005B687B" w:rsidRDefault="00D46808" w:rsidP="005673C4">
            <w:pPr>
              <w:rPr>
                <w:color w:val="000000" w:themeColor="text1"/>
                <w:sz w:val="20"/>
                <w:szCs w:val="20"/>
              </w:rPr>
            </w:pPr>
          </w:p>
        </w:tc>
        <w:tc>
          <w:tcPr>
            <w:tcW w:w="1250" w:type="pct"/>
          </w:tcPr>
          <w:p w14:paraId="4AFC95A4" w14:textId="77777777" w:rsidR="00D46808" w:rsidRPr="005B687B" w:rsidRDefault="00D46808" w:rsidP="005673C4">
            <w:pPr>
              <w:rPr>
                <w:color w:val="000000" w:themeColor="text1"/>
                <w:sz w:val="20"/>
                <w:szCs w:val="20"/>
              </w:rPr>
            </w:pPr>
          </w:p>
          <w:p w14:paraId="57059AEE" w14:textId="77777777" w:rsidR="00D46808" w:rsidRPr="005B687B" w:rsidRDefault="00D46808" w:rsidP="005673C4">
            <w:pPr>
              <w:rPr>
                <w:b/>
                <w:color w:val="000000" w:themeColor="text1"/>
                <w:sz w:val="20"/>
                <w:szCs w:val="20"/>
              </w:rPr>
            </w:pPr>
            <w:r w:rsidRPr="005B687B">
              <w:rPr>
                <w:b/>
                <w:color w:val="000000" w:themeColor="text1"/>
                <w:sz w:val="20"/>
                <w:szCs w:val="20"/>
              </w:rPr>
              <w:t>Lidské tělo</w:t>
            </w:r>
          </w:p>
          <w:p w14:paraId="0D157AF3" w14:textId="77777777" w:rsidR="00D46808" w:rsidRPr="005B687B" w:rsidRDefault="00D46808" w:rsidP="005673C4">
            <w:pPr>
              <w:rPr>
                <w:color w:val="000000" w:themeColor="text1"/>
                <w:sz w:val="20"/>
                <w:szCs w:val="20"/>
              </w:rPr>
            </w:pPr>
            <w:r w:rsidRPr="005B687B">
              <w:rPr>
                <w:color w:val="000000" w:themeColor="text1"/>
                <w:sz w:val="20"/>
                <w:szCs w:val="20"/>
              </w:rPr>
              <w:t>-stavba, základní funkce,</w:t>
            </w:r>
          </w:p>
          <w:p w14:paraId="0C1A71A1" w14:textId="77777777" w:rsidR="00D46808" w:rsidRPr="005B687B" w:rsidRDefault="00D46808" w:rsidP="005673C4">
            <w:pPr>
              <w:rPr>
                <w:color w:val="000000" w:themeColor="text1"/>
                <w:sz w:val="20"/>
                <w:szCs w:val="20"/>
              </w:rPr>
            </w:pPr>
            <w:r w:rsidRPr="005B687B">
              <w:rPr>
                <w:color w:val="000000" w:themeColor="text1"/>
                <w:sz w:val="20"/>
                <w:szCs w:val="20"/>
              </w:rPr>
              <w:t>vývoj jedince</w:t>
            </w:r>
          </w:p>
          <w:p w14:paraId="6D85ED8D" w14:textId="77777777" w:rsidR="00D46808" w:rsidRPr="005B687B" w:rsidRDefault="00D46808" w:rsidP="005673C4">
            <w:pPr>
              <w:rPr>
                <w:color w:val="000000" w:themeColor="text1"/>
                <w:sz w:val="20"/>
                <w:szCs w:val="20"/>
              </w:rPr>
            </w:pPr>
          </w:p>
          <w:p w14:paraId="45F71FAD" w14:textId="77777777" w:rsidR="00D46808" w:rsidRPr="005B687B" w:rsidRDefault="00D46808" w:rsidP="005673C4">
            <w:pPr>
              <w:rPr>
                <w:color w:val="000000" w:themeColor="text1"/>
                <w:sz w:val="20"/>
                <w:szCs w:val="20"/>
              </w:rPr>
            </w:pPr>
          </w:p>
          <w:p w14:paraId="34870797" w14:textId="77777777" w:rsidR="00D46808" w:rsidRPr="005B687B" w:rsidRDefault="00D46808" w:rsidP="005673C4">
            <w:pPr>
              <w:rPr>
                <w:color w:val="000000" w:themeColor="text1"/>
                <w:sz w:val="20"/>
                <w:szCs w:val="20"/>
              </w:rPr>
            </w:pPr>
          </w:p>
          <w:p w14:paraId="3B3AFA3B" w14:textId="77777777" w:rsidR="00D46808" w:rsidRPr="005B687B" w:rsidRDefault="00D46808" w:rsidP="005673C4">
            <w:pPr>
              <w:rPr>
                <w:color w:val="000000" w:themeColor="text1"/>
                <w:sz w:val="20"/>
                <w:szCs w:val="20"/>
              </w:rPr>
            </w:pPr>
          </w:p>
          <w:p w14:paraId="609E831F" w14:textId="77777777" w:rsidR="00D46808" w:rsidRPr="005B687B" w:rsidRDefault="00D46808" w:rsidP="005673C4">
            <w:pPr>
              <w:rPr>
                <w:color w:val="000000" w:themeColor="text1"/>
                <w:sz w:val="20"/>
                <w:szCs w:val="20"/>
              </w:rPr>
            </w:pPr>
          </w:p>
          <w:p w14:paraId="3C19265C" w14:textId="77777777" w:rsidR="00D46808" w:rsidRPr="005B687B" w:rsidRDefault="00D46808" w:rsidP="005673C4">
            <w:pPr>
              <w:rPr>
                <w:color w:val="000000" w:themeColor="text1"/>
                <w:sz w:val="20"/>
                <w:szCs w:val="20"/>
              </w:rPr>
            </w:pPr>
          </w:p>
          <w:p w14:paraId="2BE1790E" w14:textId="77777777" w:rsidR="00D46808" w:rsidRPr="005B687B" w:rsidRDefault="00D46808" w:rsidP="005673C4">
            <w:pPr>
              <w:rPr>
                <w:b/>
                <w:color w:val="000000" w:themeColor="text1"/>
                <w:sz w:val="20"/>
                <w:szCs w:val="20"/>
              </w:rPr>
            </w:pPr>
            <w:r w:rsidRPr="005B687B">
              <w:rPr>
                <w:b/>
                <w:color w:val="000000" w:themeColor="text1"/>
                <w:sz w:val="20"/>
                <w:szCs w:val="20"/>
              </w:rPr>
              <w:t>Člověk a jeho zdraví</w:t>
            </w:r>
          </w:p>
          <w:p w14:paraId="03EDDB91" w14:textId="77777777" w:rsidR="00D46808" w:rsidRPr="005B687B" w:rsidRDefault="00D46808" w:rsidP="005673C4">
            <w:pPr>
              <w:rPr>
                <w:color w:val="000000" w:themeColor="text1"/>
                <w:sz w:val="20"/>
                <w:szCs w:val="20"/>
              </w:rPr>
            </w:pPr>
            <w:r w:rsidRPr="005B687B">
              <w:rPr>
                <w:color w:val="000000" w:themeColor="text1"/>
                <w:sz w:val="20"/>
                <w:szCs w:val="20"/>
              </w:rPr>
              <w:t>-zdravý životní styl</w:t>
            </w:r>
          </w:p>
          <w:p w14:paraId="570CF61B" w14:textId="77777777" w:rsidR="00D46808" w:rsidRPr="005B687B" w:rsidRDefault="00D46808" w:rsidP="005673C4">
            <w:pPr>
              <w:rPr>
                <w:color w:val="000000" w:themeColor="text1"/>
                <w:sz w:val="20"/>
                <w:szCs w:val="20"/>
              </w:rPr>
            </w:pPr>
            <w:r w:rsidRPr="005B687B">
              <w:rPr>
                <w:color w:val="000000" w:themeColor="text1"/>
                <w:sz w:val="20"/>
                <w:szCs w:val="20"/>
              </w:rPr>
              <w:t>-denní režim</w:t>
            </w:r>
          </w:p>
          <w:p w14:paraId="274A5F00" w14:textId="77777777" w:rsidR="00D46808" w:rsidRPr="005B687B" w:rsidRDefault="00D46808" w:rsidP="005673C4">
            <w:pPr>
              <w:rPr>
                <w:color w:val="000000" w:themeColor="text1"/>
                <w:sz w:val="20"/>
                <w:szCs w:val="20"/>
              </w:rPr>
            </w:pPr>
          </w:p>
          <w:p w14:paraId="6B2B39C5" w14:textId="77777777" w:rsidR="00D46808" w:rsidRPr="005B687B" w:rsidRDefault="00D46808" w:rsidP="005673C4">
            <w:pPr>
              <w:rPr>
                <w:color w:val="000000" w:themeColor="text1"/>
                <w:sz w:val="20"/>
                <w:szCs w:val="20"/>
              </w:rPr>
            </w:pPr>
          </w:p>
          <w:p w14:paraId="7454324D" w14:textId="77777777" w:rsidR="00D46808" w:rsidRPr="005B687B" w:rsidRDefault="00D46808" w:rsidP="005673C4">
            <w:pPr>
              <w:rPr>
                <w:color w:val="000000" w:themeColor="text1"/>
                <w:sz w:val="20"/>
                <w:szCs w:val="20"/>
              </w:rPr>
            </w:pPr>
          </w:p>
          <w:p w14:paraId="5D1A9800" w14:textId="77777777" w:rsidR="00D46808" w:rsidRPr="005B687B" w:rsidRDefault="00D46808" w:rsidP="005673C4">
            <w:pPr>
              <w:rPr>
                <w:color w:val="000000" w:themeColor="text1"/>
                <w:sz w:val="20"/>
                <w:szCs w:val="20"/>
              </w:rPr>
            </w:pPr>
            <w:r w:rsidRPr="005B687B">
              <w:rPr>
                <w:color w:val="000000" w:themeColor="text1"/>
                <w:sz w:val="20"/>
                <w:szCs w:val="20"/>
              </w:rPr>
              <w:t>-návykové látky</w:t>
            </w:r>
          </w:p>
          <w:p w14:paraId="604624B8" w14:textId="77777777" w:rsidR="00D46808" w:rsidRPr="005B687B" w:rsidRDefault="00D46808" w:rsidP="005673C4">
            <w:pPr>
              <w:rPr>
                <w:color w:val="000000" w:themeColor="text1"/>
                <w:sz w:val="20"/>
                <w:szCs w:val="20"/>
              </w:rPr>
            </w:pPr>
            <w:r w:rsidRPr="005B687B">
              <w:rPr>
                <w:color w:val="000000" w:themeColor="text1"/>
                <w:sz w:val="20"/>
                <w:szCs w:val="20"/>
              </w:rPr>
              <w:t>-závislost</w:t>
            </w:r>
          </w:p>
          <w:p w14:paraId="7DFB962F" w14:textId="77777777" w:rsidR="00D46808" w:rsidRPr="005B687B" w:rsidRDefault="00D46808" w:rsidP="005673C4">
            <w:pPr>
              <w:rPr>
                <w:color w:val="000000" w:themeColor="text1"/>
                <w:sz w:val="20"/>
                <w:szCs w:val="20"/>
              </w:rPr>
            </w:pPr>
            <w:r w:rsidRPr="005B687B">
              <w:rPr>
                <w:color w:val="000000" w:themeColor="text1"/>
                <w:sz w:val="20"/>
                <w:szCs w:val="20"/>
              </w:rPr>
              <w:t>-odmítání návykových látek</w:t>
            </w:r>
          </w:p>
          <w:p w14:paraId="37BD8621" w14:textId="77777777" w:rsidR="00D46808" w:rsidRPr="005B687B" w:rsidRDefault="00D46808" w:rsidP="005673C4">
            <w:pPr>
              <w:rPr>
                <w:color w:val="000000" w:themeColor="text1"/>
                <w:sz w:val="20"/>
                <w:szCs w:val="20"/>
              </w:rPr>
            </w:pPr>
          </w:p>
          <w:p w14:paraId="7CCF7FF8" w14:textId="77777777" w:rsidR="00D46808" w:rsidRPr="005B687B" w:rsidRDefault="00D46808" w:rsidP="005673C4">
            <w:pPr>
              <w:rPr>
                <w:color w:val="000000" w:themeColor="text1"/>
                <w:sz w:val="20"/>
                <w:szCs w:val="20"/>
              </w:rPr>
            </w:pPr>
          </w:p>
          <w:p w14:paraId="3F6D4115" w14:textId="77777777" w:rsidR="00D46808" w:rsidRPr="005B687B" w:rsidRDefault="00D46808" w:rsidP="005673C4">
            <w:pPr>
              <w:rPr>
                <w:color w:val="000000" w:themeColor="text1"/>
                <w:sz w:val="20"/>
                <w:szCs w:val="20"/>
              </w:rPr>
            </w:pPr>
            <w:r w:rsidRPr="005B687B">
              <w:rPr>
                <w:color w:val="000000" w:themeColor="text1"/>
                <w:sz w:val="20"/>
                <w:szCs w:val="20"/>
              </w:rPr>
              <w:t>-správná výživa</w:t>
            </w:r>
          </w:p>
          <w:p w14:paraId="5D66A35C" w14:textId="77777777" w:rsidR="00D46808" w:rsidRPr="005B687B" w:rsidRDefault="00D46808" w:rsidP="005673C4">
            <w:pPr>
              <w:rPr>
                <w:color w:val="000000" w:themeColor="text1"/>
                <w:sz w:val="20"/>
                <w:szCs w:val="20"/>
              </w:rPr>
            </w:pPr>
            <w:r w:rsidRPr="005B687B">
              <w:rPr>
                <w:color w:val="000000" w:themeColor="text1"/>
                <w:sz w:val="20"/>
                <w:szCs w:val="20"/>
              </w:rPr>
              <w:t>-pitný režim</w:t>
            </w:r>
          </w:p>
          <w:p w14:paraId="4595ED5E" w14:textId="77777777" w:rsidR="00D46808" w:rsidRPr="005B687B" w:rsidRDefault="00D46808" w:rsidP="005673C4">
            <w:pPr>
              <w:rPr>
                <w:color w:val="000000" w:themeColor="text1"/>
                <w:sz w:val="20"/>
                <w:szCs w:val="20"/>
              </w:rPr>
            </w:pPr>
            <w:r w:rsidRPr="005B687B">
              <w:rPr>
                <w:color w:val="000000" w:themeColor="text1"/>
                <w:sz w:val="20"/>
                <w:szCs w:val="20"/>
              </w:rPr>
              <w:t>-přenosné a nepřenosné nemoci</w:t>
            </w:r>
          </w:p>
          <w:p w14:paraId="23C00D09" w14:textId="77777777" w:rsidR="00D46808" w:rsidRPr="005B687B" w:rsidRDefault="00D46808" w:rsidP="005673C4">
            <w:pPr>
              <w:rPr>
                <w:color w:val="000000" w:themeColor="text1"/>
                <w:sz w:val="20"/>
                <w:szCs w:val="20"/>
              </w:rPr>
            </w:pPr>
          </w:p>
          <w:p w14:paraId="19C0DC9A" w14:textId="77777777" w:rsidR="00D46808" w:rsidRPr="005B687B" w:rsidRDefault="00D46808" w:rsidP="005673C4">
            <w:pPr>
              <w:rPr>
                <w:color w:val="000000" w:themeColor="text1"/>
                <w:sz w:val="20"/>
                <w:szCs w:val="20"/>
              </w:rPr>
            </w:pPr>
            <w:r w:rsidRPr="005B687B">
              <w:rPr>
                <w:color w:val="000000" w:themeColor="text1"/>
                <w:sz w:val="20"/>
                <w:szCs w:val="20"/>
              </w:rPr>
              <w:t>-první pomoc při drobných poraněních, přivolání pomoci, integrovaný záchranný systém</w:t>
            </w:r>
          </w:p>
          <w:p w14:paraId="16DBBA9E" w14:textId="77777777" w:rsidR="00D46808" w:rsidRPr="005B687B" w:rsidRDefault="00D46808" w:rsidP="005673C4">
            <w:pPr>
              <w:rPr>
                <w:color w:val="000000" w:themeColor="text1"/>
                <w:sz w:val="20"/>
                <w:szCs w:val="20"/>
              </w:rPr>
            </w:pPr>
          </w:p>
          <w:p w14:paraId="0692FB7F" w14:textId="77777777" w:rsidR="00D46808" w:rsidRPr="005B687B" w:rsidRDefault="00D46808" w:rsidP="005673C4">
            <w:pPr>
              <w:rPr>
                <w:color w:val="000000" w:themeColor="text1"/>
                <w:sz w:val="20"/>
                <w:szCs w:val="20"/>
              </w:rPr>
            </w:pPr>
            <w:r w:rsidRPr="005B687B">
              <w:rPr>
                <w:color w:val="000000" w:themeColor="text1"/>
                <w:sz w:val="20"/>
                <w:szCs w:val="20"/>
              </w:rPr>
              <w:t>-vhodná a nevhodná místa pro hru</w:t>
            </w:r>
          </w:p>
          <w:p w14:paraId="4FC6DE2C" w14:textId="77777777" w:rsidR="00D46808" w:rsidRPr="005B687B" w:rsidRDefault="00D46808" w:rsidP="005673C4">
            <w:pPr>
              <w:rPr>
                <w:color w:val="000000" w:themeColor="text1"/>
                <w:sz w:val="20"/>
                <w:szCs w:val="20"/>
              </w:rPr>
            </w:pPr>
            <w:r w:rsidRPr="005B687B">
              <w:rPr>
                <w:color w:val="000000" w:themeColor="text1"/>
                <w:sz w:val="20"/>
                <w:szCs w:val="20"/>
              </w:rPr>
              <w:t>-postup v případě ohrožení</w:t>
            </w:r>
          </w:p>
          <w:p w14:paraId="1B46302D" w14:textId="77777777" w:rsidR="00D46808" w:rsidRPr="005B687B" w:rsidRDefault="00D46808" w:rsidP="005673C4">
            <w:pPr>
              <w:rPr>
                <w:color w:val="000000" w:themeColor="text1"/>
                <w:sz w:val="20"/>
                <w:szCs w:val="20"/>
              </w:rPr>
            </w:pPr>
            <w:r w:rsidRPr="005B687B">
              <w:rPr>
                <w:color w:val="000000" w:themeColor="text1"/>
                <w:sz w:val="20"/>
                <w:szCs w:val="20"/>
              </w:rPr>
              <w:t>-požáry</w:t>
            </w:r>
          </w:p>
          <w:p w14:paraId="6EB3014A" w14:textId="77777777" w:rsidR="00D46808" w:rsidRPr="005B687B" w:rsidRDefault="00D46808" w:rsidP="005673C4">
            <w:pPr>
              <w:rPr>
                <w:color w:val="000000" w:themeColor="text1"/>
                <w:sz w:val="20"/>
                <w:szCs w:val="20"/>
              </w:rPr>
            </w:pPr>
            <w:r w:rsidRPr="005B687B">
              <w:rPr>
                <w:color w:val="000000" w:themeColor="text1"/>
                <w:sz w:val="20"/>
                <w:szCs w:val="20"/>
              </w:rPr>
              <w:t>-bezpečné chování v silničním provozu,</w:t>
            </w:r>
          </w:p>
          <w:p w14:paraId="64457701" w14:textId="77777777" w:rsidR="00D46808" w:rsidRPr="005B687B" w:rsidRDefault="00D46808" w:rsidP="005673C4">
            <w:pPr>
              <w:rPr>
                <w:color w:val="000000" w:themeColor="text1"/>
                <w:sz w:val="20"/>
                <w:szCs w:val="20"/>
              </w:rPr>
            </w:pPr>
            <w:r w:rsidRPr="005B687B">
              <w:rPr>
                <w:color w:val="000000" w:themeColor="text1"/>
                <w:sz w:val="20"/>
                <w:szCs w:val="20"/>
              </w:rPr>
              <w:t>-šikana, týrání</w:t>
            </w:r>
          </w:p>
        </w:tc>
        <w:tc>
          <w:tcPr>
            <w:tcW w:w="1250" w:type="pct"/>
          </w:tcPr>
          <w:p w14:paraId="57F35CC5" w14:textId="77777777" w:rsidR="00D46808" w:rsidRPr="005B687B" w:rsidRDefault="00D46808" w:rsidP="005673C4">
            <w:pPr>
              <w:rPr>
                <w:b/>
                <w:color w:val="000000" w:themeColor="text1"/>
                <w:sz w:val="20"/>
                <w:szCs w:val="20"/>
              </w:rPr>
            </w:pPr>
          </w:p>
          <w:p w14:paraId="2E3AD1A0" w14:textId="77777777" w:rsidR="00D46808" w:rsidRPr="005B687B" w:rsidRDefault="00D46808" w:rsidP="005673C4">
            <w:pPr>
              <w:rPr>
                <w:color w:val="000000" w:themeColor="text1"/>
                <w:sz w:val="20"/>
                <w:szCs w:val="20"/>
              </w:rPr>
            </w:pPr>
            <w:r w:rsidRPr="005B687B">
              <w:rPr>
                <w:b/>
                <w:color w:val="000000" w:themeColor="text1"/>
                <w:sz w:val="20"/>
                <w:szCs w:val="20"/>
              </w:rPr>
              <w:t xml:space="preserve">VDO </w:t>
            </w:r>
            <w:r w:rsidRPr="005B687B">
              <w:rPr>
                <w:color w:val="000000" w:themeColor="text1"/>
                <w:sz w:val="20"/>
                <w:szCs w:val="20"/>
              </w:rPr>
              <w:t>- občan, spol. a stát, péče o vlastní zdraví, příspěvek státu při tvorbě ND</w:t>
            </w:r>
          </w:p>
          <w:p w14:paraId="2188BBB9" w14:textId="77777777" w:rsidR="00D46808" w:rsidRPr="005B687B" w:rsidRDefault="00D46808" w:rsidP="005673C4">
            <w:pPr>
              <w:rPr>
                <w:color w:val="000000" w:themeColor="text1"/>
                <w:sz w:val="20"/>
                <w:szCs w:val="20"/>
              </w:rPr>
            </w:pPr>
          </w:p>
          <w:p w14:paraId="15965E75" w14:textId="77777777" w:rsidR="00D46808" w:rsidRPr="005B687B" w:rsidRDefault="00D46808" w:rsidP="005673C4">
            <w:pPr>
              <w:rPr>
                <w:color w:val="000000" w:themeColor="text1"/>
                <w:sz w:val="20"/>
                <w:szCs w:val="20"/>
              </w:rPr>
            </w:pPr>
            <w:r w:rsidRPr="005B687B">
              <w:rPr>
                <w:color w:val="000000" w:themeColor="text1"/>
                <w:sz w:val="20"/>
                <w:szCs w:val="20"/>
              </w:rPr>
              <w:t>ČJ, AJ – režim dne, jídelníček</w:t>
            </w:r>
          </w:p>
          <w:p w14:paraId="44B27576" w14:textId="77777777" w:rsidR="00D46808" w:rsidRPr="005B687B" w:rsidRDefault="00D46808" w:rsidP="005673C4">
            <w:pPr>
              <w:rPr>
                <w:color w:val="000000" w:themeColor="text1"/>
                <w:sz w:val="20"/>
                <w:szCs w:val="20"/>
              </w:rPr>
            </w:pPr>
          </w:p>
          <w:p w14:paraId="0D510A3C" w14:textId="77777777" w:rsidR="00D46808" w:rsidRPr="005B687B" w:rsidRDefault="00D46808" w:rsidP="005673C4">
            <w:pPr>
              <w:rPr>
                <w:color w:val="000000" w:themeColor="text1"/>
                <w:sz w:val="20"/>
                <w:szCs w:val="20"/>
              </w:rPr>
            </w:pPr>
          </w:p>
          <w:p w14:paraId="79025584" w14:textId="77777777" w:rsidR="00D46808" w:rsidRPr="005B687B" w:rsidRDefault="00D46808" w:rsidP="005673C4">
            <w:pPr>
              <w:rPr>
                <w:color w:val="000000" w:themeColor="text1"/>
                <w:sz w:val="20"/>
                <w:szCs w:val="20"/>
              </w:rPr>
            </w:pPr>
          </w:p>
          <w:p w14:paraId="6997B238" w14:textId="77777777" w:rsidR="00D46808" w:rsidRPr="005B687B" w:rsidRDefault="00D46808" w:rsidP="005673C4">
            <w:pPr>
              <w:rPr>
                <w:color w:val="000000" w:themeColor="text1"/>
                <w:sz w:val="20"/>
                <w:szCs w:val="20"/>
              </w:rPr>
            </w:pPr>
          </w:p>
          <w:p w14:paraId="7B9D058D" w14:textId="77777777" w:rsidR="00D46808" w:rsidRPr="005B687B" w:rsidRDefault="00D46808" w:rsidP="005673C4">
            <w:pPr>
              <w:rPr>
                <w:color w:val="000000" w:themeColor="text1"/>
                <w:sz w:val="20"/>
                <w:szCs w:val="20"/>
              </w:rPr>
            </w:pPr>
          </w:p>
          <w:p w14:paraId="51EAF20D" w14:textId="77777777" w:rsidR="00D46808" w:rsidRPr="005B687B" w:rsidRDefault="00D46808" w:rsidP="005673C4">
            <w:pPr>
              <w:rPr>
                <w:color w:val="000000" w:themeColor="text1"/>
                <w:sz w:val="20"/>
                <w:szCs w:val="20"/>
              </w:rPr>
            </w:pPr>
          </w:p>
          <w:p w14:paraId="3D54B211" w14:textId="77777777" w:rsidR="00D46808" w:rsidRPr="005B687B" w:rsidRDefault="00D46808" w:rsidP="005673C4">
            <w:pPr>
              <w:rPr>
                <w:color w:val="000000" w:themeColor="text1"/>
                <w:sz w:val="20"/>
                <w:szCs w:val="20"/>
              </w:rPr>
            </w:pPr>
          </w:p>
          <w:p w14:paraId="75400BBE" w14:textId="77777777" w:rsidR="00D46808" w:rsidRPr="005B687B" w:rsidRDefault="00D46808" w:rsidP="005673C4">
            <w:pPr>
              <w:rPr>
                <w:color w:val="000000" w:themeColor="text1"/>
                <w:sz w:val="20"/>
                <w:szCs w:val="20"/>
              </w:rPr>
            </w:pPr>
          </w:p>
          <w:p w14:paraId="350F627F" w14:textId="77777777" w:rsidR="00D46808" w:rsidRPr="005B687B" w:rsidRDefault="00D46808" w:rsidP="005673C4">
            <w:pPr>
              <w:rPr>
                <w:color w:val="000000" w:themeColor="text1"/>
                <w:sz w:val="20"/>
                <w:szCs w:val="20"/>
              </w:rPr>
            </w:pPr>
          </w:p>
          <w:p w14:paraId="2A428053" w14:textId="77777777" w:rsidR="00D46808" w:rsidRPr="005B687B" w:rsidRDefault="00D46808" w:rsidP="005673C4">
            <w:pPr>
              <w:rPr>
                <w:color w:val="000000" w:themeColor="text1"/>
                <w:sz w:val="20"/>
                <w:szCs w:val="20"/>
              </w:rPr>
            </w:pPr>
          </w:p>
          <w:p w14:paraId="5441AFFE" w14:textId="77777777" w:rsidR="00D46808" w:rsidRPr="005B687B" w:rsidRDefault="00D46808" w:rsidP="005673C4">
            <w:pPr>
              <w:rPr>
                <w:color w:val="000000" w:themeColor="text1"/>
                <w:sz w:val="20"/>
                <w:szCs w:val="20"/>
              </w:rPr>
            </w:pPr>
          </w:p>
          <w:p w14:paraId="770973D1" w14:textId="77777777" w:rsidR="00D46808" w:rsidRPr="005B687B" w:rsidRDefault="00D46808" w:rsidP="005673C4">
            <w:pPr>
              <w:rPr>
                <w:color w:val="000000" w:themeColor="text1"/>
                <w:sz w:val="20"/>
                <w:szCs w:val="20"/>
              </w:rPr>
            </w:pPr>
          </w:p>
          <w:p w14:paraId="40AD233E" w14:textId="77777777" w:rsidR="00D46808" w:rsidRPr="005B687B" w:rsidRDefault="00D46808" w:rsidP="005673C4">
            <w:pPr>
              <w:rPr>
                <w:color w:val="000000" w:themeColor="text1"/>
                <w:sz w:val="20"/>
                <w:szCs w:val="20"/>
              </w:rPr>
            </w:pPr>
          </w:p>
          <w:p w14:paraId="4D2DE75A" w14:textId="77777777" w:rsidR="00D46808" w:rsidRPr="005B687B" w:rsidRDefault="00D46808" w:rsidP="005673C4">
            <w:pPr>
              <w:rPr>
                <w:color w:val="000000" w:themeColor="text1"/>
                <w:sz w:val="20"/>
                <w:szCs w:val="20"/>
              </w:rPr>
            </w:pPr>
            <w:r w:rsidRPr="005B687B">
              <w:rPr>
                <w:color w:val="000000" w:themeColor="text1"/>
                <w:sz w:val="20"/>
                <w:szCs w:val="20"/>
              </w:rPr>
              <w:t>SXV</w:t>
            </w:r>
          </w:p>
          <w:p w14:paraId="75113BC3" w14:textId="77777777" w:rsidR="00D46808" w:rsidRPr="005B687B" w:rsidRDefault="00D46808" w:rsidP="005673C4">
            <w:pPr>
              <w:rPr>
                <w:color w:val="000000" w:themeColor="text1"/>
                <w:sz w:val="20"/>
                <w:szCs w:val="20"/>
              </w:rPr>
            </w:pPr>
          </w:p>
          <w:p w14:paraId="312EA067" w14:textId="77777777" w:rsidR="00D46808" w:rsidRPr="005B687B" w:rsidRDefault="00D46808" w:rsidP="005673C4">
            <w:pPr>
              <w:rPr>
                <w:color w:val="000000" w:themeColor="text1"/>
                <w:sz w:val="20"/>
                <w:szCs w:val="20"/>
              </w:rPr>
            </w:pPr>
          </w:p>
          <w:p w14:paraId="64CC4CEF" w14:textId="77777777" w:rsidR="00D46808" w:rsidRPr="005B687B" w:rsidRDefault="00D46808" w:rsidP="005673C4">
            <w:pPr>
              <w:rPr>
                <w:color w:val="000000" w:themeColor="text1"/>
                <w:sz w:val="20"/>
                <w:szCs w:val="20"/>
              </w:rPr>
            </w:pPr>
          </w:p>
          <w:p w14:paraId="0CB04B89" w14:textId="77777777" w:rsidR="00D46808" w:rsidRPr="005B687B" w:rsidRDefault="00D46808" w:rsidP="005673C4">
            <w:pPr>
              <w:rPr>
                <w:color w:val="000000" w:themeColor="text1"/>
                <w:sz w:val="20"/>
                <w:szCs w:val="20"/>
              </w:rPr>
            </w:pPr>
          </w:p>
          <w:p w14:paraId="624E9106" w14:textId="77777777" w:rsidR="00D46808" w:rsidRPr="005B687B" w:rsidRDefault="00D46808" w:rsidP="005673C4">
            <w:pPr>
              <w:rPr>
                <w:color w:val="000000" w:themeColor="text1"/>
                <w:sz w:val="20"/>
                <w:szCs w:val="20"/>
              </w:rPr>
            </w:pPr>
            <w:r w:rsidRPr="005B687B">
              <w:rPr>
                <w:color w:val="000000" w:themeColor="text1"/>
                <w:sz w:val="20"/>
                <w:szCs w:val="20"/>
              </w:rPr>
              <w:t>ETV</w:t>
            </w:r>
          </w:p>
        </w:tc>
      </w:tr>
    </w:tbl>
    <w:p w14:paraId="5951CA19" w14:textId="77777777" w:rsidR="00D46808" w:rsidRPr="005B687B" w:rsidRDefault="00D46808" w:rsidP="00BF4E1C">
      <w:pPr>
        <w:rPr>
          <w:b/>
          <w:color w:val="000000" w:themeColor="text1"/>
          <w:sz w:val="32"/>
          <w:szCs w:val="32"/>
        </w:rPr>
      </w:pPr>
    </w:p>
    <w:p w14:paraId="31C3148C" w14:textId="77777777" w:rsidR="00BF4E1C" w:rsidRPr="005B687B" w:rsidRDefault="009E7699" w:rsidP="00BF4E1C">
      <w:pPr>
        <w:rPr>
          <w:b/>
          <w:color w:val="000000" w:themeColor="text1"/>
          <w:sz w:val="32"/>
          <w:szCs w:val="32"/>
          <w:u w:val="single"/>
        </w:rPr>
      </w:pPr>
      <w:r w:rsidRPr="005B687B">
        <w:rPr>
          <w:b/>
          <w:color w:val="000000" w:themeColor="text1"/>
          <w:sz w:val="32"/>
          <w:szCs w:val="32"/>
        </w:rPr>
        <w:lastRenderedPageBreak/>
        <w:t xml:space="preserve">5.4.3.  </w:t>
      </w:r>
      <w:r w:rsidRPr="005B687B">
        <w:rPr>
          <w:b/>
          <w:color w:val="000000" w:themeColor="text1"/>
          <w:sz w:val="32"/>
          <w:szCs w:val="32"/>
          <w:u w:val="single"/>
        </w:rPr>
        <w:t>Vlastivěda</w:t>
      </w:r>
    </w:p>
    <w:p w14:paraId="23F8152E" w14:textId="77777777" w:rsidR="00BF4E1C" w:rsidRPr="005B687B" w:rsidRDefault="00BF4E1C" w:rsidP="00BF4E1C">
      <w:pPr>
        <w:rPr>
          <w:b/>
          <w:color w:val="000000" w:themeColor="text1"/>
          <w:sz w:val="28"/>
          <w:szCs w:val="28"/>
          <w:u w:val="single"/>
        </w:rPr>
      </w:pPr>
    </w:p>
    <w:p w14:paraId="7F5142C6" w14:textId="77777777" w:rsidR="00BF4E1C" w:rsidRPr="005B687B" w:rsidRDefault="00BF4E1C" w:rsidP="00BF4E1C">
      <w:pPr>
        <w:rPr>
          <w:b/>
          <w:color w:val="000000" w:themeColor="text1"/>
          <w:sz w:val="28"/>
          <w:szCs w:val="28"/>
        </w:rPr>
      </w:pPr>
      <w:r w:rsidRPr="005B687B">
        <w:rPr>
          <w:b/>
          <w:color w:val="000000" w:themeColor="text1"/>
          <w:sz w:val="28"/>
          <w:szCs w:val="28"/>
        </w:rPr>
        <w:t>Charakteristika vyučovacího předmětu</w:t>
      </w:r>
    </w:p>
    <w:p w14:paraId="6B7BA78E" w14:textId="77777777" w:rsidR="00BF4E1C" w:rsidRPr="005B687B" w:rsidRDefault="00BF4E1C" w:rsidP="00BF4E1C">
      <w:pPr>
        <w:rPr>
          <w:b/>
          <w:color w:val="000000" w:themeColor="text1"/>
          <w:sz w:val="28"/>
          <w:szCs w:val="28"/>
        </w:rPr>
      </w:pPr>
    </w:p>
    <w:p w14:paraId="01D7D5B8" w14:textId="77777777" w:rsidR="00BF4E1C" w:rsidRPr="005B687B" w:rsidRDefault="00BF4E1C" w:rsidP="00BF4E1C">
      <w:pPr>
        <w:rPr>
          <w:b/>
          <w:color w:val="000000" w:themeColor="text1"/>
        </w:rPr>
      </w:pPr>
      <w:r w:rsidRPr="005B687B">
        <w:rPr>
          <w:b/>
          <w:color w:val="000000" w:themeColor="text1"/>
        </w:rPr>
        <w:t>Obsahové, časové a organizační vymezení</w:t>
      </w:r>
    </w:p>
    <w:p w14:paraId="502EB34F" w14:textId="77777777" w:rsidR="00BF4E1C" w:rsidRPr="005B687B" w:rsidRDefault="00BF4E1C" w:rsidP="00BF4E1C">
      <w:pPr>
        <w:rPr>
          <w:b/>
          <w:color w:val="000000" w:themeColor="text1"/>
        </w:rPr>
      </w:pPr>
    </w:p>
    <w:p w14:paraId="2AA1B1C6" w14:textId="77777777" w:rsidR="00BF4E1C" w:rsidRPr="005B687B" w:rsidRDefault="00BF4E1C" w:rsidP="00F2522D">
      <w:pPr>
        <w:numPr>
          <w:ilvl w:val="0"/>
          <w:numId w:val="88"/>
        </w:numPr>
        <w:rPr>
          <w:color w:val="000000" w:themeColor="text1"/>
        </w:rPr>
      </w:pPr>
      <w:r w:rsidRPr="005B687B">
        <w:rPr>
          <w:color w:val="000000" w:themeColor="text1"/>
        </w:rPr>
        <w:t xml:space="preserve">výuka je realizována ve 4. </w:t>
      </w:r>
      <w:r w:rsidR="004C73FD" w:rsidRPr="005B687B">
        <w:rPr>
          <w:color w:val="000000" w:themeColor="text1"/>
        </w:rPr>
        <w:t>– 5. ročníku.</w:t>
      </w:r>
    </w:p>
    <w:p w14:paraId="182DBBC5" w14:textId="77777777" w:rsidR="00BF4E1C" w:rsidRPr="005B687B" w:rsidRDefault="00BF4E1C" w:rsidP="00F2522D">
      <w:pPr>
        <w:numPr>
          <w:ilvl w:val="0"/>
          <w:numId w:val="88"/>
        </w:numPr>
        <w:rPr>
          <w:color w:val="000000" w:themeColor="text1"/>
        </w:rPr>
      </w:pPr>
      <w:r w:rsidRPr="005B687B">
        <w:rPr>
          <w:color w:val="000000" w:themeColor="text1"/>
        </w:rPr>
        <w:t>vlastivěda se realizuje ve vzdělávacím oboru Člověk a jeho svět</w:t>
      </w:r>
    </w:p>
    <w:p w14:paraId="2D8928F1" w14:textId="77777777" w:rsidR="00BF4E1C" w:rsidRPr="005B687B" w:rsidRDefault="00BF4E1C" w:rsidP="00F2522D">
      <w:pPr>
        <w:numPr>
          <w:ilvl w:val="0"/>
          <w:numId w:val="89"/>
        </w:numPr>
        <w:rPr>
          <w:color w:val="000000" w:themeColor="text1"/>
        </w:rPr>
      </w:pPr>
      <w:r w:rsidRPr="005B687B">
        <w:rPr>
          <w:color w:val="000000" w:themeColor="text1"/>
        </w:rPr>
        <w:t>vzdělávací obsah vzdělávacího oboru Člověk a jeho svět je členěn do pěti tematických okruhů, ve vlastivědě se realizují tři tematické okruhy</w:t>
      </w:r>
    </w:p>
    <w:p w14:paraId="01F47E1F" w14:textId="77777777" w:rsidR="00BF4E1C" w:rsidRPr="005B687B" w:rsidRDefault="00BF4E1C" w:rsidP="00BF4E1C">
      <w:pPr>
        <w:rPr>
          <w:color w:val="000000" w:themeColor="text1"/>
        </w:rPr>
      </w:pPr>
    </w:p>
    <w:p w14:paraId="1B971333" w14:textId="77777777" w:rsidR="00BF4E1C" w:rsidRPr="005B687B" w:rsidRDefault="00BF4E1C" w:rsidP="00BF4E1C">
      <w:pPr>
        <w:rPr>
          <w:b/>
          <w:color w:val="000000" w:themeColor="text1"/>
        </w:rPr>
      </w:pPr>
      <w:r w:rsidRPr="005B687B">
        <w:rPr>
          <w:b/>
          <w:color w:val="000000" w:themeColor="text1"/>
        </w:rPr>
        <w:t>Místo, kde žijeme</w:t>
      </w:r>
    </w:p>
    <w:p w14:paraId="0DC85E41" w14:textId="77777777" w:rsidR="00BF4E1C" w:rsidRPr="005B687B" w:rsidRDefault="00BF4E1C" w:rsidP="00F2522D">
      <w:pPr>
        <w:numPr>
          <w:ilvl w:val="0"/>
          <w:numId w:val="89"/>
        </w:numPr>
        <w:rPr>
          <w:b/>
          <w:color w:val="000000" w:themeColor="text1"/>
        </w:rPr>
      </w:pPr>
      <w:r w:rsidRPr="005B687B">
        <w:rPr>
          <w:color w:val="000000" w:themeColor="text1"/>
        </w:rPr>
        <w:t>chápání organizace života v rodině, ve škole, v obci (městě), ve společnosti</w:t>
      </w:r>
    </w:p>
    <w:p w14:paraId="5AD49C1C" w14:textId="77777777" w:rsidR="00BF4E1C" w:rsidRPr="005B687B" w:rsidRDefault="00BF4E1C" w:rsidP="00F2522D">
      <w:pPr>
        <w:numPr>
          <w:ilvl w:val="0"/>
          <w:numId w:val="89"/>
        </w:numPr>
        <w:rPr>
          <w:b/>
          <w:color w:val="000000" w:themeColor="text1"/>
        </w:rPr>
      </w:pPr>
      <w:r w:rsidRPr="005B687B">
        <w:rPr>
          <w:color w:val="000000" w:themeColor="text1"/>
        </w:rPr>
        <w:t>získávání poznatků o nejbližším okolí, orientace v místní krajině, dopravní síť</w:t>
      </w:r>
    </w:p>
    <w:p w14:paraId="2975B65D" w14:textId="77777777" w:rsidR="00BF4E1C" w:rsidRPr="005B687B" w:rsidRDefault="00BF4E1C" w:rsidP="00BF4E1C">
      <w:pPr>
        <w:ind w:left="708"/>
        <w:rPr>
          <w:color w:val="000000" w:themeColor="text1"/>
        </w:rPr>
      </w:pPr>
      <w:r w:rsidRPr="005B687B">
        <w:rPr>
          <w:color w:val="000000" w:themeColor="text1"/>
        </w:rPr>
        <w:t>a dopravní výchova</w:t>
      </w:r>
    </w:p>
    <w:p w14:paraId="23E1DF9C" w14:textId="77777777" w:rsidR="00BF4E1C" w:rsidRPr="005B687B" w:rsidRDefault="00BF4E1C" w:rsidP="00F2522D">
      <w:pPr>
        <w:numPr>
          <w:ilvl w:val="0"/>
          <w:numId w:val="90"/>
        </w:numPr>
        <w:rPr>
          <w:b/>
          <w:color w:val="000000" w:themeColor="text1"/>
        </w:rPr>
      </w:pPr>
      <w:r w:rsidRPr="005B687B">
        <w:rPr>
          <w:color w:val="000000" w:themeColor="text1"/>
        </w:rPr>
        <w:t>postupné rozvíjení vztahu k zemi, národní cítění, přibližování regionů ČR, vysvětlení základů státního zřízení, státní symboly</w:t>
      </w:r>
    </w:p>
    <w:p w14:paraId="2B4C24A3" w14:textId="77777777" w:rsidR="00BF4E1C" w:rsidRPr="005B687B" w:rsidRDefault="00BF4E1C" w:rsidP="00F2522D">
      <w:pPr>
        <w:numPr>
          <w:ilvl w:val="0"/>
          <w:numId w:val="90"/>
        </w:numPr>
        <w:rPr>
          <w:b/>
          <w:color w:val="000000" w:themeColor="text1"/>
        </w:rPr>
      </w:pPr>
      <w:r w:rsidRPr="005B687B">
        <w:rPr>
          <w:color w:val="000000" w:themeColor="text1"/>
        </w:rPr>
        <w:t>seznámení s kontinenty, evropskými státy , státy EU</w:t>
      </w:r>
    </w:p>
    <w:p w14:paraId="23264733" w14:textId="77777777" w:rsidR="00BF4E1C" w:rsidRPr="005B687B" w:rsidRDefault="00BF4E1C" w:rsidP="00F2522D">
      <w:pPr>
        <w:numPr>
          <w:ilvl w:val="0"/>
          <w:numId w:val="90"/>
        </w:numPr>
        <w:rPr>
          <w:b/>
          <w:color w:val="000000" w:themeColor="text1"/>
        </w:rPr>
      </w:pPr>
      <w:r w:rsidRPr="005B687B">
        <w:rPr>
          <w:color w:val="000000" w:themeColor="text1"/>
        </w:rPr>
        <w:t>využití mapy – grafika, obsah, vysvětlivky</w:t>
      </w:r>
    </w:p>
    <w:p w14:paraId="0E863C08" w14:textId="77777777" w:rsidR="00BF4E1C" w:rsidRPr="005B687B" w:rsidRDefault="00BF4E1C" w:rsidP="00BF4E1C">
      <w:pPr>
        <w:rPr>
          <w:color w:val="000000" w:themeColor="text1"/>
        </w:rPr>
      </w:pPr>
    </w:p>
    <w:p w14:paraId="4EB9C3D7" w14:textId="77777777" w:rsidR="00BF4E1C" w:rsidRPr="005B687B" w:rsidRDefault="00BF4E1C" w:rsidP="00BF4E1C">
      <w:pPr>
        <w:rPr>
          <w:b/>
          <w:color w:val="000000" w:themeColor="text1"/>
        </w:rPr>
      </w:pPr>
      <w:r w:rsidRPr="005B687B">
        <w:rPr>
          <w:b/>
          <w:color w:val="000000" w:themeColor="text1"/>
        </w:rPr>
        <w:t>Lidé kolem nás</w:t>
      </w:r>
    </w:p>
    <w:p w14:paraId="479AED24" w14:textId="77777777" w:rsidR="00BF4E1C" w:rsidRPr="005B687B" w:rsidRDefault="00BF4E1C" w:rsidP="00F2522D">
      <w:pPr>
        <w:numPr>
          <w:ilvl w:val="0"/>
          <w:numId w:val="91"/>
        </w:numPr>
        <w:rPr>
          <w:b/>
          <w:color w:val="000000" w:themeColor="text1"/>
        </w:rPr>
      </w:pPr>
      <w:r w:rsidRPr="005B687B">
        <w:rPr>
          <w:color w:val="000000" w:themeColor="text1"/>
        </w:rPr>
        <w:t>postavení jedince ve společnosti, upevnění základů vhodného chování, mezilidské vztahy</w:t>
      </w:r>
    </w:p>
    <w:p w14:paraId="1D885659" w14:textId="77777777" w:rsidR="00BF4E1C" w:rsidRPr="005B687B" w:rsidRDefault="00BF4E1C" w:rsidP="00F2522D">
      <w:pPr>
        <w:numPr>
          <w:ilvl w:val="0"/>
          <w:numId w:val="91"/>
        </w:numPr>
        <w:rPr>
          <w:b/>
          <w:color w:val="000000" w:themeColor="text1"/>
        </w:rPr>
      </w:pPr>
      <w:r w:rsidRPr="005B687B">
        <w:rPr>
          <w:color w:val="000000" w:themeColor="text1"/>
        </w:rPr>
        <w:t>uvědomování si významu a podstaty tolerance, pomoci, úcty a solidarity</w:t>
      </w:r>
    </w:p>
    <w:p w14:paraId="126546C3" w14:textId="77777777" w:rsidR="00BF4E1C" w:rsidRPr="005B687B" w:rsidRDefault="00BF4E1C" w:rsidP="00F2522D">
      <w:pPr>
        <w:numPr>
          <w:ilvl w:val="0"/>
          <w:numId w:val="91"/>
        </w:numPr>
        <w:rPr>
          <w:b/>
          <w:color w:val="000000" w:themeColor="text1"/>
        </w:rPr>
      </w:pPr>
      <w:r w:rsidRPr="005B687B">
        <w:rPr>
          <w:color w:val="000000" w:themeColor="text1"/>
        </w:rPr>
        <w:t>seznamování se se základními právy a povinnostmi, směřování k výchově budoucího občana demokratického státu</w:t>
      </w:r>
    </w:p>
    <w:p w14:paraId="525863AE" w14:textId="77777777" w:rsidR="00BF4E1C" w:rsidRPr="005B687B" w:rsidRDefault="00BF4E1C" w:rsidP="00BF4E1C">
      <w:pPr>
        <w:rPr>
          <w:color w:val="000000" w:themeColor="text1"/>
        </w:rPr>
      </w:pPr>
    </w:p>
    <w:p w14:paraId="23F4F6EF" w14:textId="77777777" w:rsidR="00BF4E1C" w:rsidRPr="005B687B" w:rsidRDefault="00BF4E1C" w:rsidP="00BF4E1C">
      <w:pPr>
        <w:rPr>
          <w:b/>
          <w:color w:val="000000" w:themeColor="text1"/>
        </w:rPr>
      </w:pPr>
      <w:r w:rsidRPr="005B687B">
        <w:rPr>
          <w:b/>
          <w:color w:val="000000" w:themeColor="text1"/>
        </w:rPr>
        <w:t>Lidé a čas</w:t>
      </w:r>
    </w:p>
    <w:p w14:paraId="07B1F7CF" w14:textId="77777777" w:rsidR="00BF4E1C" w:rsidRPr="005B687B" w:rsidRDefault="00BF4E1C" w:rsidP="00F2522D">
      <w:pPr>
        <w:numPr>
          <w:ilvl w:val="0"/>
          <w:numId w:val="92"/>
        </w:numPr>
        <w:rPr>
          <w:b/>
          <w:color w:val="000000" w:themeColor="text1"/>
        </w:rPr>
      </w:pPr>
      <w:r w:rsidRPr="005B687B">
        <w:rPr>
          <w:color w:val="000000" w:themeColor="text1"/>
        </w:rPr>
        <w:t>orientace v čase, dějiny jako časový sled událostí</w:t>
      </w:r>
    </w:p>
    <w:p w14:paraId="517C7087" w14:textId="77777777" w:rsidR="00BF4E1C" w:rsidRPr="005B687B" w:rsidRDefault="00BF4E1C" w:rsidP="00F2522D">
      <w:pPr>
        <w:numPr>
          <w:ilvl w:val="0"/>
          <w:numId w:val="92"/>
        </w:numPr>
        <w:rPr>
          <w:b/>
          <w:color w:val="000000" w:themeColor="text1"/>
        </w:rPr>
      </w:pPr>
      <w:r w:rsidRPr="005B687B">
        <w:rPr>
          <w:color w:val="000000" w:themeColor="text1"/>
        </w:rPr>
        <w:t>sledování proměn způsobu života, bydlení, státní svátky a významné dny</w:t>
      </w:r>
    </w:p>
    <w:p w14:paraId="2DF5CAF4" w14:textId="77777777" w:rsidR="00BF4E1C" w:rsidRPr="005B687B" w:rsidRDefault="00BF4E1C" w:rsidP="00F2522D">
      <w:pPr>
        <w:numPr>
          <w:ilvl w:val="0"/>
          <w:numId w:val="92"/>
        </w:numPr>
        <w:rPr>
          <w:b/>
          <w:color w:val="000000" w:themeColor="text1"/>
        </w:rPr>
      </w:pPr>
      <w:r w:rsidRPr="005B687B">
        <w:rPr>
          <w:color w:val="000000" w:themeColor="text1"/>
        </w:rPr>
        <w:t>péče o památky, lidé a obory zkoumající minulost</w:t>
      </w:r>
    </w:p>
    <w:p w14:paraId="4977B94C" w14:textId="77777777" w:rsidR="00BF4E1C" w:rsidRPr="005B687B" w:rsidRDefault="00BF4E1C" w:rsidP="00F2522D">
      <w:pPr>
        <w:numPr>
          <w:ilvl w:val="0"/>
          <w:numId w:val="92"/>
        </w:numPr>
        <w:rPr>
          <w:b/>
          <w:color w:val="000000" w:themeColor="text1"/>
        </w:rPr>
      </w:pPr>
      <w:r w:rsidRPr="005B687B">
        <w:rPr>
          <w:color w:val="000000" w:themeColor="text1"/>
        </w:rPr>
        <w:t>srovnání minulosti se současností na vybraných ukázkách</w:t>
      </w:r>
    </w:p>
    <w:p w14:paraId="110C7D77" w14:textId="77777777" w:rsidR="00BF4E1C" w:rsidRPr="005B687B" w:rsidRDefault="00BF4E1C" w:rsidP="00F2522D">
      <w:pPr>
        <w:numPr>
          <w:ilvl w:val="0"/>
          <w:numId w:val="92"/>
        </w:numPr>
        <w:rPr>
          <w:b/>
          <w:color w:val="000000" w:themeColor="text1"/>
        </w:rPr>
      </w:pPr>
      <w:r w:rsidRPr="005B687B">
        <w:rPr>
          <w:color w:val="000000" w:themeColor="text1"/>
        </w:rPr>
        <w:t>získávání zájmu žáků o vyhledávání a objasňování informací z historie a současnosti</w:t>
      </w:r>
    </w:p>
    <w:p w14:paraId="27360471" w14:textId="77777777" w:rsidR="00BF4E1C" w:rsidRPr="005B687B" w:rsidRDefault="00BF4E1C" w:rsidP="00BF4E1C">
      <w:pPr>
        <w:rPr>
          <w:color w:val="000000" w:themeColor="text1"/>
        </w:rPr>
      </w:pPr>
    </w:p>
    <w:p w14:paraId="5E551E18" w14:textId="77777777" w:rsidR="00BF4E1C" w:rsidRPr="005B687B" w:rsidRDefault="00BF4E1C" w:rsidP="00BF4E1C">
      <w:pPr>
        <w:keepNext/>
        <w:outlineLvl w:val="0"/>
        <w:rPr>
          <w:b/>
          <w:bCs/>
          <w:color w:val="000000" w:themeColor="text1"/>
        </w:rPr>
      </w:pPr>
      <w:r w:rsidRPr="005B687B">
        <w:rPr>
          <w:b/>
          <w:bCs/>
          <w:color w:val="000000" w:themeColor="text1"/>
        </w:rPr>
        <w:t>Organizace</w:t>
      </w:r>
    </w:p>
    <w:p w14:paraId="02705DA8" w14:textId="77777777" w:rsidR="00BF4E1C" w:rsidRPr="005B687B" w:rsidRDefault="00BF4E1C" w:rsidP="00F2522D">
      <w:pPr>
        <w:numPr>
          <w:ilvl w:val="0"/>
          <w:numId w:val="94"/>
        </w:numPr>
        <w:rPr>
          <w:color w:val="000000" w:themeColor="text1"/>
        </w:rPr>
      </w:pPr>
      <w:r w:rsidRPr="005B687B">
        <w:rPr>
          <w:color w:val="000000" w:themeColor="text1"/>
        </w:rPr>
        <w:t>výuka je realizována v učebně</w:t>
      </w:r>
    </w:p>
    <w:p w14:paraId="2BC5AED4" w14:textId="77777777" w:rsidR="00BF4E1C" w:rsidRPr="005B687B" w:rsidRDefault="00BF4E1C" w:rsidP="00F2522D">
      <w:pPr>
        <w:numPr>
          <w:ilvl w:val="0"/>
          <w:numId w:val="94"/>
        </w:numPr>
        <w:rPr>
          <w:color w:val="000000" w:themeColor="text1"/>
        </w:rPr>
      </w:pPr>
      <w:r w:rsidRPr="005B687B">
        <w:rPr>
          <w:color w:val="000000" w:themeColor="text1"/>
        </w:rPr>
        <w:t>ve výuce se využívá všech dostupných vyučovacích pomůcek (mapy, atlasy, audio a video technika aj.)</w:t>
      </w:r>
    </w:p>
    <w:p w14:paraId="59D0C8B8" w14:textId="77777777" w:rsidR="00BF4E1C" w:rsidRPr="005B687B" w:rsidRDefault="00BF4E1C" w:rsidP="00F2522D">
      <w:pPr>
        <w:numPr>
          <w:ilvl w:val="0"/>
          <w:numId w:val="94"/>
        </w:numPr>
        <w:rPr>
          <w:color w:val="000000" w:themeColor="text1"/>
        </w:rPr>
      </w:pPr>
      <w:r w:rsidRPr="005B687B">
        <w:rPr>
          <w:color w:val="000000" w:themeColor="text1"/>
        </w:rPr>
        <w:t>úkoly jsou zadávány i formou referátů</w:t>
      </w:r>
    </w:p>
    <w:p w14:paraId="39B1132F" w14:textId="77777777" w:rsidR="00BF4E1C" w:rsidRPr="005B687B" w:rsidRDefault="00BF4E1C" w:rsidP="00BF4E1C">
      <w:pPr>
        <w:rPr>
          <w:color w:val="000000" w:themeColor="text1"/>
        </w:rPr>
      </w:pPr>
    </w:p>
    <w:p w14:paraId="5939D1D5" w14:textId="77777777" w:rsidR="00BF4E1C" w:rsidRPr="005B687B" w:rsidRDefault="00BF4E1C" w:rsidP="00BF4E1C">
      <w:pPr>
        <w:rPr>
          <w:b/>
          <w:color w:val="000000" w:themeColor="text1"/>
          <w:sz w:val="28"/>
          <w:szCs w:val="28"/>
        </w:rPr>
      </w:pPr>
      <w:r w:rsidRPr="005B687B">
        <w:rPr>
          <w:b/>
          <w:color w:val="000000" w:themeColor="text1"/>
          <w:sz w:val="28"/>
          <w:szCs w:val="28"/>
        </w:rPr>
        <w:t>Výchovné a vzdělávací strategie pro rozvoj klíčových kompetencí žáků</w:t>
      </w:r>
    </w:p>
    <w:p w14:paraId="1A33B777" w14:textId="77777777" w:rsidR="00BF4E1C" w:rsidRPr="005B687B" w:rsidRDefault="00BF4E1C" w:rsidP="00BF4E1C">
      <w:pPr>
        <w:rPr>
          <w:b/>
          <w:color w:val="000000" w:themeColor="text1"/>
          <w:sz w:val="28"/>
          <w:szCs w:val="28"/>
        </w:rPr>
      </w:pPr>
    </w:p>
    <w:p w14:paraId="4D1216F6" w14:textId="77777777" w:rsidR="00BF4E1C" w:rsidRPr="005B687B" w:rsidRDefault="00BF4E1C" w:rsidP="00BF4E1C">
      <w:pPr>
        <w:rPr>
          <w:b/>
          <w:color w:val="000000" w:themeColor="text1"/>
        </w:rPr>
      </w:pPr>
      <w:r w:rsidRPr="005B687B">
        <w:rPr>
          <w:b/>
          <w:color w:val="000000" w:themeColor="text1"/>
        </w:rPr>
        <w:t>Kompetence k učení</w:t>
      </w:r>
    </w:p>
    <w:p w14:paraId="4A07C730" w14:textId="77777777" w:rsidR="00BF4E1C" w:rsidRPr="005B687B" w:rsidRDefault="00BF4E1C" w:rsidP="00BF4E1C">
      <w:pPr>
        <w:rPr>
          <w:color w:val="000000" w:themeColor="text1"/>
        </w:rPr>
      </w:pPr>
      <w:r w:rsidRPr="005B687B">
        <w:rPr>
          <w:color w:val="000000" w:themeColor="text1"/>
        </w:rPr>
        <w:t>Učitel:</w:t>
      </w:r>
      <w:r w:rsidRPr="005B687B">
        <w:rPr>
          <w:color w:val="000000" w:themeColor="text1"/>
        </w:rPr>
        <w:tab/>
      </w:r>
      <w:r w:rsidRPr="005B687B">
        <w:rPr>
          <w:color w:val="000000" w:themeColor="text1"/>
        </w:rPr>
        <w:tab/>
      </w:r>
    </w:p>
    <w:p w14:paraId="277164E4" w14:textId="77777777" w:rsidR="00BF4E1C" w:rsidRPr="005B687B" w:rsidRDefault="00BF4E1C" w:rsidP="00F2522D">
      <w:pPr>
        <w:numPr>
          <w:ilvl w:val="0"/>
          <w:numId w:val="93"/>
        </w:numPr>
        <w:rPr>
          <w:color w:val="000000" w:themeColor="text1"/>
        </w:rPr>
      </w:pPr>
      <w:r w:rsidRPr="005B687B">
        <w:rPr>
          <w:color w:val="000000" w:themeColor="text1"/>
        </w:rPr>
        <w:t>vede žáky k aktivnímu vyhledávání a třídění informací, jejich propojování a systematizaci</w:t>
      </w:r>
    </w:p>
    <w:p w14:paraId="44383A3F" w14:textId="77777777" w:rsidR="00BF4E1C" w:rsidRPr="005B687B" w:rsidRDefault="00BF4E1C" w:rsidP="00F2522D">
      <w:pPr>
        <w:numPr>
          <w:ilvl w:val="0"/>
          <w:numId w:val="93"/>
        </w:numPr>
        <w:rPr>
          <w:color w:val="000000" w:themeColor="text1"/>
        </w:rPr>
      </w:pPr>
      <w:r w:rsidRPr="005B687B">
        <w:rPr>
          <w:color w:val="000000" w:themeColor="text1"/>
        </w:rPr>
        <w:t>vede žáky k užívání správné terminologie a symboliky</w:t>
      </w:r>
    </w:p>
    <w:p w14:paraId="3C1F5E4D" w14:textId="77777777" w:rsidR="00BF4E1C" w:rsidRPr="005B687B" w:rsidRDefault="00BF4E1C" w:rsidP="00F2522D">
      <w:pPr>
        <w:numPr>
          <w:ilvl w:val="0"/>
          <w:numId w:val="93"/>
        </w:numPr>
        <w:rPr>
          <w:color w:val="000000" w:themeColor="text1"/>
        </w:rPr>
      </w:pPr>
      <w:r w:rsidRPr="005B687B">
        <w:rPr>
          <w:color w:val="000000" w:themeColor="text1"/>
        </w:rPr>
        <w:t>umožňuje žákům poznávat smysl a cíl učení</w:t>
      </w:r>
    </w:p>
    <w:p w14:paraId="1A717A87" w14:textId="77777777" w:rsidR="00BF4E1C" w:rsidRPr="005B687B" w:rsidRDefault="00BF4E1C" w:rsidP="00BF4E1C">
      <w:pPr>
        <w:rPr>
          <w:color w:val="000000" w:themeColor="text1"/>
        </w:rPr>
      </w:pPr>
    </w:p>
    <w:p w14:paraId="0E765C9F" w14:textId="77777777" w:rsidR="00681274" w:rsidRPr="005B687B" w:rsidRDefault="00681274" w:rsidP="00BF4E1C">
      <w:pPr>
        <w:rPr>
          <w:color w:val="000000" w:themeColor="text1"/>
        </w:rPr>
      </w:pPr>
    </w:p>
    <w:p w14:paraId="6DCBEF7D" w14:textId="77777777" w:rsidR="00BF4E1C" w:rsidRPr="005B687B" w:rsidRDefault="00BF4E1C" w:rsidP="00BF4E1C">
      <w:pPr>
        <w:rPr>
          <w:color w:val="000000" w:themeColor="text1"/>
        </w:rPr>
      </w:pPr>
      <w:r w:rsidRPr="005B687B">
        <w:rPr>
          <w:color w:val="000000" w:themeColor="text1"/>
        </w:rPr>
        <w:lastRenderedPageBreak/>
        <w:t>Žák:</w:t>
      </w:r>
    </w:p>
    <w:p w14:paraId="43AF834C" w14:textId="77777777" w:rsidR="00BF4E1C" w:rsidRPr="005B687B" w:rsidRDefault="00BF4E1C" w:rsidP="00F2522D">
      <w:pPr>
        <w:numPr>
          <w:ilvl w:val="0"/>
          <w:numId w:val="93"/>
        </w:numPr>
        <w:rPr>
          <w:color w:val="000000" w:themeColor="text1"/>
        </w:rPr>
      </w:pPr>
      <w:r w:rsidRPr="005B687B">
        <w:rPr>
          <w:color w:val="000000" w:themeColor="text1"/>
        </w:rPr>
        <w:t>operuje s obecně užívanými termíny, znaky a symboly</w:t>
      </w:r>
    </w:p>
    <w:p w14:paraId="3F4CE23C" w14:textId="77777777" w:rsidR="00BF4E1C" w:rsidRPr="005B687B" w:rsidRDefault="00BF4E1C" w:rsidP="00F2522D">
      <w:pPr>
        <w:numPr>
          <w:ilvl w:val="0"/>
          <w:numId w:val="93"/>
        </w:numPr>
        <w:rPr>
          <w:color w:val="000000" w:themeColor="text1"/>
        </w:rPr>
      </w:pPr>
      <w:r w:rsidRPr="005B687B">
        <w:rPr>
          <w:color w:val="000000" w:themeColor="text1"/>
        </w:rPr>
        <w:t>samostatně vyhledává na mapě, vyznačuje v jednoduchém plánu obce (města) místo bydliště, školy a jiná významná místa</w:t>
      </w:r>
    </w:p>
    <w:p w14:paraId="038FF9A8" w14:textId="77777777" w:rsidR="00BF4E1C" w:rsidRPr="005B687B" w:rsidRDefault="00BF4E1C" w:rsidP="00F2522D">
      <w:pPr>
        <w:numPr>
          <w:ilvl w:val="0"/>
          <w:numId w:val="93"/>
        </w:numPr>
        <w:rPr>
          <w:color w:val="000000" w:themeColor="text1"/>
        </w:rPr>
      </w:pPr>
      <w:r w:rsidRPr="005B687B">
        <w:rPr>
          <w:color w:val="000000" w:themeColor="text1"/>
        </w:rPr>
        <w:t>samostatně pozoruje a experimentuje, získané výsledky porovnává</w:t>
      </w:r>
    </w:p>
    <w:p w14:paraId="45695E0C" w14:textId="77777777" w:rsidR="00BF4E1C" w:rsidRPr="005B687B" w:rsidRDefault="00BF4E1C" w:rsidP="00F2522D">
      <w:pPr>
        <w:numPr>
          <w:ilvl w:val="0"/>
          <w:numId w:val="93"/>
        </w:numPr>
        <w:rPr>
          <w:color w:val="000000" w:themeColor="text1"/>
        </w:rPr>
      </w:pPr>
    </w:p>
    <w:p w14:paraId="7649DF27" w14:textId="77777777" w:rsidR="00BF4E1C" w:rsidRPr="005B687B" w:rsidRDefault="00BF4E1C" w:rsidP="00BF4E1C">
      <w:pPr>
        <w:rPr>
          <w:b/>
          <w:color w:val="000000" w:themeColor="text1"/>
        </w:rPr>
      </w:pPr>
      <w:r w:rsidRPr="005B687B">
        <w:rPr>
          <w:b/>
          <w:color w:val="000000" w:themeColor="text1"/>
        </w:rPr>
        <w:t>Kompetence k řešení problémů</w:t>
      </w:r>
    </w:p>
    <w:p w14:paraId="0B02D17C" w14:textId="77777777" w:rsidR="00BF4E1C" w:rsidRPr="005B687B" w:rsidRDefault="00BF4E1C" w:rsidP="00BF4E1C">
      <w:pPr>
        <w:rPr>
          <w:color w:val="000000" w:themeColor="text1"/>
        </w:rPr>
      </w:pPr>
      <w:r w:rsidRPr="005B687B">
        <w:rPr>
          <w:color w:val="000000" w:themeColor="text1"/>
        </w:rPr>
        <w:t>Učitel:</w:t>
      </w:r>
    </w:p>
    <w:p w14:paraId="062B2E55" w14:textId="77777777" w:rsidR="00BF4E1C" w:rsidRPr="005B687B" w:rsidRDefault="00BF4E1C" w:rsidP="00F2522D">
      <w:pPr>
        <w:numPr>
          <w:ilvl w:val="0"/>
          <w:numId w:val="93"/>
        </w:numPr>
        <w:rPr>
          <w:color w:val="000000" w:themeColor="text1"/>
        </w:rPr>
      </w:pPr>
      <w:r w:rsidRPr="005B687B">
        <w:rPr>
          <w:color w:val="000000" w:themeColor="text1"/>
        </w:rPr>
        <w:t>učí žáky rozpoznávat a chápat problémy a nesrovnalosti</w:t>
      </w:r>
    </w:p>
    <w:p w14:paraId="419D33C4" w14:textId="77777777" w:rsidR="00BF4E1C" w:rsidRPr="005B687B" w:rsidRDefault="00BF4E1C" w:rsidP="00F2522D">
      <w:pPr>
        <w:numPr>
          <w:ilvl w:val="0"/>
          <w:numId w:val="93"/>
        </w:numPr>
        <w:rPr>
          <w:color w:val="000000" w:themeColor="text1"/>
        </w:rPr>
      </w:pPr>
      <w:r w:rsidRPr="005B687B">
        <w:rPr>
          <w:color w:val="000000" w:themeColor="text1"/>
        </w:rPr>
        <w:t>ukazuje žákům různé zdroje informací, které mohou vést k řešení problému</w:t>
      </w:r>
    </w:p>
    <w:p w14:paraId="46D7CB95" w14:textId="77777777" w:rsidR="00BF4E1C" w:rsidRPr="005B687B" w:rsidRDefault="00BF4E1C" w:rsidP="00F2522D">
      <w:pPr>
        <w:numPr>
          <w:ilvl w:val="0"/>
          <w:numId w:val="93"/>
        </w:numPr>
        <w:rPr>
          <w:color w:val="000000" w:themeColor="text1"/>
        </w:rPr>
      </w:pPr>
      <w:r w:rsidRPr="005B687B">
        <w:rPr>
          <w:color w:val="000000" w:themeColor="text1"/>
        </w:rPr>
        <w:t>učí žáky pracovat s odbornou literaturou, encyklopediemi apod.</w:t>
      </w:r>
    </w:p>
    <w:p w14:paraId="5FA9E3C0" w14:textId="77777777" w:rsidR="00BF4E1C" w:rsidRPr="005B687B" w:rsidRDefault="00BF4E1C" w:rsidP="00F2522D">
      <w:pPr>
        <w:numPr>
          <w:ilvl w:val="0"/>
          <w:numId w:val="93"/>
        </w:numPr>
        <w:rPr>
          <w:color w:val="000000" w:themeColor="text1"/>
        </w:rPr>
      </w:pPr>
      <w:r w:rsidRPr="005B687B">
        <w:rPr>
          <w:color w:val="000000" w:themeColor="text1"/>
        </w:rPr>
        <w:t>vede žáky k ověřování správnosti řešení problému</w:t>
      </w:r>
    </w:p>
    <w:p w14:paraId="139327AD" w14:textId="77777777" w:rsidR="00BF4E1C" w:rsidRPr="005B687B" w:rsidRDefault="00BF4E1C" w:rsidP="00BF4E1C">
      <w:pPr>
        <w:rPr>
          <w:color w:val="000000" w:themeColor="text1"/>
        </w:rPr>
      </w:pPr>
      <w:r w:rsidRPr="005B687B">
        <w:rPr>
          <w:color w:val="000000" w:themeColor="text1"/>
        </w:rPr>
        <w:t>Žák:</w:t>
      </w:r>
    </w:p>
    <w:p w14:paraId="0F65D30B" w14:textId="77777777" w:rsidR="00BF4E1C" w:rsidRPr="005B687B" w:rsidRDefault="00BF4E1C" w:rsidP="00F2522D">
      <w:pPr>
        <w:numPr>
          <w:ilvl w:val="0"/>
          <w:numId w:val="93"/>
        </w:numPr>
        <w:rPr>
          <w:color w:val="000000" w:themeColor="text1"/>
        </w:rPr>
      </w:pPr>
      <w:r w:rsidRPr="005B687B">
        <w:rPr>
          <w:color w:val="000000" w:themeColor="text1"/>
        </w:rPr>
        <w:t>vnímá nejrůznější problémové situace ve škole i mimo ni</w:t>
      </w:r>
    </w:p>
    <w:p w14:paraId="505E1381" w14:textId="77777777" w:rsidR="00BF4E1C" w:rsidRPr="005B687B" w:rsidRDefault="00BF4E1C" w:rsidP="00F2522D">
      <w:pPr>
        <w:numPr>
          <w:ilvl w:val="0"/>
          <w:numId w:val="93"/>
        </w:numPr>
        <w:rPr>
          <w:color w:val="000000" w:themeColor="text1"/>
        </w:rPr>
      </w:pPr>
      <w:r w:rsidRPr="005B687B">
        <w:rPr>
          <w:color w:val="000000" w:themeColor="text1"/>
        </w:rPr>
        <w:t>samostatně řeší problémy, volí vhodné způsoby řešení</w:t>
      </w:r>
    </w:p>
    <w:p w14:paraId="441F12C8" w14:textId="77777777" w:rsidR="00BF4E1C" w:rsidRPr="005B687B" w:rsidRDefault="00BF4E1C" w:rsidP="00F2522D">
      <w:pPr>
        <w:numPr>
          <w:ilvl w:val="0"/>
          <w:numId w:val="93"/>
        </w:numPr>
        <w:rPr>
          <w:color w:val="000000" w:themeColor="text1"/>
        </w:rPr>
      </w:pPr>
      <w:r w:rsidRPr="005B687B">
        <w:rPr>
          <w:color w:val="000000" w:themeColor="text1"/>
        </w:rPr>
        <w:t>ověřuje prakticky správnost řešení problému</w:t>
      </w:r>
    </w:p>
    <w:p w14:paraId="7720511A" w14:textId="77777777" w:rsidR="00BF4E1C" w:rsidRPr="005B687B" w:rsidRDefault="00BF4E1C" w:rsidP="00BF4E1C">
      <w:pPr>
        <w:rPr>
          <w:color w:val="000000" w:themeColor="text1"/>
        </w:rPr>
      </w:pPr>
    </w:p>
    <w:p w14:paraId="2DD45978" w14:textId="77777777" w:rsidR="00BF4E1C" w:rsidRPr="005B687B" w:rsidRDefault="00BF4E1C" w:rsidP="00BF4E1C">
      <w:pPr>
        <w:rPr>
          <w:b/>
          <w:color w:val="000000" w:themeColor="text1"/>
        </w:rPr>
      </w:pPr>
      <w:r w:rsidRPr="005B687B">
        <w:rPr>
          <w:b/>
          <w:color w:val="000000" w:themeColor="text1"/>
        </w:rPr>
        <w:t>Kompetence komunikativní</w:t>
      </w:r>
    </w:p>
    <w:p w14:paraId="4679105C" w14:textId="77777777" w:rsidR="00BF4E1C" w:rsidRPr="005B687B" w:rsidRDefault="00BF4E1C" w:rsidP="00BF4E1C">
      <w:pPr>
        <w:rPr>
          <w:color w:val="000000" w:themeColor="text1"/>
        </w:rPr>
      </w:pPr>
      <w:r w:rsidRPr="005B687B">
        <w:rPr>
          <w:color w:val="000000" w:themeColor="text1"/>
        </w:rPr>
        <w:t>Učitel:</w:t>
      </w:r>
    </w:p>
    <w:p w14:paraId="2D756301" w14:textId="77777777" w:rsidR="00BF4E1C" w:rsidRPr="005B687B" w:rsidRDefault="00BF4E1C" w:rsidP="00F2522D">
      <w:pPr>
        <w:numPr>
          <w:ilvl w:val="0"/>
          <w:numId w:val="93"/>
        </w:numPr>
        <w:rPr>
          <w:color w:val="000000" w:themeColor="text1"/>
        </w:rPr>
      </w:pPr>
      <w:r w:rsidRPr="005B687B">
        <w:rPr>
          <w:color w:val="000000" w:themeColor="text1"/>
        </w:rPr>
        <w:t>rozvíjí u žáků dovednost správně, výstižně a logicky formulovat své myšlenky a názory na lidskou společnost, přírodní jevy a historické události</w:t>
      </w:r>
    </w:p>
    <w:p w14:paraId="0B63DF14" w14:textId="77777777" w:rsidR="00BF4E1C" w:rsidRPr="005B687B" w:rsidRDefault="00BF4E1C" w:rsidP="00F2522D">
      <w:pPr>
        <w:numPr>
          <w:ilvl w:val="0"/>
          <w:numId w:val="93"/>
        </w:numPr>
        <w:rPr>
          <w:color w:val="000000" w:themeColor="text1"/>
        </w:rPr>
      </w:pPr>
      <w:r w:rsidRPr="005B687B">
        <w:rPr>
          <w:color w:val="000000" w:themeColor="text1"/>
        </w:rPr>
        <w:t>podněcuje žáky k argumentaci</w:t>
      </w:r>
    </w:p>
    <w:p w14:paraId="1171C135" w14:textId="77777777" w:rsidR="00BF4E1C" w:rsidRPr="005B687B" w:rsidRDefault="00BF4E1C" w:rsidP="00F2522D">
      <w:pPr>
        <w:numPr>
          <w:ilvl w:val="0"/>
          <w:numId w:val="93"/>
        </w:numPr>
        <w:rPr>
          <w:color w:val="000000" w:themeColor="text1"/>
        </w:rPr>
      </w:pPr>
      <w:r w:rsidRPr="005B687B">
        <w:rPr>
          <w:color w:val="000000" w:themeColor="text1"/>
        </w:rPr>
        <w:t>vede žáky k využívání širokých možností informačních a komunikačních prostředků</w:t>
      </w:r>
    </w:p>
    <w:p w14:paraId="540DD7E8" w14:textId="77777777" w:rsidR="00BF4E1C" w:rsidRPr="005B687B" w:rsidRDefault="00BF4E1C" w:rsidP="00BF4E1C">
      <w:pPr>
        <w:rPr>
          <w:color w:val="000000" w:themeColor="text1"/>
        </w:rPr>
      </w:pPr>
      <w:r w:rsidRPr="005B687B">
        <w:rPr>
          <w:color w:val="000000" w:themeColor="text1"/>
        </w:rPr>
        <w:t>Žák:</w:t>
      </w:r>
    </w:p>
    <w:p w14:paraId="3220CE53" w14:textId="77777777" w:rsidR="00BF4E1C" w:rsidRPr="005B687B" w:rsidRDefault="00BF4E1C" w:rsidP="00F2522D">
      <w:pPr>
        <w:numPr>
          <w:ilvl w:val="0"/>
          <w:numId w:val="93"/>
        </w:numPr>
        <w:rPr>
          <w:color w:val="000000" w:themeColor="text1"/>
        </w:rPr>
      </w:pPr>
      <w:r w:rsidRPr="005B687B">
        <w:rPr>
          <w:color w:val="000000" w:themeColor="text1"/>
        </w:rPr>
        <w:t>vyjadřuje se výstižně, souvisle a kultivovaně v písemném i ústním projevu</w:t>
      </w:r>
    </w:p>
    <w:p w14:paraId="2F982756" w14:textId="77777777" w:rsidR="00BF4E1C" w:rsidRPr="005B687B" w:rsidRDefault="00BF4E1C" w:rsidP="00F2522D">
      <w:pPr>
        <w:numPr>
          <w:ilvl w:val="0"/>
          <w:numId w:val="93"/>
        </w:numPr>
        <w:rPr>
          <w:color w:val="000000" w:themeColor="text1"/>
        </w:rPr>
      </w:pPr>
      <w:r w:rsidRPr="005B687B">
        <w:rPr>
          <w:color w:val="000000" w:themeColor="text1"/>
        </w:rPr>
        <w:t>rozumí různým typům textů a záznamů obrazových materiálů, reaguje na ně, aktivně se zapojuje do společenského dění</w:t>
      </w:r>
    </w:p>
    <w:p w14:paraId="7B29D845" w14:textId="77777777" w:rsidR="00BF4E1C" w:rsidRPr="005B687B" w:rsidRDefault="00BF4E1C" w:rsidP="00F2522D">
      <w:pPr>
        <w:numPr>
          <w:ilvl w:val="0"/>
          <w:numId w:val="93"/>
        </w:numPr>
        <w:rPr>
          <w:color w:val="000000" w:themeColor="text1"/>
        </w:rPr>
      </w:pPr>
      <w:r w:rsidRPr="005B687B">
        <w:rPr>
          <w:color w:val="000000" w:themeColor="text1"/>
        </w:rPr>
        <w:t>spolupracuje se spolužáky</w:t>
      </w:r>
    </w:p>
    <w:p w14:paraId="0F5ABA98" w14:textId="77777777" w:rsidR="00BF4E1C" w:rsidRPr="005B687B" w:rsidRDefault="00BF4E1C" w:rsidP="00BF4E1C">
      <w:pPr>
        <w:rPr>
          <w:color w:val="000000" w:themeColor="text1"/>
        </w:rPr>
      </w:pPr>
    </w:p>
    <w:p w14:paraId="26B4FF82" w14:textId="77777777" w:rsidR="00BF4E1C" w:rsidRPr="005B687B" w:rsidRDefault="00BF4E1C" w:rsidP="00BF4E1C">
      <w:pPr>
        <w:rPr>
          <w:b/>
          <w:color w:val="000000" w:themeColor="text1"/>
        </w:rPr>
      </w:pPr>
      <w:r w:rsidRPr="005B687B">
        <w:rPr>
          <w:b/>
          <w:color w:val="000000" w:themeColor="text1"/>
        </w:rPr>
        <w:t>Kompetence sociální a personální</w:t>
      </w:r>
    </w:p>
    <w:p w14:paraId="08BAF11A" w14:textId="77777777" w:rsidR="00BF4E1C" w:rsidRPr="005B687B" w:rsidRDefault="00BF4E1C" w:rsidP="00BF4E1C">
      <w:pPr>
        <w:rPr>
          <w:color w:val="000000" w:themeColor="text1"/>
        </w:rPr>
      </w:pPr>
      <w:r w:rsidRPr="005B687B">
        <w:rPr>
          <w:color w:val="000000" w:themeColor="text1"/>
        </w:rPr>
        <w:t>Učitel:</w:t>
      </w:r>
    </w:p>
    <w:p w14:paraId="06C021E1" w14:textId="77777777" w:rsidR="00BF4E1C" w:rsidRPr="005B687B" w:rsidRDefault="00BF4E1C" w:rsidP="00F2522D">
      <w:pPr>
        <w:numPr>
          <w:ilvl w:val="0"/>
          <w:numId w:val="93"/>
        </w:numPr>
        <w:rPr>
          <w:color w:val="000000" w:themeColor="text1"/>
        </w:rPr>
      </w:pPr>
      <w:r w:rsidRPr="005B687B">
        <w:rPr>
          <w:color w:val="000000" w:themeColor="text1"/>
        </w:rPr>
        <w:t>vede žáky ke schopnosti úspěšně pracovat v týmu či v menší skupině (i heterogenní) při zpracovávání výstupů vlastivědného charakteru</w:t>
      </w:r>
    </w:p>
    <w:p w14:paraId="13E06765" w14:textId="77777777" w:rsidR="00BF4E1C" w:rsidRPr="005B687B" w:rsidRDefault="00BF4E1C" w:rsidP="00F2522D">
      <w:pPr>
        <w:numPr>
          <w:ilvl w:val="0"/>
          <w:numId w:val="93"/>
        </w:numPr>
        <w:rPr>
          <w:color w:val="000000" w:themeColor="text1"/>
        </w:rPr>
      </w:pPr>
      <w:r w:rsidRPr="005B687B">
        <w:rPr>
          <w:color w:val="000000" w:themeColor="text1"/>
        </w:rPr>
        <w:t>individuálním přístupem rozvíjí sebedůvěru žáka</w:t>
      </w:r>
    </w:p>
    <w:p w14:paraId="22EB3914" w14:textId="77777777" w:rsidR="00BF4E1C" w:rsidRPr="005B687B" w:rsidRDefault="00BF4E1C" w:rsidP="00BF4E1C">
      <w:pPr>
        <w:rPr>
          <w:color w:val="000000" w:themeColor="text1"/>
        </w:rPr>
      </w:pPr>
      <w:r w:rsidRPr="005B687B">
        <w:rPr>
          <w:color w:val="000000" w:themeColor="text1"/>
        </w:rPr>
        <w:t>Žák:</w:t>
      </w:r>
    </w:p>
    <w:p w14:paraId="34F96E43" w14:textId="77777777" w:rsidR="00BF4E1C" w:rsidRPr="005B687B" w:rsidRDefault="00BF4E1C" w:rsidP="00F2522D">
      <w:pPr>
        <w:numPr>
          <w:ilvl w:val="0"/>
          <w:numId w:val="93"/>
        </w:numPr>
        <w:rPr>
          <w:color w:val="000000" w:themeColor="text1"/>
        </w:rPr>
      </w:pPr>
      <w:r w:rsidRPr="005B687B">
        <w:rPr>
          <w:color w:val="000000" w:themeColor="text1"/>
        </w:rPr>
        <w:t>účinně spolupracuje ve skupině</w:t>
      </w:r>
    </w:p>
    <w:p w14:paraId="6007CA71" w14:textId="77777777" w:rsidR="00BF4E1C" w:rsidRPr="005B687B" w:rsidRDefault="00BF4E1C" w:rsidP="00F2522D">
      <w:pPr>
        <w:numPr>
          <w:ilvl w:val="0"/>
          <w:numId w:val="93"/>
        </w:numPr>
        <w:rPr>
          <w:color w:val="000000" w:themeColor="text1"/>
        </w:rPr>
      </w:pPr>
      <w:r w:rsidRPr="005B687B">
        <w:rPr>
          <w:color w:val="000000" w:themeColor="text1"/>
        </w:rPr>
        <w:t>podílí se na utváření příjemné atmosféry v týmu, na základě ohleduplnosti a úcty při jednání s druhými lidmi přispívá k upevňování dobrých mezilidských vztahů</w:t>
      </w:r>
    </w:p>
    <w:p w14:paraId="25EE438B" w14:textId="77777777" w:rsidR="00BF4E1C" w:rsidRPr="005B687B" w:rsidRDefault="00BF4E1C" w:rsidP="00BF4E1C">
      <w:pPr>
        <w:rPr>
          <w:color w:val="000000" w:themeColor="text1"/>
        </w:rPr>
      </w:pPr>
    </w:p>
    <w:p w14:paraId="40A1F3F4" w14:textId="77777777" w:rsidR="00BF4E1C" w:rsidRPr="005B687B" w:rsidRDefault="00BF4E1C" w:rsidP="00BF4E1C">
      <w:pPr>
        <w:rPr>
          <w:b/>
          <w:color w:val="000000" w:themeColor="text1"/>
        </w:rPr>
      </w:pPr>
      <w:r w:rsidRPr="005B687B">
        <w:rPr>
          <w:b/>
          <w:color w:val="000000" w:themeColor="text1"/>
        </w:rPr>
        <w:t>Kompetence občanské</w:t>
      </w:r>
    </w:p>
    <w:p w14:paraId="2018A3EB" w14:textId="77777777" w:rsidR="00BF4E1C" w:rsidRPr="005B687B" w:rsidRDefault="00BF4E1C" w:rsidP="00BF4E1C">
      <w:pPr>
        <w:rPr>
          <w:color w:val="000000" w:themeColor="text1"/>
        </w:rPr>
      </w:pPr>
      <w:r w:rsidRPr="005B687B">
        <w:rPr>
          <w:color w:val="000000" w:themeColor="text1"/>
        </w:rPr>
        <w:t>Učitel:</w:t>
      </w:r>
    </w:p>
    <w:p w14:paraId="6C5544C3" w14:textId="77777777" w:rsidR="00BF4E1C" w:rsidRPr="005B687B" w:rsidRDefault="00BF4E1C" w:rsidP="00F2522D">
      <w:pPr>
        <w:numPr>
          <w:ilvl w:val="0"/>
          <w:numId w:val="93"/>
        </w:numPr>
        <w:rPr>
          <w:color w:val="000000" w:themeColor="text1"/>
        </w:rPr>
      </w:pPr>
      <w:r w:rsidRPr="005B687B">
        <w:rPr>
          <w:color w:val="000000" w:themeColor="text1"/>
        </w:rPr>
        <w:t>vede žáky k respektování přesvědčení druhých</w:t>
      </w:r>
    </w:p>
    <w:p w14:paraId="1E3BD73E" w14:textId="77777777" w:rsidR="00BF4E1C" w:rsidRPr="005B687B" w:rsidRDefault="00BF4E1C" w:rsidP="00F2522D">
      <w:pPr>
        <w:numPr>
          <w:ilvl w:val="0"/>
          <w:numId w:val="93"/>
        </w:numPr>
        <w:rPr>
          <w:color w:val="000000" w:themeColor="text1"/>
        </w:rPr>
      </w:pPr>
      <w:r w:rsidRPr="005B687B">
        <w:rPr>
          <w:color w:val="000000" w:themeColor="text1"/>
        </w:rPr>
        <w:t>učí žáky chovat se zodpovědně v krizových situacích</w:t>
      </w:r>
    </w:p>
    <w:p w14:paraId="78BD164C" w14:textId="77777777" w:rsidR="00BF4E1C" w:rsidRPr="005B687B" w:rsidRDefault="00BF4E1C" w:rsidP="00F2522D">
      <w:pPr>
        <w:numPr>
          <w:ilvl w:val="0"/>
          <w:numId w:val="93"/>
        </w:numPr>
        <w:rPr>
          <w:color w:val="000000" w:themeColor="text1"/>
        </w:rPr>
      </w:pPr>
      <w:r w:rsidRPr="005B687B">
        <w:rPr>
          <w:color w:val="000000" w:themeColor="text1"/>
        </w:rPr>
        <w:t>vede žáky uvědomit si povinnost postavit se proti fyzickému i psychickému násilí</w:t>
      </w:r>
    </w:p>
    <w:p w14:paraId="090D6B55" w14:textId="77777777" w:rsidR="00BF4E1C" w:rsidRPr="005B687B" w:rsidRDefault="00BF4E1C" w:rsidP="00BF4E1C">
      <w:pPr>
        <w:rPr>
          <w:color w:val="000000" w:themeColor="text1"/>
        </w:rPr>
      </w:pPr>
      <w:r w:rsidRPr="005B687B">
        <w:rPr>
          <w:color w:val="000000" w:themeColor="text1"/>
        </w:rPr>
        <w:t>Žák:</w:t>
      </w:r>
    </w:p>
    <w:p w14:paraId="62DB49F5" w14:textId="77777777" w:rsidR="00BF4E1C" w:rsidRPr="005B687B" w:rsidRDefault="00BF4E1C" w:rsidP="00F2522D">
      <w:pPr>
        <w:numPr>
          <w:ilvl w:val="0"/>
          <w:numId w:val="93"/>
        </w:numPr>
        <w:rPr>
          <w:color w:val="000000" w:themeColor="text1"/>
        </w:rPr>
      </w:pPr>
      <w:r w:rsidRPr="005B687B">
        <w:rPr>
          <w:color w:val="000000" w:themeColor="text1"/>
        </w:rPr>
        <w:t>pojmenuje některé významné osobnosti, kulturní či historické památky, významné události v oblastech ČR</w:t>
      </w:r>
    </w:p>
    <w:p w14:paraId="11B1310C" w14:textId="77777777" w:rsidR="00BF4E1C" w:rsidRPr="005B687B" w:rsidRDefault="00BF4E1C" w:rsidP="00F2522D">
      <w:pPr>
        <w:numPr>
          <w:ilvl w:val="0"/>
          <w:numId w:val="93"/>
        </w:numPr>
        <w:rPr>
          <w:color w:val="000000" w:themeColor="text1"/>
        </w:rPr>
      </w:pPr>
      <w:r w:rsidRPr="005B687B">
        <w:rPr>
          <w:color w:val="000000" w:themeColor="text1"/>
        </w:rPr>
        <w:t>je si vědom svých práv a povinností ve škole i mimo školu</w:t>
      </w:r>
    </w:p>
    <w:p w14:paraId="55B34232" w14:textId="77777777" w:rsidR="00BF4E1C" w:rsidRPr="005B687B" w:rsidRDefault="00BF4E1C" w:rsidP="00F2522D">
      <w:pPr>
        <w:numPr>
          <w:ilvl w:val="0"/>
          <w:numId w:val="93"/>
        </w:numPr>
        <w:rPr>
          <w:color w:val="000000" w:themeColor="text1"/>
        </w:rPr>
      </w:pPr>
      <w:r w:rsidRPr="005B687B">
        <w:rPr>
          <w:color w:val="000000" w:themeColor="text1"/>
        </w:rPr>
        <w:t>respektuje požadavky na kvalitní životní prostředí</w:t>
      </w:r>
    </w:p>
    <w:p w14:paraId="58FF51C7" w14:textId="77777777" w:rsidR="00BF4E1C" w:rsidRPr="005B687B" w:rsidRDefault="00BF4E1C" w:rsidP="00F2522D">
      <w:pPr>
        <w:numPr>
          <w:ilvl w:val="0"/>
          <w:numId w:val="93"/>
        </w:numPr>
        <w:rPr>
          <w:color w:val="000000" w:themeColor="text1"/>
        </w:rPr>
      </w:pPr>
      <w:r w:rsidRPr="005B687B">
        <w:rPr>
          <w:color w:val="000000" w:themeColor="text1"/>
        </w:rPr>
        <w:t>respektuje, chrání a ocení naše tradice, kulturní a historické dědictví</w:t>
      </w:r>
    </w:p>
    <w:p w14:paraId="55F1226C" w14:textId="77777777" w:rsidR="00BF4E1C" w:rsidRPr="005B687B" w:rsidRDefault="00BF4E1C" w:rsidP="00BF4E1C">
      <w:pPr>
        <w:rPr>
          <w:color w:val="000000" w:themeColor="text1"/>
        </w:rPr>
      </w:pPr>
    </w:p>
    <w:p w14:paraId="1EC26EFD" w14:textId="77777777" w:rsidR="00BF4E1C" w:rsidRPr="005B687B" w:rsidRDefault="00BF4E1C" w:rsidP="00BF4E1C">
      <w:pPr>
        <w:rPr>
          <w:b/>
          <w:color w:val="000000" w:themeColor="text1"/>
        </w:rPr>
      </w:pPr>
      <w:r w:rsidRPr="005B687B">
        <w:rPr>
          <w:b/>
          <w:color w:val="000000" w:themeColor="text1"/>
        </w:rPr>
        <w:t>Kompetence pracovní</w:t>
      </w:r>
    </w:p>
    <w:p w14:paraId="2428AD03" w14:textId="77777777" w:rsidR="00BF4E1C" w:rsidRPr="005B687B" w:rsidRDefault="00BF4E1C" w:rsidP="00BF4E1C">
      <w:pPr>
        <w:rPr>
          <w:color w:val="000000" w:themeColor="text1"/>
        </w:rPr>
      </w:pPr>
      <w:r w:rsidRPr="005B687B">
        <w:rPr>
          <w:color w:val="000000" w:themeColor="text1"/>
        </w:rPr>
        <w:t>Učitel:</w:t>
      </w:r>
    </w:p>
    <w:p w14:paraId="47822268" w14:textId="77777777" w:rsidR="00BF4E1C" w:rsidRPr="005B687B" w:rsidRDefault="00BF4E1C" w:rsidP="00F2522D">
      <w:pPr>
        <w:numPr>
          <w:ilvl w:val="0"/>
          <w:numId w:val="93"/>
        </w:numPr>
        <w:rPr>
          <w:color w:val="000000" w:themeColor="text1"/>
        </w:rPr>
      </w:pPr>
      <w:r w:rsidRPr="005B687B">
        <w:rPr>
          <w:color w:val="000000" w:themeColor="text1"/>
        </w:rPr>
        <w:t>vede žáky k plánování úkolů a postupů</w:t>
      </w:r>
    </w:p>
    <w:p w14:paraId="666ED336" w14:textId="77777777" w:rsidR="00BF4E1C" w:rsidRPr="005B687B" w:rsidRDefault="00BF4E1C" w:rsidP="00F2522D">
      <w:pPr>
        <w:numPr>
          <w:ilvl w:val="0"/>
          <w:numId w:val="93"/>
        </w:numPr>
        <w:rPr>
          <w:color w:val="000000" w:themeColor="text1"/>
        </w:rPr>
      </w:pPr>
      <w:r w:rsidRPr="005B687B">
        <w:rPr>
          <w:color w:val="000000" w:themeColor="text1"/>
        </w:rPr>
        <w:t>plánuje činnosti, které vedou k ochraně životního prostředí, kulturních a společenských hodnot</w:t>
      </w:r>
    </w:p>
    <w:p w14:paraId="44A999E1" w14:textId="77777777" w:rsidR="00BF4E1C" w:rsidRPr="005B687B" w:rsidRDefault="00BF4E1C" w:rsidP="00BF4E1C">
      <w:pPr>
        <w:rPr>
          <w:color w:val="000000" w:themeColor="text1"/>
        </w:rPr>
      </w:pPr>
      <w:r w:rsidRPr="005B687B">
        <w:rPr>
          <w:color w:val="000000" w:themeColor="text1"/>
        </w:rPr>
        <w:t>Žák:</w:t>
      </w:r>
    </w:p>
    <w:p w14:paraId="39812FB8" w14:textId="77777777" w:rsidR="00BF4E1C" w:rsidRPr="005B687B" w:rsidRDefault="00BF4E1C" w:rsidP="00F2522D">
      <w:pPr>
        <w:numPr>
          <w:ilvl w:val="0"/>
          <w:numId w:val="93"/>
        </w:numPr>
        <w:rPr>
          <w:color w:val="000000" w:themeColor="text1"/>
        </w:rPr>
      </w:pPr>
      <w:r w:rsidRPr="005B687B">
        <w:rPr>
          <w:color w:val="000000" w:themeColor="text1"/>
        </w:rPr>
        <w:t>uplatňuje elementární poznatky o lidské společnosti, soužití a o práci lidí</w:t>
      </w:r>
    </w:p>
    <w:p w14:paraId="2C107DA9" w14:textId="77777777" w:rsidR="00BF4E1C" w:rsidRPr="005B687B" w:rsidRDefault="00BF4E1C" w:rsidP="00F2522D">
      <w:pPr>
        <w:numPr>
          <w:ilvl w:val="0"/>
          <w:numId w:val="93"/>
        </w:numPr>
        <w:rPr>
          <w:color w:val="000000" w:themeColor="text1"/>
        </w:rPr>
      </w:pPr>
      <w:r w:rsidRPr="005B687B">
        <w:rPr>
          <w:color w:val="000000" w:themeColor="text1"/>
        </w:rPr>
        <w:t>na příkladech porovnává minulost a současnost</w:t>
      </w:r>
    </w:p>
    <w:p w14:paraId="0FB191BE" w14:textId="77777777" w:rsidR="00BF4E1C" w:rsidRPr="005B687B" w:rsidRDefault="00BF4E1C" w:rsidP="00F2522D">
      <w:pPr>
        <w:numPr>
          <w:ilvl w:val="0"/>
          <w:numId w:val="93"/>
        </w:numPr>
        <w:rPr>
          <w:color w:val="000000" w:themeColor="text1"/>
        </w:rPr>
      </w:pPr>
      <w:r w:rsidRPr="005B687B">
        <w:rPr>
          <w:color w:val="000000" w:themeColor="text1"/>
        </w:rPr>
        <w:t>aktivně se podílí na ochraně životního prostředí či obnově kulturních a společenských hodnot</w:t>
      </w:r>
    </w:p>
    <w:p w14:paraId="2A30D53B" w14:textId="77777777" w:rsidR="00D610AF" w:rsidRPr="005B687B" w:rsidRDefault="00D610AF" w:rsidP="00123609">
      <w:pPr>
        <w:rPr>
          <w:color w:val="000000" w:themeColor="text1"/>
        </w:rPr>
      </w:pPr>
    </w:p>
    <w:p w14:paraId="2E70FC8B" w14:textId="77777777" w:rsidR="00433648" w:rsidRPr="005B687B" w:rsidRDefault="00433648" w:rsidP="00123609">
      <w:pPr>
        <w:rPr>
          <w:color w:val="000000" w:themeColor="text1"/>
        </w:rPr>
      </w:pPr>
    </w:p>
    <w:p w14:paraId="3F953E9B" w14:textId="77777777" w:rsidR="00681274" w:rsidRPr="005B687B" w:rsidRDefault="00681274" w:rsidP="00681274">
      <w:pPr>
        <w:rPr>
          <w:b/>
          <w:color w:val="000000" w:themeColor="text1"/>
        </w:rPr>
      </w:pPr>
      <w:r w:rsidRPr="005B687B">
        <w:rPr>
          <w:b/>
          <w:color w:val="000000" w:themeColor="text1"/>
        </w:rPr>
        <w:t>Kompetence digitální</w:t>
      </w:r>
    </w:p>
    <w:p w14:paraId="5B8F9F8B" w14:textId="77777777" w:rsidR="00681274" w:rsidRPr="005B687B" w:rsidRDefault="00681274" w:rsidP="00681274">
      <w:pPr>
        <w:rPr>
          <w:color w:val="000000" w:themeColor="text1"/>
        </w:rPr>
      </w:pPr>
      <w:r w:rsidRPr="005B687B">
        <w:rPr>
          <w:color w:val="000000" w:themeColor="text1"/>
        </w:rPr>
        <w:t xml:space="preserve">Učitel: </w:t>
      </w:r>
    </w:p>
    <w:p w14:paraId="2FE86C2B" w14:textId="77777777" w:rsidR="00681274" w:rsidRPr="005B687B" w:rsidRDefault="00681274" w:rsidP="00681274">
      <w:pPr>
        <w:pStyle w:val="Odstavecseseznamem"/>
        <w:numPr>
          <w:ilvl w:val="0"/>
          <w:numId w:val="6"/>
        </w:numPr>
        <w:rPr>
          <w:rFonts w:ascii="Times New Roman" w:hAnsi="Times New Roman"/>
          <w:color w:val="000000" w:themeColor="text1"/>
          <w:sz w:val="24"/>
          <w:szCs w:val="24"/>
        </w:rPr>
      </w:pPr>
      <w:r w:rsidRPr="005B687B">
        <w:rPr>
          <w:rFonts w:ascii="Times New Roman" w:hAnsi="Times New Roman"/>
          <w:color w:val="000000" w:themeColor="text1"/>
          <w:sz w:val="24"/>
          <w:szCs w:val="24"/>
        </w:rPr>
        <w:t>vede žáky k používání a využívání digitálního zařízení pro usnadnění práce</w:t>
      </w:r>
    </w:p>
    <w:p w14:paraId="028A6AD7" w14:textId="329A46C1" w:rsidR="00681274" w:rsidRPr="005B687B" w:rsidRDefault="00681274" w:rsidP="00681274">
      <w:pPr>
        <w:pStyle w:val="Odstavecseseznamem"/>
        <w:numPr>
          <w:ilvl w:val="0"/>
          <w:numId w:val="6"/>
        </w:numPr>
        <w:rPr>
          <w:rFonts w:ascii="Times New Roman" w:hAnsi="Times New Roman"/>
          <w:color w:val="000000" w:themeColor="text1"/>
          <w:sz w:val="24"/>
          <w:szCs w:val="24"/>
        </w:rPr>
      </w:pPr>
      <w:r w:rsidRPr="005B687B">
        <w:rPr>
          <w:rFonts w:ascii="Times New Roman" w:hAnsi="Times New Roman"/>
          <w:color w:val="000000" w:themeColor="text1"/>
          <w:sz w:val="24"/>
          <w:szCs w:val="24"/>
        </w:rPr>
        <w:t>vede žáky k tomu, aby se snažili předcházet rizikům spojených s používání</w:t>
      </w:r>
      <w:r w:rsidR="00DD4602" w:rsidRPr="005B687B">
        <w:rPr>
          <w:rFonts w:ascii="Times New Roman" w:hAnsi="Times New Roman"/>
          <w:color w:val="000000" w:themeColor="text1"/>
          <w:sz w:val="24"/>
          <w:szCs w:val="24"/>
        </w:rPr>
        <w:t>m</w:t>
      </w:r>
      <w:r w:rsidRPr="005B687B">
        <w:rPr>
          <w:rFonts w:ascii="Times New Roman" w:hAnsi="Times New Roman"/>
          <w:color w:val="000000" w:themeColor="text1"/>
          <w:sz w:val="24"/>
          <w:szCs w:val="24"/>
        </w:rPr>
        <w:t xml:space="preserve"> digitálních technologií a </w:t>
      </w:r>
      <w:r w:rsidR="00DD4602" w:rsidRPr="005B687B">
        <w:rPr>
          <w:rFonts w:ascii="Times New Roman" w:hAnsi="Times New Roman"/>
          <w:color w:val="000000" w:themeColor="text1"/>
          <w:sz w:val="24"/>
          <w:szCs w:val="24"/>
        </w:rPr>
        <w:t xml:space="preserve">v </w:t>
      </w:r>
      <w:r w:rsidRPr="005B687B">
        <w:rPr>
          <w:rFonts w:ascii="Times New Roman" w:hAnsi="Times New Roman"/>
          <w:color w:val="000000" w:themeColor="text1"/>
          <w:sz w:val="24"/>
          <w:szCs w:val="24"/>
        </w:rPr>
        <w:t>digitálním prostředí jednali eticky</w:t>
      </w:r>
    </w:p>
    <w:p w14:paraId="13317CF2" w14:textId="77777777" w:rsidR="00681274" w:rsidRPr="005B687B" w:rsidRDefault="00681274" w:rsidP="00681274">
      <w:pPr>
        <w:ind w:left="360"/>
        <w:rPr>
          <w:color w:val="000000" w:themeColor="text1"/>
        </w:rPr>
      </w:pPr>
      <w:r w:rsidRPr="005B687B">
        <w:rPr>
          <w:color w:val="000000" w:themeColor="text1"/>
        </w:rPr>
        <w:t>Žák:</w:t>
      </w:r>
    </w:p>
    <w:p w14:paraId="6C93044A" w14:textId="77777777" w:rsidR="00681274" w:rsidRPr="005B687B" w:rsidRDefault="00681274" w:rsidP="00681274">
      <w:pPr>
        <w:pStyle w:val="Odstavecseseznamem"/>
        <w:numPr>
          <w:ilvl w:val="0"/>
          <w:numId w:val="6"/>
        </w:numPr>
        <w:rPr>
          <w:rFonts w:ascii="Times New Roman" w:hAnsi="Times New Roman"/>
          <w:color w:val="000000" w:themeColor="text1"/>
          <w:sz w:val="24"/>
          <w:szCs w:val="24"/>
        </w:rPr>
      </w:pPr>
      <w:r w:rsidRPr="005B687B">
        <w:rPr>
          <w:rFonts w:ascii="Times New Roman" w:hAnsi="Times New Roman"/>
          <w:color w:val="000000" w:themeColor="text1"/>
          <w:sz w:val="24"/>
          <w:szCs w:val="24"/>
        </w:rPr>
        <w:t>projevuje pozitivní vztah k práci a využíváním digitálních technologií zkvalitňuje výsledky své práce</w:t>
      </w:r>
    </w:p>
    <w:p w14:paraId="5F187A73" w14:textId="77777777" w:rsidR="00433648" w:rsidRPr="005B687B" w:rsidRDefault="00433648" w:rsidP="00123609">
      <w:pPr>
        <w:rPr>
          <w:color w:val="000000" w:themeColor="text1"/>
        </w:rPr>
      </w:pPr>
    </w:p>
    <w:p w14:paraId="491E7973" w14:textId="77777777" w:rsidR="00E225F9" w:rsidRPr="005B687B" w:rsidRDefault="00E225F9" w:rsidP="00123609">
      <w:pPr>
        <w:rPr>
          <w:color w:val="000000" w:themeColor="text1"/>
        </w:rPr>
      </w:pPr>
    </w:p>
    <w:p w14:paraId="31260B4B" w14:textId="77777777" w:rsidR="00E225F9" w:rsidRPr="005B687B" w:rsidRDefault="00E225F9" w:rsidP="00123609">
      <w:pPr>
        <w:rPr>
          <w:color w:val="000000" w:themeColor="text1"/>
        </w:rPr>
      </w:pPr>
    </w:p>
    <w:p w14:paraId="1B8BFFE9" w14:textId="77777777" w:rsidR="00E225F9" w:rsidRPr="005B687B" w:rsidRDefault="00E225F9" w:rsidP="00123609">
      <w:pPr>
        <w:rPr>
          <w:color w:val="000000" w:themeColor="text1"/>
        </w:rPr>
      </w:pPr>
    </w:p>
    <w:p w14:paraId="64E541F1" w14:textId="77777777" w:rsidR="00E225F9" w:rsidRPr="005B687B" w:rsidRDefault="00E225F9" w:rsidP="00123609">
      <w:pPr>
        <w:rPr>
          <w:color w:val="000000" w:themeColor="text1"/>
        </w:rPr>
      </w:pPr>
    </w:p>
    <w:p w14:paraId="4A1FB283" w14:textId="77777777" w:rsidR="00E225F9" w:rsidRPr="005B687B" w:rsidRDefault="00E225F9" w:rsidP="00123609">
      <w:pPr>
        <w:rPr>
          <w:color w:val="000000" w:themeColor="text1"/>
        </w:rPr>
      </w:pPr>
    </w:p>
    <w:p w14:paraId="3D101E03" w14:textId="77777777" w:rsidR="00E225F9" w:rsidRPr="005B687B" w:rsidRDefault="00E225F9" w:rsidP="00123609">
      <w:pPr>
        <w:rPr>
          <w:color w:val="000000" w:themeColor="text1"/>
        </w:rPr>
      </w:pPr>
    </w:p>
    <w:p w14:paraId="2E5C2B70" w14:textId="77777777" w:rsidR="00E225F9" w:rsidRPr="005B687B" w:rsidRDefault="00E225F9" w:rsidP="00123609">
      <w:pPr>
        <w:rPr>
          <w:color w:val="000000" w:themeColor="text1"/>
        </w:rPr>
      </w:pPr>
    </w:p>
    <w:p w14:paraId="20FB3311" w14:textId="77777777" w:rsidR="00E225F9" w:rsidRPr="005B687B" w:rsidRDefault="00E225F9" w:rsidP="00123609">
      <w:pPr>
        <w:rPr>
          <w:color w:val="000000" w:themeColor="text1"/>
        </w:rPr>
      </w:pPr>
    </w:p>
    <w:p w14:paraId="5FE2E2AC" w14:textId="77777777" w:rsidR="00E225F9" w:rsidRPr="005B687B" w:rsidRDefault="00E225F9" w:rsidP="00123609">
      <w:pPr>
        <w:rPr>
          <w:color w:val="000000" w:themeColor="text1"/>
        </w:rPr>
      </w:pPr>
    </w:p>
    <w:p w14:paraId="1E1ED5F9" w14:textId="77777777" w:rsidR="00BF4E1C" w:rsidRPr="005B687B" w:rsidRDefault="00BF4E1C" w:rsidP="00123609">
      <w:pPr>
        <w:rPr>
          <w:color w:val="000000" w:themeColor="text1"/>
        </w:rPr>
      </w:pPr>
    </w:p>
    <w:p w14:paraId="2003841B" w14:textId="77777777" w:rsidR="00BF4E1C" w:rsidRPr="005B687B" w:rsidRDefault="00BF4E1C" w:rsidP="00123609">
      <w:pPr>
        <w:rPr>
          <w:color w:val="000000" w:themeColor="text1"/>
        </w:rPr>
      </w:pPr>
    </w:p>
    <w:p w14:paraId="41EFC0B2" w14:textId="77777777" w:rsidR="00BF4E1C" w:rsidRPr="005B687B" w:rsidRDefault="00BF4E1C" w:rsidP="00123609">
      <w:pPr>
        <w:rPr>
          <w:color w:val="000000" w:themeColor="text1"/>
        </w:rPr>
      </w:pPr>
    </w:p>
    <w:p w14:paraId="25C0520B" w14:textId="77777777" w:rsidR="00BF4E1C" w:rsidRPr="005B687B" w:rsidRDefault="00BF4E1C" w:rsidP="00123609">
      <w:pPr>
        <w:rPr>
          <w:color w:val="000000" w:themeColor="text1"/>
        </w:rPr>
      </w:pPr>
    </w:p>
    <w:p w14:paraId="5E18409E" w14:textId="77777777" w:rsidR="00BF4E1C" w:rsidRPr="005B687B" w:rsidRDefault="00BF4E1C" w:rsidP="00123609">
      <w:pPr>
        <w:rPr>
          <w:color w:val="000000" w:themeColor="text1"/>
        </w:rPr>
      </w:pPr>
    </w:p>
    <w:p w14:paraId="6373D852" w14:textId="77777777" w:rsidR="00BF4E1C" w:rsidRPr="005B687B" w:rsidRDefault="00BF4E1C" w:rsidP="00123609">
      <w:pPr>
        <w:rPr>
          <w:color w:val="000000" w:themeColor="text1"/>
        </w:rPr>
      </w:pPr>
    </w:p>
    <w:p w14:paraId="6E3EA358" w14:textId="77777777" w:rsidR="00BF4E1C" w:rsidRPr="005B687B" w:rsidRDefault="00BF4E1C" w:rsidP="00123609">
      <w:pPr>
        <w:rPr>
          <w:color w:val="000000" w:themeColor="text1"/>
        </w:rPr>
      </w:pPr>
    </w:p>
    <w:p w14:paraId="740D53D6" w14:textId="77777777" w:rsidR="00BF4E1C" w:rsidRPr="005B687B" w:rsidRDefault="00BF4E1C" w:rsidP="00123609">
      <w:pPr>
        <w:rPr>
          <w:color w:val="000000" w:themeColor="text1"/>
        </w:rPr>
      </w:pPr>
    </w:p>
    <w:p w14:paraId="3E563619" w14:textId="77777777" w:rsidR="00BF4E1C" w:rsidRPr="005B687B" w:rsidRDefault="00BF4E1C" w:rsidP="00123609">
      <w:pPr>
        <w:rPr>
          <w:color w:val="000000" w:themeColor="text1"/>
        </w:rPr>
      </w:pPr>
    </w:p>
    <w:p w14:paraId="0C663294" w14:textId="77777777" w:rsidR="00BF4E1C" w:rsidRPr="005B687B" w:rsidRDefault="00BF4E1C" w:rsidP="00123609">
      <w:pPr>
        <w:rPr>
          <w:color w:val="000000" w:themeColor="text1"/>
        </w:rPr>
      </w:pPr>
    </w:p>
    <w:p w14:paraId="47AF14E8" w14:textId="77777777" w:rsidR="00BF4E1C" w:rsidRPr="005B687B" w:rsidRDefault="00BF4E1C" w:rsidP="00123609">
      <w:pPr>
        <w:rPr>
          <w:color w:val="000000" w:themeColor="text1"/>
        </w:rPr>
      </w:pPr>
    </w:p>
    <w:p w14:paraId="22C1EA84" w14:textId="77777777" w:rsidR="00BF4E1C" w:rsidRPr="005B687B" w:rsidRDefault="00BF4E1C" w:rsidP="00123609">
      <w:pPr>
        <w:rPr>
          <w:color w:val="000000" w:themeColor="text1"/>
        </w:rPr>
      </w:pPr>
    </w:p>
    <w:p w14:paraId="044E8274" w14:textId="77777777" w:rsidR="00BF4E1C" w:rsidRPr="005B687B" w:rsidRDefault="00BF4E1C" w:rsidP="00123609">
      <w:pPr>
        <w:rPr>
          <w:color w:val="000000" w:themeColor="text1"/>
        </w:rPr>
      </w:pPr>
    </w:p>
    <w:p w14:paraId="52EF4DF8" w14:textId="77777777" w:rsidR="00BF4E1C" w:rsidRPr="005B687B" w:rsidRDefault="00BF4E1C" w:rsidP="00123609">
      <w:pPr>
        <w:rPr>
          <w:color w:val="000000" w:themeColor="text1"/>
        </w:rPr>
      </w:pPr>
    </w:p>
    <w:p w14:paraId="418EF4EA" w14:textId="77777777" w:rsidR="00BF4E1C" w:rsidRPr="005B687B" w:rsidRDefault="00BF4E1C" w:rsidP="00123609">
      <w:pPr>
        <w:rPr>
          <w:color w:val="000000" w:themeColor="text1"/>
        </w:rPr>
      </w:pPr>
    </w:p>
    <w:p w14:paraId="24569C56" w14:textId="77777777" w:rsidR="00BF4E1C" w:rsidRPr="005B687B" w:rsidRDefault="00BF4E1C" w:rsidP="00123609">
      <w:pPr>
        <w:rPr>
          <w:color w:val="000000" w:themeColor="text1"/>
        </w:rPr>
      </w:pPr>
    </w:p>
    <w:p w14:paraId="29B8553A" w14:textId="77777777" w:rsidR="00BF4E1C" w:rsidRPr="005B687B" w:rsidRDefault="00BF4E1C" w:rsidP="00123609">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06"/>
        <w:gridCol w:w="2407"/>
        <w:gridCol w:w="2407"/>
        <w:gridCol w:w="2407"/>
      </w:tblGrid>
      <w:tr w:rsidR="00A350CA" w:rsidRPr="005B687B" w14:paraId="1ED1B249" w14:textId="77777777">
        <w:trPr>
          <w:trHeight w:val="1440"/>
        </w:trPr>
        <w:tc>
          <w:tcPr>
            <w:tcW w:w="2500" w:type="pct"/>
            <w:gridSpan w:val="2"/>
            <w:vAlign w:val="center"/>
          </w:tcPr>
          <w:p w14:paraId="65FAF256" w14:textId="77777777" w:rsidR="00A350CA" w:rsidRPr="005B687B" w:rsidRDefault="00A350CA" w:rsidP="00A350CA">
            <w:pPr>
              <w:jc w:val="center"/>
              <w:rPr>
                <w:b/>
                <w:color w:val="000000" w:themeColor="text1"/>
              </w:rPr>
            </w:pPr>
            <w:r w:rsidRPr="005B687B">
              <w:rPr>
                <w:b/>
                <w:color w:val="000000" w:themeColor="text1"/>
              </w:rPr>
              <w:lastRenderedPageBreak/>
              <w:t>Oblast:</w:t>
            </w:r>
          </w:p>
          <w:p w14:paraId="672FAB46" w14:textId="77777777" w:rsidR="00A350CA" w:rsidRPr="005B687B" w:rsidRDefault="00A350CA" w:rsidP="00A350CA">
            <w:pPr>
              <w:jc w:val="center"/>
              <w:rPr>
                <w:b/>
                <w:color w:val="000000" w:themeColor="text1"/>
              </w:rPr>
            </w:pPr>
            <w:r w:rsidRPr="005B687B">
              <w:rPr>
                <w:b/>
                <w:color w:val="000000" w:themeColor="text1"/>
              </w:rPr>
              <w:t>Člověk a jeho svět</w:t>
            </w:r>
          </w:p>
        </w:tc>
        <w:tc>
          <w:tcPr>
            <w:tcW w:w="1250" w:type="pct"/>
            <w:vAlign w:val="center"/>
          </w:tcPr>
          <w:p w14:paraId="2ACA9B0F" w14:textId="77777777" w:rsidR="00A350CA" w:rsidRPr="005B687B" w:rsidRDefault="00A350CA" w:rsidP="00924E8D">
            <w:pPr>
              <w:jc w:val="center"/>
              <w:rPr>
                <w:b/>
                <w:color w:val="000000" w:themeColor="text1"/>
              </w:rPr>
            </w:pPr>
            <w:r w:rsidRPr="005B687B">
              <w:rPr>
                <w:b/>
                <w:color w:val="000000" w:themeColor="text1"/>
              </w:rPr>
              <w:t>Předmět:</w:t>
            </w:r>
          </w:p>
          <w:p w14:paraId="39AB673D" w14:textId="77777777" w:rsidR="00A350CA" w:rsidRPr="005B687B" w:rsidRDefault="00A350CA" w:rsidP="00924E8D">
            <w:pPr>
              <w:jc w:val="center"/>
              <w:rPr>
                <w:b/>
                <w:color w:val="000000" w:themeColor="text1"/>
              </w:rPr>
            </w:pPr>
            <w:r w:rsidRPr="005B687B">
              <w:rPr>
                <w:b/>
                <w:color w:val="000000" w:themeColor="text1"/>
              </w:rPr>
              <w:t xml:space="preserve"> Vlastivěda</w:t>
            </w:r>
          </w:p>
        </w:tc>
        <w:tc>
          <w:tcPr>
            <w:tcW w:w="1250" w:type="pct"/>
            <w:vAlign w:val="center"/>
          </w:tcPr>
          <w:p w14:paraId="7FA4725D" w14:textId="77777777" w:rsidR="00A350CA" w:rsidRPr="005B687B" w:rsidRDefault="00A350CA" w:rsidP="00924E8D">
            <w:pPr>
              <w:jc w:val="center"/>
              <w:rPr>
                <w:b/>
                <w:color w:val="000000" w:themeColor="text1"/>
              </w:rPr>
            </w:pPr>
            <w:r w:rsidRPr="005B687B">
              <w:rPr>
                <w:b/>
                <w:color w:val="000000" w:themeColor="text1"/>
              </w:rPr>
              <w:t>Ročník:</w:t>
            </w:r>
          </w:p>
          <w:p w14:paraId="62C44681" w14:textId="77777777" w:rsidR="00A350CA" w:rsidRPr="005B687B" w:rsidRDefault="00A350CA" w:rsidP="00924E8D">
            <w:pPr>
              <w:jc w:val="center"/>
              <w:rPr>
                <w:b/>
                <w:color w:val="000000" w:themeColor="text1"/>
              </w:rPr>
            </w:pPr>
            <w:r w:rsidRPr="005B687B">
              <w:rPr>
                <w:b/>
                <w:color w:val="000000" w:themeColor="text1"/>
              </w:rPr>
              <w:t>4.</w:t>
            </w:r>
            <w:r w:rsidR="00794C86" w:rsidRPr="005B687B">
              <w:rPr>
                <w:b/>
                <w:color w:val="000000" w:themeColor="text1"/>
              </w:rPr>
              <w:t>-5.</w:t>
            </w:r>
          </w:p>
        </w:tc>
      </w:tr>
      <w:tr w:rsidR="00A350CA" w:rsidRPr="005B687B" w14:paraId="0D7C4305" w14:textId="77777777">
        <w:trPr>
          <w:trHeight w:val="1080"/>
        </w:trPr>
        <w:tc>
          <w:tcPr>
            <w:tcW w:w="1250" w:type="pct"/>
            <w:vAlign w:val="center"/>
          </w:tcPr>
          <w:p w14:paraId="6DB151D0" w14:textId="77777777" w:rsidR="00A350CA" w:rsidRPr="005B687B" w:rsidRDefault="00A350CA" w:rsidP="00A350CA">
            <w:pPr>
              <w:jc w:val="center"/>
              <w:rPr>
                <w:b/>
                <w:color w:val="000000" w:themeColor="text1"/>
              </w:rPr>
            </w:pPr>
            <w:r w:rsidRPr="005B687B">
              <w:rPr>
                <w:b/>
                <w:color w:val="000000" w:themeColor="text1"/>
              </w:rPr>
              <w:t>Výstupy RVP</w:t>
            </w:r>
          </w:p>
        </w:tc>
        <w:tc>
          <w:tcPr>
            <w:tcW w:w="1250" w:type="pct"/>
            <w:vAlign w:val="center"/>
          </w:tcPr>
          <w:p w14:paraId="469C9AB6" w14:textId="77777777" w:rsidR="00A350CA" w:rsidRPr="005B687B" w:rsidRDefault="00A350CA" w:rsidP="00924E8D">
            <w:pPr>
              <w:jc w:val="center"/>
              <w:rPr>
                <w:color w:val="000000" w:themeColor="text1"/>
              </w:rPr>
            </w:pPr>
          </w:p>
          <w:p w14:paraId="00E82597" w14:textId="77777777" w:rsidR="00A350CA" w:rsidRPr="005B687B" w:rsidRDefault="00A350CA" w:rsidP="00924E8D">
            <w:pPr>
              <w:jc w:val="center"/>
              <w:rPr>
                <w:b/>
                <w:color w:val="000000" w:themeColor="text1"/>
              </w:rPr>
            </w:pPr>
            <w:r w:rsidRPr="005B687B">
              <w:rPr>
                <w:b/>
                <w:color w:val="000000" w:themeColor="text1"/>
              </w:rPr>
              <w:t>Školní výstupy:</w:t>
            </w:r>
          </w:p>
          <w:p w14:paraId="64F6D3CA" w14:textId="77777777" w:rsidR="00A350CA" w:rsidRPr="005B687B" w:rsidRDefault="00A350CA" w:rsidP="00924E8D">
            <w:pPr>
              <w:jc w:val="center"/>
              <w:rPr>
                <w:b/>
                <w:color w:val="000000" w:themeColor="text1"/>
              </w:rPr>
            </w:pPr>
          </w:p>
          <w:p w14:paraId="6C27E697" w14:textId="77777777" w:rsidR="00A350CA" w:rsidRPr="005B687B" w:rsidRDefault="00A350CA" w:rsidP="00924E8D">
            <w:pPr>
              <w:jc w:val="center"/>
              <w:rPr>
                <w:b/>
                <w:color w:val="000000" w:themeColor="text1"/>
              </w:rPr>
            </w:pPr>
          </w:p>
          <w:p w14:paraId="51C61DF9" w14:textId="77777777" w:rsidR="00A350CA" w:rsidRPr="005B687B" w:rsidRDefault="00A350CA" w:rsidP="00924E8D">
            <w:pPr>
              <w:jc w:val="center"/>
              <w:rPr>
                <w:color w:val="000000" w:themeColor="text1"/>
              </w:rPr>
            </w:pPr>
            <w:r w:rsidRPr="005B687B">
              <w:rPr>
                <w:b/>
                <w:color w:val="000000" w:themeColor="text1"/>
              </w:rPr>
              <w:t>Žák:</w:t>
            </w:r>
          </w:p>
        </w:tc>
        <w:tc>
          <w:tcPr>
            <w:tcW w:w="1250" w:type="pct"/>
            <w:vAlign w:val="center"/>
          </w:tcPr>
          <w:p w14:paraId="3878C1AF" w14:textId="77777777" w:rsidR="00A350CA" w:rsidRPr="005B687B" w:rsidRDefault="00A350CA" w:rsidP="00924E8D">
            <w:pPr>
              <w:jc w:val="center"/>
              <w:rPr>
                <w:b/>
                <w:color w:val="000000" w:themeColor="text1"/>
              </w:rPr>
            </w:pPr>
            <w:r w:rsidRPr="005B687B">
              <w:rPr>
                <w:b/>
                <w:color w:val="000000" w:themeColor="text1"/>
              </w:rPr>
              <w:t>Učivo:</w:t>
            </w:r>
          </w:p>
        </w:tc>
        <w:tc>
          <w:tcPr>
            <w:tcW w:w="1250" w:type="pct"/>
            <w:vAlign w:val="center"/>
          </w:tcPr>
          <w:p w14:paraId="0BAB2374" w14:textId="77777777" w:rsidR="00A350CA" w:rsidRPr="005B687B" w:rsidRDefault="00A350CA" w:rsidP="00924E8D">
            <w:pPr>
              <w:jc w:val="center"/>
              <w:rPr>
                <w:b/>
                <w:color w:val="000000" w:themeColor="text1"/>
              </w:rPr>
            </w:pPr>
            <w:r w:rsidRPr="005B687B">
              <w:rPr>
                <w:b/>
                <w:color w:val="000000" w:themeColor="text1"/>
              </w:rPr>
              <w:t xml:space="preserve">Průřezová témata, </w:t>
            </w:r>
          </w:p>
          <w:p w14:paraId="3F7BDA8E" w14:textId="77777777" w:rsidR="00A350CA" w:rsidRPr="005B687B" w:rsidRDefault="00A350CA" w:rsidP="00924E8D">
            <w:pPr>
              <w:jc w:val="center"/>
              <w:rPr>
                <w:b/>
                <w:color w:val="000000" w:themeColor="text1"/>
              </w:rPr>
            </w:pPr>
            <w:r w:rsidRPr="005B687B">
              <w:rPr>
                <w:b/>
                <w:color w:val="000000" w:themeColor="text1"/>
              </w:rPr>
              <w:t>přesahy do jiných předmětů:</w:t>
            </w:r>
          </w:p>
        </w:tc>
      </w:tr>
      <w:tr w:rsidR="00A350CA" w:rsidRPr="005B687B" w14:paraId="2A4B532C" w14:textId="77777777">
        <w:trPr>
          <w:trHeight w:val="10440"/>
        </w:trPr>
        <w:tc>
          <w:tcPr>
            <w:tcW w:w="1250" w:type="pct"/>
          </w:tcPr>
          <w:p w14:paraId="7323CA97" w14:textId="77777777" w:rsidR="003A1F06" w:rsidRPr="005B687B" w:rsidRDefault="003A1F06" w:rsidP="00924E8D">
            <w:pPr>
              <w:rPr>
                <w:color w:val="000000" w:themeColor="text1"/>
                <w:sz w:val="20"/>
                <w:szCs w:val="20"/>
              </w:rPr>
            </w:pPr>
          </w:p>
          <w:p w14:paraId="3F1FF067" w14:textId="77777777" w:rsidR="003A1F06" w:rsidRPr="005B687B" w:rsidRDefault="003A1F06" w:rsidP="003A1F06">
            <w:pPr>
              <w:rPr>
                <w:color w:val="000000" w:themeColor="text1"/>
                <w:sz w:val="20"/>
                <w:szCs w:val="20"/>
              </w:rPr>
            </w:pPr>
            <w:r w:rsidRPr="005B687B">
              <w:rPr>
                <w:color w:val="000000" w:themeColor="text1"/>
                <w:sz w:val="20"/>
                <w:szCs w:val="20"/>
              </w:rPr>
              <w:t>- rozlišuje hlavní orgány státní moci a některé jejich zástupce</w:t>
            </w:r>
          </w:p>
          <w:p w14:paraId="47566879" w14:textId="77777777" w:rsidR="003A1F06" w:rsidRPr="005B687B" w:rsidRDefault="003A1F06" w:rsidP="003A1F06">
            <w:pPr>
              <w:rPr>
                <w:color w:val="000000" w:themeColor="text1"/>
                <w:sz w:val="20"/>
                <w:szCs w:val="20"/>
              </w:rPr>
            </w:pPr>
            <w:r w:rsidRPr="005B687B">
              <w:rPr>
                <w:color w:val="000000" w:themeColor="text1"/>
                <w:sz w:val="20"/>
                <w:szCs w:val="20"/>
              </w:rPr>
              <w:t>- zná symboly našeho státu a jejich význam</w:t>
            </w:r>
          </w:p>
          <w:p w14:paraId="58F2C79E" w14:textId="77777777" w:rsidR="003A1F06" w:rsidRPr="005B687B" w:rsidRDefault="003A1F06" w:rsidP="003A1F06">
            <w:pPr>
              <w:rPr>
                <w:color w:val="000000" w:themeColor="text1"/>
                <w:sz w:val="20"/>
                <w:szCs w:val="20"/>
              </w:rPr>
            </w:pPr>
          </w:p>
          <w:p w14:paraId="74E0D42F" w14:textId="77777777" w:rsidR="003A1F06" w:rsidRPr="005B687B" w:rsidRDefault="003A1F06" w:rsidP="003A1F06">
            <w:pPr>
              <w:rPr>
                <w:color w:val="000000" w:themeColor="text1"/>
                <w:sz w:val="20"/>
                <w:szCs w:val="20"/>
              </w:rPr>
            </w:pPr>
          </w:p>
          <w:p w14:paraId="7038FC78" w14:textId="77777777" w:rsidR="003A1F06" w:rsidRPr="005B687B" w:rsidRDefault="003A1F06" w:rsidP="003A1F06">
            <w:pPr>
              <w:rPr>
                <w:color w:val="000000" w:themeColor="text1"/>
                <w:sz w:val="20"/>
                <w:szCs w:val="20"/>
              </w:rPr>
            </w:pPr>
            <w:r w:rsidRPr="005B687B">
              <w:rPr>
                <w:color w:val="000000" w:themeColor="text1"/>
                <w:sz w:val="20"/>
                <w:szCs w:val="20"/>
              </w:rPr>
              <w:t>- určí světové strany v přírodě i podle mapy, orientuje se podle nich, řídí se podle zásad bezpečného pohybu a pobytu v přírodě</w:t>
            </w:r>
          </w:p>
          <w:p w14:paraId="553A68ED" w14:textId="77777777" w:rsidR="003A1F06" w:rsidRPr="005B687B" w:rsidRDefault="003A1F06" w:rsidP="003A1F06">
            <w:pPr>
              <w:rPr>
                <w:color w:val="000000" w:themeColor="text1"/>
                <w:sz w:val="20"/>
                <w:szCs w:val="20"/>
              </w:rPr>
            </w:pPr>
          </w:p>
          <w:p w14:paraId="3CD82424" w14:textId="77777777" w:rsidR="003A1F06" w:rsidRPr="005B687B" w:rsidRDefault="003A1F06" w:rsidP="003A1F06">
            <w:pPr>
              <w:rPr>
                <w:color w:val="000000" w:themeColor="text1"/>
                <w:sz w:val="20"/>
                <w:szCs w:val="20"/>
              </w:rPr>
            </w:pPr>
          </w:p>
          <w:p w14:paraId="4AEF3CF6" w14:textId="77777777" w:rsidR="003A1F06" w:rsidRPr="005B687B" w:rsidRDefault="003A1F06" w:rsidP="003A1F06">
            <w:pPr>
              <w:rPr>
                <w:color w:val="000000" w:themeColor="text1"/>
                <w:sz w:val="20"/>
                <w:szCs w:val="20"/>
              </w:rPr>
            </w:pPr>
            <w:r w:rsidRPr="005B687B">
              <w:rPr>
                <w:color w:val="000000" w:themeColor="text1"/>
                <w:sz w:val="20"/>
                <w:szCs w:val="20"/>
              </w:rPr>
              <w:t>- rozlišuje mezi náčrty, plány a základními typy map</w:t>
            </w:r>
          </w:p>
          <w:p w14:paraId="570298EF" w14:textId="77777777" w:rsidR="003A1F06" w:rsidRPr="005B687B" w:rsidRDefault="003A1F06" w:rsidP="003A1F06">
            <w:pPr>
              <w:rPr>
                <w:color w:val="000000" w:themeColor="text1"/>
                <w:sz w:val="20"/>
                <w:szCs w:val="20"/>
              </w:rPr>
            </w:pPr>
          </w:p>
          <w:p w14:paraId="19B1F46D" w14:textId="77777777" w:rsidR="003A1F06" w:rsidRPr="005B687B" w:rsidRDefault="003A1F06" w:rsidP="003A1F06">
            <w:pPr>
              <w:rPr>
                <w:color w:val="000000" w:themeColor="text1"/>
                <w:sz w:val="20"/>
                <w:szCs w:val="20"/>
              </w:rPr>
            </w:pPr>
          </w:p>
          <w:p w14:paraId="5AFAA6C7" w14:textId="77777777" w:rsidR="003A1F06" w:rsidRPr="005B687B" w:rsidRDefault="003A1F06" w:rsidP="003A1F06">
            <w:pPr>
              <w:rPr>
                <w:color w:val="000000" w:themeColor="text1"/>
                <w:sz w:val="20"/>
                <w:szCs w:val="20"/>
              </w:rPr>
            </w:pPr>
          </w:p>
          <w:p w14:paraId="5CDD0E70" w14:textId="77777777" w:rsidR="003A1F06" w:rsidRPr="005B687B" w:rsidRDefault="003A1F06" w:rsidP="003A1F06">
            <w:pPr>
              <w:rPr>
                <w:color w:val="000000" w:themeColor="text1"/>
                <w:sz w:val="20"/>
                <w:szCs w:val="20"/>
              </w:rPr>
            </w:pPr>
          </w:p>
          <w:p w14:paraId="277FB8FA" w14:textId="77777777" w:rsidR="003A1F06" w:rsidRPr="005B687B" w:rsidRDefault="003A1F06" w:rsidP="003A1F06">
            <w:pPr>
              <w:rPr>
                <w:color w:val="000000" w:themeColor="text1"/>
                <w:sz w:val="20"/>
                <w:szCs w:val="20"/>
              </w:rPr>
            </w:pPr>
          </w:p>
          <w:p w14:paraId="69E823F0" w14:textId="77777777" w:rsidR="003A1F06" w:rsidRPr="005B687B" w:rsidRDefault="003A1F06" w:rsidP="003A1F06">
            <w:pPr>
              <w:rPr>
                <w:color w:val="000000" w:themeColor="text1"/>
                <w:sz w:val="20"/>
                <w:szCs w:val="20"/>
              </w:rPr>
            </w:pPr>
          </w:p>
          <w:p w14:paraId="09B79538" w14:textId="77777777" w:rsidR="003A1F06" w:rsidRPr="005B687B" w:rsidRDefault="003A1F06" w:rsidP="003A1F06">
            <w:pPr>
              <w:rPr>
                <w:color w:val="000000" w:themeColor="text1"/>
                <w:sz w:val="20"/>
                <w:szCs w:val="20"/>
              </w:rPr>
            </w:pPr>
          </w:p>
          <w:p w14:paraId="62E42F74" w14:textId="77777777" w:rsidR="003A1F06" w:rsidRPr="005B687B" w:rsidRDefault="003A1F06" w:rsidP="003A1F06">
            <w:pPr>
              <w:rPr>
                <w:color w:val="000000" w:themeColor="text1"/>
                <w:sz w:val="20"/>
                <w:szCs w:val="20"/>
              </w:rPr>
            </w:pPr>
          </w:p>
          <w:p w14:paraId="66FD5220" w14:textId="77777777" w:rsidR="003A1F06" w:rsidRPr="005B687B" w:rsidRDefault="003A1F06" w:rsidP="003A1F06">
            <w:pPr>
              <w:rPr>
                <w:color w:val="000000" w:themeColor="text1"/>
                <w:sz w:val="20"/>
                <w:szCs w:val="20"/>
              </w:rPr>
            </w:pPr>
          </w:p>
          <w:p w14:paraId="1F447F6D" w14:textId="77777777" w:rsidR="003A1F06" w:rsidRPr="005B687B" w:rsidRDefault="003A1F06" w:rsidP="003A1F06">
            <w:pPr>
              <w:rPr>
                <w:color w:val="000000" w:themeColor="text1"/>
                <w:sz w:val="20"/>
                <w:szCs w:val="20"/>
              </w:rPr>
            </w:pPr>
          </w:p>
          <w:p w14:paraId="21D93E5C" w14:textId="77777777" w:rsidR="003A1F06" w:rsidRPr="005B687B" w:rsidRDefault="003A1F06" w:rsidP="003A1F06">
            <w:pPr>
              <w:rPr>
                <w:color w:val="000000" w:themeColor="text1"/>
                <w:sz w:val="20"/>
                <w:szCs w:val="20"/>
              </w:rPr>
            </w:pPr>
          </w:p>
          <w:p w14:paraId="263A0705" w14:textId="77777777" w:rsidR="003A1F06" w:rsidRPr="005B687B" w:rsidRDefault="003A1F06" w:rsidP="003A1F06">
            <w:pPr>
              <w:rPr>
                <w:color w:val="000000" w:themeColor="text1"/>
                <w:sz w:val="20"/>
                <w:szCs w:val="20"/>
              </w:rPr>
            </w:pPr>
            <w:r w:rsidRPr="005B687B">
              <w:rPr>
                <w:color w:val="000000" w:themeColor="text1"/>
                <w:sz w:val="20"/>
                <w:szCs w:val="20"/>
              </w:rPr>
              <w:t xml:space="preserve">- určí  a vysvětlí polohu svého bydliště nebo pobytu vzhledem ke krajině a státu </w:t>
            </w:r>
          </w:p>
          <w:p w14:paraId="1B2C1C1E" w14:textId="77777777" w:rsidR="003A1F06" w:rsidRPr="005B687B" w:rsidRDefault="003A1F06" w:rsidP="003A1F06">
            <w:pPr>
              <w:rPr>
                <w:color w:val="000000" w:themeColor="text1"/>
                <w:sz w:val="20"/>
                <w:szCs w:val="20"/>
              </w:rPr>
            </w:pPr>
          </w:p>
          <w:p w14:paraId="063F6173" w14:textId="77777777" w:rsidR="00A350CA" w:rsidRPr="005B687B" w:rsidRDefault="003A1F06" w:rsidP="0005270F">
            <w:pPr>
              <w:rPr>
                <w:color w:val="000000" w:themeColor="text1"/>
                <w:sz w:val="20"/>
                <w:szCs w:val="20"/>
              </w:rPr>
            </w:pPr>
            <w:r w:rsidRPr="005B687B">
              <w:rPr>
                <w:color w:val="000000" w:themeColor="text1"/>
                <w:sz w:val="20"/>
                <w:szCs w:val="20"/>
              </w:rPr>
              <w:t>- umí vyhledat jednoduché údaje o přírodních podmínkách a sídlištích lidí na mapách naší republiky</w:t>
            </w:r>
          </w:p>
        </w:tc>
        <w:tc>
          <w:tcPr>
            <w:tcW w:w="1250" w:type="pct"/>
          </w:tcPr>
          <w:p w14:paraId="488A353F" w14:textId="77777777" w:rsidR="00A350CA" w:rsidRPr="005B687B" w:rsidRDefault="00A350CA" w:rsidP="00924E8D">
            <w:pPr>
              <w:rPr>
                <w:color w:val="000000" w:themeColor="text1"/>
                <w:sz w:val="20"/>
                <w:szCs w:val="20"/>
              </w:rPr>
            </w:pPr>
          </w:p>
          <w:p w14:paraId="79297BC3" w14:textId="77777777" w:rsidR="00A350CA" w:rsidRPr="005B687B" w:rsidRDefault="00A350CA" w:rsidP="00924E8D">
            <w:pPr>
              <w:rPr>
                <w:color w:val="000000" w:themeColor="text1"/>
                <w:sz w:val="20"/>
                <w:szCs w:val="20"/>
              </w:rPr>
            </w:pPr>
            <w:r w:rsidRPr="005B687B">
              <w:rPr>
                <w:color w:val="000000" w:themeColor="text1"/>
                <w:sz w:val="20"/>
                <w:szCs w:val="20"/>
              </w:rPr>
              <w:t>- rozlišuje hlavní orgány státní moci a některé jejich zástupce</w:t>
            </w:r>
          </w:p>
          <w:p w14:paraId="477DEBCA" w14:textId="77777777" w:rsidR="00A350CA" w:rsidRPr="005B687B" w:rsidRDefault="00A350CA" w:rsidP="00924E8D">
            <w:pPr>
              <w:rPr>
                <w:color w:val="000000" w:themeColor="text1"/>
                <w:sz w:val="20"/>
                <w:szCs w:val="20"/>
              </w:rPr>
            </w:pPr>
            <w:r w:rsidRPr="005B687B">
              <w:rPr>
                <w:color w:val="000000" w:themeColor="text1"/>
                <w:sz w:val="20"/>
                <w:szCs w:val="20"/>
              </w:rPr>
              <w:t>- zná symboly našeho státu a jejich význam</w:t>
            </w:r>
          </w:p>
          <w:p w14:paraId="44CB7947" w14:textId="77777777" w:rsidR="00A350CA" w:rsidRPr="005B687B" w:rsidRDefault="00A350CA" w:rsidP="00924E8D">
            <w:pPr>
              <w:rPr>
                <w:color w:val="000000" w:themeColor="text1"/>
                <w:sz w:val="20"/>
                <w:szCs w:val="20"/>
              </w:rPr>
            </w:pPr>
          </w:p>
          <w:p w14:paraId="4CF86AEA" w14:textId="77777777" w:rsidR="00A350CA" w:rsidRPr="005B687B" w:rsidRDefault="00A350CA" w:rsidP="00924E8D">
            <w:pPr>
              <w:rPr>
                <w:color w:val="000000" w:themeColor="text1"/>
                <w:sz w:val="20"/>
                <w:szCs w:val="20"/>
              </w:rPr>
            </w:pPr>
          </w:p>
          <w:p w14:paraId="712A6FD7" w14:textId="77777777" w:rsidR="00A350CA" w:rsidRPr="005B687B" w:rsidRDefault="00A350CA" w:rsidP="00924E8D">
            <w:pPr>
              <w:rPr>
                <w:color w:val="000000" w:themeColor="text1"/>
                <w:sz w:val="20"/>
                <w:szCs w:val="20"/>
              </w:rPr>
            </w:pPr>
            <w:r w:rsidRPr="005B687B">
              <w:rPr>
                <w:color w:val="000000" w:themeColor="text1"/>
                <w:sz w:val="20"/>
                <w:szCs w:val="20"/>
              </w:rPr>
              <w:t>- určí světové strany v přírodě i podle mapy, orientuje se podle nich, řídí se podle zásad bezpečného pohybu a pobytu v přírodě</w:t>
            </w:r>
          </w:p>
          <w:p w14:paraId="04118D56" w14:textId="77777777" w:rsidR="00A350CA" w:rsidRPr="005B687B" w:rsidRDefault="00A350CA" w:rsidP="00924E8D">
            <w:pPr>
              <w:rPr>
                <w:color w:val="000000" w:themeColor="text1"/>
                <w:sz w:val="20"/>
                <w:szCs w:val="20"/>
              </w:rPr>
            </w:pPr>
            <w:r w:rsidRPr="005B687B">
              <w:rPr>
                <w:color w:val="000000" w:themeColor="text1"/>
                <w:sz w:val="20"/>
                <w:szCs w:val="20"/>
              </w:rPr>
              <w:t>- umí vysvětlit význam globu a  mapy</w:t>
            </w:r>
          </w:p>
          <w:p w14:paraId="3067C408" w14:textId="77777777" w:rsidR="00A350CA" w:rsidRPr="005B687B" w:rsidRDefault="00A350CA" w:rsidP="00924E8D">
            <w:pPr>
              <w:rPr>
                <w:color w:val="000000" w:themeColor="text1"/>
                <w:sz w:val="20"/>
                <w:szCs w:val="20"/>
              </w:rPr>
            </w:pPr>
            <w:r w:rsidRPr="005B687B">
              <w:rPr>
                <w:color w:val="000000" w:themeColor="text1"/>
                <w:sz w:val="20"/>
                <w:szCs w:val="20"/>
              </w:rPr>
              <w:t>- rozlišuje mezi náčrty, plány a základními typy map</w:t>
            </w:r>
          </w:p>
          <w:p w14:paraId="17D82BB1" w14:textId="77777777" w:rsidR="00A350CA" w:rsidRPr="005B687B" w:rsidRDefault="00A350CA" w:rsidP="00924E8D">
            <w:pPr>
              <w:rPr>
                <w:color w:val="000000" w:themeColor="text1"/>
                <w:sz w:val="20"/>
                <w:szCs w:val="20"/>
              </w:rPr>
            </w:pPr>
            <w:r w:rsidRPr="005B687B">
              <w:rPr>
                <w:color w:val="000000" w:themeColor="text1"/>
                <w:sz w:val="20"/>
                <w:szCs w:val="20"/>
              </w:rPr>
              <w:t>- umí najít a ukázat poledníky a rovnoběžky</w:t>
            </w:r>
          </w:p>
          <w:p w14:paraId="5B10F566" w14:textId="77777777" w:rsidR="00A350CA" w:rsidRPr="005B687B" w:rsidRDefault="00A350CA" w:rsidP="00924E8D">
            <w:pPr>
              <w:rPr>
                <w:color w:val="000000" w:themeColor="text1"/>
                <w:sz w:val="20"/>
                <w:szCs w:val="20"/>
              </w:rPr>
            </w:pPr>
            <w:r w:rsidRPr="005B687B">
              <w:rPr>
                <w:color w:val="000000" w:themeColor="text1"/>
                <w:sz w:val="20"/>
                <w:szCs w:val="20"/>
              </w:rPr>
              <w:t>- zná význam měřítka mapy</w:t>
            </w:r>
          </w:p>
          <w:p w14:paraId="34A32A90" w14:textId="77777777" w:rsidR="00A350CA" w:rsidRPr="005B687B" w:rsidRDefault="00A350CA" w:rsidP="00924E8D">
            <w:pPr>
              <w:rPr>
                <w:color w:val="000000" w:themeColor="text1"/>
                <w:sz w:val="20"/>
                <w:szCs w:val="20"/>
              </w:rPr>
            </w:pPr>
            <w:r w:rsidRPr="005B687B">
              <w:rPr>
                <w:color w:val="000000" w:themeColor="text1"/>
                <w:sz w:val="20"/>
                <w:szCs w:val="20"/>
              </w:rPr>
              <w:t>- orientuje se v legendě mapy</w:t>
            </w:r>
          </w:p>
          <w:p w14:paraId="72A4AE5A" w14:textId="77777777" w:rsidR="00A350CA" w:rsidRPr="005B687B" w:rsidRDefault="00A350CA" w:rsidP="00924E8D">
            <w:pPr>
              <w:rPr>
                <w:color w:val="000000" w:themeColor="text1"/>
                <w:sz w:val="20"/>
                <w:szCs w:val="20"/>
              </w:rPr>
            </w:pPr>
            <w:r w:rsidRPr="005B687B">
              <w:rPr>
                <w:color w:val="000000" w:themeColor="text1"/>
                <w:sz w:val="20"/>
                <w:szCs w:val="20"/>
              </w:rPr>
              <w:t>- zná pojem nadmořská výška</w:t>
            </w:r>
          </w:p>
          <w:p w14:paraId="32C19CF2" w14:textId="77777777" w:rsidR="00A350CA" w:rsidRPr="005B687B" w:rsidRDefault="00A350CA" w:rsidP="00924E8D">
            <w:pPr>
              <w:rPr>
                <w:color w:val="000000" w:themeColor="text1"/>
                <w:sz w:val="20"/>
                <w:szCs w:val="20"/>
              </w:rPr>
            </w:pPr>
            <w:r w:rsidRPr="005B687B">
              <w:rPr>
                <w:color w:val="000000" w:themeColor="text1"/>
                <w:sz w:val="20"/>
                <w:szCs w:val="20"/>
              </w:rPr>
              <w:t>- umí vyhledat na mapě pohraniční a vnitrozemská pohoří, vrchoviny a nížiny ČR</w:t>
            </w:r>
          </w:p>
          <w:p w14:paraId="48AEB945" w14:textId="77777777" w:rsidR="00A350CA" w:rsidRPr="005B687B" w:rsidRDefault="00A350CA" w:rsidP="00924E8D">
            <w:pPr>
              <w:rPr>
                <w:color w:val="000000" w:themeColor="text1"/>
                <w:sz w:val="20"/>
                <w:szCs w:val="20"/>
              </w:rPr>
            </w:pPr>
            <w:r w:rsidRPr="005B687B">
              <w:rPr>
                <w:color w:val="000000" w:themeColor="text1"/>
                <w:sz w:val="20"/>
                <w:szCs w:val="20"/>
              </w:rPr>
              <w:t xml:space="preserve">- určí  a vysvětlí polohu svého bydliště nebo pobytu vzhledem ke krajině a státu </w:t>
            </w:r>
          </w:p>
          <w:p w14:paraId="72065F3C" w14:textId="77777777" w:rsidR="00A350CA" w:rsidRPr="005B687B" w:rsidRDefault="00A350CA" w:rsidP="00924E8D">
            <w:pPr>
              <w:rPr>
                <w:color w:val="000000" w:themeColor="text1"/>
                <w:sz w:val="20"/>
                <w:szCs w:val="20"/>
              </w:rPr>
            </w:pPr>
          </w:p>
          <w:p w14:paraId="79807276" w14:textId="77777777" w:rsidR="00A350CA" w:rsidRPr="005B687B" w:rsidRDefault="00A350CA" w:rsidP="00924E8D">
            <w:pPr>
              <w:rPr>
                <w:color w:val="000000" w:themeColor="text1"/>
                <w:sz w:val="20"/>
                <w:szCs w:val="20"/>
              </w:rPr>
            </w:pPr>
            <w:r w:rsidRPr="005B687B">
              <w:rPr>
                <w:color w:val="000000" w:themeColor="text1"/>
                <w:sz w:val="20"/>
                <w:szCs w:val="20"/>
              </w:rPr>
              <w:t>- umí vyhledat ČR a sousední státy na mapě Evropy</w:t>
            </w:r>
          </w:p>
          <w:p w14:paraId="4FB407D6" w14:textId="77777777" w:rsidR="00A350CA" w:rsidRPr="005B687B" w:rsidRDefault="00A350CA" w:rsidP="00924E8D">
            <w:pPr>
              <w:rPr>
                <w:color w:val="000000" w:themeColor="text1"/>
                <w:sz w:val="20"/>
                <w:szCs w:val="20"/>
              </w:rPr>
            </w:pPr>
            <w:r w:rsidRPr="005B687B">
              <w:rPr>
                <w:color w:val="000000" w:themeColor="text1"/>
                <w:sz w:val="20"/>
                <w:szCs w:val="20"/>
              </w:rPr>
              <w:t>- zná pojmy pohraniční a vnitrozemská pohoří</w:t>
            </w:r>
          </w:p>
          <w:p w14:paraId="489D7708" w14:textId="77777777" w:rsidR="00A350CA" w:rsidRPr="005B687B" w:rsidRDefault="00A350CA" w:rsidP="00924E8D">
            <w:pPr>
              <w:rPr>
                <w:color w:val="000000" w:themeColor="text1"/>
                <w:sz w:val="20"/>
                <w:szCs w:val="20"/>
              </w:rPr>
            </w:pPr>
            <w:r w:rsidRPr="005B687B">
              <w:rPr>
                <w:color w:val="000000" w:themeColor="text1"/>
                <w:sz w:val="20"/>
                <w:szCs w:val="20"/>
              </w:rPr>
              <w:t>- zná části řeky</w:t>
            </w:r>
          </w:p>
          <w:p w14:paraId="5BEC4306" w14:textId="77777777" w:rsidR="00A350CA" w:rsidRPr="005B687B" w:rsidRDefault="00A350CA" w:rsidP="00924E8D">
            <w:pPr>
              <w:rPr>
                <w:color w:val="000000" w:themeColor="text1"/>
                <w:sz w:val="20"/>
                <w:szCs w:val="20"/>
              </w:rPr>
            </w:pPr>
            <w:r w:rsidRPr="005B687B">
              <w:rPr>
                <w:color w:val="000000" w:themeColor="text1"/>
                <w:sz w:val="20"/>
                <w:szCs w:val="20"/>
              </w:rPr>
              <w:t>- zná pojmy povodí, rozvodí, úmoří</w:t>
            </w:r>
          </w:p>
          <w:p w14:paraId="11D42436" w14:textId="77777777" w:rsidR="00A350CA" w:rsidRPr="005B687B" w:rsidRDefault="00A350CA" w:rsidP="00924E8D">
            <w:pPr>
              <w:rPr>
                <w:color w:val="000000" w:themeColor="text1"/>
                <w:sz w:val="20"/>
                <w:szCs w:val="20"/>
              </w:rPr>
            </w:pPr>
            <w:r w:rsidRPr="005B687B">
              <w:rPr>
                <w:color w:val="000000" w:themeColor="text1"/>
                <w:sz w:val="20"/>
                <w:szCs w:val="20"/>
              </w:rPr>
              <w:t>- zná rozdíl mezi jezerem a rybníkem</w:t>
            </w:r>
          </w:p>
        </w:tc>
        <w:tc>
          <w:tcPr>
            <w:tcW w:w="1250" w:type="pct"/>
          </w:tcPr>
          <w:p w14:paraId="127DD5BB" w14:textId="77777777" w:rsidR="00A350CA" w:rsidRPr="005B687B" w:rsidRDefault="00A350CA" w:rsidP="00924E8D">
            <w:pPr>
              <w:rPr>
                <w:b/>
                <w:color w:val="000000" w:themeColor="text1"/>
                <w:sz w:val="20"/>
                <w:szCs w:val="20"/>
              </w:rPr>
            </w:pPr>
            <w:r w:rsidRPr="005B687B">
              <w:rPr>
                <w:b/>
                <w:color w:val="000000" w:themeColor="text1"/>
                <w:sz w:val="20"/>
                <w:szCs w:val="20"/>
              </w:rPr>
              <w:t>Místo, kde žijeme</w:t>
            </w:r>
          </w:p>
          <w:p w14:paraId="007D1D8F" w14:textId="77777777" w:rsidR="00A350CA" w:rsidRPr="005B687B" w:rsidRDefault="00A350CA" w:rsidP="00924E8D">
            <w:pPr>
              <w:rPr>
                <w:color w:val="000000" w:themeColor="text1"/>
                <w:sz w:val="20"/>
                <w:szCs w:val="20"/>
              </w:rPr>
            </w:pPr>
            <w:r w:rsidRPr="005B687B">
              <w:rPr>
                <w:b/>
                <w:color w:val="000000" w:themeColor="text1"/>
                <w:sz w:val="20"/>
                <w:szCs w:val="20"/>
              </w:rPr>
              <w:t xml:space="preserve">- </w:t>
            </w:r>
            <w:r w:rsidRPr="005B687B">
              <w:rPr>
                <w:color w:val="000000" w:themeColor="text1"/>
                <w:sz w:val="20"/>
                <w:szCs w:val="20"/>
              </w:rPr>
              <w:t xml:space="preserve">ČR – naše vlast – státní zřízení, orgány státní moci, zákony, státní symboly, </w:t>
            </w:r>
            <w:r w:rsidR="00ED5ED1" w:rsidRPr="005B687B">
              <w:rPr>
                <w:color w:val="000000" w:themeColor="text1"/>
                <w:sz w:val="20"/>
                <w:szCs w:val="20"/>
              </w:rPr>
              <w:t xml:space="preserve">armáda ČR, </w:t>
            </w:r>
            <w:r w:rsidRPr="005B687B">
              <w:rPr>
                <w:color w:val="000000" w:themeColor="text1"/>
                <w:sz w:val="20"/>
                <w:szCs w:val="20"/>
              </w:rPr>
              <w:t>památná místa naší vlasti, významné osobnosti naší politiky</w:t>
            </w:r>
          </w:p>
          <w:p w14:paraId="5AE3BA62" w14:textId="77777777" w:rsidR="00A350CA" w:rsidRPr="005B687B" w:rsidRDefault="00A350CA" w:rsidP="00924E8D">
            <w:pPr>
              <w:rPr>
                <w:color w:val="000000" w:themeColor="text1"/>
                <w:sz w:val="20"/>
                <w:szCs w:val="20"/>
              </w:rPr>
            </w:pPr>
          </w:p>
          <w:p w14:paraId="6D722DB9" w14:textId="77777777" w:rsidR="00A350CA" w:rsidRPr="005B687B" w:rsidRDefault="00A350CA" w:rsidP="00924E8D">
            <w:pPr>
              <w:rPr>
                <w:color w:val="000000" w:themeColor="text1"/>
                <w:sz w:val="20"/>
                <w:szCs w:val="20"/>
              </w:rPr>
            </w:pPr>
            <w:r w:rsidRPr="005B687B">
              <w:rPr>
                <w:color w:val="000000" w:themeColor="text1"/>
                <w:sz w:val="20"/>
                <w:szCs w:val="20"/>
              </w:rPr>
              <w:t>- práce s kompasem a mapou</w:t>
            </w:r>
          </w:p>
          <w:p w14:paraId="5050FBA1" w14:textId="77777777" w:rsidR="00A350CA" w:rsidRPr="005B687B" w:rsidRDefault="00A350CA" w:rsidP="00924E8D">
            <w:pPr>
              <w:rPr>
                <w:color w:val="000000" w:themeColor="text1"/>
                <w:sz w:val="20"/>
                <w:szCs w:val="20"/>
              </w:rPr>
            </w:pPr>
            <w:r w:rsidRPr="005B687B">
              <w:rPr>
                <w:color w:val="000000" w:themeColor="text1"/>
                <w:sz w:val="20"/>
                <w:szCs w:val="20"/>
              </w:rPr>
              <w:t>- určování světových stran v přírodě</w:t>
            </w:r>
          </w:p>
          <w:p w14:paraId="4DD23F35" w14:textId="77777777" w:rsidR="00A350CA" w:rsidRPr="005B687B" w:rsidRDefault="00A350CA" w:rsidP="00924E8D">
            <w:pPr>
              <w:rPr>
                <w:color w:val="000000" w:themeColor="text1"/>
                <w:sz w:val="20"/>
                <w:szCs w:val="20"/>
              </w:rPr>
            </w:pPr>
            <w:r w:rsidRPr="005B687B">
              <w:rPr>
                <w:color w:val="000000" w:themeColor="text1"/>
                <w:sz w:val="20"/>
                <w:szCs w:val="20"/>
              </w:rPr>
              <w:t>- orientace podle náčrtů, plánů a map</w:t>
            </w:r>
          </w:p>
          <w:p w14:paraId="15CFA76D" w14:textId="77777777" w:rsidR="00A350CA" w:rsidRPr="005B687B" w:rsidRDefault="00A350CA" w:rsidP="00924E8D">
            <w:pPr>
              <w:rPr>
                <w:color w:val="000000" w:themeColor="text1"/>
                <w:sz w:val="20"/>
                <w:szCs w:val="20"/>
              </w:rPr>
            </w:pPr>
            <w:r w:rsidRPr="005B687B">
              <w:rPr>
                <w:color w:val="000000" w:themeColor="text1"/>
                <w:sz w:val="20"/>
                <w:szCs w:val="20"/>
              </w:rPr>
              <w:t>- zeměpisné pojmy</w:t>
            </w:r>
          </w:p>
          <w:p w14:paraId="5A56CBE6" w14:textId="77777777" w:rsidR="00A350CA" w:rsidRPr="005B687B" w:rsidRDefault="00A350CA" w:rsidP="00924E8D">
            <w:pPr>
              <w:rPr>
                <w:color w:val="000000" w:themeColor="text1"/>
                <w:sz w:val="20"/>
                <w:szCs w:val="20"/>
              </w:rPr>
            </w:pPr>
            <w:r w:rsidRPr="005B687B">
              <w:rPr>
                <w:color w:val="000000" w:themeColor="text1"/>
                <w:sz w:val="20"/>
                <w:szCs w:val="20"/>
              </w:rPr>
              <w:t xml:space="preserve">- orientace v místě a prostoru </w:t>
            </w:r>
          </w:p>
          <w:p w14:paraId="4ED92573" w14:textId="77777777" w:rsidR="00A350CA" w:rsidRPr="005B687B" w:rsidRDefault="00A350CA" w:rsidP="00924E8D">
            <w:pPr>
              <w:rPr>
                <w:color w:val="000000" w:themeColor="text1"/>
                <w:sz w:val="20"/>
                <w:szCs w:val="20"/>
              </w:rPr>
            </w:pPr>
            <w:r w:rsidRPr="005B687B">
              <w:rPr>
                <w:color w:val="000000" w:themeColor="text1"/>
                <w:sz w:val="20"/>
                <w:szCs w:val="20"/>
              </w:rPr>
              <w:t>- obec, město, místní krajina,</w:t>
            </w:r>
          </w:p>
          <w:p w14:paraId="7B7E8005" w14:textId="77777777" w:rsidR="00A350CA" w:rsidRPr="005B687B" w:rsidRDefault="00A350CA" w:rsidP="00924E8D">
            <w:pPr>
              <w:rPr>
                <w:color w:val="000000" w:themeColor="text1"/>
                <w:sz w:val="20"/>
                <w:szCs w:val="20"/>
              </w:rPr>
            </w:pPr>
            <w:r w:rsidRPr="005B687B">
              <w:rPr>
                <w:color w:val="000000" w:themeColor="text1"/>
                <w:sz w:val="20"/>
                <w:szCs w:val="20"/>
              </w:rPr>
              <w:t>její části, poloha v krajině, domov</w:t>
            </w:r>
          </w:p>
          <w:p w14:paraId="3F023874" w14:textId="77777777" w:rsidR="00A350CA" w:rsidRPr="005B687B" w:rsidRDefault="00A350CA" w:rsidP="00924E8D">
            <w:pPr>
              <w:rPr>
                <w:color w:val="000000" w:themeColor="text1"/>
                <w:sz w:val="20"/>
                <w:szCs w:val="20"/>
              </w:rPr>
            </w:pPr>
          </w:p>
          <w:p w14:paraId="533C7EB3" w14:textId="77777777" w:rsidR="00A350CA" w:rsidRPr="005B687B" w:rsidRDefault="00A350CA" w:rsidP="00924E8D">
            <w:pPr>
              <w:rPr>
                <w:color w:val="000000" w:themeColor="text1"/>
                <w:sz w:val="20"/>
                <w:szCs w:val="20"/>
              </w:rPr>
            </w:pPr>
          </w:p>
          <w:p w14:paraId="52D57A95" w14:textId="77777777" w:rsidR="00A350CA" w:rsidRPr="005B687B" w:rsidRDefault="00A350CA" w:rsidP="00924E8D">
            <w:pPr>
              <w:rPr>
                <w:color w:val="000000" w:themeColor="text1"/>
                <w:sz w:val="20"/>
                <w:szCs w:val="20"/>
              </w:rPr>
            </w:pPr>
          </w:p>
          <w:p w14:paraId="62CC92FF" w14:textId="77777777" w:rsidR="00A350CA" w:rsidRPr="005B687B" w:rsidRDefault="00A350CA" w:rsidP="00924E8D">
            <w:pPr>
              <w:rPr>
                <w:color w:val="000000" w:themeColor="text1"/>
                <w:sz w:val="20"/>
                <w:szCs w:val="20"/>
              </w:rPr>
            </w:pPr>
          </w:p>
          <w:p w14:paraId="5D303DEA" w14:textId="77777777" w:rsidR="00A350CA" w:rsidRPr="005B687B" w:rsidRDefault="00A350CA" w:rsidP="00924E8D">
            <w:pPr>
              <w:rPr>
                <w:color w:val="000000" w:themeColor="text1"/>
                <w:sz w:val="20"/>
                <w:szCs w:val="20"/>
              </w:rPr>
            </w:pPr>
          </w:p>
          <w:p w14:paraId="1EC42ED3" w14:textId="77777777" w:rsidR="00A350CA" w:rsidRPr="005B687B" w:rsidRDefault="00A350CA" w:rsidP="00924E8D">
            <w:pPr>
              <w:rPr>
                <w:color w:val="000000" w:themeColor="text1"/>
                <w:sz w:val="20"/>
                <w:szCs w:val="20"/>
              </w:rPr>
            </w:pPr>
          </w:p>
          <w:p w14:paraId="67450EF2" w14:textId="77777777" w:rsidR="00A350CA" w:rsidRPr="005B687B" w:rsidRDefault="00A350CA" w:rsidP="00924E8D">
            <w:pPr>
              <w:rPr>
                <w:color w:val="000000" w:themeColor="text1"/>
                <w:sz w:val="20"/>
                <w:szCs w:val="20"/>
              </w:rPr>
            </w:pPr>
          </w:p>
          <w:p w14:paraId="5F5B3FE4" w14:textId="77777777" w:rsidR="00A350CA" w:rsidRPr="005B687B" w:rsidRDefault="00A350CA" w:rsidP="00924E8D">
            <w:pPr>
              <w:rPr>
                <w:color w:val="000000" w:themeColor="text1"/>
                <w:sz w:val="20"/>
                <w:szCs w:val="20"/>
              </w:rPr>
            </w:pPr>
          </w:p>
          <w:p w14:paraId="4AAEEFD6" w14:textId="77777777" w:rsidR="00A350CA" w:rsidRPr="005B687B" w:rsidRDefault="00A350CA" w:rsidP="00924E8D">
            <w:pPr>
              <w:rPr>
                <w:color w:val="000000" w:themeColor="text1"/>
                <w:sz w:val="20"/>
                <w:szCs w:val="20"/>
              </w:rPr>
            </w:pPr>
          </w:p>
          <w:p w14:paraId="3433AEB3" w14:textId="77777777" w:rsidR="00A350CA" w:rsidRPr="005B687B" w:rsidRDefault="00A350CA" w:rsidP="00924E8D">
            <w:pPr>
              <w:rPr>
                <w:color w:val="000000" w:themeColor="text1"/>
                <w:sz w:val="20"/>
                <w:szCs w:val="20"/>
              </w:rPr>
            </w:pPr>
          </w:p>
          <w:p w14:paraId="3DC1C738" w14:textId="77777777" w:rsidR="00A350CA" w:rsidRPr="005B687B" w:rsidRDefault="00A350CA" w:rsidP="00924E8D">
            <w:pPr>
              <w:rPr>
                <w:color w:val="000000" w:themeColor="text1"/>
                <w:sz w:val="20"/>
                <w:szCs w:val="20"/>
              </w:rPr>
            </w:pPr>
          </w:p>
          <w:p w14:paraId="4E04800A" w14:textId="77777777" w:rsidR="00A350CA" w:rsidRPr="005B687B" w:rsidRDefault="00A350CA" w:rsidP="00924E8D">
            <w:pPr>
              <w:rPr>
                <w:color w:val="000000" w:themeColor="text1"/>
                <w:sz w:val="20"/>
                <w:szCs w:val="20"/>
              </w:rPr>
            </w:pPr>
            <w:r w:rsidRPr="005B687B">
              <w:rPr>
                <w:color w:val="000000" w:themeColor="text1"/>
                <w:sz w:val="20"/>
                <w:szCs w:val="20"/>
              </w:rPr>
              <w:t>- okolní krajina (místní oblast, region) – poloha ČR, povrch ČR – pohoří, nížiny, vodstvo, počasí a podnebí</w:t>
            </w:r>
          </w:p>
        </w:tc>
        <w:tc>
          <w:tcPr>
            <w:tcW w:w="1250" w:type="pct"/>
          </w:tcPr>
          <w:p w14:paraId="1DB0F187" w14:textId="77777777" w:rsidR="00A350CA" w:rsidRPr="005B687B" w:rsidRDefault="00A350CA" w:rsidP="00924E8D">
            <w:pPr>
              <w:rPr>
                <w:color w:val="000000" w:themeColor="text1"/>
                <w:sz w:val="20"/>
                <w:szCs w:val="20"/>
              </w:rPr>
            </w:pPr>
          </w:p>
          <w:p w14:paraId="282E7F1E" w14:textId="77777777" w:rsidR="00A350CA" w:rsidRPr="005B687B" w:rsidRDefault="00A350CA" w:rsidP="00924E8D">
            <w:pPr>
              <w:rPr>
                <w:color w:val="000000" w:themeColor="text1"/>
                <w:sz w:val="20"/>
                <w:szCs w:val="20"/>
              </w:rPr>
            </w:pPr>
            <w:r w:rsidRPr="005B687B">
              <w:rPr>
                <w:b/>
                <w:color w:val="000000" w:themeColor="text1"/>
                <w:sz w:val="20"/>
                <w:szCs w:val="20"/>
              </w:rPr>
              <w:t xml:space="preserve">VDO </w:t>
            </w:r>
            <w:r w:rsidRPr="005B687B">
              <w:rPr>
                <w:color w:val="000000" w:themeColor="text1"/>
                <w:sz w:val="20"/>
                <w:szCs w:val="20"/>
              </w:rPr>
              <w:t>– principy demokracie,</w:t>
            </w:r>
          </w:p>
          <w:p w14:paraId="1ACF68C8" w14:textId="77777777" w:rsidR="00A350CA" w:rsidRPr="005B687B" w:rsidRDefault="00A350CA" w:rsidP="00924E8D">
            <w:pPr>
              <w:rPr>
                <w:color w:val="000000" w:themeColor="text1"/>
                <w:sz w:val="20"/>
                <w:szCs w:val="20"/>
              </w:rPr>
            </w:pPr>
            <w:r w:rsidRPr="005B687B">
              <w:rPr>
                <w:color w:val="000000" w:themeColor="text1"/>
                <w:sz w:val="20"/>
                <w:szCs w:val="20"/>
              </w:rPr>
              <w:t>participace občanů v politickém životě</w:t>
            </w:r>
          </w:p>
          <w:p w14:paraId="21F3940E" w14:textId="77777777" w:rsidR="00A350CA" w:rsidRPr="005B687B" w:rsidRDefault="00A350CA" w:rsidP="00924E8D">
            <w:pPr>
              <w:rPr>
                <w:color w:val="000000" w:themeColor="text1"/>
                <w:sz w:val="20"/>
                <w:szCs w:val="20"/>
              </w:rPr>
            </w:pPr>
          </w:p>
          <w:p w14:paraId="188396EF" w14:textId="77777777" w:rsidR="00A350CA" w:rsidRPr="005B687B" w:rsidRDefault="00A350CA" w:rsidP="00924E8D">
            <w:pPr>
              <w:rPr>
                <w:color w:val="000000" w:themeColor="text1"/>
                <w:sz w:val="20"/>
                <w:szCs w:val="20"/>
              </w:rPr>
            </w:pPr>
          </w:p>
          <w:p w14:paraId="0B420AFF" w14:textId="77777777" w:rsidR="00A350CA" w:rsidRPr="005B687B" w:rsidRDefault="00A350CA" w:rsidP="00924E8D">
            <w:pPr>
              <w:rPr>
                <w:color w:val="000000" w:themeColor="text1"/>
                <w:sz w:val="20"/>
                <w:szCs w:val="20"/>
              </w:rPr>
            </w:pPr>
          </w:p>
          <w:p w14:paraId="7FAC86A4" w14:textId="77777777" w:rsidR="00A350CA" w:rsidRPr="005B687B" w:rsidRDefault="00A350CA" w:rsidP="00924E8D">
            <w:pPr>
              <w:rPr>
                <w:color w:val="000000" w:themeColor="text1"/>
                <w:sz w:val="20"/>
                <w:szCs w:val="20"/>
              </w:rPr>
            </w:pPr>
          </w:p>
          <w:p w14:paraId="18B62FA7" w14:textId="77777777" w:rsidR="00A350CA" w:rsidRPr="005B687B" w:rsidRDefault="00A350CA" w:rsidP="00924E8D">
            <w:pPr>
              <w:rPr>
                <w:color w:val="000000" w:themeColor="text1"/>
                <w:sz w:val="20"/>
                <w:szCs w:val="20"/>
              </w:rPr>
            </w:pPr>
            <w:r w:rsidRPr="005B687B">
              <w:rPr>
                <w:b/>
                <w:color w:val="000000" w:themeColor="text1"/>
                <w:sz w:val="20"/>
                <w:szCs w:val="20"/>
              </w:rPr>
              <w:t>EV –</w:t>
            </w:r>
            <w:r w:rsidRPr="005B687B">
              <w:rPr>
                <w:color w:val="000000" w:themeColor="text1"/>
                <w:sz w:val="20"/>
                <w:szCs w:val="20"/>
              </w:rPr>
              <w:t xml:space="preserve"> vztah člověka k prostředí, lidské aktivity a problémy životního prostředí</w:t>
            </w:r>
          </w:p>
          <w:p w14:paraId="204EC6B4" w14:textId="77777777" w:rsidR="00A350CA" w:rsidRPr="005B687B" w:rsidRDefault="00A350CA" w:rsidP="00924E8D">
            <w:pPr>
              <w:rPr>
                <w:color w:val="000000" w:themeColor="text1"/>
                <w:sz w:val="20"/>
                <w:szCs w:val="20"/>
              </w:rPr>
            </w:pPr>
          </w:p>
          <w:p w14:paraId="0929A13D" w14:textId="77777777" w:rsidR="00A350CA" w:rsidRPr="005B687B" w:rsidRDefault="00A350CA" w:rsidP="00924E8D">
            <w:pPr>
              <w:rPr>
                <w:color w:val="000000" w:themeColor="text1"/>
                <w:sz w:val="20"/>
                <w:szCs w:val="20"/>
              </w:rPr>
            </w:pPr>
          </w:p>
          <w:p w14:paraId="1D1B5D54" w14:textId="77777777" w:rsidR="00A350CA" w:rsidRPr="005B687B" w:rsidRDefault="00A350CA" w:rsidP="00924E8D">
            <w:pPr>
              <w:rPr>
                <w:color w:val="000000" w:themeColor="text1"/>
                <w:sz w:val="20"/>
                <w:szCs w:val="20"/>
              </w:rPr>
            </w:pPr>
            <w:r w:rsidRPr="005B687B">
              <w:rPr>
                <w:color w:val="000000" w:themeColor="text1"/>
                <w:sz w:val="20"/>
                <w:szCs w:val="20"/>
              </w:rPr>
              <w:t xml:space="preserve">PŘ </w:t>
            </w:r>
          </w:p>
          <w:p w14:paraId="3DD833E3" w14:textId="77777777" w:rsidR="00A350CA" w:rsidRPr="005B687B" w:rsidRDefault="00A350CA" w:rsidP="00924E8D">
            <w:pPr>
              <w:rPr>
                <w:color w:val="000000" w:themeColor="text1"/>
                <w:sz w:val="20"/>
                <w:szCs w:val="20"/>
              </w:rPr>
            </w:pPr>
            <w:r w:rsidRPr="005B687B">
              <w:rPr>
                <w:color w:val="000000" w:themeColor="text1"/>
                <w:sz w:val="20"/>
                <w:szCs w:val="20"/>
              </w:rPr>
              <w:t>M – měřítko map</w:t>
            </w:r>
          </w:p>
        </w:tc>
      </w:tr>
    </w:tbl>
    <w:p w14:paraId="26C2924E" w14:textId="77777777" w:rsidR="00BF4E1C" w:rsidRPr="005B687B" w:rsidRDefault="00BF4E1C" w:rsidP="00123609">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06"/>
        <w:gridCol w:w="2407"/>
        <w:gridCol w:w="2407"/>
        <w:gridCol w:w="2407"/>
      </w:tblGrid>
      <w:tr w:rsidR="00204BBE" w:rsidRPr="005B687B" w14:paraId="473C0F8E" w14:textId="77777777">
        <w:trPr>
          <w:trHeight w:val="1440"/>
        </w:trPr>
        <w:tc>
          <w:tcPr>
            <w:tcW w:w="2500" w:type="pct"/>
            <w:gridSpan w:val="2"/>
            <w:vAlign w:val="center"/>
          </w:tcPr>
          <w:p w14:paraId="11739394" w14:textId="77777777" w:rsidR="00204BBE" w:rsidRPr="005B687B" w:rsidRDefault="00204BBE" w:rsidP="00204BBE">
            <w:pPr>
              <w:jc w:val="center"/>
              <w:rPr>
                <w:b/>
                <w:color w:val="000000" w:themeColor="text1"/>
              </w:rPr>
            </w:pPr>
            <w:r w:rsidRPr="005B687B">
              <w:rPr>
                <w:b/>
                <w:color w:val="000000" w:themeColor="text1"/>
              </w:rPr>
              <w:lastRenderedPageBreak/>
              <w:t>Oblast:</w:t>
            </w:r>
          </w:p>
          <w:p w14:paraId="19F1550F" w14:textId="77777777" w:rsidR="00204BBE" w:rsidRPr="005B687B" w:rsidRDefault="00204BBE" w:rsidP="00204BBE">
            <w:pPr>
              <w:jc w:val="center"/>
              <w:rPr>
                <w:b/>
                <w:color w:val="000000" w:themeColor="text1"/>
              </w:rPr>
            </w:pPr>
            <w:r w:rsidRPr="005B687B">
              <w:rPr>
                <w:b/>
                <w:color w:val="000000" w:themeColor="text1"/>
              </w:rPr>
              <w:t>Člověk a jeho svět</w:t>
            </w:r>
          </w:p>
        </w:tc>
        <w:tc>
          <w:tcPr>
            <w:tcW w:w="1250" w:type="pct"/>
            <w:vAlign w:val="center"/>
          </w:tcPr>
          <w:p w14:paraId="5A58CE14" w14:textId="77777777" w:rsidR="00204BBE" w:rsidRPr="005B687B" w:rsidRDefault="00204BBE" w:rsidP="00BF4E1C">
            <w:pPr>
              <w:jc w:val="center"/>
              <w:rPr>
                <w:b/>
                <w:color w:val="000000" w:themeColor="text1"/>
              </w:rPr>
            </w:pPr>
            <w:r w:rsidRPr="005B687B">
              <w:rPr>
                <w:b/>
                <w:color w:val="000000" w:themeColor="text1"/>
              </w:rPr>
              <w:t>Předmět:</w:t>
            </w:r>
          </w:p>
          <w:p w14:paraId="1BE6C6DC" w14:textId="77777777" w:rsidR="00204BBE" w:rsidRPr="005B687B" w:rsidRDefault="00204BBE" w:rsidP="00BF4E1C">
            <w:pPr>
              <w:jc w:val="center"/>
              <w:rPr>
                <w:b/>
                <w:color w:val="000000" w:themeColor="text1"/>
              </w:rPr>
            </w:pPr>
            <w:r w:rsidRPr="005B687B">
              <w:rPr>
                <w:b/>
                <w:color w:val="000000" w:themeColor="text1"/>
              </w:rPr>
              <w:t>Vlastivěda</w:t>
            </w:r>
          </w:p>
        </w:tc>
        <w:tc>
          <w:tcPr>
            <w:tcW w:w="1250" w:type="pct"/>
            <w:vAlign w:val="center"/>
          </w:tcPr>
          <w:p w14:paraId="7F67A77B" w14:textId="77777777" w:rsidR="00204BBE" w:rsidRPr="005B687B" w:rsidRDefault="00204BBE" w:rsidP="00BF4E1C">
            <w:pPr>
              <w:jc w:val="center"/>
              <w:rPr>
                <w:b/>
                <w:color w:val="000000" w:themeColor="text1"/>
              </w:rPr>
            </w:pPr>
            <w:r w:rsidRPr="005B687B">
              <w:rPr>
                <w:b/>
                <w:color w:val="000000" w:themeColor="text1"/>
              </w:rPr>
              <w:t>Ročník:</w:t>
            </w:r>
          </w:p>
          <w:p w14:paraId="4691176A" w14:textId="77777777" w:rsidR="00204BBE" w:rsidRPr="005B687B" w:rsidRDefault="00204BBE" w:rsidP="00BF4E1C">
            <w:pPr>
              <w:jc w:val="center"/>
              <w:rPr>
                <w:b/>
                <w:color w:val="000000" w:themeColor="text1"/>
              </w:rPr>
            </w:pPr>
            <w:r w:rsidRPr="005B687B">
              <w:rPr>
                <w:b/>
                <w:color w:val="000000" w:themeColor="text1"/>
              </w:rPr>
              <w:t>4.</w:t>
            </w:r>
            <w:r w:rsidR="00794C86" w:rsidRPr="005B687B">
              <w:rPr>
                <w:b/>
                <w:color w:val="000000" w:themeColor="text1"/>
              </w:rPr>
              <w:t>-5.</w:t>
            </w:r>
          </w:p>
        </w:tc>
      </w:tr>
      <w:tr w:rsidR="00204BBE" w:rsidRPr="005B687B" w14:paraId="3273BD2B" w14:textId="77777777">
        <w:trPr>
          <w:trHeight w:val="1080"/>
        </w:trPr>
        <w:tc>
          <w:tcPr>
            <w:tcW w:w="1250" w:type="pct"/>
            <w:vAlign w:val="center"/>
          </w:tcPr>
          <w:p w14:paraId="662D9074" w14:textId="77777777" w:rsidR="00204BBE" w:rsidRPr="005B687B" w:rsidRDefault="00204BBE" w:rsidP="00204BBE">
            <w:pPr>
              <w:jc w:val="center"/>
              <w:rPr>
                <w:b/>
                <w:color w:val="000000" w:themeColor="text1"/>
              </w:rPr>
            </w:pPr>
            <w:r w:rsidRPr="005B687B">
              <w:rPr>
                <w:b/>
                <w:color w:val="000000" w:themeColor="text1"/>
              </w:rPr>
              <w:t>Výstupy RVP</w:t>
            </w:r>
          </w:p>
        </w:tc>
        <w:tc>
          <w:tcPr>
            <w:tcW w:w="1250" w:type="pct"/>
            <w:vAlign w:val="center"/>
          </w:tcPr>
          <w:p w14:paraId="7D0B921F" w14:textId="77777777" w:rsidR="00204BBE" w:rsidRPr="005B687B" w:rsidRDefault="00204BBE" w:rsidP="00BF4E1C">
            <w:pPr>
              <w:jc w:val="center"/>
              <w:rPr>
                <w:color w:val="000000" w:themeColor="text1"/>
              </w:rPr>
            </w:pPr>
          </w:p>
          <w:p w14:paraId="3FF1A340" w14:textId="77777777" w:rsidR="00204BBE" w:rsidRPr="005B687B" w:rsidRDefault="00204BBE" w:rsidP="00BF4E1C">
            <w:pPr>
              <w:jc w:val="center"/>
              <w:rPr>
                <w:b/>
                <w:color w:val="000000" w:themeColor="text1"/>
              </w:rPr>
            </w:pPr>
            <w:r w:rsidRPr="005B687B">
              <w:rPr>
                <w:b/>
                <w:color w:val="000000" w:themeColor="text1"/>
              </w:rPr>
              <w:t>Školní výstupy</w:t>
            </w:r>
          </w:p>
          <w:p w14:paraId="3410AEFC" w14:textId="77777777" w:rsidR="00204BBE" w:rsidRPr="005B687B" w:rsidRDefault="00204BBE" w:rsidP="00BF4E1C">
            <w:pPr>
              <w:jc w:val="center"/>
              <w:rPr>
                <w:b/>
                <w:color w:val="000000" w:themeColor="text1"/>
              </w:rPr>
            </w:pPr>
          </w:p>
          <w:p w14:paraId="7F15C020" w14:textId="77777777" w:rsidR="00204BBE" w:rsidRPr="005B687B" w:rsidRDefault="00204BBE" w:rsidP="00BF4E1C">
            <w:pPr>
              <w:jc w:val="center"/>
              <w:rPr>
                <w:b/>
                <w:color w:val="000000" w:themeColor="text1"/>
              </w:rPr>
            </w:pPr>
          </w:p>
          <w:p w14:paraId="00788FE1" w14:textId="77777777" w:rsidR="00204BBE" w:rsidRPr="005B687B" w:rsidRDefault="00204BBE" w:rsidP="00BF4E1C">
            <w:pPr>
              <w:jc w:val="center"/>
              <w:rPr>
                <w:color w:val="000000" w:themeColor="text1"/>
              </w:rPr>
            </w:pPr>
            <w:r w:rsidRPr="005B687B">
              <w:rPr>
                <w:b/>
                <w:color w:val="000000" w:themeColor="text1"/>
              </w:rPr>
              <w:t>Žák:</w:t>
            </w:r>
          </w:p>
        </w:tc>
        <w:tc>
          <w:tcPr>
            <w:tcW w:w="1250" w:type="pct"/>
            <w:vAlign w:val="center"/>
          </w:tcPr>
          <w:p w14:paraId="2C344EC8" w14:textId="77777777" w:rsidR="00204BBE" w:rsidRPr="005B687B" w:rsidRDefault="00204BBE" w:rsidP="00BF4E1C">
            <w:pPr>
              <w:jc w:val="center"/>
              <w:rPr>
                <w:b/>
                <w:color w:val="000000" w:themeColor="text1"/>
              </w:rPr>
            </w:pPr>
            <w:r w:rsidRPr="005B687B">
              <w:rPr>
                <w:b/>
                <w:color w:val="000000" w:themeColor="text1"/>
              </w:rPr>
              <w:t>Učivo</w:t>
            </w:r>
          </w:p>
        </w:tc>
        <w:tc>
          <w:tcPr>
            <w:tcW w:w="1250" w:type="pct"/>
            <w:vAlign w:val="center"/>
          </w:tcPr>
          <w:p w14:paraId="6DBF104B" w14:textId="77777777" w:rsidR="00204BBE" w:rsidRPr="005B687B" w:rsidRDefault="00204BBE" w:rsidP="00BF4E1C">
            <w:pPr>
              <w:jc w:val="center"/>
              <w:rPr>
                <w:b/>
                <w:color w:val="000000" w:themeColor="text1"/>
              </w:rPr>
            </w:pPr>
            <w:r w:rsidRPr="005B687B">
              <w:rPr>
                <w:b/>
                <w:color w:val="000000" w:themeColor="text1"/>
              </w:rPr>
              <w:t xml:space="preserve">Průřezová témata, </w:t>
            </w:r>
          </w:p>
          <w:p w14:paraId="55E0F715" w14:textId="77777777" w:rsidR="00204BBE" w:rsidRPr="005B687B" w:rsidRDefault="00204BBE" w:rsidP="00BF4E1C">
            <w:pPr>
              <w:jc w:val="center"/>
              <w:rPr>
                <w:b/>
                <w:color w:val="000000" w:themeColor="text1"/>
              </w:rPr>
            </w:pPr>
            <w:r w:rsidRPr="005B687B">
              <w:rPr>
                <w:b/>
                <w:color w:val="000000" w:themeColor="text1"/>
              </w:rPr>
              <w:t>přesahy do jiných předmětů</w:t>
            </w:r>
          </w:p>
        </w:tc>
      </w:tr>
      <w:tr w:rsidR="00204BBE" w:rsidRPr="005B687B" w14:paraId="295AD451" w14:textId="77777777">
        <w:trPr>
          <w:trHeight w:val="10301"/>
        </w:trPr>
        <w:tc>
          <w:tcPr>
            <w:tcW w:w="1250" w:type="pct"/>
          </w:tcPr>
          <w:p w14:paraId="1D2CDA9D" w14:textId="77777777" w:rsidR="003A1F06" w:rsidRPr="005B687B" w:rsidRDefault="003A1F06" w:rsidP="00BF4E1C">
            <w:pPr>
              <w:rPr>
                <w:color w:val="000000" w:themeColor="text1"/>
                <w:sz w:val="20"/>
                <w:szCs w:val="20"/>
              </w:rPr>
            </w:pPr>
          </w:p>
          <w:p w14:paraId="5CCB7128" w14:textId="77777777" w:rsidR="003A1F06" w:rsidRPr="005B687B" w:rsidRDefault="003A1F06" w:rsidP="003A1F06">
            <w:pPr>
              <w:rPr>
                <w:color w:val="000000" w:themeColor="text1"/>
                <w:sz w:val="20"/>
                <w:szCs w:val="20"/>
              </w:rPr>
            </w:pPr>
          </w:p>
          <w:p w14:paraId="03C0E73F" w14:textId="77777777" w:rsidR="003A1F06" w:rsidRPr="005B687B" w:rsidRDefault="003A1F06" w:rsidP="003A1F06">
            <w:pPr>
              <w:rPr>
                <w:color w:val="000000" w:themeColor="text1"/>
                <w:sz w:val="20"/>
                <w:szCs w:val="20"/>
              </w:rPr>
            </w:pPr>
          </w:p>
          <w:p w14:paraId="1A741BF4" w14:textId="77777777" w:rsidR="003A1F06" w:rsidRPr="005B687B" w:rsidRDefault="003A1F06" w:rsidP="003A1F06">
            <w:pPr>
              <w:rPr>
                <w:color w:val="000000" w:themeColor="text1"/>
                <w:sz w:val="20"/>
                <w:szCs w:val="20"/>
              </w:rPr>
            </w:pPr>
          </w:p>
          <w:p w14:paraId="73611EBA" w14:textId="77777777" w:rsidR="003A1F06" w:rsidRPr="005B687B" w:rsidRDefault="003A1F06" w:rsidP="003A1F06">
            <w:pPr>
              <w:rPr>
                <w:color w:val="000000" w:themeColor="text1"/>
                <w:sz w:val="20"/>
                <w:szCs w:val="20"/>
              </w:rPr>
            </w:pPr>
          </w:p>
          <w:p w14:paraId="6FE4C386" w14:textId="77777777" w:rsidR="003A1F06" w:rsidRPr="005B687B" w:rsidRDefault="003A1F06" w:rsidP="003A1F06">
            <w:pPr>
              <w:rPr>
                <w:color w:val="000000" w:themeColor="text1"/>
                <w:sz w:val="20"/>
                <w:szCs w:val="20"/>
              </w:rPr>
            </w:pPr>
          </w:p>
          <w:p w14:paraId="362DD28F" w14:textId="77777777" w:rsidR="003A1F06" w:rsidRPr="005B687B" w:rsidRDefault="003A1F06" w:rsidP="003A1F06">
            <w:pPr>
              <w:rPr>
                <w:color w:val="000000" w:themeColor="text1"/>
                <w:sz w:val="20"/>
                <w:szCs w:val="20"/>
              </w:rPr>
            </w:pPr>
          </w:p>
          <w:p w14:paraId="16F37A90" w14:textId="77777777" w:rsidR="003A1F06" w:rsidRPr="005B687B" w:rsidRDefault="003A1F06" w:rsidP="003A1F06">
            <w:pPr>
              <w:rPr>
                <w:color w:val="000000" w:themeColor="text1"/>
                <w:sz w:val="20"/>
                <w:szCs w:val="20"/>
              </w:rPr>
            </w:pPr>
            <w:r w:rsidRPr="005B687B">
              <w:rPr>
                <w:color w:val="000000" w:themeColor="text1"/>
                <w:sz w:val="20"/>
                <w:szCs w:val="20"/>
              </w:rPr>
              <w:t>porovná způsob života a přírodu v naší vlasti i v jiných zemích</w:t>
            </w:r>
          </w:p>
          <w:p w14:paraId="15B1AC26" w14:textId="77777777" w:rsidR="003A1F06" w:rsidRPr="005B687B" w:rsidRDefault="003A1F06" w:rsidP="003A1F06">
            <w:pPr>
              <w:jc w:val="right"/>
              <w:rPr>
                <w:color w:val="000000" w:themeColor="text1"/>
                <w:sz w:val="20"/>
                <w:szCs w:val="20"/>
              </w:rPr>
            </w:pPr>
          </w:p>
          <w:p w14:paraId="5C25EC5E" w14:textId="77777777" w:rsidR="003A1F06" w:rsidRPr="005B687B" w:rsidRDefault="003A1F06" w:rsidP="003A1F06">
            <w:pPr>
              <w:rPr>
                <w:color w:val="000000" w:themeColor="text1"/>
                <w:sz w:val="20"/>
                <w:szCs w:val="20"/>
              </w:rPr>
            </w:pPr>
          </w:p>
          <w:p w14:paraId="35E9C5B0" w14:textId="77777777" w:rsidR="003A1F06" w:rsidRPr="005B687B" w:rsidRDefault="003A1F06" w:rsidP="003A1F06">
            <w:pPr>
              <w:rPr>
                <w:color w:val="000000" w:themeColor="text1"/>
                <w:sz w:val="20"/>
                <w:szCs w:val="20"/>
              </w:rPr>
            </w:pPr>
          </w:p>
          <w:p w14:paraId="6451CE39" w14:textId="77777777" w:rsidR="003A1F06" w:rsidRPr="005B687B" w:rsidRDefault="003A1F06" w:rsidP="003A1F06">
            <w:pPr>
              <w:rPr>
                <w:color w:val="000000" w:themeColor="text1"/>
                <w:sz w:val="20"/>
                <w:szCs w:val="20"/>
              </w:rPr>
            </w:pPr>
          </w:p>
          <w:p w14:paraId="31614004" w14:textId="77777777" w:rsidR="003A1F06" w:rsidRPr="005B687B" w:rsidRDefault="003A1F06" w:rsidP="003A1F06">
            <w:pPr>
              <w:rPr>
                <w:color w:val="000000" w:themeColor="text1"/>
                <w:sz w:val="20"/>
                <w:szCs w:val="20"/>
              </w:rPr>
            </w:pPr>
          </w:p>
          <w:p w14:paraId="7AE1B516" w14:textId="77777777" w:rsidR="003A1F06" w:rsidRPr="005B687B" w:rsidRDefault="003A1F06" w:rsidP="003A1F06">
            <w:pPr>
              <w:rPr>
                <w:color w:val="000000" w:themeColor="text1"/>
                <w:sz w:val="20"/>
                <w:szCs w:val="20"/>
              </w:rPr>
            </w:pPr>
          </w:p>
          <w:p w14:paraId="3FED12D1" w14:textId="77777777" w:rsidR="003A1F06" w:rsidRPr="005B687B" w:rsidRDefault="003A1F06" w:rsidP="003A1F06">
            <w:pPr>
              <w:rPr>
                <w:color w:val="000000" w:themeColor="text1"/>
                <w:sz w:val="20"/>
                <w:szCs w:val="20"/>
              </w:rPr>
            </w:pPr>
            <w:r w:rsidRPr="005B687B">
              <w:rPr>
                <w:color w:val="000000" w:themeColor="text1"/>
                <w:sz w:val="20"/>
                <w:szCs w:val="20"/>
              </w:rPr>
              <w:t xml:space="preserve">- vyhledá typické regionální zvláštnosti přírody, osídlení, hospodářství a kultury, jednoduchým způsobem posoudí jejich význam </w:t>
            </w:r>
          </w:p>
          <w:p w14:paraId="04F79F4A" w14:textId="77777777" w:rsidR="003A1F06" w:rsidRPr="005B687B" w:rsidRDefault="003A1F06" w:rsidP="003A1F06">
            <w:pPr>
              <w:rPr>
                <w:color w:val="000000" w:themeColor="text1"/>
                <w:sz w:val="20"/>
                <w:szCs w:val="20"/>
              </w:rPr>
            </w:pPr>
          </w:p>
          <w:p w14:paraId="2AA698AD" w14:textId="77777777" w:rsidR="003A1F06" w:rsidRPr="005B687B" w:rsidRDefault="003A1F06" w:rsidP="003A1F06">
            <w:pPr>
              <w:rPr>
                <w:color w:val="000000" w:themeColor="text1"/>
                <w:sz w:val="20"/>
                <w:szCs w:val="20"/>
              </w:rPr>
            </w:pPr>
            <w:r w:rsidRPr="005B687B">
              <w:rPr>
                <w:color w:val="000000" w:themeColor="text1"/>
                <w:sz w:val="20"/>
                <w:szCs w:val="20"/>
              </w:rPr>
              <w:t>- umí vyjádřit na základě vlastních zkušeností základní vztahy mezi lidmi, vyvodí a dodržuje pravidla pro soužití ve škole, mezi chlapci a dívkami, v rodině, v obci (městě)</w:t>
            </w:r>
          </w:p>
          <w:p w14:paraId="543BE091" w14:textId="77777777" w:rsidR="00204BBE" w:rsidRPr="005B687B" w:rsidRDefault="003A1F06" w:rsidP="0005270F">
            <w:pPr>
              <w:rPr>
                <w:color w:val="000000" w:themeColor="text1"/>
                <w:sz w:val="20"/>
                <w:szCs w:val="20"/>
              </w:rPr>
            </w:pPr>
            <w:r w:rsidRPr="005B687B">
              <w:rPr>
                <w:color w:val="000000" w:themeColor="text1"/>
                <w:sz w:val="20"/>
                <w:szCs w:val="20"/>
              </w:rPr>
              <w:t xml:space="preserve">- rozpozná ve svém okolí jednání a chování, která se už tolerovat nemohou </w:t>
            </w:r>
          </w:p>
        </w:tc>
        <w:tc>
          <w:tcPr>
            <w:tcW w:w="1250" w:type="pct"/>
          </w:tcPr>
          <w:p w14:paraId="1822EB9A" w14:textId="77777777" w:rsidR="00204BBE" w:rsidRPr="005B687B" w:rsidRDefault="00204BBE" w:rsidP="00BF4E1C">
            <w:pPr>
              <w:rPr>
                <w:color w:val="000000" w:themeColor="text1"/>
                <w:sz w:val="20"/>
                <w:szCs w:val="20"/>
              </w:rPr>
            </w:pPr>
            <w:r w:rsidRPr="005B687B">
              <w:rPr>
                <w:color w:val="000000" w:themeColor="text1"/>
                <w:sz w:val="20"/>
                <w:szCs w:val="20"/>
              </w:rPr>
              <w:t>- umí vyhledat na mapě větší řeky, jezera, rybníky a přehradní nádrže ČR</w:t>
            </w:r>
          </w:p>
          <w:p w14:paraId="0EB52D05" w14:textId="77777777" w:rsidR="00204BBE" w:rsidRPr="005B687B" w:rsidRDefault="00204BBE" w:rsidP="00BF4E1C">
            <w:pPr>
              <w:rPr>
                <w:color w:val="000000" w:themeColor="text1"/>
                <w:sz w:val="20"/>
                <w:szCs w:val="20"/>
              </w:rPr>
            </w:pPr>
            <w:r w:rsidRPr="005B687B">
              <w:rPr>
                <w:color w:val="000000" w:themeColor="text1"/>
                <w:sz w:val="20"/>
                <w:szCs w:val="20"/>
              </w:rPr>
              <w:t>- zná rozdíl mezi počasím a podnebím</w:t>
            </w:r>
          </w:p>
          <w:p w14:paraId="578CC386" w14:textId="77777777" w:rsidR="00204BBE" w:rsidRPr="005B687B" w:rsidRDefault="00204BBE" w:rsidP="00BF4E1C">
            <w:pPr>
              <w:rPr>
                <w:color w:val="000000" w:themeColor="text1"/>
                <w:sz w:val="20"/>
                <w:szCs w:val="20"/>
              </w:rPr>
            </w:pPr>
            <w:r w:rsidRPr="005B687B">
              <w:rPr>
                <w:color w:val="000000" w:themeColor="text1"/>
                <w:sz w:val="20"/>
                <w:szCs w:val="20"/>
              </w:rPr>
              <w:t>- umí charakterizovat podnebí ČR</w:t>
            </w:r>
          </w:p>
          <w:p w14:paraId="4E35DA0C" w14:textId="77777777" w:rsidR="00204BBE" w:rsidRPr="005B687B" w:rsidRDefault="00204BBE" w:rsidP="00BF4E1C">
            <w:pPr>
              <w:rPr>
                <w:color w:val="000000" w:themeColor="text1"/>
                <w:sz w:val="20"/>
                <w:szCs w:val="20"/>
              </w:rPr>
            </w:pPr>
            <w:r w:rsidRPr="005B687B">
              <w:rPr>
                <w:color w:val="000000" w:themeColor="text1"/>
                <w:sz w:val="20"/>
                <w:szCs w:val="20"/>
              </w:rPr>
              <w:t>- ví, že Praha je hlavní město ČR a je významným kulturním, obchodním a průmyslovým střediskem, sídlí zde prezident, vláda, parlament, senát</w:t>
            </w:r>
          </w:p>
          <w:p w14:paraId="02FAED8F" w14:textId="77777777" w:rsidR="00204BBE" w:rsidRPr="005B687B" w:rsidRDefault="00204BBE" w:rsidP="00BF4E1C">
            <w:pPr>
              <w:rPr>
                <w:color w:val="000000" w:themeColor="text1"/>
                <w:sz w:val="20"/>
                <w:szCs w:val="20"/>
              </w:rPr>
            </w:pPr>
            <w:r w:rsidRPr="005B687B">
              <w:rPr>
                <w:color w:val="000000" w:themeColor="text1"/>
                <w:sz w:val="20"/>
                <w:szCs w:val="20"/>
              </w:rPr>
              <w:t>- zná vybraná města, umí je vyhledat na mapě ČR a stručně charakterizovat</w:t>
            </w:r>
          </w:p>
          <w:p w14:paraId="6F782957" w14:textId="77777777" w:rsidR="00204BBE" w:rsidRPr="005B687B" w:rsidRDefault="00204BBE" w:rsidP="00BF4E1C">
            <w:pPr>
              <w:rPr>
                <w:color w:val="000000" w:themeColor="text1"/>
                <w:sz w:val="20"/>
                <w:szCs w:val="20"/>
              </w:rPr>
            </w:pPr>
            <w:r w:rsidRPr="005B687B">
              <w:rPr>
                <w:color w:val="000000" w:themeColor="text1"/>
                <w:sz w:val="20"/>
                <w:szCs w:val="20"/>
              </w:rPr>
              <w:t>- zná rozdělení zemědělské výroby na živočišnou a rostlinnou</w:t>
            </w:r>
          </w:p>
          <w:p w14:paraId="6FD6D6C1" w14:textId="77777777" w:rsidR="00204BBE" w:rsidRPr="005B687B" w:rsidRDefault="00204BBE" w:rsidP="00BF4E1C">
            <w:pPr>
              <w:rPr>
                <w:color w:val="000000" w:themeColor="text1"/>
                <w:sz w:val="20"/>
                <w:szCs w:val="20"/>
              </w:rPr>
            </w:pPr>
            <w:r w:rsidRPr="005B687B">
              <w:rPr>
                <w:color w:val="000000" w:themeColor="text1"/>
                <w:sz w:val="20"/>
                <w:szCs w:val="20"/>
              </w:rPr>
              <w:t>- vyhledá typické regionální zvláštnosti přírody a hospodářství, jednoduchým způsobem posoudí jejich význam - dodržuje pravidla pro soužití ve škole, mezi chlapci a dívkami, v rodině, v obci</w:t>
            </w:r>
          </w:p>
          <w:p w14:paraId="1FF9AD77" w14:textId="77777777" w:rsidR="00204BBE" w:rsidRPr="005B687B" w:rsidRDefault="00204BBE" w:rsidP="00BF4E1C">
            <w:pPr>
              <w:rPr>
                <w:color w:val="000000" w:themeColor="text1"/>
                <w:sz w:val="20"/>
                <w:szCs w:val="20"/>
              </w:rPr>
            </w:pPr>
            <w:r w:rsidRPr="005B687B">
              <w:rPr>
                <w:color w:val="000000" w:themeColor="text1"/>
                <w:sz w:val="20"/>
                <w:szCs w:val="20"/>
              </w:rPr>
              <w:t>- rozpozná ve svém okolí jednání, která se už tolerovat nemohou</w:t>
            </w:r>
          </w:p>
          <w:p w14:paraId="488071BE" w14:textId="77777777" w:rsidR="00204BBE" w:rsidRPr="005B687B" w:rsidRDefault="00204BBE" w:rsidP="00BF4E1C">
            <w:pPr>
              <w:rPr>
                <w:color w:val="000000" w:themeColor="text1"/>
                <w:sz w:val="20"/>
                <w:szCs w:val="20"/>
              </w:rPr>
            </w:pPr>
            <w:r w:rsidRPr="005B687B">
              <w:rPr>
                <w:color w:val="000000" w:themeColor="text1"/>
                <w:sz w:val="20"/>
                <w:szCs w:val="20"/>
              </w:rPr>
              <w:t>- akceptuje práva a povinnosti</w:t>
            </w:r>
          </w:p>
          <w:p w14:paraId="029852C1" w14:textId="77777777" w:rsidR="00204BBE" w:rsidRPr="005B687B" w:rsidRDefault="00204BBE" w:rsidP="00BF4E1C">
            <w:pPr>
              <w:rPr>
                <w:color w:val="000000" w:themeColor="text1"/>
                <w:sz w:val="20"/>
                <w:szCs w:val="20"/>
              </w:rPr>
            </w:pPr>
            <w:r w:rsidRPr="005B687B">
              <w:rPr>
                <w:color w:val="000000" w:themeColor="text1"/>
                <w:sz w:val="20"/>
                <w:szCs w:val="20"/>
              </w:rPr>
              <w:t>žáků uvedené ve školním řádu</w:t>
            </w:r>
          </w:p>
          <w:p w14:paraId="28AB6997" w14:textId="77777777" w:rsidR="00204BBE" w:rsidRPr="005B687B" w:rsidRDefault="00204BBE" w:rsidP="00BF4E1C">
            <w:pPr>
              <w:rPr>
                <w:color w:val="000000" w:themeColor="text1"/>
                <w:sz w:val="20"/>
                <w:szCs w:val="20"/>
              </w:rPr>
            </w:pPr>
            <w:r w:rsidRPr="005B687B">
              <w:rPr>
                <w:color w:val="000000" w:themeColor="text1"/>
                <w:sz w:val="20"/>
                <w:szCs w:val="20"/>
              </w:rPr>
              <w:t>- vysvětlí význam zákonů</w:t>
            </w:r>
          </w:p>
          <w:p w14:paraId="52FE9787" w14:textId="77777777" w:rsidR="00204BBE" w:rsidRPr="005B687B" w:rsidRDefault="00204BBE" w:rsidP="00BF4E1C">
            <w:pPr>
              <w:rPr>
                <w:color w:val="000000" w:themeColor="text1"/>
                <w:sz w:val="20"/>
                <w:szCs w:val="20"/>
              </w:rPr>
            </w:pPr>
          </w:p>
        </w:tc>
        <w:tc>
          <w:tcPr>
            <w:tcW w:w="1250" w:type="pct"/>
          </w:tcPr>
          <w:p w14:paraId="0C080670" w14:textId="77777777" w:rsidR="00204BBE" w:rsidRPr="005B687B" w:rsidRDefault="00204BBE" w:rsidP="00BF4E1C">
            <w:pPr>
              <w:rPr>
                <w:color w:val="000000" w:themeColor="text1"/>
                <w:sz w:val="20"/>
                <w:szCs w:val="20"/>
              </w:rPr>
            </w:pPr>
          </w:p>
          <w:p w14:paraId="2AEBBBD9" w14:textId="77777777" w:rsidR="00204BBE" w:rsidRPr="005B687B" w:rsidRDefault="00204BBE" w:rsidP="00BF4E1C">
            <w:pPr>
              <w:rPr>
                <w:color w:val="000000" w:themeColor="text1"/>
                <w:sz w:val="20"/>
                <w:szCs w:val="20"/>
              </w:rPr>
            </w:pPr>
          </w:p>
          <w:p w14:paraId="30924069" w14:textId="77777777" w:rsidR="00204BBE" w:rsidRPr="005B687B" w:rsidRDefault="00204BBE" w:rsidP="00BF4E1C">
            <w:pPr>
              <w:rPr>
                <w:color w:val="000000" w:themeColor="text1"/>
                <w:sz w:val="20"/>
                <w:szCs w:val="20"/>
              </w:rPr>
            </w:pPr>
          </w:p>
          <w:p w14:paraId="75BDC80B" w14:textId="77777777" w:rsidR="00204BBE" w:rsidRPr="005B687B" w:rsidRDefault="00204BBE" w:rsidP="00BF4E1C">
            <w:pPr>
              <w:rPr>
                <w:color w:val="000000" w:themeColor="text1"/>
                <w:sz w:val="20"/>
                <w:szCs w:val="20"/>
              </w:rPr>
            </w:pPr>
          </w:p>
          <w:p w14:paraId="0CB04E47" w14:textId="77777777" w:rsidR="00204BBE" w:rsidRPr="005B687B" w:rsidRDefault="00204BBE" w:rsidP="00BF4E1C">
            <w:pPr>
              <w:rPr>
                <w:color w:val="000000" w:themeColor="text1"/>
                <w:sz w:val="20"/>
                <w:szCs w:val="20"/>
              </w:rPr>
            </w:pPr>
          </w:p>
          <w:p w14:paraId="62B7AC11" w14:textId="77777777" w:rsidR="00204BBE" w:rsidRPr="005B687B" w:rsidRDefault="00204BBE" w:rsidP="00BF4E1C">
            <w:pPr>
              <w:rPr>
                <w:color w:val="000000" w:themeColor="text1"/>
                <w:sz w:val="20"/>
                <w:szCs w:val="20"/>
              </w:rPr>
            </w:pPr>
          </w:p>
          <w:p w14:paraId="3B5103CF" w14:textId="77777777" w:rsidR="00204BBE" w:rsidRPr="005B687B" w:rsidRDefault="00204BBE" w:rsidP="00BF4E1C">
            <w:pPr>
              <w:rPr>
                <w:color w:val="000000" w:themeColor="text1"/>
                <w:sz w:val="20"/>
                <w:szCs w:val="20"/>
              </w:rPr>
            </w:pPr>
          </w:p>
          <w:p w14:paraId="2E0BEACD" w14:textId="77777777" w:rsidR="00204BBE" w:rsidRPr="005B687B" w:rsidRDefault="00204BBE" w:rsidP="00BF4E1C">
            <w:pPr>
              <w:rPr>
                <w:color w:val="000000" w:themeColor="text1"/>
                <w:sz w:val="20"/>
                <w:szCs w:val="20"/>
              </w:rPr>
            </w:pPr>
            <w:r w:rsidRPr="005B687B">
              <w:rPr>
                <w:color w:val="000000" w:themeColor="text1"/>
                <w:sz w:val="20"/>
                <w:szCs w:val="20"/>
              </w:rPr>
              <w:t>- regiony ČR – významná města, jejich vznik, vývoj a současná podoba</w:t>
            </w:r>
          </w:p>
          <w:p w14:paraId="1A3B82B5" w14:textId="77777777" w:rsidR="00204BBE" w:rsidRPr="005B687B" w:rsidRDefault="00204BBE" w:rsidP="00BF4E1C">
            <w:pPr>
              <w:rPr>
                <w:color w:val="000000" w:themeColor="text1"/>
                <w:sz w:val="20"/>
                <w:szCs w:val="20"/>
              </w:rPr>
            </w:pPr>
          </w:p>
          <w:p w14:paraId="7812111F" w14:textId="77777777" w:rsidR="00204BBE" w:rsidRPr="005B687B" w:rsidRDefault="00204BBE" w:rsidP="00BF4E1C">
            <w:pPr>
              <w:rPr>
                <w:color w:val="000000" w:themeColor="text1"/>
                <w:sz w:val="20"/>
                <w:szCs w:val="20"/>
              </w:rPr>
            </w:pPr>
          </w:p>
          <w:p w14:paraId="6827DB61" w14:textId="77777777" w:rsidR="00204BBE" w:rsidRPr="005B687B" w:rsidRDefault="00204BBE" w:rsidP="00BF4E1C">
            <w:pPr>
              <w:rPr>
                <w:color w:val="000000" w:themeColor="text1"/>
                <w:sz w:val="20"/>
                <w:szCs w:val="20"/>
              </w:rPr>
            </w:pPr>
          </w:p>
          <w:p w14:paraId="5C1801A9" w14:textId="77777777" w:rsidR="00204BBE" w:rsidRPr="005B687B" w:rsidRDefault="00204BBE" w:rsidP="00BF4E1C">
            <w:pPr>
              <w:rPr>
                <w:color w:val="000000" w:themeColor="text1"/>
                <w:sz w:val="20"/>
                <w:szCs w:val="20"/>
              </w:rPr>
            </w:pPr>
          </w:p>
          <w:p w14:paraId="2004A00A" w14:textId="77777777" w:rsidR="00204BBE" w:rsidRPr="005B687B" w:rsidRDefault="00204BBE" w:rsidP="00BF4E1C">
            <w:pPr>
              <w:rPr>
                <w:color w:val="000000" w:themeColor="text1"/>
                <w:sz w:val="20"/>
                <w:szCs w:val="20"/>
              </w:rPr>
            </w:pPr>
          </w:p>
          <w:p w14:paraId="6C7C6BD5" w14:textId="77777777" w:rsidR="00204BBE" w:rsidRPr="005B687B" w:rsidRDefault="00204BBE" w:rsidP="00BF4E1C">
            <w:pPr>
              <w:rPr>
                <w:color w:val="000000" w:themeColor="text1"/>
                <w:sz w:val="20"/>
                <w:szCs w:val="20"/>
              </w:rPr>
            </w:pPr>
          </w:p>
          <w:p w14:paraId="7C41C02A" w14:textId="77777777" w:rsidR="00204BBE" w:rsidRPr="005B687B" w:rsidRDefault="00204BBE" w:rsidP="00BF4E1C">
            <w:pPr>
              <w:rPr>
                <w:color w:val="000000" w:themeColor="text1"/>
                <w:sz w:val="20"/>
                <w:szCs w:val="20"/>
              </w:rPr>
            </w:pPr>
            <w:r w:rsidRPr="005B687B">
              <w:rPr>
                <w:color w:val="000000" w:themeColor="text1"/>
                <w:sz w:val="20"/>
                <w:szCs w:val="20"/>
              </w:rPr>
              <w:t>- ČR – hospodářské údaje (zemědělství, nerostné bohatství, průmysl)</w:t>
            </w:r>
          </w:p>
          <w:p w14:paraId="0175F9C8" w14:textId="77777777" w:rsidR="00204BBE" w:rsidRPr="005B687B" w:rsidRDefault="00204BBE" w:rsidP="00BF4E1C">
            <w:pPr>
              <w:rPr>
                <w:color w:val="000000" w:themeColor="text1"/>
                <w:sz w:val="20"/>
                <w:szCs w:val="20"/>
              </w:rPr>
            </w:pPr>
          </w:p>
          <w:p w14:paraId="25FC1E23" w14:textId="77777777" w:rsidR="00204BBE" w:rsidRPr="005B687B" w:rsidRDefault="00204BBE" w:rsidP="00BF4E1C">
            <w:pPr>
              <w:rPr>
                <w:color w:val="000000" w:themeColor="text1"/>
                <w:sz w:val="20"/>
                <w:szCs w:val="20"/>
              </w:rPr>
            </w:pPr>
          </w:p>
          <w:p w14:paraId="541CEC32" w14:textId="77777777" w:rsidR="00204BBE" w:rsidRPr="005B687B" w:rsidRDefault="00204BBE" w:rsidP="00BF4E1C">
            <w:pPr>
              <w:rPr>
                <w:color w:val="000000" w:themeColor="text1"/>
                <w:sz w:val="20"/>
                <w:szCs w:val="20"/>
              </w:rPr>
            </w:pPr>
          </w:p>
          <w:p w14:paraId="749E2A71" w14:textId="77777777" w:rsidR="00204BBE" w:rsidRPr="005B687B" w:rsidRDefault="00204BBE" w:rsidP="00BF4E1C">
            <w:pPr>
              <w:rPr>
                <w:color w:val="000000" w:themeColor="text1"/>
                <w:sz w:val="20"/>
                <w:szCs w:val="20"/>
              </w:rPr>
            </w:pPr>
          </w:p>
          <w:p w14:paraId="72CF2556" w14:textId="77777777" w:rsidR="00204BBE" w:rsidRPr="005B687B" w:rsidRDefault="00204BBE" w:rsidP="00BF4E1C">
            <w:pPr>
              <w:rPr>
                <w:color w:val="000000" w:themeColor="text1"/>
                <w:sz w:val="20"/>
                <w:szCs w:val="20"/>
              </w:rPr>
            </w:pPr>
          </w:p>
          <w:p w14:paraId="0FD850DA" w14:textId="77777777" w:rsidR="00204BBE" w:rsidRPr="005B687B" w:rsidRDefault="00204BBE" w:rsidP="00BF4E1C">
            <w:pPr>
              <w:rPr>
                <w:color w:val="000000" w:themeColor="text1"/>
                <w:sz w:val="20"/>
                <w:szCs w:val="20"/>
              </w:rPr>
            </w:pPr>
          </w:p>
          <w:p w14:paraId="78A2715E" w14:textId="77777777" w:rsidR="00204BBE" w:rsidRPr="005B687B" w:rsidRDefault="00204BBE" w:rsidP="00BF4E1C">
            <w:pPr>
              <w:keepNext/>
              <w:outlineLvl w:val="0"/>
              <w:rPr>
                <w:b/>
                <w:bCs/>
                <w:color w:val="000000" w:themeColor="text1"/>
                <w:sz w:val="20"/>
                <w:szCs w:val="20"/>
              </w:rPr>
            </w:pPr>
            <w:r w:rsidRPr="005B687B">
              <w:rPr>
                <w:b/>
                <w:bCs/>
                <w:color w:val="000000" w:themeColor="text1"/>
                <w:sz w:val="20"/>
                <w:szCs w:val="20"/>
              </w:rPr>
              <w:t>Lidé kolem nás</w:t>
            </w:r>
          </w:p>
          <w:p w14:paraId="0AE40981" w14:textId="77777777" w:rsidR="00204BBE" w:rsidRPr="005B687B" w:rsidRDefault="00204BBE" w:rsidP="00BF4E1C">
            <w:pPr>
              <w:rPr>
                <w:color w:val="000000" w:themeColor="text1"/>
                <w:sz w:val="20"/>
                <w:szCs w:val="20"/>
              </w:rPr>
            </w:pPr>
            <w:r w:rsidRPr="005B687B">
              <w:rPr>
                <w:color w:val="000000" w:themeColor="text1"/>
                <w:sz w:val="20"/>
                <w:szCs w:val="20"/>
              </w:rPr>
              <w:t>- mezilidské vztahy, pravidla slušného chování</w:t>
            </w:r>
          </w:p>
          <w:p w14:paraId="694D5222" w14:textId="77777777" w:rsidR="00204BBE" w:rsidRPr="005B687B" w:rsidRDefault="00204BBE" w:rsidP="00BF4E1C">
            <w:pPr>
              <w:rPr>
                <w:color w:val="000000" w:themeColor="text1"/>
                <w:sz w:val="20"/>
                <w:szCs w:val="20"/>
              </w:rPr>
            </w:pPr>
            <w:r w:rsidRPr="005B687B">
              <w:rPr>
                <w:color w:val="000000" w:themeColor="text1"/>
                <w:sz w:val="20"/>
                <w:szCs w:val="20"/>
              </w:rPr>
              <w:t>- lidská práva a práva dítěte</w:t>
            </w:r>
          </w:p>
          <w:p w14:paraId="5654CC00" w14:textId="77777777" w:rsidR="00204BBE" w:rsidRPr="005B687B" w:rsidRDefault="00204BBE" w:rsidP="00BF4E1C">
            <w:pPr>
              <w:rPr>
                <w:color w:val="000000" w:themeColor="text1"/>
                <w:sz w:val="20"/>
                <w:szCs w:val="20"/>
              </w:rPr>
            </w:pPr>
            <w:r w:rsidRPr="005B687B">
              <w:rPr>
                <w:color w:val="000000" w:themeColor="text1"/>
                <w:sz w:val="20"/>
                <w:szCs w:val="20"/>
              </w:rPr>
              <w:t>- práva a povinnosti žáků školy</w:t>
            </w:r>
          </w:p>
          <w:p w14:paraId="0E22FA30" w14:textId="77777777" w:rsidR="00204BBE" w:rsidRPr="005B687B" w:rsidRDefault="00204BBE" w:rsidP="00BF4E1C">
            <w:pPr>
              <w:rPr>
                <w:color w:val="000000" w:themeColor="text1"/>
                <w:sz w:val="20"/>
                <w:szCs w:val="20"/>
              </w:rPr>
            </w:pPr>
            <w:r w:rsidRPr="005B687B">
              <w:rPr>
                <w:color w:val="000000" w:themeColor="text1"/>
                <w:sz w:val="20"/>
                <w:szCs w:val="20"/>
              </w:rPr>
              <w:t>- právní ochrana občanů a majetku, zákony, ústava</w:t>
            </w:r>
          </w:p>
        </w:tc>
        <w:tc>
          <w:tcPr>
            <w:tcW w:w="1250" w:type="pct"/>
          </w:tcPr>
          <w:p w14:paraId="6EE4C346" w14:textId="77777777" w:rsidR="00204BBE" w:rsidRPr="005B687B" w:rsidRDefault="00204BBE" w:rsidP="00BF4E1C">
            <w:pPr>
              <w:rPr>
                <w:color w:val="000000" w:themeColor="text1"/>
                <w:sz w:val="20"/>
                <w:szCs w:val="20"/>
              </w:rPr>
            </w:pPr>
            <w:r w:rsidRPr="005B687B">
              <w:rPr>
                <w:b/>
                <w:color w:val="000000" w:themeColor="text1"/>
                <w:sz w:val="20"/>
                <w:szCs w:val="20"/>
              </w:rPr>
              <w:t xml:space="preserve">EV </w:t>
            </w:r>
            <w:r w:rsidRPr="005B687B">
              <w:rPr>
                <w:color w:val="000000" w:themeColor="text1"/>
                <w:sz w:val="20"/>
                <w:szCs w:val="20"/>
              </w:rPr>
              <w:t>– ekosystémy – vodní zdroje, půda, energie, přírodní zdroje, umělý ekosystém (lidské sídlo-město-vesnice)</w:t>
            </w:r>
          </w:p>
          <w:p w14:paraId="59244B57" w14:textId="77777777" w:rsidR="00204BBE" w:rsidRPr="005B687B" w:rsidRDefault="00204BBE" w:rsidP="00BF4E1C">
            <w:pPr>
              <w:rPr>
                <w:color w:val="000000" w:themeColor="text1"/>
                <w:sz w:val="20"/>
                <w:szCs w:val="20"/>
              </w:rPr>
            </w:pPr>
            <w:r w:rsidRPr="005B687B">
              <w:rPr>
                <w:color w:val="000000" w:themeColor="text1"/>
                <w:sz w:val="20"/>
                <w:szCs w:val="20"/>
              </w:rPr>
              <w:t>- lidské aktivity a problémy životního prostředí</w:t>
            </w:r>
          </w:p>
          <w:p w14:paraId="606B2CA2" w14:textId="77777777" w:rsidR="00204BBE" w:rsidRPr="005B687B" w:rsidRDefault="00204BBE" w:rsidP="00BF4E1C">
            <w:pPr>
              <w:rPr>
                <w:color w:val="000000" w:themeColor="text1"/>
                <w:sz w:val="20"/>
                <w:szCs w:val="20"/>
              </w:rPr>
            </w:pPr>
          </w:p>
          <w:p w14:paraId="0A9C2F80" w14:textId="77777777" w:rsidR="00204BBE" w:rsidRPr="005B687B" w:rsidRDefault="00204BBE" w:rsidP="00BF4E1C">
            <w:pPr>
              <w:rPr>
                <w:color w:val="000000" w:themeColor="text1"/>
                <w:sz w:val="20"/>
                <w:szCs w:val="20"/>
              </w:rPr>
            </w:pPr>
          </w:p>
          <w:p w14:paraId="24D70384" w14:textId="77777777" w:rsidR="00204BBE" w:rsidRPr="005B687B" w:rsidRDefault="00204BBE" w:rsidP="00BF4E1C">
            <w:pPr>
              <w:rPr>
                <w:color w:val="000000" w:themeColor="text1"/>
                <w:sz w:val="20"/>
                <w:szCs w:val="20"/>
              </w:rPr>
            </w:pPr>
            <w:r w:rsidRPr="005B687B">
              <w:rPr>
                <w:color w:val="000000" w:themeColor="text1"/>
                <w:sz w:val="20"/>
                <w:szCs w:val="20"/>
              </w:rPr>
              <w:t>PŘ, ČJ, VV</w:t>
            </w:r>
          </w:p>
          <w:p w14:paraId="67AE9367" w14:textId="77777777" w:rsidR="00204BBE" w:rsidRPr="005B687B" w:rsidRDefault="00204BBE" w:rsidP="00BF4E1C">
            <w:pPr>
              <w:rPr>
                <w:color w:val="000000" w:themeColor="text1"/>
                <w:sz w:val="20"/>
                <w:szCs w:val="20"/>
              </w:rPr>
            </w:pPr>
          </w:p>
          <w:p w14:paraId="2F59B5F4" w14:textId="77777777" w:rsidR="00204BBE" w:rsidRPr="005B687B" w:rsidRDefault="00204BBE" w:rsidP="00BF4E1C">
            <w:pPr>
              <w:rPr>
                <w:color w:val="000000" w:themeColor="text1"/>
                <w:sz w:val="20"/>
                <w:szCs w:val="20"/>
              </w:rPr>
            </w:pPr>
          </w:p>
          <w:p w14:paraId="1FA61BD2" w14:textId="77777777" w:rsidR="00204BBE" w:rsidRPr="005B687B" w:rsidRDefault="00204BBE" w:rsidP="00BF4E1C">
            <w:pPr>
              <w:rPr>
                <w:color w:val="000000" w:themeColor="text1"/>
                <w:sz w:val="20"/>
                <w:szCs w:val="20"/>
              </w:rPr>
            </w:pPr>
          </w:p>
          <w:p w14:paraId="42861A62" w14:textId="77777777" w:rsidR="00204BBE" w:rsidRPr="005B687B" w:rsidRDefault="00204BBE" w:rsidP="00BF4E1C">
            <w:pPr>
              <w:rPr>
                <w:color w:val="000000" w:themeColor="text1"/>
                <w:sz w:val="20"/>
                <w:szCs w:val="20"/>
              </w:rPr>
            </w:pPr>
          </w:p>
          <w:p w14:paraId="2DAF0C4D" w14:textId="77777777" w:rsidR="00204BBE" w:rsidRPr="005B687B" w:rsidRDefault="00204BBE" w:rsidP="00BF4E1C">
            <w:pPr>
              <w:rPr>
                <w:color w:val="000000" w:themeColor="text1"/>
                <w:sz w:val="20"/>
                <w:szCs w:val="20"/>
              </w:rPr>
            </w:pPr>
          </w:p>
          <w:p w14:paraId="2F77B2A0" w14:textId="77777777" w:rsidR="00204BBE" w:rsidRPr="005B687B" w:rsidRDefault="00204BBE" w:rsidP="00BF4E1C">
            <w:pPr>
              <w:rPr>
                <w:color w:val="000000" w:themeColor="text1"/>
                <w:sz w:val="20"/>
                <w:szCs w:val="20"/>
              </w:rPr>
            </w:pPr>
          </w:p>
          <w:p w14:paraId="1E0C7700" w14:textId="77777777" w:rsidR="00204BBE" w:rsidRPr="005B687B" w:rsidRDefault="00204BBE" w:rsidP="00BF4E1C">
            <w:pPr>
              <w:rPr>
                <w:color w:val="000000" w:themeColor="text1"/>
                <w:sz w:val="20"/>
                <w:szCs w:val="20"/>
              </w:rPr>
            </w:pPr>
          </w:p>
          <w:p w14:paraId="5F3DEA6E" w14:textId="77777777" w:rsidR="00204BBE" w:rsidRPr="005B687B" w:rsidRDefault="00204BBE" w:rsidP="00BF4E1C">
            <w:pPr>
              <w:rPr>
                <w:color w:val="000000" w:themeColor="text1"/>
                <w:sz w:val="20"/>
                <w:szCs w:val="20"/>
              </w:rPr>
            </w:pPr>
            <w:r w:rsidRPr="005B687B">
              <w:rPr>
                <w:b/>
                <w:bCs/>
                <w:color w:val="000000" w:themeColor="text1"/>
                <w:sz w:val="20"/>
                <w:szCs w:val="20"/>
              </w:rPr>
              <w:t>EV –</w:t>
            </w:r>
            <w:r w:rsidRPr="005B687B">
              <w:rPr>
                <w:color w:val="000000" w:themeColor="text1"/>
                <w:sz w:val="20"/>
                <w:szCs w:val="20"/>
              </w:rPr>
              <w:t xml:space="preserve"> vztah člověka k prostředí, průmysl a životní prostředí, ochrana životního prostředí</w:t>
            </w:r>
          </w:p>
          <w:p w14:paraId="655756F9" w14:textId="77777777" w:rsidR="00204BBE" w:rsidRPr="005B687B" w:rsidRDefault="00204BBE" w:rsidP="00BF4E1C">
            <w:pPr>
              <w:rPr>
                <w:color w:val="000000" w:themeColor="text1"/>
                <w:sz w:val="20"/>
                <w:szCs w:val="20"/>
              </w:rPr>
            </w:pPr>
          </w:p>
          <w:p w14:paraId="62B08691" w14:textId="77777777" w:rsidR="00204BBE" w:rsidRPr="005B687B" w:rsidRDefault="00204BBE" w:rsidP="00BF4E1C">
            <w:pPr>
              <w:rPr>
                <w:b/>
                <w:bCs/>
                <w:color w:val="000000" w:themeColor="text1"/>
                <w:sz w:val="20"/>
                <w:szCs w:val="20"/>
              </w:rPr>
            </w:pPr>
          </w:p>
          <w:p w14:paraId="29274909" w14:textId="77777777" w:rsidR="00204BBE" w:rsidRPr="005B687B" w:rsidRDefault="00204BBE" w:rsidP="00BF4E1C">
            <w:pPr>
              <w:rPr>
                <w:b/>
                <w:bCs/>
                <w:color w:val="000000" w:themeColor="text1"/>
                <w:sz w:val="20"/>
                <w:szCs w:val="20"/>
              </w:rPr>
            </w:pPr>
          </w:p>
          <w:p w14:paraId="6329A85F" w14:textId="77777777" w:rsidR="00204BBE" w:rsidRPr="005B687B" w:rsidRDefault="00204BBE" w:rsidP="00BF4E1C">
            <w:pPr>
              <w:rPr>
                <w:b/>
                <w:bCs/>
                <w:color w:val="000000" w:themeColor="text1"/>
                <w:sz w:val="20"/>
                <w:szCs w:val="20"/>
              </w:rPr>
            </w:pPr>
            <w:r w:rsidRPr="005B687B">
              <w:rPr>
                <w:b/>
                <w:bCs/>
                <w:color w:val="000000" w:themeColor="text1"/>
                <w:sz w:val="20"/>
                <w:szCs w:val="20"/>
              </w:rPr>
              <w:t>ETV</w:t>
            </w:r>
          </w:p>
          <w:p w14:paraId="502D3700" w14:textId="77777777" w:rsidR="00204BBE" w:rsidRPr="005B687B" w:rsidRDefault="00204BBE" w:rsidP="00BF4E1C">
            <w:pPr>
              <w:rPr>
                <w:b/>
                <w:bCs/>
                <w:color w:val="000000" w:themeColor="text1"/>
                <w:sz w:val="20"/>
                <w:szCs w:val="20"/>
              </w:rPr>
            </w:pPr>
          </w:p>
          <w:p w14:paraId="71A3E9D1" w14:textId="77777777" w:rsidR="00204BBE" w:rsidRPr="005B687B" w:rsidRDefault="00204BBE" w:rsidP="00BF4E1C">
            <w:pPr>
              <w:rPr>
                <w:color w:val="000000" w:themeColor="text1"/>
                <w:sz w:val="20"/>
                <w:szCs w:val="20"/>
              </w:rPr>
            </w:pPr>
            <w:r w:rsidRPr="005B687B">
              <w:rPr>
                <w:b/>
                <w:bCs/>
                <w:color w:val="000000" w:themeColor="text1"/>
                <w:sz w:val="20"/>
                <w:szCs w:val="20"/>
              </w:rPr>
              <w:t>VDO</w:t>
            </w:r>
            <w:r w:rsidRPr="005B687B">
              <w:rPr>
                <w:color w:val="000000" w:themeColor="text1"/>
                <w:sz w:val="20"/>
                <w:szCs w:val="20"/>
              </w:rPr>
              <w:t xml:space="preserve"> – občanská společnost a škola – demokratické principy v každodenním životě školy, práva a povinnosti žáků ve škole, občanů demokratické společnosti, utváření hodnot jako je spravedlnost, tolerance, odpovědnost</w:t>
            </w:r>
          </w:p>
          <w:p w14:paraId="384DE991" w14:textId="77777777" w:rsidR="00204BBE" w:rsidRPr="005B687B" w:rsidRDefault="00204BBE" w:rsidP="00BF4E1C">
            <w:pPr>
              <w:rPr>
                <w:color w:val="000000" w:themeColor="text1"/>
                <w:sz w:val="20"/>
                <w:szCs w:val="20"/>
              </w:rPr>
            </w:pPr>
            <w:r w:rsidRPr="005B687B">
              <w:rPr>
                <w:color w:val="000000" w:themeColor="text1"/>
                <w:sz w:val="20"/>
                <w:szCs w:val="20"/>
              </w:rPr>
              <w:t>SXV</w:t>
            </w:r>
          </w:p>
          <w:p w14:paraId="20063638" w14:textId="77777777" w:rsidR="00204BBE" w:rsidRPr="005B687B" w:rsidRDefault="00204BBE" w:rsidP="00BF4E1C">
            <w:pPr>
              <w:rPr>
                <w:color w:val="000000" w:themeColor="text1"/>
                <w:sz w:val="20"/>
                <w:szCs w:val="20"/>
              </w:rPr>
            </w:pPr>
            <w:r w:rsidRPr="005B687B">
              <w:rPr>
                <w:b/>
                <w:bCs/>
                <w:color w:val="000000" w:themeColor="text1"/>
                <w:sz w:val="20"/>
                <w:szCs w:val="20"/>
              </w:rPr>
              <w:t>MKV</w:t>
            </w:r>
            <w:r w:rsidRPr="005B687B">
              <w:rPr>
                <w:color w:val="000000" w:themeColor="text1"/>
                <w:sz w:val="20"/>
                <w:szCs w:val="20"/>
              </w:rPr>
              <w:t xml:space="preserve"> – lidské vztahy, uplatňování principu slušného chování, osobní přispění k zapojení žáků z odlišného </w:t>
            </w:r>
            <w:r w:rsidR="00506B6E" w:rsidRPr="005B687B">
              <w:rPr>
                <w:color w:val="000000" w:themeColor="text1"/>
                <w:sz w:val="20"/>
                <w:szCs w:val="20"/>
              </w:rPr>
              <w:t>kulturního prostředí do kolektivu třídy</w:t>
            </w:r>
          </w:p>
        </w:tc>
      </w:tr>
    </w:tbl>
    <w:p w14:paraId="1C8FF654" w14:textId="77777777" w:rsidR="00BF4E1C" w:rsidRPr="005B687B" w:rsidRDefault="00BF4E1C" w:rsidP="00123609">
      <w:pPr>
        <w:rPr>
          <w:color w:val="000000" w:themeColor="text1"/>
        </w:rPr>
      </w:pPr>
    </w:p>
    <w:p w14:paraId="59E9B241" w14:textId="77777777" w:rsidR="00BF4E1C" w:rsidRPr="005B687B" w:rsidRDefault="00BF4E1C" w:rsidP="00123609">
      <w:pPr>
        <w:rPr>
          <w:color w:val="000000" w:themeColor="text1"/>
        </w:rPr>
      </w:pPr>
    </w:p>
    <w:tbl>
      <w:tblPr>
        <w:tblpPr w:leftFromText="141" w:rightFromText="141" w:vertAnchor="text" w:horzAnchor="margin" w:tblpY="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06"/>
        <w:gridCol w:w="2409"/>
        <w:gridCol w:w="2407"/>
        <w:gridCol w:w="2405"/>
      </w:tblGrid>
      <w:tr w:rsidR="00506B6E" w:rsidRPr="005B687B" w14:paraId="3A979072" w14:textId="77777777">
        <w:trPr>
          <w:trHeight w:val="1325"/>
        </w:trPr>
        <w:tc>
          <w:tcPr>
            <w:tcW w:w="2501" w:type="pct"/>
            <w:gridSpan w:val="2"/>
            <w:vAlign w:val="center"/>
          </w:tcPr>
          <w:p w14:paraId="75685B3A" w14:textId="77777777" w:rsidR="00506B6E" w:rsidRPr="005B687B" w:rsidRDefault="00506B6E" w:rsidP="00506B6E">
            <w:pPr>
              <w:jc w:val="center"/>
              <w:rPr>
                <w:b/>
                <w:color w:val="000000" w:themeColor="text1"/>
              </w:rPr>
            </w:pPr>
            <w:r w:rsidRPr="005B687B">
              <w:rPr>
                <w:b/>
                <w:color w:val="000000" w:themeColor="text1"/>
              </w:rPr>
              <w:lastRenderedPageBreak/>
              <w:t>Oblast:</w:t>
            </w:r>
          </w:p>
          <w:p w14:paraId="3F80A453" w14:textId="77777777" w:rsidR="00506B6E" w:rsidRPr="005B687B" w:rsidRDefault="00506B6E" w:rsidP="00506B6E">
            <w:pPr>
              <w:jc w:val="center"/>
              <w:rPr>
                <w:b/>
                <w:color w:val="000000" w:themeColor="text1"/>
              </w:rPr>
            </w:pPr>
            <w:r w:rsidRPr="005B687B">
              <w:rPr>
                <w:b/>
                <w:color w:val="000000" w:themeColor="text1"/>
              </w:rPr>
              <w:t>Člověk a jeho svět</w:t>
            </w:r>
          </w:p>
        </w:tc>
        <w:tc>
          <w:tcPr>
            <w:tcW w:w="1250" w:type="pct"/>
            <w:vAlign w:val="center"/>
          </w:tcPr>
          <w:p w14:paraId="452CDF7D" w14:textId="77777777" w:rsidR="00506B6E" w:rsidRPr="005B687B" w:rsidRDefault="00506B6E" w:rsidP="00BF4E1C">
            <w:pPr>
              <w:jc w:val="center"/>
              <w:rPr>
                <w:b/>
                <w:color w:val="000000" w:themeColor="text1"/>
              </w:rPr>
            </w:pPr>
            <w:r w:rsidRPr="005B687B">
              <w:rPr>
                <w:b/>
                <w:color w:val="000000" w:themeColor="text1"/>
              </w:rPr>
              <w:t>Předmět:</w:t>
            </w:r>
          </w:p>
          <w:p w14:paraId="6586A85B" w14:textId="77777777" w:rsidR="00506B6E" w:rsidRPr="005B687B" w:rsidRDefault="00506B6E" w:rsidP="00BF4E1C">
            <w:pPr>
              <w:jc w:val="center"/>
              <w:rPr>
                <w:b/>
                <w:color w:val="000000" w:themeColor="text1"/>
              </w:rPr>
            </w:pPr>
            <w:r w:rsidRPr="005B687B">
              <w:rPr>
                <w:b/>
                <w:color w:val="000000" w:themeColor="text1"/>
              </w:rPr>
              <w:t>Vlastivěda</w:t>
            </w:r>
          </w:p>
        </w:tc>
        <w:tc>
          <w:tcPr>
            <w:tcW w:w="1249" w:type="pct"/>
            <w:vAlign w:val="center"/>
          </w:tcPr>
          <w:p w14:paraId="79F5A51D" w14:textId="77777777" w:rsidR="00506B6E" w:rsidRPr="005B687B" w:rsidRDefault="00506B6E" w:rsidP="00BF4E1C">
            <w:pPr>
              <w:jc w:val="center"/>
              <w:rPr>
                <w:b/>
                <w:color w:val="000000" w:themeColor="text1"/>
              </w:rPr>
            </w:pPr>
            <w:r w:rsidRPr="005B687B">
              <w:rPr>
                <w:b/>
                <w:color w:val="000000" w:themeColor="text1"/>
              </w:rPr>
              <w:t>Ročník:</w:t>
            </w:r>
          </w:p>
          <w:p w14:paraId="5FCC459D" w14:textId="77777777" w:rsidR="00506B6E" w:rsidRPr="005B687B" w:rsidRDefault="00506B6E" w:rsidP="00BF4E1C">
            <w:pPr>
              <w:jc w:val="center"/>
              <w:rPr>
                <w:b/>
                <w:color w:val="000000" w:themeColor="text1"/>
              </w:rPr>
            </w:pPr>
            <w:r w:rsidRPr="005B687B">
              <w:rPr>
                <w:b/>
                <w:color w:val="000000" w:themeColor="text1"/>
              </w:rPr>
              <w:t>4.</w:t>
            </w:r>
            <w:r w:rsidR="00794C86" w:rsidRPr="005B687B">
              <w:rPr>
                <w:b/>
                <w:color w:val="000000" w:themeColor="text1"/>
              </w:rPr>
              <w:t>-5.</w:t>
            </w:r>
          </w:p>
        </w:tc>
      </w:tr>
      <w:tr w:rsidR="00506B6E" w:rsidRPr="005B687B" w14:paraId="5FFACA6B" w14:textId="77777777">
        <w:trPr>
          <w:trHeight w:val="994"/>
        </w:trPr>
        <w:tc>
          <w:tcPr>
            <w:tcW w:w="1250" w:type="pct"/>
            <w:vAlign w:val="center"/>
          </w:tcPr>
          <w:p w14:paraId="638D3B48" w14:textId="77777777" w:rsidR="00506B6E" w:rsidRPr="005B687B" w:rsidRDefault="00506B6E" w:rsidP="00506B6E">
            <w:pPr>
              <w:jc w:val="center"/>
              <w:rPr>
                <w:b/>
                <w:color w:val="000000" w:themeColor="text1"/>
              </w:rPr>
            </w:pPr>
            <w:r w:rsidRPr="005B687B">
              <w:rPr>
                <w:b/>
                <w:color w:val="000000" w:themeColor="text1"/>
              </w:rPr>
              <w:t>Výstupy RVP</w:t>
            </w:r>
          </w:p>
        </w:tc>
        <w:tc>
          <w:tcPr>
            <w:tcW w:w="1250" w:type="pct"/>
            <w:vAlign w:val="center"/>
          </w:tcPr>
          <w:p w14:paraId="3C281924" w14:textId="77777777" w:rsidR="00506B6E" w:rsidRPr="005B687B" w:rsidRDefault="00506B6E" w:rsidP="00BF4E1C">
            <w:pPr>
              <w:jc w:val="center"/>
              <w:rPr>
                <w:color w:val="000000" w:themeColor="text1"/>
              </w:rPr>
            </w:pPr>
          </w:p>
          <w:p w14:paraId="695947B4" w14:textId="77777777" w:rsidR="00506B6E" w:rsidRPr="005B687B" w:rsidRDefault="00506B6E" w:rsidP="00BF4E1C">
            <w:pPr>
              <w:jc w:val="center"/>
              <w:rPr>
                <w:b/>
                <w:color w:val="000000" w:themeColor="text1"/>
              </w:rPr>
            </w:pPr>
            <w:r w:rsidRPr="005B687B">
              <w:rPr>
                <w:b/>
                <w:color w:val="000000" w:themeColor="text1"/>
              </w:rPr>
              <w:t>Školní výstupy:</w:t>
            </w:r>
          </w:p>
          <w:p w14:paraId="2120A520" w14:textId="77777777" w:rsidR="00506B6E" w:rsidRPr="005B687B" w:rsidRDefault="00506B6E" w:rsidP="00BF4E1C">
            <w:pPr>
              <w:jc w:val="center"/>
              <w:rPr>
                <w:b/>
                <w:color w:val="000000" w:themeColor="text1"/>
              </w:rPr>
            </w:pPr>
          </w:p>
          <w:p w14:paraId="7C6B8334" w14:textId="77777777" w:rsidR="00506B6E" w:rsidRPr="005B687B" w:rsidRDefault="00506B6E" w:rsidP="00BF4E1C">
            <w:pPr>
              <w:jc w:val="center"/>
              <w:rPr>
                <w:b/>
                <w:color w:val="000000" w:themeColor="text1"/>
              </w:rPr>
            </w:pPr>
          </w:p>
          <w:p w14:paraId="43956624" w14:textId="77777777" w:rsidR="00506B6E" w:rsidRPr="005B687B" w:rsidRDefault="00506B6E" w:rsidP="00BF4E1C">
            <w:pPr>
              <w:jc w:val="center"/>
              <w:rPr>
                <w:color w:val="000000" w:themeColor="text1"/>
              </w:rPr>
            </w:pPr>
            <w:r w:rsidRPr="005B687B">
              <w:rPr>
                <w:b/>
                <w:color w:val="000000" w:themeColor="text1"/>
              </w:rPr>
              <w:t>Žák:</w:t>
            </w:r>
          </w:p>
        </w:tc>
        <w:tc>
          <w:tcPr>
            <w:tcW w:w="1250" w:type="pct"/>
            <w:vAlign w:val="center"/>
          </w:tcPr>
          <w:p w14:paraId="557C3D7B" w14:textId="77777777" w:rsidR="00506B6E" w:rsidRPr="005B687B" w:rsidRDefault="00506B6E" w:rsidP="00BF4E1C">
            <w:pPr>
              <w:jc w:val="center"/>
              <w:rPr>
                <w:b/>
                <w:color w:val="000000" w:themeColor="text1"/>
              </w:rPr>
            </w:pPr>
            <w:r w:rsidRPr="005B687B">
              <w:rPr>
                <w:b/>
                <w:color w:val="000000" w:themeColor="text1"/>
              </w:rPr>
              <w:t>Učivo:</w:t>
            </w:r>
          </w:p>
        </w:tc>
        <w:tc>
          <w:tcPr>
            <w:tcW w:w="1249" w:type="pct"/>
            <w:vAlign w:val="center"/>
          </w:tcPr>
          <w:p w14:paraId="1A4F7FB0" w14:textId="77777777" w:rsidR="00506B6E" w:rsidRPr="005B687B" w:rsidRDefault="00506B6E" w:rsidP="00BF4E1C">
            <w:pPr>
              <w:jc w:val="center"/>
              <w:rPr>
                <w:b/>
                <w:color w:val="000000" w:themeColor="text1"/>
              </w:rPr>
            </w:pPr>
            <w:r w:rsidRPr="005B687B">
              <w:rPr>
                <w:b/>
                <w:color w:val="000000" w:themeColor="text1"/>
              </w:rPr>
              <w:t xml:space="preserve">Průřezová témata, </w:t>
            </w:r>
          </w:p>
          <w:p w14:paraId="76E23AE8" w14:textId="77777777" w:rsidR="00506B6E" w:rsidRPr="005B687B" w:rsidRDefault="00506B6E" w:rsidP="00BF4E1C">
            <w:pPr>
              <w:jc w:val="center"/>
              <w:rPr>
                <w:b/>
                <w:color w:val="000000" w:themeColor="text1"/>
              </w:rPr>
            </w:pPr>
            <w:r w:rsidRPr="005B687B">
              <w:rPr>
                <w:b/>
                <w:color w:val="000000" w:themeColor="text1"/>
              </w:rPr>
              <w:t>přesahy do jiných předmětů:</w:t>
            </w:r>
          </w:p>
        </w:tc>
      </w:tr>
      <w:tr w:rsidR="00506B6E" w:rsidRPr="005B687B" w14:paraId="352061AC" w14:textId="77777777">
        <w:trPr>
          <w:trHeight w:val="9605"/>
        </w:trPr>
        <w:tc>
          <w:tcPr>
            <w:tcW w:w="1250" w:type="pct"/>
          </w:tcPr>
          <w:p w14:paraId="333459B1" w14:textId="77777777" w:rsidR="003A1F06" w:rsidRPr="005B687B" w:rsidRDefault="003A1F06" w:rsidP="00BF4E1C">
            <w:pPr>
              <w:rPr>
                <w:color w:val="000000" w:themeColor="text1"/>
                <w:sz w:val="20"/>
                <w:szCs w:val="20"/>
              </w:rPr>
            </w:pPr>
          </w:p>
          <w:p w14:paraId="7A61A793" w14:textId="77777777" w:rsidR="003A1F06" w:rsidRPr="005B687B" w:rsidRDefault="003A1F06" w:rsidP="003A1F06">
            <w:pPr>
              <w:rPr>
                <w:color w:val="000000" w:themeColor="text1"/>
                <w:sz w:val="20"/>
                <w:szCs w:val="20"/>
              </w:rPr>
            </w:pPr>
          </w:p>
          <w:p w14:paraId="0F66AF29" w14:textId="77777777" w:rsidR="003A1F06" w:rsidRPr="005B687B" w:rsidRDefault="003A1F06" w:rsidP="003A1F06">
            <w:pPr>
              <w:rPr>
                <w:color w:val="000000" w:themeColor="text1"/>
                <w:sz w:val="20"/>
                <w:szCs w:val="20"/>
              </w:rPr>
            </w:pPr>
          </w:p>
          <w:p w14:paraId="715A7C00" w14:textId="77777777" w:rsidR="003A1F06" w:rsidRPr="005B687B" w:rsidRDefault="003A1F06" w:rsidP="003A1F06">
            <w:pPr>
              <w:rPr>
                <w:color w:val="000000" w:themeColor="text1"/>
                <w:sz w:val="20"/>
                <w:szCs w:val="20"/>
              </w:rPr>
            </w:pPr>
          </w:p>
          <w:p w14:paraId="37541079" w14:textId="77777777" w:rsidR="003A1F06" w:rsidRPr="005B687B" w:rsidRDefault="003A1F06" w:rsidP="003A1F06">
            <w:pPr>
              <w:rPr>
                <w:color w:val="000000" w:themeColor="text1"/>
                <w:sz w:val="20"/>
                <w:szCs w:val="20"/>
              </w:rPr>
            </w:pPr>
            <w:r w:rsidRPr="005B687B">
              <w:rPr>
                <w:color w:val="000000" w:themeColor="text1"/>
                <w:sz w:val="20"/>
                <w:szCs w:val="20"/>
              </w:rPr>
              <w:t>- zdůvodní základní význam chráněných částí přírod</w:t>
            </w:r>
            <w:r w:rsidR="0005270F" w:rsidRPr="005B687B">
              <w:rPr>
                <w:color w:val="000000" w:themeColor="text1"/>
                <w:sz w:val="20"/>
                <w:szCs w:val="20"/>
              </w:rPr>
              <w:t>y, nemovitých i movitých kulturn</w:t>
            </w:r>
            <w:r w:rsidRPr="005B687B">
              <w:rPr>
                <w:color w:val="000000" w:themeColor="text1"/>
                <w:sz w:val="20"/>
                <w:szCs w:val="20"/>
              </w:rPr>
              <w:t>ích  památek</w:t>
            </w:r>
          </w:p>
          <w:p w14:paraId="2F08D131" w14:textId="77777777" w:rsidR="001963D5" w:rsidRPr="005B687B" w:rsidRDefault="001963D5" w:rsidP="003A1F06">
            <w:pPr>
              <w:rPr>
                <w:color w:val="000000" w:themeColor="text1"/>
                <w:sz w:val="20"/>
                <w:szCs w:val="20"/>
              </w:rPr>
            </w:pPr>
          </w:p>
          <w:p w14:paraId="004E1979" w14:textId="77777777" w:rsidR="003A1F06" w:rsidRPr="005B687B" w:rsidRDefault="003A1F06" w:rsidP="003A1F06">
            <w:pPr>
              <w:rPr>
                <w:color w:val="000000" w:themeColor="text1"/>
                <w:sz w:val="20"/>
                <w:szCs w:val="20"/>
              </w:rPr>
            </w:pPr>
            <w:r w:rsidRPr="005B687B">
              <w:rPr>
                <w:color w:val="000000" w:themeColor="text1"/>
                <w:sz w:val="20"/>
                <w:szCs w:val="20"/>
              </w:rPr>
              <w:t xml:space="preserve">- využívá knihoven, </w:t>
            </w:r>
            <w:r w:rsidR="0005270F" w:rsidRPr="005B687B">
              <w:rPr>
                <w:color w:val="000000" w:themeColor="text1"/>
                <w:sz w:val="20"/>
                <w:szCs w:val="20"/>
              </w:rPr>
              <w:t>,</w:t>
            </w:r>
            <w:r w:rsidRPr="005B687B">
              <w:rPr>
                <w:color w:val="000000" w:themeColor="text1"/>
                <w:sz w:val="20"/>
                <w:szCs w:val="20"/>
              </w:rPr>
              <w:t>internetu jako informačních zdrojů pro pochopení minulosti</w:t>
            </w:r>
          </w:p>
          <w:p w14:paraId="4F33F42C" w14:textId="77777777" w:rsidR="00506B6E" w:rsidRPr="005B687B" w:rsidRDefault="00506B6E" w:rsidP="0005270F">
            <w:pPr>
              <w:rPr>
                <w:color w:val="000000" w:themeColor="text1"/>
                <w:sz w:val="20"/>
                <w:szCs w:val="20"/>
              </w:rPr>
            </w:pPr>
          </w:p>
        </w:tc>
        <w:tc>
          <w:tcPr>
            <w:tcW w:w="1250" w:type="pct"/>
          </w:tcPr>
          <w:p w14:paraId="172B2530" w14:textId="77777777" w:rsidR="00506B6E" w:rsidRPr="005B687B" w:rsidRDefault="00506B6E" w:rsidP="00BF4E1C">
            <w:pPr>
              <w:rPr>
                <w:color w:val="000000" w:themeColor="text1"/>
                <w:sz w:val="20"/>
                <w:szCs w:val="20"/>
              </w:rPr>
            </w:pPr>
          </w:p>
          <w:p w14:paraId="6D3E6532" w14:textId="77777777" w:rsidR="00506B6E" w:rsidRPr="005B687B" w:rsidRDefault="00506B6E" w:rsidP="00BF4E1C">
            <w:pPr>
              <w:rPr>
                <w:color w:val="000000" w:themeColor="text1"/>
                <w:sz w:val="20"/>
                <w:szCs w:val="20"/>
              </w:rPr>
            </w:pPr>
          </w:p>
          <w:p w14:paraId="0DBD294D" w14:textId="77777777" w:rsidR="00506B6E" w:rsidRPr="005B687B" w:rsidRDefault="00506B6E" w:rsidP="00BF4E1C">
            <w:pPr>
              <w:rPr>
                <w:color w:val="000000" w:themeColor="text1"/>
                <w:sz w:val="20"/>
                <w:szCs w:val="20"/>
              </w:rPr>
            </w:pPr>
          </w:p>
          <w:p w14:paraId="2CE62572" w14:textId="77777777" w:rsidR="00506B6E" w:rsidRPr="005B687B" w:rsidRDefault="00506B6E" w:rsidP="00BF4E1C">
            <w:pPr>
              <w:rPr>
                <w:color w:val="000000" w:themeColor="text1"/>
                <w:sz w:val="20"/>
                <w:szCs w:val="20"/>
              </w:rPr>
            </w:pPr>
          </w:p>
          <w:p w14:paraId="14376247" w14:textId="77777777" w:rsidR="00506B6E" w:rsidRPr="005B687B" w:rsidRDefault="00506B6E" w:rsidP="00BF4E1C">
            <w:pPr>
              <w:rPr>
                <w:color w:val="000000" w:themeColor="text1"/>
                <w:sz w:val="20"/>
                <w:szCs w:val="20"/>
              </w:rPr>
            </w:pPr>
            <w:r w:rsidRPr="005B687B">
              <w:rPr>
                <w:color w:val="000000" w:themeColor="text1"/>
                <w:sz w:val="20"/>
                <w:szCs w:val="20"/>
              </w:rPr>
              <w:t>- zná významná místa a kulturní památky našeho města a okolí</w:t>
            </w:r>
          </w:p>
          <w:p w14:paraId="2BC20BCB" w14:textId="77777777" w:rsidR="00506B6E" w:rsidRPr="005B687B" w:rsidRDefault="00506B6E" w:rsidP="00BF4E1C">
            <w:pPr>
              <w:rPr>
                <w:color w:val="000000" w:themeColor="text1"/>
                <w:sz w:val="20"/>
                <w:szCs w:val="20"/>
              </w:rPr>
            </w:pPr>
            <w:r w:rsidRPr="005B687B">
              <w:rPr>
                <w:color w:val="000000" w:themeColor="text1"/>
                <w:sz w:val="20"/>
                <w:szCs w:val="20"/>
              </w:rPr>
              <w:t>- umí vyprávět některé regionální pověsti</w:t>
            </w:r>
          </w:p>
          <w:p w14:paraId="4E4B47F5" w14:textId="77777777" w:rsidR="00506B6E" w:rsidRPr="005B687B" w:rsidRDefault="00506B6E" w:rsidP="00BF4E1C">
            <w:pPr>
              <w:rPr>
                <w:color w:val="000000" w:themeColor="text1"/>
                <w:sz w:val="20"/>
                <w:szCs w:val="20"/>
              </w:rPr>
            </w:pPr>
            <w:r w:rsidRPr="005B687B">
              <w:rPr>
                <w:color w:val="000000" w:themeColor="text1"/>
                <w:sz w:val="20"/>
                <w:szCs w:val="20"/>
              </w:rPr>
              <w:t>- zná některé pověsti a postavy ze Starých pověstí českých</w:t>
            </w:r>
          </w:p>
          <w:p w14:paraId="39145A58" w14:textId="77777777" w:rsidR="00506B6E" w:rsidRPr="005B687B" w:rsidRDefault="00506B6E" w:rsidP="00BF4E1C">
            <w:pPr>
              <w:rPr>
                <w:color w:val="000000" w:themeColor="text1"/>
                <w:sz w:val="20"/>
                <w:szCs w:val="20"/>
              </w:rPr>
            </w:pPr>
            <w:r w:rsidRPr="005B687B">
              <w:rPr>
                <w:color w:val="000000" w:themeColor="text1"/>
                <w:sz w:val="20"/>
                <w:szCs w:val="20"/>
              </w:rPr>
              <w:t>- zná některé významné osobnosti a památná místa českých dějin</w:t>
            </w:r>
          </w:p>
          <w:p w14:paraId="5CDAC1BA" w14:textId="77777777" w:rsidR="00506B6E" w:rsidRPr="005B687B" w:rsidRDefault="00506B6E" w:rsidP="00BF4E1C">
            <w:pPr>
              <w:rPr>
                <w:color w:val="000000" w:themeColor="text1"/>
                <w:sz w:val="20"/>
                <w:szCs w:val="20"/>
              </w:rPr>
            </w:pPr>
            <w:r w:rsidRPr="005B687B">
              <w:rPr>
                <w:color w:val="000000" w:themeColor="text1"/>
                <w:sz w:val="20"/>
                <w:szCs w:val="20"/>
              </w:rPr>
              <w:t>- využívá knihoven,  internetu jako informačních zdrojů pro pochopení minulosti</w:t>
            </w:r>
          </w:p>
          <w:p w14:paraId="4F46DBA7" w14:textId="77777777" w:rsidR="00506B6E" w:rsidRPr="005B687B" w:rsidRDefault="00506B6E" w:rsidP="00BF4E1C">
            <w:pPr>
              <w:rPr>
                <w:color w:val="000000" w:themeColor="text1"/>
                <w:sz w:val="20"/>
                <w:szCs w:val="20"/>
              </w:rPr>
            </w:pPr>
            <w:r w:rsidRPr="005B687B">
              <w:rPr>
                <w:color w:val="000000" w:themeColor="text1"/>
                <w:sz w:val="20"/>
                <w:szCs w:val="20"/>
              </w:rPr>
              <w:t>- uvědomuje se schopnosti a silné stránky, utváří pozitivní sebehodnocení i druhých</w:t>
            </w:r>
          </w:p>
        </w:tc>
        <w:tc>
          <w:tcPr>
            <w:tcW w:w="1250" w:type="pct"/>
          </w:tcPr>
          <w:p w14:paraId="6C6582C3" w14:textId="77777777" w:rsidR="00506B6E" w:rsidRPr="005B687B" w:rsidRDefault="00506B6E" w:rsidP="00BF4E1C">
            <w:pPr>
              <w:keepNext/>
              <w:outlineLvl w:val="0"/>
              <w:rPr>
                <w:b/>
                <w:bCs/>
                <w:color w:val="000000" w:themeColor="text1"/>
                <w:sz w:val="20"/>
                <w:szCs w:val="20"/>
              </w:rPr>
            </w:pPr>
          </w:p>
          <w:p w14:paraId="0D565EAA" w14:textId="77777777" w:rsidR="00506B6E" w:rsidRPr="005B687B" w:rsidRDefault="00506B6E" w:rsidP="00BF4E1C">
            <w:pPr>
              <w:keepNext/>
              <w:outlineLvl w:val="0"/>
              <w:rPr>
                <w:b/>
                <w:bCs/>
                <w:color w:val="000000" w:themeColor="text1"/>
                <w:sz w:val="20"/>
                <w:szCs w:val="20"/>
              </w:rPr>
            </w:pPr>
          </w:p>
          <w:p w14:paraId="457A61EB" w14:textId="77777777" w:rsidR="00506B6E" w:rsidRPr="005B687B" w:rsidRDefault="00506B6E" w:rsidP="00BF4E1C">
            <w:pPr>
              <w:keepNext/>
              <w:outlineLvl w:val="0"/>
              <w:rPr>
                <w:b/>
                <w:bCs/>
                <w:color w:val="000000" w:themeColor="text1"/>
                <w:sz w:val="20"/>
                <w:szCs w:val="20"/>
              </w:rPr>
            </w:pPr>
          </w:p>
          <w:p w14:paraId="030B5D20" w14:textId="77777777" w:rsidR="00506B6E" w:rsidRPr="005B687B" w:rsidRDefault="00506B6E" w:rsidP="00BF4E1C">
            <w:pPr>
              <w:keepNext/>
              <w:outlineLvl w:val="0"/>
              <w:rPr>
                <w:b/>
                <w:bCs/>
                <w:color w:val="000000" w:themeColor="text1"/>
                <w:sz w:val="20"/>
                <w:szCs w:val="20"/>
              </w:rPr>
            </w:pPr>
            <w:r w:rsidRPr="005B687B">
              <w:rPr>
                <w:b/>
                <w:bCs/>
                <w:color w:val="000000" w:themeColor="text1"/>
                <w:sz w:val="20"/>
                <w:szCs w:val="20"/>
              </w:rPr>
              <w:t>Lidé a čas</w:t>
            </w:r>
          </w:p>
          <w:p w14:paraId="6600458D" w14:textId="77777777" w:rsidR="00506B6E" w:rsidRPr="005B687B" w:rsidRDefault="00506B6E" w:rsidP="00BF4E1C">
            <w:pPr>
              <w:rPr>
                <w:color w:val="000000" w:themeColor="text1"/>
                <w:sz w:val="20"/>
                <w:szCs w:val="20"/>
              </w:rPr>
            </w:pPr>
            <w:r w:rsidRPr="005B687B">
              <w:rPr>
                <w:color w:val="000000" w:themeColor="text1"/>
                <w:sz w:val="20"/>
                <w:szCs w:val="20"/>
              </w:rPr>
              <w:t xml:space="preserve">- péče o historické památky, regionální památky </w:t>
            </w:r>
          </w:p>
          <w:p w14:paraId="33792385" w14:textId="77777777" w:rsidR="00506B6E" w:rsidRPr="005B687B" w:rsidRDefault="00506B6E" w:rsidP="00BF4E1C">
            <w:pPr>
              <w:rPr>
                <w:color w:val="000000" w:themeColor="text1"/>
                <w:sz w:val="20"/>
                <w:szCs w:val="20"/>
              </w:rPr>
            </w:pPr>
            <w:r w:rsidRPr="005B687B">
              <w:rPr>
                <w:color w:val="000000" w:themeColor="text1"/>
                <w:sz w:val="20"/>
                <w:szCs w:val="20"/>
              </w:rPr>
              <w:t>- minulost kraje a předků</w:t>
            </w:r>
          </w:p>
          <w:p w14:paraId="49546202" w14:textId="77777777" w:rsidR="00506B6E" w:rsidRPr="005B687B" w:rsidRDefault="00506B6E" w:rsidP="00BF4E1C">
            <w:pPr>
              <w:rPr>
                <w:color w:val="000000" w:themeColor="text1"/>
                <w:sz w:val="20"/>
                <w:szCs w:val="20"/>
              </w:rPr>
            </w:pPr>
            <w:r w:rsidRPr="005B687B">
              <w:rPr>
                <w:color w:val="000000" w:themeColor="text1"/>
                <w:sz w:val="20"/>
                <w:szCs w:val="20"/>
              </w:rPr>
              <w:t>- báje, mýty, pověsti</w:t>
            </w:r>
          </w:p>
          <w:p w14:paraId="4540C583" w14:textId="77777777" w:rsidR="00506B6E" w:rsidRPr="005B687B" w:rsidRDefault="00506B6E" w:rsidP="00BF4E1C">
            <w:pPr>
              <w:rPr>
                <w:color w:val="000000" w:themeColor="text1"/>
                <w:sz w:val="20"/>
                <w:szCs w:val="20"/>
              </w:rPr>
            </w:pPr>
            <w:r w:rsidRPr="005B687B">
              <w:rPr>
                <w:color w:val="000000" w:themeColor="text1"/>
                <w:sz w:val="20"/>
                <w:szCs w:val="20"/>
              </w:rPr>
              <w:t>- domov, vlast, rodný kraj</w:t>
            </w:r>
          </w:p>
          <w:p w14:paraId="60E603CF" w14:textId="77777777" w:rsidR="00ED5ED1" w:rsidRPr="005B687B" w:rsidRDefault="00ED5ED1" w:rsidP="00ED5ED1">
            <w:pPr>
              <w:rPr>
                <w:color w:val="000000" w:themeColor="text1"/>
                <w:sz w:val="20"/>
                <w:szCs w:val="20"/>
              </w:rPr>
            </w:pPr>
            <w:r w:rsidRPr="005B687B">
              <w:rPr>
                <w:color w:val="000000" w:themeColor="text1"/>
                <w:sz w:val="20"/>
                <w:szCs w:val="20"/>
              </w:rPr>
              <w:t>- orientace v čase, dějiny jako časový sled událostí, letopočet, denní režim</w:t>
            </w:r>
          </w:p>
          <w:p w14:paraId="732D1881" w14:textId="77777777" w:rsidR="00506B6E" w:rsidRPr="005B687B" w:rsidRDefault="00ED5ED1" w:rsidP="00BF4E1C">
            <w:pPr>
              <w:rPr>
                <w:color w:val="000000" w:themeColor="text1"/>
                <w:sz w:val="20"/>
                <w:szCs w:val="20"/>
              </w:rPr>
            </w:pPr>
            <w:r w:rsidRPr="005B687B">
              <w:rPr>
                <w:color w:val="000000" w:themeColor="text1"/>
                <w:sz w:val="20"/>
                <w:szCs w:val="20"/>
              </w:rPr>
              <w:t>-</w:t>
            </w:r>
            <w:r w:rsidR="00506B6E" w:rsidRPr="005B687B">
              <w:rPr>
                <w:color w:val="000000" w:themeColor="text1"/>
                <w:sz w:val="20"/>
                <w:szCs w:val="20"/>
              </w:rPr>
              <w:t xml:space="preserve"> státní svátky a významné dny</w:t>
            </w:r>
          </w:p>
          <w:p w14:paraId="2411F3D1" w14:textId="77777777" w:rsidR="00506B6E" w:rsidRPr="005B687B" w:rsidRDefault="00506B6E" w:rsidP="00BF4E1C">
            <w:pPr>
              <w:rPr>
                <w:color w:val="000000" w:themeColor="text1"/>
                <w:sz w:val="20"/>
                <w:szCs w:val="20"/>
              </w:rPr>
            </w:pPr>
            <w:r w:rsidRPr="005B687B">
              <w:rPr>
                <w:color w:val="000000" w:themeColor="text1"/>
                <w:sz w:val="20"/>
                <w:szCs w:val="20"/>
              </w:rPr>
              <w:t>- obrázky našich dějin, Český stát, Velká Morava</w:t>
            </w:r>
          </w:p>
          <w:p w14:paraId="5FC36294" w14:textId="77777777" w:rsidR="00506B6E" w:rsidRPr="005B687B" w:rsidRDefault="00506B6E" w:rsidP="00BF4E1C">
            <w:pPr>
              <w:rPr>
                <w:color w:val="000000" w:themeColor="text1"/>
                <w:sz w:val="20"/>
                <w:szCs w:val="20"/>
              </w:rPr>
            </w:pPr>
            <w:r w:rsidRPr="005B687B">
              <w:rPr>
                <w:color w:val="000000" w:themeColor="text1"/>
                <w:sz w:val="20"/>
                <w:szCs w:val="20"/>
              </w:rPr>
              <w:t>- Přemyslovci, Lucemburkové, Jagellonci, Habsburkové, Jan Hus a jeho doba, Jan Amos Komenský,</w:t>
            </w:r>
          </w:p>
          <w:p w14:paraId="65A9B6CF" w14:textId="77777777" w:rsidR="00506B6E" w:rsidRPr="005B687B" w:rsidRDefault="00506B6E" w:rsidP="00BF4E1C">
            <w:pPr>
              <w:rPr>
                <w:color w:val="000000" w:themeColor="text1"/>
                <w:sz w:val="20"/>
                <w:szCs w:val="20"/>
              </w:rPr>
            </w:pPr>
            <w:r w:rsidRPr="005B687B">
              <w:rPr>
                <w:color w:val="000000" w:themeColor="text1"/>
                <w:sz w:val="20"/>
                <w:szCs w:val="20"/>
              </w:rPr>
              <w:t>Marie Terezie a Josef II.</w:t>
            </w:r>
          </w:p>
          <w:p w14:paraId="3AD70462" w14:textId="77777777" w:rsidR="00506B6E" w:rsidRPr="005B687B" w:rsidRDefault="00506B6E" w:rsidP="00903DAE">
            <w:pPr>
              <w:rPr>
                <w:color w:val="000000" w:themeColor="text1"/>
                <w:sz w:val="20"/>
                <w:szCs w:val="20"/>
              </w:rPr>
            </w:pPr>
          </w:p>
          <w:p w14:paraId="65CFEDA1" w14:textId="77777777" w:rsidR="00506B6E" w:rsidRPr="005B687B" w:rsidRDefault="00506B6E" w:rsidP="00903DAE">
            <w:pPr>
              <w:rPr>
                <w:color w:val="000000" w:themeColor="text1"/>
                <w:sz w:val="20"/>
                <w:szCs w:val="20"/>
              </w:rPr>
            </w:pPr>
          </w:p>
          <w:p w14:paraId="74DC2502" w14:textId="77777777" w:rsidR="00506B6E" w:rsidRPr="005B687B" w:rsidRDefault="00506B6E" w:rsidP="00903DAE">
            <w:pPr>
              <w:rPr>
                <w:color w:val="000000" w:themeColor="text1"/>
                <w:sz w:val="20"/>
                <w:szCs w:val="20"/>
              </w:rPr>
            </w:pPr>
          </w:p>
          <w:p w14:paraId="3C84B0AB" w14:textId="77777777" w:rsidR="00506B6E" w:rsidRPr="005B687B" w:rsidRDefault="00506B6E" w:rsidP="00903DAE">
            <w:pPr>
              <w:rPr>
                <w:color w:val="000000" w:themeColor="text1"/>
                <w:sz w:val="20"/>
                <w:szCs w:val="20"/>
              </w:rPr>
            </w:pPr>
          </w:p>
          <w:p w14:paraId="497A5C2C" w14:textId="77777777" w:rsidR="00506B6E" w:rsidRPr="005B687B" w:rsidRDefault="00506B6E" w:rsidP="00903DAE">
            <w:pPr>
              <w:rPr>
                <w:color w:val="000000" w:themeColor="text1"/>
                <w:sz w:val="20"/>
                <w:szCs w:val="20"/>
              </w:rPr>
            </w:pPr>
          </w:p>
          <w:p w14:paraId="762EEBD5" w14:textId="77777777" w:rsidR="00506B6E" w:rsidRPr="005B687B" w:rsidRDefault="00506B6E" w:rsidP="00903DAE">
            <w:pPr>
              <w:rPr>
                <w:color w:val="000000" w:themeColor="text1"/>
                <w:sz w:val="20"/>
                <w:szCs w:val="20"/>
              </w:rPr>
            </w:pPr>
          </w:p>
          <w:p w14:paraId="011A4125" w14:textId="77777777" w:rsidR="00506B6E" w:rsidRPr="005B687B" w:rsidRDefault="00506B6E" w:rsidP="00903DAE">
            <w:pPr>
              <w:rPr>
                <w:color w:val="000000" w:themeColor="text1"/>
                <w:sz w:val="20"/>
                <w:szCs w:val="20"/>
              </w:rPr>
            </w:pPr>
            <w:r w:rsidRPr="005B687B">
              <w:rPr>
                <w:color w:val="000000" w:themeColor="text1"/>
                <w:sz w:val="20"/>
                <w:szCs w:val="20"/>
              </w:rPr>
              <w:t xml:space="preserve">základy </w:t>
            </w:r>
          </w:p>
        </w:tc>
        <w:tc>
          <w:tcPr>
            <w:tcW w:w="1249" w:type="pct"/>
          </w:tcPr>
          <w:p w14:paraId="6741D82B" w14:textId="77777777" w:rsidR="00506B6E" w:rsidRPr="005B687B" w:rsidRDefault="00506B6E" w:rsidP="00BF4E1C">
            <w:pPr>
              <w:rPr>
                <w:color w:val="000000" w:themeColor="text1"/>
                <w:sz w:val="20"/>
                <w:szCs w:val="20"/>
              </w:rPr>
            </w:pPr>
          </w:p>
          <w:p w14:paraId="640EDE82" w14:textId="77777777" w:rsidR="00506B6E" w:rsidRPr="005B687B" w:rsidRDefault="00506B6E" w:rsidP="00BF4E1C">
            <w:pPr>
              <w:rPr>
                <w:color w:val="000000" w:themeColor="text1"/>
                <w:sz w:val="20"/>
                <w:szCs w:val="20"/>
              </w:rPr>
            </w:pPr>
          </w:p>
          <w:p w14:paraId="297B1451" w14:textId="77777777" w:rsidR="00506B6E" w:rsidRPr="005B687B" w:rsidRDefault="00506B6E" w:rsidP="00BF4E1C">
            <w:pPr>
              <w:rPr>
                <w:b/>
                <w:bCs/>
                <w:color w:val="000000" w:themeColor="text1"/>
                <w:sz w:val="20"/>
                <w:szCs w:val="20"/>
              </w:rPr>
            </w:pPr>
          </w:p>
          <w:p w14:paraId="71C74143" w14:textId="77777777" w:rsidR="00506B6E" w:rsidRPr="005B687B" w:rsidRDefault="00506B6E" w:rsidP="00BF4E1C">
            <w:pPr>
              <w:rPr>
                <w:color w:val="000000" w:themeColor="text1"/>
                <w:sz w:val="20"/>
                <w:szCs w:val="20"/>
              </w:rPr>
            </w:pPr>
            <w:r w:rsidRPr="005B687B">
              <w:rPr>
                <w:b/>
                <w:bCs/>
                <w:color w:val="000000" w:themeColor="text1"/>
                <w:sz w:val="20"/>
                <w:szCs w:val="20"/>
              </w:rPr>
              <w:t xml:space="preserve">MKV </w:t>
            </w:r>
            <w:r w:rsidRPr="005B687B">
              <w:rPr>
                <w:color w:val="000000" w:themeColor="text1"/>
                <w:sz w:val="20"/>
                <w:szCs w:val="20"/>
              </w:rPr>
              <w:t>– kulturní diference a etnický původ</w:t>
            </w:r>
          </w:p>
          <w:p w14:paraId="041F9F61" w14:textId="77777777" w:rsidR="00506B6E" w:rsidRPr="005B687B" w:rsidRDefault="00506B6E" w:rsidP="00BF4E1C">
            <w:pPr>
              <w:rPr>
                <w:color w:val="000000" w:themeColor="text1"/>
                <w:sz w:val="20"/>
                <w:szCs w:val="20"/>
              </w:rPr>
            </w:pPr>
          </w:p>
          <w:p w14:paraId="4C31FF6A" w14:textId="77777777" w:rsidR="00506B6E" w:rsidRPr="005B687B" w:rsidRDefault="00506B6E" w:rsidP="00BF4E1C">
            <w:pPr>
              <w:rPr>
                <w:color w:val="000000" w:themeColor="text1"/>
                <w:sz w:val="20"/>
                <w:szCs w:val="20"/>
              </w:rPr>
            </w:pPr>
            <w:r w:rsidRPr="005B687B">
              <w:rPr>
                <w:color w:val="000000" w:themeColor="text1"/>
                <w:sz w:val="20"/>
                <w:szCs w:val="20"/>
              </w:rPr>
              <w:t>ČJ- literatura</w:t>
            </w:r>
          </w:p>
        </w:tc>
      </w:tr>
    </w:tbl>
    <w:p w14:paraId="364FC6FF" w14:textId="77777777" w:rsidR="00BF4E1C" w:rsidRPr="005B687B" w:rsidRDefault="00BF4E1C" w:rsidP="00123609">
      <w:pPr>
        <w:rPr>
          <w:color w:val="000000" w:themeColor="text1"/>
        </w:rPr>
      </w:pPr>
    </w:p>
    <w:p w14:paraId="2D91F15D" w14:textId="77777777" w:rsidR="00BF4E1C" w:rsidRPr="005B687B" w:rsidRDefault="00BF4E1C" w:rsidP="00123609">
      <w:pPr>
        <w:rPr>
          <w:color w:val="000000" w:themeColor="text1"/>
        </w:rPr>
      </w:pPr>
    </w:p>
    <w:p w14:paraId="52E556A0" w14:textId="77777777" w:rsidR="00BF4E1C" w:rsidRPr="005B687B" w:rsidRDefault="00BF4E1C" w:rsidP="00123609">
      <w:pPr>
        <w:rPr>
          <w:color w:val="000000" w:themeColor="text1"/>
        </w:rPr>
      </w:pPr>
    </w:p>
    <w:p w14:paraId="433909CC" w14:textId="77777777" w:rsidR="00BF4E1C" w:rsidRPr="005B687B" w:rsidRDefault="00BF4E1C" w:rsidP="00123609">
      <w:pPr>
        <w:rPr>
          <w:color w:val="000000" w:themeColor="text1"/>
        </w:rPr>
      </w:pPr>
    </w:p>
    <w:p w14:paraId="7E39B07F" w14:textId="77777777" w:rsidR="00BF4E1C" w:rsidRPr="005B687B" w:rsidRDefault="00BF4E1C" w:rsidP="00123609">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06"/>
        <w:gridCol w:w="2407"/>
        <w:gridCol w:w="2407"/>
        <w:gridCol w:w="2407"/>
      </w:tblGrid>
      <w:tr w:rsidR="00D13E1F" w:rsidRPr="005B687B" w14:paraId="2468A0CE" w14:textId="77777777" w:rsidTr="005673C4">
        <w:trPr>
          <w:trHeight w:val="1440"/>
        </w:trPr>
        <w:tc>
          <w:tcPr>
            <w:tcW w:w="2500" w:type="pct"/>
            <w:gridSpan w:val="2"/>
            <w:vAlign w:val="center"/>
          </w:tcPr>
          <w:p w14:paraId="0634ECBB" w14:textId="77777777" w:rsidR="00D13E1F" w:rsidRPr="005B687B" w:rsidRDefault="00D13E1F" w:rsidP="005673C4">
            <w:pPr>
              <w:jc w:val="center"/>
              <w:rPr>
                <w:b/>
                <w:color w:val="000000" w:themeColor="text1"/>
              </w:rPr>
            </w:pPr>
            <w:r w:rsidRPr="005B687B">
              <w:rPr>
                <w:b/>
                <w:color w:val="000000" w:themeColor="text1"/>
              </w:rPr>
              <w:lastRenderedPageBreak/>
              <w:t>Oblast:</w:t>
            </w:r>
          </w:p>
          <w:p w14:paraId="376A6753" w14:textId="77777777" w:rsidR="00D13E1F" w:rsidRPr="005B687B" w:rsidRDefault="00D13E1F" w:rsidP="005673C4">
            <w:pPr>
              <w:jc w:val="center"/>
              <w:rPr>
                <w:b/>
                <w:color w:val="000000" w:themeColor="text1"/>
              </w:rPr>
            </w:pPr>
            <w:r w:rsidRPr="005B687B">
              <w:rPr>
                <w:b/>
                <w:color w:val="000000" w:themeColor="text1"/>
              </w:rPr>
              <w:t>Člověk a jeho svět</w:t>
            </w:r>
          </w:p>
        </w:tc>
        <w:tc>
          <w:tcPr>
            <w:tcW w:w="1250" w:type="pct"/>
            <w:vAlign w:val="center"/>
          </w:tcPr>
          <w:p w14:paraId="080AA722" w14:textId="77777777" w:rsidR="00D13E1F" w:rsidRPr="005B687B" w:rsidRDefault="00D13E1F" w:rsidP="005673C4">
            <w:pPr>
              <w:jc w:val="center"/>
              <w:rPr>
                <w:b/>
                <w:color w:val="000000" w:themeColor="text1"/>
              </w:rPr>
            </w:pPr>
            <w:r w:rsidRPr="005B687B">
              <w:rPr>
                <w:b/>
                <w:color w:val="000000" w:themeColor="text1"/>
              </w:rPr>
              <w:t>Předmět:</w:t>
            </w:r>
          </w:p>
          <w:p w14:paraId="1BBA7DE0" w14:textId="77777777" w:rsidR="00D13E1F" w:rsidRPr="005B687B" w:rsidRDefault="00D13E1F" w:rsidP="005673C4">
            <w:pPr>
              <w:jc w:val="center"/>
              <w:rPr>
                <w:b/>
                <w:color w:val="000000" w:themeColor="text1"/>
              </w:rPr>
            </w:pPr>
            <w:r w:rsidRPr="005B687B">
              <w:rPr>
                <w:b/>
                <w:color w:val="000000" w:themeColor="text1"/>
              </w:rPr>
              <w:t>Vlastivěda</w:t>
            </w:r>
          </w:p>
        </w:tc>
        <w:tc>
          <w:tcPr>
            <w:tcW w:w="1250" w:type="pct"/>
            <w:vAlign w:val="center"/>
          </w:tcPr>
          <w:p w14:paraId="5C7BA888" w14:textId="77777777" w:rsidR="00D13E1F" w:rsidRPr="005B687B" w:rsidRDefault="00D13E1F" w:rsidP="005673C4">
            <w:pPr>
              <w:jc w:val="center"/>
              <w:rPr>
                <w:b/>
                <w:color w:val="000000" w:themeColor="text1"/>
              </w:rPr>
            </w:pPr>
            <w:r w:rsidRPr="005B687B">
              <w:rPr>
                <w:b/>
                <w:color w:val="000000" w:themeColor="text1"/>
              </w:rPr>
              <w:t>Ročník:</w:t>
            </w:r>
          </w:p>
          <w:p w14:paraId="0EFD3F0D" w14:textId="77777777" w:rsidR="00D13E1F" w:rsidRPr="005B687B" w:rsidRDefault="00794C86" w:rsidP="005673C4">
            <w:pPr>
              <w:jc w:val="center"/>
              <w:rPr>
                <w:b/>
                <w:color w:val="000000" w:themeColor="text1"/>
              </w:rPr>
            </w:pPr>
            <w:r w:rsidRPr="005B687B">
              <w:rPr>
                <w:b/>
                <w:color w:val="000000" w:themeColor="text1"/>
              </w:rPr>
              <w:t>4.-</w:t>
            </w:r>
            <w:r w:rsidR="00D13E1F" w:rsidRPr="005B687B">
              <w:rPr>
                <w:b/>
                <w:color w:val="000000" w:themeColor="text1"/>
              </w:rPr>
              <w:t>5.</w:t>
            </w:r>
          </w:p>
        </w:tc>
      </w:tr>
      <w:tr w:rsidR="00D13E1F" w:rsidRPr="005B687B" w14:paraId="2D357EB1" w14:textId="77777777" w:rsidTr="005673C4">
        <w:trPr>
          <w:trHeight w:val="1080"/>
        </w:trPr>
        <w:tc>
          <w:tcPr>
            <w:tcW w:w="1250" w:type="pct"/>
            <w:vAlign w:val="center"/>
          </w:tcPr>
          <w:p w14:paraId="5CEDB276" w14:textId="77777777" w:rsidR="00D13E1F" w:rsidRPr="005B687B" w:rsidRDefault="00D13E1F" w:rsidP="005673C4">
            <w:pPr>
              <w:jc w:val="center"/>
              <w:rPr>
                <w:b/>
                <w:color w:val="000000" w:themeColor="text1"/>
              </w:rPr>
            </w:pPr>
            <w:r w:rsidRPr="005B687B">
              <w:rPr>
                <w:b/>
                <w:color w:val="000000" w:themeColor="text1"/>
              </w:rPr>
              <w:t>Výstupy RVP</w:t>
            </w:r>
          </w:p>
        </w:tc>
        <w:tc>
          <w:tcPr>
            <w:tcW w:w="1250" w:type="pct"/>
            <w:vAlign w:val="center"/>
          </w:tcPr>
          <w:p w14:paraId="25E4387A" w14:textId="77777777" w:rsidR="00D13E1F" w:rsidRPr="005B687B" w:rsidRDefault="00D13E1F" w:rsidP="005673C4">
            <w:pPr>
              <w:jc w:val="center"/>
              <w:rPr>
                <w:color w:val="000000" w:themeColor="text1"/>
              </w:rPr>
            </w:pPr>
          </w:p>
          <w:p w14:paraId="3F577178" w14:textId="77777777" w:rsidR="00D13E1F" w:rsidRPr="005B687B" w:rsidRDefault="00D13E1F" w:rsidP="005673C4">
            <w:pPr>
              <w:jc w:val="center"/>
              <w:rPr>
                <w:b/>
                <w:color w:val="000000" w:themeColor="text1"/>
              </w:rPr>
            </w:pPr>
            <w:r w:rsidRPr="005B687B">
              <w:rPr>
                <w:b/>
                <w:color w:val="000000" w:themeColor="text1"/>
              </w:rPr>
              <w:t>Školní výstupy</w:t>
            </w:r>
          </w:p>
          <w:p w14:paraId="18A8D792" w14:textId="77777777" w:rsidR="00D13E1F" w:rsidRPr="005B687B" w:rsidRDefault="00D13E1F" w:rsidP="005673C4">
            <w:pPr>
              <w:jc w:val="center"/>
              <w:rPr>
                <w:b/>
                <w:color w:val="000000" w:themeColor="text1"/>
              </w:rPr>
            </w:pPr>
          </w:p>
          <w:p w14:paraId="2062C0C0" w14:textId="77777777" w:rsidR="00D13E1F" w:rsidRPr="005B687B" w:rsidRDefault="00D13E1F" w:rsidP="005673C4">
            <w:pPr>
              <w:jc w:val="center"/>
              <w:rPr>
                <w:b/>
                <w:color w:val="000000" w:themeColor="text1"/>
              </w:rPr>
            </w:pPr>
          </w:p>
          <w:p w14:paraId="07894EE2" w14:textId="77777777" w:rsidR="00D13E1F" w:rsidRPr="005B687B" w:rsidRDefault="00D13E1F" w:rsidP="005673C4">
            <w:pPr>
              <w:jc w:val="center"/>
              <w:rPr>
                <w:color w:val="000000" w:themeColor="text1"/>
              </w:rPr>
            </w:pPr>
            <w:r w:rsidRPr="005B687B">
              <w:rPr>
                <w:b/>
                <w:color w:val="000000" w:themeColor="text1"/>
              </w:rPr>
              <w:t>Žák:</w:t>
            </w:r>
          </w:p>
        </w:tc>
        <w:tc>
          <w:tcPr>
            <w:tcW w:w="1250" w:type="pct"/>
            <w:vAlign w:val="center"/>
          </w:tcPr>
          <w:p w14:paraId="39A3F25E" w14:textId="77777777" w:rsidR="00D13E1F" w:rsidRPr="005B687B" w:rsidRDefault="00D13E1F" w:rsidP="005673C4">
            <w:pPr>
              <w:jc w:val="center"/>
              <w:rPr>
                <w:b/>
                <w:color w:val="000000" w:themeColor="text1"/>
              </w:rPr>
            </w:pPr>
            <w:r w:rsidRPr="005B687B">
              <w:rPr>
                <w:b/>
                <w:color w:val="000000" w:themeColor="text1"/>
              </w:rPr>
              <w:t>Učivo</w:t>
            </w:r>
          </w:p>
        </w:tc>
        <w:tc>
          <w:tcPr>
            <w:tcW w:w="1250" w:type="pct"/>
            <w:vAlign w:val="center"/>
          </w:tcPr>
          <w:p w14:paraId="6195D7D0" w14:textId="77777777" w:rsidR="00D13E1F" w:rsidRPr="005B687B" w:rsidRDefault="00D13E1F" w:rsidP="005673C4">
            <w:pPr>
              <w:jc w:val="center"/>
              <w:rPr>
                <w:b/>
                <w:color w:val="000000" w:themeColor="text1"/>
              </w:rPr>
            </w:pPr>
            <w:r w:rsidRPr="005B687B">
              <w:rPr>
                <w:b/>
                <w:color w:val="000000" w:themeColor="text1"/>
              </w:rPr>
              <w:t xml:space="preserve">Průřezová témata, </w:t>
            </w:r>
          </w:p>
          <w:p w14:paraId="4C853455" w14:textId="77777777" w:rsidR="00D13E1F" w:rsidRPr="005B687B" w:rsidRDefault="00D13E1F" w:rsidP="005673C4">
            <w:pPr>
              <w:jc w:val="center"/>
              <w:rPr>
                <w:b/>
                <w:color w:val="000000" w:themeColor="text1"/>
              </w:rPr>
            </w:pPr>
            <w:r w:rsidRPr="005B687B">
              <w:rPr>
                <w:b/>
                <w:color w:val="000000" w:themeColor="text1"/>
              </w:rPr>
              <w:t>přesahy do jiných předmětů</w:t>
            </w:r>
          </w:p>
        </w:tc>
      </w:tr>
      <w:tr w:rsidR="00D13E1F" w:rsidRPr="005B687B" w14:paraId="2FD7B48A" w14:textId="77777777" w:rsidTr="005673C4">
        <w:trPr>
          <w:trHeight w:val="10440"/>
        </w:trPr>
        <w:tc>
          <w:tcPr>
            <w:tcW w:w="1250" w:type="pct"/>
          </w:tcPr>
          <w:p w14:paraId="784A0FA9" w14:textId="77777777" w:rsidR="00D13E1F" w:rsidRPr="005B687B" w:rsidRDefault="00D13E1F" w:rsidP="005673C4">
            <w:pPr>
              <w:rPr>
                <w:color w:val="000000" w:themeColor="text1"/>
                <w:sz w:val="20"/>
                <w:szCs w:val="20"/>
              </w:rPr>
            </w:pPr>
          </w:p>
          <w:p w14:paraId="4C47AB8C" w14:textId="77777777" w:rsidR="00D13E1F" w:rsidRPr="005B687B" w:rsidRDefault="00D13E1F" w:rsidP="005673C4">
            <w:pPr>
              <w:rPr>
                <w:color w:val="000000" w:themeColor="text1"/>
                <w:sz w:val="20"/>
                <w:szCs w:val="20"/>
              </w:rPr>
            </w:pPr>
            <w:r w:rsidRPr="005B687B">
              <w:rPr>
                <w:iCs/>
                <w:color w:val="000000" w:themeColor="text1"/>
                <w:sz w:val="20"/>
                <w:szCs w:val="20"/>
              </w:rPr>
              <w:t>-určí a vysvětlí polohu svého bydliště nebo pobytu vzhledem ke krajině a státu</w:t>
            </w:r>
            <w:r w:rsidRPr="005B687B">
              <w:rPr>
                <w:color w:val="000000" w:themeColor="text1"/>
                <w:sz w:val="20"/>
                <w:szCs w:val="20"/>
              </w:rPr>
              <w:t xml:space="preserve"> </w:t>
            </w:r>
          </w:p>
          <w:p w14:paraId="748CFC16" w14:textId="77777777" w:rsidR="00D13E1F" w:rsidRPr="005B687B" w:rsidRDefault="00D13E1F" w:rsidP="005673C4">
            <w:pPr>
              <w:rPr>
                <w:color w:val="000000" w:themeColor="text1"/>
                <w:sz w:val="20"/>
                <w:szCs w:val="20"/>
              </w:rPr>
            </w:pPr>
          </w:p>
          <w:p w14:paraId="5FAFDD37" w14:textId="77777777" w:rsidR="00D13E1F" w:rsidRPr="005B687B" w:rsidRDefault="00D13E1F" w:rsidP="005673C4">
            <w:pPr>
              <w:rPr>
                <w:color w:val="000000" w:themeColor="text1"/>
                <w:sz w:val="20"/>
                <w:szCs w:val="20"/>
              </w:rPr>
            </w:pPr>
            <w:r w:rsidRPr="005B687B">
              <w:rPr>
                <w:color w:val="000000" w:themeColor="text1"/>
                <w:sz w:val="20"/>
                <w:szCs w:val="20"/>
              </w:rPr>
              <w:t>-urči světové strany v přírodě i podle mapy, orientuje se podle nich a řídí se podle zásad bezpečného pohybu a pobytu v přírodě</w:t>
            </w:r>
          </w:p>
          <w:p w14:paraId="78C65F51" w14:textId="77777777" w:rsidR="00D13E1F" w:rsidRPr="005B687B" w:rsidRDefault="00D13E1F" w:rsidP="005673C4">
            <w:pPr>
              <w:rPr>
                <w:color w:val="000000" w:themeColor="text1"/>
                <w:sz w:val="20"/>
                <w:szCs w:val="20"/>
              </w:rPr>
            </w:pPr>
          </w:p>
          <w:p w14:paraId="6D43AC8C" w14:textId="77777777" w:rsidR="00D13E1F" w:rsidRPr="005B687B" w:rsidRDefault="00D13E1F" w:rsidP="005673C4">
            <w:pPr>
              <w:rPr>
                <w:color w:val="000000" w:themeColor="text1"/>
                <w:sz w:val="20"/>
                <w:szCs w:val="20"/>
              </w:rPr>
            </w:pPr>
            <w:r w:rsidRPr="005B687B">
              <w:rPr>
                <w:color w:val="000000" w:themeColor="text1"/>
                <w:sz w:val="20"/>
                <w:szCs w:val="20"/>
              </w:rPr>
              <w:t>-rozlišuje hlavní orgány státní moci a některé jejich zástupce, symboly našeho státu a jejich význam</w:t>
            </w:r>
          </w:p>
          <w:p w14:paraId="583F5618" w14:textId="77777777" w:rsidR="00D13E1F" w:rsidRPr="005B687B" w:rsidRDefault="00D13E1F" w:rsidP="005673C4">
            <w:pPr>
              <w:rPr>
                <w:color w:val="000000" w:themeColor="text1"/>
                <w:sz w:val="20"/>
                <w:szCs w:val="20"/>
              </w:rPr>
            </w:pPr>
          </w:p>
          <w:p w14:paraId="10D6AB77" w14:textId="77777777" w:rsidR="00D13E1F" w:rsidRPr="005B687B" w:rsidRDefault="00D13E1F" w:rsidP="005673C4">
            <w:pPr>
              <w:rPr>
                <w:color w:val="000000" w:themeColor="text1"/>
                <w:sz w:val="20"/>
                <w:szCs w:val="20"/>
              </w:rPr>
            </w:pPr>
          </w:p>
          <w:p w14:paraId="167CB86B" w14:textId="77777777" w:rsidR="00D13E1F" w:rsidRPr="005B687B" w:rsidRDefault="00D13E1F" w:rsidP="005673C4">
            <w:pPr>
              <w:rPr>
                <w:color w:val="000000" w:themeColor="text1"/>
                <w:sz w:val="20"/>
                <w:szCs w:val="20"/>
              </w:rPr>
            </w:pPr>
            <w:r w:rsidRPr="005B687B">
              <w:rPr>
                <w:color w:val="000000" w:themeColor="text1"/>
                <w:sz w:val="20"/>
                <w:szCs w:val="20"/>
              </w:rPr>
              <w:t xml:space="preserve">- vyhledá typické regionální zvláštnosti přírody, osídlení, hospodářství a kultury, jednoduchým způsobem posoudí jejich význam </w:t>
            </w:r>
          </w:p>
          <w:p w14:paraId="49BB9F96" w14:textId="77777777" w:rsidR="00D13E1F" w:rsidRPr="005B687B" w:rsidRDefault="00D13E1F" w:rsidP="005673C4">
            <w:pPr>
              <w:rPr>
                <w:color w:val="000000" w:themeColor="text1"/>
                <w:sz w:val="20"/>
                <w:szCs w:val="20"/>
              </w:rPr>
            </w:pPr>
          </w:p>
          <w:p w14:paraId="3DE6189B" w14:textId="77777777" w:rsidR="00D13E1F" w:rsidRPr="005B687B" w:rsidRDefault="00D13E1F" w:rsidP="005673C4">
            <w:pPr>
              <w:rPr>
                <w:color w:val="000000" w:themeColor="text1"/>
                <w:sz w:val="20"/>
                <w:szCs w:val="20"/>
              </w:rPr>
            </w:pPr>
            <w:r w:rsidRPr="005B687B">
              <w:rPr>
                <w:color w:val="000000" w:themeColor="text1"/>
                <w:sz w:val="20"/>
                <w:szCs w:val="20"/>
              </w:rPr>
              <w:t>- vyhledává jednoduché údaje o přírodních podmínkách a sídlištích lidí na mapách naší republiky, Evropy a polokoulí</w:t>
            </w:r>
          </w:p>
          <w:p w14:paraId="3F4AC75A" w14:textId="77777777" w:rsidR="00D13E1F" w:rsidRPr="005B687B" w:rsidRDefault="00D13E1F" w:rsidP="005673C4">
            <w:pPr>
              <w:rPr>
                <w:color w:val="000000" w:themeColor="text1"/>
                <w:sz w:val="20"/>
                <w:szCs w:val="20"/>
              </w:rPr>
            </w:pPr>
          </w:p>
          <w:p w14:paraId="32CEA7C1" w14:textId="77777777" w:rsidR="00D13E1F" w:rsidRPr="005B687B" w:rsidRDefault="00D13E1F" w:rsidP="005673C4">
            <w:pPr>
              <w:rPr>
                <w:color w:val="000000" w:themeColor="text1"/>
                <w:sz w:val="20"/>
                <w:szCs w:val="20"/>
              </w:rPr>
            </w:pPr>
          </w:p>
          <w:p w14:paraId="3D066BB5" w14:textId="77777777" w:rsidR="00D13E1F" w:rsidRPr="005B687B" w:rsidRDefault="00D13E1F" w:rsidP="005673C4">
            <w:pPr>
              <w:rPr>
                <w:color w:val="000000" w:themeColor="text1"/>
                <w:sz w:val="20"/>
                <w:szCs w:val="20"/>
              </w:rPr>
            </w:pPr>
          </w:p>
          <w:p w14:paraId="3A5EDB5E" w14:textId="77777777" w:rsidR="00D13E1F" w:rsidRPr="005B687B" w:rsidRDefault="00D13E1F" w:rsidP="005673C4">
            <w:pPr>
              <w:rPr>
                <w:color w:val="000000" w:themeColor="text1"/>
                <w:sz w:val="20"/>
                <w:szCs w:val="20"/>
              </w:rPr>
            </w:pPr>
          </w:p>
          <w:p w14:paraId="64126C1B" w14:textId="77777777" w:rsidR="00D13E1F" w:rsidRPr="005B687B" w:rsidRDefault="00D13E1F" w:rsidP="005673C4">
            <w:pPr>
              <w:rPr>
                <w:color w:val="000000" w:themeColor="text1"/>
                <w:sz w:val="20"/>
                <w:szCs w:val="20"/>
              </w:rPr>
            </w:pPr>
          </w:p>
          <w:p w14:paraId="31CA222C" w14:textId="77777777" w:rsidR="00D13E1F" w:rsidRPr="005B687B" w:rsidRDefault="00D13E1F" w:rsidP="005673C4">
            <w:pPr>
              <w:rPr>
                <w:color w:val="000000" w:themeColor="text1"/>
                <w:sz w:val="20"/>
                <w:szCs w:val="20"/>
              </w:rPr>
            </w:pPr>
          </w:p>
          <w:p w14:paraId="328DCE13" w14:textId="77777777" w:rsidR="00D13E1F" w:rsidRPr="005B687B" w:rsidRDefault="00D13E1F" w:rsidP="005673C4">
            <w:pPr>
              <w:rPr>
                <w:color w:val="000000" w:themeColor="text1"/>
                <w:sz w:val="20"/>
                <w:szCs w:val="20"/>
              </w:rPr>
            </w:pPr>
            <w:r w:rsidRPr="005B687B">
              <w:rPr>
                <w:color w:val="000000" w:themeColor="text1"/>
                <w:sz w:val="20"/>
                <w:szCs w:val="20"/>
              </w:rPr>
              <w:t>-porovná způsob života a přírodu v naší vlasti i v jiných zemích</w:t>
            </w:r>
          </w:p>
        </w:tc>
        <w:tc>
          <w:tcPr>
            <w:tcW w:w="1250" w:type="pct"/>
          </w:tcPr>
          <w:p w14:paraId="05276B73" w14:textId="77777777" w:rsidR="00D13E1F" w:rsidRPr="005B687B" w:rsidRDefault="00D13E1F" w:rsidP="005673C4">
            <w:pPr>
              <w:rPr>
                <w:color w:val="000000" w:themeColor="text1"/>
                <w:sz w:val="20"/>
                <w:szCs w:val="20"/>
              </w:rPr>
            </w:pPr>
          </w:p>
          <w:p w14:paraId="5451C543" w14:textId="77777777" w:rsidR="00D13E1F" w:rsidRPr="005B687B" w:rsidRDefault="00D13E1F" w:rsidP="005673C4">
            <w:pPr>
              <w:rPr>
                <w:color w:val="000000" w:themeColor="text1"/>
                <w:sz w:val="20"/>
                <w:szCs w:val="20"/>
              </w:rPr>
            </w:pPr>
            <w:r w:rsidRPr="005B687B">
              <w:rPr>
                <w:iCs/>
                <w:color w:val="000000" w:themeColor="text1"/>
                <w:sz w:val="20"/>
                <w:szCs w:val="20"/>
              </w:rPr>
              <w:t>-určí a vysvětlí polohu svého bydliště nebo pobytu vzhledem ke krajině a státu</w:t>
            </w:r>
            <w:r w:rsidRPr="005B687B">
              <w:rPr>
                <w:color w:val="000000" w:themeColor="text1"/>
                <w:sz w:val="20"/>
                <w:szCs w:val="20"/>
              </w:rPr>
              <w:t xml:space="preserve"> </w:t>
            </w:r>
          </w:p>
          <w:p w14:paraId="600974CD" w14:textId="77777777" w:rsidR="00D13E1F" w:rsidRPr="005B687B" w:rsidRDefault="00D13E1F" w:rsidP="005673C4">
            <w:pPr>
              <w:rPr>
                <w:color w:val="000000" w:themeColor="text1"/>
                <w:sz w:val="20"/>
                <w:szCs w:val="20"/>
              </w:rPr>
            </w:pPr>
          </w:p>
          <w:p w14:paraId="65D2D807" w14:textId="77777777" w:rsidR="00D13E1F" w:rsidRPr="005B687B" w:rsidRDefault="00D13E1F" w:rsidP="005673C4">
            <w:pPr>
              <w:rPr>
                <w:color w:val="000000" w:themeColor="text1"/>
                <w:sz w:val="20"/>
                <w:szCs w:val="20"/>
              </w:rPr>
            </w:pPr>
            <w:r w:rsidRPr="005B687B">
              <w:rPr>
                <w:color w:val="000000" w:themeColor="text1"/>
                <w:sz w:val="20"/>
                <w:szCs w:val="20"/>
              </w:rPr>
              <w:t>-urči světové strany v přírodě i podle mapy, orientuje se podle nich a řídí se podle zásad bezpečného pohybu a pobytu v přírodě</w:t>
            </w:r>
          </w:p>
          <w:p w14:paraId="64B67289" w14:textId="77777777" w:rsidR="00D13E1F" w:rsidRPr="005B687B" w:rsidRDefault="00D13E1F" w:rsidP="005673C4">
            <w:pPr>
              <w:rPr>
                <w:color w:val="000000" w:themeColor="text1"/>
                <w:sz w:val="20"/>
                <w:szCs w:val="20"/>
              </w:rPr>
            </w:pPr>
          </w:p>
          <w:p w14:paraId="4654E47C" w14:textId="77777777" w:rsidR="00D13E1F" w:rsidRPr="005B687B" w:rsidRDefault="00D13E1F" w:rsidP="005673C4">
            <w:pPr>
              <w:rPr>
                <w:color w:val="000000" w:themeColor="text1"/>
                <w:sz w:val="20"/>
                <w:szCs w:val="20"/>
              </w:rPr>
            </w:pPr>
            <w:r w:rsidRPr="005B687B">
              <w:rPr>
                <w:color w:val="000000" w:themeColor="text1"/>
                <w:sz w:val="20"/>
                <w:szCs w:val="20"/>
              </w:rPr>
              <w:t>-rozlišuje hlavní orgány státní moci a některé jejich zástupce, symboly našeho státu a jejich význam</w:t>
            </w:r>
          </w:p>
          <w:p w14:paraId="41CE4668" w14:textId="77777777" w:rsidR="00D13E1F" w:rsidRPr="005B687B" w:rsidRDefault="00D13E1F" w:rsidP="005673C4">
            <w:pPr>
              <w:rPr>
                <w:color w:val="000000" w:themeColor="text1"/>
                <w:sz w:val="20"/>
                <w:szCs w:val="20"/>
              </w:rPr>
            </w:pPr>
          </w:p>
          <w:p w14:paraId="216FEA10" w14:textId="77777777" w:rsidR="00D13E1F" w:rsidRPr="005B687B" w:rsidRDefault="00D13E1F" w:rsidP="005673C4">
            <w:pPr>
              <w:rPr>
                <w:color w:val="000000" w:themeColor="text1"/>
                <w:sz w:val="20"/>
                <w:szCs w:val="20"/>
              </w:rPr>
            </w:pPr>
          </w:p>
          <w:p w14:paraId="5D7318F7" w14:textId="77777777" w:rsidR="00D13E1F" w:rsidRPr="005B687B" w:rsidRDefault="00D13E1F" w:rsidP="005673C4">
            <w:pPr>
              <w:rPr>
                <w:color w:val="000000" w:themeColor="text1"/>
                <w:sz w:val="20"/>
                <w:szCs w:val="20"/>
              </w:rPr>
            </w:pPr>
            <w:r w:rsidRPr="005B687B">
              <w:rPr>
                <w:color w:val="000000" w:themeColor="text1"/>
                <w:sz w:val="20"/>
                <w:szCs w:val="20"/>
              </w:rPr>
              <w:t xml:space="preserve">- vyhledá typické regionální zvláštnosti přírody, osídlení, hospodářství a kultury, jednoduchým způsobem posoudí jejich význam </w:t>
            </w:r>
          </w:p>
          <w:p w14:paraId="23919B91" w14:textId="77777777" w:rsidR="00D13E1F" w:rsidRPr="005B687B" w:rsidRDefault="00D13E1F" w:rsidP="005673C4">
            <w:pPr>
              <w:rPr>
                <w:color w:val="000000" w:themeColor="text1"/>
                <w:sz w:val="20"/>
                <w:szCs w:val="20"/>
              </w:rPr>
            </w:pPr>
          </w:p>
          <w:p w14:paraId="2409C95E" w14:textId="77777777" w:rsidR="00D13E1F" w:rsidRPr="005B687B" w:rsidRDefault="00D13E1F" w:rsidP="005673C4">
            <w:pPr>
              <w:rPr>
                <w:color w:val="000000" w:themeColor="text1"/>
                <w:sz w:val="20"/>
                <w:szCs w:val="20"/>
              </w:rPr>
            </w:pPr>
            <w:r w:rsidRPr="005B687B">
              <w:rPr>
                <w:color w:val="000000" w:themeColor="text1"/>
                <w:sz w:val="20"/>
                <w:szCs w:val="20"/>
              </w:rPr>
              <w:t>- umí najít na mapě ČR jednotlivé kraje, významná města, řeky, pohoří</w:t>
            </w:r>
          </w:p>
          <w:p w14:paraId="267EDDC3" w14:textId="77777777" w:rsidR="00D13E1F" w:rsidRPr="005B687B" w:rsidRDefault="00D13E1F" w:rsidP="005673C4">
            <w:pPr>
              <w:rPr>
                <w:color w:val="000000" w:themeColor="text1"/>
                <w:sz w:val="20"/>
                <w:szCs w:val="20"/>
              </w:rPr>
            </w:pPr>
            <w:r w:rsidRPr="005B687B">
              <w:rPr>
                <w:color w:val="000000" w:themeColor="text1"/>
                <w:sz w:val="20"/>
                <w:szCs w:val="20"/>
              </w:rPr>
              <w:t>- zná průmysl a zemědělství jednotlivých krajů</w:t>
            </w:r>
          </w:p>
          <w:p w14:paraId="6C0E47AC" w14:textId="77777777" w:rsidR="00D13E1F" w:rsidRPr="005B687B" w:rsidRDefault="00D13E1F" w:rsidP="005673C4">
            <w:pPr>
              <w:rPr>
                <w:color w:val="000000" w:themeColor="text1"/>
                <w:sz w:val="20"/>
                <w:szCs w:val="20"/>
              </w:rPr>
            </w:pPr>
            <w:r w:rsidRPr="005B687B">
              <w:rPr>
                <w:color w:val="000000" w:themeColor="text1"/>
                <w:sz w:val="20"/>
                <w:szCs w:val="20"/>
              </w:rPr>
              <w:t>- Evropy</w:t>
            </w:r>
          </w:p>
          <w:p w14:paraId="7AE07669" w14:textId="77777777" w:rsidR="00D13E1F" w:rsidRPr="005B687B" w:rsidRDefault="00D13E1F" w:rsidP="005673C4">
            <w:pPr>
              <w:rPr>
                <w:color w:val="000000" w:themeColor="text1"/>
                <w:sz w:val="20"/>
                <w:szCs w:val="20"/>
              </w:rPr>
            </w:pPr>
            <w:r w:rsidRPr="005B687B">
              <w:rPr>
                <w:color w:val="000000" w:themeColor="text1"/>
                <w:sz w:val="20"/>
                <w:szCs w:val="20"/>
              </w:rPr>
              <w:t>- umí ukázat na mapě evropské státy, jejich hlavní města, pohoří, nížiny, vodstvo</w:t>
            </w:r>
          </w:p>
          <w:p w14:paraId="102B8DC3" w14:textId="77777777" w:rsidR="00D13E1F" w:rsidRPr="005B687B" w:rsidRDefault="00D13E1F" w:rsidP="005673C4">
            <w:pPr>
              <w:rPr>
                <w:color w:val="000000" w:themeColor="text1"/>
                <w:sz w:val="20"/>
                <w:szCs w:val="20"/>
              </w:rPr>
            </w:pPr>
          </w:p>
          <w:p w14:paraId="71EA2FCE" w14:textId="77777777" w:rsidR="00D13E1F" w:rsidRPr="005B687B" w:rsidRDefault="00D13E1F" w:rsidP="005673C4">
            <w:pPr>
              <w:rPr>
                <w:color w:val="000000" w:themeColor="text1"/>
                <w:sz w:val="20"/>
                <w:szCs w:val="20"/>
              </w:rPr>
            </w:pPr>
            <w:r w:rsidRPr="005B687B">
              <w:rPr>
                <w:color w:val="000000" w:themeColor="text1"/>
                <w:sz w:val="20"/>
                <w:szCs w:val="20"/>
              </w:rPr>
              <w:t>-porovná způsob života a přírodu v naší vlasti i v jiných zemích</w:t>
            </w:r>
          </w:p>
          <w:p w14:paraId="4038D3FE" w14:textId="77777777" w:rsidR="00D13E1F" w:rsidRPr="005B687B" w:rsidRDefault="00D13E1F" w:rsidP="005673C4">
            <w:pPr>
              <w:rPr>
                <w:color w:val="000000" w:themeColor="text1"/>
                <w:sz w:val="20"/>
                <w:szCs w:val="20"/>
              </w:rPr>
            </w:pPr>
          </w:p>
        </w:tc>
        <w:tc>
          <w:tcPr>
            <w:tcW w:w="1250" w:type="pct"/>
          </w:tcPr>
          <w:p w14:paraId="5F298F50" w14:textId="77777777" w:rsidR="00D13E1F" w:rsidRPr="005B687B" w:rsidRDefault="00D13E1F" w:rsidP="005673C4">
            <w:pPr>
              <w:rPr>
                <w:color w:val="000000" w:themeColor="text1"/>
                <w:sz w:val="20"/>
                <w:szCs w:val="20"/>
              </w:rPr>
            </w:pPr>
          </w:p>
          <w:p w14:paraId="586BDA4F" w14:textId="77777777" w:rsidR="00D13E1F" w:rsidRPr="005B687B" w:rsidRDefault="00D13E1F" w:rsidP="005673C4">
            <w:pPr>
              <w:keepNext/>
              <w:outlineLvl w:val="0"/>
              <w:rPr>
                <w:b/>
                <w:bCs/>
                <w:color w:val="000000" w:themeColor="text1"/>
                <w:sz w:val="20"/>
                <w:szCs w:val="20"/>
              </w:rPr>
            </w:pPr>
            <w:r w:rsidRPr="005B687B">
              <w:rPr>
                <w:b/>
                <w:bCs/>
                <w:color w:val="000000" w:themeColor="text1"/>
                <w:sz w:val="20"/>
                <w:szCs w:val="20"/>
              </w:rPr>
              <w:t>Česká republika</w:t>
            </w:r>
          </w:p>
          <w:p w14:paraId="3CA2F845" w14:textId="77777777" w:rsidR="00D13E1F" w:rsidRPr="005B687B" w:rsidRDefault="00D13E1F" w:rsidP="005673C4">
            <w:pPr>
              <w:keepNext/>
              <w:outlineLvl w:val="0"/>
              <w:rPr>
                <w:bCs/>
                <w:color w:val="000000" w:themeColor="text1"/>
                <w:sz w:val="20"/>
                <w:szCs w:val="20"/>
              </w:rPr>
            </w:pPr>
            <w:r w:rsidRPr="005B687B">
              <w:rPr>
                <w:bCs/>
                <w:color w:val="000000" w:themeColor="text1"/>
                <w:sz w:val="20"/>
                <w:szCs w:val="20"/>
              </w:rPr>
              <w:t>-opakování učiva ze 4. ročníku</w:t>
            </w:r>
          </w:p>
          <w:p w14:paraId="531B344D" w14:textId="77777777" w:rsidR="00D13E1F" w:rsidRPr="005B687B" w:rsidRDefault="00D13E1F" w:rsidP="005673C4">
            <w:pPr>
              <w:keepNext/>
              <w:outlineLvl w:val="0"/>
              <w:rPr>
                <w:bCs/>
                <w:color w:val="000000" w:themeColor="text1"/>
                <w:sz w:val="20"/>
                <w:szCs w:val="20"/>
              </w:rPr>
            </w:pPr>
          </w:p>
          <w:p w14:paraId="55B24184" w14:textId="77777777" w:rsidR="00D13E1F" w:rsidRPr="005B687B" w:rsidRDefault="00D13E1F" w:rsidP="005673C4">
            <w:pPr>
              <w:keepNext/>
              <w:outlineLvl w:val="0"/>
              <w:rPr>
                <w:b/>
                <w:bCs/>
                <w:color w:val="000000" w:themeColor="text1"/>
                <w:sz w:val="20"/>
                <w:szCs w:val="20"/>
              </w:rPr>
            </w:pPr>
            <w:r w:rsidRPr="005B687B">
              <w:rPr>
                <w:b/>
                <w:bCs/>
                <w:color w:val="000000" w:themeColor="text1"/>
                <w:sz w:val="20"/>
                <w:szCs w:val="20"/>
              </w:rPr>
              <w:t>Kraj v němž žijeme</w:t>
            </w:r>
          </w:p>
          <w:p w14:paraId="32885319" w14:textId="77777777" w:rsidR="00D13E1F" w:rsidRPr="005B687B" w:rsidRDefault="00D13E1F" w:rsidP="005673C4">
            <w:pPr>
              <w:keepNext/>
              <w:outlineLvl w:val="0"/>
              <w:rPr>
                <w:b/>
                <w:bCs/>
                <w:color w:val="000000" w:themeColor="text1"/>
                <w:sz w:val="20"/>
                <w:szCs w:val="20"/>
              </w:rPr>
            </w:pPr>
            <w:r w:rsidRPr="005B687B">
              <w:rPr>
                <w:bCs/>
                <w:color w:val="000000" w:themeColor="text1"/>
                <w:sz w:val="20"/>
                <w:szCs w:val="20"/>
              </w:rPr>
              <w:t>-naše</w:t>
            </w:r>
            <w:r w:rsidRPr="005B687B">
              <w:rPr>
                <w:b/>
                <w:bCs/>
                <w:color w:val="000000" w:themeColor="text1"/>
                <w:sz w:val="20"/>
                <w:szCs w:val="20"/>
              </w:rPr>
              <w:t xml:space="preserve"> </w:t>
            </w:r>
            <w:r w:rsidRPr="005B687B">
              <w:rPr>
                <w:bCs/>
                <w:color w:val="000000" w:themeColor="text1"/>
                <w:sz w:val="20"/>
                <w:szCs w:val="20"/>
              </w:rPr>
              <w:t>obec, místní a okolní krajina, domov, škola</w:t>
            </w:r>
          </w:p>
          <w:p w14:paraId="32E8C05F" w14:textId="77777777" w:rsidR="00D13E1F" w:rsidRPr="005B687B" w:rsidRDefault="00D13E1F" w:rsidP="005673C4">
            <w:pPr>
              <w:rPr>
                <w:color w:val="000000" w:themeColor="text1"/>
                <w:sz w:val="20"/>
                <w:szCs w:val="20"/>
              </w:rPr>
            </w:pPr>
            <w:r w:rsidRPr="005B687B">
              <w:rPr>
                <w:color w:val="000000" w:themeColor="text1"/>
                <w:sz w:val="20"/>
                <w:szCs w:val="20"/>
              </w:rPr>
              <w:t>- regiony ČR</w:t>
            </w:r>
          </w:p>
          <w:p w14:paraId="2628D1A2" w14:textId="77777777" w:rsidR="00D13E1F" w:rsidRPr="005B687B" w:rsidRDefault="00D13E1F" w:rsidP="005673C4">
            <w:pPr>
              <w:keepNext/>
              <w:outlineLvl w:val="0"/>
              <w:rPr>
                <w:b/>
                <w:bCs/>
                <w:color w:val="000000" w:themeColor="text1"/>
                <w:sz w:val="20"/>
                <w:szCs w:val="20"/>
              </w:rPr>
            </w:pPr>
            <w:r w:rsidRPr="005B687B">
              <w:rPr>
                <w:color w:val="000000" w:themeColor="text1"/>
                <w:sz w:val="20"/>
                <w:szCs w:val="20"/>
              </w:rPr>
              <w:t>- Praha a vybrané</w:t>
            </w:r>
          </w:p>
          <w:p w14:paraId="06FEF485" w14:textId="77777777" w:rsidR="00D13E1F" w:rsidRPr="005B687B" w:rsidRDefault="00D13E1F" w:rsidP="005673C4">
            <w:pPr>
              <w:rPr>
                <w:color w:val="000000" w:themeColor="text1"/>
                <w:sz w:val="20"/>
                <w:szCs w:val="20"/>
              </w:rPr>
            </w:pPr>
          </w:p>
          <w:p w14:paraId="7DF73C6C" w14:textId="77777777" w:rsidR="00D13E1F" w:rsidRPr="005B687B" w:rsidRDefault="00D13E1F" w:rsidP="005673C4">
            <w:pPr>
              <w:keepNext/>
              <w:outlineLvl w:val="0"/>
              <w:rPr>
                <w:b/>
                <w:bCs/>
                <w:color w:val="000000" w:themeColor="text1"/>
                <w:sz w:val="20"/>
                <w:szCs w:val="20"/>
              </w:rPr>
            </w:pPr>
            <w:r w:rsidRPr="005B687B">
              <w:rPr>
                <w:b/>
                <w:bCs/>
                <w:color w:val="000000" w:themeColor="text1"/>
                <w:sz w:val="20"/>
                <w:szCs w:val="20"/>
              </w:rPr>
              <w:t>Česká republika</w:t>
            </w:r>
          </w:p>
          <w:p w14:paraId="10D5FE96" w14:textId="77777777" w:rsidR="00D13E1F" w:rsidRPr="005B687B" w:rsidRDefault="00D13E1F" w:rsidP="005673C4">
            <w:pPr>
              <w:keepNext/>
              <w:outlineLvl w:val="0"/>
              <w:rPr>
                <w:bCs/>
                <w:color w:val="000000" w:themeColor="text1"/>
                <w:sz w:val="20"/>
                <w:szCs w:val="20"/>
              </w:rPr>
            </w:pPr>
            <w:r w:rsidRPr="005B687B">
              <w:rPr>
                <w:bCs/>
                <w:color w:val="000000" w:themeColor="text1"/>
                <w:sz w:val="20"/>
                <w:szCs w:val="20"/>
              </w:rPr>
              <w:t>-státní symboly, orgány státní moci</w:t>
            </w:r>
          </w:p>
          <w:p w14:paraId="7C948400" w14:textId="77777777" w:rsidR="00D13E1F" w:rsidRPr="005B687B" w:rsidRDefault="00D13E1F" w:rsidP="005673C4">
            <w:pPr>
              <w:rPr>
                <w:color w:val="000000" w:themeColor="text1"/>
                <w:sz w:val="20"/>
                <w:szCs w:val="20"/>
              </w:rPr>
            </w:pPr>
            <w:r w:rsidRPr="005B687B">
              <w:rPr>
                <w:color w:val="000000" w:themeColor="text1"/>
                <w:sz w:val="20"/>
                <w:szCs w:val="20"/>
              </w:rPr>
              <w:t>-poloha, vznik, obyvatelstvo</w:t>
            </w:r>
          </w:p>
          <w:p w14:paraId="6898E716" w14:textId="77777777" w:rsidR="00D13E1F" w:rsidRPr="005B687B" w:rsidRDefault="00D13E1F" w:rsidP="005673C4">
            <w:pPr>
              <w:rPr>
                <w:color w:val="000000" w:themeColor="text1"/>
                <w:sz w:val="20"/>
                <w:szCs w:val="20"/>
              </w:rPr>
            </w:pPr>
            <w:r w:rsidRPr="005B687B">
              <w:rPr>
                <w:color w:val="000000" w:themeColor="text1"/>
                <w:sz w:val="20"/>
                <w:szCs w:val="20"/>
              </w:rPr>
              <w:t>-Praha – hlavní město</w:t>
            </w:r>
          </w:p>
          <w:p w14:paraId="4CE63732" w14:textId="77777777" w:rsidR="00D13E1F" w:rsidRPr="005B687B" w:rsidRDefault="00D13E1F" w:rsidP="005673C4">
            <w:pPr>
              <w:rPr>
                <w:color w:val="000000" w:themeColor="text1"/>
                <w:sz w:val="20"/>
                <w:szCs w:val="20"/>
              </w:rPr>
            </w:pPr>
            <w:r w:rsidRPr="005B687B">
              <w:rPr>
                <w:color w:val="000000" w:themeColor="text1"/>
                <w:sz w:val="20"/>
                <w:szCs w:val="20"/>
              </w:rPr>
              <w:t>-ČR jako součást společenstva hospodářsky vyspělých států</w:t>
            </w:r>
          </w:p>
          <w:p w14:paraId="36E04AD6" w14:textId="77777777" w:rsidR="00D13E1F" w:rsidRPr="005B687B" w:rsidRDefault="00D13E1F" w:rsidP="005673C4">
            <w:pPr>
              <w:rPr>
                <w:color w:val="000000" w:themeColor="text1"/>
                <w:sz w:val="20"/>
                <w:szCs w:val="20"/>
              </w:rPr>
            </w:pPr>
            <w:r w:rsidRPr="005B687B">
              <w:rPr>
                <w:color w:val="000000" w:themeColor="text1"/>
                <w:sz w:val="20"/>
                <w:szCs w:val="20"/>
              </w:rPr>
              <w:t>-Evropská unie</w:t>
            </w:r>
          </w:p>
          <w:p w14:paraId="55A3CD21" w14:textId="77777777" w:rsidR="00D13E1F" w:rsidRPr="005B687B" w:rsidRDefault="00D13E1F" w:rsidP="005673C4">
            <w:pPr>
              <w:rPr>
                <w:color w:val="000000" w:themeColor="text1"/>
                <w:sz w:val="20"/>
                <w:szCs w:val="20"/>
              </w:rPr>
            </w:pPr>
            <w:r w:rsidRPr="005B687B">
              <w:rPr>
                <w:color w:val="000000" w:themeColor="text1"/>
                <w:sz w:val="20"/>
                <w:szCs w:val="20"/>
              </w:rPr>
              <w:t>-chráněná území ČR</w:t>
            </w:r>
          </w:p>
          <w:p w14:paraId="08015F95" w14:textId="77777777" w:rsidR="00D13E1F" w:rsidRPr="005B687B" w:rsidRDefault="00D13E1F" w:rsidP="005673C4">
            <w:pPr>
              <w:rPr>
                <w:color w:val="000000" w:themeColor="text1"/>
                <w:sz w:val="20"/>
                <w:szCs w:val="20"/>
              </w:rPr>
            </w:pPr>
          </w:p>
          <w:p w14:paraId="37BC7C85" w14:textId="77777777" w:rsidR="00D13E1F" w:rsidRPr="005B687B" w:rsidRDefault="00D13E1F" w:rsidP="005673C4">
            <w:pPr>
              <w:rPr>
                <w:b/>
                <w:color w:val="000000" w:themeColor="text1"/>
                <w:sz w:val="20"/>
                <w:szCs w:val="20"/>
              </w:rPr>
            </w:pPr>
            <w:r w:rsidRPr="005B687B">
              <w:rPr>
                <w:b/>
                <w:bCs/>
                <w:color w:val="000000" w:themeColor="text1"/>
                <w:sz w:val="20"/>
                <w:szCs w:val="20"/>
              </w:rPr>
              <w:t xml:space="preserve"> </w:t>
            </w:r>
            <w:r w:rsidRPr="005B687B">
              <w:rPr>
                <w:b/>
                <w:color w:val="000000" w:themeColor="text1"/>
                <w:sz w:val="20"/>
                <w:szCs w:val="20"/>
              </w:rPr>
              <w:t xml:space="preserve">Evropa </w:t>
            </w:r>
          </w:p>
          <w:p w14:paraId="5501C64B" w14:textId="77777777" w:rsidR="00D13E1F" w:rsidRPr="005B687B" w:rsidRDefault="00D13E1F" w:rsidP="005673C4">
            <w:pPr>
              <w:rPr>
                <w:color w:val="000000" w:themeColor="text1"/>
                <w:sz w:val="20"/>
                <w:szCs w:val="20"/>
              </w:rPr>
            </w:pPr>
            <w:r w:rsidRPr="005B687B">
              <w:rPr>
                <w:b/>
                <w:color w:val="000000" w:themeColor="text1"/>
                <w:sz w:val="20"/>
                <w:szCs w:val="20"/>
              </w:rPr>
              <w:t>S</w:t>
            </w:r>
            <w:r w:rsidRPr="005B687B">
              <w:rPr>
                <w:color w:val="000000" w:themeColor="text1"/>
                <w:sz w:val="20"/>
                <w:szCs w:val="20"/>
              </w:rPr>
              <w:t>ousední</w:t>
            </w:r>
            <w:r w:rsidRPr="005B687B">
              <w:rPr>
                <w:b/>
                <w:color w:val="000000" w:themeColor="text1"/>
                <w:sz w:val="20"/>
                <w:szCs w:val="20"/>
              </w:rPr>
              <w:t xml:space="preserve"> </w:t>
            </w:r>
            <w:r w:rsidRPr="005B687B">
              <w:rPr>
                <w:color w:val="000000" w:themeColor="text1"/>
                <w:sz w:val="20"/>
                <w:szCs w:val="20"/>
              </w:rPr>
              <w:t>státy ČR:</w:t>
            </w:r>
          </w:p>
          <w:p w14:paraId="40210C21" w14:textId="77777777" w:rsidR="00D13E1F" w:rsidRPr="005B687B" w:rsidRDefault="00D13E1F" w:rsidP="005673C4">
            <w:pPr>
              <w:rPr>
                <w:color w:val="000000" w:themeColor="text1"/>
                <w:sz w:val="20"/>
                <w:szCs w:val="20"/>
              </w:rPr>
            </w:pPr>
            <w:r w:rsidRPr="005B687B">
              <w:rPr>
                <w:color w:val="000000" w:themeColor="text1"/>
                <w:sz w:val="20"/>
                <w:szCs w:val="20"/>
              </w:rPr>
              <w:t>- Slovensko, Polsko, Německo, Rakousko</w:t>
            </w:r>
          </w:p>
          <w:p w14:paraId="4EDB2282" w14:textId="77777777" w:rsidR="00D13E1F" w:rsidRPr="005B687B" w:rsidRDefault="00D13E1F" w:rsidP="005673C4">
            <w:pPr>
              <w:rPr>
                <w:color w:val="000000" w:themeColor="text1"/>
                <w:sz w:val="20"/>
                <w:szCs w:val="20"/>
              </w:rPr>
            </w:pPr>
          </w:p>
          <w:p w14:paraId="47C7AADF" w14:textId="77777777" w:rsidR="00D13E1F" w:rsidRPr="005B687B" w:rsidRDefault="00D13E1F" w:rsidP="005673C4">
            <w:pPr>
              <w:rPr>
                <w:color w:val="000000" w:themeColor="text1"/>
                <w:sz w:val="20"/>
                <w:szCs w:val="20"/>
              </w:rPr>
            </w:pPr>
            <w:r w:rsidRPr="005B687B">
              <w:rPr>
                <w:color w:val="000000" w:themeColor="text1"/>
                <w:sz w:val="20"/>
                <w:szCs w:val="20"/>
              </w:rPr>
              <w:t>- poloha, povrch, vodstvo, podnebí, rostliny a živočichové, hospodářství, obyvatelstvo</w:t>
            </w:r>
          </w:p>
          <w:p w14:paraId="51F2F817" w14:textId="77777777" w:rsidR="00D13E1F" w:rsidRPr="005B687B" w:rsidRDefault="00D13E1F" w:rsidP="005673C4">
            <w:pPr>
              <w:rPr>
                <w:color w:val="000000" w:themeColor="text1"/>
                <w:sz w:val="20"/>
                <w:szCs w:val="20"/>
              </w:rPr>
            </w:pPr>
          </w:p>
          <w:p w14:paraId="71246457" w14:textId="77777777" w:rsidR="00D13E1F" w:rsidRPr="005B687B" w:rsidRDefault="00D13E1F" w:rsidP="005673C4">
            <w:pPr>
              <w:keepNext/>
              <w:outlineLvl w:val="0"/>
              <w:rPr>
                <w:color w:val="000000" w:themeColor="text1"/>
                <w:sz w:val="20"/>
                <w:szCs w:val="20"/>
              </w:rPr>
            </w:pPr>
            <w:r w:rsidRPr="005B687B">
              <w:rPr>
                <w:color w:val="000000" w:themeColor="text1"/>
                <w:sz w:val="20"/>
                <w:szCs w:val="20"/>
              </w:rPr>
              <w:t>Cestujeme po Evropě</w:t>
            </w:r>
          </w:p>
          <w:p w14:paraId="1C2A6394" w14:textId="77777777" w:rsidR="00D13E1F" w:rsidRPr="005B687B" w:rsidRDefault="00D13E1F" w:rsidP="005673C4">
            <w:pPr>
              <w:keepNext/>
              <w:outlineLvl w:val="0"/>
              <w:rPr>
                <w:color w:val="000000" w:themeColor="text1"/>
                <w:sz w:val="20"/>
                <w:szCs w:val="20"/>
              </w:rPr>
            </w:pPr>
            <w:r w:rsidRPr="005B687B">
              <w:rPr>
                <w:color w:val="000000" w:themeColor="text1"/>
                <w:sz w:val="20"/>
                <w:szCs w:val="20"/>
              </w:rPr>
              <w:t>-kulturní památky evropských zemí</w:t>
            </w:r>
          </w:p>
          <w:p w14:paraId="213AF5EA" w14:textId="77777777" w:rsidR="00D13E1F" w:rsidRPr="005B687B" w:rsidRDefault="00D13E1F" w:rsidP="005673C4">
            <w:pPr>
              <w:keepNext/>
              <w:outlineLvl w:val="0"/>
              <w:rPr>
                <w:color w:val="000000" w:themeColor="text1"/>
                <w:sz w:val="20"/>
                <w:szCs w:val="20"/>
              </w:rPr>
            </w:pPr>
          </w:p>
          <w:p w14:paraId="6DF8E0FB" w14:textId="77777777" w:rsidR="00D13E1F" w:rsidRPr="005B687B" w:rsidRDefault="00D13E1F" w:rsidP="005673C4">
            <w:pPr>
              <w:keepNext/>
              <w:outlineLvl w:val="0"/>
              <w:rPr>
                <w:color w:val="000000" w:themeColor="text1"/>
                <w:sz w:val="20"/>
                <w:szCs w:val="20"/>
              </w:rPr>
            </w:pPr>
          </w:p>
          <w:p w14:paraId="7FDBE841" w14:textId="77777777" w:rsidR="00D13E1F" w:rsidRPr="005B687B" w:rsidRDefault="00D13E1F" w:rsidP="005673C4">
            <w:pPr>
              <w:rPr>
                <w:color w:val="000000" w:themeColor="text1"/>
                <w:sz w:val="20"/>
                <w:szCs w:val="20"/>
              </w:rPr>
            </w:pPr>
          </w:p>
        </w:tc>
        <w:tc>
          <w:tcPr>
            <w:tcW w:w="1250" w:type="pct"/>
          </w:tcPr>
          <w:p w14:paraId="3269F52F" w14:textId="77777777" w:rsidR="00D13E1F" w:rsidRPr="005B687B" w:rsidRDefault="00D13E1F" w:rsidP="005673C4">
            <w:pPr>
              <w:rPr>
                <w:color w:val="000000" w:themeColor="text1"/>
                <w:sz w:val="20"/>
                <w:szCs w:val="20"/>
              </w:rPr>
            </w:pPr>
          </w:p>
          <w:p w14:paraId="25EFD163" w14:textId="77777777" w:rsidR="00D13E1F" w:rsidRPr="005B687B" w:rsidRDefault="00D13E1F" w:rsidP="005673C4">
            <w:pPr>
              <w:rPr>
                <w:color w:val="000000" w:themeColor="text1"/>
                <w:sz w:val="20"/>
                <w:szCs w:val="20"/>
              </w:rPr>
            </w:pPr>
            <w:r w:rsidRPr="005B687B">
              <w:rPr>
                <w:b/>
                <w:bCs/>
                <w:color w:val="000000" w:themeColor="text1"/>
                <w:sz w:val="20"/>
                <w:szCs w:val="20"/>
              </w:rPr>
              <w:t>EGS –</w:t>
            </w:r>
            <w:r w:rsidRPr="005B687B">
              <w:rPr>
                <w:color w:val="000000" w:themeColor="text1"/>
                <w:sz w:val="20"/>
                <w:szCs w:val="20"/>
              </w:rPr>
              <w:t xml:space="preserve"> Evropa a svět nás zajímá – naši sousedé v Evropě, zážitky a zkušenosti z Evropy a světa</w:t>
            </w:r>
          </w:p>
          <w:p w14:paraId="7C40771D" w14:textId="77777777" w:rsidR="00D13E1F" w:rsidRPr="005B687B" w:rsidRDefault="00D13E1F" w:rsidP="005673C4">
            <w:pPr>
              <w:rPr>
                <w:color w:val="000000" w:themeColor="text1"/>
                <w:sz w:val="20"/>
                <w:szCs w:val="20"/>
              </w:rPr>
            </w:pPr>
            <w:r w:rsidRPr="005B687B">
              <w:rPr>
                <w:color w:val="000000" w:themeColor="text1"/>
                <w:sz w:val="20"/>
                <w:szCs w:val="20"/>
              </w:rPr>
              <w:t>- objevujeme Evropu a svět – evropské krajiny</w:t>
            </w:r>
          </w:p>
          <w:p w14:paraId="50267D8F" w14:textId="77777777" w:rsidR="00D13E1F" w:rsidRPr="005B687B" w:rsidRDefault="00D13E1F" w:rsidP="005673C4">
            <w:pPr>
              <w:rPr>
                <w:color w:val="000000" w:themeColor="text1"/>
                <w:sz w:val="20"/>
                <w:szCs w:val="20"/>
              </w:rPr>
            </w:pPr>
            <w:r w:rsidRPr="005B687B">
              <w:rPr>
                <w:color w:val="000000" w:themeColor="text1"/>
                <w:sz w:val="20"/>
                <w:szCs w:val="20"/>
              </w:rPr>
              <w:t>- jsme Evropané – instituce EU a jejich fungování</w:t>
            </w:r>
          </w:p>
          <w:p w14:paraId="6FABB1AF" w14:textId="77777777" w:rsidR="00D13E1F" w:rsidRPr="005B687B" w:rsidRDefault="00D13E1F" w:rsidP="005673C4">
            <w:pPr>
              <w:rPr>
                <w:color w:val="000000" w:themeColor="text1"/>
                <w:sz w:val="20"/>
                <w:szCs w:val="20"/>
              </w:rPr>
            </w:pPr>
            <w:r w:rsidRPr="005B687B">
              <w:rPr>
                <w:b/>
                <w:bCs/>
                <w:color w:val="000000" w:themeColor="text1"/>
                <w:sz w:val="20"/>
                <w:szCs w:val="20"/>
              </w:rPr>
              <w:t xml:space="preserve">MKV </w:t>
            </w:r>
            <w:r w:rsidRPr="005B687B">
              <w:rPr>
                <w:color w:val="000000" w:themeColor="text1"/>
                <w:sz w:val="20"/>
                <w:szCs w:val="20"/>
              </w:rPr>
              <w:t>– etnický původ – rovnocennost všech etnických skupin a kultur</w:t>
            </w:r>
          </w:p>
          <w:p w14:paraId="28CC8581" w14:textId="77777777" w:rsidR="00D13E1F" w:rsidRPr="005B687B" w:rsidRDefault="00D13E1F" w:rsidP="005673C4">
            <w:pPr>
              <w:rPr>
                <w:color w:val="000000" w:themeColor="text1"/>
                <w:sz w:val="20"/>
                <w:szCs w:val="20"/>
              </w:rPr>
            </w:pPr>
            <w:r w:rsidRPr="005B687B">
              <w:rPr>
                <w:color w:val="000000" w:themeColor="text1"/>
                <w:sz w:val="20"/>
                <w:szCs w:val="20"/>
              </w:rPr>
              <w:t>- princip sociálního smíru a solidarity</w:t>
            </w:r>
          </w:p>
          <w:p w14:paraId="492A7450" w14:textId="77777777" w:rsidR="00D13E1F" w:rsidRPr="005B687B" w:rsidRDefault="00D13E1F" w:rsidP="005673C4">
            <w:pPr>
              <w:rPr>
                <w:color w:val="000000" w:themeColor="text1"/>
                <w:sz w:val="20"/>
                <w:szCs w:val="20"/>
              </w:rPr>
            </w:pPr>
            <w:r w:rsidRPr="005B687B">
              <w:rPr>
                <w:color w:val="000000" w:themeColor="text1"/>
                <w:sz w:val="20"/>
                <w:szCs w:val="20"/>
              </w:rPr>
              <w:t>- kulturní diferenciace</w:t>
            </w:r>
          </w:p>
          <w:p w14:paraId="7CBD01B7" w14:textId="77777777" w:rsidR="00D13E1F" w:rsidRPr="005B687B" w:rsidRDefault="00D13E1F" w:rsidP="005673C4">
            <w:pPr>
              <w:rPr>
                <w:color w:val="000000" w:themeColor="text1"/>
                <w:sz w:val="20"/>
                <w:szCs w:val="20"/>
              </w:rPr>
            </w:pPr>
            <w:r w:rsidRPr="005B687B">
              <w:rPr>
                <w:b/>
                <w:bCs/>
                <w:color w:val="000000" w:themeColor="text1"/>
                <w:sz w:val="20"/>
                <w:szCs w:val="20"/>
              </w:rPr>
              <w:t>OSV –</w:t>
            </w:r>
            <w:r w:rsidRPr="005B687B">
              <w:rPr>
                <w:color w:val="000000" w:themeColor="text1"/>
                <w:sz w:val="20"/>
                <w:szCs w:val="20"/>
              </w:rPr>
              <w:t xml:space="preserve"> mezilidské vztahy, komunikace v různých situacích</w:t>
            </w:r>
          </w:p>
          <w:p w14:paraId="79F7D5D1" w14:textId="77777777" w:rsidR="00D13E1F" w:rsidRPr="005B687B" w:rsidRDefault="00D13E1F" w:rsidP="005673C4">
            <w:pPr>
              <w:rPr>
                <w:color w:val="000000" w:themeColor="text1"/>
                <w:sz w:val="20"/>
                <w:szCs w:val="20"/>
              </w:rPr>
            </w:pPr>
          </w:p>
          <w:p w14:paraId="33D2BB5F" w14:textId="77777777" w:rsidR="00D13E1F" w:rsidRPr="005B687B" w:rsidRDefault="00D13E1F" w:rsidP="005673C4">
            <w:pPr>
              <w:rPr>
                <w:color w:val="000000" w:themeColor="text1"/>
                <w:sz w:val="20"/>
                <w:szCs w:val="20"/>
              </w:rPr>
            </w:pPr>
          </w:p>
          <w:p w14:paraId="366AFC83" w14:textId="77777777" w:rsidR="00D13E1F" w:rsidRPr="005B687B" w:rsidRDefault="00D13E1F" w:rsidP="005673C4">
            <w:pPr>
              <w:rPr>
                <w:color w:val="000000" w:themeColor="text1"/>
                <w:sz w:val="20"/>
                <w:szCs w:val="20"/>
              </w:rPr>
            </w:pPr>
            <w:r w:rsidRPr="005B687B">
              <w:rPr>
                <w:b/>
                <w:bCs/>
                <w:color w:val="000000" w:themeColor="text1"/>
                <w:sz w:val="20"/>
                <w:szCs w:val="20"/>
              </w:rPr>
              <w:t>EV –</w:t>
            </w:r>
            <w:r w:rsidRPr="005B687B">
              <w:rPr>
                <w:color w:val="000000" w:themeColor="text1"/>
                <w:sz w:val="20"/>
                <w:szCs w:val="20"/>
              </w:rPr>
              <w:t xml:space="preserve"> lidské aktivity a problémy životního prostředí, pochopení souvislostí mezi lokálními a globálními problémy a vlastní odpovědností ve vztazích k prostředí</w:t>
            </w:r>
          </w:p>
          <w:p w14:paraId="4165EEA1" w14:textId="77777777" w:rsidR="00D13E1F" w:rsidRPr="005B687B" w:rsidRDefault="00D13E1F" w:rsidP="005673C4">
            <w:pPr>
              <w:rPr>
                <w:color w:val="000000" w:themeColor="text1"/>
                <w:sz w:val="20"/>
                <w:szCs w:val="20"/>
              </w:rPr>
            </w:pPr>
          </w:p>
          <w:p w14:paraId="7E806370" w14:textId="77777777" w:rsidR="00D13E1F" w:rsidRPr="005B687B" w:rsidRDefault="00D13E1F" w:rsidP="005673C4">
            <w:pPr>
              <w:rPr>
                <w:color w:val="000000" w:themeColor="text1"/>
                <w:sz w:val="20"/>
                <w:szCs w:val="20"/>
              </w:rPr>
            </w:pPr>
          </w:p>
          <w:p w14:paraId="1E73AE6F" w14:textId="77777777" w:rsidR="00D13E1F" w:rsidRPr="005B687B" w:rsidRDefault="00D13E1F" w:rsidP="005673C4">
            <w:pPr>
              <w:rPr>
                <w:color w:val="000000" w:themeColor="text1"/>
                <w:sz w:val="20"/>
                <w:szCs w:val="20"/>
              </w:rPr>
            </w:pPr>
            <w:r w:rsidRPr="005B687B">
              <w:rPr>
                <w:color w:val="000000" w:themeColor="text1"/>
                <w:sz w:val="20"/>
                <w:szCs w:val="20"/>
              </w:rPr>
              <w:t>ČJ – literatura</w:t>
            </w:r>
          </w:p>
          <w:p w14:paraId="56F79DC8" w14:textId="77777777" w:rsidR="00D13E1F" w:rsidRPr="005B687B" w:rsidRDefault="00D13E1F" w:rsidP="005673C4">
            <w:pPr>
              <w:rPr>
                <w:color w:val="000000" w:themeColor="text1"/>
                <w:sz w:val="20"/>
                <w:szCs w:val="20"/>
              </w:rPr>
            </w:pPr>
            <w:r w:rsidRPr="005B687B">
              <w:rPr>
                <w:color w:val="000000" w:themeColor="text1"/>
                <w:sz w:val="20"/>
                <w:szCs w:val="20"/>
              </w:rPr>
              <w:t>VV – dějiny umění, významné osobnost</w:t>
            </w:r>
          </w:p>
          <w:p w14:paraId="746CEA1A" w14:textId="77777777" w:rsidR="00D13E1F" w:rsidRPr="005B687B" w:rsidRDefault="00D13E1F" w:rsidP="005673C4">
            <w:pPr>
              <w:rPr>
                <w:color w:val="000000" w:themeColor="text1"/>
                <w:sz w:val="20"/>
                <w:szCs w:val="20"/>
              </w:rPr>
            </w:pPr>
          </w:p>
          <w:p w14:paraId="115DEF98" w14:textId="77777777" w:rsidR="00D13E1F" w:rsidRPr="005B687B" w:rsidRDefault="00D13E1F" w:rsidP="005673C4">
            <w:pPr>
              <w:rPr>
                <w:color w:val="000000" w:themeColor="text1"/>
                <w:sz w:val="20"/>
                <w:szCs w:val="20"/>
              </w:rPr>
            </w:pPr>
            <w:r w:rsidRPr="005B687B">
              <w:rPr>
                <w:b/>
                <w:color w:val="000000" w:themeColor="text1"/>
                <w:sz w:val="20"/>
                <w:szCs w:val="20"/>
              </w:rPr>
              <w:t xml:space="preserve">MV – </w:t>
            </w:r>
            <w:r w:rsidRPr="005B687B">
              <w:rPr>
                <w:color w:val="000000" w:themeColor="text1"/>
                <w:sz w:val="20"/>
                <w:szCs w:val="20"/>
              </w:rPr>
              <w:t>vnímání mediálních sdělení</w:t>
            </w:r>
          </w:p>
          <w:p w14:paraId="5BBD4F57" w14:textId="77777777" w:rsidR="00D13E1F" w:rsidRPr="005B687B" w:rsidRDefault="00D13E1F" w:rsidP="005673C4">
            <w:pPr>
              <w:rPr>
                <w:color w:val="000000" w:themeColor="text1"/>
                <w:sz w:val="20"/>
                <w:szCs w:val="20"/>
              </w:rPr>
            </w:pPr>
          </w:p>
          <w:p w14:paraId="0899B47F" w14:textId="77777777" w:rsidR="00D13E1F" w:rsidRPr="005B687B" w:rsidRDefault="00D13E1F" w:rsidP="005673C4">
            <w:pPr>
              <w:rPr>
                <w:color w:val="000000" w:themeColor="text1"/>
                <w:sz w:val="20"/>
                <w:szCs w:val="20"/>
              </w:rPr>
            </w:pPr>
            <w:r w:rsidRPr="005B687B">
              <w:rPr>
                <w:color w:val="000000" w:themeColor="text1"/>
                <w:sz w:val="20"/>
                <w:szCs w:val="20"/>
              </w:rPr>
              <w:t>ETV</w:t>
            </w:r>
          </w:p>
          <w:p w14:paraId="0BAE113B" w14:textId="77777777" w:rsidR="00D13E1F" w:rsidRPr="005B687B" w:rsidRDefault="00D13E1F" w:rsidP="005673C4">
            <w:pPr>
              <w:rPr>
                <w:color w:val="000000" w:themeColor="text1"/>
                <w:sz w:val="20"/>
                <w:szCs w:val="20"/>
              </w:rPr>
            </w:pPr>
            <w:r w:rsidRPr="005B687B">
              <w:rPr>
                <w:color w:val="000000" w:themeColor="text1"/>
                <w:sz w:val="20"/>
                <w:szCs w:val="20"/>
              </w:rPr>
              <w:t>SXV</w:t>
            </w:r>
          </w:p>
        </w:tc>
      </w:tr>
    </w:tbl>
    <w:p w14:paraId="0135DD24" w14:textId="77777777" w:rsidR="00D13E1F" w:rsidRPr="005B687B" w:rsidRDefault="00D13E1F" w:rsidP="00D13E1F">
      <w:pPr>
        <w:rPr>
          <w:color w:val="000000" w:themeColor="text1"/>
        </w:rPr>
      </w:pPr>
    </w:p>
    <w:p w14:paraId="0A715ABD" w14:textId="77777777" w:rsidR="00D13E1F" w:rsidRPr="005B687B" w:rsidRDefault="00D13E1F" w:rsidP="00D13E1F">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06"/>
        <w:gridCol w:w="2407"/>
        <w:gridCol w:w="2407"/>
        <w:gridCol w:w="2407"/>
      </w:tblGrid>
      <w:tr w:rsidR="00D13E1F" w:rsidRPr="005B687B" w14:paraId="6EC63A94" w14:textId="77777777" w:rsidTr="005673C4">
        <w:trPr>
          <w:trHeight w:val="1440"/>
        </w:trPr>
        <w:tc>
          <w:tcPr>
            <w:tcW w:w="2500" w:type="pct"/>
            <w:gridSpan w:val="2"/>
            <w:vAlign w:val="center"/>
          </w:tcPr>
          <w:p w14:paraId="39B2C207" w14:textId="77777777" w:rsidR="00D13E1F" w:rsidRPr="005B687B" w:rsidRDefault="00D13E1F" w:rsidP="005673C4">
            <w:pPr>
              <w:jc w:val="center"/>
              <w:rPr>
                <w:b/>
                <w:color w:val="000000" w:themeColor="text1"/>
              </w:rPr>
            </w:pPr>
            <w:r w:rsidRPr="005B687B">
              <w:rPr>
                <w:b/>
                <w:color w:val="000000" w:themeColor="text1"/>
              </w:rPr>
              <w:lastRenderedPageBreak/>
              <w:t>Oblast:</w:t>
            </w:r>
          </w:p>
          <w:p w14:paraId="19CA62D2" w14:textId="77777777" w:rsidR="00D13E1F" w:rsidRPr="005B687B" w:rsidRDefault="00D13E1F" w:rsidP="005673C4">
            <w:pPr>
              <w:jc w:val="center"/>
              <w:rPr>
                <w:b/>
                <w:color w:val="000000" w:themeColor="text1"/>
              </w:rPr>
            </w:pPr>
            <w:r w:rsidRPr="005B687B">
              <w:rPr>
                <w:b/>
                <w:color w:val="000000" w:themeColor="text1"/>
              </w:rPr>
              <w:t>Člověk a jeho svět</w:t>
            </w:r>
          </w:p>
        </w:tc>
        <w:tc>
          <w:tcPr>
            <w:tcW w:w="1250" w:type="pct"/>
            <w:vAlign w:val="center"/>
          </w:tcPr>
          <w:p w14:paraId="043DCD09" w14:textId="77777777" w:rsidR="00D13E1F" w:rsidRPr="005B687B" w:rsidRDefault="00D13E1F" w:rsidP="005673C4">
            <w:pPr>
              <w:jc w:val="center"/>
              <w:rPr>
                <w:b/>
                <w:color w:val="000000" w:themeColor="text1"/>
              </w:rPr>
            </w:pPr>
            <w:r w:rsidRPr="005B687B">
              <w:rPr>
                <w:b/>
                <w:color w:val="000000" w:themeColor="text1"/>
              </w:rPr>
              <w:t>Předmět:</w:t>
            </w:r>
          </w:p>
          <w:p w14:paraId="51EF9554" w14:textId="77777777" w:rsidR="00D13E1F" w:rsidRPr="005B687B" w:rsidRDefault="00D13E1F" w:rsidP="005673C4">
            <w:pPr>
              <w:jc w:val="center"/>
              <w:rPr>
                <w:b/>
                <w:color w:val="000000" w:themeColor="text1"/>
              </w:rPr>
            </w:pPr>
            <w:r w:rsidRPr="005B687B">
              <w:rPr>
                <w:b/>
                <w:color w:val="000000" w:themeColor="text1"/>
              </w:rPr>
              <w:t>Vlastivěda</w:t>
            </w:r>
          </w:p>
        </w:tc>
        <w:tc>
          <w:tcPr>
            <w:tcW w:w="1250" w:type="pct"/>
            <w:vAlign w:val="center"/>
          </w:tcPr>
          <w:p w14:paraId="6F40A728" w14:textId="77777777" w:rsidR="00D13E1F" w:rsidRPr="005B687B" w:rsidRDefault="00D13E1F" w:rsidP="005673C4">
            <w:pPr>
              <w:jc w:val="center"/>
              <w:rPr>
                <w:b/>
                <w:color w:val="000000" w:themeColor="text1"/>
              </w:rPr>
            </w:pPr>
            <w:r w:rsidRPr="005B687B">
              <w:rPr>
                <w:b/>
                <w:color w:val="000000" w:themeColor="text1"/>
              </w:rPr>
              <w:t>Ročník:</w:t>
            </w:r>
          </w:p>
          <w:p w14:paraId="1E599C19" w14:textId="77777777" w:rsidR="00D13E1F" w:rsidRPr="005B687B" w:rsidRDefault="00794C86" w:rsidP="005673C4">
            <w:pPr>
              <w:jc w:val="center"/>
              <w:rPr>
                <w:b/>
                <w:color w:val="000000" w:themeColor="text1"/>
              </w:rPr>
            </w:pPr>
            <w:r w:rsidRPr="005B687B">
              <w:rPr>
                <w:b/>
                <w:color w:val="000000" w:themeColor="text1"/>
              </w:rPr>
              <w:t xml:space="preserve">4.- </w:t>
            </w:r>
            <w:r w:rsidR="00D13E1F" w:rsidRPr="005B687B">
              <w:rPr>
                <w:b/>
                <w:color w:val="000000" w:themeColor="text1"/>
              </w:rPr>
              <w:t>5.</w:t>
            </w:r>
          </w:p>
        </w:tc>
      </w:tr>
      <w:tr w:rsidR="00D13E1F" w:rsidRPr="005B687B" w14:paraId="4CDAB310" w14:textId="77777777" w:rsidTr="005673C4">
        <w:trPr>
          <w:trHeight w:val="1080"/>
        </w:trPr>
        <w:tc>
          <w:tcPr>
            <w:tcW w:w="1250" w:type="pct"/>
            <w:vAlign w:val="center"/>
          </w:tcPr>
          <w:p w14:paraId="45C23541" w14:textId="77777777" w:rsidR="00D13E1F" w:rsidRPr="005B687B" w:rsidRDefault="00D13E1F" w:rsidP="005673C4">
            <w:pPr>
              <w:jc w:val="center"/>
              <w:rPr>
                <w:b/>
                <w:color w:val="000000" w:themeColor="text1"/>
              </w:rPr>
            </w:pPr>
            <w:r w:rsidRPr="005B687B">
              <w:rPr>
                <w:b/>
                <w:color w:val="000000" w:themeColor="text1"/>
              </w:rPr>
              <w:t>Výstupy RVP</w:t>
            </w:r>
          </w:p>
        </w:tc>
        <w:tc>
          <w:tcPr>
            <w:tcW w:w="1250" w:type="pct"/>
            <w:vAlign w:val="center"/>
          </w:tcPr>
          <w:p w14:paraId="4681D142" w14:textId="77777777" w:rsidR="00D13E1F" w:rsidRPr="005B687B" w:rsidRDefault="00D13E1F" w:rsidP="005673C4">
            <w:pPr>
              <w:jc w:val="center"/>
              <w:rPr>
                <w:color w:val="000000" w:themeColor="text1"/>
              </w:rPr>
            </w:pPr>
          </w:p>
          <w:p w14:paraId="7D45B839" w14:textId="77777777" w:rsidR="00D13E1F" w:rsidRPr="005B687B" w:rsidRDefault="00D13E1F" w:rsidP="005673C4">
            <w:pPr>
              <w:jc w:val="center"/>
              <w:rPr>
                <w:b/>
                <w:color w:val="000000" w:themeColor="text1"/>
              </w:rPr>
            </w:pPr>
            <w:r w:rsidRPr="005B687B">
              <w:rPr>
                <w:b/>
                <w:color w:val="000000" w:themeColor="text1"/>
              </w:rPr>
              <w:t>Školní výstupy</w:t>
            </w:r>
          </w:p>
          <w:p w14:paraId="76B96E72" w14:textId="77777777" w:rsidR="00D13E1F" w:rsidRPr="005B687B" w:rsidRDefault="00D13E1F" w:rsidP="005673C4">
            <w:pPr>
              <w:jc w:val="center"/>
              <w:rPr>
                <w:b/>
                <w:color w:val="000000" w:themeColor="text1"/>
              </w:rPr>
            </w:pPr>
          </w:p>
          <w:p w14:paraId="42CF027A" w14:textId="77777777" w:rsidR="00D13E1F" w:rsidRPr="005B687B" w:rsidRDefault="00D13E1F" w:rsidP="005673C4">
            <w:pPr>
              <w:jc w:val="center"/>
              <w:rPr>
                <w:b/>
                <w:color w:val="000000" w:themeColor="text1"/>
              </w:rPr>
            </w:pPr>
          </w:p>
          <w:p w14:paraId="1A9ECDED" w14:textId="77777777" w:rsidR="00D13E1F" w:rsidRPr="005B687B" w:rsidRDefault="00D13E1F" w:rsidP="005673C4">
            <w:pPr>
              <w:jc w:val="center"/>
              <w:rPr>
                <w:color w:val="000000" w:themeColor="text1"/>
              </w:rPr>
            </w:pPr>
            <w:r w:rsidRPr="005B687B">
              <w:rPr>
                <w:b/>
                <w:color w:val="000000" w:themeColor="text1"/>
              </w:rPr>
              <w:t>Žák:</w:t>
            </w:r>
          </w:p>
        </w:tc>
        <w:tc>
          <w:tcPr>
            <w:tcW w:w="1250" w:type="pct"/>
            <w:vAlign w:val="center"/>
          </w:tcPr>
          <w:p w14:paraId="594EBB23" w14:textId="77777777" w:rsidR="00D13E1F" w:rsidRPr="005B687B" w:rsidRDefault="00D13E1F" w:rsidP="005673C4">
            <w:pPr>
              <w:jc w:val="center"/>
              <w:rPr>
                <w:b/>
                <w:color w:val="000000" w:themeColor="text1"/>
              </w:rPr>
            </w:pPr>
            <w:r w:rsidRPr="005B687B">
              <w:rPr>
                <w:b/>
                <w:color w:val="000000" w:themeColor="text1"/>
              </w:rPr>
              <w:t>Učivo</w:t>
            </w:r>
          </w:p>
        </w:tc>
        <w:tc>
          <w:tcPr>
            <w:tcW w:w="1250" w:type="pct"/>
            <w:vAlign w:val="center"/>
          </w:tcPr>
          <w:p w14:paraId="3C6E16D7" w14:textId="77777777" w:rsidR="00D13E1F" w:rsidRPr="005B687B" w:rsidRDefault="00D13E1F" w:rsidP="005673C4">
            <w:pPr>
              <w:jc w:val="center"/>
              <w:rPr>
                <w:b/>
                <w:color w:val="000000" w:themeColor="text1"/>
              </w:rPr>
            </w:pPr>
            <w:r w:rsidRPr="005B687B">
              <w:rPr>
                <w:b/>
                <w:color w:val="000000" w:themeColor="text1"/>
              </w:rPr>
              <w:t xml:space="preserve">Průřezová témata, </w:t>
            </w:r>
          </w:p>
          <w:p w14:paraId="666F09E0" w14:textId="77777777" w:rsidR="00D13E1F" w:rsidRPr="005B687B" w:rsidRDefault="00D13E1F" w:rsidP="005673C4">
            <w:pPr>
              <w:jc w:val="center"/>
              <w:rPr>
                <w:b/>
                <w:color w:val="000000" w:themeColor="text1"/>
              </w:rPr>
            </w:pPr>
            <w:r w:rsidRPr="005B687B">
              <w:rPr>
                <w:b/>
                <w:color w:val="000000" w:themeColor="text1"/>
              </w:rPr>
              <w:t>přesahy do jiných předmětů</w:t>
            </w:r>
          </w:p>
        </w:tc>
      </w:tr>
      <w:tr w:rsidR="00D13E1F" w:rsidRPr="005B687B" w14:paraId="40F610ED" w14:textId="77777777" w:rsidTr="005673C4">
        <w:trPr>
          <w:trHeight w:val="10440"/>
        </w:trPr>
        <w:tc>
          <w:tcPr>
            <w:tcW w:w="1250" w:type="pct"/>
          </w:tcPr>
          <w:p w14:paraId="7D143ABC" w14:textId="77777777" w:rsidR="00D13E1F" w:rsidRPr="005B687B" w:rsidRDefault="00D13E1F" w:rsidP="005673C4">
            <w:pPr>
              <w:rPr>
                <w:color w:val="000000" w:themeColor="text1"/>
                <w:sz w:val="20"/>
                <w:szCs w:val="20"/>
              </w:rPr>
            </w:pPr>
          </w:p>
          <w:p w14:paraId="0C1E3AE8" w14:textId="77777777" w:rsidR="00D13E1F" w:rsidRPr="005B687B" w:rsidRDefault="00D13E1F" w:rsidP="005673C4">
            <w:pPr>
              <w:rPr>
                <w:color w:val="000000" w:themeColor="text1"/>
                <w:sz w:val="20"/>
                <w:szCs w:val="20"/>
              </w:rPr>
            </w:pPr>
            <w:r w:rsidRPr="005B687B">
              <w:rPr>
                <w:color w:val="000000" w:themeColor="text1"/>
                <w:sz w:val="20"/>
                <w:szCs w:val="20"/>
              </w:rPr>
              <w:t>- vyjádří na základě vlastních zkušeností základní vztahy mezi lidmi, vyvodí a dodržuje pravidla pro soužití ve škole, mezi chlapci a dívkami, v rodině, obci (městě)</w:t>
            </w:r>
          </w:p>
          <w:p w14:paraId="7EC68C73" w14:textId="77777777" w:rsidR="00D13E1F" w:rsidRPr="005B687B" w:rsidRDefault="00D13E1F" w:rsidP="005673C4">
            <w:pPr>
              <w:rPr>
                <w:color w:val="000000" w:themeColor="text1"/>
                <w:sz w:val="20"/>
                <w:szCs w:val="20"/>
              </w:rPr>
            </w:pPr>
          </w:p>
          <w:p w14:paraId="2207247F" w14:textId="77777777" w:rsidR="00D13E1F" w:rsidRPr="005B687B" w:rsidRDefault="00D13E1F" w:rsidP="005673C4">
            <w:pPr>
              <w:rPr>
                <w:color w:val="000000" w:themeColor="text1"/>
                <w:sz w:val="20"/>
                <w:szCs w:val="20"/>
              </w:rPr>
            </w:pPr>
          </w:p>
          <w:p w14:paraId="070FD469" w14:textId="77777777" w:rsidR="00D13E1F" w:rsidRPr="005B687B" w:rsidRDefault="00D13E1F" w:rsidP="005673C4">
            <w:pPr>
              <w:rPr>
                <w:color w:val="000000" w:themeColor="text1"/>
                <w:sz w:val="20"/>
                <w:szCs w:val="20"/>
              </w:rPr>
            </w:pPr>
            <w:r w:rsidRPr="005B687B">
              <w:rPr>
                <w:color w:val="000000" w:themeColor="text1"/>
                <w:sz w:val="20"/>
                <w:szCs w:val="20"/>
              </w:rPr>
              <w:t>-rozpozná ve svém okolí jednání a chování, která se už nemohou tolerovat</w:t>
            </w:r>
          </w:p>
          <w:p w14:paraId="0554836F" w14:textId="77777777" w:rsidR="00D13E1F" w:rsidRPr="005B687B" w:rsidRDefault="00D13E1F" w:rsidP="005673C4">
            <w:pPr>
              <w:rPr>
                <w:color w:val="000000" w:themeColor="text1"/>
                <w:sz w:val="20"/>
                <w:szCs w:val="20"/>
              </w:rPr>
            </w:pPr>
          </w:p>
          <w:p w14:paraId="1642F126" w14:textId="77777777" w:rsidR="00D13E1F" w:rsidRPr="005B687B" w:rsidRDefault="00D13E1F" w:rsidP="005673C4">
            <w:pPr>
              <w:rPr>
                <w:color w:val="000000" w:themeColor="text1"/>
                <w:sz w:val="20"/>
                <w:szCs w:val="20"/>
              </w:rPr>
            </w:pPr>
            <w:r w:rsidRPr="005B687B">
              <w:rPr>
                <w:color w:val="000000" w:themeColor="text1"/>
                <w:sz w:val="20"/>
                <w:szCs w:val="20"/>
              </w:rPr>
              <w:t>- orientuje se v základních formách vlastnictví, používá peníze v běžných situacích, odhadne a zkontroluje cenu nákupu a vrácené peníze, na příkladu ukáže nemožnost realizace všech chtěných výdajů, vysvětlí, proč spořit, kdy si půjčovat a jak vracet dluhy</w:t>
            </w:r>
          </w:p>
          <w:p w14:paraId="2129FEA5" w14:textId="77777777" w:rsidR="00D13E1F" w:rsidRPr="005B687B" w:rsidRDefault="00D13E1F" w:rsidP="005673C4">
            <w:pPr>
              <w:rPr>
                <w:color w:val="000000" w:themeColor="text1"/>
                <w:sz w:val="20"/>
                <w:szCs w:val="20"/>
              </w:rPr>
            </w:pPr>
          </w:p>
          <w:p w14:paraId="631AD07D" w14:textId="77777777" w:rsidR="00D13E1F" w:rsidRPr="005B687B" w:rsidRDefault="00D13E1F" w:rsidP="005673C4">
            <w:pPr>
              <w:rPr>
                <w:color w:val="000000" w:themeColor="text1"/>
                <w:sz w:val="20"/>
                <w:szCs w:val="20"/>
              </w:rPr>
            </w:pPr>
            <w:r w:rsidRPr="005B687B">
              <w:rPr>
                <w:color w:val="000000" w:themeColor="text1"/>
                <w:sz w:val="20"/>
                <w:szCs w:val="20"/>
              </w:rPr>
              <w:t>- pracuje s časovými údaji a využívá zjištěných údajů k pochopení vztahů mezi ději a mezi jevy</w:t>
            </w:r>
          </w:p>
          <w:p w14:paraId="16BD2F5E" w14:textId="77777777" w:rsidR="00D13E1F" w:rsidRPr="005B687B" w:rsidRDefault="00D13E1F" w:rsidP="005673C4">
            <w:pPr>
              <w:rPr>
                <w:color w:val="000000" w:themeColor="text1"/>
                <w:sz w:val="20"/>
                <w:szCs w:val="20"/>
              </w:rPr>
            </w:pPr>
          </w:p>
          <w:p w14:paraId="72CEE876" w14:textId="77777777" w:rsidR="00D13E1F" w:rsidRPr="005B687B" w:rsidRDefault="00D13E1F" w:rsidP="005673C4">
            <w:pPr>
              <w:rPr>
                <w:color w:val="000000" w:themeColor="text1"/>
                <w:sz w:val="20"/>
                <w:szCs w:val="20"/>
              </w:rPr>
            </w:pPr>
            <w:r w:rsidRPr="005B687B">
              <w:rPr>
                <w:color w:val="000000" w:themeColor="text1"/>
                <w:sz w:val="20"/>
                <w:szCs w:val="20"/>
              </w:rPr>
              <w:t>- využívá knihoven, sbírek muzeí a galerií jako informačních zdrojů pro pochopení minulosti</w:t>
            </w:r>
          </w:p>
          <w:p w14:paraId="06B8E35E" w14:textId="77777777" w:rsidR="00D13E1F" w:rsidRPr="005B687B" w:rsidRDefault="00D13E1F" w:rsidP="005673C4">
            <w:pPr>
              <w:rPr>
                <w:color w:val="000000" w:themeColor="text1"/>
                <w:sz w:val="20"/>
                <w:szCs w:val="20"/>
              </w:rPr>
            </w:pPr>
          </w:p>
        </w:tc>
        <w:tc>
          <w:tcPr>
            <w:tcW w:w="1250" w:type="pct"/>
          </w:tcPr>
          <w:p w14:paraId="7DF74138" w14:textId="77777777" w:rsidR="00D13E1F" w:rsidRPr="005B687B" w:rsidRDefault="00D13E1F" w:rsidP="005673C4">
            <w:pPr>
              <w:rPr>
                <w:color w:val="000000" w:themeColor="text1"/>
                <w:sz w:val="20"/>
                <w:szCs w:val="20"/>
              </w:rPr>
            </w:pPr>
          </w:p>
          <w:p w14:paraId="118E0AC4" w14:textId="77777777" w:rsidR="00D13E1F" w:rsidRPr="005B687B" w:rsidRDefault="00D13E1F" w:rsidP="005673C4">
            <w:pPr>
              <w:rPr>
                <w:color w:val="000000" w:themeColor="text1"/>
                <w:sz w:val="20"/>
                <w:szCs w:val="20"/>
              </w:rPr>
            </w:pPr>
            <w:r w:rsidRPr="005B687B">
              <w:rPr>
                <w:color w:val="000000" w:themeColor="text1"/>
                <w:sz w:val="20"/>
                <w:szCs w:val="20"/>
              </w:rPr>
              <w:t>- vyjádří na základě vlastních zkušeností základní vztahy mezi lidmi, vyvodí a dodržuje pravidla pro soužití ve škole, mezi chlapci a dívkami, v rodině, obci (městě)</w:t>
            </w:r>
          </w:p>
          <w:p w14:paraId="113FB9C7" w14:textId="77777777" w:rsidR="00D13E1F" w:rsidRPr="005B687B" w:rsidRDefault="00D13E1F" w:rsidP="005673C4">
            <w:pPr>
              <w:rPr>
                <w:color w:val="000000" w:themeColor="text1"/>
                <w:sz w:val="20"/>
                <w:szCs w:val="20"/>
              </w:rPr>
            </w:pPr>
          </w:p>
          <w:p w14:paraId="54C6C016" w14:textId="77777777" w:rsidR="00D13E1F" w:rsidRPr="005B687B" w:rsidRDefault="00D13E1F" w:rsidP="005673C4">
            <w:pPr>
              <w:rPr>
                <w:color w:val="000000" w:themeColor="text1"/>
                <w:sz w:val="20"/>
                <w:szCs w:val="20"/>
              </w:rPr>
            </w:pPr>
          </w:p>
          <w:p w14:paraId="67C4000E" w14:textId="77777777" w:rsidR="00D13E1F" w:rsidRPr="005B687B" w:rsidRDefault="00D13E1F" w:rsidP="005673C4">
            <w:pPr>
              <w:rPr>
                <w:color w:val="000000" w:themeColor="text1"/>
                <w:sz w:val="20"/>
                <w:szCs w:val="20"/>
              </w:rPr>
            </w:pPr>
            <w:r w:rsidRPr="005B687B">
              <w:rPr>
                <w:color w:val="000000" w:themeColor="text1"/>
                <w:sz w:val="20"/>
                <w:szCs w:val="20"/>
              </w:rPr>
              <w:t>-rozpozná ve svém okolí jednání a chování, která se už nemohou tolerovat</w:t>
            </w:r>
          </w:p>
          <w:p w14:paraId="654300C9" w14:textId="77777777" w:rsidR="00D13E1F" w:rsidRPr="005B687B" w:rsidRDefault="00D13E1F" w:rsidP="005673C4">
            <w:pPr>
              <w:rPr>
                <w:color w:val="000000" w:themeColor="text1"/>
                <w:sz w:val="20"/>
                <w:szCs w:val="20"/>
              </w:rPr>
            </w:pPr>
          </w:p>
          <w:p w14:paraId="568207D8" w14:textId="77777777" w:rsidR="00D13E1F" w:rsidRPr="005B687B" w:rsidRDefault="00D13E1F" w:rsidP="005673C4">
            <w:pPr>
              <w:rPr>
                <w:color w:val="000000" w:themeColor="text1"/>
                <w:sz w:val="20"/>
                <w:szCs w:val="20"/>
              </w:rPr>
            </w:pPr>
            <w:r w:rsidRPr="005B687B">
              <w:rPr>
                <w:color w:val="000000" w:themeColor="text1"/>
                <w:sz w:val="20"/>
                <w:szCs w:val="20"/>
              </w:rPr>
              <w:t>- orientuje se v základních formách vlastnictví, používá peníze v běžných situacích, odhadne a zkontroluje cenu nákupu a vrácené peníze, na příkladu ukáže nemožnost realizace všech chtěných výdajů, vysvětlí, proč spořit, kdy si půjčovat a jak vracet dluhy</w:t>
            </w:r>
          </w:p>
          <w:p w14:paraId="5573C7BA" w14:textId="77777777" w:rsidR="00D13E1F" w:rsidRPr="005B687B" w:rsidRDefault="00D13E1F" w:rsidP="005673C4">
            <w:pPr>
              <w:rPr>
                <w:color w:val="000000" w:themeColor="text1"/>
                <w:sz w:val="20"/>
                <w:szCs w:val="20"/>
              </w:rPr>
            </w:pPr>
          </w:p>
          <w:p w14:paraId="55C217BD" w14:textId="77777777" w:rsidR="00D13E1F" w:rsidRPr="005B687B" w:rsidRDefault="00D13E1F" w:rsidP="005673C4">
            <w:pPr>
              <w:rPr>
                <w:color w:val="000000" w:themeColor="text1"/>
                <w:sz w:val="20"/>
                <w:szCs w:val="20"/>
              </w:rPr>
            </w:pPr>
            <w:r w:rsidRPr="005B687B">
              <w:rPr>
                <w:color w:val="000000" w:themeColor="text1"/>
                <w:sz w:val="20"/>
                <w:szCs w:val="20"/>
              </w:rPr>
              <w:t>- pracuje s časovými údaji a využívá zjištěných údajů k pochopení vztahů mezi ději a mezi jevy</w:t>
            </w:r>
          </w:p>
          <w:p w14:paraId="1215A074" w14:textId="77777777" w:rsidR="00D13E1F" w:rsidRPr="005B687B" w:rsidRDefault="00D13E1F" w:rsidP="005673C4">
            <w:pPr>
              <w:rPr>
                <w:color w:val="000000" w:themeColor="text1"/>
                <w:sz w:val="20"/>
                <w:szCs w:val="20"/>
              </w:rPr>
            </w:pPr>
          </w:p>
          <w:p w14:paraId="62B9401B" w14:textId="77777777" w:rsidR="00D13E1F" w:rsidRPr="005B687B" w:rsidRDefault="00D13E1F" w:rsidP="005673C4">
            <w:pPr>
              <w:rPr>
                <w:color w:val="000000" w:themeColor="text1"/>
                <w:sz w:val="20"/>
                <w:szCs w:val="20"/>
              </w:rPr>
            </w:pPr>
            <w:r w:rsidRPr="005B687B">
              <w:rPr>
                <w:color w:val="000000" w:themeColor="text1"/>
                <w:sz w:val="20"/>
                <w:szCs w:val="20"/>
              </w:rPr>
              <w:t>- využívá knihoven, sbírek muzeí a galerií jako informačních zdrojů pro pochopení minulosti</w:t>
            </w:r>
          </w:p>
          <w:p w14:paraId="77DD2DF6" w14:textId="77777777" w:rsidR="00D13E1F" w:rsidRPr="005B687B" w:rsidRDefault="00D13E1F" w:rsidP="005673C4">
            <w:pPr>
              <w:rPr>
                <w:color w:val="000000" w:themeColor="text1"/>
                <w:sz w:val="20"/>
                <w:szCs w:val="20"/>
              </w:rPr>
            </w:pPr>
          </w:p>
        </w:tc>
        <w:tc>
          <w:tcPr>
            <w:tcW w:w="1250" w:type="pct"/>
          </w:tcPr>
          <w:p w14:paraId="7B39349E" w14:textId="77777777" w:rsidR="00D13E1F" w:rsidRPr="005B687B" w:rsidRDefault="00D13E1F" w:rsidP="005673C4">
            <w:pPr>
              <w:rPr>
                <w:color w:val="000000" w:themeColor="text1"/>
                <w:sz w:val="20"/>
                <w:szCs w:val="20"/>
              </w:rPr>
            </w:pPr>
          </w:p>
          <w:p w14:paraId="5CA49426" w14:textId="77777777" w:rsidR="00D13E1F" w:rsidRPr="005B687B" w:rsidRDefault="00D13E1F" w:rsidP="005673C4">
            <w:pPr>
              <w:keepNext/>
              <w:outlineLvl w:val="0"/>
              <w:rPr>
                <w:b/>
                <w:bCs/>
                <w:color w:val="000000" w:themeColor="text1"/>
                <w:sz w:val="20"/>
                <w:szCs w:val="20"/>
              </w:rPr>
            </w:pPr>
            <w:r w:rsidRPr="005B687B">
              <w:rPr>
                <w:b/>
                <w:bCs/>
                <w:color w:val="000000" w:themeColor="text1"/>
                <w:sz w:val="20"/>
                <w:szCs w:val="20"/>
              </w:rPr>
              <w:t>Lidé kolem nás</w:t>
            </w:r>
          </w:p>
          <w:p w14:paraId="30D44E4C" w14:textId="77777777" w:rsidR="00D13E1F" w:rsidRPr="005B687B" w:rsidRDefault="00D13E1F" w:rsidP="005673C4">
            <w:pPr>
              <w:keepNext/>
              <w:outlineLvl w:val="0"/>
              <w:rPr>
                <w:bCs/>
                <w:color w:val="000000" w:themeColor="text1"/>
                <w:sz w:val="20"/>
                <w:szCs w:val="20"/>
              </w:rPr>
            </w:pPr>
            <w:r w:rsidRPr="005B687B">
              <w:rPr>
                <w:b/>
                <w:bCs/>
                <w:color w:val="000000" w:themeColor="text1"/>
                <w:sz w:val="20"/>
                <w:szCs w:val="20"/>
              </w:rPr>
              <w:t>-</w:t>
            </w:r>
            <w:r w:rsidRPr="005B687B">
              <w:rPr>
                <w:bCs/>
                <w:color w:val="000000" w:themeColor="text1"/>
                <w:sz w:val="20"/>
                <w:szCs w:val="20"/>
              </w:rPr>
              <w:t>rodina, soužití lidí, chování lidí, právo a spravedlnost, vlastnictví</w:t>
            </w:r>
          </w:p>
          <w:p w14:paraId="5BCC80F1" w14:textId="77777777" w:rsidR="00D13E1F" w:rsidRPr="005B687B" w:rsidRDefault="00D13E1F" w:rsidP="005673C4">
            <w:pPr>
              <w:rPr>
                <w:color w:val="000000" w:themeColor="text1"/>
                <w:sz w:val="20"/>
                <w:szCs w:val="20"/>
              </w:rPr>
            </w:pPr>
            <w:r w:rsidRPr="005B687B">
              <w:rPr>
                <w:color w:val="000000" w:themeColor="text1"/>
                <w:sz w:val="20"/>
                <w:szCs w:val="20"/>
              </w:rPr>
              <w:t>- právní ochrana občanů a majetku včetně nároku na reklamaci</w:t>
            </w:r>
          </w:p>
          <w:p w14:paraId="4F7B7464" w14:textId="77777777" w:rsidR="00D13E1F" w:rsidRPr="005B687B" w:rsidRDefault="00D13E1F" w:rsidP="005673C4">
            <w:pPr>
              <w:rPr>
                <w:color w:val="000000" w:themeColor="text1"/>
                <w:sz w:val="20"/>
                <w:szCs w:val="20"/>
              </w:rPr>
            </w:pPr>
            <w:r w:rsidRPr="005B687B">
              <w:rPr>
                <w:color w:val="000000" w:themeColor="text1"/>
                <w:sz w:val="20"/>
                <w:szCs w:val="20"/>
              </w:rPr>
              <w:t>- základní formy vlastnictví, rozpočet, příjmy a výdaje domácnosti, banka, úspory, půjčky</w:t>
            </w:r>
          </w:p>
          <w:p w14:paraId="4E2D0E2C" w14:textId="77777777" w:rsidR="00D13E1F" w:rsidRPr="005B687B" w:rsidRDefault="00D13E1F" w:rsidP="005673C4">
            <w:pPr>
              <w:keepNext/>
              <w:outlineLvl w:val="0"/>
              <w:rPr>
                <w:b/>
                <w:bCs/>
                <w:color w:val="000000" w:themeColor="text1"/>
                <w:sz w:val="20"/>
                <w:szCs w:val="20"/>
              </w:rPr>
            </w:pPr>
          </w:p>
          <w:p w14:paraId="318592C4" w14:textId="77777777" w:rsidR="00D13E1F" w:rsidRPr="005B687B" w:rsidRDefault="00D13E1F" w:rsidP="005673C4">
            <w:pPr>
              <w:keepNext/>
              <w:outlineLvl w:val="0"/>
              <w:rPr>
                <w:bCs/>
                <w:color w:val="000000" w:themeColor="text1"/>
                <w:sz w:val="20"/>
                <w:szCs w:val="20"/>
              </w:rPr>
            </w:pPr>
          </w:p>
          <w:p w14:paraId="6C5C2871" w14:textId="77777777" w:rsidR="00D13E1F" w:rsidRPr="005B687B" w:rsidRDefault="00D13E1F" w:rsidP="005673C4">
            <w:pPr>
              <w:keepNext/>
              <w:outlineLvl w:val="0"/>
              <w:rPr>
                <w:bCs/>
                <w:color w:val="000000" w:themeColor="text1"/>
                <w:sz w:val="20"/>
                <w:szCs w:val="20"/>
              </w:rPr>
            </w:pPr>
          </w:p>
          <w:p w14:paraId="26885C95" w14:textId="77777777" w:rsidR="00D13E1F" w:rsidRPr="005B687B" w:rsidRDefault="00D13E1F" w:rsidP="005673C4">
            <w:pPr>
              <w:keepNext/>
              <w:outlineLvl w:val="0"/>
              <w:rPr>
                <w:bCs/>
                <w:color w:val="000000" w:themeColor="text1"/>
                <w:sz w:val="20"/>
                <w:szCs w:val="20"/>
              </w:rPr>
            </w:pPr>
          </w:p>
          <w:p w14:paraId="58547866" w14:textId="77777777" w:rsidR="00D13E1F" w:rsidRPr="005B687B" w:rsidRDefault="00D13E1F" w:rsidP="005673C4">
            <w:pPr>
              <w:keepNext/>
              <w:outlineLvl w:val="0"/>
              <w:rPr>
                <w:bCs/>
                <w:color w:val="000000" w:themeColor="text1"/>
                <w:sz w:val="20"/>
                <w:szCs w:val="20"/>
              </w:rPr>
            </w:pPr>
            <w:r w:rsidRPr="005B687B">
              <w:rPr>
                <w:bCs/>
                <w:color w:val="000000" w:themeColor="text1"/>
                <w:sz w:val="20"/>
                <w:szCs w:val="20"/>
              </w:rPr>
              <w:t>Upevnění vláda Habsburků</w:t>
            </w:r>
          </w:p>
          <w:p w14:paraId="3B9BCAB4" w14:textId="77777777" w:rsidR="00D13E1F" w:rsidRPr="005B687B" w:rsidRDefault="00D13E1F" w:rsidP="005673C4">
            <w:pPr>
              <w:keepNext/>
              <w:outlineLvl w:val="0"/>
              <w:rPr>
                <w:bCs/>
                <w:color w:val="000000" w:themeColor="text1"/>
                <w:sz w:val="20"/>
                <w:szCs w:val="20"/>
              </w:rPr>
            </w:pPr>
            <w:r w:rsidRPr="005B687B">
              <w:rPr>
                <w:bCs/>
                <w:color w:val="000000" w:themeColor="text1"/>
                <w:sz w:val="20"/>
                <w:szCs w:val="20"/>
              </w:rPr>
              <w:t>Osvícenecká vláda Habsburků</w:t>
            </w:r>
          </w:p>
          <w:p w14:paraId="62BC3993" w14:textId="77777777" w:rsidR="00D13E1F" w:rsidRPr="005B687B" w:rsidRDefault="00D13E1F" w:rsidP="005673C4">
            <w:pPr>
              <w:keepNext/>
              <w:outlineLvl w:val="0"/>
              <w:rPr>
                <w:bCs/>
                <w:color w:val="000000" w:themeColor="text1"/>
                <w:sz w:val="20"/>
                <w:szCs w:val="20"/>
              </w:rPr>
            </w:pPr>
            <w:r w:rsidRPr="005B687B">
              <w:rPr>
                <w:bCs/>
                <w:color w:val="000000" w:themeColor="text1"/>
                <w:sz w:val="20"/>
                <w:szCs w:val="20"/>
              </w:rPr>
              <w:t>Národní obrození</w:t>
            </w:r>
          </w:p>
          <w:p w14:paraId="69F9A29A" w14:textId="77777777" w:rsidR="00D13E1F" w:rsidRPr="005B687B" w:rsidRDefault="00D13E1F" w:rsidP="005673C4">
            <w:pPr>
              <w:keepNext/>
              <w:outlineLvl w:val="0"/>
              <w:rPr>
                <w:bCs/>
                <w:color w:val="000000" w:themeColor="text1"/>
                <w:sz w:val="20"/>
                <w:szCs w:val="20"/>
              </w:rPr>
            </w:pPr>
            <w:r w:rsidRPr="005B687B">
              <w:rPr>
                <w:bCs/>
                <w:color w:val="000000" w:themeColor="text1"/>
                <w:sz w:val="20"/>
                <w:szCs w:val="20"/>
              </w:rPr>
              <w:t>Rozmach národního sebevědomí</w:t>
            </w:r>
          </w:p>
          <w:p w14:paraId="28DFE4DC" w14:textId="77777777" w:rsidR="00D13E1F" w:rsidRPr="005B687B" w:rsidRDefault="00D13E1F" w:rsidP="005673C4">
            <w:pPr>
              <w:keepNext/>
              <w:outlineLvl w:val="0"/>
              <w:rPr>
                <w:bCs/>
                <w:color w:val="000000" w:themeColor="text1"/>
                <w:sz w:val="20"/>
                <w:szCs w:val="20"/>
              </w:rPr>
            </w:pPr>
            <w:r w:rsidRPr="005B687B">
              <w:rPr>
                <w:bCs/>
                <w:color w:val="000000" w:themeColor="text1"/>
                <w:sz w:val="20"/>
                <w:szCs w:val="20"/>
              </w:rPr>
              <w:t>1.světová válka a cesta k samostatnosti</w:t>
            </w:r>
          </w:p>
          <w:p w14:paraId="305B8984" w14:textId="77777777" w:rsidR="00D13E1F" w:rsidRPr="005B687B" w:rsidRDefault="00D13E1F" w:rsidP="005673C4">
            <w:pPr>
              <w:keepNext/>
              <w:outlineLvl w:val="0"/>
              <w:rPr>
                <w:bCs/>
                <w:color w:val="000000" w:themeColor="text1"/>
                <w:sz w:val="20"/>
                <w:szCs w:val="20"/>
              </w:rPr>
            </w:pPr>
            <w:r w:rsidRPr="005B687B">
              <w:rPr>
                <w:bCs/>
                <w:color w:val="000000" w:themeColor="text1"/>
                <w:sz w:val="20"/>
                <w:szCs w:val="20"/>
              </w:rPr>
              <w:t>Československá republika</w:t>
            </w:r>
          </w:p>
          <w:p w14:paraId="42B74C45" w14:textId="77777777" w:rsidR="00D13E1F" w:rsidRPr="005B687B" w:rsidRDefault="00D13E1F" w:rsidP="005673C4">
            <w:pPr>
              <w:keepNext/>
              <w:outlineLvl w:val="0"/>
              <w:rPr>
                <w:bCs/>
                <w:color w:val="000000" w:themeColor="text1"/>
                <w:sz w:val="20"/>
                <w:szCs w:val="20"/>
              </w:rPr>
            </w:pPr>
            <w:r w:rsidRPr="005B687B">
              <w:rPr>
                <w:bCs/>
                <w:color w:val="000000" w:themeColor="text1"/>
                <w:sz w:val="20"/>
                <w:szCs w:val="20"/>
              </w:rPr>
              <w:t>Protektorát Čechy a Morava</w:t>
            </w:r>
          </w:p>
          <w:p w14:paraId="0CF5B934" w14:textId="77777777" w:rsidR="00D13E1F" w:rsidRPr="005B687B" w:rsidRDefault="00D13E1F" w:rsidP="005673C4">
            <w:pPr>
              <w:keepNext/>
              <w:outlineLvl w:val="0"/>
              <w:rPr>
                <w:bCs/>
                <w:color w:val="000000" w:themeColor="text1"/>
                <w:sz w:val="20"/>
                <w:szCs w:val="20"/>
              </w:rPr>
            </w:pPr>
            <w:r w:rsidRPr="005B687B">
              <w:rPr>
                <w:bCs/>
                <w:color w:val="000000" w:themeColor="text1"/>
                <w:sz w:val="20"/>
                <w:szCs w:val="20"/>
              </w:rPr>
              <w:t>2.světová válka</w:t>
            </w:r>
          </w:p>
          <w:p w14:paraId="49CEB3F7" w14:textId="77777777" w:rsidR="00D13E1F" w:rsidRPr="005B687B" w:rsidRDefault="00D13E1F" w:rsidP="005673C4">
            <w:pPr>
              <w:keepNext/>
              <w:outlineLvl w:val="0"/>
              <w:rPr>
                <w:bCs/>
                <w:color w:val="000000" w:themeColor="text1"/>
                <w:sz w:val="20"/>
                <w:szCs w:val="20"/>
              </w:rPr>
            </w:pPr>
            <w:r w:rsidRPr="005B687B">
              <w:rPr>
                <w:bCs/>
                <w:color w:val="000000" w:themeColor="text1"/>
                <w:sz w:val="20"/>
                <w:szCs w:val="20"/>
              </w:rPr>
              <w:t>Nástup komunistické totality</w:t>
            </w:r>
          </w:p>
          <w:p w14:paraId="19DAEDCA" w14:textId="77777777" w:rsidR="00D13E1F" w:rsidRPr="005B687B" w:rsidRDefault="00D13E1F" w:rsidP="005673C4">
            <w:pPr>
              <w:keepNext/>
              <w:outlineLvl w:val="0"/>
              <w:rPr>
                <w:bCs/>
                <w:color w:val="000000" w:themeColor="text1"/>
                <w:sz w:val="20"/>
                <w:szCs w:val="20"/>
              </w:rPr>
            </w:pPr>
            <w:r w:rsidRPr="005B687B">
              <w:rPr>
                <w:bCs/>
                <w:color w:val="000000" w:themeColor="text1"/>
                <w:sz w:val="20"/>
                <w:szCs w:val="20"/>
              </w:rPr>
              <w:t>Pražské jaro a normalizace</w:t>
            </w:r>
          </w:p>
          <w:p w14:paraId="7EE116CD" w14:textId="77777777" w:rsidR="00D13E1F" w:rsidRPr="005B687B" w:rsidRDefault="00D13E1F" w:rsidP="005673C4">
            <w:pPr>
              <w:keepNext/>
              <w:outlineLvl w:val="0"/>
              <w:rPr>
                <w:bCs/>
                <w:color w:val="000000" w:themeColor="text1"/>
                <w:sz w:val="20"/>
                <w:szCs w:val="20"/>
              </w:rPr>
            </w:pPr>
            <w:r w:rsidRPr="005B687B">
              <w:rPr>
                <w:bCs/>
                <w:color w:val="000000" w:themeColor="text1"/>
                <w:sz w:val="20"/>
                <w:szCs w:val="20"/>
              </w:rPr>
              <w:t>Obnovení demokracie a vznik České republiky</w:t>
            </w:r>
          </w:p>
          <w:p w14:paraId="1C34AE10" w14:textId="77777777" w:rsidR="00D13E1F" w:rsidRPr="005B687B" w:rsidRDefault="00D13E1F" w:rsidP="005673C4">
            <w:pPr>
              <w:keepNext/>
              <w:outlineLvl w:val="0"/>
              <w:rPr>
                <w:bCs/>
                <w:color w:val="000000" w:themeColor="text1"/>
                <w:sz w:val="20"/>
                <w:szCs w:val="20"/>
              </w:rPr>
            </w:pPr>
          </w:p>
          <w:p w14:paraId="2C064B65" w14:textId="77777777" w:rsidR="00D13E1F" w:rsidRPr="005B687B" w:rsidRDefault="00D13E1F" w:rsidP="005673C4">
            <w:pPr>
              <w:rPr>
                <w:color w:val="000000" w:themeColor="text1"/>
                <w:sz w:val="20"/>
                <w:szCs w:val="20"/>
              </w:rPr>
            </w:pPr>
            <w:r w:rsidRPr="005B687B">
              <w:rPr>
                <w:color w:val="000000" w:themeColor="text1"/>
                <w:sz w:val="20"/>
                <w:szCs w:val="20"/>
              </w:rPr>
              <w:t>- současnost a minulost v našem životě, proměny způsobu života, bydlení, vynálezy, rozkvět kultury a umění</w:t>
            </w:r>
          </w:p>
          <w:p w14:paraId="08872249" w14:textId="77777777" w:rsidR="00D13E1F" w:rsidRPr="005B687B" w:rsidRDefault="00D13E1F" w:rsidP="005673C4">
            <w:pPr>
              <w:rPr>
                <w:color w:val="000000" w:themeColor="text1"/>
                <w:sz w:val="20"/>
                <w:szCs w:val="20"/>
              </w:rPr>
            </w:pPr>
            <w:r w:rsidRPr="005B687B">
              <w:rPr>
                <w:color w:val="000000" w:themeColor="text1"/>
                <w:sz w:val="20"/>
                <w:szCs w:val="20"/>
              </w:rPr>
              <w:t>- orientace v čase, dějiny jako časový sled událostí</w:t>
            </w:r>
          </w:p>
        </w:tc>
        <w:tc>
          <w:tcPr>
            <w:tcW w:w="1250" w:type="pct"/>
          </w:tcPr>
          <w:p w14:paraId="433AEDA9" w14:textId="77777777" w:rsidR="00D13E1F" w:rsidRPr="005B687B" w:rsidRDefault="00D13E1F" w:rsidP="005673C4">
            <w:pPr>
              <w:rPr>
                <w:b/>
                <w:color w:val="000000" w:themeColor="text1"/>
                <w:sz w:val="20"/>
                <w:szCs w:val="20"/>
              </w:rPr>
            </w:pPr>
          </w:p>
          <w:p w14:paraId="46BC4D80" w14:textId="77777777" w:rsidR="00D13E1F" w:rsidRPr="005B687B" w:rsidRDefault="00D13E1F" w:rsidP="005673C4">
            <w:pPr>
              <w:rPr>
                <w:color w:val="000000" w:themeColor="text1"/>
                <w:sz w:val="20"/>
                <w:szCs w:val="20"/>
              </w:rPr>
            </w:pPr>
          </w:p>
        </w:tc>
      </w:tr>
    </w:tbl>
    <w:p w14:paraId="3AF41D61" w14:textId="77777777" w:rsidR="00D13E1F" w:rsidRPr="005B687B" w:rsidRDefault="00D13E1F" w:rsidP="00D13E1F">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06"/>
        <w:gridCol w:w="2407"/>
        <w:gridCol w:w="2407"/>
        <w:gridCol w:w="2407"/>
      </w:tblGrid>
      <w:tr w:rsidR="00D13E1F" w:rsidRPr="005B687B" w14:paraId="259F9A09" w14:textId="77777777" w:rsidTr="005673C4">
        <w:trPr>
          <w:trHeight w:val="1440"/>
        </w:trPr>
        <w:tc>
          <w:tcPr>
            <w:tcW w:w="2500" w:type="pct"/>
            <w:gridSpan w:val="2"/>
            <w:vAlign w:val="center"/>
          </w:tcPr>
          <w:p w14:paraId="4217DE71" w14:textId="77777777" w:rsidR="00D13E1F" w:rsidRPr="005B687B" w:rsidRDefault="00D13E1F" w:rsidP="005673C4">
            <w:pPr>
              <w:jc w:val="center"/>
              <w:rPr>
                <w:b/>
                <w:color w:val="000000" w:themeColor="text1"/>
              </w:rPr>
            </w:pPr>
            <w:r w:rsidRPr="005B687B">
              <w:rPr>
                <w:b/>
                <w:color w:val="000000" w:themeColor="text1"/>
              </w:rPr>
              <w:lastRenderedPageBreak/>
              <w:t>Oblast:</w:t>
            </w:r>
          </w:p>
          <w:p w14:paraId="28BD647A" w14:textId="77777777" w:rsidR="00D13E1F" w:rsidRPr="005B687B" w:rsidRDefault="00D13E1F" w:rsidP="005673C4">
            <w:pPr>
              <w:jc w:val="center"/>
              <w:rPr>
                <w:b/>
                <w:color w:val="000000" w:themeColor="text1"/>
              </w:rPr>
            </w:pPr>
            <w:r w:rsidRPr="005B687B">
              <w:rPr>
                <w:b/>
                <w:color w:val="000000" w:themeColor="text1"/>
              </w:rPr>
              <w:t>Člověk a jeho svět</w:t>
            </w:r>
          </w:p>
        </w:tc>
        <w:tc>
          <w:tcPr>
            <w:tcW w:w="1250" w:type="pct"/>
            <w:vAlign w:val="center"/>
          </w:tcPr>
          <w:p w14:paraId="04C4647B" w14:textId="77777777" w:rsidR="00D13E1F" w:rsidRPr="005B687B" w:rsidRDefault="00D13E1F" w:rsidP="005673C4">
            <w:pPr>
              <w:jc w:val="center"/>
              <w:rPr>
                <w:b/>
                <w:color w:val="000000" w:themeColor="text1"/>
              </w:rPr>
            </w:pPr>
            <w:r w:rsidRPr="005B687B">
              <w:rPr>
                <w:b/>
                <w:color w:val="000000" w:themeColor="text1"/>
              </w:rPr>
              <w:t>Předmět:</w:t>
            </w:r>
          </w:p>
          <w:p w14:paraId="7D4F7315" w14:textId="77777777" w:rsidR="00D13E1F" w:rsidRPr="005B687B" w:rsidRDefault="00D13E1F" w:rsidP="005673C4">
            <w:pPr>
              <w:jc w:val="center"/>
              <w:rPr>
                <w:b/>
                <w:color w:val="000000" w:themeColor="text1"/>
              </w:rPr>
            </w:pPr>
            <w:r w:rsidRPr="005B687B">
              <w:rPr>
                <w:b/>
                <w:color w:val="000000" w:themeColor="text1"/>
              </w:rPr>
              <w:t>Vlastivěda</w:t>
            </w:r>
          </w:p>
        </w:tc>
        <w:tc>
          <w:tcPr>
            <w:tcW w:w="1250" w:type="pct"/>
            <w:vAlign w:val="center"/>
          </w:tcPr>
          <w:p w14:paraId="6BFEF9DE" w14:textId="77777777" w:rsidR="00D13E1F" w:rsidRPr="005B687B" w:rsidRDefault="00D13E1F" w:rsidP="005673C4">
            <w:pPr>
              <w:jc w:val="center"/>
              <w:rPr>
                <w:b/>
                <w:color w:val="000000" w:themeColor="text1"/>
              </w:rPr>
            </w:pPr>
            <w:r w:rsidRPr="005B687B">
              <w:rPr>
                <w:b/>
                <w:color w:val="000000" w:themeColor="text1"/>
              </w:rPr>
              <w:t>Ročník:</w:t>
            </w:r>
          </w:p>
          <w:p w14:paraId="2FC4A2A0" w14:textId="77777777" w:rsidR="00D13E1F" w:rsidRPr="005B687B" w:rsidRDefault="00794C86" w:rsidP="005673C4">
            <w:pPr>
              <w:jc w:val="center"/>
              <w:rPr>
                <w:b/>
                <w:color w:val="000000" w:themeColor="text1"/>
              </w:rPr>
            </w:pPr>
            <w:r w:rsidRPr="005B687B">
              <w:rPr>
                <w:b/>
                <w:color w:val="000000" w:themeColor="text1"/>
              </w:rPr>
              <w:t xml:space="preserve">4.- </w:t>
            </w:r>
            <w:r w:rsidR="00D13E1F" w:rsidRPr="005B687B">
              <w:rPr>
                <w:b/>
                <w:color w:val="000000" w:themeColor="text1"/>
              </w:rPr>
              <w:t>5.</w:t>
            </w:r>
          </w:p>
        </w:tc>
      </w:tr>
      <w:tr w:rsidR="00D13E1F" w:rsidRPr="005B687B" w14:paraId="36E6B553" w14:textId="77777777" w:rsidTr="005673C4">
        <w:trPr>
          <w:trHeight w:val="1080"/>
        </w:trPr>
        <w:tc>
          <w:tcPr>
            <w:tcW w:w="1250" w:type="pct"/>
            <w:vAlign w:val="center"/>
          </w:tcPr>
          <w:p w14:paraId="76E510CD" w14:textId="77777777" w:rsidR="00D13E1F" w:rsidRPr="005B687B" w:rsidRDefault="00D13E1F" w:rsidP="005673C4">
            <w:pPr>
              <w:jc w:val="center"/>
              <w:rPr>
                <w:b/>
                <w:color w:val="000000" w:themeColor="text1"/>
              </w:rPr>
            </w:pPr>
            <w:r w:rsidRPr="005B687B">
              <w:rPr>
                <w:b/>
                <w:color w:val="000000" w:themeColor="text1"/>
              </w:rPr>
              <w:t>Výstupy RVP</w:t>
            </w:r>
          </w:p>
        </w:tc>
        <w:tc>
          <w:tcPr>
            <w:tcW w:w="1250" w:type="pct"/>
            <w:vAlign w:val="center"/>
          </w:tcPr>
          <w:p w14:paraId="4CC277E4" w14:textId="77777777" w:rsidR="00D13E1F" w:rsidRPr="005B687B" w:rsidRDefault="00D13E1F" w:rsidP="005673C4">
            <w:pPr>
              <w:jc w:val="center"/>
              <w:rPr>
                <w:color w:val="000000" w:themeColor="text1"/>
              </w:rPr>
            </w:pPr>
          </w:p>
          <w:p w14:paraId="5B7E4390" w14:textId="77777777" w:rsidR="00D13E1F" w:rsidRPr="005B687B" w:rsidRDefault="00D13E1F" w:rsidP="005673C4">
            <w:pPr>
              <w:jc w:val="center"/>
              <w:rPr>
                <w:b/>
                <w:color w:val="000000" w:themeColor="text1"/>
              </w:rPr>
            </w:pPr>
            <w:r w:rsidRPr="005B687B">
              <w:rPr>
                <w:b/>
                <w:color w:val="000000" w:themeColor="text1"/>
              </w:rPr>
              <w:t>Školní výstupy</w:t>
            </w:r>
          </w:p>
          <w:p w14:paraId="15F2CE12" w14:textId="77777777" w:rsidR="00D13E1F" w:rsidRPr="005B687B" w:rsidRDefault="00D13E1F" w:rsidP="005673C4">
            <w:pPr>
              <w:jc w:val="center"/>
              <w:rPr>
                <w:b/>
                <w:color w:val="000000" w:themeColor="text1"/>
              </w:rPr>
            </w:pPr>
          </w:p>
          <w:p w14:paraId="1ED84B74" w14:textId="77777777" w:rsidR="00D13E1F" w:rsidRPr="005B687B" w:rsidRDefault="00D13E1F" w:rsidP="005673C4">
            <w:pPr>
              <w:jc w:val="center"/>
              <w:rPr>
                <w:b/>
                <w:color w:val="000000" w:themeColor="text1"/>
              </w:rPr>
            </w:pPr>
          </w:p>
          <w:p w14:paraId="6AD35C7B" w14:textId="77777777" w:rsidR="00D13E1F" w:rsidRPr="005B687B" w:rsidRDefault="00D13E1F" w:rsidP="005673C4">
            <w:pPr>
              <w:jc w:val="center"/>
              <w:rPr>
                <w:color w:val="000000" w:themeColor="text1"/>
              </w:rPr>
            </w:pPr>
            <w:r w:rsidRPr="005B687B">
              <w:rPr>
                <w:b/>
                <w:color w:val="000000" w:themeColor="text1"/>
              </w:rPr>
              <w:t>Žák:</w:t>
            </w:r>
          </w:p>
        </w:tc>
        <w:tc>
          <w:tcPr>
            <w:tcW w:w="1250" w:type="pct"/>
            <w:vAlign w:val="center"/>
          </w:tcPr>
          <w:p w14:paraId="498FD57E" w14:textId="77777777" w:rsidR="00D13E1F" w:rsidRPr="005B687B" w:rsidRDefault="00D13E1F" w:rsidP="005673C4">
            <w:pPr>
              <w:jc w:val="center"/>
              <w:rPr>
                <w:b/>
                <w:color w:val="000000" w:themeColor="text1"/>
              </w:rPr>
            </w:pPr>
            <w:r w:rsidRPr="005B687B">
              <w:rPr>
                <w:b/>
                <w:color w:val="000000" w:themeColor="text1"/>
              </w:rPr>
              <w:t>Učivo</w:t>
            </w:r>
          </w:p>
        </w:tc>
        <w:tc>
          <w:tcPr>
            <w:tcW w:w="1250" w:type="pct"/>
            <w:vAlign w:val="center"/>
          </w:tcPr>
          <w:p w14:paraId="2DFE1186" w14:textId="77777777" w:rsidR="00D13E1F" w:rsidRPr="005B687B" w:rsidRDefault="00D13E1F" w:rsidP="005673C4">
            <w:pPr>
              <w:jc w:val="center"/>
              <w:rPr>
                <w:b/>
                <w:color w:val="000000" w:themeColor="text1"/>
              </w:rPr>
            </w:pPr>
            <w:r w:rsidRPr="005B687B">
              <w:rPr>
                <w:b/>
                <w:color w:val="000000" w:themeColor="text1"/>
              </w:rPr>
              <w:t xml:space="preserve">Průřezová témata, </w:t>
            </w:r>
          </w:p>
          <w:p w14:paraId="06F317DA" w14:textId="77777777" w:rsidR="00D13E1F" w:rsidRPr="005B687B" w:rsidRDefault="00D13E1F" w:rsidP="005673C4">
            <w:pPr>
              <w:jc w:val="center"/>
              <w:rPr>
                <w:b/>
                <w:color w:val="000000" w:themeColor="text1"/>
              </w:rPr>
            </w:pPr>
            <w:r w:rsidRPr="005B687B">
              <w:rPr>
                <w:b/>
                <w:color w:val="000000" w:themeColor="text1"/>
              </w:rPr>
              <w:t>přesahy do jiných předmětů</w:t>
            </w:r>
          </w:p>
        </w:tc>
      </w:tr>
      <w:tr w:rsidR="00D13E1F" w:rsidRPr="005B687B" w14:paraId="62662092" w14:textId="77777777" w:rsidTr="005673C4">
        <w:trPr>
          <w:trHeight w:val="10440"/>
        </w:trPr>
        <w:tc>
          <w:tcPr>
            <w:tcW w:w="1250" w:type="pct"/>
          </w:tcPr>
          <w:p w14:paraId="4BC714A8" w14:textId="77777777" w:rsidR="00D13E1F" w:rsidRPr="005B687B" w:rsidRDefault="00D13E1F" w:rsidP="005673C4">
            <w:pPr>
              <w:rPr>
                <w:color w:val="000000" w:themeColor="text1"/>
                <w:sz w:val="20"/>
                <w:szCs w:val="20"/>
              </w:rPr>
            </w:pPr>
          </w:p>
          <w:p w14:paraId="2F705343" w14:textId="77777777" w:rsidR="00D13E1F" w:rsidRPr="005B687B" w:rsidRDefault="00D13E1F" w:rsidP="005673C4">
            <w:pPr>
              <w:rPr>
                <w:color w:val="000000" w:themeColor="text1"/>
                <w:sz w:val="20"/>
                <w:szCs w:val="20"/>
              </w:rPr>
            </w:pPr>
            <w:r w:rsidRPr="005B687B">
              <w:rPr>
                <w:color w:val="000000" w:themeColor="text1"/>
                <w:sz w:val="20"/>
                <w:szCs w:val="20"/>
              </w:rPr>
              <w:t xml:space="preserve">- orientuje se v základních formách vlastnictví, používá peníze v běžných situacích </w:t>
            </w:r>
          </w:p>
          <w:p w14:paraId="03371034" w14:textId="77777777" w:rsidR="00D13E1F" w:rsidRPr="005B687B" w:rsidRDefault="00D13E1F" w:rsidP="005673C4">
            <w:pPr>
              <w:rPr>
                <w:color w:val="000000" w:themeColor="text1"/>
                <w:sz w:val="20"/>
                <w:szCs w:val="20"/>
              </w:rPr>
            </w:pPr>
          </w:p>
          <w:p w14:paraId="72754CB7" w14:textId="77777777" w:rsidR="00D13E1F" w:rsidRPr="005B687B" w:rsidRDefault="00D13E1F" w:rsidP="005673C4">
            <w:pPr>
              <w:rPr>
                <w:color w:val="000000" w:themeColor="text1"/>
                <w:sz w:val="20"/>
                <w:szCs w:val="20"/>
              </w:rPr>
            </w:pPr>
            <w:r w:rsidRPr="005B687B">
              <w:rPr>
                <w:color w:val="000000" w:themeColor="text1"/>
                <w:sz w:val="20"/>
                <w:szCs w:val="20"/>
              </w:rPr>
              <w:t>- poukáže v nejbližším společenském a přírodním prostředí na změny a některé problémy a navrhne možnosti zlepšení životního prostředí města</w:t>
            </w:r>
          </w:p>
          <w:p w14:paraId="190D00AC" w14:textId="77777777" w:rsidR="00D13E1F" w:rsidRPr="005B687B" w:rsidRDefault="00D13E1F" w:rsidP="005673C4">
            <w:pPr>
              <w:rPr>
                <w:color w:val="000000" w:themeColor="text1"/>
                <w:sz w:val="20"/>
                <w:szCs w:val="20"/>
              </w:rPr>
            </w:pPr>
          </w:p>
          <w:p w14:paraId="22DF782A" w14:textId="77777777" w:rsidR="00D13E1F" w:rsidRPr="005B687B" w:rsidRDefault="00D13E1F" w:rsidP="005673C4">
            <w:pPr>
              <w:rPr>
                <w:color w:val="000000" w:themeColor="text1"/>
                <w:sz w:val="20"/>
                <w:szCs w:val="20"/>
              </w:rPr>
            </w:pPr>
          </w:p>
          <w:p w14:paraId="7211A724" w14:textId="77777777" w:rsidR="00D13E1F" w:rsidRPr="005B687B" w:rsidRDefault="00D13E1F" w:rsidP="005673C4">
            <w:pPr>
              <w:rPr>
                <w:color w:val="000000" w:themeColor="text1"/>
                <w:sz w:val="20"/>
                <w:szCs w:val="20"/>
              </w:rPr>
            </w:pPr>
          </w:p>
          <w:p w14:paraId="2A45FFA6" w14:textId="77777777" w:rsidR="00D13E1F" w:rsidRPr="005B687B" w:rsidRDefault="00D13E1F" w:rsidP="005673C4">
            <w:pPr>
              <w:rPr>
                <w:color w:val="000000" w:themeColor="text1"/>
                <w:sz w:val="20"/>
                <w:szCs w:val="20"/>
              </w:rPr>
            </w:pPr>
            <w:r w:rsidRPr="005B687B">
              <w:rPr>
                <w:color w:val="000000" w:themeColor="text1"/>
                <w:sz w:val="20"/>
                <w:szCs w:val="20"/>
              </w:rPr>
              <w:t>- srovnává a hodnotí na vybraných ukázkách způsob života a práce předků na našem území v minulosti a současnosti s využitím regionálních specifik</w:t>
            </w:r>
          </w:p>
          <w:p w14:paraId="5A6D489D" w14:textId="77777777" w:rsidR="00D13E1F" w:rsidRPr="005B687B" w:rsidRDefault="00D13E1F" w:rsidP="005673C4">
            <w:pPr>
              <w:rPr>
                <w:color w:val="000000" w:themeColor="text1"/>
                <w:sz w:val="20"/>
                <w:szCs w:val="20"/>
              </w:rPr>
            </w:pPr>
          </w:p>
          <w:p w14:paraId="2D87898D" w14:textId="77777777" w:rsidR="00D13E1F" w:rsidRPr="005B687B" w:rsidRDefault="00D13E1F" w:rsidP="005673C4">
            <w:pPr>
              <w:rPr>
                <w:color w:val="000000" w:themeColor="text1"/>
                <w:sz w:val="20"/>
                <w:szCs w:val="20"/>
              </w:rPr>
            </w:pPr>
            <w:r w:rsidRPr="005B687B">
              <w:rPr>
                <w:color w:val="000000" w:themeColor="text1"/>
                <w:sz w:val="20"/>
                <w:szCs w:val="20"/>
              </w:rPr>
              <w:t>- využívá knihoven, archivů, internetu jako informačních zdrojů pro pochopení minulosti i současnosti</w:t>
            </w:r>
          </w:p>
          <w:p w14:paraId="43B4A9E2" w14:textId="77777777" w:rsidR="00D13E1F" w:rsidRPr="005B687B" w:rsidRDefault="00D13E1F" w:rsidP="005673C4">
            <w:pPr>
              <w:rPr>
                <w:color w:val="000000" w:themeColor="text1"/>
                <w:sz w:val="20"/>
                <w:szCs w:val="20"/>
              </w:rPr>
            </w:pPr>
          </w:p>
          <w:p w14:paraId="04E61DC5" w14:textId="77777777" w:rsidR="00D13E1F" w:rsidRPr="005B687B" w:rsidRDefault="00D13E1F" w:rsidP="005673C4">
            <w:pPr>
              <w:rPr>
                <w:color w:val="000000" w:themeColor="text1"/>
                <w:sz w:val="20"/>
                <w:szCs w:val="20"/>
              </w:rPr>
            </w:pPr>
            <w:r w:rsidRPr="005B687B">
              <w:rPr>
                <w:color w:val="000000" w:themeColor="text1"/>
                <w:sz w:val="20"/>
                <w:szCs w:val="20"/>
              </w:rPr>
              <w:t>- pracuje s časovými údaji a využívá zjištěných údajů k pochopení vztahů mezi ději a mezi jevy</w:t>
            </w:r>
          </w:p>
        </w:tc>
        <w:tc>
          <w:tcPr>
            <w:tcW w:w="1250" w:type="pct"/>
          </w:tcPr>
          <w:p w14:paraId="0B10B9CE" w14:textId="77777777" w:rsidR="00D13E1F" w:rsidRPr="005B687B" w:rsidRDefault="00D13E1F" w:rsidP="005673C4">
            <w:pPr>
              <w:rPr>
                <w:color w:val="000000" w:themeColor="text1"/>
                <w:sz w:val="20"/>
                <w:szCs w:val="20"/>
              </w:rPr>
            </w:pPr>
          </w:p>
          <w:p w14:paraId="1BB4BFE5" w14:textId="77777777" w:rsidR="00D13E1F" w:rsidRPr="005B687B" w:rsidRDefault="00D13E1F" w:rsidP="005673C4">
            <w:pPr>
              <w:rPr>
                <w:color w:val="000000" w:themeColor="text1"/>
                <w:sz w:val="20"/>
                <w:szCs w:val="20"/>
              </w:rPr>
            </w:pPr>
            <w:r w:rsidRPr="005B687B">
              <w:rPr>
                <w:color w:val="000000" w:themeColor="text1"/>
                <w:sz w:val="20"/>
                <w:szCs w:val="20"/>
              </w:rPr>
              <w:t xml:space="preserve">- orientuje se v základních formách vlastnictví, používá peníze v běžných situacích,  odhadne a zkontroluje cenu nákupu a vrácené </w:t>
            </w:r>
            <w:proofErr w:type="spellStart"/>
            <w:r w:rsidRPr="005B687B">
              <w:rPr>
                <w:color w:val="000000" w:themeColor="text1"/>
                <w:sz w:val="20"/>
                <w:szCs w:val="20"/>
              </w:rPr>
              <w:t>peníze,vysvětlí</w:t>
            </w:r>
            <w:proofErr w:type="spellEnd"/>
            <w:r w:rsidRPr="005B687B">
              <w:rPr>
                <w:color w:val="000000" w:themeColor="text1"/>
                <w:sz w:val="20"/>
                <w:szCs w:val="20"/>
              </w:rPr>
              <w:t xml:space="preserve">, proč spořit, kdy si půjčovat a jak vracet dluhy  </w:t>
            </w:r>
          </w:p>
          <w:p w14:paraId="0032868B" w14:textId="77777777" w:rsidR="00D13E1F" w:rsidRPr="005B687B" w:rsidRDefault="00D13E1F" w:rsidP="005673C4">
            <w:pPr>
              <w:rPr>
                <w:color w:val="000000" w:themeColor="text1"/>
                <w:sz w:val="20"/>
                <w:szCs w:val="20"/>
              </w:rPr>
            </w:pPr>
          </w:p>
          <w:p w14:paraId="2D602783" w14:textId="77777777" w:rsidR="00D13E1F" w:rsidRPr="005B687B" w:rsidRDefault="00D13E1F" w:rsidP="005673C4">
            <w:pPr>
              <w:rPr>
                <w:color w:val="000000" w:themeColor="text1"/>
                <w:sz w:val="20"/>
                <w:szCs w:val="20"/>
              </w:rPr>
            </w:pPr>
            <w:r w:rsidRPr="005B687B">
              <w:rPr>
                <w:color w:val="000000" w:themeColor="text1"/>
                <w:sz w:val="20"/>
                <w:szCs w:val="20"/>
              </w:rPr>
              <w:t>- poukáže na některé</w:t>
            </w:r>
          </w:p>
          <w:p w14:paraId="5CD89C17" w14:textId="77777777" w:rsidR="00D13E1F" w:rsidRPr="005B687B" w:rsidRDefault="00D13E1F" w:rsidP="005673C4">
            <w:pPr>
              <w:rPr>
                <w:color w:val="000000" w:themeColor="text1"/>
                <w:sz w:val="20"/>
                <w:szCs w:val="20"/>
              </w:rPr>
            </w:pPr>
            <w:r w:rsidRPr="005B687B">
              <w:rPr>
                <w:color w:val="000000" w:themeColor="text1"/>
                <w:sz w:val="20"/>
                <w:szCs w:val="20"/>
              </w:rPr>
              <w:t>problémy v nejbližším přírodním prostředí a navrhne možnosti zlepšení životního prostředí města, regionu</w:t>
            </w:r>
          </w:p>
          <w:p w14:paraId="7CE8FBDD" w14:textId="77777777" w:rsidR="00D13E1F" w:rsidRPr="005B687B" w:rsidRDefault="00D13E1F" w:rsidP="005673C4">
            <w:pPr>
              <w:rPr>
                <w:color w:val="000000" w:themeColor="text1"/>
                <w:sz w:val="20"/>
                <w:szCs w:val="20"/>
              </w:rPr>
            </w:pPr>
          </w:p>
          <w:p w14:paraId="11134181" w14:textId="77777777" w:rsidR="00D13E1F" w:rsidRPr="005B687B" w:rsidRDefault="00D13E1F" w:rsidP="005673C4">
            <w:pPr>
              <w:rPr>
                <w:color w:val="000000" w:themeColor="text1"/>
                <w:sz w:val="20"/>
                <w:szCs w:val="20"/>
              </w:rPr>
            </w:pPr>
          </w:p>
          <w:p w14:paraId="2AC49ADA" w14:textId="77777777" w:rsidR="00D13E1F" w:rsidRPr="005B687B" w:rsidRDefault="00D13E1F" w:rsidP="005673C4">
            <w:pPr>
              <w:rPr>
                <w:color w:val="000000" w:themeColor="text1"/>
                <w:sz w:val="20"/>
                <w:szCs w:val="20"/>
              </w:rPr>
            </w:pPr>
          </w:p>
          <w:p w14:paraId="53755E62" w14:textId="77777777" w:rsidR="00D13E1F" w:rsidRPr="005B687B" w:rsidRDefault="00D13E1F" w:rsidP="005673C4">
            <w:pPr>
              <w:rPr>
                <w:color w:val="000000" w:themeColor="text1"/>
                <w:sz w:val="20"/>
                <w:szCs w:val="20"/>
              </w:rPr>
            </w:pPr>
            <w:r w:rsidRPr="005B687B">
              <w:rPr>
                <w:color w:val="000000" w:themeColor="text1"/>
                <w:sz w:val="20"/>
                <w:szCs w:val="20"/>
              </w:rPr>
              <w:t>- umí popsat, srovnává a hodnotí způsob života a práce předků na našem území v minulosti a současnosti</w:t>
            </w:r>
          </w:p>
          <w:p w14:paraId="58B2B07D" w14:textId="77777777" w:rsidR="00D13E1F" w:rsidRPr="005B687B" w:rsidRDefault="00D13E1F" w:rsidP="005673C4">
            <w:pPr>
              <w:rPr>
                <w:color w:val="000000" w:themeColor="text1"/>
                <w:sz w:val="20"/>
                <w:szCs w:val="20"/>
              </w:rPr>
            </w:pPr>
          </w:p>
          <w:p w14:paraId="5A2991E9" w14:textId="77777777" w:rsidR="00D13E1F" w:rsidRPr="005B687B" w:rsidRDefault="00D13E1F" w:rsidP="005673C4">
            <w:pPr>
              <w:rPr>
                <w:color w:val="000000" w:themeColor="text1"/>
                <w:sz w:val="20"/>
                <w:szCs w:val="20"/>
              </w:rPr>
            </w:pPr>
          </w:p>
          <w:p w14:paraId="07CF8412" w14:textId="77777777" w:rsidR="00D13E1F" w:rsidRPr="005B687B" w:rsidRDefault="00D13E1F" w:rsidP="005673C4">
            <w:pPr>
              <w:rPr>
                <w:color w:val="000000" w:themeColor="text1"/>
                <w:sz w:val="20"/>
                <w:szCs w:val="20"/>
              </w:rPr>
            </w:pPr>
            <w:r w:rsidRPr="005B687B">
              <w:rPr>
                <w:color w:val="000000" w:themeColor="text1"/>
                <w:sz w:val="20"/>
                <w:szCs w:val="20"/>
              </w:rPr>
              <w:t>- využívá knihoven, archivů, internetu jako informačních zdrojů pro pochopení minulosti i současnosti</w:t>
            </w:r>
          </w:p>
          <w:p w14:paraId="3F0A53A5" w14:textId="77777777" w:rsidR="00D13E1F" w:rsidRPr="005B687B" w:rsidRDefault="00D13E1F" w:rsidP="005673C4">
            <w:pPr>
              <w:rPr>
                <w:color w:val="000000" w:themeColor="text1"/>
                <w:sz w:val="20"/>
                <w:szCs w:val="20"/>
              </w:rPr>
            </w:pPr>
          </w:p>
          <w:p w14:paraId="0A37C81F" w14:textId="77777777" w:rsidR="00D13E1F" w:rsidRPr="005B687B" w:rsidRDefault="00D13E1F" w:rsidP="005673C4">
            <w:pPr>
              <w:rPr>
                <w:color w:val="000000" w:themeColor="text1"/>
                <w:sz w:val="20"/>
                <w:szCs w:val="20"/>
              </w:rPr>
            </w:pPr>
            <w:r w:rsidRPr="005B687B">
              <w:rPr>
                <w:color w:val="000000" w:themeColor="text1"/>
                <w:sz w:val="20"/>
                <w:szCs w:val="20"/>
              </w:rPr>
              <w:t>- pracuje s časovými údaji</w:t>
            </w:r>
          </w:p>
          <w:p w14:paraId="19050550" w14:textId="77777777" w:rsidR="00D13E1F" w:rsidRPr="005B687B" w:rsidRDefault="00D13E1F" w:rsidP="005673C4">
            <w:pPr>
              <w:rPr>
                <w:color w:val="000000" w:themeColor="text1"/>
                <w:sz w:val="20"/>
                <w:szCs w:val="20"/>
              </w:rPr>
            </w:pPr>
            <w:r w:rsidRPr="005B687B">
              <w:rPr>
                <w:color w:val="000000" w:themeColor="text1"/>
                <w:sz w:val="20"/>
                <w:szCs w:val="20"/>
              </w:rPr>
              <w:t>- zná významné osobnosti a umí je zařadit do příslušného období</w:t>
            </w:r>
          </w:p>
          <w:p w14:paraId="70A97C71" w14:textId="77777777" w:rsidR="00D13E1F" w:rsidRPr="005B687B" w:rsidRDefault="00D13E1F" w:rsidP="005673C4">
            <w:pPr>
              <w:rPr>
                <w:color w:val="000000" w:themeColor="text1"/>
                <w:sz w:val="20"/>
                <w:szCs w:val="20"/>
              </w:rPr>
            </w:pPr>
          </w:p>
          <w:p w14:paraId="3117E59A" w14:textId="77777777" w:rsidR="00D13E1F" w:rsidRPr="005B687B" w:rsidRDefault="00D13E1F" w:rsidP="005673C4">
            <w:pPr>
              <w:rPr>
                <w:color w:val="000000" w:themeColor="text1"/>
                <w:sz w:val="20"/>
                <w:szCs w:val="20"/>
              </w:rPr>
            </w:pPr>
          </w:p>
          <w:p w14:paraId="7CD003CF" w14:textId="77777777" w:rsidR="00D13E1F" w:rsidRPr="005B687B" w:rsidRDefault="00D13E1F" w:rsidP="005673C4">
            <w:pPr>
              <w:rPr>
                <w:color w:val="000000" w:themeColor="text1"/>
                <w:sz w:val="20"/>
                <w:szCs w:val="20"/>
              </w:rPr>
            </w:pPr>
            <w:r w:rsidRPr="005B687B">
              <w:rPr>
                <w:color w:val="000000" w:themeColor="text1"/>
                <w:sz w:val="20"/>
                <w:szCs w:val="20"/>
              </w:rPr>
              <w:t>- uvědomuje se své schopnosti a silné stránky, pozitivně hodnotí sebe i okolí</w:t>
            </w:r>
          </w:p>
        </w:tc>
        <w:tc>
          <w:tcPr>
            <w:tcW w:w="1250" w:type="pct"/>
          </w:tcPr>
          <w:p w14:paraId="532F053F" w14:textId="77777777" w:rsidR="00D13E1F" w:rsidRPr="005B687B" w:rsidRDefault="00D13E1F" w:rsidP="005673C4">
            <w:pPr>
              <w:rPr>
                <w:color w:val="000000" w:themeColor="text1"/>
                <w:sz w:val="20"/>
                <w:szCs w:val="20"/>
              </w:rPr>
            </w:pPr>
          </w:p>
          <w:p w14:paraId="4DE93533" w14:textId="77777777" w:rsidR="00D13E1F" w:rsidRPr="005B687B" w:rsidRDefault="00D13E1F" w:rsidP="005673C4">
            <w:pPr>
              <w:rPr>
                <w:color w:val="000000" w:themeColor="text1"/>
                <w:sz w:val="20"/>
                <w:szCs w:val="20"/>
              </w:rPr>
            </w:pPr>
            <w:r w:rsidRPr="005B687B">
              <w:rPr>
                <w:color w:val="000000" w:themeColor="text1"/>
                <w:sz w:val="20"/>
                <w:szCs w:val="20"/>
              </w:rPr>
              <w:t>- základní globální problém životního prostředí</w:t>
            </w:r>
          </w:p>
          <w:p w14:paraId="06AAD446" w14:textId="77777777" w:rsidR="00D13E1F" w:rsidRPr="005B687B" w:rsidRDefault="00D13E1F" w:rsidP="005673C4">
            <w:pPr>
              <w:ind w:firstLine="708"/>
              <w:rPr>
                <w:color w:val="000000" w:themeColor="text1"/>
                <w:sz w:val="20"/>
                <w:szCs w:val="20"/>
              </w:rPr>
            </w:pPr>
          </w:p>
          <w:p w14:paraId="629E46BD" w14:textId="77777777" w:rsidR="00D13E1F" w:rsidRPr="005B687B" w:rsidRDefault="00D13E1F" w:rsidP="005673C4">
            <w:pPr>
              <w:rPr>
                <w:color w:val="000000" w:themeColor="text1"/>
                <w:sz w:val="20"/>
                <w:szCs w:val="20"/>
              </w:rPr>
            </w:pPr>
          </w:p>
          <w:p w14:paraId="6D0C9B2C" w14:textId="77777777" w:rsidR="00D13E1F" w:rsidRPr="005B687B" w:rsidRDefault="00D13E1F" w:rsidP="005673C4">
            <w:pPr>
              <w:rPr>
                <w:color w:val="000000" w:themeColor="text1"/>
                <w:sz w:val="20"/>
                <w:szCs w:val="20"/>
              </w:rPr>
            </w:pPr>
          </w:p>
          <w:p w14:paraId="17A9D103" w14:textId="77777777" w:rsidR="00D13E1F" w:rsidRPr="005B687B" w:rsidRDefault="00D13E1F" w:rsidP="005673C4">
            <w:pPr>
              <w:rPr>
                <w:color w:val="000000" w:themeColor="text1"/>
                <w:sz w:val="20"/>
                <w:szCs w:val="20"/>
              </w:rPr>
            </w:pPr>
          </w:p>
          <w:p w14:paraId="68C41476" w14:textId="77777777" w:rsidR="00D13E1F" w:rsidRPr="005B687B" w:rsidRDefault="00D13E1F" w:rsidP="005673C4">
            <w:pPr>
              <w:rPr>
                <w:color w:val="000000" w:themeColor="text1"/>
                <w:sz w:val="20"/>
                <w:szCs w:val="20"/>
              </w:rPr>
            </w:pPr>
          </w:p>
          <w:p w14:paraId="4551F1CC" w14:textId="77777777" w:rsidR="00D13E1F" w:rsidRPr="005B687B" w:rsidRDefault="00D13E1F" w:rsidP="005673C4">
            <w:pPr>
              <w:keepNext/>
              <w:outlineLvl w:val="0"/>
              <w:rPr>
                <w:b/>
                <w:bCs/>
                <w:color w:val="000000" w:themeColor="text1"/>
                <w:sz w:val="20"/>
                <w:szCs w:val="20"/>
              </w:rPr>
            </w:pPr>
            <w:r w:rsidRPr="005B687B">
              <w:rPr>
                <w:b/>
                <w:bCs/>
                <w:color w:val="000000" w:themeColor="text1"/>
                <w:sz w:val="20"/>
                <w:szCs w:val="20"/>
              </w:rPr>
              <w:t>Lidé a čas</w:t>
            </w:r>
          </w:p>
          <w:p w14:paraId="73B5ED68" w14:textId="77777777" w:rsidR="00D13E1F" w:rsidRPr="005B687B" w:rsidRDefault="00D13E1F" w:rsidP="005673C4">
            <w:pPr>
              <w:rPr>
                <w:color w:val="000000" w:themeColor="text1"/>
                <w:sz w:val="20"/>
                <w:szCs w:val="20"/>
              </w:rPr>
            </w:pPr>
            <w:r w:rsidRPr="005B687B">
              <w:rPr>
                <w:color w:val="000000" w:themeColor="text1"/>
                <w:sz w:val="20"/>
                <w:szCs w:val="20"/>
              </w:rPr>
              <w:t>- současnost a minulost v našem životě, proměny způsobu života, bydlení, vynálezy, rozkvět kultury a umění</w:t>
            </w:r>
          </w:p>
          <w:p w14:paraId="2561A7DE" w14:textId="77777777" w:rsidR="00D13E1F" w:rsidRPr="005B687B" w:rsidRDefault="00D13E1F" w:rsidP="005673C4">
            <w:pPr>
              <w:rPr>
                <w:color w:val="000000" w:themeColor="text1"/>
                <w:sz w:val="20"/>
                <w:szCs w:val="20"/>
              </w:rPr>
            </w:pPr>
            <w:r w:rsidRPr="005B687B">
              <w:rPr>
                <w:color w:val="000000" w:themeColor="text1"/>
                <w:sz w:val="20"/>
                <w:szCs w:val="20"/>
              </w:rPr>
              <w:t>- orientace v čase, dějiny jako časový sled událostí</w:t>
            </w:r>
          </w:p>
          <w:p w14:paraId="2E71B782" w14:textId="77777777" w:rsidR="00D13E1F" w:rsidRPr="005B687B" w:rsidRDefault="00D13E1F" w:rsidP="005673C4">
            <w:pPr>
              <w:rPr>
                <w:color w:val="000000" w:themeColor="text1"/>
                <w:sz w:val="20"/>
                <w:szCs w:val="20"/>
              </w:rPr>
            </w:pPr>
          </w:p>
          <w:p w14:paraId="5B99B11E" w14:textId="77777777" w:rsidR="00D13E1F" w:rsidRPr="005B687B" w:rsidRDefault="00D13E1F" w:rsidP="005673C4">
            <w:pPr>
              <w:rPr>
                <w:color w:val="000000" w:themeColor="text1"/>
                <w:sz w:val="20"/>
                <w:szCs w:val="20"/>
              </w:rPr>
            </w:pPr>
          </w:p>
          <w:p w14:paraId="322CC343" w14:textId="77777777" w:rsidR="00D13E1F" w:rsidRPr="005B687B" w:rsidRDefault="00D13E1F" w:rsidP="005673C4">
            <w:pPr>
              <w:rPr>
                <w:color w:val="000000" w:themeColor="text1"/>
                <w:sz w:val="20"/>
                <w:szCs w:val="20"/>
              </w:rPr>
            </w:pPr>
          </w:p>
          <w:p w14:paraId="7A4BA260" w14:textId="77777777" w:rsidR="00D13E1F" w:rsidRPr="005B687B" w:rsidRDefault="00D13E1F" w:rsidP="005673C4">
            <w:pPr>
              <w:rPr>
                <w:color w:val="000000" w:themeColor="text1"/>
                <w:sz w:val="20"/>
                <w:szCs w:val="20"/>
              </w:rPr>
            </w:pPr>
          </w:p>
          <w:p w14:paraId="42A13031" w14:textId="77777777" w:rsidR="00D13E1F" w:rsidRPr="005B687B" w:rsidRDefault="00D13E1F" w:rsidP="005673C4">
            <w:pPr>
              <w:rPr>
                <w:color w:val="000000" w:themeColor="text1"/>
                <w:sz w:val="20"/>
                <w:szCs w:val="20"/>
              </w:rPr>
            </w:pPr>
          </w:p>
          <w:p w14:paraId="3CC29042" w14:textId="77777777" w:rsidR="00D13E1F" w:rsidRPr="005B687B" w:rsidRDefault="00D13E1F" w:rsidP="005673C4">
            <w:pPr>
              <w:rPr>
                <w:color w:val="000000" w:themeColor="text1"/>
                <w:sz w:val="20"/>
                <w:szCs w:val="20"/>
              </w:rPr>
            </w:pPr>
          </w:p>
          <w:p w14:paraId="0F250042" w14:textId="77777777" w:rsidR="00D13E1F" w:rsidRPr="005B687B" w:rsidRDefault="00D13E1F" w:rsidP="005673C4">
            <w:pPr>
              <w:rPr>
                <w:color w:val="000000" w:themeColor="text1"/>
                <w:sz w:val="20"/>
                <w:szCs w:val="20"/>
              </w:rPr>
            </w:pPr>
          </w:p>
          <w:p w14:paraId="19879402" w14:textId="77777777" w:rsidR="00D13E1F" w:rsidRPr="005B687B" w:rsidRDefault="00D13E1F" w:rsidP="005673C4">
            <w:pPr>
              <w:rPr>
                <w:color w:val="000000" w:themeColor="text1"/>
                <w:sz w:val="20"/>
                <w:szCs w:val="20"/>
              </w:rPr>
            </w:pPr>
            <w:r w:rsidRPr="005B687B">
              <w:rPr>
                <w:color w:val="000000" w:themeColor="text1"/>
                <w:sz w:val="20"/>
                <w:szCs w:val="20"/>
              </w:rPr>
              <w:t>- základy asertivního chování</w:t>
            </w:r>
          </w:p>
        </w:tc>
        <w:tc>
          <w:tcPr>
            <w:tcW w:w="1250" w:type="pct"/>
          </w:tcPr>
          <w:p w14:paraId="0145D4C4" w14:textId="77777777" w:rsidR="00D13E1F" w:rsidRPr="005B687B" w:rsidRDefault="00D13E1F" w:rsidP="005673C4">
            <w:pPr>
              <w:rPr>
                <w:b/>
                <w:color w:val="000000" w:themeColor="text1"/>
                <w:sz w:val="20"/>
                <w:szCs w:val="20"/>
              </w:rPr>
            </w:pPr>
          </w:p>
          <w:p w14:paraId="6F0013FB" w14:textId="77777777" w:rsidR="00D13E1F" w:rsidRPr="005B687B" w:rsidRDefault="00D13E1F" w:rsidP="005673C4">
            <w:pPr>
              <w:rPr>
                <w:color w:val="000000" w:themeColor="text1"/>
                <w:sz w:val="20"/>
                <w:szCs w:val="20"/>
              </w:rPr>
            </w:pPr>
            <w:r w:rsidRPr="005B687B">
              <w:rPr>
                <w:b/>
                <w:bCs/>
                <w:color w:val="000000" w:themeColor="text1"/>
                <w:sz w:val="20"/>
                <w:szCs w:val="20"/>
              </w:rPr>
              <w:t>EV –</w:t>
            </w:r>
            <w:r w:rsidRPr="005B687B">
              <w:rPr>
                <w:color w:val="000000" w:themeColor="text1"/>
                <w:sz w:val="20"/>
                <w:szCs w:val="20"/>
              </w:rPr>
              <w:t xml:space="preserve"> lidské aktivity a problémy životního prostředí, pochopení souvislostí mezi lokálními a globálními problémy a vlastní odpovědností ve vztazích k prostředí</w:t>
            </w:r>
          </w:p>
          <w:p w14:paraId="710B6789" w14:textId="77777777" w:rsidR="00D13E1F" w:rsidRPr="005B687B" w:rsidRDefault="00D13E1F" w:rsidP="005673C4">
            <w:pPr>
              <w:rPr>
                <w:color w:val="000000" w:themeColor="text1"/>
                <w:sz w:val="20"/>
                <w:szCs w:val="20"/>
              </w:rPr>
            </w:pPr>
          </w:p>
          <w:p w14:paraId="5D8FF8F7" w14:textId="77777777" w:rsidR="00D13E1F" w:rsidRPr="005B687B" w:rsidRDefault="00D13E1F" w:rsidP="005673C4">
            <w:pPr>
              <w:rPr>
                <w:color w:val="000000" w:themeColor="text1"/>
                <w:sz w:val="20"/>
                <w:szCs w:val="20"/>
              </w:rPr>
            </w:pPr>
          </w:p>
          <w:p w14:paraId="774F01DB" w14:textId="77777777" w:rsidR="00D13E1F" w:rsidRPr="005B687B" w:rsidRDefault="00D13E1F" w:rsidP="005673C4">
            <w:pPr>
              <w:rPr>
                <w:color w:val="000000" w:themeColor="text1"/>
                <w:sz w:val="20"/>
                <w:szCs w:val="20"/>
              </w:rPr>
            </w:pPr>
            <w:r w:rsidRPr="005B687B">
              <w:rPr>
                <w:color w:val="000000" w:themeColor="text1"/>
                <w:sz w:val="20"/>
                <w:szCs w:val="20"/>
              </w:rPr>
              <w:t>ČJ – literatura</w:t>
            </w:r>
          </w:p>
          <w:p w14:paraId="2D071E81" w14:textId="77777777" w:rsidR="00D13E1F" w:rsidRPr="005B687B" w:rsidRDefault="00D13E1F" w:rsidP="005673C4">
            <w:pPr>
              <w:rPr>
                <w:color w:val="000000" w:themeColor="text1"/>
                <w:sz w:val="20"/>
                <w:szCs w:val="20"/>
              </w:rPr>
            </w:pPr>
            <w:r w:rsidRPr="005B687B">
              <w:rPr>
                <w:color w:val="000000" w:themeColor="text1"/>
                <w:sz w:val="20"/>
                <w:szCs w:val="20"/>
              </w:rPr>
              <w:t>VV – dějiny umění, významné osobnosti</w:t>
            </w:r>
          </w:p>
          <w:p w14:paraId="0529FCBB" w14:textId="77777777" w:rsidR="00D13E1F" w:rsidRPr="005B687B" w:rsidRDefault="00D13E1F" w:rsidP="005673C4">
            <w:pPr>
              <w:rPr>
                <w:color w:val="000000" w:themeColor="text1"/>
                <w:sz w:val="20"/>
                <w:szCs w:val="20"/>
              </w:rPr>
            </w:pPr>
          </w:p>
          <w:p w14:paraId="36D13873" w14:textId="77777777" w:rsidR="00D13E1F" w:rsidRPr="005B687B" w:rsidRDefault="00D13E1F" w:rsidP="005673C4">
            <w:pPr>
              <w:rPr>
                <w:color w:val="000000" w:themeColor="text1"/>
                <w:sz w:val="20"/>
                <w:szCs w:val="20"/>
              </w:rPr>
            </w:pPr>
          </w:p>
          <w:p w14:paraId="136F5531" w14:textId="77777777" w:rsidR="00D13E1F" w:rsidRPr="005B687B" w:rsidRDefault="00D13E1F" w:rsidP="005673C4">
            <w:pPr>
              <w:rPr>
                <w:color w:val="000000" w:themeColor="text1"/>
                <w:sz w:val="20"/>
                <w:szCs w:val="20"/>
              </w:rPr>
            </w:pPr>
          </w:p>
          <w:p w14:paraId="3124023B" w14:textId="77777777" w:rsidR="00D13E1F" w:rsidRPr="005B687B" w:rsidRDefault="00D13E1F" w:rsidP="005673C4">
            <w:pPr>
              <w:rPr>
                <w:color w:val="000000" w:themeColor="text1"/>
                <w:sz w:val="20"/>
                <w:szCs w:val="20"/>
              </w:rPr>
            </w:pPr>
          </w:p>
          <w:p w14:paraId="4D766B92" w14:textId="77777777" w:rsidR="00D13E1F" w:rsidRPr="005B687B" w:rsidRDefault="00D13E1F" w:rsidP="005673C4">
            <w:pPr>
              <w:rPr>
                <w:color w:val="000000" w:themeColor="text1"/>
                <w:sz w:val="20"/>
                <w:szCs w:val="20"/>
              </w:rPr>
            </w:pPr>
          </w:p>
          <w:p w14:paraId="5309AD95" w14:textId="77777777" w:rsidR="00D13E1F" w:rsidRPr="005B687B" w:rsidRDefault="00D13E1F" w:rsidP="005673C4">
            <w:pPr>
              <w:rPr>
                <w:color w:val="000000" w:themeColor="text1"/>
                <w:sz w:val="20"/>
                <w:szCs w:val="20"/>
              </w:rPr>
            </w:pPr>
          </w:p>
          <w:p w14:paraId="35551C66" w14:textId="77777777" w:rsidR="00D13E1F" w:rsidRPr="005B687B" w:rsidRDefault="00D13E1F" w:rsidP="005673C4">
            <w:pPr>
              <w:rPr>
                <w:color w:val="000000" w:themeColor="text1"/>
                <w:sz w:val="20"/>
                <w:szCs w:val="20"/>
              </w:rPr>
            </w:pPr>
          </w:p>
          <w:p w14:paraId="1D2F44C8" w14:textId="77777777" w:rsidR="00D13E1F" w:rsidRPr="005B687B" w:rsidRDefault="00D13E1F" w:rsidP="005673C4">
            <w:pPr>
              <w:rPr>
                <w:color w:val="000000" w:themeColor="text1"/>
                <w:sz w:val="20"/>
                <w:szCs w:val="20"/>
              </w:rPr>
            </w:pPr>
          </w:p>
          <w:p w14:paraId="396E6A53" w14:textId="77777777" w:rsidR="00D13E1F" w:rsidRPr="005B687B" w:rsidRDefault="00D13E1F" w:rsidP="005673C4">
            <w:pPr>
              <w:rPr>
                <w:color w:val="000000" w:themeColor="text1"/>
                <w:sz w:val="20"/>
                <w:szCs w:val="20"/>
              </w:rPr>
            </w:pPr>
          </w:p>
          <w:p w14:paraId="5BF1B86F" w14:textId="77777777" w:rsidR="00D13E1F" w:rsidRPr="005B687B" w:rsidRDefault="00D13E1F" w:rsidP="005673C4">
            <w:pPr>
              <w:rPr>
                <w:color w:val="000000" w:themeColor="text1"/>
                <w:sz w:val="20"/>
                <w:szCs w:val="20"/>
              </w:rPr>
            </w:pPr>
          </w:p>
          <w:p w14:paraId="633D62B3" w14:textId="77777777" w:rsidR="00D13E1F" w:rsidRPr="005B687B" w:rsidRDefault="00D13E1F" w:rsidP="005673C4">
            <w:pPr>
              <w:rPr>
                <w:color w:val="000000" w:themeColor="text1"/>
                <w:sz w:val="20"/>
                <w:szCs w:val="20"/>
              </w:rPr>
            </w:pPr>
            <w:r w:rsidRPr="005B687B">
              <w:rPr>
                <w:b/>
                <w:color w:val="000000" w:themeColor="text1"/>
                <w:sz w:val="20"/>
                <w:szCs w:val="20"/>
              </w:rPr>
              <w:t xml:space="preserve">MV – </w:t>
            </w:r>
            <w:r w:rsidRPr="005B687B">
              <w:rPr>
                <w:color w:val="000000" w:themeColor="text1"/>
                <w:sz w:val="20"/>
                <w:szCs w:val="20"/>
              </w:rPr>
              <w:t>vnímání mediálních sdělení</w:t>
            </w:r>
          </w:p>
          <w:p w14:paraId="450047D7" w14:textId="77777777" w:rsidR="00D13E1F" w:rsidRPr="005B687B" w:rsidRDefault="00D13E1F" w:rsidP="005673C4">
            <w:pPr>
              <w:rPr>
                <w:color w:val="000000" w:themeColor="text1"/>
                <w:sz w:val="20"/>
                <w:szCs w:val="20"/>
              </w:rPr>
            </w:pPr>
          </w:p>
          <w:p w14:paraId="36D0E2A4" w14:textId="77777777" w:rsidR="00D13E1F" w:rsidRPr="005B687B" w:rsidRDefault="00D13E1F" w:rsidP="005673C4">
            <w:pPr>
              <w:rPr>
                <w:color w:val="000000" w:themeColor="text1"/>
                <w:sz w:val="20"/>
                <w:szCs w:val="20"/>
              </w:rPr>
            </w:pPr>
            <w:r w:rsidRPr="005B687B">
              <w:rPr>
                <w:color w:val="000000" w:themeColor="text1"/>
                <w:sz w:val="20"/>
                <w:szCs w:val="20"/>
              </w:rPr>
              <w:t>ETV</w:t>
            </w:r>
          </w:p>
          <w:p w14:paraId="069377C3" w14:textId="77777777" w:rsidR="00D13E1F" w:rsidRPr="005B687B" w:rsidRDefault="00D13E1F" w:rsidP="005673C4">
            <w:pPr>
              <w:rPr>
                <w:color w:val="000000" w:themeColor="text1"/>
                <w:sz w:val="20"/>
                <w:szCs w:val="20"/>
              </w:rPr>
            </w:pPr>
            <w:r w:rsidRPr="005B687B">
              <w:rPr>
                <w:color w:val="000000" w:themeColor="text1"/>
                <w:sz w:val="20"/>
                <w:szCs w:val="20"/>
              </w:rPr>
              <w:t>SXV</w:t>
            </w:r>
          </w:p>
        </w:tc>
      </w:tr>
    </w:tbl>
    <w:p w14:paraId="02FC6BBE" w14:textId="77777777" w:rsidR="00BF4E1C" w:rsidRPr="005B687B" w:rsidRDefault="00BF4E1C" w:rsidP="00123609">
      <w:pPr>
        <w:rPr>
          <w:color w:val="000000" w:themeColor="text1"/>
        </w:rPr>
      </w:pPr>
    </w:p>
    <w:p w14:paraId="28BDFE50" w14:textId="77777777" w:rsidR="00924E8D" w:rsidRPr="005B687B" w:rsidRDefault="00924E8D" w:rsidP="00123609">
      <w:pPr>
        <w:rPr>
          <w:color w:val="000000" w:themeColor="text1"/>
        </w:rPr>
      </w:pPr>
    </w:p>
    <w:p w14:paraId="1BD215F0" w14:textId="77777777" w:rsidR="00924E8D" w:rsidRPr="005B687B" w:rsidRDefault="009E7699" w:rsidP="00924E8D">
      <w:pPr>
        <w:keepNext/>
        <w:outlineLvl w:val="0"/>
        <w:rPr>
          <w:b/>
          <w:bCs/>
          <w:color w:val="000000" w:themeColor="text1"/>
          <w:sz w:val="32"/>
          <w:u w:val="single"/>
          <w:lang w:eastAsia="en-US"/>
        </w:rPr>
      </w:pPr>
      <w:r w:rsidRPr="005B687B">
        <w:rPr>
          <w:b/>
          <w:bCs/>
          <w:color w:val="000000" w:themeColor="text1"/>
          <w:sz w:val="32"/>
          <w:lang w:eastAsia="en-US"/>
        </w:rPr>
        <w:lastRenderedPageBreak/>
        <w:t xml:space="preserve">5.5.  </w:t>
      </w:r>
      <w:r w:rsidR="00924E8D" w:rsidRPr="005B687B">
        <w:rPr>
          <w:b/>
          <w:bCs/>
          <w:color w:val="000000" w:themeColor="text1"/>
          <w:sz w:val="32"/>
          <w:u w:val="single"/>
          <w:lang w:eastAsia="en-US"/>
        </w:rPr>
        <w:t>Člověk a společnost</w:t>
      </w:r>
    </w:p>
    <w:p w14:paraId="65A05E9E" w14:textId="77777777" w:rsidR="00924E8D" w:rsidRPr="005B687B" w:rsidRDefault="00924E8D" w:rsidP="00924E8D">
      <w:pPr>
        <w:rPr>
          <w:b/>
          <w:bCs/>
          <w:color w:val="000000" w:themeColor="text1"/>
          <w:sz w:val="32"/>
          <w:lang w:eastAsia="en-US"/>
        </w:rPr>
      </w:pPr>
    </w:p>
    <w:p w14:paraId="545AC9B6" w14:textId="77777777" w:rsidR="00924E8D" w:rsidRPr="005B687B" w:rsidRDefault="00924E8D" w:rsidP="00924E8D">
      <w:pPr>
        <w:keepNext/>
        <w:outlineLvl w:val="1"/>
        <w:rPr>
          <w:b/>
          <w:bCs/>
          <w:color w:val="000000" w:themeColor="text1"/>
          <w:sz w:val="28"/>
          <w:lang w:eastAsia="en-US"/>
        </w:rPr>
      </w:pPr>
      <w:r w:rsidRPr="005B687B">
        <w:rPr>
          <w:b/>
          <w:bCs/>
          <w:color w:val="000000" w:themeColor="text1"/>
          <w:sz w:val="28"/>
          <w:lang w:eastAsia="en-US"/>
        </w:rPr>
        <w:t>Charakteristika vzdělávací oblasti</w:t>
      </w:r>
    </w:p>
    <w:p w14:paraId="39F91DB0" w14:textId="77777777" w:rsidR="00924E8D" w:rsidRPr="005B687B" w:rsidRDefault="00924E8D" w:rsidP="00924E8D">
      <w:pPr>
        <w:rPr>
          <w:color w:val="000000" w:themeColor="text1"/>
          <w:lang w:eastAsia="en-US"/>
        </w:rPr>
      </w:pPr>
    </w:p>
    <w:p w14:paraId="24F4C939" w14:textId="77777777" w:rsidR="00924E8D" w:rsidRPr="005B687B" w:rsidRDefault="00924E8D" w:rsidP="00924E8D">
      <w:pPr>
        <w:rPr>
          <w:color w:val="000000" w:themeColor="text1"/>
          <w:lang w:eastAsia="en-US"/>
        </w:rPr>
      </w:pPr>
      <w:r w:rsidRPr="005B687B">
        <w:rPr>
          <w:color w:val="000000" w:themeColor="text1"/>
          <w:lang w:eastAsia="en-US"/>
        </w:rPr>
        <w:t>Vzdělávací oblast Člověk a společnost:</w:t>
      </w:r>
    </w:p>
    <w:p w14:paraId="5DD852D7" w14:textId="77777777" w:rsidR="00924E8D" w:rsidRPr="005B687B" w:rsidRDefault="00924E8D" w:rsidP="00F2522D">
      <w:pPr>
        <w:numPr>
          <w:ilvl w:val="0"/>
          <w:numId w:val="95"/>
        </w:numPr>
        <w:rPr>
          <w:color w:val="000000" w:themeColor="text1"/>
          <w:lang w:eastAsia="en-US"/>
        </w:rPr>
      </w:pPr>
      <w:r w:rsidRPr="005B687B">
        <w:rPr>
          <w:color w:val="000000" w:themeColor="text1"/>
          <w:lang w:eastAsia="en-US"/>
        </w:rPr>
        <w:t>vybavuje žáka znalostmi a dovednostmi potřebnými pro jeho aktivní zapojení do života v demokratické společnosti</w:t>
      </w:r>
    </w:p>
    <w:p w14:paraId="4EEEF8B7" w14:textId="77777777" w:rsidR="00924E8D" w:rsidRPr="005B687B" w:rsidRDefault="00924E8D" w:rsidP="00F2522D">
      <w:pPr>
        <w:numPr>
          <w:ilvl w:val="0"/>
          <w:numId w:val="95"/>
        </w:numPr>
        <w:rPr>
          <w:color w:val="000000" w:themeColor="text1"/>
          <w:lang w:eastAsia="en-US"/>
        </w:rPr>
      </w:pPr>
      <w:r w:rsidRPr="005B687B">
        <w:rPr>
          <w:color w:val="000000" w:themeColor="text1"/>
          <w:lang w:eastAsia="en-US"/>
        </w:rPr>
        <w:t>směřuje k tomu, aby žáci poznali dějinné, sociální a kulturně historické aspekty života lidí v jejich rozmanitosti, proměnlivosti a ve vzájemných souvislostech</w:t>
      </w:r>
    </w:p>
    <w:p w14:paraId="40C872ED" w14:textId="77777777" w:rsidR="00924E8D" w:rsidRPr="005B687B" w:rsidRDefault="00924E8D" w:rsidP="00F2522D">
      <w:pPr>
        <w:numPr>
          <w:ilvl w:val="0"/>
          <w:numId w:val="95"/>
        </w:numPr>
        <w:rPr>
          <w:color w:val="000000" w:themeColor="text1"/>
          <w:lang w:eastAsia="en-US"/>
        </w:rPr>
      </w:pPr>
      <w:r w:rsidRPr="005B687B">
        <w:rPr>
          <w:color w:val="000000" w:themeColor="text1"/>
          <w:lang w:eastAsia="en-US"/>
        </w:rPr>
        <w:t>seznamuje žáky s vývojem společnosti a s důležitými společenskými jevy a procesy, které se promítají do každodenního života a mají vliv na utváření společenského klimatu</w:t>
      </w:r>
    </w:p>
    <w:p w14:paraId="64EDBDE5" w14:textId="77777777" w:rsidR="00924E8D" w:rsidRPr="005B687B" w:rsidRDefault="00924E8D" w:rsidP="00F2522D">
      <w:pPr>
        <w:numPr>
          <w:ilvl w:val="0"/>
          <w:numId w:val="95"/>
        </w:numPr>
        <w:rPr>
          <w:color w:val="000000" w:themeColor="text1"/>
          <w:lang w:eastAsia="en-US"/>
        </w:rPr>
      </w:pPr>
      <w:r w:rsidRPr="005B687B">
        <w:rPr>
          <w:color w:val="000000" w:themeColor="text1"/>
          <w:lang w:eastAsia="en-US"/>
        </w:rPr>
        <w:t>zaměřuje se na utváření pozitivních občanských postojů</w:t>
      </w:r>
    </w:p>
    <w:p w14:paraId="0F9AE531" w14:textId="77777777" w:rsidR="00924E8D" w:rsidRPr="005B687B" w:rsidRDefault="00924E8D" w:rsidP="00F2522D">
      <w:pPr>
        <w:numPr>
          <w:ilvl w:val="0"/>
          <w:numId w:val="95"/>
        </w:numPr>
        <w:rPr>
          <w:color w:val="000000" w:themeColor="text1"/>
          <w:lang w:eastAsia="en-US"/>
        </w:rPr>
      </w:pPr>
      <w:r w:rsidRPr="005B687B">
        <w:rPr>
          <w:color w:val="000000" w:themeColor="text1"/>
          <w:lang w:eastAsia="en-US"/>
        </w:rPr>
        <w:t>rozvíjí vědomí přináležitosti k evropskému civilizačnímu a kulturnímu okruhu a podporuje přijetí hodnot, na nichž je současná demokratická Evropa budována</w:t>
      </w:r>
    </w:p>
    <w:p w14:paraId="44574AF6" w14:textId="77777777" w:rsidR="00924E8D" w:rsidRPr="005B687B" w:rsidRDefault="00924E8D" w:rsidP="00F2522D">
      <w:pPr>
        <w:numPr>
          <w:ilvl w:val="0"/>
          <w:numId w:val="95"/>
        </w:numPr>
        <w:rPr>
          <w:color w:val="000000" w:themeColor="text1"/>
          <w:lang w:eastAsia="en-US"/>
        </w:rPr>
      </w:pPr>
      <w:r w:rsidRPr="005B687B">
        <w:rPr>
          <w:color w:val="000000" w:themeColor="text1"/>
          <w:lang w:eastAsia="en-US"/>
        </w:rPr>
        <w:t>působí preventivně proti rasistickým, xenofobním a extremistickým postojům</w:t>
      </w:r>
    </w:p>
    <w:p w14:paraId="63E3A81D" w14:textId="77777777" w:rsidR="00924E8D" w:rsidRPr="005B687B" w:rsidRDefault="00924E8D" w:rsidP="00F2522D">
      <w:pPr>
        <w:numPr>
          <w:ilvl w:val="0"/>
          <w:numId w:val="95"/>
        </w:numPr>
        <w:rPr>
          <w:color w:val="000000" w:themeColor="text1"/>
          <w:lang w:eastAsia="en-US"/>
        </w:rPr>
      </w:pPr>
      <w:r w:rsidRPr="005B687B">
        <w:rPr>
          <w:color w:val="000000" w:themeColor="text1"/>
          <w:lang w:eastAsia="en-US"/>
        </w:rPr>
        <w:t>vychovává k toleranci a respektování lidských práv, k rovnosti mužů a žen</w:t>
      </w:r>
    </w:p>
    <w:p w14:paraId="2FB55E31" w14:textId="77777777" w:rsidR="00924E8D" w:rsidRPr="005B687B" w:rsidRDefault="00924E8D" w:rsidP="00F2522D">
      <w:pPr>
        <w:numPr>
          <w:ilvl w:val="0"/>
          <w:numId w:val="95"/>
        </w:numPr>
        <w:rPr>
          <w:color w:val="000000" w:themeColor="text1"/>
          <w:lang w:eastAsia="en-US"/>
        </w:rPr>
      </w:pPr>
      <w:r w:rsidRPr="005B687B">
        <w:rPr>
          <w:color w:val="000000" w:themeColor="text1"/>
          <w:lang w:eastAsia="en-US"/>
        </w:rPr>
        <w:t>vychovává k úctě k přírodnímu a kulturnímu prostředí a k ochraně uměleckých a kulturních hodnot</w:t>
      </w:r>
    </w:p>
    <w:p w14:paraId="5BEB48BA" w14:textId="77777777" w:rsidR="00924E8D" w:rsidRPr="005B687B" w:rsidRDefault="00924E8D" w:rsidP="00F2522D">
      <w:pPr>
        <w:numPr>
          <w:ilvl w:val="0"/>
          <w:numId w:val="95"/>
        </w:numPr>
        <w:rPr>
          <w:color w:val="000000" w:themeColor="text1"/>
          <w:lang w:eastAsia="en-US"/>
        </w:rPr>
      </w:pPr>
      <w:r w:rsidRPr="005B687B">
        <w:rPr>
          <w:color w:val="000000" w:themeColor="text1"/>
          <w:lang w:eastAsia="en-US"/>
        </w:rPr>
        <w:t>formuje u žáků dovednosti a postoje důležité pro aktivní využívání poznatků o společnosti a mezilidských vztazích v občanském životě</w:t>
      </w:r>
    </w:p>
    <w:p w14:paraId="6C51F9FC" w14:textId="77777777" w:rsidR="00924E8D" w:rsidRPr="005B687B" w:rsidRDefault="00924E8D" w:rsidP="00F2522D">
      <w:pPr>
        <w:numPr>
          <w:ilvl w:val="0"/>
          <w:numId w:val="95"/>
        </w:numPr>
        <w:rPr>
          <w:color w:val="000000" w:themeColor="text1"/>
          <w:lang w:eastAsia="en-US"/>
        </w:rPr>
      </w:pPr>
      <w:r w:rsidRPr="005B687B">
        <w:rPr>
          <w:color w:val="000000" w:themeColor="text1"/>
          <w:lang w:eastAsia="en-US"/>
        </w:rPr>
        <w:t>učí žáky rozpoznávat a formulovat společenské problémy v minulosti a současnosti, zjišťovat a zpracovávat informace nutné pro jejich řešení, nacházet řešení a vyvozovat závěry, reflektovat je a aplikovat v reálných životních situacích</w:t>
      </w:r>
    </w:p>
    <w:p w14:paraId="1FF02066" w14:textId="77777777" w:rsidR="00924E8D" w:rsidRPr="005B687B" w:rsidRDefault="00924E8D" w:rsidP="00924E8D">
      <w:pPr>
        <w:ind w:left="360"/>
        <w:rPr>
          <w:color w:val="000000" w:themeColor="text1"/>
          <w:lang w:eastAsia="en-US"/>
        </w:rPr>
      </w:pPr>
    </w:p>
    <w:p w14:paraId="5A17B99A" w14:textId="77777777" w:rsidR="00924E8D" w:rsidRPr="005B687B" w:rsidRDefault="00924E8D" w:rsidP="00924E8D">
      <w:pPr>
        <w:ind w:left="360"/>
        <w:rPr>
          <w:color w:val="000000" w:themeColor="text1"/>
          <w:lang w:eastAsia="en-US"/>
        </w:rPr>
      </w:pPr>
    </w:p>
    <w:p w14:paraId="5B382CE6" w14:textId="77777777" w:rsidR="00924E8D" w:rsidRPr="005B687B" w:rsidRDefault="00924E8D" w:rsidP="00924E8D">
      <w:pPr>
        <w:ind w:left="360"/>
        <w:rPr>
          <w:color w:val="000000" w:themeColor="text1"/>
          <w:lang w:eastAsia="en-US"/>
        </w:rPr>
      </w:pPr>
      <w:r w:rsidRPr="005B687B">
        <w:rPr>
          <w:b/>
          <w:bCs/>
          <w:color w:val="000000" w:themeColor="text1"/>
          <w:sz w:val="28"/>
          <w:lang w:eastAsia="en-US"/>
        </w:rPr>
        <w:t>Oblast zahrnuje vyučovací předměty</w:t>
      </w:r>
      <w:r w:rsidRPr="005B687B">
        <w:rPr>
          <w:color w:val="000000" w:themeColor="text1"/>
          <w:lang w:eastAsia="en-US"/>
        </w:rPr>
        <w:t xml:space="preserve"> (které jsou zároveň vzdělávacími obory):</w:t>
      </w:r>
    </w:p>
    <w:p w14:paraId="151F593C" w14:textId="77777777" w:rsidR="00924E8D" w:rsidRPr="005B687B" w:rsidRDefault="00924E8D" w:rsidP="00924E8D">
      <w:pPr>
        <w:ind w:left="360"/>
        <w:rPr>
          <w:color w:val="000000" w:themeColor="text1"/>
          <w:lang w:eastAsia="en-US"/>
        </w:rPr>
      </w:pPr>
    </w:p>
    <w:p w14:paraId="6EAF18ED" w14:textId="77777777" w:rsidR="00924E8D" w:rsidRPr="005B687B" w:rsidRDefault="00924E8D" w:rsidP="00F2522D">
      <w:pPr>
        <w:numPr>
          <w:ilvl w:val="0"/>
          <w:numId w:val="96"/>
        </w:numPr>
        <w:rPr>
          <w:color w:val="000000" w:themeColor="text1"/>
          <w:lang w:eastAsia="en-US"/>
        </w:rPr>
      </w:pPr>
      <w:r w:rsidRPr="005B687B">
        <w:rPr>
          <w:color w:val="000000" w:themeColor="text1"/>
          <w:lang w:eastAsia="en-US"/>
        </w:rPr>
        <w:t>Dějepis (pouze na 2. stupni)</w:t>
      </w:r>
    </w:p>
    <w:p w14:paraId="4E5C3CE6" w14:textId="77777777" w:rsidR="00924E8D" w:rsidRPr="005B687B" w:rsidRDefault="00924E8D" w:rsidP="00F2522D">
      <w:pPr>
        <w:numPr>
          <w:ilvl w:val="0"/>
          <w:numId w:val="96"/>
        </w:numPr>
        <w:rPr>
          <w:color w:val="000000" w:themeColor="text1"/>
          <w:lang w:eastAsia="en-US"/>
        </w:rPr>
      </w:pPr>
      <w:r w:rsidRPr="005B687B">
        <w:rPr>
          <w:color w:val="000000" w:themeColor="text1"/>
          <w:lang w:eastAsia="en-US"/>
        </w:rPr>
        <w:t>Výchova k občanství (pouze na 2. stupni)</w:t>
      </w:r>
    </w:p>
    <w:p w14:paraId="439926AF" w14:textId="77777777" w:rsidR="00924E8D" w:rsidRPr="005B687B" w:rsidRDefault="00924E8D" w:rsidP="00924E8D">
      <w:pPr>
        <w:ind w:left="360"/>
        <w:rPr>
          <w:color w:val="000000" w:themeColor="text1"/>
          <w:lang w:eastAsia="en-US"/>
        </w:rPr>
      </w:pPr>
    </w:p>
    <w:p w14:paraId="656DED53" w14:textId="77777777" w:rsidR="00924E8D" w:rsidRPr="005B687B" w:rsidRDefault="00924E8D" w:rsidP="00924E8D">
      <w:pPr>
        <w:ind w:left="360"/>
        <w:rPr>
          <w:color w:val="000000" w:themeColor="text1"/>
          <w:lang w:eastAsia="en-US"/>
        </w:rPr>
      </w:pPr>
    </w:p>
    <w:p w14:paraId="45367C9E" w14:textId="77777777" w:rsidR="00924E8D" w:rsidRPr="005B687B" w:rsidRDefault="00924E8D" w:rsidP="00924E8D">
      <w:pPr>
        <w:keepNext/>
        <w:ind w:left="360"/>
        <w:outlineLvl w:val="2"/>
        <w:rPr>
          <w:b/>
          <w:bCs/>
          <w:color w:val="000000" w:themeColor="text1"/>
          <w:sz w:val="28"/>
          <w:lang w:eastAsia="en-US"/>
        </w:rPr>
      </w:pPr>
      <w:r w:rsidRPr="005B687B">
        <w:rPr>
          <w:b/>
          <w:bCs/>
          <w:color w:val="000000" w:themeColor="text1"/>
          <w:sz w:val="28"/>
          <w:lang w:eastAsia="en-US"/>
        </w:rPr>
        <w:t>Zařazená průřezová témata</w:t>
      </w:r>
    </w:p>
    <w:p w14:paraId="56578FB7" w14:textId="77777777" w:rsidR="00924E8D" w:rsidRPr="005B687B" w:rsidRDefault="00924E8D" w:rsidP="00924E8D">
      <w:pPr>
        <w:rPr>
          <w:color w:val="000000" w:themeColor="text1"/>
          <w:lang w:eastAsia="en-US"/>
        </w:rPr>
      </w:pPr>
    </w:p>
    <w:p w14:paraId="783142E8" w14:textId="77777777" w:rsidR="00924E8D" w:rsidRPr="005B687B" w:rsidRDefault="00924E8D" w:rsidP="00924E8D">
      <w:pPr>
        <w:ind w:left="360"/>
        <w:rPr>
          <w:color w:val="000000" w:themeColor="text1"/>
          <w:lang w:eastAsia="en-US"/>
        </w:rPr>
      </w:pPr>
    </w:p>
    <w:p w14:paraId="14E0BFE9" w14:textId="77777777" w:rsidR="00924E8D" w:rsidRPr="005B687B" w:rsidRDefault="00924E8D" w:rsidP="00924E8D">
      <w:pPr>
        <w:keepNext/>
        <w:ind w:left="360"/>
        <w:outlineLvl w:val="3"/>
        <w:rPr>
          <w:b/>
          <w:bCs/>
          <w:color w:val="000000" w:themeColor="text1"/>
          <w:lang w:eastAsia="en-US"/>
        </w:rPr>
      </w:pPr>
      <w:r w:rsidRPr="005B687B">
        <w:rPr>
          <w:b/>
          <w:bCs/>
          <w:color w:val="000000" w:themeColor="text1"/>
          <w:lang w:eastAsia="en-US"/>
        </w:rPr>
        <w:t>Osobnostní a sociální výchova</w:t>
      </w:r>
    </w:p>
    <w:p w14:paraId="0D2F0A6A" w14:textId="77777777" w:rsidR="00924E8D" w:rsidRPr="005B687B" w:rsidRDefault="00924E8D" w:rsidP="00F2522D">
      <w:pPr>
        <w:numPr>
          <w:ilvl w:val="0"/>
          <w:numId w:val="96"/>
        </w:numPr>
        <w:rPr>
          <w:color w:val="000000" w:themeColor="text1"/>
          <w:lang w:eastAsia="en-US"/>
        </w:rPr>
      </w:pPr>
      <w:r w:rsidRPr="005B687B">
        <w:rPr>
          <w:color w:val="000000" w:themeColor="text1"/>
          <w:lang w:eastAsia="en-US"/>
        </w:rPr>
        <w:t>Osobnostní rozvoj – Poznávání, sebepoznání,</w:t>
      </w:r>
      <w:r w:rsidR="00334A4B" w:rsidRPr="005B687B">
        <w:rPr>
          <w:color w:val="000000" w:themeColor="text1"/>
          <w:lang w:eastAsia="en-US"/>
        </w:rPr>
        <w:t xml:space="preserve"> sebepojetí,</w:t>
      </w:r>
      <w:r w:rsidRPr="005B687B">
        <w:rPr>
          <w:color w:val="000000" w:themeColor="text1"/>
          <w:lang w:eastAsia="en-US"/>
        </w:rPr>
        <w:t xml:space="preserve"> seberegulace, kreativita</w:t>
      </w:r>
    </w:p>
    <w:p w14:paraId="60AF43E5" w14:textId="77777777" w:rsidR="00924E8D" w:rsidRPr="005B687B" w:rsidRDefault="00924E8D" w:rsidP="00F2522D">
      <w:pPr>
        <w:numPr>
          <w:ilvl w:val="0"/>
          <w:numId w:val="96"/>
        </w:numPr>
        <w:rPr>
          <w:color w:val="000000" w:themeColor="text1"/>
          <w:lang w:eastAsia="en-US"/>
        </w:rPr>
      </w:pPr>
      <w:r w:rsidRPr="005B687B">
        <w:rPr>
          <w:color w:val="000000" w:themeColor="text1"/>
          <w:lang w:eastAsia="en-US"/>
        </w:rPr>
        <w:t>Sociální rozvoj – Poznávání lidí</w:t>
      </w:r>
    </w:p>
    <w:p w14:paraId="3ECC9BA8" w14:textId="77777777" w:rsidR="00924E8D" w:rsidRPr="005B687B" w:rsidRDefault="00924E8D" w:rsidP="00F2522D">
      <w:pPr>
        <w:numPr>
          <w:ilvl w:val="0"/>
          <w:numId w:val="96"/>
        </w:numPr>
        <w:rPr>
          <w:color w:val="000000" w:themeColor="text1"/>
          <w:lang w:eastAsia="en-US"/>
        </w:rPr>
      </w:pPr>
      <w:r w:rsidRPr="005B687B">
        <w:rPr>
          <w:color w:val="000000" w:themeColor="text1"/>
          <w:lang w:eastAsia="en-US"/>
        </w:rPr>
        <w:t>Mezilidské vztahy – Komunikace</w:t>
      </w:r>
    </w:p>
    <w:p w14:paraId="4A7C5259" w14:textId="77777777" w:rsidR="00924E8D" w:rsidRPr="005B687B" w:rsidRDefault="00924E8D" w:rsidP="00F2522D">
      <w:pPr>
        <w:numPr>
          <w:ilvl w:val="0"/>
          <w:numId w:val="96"/>
        </w:numPr>
        <w:rPr>
          <w:color w:val="000000" w:themeColor="text1"/>
          <w:lang w:eastAsia="en-US"/>
        </w:rPr>
      </w:pPr>
      <w:r w:rsidRPr="005B687B">
        <w:rPr>
          <w:color w:val="000000" w:themeColor="text1"/>
          <w:lang w:eastAsia="en-US"/>
        </w:rPr>
        <w:t>Morální rozvoj – Řešení problémů, hodnoty a postoje</w:t>
      </w:r>
    </w:p>
    <w:p w14:paraId="1E7003C4" w14:textId="77777777" w:rsidR="00924E8D" w:rsidRPr="005B687B" w:rsidRDefault="00924E8D" w:rsidP="00924E8D">
      <w:pPr>
        <w:ind w:left="360"/>
        <w:rPr>
          <w:color w:val="000000" w:themeColor="text1"/>
          <w:lang w:eastAsia="en-US"/>
        </w:rPr>
      </w:pPr>
    </w:p>
    <w:p w14:paraId="4A4D2B1A" w14:textId="77777777" w:rsidR="00924E8D" w:rsidRPr="005B687B" w:rsidRDefault="00924E8D" w:rsidP="00924E8D">
      <w:pPr>
        <w:ind w:left="360"/>
        <w:rPr>
          <w:color w:val="000000" w:themeColor="text1"/>
          <w:lang w:eastAsia="en-US"/>
        </w:rPr>
      </w:pPr>
    </w:p>
    <w:p w14:paraId="0D7B676E" w14:textId="77777777" w:rsidR="00924E8D" w:rsidRPr="005B687B" w:rsidRDefault="00924E8D" w:rsidP="00924E8D">
      <w:pPr>
        <w:keepNext/>
        <w:ind w:left="360"/>
        <w:outlineLvl w:val="3"/>
        <w:rPr>
          <w:b/>
          <w:bCs/>
          <w:color w:val="000000" w:themeColor="text1"/>
          <w:lang w:eastAsia="en-US"/>
        </w:rPr>
      </w:pPr>
      <w:r w:rsidRPr="005B687B">
        <w:rPr>
          <w:b/>
          <w:bCs/>
          <w:color w:val="000000" w:themeColor="text1"/>
          <w:lang w:eastAsia="en-US"/>
        </w:rPr>
        <w:t>Výchova demokratického občana</w:t>
      </w:r>
    </w:p>
    <w:p w14:paraId="523B986A" w14:textId="77777777" w:rsidR="00924E8D" w:rsidRPr="005B687B" w:rsidRDefault="00924E8D" w:rsidP="00F2522D">
      <w:pPr>
        <w:numPr>
          <w:ilvl w:val="0"/>
          <w:numId w:val="96"/>
        </w:numPr>
        <w:rPr>
          <w:color w:val="000000" w:themeColor="text1"/>
          <w:lang w:eastAsia="en-US"/>
        </w:rPr>
      </w:pPr>
      <w:r w:rsidRPr="005B687B">
        <w:rPr>
          <w:color w:val="000000" w:themeColor="text1"/>
          <w:lang w:eastAsia="en-US"/>
        </w:rPr>
        <w:t>Občanská společnost a škola</w:t>
      </w:r>
    </w:p>
    <w:p w14:paraId="5352EFDA" w14:textId="77777777" w:rsidR="00924E8D" w:rsidRPr="005B687B" w:rsidRDefault="00924E8D" w:rsidP="00F2522D">
      <w:pPr>
        <w:numPr>
          <w:ilvl w:val="0"/>
          <w:numId w:val="96"/>
        </w:numPr>
        <w:rPr>
          <w:color w:val="000000" w:themeColor="text1"/>
          <w:lang w:eastAsia="en-US"/>
        </w:rPr>
      </w:pPr>
      <w:r w:rsidRPr="005B687B">
        <w:rPr>
          <w:color w:val="000000" w:themeColor="text1"/>
          <w:lang w:eastAsia="en-US"/>
        </w:rPr>
        <w:t>Občan, společnost a stát</w:t>
      </w:r>
    </w:p>
    <w:p w14:paraId="2FC853C4" w14:textId="77777777" w:rsidR="00924E8D" w:rsidRPr="005B687B" w:rsidRDefault="00924E8D" w:rsidP="00F2522D">
      <w:pPr>
        <w:numPr>
          <w:ilvl w:val="0"/>
          <w:numId w:val="96"/>
        </w:numPr>
        <w:rPr>
          <w:color w:val="000000" w:themeColor="text1"/>
          <w:lang w:eastAsia="en-US"/>
        </w:rPr>
      </w:pPr>
      <w:r w:rsidRPr="005B687B">
        <w:rPr>
          <w:color w:val="000000" w:themeColor="text1"/>
          <w:lang w:eastAsia="en-US"/>
        </w:rPr>
        <w:t>Formy participace v politickém životě</w:t>
      </w:r>
    </w:p>
    <w:p w14:paraId="33424A50" w14:textId="77777777" w:rsidR="00924E8D" w:rsidRPr="005B687B" w:rsidRDefault="00924E8D" w:rsidP="00F2522D">
      <w:pPr>
        <w:numPr>
          <w:ilvl w:val="0"/>
          <w:numId w:val="96"/>
        </w:numPr>
        <w:rPr>
          <w:color w:val="000000" w:themeColor="text1"/>
          <w:lang w:eastAsia="en-US"/>
        </w:rPr>
      </w:pPr>
      <w:r w:rsidRPr="005B687B">
        <w:rPr>
          <w:color w:val="000000" w:themeColor="text1"/>
          <w:lang w:eastAsia="en-US"/>
        </w:rPr>
        <w:t>Principy demokracie</w:t>
      </w:r>
    </w:p>
    <w:p w14:paraId="1129BD2D" w14:textId="77777777" w:rsidR="00924E8D" w:rsidRPr="005B687B" w:rsidRDefault="00924E8D" w:rsidP="00924E8D">
      <w:pPr>
        <w:ind w:left="360"/>
        <w:rPr>
          <w:color w:val="000000" w:themeColor="text1"/>
          <w:lang w:eastAsia="en-US"/>
        </w:rPr>
      </w:pPr>
    </w:p>
    <w:p w14:paraId="094B2039" w14:textId="77777777" w:rsidR="00924E8D" w:rsidRPr="005B687B" w:rsidRDefault="00924E8D" w:rsidP="00924E8D">
      <w:pPr>
        <w:ind w:left="360"/>
        <w:rPr>
          <w:color w:val="000000" w:themeColor="text1"/>
          <w:lang w:eastAsia="en-US"/>
        </w:rPr>
      </w:pPr>
    </w:p>
    <w:p w14:paraId="221FD904" w14:textId="77777777" w:rsidR="00924E8D" w:rsidRPr="005B687B" w:rsidRDefault="00924E8D" w:rsidP="00924E8D">
      <w:pPr>
        <w:keepNext/>
        <w:ind w:left="360"/>
        <w:outlineLvl w:val="3"/>
        <w:rPr>
          <w:b/>
          <w:bCs/>
          <w:color w:val="000000" w:themeColor="text1"/>
          <w:lang w:eastAsia="en-US"/>
        </w:rPr>
      </w:pPr>
      <w:r w:rsidRPr="005B687B">
        <w:rPr>
          <w:b/>
          <w:bCs/>
          <w:color w:val="000000" w:themeColor="text1"/>
          <w:lang w:eastAsia="en-US"/>
        </w:rPr>
        <w:lastRenderedPageBreak/>
        <w:t>Výchova k myšlení v evropských a globálních souvislostech</w:t>
      </w:r>
    </w:p>
    <w:p w14:paraId="3AD52BAC" w14:textId="77777777" w:rsidR="00924E8D" w:rsidRPr="005B687B" w:rsidRDefault="00924E8D" w:rsidP="00F2522D">
      <w:pPr>
        <w:numPr>
          <w:ilvl w:val="0"/>
          <w:numId w:val="96"/>
        </w:numPr>
        <w:rPr>
          <w:color w:val="000000" w:themeColor="text1"/>
          <w:lang w:eastAsia="en-US"/>
        </w:rPr>
      </w:pPr>
      <w:r w:rsidRPr="005B687B">
        <w:rPr>
          <w:color w:val="000000" w:themeColor="text1"/>
          <w:lang w:eastAsia="en-US"/>
        </w:rPr>
        <w:t>Evropa a svět nás zajímá</w:t>
      </w:r>
    </w:p>
    <w:p w14:paraId="1EF92853" w14:textId="77777777" w:rsidR="00924E8D" w:rsidRPr="005B687B" w:rsidRDefault="00924E8D" w:rsidP="00F2522D">
      <w:pPr>
        <w:numPr>
          <w:ilvl w:val="0"/>
          <w:numId w:val="96"/>
        </w:numPr>
        <w:rPr>
          <w:color w:val="000000" w:themeColor="text1"/>
          <w:lang w:eastAsia="en-US"/>
        </w:rPr>
      </w:pPr>
      <w:r w:rsidRPr="005B687B">
        <w:rPr>
          <w:color w:val="000000" w:themeColor="text1"/>
          <w:lang w:eastAsia="en-US"/>
        </w:rPr>
        <w:t>Objevujeme svět a Evropu</w:t>
      </w:r>
    </w:p>
    <w:p w14:paraId="578CAC87" w14:textId="77777777" w:rsidR="00924E8D" w:rsidRPr="005B687B" w:rsidRDefault="00924E8D" w:rsidP="00F2522D">
      <w:pPr>
        <w:numPr>
          <w:ilvl w:val="0"/>
          <w:numId w:val="96"/>
        </w:numPr>
        <w:rPr>
          <w:color w:val="000000" w:themeColor="text1"/>
          <w:lang w:eastAsia="en-US"/>
        </w:rPr>
      </w:pPr>
      <w:r w:rsidRPr="005B687B">
        <w:rPr>
          <w:color w:val="000000" w:themeColor="text1"/>
          <w:lang w:eastAsia="en-US"/>
        </w:rPr>
        <w:t>Jsme Evropané</w:t>
      </w:r>
    </w:p>
    <w:p w14:paraId="4AC38F9C" w14:textId="77777777" w:rsidR="00924E8D" w:rsidRPr="005B687B" w:rsidRDefault="00924E8D" w:rsidP="00924E8D">
      <w:pPr>
        <w:ind w:left="360"/>
        <w:rPr>
          <w:color w:val="000000" w:themeColor="text1"/>
          <w:lang w:eastAsia="en-US"/>
        </w:rPr>
      </w:pPr>
    </w:p>
    <w:p w14:paraId="4B6921F9" w14:textId="77777777" w:rsidR="00924E8D" w:rsidRPr="005B687B" w:rsidRDefault="00924E8D" w:rsidP="00924E8D">
      <w:pPr>
        <w:ind w:left="360"/>
        <w:rPr>
          <w:color w:val="000000" w:themeColor="text1"/>
          <w:lang w:eastAsia="en-US"/>
        </w:rPr>
      </w:pPr>
    </w:p>
    <w:p w14:paraId="1B49202E" w14:textId="77777777" w:rsidR="00924E8D" w:rsidRPr="005B687B" w:rsidRDefault="00924E8D" w:rsidP="00924E8D">
      <w:pPr>
        <w:keepNext/>
        <w:ind w:left="360"/>
        <w:outlineLvl w:val="3"/>
        <w:rPr>
          <w:b/>
          <w:bCs/>
          <w:color w:val="000000" w:themeColor="text1"/>
          <w:lang w:eastAsia="en-US"/>
        </w:rPr>
      </w:pPr>
      <w:r w:rsidRPr="005B687B">
        <w:rPr>
          <w:b/>
          <w:bCs/>
          <w:color w:val="000000" w:themeColor="text1"/>
          <w:lang w:eastAsia="en-US"/>
        </w:rPr>
        <w:t>Multikulturní výchova</w:t>
      </w:r>
    </w:p>
    <w:p w14:paraId="5F644C91" w14:textId="77777777" w:rsidR="00924E8D" w:rsidRPr="005B687B" w:rsidRDefault="00924E8D" w:rsidP="00F2522D">
      <w:pPr>
        <w:numPr>
          <w:ilvl w:val="0"/>
          <w:numId w:val="96"/>
        </w:numPr>
        <w:rPr>
          <w:color w:val="000000" w:themeColor="text1"/>
          <w:lang w:eastAsia="en-US"/>
        </w:rPr>
      </w:pPr>
      <w:r w:rsidRPr="005B687B">
        <w:rPr>
          <w:color w:val="000000" w:themeColor="text1"/>
          <w:lang w:eastAsia="en-US"/>
        </w:rPr>
        <w:t>Kulturní diference</w:t>
      </w:r>
    </w:p>
    <w:p w14:paraId="25DA37EF" w14:textId="77777777" w:rsidR="00924E8D" w:rsidRPr="005B687B" w:rsidRDefault="00924E8D" w:rsidP="00F2522D">
      <w:pPr>
        <w:numPr>
          <w:ilvl w:val="0"/>
          <w:numId w:val="96"/>
        </w:numPr>
        <w:rPr>
          <w:color w:val="000000" w:themeColor="text1"/>
          <w:lang w:eastAsia="en-US"/>
        </w:rPr>
      </w:pPr>
      <w:r w:rsidRPr="005B687B">
        <w:rPr>
          <w:color w:val="000000" w:themeColor="text1"/>
          <w:lang w:eastAsia="en-US"/>
        </w:rPr>
        <w:t>Lidské vztahy</w:t>
      </w:r>
    </w:p>
    <w:p w14:paraId="3FA09CD2" w14:textId="77777777" w:rsidR="00924E8D" w:rsidRPr="005B687B" w:rsidRDefault="00924E8D" w:rsidP="00F2522D">
      <w:pPr>
        <w:numPr>
          <w:ilvl w:val="0"/>
          <w:numId w:val="96"/>
        </w:numPr>
        <w:rPr>
          <w:color w:val="000000" w:themeColor="text1"/>
          <w:lang w:eastAsia="en-US"/>
        </w:rPr>
      </w:pPr>
      <w:r w:rsidRPr="005B687B">
        <w:rPr>
          <w:color w:val="000000" w:themeColor="text1"/>
          <w:lang w:eastAsia="en-US"/>
        </w:rPr>
        <w:t>Etnický původ</w:t>
      </w:r>
    </w:p>
    <w:p w14:paraId="0FAD0BB2" w14:textId="77777777" w:rsidR="00924E8D" w:rsidRPr="005B687B" w:rsidRDefault="00924E8D" w:rsidP="00F2522D">
      <w:pPr>
        <w:numPr>
          <w:ilvl w:val="0"/>
          <w:numId w:val="96"/>
        </w:numPr>
        <w:rPr>
          <w:color w:val="000000" w:themeColor="text1"/>
          <w:lang w:eastAsia="en-US"/>
        </w:rPr>
      </w:pPr>
      <w:r w:rsidRPr="005B687B">
        <w:rPr>
          <w:color w:val="000000" w:themeColor="text1"/>
          <w:lang w:eastAsia="en-US"/>
        </w:rPr>
        <w:t>Multikulturalita</w:t>
      </w:r>
    </w:p>
    <w:p w14:paraId="7CA65240" w14:textId="77777777" w:rsidR="00924E8D" w:rsidRPr="005B687B" w:rsidRDefault="00924E8D" w:rsidP="00F2522D">
      <w:pPr>
        <w:numPr>
          <w:ilvl w:val="0"/>
          <w:numId w:val="96"/>
        </w:numPr>
        <w:rPr>
          <w:color w:val="000000" w:themeColor="text1"/>
          <w:lang w:eastAsia="en-US"/>
        </w:rPr>
      </w:pPr>
      <w:r w:rsidRPr="005B687B">
        <w:rPr>
          <w:color w:val="000000" w:themeColor="text1"/>
          <w:lang w:eastAsia="en-US"/>
        </w:rPr>
        <w:t>Princip sociálního smíru, solidarity</w:t>
      </w:r>
    </w:p>
    <w:p w14:paraId="13AE4FFF" w14:textId="77777777" w:rsidR="00924E8D" w:rsidRPr="005B687B" w:rsidRDefault="00924E8D" w:rsidP="00924E8D">
      <w:pPr>
        <w:ind w:left="360"/>
        <w:rPr>
          <w:color w:val="000000" w:themeColor="text1"/>
          <w:lang w:eastAsia="en-US"/>
        </w:rPr>
      </w:pPr>
    </w:p>
    <w:p w14:paraId="213FAF19" w14:textId="77777777" w:rsidR="00924E8D" w:rsidRPr="005B687B" w:rsidRDefault="00924E8D" w:rsidP="00924E8D">
      <w:pPr>
        <w:ind w:left="360"/>
        <w:rPr>
          <w:color w:val="000000" w:themeColor="text1"/>
          <w:lang w:eastAsia="en-US"/>
        </w:rPr>
      </w:pPr>
    </w:p>
    <w:p w14:paraId="232D142C" w14:textId="77777777" w:rsidR="00924E8D" w:rsidRPr="005B687B" w:rsidRDefault="00924E8D" w:rsidP="00924E8D">
      <w:pPr>
        <w:keepNext/>
        <w:ind w:left="360"/>
        <w:outlineLvl w:val="3"/>
        <w:rPr>
          <w:b/>
          <w:bCs/>
          <w:color w:val="000000" w:themeColor="text1"/>
          <w:lang w:eastAsia="en-US"/>
        </w:rPr>
      </w:pPr>
      <w:r w:rsidRPr="005B687B">
        <w:rPr>
          <w:b/>
          <w:bCs/>
          <w:color w:val="000000" w:themeColor="text1"/>
          <w:lang w:eastAsia="en-US"/>
        </w:rPr>
        <w:t>Environmentální výchova</w:t>
      </w:r>
    </w:p>
    <w:p w14:paraId="136B9768" w14:textId="77777777" w:rsidR="00924E8D" w:rsidRPr="005B687B" w:rsidRDefault="00924E8D" w:rsidP="00F2522D">
      <w:pPr>
        <w:numPr>
          <w:ilvl w:val="0"/>
          <w:numId w:val="96"/>
        </w:numPr>
        <w:rPr>
          <w:color w:val="000000" w:themeColor="text1"/>
          <w:lang w:eastAsia="en-US"/>
        </w:rPr>
      </w:pPr>
      <w:r w:rsidRPr="005B687B">
        <w:rPr>
          <w:color w:val="000000" w:themeColor="text1"/>
          <w:lang w:eastAsia="en-US"/>
        </w:rPr>
        <w:t>Základní podmínky života</w:t>
      </w:r>
    </w:p>
    <w:p w14:paraId="219C25D5" w14:textId="77777777" w:rsidR="00924E8D" w:rsidRPr="005B687B" w:rsidRDefault="00924E8D" w:rsidP="00F2522D">
      <w:pPr>
        <w:numPr>
          <w:ilvl w:val="0"/>
          <w:numId w:val="96"/>
        </w:numPr>
        <w:rPr>
          <w:color w:val="000000" w:themeColor="text1"/>
          <w:lang w:eastAsia="en-US"/>
        </w:rPr>
      </w:pPr>
      <w:r w:rsidRPr="005B687B">
        <w:rPr>
          <w:color w:val="000000" w:themeColor="text1"/>
          <w:lang w:eastAsia="en-US"/>
        </w:rPr>
        <w:t>Lidské aktivity, problémy životního prostředí</w:t>
      </w:r>
    </w:p>
    <w:p w14:paraId="7E6426EE" w14:textId="77777777" w:rsidR="00924E8D" w:rsidRPr="005B687B" w:rsidRDefault="00924E8D" w:rsidP="00F2522D">
      <w:pPr>
        <w:numPr>
          <w:ilvl w:val="0"/>
          <w:numId w:val="96"/>
        </w:numPr>
        <w:rPr>
          <w:color w:val="000000" w:themeColor="text1"/>
          <w:lang w:eastAsia="en-US"/>
        </w:rPr>
      </w:pPr>
      <w:r w:rsidRPr="005B687B">
        <w:rPr>
          <w:color w:val="000000" w:themeColor="text1"/>
          <w:lang w:eastAsia="en-US"/>
        </w:rPr>
        <w:t>Vztah člověka a prostředí</w:t>
      </w:r>
    </w:p>
    <w:p w14:paraId="63366E65" w14:textId="77777777" w:rsidR="00924E8D" w:rsidRPr="005B687B" w:rsidRDefault="00924E8D" w:rsidP="00924E8D">
      <w:pPr>
        <w:ind w:left="360"/>
        <w:rPr>
          <w:color w:val="000000" w:themeColor="text1"/>
          <w:lang w:eastAsia="en-US"/>
        </w:rPr>
      </w:pPr>
    </w:p>
    <w:p w14:paraId="3A36154C" w14:textId="77777777" w:rsidR="00924E8D" w:rsidRPr="005B687B" w:rsidRDefault="00924E8D" w:rsidP="00924E8D">
      <w:pPr>
        <w:ind w:left="360"/>
        <w:rPr>
          <w:color w:val="000000" w:themeColor="text1"/>
          <w:lang w:eastAsia="en-US"/>
        </w:rPr>
      </w:pPr>
    </w:p>
    <w:p w14:paraId="47DBE112" w14:textId="77777777" w:rsidR="00924E8D" w:rsidRPr="005B687B" w:rsidRDefault="00924E8D" w:rsidP="00924E8D">
      <w:pPr>
        <w:keepNext/>
        <w:ind w:left="360"/>
        <w:outlineLvl w:val="3"/>
        <w:rPr>
          <w:b/>
          <w:bCs/>
          <w:color w:val="000000" w:themeColor="text1"/>
          <w:lang w:eastAsia="en-US"/>
        </w:rPr>
      </w:pPr>
      <w:r w:rsidRPr="005B687B">
        <w:rPr>
          <w:b/>
          <w:bCs/>
          <w:color w:val="000000" w:themeColor="text1"/>
          <w:lang w:eastAsia="en-US"/>
        </w:rPr>
        <w:t>Mediální výchova</w:t>
      </w:r>
    </w:p>
    <w:p w14:paraId="59564EEC" w14:textId="77777777" w:rsidR="00924E8D" w:rsidRPr="005B687B" w:rsidRDefault="00924E8D" w:rsidP="00F2522D">
      <w:pPr>
        <w:numPr>
          <w:ilvl w:val="0"/>
          <w:numId w:val="96"/>
        </w:numPr>
        <w:rPr>
          <w:color w:val="000000" w:themeColor="text1"/>
          <w:lang w:eastAsia="en-US"/>
        </w:rPr>
      </w:pPr>
      <w:r w:rsidRPr="005B687B">
        <w:rPr>
          <w:color w:val="000000" w:themeColor="text1"/>
          <w:lang w:eastAsia="en-US"/>
        </w:rPr>
        <w:t>Kritické čtení a vnímání mediálního sdělení</w:t>
      </w:r>
    </w:p>
    <w:p w14:paraId="5F1E9657" w14:textId="77777777" w:rsidR="00924E8D" w:rsidRPr="005B687B" w:rsidRDefault="00924E8D" w:rsidP="00F2522D">
      <w:pPr>
        <w:numPr>
          <w:ilvl w:val="0"/>
          <w:numId w:val="96"/>
        </w:numPr>
        <w:rPr>
          <w:color w:val="000000" w:themeColor="text1"/>
          <w:lang w:eastAsia="en-US"/>
        </w:rPr>
      </w:pPr>
      <w:r w:rsidRPr="005B687B">
        <w:rPr>
          <w:color w:val="000000" w:themeColor="text1"/>
          <w:lang w:eastAsia="en-US"/>
        </w:rPr>
        <w:t>Interpretace vztahu mediálního sdělení a reality</w:t>
      </w:r>
    </w:p>
    <w:p w14:paraId="337A62F2" w14:textId="77777777" w:rsidR="00924E8D" w:rsidRPr="005B687B" w:rsidRDefault="00924E8D" w:rsidP="00F2522D">
      <w:pPr>
        <w:numPr>
          <w:ilvl w:val="0"/>
          <w:numId w:val="96"/>
        </w:numPr>
        <w:rPr>
          <w:color w:val="000000" w:themeColor="text1"/>
          <w:lang w:eastAsia="en-US"/>
        </w:rPr>
      </w:pPr>
      <w:r w:rsidRPr="005B687B">
        <w:rPr>
          <w:color w:val="000000" w:themeColor="text1"/>
          <w:lang w:eastAsia="en-US"/>
        </w:rPr>
        <w:t>Fungování a vliv médií ve společnosti</w:t>
      </w:r>
    </w:p>
    <w:p w14:paraId="7932A17F" w14:textId="77777777" w:rsidR="00924E8D" w:rsidRPr="005B687B" w:rsidRDefault="00924E8D" w:rsidP="00F2522D">
      <w:pPr>
        <w:numPr>
          <w:ilvl w:val="0"/>
          <w:numId w:val="96"/>
        </w:numPr>
        <w:rPr>
          <w:color w:val="000000" w:themeColor="text1"/>
          <w:lang w:eastAsia="en-US"/>
        </w:rPr>
      </w:pPr>
      <w:r w:rsidRPr="005B687B">
        <w:rPr>
          <w:color w:val="000000" w:themeColor="text1"/>
          <w:lang w:eastAsia="en-US"/>
        </w:rPr>
        <w:t>Práce v realizačním týmu</w:t>
      </w:r>
    </w:p>
    <w:p w14:paraId="266A7F32" w14:textId="77777777" w:rsidR="00924E8D" w:rsidRPr="005B687B" w:rsidRDefault="00924E8D" w:rsidP="00924E8D">
      <w:pPr>
        <w:ind w:left="360"/>
        <w:rPr>
          <w:color w:val="000000" w:themeColor="text1"/>
          <w:lang w:eastAsia="en-US"/>
        </w:rPr>
      </w:pPr>
    </w:p>
    <w:p w14:paraId="5E9E76F5" w14:textId="77777777" w:rsidR="00924E8D" w:rsidRPr="005B687B" w:rsidRDefault="00924E8D" w:rsidP="00123609">
      <w:pPr>
        <w:rPr>
          <w:color w:val="000000" w:themeColor="text1"/>
        </w:rPr>
      </w:pPr>
    </w:p>
    <w:p w14:paraId="00466E06" w14:textId="77777777" w:rsidR="00924E8D" w:rsidRPr="005B687B" w:rsidRDefault="00924E8D" w:rsidP="00924E8D">
      <w:pPr>
        <w:rPr>
          <w:color w:val="000000" w:themeColor="text1"/>
        </w:rPr>
      </w:pPr>
    </w:p>
    <w:p w14:paraId="28F78791" w14:textId="77777777" w:rsidR="00924E8D" w:rsidRPr="005B687B" w:rsidRDefault="00924E8D" w:rsidP="00924E8D">
      <w:pPr>
        <w:rPr>
          <w:color w:val="000000" w:themeColor="text1"/>
        </w:rPr>
      </w:pPr>
    </w:p>
    <w:p w14:paraId="3B187FAC" w14:textId="77777777" w:rsidR="00924E8D" w:rsidRPr="005B687B" w:rsidRDefault="00924E8D" w:rsidP="00924E8D">
      <w:pPr>
        <w:rPr>
          <w:color w:val="000000" w:themeColor="text1"/>
        </w:rPr>
      </w:pPr>
    </w:p>
    <w:p w14:paraId="35E6C1FA" w14:textId="77777777" w:rsidR="00924E8D" w:rsidRPr="005B687B" w:rsidRDefault="00924E8D" w:rsidP="00924E8D">
      <w:pPr>
        <w:rPr>
          <w:color w:val="000000" w:themeColor="text1"/>
        </w:rPr>
      </w:pPr>
    </w:p>
    <w:p w14:paraId="70AC5B26" w14:textId="77777777" w:rsidR="00924E8D" w:rsidRPr="005B687B" w:rsidRDefault="00924E8D" w:rsidP="00924E8D">
      <w:pPr>
        <w:rPr>
          <w:color w:val="000000" w:themeColor="text1"/>
        </w:rPr>
      </w:pPr>
    </w:p>
    <w:p w14:paraId="1F31BE03" w14:textId="77777777" w:rsidR="00924E8D" w:rsidRPr="005B687B" w:rsidRDefault="00924E8D" w:rsidP="00924E8D">
      <w:pPr>
        <w:rPr>
          <w:color w:val="000000" w:themeColor="text1"/>
        </w:rPr>
      </w:pPr>
    </w:p>
    <w:p w14:paraId="525340A5" w14:textId="77777777" w:rsidR="00924E8D" w:rsidRPr="005B687B" w:rsidRDefault="00924E8D" w:rsidP="00924E8D">
      <w:pPr>
        <w:rPr>
          <w:color w:val="000000" w:themeColor="text1"/>
        </w:rPr>
      </w:pPr>
    </w:p>
    <w:p w14:paraId="5EE3E5B0" w14:textId="77777777" w:rsidR="00924E8D" w:rsidRPr="005B687B" w:rsidRDefault="00924E8D" w:rsidP="00924E8D">
      <w:pPr>
        <w:rPr>
          <w:color w:val="000000" w:themeColor="text1"/>
        </w:rPr>
      </w:pPr>
    </w:p>
    <w:p w14:paraId="67EF726B" w14:textId="77777777" w:rsidR="00924E8D" w:rsidRPr="005B687B" w:rsidRDefault="00924E8D" w:rsidP="00924E8D">
      <w:pPr>
        <w:rPr>
          <w:color w:val="000000" w:themeColor="text1"/>
        </w:rPr>
      </w:pPr>
    </w:p>
    <w:p w14:paraId="680558C5" w14:textId="77777777" w:rsidR="00924E8D" w:rsidRPr="005B687B" w:rsidRDefault="00924E8D" w:rsidP="00924E8D">
      <w:pPr>
        <w:rPr>
          <w:color w:val="000000" w:themeColor="text1"/>
        </w:rPr>
      </w:pPr>
    </w:p>
    <w:p w14:paraId="302B7EF8" w14:textId="77777777" w:rsidR="00924E8D" w:rsidRPr="005B687B" w:rsidRDefault="00924E8D" w:rsidP="00924E8D">
      <w:pPr>
        <w:rPr>
          <w:color w:val="000000" w:themeColor="text1"/>
        </w:rPr>
      </w:pPr>
    </w:p>
    <w:p w14:paraId="0FB2BE2C" w14:textId="77777777" w:rsidR="00924E8D" w:rsidRPr="005B687B" w:rsidRDefault="00924E8D" w:rsidP="00924E8D">
      <w:pPr>
        <w:rPr>
          <w:color w:val="000000" w:themeColor="text1"/>
        </w:rPr>
      </w:pPr>
    </w:p>
    <w:p w14:paraId="57365BCD" w14:textId="77777777" w:rsidR="00924E8D" w:rsidRPr="005B687B" w:rsidRDefault="00924E8D" w:rsidP="00924E8D">
      <w:pPr>
        <w:rPr>
          <w:color w:val="000000" w:themeColor="text1"/>
        </w:rPr>
      </w:pPr>
    </w:p>
    <w:p w14:paraId="5B6C9BB1" w14:textId="77777777" w:rsidR="00924E8D" w:rsidRPr="005B687B" w:rsidRDefault="00924E8D" w:rsidP="00924E8D">
      <w:pPr>
        <w:rPr>
          <w:color w:val="000000" w:themeColor="text1"/>
        </w:rPr>
      </w:pPr>
    </w:p>
    <w:p w14:paraId="709DB56E" w14:textId="77777777" w:rsidR="00924E8D" w:rsidRPr="005B687B" w:rsidRDefault="00924E8D" w:rsidP="00924E8D">
      <w:pPr>
        <w:rPr>
          <w:color w:val="000000" w:themeColor="text1"/>
        </w:rPr>
      </w:pPr>
    </w:p>
    <w:p w14:paraId="6D463EE2" w14:textId="77777777" w:rsidR="00924E8D" w:rsidRPr="005B687B" w:rsidRDefault="00924E8D" w:rsidP="00924E8D">
      <w:pPr>
        <w:rPr>
          <w:color w:val="000000" w:themeColor="text1"/>
        </w:rPr>
      </w:pPr>
    </w:p>
    <w:p w14:paraId="3AE7631B" w14:textId="77777777" w:rsidR="00924E8D" w:rsidRPr="005B687B" w:rsidRDefault="00924E8D" w:rsidP="00924E8D">
      <w:pPr>
        <w:rPr>
          <w:color w:val="000000" w:themeColor="text1"/>
        </w:rPr>
      </w:pPr>
    </w:p>
    <w:p w14:paraId="59D1D827" w14:textId="77777777" w:rsidR="00924E8D" w:rsidRPr="005B687B" w:rsidRDefault="00924E8D" w:rsidP="00924E8D">
      <w:pPr>
        <w:rPr>
          <w:color w:val="000000" w:themeColor="text1"/>
        </w:rPr>
      </w:pPr>
    </w:p>
    <w:p w14:paraId="625E25BC" w14:textId="77777777" w:rsidR="00924E8D" w:rsidRPr="005B687B" w:rsidRDefault="00924E8D" w:rsidP="00924E8D">
      <w:pPr>
        <w:rPr>
          <w:color w:val="000000" w:themeColor="text1"/>
        </w:rPr>
      </w:pPr>
    </w:p>
    <w:p w14:paraId="50DA87C5" w14:textId="77777777" w:rsidR="00924E8D" w:rsidRPr="005B687B" w:rsidRDefault="00924E8D" w:rsidP="00924E8D">
      <w:pPr>
        <w:rPr>
          <w:color w:val="000000" w:themeColor="text1"/>
        </w:rPr>
      </w:pPr>
    </w:p>
    <w:p w14:paraId="6A976EAD" w14:textId="77777777" w:rsidR="00924E8D" w:rsidRPr="005B687B" w:rsidRDefault="00924E8D" w:rsidP="00924E8D">
      <w:pPr>
        <w:rPr>
          <w:color w:val="000000" w:themeColor="text1"/>
        </w:rPr>
      </w:pPr>
    </w:p>
    <w:p w14:paraId="4E7DC215" w14:textId="77777777" w:rsidR="00924E8D" w:rsidRPr="005B687B" w:rsidRDefault="00924E8D" w:rsidP="00924E8D">
      <w:pPr>
        <w:rPr>
          <w:color w:val="000000" w:themeColor="text1"/>
        </w:rPr>
      </w:pPr>
    </w:p>
    <w:p w14:paraId="498B744C" w14:textId="77777777" w:rsidR="00924E8D" w:rsidRPr="005B687B" w:rsidRDefault="00924E8D" w:rsidP="00924E8D">
      <w:pPr>
        <w:rPr>
          <w:color w:val="000000" w:themeColor="text1"/>
        </w:rPr>
      </w:pPr>
    </w:p>
    <w:p w14:paraId="05F96B31" w14:textId="77777777" w:rsidR="00924E8D" w:rsidRPr="005B687B" w:rsidRDefault="009E7699" w:rsidP="00924E8D">
      <w:pPr>
        <w:jc w:val="both"/>
        <w:rPr>
          <w:b/>
          <w:color w:val="000000" w:themeColor="text1"/>
          <w:sz w:val="32"/>
          <w:szCs w:val="32"/>
          <w:u w:val="single"/>
        </w:rPr>
      </w:pPr>
      <w:r w:rsidRPr="005B687B">
        <w:rPr>
          <w:b/>
          <w:color w:val="000000" w:themeColor="text1"/>
          <w:sz w:val="32"/>
          <w:szCs w:val="32"/>
        </w:rPr>
        <w:lastRenderedPageBreak/>
        <w:t xml:space="preserve">5.5.1.  </w:t>
      </w:r>
      <w:r w:rsidR="00924E8D" w:rsidRPr="005B687B">
        <w:rPr>
          <w:b/>
          <w:color w:val="000000" w:themeColor="text1"/>
          <w:sz w:val="32"/>
          <w:szCs w:val="32"/>
          <w:u w:val="single"/>
        </w:rPr>
        <w:t>Dějepis</w:t>
      </w:r>
    </w:p>
    <w:p w14:paraId="4C91F9A3" w14:textId="77777777" w:rsidR="00924E8D" w:rsidRPr="005B687B" w:rsidRDefault="00924E8D" w:rsidP="00924E8D">
      <w:pPr>
        <w:jc w:val="both"/>
        <w:rPr>
          <w:b/>
          <w:color w:val="000000" w:themeColor="text1"/>
          <w:sz w:val="32"/>
          <w:szCs w:val="32"/>
          <w:u w:val="single"/>
        </w:rPr>
      </w:pPr>
    </w:p>
    <w:p w14:paraId="1722BCF5" w14:textId="77777777" w:rsidR="00924E8D" w:rsidRPr="005B687B" w:rsidRDefault="00924E8D" w:rsidP="00924E8D">
      <w:pPr>
        <w:jc w:val="both"/>
        <w:rPr>
          <w:b/>
          <w:color w:val="000000" w:themeColor="text1"/>
          <w:sz w:val="28"/>
          <w:szCs w:val="28"/>
        </w:rPr>
      </w:pPr>
      <w:r w:rsidRPr="005B687B">
        <w:rPr>
          <w:b/>
          <w:color w:val="000000" w:themeColor="text1"/>
          <w:sz w:val="28"/>
          <w:szCs w:val="28"/>
        </w:rPr>
        <w:t>Charakteristika vyučovacího předmětu</w:t>
      </w:r>
    </w:p>
    <w:p w14:paraId="2AB7B535" w14:textId="77777777" w:rsidR="00924E8D" w:rsidRPr="005B687B" w:rsidRDefault="00924E8D" w:rsidP="00924E8D">
      <w:pPr>
        <w:jc w:val="both"/>
        <w:rPr>
          <w:b/>
          <w:color w:val="000000" w:themeColor="text1"/>
          <w:sz w:val="28"/>
          <w:szCs w:val="28"/>
        </w:rPr>
      </w:pPr>
    </w:p>
    <w:p w14:paraId="64AF808D" w14:textId="77777777" w:rsidR="00924E8D" w:rsidRPr="005B687B" w:rsidRDefault="00924E8D" w:rsidP="00924E8D">
      <w:pPr>
        <w:jc w:val="both"/>
        <w:rPr>
          <w:b/>
          <w:color w:val="000000" w:themeColor="text1"/>
        </w:rPr>
      </w:pPr>
      <w:r w:rsidRPr="005B687B">
        <w:rPr>
          <w:b/>
          <w:color w:val="000000" w:themeColor="text1"/>
        </w:rPr>
        <w:t>Obsahové, časové a organizační vymezení</w:t>
      </w:r>
    </w:p>
    <w:p w14:paraId="3BE39A4F" w14:textId="77777777" w:rsidR="00924E8D" w:rsidRPr="005B687B" w:rsidRDefault="00924E8D" w:rsidP="00924E8D">
      <w:pPr>
        <w:jc w:val="both"/>
        <w:rPr>
          <w:b/>
          <w:color w:val="000000" w:themeColor="text1"/>
        </w:rPr>
      </w:pPr>
    </w:p>
    <w:p w14:paraId="25A3908F" w14:textId="77777777" w:rsidR="00924E8D" w:rsidRPr="005B687B" w:rsidRDefault="00924E8D" w:rsidP="00924E8D">
      <w:pPr>
        <w:jc w:val="both"/>
        <w:rPr>
          <w:color w:val="000000" w:themeColor="text1"/>
        </w:rPr>
      </w:pPr>
      <w:r w:rsidRPr="005B687B">
        <w:rPr>
          <w:color w:val="000000" w:themeColor="text1"/>
        </w:rPr>
        <w:t xml:space="preserve">Vyučovací předmět </w:t>
      </w:r>
      <w:r w:rsidRPr="005B687B">
        <w:rPr>
          <w:b/>
          <w:color w:val="000000" w:themeColor="text1"/>
        </w:rPr>
        <w:t>dějepis</w:t>
      </w:r>
      <w:r w:rsidRPr="005B687B">
        <w:rPr>
          <w:color w:val="000000" w:themeColor="text1"/>
        </w:rPr>
        <w:t xml:space="preserve"> se vyučuje jako sam</w:t>
      </w:r>
      <w:r w:rsidR="004C73FD" w:rsidRPr="005B687B">
        <w:rPr>
          <w:color w:val="000000" w:themeColor="text1"/>
        </w:rPr>
        <w:t>ostatný předmět v 6.</w:t>
      </w:r>
      <w:r w:rsidR="00EB634B" w:rsidRPr="005B687B">
        <w:rPr>
          <w:color w:val="000000" w:themeColor="text1"/>
        </w:rPr>
        <w:t xml:space="preserve"> </w:t>
      </w:r>
      <w:r w:rsidR="004C73FD" w:rsidRPr="005B687B">
        <w:rPr>
          <w:color w:val="000000" w:themeColor="text1"/>
        </w:rPr>
        <w:t>- 9. ročníku.</w:t>
      </w:r>
    </w:p>
    <w:p w14:paraId="0EED78D9" w14:textId="77777777" w:rsidR="00924E8D" w:rsidRPr="005B687B" w:rsidRDefault="00924E8D" w:rsidP="00924E8D">
      <w:pPr>
        <w:jc w:val="both"/>
        <w:rPr>
          <w:color w:val="000000" w:themeColor="text1"/>
        </w:rPr>
      </w:pPr>
    </w:p>
    <w:p w14:paraId="4741C777" w14:textId="77777777" w:rsidR="00924E8D" w:rsidRPr="005B687B" w:rsidRDefault="00924E8D" w:rsidP="00924E8D">
      <w:pPr>
        <w:jc w:val="both"/>
        <w:rPr>
          <w:b/>
          <w:color w:val="000000" w:themeColor="text1"/>
        </w:rPr>
      </w:pPr>
      <w:r w:rsidRPr="005B687B">
        <w:rPr>
          <w:b/>
          <w:color w:val="000000" w:themeColor="text1"/>
        </w:rPr>
        <w:t>Vzdělávání ve vyučovacím  předmětu dějepis směřuje k:</w:t>
      </w:r>
    </w:p>
    <w:p w14:paraId="418E07A2" w14:textId="77777777" w:rsidR="00924E8D" w:rsidRPr="005B687B" w:rsidRDefault="00924E8D" w:rsidP="00924E8D">
      <w:pPr>
        <w:suppressAutoHyphens/>
        <w:ind w:left="360"/>
        <w:jc w:val="both"/>
        <w:rPr>
          <w:color w:val="000000" w:themeColor="text1"/>
        </w:rPr>
      </w:pPr>
      <w:r w:rsidRPr="005B687B">
        <w:rPr>
          <w:color w:val="000000" w:themeColor="text1"/>
        </w:rPr>
        <w:t>- rozvíjení vlastního historického vědomí</w:t>
      </w:r>
    </w:p>
    <w:p w14:paraId="00C79ECF" w14:textId="77777777" w:rsidR="00924E8D" w:rsidRPr="005B687B" w:rsidRDefault="00924E8D" w:rsidP="00924E8D">
      <w:pPr>
        <w:suppressAutoHyphens/>
        <w:ind w:left="360"/>
        <w:jc w:val="both"/>
        <w:rPr>
          <w:color w:val="000000" w:themeColor="text1"/>
        </w:rPr>
      </w:pPr>
      <w:r w:rsidRPr="005B687B">
        <w:rPr>
          <w:color w:val="000000" w:themeColor="text1"/>
        </w:rPr>
        <w:t>- vnímání obrazu hlavních vývojových linií</w:t>
      </w:r>
    </w:p>
    <w:p w14:paraId="05240D38" w14:textId="77777777" w:rsidR="00924E8D" w:rsidRPr="005B687B" w:rsidRDefault="00924E8D" w:rsidP="00924E8D">
      <w:pPr>
        <w:suppressAutoHyphens/>
        <w:ind w:left="360"/>
        <w:jc w:val="both"/>
        <w:rPr>
          <w:color w:val="000000" w:themeColor="text1"/>
        </w:rPr>
      </w:pPr>
      <w:r w:rsidRPr="005B687B">
        <w:rPr>
          <w:color w:val="000000" w:themeColor="text1"/>
        </w:rPr>
        <w:t>- získávání orientace v historickém čase</w:t>
      </w:r>
    </w:p>
    <w:p w14:paraId="531BE2A7" w14:textId="77777777" w:rsidR="00924E8D" w:rsidRPr="005B687B" w:rsidRDefault="00924E8D" w:rsidP="00924E8D">
      <w:pPr>
        <w:suppressAutoHyphens/>
        <w:ind w:left="360"/>
        <w:jc w:val="both"/>
        <w:rPr>
          <w:color w:val="000000" w:themeColor="text1"/>
        </w:rPr>
      </w:pPr>
      <w:r w:rsidRPr="005B687B">
        <w:rPr>
          <w:color w:val="000000" w:themeColor="text1"/>
        </w:rPr>
        <w:t>- pochopení souvislostí dějinných událostí a procesů</w:t>
      </w:r>
    </w:p>
    <w:p w14:paraId="6FD306AD" w14:textId="77777777" w:rsidR="00924E8D" w:rsidRPr="005B687B" w:rsidRDefault="00924E8D" w:rsidP="00924E8D">
      <w:pPr>
        <w:suppressAutoHyphens/>
        <w:ind w:left="360"/>
        <w:jc w:val="both"/>
        <w:rPr>
          <w:color w:val="000000" w:themeColor="text1"/>
        </w:rPr>
      </w:pPr>
      <w:r w:rsidRPr="005B687B">
        <w:rPr>
          <w:color w:val="000000" w:themeColor="text1"/>
        </w:rPr>
        <w:t>- chápání kulturní rozmanitosti světa a respektování kulturní odlišnosti</w:t>
      </w:r>
    </w:p>
    <w:p w14:paraId="0DB40BEB" w14:textId="77777777" w:rsidR="00924E8D" w:rsidRPr="005B687B" w:rsidRDefault="00924E8D" w:rsidP="00924E8D">
      <w:pPr>
        <w:suppressAutoHyphens/>
        <w:ind w:left="360"/>
        <w:jc w:val="both"/>
        <w:rPr>
          <w:color w:val="000000" w:themeColor="text1"/>
        </w:rPr>
      </w:pPr>
      <w:r w:rsidRPr="005B687B">
        <w:rPr>
          <w:color w:val="000000" w:themeColor="text1"/>
        </w:rPr>
        <w:t>- utváření pozitivního hodnotového systému a úcta ke kulturnímu dědictví</w:t>
      </w:r>
    </w:p>
    <w:p w14:paraId="4F39ED98" w14:textId="77777777" w:rsidR="00924E8D" w:rsidRPr="005B687B" w:rsidRDefault="00924E8D" w:rsidP="00924E8D">
      <w:pPr>
        <w:jc w:val="both"/>
        <w:rPr>
          <w:color w:val="000000" w:themeColor="text1"/>
        </w:rPr>
      </w:pPr>
    </w:p>
    <w:p w14:paraId="7C5CB509" w14:textId="77777777" w:rsidR="00924E8D" w:rsidRPr="005B687B" w:rsidRDefault="00924E8D" w:rsidP="00924E8D">
      <w:pPr>
        <w:jc w:val="both"/>
        <w:rPr>
          <w:b/>
          <w:color w:val="000000" w:themeColor="text1"/>
        </w:rPr>
      </w:pPr>
      <w:r w:rsidRPr="005B687B">
        <w:rPr>
          <w:b/>
          <w:color w:val="000000" w:themeColor="text1"/>
        </w:rPr>
        <w:t>Vyučovací předmět dějepis je úzce spjat s dalšími vyučovacími předměty:</w:t>
      </w:r>
    </w:p>
    <w:p w14:paraId="0B9A0BCA" w14:textId="77777777" w:rsidR="00924E8D" w:rsidRPr="005B687B" w:rsidRDefault="00924E8D" w:rsidP="00924E8D">
      <w:pPr>
        <w:ind w:left="360"/>
        <w:jc w:val="both"/>
        <w:rPr>
          <w:color w:val="000000" w:themeColor="text1"/>
        </w:rPr>
      </w:pPr>
      <w:r w:rsidRPr="005B687B">
        <w:rPr>
          <w:b/>
          <w:color w:val="000000" w:themeColor="text1"/>
        </w:rPr>
        <w:t xml:space="preserve">zeměpis </w:t>
      </w:r>
      <w:r w:rsidRPr="005B687B">
        <w:rPr>
          <w:color w:val="000000" w:themeColor="text1"/>
        </w:rPr>
        <w:t>– orientace v prostoru, vývoj územního rozsahu států, průmyslová odvětví…</w:t>
      </w:r>
    </w:p>
    <w:p w14:paraId="2FC2FF0E" w14:textId="77777777" w:rsidR="00924E8D" w:rsidRPr="005B687B" w:rsidRDefault="00924E8D" w:rsidP="00924E8D">
      <w:pPr>
        <w:ind w:left="360"/>
        <w:jc w:val="both"/>
        <w:rPr>
          <w:color w:val="000000" w:themeColor="text1"/>
        </w:rPr>
      </w:pPr>
      <w:r w:rsidRPr="005B687B">
        <w:rPr>
          <w:b/>
          <w:color w:val="000000" w:themeColor="text1"/>
        </w:rPr>
        <w:t>matematika, fyzika, přírodopis, chemie</w:t>
      </w:r>
      <w:r w:rsidRPr="005B687B">
        <w:rPr>
          <w:color w:val="000000" w:themeColor="text1"/>
        </w:rPr>
        <w:t xml:space="preserve"> – vědecké poznatky, vznik a rozvoj vědy a techniky,…</w:t>
      </w:r>
    </w:p>
    <w:p w14:paraId="66BF782D" w14:textId="77777777" w:rsidR="00924E8D" w:rsidRPr="005B687B" w:rsidRDefault="00924E8D" w:rsidP="00924E8D">
      <w:pPr>
        <w:ind w:left="360"/>
        <w:jc w:val="both"/>
        <w:rPr>
          <w:color w:val="000000" w:themeColor="text1"/>
        </w:rPr>
      </w:pPr>
      <w:r w:rsidRPr="005B687B">
        <w:rPr>
          <w:b/>
          <w:color w:val="000000" w:themeColor="text1"/>
        </w:rPr>
        <w:t>výtvarná výchova</w:t>
      </w:r>
      <w:r w:rsidRPr="005B687B">
        <w:rPr>
          <w:color w:val="000000" w:themeColor="text1"/>
        </w:rPr>
        <w:t xml:space="preserve"> – stavební slohy, umělecká díla, významní umělci,…</w:t>
      </w:r>
    </w:p>
    <w:p w14:paraId="5A724A1C" w14:textId="77777777" w:rsidR="00924E8D" w:rsidRPr="005B687B" w:rsidRDefault="00924E8D" w:rsidP="00924E8D">
      <w:pPr>
        <w:ind w:left="360"/>
        <w:jc w:val="both"/>
        <w:rPr>
          <w:color w:val="000000" w:themeColor="text1"/>
        </w:rPr>
      </w:pPr>
      <w:r w:rsidRPr="005B687B">
        <w:rPr>
          <w:b/>
          <w:color w:val="000000" w:themeColor="text1"/>
        </w:rPr>
        <w:t>hudební výchova</w:t>
      </w:r>
      <w:r w:rsidRPr="005B687B">
        <w:rPr>
          <w:color w:val="000000" w:themeColor="text1"/>
        </w:rPr>
        <w:t xml:space="preserve"> – vývoj hudebních projevů, významní skladatelé,…</w:t>
      </w:r>
    </w:p>
    <w:p w14:paraId="6D92065C" w14:textId="77777777" w:rsidR="00924E8D" w:rsidRPr="005B687B" w:rsidRDefault="00924E8D" w:rsidP="00924E8D">
      <w:pPr>
        <w:ind w:left="360"/>
        <w:jc w:val="both"/>
        <w:rPr>
          <w:color w:val="000000" w:themeColor="text1"/>
        </w:rPr>
      </w:pPr>
      <w:r w:rsidRPr="005B687B">
        <w:rPr>
          <w:b/>
          <w:color w:val="000000" w:themeColor="text1"/>
        </w:rPr>
        <w:t>jazyky</w:t>
      </w:r>
      <w:r w:rsidRPr="005B687B">
        <w:rPr>
          <w:color w:val="000000" w:themeColor="text1"/>
        </w:rPr>
        <w:t xml:space="preserve"> – vznik a vývoj písma, významní spisovatelé a jejich tvorba,…</w:t>
      </w:r>
    </w:p>
    <w:p w14:paraId="160AF0BC" w14:textId="77777777" w:rsidR="00924E8D" w:rsidRPr="005B687B" w:rsidRDefault="00924E8D" w:rsidP="00924E8D">
      <w:pPr>
        <w:ind w:left="360"/>
        <w:jc w:val="both"/>
        <w:rPr>
          <w:color w:val="000000" w:themeColor="text1"/>
        </w:rPr>
      </w:pPr>
      <w:r w:rsidRPr="005B687B">
        <w:rPr>
          <w:b/>
          <w:color w:val="000000" w:themeColor="text1"/>
        </w:rPr>
        <w:t>občanská výchova</w:t>
      </w:r>
      <w:r w:rsidRPr="005B687B">
        <w:rPr>
          <w:color w:val="000000" w:themeColor="text1"/>
        </w:rPr>
        <w:t xml:space="preserve"> – člověk a společnost, stát a státní zřízení, lidská a občanská práva, volební systém,…</w:t>
      </w:r>
    </w:p>
    <w:p w14:paraId="3CC212C5" w14:textId="77777777" w:rsidR="00924E8D" w:rsidRPr="005B687B" w:rsidRDefault="00924E8D" w:rsidP="00924E8D">
      <w:pPr>
        <w:ind w:left="360"/>
        <w:jc w:val="both"/>
        <w:rPr>
          <w:color w:val="000000" w:themeColor="text1"/>
        </w:rPr>
      </w:pPr>
      <w:r w:rsidRPr="005B687B">
        <w:rPr>
          <w:b/>
          <w:color w:val="000000" w:themeColor="text1"/>
        </w:rPr>
        <w:t>tělesná výchova</w:t>
      </w:r>
      <w:r w:rsidRPr="005B687B">
        <w:rPr>
          <w:color w:val="000000" w:themeColor="text1"/>
        </w:rPr>
        <w:t xml:space="preserve"> – odkaz řecké kultury, olympijské hry,…</w:t>
      </w:r>
    </w:p>
    <w:p w14:paraId="7C56EB6D" w14:textId="77777777" w:rsidR="00924E8D" w:rsidRPr="005B687B" w:rsidRDefault="00924E8D" w:rsidP="00924E8D">
      <w:pPr>
        <w:jc w:val="both"/>
        <w:rPr>
          <w:color w:val="000000" w:themeColor="text1"/>
        </w:rPr>
      </w:pPr>
    </w:p>
    <w:p w14:paraId="2D92A8F6" w14:textId="77777777" w:rsidR="00924E8D" w:rsidRPr="005B687B" w:rsidRDefault="00924E8D" w:rsidP="00924E8D">
      <w:pPr>
        <w:jc w:val="both"/>
        <w:rPr>
          <w:color w:val="000000" w:themeColor="text1"/>
        </w:rPr>
      </w:pPr>
    </w:p>
    <w:p w14:paraId="6E68C2A7" w14:textId="77777777" w:rsidR="00924E8D" w:rsidRPr="005B687B" w:rsidRDefault="00924E8D" w:rsidP="00924E8D">
      <w:pPr>
        <w:jc w:val="both"/>
        <w:rPr>
          <w:b/>
          <w:color w:val="000000" w:themeColor="text1"/>
          <w:sz w:val="28"/>
          <w:szCs w:val="28"/>
        </w:rPr>
      </w:pPr>
      <w:r w:rsidRPr="005B687B">
        <w:rPr>
          <w:b/>
          <w:color w:val="000000" w:themeColor="text1"/>
          <w:sz w:val="28"/>
          <w:szCs w:val="28"/>
        </w:rPr>
        <w:t>Výchovné a vzdělávací strategie pro rozvoj klíčových kompetencí žáků</w:t>
      </w:r>
    </w:p>
    <w:p w14:paraId="44005FFA" w14:textId="77777777" w:rsidR="00924E8D" w:rsidRPr="005B687B" w:rsidRDefault="00924E8D" w:rsidP="00924E8D">
      <w:pPr>
        <w:jc w:val="both"/>
        <w:rPr>
          <w:caps/>
          <w:color w:val="000000" w:themeColor="text1"/>
        </w:rPr>
      </w:pPr>
    </w:p>
    <w:p w14:paraId="5D6ED575" w14:textId="77777777" w:rsidR="00924E8D" w:rsidRPr="005B687B" w:rsidRDefault="00924E8D" w:rsidP="00924E8D">
      <w:pPr>
        <w:pStyle w:val="Mezera"/>
        <w:jc w:val="both"/>
        <w:rPr>
          <w:b/>
          <w:color w:val="000000" w:themeColor="text1"/>
          <w:sz w:val="24"/>
        </w:rPr>
      </w:pPr>
      <w:r w:rsidRPr="005B687B">
        <w:rPr>
          <w:b/>
          <w:caps w:val="0"/>
          <w:color w:val="000000" w:themeColor="text1"/>
          <w:sz w:val="24"/>
        </w:rPr>
        <w:t>Kompetence k učení</w:t>
      </w:r>
      <w:r w:rsidRPr="005B687B">
        <w:rPr>
          <w:b/>
          <w:color w:val="000000" w:themeColor="text1"/>
          <w:sz w:val="24"/>
        </w:rPr>
        <w:t xml:space="preserve"> </w:t>
      </w:r>
    </w:p>
    <w:p w14:paraId="7FFFC8F5" w14:textId="77777777" w:rsidR="00924E8D" w:rsidRPr="005B687B" w:rsidRDefault="00924E8D" w:rsidP="00924E8D">
      <w:pPr>
        <w:pStyle w:val="VetvtextuRVPZVCharChar"/>
        <w:numPr>
          <w:ilvl w:val="0"/>
          <w:numId w:val="0"/>
        </w:numPr>
        <w:rPr>
          <w:caps w:val="0"/>
          <w:color w:val="000000" w:themeColor="text1"/>
          <w:sz w:val="24"/>
          <w:szCs w:val="24"/>
        </w:rPr>
      </w:pPr>
      <w:r w:rsidRPr="005B687B">
        <w:rPr>
          <w:caps w:val="0"/>
          <w:color w:val="000000" w:themeColor="text1"/>
          <w:sz w:val="24"/>
          <w:szCs w:val="24"/>
        </w:rPr>
        <w:t>Učitel:</w:t>
      </w:r>
    </w:p>
    <w:p w14:paraId="12CD6EF2" w14:textId="77777777" w:rsidR="00924E8D" w:rsidRPr="005B687B" w:rsidRDefault="00924E8D" w:rsidP="00F2522D">
      <w:pPr>
        <w:pStyle w:val="VetvtextuRVPZVCharChar"/>
        <w:numPr>
          <w:ilvl w:val="0"/>
          <w:numId w:val="98"/>
        </w:numPr>
        <w:tabs>
          <w:tab w:val="clear" w:pos="567"/>
          <w:tab w:val="left" w:pos="0"/>
        </w:tabs>
        <w:rPr>
          <w:caps w:val="0"/>
          <w:color w:val="000000" w:themeColor="text1"/>
          <w:sz w:val="24"/>
          <w:szCs w:val="24"/>
        </w:rPr>
      </w:pPr>
      <w:r w:rsidRPr="005B687B">
        <w:rPr>
          <w:caps w:val="0"/>
          <w:color w:val="000000" w:themeColor="text1"/>
          <w:sz w:val="24"/>
          <w:szCs w:val="24"/>
        </w:rPr>
        <w:t>zadává úkoly, při kterých žáci vyhledávají a kombinují informace z různých zdrojů</w:t>
      </w:r>
    </w:p>
    <w:p w14:paraId="6E25EAD7" w14:textId="77777777" w:rsidR="00924E8D" w:rsidRPr="005B687B" w:rsidRDefault="00924E8D" w:rsidP="00F2522D">
      <w:pPr>
        <w:pStyle w:val="VetvtextuRVPZVCharChar"/>
        <w:numPr>
          <w:ilvl w:val="0"/>
          <w:numId w:val="98"/>
        </w:numPr>
        <w:tabs>
          <w:tab w:val="clear" w:pos="567"/>
          <w:tab w:val="left" w:pos="0"/>
        </w:tabs>
        <w:rPr>
          <w:caps w:val="0"/>
          <w:color w:val="000000" w:themeColor="text1"/>
          <w:sz w:val="24"/>
          <w:szCs w:val="24"/>
        </w:rPr>
      </w:pPr>
      <w:r w:rsidRPr="005B687B">
        <w:rPr>
          <w:caps w:val="0"/>
          <w:color w:val="000000" w:themeColor="text1"/>
          <w:sz w:val="24"/>
          <w:szCs w:val="24"/>
        </w:rPr>
        <w:t>vede žáky k užívání správné terminologie a symboliky</w:t>
      </w:r>
    </w:p>
    <w:p w14:paraId="3FAF2B66" w14:textId="77777777" w:rsidR="00924E8D" w:rsidRPr="005B687B" w:rsidRDefault="00924E8D" w:rsidP="00F2522D">
      <w:pPr>
        <w:pStyle w:val="VetvtextuRVPZVCharChar"/>
        <w:numPr>
          <w:ilvl w:val="0"/>
          <w:numId w:val="98"/>
        </w:numPr>
        <w:tabs>
          <w:tab w:val="clear" w:pos="567"/>
          <w:tab w:val="left" w:pos="0"/>
        </w:tabs>
        <w:rPr>
          <w:caps w:val="0"/>
          <w:color w:val="000000" w:themeColor="text1"/>
          <w:sz w:val="24"/>
          <w:szCs w:val="24"/>
        </w:rPr>
      </w:pPr>
      <w:r w:rsidRPr="005B687B">
        <w:rPr>
          <w:caps w:val="0"/>
          <w:color w:val="000000" w:themeColor="text1"/>
          <w:sz w:val="24"/>
          <w:szCs w:val="24"/>
        </w:rPr>
        <w:t>zadává úkoly, které vyžadují využití poznatků z různých předmětů</w:t>
      </w:r>
    </w:p>
    <w:p w14:paraId="3E20B41B" w14:textId="77777777" w:rsidR="00924E8D" w:rsidRPr="005B687B" w:rsidRDefault="00924E8D" w:rsidP="00F2522D">
      <w:pPr>
        <w:pStyle w:val="VetvtextuRVPZVCharChar"/>
        <w:numPr>
          <w:ilvl w:val="0"/>
          <w:numId w:val="98"/>
        </w:numPr>
        <w:tabs>
          <w:tab w:val="clear" w:pos="567"/>
          <w:tab w:val="left" w:pos="0"/>
        </w:tabs>
        <w:rPr>
          <w:caps w:val="0"/>
          <w:color w:val="000000" w:themeColor="text1"/>
          <w:sz w:val="24"/>
          <w:szCs w:val="24"/>
        </w:rPr>
      </w:pPr>
      <w:r w:rsidRPr="005B687B">
        <w:rPr>
          <w:caps w:val="0"/>
          <w:color w:val="000000" w:themeColor="text1"/>
          <w:sz w:val="24"/>
          <w:szCs w:val="24"/>
        </w:rPr>
        <w:t>vede k zamyšlení nad historickým vývojem</w:t>
      </w:r>
    </w:p>
    <w:p w14:paraId="07AA57AA" w14:textId="77777777" w:rsidR="00924E8D" w:rsidRPr="005B687B" w:rsidRDefault="00924E8D" w:rsidP="00924E8D">
      <w:pPr>
        <w:pStyle w:val="VetvtextuRVPZVCharChar"/>
        <w:numPr>
          <w:ilvl w:val="0"/>
          <w:numId w:val="0"/>
        </w:numPr>
        <w:rPr>
          <w:caps w:val="0"/>
          <w:color w:val="000000" w:themeColor="text1"/>
          <w:sz w:val="24"/>
          <w:szCs w:val="24"/>
        </w:rPr>
      </w:pPr>
    </w:p>
    <w:p w14:paraId="2CF1BECB" w14:textId="77777777" w:rsidR="00924E8D" w:rsidRPr="005B687B" w:rsidRDefault="00924E8D" w:rsidP="00924E8D">
      <w:pPr>
        <w:pStyle w:val="Mezera"/>
        <w:jc w:val="both"/>
        <w:rPr>
          <w:caps w:val="0"/>
          <w:color w:val="000000" w:themeColor="text1"/>
          <w:sz w:val="24"/>
        </w:rPr>
      </w:pPr>
      <w:r w:rsidRPr="005B687B">
        <w:rPr>
          <w:caps w:val="0"/>
          <w:color w:val="000000" w:themeColor="text1"/>
          <w:sz w:val="24"/>
        </w:rPr>
        <w:t xml:space="preserve"> Žák:</w:t>
      </w:r>
    </w:p>
    <w:p w14:paraId="513147C3" w14:textId="77777777" w:rsidR="00924E8D" w:rsidRPr="005B687B" w:rsidRDefault="00924E8D" w:rsidP="00F2522D">
      <w:pPr>
        <w:pStyle w:val="VetvtextuRVPZVCharChar"/>
        <w:numPr>
          <w:ilvl w:val="0"/>
          <w:numId w:val="99"/>
        </w:numPr>
        <w:tabs>
          <w:tab w:val="clear" w:pos="567"/>
          <w:tab w:val="left" w:pos="540"/>
        </w:tabs>
        <w:rPr>
          <w:caps w:val="0"/>
          <w:color w:val="000000" w:themeColor="text1"/>
          <w:sz w:val="24"/>
          <w:szCs w:val="24"/>
        </w:rPr>
      </w:pPr>
      <w:r w:rsidRPr="005B687B">
        <w:rPr>
          <w:caps w:val="0"/>
          <w:color w:val="000000" w:themeColor="text1"/>
          <w:sz w:val="24"/>
          <w:szCs w:val="24"/>
        </w:rPr>
        <w:t>vyhledává a třídí informace a na základě jejich pochopení, propojení a systematizace je efektivně využívá v procesu učení, tvůrčích činnostech a praktickém životě</w:t>
      </w:r>
    </w:p>
    <w:p w14:paraId="6A9AF1C2" w14:textId="77777777" w:rsidR="00924E8D" w:rsidRPr="005B687B" w:rsidRDefault="00924E8D" w:rsidP="00F2522D">
      <w:pPr>
        <w:pStyle w:val="VetvtextuRVPZVCharChar"/>
        <w:numPr>
          <w:ilvl w:val="0"/>
          <w:numId w:val="99"/>
        </w:numPr>
        <w:rPr>
          <w:caps w:val="0"/>
          <w:color w:val="000000" w:themeColor="text1"/>
          <w:sz w:val="24"/>
          <w:szCs w:val="24"/>
        </w:rPr>
      </w:pPr>
      <w:r w:rsidRPr="005B687B">
        <w:rPr>
          <w:caps w:val="0"/>
          <w:color w:val="000000" w:themeColor="text1"/>
          <w:sz w:val="24"/>
          <w:szCs w:val="24"/>
        </w:rPr>
        <w:t xml:space="preserve">operuje s obecně užívanými termíny, znaky a symboly, uvádí věci do souvislostí, </w:t>
      </w:r>
    </w:p>
    <w:p w14:paraId="55398B39" w14:textId="77777777" w:rsidR="00924E8D" w:rsidRPr="005B687B" w:rsidRDefault="00924E8D" w:rsidP="00F2522D">
      <w:pPr>
        <w:pStyle w:val="VetvtextuRVPZVCharChar"/>
        <w:numPr>
          <w:ilvl w:val="0"/>
          <w:numId w:val="99"/>
        </w:numPr>
        <w:rPr>
          <w:caps w:val="0"/>
          <w:color w:val="000000" w:themeColor="text1"/>
          <w:sz w:val="24"/>
          <w:szCs w:val="24"/>
        </w:rPr>
      </w:pPr>
      <w:r w:rsidRPr="005B687B">
        <w:rPr>
          <w:caps w:val="0"/>
          <w:color w:val="000000" w:themeColor="text1"/>
          <w:sz w:val="24"/>
          <w:szCs w:val="24"/>
        </w:rPr>
        <w:t>propojuje do širších celků poznatky z různých vzdělávacích oblastí a na základě toho si vytváří komplexnější pohled na společenské a kulturní jevy</w:t>
      </w:r>
    </w:p>
    <w:p w14:paraId="1B9EEB31" w14:textId="77777777" w:rsidR="00924E8D" w:rsidRPr="005B687B" w:rsidRDefault="00924E8D" w:rsidP="00924E8D">
      <w:pPr>
        <w:pStyle w:val="VetvtextuRVPZVCharChar"/>
        <w:numPr>
          <w:ilvl w:val="0"/>
          <w:numId w:val="0"/>
        </w:numPr>
        <w:rPr>
          <w:caps w:val="0"/>
          <w:color w:val="000000" w:themeColor="text1"/>
          <w:sz w:val="24"/>
          <w:szCs w:val="24"/>
        </w:rPr>
      </w:pPr>
    </w:p>
    <w:p w14:paraId="3AB17657" w14:textId="77777777" w:rsidR="00924E8D" w:rsidRPr="005B687B" w:rsidRDefault="00924E8D" w:rsidP="00924E8D">
      <w:pPr>
        <w:pStyle w:val="VetvtextuRVPZVCharChar"/>
        <w:numPr>
          <w:ilvl w:val="0"/>
          <w:numId w:val="0"/>
        </w:numPr>
        <w:rPr>
          <w:b/>
          <w:caps w:val="0"/>
          <w:color w:val="000000" w:themeColor="text1"/>
          <w:sz w:val="24"/>
          <w:szCs w:val="24"/>
        </w:rPr>
      </w:pPr>
    </w:p>
    <w:p w14:paraId="4515C2A5" w14:textId="77777777" w:rsidR="00924E8D" w:rsidRPr="005B687B" w:rsidRDefault="00924E8D" w:rsidP="00924E8D">
      <w:pPr>
        <w:pStyle w:val="VetvtextuRVPZVCharChar"/>
        <w:numPr>
          <w:ilvl w:val="0"/>
          <w:numId w:val="0"/>
        </w:numPr>
        <w:rPr>
          <w:b/>
          <w:caps w:val="0"/>
          <w:color w:val="000000" w:themeColor="text1"/>
          <w:sz w:val="24"/>
          <w:szCs w:val="24"/>
        </w:rPr>
      </w:pPr>
    </w:p>
    <w:p w14:paraId="6ED90204" w14:textId="77777777" w:rsidR="00924E8D" w:rsidRPr="005B687B" w:rsidRDefault="00924E8D" w:rsidP="00924E8D">
      <w:pPr>
        <w:pStyle w:val="VetvtextuRVPZVCharChar"/>
        <w:numPr>
          <w:ilvl w:val="0"/>
          <w:numId w:val="0"/>
        </w:numPr>
        <w:rPr>
          <w:b/>
          <w:caps w:val="0"/>
          <w:color w:val="000000" w:themeColor="text1"/>
          <w:sz w:val="24"/>
          <w:szCs w:val="24"/>
        </w:rPr>
      </w:pPr>
      <w:r w:rsidRPr="005B687B">
        <w:rPr>
          <w:b/>
          <w:caps w:val="0"/>
          <w:color w:val="000000" w:themeColor="text1"/>
          <w:sz w:val="24"/>
          <w:szCs w:val="24"/>
        </w:rPr>
        <w:t>Kompetence k řešení problémů</w:t>
      </w:r>
    </w:p>
    <w:p w14:paraId="162F37A3" w14:textId="77777777" w:rsidR="00924E8D" w:rsidRPr="005B687B" w:rsidRDefault="00924E8D" w:rsidP="00924E8D">
      <w:pPr>
        <w:pStyle w:val="VetvtextuRVPZVCharChar"/>
        <w:numPr>
          <w:ilvl w:val="0"/>
          <w:numId w:val="0"/>
        </w:numPr>
        <w:rPr>
          <w:caps w:val="0"/>
          <w:color w:val="000000" w:themeColor="text1"/>
          <w:sz w:val="24"/>
          <w:szCs w:val="24"/>
        </w:rPr>
      </w:pPr>
      <w:r w:rsidRPr="005B687B">
        <w:rPr>
          <w:caps w:val="0"/>
          <w:color w:val="000000" w:themeColor="text1"/>
          <w:sz w:val="24"/>
          <w:szCs w:val="24"/>
        </w:rPr>
        <w:lastRenderedPageBreak/>
        <w:t>Učitel:</w:t>
      </w:r>
    </w:p>
    <w:p w14:paraId="2C761626" w14:textId="77777777" w:rsidR="00924E8D" w:rsidRPr="005B687B" w:rsidRDefault="00924E8D" w:rsidP="00F2522D">
      <w:pPr>
        <w:pStyle w:val="VetvtextuRVPZVCharChar"/>
        <w:numPr>
          <w:ilvl w:val="0"/>
          <w:numId w:val="97"/>
        </w:numPr>
        <w:rPr>
          <w:caps w:val="0"/>
          <w:color w:val="000000" w:themeColor="text1"/>
          <w:sz w:val="24"/>
          <w:szCs w:val="24"/>
        </w:rPr>
      </w:pPr>
      <w:r w:rsidRPr="005B687B">
        <w:rPr>
          <w:caps w:val="0"/>
          <w:color w:val="000000" w:themeColor="text1"/>
          <w:sz w:val="24"/>
          <w:szCs w:val="24"/>
        </w:rPr>
        <w:t>zařazuje rozmanité aktivity (diskuse, výklad, kreslení, řešení problémů, ICT,</w:t>
      </w:r>
      <w:r w:rsidR="004C73FD" w:rsidRPr="005B687B">
        <w:rPr>
          <w:caps w:val="0"/>
          <w:color w:val="000000" w:themeColor="text1"/>
          <w:sz w:val="24"/>
          <w:szCs w:val="24"/>
        </w:rPr>
        <w:t xml:space="preserve"> </w:t>
      </w:r>
      <w:r w:rsidRPr="005B687B">
        <w:rPr>
          <w:caps w:val="0"/>
          <w:color w:val="000000" w:themeColor="text1"/>
          <w:sz w:val="24"/>
          <w:szCs w:val="24"/>
        </w:rPr>
        <w:t>AV technika, )</w:t>
      </w:r>
    </w:p>
    <w:p w14:paraId="493C708B" w14:textId="77777777" w:rsidR="00924E8D" w:rsidRPr="005B687B" w:rsidRDefault="00924E8D" w:rsidP="00F2522D">
      <w:pPr>
        <w:pStyle w:val="VetvtextuRVPZVCharChar"/>
        <w:numPr>
          <w:ilvl w:val="0"/>
          <w:numId w:val="97"/>
        </w:numPr>
        <w:rPr>
          <w:caps w:val="0"/>
          <w:color w:val="000000" w:themeColor="text1"/>
          <w:sz w:val="24"/>
          <w:szCs w:val="24"/>
        </w:rPr>
      </w:pPr>
      <w:r w:rsidRPr="005B687B">
        <w:rPr>
          <w:caps w:val="0"/>
          <w:color w:val="000000" w:themeColor="text1"/>
          <w:sz w:val="24"/>
          <w:szCs w:val="24"/>
        </w:rPr>
        <w:t>zařazuje metody, při kterých žáci sami docházejí k závěrům a řešením</w:t>
      </w:r>
    </w:p>
    <w:p w14:paraId="2EB65BF0" w14:textId="77777777" w:rsidR="00924E8D" w:rsidRPr="005B687B" w:rsidRDefault="00924E8D" w:rsidP="00F2522D">
      <w:pPr>
        <w:pStyle w:val="VetvtextuRVPZVCharChar"/>
        <w:numPr>
          <w:ilvl w:val="0"/>
          <w:numId w:val="97"/>
        </w:numPr>
        <w:rPr>
          <w:caps w:val="0"/>
          <w:color w:val="000000" w:themeColor="text1"/>
          <w:sz w:val="24"/>
          <w:szCs w:val="24"/>
        </w:rPr>
      </w:pPr>
      <w:r w:rsidRPr="005B687B">
        <w:rPr>
          <w:caps w:val="0"/>
          <w:color w:val="000000" w:themeColor="text1"/>
          <w:sz w:val="24"/>
          <w:szCs w:val="24"/>
        </w:rPr>
        <w:t>vede ke kritickému myšlení a logickému uvažování</w:t>
      </w:r>
    </w:p>
    <w:p w14:paraId="24F1DF0E" w14:textId="77777777" w:rsidR="00CC72F6" w:rsidRPr="005B687B" w:rsidRDefault="00CC72F6" w:rsidP="00924E8D">
      <w:pPr>
        <w:pStyle w:val="VetvtextuRVPZVCharChar"/>
        <w:numPr>
          <w:ilvl w:val="0"/>
          <w:numId w:val="0"/>
        </w:numPr>
        <w:rPr>
          <w:caps w:val="0"/>
          <w:color w:val="000000" w:themeColor="text1"/>
          <w:sz w:val="24"/>
          <w:szCs w:val="24"/>
        </w:rPr>
      </w:pPr>
    </w:p>
    <w:p w14:paraId="6E06DFE5" w14:textId="77777777" w:rsidR="00924E8D" w:rsidRPr="005B687B" w:rsidRDefault="00924E8D" w:rsidP="00924E8D">
      <w:pPr>
        <w:pStyle w:val="VetvtextuRVPZVCharChar"/>
        <w:numPr>
          <w:ilvl w:val="0"/>
          <w:numId w:val="0"/>
        </w:numPr>
        <w:rPr>
          <w:caps w:val="0"/>
          <w:color w:val="000000" w:themeColor="text1"/>
          <w:sz w:val="24"/>
          <w:szCs w:val="24"/>
        </w:rPr>
      </w:pPr>
      <w:r w:rsidRPr="005B687B">
        <w:rPr>
          <w:caps w:val="0"/>
          <w:color w:val="000000" w:themeColor="text1"/>
          <w:sz w:val="24"/>
          <w:szCs w:val="24"/>
        </w:rPr>
        <w:t>Žák:</w:t>
      </w:r>
    </w:p>
    <w:p w14:paraId="18C83CCB" w14:textId="77777777" w:rsidR="00924E8D" w:rsidRPr="005B687B" w:rsidRDefault="00DE16F4" w:rsidP="00F2522D">
      <w:pPr>
        <w:pStyle w:val="Mezera"/>
        <w:numPr>
          <w:ilvl w:val="0"/>
          <w:numId w:val="100"/>
        </w:numPr>
        <w:jc w:val="both"/>
        <w:rPr>
          <w:caps w:val="0"/>
          <w:color w:val="000000" w:themeColor="text1"/>
          <w:sz w:val="24"/>
        </w:rPr>
      </w:pPr>
      <w:r w:rsidRPr="005B687B">
        <w:rPr>
          <w:noProof/>
          <w:color w:val="000000" w:themeColor="text1"/>
          <w:sz w:val="24"/>
          <w:lang w:eastAsia="cs-CZ"/>
        </w:rPr>
        <mc:AlternateContent>
          <mc:Choice Requires="wps">
            <w:drawing>
              <wp:anchor distT="0" distB="0" distL="114935" distR="114935" simplePos="0" relativeHeight="251657216" behindDoc="0" locked="0" layoutInCell="1" allowOverlap="1" wp14:anchorId="4EF7337E" wp14:editId="7C7F4874">
                <wp:simplePos x="0" y="0"/>
                <wp:positionH relativeFrom="column">
                  <wp:posOffset>7194550</wp:posOffset>
                </wp:positionH>
                <wp:positionV relativeFrom="paragraph">
                  <wp:posOffset>3475355</wp:posOffset>
                </wp:positionV>
                <wp:extent cx="2983230" cy="370840"/>
                <wp:effectExtent l="12700" t="8255" r="13970" b="1143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3230" cy="370840"/>
                        </a:xfrm>
                        <a:prstGeom prst="rect">
                          <a:avLst/>
                        </a:prstGeom>
                        <a:solidFill>
                          <a:srgbClr val="FFFFFF"/>
                        </a:solidFill>
                        <a:ln w="6350">
                          <a:solidFill>
                            <a:srgbClr val="000000"/>
                          </a:solidFill>
                          <a:miter lim="800000"/>
                          <a:headEnd/>
                          <a:tailEnd/>
                        </a:ln>
                      </wps:spPr>
                      <wps:txbx>
                        <w:txbxContent>
                          <w:p w14:paraId="39076323" w14:textId="77777777" w:rsidR="002F0BC8" w:rsidRDefault="002F0BC8" w:rsidP="00924E8D">
                            <w:pPr>
                              <w:ind w:left="708"/>
                            </w:pPr>
                            <w:r>
                              <w:t xml:space="preserve">     Kompetence učit se učit</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F7337E" id="_x0000_t202" coordsize="21600,21600" o:spt="202" path="m,l,21600r21600,l21600,xe">
                <v:stroke joinstyle="miter"/>
                <v:path gradientshapeok="t" o:connecttype="rect"/>
              </v:shapetype>
              <v:shape id="Text Box 3" o:spid="_x0000_s1026" type="#_x0000_t202" style="position:absolute;left:0;text-align:left;margin-left:566.5pt;margin-top:273.65pt;width:234.9pt;height:29.2pt;z-index:25165721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" strokeweight=".5pt">
                <v:textbox inset="7.45pt,3.85pt,7.45pt,3.85pt">
                  <w:txbxContent>
                    <w:p w14:paraId="39076323" w14:textId="77777777" w:rsidR="002F0BC8" w:rsidRDefault="002F0BC8" w:rsidP="00924E8D">
                      <w:pPr>
                        <w:ind w:left="708"/>
                      </w:pPr>
                      <w:r>
                        <w:t xml:space="preserve">     Kompetence učit se učit</w:t>
                      </w:r>
                    </w:p>
                  </w:txbxContent>
                </v:textbox>
              </v:shape>
            </w:pict>
          </mc:Fallback>
        </mc:AlternateContent>
      </w:r>
      <w:r w:rsidR="00924E8D" w:rsidRPr="005B687B">
        <w:rPr>
          <w:caps w:val="0"/>
          <w:color w:val="000000" w:themeColor="text1"/>
          <w:sz w:val="24"/>
        </w:rPr>
        <w:t>vyhledává informace vhodné k řešení problému, nachází jejich shodné, podobné a odlišné znaky, využívá získané vědomosti a dovednosti</w:t>
      </w:r>
    </w:p>
    <w:p w14:paraId="54D1011A" w14:textId="77777777" w:rsidR="00924E8D" w:rsidRPr="005B687B" w:rsidRDefault="00924E8D" w:rsidP="00F2522D">
      <w:pPr>
        <w:pStyle w:val="VetvtextuRVPZVCharChar"/>
        <w:numPr>
          <w:ilvl w:val="0"/>
          <w:numId w:val="100"/>
        </w:numPr>
        <w:rPr>
          <w:caps w:val="0"/>
          <w:color w:val="000000" w:themeColor="text1"/>
          <w:sz w:val="24"/>
          <w:szCs w:val="24"/>
        </w:rPr>
      </w:pPr>
      <w:r w:rsidRPr="005B687B">
        <w:rPr>
          <w:caps w:val="0"/>
          <w:color w:val="000000" w:themeColor="text1"/>
          <w:sz w:val="24"/>
          <w:szCs w:val="24"/>
        </w:rPr>
        <w:t>samostatně řeší problémy; volí vhodné způsoby řešení</w:t>
      </w:r>
    </w:p>
    <w:p w14:paraId="7124159D" w14:textId="77777777" w:rsidR="00924E8D" w:rsidRPr="005B687B" w:rsidRDefault="00924E8D" w:rsidP="00F2522D">
      <w:pPr>
        <w:pStyle w:val="VetvtextuRVPZVCharChar"/>
        <w:numPr>
          <w:ilvl w:val="0"/>
          <w:numId w:val="100"/>
        </w:numPr>
        <w:rPr>
          <w:caps w:val="0"/>
          <w:color w:val="000000" w:themeColor="text1"/>
          <w:sz w:val="24"/>
          <w:szCs w:val="24"/>
        </w:rPr>
      </w:pPr>
      <w:r w:rsidRPr="005B687B">
        <w:rPr>
          <w:caps w:val="0"/>
          <w:color w:val="000000" w:themeColor="text1"/>
          <w:sz w:val="24"/>
          <w:szCs w:val="24"/>
        </w:rPr>
        <w:t>kriticky myslí, činí uvážlivá rozhodnutí, je schopen je obhájit</w:t>
      </w:r>
    </w:p>
    <w:p w14:paraId="105E19B4" w14:textId="77777777" w:rsidR="00924E8D" w:rsidRPr="005B687B" w:rsidRDefault="00924E8D" w:rsidP="00924E8D">
      <w:pPr>
        <w:pStyle w:val="Mezera"/>
        <w:jc w:val="both"/>
        <w:rPr>
          <w:caps w:val="0"/>
          <w:color w:val="000000" w:themeColor="text1"/>
          <w:sz w:val="24"/>
        </w:rPr>
      </w:pPr>
    </w:p>
    <w:p w14:paraId="050CD700" w14:textId="77777777" w:rsidR="00924E8D" w:rsidRPr="005B687B" w:rsidRDefault="00924E8D" w:rsidP="00924E8D">
      <w:pPr>
        <w:pStyle w:val="Mezera"/>
        <w:jc w:val="both"/>
        <w:rPr>
          <w:b/>
          <w:caps w:val="0"/>
          <w:color w:val="000000" w:themeColor="text1"/>
          <w:sz w:val="24"/>
        </w:rPr>
      </w:pPr>
      <w:r w:rsidRPr="005B687B">
        <w:rPr>
          <w:b/>
          <w:caps w:val="0"/>
          <w:color w:val="000000" w:themeColor="text1"/>
          <w:sz w:val="24"/>
        </w:rPr>
        <w:t>Kompetence komunikativní</w:t>
      </w:r>
    </w:p>
    <w:p w14:paraId="58A0CED9" w14:textId="77777777" w:rsidR="00924E8D" w:rsidRPr="005B687B" w:rsidRDefault="00924E8D" w:rsidP="00924E8D">
      <w:pPr>
        <w:pStyle w:val="Mezera"/>
        <w:jc w:val="both"/>
        <w:rPr>
          <w:caps w:val="0"/>
          <w:color w:val="000000" w:themeColor="text1"/>
          <w:sz w:val="24"/>
        </w:rPr>
      </w:pPr>
      <w:r w:rsidRPr="005B687B">
        <w:rPr>
          <w:caps w:val="0"/>
          <w:color w:val="000000" w:themeColor="text1"/>
          <w:sz w:val="24"/>
        </w:rPr>
        <w:t>Učitel:</w:t>
      </w:r>
    </w:p>
    <w:p w14:paraId="2C2C4F59" w14:textId="77777777" w:rsidR="00924E8D" w:rsidRPr="005B687B" w:rsidRDefault="00924E8D" w:rsidP="00F2522D">
      <w:pPr>
        <w:pStyle w:val="Mezera"/>
        <w:numPr>
          <w:ilvl w:val="0"/>
          <w:numId w:val="101"/>
        </w:numPr>
        <w:jc w:val="both"/>
        <w:rPr>
          <w:caps w:val="0"/>
          <w:color w:val="000000" w:themeColor="text1"/>
          <w:sz w:val="24"/>
        </w:rPr>
      </w:pPr>
      <w:r w:rsidRPr="005B687B">
        <w:rPr>
          <w:caps w:val="0"/>
          <w:color w:val="000000" w:themeColor="text1"/>
          <w:sz w:val="24"/>
        </w:rPr>
        <w:t>vede žáky přesnému a výstižnému vyjadřování</w:t>
      </w:r>
    </w:p>
    <w:p w14:paraId="3AECCE1E" w14:textId="77777777" w:rsidR="00924E8D" w:rsidRPr="005B687B" w:rsidRDefault="00924E8D" w:rsidP="00F2522D">
      <w:pPr>
        <w:pStyle w:val="Mezera"/>
        <w:numPr>
          <w:ilvl w:val="0"/>
          <w:numId w:val="101"/>
        </w:numPr>
        <w:jc w:val="both"/>
        <w:rPr>
          <w:caps w:val="0"/>
          <w:color w:val="000000" w:themeColor="text1"/>
          <w:sz w:val="24"/>
        </w:rPr>
      </w:pPr>
      <w:r w:rsidRPr="005B687B">
        <w:rPr>
          <w:caps w:val="0"/>
          <w:color w:val="000000" w:themeColor="text1"/>
          <w:sz w:val="24"/>
        </w:rPr>
        <w:t>zařazuje do výuky diskuzi</w:t>
      </w:r>
    </w:p>
    <w:p w14:paraId="29AC2500" w14:textId="77777777" w:rsidR="00924E8D" w:rsidRPr="005B687B" w:rsidRDefault="00924E8D" w:rsidP="00F2522D">
      <w:pPr>
        <w:pStyle w:val="Mezera"/>
        <w:numPr>
          <w:ilvl w:val="0"/>
          <w:numId w:val="101"/>
        </w:numPr>
        <w:jc w:val="both"/>
        <w:rPr>
          <w:caps w:val="0"/>
          <w:color w:val="000000" w:themeColor="text1"/>
          <w:sz w:val="24"/>
        </w:rPr>
      </w:pPr>
      <w:r w:rsidRPr="005B687B">
        <w:rPr>
          <w:caps w:val="0"/>
          <w:color w:val="000000" w:themeColor="text1"/>
          <w:sz w:val="24"/>
        </w:rPr>
        <w:t>vede žáky k věcnému argumentování</w:t>
      </w:r>
    </w:p>
    <w:p w14:paraId="4C142B25" w14:textId="77777777" w:rsidR="00924E8D" w:rsidRPr="005B687B" w:rsidRDefault="00924E8D" w:rsidP="00F2522D">
      <w:pPr>
        <w:pStyle w:val="Mezera"/>
        <w:numPr>
          <w:ilvl w:val="0"/>
          <w:numId w:val="101"/>
        </w:numPr>
        <w:jc w:val="both"/>
        <w:rPr>
          <w:caps w:val="0"/>
          <w:color w:val="000000" w:themeColor="text1"/>
          <w:sz w:val="24"/>
        </w:rPr>
      </w:pPr>
      <w:r w:rsidRPr="005B687B">
        <w:rPr>
          <w:caps w:val="0"/>
          <w:color w:val="000000" w:themeColor="text1"/>
          <w:sz w:val="24"/>
        </w:rPr>
        <w:t>vede žáky k práci s různými typy textů</w:t>
      </w:r>
    </w:p>
    <w:p w14:paraId="3CC8027C" w14:textId="77777777" w:rsidR="00924E8D" w:rsidRPr="005B687B" w:rsidRDefault="00924E8D" w:rsidP="00F2522D">
      <w:pPr>
        <w:pStyle w:val="Mezera"/>
        <w:numPr>
          <w:ilvl w:val="0"/>
          <w:numId w:val="101"/>
        </w:numPr>
        <w:jc w:val="both"/>
        <w:rPr>
          <w:caps w:val="0"/>
          <w:color w:val="000000" w:themeColor="text1"/>
          <w:sz w:val="24"/>
        </w:rPr>
      </w:pPr>
      <w:r w:rsidRPr="005B687B">
        <w:rPr>
          <w:caps w:val="0"/>
          <w:color w:val="000000" w:themeColor="text1"/>
          <w:sz w:val="24"/>
        </w:rPr>
        <w:t>vede k využívání informačních a komunikačních prostředků</w:t>
      </w:r>
    </w:p>
    <w:p w14:paraId="601412EE" w14:textId="77777777" w:rsidR="00CC72F6" w:rsidRPr="005B687B" w:rsidRDefault="00CC72F6" w:rsidP="00924E8D">
      <w:pPr>
        <w:pStyle w:val="Mezera"/>
        <w:jc w:val="both"/>
        <w:rPr>
          <w:caps w:val="0"/>
          <w:color w:val="000000" w:themeColor="text1"/>
          <w:sz w:val="24"/>
        </w:rPr>
      </w:pPr>
    </w:p>
    <w:p w14:paraId="7D272407" w14:textId="77777777" w:rsidR="00924E8D" w:rsidRPr="005B687B" w:rsidRDefault="00924E8D" w:rsidP="00924E8D">
      <w:pPr>
        <w:pStyle w:val="Mezera"/>
        <w:jc w:val="both"/>
        <w:rPr>
          <w:caps w:val="0"/>
          <w:color w:val="000000" w:themeColor="text1"/>
          <w:sz w:val="24"/>
        </w:rPr>
      </w:pPr>
      <w:r w:rsidRPr="005B687B">
        <w:rPr>
          <w:caps w:val="0"/>
          <w:color w:val="000000" w:themeColor="text1"/>
          <w:sz w:val="24"/>
        </w:rPr>
        <w:t>Žák:</w:t>
      </w:r>
    </w:p>
    <w:p w14:paraId="619E0C23" w14:textId="77777777" w:rsidR="00924E8D" w:rsidRPr="005B687B" w:rsidRDefault="00924E8D" w:rsidP="00F2522D">
      <w:pPr>
        <w:pStyle w:val="VetvtextuRVPZVCharChar"/>
        <w:numPr>
          <w:ilvl w:val="0"/>
          <w:numId w:val="102"/>
        </w:numPr>
        <w:ind w:right="72"/>
        <w:jc w:val="left"/>
        <w:rPr>
          <w:caps w:val="0"/>
          <w:color w:val="000000" w:themeColor="text1"/>
          <w:sz w:val="24"/>
          <w:szCs w:val="24"/>
        </w:rPr>
      </w:pPr>
      <w:r w:rsidRPr="005B687B">
        <w:rPr>
          <w:caps w:val="0"/>
          <w:color w:val="000000" w:themeColor="text1"/>
          <w:sz w:val="24"/>
          <w:szCs w:val="24"/>
        </w:rPr>
        <w:t>formuluje a vyjadřuje své myšlenky a názory v logickém sledu, vyjadřuje se výstižně,       souvisle a kultivovaně v písemném i ústním projevu</w:t>
      </w:r>
    </w:p>
    <w:p w14:paraId="074494A1" w14:textId="77777777" w:rsidR="00924E8D" w:rsidRPr="005B687B" w:rsidRDefault="00924E8D" w:rsidP="00F2522D">
      <w:pPr>
        <w:pStyle w:val="VetvtextuRVPZVCharChar"/>
        <w:numPr>
          <w:ilvl w:val="0"/>
          <w:numId w:val="102"/>
        </w:numPr>
        <w:ind w:right="72"/>
        <w:jc w:val="left"/>
        <w:rPr>
          <w:caps w:val="0"/>
          <w:color w:val="000000" w:themeColor="text1"/>
          <w:sz w:val="24"/>
          <w:szCs w:val="24"/>
        </w:rPr>
      </w:pPr>
      <w:r w:rsidRPr="005B687B">
        <w:rPr>
          <w:caps w:val="0"/>
          <w:color w:val="000000" w:themeColor="text1"/>
          <w:sz w:val="24"/>
          <w:szCs w:val="24"/>
        </w:rPr>
        <w:t>účinně se zapojuje do diskuse, obhajuje svůj názor a vhodně argumentuje</w:t>
      </w:r>
    </w:p>
    <w:p w14:paraId="6D0685E7" w14:textId="77777777" w:rsidR="00924E8D" w:rsidRPr="005B687B" w:rsidRDefault="00924E8D" w:rsidP="00F2522D">
      <w:pPr>
        <w:pStyle w:val="VetvtextuRVPZVCharChar"/>
        <w:numPr>
          <w:ilvl w:val="0"/>
          <w:numId w:val="102"/>
        </w:numPr>
        <w:ind w:right="72"/>
        <w:jc w:val="left"/>
        <w:rPr>
          <w:caps w:val="0"/>
          <w:color w:val="000000" w:themeColor="text1"/>
          <w:sz w:val="24"/>
          <w:szCs w:val="24"/>
        </w:rPr>
      </w:pPr>
      <w:r w:rsidRPr="005B687B">
        <w:rPr>
          <w:caps w:val="0"/>
          <w:color w:val="000000" w:themeColor="text1"/>
          <w:sz w:val="24"/>
          <w:szCs w:val="24"/>
        </w:rPr>
        <w:t xml:space="preserve">rozumí různým typům textů </w:t>
      </w:r>
      <w:r w:rsidR="004A01F2" w:rsidRPr="005B687B">
        <w:rPr>
          <w:caps w:val="0"/>
          <w:color w:val="000000" w:themeColor="text1"/>
          <w:sz w:val="24"/>
          <w:szCs w:val="24"/>
        </w:rPr>
        <w:t>a záznamů, obrazových materiálů</w:t>
      </w:r>
      <w:r w:rsidRPr="005B687B">
        <w:rPr>
          <w:caps w:val="0"/>
          <w:color w:val="000000" w:themeColor="text1"/>
          <w:sz w:val="24"/>
          <w:szCs w:val="24"/>
        </w:rPr>
        <w:t>…</w:t>
      </w:r>
    </w:p>
    <w:p w14:paraId="2E4BEF92" w14:textId="77777777" w:rsidR="00924E8D" w:rsidRPr="005B687B" w:rsidRDefault="00924E8D" w:rsidP="00F2522D">
      <w:pPr>
        <w:pStyle w:val="VetvtextuRVPZVCharChar"/>
        <w:numPr>
          <w:ilvl w:val="0"/>
          <w:numId w:val="102"/>
        </w:numPr>
        <w:ind w:right="72"/>
        <w:jc w:val="left"/>
        <w:rPr>
          <w:caps w:val="0"/>
          <w:color w:val="000000" w:themeColor="text1"/>
          <w:sz w:val="24"/>
          <w:szCs w:val="24"/>
        </w:rPr>
      </w:pPr>
      <w:r w:rsidRPr="005B687B">
        <w:rPr>
          <w:caps w:val="0"/>
          <w:color w:val="000000" w:themeColor="text1"/>
          <w:sz w:val="24"/>
          <w:szCs w:val="24"/>
        </w:rPr>
        <w:t>využívá informační a komunikační prostředky a technologie pro kvalitní</w:t>
      </w:r>
    </w:p>
    <w:p w14:paraId="3232893C" w14:textId="77777777" w:rsidR="00924E8D" w:rsidRPr="005B687B" w:rsidRDefault="004A01F2" w:rsidP="004A01F2">
      <w:pPr>
        <w:pStyle w:val="VetvtextuRVPZVCharChar"/>
        <w:numPr>
          <w:ilvl w:val="0"/>
          <w:numId w:val="0"/>
        </w:numPr>
        <w:ind w:left="360" w:right="72"/>
        <w:jc w:val="left"/>
        <w:rPr>
          <w:caps w:val="0"/>
          <w:color w:val="000000" w:themeColor="text1"/>
          <w:sz w:val="24"/>
          <w:szCs w:val="24"/>
        </w:rPr>
      </w:pPr>
      <w:r w:rsidRPr="005B687B">
        <w:rPr>
          <w:caps w:val="0"/>
          <w:color w:val="000000" w:themeColor="text1"/>
          <w:sz w:val="24"/>
          <w:szCs w:val="24"/>
        </w:rPr>
        <w:t xml:space="preserve">   </w:t>
      </w:r>
      <w:r w:rsidR="00924E8D" w:rsidRPr="005B687B">
        <w:rPr>
          <w:caps w:val="0"/>
          <w:color w:val="000000" w:themeColor="text1"/>
          <w:sz w:val="24"/>
          <w:szCs w:val="24"/>
        </w:rPr>
        <w:t>a účinnou komunikaci s okolním světem</w:t>
      </w:r>
    </w:p>
    <w:p w14:paraId="57C78A6D" w14:textId="77777777" w:rsidR="00924E8D" w:rsidRPr="005B687B" w:rsidRDefault="00924E8D" w:rsidP="00924E8D">
      <w:pPr>
        <w:pStyle w:val="Mezera"/>
        <w:jc w:val="both"/>
        <w:rPr>
          <w:caps w:val="0"/>
          <w:color w:val="000000" w:themeColor="text1"/>
          <w:sz w:val="24"/>
        </w:rPr>
      </w:pPr>
    </w:p>
    <w:p w14:paraId="1D166A51" w14:textId="77777777" w:rsidR="00924E8D" w:rsidRPr="005B687B" w:rsidRDefault="00924E8D" w:rsidP="00924E8D">
      <w:pPr>
        <w:jc w:val="both"/>
        <w:rPr>
          <w:b/>
          <w:bCs/>
          <w:color w:val="000000" w:themeColor="text1"/>
        </w:rPr>
      </w:pPr>
      <w:r w:rsidRPr="005B687B">
        <w:rPr>
          <w:b/>
          <w:bCs/>
          <w:color w:val="000000" w:themeColor="text1"/>
        </w:rPr>
        <w:t xml:space="preserve">Kompetence sociální a personální </w:t>
      </w:r>
    </w:p>
    <w:p w14:paraId="7FF95C6B" w14:textId="77777777" w:rsidR="00924E8D" w:rsidRPr="005B687B" w:rsidRDefault="00924E8D" w:rsidP="00924E8D">
      <w:pPr>
        <w:pStyle w:val="VetvtextuRVPZVCharChar"/>
        <w:numPr>
          <w:ilvl w:val="0"/>
          <w:numId w:val="0"/>
        </w:numPr>
        <w:rPr>
          <w:caps w:val="0"/>
          <w:color w:val="000000" w:themeColor="text1"/>
          <w:sz w:val="24"/>
          <w:szCs w:val="24"/>
        </w:rPr>
      </w:pPr>
      <w:r w:rsidRPr="005B687B">
        <w:rPr>
          <w:caps w:val="0"/>
          <w:color w:val="000000" w:themeColor="text1"/>
          <w:sz w:val="24"/>
          <w:szCs w:val="24"/>
        </w:rPr>
        <w:t>Učitel:</w:t>
      </w:r>
    </w:p>
    <w:p w14:paraId="1C5B8184" w14:textId="77777777" w:rsidR="00924E8D" w:rsidRPr="005B687B" w:rsidRDefault="00924E8D" w:rsidP="00F2522D">
      <w:pPr>
        <w:pStyle w:val="VetvtextuRVPZVCharChar"/>
        <w:numPr>
          <w:ilvl w:val="0"/>
          <w:numId w:val="103"/>
        </w:numPr>
        <w:rPr>
          <w:caps w:val="0"/>
          <w:color w:val="000000" w:themeColor="text1"/>
          <w:sz w:val="24"/>
          <w:szCs w:val="24"/>
        </w:rPr>
      </w:pPr>
      <w:r w:rsidRPr="005B687B">
        <w:rPr>
          <w:caps w:val="0"/>
          <w:color w:val="000000" w:themeColor="text1"/>
          <w:sz w:val="24"/>
          <w:szCs w:val="24"/>
        </w:rPr>
        <w:t>vytváří příznivé klima třídy</w:t>
      </w:r>
    </w:p>
    <w:p w14:paraId="7D84562D" w14:textId="77777777" w:rsidR="00924E8D" w:rsidRPr="005B687B" w:rsidRDefault="00924E8D" w:rsidP="00F2522D">
      <w:pPr>
        <w:pStyle w:val="VetvtextuRVPZVCharChar"/>
        <w:numPr>
          <w:ilvl w:val="0"/>
          <w:numId w:val="103"/>
        </w:numPr>
        <w:rPr>
          <w:caps w:val="0"/>
          <w:color w:val="000000" w:themeColor="text1"/>
          <w:sz w:val="24"/>
          <w:szCs w:val="24"/>
        </w:rPr>
      </w:pPr>
      <w:r w:rsidRPr="005B687B">
        <w:rPr>
          <w:caps w:val="0"/>
          <w:color w:val="000000" w:themeColor="text1"/>
          <w:sz w:val="24"/>
          <w:szCs w:val="24"/>
        </w:rPr>
        <w:t>dodává žákům sebedůvěru</w:t>
      </w:r>
    </w:p>
    <w:p w14:paraId="58EB0983" w14:textId="77777777" w:rsidR="00924E8D" w:rsidRPr="005B687B" w:rsidRDefault="00924E8D" w:rsidP="00F2522D">
      <w:pPr>
        <w:pStyle w:val="VetvtextuRVPZVCharChar"/>
        <w:numPr>
          <w:ilvl w:val="0"/>
          <w:numId w:val="103"/>
        </w:numPr>
        <w:rPr>
          <w:caps w:val="0"/>
          <w:color w:val="000000" w:themeColor="text1"/>
          <w:sz w:val="24"/>
          <w:szCs w:val="24"/>
        </w:rPr>
      </w:pPr>
      <w:r w:rsidRPr="005B687B">
        <w:rPr>
          <w:caps w:val="0"/>
          <w:color w:val="000000" w:themeColor="text1"/>
          <w:sz w:val="24"/>
          <w:szCs w:val="24"/>
        </w:rPr>
        <w:t>podle potřeby žákům v činnostech pomáhá</w:t>
      </w:r>
    </w:p>
    <w:p w14:paraId="4BD8C885" w14:textId="77777777" w:rsidR="00CC72F6" w:rsidRPr="005B687B" w:rsidRDefault="00CC72F6" w:rsidP="00924E8D">
      <w:pPr>
        <w:pStyle w:val="Mezera"/>
        <w:jc w:val="both"/>
        <w:rPr>
          <w:caps w:val="0"/>
          <w:color w:val="000000" w:themeColor="text1"/>
          <w:sz w:val="24"/>
        </w:rPr>
      </w:pPr>
    </w:p>
    <w:p w14:paraId="56917FAA" w14:textId="77777777" w:rsidR="00924E8D" w:rsidRPr="005B687B" w:rsidRDefault="00924E8D" w:rsidP="00924E8D">
      <w:pPr>
        <w:pStyle w:val="Mezera"/>
        <w:jc w:val="both"/>
        <w:rPr>
          <w:caps w:val="0"/>
          <w:color w:val="000000" w:themeColor="text1"/>
          <w:sz w:val="24"/>
        </w:rPr>
      </w:pPr>
      <w:r w:rsidRPr="005B687B">
        <w:rPr>
          <w:caps w:val="0"/>
          <w:color w:val="000000" w:themeColor="text1"/>
          <w:sz w:val="24"/>
        </w:rPr>
        <w:t>Žák:</w:t>
      </w:r>
    </w:p>
    <w:p w14:paraId="26DB856F" w14:textId="77777777" w:rsidR="00924E8D" w:rsidRPr="005B687B" w:rsidRDefault="00924E8D" w:rsidP="00F2522D">
      <w:pPr>
        <w:pStyle w:val="VetvtextuRVPZVCharChar"/>
        <w:numPr>
          <w:ilvl w:val="0"/>
          <w:numId w:val="104"/>
        </w:numPr>
        <w:rPr>
          <w:caps w:val="0"/>
          <w:color w:val="000000" w:themeColor="text1"/>
          <w:sz w:val="24"/>
          <w:szCs w:val="24"/>
        </w:rPr>
      </w:pPr>
      <w:r w:rsidRPr="005B687B">
        <w:rPr>
          <w:caps w:val="0"/>
          <w:color w:val="000000" w:themeColor="text1"/>
          <w:sz w:val="24"/>
          <w:szCs w:val="24"/>
        </w:rPr>
        <w:t xml:space="preserve">účinně spolupracuje ve skupině </w:t>
      </w:r>
    </w:p>
    <w:p w14:paraId="4E9AC3A6" w14:textId="77777777" w:rsidR="00924E8D" w:rsidRPr="005B687B" w:rsidRDefault="00924E8D" w:rsidP="00F2522D">
      <w:pPr>
        <w:pStyle w:val="VetvtextuRVPZVCharChar"/>
        <w:numPr>
          <w:ilvl w:val="0"/>
          <w:numId w:val="104"/>
        </w:numPr>
        <w:rPr>
          <w:caps w:val="0"/>
          <w:color w:val="000000" w:themeColor="text1"/>
          <w:sz w:val="24"/>
          <w:szCs w:val="24"/>
        </w:rPr>
      </w:pPr>
      <w:r w:rsidRPr="005B687B">
        <w:rPr>
          <w:caps w:val="0"/>
          <w:color w:val="000000" w:themeColor="text1"/>
          <w:sz w:val="24"/>
          <w:szCs w:val="24"/>
        </w:rPr>
        <w:t>podílí se na utváření příjemné atmosféry v týmu</w:t>
      </w:r>
    </w:p>
    <w:p w14:paraId="2250865B" w14:textId="77777777" w:rsidR="00924E8D" w:rsidRPr="005B687B" w:rsidRDefault="00924E8D" w:rsidP="00F2522D">
      <w:pPr>
        <w:pStyle w:val="VetvtextuRVPZVCharChar"/>
        <w:numPr>
          <w:ilvl w:val="0"/>
          <w:numId w:val="104"/>
        </w:numPr>
        <w:rPr>
          <w:caps w:val="0"/>
          <w:color w:val="000000" w:themeColor="text1"/>
          <w:sz w:val="24"/>
          <w:szCs w:val="24"/>
        </w:rPr>
      </w:pPr>
      <w:r w:rsidRPr="005B687B">
        <w:rPr>
          <w:caps w:val="0"/>
          <w:color w:val="000000" w:themeColor="text1"/>
          <w:sz w:val="24"/>
          <w:szCs w:val="24"/>
        </w:rPr>
        <w:t>přispívá k diskusi v malé skupině i k debatě celé třídy, chápe potřebu efektivně spolupracovat s druhými při řešení daného úkolu</w:t>
      </w:r>
    </w:p>
    <w:p w14:paraId="063F1CBD" w14:textId="77777777" w:rsidR="00924E8D" w:rsidRPr="005B687B" w:rsidRDefault="00924E8D" w:rsidP="00924E8D">
      <w:pPr>
        <w:pStyle w:val="Mezera"/>
        <w:jc w:val="both"/>
        <w:rPr>
          <w:caps w:val="0"/>
          <w:color w:val="000000" w:themeColor="text1"/>
          <w:sz w:val="24"/>
        </w:rPr>
      </w:pPr>
    </w:p>
    <w:p w14:paraId="3E3E43AB" w14:textId="77777777" w:rsidR="00924E8D" w:rsidRPr="005B687B" w:rsidRDefault="00924E8D" w:rsidP="00924E8D">
      <w:pPr>
        <w:pStyle w:val="Mezera"/>
        <w:jc w:val="both"/>
        <w:rPr>
          <w:b/>
          <w:caps w:val="0"/>
          <w:color w:val="000000" w:themeColor="text1"/>
          <w:sz w:val="24"/>
        </w:rPr>
      </w:pPr>
      <w:r w:rsidRPr="005B687B">
        <w:rPr>
          <w:b/>
          <w:caps w:val="0"/>
          <w:color w:val="000000" w:themeColor="text1"/>
          <w:sz w:val="24"/>
        </w:rPr>
        <w:t>Kompetence občanské</w:t>
      </w:r>
    </w:p>
    <w:p w14:paraId="75B6DC1F" w14:textId="77777777" w:rsidR="00924E8D" w:rsidRPr="005B687B" w:rsidRDefault="00924E8D" w:rsidP="00924E8D">
      <w:pPr>
        <w:pStyle w:val="VetvtextuRVPZVCharChar"/>
        <w:numPr>
          <w:ilvl w:val="0"/>
          <w:numId w:val="0"/>
        </w:numPr>
        <w:ind w:right="72"/>
        <w:rPr>
          <w:caps w:val="0"/>
          <w:color w:val="000000" w:themeColor="text1"/>
          <w:sz w:val="24"/>
          <w:szCs w:val="24"/>
        </w:rPr>
      </w:pPr>
      <w:r w:rsidRPr="005B687B">
        <w:rPr>
          <w:caps w:val="0"/>
          <w:color w:val="000000" w:themeColor="text1"/>
          <w:sz w:val="24"/>
          <w:szCs w:val="24"/>
        </w:rPr>
        <w:t>Učitel:</w:t>
      </w:r>
    </w:p>
    <w:p w14:paraId="03278BC6" w14:textId="77777777" w:rsidR="00924E8D" w:rsidRPr="005B687B" w:rsidRDefault="00924E8D" w:rsidP="00F2522D">
      <w:pPr>
        <w:pStyle w:val="VetvtextuRVPZVCharChar"/>
        <w:numPr>
          <w:ilvl w:val="0"/>
          <w:numId w:val="105"/>
        </w:numPr>
        <w:ind w:right="72"/>
        <w:rPr>
          <w:caps w:val="0"/>
          <w:color w:val="000000" w:themeColor="text1"/>
          <w:sz w:val="24"/>
          <w:szCs w:val="24"/>
        </w:rPr>
      </w:pPr>
      <w:r w:rsidRPr="005B687B">
        <w:rPr>
          <w:caps w:val="0"/>
          <w:color w:val="000000" w:themeColor="text1"/>
          <w:sz w:val="24"/>
          <w:szCs w:val="24"/>
        </w:rPr>
        <w:t>reflektuje při výuce společenské i přírodní dění</w:t>
      </w:r>
    </w:p>
    <w:p w14:paraId="1F29DDCF" w14:textId="77777777" w:rsidR="00924E8D" w:rsidRPr="005B687B" w:rsidRDefault="00924E8D" w:rsidP="00F2522D">
      <w:pPr>
        <w:pStyle w:val="VetvtextuRVPZVCharChar"/>
        <w:numPr>
          <w:ilvl w:val="0"/>
          <w:numId w:val="105"/>
        </w:numPr>
        <w:ind w:right="72"/>
        <w:rPr>
          <w:caps w:val="0"/>
          <w:color w:val="000000" w:themeColor="text1"/>
          <w:sz w:val="24"/>
          <w:szCs w:val="24"/>
        </w:rPr>
      </w:pPr>
      <w:r w:rsidRPr="005B687B">
        <w:rPr>
          <w:caps w:val="0"/>
          <w:color w:val="000000" w:themeColor="text1"/>
          <w:sz w:val="24"/>
          <w:szCs w:val="24"/>
        </w:rPr>
        <w:t>vede žáky k </w:t>
      </w:r>
      <w:proofErr w:type="spellStart"/>
      <w:r w:rsidRPr="005B687B">
        <w:rPr>
          <w:caps w:val="0"/>
          <w:color w:val="000000" w:themeColor="text1"/>
          <w:sz w:val="24"/>
          <w:szCs w:val="24"/>
        </w:rPr>
        <w:t>tomu,aby</w:t>
      </w:r>
      <w:proofErr w:type="spellEnd"/>
      <w:r w:rsidRPr="005B687B">
        <w:rPr>
          <w:caps w:val="0"/>
          <w:color w:val="000000" w:themeColor="text1"/>
          <w:sz w:val="24"/>
          <w:szCs w:val="24"/>
        </w:rPr>
        <w:t xml:space="preserve"> brali ohled na druhé</w:t>
      </w:r>
    </w:p>
    <w:p w14:paraId="242F0E7E" w14:textId="77777777" w:rsidR="00924E8D" w:rsidRPr="005B687B" w:rsidRDefault="00924E8D" w:rsidP="00F2522D">
      <w:pPr>
        <w:pStyle w:val="VetvtextuRVPZVCharChar"/>
        <w:numPr>
          <w:ilvl w:val="0"/>
          <w:numId w:val="105"/>
        </w:numPr>
        <w:ind w:right="72"/>
        <w:rPr>
          <w:caps w:val="0"/>
          <w:color w:val="000000" w:themeColor="text1"/>
          <w:sz w:val="24"/>
          <w:szCs w:val="24"/>
        </w:rPr>
      </w:pPr>
      <w:r w:rsidRPr="005B687B">
        <w:rPr>
          <w:caps w:val="0"/>
          <w:color w:val="000000" w:themeColor="text1"/>
          <w:sz w:val="24"/>
          <w:szCs w:val="24"/>
        </w:rPr>
        <w:t>motivuje žáky k prozkoumávání názorů a pohledů lišících se od jejich vlastních</w:t>
      </w:r>
    </w:p>
    <w:p w14:paraId="3C4BBC69" w14:textId="77777777" w:rsidR="00924E8D" w:rsidRPr="005B687B" w:rsidRDefault="00924E8D" w:rsidP="00F2522D">
      <w:pPr>
        <w:pStyle w:val="VetvtextuRVPZVCharChar"/>
        <w:numPr>
          <w:ilvl w:val="0"/>
          <w:numId w:val="105"/>
        </w:numPr>
        <w:ind w:right="72"/>
        <w:rPr>
          <w:caps w:val="0"/>
          <w:color w:val="000000" w:themeColor="text1"/>
          <w:sz w:val="24"/>
          <w:szCs w:val="24"/>
        </w:rPr>
      </w:pPr>
      <w:r w:rsidRPr="005B687B">
        <w:rPr>
          <w:caps w:val="0"/>
          <w:color w:val="000000" w:themeColor="text1"/>
          <w:sz w:val="24"/>
          <w:szCs w:val="24"/>
        </w:rPr>
        <w:t>pěstuje v žácích vztah k tradicím, národnímu, historickému a kulturnímu dědictví</w:t>
      </w:r>
    </w:p>
    <w:p w14:paraId="4087CA4E" w14:textId="77777777" w:rsidR="00924E8D" w:rsidRPr="005B687B" w:rsidRDefault="00924E8D" w:rsidP="00924E8D">
      <w:pPr>
        <w:pStyle w:val="Mezera"/>
        <w:jc w:val="both"/>
        <w:rPr>
          <w:caps w:val="0"/>
          <w:color w:val="000000" w:themeColor="text1"/>
          <w:sz w:val="24"/>
        </w:rPr>
      </w:pPr>
    </w:p>
    <w:p w14:paraId="3468FB16" w14:textId="77777777" w:rsidR="00924E8D" w:rsidRPr="005B687B" w:rsidRDefault="00924E8D" w:rsidP="00924E8D">
      <w:pPr>
        <w:pStyle w:val="Mezera"/>
        <w:jc w:val="both"/>
        <w:rPr>
          <w:caps w:val="0"/>
          <w:color w:val="000000" w:themeColor="text1"/>
          <w:sz w:val="24"/>
        </w:rPr>
      </w:pPr>
      <w:r w:rsidRPr="005B687B">
        <w:rPr>
          <w:caps w:val="0"/>
          <w:color w:val="000000" w:themeColor="text1"/>
          <w:sz w:val="24"/>
        </w:rPr>
        <w:t xml:space="preserve">Žák: </w:t>
      </w:r>
    </w:p>
    <w:p w14:paraId="3A755249" w14:textId="77777777" w:rsidR="00924E8D" w:rsidRPr="005B687B" w:rsidRDefault="00924E8D" w:rsidP="00F2522D">
      <w:pPr>
        <w:pStyle w:val="VetvtextuRVPZVCharChar"/>
        <w:numPr>
          <w:ilvl w:val="0"/>
          <w:numId w:val="106"/>
        </w:numPr>
        <w:ind w:right="72"/>
        <w:rPr>
          <w:caps w:val="0"/>
          <w:color w:val="000000" w:themeColor="text1"/>
          <w:sz w:val="24"/>
          <w:szCs w:val="24"/>
        </w:rPr>
      </w:pPr>
      <w:r w:rsidRPr="005B687B">
        <w:rPr>
          <w:caps w:val="0"/>
          <w:color w:val="000000" w:themeColor="text1"/>
          <w:sz w:val="24"/>
          <w:szCs w:val="24"/>
        </w:rPr>
        <w:t>respektuje přesvědčení druhých lidí, váží si jejich vnitřních hodnot, je schopen vcítit se do situací ostatních lidí</w:t>
      </w:r>
    </w:p>
    <w:p w14:paraId="41E28573" w14:textId="77777777" w:rsidR="00924E8D" w:rsidRPr="005B687B" w:rsidRDefault="00924E8D" w:rsidP="00F2522D">
      <w:pPr>
        <w:pStyle w:val="VetvtextuRVPZVCharChar"/>
        <w:numPr>
          <w:ilvl w:val="0"/>
          <w:numId w:val="106"/>
        </w:numPr>
        <w:ind w:right="72"/>
        <w:rPr>
          <w:caps w:val="0"/>
          <w:color w:val="000000" w:themeColor="text1"/>
          <w:sz w:val="24"/>
          <w:szCs w:val="24"/>
        </w:rPr>
      </w:pPr>
      <w:r w:rsidRPr="005B687B">
        <w:rPr>
          <w:caps w:val="0"/>
          <w:color w:val="000000" w:themeColor="text1"/>
          <w:sz w:val="24"/>
          <w:szCs w:val="24"/>
        </w:rPr>
        <w:t xml:space="preserve">odmítá útlak a hrubé zacházení, uvědomuje si povinnost postavit se proti fyzickému i psychickému násilí </w:t>
      </w:r>
    </w:p>
    <w:p w14:paraId="2A2658D5" w14:textId="77777777" w:rsidR="00924E8D" w:rsidRPr="005B687B" w:rsidRDefault="00924E8D" w:rsidP="00F2522D">
      <w:pPr>
        <w:pStyle w:val="VetvtextuRVPZVCharChar"/>
        <w:numPr>
          <w:ilvl w:val="0"/>
          <w:numId w:val="106"/>
        </w:numPr>
        <w:ind w:right="72"/>
        <w:rPr>
          <w:caps w:val="0"/>
          <w:color w:val="000000" w:themeColor="text1"/>
          <w:sz w:val="24"/>
          <w:szCs w:val="24"/>
        </w:rPr>
      </w:pPr>
      <w:r w:rsidRPr="005B687B">
        <w:rPr>
          <w:caps w:val="0"/>
          <w:color w:val="000000" w:themeColor="text1"/>
          <w:sz w:val="24"/>
          <w:szCs w:val="24"/>
        </w:rPr>
        <w:t>chápe základní principy, na nichž spočívají zákony a společenské normy</w:t>
      </w:r>
    </w:p>
    <w:p w14:paraId="1C2AA4DE" w14:textId="77777777" w:rsidR="00924E8D" w:rsidRPr="005B687B" w:rsidRDefault="00924E8D" w:rsidP="00F2522D">
      <w:pPr>
        <w:pStyle w:val="VetvtextuRVPZVCharChar"/>
        <w:numPr>
          <w:ilvl w:val="0"/>
          <w:numId w:val="106"/>
        </w:numPr>
        <w:ind w:right="72"/>
        <w:rPr>
          <w:caps w:val="0"/>
          <w:color w:val="000000" w:themeColor="text1"/>
          <w:sz w:val="24"/>
          <w:szCs w:val="24"/>
        </w:rPr>
      </w:pPr>
      <w:r w:rsidRPr="005B687B">
        <w:rPr>
          <w:caps w:val="0"/>
          <w:color w:val="000000" w:themeColor="text1"/>
          <w:sz w:val="24"/>
          <w:szCs w:val="24"/>
        </w:rPr>
        <w:t>respektuje, chrání a oceňuje naše tradice a kulturní i historické dědictví</w:t>
      </w:r>
    </w:p>
    <w:p w14:paraId="2B03A90C" w14:textId="77777777" w:rsidR="00924E8D" w:rsidRPr="005B687B" w:rsidRDefault="00924E8D" w:rsidP="00F2522D">
      <w:pPr>
        <w:pStyle w:val="VetvtextuRVPZVCharChar"/>
        <w:numPr>
          <w:ilvl w:val="0"/>
          <w:numId w:val="106"/>
        </w:numPr>
        <w:ind w:right="72"/>
        <w:rPr>
          <w:caps w:val="0"/>
          <w:color w:val="000000" w:themeColor="text1"/>
          <w:sz w:val="24"/>
          <w:szCs w:val="24"/>
        </w:rPr>
      </w:pPr>
      <w:r w:rsidRPr="005B687B">
        <w:rPr>
          <w:caps w:val="0"/>
          <w:color w:val="000000" w:themeColor="text1"/>
          <w:sz w:val="24"/>
          <w:szCs w:val="24"/>
        </w:rPr>
        <w:t>projevuje pozitivní postoj k uměleckým dílům, smysl pro kulturu a tvořivost, aktivně se zapojuje do kulturního dění a sportovních aktivit</w:t>
      </w:r>
    </w:p>
    <w:p w14:paraId="46790761" w14:textId="77777777" w:rsidR="00924E8D" w:rsidRPr="005B687B" w:rsidRDefault="00924E8D" w:rsidP="00924E8D">
      <w:pPr>
        <w:pStyle w:val="VetvtextuRVPZVCharChar"/>
        <w:numPr>
          <w:ilvl w:val="0"/>
          <w:numId w:val="0"/>
        </w:numPr>
        <w:ind w:left="170" w:right="72"/>
        <w:rPr>
          <w:caps w:val="0"/>
          <w:color w:val="000000" w:themeColor="text1"/>
          <w:sz w:val="24"/>
          <w:szCs w:val="24"/>
        </w:rPr>
      </w:pPr>
    </w:p>
    <w:p w14:paraId="2C1CDBCC" w14:textId="77777777" w:rsidR="00924E8D" w:rsidRPr="005B687B" w:rsidRDefault="00924E8D" w:rsidP="00924E8D">
      <w:pPr>
        <w:jc w:val="both"/>
        <w:rPr>
          <w:b/>
          <w:color w:val="000000" w:themeColor="text1"/>
        </w:rPr>
      </w:pPr>
      <w:r w:rsidRPr="005B687B">
        <w:rPr>
          <w:b/>
          <w:color w:val="000000" w:themeColor="text1"/>
        </w:rPr>
        <w:t>Kompetence pracovní</w:t>
      </w:r>
    </w:p>
    <w:p w14:paraId="6A28E67E" w14:textId="77777777" w:rsidR="00924E8D" w:rsidRPr="005B687B" w:rsidRDefault="00924E8D" w:rsidP="00924E8D">
      <w:pPr>
        <w:pStyle w:val="VetvtextuRVPZVCharChar"/>
        <w:numPr>
          <w:ilvl w:val="0"/>
          <w:numId w:val="0"/>
        </w:numPr>
        <w:ind w:right="72"/>
        <w:rPr>
          <w:caps w:val="0"/>
          <w:color w:val="000000" w:themeColor="text1"/>
          <w:sz w:val="24"/>
          <w:szCs w:val="24"/>
        </w:rPr>
      </w:pPr>
      <w:r w:rsidRPr="005B687B">
        <w:rPr>
          <w:caps w:val="0"/>
          <w:color w:val="000000" w:themeColor="text1"/>
          <w:sz w:val="24"/>
          <w:szCs w:val="24"/>
        </w:rPr>
        <w:t>Učitel:</w:t>
      </w:r>
    </w:p>
    <w:p w14:paraId="3E1F5141" w14:textId="77777777" w:rsidR="00924E8D" w:rsidRPr="005B687B" w:rsidRDefault="00924E8D" w:rsidP="00F2522D">
      <w:pPr>
        <w:pStyle w:val="VetvtextuRVPZVCharChar"/>
        <w:numPr>
          <w:ilvl w:val="0"/>
          <w:numId w:val="107"/>
        </w:numPr>
        <w:ind w:right="72"/>
        <w:rPr>
          <w:caps w:val="0"/>
          <w:color w:val="000000" w:themeColor="text1"/>
          <w:sz w:val="24"/>
          <w:szCs w:val="24"/>
        </w:rPr>
      </w:pPr>
      <w:r w:rsidRPr="005B687B">
        <w:rPr>
          <w:caps w:val="0"/>
          <w:color w:val="000000" w:themeColor="text1"/>
          <w:sz w:val="24"/>
          <w:szCs w:val="24"/>
        </w:rPr>
        <w:t>požaduje dodržování dohodnuté kvality práce</w:t>
      </w:r>
    </w:p>
    <w:p w14:paraId="527D1084" w14:textId="77777777" w:rsidR="00924E8D" w:rsidRPr="005B687B" w:rsidRDefault="00924E8D" w:rsidP="00F2522D">
      <w:pPr>
        <w:pStyle w:val="VetvtextuRVPZVCharChar"/>
        <w:numPr>
          <w:ilvl w:val="0"/>
          <w:numId w:val="107"/>
        </w:numPr>
        <w:ind w:right="72"/>
        <w:rPr>
          <w:caps w:val="0"/>
          <w:color w:val="000000" w:themeColor="text1"/>
          <w:sz w:val="24"/>
          <w:szCs w:val="24"/>
        </w:rPr>
      </w:pPr>
      <w:r w:rsidRPr="005B687B">
        <w:rPr>
          <w:caps w:val="0"/>
          <w:color w:val="000000" w:themeColor="text1"/>
          <w:sz w:val="24"/>
          <w:szCs w:val="24"/>
        </w:rPr>
        <w:t>umožňuje žákům vzájemně si radit a pomáhat</w:t>
      </w:r>
    </w:p>
    <w:p w14:paraId="22EF72FE" w14:textId="77777777" w:rsidR="00924E8D" w:rsidRPr="005B687B" w:rsidRDefault="00924E8D" w:rsidP="00F2522D">
      <w:pPr>
        <w:pStyle w:val="VetvtextuRVPZVCharChar"/>
        <w:numPr>
          <w:ilvl w:val="0"/>
          <w:numId w:val="107"/>
        </w:numPr>
        <w:ind w:right="72"/>
        <w:rPr>
          <w:caps w:val="0"/>
          <w:color w:val="000000" w:themeColor="text1"/>
          <w:sz w:val="24"/>
          <w:szCs w:val="24"/>
        </w:rPr>
      </w:pPr>
      <w:r w:rsidRPr="005B687B">
        <w:rPr>
          <w:caps w:val="0"/>
          <w:color w:val="000000" w:themeColor="text1"/>
          <w:sz w:val="24"/>
          <w:szCs w:val="24"/>
        </w:rPr>
        <w:t>vede žáky k využívání znalostí v běžné praxi</w:t>
      </w:r>
    </w:p>
    <w:p w14:paraId="571B4859" w14:textId="77777777" w:rsidR="00924E8D" w:rsidRPr="005B687B" w:rsidRDefault="00924E8D" w:rsidP="00924E8D">
      <w:pPr>
        <w:jc w:val="both"/>
        <w:rPr>
          <w:color w:val="000000" w:themeColor="text1"/>
        </w:rPr>
      </w:pPr>
      <w:r w:rsidRPr="005B687B">
        <w:rPr>
          <w:color w:val="000000" w:themeColor="text1"/>
        </w:rPr>
        <w:t>Žák:</w:t>
      </w:r>
    </w:p>
    <w:p w14:paraId="4CB36283" w14:textId="77777777" w:rsidR="00924E8D" w:rsidRPr="005B687B" w:rsidRDefault="00924E8D" w:rsidP="00F2522D">
      <w:pPr>
        <w:numPr>
          <w:ilvl w:val="0"/>
          <w:numId w:val="108"/>
        </w:numPr>
        <w:tabs>
          <w:tab w:val="left" w:pos="540"/>
        </w:tabs>
        <w:jc w:val="both"/>
        <w:rPr>
          <w:caps/>
          <w:color w:val="000000" w:themeColor="text1"/>
        </w:rPr>
      </w:pPr>
      <w:r w:rsidRPr="005B687B">
        <w:rPr>
          <w:color w:val="000000" w:themeColor="text1"/>
        </w:rPr>
        <w:t>dodržuje vymezená pravidla, plní povinnosti a závazky</w:t>
      </w:r>
    </w:p>
    <w:p w14:paraId="18D70FD0" w14:textId="77777777" w:rsidR="00924E8D" w:rsidRPr="005B687B" w:rsidRDefault="00924E8D" w:rsidP="00F2522D">
      <w:pPr>
        <w:pStyle w:val="VetvtextuRVPZVCharChar"/>
        <w:numPr>
          <w:ilvl w:val="0"/>
          <w:numId w:val="108"/>
        </w:numPr>
        <w:ind w:right="72"/>
        <w:rPr>
          <w:caps w:val="0"/>
          <w:color w:val="000000" w:themeColor="text1"/>
          <w:sz w:val="24"/>
          <w:szCs w:val="24"/>
        </w:rPr>
      </w:pPr>
      <w:r w:rsidRPr="005B687B">
        <w:rPr>
          <w:caps w:val="0"/>
          <w:color w:val="000000" w:themeColor="text1"/>
          <w:sz w:val="24"/>
          <w:szCs w:val="24"/>
        </w:rPr>
        <w:t>využívá svých znalostí v běžné praxi</w:t>
      </w:r>
    </w:p>
    <w:p w14:paraId="0D865856" w14:textId="77777777" w:rsidR="007C000D" w:rsidRPr="005B687B" w:rsidRDefault="007C000D" w:rsidP="00924E8D">
      <w:pPr>
        <w:rPr>
          <w:color w:val="000000" w:themeColor="text1"/>
        </w:rPr>
      </w:pPr>
    </w:p>
    <w:p w14:paraId="75F79070" w14:textId="77777777" w:rsidR="004D4F06" w:rsidRPr="005B687B" w:rsidRDefault="004D4F06" w:rsidP="004D4F06">
      <w:pPr>
        <w:rPr>
          <w:color w:val="000000" w:themeColor="text1"/>
        </w:rPr>
      </w:pPr>
    </w:p>
    <w:p w14:paraId="356D178B" w14:textId="77777777" w:rsidR="004D4F06" w:rsidRPr="005B687B" w:rsidRDefault="004D4F06" w:rsidP="004D4F06">
      <w:pPr>
        <w:rPr>
          <w:b/>
          <w:bCs/>
          <w:iCs/>
          <w:color w:val="000000" w:themeColor="text1"/>
        </w:rPr>
      </w:pPr>
      <w:r w:rsidRPr="005B687B">
        <w:rPr>
          <w:b/>
          <w:bCs/>
          <w:iCs/>
          <w:color w:val="000000" w:themeColor="text1"/>
        </w:rPr>
        <w:t>Kompetence digitální</w:t>
      </w:r>
    </w:p>
    <w:p w14:paraId="352CF6E7" w14:textId="77777777" w:rsidR="004D4F06" w:rsidRPr="005B687B" w:rsidRDefault="004D4F06" w:rsidP="004D4F06">
      <w:pPr>
        <w:rPr>
          <w:bCs/>
          <w:iCs/>
          <w:color w:val="000000" w:themeColor="text1"/>
        </w:rPr>
      </w:pPr>
      <w:r w:rsidRPr="005B687B">
        <w:rPr>
          <w:bCs/>
          <w:iCs/>
          <w:color w:val="000000" w:themeColor="text1"/>
        </w:rPr>
        <w:t>Učitel:</w:t>
      </w:r>
    </w:p>
    <w:p w14:paraId="1908D9BB" w14:textId="77777777" w:rsidR="004D4F06" w:rsidRPr="005B687B" w:rsidRDefault="004D4F06" w:rsidP="004D4F06">
      <w:pPr>
        <w:numPr>
          <w:ilvl w:val="0"/>
          <w:numId w:val="110"/>
        </w:numPr>
        <w:rPr>
          <w:bCs/>
          <w:iCs/>
          <w:color w:val="000000" w:themeColor="text1"/>
        </w:rPr>
      </w:pPr>
      <w:r w:rsidRPr="005B687B">
        <w:rPr>
          <w:bCs/>
          <w:iCs/>
          <w:color w:val="000000" w:themeColor="text1"/>
        </w:rPr>
        <w:t>vede žáky k racionálnímu využívání digitálních technologií</w:t>
      </w:r>
    </w:p>
    <w:p w14:paraId="03959E4C" w14:textId="77777777" w:rsidR="004D4F06" w:rsidRPr="005B687B" w:rsidRDefault="004D4F06" w:rsidP="004D4F06">
      <w:pPr>
        <w:numPr>
          <w:ilvl w:val="0"/>
          <w:numId w:val="110"/>
        </w:numPr>
        <w:rPr>
          <w:bCs/>
          <w:iCs/>
          <w:color w:val="000000" w:themeColor="text1"/>
        </w:rPr>
      </w:pPr>
      <w:r w:rsidRPr="005B687B">
        <w:rPr>
          <w:bCs/>
          <w:iCs/>
          <w:color w:val="000000" w:themeColor="text1"/>
        </w:rPr>
        <w:t>využívá metody kritického myšlení při práci s informacemi získanými ze sociálních sítí a internetu</w:t>
      </w:r>
    </w:p>
    <w:p w14:paraId="1DE68867" w14:textId="77777777" w:rsidR="004D4F06" w:rsidRPr="005B687B" w:rsidRDefault="004D4F06" w:rsidP="004D4F06">
      <w:pPr>
        <w:numPr>
          <w:ilvl w:val="0"/>
          <w:numId w:val="110"/>
        </w:numPr>
        <w:rPr>
          <w:bCs/>
          <w:iCs/>
          <w:color w:val="000000" w:themeColor="text1"/>
        </w:rPr>
      </w:pPr>
      <w:r w:rsidRPr="005B687B">
        <w:rPr>
          <w:bCs/>
          <w:iCs/>
          <w:color w:val="000000" w:themeColor="text1"/>
        </w:rPr>
        <w:t>poučí žáky o bezpečném a etickém chování na internetu</w:t>
      </w:r>
    </w:p>
    <w:p w14:paraId="300B9323" w14:textId="77777777" w:rsidR="00CC72F6" w:rsidRPr="005B687B" w:rsidRDefault="004D4F06" w:rsidP="004D4F06">
      <w:pPr>
        <w:numPr>
          <w:ilvl w:val="0"/>
          <w:numId w:val="110"/>
        </w:numPr>
        <w:rPr>
          <w:bCs/>
          <w:iCs/>
          <w:color w:val="000000" w:themeColor="text1"/>
        </w:rPr>
      </w:pPr>
      <w:r w:rsidRPr="005B687B">
        <w:rPr>
          <w:bCs/>
          <w:iCs/>
          <w:color w:val="000000" w:themeColor="text1"/>
        </w:rPr>
        <w:t xml:space="preserve">seznamuje žáky s aplikacemi, které mohou využívat při získáváni dat </w:t>
      </w:r>
    </w:p>
    <w:p w14:paraId="471876A3" w14:textId="77777777" w:rsidR="00CC72F6" w:rsidRPr="005B687B" w:rsidRDefault="00CC72F6" w:rsidP="00CC72F6">
      <w:pPr>
        <w:numPr>
          <w:ilvl w:val="0"/>
          <w:numId w:val="110"/>
        </w:numPr>
        <w:rPr>
          <w:color w:val="000000" w:themeColor="text1"/>
        </w:rPr>
      </w:pPr>
      <w:r w:rsidRPr="005B687B">
        <w:rPr>
          <w:color w:val="000000" w:themeColor="text1"/>
        </w:rPr>
        <w:t>vede žáky k volbě a účelnému využívání vhodných digitálních technologií při plánování, realizaci a hodnocení činností s digitálními historickými zdroji, prameny a programy</w:t>
      </w:r>
    </w:p>
    <w:p w14:paraId="108C2BA7" w14:textId="77777777" w:rsidR="004D4F06" w:rsidRPr="005B687B" w:rsidRDefault="004D4F06" w:rsidP="004D4F06">
      <w:pPr>
        <w:numPr>
          <w:ilvl w:val="0"/>
          <w:numId w:val="110"/>
        </w:numPr>
        <w:rPr>
          <w:bCs/>
          <w:iCs/>
          <w:color w:val="000000" w:themeColor="text1"/>
        </w:rPr>
      </w:pPr>
      <w:r w:rsidRPr="005B687B">
        <w:rPr>
          <w:bCs/>
          <w:iCs/>
          <w:color w:val="000000" w:themeColor="text1"/>
        </w:rPr>
        <w:t xml:space="preserve">využívá při výuce digitální technologie </w:t>
      </w:r>
    </w:p>
    <w:p w14:paraId="6C735060" w14:textId="77777777" w:rsidR="004D4F06" w:rsidRPr="005B687B" w:rsidRDefault="004D4F06" w:rsidP="004D4F06">
      <w:pPr>
        <w:numPr>
          <w:ilvl w:val="0"/>
          <w:numId w:val="110"/>
        </w:numPr>
        <w:rPr>
          <w:bCs/>
          <w:iCs/>
          <w:color w:val="000000" w:themeColor="text1"/>
        </w:rPr>
      </w:pPr>
      <w:r w:rsidRPr="005B687B">
        <w:rPr>
          <w:bCs/>
          <w:iCs/>
          <w:color w:val="000000" w:themeColor="text1"/>
        </w:rPr>
        <w:t>seznámí žáky se získáváním informací z ověřených zdrojů a s pravidly jejich uvádění</w:t>
      </w:r>
      <w:r w:rsidRPr="005B687B">
        <w:rPr>
          <w:bCs/>
          <w:iCs/>
          <w:color w:val="000000" w:themeColor="text1"/>
        </w:rPr>
        <w:br/>
      </w:r>
    </w:p>
    <w:p w14:paraId="1EDF613F" w14:textId="77777777" w:rsidR="00CC72F6" w:rsidRPr="005B687B" w:rsidRDefault="00CC72F6" w:rsidP="00CC72F6">
      <w:pPr>
        <w:pStyle w:val="Normlnweb"/>
        <w:spacing w:before="0" w:beforeAutospacing="0" w:after="0" w:afterAutospacing="0"/>
        <w:rPr>
          <w:rFonts w:ascii="Arial" w:hAnsi="Arial" w:cs="Arial"/>
          <w:color w:val="000000" w:themeColor="text1"/>
          <w:sz w:val="16"/>
          <w:szCs w:val="16"/>
        </w:rPr>
      </w:pPr>
      <w:r w:rsidRPr="005B687B">
        <w:rPr>
          <w:color w:val="000000" w:themeColor="text1"/>
        </w:rPr>
        <w:t>Žák:</w:t>
      </w:r>
    </w:p>
    <w:p w14:paraId="7AA276CA" w14:textId="77777777" w:rsidR="00CC72F6" w:rsidRPr="005B687B" w:rsidRDefault="00CC72F6" w:rsidP="00CC72F6">
      <w:pPr>
        <w:numPr>
          <w:ilvl w:val="0"/>
          <w:numId w:val="258"/>
        </w:numPr>
        <w:ind w:left="440"/>
        <w:rPr>
          <w:color w:val="000000" w:themeColor="text1"/>
        </w:rPr>
      </w:pPr>
      <w:r w:rsidRPr="005B687B">
        <w:rPr>
          <w:color w:val="000000" w:themeColor="text1"/>
        </w:rPr>
        <w:t>získává, vyhledává, kriticky posuzuje, spravuje a sdílí data, informace a digitální obsah</w:t>
      </w:r>
    </w:p>
    <w:p w14:paraId="45B41978" w14:textId="77777777" w:rsidR="00CC72F6" w:rsidRPr="005B687B" w:rsidRDefault="00CC72F6" w:rsidP="00CC72F6">
      <w:pPr>
        <w:numPr>
          <w:ilvl w:val="0"/>
          <w:numId w:val="258"/>
        </w:numPr>
        <w:ind w:left="440"/>
        <w:rPr>
          <w:color w:val="000000" w:themeColor="text1"/>
        </w:rPr>
      </w:pPr>
      <w:r w:rsidRPr="005B687B">
        <w:rPr>
          <w:color w:val="000000" w:themeColor="text1"/>
        </w:rPr>
        <w:t>využívá relevantní zdroje k získávání informací, zná pravidla pro uvádění zdrojů</w:t>
      </w:r>
    </w:p>
    <w:p w14:paraId="2941F4A0" w14:textId="77777777" w:rsidR="00CC72F6" w:rsidRPr="005B687B" w:rsidRDefault="00CC72F6" w:rsidP="00CC72F6">
      <w:pPr>
        <w:numPr>
          <w:ilvl w:val="0"/>
          <w:numId w:val="258"/>
        </w:numPr>
        <w:ind w:left="440"/>
        <w:rPr>
          <w:color w:val="000000" w:themeColor="text1"/>
        </w:rPr>
      </w:pPr>
      <w:r w:rsidRPr="005B687B">
        <w:rPr>
          <w:color w:val="000000" w:themeColor="text1"/>
        </w:rPr>
        <w:t>vytváří digitální obsah a k tomu používá různé formáty</w:t>
      </w:r>
    </w:p>
    <w:p w14:paraId="62526468" w14:textId="77777777" w:rsidR="00CC72F6" w:rsidRPr="005B687B" w:rsidRDefault="00CC72F6" w:rsidP="00CC72F6">
      <w:pPr>
        <w:numPr>
          <w:ilvl w:val="0"/>
          <w:numId w:val="258"/>
        </w:numPr>
        <w:ind w:left="440"/>
        <w:rPr>
          <w:color w:val="000000" w:themeColor="text1"/>
        </w:rPr>
      </w:pPr>
      <w:r w:rsidRPr="005B687B">
        <w:rPr>
          <w:color w:val="000000" w:themeColor="text1"/>
        </w:rPr>
        <w:t>využívá aktivně, účelně a kriticky digitální zdroje, portály, databáze, výukové kanály, pořady, aplikace a webové stránky institucí</w:t>
      </w:r>
    </w:p>
    <w:p w14:paraId="0DE2D229" w14:textId="77777777" w:rsidR="00CC72F6" w:rsidRPr="005B687B" w:rsidRDefault="00CC72F6" w:rsidP="00CC72F6">
      <w:pPr>
        <w:numPr>
          <w:ilvl w:val="0"/>
          <w:numId w:val="258"/>
        </w:numPr>
        <w:ind w:left="440"/>
        <w:rPr>
          <w:color w:val="000000" w:themeColor="text1"/>
        </w:rPr>
      </w:pPr>
      <w:r w:rsidRPr="005B687B">
        <w:rPr>
          <w:color w:val="000000" w:themeColor="text1"/>
        </w:rPr>
        <w:t>využívá k poznávání historické reality aktivně, účelně a kriticky primární historické prameny v prostředí digitalizovaných sbírek muzeí a galerií</w:t>
      </w:r>
    </w:p>
    <w:p w14:paraId="51A52358" w14:textId="77777777" w:rsidR="00CC72F6" w:rsidRPr="005B687B" w:rsidRDefault="00CC72F6" w:rsidP="00CC72F6">
      <w:pPr>
        <w:numPr>
          <w:ilvl w:val="0"/>
          <w:numId w:val="258"/>
        </w:numPr>
        <w:spacing w:after="160"/>
        <w:ind w:left="440"/>
        <w:rPr>
          <w:color w:val="000000" w:themeColor="text1"/>
        </w:rPr>
      </w:pPr>
      <w:r w:rsidRPr="005B687B">
        <w:rPr>
          <w:color w:val="000000" w:themeColor="text1"/>
        </w:rPr>
        <w:t>s pomocí vizuálních digitálních zdrojů uvádí vybrané příklady a lokace historických památek architektury, které se staly součástí světového kulturního dědictví</w:t>
      </w:r>
    </w:p>
    <w:p w14:paraId="4749C681" w14:textId="77777777" w:rsidR="00CC72F6" w:rsidRPr="005B687B" w:rsidRDefault="00CC72F6" w:rsidP="00CC72F6">
      <w:pPr>
        <w:ind w:left="435"/>
        <w:rPr>
          <w:bCs/>
          <w:iCs/>
          <w:color w:val="000000" w:themeColor="text1"/>
        </w:rPr>
      </w:pPr>
    </w:p>
    <w:p w14:paraId="74510D0A" w14:textId="77777777" w:rsidR="004D4F06" w:rsidRPr="005B687B" w:rsidRDefault="004D4F06" w:rsidP="004D4F06">
      <w:pPr>
        <w:rPr>
          <w:color w:val="000000" w:themeColor="text1"/>
        </w:rPr>
      </w:pPr>
    </w:p>
    <w:p w14:paraId="646E3217" w14:textId="77777777" w:rsidR="007C000D" w:rsidRPr="005B687B" w:rsidRDefault="007C000D" w:rsidP="007C000D">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06"/>
        <w:gridCol w:w="2407"/>
        <w:gridCol w:w="2407"/>
        <w:gridCol w:w="2407"/>
      </w:tblGrid>
      <w:tr w:rsidR="001F7BF6" w:rsidRPr="005B687B" w14:paraId="6316D609" w14:textId="77777777" w:rsidTr="005673C4">
        <w:trPr>
          <w:trHeight w:val="1440"/>
        </w:trPr>
        <w:tc>
          <w:tcPr>
            <w:tcW w:w="2500" w:type="pct"/>
            <w:gridSpan w:val="2"/>
            <w:vAlign w:val="center"/>
          </w:tcPr>
          <w:p w14:paraId="72848720" w14:textId="77777777" w:rsidR="001F7BF6" w:rsidRPr="005B687B" w:rsidRDefault="001F7BF6" w:rsidP="005673C4">
            <w:pPr>
              <w:jc w:val="center"/>
              <w:rPr>
                <w:b/>
                <w:color w:val="000000" w:themeColor="text1"/>
              </w:rPr>
            </w:pPr>
            <w:r w:rsidRPr="005B687B">
              <w:rPr>
                <w:b/>
                <w:color w:val="000000" w:themeColor="text1"/>
              </w:rPr>
              <w:lastRenderedPageBreak/>
              <w:t>Oblast:</w:t>
            </w:r>
          </w:p>
          <w:p w14:paraId="6140D09B" w14:textId="77777777" w:rsidR="001F7BF6" w:rsidRPr="005B687B" w:rsidRDefault="001F7BF6" w:rsidP="005673C4">
            <w:pPr>
              <w:jc w:val="center"/>
              <w:rPr>
                <w:b/>
                <w:color w:val="000000" w:themeColor="text1"/>
              </w:rPr>
            </w:pPr>
            <w:r w:rsidRPr="005B687B">
              <w:rPr>
                <w:b/>
                <w:color w:val="000000" w:themeColor="text1"/>
              </w:rPr>
              <w:t>Člověk a společnost</w:t>
            </w:r>
          </w:p>
        </w:tc>
        <w:tc>
          <w:tcPr>
            <w:tcW w:w="1250" w:type="pct"/>
            <w:vAlign w:val="center"/>
          </w:tcPr>
          <w:p w14:paraId="0E8FBF6D" w14:textId="77777777" w:rsidR="001F7BF6" w:rsidRPr="005B687B" w:rsidRDefault="001F7BF6" w:rsidP="005673C4">
            <w:pPr>
              <w:jc w:val="center"/>
              <w:rPr>
                <w:b/>
                <w:color w:val="000000" w:themeColor="text1"/>
              </w:rPr>
            </w:pPr>
            <w:r w:rsidRPr="005B687B">
              <w:rPr>
                <w:b/>
                <w:color w:val="000000" w:themeColor="text1"/>
              </w:rPr>
              <w:t>Předmět:</w:t>
            </w:r>
          </w:p>
          <w:p w14:paraId="3BAF6867" w14:textId="77777777" w:rsidR="001F7BF6" w:rsidRPr="005B687B" w:rsidRDefault="001F7BF6" w:rsidP="005673C4">
            <w:pPr>
              <w:jc w:val="center"/>
              <w:rPr>
                <w:b/>
                <w:color w:val="000000" w:themeColor="text1"/>
              </w:rPr>
            </w:pPr>
            <w:r w:rsidRPr="005B687B">
              <w:rPr>
                <w:b/>
                <w:color w:val="000000" w:themeColor="text1"/>
              </w:rPr>
              <w:t>Dějepis</w:t>
            </w:r>
          </w:p>
        </w:tc>
        <w:tc>
          <w:tcPr>
            <w:tcW w:w="1250" w:type="pct"/>
            <w:vAlign w:val="center"/>
          </w:tcPr>
          <w:p w14:paraId="53450CE9" w14:textId="77777777" w:rsidR="001F7BF6" w:rsidRPr="005B687B" w:rsidRDefault="001F7BF6" w:rsidP="005673C4">
            <w:pPr>
              <w:jc w:val="center"/>
              <w:rPr>
                <w:b/>
                <w:color w:val="000000" w:themeColor="text1"/>
              </w:rPr>
            </w:pPr>
            <w:r w:rsidRPr="005B687B">
              <w:rPr>
                <w:b/>
                <w:color w:val="000000" w:themeColor="text1"/>
              </w:rPr>
              <w:t>Ročník:</w:t>
            </w:r>
          </w:p>
          <w:p w14:paraId="1B0D2A27" w14:textId="77777777" w:rsidR="001F7BF6" w:rsidRPr="005B687B" w:rsidRDefault="001F7BF6" w:rsidP="005673C4">
            <w:pPr>
              <w:jc w:val="center"/>
              <w:rPr>
                <w:b/>
                <w:color w:val="000000" w:themeColor="text1"/>
              </w:rPr>
            </w:pPr>
            <w:r w:rsidRPr="005B687B">
              <w:rPr>
                <w:b/>
                <w:color w:val="000000" w:themeColor="text1"/>
              </w:rPr>
              <w:t>6.</w:t>
            </w:r>
          </w:p>
        </w:tc>
      </w:tr>
      <w:tr w:rsidR="001F7BF6" w:rsidRPr="005B687B" w14:paraId="24AFE020" w14:textId="77777777" w:rsidTr="005673C4">
        <w:trPr>
          <w:trHeight w:val="1080"/>
        </w:trPr>
        <w:tc>
          <w:tcPr>
            <w:tcW w:w="1250" w:type="pct"/>
            <w:vAlign w:val="center"/>
          </w:tcPr>
          <w:p w14:paraId="7E1DF620" w14:textId="77777777" w:rsidR="001F7BF6" w:rsidRPr="005B687B" w:rsidRDefault="001F7BF6" w:rsidP="005673C4">
            <w:pPr>
              <w:jc w:val="center"/>
              <w:rPr>
                <w:b/>
                <w:color w:val="000000" w:themeColor="text1"/>
              </w:rPr>
            </w:pPr>
            <w:r w:rsidRPr="005B687B">
              <w:rPr>
                <w:b/>
                <w:color w:val="000000" w:themeColor="text1"/>
              </w:rPr>
              <w:t>Výstupy RVP</w:t>
            </w:r>
          </w:p>
        </w:tc>
        <w:tc>
          <w:tcPr>
            <w:tcW w:w="1250" w:type="pct"/>
            <w:vAlign w:val="center"/>
          </w:tcPr>
          <w:p w14:paraId="5E78282D" w14:textId="77777777" w:rsidR="001F7BF6" w:rsidRPr="005B687B" w:rsidRDefault="001F7BF6" w:rsidP="005673C4">
            <w:pPr>
              <w:jc w:val="center"/>
              <w:rPr>
                <w:color w:val="000000" w:themeColor="text1"/>
              </w:rPr>
            </w:pPr>
          </w:p>
          <w:p w14:paraId="42AA3E9C" w14:textId="77777777" w:rsidR="001F7BF6" w:rsidRPr="005B687B" w:rsidRDefault="001F7BF6" w:rsidP="005673C4">
            <w:pPr>
              <w:jc w:val="center"/>
              <w:rPr>
                <w:b/>
                <w:color w:val="000000" w:themeColor="text1"/>
              </w:rPr>
            </w:pPr>
            <w:r w:rsidRPr="005B687B">
              <w:rPr>
                <w:b/>
                <w:color w:val="000000" w:themeColor="text1"/>
              </w:rPr>
              <w:t>Školní výstupy:</w:t>
            </w:r>
          </w:p>
          <w:p w14:paraId="1830AE9B" w14:textId="77777777" w:rsidR="001F7BF6" w:rsidRPr="005B687B" w:rsidRDefault="001F7BF6" w:rsidP="005673C4">
            <w:pPr>
              <w:jc w:val="center"/>
              <w:rPr>
                <w:b/>
                <w:color w:val="000000" w:themeColor="text1"/>
              </w:rPr>
            </w:pPr>
          </w:p>
          <w:p w14:paraId="1EA7322C" w14:textId="77777777" w:rsidR="001F7BF6" w:rsidRPr="005B687B" w:rsidRDefault="001F7BF6" w:rsidP="005673C4">
            <w:pPr>
              <w:jc w:val="center"/>
              <w:rPr>
                <w:b/>
                <w:color w:val="000000" w:themeColor="text1"/>
              </w:rPr>
            </w:pPr>
          </w:p>
          <w:p w14:paraId="0F3C8EDD" w14:textId="77777777" w:rsidR="001F7BF6" w:rsidRPr="005B687B" w:rsidRDefault="001F7BF6" w:rsidP="005673C4">
            <w:pPr>
              <w:jc w:val="center"/>
              <w:rPr>
                <w:color w:val="000000" w:themeColor="text1"/>
              </w:rPr>
            </w:pPr>
            <w:r w:rsidRPr="005B687B">
              <w:rPr>
                <w:b/>
                <w:color w:val="000000" w:themeColor="text1"/>
              </w:rPr>
              <w:t>Žák:</w:t>
            </w:r>
          </w:p>
        </w:tc>
        <w:tc>
          <w:tcPr>
            <w:tcW w:w="1250" w:type="pct"/>
            <w:vAlign w:val="center"/>
          </w:tcPr>
          <w:p w14:paraId="214175B3" w14:textId="77777777" w:rsidR="001F7BF6" w:rsidRPr="005B687B" w:rsidRDefault="001F7BF6" w:rsidP="005673C4">
            <w:pPr>
              <w:jc w:val="center"/>
              <w:rPr>
                <w:b/>
                <w:color w:val="000000" w:themeColor="text1"/>
              </w:rPr>
            </w:pPr>
            <w:r w:rsidRPr="005B687B">
              <w:rPr>
                <w:b/>
                <w:color w:val="000000" w:themeColor="text1"/>
              </w:rPr>
              <w:t>Učivo:</w:t>
            </w:r>
          </w:p>
        </w:tc>
        <w:tc>
          <w:tcPr>
            <w:tcW w:w="1250" w:type="pct"/>
            <w:vAlign w:val="center"/>
          </w:tcPr>
          <w:p w14:paraId="674D1D74" w14:textId="77777777" w:rsidR="001F7BF6" w:rsidRPr="005B687B" w:rsidRDefault="001F7BF6" w:rsidP="005673C4">
            <w:pPr>
              <w:jc w:val="center"/>
              <w:rPr>
                <w:b/>
                <w:color w:val="000000" w:themeColor="text1"/>
              </w:rPr>
            </w:pPr>
            <w:r w:rsidRPr="005B687B">
              <w:rPr>
                <w:b/>
                <w:color w:val="000000" w:themeColor="text1"/>
              </w:rPr>
              <w:t xml:space="preserve">Průřezová témata, </w:t>
            </w:r>
          </w:p>
          <w:p w14:paraId="146FEBA5" w14:textId="77777777" w:rsidR="001F7BF6" w:rsidRPr="005B687B" w:rsidRDefault="001F7BF6" w:rsidP="005673C4">
            <w:pPr>
              <w:jc w:val="center"/>
              <w:rPr>
                <w:b/>
                <w:color w:val="000000" w:themeColor="text1"/>
              </w:rPr>
            </w:pPr>
            <w:r w:rsidRPr="005B687B">
              <w:rPr>
                <w:b/>
                <w:color w:val="000000" w:themeColor="text1"/>
              </w:rPr>
              <w:t>přesahy do jiných předmětů:</w:t>
            </w:r>
          </w:p>
        </w:tc>
      </w:tr>
      <w:tr w:rsidR="001F7BF6" w:rsidRPr="005B687B" w14:paraId="32140A00" w14:textId="77777777" w:rsidTr="005673C4">
        <w:trPr>
          <w:trHeight w:val="10440"/>
        </w:trPr>
        <w:tc>
          <w:tcPr>
            <w:tcW w:w="1250" w:type="pct"/>
          </w:tcPr>
          <w:p w14:paraId="0A35F489" w14:textId="77777777" w:rsidR="001F7BF6" w:rsidRPr="005B687B" w:rsidRDefault="001F7BF6" w:rsidP="00F2522D">
            <w:pPr>
              <w:pStyle w:val="Default"/>
              <w:numPr>
                <w:ilvl w:val="0"/>
                <w:numId w:val="156"/>
              </w:numPr>
              <w:tabs>
                <w:tab w:val="clear" w:pos="720"/>
                <w:tab w:val="num" w:pos="187"/>
              </w:tabs>
              <w:ind w:left="187" w:hanging="187"/>
              <w:rPr>
                <w:color w:val="000000" w:themeColor="text1"/>
                <w:sz w:val="20"/>
                <w:szCs w:val="20"/>
              </w:rPr>
            </w:pPr>
            <w:r w:rsidRPr="005B687B">
              <w:rPr>
                <w:color w:val="000000" w:themeColor="text1"/>
                <w:sz w:val="20"/>
                <w:szCs w:val="20"/>
              </w:rPr>
              <w:t>uvede konkrétní příklady důležitosti a potřebnosti dějepisných poznatků</w:t>
            </w:r>
          </w:p>
          <w:p w14:paraId="52F2D521" w14:textId="77777777" w:rsidR="001F7BF6" w:rsidRPr="005B687B" w:rsidRDefault="001F7BF6" w:rsidP="00F2522D">
            <w:pPr>
              <w:pStyle w:val="Default"/>
              <w:numPr>
                <w:ilvl w:val="0"/>
                <w:numId w:val="156"/>
              </w:numPr>
              <w:tabs>
                <w:tab w:val="clear" w:pos="720"/>
                <w:tab w:val="num" w:pos="187"/>
              </w:tabs>
              <w:ind w:left="187" w:hanging="187"/>
              <w:rPr>
                <w:color w:val="000000" w:themeColor="text1"/>
                <w:sz w:val="20"/>
                <w:szCs w:val="20"/>
              </w:rPr>
            </w:pPr>
            <w:r w:rsidRPr="005B687B">
              <w:rPr>
                <w:bCs/>
                <w:iCs/>
                <w:color w:val="000000" w:themeColor="text1"/>
                <w:sz w:val="20"/>
                <w:szCs w:val="20"/>
              </w:rPr>
              <w:t xml:space="preserve">uvede příklady zdrojů informací o minulosti; pojmenuje instituce, kde jsou tyto zdroje shromažďovány </w:t>
            </w:r>
          </w:p>
          <w:p w14:paraId="48E73704" w14:textId="77777777" w:rsidR="001F7BF6" w:rsidRPr="005B687B" w:rsidRDefault="001F7BF6" w:rsidP="00F2522D">
            <w:pPr>
              <w:pStyle w:val="Default"/>
              <w:numPr>
                <w:ilvl w:val="0"/>
                <w:numId w:val="156"/>
              </w:numPr>
              <w:tabs>
                <w:tab w:val="clear" w:pos="720"/>
                <w:tab w:val="num" w:pos="187"/>
              </w:tabs>
              <w:spacing w:before="20" w:after="120"/>
              <w:ind w:left="187" w:hanging="187"/>
              <w:rPr>
                <w:color w:val="000000" w:themeColor="text1"/>
                <w:sz w:val="20"/>
                <w:szCs w:val="20"/>
              </w:rPr>
            </w:pPr>
            <w:r w:rsidRPr="005B687B">
              <w:rPr>
                <w:bCs/>
                <w:iCs/>
                <w:color w:val="000000" w:themeColor="text1"/>
                <w:sz w:val="20"/>
                <w:szCs w:val="20"/>
              </w:rPr>
              <w:t xml:space="preserve">orientuje se na časové ose a v historické mapě, řadí hlavní historické epochy v chronologickém sledu </w:t>
            </w:r>
          </w:p>
          <w:p w14:paraId="69368119" w14:textId="77777777" w:rsidR="001F7BF6" w:rsidRPr="005B687B" w:rsidRDefault="001F7BF6" w:rsidP="005673C4">
            <w:pPr>
              <w:pStyle w:val="Default"/>
              <w:tabs>
                <w:tab w:val="num" w:pos="187"/>
              </w:tabs>
              <w:ind w:left="187" w:hanging="187"/>
              <w:rPr>
                <w:color w:val="000000" w:themeColor="text1"/>
                <w:sz w:val="20"/>
                <w:szCs w:val="20"/>
              </w:rPr>
            </w:pPr>
          </w:p>
          <w:p w14:paraId="6B038474" w14:textId="77777777" w:rsidR="001F7BF6" w:rsidRPr="005B687B" w:rsidRDefault="001F7BF6" w:rsidP="00F2522D">
            <w:pPr>
              <w:pStyle w:val="Default"/>
              <w:numPr>
                <w:ilvl w:val="0"/>
                <w:numId w:val="156"/>
              </w:numPr>
              <w:tabs>
                <w:tab w:val="clear" w:pos="720"/>
                <w:tab w:val="num" w:pos="187"/>
              </w:tabs>
              <w:ind w:left="187" w:hanging="187"/>
              <w:rPr>
                <w:color w:val="000000" w:themeColor="text1"/>
                <w:sz w:val="20"/>
                <w:szCs w:val="20"/>
              </w:rPr>
            </w:pPr>
            <w:r w:rsidRPr="005B687B">
              <w:rPr>
                <w:bCs/>
                <w:iCs/>
                <w:color w:val="000000" w:themeColor="text1"/>
                <w:sz w:val="20"/>
                <w:szCs w:val="20"/>
              </w:rPr>
              <w:t xml:space="preserve">charakterizuje život pravěkých sběračů a lovců, jejich materiální a duchovní kulturu </w:t>
            </w:r>
          </w:p>
          <w:p w14:paraId="00FD5752" w14:textId="77777777" w:rsidR="001F7BF6" w:rsidRPr="005B687B" w:rsidRDefault="001F7BF6" w:rsidP="005673C4">
            <w:pPr>
              <w:tabs>
                <w:tab w:val="num" w:pos="187"/>
              </w:tabs>
              <w:ind w:left="187" w:hanging="187"/>
              <w:rPr>
                <w:color w:val="000000" w:themeColor="text1"/>
                <w:sz w:val="20"/>
                <w:szCs w:val="20"/>
              </w:rPr>
            </w:pPr>
          </w:p>
          <w:p w14:paraId="120B9DF6" w14:textId="77777777" w:rsidR="001F7BF6" w:rsidRPr="005B687B" w:rsidRDefault="001F7BF6" w:rsidP="005673C4">
            <w:pPr>
              <w:pStyle w:val="Default"/>
              <w:tabs>
                <w:tab w:val="num" w:pos="187"/>
              </w:tabs>
              <w:ind w:left="187" w:hanging="187"/>
              <w:rPr>
                <w:color w:val="000000" w:themeColor="text1"/>
                <w:sz w:val="20"/>
                <w:szCs w:val="20"/>
              </w:rPr>
            </w:pPr>
          </w:p>
          <w:p w14:paraId="62B7B08C" w14:textId="77777777" w:rsidR="001F7BF6" w:rsidRPr="005B687B" w:rsidRDefault="001F7BF6" w:rsidP="00F2522D">
            <w:pPr>
              <w:pStyle w:val="Default"/>
              <w:numPr>
                <w:ilvl w:val="0"/>
                <w:numId w:val="156"/>
              </w:numPr>
              <w:tabs>
                <w:tab w:val="clear" w:pos="720"/>
                <w:tab w:val="num" w:pos="187"/>
              </w:tabs>
              <w:ind w:left="187" w:hanging="187"/>
              <w:rPr>
                <w:bCs/>
                <w:iCs/>
                <w:color w:val="000000" w:themeColor="text1"/>
                <w:sz w:val="20"/>
                <w:szCs w:val="20"/>
              </w:rPr>
            </w:pPr>
            <w:r w:rsidRPr="005B687B">
              <w:rPr>
                <w:bCs/>
                <w:iCs/>
                <w:color w:val="000000" w:themeColor="text1"/>
                <w:sz w:val="20"/>
                <w:szCs w:val="20"/>
              </w:rPr>
              <w:t xml:space="preserve">objasní význam zemědělství, dobytkářství a zpracování kovů pro lidskou společnost </w:t>
            </w:r>
          </w:p>
          <w:p w14:paraId="3BFCC975" w14:textId="77777777" w:rsidR="001F7BF6" w:rsidRPr="005B687B" w:rsidRDefault="001F7BF6" w:rsidP="005673C4">
            <w:pPr>
              <w:pStyle w:val="Default"/>
              <w:tabs>
                <w:tab w:val="num" w:pos="187"/>
              </w:tabs>
              <w:ind w:left="187" w:hanging="187"/>
              <w:rPr>
                <w:bCs/>
                <w:iCs/>
                <w:color w:val="000000" w:themeColor="text1"/>
                <w:sz w:val="20"/>
                <w:szCs w:val="20"/>
              </w:rPr>
            </w:pPr>
          </w:p>
          <w:p w14:paraId="6BC96086" w14:textId="77777777" w:rsidR="001F7BF6" w:rsidRPr="005B687B" w:rsidRDefault="001F7BF6" w:rsidP="005673C4">
            <w:pPr>
              <w:pStyle w:val="Default"/>
              <w:tabs>
                <w:tab w:val="num" w:pos="187"/>
              </w:tabs>
              <w:ind w:left="187" w:hanging="187"/>
              <w:rPr>
                <w:bCs/>
                <w:iCs/>
                <w:color w:val="000000" w:themeColor="text1"/>
                <w:sz w:val="20"/>
                <w:szCs w:val="20"/>
              </w:rPr>
            </w:pPr>
          </w:p>
          <w:p w14:paraId="2788D869" w14:textId="77777777" w:rsidR="001F7BF6" w:rsidRPr="005B687B" w:rsidRDefault="001F7BF6" w:rsidP="005673C4">
            <w:pPr>
              <w:pStyle w:val="Default"/>
              <w:tabs>
                <w:tab w:val="num" w:pos="187"/>
              </w:tabs>
              <w:ind w:left="187" w:hanging="187"/>
              <w:rPr>
                <w:bCs/>
                <w:iCs/>
                <w:color w:val="000000" w:themeColor="text1"/>
                <w:sz w:val="20"/>
                <w:szCs w:val="20"/>
              </w:rPr>
            </w:pPr>
          </w:p>
          <w:p w14:paraId="47E304FE" w14:textId="77777777" w:rsidR="001F7BF6" w:rsidRPr="005B687B" w:rsidRDefault="001F7BF6" w:rsidP="005673C4">
            <w:pPr>
              <w:pStyle w:val="Default"/>
              <w:tabs>
                <w:tab w:val="num" w:pos="187"/>
              </w:tabs>
              <w:ind w:left="187" w:hanging="187"/>
              <w:rPr>
                <w:bCs/>
                <w:iCs/>
                <w:color w:val="000000" w:themeColor="text1"/>
                <w:sz w:val="20"/>
                <w:szCs w:val="20"/>
              </w:rPr>
            </w:pPr>
          </w:p>
          <w:p w14:paraId="6B435DBC" w14:textId="77777777" w:rsidR="001F7BF6" w:rsidRPr="005B687B" w:rsidRDefault="001F7BF6" w:rsidP="005673C4">
            <w:pPr>
              <w:pStyle w:val="Default"/>
              <w:tabs>
                <w:tab w:val="num" w:pos="187"/>
              </w:tabs>
              <w:ind w:left="187" w:hanging="187"/>
              <w:rPr>
                <w:bCs/>
                <w:iCs/>
                <w:color w:val="000000" w:themeColor="text1"/>
                <w:sz w:val="20"/>
                <w:szCs w:val="20"/>
              </w:rPr>
            </w:pPr>
          </w:p>
          <w:p w14:paraId="126FF0DB" w14:textId="77777777" w:rsidR="001F7BF6" w:rsidRPr="005B687B" w:rsidRDefault="001F7BF6" w:rsidP="005673C4">
            <w:pPr>
              <w:pStyle w:val="Default"/>
              <w:tabs>
                <w:tab w:val="num" w:pos="187"/>
              </w:tabs>
              <w:ind w:left="187" w:hanging="187"/>
              <w:rPr>
                <w:bCs/>
                <w:iCs/>
                <w:color w:val="000000" w:themeColor="text1"/>
                <w:sz w:val="20"/>
                <w:szCs w:val="20"/>
              </w:rPr>
            </w:pPr>
          </w:p>
          <w:p w14:paraId="6B77C943" w14:textId="77777777" w:rsidR="001F7BF6" w:rsidRPr="005B687B" w:rsidRDefault="001F7BF6" w:rsidP="005673C4">
            <w:pPr>
              <w:pStyle w:val="Default"/>
              <w:tabs>
                <w:tab w:val="num" w:pos="187"/>
              </w:tabs>
              <w:ind w:left="187" w:hanging="187"/>
              <w:rPr>
                <w:color w:val="000000" w:themeColor="text1"/>
                <w:sz w:val="20"/>
                <w:szCs w:val="20"/>
              </w:rPr>
            </w:pPr>
          </w:p>
          <w:p w14:paraId="6D710905" w14:textId="77777777" w:rsidR="001F7BF6" w:rsidRPr="005B687B" w:rsidRDefault="001F7BF6" w:rsidP="005673C4">
            <w:pPr>
              <w:pStyle w:val="Default"/>
              <w:spacing w:before="20" w:after="120"/>
              <w:ind w:left="187"/>
              <w:rPr>
                <w:color w:val="000000" w:themeColor="text1"/>
                <w:sz w:val="20"/>
                <w:szCs w:val="20"/>
              </w:rPr>
            </w:pPr>
          </w:p>
        </w:tc>
        <w:tc>
          <w:tcPr>
            <w:tcW w:w="1250" w:type="pct"/>
          </w:tcPr>
          <w:p w14:paraId="2474046C" w14:textId="77777777" w:rsidR="001F7BF6" w:rsidRPr="005B687B" w:rsidRDefault="001F7BF6" w:rsidP="00F2522D">
            <w:pPr>
              <w:numPr>
                <w:ilvl w:val="0"/>
                <w:numId w:val="153"/>
              </w:numPr>
              <w:tabs>
                <w:tab w:val="clear" w:pos="720"/>
                <w:tab w:val="num" w:pos="180"/>
              </w:tabs>
              <w:ind w:left="180" w:hanging="180"/>
              <w:rPr>
                <w:color w:val="000000" w:themeColor="text1"/>
                <w:sz w:val="20"/>
                <w:szCs w:val="20"/>
              </w:rPr>
            </w:pPr>
            <w:r w:rsidRPr="005B687B">
              <w:rPr>
                <w:color w:val="000000" w:themeColor="text1"/>
                <w:sz w:val="20"/>
                <w:szCs w:val="20"/>
              </w:rPr>
              <w:t>vysvětlí význam poznávání minulosti</w:t>
            </w:r>
          </w:p>
          <w:p w14:paraId="11DA639A" w14:textId="77777777" w:rsidR="001F7BF6" w:rsidRPr="005B687B" w:rsidRDefault="001F7BF6" w:rsidP="00F2522D">
            <w:pPr>
              <w:numPr>
                <w:ilvl w:val="0"/>
                <w:numId w:val="153"/>
              </w:numPr>
              <w:tabs>
                <w:tab w:val="clear" w:pos="720"/>
                <w:tab w:val="num" w:pos="180"/>
              </w:tabs>
              <w:ind w:left="180" w:hanging="180"/>
              <w:rPr>
                <w:color w:val="000000" w:themeColor="text1"/>
                <w:sz w:val="20"/>
                <w:szCs w:val="20"/>
              </w:rPr>
            </w:pPr>
            <w:r w:rsidRPr="005B687B">
              <w:rPr>
                <w:color w:val="000000" w:themeColor="text1"/>
                <w:sz w:val="20"/>
                <w:szCs w:val="20"/>
              </w:rPr>
              <w:t>rozlišuje prameny hmotné a písemné a instituce, kde se uchovávají</w:t>
            </w:r>
          </w:p>
          <w:p w14:paraId="022BBF8D" w14:textId="77777777" w:rsidR="001F7BF6" w:rsidRPr="005B687B" w:rsidRDefault="001F7BF6" w:rsidP="00F2522D">
            <w:pPr>
              <w:numPr>
                <w:ilvl w:val="0"/>
                <w:numId w:val="153"/>
              </w:numPr>
              <w:tabs>
                <w:tab w:val="clear" w:pos="720"/>
                <w:tab w:val="num" w:pos="180"/>
              </w:tabs>
              <w:ind w:left="180" w:hanging="180"/>
              <w:rPr>
                <w:color w:val="000000" w:themeColor="text1"/>
                <w:sz w:val="20"/>
                <w:szCs w:val="20"/>
              </w:rPr>
            </w:pPr>
            <w:r w:rsidRPr="005B687B">
              <w:rPr>
                <w:color w:val="000000" w:themeColor="text1"/>
                <w:sz w:val="20"/>
                <w:szCs w:val="20"/>
              </w:rPr>
              <w:t>vyjmenuje a seřadí historická období</w:t>
            </w:r>
          </w:p>
          <w:p w14:paraId="636024F7" w14:textId="77777777" w:rsidR="001F7BF6" w:rsidRPr="005B687B" w:rsidRDefault="001F7BF6" w:rsidP="00F2522D">
            <w:pPr>
              <w:numPr>
                <w:ilvl w:val="0"/>
                <w:numId w:val="153"/>
              </w:numPr>
              <w:tabs>
                <w:tab w:val="clear" w:pos="720"/>
                <w:tab w:val="num" w:pos="180"/>
              </w:tabs>
              <w:ind w:left="180" w:hanging="180"/>
              <w:rPr>
                <w:color w:val="000000" w:themeColor="text1"/>
                <w:sz w:val="20"/>
                <w:szCs w:val="20"/>
              </w:rPr>
            </w:pPr>
            <w:r w:rsidRPr="005B687B">
              <w:rPr>
                <w:color w:val="000000" w:themeColor="text1"/>
                <w:sz w:val="20"/>
                <w:szCs w:val="20"/>
              </w:rPr>
              <w:t>orientuje se na časové přímce</w:t>
            </w:r>
          </w:p>
          <w:p w14:paraId="7A770008" w14:textId="77777777" w:rsidR="001F7BF6" w:rsidRPr="005B687B" w:rsidRDefault="001F7BF6" w:rsidP="00F2522D">
            <w:pPr>
              <w:numPr>
                <w:ilvl w:val="0"/>
                <w:numId w:val="153"/>
              </w:numPr>
              <w:tabs>
                <w:tab w:val="clear" w:pos="720"/>
                <w:tab w:val="num" w:pos="180"/>
              </w:tabs>
              <w:ind w:left="180" w:hanging="180"/>
              <w:rPr>
                <w:color w:val="000000" w:themeColor="text1"/>
                <w:sz w:val="20"/>
                <w:szCs w:val="20"/>
              </w:rPr>
            </w:pPr>
            <w:r w:rsidRPr="005B687B">
              <w:rPr>
                <w:color w:val="000000" w:themeColor="text1"/>
                <w:sz w:val="20"/>
                <w:szCs w:val="20"/>
              </w:rPr>
              <w:t>užívá s porozuměním pojmy: historie, archeologie, prameny</w:t>
            </w:r>
          </w:p>
          <w:p w14:paraId="42491DC1" w14:textId="77777777" w:rsidR="001F7BF6" w:rsidRPr="005B687B" w:rsidRDefault="001F7BF6" w:rsidP="005673C4">
            <w:pPr>
              <w:rPr>
                <w:color w:val="000000" w:themeColor="text1"/>
                <w:sz w:val="20"/>
                <w:szCs w:val="20"/>
              </w:rPr>
            </w:pPr>
          </w:p>
          <w:p w14:paraId="0A074FDB" w14:textId="77777777" w:rsidR="001F7BF6" w:rsidRPr="005B687B" w:rsidRDefault="001F7BF6" w:rsidP="00F2522D">
            <w:pPr>
              <w:numPr>
                <w:ilvl w:val="0"/>
                <w:numId w:val="153"/>
              </w:numPr>
              <w:tabs>
                <w:tab w:val="clear" w:pos="720"/>
                <w:tab w:val="num" w:pos="180"/>
              </w:tabs>
              <w:ind w:left="180" w:hanging="180"/>
              <w:rPr>
                <w:color w:val="000000" w:themeColor="text1"/>
                <w:sz w:val="20"/>
                <w:szCs w:val="20"/>
              </w:rPr>
            </w:pPr>
            <w:r w:rsidRPr="005B687B">
              <w:rPr>
                <w:color w:val="000000" w:themeColor="text1"/>
                <w:sz w:val="20"/>
                <w:szCs w:val="20"/>
              </w:rPr>
              <w:t>pojmenuje způsob obživy a výroby nástrojů ve starší době kamenné</w:t>
            </w:r>
          </w:p>
          <w:p w14:paraId="558F36C2" w14:textId="77777777" w:rsidR="001F7BF6" w:rsidRPr="005B687B" w:rsidRDefault="001F7BF6" w:rsidP="00F2522D">
            <w:pPr>
              <w:numPr>
                <w:ilvl w:val="0"/>
                <w:numId w:val="153"/>
              </w:numPr>
              <w:tabs>
                <w:tab w:val="clear" w:pos="720"/>
                <w:tab w:val="num" w:pos="180"/>
              </w:tabs>
              <w:ind w:left="180" w:hanging="180"/>
              <w:rPr>
                <w:color w:val="000000" w:themeColor="text1"/>
                <w:sz w:val="20"/>
                <w:szCs w:val="20"/>
              </w:rPr>
            </w:pPr>
            <w:r w:rsidRPr="005B687B">
              <w:rPr>
                <w:color w:val="000000" w:themeColor="text1"/>
                <w:sz w:val="20"/>
                <w:szCs w:val="20"/>
              </w:rPr>
              <w:t xml:space="preserve">objasní souvislost mezi prací a rozvojem myšlení </w:t>
            </w:r>
          </w:p>
          <w:p w14:paraId="7234A523" w14:textId="77777777" w:rsidR="001F7BF6" w:rsidRPr="005B687B" w:rsidRDefault="001F7BF6" w:rsidP="005673C4">
            <w:pPr>
              <w:ind w:left="180"/>
              <w:rPr>
                <w:color w:val="000000" w:themeColor="text1"/>
                <w:sz w:val="20"/>
                <w:szCs w:val="20"/>
              </w:rPr>
            </w:pPr>
          </w:p>
          <w:p w14:paraId="68B028CC" w14:textId="77777777" w:rsidR="001F7BF6" w:rsidRPr="005B687B" w:rsidRDefault="001F7BF6" w:rsidP="00F2522D">
            <w:pPr>
              <w:numPr>
                <w:ilvl w:val="0"/>
                <w:numId w:val="153"/>
              </w:numPr>
              <w:tabs>
                <w:tab w:val="clear" w:pos="720"/>
                <w:tab w:val="num" w:pos="180"/>
              </w:tabs>
              <w:ind w:left="180" w:hanging="180"/>
              <w:rPr>
                <w:color w:val="000000" w:themeColor="text1"/>
                <w:sz w:val="20"/>
                <w:szCs w:val="20"/>
              </w:rPr>
            </w:pPr>
            <w:r w:rsidRPr="005B687B">
              <w:rPr>
                <w:color w:val="000000" w:themeColor="text1"/>
                <w:sz w:val="20"/>
                <w:szCs w:val="20"/>
              </w:rPr>
              <w:t>uvede podmínky a důsledky přechodu k zemědělství</w:t>
            </w:r>
          </w:p>
          <w:p w14:paraId="491A0854" w14:textId="77777777" w:rsidR="001F7BF6" w:rsidRPr="005B687B" w:rsidRDefault="001F7BF6" w:rsidP="00F2522D">
            <w:pPr>
              <w:numPr>
                <w:ilvl w:val="0"/>
                <w:numId w:val="153"/>
              </w:numPr>
              <w:tabs>
                <w:tab w:val="clear" w:pos="720"/>
                <w:tab w:val="num" w:pos="180"/>
              </w:tabs>
              <w:ind w:left="180" w:hanging="180"/>
              <w:rPr>
                <w:color w:val="000000" w:themeColor="text1"/>
                <w:sz w:val="20"/>
                <w:szCs w:val="20"/>
              </w:rPr>
            </w:pPr>
            <w:r w:rsidRPr="005B687B">
              <w:rPr>
                <w:color w:val="000000" w:themeColor="text1"/>
                <w:sz w:val="20"/>
                <w:szCs w:val="20"/>
              </w:rPr>
              <w:t>pojmenuje zásadní změny ve způsobu života lidí</w:t>
            </w:r>
          </w:p>
          <w:p w14:paraId="06BE5FC7" w14:textId="77777777" w:rsidR="001F7BF6" w:rsidRPr="005B687B" w:rsidRDefault="001F7BF6" w:rsidP="005673C4">
            <w:pPr>
              <w:tabs>
                <w:tab w:val="left" w:pos="360"/>
              </w:tabs>
              <w:suppressAutoHyphens/>
              <w:snapToGrid w:val="0"/>
              <w:rPr>
                <w:color w:val="000000" w:themeColor="text1"/>
                <w:sz w:val="20"/>
                <w:szCs w:val="20"/>
              </w:rPr>
            </w:pPr>
            <w:r w:rsidRPr="005B687B">
              <w:rPr>
                <w:color w:val="000000" w:themeColor="text1"/>
                <w:sz w:val="20"/>
                <w:szCs w:val="20"/>
              </w:rPr>
              <w:t>- chápe rozmanitost světa</w:t>
            </w:r>
          </w:p>
          <w:p w14:paraId="506CFFED" w14:textId="77777777" w:rsidR="001F7BF6" w:rsidRPr="005B687B" w:rsidRDefault="001F7BF6" w:rsidP="005673C4">
            <w:pPr>
              <w:tabs>
                <w:tab w:val="left" w:pos="360"/>
              </w:tabs>
              <w:suppressAutoHyphens/>
              <w:snapToGrid w:val="0"/>
              <w:rPr>
                <w:color w:val="000000" w:themeColor="text1"/>
                <w:sz w:val="20"/>
                <w:szCs w:val="20"/>
              </w:rPr>
            </w:pPr>
          </w:p>
          <w:p w14:paraId="00A30E81" w14:textId="77777777" w:rsidR="001F7BF6" w:rsidRPr="005B687B" w:rsidRDefault="001F7BF6" w:rsidP="005673C4">
            <w:pPr>
              <w:tabs>
                <w:tab w:val="left" w:pos="360"/>
              </w:tabs>
              <w:suppressAutoHyphens/>
              <w:snapToGrid w:val="0"/>
              <w:rPr>
                <w:color w:val="000000" w:themeColor="text1"/>
                <w:sz w:val="20"/>
                <w:szCs w:val="20"/>
              </w:rPr>
            </w:pPr>
          </w:p>
          <w:p w14:paraId="0A701174" w14:textId="77777777" w:rsidR="001F7BF6" w:rsidRPr="005B687B" w:rsidRDefault="001F7BF6" w:rsidP="00F2522D">
            <w:pPr>
              <w:numPr>
                <w:ilvl w:val="0"/>
                <w:numId w:val="153"/>
              </w:numPr>
              <w:tabs>
                <w:tab w:val="clear" w:pos="720"/>
                <w:tab w:val="num" w:pos="180"/>
              </w:tabs>
              <w:ind w:left="180" w:hanging="180"/>
              <w:rPr>
                <w:color w:val="000000" w:themeColor="text1"/>
                <w:sz w:val="20"/>
                <w:szCs w:val="20"/>
              </w:rPr>
            </w:pPr>
            <w:r w:rsidRPr="005B687B">
              <w:rPr>
                <w:color w:val="000000" w:themeColor="text1"/>
                <w:sz w:val="20"/>
                <w:szCs w:val="20"/>
              </w:rPr>
              <w:t xml:space="preserve">zhodnotí význam využití kovů </w:t>
            </w:r>
          </w:p>
          <w:p w14:paraId="085A5787" w14:textId="77777777" w:rsidR="001F7BF6" w:rsidRPr="005B687B" w:rsidRDefault="001F7BF6" w:rsidP="00F2522D">
            <w:pPr>
              <w:numPr>
                <w:ilvl w:val="0"/>
                <w:numId w:val="153"/>
              </w:numPr>
              <w:tabs>
                <w:tab w:val="clear" w:pos="720"/>
                <w:tab w:val="num" w:pos="180"/>
              </w:tabs>
              <w:ind w:left="180" w:hanging="180"/>
              <w:rPr>
                <w:color w:val="000000" w:themeColor="text1"/>
                <w:sz w:val="20"/>
                <w:szCs w:val="20"/>
              </w:rPr>
            </w:pPr>
            <w:r w:rsidRPr="005B687B">
              <w:rPr>
                <w:color w:val="000000" w:themeColor="text1"/>
                <w:sz w:val="20"/>
                <w:szCs w:val="20"/>
              </w:rPr>
              <w:t>objasní podmínky vzniku řemesel</w:t>
            </w:r>
          </w:p>
          <w:p w14:paraId="0CDC807E" w14:textId="77777777" w:rsidR="001F7BF6" w:rsidRPr="005B687B" w:rsidRDefault="001F7BF6" w:rsidP="00F2522D">
            <w:pPr>
              <w:numPr>
                <w:ilvl w:val="0"/>
                <w:numId w:val="153"/>
              </w:numPr>
              <w:tabs>
                <w:tab w:val="clear" w:pos="720"/>
                <w:tab w:val="num" w:pos="180"/>
              </w:tabs>
              <w:ind w:left="180" w:hanging="180"/>
              <w:rPr>
                <w:color w:val="000000" w:themeColor="text1"/>
                <w:sz w:val="20"/>
                <w:szCs w:val="20"/>
              </w:rPr>
            </w:pPr>
            <w:r w:rsidRPr="005B687B">
              <w:rPr>
                <w:color w:val="000000" w:themeColor="text1"/>
                <w:sz w:val="20"/>
                <w:szCs w:val="20"/>
              </w:rPr>
              <w:t>zhodnotí přínos Keltů pro naše země</w:t>
            </w:r>
          </w:p>
          <w:p w14:paraId="023A2493" w14:textId="77777777" w:rsidR="001F7BF6" w:rsidRPr="005B687B" w:rsidRDefault="001F7BF6" w:rsidP="005673C4">
            <w:pPr>
              <w:tabs>
                <w:tab w:val="left" w:pos="360"/>
              </w:tabs>
              <w:suppressAutoHyphens/>
              <w:snapToGrid w:val="0"/>
              <w:rPr>
                <w:color w:val="000000" w:themeColor="text1"/>
                <w:sz w:val="20"/>
                <w:szCs w:val="20"/>
              </w:rPr>
            </w:pPr>
          </w:p>
        </w:tc>
        <w:tc>
          <w:tcPr>
            <w:tcW w:w="1250" w:type="pct"/>
          </w:tcPr>
          <w:p w14:paraId="0B99DF7A" w14:textId="77777777" w:rsidR="001F7BF6" w:rsidRPr="005B687B" w:rsidRDefault="001F7BF6" w:rsidP="005673C4">
            <w:pPr>
              <w:rPr>
                <w:b/>
                <w:color w:val="000000" w:themeColor="text1"/>
                <w:sz w:val="20"/>
                <w:szCs w:val="20"/>
              </w:rPr>
            </w:pPr>
            <w:r w:rsidRPr="005B687B">
              <w:rPr>
                <w:b/>
                <w:color w:val="000000" w:themeColor="text1"/>
                <w:sz w:val="20"/>
                <w:szCs w:val="20"/>
              </w:rPr>
              <w:t>Úvod do dějepisu</w:t>
            </w:r>
          </w:p>
          <w:p w14:paraId="291F12C5" w14:textId="77777777" w:rsidR="001F7BF6" w:rsidRPr="005B687B" w:rsidRDefault="001F7BF6" w:rsidP="00F2522D">
            <w:pPr>
              <w:numPr>
                <w:ilvl w:val="0"/>
                <w:numId w:val="154"/>
              </w:numPr>
              <w:tabs>
                <w:tab w:val="clear" w:pos="720"/>
                <w:tab w:val="num" w:pos="350"/>
              </w:tabs>
              <w:ind w:left="350"/>
              <w:rPr>
                <w:color w:val="000000" w:themeColor="text1"/>
                <w:sz w:val="20"/>
                <w:szCs w:val="20"/>
              </w:rPr>
            </w:pPr>
            <w:r w:rsidRPr="005B687B">
              <w:rPr>
                <w:color w:val="000000" w:themeColor="text1"/>
                <w:sz w:val="20"/>
                <w:szCs w:val="20"/>
              </w:rPr>
              <w:t>význam zkoumání dějin</w:t>
            </w:r>
          </w:p>
          <w:p w14:paraId="281FCE50" w14:textId="77777777" w:rsidR="001F7BF6" w:rsidRPr="005B687B" w:rsidRDefault="001F7BF6" w:rsidP="00F2522D">
            <w:pPr>
              <w:numPr>
                <w:ilvl w:val="0"/>
                <w:numId w:val="154"/>
              </w:numPr>
              <w:tabs>
                <w:tab w:val="clear" w:pos="720"/>
                <w:tab w:val="num" w:pos="350"/>
              </w:tabs>
              <w:ind w:left="350"/>
              <w:rPr>
                <w:color w:val="000000" w:themeColor="text1"/>
                <w:sz w:val="20"/>
                <w:szCs w:val="20"/>
              </w:rPr>
            </w:pPr>
            <w:r w:rsidRPr="005B687B">
              <w:rPr>
                <w:color w:val="000000" w:themeColor="text1"/>
                <w:sz w:val="20"/>
                <w:szCs w:val="20"/>
              </w:rPr>
              <w:t>Historické prameny</w:t>
            </w:r>
          </w:p>
          <w:p w14:paraId="673A8F3A" w14:textId="77777777" w:rsidR="001F7BF6" w:rsidRPr="005B687B" w:rsidRDefault="001F7BF6" w:rsidP="00F2522D">
            <w:pPr>
              <w:numPr>
                <w:ilvl w:val="0"/>
                <w:numId w:val="154"/>
              </w:numPr>
              <w:tabs>
                <w:tab w:val="clear" w:pos="720"/>
                <w:tab w:val="num" w:pos="350"/>
              </w:tabs>
              <w:ind w:left="350"/>
              <w:rPr>
                <w:color w:val="000000" w:themeColor="text1"/>
                <w:sz w:val="20"/>
                <w:szCs w:val="20"/>
              </w:rPr>
            </w:pPr>
            <w:r w:rsidRPr="005B687B">
              <w:rPr>
                <w:color w:val="000000" w:themeColor="text1"/>
                <w:sz w:val="20"/>
                <w:szCs w:val="20"/>
              </w:rPr>
              <w:t>archeologie, časová přímka</w:t>
            </w:r>
          </w:p>
          <w:p w14:paraId="4C959ECD" w14:textId="77777777" w:rsidR="001F7BF6" w:rsidRPr="005B687B" w:rsidRDefault="001F7BF6" w:rsidP="005673C4">
            <w:pPr>
              <w:ind w:left="-10"/>
              <w:rPr>
                <w:color w:val="000000" w:themeColor="text1"/>
                <w:sz w:val="20"/>
                <w:szCs w:val="20"/>
              </w:rPr>
            </w:pPr>
          </w:p>
          <w:p w14:paraId="22FA0C8B" w14:textId="77777777" w:rsidR="001F7BF6" w:rsidRPr="005B687B" w:rsidRDefault="001F7BF6" w:rsidP="005673C4">
            <w:pPr>
              <w:ind w:left="-10"/>
              <w:rPr>
                <w:color w:val="000000" w:themeColor="text1"/>
                <w:sz w:val="20"/>
                <w:szCs w:val="20"/>
              </w:rPr>
            </w:pPr>
          </w:p>
          <w:p w14:paraId="6DC003D0" w14:textId="77777777" w:rsidR="001F7BF6" w:rsidRPr="005B687B" w:rsidRDefault="001F7BF6" w:rsidP="005673C4">
            <w:pPr>
              <w:ind w:left="-10"/>
              <w:rPr>
                <w:color w:val="000000" w:themeColor="text1"/>
                <w:sz w:val="20"/>
                <w:szCs w:val="20"/>
              </w:rPr>
            </w:pPr>
          </w:p>
          <w:p w14:paraId="7A5F422A" w14:textId="77777777" w:rsidR="001F7BF6" w:rsidRPr="005B687B" w:rsidRDefault="001F7BF6" w:rsidP="005673C4">
            <w:pPr>
              <w:ind w:left="-10"/>
              <w:rPr>
                <w:color w:val="000000" w:themeColor="text1"/>
                <w:sz w:val="20"/>
                <w:szCs w:val="20"/>
              </w:rPr>
            </w:pPr>
          </w:p>
          <w:p w14:paraId="337A2BFC" w14:textId="77777777" w:rsidR="001F7BF6" w:rsidRPr="005B687B" w:rsidRDefault="001F7BF6" w:rsidP="005673C4">
            <w:pPr>
              <w:ind w:left="-10"/>
              <w:rPr>
                <w:color w:val="000000" w:themeColor="text1"/>
                <w:sz w:val="20"/>
                <w:szCs w:val="20"/>
              </w:rPr>
            </w:pPr>
          </w:p>
          <w:p w14:paraId="70F63D95" w14:textId="77777777" w:rsidR="001F7BF6" w:rsidRPr="005B687B" w:rsidRDefault="001F7BF6" w:rsidP="005673C4">
            <w:pPr>
              <w:ind w:left="-10"/>
              <w:rPr>
                <w:color w:val="000000" w:themeColor="text1"/>
                <w:sz w:val="20"/>
                <w:szCs w:val="20"/>
              </w:rPr>
            </w:pPr>
          </w:p>
          <w:p w14:paraId="31A57192" w14:textId="77777777" w:rsidR="001F7BF6" w:rsidRPr="005B687B" w:rsidRDefault="001F7BF6" w:rsidP="005673C4">
            <w:pPr>
              <w:ind w:left="-10"/>
              <w:rPr>
                <w:b/>
                <w:color w:val="000000" w:themeColor="text1"/>
                <w:sz w:val="20"/>
                <w:szCs w:val="20"/>
              </w:rPr>
            </w:pPr>
            <w:r w:rsidRPr="005B687B">
              <w:rPr>
                <w:b/>
                <w:color w:val="000000" w:themeColor="text1"/>
                <w:sz w:val="20"/>
                <w:szCs w:val="20"/>
              </w:rPr>
              <w:t>Pravěk – starší doba kamenná</w:t>
            </w:r>
          </w:p>
          <w:p w14:paraId="3302AC02" w14:textId="77777777" w:rsidR="001F7BF6" w:rsidRPr="005B687B" w:rsidRDefault="001F7BF6" w:rsidP="00F2522D">
            <w:pPr>
              <w:numPr>
                <w:ilvl w:val="0"/>
                <w:numId w:val="154"/>
              </w:numPr>
              <w:tabs>
                <w:tab w:val="clear" w:pos="720"/>
                <w:tab w:val="num" w:pos="350"/>
              </w:tabs>
              <w:ind w:left="350"/>
              <w:rPr>
                <w:color w:val="000000" w:themeColor="text1"/>
                <w:sz w:val="20"/>
                <w:szCs w:val="20"/>
              </w:rPr>
            </w:pPr>
            <w:r w:rsidRPr="005B687B">
              <w:rPr>
                <w:color w:val="000000" w:themeColor="text1"/>
                <w:sz w:val="20"/>
                <w:szCs w:val="20"/>
              </w:rPr>
              <w:t>způsob života jednotlivých vývojových typů člověka</w:t>
            </w:r>
          </w:p>
          <w:p w14:paraId="088D8486" w14:textId="77777777" w:rsidR="001F7BF6" w:rsidRPr="005B687B" w:rsidRDefault="001F7BF6" w:rsidP="00F2522D">
            <w:pPr>
              <w:numPr>
                <w:ilvl w:val="0"/>
                <w:numId w:val="154"/>
              </w:numPr>
              <w:tabs>
                <w:tab w:val="clear" w:pos="720"/>
                <w:tab w:val="num" w:pos="350"/>
              </w:tabs>
              <w:ind w:left="350"/>
              <w:rPr>
                <w:color w:val="000000" w:themeColor="text1"/>
                <w:sz w:val="20"/>
                <w:szCs w:val="20"/>
              </w:rPr>
            </w:pPr>
            <w:r w:rsidRPr="005B687B">
              <w:rPr>
                <w:color w:val="000000" w:themeColor="text1"/>
                <w:sz w:val="20"/>
                <w:szCs w:val="20"/>
              </w:rPr>
              <w:t>počátky umění a náboženství</w:t>
            </w:r>
          </w:p>
          <w:p w14:paraId="3821BA35" w14:textId="77777777" w:rsidR="001F7BF6" w:rsidRPr="005B687B" w:rsidRDefault="001F7BF6" w:rsidP="005673C4">
            <w:pPr>
              <w:ind w:left="-10"/>
              <w:rPr>
                <w:color w:val="000000" w:themeColor="text1"/>
                <w:sz w:val="20"/>
                <w:szCs w:val="20"/>
              </w:rPr>
            </w:pPr>
          </w:p>
          <w:p w14:paraId="00F15F92" w14:textId="77777777" w:rsidR="001F7BF6" w:rsidRPr="005B687B" w:rsidRDefault="001F7BF6" w:rsidP="005673C4">
            <w:pPr>
              <w:ind w:left="-10"/>
              <w:rPr>
                <w:color w:val="000000" w:themeColor="text1"/>
                <w:sz w:val="20"/>
                <w:szCs w:val="20"/>
              </w:rPr>
            </w:pPr>
          </w:p>
          <w:p w14:paraId="46EC0F1F" w14:textId="77777777" w:rsidR="001F7BF6" w:rsidRPr="005B687B" w:rsidRDefault="001F7BF6" w:rsidP="005673C4">
            <w:pPr>
              <w:ind w:left="-10"/>
              <w:rPr>
                <w:color w:val="000000" w:themeColor="text1"/>
                <w:sz w:val="20"/>
                <w:szCs w:val="20"/>
              </w:rPr>
            </w:pPr>
          </w:p>
          <w:p w14:paraId="690D031C" w14:textId="77777777" w:rsidR="001F7BF6" w:rsidRPr="005B687B" w:rsidRDefault="001F7BF6" w:rsidP="005673C4">
            <w:pPr>
              <w:ind w:left="-10"/>
              <w:rPr>
                <w:b/>
                <w:color w:val="000000" w:themeColor="text1"/>
                <w:sz w:val="20"/>
                <w:szCs w:val="20"/>
              </w:rPr>
            </w:pPr>
            <w:r w:rsidRPr="005B687B">
              <w:rPr>
                <w:b/>
                <w:color w:val="000000" w:themeColor="text1"/>
                <w:sz w:val="20"/>
                <w:szCs w:val="20"/>
              </w:rPr>
              <w:t>Mladší doba kamenná</w:t>
            </w:r>
          </w:p>
          <w:p w14:paraId="333D2F3A" w14:textId="77777777" w:rsidR="001F7BF6" w:rsidRPr="005B687B" w:rsidRDefault="001F7BF6" w:rsidP="00F2522D">
            <w:pPr>
              <w:numPr>
                <w:ilvl w:val="0"/>
                <w:numId w:val="154"/>
              </w:numPr>
              <w:tabs>
                <w:tab w:val="clear" w:pos="720"/>
                <w:tab w:val="num" w:pos="350"/>
              </w:tabs>
              <w:ind w:left="350"/>
              <w:rPr>
                <w:color w:val="000000" w:themeColor="text1"/>
                <w:sz w:val="20"/>
                <w:szCs w:val="20"/>
              </w:rPr>
            </w:pPr>
            <w:r w:rsidRPr="005B687B">
              <w:rPr>
                <w:color w:val="000000" w:themeColor="text1"/>
                <w:sz w:val="20"/>
                <w:szCs w:val="20"/>
              </w:rPr>
              <w:t>způsob obživy</w:t>
            </w:r>
          </w:p>
          <w:p w14:paraId="4D4986AE" w14:textId="77777777" w:rsidR="001F7BF6" w:rsidRPr="005B687B" w:rsidRDefault="001F7BF6" w:rsidP="00F2522D">
            <w:pPr>
              <w:numPr>
                <w:ilvl w:val="0"/>
                <w:numId w:val="154"/>
              </w:numPr>
              <w:tabs>
                <w:tab w:val="clear" w:pos="720"/>
                <w:tab w:val="num" w:pos="350"/>
              </w:tabs>
              <w:ind w:left="350"/>
              <w:rPr>
                <w:color w:val="000000" w:themeColor="text1"/>
                <w:sz w:val="20"/>
                <w:szCs w:val="20"/>
              </w:rPr>
            </w:pPr>
            <w:r w:rsidRPr="005B687B">
              <w:rPr>
                <w:color w:val="000000" w:themeColor="text1"/>
                <w:sz w:val="20"/>
                <w:szCs w:val="20"/>
              </w:rPr>
              <w:t xml:space="preserve">změna ve způsobu  života </w:t>
            </w:r>
          </w:p>
          <w:p w14:paraId="18C0AD69" w14:textId="77777777" w:rsidR="001F7BF6" w:rsidRPr="005B687B" w:rsidRDefault="001F7BF6" w:rsidP="005673C4">
            <w:pPr>
              <w:ind w:left="-10"/>
              <w:rPr>
                <w:b/>
                <w:color w:val="000000" w:themeColor="text1"/>
                <w:sz w:val="20"/>
                <w:szCs w:val="20"/>
              </w:rPr>
            </w:pPr>
          </w:p>
          <w:p w14:paraId="32C953B6" w14:textId="77777777" w:rsidR="001F7BF6" w:rsidRPr="005B687B" w:rsidRDefault="001F7BF6" w:rsidP="005673C4">
            <w:pPr>
              <w:ind w:left="-10"/>
              <w:rPr>
                <w:b/>
                <w:color w:val="000000" w:themeColor="text1"/>
                <w:sz w:val="20"/>
                <w:szCs w:val="20"/>
              </w:rPr>
            </w:pPr>
          </w:p>
          <w:p w14:paraId="709D3A4A" w14:textId="77777777" w:rsidR="001F7BF6" w:rsidRPr="005B687B" w:rsidRDefault="001F7BF6" w:rsidP="005673C4">
            <w:pPr>
              <w:ind w:left="-10"/>
              <w:rPr>
                <w:b/>
                <w:color w:val="000000" w:themeColor="text1"/>
                <w:sz w:val="20"/>
                <w:szCs w:val="20"/>
              </w:rPr>
            </w:pPr>
            <w:r w:rsidRPr="005B687B">
              <w:rPr>
                <w:b/>
                <w:color w:val="000000" w:themeColor="text1"/>
                <w:sz w:val="20"/>
                <w:szCs w:val="20"/>
              </w:rPr>
              <w:t>Doba bronzová a železná</w:t>
            </w:r>
          </w:p>
          <w:p w14:paraId="5AD22C88" w14:textId="77777777" w:rsidR="001F7BF6" w:rsidRPr="005B687B" w:rsidRDefault="001F7BF6" w:rsidP="00F2522D">
            <w:pPr>
              <w:numPr>
                <w:ilvl w:val="0"/>
                <w:numId w:val="154"/>
              </w:numPr>
              <w:tabs>
                <w:tab w:val="clear" w:pos="720"/>
                <w:tab w:val="num" w:pos="350"/>
              </w:tabs>
              <w:ind w:left="350"/>
              <w:rPr>
                <w:color w:val="000000" w:themeColor="text1"/>
                <w:sz w:val="20"/>
                <w:szCs w:val="20"/>
              </w:rPr>
            </w:pPr>
            <w:r w:rsidRPr="005B687B">
              <w:rPr>
                <w:color w:val="000000" w:themeColor="text1"/>
                <w:sz w:val="20"/>
                <w:szCs w:val="20"/>
              </w:rPr>
              <w:t>řemesla, obchod</w:t>
            </w:r>
          </w:p>
          <w:p w14:paraId="4C033CCA" w14:textId="77777777" w:rsidR="001F7BF6" w:rsidRPr="005B687B" w:rsidRDefault="001F7BF6" w:rsidP="00F2522D">
            <w:pPr>
              <w:numPr>
                <w:ilvl w:val="0"/>
                <w:numId w:val="154"/>
              </w:numPr>
              <w:tabs>
                <w:tab w:val="clear" w:pos="720"/>
                <w:tab w:val="num" w:pos="350"/>
              </w:tabs>
              <w:ind w:left="350"/>
              <w:rPr>
                <w:color w:val="000000" w:themeColor="text1"/>
                <w:sz w:val="20"/>
                <w:szCs w:val="20"/>
              </w:rPr>
            </w:pPr>
            <w:r w:rsidRPr="005B687B">
              <w:rPr>
                <w:color w:val="000000" w:themeColor="text1"/>
                <w:sz w:val="20"/>
                <w:szCs w:val="20"/>
              </w:rPr>
              <w:t>Keltové na našem území</w:t>
            </w:r>
          </w:p>
          <w:p w14:paraId="333FF3FD" w14:textId="77777777" w:rsidR="001F7BF6" w:rsidRPr="005B687B" w:rsidRDefault="001F7BF6" w:rsidP="00F2522D">
            <w:pPr>
              <w:numPr>
                <w:ilvl w:val="0"/>
                <w:numId w:val="154"/>
              </w:numPr>
              <w:tabs>
                <w:tab w:val="clear" w:pos="720"/>
                <w:tab w:val="num" w:pos="350"/>
              </w:tabs>
              <w:ind w:left="350"/>
              <w:rPr>
                <w:color w:val="000000" w:themeColor="text1"/>
                <w:sz w:val="20"/>
                <w:szCs w:val="20"/>
              </w:rPr>
            </w:pPr>
            <w:r w:rsidRPr="005B687B">
              <w:rPr>
                <w:color w:val="000000" w:themeColor="text1"/>
                <w:sz w:val="20"/>
                <w:szCs w:val="20"/>
              </w:rPr>
              <w:t>Naše země v pravěku</w:t>
            </w:r>
          </w:p>
          <w:p w14:paraId="37800C40" w14:textId="77777777" w:rsidR="001F7BF6" w:rsidRPr="005B687B" w:rsidRDefault="001F7BF6" w:rsidP="00F2522D">
            <w:pPr>
              <w:numPr>
                <w:ilvl w:val="0"/>
                <w:numId w:val="154"/>
              </w:numPr>
              <w:tabs>
                <w:tab w:val="clear" w:pos="720"/>
                <w:tab w:val="num" w:pos="350"/>
              </w:tabs>
              <w:ind w:left="-10"/>
              <w:rPr>
                <w:color w:val="000000" w:themeColor="text1"/>
                <w:sz w:val="20"/>
                <w:szCs w:val="20"/>
              </w:rPr>
            </w:pPr>
          </w:p>
          <w:p w14:paraId="4662B6D6" w14:textId="77777777" w:rsidR="001F7BF6" w:rsidRPr="005B687B" w:rsidRDefault="001F7BF6" w:rsidP="005673C4">
            <w:pPr>
              <w:rPr>
                <w:color w:val="000000" w:themeColor="text1"/>
                <w:sz w:val="20"/>
                <w:szCs w:val="20"/>
              </w:rPr>
            </w:pPr>
          </w:p>
        </w:tc>
        <w:tc>
          <w:tcPr>
            <w:tcW w:w="1250" w:type="pct"/>
          </w:tcPr>
          <w:p w14:paraId="540D0370" w14:textId="77777777" w:rsidR="001F7BF6" w:rsidRPr="005B687B" w:rsidRDefault="001F7BF6" w:rsidP="005673C4">
            <w:pPr>
              <w:rPr>
                <w:color w:val="000000" w:themeColor="text1"/>
                <w:sz w:val="20"/>
                <w:szCs w:val="20"/>
              </w:rPr>
            </w:pPr>
          </w:p>
          <w:p w14:paraId="1249B569" w14:textId="77777777" w:rsidR="001F7BF6" w:rsidRPr="005B687B" w:rsidRDefault="001F7BF6" w:rsidP="005673C4">
            <w:pPr>
              <w:rPr>
                <w:color w:val="000000" w:themeColor="text1"/>
                <w:sz w:val="20"/>
                <w:szCs w:val="20"/>
              </w:rPr>
            </w:pPr>
            <w:r w:rsidRPr="005B687B">
              <w:rPr>
                <w:color w:val="000000" w:themeColor="text1"/>
                <w:sz w:val="20"/>
                <w:szCs w:val="20"/>
              </w:rPr>
              <w:t>M – zaokrouhlování (určení století)</w:t>
            </w:r>
          </w:p>
          <w:p w14:paraId="30C128D4" w14:textId="77777777" w:rsidR="001F7BF6" w:rsidRPr="005B687B" w:rsidRDefault="001F7BF6" w:rsidP="005673C4">
            <w:pPr>
              <w:rPr>
                <w:color w:val="000000" w:themeColor="text1"/>
                <w:sz w:val="20"/>
                <w:szCs w:val="20"/>
              </w:rPr>
            </w:pPr>
          </w:p>
          <w:p w14:paraId="7D4822E1" w14:textId="77777777" w:rsidR="001F7BF6" w:rsidRPr="005B687B" w:rsidRDefault="001F7BF6" w:rsidP="005673C4">
            <w:pPr>
              <w:rPr>
                <w:color w:val="000000" w:themeColor="text1"/>
                <w:sz w:val="20"/>
                <w:szCs w:val="20"/>
              </w:rPr>
            </w:pPr>
          </w:p>
          <w:p w14:paraId="536F1815" w14:textId="77777777" w:rsidR="001F7BF6" w:rsidRPr="005B687B" w:rsidRDefault="001F7BF6" w:rsidP="005673C4">
            <w:pPr>
              <w:rPr>
                <w:color w:val="000000" w:themeColor="text1"/>
                <w:sz w:val="20"/>
                <w:szCs w:val="20"/>
              </w:rPr>
            </w:pPr>
          </w:p>
          <w:p w14:paraId="67FBD1B1" w14:textId="77777777" w:rsidR="001F7BF6" w:rsidRPr="005B687B" w:rsidRDefault="001F7BF6" w:rsidP="005673C4">
            <w:pPr>
              <w:rPr>
                <w:color w:val="000000" w:themeColor="text1"/>
                <w:sz w:val="20"/>
                <w:szCs w:val="20"/>
              </w:rPr>
            </w:pPr>
          </w:p>
          <w:p w14:paraId="42A85B00" w14:textId="77777777" w:rsidR="001F7BF6" w:rsidRPr="005B687B" w:rsidRDefault="001F7BF6" w:rsidP="005673C4">
            <w:pPr>
              <w:rPr>
                <w:color w:val="000000" w:themeColor="text1"/>
                <w:sz w:val="20"/>
                <w:szCs w:val="20"/>
              </w:rPr>
            </w:pPr>
          </w:p>
          <w:p w14:paraId="4FB7F7D3" w14:textId="77777777" w:rsidR="001F7BF6" w:rsidRPr="005B687B" w:rsidRDefault="001F7BF6" w:rsidP="005673C4">
            <w:pPr>
              <w:rPr>
                <w:color w:val="000000" w:themeColor="text1"/>
                <w:sz w:val="20"/>
                <w:szCs w:val="20"/>
              </w:rPr>
            </w:pPr>
          </w:p>
          <w:p w14:paraId="5FAB37E9" w14:textId="77777777" w:rsidR="001F7BF6" w:rsidRPr="005B687B" w:rsidRDefault="001F7BF6" w:rsidP="005673C4">
            <w:pPr>
              <w:rPr>
                <w:color w:val="000000" w:themeColor="text1"/>
                <w:sz w:val="20"/>
                <w:szCs w:val="20"/>
              </w:rPr>
            </w:pPr>
          </w:p>
          <w:p w14:paraId="468CD2D1" w14:textId="77777777" w:rsidR="001F7BF6" w:rsidRPr="005B687B" w:rsidRDefault="001F7BF6" w:rsidP="005673C4">
            <w:pPr>
              <w:rPr>
                <w:color w:val="000000" w:themeColor="text1"/>
                <w:sz w:val="20"/>
                <w:szCs w:val="20"/>
              </w:rPr>
            </w:pPr>
          </w:p>
          <w:p w14:paraId="2380685B" w14:textId="77777777" w:rsidR="001F7BF6" w:rsidRPr="005B687B" w:rsidRDefault="001F7BF6" w:rsidP="005673C4">
            <w:pPr>
              <w:rPr>
                <w:color w:val="000000" w:themeColor="text1"/>
                <w:sz w:val="20"/>
                <w:szCs w:val="20"/>
              </w:rPr>
            </w:pPr>
          </w:p>
          <w:p w14:paraId="10302907" w14:textId="77777777" w:rsidR="001F7BF6" w:rsidRPr="005B687B" w:rsidRDefault="001F7BF6" w:rsidP="005673C4">
            <w:pPr>
              <w:rPr>
                <w:color w:val="000000" w:themeColor="text1"/>
                <w:sz w:val="20"/>
                <w:szCs w:val="20"/>
              </w:rPr>
            </w:pPr>
            <w:r w:rsidRPr="005B687B">
              <w:rPr>
                <w:color w:val="000000" w:themeColor="text1"/>
                <w:sz w:val="20"/>
                <w:szCs w:val="20"/>
              </w:rPr>
              <w:t>Př, Z – vývoj člověka</w:t>
            </w:r>
          </w:p>
          <w:p w14:paraId="22A2AD56" w14:textId="77777777" w:rsidR="001F7BF6" w:rsidRPr="005B687B" w:rsidRDefault="001F7BF6" w:rsidP="005673C4">
            <w:pPr>
              <w:rPr>
                <w:color w:val="000000" w:themeColor="text1"/>
                <w:sz w:val="20"/>
                <w:szCs w:val="20"/>
              </w:rPr>
            </w:pPr>
          </w:p>
          <w:p w14:paraId="55E09422" w14:textId="77777777" w:rsidR="001F7BF6" w:rsidRPr="005B687B" w:rsidRDefault="001F7BF6" w:rsidP="005673C4">
            <w:pPr>
              <w:rPr>
                <w:color w:val="000000" w:themeColor="text1"/>
                <w:sz w:val="20"/>
                <w:szCs w:val="20"/>
              </w:rPr>
            </w:pPr>
            <w:r w:rsidRPr="005B687B">
              <w:rPr>
                <w:b/>
                <w:color w:val="000000" w:themeColor="text1"/>
                <w:sz w:val="20"/>
                <w:szCs w:val="20"/>
              </w:rPr>
              <w:t xml:space="preserve">EV – </w:t>
            </w:r>
            <w:r w:rsidRPr="005B687B">
              <w:rPr>
                <w:color w:val="000000" w:themeColor="text1"/>
                <w:sz w:val="20"/>
                <w:szCs w:val="20"/>
              </w:rPr>
              <w:t xml:space="preserve">základní podmínky života </w:t>
            </w:r>
          </w:p>
          <w:p w14:paraId="239FB8AA" w14:textId="77777777" w:rsidR="001F7BF6" w:rsidRPr="005B687B" w:rsidRDefault="001F7BF6" w:rsidP="005673C4">
            <w:pPr>
              <w:rPr>
                <w:color w:val="000000" w:themeColor="text1"/>
                <w:sz w:val="20"/>
                <w:szCs w:val="20"/>
              </w:rPr>
            </w:pPr>
          </w:p>
          <w:p w14:paraId="417C2335" w14:textId="77777777" w:rsidR="001F7BF6" w:rsidRPr="005B687B" w:rsidRDefault="001F7BF6" w:rsidP="005673C4">
            <w:pPr>
              <w:rPr>
                <w:color w:val="000000" w:themeColor="text1"/>
                <w:sz w:val="20"/>
                <w:szCs w:val="20"/>
              </w:rPr>
            </w:pPr>
            <w:r w:rsidRPr="005B687B">
              <w:rPr>
                <w:color w:val="000000" w:themeColor="text1"/>
                <w:sz w:val="20"/>
                <w:szCs w:val="20"/>
              </w:rPr>
              <w:t>VV – pravěké malby, pojmy</w:t>
            </w:r>
          </w:p>
          <w:p w14:paraId="525F6CBD" w14:textId="77777777" w:rsidR="001F7BF6" w:rsidRPr="005B687B" w:rsidRDefault="001F7BF6" w:rsidP="005673C4">
            <w:pPr>
              <w:rPr>
                <w:color w:val="000000" w:themeColor="text1"/>
                <w:sz w:val="20"/>
                <w:szCs w:val="20"/>
              </w:rPr>
            </w:pPr>
            <w:r w:rsidRPr="005B687B">
              <w:rPr>
                <w:color w:val="000000" w:themeColor="text1"/>
                <w:sz w:val="20"/>
                <w:szCs w:val="20"/>
              </w:rPr>
              <w:t>VO – vznik náboženství</w:t>
            </w:r>
          </w:p>
          <w:p w14:paraId="31DB6940" w14:textId="77777777" w:rsidR="001F7BF6" w:rsidRPr="005B687B" w:rsidRDefault="001F7BF6" w:rsidP="005673C4">
            <w:pPr>
              <w:rPr>
                <w:color w:val="000000" w:themeColor="text1"/>
                <w:sz w:val="20"/>
                <w:szCs w:val="20"/>
              </w:rPr>
            </w:pPr>
            <w:r w:rsidRPr="005B687B">
              <w:rPr>
                <w:b/>
                <w:color w:val="000000" w:themeColor="text1"/>
                <w:sz w:val="20"/>
                <w:szCs w:val="20"/>
              </w:rPr>
              <w:t>OSV</w:t>
            </w:r>
            <w:r w:rsidRPr="005B687B">
              <w:rPr>
                <w:color w:val="000000" w:themeColor="text1"/>
                <w:sz w:val="20"/>
                <w:szCs w:val="20"/>
              </w:rPr>
              <w:t xml:space="preserve"> - komunikace</w:t>
            </w:r>
          </w:p>
          <w:p w14:paraId="496186E1" w14:textId="77777777" w:rsidR="001F7BF6" w:rsidRPr="005B687B" w:rsidRDefault="001F7BF6" w:rsidP="005673C4">
            <w:pPr>
              <w:rPr>
                <w:color w:val="000000" w:themeColor="text1"/>
                <w:sz w:val="20"/>
                <w:szCs w:val="20"/>
              </w:rPr>
            </w:pPr>
          </w:p>
          <w:p w14:paraId="3D803C48" w14:textId="77777777" w:rsidR="001F7BF6" w:rsidRPr="005B687B" w:rsidRDefault="001F7BF6" w:rsidP="005673C4">
            <w:pPr>
              <w:rPr>
                <w:color w:val="000000" w:themeColor="text1"/>
                <w:sz w:val="20"/>
                <w:szCs w:val="20"/>
              </w:rPr>
            </w:pPr>
          </w:p>
          <w:p w14:paraId="7B956820" w14:textId="77777777" w:rsidR="001F7BF6" w:rsidRPr="005B687B" w:rsidRDefault="001F7BF6" w:rsidP="005673C4">
            <w:pPr>
              <w:rPr>
                <w:color w:val="000000" w:themeColor="text1"/>
                <w:sz w:val="20"/>
                <w:szCs w:val="20"/>
              </w:rPr>
            </w:pPr>
          </w:p>
          <w:p w14:paraId="2DC888E4" w14:textId="77777777" w:rsidR="001F7BF6" w:rsidRPr="005B687B" w:rsidRDefault="001F7BF6" w:rsidP="005673C4">
            <w:pPr>
              <w:rPr>
                <w:color w:val="000000" w:themeColor="text1"/>
                <w:sz w:val="20"/>
                <w:szCs w:val="20"/>
              </w:rPr>
            </w:pPr>
            <w:r w:rsidRPr="005B687B">
              <w:rPr>
                <w:color w:val="000000" w:themeColor="text1"/>
                <w:sz w:val="20"/>
                <w:szCs w:val="20"/>
              </w:rPr>
              <w:t>Z – zemědělské oblasti, světadíly</w:t>
            </w:r>
          </w:p>
          <w:p w14:paraId="013850A6" w14:textId="77777777" w:rsidR="001F7BF6" w:rsidRPr="005B687B" w:rsidRDefault="001F7BF6" w:rsidP="005673C4">
            <w:pPr>
              <w:rPr>
                <w:color w:val="000000" w:themeColor="text1"/>
                <w:sz w:val="20"/>
                <w:szCs w:val="20"/>
              </w:rPr>
            </w:pPr>
          </w:p>
          <w:p w14:paraId="687A9E29" w14:textId="77777777" w:rsidR="001F7BF6" w:rsidRPr="005B687B" w:rsidRDefault="001F7BF6" w:rsidP="005673C4">
            <w:pPr>
              <w:rPr>
                <w:color w:val="000000" w:themeColor="text1"/>
                <w:sz w:val="20"/>
                <w:szCs w:val="20"/>
              </w:rPr>
            </w:pPr>
          </w:p>
          <w:p w14:paraId="43126B07" w14:textId="77777777" w:rsidR="001F7BF6" w:rsidRPr="005B687B" w:rsidRDefault="001F7BF6" w:rsidP="005673C4">
            <w:pPr>
              <w:rPr>
                <w:color w:val="000000" w:themeColor="text1"/>
                <w:sz w:val="20"/>
                <w:szCs w:val="20"/>
              </w:rPr>
            </w:pPr>
          </w:p>
          <w:p w14:paraId="34A0D292" w14:textId="77777777" w:rsidR="001F7BF6" w:rsidRPr="005B687B" w:rsidRDefault="001F7BF6" w:rsidP="005673C4">
            <w:pPr>
              <w:rPr>
                <w:color w:val="000000" w:themeColor="text1"/>
                <w:sz w:val="20"/>
                <w:szCs w:val="20"/>
              </w:rPr>
            </w:pPr>
          </w:p>
          <w:p w14:paraId="18BAFB84" w14:textId="77777777" w:rsidR="001F7BF6" w:rsidRPr="005B687B" w:rsidRDefault="001F7BF6" w:rsidP="005673C4">
            <w:pPr>
              <w:rPr>
                <w:color w:val="000000" w:themeColor="text1"/>
                <w:sz w:val="20"/>
                <w:szCs w:val="20"/>
              </w:rPr>
            </w:pPr>
          </w:p>
          <w:p w14:paraId="584FAD93" w14:textId="77777777" w:rsidR="001F7BF6" w:rsidRPr="005B687B" w:rsidRDefault="001F7BF6" w:rsidP="005673C4">
            <w:pPr>
              <w:rPr>
                <w:color w:val="000000" w:themeColor="text1"/>
                <w:sz w:val="20"/>
                <w:szCs w:val="20"/>
              </w:rPr>
            </w:pPr>
          </w:p>
          <w:p w14:paraId="03C2CA35" w14:textId="77777777" w:rsidR="001F7BF6" w:rsidRPr="005B687B" w:rsidRDefault="001F7BF6" w:rsidP="005673C4">
            <w:pPr>
              <w:rPr>
                <w:color w:val="000000" w:themeColor="text1"/>
                <w:sz w:val="20"/>
                <w:szCs w:val="20"/>
              </w:rPr>
            </w:pPr>
            <w:r w:rsidRPr="005B687B">
              <w:rPr>
                <w:color w:val="000000" w:themeColor="text1"/>
                <w:sz w:val="20"/>
                <w:szCs w:val="20"/>
              </w:rPr>
              <w:t>ETV</w:t>
            </w:r>
          </w:p>
          <w:p w14:paraId="62D3F2A6" w14:textId="77777777" w:rsidR="001F7BF6" w:rsidRPr="005B687B" w:rsidRDefault="001F7BF6" w:rsidP="005673C4">
            <w:pPr>
              <w:rPr>
                <w:color w:val="000000" w:themeColor="text1"/>
                <w:sz w:val="20"/>
                <w:szCs w:val="20"/>
              </w:rPr>
            </w:pPr>
          </w:p>
          <w:p w14:paraId="7810A843" w14:textId="77777777" w:rsidR="001F7BF6" w:rsidRPr="005B687B" w:rsidRDefault="001F7BF6" w:rsidP="005673C4">
            <w:pPr>
              <w:snapToGrid w:val="0"/>
              <w:rPr>
                <w:color w:val="000000" w:themeColor="text1"/>
                <w:sz w:val="20"/>
                <w:szCs w:val="20"/>
              </w:rPr>
            </w:pPr>
          </w:p>
        </w:tc>
      </w:tr>
    </w:tbl>
    <w:p w14:paraId="45D07EFC" w14:textId="77777777" w:rsidR="001F7BF6" w:rsidRPr="005B687B" w:rsidRDefault="001F7BF6" w:rsidP="001F7BF6">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06"/>
        <w:gridCol w:w="2407"/>
        <w:gridCol w:w="2407"/>
        <w:gridCol w:w="2407"/>
      </w:tblGrid>
      <w:tr w:rsidR="001F7BF6" w:rsidRPr="005B687B" w14:paraId="15540DD1" w14:textId="77777777" w:rsidTr="005673C4">
        <w:trPr>
          <w:trHeight w:val="1440"/>
        </w:trPr>
        <w:tc>
          <w:tcPr>
            <w:tcW w:w="2500" w:type="pct"/>
            <w:gridSpan w:val="2"/>
            <w:vAlign w:val="center"/>
          </w:tcPr>
          <w:p w14:paraId="6AA47358" w14:textId="77777777" w:rsidR="001F7BF6" w:rsidRPr="005B687B" w:rsidRDefault="001F7BF6" w:rsidP="005673C4">
            <w:pPr>
              <w:jc w:val="center"/>
              <w:rPr>
                <w:b/>
                <w:color w:val="000000" w:themeColor="text1"/>
              </w:rPr>
            </w:pPr>
            <w:r w:rsidRPr="005B687B">
              <w:rPr>
                <w:b/>
                <w:color w:val="000000" w:themeColor="text1"/>
              </w:rPr>
              <w:lastRenderedPageBreak/>
              <w:t>Oblast:</w:t>
            </w:r>
          </w:p>
          <w:p w14:paraId="41E9E317" w14:textId="77777777" w:rsidR="001F7BF6" w:rsidRPr="005B687B" w:rsidRDefault="001F7BF6" w:rsidP="005673C4">
            <w:pPr>
              <w:jc w:val="center"/>
              <w:rPr>
                <w:b/>
                <w:color w:val="000000" w:themeColor="text1"/>
              </w:rPr>
            </w:pPr>
            <w:r w:rsidRPr="005B687B">
              <w:rPr>
                <w:b/>
                <w:color w:val="000000" w:themeColor="text1"/>
              </w:rPr>
              <w:t>Člověk a společnost</w:t>
            </w:r>
          </w:p>
        </w:tc>
        <w:tc>
          <w:tcPr>
            <w:tcW w:w="1250" w:type="pct"/>
            <w:vAlign w:val="center"/>
          </w:tcPr>
          <w:p w14:paraId="44B9C751" w14:textId="77777777" w:rsidR="001F7BF6" w:rsidRPr="005B687B" w:rsidRDefault="001F7BF6" w:rsidP="005673C4">
            <w:pPr>
              <w:jc w:val="center"/>
              <w:rPr>
                <w:b/>
                <w:color w:val="000000" w:themeColor="text1"/>
              </w:rPr>
            </w:pPr>
            <w:r w:rsidRPr="005B687B">
              <w:rPr>
                <w:b/>
                <w:color w:val="000000" w:themeColor="text1"/>
              </w:rPr>
              <w:t>Předmět:</w:t>
            </w:r>
          </w:p>
          <w:p w14:paraId="26203FBA" w14:textId="77777777" w:rsidR="001F7BF6" w:rsidRPr="005B687B" w:rsidRDefault="001F7BF6" w:rsidP="005673C4">
            <w:pPr>
              <w:jc w:val="center"/>
              <w:rPr>
                <w:b/>
                <w:color w:val="000000" w:themeColor="text1"/>
              </w:rPr>
            </w:pPr>
            <w:r w:rsidRPr="005B687B">
              <w:rPr>
                <w:b/>
                <w:color w:val="000000" w:themeColor="text1"/>
              </w:rPr>
              <w:t>Dějepis</w:t>
            </w:r>
          </w:p>
        </w:tc>
        <w:tc>
          <w:tcPr>
            <w:tcW w:w="1250" w:type="pct"/>
            <w:vAlign w:val="center"/>
          </w:tcPr>
          <w:p w14:paraId="3E39791E" w14:textId="77777777" w:rsidR="001F7BF6" w:rsidRPr="005B687B" w:rsidRDefault="001F7BF6" w:rsidP="005673C4">
            <w:pPr>
              <w:jc w:val="center"/>
              <w:rPr>
                <w:b/>
                <w:color w:val="000000" w:themeColor="text1"/>
              </w:rPr>
            </w:pPr>
            <w:r w:rsidRPr="005B687B">
              <w:rPr>
                <w:b/>
                <w:color w:val="000000" w:themeColor="text1"/>
              </w:rPr>
              <w:t>Ročník:</w:t>
            </w:r>
          </w:p>
          <w:p w14:paraId="3DE856BB" w14:textId="77777777" w:rsidR="001F7BF6" w:rsidRPr="005B687B" w:rsidRDefault="001F7BF6" w:rsidP="005673C4">
            <w:pPr>
              <w:jc w:val="center"/>
              <w:rPr>
                <w:b/>
                <w:color w:val="000000" w:themeColor="text1"/>
              </w:rPr>
            </w:pPr>
            <w:r w:rsidRPr="005B687B">
              <w:rPr>
                <w:b/>
                <w:color w:val="000000" w:themeColor="text1"/>
              </w:rPr>
              <w:t>6.</w:t>
            </w:r>
          </w:p>
        </w:tc>
      </w:tr>
      <w:tr w:rsidR="001F7BF6" w:rsidRPr="005B687B" w14:paraId="7682CC91" w14:textId="77777777" w:rsidTr="005673C4">
        <w:trPr>
          <w:trHeight w:val="1080"/>
        </w:trPr>
        <w:tc>
          <w:tcPr>
            <w:tcW w:w="1250" w:type="pct"/>
            <w:vAlign w:val="center"/>
          </w:tcPr>
          <w:p w14:paraId="54A2C226" w14:textId="77777777" w:rsidR="001F7BF6" w:rsidRPr="005B687B" w:rsidRDefault="001F7BF6" w:rsidP="005673C4">
            <w:pPr>
              <w:jc w:val="center"/>
              <w:rPr>
                <w:b/>
                <w:color w:val="000000" w:themeColor="text1"/>
              </w:rPr>
            </w:pPr>
            <w:r w:rsidRPr="005B687B">
              <w:rPr>
                <w:b/>
                <w:color w:val="000000" w:themeColor="text1"/>
              </w:rPr>
              <w:t>Výstupy RVP</w:t>
            </w:r>
          </w:p>
        </w:tc>
        <w:tc>
          <w:tcPr>
            <w:tcW w:w="1250" w:type="pct"/>
            <w:vAlign w:val="center"/>
          </w:tcPr>
          <w:p w14:paraId="02FF00A1" w14:textId="77777777" w:rsidR="001F7BF6" w:rsidRPr="005B687B" w:rsidRDefault="001F7BF6" w:rsidP="005673C4">
            <w:pPr>
              <w:jc w:val="center"/>
              <w:rPr>
                <w:color w:val="000000" w:themeColor="text1"/>
              </w:rPr>
            </w:pPr>
          </w:p>
          <w:p w14:paraId="0BC7C548" w14:textId="77777777" w:rsidR="001F7BF6" w:rsidRPr="005B687B" w:rsidRDefault="001F7BF6" w:rsidP="005673C4">
            <w:pPr>
              <w:jc w:val="center"/>
              <w:rPr>
                <w:b/>
                <w:color w:val="000000" w:themeColor="text1"/>
              </w:rPr>
            </w:pPr>
            <w:r w:rsidRPr="005B687B">
              <w:rPr>
                <w:b/>
                <w:color w:val="000000" w:themeColor="text1"/>
              </w:rPr>
              <w:t>Školní výstupy:</w:t>
            </w:r>
          </w:p>
          <w:p w14:paraId="09E815C2" w14:textId="77777777" w:rsidR="001F7BF6" w:rsidRPr="005B687B" w:rsidRDefault="001F7BF6" w:rsidP="005673C4">
            <w:pPr>
              <w:jc w:val="center"/>
              <w:rPr>
                <w:b/>
                <w:color w:val="000000" w:themeColor="text1"/>
              </w:rPr>
            </w:pPr>
          </w:p>
          <w:p w14:paraId="2797593C" w14:textId="77777777" w:rsidR="001F7BF6" w:rsidRPr="005B687B" w:rsidRDefault="001F7BF6" w:rsidP="005673C4">
            <w:pPr>
              <w:jc w:val="center"/>
              <w:rPr>
                <w:b/>
                <w:color w:val="000000" w:themeColor="text1"/>
              </w:rPr>
            </w:pPr>
          </w:p>
          <w:p w14:paraId="74470BFE" w14:textId="77777777" w:rsidR="001F7BF6" w:rsidRPr="005B687B" w:rsidRDefault="001F7BF6" w:rsidP="005673C4">
            <w:pPr>
              <w:jc w:val="center"/>
              <w:rPr>
                <w:color w:val="000000" w:themeColor="text1"/>
              </w:rPr>
            </w:pPr>
            <w:r w:rsidRPr="005B687B">
              <w:rPr>
                <w:b/>
                <w:color w:val="000000" w:themeColor="text1"/>
              </w:rPr>
              <w:t>Žák:</w:t>
            </w:r>
          </w:p>
        </w:tc>
        <w:tc>
          <w:tcPr>
            <w:tcW w:w="1250" w:type="pct"/>
            <w:vAlign w:val="center"/>
          </w:tcPr>
          <w:p w14:paraId="64A4073B" w14:textId="77777777" w:rsidR="001F7BF6" w:rsidRPr="005B687B" w:rsidRDefault="001F7BF6" w:rsidP="005673C4">
            <w:pPr>
              <w:jc w:val="center"/>
              <w:rPr>
                <w:b/>
                <w:color w:val="000000" w:themeColor="text1"/>
              </w:rPr>
            </w:pPr>
            <w:r w:rsidRPr="005B687B">
              <w:rPr>
                <w:b/>
                <w:color w:val="000000" w:themeColor="text1"/>
              </w:rPr>
              <w:t>Učivo:</w:t>
            </w:r>
          </w:p>
        </w:tc>
        <w:tc>
          <w:tcPr>
            <w:tcW w:w="1250" w:type="pct"/>
            <w:vAlign w:val="center"/>
          </w:tcPr>
          <w:p w14:paraId="03B65B4C" w14:textId="77777777" w:rsidR="001F7BF6" w:rsidRPr="005B687B" w:rsidRDefault="001F7BF6" w:rsidP="005673C4">
            <w:pPr>
              <w:jc w:val="center"/>
              <w:rPr>
                <w:b/>
                <w:color w:val="000000" w:themeColor="text1"/>
              </w:rPr>
            </w:pPr>
            <w:r w:rsidRPr="005B687B">
              <w:rPr>
                <w:b/>
                <w:color w:val="000000" w:themeColor="text1"/>
              </w:rPr>
              <w:t xml:space="preserve">Průřezová témata, </w:t>
            </w:r>
          </w:p>
          <w:p w14:paraId="05D92591" w14:textId="77777777" w:rsidR="001F7BF6" w:rsidRPr="005B687B" w:rsidRDefault="001F7BF6" w:rsidP="005673C4">
            <w:pPr>
              <w:jc w:val="center"/>
              <w:rPr>
                <w:b/>
                <w:color w:val="000000" w:themeColor="text1"/>
              </w:rPr>
            </w:pPr>
            <w:r w:rsidRPr="005B687B">
              <w:rPr>
                <w:b/>
                <w:color w:val="000000" w:themeColor="text1"/>
              </w:rPr>
              <w:t>přesahy do jiných předmětů:</w:t>
            </w:r>
          </w:p>
        </w:tc>
      </w:tr>
      <w:tr w:rsidR="001F7BF6" w:rsidRPr="005B687B" w14:paraId="10EEA4CE" w14:textId="77777777" w:rsidTr="005673C4">
        <w:trPr>
          <w:trHeight w:val="10440"/>
        </w:trPr>
        <w:tc>
          <w:tcPr>
            <w:tcW w:w="1250" w:type="pct"/>
          </w:tcPr>
          <w:p w14:paraId="12EECCEA" w14:textId="77777777" w:rsidR="001F7BF6" w:rsidRPr="005B687B" w:rsidRDefault="001F7BF6" w:rsidP="005673C4">
            <w:pPr>
              <w:rPr>
                <w:color w:val="000000" w:themeColor="text1"/>
                <w:sz w:val="20"/>
                <w:szCs w:val="20"/>
              </w:rPr>
            </w:pPr>
          </w:p>
          <w:p w14:paraId="6E37F8C2" w14:textId="77777777" w:rsidR="001F7BF6" w:rsidRPr="005B687B" w:rsidRDefault="001F7BF6" w:rsidP="00F2522D">
            <w:pPr>
              <w:pStyle w:val="Default"/>
              <w:numPr>
                <w:ilvl w:val="0"/>
                <w:numId w:val="157"/>
              </w:numPr>
              <w:tabs>
                <w:tab w:val="clear" w:pos="720"/>
                <w:tab w:val="num" w:pos="187"/>
              </w:tabs>
              <w:ind w:left="187" w:hanging="187"/>
              <w:rPr>
                <w:color w:val="000000" w:themeColor="text1"/>
                <w:sz w:val="20"/>
                <w:szCs w:val="20"/>
              </w:rPr>
            </w:pPr>
            <w:r w:rsidRPr="005B687B">
              <w:rPr>
                <w:bCs/>
                <w:iCs/>
                <w:color w:val="000000" w:themeColor="text1"/>
                <w:sz w:val="20"/>
                <w:szCs w:val="20"/>
              </w:rPr>
              <w:t xml:space="preserve">rozpozná souvislost mezi přírodními podmínkami a vznikem prvních velkých zemědělských civilizací </w:t>
            </w:r>
          </w:p>
          <w:p w14:paraId="744F1CD0" w14:textId="77777777" w:rsidR="001F7BF6" w:rsidRPr="005B687B" w:rsidRDefault="001F7BF6" w:rsidP="005673C4">
            <w:pPr>
              <w:tabs>
                <w:tab w:val="num" w:pos="187"/>
              </w:tabs>
              <w:ind w:left="187" w:hanging="187"/>
              <w:rPr>
                <w:color w:val="000000" w:themeColor="text1"/>
                <w:sz w:val="20"/>
                <w:szCs w:val="20"/>
              </w:rPr>
            </w:pPr>
          </w:p>
          <w:p w14:paraId="1A115EF6" w14:textId="77777777" w:rsidR="001F7BF6" w:rsidRPr="005B687B" w:rsidRDefault="001F7BF6" w:rsidP="005673C4">
            <w:pPr>
              <w:tabs>
                <w:tab w:val="num" w:pos="187"/>
              </w:tabs>
              <w:ind w:left="187" w:hanging="187"/>
              <w:rPr>
                <w:color w:val="000000" w:themeColor="text1"/>
                <w:sz w:val="20"/>
                <w:szCs w:val="20"/>
              </w:rPr>
            </w:pPr>
          </w:p>
          <w:p w14:paraId="2774BF89" w14:textId="77777777" w:rsidR="001F7BF6" w:rsidRPr="005B687B" w:rsidRDefault="001F7BF6" w:rsidP="005673C4">
            <w:pPr>
              <w:pStyle w:val="Default"/>
              <w:tabs>
                <w:tab w:val="num" w:pos="187"/>
              </w:tabs>
              <w:ind w:left="187" w:hanging="187"/>
              <w:rPr>
                <w:color w:val="000000" w:themeColor="text1"/>
                <w:sz w:val="20"/>
                <w:szCs w:val="20"/>
              </w:rPr>
            </w:pPr>
          </w:p>
          <w:p w14:paraId="44E4BF24" w14:textId="77777777" w:rsidR="001F7BF6" w:rsidRPr="005B687B" w:rsidRDefault="001F7BF6" w:rsidP="00F2522D">
            <w:pPr>
              <w:pStyle w:val="Default"/>
              <w:numPr>
                <w:ilvl w:val="0"/>
                <w:numId w:val="157"/>
              </w:numPr>
              <w:tabs>
                <w:tab w:val="clear" w:pos="720"/>
                <w:tab w:val="num" w:pos="187"/>
              </w:tabs>
              <w:ind w:left="187" w:hanging="187"/>
              <w:rPr>
                <w:color w:val="000000" w:themeColor="text1"/>
                <w:sz w:val="20"/>
                <w:szCs w:val="20"/>
              </w:rPr>
            </w:pPr>
            <w:r w:rsidRPr="005B687B">
              <w:rPr>
                <w:bCs/>
                <w:iCs/>
                <w:color w:val="000000" w:themeColor="text1"/>
                <w:sz w:val="20"/>
                <w:szCs w:val="20"/>
              </w:rPr>
              <w:t xml:space="preserve">uvede nejvýznamnější typy památek, které se staly součástí světového kulturního dědictví </w:t>
            </w:r>
          </w:p>
          <w:p w14:paraId="16858FCA" w14:textId="77777777" w:rsidR="001F7BF6" w:rsidRPr="005B687B" w:rsidRDefault="001F7BF6" w:rsidP="005673C4">
            <w:pPr>
              <w:rPr>
                <w:color w:val="000000" w:themeColor="text1"/>
                <w:sz w:val="20"/>
                <w:szCs w:val="20"/>
              </w:rPr>
            </w:pPr>
          </w:p>
          <w:p w14:paraId="1CE9E558" w14:textId="77777777" w:rsidR="001F7BF6" w:rsidRPr="005B687B" w:rsidRDefault="001F7BF6" w:rsidP="005673C4">
            <w:pPr>
              <w:rPr>
                <w:color w:val="000000" w:themeColor="text1"/>
                <w:sz w:val="20"/>
                <w:szCs w:val="20"/>
              </w:rPr>
            </w:pPr>
          </w:p>
          <w:p w14:paraId="541013D8" w14:textId="77777777" w:rsidR="001F7BF6" w:rsidRPr="005B687B" w:rsidRDefault="001F7BF6" w:rsidP="005673C4">
            <w:pPr>
              <w:rPr>
                <w:color w:val="000000" w:themeColor="text1"/>
                <w:sz w:val="20"/>
                <w:szCs w:val="20"/>
              </w:rPr>
            </w:pPr>
          </w:p>
          <w:p w14:paraId="07D62C20" w14:textId="77777777" w:rsidR="001F7BF6" w:rsidRPr="005B687B" w:rsidRDefault="001F7BF6" w:rsidP="005673C4">
            <w:pPr>
              <w:rPr>
                <w:color w:val="000000" w:themeColor="text1"/>
                <w:sz w:val="20"/>
                <w:szCs w:val="20"/>
              </w:rPr>
            </w:pPr>
          </w:p>
          <w:p w14:paraId="3E677542" w14:textId="77777777" w:rsidR="001F7BF6" w:rsidRPr="005B687B" w:rsidRDefault="001F7BF6" w:rsidP="005673C4">
            <w:pPr>
              <w:rPr>
                <w:color w:val="000000" w:themeColor="text1"/>
                <w:sz w:val="20"/>
                <w:szCs w:val="20"/>
              </w:rPr>
            </w:pPr>
          </w:p>
          <w:p w14:paraId="220A3035" w14:textId="77777777" w:rsidR="001F7BF6" w:rsidRPr="005B687B" w:rsidRDefault="001F7BF6" w:rsidP="00F2522D">
            <w:pPr>
              <w:pStyle w:val="Default"/>
              <w:numPr>
                <w:ilvl w:val="0"/>
                <w:numId w:val="158"/>
              </w:numPr>
              <w:tabs>
                <w:tab w:val="clear" w:pos="720"/>
                <w:tab w:val="num" w:pos="187"/>
              </w:tabs>
              <w:spacing w:before="20" w:after="120"/>
              <w:ind w:left="187" w:hanging="187"/>
              <w:rPr>
                <w:color w:val="000000" w:themeColor="text1"/>
                <w:sz w:val="20"/>
                <w:szCs w:val="20"/>
              </w:rPr>
            </w:pPr>
            <w:r w:rsidRPr="005B687B">
              <w:rPr>
                <w:bCs/>
                <w:iCs/>
                <w:color w:val="000000" w:themeColor="text1"/>
                <w:sz w:val="20"/>
                <w:szCs w:val="20"/>
              </w:rPr>
              <w:t xml:space="preserve">porovná formy vlády a postavení společenských skupin v jednotlivých státech a vysvětlí podstatu antické demokracie </w:t>
            </w:r>
          </w:p>
          <w:p w14:paraId="7BE822D0" w14:textId="77777777" w:rsidR="001F7BF6" w:rsidRPr="005B687B" w:rsidRDefault="001F7BF6" w:rsidP="005673C4">
            <w:pPr>
              <w:tabs>
                <w:tab w:val="num" w:pos="187"/>
              </w:tabs>
              <w:ind w:left="187" w:hanging="187"/>
              <w:rPr>
                <w:color w:val="000000" w:themeColor="text1"/>
                <w:sz w:val="20"/>
                <w:szCs w:val="20"/>
              </w:rPr>
            </w:pPr>
          </w:p>
          <w:p w14:paraId="138C834C" w14:textId="77777777" w:rsidR="001F7BF6" w:rsidRPr="005B687B" w:rsidRDefault="001F7BF6" w:rsidP="005673C4">
            <w:pPr>
              <w:tabs>
                <w:tab w:val="num" w:pos="187"/>
              </w:tabs>
              <w:ind w:left="187" w:hanging="187"/>
              <w:rPr>
                <w:color w:val="000000" w:themeColor="text1"/>
                <w:sz w:val="20"/>
                <w:szCs w:val="20"/>
              </w:rPr>
            </w:pPr>
          </w:p>
          <w:p w14:paraId="1095A64C" w14:textId="77777777" w:rsidR="001F7BF6" w:rsidRPr="005B687B" w:rsidRDefault="001F7BF6" w:rsidP="005673C4">
            <w:pPr>
              <w:tabs>
                <w:tab w:val="num" w:pos="187"/>
              </w:tabs>
              <w:ind w:left="187" w:hanging="187"/>
              <w:rPr>
                <w:color w:val="000000" w:themeColor="text1"/>
                <w:sz w:val="20"/>
                <w:szCs w:val="20"/>
              </w:rPr>
            </w:pPr>
          </w:p>
          <w:p w14:paraId="5819611D" w14:textId="77777777" w:rsidR="001F7BF6" w:rsidRPr="005B687B" w:rsidRDefault="001F7BF6" w:rsidP="005673C4">
            <w:pPr>
              <w:tabs>
                <w:tab w:val="num" w:pos="187"/>
              </w:tabs>
              <w:ind w:left="187" w:hanging="187"/>
              <w:rPr>
                <w:color w:val="000000" w:themeColor="text1"/>
                <w:sz w:val="20"/>
                <w:szCs w:val="20"/>
              </w:rPr>
            </w:pPr>
          </w:p>
          <w:p w14:paraId="60AF7584" w14:textId="77777777" w:rsidR="001F7BF6" w:rsidRPr="005B687B" w:rsidRDefault="001F7BF6" w:rsidP="005673C4">
            <w:pPr>
              <w:tabs>
                <w:tab w:val="num" w:pos="187"/>
              </w:tabs>
              <w:ind w:left="187" w:hanging="187"/>
              <w:rPr>
                <w:color w:val="000000" w:themeColor="text1"/>
                <w:sz w:val="20"/>
                <w:szCs w:val="20"/>
              </w:rPr>
            </w:pPr>
          </w:p>
          <w:p w14:paraId="463C3CF1" w14:textId="77777777" w:rsidR="001F7BF6" w:rsidRPr="005B687B" w:rsidRDefault="001F7BF6" w:rsidP="005673C4">
            <w:pPr>
              <w:pStyle w:val="Default"/>
              <w:tabs>
                <w:tab w:val="num" w:pos="187"/>
              </w:tabs>
              <w:ind w:left="187" w:hanging="187"/>
              <w:rPr>
                <w:color w:val="000000" w:themeColor="text1"/>
                <w:sz w:val="20"/>
                <w:szCs w:val="20"/>
              </w:rPr>
            </w:pPr>
          </w:p>
          <w:p w14:paraId="0FFACA49" w14:textId="77777777" w:rsidR="001F7BF6" w:rsidRPr="005B687B" w:rsidRDefault="001F7BF6" w:rsidP="00F2522D">
            <w:pPr>
              <w:pStyle w:val="Default"/>
              <w:numPr>
                <w:ilvl w:val="0"/>
                <w:numId w:val="158"/>
              </w:numPr>
              <w:tabs>
                <w:tab w:val="clear" w:pos="720"/>
                <w:tab w:val="num" w:pos="187"/>
              </w:tabs>
              <w:ind w:left="187" w:hanging="187"/>
              <w:rPr>
                <w:color w:val="000000" w:themeColor="text1"/>
                <w:sz w:val="20"/>
                <w:szCs w:val="20"/>
              </w:rPr>
            </w:pPr>
            <w:r w:rsidRPr="005B687B">
              <w:rPr>
                <w:bCs/>
                <w:iCs/>
                <w:color w:val="000000" w:themeColor="text1"/>
                <w:sz w:val="20"/>
                <w:szCs w:val="20"/>
              </w:rPr>
              <w:t xml:space="preserve">demonstruje na konkrétních příkladech přínos antické kultury, zrod křesťanství </w:t>
            </w:r>
          </w:p>
          <w:p w14:paraId="232F191B" w14:textId="77777777" w:rsidR="001F7BF6" w:rsidRPr="005B687B" w:rsidRDefault="001F7BF6" w:rsidP="005673C4">
            <w:pPr>
              <w:pStyle w:val="Default"/>
              <w:ind w:left="187"/>
              <w:rPr>
                <w:color w:val="000000" w:themeColor="text1"/>
                <w:sz w:val="20"/>
                <w:szCs w:val="20"/>
              </w:rPr>
            </w:pPr>
          </w:p>
        </w:tc>
        <w:tc>
          <w:tcPr>
            <w:tcW w:w="1250" w:type="pct"/>
          </w:tcPr>
          <w:p w14:paraId="60E2D854" w14:textId="77777777" w:rsidR="001F7BF6" w:rsidRPr="005B687B" w:rsidRDefault="001F7BF6" w:rsidP="00F2522D">
            <w:pPr>
              <w:numPr>
                <w:ilvl w:val="0"/>
                <w:numId w:val="153"/>
              </w:numPr>
              <w:tabs>
                <w:tab w:val="clear" w:pos="720"/>
                <w:tab w:val="num" w:pos="180"/>
              </w:tabs>
              <w:ind w:left="180" w:hanging="180"/>
              <w:rPr>
                <w:color w:val="000000" w:themeColor="text1"/>
                <w:sz w:val="20"/>
                <w:szCs w:val="20"/>
              </w:rPr>
            </w:pPr>
            <w:r w:rsidRPr="005B687B">
              <w:rPr>
                <w:color w:val="000000" w:themeColor="text1"/>
                <w:sz w:val="20"/>
                <w:szCs w:val="20"/>
              </w:rPr>
              <w:t>vyhledá na mapě oblasti staroorientálních států</w:t>
            </w:r>
          </w:p>
          <w:p w14:paraId="7991FF34" w14:textId="77777777" w:rsidR="001F7BF6" w:rsidRPr="005B687B" w:rsidRDefault="001F7BF6" w:rsidP="00F2522D">
            <w:pPr>
              <w:numPr>
                <w:ilvl w:val="0"/>
                <w:numId w:val="153"/>
              </w:numPr>
              <w:tabs>
                <w:tab w:val="clear" w:pos="720"/>
                <w:tab w:val="num" w:pos="180"/>
              </w:tabs>
              <w:ind w:left="180" w:hanging="180"/>
              <w:rPr>
                <w:color w:val="000000" w:themeColor="text1"/>
                <w:sz w:val="20"/>
                <w:szCs w:val="20"/>
              </w:rPr>
            </w:pPr>
            <w:r w:rsidRPr="005B687B">
              <w:rPr>
                <w:color w:val="000000" w:themeColor="text1"/>
                <w:sz w:val="20"/>
                <w:szCs w:val="20"/>
              </w:rPr>
              <w:t>vysvětlí srozumitelně souvislost mezi přírodními podmínkami a vznikem prvních států</w:t>
            </w:r>
          </w:p>
          <w:p w14:paraId="70F87549" w14:textId="77777777" w:rsidR="001F7BF6" w:rsidRPr="005B687B" w:rsidRDefault="001F7BF6" w:rsidP="00F2522D">
            <w:pPr>
              <w:numPr>
                <w:ilvl w:val="0"/>
                <w:numId w:val="153"/>
              </w:numPr>
              <w:tabs>
                <w:tab w:val="clear" w:pos="720"/>
                <w:tab w:val="num" w:pos="180"/>
              </w:tabs>
              <w:ind w:left="180" w:hanging="180"/>
              <w:rPr>
                <w:color w:val="000000" w:themeColor="text1"/>
                <w:sz w:val="20"/>
                <w:szCs w:val="20"/>
              </w:rPr>
            </w:pPr>
            <w:r w:rsidRPr="005B687B">
              <w:rPr>
                <w:color w:val="000000" w:themeColor="text1"/>
                <w:sz w:val="20"/>
                <w:szCs w:val="20"/>
              </w:rPr>
              <w:t>diskutuje o důležitosti vzdělání a písma</w:t>
            </w:r>
          </w:p>
          <w:p w14:paraId="06B8540E" w14:textId="77777777" w:rsidR="001F7BF6" w:rsidRPr="005B687B" w:rsidRDefault="001F7BF6" w:rsidP="00F2522D">
            <w:pPr>
              <w:numPr>
                <w:ilvl w:val="0"/>
                <w:numId w:val="153"/>
              </w:numPr>
              <w:tabs>
                <w:tab w:val="clear" w:pos="720"/>
                <w:tab w:val="num" w:pos="180"/>
              </w:tabs>
              <w:ind w:left="180" w:hanging="180"/>
              <w:rPr>
                <w:color w:val="000000" w:themeColor="text1"/>
                <w:sz w:val="20"/>
                <w:szCs w:val="20"/>
              </w:rPr>
            </w:pPr>
            <w:r w:rsidRPr="005B687B">
              <w:rPr>
                <w:color w:val="000000" w:themeColor="text1"/>
                <w:sz w:val="20"/>
                <w:szCs w:val="20"/>
              </w:rPr>
              <w:t xml:space="preserve">pojmenuje nejznámější památky </w:t>
            </w:r>
          </w:p>
          <w:p w14:paraId="687D4B2A" w14:textId="77777777" w:rsidR="001F7BF6" w:rsidRPr="005B687B" w:rsidRDefault="001F7BF6" w:rsidP="00F2522D">
            <w:pPr>
              <w:numPr>
                <w:ilvl w:val="0"/>
                <w:numId w:val="153"/>
              </w:numPr>
              <w:tabs>
                <w:tab w:val="clear" w:pos="720"/>
                <w:tab w:val="num" w:pos="180"/>
              </w:tabs>
              <w:ind w:left="180" w:hanging="180"/>
              <w:rPr>
                <w:color w:val="000000" w:themeColor="text1"/>
                <w:sz w:val="20"/>
                <w:szCs w:val="20"/>
              </w:rPr>
            </w:pPr>
            <w:r w:rsidRPr="005B687B">
              <w:rPr>
                <w:color w:val="000000" w:themeColor="text1"/>
                <w:sz w:val="20"/>
                <w:szCs w:val="20"/>
              </w:rPr>
              <w:t>ocení, co daly tyto civilizace světu a co používáme dodnes i my</w:t>
            </w:r>
          </w:p>
          <w:p w14:paraId="29B97F4C" w14:textId="77777777" w:rsidR="001F7BF6" w:rsidRPr="005B687B" w:rsidRDefault="001F7BF6" w:rsidP="005673C4">
            <w:pPr>
              <w:ind w:left="180"/>
              <w:rPr>
                <w:color w:val="000000" w:themeColor="text1"/>
                <w:sz w:val="20"/>
                <w:szCs w:val="20"/>
              </w:rPr>
            </w:pPr>
          </w:p>
          <w:p w14:paraId="4C5555CF" w14:textId="77777777" w:rsidR="001F7BF6" w:rsidRPr="005B687B" w:rsidRDefault="001F7BF6" w:rsidP="005673C4">
            <w:pPr>
              <w:ind w:left="180"/>
              <w:rPr>
                <w:color w:val="000000" w:themeColor="text1"/>
                <w:sz w:val="20"/>
                <w:szCs w:val="20"/>
              </w:rPr>
            </w:pPr>
          </w:p>
          <w:p w14:paraId="00C9BFD1" w14:textId="77777777" w:rsidR="001F7BF6" w:rsidRPr="005B687B" w:rsidRDefault="001F7BF6" w:rsidP="00F2522D">
            <w:pPr>
              <w:numPr>
                <w:ilvl w:val="0"/>
                <w:numId w:val="153"/>
              </w:numPr>
              <w:tabs>
                <w:tab w:val="clear" w:pos="720"/>
                <w:tab w:val="num" w:pos="180"/>
              </w:tabs>
              <w:ind w:left="180" w:hanging="180"/>
              <w:rPr>
                <w:color w:val="000000" w:themeColor="text1"/>
                <w:sz w:val="20"/>
                <w:szCs w:val="20"/>
              </w:rPr>
            </w:pPr>
            <w:r w:rsidRPr="005B687B">
              <w:rPr>
                <w:color w:val="000000" w:themeColor="text1"/>
                <w:sz w:val="20"/>
                <w:szCs w:val="20"/>
              </w:rPr>
              <w:t>vyjádří vlastními slovy podstatu athénské demokracie a porovná ji se Spartou</w:t>
            </w:r>
          </w:p>
          <w:p w14:paraId="56D071B1" w14:textId="77777777" w:rsidR="001F7BF6" w:rsidRPr="005B687B" w:rsidRDefault="001F7BF6" w:rsidP="00F2522D">
            <w:pPr>
              <w:numPr>
                <w:ilvl w:val="0"/>
                <w:numId w:val="153"/>
              </w:numPr>
              <w:tabs>
                <w:tab w:val="clear" w:pos="720"/>
                <w:tab w:val="num" w:pos="180"/>
              </w:tabs>
              <w:ind w:left="180" w:hanging="180"/>
              <w:rPr>
                <w:color w:val="000000" w:themeColor="text1"/>
                <w:sz w:val="20"/>
                <w:szCs w:val="20"/>
              </w:rPr>
            </w:pPr>
            <w:r w:rsidRPr="005B687B">
              <w:rPr>
                <w:color w:val="000000" w:themeColor="text1"/>
                <w:sz w:val="20"/>
                <w:szCs w:val="20"/>
              </w:rPr>
              <w:t xml:space="preserve">uvede příklady přínosu řecké civilizace </w:t>
            </w:r>
          </w:p>
          <w:p w14:paraId="15A6790F" w14:textId="77777777" w:rsidR="001F7BF6" w:rsidRPr="005B687B" w:rsidRDefault="001F7BF6" w:rsidP="00F2522D">
            <w:pPr>
              <w:numPr>
                <w:ilvl w:val="0"/>
                <w:numId w:val="153"/>
              </w:numPr>
              <w:tabs>
                <w:tab w:val="clear" w:pos="720"/>
                <w:tab w:val="num" w:pos="180"/>
              </w:tabs>
              <w:ind w:left="180" w:hanging="180"/>
              <w:rPr>
                <w:color w:val="000000" w:themeColor="text1"/>
                <w:sz w:val="20"/>
                <w:szCs w:val="20"/>
              </w:rPr>
            </w:pPr>
            <w:r w:rsidRPr="005B687B">
              <w:rPr>
                <w:color w:val="000000" w:themeColor="text1"/>
                <w:sz w:val="20"/>
                <w:szCs w:val="20"/>
              </w:rPr>
              <w:t>srovná každodenní život Řeků a současných lidí</w:t>
            </w:r>
          </w:p>
          <w:p w14:paraId="2E7EE6A7" w14:textId="77777777" w:rsidR="001F7BF6" w:rsidRPr="005B687B" w:rsidRDefault="001F7BF6" w:rsidP="005673C4">
            <w:pPr>
              <w:ind w:left="180"/>
              <w:rPr>
                <w:color w:val="000000" w:themeColor="text1"/>
                <w:sz w:val="20"/>
                <w:szCs w:val="20"/>
              </w:rPr>
            </w:pPr>
          </w:p>
          <w:p w14:paraId="556362F8" w14:textId="77777777" w:rsidR="001F7BF6" w:rsidRPr="005B687B" w:rsidRDefault="001F7BF6" w:rsidP="005673C4">
            <w:pPr>
              <w:ind w:left="180"/>
              <w:rPr>
                <w:color w:val="000000" w:themeColor="text1"/>
                <w:sz w:val="20"/>
                <w:szCs w:val="20"/>
              </w:rPr>
            </w:pPr>
          </w:p>
          <w:p w14:paraId="60D896D0" w14:textId="77777777" w:rsidR="001F7BF6" w:rsidRPr="005B687B" w:rsidRDefault="001F7BF6" w:rsidP="00F2522D">
            <w:pPr>
              <w:numPr>
                <w:ilvl w:val="0"/>
                <w:numId w:val="153"/>
              </w:numPr>
              <w:tabs>
                <w:tab w:val="clear" w:pos="720"/>
                <w:tab w:val="num" w:pos="180"/>
              </w:tabs>
              <w:ind w:left="180" w:hanging="180"/>
              <w:rPr>
                <w:color w:val="000000" w:themeColor="text1"/>
                <w:sz w:val="20"/>
                <w:szCs w:val="20"/>
              </w:rPr>
            </w:pPr>
            <w:r w:rsidRPr="005B687B">
              <w:rPr>
                <w:color w:val="000000" w:themeColor="text1"/>
                <w:sz w:val="20"/>
                <w:szCs w:val="20"/>
              </w:rPr>
              <w:t>jednoduše vysvětlí formy vlády a postavení společenských skupin</w:t>
            </w:r>
          </w:p>
          <w:p w14:paraId="701E97C8" w14:textId="77777777" w:rsidR="001F7BF6" w:rsidRPr="005B687B" w:rsidRDefault="001F7BF6" w:rsidP="00F2522D">
            <w:pPr>
              <w:numPr>
                <w:ilvl w:val="0"/>
                <w:numId w:val="153"/>
              </w:numPr>
              <w:tabs>
                <w:tab w:val="clear" w:pos="720"/>
                <w:tab w:val="num" w:pos="180"/>
              </w:tabs>
              <w:ind w:left="180" w:hanging="180"/>
              <w:rPr>
                <w:color w:val="000000" w:themeColor="text1"/>
                <w:sz w:val="20"/>
                <w:szCs w:val="20"/>
              </w:rPr>
            </w:pPr>
            <w:r w:rsidRPr="005B687B">
              <w:rPr>
                <w:color w:val="000000" w:themeColor="text1"/>
                <w:sz w:val="20"/>
                <w:szCs w:val="20"/>
              </w:rPr>
              <w:t>uvědomí si význam křesťanství a jeho učení</w:t>
            </w:r>
          </w:p>
          <w:p w14:paraId="60B1B4E9" w14:textId="77777777" w:rsidR="001F7BF6" w:rsidRPr="005B687B" w:rsidRDefault="001F7BF6" w:rsidP="00F2522D">
            <w:pPr>
              <w:numPr>
                <w:ilvl w:val="0"/>
                <w:numId w:val="153"/>
              </w:numPr>
              <w:tabs>
                <w:tab w:val="clear" w:pos="720"/>
                <w:tab w:val="num" w:pos="180"/>
              </w:tabs>
              <w:ind w:left="180" w:hanging="180"/>
              <w:rPr>
                <w:color w:val="000000" w:themeColor="text1"/>
                <w:sz w:val="20"/>
                <w:szCs w:val="20"/>
              </w:rPr>
            </w:pPr>
            <w:r w:rsidRPr="005B687B">
              <w:rPr>
                <w:color w:val="000000" w:themeColor="text1"/>
                <w:sz w:val="20"/>
                <w:szCs w:val="20"/>
              </w:rPr>
              <w:t>formuluje svůj názor na každodenní život Římanů</w:t>
            </w:r>
          </w:p>
          <w:p w14:paraId="1C764628" w14:textId="77777777" w:rsidR="001F7BF6" w:rsidRPr="005B687B" w:rsidRDefault="001F7BF6" w:rsidP="00F2522D">
            <w:pPr>
              <w:numPr>
                <w:ilvl w:val="0"/>
                <w:numId w:val="153"/>
              </w:numPr>
              <w:tabs>
                <w:tab w:val="clear" w:pos="720"/>
                <w:tab w:val="num" w:pos="180"/>
              </w:tabs>
              <w:ind w:left="180" w:hanging="180"/>
              <w:rPr>
                <w:color w:val="000000" w:themeColor="text1"/>
                <w:sz w:val="20"/>
                <w:szCs w:val="20"/>
              </w:rPr>
            </w:pPr>
            <w:r w:rsidRPr="005B687B">
              <w:rPr>
                <w:color w:val="000000" w:themeColor="text1"/>
                <w:sz w:val="20"/>
                <w:szCs w:val="20"/>
              </w:rPr>
              <w:t xml:space="preserve">uvede příklady přínosu římské kultury </w:t>
            </w:r>
          </w:p>
          <w:p w14:paraId="006E3B83" w14:textId="77777777" w:rsidR="001F7BF6" w:rsidRPr="005B687B" w:rsidRDefault="001F7BF6" w:rsidP="005673C4">
            <w:pPr>
              <w:ind w:left="180"/>
              <w:rPr>
                <w:color w:val="000000" w:themeColor="text1"/>
                <w:sz w:val="20"/>
                <w:szCs w:val="20"/>
              </w:rPr>
            </w:pPr>
          </w:p>
          <w:p w14:paraId="1FEDAEF0" w14:textId="77777777" w:rsidR="001F7BF6" w:rsidRPr="005B687B" w:rsidRDefault="001F7BF6" w:rsidP="00F2522D">
            <w:pPr>
              <w:numPr>
                <w:ilvl w:val="0"/>
                <w:numId w:val="153"/>
              </w:numPr>
              <w:tabs>
                <w:tab w:val="clear" w:pos="720"/>
                <w:tab w:val="num" w:pos="180"/>
              </w:tabs>
              <w:ind w:left="180" w:hanging="180"/>
              <w:rPr>
                <w:color w:val="000000" w:themeColor="text1"/>
                <w:sz w:val="20"/>
                <w:szCs w:val="20"/>
              </w:rPr>
            </w:pPr>
            <w:r w:rsidRPr="005B687B">
              <w:rPr>
                <w:color w:val="000000" w:themeColor="text1"/>
                <w:sz w:val="20"/>
                <w:szCs w:val="20"/>
              </w:rPr>
              <w:t>porovná vývoj Středomoří s vývojem u nás</w:t>
            </w:r>
          </w:p>
          <w:p w14:paraId="7C5CF651" w14:textId="77777777" w:rsidR="001F7BF6" w:rsidRPr="005B687B" w:rsidRDefault="001F7BF6" w:rsidP="005673C4">
            <w:pPr>
              <w:ind w:left="180"/>
              <w:rPr>
                <w:color w:val="000000" w:themeColor="text1"/>
                <w:sz w:val="20"/>
                <w:szCs w:val="20"/>
              </w:rPr>
            </w:pPr>
          </w:p>
        </w:tc>
        <w:tc>
          <w:tcPr>
            <w:tcW w:w="1250" w:type="pct"/>
          </w:tcPr>
          <w:p w14:paraId="1562718F" w14:textId="77777777" w:rsidR="001F7BF6" w:rsidRPr="005B687B" w:rsidRDefault="001F7BF6" w:rsidP="005673C4">
            <w:pPr>
              <w:rPr>
                <w:b/>
                <w:color w:val="000000" w:themeColor="text1"/>
                <w:sz w:val="20"/>
                <w:szCs w:val="20"/>
              </w:rPr>
            </w:pPr>
            <w:r w:rsidRPr="005B687B">
              <w:rPr>
                <w:b/>
                <w:color w:val="000000" w:themeColor="text1"/>
                <w:sz w:val="20"/>
                <w:szCs w:val="20"/>
              </w:rPr>
              <w:t>Starověk – staroorientální státy</w:t>
            </w:r>
          </w:p>
          <w:p w14:paraId="7CAB3B02" w14:textId="77777777" w:rsidR="001F7BF6" w:rsidRPr="005B687B" w:rsidRDefault="001F7BF6" w:rsidP="00F2522D">
            <w:pPr>
              <w:numPr>
                <w:ilvl w:val="0"/>
                <w:numId w:val="154"/>
              </w:numPr>
              <w:tabs>
                <w:tab w:val="clear" w:pos="720"/>
                <w:tab w:val="num" w:pos="350"/>
              </w:tabs>
              <w:ind w:left="350"/>
              <w:rPr>
                <w:color w:val="000000" w:themeColor="text1"/>
                <w:sz w:val="20"/>
                <w:szCs w:val="20"/>
              </w:rPr>
            </w:pPr>
            <w:r w:rsidRPr="005B687B">
              <w:rPr>
                <w:color w:val="000000" w:themeColor="text1"/>
                <w:sz w:val="20"/>
                <w:szCs w:val="20"/>
              </w:rPr>
              <w:t>společné rysy</w:t>
            </w:r>
          </w:p>
          <w:p w14:paraId="5003C78B" w14:textId="77777777" w:rsidR="001F7BF6" w:rsidRPr="005B687B" w:rsidRDefault="001F7BF6" w:rsidP="00F2522D">
            <w:pPr>
              <w:numPr>
                <w:ilvl w:val="0"/>
                <w:numId w:val="154"/>
              </w:numPr>
              <w:tabs>
                <w:tab w:val="clear" w:pos="720"/>
                <w:tab w:val="num" w:pos="350"/>
              </w:tabs>
              <w:ind w:left="350"/>
              <w:rPr>
                <w:color w:val="000000" w:themeColor="text1"/>
                <w:sz w:val="20"/>
                <w:szCs w:val="20"/>
              </w:rPr>
            </w:pPr>
            <w:r w:rsidRPr="005B687B">
              <w:rPr>
                <w:color w:val="000000" w:themeColor="text1"/>
                <w:sz w:val="20"/>
                <w:szCs w:val="20"/>
              </w:rPr>
              <w:t xml:space="preserve">společnost </w:t>
            </w:r>
          </w:p>
          <w:p w14:paraId="3C0AF73D" w14:textId="77777777" w:rsidR="001F7BF6" w:rsidRPr="005B687B" w:rsidRDefault="001F7BF6" w:rsidP="00F2522D">
            <w:pPr>
              <w:numPr>
                <w:ilvl w:val="0"/>
                <w:numId w:val="154"/>
              </w:numPr>
              <w:tabs>
                <w:tab w:val="clear" w:pos="720"/>
                <w:tab w:val="num" w:pos="350"/>
              </w:tabs>
              <w:ind w:left="350"/>
              <w:rPr>
                <w:color w:val="000000" w:themeColor="text1"/>
                <w:sz w:val="20"/>
                <w:szCs w:val="20"/>
              </w:rPr>
            </w:pPr>
            <w:r w:rsidRPr="005B687B">
              <w:rPr>
                <w:color w:val="000000" w:themeColor="text1"/>
                <w:sz w:val="20"/>
                <w:szCs w:val="20"/>
              </w:rPr>
              <w:t>náboženství</w:t>
            </w:r>
          </w:p>
          <w:p w14:paraId="0BBBAD8A" w14:textId="77777777" w:rsidR="001F7BF6" w:rsidRPr="005B687B" w:rsidRDefault="001F7BF6" w:rsidP="00F2522D">
            <w:pPr>
              <w:numPr>
                <w:ilvl w:val="0"/>
                <w:numId w:val="154"/>
              </w:numPr>
              <w:tabs>
                <w:tab w:val="clear" w:pos="720"/>
                <w:tab w:val="num" w:pos="350"/>
              </w:tabs>
              <w:ind w:left="350"/>
              <w:rPr>
                <w:color w:val="000000" w:themeColor="text1"/>
                <w:sz w:val="20"/>
                <w:szCs w:val="20"/>
              </w:rPr>
            </w:pPr>
            <w:r w:rsidRPr="005B687B">
              <w:rPr>
                <w:color w:val="000000" w:themeColor="text1"/>
                <w:sz w:val="20"/>
                <w:szCs w:val="20"/>
              </w:rPr>
              <w:t>písmo a vzdělání</w:t>
            </w:r>
          </w:p>
          <w:p w14:paraId="39FD3A76" w14:textId="77777777" w:rsidR="001F7BF6" w:rsidRPr="005B687B" w:rsidRDefault="001F7BF6" w:rsidP="00F2522D">
            <w:pPr>
              <w:numPr>
                <w:ilvl w:val="0"/>
                <w:numId w:val="154"/>
              </w:numPr>
              <w:tabs>
                <w:tab w:val="clear" w:pos="720"/>
                <w:tab w:val="num" w:pos="350"/>
              </w:tabs>
              <w:ind w:left="350"/>
              <w:rPr>
                <w:color w:val="000000" w:themeColor="text1"/>
                <w:sz w:val="20"/>
                <w:szCs w:val="20"/>
              </w:rPr>
            </w:pPr>
            <w:r w:rsidRPr="005B687B">
              <w:rPr>
                <w:color w:val="000000" w:themeColor="text1"/>
                <w:sz w:val="20"/>
                <w:szCs w:val="20"/>
              </w:rPr>
              <w:t>kulturní památky</w:t>
            </w:r>
          </w:p>
          <w:p w14:paraId="42B8849A" w14:textId="77777777" w:rsidR="001F7BF6" w:rsidRPr="005B687B" w:rsidRDefault="001F7BF6" w:rsidP="00F2522D">
            <w:pPr>
              <w:numPr>
                <w:ilvl w:val="0"/>
                <w:numId w:val="154"/>
              </w:numPr>
              <w:tabs>
                <w:tab w:val="clear" w:pos="720"/>
                <w:tab w:val="num" w:pos="350"/>
              </w:tabs>
              <w:ind w:left="350"/>
              <w:rPr>
                <w:color w:val="000000" w:themeColor="text1"/>
                <w:sz w:val="20"/>
                <w:szCs w:val="20"/>
              </w:rPr>
            </w:pPr>
            <w:r w:rsidRPr="005B687B">
              <w:rPr>
                <w:color w:val="000000" w:themeColor="text1"/>
                <w:sz w:val="20"/>
                <w:szCs w:val="20"/>
              </w:rPr>
              <w:t>každodenní život</w:t>
            </w:r>
          </w:p>
          <w:p w14:paraId="3BC3E994" w14:textId="77777777" w:rsidR="001F7BF6" w:rsidRPr="005B687B" w:rsidRDefault="001F7BF6" w:rsidP="005673C4">
            <w:pPr>
              <w:ind w:left="-10"/>
              <w:rPr>
                <w:color w:val="000000" w:themeColor="text1"/>
                <w:sz w:val="20"/>
                <w:szCs w:val="20"/>
              </w:rPr>
            </w:pPr>
          </w:p>
          <w:p w14:paraId="65E4A03D" w14:textId="77777777" w:rsidR="001F7BF6" w:rsidRPr="005B687B" w:rsidRDefault="001F7BF6" w:rsidP="005673C4">
            <w:pPr>
              <w:rPr>
                <w:color w:val="000000" w:themeColor="text1"/>
                <w:sz w:val="20"/>
                <w:szCs w:val="20"/>
              </w:rPr>
            </w:pPr>
          </w:p>
          <w:p w14:paraId="0EE43D53" w14:textId="77777777" w:rsidR="001F7BF6" w:rsidRPr="005B687B" w:rsidRDefault="001F7BF6" w:rsidP="005673C4">
            <w:pPr>
              <w:rPr>
                <w:color w:val="000000" w:themeColor="text1"/>
                <w:sz w:val="20"/>
                <w:szCs w:val="20"/>
              </w:rPr>
            </w:pPr>
          </w:p>
          <w:p w14:paraId="6511419D" w14:textId="77777777" w:rsidR="001F7BF6" w:rsidRPr="005B687B" w:rsidRDefault="001F7BF6" w:rsidP="005673C4">
            <w:pPr>
              <w:rPr>
                <w:color w:val="000000" w:themeColor="text1"/>
                <w:sz w:val="20"/>
                <w:szCs w:val="20"/>
              </w:rPr>
            </w:pPr>
          </w:p>
          <w:p w14:paraId="620F012B" w14:textId="77777777" w:rsidR="001F7BF6" w:rsidRPr="005B687B" w:rsidRDefault="001F7BF6" w:rsidP="005673C4">
            <w:pPr>
              <w:ind w:left="-10"/>
              <w:rPr>
                <w:b/>
                <w:color w:val="000000" w:themeColor="text1"/>
                <w:sz w:val="20"/>
                <w:szCs w:val="20"/>
              </w:rPr>
            </w:pPr>
          </w:p>
          <w:p w14:paraId="74ACC65B" w14:textId="77777777" w:rsidR="001F7BF6" w:rsidRPr="005B687B" w:rsidRDefault="001F7BF6" w:rsidP="005673C4">
            <w:pPr>
              <w:ind w:left="-10"/>
              <w:rPr>
                <w:b/>
                <w:color w:val="000000" w:themeColor="text1"/>
                <w:sz w:val="20"/>
                <w:szCs w:val="20"/>
              </w:rPr>
            </w:pPr>
          </w:p>
          <w:p w14:paraId="234274F1" w14:textId="77777777" w:rsidR="001F7BF6" w:rsidRPr="005B687B" w:rsidRDefault="001F7BF6" w:rsidP="005673C4">
            <w:pPr>
              <w:ind w:left="-10"/>
              <w:rPr>
                <w:b/>
                <w:color w:val="000000" w:themeColor="text1"/>
                <w:sz w:val="20"/>
                <w:szCs w:val="20"/>
              </w:rPr>
            </w:pPr>
          </w:p>
          <w:p w14:paraId="478CF9F9" w14:textId="77777777" w:rsidR="001F7BF6" w:rsidRPr="005B687B" w:rsidRDefault="001F7BF6" w:rsidP="005673C4">
            <w:pPr>
              <w:ind w:left="-10"/>
              <w:rPr>
                <w:b/>
                <w:color w:val="000000" w:themeColor="text1"/>
                <w:sz w:val="20"/>
                <w:szCs w:val="20"/>
              </w:rPr>
            </w:pPr>
          </w:p>
          <w:p w14:paraId="065E96AF" w14:textId="77777777" w:rsidR="001F7BF6" w:rsidRPr="005B687B" w:rsidRDefault="001F7BF6" w:rsidP="005673C4">
            <w:pPr>
              <w:ind w:left="-10"/>
              <w:rPr>
                <w:b/>
                <w:color w:val="000000" w:themeColor="text1"/>
                <w:sz w:val="20"/>
                <w:szCs w:val="20"/>
              </w:rPr>
            </w:pPr>
            <w:r w:rsidRPr="005B687B">
              <w:rPr>
                <w:b/>
                <w:color w:val="000000" w:themeColor="text1"/>
                <w:sz w:val="20"/>
                <w:szCs w:val="20"/>
              </w:rPr>
              <w:t>Antické státy – starověké Řecko</w:t>
            </w:r>
          </w:p>
          <w:p w14:paraId="75C76727" w14:textId="77777777" w:rsidR="001F7BF6" w:rsidRPr="005B687B" w:rsidRDefault="001F7BF6" w:rsidP="00F2522D">
            <w:pPr>
              <w:numPr>
                <w:ilvl w:val="0"/>
                <w:numId w:val="154"/>
              </w:numPr>
              <w:tabs>
                <w:tab w:val="clear" w:pos="720"/>
                <w:tab w:val="num" w:pos="350"/>
              </w:tabs>
              <w:ind w:left="350"/>
              <w:rPr>
                <w:color w:val="000000" w:themeColor="text1"/>
                <w:sz w:val="20"/>
                <w:szCs w:val="20"/>
              </w:rPr>
            </w:pPr>
            <w:r w:rsidRPr="005B687B">
              <w:rPr>
                <w:color w:val="000000" w:themeColor="text1"/>
                <w:sz w:val="20"/>
                <w:szCs w:val="20"/>
              </w:rPr>
              <w:t>nejstarší civilizace na území Řecka</w:t>
            </w:r>
          </w:p>
          <w:p w14:paraId="7DCD2A1E" w14:textId="77777777" w:rsidR="001F7BF6" w:rsidRPr="005B687B" w:rsidRDefault="001F7BF6" w:rsidP="00F2522D">
            <w:pPr>
              <w:numPr>
                <w:ilvl w:val="0"/>
                <w:numId w:val="154"/>
              </w:numPr>
              <w:tabs>
                <w:tab w:val="clear" w:pos="720"/>
                <w:tab w:val="num" w:pos="350"/>
              </w:tabs>
              <w:ind w:left="350"/>
              <w:rPr>
                <w:color w:val="000000" w:themeColor="text1"/>
                <w:sz w:val="20"/>
                <w:szCs w:val="20"/>
              </w:rPr>
            </w:pPr>
            <w:r w:rsidRPr="005B687B">
              <w:rPr>
                <w:color w:val="000000" w:themeColor="text1"/>
                <w:sz w:val="20"/>
                <w:szCs w:val="20"/>
              </w:rPr>
              <w:t>Athény a Sparta</w:t>
            </w:r>
          </w:p>
          <w:p w14:paraId="42D5B0EB" w14:textId="77777777" w:rsidR="001F7BF6" w:rsidRPr="005B687B" w:rsidRDefault="001F7BF6" w:rsidP="00F2522D">
            <w:pPr>
              <w:numPr>
                <w:ilvl w:val="0"/>
                <w:numId w:val="154"/>
              </w:numPr>
              <w:tabs>
                <w:tab w:val="clear" w:pos="720"/>
                <w:tab w:val="num" w:pos="350"/>
              </w:tabs>
              <w:ind w:left="350"/>
              <w:rPr>
                <w:color w:val="000000" w:themeColor="text1"/>
                <w:sz w:val="20"/>
                <w:szCs w:val="20"/>
              </w:rPr>
            </w:pPr>
            <w:r w:rsidRPr="005B687B">
              <w:rPr>
                <w:color w:val="000000" w:themeColor="text1"/>
                <w:sz w:val="20"/>
                <w:szCs w:val="20"/>
              </w:rPr>
              <w:t>říše Alexandra Velikého</w:t>
            </w:r>
          </w:p>
          <w:p w14:paraId="1AF0F021" w14:textId="77777777" w:rsidR="001F7BF6" w:rsidRPr="005B687B" w:rsidRDefault="001F7BF6" w:rsidP="00F2522D">
            <w:pPr>
              <w:numPr>
                <w:ilvl w:val="0"/>
                <w:numId w:val="154"/>
              </w:numPr>
              <w:tabs>
                <w:tab w:val="clear" w:pos="720"/>
                <w:tab w:val="num" w:pos="350"/>
              </w:tabs>
              <w:ind w:left="350"/>
              <w:rPr>
                <w:color w:val="000000" w:themeColor="text1"/>
                <w:sz w:val="20"/>
                <w:szCs w:val="20"/>
              </w:rPr>
            </w:pPr>
            <w:r w:rsidRPr="005B687B">
              <w:rPr>
                <w:color w:val="000000" w:themeColor="text1"/>
                <w:sz w:val="20"/>
                <w:szCs w:val="20"/>
              </w:rPr>
              <w:t>Řecká kultura</w:t>
            </w:r>
          </w:p>
          <w:p w14:paraId="2838E3C7" w14:textId="77777777" w:rsidR="001F7BF6" w:rsidRPr="005B687B" w:rsidRDefault="001F7BF6" w:rsidP="00F2522D">
            <w:pPr>
              <w:numPr>
                <w:ilvl w:val="0"/>
                <w:numId w:val="154"/>
              </w:numPr>
              <w:tabs>
                <w:tab w:val="clear" w:pos="720"/>
                <w:tab w:val="num" w:pos="350"/>
              </w:tabs>
              <w:ind w:left="350"/>
              <w:rPr>
                <w:color w:val="000000" w:themeColor="text1"/>
                <w:sz w:val="20"/>
                <w:szCs w:val="20"/>
              </w:rPr>
            </w:pPr>
            <w:r w:rsidRPr="005B687B">
              <w:rPr>
                <w:color w:val="000000" w:themeColor="text1"/>
                <w:sz w:val="20"/>
                <w:szCs w:val="20"/>
              </w:rPr>
              <w:t>každodenní život Řeků</w:t>
            </w:r>
          </w:p>
          <w:p w14:paraId="29870F34" w14:textId="77777777" w:rsidR="001F7BF6" w:rsidRPr="005B687B" w:rsidRDefault="001F7BF6" w:rsidP="005673C4">
            <w:pPr>
              <w:rPr>
                <w:b/>
                <w:color w:val="000000" w:themeColor="text1"/>
                <w:sz w:val="20"/>
                <w:szCs w:val="20"/>
              </w:rPr>
            </w:pPr>
          </w:p>
          <w:p w14:paraId="3D5F036D" w14:textId="77777777" w:rsidR="001F7BF6" w:rsidRPr="005B687B" w:rsidRDefault="001F7BF6" w:rsidP="005673C4">
            <w:pPr>
              <w:rPr>
                <w:b/>
                <w:color w:val="000000" w:themeColor="text1"/>
                <w:sz w:val="20"/>
                <w:szCs w:val="20"/>
              </w:rPr>
            </w:pPr>
            <w:r w:rsidRPr="005B687B">
              <w:rPr>
                <w:b/>
                <w:color w:val="000000" w:themeColor="text1"/>
                <w:sz w:val="20"/>
                <w:szCs w:val="20"/>
              </w:rPr>
              <w:t>Starověký Řím</w:t>
            </w:r>
          </w:p>
          <w:p w14:paraId="011335A8" w14:textId="77777777" w:rsidR="001F7BF6" w:rsidRPr="005B687B" w:rsidRDefault="001F7BF6" w:rsidP="00F2522D">
            <w:pPr>
              <w:numPr>
                <w:ilvl w:val="0"/>
                <w:numId w:val="154"/>
              </w:numPr>
              <w:tabs>
                <w:tab w:val="clear" w:pos="720"/>
                <w:tab w:val="num" w:pos="350"/>
              </w:tabs>
              <w:ind w:left="350"/>
              <w:rPr>
                <w:color w:val="000000" w:themeColor="text1"/>
                <w:sz w:val="20"/>
                <w:szCs w:val="20"/>
              </w:rPr>
            </w:pPr>
            <w:r w:rsidRPr="005B687B">
              <w:rPr>
                <w:color w:val="000000" w:themeColor="text1"/>
                <w:sz w:val="20"/>
                <w:szCs w:val="20"/>
              </w:rPr>
              <w:t>království</w:t>
            </w:r>
          </w:p>
          <w:p w14:paraId="58FE2554" w14:textId="77777777" w:rsidR="001F7BF6" w:rsidRPr="005B687B" w:rsidRDefault="001F7BF6" w:rsidP="00F2522D">
            <w:pPr>
              <w:numPr>
                <w:ilvl w:val="0"/>
                <w:numId w:val="154"/>
              </w:numPr>
              <w:tabs>
                <w:tab w:val="clear" w:pos="720"/>
                <w:tab w:val="num" w:pos="350"/>
              </w:tabs>
              <w:ind w:left="350"/>
              <w:rPr>
                <w:color w:val="000000" w:themeColor="text1"/>
                <w:sz w:val="20"/>
                <w:szCs w:val="20"/>
              </w:rPr>
            </w:pPr>
            <w:r w:rsidRPr="005B687B">
              <w:rPr>
                <w:color w:val="000000" w:themeColor="text1"/>
                <w:sz w:val="20"/>
                <w:szCs w:val="20"/>
              </w:rPr>
              <w:t>republika</w:t>
            </w:r>
          </w:p>
          <w:p w14:paraId="28EAE34E" w14:textId="77777777" w:rsidR="001F7BF6" w:rsidRPr="005B687B" w:rsidRDefault="001F7BF6" w:rsidP="00F2522D">
            <w:pPr>
              <w:numPr>
                <w:ilvl w:val="0"/>
                <w:numId w:val="154"/>
              </w:numPr>
              <w:tabs>
                <w:tab w:val="clear" w:pos="720"/>
                <w:tab w:val="num" w:pos="350"/>
              </w:tabs>
              <w:ind w:left="350"/>
              <w:rPr>
                <w:color w:val="000000" w:themeColor="text1"/>
                <w:sz w:val="20"/>
                <w:szCs w:val="20"/>
              </w:rPr>
            </w:pPr>
            <w:r w:rsidRPr="005B687B">
              <w:rPr>
                <w:color w:val="000000" w:themeColor="text1"/>
                <w:sz w:val="20"/>
                <w:szCs w:val="20"/>
              </w:rPr>
              <w:t>císařství</w:t>
            </w:r>
          </w:p>
          <w:p w14:paraId="561EF9D5" w14:textId="77777777" w:rsidR="001F7BF6" w:rsidRPr="005B687B" w:rsidRDefault="001F7BF6" w:rsidP="00F2522D">
            <w:pPr>
              <w:numPr>
                <w:ilvl w:val="0"/>
                <w:numId w:val="154"/>
              </w:numPr>
              <w:tabs>
                <w:tab w:val="clear" w:pos="720"/>
                <w:tab w:val="num" w:pos="350"/>
              </w:tabs>
              <w:ind w:left="350"/>
              <w:rPr>
                <w:color w:val="000000" w:themeColor="text1"/>
                <w:sz w:val="20"/>
                <w:szCs w:val="20"/>
              </w:rPr>
            </w:pPr>
            <w:r w:rsidRPr="005B687B">
              <w:rPr>
                <w:color w:val="000000" w:themeColor="text1"/>
                <w:sz w:val="20"/>
                <w:szCs w:val="20"/>
              </w:rPr>
              <w:t>počátky křesťanství</w:t>
            </w:r>
          </w:p>
          <w:p w14:paraId="7D6339B1" w14:textId="77777777" w:rsidR="001F7BF6" w:rsidRPr="005B687B" w:rsidRDefault="001F7BF6" w:rsidP="00F2522D">
            <w:pPr>
              <w:numPr>
                <w:ilvl w:val="0"/>
                <w:numId w:val="154"/>
              </w:numPr>
              <w:tabs>
                <w:tab w:val="clear" w:pos="720"/>
                <w:tab w:val="num" w:pos="350"/>
              </w:tabs>
              <w:ind w:left="350"/>
              <w:rPr>
                <w:color w:val="000000" w:themeColor="text1"/>
                <w:sz w:val="20"/>
                <w:szCs w:val="20"/>
              </w:rPr>
            </w:pPr>
            <w:r w:rsidRPr="005B687B">
              <w:rPr>
                <w:color w:val="000000" w:themeColor="text1"/>
                <w:sz w:val="20"/>
                <w:szCs w:val="20"/>
              </w:rPr>
              <w:t>římská kultura a vzdělanost</w:t>
            </w:r>
          </w:p>
          <w:p w14:paraId="62A928EB" w14:textId="77777777" w:rsidR="001F7BF6" w:rsidRPr="005B687B" w:rsidRDefault="001F7BF6" w:rsidP="00F2522D">
            <w:pPr>
              <w:numPr>
                <w:ilvl w:val="0"/>
                <w:numId w:val="154"/>
              </w:numPr>
              <w:tabs>
                <w:tab w:val="clear" w:pos="720"/>
                <w:tab w:val="num" w:pos="350"/>
              </w:tabs>
              <w:ind w:left="350"/>
              <w:rPr>
                <w:color w:val="000000" w:themeColor="text1"/>
                <w:sz w:val="20"/>
                <w:szCs w:val="20"/>
              </w:rPr>
            </w:pPr>
            <w:r w:rsidRPr="005B687B">
              <w:rPr>
                <w:color w:val="000000" w:themeColor="text1"/>
                <w:sz w:val="20"/>
                <w:szCs w:val="20"/>
              </w:rPr>
              <w:t>každodenní život Římanů</w:t>
            </w:r>
          </w:p>
          <w:p w14:paraId="0E93B5B0" w14:textId="77777777" w:rsidR="001F7BF6" w:rsidRPr="005B687B" w:rsidRDefault="001F7BF6" w:rsidP="00F2522D">
            <w:pPr>
              <w:numPr>
                <w:ilvl w:val="0"/>
                <w:numId w:val="154"/>
              </w:numPr>
              <w:tabs>
                <w:tab w:val="clear" w:pos="720"/>
                <w:tab w:val="num" w:pos="350"/>
              </w:tabs>
              <w:ind w:left="350"/>
              <w:rPr>
                <w:color w:val="000000" w:themeColor="text1"/>
                <w:sz w:val="20"/>
                <w:szCs w:val="20"/>
              </w:rPr>
            </w:pPr>
            <w:r w:rsidRPr="005B687B">
              <w:rPr>
                <w:color w:val="000000" w:themeColor="text1"/>
                <w:sz w:val="20"/>
                <w:szCs w:val="20"/>
              </w:rPr>
              <w:t>dědictví římské říše</w:t>
            </w:r>
          </w:p>
          <w:p w14:paraId="53ADCD25" w14:textId="77777777" w:rsidR="001F7BF6" w:rsidRPr="005B687B" w:rsidRDefault="001F7BF6" w:rsidP="005673C4">
            <w:pPr>
              <w:ind w:left="350"/>
              <w:rPr>
                <w:color w:val="000000" w:themeColor="text1"/>
                <w:sz w:val="20"/>
                <w:szCs w:val="20"/>
              </w:rPr>
            </w:pPr>
          </w:p>
          <w:p w14:paraId="4DA3E4B9" w14:textId="77777777" w:rsidR="001F7BF6" w:rsidRPr="005B687B" w:rsidRDefault="001F7BF6" w:rsidP="00F2522D">
            <w:pPr>
              <w:numPr>
                <w:ilvl w:val="0"/>
                <w:numId w:val="154"/>
              </w:numPr>
              <w:tabs>
                <w:tab w:val="clear" w:pos="720"/>
                <w:tab w:val="num" w:pos="350"/>
              </w:tabs>
              <w:ind w:left="350"/>
              <w:rPr>
                <w:color w:val="000000" w:themeColor="text1"/>
                <w:sz w:val="20"/>
                <w:szCs w:val="20"/>
              </w:rPr>
            </w:pPr>
            <w:r w:rsidRPr="005B687B">
              <w:rPr>
                <w:color w:val="000000" w:themeColor="text1"/>
                <w:sz w:val="20"/>
                <w:szCs w:val="20"/>
              </w:rPr>
              <w:t>styky antického světa se střední Evropou</w:t>
            </w:r>
          </w:p>
          <w:p w14:paraId="238A76B5" w14:textId="77777777" w:rsidR="001F7BF6" w:rsidRPr="005B687B" w:rsidRDefault="001F7BF6" w:rsidP="005673C4">
            <w:pPr>
              <w:rPr>
                <w:color w:val="000000" w:themeColor="text1"/>
                <w:sz w:val="20"/>
                <w:szCs w:val="20"/>
              </w:rPr>
            </w:pPr>
          </w:p>
          <w:p w14:paraId="11F8CE01" w14:textId="77777777" w:rsidR="001F7BF6" w:rsidRPr="005B687B" w:rsidRDefault="001F7BF6" w:rsidP="005673C4">
            <w:pPr>
              <w:ind w:left="-10"/>
              <w:rPr>
                <w:color w:val="000000" w:themeColor="text1"/>
                <w:sz w:val="20"/>
                <w:szCs w:val="20"/>
              </w:rPr>
            </w:pPr>
          </w:p>
          <w:p w14:paraId="1103C473" w14:textId="77777777" w:rsidR="001F7BF6" w:rsidRPr="005B687B" w:rsidRDefault="001F7BF6" w:rsidP="005673C4">
            <w:pPr>
              <w:rPr>
                <w:color w:val="000000" w:themeColor="text1"/>
                <w:sz w:val="20"/>
                <w:szCs w:val="20"/>
              </w:rPr>
            </w:pPr>
          </w:p>
        </w:tc>
        <w:tc>
          <w:tcPr>
            <w:tcW w:w="1250" w:type="pct"/>
          </w:tcPr>
          <w:p w14:paraId="58941936" w14:textId="77777777" w:rsidR="001F7BF6" w:rsidRPr="005B687B" w:rsidRDefault="001F7BF6" w:rsidP="005673C4">
            <w:pPr>
              <w:rPr>
                <w:b/>
                <w:color w:val="000000" w:themeColor="text1"/>
                <w:sz w:val="20"/>
                <w:szCs w:val="20"/>
              </w:rPr>
            </w:pPr>
          </w:p>
          <w:p w14:paraId="4498179D" w14:textId="77777777" w:rsidR="001F7BF6" w:rsidRPr="005B687B" w:rsidRDefault="001F7BF6" w:rsidP="005673C4">
            <w:pPr>
              <w:rPr>
                <w:color w:val="000000" w:themeColor="text1"/>
                <w:sz w:val="20"/>
                <w:szCs w:val="20"/>
              </w:rPr>
            </w:pPr>
            <w:r w:rsidRPr="005B687B">
              <w:rPr>
                <w:color w:val="000000" w:themeColor="text1"/>
                <w:sz w:val="20"/>
                <w:szCs w:val="20"/>
              </w:rPr>
              <w:t>Z- orientace v mapě</w:t>
            </w:r>
          </w:p>
          <w:p w14:paraId="19CECA90" w14:textId="77777777" w:rsidR="001F7BF6" w:rsidRPr="005B687B" w:rsidRDefault="001F7BF6" w:rsidP="005673C4">
            <w:pPr>
              <w:rPr>
                <w:color w:val="000000" w:themeColor="text1"/>
                <w:sz w:val="20"/>
                <w:szCs w:val="20"/>
              </w:rPr>
            </w:pPr>
          </w:p>
          <w:p w14:paraId="2D3DB8B3" w14:textId="77777777" w:rsidR="001F7BF6" w:rsidRPr="005B687B" w:rsidRDefault="001F7BF6" w:rsidP="005673C4">
            <w:pPr>
              <w:rPr>
                <w:color w:val="000000" w:themeColor="text1"/>
                <w:sz w:val="20"/>
                <w:szCs w:val="20"/>
              </w:rPr>
            </w:pPr>
          </w:p>
          <w:p w14:paraId="33E38252" w14:textId="77777777" w:rsidR="001F7BF6" w:rsidRPr="005B687B" w:rsidRDefault="001F7BF6" w:rsidP="005673C4">
            <w:pPr>
              <w:rPr>
                <w:color w:val="000000" w:themeColor="text1"/>
                <w:sz w:val="20"/>
                <w:szCs w:val="20"/>
              </w:rPr>
            </w:pPr>
          </w:p>
          <w:p w14:paraId="3A0B4EB8" w14:textId="77777777" w:rsidR="001F7BF6" w:rsidRPr="005B687B" w:rsidRDefault="001F7BF6" w:rsidP="005673C4">
            <w:pPr>
              <w:rPr>
                <w:color w:val="000000" w:themeColor="text1"/>
                <w:sz w:val="20"/>
                <w:szCs w:val="20"/>
              </w:rPr>
            </w:pPr>
          </w:p>
          <w:p w14:paraId="5ED7B4E5" w14:textId="77777777" w:rsidR="001F7BF6" w:rsidRPr="005B687B" w:rsidRDefault="001F7BF6" w:rsidP="005673C4">
            <w:pPr>
              <w:rPr>
                <w:color w:val="000000" w:themeColor="text1"/>
                <w:sz w:val="20"/>
                <w:szCs w:val="20"/>
              </w:rPr>
            </w:pPr>
          </w:p>
          <w:p w14:paraId="14439D0C" w14:textId="77777777" w:rsidR="001F7BF6" w:rsidRPr="005B687B" w:rsidRDefault="001F7BF6" w:rsidP="005673C4">
            <w:pPr>
              <w:rPr>
                <w:color w:val="000000" w:themeColor="text1"/>
                <w:sz w:val="20"/>
                <w:szCs w:val="20"/>
              </w:rPr>
            </w:pPr>
            <w:r w:rsidRPr="005B687B">
              <w:rPr>
                <w:color w:val="000000" w:themeColor="text1"/>
                <w:sz w:val="20"/>
                <w:szCs w:val="20"/>
              </w:rPr>
              <w:t>Z – vegetační pásma</w:t>
            </w:r>
          </w:p>
          <w:p w14:paraId="00EC7F66" w14:textId="77777777" w:rsidR="001F7BF6" w:rsidRPr="005B687B" w:rsidRDefault="001F7BF6" w:rsidP="005673C4">
            <w:pPr>
              <w:rPr>
                <w:color w:val="000000" w:themeColor="text1"/>
                <w:sz w:val="20"/>
                <w:szCs w:val="20"/>
              </w:rPr>
            </w:pPr>
          </w:p>
          <w:p w14:paraId="0BE01BB6" w14:textId="77777777" w:rsidR="001F7BF6" w:rsidRPr="005B687B" w:rsidRDefault="001F7BF6" w:rsidP="005673C4">
            <w:pPr>
              <w:rPr>
                <w:color w:val="000000" w:themeColor="text1"/>
                <w:sz w:val="20"/>
                <w:szCs w:val="20"/>
              </w:rPr>
            </w:pPr>
            <w:r w:rsidRPr="005B687B">
              <w:rPr>
                <w:b/>
                <w:color w:val="000000" w:themeColor="text1"/>
                <w:sz w:val="20"/>
                <w:szCs w:val="20"/>
              </w:rPr>
              <w:t>EV</w:t>
            </w:r>
            <w:r w:rsidRPr="005B687B">
              <w:rPr>
                <w:color w:val="000000" w:themeColor="text1"/>
                <w:sz w:val="20"/>
                <w:szCs w:val="20"/>
              </w:rPr>
              <w:t xml:space="preserve"> – vztah člověka a prostředí</w:t>
            </w:r>
          </w:p>
          <w:p w14:paraId="2F93DCAD" w14:textId="77777777" w:rsidR="001F7BF6" w:rsidRPr="005B687B" w:rsidRDefault="001F7BF6" w:rsidP="005673C4">
            <w:pPr>
              <w:rPr>
                <w:color w:val="000000" w:themeColor="text1"/>
                <w:sz w:val="20"/>
                <w:szCs w:val="20"/>
              </w:rPr>
            </w:pPr>
            <w:r w:rsidRPr="005B687B">
              <w:rPr>
                <w:color w:val="000000" w:themeColor="text1"/>
                <w:sz w:val="20"/>
                <w:szCs w:val="20"/>
              </w:rPr>
              <w:t>VV – starověké umění</w:t>
            </w:r>
          </w:p>
          <w:p w14:paraId="5685A9BB" w14:textId="77777777" w:rsidR="001F7BF6" w:rsidRPr="005B687B" w:rsidRDefault="001F7BF6" w:rsidP="005673C4">
            <w:pPr>
              <w:rPr>
                <w:color w:val="000000" w:themeColor="text1"/>
                <w:sz w:val="20"/>
                <w:szCs w:val="20"/>
              </w:rPr>
            </w:pPr>
            <w:proofErr w:type="spellStart"/>
            <w:r w:rsidRPr="005B687B">
              <w:rPr>
                <w:color w:val="000000" w:themeColor="text1"/>
                <w:sz w:val="20"/>
                <w:szCs w:val="20"/>
              </w:rPr>
              <w:t>Čj</w:t>
            </w:r>
            <w:proofErr w:type="spellEnd"/>
            <w:r w:rsidRPr="005B687B">
              <w:rPr>
                <w:color w:val="000000" w:themeColor="text1"/>
                <w:sz w:val="20"/>
                <w:szCs w:val="20"/>
              </w:rPr>
              <w:t xml:space="preserve"> – počátky písemnictví</w:t>
            </w:r>
          </w:p>
          <w:p w14:paraId="60CD5B10" w14:textId="77777777" w:rsidR="001F7BF6" w:rsidRPr="005B687B" w:rsidRDefault="001F7BF6" w:rsidP="005673C4">
            <w:pPr>
              <w:rPr>
                <w:color w:val="000000" w:themeColor="text1"/>
                <w:sz w:val="20"/>
                <w:szCs w:val="20"/>
              </w:rPr>
            </w:pPr>
          </w:p>
          <w:p w14:paraId="412B5B2A" w14:textId="77777777" w:rsidR="001F7BF6" w:rsidRPr="005B687B" w:rsidRDefault="001F7BF6" w:rsidP="005673C4">
            <w:pPr>
              <w:rPr>
                <w:color w:val="000000" w:themeColor="text1"/>
                <w:sz w:val="20"/>
                <w:szCs w:val="20"/>
              </w:rPr>
            </w:pPr>
          </w:p>
          <w:p w14:paraId="375538BE" w14:textId="77777777" w:rsidR="001F7BF6" w:rsidRPr="005B687B" w:rsidRDefault="001F7BF6" w:rsidP="005673C4">
            <w:pPr>
              <w:rPr>
                <w:color w:val="000000" w:themeColor="text1"/>
                <w:sz w:val="20"/>
                <w:szCs w:val="20"/>
              </w:rPr>
            </w:pPr>
          </w:p>
          <w:p w14:paraId="5B6EACBC" w14:textId="77777777" w:rsidR="001F7BF6" w:rsidRPr="005B687B" w:rsidRDefault="001F7BF6" w:rsidP="005673C4">
            <w:pPr>
              <w:rPr>
                <w:color w:val="000000" w:themeColor="text1"/>
                <w:sz w:val="20"/>
                <w:szCs w:val="20"/>
              </w:rPr>
            </w:pPr>
          </w:p>
          <w:p w14:paraId="3FE58EB9" w14:textId="77777777" w:rsidR="001F7BF6" w:rsidRPr="005B687B" w:rsidRDefault="001F7BF6" w:rsidP="005673C4">
            <w:pPr>
              <w:rPr>
                <w:color w:val="000000" w:themeColor="text1"/>
                <w:sz w:val="20"/>
                <w:szCs w:val="20"/>
              </w:rPr>
            </w:pPr>
            <w:r w:rsidRPr="005B687B">
              <w:rPr>
                <w:color w:val="000000" w:themeColor="text1"/>
                <w:sz w:val="20"/>
                <w:szCs w:val="20"/>
              </w:rPr>
              <w:t>VO – typy státního zřízení</w:t>
            </w:r>
          </w:p>
          <w:p w14:paraId="64A134A8" w14:textId="77777777" w:rsidR="001F7BF6" w:rsidRPr="005B687B" w:rsidRDefault="001F7BF6" w:rsidP="005673C4">
            <w:pPr>
              <w:rPr>
                <w:color w:val="000000" w:themeColor="text1"/>
                <w:sz w:val="20"/>
                <w:szCs w:val="20"/>
              </w:rPr>
            </w:pPr>
            <w:r w:rsidRPr="005B687B">
              <w:rPr>
                <w:b/>
                <w:color w:val="000000" w:themeColor="text1"/>
                <w:sz w:val="20"/>
                <w:szCs w:val="20"/>
              </w:rPr>
              <w:t>VDO</w:t>
            </w:r>
            <w:r w:rsidRPr="005B687B">
              <w:rPr>
                <w:color w:val="000000" w:themeColor="text1"/>
                <w:sz w:val="20"/>
                <w:szCs w:val="20"/>
              </w:rPr>
              <w:t xml:space="preserve"> – principy demokracie</w:t>
            </w:r>
          </w:p>
          <w:p w14:paraId="176E0EFD" w14:textId="77777777" w:rsidR="001F7BF6" w:rsidRPr="005B687B" w:rsidRDefault="001F7BF6" w:rsidP="005673C4">
            <w:pPr>
              <w:rPr>
                <w:color w:val="000000" w:themeColor="text1"/>
                <w:sz w:val="20"/>
                <w:szCs w:val="20"/>
              </w:rPr>
            </w:pPr>
            <w:r w:rsidRPr="005B687B">
              <w:rPr>
                <w:color w:val="000000" w:themeColor="text1"/>
                <w:sz w:val="20"/>
                <w:szCs w:val="20"/>
              </w:rPr>
              <w:t>ČJ – eposy, řecké báje a pověsti</w:t>
            </w:r>
          </w:p>
          <w:p w14:paraId="7441C058" w14:textId="77777777" w:rsidR="001F7BF6" w:rsidRPr="005B687B" w:rsidRDefault="001F7BF6" w:rsidP="005673C4">
            <w:pPr>
              <w:rPr>
                <w:color w:val="000000" w:themeColor="text1"/>
                <w:sz w:val="20"/>
                <w:szCs w:val="20"/>
              </w:rPr>
            </w:pPr>
            <w:r w:rsidRPr="005B687B">
              <w:rPr>
                <w:color w:val="000000" w:themeColor="text1"/>
                <w:sz w:val="20"/>
                <w:szCs w:val="20"/>
              </w:rPr>
              <w:t>VV – řecké umění</w:t>
            </w:r>
          </w:p>
          <w:p w14:paraId="197CF844" w14:textId="77777777" w:rsidR="001F7BF6" w:rsidRPr="005B687B" w:rsidRDefault="001F7BF6" w:rsidP="005673C4">
            <w:pPr>
              <w:rPr>
                <w:color w:val="000000" w:themeColor="text1"/>
                <w:sz w:val="20"/>
                <w:szCs w:val="20"/>
              </w:rPr>
            </w:pPr>
          </w:p>
          <w:p w14:paraId="6A4D0BC3" w14:textId="77777777" w:rsidR="001F7BF6" w:rsidRPr="005B687B" w:rsidRDefault="001F7BF6" w:rsidP="005673C4">
            <w:pPr>
              <w:rPr>
                <w:color w:val="000000" w:themeColor="text1"/>
                <w:sz w:val="20"/>
                <w:szCs w:val="20"/>
              </w:rPr>
            </w:pPr>
            <w:r w:rsidRPr="005B687B">
              <w:rPr>
                <w:color w:val="000000" w:themeColor="text1"/>
                <w:sz w:val="20"/>
                <w:szCs w:val="20"/>
              </w:rPr>
              <w:t>TV - olympiáda</w:t>
            </w:r>
          </w:p>
          <w:p w14:paraId="28C9277C" w14:textId="77777777" w:rsidR="001F7BF6" w:rsidRPr="005B687B" w:rsidRDefault="001F7BF6" w:rsidP="005673C4">
            <w:pPr>
              <w:rPr>
                <w:color w:val="000000" w:themeColor="text1"/>
                <w:sz w:val="20"/>
                <w:szCs w:val="20"/>
              </w:rPr>
            </w:pPr>
          </w:p>
          <w:p w14:paraId="47FC8C40" w14:textId="77777777" w:rsidR="001F7BF6" w:rsidRPr="005B687B" w:rsidRDefault="001F7BF6" w:rsidP="005673C4">
            <w:pPr>
              <w:rPr>
                <w:color w:val="000000" w:themeColor="text1"/>
                <w:sz w:val="20"/>
                <w:szCs w:val="20"/>
              </w:rPr>
            </w:pPr>
          </w:p>
          <w:p w14:paraId="3E9D42AD" w14:textId="77777777" w:rsidR="001F7BF6" w:rsidRPr="005B687B" w:rsidRDefault="001F7BF6" w:rsidP="005673C4">
            <w:pPr>
              <w:rPr>
                <w:color w:val="000000" w:themeColor="text1"/>
                <w:sz w:val="20"/>
                <w:szCs w:val="20"/>
              </w:rPr>
            </w:pPr>
            <w:r w:rsidRPr="005B687B">
              <w:rPr>
                <w:color w:val="000000" w:themeColor="text1"/>
                <w:sz w:val="20"/>
                <w:szCs w:val="20"/>
              </w:rPr>
              <w:t>ČJ - řečnictví</w:t>
            </w:r>
          </w:p>
          <w:p w14:paraId="3213AF01" w14:textId="77777777" w:rsidR="001F7BF6" w:rsidRPr="005B687B" w:rsidRDefault="001F7BF6" w:rsidP="005673C4">
            <w:pPr>
              <w:rPr>
                <w:color w:val="000000" w:themeColor="text1"/>
                <w:sz w:val="20"/>
                <w:szCs w:val="20"/>
              </w:rPr>
            </w:pPr>
            <w:r w:rsidRPr="005B687B">
              <w:rPr>
                <w:b/>
                <w:color w:val="000000" w:themeColor="text1"/>
                <w:sz w:val="20"/>
                <w:szCs w:val="20"/>
              </w:rPr>
              <w:t>MKV</w:t>
            </w:r>
            <w:r w:rsidRPr="005B687B">
              <w:rPr>
                <w:color w:val="000000" w:themeColor="text1"/>
                <w:sz w:val="20"/>
                <w:szCs w:val="20"/>
              </w:rPr>
              <w:t xml:space="preserve"> – kulturní diference</w:t>
            </w:r>
          </w:p>
          <w:p w14:paraId="382D9022" w14:textId="77777777" w:rsidR="001F7BF6" w:rsidRPr="005B687B" w:rsidRDefault="001F7BF6" w:rsidP="005673C4">
            <w:pPr>
              <w:rPr>
                <w:color w:val="000000" w:themeColor="text1"/>
                <w:sz w:val="20"/>
                <w:szCs w:val="20"/>
              </w:rPr>
            </w:pPr>
          </w:p>
          <w:p w14:paraId="46FF28DD" w14:textId="77777777" w:rsidR="001F7BF6" w:rsidRPr="005B687B" w:rsidRDefault="001F7BF6" w:rsidP="005673C4">
            <w:pPr>
              <w:rPr>
                <w:color w:val="000000" w:themeColor="text1"/>
                <w:sz w:val="20"/>
                <w:szCs w:val="20"/>
              </w:rPr>
            </w:pPr>
          </w:p>
          <w:p w14:paraId="45CF8F2F" w14:textId="77777777" w:rsidR="001F7BF6" w:rsidRPr="005B687B" w:rsidRDefault="001F7BF6" w:rsidP="005673C4">
            <w:pPr>
              <w:rPr>
                <w:color w:val="000000" w:themeColor="text1"/>
                <w:sz w:val="20"/>
                <w:szCs w:val="20"/>
              </w:rPr>
            </w:pPr>
            <w:r w:rsidRPr="005B687B">
              <w:rPr>
                <w:b/>
                <w:color w:val="000000" w:themeColor="text1"/>
                <w:sz w:val="20"/>
                <w:szCs w:val="20"/>
              </w:rPr>
              <w:t>EGS</w:t>
            </w:r>
            <w:r w:rsidRPr="005B687B">
              <w:rPr>
                <w:color w:val="000000" w:themeColor="text1"/>
                <w:sz w:val="20"/>
                <w:szCs w:val="20"/>
              </w:rPr>
              <w:t xml:space="preserve"> – objevujeme svět a Evropu</w:t>
            </w:r>
          </w:p>
          <w:p w14:paraId="46B4E34D" w14:textId="77777777" w:rsidR="001F7BF6" w:rsidRPr="005B687B" w:rsidRDefault="001F7BF6" w:rsidP="005673C4">
            <w:pPr>
              <w:rPr>
                <w:color w:val="000000" w:themeColor="text1"/>
                <w:sz w:val="20"/>
                <w:szCs w:val="20"/>
              </w:rPr>
            </w:pPr>
          </w:p>
          <w:p w14:paraId="2480EA06" w14:textId="77777777" w:rsidR="001F7BF6" w:rsidRPr="005B687B" w:rsidRDefault="001F7BF6" w:rsidP="005673C4">
            <w:pPr>
              <w:rPr>
                <w:color w:val="000000" w:themeColor="text1"/>
                <w:sz w:val="20"/>
                <w:szCs w:val="20"/>
              </w:rPr>
            </w:pPr>
          </w:p>
          <w:p w14:paraId="009EB4FC" w14:textId="77777777" w:rsidR="001F7BF6" w:rsidRPr="005B687B" w:rsidRDefault="001F7BF6" w:rsidP="005673C4">
            <w:pPr>
              <w:rPr>
                <w:color w:val="000000" w:themeColor="text1"/>
                <w:sz w:val="20"/>
                <w:szCs w:val="20"/>
              </w:rPr>
            </w:pPr>
          </w:p>
          <w:p w14:paraId="6391E1FD" w14:textId="77777777" w:rsidR="001F7BF6" w:rsidRPr="005B687B" w:rsidRDefault="001F7BF6" w:rsidP="005673C4">
            <w:pPr>
              <w:rPr>
                <w:color w:val="000000" w:themeColor="text1"/>
                <w:sz w:val="20"/>
                <w:szCs w:val="20"/>
              </w:rPr>
            </w:pPr>
            <w:r w:rsidRPr="005B687B">
              <w:rPr>
                <w:color w:val="000000" w:themeColor="text1"/>
                <w:sz w:val="20"/>
                <w:szCs w:val="20"/>
              </w:rPr>
              <w:t>VV-  římské umění</w:t>
            </w:r>
          </w:p>
          <w:p w14:paraId="6E979AD3" w14:textId="77777777" w:rsidR="001F7BF6" w:rsidRPr="005B687B" w:rsidRDefault="001F7BF6" w:rsidP="005673C4">
            <w:pPr>
              <w:rPr>
                <w:color w:val="000000" w:themeColor="text1"/>
                <w:sz w:val="20"/>
                <w:szCs w:val="20"/>
              </w:rPr>
            </w:pPr>
          </w:p>
          <w:p w14:paraId="491B75E1" w14:textId="77777777" w:rsidR="001F7BF6" w:rsidRPr="005B687B" w:rsidRDefault="001F7BF6" w:rsidP="005673C4">
            <w:pPr>
              <w:rPr>
                <w:color w:val="000000" w:themeColor="text1"/>
                <w:sz w:val="20"/>
                <w:szCs w:val="20"/>
              </w:rPr>
            </w:pPr>
          </w:p>
          <w:p w14:paraId="3D8621DD" w14:textId="77777777" w:rsidR="001F7BF6" w:rsidRPr="005B687B" w:rsidRDefault="001F7BF6" w:rsidP="005673C4">
            <w:pPr>
              <w:rPr>
                <w:color w:val="000000" w:themeColor="text1"/>
                <w:sz w:val="20"/>
                <w:szCs w:val="20"/>
              </w:rPr>
            </w:pPr>
            <w:r w:rsidRPr="005B687B">
              <w:rPr>
                <w:color w:val="000000" w:themeColor="text1"/>
                <w:sz w:val="20"/>
                <w:szCs w:val="20"/>
              </w:rPr>
              <w:t>ETV</w:t>
            </w:r>
          </w:p>
          <w:p w14:paraId="5DCDEF0E" w14:textId="77777777" w:rsidR="001F7BF6" w:rsidRPr="005B687B" w:rsidRDefault="001F7BF6" w:rsidP="005673C4">
            <w:pPr>
              <w:rPr>
                <w:color w:val="000000" w:themeColor="text1"/>
                <w:sz w:val="20"/>
                <w:szCs w:val="20"/>
              </w:rPr>
            </w:pPr>
          </w:p>
          <w:p w14:paraId="4058C8C6" w14:textId="77777777" w:rsidR="001F7BF6" w:rsidRPr="005B687B" w:rsidRDefault="001F7BF6" w:rsidP="005673C4">
            <w:pPr>
              <w:rPr>
                <w:color w:val="000000" w:themeColor="text1"/>
                <w:sz w:val="20"/>
                <w:szCs w:val="20"/>
              </w:rPr>
            </w:pPr>
            <w:r w:rsidRPr="005B687B">
              <w:rPr>
                <w:color w:val="000000" w:themeColor="text1"/>
                <w:sz w:val="20"/>
                <w:szCs w:val="20"/>
              </w:rPr>
              <w:t>M – římské vs. arabské číslice</w:t>
            </w:r>
          </w:p>
          <w:p w14:paraId="291B21DB" w14:textId="77777777" w:rsidR="001F7BF6" w:rsidRPr="005B687B" w:rsidRDefault="001F7BF6" w:rsidP="005673C4">
            <w:pPr>
              <w:rPr>
                <w:color w:val="000000" w:themeColor="text1"/>
                <w:sz w:val="20"/>
                <w:szCs w:val="20"/>
              </w:rPr>
            </w:pPr>
          </w:p>
        </w:tc>
      </w:tr>
    </w:tbl>
    <w:p w14:paraId="2E3528F0" w14:textId="77777777" w:rsidR="009567EE" w:rsidRPr="005B687B" w:rsidRDefault="009567EE" w:rsidP="009567EE">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06"/>
        <w:gridCol w:w="2407"/>
        <w:gridCol w:w="2407"/>
        <w:gridCol w:w="2407"/>
      </w:tblGrid>
      <w:tr w:rsidR="001F7BF6" w:rsidRPr="005B687B" w14:paraId="4643A647" w14:textId="77777777" w:rsidTr="005673C4">
        <w:trPr>
          <w:trHeight w:val="1440"/>
        </w:trPr>
        <w:tc>
          <w:tcPr>
            <w:tcW w:w="2500" w:type="pct"/>
            <w:gridSpan w:val="2"/>
            <w:vAlign w:val="center"/>
          </w:tcPr>
          <w:p w14:paraId="48703835" w14:textId="77777777" w:rsidR="001F7BF6" w:rsidRPr="005B687B" w:rsidRDefault="001F7BF6" w:rsidP="005673C4">
            <w:pPr>
              <w:jc w:val="center"/>
              <w:rPr>
                <w:b/>
                <w:color w:val="000000" w:themeColor="text1"/>
              </w:rPr>
            </w:pPr>
            <w:r w:rsidRPr="005B687B">
              <w:rPr>
                <w:b/>
                <w:color w:val="000000" w:themeColor="text1"/>
              </w:rPr>
              <w:lastRenderedPageBreak/>
              <w:t>Oblast:</w:t>
            </w:r>
          </w:p>
          <w:p w14:paraId="14292BDD" w14:textId="77777777" w:rsidR="001F7BF6" w:rsidRPr="005B687B" w:rsidRDefault="001F7BF6" w:rsidP="005673C4">
            <w:pPr>
              <w:jc w:val="center"/>
              <w:rPr>
                <w:b/>
                <w:color w:val="000000" w:themeColor="text1"/>
              </w:rPr>
            </w:pPr>
            <w:r w:rsidRPr="005B687B">
              <w:rPr>
                <w:b/>
                <w:color w:val="000000" w:themeColor="text1"/>
              </w:rPr>
              <w:t>Člověk a společnost</w:t>
            </w:r>
          </w:p>
        </w:tc>
        <w:tc>
          <w:tcPr>
            <w:tcW w:w="1250" w:type="pct"/>
            <w:vAlign w:val="center"/>
          </w:tcPr>
          <w:p w14:paraId="0A847243" w14:textId="77777777" w:rsidR="001F7BF6" w:rsidRPr="005B687B" w:rsidRDefault="001F7BF6" w:rsidP="005673C4">
            <w:pPr>
              <w:jc w:val="center"/>
              <w:rPr>
                <w:b/>
                <w:color w:val="000000" w:themeColor="text1"/>
              </w:rPr>
            </w:pPr>
            <w:r w:rsidRPr="005B687B">
              <w:rPr>
                <w:b/>
                <w:color w:val="000000" w:themeColor="text1"/>
              </w:rPr>
              <w:t>Předmět:</w:t>
            </w:r>
          </w:p>
          <w:p w14:paraId="162037EE" w14:textId="77777777" w:rsidR="001F7BF6" w:rsidRPr="005B687B" w:rsidRDefault="001F7BF6" w:rsidP="005673C4">
            <w:pPr>
              <w:jc w:val="center"/>
              <w:rPr>
                <w:b/>
                <w:color w:val="000000" w:themeColor="text1"/>
              </w:rPr>
            </w:pPr>
            <w:r w:rsidRPr="005B687B">
              <w:rPr>
                <w:b/>
                <w:color w:val="000000" w:themeColor="text1"/>
              </w:rPr>
              <w:t>Dějepis</w:t>
            </w:r>
          </w:p>
        </w:tc>
        <w:tc>
          <w:tcPr>
            <w:tcW w:w="1250" w:type="pct"/>
            <w:vAlign w:val="center"/>
          </w:tcPr>
          <w:p w14:paraId="6D0E52CA" w14:textId="77777777" w:rsidR="001F7BF6" w:rsidRPr="005B687B" w:rsidRDefault="001F7BF6" w:rsidP="005673C4">
            <w:pPr>
              <w:jc w:val="center"/>
              <w:rPr>
                <w:b/>
                <w:color w:val="000000" w:themeColor="text1"/>
              </w:rPr>
            </w:pPr>
            <w:r w:rsidRPr="005B687B">
              <w:rPr>
                <w:b/>
                <w:color w:val="000000" w:themeColor="text1"/>
              </w:rPr>
              <w:t>Ročník:</w:t>
            </w:r>
          </w:p>
          <w:p w14:paraId="598B0B76" w14:textId="77777777" w:rsidR="001F7BF6" w:rsidRPr="005B687B" w:rsidRDefault="001F7BF6" w:rsidP="005673C4">
            <w:pPr>
              <w:jc w:val="center"/>
              <w:rPr>
                <w:b/>
                <w:color w:val="000000" w:themeColor="text1"/>
              </w:rPr>
            </w:pPr>
            <w:r w:rsidRPr="005B687B">
              <w:rPr>
                <w:b/>
                <w:color w:val="000000" w:themeColor="text1"/>
              </w:rPr>
              <w:t>7.</w:t>
            </w:r>
          </w:p>
        </w:tc>
      </w:tr>
      <w:tr w:rsidR="001F7BF6" w:rsidRPr="005B687B" w14:paraId="2CFE8B93" w14:textId="77777777" w:rsidTr="005673C4">
        <w:trPr>
          <w:trHeight w:val="1080"/>
        </w:trPr>
        <w:tc>
          <w:tcPr>
            <w:tcW w:w="1250" w:type="pct"/>
            <w:vAlign w:val="center"/>
          </w:tcPr>
          <w:p w14:paraId="2C4EC7AA" w14:textId="77777777" w:rsidR="001F7BF6" w:rsidRPr="005B687B" w:rsidRDefault="001F7BF6" w:rsidP="005673C4">
            <w:pPr>
              <w:jc w:val="center"/>
              <w:rPr>
                <w:b/>
                <w:color w:val="000000" w:themeColor="text1"/>
              </w:rPr>
            </w:pPr>
            <w:r w:rsidRPr="005B687B">
              <w:rPr>
                <w:b/>
                <w:color w:val="000000" w:themeColor="text1"/>
              </w:rPr>
              <w:t>Výstupy RVP</w:t>
            </w:r>
          </w:p>
        </w:tc>
        <w:tc>
          <w:tcPr>
            <w:tcW w:w="1250" w:type="pct"/>
            <w:vAlign w:val="center"/>
          </w:tcPr>
          <w:p w14:paraId="654E7E60" w14:textId="77777777" w:rsidR="001F7BF6" w:rsidRPr="005B687B" w:rsidRDefault="001F7BF6" w:rsidP="005673C4">
            <w:pPr>
              <w:jc w:val="center"/>
              <w:rPr>
                <w:color w:val="000000" w:themeColor="text1"/>
              </w:rPr>
            </w:pPr>
          </w:p>
          <w:p w14:paraId="0F531CDE" w14:textId="77777777" w:rsidR="001F7BF6" w:rsidRPr="005B687B" w:rsidRDefault="001F7BF6" w:rsidP="005673C4">
            <w:pPr>
              <w:jc w:val="center"/>
              <w:rPr>
                <w:b/>
                <w:color w:val="000000" w:themeColor="text1"/>
              </w:rPr>
            </w:pPr>
            <w:r w:rsidRPr="005B687B">
              <w:rPr>
                <w:b/>
                <w:color w:val="000000" w:themeColor="text1"/>
              </w:rPr>
              <w:t>Školní výstupy:</w:t>
            </w:r>
          </w:p>
          <w:p w14:paraId="02872B06" w14:textId="77777777" w:rsidR="001F7BF6" w:rsidRPr="005B687B" w:rsidRDefault="001F7BF6" w:rsidP="005673C4">
            <w:pPr>
              <w:jc w:val="center"/>
              <w:rPr>
                <w:b/>
                <w:color w:val="000000" w:themeColor="text1"/>
              </w:rPr>
            </w:pPr>
          </w:p>
          <w:p w14:paraId="168A2567" w14:textId="77777777" w:rsidR="001F7BF6" w:rsidRPr="005B687B" w:rsidRDefault="001F7BF6" w:rsidP="005673C4">
            <w:pPr>
              <w:jc w:val="center"/>
              <w:rPr>
                <w:b/>
                <w:color w:val="000000" w:themeColor="text1"/>
              </w:rPr>
            </w:pPr>
          </w:p>
          <w:p w14:paraId="4CC997F1" w14:textId="77777777" w:rsidR="001F7BF6" w:rsidRPr="005B687B" w:rsidRDefault="001F7BF6" w:rsidP="005673C4">
            <w:pPr>
              <w:jc w:val="center"/>
              <w:rPr>
                <w:color w:val="000000" w:themeColor="text1"/>
              </w:rPr>
            </w:pPr>
            <w:r w:rsidRPr="005B687B">
              <w:rPr>
                <w:b/>
                <w:color w:val="000000" w:themeColor="text1"/>
              </w:rPr>
              <w:t>Žák:</w:t>
            </w:r>
          </w:p>
        </w:tc>
        <w:tc>
          <w:tcPr>
            <w:tcW w:w="1250" w:type="pct"/>
            <w:vAlign w:val="center"/>
          </w:tcPr>
          <w:p w14:paraId="6CD6D9E1" w14:textId="77777777" w:rsidR="001F7BF6" w:rsidRPr="005B687B" w:rsidRDefault="001F7BF6" w:rsidP="005673C4">
            <w:pPr>
              <w:jc w:val="center"/>
              <w:rPr>
                <w:b/>
                <w:color w:val="000000" w:themeColor="text1"/>
              </w:rPr>
            </w:pPr>
            <w:r w:rsidRPr="005B687B">
              <w:rPr>
                <w:b/>
                <w:color w:val="000000" w:themeColor="text1"/>
              </w:rPr>
              <w:t>Učivo:</w:t>
            </w:r>
          </w:p>
        </w:tc>
        <w:tc>
          <w:tcPr>
            <w:tcW w:w="1250" w:type="pct"/>
            <w:vAlign w:val="center"/>
          </w:tcPr>
          <w:p w14:paraId="09718B12" w14:textId="77777777" w:rsidR="001F7BF6" w:rsidRPr="005B687B" w:rsidRDefault="001F7BF6" w:rsidP="005673C4">
            <w:pPr>
              <w:jc w:val="center"/>
              <w:rPr>
                <w:b/>
                <w:color w:val="000000" w:themeColor="text1"/>
              </w:rPr>
            </w:pPr>
            <w:r w:rsidRPr="005B687B">
              <w:rPr>
                <w:b/>
                <w:color w:val="000000" w:themeColor="text1"/>
              </w:rPr>
              <w:t xml:space="preserve">Průřezová témata, </w:t>
            </w:r>
          </w:p>
          <w:p w14:paraId="63F0EE9B" w14:textId="77777777" w:rsidR="001F7BF6" w:rsidRPr="005B687B" w:rsidRDefault="001F7BF6" w:rsidP="005673C4">
            <w:pPr>
              <w:jc w:val="center"/>
              <w:rPr>
                <w:b/>
                <w:color w:val="000000" w:themeColor="text1"/>
              </w:rPr>
            </w:pPr>
            <w:r w:rsidRPr="005B687B">
              <w:rPr>
                <w:b/>
                <w:color w:val="000000" w:themeColor="text1"/>
              </w:rPr>
              <w:t>přesahy do jiných předmětů:</w:t>
            </w:r>
          </w:p>
        </w:tc>
      </w:tr>
      <w:tr w:rsidR="001F7BF6" w:rsidRPr="005B687B" w14:paraId="71A9D979" w14:textId="77777777" w:rsidTr="005673C4">
        <w:trPr>
          <w:trHeight w:val="70"/>
        </w:trPr>
        <w:tc>
          <w:tcPr>
            <w:tcW w:w="1250" w:type="pct"/>
          </w:tcPr>
          <w:p w14:paraId="3C3D4305" w14:textId="77777777" w:rsidR="001F7BF6" w:rsidRPr="005B687B" w:rsidRDefault="001F7BF6" w:rsidP="00F2522D">
            <w:pPr>
              <w:pStyle w:val="Default"/>
              <w:numPr>
                <w:ilvl w:val="0"/>
                <w:numId w:val="159"/>
              </w:numPr>
              <w:tabs>
                <w:tab w:val="clear" w:pos="720"/>
                <w:tab w:val="num" w:pos="187"/>
              </w:tabs>
              <w:ind w:left="187" w:hanging="187"/>
              <w:rPr>
                <w:bCs/>
                <w:iCs/>
                <w:color w:val="000000" w:themeColor="text1"/>
                <w:sz w:val="20"/>
                <w:szCs w:val="20"/>
              </w:rPr>
            </w:pPr>
            <w:r w:rsidRPr="005B687B">
              <w:rPr>
                <w:bCs/>
                <w:iCs/>
                <w:color w:val="000000" w:themeColor="text1"/>
                <w:sz w:val="20"/>
                <w:szCs w:val="20"/>
              </w:rPr>
              <w:t xml:space="preserve">popíše podstatnou změnu evropské situace, která nastala v důsledku příchodu nových etnik, christianizace a vzniku států </w:t>
            </w:r>
          </w:p>
          <w:p w14:paraId="1540EEA3" w14:textId="77777777" w:rsidR="001F7BF6" w:rsidRPr="005B687B" w:rsidRDefault="001F7BF6" w:rsidP="00F2522D">
            <w:pPr>
              <w:pStyle w:val="Default"/>
              <w:numPr>
                <w:ilvl w:val="0"/>
                <w:numId w:val="159"/>
              </w:numPr>
              <w:tabs>
                <w:tab w:val="clear" w:pos="720"/>
                <w:tab w:val="num" w:pos="187"/>
              </w:tabs>
              <w:ind w:left="187" w:hanging="187"/>
              <w:rPr>
                <w:color w:val="000000" w:themeColor="text1"/>
                <w:sz w:val="20"/>
                <w:szCs w:val="20"/>
              </w:rPr>
            </w:pPr>
            <w:r w:rsidRPr="005B687B">
              <w:rPr>
                <w:bCs/>
                <w:iCs/>
                <w:color w:val="000000" w:themeColor="text1"/>
                <w:sz w:val="20"/>
                <w:szCs w:val="20"/>
              </w:rPr>
              <w:t>vymezí úlohu křesťanství a víry v životě středověkého člověka, konflikty mezi světskou a církevní mocí</w:t>
            </w:r>
          </w:p>
          <w:p w14:paraId="770F9231" w14:textId="77777777" w:rsidR="001F7BF6" w:rsidRPr="005B687B" w:rsidRDefault="001F7BF6" w:rsidP="005673C4">
            <w:pPr>
              <w:pStyle w:val="Default"/>
              <w:rPr>
                <w:bCs/>
                <w:iCs/>
                <w:color w:val="000000" w:themeColor="text1"/>
                <w:sz w:val="20"/>
                <w:szCs w:val="20"/>
              </w:rPr>
            </w:pPr>
          </w:p>
          <w:p w14:paraId="2B685DBC" w14:textId="77777777" w:rsidR="001F7BF6" w:rsidRPr="005B687B" w:rsidRDefault="001F7BF6" w:rsidP="005673C4">
            <w:pPr>
              <w:pStyle w:val="Default"/>
              <w:rPr>
                <w:bCs/>
                <w:iCs/>
                <w:color w:val="000000" w:themeColor="text1"/>
                <w:sz w:val="20"/>
                <w:szCs w:val="20"/>
              </w:rPr>
            </w:pPr>
          </w:p>
          <w:p w14:paraId="5DE0B98E" w14:textId="77777777" w:rsidR="001F7BF6" w:rsidRPr="005B687B" w:rsidRDefault="001F7BF6" w:rsidP="005673C4">
            <w:pPr>
              <w:pStyle w:val="Default"/>
              <w:rPr>
                <w:bCs/>
                <w:iCs/>
                <w:color w:val="000000" w:themeColor="text1"/>
                <w:sz w:val="20"/>
                <w:szCs w:val="20"/>
              </w:rPr>
            </w:pPr>
          </w:p>
          <w:p w14:paraId="113B68A3" w14:textId="77777777" w:rsidR="001F7BF6" w:rsidRPr="005B687B" w:rsidRDefault="001F7BF6" w:rsidP="005673C4">
            <w:pPr>
              <w:pStyle w:val="Default"/>
              <w:rPr>
                <w:color w:val="000000" w:themeColor="text1"/>
                <w:sz w:val="20"/>
                <w:szCs w:val="20"/>
              </w:rPr>
            </w:pPr>
            <w:r w:rsidRPr="005B687B">
              <w:rPr>
                <w:bCs/>
                <w:iCs/>
                <w:color w:val="000000" w:themeColor="text1"/>
                <w:sz w:val="20"/>
                <w:szCs w:val="20"/>
              </w:rPr>
              <w:t xml:space="preserve"> </w:t>
            </w:r>
          </w:p>
          <w:p w14:paraId="2F29E5D8" w14:textId="77777777" w:rsidR="001F7BF6" w:rsidRPr="005B687B" w:rsidRDefault="001F7BF6" w:rsidP="00F2522D">
            <w:pPr>
              <w:pStyle w:val="Default"/>
              <w:numPr>
                <w:ilvl w:val="0"/>
                <w:numId w:val="159"/>
              </w:numPr>
              <w:tabs>
                <w:tab w:val="clear" w:pos="720"/>
                <w:tab w:val="num" w:pos="187"/>
              </w:tabs>
              <w:ind w:left="187" w:hanging="187"/>
              <w:rPr>
                <w:color w:val="000000" w:themeColor="text1"/>
                <w:sz w:val="20"/>
                <w:szCs w:val="20"/>
              </w:rPr>
            </w:pPr>
            <w:r w:rsidRPr="005B687B">
              <w:rPr>
                <w:bCs/>
                <w:iCs/>
                <w:color w:val="000000" w:themeColor="text1"/>
                <w:sz w:val="20"/>
                <w:szCs w:val="20"/>
              </w:rPr>
              <w:t xml:space="preserve">objasní situaci Velkomoravské říše a vnitřní vývoj českého státu a postavení těchto státních útvarů v evropských souvislostech </w:t>
            </w:r>
          </w:p>
          <w:p w14:paraId="756364E2" w14:textId="77777777" w:rsidR="001F7BF6" w:rsidRPr="005B687B" w:rsidRDefault="001F7BF6" w:rsidP="005673C4">
            <w:pPr>
              <w:tabs>
                <w:tab w:val="num" w:pos="187"/>
              </w:tabs>
              <w:ind w:left="187" w:hanging="187"/>
              <w:rPr>
                <w:color w:val="000000" w:themeColor="text1"/>
                <w:sz w:val="20"/>
                <w:szCs w:val="20"/>
              </w:rPr>
            </w:pPr>
          </w:p>
          <w:p w14:paraId="01223501" w14:textId="77777777" w:rsidR="001F7BF6" w:rsidRPr="005B687B" w:rsidRDefault="001F7BF6" w:rsidP="005673C4">
            <w:pPr>
              <w:pStyle w:val="Default"/>
              <w:tabs>
                <w:tab w:val="num" w:pos="187"/>
              </w:tabs>
              <w:ind w:left="187" w:hanging="187"/>
              <w:rPr>
                <w:color w:val="000000" w:themeColor="text1"/>
                <w:sz w:val="20"/>
                <w:szCs w:val="20"/>
              </w:rPr>
            </w:pPr>
          </w:p>
          <w:p w14:paraId="1858276E" w14:textId="77777777" w:rsidR="001F7BF6" w:rsidRPr="005B687B" w:rsidRDefault="001F7BF6" w:rsidP="005673C4">
            <w:pPr>
              <w:pStyle w:val="Default"/>
              <w:tabs>
                <w:tab w:val="num" w:pos="187"/>
              </w:tabs>
              <w:ind w:left="187" w:hanging="187"/>
              <w:rPr>
                <w:color w:val="000000" w:themeColor="text1"/>
                <w:sz w:val="20"/>
                <w:szCs w:val="20"/>
              </w:rPr>
            </w:pPr>
          </w:p>
          <w:p w14:paraId="08ED660E" w14:textId="77777777" w:rsidR="001F7BF6" w:rsidRPr="005B687B" w:rsidRDefault="001F7BF6" w:rsidP="00F2522D">
            <w:pPr>
              <w:pStyle w:val="Default"/>
              <w:numPr>
                <w:ilvl w:val="0"/>
                <w:numId w:val="159"/>
              </w:numPr>
              <w:tabs>
                <w:tab w:val="clear" w:pos="720"/>
                <w:tab w:val="num" w:pos="187"/>
              </w:tabs>
              <w:spacing w:before="20" w:after="120"/>
              <w:ind w:left="187" w:hanging="187"/>
              <w:rPr>
                <w:color w:val="000000" w:themeColor="text1"/>
                <w:sz w:val="20"/>
                <w:szCs w:val="20"/>
              </w:rPr>
            </w:pPr>
            <w:r w:rsidRPr="005B687B">
              <w:rPr>
                <w:bCs/>
                <w:iCs/>
                <w:color w:val="000000" w:themeColor="text1"/>
                <w:sz w:val="20"/>
                <w:szCs w:val="20"/>
              </w:rPr>
              <w:t xml:space="preserve">ilustruje postavení jednotlivých vrstev středověké společnosti, uvede příklady románské a gotické kultury </w:t>
            </w:r>
          </w:p>
          <w:p w14:paraId="1670E3D1" w14:textId="77777777" w:rsidR="001F7BF6" w:rsidRPr="005B687B" w:rsidRDefault="001F7BF6" w:rsidP="005673C4">
            <w:pPr>
              <w:tabs>
                <w:tab w:val="num" w:pos="187"/>
              </w:tabs>
              <w:ind w:left="187" w:hanging="187"/>
              <w:rPr>
                <w:color w:val="000000" w:themeColor="text1"/>
                <w:sz w:val="20"/>
                <w:szCs w:val="20"/>
              </w:rPr>
            </w:pPr>
          </w:p>
          <w:p w14:paraId="03E09804" w14:textId="77777777" w:rsidR="001F7BF6" w:rsidRPr="005B687B" w:rsidRDefault="001F7BF6" w:rsidP="005673C4">
            <w:pPr>
              <w:tabs>
                <w:tab w:val="num" w:pos="187"/>
              </w:tabs>
              <w:ind w:left="187" w:hanging="187"/>
              <w:rPr>
                <w:color w:val="000000" w:themeColor="text1"/>
                <w:sz w:val="20"/>
                <w:szCs w:val="20"/>
              </w:rPr>
            </w:pPr>
          </w:p>
          <w:p w14:paraId="5A348D6F" w14:textId="77777777" w:rsidR="001F7BF6" w:rsidRPr="005B687B" w:rsidRDefault="001F7BF6" w:rsidP="005673C4">
            <w:pPr>
              <w:ind w:left="180"/>
              <w:rPr>
                <w:bCs/>
                <w:iCs/>
                <w:color w:val="000000" w:themeColor="text1"/>
                <w:sz w:val="20"/>
                <w:szCs w:val="20"/>
              </w:rPr>
            </w:pPr>
          </w:p>
          <w:p w14:paraId="2D22B175" w14:textId="77777777" w:rsidR="001F7BF6" w:rsidRPr="005B687B" w:rsidRDefault="001F7BF6" w:rsidP="005673C4">
            <w:pPr>
              <w:ind w:left="180"/>
              <w:rPr>
                <w:bCs/>
                <w:iCs/>
                <w:color w:val="000000" w:themeColor="text1"/>
                <w:sz w:val="20"/>
                <w:szCs w:val="20"/>
              </w:rPr>
            </w:pPr>
          </w:p>
          <w:p w14:paraId="26FE944C" w14:textId="77777777" w:rsidR="001F7BF6" w:rsidRPr="005B687B" w:rsidRDefault="001F7BF6" w:rsidP="005673C4">
            <w:pPr>
              <w:ind w:left="180"/>
              <w:rPr>
                <w:color w:val="000000" w:themeColor="text1"/>
                <w:sz w:val="20"/>
                <w:szCs w:val="20"/>
              </w:rPr>
            </w:pPr>
            <w:r w:rsidRPr="005B687B">
              <w:rPr>
                <w:bCs/>
                <w:iCs/>
                <w:color w:val="000000" w:themeColor="text1"/>
                <w:sz w:val="20"/>
                <w:szCs w:val="20"/>
              </w:rPr>
              <w:t>vymezí význam husitské tradice pro český politický a kulturní život</w:t>
            </w:r>
          </w:p>
        </w:tc>
        <w:tc>
          <w:tcPr>
            <w:tcW w:w="1250" w:type="pct"/>
          </w:tcPr>
          <w:p w14:paraId="0F8BE355" w14:textId="77777777" w:rsidR="001F7BF6" w:rsidRPr="005B687B" w:rsidRDefault="001F7BF6" w:rsidP="00F2522D">
            <w:pPr>
              <w:numPr>
                <w:ilvl w:val="0"/>
                <w:numId w:val="153"/>
              </w:numPr>
              <w:tabs>
                <w:tab w:val="clear" w:pos="720"/>
                <w:tab w:val="num" w:pos="180"/>
              </w:tabs>
              <w:ind w:left="180" w:hanging="180"/>
              <w:rPr>
                <w:color w:val="000000" w:themeColor="text1"/>
                <w:sz w:val="20"/>
                <w:szCs w:val="20"/>
              </w:rPr>
            </w:pPr>
            <w:r w:rsidRPr="005B687B">
              <w:rPr>
                <w:color w:val="000000" w:themeColor="text1"/>
                <w:sz w:val="20"/>
                <w:szCs w:val="20"/>
              </w:rPr>
              <w:t xml:space="preserve">popíše změny v Evropě po stěhování národů </w:t>
            </w:r>
          </w:p>
          <w:p w14:paraId="049CDE71" w14:textId="77777777" w:rsidR="001F7BF6" w:rsidRPr="005B687B" w:rsidRDefault="001F7BF6" w:rsidP="00F2522D">
            <w:pPr>
              <w:numPr>
                <w:ilvl w:val="0"/>
                <w:numId w:val="153"/>
              </w:numPr>
              <w:tabs>
                <w:tab w:val="clear" w:pos="720"/>
                <w:tab w:val="num" w:pos="180"/>
              </w:tabs>
              <w:ind w:left="180" w:hanging="180"/>
              <w:rPr>
                <w:color w:val="000000" w:themeColor="text1"/>
                <w:sz w:val="20"/>
                <w:szCs w:val="20"/>
              </w:rPr>
            </w:pPr>
            <w:r w:rsidRPr="005B687B">
              <w:rPr>
                <w:color w:val="000000" w:themeColor="text1"/>
                <w:sz w:val="20"/>
                <w:szCs w:val="20"/>
              </w:rPr>
              <w:t>porovná hlavní rysy středověkých států</w:t>
            </w:r>
          </w:p>
          <w:p w14:paraId="110E4F20" w14:textId="77777777" w:rsidR="001F7BF6" w:rsidRPr="005B687B" w:rsidRDefault="001F7BF6" w:rsidP="00F2522D">
            <w:pPr>
              <w:numPr>
                <w:ilvl w:val="0"/>
                <w:numId w:val="153"/>
              </w:numPr>
              <w:tabs>
                <w:tab w:val="clear" w:pos="720"/>
                <w:tab w:val="num" w:pos="180"/>
              </w:tabs>
              <w:ind w:left="180" w:hanging="180"/>
              <w:rPr>
                <w:color w:val="000000" w:themeColor="text1"/>
                <w:sz w:val="20"/>
                <w:szCs w:val="20"/>
              </w:rPr>
            </w:pPr>
            <w:r w:rsidRPr="005B687B">
              <w:rPr>
                <w:color w:val="000000" w:themeColor="text1"/>
                <w:sz w:val="20"/>
                <w:szCs w:val="20"/>
              </w:rPr>
              <w:t xml:space="preserve">vysvětlí úlohu víry v životě středověkého člověka </w:t>
            </w:r>
          </w:p>
          <w:p w14:paraId="6CFE2955" w14:textId="77777777" w:rsidR="001F7BF6" w:rsidRPr="005B687B" w:rsidRDefault="001F7BF6" w:rsidP="00F2522D">
            <w:pPr>
              <w:numPr>
                <w:ilvl w:val="0"/>
                <w:numId w:val="153"/>
              </w:numPr>
              <w:tabs>
                <w:tab w:val="clear" w:pos="720"/>
                <w:tab w:val="num" w:pos="180"/>
              </w:tabs>
              <w:ind w:left="180" w:hanging="180"/>
              <w:rPr>
                <w:color w:val="000000" w:themeColor="text1"/>
                <w:sz w:val="20"/>
                <w:szCs w:val="20"/>
              </w:rPr>
            </w:pPr>
            <w:r w:rsidRPr="005B687B">
              <w:rPr>
                <w:color w:val="000000" w:themeColor="text1"/>
                <w:sz w:val="20"/>
                <w:szCs w:val="20"/>
              </w:rPr>
              <w:t>popíše vztah mezi církevní a světskou mocí</w:t>
            </w:r>
          </w:p>
          <w:p w14:paraId="6D84903F" w14:textId="77777777" w:rsidR="001F7BF6" w:rsidRPr="005B687B" w:rsidRDefault="001F7BF6" w:rsidP="00F2522D">
            <w:pPr>
              <w:numPr>
                <w:ilvl w:val="0"/>
                <w:numId w:val="153"/>
              </w:numPr>
              <w:tabs>
                <w:tab w:val="clear" w:pos="720"/>
                <w:tab w:val="num" w:pos="180"/>
              </w:tabs>
              <w:ind w:left="180" w:hanging="180"/>
              <w:rPr>
                <w:color w:val="000000" w:themeColor="text1"/>
                <w:sz w:val="20"/>
                <w:szCs w:val="20"/>
              </w:rPr>
            </w:pPr>
            <w:r w:rsidRPr="005B687B">
              <w:rPr>
                <w:color w:val="000000" w:themeColor="text1"/>
                <w:sz w:val="20"/>
                <w:szCs w:val="20"/>
              </w:rPr>
              <w:t>poznává způsob života Slovanů</w:t>
            </w:r>
          </w:p>
          <w:p w14:paraId="119EB029" w14:textId="77777777" w:rsidR="001F7BF6" w:rsidRPr="005B687B" w:rsidRDefault="001F7BF6" w:rsidP="00F2522D">
            <w:pPr>
              <w:numPr>
                <w:ilvl w:val="0"/>
                <w:numId w:val="153"/>
              </w:numPr>
              <w:tabs>
                <w:tab w:val="clear" w:pos="720"/>
                <w:tab w:val="num" w:pos="180"/>
              </w:tabs>
              <w:ind w:left="180" w:hanging="180"/>
              <w:rPr>
                <w:color w:val="000000" w:themeColor="text1"/>
                <w:sz w:val="20"/>
                <w:szCs w:val="20"/>
              </w:rPr>
            </w:pPr>
            <w:r w:rsidRPr="005B687B">
              <w:rPr>
                <w:color w:val="000000" w:themeColor="text1"/>
                <w:sz w:val="20"/>
                <w:szCs w:val="20"/>
              </w:rPr>
              <w:t xml:space="preserve">objasní vznik Velké Moravy a zhodnotí její politický, kulturní a náboženský význam </w:t>
            </w:r>
          </w:p>
          <w:p w14:paraId="0FD8BE55" w14:textId="77777777" w:rsidR="001F7BF6" w:rsidRPr="005B687B" w:rsidRDefault="001F7BF6" w:rsidP="00F2522D">
            <w:pPr>
              <w:numPr>
                <w:ilvl w:val="0"/>
                <w:numId w:val="153"/>
              </w:numPr>
              <w:tabs>
                <w:tab w:val="clear" w:pos="720"/>
                <w:tab w:val="num" w:pos="180"/>
                <w:tab w:val="num" w:pos="360"/>
              </w:tabs>
              <w:ind w:left="180" w:hanging="180"/>
              <w:rPr>
                <w:color w:val="000000" w:themeColor="text1"/>
                <w:sz w:val="20"/>
                <w:szCs w:val="20"/>
              </w:rPr>
            </w:pPr>
            <w:r w:rsidRPr="005B687B">
              <w:rPr>
                <w:color w:val="000000" w:themeColor="text1"/>
                <w:sz w:val="20"/>
                <w:szCs w:val="20"/>
              </w:rPr>
              <w:t>rozlišuje pověsti o českém státu od historických skutečností</w:t>
            </w:r>
          </w:p>
          <w:p w14:paraId="090A8784" w14:textId="77777777" w:rsidR="001F7BF6" w:rsidRPr="005B687B" w:rsidRDefault="001F7BF6" w:rsidP="00F2522D">
            <w:pPr>
              <w:numPr>
                <w:ilvl w:val="0"/>
                <w:numId w:val="153"/>
              </w:numPr>
              <w:tabs>
                <w:tab w:val="clear" w:pos="720"/>
                <w:tab w:val="num" w:pos="180"/>
                <w:tab w:val="num" w:pos="360"/>
              </w:tabs>
              <w:ind w:left="180" w:hanging="180"/>
              <w:rPr>
                <w:color w:val="000000" w:themeColor="text1"/>
                <w:sz w:val="20"/>
                <w:szCs w:val="20"/>
              </w:rPr>
            </w:pPr>
            <w:r w:rsidRPr="005B687B">
              <w:rPr>
                <w:color w:val="000000" w:themeColor="text1"/>
                <w:sz w:val="20"/>
                <w:szCs w:val="20"/>
              </w:rPr>
              <w:t xml:space="preserve">popíše vývoj českého státu za vlády Přemyslovců a Lucemburků a jeho postavení ve Svaté říši římské </w:t>
            </w:r>
          </w:p>
          <w:p w14:paraId="73FD951D" w14:textId="77777777" w:rsidR="001F7BF6" w:rsidRPr="005B687B" w:rsidRDefault="001F7BF6" w:rsidP="00F2522D">
            <w:pPr>
              <w:numPr>
                <w:ilvl w:val="0"/>
                <w:numId w:val="153"/>
              </w:numPr>
              <w:tabs>
                <w:tab w:val="clear" w:pos="720"/>
                <w:tab w:val="num" w:pos="180"/>
              </w:tabs>
              <w:ind w:left="180" w:hanging="180"/>
              <w:rPr>
                <w:color w:val="000000" w:themeColor="text1"/>
                <w:sz w:val="20"/>
                <w:szCs w:val="20"/>
              </w:rPr>
            </w:pPr>
            <w:r w:rsidRPr="005B687B">
              <w:rPr>
                <w:color w:val="000000" w:themeColor="text1"/>
                <w:sz w:val="20"/>
                <w:szCs w:val="20"/>
              </w:rPr>
              <w:t>umí popsat běžný způsob života a povinnosti jednotlivých vrstev  společnosti</w:t>
            </w:r>
          </w:p>
          <w:p w14:paraId="624E6248" w14:textId="77777777" w:rsidR="001F7BF6" w:rsidRPr="005B687B" w:rsidRDefault="001F7BF6" w:rsidP="00F2522D">
            <w:pPr>
              <w:numPr>
                <w:ilvl w:val="0"/>
                <w:numId w:val="153"/>
              </w:numPr>
              <w:tabs>
                <w:tab w:val="clear" w:pos="720"/>
                <w:tab w:val="num" w:pos="180"/>
              </w:tabs>
              <w:ind w:left="180" w:hanging="180"/>
              <w:rPr>
                <w:color w:val="000000" w:themeColor="text1"/>
                <w:sz w:val="20"/>
                <w:szCs w:val="20"/>
              </w:rPr>
            </w:pPr>
            <w:r w:rsidRPr="005B687B">
              <w:rPr>
                <w:color w:val="000000" w:themeColor="text1"/>
                <w:sz w:val="20"/>
                <w:szCs w:val="20"/>
              </w:rPr>
              <w:t>uvede typické znaky a nejznámější památky románské a gotické kultury</w:t>
            </w:r>
          </w:p>
          <w:p w14:paraId="741D61F5" w14:textId="77777777" w:rsidR="001F7BF6" w:rsidRPr="005B687B" w:rsidRDefault="001F7BF6" w:rsidP="005673C4">
            <w:pPr>
              <w:rPr>
                <w:color w:val="000000" w:themeColor="text1"/>
                <w:sz w:val="20"/>
                <w:szCs w:val="20"/>
              </w:rPr>
            </w:pPr>
          </w:p>
          <w:p w14:paraId="2643F33C" w14:textId="77777777" w:rsidR="001F7BF6" w:rsidRPr="005B687B" w:rsidRDefault="001F7BF6" w:rsidP="00F2522D">
            <w:pPr>
              <w:numPr>
                <w:ilvl w:val="0"/>
                <w:numId w:val="153"/>
              </w:numPr>
              <w:tabs>
                <w:tab w:val="clear" w:pos="720"/>
                <w:tab w:val="num" w:pos="180"/>
              </w:tabs>
              <w:ind w:left="180" w:hanging="180"/>
              <w:rPr>
                <w:color w:val="000000" w:themeColor="text1"/>
                <w:sz w:val="20"/>
                <w:szCs w:val="20"/>
              </w:rPr>
            </w:pPr>
            <w:r w:rsidRPr="005B687B">
              <w:rPr>
                <w:color w:val="000000" w:themeColor="text1"/>
                <w:sz w:val="20"/>
                <w:szCs w:val="20"/>
              </w:rPr>
              <w:t>posoudí snahy o nápravu společnosti</w:t>
            </w:r>
          </w:p>
          <w:p w14:paraId="17D708C2" w14:textId="77777777" w:rsidR="001F7BF6" w:rsidRPr="005B687B" w:rsidRDefault="001F7BF6" w:rsidP="00F2522D">
            <w:pPr>
              <w:numPr>
                <w:ilvl w:val="0"/>
                <w:numId w:val="153"/>
              </w:numPr>
              <w:tabs>
                <w:tab w:val="clear" w:pos="720"/>
                <w:tab w:val="num" w:pos="180"/>
              </w:tabs>
              <w:ind w:left="180" w:hanging="180"/>
              <w:rPr>
                <w:color w:val="000000" w:themeColor="text1"/>
                <w:sz w:val="20"/>
                <w:szCs w:val="20"/>
              </w:rPr>
            </w:pPr>
            <w:r w:rsidRPr="005B687B">
              <w:rPr>
                <w:color w:val="000000" w:themeColor="text1"/>
                <w:sz w:val="20"/>
                <w:szCs w:val="20"/>
              </w:rPr>
              <w:t>popíše události spojené s J. Husem</w:t>
            </w:r>
          </w:p>
          <w:p w14:paraId="2F77CAA7" w14:textId="77777777" w:rsidR="001F7BF6" w:rsidRPr="005B687B" w:rsidRDefault="001F7BF6" w:rsidP="00F2522D">
            <w:pPr>
              <w:numPr>
                <w:ilvl w:val="0"/>
                <w:numId w:val="153"/>
              </w:numPr>
              <w:tabs>
                <w:tab w:val="clear" w:pos="720"/>
                <w:tab w:val="num" w:pos="180"/>
              </w:tabs>
              <w:ind w:left="180" w:hanging="180"/>
              <w:rPr>
                <w:color w:val="000000" w:themeColor="text1"/>
                <w:sz w:val="20"/>
                <w:szCs w:val="20"/>
              </w:rPr>
            </w:pPr>
            <w:r w:rsidRPr="005B687B">
              <w:rPr>
                <w:color w:val="000000" w:themeColor="text1"/>
                <w:sz w:val="20"/>
                <w:szCs w:val="20"/>
              </w:rPr>
              <w:t>ujasní si význam a důsledky husitství pro české země</w:t>
            </w:r>
          </w:p>
          <w:p w14:paraId="21A629C8" w14:textId="77777777" w:rsidR="001F7BF6" w:rsidRPr="005B687B" w:rsidRDefault="001F7BF6" w:rsidP="00F2522D">
            <w:pPr>
              <w:numPr>
                <w:ilvl w:val="0"/>
                <w:numId w:val="153"/>
              </w:numPr>
              <w:tabs>
                <w:tab w:val="clear" w:pos="720"/>
                <w:tab w:val="num" w:pos="180"/>
              </w:tabs>
              <w:ind w:left="180" w:hanging="180"/>
              <w:rPr>
                <w:color w:val="000000" w:themeColor="text1"/>
                <w:sz w:val="20"/>
                <w:szCs w:val="20"/>
              </w:rPr>
            </w:pPr>
            <w:r w:rsidRPr="005B687B">
              <w:rPr>
                <w:color w:val="000000" w:themeColor="text1"/>
                <w:sz w:val="20"/>
                <w:szCs w:val="20"/>
              </w:rPr>
              <w:t>zhodnotí vládu Jiřího z Poděbrad a Jagellonců</w:t>
            </w:r>
          </w:p>
          <w:p w14:paraId="7E9DB193" w14:textId="77777777" w:rsidR="001F7BF6" w:rsidRPr="005B687B" w:rsidRDefault="001F7BF6" w:rsidP="00F2522D">
            <w:pPr>
              <w:numPr>
                <w:ilvl w:val="0"/>
                <w:numId w:val="153"/>
              </w:numPr>
              <w:tabs>
                <w:tab w:val="clear" w:pos="720"/>
                <w:tab w:val="num" w:pos="180"/>
              </w:tabs>
              <w:ind w:left="180" w:hanging="180"/>
              <w:rPr>
                <w:color w:val="000000" w:themeColor="text1"/>
                <w:sz w:val="20"/>
                <w:szCs w:val="20"/>
              </w:rPr>
            </w:pPr>
            <w:r w:rsidRPr="005B687B">
              <w:rPr>
                <w:color w:val="000000" w:themeColor="text1"/>
                <w:sz w:val="20"/>
                <w:szCs w:val="20"/>
              </w:rPr>
              <w:t>uvede nejznámější stavby Vladislavské gotiky</w:t>
            </w:r>
          </w:p>
          <w:p w14:paraId="02B23F08" w14:textId="77777777" w:rsidR="001F7BF6" w:rsidRPr="005B687B" w:rsidRDefault="001F7BF6" w:rsidP="005673C4">
            <w:pPr>
              <w:ind w:left="180"/>
              <w:rPr>
                <w:color w:val="000000" w:themeColor="text1"/>
                <w:sz w:val="20"/>
                <w:szCs w:val="20"/>
              </w:rPr>
            </w:pPr>
          </w:p>
          <w:p w14:paraId="0B28B54E" w14:textId="77777777" w:rsidR="001F7BF6" w:rsidRPr="005B687B" w:rsidRDefault="001F7BF6" w:rsidP="005673C4">
            <w:pPr>
              <w:widowControl w:val="0"/>
              <w:tabs>
                <w:tab w:val="left" w:pos="360"/>
              </w:tabs>
              <w:suppressAutoHyphens/>
              <w:rPr>
                <w:color w:val="000000" w:themeColor="text1"/>
                <w:sz w:val="20"/>
                <w:szCs w:val="20"/>
              </w:rPr>
            </w:pPr>
          </w:p>
        </w:tc>
        <w:tc>
          <w:tcPr>
            <w:tcW w:w="1250" w:type="pct"/>
          </w:tcPr>
          <w:p w14:paraId="33C028F0" w14:textId="77777777" w:rsidR="001F7BF6" w:rsidRPr="005B687B" w:rsidRDefault="001F7BF6" w:rsidP="005673C4">
            <w:pPr>
              <w:rPr>
                <w:b/>
                <w:smallCaps/>
                <w:color w:val="000000" w:themeColor="text1"/>
                <w:sz w:val="20"/>
                <w:szCs w:val="20"/>
              </w:rPr>
            </w:pPr>
            <w:r w:rsidRPr="005B687B">
              <w:rPr>
                <w:b/>
                <w:smallCaps/>
                <w:color w:val="000000" w:themeColor="text1"/>
                <w:sz w:val="20"/>
                <w:szCs w:val="20"/>
              </w:rPr>
              <w:t>Raný středověk</w:t>
            </w:r>
          </w:p>
          <w:p w14:paraId="6DEF411D" w14:textId="77777777" w:rsidR="001F7BF6" w:rsidRPr="005B687B" w:rsidRDefault="001F7BF6" w:rsidP="005673C4">
            <w:pPr>
              <w:rPr>
                <w:b/>
                <w:color w:val="000000" w:themeColor="text1"/>
                <w:sz w:val="20"/>
                <w:szCs w:val="20"/>
              </w:rPr>
            </w:pPr>
            <w:r w:rsidRPr="005B687B">
              <w:rPr>
                <w:b/>
                <w:color w:val="000000" w:themeColor="text1"/>
                <w:sz w:val="20"/>
                <w:szCs w:val="20"/>
              </w:rPr>
              <w:t>První středověké státy</w:t>
            </w:r>
          </w:p>
          <w:p w14:paraId="0EA1E080" w14:textId="77777777" w:rsidR="001F7BF6" w:rsidRPr="005B687B" w:rsidRDefault="001F7BF6" w:rsidP="00F2522D">
            <w:pPr>
              <w:numPr>
                <w:ilvl w:val="0"/>
                <w:numId w:val="154"/>
              </w:numPr>
              <w:tabs>
                <w:tab w:val="clear" w:pos="720"/>
                <w:tab w:val="num" w:pos="350"/>
              </w:tabs>
              <w:ind w:left="350"/>
              <w:rPr>
                <w:color w:val="000000" w:themeColor="text1"/>
                <w:sz w:val="20"/>
                <w:szCs w:val="20"/>
              </w:rPr>
            </w:pPr>
            <w:r w:rsidRPr="005B687B">
              <w:rPr>
                <w:color w:val="000000" w:themeColor="text1"/>
                <w:sz w:val="20"/>
                <w:szCs w:val="20"/>
              </w:rPr>
              <w:t>stěhování národů</w:t>
            </w:r>
          </w:p>
          <w:p w14:paraId="732E3A08" w14:textId="77777777" w:rsidR="001F7BF6" w:rsidRPr="005B687B" w:rsidRDefault="001F7BF6" w:rsidP="00F2522D">
            <w:pPr>
              <w:numPr>
                <w:ilvl w:val="0"/>
                <w:numId w:val="154"/>
              </w:numPr>
              <w:tabs>
                <w:tab w:val="clear" w:pos="720"/>
                <w:tab w:val="num" w:pos="350"/>
              </w:tabs>
              <w:ind w:left="350"/>
              <w:rPr>
                <w:color w:val="000000" w:themeColor="text1"/>
                <w:sz w:val="20"/>
                <w:szCs w:val="20"/>
              </w:rPr>
            </w:pPr>
            <w:r w:rsidRPr="005B687B">
              <w:rPr>
                <w:color w:val="000000" w:themeColor="text1"/>
                <w:sz w:val="20"/>
                <w:szCs w:val="20"/>
              </w:rPr>
              <w:t>Franská, Byzantská Arabská říše, Vikingové</w:t>
            </w:r>
          </w:p>
          <w:p w14:paraId="4F753333" w14:textId="77777777" w:rsidR="001F7BF6" w:rsidRPr="005B687B" w:rsidRDefault="001F7BF6" w:rsidP="00F2522D">
            <w:pPr>
              <w:numPr>
                <w:ilvl w:val="0"/>
                <w:numId w:val="154"/>
              </w:numPr>
              <w:tabs>
                <w:tab w:val="clear" w:pos="720"/>
                <w:tab w:val="num" w:pos="350"/>
              </w:tabs>
              <w:ind w:left="350"/>
              <w:rPr>
                <w:color w:val="000000" w:themeColor="text1"/>
                <w:sz w:val="20"/>
                <w:szCs w:val="20"/>
              </w:rPr>
            </w:pPr>
            <w:r w:rsidRPr="005B687B">
              <w:rPr>
                <w:color w:val="000000" w:themeColor="text1"/>
                <w:sz w:val="20"/>
                <w:szCs w:val="20"/>
              </w:rPr>
              <w:t>šíření křesťanství, rozdělení církve na východní a západní</w:t>
            </w:r>
          </w:p>
          <w:p w14:paraId="5E3A13C0" w14:textId="77777777" w:rsidR="001F7BF6" w:rsidRPr="005B687B" w:rsidRDefault="001F7BF6" w:rsidP="005673C4">
            <w:pPr>
              <w:rPr>
                <w:color w:val="000000" w:themeColor="text1"/>
                <w:sz w:val="20"/>
                <w:szCs w:val="20"/>
              </w:rPr>
            </w:pPr>
          </w:p>
          <w:p w14:paraId="75149FFD" w14:textId="77777777" w:rsidR="001F7BF6" w:rsidRPr="005B687B" w:rsidRDefault="001F7BF6" w:rsidP="00F2522D">
            <w:pPr>
              <w:numPr>
                <w:ilvl w:val="0"/>
                <w:numId w:val="154"/>
              </w:numPr>
              <w:tabs>
                <w:tab w:val="clear" w:pos="720"/>
                <w:tab w:val="num" w:pos="350"/>
              </w:tabs>
              <w:ind w:left="350"/>
              <w:rPr>
                <w:color w:val="000000" w:themeColor="text1"/>
                <w:sz w:val="20"/>
                <w:szCs w:val="20"/>
              </w:rPr>
            </w:pPr>
            <w:r w:rsidRPr="005B687B">
              <w:rPr>
                <w:color w:val="000000" w:themeColor="text1"/>
                <w:sz w:val="20"/>
                <w:szCs w:val="20"/>
              </w:rPr>
              <w:t>příchod Slovanů, Sámo</w:t>
            </w:r>
          </w:p>
          <w:p w14:paraId="334A94B0" w14:textId="77777777" w:rsidR="001F7BF6" w:rsidRPr="005B687B" w:rsidRDefault="001F7BF6" w:rsidP="005673C4">
            <w:pPr>
              <w:rPr>
                <w:b/>
                <w:color w:val="000000" w:themeColor="text1"/>
                <w:sz w:val="20"/>
                <w:szCs w:val="20"/>
              </w:rPr>
            </w:pPr>
            <w:r w:rsidRPr="005B687B">
              <w:rPr>
                <w:b/>
                <w:color w:val="000000" w:themeColor="text1"/>
                <w:sz w:val="20"/>
                <w:szCs w:val="20"/>
              </w:rPr>
              <w:t>Státy na našem území</w:t>
            </w:r>
          </w:p>
          <w:p w14:paraId="4F36ED71" w14:textId="77777777" w:rsidR="001F7BF6" w:rsidRPr="005B687B" w:rsidRDefault="001F7BF6" w:rsidP="00F2522D">
            <w:pPr>
              <w:numPr>
                <w:ilvl w:val="0"/>
                <w:numId w:val="154"/>
              </w:numPr>
              <w:tabs>
                <w:tab w:val="clear" w:pos="720"/>
                <w:tab w:val="num" w:pos="350"/>
              </w:tabs>
              <w:ind w:left="350"/>
              <w:rPr>
                <w:color w:val="000000" w:themeColor="text1"/>
                <w:sz w:val="20"/>
                <w:szCs w:val="20"/>
              </w:rPr>
            </w:pPr>
            <w:r w:rsidRPr="005B687B">
              <w:rPr>
                <w:color w:val="000000" w:themeColor="text1"/>
                <w:sz w:val="20"/>
                <w:szCs w:val="20"/>
              </w:rPr>
              <w:t>Velkomoravská říše</w:t>
            </w:r>
          </w:p>
          <w:p w14:paraId="093FE929" w14:textId="77777777" w:rsidR="001F7BF6" w:rsidRPr="005B687B" w:rsidRDefault="001F7BF6" w:rsidP="00F2522D">
            <w:pPr>
              <w:numPr>
                <w:ilvl w:val="0"/>
                <w:numId w:val="154"/>
              </w:numPr>
              <w:tabs>
                <w:tab w:val="clear" w:pos="720"/>
                <w:tab w:val="num" w:pos="350"/>
              </w:tabs>
              <w:ind w:left="350"/>
              <w:rPr>
                <w:color w:val="000000" w:themeColor="text1"/>
                <w:sz w:val="20"/>
                <w:szCs w:val="20"/>
              </w:rPr>
            </w:pPr>
            <w:r w:rsidRPr="005B687B">
              <w:rPr>
                <w:color w:val="000000" w:themeColor="text1"/>
                <w:sz w:val="20"/>
                <w:szCs w:val="20"/>
              </w:rPr>
              <w:t>Přemyslovská knížata</w:t>
            </w:r>
          </w:p>
          <w:p w14:paraId="73E08CF4" w14:textId="77777777" w:rsidR="001F7BF6" w:rsidRPr="005B687B" w:rsidRDefault="001F7BF6" w:rsidP="00F2522D">
            <w:pPr>
              <w:numPr>
                <w:ilvl w:val="0"/>
                <w:numId w:val="154"/>
              </w:numPr>
              <w:tabs>
                <w:tab w:val="clear" w:pos="720"/>
                <w:tab w:val="num" w:pos="350"/>
              </w:tabs>
              <w:ind w:left="350"/>
              <w:rPr>
                <w:color w:val="000000" w:themeColor="text1"/>
                <w:sz w:val="20"/>
                <w:szCs w:val="20"/>
              </w:rPr>
            </w:pPr>
            <w:r w:rsidRPr="005B687B">
              <w:rPr>
                <w:color w:val="000000" w:themeColor="text1"/>
                <w:sz w:val="20"/>
                <w:szCs w:val="20"/>
              </w:rPr>
              <w:t>vznik Svaté říše římské</w:t>
            </w:r>
          </w:p>
          <w:p w14:paraId="088C5C4A" w14:textId="77777777" w:rsidR="001F7BF6" w:rsidRPr="005B687B" w:rsidRDefault="001F7BF6" w:rsidP="00F2522D">
            <w:pPr>
              <w:numPr>
                <w:ilvl w:val="0"/>
                <w:numId w:val="154"/>
              </w:numPr>
              <w:tabs>
                <w:tab w:val="clear" w:pos="720"/>
                <w:tab w:val="num" w:pos="350"/>
              </w:tabs>
              <w:ind w:left="350"/>
              <w:rPr>
                <w:color w:val="000000" w:themeColor="text1"/>
                <w:sz w:val="20"/>
                <w:szCs w:val="20"/>
              </w:rPr>
            </w:pPr>
            <w:r w:rsidRPr="005B687B">
              <w:rPr>
                <w:color w:val="000000" w:themeColor="text1"/>
                <w:sz w:val="20"/>
                <w:szCs w:val="20"/>
              </w:rPr>
              <w:t xml:space="preserve">křížové výpravy </w:t>
            </w:r>
          </w:p>
          <w:p w14:paraId="0BBD28E0" w14:textId="77777777" w:rsidR="001F7BF6" w:rsidRPr="005B687B" w:rsidRDefault="001F7BF6" w:rsidP="005673C4">
            <w:pPr>
              <w:rPr>
                <w:b/>
                <w:color w:val="000000" w:themeColor="text1"/>
                <w:sz w:val="20"/>
                <w:szCs w:val="20"/>
              </w:rPr>
            </w:pPr>
            <w:r w:rsidRPr="005B687B">
              <w:rPr>
                <w:b/>
                <w:color w:val="000000" w:themeColor="text1"/>
                <w:sz w:val="20"/>
                <w:szCs w:val="20"/>
              </w:rPr>
              <w:t>Způsob života v raném středověku, románská kultura</w:t>
            </w:r>
          </w:p>
          <w:p w14:paraId="72D5D05F" w14:textId="77777777" w:rsidR="001F7BF6" w:rsidRPr="005B687B" w:rsidRDefault="001F7BF6" w:rsidP="005673C4">
            <w:pPr>
              <w:rPr>
                <w:b/>
                <w:color w:val="000000" w:themeColor="text1"/>
                <w:sz w:val="20"/>
                <w:szCs w:val="20"/>
              </w:rPr>
            </w:pPr>
          </w:p>
          <w:p w14:paraId="0FA7B2CB" w14:textId="77777777" w:rsidR="001F7BF6" w:rsidRPr="005B687B" w:rsidRDefault="001F7BF6" w:rsidP="005673C4">
            <w:pPr>
              <w:rPr>
                <w:b/>
                <w:smallCaps/>
                <w:color w:val="000000" w:themeColor="text1"/>
                <w:sz w:val="20"/>
                <w:szCs w:val="20"/>
              </w:rPr>
            </w:pPr>
            <w:r w:rsidRPr="005B687B">
              <w:rPr>
                <w:b/>
                <w:smallCaps/>
                <w:color w:val="000000" w:themeColor="text1"/>
                <w:sz w:val="20"/>
                <w:szCs w:val="20"/>
              </w:rPr>
              <w:t>Vrcholný středověk</w:t>
            </w:r>
          </w:p>
          <w:p w14:paraId="2F82C6FA" w14:textId="77777777" w:rsidR="001F7BF6" w:rsidRPr="005B687B" w:rsidRDefault="001F7BF6" w:rsidP="005673C4">
            <w:pPr>
              <w:rPr>
                <w:b/>
                <w:color w:val="000000" w:themeColor="text1"/>
                <w:sz w:val="20"/>
                <w:szCs w:val="20"/>
              </w:rPr>
            </w:pPr>
            <w:r w:rsidRPr="005B687B">
              <w:rPr>
                <w:b/>
                <w:color w:val="000000" w:themeColor="text1"/>
                <w:sz w:val="20"/>
                <w:szCs w:val="20"/>
              </w:rPr>
              <w:t>České království za posledních Přemyslovců</w:t>
            </w:r>
          </w:p>
          <w:p w14:paraId="47182542" w14:textId="77777777" w:rsidR="001F7BF6" w:rsidRPr="005B687B" w:rsidRDefault="001F7BF6" w:rsidP="005673C4">
            <w:pPr>
              <w:rPr>
                <w:b/>
                <w:color w:val="000000" w:themeColor="text1"/>
                <w:sz w:val="20"/>
                <w:szCs w:val="20"/>
              </w:rPr>
            </w:pPr>
          </w:p>
          <w:p w14:paraId="045A36E9" w14:textId="77777777" w:rsidR="001F7BF6" w:rsidRPr="005B687B" w:rsidRDefault="001F7BF6" w:rsidP="005673C4">
            <w:pPr>
              <w:rPr>
                <w:b/>
                <w:color w:val="000000" w:themeColor="text1"/>
                <w:sz w:val="20"/>
                <w:szCs w:val="20"/>
              </w:rPr>
            </w:pPr>
            <w:r w:rsidRPr="005B687B">
              <w:rPr>
                <w:b/>
                <w:color w:val="000000" w:themeColor="text1"/>
                <w:sz w:val="20"/>
                <w:szCs w:val="20"/>
              </w:rPr>
              <w:t>Čeští králové z rodu Lucemburků</w:t>
            </w:r>
          </w:p>
          <w:p w14:paraId="13F94BA2" w14:textId="77777777" w:rsidR="001F7BF6" w:rsidRPr="005B687B" w:rsidRDefault="001F7BF6" w:rsidP="005673C4">
            <w:pPr>
              <w:rPr>
                <w:b/>
                <w:color w:val="000000" w:themeColor="text1"/>
                <w:sz w:val="20"/>
                <w:szCs w:val="20"/>
              </w:rPr>
            </w:pPr>
          </w:p>
          <w:p w14:paraId="5DD74829" w14:textId="77777777" w:rsidR="001F7BF6" w:rsidRPr="005B687B" w:rsidRDefault="001F7BF6" w:rsidP="005673C4">
            <w:pPr>
              <w:rPr>
                <w:b/>
                <w:color w:val="000000" w:themeColor="text1"/>
                <w:sz w:val="20"/>
                <w:szCs w:val="20"/>
              </w:rPr>
            </w:pPr>
            <w:r w:rsidRPr="005B687B">
              <w:rPr>
                <w:b/>
                <w:color w:val="000000" w:themeColor="text1"/>
                <w:sz w:val="20"/>
                <w:szCs w:val="20"/>
              </w:rPr>
              <w:t>Způsob života ve vrcholném středověku, gotika</w:t>
            </w:r>
          </w:p>
          <w:p w14:paraId="26F84395" w14:textId="77777777" w:rsidR="001F7BF6" w:rsidRPr="005B687B" w:rsidRDefault="001F7BF6" w:rsidP="00F2522D">
            <w:pPr>
              <w:numPr>
                <w:ilvl w:val="0"/>
                <w:numId w:val="154"/>
              </w:numPr>
              <w:tabs>
                <w:tab w:val="clear" w:pos="720"/>
                <w:tab w:val="num" w:pos="350"/>
              </w:tabs>
              <w:ind w:left="350"/>
              <w:rPr>
                <w:color w:val="000000" w:themeColor="text1"/>
                <w:sz w:val="20"/>
                <w:szCs w:val="20"/>
              </w:rPr>
            </w:pPr>
            <w:r w:rsidRPr="005B687B">
              <w:rPr>
                <w:color w:val="000000" w:themeColor="text1"/>
                <w:sz w:val="20"/>
                <w:szCs w:val="20"/>
              </w:rPr>
              <w:t>kolonizace</w:t>
            </w:r>
          </w:p>
          <w:p w14:paraId="1D457A2E" w14:textId="77777777" w:rsidR="001F7BF6" w:rsidRPr="005B687B" w:rsidRDefault="001F7BF6" w:rsidP="00F2522D">
            <w:pPr>
              <w:numPr>
                <w:ilvl w:val="0"/>
                <w:numId w:val="154"/>
              </w:numPr>
              <w:tabs>
                <w:tab w:val="clear" w:pos="720"/>
                <w:tab w:val="num" w:pos="350"/>
              </w:tabs>
              <w:ind w:left="350"/>
              <w:rPr>
                <w:color w:val="000000" w:themeColor="text1"/>
                <w:sz w:val="20"/>
                <w:szCs w:val="20"/>
              </w:rPr>
            </w:pPr>
            <w:r w:rsidRPr="005B687B">
              <w:rPr>
                <w:color w:val="000000" w:themeColor="text1"/>
                <w:sz w:val="20"/>
                <w:szCs w:val="20"/>
              </w:rPr>
              <w:t>zakládání měst</w:t>
            </w:r>
          </w:p>
          <w:p w14:paraId="0D6D0264" w14:textId="77777777" w:rsidR="001F7BF6" w:rsidRPr="005B687B" w:rsidRDefault="001F7BF6" w:rsidP="00F2522D">
            <w:pPr>
              <w:numPr>
                <w:ilvl w:val="0"/>
                <w:numId w:val="154"/>
              </w:numPr>
              <w:tabs>
                <w:tab w:val="clear" w:pos="720"/>
                <w:tab w:val="num" w:pos="350"/>
              </w:tabs>
              <w:ind w:left="350"/>
              <w:rPr>
                <w:color w:val="000000" w:themeColor="text1"/>
                <w:sz w:val="20"/>
                <w:szCs w:val="20"/>
              </w:rPr>
            </w:pPr>
            <w:r w:rsidRPr="005B687B">
              <w:rPr>
                <w:color w:val="000000" w:themeColor="text1"/>
                <w:sz w:val="20"/>
                <w:szCs w:val="20"/>
              </w:rPr>
              <w:t>gotika</w:t>
            </w:r>
          </w:p>
          <w:p w14:paraId="2A017B57" w14:textId="77777777" w:rsidR="001F7BF6" w:rsidRPr="005B687B" w:rsidRDefault="001F7BF6" w:rsidP="005673C4">
            <w:pPr>
              <w:rPr>
                <w:b/>
                <w:smallCaps/>
                <w:color w:val="000000" w:themeColor="text1"/>
                <w:sz w:val="20"/>
                <w:szCs w:val="20"/>
              </w:rPr>
            </w:pPr>
          </w:p>
          <w:p w14:paraId="15E57740" w14:textId="77777777" w:rsidR="001F7BF6" w:rsidRPr="005B687B" w:rsidRDefault="001F7BF6" w:rsidP="005673C4">
            <w:pPr>
              <w:rPr>
                <w:b/>
                <w:smallCaps/>
                <w:color w:val="000000" w:themeColor="text1"/>
                <w:sz w:val="20"/>
                <w:szCs w:val="20"/>
              </w:rPr>
            </w:pPr>
            <w:r w:rsidRPr="005B687B">
              <w:rPr>
                <w:b/>
                <w:smallCaps/>
                <w:color w:val="000000" w:themeColor="text1"/>
                <w:sz w:val="20"/>
                <w:szCs w:val="20"/>
              </w:rPr>
              <w:t>Pozdní středověk</w:t>
            </w:r>
          </w:p>
          <w:p w14:paraId="1F1C8009" w14:textId="77777777" w:rsidR="001F7BF6" w:rsidRPr="005B687B" w:rsidRDefault="001F7BF6" w:rsidP="005673C4">
            <w:pPr>
              <w:rPr>
                <w:b/>
                <w:color w:val="000000" w:themeColor="text1"/>
                <w:sz w:val="20"/>
                <w:szCs w:val="20"/>
              </w:rPr>
            </w:pPr>
            <w:r w:rsidRPr="005B687B">
              <w:rPr>
                <w:b/>
                <w:color w:val="000000" w:themeColor="text1"/>
                <w:sz w:val="20"/>
                <w:szCs w:val="20"/>
              </w:rPr>
              <w:t>Husitství</w:t>
            </w:r>
          </w:p>
          <w:p w14:paraId="23688C13" w14:textId="77777777" w:rsidR="001F7BF6" w:rsidRPr="005B687B" w:rsidRDefault="001F7BF6" w:rsidP="00F2522D">
            <w:pPr>
              <w:numPr>
                <w:ilvl w:val="0"/>
                <w:numId w:val="154"/>
              </w:numPr>
              <w:tabs>
                <w:tab w:val="clear" w:pos="720"/>
                <w:tab w:val="num" w:pos="214"/>
              </w:tabs>
              <w:ind w:left="350"/>
              <w:rPr>
                <w:color w:val="000000" w:themeColor="text1"/>
                <w:sz w:val="20"/>
                <w:szCs w:val="20"/>
              </w:rPr>
            </w:pPr>
            <w:r w:rsidRPr="005B687B">
              <w:rPr>
                <w:color w:val="000000" w:themeColor="text1"/>
                <w:sz w:val="20"/>
                <w:szCs w:val="20"/>
              </w:rPr>
              <w:t>Jan Hus</w:t>
            </w:r>
          </w:p>
          <w:p w14:paraId="7CD26E38" w14:textId="77777777" w:rsidR="001F7BF6" w:rsidRPr="005B687B" w:rsidRDefault="001F7BF6" w:rsidP="00F2522D">
            <w:pPr>
              <w:numPr>
                <w:ilvl w:val="0"/>
                <w:numId w:val="154"/>
              </w:numPr>
              <w:tabs>
                <w:tab w:val="clear" w:pos="720"/>
                <w:tab w:val="num" w:pos="350"/>
              </w:tabs>
              <w:ind w:left="214" w:hanging="224"/>
              <w:rPr>
                <w:color w:val="000000" w:themeColor="text1"/>
                <w:sz w:val="20"/>
                <w:szCs w:val="20"/>
              </w:rPr>
            </w:pPr>
            <w:r w:rsidRPr="005B687B">
              <w:rPr>
                <w:color w:val="000000" w:themeColor="text1"/>
                <w:sz w:val="20"/>
                <w:szCs w:val="20"/>
              </w:rPr>
              <w:t>Husitské války</w:t>
            </w:r>
          </w:p>
          <w:p w14:paraId="2FDB58D3" w14:textId="77777777" w:rsidR="001F7BF6" w:rsidRPr="005B687B" w:rsidRDefault="001F7BF6" w:rsidP="00F2522D">
            <w:pPr>
              <w:numPr>
                <w:ilvl w:val="0"/>
                <w:numId w:val="154"/>
              </w:numPr>
              <w:tabs>
                <w:tab w:val="clear" w:pos="720"/>
                <w:tab w:val="num" w:pos="350"/>
              </w:tabs>
              <w:ind w:left="214" w:hanging="214"/>
              <w:rPr>
                <w:b/>
                <w:color w:val="000000" w:themeColor="text1"/>
                <w:sz w:val="20"/>
                <w:szCs w:val="20"/>
              </w:rPr>
            </w:pPr>
            <w:r w:rsidRPr="005B687B">
              <w:rPr>
                <w:color w:val="000000" w:themeColor="text1"/>
                <w:sz w:val="20"/>
                <w:szCs w:val="20"/>
              </w:rPr>
              <w:t>důsledky</w:t>
            </w:r>
          </w:p>
          <w:p w14:paraId="0CEB6182" w14:textId="77777777" w:rsidR="001F7BF6" w:rsidRPr="005B687B" w:rsidRDefault="001F7BF6" w:rsidP="005673C4">
            <w:pPr>
              <w:rPr>
                <w:b/>
                <w:color w:val="000000" w:themeColor="text1"/>
                <w:sz w:val="20"/>
                <w:szCs w:val="20"/>
              </w:rPr>
            </w:pPr>
          </w:p>
          <w:p w14:paraId="3D087D50" w14:textId="77777777" w:rsidR="001F7BF6" w:rsidRPr="005B687B" w:rsidRDefault="001F7BF6" w:rsidP="005673C4">
            <w:pPr>
              <w:rPr>
                <w:b/>
                <w:color w:val="000000" w:themeColor="text1"/>
                <w:sz w:val="20"/>
                <w:szCs w:val="20"/>
              </w:rPr>
            </w:pPr>
            <w:r w:rsidRPr="005B687B">
              <w:rPr>
                <w:b/>
                <w:color w:val="000000" w:themeColor="text1"/>
                <w:sz w:val="20"/>
                <w:szCs w:val="20"/>
              </w:rPr>
              <w:t>Čechy po husitské revoluci</w:t>
            </w:r>
          </w:p>
          <w:p w14:paraId="09BC2BAD" w14:textId="77777777" w:rsidR="001F7BF6" w:rsidRPr="005B687B" w:rsidRDefault="001F7BF6" w:rsidP="005673C4">
            <w:pPr>
              <w:rPr>
                <w:color w:val="000000" w:themeColor="text1"/>
                <w:sz w:val="20"/>
                <w:szCs w:val="20"/>
              </w:rPr>
            </w:pPr>
            <w:r w:rsidRPr="005B687B">
              <w:rPr>
                <w:color w:val="000000" w:themeColor="text1"/>
                <w:sz w:val="20"/>
                <w:szCs w:val="20"/>
              </w:rPr>
              <w:t>- Jiří z Poděbrad</w:t>
            </w:r>
          </w:p>
          <w:p w14:paraId="12E43583" w14:textId="77777777" w:rsidR="001F7BF6" w:rsidRPr="005B687B" w:rsidRDefault="001F7BF6" w:rsidP="005673C4">
            <w:pPr>
              <w:ind w:left="-10"/>
              <w:rPr>
                <w:color w:val="000000" w:themeColor="text1"/>
                <w:sz w:val="20"/>
                <w:szCs w:val="20"/>
              </w:rPr>
            </w:pPr>
          </w:p>
          <w:p w14:paraId="57E595C4" w14:textId="77777777" w:rsidR="001F7BF6" w:rsidRPr="005B687B" w:rsidRDefault="001F7BF6" w:rsidP="005673C4">
            <w:pPr>
              <w:rPr>
                <w:b/>
                <w:color w:val="000000" w:themeColor="text1"/>
                <w:sz w:val="20"/>
                <w:szCs w:val="20"/>
              </w:rPr>
            </w:pPr>
            <w:r w:rsidRPr="005B687B">
              <w:rPr>
                <w:b/>
                <w:color w:val="000000" w:themeColor="text1"/>
                <w:sz w:val="20"/>
                <w:szCs w:val="20"/>
              </w:rPr>
              <w:t>Český stát za Jagellonců</w:t>
            </w:r>
          </w:p>
          <w:p w14:paraId="1DAF5C5E" w14:textId="77777777" w:rsidR="001F7BF6" w:rsidRPr="005B687B" w:rsidRDefault="001F7BF6" w:rsidP="005673C4">
            <w:pPr>
              <w:rPr>
                <w:color w:val="000000" w:themeColor="text1"/>
                <w:sz w:val="20"/>
                <w:szCs w:val="20"/>
              </w:rPr>
            </w:pPr>
            <w:r w:rsidRPr="005B687B">
              <w:rPr>
                <w:color w:val="000000" w:themeColor="text1"/>
                <w:sz w:val="20"/>
                <w:szCs w:val="20"/>
              </w:rPr>
              <w:t>– vladislavská gotika</w:t>
            </w:r>
          </w:p>
          <w:p w14:paraId="6B7745A8" w14:textId="77777777" w:rsidR="001F7BF6" w:rsidRPr="005B687B" w:rsidRDefault="001F7BF6" w:rsidP="005673C4">
            <w:pPr>
              <w:ind w:left="-10"/>
              <w:rPr>
                <w:color w:val="000000" w:themeColor="text1"/>
                <w:sz w:val="20"/>
                <w:szCs w:val="20"/>
              </w:rPr>
            </w:pPr>
          </w:p>
          <w:p w14:paraId="59B8311F" w14:textId="77777777" w:rsidR="001F7BF6" w:rsidRPr="005B687B" w:rsidRDefault="001F7BF6" w:rsidP="005673C4">
            <w:pPr>
              <w:rPr>
                <w:color w:val="000000" w:themeColor="text1"/>
                <w:sz w:val="20"/>
                <w:szCs w:val="20"/>
              </w:rPr>
            </w:pPr>
          </w:p>
        </w:tc>
        <w:tc>
          <w:tcPr>
            <w:tcW w:w="1250" w:type="pct"/>
          </w:tcPr>
          <w:p w14:paraId="0A414C1B" w14:textId="77777777" w:rsidR="001F7BF6" w:rsidRPr="005B687B" w:rsidRDefault="001F7BF6" w:rsidP="005673C4">
            <w:pPr>
              <w:rPr>
                <w:color w:val="000000" w:themeColor="text1"/>
                <w:sz w:val="20"/>
                <w:szCs w:val="20"/>
              </w:rPr>
            </w:pPr>
            <w:r w:rsidRPr="005B687B">
              <w:rPr>
                <w:b/>
                <w:color w:val="000000" w:themeColor="text1"/>
                <w:sz w:val="20"/>
                <w:szCs w:val="20"/>
              </w:rPr>
              <w:t xml:space="preserve">MKV </w:t>
            </w:r>
            <w:r w:rsidRPr="005B687B">
              <w:rPr>
                <w:color w:val="000000" w:themeColor="text1"/>
                <w:sz w:val="20"/>
                <w:szCs w:val="20"/>
              </w:rPr>
              <w:t>– etnický původ</w:t>
            </w:r>
          </w:p>
          <w:p w14:paraId="0611531F" w14:textId="77777777" w:rsidR="001F7BF6" w:rsidRPr="005B687B" w:rsidRDefault="001F7BF6" w:rsidP="005673C4">
            <w:pPr>
              <w:rPr>
                <w:color w:val="000000" w:themeColor="text1"/>
                <w:sz w:val="20"/>
                <w:szCs w:val="20"/>
              </w:rPr>
            </w:pPr>
          </w:p>
          <w:p w14:paraId="61AE7F49" w14:textId="77777777" w:rsidR="001F7BF6" w:rsidRPr="005B687B" w:rsidRDefault="001F7BF6" w:rsidP="005673C4">
            <w:pPr>
              <w:rPr>
                <w:color w:val="000000" w:themeColor="text1"/>
                <w:sz w:val="20"/>
                <w:szCs w:val="20"/>
              </w:rPr>
            </w:pPr>
            <w:r w:rsidRPr="005B687B">
              <w:rPr>
                <w:color w:val="000000" w:themeColor="text1"/>
                <w:sz w:val="20"/>
                <w:szCs w:val="20"/>
              </w:rPr>
              <w:t>VV – byzantské, arabské umění, románský sloh</w:t>
            </w:r>
          </w:p>
          <w:p w14:paraId="7E56081B" w14:textId="77777777" w:rsidR="001F7BF6" w:rsidRPr="005B687B" w:rsidRDefault="001F7BF6" w:rsidP="005673C4">
            <w:pPr>
              <w:rPr>
                <w:color w:val="000000" w:themeColor="text1"/>
                <w:sz w:val="20"/>
                <w:szCs w:val="20"/>
              </w:rPr>
            </w:pPr>
          </w:p>
          <w:p w14:paraId="4581E5ED" w14:textId="77777777" w:rsidR="001F7BF6" w:rsidRPr="005B687B" w:rsidRDefault="001F7BF6" w:rsidP="005673C4">
            <w:pPr>
              <w:rPr>
                <w:color w:val="000000" w:themeColor="text1"/>
                <w:sz w:val="20"/>
                <w:szCs w:val="20"/>
              </w:rPr>
            </w:pPr>
          </w:p>
          <w:p w14:paraId="235E8127" w14:textId="77777777" w:rsidR="001F7BF6" w:rsidRPr="005B687B" w:rsidRDefault="001F7BF6" w:rsidP="005673C4">
            <w:pPr>
              <w:rPr>
                <w:color w:val="000000" w:themeColor="text1"/>
                <w:sz w:val="20"/>
                <w:szCs w:val="20"/>
              </w:rPr>
            </w:pPr>
            <w:r w:rsidRPr="005B687B">
              <w:rPr>
                <w:color w:val="000000" w:themeColor="text1"/>
                <w:sz w:val="20"/>
                <w:szCs w:val="20"/>
              </w:rPr>
              <w:t>ETV</w:t>
            </w:r>
          </w:p>
          <w:p w14:paraId="7B8D76A7" w14:textId="77777777" w:rsidR="001F7BF6" w:rsidRPr="005B687B" w:rsidRDefault="001F7BF6" w:rsidP="005673C4">
            <w:pPr>
              <w:rPr>
                <w:color w:val="000000" w:themeColor="text1"/>
                <w:sz w:val="20"/>
                <w:szCs w:val="20"/>
              </w:rPr>
            </w:pPr>
          </w:p>
          <w:p w14:paraId="7D0DDB6D" w14:textId="77777777" w:rsidR="001F7BF6" w:rsidRPr="005B687B" w:rsidRDefault="001F7BF6" w:rsidP="005673C4">
            <w:pPr>
              <w:rPr>
                <w:color w:val="000000" w:themeColor="text1"/>
                <w:sz w:val="20"/>
                <w:szCs w:val="20"/>
              </w:rPr>
            </w:pPr>
            <w:r w:rsidRPr="005B687B">
              <w:rPr>
                <w:color w:val="000000" w:themeColor="text1"/>
                <w:sz w:val="20"/>
                <w:szCs w:val="20"/>
              </w:rPr>
              <w:t>VO – národ, vlast, čeští patroni</w:t>
            </w:r>
          </w:p>
          <w:p w14:paraId="17A7E10E" w14:textId="77777777" w:rsidR="001F7BF6" w:rsidRPr="005B687B" w:rsidRDefault="001F7BF6" w:rsidP="005673C4">
            <w:pPr>
              <w:rPr>
                <w:color w:val="000000" w:themeColor="text1"/>
                <w:sz w:val="20"/>
                <w:szCs w:val="20"/>
              </w:rPr>
            </w:pPr>
          </w:p>
          <w:p w14:paraId="1E71A4B0" w14:textId="77777777" w:rsidR="001F7BF6" w:rsidRPr="005B687B" w:rsidRDefault="001F7BF6" w:rsidP="005673C4">
            <w:pPr>
              <w:rPr>
                <w:color w:val="000000" w:themeColor="text1"/>
                <w:sz w:val="20"/>
                <w:szCs w:val="20"/>
              </w:rPr>
            </w:pPr>
            <w:r w:rsidRPr="005B687B">
              <w:rPr>
                <w:b/>
                <w:color w:val="000000" w:themeColor="text1"/>
                <w:sz w:val="20"/>
                <w:szCs w:val="20"/>
              </w:rPr>
              <w:t>EGS</w:t>
            </w:r>
            <w:r w:rsidRPr="005B687B">
              <w:rPr>
                <w:color w:val="000000" w:themeColor="text1"/>
                <w:sz w:val="20"/>
                <w:szCs w:val="20"/>
              </w:rPr>
              <w:t xml:space="preserve"> – objevujeme svět a Evropu</w:t>
            </w:r>
          </w:p>
          <w:p w14:paraId="08C7BC2C" w14:textId="77777777" w:rsidR="001F7BF6" w:rsidRPr="005B687B" w:rsidRDefault="001F7BF6" w:rsidP="005673C4">
            <w:pPr>
              <w:rPr>
                <w:b/>
                <w:color w:val="000000" w:themeColor="text1"/>
                <w:sz w:val="20"/>
                <w:szCs w:val="20"/>
              </w:rPr>
            </w:pPr>
            <w:r w:rsidRPr="005B687B">
              <w:rPr>
                <w:color w:val="000000" w:themeColor="text1"/>
                <w:sz w:val="20"/>
                <w:szCs w:val="20"/>
              </w:rPr>
              <w:t>ČJ – první písemné památky</w:t>
            </w:r>
          </w:p>
          <w:p w14:paraId="718A9B5B" w14:textId="77777777" w:rsidR="001F7BF6" w:rsidRPr="005B687B" w:rsidRDefault="001F7BF6" w:rsidP="005673C4">
            <w:pPr>
              <w:rPr>
                <w:color w:val="000000" w:themeColor="text1"/>
                <w:sz w:val="20"/>
                <w:szCs w:val="20"/>
              </w:rPr>
            </w:pPr>
          </w:p>
          <w:p w14:paraId="6D76D4D0" w14:textId="77777777" w:rsidR="001F7BF6" w:rsidRPr="005B687B" w:rsidRDefault="001F7BF6" w:rsidP="005673C4">
            <w:pPr>
              <w:rPr>
                <w:color w:val="000000" w:themeColor="text1"/>
                <w:sz w:val="20"/>
                <w:szCs w:val="20"/>
              </w:rPr>
            </w:pPr>
          </w:p>
          <w:p w14:paraId="02CF18FE" w14:textId="77777777" w:rsidR="001F7BF6" w:rsidRPr="005B687B" w:rsidRDefault="001F7BF6" w:rsidP="005673C4">
            <w:pPr>
              <w:rPr>
                <w:color w:val="000000" w:themeColor="text1"/>
                <w:sz w:val="20"/>
                <w:szCs w:val="20"/>
              </w:rPr>
            </w:pPr>
            <w:r w:rsidRPr="005B687B">
              <w:rPr>
                <w:color w:val="000000" w:themeColor="text1"/>
                <w:sz w:val="20"/>
                <w:szCs w:val="20"/>
              </w:rPr>
              <w:t>ČJ – kroniky, doba Karla IV., rozvoj češtiny, vzdělání, Jan Hus</w:t>
            </w:r>
          </w:p>
          <w:p w14:paraId="5DFE6B43" w14:textId="77777777" w:rsidR="001F7BF6" w:rsidRPr="005B687B" w:rsidRDefault="001F7BF6" w:rsidP="005673C4">
            <w:pPr>
              <w:rPr>
                <w:color w:val="000000" w:themeColor="text1"/>
                <w:sz w:val="20"/>
                <w:szCs w:val="20"/>
              </w:rPr>
            </w:pPr>
          </w:p>
          <w:p w14:paraId="0465E2E1" w14:textId="77777777" w:rsidR="001F7BF6" w:rsidRPr="005B687B" w:rsidRDefault="001F7BF6" w:rsidP="005673C4">
            <w:pPr>
              <w:rPr>
                <w:color w:val="000000" w:themeColor="text1"/>
                <w:sz w:val="20"/>
                <w:szCs w:val="20"/>
              </w:rPr>
            </w:pPr>
          </w:p>
          <w:p w14:paraId="53BD8DAE" w14:textId="77777777" w:rsidR="001F7BF6" w:rsidRPr="005B687B" w:rsidRDefault="001F7BF6" w:rsidP="005673C4">
            <w:pPr>
              <w:rPr>
                <w:color w:val="000000" w:themeColor="text1"/>
                <w:sz w:val="20"/>
                <w:szCs w:val="20"/>
              </w:rPr>
            </w:pPr>
          </w:p>
          <w:p w14:paraId="29F1320A" w14:textId="77777777" w:rsidR="001F7BF6" w:rsidRPr="005B687B" w:rsidRDefault="001F7BF6" w:rsidP="005673C4">
            <w:pPr>
              <w:rPr>
                <w:color w:val="000000" w:themeColor="text1"/>
                <w:sz w:val="20"/>
                <w:szCs w:val="20"/>
              </w:rPr>
            </w:pPr>
          </w:p>
          <w:p w14:paraId="25197DB4" w14:textId="77777777" w:rsidR="001F7BF6" w:rsidRPr="005B687B" w:rsidRDefault="001F7BF6" w:rsidP="005673C4">
            <w:pPr>
              <w:rPr>
                <w:color w:val="000000" w:themeColor="text1"/>
                <w:sz w:val="20"/>
                <w:szCs w:val="20"/>
              </w:rPr>
            </w:pPr>
            <w:r w:rsidRPr="005B687B">
              <w:rPr>
                <w:b/>
                <w:color w:val="000000" w:themeColor="text1"/>
                <w:sz w:val="20"/>
                <w:szCs w:val="20"/>
              </w:rPr>
              <w:t>VDO</w:t>
            </w:r>
            <w:r w:rsidRPr="005B687B">
              <w:rPr>
                <w:color w:val="000000" w:themeColor="text1"/>
                <w:sz w:val="20"/>
                <w:szCs w:val="20"/>
              </w:rPr>
              <w:t xml:space="preserve"> – Občanská společnost a škola</w:t>
            </w:r>
          </w:p>
          <w:p w14:paraId="5DF83496" w14:textId="77777777" w:rsidR="001F7BF6" w:rsidRPr="005B687B" w:rsidRDefault="001F7BF6" w:rsidP="005673C4">
            <w:pPr>
              <w:rPr>
                <w:color w:val="000000" w:themeColor="text1"/>
                <w:sz w:val="20"/>
                <w:szCs w:val="20"/>
              </w:rPr>
            </w:pPr>
            <w:r w:rsidRPr="005B687B">
              <w:rPr>
                <w:b/>
                <w:color w:val="000000" w:themeColor="text1"/>
                <w:sz w:val="20"/>
                <w:szCs w:val="20"/>
              </w:rPr>
              <w:t>MKV</w:t>
            </w:r>
            <w:r w:rsidRPr="005B687B">
              <w:rPr>
                <w:color w:val="000000" w:themeColor="text1"/>
                <w:sz w:val="20"/>
                <w:szCs w:val="20"/>
              </w:rPr>
              <w:t xml:space="preserve"> – kulturní diference</w:t>
            </w:r>
          </w:p>
          <w:p w14:paraId="1606424D" w14:textId="77777777" w:rsidR="001F7BF6" w:rsidRPr="005B687B" w:rsidRDefault="001F7BF6" w:rsidP="005673C4">
            <w:pPr>
              <w:rPr>
                <w:color w:val="000000" w:themeColor="text1"/>
                <w:sz w:val="20"/>
                <w:szCs w:val="20"/>
              </w:rPr>
            </w:pPr>
          </w:p>
          <w:p w14:paraId="092A355B" w14:textId="77777777" w:rsidR="001F7BF6" w:rsidRPr="005B687B" w:rsidRDefault="001F7BF6" w:rsidP="005673C4">
            <w:pPr>
              <w:rPr>
                <w:color w:val="000000" w:themeColor="text1"/>
                <w:sz w:val="20"/>
                <w:szCs w:val="20"/>
              </w:rPr>
            </w:pPr>
          </w:p>
          <w:p w14:paraId="334D8C12" w14:textId="77777777" w:rsidR="001F7BF6" w:rsidRPr="005B687B" w:rsidRDefault="001F7BF6" w:rsidP="005673C4">
            <w:pPr>
              <w:rPr>
                <w:color w:val="000000" w:themeColor="text1"/>
                <w:sz w:val="20"/>
                <w:szCs w:val="20"/>
              </w:rPr>
            </w:pPr>
          </w:p>
          <w:p w14:paraId="4103683A" w14:textId="77777777" w:rsidR="001F7BF6" w:rsidRPr="005B687B" w:rsidRDefault="001F7BF6" w:rsidP="005673C4">
            <w:pPr>
              <w:rPr>
                <w:color w:val="000000" w:themeColor="text1"/>
                <w:sz w:val="20"/>
                <w:szCs w:val="20"/>
              </w:rPr>
            </w:pPr>
          </w:p>
          <w:p w14:paraId="3AC2632B" w14:textId="77777777" w:rsidR="001F7BF6" w:rsidRPr="005B687B" w:rsidRDefault="001F7BF6" w:rsidP="005673C4">
            <w:pPr>
              <w:rPr>
                <w:color w:val="000000" w:themeColor="text1"/>
                <w:sz w:val="20"/>
                <w:szCs w:val="20"/>
              </w:rPr>
            </w:pPr>
          </w:p>
          <w:p w14:paraId="4E634A41" w14:textId="77777777" w:rsidR="001F7BF6" w:rsidRPr="005B687B" w:rsidRDefault="001F7BF6" w:rsidP="005673C4">
            <w:pPr>
              <w:rPr>
                <w:color w:val="000000" w:themeColor="text1"/>
                <w:sz w:val="20"/>
                <w:szCs w:val="20"/>
              </w:rPr>
            </w:pPr>
            <w:r w:rsidRPr="005B687B">
              <w:rPr>
                <w:color w:val="000000" w:themeColor="text1"/>
                <w:sz w:val="20"/>
                <w:szCs w:val="20"/>
              </w:rPr>
              <w:t>VV – gotika</w:t>
            </w:r>
          </w:p>
          <w:p w14:paraId="52246D17" w14:textId="77777777" w:rsidR="001F7BF6" w:rsidRPr="005B687B" w:rsidRDefault="001F7BF6" w:rsidP="005673C4">
            <w:pPr>
              <w:rPr>
                <w:color w:val="000000" w:themeColor="text1"/>
                <w:sz w:val="20"/>
                <w:szCs w:val="20"/>
              </w:rPr>
            </w:pPr>
            <w:r w:rsidRPr="005B687B">
              <w:rPr>
                <w:color w:val="000000" w:themeColor="text1"/>
                <w:sz w:val="20"/>
                <w:szCs w:val="20"/>
              </w:rPr>
              <w:t>HV – gotická hudba, husitské písně</w:t>
            </w:r>
          </w:p>
          <w:p w14:paraId="5A79DE26" w14:textId="77777777" w:rsidR="001F7BF6" w:rsidRPr="005B687B" w:rsidRDefault="001F7BF6" w:rsidP="005673C4">
            <w:pPr>
              <w:rPr>
                <w:color w:val="000000" w:themeColor="text1"/>
                <w:sz w:val="20"/>
                <w:szCs w:val="20"/>
              </w:rPr>
            </w:pPr>
          </w:p>
          <w:p w14:paraId="104C4CFF" w14:textId="77777777" w:rsidR="001F7BF6" w:rsidRPr="005B687B" w:rsidRDefault="001F7BF6" w:rsidP="005673C4">
            <w:pPr>
              <w:rPr>
                <w:color w:val="000000" w:themeColor="text1"/>
                <w:sz w:val="20"/>
                <w:szCs w:val="20"/>
              </w:rPr>
            </w:pPr>
            <w:r w:rsidRPr="005B687B">
              <w:rPr>
                <w:color w:val="000000" w:themeColor="text1"/>
                <w:sz w:val="20"/>
                <w:szCs w:val="20"/>
              </w:rPr>
              <w:t>ETV</w:t>
            </w:r>
          </w:p>
          <w:p w14:paraId="5A328968" w14:textId="77777777" w:rsidR="001F7BF6" w:rsidRPr="005B687B" w:rsidRDefault="001F7BF6" w:rsidP="005673C4">
            <w:pPr>
              <w:rPr>
                <w:color w:val="000000" w:themeColor="text1"/>
                <w:sz w:val="20"/>
                <w:szCs w:val="20"/>
              </w:rPr>
            </w:pPr>
            <w:r w:rsidRPr="005B687B">
              <w:rPr>
                <w:color w:val="000000" w:themeColor="text1"/>
                <w:sz w:val="20"/>
                <w:szCs w:val="20"/>
              </w:rPr>
              <w:t>SXV</w:t>
            </w:r>
          </w:p>
          <w:p w14:paraId="5FCE5284" w14:textId="77777777" w:rsidR="001F7BF6" w:rsidRPr="005B687B" w:rsidRDefault="001F7BF6" w:rsidP="005673C4">
            <w:pPr>
              <w:rPr>
                <w:color w:val="000000" w:themeColor="text1"/>
                <w:sz w:val="20"/>
                <w:szCs w:val="20"/>
              </w:rPr>
            </w:pPr>
          </w:p>
          <w:p w14:paraId="094075D6" w14:textId="77777777" w:rsidR="001F7BF6" w:rsidRPr="005B687B" w:rsidRDefault="001F7BF6" w:rsidP="005673C4">
            <w:pPr>
              <w:rPr>
                <w:color w:val="000000" w:themeColor="text1"/>
                <w:sz w:val="20"/>
                <w:szCs w:val="20"/>
              </w:rPr>
            </w:pPr>
          </w:p>
          <w:p w14:paraId="08F54B18" w14:textId="77777777" w:rsidR="001F7BF6" w:rsidRPr="005B687B" w:rsidRDefault="001F7BF6" w:rsidP="005673C4">
            <w:pPr>
              <w:rPr>
                <w:color w:val="000000" w:themeColor="text1"/>
                <w:sz w:val="20"/>
                <w:szCs w:val="20"/>
              </w:rPr>
            </w:pPr>
          </w:p>
          <w:p w14:paraId="454E7B9C" w14:textId="77777777" w:rsidR="001F7BF6" w:rsidRPr="005B687B" w:rsidRDefault="001F7BF6" w:rsidP="005673C4">
            <w:pPr>
              <w:rPr>
                <w:color w:val="000000" w:themeColor="text1"/>
                <w:sz w:val="20"/>
                <w:szCs w:val="20"/>
              </w:rPr>
            </w:pPr>
            <w:r w:rsidRPr="005B687B">
              <w:rPr>
                <w:b/>
                <w:color w:val="000000" w:themeColor="text1"/>
                <w:sz w:val="20"/>
                <w:szCs w:val="20"/>
              </w:rPr>
              <w:t>EGS</w:t>
            </w:r>
            <w:r w:rsidRPr="005B687B">
              <w:rPr>
                <w:color w:val="000000" w:themeColor="text1"/>
                <w:sz w:val="20"/>
                <w:szCs w:val="20"/>
              </w:rPr>
              <w:t xml:space="preserve"> – jsme Evropané</w:t>
            </w:r>
          </w:p>
          <w:p w14:paraId="6EE8E9BC" w14:textId="77777777" w:rsidR="001F7BF6" w:rsidRPr="005B687B" w:rsidRDefault="001F7BF6" w:rsidP="005673C4">
            <w:pPr>
              <w:rPr>
                <w:color w:val="000000" w:themeColor="text1"/>
                <w:sz w:val="20"/>
                <w:szCs w:val="20"/>
              </w:rPr>
            </w:pPr>
          </w:p>
          <w:p w14:paraId="785BB7DF" w14:textId="77777777" w:rsidR="001F7BF6" w:rsidRPr="005B687B" w:rsidRDefault="001F7BF6" w:rsidP="005673C4">
            <w:pPr>
              <w:rPr>
                <w:color w:val="000000" w:themeColor="text1"/>
                <w:sz w:val="20"/>
                <w:szCs w:val="20"/>
              </w:rPr>
            </w:pPr>
          </w:p>
        </w:tc>
      </w:tr>
      <w:tr w:rsidR="001F7BF6" w:rsidRPr="005B687B" w14:paraId="0EB5C877" w14:textId="77777777" w:rsidTr="005673C4">
        <w:trPr>
          <w:trHeight w:val="1440"/>
        </w:trPr>
        <w:tc>
          <w:tcPr>
            <w:tcW w:w="2500" w:type="pct"/>
            <w:gridSpan w:val="2"/>
            <w:vAlign w:val="center"/>
          </w:tcPr>
          <w:p w14:paraId="1E7A7798" w14:textId="77777777" w:rsidR="001F7BF6" w:rsidRPr="005B687B" w:rsidRDefault="001F7BF6" w:rsidP="005673C4">
            <w:pPr>
              <w:jc w:val="center"/>
              <w:rPr>
                <w:b/>
                <w:color w:val="000000" w:themeColor="text1"/>
              </w:rPr>
            </w:pPr>
            <w:r w:rsidRPr="005B687B">
              <w:rPr>
                <w:b/>
                <w:color w:val="000000" w:themeColor="text1"/>
              </w:rPr>
              <w:lastRenderedPageBreak/>
              <w:t>Oblast:</w:t>
            </w:r>
          </w:p>
          <w:p w14:paraId="5B4AB9F7" w14:textId="77777777" w:rsidR="001F7BF6" w:rsidRPr="005B687B" w:rsidRDefault="001F7BF6" w:rsidP="005673C4">
            <w:pPr>
              <w:jc w:val="center"/>
              <w:rPr>
                <w:b/>
                <w:color w:val="000000" w:themeColor="text1"/>
              </w:rPr>
            </w:pPr>
            <w:r w:rsidRPr="005B687B">
              <w:rPr>
                <w:b/>
                <w:color w:val="000000" w:themeColor="text1"/>
              </w:rPr>
              <w:t>Člověk a společnost</w:t>
            </w:r>
          </w:p>
        </w:tc>
        <w:tc>
          <w:tcPr>
            <w:tcW w:w="1250" w:type="pct"/>
            <w:vAlign w:val="center"/>
          </w:tcPr>
          <w:p w14:paraId="5CCD17F7" w14:textId="77777777" w:rsidR="001F7BF6" w:rsidRPr="005B687B" w:rsidRDefault="001F7BF6" w:rsidP="005673C4">
            <w:pPr>
              <w:jc w:val="center"/>
              <w:rPr>
                <w:b/>
                <w:color w:val="000000" w:themeColor="text1"/>
              </w:rPr>
            </w:pPr>
            <w:r w:rsidRPr="005B687B">
              <w:rPr>
                <w:b/>
                <w:color w:val="000000" w:themeColor="text1"/>
              </w:rPr>
              <w:t>Předmět:</w:t>
            </w:r>
          </w:p>
          <w:p w14:paraId="431D3366" w14:textId="77777777" w:rsidR="001F7BF6" w:rsidRPr="005B687B" w:rsidRDefault="001F7BF6" w:rsidP="005673C4">
            <w:pPr>
              <w:jc w:val="center"/>
              <w:rPr>
                <w:b/>
                <w:color w:val="000000" w:themeColor="text1"/>
              </w:rPr>
            </w:pPr>
            <w:r w:rsidRPr="005B687B">
              <w:rPr>
                <w:b/>
                <w:color w:val="000000" w:themeColor="text1"/>
              </w:rPr>
              <w:t>Dějepis</w:t>
            </w:r>
          </w:p>
        </w:tc>
        <w:tc>
          <w:tcPr>
            <w:tcW w:w="1250" w:type="pct"/>
            <w:vAlign w:val="center"/>
          </w:tcPr>
          <w:p w14:paraId="5249B3A2" w14:textId="77777777" w:rsidR="001F7BF6" w:rsidRPr="005B687B" w:rsidRDefault="001F7BF6" w:rsidP="005673C4">
            <w:pPr>
              <w:jc w:val="center"/>
              <w:rPr>
                <w:b/>
                <w:color w:val="000000" w:themeColor="text1"/>
              </w:rPr>
            </w:pPr>
            <w:r w:rsidRPr="005B687B">
              <w:rPr>
                <w:b/>
                <w:color w:val="000000" w:themeColor="text1"/>
              </w:rPr>
              <w:t>Ročník:</w:t>
            </w:r>
          </w:p>
          <w:p w14:paraId="707D370C" w14:textId="77777777" w:rsidR="001F7BF6" w:rsidRPr="005B687B" w:rsidRDefault="001F7BF6" w:rsidP="005673C4">
            <w:pPr>
              <w:jc w:val="center"/>
              <w:rPr>
                <w:b/>
                <w:color w:val="000000" w:themeColor="text1"/>
              </w:rPr>
            </w:pPr>
            <w:r w:rsidRPr="005B687B">
              <w:rPr>
                <w:b/>
                <w:color w:val="000000" w:themeColor="text1"/>
              </w:rPr>
              <w:t>7.</w:t>
            </w:r>
          </w:p>
        </w:tc>
      </w:tr>
      <w:tr w:rsidR="001F7BF6" w:rsidRPr="005B687B" w14:paraId="399C8A81" w14:textId="77777777" w:rsidTr="005673C4">
        <w:trPr>
          <w:trHeight w:val="1080"/>
        </w:trPr>
        <w:tc>
          <w:tcPr>
            <w:tcW w:w="1250" w:type="pct"/>
            <w:vAlign w:val="center"/>
          </w:tcPr>
          <w:p w14:paraId="6ED82F81" w14:textId="77777777" w:rsidR="001F7BF6" w:rsidRPr="005B687B" w:rsidRDefault="001F7BF6" w:rsidP="005673C4">
            <w:pPr>
              <w:jc w:val="center"/>
              <w:rPr>
                <w:b/>
                <w:color w:val="000000" w:themeColor="text1"/>
              </w:rPr>
            </w:pPr>
            <w:r w:rsidRPr="005B687B">
              <w:rPr>
                <w:b/>
                <w:color w:val="000000" w:themeColor="text1"/>
              </w:rPr>
              <w:t>Výstupy RVP</w:t>
            </w:r>
          </w:p>
        </w:tc>
        <w:tc>
          <w:tcPr>
            <w:tcW w:w="1250" w:type="pct"/>
            <w:vAlign w:val="center"/>
          </w:tcPr>
          <w:p w14:paraId="76A3637E" w14:textId="77777777" w:rsidR="001F7BF6" w:rsidRPr="005B687B" w:rsidRDefault="001F7BF6" w:rsidP="005673C4">
            <w:pPr>
              <w:jc w:val="center"/>
              <w:rPr>
                <w:color w:val="000000" w:themeColor="text1"/>
              </w:rPr>
            </w:pPr>
          </w:p>
          <w:p w14:paraId="752CCDE2" w14:textId="77777777" w:rsidR="001F7BF6" w:rsidRPr="005B687B" w:rsidRDefault="001F7BF6" w:rsidP="005673C4">
            <w:pPr>
              <w:jc w:val="center"/>
              <w:rPr>
                <w:b/>
                <w:color w:val="000000" w:themeColor="text1"/>
              </w:rPr>
            </w:pPr>
            <w:r w:rsidRPr="005B687B">
              <w:rPr>
                <w:b/>
                <w:color w:val="000000" w:themeColor="text1"/>
              </w:rPr>
              <w:t>Školní výstupy:</w:t>
            </w:r>
          </w:p>
          <w:p w14:paraId="52E353B5" w14:textId="77777777" w:rsidR="001F7BF6" w:rsidRPr="005B687B" w:rsidRDefault="001F7BF6" w:rsidP="005673C4">
            <w:pPr>
              <w:jc w:val="center"/>
              <w:rPr>
                <w:b/>
                <w:color w:val="000000" w:themeColor="text1"/>
              </w:rPr>
            </w:pPr>
          </w:p>
          <w:p w14:paraId="760F234A" w14:textId="77777777" w:rsidR="001F7BF6" w:rsidRPr="005B687B" w:rsidRDefault="001F7BF6" w:rsidP="005673C4">
            <w:pPr>
              <w:jc w:val="center"/>
              <w:rPr>
                <w:b/>
                <w:color w:val="000000" w:themeColor="text1"/>
              </w:rPr>
            </w:pPr>
          </w:p>
          <w:p w14:paraId="3DC9B43C" w14:textId="77777777" w:rsidR="001F7BF6" w:rsidRPr="005B687B" w:rsidRDefault="001F7BF6" w:rsidP="005673C4">
            <w:pPr>
              <w:jc w:val="center"/>
              <w:rPr>
                <w:color w:val="000000" w:themeColor="text1"/>
              </w:rPr>
            </w:pPr>
            <w:r w:rsidRPr="005B687B">
              <w:rPr>
                <w:b/>
                <w:color w:val="000000" w:themeColor="text1"/>
              </w:rPr>
              <w:t>Žák:</w:t>
            </w:r>
          </w:p>
        </w:tc>
        <w:tc>
          <w:tcPr>
            <w:tcW w:w="1250" w:type="pct"/>
            <w:vAlign w:val="center"/>
          </w:tcPr>
          <w:p w14:paraId="7E14406E" w14:textId="77777777" w:rsidR="001F7BF6" w:rsidRPr="005B687B" w:rsidRDefault="001F7BF6" w:rsidP="005673C4">
            <w:pPr>
              <w:jc w:val="center"/>
              <w:rPr>
                <w:b/>
                <w:color w:val="000000" w:themeColor="text1"/>
              </w:rPr>
            </w:pPr>
            <w:r w:rsidRPr="005B687B">
              <w:rPr>
                <w:b/>
                <w:color w:val="000000" w:themeColor="text1"/>
              </w:rPr>
              <w:t>Učivo:</w:t>
            </w:r>
          </w:p>
        </w:tc>
        <w:tc>
          <w:tcPr>
            <w:tcW w:w="1250" w:type="pct"/>
            <w:vAlign w:val="center"/>
          </w:tcPr>
          <w:p w14:paraId="69F8A59C" w14:textId="77777777" w:rsidR="001F7BF6" w:rsidRPr="005B687B" w:rsidRDefault="001F7BF6" w:rsidP="005673C4">
            <w:pPr>
              <w:jc w:val="center"/>
              <w:rPr>
                <w:b/>
                <w:color w:val="000000" w:themeColor="text1"/>
              </w:rPr>
            </w:pPr>
            <w:r w:rsidRPr="005B687B">
              <w:rPr>
                <w:b/>
                <w:color w:val="000000" w:themeColor="text1"/>
              </w:rPr>
              <w:t xml:space="preserve">Průřezová témata, </w:t>
            </w:r>
          </w:p>
          <w:p w14:paraId="02F63003" w14:textId="77777777" w:rsidR="001F7BF6" w:rsidRPr="005B687B" w:rsidRDefault="001F7BF6" w:rsidP="005673C4">
            <w:pPr>
              <w:jc w:val="center"/>
              <w:rPr>
                <w:b/>
                <w:color w:val="000000" w:themeColor="text1"/>
              </w:rPr>
            </w:pPr>
            <w:r w:rsidRPr="005B687B">
              <w:rPr>
                <w:b/>
                <w:color w:val="000000" w:themeColor="text1"/>
              </w:rPr>
              <w:t>přesahy do jiných předmětů:</w:t>
            </w:r>
          </w:p>
        </w:tc>
      </w:tr>
      <w:tr w:rsidR="001F7BF6" w:rsidRPr="005B687B" w14:paraId="79263271" w14:textId="77777777" w:rsidTr="005673C4">
        <w:trPr>
          <w:trHeight w:val="10440"/>
        </w:trPr>
        <w:tc>
          <w:tcPr>
            <w:tcW w:w="1250" w:type="pct"/>
          </w:tcPr>
          <w:p w14:paraId="457A3F2C" w14:textId="77777777" w:rsidR="001F7BF6" w:rsidRPr="005B687B" w:rsidRDefault="001F7BF6" w:rsidP="005673C4">
            <w:pPr>
              <w:ind w:left="180"/>
              <w:rPr>
                <w:color w:val="000000" w:themeColor="text1"/>
                <w:sz w:val="20"/>
                <w:szCs w:val="20"/>
              </w:rPr>
            </w:pPr>
          </w:p>
          <w:p w14:paraId="7DD65053" w14:textId="77777777" w:rsidR="001F7BF6" w:rsidRPr="005B687B" w:rsidRDefault="001F7BF6" w:rsidP="00F2522D">
            <w:pPr>
              <w:pStyle w:val="Default"/>
              <w:numPr>
                <w:ilvl w:val="0"/>
                <w:numId w:val="160"/>
              </w:numPr>
              <w:tabs>
                <w:tab w:val="clear" w:pos="720"/>
                <w:tab w:val="num" w:pos="187"/>
              </w:tabs>
              <w:ind w:left="187" w:hanging="187"/>
              <w:rPr>
                <w:color w:val="000000" w:themeColor="text1"/>
                <w:sz w:val="20"/>
                <w:szCs w:val="20"/>
              </w:rPr>
            </w:pPr>
            <w:r w:rsidRPr="005B687B">
              <w:rPr>
                <w:bCs/>
                <w:iCs/>
                <w:color w:val="000000" w:themeColor="text1"/>
                <w:sz w:val="20"/>
                <w:szCs w:val="20"/>
              </w:rPr>
              <w:t xml:space="preserve">popíše průběh zámořských objevů, jejich příčiny a důsledky </w:t>
            </w:r>
          </w:p>
          <w:p w14:paraId="21D47C16" w14:textId="77777777" w:rsidR="001F7BF6" w:rsidRPr="005B687B" w:rsidRDefault="001F7BF6" w:rsidP="005673C4">
            <w:pPr>
              <w:rPr>
                <w:color w:val="000000" w:themeColor="text1"/>
                <w:sz w:val="20"/>
                <w:szCs w:val="20"/>
              </w:rPr>
            </w:pPr>
          </w:p>
          <w:p w14:paraId="6FA91C40" w14:textId="77777777" w:rsidR="001F7BF6" w:rsidRPr="005B687B" w:rsidRDefault="001F7BF6" w:rsidP="005673C4">
            <w:pPr>
              <w:rPr>
                <w:color w:val="000000" w:themeColor="text1"/>
                <w:sz w:val="20"/>
                <w:szCs w:val="20"/>
              </w:rPr>
            </w:pPr>
          </w:p>
          <w:p w14:paraId="45ADAF4C" w14:textId="77777777" w:rsidR="001F7BF6" w:rsidRPr="005B687B" w:rsidRDefault="001F7BF6" w:rsidP="005673C4">
            <w:pPr>
              <w:rPr>
                <w:color w:val="000000" w:themeColor="text1"/>
                <w:sz w:val="20"/>
                <w:szCs w:val="20"/>
              </w:rPr>
            </w:pPr>
          </w:p>
          <w:p w14:paraId="332ACDC1" w14:textId="77777777" w:rsidR="001F7BF6" w:rsidRPr="005B687B" w:rsidRDefault="001F7BF6" w:rsidP="005673C4">
            <w:pPr>
              <w:rPr>
                <w:color w:val="000000" w:themeColor="text1"/>
                <w:sz w:val="20"/>
                <w:szCs w:val="20"/>
              </w:rPr>
            </w:pPr>
          </w:p>
          <w:p w14:paraId="0C24221C" w14:textId="77777777" w:rsidR="001F7BF6" w:rsidRPr="005B687B" w:rsidRDefault="001F7BF6" w:rsidP="005673C4">
            <w:pPr>
              <w:rPr>
                <w:color w:val="000000" w:themeColor="text1"/>
                <w:sz w:val="20"/>
                <w:szCs w:val="20"/>
              </w:rPr>
            </w:pPr>
          </w:p>
          <w:p w14:paraId="613D3A1A" w14:textId="77777777" w:rsidR="001F7BF6" w:rsidRPr="005B687B" w:rsidRDefault="001F7BF6" w:rsidP="005673C4">
            <w:pPr>
              <w:rPr>
                <w:color w:val="000000" w:themeColor="text1"/>
                <w:sz w:val="20"/>
                <w:szCs w:val="20"/>
              </w:rPr>
            </w:pPr>
          </w:p>
          <w:p w14:paraId="04EADE8D" w14:textId="77777777" w:rsidR="001F7BF6" w:rsidRPr="005B687B" w:rsidRDefault="001F7BF6" w:rsidP="00F2522D">
            <w:pPr>
              <w:pStyle w:val="Default"/>
              <w:numPr>
                <w:ilvl w:val="0"/>
                <w:numId w:val="154"/>
              </w:numPr>
              <w:tabs>
                <w:tab w:val="clear" w:pos="720"/>
                <w:tab w:val="num" w:pos="187"/>
              </w:tabs>
              <w:ind w:left="187" w:hanging="187"/>
              <w:rPr>
                <w:color w:val="000000" w:themeColor="text1"/>
                <w:sz w:val="20"/>
                <w:szCs w:val="20"/>
              </w:rPr>
            </w:pPr>
            <w:r w:rsidRPr="005B687B">
              <w:rPr>
                <w:bCs/>
                <w:iCs/>
                <w:color w:val="000000" w:themeColor="text1"/>
                <w:sz w:val="20"/>
                <w:szCs w:val="20"/>
              </w:rPr>
              <w:t xml:space="preserve">vysvětlí znovuobjevení antického ideálu člověka, nové myšlenky žádající reformu církve </w:t>
            </w:r>
          </w:p>
          <w:p w14:paraId="4168784D" w14:textId="77777777" w:rsidR="001F7BF6" w:rsidRPr="005B687B" w:rsidRDefault="001F7BF6" w:rsidP="005673C4">
            <w:pPr>
              <w:tabs>
                <w:tab w:val="num" w:pos="187"/>
              </w:tabs>
              <w:ind w:left="187" w:hanging="187"/>
              <w:rPr>
                <w:color w:val="000000" w:themeColor="text1"/>
                <w:sz w:val="20"/>
                <w:szCs w:val="20"/>
              </w:rPr>
            </w:pPr>
          </w:p>
          <w:p w14:paraId="5FDBFAD6" w14:textId="77777777" w:rsidR="001F7BF6" w:rsidRPr="005B687B" w:rsidRDefault="001F7BF6" w:rsidP="005673C4">
            <w:pPr>
              <w:tabs>
                <w:tab w:val="num" w:pos="187"/>
              </w:tabs>
              <w:ind w:left="187" w:hanging="187"/>
              <w:rPr>
                <w:color w:val="000000" w:themeColor="text1"/>
                <w:sz w:val="20"/>
                <w:szCs w:val="20"/>
              </w:rPr>
            </w:pPr>
          </w:p>
          <w:p w14:paraId="1532CDEB" w14:textId="77777777" w:rsidR="001F7BF6" w:rsidRPr="005B687B" w:rsidRDefault="001F7BF6" w:rsidP="005673C4">
            <w:pPr>
              <w:tabs>
                <w:tab w:val="num" w:pos="187"/>
              </w:tabs>
              <w:ind w:left="187" w:hanging="187"/>
              <w:rPr>
                <w:color w:val="000000" w:themeColor="text1"/>
                <w:sz w:val="20"/>
                <w:szCs w:val="20"/>
              </w:rPr>
            </w:pPr>
          </w:p>
          <w:p w14:paraId="5912729B" w14:textId="77777777" w:rsidR="001F7BF6" w:rsidRPr="005B687B" w:rsidRDefault="001F7BF6" w:rsidP="005673C4">
            <w:pPr>
              <w:pStyle w:val="Default"/>
              <w:tabs>
                <w:tab w:val="num" w:pos="187"/>
              </w:tabs>
              <w:ind w:left="187" w:hanging="187"/>
              <w:rPr>
                <w:color w:val="000000" w:themeColor="text1"/>
                <w:sz w:val="20"/>
                <w:szCs w:val="20"/>
              </w:rPr>
            </w:pPr>
          </w:p>
          <w:p w14:paraId="33C39407" w14:textId="77777777" w:rsidR="001F7BF6" w:rsidRPr="005B687B" w:rsidRDefault="001F7BF6" w:rsidP="00F2522D">
            <w:pPr>
              <w:pStyle w:val="Default"/>
              <w:numPr>
                <w:ilvl w:val="0"/>
                <w:numId w:val="154"/>
              </w:numPr>
              <w:tabs>
                <w:tab w:val="clear" w:pos="720"/>
                <w:tab w:val="num" w:pos="187"/>
              </w:tabs>
              <w:ind w:left="187" w:hanging="187"/>
              <w:rPr>
                <w:color w:val="000000" w:themeColor="text1"/>
                <w:sz w:val="20"/>
                <w:szCs w:val="20"/>
              </w:rPr>
            </w:pPr>
            <w:r w:rsidRPr="005B687B">
              <w:rPr>
                <w:bCs/>
                <w:iCs/>
                <w:color w:val="000000" w:themeColor="text1"/>
                <w:sz w:val="20"/>
                <w:szCs w:val="20"/>
              </w:rPr>
              <w:t xml:space="preserve">objasní postavení českého státu v podmínkách Evropy a jeho postavení uvnitř habsburské monarchie </w:t>
            </w:r>
          </w:p>
          <w:p w14:paraId="7112A3B6" w14:textId="77777777" w:rsidR="001F7BF6" w:rsidRPr="005B687B" w:rsidRDefault="001F7BF6" w:rsidP="005673C4">
            <w:pPr>
              <w:tabs>
                <w:tab w:val="num" w:pos="187"/>
              </w:tabs>
              <w:ind w:left="187" w:hanging="187"/>
              <w:rPr>
                <w:color w:val="000000" w:themeColor="text1"/>
                <w:sz w:val="20"/>
                <w:szCs w:val="20"/>
              </w:rPr>
            </w:pPr>
          </w:p>
          <w:p w14:paraId="731F6EC8" w14:textId="77777777" w:rsidR="001F7BF6" w:rsidRPr="005B687B" w:rsidRDefault="001F7BF6" w:rsidP="005673C4">
            <w:pPr>
              <w:tabs>
                <w:tab w:val="num" w:pos="187"/>
              </w:tabs>
              <w:ind w:left="187" w:hanging="187"/>
              <w:rPr>
                <w:color w:val="000000" w:themeColor="text1"/>
                <w:sz w:val="20"/>
                <w:szCs w:val="20"/>
              </w:rPr>
            </w:pPr>
          </w:p>
          <w:p w14:paraId="17E9DDA1" w14:textId="77777777" w:rsidR="001F7BF6" w:rsidRPr="005B687B" w:rsidRDefault="001F7BF6" w:rsidP="005673C4">
            <w:pPr>
              <w:tabs>
                <w:tab w:val="num" w:pos="187"/>
              </w:tabs>
              <w:ind w:left="187" w:hanging="187"/>
              <w:rPr>
                <w:color w:val="000000" w:themeColor="text1"/>
                <w:sz w:val="20"/>
                <w:szCs w:val="20"/>
              </w:rPr>
            </w:pPr>
          </w:p>
          <w:p w14:paraId="01E81D6B" w14:textId="77777777" w:rsidR="001F7BF6" w:rsidRPr="005B687B" w:rsidRDefault="001F7BF6" w:rsidP="005673C4">
            <w:pPr>
              <w:pStyle w:val="Default"/>
              <w:tabs>
                <w:tab w:val="num" w:pos="187"/>
              </w:tabs>
              <w:ind w:left="187" w:hanging="187"/>
              <w:rPr>
                <w:color w:val="000000" w:themeColor="text1"/>
                <w:sz w:val="20"/>
                <w:szCs w:val="20"/>
              </w:rPr>
            </w:pPr>
          </w:p>
          <w:p w14:paraId="40BD40A0" w14:textId="77777777" w:rsidR="001F7BF6" w:rsidRPr="005B687B" w:rsidRDefault="001F7BF6" w:rsidP="00F2522D">
            <w:pPr>
              <w:pStyle w:val="Default"/>
              <w:numPr>
                <w:ilvl w:val="0"/>
                <w:numId w:val="154"/>
              </w:numPr>
              <w:tabs>
                <w:tab w:val="clear" w:pos="720"/>
                <w:tab w:val="num" w:pos="187"/>
              </w:tabs>
              <w:ind w:left="187" w:hanging="187"/>
              <w:rPr>
                <w:color w:val="000000" w:themeColor="text1"/>
                <w:sz w:val="20"/>
                <w:szCs w:val="20"/>
              </w:rPr>
            </w:pPr>
            <w:r w:rsidRPr="005B687B">
              <w:rPr>
                <w:bCs/>
                <w:iCs/>
                <w:color w:val="000000" w:themeColor="text1"/>
                <w:sz w:val="20"/>
                <w:szCs w:val="20"/>
              </w:rPr>
              <w:t xml:space="preserve">objasní příčiny a důsledky vzniku třicetileté války a posoudí její důsledky </w:t>
            </w:r>
          </w:p>
          <w:p w14:paraId="37652128" w14:textId="77777777" w:rsidR="001F7BF6" w:rsidRPr="005B687B" w:rsidRDefault="001F7BF6" w:rsidP="005673C4">
            <w:pPr>
              <w:tabs>
                <w:tab w:val="num" w:pos="187"/>
              </w:tabs>
              <w:ind w:left="187" w:hanging="187"/>
              <w:rPr>
                <w:color w:val="000000" w:themeColor="text1"/>
                <w:sz w:val="20"/>
                <w:szCs w:val="20"/>
              </w:rPr>
            </w:pPr>
          </w:p>
          <w:p w14:paraId="3DB5BCA5" w14:textId="77777777" w:rsidR="001F7BF6" w:rsidRPr="005B687B" w:rsidRDefault="001F7BF6" w:rsidP="005673C4">
            <w:pPr>
              <w:tabs>
                <w:tab w:val="num" w:pos="374"/>
              </w:tabs>
              <w:ind w:left="374"/>
              <w:rPr>
                <w:color w:val="000000" w:themeColor="text1"/>
                <w:sz w:val="20"/>
                <w:szCs w:val="20"/>
              </w:rPr>
            </w:pPr>
          </w:p>
          <w:p w14:paraId="0012D9DE" w14:textId="77777777" w:rsidR="001F7BF6" w:rsidRPr="005B687B" w:rsidRDefault="001F7BF6" w:rsidP="005673C4">
            <w:pPr>
              <w:rPr>
                <w:color w:val="000000" w:themeColor="text1"/>
                <w:sz w:val="20"/>
                <w:szCs w:val="20"/>
              </w:rPr>
            </w:pPr>
          </w:p>
          <w:p w14:paraId="6E3CB78B" w14:textId="77777777" w:rsidR="001F7BF6" w:rsidRPr="005B687B" w:rsidRDefault="001F7BF6" w:rsidP="005673C4">
            <w:pPr>
              <w:rPr>
                <w:color w:val="000000" w:themeColor="text1"/>
                <w:sz w:val="20"/>
                <w:szCs w:val="20"/>
              </w:rPr>
            </w:pPr>
          </w:p>
        </w:tc>
        <w:tc>
          <w:tcPr>
            <w:tcW w:w="1250" w:type="pct"/>
          </w:tcPr>
          <w:p w14:paraId="2A5A3B8C" w14:textId="77777777" w:rsidR="001F7BF6" w:rsidRPr="005B687B" w:rsidRDefault="001F7BF6" w:rsidP="005673C4">
            <w:pPr>
              <w:ind w:left="180"/>
              <w:rPr>
                <w:color w:val="000000" w:themeColor="text1"/>
                <w:sz w:val="20"/>
                <w:szCs w:val="20"/>
              </w:rPr>
            </w:pPr>
          </w:p>
          <w:p w14:paraId="62AB2846" w14:textId="77777777" w:rsidR="001F7BF6" w:rsidRPr="005B687B" w:rsidRDefault="001F7BF6" w:rsidP="00F2522D">
            <w:pPr>
              <w:numPr>
                <w:ilvl w:val="0"/>
                <w:numId w:val="153"/>
              </w:numPr>
              <w:tabs>
                <w:tab w:val="clear" w:pos="720"/>
                <w:tab w:val="num" w:pos="180"/>
              </w:tabs>
              <w:ind w:left="180" w:hanging="180"/>
              <w:rPr>
                <w:color w:val="000000" w:themeColor="text1"/>
                <w:sz w:val="20"/>
                <w:szCs w:val="20"/>
              </w:rPr>
            </w:pPr>
            <w:r w:rsidRPr="005B687B">
              <w:rPr>
                <w:color w:val="000000" w:themeColor="text1"/>
                <w:sz w:val="20"/>
                <w:szCs w:val="20"/>
              </w:rPr>
              <w:t>pomocí mapy popíše cesty nejvýznamnějších objevitelů</w:t>
            </w:r>
          </w:p>
          <w:p w14:paraId="5B34EB08" w14:textId="77777777" w:rsidR="001F7BF6" w:rsidRPr="005B687B" w:rsidRDefault="001F7BF6" w:rsidP="00F2522D">
            <w:pPr>
              <w:numPr>
                <w:ilvl w:val="0"/>
                <w:numId w:val="153"/>
              </w:numPr>
              <w:tabs>
                <w:tab w:val="clear" w:pos="720"/>
                <w:tab w:val="num" w:pos="180"/>
              </w:tabs>
              <w:ind w:left="180" w:hanging="180"/>
              <w:rPr>
                <w:color w:val="000000" w:themeColor="text1"/>
                <w:sz w:val="20"/>
                <w:szCs w:val="20"/>
              </w:rPr>
            </w:pPr>
            <w:r w:rsidRPr="005B687B">
              <w:rPr>
                <w:color w:val="000000" w:themeColor="text1"/>
                <w:sz w:val="20"/>
                <w:szCs w:val="20"/>
              </w:rPr>
              <w:t>zhodnotí přínos plaveb i negativní důsledky</w:t>
            </w:r>
          </w:p>
          <w:p w14:paraId="18297770" w14:textId="77777777" w:rsidR="001F7BF6" w:rsidRPr="005B687B" w:rsidRDefault="001F7BF6" w:rsidP="00F2522D">
            <w:pPr>
              <w:numPr>
                <w:ilvl w:val="0"/>
                <w:numId w:val="153"/>
              </w:numPr>
              <w:tabs>
                <w:tab w:val="clear" w:pos="720"/>
                <w:tab w:val="num" w:pos="180"/>
              </w:tabs>
              <w:ind w:left="180" w:hanging="180"/>
              <w:rPr>
                <w:color w:val="000000" w:themeColor="text1"/>
                <w:sz w:val="20"/>
                <w:szCs w:val="20"/>
              </w:rPr>
            </w:pPr>
            <w:r w:rsidRPr="005B687B">
              <w:rPr>
                <w:color w:val="000000" w:themeColor="text1"/>
                <w:sz w:val="20"/>
                <w:szCs w:val="20"/>
              </w:rPr>
              <w:t>vysvětlí vztah mezi koloniemi a jejich vlastníky</w:t>
            </w:r>
          </w:p>
          <w:p w14:paraId="09D7BBE3" w14:textId="77777777" w:rsidR="001F7BF6" w:rsidRPr="005B687B" w:rsidRDefault="001F7BF6" w:rsidP="005673C4">
            <w:pPr>
              <w:ind w:left="180"/>
              <w:rPr>
                <w:color w:val="000000" w:themeColor="text1"/>
                <w:sz w:val="20"/>
                <w:szCs w:val="20"/>
              </w:rPr>
            </w:pPr>
          </w:p>
          <w:p w14:paraId="344FAFC8" w14:textId="77777777" w:rsidR="001F7BF6" w:rsidRPr="005B687B" w:rsidRDefault="001F7BF6" w:rsidP="00F2522D">
            <w:pPr>
              <w:numPr>
                <w:ilvl w:val="0"/>
                <w:numId w:val="153"/>
              </w:numPr>
              <w:tabs>
                <w:tab w:val="clear" w:pos="720"/>
                <w:tab w:val="num" w:pos="180"/>
              </w:tabs>
              <w:ind w:left="180" w:hanging="180"/>
              <w:rPr>
                <w:color w:val="000000" w:themeColor="text1"/>
                <w:sz w:val="20"/>
                <w:szCs w:val="20"/>
              </w:rPr>
            </w:pPr>
            <w:r w:rsidRPr="005B687B">
              <w:rPr>
                <w:bCs/>
                <w:iCs/>
                <w:color w:val="000000" w:themeColor="text1"/>
                <w:sz w:val="20"/>
                <w:szCs w:val="20"/>
              </w:rPr>
              <w:t>vysvětlí znovuobjevení antického ideálu člověka</w:t>
            </w:r>
            <w:r w:rsidRPr="005B687B">
              <w:rPr>
                <w:color w:val="000000" w:themeColor="text1"/>
                <w:sz w:val="20"/>
                <w:szCs w:val="20"/>
              </w:rPr>
              <w:t xml:space="preserve"> </w:t>
            </w:r>
          </w:p>
          <w:p w14:paraId="70176DF6" w14:textId="77777777" w:rsidR="001F7BF6" w:rsidRPr="005B687B" w:rsidRDefault="001F7BF6" w:rsidP="00F2522D">
            <w:pPr>
              <w:numPr>
                <w:ilvl w:val="0"/>
                <w:numId w:val="153"/>
              </w:numPr>
              <w:tabs>
                <w:tab w:val="clear" w:pos="720"/>
                <w:tab w:val="num" w:pos="180"/>
              </w:tabs>
              <w:ind w:left="180" w:hanging="180"/>
              <w:rPr>
                <w:color w:val="000000" w:themeColor="text1"/>
                <w:sz w:val="20"/>
                <w:szCs w:val="20"/>
              </w:rPr>
            </w:pPr>
            <w:r w:rsidRPr="005B687B">
              <w:rPr>
                <w:color w:val="000000" w:themeColor="text1"/>
                <w:sz w:val="20"/>
                <w:szCs w:val="20"/>
              </w:rPr>
              <w:t>popíše základní znaky renesance</w:t>
            </w:r>
          </w:p>
          <w:p w14:paraId="4DE25C32" w14:textId="77777777" w:rsidR="001F7BF6" w:rsidRPr="005B687B" w:rsidRDefault="001F7BF6" w:rsidP="00F2522D">
            <w:pPr>
              <w:numPr>
                <w:ilvl w:val="0"/>
                <w:numId w:val="153"/>
              </w:numPr>
              <w:tabs>
                <w:tab w:val="clear" w:pos="720"/>
                <w:tab w:val="num" w:pos="180"/>
              </w:tabs>
              <w:ind w:left="180" w:hanging="180"/>
              <w:rPr>
                <w:color w:val="000000" w:themeColor="text1"/>
                <w:sz w:val="20"/>
                <w:szCs w:val="20"/>
              </w:rPr>
            </w:pPr>
            <w:r w:rsidRPr="005B687B">
              <w:rPr>
                <w:color w:val="000000" w:themeColor="text1"/>
                <w:sz w:val="20"/>
                <w:szCs w:val="20"/>
              </w:rPr>
              <w:t>je schopen vysvětlit pojmy „náboženská reformace“, „katolíci“, „evangelíci“</w:t>
            </w:r>
          </w:p>
          <w:p w14:paraId="7FF7BE4E" w14:textId="77777777" w:rsidR="001F7BF6" w:rsidRPr="005B687B" w:rsidRDefault="001F7BF6" w:rsidP="00F2522D">
            <w:pPr>
              <w:numPr>
                <w:ilvl w:val="0"/>
                <w:numId w:val="153"/>
              </w:numPr>
              <w:tabs>
                <w:tab w:val="clear" w:pos="720"/>
                <w:tab w:val="num" w:pos="180"/>
              </w:tabs>
              <w:ind w:left="180" w:hanging="180"/>
              <w:rPr>
                <w:color w:val="000000" w:themeColor="text1"/>
                <w:sz w:val="20"/>
                <w:szCs w:val="20"/>
              </w:rPr>
            </w:pPr>
            <w:r w:rsidRPr="005B687B">
              <w:rPr>
                <w:color w:val="000000" w:themeColor="text1"/>
                <w:sz w:val="20"/>
                <w:szCs w:val="20"/>
              </w:rPr>
              <w:t xml:space="preserve">vysvětlí postavení českého státu v Evropě a habsburské monarchii </w:t>
            </w:r>
          </w:p>
          <w:p w14:paraId="5E4CB5DD" w14:textId="77777777" w:rsidR="001F7BF6" w:rsidRPr="005B687B" w:rsidRDefault="001F7BF6" w:rsidP="00F2522D">
            <w:pPr>
              <w:numPr>
                <w:ilvl w:val="0"/>
                <w:numId w:val="153"/>
              </w:numPr>
              <w:tabs>
                <w:tab w:val="clear" w:pos="720"/>
                <w:tab w:val="num" w:pos="180"/>
              </w:tabs>
              <w:ind w:left="180" w:hanging="180"/>
              <w:rPr>
                <w:color w:val="000000" w:themeColor="text1"/>
                <w:sz w:val="20"/>
                <w:szCs w:val="20"/>
              </w:rPr>
            </w:pPr>
            <w:r w:rsidRPr="005B687B">
              <w:rPr>
                <w:color w:val="000000" w:themeColor="text1"/>
                <w:sz w:val="20"/>
                <w:szCs w:val="20"/>
              </w:rPr>
              <w:t xml:space="preserve">uvědomí si příčiny sporu Habsburků s českými stavy </w:t>
            </w:r>
          </w:p>
          <w:p w14:paraId="3FE9BF1E" w14:textId="77777777" w:rsidR="001F7BF6" w:rsidRPr="005B687B" w:rsidRDefault="001F7BF6" w:rsidP="00F2522D">
            <w:pPr>
              <w:numPr>
                <w:ilvl w:val="0"/>
                <w:numId w:val="153"/>
              </w:numPr>
              <w:tabs>
                <w:tab w:val="clear" w:pos="720"/>
                <w:tab w:val="num" w:pos="180"/>
              </w:tabs>
              <w:ind w:left="180" w:hanging="180"/>
              <w:rPr>
                <w:color w:val="000000" w:themeColor="text1"/>
                <w:sz w:val="20"/>
                <w:szCs w:val="20"/>
              </w:rPr>
            </w:pPr>
            <w:r w:rsidRPr="005B687B">
              <w:rPr>
                <w:color w:val="000000" w:themeColor="text1"/>
                <w:sz w:val="20"/>
                <w:szCs w:val="20"/>
              </w:rPr>
              <w:t>vyjmenuje hlavní důsledky porážky na Bílé hoře</w:t>
            </w:r>
          </w:p>
          <w:p w14:paraId="0555C7F4" w14:textId="77777777" w:rsidR="001F7BF6" w:rsidRPr="005B687B" w:rsidRDefault="001F7BF6" w:rsidP="00F2522D">
            <w:pPr>
              <w:numPr>
                <w:ilvl w:val="0"/>
                <w:numId w:val="153"/>
              </w:numPr>
              <w:tabs>
                <w:tab w:val="clear" w:pos="720"/>
                <w:tab w:val="num" w:pos="180"/>
              </w:tabs>
              <w:ind w:left="180" w:hanging="180"/>
              <w:rPr>
                <w:color w:val="000000" w:themeColor="text1"/>
                <w:sz w:val="20"/>
                <w:szCs w:val="20"/>
              </w:rPr>
            </w:pPr>
            <w:r w:rsidRPr="005B687B">
              <w:rPr>
                <w:color w:val="000000" w:themeColor="text1"/>
                <w:sz w:val="20"/>
                <w:szCs w:val="20"/>
              </w:rPr>
              <w:t xml:space="preserve">pochopí příčiny rozpoutání třicetileté války </w:t>
            </w:r>
          </w:p>
          <w:p w14:paraId="46E49E40" w14:textId="77777777" w:rsidR="001F7BF6" w:rsidRPr="005B687B" w:rsidRDefault="001F7BF6" w:rsidP="00F2522D">
            <w:pPr>
              <w:numPr>
                <w:ilvl w:val="0"/>
                <w:numId w:val="153"/>
              </w:numPr>
              <w:tabs>
                <w:tab w:val="clear" w:pos="720"/>
                <w:tab w:val="num" w:pos="180"/>
              </w:tabs>
              <w:ind w:left="180" w:hanging="180"/>
              <w:rPr>
                <w:color w:val="000000" w:themeColor="text1"/>
                <w:sz w:val="20"/>
                <w:szCs w:val="20"/>
              </w:rPr>
            </w:pPr>
            <w:r w:rsidRPr="005B687B">
              <w:rPr>
                <w:color w:val="000000" w:themeColor="text1"/>
                <w:sz w:val="20"/>
                <w:szCs w:val="20"/>
              </w:rPr>
              <w:t>zhodnotí výsledek války a důsledky v Evropě</w:t>
            </w:r>
          </w:p>
          <w:p w14:paraId="4B97E972" w14:textId="77777777" w:rsidR="001F7BF6" w:rsidRPr="005B687B" w:rsidRDefault="001F7BF6" w:rsidP="00F2522D">
            <w:pPr>
              <w:numPr>
                <w:ilvl w:val="0"/>
                <w:numId w:val="153"/>
              </w:numPr>
              <w:tabs>
                <w:tab w:val="clear" w:pos="720"/>
                <w:tab w:val="num" w:pos="180"/>
              </w:tabs>
              <w:ind w:left="180" w:hanging="180"/>
              <w:rPr>
                <w:color w:val="000000" w:themeColor="text1"/>
                <w:sz w:val="20"/>
                <w:szCs w:val="20"/>
              </w:rPr>
            </w:pPr>
            <w:r w:rsidRPr="005B687B">
              <w:rPr>
                <w:color w:val="000000" w:themeColor="text1"/>
                <w:sz w:val="20"/>
                <w:szCs w:val="20"/>
              </w:rPr>
              <w:t>zhodnotí význam knihtisku</w:t>
            </w:r>
          </w:p>
          <w:p w14:paraId="1DE39F58" w14:textId="77777777" w:rsidR="001F7BF6" w:rsidRPr="005B687B" w:rsidRDefault="001F7BF6" w:rsidP="00F2522D">
            <w:pPr>
              <w:numPr>
                <w:ilvl w:val="0"/>
                <w:numId w:val="153"/>
              </w:numPr>
              <w:tabs>
                <w:tab w:val="clear" w:pos="720"/>
                <w:tab w:val="num" w:pos="180"/>
              </w:tabs>
              <w:ind w:left="180" w:hanging="180"/>
              <w:rPr>
                <w:color w:val="000000" w:themeColor="text1"/>
                <w:sz w:val="20"/>
                <w:szCs w:val="20"/>
              </w:rPr>
            </w:pPr>
            <w:r w:rsidRPr="005B687B">
              <w:rPr>
                <w:color w:val="000000" w:themeColor="text1"/>
                <w:sz w:val="20"/>
                <w:szCs w:val="20"/>
              </w:rPr>
              <w:t>vyjmenuje nejznámější renesanční památky u nás</w:t>
            </w:r>
          </w:p>
          <w:p w14:paraId="4064C025" w14:textId="77777777" w:rsidR="001F7BF6" w:rsidRPr="005B687B" w:rsidRDefault="001F7BF6" w:rsidP="005673C4">
            <w:pPr>
              <w:widowControl w:val="0"/>
              <w:tabs>
                <w:tab w:val="left" w:pos="360"/>
              </w:tabs>
              <w:suppressAutoHyphens/>
              <w:snapToGrid w:val="0"/>
              <w:rPr>
                <w:color w:val="000000" w:themeColor="text1"/>
                <w:sz w:val="20"/>
                <w:szCs w:val="20"/>
              </w:rPr>
            </w:pPr>
          </w:p>
          <w:p w14:paraId="742C28B9" w14:textId="77777777" w:rsidR="001F7BF6" w:rsidRPr="005B687B" w:rsidRDefault="001F7BF6" w:rsidP="005673C4">
            <w:pPr>
              <w:rPr>
                <w:color w:val="000000" w:themeColor="text1"/>
                <w:sz w:val="20"/>
                <w:szCs w:val="20"/>
              </w:rPr>
            </w:pPr>
          </w:p>
          <w:p w14:paraId="5D2346E1" w14:textId="77777777" w:rsidR="001F7BF6" w:rsidRPr="005B687B" w:rsidRDefault="001F7BF6" w:rsidP="005673C4">
            <w:pPr>
              <w:pStyle w:val="Odstavecseseznamem"/>
              <w:rPr>
                <w:color w:val="000000" w:themeColor="text1"/>
                <w:sz w:val="20"/>
                <w:szCs w:val="20"/>
              </w:rPr>
            </w:pPr>
          </w:p>
        </w:tc>
        <w:tc>
          <w:tcPr>
            <w:tcW w:w="1250" w:type="pct"/>
          </w:tcPr>
          <w:p w14:paraId="2D630161" w14:textId="77777777" w:rsidR="001F7BF6" w:rsidRPr="005B687B" w:rsidRDefault="001F7BF6" w:rsidP="005673C4">
            <w:pPr>
              <w:ind w:left="-10"/>
              <w:rPr>
                <w:color w:val="000000" w:themeColor="text1"/>
                <w:sz w:val="20"/>
                <w:szCs w:val="20"/>
              </w:rPr>
            </w:pPr>
          </w:p>
          <w:p w14:paraId="4A389F55" w14:textId="77777777" w:rsidR="001F7BF6" w:rsidRPr="005B687B" w:rsidRDefault="001F7BF6" w:rsidP="005673C4">
            <w:pPr>
              <w:rPr>
                <w:b/>
                <w:color w:val="000000" w:themeColor="text1"/>
                <w:sz w:val="20"/>
                <w:szCs w:val="20"/>
              </w:rPr>
            </w:pPr>
            <w:r w:rsidRPr="005B687B">
              <w:rPr>
                <w:b/>
                <w:color w:val="000000" w:themeColor="text1"/>
                <w:sz w:val="20"/>
                <w:szCs w:val="20"/>
              </w:rPr>
              <w:t>Objevné plavby</w:t>
            </w:r>
          </w:p>
          <w:p w14:paraId="79456973" w14:textId="77777777" w:rsidR="001F7BF6" w:rsidRPr="005B687B" w:rsidRDefault="001F7BF6" w:rsidP="005673C4">
            <w:pPr>
              <w:rPr>
                <w:b/>
                <w:color w:val="000000" w:themeColor="text1"/>
                <w:sz w:val="20"/>
                <w:szCs w:val="20"/>
              </w:rPr>
            </w:pPr>
          </w:p>
          <w:p w14:paraId="76EB5E5B" w14:textId="77777777" w:rsidR="001F7BF6" w:rsidRPr="005B687B" w:rsidRDefault="001F7BF6" w:rsidP="005673C4">
            <w:pPr>
              <w:rPr>
                <w:b/>
                <w:color w:val="000000" w:themeColor="text1"/>
                <w:sz w:val="20"/>
                <w:szCs w:val="20"/>
              </w:rPr>
            </w:pPr>
          </w:p>
          <w:p w14:paraId="3E8FB362" w14:textId="77777777" w:rsidR="001F7BF6" w:rsidRPr="005B687B" w:rsidRDefault="001F7BF6" w:rsidP="005673C4">
            <w:pPr>
              <w:rPr>
                <w:b/>
                <w:color w:val="000000" w:themeColor="text1"/>
                <w:sz w:val="20"/>
                <w:szCs w:val="20"/>
              </w:rPr>
            </w:pPr>
          </w:p>
          <w:p w14:paraId="29E186DA" w14:textId="77777777" w:rsidR="001F7BF6" w:rsidRPr="005B687B" w:rsidRDefault="001F7BF6" w:rsidP="005673C4">
            <w:pPr>
              <w:rPr>
                <w:b/>
                <w:color w:val="000000" w:themeColor="text1"/>
                <w:sz w:val="20"/>
                <w:szCs w:val="20"/>
              </w:rPr>
            </w:pPr>
          </w:p>
          <w:p w14:paraId="4BFF2147" w14:textId="77777777" w:rsidR="001F7BF6" w:rsidRPr="005B687B" w:rsidRDefault="001F7BF6" w:rsidP="005673C4">
            <w:pPr>
              <w:rPr>
                <w:b/>
                <w:color w:val="000000" w:themeColor="text1"/>
                <w:sz w:val="20"/>
                <w:szCs w:val="20"/>
              </w:rPr>
            </w:pPr>
          </w:p>
          <w:p w14:paraId="15AC7098" w14:textId="77777777" w:rsidR="001F7BF6" w:rsidRPr="005B687B" w:rsidRDefault="001F7BF6" w:rsidP="005673C4">
            <w:pPr>
              <w:rPr>
                <w:b/>
                <w:color w:val="000000" w:themeColor="text1"/>
                <w:sz w:val="20"/>
                <w:szCs w:val="20"/>
              </w:rPr>
            </w:pPr>
          </w:p>
          <w:p w14:paraId="13683BDB" w14:textId="77777777" w:rsidR="001F7BF6" w:rsidRPr="005B687B" w:rsidRDefault="001F7BF6" w:rsidP="005673C4">
            <w:pPr>
              <w:rPr>
                <w:b/>
                <w:color w:val="000000" w:themeColor="text1"/>
                <w:sz w:val="20"/>
                <w:szCs w:val="20"/>
              </w:rPr>
            </w:pPr>
          </w:p>
          <w:p w14:paraId="20CD02B9" w14:textId="77777777" w:rsidR="001F7BF6" w:rsidRPr="005B687B" w:rsidRDefault="001F7BF6" w:rsidP="005673C4">
            <w:pPr>
              <w:rPr>
                <w:color w:val="000000" w:themeColor="text1"/>
                <w:sz w:val="20"/>
                <w:szCs w:val="20"/>
              </w:rPr>
            </w:pPr>
          </w:p>
          <w:p w14:paraId="73EE3597" w14:textId="77777777" w:rsidR="001F7BF6" w:rsidRPr="005B687B" w:rsidRDefault="001F7BF6" w:rsidP="005673C4">
            <w:pPr>
              <w:rPr>
                <w:b/>
                <w:color w:val="000000" w:themeColor="text1"/>
                <w:sz w:val="20"/>
                <w:szCs w:val="20"/>
              </w:rPr>
            </w:pPr>
            <w:r w:rsidRPr="005B687B">
              <w:rPr>
                <w:b/>
                <w:color w:val="000000" w:themeColor="text1"/>
                <w:sz w:val="20"/>
                <w:szCs w:val="20"/>
              </w:rPr>
              <w:t>Humanismus, renesance, náboženská reformace</w:t>
            </w:r>
          </w:p>
          <w:p w14:paraId="148ADF83" w14:textId="77777777" w:rsidR="001F7BF6" w:rsidRPr="005B687B" w:rsidRDefault="001F7BF6" w:rsidP="005673C4">
            <w:pPr>
              <w:rPr>
                <w:b/>
                <w:color w:val="000000" w:themeColor="text1"/>
                <w:sz w:val="20"/>
                <w:szCs w:val="20"/>
              </w:rPr>
            </w:pPr>
          </w:p>
          <w:p w14:paraId="2EAD6F98" w14:textId="77777777" w:rsidR="001F7BF6" w:rsidRPr="005B687B" w:rsidRDefault="001F7BF6" w:rsidP="005673C4">
            <w:pPr>
              <w:rPr>
                <w:b/>
                <w:color w:val="000000" w:themeColor="text1"/>
                <w:sz w:val="20"/>
                <w:szCs w:val="20"/>
              </w:rPr>
            </w:pPr>
          </w:p>
          <w:p w14:paraId="4E9EED3D" w14:textId="77777777" w:rsidR="001F7BF6" w:rsidRPr="005B687B" w:rsidRDefault="001F7BF6" w:rsidP="005673C4">
            <w:pPr>
              <w:rPr>
                <w:b/>
                <w:color w:val="000000" w:themeColor="text1"/>
                <w:sz w:val="20"/>
                <w:szCs w:val="20"/>
              </w:rPr>
            </w:pPr>
          </w:p>
          <w:p w14:paraId="420020E4" w14:textId="77777777" w:rsidR="001F7BF6" w:rsidRPr="005B687B" w:rsidRDefault="001F7BF6" w:rsidP="005673C4">
            <w:pPr>
              <w:rPr>
                <w:b/>
                <w:color w:val="000000" w:themeColor="text1"/>
                <w:sz w:val="20"/>
                <w:szCs w:val="20"/>
              </w:rPr>
            </w:pPr>
          </w:p>
          <w:p w14:paraId="19FA9B9A" w14:textId="77777777" w:rsidR="001F7BF6" w:rsidRPr="005B687B" w:rsidRDefault="001F7BF6" w:rsidP="005673C4">
            <w:pPr>
              <w:rPr>
                <w:b/>
                <w:smallCaps/>
                <w:color w:val="000000" w:themeColor="text1"/>
                <w:sz w:val="20"/>
                <w:szCs w:val="20"/>
              </w:rPr>
            </w:pPr>
            <w:r w:rsidRPr="005B687B">
              <w:rPr>
                <w:b/>
                <w:smallCaps/>
                <w:color w:val="000000" w:themeColor="text1"/>
                <w:sz w:val="20"/>
                <w:szCs w:val="20"/>
              </w:rPr>
              <w:t>počátky novověku</w:t>
            </w:r>
          </w:p>
          <w:p w14:paraId="3E303571" w14:textId="77777777" w:rsidR="001F7BF6" w:rsidRPr="005B687B" w:rsidRDefault="001F7BF6" w:rsidP="005673C4">
            <w:pPr>
              <w:rPr>
                <w:b/>
                <w:color w:val="000000" w:themeColor="text1"/>
                <w:sz w:val="20"/>
                <w:szCs w:val="20"/>
              </w:rPr>
            </w:pPr>
            <w:r w:rsidRPr="005B687B">
              <w:rPr>
                <w:b/>
                <w:color w:val="000000" w:themeColor="text1"/>
                <w:sz w:val="20"/>
                <w:szCs w:val="20"/>
              </w:rPr>
              <w:t>Habsburkové na českém trůně</w:t>
            </w:r>
          </w:p>
          <w:p w14:paraId="5A7F095D" w14:textId="77777777" w:rsidR="001F7BF6" w:rsidRPr="005B687B" w:rsidRDefault="001F7BF6" w:rsidP="00F2522D">
            <w:pPr>
              <w:numPr>
                <w:ilvl w:val="0"/>
                <w:numId w:val="154"/>
              </w:numPr>
              <w:tabs>
                <w:tab w:val="clear" w:pos="720"/>
                <w:tab w:val="num" w:pos="350"/>
              </w:tabs>
              <w:ind w:left="350"/>
              <w:rPr>
                <w:color w:val="000000" w:themeColor="text1"/>
                <w:sz w:val="20"/>
                <w:szCs w:val="20"/>
              </w:rPr>
            </w:pPr>
            <w:r w:rsidRPr="005B687B">
              <w:rPr>
                <w:color w:val="000000" w:themeColor="text1"/>
                <w:sz w:val="20"/>
                <w:szCs w:val="20"/>
              </w:rPr>
              <w:t>vznik habsburské monarchie</w:t>
            </w:r>
          </w:p>
          <w:p w14:paraId="56972267" w14:textId="77777777" w:rsidR="001F7BF6" w:rsidRPr="005B687B" w:rsidRDefault="001F7BF6" w:rsidP="00F2522D">
            <w:pPr>
              <w:numPr>
                <w:ilvl w:val="0"/>
                <w:numId w:val="154"/>
              </w:numPr>
              <w:tabs>
                <w:tab w:val="clear" w:pos="720"/>
                <w:tab w:val="num" w:pos="350"/>
              </w:tabs>
              <w:ind w:left="350"/>
              <w:rPr>
                <w:color w:val="000000" w:themeColor="text1"/>
                <w:sz w:val="20"/>
                <w:szCs w:val="20"/>
              </w:rPr>
            </w:pPr>
            <w:r w:rsidRPr="005B687B">
              <w:rPr>
                <w:color w:val="000000" w:themeColor="text1"/>
                <w:sz w:val="20"/>
                <w:szCs w:val="20"/>
              </w:rPr>
              <w:t>stavovské povstání</w:t>
            </w:r>
          </w:p>
          <w:p w14:paraId="7F0FBFA7" w14:textId="77777777" w:rsidR="001F7BF6" w:rsidRPr="005B687B" w:rsidRDefault="001F7BF6" w:rsidP="005673C4">
            <w:pPr>
              <w:rPr>
                <w:b/>
                <w:color w:val="000000" w:themeColor="text1"/>
                <w:sz w:val="20"/>
                <w:szCs w:val="20"/>
              </w:rPr>
            </w:pPr>
          </w:p>
          <w:p w14:paraId="1A385BA3" w14:textId="77777777" w:rsidR="001F7BF6" w:rsidRPr="005B687B" w:rsidRDefault="001F7BF6" w:rsidP="005673C4">
            <w:pPr>
              <w:rPr>
                <w:b/>
                <w:color w:val="000000" w:themeColor="text1"/>
                <w:sz w:val="20"/>
                <w:szCs w:val="20"/>
              </w:rPr>
            </w:pPr>
          </w:p>
          <w:p w14:paraId="7F203A54" w14:textId="77777777" w:rsidR="001F7BF6" w:rsidRPr="005B687B" w:rsidRDefault="001F7BF6" w:rsidP="005673C4">
            <w:pPr>
              <w:rPr>
                <w:b/>
                <w:color w:val="000000" w:themeColor="text1"/>
                <w:sz w:val="20"/>
                <w:szCs w:val="20"/>
              </w:rPr>
            </w:pPr>
            <w:r w:rsidRPr="005B687B">
              <w:rPr>
                <w:b/>
                <w:color w:val="000000" w:themeColor="text1"/>
                <w:sz w:val="20"/>
                <w:szCs w:val="20"/>
              </w:rPr>
              <w:t>Evropa na počátku novověku</w:t>
            </w:r>
          </w:p>
          <w:p w14:paraId="126A989D" w14:textId="77777777" w:rsidR="001F7BF6" w:rsidRPr="005B687B" w:rsidRDefault="001F7BF6" w:rsidP="005673C4">
            <w:pPr>
              <w:rPr>
                <w:b/>
                <w:color w:val="000000" w:themeColor="text1"/>
                <w:sz w:val="20"/>
                <w:szCs w:val="20"/>
              </w:rPr>
            </w:pPr>
            <w:r w:rsidRPr="005B687B">
              <w:rPr>
                <w:b/>
                <w:color w:val="000000" w:themeColor="text1"/>
                <w:sz w:val="20"/>
                <w:szCs w:val="20"/>
              </w:rPr>
              <w:t>Evropské velmoci</w:t>
            </w:r>
          </w:p>
          <w:p w14:paraId="1E6D6853" w14:textId="77777777" w:rsidR="001F7BF6" w:rsidRPr="005B687B" w:rsidRDefault="001F7BF6" w:rsidP="00F2522D">
            <w:pPr>
              <w:numPr>
                <w:ilvl w:val="0"/>
                <w:numId w:val="154"/>
              </w:numPr>
              <w:tabs>
                <w:tab w:val="clear" w:pos="720"/>
                <w:tab w:val="num" w:pos="350"/>
              </w:tabs>
              <w:ind w:left="350"/>
              <w:rPr>
                <w:color w:val="000000" w:themeColor="text1"/>
                <w:sz w:val="20"/>
                <w:szCs w:val="20"/>
              </w:rPr>
            </w:pPr>
            <w:r w:rsidRPr="005B687B">
              <w:rPr>
                <w:color w:val="000000" w:themeColor="text1"/>
                <w:sz w:val="20"/>
                <w:szCs w:val="20"/>
              </w:rPr>
              <w:t>Evropské velmoci</w:t>
            </w:r>
          </w:p>
          <w:p w14:paraId="6647EED9" w14:textId="77777777" w:rsidR="001F7BF6" w:rsidRPr="005B687B" w:rsidRDefault="001F7BF6" w:rsidP="00F2522D">
            <w:pPr>
              <w:numPr>
                <w:ilvl w:val="0"/>
                <w:numId w:val="154"/>
              </w:numPr>
              <w:tabs>
                <w:tab w:val="clear" w:pos="720"/>
                <w:tab w:val="num" w:pos="350"/>
              </w:tabs>
              <w:ind w:left="350"/>
              <w:rPr>
                <w:color w:val="000000" w:themeColor="text1"/>
                <w:sz w:val="20"/>
                <w:szCs w:val="20"/>
              </w:rPr>
            </w:pPr>
            <w:r w:rsidRPr="005B687B">
              <w:rPr>
                <w:color w:val="000000" w:themeColor="text1"/>
                <w:sz w:val="20"/>
                <w:szCs w:val="20"/>
              </w:rPr>
              <w:t>třicetiletá válka</w:t>
            </w:r>
          </w:p>
          <w:p w14:paraId="70A2EB99" w14:textId="77777777" w:rsidR="001F7BF6" w:rsidRPr="005B687B" w:rsidRDefault="001F7BF6" w:rsidP="00F2522D">
            <w:pPr>
              <w:numPr>
                <w:ilvl w:val="0"/>
                <w:numId w:val="154"/>
              </w:numPr>
              <w:tabs>
                <w:tab w:val="clear" w:pos="720"/>
                <w:tab w:val="num" w:pos="350"/>
              </w:tabs>
              <w:ind w:left="350"/>
              <w:rPr>
                <w:color w:val="000000" w:themeColor="text1"/>
                <w:sz w:val="20"/>
                <w:szCs w:val="20"/>
              </w:rPr>
            </w:pPr>
            <w:r w:rsidRPr="005B687B">
              <w:rPr>
                <w:color w:val="000000" w:themeColor="text1"/>
                <w:sz w:val="20"/>
                <w:szCs w:val="20"/>
              </w:rPr>
              <w:t>náboženské konflikty v Evropě</w:t>
            </w:r>
          </w:p>
          <w:p w14:paraId="35353495" w14:textId="77777777" w:rsidR="001F7BF6" w:rsidRPr="005B687B" w:rsidRDefault="001F7BF6" w:rsidP="005673C4">
            <w:pPr>
              <w:rPr>
                <w:b/>
                <w:color w:val="000000" w:themeColor="text1"/>
                <w:sz w:val="20"/>
                <w:szCs w:val="20"/>
              </w:rPr>
            </w:pPr>
          </w:p>
          <w:p w14:paraId="552F1676" w14:textId="77777777" w:rsidR="001F7BF6" w:rsidRPr="005B687B" w:rsidRDefault="001F7BF6" w:rsidP="005673C4">
            <w:pPr>
              <w:rPr>
                <w:b/>
                <w:color w:val="000000" w:themeColor="text1"/>
                <w:sz w:val="20"/>
                <w:szCs w:val="20"/>
              </w:rPr>
            </w:pPr>
          </w:p>
          <w:p w14:paraId="0A7DA102" w14:textId="77777777" w:rsidR="001F7BF6" w:rsidRPr="005B687B" w:rsidRDefault="001F7BF6" w:rsidP="005673C4">
            <w:pPr>
              <w:rPr>
                <w:color w:val="000000" w:themeColor="text1"/>
                <w:sz w:val="20"/>
                <w:szCs w:val="20"/>
              </w:rPr>
            </w:pPr>
            <w:r w:rsidRPr="005B687B">
              <w:rPr>
                <w:b/>
                <w:color w:val="000000" w:themeColor="text1"/>
                <w:sz w:val="20"/>
                <w:szCs w:val="20"/>
              </w:rPr>
              <w:t>Česká kultura na počátku novověku</w:t>
            </w:r>
          </w:p>
          <w:p w14:paraId="10969209" w14:textId="77777777" w:rsidR="001F7BF6" w:rsidRPr="005B687B" w:rsidRDefault="001F7BF6" w:rsidP="005673C4">
            <w:pPr>
              <w:snapToGrid w:val="0"/>
              <w:rPr>
                <w:color w:val="000000" w:themeColor="text1"/>
                <w:sz w:val="20"/>
                <w:szCs w:val="20"/>
              </w:rPr>
            </w:pPr>
          </w:p>
          <w:p w14:paraId="7B6D219B" w14:textId="77777777" w:rsidR="001F7BF6" w:rsidRPr="005B687B" w:rsidRDefault="001F7BF6" w:rsidP="005673C4">
            <w:pPr>
              <w:rPr>
                <w:color w:val="000000" w:themeColor="text1"/>
                <w:sz w:val="20"/>
                <w:szCs w:val="20"/>
              </w:rPr>
            </w:pPr>
          </w:p>
        </w:tc>
        <w:tc>
          <w:tcPr>
            <w:tcW w:w="1250" w:type="pct"/>
          </w:tcPr>
          <w:p w14:paraId="24AF3C4F" w14:textId="77777777" w:rsidR="001F7BF6" w:rsidRPr="005B687B" w:rsidRDefault="001F7BF6" w:rsidP="005673C4">
            <w:pPr>
              <w:rPr>
                <w:color w:val="000000" w:themeColor="text1"/>
                <w:sz w:val="20"/>
                <w:szCs w:val="20"/>
              </w:rPr>
            </w:pPr>
          </w:p>
          <w:p w14:paraId="71A9660F" w14:textId="77777777" w:rsidR="001F7BF6" w:rsidRPr="005B687B" w:rsidRDefault="001F7BF6" w:rsidP="005673C4">
            <w:pPr>
              <w:rPr>
                <w:color w:val="000000" w:themeColor="text1"/>
                <w:sz w:val="20"/>
                <w:szCs w:val="20"/>
              </w:rPr>
            </w:pPr>
            <w:r w:rsidRPr="005B687B">
              <w:rPr>
                <w:color w:val="000000" w:themeColor="text1"/>
                <w:sz w:val="20"/>
                <w:szCs w:val="20"/>
              </w:rPr>
              <w:t>Z – světadíly, obyvatelstvo</w:t>
            </w:r>
          </w:p>
          <w:p w14:paraId="0ABD329B" w14:textId="77777777" w:rsidR="001F7BF6" w:rsidRPr="005B687B" w:rsidRDefault="001F7BF6" w:rsidP="005673C4">
            <w:pPr>
              <w:rPr>
                <w:color w:val="000000" w:themeColor="text1"/>
                <w:sz w:val="20"/>
                <w:szCs w:val="20"/>
              </w:rPr>
            </w:pPr>
            <w:r w:rsidRPr="005B687B">
              <w:rPr>
                <w:b/>
                <w:color w:val="000000" w:themeColor="text1"/>
                <w:sz w:val="20"/>
                <w:szCs w:val="20"/>
              </w:rPr>
              <w:t>MKV</w:t>
            </w:r>
            <w:r w:rsidRPr="005B687B">
              <w:rPr>
                <w:color w:val="000000" w:themeColor="text1"/>
                <w:sz w:val="20"/>
                <w:szCs w:val="20"/>
              </w:rPr>
              <w:t xml:space="preserve"> – multikulturalita</w:t>
            </w:r>
          </w:p>
          <w:p w14:paraId="174B202E" w14:textId="77777777" w:rsidR="001F7BF6" w:rsidRPr="005B687B" w:rsidRDefault="001F7BF6" w:rsidP="005673C4">
            <w:pPr>
              <w:rPr>
                <w:color w:val="000000" w:themeColor="text1"/>
                <w:sz w:val="20"/>
                <w:szCs w:val="20"/>
              </w:rPr>
            </w:pPr>
          </w:p>
          <w:p w14:paraId="381E3D35" w14:textId="77777777" w:rsidR="001F7BF6" w:rsidRPr="005B687B" w:rsidRDefault="001F7BF6" w:rsidP="005673C4">
            <w:pPr>
              <w:rPr>
                <w:color w:val="000000" w:themeColor="text1"/>
                <w:sz w:val="20"/>
                <w:szCs w:val="20"/>
              </w:rPr>
            </w:pPr>
            <w:r w:rsidRPr="005B687B">
              <w:rPr>
                <w:b/>
                <w:color w:val="000000" w:themeColor="text1"/>
                <w:sz w:val="20"/>
                <w:szCs w:val="20"/>
              </w:rPr>
              <w:t>EGS</w:t>
            </w:r>
            <w:r w:rsidRPr="005B687B">
              <w:rPr>
                <w:color w:val="000000" w:themeColor="text1"/>
                <w:sz w:val="20"/>
                <w:szCs w:val="20"/>
              </w:rPr>
              <w:t xml:space="preserve"> – objevujeme svět a Evropu</w:t>
            </w:r>
          </w:p>
          <w:p w14:paraId="7B1EF271" w14:textId="77777777" w:rsidR="001F7BF6" w:rsidRPr="005B687B" w:rsidRDefault="001F7BF6" w:rsidP="005673C4">
            <w:pPr>
              <w:rPr>
                <w:color w:val="000000" w:themeColor="text1"/>
                <w:sz w:val="20"/>
                <w:szCs w:val="20"/>
              </w:rPr>
            </w:pPr>
          </w:p>
          <w:p w14:paraId="6D47D13C" w14:textId="77777777" w:rsidR="001F7BF6" w:rsidRPr="005B687B" w:rsidRDefault="001F7BF6" w:rsidP="005673C4">
            <w:pPr>
              <w:rPr>
                <w:color w:val="000000" w:themeColor="text1"/>
                <w:sz w:val="20"/>
                <w:szCs w:val="20"/>
              </w:rPr>
            </w:pPr>
          </w:p>
          <w:p w14:paraId="7732D21F" w14:textId="77777777" w:rsidR="001F7BF6" w:rsidRPr="005B687B" w:rsidRDefault="001F7BF6" w:rsidP="005673C4">
            <w:pPr>
              <w:rPr>
                <w:color w:val="000000" w:themeColor="text1"/>
                <w:sz w:val="20"/>
                <w:szCs w:val="20"/>
              </w:rPr>
            </w:pPr>
          </w:p>
          <w:p w14:paraId="73B3DBAE" w14:textId="77777777" w:rsidR="001F7BF6" w:rsidRPr="005B687B" w:rsidRDefault="001F7BF6" w:rsidP="005673C4">
            <w:pPr>
              <w:rPr>
                <w:color w:val="000000" w:themeColor="text1"/>
                <w:sz w:val="20"/>
                <w:szCs w:val="20"/>
              </w:rPr>
            </w:pPr>
          </w:p>
          <w:p w14:paraId="55FF9C1E" w14:textId="77777777" w:rsidR="001F7BF6" w:rsidRPr="005B687B" w:rsidRDefault="001F7BF6" w:rsidP="005673C4">
            <w:pPr>
              <w:rPr>
                <w:color w:val="000000" w:themeColor="text1"/>
                <w:sz w:val="20"/>
                <w:szCs w:val="20"/>
              </w:rPr>
            </w:pPr>
            <w:r w:rsidRPr="005B687B">
              <w:rPr>
                <w:color w:val="000000" w:themeColor="text1"/>
                <w:sz w:val="20"/>
                <w:szCs w:val="20"/>
              </w:rPr>
              <w:t>VV – renesance</w:t>
            </w:r>
          </w:p>
          <w:p w14:paraId="4A15191E" w14:textId="77777777" w:rsidR="001F7BF6" w:rsidRPr="005B687B" w:rsidRDefault="001F7BF6" w:rsidP="005673C4">
            <w:pPr>
              <w:rPr>
                <w:color w:val="000000" w:themeColor="text1"/>
                <w:sz w:val="20"/>
                <w:szCs w:val="20"/>
              </w:rPr>
            </w:pPr>
            <w:r w:rsidRPr="005B687B">
              <w:rPr>
                <w:color w:val="000000" w:themeColor="text1"/>
                <w:sz w:val="20"/>
                <w:szCs w:val="20"/>
              </w:rPr>
              <w:t>ČJ, VO – humanismus</w:t>
            </w:r>
          </w:p>
          <w:p w14:paraId="26717528" w14:textId="77777777" w:rsidR="001F7BF6" w:rsidRPr="005B687B" w:rsidRDefault="001F7BF6" w:rsidP="005673C4">
            <w:pPr>
              <w:rPr>
                <w:color w:val="000000" w:themeColor="text1"/>
                <w:sz w:val="20"/>
                <w:szCs w:val="20"/>
              </w:rPr>
            </w:pPr>
          </w:p>
          <w:p w14:paraId="69A85087" w14:textId="77777777" w:rsidR="001F7BF6" w:rsidRPr="005B687B" w:rsidRDefault="001F7BF6" w:rsidP="005673C4">
            <w:pPr>
              <w:rPr>
                <w:color w:val="000000" w:themeColor="text1"/>
                <w:sz w:val="20"/>
                <w:szCs w:val="20"/>
              </w:rPr>
            </w:pPr>
          </w:p>
        </w:tc>
      </w:tr>
    </w:tbl>
    <w:p w14:paraId="496A0C5D" w14:textId="77777777" w:rsidR="003814F5" w:rsidRPr="005B687B" w:rsidRDefault="003814F5" w:rsidP="009567EE">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06"/>
        <w:gridCol w:w="2407"/>
        <w:gridCol w:w="2407"/>
        <w:gridCol w:w="2407"/>
      </w:tblGrid>
      <w:tr w:rsidR="001F7BF6" w:rsidRPr="005B687B" w14:paraId="337BE01F" w14:textId="77777777" w:rsidTr="005673C4">
        <w:trPr>
          <w:trHeight w:val="1440"/>
        </w:trPr>
        <w:tc>
          <w:tcPr>
            <w:tcW w:w="2500" w:type="pct"/>
            <w:gridSpan w:val="2"/>
            <w:vAlign w:val="center"/>
          </w:tcPr>
          <w:p w14:paraId="04693A9C" w14:textId="77777777" w:rsidR="001F7BF6" w:rsidRPr="005B687B" w:rsidRDefault="001F7BF6" w:rsidP="005673C4">
            <w:pPr>
              <w:jc w:val="center"/>
              <w:rPr>
                <w:b/>
                <w:color w:val="000000" w:themeColor="text1"/>
              </w:rPr>
            </w:pPr>
            <w:r w:rsidRPr="005B687B">
              <w:rPr>
                <w:b/>
                <w:color w:val="000000" w:themeColor="text1"/>
              </w:rPr>
              <w:lastRenderedPageBreak/>
              <w:t>Oblast:</w:t>
            </w:r>
          </w:p>
          <w:p w14:paraId="53FA1896" w14:textId="77777777" w:rsidR="001F7BF6" w:rsidRPr="005B687B" w:rsidRDefault="001F7BF6" w:rsidP="005673C4">
            <w:pPr>
              <w:jc w:val="center"/>
              <w:rPr>
                <w:b/>
                <w:color w:val="000000" w:themeColor="text1"/>
              </w:rPr>
            </w:pPr>
            <w:r w:rsidRPr="005B687B">
              <w:rPr>
                <w:b/>
                <w:color w:val="000000" w:themeColor="text1"/>
              </w:rPr>
              <w:t>Člověk a společnost</w:t>
            </w:r>
          </w:p>
        </w:tc>
        <w:tc>
          <w:tcPr>
            <w:tcW w:w="1250" w:type="pct"/>
            <w:vAlign w:val="center"/>
          </w:tcPr>
          <w:p w14:paraId="3C8E08E3" w14:textId="77777777" w:rsidR="001F7BF6" w:rsidRPr="005B687B" w:rsidRDefault="001F7BF6" w:rsidP="005673C4">
            <w:pPr>
              <w:jc w:val="center"/>
              <w:rPr>
                <w:b/>
                <w:color w:val="000000" w:themeColor="text1"/>
              </w:rPr>
            </w:pPr>
            <w:r w:rsidRPr="005B687B">
              <w:rPr>
                <w:b/>
                <w:color w:val="000000" w:themeColor="text1"/>
              </w:rPr>
              <w:t>Předmět:</w:t>
            </w:r>
          </w:p>
          <w:p w14:paraId="2FF7B080" w14:textId="77777777" w:rsidR="001F7BF6" w:rsidRPr="005B687B" w:rsidRDefault="001F7BF6" w:rsidP="005673C4">
            <w:pPr>
              <w:jc w:val="center"/>
              <w:rPr>
                <w:b/>
                <w:color w:val="000000" w:themeColor="text1"/>
              </w:rPr>
            </w:pPr>
            <w:r w:rsidRPr="005B687B">
              <w:rPr>
                <w:b/>
                <w:color w:val="000000" w:themeColor="text1"/>
              </w:rPr>
              <w:t>Dějepis</w:t>
            </w:r>
          </w:p>
        </w:tc>
        <w:tc>
          <w:tcPr>
            <w:tcW w:w="1250" w:type="pct"/>
            <w:vAlign w:val="center"/>
          </w:tcPr>
          <w:p w14:paraId="4C3AF5A4" w14:textId="77777777" w:rsidR="001F7BF6" w:rsidRPr="005B687B" w:rsidRDefault="001F7BF6" w:rsidP="005673C4">
            <w:pPr>
              <w:jc w:val="center"/>
              <w:rPr>
                <w:b/>
                <w:color w:val="000000" w:themeColor="text1"/>
              </w:rPr>
            </w:pPr>
            <w:r w:rsidRPr="005B687B">
              <w:rPr>
                <w:b/>
                <w:color w:val="000000" w:themeColor="text1"/>
              </w:rPr>
              <w:t>Ročník:</w:t>
            </w:r>
          </w:p>
          <w:p w14:paraId="0CEE77F0" w14:textId="77777777" w:rsidR="001F7BF6" w:rsidRPr="005B687B" w:rsidRDefault="001F7BF6" w:rsidP="005673C4">
            <w:pPr>
              <w:jc w:val="center"/>
              <w:rPr>
                <w:b/>
                <w:color w:val="000000" w:themeColor="text1"/>
              </w:rPr>
            </w:pPr>
            <w:r w:rsidRPr="005B687B">
              <w:rPr>
                <w:b/>
                <w:color w:val="000000" w:themeColor="text1"/>
              </w:rPr>
              <w:t>8.</w:t>
            </w:r>
          </w:p>
        </w:tc>
      </w:tr>
      <w:tr w:rsidR="001F7BF6" w:rsidRPr="005B687B" w14:paraId="6BF36403" w14:textId="77777777" w:rsidTr="005673C4">
        <w:trPr>
          <w:trHeight w:val="1080"/>
        </w:trPr>
        <w:tc>
          <w:tcPr>
            <w:tcW w:w="1250" w:type="pct"/>
            <w:vAlign w:val="center"/>
          </w:tcPr>
          <w:p w14:paraId="3251C600" w14:textId="77777777" w:rsidR="001F7BF6" w:rsidRPr="005B687B" w:rsidRDefault="001F7BF6" w:rsidP="005673C4">
            <w:pPr>
              <w:jc w:val="center"/>
              <w:rPr>
                <w:b/>
                <w:color w:val="000000" w:themeColor="text1"/>
              </w:rPr>
            </w:pPr>
            <w:r w:rsidRPr="005B687B">
              <w:rPr>
                <w:b/>
                <w:color w:val="000000" w:themeColor="text1"/>
              </w:rPr>
              <w:t>Výstupy RVP</w:t>
            </w:r>
          </w:p>
        </w:tc>
        <w:tc>
          <w:tcPr>
            <w:tcW w:w="1250" w:type="pct"/>
            <w:vAlign w:val="center"/>
          </w:tcPr>
          <w:p w14:paraId="0625C572" w14:textId="77777777" w:rsidR="001F7BF6" w:rsidRPr="005B687B" w:rsidRDefault="001F7BF6" w:rsidP="005673C4">
            <w:pPr>
              <w:jc w:val="center"/>
              <w:rPr>
                <w:color w:val="000000" w:themeColor="text1"/>
              </w:rPr>
            </w:pPr>
          </w:p>
          <w:p w14:paraId="721458EA" w14:textId="77777777" w:rsidR="001F7BF6" w:rsidRPr="005B687B" w:rsidRDefault="001F7BF6" w:rsidP="005673C4">
            <w:pPr>
              <w:jc w:val="center"/>
              <w:rPr>
                <w:b/>
                <w:color w:val="000000" w:themeColor="text1"/>
              </w:rPr>
            </w:pPr>
            <w:r w:rsidRPr="005B687B">
              <w:rPr>
                <w:b/>
                <w:color w:val="000000" w:themeColor="text1"/>
              </w:rPr>
              <w:t>Školní výstupy:</w:t>
            </w:r>
          </w:p>
          <w:p w14:paraId="11A3F32F" w14:textId="77777777" w:rsidR="001F7BF6" w:rsidRPr="005B687B" w:rsidRDefault="001F7BF6" w:rsidP="005673C4">
            <w:pPr>
              <w:jc w:val="center"/>
              <w:rPr>
                <w:b/>
                <w:color w:val="000000" w:themeColor="text1"/>
              </w:rPr>
            </w:pPr>
          </w:p>
          <w:p w14:paraId="59B51462" w14:textId="77777777" w:rsidR="001F7BF6" w:rsidRPr="005B687B" w:rsidRDefault="001F7BF6" w:rsidP="005673C4">
            <w:pPr>
              <w:jc w:val="center"/>
              <w:rPr>
                <w:b/>
                <w:color w:val="000000" w:themeColor="text1"/>
              </w:rPr>
            </w:pPr>
          </w:p>
          <w:p w14:paraId="12DBEA4B" w14:textId="77777777" w:rsidR="001F7BF6" w:rsidRPr="005B687B" w:rsidRDefault="001F7BF6" w:rsidP="005673C4">
            <w:pPr>
              <w:jc w:val="center"/>
              <w:rPr>
                <w:color w:val="000000" w:themeColor="text1"/>
              </w:rPr>
            </w:pPr>
            <w:r w:rsidRPr="005B687B">
              <w:rPr>
                <w:b/>
                <w:color w:val="000000" w:themeColor="text1"/>
              </w:rPr>
              <w:t>Žák:</w:t>
            </w:r>
          </w:p>
        </w:tc>
        <w:tc>
          <w:tcPr>
            <w:tcW w:w="1250" w:type="pct"/>
            <w:vAlign w:val="center"/>
          </w:tcPr>
          <w:p w14:paraId="19B7E7EF" w14:textId="77777777" w:rsidR="001F7BF6" w:rsidRPr="005B687B" w:rsidRDefault="001F7BF6" w:rsidP="005673C4">
            <w:pPr>
              <w:jc w:val="center"/>
              <w:rPr>
                <w:b/>
                <w:color w:val="000000" w:themeColor="text1"/>
              </w:rPr>
            </w:pPr>
            <w:r w:rsidRPr="005B687B">
              <w:rPr>
                <w:b/>
                <w:color w:val="000000" w:themeColor="text1"/>
              </w:rPr>
              <w:t>Učivo:</w:t>
            </w:r>
          </w:p>
        </w:tc>
        <w:tc>
          <w:tcPr>
            <w:tcW w:w="1250" w:type="pct"/>
            <w:vAlign w:val="center"/>
          </w:tcPr>
          <w:p w14:paraId="3F498781" w14:textId="77777777" w:rsidR="001F7BF6" w:rsidRPr="005B687B" w:rsidRDefault="001F7BF6" w:rsidP="005673C4">
            <w:pPr>
              <w:jc w:val="center"/>
              <w:rPr>
                <w:b/>
                <w:color w:val="000000" w:themeColor="text1"/>
              </w:rPr>
            </w:pPr>
            <w:r w:rsidRPr="005B687B">
              <w:rPr>
                <w:b/>
                <w:color w:val="000000" w:themeColor="text1"/>
              </w:rPr>
              <w:t xml:space="preserve">Průřezová témata, </w:t>
            </w:r>
          </w:p>
          <w:p w14:paraId="02E024E0" w14:textId="77777777" w:rsidR="001F7BF6" w:rsidRPr="005B687B" w:rsidRDefault="001F7BF6" w:rsidP="005673C4">
            <w:pPr>
              <w:jc w:val="center"/>
              <w:rPr>
                <w:b/>
                <w:color w:val="000000" w:themeColor="text1"/>
              </w:rPr>
            </w:pPr>
            <w:r w:rsidRPr="005B687B">
              <w:rPr>
                <w:b/>
                <w:color w:val="000000" w:themeColor="text1"/>
              </w:rPr>
              <w:t>přesahy do jiných předmětů:</w:t>
            </w:r>
          </w:p>
        </w:tc>
      </w:tr>
      <w:tr w:rsidR="001F7BF6" w:rsidRPr="005B687B" w14:paraId="55225D02" w14:textId="77777777" w:rsidTr="005673C4">
        <w:trPr>
          <w:trHeight w:val="10440"/>
        </w:trPr>
        <w:tc>
          <w:tcPr>
            <w:tcW w:w="1250" w:type="pct"/>
          </w:tcPr>
          <w:p w14:paraId="7350C199" w14:textId="77777777" w:rsidR="001F7BF6" w:rsidRPr="005B687B" w:rsidRDefault="001F7BF6" w:rsidP="005673C4">
            <w:pPr>
              <w:ind w:left="180"/>
              <w:rPr>
                <w:color w:val="000000" w:themeColor="text1"/>
                <w:sz w:val="20"/>
                <w:szCs w:val="20"/>
              </w:rPr>
            </w:pPr>
          </w:p>
          <w:p w14:paraId="7C1FFABF" w14:textId="77777777" w:rsidR="001F7BF6" w:rsidRPr="005B687B" w:rsidRDefault="001F7BF6" w:rsidP="005673C4">
            <w:pPr>
              <w:rPr>
                <w:color w:val="000000" w:themeColor="text1"/>
                <w:sz w:val="20"/>
                <w:szCs w:val="20"/>
              </w:rPr>
            </w:pPr>
          </w:p>
          <w:p w14:paraId="71E36E70" w14:textId="77777777" w:rsidR="001F7BF6" w:rsidRPr="005B687B" w:rsidRDefault="001F7BF6" w:rsidP="005673C4">
            <w:pPr>
              <w:rPr>
                <w:color w:val="000000" w:themeColor="text1"/>
                <w:sz w:val="20"/>
                <w:szCs w:val="20"/>
              </w:rPr>
            </w:pPr>
          </w:p>
          <w:p w14:paraId="3D10C509" w14:textId="77777777" w:rsidR="001F7BF6" w:rsidRPr="005B687B" w:rsidRDefault="001F7BF6" w:rsidP="005673C4">
            <w:pPr>
              <w:tabs>
                <w:tab w:val="num" w:pos="187"/>
              </w:tabs>
              <w:ind w:left="187" w:hanging="187"/>
              <w:rPr>
                <w:color w:val="000000" w:themeColor="text1"/>
                <w:sz w:val="20"/>
                <w:szCs w:val="20"/>
              </w:rPr>
            </w:pPr>
          </w:p>
          <w:p w14:paraId="4763B7F8" w14:textId="77777777" w:rsidR="001F7BF6" w:rsidRPr="005B687B" w:rsidRDefault="001F7BF6" w:rsidP="005673C4">
            <w:pPr>
              <w:tabs>
                <w:tab w:val="num" w:pos="187"/>
              </w:tabs>
              <w:ind w:left="187" w:hanging="187"/>
              <w:rPr>
                <w:color w:val="000000" w:themeColor="text1"/>
                <w:sz w:val="20"/>
                <w:szCs w:val="20"/>
              </w:rPr>
            </w:pPr>
          </w:p>
          <w:p w14:paraId="57958CCB" w14:textId="77777777" w:rsidR="001F7BF6" w:rsidRPr="005B687B" w:rsidRDefault="001F7BF6" w:rsidP="005673C4">
            <w:pPr>
              <w:tabs>
                <w:tab w:val="num" w:pos="187"/>
              </w:tabs>
              <w:ind w:left="187" w:hanging="187"/>
              <w:rPr>
                <w:color w:val="000000" w:themeColor="text1"/>
                <w:sz w:val="20"/>
                <w:szCs w:val="20"/>
              </w:rPr>
            </w:pPr>
          </w:p>
          <w:p w14:paraId="1F473093" w14:textId="77777777" w:rsidR="001F7BF6" w:rsidRPr="005B687B" w:rsidRDefault="001F7BF6" w:rsidP="005673C4">
            <w:pPr>
              <w:tabs>
                <w:tab w:val="num" w:pos="187"/>
              </w:tabs>
              <w:ind w:left="187" w:hanging="187"/>
              <w:rPr>
                <w:color w:val="000000" w:themeColor="text1"/>
                <w:sz w:val="20"/>
                <w:szCs w:val="20"/>
              </w:rPr>
            </w:pPr>
          </w:p>
          <w:p w14:paraId="091F2F4D" w14:textId="77777777" w:rsidR="001F7BF6" w:rsidRPr="005B687B" w:rsidRDefault="001F7BF6" w:rsidP="00F2522D">
            <w:pPr>
              <w:pStyle w:val="Default"/>
              <w:numPr>
                <w:ilvl w:val="0"/>
                <w:numId w:val="161"/>
              </w:numPr>
              <w:tabs>
                <w:tab w:val="clear" w:pos="720"/>
                <w:tab w:val="num" w:pos="187"/>
              </w:tabs>
              <w:spacing w:before="20" w:after="120"/>
              <w:ind w:left="187" w:hanging="187"/>
              <w:rPr>
                <w:color w:val="000000" w:themeColor="text1"/>
                <w:sz w:val="20"/>
                <w:szCs w:val="20"/>
              </w:rPr>
            </w:pPr>
            <w:r w:rsidRPr="005B687B">
              <w:rPr>
                <w:bCs/>
                <w:iCs/>
                <w:color w:val="000000" w:themeColor="text1"/>
                <w:sz w:val="20"/>
                <w:szCs w:val="20"/>
              </w:rPr>
              <w:t xml:space="preserve">rozpozná základní znaky jednotlivých kulturních stylů a uvede příklady významných kulturních památek </w:t>
            </w:r>
          </w:p>
          <w:p w14:paraId="0C6663C9" w14:textId="77777777" w:rsidR="001F7BF6" w:rsidRPr="005B687B" w:rsidRDefault="001F7BF6" w:rsidP="005673C4">
            <w:pPr>
              <w:tabs>
                <w:tab w:val="num" w:pos="187"/>
              </w:tabs>
              <w:ind w:left="187" w:hanging="187"/>
              <w:rPr>
                <w:color w:val="000000" w:themeColor="text1"/>
                <w:sz w:val="20"/>
                <w:szCs w:val="20"/>
              </w:rPr>
            </w:pPr>
          </w:p>
          <w:p w14:paraId="4F0EBC15" w14:textId="77777777" w:rsidR="001F7BF6" w:rsidRPr="005B687B" w:rsidRDefault="001F7BF6" w:rsidP="005673C4">
            <w:pPr>
              <w:tabs>
                <w:tab w:val="num" w:pos="187"/>
              </w:tabs>
              <w:ind w:left="187" w:hanging="187"/>
              <w:rPr>
                <w:color w:val="000000" w:themeColor="text1"/>
                <w:sz w:val="20"/>
                <w:szCs w:val="20"/>
              </w:rPr>
            </w:pPr>
          </w:p>
          <w:p w14:paraId="035255F6" w14:textId="77777777" w:rsidR="001F7BF6" w:rsidRPr="005B687B" w:rsidRDefault="001F7BF6" w:rsidP="005673C4">
            <w:pPr>
              <w:tabs>
                <w:tab w:val="num" w:pos="187"/>
              </w:tabs>
              <w:ind w:left="187" w:hanging="187"/>
              <w:rPr>
                <w:color w:val="000000" w:themeColor="text1"/>
                <w:sz w:val="20"/>
                <w:szCs w:val="20"/>
              </w:rPr>
            </w:pPr>
          </w:p>
          <w:p w14:paraId="08B87A2A" w14:textId="77777777" w:rsidR="001F7BF6" w:rsidRPr="005B687B" w:rsidRDefault="001F7BF6" w:rsidP="005673C4">
            <w:pPr>
              <w:pStyle w:val="Default"/>
              <w:tabs>
                <w:tab w:val="num" w:pos="187"/>
              </w:tabs>
              <w:ind w:left="187" w:hanging="187"/>
              <w:rPr>
                <w:color w:val="000000" w:themeColor="text1"/>
                <w:sz w:val="20"/>
                <w:szCs w:val="20"/>
              </w:rPr>
            </w:pPr>
          </w:p>
          <w:p w14:paraId="28334ECA" w14:textId="77777777" w:rsidR="001F7BF6" w:rsidRPr="005B687B" w:rsidRDefault="001F7BF6" w:rsidP="00F2522D">
            <w:pPr>
              <w:pStyle w:val="Default"/>
              <w:numPr>
                <w:ilvl w:val="0"/>
                <w:numId w:val="161"/>
              </w:numPr>
              <w:tabs>
                <w:tab w:val="clear" w:pos="720"/>
                <w:tab w:val="num" w:pos="187"/>
              </w:tabs>
              <w:ind w:left="187" w:hanging="187"/>
              <w:rPr>
                <w:color w:val="000000" w:themeColor="text1"/>
                <w:sz w:val="20"/>
                <w:szCs w:val="20"/>
              </w:rPr>
            </w:pPr>
            <w:r w:rsidRPr="005B687B">
              <w:rPr>
                <w:bCs/>
                <w:iCs/>
                <w:color w:val="000000" w:themeColor="text1"/>
                <w:sz w:val="20"/>
                <w:szCs w:val="20"/>
              </w:rPr>
              <w:t xml:space="preserve">objasní souvislost mezi událostmi francouzské revoluce a napoleonských válek a rozbití starých společenských struktur v Evropě </w:t>
            </w:r>
          </w:p>
          <w:p w14:paraId="53626853" w14:textId="77777777" w:rsidR="001F7BF6" w:rsidRPr="005B687B" w:rsidRDefault="001F7BF6" w:rsidP="005673C4">
            <w:pPr>
              <w:rPr>
                <w:color w:val="000000" w:themeColor="text1"/>
                <w:sz w:val="20"/>
                <w:szCs w:val="20"/>
              </w:rPr>
            </w:pPr>
          </w:p>
          <w:p w14:paraId="014917A7" w14:textId="77777777" w:rsidR="001F7BF6" w:rsidRPr="005B687B" w:rsidRDefault="001F7BF6" w:rsidP="005673C4">
            <w:pPr>
              <w:pStyle w:val="Default"/>
              <w:ind w:left="187"/>
              <w:rPr>
                <w:color w:val="000000" w:themeColor="text1"/>
                <w:sz w:val="20"/>
                <w:szCs w:val="20"/>
              </w:rPr>
            </w:pPr>
          </w:p>
          <w:p w14:paraId="6C1D1537" w14:textId="77777777" w:rsidR="001F7BF6" w:rsidRPr="005B687B" w:rsidRDefault="001F7BF6" w:rsidP="00F2522D">
            <w:pPr>
              <w:pStyle w:val="Default"/>
              <w:numPr>
                <w:ilvl w:val="0"/>
                <w:numId w:val="162"/>
              </w:numPr>
              <w:tabs>
                <w:tab w:val="clear" w:pos="720"/>
                <w:tab w:val="num" w:pos="187"/>
              </w:tabs>
              <w:ind w:left="187" w:hanging="187"/>
              <w:rPr>
                <w:color w:val="000000" w:themeColor="text1"/>
                <w:sz w:val="20"/>
                <w:szCs w:val="20"/>
              </w:rPr>
            </w:pPr>
            <w:r w:rsidRPr="005B687B">
              <w:rPr>
                <w:bCs/>
                <w:iCs/>
                <w:color w:val="000000" w:themeColor="text1"/>
                <w:sz w:val="20"/>
                <w:szCs w:val="20"/>
              </w:rPr>
              <w:t xml:space="preserve">porovná jednotlivé fáze utváření novodobého českého národa v souvislosti s národními hnutími vybraných evropských národů </w:t>
            </w:r>
          </w:p>
          <w:p w14:paraId="32C3DDFC" w14:textId="77777777" w:rsidR="001F7BF6" w:rsidRPr="005B687B" w:rsidRDefault="001F7BF6" w:rsidP="005673C4">
            <w:pPr>
              <w:tabs>
                <w:tab w:val="num" w:pos="187"/>
              </w:tabs>
              <w:ind w:left="187" w:hanging="187"/>
              <w:rPr>
                <w:color w:val="000000" w:themeColor="text1"/>
                <w:sz w:val="20"/>
                <w:szCs w:val="20"/>
              </w:rPr>
            </w:pPr>
          </w:p>
          <w:p w14:paraId="1F27ED6E" w14:textId="77777777" w:rsidR="001F7BF6" w:rsidRPr="005B687B" w:rsidRDefault="001F7BF6" w:rsidP="00F2522D">
            <w:pPr>
              <w:pStyle w:val="Default"/>
              <w:numPr>
                <w:ilvl w:val="0"/>
                <w:numId w:val="161"/>
              </w:numPr>
              <w:tabs>
                <w:tab w:val="clear" w:pos="720"/>
                <w:tab w:val="num" w:pos="187"/>
              </w:tabs>
              <w:ind w:left="187" w:hanging="187"/>
              <w:rPr>
                <w:color w:val="000000" w:themeColor="text1"/>
                <w:sz w:val="20"/>
                <w:szCs w:val="20"/>
              </w:rPr>
            </w:pPr>
            <w:r w:rsidRPr="005B687B">
              <w:rPr>
                <w:bCs/>
                <w:iCs/>
                <w:color w:val="000000" w:themeColor="text1"/>
                <w:sz w:val="20"/>
                <w:szCs w:val="20"/>
              </w:rPr>
              <w:t xml:space="preserve">vysvětlí podstatné ekonomické, sociální, politické a kulturní změny ve vybraných zemích a u nás, které charakterizují modernizaci společnosti </w:t>
            </w:r>
          </w:p>
          <w:p w14:paraId="59CC697B" w14:textId="77777777" w:rsidR="001F7BF6" w:rsidRPr="005B687B" w:rsidRDefault="001F7BF6" w:rsidP="005673C4">
            <w:pPr>
              <w:rPr>
                <w:color w:val="000000" w:themeColor="text1"/>
                <w:sz w:val="20"/>
                <w:szCs w:val="20"/>
              </w:rPr>
            </w:pPr>
          </w:p>
        </w:tc>
        <w:tc>
          <w:tcPr>
            <w:tcW w:w="1250" w:type="pct"/>
          </w:tcPr>
          <w:p w14:paraId="11F76954" w14:textId="77777777" w:rsidR="001F7BF6" w:rsidRPr="005B687B" w:rsidRDefault="001F7BF6" w:rsidP="00F2522D">
            <w:pPr>
              <w:numPr>
                <w:ilvl w:val="0"/>
                <w:numId w:val="153"/>
              </w:numPr>
              <w:tabs>
                <w:tab w:val="clear" w:pos="720"/>
                <w:tab w:val="num" w:pos="180"/>
              </w:tabs>
              <w:ind w:left="180" w:hanging="180"/>
              <w:rPr>
                <w:color w:val="000000" w:themeColor="text1"/>
                <w:sz w:val="20"/>
                <w:szCs w:val="20"/>
              </w:rPr>
            </w:pPr>
            <w:r w:rsidRPr="005B687B">
              <w:rPr>
                <w:color w:val="000000" w:themeColor="text1"/>
                <w:sz w:val="20"/>
                <w:szCs w:val="20"/>
              </w:rPr>
              <w:t>vyhodnotí situaci po třicetileté válce z hlediska dopadu na život obyvatel</w:t>
            </w:r>
          </w:p>
          <w:p w14:paraId="5B908698" w14:textId="77777777" w:rsidR="001F7BF6" w:rsidRPr="005B687B" w:rsidRDefault="001F7BF6" w:rsidP="00F2522D">
            <w:pPr>
              <w:numPr>
                <w:ilvl w:val="0"/>
                <w:numId w:val="153"/>
              </w:numPr>
              <w:tabs>
                <w:tab w:val="clear" w:pos="720"/>
                <w:tab w:val="num" w:pos="180"/>
              </w:tabs>
              <w:ind w:left="180" w:hanging="180"/>
              <w:rPr>
                <w:color w:val="000000" w:themeColor="text1"/>
                <w:sz w:val="20"/>
                <w:szCs w:val="20"/>
              </w:rPr>
            </w:pPr>
            <w:r w:rsidRPr="005B687B">
              <w:rPr>
                <w:color w:val="000000" w:themeColor="text1"/>
                <w:sz w:val="20"/>
                <w:szCs w:val="20"/>
              </w:rPr>
              <w:t xml:space="preserve">stručně přiblíží jednotlivé vládce z rodu Habsburků </w:t>
            </w:r>
          </w:p>
          <w:p w14:paraId="52884F35" w14:textId="77777777" w:rsidR="001F7BF6" w:rsidRPr="005B687B" w:rsidRDefault="001F7BF6" w:rsidP="00F2522D">
            <w:pPr>
              <w:numPr>
                <w:ilvl w:val="0"/>
                <w:numId w:val="153"/>
              </w:numPr>
              <w:tabs>
                <w:tab w:val="clear" w:pos="720"/>
                <w:tab w:val="num" w:pos="180"/>
              </w:tabs>
              <w:ind w:left="180" w:hanging="180"/>
              <w:rPr>
                <w:color w:val="000000" w:themeColor="text1"/>
                <w:sz w:val="20"/>
                <w:szCs w:val="20"/>
              </w:rPr>
            </w:pPr>
            <w:r w:rsidRPr="005B687B">
              <w:rPr>
                <w:color w:val="000000" w:themeColor="text1"/>
                <w:sz w:val="20"/>
                <w:szCs w:val="20"/>
              </w:rPr>
              <w:t>dokáže přiblížit podstatu reforem Marie Terezie a Josefa II.</w:t>
            </w:r>
          </w:p>
          <w:p w14:paraId="525383DD" w14:textId="77777777" w:rsidR="001F7BF6" w:rsidRPr="005B687B" w:rsidRDefault="001F7BF6" w:rsidP="00F2522D">
            <w:pPr>
              <w:numPr>
                <w:ilvl w:val="0"/>
                <w:numId w:val="153"/>
              </w:numPr>
              <w:tabs>
                <w:tab w:val="clear" w:pos="720"/>
                <w:tab w:val="num" w:pos="180"/>
              </w:tabs>
              <w:ind w:left="180" w:hanging="180"/>
              <w:rPr>
                <w:color w:val="000000" w:themeColor="text1"/>
                <w:sz w:val="20"/>
                <w:szCs w:val="20"/>
              </w:rPr>
            </w:pPr>
            <w:r w:rsidRPr="005B687B">
              <w:rPr>
                <w:color w:val="000000" w:themeColor="text1"/>
                <w:sz w:val="20"/>
                <w:szCs w:val="20"/>
              </w:rPr>
              <w:t>stručně charakterizuje poměry v Evropě v 18. století</w:t>
            </w:r>
          </w:p>
          <w:p w14:paraId="68F6866E" w14:textId="77777777" w:rsidR="001F7BF6" w:rsidRPr="005B687B" w:rsidRDefault="001F7BF6" w:rsidP="00F2522D">
            <w:pPr>
              <w:numPr>
                <w:ilvl w:val="0"/>
                <w:numId w:val="153"/>
              </w:numPr>
              <w:tabs>
                <w:tab w:val="clear" w:pos="720"/>
                <w:tab w:val="num" w:pos="180"/>
              </w:tabs>
              <w:ind w:left="180" w:hanging="180"/>
              <w:rPr>
                <w:color w:val="000000" w:themeColor="text1"/>
                <w:sz w:val="20"/>
                <w:szCs w:val="20"/>
              </w:rPr>
            </w:pPr>
            <w:r w:rsidRPr="005B687B">
              <w:rPr>
                <w:color w:val="000000" w:themeColor="text1"/>
                <w:sz w:val="20"/>
                <w:szCs w:val="20"/>
              </w:rPr>
              <w:t>uvede příklady barokních památek u nás</w:t>
            </w:r>
          </w:p>
          <w:p w14:paraId="54901F4C" w14:textId="77777777" w:rsidR="001F7BF6" w:rsidRPr="005B687B" w:rsidRDefault="001F7BF6" w:rsidP="00F2522D">
            <w:pPr>
              <w:numPr>
                <w:ilvl w:val="0"/>
                <w:numId w:val="153"/>
              </w:numPr>
              <w:tabs>
                <w:tab w:val="clear" w:pos="720"/>
                <w:tab w:val="num" w:pos="180"/>
              </w:tabs>
              <w:ind w:left="180" w:hanging="180"/>
              <w:rPr>
                <w:color w:val="000000" w:themeColor="text1"/>
                <w:sz w:val="20"/>
                <w:szCs w:val="20"/>
              </w:rPr>
            </w:pPr>
            <w:r w:rsidRPr="005B687B">
              <w:rPr>
                <w:color w:val="000000" w:themeColor="text1"/>
                <w:sz w:val="20"/>
                <w:szCs w:val="20"/>
              </w:rPr>
              <w:t xml:space="preserve">charakterizuje osvícenství </w:t>
            </w:r>
          </w:p>
          <w:p w14:paraId="380D91AF" w14:textId="77777777" w:rsidR="001F7BF6" w:rsidRPr="005B687B" w:rsidRDefault="001F7BF6" w:rsidP="005673C4">
            <w:pPr>
              <w:ind w:left="180"/>
              <w:rPr>
                <w:color w:val="000000" w:themeColor="text1"/>
                <w:sz w:val="20"/>
                <w:szCs w:val="20"/>
              </w:rPr>
            </w:pPr>
          </w:p>
          <w:p w14:paraId="7B9AAFB3" w14:textId="77777777" w:rsidR="001F7BF6" w:rsidRPr="005B687B" w:rsidRDefault="001F7BF6" w:rsidP="00F2522D">
            <w:pPr>
              <w:numPr>
                <w:ilvl w:val="0"/>
                <w:numId w:val="153"/>
              </w:numPr>
              <w:tabs>
                <w:tab w:val="clear" w:pos="720"/>
                <w:tab w:val="num" w:pos="180"/>
              </w:tabs>
              <w:ind w:left="180" w:hanging="180"/>
              <w:rPr>
                <w:color w:val="000000" w:themeColor="text1"/>
                <w:sz w:val="20"/>
                <w:szCs w:val="20"/>
              </w:rPr>
            </w:pPr>
            <w:r w:rsidRPr="005B687B">
              <w:rPr>
                <w:color w:val="000000" w:themeColor="text1"/>
                <w:sz w:val="20"/>
                <w:szCs w:val="20"/>
              </w:rPr>
              <w:t xml:space="preserve">vyhodnotí situaci ve Francii před VFR </w:t>
            </w:r>
          </w:p>
          <w:p w14:paraId="78537104" w14:textId="77777777" w:rsidR="001F7BF6" w:rsidRPr="005B687B" w:rsidRDefault="001F7BF6" w:rsidP="00F2522D">
            <w:pPr>
              <w:numPr>
                <w:ilvl w:val="0"/>
                <w:numId w:val="153"/>
              </w:numPr>
              <w:tabs>
                <w:tab w:val="clear" w:pos="720"/>
                <w:tab w:val="num" w:pos="180"/>
              </w:tabs>
              <w:ind w:left="180" w:hanging="180"/>
              <w:rPr>
                <w:color w:val="000000" w:themeColor="text1"/>
                <w:sz w:val="20"/>
                <w:szCs w:val="20"/>
              </w:rPr>
            </w:pPr>
            <w:r w:rsidRPr="005B687B">
              <w:rPr>
                <w:color w:val="000000" w:themeColor="text1"/>
                <w:sz w:val="20"/>
                <w:szCs w:val="20"/>
              </w:rPr>
              <w:t>rozlišuje fáze VFR</w:t>
            </w:r>
          </w:p>
          <w:p w14:paraId="3423A48F" w14:textId="77777777" w:rsidR="001F7BF6" w:rsidRPr="005B687B" w:rsidRDefault="001F7BF6" w:rsidP="00F2522D">
            <w:pPr>
              <w:numPr>
                <w:ilvl w:val="0"/>
                <w:numId w:val="153"/>
              </w:numPr>
              <w:tabs>
                <w:tab w:val="clear" w:pos="720"/>
                <w:tab w:val="num" w:pos="180"/>
              </w:tabs>
              <w:ind w:left="180" w:hanging="180"/>
              <w:rPr>
                <w:color w:val="000000" w:themeColor="text1"/>
                <w:sz w:val="20"/>
                <w:szCs w:val="20"/>
              </w:rPr>
            </w:pPr>
            <w:r w:rsidRPr="005B687B">
              <w:rPr>
                <w:color w:val="000000" w:themeColor="text1"/>
                <w:sz w:val="20"/>
                <w:szCs w:val="20"/>
              </w:rPr>
              <w:t>zhodnotí vládu Napoleona Bonaparta, co přinesly války Evropě</w:t>
            </w:r>
          </w:p>
          <w:p w14:paraId="566CD066" w14:textId="77777777" w:rsidR="001F7BF6" w:rsidRPr="005B687B" w:rsidRDefault="001F7BF6" w:rsidP="00F2522D">
            <w:pPr>
              <w:numPr>
                <w:ilvl w:val="0"/>
                <w:numId w:val="153"/>
              </w:numPr>
              <w:tabs>
                <w:tab w:val="clear" w:pos="720"/>
                <w:tab w:val="num" w:pos="180"/>
              </w:tabs>
              <w:ind w:left="180" w:hanging="180"/>
              <w:rPr>
                <w:color w:val="000000" w:themeColor="text1"/>
                <w:sz w:val="20"/>
                <w:szCs w:val="20"/>
              </w:rPr>
            </w:pPr>
            <w:r w:rsidRPr="005B687B">
              <w:rPr>
                <w:color w:val="000000" w:themeColor="text1"/>
                <w:sz w:val="20"/>
                <w:szCs w:val="20"/>
              </w:rPr>
              <w:t>dokáže charakterizovat vliv VFR na změny v Evropě</w:t>
            </w:r>
          </w:p>
          <w:p w14:paraId="2783B9B7" w14:textId="77777777" w:rsidR="001F7BF6" w:rsidRPr="005B687B" w:rsidRDefault="001F7BF6" w:rsidP="005673C4">
            <w:pPr>
              <w:ind w:left="180"/>
              <w:rPr>
                <w:color w:val="000000" w:themeColor="text1"/>
                <w:sz w:val="20"/>
                <w:szCs w:val="20"/>
              </w:rPr>
            </w:pPr>
          </w:p>
          <w:p w14:paraId="03786119" w14:textId="77777777" w:rsidR="001F7BF6" w:rsidRPr="005B687B" w:rsidRDefault="001F7BF6" w:rsidP="00F2522D">
            <w:pPr>
              <w:numPr>
                <w:ilvl w:val="0"/>
                <w:numId w:val="153"/>
              </w:numPr>
              <w:tabs>
                <w:tab w:val="clear" w:pos="720"/>
                <w:tab w:val="num" w:pos="180"/>
              </w:tabs>
              <w:ind w:left="180" w:hanging="180"/>
              <w:rPr>
                <w:color w:val="000000" w:themeColor="text1"/>
                <w:sz w:val="20"/>
                <w:szCs w:val="20"/>
              </w:rPr>
            </w:pPr>
            <w:r w:rsidRPr="005B687B">
              <w:rPr>
                <w:color w:val="000000" w:themeColor="text1"/>
                <w:sz w:val="20"/>
                <w:szCs w:val="20"/>
              </w:rPr>
              <w:t>vyjmenuje podle mapy národy v </w:t>
            </w:r>
            <w:proofErr w:type="spellStart"/>
            <w:r w:rsidRPr="005B687B">
              <w:rPr>
                <w:color w:val="000000" w:themeColor="text1"/>
                <w:sz w:val="20"/>
                <w:szCs w:val="20"/>
              </w:rPr>
              <w:t>habsb</w:t>
            </w:r>
            <w:proofErr w:type="spellEnd"/>
            <w:r w:rsidRPr="005B687B">
              <w:rPr>
                <w:color w:val="000000" w:themeColor="text1"/>
                <w:sz w:val="20"/>
                <w:szCs w:val="20"/>
              </w:rPr>
              <w:t>. monarchii</w:t>
            </w:r>
          </w:p>
          <w:p w14:paraId="3C31B7BA" w14:textId="77777777" w:rsidR="001F7BF6" w:rsidRPr="005B687B" w:rsidRDefault="001F7BF6" w:rsidP="00F2522D">
            <w:pPr>
              <w:numPr>
                <w:ilvl w:val="0"/>
                <w:numId w:val="153"/>
              </w:numPr>
              <w:tabs>
                <w:tab w:val="clear" w:pos="720"/>
                <w:tab w:val="num" w:pos="180"/>
              </w:tabs>
              <w:ind w:left="180" w:hanging="180"/>
              <w:rPr>
                <w:color w:val="000000" w:themeColor="text1"/>
                <w:sz w:val="20"/>
                <w:szCs w:val="20"/>
              </w:rPr>
            </w:pPr>
            <w:r w:rsidRPr="005B687B">
              <w:rPr>
                <w:color w:val="000000" w:themeColor="text1"/>
                <w:sz w:val="20"/>
                <w:szCs w:val="20"/>
              </w:rPr>
              <w:t xml:space="preserve">přiblíží fáze </w:t>
            </w:r>
            <w:proofErr w:type="spellStart"/>
            <w:r w:rsidRPr="005B687B">
              <w:rPr>
                <w:color w:val="000000" w:themeColor="text1"/>
                <w:sz w:val="20"/>
                <w:szCs w:val="20"/>
              </w:rPr>
              <w:t>nár</w:t>
            </w:r>
            <w:proofErr w:type="spellEnd"/>
            <w:r w:rsidRPr="005B687B">
              <w:rPr>
                <w:color w:val="000000" w:themeColor="text1"/>
                <w:sz w:val="20"/>
                <w:szCs w:val="20"/>
              </w:rPr>
              <w:t xml:space="preserve">. obrození a hlavní cíle představitelů </w:t>
            </w:r>
          </w:p>
          <w:p w14:paraId="5A622486" w14:textId="77777777" w:rsidR="001F7BF6" w:rsidRPr="005B687B" w:rsidRDefault="001F7BF6" w:rsidP="00F2522D">
            <w:pPr>
              <w:numPr>
                <w:ilvl w:val="0"/>
                <w:numId w:val="153"/>
              </w:numPr>
              <w:tabs>
                <w:tab w:val="clear" w:pos="720"/>
                <w:tab w:val="num" w:pos="180"/>
              </w:tabs>
              <w:ind w:left="180" w:hanging="180"/>
              <w:rPr>
                <w:color w:val="000000" w:themeColor="text1"/>
                <w:sz w:val="20"/>
                <w:szCs w:val="20"/>
              </w:rPr>
            </w:pPr>
            <w:r w:rsidRPr="005B687B">
              <w:rPr>
                <w:color w:val="000000" w:themeColor="text1"/>
                <w:sz w:val="20"/>
                <w:szCs w:val="20"/>
              </w:rPr>
              <w:t xml:space="preserve">vysvětlí pojmy klasicismus a romantismus </w:t>
            </w:r>
          </w:p>
          <w:p w14:paraId="02200D3D" w14:textId="77777777" w:rsidR="001F7BF6" w:rsidRPr="005B687B" w:rsidRDefault="001F7BF6" w:rsidP="005673C4">
            <w:pPr>
              <w:ind w:left="180"/>
              <w:rPr>
                <w:color w:val="000000" w:themeColor="text1"/>
                <w:sz w:val="20"/>
                <w:szCs w:val="20"/>
              </w:rPr>
            </w:pPr>
          </w:p>
          <w:p w14:paraId="22A8877F" w14:textId="77777777" w:rsidR="001F7BF6" w:rsidRPr="005B687B" w:rsidRDefault="001F7BF6" w:rsidP="00F2522D">
            <w:pPr>
              <w:numPr>
                <w:ilvl w:val="0"/>
                <w:numId w:val="153"/>
              </w:numPr>
              <w:tabs>
                <w:tab w:val="clear" w:pos="720"/>
                <w:tab w:val="num" w:pos="180"/>
              </w:tabs>
              <w:ind w:left="180" w:hanging="180"/>
              <w:rPr>
                <w:color w:val="000000" w:themeColor="text1"/>
                <w:sz w:val="20"/>
                <w:szCs w:val="20"/>
              </w:rPr>
            </w:pPr>
            <w:r w:rsidRPr="005B687B">
              <w:rPr>
                <w:color w:val="000000" w:themeColor="text1"/>
                <w:sz w:val="20"/>
                <w:szCs w:val="20"/>
              </w:rPr>
              <w:t xml:space="preserve">objasní pojem průmyslová revoluce </w:t>
            </w:r>
          </w:p>
          <w:p w14:paraId="3662DEAB" w14:textId="77777777" w:rsidR="001F7BF6" w:rsidRPr="005B687B" w:rsidRDefault="001F7BF6" w:rsidP="00F2522D">
            <w:pPr>
              <w:numPr>
                <w:ilvl w:val="0"/>
                <w:numId w:val="153"/>
              </w:numPr>
              <w:tabs>
                <w:tab w:val="clear" w:pos="720"/>
                <w:tab w:val="num" w:pos="180"/>
              </w:tabs>
              <w:ind w:left="180" w:hanging="180"/>
              <w:rPr>
                <w:color w:val="000000" w:themeColor="text1"/>
                <w:sz w:val="20"/>
                <w:szCs w:val="20"/>
              </w:rPr>
            </w:pPr>
            <w:r w:rsidRPr="005B687B">
              <w:rPr>
                <w:color w:val="000000" w:themeColor="text1"/>
                <w:sz w:val="20"/>
                <w:szCs w:val="20"/>
              </w:rPr>
              <w:t>vysvětlí změny, které přinesla průmyslová revoluce do života uspořádání společnosti a které přivedly Evropu k bouřím roku 1848</w:t>
            </w:r>
          </w:p>
          <w:p w14:paraId="0A051433" w14:textId="77777777" w:rsidR="001F7BF6" w:rsidRPr="005B687B" w:rsidRDefault="001F7BF6" w:rsidP="005673C4">
            <w:pPr>
              <w:rPr>
                <w:color w:val="000000" w:themeColor="text1"/>
                <w:sz w:val="20"/>
                <w:szCs w:val="20"/>
              </w:rPr>
            </w:pPr>
          </w:p>
          <w:p w14:paraId="7FE4A657" w14:textId="77777777" w:rsidR="001F7BF6" w:rsidRPr="005B687B" w:rsidRDefault="001F7BF6" w:rsidP="005673C4">
            <w:pPr>
              <w:rPr>
                <w:color w:val="000000" w:themeColor="text1"/>
                <w:sz w:val="20"/>
                <w:szCs w:val="20"/>
              </w:rPr>
            </w:pPr>
          </w:p>
          <w:p w14:paraId="01CE5231" w14:textId="77777777" w:rsidR="001F7BF6" w:rsidRPr="005B687B" w:rsidRDefault="001F7BF6" w:rsidP="005673C4">
            <w:pPr>
              <w:widowControl w:val="0"/>
              <w:suppressAutoHyphens/>
              <w:snapToGrid w:val="0"/>
              <w:rPr>
                <w:color w:val="000000" w:themeColor="text1"/>
                <w:sz w:val="20"/>
                <w:szCs w:val="20"/>
              </w:rPr>
            </w:pPr>
          </w:p>
        </w:tc>
        <w:tc>
          <w:tcPr>
            <w:tcW w:w="1250" w:type="pct"/>
          </w:tcPr>
          <w:p w14:paraId="6333DB92" w14:textId="77777777" w:rsidR="001F7BF6" w:rsidRPr="005B687B" w:rsidRDefault="001F7BF6" w:rsidP="005673C4">
            <w:pPr>
              <w:rPr>
                <w:b/>
                <w:color w:val="000000" w:themeColor="text1"/>
                <w:sz w:val="20"/>
                <w:szCs w:val="20"/>
              </w:rPr>
            </w:pPr>
            <w:r w:rsidRPr="005B687B">
              <w:rPr>
                <w:b/>
                <w:smallCaps/>
                <w:color w:val="000000" w:themeColor="text1"/>
                <w:sz w:val="20"/>
                <w:szCs w:val="20"/>
              </w:rPr>
              <w:t>Evropa po třicetileté válce</w:t>
            </w:r>
            <w:r w:rsidRPr="005B687B">
              <w:rPr>
                <w:b/>
                <w:color w:val="000000" w:themeColor="text1"/>
                <w:sz w:val="20"/>
                <w:szCs w:val="20"/>
              </w:rPr>
              <w:t xml:space="preserve"> </w:t>
            </w:r>
          </w:p>
          <w:p w14:paraId="577B4B9A" w14:textId="77777777" w:rsidR="001F7BF6" w:rsidRPr="005B687B" w:rsidRDefault="001F7BF6" w:rsidP="005673C4">
            <w:pPr>
              <w:rPr>
                <w:b/>
                <w:color w:val="000000" w:themeColor="text1"/>
                <w:sz w:val="20"/>
                <w:szCs w:val="20"/>
              </w:rPr>
            </w:pPr>
            <w:r w:rsidRPr="005B687B">
              <w:rPr>
                <w:b/>
                <w:color w:val="000000" w:themeColor="text1"/>
                <w:sz w:val="20"/>
                <w:szCs w:val="20"/>
              </w:rPr>
              <w:t>Habsburská monarchie a Evropa 1648 – 1740</w:t>
            </w:r>
          </w:p>
          <w:p w14:paraId="30104271" w14:textId="77777777" w:rsidR="001F7BF6" w:rsidRPr="005B687B" w:rsidRDefault="001F7BF6" w:rsidP="00F2522D">
            <w:pPr>
              <w:numPr>
                <w:ilvl w:val="0"/>
                <w:numId w:val="153"/>
              </w:numPr>
              <w:tabs>
                <w:tab w:val="clear" w:pos="720"/>
                <w:tab w:val="num" w:pos="180"/>
              </w:tabs>
              <w:ind w:left="180" w:hanging="180"/>
              <w:rPr>
                <w:color w:val="000000" w:themeColor="text1"/>
                <w:sz w:val="20"/>
                <w:szCs w:val="20"/>
              </w:rPr>
            </w:pPr>
            <w:r w:rsidRPr="005B687B">
              <w:rPr>
                <w:color w:val="000000" w:themeColor="text1"/>
                <w:sz w:val="20"/>
                <w:szCs w:val="20"/>
              </w:rPr>
              <w:t>změny v mocenském uspořádání Evropy</w:t>
            </w:r>
          </w:p>
          <w:p w14:paraId="7AD1A750" w14:textId="77777777" w:rsidR="001F7BF6" w:rsidRPr="005B687B" w:rsidRDefault="001F7BF6" w:rsidP="00F2522D">
            <w:pPr>
              <w:numPr>
                <w:ilvl w:val="0"/>
                <w:numId w:val="153"/>
              </w:numPr>
              <w:tabs>
                <w:tab w:val="clear" w:pos="720"/>
                <w:tab w:val="num" w:pos="180"/>
              </w:tabs>
              <w:ind w:left="180" w:hanging="180"/>
              <w:rPr>
                <w:color w:val="000000" w:themeColor="text1"/>
                <w:sz w:val="20"/>
                <w:szCs w:val="20"/>
              </w:rPr>
            </w:pPr>
            <w:r w:rsidRPr="005B687B">
              <w:rPr>
                <w:color w:val="000000" w:themeColor="text1"/>
                <w:sz w:val="20"/>
                <w:szCs w:val="20"/>
              </w:rPr>
              <w:t>české země v době osvícenství, reformátorské úsilí Marie Terezie a Josefa II.</w:t>
            </w:r>
          </w:p>
          <w:p w14:paraId="580CA617" w14:textId="77777777" w:rsidR="001F7BF6" w:rsidRPr="005B687B" w:rsidRDefault="001F7BF6" w:rsidP="00F2522D">
            <w:pPr>
              <w:numPr>
                <w:ilvl w:val="0"/>
                <w:numId w:val="153"/>
              </w:numPr>
              <w:tabs>
                <w:tab w:val="clear" w:pos="720"/>
                <w:tab w:val="num" w:pos="180"/>
              </w:tabs>
              <w:ind w:left="180" w:hanging="180"/>
              <w:rPr>
                <w:color w:val="000000" w:themeColor="text1"/>
                <w:sz w:val="20"/>
                <w:szCs w:val="20"/>
              </w:rPr>
            </w:pPr>
            <w:r w:rsidRPr="005B687B">
              <w:rPr>
                <w:color w:val="000000" w:themeColor="text1"/>
                <w:sz w:val="20"/>
                <w:szCs w:val="20"/>
              </w:rPr>
              <w:t>společnost v době baroka</w:t>
            </w:r>
          </w:p>
          <w:p w14:paraId="784CAE46" w14:textId="77777777" w:rsidR="001F7BF6" w:rsidRPr="005B687B" w:rsidRDefault="001F7BF6" w:rsidP="00F2522D">
            <w:pPr>
              <w:numPr>
                <w:ilvl w:val="0"/>
                <w:numId w:val="153"/>
              </w:numPr>
              <w:tabs>
                <w:tab w:val="clear" w:pos="720"/>
                <w:tab w:val="num" w:pos="180"/>
              </w:tabs>
              <w:ind w:left="180" w:hanging="180"/>
              <w:rPr>
                <w:color w:val="000000" w:themeColor="text1"/>
                <w:sz w:val="20"/>
                <w:szCs w:val="20"/>
              </w:rPr>
            </w:pPr>
            <w:r w:rsidRPr="005B687B">
              <w:rPr>
                <w:color w:val="000000" w:themeColor="text1"/>
                <w:sz w:val="20"/>
                <w:szCs w:val="20"/>
              </w:rPr>
              <w:t>barokní kultura a umění</w:t>
            </w:r>
          </w:p>
          <w:p w14:paraId="30C69F2E" w14:textId="77777777" w:rsidR="001F7BF6" w:rsidRPr="005B687B" w:rsidRDefault="001F7BF6" w:rsidP="00F2522D">
            <w:pPr>
              <w:numPr>
                <w:ilvl w:val="0"/>
                <w:numId w:val="153"/>
              </w:numPr>
              <w:tabs>
                <w:tab w:val="clear" w:pos="720"/>
                <w:tab w:val="num" w:pos="180"/>
              </w:tabs>
              <w:ind w:left="180" w:hanging="180"/>
              <w:rPr>
                <w:color w:val="000000" w:themeColor="text1"/>
                <w:sz w:val="20"/>
                <w:szCs w:val="20"/>
              </w:rPr>
            </w:pPr>
            <w:r w:rsidRPr="005B687B">
              <w:rPr>
                <w:color w:val="000000" w:themeColor="text1"/>
                <w:sz w:val="20"/>
                <w:szCs w:val="20"/>
              </w:rPr>
              <w:t>osvícenství</w:t>
            </w:r>
          </w:p>
          <w:p w14:paraId="4ED562FB" w14:textId="77777777" w:rsidR="001F7BF6" w:rsidRPr="005B687B" w:rsidRDefault="001F7BF6" w:rsidP="005673C4">
            <w:pPr>
              <w:rPr>
                <w:b/>
                <w:smallCaps/>
                <w:color w:val="000000" w:themeColor="text1"/>
                <w:sz w:val="20"/>
                <w:szCs w:val="20"/>
              </w:rPr>
            </w:pPr>
          </w:p>
          <w:p w14:paraId="6B4304A8" w14:textId="77777777" w:rsidR="001F7BF6" w:rsidRPr="005B687B" w:rsidRDefault="001F7BF6" w:rsidP="005673C4">
            <w:pPr>
              <w:rPr>
                <w:b/>
                <w:smallCaps/>
                <w:color w:val="000000" w:themeColor="text1"/>
                <w:sz w:val="20"/>
                <w:szCs w:val="20"/>
              </w:rPr>
            </w:pPr>
            <w:r w:rsidRPr="005B687B">
              <w:rPr>
                <w:b/>
                <w:smallCaps/>
                <w:color w:val="000000" w:themeColor="text1"/>
                <w:sz w:val="20"/>
                <w:szCs w:val="20"/>
              </w:rPr>
              <w:t xml:space="preserve">Čas revolucí a změn </w:t>
            </w:r>
          </w:p>
          <w:p w14:paraId="05169A32" w14:textId="77777777" w:rsidR="001F7BF6" w:rsidRPr="005B687B" w:rsidRDefault="001F7BF6" w:rsidP="005673C4">
            <w:pPr>
              <w:rPr>
                <w:b/>
                <w:color w:val="000000" w:themeColor="text1"/>
                <w:sz w:val="20"/>
                <w:szCs w:val="20"/>
              </w:rPr>
            </w:pPr>
            <w:r w:rsidRPr="005B687B">
              <w:rPr>
                <w:b/>
                <w:color w:val="000000" w:themeColor="text1"/>
                <w:sz w:val="20"/>
                <w:szCs w:val="20"/>
              </w:rPr>
              <w:t>Vznik USA, Velká francouzská revoluce a napoleonské války</w:t>
            </w:r>
          </w:p>
          <w:p w14:paraId="4F2618B3" w14:textId="77777777" w:rsidR="001F7BF6" w:rsidRPr="005B687B" w:rsidRDefault="001F7BF6" w:rsidP="00F2522D">
            <w:pPr>
              <w:numPr>
                <w:ilvl w:val="0"/>
                <w:numId w:val="153"/>
              </w:numPr>
              <w:tabs>
                <w:tab w:val="clear" w:pos="720"/>
                <w:tab w:val="num" w:pos="180"/>
              </w:tabs>
              <w:ind w:left="180" w:hanging="180"/>
              <w:rPr>
                <w:color w:val="000000" w:themeColor="text1"/>
                <w:sz w:val="20"/>
                <w:szCs w:val="20"/>
              </w:rPr>
            </w:pPr>
            <w:r w:rsidRPr="005B687B">
              <w:rPr>
                <w:color w:val="000000" w:themeColor="text1"/>
                <w:sz w:val="20"/>
                <w:szCs w:val="20"/>
              </w:rPr>
              <w:t>vznik Spojených států amerických</w:t>
            </w:r>
          </w:p>
          <w:p w14:paraId="038E6F23" w14:textId="77777777" w:rsidR="001F7BF6" w:rsidRPr="005B687B" w:rsidRDefault="001F7BF6" w:rsidP="00F2522D">
            <w:pPr>
              <w:numPr>
                <w:ilvl w:val="0"/>
                <w:numId w:val="153"/>
              </w:numPr>
              <w:tabs>
                <w:tab w:val="clear" w:pos="720"/>
                <w:tab w:val="num" w:pos="180"/>
              </w:tabs>
              <w:ind w:left="180" w:hanging="180"/>
              <w:rPr>
                <w:color w:val="000000" w:themeColor="text1"/>
                <w:sz w:val="20"/>
                <w:szCs w:val="20"/>
              </w:rPr>
            </w:pPr>
            <w:r w:rsidRPr="005B687B">
              <w:rPr>
                <w:color w:val="000000" w:themeColor="text1"/>
                <w:sz w:val="20"/>
                <w:szCs w:val="20"/>
              </w:rPr>
              <w:t>předrevoluční Francie, výbuch revoluce, Francie za revoluce</w:t>
            </w:r>
          </w:p>
          <w:p w14:paraId="0A4A389B" w14:textId="77777777" w:rsidR="001F7BF6" w:rsidRPr="005B687B" w:rsidRDefault="001F7BF6" w:rsidP="00F2522D">
            <w:pPr>
              <w:numPr>
                <w:ilvl w:val="0"/>
                <w:numId w:val="153"/>
              </w:numPr>
              <w:tabs>
                <w:tab w:val="clear" w:pos="720"/>
                <w:tab w:val="num" w:pos="180"/>
              </w:tabs>
              <w:ind w:left="180" w:hanging="180"/>
              <w:rPr>
                <w:color w:val="000000" w:themeColor="text1"/>
                <w:sz w:val="20"/>
                <w:szCs w:val="20"/>
              </w:rPr>
            </w:pPr>
            <w:r w:rsidRPr="005B687B">
              <w:rPr>
                <w:color w:val="000000" w:themeColor="text1"/>
                <w:sz w:val="20"/>
                <w:szCs w:val="20"/>
              </w:rPr>
              <w:t>Napoleon Bonaparte, napoleonské války</w:t>
            </w:r>
          </w:p>
          <w:p w14:paraId="5C6A5033" w14:textId="77777777" w:rsidR="001F7BF6" w:rsidRPr="005B687B" w:rsidRDefault="001F7BF6" w:rsidP="005673C4">
            <w:pPr>
              <w:rPr>
                <w:b/>
                <w:color w:val="000000" w:themeColor="text1"/>
                <w:sz w:val="20"/>
                <w:szCs w:val="20"/>
              </w:rPr>
            </w:pPr>
          </w:p>
          <w:p w14:paraId="75938FB6" w14:textId="77777777" w:rsidR="001F7BF6" w:rsidRPr="005B687B" w:rsidRDefault="001F7BF6" w:rsidP="005673C4">
            <w:pPr>
              <w:rPr>
                <w:b/>
                <w:color w:val="000000" w:themeColor="text1"/>
                <w:sz w:val="20"/>
                <w:szCs w:val="20"/>
              </w:rPr>
            </w:pPr>
            <w:r w:rsidRPr="005B687B">
              <w:rPr>
                <w:b/>
                <w:color w:val="000000" w:themeColor="text1"/>
                <w:sz w:val="20"/>
                <w:szCs w:val="20"/>
              </w:rPr>
              <w:t>České země na počátku převratných změn</w:t>
            </w:r>
          </w:p>
          <w:p w14:paraId="38FD3B7E" w14:textId="77777777" w:rsidR="001F7BF6" w:rsidRPr="005B687B" w:rsidRDefault="001F7BF6" w:rsidP="00F2522D">
            <w:pPr>
              <w:numPr>
                <w:ilvl w:val="0"/>
                <w:numId w:val="153"/>
              </w:numPr>
              <w:tabs>
                <w:tab w:val="clear" w:pos="720"/>
                <w:tab w:val="num" w:pos="180"/>
              </w:tabs>
              <w:ind w:left="180" w:hanging="180"/>
              <w:rPr>
                <w:color w:val="000000" w:themeColor="text1"/>
                <w:sz w:val="20"/>
                <w:szCs w:val="20"/>
              </w:rPr>
            </w:pPr>
            <w:r w:rsidRPr="005B687B">
              <w:rPr>
                <w:color w:val="000000" w:themeColor="text1"/>
                <w:sz w:val="20"/>
                <w:szCs w:val="20"/>
              </w:rPr>
              <w:t>počátky utváření novodobého českého národa</w:t>
            </w:r>
          </w:p>
          <w:p w14:paraId="65E02CB5" w14:textId="77777777" w:rsidR="001F7BF6" w:rsidRPr="005B687B" w:rsidRDefault="001F7BF6" w:rsidP="00F2522D">
            <w:pPr>
              <w:numPr>
                <w:ilvl w:val="0"/>
                <w:numId w:val="153"/>
              </w:numPr>
              <w:tabs>
                <w:tab w:val="clear" w:pos="720"/>
                <w:tab w:val="num" w:pos="180"/>
              </w:tabs>
              <w:ind w:left="180" w:hanging="180"/>
              <w:rPr>
                <w:b/>
                <w:color w:val="000000" w:themeColor="text1"/>
                <w:sz w:val="20"/>
                <w:szCs w:val="20"/>
              </w:rPr>
            </w:pPr>
            <w:r w:rsidRPr="005B687B">
              <w:rPr>
                <w:color w:val="000000" w:themeColor="text1"/>
                <w:sz w:val="20"/>
                <w:szCs w:val="20"/>
              </w:rPr>
              <w:t xml:space="preserve">život na vesnici a ve městě, kultura a umění </w:t>
            </w:r>
          </w:p>
          <w:p w14:paraId="64201716" w14:textId="77777777" w:rsidR="001F7BF6" w:rsidRPr="005B687B" w:rsidRDefault="001F7BF6" w:rsidP="005673C4">
            <w:pPr>
              <w:rPr>
                <w:b/>
                <w:color w:val="000000" w:themeColor="text1"/>
                <w:sz w:val="20"/>
                <w:szCs w:val="20"/>
              </w:rPr>
            </w:pPr>
          </w:p>
          <w:p w14:paraId="3E228015" w14:textId="77777777" w:rsidR="001F7BF6" w:rsidRPr="005B687B" w:rsidRDefault="001F7BF6" w:rsidP="005673C4">
            <w:pPr>
              <w:rPr>
                <w:b/>
                <w:color w:val="000000" w:themeColor="text1"/>
                <w:sz w:val="20"/>
                <w:szCs w:val="20"/>
              </w:rPr>
            </w:pPr>
            <w:r w:rsidRPr="005B687B">
              <w:rPr>
                <w:b/>
                <w:color w:val="000000" w:themeColor="text1"/>
                <w:sz w:val="20"/>
                <w:szCs w:val="20"/>
              </w:rPr>
              <w:t>První fáze průmyslové revoluce</w:t>
            </w:r>
          </w:p>
          <w:p w14:paraId="4C987E58" w14:textId="77777777" w:rsidR="001F7BF6" w:rsidRPr="005B687B" w:rsidRDefault="001F7BF6" w:rsidP="00F2522D">
            <w:pPr>
              <w:numPr>
                <w:ilvl w:val="0"/>
                <w:numId w:val="153"/>
              </w:numPr>
              <w:tabs>
                <w:tab w:val="clear" w:pos="720"/>
                <w:tab w:val="num" w:pos="180"/>
              </w:tabs>
              <w:ind w:left="180" w:hanging="180"/>
              <w:rPr>
                <w:color w:val="000000" w:themeColor="text1"/>
                <w:sz w:val="20"/>
                <w:szCs w:val="20"/>
              </w:rPr>
            </w:pPr>
            <w:r w:rsidRPr="005B687B">
              <w:rPr>
                <w:color w:val="000000" w:themeColor="text1"/>
                <w:sz w:val="20"/>
                <w:szCs w:val="20"/>
              </w:rPr>
              <w:t>Anglie – dílna světa</w:t>
            </w:r>
          </w:p>
          <w:p w14:paraId="1133D235" w14:textId="77777777" w:rsidR="001F7BF6" w:rsidRPr="005B687B" w:rsidRDefault="001F7BF6" w:rsidP="00F2522D">
            <w:pPr>
              <w:numPr>
                <w:ilvl w:val="0"/>
                <w:numId w:val="153"/>
              </w:numPr>
              <w:tabs>
                <w:tab w:val="clear" w:pos="720"/>
                <w:tab w:val="num" w:pos="180"/>
              </w:tabs>
              <w:ind w:left="180" w:hanging="180"/>
              <w:rPr>
                <w:color w:val="000000" w:themeColor="text1"/>
                <w:sz w:val="20"/>
                <w:szCs w:val="20"/>
              </w:rPr>
            </w:pPr>
            <w:r w:rsidRPr="005B687B">
              <w:rPr>
                <w:color w:val="000000" w:themeColor="text1"/>
                <w:sz w:val="20"/>
                <w:szCs w:val="20"/>
              </w:rPr>
              <w:t>technické vynálezy</w:t>
            </w:r>
          </w:p>
          <w:p w14:paraId="0C1405BC" w14:textId="77777777" w:rsidR="001F7BF6" w:rsidRPr="005B687B" w:rsidRDefault="001F7BF6" w:rsidP="005673C4">
            <w:pPr>
              <w:rPr>
                <w:b/>
                <w:color w:val="000000" w:themeColor="text1"/>
                <w:sz w:val="20"/>
                <w:szCs w:val="20"/>
              </w:rPr>
            </w:pPr>
          </w:p>
          <w:p w14:paraId="772CC5E6" w14:textId="77777777" w:rsidR="001F7BF6" w:rsidRPr="005B687B" w:rsidRDefault="001F7BF6" w:rsidP="005673C4">
            <w:pPr>
              <w:rPr>
                <w:b/>
                <w:color w:val="000000" w:themeColor="text1"/>
                <w:sz w:val="20"/>
                <w:szCs w:val="20"/>
              </w:rPr>
            </w:pPr>
            <w:r w:rsidRPr="005B687B">
              <w:rPr>
                <w:b/>
                <w:color w:val="000000" w:themeColor="text1"/>
                <w:sz w:val="20"/>
                <w:szCs w:val="20"/>
              </w:rPr>
              <w:t xml:space="preserve">Habsburská monarchie 1848 </w:t>
            </w:r>
          </w:p>
          <w:p w14:paraId="0BB10923" w14:textId="77777777" w:rsidR="001F7BF6" w:rsidRPr="005B687B" w:rsidRDefault="001F7BF6" w:rsidP="005673C4">
            <w:pPr>
              <w:rPr>
                <w:color w:val="000000" w:themeColor="text1"/>
                <w:sz w:val="20"/>
                <w:szCs w:val="20"/>
              </w:rPr>
            </w:pPr>
            <w:r w:rsidRPr="005B687B">
              <w:rPr>
                <w:color w:val="000000" w:themeColor="text1"/>
                <w:sz w:val="20"/>
                <w:szCs w:val="20"/>
              </w:rPr>
              <w:t>- Evropa v předvečer revolucí</w:t>
            </w:r>
          </w:p>
          <w:p w14:paraId="21B82B81" w14:textId="77777777" w:rsidR="001F7BF6" w:rsidRPr="005B687B" w:rsidRDefault="001F7BF6" w:rsidP="00F2522D">
            <w:pPr>
              <w:numPr>
                <w:ilvl w:val="0"/>
                <w:numId w:val="153"/>
              </w:numPr>
              <w:tabs>
                <w:tab w:val="clear" w:pos="720"/>
                <w:tab w:val="num" w:pos="180"/>
              </w:tabs>
              <w:ind w:left="180" w:hanging="180"/>
              <w:rPr>
                <w:color w:val="000000" w:themeColor="text1"/>
                <w:sz w:val="20"/>
                <w:szCs w:val="20"/>
              </w:rPr>
            </w:pPr>
            <w:r w:rsidRPr="005B687B">
              <w:rPr>
                <w:color w:val="000000" w:themeColor="text1"/>
                <w:sz w:val="20"/>
                <w:szCs w:val="20"/>
              </w:rPr>
              <w:t>revoluce 1848/49 v Evropě</w:t>
            </w:r>
          </w:p>
          <w:p w14:paraId="3169B8A6" w14:textId="77777777" w:rsidR="001F7BF6" w:rsidRPr="005B687B" w:rsidRDefault="001F7BF6" w:rsidP="00F2522D">
            <w:pPr>
              <w:numPr>
                <w:ilvl w:val="0"/>
                <w:numId w:val="153"/>
              </w:numPr>
              <w:tabs>
                <w:tab w:val="clear" w:pos="720"/>
                <w:tab w:val="num" w:pos="180"/>
              </w:tabs>
              <w:ind w:left="180" w:hanging="180"/>
              <w:rPr>
                <w:color w:val="000000" w:themeColor="text1"/>
                <w:sz w:val="20"/>
                <w:szCs w:val="20"/>
              </w:rPr>
            </w:pPr>
            <w:r w:rsidRPr="005B687B">
              <w:rPr>
                <w:color w:val="000000" w:themeColor="text1"/>
                <w:sz w:val="20"/>
                <w:szCs w:val="20"/>
              </w:rPr>
              <w:t>revoluce v Čechách a v rakouské říši</w:t>
            </w:r>
          </w:p>
          <w:p w14:paraId="3FDD8867" w14:textId="77777777" w:rsidR="001F7BF6" w:rsidRPr="005B687B" w:rsidRDefault="001F7BF6" w:rsidP="005673C4">
            <w:pPr>
              <w:rPr>
                <w:color w:val="000000" w:themeColor="text1"/>
                <w:sz w:val="20"/>
                <w:szCs w:val="20"/>
              </w:rPr>
            </w:pPr>
          </w:p>
        </w:tc>
        <w:tc>
          <w:tcPr>
            <w:tcW w:w="1250" w:type="pct"/>
          </w:tcPr>
          <w:p w14:paraId="30C6B7ED" w14:textId="77777777" w:rsidR="001F7BF6" w:rsidRPr="005B687B" w:rsidRDefault="001F7BF6" w:rsidP="005673C4">
            <w:pPr>
              <w:rPr>
                <w:b/>
                <w:color w:val="000000" w:themeColor="text1"/>
                <w:sz w:val="20"/>
                <w:szCs w:val="20"/>
              </w:rPr>
            </w:pPr>
          </w:p>
          <w:p w14:paraId="528AD723" w14:textId="77777777" w:rsidR="001F7BF6" w:rsidRPr="005B687B" w:rsidRDefault="001F7BF6" w:rsidP="005673C4">
            <w:pPr>
              <w:rPr>
                <w:color w:val="000000" w:themeColor="text1"/>
                <w:sz w:val="20"/>
                <w:szCs w:val="20"/>
              </w:rPr>
            </w:pPr>
          </w:p>
          <w:p w14:paraId="336C43F7" w14:textId="77777777" w:rsidR="001F7BF6" w:rsidRPr="005B687B" w:rsidRDefault="001F7BF6" w:rsidP="005673C4">
            <w:pPr>
              <w:rPr>
                <w:color w:val="000000" w:themeColor="text1"/>
                <w:sz w:val="20"/>
                <w:szCs w:val="20"/>
              </w:rPr>
            </w:pPr>
          </w:p>
          <w:p w14:paraId="5B7823EF" w14:textId="77777777" w:rsidR="001F7BF6" w:rsidRPr="005B687B" w:rsidRDefault="001F7BF6" w:rsidP="005673C4">
            <w:pPr>
              <w:rPr>
                <w:color w:val="000000" w:themeColor="text1"/>
                <w:sz w:val="20"/>
                <w:szCs w:val="20"/>
              </w:rPr>
            </w:pPr>
          </w:p>
          <w:p w14:paraId="2B07736C" w14:textId="77777777" w:rsidR="001F7BF6" w:rsidRPr="005B687B" w:rsidRDefault="001F7BF6" w:rsidP="005673C4">
            <w:pPr>
              <w:rPr>
                <w:color w:val="000000" w:themeColor="text1"/>
                <w:sz w:val="20"/>
                <w:szCs w:val="20"/>
              </w:rPr>
            </w:pPr>
          </w:p>
          <w:p w14:paraId="57E3C9C7" w14:textId="77777777" w:rsidR="001F7BF6" w:rsidRPr="005B687B" w:rsidRDefault="001F7BF6" w:rsidP="005673C4">
            <w:pPr>
              <w:rPr>
                <w:color w:val="000000" w:themeColor="text1"/>
                <w:sz w:val="20"/>
                <w:szCs w:val="20"/>
              </w:rPr>
            </w:pPr>
          </w:p>
          <w:p w14:paraId="58C0C570" w14:textId="77777777" w:rsidR="001F7BF6" w:rsidRPr="005B687B" w:rsidRDefault="001F7BF6" w:rsidP="005673C4">
            <w:pPr>
              <w:rPr>
                <w:color w:val="000000" w:themeColor="text1"/>
                <w:sz w:val="20"/>
                <w:szCs w:val="20"/>
              </w:rPr>
            </w:pPr>
          </w:p>
          <w:p w14:paraId="766333F9" w14:textId="77777777" w:rsidR="001F7BF6" w:rsidRPr="005B687B" w:rsidRDefault="001F7BF6" w:rsidP="005673C4">
            <w:pPr>
              <w:rPr>
                <w:color w:val="000000" w:themeColor="text1"/>
                <w:sz w:val="20"/>
                <w:szCs w:val="20"/>
              </w:rPr>
            </w:pPr>
          </w:p>
          <w:p w14:paraId="56CDD2F0" w14:textId="77777777" w:rsidR="001F7BF6" w:rsidRPr="005B687B" w:rsidRDefault="001F7BF6" w:rsidP="005673C4">
            <w:pPr>
              <w:rPr>
                <w:color w:val="000000" w:themeColor="text1"/>
                <w:sz w:val="20"/>
                <w:szCs w:val="20"/>
              </w:rPr>
            </w:pPr>
            <w:r w:rsidRPr="005B687B">
              <w:rPr>
                <w:color w:val="000000" w:themeColor="text1"/>
                <w:sz w:val="20"/>
                <w:szCs w:val="20"/>
              </w:rPr>
              <w:t>ČJ - osvícenství</w:t>
            </w:r>
          </w:p>
          <w:p w14:paraId="31222837" w14:textId="77777777" w:rsidR="001F7BF6" w:rsidRPr="005B687B" w:rsidRDefault="001F7BF6" w:rsidP="005673C4">
            <w:pPr>
              <w:rPr>
                <w:color w:val="000000" w:themeColor="text1"/>
                <w:sz w:val="20"/>
                <w:szCs w:val="20"/>
              </w:rPr>
            </w:pPr>
          </w:p>
          <w:p w14:paraId="066D9675" w14:textId="77777777" w:rsidR="001F7BF6" w:rsidRPr="005B687B" w:rsidRDefault="001F7BF6" w:rsidP="005673C4">
            <w:pPr>
              <w:rPr>
                <w:color w:val="000000" w:themeColor="text1"/>
                <w:sz w:val="20"/>
                <w:szCs w:val="20"/>
              </w:rPr>
            </w:pPr>
          </w:p>
          <w:p w14:paraId="3531BD21" w14:textId="77777777" w:rsidR="001F7BF6" w:rsidRPr="005B687B" w:rsidRDefault="001F7BF6" w:rsidP="005673C4">
            <w:pPr>
              <w:rPr>
                <w:color w:val="000000" w:themeColor="text1"/>
                <w:sz w:val="20"/>
                <w:szCs w:val="20"/>
              </w:rPr>
            </w:pPr>
          </w:p>
          <w:p w14:paraId="50315E6C" w14:textId="77777777" w:rsidR="001F7BF6" w:rsidRPr="005B687B" w:rsidRDefault="001F7BF6" w:rsidP="005673C4">
            <w:pPr>
              <w:rPr>
                <w:color w:val="000000" w:themeColor="text1"/>
                <w:sz w:val="20"/>
                <w:szCs w:val="20"/>
              </w:rPr>
            </w:pPr>
          </w:p>
          <w:p w14:paraId="1100415C" w14:textId="77777777" w:rsidR="001F7BF6" w:rsidRPr="005B687B" w:rsidRDefault="001F7BF6" w:rsidP="005673C4">
            <w:pPr>
              <w:rPr>
                <w:color w:val="000000" w:themeColor="text1"/>
                <w:sz w:val="20"/>
                <w:szCs w:val="20"/>
              </w:rPr>
            </w:pPr>
          </w:p>
          <w:p w14:paraId="51D81E05" w14:textId="77777777" w:rsidR="001F7BF6" w:rsidRPr="005B687B" w:rsidRDefault="001F7BF6" w:rsidP="005673C4">
            <w:pPr>
              <w:rPr>
                <w:color w:val="000000" w:themeColor="text1"/>
                <w:sz w:val="20"/>
                <w:szCs w:val="20"/>
              </w:rPr>
            </w:pPr>
          </w:p>
          <w:p w14:paraId="6B04771C" w14:textId="77777777" w:rsidR="001F7BF6" w:rsidRPr="005B687B" w:rsidRDefault="001F7BF6" w:rsidP="005673C4">
            <w:pPr>
              <w:rPr>
                <w:color w:val="000000" w:themeColor="text1"/>
                <w:sz w:val="20"/>
                <w:szCs w:val="20"/>
              </w:rPr>
            </w:pPr>
            <w:r w:rsidRPr="005B687B">
              <w:rPr>
                <w:color w:val="000000" w:themeColor="text1"/>
                <w:sz w:val="20"/>
                <w:szCs w:val="20"/>
              </w:rPr>
              <w:t>VV, HV– baroko</w:t>
            </w:r>
          </w:p>
          <w:p w14:paraId="255A7073" w14:textId="77777777" w:rsidR="001F7BF6" w:rsidRPr="005B687B" w:rsidRDefault="001F7BF6" w:rsidP="005673C4">
            <w:pPr>
              <w:rPr>
                <w:color w:val="000000" w:themeColor="text1"/>
                <w:sz w:val="20"/>
                <w:szCs w:val="20"/>
              </w:rPr>
            </w:pPr>
            <w:r w:rsidRPr="005B687B">
              <w:rPr>
                <w:color w:val="000000" w:themeColor="text1"/>
                <w:sz w:val="20"/>
                <w:szCs w:val="20"/>
              </w:rPr>
              <w:t>ČJ – baroko</w:t>
            </w:r>
          </w:p>
          <w:p w14:paraId="1998A83F" w14:textId="77777777" w:rsidR="001F7BF6" w:rsidRPr="005B687B" w:rsidRDefault="001F7BF6" w:rsidP="005673C4">
            <w:pPr>
              <w:rPr>
                <w:color w:val="000000" w:themeColor="text1"/>
                <w:sz w:val="20"/>
                <w:szCs w:val="20"/>
              </w:rPr>
            </w:pPr>
          </w:p>
          <w:p w14:paraId="107B42C5" w14:textId="77777777" w:rsidR="001F7BF6" w:rsidRPr="005B687B" w:rsidRDefault="001F7BF6" w:rsidP="005673C4">
            <w:pPr>
              <w:rPr>
                <w:color w:val="000000" w:themeColor="text1"/>
                <w:sz w:val="20"/>
                <w:szCs w:val="20"/>
              </w:rPr>
            </w:pPr>
          </w:p>
          <w:p w14:paraId="63BD36C9" w14:textId="77777777" w:rsidR="001F7BF6" w:rsidRPr="005B687B" w:rsidRDefault="001F7BF6" w:rsidP="005673C4">
            <w:pPr>
              <w:rPr>
                <w:color w:val="000000" w:themeColor="text1"/>
                <w:sz w:val="20"/>
                <w:szCs w:val="20"/>
              </w:rPr>
            </w:pPr>
            <w:r w:rsidRPr="005B687B">
              <w:rPr>
                <w:b/>
                <w:color w:val="000000" w:themeColor="text1"/>
                <w:sz w:val="20"/>
                <w:szCs w:val="20"/>
              </w:rPr>
              <w:t>VDO</w:t>
            </w:r>
            <w:r w:rsidRPr="005B687B">
              <w:rPr>
                <w:color w:val="000000" w:themeColor="text1"/>
                <w:sz w:val="20"/>
                <w:szCs w:val="20"/>
              </w:rPr>
              <w:t xml:space="preserve"> – principy demokracie</w:t>
            </w:r>
          </w:p>
          <w:p w14:paraId="6CEBB833" w14:textId="77777777" w:rsidR="001F7BF6" w:rsidRPr="005B687B" w:rsidRDefault="001F7BF6" w:rsidP="005673C4">
            <w:pPr>
              <w:rPr>
                <w:color w:val="000000" w:themeColor="text1"/>
                <w:sz w:val="20"/>
                <w:szCs w:val="20"/>
              </w:rPr>
            </w:pPr>
            <w:r w:rsidRPr="005B687B">
              <w:rPr>
                <w:b/>
                <w:color w:val="000000" w:themeColor="text1"/>
                <w:sz w:val="20"/>
                <w:szCs w:val="20"/>
              </w:rPr>
              <w:t>EGS</w:t>
            </w:r>
            <w:r w:rsidRPr="005B687B">
              <w:rPr>
                <w:color w:val="000000" w:themeColor="text1"/>
                <w:sz w:val="20"/>
                <w:szCs w:val="20"/>
              </w:rPr>
              <w:t xml:space="preserve"> – Evropa a svět nás zajímá</w:t>
            </w:r>
          </w:p>
          <w:p w14:paraId="2A066E0C" w14:textId="77777777" w:rsidR="001F7BF6" w:rsidRPr="005B687B" w:rsidRDefault="001F7BF6" w:rsidP="005673C4">
            <w:pPr>
              <w:rPr>
                <w:color w:val="000000" w:themeColor="text1"/>
                <w:sz w:val="20"/>
                <w:szCs w:val="20"/>
              </w:rPr>
            </w:pPr>
            <w:r w:rsidRPr="005B687B">
              <w:rPr>
                <w:b/>
                <w:color w:val="000000" w:themeColor="text1"/>
                <w:sz w:val="20"/>
                <w:szCs w:val="20"/>
              </w:rPr>
              <w:t>MKV</w:t>
            </w:r>
            <w:r w:rsidRPr="005B687B">
              <w:rPr>
                <w:color w:val="000000" w:themeColor="text1"/>
                <w:sz w:val="20"/>
                <w:szCs w:val="20"/>
              </w:rPr>
              <w:t xml:space="preserve"> – kulturní diference</w:t>
            </w:r>
          </w:p>
          <w:p w14:paraId="53B87D07" w14:textId="77777777" w:rsidR="001F7BF6" w:rsidRPr="005B687B" w:rsidRDefault="001F7BF6" w:rsidP="005673C4">
            <w:pPr>
              <w:rPr>
                <w:color w:val="000000" w:themeColor="text1"/>
                <w:sz w:val="20"/>
                <w:szCs w:val="20"/>
              </w:rPr>
            </w:pPr>
          </w:p>
          <w:p w14:paraId="67A157FF" w14:textId="77777777" w:rsidR="001F7BF6" w:rsidRPr="005B687B" w:rsidRDefault="001F7BF6" w:rsidP="005673C4">
            <w:pPr>
              <w:rPr>
                <w:color w:val="000000" w:themeColor="text1"/>
                <w:sz w:val="20"/>
                <w:szCs w:val="20"/>
              </w:rPr>
            </w:pPr>
          </w:p>
          <w:p w14:paraId="33B9C567" w14:textId="77777777" w:rsidR="001F7BF6" w:rsidRPr="005B687B" w:rsidRDefault="001F7BF6" w:rsidP="005673C4">
            <w:pPr>
              <w:rPr>
                <w:color w:val="000000" w:themeColor="text1"/>
                <w:sz w:val="20"/>
                <w:szCs w:val="20"/>
              </w:rPr>
            </w:pPr>
            <w:r w:rsidRPr="005B687B">
              <w:rPr>
                <w:color w:val="000000" w:themeColor="text1"/>
                <w:sz w:val="20"/>
                <w:szCs w:val="20"/>
              </w:rPr>
              <w:t>ČJ – národní obrození</w:t>
            </w:r>
          </w:p>
          <w:p w14:paraId="78D6CC3E" w14:textId="77777777" w:rsidR="001F7BF6" w:rsidRPr="005B687B" w:rsidRDefault="001F7BF6" w:rsidP="005673C4">
            <w:pPr>
              <w:rPr>
                <w:color w:val="000000" w:themeColor="text1"/>
                <w:sz w:val="20"/>
                <w:szCs w:val="20"/>
              </w:rPr>
            </w:pPr>
          </w:p>
          <w:p w14:paraId="63665FD5" w14:textId="77777777" w:rsidR="001F7BF6" w:rsidRPr="005B687B" w:rsidRDefault="001F7BF6" w:rsidP="005673C4">
            <w:pPr>
              <w:rPr>
                <w:color w:val="000000" w:themeColor="text1"/>
                <w:sz w:val="20"/>
                <w:szCs w:val="20"/>
              </w:rPr>
            </w:pPr>
          </w:p>
          <w:p w14:paraId="69774B36" w14:textId="77777777" w:rsidR="001F7BF6" w:rsidRPr="005B687B" w:rsidRDefault="001F7BF6" w:rsidP="005673C4">
            <w:pPr>
              <w:rPr>
                <w:color w:val="000000" w:themeColor="text1"/>
                <w:sz w:val="20"/>
                <w:szCs w:val="20"/>
              </w:rPr>
            </w:pPr>
            <w:r w:rsidRPr="005B687B">
              <w:rPr>
                <w:color w:val="000000" w:themeColor="text1"/>
                <w:sz w:val="20"/>
                <w:szCs w:val="20"/>
              </w:rPr>
              <w:t>ČJ – romantismus</w:t>
            </w:r>
          </w:p>
          <w:p w14:paraId="208D58D8" w14:textId="77777777" w:rsidR="001F7BF6" w:rsidRPr="005B687B" w:rsidRDefault="001F7BF6" w:rsidP="005673C4">
            <w:pPr>
              <w:rPr>
                <w:color w:val="000000" w:themeColor="text1"/>
                <w:sz w:val="20"/>
                <w:szCs w:val="20"/>
              </w:rPr>
            </w:pPr>
            <w:r w:rsidRPr="005B687B">
              <w:rPr>
                <w:color w:val="000000" w:themeColor="text1"/>
                <w:sz w:val="20"/>
                <w:szCs w:val="20"/>
              </w:rPr>
              <w:t>VV, HV- klasicismus, romantismus</w:t>
            </w:r>
          </w:p>
          <w:p w14:paraId="69962478" w14:textId="77777777" w:rsidR="001F7BF6" w:rsidRPr="005B687B" w:rsidRDefault="001F7BF6" w:rsidP="005673C4">
            <w:pPr>
              <w:rPr>
                <w:color w:val="000000" w:themeColor="text1"/>
                <w:sz w:val="20"/>
                <w:szCs w:val="20"/>
              </w:rPr>
            </w:pPr>
          </w:p>
          <w:p w14:paraId="4001ECCE" w14:textId="77777777" w:rsidR="001F7BF6" w:rsidRPr="005B687B" w:rsidRDefault="001F7BF6" w:rsidP="005673C4">
            <w:pPr>
              <w:rPr>
                <w:color w:val="000000" w:themeColor="text1"/>
                <w:sz w:val="20"/>
                <w:szCs w:val="20"/>
              </w:rPr>
            </w:pPr>
          </w:p>
          <w:p w14:paraId="24E6732E" w14:textId="77777777" w:rsidR="001F7BF6" w:rsidRPr="005B687B" w:rsidRDefault="001F7BF6" w:rsidP="005673C4">
            <w:pPr>
              <w:rPr>
                <w:color w:val="000000" w:themeColor="text1"/>
                <w:sz w:val="20"/>
                <w:szCs w:val="20"/>
              </w:rPr>
            </w:pPr>
            <w:r w:rsidRPr="005B687B">
              <w:rPr>
                <w:color w:val="000000" w:themeColor="text1"/>
                <w:sz w:val="20"/>
                <w:szCs w:val="20"/>
              </w:rPr>
              <w:t>F – vědecké objevy</w:t>
            </w:r>
          </w:p>
          <w:p w14:paraId="37DD651B" w14:textId="77777777" w:rsidR="001F7BF6" w:rsidRPr="005B687B" w:rsidRDefault="001F7BF6" w:rsidP="005673C4">
            <w:pPr>
              <w:rPr>
                <w:color w:val="000000" w:themeColor="text1"/>
                <w:sz w:val="20"/>
                <w:szCs w:val="20"/>
              </w:rPr>
            </w:pPr>
            <w:r w:rsidRPr="005B687B">
              <w:rPr>
                <w:color w:val="000000" w:themeColor="text1"/>
                <w:sz w:val="20"/>
                <w:szCs w:val="20"/>
              </w:rPr>
              <w:t>Z – průmyslové oblasti, nerostné suroviny</w:t>
            </w:r>
          </w:p>
          <w:p w14:paraId="437C9BE5" w14:textId="77777777" w:rsidR="001F7BF6" w:rsidRPr="005B687B" w:rsidRDefault="001F7BF6" w:rsidP="005673C4">
            <w:pPr>
              <w:rPr>
                <w:color w:val="000000" w:themeColor="text1"/>
                <w:sz w:val="20"/>
                <w:szCs w:val="20"/>
              </w:rPr>
            </w:pPr>
          </w:p>
          <w:p w14:paraId="1E7566ED" w14:textId="77777777" w:rsidR="001F7BF6" w:rsidRPr="005B687B" w:rsidRDefault="001F7BF6" w:rsidP="005673C4">
            <w:pPr>
              <w:rPr>
                <w:color w:val="000000" w:themeColor="text1"/>
                <w:sz w:val="20"/>
                <w:szCs w:val="20"/>
              </w:rPr>
            </w:pPr>
          </w:p>
          <w:p w14:paraId="18FA578F" w14:textId="77777777" w:rsidR="001F7BF6" w:rsidRPr="005B687B" w:rsidRDefault="001F7BF6" w:rsidP="005673C4">
            <w:pPr>
              <w:rPr>
                <w:color w:val="000000" w:themeColor="text1"/>
                <w:sz w:val="20"/>
                <w:szCs w:val="20"/>
              </w:rPr>
            </w:pPr>
            <w:r w:rsidRPr="005B687B">
              <w:rPr>
                <w:color w:val="000000" w:themeColor="text1"/>
                <w:sz w:val="20"/>
                <w:szCs w:val="20"/>
              </w:rPr>
              <w:t>ETV</w:t>
            </w:r>
          </w:p>
          <w:p w14:paraId="56FDCB09" w14:textId="77777777" w:rsidR="001F7BF6" w:rsidRPr="005B687B" w:rsidRDefault="001F7BF6" w:rsidP="005673C4">
            <w:pPr>
              <w:rPr>
                <w:color w:val="000000" w:themeColor="text1"/>
                <w:sz w:val="20"/>
                <w:szCs w:val="20"/>
              </w:rPr>
            </w:pPr>
          </w:p>
          <w:p w14:paraId="6162FA0D" w14:textId="77777777" w:rsidR="001F7BF6" w:rsidRPr="005B687B" w:rsidRDefault="001F7BF6" w:rsidP="005673C4">
            <w:pPr>
              <w:rPr>
                <w:color w:val="000000" w:themeColor="text1"/>
                <w:sz w:val="20"/>
                <w:szCs w:val="20"/>
              </w:rPr>
            </w:pPr>
          </w:p>
          <w:p w14:paraId="2D1FA023" w14:textId="77777777" w:rsidR="001F7BF6" w:rsidRPr="005B687B" w:rsidRDefault="001F7BF6" w:rsidP="005673C4">
            <w:pPr>
              <w:rPr>
                <w:color w:val="000000" w:themeColor="text1"/>
                <w:sz w:val="20"/>
                <w:szCs w:val="20"/>
              </w:rPr>
            </w:pPr>
            <w:r w:rsidRPr="005B687B">
              <w:rPr>
                <w:color w:val="000000" w:themeColor="text1"/>
                <w:sz w:val="20"/>
                <w:szCs w:val="20"/>
              </w:rPr>
              <w:t>Z – orientace na mapě</w:t>
            </w:r>
          </w:p>
          <w:p w14:paraId="314F2945" w14:textId="77777777" w:rsidR="001F7BF6" w:rsidRPr="005B687B" w:rsidRDefault="001F7BF6" w:rsidP="005673C4">
            <w:pPr>
              <w:rPr>
                <w:color w:val="000000" w:themeColor="text1"/>
                <w:sz w:val="20"/>
                <w:szCs w:val="20"/>
              </w:rPr>
            </w:pPr>
          </w:p>
          <w:p w14:paraId="44EF0BA4" w14:textId="77777777" w:rsidR="001F7BF6" w:rsidRPr="005B687B" w:rsidRDefault="001F7BF6" w:rsidP="005673C4">
            <w:pPr>
              <w:rPr>
                <w:color w:val="000000" w:themeColor="text1"/>
                <w:sz w:val="20"/>
                <w:szCs w:val="20"/>
              </w:rPr>
            </w:pPr>
          </w:p>
          <w:p w14:paraId="219E68AC" w14:textId="77777777" w:rsidR="001F7BF6" w:rsidRPr="005B687B" w:rsidRDefault="001F7BF6" w:rsidP="005673C4">
            <w:pPr>
              <w:rPr>
                <w:color w:val="000000" w:themeColor="text1"/>
                <w:sz w:val="20"/>
                <w:szCs w:val="20"/>
              </w:rPr>
            </w:pPr>
            <w:r w:rsidRPr="005B687B">
              <w:rPr>
                <w:b/>
                <w:color w:val="000000" w:themeColor="text1"/>
                <w:sz w:val="20"/>
                <w:szCs w:val="20"/>
              </w:rPr>
              <w:t>EV</w:t>
            </w:r>
            <w:r w:rsidRPr="005B687B">
              <w:rPr>
                <w:color w:val="000000" w:themeColor="text1"/>
                <w:sz w:val="20"/>
                <w:szCs w:val="20"/>
              </w:rPr>
              <w:t xml:space="preserve"> – lidské aktivity, problémy živ. prostředí</w:t>
            </w:r>
          </w:p>
        </w:tc>
      </w:tr>
      <w:tr w:rsidR="001F7BF6" w:rsidRPr="005B687B" w14:paraId="2581AA08" w14:textId="77777777" w:rsidTr="005673C4">
        <w:trPr>
          <w:trHeight w:val="1440"/>
        </w:trPr>
        <w:tc>
          <w:tcPr>
            <w:tcW w:w="2500" w:type="pct"/>
            <w:gridSpan w:val="2"/>
            <w:vAlign w:val="center"/>
          </w:tcPr>
          <w:p w14:paraId="2256FD5B" w14:textId="77777777" w:rsidR="001F7BF6" w:rsidRPr="005B687B" w:rsidRDefault="001F7BF6" w:rsidP="005673C4">
            <w:pPr>
              <w:jc w:val="center"/>
              <w:rPr>
                <w:b/>
                <w:color w:val="000000" w:themeColor="text1"/>
              </w:rPr>
            </w:pPr>
            <w:r w:rsidRPr="005B687B">
              <w:rPr>
                <w:b/>
                <w:color w:val="000000" w:themeColor="text1"/>
              </w:rPr>
              <w:lastRenderedPageBreak/>
              <w:t>Oblast:</w:t>
            </w:r>
          </w:p>
          <w:p w14:paraId="7E42478C" w14:textId="77777777" w:rsidR="001F7BF6" w:rsidRPr="005B687B" w:rsidRDefault="001F7BF6" w:rsidP="005673C4">
            <w:pPr>
              <w:jc w:val="center"/>
              <w:rPr>
                <w:b/>
                <w:color w:val="000000" w:themeColor="text1"/>
              </w:rPr>
            </w:pPr>
            <w:r w:rsidRPr="005B687B">
              <w:rPr>
                <w:b/>
                <w:color w:val="000000" w:themeColor="text1"/>
              </w:rPr>
              <w:t>Člověk a společnost</w:t>
            </w:r>
          </w:p>
        </w:tc>
        <w:tc>
          <w:tcPr>
            <w:tcW w:w="1250" w:type="pct"/>
            <w:vAlign w:val="center"/>
          </w:tcPr>
          <w:p w14:paraId="4FBFCE9A" w14:textId="77777777" w:rsidR="001F7BF6" w:rsidRPr="005B687B" w:rsidRDefault="001F7BF6" w:rsidP="005673C4">
            <w:pPr>
              <w:jc w:val="center"/>
              <w:rPr>
                <w:b/>
                <w:color w:val="000000" w:themeColor="text1"/>
              </w:rPr>
            </w:pPr>
            <w:r w:rsidRPr="005B687B">
              <w:rPr>
                <w:b/>
                <w:color w:val="000000" w:themeColor="text1"/>
              </w:rPr>
              <w:t>Předmět:</w:t>
            </w:r>
          </w:p>
          <w:p w14:paraId="0C65D6D2" w14:textId="77777777" w:rsidR="001F7BF6" w:rsidRPr="005B687B" w:rsidRDefault="001F7BF6" w:rsidP="005673C4">
            <w:pPr>
              <w:jc w:val="center"/>
              <w:rPr>
                <w:b/>
                <w:color w:val="000000" w:themeColor="text1"/>
              </w:rPr>
            </w:pPr>
            <w:r w:rsidRPr="005B687B">
              <w:rPr>
                <w:b/>
                <w:color w:val="000000" w:themeColor="text1"/>
              </w:rPr>
              <w:t>Dějepis</w:t>
            </w:r>
          </w:p>
        </w:tc>
        <w:tc>
          <w:tcPr>
            <w:tcW w:w="1250" w:type="pct"/>
            <w:vAlign w:val="center"/>
          </w:tcPr>
          <w:p w14:paraId="39EEE6D8" w14:textId="77777777" w:rsidR="001F7BF6" w:rsidRPr="005B687B" w:rsidRDefault="001F7BF6" w:rsidP="005673C4">
            <w:pPr>
              <w:jc w:val="center"/>
              <w:rPr>
                <w:b/>
                <w:color w:val="000000" w:themeColor="text1"/>
              </w:rPr>
            </w:pPr>
            <w:r w:rsidRPr="005B687B">
              <w:rPr>
                <w:b/>
                <w:color w:val="000000" w:themeColor="text1"/>
              </w:rPr>
              <w:t>Ročník:</w:t>
            </w:r>
          </w:p>
          <w:p w14:paraId="1D1ABAEC" w14:textId="77777777" w:rsidR="001F7BF6" w:rsidRPr="005B687B" w:rsidRDefault="001F7BF6" w:rsidP="005673C4">
            <w:pPr>
              <w:jc w:val="center"/>
              <w:rPr>
                <w:b/>
                <w:color w:val="000000" w:themeColor="text1"/>
              </w:rPr>
            </w:pPr>
            <w:r w:rsidRPr="005B687B">
              <w:rPr>
                <w:b/>
                <w:color w:val="000000" w:themeColor="text1"/>
              </w:rPr>
              <w:t>8.</w:t>
            </w:r>
          </w:p>
        </w:tc>
      </w:tr>
      <w:tr w:rsidR="001F7BF6" w:rsidRPr="005B687B" w14:paraId="3E0C218B" w14:textId="77777777" w:rsidTr="005673C4">
        <w:trPr>
          <w:trHeight w:val="1080"/>
        </w:trPr>
        <w:tc>
          <w:tcPr>
            <w:tcW w:w="1250" w:type="pct"/>
            <w:vAlign w:val="center"/>
          </w:tcPr>
          <w:p w14:paraId="7A64B484" w14:textId="77777777" w:rsidR="001F7BF6" w:rsidRPr="005B687B" w:rsidRDefault="001F7BF6" w:rsidP="005673C4">
            <w:pPr>
              <w:jc w:val="center"/>
              <w:rPr>
                <w:b/>
                <w:color w:val="000000" w:themeColor="text1"/>
              </w:rPr>
            </w:pPr>
            <w:r w:rsidRPr="005B687B">
              <w:rPr>
                <w:b/>
                <w:color w:val="000000" w:themeColor="text1"/>
              </w:rPr>
              <w:t>Výstupy RVP</w:t>
            </w:r>
          </w:p>
        </w:tc>
        <w:tc>
          <w:tcPr>
            <w:tcW w:w="1250" w:type="pct"/>
            <w:vAlign w:val="center"/>
          </w:tcPr>
          <w:p w14:paraId="046E3454" w14:textId="77777777" w:rsidR="001F7BF6" w:rsidRPr="005B687B" w:rsidRDefault="001F7BF6" w:rsidP="005673C4">
            <w:pPr>
              <w:jc w:val="center"/>
              <w:rPr>
                <w:color w:val="000000" w:themeColor="text1"/>
              </w:rPr>
            </w:pPr>
          </w:p>
          <w:p w14:paraId="12DA1E1C" w14:textId="77777777" w:rsidR="001F7BF6" w:rsidRPr="005B687B" w:rsidRDefault="001F7BF6" w:rsidP="005673C4">
            <w:pPr>
              <w:jc w:val="center"/>
              <w:rPr>
                <w:b/>
                <w:color w:val="000000" w:themeColor="text1"/>
              </w:rPr>
            </w:pPr>
            <w:r w:rsidRPr="005B687B">
              <w:rPr>
                <w:b/>
                <w:color w:val="000000" w:themeColor="text1"/>
              </w:rPr>
              <w:t>Školní výstupy:</w:t>
            </w:r>
          </w:p>
          <w:p w14:paraId="54C1D65D" w14:textId="77777777" w:rsidR="001F7BF6" w:rsidRPr="005B687B" w:rsidRDefault="001F7BF6" w:rsidP="005673C4">
            <w:pPr>
              <w:jc w:val="center"/>
              <w:rPr>
                <w:b/>
                <w:color w:val="000000" w:themeColor="text1"/>
              </w:rPr>
            </w:pPr>
          </w:p>
          <w:p w14:paraId="2B497E7C" w14:textId="77777777" w:rsidR="001F7BF6" w:rsidRPr="005B687B" w:rsidRDefault="001F7BF6" w:rsidP="005673C4">
            <w:pPr>
              <w:jc w:val="center"/>
              <w:rPr>
                <w:b/>
                <w:color w:val="000000" w:themeColor="text1"/>
              </w:rPr>
            </w:pPr>
          </w:p>
          <w:p w14:paraId="3D862693" w14:textId="77777777" w:rsidR="001F7BF6" w:rsidRPr="005B687B" w:rsidRDefault="001F7BF6" w:rsidP="005673C4">
            <w:pPr>
              <w:jc w:val="center"/>
              <w:rPr>
                <w:color w:val="000000" w:themeColor="text1"/>
              </w:rPr>
            </w:pPr>
            <w:r w:rsidRPr="005B687B">
              <w:rPr>
                <w:b/>
                <w:color w:val="000000" w:themeColor="text1"/>
              </w:rPr>
              <w:t>Žák:</w:t>
            </w:r>
          </w:p>
        </w:tc>
        <w:tc>
          <w:tcPr>
            <w:tcW w:w="1250" w:type="pct"/>
            <w:vAlign w:val="center"/>
          </w:tcPr>
          <w:p w14:paraId="5E82B2D6" w14:textId="77777777" w:rsidR="001F7BF6" w:rsidRPr="005B687B" w:rsidRDefault="001F7BF6" w:rsidP="005673C4">
            <w:pPr>
              <w:jc w:val="center"/>
              <w:rPr>
                <w:b/>
                <w:color w:val="000000" w:themeColor="text1"/>
              </w:rPr>
            </w:pPr>
            <w:r w:rsidRPr="005B687B">
              <w:rPr>
                <w:b/>
                <w:color w:val="000000" w:themeColor="text1"/>
              </w:rPr>
              <w:t>Učivo:</w:t>
            </w:r>
          </w:p>
        </w:tc>
        <w:tc>
          <w:tcPr>
            <w:tcW w:w="1250" w:type="pct"/>
            <w:vAlign w:val="center"/>
          </w:tcPr>
          <w:p w14:paraId="5713A8FD" w14:textId="77777777" w:rsidR="001F7BF6" w:rsidRPr="005B687B" w:rsidRDefault="001F7BF6" w:rsidP="005673C4">
            <w:pPr>
              <w:jc w:val="center"/>
              <w:rPr>
                <w:b/>
                <w:color w:val="000000" w:themeColor="text1"/>
              </w:rPr>
            </w:pPr>
            <w:r w:rsidRPr="005B687B">
              <w:rPr>
                <w:b/>
                <w:color w:val="000000" w:themeColor="text1"/>
              </w:rPr>
              <w:t xml:space="preserve">Průřezová témata, </w:t>
            </w:r>
          </w:p>
          <w:p w14:paraId="2846C54F" w14:textId="77777777" w:rsidR="001F7BF6" w:rsidRPr="005B687B" w:rsidRDefault="001F7BF6" w:rsidP="005673C4">
            <w:pPr>
              <w:jc w:val="center"/>
              <w:rPr>
                <w:b/>
                <w:color w:val="000000" w:themeColor="text1"/>
              </w:rPr>
            </w:pPr>
            <w:r w:rsidRPr="005B687B">
              <w:rPr>
                <w:b/>
                <w:color w:val="000000" w:themeColor="text1"/>
              </w:rPr>
              <w:t>přesahy do jiných předmětů:</w:t>
            </w:r>
          </w:p>
        </w:tc>
      </w:tr>
      <w:tr w:rsidR="001F7BF6" w:rsidRPr="005B687B" w14:paraId="3386FBCB" w14:textId="77777777" w:rsidTr="005673C4">
        <w:trPr>
          <w:trHeight w:val="10440"/>
        </w:trPr>
        <w:tc>
          <w:tcPr>
            <w:tcW w:w="1250" w:type="pct"/>
          </w:tcPr>
          <w:p w14:paraId="726FB406" w14:textId="77777777" w:rsidR="001F7BF6" w:rsidRPr="005B687B" w:rsidRDefault="001F7BF6" w:rsidP="005673C4">
            <w:pPr>
              <w:ind w:left="180"/>
              <w:rPr>
                <w:color w:val="000000" w:themeColor="text1"/>
                <w:sz w:val="20"/>
                <w:szCs w:val="20"/>
              </w:rPr>
            </w:pPr>
          </w:p>
          <w:p w14:paraId="425A44EA" w14:textId="77777777" w:rsidR="001F7BF6" w:rsidRPr="005B687B" w:rsidRDefault="001F7BF6" w:rsidP="00F2522D">
            <w:pPr>
              <w:pStyle w:val="Default"/>
              <w:numPr>
                <w:ilvl w:val="0"/>
                <w:numId w:val="162"/>
              </w:numPr>
              <w:tabs>
                <w:tab w:val="clear" w:pos="720"/>
                <w:tab w:val="num" w:pos="187"/>
              </w:tabs>
              <w:spacing w:before="20" w:after="120"/>
              <w:ind w:left="187" w:hanging="187"/>
              <w:rPr>
                <w:color w:val="000000" w:themeColor="text1"/>
                <w:sz w:val="20"/>
                <w:szCs w:val="20"/>
              </w:rPr>
            </w:pPr>
            <w:r w:rsidRPr="005B687B">
              <w:rPr>
                <w:bCs/>
                <w:iCs/>
                <w:color w:val="000000" w:themeColor="text1"/>
                <w:sz w:val="20"/>
                <w:szCs w:val="20"/>
              </w:rPr>
              <w:t xml:space="preserve">vysvětlí rozdílné tempo modernizace a prohloubení nerovnoměrnosti vývoje jednotlivých částí Evropy a světa včetně důsledků, ke kterým tato nerovnoměrnost vedla; charakterizuje soupeření mezi velmocemi a vymezí význam kolonií </w:t>
            </w:r>
          </w:p>
          <w:p w14:paraId="1C128CDE" w14:textId="77777777" w:rsidR="001F7BF6" w:rsidRPr="005B687B" w:rsidRDefault="001F7BF6" w:rsidP="005673C4">
            <w:pPr>
              <w:tabs>
                <w:tab w:val="num" w:pos="187"/>
              </w:tabs>
              <w:ind w:left="187" w:hanging="187"/>
              <w:rPr>
                <w:color w:val="000000" w:themeColor="text1"/>
                <w:sz w:val="20"/>
                <w:szCs w:val="20"/>
              </w:rPr>
            </w:pPr>
          </w:p>
          <w:p w14:paraId="0EB2DB8C" w14:textId="77777777" w:rsidR="001F7BF6" w:rsidRPr="005B687B" w:rsidRDefault="001F7BF6" w:rsidP="005673C4">
            <w:pPr>
              <w:tabs>
                <w:tab w:val="num" w:pos="187"/>
              </w:tabs>
              <w:ind w:left="187" w:hanging="187"/>
              <w:rPr>
                <w:color w:val="000000" w:themeColor="text1"/>
                <w:sz w:val="20"/>
                <w:szCs w:val="20"/>
              </w:rPr>
            </w:pPr>
          </w:p>
          <w:p w14:paraId="7E9D347D" w14:textId="77777777" w:rsidR="001F7BF6" w:rsidRPr="005B687B" w:rsidRDefault="001F7BF6" w:rsidP="00F2522D">
            <w:pPr>
              <w:pStyle w:val="Default"/>
              <w:numPr>
                <w:ilvl w:val="0"/>
                <w:numId w:val="163"/>
              </w:numPr>
              <w:tabs>
                <w:tab w:val="clear" w:pos="720"/>
                <w:tab w:val="num" w:pos="187"/>
              </w:tabs>
              <w:ind w:left="187" w:hanging="187"/>
              <w:rPr>
                <w:color w:val="000000" w:themeColor="text1"/>
                <w:sz w:val="20"/>
                <w:szCs w:val="20"/>
              </w:rPr>
            </w:pPr>
            <w:r w:rsidRPr="005B687B">
              <w:rPr>
                <w:bCs/>
                <w:iCs/>
                <w:color w:val="000000" w:themeColor="text1"/>
                <w:sz w:val="20"/>
                <w:szCs w:val="20"/>
              </w:rPr>
              <w:t xml:space="preserve">na příkladech demonstruje zneužití techniky ve světových válkách a jeho důsledky </w:t>
            </w:r>
          </w:p>
          <w:p w14:paraId="6FF3AD2C" w14:textId="77777777" w:rsidR="001F7BF6" w:rsidRPr="005B687B" w:rsidRDefault="001F7BF6" w:rsidP="005673C4">
            <w:pPr>
              <w:rPr>
                <w:color w:val="000000" w:themeColor="text1"/>
                <w:sz w:val="20"/>
                <w:szCs w:val="20"/>
              </w:rPr>
            </w:pPr>
          </w:p>
          <w:p w14:paraId="7247644C" w14:textId="77777777" w:rsidR="001F7BF6" w:rsidRPr="005B687B" w:rsidRDefault="001F7BF6" w:rsidP="005673C4">
            <w:pPr>
              <w:rPr>
                <w:color w:val="000000" w:themeColor="text1"/>
                <w:sz w:val="20"/>
                <w:szCs w:val="20"/>
              </w:rPr>
            </w:pPr>
          </w:p>
          <w:p w14:paraId="37DFA66E" w14:textId="77777777" w:rsidR="001F7BF6" w:rsidRPr="005B687B" w:rsidRDefault="001F7BF6" w:rsidP="005673C4">
            <w:pPr>
              <w:rPr>
                <w:color w:val="000000" w:themeColor="text1"/>
                <w:sz w:val="20"/>
                <w:szCs w:val="20"/>
              </w:rPr>
            </w:pPr>
          </w:p>
          <w:p w14:paraId="1A009651" w14:textId="77777777" w:rsidR="001F7BF6" w:rsidRPr="005B687B" w:rsidRDefault="001F7BF6" w:rsidP="005673C4">
            <w:pPr>
              <w:rPr>
                <w:color w:val="000000" w:themeColor="text1"/>
                <w:sz w:val="20"/>
                <w:szCs w:val="20"/>
              </w:rPr>
            </w:pPr>
          </w:p>
          <w:p w14:paraId="2393586D" w14:textId="77777777" w:rsidR="001F7BF6" w:rsidRPr="005B687B" w:rsidRDefault="001F7BF6" w:rsidP="005673C4">
            <w:pPr>
              <w:rPr>
                <w:color w:val="000000" w:themeColor="text1"/>
                <w:sz w:val="20"/>
                <w:szCs w:val="20"/>
              </w:rPr>
            </w:pPr>
          </w:p>
          <w:p w14:paraId="66B40D82" w14:textId="77777777" w:rsidR="001F7BF6" w:rsidRPr="005B687B" w:rsidRDefault="001F7BF6" w:rsidP="005673C4">
            <w:pPr>
              <w:rPr>
                <w:color w:val="000000" w:themeColor="text1"/>
                <w:sz w:val="20"/>
                <w:szCs w:val="20"/>
              </w:rPr>
            </w:pPr>
          </w:p>
          <w:p w14:paraId="2477321C" w14:textId="77777777" w:rsidR="001F7BF6" w:rsidRPr="005B687B" w:rsidRDefault="001F7BF6" w:rsidP="005673C4">
            <w:pPr>
              <w:rPr>
                <w:color w:val="000000" w:themeColor="text1"/>
                <w:sz w:val="20"/>
                <w:szCs w:val="20"/>
              </w:rPr>
            </w:pPr>
          </w:p>
        </w:tc>
        <w:tc>
          <w:tcPr>
            <w:tcW w:w="1250" w:type="pct"/>
          </w:tcPr>
          <w:p w14:paraId="0BCA15A5" w14:textId="77777777" w:rsidR="001F7BF6" w:rsidRPr="005B687B" w:rsidRDefault="001F7BF6" w:rsidP="005673C4">
            <w:pPr>
              <w:rPr>
                <w:color w:val="000000" w:themeColor="text1"/>
                <w:sz w:val="20"/>
                <w:szCs w:val="20"/>
              </w:rPr>
            </w:pPr>
          </w:p>
          <w:p w14:paraId="62AD1AA1" w14:textId="77777777" w:rsidR="001F7BF6" w:rsidRPr="005B687B" w:rsidRDefault="001F7BF6" w:rsidP="00F2522D">
            <w:pPr>
              <w:numPr>
                <w:ilvl w:val="0"/>
                <w:numId w:val="153"/>
              </w:numPr>
              <w:tabs>
                <w:tab w:val="clear" w:pos="720"/>
                <w:tab w:val="num" w:pos="180"/>
              </w:tabs>
              <w:ind w:left="180" w:hanging="180"/>
              <w:rPr>
                <w:color w:val="000000" w:themeColor="text1"/>
                <w:sz w:val="20"/>
                <w:szCs w:val="20"/>
              </w:rPr>
            </w:pPr>
            <w:r w:rsidRPr="005B687B">
              <w:rPr>
                <w:color w:val="000000" w:themeColor="text1"/>
                <w:sz w:val="20"/>
                <w:szCs w:val="20"/>
              </w:rPr>
              <w:t>vysvětlí nerovnoměrnost vývoje jednotlivých částí Evropy a světa</w:t>
            </w:r>
          </w:p>
          <w:p w14:paraId="25E37B77" w14:textId="77777777" w:rsidR="001F7BF6" w:rsidRPr="005B687B" w:rsidRDefault="001F7BF6" w:rsidP="00F2522D">
            <w:pPr>
              <w:numPr>
                <w:ilvl w:val="0"/>
                <w:numId w:val="153"/>
              </w:numPr>
              <w:tabs>
                <w:tab w:val="clear" w:pos="720"/>
                <w:tab w:val="num" w:pos="180"/>
              </w:tabs>
              <w:ind w:left="180" w:hanging="180"/>
              <w:rPr>
                <w:color w:val="000000" w:themeColor="text1"/>
                <w:sz w:val="20"/>
                <w:szCs w:val="20"/>
              </w:rPr>
            </w:pPr>
            <w:r w:rsidRPr="005B687B">
              <w:rPr>
                <w:color w:val="000000" w:themeColor="text1"/>
                <w:sz w:val="20"/>
                <w:szCs w:val="20"/>
              </w:rPr>
              <w:t>zhodnotí podíl kolonií na rozvoj velmocí</w:t>
            </w:r>
          </w:p>
          <w:p w14:paraId="23044A11" w14:textId="77777777" w:rsidR="001F7BF6" w:rsidRPr="005B687B" w:rsidRDefault="001F7BF6" w:rsidP="005673C4">
            <w:pPr>
              <w:ind w:left="180"/>
              <w:rPr>
                <w:color w:val="000000" w:themeColor="text1"/>
                <w:sz w:val="20"/>
                <w:szCs w:val="20"/>
              </w:rPr>
            </w:pPr>
          </w:p>
          <w:p w14:paraId="769A2CBD" w14:textId="77777777" w:rsidR="001F7BF6" w:rsidRPr="005B687B" w:rsidRDefault="001F7BF6" w:rsidP="00F2522D">
            <w:pPr>
              <w:numPr>
                <w:ilvl w:val="0"/>
                <w:numId w:val="153"/>
              </w:numPr>
              <w:tabs>
                <w:tab w:val="clear" w:pos="720"/>
                <w:tab w:val="num" w:pos="180"/>
              </w:tabs>
              <w:ind w:left="180" w:hanging="180"/>
              <w:rPr>
                <w:color w:val="000000" w:themeColor="text1"/>
                <w:sz w:val="20"/>
                <w:szCs w:val="20"/>
              </w:rPr>
            </w:pPr>
            <w:r w:rsidRPr="005B687B">
              <w:rPr>
                <w:color w:val="000000" w:themeColor="text1"/>
                <w:sz w:val="20"/>
                <w:szCs w:val="20"/>
              </w:rPr>
              <w:t>dokáže charakterizovat základní rysy druhé etapy průmyslové revoluce</w:t>
            </w:r>
          </w:p>
          <w:p w14:paraId="13B34234" w14:textId="77777777" w:rsidR="001F7BF6" w:rsidRPr="005B687B" w:rsidRDefault="001F7BF6" w:rsidP="005673C4">
            <w:pPr>
              <w:pStyle w:val="Odstavecseseznamem"/>
              <w:rPr>
                <w:color w:val="000000" w:themeColor="text1"/>
                <w:sz w:val="20"/>
                <w:szCs w:val="20"/>
              </w:rPr>
            </w:pPr>
          </w:p>
          <w:p w14:paraId="5EFF7BF6" w14:textId="77777777" w:rsidR="001F7BF6" w:rsidRPr="005B687B" w:rsidRDefault="001F7BF6" w:rsidP="005673C4">
            <w:pPr>
              <w:rPr>
                <w:color w:val="000000" w:themeColor="text1"/>
                <w:sz w:val="20"/>
                <w:szCs w:val="20"/>
              </w:rPr>
            </w:pPr>
          </w:p>
          <w:p w14:paraId="0A43799E" w14:textId="77777777" w:rsidR="001F7BF6" w:rsidRPr="005B687B" w:rsidRDefault="001F7BF6" w:rsidP="005673C4">
            <w:pPr>
              <w:rPr>
                <w:color w:val="000000" w:themeColor="text1"/>
                <w:sz w:val="20"/>
                <w:szCs w:val="20"/>
              </w:rPr>
            </w:pPr>
          </w:p>
          <w:p w14:paraId="599D4F6E" w14:textId="77777777" w:rsidR="001F7BF6" w:rsidRPr="005B687B" w:rsidRDefault="001F7BF6" w:rsidP="00F2522D">
            <w:pPr>
              <w:numPr>
                <w:ilvl w:val="0"/>
                <w:numId w:val="153"/>
              </w:numPr>
              <w:tabs>
                <w:tab w:val="clear" w:pos="720"/>
                <w:tab w:val="num" w:pos="180"/>
              </w:tabs>
              <w:ind w:left="180" w:hanging="180"/>
              <w:rPr>
                <w:color w:val="000000" w:themeColor="text1"/>
                <w:sz w:val="20"/>
                <w:szCs w:val="20"/>
              </w:rPr>
            </w:pPr>
            <w:r w:rsidRPr="005B687B">
              <w:rPr>
                <w:color w:val="000000" w:themeColor="text1"/>
                <w:sz w:val="20"/>
                <w:szCs w:val="20"/>
              </w:rPr>
              <w:t xml:space="preserve">charakterizuje společnost a sociální problémy v 19. století </w:t>
            </w:r>
          </w:p>
          <w:p w14:paraId="02FD0F2C" w14:textId="77777777" w:rsidR="001F7BF6" w:rsidRPr="005B687B" w:rsidRDefault="001F7BF6" w:rsidP="00F2522D">
            <w:pPr>
              <w:numPr>
                <w:ilvl w:val="0"/>
                <w:numId w:val="153"/>
              </w:numPr>
              <w:tabs>
                <w:tab w:val="clear" w:pos="720"/>
                <w:tab w:val="num" w:pos="180"/>
              </w:tabs>
              <w:ind w:left="180" w:hanging="180"/>
              <w:rPr>
                <w:color w:val="000000" w:themeColor="text1"/>
                <w:sz w:val="20"/>
                <w:szCs w:val="20"/>
              </w:rPr>
            </w:pPr>
            <w:r w:rsidRPr="005B687B">
              <w:rPr>
                <w:color w:val="000000" w:themeColor="text1"/>
                <w:sz w:val="20"/>
                <w:szCs w:val="20"/>
              </w:rPr>
              <w:t>objasní kořeny sporů v soužití Čechů a Němců</w:t>
            </w:r>
          </w:p>
          <w:p w14:paraId="413BC727" w14:textId="77777777" w:rsidR="001F7BF6" w:rsidRPr="005B687B" w:rsidRDefault="001F7BF6" w:rsidP="00F2522D">
            <w:pPr>
              <w:numPr>
                <w:ilvl w:val="0"/>
                <w:numId w:val="153"/>
              </w:numPr>
              <w:tabs>
                <w:tab w:val="clear" w:pos="720"/>
                <w:tab w:val="num" w:pos="180"/>
              </w:tabs>
              <w:ind w:left="180" w:hanging="180"/>
              <w:rPr>
                <w:color w:val="000000" w:themeColor="text1"/>
                <w:sz w:val="20"/>
                <w:szCs w:val="20"/>
              </w:rPr>
            </w:pPr>
            <w:r w:rsidRPr="005B687B">
              <w:rPr>
                <w:color w:val="000000" w:themeColor="text1"/>
                <w:sz w:val="20"/>
                <w:szCs w:val="20"/>
              </w:rPr>
              <w:t xml:space="preserve">charakterizuje jednotlivé </w:t>
            </w:r>
          </w:p>
          <w:p w14:paraId="2D53F78B" w14:textId="77777777" w:rsidR="001F7BF6" w:rsidRPr="005B687B" w:rsidRDefault="001F7BF6" w:rsidP="005673C4">
            <w:pPr>
              <w:ind w:left="180"/>
              <w:rPr>
                <w:color w:val="000000" w:themeColor="text1"/>
                <w:sz w:val="20"/>
                <w:szCs w:val="20"/>
              </w:rPr>
            </w:pPr>
          </w:p>
          <w:p w14:paraId="094C47D9" w14:textId="77777777" w:rsidR="001F7BF6" w:rsidRPr="005B687B" w:rsidRDefault="001F7BF6" w:rsidP="005673C4">
            <w:pPr>
              <w:ind w:left="180"/>
              <w:rPr>
                <w:color w:val="000000" w:themeColor="text1"/>
                <w:sz w:val="20"/>
                <w:szCs w:val="20"/>
              </w:rPr>
            </w:pPr>
          </w:p>
          <w:p w14:paraId="4E6CF3B9" w14:textId="77777777" w:rsidR="001F7BF6" w:rsidRPr="005B687B" w:rsidRDefault="001F7BF6" w:rsidP="00F2522D">
            <w:pPr>
              <w:numPr>
                <w:ilvl w:val="0"/>
                <w:numId w:val="153"/>
              </w:numPr>
              <w:tabs>
                <w:tab w:val="clear" w:pos="720"/>
                <w:tab w:val="num" w:pos="180"/>
              </w:tabs>
              <w:ind w:left="180" w:hanging="180"/>
              <w:rPr>
                <w:color w:val="000000" w:themeColor="text1"/>
                <w:sz w:val="20"/>
                <w:szCs w:val="20"/>
              </w:rPr>
            </w:pPr>
            <w:r w:rsidRPr="005B687B">
              <w:rPr>
                <w:color w:val="000000" w:themeColor="text1"/>
                <w:sz w:val="20"/>
                <w:szCs w:val="20"/>
              </w:rPr>
              <w:t xml:space="preserve">evropské mocnosti </w:t>
            </w:r>
          </w:p>
          <w:p w14:paraId="44CEDA45" w14:textId="77777777" w:rsidR="001F7BF6" w:rsidRPr="005B687B" w:rsidRDefault="001F7BF6" w:rsidP="00F2522D">
            <w:pPr>
              <w:numPr>
                <w:ilvl w:val="0"/>
                <w:numId w:val="153"/>
              </w:numPr>
              <w:tabs>
                <w:tab w:val="clear" w:pos="720"/>
                <w:tab w:val="num" w:pos="180"/>
              </w:tabs>
              <w:ind w:left="180" w:hanging="180"/>
              <w:rPr>
                <w:color w:val="000000" w:themeColor="text1"/>
                <w:sz w:val="20"/>
                <w:szCs w:val="20"/>
              </w:rPr>
            </w:pPr>
            <w:r w:rsidRPr="005B687B">
              <w:rPr>
                <w:color w:val="000000" w:themeColor="text1"/>
                <w:sz w:val="20"/>
                <w:szCs w:val="20"/>
              </w:rPr>
              <w:t>objasní příčiny vzniku 1. světové války</w:t>
            </w:r>
          </w:p>
          <w:p w14:paraId="4E986FA5" w14:textId="77777777" w:rsidR="001F7BF6" w:rsidRPr="005B687B" w:rsidRDefault="001F7BF6" w:rsidP="00F2522D">
            <w:pPr>
              <w:numPr>
                <w:ilvl w:val="0"/>
                <w:numId w:val="153"/>
              </w:numPr>
              <w:tabs>
                <w:tab w:val="clear" w:pos="720"/>
                <w:tab w:val="num" w:pos="180"/>
              </w:tabs>
              <w:ind w:left="180" w:hanging="180"/>
              <w:rPr>
                <w:color w:val="000000" w:themeColor="text1"/>
                <w:sz w:val="20"/>
                <w:szCs w:val="20"/>
              </w:rPr>
            </w:pPr>
            <w:r w:rsidRPr="005B687B">
              <w:rPr>
                <w:color w:val="000000" w:themeColor="text1"/>
                <w:sz w:val="20"/>
                <w:szCs w:val="20"/>
              </w:rPr>
              <w:t>na příkladech demonstruje zneužití techniky ve světových válkách</w:t>
            </w:r>
          </w:p>
          <w:p w14:paraId="48FFD9F8" w14:textId="77777777" w:rsidR="001F7BF6" w:rsidRPr="005B687B" w:rsidRDefault="001F7BF6" w:rsidP="00F2522D">
            <w:pPr>
              <w:numPr>
                <w:ilvl w:val="0"/>
                <w:numId w:val="153"/>
              </w:numPr>
              <w:tabs>
                <w:tab w:val="clear" w:pos="720"/>
                <w:tab w:val="num" w:pos="180"/>
              </w:tabs>
              <w:ind w:left="180" w:hanging="180"/>
              <w:rPr>
                <w:color w:val="000000" w:themeColor="text1"/>
                <w:sz w:val="20"/>
                <w:szCs w:val="20"/>
              </w:rPr>
            </w:pPr>
            <w:r w:rsidRPr="005B687B">
              <w:rPr>
                <w:color w:val="000000" w:themeColor="text1"/>
                <w:sz w:val="20"/>
                <w:szCs w:val="20"/>
              </w:rPr>
              <w:t>vysvětlí výsledky říjnové revoluce v Rusku</w:t>
            </w:r>
          </w:p>
          <w:p w14:paraId="1A59CE72" w14:textId="77777777" w:rsidR="001F7BF6" w:rsidRPr="005B687B" w:rsidRDefault="001F7BF6" w:rsidP="00F2522D">
            <w:pPr>
              <w:numPr>
                <w:ilvl w:val="0"/>
                <w:numId w:val="153"/>
              </w:numPr>
              <w:tabs>
                <w:tab w:val="clear" w:pos="720"/>
                <w:tab w:val="num" w:pos="180"/>
              </w:tabs>
              <w:ind w:left="180" w:hanging="180"/>
              <w:rPr>
                <w:color w:val="000000" w:themeColor="text1"/>
                <w:sz w:val="20"/>
                <w:szCs w:val="20"/>
              </w:rPr>
            </w:pPr>
            <w:r w:rsidRPr="005B687B">
              <w:rPr>
                <w:color w:val="000000" w:themeColor="text1"/>
                <w:sz w:val="20"/>
                <w:szCs w:val="20"/>
              </w:rPr>
              <w:t>uvědomí si význam Masarykova odboje pro vznik ČSR</w:t>
            </w:r>
          </w:p>
          <w:p w14:paraId="0251AC9B" w14:textId="77777777" w:rsidR="001F7BF6" w:rsidRPr="005B687B" w:rsidRDefault="001F7BF6" w:rsidP="00F2522D">
            <w:pPr>
              <w:numPr>
                <w:ilvl w:val="0"/>
                <w:numId w:val="153"/>
              </w:numPr>
              <w:tabs>
                <w:tab w:val="clear" w:pos="720"/>
                <w:tab w:val="num" w:pos="180"/>
              </w:tabs>
              <w:ind w:left="180" w:hanging="180"/>
              <w:rPr>
                <w:color w:val="000000" w:themeColor="text1"/>
                <w:sz w:val="20"/>
                <w:szCs w:val="20"/>
              </w:rPr>
            </w:pPr>
            <w:r w:rsidRPr="005B687B">
              <w:rPr>
                <w:color w:val="000000" w:themeColor="text1"/>
                <w:sz w:val="20"/>
                <w:szCs w:val="20"/>
              </w:rPr>
              <w:t>charakterizuje důsledky 1. světové války</w:t>
            </w:r>
          </w:p>
          <w:p w14:paraId="12576AD6" w14:textId="77777777" w:rsidR="001F7BF6" w:rsidRPr="005B687B" w:rsidRDefault="001F7BF6" w:rsidP="005673C4">
            <w:pPr>
              <w:rPr>
                <w:color w:val="000000" w:themeColor="text1"/>
                <w:sz w:val="20"/>
                <w:szCs w:val="20"/>
              </w:rPr>
            </w:pPr>
          </w:p>
          <w:p w14:paraId="3EAA53E2" w14:textId="77777777" w:rsidR="001F7BF6" w:rsidRPr="005B687B" w:rsidRDefault="001F7BF6" w:rsidP="005673C4">
            <w:pPr>
              <w:ind w:left="180"/>
              <w:rPr>
                <w:color w:val="000000" w:themeColor="text1"/>
                <w:sz w:val="20"/>
                <w:szCs w:val="20"/>
              </w:rPr>
            </w:pPr>
          </w:p>
        </w:tc>
        <w:tc>
          <w:tcPr>
            <w:tcW w:w="1250" w:type="pct"/>
          </w:tcPr>
          <w:p w14:paraId="2760E22A" w14:textId="77777777" w:rsidR="001F7BF6" w:rsidRPr="005B687B" w:rsidRDefault="001F7BF6" w:rsidP="005673C4">
            <w:pPr>
              <w:rPr>
                <w:b/>
                <w:smallCaps/>
                <w:color w:val="000000" w:themeColor="text1"/>
                <w:sz w:val="20"/>
                <w:szCs w:val="20"/>
              </w:rPr>
            </w:pPr>
            <w:r w:rsidRPr="005B687B">
              <w:rPr>
                <w:b/>
                <w:smallCaps/>
                <w:color w:val="000000" w:themeColor="text1"/>
                <w:sz w:val="20"/>
                <w:szCs w:val="20"/>
              </w:rPr>
              <w:t>Svět ve 2. polovině 19. stol.</w:t>
            </w:r>
          </w:p>
          <w:p w14:paraId="4AD12FA9" w14:textId="77777777" w:rsidR="001F7BF6" w:rsidRPr="005B687B" w:rsidRDefault="001F7BF6" w:rsidP="005673C4">
            <w:pPr>
              <w:rPr>
                <w:b/>
                <w:color w:val="000000" w:themeColor="text1"/>
                <w:sz w:val="20"/>
                <w:szCs w:val="20"/>
              </w:rPr>
            </w:pPr>
            <w:r w:rsidRPr="005B687B">
              <w:rPr>
                <w:b/>
                <w:color w:val="000000" w:themeColor="text1"/>
                <w:sz w:val="20"/>
                <w:szCs w:val="20"/>
              </w:rPr>
              <w:t>Změny ve světě v průběhu druhé poloviny 19. století</w:t>
            </w:r>
          </w:p>
          <w:p w14:paraId="561E4E65" w14:textId="77777777" w:rsidR="001F7BF6" w:rsidRPr="005B687B" w:rsidRDefault="001F7BF6" w:rsidP="005673C4">
            <w:pPr>
              <w:rPr>
                <w:b/>
                <w:color w:val="000000" w:themeColor="text1"/>
                <w:sz w:val="20"/>
                <w:szCs w:val="20"/>
              </w:rPr>
            </w:pPr>
            <w:r w:rsidRPr="005B687B">
              <w:rPr>
                <w:b/>
                <w:color w:val="000000" w:themeColor="text1"/>
                <w:sz w:val="20"/>
                <w:szCs w:val="20"/>
              </w:rPr>
              <w:t>Proměny společnosti v 19. století</w:t>
            </w:r>
          </w:p>
          <w:p w14:paraId="63B25706" w14:textId="77777777" w:rsidR="001F7BF6" w:rsidRPr="005B687B" w:rsidRDefault="001F7BF6" w:rsidP="00F2522D">
            <w:pPr>
              <w:numPr>
                <w:ilvl w:val="0"/>
                <w:numId w:val="153"/>
              </w:numPr>
              <w:tabs>
                <w:tab w:val="clear" w:pos="720"/>
                <w:tab w:val="num" w:pos="180"/>
              </w:tabs>
              <w:ind w:left="180" w:hanging="180"/>
              <w:rPr>
                <w:b/>
                <w:color w:val="000000" w:themeColor="text1"/>
                <w:sz w:val="20"/>
                <w:szCs w:val="20"/>
              </w:rPr>
            </w:pPr>
            <w:r w:rsidRPr="005B687B">
              <w:rPr>
                <w:color w:val="000000" w:themeColor="text1"/>
                <w:sz w:val="20"/>
                <w:szCs w:val="20"/>
              </w:rPr>
              <w:t>rozvoj vědy a techniky</w:t>
            </w:r>
          </w:p>
          <w:p w14:paraId="4BC17551" w14:textId="77777777" w:rsidR="001F7BF6" w:rsidRPr="005B687B" w:rsidRDefault="001F7BF6" w:rsidP="00F2522D">
            <w:pPr>
              <w:numPr>
                <w:ilvl w:val="0"/>
                <w:numId w:val="153"/>
              </w:numPr>
              <w:tabs>
                <w:tab w:val="clear" w:pos="720"/>
                <w:tab w:val="num" w:pos="180"/>
              </w:tabs>
              <w:ind w:left="180" w:hanging="180"/>
              <w:rPr>
                <w:b/>
                <w:color w:val="000000" w:themeColor="text1"/>
                <w:sz w:val="20"/>
                <w:szCs w:val="20"/>
              </w:rPr>
            </w:pPr>
            <w:r w:rsidRPr="005B687B">
              <w:rPr>
                <w:color w:val="000000" w:themeColor="text1"/>
                <w:sz w:val="20"/>
                <w:szCs w:val="20"/>
              </w:rPr>
              <w:t>odraz změn v životě společnosti a ve skladbě obyvatelstva</w:t>
            </w:r>
          </w:p>
          <w:p w14:paraId="57BE9318" w14:textId="77777777" w:rsidR="001F7BF6" w:rsidRPr="005B687B" w:rsidRDefault="001F7BF6" w:rsidP="00F2522D">
            <w:pPr>
              <w:numPr>
                <w:ilvl w:val="0"/>
                <w:numId w:val="153"/>
              </w:numPr>
              <w:tabs>
                <w:tab w:val="clear" w:pos="720"/>
                <w:tab w:val="num" w:pos="180"/>
              </w:tabs>
              <w:ind w:left="180" w:hanging="180"/>
              <w:rPr>
                <w:b/>
                <w:color w:val="000000" w:themeColor="text1"/>
                <w:sz w:val="20"/>
                <w:szCs w:val="20"/>
              </w:rPr>
            </w:pPr>
            <w:r w:rsidRPr="005B687B">
              <w:rPr>
                <w:color w:val="000000" w:themeColor="text1"/>
                <w:sz w:val="20"/>
                <w:szCs w:val="20"/>
              </w:rPr>
              <w:t>názory na řešení sociální otázky</w:t>
            </w:r>
          </w:p>
          <w:p w14:paraId="451DE46C" w14:textId="77777777" w:rsidR="001F7BF6" w:rsidRPr="005B687B" w:rsidRDefault="001F7BF6" w:rsidP="00F2522D">
            <w:pPr>
              <w:numPr>
                <w:ilvl w:val="0"/>
                <w:numId w:val="153"/>
              </w:numPr>
              <w:tabs>
                <w:tab w:val="clear" w:pos="720"/>
                <w:tab w:val="num" w:pos="180"/>
              </w:tabs>
              <w:ind w:left="180" w:hanging="180"/>
              <w:rPr>
                <w:b/>
                <w:color w:val="000000" w:themeColor="text1"/>
                <w:sz w:val="20"/>
                <w:szCs w:val="20"/>
              </w:rPr>
            </w:pPr>
            <w:r w:rsidRPr="005B687B">
              <w:rPr>
                <w:color w:val="000000" w:themeColor="text1"/>
                <w:sz w:val="20"/>
                <w:szCs w:val="20"/>
              </w:rPr>
              <w:t>situace Židů, Romů a ženská práva</w:t>
            </w:r>
          </w:p>
          <w:p w14:paraId="26D0E1DF" w14:textId="77777777" w:rsidR="001F7BF6" w:rsidRPr="005B687B" w:rsidRDefault="001F7BF6" w:rsidP="005673C4">
            <w:pPr>
              <w:rPr>
                <w:b/>
                <w:color w:val="000000" w:themeColor="text1"/>
                <w:sz w:val="20"/>
                <w:szCs w:val="20"/>
              </w:rPr>
            </w:pPr>
            <w:r w:rsidRPr="005B687B">
              <w:rPr>
                <w:b/>
                <w:color w:val="000000" w:themeColor="text1"/>
                <w:sz w:val="20"/>
                <w:szCs w:val="20"/>
              </w:rPr>
              <w:t>České země ve druhé polovině 19. století</w:t>
            </w:r>
          </w:p>
          <w:p w14:paraId="3675EB4C" w14:textId="77777777" w:rsidR="001F7BF6" w:rsidRPr="005B687B" w:rsidRDefault="001F7BF6" w:rsidP="00F2522D">
            <w:pPr>
              <w:numPr>
                <w:ilvl w:val="0"/>
                <w:numId w:val="153"/>
              </w:numPr>
              <w:tabs>
                <w:tab w:val="clear" w:pos="720"/>
                <w:tab w:val="num" w:pos="180"/>
              </w:tabs>
              <w:ind w:left="180" w:hanging="180"/>
              <w:rPr>
                <w:color w:val="000000" w:themeColor="text1"/>
                <w:sz w:val="20"/>
                <w:szCs w:val="20"/>
              </w:rPr>
            </w:pPr>
            <w:r w:rsidRPr="005B687B">
              <w:rPr>
                <w:color w:val="000000" w:themeColor="text1"/>
                <w:sz w:val="20"/>
                <w:szCs w:val="20"/>
              </w:rPr>
              <w:t>cesta k vyhlášení Rakousko-Uherska</w:t>
            </w:r>
          </w:p>
          <w:p w14:paraId="64D0A0CB" w14:textId="77777777" w:rsidR="001F7BF6" w:rsidRPr="005B687B" w:rsidRDefault="001F7BF6" w:rsidP="00F2522D">
            <w:pPr>
              <w:numPr>
                <w:ilvl w:val="0"/>
                <w:numId w:val="153"/>
              </w:numPr>
              <w:tabs>
                <w:tab w:val="clear" w:pos="720"/>
                <w:tab w:val="num" w:pos="180"/>
              </w:tabs>
              <w:ind w:left="180" w:hanging="180"/>
              <w:rPr>
                <w:color w:val="000000" w:themeColor="text1"/>
                <w:sz w:val="20"/>
                <w:szCs w:val="20"/>
              </w:rPr>
            </w:pPr>
            <w:r w:rsidRPr="005B687B">
              <w:rPr>
                <w:color w:val="000000" w:themeColor="text1"/>
                <w:sz w:val="20"/>
                <w:szCs w:val="20"/>
              </w:rPr>
              <w:t xml:space="preserve">rozvoj českého národního života </w:t>
            </w:r>
          </w:p>
          <w:p w14:paraId="32B571F3" w14:textId="77777777" w:rsidR="001F7BF6" w:rsidRPr="005B687B" w:rsidRDefault="001F7BF6" w:rsidP="00F2522D">
            <w:pPr>
              <w:numPr>
                <w:ilvl w:val="0"/>
                <w:numId w:val="153"/>
              </w:numPr>
              <w:tabs>
                <w:tab w:val="clear" w:pos="720"/>
                <w:tab w:val="num" w:pos="180"/>
              </w:tabs>
              <w:ind w:left="180" w:hanging="180"/>
              <w:rPr>
                <w:color w:val="000000" w:themeColor="text1"/>
                <w:sz w:val="20"/>
                <w:szCs w:val="20"/>
              </w:rPr>
            </w:pPr>
            <w:r w:rsidRPr="005B687B">
              <w:rPr>
                <w:color w:val="000000" w:themeColor="text1"/>
                <w:sz w:val="20"/>
                <w:szCs w:val="20"/>
              </w:rPr>
              <w:t>Češi a Němci – konfliktní společenství</w:t>
            </w:r>
          </w:p>
          <w:p w14:paraId="75E147D3" w14:textId="77777777" w:rsidR="001F7BF6" w:rsidRPr="005B687B" w:rsidRDefault="001F7BF6" w:rsidP="005673C4">
            <w:pPr>
              <w:rPr>
                <w:b/>
                <w:smallCaps/>
                <w:color w:val="000000" w:themeColor="text1"/>
                <w:sz w:val="20"/>
                <w:szCs w:val="20"/>
              </w:rPr>
            </w:pPr>
            <w:r w:rsidRPr="005B687B">
              <w:rPr>
                <w:b/>
                <w:smallCaps/>
                <w:color w:val="000000" w:themeColor="text1"/>
                <w:sz w:val="20"/>
                <w:szCs w:val="20"/>
              </w:rPr>
              <w:t>Svět spěje ke světové válce</w:t>
            </w:r>
          </w:p>
          <w:p w14:paraId="5E8D4D9B" w14:textId="77777777" w:rsidR="001F7BF6" w:rsidRPr="005B687B" w:rsidRDefault="001F7BF6" w:rsidP="005673C4">
            <w:pPr>
              <w:rPr>
                <w:b/>
                <w:color w:val="000000" w:themeColor="text1"/>
                <w:sz w:val="20"/>
                <w:szCs w:val="20"/>
              </w:rPr>
            </w:pPr>
            <w:r w:rsidRPr="005B687B">
              <w:rPr>
                <w:b/>
                <w:color w:val="000000" w:themeColor="text1"/>
                <w:sz w:val="20"/>
                <w:szCs w:val="20"/>
              </w:rPr>
              <w:t>Nové rozpory a spojenectví</w:t>
            </w:r>
          </w:p>
          <w:p w14:paraId="6DE71922" w14:textId="77777777" w:rsidR="001F7BF6" w:rsidRPr="005B687B" w:rsidRDefault="001F7BF6" w:rsidP="00F2522D">
            <w:pPr>
              <w:numPr>
                <w:ilvl w:val="0"/>
                <w:numId w:val="153"/>
              </w:numPr>
              <w:tabs>
                <w:tab w:val="clear" w:pos="720"/>
                <w:tab w:val="num" w:pos="180"/>
              </w:tabs>
              <w:ind w:left="180" w:hanging="180"/>
              <w:rPr>
                <w:b/>
                <w:color w:val="000000" w:themeColor="text1"/>
                <w:sz w:val="20"/>
                <w:szCs w:val="20"/>
              </w:rPr>
            </w:pPr>
            <w:r w:rsidRPr="005B687B">
              <w:rPr>
                <w:color w:val="000000" w:themeColor="text1"/>
                <w:sz w:val="20"/>
                <w:szCs w:val="20"/>
              </w:rPr>
              <w:t>evropské mocnosti, jejich rozdělení do dvou mocenských bloků</w:t>
            </w:r>
          </w:p>
          <w:p w14:paraId="55BC27C9" w14:textId="77777777" w:rsidR="001F7BF6" w:rsidRPr="005B687B" w:rsidRDefault="001F7BF6" w:rsidP="005673C4">
            <w:pPr>
              <w:rPr>
                <w:b/>
                <w:color w:val="000000" w:themeColor="text1"/>
                <w:sz w:val="20"/>
                <w:szCs w:val="20"/>
              </w:rPr>
            </w:pPr>
            <w:r w:rsidRPr="005B687B">
              <w:rPr>
                <w:b/>
                <w:color w:val="000000" w:themeColor="text1"/>
                <w:sz w:val="20"/>
                <w:szCs w:val="20"/>
              </w:rPr>
              <w:t>První světová válka</w:t>
            </w:r>
          </w:p>
          <w:p w14:paraId="2E4F1C5E" w14:textId="77777777" w:rsidR="001F7BF6" w:rsidRPr="005B687B" w:rsidRDefault="001F7BF6" w:rsidP="00F2522D">
            <w:pPr>
              <w:numPr>
                <w:ilvl w:val="0"/>
                <w:numId w:val="153"/>
              </w:numPr>
              <w:tabs>
                <w:tab w:val="clear" w:pos="720"/>
                <w:tab w:val="num" w:pos="180"/>
              </w:tabs>
              <w:ind w:left="180" w:hanging="180"/>
              <w:rPr>
                <w:b/>
                <w:color w:val="000000" w:themeColor="text1"/>
                <w:sz w:val="20"/>
                <w:szCs w:val="20"/>
              </w:rPr>
            </w:pPr>
            <w:r w:rsidRPr="005B687B">
              <w:rPr>
                <w:color w:val="000000" w:themeColor="text1"/>
                <w:sz w:val="20"/>
                <w:szCs w:val="20"/>
              </w:rPr>
              <w:t>bojiště, válečná technika</w:t>
            </w:r>
          </w:p>
          <w:p w14:paraId="2C000D87" w14:textId="77777777" w:rsidR="001F7BF6" w:rsidRPr="005B687B" w:rsidRDefault="001F7BF6" w:rsidP="00F2522D">
            <w:pPr>
              <w:numPr>
                <w:ilvl w:val="0"/>
                <w:numId w:val="153"/>
              </w:numPr>
              <w:tabs>
                <w:tab w:val="clear" w:pos="720"/>
                <w:tab w:val="num" w:pos="180"/>
              </w:tabs>
              <w:ind w:left="180" w:hanging="180"/>
              <w:rPr>
                <w:b/>
                <w:color w:val="000000" w:themeColor="text1"/>
                <w:sz w:val="20"/>
                <w:szCs w:val="20"/>
              </w:rPr>
            </w:pPr>
            <w:r w:rsidRPr="005B687B">
              <w:rPr>
                <w:color w:val="000000" w:themeColor="text1"/>
                <w:sz w:val="20"/>
                <w:szCs w:val="20"/>
              </w:rPr>
              <w:t>život v zázemí</w:t>
            </w:r>
          </w:p>
          <w:p w14:paraId="1913C38B" w14:textId="77777777" w:rsidR="001F7BF6" w:rsidRPr="005B687B" w:rsidRDefault="001F7BF6" w:rsidP="00F2522D">
            <w:pPr>
              <w:numPr>
                <w:ilvl w:val="0"/>
                <w:numId w:val="153"/>
              </w:numPr>
              <w:tabs>
                <w:tab w:val="clear" w:pos="720"/>
                <w:tab w:val="num" w:pos="180"/>
              </w:tabs>
              <w:ind w:left="180" w:hanging="180"/>
              <w:rPr>
                <w:b/>
                <w:color w:val="000000" w:themeColor="text1"/>
                <w:sz w:val="20"/>
                <w:szCs w:val="20"/>
              </w:rPr>
            </w:pPr>
            <w:r w:rsidRPr="005B687B">
              <w:rPr>
                <w:color w:val="000000" w:themeColor="text1"/>
                <w:sz w:val="20"/>
                <w:szCs w:val="20"/>
              </w:rPr>
              <w:t xml:space="preserve">výsledek války </w:t>
            </w:r>
          </w:p>
          <w:p w14:paraId="26417A9F" w14:textId="77777777" w:rsidR="001F7BF6" w:rsidRPr="005B687B" w:rsidRDefault="001F7BF6" w:rsidP="005673C4">
            <w:pPr>
              <w:rPr>
                <w:b/>
                <w:color w:val="000000" w:themeColor="text1"/>
                <w:sz w:val="20"/>
                <w:szCs w:val="20"/>
              </w:rPr>
            </w:pPr>
            <w:r w:rsidRPr="005B687B">
              <w:rPr>
                <w:b/>
                <w:color w:val="000000" w:themeColor="text1"/>
                <w:sz w:val="20"/>
                <w:szCs w:val="20"/>
              </w:rPr>
              <w:t>České země za první světové války</w:t>
            </w:r>
          </w:p>
          <w:p w14:paraId="3909F869" w14:textId="77777777" w:rsidR="001F7BF6" w:rsidRPr="005B687B" w:rsidRDefault="001F7BF6" w:rsidP="00F2522D">
            <w:pPr>
              <w:numPr>
                <w:ilvl w:val="0"/>
                <w:numId w:val="153"/>
              </w:numPr>
              <w:tabs>
                <w:tab w:val="clear" w:pos="720"/>
                <w:tab w:val="num" w:pos="180"/>
              </w:tabs>
              <w:ind w:left="180" w:hanging="180"/>
              <w:rPr>
                <w:b/>
                <w:color w:val="000000" w:themeColor="text1"/>
                <w:sz w:val="20"/>
                <w:szCs w:val="20"/>
              </w:rPr>
            </w:pPr>
            <w:r w:rsidRPr="005B687B">
              <w:rPr>
                <w:color w:val="000000" w:themeColor="text1"/>
                <w:sz w:val="20"/>
                <w:szCs w:val="20"/>
              </w:rPr>
              <w:t>česká politika za války</w:t>
            </w:r>
          </w:p>
          <w:p w14:paraId="4E8B9508" w14:textId="77777777" w:rsidR="001F7BF6" w:rsidRPr="005B687B" w:rsidRDefault="001F7BF6" w:rsidP="00F2522D">
            <w:pPr>
              <w:numPr>
                <w:ilvl w:val="0"/>
                <w:numId w:val="153"/>
              </w:numPr>
              <w:tabs>
                <w:tab w:val="clear" w:pos="720"/>
                <w:tab w:val="num" w:pos="180"/>
              </w:tabs>
              <w:ind w:left="180" w:hanging="180"/>
              <w:rPr>
                <w:b/>
                <w:color w:val="000000" w:themeColor="text1"/>
                <w:sz w:val="20"/>
                <w:szCs w:val="20"/>
              </w:rPr>
            </w:pPr>
            <w:r w:rsidRPr="005B687B">
              <w:rPr>
                <w:color w:val="000000" w:themeColor="text1"/>
                <w:sz w:val="20"/>
                <w:szCs w:val="20"/>
              </w:rPr>
              <w:t>zahraniční odboj a situace v českém zázemí</w:t>
            </w:r>
          </w:p>
          <w:p w14:paraId="5BE13948" w14:textId="77777777" w:rsidR="001F7BF6" w:rsidRPr="005B687B" w:rsidRDefault="001F7BF6" w:rsidP="00F2522D">
            <w:pPr>
              <w:numPr>
                <w:ilvl w:val="0"/>
                <w:numId w:val="153"/>
              </w:numPr>
              <w:tabs>
                <w:tab w:val="clear" w:pos="720"/>
                <w:tab w:val="num" w:pos="180"/>
              </w:tabs>
              <w:ind w:left="180" w:hanging="180"/>
              <w:rPr>
                <w:b/>
                <w:color w:val="000000" w:themeColor="text1"/>
                <w:sz w:val="20"/>
                <w:szCs w:val="20"/>
              </w:rPr>
            </w:pPr>
            <w:r w:rsidRPr="005B687B">
              <w:rPr>
                <w:color w:val="000000" w:themeColor="text1"/>
                <w:sz w:val="20"/>
                <w:szCs w:val="20"/>
              </w:rPr>
              <w:t>28. říjen 1918 – vyhlášení samostatnosti</w:t>
            </w:r>
          </w:p>
          <w:p w14:paraId="6A5F7624" w14:textId="77777777" w:rsidR="001F7BF6" w:rsidRPr="005B687B" w:rsidRDefault="001F7BF6" w:rsidP="005673C4">
            <w:pPr>
              <w:ind w:left="360"/>
              <w:rPr>
                <w:color w:val="000000" w:themeColor="text1"/>
                <w:sz w:val="20"/>
                <w:szCs w:val="20"/>
              </w:rPr>
            </w:pPr>
          </w:p>
        </w:tc>
        <w:tc>
          <w:tcPr>
            <w:tcW w:w="1250" w:type="pct"/>
          </w:tcPr>
          <w:p w14:paraId="6B442E00" w14:textId="77777777" w:rsidR="001F7BF6" w:rsidRPr="005B687B" w:rsidRDefault="001F7BF6" w:rsidP="005673C4">
            <w:pPr>
              <w:rPr>
                <w:color w:val="000000" w:themeColor="text1"/>
                <w:sz w:val="20"/>
                <w:szCs w:val="20"/>
              </w:rPr>
            </w:pPr>
          </w:p>
          <w:p w14:paraId="31A5978F" w14:textId="77777777" w:rsidR="001F7BF6" w:rsidRPr="005B687B" w:rsidRDefault="001F7BF6" w:rsidP="005673C4">
            <w:pPr>
              <w:rPr>
                <w:color w:val="000000" w:themeColor="text1"/>
                <w:sz w:val="20"/>
                <w:szCs w:val="20"/>
              </w:rPr>
            </w:pPr>
          </w:p>
          <w:p w14:paraId="38B40F9B" w14:textId="77777777" w:rsidR="001F7BF6" w:rsidRPr="005B687B" w:rsidRDefault="001F7BF6" w:rsidP="005673C4">
            <w:pPr>
              <w:rPr>
                <w:b/>
                <w:color w:val="000000" w:themeColor="text1"/>
                <w:sz w:val="20"/>
                <w:szCs w:val="20"/>
              </w:rPr>
            </w:pPr>
          </w:p>
          <w:p w14:paraId="6EC79229" w14:textId="77777777" w:rsidR="001F7BF6" w:rsidRPr="005B687B" w:rsidRDefault="001F7BF6" w:rsidP="005673C4">
            <w:pPr>
              <w:rPr>
                <w:b/>
                <w:color w:val="000000" w:themeColor="text1"/>
                <w:sz w:val="20"/>
                <w:szCs w:val="20"/>
              </w:rPr>
            </w:pPr>
          </w:p>
          <w:p w14:paraId="793F1B76" w14:textId="77777777" w:rsidR="001F7BF6" w:rsidRPr="005B687B" w:rsidRDefault="001F7BF6" w:rsidP="005673C4">
            <w:pPr>
              <w:rPr>
                <w:b/>
                <w:color w:val="000000" w:themeColor="text1"/>
                <w:sz w:val="20"/>
                <w:szCs w:val="20"/>
              </w:rPr>
            </w:pPr>
          </w:p>
          <w:p w14:paraId="050D85B7" w14:textId="77777777" w:rsidR="001F7BF6" w:rsidRPr="005B687B" w:rsidRDefault="001F7BF6" w:rsidP="005673C4">
            <w:pPr>
              <w:rPr>
                <w:b/>
                <w:color w:val="000000" w:themeColor="text1"/>
                <w:sz w:val="20"/>
                <w:szCs w:val="20"/>
              </w:rPr>
            </w:pPr>
          </w:p>
          <w:p w14:paraId="72CF7D18" w14:textId="77777777" w:rsidR="001F7BF6" w:rsidRPr="005B687B" w:rsidRDefault="001F7BF6" w:rsidP="005673C4">
            <w:pPr>
              <w:rPr>
                <w:b/>
                <w:color w:val="000000" w:themeColor="text1"/>
                <w:sz w:val="20"/>
                <w:szCs w:val="20"/>
              </w:rPr>
            </w:pPr>
          </w:p>
          <w:p w14:paraId="1CFEE3BA" w14:textId="77777777" w:rsidR="001F7BF6" w:rsidRPr="005B687B" w:rsidRDefault="001F7BF6" w:rsidP="005673C4">
            <w:pPr>
              <w:rPr>
                <w:color w:val="000000" w:themeColor="text1"/>
                <w:sz w:val="20"/>
                <w:szCs w:val="20"/>
              </w:rPr>
            </w:pPr>
            <w:r w:rsidRPr="005B687B">
              <w:rPr>
                <w:b/>
                <w:color w:val="000000" w:themeColor="text1"/>
                <w:sz w:val="20"/>
                <w:szCs w:val="20"/>
              </w:rPr>
              <w:t>MKV</w:t>
            </w:r>
            <w:r w:rsidRPr="005B687B">
              <w:rPr>
                <w:color w:val="000000" w:themeColor="text1"/>
                <w:sz w:val="20"/>
                <w:szCs w:val="20"/>
              </w:rPr>
              <w:t xml:space="preserve"> – etnický původ</w:t>
            </w:r>
          </w:p>
          <w:p w14:paraId="79732085" w14:textId="77777777" w:rsidR="001F7BF6" w:rsidRPr="005B687B" w:rsidRDefault="001F7BF6" w:rsidP="005673C4">
            <w:pPr>
              <w:rPr>
                <w:color w:val="000000" w:themeColor="text1"/>
                <w:sz w:val="20"/>
                <w:szCs w:val="20"/>
              </w:rPr>
            </w:pPr>
          </w:p>
          <w:p w14:paraId="50B3993C" w14:textId="77777777" w:rsidR="001F7BF6" w:rsidRPr="005B687B" w:rsidRDefault="001F7BF6" w:rsidP="005673C4">
            <w:pPr>
              <w:rPr>
                <w:color w:val="000000" w:themeColor="text1"/>
                <w:sz w:val="20"/>
                <w:szCs w:val="20"/>
              </w:rPr>
            </w:pPr>
            <w:r w:rsidRPr="005B687B">
              <w:rPr>
                <w:b/>
                <w:color w:val="000000" w:themeColor="text1"/>
                <w:sz w:val="20"/>
                <w:szCs w:val="20"/>
              </w:rPr>
              <w:t>ETV</w:t>
            </w:r>
            <w:r w:rsidRPr="005B687B">
              <w:rPr>
                <w:color w:val="000000" w:themeColor="text1"/>
                <w:sz w:val="20"/>
                <w:szCs w:val="20"/>
              </w:rPr>
              <w:t xml:space="preserve"> - emancipace</w:t>
            </w:r>
          </w:p>
          <w:p w14:paraId="150A63A6" w14:textId="77777777" w:rsidR="001F7BF6" w:rsidRPr="005B687B" w:rsidRDefault="001F7BF6" w:rsidP="005673C4">
            <w:pPr>
              <w:rPr>
                <w:color w:val="000000" w:themeColor="text1"/>
                <w:sz w:val="20"/>
                <w:szCs w:val="20"/>
              </w:rPr>
            </w:pPr>
          </w:p>
          <w:p w14:paraId="4A9D8A68" w14:textId="77777777" w:rsidR="001F7BF6" w:rsidRPr="005B687B" w:rsidRDefault="001F7BF6" w:rsidP="005673C4">
            <w:pPr>
              <w:rPr>
                <w:color w:val="000000" w:themeColor="text1"/>
                <w:sz w:val="20"/>
                <w:szCs w:val="20"/>
              </w:rPr>
            </w:pPr>
          </w:p>
          <w:p w14:paraId="18D38CFA" w14:textId="77777777" w:rsidR="001F7BF6" w:rsidRPr="005B687B" w:rsidRDefault="001F7BF6" w:rsidP="005673C4">
            <w:pPr>
              <w:rPr>
                <w:color w:val="000000" w:themeColor="text1"/>
                <w:sz w:val="20"/>
                <w:szCs w:val="20"/>
              </w:rPr>
            </w:pPr>
            <w:r w:rsidRPr="005B687B">
              <w:rPr>
                <w:color w:val="000000" w:themeColor="text1"/>
                <w:sz w:val="20"/>
                <w:szCs w:val="20"/>
              </w:rPr>
              <w:t>VO – typy států, složky státní moci</w:t>
            </w:r>
          </w:p>
          <w:p w14:paraId="06D41A75" w14:textId="77777777" w:rsidR="001F7BF6" w:rsidRPr="005B687B" w:rsidRDefault="001F7BF6" w:rsidP="005673C4">
            <w:pPr>
              <w:rPr>
                <w:color w:val="000000" w:themeColor="text1"/>
                <w:sz w:val="20"/>
                <w:szCs w:val="20"/>
              </w:rPr>
            </w:pPr>
          </w:p>
          <w:p w14:paraId="1207A07F" w14:textId="77777777" w:rsidR="001F7BF6" w:rsidRPr="005B687B" w:rsidRDefault="001F7BF6" w:rsidP="005673C4">
            <w:pPr>
              <w:rPr>
                <w:color w:val="000000" w:themeColor="text1"/>
                <w:sz w:val="20"/>
                <w:szCs w:val="20"/>
              </w:rPr>
            </w:pPr>
          </w:p>
          <w:p w14:paraId="49A4DF22" w14:textId="77777777" w:rsidR="001F7BF6" w:rsidRPr="005B687B" w:rsidRDefault="001F7BF6" w:rsidP="005673C4">
            <w:pPr>
              <w:rPr>
                <w:color w:val="000000" w:themeColor="text1"/>
                <w:sz w:val="20"/>
                <w:szCs w:val="20"/>
              </w:rPr>
            </w:pPr>
          </w:p>
          <w:p w14:paraId="551101A1" w14:textId="77777777" w:rsidR="001F7BF6" w:rsidRPr="005B687B" w:rsidRDefault="001F7BF6" w:rsidP="005673C4">
            <w:pPr>
              <w:rPr>
                <w:color w:val="000000" w:themeColor="text1"/>
                <w:sz w:val="20"/>
                <w:szCs w:val="20"/>
              </w:rPr>
            </w:pPr>
          </w:p>
          <w:p w14:paraId="08785502" w14:textId="77777777" w:rsidR="001F7BF6" w:rsidRPr="005B687B" w:rsidRDefault="001F7BF6" w:rsidP="005673C4">
            <w:pPr>
              <w:rPr>
                <w:color w:val="000000" w:themeColor="text1"/>
                <w:sz w:val="20"/>
                <w:szCs w:val="20"/>
              </w:rPr>
            </w:pPr>
          </w:p>
          <w:p w14:paraId="0B61E733" w14:textId="77777777" w:rsidR="001F7BF6" w:rsidRPr="005B687B" w:rsidRDefault="001F7BF6" w:rsidP="005673C4">
            <w:pPr>
              <w:rPr>
                <w:color w:val="000000" w:themeColor="text1"/>
                <w:sz w:val="20"/>
                <w:szCs w:val="20"/>
              </w:rPr>
            </w:pPr>
          </w:p>
          <w:p w14:paraId="45EF4F37" w14:textId="77777777" w:rsidR="001F7BF6" w:rsidRPr="005B687B" w:rsidRDefault="001F7BF6" w:rsidP="005673C4">
            <w:pPr>
              <w:rPr>
                <w:color w:val="000000" w:themeColor="text1"/>
                <w:sz w:val="20"/>
                <w:szCs w:val="20"/>
              </w:rPr>
            </w:pPr>
          </w:p>
          <w:p w14:paraId="08BED9F5" w14:textId="77777777" w:rsidR="001F7BF6" w:rsidRPr="005B687B" w:rsidRDefault="001F7BF6" w:rsidP="005673C4">
            <w:pPr>
              <w:rPr>
                <w:color w:val="000000" w:themeColor="text1"/>
                <w:sz w:val="20"/>
                <w:szCs w:val="20"/>
              </w:rPr>
            </w:pPr>
          </w:p>
          <w:p w14:paraId="1CBC51D7" w14:textId="77777777" w:rsidR="001F7BF6" w:rsidRPr="005B687B" w:rsidRDefault="001F7BF6" w:rsidP="005673C4">
            <w:pPr>
              <w:rPr>
                <w:color w:val="000000" w:themeColor="text1"/>
                <w:sz w:val="20"/>
                <w:szCs w:val="20"/>
              </w:rPr>
            </w:pPr>
          </w:p>
          <w:p w14:paraId="7F9C63AB" w14:textId="77777777" w:rsidR="001F7BF6" w:rsidRPr="005B687B" w:rsidRDefault="001F7BF6" w:rsidP="005673C4">
            <w:pPr>
              <w:rPr>
                <w:color w:val="000000" w:themeColor="text1"/>
                <w:sz w:val="20"/>
                <w:szCs w:val="20"/>
              </w:rPr>
            </w:pPr>
            <w:r w:rsidRPr="005B687B">
              <w:rPr>
                <w:color w:val="000000" w:themeColor="text1"/>
                <w:sz w:val="20"/>
                <w:szCs w:val="20"/>
              </w:rPr>
              <w:t>ETV</w:t>
            </w:r>
          </w:p>
          <w:p w14:paraId="2DA88AA9" w14:textId="77777777" w:rsidR="001F7BF6" w:rsidRPr="005B687B" w:rsidRDefault="001F7BF6" w:rsidP="005673C4">
            <w:pPr>
              <w:rPr>
                <w:color w:val="000000" w:themeColor="text1"/>
                <w:sz w:val="20"/>
                <w:szCs w:val="20"/>
              </w:rPr>
            </w:pPr>
          </w:p>
          <w:p w14:paraId="35DC52D5" w14:textId="77777777" w:rsidR="001F7BF6" w:rsidRPr="005B687B" w:rsidRDefault="001F7BF6" w:rsidP="005673C4">
            <w:pPr>
              <w:rPr>
                <w:color w:val="000000" w:themeColor="text1"/>
                <w:sz w:val="20"/>
                <w:szCs w:val="20"/>
              </w:rPr>
            </w:pPr>
          </w:p>
          <w:p w14:paraId="60627C42" w14:textId="77777777" w:rsidR="001F7BF6" w:rsidRPr="005B687B" w:rsidRDefault="001F7BF6" w:rsidP="005673C4">
            <w:pPr>
              <w:rPr>
                <w:color w:val="000000" w:themeColor="text1"/>
                <w:sz w:val="20"/>
                <w:szCs w:val="20"/>
              </w:rPr>
            </w:pPr>
          </w:p>
          <w:p w14:paraId="3D45E9BC" w14:textId="77777777" w:rsidR="001F7BF6" w:rsidRPr="005B687B" w:rsidRDefault="001F7BF6" w:rsidP="005673C4">
            <w:pPr>
              <w:rPr>
                <w:color w:val="000000" w:themeColor="text1"/>
                <w:sz w:val="20"/>
                <w:szCs w:val="20"/>
              </w:rPr>
            </w:pPr>
          </w:p>
          <w:p w14:paraId="3E24B181" w14:textId="77777777" w:rsidR="001F7BF6" w:rsidRPr="005B687B" w:rsidRDefault="001F7BF6" w:rsidP="005673C4">
            <w:pPr>
              <w:rPr>
                <w:color w:val="000000" w:themeColor="text1"/>
                <w:sz w:val="20"/>
                <w:szCs w:val="20"/>
              </w:rPr>
            </w:pPr>
          </w:p>
          <w:p w14:paraId="20BA8465" w14:textId="77777777" w:rsidR="001F7BF6" w:rsidRPr="005B687B" w:rsidRDefault="001F7BF6" w:rsidP="005673C4">
            <w:pPr>
              <w:rPr>
                <w:color w:val="000000" w:themeColor="text1"/>
                <w:sz w:val="20"/>
                <w:szCs w:val="20"/>
              </w:rPr>
            </w:pPr>
          </w:p>
          <w:p w14:paraId="2E75EB10" w14:textId="77777777" w:rsidR="001F7BF6" w:rsidRPr="005B687B" w:rsidRDefault="001F7BF6" w:rsidP="005673C4">
            <w:pPr>
              <w:rPr>
                <w:color w:val="000000" w:themeColor="text1"/>
                <w:sz w:val="20"/>
                <w:szCs w:val="20"/>
              </w:rPr>
            </w:pPr>
          </w:p>
          <w:p w14:paraId="7CC78C84" w14:textId="77777777" w:rsidR="001F7BF6" w:rsidRPr="005B687B" w:rsidRDefault="001F7BF6" w:rsidP="005673C4">
            <w:pPr>
              <w:rPr>
                <w:color w:val="000000" w:themeColor="text1"/>
                <w:sz w:val="20"/>
                <w:szCs w:val="20"/>
              </w:rPr>
            </w:pPr>
            <w:r w:rsidRPr="005B687B">
              <w:rPr>
                <w:color w:val="000000" w:themeColor="text1"/>
                <w:sz w:val="20"/>
                <w:szCs w:val="20"/>
              </w:rPr>
              <w:t>F – zneužití vědy ke zbrojení</w:t>
            </w:r>
          </w:p>
          <w:p w14:paraId="0E669DA4" w14:textId="77777777" w:rsidR="001F7BF6" w:rsidRPr="005B687B" w:rsidRDefault="001F7BF6" w:rsidP="005673C4">
            <w:pPr>
              <w:rPr>
                <w:color w:val="000000" w:themeColor="text1"/>
                <w:sz w:val="20"/>
                <w:szCs w:val="20"/>
              </w:rPr>
            </w:pPr>
          </w:p>
          <w:p w14:paraId="11BA4F75" w14:textId="77777777" w:rsidR="001F7BF6" w:rsidRPr="005B687B" w:rsidRDefault="001F7BF6" w:rsidP="005673C4">
            <w:pPr>
              <w:rPr>
                <w:color w:val="000000" w:themeColor="text1"/>
                <w:sz w:val="20"/>
                <w:szCs w:val="20"/>
              </w:rPr>
            </w:pPr>
          </w:p>
        </w:tc>
      </w:tr>
    </w:tbl>
    <w:p w14:paraId="5C766EBD" w14:textId="77777777" w:rsidR="00DA2C86" w:rsidRPr="005B687B" w:rsidRDefault="00DA2C86" w:rsidP="00DA2C86">
      <w:pPr>
        <w:rPr>
          <w:vanish/>
          <w:color w:val="000000" w:themeColor="text1"/>
        </w:rPr>
      </w:pPr>
    </w:p>
    <w:tbl>
      <w:tblPr>
        <w:tblpPr w:leftFromText="141" w:rightFromText="141" w:vertAnchor="text" w:horzAnchor="margin" w:tblpY="-17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06"/>
        <w:gridCol w:w="2407"/>
        <w:gridCol w:w="2407"/>
        <w:gridCol w:w="2407"/>
      </w:tblGrid>
      <w:tr w:rsidR="001F7BF6" w:rsidRPr="005B687B" w14:paraId="6FDB57B5" w14:textId="77777777" w:rsidTr="005673C4">
        <w:trPr>
          <w:trHeight w:val="1440"/>
        </w:trPr>
        <w:tc>
          <w:tcPr>
            <w:tcW w:w="2500" w:type="pct"/>
            <w:gridSpan w:val="2"/>
            <w:vAlign w:val="center"/>
          </w:tcPr>
          <w:p w14:paraId="46833A40" w14:textId="77777777" w:rsidR="001F7BF6" w:rsidRPr="005B687B" w:rsidRDefault="001F7BF6" w:rsidP="001F7BF6">
            <w:pPr>
              <w:jc w:val="center"/>
              <w:rPr>
                <w:b/>
                <w:color w:val="000000" w:themeColor="text1"/>
              </w:rPr>
            </w:pPr>
            <w:r w:rsidRPr="005B687B">
              <w:rPr>
                <w:b/>
                <w:color w:val="000000" w:themeColor="text1"/>
              </w:rPr>
              <w:lastRenderedPageBreak/>
              <w:t>Oblast:</w:t>
            </w:r>
          </w:p>
          <w:p w14:paraId="335E912D" w14:textId="77777777" w:rsidR="001F7BF6" w:rsidRPr="005B687B" w:rsidRDefault="001F7BF6" w:rsidP="001F7BF6">
            <w:pPr>
              <w:jc w:val="center"/>
              <w:rPr>
                <w:b/>
                <w:color w:val="000000" w:themeColor="text1"/>
              </w:rPr>
            </w:pPr>
            <w:r w:rsidRPr="005B687B">
              <w:rPr>
                <w:b/>
                <w:color w:val="000000" w:themeColor="text1"/>
              </w:rPr>
              <w:t>Člověk a společnost</w:t>
            </w:r>
          </w:p>
        </w:tc>
        <w:tc>
          <w:tcPr>
            <w:tcW w:w="1250" w:type="pct"/>
            <w:vAlign w:val="center"/>
          </w:tcPr>
          <w:p w14:paraId="4DF442B7" w14:textId="77777777" w:rsidR="001F7BF6" w:rsidRPr="005B687B" w:rsidRDefault="001F7BF6" w:rsidP="001F7BF6">
            <w:pPr>
              <w:jc w:val="center"/>
              <w:rPr>
                <w:b/>
                <w:color w:val="000000" w:themeColor="text1"/>
              </w:rPr>
            </w:pPr>
            <w:r w:rsidRPr="005B687B">
              <w:rPr>
                <w:b/>
                <w:color w:val="000000" w:themeColor="text1"/>
              </w:rPr>
              <w:t>Předmět:</w:t>
            </w:r>
          </w:p>
          <w:p w14:paraId="2EB03861" w14:textId="77777777" w:rsidR="001F7BF6" w:rsidRPr="005B687B" w:rsidRDefault="001F7BF6" w:rsidP="001F7BF6">
            <w:pPr>
              <w:jc w:val="center"/>
              <w:rPr>
                <w:b/>
                <w:color w:val="000000" w:themeColor="text1"/>
              </w:rPr>
            </w:pPr>
            <w:r w:rsidRPr="005B687B">
              <w:rPr>
                <w:b/>
                <w:color w:val="000000" w:themeColor="text1"/>
              </w:rPr>
              <w:t>Dějepis</w:t>
            </w:r>
          </w:p>
        </w:tc>
        <w:tc>
          <w:tcPr>
            <w:tcW w:w="1250" w:type="pct"/>
            <w:vAlign w:val="center"/>
          </w:tcPr>
          <w:p w14:paraId="396FA92C" w14:textId="77777777" w:rsidR="001F7BF6" w:rsidRPr="005B687B" w:rsidRDefault="001F7BF6" w:rsidP="001F7BF6">
            <w:pPr>
              <w:jc w:val="center"/>
              <w:rPr>
                <w:b/>
                <w:color w:val="000000" w:themeColor="text1"/>
              </w:rPr>
            </w:pPr>
            <w:r w:rsidRPr="005B687B">
              <w:rPr>
                <w:b/>
                <w:color w:val="000000" w:themeColor="text1"/>
              </w:rPr>
              <w:t>Ročník:</w:t>
            </w:r>
          </w:p>
          <w:p w14:paraId="0BB9BEDA" w14:textId="77777777" w:rsidR="001F7BF6" w:rsidRPr="005B687B" w:rsidRDefault="001F7BF6" w:rsidP="001F7BF6">
            <w:pPr>
              <w:jc w:val="center"/>
              <w:rPr>
                <w:b/>
                <w:color w:val="000000" w:themeColor="text1"/>
              </w:rPr>
            </w:pPr>
            <w:r w:rsidRPr="005B687B">
              <w:rPr>
                <w:b/>
                <w:color w:val="000000" w:themeColor="text1"/>
              </w:rPr>
              <w:t>9.</w:t>
            </w:r>
          </w:p>
        </w:tc>
      </w:tr>
      <w:tr w:rsidR="001F7BF6" w:rsidRPr="005B687B" w14:paraId="52F8991E" w14:textId="77777777" w:rsidTr="005673C4">
        <w:trPr>
          <w:trHeight w:val="1080"/>
        </w:trPr>
        <w:tc>
          <w:tcPr>
            <w:tcW w:w="1250" w:type="pct"/>
            <w:vAlign w:val="center"/>
          </w:tcPr>
          <w:p w14:paraId="4CC0A287" w14:textId="77777777" w:rsidR="001F7BF6" w:rsidRPr="005B687B" w:rsidRDefault="001F7BF6" w:rsidP="001F7BF6">
            <w:pPr>
              <w:jc w:val="center"/>
              <w:rPr>
                <w:b/>
                <w:color w:val="000000" w:themeColor="text1"/>
              </w:rPr>
            </w:pPr>
            <w:r w:rsidRPr="005B687B">
              <w:rPr>
                <w:b/>
                <w:color w:val="000000" w:themeColor="text1"/>
              </w:rPr>
              <w:t>Výstupy RVP</w:t>
            </w:r>
          </w:p>
        </w:tc>
        <w:tc>
          <w:tcPr>
            <w:tcW w:w="1250" w:type="pct"/>
            <w:vAlign w:val="center"/>
          </w:tcPr>
          <w:p w14:paraId="152804EA" w14:textId="77777777" w:rsidR="001F7BF6" w:rsidRPr="005B687B" w:rsidRDefault="001F7BF6" w:rsidP="001F7BF6">
            <w:pPr>
              <w:jc w:val="center"/>
              <w:rPr>
                <w:color w:val="000000" w:themeColor="text1"/>
              </w:rPr>
            </w:pPr>
          </w:p>
          <w:p w14:paraId="3B513FC1" w14:textId="77777777" w:rsidR="001F7BF6" w:rsidRPr="005B687B" w:rsidRDefault="001F7BF6" w:rsidP="001F7BF6">
            <w:pPr>
              <w:jc w:val="center"/>
              <w:rPr>
                <w:b/>
                <w:color w:val="000000" w:themeColor="text1"/>
              </w:rPr>
            </w:pPr>
            <w:r w:rsidRPr="005B687B">
              <w:rPr>
                <w:b/>
                <w:color w:val="000000" w:themeColor="text1"/>
              </w:rPr>
              <w:t>Školní výstupy:</w:t>
            </w:r>
          </w:p>
          <w:p w14:paraId="3707922D" w14:textId="77777777" w:rsidR="001F7BF6" w:rsidRPr="005B687B" w:rsidRDefault="001F7BF6" w:rsidP="001F7BF6">
            <w:pPr>
              <w:jc w:val="center"/>
              <w:rPr>
                <w:b/>
                <w:color w:val="000000" w:themeColor="text1"/>
              </w:rPr>
            </w:pPr>
          </w:p>
          <w:p w14:paraId="387F91A1" w14:textId="77777777" w:rsidR="001F7BF6" w:rsidRPr="005B687B" w:rsidRDefault="001F7BF6" w:rsidP="001F7BF6">
            <w:pPr>
              <w:jc w:val="center"/>
              <w:rPr>
                <w:b/>
                <w:color w:val="000000" w:themeColor="text1"/>
              </w:rPr>
            </w:pPr>
          </w:p>
          <w:p w14:paraId="110299B2" w14:textId="77777777" w:rsidR="001F7BF6" w:rsidRPr="005B687B" w:rsidRDefault="001F7BF6" w:rsidP="001F7BF6">
            <w:pPr>
              <w:jc w:val="center"/>
              <w:rPr>
                <w:color w:val="000000" w:themeColor="text1"/>
              </w:rPr>
            </w:pPr>
            <w:r w:rsidRPr="005B687B">
              <w:rPr>
                <w:b/>
                <w:color w:val="000000" w:themeColor="text1"/>
              </w:rPr>
              <w:t>Žák:</w:t>
            </w:r>
          </w:p>
        </w:tc>
        <w:tc>
          <w:tcPr>
            <w:tcW w:w="1250" w:type="pct"/>
            <w:vAlign w:val="center"/>
          </w:tcPr>
          <w:p w14:paraId="2BCEEABA" w14:textId="77777777" w:rsidR="001F7BF6" w:rsidRPr="005B687B" w:rsidRDefault="001F7BF6" w:rsidP="001F7BF6">
            <w:pPr>
              <w:jc w:val="center"/>
              <w:rPr>
                <w:b/>
                <w:color w:val="000000" w:themeColor="text1"/>
              </w:rPr>
            </w:pPr>
            <w:r w:rsidRPr="005B687B">
              <w:rPr>
                <w:b/>
                <w:color w:val="000000" w:themeColor="text1"/>
              </w:rPr>
              <w:t>Učivo:</w:t>
            </w:r>
          </w:p>
        </w:tc>
        <w:tc>
          <w:tcPr>
            <w:tcW w:w="1250" w:type="pct"/>
            <w:vAlign w:val="center"/>
          </w:tcPr>
          <w:p w14:paraId="3C0FA9BA" w14:textId="77777777" w:rsidR="001F7BF6" w:rsidRPr="005B687B" w:rsidRDefault="001F7BF6" w:rsidP="001F7BF6">
            <w:pPr>
              <w:jc w:val="center"/>
              <w:rPr>
                <w:b/>
                <w:color w:val="000000" w:themeColor="text1"/>
              </w:rPr>
            </w:pPr>
            <w:r w:rsidRPr="005B687B">
              <w:rPr>
                <w:b/>
                <w:color w:val="000000" w:themeColor="text1"/>
              </w:rPr>
              <w:t xml:space="preserve">Průřezová témata, </w:t>
            </w:r>
          </w:p>
          <w:p w14:paraId="3FEF1B56" w14:textId="77777777" w:rsidR="001F7BF6" w:rsidRPr="005B687B" w:rsidRDefault="001F7BF6" w:rsidP="001F7BF6">
            <w:pPr>
              <w:jc w:val="center"/>
              <w:rPr>
                <w:b/>
                <w:color w:val="000000" w:themeColor="text1"/>
              </w:rPr>
            </w:pPr>
            <w:r w:rsidRPr="005B687B">
              <w:rPr>
                <w:b/>
                <w:color w:val="000000" w:themeColor="text1"/>
              </w:rPr>
              <w:t>přesahy do jiných předmětů:</w:t>
            </w:r>
          </w:p>
        </w:tc>
      </w:tr>
      <w:tr w:rsidR="001F7BF6" w:rsidRPr="005B687B" w14:paraId="219B5883" w14:textId="77777777" w:rsidTr="005673C4">
        <w:trPr>
          <w:trHeight w:val="10440"/>
        </w:trPr>
        <w:tc>
          <w:tcPr>
            <w:tcW w:w="1250" w:type="pct"/>
          </w:tcPr>
          <w:p w14:paraId="2616FCCD" w14:textId="77777777" w:rsidR="001F7BF6" w:rsidRPr="005B687B" w:rsidRDefault="001F7BF6" w:rsidP="00F2522D">
            <w:pPr>
              <w:pStyle w:val="Default"/>
              <w:numPr>
                <w:ilvl w:val="0"/>
                <w:numId w:val="164"/>
              </w:numPr>
              <w:tabs>
                <w:tab w:val="clear" w:pos="720"/>
                <w:tab w:val="num" w:pos="187"/>
              </w:tabs>
              <w:ind w:left="187" w:hanging="187"/>
              <w:rPr>
                <w:color w:val="000000" w:themeColor="text1"/>
                <w:sz w:val="20"/>
                <w:szCs w:val="20"/>
              </w:rPr>
            </w:pPr>
            <w:r w:rsidRPr="005B687B">
              <w:rPr>
                <w:bCs/>
                <w:iCs/>
                <w:color w:val="000000" w:themeColor="text1"/>
                <w:sz w:val="20"/>
                <w:szCs w:val="20"/>
              </w:rPr>
              <w:t xml:space="preserve">rozpozná klady a nedostatky demokratických systémů </w:t>
            </w:r>
          </w:p>
          <w:p w14:paraId="5AED0356" w14:textId="77777777" w:rsidR="001F7BF6" w:rsidRPr="005B687B" w:rsidRDefault="001F7BF6" w:rsidP="001F7BF6">
            <w:pPr>
              <w:pStyle w:val="Default"/>
              <w:spacing w:before="20" w:after="120"/>
              <w:ind w:left="187"/>
              <w:rPr>
                <w:color w:val="000000" w:themeColor="text1"/>
                <w:sz w:val="20"/>
                <w:szCs w:val="20"/>
              </w:rPr>
            </w:pPr>
          </w:p>
          <w:p w14:paraId="51A5E34A" w14:textId="77777777" w:rsidR="001F7BF6" w:rsidRPr="005B687B" w:rsidRDefault="001F7BF6" w:rsidP="00F2522D">
            <w:pPr>
              <w:pStyle w:val="Default"/>
              <w:numPr>
                <w:ilvl w:val="0"/>
                <w:numId w:val="164"/>
              </w:numPr>
              <w:tabs>
                <w:tab w:val="clear" w:pos="720"/>
                <w:tab w:val="num" w:pos="187"/>
              </w:tabs>
              <w:spacing w:before="20" w:after="120"/>
              <w:ind w:left="187" w:hanging="187"/>
              <w:rPr>
                <w:color w:val="000000" w:themeColor="text1"/>
                <w:sz w:val="20"/>
                <w:szCs w:val="20"/>
              </w:rPr>
            </w:pPr>
            <w:r w:rsidRPr="005B687B">
              <w:rPr>
                <w:bCs/>
                <w:iCs/>
                <w:color w:val="000000" w:themeColor="text1"/>
                <w:sz w:val="20"/>
                <w:szCs w:val="20"/>
              </w:rPr>
              <w:t xml:space="preserve">zhodnotí postavení Československa v evropských souvislostech a jeho vnitřní sociální, politické, hospodářské a kulturní prostředí </w:t>
            </w:r>
          </w:p>
          <w:p w14:paraId="640D810C" w14:textId="77777777" w:rsidR="001F7BF6" w:rsidRPr="005B687B" w:rsidRDefault="001F7BF6" w:rsidP="001F7BF6">
            <w:pPr>
              <w:pStyle w:val="Default"/>
              <w:tabs>
                <w:tab w:val="num" w:pos="187"/>
              </w:tabs>
              <w:ind w:left="187" w:hanging="187"/>
              <w:rPr>
                <w:color w:val="000000" w:themeColor="text1"/>
                <w:sz w:val="20"/>
                <w:szCs w:val="20"/>
              </w:rPr>
            </w:pPr>
          </w:p>
          <w:p w14:paraId="751C8A2A" w14:textId="77777777" w:rsidR="001F7BF6" w:rsidRPr="005B687B" w:rsidRDefault="001F7BF6" w:rsidP="00F2522D">
            <w:pPr>
              <w:pStyle w:val="Default"/>
              <w:numPr>
                <w:ilvl w:val="0"/>
                <w:numId w:val="164"/>
              </w:numPr>
              <w:tabs>
                <w:tab w:val="clear" w:pos="720"/>
                <w:tab w:val="num" w:pos="187"/>
              </w:tabs>
              <w:ind w:left="187" w:hanging="187"/>
              <w:rPr>
                <w:color w:val="000000" w:themeColor="text1"/>
                <w:sz w:val="20"/>
                <w:szCs w:val="20"/>
              </w:rPr>
            </w:pPr>
            <w:r w:rsidRPr="005B687B">
              <w:rPr>
                <w:bCs/>
                <w:iCs/>
                <w:color w:val="000000" w:themeColor="text1"/>
                <w:sz w:val="20"/>
                <w:szCs w:val="20"/>
              </w:rPr>
              <w:t xml:space="preserve">charakterizuje jednotlivé totalitní systémy, příčiny jejich nastolení v širších ekonomických a politických souvislostech a důsledky jejich existence pro svět; rozpozná destruktivní sílu totalitarismu a vypjatého nacionalismu </w:t>
            </w:r>
          </w:p>
          <w:p w14:paraId="62ED612C" w14:textId="77777777" w:rsidR="001F7BF6" w:rsidRPr="005B687B" w:rsidRDefault="001F7BF6" w:rsidP="001F7BF6">
            <w:pPr>
              <w:tabs>
                <w:tab w:val="num" w:pos="187"/>
              </w:tabs>
              <w:ind w:left="187" w:hanging="187"/>
              <w:rPr>
                <w:color w:val="000000" w:themeColor="text1"/>
                <w:sz w:val="20"/>
                <w:szCs w:val="20"/>
              </w:rPr>
            </w:pPr>
          </w:p>
          <w:p w14:paraId="47B5AED3" w14:textId="77777777" w:rsidR="001F7BF6" w:rsidRPr="005B687B" w:rsidRDefault="001F7BF6" w:rsidP="001F7BF6">
            <w:pPr>
              <w:tabs>
                <w:tab w:val="num" w:pos="187"/>
              </w:tabs>
              <w:ind w:left="187" w:hanging="187"/>
              <w:rPr>
                <w:color w:val="000000" w:themeColor="text1"/>
                <w:sz w:val="20"/>
                <w:szCs w:val="20"/>
              </w:rPr>
            </w:pPr>
          </w:p>
          <w:p w14:paraId="2000A654" w14:textId="77777777" w:rsidR="001F7BF6" w:rsidRPr="005B687B" w:rsidRDefault="001F7BF6" w:rsidP="001F7BF6">
            <w:pPr>
              <w:pStyle w:val="Default"/>
              <w:tabs>
                <w:tab w:val="num" w:pos="187"/>
              </w:tabs>
              <w:ind w:left="187" w:hanging="187"/>
              <w:rPr>
                <w:color w:val="000000" w:themeColor="text1"/>
                <w:sz w:val="20"/>
                <w:szCs w:val="20"/>
              </w:rPr>
            </w:pPr>
          </w:p>
          <w:p w14:paraId="53F9978A" w14:textId="77777777" w:rsidR="001F7BF6" w:rsidRPr="005B687B" w:rsidRDefault="001F7BF6" w:rsidP="001F7BF6">
            <w:pPr>
              <w:pStyle w:val="Default"/>
              <w:tabs>
                <w:tab w:val="num" w:pos="187"/>
              </w:tabs>
              <w:ind w:left="187" w:hanging="187"/>
              <w:rPr>
                <w:bCs/>
                <w:iCs/>
                <w:color w:val="000000" w:themeColor="text1"/>
                <w:sz w:val="20"/>
                <w:szCs w:val="20"/>
              </w:rPr>
            </w:pPr>
          </w:p>
          <w:p w14:paraId="29377DB9" w14:textId="77777777" w:rsidR="001F7BF6" w:rsidRPr="005B687B" w:rsidRDefault="001F7BF6" w:rsidP="001F7BF6">
            <w:pPr>
              <w:pStyle w:val="Default"/>
              <w:tabs>
                <w:tab w:val="num" w:pos="187"/>
              </w:tabs>
              <w:ind w:left="187" w:hanging="187"/>
              <w:rPr>
                <w:color w:val="000000" w:themeColor="text1"/>
                <w:sz w:val="20"/>
                <w:szCs w:val="20"/>
              </w:rPr>
            </w:pPr>
          </w:p>
          <w:p w14:paraId="50DEEDF5" w14:textId="77777777" w:rsidR="001F7BF6" w:rsidRPr="005B687B" w:rsidRDefault="001F7BF6" w:rsidP="001F7BF6">
            <w:pPr>
              <w:ind w:left="180"/>
              <w:rPr>
                <w:color w:val="000000" w:themeColor="text1"/>
                <w:sz w:val="20"/>
                <w:szCs w:val="20"/>
              </w:rPr>
            </w:pPr>
          </w:p>
          <w:p w14:paraId="135BC259" w14:textId="77777777" w:rsidR="001F7BF6" w:rsidRPr="005B687B" w:rsidRDefault="001F7BF6" w:rsidP="001F7BF6">
            <w:pPr>
              <w:ind w:left="180"/>
              <w:rPr>
                <w:color w:val="000000" w:themeColor="text1"/>
                <w:sz w:val="20"/>
                <w:szCs w:val="20"/>
              </w:rPr>
            </w:pPr>
          </w:p>
          <w:p w14:paraId="423B8ADA" w14:textId="77777777" w:rsidR="001F7BF6" w:rsidRPr="005B687B" w:rsidRDefault="001F7BF6" w:rsidP="001F7BF6">
            <w:pPr>
              <w:ind w:left="180"/>
              <w:rPr>
                <w:color w:val="000000" w:themeColor="text1"/>
                <w:sz w:val="20"/>
                <w:szCs w:val="20"/>
              </w:rPr>
            </w:pPr>
          </w:p>
          <w:p w14:paraId="014AA1B8" w14:textId="77777777" w:rsidR="001F7BF6" w:rsidRPr="005B687B" w:rsidRDefault="001F7BF6" w:rsidP="001F7BF6">
            <w:pPr>
              <w:ind w:left="180"/>
              <w:rPr>
                <w:color w:val="000000" w:themeColor="text1"/>
                <w:sz w:val="20"/>
                <w:szCs w:val="20"/>
              </w:rPr>
            </w:pPr>
          </w:p>
          <w:p w14:paraId="272ABF20" w14:textId="77777777" w:rsidR="001F7BF6" w:rsidRPr="005B687B" w:rsidRDefault="001F7BF6" w:rsidP="001F7BF6">
            <w:pPr>
              <w:ind w:left="180"/>
              <w:rPr>
                <w:color w:val="000000" w:themeColor="text1"/>
                <w:sz w:val="20"/>
                <w:szCs w:val="20"/>
              </w:rPr>
            </w:pPr>
          </w:p>
          <w:p w14:paraId="2DF2F9B5" w14:textId="77777777" w:rsidR="001F7BF6" w:rsidRPr="005B687B" w:rsidRDefault="001F7BF6" w:rsidP="001F7BF6">
            <w:pPr>
              <w:ind w:left="180"/>
              <w:rPr>
                <w:color w:val="000000" w:themeColor="text1"/>
                <w:sz w:val="20"/>
                <w:szCs w:val="20"/>
              </w:rPr>
            </w:pPr>
          </w:p>
          <w:p w14:paraId="5D6253E1" w14:textId="77777777" w:rsidR="001F7BF6" w:rsidRPr="005B687B" w:rsidRDefault="001F7BF6" w:rsidP="00F2522D">
            <w:pPr>
              <w:pStyle w:val="Default"/>
              <w:numPr>
                <w:ilvl w:val="0"/>
                <w:numId w:val="164"/>
              </w:numPr>
              <w:tabs>
                <w:tab w:val="clear" w:pos="720"/>
                <w:tab w:val="num" w:pos="187"/>
              </w:tabs>
              <w:ind w:left="187" w:hanging="187"/>
              <w:rPr>
                <w:bCs/>
                <w:iCs/>
                <w:color w:val="000000" w:themeColor="text1"/>
                <w:sz w:val="20"/>
                <w:szCs w:val="20"/>
              </w:rPr>
            </w:pPr>
            <w:r w:rsidRPr="005B687B">
              <w:rPr>
                <w:bCs/>
                <w:iCs/>
                <w:color w:val="000000" w:themeColor="text1"/>
                <w:sz w:val="20"/>
                <w:szCs w:val="20"/>
              </w:rPr>
              <w:t xml:space="preserve">na příkladech vyloží antisemitismus, rasismus a jejich nepřijatelnost z hlediska lidských práv </w:t>
            </w:r>
          </w:p>
          <w:p w14:paraId="2038CCFF" w14:textId="77777777" w:rsidR="001F7BF6" w:rsidRPr="005B687B" w:rsidRDefault="001F7BF6" w:rsidP="001F7BF6">
            <w:pPr>
              <w:rPr>
                <w:color w:val="000000" w:themeColor="text1"/>
                <w:sz w:val="20"/>
                <w:szCs w:val="20"/>
              </w:rPr>
            </w:pPr>
          </w:p>
        </w:tc>
        <w:tc>
          <w:tcPr>
            <w:tcW w:w="1250" w:type="pct"/>
          </w:tcPr>
          <w:p w14:paraId="3E1D2429" w14:textId="77777777" w:rsidR="001F7BF6" w:rsidRPr="005B687B" w:rsidRDefault="001F7BF6" w:rsidP="00F2522D">
            <w:pPr>
              <w:numPr>
                <w:ilvl w:val="0"/>
                <w:numId w:val="153"/>
              </w:numPr>
              <w:tabs>
                <w:tab w:val="clear" w:pos="720"/>
                <w:tab w:val="num" w:pos="180"/>
              </w:tabs>
              <w:ind w:left="180" w:hanging="180"/>
              <w:rPr>
                <w:b/>
                <w:color w:val="000000" w:themeColor="text1"/>
                <w:sz w:val="20"/>
                <w:szCs w:val="20"/>
              </w:rPr>
            </w:pPr>
            <w:r w:rsidRPr="005B687B">
              <w:rPr>
                <w:color w:val="000000" w:themeColor="text1"/>
                <w:sz w:val="20"/>
                <w:szCs w:val="20"/>
              </w:rPr>
              <w:t>vyhodnotí dopad první světové války na život lidí</w:t>
            </w:r>
          </w:p>
          <w:p w14:paraId="7F010458" w14:textId="77777777" w:rsidR="001F7BF6" w:rsidRPr="005B687B" w:rsidRDefault="001F7BF6" w:rsidP="00F2522D">
            <w:pPr>
              <w:numPr>
                <w:ilvl w:val="0"/>
                <w:numId w:val="153"/>
              </w:numPr>
              <w:tabs>
                <w:tab w:val="clear" w:pos="720"/>
                <w:tab w:val="num" w:pos="180"/>
              </w:tabs>
              <w:ind w:left="180" w:hanging="180"/>
              <w:rPr>
                <w:b/>
                <w:color w:val="000000" w:themeColor="text1"/>
                <w:sz w:val="20"/>
                <w:szCs w:val="20"/>
              </w:rPr>
            </w:pPr>
            <w:r w:rsidRPr="005B687B">
              <w:rPr>
                <w:color w:val="000000" w:themeColor="text1"/>
                <w:sz w:val="20"/>
                <w:szCs w:val="20"/>
              </w:rPr>
              <w:t>dokáže vysvětlit princip versailleského systému a jeho nedostatky</w:t>
            </w:r>
          </w:p>
          <w:p w14:paraId="6510A0CC" w14:textId="77777777" w:rsidR="001F7BF6" w:rsidRPr="005B687B" w:rsidRDefault="001F7BF6" w:rsidP="00F2522D">
            <w:pPr>
              <w:numPr>
                <w:ilvl w:val="0"/>
                <w:numId w:val="153"/>
              </w:numPr>
              <w:tabs>
                <w:tab w:val="clear" w:pos="720"/>
                <w:tab w:val="num" w:pos="180"/>
              </w:tabs>
              <w:ind w:left="180" w:hanging="180"/>
              <w:rPr>
                <w:color w:val="000000" w:themeColor="text1"/>
                <w:sz w:val="20"/>
                <w:szCs w:val="20"/>
              </w:rPr>
            </w:pPr>
            <w:r w:rsidRPr="005B687B">
              <w:rPr>
                <w:color w:val="000000" w:themeColor="text1"/>
                <w:sz w:val="20"/>
                <w:szCs w:val="20"/>
              </w:rPr>
              <w:t xml:space="preserve">zhodnotí postavení Československa v Evropě </w:t>
            </w:r>
          </w:p>
          <w:p w14:paraId="49F5A3A0" w14:textId="77777777" w:rsidR="001F7BF6" w:rsidRPr="005B687B" w:rsidRDefault="001F7BF6" w:rsidP="00F2522D">
            <w:pPr>
              <w:numPr>
                <w:ilvl w:val="0"/>
                <w:numId w:val="153"/>
              </w:numPr>
              <w:tabs>
                <w:tab w:val="clear" w:pos="720"/>
                <w:tab w:val="num" w:pos="180"/>
              </w:tabs>
              <w:ind w:left="180" w:hanging="180"/>
              <w:rPr>
                <w:color w:val="000000" w:themeColor="text1"/>
                <w:sz w:val="20"/>
                <w:szCs w:val="20"/>
              </w:rPr>
            </w:pPr>
            <w:r w:rsidRPr="005B687B">
              <w:rPr>
                <w:color w:val="000000" w:themeColor="text1"/>
                <w:sz w:val="20"/>
                <w:szCs w:val="20"/>
              </w:rPr>
              <w:t>charakterizuje sociální, politické, hospodářské a kulturní prostředí ČSR</w:t>
            </w:r>
          </w:p>
          <w:p w14:paraId="6F931214" w14:textId="77777777" w:rsidR="001F7BF6" w:rsidRPr="005B687B" w:rsidRDefault="001F7BF6" w:rsidP="001F7BF6">
            <w:pPr>
              <w:ind w:left="180"/>
              <w:rPr>
                <w:b/>
                <w:color w:val="000000" w:themeColor="text1"/>
                <w:sz w:val="20"/>
                <w:szCs w:val="20"/>
              </w:rPr>
            </w:pPr>
          </w:p>
          <w:p w14:paraId="78298B1D" w14:textId="77777777" w:rsidR="001F7BF6" w:rsidRPr="005B687B" w:rsidRDefault="001F7BF6" w:rsidP="00F2522D">
            <w:pPr>
              <w:numPr>
                <w:ilvl w:val="0"/>
                <w:numId w:val="153"/>
              </w:numPr>
              <w:tabs>
                <w:tab w:val="clear" w:pos="720"/>
                <w:tab w:val="num" w:pos="180"/>
              </w:tabs>
              <w:ind w:left="180" w:hanging="180"/>
              <w:rPr>
                <w:b/>
                <w:color w:val="000000" w:themeColor="text1"/>
                <w:sz w:val="20"/>
                <w:szCs w:val="20"/>
              </w:rPr>
            </w:pPr>
            <w:r w:rsidRPr="005B687B">
              <w:rPr>
                <w:color w:val="000000" w:themeColor="text1"/>
                <w:sz w:val="20"/>
                <w:szCs w:val="20"/>
              </w:rPr>
              <w:t>stručně vymezí základní znaky hlavních totalitních ideologií a dovede je srovnat se zásadami demokracie</w:t>
            </w:r>
          </w:p>
          <w:p w14:paraId="6CCACF7E" w14:textId="77777777" w:rsidR="001F7BF6" w:rsidRPr="005B687B" w:rsidRDefault="001F7BF6" w:rsidP="00F2522D">
            <w:pPr>
              <w:numPr>
                <w:ilvl w:val="0"/>
                <w:numId w:val="153"/>
              </w:numPr>
              <w:tabs>
                <w:tab w:val="clear" w:pos="720"/>
                <w:tab w:val="num" w:pos="180"/>
              </w:tabs>
              <w:ind w:left="180" w:hanging="180"/>
              <w:rPr>
                <w:b/>
                <w:color w:val="000000" w:themeColor="text1"/>
                <w:sz w:val="20"/>
                <w:szCs w:val="20"/>
              </w:rPr>
            </w:pPr>
            <w:r w:rsidRPr="005B687B">
              <w:rPr>
                <w:color w:val="000000" w:themeColor="text1"/>
                <w:sz w:val="20"/>
                <w:szCs w:val="20"/>
              </w:rPr>
              <w:t>objasní příčiny agresivní politiky totalitních států</w:t>
            </w:r>
          </w:p>
          <w:p w14:paraId="3B870DA2" w14:textId="77777777" w:rsidR="001F7BF6" w:rsidRPr="005B687B" w:rsidRDefault="001F7BF6" w:rsidP="00F2522D">
            <w:pPr>
              <w:numPr>
                <w:ilvl w:val="0"/>
                <w:numId w:val="153"/>
              </w:numPr>
              <w:tabs>
                <w:tab w:val="clear" w:pos="720"/>
                <w:tab w:val="num" w:pos="180"/>
              </w:tabs>
              <w:ind w:left="180" w:hanging="180"/>
              <w:rPr>
                <w:b/>
                <w:color w:val="000000" w:themeColor="text1"/>
                <w:sz w:val="20"/>
                <w:szCs w:val="20"/>
              </w:rPr>
            </w:pPr>
            <w:r w:rsidRPr="005B687B">
              <w:rPr>
                <w:color w:val="000000" w:themeColor="text1"/>
                <w:sz w:val="20"/>
                <w:szCs w:val="20"/>
              </w:rPr>
              <w:t>vysvětlí souvislosti mezi světovou hospodářskou krizí a radikalizací pravicových i levicových protidemokratických sil</w:t>
            </w:r>
          </w:p>
          <w:p w14:paraId="4722D93E" w14:textId="77777777" w:rsidR="001F7BF6" w:rsidRPr="005B687B" w:rsidRDefault="001F7BF6" w:rsidP="001F7BF6">
            <w:pPr>
              <w:ind w:left="180"/>
              <w:rPr>
                <w:b/>
                <w:color w:val="000000" w:themeColor="text1"/>
                <w:sz w:val="20"/>
                <w:szCs w:val="20"/>
              </w:rPr>
            </w:pPr>
          </w:p>
          <w:p w14:paraId="1EF4EDC0" w14:textId="77777777" w:rsidR="001F7BF6" w:rsidRPr="005B687B" w:rsidRDefault="001F7BF6" w:rsidP="00F2522D">
            <w:pPr>
              <w:numPr>
                <w:ilvl w:val="0"/>
                <w:numId w:val="153"/>
              </w:numPr>
              <w:tabs>
                <w:tab w:val="clear" w:pos="720"/>
                <w:tab w:val="num" w:pos="180"/>
              </w:tabs>
              <w:ind w:left="180" w:hanging="180"/>
              <w:rPr>
                <w:b/>
                <w:color w:val="000000" w:themeColor="text1"/>
                <w:sz w:val="20"/>
                <w:szCs w:val="20"/>
              </w:rPr>
            </w:pPr>
            <w:r w:rsidRPr="005B687B">
              <w:rPr>
                <w:color w:val="000000" w:themeColor="text1"/>
                <w:sz w:val="20"/>
                <w:szCs w:val="20"/>
              </w:rPr>
              <w:t>popíše změny životní stylu moderní společnosti, zhodnotí význam masové kultury</w:t>
            </w:r>
          </w:p>
          <w:p w14:paraId="3551AA81" w14:textId="77777777" w:rsidR="001F7BF6" w:rsidRPr="005B687B" w:rsidRDefault="001F7BF6" w:rsidP="001F7BF6">
            <w:pPr>
              <w:ind w:left="180"/>
              <w:rPr>
                <w:b/>
                <w:color w:val="000000" w:themeColor="text1"/>
                <w:sz w:val="20"/>
                <w:szCs w:val="20"/>
              </w:rPr>
            </w:pPr>
          </w:p>
          <w:p w14:paraId="1906E2D8" w14:textId="77777777" w:rsidR="001F7BF6" w:rsidRPr="005B687B" w:rsidRDefault="001F7BF6" w:rsidP="00F2522D">
            <w:pPr>
              <w:numPr>
                <w:ilvl w:val="0"/>
                <w:numId w:val="153"/>
              </w:numPr>
              <w:tabs>
                <w:tab w:val="clear" w:pos="720"/>
                <w:tab w:val="num" w:pos="180"/>
              </w:tabs>
              <w:ind w:left="180" w:hanging="180"/>
              <w:rPr>
                <w:b/>
                <w:color w:val="000000" w:themeColor="text1"/>
                <w:sz w:val="20"/>
                <w:szCs w:val="20"/>
              </w:rPr>
            </w:pPr>
            <w:r w:rsidRPr="005B687B">
              <w:rPr>
                <w:color w:val="000000" w:themeColor="text1"/>
                <w:sz w:val="20"/>
                <w:szCs w:val="20"/>
              </w:rPr>
              <w:t>popíše situaci po vypuknutí války, její jednotlivé fáze</w:t>
            </w:r>
          </w:p>
          <w:p w14:paraId="383932FD" w14:textId="77777777" w:rsidR="001F7BF6" w:rsidRPr="005B687B" w:rsidRDefault="001F7BF6" w:rsidP="00F2522D">
            <w:pPr>
              <w:numPr>
                <w:ilvl w:val="0"/>
                <w:numId w:val="153"/>
              </w:numPr>
              <w:tabs>
                <w:tab w:val="clear" w:pos="720"/>
                <w:tab w:val="num" w:pos="180"/>
              </w:tabs>
              <w:ind w:left="180" w:hanging="180"/>
              <w:rPr>
                <w:b/>
                <w:color w:val="000000" w:themeColor="text1"/>
                <w:sz w:val="20"/>
                <w:szCs w:val="20"/>
              </w:rPr>
            </w:pPr>
            <w:r w:rsidRPr="005B687B">
              <w:rPr>
                <w:color w:val="000000" w:themeColor="text1"/>
                <w:sz w:val="20"/>
                <w:szCs w:val="20"/>
              </w:rPr>
              <w:t xml:space="preserve">zaujme stanovisko ke všem hrůzám v průběhu války </w:t>
            </w:r>
          </w:p>
          <w:p w14:paraId="0565E86F" w14:textId="77777777" w:rsidR="001F7BF6" w:rsidRPr="005B687B" w:rsidRDefault="001F7BF6" w:rsidP="00F2522D">
            <w:pPr>
              <w:numPr>
                <w:ilvl w:val="0"/>
                <w:numId w:val="153"/>
              </w:numPr>
              <w:tabs>
                <w:tab w:val="clear" w:pos="720"/>
                <w:tab w:val="num" w:pos="180"/>
              </w:tabs>
              <w:ind w:left="180" w:hanging="180"/>
              <w:rPr>
                <w:b/>
                <w:color w:val="000000" w:themeColor="text1"/>
                <w:sz w:val="20"/>
                <w:szCs w:val="20"/>
              </w:rPr>
            </w:pPr>
            <w:r w:rsidRPr="005B687B">
              <w:rPr>
                <w:color w:val="000000" w:themeColor="text1"/>
                <w:sz w:val="20"/>
                <w:szCs w:val="20"/>
              </w:rPr>
              <w:t>vysvětlí pojmy a uvede příklady antisemitismu a rasismu a zdůvodní jejich nepřijatelnost z hlediska lidských práv</w:t>
            </w:r>
          </w:p>
          <w:p w14:paraId="3192999B" w14:textId="77777777" w:rsidR="001F7BF6" w:rsidRPr="005B687B" w:rsidRDefault="001F7BF6" w:rsidP="00F2522D">
            <w:pPr>
              <w:numPr>
                <w:ilvl w:val="0"/>
                <w:numId w:val="153"/>
              </w:numPr>
              <w:tabs>
                <w:tab w:val="clear" w:pos="720"/>
                <w:tab w:val="num" w:pos="180"/>
              </w:tabs>
              <w:ind w:left="180" w:hanging="180"/>
              <w:rPr>
                <w:b/>
                <w:color w:val="000000" w:themeColor="text1"/>
                <w:sz w:val="20"/>
                <w:szCs w:val="20"/>
              </w:rPr>
            </w:pPr>
            <w:r w:rsidRPr="005B687B">
              <w:rPr>
                <w:color w:val="000000" w:themeColor="text1"/>
                <w:sz w:val="20"/>
                <w:szCs w:val="20"/>
              </w:rPr>
              <w:t>popíše projevy totalitní moci v Protektorátu</w:t>
            </w:r>
          </w:p>
          <w:p w14:paraId="601B9A63" w14:textId="77777777" w:rsidR="001F7BF6" w:rsidRPr="005B687B" w:rsidRDefault="001F7BF6" w:rsidP="00F2522D">
            <w:pPr>
              <w:numPr>
                <w:ilvl w:val="0"/>
                <w:numId w:val="153"/>
              </w:numPr>
              <w:tabs>
                <w:tab w:val="clear" w:pos="720"/>
                <w:tab w:val="num" w:pos="180"/>
              </w:tabs>
              <w:ind w:left="180" w:hanging="180"/>
              <w:rPr>
                <w:color w:val="000000" w:themeColor="text1"/>
                <w:sz w:val="20"/>
                <w:szCs w:val="20"/>
              </w:rPr>
            </w:pPr>
            <w:r w:rsidRPr="005B687B">
              <w:rPr>
                <w:color w:val="000000" w:themeColor="text1"/>
                <w:sz w:val="20"/>
                <w:szCs w:val="20"/>
              </w:rPr>
              <w:t>stručně charakterizuje 2. světovou válku jako nejničivější válku v dějinách</w:t>
            </w:r>
          </w:p>
          <w:p w14:paraId="1DFEA1F5" w14:textId="77777777" w:rsidR="001F7BF6" w:rsidRPr="005B687B" w:rsidRDefault="001F7BF6" w:rsidP="001F7BF6">
            <w:pPr>
              <w:keepNext/>
              <w:widowControl w:val="0"/>
              <w:tabs>
                <w:tab w:val="left" w:pos="360"/>
              </w:tabs>
              <w:suppressAutoHyphens/>
              <w:spacing w:before="120" w:after="120"/>
              <w:outlineLvl w:val="0"/>
              <w:rPr>
                <w:color w:val="000000" w:themeColor="text1"/>
                <w:sz w:val="20"/>
                <w:szCs w:val="20"/>
              </w:rPr>
            </w:pPr>
          </w:p>
        </w:tc>
        <w:tc>
          <w:tcPr>
            <w:tcW w:w="1250" w:type="pct"/>
          </w:tcPr>
          <w:p w14:paraId="4C97ED40" w14:textId="77777777" w:rsidR="001F7BF6" w:rsidRPr="005B687B" w:rsidRDefault="001F7BF6" w:rsidP="001F7BF6">
            <w:pPr>
              <w:rPr>
                <w:b/>
                <w:smallCaps/>
                <w:color w:val="000000" w:themeColor="text1"/>
                <w:sz w:val="20"/>
                <w:szCs w:val="20"/>
              </w:rPr>
            </w:pPr>
            <w:r w:rsidRPr="005B687B">
              <w:rPr>
                <w:b/>
                <w:smallCaps/>
                <w:color w:val="000000" w:themeColor="text1"/>
                <w:sz w:val="20"/>
                <w:szCs w:val="20"/>
              </w:rPr>
              <w:t>Svět a  Československo  po první světové válce</w:t>
            </w:r>
          </w:p>
          <w:p w14:paraId="7B758165" w14:textId="77777777" w:rsidR="001F7BF6" w:rsidRPr="005B687B" w:rsidRDefault="001F7BF6" w:rsidP="00F2522D">
            <w:pPr>
              <w:numPr>
                <w:ilvl w:val="0"/>
                <w:numId w:val="153"/>
              </w:numPr>
              <w:tabs>
                <w:tab w:val="clear" w:pos="720"/>
                <w:tab w:val="num" w:pos="180"/>
              </w:tabs>
              <w:ind w:left="180" w:hanging="180"/>
              <w:rPr>
                <w:b/>
                <w:color w:val="000000" w:themeColor="text1"/>
                <w:sz w:val="20"/>
                <w:szCs w:val="20"/>
              </w:rPr>
            </w:pPr>
            <w:r w:rsidRPr="005B687B">
              <w:rPr>
                <w:color w:val="000000" w:themeColor="text1"/>
                <w:sz w:val="20"/>
                <w:szCs w:val="20"/>
              </w:rPr>
              <w:t>poválečné změny a jejich odraz na mapě světa, úloha USA</w:t>
            </w:r>
          </w:p>
          <w:p w14:paraId="65F1F507" w14:textId="77777777" w:rsidR="001F7BF6" w:rsidRPr="005B687B" w:rsidRDefault="001F7BF6" w:rsidP="00F2522D">
            <w:pPr>
              <w:numPr>
                <w:ilvl w:val="0"/>
                <w:numId w:val="153"/>
              </w:numPr>
              <w:tabs>
                <w:tab w:val="clear" w:pos="720"/>
                <w:tab w:val="num" w:pos="180"/>
              </w:tabs>
              <w:ind w:left="180" w:hanging="180"/>
              <w:rPr>
                <w:b/>
                <w:color w:val="000000" w:themeColor="text1"/>
                <w:sz w:val="20"/>
                <w:szCs w:val="20"/>
              </w:rPr>
            </w:pPr>
            <w:r w:rsidRPr="005B687B">
              <w:rPr>
                <w:color w:val="000000" w:themeColor="text1"/>
                <w:sz w:val="20"/>
                <w:szCs w:val="20"/>
              </w:rPr>
              <w:t>charakteristika nového státu v Evropě – ČSR</w:t>
            </w:r>
          </w:p>
          <w:p w14:paraId="0E51F8C5" w14:textId="77777777" w:rsidR="001F7BF6" w:rsidRPr="005B687B" w:rsidRDefault="001F7BF6" w:rsidP="00F2522D">
            <w:pPr>
              <w:numPr>
                <w:ilvl w:val="0"/>
                <w:numId w:val="153"/>
              </w:numPr>
              <w:tabs>
                <w:tab w:val="clear" w:pos="720"/>
                <w:tab w:val="num" w:pos="180"/>
              </w:tabs>
              <w:ind w:left="180" w:hanging="180"/>
              <w:rPr>
                <w:b/>
                <w:color w:val="000000" w:themeColor="text1"/>
                <w:sz w:val="20"/>
                <w:szCs w:val="20"/>
              </w:rPr>
            </w:pPr>
            <w:r w:rsidRPr="005B687B">
              <w:rPr>
                <w:color w:val="000000" w:themeColor="text1"/>
                <w:sz w:val="20"/>
                <w:szCs w:val="20"/>
              </w:rPr>
              <w:t>podoba Československa – politický systém, hospodářství, hranice, uspořádání</w:t>
            </w:r>
          </w:p>
          <w:p w14:paraId="79C14E44" w14:textId="77777777" w:rsidR="001F7BF6" w:rsidRPr="005B687B" w:rsidRDefault="001F7BF6" w:rsidP="00F2522D">
            <w:pPr>
              <w:numPr>
                <w:ilvl w:val="0"/>
                <w:numId w:val="153"/>
              </w:numPr>
              <w:tabs>
                <w:tab w:val="clear" w:pos="720"/>
                <w:tab w:val="num" w:pos="180"/>
              </w:tabs>
              <w:ind w:left="180" w:hanging="180"/>
              <w:rPr>
                <w:b/>
                <w:color w:val="000000" w:themeColor="text1"/>
                <w:sz w:val="20"/>
                <w:szCs w:val="20"/>
              </w:rPr>
            </w:pPr>
            <w:r w:rsidRPr="005B687B">
              <w:rPr>
                <w:color w:val="000000" w:themeColor="text1"/>
                <w:sz w:val="20"/>
                <w:szCs w:val="20"/>
              </w:rPr>
              <w:t>od versailleského systému k totalitním režimům</w:t>
            </w:r>
          </w:p>
          <w:p w14:paraId="07E48975" w14:textId="77777777" w:rsidR="001F7BF6" w:rsidRPr="005B687B" w:rsidRDefault="001F7BF6" w:rsidP="00F2522D">
            <w:pPr>
              <w:numPr>
                <w:ilvl w:val="0"/>
                <w:numId w:val="153"/>
              </w:numPr>
              <w:tabs>
                <w:tab w:val="clear" w:pos="720"/>
                <w:tab w:val="num" w:pos="180"/>
              </w:tabs>
              <w:ind w:left="180" w:hanging="180"/>
              <w:rPr>
                <w:b/>
                <w:color w:val="000000" w:themeColor="text1"/>
                <w:sz w:val="20"/>
                <w:szCs w:val="20"/>
              </w:rPr>
            </w:pPr>
            <w:r w:rsidRPr="005B687B">
              <w:rPr>
                <w:color w:val="000000" w:themeColor="text1"/>
                <w:sz w:val="20"/>
                <w:szCs w:val="20"/>
              </w:rPr>
              <w:t>komunismus</w:t>
            </w:r>
          </w:p>
          <w:p w14:paraId="6579FFA1" w14:textId="77777777" w:rsidR="001F7BF6" w:rsidRPr="005B687B" w:rsidRDefault="001F7BF6" w:rsidP="00F2522D">
            <w:pPr>
              <w:numPr>
                <w:ilvl w:val="0"/>
                <w:numId w:val="153"/>
              </w:numPr>
              <w:tabs>
                <w:tab w:val="clear" w:pos="720"/>
                <w:tab w:val="num" w:pos="180"/>
              </w:tabs>
              <w:ind w:left="180" w:hanging="180"/>
              <w:rPr>
                <w:color w:val="000000" w:themeColor="text1"/>
                <w:sz w:val="20"/>
                <w:szCs w:val="20"/>
              </w:rPr>
            </w:pPr>
            <w:r w:rsidRPr="005B687B">
              <w:rPr>
                <w:color w:val="000000" w:themeColor="text1"/>
                <w:sz w:val="20"/>
                <w:szCs w:val="20"/>
              </w:rPr>
              <w:t>fašismus</w:t>
            </w:r>
          </w:p>
          <w:p w14:paraId="1450B130" w14:textId="77777777" w:rsidR="001F7BF6" w:rsidRPr="005B687B" w:rsidRDefault="001F7BF6" w:rsidP="00F2522D">
            <w:pPr>
              <w:numPr>
                <w:ilvl w:val="0"/>
                <w:numId w:val="153"/>
              </w:numPr>
              <w:tabs>
                <w:tab w:val="clear" w:pos="720"/>
                <w:tab w:val="num" w:pos="180"/>
              </w:tabs>
              <w:ind w:left="180" w:hanging="180"/>
              <w:rPr>
                <w:color w:val="000000" w:themeColor="text1"/>
                <w:sz w:val="20"/>
                <w:szCs w:val="20"/>
              </w:rPr>
            </w:pPr>
            <w:r w:rsidRPr="005B687B">
              <w:rPr>
                <w:color w:val="000000" w:themeColor="text1"/>
                <w:sz w:val="20"/>
                <w:szCs w:val="20"/>
              </w:rPr>
              <w:t>nacismus</w:t>
            </w:r>
          </w:p>
          <w:p w14:paraId="76AA2EEA" w14:textId="77777777" w:rsidR="001F7BF6" w:rsidRPr="005B687B" w:rsidRDefault="001F7BF6" w:rsidP="00F2522D">
            <w:pPr>
              <w:numPr>
                <w:ilvl w:val="0"/>
                <w:numId w:val="153"/>
              </w:numPr>
              <w:tabs>
                <w:tab w:val="clear" w:pos="720"/>
                <w:tab w:val="num" w:pos="180"/>
              </w:tabs>
              <w:ind w:left="180" w:hanging="180"/>
              <w:rPr>
                <w:b/>
                <w:color w:val="000000" w:themeColor="text1"/>
                <w:sz w:val="20"/>
                <w:szCs w:val="20"/>
              </w:rPr>
            </w:pPr>
            <w:r w:rsidRPr="005B687B">
              <w:rPr>
                <w:color w:val="000000" w:themeColor="text1"/>
                <w:sz w:val="20"/>
                <w:szCs w:val="20"/>
              </w:rPr>
              <w:t>boj s velkou hospodářskou krizí</w:t>
            </w:r>
          </w:p>
          <w:p w14:paraId="79D6B4D9" w14:textId="77777777" w:rsidR="001F7BF6" w:rsidRPr="005B687B" w:rsidRDefault="001F7BF6" w:rsidP="00F2522D">
            <w:pPr>
              <w:numPr>
                <w:ilvl w:val="0"/>
                <w:numId w:val="153"/>
              </w:numPr>
              <w:tabs>
                <w:tab w:val="clear" w:pos="720"/>
                <w:tab w:val="num" w:pos="180"/>
              </w:tabs>
              <w:ind w:left="180" w:hanging="180"/>
              <w:rPr>
                <w:b/>
                <w:color w:val="000000" w:themeColor="text1"/>
                <w:sz w:val="20"/>
                <w:szCs w:val="20"/>
              </w:rPr>
            </w:pPr>
            <w:r w:rsidRPr="005B687B">
              <w:rPr>
                <w:color w:val="000000" w:themeColor="text1"/>
                <w:sz w:val="20"/>
                <w:szCs w:val="20"/>
              </w:rPr>
              <w:t>ohrožení demokracie v  Československu</w:t>
            </w:r>
          </w:p>
          <w:p w14:paraId="3CE4F420" w14:textId="77777777" w:rsidR="001F7BF6" w:rsidRPr="005B687B" w:rsidRDefault="001F7BF6" w:rsidP="00F2522D">
            <w:pPr>
              <w:numPr>
                <w:ilvl w:val="0"/>
                <w:numId w:val="153"/>
              </w:numPr>
              <w:tabs>
                <w:tab w:val="clear" w:pos="720"/>
                <w:tab w:val="num" w:pos="180"/>
              </w:tabs>
              <w:ind w:left="180" w:hanging="180"/>
              <w:rPr>
                <w:b/>
                <w:color w:val="000000" w:themeColor="text1"/>
                <w:sz w:val="20"/>
                <w:szCs w:val="20"/>
              </w:rPr>
            </w:pPr>
            <w:r w:rsidRPr="005B687B">
              <w:rPr>
                <w:color w:val="000000" w:themeColor="text1"/>
                <w:sz w:val="20"/>
                <w:szCs w:val="20"/>
              </w:rPr>
              <w:t>mnichovská krize, zánik demokracie v  Československu</w:t>
            </w:r>
          </w:p>
          <w:p w14:paraId="36763CE1" w14:textId="77777777" w:rsidR="001F7BF6" w:rsidRPr="005B687B" w:rsidRDefault="001F7BF6" w:rsidP="001F7BF6">
            <w:pPr>
              <w:pStyle w:val="Odstavecseseznamem"/>
              <w:rPr>
                <w:color w:val="000000" w:themeColor="text1"/>
                <w:sz w:val="20"/>
                <w:szCs w:val="20"/>
              </w:rPr>
            </w:pPr>
          </w:p>
          <w:p w14:paraId="710A41A0" w14:textId="77777777" w:rsidR="001F7BF6" w:rsidRPr="005B687B" w:rsidRDefault="001F7BF6" w:rsidP="00F2522D">
            <w:pPr>
              <w:numPr>
                <w:ilvl w:val="0"/>
                <w:numId w:val="153"/>
              </w:numPr>
              <w:tabs>
                <w:tab w:val="clear" w:pos="720"/>
                <w:tab w:val="num" w:pos="180"/>
              </w:tabs>
              <w:ind w:left="180" w:hanging="180"/>
              <w:rPr>
                <w:b/>
                <w:color w:val="000000" w:themeColor="text1"/>
                <w:sz w:val="20"/>
                <w:szCs w:val="20"/>
              </w:rPr>
            </w:pPr>
            <w:r w:rsidRPr="005B687B">
              <w:rPr>
                <w:color w:val="000000" w:themeColor="text1"/>
                <w:sz w:val="20"/>
                <w:szCs w:val="20"/>
              </w:rPr>
              <w:t>čas zábavy a odpočinku</w:t>
            </w:r>
          </w:p>
          <w:p w14:paraId="318498AD" w14:textId="77777777" w:rsidR="001F7BF6" w:rsidRPr="005B687B" w:rsidRDefault="001F7BF6" w:rsidP="00F2522D">
            <w:pPr>
              <w:numPr>
                <w:ilvl w:val="0"/>
                <w:numId w:val="153"/>
              </w:numPr>
              <w:tabs>
                <w:tab w:val="clear" w:pos="720"/>
                <w:tab w:val="num" w:pos="180"/>
              </w:tabs>
              <w:ind w:left="180" w:hanging="180"/>
              <w:rPr>
                <w:b/>
                <w:color w:val="000000" w:themeColor="text1"/>
                <w:sz w:val="20"/>
                <w:szCs w:val="20"/>
              </w:rPr>
            </w:pPr>
            <w:r w:rsidRPr="005B687B">
              <w:rPr>
                <w:color w:val="000000" w:themeColor="text1"/>
                <w:sz w:val="20"/>
                <w:szCs w:val="20"/>
              </w:rPr>
              <w:t>umění a věda v meziválečných letech</w:t>
            </w:r>
          </w:p>
          <w:p w14:paraId="46E200EF" w14:textId="77777777" w:rsidR="001F7BF6" w:rsidRPr="005B687B" w:rsidRDefault="001F7BF6" w:rsidP="001F7BF6">
            <w:pPr>
              <w:rPr>
                <w:color w:val="000000" w:themeColor="text1"/>
                <w:sz w:val="20"/>
                <w:szCs w:val="20"/>
              </w:rPr>
            </w:pPr>
          </w:p>
          <w:p w14:paraId="674AB3BA" w14:textId="77777777" w:rsidR="001F7BF6" w:rsidRPr="005B687B" w:rsidRDefault="001F7BF6" w:rsidP="001F7BF6">
            <w:pPr>
              <w:rPr>
                <w:color w:val="000000" w:themeColor="text1"/>
                <w:sz w:val="20"/>
                <w:szCs w:val="20"/>
              </w:rPr>
            </w:pPr>
          </w:p>
          <w:p w14:paraId="37DDDDC8" w14:textId="77777777" w:rsidR="001F7BF6" w:rsidRPr="005B687B" w:rsidRDefault="001F7BF6" w:rsidP="001F7BF6">
            <w:pPr>
              <w:rPr>
                <w:b/>
                <w:smallCaps/>
                <w:color w:val="000000" w:themeColor="text1"/>
                <w:sz w:val="20"/>
                <w:szCs w:val="20"/>
              </w:rPr>
            </w:pPr>
            <w:r w:rsidRPr="005B687B">
              <w:rPr>
                <w:b/>
                <w:smallCaps/>
                <w:color w:val="000000" w:themeColor="text1"/>
                <w:sz w:val="20"/>
                <w:szCs w:val="20"/>
              </w:rPr>
              <w:t>Druhá světová válka</w:t>
            </w:r>
          </w:p>
          <w:p w14:paraId="55921B1F" w14:textId="77777777" w:rsidR="001F7BF6" w:rsidRPr="005B687B" w:rsidRDefault="001F7BF6" w:rsidP="00F2522D">
            <w:pPr>
              <w:numPr>
                <w:ilvl w:val="0"/>
                <w:numId w:val="153"/>
              </w:numPr>
              <w:tabs>
                <w:tab w:val="clear" w:pos="720"/>
                <w:tab w:val="num" w:pos="180"/>
              </w:tabs>
              <w:ind w:left="180" w:hanging="180"/>
              <w:rPr>
                <w:b/>
                <w:color w:val="000000" w:themeColor="text1"/>
                <w:sz w:val="20"/>
                <w:szCs w:val="20"/>
              </w:rPr>
            </w:pPr>
            <w:r w:rsidRPr="005B687B">
              <w:rPr>
                <w:color w:val="000000" w:themeColor="text1"/>
                <w:sz w:val="20"/>
                <w:szCs w:val="20"/>
              </w:rPr>
              <w:t>vypuknutí války, změna ve světový konflikt</w:t>
            </w:r>
          </w:p>
          <w:p w14:paraId="61274974" w14:textId="77777777" w:rsidR="001F7BF6" w:rsidRPr="005B687B" w:rsidRDefault="001F7BF6" w:rsidP="00F2522D">
            <w:pPr>
              <w:numPr>
                <w:ilvl w:val="0"/>
                <w:numId w:val="153"/>
              </w:numPr>
              <w:tabs>
                <w:tab w:val="clear" w:pos="720"/>
                <w:tab w:val="num" w:pos="180"/>
              </w:tabs>
              <w:ind w:left="180" w:hanging="180"/>
              <w:rPr>
                <w:b/>
                <w:color w:val="000000" w:themeColor="text1"/>
                <w:sz w:val="20"/>
                <w:szCs w:val="20"/>
              </w:rPr>
            </w:pPr>
            <w:r w:rsidRPr="005B687B">
              <w:rPr>
                <w:color w:val="000000" w:themeColor="text1"/>
                <w:sz w:val="20"/>
                <w:szCs w:val="20"/>
              </w:rPr>
              <w:t>průběh války v Evropě a mimo Evropu</w:t>
            </w:r>
          </w:p>
          <w:p w14:paraId="3B39D523" w14:textId="77777777" w:rsidR="001F7BF6" w:rsidRPr="005B687B" w:rsidRDefault="001F7BF6" w:rsidP="00F2522D">
            <w:pPr>
              <w:numPr>
                <w:ilvl w:val="0"/>
                <w:numId w:val="153"/>
              </w:numPr>
              <w:tabs>
                <w:tab w:val="clear" w:pos="720"/>
                <w:tab w:val="num" w:pos="180"/>
              </w:tabs>
              <w:ind w:left="180" w:hanging="180"/>
              <w:rPr>
                <w:color w:val="000000" w:themeColor="text1"/>
                <w:sz w:val="20"/>
                <w:szCs w:val="20"/>
              </w:rPr>
            </w:pPr>
            <w:r w:rsidRPr="005B687B">
              <w:rPr>
                <w:color w:val="000000" w:themeColor="text1"/>
                <w:sz w:val="20"/>
                <w:szCs w:val="20"/>
              </w:rPr>
              <w:t>antisemitismus, holocaust</w:t>
            </w:r>
          </w:p>
          <w:p w14:paraId="34B26C11" w14:textId="77777777" w:rsidR="001F7BF6" w:rsidRPr="005B687B" w:rsidRDefault="001F7BF6" w:rsidP="00F2522D">
            <w:pPr>
              <w:numPr>
                <w:ilvl w:val="0"/>
                <w:numId w:val="153"/>
              </w:numPr>
              <w:tabs>
                <w:tab w:val="clear" w:pos="720"/>
                <w:tab w:val="num" w:pos="180"/>
              </w:tabs>
              <w:ind w:left="180" w:hanging="180"/>
              <w:rPr>
                <w:b/>
                <w:color w:val="000000" w:themeColor="text1"/>
                <w:sz w:val="20"/>
                <w:szCs w:val="20"/>
              </w:rPr>
            </w:pPr>
            <w:r w:rsidRPr="005B687B">
              <w:rPr>
                <w:color w:val="000000" w:themeColor="text1"/>
                <w:sz w:val="20"/>
                <w:szCs w:val="20"/>
              </w:rPr>
              <w:t>Protektorát Čechy a Morava, život v temnotě</w:t>
            </w:r>
          </w:p>
          <w:p w14:paraId="3BE8A589" w14:textId="77777777" w:rsidR="001F7BF6" w:rsidRPr="005B687B" w:rsidRDefault="001F7BF6" w:rsidP="00F2522D">
            <w:pPr>
              <w:numPr>
                <w:ilvl w:val="0"/>
                <w:numId w:val="153"/>
              </w:numPr>
              <w:tabs>
                <w:tab w:val="clear" w:pos="720"/>
                <w:tab w:val="num" w:pos="180"/>
              </w:tabs>
              <w:ind w:left="180" w:hanging="180"/>
              <w:rPr>
                <w:b/>
                <w:color w:val="000000" w:themeColor="text1"/>
                <w:sz w:val="20"/>
                <w:szCs w:val="20"/>
              </w:rPr>
            </w:pPr>
            <w:r w:rsidRPr="005B687B">
              <w:rPr>
                <w:color w:val="000000" w:themeColor="text1"/>
                <w:sz w:val="20"/>
                <w:szCs w:val="20"/>
              </w:rPr>
              <w:t>Odboj a složitá cesta Čechů a Slováků ke svobodě</w:t>
            </w:r>
          </w:p>
          <w:p w14:paraId="67235F0B" w14:textId="77777777" w:rsidR="001F7BF6" w:rsidRPr="005B687B" w:rsidRDefault="001F7BF6" w:rsidP="00F2522D">
            <w:pPr>
              <w:numPr>
                <w:ilvl w:val="0"/>
                <w:numId w:val="153"/>
              </w:numPr>
              <w:tabs>
                <w:tab w:val="clear" w:pos="720"/>
                <w:tab w:val="num" w:pos="180"/>
              </w:tabs>
              <w:ind w:left="180" w:hanging="180"/>
              <w:rPr>
                <w:b/>
                <w:color w:val="000000" w:themeColor="text1"/>
                <w:sz w:val="20"/>
                <w:szCs w:val="20"/>
              </w:rPr>
            </w:pPr>
            <w:r w:rsidRPr="005B687B">
              <w:rPr>
                <w:color w:val="000000" w:themeColor="text1"/>
                <w:sz w:val="20"/>
                <w:szCs w:val="20"/>
              </w:rPr>
              <w:t>důsledky války</w:t>
            </w:r>
          </w:p>
          <w:p w14:paraId="530226E0" w14:textId="77777777" w:rsidR="001F7BF6" w:rsidRPr="005B687B" w:rsidRDefault="001F7BF6" w:rsidP="001F7BF6">
            <w:pPr>
              <w:rPr>
                <w:b/>
                <w:color w:val="000000" w:themeColor="text1"/>
                <w:sz w:val="20"/>
                <w:szCs w:val="20"/>
              </w:rPr>
            </w:pPr>
          </w:p>
          <w:p w14:paraId="149A3F36" w14:textId="77777777" w:rsidR="001F7BF6" w:rsidRPr="005B687B" w:rsidRDefault="001F7BF6" w:rsidP="001F7BF6">
            <w:pPr>
              <w:rPr>
                <w:color w:val="000000" w:themeColor="text1"/>
                <w:sz w:val="20"/>
                <w:szCs w:val="20"/>
              </w:rPr>
            </w:pPr>
          </w:p>
        </w:tc>
        <w:tc>
          <w:tcPr>
            <w:tcW w:w="1250" w:type="pct"/>
          </w:tcPr>
          <w:p w14:paraId="7C77BA4E" w14:textId="77777777" w:rsidR="001F7BF6" w:rsidRPr="005B687B" w:rsidRDefault="001F7BF6" w:rsidP="001F7BF6">
            <w:pPr>
              <w:rPr>
                <w:b/>
                <w:color w:val="000000" w:themeColor="text1"/>
                <w:sz w:val="20"/>
                <w:szCs w:val="20"/>
              </w:rPr>
            </w:pPr>
          </w:p>
          <w:p w14:paraId="18332B50" w14:textId="77777777" w:rsidR="001F7BF6" w:rsidRPr="005B687B" w:rsidRDefault="001F7BF6" w:rsidP="001F7BF6">
            <w:pPr>
              <w:rPr>
                <w:color w:val="000000" w:themeColor="text1"/>
                <w:sz w:val="20"/>
                <w:szCs w:val="20"/>
              </w:rPr>
            </w:pPr>
          </w:p>
          <w:p w14:paraId="7E1161F8" w14:textId="77777777" w:rsidR="001F7BF6" w:rsidRPr="005B687B" w:rsidRDefault="001F7BF6" w:rsidP="001F7BF6">
            <w:pPr>
              <w:rPr>
                <w:color w:val="000000" w:themeColor="text1"/>
                <w:sz w:val="20"/>
                <w:szCs w:val="20"/>
              </w:rPr>
            </w:pPr>
          </w:p>
          <w:p w14:paraId="7BE852FD" w14:textId="77777777" w:rsidR="001F7BF6" w:rsidRPr="005B687B" w:rsidRDefault="001F7BF6" w:rsidP="001F7BF6">
            <w:pPr>
              <w:rPr>
                <w:color w:val="000000" w:themeColor="text1"/>
                <w:sz w:val="20"/>
                <w:szCs w:val="20"/>
              </w:rPr>
            </w:pPr>
          </w:p>
          <w:p w14:paraId="1AC4A355" w14:textId="77777777" w:rsidR="001F7BF6" w:rsidRPr="005B687B" w:rsidRDefault="001F7BF6" w:rsidP="001F7BF6">
            <w:pPr>
              <w:rPr>
                <w:color w:val="000000" w:themeColor="text1"/>
                <w:sz w:val="20"/>
                <w:szCs w:val="20"/>
              </w:rPr>
            </w:pPr>
          </w:p>
          <w:p w14:paraId="04BAAB41" w14:textId="77777777" w:rsidR="001F7BF6" w:rsidRPr="005B687B" w:rsidRDefault="001F7BF6" w:rsidP="001F7BF6">
            <w:pPr>
              <w:rPr>
                <w:color w:val="000000" w:themeColor="text1"/>
                <w:sz w:val="20"/>
                <w:szCs w:val="20"/>
              </w:rPr>
            </w:pPr>
          </w:p>
          <w:p w14:paraId="08489902" w14:textId="77777777" w:rsidR="001F7BF6" w:rsidRPr="005B687B" w:rsidRDefault="001F7BF6" w:rsidP="001F7BF6">
            <w:pPr>
              <w:rPr>
                <w:color w:val="000000" w:themeColor="text1"/>
                <w:sz w:val="20"/>
                <w:szCs w:val="20"/>
              </w:rPr>
            </w:pPr>
          </w:p>
          <w:p w14:paraId="6422A4A3" w14:textId="77777777" w:rsidR="001F7BF6" w:rsidRPr="005B687B" w:rsidRDefault="001F7BF6" w:rsidP="001F7BF6">
            <w:pPr>
              <w:rPr>
                <w:color w:val="000000" w:themeColor="text1"/>
                <w:sz w:val="20"/>
                <w:szCs w:val="20"/>
              </w:rPr>
            </w:pPr>
          </w:p>
          <w:p w14:paraId="2012E2EC" w14:textId="77777777" w:rsidR="001F7BF6" w:rsidRPr="005B687B" w:rsidRDefault="001F7BF6" w:rsidP="001F7BF6">
            <w:pPr>
              <w:rPr>
                <w:color w:val="000000" w:themeColor="text1"/>
                <w:sz w:val="20"/>
                <w:szCs w:val="20"/>
              </w:rPr>
            </w:pPr>
          </w:p>
          <w:p w14:paraId="0F984C2F" w14:textId="77777777" w:rsidR="001F7BF6" w:rsidRPr="005B687B" w:rsidRDefault="001F7BF6" w:rsidP="001F7BF6">
            <w:pPr>
              <w:rPr>
                <w:color w:val="000000" w:themeColor="text1"/>
                <w:sz w:val="20"/>
                <w:szCs w:val="20"/>
              </w:rPr>
            </w:pPr>
          </w:p>
          <w:p w14:paraId="60AF4F62" w14:textId="77777777" w:rsidR="001F7BF6" w:rsidRPr="005B687B" w:rsidRDefault="001F7BF6" w:rsidP="001F7BF6">
            <w:pPr>
              <w:rPr>
                <w:color w:val="000000" w:themeColor="text1"/>
                <w:sz w:val="20"/>
                <w:szCs w:val="20"/>
              </w:rPr>
            </w:pPr>
          </w:p>
          <w:p w14:paraId="4085582A" w14:textId="77777777" w:rsidR="001F7BF6" w:rsidRPr="005B687B" w:rsidRDefault="001F7BF6" w:rsidP="001F7BF6">
            <w:pPr>
              <w:rPr>
                <w:color w:val="000000" w:themeColor="text1"/>
                <w:sz w:val="20"/>
                <w:szCs w:val="20"/>
              </w:rPr>
            </w:pPr>
          </w:p>
          <w:p w14:paraId="56941CDF" w14:textId="77777777" w:rsidR="001F7BF6" w:rsidRPr="005B687B" w:rsidRDefault="001F7BF6" w:rsidP="001F7BF6">
            <w:pPr>
              <w:rPr>
                <w:color w:val="000000" w:themeColor="text1"/>
                <w:sz w:val="20"/>
                <w:szCs w:val="20"/>
              </w:rPr>
            </w:pPr>
          </w:p>
          <w:p w14:paraId="0B247A25" w14:textId="77777777" w:rsidR="001F7BF6" w:rsidRPr="005B687B" w:rsidRDefault="001F7BF6" w:rsidP="001F7BF6">
            <w:pPr>
              <w:rPr>
                <w:color w:val="000000" w:themeColor="text1"/>
                <w:sz w:val="20"/>
                <w:szCs w:val="20"/>
              </w:rPr>
            </w:pPr>
          </w:p>
          <w:p w14:paraId="116E9CD5" w14:textId="77777777" w:rsidR="001F7BF6" w:rsidRPr="005B687B" w:rsidRDefault="001F7BF6" w:rsidP="001F7BF6">
            <w:pPr>
              <w:rPr>
                <w:color w:val="000000" w:themeColor="text1"/>
                <w:sz w:val="20"/>
                <w:szCs w:val="20"/>
              </w:rPr>
            </w:pPr>
          </w:p>
          <w:p w14:paraId="5B83647B" w14:textId="77777777" w:rsidR="001F7BF6" w:rsidRPr="005B687B" w:rsidRDefault="001F7BF6" w:rsidP="001F7BF6">
            <w:pPr>
              <w:rPr>
                <w:color w:val="000000" w:themeColor="text1"/>
                <w:sz w:val="20"/>
                <w:szCs w:val="20"/>
              </w:rPr>
            </w:pPr>
            <w:r w:rsidRPr="005B687B">
              <w:rPr>
                <w:color w:val="000000" w:themeColor="text1"/>
                <w:sz w:val="20"/>
                <w:szCs w:val="20"/>
              </w:rPr>
              <w:t>VO – problémy lidské nesnášenlivosti</w:t>
            </w:r>
          </w:p>
          <w:p w14:paraId="5AB29900" w14:textId="77777777" w:rsidR="001F7BF6" w:rsidRPr="005B687B" w:rsidRDefault="001F7BF6" w:rsidP="001F7BF6">
            <w:pPr>
              <w:rPr>
                <w:color w:val="000000" w:themeColor="text1"/>
                <w:sz w:val="20"/>
                <w:szCs w:val="20"/>
              </w:rPr>
            </w:pPr>
          </w:p>
          <w:p w14:paraId="10A4786F" w14:textId="77777777" w:rsidR="001F7BF6" w:rsidRPr="005B687B" w:rsidRDefault="001F7BF6" w:rsidP="001F7BF6">
            <w:pPr>
              <w:rPr>
                <w:color w:val="000000" w:themeColor="text1"/>
                <w:sz w:val="20"/>
                <w:szCs w:val="20"/>
              </w:rPr>
            </w:pPr>
          </w:p>
          <w:p w14:paraId="10ACEF3A" w14:textId="77777777" w:rsidR="001F7BF6" w:rsidRPr="005B687B" w:rsidRDefault="001F7BF6" w:rsidP="001F7BF6">
            <w:pPr>
              <w:rPr>
                <w:color w:val="000000" w:themeColor="text1"/>
                <w:sz w:val="20"/>
                <w:szCs w:val="20"/>
              </w:rPr>
            </w:pPr>
          </w:p>
          <w:p w14:paraId="556240B0" w14:textId="77777777" w:rsidR="001F7BF6" w:rsidRPr="005B687B" w:rsidRDefault="001F7BF6" w:rsidP="001F7BF6">
            <w:pPr>
              <w:rPr>
                <w:color w:val="000000" w:themeColor="text1"/>
                <w:sz w:val="20"/>
                <w:szCs w:val="20"/>
              </w:rPr>
            </w:pPr>
            <w:r w:rsidRPr="005B687B">
              <w:rPr>
                <w:color w:val="000000" w:themeColor="text1"/>
                <w:sz w:val="20"/>
                <w:szCs w:val="20"/>
              </w:rPr>
              <w:t>ETV</w:t>
            </w:r>
          </w:p>
          <w:p w14:paraId="355877C1" w14:textId="77777777" w:rsidR="001F7BF6" w:rsidRPr="005B687B" w:rsidRDefault="001F7BF6" w:rsidP="001F7BF6">
            <w:pPr>
              <w:rPr>
                <w:color w:val="000000" w:themeColor="text1"/>
                <w:sz w:val="20"/>
                <w:szCs w:val="20"/>
              </w:rPr>
            </w:pPr>
          </w:p>
          <w:p w14:paraId="1DF6FC76" w14:textId="77777777" w:rsidR="001F7BF6" w:rsidRPr="005B687B" w:rsidRDefault="001F7BF6" w:rsidP="001F7BF6">
            <w:pPr>
              <w:rPr>
                <w:color w:val="000000" w:themeColor="text1"/>
                <w:sz w:val="20"/>
                <w:szCs w:val="20"/>
              </w:rPr>
            </w:pPr>
          </w:p>
          <w:p w14:paraId="273FEA13" w14:textId="77777777" w:rsidR="001F7BF6" w:rsidRPr="005B687B" w:rsidRDefault="001F7BF6" w:rsidP="001F7BF6">
            <w:pPr>
              <w:rPr>
                <w:color w:val="000000" w:themeColor="text1"/>
                <w:sz w:val="20"/>
                <w:szCs w:val="20"/>
              </w:rPr>
            </w:pPr>
          </w:p>
          <w:p w14:paraId="5A039F03" w14:textId="77777777" w:rsidR="001F7BF6" w:rsidRPr="005B687B" w:rsidRDefault="001F7BF6" w:rsidP="001F7BF6">
            <w:pPr>
              <w:rPr>
                <w:color w:val="000000" w:themeColor="text1"/>
                <w:sz w:val="20"/>
                <w:szCs w:val="20"/>
              </w:rPr>
            </w:pPr>
            <w:r w:rsidRPr="005B687B">
              <w:rPr>
                <w:color w:val="000000" w:themeColor="text1"/>
                <w:sz w:val="20"/>
                <w:szCs w:val="20"/>
              </w:rPr>
              <w:t>ČJ, VV – moderní umění</w:t>
            </w:r>
          </w:p>
          <w:p w14:paraId="57F81433" w14:textId="77777777" w:rsidR="001F7BF6" w:rsidRPr="005B687B" w:rsidRDefault="001F7BF6" w:rsidP="001F7BF6">
            <w:pPr>
              <w:rPr>
                <w:color w:val="000000" w:themeColor="text1"/>
                <w:sz w:val="20"/>
                <w:szCs w:val="20"/>
              </w:rPr>
            </w:pPr>
            <w:r w:rsidRPr="005B687B">
              <w:rPr>
                <w:b/>
                <w:color w:val="000000" w:themeColor="text1"/>
                <w:sz w:val="20"/>
                <w:szCs w:val="20"/>
              </w:rPr>
              <w:t>MDV</w:t>
            </w:r>
            <w:r w:rsidRPr="005B687B">
              <w:rPr>
                <w:color w:val="000000" w:themeColor="text1"/>
                <w:sz w:val="20"/>
                <w:szCs w:val="20"/>
              </w:rPr>
              <w:t xml:space="preserve"> – fungování a vliv médií ve společnosti</w:t>
            </w:r>
          </w:p>
          <w:p w14:paraId="632BC7C2" w14:textId="77777777" w:rsidR="001F7BF6" w:rsidRPr="005B687B" w:rsidRDefault="001F7BF6" w:rsidP="001F7BF6">
            <w:pPr>
              <w:rPr>
                <w:color w:val="000000" w:themeColor="text1"/>
                <w:sz w:val="20"/>
                <w:szCs w:val="20"/>
              </w:rPr>
            </w:pPr>
          </w:p>
        </w:tc>
      </w:tr>
    </w:tb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06"/>
        <w:gridCol w:w="2407"/>
        <w:gridCol w:w="2407"/>
        <w:gridCol w:w="2407"/>
      </w:tblGrid>
      <w:tr w:rsidR="001F7BF6" w:rsidRPr="005B687B" w14:paraId="0AAA4331" w14:textId="77777777" w:rsidTr="005673C4">
        <w:trPr>
          <w:trHeight w:val="1440"/>
        </w:trPr>
        <w:tc>
          <w:tcPr>
            <w:tcW w:w="2500" w:type="pct"/>
            <w:gridSpan w:val="2"/>
            <w:vAlign w:val="center"/>
          </w:tcPr>
          <w:p w14:paraId="5F9F56CE" w14:textId="77777777" w:rsidR="001F7BF6" w:rsidRPr="005B687B" w:rsidRDefault="001F7BF6" w:rsidP="001F7BF6">
            <w:pPr>
              <w:jc w:val="center"/>
              <w:rPr>
                <w:b/>
                <w:color w:val="000000" w:themeColor="text1"/>
              </w:rPr>
            </w:pPr>
            <w:r w:rsidRPr="005B687B">
              <w:rPr>
                <w:b/>
                <w:color w:val="000000" w:themeColor="text1"/>
              </w:rPr>
              <w:lastRenderedPageBreak/>
              <w:t>Oblast:</w:t>
            </w:r>
          </w:p>
          <w:p w14:paraId="7ED20608" w14:textId="77777777" w:rsidR="001F7BF6" w:rsidRPr="005B687B" w:rsidRDefault="001F7BF6" w:rsidP="001F7BF6">
            <w:pPr>
              <w:jc w:val="center"/>
              <w:rPr>
                <w:b/>
                <w:color w:val="000000" w:themeColor="text1"/>
              </w:rPr>
            </w:pPr>
            <w:r w:rsidRPr="005B687B">
              <w:rPr>
                <w:b/>
                <w:color w:val="000000" w:themeColor="text1"/>
              </w:rPr>
              <w:t>Člověk a společnost</w:t>
            </w:r>
          </w:p>
        </w:tc>
        <w:tc>
          <w:tcPr>
            <w:tcW w:w="1250" w:type="pct"/>
            <w:vAlign w:val="center"/>
          </w:tcPr>
          <w:p w14:paraId="5A3E6202" w14:textId="77777777" w:rsidR="001F7BF6" w:rsidRPr="005B687B" w:rsidRDefault="001F7BF6" w:rsidP="001F7BF6">
            <w:pPr>
              <w:jc w:val="center"/>
              <w:rPr>
                <w:b/>
                <w:color w:val="000000" w:themeColor="text1"/>
              </w:rPr>
            </w:pPr>
            <w:r w:rsidRPr="005B687B">
              <w:rPr>
                <w:b/>
                <w:color w:val="000000" w:themeColor="text1"/>
              </w:rPr>
              <w:t>Předmět:</w:t>
            </w:r>
          </w:p>
          <w:p w14:paraId="2642BF5E" w14:textId="77777777" w:rsidR="001F7BF6" w:rsidRPr="005B687B" w:rsidRDefault="001F7BF6" w:rsidP="001F7BF6">
            <w:pPr>
              <w:jc w:val="center"/>
              <w:rPr>
                <w:b/>
                <w:color w:val="000000" w:themeColor="text1"/>
              </w:rPr>
            </w:pPr>
            <w:r w:rsidRPr="005B687B">
              <w:rPr>
                <w:b/>
                <w:color w:val="000000" w:themeColor="text1"/>
              </w:rPr>
              <w:t>Dějepis</w:t>
            </w:r>
          </w:p>
        </w:tc>
        <w:tc>
          <w:tcPr>
            <w:tcW w:w="1250" w:type="pct"/>
            <w:vAlign w:val="center"/>
          </w:tcPr>
          <w:p w14:paraId="69B44E6A" w14:textId="77777777" w:rsidR="001F7BF6" w:rsidRPr="005B687B" w:rsidRDefault="001F7BF6" w:rsidP="001F7BF6">
            <w:pPr>
              <w:jc w:val="center"/>
              <w:rPr>
                <w:b/>
                <w:color w:val="000000" w:themeColor="text1"/>
              </w:rPr>
            </w:pPr>
            <w:r w:rsidRPr="005B687B">
              <w:rPr>
                <w:b/>
                <w:color w:val="000000" w:themeColor="text1"/>
              </w:rPr>
              <w:t>Ročník:</w:t>
            </w:r>
          </w:p>
          <w:p w14:paraId="45312D79" w14:textId="77777777" w:rsidR="001F7BF6" w:rsidRPr="005B687B" w:rsidRDefault="001F7BF6" w:rsidP="001F7BF6">
            <w:pPr>
              <w:jc w:val="center"/>
              <w:rPr>
                <w:b/>
                <w:color w:val="000000" w:themeColor="text1"/>
              </w:rPr>
            </w:pPr>
            <w:r w:rsidRPr="005B687B">
              <w:rPr>
                <w:b/>
                <w:color w:val="000000" w:themeColor="text1"/>
              </w:rPr>
              <w:t>9.</w:t>
            </w:r>
          </w:p>
        </w:tc>
      </w:tr>
      <w:tr w:rsidR="001F7BF6" w:rsidRPr="005B687B" w14:paraId="1712A218" w14:textId="77777777" w:rsidTr="005673C4">
        <w:trPr>
          <w:trHeight w:val="1080"/>
        </w:trPr>
        <w:tc>
          <w:tcPr>
            <w:tcW w:w="1250" w:type="pct"/>
            <w:vAlign w:val="center"/>
          </w:tcPr>
          <w:p w14:paraId="40E0662C" w14:textId="77777777" w:rsidR="001F7BF6" w:rsidRPr="005B687B" w:rsidRDefault="001F7BF6" w:rsidP="001F7BF6">
            <w:pPr>
              <w:jc w:val="center"/>
              <w:rPr>
                <w:b/>
                <w:color w:val="000000" w:themeColor="text1"/>
              </w:rPr>
            </w:pPr>
            <w:r w:rsidRPr="005B687B">
              <w:rPr>
                <w:b/>
                <w:color w:val="000000" w:themeColor="text1"/>
              </w:rPr>
              <w:t>Výstupy RVP</w:t>
            </w:r>
          </w:p>
        </w:tc>
        <w:tc>
          <w:tcPr>
            <w:tcW w:w="1250" w:type="pct"/>
            <w:vAlign w:val="center"/>
          </w:tcPr>
          <w:p w14:paraId="7BBC88BD" w14:textId="77777777" w:rsidR="001F7BF6" w:rsidRPr="005B687B" w:rsidRDefault="001F7BF6" w:rsidP="001F7BF6">
            <w:pPr>
              <w:jc w:val="center"/>
              <w:rPr>
                <w:color w:val="000000" w:themeColor="text1"/>
              </w:rPr>
            </w:pPr>
          </w:p>
          <w:p w14:paraId="0AD6A3F0" w14:textId="77777777" w:rsidR="001F7BF6" w:rsidRPr="005B687B" w:rsidRDefault="001F7BF6" w:rsidP="001F7BF6">
            <w:pPr>
              <w:jc w:val="center"/>
              <w:rPr>
                <w:b/>
                <w:color w:val="000000" w:themeColor="text1"/>
              </w:rPr>
            </w:pPr>
            <w:r w:rsidRPr="005B687B">
              <w:rPr>
                <w:b/>
                <w:color w:val="000000" w:themeColor="text1"/>
              </w:rPr>
              <w:t>Školní výstupy:</w:t>
            </w:r>
          </w:p>
          <w:p w14:paraId="675BE99B" w14:textId="77777777" w:rsidR="001F7BF6" w:rsidRPr="005B687B" w:rsidRDefault="001F7BF6" w:rsidP="001F7BF6">
            <w:pPr>
              <w:jc w:val="center"/>
              <w:rPr>
                <w:b/>
                <w:color w:val="000000" w:themeColor="text1"/>
              </w:rPr>
            </w:pPr>
          </w:p>
          <w:p w14:paraId="4C1DBAB8" w14:textId="77777777" w:rsidR="001F7BF6" w:rsidRPr="005B687B" w:rsidRDefault="001F7BF6" w:rsidP="001F7BF6">
            <w:pPr>
              <w:jc w:val="center"/>
              <w:rPr>
                <w:b/>
                <w:color w:val="000000" w:themeColor="text1"/>
              </w:rPr>
            </w:pPr>
          </w:p>
          <w:p w14:paraId="2B9115C3" w14:textId="77777777" w:rsidR="001F7BF6" w:rsidRPr="005B687B" w:rsidRDefault="001F7BF6" w:rsidP="001F7BF6">
            <w:pPr>
              <w:jc w:val="center"/>
              <w:rPr>
                <w:color w:val="000000" w:themeColor="text1"/>
              </w:rPr>
            </w:pPr>
            <w:r w:rsidRPr="005B687B">
              <w:rPr>
                <w:b/>
                <w:color w:val="000000" w:themeColor="text1"/>
              </w:rPr>
              <w:t>Žák:</w:t>
            </w:r>
          </w:p>
        </w:tc>
        <w:tc>
          <w:tcPr>
            <w:tcW w:w="1250" w:type="pct"/>
            <w:vAlign w:val="center"/>
          </w:tcPr>
          <w:p w14:paraId="77FCA969" w14:textId="77777777" w:rsidR="001F7BF6" w:rsidRPr="005B687B" w:rsidRDefault="001F7BF6" w:rsidP="001F7BF6">
            <w:pPr>
              <w:jc w:val="center"/>
              <w:rPr>
                <w:b/>
                <w:color w:val="000000" w:themeColor="text1"/>
              </w:rPr>
            </w:pPr>
            <w:r w:rsidRPr="005B687B">
              <w:rPr>
                <w:b/>
                <w:color w:val="000000" w:themeColor="text1"/>
              </w:rPr>
              <w:t>Učivo:</w:t>
            </w:r>
          </w:p>
        </w:tc>
        <w:tc>
          <w:tcPr>
            <w:tcW w:w="1250" w:type="pct"/>
            <w:vAlign w:val="center"/>
          </w:tcPr>
          <w:p w14:paraId="32FC1D9A" w14:textId="77777777" w:rsidR="001F7BF6" w:rsidRPr="005B687B" w:rsidRDefault="001F7BF6" w:rsidP="001F7BF6">
            <w:pPr>
              <w:jc w:val="center"/>
              <w:rPr>
                <w:b/>
                <w:color w:val="000000" w:themeColor="text1"/>
              </w:rPr>
            </w:pPr>
            <w:r w:rsidRPr="005B687B">
              <w:rPr>
                <w:b/>
                <w:color w:val="000000" w:themeColor="text1"/>
              </w:rPr>
              <w:t xml:space="preserve">Průřezová témata, </w:t>
            </w:r>
          </w:p>
          <w:p w14:paraId="0D086B8C" w14:textId="77777777" w:rsidR="001F7BF6" w:rsidRPr="005B687B" w:rsidRDefault="001F7BF6" w:rsidP="001F7BF6">
            <w:pPr>
              <w:jc w:val="center"/>
              <w:rPr>
                <w:b/>
                <w:color w:val="000000" w:themeColor="text1"/>
              </w:rPr>
            </w:pPr>
            <w:r w:rsidRPr="005B687B">
              <w:rPr>
                <w:b/>
                <w:color w:val="000000" w:themeColor="text1"/>
              </w:rPr>
              <w:t>přesahy do jiných předmětů:</w:t>
            </w:r>
          </w:p>
        </w:tc>
      </w:tr>
      <w:tr w:rsidR="001F7BF6" w:rsidRPr="005B687B" w14:paraId="6AF74ACC" w14:textId="77777777" w:rsidTr="005673C4">
        <w:trPr>
          <w:trHeight w:val="344"/>
        </w:trPr>
        <w:tc>
          <w:tcPr>
            <w:tcW w:w="1250" w:type="pct"/>
          </w:tcPr>
          <w:p w14:paraId="40E12A17" w14:textId="77777777" w:rsidR="001F7BF6" w:rsidRPr="005B687B" w:rsidRDefault="001F7BF6" w:rsidP="001F7BF6">
            <w:pPr>
              <w:pStyle w:val="Default"/>
              <w:ind w:left="187"/>
              <w:rPr>
                <w:color w:val="000000" w:themeColor="text1"/>
                <w:sz w:val="20"/>
                <w:szCs w:val="20"/>
              </w:rPr>
            </w:pPr>
          </w:p>
          <w:p w14:paraId="1918971D" w14:textId="77777777" w:rsidR="001F7BF6" w:rsidRPr="005B687B" w:rsidRDefault="001F7BF6" w:rsidP="001F7BF6">
            <w:pPr>
              <w:pStyle w:val="Default"/>
              <w:ind w:left="187"/>
              <w:rPr>
                <w:color w:val="000000" w:themeColor="text1"/>
                <w:sz w:val="20"/>
                <w:szCs w:val="20"/>
              </w:rPr>
            </w:pPr>
          </w:p>
          <w:p w14:paraId="5F69F672" w14:textId="77777777" w:rsidR="001F7BF6" w:rsidRPr="005B687B" w:rsidRDefault="001F7BF6" w:rsidP="001F7BF6">
            <w:pPr>
              <w:pStyle w:val="Default"/>
              <w:ind w:left="187"/>
              <w:rPr>
                <w:color w:val="000000" w:themeColor="text1"/>
                <w:sz w:val="20"/>
                <w:szCs w:val="20"/>
              </w:rPr>
            </w:pPr>
          </w:p>
          <w:p w14:paraId="7F20551E" w14:textId="77777777" w:rsidR="001F7BF6" w:rsidRPr="005B687B" w:rsidRDefault="001F7BF6" w:rsidP="001F7BF6">
            <w:pPr>
              <w:pStyle w:val="Default"/>
              <w:ind w:left="187"/>
              <w:rPr>
                <w:color w:val="000000" w:themeColor="text1"/>
                <w:sz w:val="20"/>
                <w:szCs w:val="20"/>
              </w:rPr>
            </w:pPr>
          </w:p>
          <w:p w14:paraId="166E5AB5" w14:textId="77777777" w:rsidR="001F7BF6" w:rsidRPr="005B687B" w:rsidRDefault="001F7BF6" w:rsidP="001F7BF6">
            <w:pPr>
              <w:pStyle w:val="Default"/>
              <w:ind w:left="187"/>
              <w:rPr>
                <w:color w:val="000000" w:themeColor="text1"/>
                <w:sz w:val="20"/>
                <w:szCs w:val="20"/>
              </w:rPr>
            </w:pPr>
          </w:p>
          <w:p w14:paraId="229AA081" w14:textId="77777777" w:rsidR="001F7BF6" w:rsidRPr="005B687B" w:rsidRDefault="001F7BF6" w:rsidP="001F7BF6">
            <w:pPr>
              <w:pStyle w:val="Default"/>
              <w:ind w:left="187"/>
              <w:rPr>
                <w:color w:val="000000" w:themeColor="text1"/>
                <w:sz w:val="20"/>
                <w:szCs w:val="20"/>
              </w:rPr>
            </w:pPr>
          </w:p>
          <w:p w14:paraId="210C4B08" w14:textId="77777777" w:rsidR="001F7BF6" w:rsidRPr="005B687B" w:rsidRDefault="001F7BF6" w:rsidP="001F7BF6">
            <w:pPr>
              <w:pStyle w:val="Default"/>
              <w:ind w:left="187"/>
              <w:rPr>
                <w:color w:val="000000" w:themeColor="text1"/>
                <w:sz w:val="20"/>
                <w:szCs w:val="20"/>
              </w:rPr>
            </w:pPr>
          </w:p>
          <w:p w14:paraId="6FA74766" w14:textId="77777777" w:rsidR="001F7BF6" w:rsidRPr="005B687B" w:rsidRDefault="001F7BF6" w:rsidP="001F7BF6">
            <w:pPr>
              <w:pStyle w:val="Default"/>
              <w:ind w:left="187"/>
              <w:rPr>
                <w:color w:val="000000" w:themeColor="text1"/>
                <w:sz w:val="20"/>
                <w:szCs w:val="20"/>
              </w:rPr>
            </w:pPr>
          </w:p>
          <w:p w14:paraId="7F6AF78E" w14:textId="77777777" w:rsidR="001F7BF6" w:rsidRPr="005B687B" w:rsidRDefault="001F7BF6" w:rsidP="001F7BF6">
            <w:pPr>
              <w:pStyle w:val="Default"/>
              <w:ind w:left="187"/>
              <w:rPr>
                <w:color w:val="000000" w:themeColor="text1"/>
                <w:sz w:val="20"/>
                <w:szCs w:val="20"/>
              </w:rPr>
            </w:pPr>
          </w:p>
          <w:p w14:paraId="45A80B2E" w14:textId="77777777" w:rsidR="001F7BF6" w:rsidRPr="005B687B" w:rsidRDefault="001F7BF6" w:rsidP="001F7BF6">
            <w:pPr>
              <w:pStyle w:val="Default"/>
              <w:ind w:left="187"/>
              <w:rPr>
                <w:color w:val="000000" w:themeColor="text1"/>
                <w:sz w:val="20"/>
                <w:szCs w:val="20"/>
              </w:rPr>
            </w:pPr>
          </w:p>
          <w:p w14:paraId="5AC1C2A5" w14:textId="77777777" w:rsidR="001F7BF6" w:rsidRPr="005B687B" w:rsidRDefault="001F7BF6" w:rsidP="001F7BF6">
            <w:pPr>
              <w:pStyle w:val="Default"/>
              <w:ind w:left="187"/>
              <w:rPr>
                <w:color w:val="000000" w:themeColor="text1"/>
                <w:sz w:val="20"/>
                <w:szCs w:val="20"/>
              </w:rPr>
            </w:pPr>
          </w:p>
          <w:p w14:paraId="56551319" w14:textId="77777777" w:rsidR="001F7BF6" w:rsidRPr="005B687B" w:rsidRDefault="001F7BF6" w:rsidP="001F7BF6">
            <w:pPr>
              <w:pStyle w:val="Default"/>
              <w:rPr>
                <w:color w:val="000000" w:themeColor="text1"/>
                <w:sz w:val="20"/>
                <w:szCs w:val="20"/>
              </w:rPr>
            </w:pPr>
          </w:p>
          <w:p w14:paraId="18CA9A26" w14:textId="77777777" w:rsidR="001F7BF6" w:rsidRPr="005B687B" w:rsidRDefault="001F7BF6" w:rsidP="001F7BF6">
            <w:pPr>
              <w:pStyle w:val="Default"/>
              <w:rPr>
                <w:color w:val="000000" w:themeColor="text1"/>
                <w:sz w:val="20"/>
                <w:szCs w:val="20"/>
              </w:rPr>
            </w:pPr>
          </w:p>
          <w:p w14:paraId="2F886525" w14:textId="77777777" w:rsidR="001F7BF6" w:rsidRPr="005B687B" w:rsidRDefault="001F7BF6" w:rsidP="001F7BF6">
            <w:pPr>
              <w:pStyle w:val="Default"/>
              <w:ind w:left="187"/>
              <w:rPr>
                <w:color w:val="000000" w:themeColor="text1"/>
                <w:sz w:val="20"/>
                <w:szCs w:val="20"/>
              </w:rPr>
            </w:pPr>
          </w:p>
          <w:p w14:paraId="1E9CFEE8" w14:textId="77777777" w:rsidR="001F7BF6" w:rsidRPr="005B687B" w:rsidRDefault="001F7BF6" w:rsidP="001F7BF6">
            <w:pPr>
              <w:pStyle w:val="Default"/>
              <w:ind w:left="187"/>
              <w:rPr>
                <w:color w:val="000000" w:themeColor="text1"/>
                <w:sz w:val="20"/>
                <w:szCs w:val="20"/>
              </w:rPr>
            </w:pPr>
          </w:p>
          <w:p w14:paraId="07EBC22E" w14:textId="77777777" w:rsidR="001F7BF6" w:rsidRPr="005B687B" w:rsidRDefault="001F7BF6" w:rsidP="001F7BF6">
            <w:pPr>
              <w:pStyle w:val="Default"/>
              <w:ind w:left="187"/>
              <w:rPr>
                <w:color w:val="000000" w:themeColor="text1"/>
                <w:sz w:val="20"/>
                <w:szCs w:val="20"/>
              </w:rPr>
            </w:pPr>
          </w:p>
          <w:p w14:paraId="7A852584" w14:textId="77777777" w:rsidR="001F7BF6" w:rsidRPr="005B687B" w:rsidRDefault="001F7BF6" w:rsidP="001F7BF6">
            <w:pPr>
              <w:pStyle w:val="Default"/>
              <w:ind w:left="187"/>
              <w:rPr>
                <w:color w:val="000000" w:themeColor="text1"/>
                <w:sz w:val="20"/>
                <w:szCs w:val="20"/>
              </w:rPr>
            </w:pPr>
          </w:p>
          <w:p w14:paraId="60FD2BBE" w14:textId="77777777" w:rsidR="001F7BF6" w:rsidRPr="005B687B" w:rsidRDefault="001F7BF6" w:rsidP="001F7BF6">
            <w:pPr>
              <w:pStyle w:val="Default"/>
              <w:ind w:left="187"/>
              <w:rPr>
                <w:color w:val="000000" w:themeColor="text1"/>
                <w:sz w:val="20"/>
                <w:szCs w:val="20"/>
              </w:rPr>
            </w:pPr>
          </w:p>
          <w:p w14:paraId="6B83FC5A" w14:textId="77777777" w:rsidR="001F7BF6" w:rsidRPr="005B687B" w:rsidRDefault="001F7BF6" w:rsidP="001F7BF6">
            <w:pPr>
              <w:pStyle w:val="Default"/>
              <w:ind w:left="187"/>
              <w:rPr>
                <w:color w:val="000000" w:themeColor="text1"/>
                <w:sz w:val="20"/>
                <w:szCs w:val="20"/>
              </w:rPr>
            </w:pPr>
          </w:p>
          <w:p w14:paraId="4174EADA" w14:textId="77777777" w:rsidR="001F7BF6" w:rsidRPr="005B687B" w:rsidRDefault="001F7BF6" w:rsidP="001F7BF6">
            <w:pPr>
              <w:pStyle w:val="Default"/>
              <w:rPr>
                <w:color w:val="000000" w:themeColor="text1"/>
                <w:sz w:val="20"/>
                <w:szCs w:val="20"/>
              </w:rPr>
            </w:pPr>
          </w:p>
          <w:p w14:paraId="3D62853D" w14:textId="77777777" w:rsidR="001F7BF6" w:rsidRPr="005B687B" w:rsidRDefault="001F7BF6" w:rsidP="001F7BF6">
            <w:pPr>
              <w:pStyle w:val="Default"/>
              <w:ind w:left="187"/>
              <w:rPr>
                <w:color w:val="000000" w:themeColor="text1"/>
                <w:sz w:val="20"/>
                <w:szCs w:val="20"/>
              </w:rPr>
            </w:pPr>
          </w:p>
          <w:p w14:paraId="079E390D" w14:textId="77777777" w:rsidR="001F7BF6" w:rsidRPr="005B687B" w:rsidRDefault="001F7BF6" w:rsidP="001F7BF6">
            <w:pPr>
              <w:pStyle w:val="Default"/>
              <w:ind w:left="187"/>
              <w:rPr>
                <w:color w:val="000000" w:themeColor="text1"/>
                <w:sz w:val="20"/>
                <w:szCs w:val="20"/>
              </w:rPr>
            </w:pPr>
          </w:p>
          <w:p w14:paraId="5BFF4A90" w14:textId="77777777" w:rsidR="001F7BF6" w:rsidRPr="005B687B" w:rsidRDefault="001F7BF6" w:rsidP="00F2522D">
            <w:pPr>
              <w:pStyle w:val="Default"/>
              <w:numPr>
                <w:ilvl w:val="0"/>
                <w:numId w:val="166"/>
              </w:numPr>
              <w:tabs>
                <w:tab w:val="clear" w:pos="720"/>
                <w:tab w:val="num" w:pos="187"/>
              </w:tabs>
              <w:ind w:left="187" w:hanging="187"/>
              <w:rPr>
                <w:color w:val="000000" w:themeColor="text1"/>
                <w:sz w:val="20"/>
                <w:szCs w:val="20"/>
              </w:rPr>
            </w:pPr>
            <w:r w:rsidRPr="005B687B">
              <w:rPr>
                <w:bCs/>
                <w:iCs/>
                <w:color w:val="000000" w:themeColor="text1"/>
                <w:sz w:val="20"/>
                <w:szCs w:val="20"/>
              </w:rPr>
              <w:t xml:space="preserve">vysvětlí a na příkladech doloží mocenské a politické důvody euroatlantické hospodářské a vojenské spolupráce </w:t>
            </w:r>
          </w:p>
          <w:p w14:paraId="6BDC61E8" w14:textId="77777777" w:rsidR="001F7BF6" w:rsidRPr="005B687B" w:rsidRDefault="001F7BF6" w:rsidP="001F7BF6">
            <w:pPr>
              <w:tabs>
                <w:tab w:val="num" w:pos="187"/>
              </w:tabs>
              <w:ind w:left="187" w:hanging="187"/>
              <w:rPr>
                <w:color w:val="000000" w:themeColor="text1"/>
                <w:sz w:val="20"/>
                <w:szCs w:val="20"/>
              </w:rPr>
            </w:pPr>
          </w:p>
          <w:p w14:paraId="00A4FB32" w14:textId="77777777" w:rsidR="001F7BF6" w:rsidRPr="005B687B" w:rsidRDefault="001F7BF6" w:rsidP="001F7BF6">
            <w:pPr>
              <w:tabs>
                <w:tab w:val="num" w:pos="187"/>
              </w:tabs>
              <w:ind w:left="187" w:hanging="187"/>
              <w:rPr>
                <w:color w:val="000000" w:themeColor="text1"/>
                <w:sz w:val="20"/>
                <w:szCs w:val="20"/>
              </w:rPr>
            </w:pPr>
          </w:p>
          <w:p w14:paraId="54454EA8" w14:textId="77777777" w:rsidR="001F7BF6" w:rsidRPr="005B687B" w:rsidRDefault="001F7BF6" w:rsidP="001F7BF6">
            <w:pPr>
              <w:tabs>
                <w:tab w:val="num" w:pos="187"/>
              </w:tabs>
              <w:ind w:left="187" w:hanging="187"/>
              <w:rPr>
                <w:color w:val="000000" w:themeColor="text1"/>
                <w:sz w:val="20"/>
                <w:szCs w:val="20"/>
              </w:rPr>
            </w:pPr>
          </w:p>
          <w:p w14:paraId="01E7644B" w14:textId="77777777" w:rsidR="001F7BF6" w:rsidRPr="005B687B" w:rsidRDefault="001F7BF6" w:rsidP="001F7BF6">
            <w:pPr>
              <w:tabs>
                <w:tab w:val="num" w:pos="187"/>
              </w:tabs>
              <w:ind w:left="187" w:hanging="187"/>
              <w:rPr>
                <w:color w:val="000000" w:themeColor="text1"/>
                <w:sz w:val="20"/>
                <w:szCs w:val="20"/>
              </w:rPr>
            </w:pPr>
          </w:p>
          <w:p w14:paraId="24FF4759" w14:textId="77777777" w:rsidR="001F7BF6" w:rsidRPr="005B687B" w:rsidRDefault="001F7BF6" w:rsidP="00F2522D">
            <w:pPr>
              <w:pStyle w:val="Default"/>
              <w:numPr>
                <w:ilvl w:val="0"/>
                <w:numId w:val="165"/>
              </w:numPr>
              <w:tabs>
                <w:tab w:val="clear" w:pos="720"/>
                <w:tab w:val="num" w:pos="187"/>
              </w:tabs>
              <w:ind w:left="187" w:hanging="187"/>
              <w:rPr>
                <w:color w:val="000000" w:themeColor="text1"/>
                <w:sz w:val="20"/>
                <w:szCs w:val="20"/>
              </w:rPr>
            </w:pPr>
            <w:r w:rsidRPr="005B687B">
              <w:rPr>
                <w:bCs/>
                <w:iCs/>
                <w:color w:val="000000" w:themeColor="text1"/>
                <w:sz w:val="20"/>
                <w:szCs w:val="20"/>
              </w:rPr>
              <w:t xml:space="preserve">posoudí postavení rozvojových zemí </w:t>
            </w:r>
          </w:p>
          <w:p w14:paraId="7060DA5A" w14:textId="77777777" w:rsidR="001F7BF6" w:rsidRPr="005B687B" w:rsidRDefault="001F7BF6" w:rsidP="001F7BF6">
            <w:pPr>
              <w:pStyle w:val="Default"/>
              <w:tabs>
                <w:tab w:val="num" w:pos="187"/>
              </w:tabs>
              <w:spacing w:before="20" w:after="120"/>
              <w:ind w:left="187" w:hanging="187"/>
              <w:rPr>
                <w:color w:val="000000" w:themeColor="text1"/>
                <w:sz w:val="20"/>
                <w:szCs w:val="20"/>
              </w:rPr>
            </w:pPr>
          </w:p>
          <w:p w14:paraId="4EA5A84E" w14:textId="77777777" w:rsidR="001F7BF6" w:rsidRPr="005B687B" w:rsidRDefault="001F7BF6" w:rsidP="001F7BF6">
            <w:pPr>
              <w:tabs>
                <w:tab w:val="num" w:pos="187"/>
              </w:tabs>
              <w:ind w:left="187" w:hanging="187"/>
              <w:rPr>
                <w:color w:val="000000" w:themeColor="text1"/>
                <w:sz w:val="20"/>
                <w:szCs w:val="20"/>
              </w:rPr>
            </w:pPr>
          </w:p>
          <w:p w14:paraId="44368AAF" w14:textId="77777777" w:rsidR="001F7BF6" w:rsidRPr="005B687B" w:rsidRDefault="001F7BF6" w:rsidP="001F7BF6">
            <w:pPr>
              <w:tabs>
                <w:tab w:val="num" w:pos="187"/>
              </w:tabs>
              <w:ind w:left="187" w:hanging="187"/>
              <w:rPr>
                <w:color w:val="000000" w:themeColor="text1"/>
                <w:sz w:val="20"/>
                <w:szCs w:val="20"/>
              </w:rPr>
            </w:pPr>
          </w:p>
          <w:p w14:paraId="7B7326F3" w14:textId="77777777" w:rsidR="001F7BF6" w:rsidRPr="005B687B" w:rsidRDefault="001F7BF6" w:rsidP="001F7BF6">
            <w:pPr>
              <w:pStyle w:val="Default"/>
              <w:tabs>
                <w:tab w:val="num" w:pos="187"/>
              </w:tabs>
              <w:ind w:left="187" w:hanging="187"/>
              <w:rPr>
                <w:color w:val="000000" w:themeColor="text1"/>
                <w:sz w:val="20"/>
                <w:szCs w:val="20"/>
              </w:rPr>
            </w:pPr>
          </w:p>
          <w:p w14:paraId="0BAA2E25" w14:textId="77777777" w:rsidR="001F7BF6" w:rsidRPr="005B687B" w:rsidRDefault="001F7BF6" w:rsidP="001F7BF6">
            <w:pPr>
              <w:pStyle w:val="Default"/>
              <w:tabs>
                <w:tab w:val="num" w:pos="187"/>
              </w:tabs>
              <w:ind w:left="187" w:hanging="187"/>
              <w:rPr>
                <w:color w:val="000000" w:themeColor="text1"/>
                <w:sz w:val="20"/>
                <w:szCs w:val="20"/>
              </w:rPr>
            </w:pPr>
          </w:p>
          <w:p w14:paraId="1AB8EA48" w14:textId="77777777" w:rsidR="001F7BF6" w:rsidRPr="005B687B" w:rsidRDefault="001F7BF6" w:rsidP="00F2522D">
            <w:pPr>
              <w:pStyle w:val="Default"/>
              <w:numPr>
                <w:ilvl w:val="0"/>
                <w:numId w:val="166"/>
              </w:numPr>
              <w:tabs>
                <w:tab w:val="clear" w:pos="720"/>
                <w:tab w:val="num" w:pos="187"/>
              </w:tabs>
              <w:spacing w:before="20" w:after="120"/>
              <w:ind w:left="187" w:hanging="187"/>
              <w:rPr>
                <w:color w:val="000000" w:themeColor="text1"/>
                <w:sz w:val="20"/>
                <w:szCs w:val="20"/>
              </w:rPr>
            </w:pPr>
            <w:r w:rsidRPr="005B687B">
              <w:rPr>
                <w:bCs/>
                <w:iCs/>
                <w:color w:val="000000" w:themeColor="text1"/>
                <w:sz w:val="20"/>
                <w:szCs w:val="20"/>
              </w:rPr>
              <w:t xml:space="preserve">prokáže základní orientaci v problémech současného světa </w:t>
            </w:r>
          </w:p>
          <w:p w14:paraId="43007F68" w14:textId="77777777" w:rsidR="001F7BF6" w:rsidRPr="005B687B" w:rsidRDefault="001F7BF6" w:rsidP="001F7BF6">
            <w:pPr>
              <w:rPr>
                <w:color w:val="000000" w:themeColor="text1"/>
                <w:sz w:val="20"/>
                <w:szCs w:val="20"/>
              </w:rPr>
            </w:pPr>
          </w:p>
        </w:tc>
        <w:tc>
          <w:tcPr>
            <w:tcW w:w="1250" w:type="pct"/>
          </w:tcPr>
          <w:p w14:paraId="05249BEA" w14:textId="77777777" w:rsidR="001F7BF6" w:rsidRPr="005B687B" w:rsidRDefault="001F7BF6" w:rsidP="00F2522D">
            <w:pPr>
              <w:numPr>
                <w:ilvl w:val="0"/>
                <w:numId w:val="153"/>
              </w:numPr>
              <w:tabs>
                <w:tab w:val="clear" w:pos="720"/>
                <w:tab w:val="num" w:pos="180"/>
              </w:tabs>
              <w:ind w:left="180" w:hanging="180"/>
              <w:rPr>
                <w:b/>
                <w:color w:val="000000" w:themeColor="text1"/>
                <w:sz w:val="20"/>
                <w:szCs w:val="20"/>
              </w:rPr>
            </w:pPr>
            <w:r w:rsidRPr="005B687B">
              <w:rPr>
                <w:color w:val="000000" w:themeColor="text1"/>
                <w:sz w:val="20"/>
                <w:szCs w:val="20"/>
              </w:rPr>
              <w:t xml:space="preserve">charakterizuje příčiny a důsledky vzniku bipolárního světa, </w:t>
            </w:r>
          </w:p>
          <w:p w14:paraId="687E1F65" w14:textId="77777777" w:rsidR="001F7BF6" w:rsidRPr="005B687B" w:rsidRDefault="001F7BF6" w:rsidP="00F2522D">
            <w:pPr>
              <w:numPr>
                <w:ilvl w:val="0"/>
                <w:numId w:val="153"/>
              </w:numPr>
              <w:tabs>
                <w:tab w:val="clear" w:pos="720"/>
                <w:tab w:val="num" w:pos="180"/>
              </w:tabs>
              <w:ind w:left="180" w:hanging="180"/>
              <w:rPr>
                <w:b/>
                <w:color w:val="000000" w:themeColor="text1"/>
                <w:sz w:val="20"/>
                <w:szCs w:val="20"/>
              </w:rPr>
            </w:pPr>
            <w:r w:rsidRPr="005B687B">
              <w:rPr>
                <w:color w:val="000000" w:themeColor="text1"/>
                <w:sz w:val="20"/>
                <w:szCs w:val="20"/>
              </w:rPr>
              <w:t>vyjmenuje nejvýznamnější konflikty</w:t>
            </w:r>
          </w:p>
          <w:p w14:paraId="49875928" w14:textId="77777777" w:rsidR="001F7BF6" w:rsidRPr="005B687B" w:rsidRDefault="001F7BF6" w:rsidP="00F2522D">
            <w:pPr>
              <w:numPr>
                <w:ilvl w:val="0"/>
                <w:numId w:val="153"/>
              </w:numPr>
              <w:tabs>
                <w:tab w:val="clear" w:pos="720"/>
                <w:tab w:val="num" w:pos="180"/>
              </w:tabs>
              <w:ind w:left="180" w:hanging="180"/>
              <w:rPr>
                <w:b/>
                <w:color w:val="000000" w:themeColor="text1"/>
                <w:sz w:val="20"/>
                <w:szCs w:val="20"/>
              </w:rPr>
            </w:pPr>
            <w:r w:rsidRPr="005B687B">
              <w:rPr>
                <w:color w:val="000000" w:themeColor="text1"/>
                <w:sz w:val="20"/>
                <w:szCs w:val="20"/>
              </w:rPr>
              <w:t xml:space="preserve">vysvětlí základní problémy vývoje zemí východního a západního bloku </w:t>
            </w:r>
          </w:p>
          <w:p w14:paraId="687429D9" w14:textId="77777777" w:rsidR="001F7BF6" w:rsidRPr="005B687B" w:rsidRDefault="001F7BF6" w:rsidP="001F7BF6">
            <w:pPr>
              <w:rPr>
                <w:b/>
                <w:color w:val="000000" w:themeColor="text1"/>
                <w:sz w:val="20"/>
                <w:szCs w:val="20"/>
              </w:rPr>
            </w:pPr>
          </w:p>
          <w:p w14:paraId="4B764D43" w14:textId="77777777" w:rsidR="001F7BF6" w:rsidRPr="005B687B" w:rsidRDefault="001F7BF6" w:rsidP="00F2522D">
            <w:pPr>
              <w:numPr>
                <w:ilvl w:val="0"/>
                <w:numId w:val="153"/>
              </w:numPr>
              <w:tabs>
                <w:tab w:val="clear" w:pos="720"/>
                <w:tab w:val="num" w:pos="180"/>
              </w:tabs>
              <w:ind w:left="180" w:hanging="180"/>
              <w:rPr>
                <w:b/>
                <w:color w:val="000000" w:themeColor="text1"/>
                <w:sz w:val="20"/>
                <w:szCs w:val="20"/>
              </w:rPr>
            </w:pPr>
            <w:r w:rsidRPr="005B687B">
              <w:rPr>
                <w:color w:val="000000" w:themeColor="text1"/>
                <w:sz w:val="20"/>
                <w:szCs w:val="20"/>
              </w:rPr>
              <w:t>objasní hlavní příčiny nástupu komunistického režimu v Československu</w:t>
            </w:r>
          </w:p>
          <w:p w14:paraId="147EDE9B" w14:textId="77777777" w:rsidR="001F7BF6" w:rsidRPr="005B687B" w:rsidRDefault="001F7BF6" w:rsidP="00F2522D">
            <w:pPr>
              <w:numPr>
                <w:ilvl w:val="0"/>
                <w:numId w:val="153"/>
              </w:numPr>
              <w:tabs>
                <w:tab w:val="clear" w:pos="720"/>
                <w:tab w:val="num" w:pos="180"/>
              </w:tabs>
              <w:ind w:left="180" w:hanging="180"/>
              <w:rPr>
                <w:b/>
                <w:color w:val="000000" w:themeColor="text1"/>
                <w:sz w:val="20"/>
                <w:szCs w:val="20"/>
              </w:rPr>
            </w:pPr>
            <w:r w:rsidRPr="005B687B">
              <w:rPr>
                <w:color w:val="000000" w:themeColor="text1"/>
                <w:sz w:val="20"/>
                <w:szCs w:val="20"/>
              </w:rPr>
              <w:t>popíše život za socialismu, snahy o reformy v roce 1968</w:t>
            </w:r>
          </w:p>
          <w:p w14:paraId="622E9CEC" w14:textId="77777777" w:rsidR="001F7BF6" w:rsidRPr="005B687B" w:rsidRDefault="001F7BF6" w:rsidP="00F2522D">
            <w:pPr>
              <w:numPr>
                <w:ilvl w:val="0"/>
                <w:numId w:val="153"/>
              </w:numPr>
              <w:tabs>
                <w:tab w:val="clear" w:pos="720"/>
                <w:tab w:val="num" w:pos="180"/>
              </w:tabs>
              <w:ind w:left="180" w:hanging="180"/>
              <w:rPr>
                <w:b/>
                <w:color w:val="000000" w:themeColor="text1"/>
                <w:sz w:val="20"/>
                <w:szCs w:val="20"/>
              </w:rPr>
            </w:pPr>
          </w:p>
          <w:p w14:paraId="314707EA" w14:textId="77777777" w:rsidR="001F7BF6" w:rsidRPr="005B687B" w:rsidRDefault="001F7BF6" w:rsidP="00F2522D">
            <w:pPr>
              <w:numPr>
                <w:ilvl w:val="0"/>
                <w:numId w:val="153"/>
              </w:numPr>
              <w:tabs>
                <w:tab w:val="clear" w:pos="720"/>
                <w:tab w:val="num" w:pos="180"/>
              </w:tabs>
              <w:ind w:left="180" w:hanging="180"/>
              <w:rPr>
                <w:b/>
                <w:color w:val="000000" w:themeColor="text1"/>
                <w:sz w:val="20"/>
                <w:szCs w:val="20"/>
              </w:rPr>
            </w:pPr>
            <w:r w:rsidRPr="005B687B">
              <w:rPr>
                <w:color w:val="000000" w:themeColor="text1"/>
                <w:sz w:val="20"/>
                <w:szCs w:val="20"/>
              </w:rPr>
              <w:t>porovná způsob života v nedemokratických a demokratických společnostech</w:t>
            </w:r>
          </w:p>
          <w:p w14:paraId="0D07715B" w14:textId="77777777" w:rsidR="001F7BF6" w:rsidRPr="005B687B" w:rsidRDefault="001F7BF6" w:rsidP="001F7BF6">
            <w:pPr>
              <w:rPr>
                <w:b/>
                <w:color w:val="000000" w:themeColor="text1"/>
                <w:sz w:val="20"/>
                <w:szCs w:val="20"/>
              </w:rPr>
            </w:pPr>
          </w:p>
          <w:p w14:paraId="71945F43" w14:textId="77777777" w:rsidR="001F7BF6" w:rsidRPr="005B687B" w:rsidRDefault="001F7BF6" w:rsidP="00F2522D">
            <w:pPr>
              <w:numPr>
                <w:ilvl w:val="0"/>
                <w:numId w:val="153"/>
              </w:numPr>
              <w:tabs>
                <w:tab w:val="clear" w:pos="720"/>
                <w:tab w:val="num" w:pos="180"/>
              </w:tabs>
              <w:ind w:left="180" w:hanging="180"/>
              <w:rPr>
                <w:b/>
                <w:color w:val="000000" w:themeColor="text1"/>
                <w:sz w:val="20"/>
                <w:szCs w:val="20"/>
              </w:rPr>
            </w:pPr>
            <w:r w:rsidRPr="005B687B">
              <w:rPr>
                <w:color w:val="000000" w:themeColor="text1"/>
                <w:sz w:val="20"/>
                <w:szCs w:val="20"/>
              </w:rPr>
              <w:t>zhodnotí mechanismy postupného sjednocování Evropy na demokratických principech</w:t>
            </w:r>
          </w:p>
          <w:p w14:paraId="641777D0" w14:textId="77777777" w:rsidR="001F7BF6" w:rsidRPr="005B687B" w:rsidRDefault="001F7BF6" w:rsidP="00F2522D">
            <w:pPr>
              <w:numPr>
                <w:ilvl w:val="0"/>
                <w:numId w:val="153"/>
              </w:numPr>
              <w:tabs>
                <w:tab w:val="clear" w:pos="720"/>
                <w:tab w:val="num" w:pos="180"/>
              </w:tabs>
              <w:ind w:left="180" w:hanging="180"/>
              <w:rPr>
                <w:b/>
                <w:color w:val="000000" w:themeColor="text1"/>
                <w:sz w:val="20"/>
                <w:szCs w:val="20"/>
              </w:rPr>
            </w:pPr>
            <w:r w:rsidRPr="005B687B">
              <w:rPr>
                <w:color w:val="000000" w:themeColor="text1"/>
                <w:sz w:val="20"/>
                <w:szCs w:val="20"/>
              </w:rPr>
              <w:t xml:space="preserve">zná základní instituce sjednocující se Evropy, jejich úlohu </w:t>
            </w:r>
          </w:p>
          <w:p w14:paraId="735C44BF" w14:textId="77777777" w:rsidR="001F7BF6" w:rsidRPr="005B687B" w:rsidRDefault="001F7BF6" w:rsidP="00F2522D">
            <w:pPr>
              <w:numPr>
                <w:ilvl w:val="0"/>
                <w:numId w:val="153"/>
              </w:numPr>
              <w:tabs>
                <w:tab w:val="clear" w:pos="720"/>
                <w:tab w:val="num" w:pos="180"/>
              </w:tabs>
              <w:ind w:left="180" w:hanging="180"/>
              <w:rPr>
                <w:b/>
                <w:color w:val="000000" w:themeColor="text1"/>
                <w:sz w:val="20"/>
                <w:szCs w:val="20"/>
              </w:rPr>
            </w:pPr>
            <w:r w:rsidRPr="005B687B">
              <w:rPr>
                <w:color w:val="000000" w:themeColor="text1"/>
                <w:sz w:val="20"/>
                <w:szCs w:val="20"/>
              </w:rPr>
              <w:t>vyhodnotí hlavní problémy vývoje postkoloniálních rozvojových zemí</w:t>
            </w:r>
          </w:p>
          <w:p w14:paraId="35C63997" w14:textId="77777777" w:rsidR="001F7BF6" w:rsidRPr="005B687B" w:rsidRDefault="001F7BF6" w:rsidP="00F2522D">
            <w:pPr>
              <w:numPr>
                <w:ilvl w:val="0"/>
                <w:numId w:val="153"/>
              </w:numPr>
              <w:tabs>
                <w:tab w:val="clear" w:pos="720"/>
                <w:tab w:val="num" w:pos="180"/>
              </w:tabs>
              <w:ind w:left="180" w:hanging="180"/>
              <w:rPr>
                <w:b/>
                <w:color w:val="000000" w:themeColor="text1"/>
                <w:sz w:val="20"/>
                <w:szCs w:val="20"/>
              </w:rPr>
            </w:pPr>
            <w:r w:rsidRPr="005B687B">
              <w:rPr>
                <w:color w:val="000000" w:themeColor="text1"/>
                <w:sz w:val="20"/>
                <w:szCs w:val="20"/>
              </w:rPr>
              <w:t>přiblíží události spojené se „sametovou revolucí“</w:t>
            </w:r>
          </w:p>
          <w:p w14:paraId="109C2668" w14:textId="77777777" w:rsidR="001F7BF6" w:rsidRPr="005B687B" w:rsidRDefault="001F7BF6" w:rsidP="00F2522D">
            <w:pPr>
              <w:numPr>
                <w:ilvl w:val="0"/>
                <w:numId w:val="153"/>
              </w:numPr>
              <w:tabs>
                <w:tab w:val="clear" w:pos="720"/>
                <w:tab w:val="num" w:pos="180"/>
              </w:tabs>
              <w:ind w:left="180" w:hanging="180"/>
              <w:rPr>
                <w:b/>
                <w:color w:val="000000" w:themeColor="text1"/>
                <w:sz w:val="20"/>
                <w:szCs w:val="20"/>
              </w:rPr>
            </w:pPr>
            <w:r w:rsidRPr="005B687B">
              <w:rPr>
                <w:color w:val="000000" w:themeColor="text1"/>
                <w:sz w:val="20"/>
                <w:szCs w:val="20"/>
              </w:rPr>
              <w:t>objasní základní problémy s budování demokracie na Východě</w:t>
            </w:r>
          </w:p>
          <w:p w14:paraId="517A215F" w14:textId="77777777" w:rsidR="001F7BF6" w:rsidRPr="005B687B" w:rsidRDefault="001F7BF6" w:rsidP="001F7BF6">
            <w:pPr>
              <w:widowControl w:val="0"/>
              <w:suppressAutoHyphens/>
              <w:rPr>
                <w:color w:val="000000" w:themeColor="text1"/>
                <w:sz w:val="20"/>
                <w:szCs w:val="20"/>
              </w:rPr>
            </w:pPr>
            <w:r w:rsidRPr="005B687B">
              <w:rPr>
                <w:color w:val="000000" w:themeColor="text1"/>
                <w:sz w:val="20"/>
                <w:szCs w:val="20"/>
              </w:rPr>
              <w:t>- vyjmenuje základní globální problémy dneška</w:t>
            </w:r>
          </w:p>
        </w:tc>
        <w:tc>
          <w:tcPr>
            <w:tcW w:w="1250" w:type="pct"/>
          </w:tcPr>
          <w:p w14:paraId="555F1F30" w14:textId="77777777" w:rsidR="001F7BF6" w:rsidRPr="005B687B" w:rsidRDefault="001F7BF6" w:rsidP="001F7BF6">
            <w:pPr>
              <w:rPr>
                <w:b/>
                <w:smallCaps/>
                <w:color w:val="000000" w:themeColor="text1"/>
                <w:sz w:val="20"/>
                <w:szCs w:val="20"/>
              </w:rPr>
            </w:pPr>
            <w:r w:rsidRPr="005B687B">
              <w:rPr>
                <w:b/>
                <w:smallCaps/>
                <w:color w:val="000000" w:themeColor="text1"/>
                <w:sz w:val="20"/>
                <w:szCs w:val="20"/>
              </w:rPr>
              <w:t>Od rozdělení ke sbližování</w:t>
            </w:r>
          </w:p>
          <w:p w14:paraId="3D3C60EF" w14:textId="77777777" w:rsidR="001F7BF6" w:rsidRPr="005B687B" w:rsidRDefault="001F7BF6" w:rsidP="00F2522D">
            <w:pPr>
              <w:numPr>
                <w:ilvl w:val="0"/>
                <w:numId w:val="153"/>
              </w:numPr>
              <w:tabs>
                <w:tab w:val="clear" w:pos="720"/>
                <w:tab w:val="num" w:pos="180"/>
              </w:tabs>
              <w:ind w:left="180" w:hanging="180"/>
              <w:rPr>
                <w:b/>
                <w:color w:val="000000" w:themeColor="text1"/>
                <w:sz w:val="20"/>
                <w:szCs w:val="20"/>
              </w:rPr>
            </w:pPr>
            <w:r w:rsidRPr="005B687B">
              <w:rPr>
                <w:color w:val="000000" w:themeColor="text1"/>
                <w:sz w:val="20"/>
                <w:szCs w:val="20"/>
              </w:rPr>
              <w:t xml:space="preserve">Evropa a svět po válce </w:t>
            </w:r>
          </w:p>
          <w:p w14:paraId="505F8B43" w14:textId="77777777" w:rsidR="001F7BF6" w:rsidRPr="005B687B" w:rsidRDefault="001F7BF6" w:rsidP="00F2522D">
            <w:pPr>
              <w:numPr>
                <w:ilvl w:val="0"/>
                <w:numId w:val="153"/>
              </w:numPr>
              <w:tabs>
                <w:tab w:val="clear" w:pos="720"/>
                <w:tab w:val="num" w:pos="180"/>
              </w:tabs>
              <w:ind w:left="180" w:hanging="180"/>
              <w:rPr>
                <w:b/>
                <w:color w:val="000000" w:themeColor="text1"/>
                <w:sz w:val="20"/>
                <w:szCs w:val="20"/>
              </w:rPr>
            </w:pPr>
            <w:r w:rsidRPr="005B687B">
              <w:rPr>
                <w:color w:val="000000" w:themeColor="text1"/>
                <w:sz w:val="20"/>
                <w:szCs w:val="20"/>
              </w:rPr>
              <w:t>východní blok a jeho politický, hospodářský a sociální vývoj, SSSR jako světová velmoc</w:t>
            </w:r>
          </w:p>
          <w:p w14:paraId="7C6E6C64" w14:textId="77777777" w:rsidR="001F7BF6" w:rsidRPr="005B687B" w:rsidRDefault="001F7BF6" w:rsidP="00F2522D">
            <w:pPr>
              <w:numPr>
                <w:ilvl w:val="0"/>
                <w:numId w:val="153"/>
              </w:numPr>
              <w:tabs>
                <w:tab w:val="clear" w:pos="720"/>
                <w:tab w:val="num" w:pos="180"/>
              </w:tabs>
              <w:ind w:left="180" w:hanging="180"/>
              <w:rPr>
                <w:b/>
                <w:color w:val="000000" w:themeColor="text1"/>
                <w:sz w:val="20"/>
                <w:szCs w:val="20"/>
              </w:rPr>
            </w:pPr>
            <w:r w:rsidRPr="005B687B">
              <w:rPr>
                <w:color w:val="000000" w:themeColor="text1"/>
                <w:sz w:val="20"/>
                <w:szCs w:val="20"/>
              </w:rPr>
              <w:t>„železná opona“ a studená válka, rozdělení světa</w:t>
            </w:r>
          </w:p>
          <w:p w14:paraId="33413D7A" w14:textId="77777777" w:rsidR="001F7BF6" w:rsidRPr="005B687B" w:rsidRDefault="001F7BF6" w:rsidP="00F2522D">
            <w:pPr>
              <w:numPr>
                <w:ilvl w:val="0"/>
                <w:numId w:val="153"/>
              </w:numPr>
              <w:tabs>
                <w:tab w:val="clear" w:pos="720"/>
                <w:tab w:val="num" w:pos="180"/>
              </w:tabs>
              <w:ind w:left="180" w:hanging="180"/>
              <w:rPr>
                <w:b/>
                <w:color w:val="000000" w:themeColor="text1"/>
                <w:sz w:val="20"/>
                <w:szCs w:val="20"/>
              </w:rPr>
            </w:pPr>
            <w:r w:rsidRPr="005B687B">
              <w:rPr>
                <w:color w:val="000000" w:themeColor="text1"/>
                <w:sz w:val="20"/>
                <w:szCs w:val="20"/>
              </w:rPr>
              <w:t>dekolonizace, „třetí svět“</w:t>
            </w:r>
          </w:p>
          <w:p w14:paraId="68E0429E" w14:textId="77777777" w:rsidR="001F7BF6" w:rsidRPr="005B687B" w:rsidRDefault="001F7BF6" w:rsidP="001F7BF6">
            <w:pPr>
              <w:rPr>
                <w:b/>
                <w:color w:val="000000" w:themeColor="text1"/>
                <w:sz w:val="20"/>
                <w:szCs w:val="20"/>
              </w:rPr>
            </w:pPr>
            <w:r w:rsidRPr="005B687B">
              <w:rPr>
                <w:color w:val="000000" w:themeColor="text1"/>
                <w:sz w:val="20"/>
                <w:szCs w:val="20"/>
              </w:rPr>
              <w:t xml:space="preserve"> </w:t>
            </w:r>
          </w:p>
          <w:p w14:paraId="7E68844E" w14:textId="77777777" w:rsidR="001F7BF6" w:rsidRPr="005B687B" w:rsidRDefault="001F7BF6" w:rsidP="00F2522D">
            <w:pPr>
              <w:numPr>
                <w:ilvl w:val="0"/>
                <w:numId w:val="153"/>
              </w:numPr>
              <w:tabs>
                <w:tab w:val="clear" w:pos="720"/>
                <w:tab w:val="num" w:pos="180"/>
              </w:tabs>
              <w:ind w:left="180" w:hanging="180"/>
              <w:rPr>
                <w:b/>
                <w:color w:val="000000" w:themeColor="text1"/>
                <w:sz w:val="20"/>
                <w:szCs w:val="20"/>
              </w:rPr>
            </w:pPr>
            <w:r w:rsidRPr="005B687B">
              <w:rPr>
                <w:color w:val="000000" w:themeColor="text1"/>
                <w:sz w:val="20"/>
                <w:szCs w:val="20"/>
              </w:rPr>
              <w:t>Československo na rozcestí, směřování ke komunistické totalitě</w:t>
            </w:r>
          </w:p>
          <w:p w14:paraId="0AA8AD89" w14:textId="77777777" w:rsidR="001F7BF6" w:rsidRPr="005B687B" w:rsidRDefault="001F7BF6" w:rsidP="00F2522D">
            <w:pPr>
              <w:numPr>
                <w:ilvl w:val="0"/>
                <w:numId w:val="153"/>
              </w:numPr>
              <w:tabs>
                <w:tab w:val="clear" w:pos="720"/>
                <w:tab w:val="num" w:pos="180"/>
              </w:tabs>
              <w:ind w:left="180" w:hanging="180"/>
              <w:rPr>
                <w:b/>
                <w:color w:val="000000" w:themeColor="text1"/>
                <w:sz w:val="20"/>
                <w:szCs w:val="20"/>
              </w:rPr>
            </w:pPr>
            <w:r w:rsidRPr="005B687B">
              <w:rPr>
                <w:color w:val="000000" w:themeColor="text1"/>
                <w:sz w:val="20"/>
                <w:szCs w:val="20"/>
              </w:rPr>
              <w:t>budování socialismu</w:t>
            </w:r>
          </w:p>
          <w:p w14:paraId="0416045D" w14:textId="77777777" w:rsidR="001F7BF6" w:rsidRPr="005B687B" w:rsidRDefault="001F7BF6" w:rsidP="001F7BF6">
            <w:pPr>
              <w:widowControl w:val="0"/>
              <w:tabs>
                <w:tab w:val="left" w:pos="360"/>
              </w:tabs>
              <w:suppressAutoHyphens/>
              <w:snapToGrid w:val="0"/>
              <w:rPr>
                <w:color w:val="000000" w:themeColor="text1"/>
                <w:sz w:val="20"/>
                <w:szCs w:val="20"/>
              </w:rPr>
            </w:pPr>
          </w:p>
          <w:p w14:paraId="5BB221F9" w14:textId="77777777" w:rsidR="001F7BF6" w:rsidRPr="005B687B" w:rsidRDefault="001F7BF6" w:rsidP="00F2522D">
            <w:pPr>
              <w:numPr>
                <w:ilvl w:val="0"/>
                <w:numId w:val="153"/>
              </w:numPr>
              <w:tabs>
                <w:tab w:val="clear" w:pos="720"/>
                <w:tab w:val="num" w:pos="180"/>
              </w:tabs>
              <w:ind w:left="180" w:hanging="180"/>
              <w:rPr>
                <w:b/>
                <w:color w:val="000000" w:themeColor="text1"/>
                <w:sz w:val="20"/>
                <w:szCs w:val="20"/>
              </w:rPr>
            </w:pPr>
            <w:r w:rsidRPr="005B687B">
              <w:rPr>
                <w:color w:val="000000" w:themeColor="text1"/>
                <w:sz w:val="20"/>
                <w:szCs w:val="20"/>
              </w:rPr>
              <w:t>hlavní ohniska válečných konfliktů ve světě</w:t>
            </w:r>
          </w:p>
          <w:p w14:paraId="5BCE4484" w14:textId="77777777" w:rsidR="001F7BF6" w:rsidRPr="005B687B" w:rsidRDefault="001F7BF6" w:rsidP="00F2522D">
            <w:pPr>
              <w:numPr>
                <w:ilvl w:val="0"/>
                <w:numId w:val="153"/>
              </w:numPr>
              <w:tabs>
                <w:tab w:val="clear" w:pos="720"/>
                <w:tab w:val="num" w:pos="180"/>
              </w:tabs>
              <w:ind w:left="180" w:hanging="180"/>
              <w:rPr>
                <w:b/>
                <w:color w:val="000000" w:themeColor="text1"/>
                <w:sz w:val="20"/>
                <w:szCs w:val="20"/>
              </w:rPr>
            </w:pPr>
            <w:r w:rsidRPr="005B687B">
              <w:rPr>
                <w:color w:val="000000" w:themeColor="text1"/>
                <w:sz w:val="20"/>
                <w:szCs w:val="20"/>
              </w:rPr>
              <w:t>euroatlantická spolupráce a vývoj demokracie, USA jako světová velmoc</w:t>
            </w:r>
          </w:p>
          <w:p w14:paraId="13276DD9" w14:textId="77777777" w:rsidR="001F7BF6" w:rsidRPr="005B687B" w:rsidRDefault="001F7BF6" w:rsidP="00F2522D">
            <w:pPr>
              <w:numPr>
                <w:ilvl w:val="0"/>
                <w:numId w:val="153"/>
              </w:numPr>
              <w:tabs>
                <w:tab w:val="clear" w:pos="720"/>
                <w:tab w:val="num" w:pos="180"/>
              </w:tabs>
              <w:ind w:left="180" w:hanging="180"/>
              <w:rPr>
                <w:b/>
                <w:color w:val="000000" w:themeColor="text1"/>
                <w:sz w:val="20"/>
                <w:szCs w:val="20"/>
              </w:rPr>
            </w:pPr>
            <w:r w:rsidRPr="005B687B">
              <w:rPr>
                <w:color w:val="000000" w:themeColor="text1"/>
                <w:sz w:val="20"/>
                <w:szCs w:val="20"/>
              </w:rPr>
              <w:t>životní podmínky na obou stranách „železné opony“ (každodenní život, kultura, věda a technika)</w:t>
            </w:r>
          </w:p>
          <w:p w14:paraId="6AADD4E7" w14:textId="77777777" w:rsidR="001F7BF6" w:rsidRPr="005B687B" w:rsidRDefault="001F7BF6" w:rsidP="001F7BF6">
            <w:pPr>
              <w:rPr>
                <w:b/>
                <w:smallCaps/>
                <w:color w:val="000000" w:themeColor="text1"/>
                <w:sz w:val="20"/>
                <w:szCs w:val="20"/>
              </w:rPr>
            </w:pPr>
          </w:p>
          <w:p w14:paraId="29CD8F2A" w14:textId="77777777" w:rsidR="001F7BF6" w:rsidRPr="005B687B" w:rsidRDefault="001F7BF6" w:rsidP="001F7BF6">
            <w:pPr>
              <w:rPr>
                <w:b/>
                <w:smallCaps/>
                <w:color w:val="000000" w:themeColor="text1"/>
                <w:sz w:val="20"/>
                <w:szCs w:val="20"/>
              </w:rPr>
            </w:pPr>
            <w:r w:rsidRPr="005B687B">
              <w:rPr>
                <w:b/>
                <w:smallCaps/>
                <w:color w:val="000000" w:themeColor="text1"/>
                <w:sz w:val="20"/>
                <w:szCs w:val="20"/>
              </w:rPr>
              <w:t>Vstříc sjednocené Evropě</w:t>
            </w:r>
          </w:p>
          <w:p w14:paraId="4DFA11A7" w14:textId="77777777" w:rsidR="001F7BF6" w:rsidRPr="005B687B" w:rsidRDefault="001F7BF6" w:rsidP="00F2522D">
            <w:pPr>
              <w:numPr>
                <w:ilvl w:val="0"/>
                <w:numId w:val="153"/>
              </w:numPr>
              <w:tabs>
                <w:tab w:val="clear" w:pos="720"/>
                <w:tab w:val="num" w:pos="180"/>
              </w:tabs>
              <w:ind w:left="180" w:hanging="180"/>
              <w:rPr>
                <w:b/>
                <w:color w:val="000000" w:themeColor="text1"/>
                <w:sz w:val="20"/>
                <w:szCs w:val="20"/>
              </w:rPr>
            </w:pPr>
            <w:r w:rsidRPr="005B687B">
              <w:rPr>
                <w:color w:val="000000" w:themeColor="text1"/>
                <w:sz w:val="20"/>
                <w:szCs w:val="20"/>
              </w:rPr>
              <w:t>integrace na Západě, nepokoje na Východě</w:t>
            </w:r>
          </w:p>
          <w:p w14:paraId="0D8413E1" w14:textId="77777777" w:rsidR="001F7BF6" w:rsidRPr="005B687B" w:rsidRDefault="001F7BF6" w:rsidP="00F2522D">
            <w:pPr>
              <w:numPr>
                <w:ilvl w:val="0"/>
                <w:numId w:val="153"/>
              </w:numPr>
              <w:tabs>
                <w:tab w:val="clear" w:pos="720"/>
                <w:tab w:val="num" w:pos="180"/>
              </w:tabs>
              <w:ind w:left="180" w:hanging="180"/>
              <w:rPr>
                <w:b/>
                <w:color w:val="000000" w:themeColor="text1"/>
                <w:sz w:val="20"/>
                <w:szCs w:val="20"/>
              </w:rPr>
            </w:pPr>
            <w:r w:rsidRPr="005B687B">
              <w:rPr>
                <w:color w:val="000000" w:themeColor="text1"/>
                <w:sz w:val="20"/>
                <w:szCs w:val="20"/>
              </w:rPr>
              <w:t>Evropa se sjednocuje, její místo v globálním světě</w:t>
            </w:r>
          </w:p>
          <w:p w14:paraId="1EFB5AE8" w14:textId="77777777" w:rsidR="001F7BF6" w:rsidRPr="005B687B" w:rsidRDefault="001F7BF6" w:rsidP="00F2522D">
            <w:pPr>
              <w:numPr>
                <w:ilvl w:val="0"/>
                <w:numId w:val="153"/>
              </w:numPr>
              <w:tabs>
                <w:tab w:val="clear" w:pos="720"/>
                <w:tab w:val="num" w:pos="180"/>
              </w:tabs>
              <w:ind w:left="180" w:hanging="180"/>
              <w:rPr>
                <w:b/>
                <w:color w:val="000000" w:themeColor="text1"/>
                <w:sz w:val="20"/>
                <w:szCs w:val="20"/>
              </w:rPr>
            </w:pPr>
            <w:r w:rsidRPr="005B687B">
              <w:rPr>
                <w:color w:val="000000" w:themeColor="text1"/>
                <w:sz w:val="20"/>
                <w:szCs w:val="20"/>
              </w:rPr>
              <w:t>pád komunistických režimů a jeho důsledky</w:t>
            </w:r>
          </w:p>
          <w:p w14:paraId="2BDB4AA7" w14:textId="77777777" w:rsidR="001F7BF6" w:rsidRPr="005B687B" w:rsidRDefault="001F7BF6" w:rsidP="00F2522D">
            <w:pPr>
              <w:numPr>
                <w:ilvl w:val="0"/>
                <w:numId w:val="153"/>
              </w:numPr>
              <w:tabs>
                <w:tab w:val="clear" w:pos="720"/>
                <w:tab w:val="num" w:pos="180"/>
              </w:tabs>
              <w:ind w:left="180" w:hanging="180"/>
              <w:rPr>
                <w:b/>
                <w:color w:val="000000" w:themeColor="text1"/>
                <w:sz w:val="20"/>
                <w:szCs w:val="20"/>
              </w:rPr>
            </w:pPr>
            <w:r w:rsidRPr="005B687B">
              <w:rPr>
                <w:color w:val="000000" w:themeColor="text1"/>
                <w:sz w:val="20"/>
                <w:szCs w:val="20"/>
              </w:rPr>
              <w:t>pád totality v Československu, konec společného státu</w:t>
            </w:r>
          </w:p>
          <w:p w14:paraId="16CBB061" w14:textId="77777777" w:rsidR="001F7BF6" w:rsidRPr="005B687B" w:rsidRDefault="001F7BF6" w:rsidP="00F2522D">
            <w:pPr>
              <w:numPr>
                <w:ilvl w:val="0"/>
                <w:numId w:val="153"/>
              </w:numPr>
              <w:tabs>
                <w:tab w:val="clear" w:pos="720"/>
                <w:tab w:val="num" w:pos="180"/>
              </w:tabs>
              <w:ind w:left="180" w:hanging="180"/>
              <w:rPr>
                <w:b/>
                <w:color w:val="000000" w:themeColor="text1"/>
                <w:sz w:val="20"/>
                <w:szCs w:val="20"/>
              </w:rPr>
            </w:pPr>
            <w:r w:rsidRPr="005B687B">
              <w:rPr>
                <w:color w:val="000000" w:themeColor="text1"/>
                <w:sz w:val="20"/>
                <w:szCs w:val="20"/>
              </w:rPr>
              <w:t>globální problémy moderní společnosti</w:t>
            </w:r>
          </w:p>
          <w:p w14:paraId="1F3A2633" w14:textId="77777777" w:rsidR="001F7BF6" w:rsidRPr="005B687B" w:rsidRDefault="001F7BF6" w:rsidP="00F2522D">
            <w:pPr>
              <w:numPr>
                <w:ilvl w:val="0"/>
                <w:numId w:val="153"/>
              </w:numPr>
              <w:tabs>
                <w:tab w:val="clear" w:pos="720"/>
                <w:tab w:val="num" w:pos="180"/>
              </w:tabs>
              <w:ind w:left="180" w:hanging="180"/>
              <w:rPr>
                <w:color w:val="000000" w:themeColor="text1"/>
                <w:sz w:val="20"/>
                <w:szCs w:val="20"/>
              </w:rPr>
            </w:pPr>
            <w:r w:rsidRPr="005B687B">
              <w:rPr>
                <w:color w:val="000000" w:themeColor="text1"/>
                <w:sz w:val="20"/>
                <w:szCs w:val="20"/>
              </w:rPr>
              <w:t>věda, technika a vzdělání v moderním světě</w:t>
            </w:r>
          </w:p>
          <w:p w14:paraId="14D82568" w14:textId="77777777" w:rsidR="001F7BF6" w:rsidRPr="005B687B" w:rsidRDefault="001F7BF6" w:rsidP="001F7BF6">
            <w:pPr>
              <w:widowControl w:val="0"/>
              <w:suppressAutoHyphens/>
              <w:rPr>
                <w:color w:val="000000" w:themeColor="text1"/>
                <w:sz w:val="20"/>
                <w:szCs w:val="20"/>
              </w:rPr>
            </w:pPr>
          </w:p>
          <w:p w14:paraId="431FC712" w14:textId="77777777" w:rsidR="001F7BF6" w:rsidRPr="005B687B" w:rsidRDefault="001F7BF6" w:rsidP="001F7BF6">
            <w:pPr>
              <w:widowControl w:val="0"/>
              <w:tabs>
                <w:tab w:val="left" w:pos="360"/>
              </w:tabs>
              <w:suppressAutoHyphens/>
              <w:snapToGrid w:val="0"/>
              <w:rPr>
                <w:color w:val="000000" w:themeColor="text1"/>
                <w:sz w:val="20"/>
                <w:szCs w:val="20"/>
              </w:rPr>
            </w:pPr>
          </w:p>
        </w:tc>
        <w:tc>
          <w:tcPr>
            <w:tcW w:w="1250" w:type="pct"/>
          </w:tcPr>
          <w:p w14:paraId="3524D189" w14:textId="77777777" w:rsidR="001F7BF6" w:rsidRPr="005B687B" w:rsidRDefault="001F7BF6" w:rsidP="001F7BF6">
            <w:pPr>
              <w:rPr>
                <w:color w:val="000000" w:themeColor="text1"/>
                <w:sz w:val="20"/>
                <w:szCs w:val="20"/>
              </w:rPr>
            </w:pPr>
            <w:r w:rsidRPr="005B687B">
              <w:rPr>
                <w:color w:val="000000" w:themeColor="text1"/>
                <w:sz w:val="20"/>
                <w:szCs w:val="20"/>
              </w:rPr>
              <w:t>F, Ch – zneužití vědy ke zbrojení</w:t>
            </w:r>
          </w:p>
          <w:p w14:paraId="60873FFF" w14:textId="77777777" w:rsidR="001F7BF6" w:rsidRPr="005B687B" w:rsidRDefault="001F7BF6" w:rsidP="001F7BF6">
            <w:pPr>
              <w:rPr>
                <w:color w:val="000000" w:themeColor="text1"/>
                <w:sz w:val="20"/>
                <w:szCs w:val="20"/>
              </w:rPr>
            </w:pPr>
          </w:p>
          <w:p w14:paraId="3FAF0190" w14:textId="77777777" w:rsidR="001F7BF6" w:rsidRPr="005B687B" w:rsidRDefault="001F7BF6" w:rsidP="001F7BF6">
            <w:pPr>
              <w:rPr>
                <w:color w:val="000000" w:themeColor="text1"/>
                <w:sz w:val="20"/>
                <w:szCs w:val="20"/>
              </w:rPr>
            </w:pPr>
          </w:p>
          <w:p w14:paraId="37DBC8AE" w14:textId="77777777" w:rsidR="001F7BF6" w:rsidRPr="005B687B" w:rsidRDefault="001F7BF6" w:rsidP="001F7BF6">
            <w:pPr>
              <w:rPr>
                <w:color w:val="000000" w:themeColor="text1"/>
                <w:sz w:val="20"/>
                <w:szCs w:val="20"/>
              </w:rPr>
            </w:pPr>
          </w:p>
          <w:p w14:paraId="05AE8D1D" w14:textId="77777777" w:rsidR="001F7BF6" w:rsidRPr="005B687B" w:rsidRDefault="001F7BF6" w:rsidP="001F7BF6">
            <w:pPr>
              <w:rPr>
                <w:color w:val="000000" w:themeColor="text1"/>
                <w:sz w:val="20"/>
                <w:szCs w:val="20"/>
              </w:rPr>
            </w:pPr>
            <w:r w:rsidRPr="005B687B">
              <w:rPr>
                <w:color w:val="000000" w:themeColor="text1"/>
                <w:sz w:val="20"/>
                <w:szCs w:val="20"/>
              </w:rPr>
              <w:t>ETV</w:t>
            </w:r>
          </w:p>
          <w:p w14:paraId="1468331B" w14:textId="77777777" w:rsidR="001F7BF6" w:rsidRPr="005B687B" w:rsidRDefault="001F7BF6" w:rsidP="001F7BF6">
            <w:pPr>
              <w:rPr>
                <w:color w:val="000000" w:themeColor="text1"/>
                <w:sz w:val="20"/>
                <w:szCs w:val="20"/>
              </w:rPr>
            </w:pPr>
          </w:p>
          <w:p w14:paraId="7C7D54AB" w14:textId="77777777" w:rsidR="001F7BF6" w:rsidRPr="005B687B" w:rsidRDefault="001F7BF6" w:rsidP="001F7BF6">
            <w:pPr>
              <w:rPr>
                <w:color w:val="000000" w:themeColor="text1"/>
                <w:sz w:val="20"/>
                <w:szCs w:val="20"/>
              </w:rPr>
            </w:pPr>
          </w:p>
          <w:p w14:paraId="6F26175C" w14:textId="77777777" w:rsidR="001F7BF6" w:rsidRPr="005B687B" w:rsidRDefault="001F7BF6" w:rsidP="001F7BF6">
            <w:pPr>
              <w:rPr>
                <w:color w:val="000000" w:themeColor="text1"/>
                <w:sz w:val="20"/>
                <w:szCs w:val="20"/>
              </w:rPr>
            </w:pPr>
          </w:p>
          <w:p w14:paraId="235B0C59" w14:textId="77777777" w:rsidR="001F7BF6" w:rsidRPr="005B687B" w:rsidRDefault="001F7BF6" w:rsidP="001F7BF6">
            <w:pPr>
              <w:rPr>
                <w:color w:val="000000" w:themeColor="text1"/>
                <w:sz w:val="20"/>
                <w:szCs w:val="20"/>
              </w:rPr>
            </w:pPr>
          </w:p>
          <w:p w14:paraId="76F589C5" w14:textId="77777777" w:rsidR="001F7BF6" w:rsidRPr="005B687B" w:rsidRDefault="001F7BF6" w:rsidP="001F7BF6">
            <w:pPr>
              <w:rPr>
                <w:color w:val="000000" w:themeColor="text1"/>
                <w:sz w:val="20"/>
                <w:szCs w:val="20"/>
              </w:rPr>
            </w:pPr>
            <w:r w:rsidRPr="005B687B">
              <w:rPr>
                <w:b/>
                <w:color w:val="000000" w:themeColor="text1"/>
                <w:sz w:val="20"/>
                <w:szCs w:val="20"/>
              </w:rPr>
              <w:t>VDO</w:t>
            </w:r>
            <w:r w:rsidRPr="005B687B">
              <w:rPr>
                <w:color w:val="000000" w:themeColor="text1"/>
                <w:sz w:val="20"/>
                <w:szCs w:val="20"/>
              </w:rPr>
              <w:t xml:space="preserve"> – občan, společnost a stát</w:t>
            </w:r>
          </w:p>
          <w:p w14:paraId="44B349CB" w14:textId="77777777" w:rsidR="001F7BF6" w:rsidRPr="005B687B" w:rsidRDefault="001F7BF6" w:rsidP="001F7BF6">
            <w:pPr>
              <w:rPr>
                <w:b/>
                <w:color w:val="000000" w:themeColor="text1"/>
                <w:sz w:val="20"/>
                <w:szCs w:val="20"/>
              </w:rPr>
            </w:pPr>
          </w:p>
          <w:p w14:paraId="2D22DB12" w14:textId="77777777" w:rsidR="001F7BF6" w:rsidRPr="005B687B" w:rsidRDefault="001F7BF6" w:rsidP="001F7BF6">
            <w:pPr>
              <w:rPr>
                <w:color w:val="000000" w:themeColor="text1"/>
                <w:sz w:val="20"/>
                <w:szCs w:val="20"/>
              </w:rPr>
            </w:pPr>
            <w:r w:rsidRPr="005B687B">
              <w:rPr>
                <w:b/>
                <w:color w:val="000000" w:themeColor="text1"/>
                <w:sz w:val="20"/>
                <w:szCs w:val="20"/>
              </w:rPr>
              <w:t>EGS</w:t>
            </w:r>
            <w:r w:rsidRPr="005B687B">
              <w:rPr>
                <w:color w:val="000000" w:themeColor="text1"/>
                <w:sz w:val="20"/>
                <w:szCs w:val="20"/>
              </w:rPr>
              <w:t xml:space="preserve"> – jsme Evropané</w:t>
            </w:r>
          </w:p>
          <w:p w14:paraId="2D3B11B7" w14:textId="77777777" w:rsidR="001F7BF6" w:rsidRPr="005B687B" w:rsidRDefault="001F7BF6" w:rsidP="001F7BF6">
            <w:pPr>
              <w:rPr>
                <w:color w:val="000000" w:themeColor="text1"/>
                <w:sz w:val="20"/>
                <w:szCs w:val="20"/>
              </w:rPr>
            </w:pPr>
            <w:r w:rsidRPr="005B687B">
              <w:rPr>
                <w:b/>
                <w:color w:val="000000" w:themeColor="text1"/>
                <w:sz w:val="20"/>
                <w:szCs w:val="20"/>
              </w:rPr>
              <w:t>MKV</w:t>
            </w:r>
            <w:r w:rsidRPr="005B687B">
              <w:rPr>
                <w:color w:val="000000" w:themeColor="text1"/>
                <w:sz w:val="20"/>
                <w:szCs w:val="20"/>
              </w:rPr>
              <w:t xml:space="preserve"> – princip solidarity</w:t>
            </w:r>
          </w:p>
          <w:p w14:paraId="4E235A98" w14:textId="77777777" w:rsidR="001F7BF6" w:rsidRPr="005B687B" w:rsidRDefault="001F7BF6" w:rsidP="001F7BF6">
            <w:pPr>
              <w:rPr>
                <w:color w:val="000000" w:themeColor="text1"/>
                <w:sz w:val="20"/>
                <w:szCs w:val="20"/>
              </w:rPr>
            </w:pPr>
            <w:r w:rsidRPr="005B687B">
              <w:rPr>
                <w:b/>
                <w:color w:val="000000" w:themeColor="text1"/>
                <w:sz w:val="20"/>
                <w:szCs w:val="20"/>
              </w:rPr>
              <w:t>EV</w:t>
            </w:r>
            <w:r w:rsidRPr="005B687B">
              <w:rPr>
                <w:color w:val="000000" w:themeColor="text1"/>
                <w:sz w:val="20"/>
                <w:szCs w:val="20"/>
              </w:rPr>
              <w:t xml:space="preserve"> – lidské aktivity, problémy životního prostředí</w:t>
            </w:r>
          </w:p>
          <w:p w14:paraId="3D574D24" w14:textId="77777777" w:rsidR="001F7BF6" w:rsidRPr="005B687B" w:rsidRDefault="001F7BF6" w:rsidP="001F7BF6">
            <w:pPr>
              <w:rPr>
                <w:color w:val="000000" w:themeColor="text1"/>
                <w:sz w:val="20"/>
                <w:szCs w:val="20"/>
              </w:rPr>
            </w:pPr>
          </w:p>
          <w:p w14:paraId="59372256" w14:textId="77777777" w:rsidR="001F7BF6" w:rsidRPr="005B687B" w:rsidRDefault="001F7BF6" w:rsidP="001F7BF6">
            <w:pPr>
              <w:rPr>
                <w:color w:val="000000" w:themeColor="text1"/>
                <w:sz w:val="20"/>
                <w:szCs w:val="20"/>
              </w:rPr>
            </w:pPr>
          </w:p>
          <w:p w14:paraId="332D294A" w14:textId="77777777" w:rsidR="001F7BF6" w:rsidRPr="005B687B" w:rsidRDefault="001F7BF6" w:rsidP="001F7BF6">
            <w:pPr>
              <w:rPr>
                <w:color w:val="000000" w:themeColor="text1"/>
                <w:sz w:val="20"/>
                <w:szCs w:val="20"/>
              </w:rPr>
            </w:pPr>
          </w:p>
          <w:p w14:paraId="6695D2DF" w14:textId="77777777" w:rsidR="001F7BF6" w:rsidRPr="005B687B" w:rsidRDefault="001F7BF6" w:rsidP="001F7BF6">
            <w:pPr>
              <w:rPr>
                <w:color w:val="000000" w:themeColor="text1"/>
                <w:sz w:val="20"/>
                <w:szCs w:val="20"/>
              </w:rPr>
            </w:pPr>
          </w:p>
          <w:p w14:paraId="1CC7B0CC" w14:textId="77777777" w:rsidR="001F7BF6" w:rsidRPr="005B687B" w:rsidRDefault="001F7BF6" w:rsidP="001F7BF6">
            <w:pPr>
              <w:rPr>
                <w:color w:val="000000" w:themeColor="text1"/>
                <w:sz w:val="20"/>
                <w:szCs w:val="20"/>
              </w:rPr>
            </w:pPr>
          </w:p>
          <w:p w14:paraId="33D63849" w14:textId="77777777" w:rsidR="001F7BF6" w:rsidRPr="005B687B" w:rsidRDefault="001F7BF6" w:rsidP="001F7BF6">
            <w:pPr>
              <w:rPr>
                <w:b/>
                <w:color w:val="000000" w:themeColor="text1"/>
                <w:sz w:val="20"/>
                <w:szCs w:val="20"/>
              </w:rPr>
            </w:pPr>
            <w:r w:rsidRPr="005B687B">
              <w:rPr>
                <w:b/>
                <w:color w:val="000000" w:themeColor="text1"/>
                <w:sz w:val="20"/>
                <w:szCs w:val="20"/>
              </w:rPr>
              <w:t>MDV</w:t>
            </w:r>
            <w:r w:rsidRPr="005B687B">
              <w:rPr>
                <w:color w:val="000000" w:themeColor="text1"/>
                <w:sz w:val="20"/>
                <w:szCs w:val="20"/>
              </w:rPr>
              <w:t xml:space="preserve"> – interpretace vztahu mediálního sdělení a reality</w:t>
            </w:r>
          </w:p>
          <w:p w14:paraId="3C3A0882" w14:textId="77777777" w:rsidR="001F7BF6" w:rsidRPr="005B687B" w:rsidRDefault="001F7BF6" w:rsidP="001F7BF6">
            <w:pPr>
              <w:rPr>
                <w:color w:val="000000" w:themeColor="text1"/>
                <w:sz w:val="20"/>
                <w:szCs w:val="20"/>
              </w:rPr>
            </w:pPr>
          </w:p>
          <w:p w14:paraId="196541B7" w14:textId="77777777" w:rsidR="001F7BF6" w:rsidRPr="005B687B" w:rsidRDefault="001F7BF6" w:rsidP="001F7BF6">
            <w:pPr>
              <w:rPr>
                <w:color w:val="000000" w:themeColor="text1"/>
                <w:sz w:val="20"/>
                <w:szCs w:val="20"/>
              </w:rPr>
            </w:pPr>
          </w:p>
          <w:p w14:paraId="5C96BED4" w14:textId="77777777" w:rsidR="001F7BF6" w:rsidRPr="005B687B" w:rsidRDefault="001F7BF6" w:rsidP="001F7BF6">
            <w:pPr>
              <w:rPr>
                <w:color w:val="000000" w:themeColor="text1"/>
                <w:sz w:val="20"/>
                <w:szCs w:val="20"/>
              </w:rPr>
            </w:pPr>
          </w:p>
          <w:p w14:paraId="1E23B172" w14:textId="77777777" w:rsidR="001F7BF6" w:rsidRPr="005B687B" w:rsidRDefault="001F7BF6" w:rsidP="001F7BF6">
            <w:pPr>
              <w:rPr>
                <w:color w:val="000000" w:themeColor="text1"/>
                <w:sz w:val="20"/>
                <w:szCs w:val="20"/>
              </w:rPr>
            </w:pPr>
          </w:p>
          <w:p w14:paraId="5A5B2181" w14:textId="77777777" w:rsidR="001F7BF6" w:rsidRPr="005B687B" w:rsidRDefault="001F7BF6" w:rsidP="001F7BF6">
            <w:pPr>
              <w:rPr>
                <w:color w:val="000000" w:themeColor="text1"/>
                <w:sz w:val="20"/>
                <w:szCs w:val="20"/>
              </w:rPr>
            </w:pPr>
            <w:r w:rsidRPr="005B687B">
              <w:rPr>
                <w:b/>
                <w:color w:val="000000" w:themeColor="text1"/>
                <w:sz w:val="20"/>
                <w:szCs w:val="20"/>
              </w:rPr>
              <w:t>EGS</w:t>
            </w:r>
            <w:r w:rsidRPr="005B687B">
              <w:rPr>
                <w:color w:val="000000" w:themeColor="text1"/>
                <w:sz w:val="20"/>
                <w:szCs w:val="20"/>
              </w:rPr>
              <w:t xml:space="preserve"> – jsme Evropané</w:t>
            </w:r>
          </w:p>
          <w:p w14:paraId="75212974" w14:textId="77777777" w:rsidR="001F7BF6" w:rsidRPr="005B687B" w:rsidRDefault="001F7BF6" w:rsidP="001F7BF6">
            <w:pPr>
              <w:rPr>
                <w:color w:val="000000" w:themeColor="text1"/>
                <w:sz w:val="20"/>
                <w:szCs w:val="20"/>
              </w:rPr>
            </w:pPr>
          </w:p>
          <w:p w14:paraId="14402DF2" w14:textId="77777777" w:rsidR="001F7BF6" w:rsidRPr="005B687B" w:rsidRDefault="001F7BF6" w:rsidP="001F7BF6">
            <w:pPr>
              <w:rPr>
                <w:color w:val="000000" w:themeColor="text1"/>
                <w:sz w:val="20"/>
                <w:szCs w:val="20"/>
              </w:rPr>
            </w:pPr>
            <w:r w:rsidRPr="005B687B">
              <w:rPr>
                <w:color w:val="000000" w:themeColor="text1"/>
                <w:sz w:val="20"/>
                <w:szCs w:val="20"/>
              </w:rPr>
              <w:t>VO – mezinárodní organizace, mezinárodní vztahy</w:t>
            </w:r>
          </w:p>
          <w:p w14:paraId="7D2F587B" w14:textId="77777777" w:rsidR="001F7BF6" w:rsidRPr="005B687B" w:rsidRDefault="001F7BF6" w:rsidP="001F7BF6">
            <w:pPr>
              <w:rPr>
                <w:color w:val="000000" w:themeColor="text1"/>
                <w:sz w:val="20"/>
                <w:szCs w:val="20"/>
              </w:rPr>
            </w:pPr>
          </w:p>
          <w:p w14:paraId="1C625009" w14:textId="77777777" w:rsidR="001F7BF6" w:rsidRPr="005B687B" w:rsidRDefault="001F7BF6" w:rsidP="001F7BF6">
            <w:pPr>
              <w:rPr>
                <w:color w:val="000000" w:themeColor="text1"/>
                <w:sz w:val="20"/>
                <w:szCs w:val="20"/>
              </w:rPr>
            </w:pPr>
            <w:r w:rsidRPr="005B687B">
              <w:rPr>
                <w:b/>
                <w:color w:val="000000" w:themeColor="text1"/>
                <w:sz w:val="20"/>
                <w:szCs w:val="20"/>
              </w:rPr>
              <w:t>VDO</w:t>
            </w:r>
            <w:r w:rsidRPr="005B687B">
              <w:rPr>
                <w:color w:val="000000" w:themeColor="text1"/>
                <w:sz w:val="20"/>
                <w:szCs w:val="20"/>
              </w:rPr>
              <w:t xml:space="preserve"> – principy demokracie</w:t>
            </w:r>
          </w:p>
          <w:p w14:paraId="02A52BBC" w14:textId="77777777" w:rsidR="001F7BF6" w:rsidRPr="005B687B" w:rsidRDefault="001F7BF6" w:rsidP="001F7BF6">
            <w:pPr>
              <w:rPr>
                <w:color w:val="000000" w:themeColor="text1"/>
                <w:sz w:val="20"/>
                <w:szCs w:val="20"/>
              </w:rPr>
            </w:pPr>
          </w:p>
          <w:p w14:paraId="158B8332" w14:textId="77777777" w:rsidR="001F7BF6" w:rsidRPr="005B687B" w:rsidRDefault="001F7BF6" w:rsidP="001F7BF6">
            <w:pPr>
              <w:rPr>
                <w:color w:val="000000" w:themeColor="text1"/>
                <w:sz w:val="20"/>
                <w:szCs w:val="20"/>
              </w:rPr>
            </w:pPr>
          </w:p>
          <w:p w14:paraId="2434DBFA" w14:textId="77777777" w:rsidR="001F7BF6" w:rsidRPr="005B687B" w:rsidRDefault="001F7BF6" w:rsidP="001F7BF6">
            <w:pPr>
              <w:rPr>
                <w:color w:val="000000" w:themeColor="text1"/>
                <w:sz w:val="20"/>
                <w:szCs w:val="20"/>
              </w:rPr>
            </w:pPr>
            <w:r w:rsidRPr="005B687B">
              <w:rPr>
                <w:color w:val="000000" w:themeColor="text1"/>
                <w:sz w:val="20"/>
                <w:szCs w:val="20"/>
              </w:rPr>
              <w:t>ČJ – literatura 2. pol. 20. stol.</w:t>
            </w:r>
          </w:p>
          <w:p w14:paraId="1AE7C2E4" w14:textId="77777777" w:rsidR="001F7BF6" w:rsidRPr="005B687B" w:rsidRDefault="001F7BF6" w:rsidP="001F7BF6">
            <w:pPr>
              <w:rPr>
                <w:color w:val="000000" w:themeColor="text1"/>
                <w:sz w:val="20"/>
                <w:szCs w:val="20"/>
              </w:rPr>
            </w:pPr>
            <w:r w:rsidRPr="005B687B">
              <w:rPr>
                <w:color w:val="000000" w:themeColor="text1"/>
                <w:sz w:val="20"/>
                <w:szCs w:val="20"/>
              </w:rPr>
              <w:t>VV – umění 2. pol. 20. stol</w:t>
            </w:r>
          </w:p>
          <w:p w14:paraId="482C59BA" w14:textId="77777777" w:rsidR="001F7BF6" w:rsidRPr="005B687B" w:rsidRDefault="001F7BF6" w:rsidP="001F7BF6">
            <w:pPr>
              <w:rPr>
                <w:color w:val="000000" w:themeColor="text1"/>
                <w:sz w:val="20"/>
                <w:szCs w:val="20"/>
              </w:rPr>
            </w:pPr>
            <w:r w:rsidRPr="005B687B">
              <w:rPr>
                <w:color w:val="000000" w:themeColor="text1"/>
                <w:sz w:val="20"/>
                <w:szCs w:val="20"/>
              </w:rPr>
              <w:t>HV – moderní hudba</w:t>
            </w:r>
          </w:p>
          <w:p w14:paraId="687B178C" w14:textId="77777777" w:rsidR="001F7BF6" w:rsidRPr="005B687B" w:rsidRDefault="001F7BF6" w:rsidP="001F7BF6">
            <w:pPr>
              <w:rPr>
                <w:color w:val="000000" w:themeColor="text1"/>
                <w:sz w:val="20"/>
                <w:szCs w:val="20"/>
              </w:rPr>
            </w:pPr>
            <w:r w:rsidRPr="005B687B">
              <w:rPr>
                <w:color w:val="000000" w:themeColor="text1"/>
                <w:sz w:val="20"/>
                <w:szCs w:val="20"/>
              </w:rPr>
              <w:t>ETV</w:t>
            </w:r>
          </w:p>
          <w:p w14:paraId="5543540A" w14:textId="77777777" w:rsidR="001F7BF6" w:rsidRPr="005B687B" w:rsidRDefault="001F7BF6" w:rsidP="001F7BF6">
            <w:pPr>
              <w:rPr>
                <w:color w:val="000000" w:themeColor="text1"/>
                <w:sz w:val="20"/>
                <w:szCs w:val="20"/>
              </w:rPr>
            </w:pPr>
          </w:p>
          <w:p w14:paraId="12FBD8FB" w14:textId="77777777" w:rsidR="001F7BF6" w:rsidRPr="005B687B" w:rsidRDefault="001F7BF6" w:rsidP="001F7BF6">
            <w:pPr>
              <w:rPr>
                <w:color w:val="000000" w:themeColor="text1"/>
                <w:sz w:val="20"/>
                <w:szCs w:val="20"/>
              </w:rPr>
            </w:pPr>
          </w:p>
          <w:p w14:paraId="62BFC463" w14:textId="77777777" w:rsidR="001F7BF6" w:rsidRPr="005B687B" w:rsidRDefault="001F7BF6" w:rsidP="001F7BF6">
            <w:pPr>
              <w:rPr>
                <w:color w:val="000000" w:themeColor="text1"/>
                <w:sz w:val="20"/>
                <w:szCs w:val="20"/>
              </w:rPr>
            </w:pPr>
          </w:p>
          <w:p w14:paraId="71DDF46F" w14:textId="77777777" w:rsidR="001F7BF6" w:rsidRPr="005B687B" w:rsidRDefault="001F7BF6" w:rsidP="001F7BF6">
            <w:pPr>
              <w:rPr>
                <w:color w:val="000000" w:themeColor="text1"/>
                <w:sz w:val="20"/>
                <w:szCs w:val="20"/>
              </w:rPr>
            </w:pPr>
          </w:p>
        </w:tc>
      </w:tr>
    </w:tbl>
    <w:p w14:paraId="2BFD5358" w14:textId="77777777" w:rsidR="00606A88" w:rsidRPr="005B687B" w:rsidRDefault="00606A88" w:rsidP="009567EE">
      <w:pPr>
        <w:rPr>
          <w:color w:val="000000" w:themeColor="text1"/>
        </w:rPr>
      </w:pPr>
    </w:p>
    <w:p w14:paraId="30732BB7" w14:textId="77777777" w:rsidR="006B158C" w:rsidRPr="005B687B" w:rsidRDefault="009F5E9B" w:rsidP="006B158C">
      <w:pPr>
        <w:keepNext/>
        <w:outlineLvl w:val="0"/>
        <w:rPr>
          <w:b/>
          <w:bCs/>
          <w:color w:val="000000" w:themeColor="text1"/>
          <w:sz w:val="32"/>
          <w:u w:val="single"/>
          <w:lang w:eastAsia="en-US"/>
        </w:rPr>
      </w:pPr>
      <w:r w:rsidRPr="005B687B">
        <w:rPr>
          <w:b/>
          <w:bCs/>
          <w:color w:val="000000" w:themeColor="text1"/>
          <w:sz w:val="32"/>
          <w:lang w:eastAsia="en-US"/>
        </w:rPr>
        <w:t xml:space="preserve">5.5.2.  </w:t>
      </w:r>
      <w:r w:rsidR="006B158C" w:rsidRPr="005B687B">
        <w:rPr>
          <w:b/>
          <w:bCs/>
          <w:color w:val="000000" w:themeColor="text1"/>
          <w:sz w:val="32"/>
          <w:u w:val="single"/>
          <w:lang w:eastAsia="en-US"/>
        </w:rPr>
        <w:t>Výchova k občanství</w:t>
      </w:r>
    </w:p>
    <w:p w14:paraId="4D60CFAA" w14:textId="77777777" w:rsidR="006B158C" w:rsidRPr="005B687B" w:rsidRDefault="006B158C" w:rsidP="006B158C">
      <w:pPr>
        <w:rPr>
          <w:b/>
          <w:bCs/>
          <w:color w:val="000000" w:themeColor="text1"/>
          <w:sz w:val="32"/>
          <w:u w:val="single"/>
          <w:lang w:eastAsia="en-US"/>
        </w:rPr>
      </w:pPr>
    </w:p>
    <w:p w14:paraId="160B91D7" w14:textId="77777777" w:rsidR="006B158C" w:rsidRPr="005B687B" w:rsidRDefault="006B158C" w:rsidP="006B158C">
      <w:pPr>
        <w:keepNext/>
        <w:outlineLvl w:val="1"/>
        <w:rPr>
          <w:b/>
          <w:bCs/>
          <w:color w:val="000000" w:themeColor="text1"/>
          <w:sz w:val="28"/>
          <w:lang w:eastAsia="en-US"/>
        </w:rPr>
      </w:pPr>
      <w:r w:rsidRPr="005B687B">
        <w:rPr>
          <w:b/>
          <w:bCs/>
          <w:color w:val="000000" w:themeColor="text1"/>
          <w:sz w:val="28"/>
          <w:lang w:eastAsia="en-US"/>
        </w:rPr>
        <w:t>Charakteristika vyučovacího předmětu</w:t>
      </w:r>
    </w:p>
    <w:p w14:paraId="54E699DB" w14:textId="77777777" w:rsidR="006B158C" w:rsidRPr="005B687B" w:rsidRDefault="006B158C" w:rsidP="006B158C">
      <w:pPr>
        <w:rPr>
          <w:color w:val="000000" w:themeColor="text1"/>
          <w:lang w:eastAsia="en-US"/>
        </w:rPr>
      </w:pPr>
    </w:p>
    <w:p w14:paraId="2DA93B9B" w14:textId="77777777" w:rsidR="006B158C" w:rsidRPr="005B687B" w:rsidRDefault="006B158C" w:rsidP="006B158C">
      <w:pPr>
        <w:keepNext/>
        <w:outlineLvl w:val="2"/>
        <w:rPr>
          <w:b/>
          <w:bCs/>
          <w:color w:val="000000" w:themeColor="text1"/>
          <w:lang w:eastAsia="en-US"/>
        </w:rPr>
      </w:pPr>
      <w:r w:rsidRPr="005B687B">
        <w:rPr>
          <w:b/>
          <w:bCs/>
          <w:color w:val="000000" w:themeColor="text1"/>
          <w:lang w:eastAsia="en-US"/>
        </w:rPr>
        <w:t>Obsahové, časové a organizační vymezení</w:t>
      </w:r>
    </w:p>
    <w:p w14:paraId="50606301" w14:textId="77777777" w:rsidR="006B158C" w:rsidRPr="005B687B" w:rsidRDefault="006B158C" w:rsidP="006B158C">
      <w:pPr>
        <w:rPr>
          <w:b/>
          <w:bCs/>
          <w:color w:val="000000" w:themeColor="text1"/>
          <w:lang w:eastAsia="en-US"/>
        </w:rPr>
      </w:pPr>
    </w:p>
    <w:p w14:paraId="1CC2F1F6" w14:textId="77777777" w:rsidR="006B158C" w:rsidRPr="005B687B" w:rsidRDefault="006B158C" w:rsidP="006B158C">
      <w:pPr>
        <w:rPr>
          <w:color w:val="000000" w:themeColor="text1"/>
          <w:u w:val="single"/>
          <w:lang w:eastAsia="en-US"/>
        </w:rPr>
      </w:pPr>
      <w:r w:rsidRPr="005B687B">
        <w:rPr>
          <w:color w:val="000000" w:themeColor="text1"/>
          <w:u w:val="single"/>
          <w:lang w:eastAsia="en-US"/>
        </w:rPr>
        <w:t>Vzdělávací oblast předmětu:</w:t>
      </w:r>
    </w:p>
    <w:p w14:paraId="7DC9209D" w14:textId="77777777" w:rsidR="006B158C" w:rsidRPr="005B687B" w:rsidRDefault="006B158C" w:rsidP="006B158C">
      <w:pPr>
        <w:rPr>
          <w:color w:val="000000" w:themeColor="text1"/>
          <w:lang w:eastAsia="en-US"/>
        </w:rPr>
      </w:pPr>
      <w:r w:rsidRPr="005B687B">
        <w:rPr>
          <w:color w:val="000000" w:themeColor="text1"/>
          <w:lang w:eastAsia="en-US"/>
        </w:rPr>
        <w:t>- postupné formování a rozvíjení občanského profilu žáků</w:t>
      </w:r>
    </w:p>
    <w:p w14:paraId="27F5145B" w14:textId="77777777" w:rsidR="006B158C" w:rsidRPr="005B687B" w:rsidRDefault="006B158C" w:rsidP="006B158C">
      <w:pPr>
        <w:rPr>
          <w:color w:val="000000" w:themeColor="text1"/>
          <w:lang w:eastAsia="en-US"/>
        </w:rPr>
      </w:pPr>
      <w:r w:rsidRPr="005B687B">
        <w:rPr>
          <w:color w:val="000000" w:themeColor="text1"/>
          <w:lang w:eastAsia="en-US"/>
        </w:rPr>
        <w:t>- orientace ve významných okolnostech společenského života</w:t>
      </w:r>
    </w:p>
    <w:p w14:paraId="001AC180" w14:textId="77777777" w:rsidR="006B158C" w:rsidRPr="005B687B" w:rsidRDefault="006B158C" w:rsidP="006B158C">
      <w:pPr>
        <w:rPr>
          <w:color w:val="000000" w:themeColor="text1"/>
          <w:lang w:eastAsia="en-US"/>
        </w:rPr>
      </w:pPr>
      <w:r w:rsidRPr="005B687B">
        <w:rPr>
          <w:color w:val="000000" w:themeColor="text1"/>
          <w:lang w:eastAsia="en-US"/>
        </w:rPr>
        <w:t>- utváření vztahu žáků ke skutečnosti</w:t>
      </w:r>
    </w:p>
    <w:p w14:paraId="1D7E0832" w14:textId="77777777" w:rsidR="006B158C" w:rsidRPr="005B687B" w:rsidRDefault="006B158C" w:rsidP="006B158C">
      <w:pPr>
        <w:rPr>
          <w:color w:val="000000" w:themeColor="text1"/>
          <w:lang w:eastAsia="en-US"/>
        </w:rPr>
      </w:pPr>
      <w:r w:rsidRPr="005B687B">
        <w:rPr>
          <w:color w:val="000000" w:themeColor="text1"/>
          <w:lang w:eastAsia="en-US"/>
        </w:rPr>
        <w:t>- formování vnitřních postojů žáků k důležitým oblastem lidského života</w:t>
      </w:r>
    </w:p>
    <w:p w14:paraId="070D1E97" w14:textId="77777777" w:rsidR="006B158C" w:rsidRPr="005B687B" w:rsidRDefault="006B158C" w:rsidP="006B158C">
      <w:pPr>
        <w:rPr>
          <w:color w:val="000000" w:themeColor="text1"/>
          <w:lang w:eastAsia="en-US"/>
        </w:rPr>
      </w:pPr>
      <w:r w:rsidRPr="005B687B">
        <w:rPr>
          <w:color w:val="000000" w:themeColor="text1"/>
          <w:lang w:eastAsia="en-US"/>
        </w:rPr>
        <w:t>- formování vědomí odpovědnosti za vlastní život</w:t>
      </w:r>
      <w:r w:rsidR="00DD54B8" w:rsidRPr="005B687B">
        <w:rPr>
          <w:color w:val="000000" w:themeColor="text1"/>
          <w:lang w:eastAsia="en-US"/>
        </w:rPr>
        <w:t>, vede k sebepoznání</w:t>
      </w:r>
    </w:p>
    <w:p w14:paraId="1D5B401A" w14:textId="77777777" w:rsidR="00DD54B8" w:rsidRPr="005B687B" w:rsidRDefault="00DD54B8" w:rsidP="006B158C">
      <w:pPr>
        <w:rPr>
          <w:color w:val="000000" w:themeColor="text1"/>
          <w:lang w:eastAsia="en-US"/>
        </w:rPr>
      </w:pPr>
    </w:p>
    <w:p w14:paraId="50B6F698" w14:textId="77777777" w:rsidR="00DD54B8" w:rsidRPr="005B687B" w:rsidRDefault="00DD54B8" w:rsidP="006B158C">
      <w:pPr>
        <w:rPr>
          <w:color w:val="000000" w:themeColor="text1"/>
          <w:lang w:eastAsia="en-US"/>
        </w:rPr>
      </w:pPr>
      <w:r w:rsidRPr="005B687B">
        <w:rPr>
          <w:color w:val="000000" w:themeColor="text1"/>
          <w:lang w:eastAsia="en-US"/>
        </w:rPr>
        <w:t>Výchova k občanství se vyučuje v 6.</w:t>
      </w:r>
      <w:r w:rsidR="004C73FD" w:rsidRPr="005B687B">
        <w:rPr>
          <w:color w:val="000000" w:themeColor="text1"/>
          <w:lang w:eastAsia="en-US"/>
        </w:rPr>
        <w:t xml:space="preserve"> - 9. ročníku</w:t>
      </w:r>
      <w:r w:rsidRPr="005B687B">
        <w:rPr>
          <w:color w:val="000000" w:themeColor="text1"/>
          <w:lang w:eastAsia="en-US"/>
        </w:rPr>
        <w:t>.</w:t>
      </w:r>
    </w:p>
    <w:p w14:paraId="161EF432" w14:textId="77777777" w:rsidR="00DD54B8" w:rsidRPr="005B687B" w:rsidRDefault="00DD54B8" w:rsidP="006B158C">
      <w:pPr>
        <w:rPr>
          <w:color w:val="000000" w:themeColor="text1"/>
          <w:lang w:eastAsia="en-US"/>
        </w:rPr>
      </w:pPr>
    </w:p>
    <w:p w14:paraId="3C8AE6E0" w14:textId="77777777" w:rsidR="006B158C" w:rsidRPr="005B687B" w:rsidRDefault="006B158C" w:rsidP="006B158C">
      <w:pPr>
        <w:rPr>
          <w:color w:val="000000" w:themeColor="text1"/>
          <w:u w:val="single"/>
          <w:lang w:eastAsia="en-US"/>
        </w:rPr>
      </w:pPr>
      <w:r w:rsidRPr="005B687B">
        <w:rPr>
          <w:color w:val="000000" w:themeColor="text1"/>
          <w:u w:val="single"/>
          <w:lang w:eastAsia="en-US"/>
        </w:rPr>
        <w:t>Místo realizace:</w:t>
      </w:r>
    </w:p>
    <w:p w14:paraId="37C7E881" w14:textId="77777777" w:rsidR="006B158C" w:rsidRPr="005B687B" w:rsidRDefault="006B158C" w:rsidP="006B158C">
      <w:pPr>
        <w:rPr>
          <w:color w:val="000000" w:themeColor="text1"/>
          <w:lang w:eastAsia="en-US"/>
        </w:rPr>
      </w:pPr>
      <w:r w:rsidRPr="005B687B">
        <w:rPr>
          <w:color w:val="000000" w:themeColor="text1"/>
          <w:lang w:eastAsia="en-US"/>
        </w:rPr>
        <w:t>Třídy,</w:t>
      </w:r>
      <w:r w:rsidR="002D4FC8" w:rsidRPr="005B687B">
        <w:rPr>
          <w:color w:val="000000" w:themeColor="text1"/>
          <w:lang w:eastAsia="en-US"/>
        </w:rPr>
        <w:t xml:space="preserve"> </w:t>
      </w:r>
      <w:r w:rsidRPr="005B687B">
        <w:rPr>
          <w:color w:val="000000" w:themeColor="text1"/>
          <w:lang w:eastAsia="en-US"/>
        </w:rPr>
        <w:t>knihovna, učebna PC, veřejná prostranství mimo školu</w:t>
      </w:r>
    </w:p>
    <w:p w14:paraId="0B2F817F" w14:textId="77777777" w:rsidR="006B158C" w:rsidRPr="005B687B" w:rsidRDefault="006B158C" w:rsidP="006B158C">
      <w:pPr>
        <w:rPr>
          <w:color w:val="000000" w:themeColor="text1"/>
          <w:lang w:eastAsia="en-US"/>
        </w:rPr>
      </w:pPr>
    </w:p>
    <w:p w14:paraId="38879671" w14:textId="77777777" w:rsidR="00DD54B8" w:rsidRPr="005B687B" w:rsidRDefault="006B158C" w:rsidP="006B158C">
      <w:pPr>
        <w:rPr>
          <w:color w:val="000000" w:themeColor="text1"/>
          <w:u w:val="single"/>
          <w:lang w:eastAsia="en-US"/>
        </w:rPr>
      </w:pPr>
      <w:r w:rsidRPr="005B687B">
        <w:rPr>
          <w:color w:val="000000" w:themeColor="text1"/>
          <w:u w:val="single"/>
          <w:lang w:eastAsia="en-US"/>
        </w:rPr>
        <w:t>Formy a metody realizace:</w:t>
      </w:r>
    </w:p>
    <w:p w14:paraId="44A33475" w14:textId="77777777" w:rsidR="006B158C" w:rsidRPr="005B687B" w:rsidRDefault="006B158C" w:rsidP="006B158C">
      <w:pPr>
        <w:rPr>
          <w:color w:val="000000" w:themeColor="text1"/>
          <w:lang w:eastAsia="en-US"/>
        </w:rPr>
      </w:pPr>
      <w:r w:rsidRPr="005B687B">
        <w:rPr>
          <w:color w:val="000000" w:themeColor="text1"/>
          <w:lang w:eastAsia="en-US"/>
        </w:rPr>
        <w:t xml:space="preserve">- vyučovací hodina ( skupinové vyučování, diskuse, výklad, reprodukce textu,   </w:t>
      </w:r>
    </w:p>
    <w:p w14:paraId="44204A50" w14:textId="77777777" w:rsidR="006B158C" w:rsidRPr="005B687B" w:rsidRDefault="006B158C" w:rsidP="006B158C">
      <w:pPr>
        <w:tabs>
          <w:tab w:val="left" w:pos="1980"/>
        </w:tabs>
        <w:rPr>
          <w:color w:val="000000" w:themeColor="text1"/>
          <w:lang w:eastAsia="en-US"/>
        </w:rPr>
      </w:pPr>
      <w:r w:rsidRPr="005B687B">
        <w:rPr>
          <w:color w:val="000000" w:themeColor="text1"/>
          <w:lang w:eastAsia="en-US"/>
        </w:rPr>
        <w:t>samostatná práce, soutěže, texty, dramatizace, projekty, PC,</w:t>
      </w:r>
      <w:r w:rsidR="00DD54B8" w:rsidRPr="005B687B">
        <w:rPr>
          <w:color w:val="000000" w:themeColor="text1"/>
          <w:lang w:eastAsia="en-US"/>
        </w:rPr>
        <w:t xml:space="preserve"> video, DVD)</w:t>
      </w:r>
    </w:p>
    <w:p w14:paraId="25CFC8CA" w14:textId="77777777" w:rsidR="006B158C" w:rsidRPr="005B687B" w:rsidRDefault="006B158C" w:rsidP="00DD54B8">
      <w:pPr>
        <w:tabs>
          <w:tab w:val="left" w:pos="1980"/>
        </w:tabs>
        <w:rPr>
          <w:color w:val="000000" w:themeColor="text1"/>
          <w:lang w:eastAsia="en-US"/>
        </w:rPr>
      </w:pPr>
      <w:r w:rsidRPr="005B687B">
        <w:rPr>
          <w:color w:val="000000" w:themeColor="text1"/>
          <w:lang w:eastAsia="en-US"/>
        </w:rPr>
        <w:t>- beseda</w:t>
      </w:r>
    </w:p>
    <w:p w14:paraId="2F56AC2D" w14:textId="77777777" w:rsidR="006B158C" w:rsidRPr="005B687B" w:rsidRDefault="006B158C" w:rsidP="006B158C">
      <w:pPr>
        <w:rPr>
          <w:color w:val="000000" w:themeColor="text1"/>
          <w:lang w:eastAsia="en-US"/>
        </w:rPr>
      </w:pPr>
      <w:r w:rsidRPr="005B687B">
        <w:rPr>
          <w:color w:val="000000" w:themeColor="text1"/>
          <w:lang w:eastAsia="en-US"/>
        </w:rPr>
        <w:t>- návštěva kulturních a společenských akcí</w:t>
      </w:r>
    </w:p>
    <w:p w14:paraId="2B17F611" w14:textId="77777777" w:rsidR="006B158C" w:rsidRPr="005B687B" w:rsidRDefault="006B158C" w:rsidP="006B158C">
      <w:pPr>
        <w:rPr>
          <w:color w:val="000000" w:themeColor="text1"/>
          <w:lang w:eastAsia="en-US"/>
        </w:rPr>
      </w:pPr>
    </w:p>
    <w:p w14:paraId="5147BB19" w14:textId="77777777" w:rsidR="006B158C" w:rsidRPr="005B687B" w:rsidRDefault="006B158C" w:rsidP="006B158C">
      <w:pPr>
        <w:rPr>
          <w:color w:val="000000" w:themeColor="text1"/>
          <w:lang w:eastAsia="en-US"/>
        </w:rPr>
      </w:pPr>
    </w:p>
    <w:p w14:paraId="47E18E84" w14:textId="77777777" w:rsidR="006B158C" w:rsidRPr="005B687B" w:rsidRDefault="006B158C" w:rsidP="006B158C">
      <w:pPr>
        <w:rPr>
          <w:color w:val="000000" w:themeColor="text1"/>
          <w:lang w:eastAsia="en-US"/>
        </w:rPr>
      </w:pPr>
    </w:p>
    <w:p w14:paraId="33252F07" w14:textId="77777777" w:rsidR="006B158C" w:rsidRPr="005B687B" w:rsidRDefault="006B158C" w:rsidP="006B158C">
      <w:pPr>
        <w:rPr>
          <w:b/>
          <w:bCs/>
          <w:color w:val="000000" w:themeColor="text1"/>
          <w:sz w:val="28"/>
          <w:lang w:eastAsia="en-US"/>
        </w:rPr>
      </w:pPr>
      <w:r w:rsidRPr="005B687B">
        <w:rPr>
          <w:b/>
          <w:bCs/>
          <w:color w:val="000000" w:themeColor="text1"/>
          <w:sz w:val="28"/>
          <w:lang w:eastAsia="en-US"/>
        </w:rPr>
        <w:t>Výchovné a vzdělávací strategie pro rozvoj klíčových kompetencí žáků</w:t>
      </w:r>
    </w:p>
    <w:p w14:paraId="3489E78D" w14:textId="77777777" w:rsidR="006B158C" w:rsidRPr="005B687B" w:rsidRDefault="006B158C" w:rsidP="006B158C">
      <w:pPr>
        <w:rPr>
          <w:b/>
          <w:bCs/>
          <w:color w:val="000000" w:themeColor="text1"/>
          <w:sz w:val="28"/>
          <w:lang w:eastAsia="en-US"/>
        </w:rPr>
      </w:pPr>
    </w:p>
    <w:p w14:paraId="2984D50E" w14:textId="77777777" w:rsidR="006B158C" w:rsidRPr="005B687B" w:rsidRDefault="006B158C" w:rsidP="006B158C">
      <w:pPr>
        <w:keepNext/>
        <w:outlineLvl w:val="0"/>
        <w:rPr>
          <w:b/>
          <w:bCs/>
          <w:color w:val="000000" w:themeColor="text1"/>
          <w:lang w:eastAsia="en-US"/>
        </w:rPr>
      </w:pPr>
      <w:r w:rsidRPr="005B687B">
        <w:rPr>
          <w:b/>
          <w:bCs/>
          <w:color w:val="000000" w:themeColor="text1"/>
          <w:lang w:eastAsia="en-US"/>
        </w:rPr>
        <w:t>Kompetence k učení</w:t>
      </w:r>
    </w:p>
    <w:p w14:paraId="67EE42D7" w14:textId="77777777" w:rsidR="006B158C" w:rsidRPr="005B687B" w:rsidRDefault="006B158C" w:rsidP="006B158C">
      <w:pPr>
        <w:rPr>
          <w:color w:val="000000" w:themeColor="text1"/>
          <w:lang w:eastAsia="en-US"/>
        </w:rPr>
      </w:pPr>
    </w:p>
    <w:p w14:paraId="3A871A42" w14:textId="77777777" w:rsidR="006B158C" w:rsidRPr="005B687B" w:rsidRDefault="006B158C" w:rsidP="006B158C">
      <w:pPr>
        <w:rPr>
          <w:color w:val="000000" w:themeColor="text1"/>
          <w:lang w:eastAsia="en-US"/>
        </w:rPr>
      </w:pPr>
      <w:r w:rsidRPr="005B687B">
        <w:rPr>
          <w:color w:val="000000" w:themeColor="text1"/>
          <w:lang w:eastAsia="en-US"/>
        </w:rPr>
        <w:t>Učitel: - vede žáky k ověřování důsledků</w:t>
      </w:r>
    </w:p>
    <w:p w14:paraId="6C071BE2" w14:textId="77777777" w:rsidR="006B158C" w:rsidRPr="005B687B" w:rsidRDefault="006B158C" w:rsidP="006B158C">
      <w:pPr>
        <w:rPr>
          <w:color w:val="000000" w:themeColor="text1"/>
          <w:lang w:eastAsia="en-US"/>
        </w:rPr>
      </w:pPr>
      <w:r w:rsidRPr="005B687B">
        <w:rPr>
          <w:color w:val="000000" w:themeColor="text1"/>
          <w:lang w:eastAsia="en-US"/>
        </w:rPr>
        <w:tab/>
        <w:t>- poskytuje žákům metody, při kterých docházejí k objevům, řešením a závěrům</w:t>
      </w:r>
    </w:p>
    <w:p w14:paraId="67C598FF" w14:textId="77777777" w:rsidR="006B158C" w:rsidRPr="005B687B" w:rsidRDefault="006B158C" w:rsidP="006B158C">
      <w:pPr>
        <w:rPr>
          <w:color w:val="000000" w:themeColor="text1"/>
          <w:lang w:eastAsia="en-US"/>
        </w:rPr>
      </w:pPr>
      <w:r w:rsidRPr="005B687B">
        <w:rPr>
          <w:color w:val="000000" w:themeColor="text1"/>
          <w:lang w:eastAsia="en-US"/>
        </w:rPr>
        <w:tab/>
        <w:t>- zadává úkoly způsobem, který umožňuje volbu různých postupů</w:t>
      </w:r>
    </w:p>
    <w:p w14:paraId="228B5E0F" w14:textId="77777777" w:rsidR="006B158C" w:rsidRPr="005B687B" w:rsidRDefault="006B158C" w:rsidP="006B158C">
      <w:pPr>
        <w:rPr>
          <w:color w:val="000000" w:themeColor="text1"/>
          <w:lang w:eastAsia="en-US"/>
        </w:rPr>
      </w:pPr>
    </w:p>
    <w:p w14:paraId="57A41CBF" w14:textId="77777777" w:rsidR="006B158C" w:rsidRPr="005B687B" w:rsidRDefault="006B158C" w:rsidP="006B158C">
      <w:pPr>
        <w:rPr>
          <w:color w:val="000000" w:themeColor="text1"/>
          <w:lang w:eastAsia="en-US"/>
        </w:rPr>
      </w:pPr>
    </w:p>
    <w:p w14:paraId="4DEFA72C" w14:textId="77777777" w:rsidR="006B158C" w:rsidRPr="005B687B" w:rsidRDefault="006B158C" w:rsidP="006B158C">
      <w:pPr>
        <w:ind w:left="935" w:hanging="935"/>
        <w:rPr>
          <w:color w:val="000000" w:themeColor="text1"/>
          <w:lang w:eastAsia="en-US"/>
        </w:rPr>
      </w:pPr>
      <w:r w:rsidRPr="005B687B">
        <w:rPr>
          <w:color w:val="000000" w:themeColor="text1"/>
          <w:lang w:eastAsia="en-US"/>
        </w:rPr>
        <w:t xml:space="preserve">Žák:     - vybírá a využívá vhodné způsoby a metody pro efektivní učení, propojuje získané     poznatky do širších celků, nalézá souvislosti </w:t>
      </w:r>
    </w:p>
    <w:p w14:paraId="7DED3060" w14:textId="77777777" w:rsidR="006B158C" w:rsidRPr="005B687B" w:rsidRDefault="006B158C" w:rsidP="006B158C">
      <w:pPr>
        <w:rPr>
          <w:color w:val="000000" w:themeColor="text1"/>
          <w:lang w:eastAsia="en-US"/>
        </w:rPr>
      </w:pPr>
    </w:p>
    <w:p w14:paraId="0F65DA93" w14:textId="77777777" w:rsidR="006B158C" w:rsidRPr="005B687B" w:rsidRDefault="006B158C" w:rsidP="006B158C">
      <w:pPr>
        <w:rPr>
          <w:color w:val="000000" w:themeColor="text1"/>
          <w:lang w:eastAsia="en-US"/>
        </w:rPr>
      </w:pPr>
    </w:p>
    <w:p w14:paraId="517EEB14" w14:textId="77777777" w:rsidR="006B158C" w:rsidRPr="005B687B" w:rsidRDefault="006B158C" w:rsidP="006B158C">
      <w:pPr>
        <w:keepNext/>
        <w:outlineLvl w:val="0"/>
        <w:rPr>
          <w:b/>
          <w:bCs/>
          <w:color w:val="000000" w:themeColor="text1"/>
          <w:lang w:eastAsia="en-US"/>
        </w:rPr>
      </w:pPr>
      <w:r w:rsidRPr="005B687B">
        <w:rPr>
          <w:b/>
          <w:bCs/>
          <w:color w:val="000000" w:themeColor="text1"/>
          <w:lang w:eastAsia="en-US"/>
        </w:rPr>
        <w:t>Kompetence k řešení problémů</w:t>
      </w:r>
    </w:p>
    <w:p w14:paraId="0D0D4884" w14:textId="77777777" w:rsidR="006B158C" w:rsidRPr="005B687B" w:rsidRDefault="006B158C" w:rsidP="006B158C">
      <w:pPr>
        <w:rPr>
          <w:b/>
          <w:color w:val="000000" w:themeColor="text1"/>
          <w:lang w:eastAsia="en-US"/>
        </w:rPr>
      </w:pPr>
    </w:p>
    <w:p w14:paraId="51A3B928" w14:textId="77777777" w:rsidR="006B158C" w:rsidRPr="005B687B" w:rsidRDefault="006B158C" w:rsidP="006B158C">
      <w:pPr>
        <w:rPr>
          <w:color w:val="000000" w:themeColor="text1"/>
          <w:lang w:eastAsia="en-US"/>
        </w:rPr>
      </w:pPr>
      <w:r w:rsidRPr="005B687B">
        <w:rPr>
          <w:color w:val="000000" w:themeColor="text1"/>
          <w:lang w:eastAsia="en-US"/>
        </w:rPr>
        <w:t>Učitel: - klade otevřené otázky</w:t>
      </w:r>
    </w:p>
    <w:p w14:paraId="11031F22" w14:textId="77777777" w:rsidR="006B158C" w:rsidRPr="005B687B" w:rsidRDefault="006B158C" w:rsidP="006B158C">
      <w:pPr>
        <w:rPr>
          <w:color w:val="000000" w:themeColor="text1"/>
          <w:lang w:eastAsia="en-US"/>
        </w:rPr>
      </w:pPr>
      <w:r w:rsidRPr="005B687B">
        <w:rPr>
          <w:color w:val="000000" w:themeColor="text1"/>
          <w:lang w:eastAsia="en-US"/>
        </w:rPr>
        <w:tab/>
        <w:t>- umožní volný, ale kontrolovaný přístup k pomůckám</w:t>
      </w:r>
    </w:p>
    <w:p w14:paraId="3FCE0889" w14:textId="77777777" w:rsidR="006B158C" w:rsidRPr="005B687B" w:rsidRDefault="006B158C" w:rsidP="006B158C">
      <w:pPr>
        <w:rPr>
          <w:color w:val="000000" w:themeColor="text1"/>
          <w:lang w:eastAsia="en-US"/>
        </w:rPr>
      </w:pPr>
    </w:p>
    <w:p w14:paraId="5E2A378D" w14:textId="77777777" w:rsidR="006B158C" w:rsidRPr="005B687B" w:rsidRDefault="006B158C" w:rsidP="006B158C">
      <w:pPr>
        <w:rPr>
          <w:color w:val="000000" w:themeColor="text1"/>
          <w:lang w:eastAsia="en-US"/>
        </w:rPr>
      </w:pPr>
    </w:p>
    <w:p w14:paraId="14A1F684" w14:textId="77777777" w:rsidR="006B158C" w:rsidRPr="005B687B" w:rsidRDefault="006B158C" w:rsidP="006B158C">
      <w:pPr>
        <w:rPr>
          <w:color w:val="000000" w:themeColor="text1"/>
          <w:lang w:eastAsia="en-US"/>
        </w:rPr>
      </w:pPr>
      <w:r w:rsidRPr="005B687B">
        <w:rPr>
          <w:color w:val="000000" w:themeColor="text1"/>
          <w:lang w:eastAsia="en-US"/>
        </w:rPr>
        <w:t>Žák:</w:t>
      </w:r>
      <w:r w:rsidRPr="005B687B">
        <w:rPr>
          <w:color w:val="000000" w:themeColor="text1"/>
          <w:lang w:eastAsia="en-US"/>
        </w:rPr>
        <w:tab/>
        <w:t xml:space="preserve">- tvořivě přistupuje k řešení problému, umí vyhledat vhodné informace, pracovat </w:t>
      </w:r>
      <w:r w:rsidRPr="005B687B">
        <w:rPr>
          <w:color w:val="000000" w:themeColor="text1"/>
          <w:lang w:eastAsia="en-US"/>
        </w:rPr>
        <w:tab/>
        <w:t xml:space="preserve"> </w:t>
      </w:r>
      <w:r w:rsidRPr="005B687B">
        <w:rPr>
          <w:color w:val="000000" w:themeColor="text1"/>
          <w:lang w:eastAsia="en-US"/>
        </w:rPr>
        <w:tab/>
        <w:t xml:space="preserve">   s nimi a umí nalézt řešení </w:t>
      </w:r>
    </w:p>
    <w:p w14:paraId="247AD4B6" w14:textId="77777777" w:rsidR="006B158C" w:rsidRPr="005B687B" w:rsidRDefault="006B158C" w:rsidP="006B158C">
      <w:pPr>
        <w:rPr>
          <w:color w:val="000000" w:themeColor="text1"/>
          <w:lang w:eastAsia="en-US"/>
        </w:rPr>
      </w:pPr>
      <w:r w:rsidRPr="005B687B">
        <w:rPr>
          <w:color w:val="000000" w:themeColor="text1"/>
          <w:lang w:eastAsia="en-US"/>
        </w:rPr>
        <w:tab/>
        <w:t>- umí kriticky myslet a je schopen hájit svá rozhodnutí</w:t>
      </w:r>
      <w:r w:rsidRPr="005B687B">
        <w:rPr>
          <w:color w:val="000000" w:themeColor="text1"/>
          <w:lang w:eastAsia="en-US"/>
        </w:rPr>
        <w:tab/>
      </w:r>
    </w:p>
    <w:p w14:paraId="173F0AC8" w14:textId="77777777" w:rsidR="006B158C" w:rsidRPr="005B687B" w:rsidRDefault="006B158C" w:rsidP="006B158C">
      <w:pPr>
        <w:rPr>
          <w:color w:val="000000" w:themeColor="text1"/>
          <w:lang w:eastAsia="en-US"/>
        </w:rPr>
      </w:pPr>
      <w:r w:rsidRPr="005B687B">
        <w:rPr>
          <w:color w:val="000000" w:themeColor="text1"/>
          <w:lang w:eastAsia="en-US"/>
        </w:rPr>
        <w:lastRenderedPageBreak/>
        <w:tab/>
      </w:r>
    </w:p>
    <w:p w14:paraId="688D6B21" w14:textId="77777777" w:rsidR="006B158C" w:rsidRPr="005B687B" w:rsidRDefault="006B158C" w:rsidP="006B158C">
      <w:pPr>
        <w:rPr>
          <w:b/>
          <w:color w:val="000000" w:themeColor="text1"/>
          <w:lang w:eastAsia="en-US"/>
        </w:rPr>
      </w:pPr>
      <w:r w:rsidRPr="005B687B">
        <w:rPr>
          <w:b/>
          <w:color w:val="000000" w:themeColor="text1"/>
          <w:lang w:eastAsia="en-US"/>
        </w:rPr>
        <w:t>Kompetence komunikativní</w:t>
      </w:r>
    </w:p>
    <w:p w14:paraId="1453ADFA" w14:textId="77777777" w:rsidR="006B158C" w:rsidRPr="005B687B" w:rsidRDefault="006B158C" w:rsidP="006B158C">
      <w:pPr>
        <w:rPr>
          <w:b/>
          <w:color w:val="000000" w:themeColor="text1"/>
          <w:lang w:eastAsia="en-US"/>
        </w:rPr>
      </w:pPr>
    </w:p>
    <w:p w14:paraId="69461341" w14:textId="77777777" w:rsidR="006B158C" w:rsidRPr="005B687B" w:rsidRDefault="006B158C" w:rsidP="006B158C">
      <w:pPr>
        <w:rPr>
          <w:color w:val="000000" w:themeColor="text1"/>
          <w:lang w:eastAsia="en-US"/>
        </w:rPr>
      </w:pPr>
      <w:r w:rsidRPr="005B687B">
        <w:rPr>
          <w:color w:val="000000" w:themeColor="text1"/>
          <w:lang w:eastAsia="en-US"/>
        </w:rPr>
        <w:t>Učitel: - projevuje zájem o náměty, názory, zkušenosti žáků</w:t>
      </w:r>
    </w:p>
    <w:p w14:paraId="405D90BC" w14:textId="77777777" w:rsidR="006B158C" w:rsidRPr="005B687B" w:rsidRDefault="006B158C" w:rsidP="006B158C">
      <w:pPr>
        <w:rPr>
          <w:color w:val="000000" w:themeColor="text1"/>
          <w:lang w:eastAsia="en-US"/>
        </w:rPr>
      </w:pPr>
      <w:r w:rsidRPr="005B687B">
        <w:rPr>
          <w:color w:val="000000" w:themeColor="text1"/>
          <w:lang w:eastAsia="en-US"/>
        </w:rPr>
        <w:tab/>
        <w:t>- vede žáky k výstižnému, souvislému a kultivovanému projevu</w:t>
      </w:r>
    </w:p>
    <w:p w14:paraId="60865A41" w14:textId="77777777" w:rsidR="006B158C" w:rsidRPr="005B687B" w:rsidRDefault="006B158C" w:rsidP="006B158C">
      <w:pPr>
        <w:rPr>
          <w:color w:val="000000" w:themeColor="text1"/>
          <w:lang w:eastAsia="en-US"/>
        </w:rPr>
      </w:pPr>
      <w:r w:rsidRPr="005B687B">
        <w:rPr>
          <w:color w:val="000000" w:themeColor="text1"/>
          <w:lang w:eastAsia="en-US"/>
        </w:rPr>
        <w:tab/>
        <w:t>- podněcuje žáky k argumentaci</w:t>
      </w:r>
    </w:p>
    <w:p w14:paraId="1D416747" w14:textId="77777777" w:rsidR="006B158C" w:rsidRPr="005B687B" w:rsidRDefault="006B158C" w:rsidP="006B158C">
      <w:pPr>
        <w:rPr>
          <w:color w:val="000000" w:themeColor="text1"/>
          <w:lang w:eastAsia="en-US"/>
        </w:rPr>
      </w:pPr>
      <w:r w:rsidRPr="005B687B">
        <w:rPr>
          <w:color w:val="000000" w:themeColor="text1"/>
          <w:lang w:eastAsia="en-US"/>
        </w:rPr>
        <w:tab/>
        <w:t>- vytváří příležitosti pro komunikaci mezi žáky</w:t>
      </w:r>
      <w:r w:rsidRPr="005B687B">
        <w:rPr>
          <w:color w:val="000000" w:themeColor="text1"/>
          <w:lang w:eastAsia="en-US"/>
        </w:rPr>
        <w:tab/>
      </w:r>
    </w:p>
    <w:p w14:paraId="7123C557" w14:textId="77777777" w:rsidR="006B158C" w:rsidRPr="005B687B" w:rsidRDefault="006B158C" w:rsidP="006B158C">
      <w:pPr>
        <w:rPr>
          <w:color w:val="000000" w:themeColor="text1"/>
          <w:lang w:eastAsia="en-US"/>
        </w:rPr>
      </w:pPr>
    </w:p>
    <w:p w14:paraId="04567D71" w14:textId="77777777" w:rsidR="006B158C" w:rsidRPr="005B687B" w:rsidRDefault="006B158C" w:rsidP="006B158C">
      <w:pPr>
        <w:rPr>
          <w:color w:val="000000" w:themeColor="text1"/>
          <w:lang w:eastAsia="en-US"/>
        </w:rPr>
      </w:pPr>
    </w:p>
    <w:p w14:paraId="0516FBA5" w14:textId="77777777" w:rsidR="006B158C" w:rsidRPr="005B687B" w:rsidRDefault="006B158C" w:rsidP="006B158C">
      <w:pPr>
        <w:rPr>
          <w:color w:val="000000" w:themeColor="text1"/>
          <w:lang w:eastAsia="en-US"/>
        </w:rPr>
      </w:pPr>
      <w:r w:rsidRPr="005B687B">
        <w:rPr>
          <w:color w:val="000000" w:themeColor="text1"/>
          <w:lang w:eastAsia="en-US"/>
        </w:rPr>
        <w:t>Žák:</w:t>
      </w:r>
      <w:r w:rsidRPr="005B687B">
        <w:rPr>
          <w:color w:val="000000" w:themeColor="text1"/>
          <w:lang w:eastAsia="en-US"/>
        </w:rPr>
        <w:tab/>
        <w:t xml:space="preserve"> - formuluje a vyjadřuje své myšlenky a názory souvisle a kultivovaně</w:t>
      </w:r>
    </w:p>
    <w:p w14:paraId="5DC0A721" w14:textId="77777777" w:rsidR="006B158C" w:rsidRPr="005B687B" w:rsidRDefault="006B158C" w:rsidP="006B158C">
      <w:pPr>
        <w:rPr>
          <w:color w:val="000000" w:themeColor="text1"/>
          <w:lang w:eastAsia="en-US"/>
        </w:rPr>
      </w:pPr>
      <w:r w:rsidRPr="005B687B">
        <w:rPr>
          <w:color w:val="000000" w:themeColor="text1"/>
          <w:lang w:eastAsia="en-US"/>
        </w:rPr>
        <w:tab/>
        <w:t xml:space="preserve"> - umí naslouchat promluvám druhých lidí, vhodně na reaguje</w:t>
      </w:r>
      <w:r w:rsidRPr="005B687B">
        <w:rPr>
          <w:color w:val="000000" w:themeColor="text1"/>
          <w:lang w:eastAsia="en-US"/>
        </w:rPr>
        <w:tab/>
      </w:r>
    </w:p>
    <w:p w14:paraId="42D8940D" w14:textId="77777777" w:rsidR="006B158C" w:rsidRPr="005B687B" w:rsidRDefault="006B158C" w:rsidP="006B158C">
      <w:pPr>
        <w:rPr>
          <w:color w:val="000000" w:themeColor="text1"/>
          <w:lang w:eastAsia="en-US"/>
        </w:rPr>
      </w:pPr>
      <w:r w:rsidRPr="005B687B">
        <w:rPr>
          <w:color w:val="000000" w:themeColor="text1"/>
          <w:lang w:eastAsia="en-US"/>
        </w:rPr>
        <w:tab/>
        <w:t xml:space="preserve"> - komunikuje na odpovídající úrovni</w:t>
      </w:r>
    </w:p>
    <w:p w14:paraId="09B48241" w14:textId="77777777" w:rsidR="006B158C" w:rsidRPr="005B687B" w:rsidRDefault="006B158C" w:rsidP="006B158C">
      <w:pPr>
        <w:rPr>
          <w:color w:val="000000" w:themeColor="text1"/>
          <w:lang w:eastAsia="en-US"/>
        </w:rPr>
      </w:pPr>
      <w:r w:rsidRPr="005B687B">
        <w:rPr>
          <w:color w:val="000000" w:themeColor="text1"/>
          <w:lang w:eastAsia="en-US"/>
        </w:rPr>
        <w:tab/>
        <w:t xml:space="preserve"> - umí využívat ke komunikaci vhodné technologie</w:t>
      </w:r>
    </w:p>
    <w:p w14:paraId="6CF5AEAF" w14:textId="77777777" w:rsidR="006B158C" w:rsidRPr="005B687B" w:rsidRDefault="006B158C" w:rsidP="006B158C">
      <w:pPr>
        <w:rPr>
          <w:color w:val="000000" w:themeColor="text1"/>
          <w:lang w:eastAsia="en-US"/>
        </w:rPr>
      </w:pPr>
    </w:p>
    <w:p w14:paraId="283B5CD2" w14:textId="77777777" w:rsidR="006B158C" w:rsidRPr="005B687B" w:rsidRDefault="006B158C" w:rsidP="006B158C">
      <w:pPr>
        <w:rPr>
          <w:color w:val="000000" w:themeColor="text1"/>
          <w:lang w:eastAsia="en-US"/>
        </w:rPr>
      </w:pPr>
    </w:p>
    <w:p w14:paraId="0864B7D6" w14:textId="77777777" w:rsidR="006B158C" w:rsidRPr="005B687B" w:rsidRDefault="006B158C" w:rsidP="006B158C">
      <w:pPr>
        <w:keepNext/>
        <w:outlineLvl w:val="0"/>
        <w:rPr>
          <w:b/>
          <w:bCs/>
          <w:color w:val="000000" w:themeColor="text1"/>
          <w:lang w:eastAsia="en-US"/>
        </w:rPr>
      </w:pPr>
      <w:r w:rsidRPr="005B687B">
        <w:rPr>
          <w:b/>
          <w:bCs/>
          <w:color w:val="000000" w:themeColor="text1"/>
          <w:lang w:eastAsia="en-US"/>
        </w:rPr>
        <w:t>Kompetence sociální a personální</w:t>
      </w:r>
    </w:p>
    <w:p w14:paraId="1AED5487" w14:textId="77777777" w:rsidR="006B158C" w:rsidRPr="005B687B" w:rsidRDefault="006B158C" w:rsidP="006B158C">
      <w:pPr>
        <w:rPr>
          <w:color w:val="000000" w:themeColor="text1"/>
          <w:lang w:eastAsia="en-US"/>
        </w:rPr>
      </w:pPr>
    </w:p>
    <w:p w14:paraId="1DD072F8" w14:textId="77777777" w:rsidR="006B158C" w:rsidRPr="005B687B" w:rsidRDefault="006B158C" w:rsidP="006B158C">
      <w:pPr>
        <w:rPr>
          <w:color w:val="000000" w:themeColor="text1"/>
          <w:lang w:eastAsia="en-US"/>
        </w:rPr>
      </w:pPr>
      <w:r w:rsidRPr="005B687B">
        <w:rPr>
          <w:color w:val="000000" w:themeColor="text1"/>
          <w:lang w:eastAsia="en-US"/>
        </w:rPr>
        <w:t>Učitel:</w:t>
      </w:r>
      <w:r w:rsidRPr="005B687B">
        <w:rPr>
          <w:color w:val="000000" w:themeColor="text1"/>
          <w:lang w:eastAsia="en-US"/>
        </w:rPr>
        <w:tab/>
        <w:t>- hodnotí žáky způsobem, který jim umožňuje vnímat vlastní pokrok</w:t>
      </w:r>
    </w:p>
    <w:p w14:paraId="60D76936" w14:textId="77777777" w:rsidR="006B158C" w:rsidRPr="005B687B" w:rsidRDefault="006B158C" w:rsidP="006B158C">
      <w:pPr>
        <w:rPr>
          <w:color w:val="000000" w:themeColor="text1"/>
          <w:lang w:eastAsia="en-US"/>
        </w:rPr>
      </w:pPr>
      <w:r w:rsidRPr="005B687B">
        <w:rPr>
          <w:color w:val="000000" w:themeColor="text1"/>
          <w:lang w:eastAsia="en-US"/>
        </w:rPr>
        <w:tab/>
        <w:t>- vede žáky k tomu, aby na základě jasných kritérií hodnotili své činnosti</w:t>
      </w:r>
    </w:p>
    <w:p w14:paraId="42EC23A5" w14:textId="77777777" w:rsidR="006B158C" w:rsidRPr="005B687B" w:rsidRDefault="006B158C" w:rsidP="006B158C">
      <w:pPr>
        <w:rPr>
          <w:color w:val="000000" w:themeColor="text1"/>
          <w:lang w:eastAsia="en-US"/>
        </w:rPr>
      </w:pPr>
    </w:p>
    <w:p w14:paraId="78204169" w14:textId="77777777" w:rsidR="006B158C" w:rsidRPr="005B687B" w:rsidRDefault="006B158C" w:rsidP="006B158C">
      <w:pPr>
        <w:rPr>
          <w:color w:val="000000" w:themeColor="text1"/>
          <w:lang w:eastAsia="en-US"/>
        </w:rPr>
      </w:pPr>
      <w:r w:rsidRPr="005B687B">
        <w:rPr>
          <w:color w:val="000000" w:themeColor="text1"/>
          <w:lang w:eastAsia="en-US"/>
        </w:rPr>
        <w:t>Žák:</w:t>
      </w:r>
      <w:r w:rsidRPr="005B687B">
        <w:rPr>
          <w:color w:val="000000" w:themeColor="text1"/>
          <w:lang w:eastAsia="en-US"/>
        </w:rPr>
        <w:tab/>
        <w:t>- umí spolupracovat v týmu, naslouchá a pomáhá ostatním</w:t>
      </w:r>
    </w:p>
    <w:p w14:paraId="087A5C7F" w14:textId="77777777" w:rsidR="006B158C" w:rsidRPr="005B687B" w:rsidRDefault="006B158C" w:rsidP="006B158C">
      <w:pPr>
        <w:rPr>
          <w:color w:val="000000" w:themeColor="text1"/>
          <w:lang w:eastAsia="en-US"/>
        </w:rPr>
      </w:pPr>
      <w:r w:rsidRPr="005B687B">
        <w:rPr>
          <w:color w:val="000000" w:themeColor="text1"/>
          <w:lang w:eastAsia="en-US"/>
        </w:rPr>
        <w:tab/>
        <w:t>- upevňuje dobré mezilidské vztahy</w:t>
      </w:r>
    </w:p>
    <w:p w14:paraId="593B37A5" w14:textId="77777777" w:rsidR="006B158C" w:rsidRPr="005B687B" w:rsidRDefault="006B158C" w:rsidP="006B158C">
      <w:pPr>
        <w:rPr>
          <w:color w:val="000000" w:themeColor="text1"/>
          <w:lang w:eastAsia="en-US"/>
        </w:rPr>
      </w:pPr>
      <w:r w:rsidRPr="005B687B">
        <w:rPr>
          <w:color w:val="000000" w:themeColor="text1"/>
          <w:lang w:eastAsia="en-US"/>
        </w:rPr>
        <w:tab/>
        <w:t>- umí hodnotit svoji práci a práci ostatních</w:t>
      </w:r>
    </w:p>
    <w:p w14:paraId="4FD2A808" w14:textId="77777777" w:rsidR="006B158C" w:rsidRPr="005B687B" w:rsidRDefault="006B158C" w:rsidP="006B158C">
      <w:pPr>
        <w:rPr>
          <w:color w:val="000000" w:themeColor="text1"/>
          <w:lang w:eastAsia="en-US"/>
        </w:rPr>
      </w:pPr>
    </w:p>
    <w:p w14:paraId="5F8514BE" w14:textId="77777777" w:rsidR="006B158C" w:rsidRPr="005B687B" w:rsidRDefault="006B158C" w:rsidP="006B158C">
      <w:pPr>
        <w:keepNext/>
        <w:outlineLvl w:val="0"/>
        <w:rPr>
          <w:b/>
          <w:bCs/>
          <w:color w:val="000000" w:themeColor="text1"/>
          <w:lang w:eastAsia="en-US"/>
        </w:rPr>
      </w:pPr>
      <w:r w:rsidRPr="005B687B">
        <w:rPr>
          <w:b/>
          <w:bCs/>
          <w:color w:val="000000" w:themeColor="text1"/>
          <w:lang w:eastAsia="en-US"/>
        </w:rPr>
        <w:t>Kompetence občanské</w:t>
      </w:r>
    </w:p>
    <w:p w14:paraId="0F79B510" w14:textId="77777777" w:rsidR="006B158C" w:rsidRPr="005B687B" w:rsidRDefault="006B158C" w:rsidP="006B158C">
      <w:pPr>
        <w:rPr>
          <w:color w:val="000000" w:themeColor="text1"/>
          <w:lang w:eastAsia="en-US"/>
        </w:rPr>
      </w:pPr>
    </w:p>
    <w:p w14:paraId="4B23D9D7" w14:textId="77777777" w:rsidR="006B158C" w:rsidRPr="005B687B" w:rsidRDefault="006B158C" w:rsidP="006B158C">
      <w:pPr>
        <w:rPr>
          <w:color w:val="000000" w:themeColor="text1"/>
          <w:lang w:eastAsia="en-US"/>
        </w:rPr>
      </w:pPr>
      <w:r w:rsidRPr="005B687B">
        <w:rPr>
          <w:color w:val="000000" w:themeColor="text1"/>
          <w:lang w:eastAsia="en-US"/>
        </w:rPr>
        <w:t>Učitel:</w:t>
      </w:r>
      <w:r w:rsidRPr="005B687B">
        <w:rPr>
          <w:color w:val="000000" w:themeColor="text1"/>
          <w:lang w:eastAsia="en-US"/>
        </w:rPr>
        <w:tab/>
        <w:t>- vyžaduje dodržování pravidel slušného chování</w:t>
      </w:r>
    </w:p>
    <w:p w14:paraId="3968DB55" w14:textId="77777777" w:rsidR="006B158C" w:rsidRPr="005B687B" w:rsidRDefault="006B158C" w:rsidP="006B158C">
      <w:pPr>
        <w:rPr>
          <w:color w:val="000000" w:themeColor="text1"/>
          <w:lang w:eastAsia="en-US"/>
        </w:rPr>
      </w:pPr>
      <w:r w:rsidRPr="005B687B">
        <w:rPr>
          <w:color w:val="000000" w:themeColor="text1"/>
          <w:lang w:eastAsia="en-US"/>
        </w:rPr>
        <w:tab/>
        <w:t>- vede žáky k prezentaci jejich myšlenek a názorů</w:t>
      </w:r>
    </w:p>
    <w:p w14:paraId="06B317A3" w14:textId="77777777" w:rsidR="006B158C" w:rsidRPr="005B687B" w:rsidRDefault="006B158C" w:rsidP="006B158C">
      <w:pPr>
        <w:rPr>
          <w:color w:val="000000" w:themeColor="text1"/>
          <w:lang w:eastAsia="en-US"/>
        </w:rPr>
      </w:pPr>
    </w:p>
    <w:p w14:paraId="1F9E6DD5" w14:textId="77777777" w:rsidR="006B158C" w:rsidRPr="005B687B" w:rsidRDefault="006B158C" w:rsidP="006B158C">
      <w:pPr>
        <w:rPr>
          <w:color w:val="000000" w:themeColor="text1"/>
          <w:lang w:eastAsia="en-US"/>
        </w:rPr>
      </w:pPr>
    </w:p>
    <w:p w14:paraId="1BE83EE7" w14:textId="77777777" w:rsidR="006B158C" w:rsidRPr="005B687B" w:rsidRDefault="006B158C" w:rsidP="006B158C">
      <w:pPr>
        <w:rPr>
          <w:color w:val="000000" w:themeColor="text1"/>
          <w:lang w:eastAsia="en-US"/>
        </w:rPr>
      </w:pPr>
      <w:r w:rsidRPr="005B687B">
        <w:rPr>
          <w:color w:val="000000" w:themeColor="text1"/>
          <w:lang w:eastAsia="en-US"/>
        </w:rPr>
        <w:t>Žák:</w:t>
      </w:r>
      <w:r w:rsidRPr="005B687B">
        <w:rPr>
          <w:color w:val="000000" w:themeColor="text1"/>
          <w:lang w:eastAsia="en-US"/>
        </w:rPr>
        <w:tab/>
        <w:t>- zná legislativu a obecné morální zákony a dodržuje je</w:t>
      </w:r>
    </w:p>
    <w:p w14:paraId="37C1D213" w14:textId="77777777" w:rsidR="006B158C" w:rsidRPr="005B687B" w:rsidRDefault="006B158C" w:rsidP="006B158C">
      <w:pPr>
        <w:rPr>
          <w:color w:val="000000" w:themeColor="text1"/>
          <w:lang w:eastAsia="en-US"/>
        </w:rPr>
      </w:pPr>
      <w:r w:rsidRPr="005B687B">
        <w:rPr>
          <w:color w:val="000000" w:themeColor="text1"/>
          <w:lang w:eastAsia="en-US"/>
        </w:rPr>
        <w:tab/>
        <w:t>- respektuje názory ostatních</w:t>
      </w:r>
    </w:p>
    <w:p w14:paraId="21A4F88C" w14:textId="77777777" w:rsidR="006B158C" w:rsidRPr="005B687B" w:rsidRDefault="006B158C" w:rsidP="006B158C">
      <w:pPr>
        <w:rPr>
          <w:color w:val="000000" w:themeColor="text1"/>
          <w:lang w:eastAsia="en-US"/>
        </w:rPr>
      </w:pPr>
      <w:r w:rsidRPr="005B687B">
        <w:rPr>
          <w:color w:val="000000" w:themeColor="text1"/>
          <w:lang w:eastAsia="en-US"/>
        </w:rPr>
        <w:tab/>
        <w:t>- formuje si volní a charakterové rysy</w:t>
      </w:r>
    </w:p>
    <w:p w14:paraId="50DFDDF0" w14:textId="77777777" w:rsidR="006B158C" w:rsidRPr="005B687B" w:rsidRDefault="006B158C" w:rsidP="006B158C">
      <w:pPr>
        <w:rPr>
          <w:color w:val="000000" w:themeColor="text1"/>
          <w:lang w:eastAsia="en-US"/>
        </w:rPr>
      </w:pPr>
      <w:r w:rsidRPr="005B687B">
        <w:rPr>
          <w:color w:val="000000" w:themeColor="text1"/>
          <w:lang w:eastAsia="en-US"/>
        </w:rPr>
        <w:tab/>
        <w:t>- zodpovědně se rozhoduje podle dané situace</w:t>
      </w:r>
    </w:p>
    <w:p w14:paraId="37521A2D" w14:textId="77777777" w:rsidR="006B158C" w:rsidRPr="005B687B" w:rsidRDefault="006B158C" w:rsidP="006B158C">
      <w:pPr>
        <w:rPr>
          <w:color w:val="000000" w:themeColor="text1"/>
          <w:lang w:eastAsia="en-US"/>
        </w:rPr>
      </w:pPr>
    </w:p>
    <w:p w14:paraId="63C30FF4" w14:textId="77777777" w:rsidR="006B158C" w:rsidRPr="005B687B" w:rsidRDefault="006B158C" w:rsidP="006B158C">
      <w:pPr>
        <w:rPr>
          <w:color w:val="000000" w:themeColor="text1"/>
          <w:lang w:eastAsia="en-US"/>
        </w:rPr>
      </w:pPr>
    </w:p>
    <w:p w14:paraId="4D47FB27" w14:textId="77777777" w:rsidR="006B158C" w:rsidRPr="005B687B" w:rsidRDefault="006B158C" w:rsidP="006B158C">
      <w:pPr>
        <w:keepNext/>
        <w:outlineLvl w:val="0"/>
        <w:rPr>
          <w:b/>
          <w:bCs/>
          <w:color w:val="000000" w:themeColor="text1"/>
          <w:lang w:eastAsia="en-US"/>
        </w:rPr>
      </w:pPr>
      <w:r w:rsidRPr="005B687B">
        <w:rPr>
          <w:b/>
          <w:bCs/>
          <w:color w:val="000000" w:themeColor="text1"/>
          <w:lang w:eastAsia="en-US"/>
        </w:rPr>
        <w:t>Kompetence pracovní</w:t>
      </w:r>
    </w:p>
    <w:p w14:paraId="5D7AD624" w14:textId="77777777" w:rsidR="006B158C" w:rsidRPr="005B687B" w:rsidRDefault="006B158C" w:rsidP="006B158C">
      <w:pPr>
        <w:rPr>
          <w:color w:val="000000" w:themeColor="text1"/>
          <w:lang w:eastAsia="en-US"/>
        </w:rPr>
      </w:pPr>
    </w:p>
    <w:p w14:paraId="4C760E26" w14:textId="77777777" w:rsidR="006B158C" w:rsidRPr="005B687B" w:rsidRDefault="006B158C" w:rsidP="006B158C">
      <w:pPr>
        <w:rPr>
          <w:color w:val="000000" w:themeColor="text1"/>
          <w:lang w:eastAsia="en-US"/>
        </w:rPr>
      </w:pPr>
      <w:r w:rsidRPr="005B687B">
        <w:rPr>
          <w:color w:val="000000" w:themeColor="text1"/>
          <w:lang w:eastAsia="en-US"/>
        </w:rPr>
        <w:t>Učitel:</w:t>
      </w:r>
      <w:r w:rsidRPr="005B687B">
        <w:rPr>
          <w:color w:val="000000" w:themeColor="text1"/>
          <w:lang w:eastAsia="en-US"/>
        </w:rPr>
        <w:tab/>
        <w:t>- dodává žákům sebedůvěry</w:t>
      </w:r>
    </w:p>
    <w:p w14:paraId="6809B74C" w14:textId="77777777" w:rsidR="006B158C" w:rsidRPr="005B687B" w:rsidRDefault="006B158C" w:rsidP="006B158C">
      <w:pPr>
        <w:rPr>
          <w:color w:val="000000" w:themeColor="text1"/>
          <w:lang w:eastAsia="en-US"/>
        </w:rPr>
      </w:pPr>
      <w:r w:rsidRPr="005B687B">
        <w:rPr>
          <w:color w:val="000000" w:themeColor="text1"/>
          <w:lang w:eastAsia="en-US"/>
        </w:rPr>
        <w:tab/>
        <w:t>- vede žáky ke správnému způsobu používání techniky a vybavení</w:t>
      </w:r>
    </w:p>
    <w:p w14:paraId="57C9C33D" w14:textId="77777777" w:rsidR="006B158C" w:rsidRPr="005B687B" w:rsidRDefault="006B158C" w:rsidP="006B158C">
      <w:pPr>
        <w:rPr>
          <w:color w:val="000000" w:themeColor="text1"/>
          <w:lang w:eastAsia="en-US"/>
        </w:rPr>
      </w:pPr>
      <w:r w:rsidRPr="005B687B">
        <w:rPr>
          <w:color w:val="000000" w:themeColor="text1"/>
          <w:lang w:eastAsia="en-US"/>
        </w:rPr>
        <w:tab/>
        <w:t>- napomáhá podle potřeby při cestě ke správnému řešení</w:t>
      </w:r>
    </w:p>
    <w:p w14:paraId="7253D2D3" w14:textId="77777777" w:rsidR="006B158C" w:rsidRPr="005B687B" w:rsidRDefault="006B158C" w:rsidP="006B158C">
      <w:pPr>
        <w:rPr>
          <w:color w:val="000000" w:themeColor="text1"/>
          <w:lang w:eastAsia="en-US"/>
        </w:rPr>
      </w:pPr>
    </w:p>
    <w:p w14:paraId="14CBD66D" w14:textId="77777777" w:rsidR="006B158C" w:rsidRPr="005B687B" w:rsidRDefault="006B158C" w:rsidP="006B158C">
      <w:pPr>
        <w:rPr>
          <w:color w:val="000000" w:themeColor="text1"/>
          <w:lang w:eastAsia="en-US"/>
        </w:rPr>
      </w:pPr>
      <w:r w:rsidRPr="005B687B">
        <w:rPr>
          <w:color w:val="000000" w:themeColor="text1"/>
          <w:lang w:eastAsia="en-US"/>
        </w:rPr>
        <w:t>Žák:</w:t>
      </w:r>
      <w:r w:rsidRPr="005B687B">
        <w:rPr>
          <w:color w:val="000000" w:themeColor="text1"/>
          <w:lang w:eastAsia="en-US"/>
        </w:rPr>
        <w:tab/>
        <w:t>- je veden k efektivitě při organizování vlastní práce</w:t>
      </w:r>
    </w:p>
    <w:p w14:paraId="6AEDCB1E" w14:textId="77777777" w:rsidR="006B158C" w:rsidRPr="005B687B" w:rsidRDefault="006B158C" w:rsidP="006B158C">
      <w:pPr>
        <w:rPr>
          <w:color w:val="000000" w:themeColor="text1"/>
          <w:lang w:eastAsia="en-US"/>
        </w:rPr>
      </w:pPr>
    </w:p>
    <w:p w14:paraId="3F962E97" w14:textId="77777777" w:rsidR="006B158C" w:rsidRPr="005B687B" w:rsidRDefault="006B158C" w:rsidP="009567EE">
      <w:pPr>
        <w:rPr>
          <w:color w:val="000000" w:themeColor="text1"/>
        </w:rPr>
      </w:pPr>
    </w:p>
    <w:p w14:paraId="7F8637E2" w14:textId="77777777" w:rsidR="004D4F06" w:rsidRPr="005B687B" w:rsidRDefault="004D4F06" w:rsidP="004D4F06">
      <w:pPr>
        <w:rPr>
          <w:color w:val="000000" w:themeColor="text1"/>
        </w:rPr>
      </w:pPr>
    </w:p>
    <w:p w14:paraId="5B1AE1EB" w14:textId="77777777" w:rsidR="004D4F06" w:rsidRPr="005B687B" w:rsidRDefault="004D4F06" w:rsidP="004D4F06">
      <w:pPr>
        <w:rPr>
          <w:b/>
          <w:bCs/>
          <w:iCs/>
          <w:color w:val="000000" w:themeColor="text1"/>
        </w:rPr>
      </w:pPr>
      <w:r w:rsidRPr="005B687B">
        <w:rPr>
          <w:b/>
          <w:bCs/>
          <w:iCs/>
          <w:color w:val="000000" w:themeColor="text1"/>
        </w:rPr>
        <w:t>Kompetence digitální</w:t>
      </w:r>
    </w:p>
    <w:p w14:paraId="3159E849" w14:textId="77777777" w:rsidR="004D4F06" w:rsidRPr="005B687B" w:rsidRDefault="004D4F06" w:rsidP="004D4F06">
      <w:pPr>
        <w:rPr>
          <w:bCs/>
          <w:iCs/>
          <w:color w:val="000000" w:themeColor="text1"/>
        </w:rPr>
      </w:pPr>
      <w:r w:rsidRPr="005B687B">
        <w:rPr>
          <w:bCs/>
          <w:iCs/>
          <w:color w:val="000000" w:themeColor="text1"/>
        </w:rPr>
        <w:t>Učitel:</w:t>
      </w:r>
    </w:p>
    <w:p w14:paraId="61311248" w14:textId="77777777" w:rsidR="004D4F06" w:rsidRPr="005B687B" w:rsidRDefault="004D4F06" w:rsidP="004D4F06">
      <w:pPr>
        <w:numPr>
          <w:ilvl w:val="0"/>
          <w:numId w:val="110"/>
        </w:numPr>
        <w:rPr>
          <w:bCs/>
          <w:iCs/>
          <w:color w:val="000000" w:themeColor="text1"/>
        </w:rPr>
      </w:pPr>
      <w:r w:rsidRPr="005B687B">
        <w:rPr>
          <w:bCs/>
          <w:iCs/>
          <w:color w:val="000000" w:themeColor="text1"/>
        </w:rPr>
        <w:t>vede žáky k racionálnímu využívání digitálních technologií</w:t>
      </w:r>
    </w:p>
    <w:p w14:paraId="32974539" w14:textId="77777777" w:rsidR="004D4F06" w:rsidRPr="005B687B" w:rsidRDefault="004D4F06" w:rsidP="004D4F06">
      <w:pPr>
        <w:numPr>
          <w:ilvl w:val="0"/>
          <w:numId w:val="110"/>
        </w:numPr>
        <w:rPr>
          <w:bCs/>
          <w:iCs/>
          <w:color w:val="000000" w:themeColor="text1"/>
        </w:rPr>
      </w:pPr>
      <w:r w:rsidRPr="005B687B">
        <w:rPr>
          <w:bCs/>
          <w:iCs/>
          <w:color w:val="000000" w:themeColor="text1"/>
        </w:rPr>
        <w:lastRenderedPageBreak/>
        <w:t>využívá metody kritického myšlení při práci s informacemi získanými ze sociálních sítí a internetu</w:t>
      </w:r>
    </w:p>
    <w:p w14:paraId="70477937" w14:textId="77777777" w:rsidR="004D4F06" w:rsidRPr="005B687B" w:rsidRDefault="004D4F06" w:rsidP="004D4F06">
      <w:pPr>
        <w:numPr>
          <w:ilvl w:val="0"/>
          <w:numId w:val="110"/>
        </w:numPr>
        <w:rPr>
          <w:bCs/>
          <w:iCs/>
          <w:color w:val="000000" w:themeColor="text1"/>
        </w:rPr>
      </w:pPr>
      <w:r w:rsidRPr="005B687B">
        <w:rPr>
          <w:bCs/>
          <w:iCs/>
          <w:color w:val="000000" w:themeColor="text1"/>
        </w:rPr>
        <w:t>poučí žáky o bezpečném a etickém chování na internetu</w:t>
      </w:r>
    </w:p>
    <w:p w14:paraId="01022733" w14:textId="77777777" w:rsidR="004D4F06" w:rsidRPr="005B687B" w:rsidRDefault="004D4F06" w:rsidP="004D4F06">
      <w:pPr>
        <w:numPr>
          <w:ilvl w:val="0"/>
          <w:numId w:val="110"/>
        </w:numPr>
        <w:rPr>
          <w:bCs/>
          <w:iCs/>
          <w:color w:val="000000" w:themeColor="text1"/>
        </w:rPr>
      </w:pPr>
      <w:r w:rsidRPr="005B687B">
        <w:rPr>
          <w:bCs/>
          <w:iCs/>
          <w:color w:val="000000" w:themeColor="text1"/>
        </w:rPr>
        <w:t xml:space="preserve">seznamuje žáky s aplikacemi, které mohou využívat při získáváni dat </w:t>
      </w:r>
    </w:p>
    <w:p w14:paraId="4AA67883" w14:textId="77777777" w:rsidR="004D4F06" w:rsidRPr="005B687B" w:rsidRDefault="004D4F06" w:rsidP="004D4F06">
      <w:pPr>
        <w:numPr>
          <w:ilvl w:val="0"/>
          <w:numId w:val="110"/>
        </w:numPr>
        <w:rPr>
          <w:bCs/>
          <w:iCs/>
          <w:color w:val="000000" w:themeColor="text1"/>
        </w:rPr>
      </w:pPr>
      <w:r w:rsidRPr="005B687B">
        <w:rPr>
          <w:bCs/>
          <w:iCs/>
          <w:color w:val="000000" w:themeColor="text1"/>
        </w:rPr>
        <w:t xml:space="preserve">využívá při výuce digitální technologie </w:t>
      </w:r>
    </w:p>
    <w:p w14:paraId="6F6A2124" w14:textId="77777777" w:rsidR="004D4F06" w:rsidRPr="005B687B" w:rsidRDefault="004D4F06" w:rsidP="004D4F06">
      <w:pPr>
        <w:numPr>
          <w:ilvl w:val="0"/>
          <w:numId w:val="110"/>
        </w:numPr>
        <w:rPr>
          <w:bCs/>
          <w:iCs/>
          <w:color w:val="000000" w:themeColor="text1"/>
        </w:rPr>
      </w:pPr>
      <w:r w:rsidRPr="005B687B">
        <w:rPr>
          <w:bCs/>
          <w:iCs/>
          <w:color w:val="000000" w:themeColor="text1"/>
        </w:rPr>
        <w:t>seznámí žáky se získáváním informací z ověřených zdrojů a s pravidly jejich uvádění</w:t>
      </w:r>
      <w:r w:rsidRPr="005B687B">
        <w:rPr>
          <w:bCs/>
          <w:iCs/>
          <w:color w:val="000000" w:themeColor="text1"/>
        </w:rPr>
        <w:br/>
      </w:r>
    </w:p>
    <w:p w14:paraId="5586486E" w14:textId="77777777" w:rsidR="004D4F06" w:rsidRPr="005B687B" w:rsidRDefault="004D4F06" w:rsidP="004D4F06">
      <w:pPr>
        <w:tabs>
          <w:tab w:val="left" w:pos="1884"/>
        </w:tabs>
        <w:rPr>
          <w:bCs/>
          <w:iCs/>
          <w:color w:val="000000" w:themeColor="text1"/>
        </w:rPr>
      </w:pPr>
      <w:r w:rsidRPr="005B687B">
        <w:rPr>
          <w:bCs/>
          <w:iCs/>
          <w:color w:val="000000" w:themeColor="text1"/>
        </w:rPr>
        <w:t>Žák:</w:t>
      </w:r>
      <w:r w:rsidRPr="005B687B">
        <w:rPr>
          <w:bCs/>
          <w:iCs/>
          <w:color w:val="000000" w:themeColor="text1"/>
        </w:rPr>
        <w:tab/>
      </w:r>
    </w:p>
    <w:p w14:paraId="1B958299" w14:textId="77777777" w:rsidR="004D4F06" w:rsidRPr="005B687B" w:rsidRDefault="004D4F06" w:rsidP="004D4F06">
      <w:pPr>
        <w:numPr>
          <w:ilvl w:val="0"/>
          <w:numId w:val="110"/>
        </w:numPr>
        <w:rPr>
          <w:bCs/>
          <w:iCs/>
          <w:color w:val="000000" w:themeColor="text1"/>
        </w:rPr>
      </w:pPr>
      <w:r w:rsidRPr="005B687B">
        <w:rPr>
          <w:color w:val="000000" w:themeColor="text1"/>
        </w:rPr>
        <w:t>získává, vyhledává, kriticky posuzuje, spravuje a sdílí data, informace a digitální obsah</w:t>
      </w:r>
    </w:p>
    <w:p w14:paraId="51BFEADE" w14:textId="77777777" w:rsidR="004D4F06" w:rsidRPr="005B687B" w:rsidRDefault="004D4F06" w:rsidP="004D4F06">
      <w:pPr>
        <w:numPr>
          <w:ilvl w:val="0"/>
          <w:numId w:val="110"/>
        </w:numPr>
        <w:rPr>
          <w:bCs/>
          <w:iCs/>
          <w:color w:val="000000" w:themeColor="text1"/>
        </w:rPr>
      </w:pPr>
      <w:r w:rsidRPr="005B687B">
        <w:rPr>
          <w:bCs/>
          <w:iCs/>
          <w:color w:val="000000" w:themeColor="text1"/>
        </w:rPr>
        <w:t>využívá relevantní zdroje k získávání informací, zná pravidla pro uvádění zdrojů</w:t>
      </w:r>
    </w:p>
    <w:p w14:paraId="4AA224D5" w14:textId="77777777" w:rsidR="004D4F06" w:rsidRPr="005B687B" w:rsidRDefault="004D4F06" w:rsidP="004D4F06">
      <w:pPr>
        <w:numPr>
          <w:ilvl w:val="0"/>
          <w:numId w:val="110"/>
        </w:numPr>
        <w:rPr>
          <w:bCs/>
          <w:iCs/>
          <w:color w:val="000000" w:themeColor="text1"/>
        </w:rPr>
      </w:pPr>
      <w:r w:rsidRPr="005B687B">
        <w:rPr>
          <w:bCs/>
          <w:iCs/>
          <w:color w:val="000000" w:themeColor="text1"/>
        </w:rPr>
        <w:t>vytváří digitální obsah a k tomu používá různé formáty</w:t>
      </w:r>
    </w:p>
    <w:p w14:paraId="496BE595" w14:textId="77777777" w:rsidR="004D4F06" w:rsidRPr="005B687B" w:rsidRDefault="004D4F06" w:rsidP="004D4F06">
      <w:pPr>
        <w:rPr>
          <w:color w:val="000000" w:themeColor="text1"/>
        </w:rPr>
      </w:pPr>
    </w:p>
    <w:p w14:paraId="4B5355AD" w14:textId="77777777" w:rsidR="006B158C" w:rsidRPr="005B687B" w:rsidRDefault="006B158C" w:rsidP="009567EE">
      <w:pPr>
        <w:rPr>
          <w:color w:val="000000" w:themeColor="text1"/>
        </w:rPr>
      </w:pPr>
    </w:p>
    <w:p w14:paraId="570AB1CD" w14:textId="77777777" w:rsidR="006B158C" w:rsidRPr="005B687B" w:rsidRDefault="006B158C" w:rsidP="009567EE">
      <w:pPr>
        <w:rPr>
          <w:color w:val="000000" w:themeColor="text1"/>
        </w:rPr>
      </w:pPr>
    </w:p>
    <w:p w14:paraId="5053EB26" w14:textId="77777777" w:rsidR="006B158C" w:rsidRPr="005B687B" w:rsidRDefault="006B158C" w:rsidP="009567EE">
      <w:pPr>
        <w:rPr>
          <w:color w:val="000000" w:themeColor="text1"/>
        </w:rPr>
      </w:pPr>
    </w:p>
    <w:p w14:paraId="3E70FD4D" w14:textId="77777777" w:rsidR="006B158C" w:rsidRPr="005B687B" w:rsidRDefault="006B158C" w:rsidP="009567EE">
      <w:pPr>
        <w:rPr>
          <w:color w:val="000000" w:themeColor="text1"/>
        </w:rPr>
      </w:pPr>
    </w:p>
    <w:p w14:paraId="0FB24D6A" w14:textId="77777777" w:rsidR="006B158C" w:rsidRPr="005B687B" w:rsidRDefault="006B158C" w:rsidP="009567EE">
      <w:pPr>
        <w:rPr>
          <w:color w:val="000000" w:themeColor="text1"/>
        </w:rPr>
      </w:pPr>
    </w:p>
    <w:p w14:paraId="46509833" w14:textId="77777777" w:rsidR="004D4F06" w:rsidRPr="005B687B" w:rsidRDefault="004D4F06" w:rsidP="009567EE">
      <w:pPr>
        <w:rPr>
          <w:color w:val="000000" w:themeColor="text1"/>
        </w:rPr>
      </w:pPr>
    </w:p>
    <w:p w14:paraId="1CEBBB50" w14:textId="77777777" w:rsidR="004D4F06" w:rsidRPr="005B687B" w:rsidRDefault="004D4F06" w:rsidP="009567EE">
      <w:pPr>
        <w:rPr>
          <w:color w:val="000000" w:themeColor="text1"/>
        </w:rPr>
      </w:pPr>
    </w:p>
    <w:p w14:paraId="1A7DBD4A" w14:textId="77777777" w:rsidR="004D4F06" w:rsidRPr="005B687B" w:rsidRDefault="004D4F06" w:rsidP="009567EE">
      <w:pPr>
        <w:rPr>
          <w:color w:val="000000" w:themeColor="text1"/>
        </w:rPr>
      </w:pPr>
    </w:p>
    <w:p w14:paraId="64D36F76" w14:textId="77777777" w:rsidR="004D4F06" w:rsidRPr="005B687B" w:rsidRDefault="004D4F06" w:rsidP="009567EE">
      <w:pPr>
        <w:rPr>
          <w:color w:val="000000" w:themeColor="text1"/>
        </w:rPr>
      </w:pPr>
    </w:p>
    <w:p w14:paraId="1E67E8D2" w14:textId="77777777" w:rsidR="004D4F06" w:rsidRPr="005B687B" w:rsidRDefault="004D4F06" w:rsidP="009567EE">
      <w:pPr>
        <w:rPr>
          <w:color w:val="000000" w:themeColor="text1"/>
        </w:rPr>
      </w:pPr>
    </w:p>
    <w:p w14:paraId="135B89CC" w14:textId="77777777" w:rsidR="004D4F06" w:rsidRPr="005B687B" w:rsidRDefault="004D4F06" w:rsidP="009567EE">
      <w:pPr>
        <w:rPr>
          <w:color w:val="000000" w:themeColor="text1"/>
        </w:rPr>
      </w:pPr>
    </w:p>
    <w:p w14:paraId="39C211DB" w14:textId="77777777" w:rsidR="004D4F06" w:rsidRPr="005B687B" w:rsidRDefault="004D4F06" w:rsidP="009567EE">
      <w:pPr>
        <w:rPr>
          <w:color w:val="000000" w:themeColor="text1"/>
        </w:rPr>
      </w:pPr>
    </w:p>
    <w:p w14:paraId="6533C19E" w14:textId="77777777" w:rsidR="004D4F06" w:rsidRPr="005B687B" w:rsidRDefault="004D4F06" w:rsidP="009567EE">
      <w:pPr>
        <w:rPr>
          <w:color w:val="000000" w:themeColor="text1"/>
        </w:rPr>
      </w:pPr>
    </w:p>
    <w:p w14:paraId="0D97BA0C" w14:textId="77777777" w:rsidR="004D4F06" w:rsidRPr="005B687B" w:rsidRDefault="004D4F06" w:rsidP="009567EE">
      <w:pPr>
        <w:rPr>
          <w:color w:val="000000" w:themeColor="text1"/>
        </w:rPr>
      </w:pPr>
    </w:p>
    <w:p w14:paraId="10C90434" w14:textId="77777777" w:rsidR="004D4F06" w:rsidRPr="005B687B" w:rsidRDefault="004D4F06" w:rsidP="009567EE">
      <w:pPr>
        <w:rPr>
          <w:color w:val="000000" w:themeColor="text1"/>
        </w:rPr>
      </w:pPr>
    </w:p>
    <w:p w14:paraId="0AB2E7F4" w14:textId="77777777" w:rsidR="004D4F06" w:rsidRPr="005B687B" w:rsidRDefault="004D4F06" w:rsidP="009567EE">
      <w:pPr>
        <w:rPr>
          <w:color w:val="000000" w:themeColor="text1"/>
        </w:rPr>
      </w:pPr>
    </w:p>
    <w:p w14:paraId="0C7943CD" w14:textId="77777777" w:rsidR="004D4F06" w:rsidRPr="005B687B" w:rsidRDefault="004D4F06" w:rsidP="009567EE">
      <w:pPr>
        <w:rPr>
          <w:color w:val="000000" w:themeColor="text1"/>
        </w:rPr>
      </w:pPr>
    </w:p>
    <w:p w14:paraId="232ABFE1" w14:textId="77777777" w:rsidR="004D4F06" w:rsidRPr="005B687B" w:rsidRDefault="004D4F06" w:rsidP="009567EE">
      <w:pPr>
        <w:rPr>
          <w:color w:val="000000" w:themeColor="text1"/>
        </w:rPr>
      </w:pPr>
    </w:p>
    <w:p w14:paraId="3A0FDB41" w14:textId="77777777" w:rsidR="004D4F06" w:rsidRPr="005B687B" w:rsidRDefault="004D4F06" w:rsidP="009567EE">
      <w:pPr>
        <w:rPr>
          <w:color w:val="000000" w:themeColor="text1"/>
        </w:rPr>
      </w:pPr>
    </w:p>
    <w:p w14:paraId="0D5B0F27" w14:textId="77777777" w:rsidR="004D4F06" w:rsidRPr="005B687B" w:rsidRDefault="004D4F06" w:rsidP="009567EE">
      <w:pPr>
        <w:rPr>
          <w:color w:val="000000" w:themeColor="text1"/>
        </w:rPr>
      </w:pPr>
    </w:p>
    <w:p w14:paraId="79610A08" w14:textId="77777777" w:rsidR="004D4F06" w:rsidRPr="005B687B" w:rsidRDefault="004D4F06" w:rsidP="009567EE">
      <w:pPr>
        <w:rPr>
          <w:color w:val="000000" w:themeColor="text1"/>
        </w:rPr>
      </w:pPr>
    </w:p>
    <w:p w14:paraId="1ACABDF5" w14:textId="77777777" w:rsidR="004D4F06" w:rsidRPr="005B687B" w:rsidRDefault="004D4F06" w:rsidP="009567EE">
      <w:pPr>
        <w:rPr>
          <w:color w:val="000000" w:themeColor="text1"/>
        </w:rPr>
      </w:pPr>
    </w:p>
    <w:p w14:paraId="6EE62CF4" w14:textId="77777777" w:rsidR="004D4F06" w:rsidRPr="005B687B" w:rsidRDefault="004D4F06" w:rsidP="009567EE">
      <w:pPr>
        <w:rPr>
          <w:color w:val="000000" w:themeColor="text1"/>
        </w:rPr>
      </w:pPr>
    </w:p>
    <w:p w14:paraId="0F577B63" w14:textId="77777777" w:rsidR="004D4F06" w:rsidRPr="005B687B" w:rsidRDefault="004D4F06" w:rsidP="009567EE">
      <w:pPr>
        <w:rPr>
          <w:color w:val="000000" w:themeColor="text1"/>
        </w:rPr>
      </w:pPr>
    </w:p>
    <w:p w14:paraId="2A254A6D" w14:textId="77777777" w:rsidR="004D4F06" w:rsidRPr="005B687B" w:rsidRDefault="004D4F06" w:rsidP="009567EE">
      <w:pPr>
        <w:rPr>
          <w:color w:val="000000" w:themeColor="text1"/>
        </w:rPr>
      </w:pPr>
    </w:p>
    <w:p w14:paraId="73A4F9AE" w14:textId="77777777" w:rsidR="004D4F06" w:rsidRPr="005B687B" w:rsidRDefault="004D4F06" w:rsidP="009567EE">
      <w:pPr>
        <w:rPr>
          <w:color w:val="000000" w:themeColor="text1"/>
        </w:rPr>
      </w:pPr>
    </w:p>
    <w:p w14:paraId="1B0B905C" w14:textId="77777777" w:rsidR="004D4F06" w:rsidRPr="005B687B" w:rsidRDefault="004D4F06" w:rsidP="009567EE">
      <w:pPr>
        <w:rPr>
          <w:color w:val="000000" w:themeColor="text1"/>
        </w:rPr>
      </w:pPr>
    </w:p>
    <w:p w14:paraId="25ADCE8C" w14:textId="77777777" w:rsidR="004D4F06" w:rsidRPr="005B687B" w:rsidRDefault="004D4F06" w:rsidP="009567EE">
      <w:pPr>
        <w:rPr>
          <w:color w:val="000000" w:themeColor="text1"/>
        </w:rPr>
      </w:pPr>
    </w:p>
    <w:p w14:paraId="17D9A262" w14:textId="77777777" w:rsidR="004D4F06" w:rsidRPr="005B687B" w:rsidRDefault="004D4F06" w:rsidP="009567EE">
      <w:pPr>
        <w:rPr>
          <w:color w:val="000000" w:themeColor="text1"/>
        </w:rPr>
      </w:pPr>
    </w:p>
    <w:p w14:paraId="1337550F" w14:textId="77777777" w:rsidR="004D4F06" w:rsidRPr="005B687B" w:rsidRDefault="004D4F06" w:rsidP="009567EE">
      <w:pPr>
        <w:rPr>
          <w:color w:val="000000" w:themeColor="text1"/>
        </w:rPr>
      </w:pPr>
    </w:p>
    <w:p w14:paraId="4CC6D08D" w14:textId="77777777" w:rsidR="004D4F06" w:rsidRPr="005B687B" w:rsidRDefault="004D4F06" w:rsidP="009567EE">
      <w:pPr>
        <w:rPr>
          <w:color w:val="000000" w:themeColor="text1"/>
        </w:rPr>
      </w:pPr>
    </w:p>
    <w:p w14:paraId="023BA298" w14:textId="77777777" w:rsidR="004D4F06" w:rsidRPr="005B687B" w:rsidRDefault="004D4F06" w:rsidP="009567EE">
      <w:pPr>
        <w:rPr>
          <w:color w:val="000000" w:themeColor="text1"/>
        </w:rPr>
      </w:pPr>
    </w:p>
    <w:p w14:paraId="44D94DE0" w14:textId="77777777" w:rsidR="004D4F06" w:rsidRPr="005B687B" w:rsidRDefault="004D4F06" w:rsidP="009567EE">
      <w:pPr>
        <w:rPr>
          <w:color w:val="000000" w:themeColor="text1"/>
        </w:rPr>
      </w:pPr>
    </w:p>
    <w:p w14:paraId="5F8D6E1B" w14:textId="77777777" w:rsidR="004D4F06" w:rsidRPr="005B687B" w:rsidRDefault="004D4F06" w:rsidP="009567EE">
      <w:pPr>
        <w:rPr>
          <w:color w:val="000000" w:themeColor="text1"/>
        </w:rPr>
      </w:pPr>
    </w:p>
    <w:p w14:paraId="4FC5E995" w14:textId="77777777" w:rsidR="004D4F06" w:rsidRPr="005B687B" w:rsidRDefault="004D4F06" w:rsidP="009567EE">
      <w:pPr>
        <w:rPr>
          <w:color w:val="000000" w:themeColor="text1"/>
        </w:rPr>
      </w:pPr>
    </w:p>
    <w:p w14:paraId="769EE8EB" w14:textId="77777777" w:rsidR="0039601A" w:rsidRPr="005B687B" w:rsidRDefault="0039601A" w:rsidP="009567EE">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06"/>
        <w:gridCol w:w="2407"/>
        <w:gridCol w:w="2407"/>
        <w:gridCol w:w="2407"/>
      </w:tblGrid>
      <w:tr w:rsidR="00A928CF" w:rsidRPr="005B687B" w14:paraId="7D69311F" w14:textId="77777777" w:rsidTr="009A19A1">
        <w:trPr>
          <w:trHeight w:val="1440"/>
        </w:trPr>
        <w:tc>
          <w:tcPr>
            <w:tcW w:w="2500" w:type="pct"/>
            <w:gridSpan w:val="2"/>
            <w:vAlign w:val="center"/>
          </w:tcPr>
          <w:p w14:paraId="495A7FDF" w14:textId="77777777" w:rsidR="00A928CF" w:rsidRPr="005B687B" w:rsidRDefault="00A928CF" w:rsidP="009A19A1">
            <w:pPr>
              <w:jc w:val="center"/>
              <w:rPr>
                <w:b/>
                <w:color w:val="000000" w:themeColor="text1"/>
              </w:rPr>
            </w:pPr>
            <w:r w:rsidRPr="005B687B">
              <w:rPr>
                <w:b/>
                <w:color w:val="000000" w:themeColor="text1"/>
              </w:rPr>
              <w:lastRenderedPageBreak/>
              <w:t>Oblast:</w:t>
            </w:r>
          </w:p>
          <w:p w14:paraId="2FE87BA2" w14:textId="77777777" w:rsidR="00A928CF" w:rsidRPr="005B687B" w:rsidRDefault="00A928CF" w:rsidP="009A19A1">
            <w:pPr>
              <w:jc w:val="center"/>
              <w:rPr>
                <w:b/>
                <w:color w:val="000000" w:themeColor="text1"/>
              </w:rPr>
            </w:pPr>
            <w:r w:rsidRPr="005B687B">
              <w:rPr>
                <w:b/>
                <w:color w:val="000000" w:themeColor="text1"/>
              </w:rPr>
              <w:t>Člověk a společnost</w:t>
            </w:r>
          </w:p>
        </w:tc>
        <w:tc>
          <w:tcPr>
            <w:tcW w:w="1250" w:type="pct"/>
            <w:vAlign w:val="center"/>
          </w:tcPr>
          <w:p w14:paraId="04DBC5BB" w14:textId="77777777" w:rsidR="00A928CF" w:rsidRPr="005B687B" w:rsidRDefault="00A928CF" w:rsidP="009A19A1">
            <w:pPr>
              <w:jc w:val="center"/>
              <w:rPr>
                <w:b/>
                <w:color w:val="000000" w:themeColor="text1"/>
              </w:rPr>
            </w:pPr>
            <w:r w:rsidRPr="005B687B">
              <w:rPr>
                <w:b/>
                <w:color w:val="000000" w:themeColor="text1"/>
              </w:rPr>
              <w:t>Předmět:</w:t>
            </w:r>
          </w:p>
          <w:p w14:paraId="7E3D3C2B" w14:textId="77777777" w:rsidR="00A928CF" w:rsidRPr="005B687B" w:rsidRDefault="00A928CF" w:rsidP="009A19A1">
            <w:pPr>
              <w:jc w:val="center"/>
              <w:rPr>
                <w:b/>
                <w:color w:val="000000" w:themeColor="text1"/>
              </w:rPr>
            </w:pPr>
            <w:r w:rsidRPr="005B687B">
              <w:rPr>
                <w:b/>
                <w:color w:val="000000" w:themeColor="text1"/>
              </w:rPr>
              <w:t>Výchova k občanství</w:t>
            </w:r>
          </w:p>
        </w:tc>
        <w:tc>
          <w:tcPr>
            <w:tcW w:w="1250" w:type="pct"/>
            <w:vAlign w:val="center"/>
          </w:tcPr>
          <w:p w14:paraId="0E3A4864" w14:textId="77777777" w:rsidR="00A928CF" w:rsidRPr="005B687B" w:rsidRDefault="00A928CF" w:rsidP="009A19A1">
            <w:pPr>
              <w:jc w:val="center"/>
              <w:rPr>
                <w:b/>
                <w:color w:val="000000" w:themeColor="text1"/>
              </w:rPr>
            </w:pPr>
            <w:r w:rsidRPr="005B687B">
              <w:rPr>
                <w:b/>
                <w:color w:val="000000" w:themeColor="text1"/>
              </w:rPr>
              <w:t>Ročník:</w:t>
            </w:r>
          </w:p>
          <w:p w14:paraId="6CF7E716" w14:textId="77777777" w:rsidR="00A928CF" w:rsidRPr="005B687B" w:rsidRDefault="00A928CF" w:rsidP="009A19A1">
            <w:pPr>
              <w:jc w:val="center"/>
              <w:rPr>
                <w:b/>
                <w:color w:val="000000" w:themeColor="text1"/>
              </w:rPr>
            </w:pPr>
            <w:r w:rsidRPr="005B687B">
              <w:rPr>
                <w:b/>
                <w:color w:val="000000" w:themeColor="text1"/>
              </w:rPr>
              <w:t>6.</w:t>
            </w:r>
          </w:p>
        </w:tc>
      </w:tr>
      <w:tr w:rsidR="00A928CF" w:rsidRPr="005B687B" w14:paraId="28B4B999" w14:textId="77777777" w:rsidTr="009A19A1">
        <w:trPr>
          <w:trHeight w:val="1080"/>
        </w:trPr>
        <w:tc>
          <w:tcPr>
            <w:tcW w:w="1250" w:type="pct"/>
            <w:vAlign w:val="center"/>
          </w:tcPr>
          <w:p w14:paraId="478E7576" w14:textId="77777777" w:rsidR="00A928CF" w:rsidRPr="005B687B" w:rsidRDefault="00A928CF" w:rsidP="009A19A1">
            <w:pPr>
              <w:jc w:val="center"/>
              <w:rPr>
                <w:b/>
                <w:color w:val="000000" w:themeColor="text1"/>
              </w:rPr>
            </w:pPr>
            <w:r w:rsidRPr="005B687B">
              <w:rPr>
                <w:b/>
                <w:color w:val="000000" w:themeColor="text1"/>
              </w:rPr>
              <w:t>Výstupy RVP</w:t>
            </w:r>
          </w:p>
        </w:tc>
        <w:tc>
          <w:tcPr>
            <w:tcW w:w="1250" w:type="pct"/>
            <w:vAlign w:val="center"/>
          </w:tcPr>
          <w:p w14:paraId="3F3D0BCE" w14:textId="77777777" w:rsidR="00A928CF" w:rsidRPr="005B687B" w:rsidRDefault="00A928CF" w:rsidP="009A19A1">
            <w:pPr>
              <w:jc w:val="center"/>
              <w:rPr>
                <w:color w:val="000000" w:themeColor="text1"/>
              </w:rPr>
            </w:pPr>
          </w:p>
          <w:p w14:paraId="23FAB2CF" w14:textId="77777777" w:rsidR="00A928CF" w:rsidRPr="005B687B" w:rsidRDefault="00A928CF" w:rsidP="009A19A1">
            <w:pPr>
              <w:jc w:val="center"/>
              <w:rPr>
                <w:b/>
                <w:color w:val="000000" w:themeColor="text1"/>
              </w:rPr>
            </w:pPr>
            <w:r w:rsidRPr="005B687B">
              <w:rPr>
                <w:b/>
                <w:color w:val="000000" w:themeColor="text1"/>
              </w:rPr>
              <w:t>Školní výstupy:</w:t>
            </w:r>
          </w:p>
          <w:p w14:paraId="63AA61EC" w14:textId="77777777" w:rsidR="00A928CF" w:rsidRPr="005B687B" w:rsidRDefault="00A928CF" w:rsidP="009A19A1">
            <w:pPr>
              <w:jc w:val="center"/>
              <w:rPr>
                <w:b/>
                <w:color w:val="000000" w:themeColor="text1"/>
              </w:rPr>
            </w:pPr>
          </w:p>
          <w:p w14:paraId="1A7B99D1" w14:textId="77777777" w:rsidR="00A928CF" w:rsidRPr="005B687B" w:rsidRDefault="00A928CF" w:rsidP="009A19A1">
            <w:pPr>
              <w:jc w:val="center"/>
              <w:rPr>
                <w:b/>
                <w:color w:val="000000" w:themeColor="text1"/>
              </w:rPr>
            </w:pPr>
          </w:p>
          <w:p w14:paraId="12C89CCD" w14:textId="77777777" w:rsidR="00A928CF" w:rsidRPr="005B687B" w:rsidRDefault="00A928CF" w:rsidP="009A19A1">
            <w:pPr>
              <w:jc w:val="center"/>
              <w:rPr>
                <w:color w:val="000000" w:themeColor="text1"/>
              </w:rPr>
            </w:pPr>
            <w:r w:rsidRPr="005B687B">
              <w:rPr>
                <w:b/>
                <w:color w:val="000000" w:themeColor="text1"/>
              </w:rPr>
              <w:t>Žák:</w:t>
            </w:r>
          </w:p>
        </w:tc>
        <w:tc>
          <w:tcPr>
            <w:tcW w:w="1250" w:type="pct"/>
            <w:vAlign w:val="center"/>
          </w:tcPr>
          <w:p w14:paraId="35342EF4" w14:textId="77777777" w:rsidR="00A928CF" w:rsidRPr="005B687B" w:rsidRDefault="00A928CF" w:rsidP="009A19A1">
            <w:pPr>
              <w:jc w:val="center"/>
              <w:rPr>
                <w:b/>
                <w:color w:val="000000" w:themeColor="text1"/>
              </w:rPr>
            </w:pPr>
            <w:r w:rsidRPr="005B687B">
              <w:rPr>
                <w:b/>
                <w:color w:val="000000" w:themeColor="text1"/>
              </w:rPr>
              <w:t>Učivo:</w:t>
            </w:r>
          </w:p>
        </w:tc>
        <w:tc>
          <w:tcPr>
            <w:tcW w:w="1250" w:type="pct"/>
            <w:vAlign w:val="center"/>
          </w:tcPr>
          <w:p w14:paraId="2DFA0F3F" w14:textId="77777777" w:rsidR="00A928CF" w:rsidRPr="005B687B" w:rsidRDefault="00A928CF" w:rsidP="009A19A1">
            <w:pPr>
              <w:jc w:val="center"/>
              <w:rPr>
                <w:b/>
                <w:color w:val="000000" w:themeColor="text1"/>
              </w:rPr>
            </w:pPr>
            <w:r w:rsidRPr="005B687B">
              <w:rPr>
                <w:b/>
                <w:color w:val="000000" w:themeColor="text1"/>
              </w:rPr>
              <w:t xml:space="preserve">Průřezová témata, </w:t>
            </w:r>
          </w:p>
          <w:p w14:paraId="6D27BE19" w14:textId="77777777" w:rsidR="00A928CF" w:rsidRPr="005B687B" w:rsidRDefault="00A928CF" w:rsidP="009A19A1">
            <w:pPr>
              <w:jc w:val="center"/>
              <w:rPr>
                <w:b/>
                <w:color w:val="000000" w:themeColor="text1"/>
              </w:rPr>
            </w:pPr>
            <w:r w:rsidRPr="005B687B">
              <w:rPr>
                <w:b/>
                <w:color w:val="000000" w:themeColor="text1"/>
              </w:rPr>
              <w:t>přesahy do jiných předmětů:</w:t>
            </w:r>
          </w:p>
        </w:tc>
      </w:tr>
      <w:tr w:rsidR="00A928CF" w:rsidRPr="005B687B" w14:paraId="2683F520" w14:textId="77777777" w:rsidTr="009A19A1">
        <w:trPr>
          <w:trHeight w:val="10440"/>
        </w:trPr>
        <w:tc>
          <w:tcPr>
            <w:tcW w:w="1250" w:type="pct"/>
          </w:tcPr>
          <w:p w14:paraId="3840E771" w14:textId="77777777" w:rsidR="00A928CF" w:rsidRPr="005B687B" w:rsidRDefault="00A928CF" w:rsidP="009A19A1">
            <w:pPr>
              <w:rPr>
                <w:color w:val="000000" w:themeColor="text1"/>
                <w:sz w:val="20"/>
                <w:szCs w:val="20"/>
              </w:rPr>
            </w:pPr>
          </w:p>
          <w:p w14:paraId="2CFBB11E" w14:textId="77777777" w:rsidR="00A928CF" w:rsidRPr="005B687B" w:rsidRDefault="00A928CF" w:rsidP="009A19A1">
            <w:pPr>
              <w:rPr>
                <w:color w:val="000000" w:themeColor="text1"/>
                <w:sz w:val="20"/>
                <w:szCs w:val="20"/>
              </w:rPr>
            </w:pPr>
          </w:p>
          <w:p w14:paraId="4EC6A849" w14:textId="77777777" w:rsidR="00A928CF" w:rsidRPr="005B687B" w:rsidRDefault="00A928CF" w:rsidP="009A19A1">
            <w:pPr>
              <w:rPr>
                <w:color w:val="000000" w:themeColor="text1"/>
                <w:sz w:val="20"/>
                <w:szCs w:val="20"/>
              </w:rPr>
            </w:pPr>
          </w:p>
          <w:p w14:paraId="3632D0F0" w14:textId="77777777" w:rsidR="00A928CF" w:rsidRPr="005B687B" w:rsidRDefault="00A928CF" w:rsidP="009A19A1">
            <w:pPr>
              <w:rPr>
                <w:color w:val="000000" w:themeColor="text1"/>
                <w:sz w:val="20"/>
                <w:szCs w:val="20"/>
              </w:rPr>
            </w:pPr>
          </w:p>
          <w:p w14:paraId="5686478D" w14:textId="77777777" w:rsidR="00A928CF" w:rsidRPr="005B687B" w:rsidRDefault="00A928CF" w:rsidP="009A19A1">
            <w:pPr>
              <w:rPr>
                <w:color w:val="000000" w:themeColor="text1"/>
                <w:sz w:val="20"/>
                <w:szCs w:val="20"/>
              </w:rPr>
            </w:pPr>
          </w:p>
          <w:p w14:paraId="7873C72F" w14:textId="77777777" w:rsidR="00A928CF" w:rsidRPr="005B687B" w:rsidRDefault="00A928CF" w:rsidP="009A19A1">
            <w:pPr>
              <w:rPr>
                <w:color w:val="000000" w:themeColor="text1"/>
                <w:sz w:val="20"/>
                <w:szCs w:val="20"/>
              </w:rPr>
            </w:pPr>
          </w:p>
          <w:p w14:paraId="0CAD438C" w14:textId="77777777" w:rsidR="00A928CF" w:rsidRPr="005B687B" w:rsidRDefault="00A928CF" w:rsidP="009A19A1">
            <w:pPr>
              <w:rPr>
                <w:color w:val="000000" w:themeColor="text1"/>
                <w:sz w:val="20"/>
                <w:szCs w:val="20"/>
              </w:rPr>
            </w:pPr>
          </w:p>
          <w:p w14:paraId="6E0513DE" w14:textId="77777777" w:rsidR="00A928CF" w:rsidRPr="005B687B" w:rsidRDefault="00A928CF" w:rsidP="009A19A1">
            <w:pPr>
              <w:rPr>
                <w:color w:val="000000" w:themeColor="text1"/>
                <w:sz w:val="20"/>
                <w:szCs w:val="20"/>
              </w:rPr>
            </w:pPr>
          </w:p>
          <w:p w14:paraId="53D82CD3" w14:textId="77777777" w:rsidR="00A928CF" w:rsidRPr="005B687B" w:rsidRDefault="00A928CF" w:rsidP="009A19A1">
            <w:pPr>
              <w:rPr>
                <w:color w:val="000000" w:themeColor="text1"/>
                <w:sz w:val="20"/>
                <w:szCs w:val="20"/>
              </w:rPr>
            </w:pPr>
          </w:p>
          <w:p w14:paraId="273C7A30" w14:textId="77777777" w:rsidR="00A928CF" w:rsidRPr="005B687B" w:rsidRDefault="00A928CF" w:rsidP="009A19A1">
            <w:pPr>
              <w:rPr>
                <w:color w:val="000000" w:themeColor="text1"/>
                <w:sz w:val="20"/>
                <w:szCs w:val="20"/>
              </w:rPr>
            </w:pPr>
          </w:p>
          <w:p w14:paraId="56284D9E" w14:textId="77777777" w:rsidR="00A928CF" w:rsidRPr="005B687B" w:rsidRDefault="00A928CF" w:rsidP="009A19A1">
            <w:pPr>
              <w:rPr>
                <w:color w:val="000000" w:themeColor="text1"/>
                <w:sz w:val="20"/>
                <w:szCs w:val="20"/>
              </w:rPr>
            </w:pPr>
          </w:p>
          <w:p w14:paraId="6336797E" w14:textId="77777777" w:rsidR="00A928CF" w:rsidRPr="005B687B" w:rsidRDefault="00A928CF" w:rsidP="009A19A1">
            <w:pPr>
              <w:rPr>
                <w:color w:val="000000" w:themeColor="text1"/>
                <w:sz w:val="20"/>
                <w:szCs w:val="20"/>
              </w:rPr>
            </w:pPr>
          </w:p>
          <w:p w14:paraId="3BDFC179" w14:textId="77777777" w:rsidR="00A928CF" w:rsidRPr="005B687B" w:rsidRDefault="00A928CF" w:rsidP="009A19A1">
            <w:pPr>
              <w:rPr>
                <w:color w:val="000000" w:themeColor="text1"/>
                <w:sz w:val="20"/>
                <w:szCs w:val="20"/>
              </w:rPr>
            </w:pPr>
          </w:p>
          <w:p w14:paraId="120E0B9D" w14:textId="77777777" w:rsidR="00A928CF" w:rsidRPr="005B687B" w:rsidRDefault="00A928CF" w:rsidP="009A19A1">
            <w:pPr>
              <w:rPr>
                <w:color w:val="000000" w:themeColor="text1"/>
                <w:sz w:val="20"/>
                <w:szCs w:val="20"/>
              </w:rPr>
            </w:pPr>
          </w:p>
          <w:p w14:paraId="3FE0328B" w14:textId="77777777" w:rsidR="00A928CF" w:rsidRPr="005B687B" w:rsidRDefault="00A928CF" w:rsidP="009A19A1">
            <w:pPr>
              <w:rPr>
                <w:color w:val="000000" w:themeColor="text1"/>
                <w:sz w:val="20"/>
                <w:szCs w:val="20"/>
              </w:rPr>
            </w:pPr>
          </w:p>
          <w:p w14:paraId="16FFD44B" w14:textId="77777777" w:rsidR="00A928CF" w:rsidRPr="005B687B" w:rsidRDefault="00A928CF" w:rsidP="009A19A1">
            <w:pPr>
              <w:rPr>
                <w:color w:val="000000" w:themeColor="text1"/>
                <w:sz w:val="20"/>
                <w:szCs w:val="20"/>
              </w:rPr>
            </w:pPr>
          </w:p>
          <w:p w14:paraId="6F7FF3E5" w14:textId="77777777" w:rsidR="00A928CF" w:rsidRPr="005B687B" w:rsidRDefault="00A928CF" w:rsidP="009A19A1">
            <w:pPr>
              <w:rPr>
                <w:color w:val="000000" w:themeColor="text1"/>
                <w:sz w:val="20"/>
                <w:szCs w:val="20"/>
              </w:rPr>
            </w:pPr>
          </w:p>
          <w:p w14:paraId="1ABC904E" w14:textId="77777777" w:rsidR="00A928CF" w:rsidRPr="005B687B" w:rsidRDefault="00A928CF" w:rsidP="009A19A1">
            <w:pPr>
              <w:rPr>
                <w:color w:val="000000" w:themeColor="text1"/>
                <w:sz w:val="20"/>
                <w:szCs w:val="20"/>
              </w:rPr>
            </w:pPr>
          </w:p>
          <w:p w14:paraId="4EF8BA68" w14:textId="77777777" w:rsidR="00A928CF" w:rsidRPr="005B687B" w:rsidRDefault="00A928CF" w:rsidP="009A19A1">
            <w:pPr>
              <w:rPr>
                <w:color w:val="000000" w:themeColor="text1"/>
                <w:sz w:val="20"/>
                <w:szCs w:val="20"/>
              </w:rPr>
            </w:pPr>
          </w:p>
          <w:p w14:paraId="3713F8DB" w14:textId="77777777" w:rsidR="00A928CF" w:rsidRPr="005B687B" w:rsidRDefault="00A928CF" w:rsidP="009A19A1">
            <w:pPr>
              <w:rPr>
                <w:color w:val="000000" w:themeColor="text1"/>
                <w:sz w:val="20"/>
                <w:szCs w:val="20"/>
              </w:rPr>
            </w:pPr>
          </w:p>
          <w:p w14:paraId="143EB191" w14:textId="77777777" w:rsidR="00A928CF" w:rsidRPr="005B687B" w:rsidRDefault="00A928CF" w:rsidP="009A19A1">
            <w:pPr>
              <w:rPr>
                <w:color w:val="000000" w:themeColor="text1"/>
                <w:sz w:val="20"/>
              </w:rPr>
            </w:pPr>
          </w:p>
          <w:p w14:paraId="442ED082" w14:textId="77777777" w:rsidR="00A928CF" w:rsidRPr="005B687B" w:rsidRDefault="00A928CF" w:rsidP="009A19A1">
            <w:pPr>
              <w:rPr>
                <w:color w:val="000000" w:themeColor="text1"/>
                <w:sz w:val="20"/>
              </w:rPr>
            </w:pPr>
          </w:p>
          <w:p w14:paraId="5301D3FB" w14:textId="77777777" w:rsidR="00A928CF" w:rsidRPr="005B687B" w:rsidRDefault="00A928CF" w:rsidP="009A19A1">
            <w:pPr>
              <w:rPr>
                <w:color w:val="000000" w:themeColor="text1"/>
                <w:sz w:val="20"/>
              </w:rPr>
            </w:pPr>
          </w:p>
          <w:p w14:paraId="082E2C56" w14:textId="77777777" w:rsidR="00A928CF" w:rsidRPr="005B687B" w:rsidRDefault="00A928CF" w:rsidP="009A19A1">
            <w:pPr>
              <w:rPr>
                <w:color w:val="000000" w:themeColor="text1"/>
                <w:sz w:val="20"/>
              </w:rPr>
            </w:pPr>
          </w:p>
          <w:p w14:paraId="6E67A526" w14:textId="77777777" w:rsidR="00A928CF" w:rsidRPr="005B687B" w:rsidRDefault="00A928CF" w:rsidP="009A19A1">
            <w:pPr>
              <w:rPr>
                <w:color w:val="000000" w:themeColor="text1"/>
                <w:sz w:val="20"/>
              </w:rPr>
            </w:pPr>
          </w:p>
          <w:p w14:paraId="19378EB4" w14:textId="77777777" w:rsidR="00A928CF" w:rsidRPr="005B687B" w:rsidRDefault="00A928CF" w:rsidP="009A19A1">
            <w:pPr>
              <w:rPr>
                <w:color w:val="000000" w:themeColor="text1"/>
                <w:sz w:val="20"/>
              </w:rPr>
            </w:pPr>
          </w:p>
          <w:p w14:paraId="036A5873" w14:textId="77777777" w:rsidR="00A928CF" w:rsidRPr="005B687B" w:rsidRDefault="00A928CF" w:rsidP="009A19A1">
            <w:pPr>
              <w:rPr>
                <w:color w:val="000000" w:themeColor="text1"/>
                <w:sz w:val="20"/>
              </w:rPr>
            </w:pPr>
          </w:p>
          <w:p w14:paraId="21CFEB14" w14:textId="77777777" w:rsidR="00A928CF" w:rsidRPr="005B687B" w:rsidRDefault="00A928CF" w:rsidP="009A19A1">
            <w:pPr>
              <w:rPr>
                <w:color w:val="000000" w:themeColor="text1"/>
                <w:sz w:val="20"/>
              </w:rPr>
            </w:pPr>
          </w:p>
          <w:p w14:paraId="407A13B1" w14:textId="77777777" w:rsidR="00A928CF" w:rsidRPr="005B687B" w:rsidRDefault="00A928CF" w:rsidP="009A19A1">
            <w:pPr>
              <w:rPr>
                <w:color w:val="000000" w:themeColor="text1"/>
                <w:sz w:val="20"/>
              </w:rPr>
            </w:pPr>
          </w:p>
          <w:p w14:paraId="26523456" w14:textId="77777777" w:rsidR="00A928CF" w:rsidRPr="005B687B" w:rsidRDefault="00A928CF" w:rsidP="009A19A1">
            <w:pPr>
              <w:rPr>
                <w:color w:val="000000" w:themeColor="text1"/>
                <w:sz w:val="20"/>
                <w:szCs w:val="20"/>
              </w:rPr>
            </w:pPr>
            <w:r w:rsidRPr="005B687B">
              <w:rPr>
                <w:color w:val="000000" w:themeColor="text1"/>
                <w:sz w:val="20"/>
              </w:rPr>
              <w:t>- rozlišuje projevy vlastenectví od projevů nacionalismu</w:t>
            </w:r>
          </w:p>
        </w:tc>
        <w:tc>
          <w:tcPr>
            <w:tcW w:w="1250" w:type="pct"/>
          </w:tcPr>
          <w:p w14:paraId="3AAE8236" w14:textId="77777777" w:rsidR="00A928CF" w:rsidRPr="005B687B" w:rsidRDefault="00A928CF" w:rsidP="009A19A1">
            <w:pPr>
              <w:rPr>
                <w:color w:val="000000" w:themeColor="text1"/>
                <w:sz w:val="20"/>
                <w:szCs w:val="20"/>
              </w:rPr>
            </w:pPr>
          </w:p>
          <w:p w14:paraId="53C62995" w14:textId="77777777" w:rsidR="00A928CF" w:rsidRPr="005B687B" w:rsidRDefault="00A928CF" w:rsidP="009A19A1">
            <w:pPr>
              <w:rPr>
                <w:color w:val="000000" w:themeColor="text1"/>
                <w:sz w:val="20"/>
                <w:szCs w:val="20"/>
              </w:rPr>
            </w:pPr>
            <w:r w:rsidRPr="005B687B">
              <w:rPr>
                <w:color w:val="000000" w:themeColor="text1"/>
                <w:sz w:val="20"/>
                <w:szCs w:val="20"/>
              </w:rPr>
              <w:t>- umí vysvětlit původ a způsoby dodržování svátků</w:t>
            </w:r>
          </w:p>
          <w:p w14:paraId="74361C68" w14:textId="77777777" w:rsidR="00A928CF" w:rsidRPr="005B687B" w:rsidRDefault="00A928CF" w:rsidP="009A19A1">
            <w:pPr>
              <w:rPr>
                <w:color w:val="000000" w:themeColor="text1"/>
                <w:sz w:val="20"/>
                <w:szCs w:val="20"/>
              </w:rPr>
            </w:pPr>
            <w:r w:rsidRPr="005B687B">
              <w:rPr>
                <w:color w:val="000000" w:themeColor="text1"/>
                <w:sz w:val="20"/>
                <w:szCs w:val="20"/>
              </w:rPr>
              <w:t>- uvádí příklady pořekadel a přísloví</w:t>
            </w:r>
          </w:p>
          <w:p w14:paraId="5AECB578" w14:textId="77777777" w:rsidR="00A928CF" w:rsidRPr="005B687B" w:rsidRDefault="00A928CF" w:rsidP="009A19A1">
            <w:pPr>
              <w:rPr>
                <w:color w:val="000000" w:themeColor="text1"/>
                <w:sz w:val="20"/>
                <w:szCs w:val="20"/>
              </w:rPr>
            </w:pPr>
          </w:p>
          <w:p w14:paraId="45FAA7D1" w14:textId="77777777" w:rsidR="00A928CF" w:rsidRPr="005B687B" w:rsidRDefault="00A928CF" w:rsidP="009A19A1">
            <w:pPr>
              <w:rPr>
                <w:color w:val="000000" w:themeColor="text1"/>
                <w:sz w:val="20"/>
                <w:szCs w:val="20"/>
              </w:rPr>
            </w:pPr>
            <w:r w:rsidRPr="005B687B">
              <w:rPr>
                <w:color w:val="000000" w:themeColor="text1"/>
                <w:sz w:val="20"/>
                <w:szCs w:val="20"/>
              </w:rPr>
              <w:t>- pochopí význam klíčových pojmů – rodina, domov, příbuzenské vztahy, rodinné tradice</w:t>
            </w:r>
          </w:p>
          <w:p w14:paraId="3C04D3FE" w14:textId="77777777" w:rsidR="00A928CF" w:rsidRPr="005B687B" w:rsidRDefault="00A928CF" w:rsidP="009A19A1">
            <w:pPr>
              <w:rPr>
                <w:color w:val="000000" w:themeColor="text1"/>
                <w:sz w:val="20"/>
                <w:szCs w:val="20"/>
              </w:rPr>
            </w:pPr>
          </w:p>
          <w:p w14:paraId="204593AA" w14:textId="77777777" w:rsidR="00A928CF" w:rsidRPr="005B687B" w:rsidRDefault="00A928CF" w:rsidP="009A19A1">
            <w:pPr>
              <w:rPr>
                <w:color w:val="000000" w:themeColor="text1"/>
                <w:sz w:val="20"/>
                <w:szCs w:val="20"/>
              </w:rPr>
            </w:pPr>
            <w:r w:rsidRPr="005B687B">
              <w:rPr>
                <w:color w:val="000000" w:themeColor="text1"/>
                <w:sz w:val="20"/>
                <w:szCs w:val="20"/>
              </w:rPr>
              <w:t xml:space="preserve">- pochopí přirozené a sociální rozdíly mezi lidmi,                 </w:t>
            </w:r>
          </w:p>
          <w:p w14:paraId="283E92D0" w14:textId="77777777" w:rsidR="00A928CF" w:rsidRPr="005B687B" w:rsidRDefault="00A928CF" w:rsidP="009A19A1">
            <w:pPr>
              <w:rPr>
                <w:color w:val="000000" w:themeColor="text1"/>
                <w:sz w:val="20"/>
                <w:szCs w:val="20"/>
              </w:rPr>
            </w:pPr>
            <w:r w:rsidRPr="005B687B">
              <w:rPr>
                <w:color w:val="000000" w:themeColor="text1"/>
                <w:sz w:val="20"/>
                <w:szCs w:val="20"/>
              </w:rPr>
              <w:t xml:space="preserve">- seznámí se se základními pravidly společenského chování a dokáže je správně aplikovat </w:t>
            </w:r>
          </w:p>
          <w:p w14:paraId="0392F5EE" w14:textId="77777777" w:rsidR="00A928CF" w:rsidRPr="005B687B" w:rsidRDefault="00A928CF" w:rsidP="009A19A1">
            <w:pPr>
              <w:rPr>
                <w:color w:val="000000" w:themeColor="text1"/>
                <w:sz w:val="20"/>
                <w:szCs w:val="20"/>
              </w:rPr>
            </w:pPr>
            <w:r w:rsidRPr="005B687B">
              <w:rPr>
                <w:color w:val="000000" w:themeColor="text1"/>
                <w:sz w:val="20"/>
                <w:szCs w:val="20"/>
              </w:rPr>
              <w:t>- aplikuje asertivní chování, obhajuje svá práva</w:t>
            </w:r>
          </w:p>
          <w:p w14:paraId="37F16010" w14:textId="77777777" w:rsidR="00A928CF" w:rsidRPr="005B687B" w:rsidRDefault="00A928CF" w:rsidP="009A19A1">
            <w:pPr>
              <w:rPr>
                <w:color w:val="000000" w:themeColor="text1"/>
                <w:sz w:val="20"/>
                <w:szCs w:val="20"/>
              </w:rPr>
            </w:pPr>
          </w:p>
          <w:p w14:paraId="41FF0CEB" w14:textId="77777777" w:rsidR="00A928CF" w:rsidRPr="005B687B" w:rsidRDefault="00A928CF" w:rsidP="009A19A1">
            <w:pPr>
              <w:rPr>
                <w:color w:val="000000" w:themeColor="text1"/>
                <w:sz w:val="20"/>
                <w:szCs w:val="20"/>
              </w:rPr>
            </w:pPr>
          </w:p>
          <w:p w14:paraId="709F7BAB" w14:textId="77777777" w:rsidR="00A928CF" w:rsidRPr="005B687B" w:rsidRDefault="00A928CF" w:rsidP="009A19A1">
            <w:pPr>
              <w:rPr>
                <w:color w:val="000000" w:themeColor="text1"/>
                <w:sz w:val="20"/>
                <w:szCs w:val="20"/>
              </w:rPr>
            </w:pPr>
          </w:p>
          <w:p w14:paraId="31584955" w14:textId="77777777" w:rsidR="00A928CF" w:rsidRPr="005B687B" w:rsidRDefault="00A928CF" w:rsidP="009A19A1">
            <w:pPr>
              <w:rPr>
                <w:color w:val="000000" w:themeColor="text1"/>
                <w:sz w:val="20"/>
                <w:szCs w:val="20"/>
              </w:rPr>
            </w:pPr>
          </w:p>
          <w:p w14:paraId="2301FF3F" w14:textId="77777777" w:rsidR="00A928CF" w:rsidRPr="005B687B" w:rsidRDefault="00A928CF" w:rsidP="009A19A1">
            <w:pPr>
              <w:rPr>
                <w:color w:val="000000" w:themeColor="text1"/>
                <w:sz w:val="20"/>
                <w:szCs w:val="20"/>
              </w:rPr>
            </w:pPr>
            <w:r w:rsidRPr="005B687B">
              <w:rPr>
                <w:color w:val="000000" w:themeColor="text1"/>
                <w:sz w:val="20"/>
                <w:szCs w:val="20"/>
              </w:rPr>
              <w:t>- vysvětlí pojem domova z hlediska své přináležitosti k rodině, obci, regionu, vlasti</w:t>
            </w:r>
          </w:p>
          <w:p w14:paraId="1EA9E4A9" w14:textId="77777777" w:rsidR="00A928CF" w:rsidRPr="005B687B" w:rsidRDefault="00A928CF" w:rsidP="009A19A1">
            <w:pPr>
              <w:rPr>
                <w:color w:val="000000" w:themeColor="text1"/>
                <w:sz w:val="20"/>
                <w:szCs w:val="20"/>
              </w:rPr>
            </w:pPr>
            <w:r w:rsidRPr="005B687B">
              <w:rPr>
                <w:color w:val="000000" w:themeColor="text1"/>
                <w:sz w:val="20"/>
                <w:szCs w:val="20"/>
              </w:rPr>
              <w:t>- objasní pojem vlast a vlastenectví</w:t>
            </w:r>
          </w:p>
          <w:p w14:paraId="76B5F9E3" w14:textId="77777777" w:rsidR="00A928CF" w:rsidRPr="005B687B" w:rsidRDefault="00A928CF" w:rsidP="009A19A1">
            <w:pPr>
              <w:rPr>
                <w:color w:val="000000" w:themeColor="text1"/>
                <w:sz w:val="20"/>
                <w:szCs w:val="20"/>
              </w:rPr>
            </w:pPr>
            <w:r w:rsidRPr="005B687B">
              <w:rPr>
                <w:color w:val="000000" w:themeColor="text1"/>
                <w:sz w:val="20"/>
                <w:szCs w:val="20"/>
              </w:rPr>
              <w:t>- rozlišuje projevy vlastenectví od  projevů nacionalismu</w:t>
            </w:r>
          </w:p>
          <w:p w14:paraId="3E407925" w14:textId="77777777" w:rsidR="00A928CF" w:rsidRPr="005B687B" w:rsidRDefault="00A928CF" w:rsidP="009A19A1">
            <w:pPr>
              <w:rPr>
                <w:color w:val="000000" w:themeColor="text1"/>
                <w:sz w:val="20"/>
                <w:szCs w:val="20"/>
              </w:rPr>
            </w:pPr>
            <w:r w:rsidRPr="005B687B">
              <w:rPr>
                <w:color w:val="000000" w:themeColor="text1"/>
                <w:sz w:val="20"/>
                <w:szCs w:val="20"/>
              </w:rPr>
              <w:t>- seznámí se s významnými osobnostmi našeho národa</w:t>
            </w:r>
          </w:p>
        </w:tc>
        <w:tc>
          <w:tcPr>
            <w:tcW w:w="1250" w:type="pct"/>
          </w:tcPr>
          <w:p w14:paraId="4A7447B3" w14:textId="77777777" w:rsidR="00A928CF" w:rsidRPr="005B687B" w:rsidRDefault="00A928CF" w:rsidP="009A19A1">
            <w:pPr>
              <w:rPr>
                <w:b/>
                <w:color w:val="000000" w:themeColor="text1"/>
                <w:sz w:val="20"/>
                <w:szCs w:val="20"/>
              </w:rPr>
            </w:pPr>
            <w:r w:rsidRPr="005B687B">
              <w:rPr>
                <w:b/>
                <w:color w:val="000000" w:themeColor="text1"/>
                <w:sz w:val="20"/>
                <w:szCs w:val="20"/>
              </w:rPr>
              <w:t>Život v čase</w:t>
            </w:r>
          </w:p>
          <w:p w14:paraId="69EF6DE6" w14:textId="77777777" w:rsidR="00A928CF" w:rsidRPr="005B687B" w:rsidRDefault="00A928CF" w:rsidP="009A19A1">
            <w:pPr>
              <w:rPr>
                <w:color w:val="000000" w:themeColor="text1"/>
                <w:sz w:val="20"/>
                <w:szCs w:val="20"/>
              </w:rPr>
            </w:pPr>
          </w:p>
          <w:p w14:paraId="21580286" w14:textId="77777777" w:rsidR="00A928CF" w:rsidRPr="005B687B" w:rsidRDefault="00A928CF" w:rsidP="009A19A1">
            <w:pPr>
              <w:rPr>
                <w:color w:val="000000" w:themeColor="text1"/>
                <w:sz w:val="20"/>
                <w:szCs w:val="20"/>
              </w:rPr>
            </w:pPr>
          </w:p>
          <w:p w14:paraId="48658CB8" w14:textId="77777777" w:rsidR="00A928CF" w:rsidRPr="005B687B" w:rsidRDefault="00A928CF" w:rsidP="009A19A1">
            <w:pPr>
              <w:rPr>
                <w:color w:val="000000" w:themeColor="text1"/>
                <w:sz w:val="20"/>
                <w:szCs w:val="20"/>
              </w:rPr>
            </w:pPr>
          </w:p>
          <w:p w14:paraId="7AD457F7" w14:textId="77777777" w:rsidR="00A928CF" w:rsidRPr="005B687B" w:rsidRDefault="00A928CF" w:rsidP="009A19A1">
            <w:pPr>
              <w:rPr>
                <w:color w:val="000000" w:themeColor="text1"/>
                <w:sz w:val="20"/>
                <w:szCs w:val="20"/>
              </w:rPr>
            </w:pPr>
          </w:p>
          <w:p w14:paraId="3F3F98DD" w14:textId="77777777" w:rsidR="00A928CF" w:rsidRPr="005B687B" w:rsidRDefault="00A928CF" w:rsidP="009A19A1">
            <w:pPr>
              <w:rPr>
                <w:color w:val="000000" w:themeColor="text1"/>
                <w:sz w:val="20"/>
                <w:szCs w:val="20"/>
              </w:rPr>
            </w:pPr>
          </w:p>
          <w:p w14:paraId="05D83320" w14:textId="77777777" w:rsidR="00A928CF" w:rsidRPr="005B687B" w:rsidRDefault="00A928CF" w:rsidP="009A19A1">
            <w:pPr>
              <w:rPr>
                <w:color w:val="000000" w:themeColor="text1"/>
                <w:sz w:val="20"/>
                <w:szCs w:val="20"/>
              </w:rPr>
            </w:pPr>
          </w:p>
          <w:p w14:paraId="522E081F" w14:textId="77777777" w:rsidR="00A928CF" w:rsidRPr="005B687B" w:rsidRDefault="00A928CF" w:rsidP="009A19A1">
            <w:pPr>
              <w:rPr>
                <w:color w:val="000000" w:themeColor="text1"/>
                <w:sz w:val="20"/>
                <w:szCs w:val="20"/>
              </w:rPr>
            </w:pPr>
            <w:r w:rsidRPr="005B687B">
              <w:rPr>
                <w:color w:val="000000" w:themeColor="text1"/>
                <w:sz w:val="20"/>
                <w:szCs w:val="20"/>
              </w:rPr>
              <w:t>Život v rodině</w:t>
            </w:r>
          </w:p>
          <w:p w14:paraId="4AFA81A0" w14:textId="77777777" w:rsidR="00A928CF" w:rsidRPr="005B687B" w:rsidRDefault="00A928CF" w:rsidP="009A19A1">
            <w:pPr>
              <w:rPr>
                <w:color w:val="000000" w:themeColor="text1"/>
                <w:sz w:val="20"/>
                <w:szCs w:val="20"/>
              </w:rPr>
            </w:pPr>
          </w:p>
          <w:p w14:paraId="074BB457" w14:textId="77777777" w:rsidR="00A928CF" w:rsidRPr="005B687B" w:rsidRDefault="00A928CF" w:rsidP="009A19A1">
            <w:pPr>
              <w:rPr>
                <w:color w:val="000000" w:themeColor="text1"/>
                <w:sz w:val="20"/>
                <w:szCs w:val="20"/>
              </w:rPr>
            </w:pPr>
          </w:p>
          <w:p w14:paraId="7E521F94" w14:textId="77777777" w:rsidR="00A928CF" w:rsidRPr="005B687B" w:rsidRDefault="00A928CF" w:rsidP="009A19A1">
            <w:pPr>
              <w:rPr>
                <w:color w:val="000000" w:themeColor="text1"/>
                <w:sz w:val="20"/>
                <w:szCs w:val="20"/>
              </w:rPr>
            </w:pPr>
          </w:p>
          <w:p w14:paraId="2F9276E3" w14:textId="77777777" w:rsidR="00A928CF" w:rsidRPr="005B687B" w:rsidRDefault="00A928CF" w:rsidP="009A19A1">
            <w:pPr>
              <w:rPr>
                <w:color w:val="000000" w:themeColor="text1"/>
                <w:sz w:val="20"/>
                <w:szCs w:val="20"/>
              </w:rPr>
            </w:pPr>
          </w:p>
          <w:p w14:paraId="20E7C1B3" w14:textId="77777777" w:rsidR="00A928CF" w:rsidRPr="005B687B" w:rsidRDefault="00A928CF" w:rsidP="009A19A1">
            <w:pPr>
              <w:rPr>
                <w:color w:val="000000" w:themeColor="text1"/>
                <w:sz w:val="20"/>
                <w:szCs w:val="20"/>
              </w:rPr>
            </w:pPr>
            <w:r w:rsidRPr="005B687B">
              <w:rPr>
                <w:color w:val="000000" w:themeColor="text1"/>
                <w:sz w:val="20"/>
                <w:szCs w:val="20"/>
              </w:rPr>
              <w:t>Život mezi lidmi</w:t>
            </w:r>
          </w:p>
          <w:p w14:paraId="75FEC4B1" w14:textId="77777777" w:rsidR="00A928CF" w:rsidRPr="005B687B" w:rsidRDefault="00A928CF" w:rsidP="009A19A1">
            <w:pPr>
              <w:rPr>
                <w:color w:val="000000" w:themeColor="text1"/>
                <w:sz w:val="20"/>
                <w:szCs w:val="20"/>
              </w:rPr>
            </w:pPr>
          </w:p>
          <w:p w14:paraId="49CCC43E" w14:textId="77777777" w:rsidR="00A928CF" w:rsidRPr="005B687B" w:rsidRDefault="00A928CF" w:rsidP="009A19A1">
            <w:pPr>
              <w:rPr>
                <w:color w:val="000000" w:themeColor="text1"/>
                <w:sz w:val="20"/>
                <w:szCs w:val="20"/>
              </w:rPr>
            </w:pPr>
          </w:p>
          <w:p w14:paraId="4F9167CC" w14:textId="77777777" w:rsidR="00A928CF" w:rsidRPr="005B687B" w:rsidRDefault="00A928CF" w:rsidP="009A19A1">
            <w:pPr>
              <w:rPr>
                <w:color w:val="000000" w:themeColor="text1"/>
                <w:sz w:val="20"/>
                <w:szCs w:val="20"/>
              </w:rPr>
            </w:pPr>
          </w:p>
          <w:p w14:paraId="1847DED2" w14:textId="77777777" w:rsidR="00A928CF" w:rsidRPr="005B687B" w:rsidRDefault="00A928CF" w:rsidP="009A19A1">
            <w:pPr>
              <w:rPr>
                <w:color w:val="000000" w:themeColor="text1"/>
                <w:sz w:val="20"/>
                <w:szCs w:val="20"/>
              </w:rPr>
            </w:pPr>
          </w:p>
          <w:p w14:paraId="183BCC5F" w14:textId="77777777" w:rsidR="00A928CF" w:rsidRPr="005B687B" w:rsidRDefault="00A928CF" w:rsidP="009A19A1">
            <w:pPr>
              <w:rPr>
                <w:color w:val="000000" w:themeColor="text1"/>
                <w:sz w:val="20"/>
                <w:szCs w:val="20"/>
              </w:rPr>
            </w:pPr>
          </w:p>
          <w:p w14:paraId="491C2730" w14:textId="77777777" w:rsidR="00A928CF" w:rsidRPr="005B687B" w:rsidRDefault="00A928CF" w:rsidP="009A19A1">
            <w:pPr>
              <w:rPr>
                <w:color w:val="000000" w:themeColor="text1"/>
                <w:sz w:val="20"/>
                <w:szCs w:val="20"/>
              </w:rPr>
            </w:pPr>
          </w:p>
          <w:p w14:paraId="58182BA3" w14:textId="77777777" w:rsidR="00A928CF" w:rsidRPr="005B687B" w:rsidRDefault="00A928CF" w:rsidP="009A19A1">
            <w:pPr>
              <w:rPr>
                <w:color w:val="000000" w:themeColor="text1"/>
                <w:sz w:val="20"/>
                <w:szCs w:val="20"/>
              </w:rPr>
            </w:pPr>
          </w:p>
          <w:p w14:paraId="324EE5D5" w14:textId="77777777" w:rsidR="00A928CF" w:rsidRPr="005B687B" w:rsidRDefault="00A928CF" w:rsidP="009A19A1">
            <w:pPr>
              <w:rPr>
                <w:color w:val="000000" w:themeColor="text1"/>
                <w:sz w:val="20"/>
                <w:szCs w:val="20"/>
              </w:rPr>
            </w:pPr>
          </w:p>
          <w:p w14:paraId="17D3D926" w14:textId="77777777" w:rsidR="00A928CF" w:rsidRPr="005B687B" w:rsidRDefault="00A928CF" w:rsidP="009A19A1">
            <w:pPr>
              <w:rPr>
                <w:color w:val="000000" w:themeColor="text1"/>
                <w:sz w:val="20"/>
                <w:szCs w:val="20"/>
              </w:rPr>
            </w:pPr>
          </w:p>
          <w:p w14:paraId="353E4632" w14:textId="77777777" w:rsidR="00A928CF" w:rsidRPr="005B687B" w:rsidRDefault="00A928CF" w:rsidP="009A19A1">
            <w:pPr>
              <w:rPr>
                <w:color w:val="000000" w:themeColor="text1"/>
                <w:sz w:val="20"/>
                <w:szCs w:val="20"/>
              </w:rPr>
            </w:pPr>
          </w:p>
          <w:p w14:paraId="3117B944" w14:textId="77777777" w:rsidR="00A928CF" w:rsidRPr="005B687B" w:rsidRDefault="00A928CF" w:rsidP="009A19A1">
            <w:pPr>
              <w:rPr>
                <w:color w:val="000000" w:themeColor="text1"/>
                <w:sz w:val="20"/>
                <w:szCs w:val="20"/>
              </w:rPr>
            </w:pPr>
          </w:p>
          <w:p w14:paraId="762B3C04" w14:textId="77777777" w:rsidR="00A928CF" w:rsidRPr="005B687B" w:rsidRDefault="00A928CF" w:rsidP="009A19A1">
            <w:pPr>
              <w:rPr>
                <w:color w:val="000000" w:themeColor="text1"/>
                <w:sz w:val="20"/>
                <w:szCs w:val="20"/>
              </w:rPr>
            </w:pPr>
          </w:p>
          <w:p w14:paraId="73AA6F3E" w14:textId="77777777" w:rsidR="00A928CF" w:rsidRPr="005B687B" w:rsidRDefault="00A928CF" w:rsidP="009A19A1">
            <w:pPr>
              <w:rPr>
                <w:color w:val="000000" w:themeColor="text1"/>
                <w:sz w:val="20"/>
                <w:szCs w:val="20"/>
              </w:rPr>
            </w:pPr>
          </w:p>
          <w:p w14:paraId="6C7A9F39" w14:textId="77777777" w:rsidR="00A928CF" w:rsidRPr="005B687B" w:rsidRDefault="00A928CF" w:rsidP="009A19A1">
            <w:pPr>
              <w:rPr>
                <w:color w:val="000000" w:themeColor="text1"/>
                <w:sz w:val="20"/>
                <w:szCs w:val="20"/>
              </w:rPr>
            </w:pPr>
          </w:p>
          <w:p w14:paraId="373B37BB" w14:textId="77777777" w:rsidR="00A928CF" w:rsidRPr="005B687B" w:rsidRDefault="00A928CF" w:rsidP="009A19A1">
            <w:pPr>
              <w:rPr>
                <w:color w:val="000000" w:themeColor="text1"/>
                <w:sz w:val="20"/>
                <w:szCs w:val="20"/>
              </w:rPr>
            </w:pPr>
          </w:p>
          <w:p w14:paraId="75D5DBAB" w14:textId="77777777" w:rsidR="00A928CF" w:rsidRPr="005B687B" w:rsidRDefault="00A928CF" w:rsidP="009A19A1">
            <w:pPr>
              <w:rPr>
                <w:color w:val="000000" w:themeColor="text1"/>
                <w:sz w:val="20"/>
                <w:szCs w:val="20"/>
              </w:rPr>
            </w:pPr>
          </w:p>
          <w:p w14:paraId="28592E0D" w14:textId="77777777" w:rsidR="00A928CF" w:rsidRPr="005B687B" w:rsidRDefault="00A928CF" w:rsidP="009A19A1">
            <w:pPr>
              <w:rPr>
                <w:color w:val="000000" w:themeColor="text1"/>
                <w:sz w:val="20"/>
                <w:szCs w:val="20"/>
              </w:rPr>
            </w:pPr>
          </w:p>
          <w:p w14:paraId="0048772D" w14:textId="77777777" w:rsidR="00A928CF" w:rsidRPr="005B687B" w:rsidRDefault="00A928CF" w:rsidP="009A19A1">
            <w:pPr>
              <w:rPr>
                <w:color w:val="000000" w:themeColor="text1"/>
                <w:sz w:val="20"/>
                <w:szCs w:val="20"/>
              </w:rPr>
            </w:pPr>
            <w:r w:rsidRPr="005B687B">
              <w:rPr>
                <w:color w:val="000000" w:themeColor="text1"/>
                <w:sz w:val="20"/>
                <w:szCs w:val="20"/>
              </w:rPr>
              <w:t>Místo, kde žiji</w:t>
            </w:r>
          </w:p>
        </w:tc>
        <w:tc>
          <w:tcPr>
            <w:tcW w:w="1250" w:type="pct"/>
          </w:tcPr>
          <w:p w14:paraId="7710B3A4" w14:textId="77777777" w:rsidR="00A928CF" w:rsidRPr="005B687B" w:rsidRDefault="00A928CF" w:rsidP="009A19A1">
            <w:pPr>
              <w:rPr>
                <w:color w:val="000000" w:themeColor="text1"/>
                <w:sz w:val="20"/>
                <w:szCs w:val="20"/>
              </w:rPr>
            </w:pPr>
            <w:r w:rsidRPr="005B687B">
              <w:rPr>
                <w:color w:val="000000" w:themeColor="text1"/>
                <w:sz w:val="20"/>
                <w:szCs w:val="20"/>
              </w:rPr>
              <w:t>ČJ</w:t>
            </w:r>
          </w:p>
          <w:p w14:paraId="56C8808E" w14:textId="77777777" w:rsidR="00A928CF" w:rsidRPr="005B687B" w:rsidRDefault="00A928CF" w:rsidP="009A19A1">
            <w:pPr>
              <w:rPr>
                <w:color w:val="000000" w:themeColor="text1"/>
                <w:sz w:val="20"/>
                <w:szCs w:val="20"/>
              </w:rPr>
            </w:pPr>
          </w:p>
          <w:p w14:paraId="64F8B80D" w14:textId="77777777" w:rsidR="00A928CF" w:rsidRPr="005B687B" w:rsidRDefault="00A928CF" w:rsidP="009A19A1">
            <w:pPr>
              <w:rPr>
                <w:color w:val="000000" w:themeColor="text1"/>
                <w:sz w:val="20"/>
                <w:szCs w:val="20"/>
              </w:rPr>
            </w:pPr>
          </w:p>
          <w:p w14:paraId="34B9BD37" w14:textId="77777777" w:rsidR="00A928CF" w:rsidRPr="005B687B" w:rsidRDefault="00A928CF" w:rsidP="009A19A1">
            <w:pPr>
              <w:rPr>
                <w:color w:val="000000" w:themeColor="text1"/>
                <w:sz w:val="20"/>
                <w:szCs w:val="20"/>
              </w:rPr>
            </w:pPr>
          </w:p>
          <w:p w14:paraId="549CAF6F" w14:textId="77777777" w:rsidR="00A928CF" w:rsidRPr="005B687B" w:rsidRDefault="00A928CF" w:rsidP="009A19A1">
            <w:pPr>
              <w:rPr>
                <w:color w:val="000000" w:themeColor="text1"/>
                <w:sz w:val="20"/>
                <w:szCs w:val="20"/>
              </w:rPr>
            </w:pPr>
          </w:p>
          <w:p w14:paraId="1A0327F8" w14:textId="77777777" w:rsidR="00A928CF" w:rsidRPr="005B687B" w:rsidRDefault="00A928CF" w:rsidP="009A19A1">
            <w:pPr>
              <w:rPr>
                <w:color w:val="000000" w:themeColor="text1"/>
                <w:sz w:val="20"/>
                <w:szCs w:val="20"/>
              </w:rPr>
            </w:pPr>
          </w:p>
          <w:p w14:paraId="06210520" w14:textId="77777777" w:rsidR="00A928CF" w:rsidRPr="005B687B" w:rsidRDefault="00A928CF" w:rsidP="009A19A1">
            <w:pPr>
              <w:rPr>
                <w:color w:val="000000" w:themeColor="text1"/>
                <w:sz w:val="20"/>
                <w:szCs w:val="20"/>
              </w:rPr>
            </w:pPr>
          </w:p>
          <w:p w14:paraId="3BCE60A9" w14:textId="77777777" w:rsidR="00A928CF" w:rsidRPr="005B687B" w:rsidRDefault="00A928CF" w:rsidP="009A19A1">
            <w:pPr>
              <w:rPr>
                <w:color w:val="000000" w:themeColor="text1"/>
                <w:sz w:val="20"/>
                <w:szCs w:val="20"/>
              </w:rPr>
            </w:pPr>
          </w:p>
          <w:p w14:paraId="775F0A88" w14:textId="77777777" w:rsidR="00A928CF" w:rsidRPr="005B687B" w:rsidRDefault="00A928CF" w:rsidP="009A19A1">
            <w:pPr>
              <w:rPr>
                <w:color w:val="000000" w:themeColor="text1"/>
                <w:sz w:val="20"/>
                <w:szCs w:val="20"/>
              </w:rPr>
            </w:pPr>
            <w:r w:rsidRPr="005B687B">
              <w:rPr>
                <w:color w:val="000000" w:themeColor="text1"/>
                <w:sz w:val="20"/>
                <w:szCs w:val="20"/>
              </w:rPr>
              <w:t>VZ</w:t>
            </w:r>
          </w:p>
          <w:p w14:paraId="14240D21" w14:textId="77777777" w:rsidR="00A928CF" w:rsidRPr="005B687B" w:rsidRDefault="00A928CF" w:rsidP="009A19A1">
            <w:pPr>
              <w:rPr>
                <w:color w:val="000000" w:themeColor="text1"/>
                <w:sz w:val="20"/>
                <w:szCs w:val="20"/>
              </w:rPr>
            </w:pPr>
          </w:p>
          <w:p w14:paraId="46185912" w14:textId="77777777" w:rsidR="00A928CF" w:rsidRPr="005B687B" w:rsidRDefault="00A928CF" w:rsidP="009A19A1">
            <w:pPr>
              <w:rPr>
                <w:color w:val="000000" w:themeColor="text1"/>
                <w:sz w:val="20"/>
                <w:szCs w:val="20"/>
              </w:rPr>
            </w:pPr>
            <w:r w:rsidRPr="005B687B">
              <w:rPr>
                <w:b/>
                <w:color w:val="000000" w:themeColor="text1"/>
                <w:sz w:val="20"/>
                <w:szCs w:val="20"/>
              </w:rPr>
              <w:t>OSV</w:t>
            </w:r>
            <w:r w:rsidRPr="005B687B">
              <w:rPr>
                <w:color w:val="000000" w:themeColor="text1"/>
                <w:sz w:val="20"/>
                <w:szCs w:val="20"/>
              </w:rPr>
              <w:t xml:space="preserve"> – Mezilidské vztahy</w:t>
            </w:r>
          </w:p>
          <w:p w14:paraId="2F1DD637" w14:textId="77777777" w:rsidR="00A928CF" w:rsidRPr="005B687B" w:rsidRDefault="00A928CF" w:rsidP="009A19A1">
            <w:pPr>
              <w:rPr>
                <w:color w:val="000000" w:themeColor="text1"/>
                <w:sz w:val="20"/>
                <w:szCs w:val="20"/>
              </w:rPr>
            </w:pPr>
          </w:p>
          <w:p w14:paraId="26AFCB2E" w14:textId="77777777" w:rsidR="00A928CF" w:rsidRPr="005B687B" w:rsidRDefault="00A928CF" w:rsidP="009A19A1">
            <w:pPr>
              <w:rPr>
                <w:color w:val="000000" w:themeColor="text1"/>
                <w:sz w:val="20"/>
                <w:szCs w:val="20"/>
              </w:rPr>
            </w:pPr>
          </w:p>
          <w:p w14:paraId="41127D53" w14:textId="77777777" w:rsidR="00A928CF" w:rsidRPr="005B687B" w:rsidRDefault="00A928CF" w:rsidP="009A19A1">
            <w:pPr>
              <w:rPr>
                <w:color w:val="000000" w:themeColor="text1"/>
                <w:sz w:val="20"/>
                <w:szCs w:val="20"/>
              </w:rPr>
            </w:pPr>
          </w:p>
          <w:p w14:paraId="7D5EBC47" w14:textId="77777777" w:rsidR="00A928CF" w:rsidRPr="005B687B" w:rsidRDefault="00A928CF" w:rsidP="009A19A1">
            <w:pPr>
              <w:rPr>
                <w:color w:val="000000" w:themeColor="text1"/>
                <w:sz w:val="20"/>
                <w:szCs w:val="20"/>
              </w:rPr>
            </w:pPr>
          </w:p>
          <w:p w14:paraId="3669FBE9" w14:textId="77777777" w:rsidR="00A928CF" w:rsidRPr="005B687B" w:rsidRDefault="00A928CF" w:rsidP="009A19A1">
            <w:pPr>
              <w:rPr>
                <w:color w:val="000000" w:themeColor="text1"/>
                <w:sz w:val="20"/>
                <w:szCs w:val="20"/>
              </w:rPr>
            </w:pPr>
          </w:p>
          <w:p w14:paraId="1AF1E6E6" w14:textId="77777777" w:rsidR="00A928CF" w:rsidRPr="005B687B" w:rsidRDefault="00A928CF" w:rsidP="009A19A1">
            <w:pPr>
              <w:rPr>
                <w:color w:val="000000" w:themeColor="text1"/>
                <w:sz w:val="20"/>
                <w:szCs w:val="20"/>
              </w:rPr>
            </w:pPr>
            <w:r w:rsidRPr="005B687B">
              <w:rPr>
                <w:b/>
                <w:bCs/>
                <w:color w:val="000000" w:themeColor="text1"/>
                <w:sz w:val="20"/>
                <w:szCs w:val="20"/>
              </w:rPr>
              <w:t>MKV</w:t>
            </w:r>
            <w:r w:rsidRPr="005B687B">
              <w:rPr>
                <w:color w:val="000000" w:themeColor="text1"/>
                <w:sz w:val="20"/>
                <w:szCs w:val="20"/>
              </w:rPr>
              <w:t xml:space="preserve"> –Lidské vztahy</w:t>
            </w:r>
          </w:p>
          <w:p w14:paraId="4D33C372" w14:textId="77777777" w:rsidR="00A928CF" w:rsidRPr="005B687B" w:rsidRDefault="00A928CF" w:rsidP="009A19A1">
            <w:pPr>
              <w:rPr>
                <w:color w:val="000000" w:themeColor="text1"/>
                <w:sz w:val="20"/>
                <w:szCs w:val="20"/>
              </w:rPr>
            </w:pPr>
          </w:p>
          <w:p w14:paraId="55DDC79A" w14:textId="77777777" w:rsidR="00A928CF" w:rsidRPr="005B687B" w:rsidRDefault="00A928CF" w:rsidP="009A19A1">
            <w:pPr>
              <w:rPr>
                <w:color w:val="000000" w:themeColor="text1"/>
                <w:sz w:val="20"/>
                <w:szCs w:val="20"/>
              </w:rPr>
            </w:pPr>
          </w:p>
          <w:p w14:paraId="383F3AF5" w14:textId="77777777" w:rsidR="00A928CF" w:rsidRPr="005B687B" w:rsidRDefault="00A928CF" w:rsidP="009A19A1">
            <w:pPr>
              <w:rPr>
                <w:color w:val="000000" w:themeColor="text1"/>
                <w:sz w:val="20"/>
                <w:szCs w:val="20"/>
              </w:rPr>
            </w:pPr>
          </w:p>
          <w:p w14:paraId="6CC5A4F0" w14:textId="77777777" w:rsidR="00A928CF" w:rsidRPr="005B687B" w:rsidRDefault="00A928CF" w:rsidP="009A19A1">
            <w:pPr>
              <w:rPr>
                <w:color w:val="000000" w:themeColor="text1"/>
                <w:sz w:val="20"/>
                <w:szCs w:val="20"/>
              </w:rPr>
            </w:pPr>
          </w:p>
          <w:p w14:paraId="75558684" w14:textId="77777777" w:rsidR="00A928CF" w:rsidRPr="005B687B" w:rsidRDefault="00A928CF" w:rsidP="009A19A1">
            <w:pPr>
              <w:rPr>
                <w:color w:val="000000" w:themeColor="text1"/>
                <w:sz w:val="20"/>
                <w:szCs w:val="20"/>
              </w:rPr>
            </w:pPr>
          </w:p>
          <w:p w14:paraId="6D16758E" w14:textId="77777777" w:rsidR="00A928CF" w:rsidRPr="005B687B" w:rsidRDefault="00A928CF" w:rsidP="009A19A1">
            <w:pPr>
              <w:rPr>
                <w:color w:val="000000" w:themeColor="text1"/>
                <w:sz w:val="20"/>
                <w:szCs w:val="20"/>
              </w:rPr>
            </w:pPr>
            <w:r w:rsidRPr="005B687B">
              <w:rPr>
                <w:color w:val="000000" w:themeColor="text1"/>
                <w:sz w:val="20"/>
                <w:szCs w:val="20"/>
              </w:rPr>
              <w:t>ETV</w:t>
            </w:r>
          </w:p>
          <w:p w14:paraId="11A8AF51" w14:textId="77777777" w:rsidR="00A928CF" w:rsidRPr="005B687B" w:rsidRDefault="00A928CF" w:rsidP="009A19A1">
            <w:pPr>
              <w:rPr>
                <w:color w:val="000000" w:themeColor="text1"/>
                <w:sz w:val="20"/>
                <w:szCs w:val="20"/>
              </w:rPr>
            </w:pPr>
          </w:p>
          <w:p w14:paraId="0F5A6B1B" w14:textId="77777777" w:rsidR="00A928CF" w:rsidRPr="005B687B" w:rsidRDefault="00A928CF" w:rsidP="009A19A1">
            <w:pPr>
              <w:rPr>
                <w:color w:val="000000" w:themeColor="text1"/>
                <w:sz w:val="20"/>
                <w:szCs w:val="20"/>
              </w:rPr>
            </w:pPr>
          </w:p>
          <w:p w14:paraId="1ACB9286" w14:textId="77777777" w:rsidR="00A928CF" w:rsidRPr="005B687B" w:rsidRDefault="00A928CF" w:rsidP="009A19A1">
            <w:pPr>
              <w:rPr>
                <w:color w:val="000000" w:themeColor="text1"/>
                <w:sz w:val="20"/>
                <w:szCs w:val="20"/>
              </w:rPr>
            </w:pPr>
          </w:p>
          <w:p w14:paraId="0EC0DC80" w14:textId="77777777" w:rsidR="00A928CF" w:rsidRPr="005B687B" w:rsidRDefault="00A928CF" w:rsidP="009A19A1">
            <w:pPr>
              <w:rPr>
                <w:color w:val="000000" w:themeColor="text1"/>
                <w:sz w:val="20"/>
                <w:szCs w:val="20"/>
              </w:rPr>
            </w:pPr>
          </w:p>
          <w:p w14:paraId="17D7C85C" w14:textId="77777777" w:rsidR="00A928CF" w:rsidRPr="005B687B" w:rsidRDefault="00A928CF" w:rsidP="009A19A1">
            <w:pPr>
              <w:rPr>
                <w:color w:val="000000" w:themeColor="text1"/>
                <w:sz w:val="20"/>
                <w:szCs w:val="20"/>
              </w:rPr>
            </w:pPr>
          </w:p>
          <w:p w14:paraId="4C2E2B31" w14:textId="77777777" w:rsidR="00A928CF" w:rsidRPr="005B687B" w:rsidRDefault="00A928CF" w:rsidP="009A19A1">
            <w:pPr>
              <w:rPr>
                <w:color w:val="000000" w:themeColor="text1"/>
                <w:sz w:val="20"/>
                <w:szCs w:val="20"/>
              </w:rPr>
            </w:pPr>
          </w:p>
          <w:p w14:paraId="223BD25E" w14:textId="77777777" w:rsidR="00A928CF" w:rsidRPr="005B687B" w:rsidRDefault="00A928CF" w:rsidP="009A19A1">
            <w:pPr>
              <w:rPr>
                <w:color w:val="000000" w:themeColor="text1"/>
                <w:sz w:val="20"/>
                <w:szCs w:val="20"/>
              </w:rPr>
            </w:pPr>
          </w:p>
          <w:p w14:paraId="6C021246" w14:textId="77777777" w:rsidR="00A928CF" w:rsidRPr="005B687B" w:rsidRDefault="00A928CF" w:rsidP="009A19A1">
            <w:pPr>
              <w:rPr>
                <w:color w:val="000000" w:themeColor="text1"/>
                <w:sz w:val="20"/>
                <w:szCs w:val="20"/>
              </w:rPr>
            </w:pPr>
            <w:r w:rsidRPr="005B687B">
              <w:rPr>
                <w:color w:val="000000" w:themeColor="text1"/>
                <w:sz w:val="20"/>
                <w:szCs w:val="20"/>
              </w:rPr>
              <w:t>D, ČJ</w:t>
            </w:r>
          </w:p>
        </w:tc>
      </w:tr>
    </w:tbl>
    <w:p w14:paraId="2F5FA378" w14:textId="77777777" w:rsidR="00A928CF" w:rsidRPr="005B687B" w:rsidRDefault="00A928CF" w:rsidP="00A928CF">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06"/>
        <w:gridCol w:w="2407"/>
        <w:gridCol w:w="2407"/>
        <w:gridCol w:w="2407"/>
      </w:tblGrid>
      <w:tr w:rsidR="00A928CF" w:rsidRPr="005B687B" w14:paraId="490AC770" w14:textId="77777777" w:rsidTr="009A19A1">
        <w:trPr>
          <w:trHeight w:val="1440"/>
        </w:trPr>
        <w:tc>
          <w:tcPr>
            <w:tcW w:w="2500" w:type="pct"/>
            <w:gridSpan w:val="2"/>
            <w:vAlign w:val="center"/>
          </w:tcPr>
          <w:p w14:paraId="030EFA14" w14:textId="77777777" w:rsidR="00A928CF" w:rsidRPr="005B687B" w:rsidRDefault="00A928CF" w:rsidP="009A19A1">
            <w:pPr>
              <w:jc w:val="center"/>
              <w:rPr>
                <w:b/>
                <w:color w:val="000000" w:themeColor="text1"/>
              </w:rPr>
            </w:pPr>
            <w:r w:rsidRPr="005B687B">
              <w:rPr>
                <w:b/>
                <w:color w:val="000000" w:themeColor="text1"/>
              </w:rPr>
              <w:lastRenderedPageBreak/>
              <w:t>Oblast:</w:t>
            </w:r>
          </w:p>
          <w:p w14:paraId="709C8FAE" w14:textId="77777777" w:rsidR="00A928CF" w:rsidRPr="005B687B" w:rsidRDefault="00A928CF" w:rsidP="009A19A1">
            <w:pPr>
              <w:jc w:val="center"/>
              <w:rPr>
                <w:b/>
                <w:color w:val="000000" w:themeColor="text1"/>
              </w:rPr>
            </w:pPr>
            <w:r w:rsidRPr="005B687B">
              <w:rPr>
                <w:b/>
                <w:color w:val="000000" w:themeColor="text1"/>
              </w:rPr>
              <w:t>Člověk a společnost</w:t>
            </w:r>
          </w:p>
        </w:tc>
        <w:tc>
          <w:tcPr>
            <w:tcW w:w="1250" w:type="pct"/>
            <w:vAlign w:val="center"/>
          </w:tcPr>
          <w:p w14:paraId="4140EBD1" w14:textId="77777777" w:rsidR="00A928CF" w:rsidRPr="005B687B" w:rsidRDefault="00A928CF" w:rsidP="009A19A1">
            <w:pPr>
              <w:jc w:val="center"/>
              <w:rPr>
                <w:b/>
                <w:color w:val="000000" w:themeColor="text1"/>
              </w:rPr>
            </w:pPr>
            <w:r w:rsidRPr="005B687B">
              <w:rPr>
                <w:b/>
                <w:color w:val="000000" w:themeColor="text1"/>
              </w:rPr>
              <w:t>Předmět:</w:t>
            </w:r>
          </w:p>
          <w:p w14:paraId="72A3872A" w14:textId="77777777" w:rsidR="00A928CF" w:rsidRPr="005B687B" w:rsidRDefault="00A928CF" w:rsidP="009A19A1">
            <w:pPr>
              <w:jc w:val="center"/>
              <w:rPr>
                <w:b/>
                <w:color w:val="000000" w:themeColor="text1"/>
              </w:rPr>
            </w:pPr>
            <w:r w:rsidRPr="005B687B">
              <w:rPr>
                <w:b/>
                <w:color w:val="000000" w:themeColor="text1"/>
              </w:rPr>
              <w:t xml:space="preserve"> Výchova k občanství</w:t>
            </w:r>
          </w:p>
        </w:tc>
        <w:tc>
          <w:tcPr>
            <w:tcW w:w="1250" w:type="pct"/>
            <w:vAlign w:val="center"/>
          </w:tcPr>
          <w:p w14:paraId="06855916" w14:textId="77777777" w:rsidR="00A928CF" w:rsidRPr="005B687B" w:rsidRDefault="00A928CF" w:rsidP="009A19A1">
            <w:pPr>
              <w:jc w:val="center"/>
              <w:rPr>
                <w:b/>
                <w:color w:val="000000" w:themeColor="text1"/>
              </w:rPr>
            </w:pPr>
            <w:r w:rsidRPr="005B687B">
              <w:rPr>
                <w:b/>
                <w:color w:val="000000" w:themeColor="text1"/>
              </w:rPr>
              <w:t>Ročník:</w:t>
            </w:r>
          </w:p>
          <w:p w14:paraId="44B75A2A" w14:textId="77777777" w:rsidR="00A928CF" w:rsidRPr="005B687B" w:rsidRDefault="00A928CF" w:rsidP="009A19A1">
            <w:pPr>
              <w:jc w:val="center"/>
              <w:rPr>
                <w:b/>
                <w:color w:val="000000" w:themeColor="text1"/>
              </w:rPr>
            </w:pPr>
            <w:r w:rsidRPr="005B687B">
              <w:rPr>
                <w:b/>
                <w:color w:val="000000" w:themeColor="text1"/>
              </w:rPr>
              <w:t>6.</w:t>
            </w:r>
          </w:p>
        </w:tc>
      </w:tr>
      <w:tr w:rsidR="00A928CF" w:rsidRPr="005B687B" w14:paraId="489BF1FD" w14:textId="77777777" w:rsidTr="009A19A1">
        <w:trPr>
          <w:trHeight w:val="1080"/>
        </w:trPr>
        <w:tc>
          <w:tcPr>
            <w:tcW w:w="1250" w:type="pct"/>
            <w:vAlign w:val="center"/>
          </w:tcPr>
          <w:p w14:paraId="3D91E6C9" w14:textId="77777777" w:rsidR="00A928CF" w:rsidRPr="005B687B" w:rsidRDefault="00A928CF" w:rsidP="009A19A1">
            <w:pPr>
              <w:jc w:val="center"/>
              <w:rPr>
                <w:b/>
                <w:color w:val="000000" w:themeColor="text1"/>
              </w:rPr>
            </w:pPr>
            <w:r w:rsidRPr="005B687B">
              <w:rPr>
                <w:b/>
                <w:color w:val="000000" w:themeColor="text1"/>
              </w:rPr>
              <w:t>Výstupy RVP</w:t>
            </w:r>
          </w:p>
        </w:tc>
        <w:tc>
          <w:tcPr>
            <w:tcW w:w="1250" w:type="pct"/>
            <w:vAlign w:val="center"/>
          </w:tcPr>
          <w:p w14:paraId="214F715B" w14:textId="77777777" w:rsidR="00A928CF" w:rsidRPr="005B687B" w:rsidRDefault="00A928CF" w:rsidP="009A19A1">
            <w:pPr>
              <w:jc w:val="center"/>
              <w:rPr>
                <w:color w:val="000000" w:themeColor="text1"/>
              </w:rPr>
            </w:pPr>
          </w:p>
          <w:p w14:paraId="7FBC7CB5" w14:textId="77777777" w:rsidR="00A928CF" w:rsidRPr="005B687B" w:rsidRDefault="00A928CF" w:rsidP="009A19A1">
            <w:pPr>
              <w:jc w:val="center"/>
              <w:rPr>
                <w:b/>
                <w:color w:val="000000" w:themeColor="text1"/>
              </w:rPr>
            </w:pPr>
            <w:r w:rsidRPr="005B687B">
              <w:rPr>
                <w:b/>
                <w:color w:val="000000" w:themeColor="text1"/>
              </w:rPr>
              <w:t>Školní výstupy</w:t>
            </w:r>
          </w:p>
          <w:p w14:paraId="7D0924FC" w14:textId="77777777" w:rsidR="00A928CF" w:rsidRPr="005B687B" w:rsidRDefault="00A928CF" w:rsidP="009A19A1">
            <w:pPr>
              <w:jc w:val="center"/>
              <w:rPr>
                <w:b/>
                <w:color w:val="000000" w:themeColor="text1"/>
              </w:rPr>
            </w:pPr>
          </w:p>
          <w:p w14:paraId="62DCD3DA" w14:textId="77777777" w:rsidR="00A928CF" w:rsidRPr="005B687B" w:rsidRDefault="00A928CF" w:rsidP="009A19A1">
            <w:pPr>
              <w:jc w:val="center"/>
              <w:rPr>
                <w:b/>
                <w:color w:val="000000" w:themeColor="text1"/>
              </w:rPr>
            </w:pPr>
          </w:p>
          <w:p w14:paraId="4CB83939" w14:textId="77777777" w:rsidR="00A928CF" w:rsidRPr="005B687B" w:rsidRDefault="00A928CF" w:rsidP="009A19A1">
            <w:pPr>
              <w:jc w:val="center"/>
              <w:rPr>
                <w:color w:val="000000" w:themeColor="text1"/>
              </w:rPr>
            </w:pPr>
            <w:r w:rsidRPr="005B687B">
              <w:rPr>
                <w:b/>
                <w:color w:val="000000" w:themeColor="text1"/>
              </w:rPr>
              <w:t>Žák:</w:t>
            </w:r>
          </w:p>
        </w:tc>
        <w:tc>
          <w:tcPr>
            <w:tcW w:w="1250" w:type="pct"/>
            <w:vAlign w:val="center"/>
          </w:tcPr>
          <w:p w14:paraId="5278102E" w14:textId="77777777" w:rsidR="00A928CF" w:rsidRPr="005B687B" w:rsidRDefault="00A928CF" w:rsidP="009A19A1">
            <w:pPr>
              <w:jc w:val="center"/>
              <w:rPr>
                <w:b/>
                <w:color w:val="000000" w:themeColor="text1"/>
              </w:rPr>
            </w:pPr>
            <w:r w:rsidRPr="005B687B">
              <w:rPr>
                <w:b/>
                <w:color w:val="000000" w:themeColor="text1"/>
              </w:rPr>
              <w:t>Učivo</w:t>
            </w:r>
          </w:p>
        </w:tc>
        <w:tc>
          <w:tcPr>
            <w:tcW w:w="1250" w:type="pct"/>
            <w:vAlign w:val="center"/>
          </w:tcPr>
          <w:p w14:paraId="631191B2" w14:textId="77777777" w:rsidR="00A928CF" w:rsidRPr="005B687B" w:rsidRDefault="00A928CF" w:rsidP="009A19A1">
            <w:pPr>
              <w:jc w:val="center"/>
              <w:rPr>
                <w:b/>
                <w:color w:val="000000" w:themeColor="text1"/>
              </w:rPr>
            </w:pPr>
            <w:r w:rsidRPr="005B687B">
              <w:rPr>
                <w:b/>
                <w:color w:val="000000" w:themeColor="text1"/>
              </w:rPr>
              <w:t xml:space="preserve">Průřezová témata, </w:t>
            </w:r>
          </w:p>
          <w:p w14:paraId="340F4377" w14:textId="77777777" w:rsidR="00A928CF" w:rsidRPr="005B687B" w:rsidRDefault="00A928CF" w:rsidP="009A19A1">
            <w:pPr>
              <w:jc w:val="center"/>
              <w:rPr>
                <w:b/>
                <w:color w:val="000000" w:themeColor="text1"/>
              </w:rPr>
            </w:pPr>
            <w:r w:rsidRPr="005B687B">
              <w:rPr>
                <w:b/>
                <w:color w:val="000000" w:themeColor="text1"/>
              </w:rPr>
              <w:t>přesahy do jiných předmětů</w:t>
            </w:r>
          </w:p>
        </w:tc>
      </w:tr>
      <w:tr w:rsidR="00A928CF" w:rsidRPr="005B687B" w14:paraId="39E1C9FF" w14:textId="77777777" w:rsidTr="009A19A1">
        <w:trPr>
          <w:trHeight w:val="10440"/>
        </w:trPr>
        <w:tc>
          <w:tcPr>
            <w:tcW w:w="1250" w:type="pct"/>
          </w:tcPr>
          <w:p w14:paraId="219F54DF" w14:textId="77777777" w:rsidR="00A928CF" w:rsidRPr="005B687B" w:rsidRDefault="00A928CF" w:rsidP="009A19A1">
            <w:pPr>
              <w:rPr>
                <w:color w:val="000000" w:themeColor="text1"/>
                <w:sz w:val="20"/>
                <w:szCs w:val="20"/>
              </w:rPr>
            </w:pPr>
          </w:p>
          <w:p w14:paraId="7887C04E" w14:textId="77777777" w:rsidR="00A928CF" w:rsidRPr="005B687B" w:rsidRDefault="00A928CF" w:rsidP="009A19A1">
            <w:pPr>
              <w:rPr>
                <w:color w:val="000000" w:themeColor="text1"/>
                <w:sz w:val="20"/>
                <w:szCs w:val="20"/>
              </w:rPr>
            </w:pPr>
          </w:p>
          <w:p w14:paraId="0AE9739D" w14:textId="77777777" w:rsidR="00A928CF" w:rsidRPr="005B687B" w:rsidRDefault="00A928CF" w:rsidP="009A19A1">
            <w:pPr>
              <w:rPr>
                <w:color w:val="000000" w:themeColor="text1"/>
                <w:sz w:val="20"/>
                <w:szCs w:val="20"/>
              </w:rPr>
            </w:pPr>
          </w:p>
          <w:p w14:paraId="39050A81" w14:textId="77777777" w:rsidR="00A928CF" w:rsidRPr="005B687B" w:rsidRDefault="00A928CF" w:rsidP="009A19A1">
            <w:pPr>
              <w:rPr>
                <w:color w:val="000000" w:themeColor="text1"/>
                <w:sz w:val="20"/>
                <w:szCs w:val="20"/>
              </w:rPr>
            </w:pPr>
          </w:p>
          <w:p w14:paraId="1170C0BF" w14:textId="77777777" w:rsidR="00A928CF" w:rsidRPr="005B687B" w:rsidRDefault="00A928CF" w:rsidP="009A19A1">
            <w:pPr>
              <w:rPr>
                <w:color w:val="000000" w:themeColor="text1"/>
                <w:sz w:val="20"/>
                <w:szCs w:val="20"/>
              </w:rPr>
            </w:pPr>
          </w:p>
          <w:p w14:paraId="2D9F169C" w14:textId="77777777" w:rsidR="00A928CF" w:rsidRPr="005B687B" w:rsidRDefault="00A928CF" w:rsidP="009A19A1">
            <w:pPr>
              <w:rPr>
                <w:color w:val="000000" w:themeColor="text1"/>
                <w:sz w:val="20"/>
                <w:szCs w:val="20"/>
              </w:rPr>
            </w:pPr>
          </w:p>
          <w:p w14:paraId="4B33337E" w14:textId="77777777" w:rsidR="00A928CF" w:rsidRPr="005B687B" w:rsidRDefault="00A928CF" w:rsidP="009A19A1">
            <w:pPr>
              <w:rPr>
                <w:color w:val="000000" w:themeColor="text1"/>
                <w:sz w:val="20"/>
                <w:szCs w:val="20"/>
              </w:rPr>
            </w:pPr>
          </w:p>
          <w:p w14:paraId="064B33EE" w14:textId="77777777" w:rsidR="00A928CF" w:rsidRPr="005B687B" w:rsidRDefault="00A928CF" w:rsidP="009A19A1">
            <w:pPr>
              <w:rPr>
                <w:color w:val="000000" w:themeColor="text1"/>
                <w:sz w:val="20"/>
              </w:rPr>
            </w:pPr>
            <w:r w:rsidRPr="005B687B">
              <w:rPr>
                <w:color w:val="000000" w:themeColor="text1"/>
                <w:sz w:val="20"/>
              </w:rPr>
              <w:t xml:space="preserve">- objasní výhody </w:t>
            </w:r>
            <w:proofErr w:type="spellStart"/>
            <w:r w:rsidRPr="005B687B">
              <w:rPr>
                <w:color w:val="000000" w:themeColor="text1"/>
                <w:sz w:val="20"/>
              </w:rPr>
              <w:t>demokr</w:t>
            </w:r>
            <w:proofErr w:type="spellEnd"/>
            <w:r w:rsidRPr="005B687B">
              <w:rPr>
                <w:color w:val="000000" w:themeColor="text1"/>
                <w:sz w:val="20"/>
              </w:rPr>
              <w:t>. způsobu řízení státu pro každodenní život občanů</w:t>
            </w:r>
          </w:p>
          <w:p w14:paraId="0E13EC0F" w14:textId="77777777" w:rsidR="00A928CF" w:rsidRPr="005B687B" w:rsidRDefault="00A928CF" w:rsidP="009A19A1">
            <w:pPr>
              <w:rPr>
                <w:color w:val="000000" w:themeColor="text1"/>
                <w:sz w:val="20"/>
              </w:rPr>
            </w:pPr>
          </w:p>
          <w:p w14:paraId="2D53B093" w14:textId="77777777" w:rsidR="00A928CF" w:rsidRPr="005B687B" w:rsidRDefault="00A928CF" w:rsidP="009A19A1">
            <w:pPr>
              <w:rPr>
                <w:color w:val="000000" w:themeColor="text1"/>
                <w:sz w:val="20"/>
                <w:szCs w:val="20"/>
              </w:rPr>
            </w:pPr>
          </w:p>
          <w:p w14:paraId="7EA9C8EC" w14:textId="77777777" w:rsidR="00A928CF" w:rsidRPr="005B687B" w:rsidRDefault="00A928CF" w:rsidP="009A19A1">
            <w:pPr>
              <w:rPr>
                <w:color w:val="000000" w:themeColor="text1"/>
                <w:sz w:val="20"/>
                <w:szCs w:val="20"/>
              </w:rPr>
            </w:pPr>
          </w:p>
          <w:p w14:paraId="528DF78D" w14:textId="77777777" w:rsidR="00A928CF" w:rsidRPr="005B687B" w:rsidRDefault="00A928CF" w:rsidP="009A19A1">
            <w:pPr>
              <w:rPr>
                <w:color w:val="000000" w:themeColor="text1"/>
                <w:sz w:val="20"/>
                <w:szCs w:val="20"/>
              </w:rPr>
            </w:pPr>
          </w:p>
          <w:p w14:paraId="2B5EB2C4" w14:textId="77777777" w:rsidR="00A928CF" w:rsidRPr="005B687B" w:rsidRDefault="00A928CF" w:rsidP="009A19A1">
            <w:pPr>
              <w:rPr>
                <w:color w:val="000000" w:themeColor="text1"/>
                <w:sz w:val="20"/>
                <w:szCs w:val="20"/>
              </w:rPr>
            </w:pPr>
          </w:p>
          <w:p w14:paraId="6AFCDB2C" w14:textId="77777777" w:rsidR="00A928CF" w:rsidRPr="005B687B" w:rsidRDefault="00A928CF" w:rsidP="009A19A1">
            <w:pPr>
              <w:rPr>
                <w:color w:val="000000" w:themeColor="text1"/>
                <w:sz w:val="20"/>
                <w:szCs w:val="20"/>
              </w:rPr>
            </w:pPr>
          </w:p>
          <w:p w14:paraId="01711C40" w14:textId="77777777" w:rsidR="00A928CF" w:rsidRPr="005B687B" w:rsidRDefault="00A928CF" w:rsidP="009A19A1">
            <w:pPr>
              <w:rPr>
                <w:color w:val="000000" w:themeColor="text1"/>
                <w:sz w:val="20"/>
                <w:szCs w:val="20"/>
              </w:rPr>
            </w:pPr>
          </w:p>
          <w:p w14:paraId="6B558110" w14:textId="77777777" w:rsidR="00A928CF" w:rsidRPr="005B687B" w:rsidRDefault="00A928CF" w:rsidP="009A19A1">
            <w:pPr>
              <w:rPr>
                <w:color w:val="000000" w:themeColor="text1"/>
                <w:sz w:val="20"/>
                <w:szCs w:val="20"/>
              </w:rPr>
            </w:pPr>
          </w:p>
          <w:p w14:paraId="4A453D65" w14:textId="77777777" w:rsidR="00A928CF" w:rsidRPr="005B687B" w:rsidRDefault="00A928CF" w:rsidP="009A19A1">
            <w:pPr>
              <w:rPr>
                <w:color w:val="000000" w:themeColor="text1"/>
                <w:sz w:val="20"/>
                <w:szCs w:val="20"/>
              </w:rPr>
            </w:pPr>
          </w:p>
          <w:p w14:paraId="5D51375D" w14:textId="77777777" w:rsidR="00A928CF" w:rsidRPr="005B687B" w:rsidRDefault="00A928CF" w:rsidP="009A19A1">
            <w:pPr>
              <w:rPr>
                <w:color w:val="000000" w:themeColor="text1"/>
                <w:sz w:val="20"/>
                <w:szCs w:val="20"/>
              </w:rPr>
            </w:pPr>
          </w:p>
          <w:p w14:paraId="0FC5C54D" w14:textId="77777777" w:rsidR="00A928CF" w:rsidRPr="005B687B" w:rsidRDefault="00A928CF" w:rsidP="009A19A1">
            <w:pPr>
              <w:rPr>
                <w:color w:val="000000" w:themeColor="text1"/>
                <w:sz w:val="20"/>
                <w:szCs w:val="20"/>
              </w:rPr>
            </w:pPr>
          </w:p>
          <w:p w14:paraId="312EDEA2" w14:textId="77777777" w:rsidR="00A928CF" w:rsidRPr="005B687B" w:rsidRDefault="00A928CF" w:rsidP="009A19A1">
            <w:pPr>
              <w:rPr>
                <w:color w:val="000000" w:themeColor="text1"/>
                <w:sz w:val="20"/>
                <w:szCs w:val="20"/>
              </w:rPr>
            </w:pPr>
          </w:p>
          <w:p w14:paraId="6E1FC783" w14:textId="77777777" w:rsidR="00A928CF" w:rsidRPr="005B687B" w:rsidRDefault="00A928CF" w:rsidP="009A19A1">
            <w:pPr>
              <w:rPr>
                <w:color w:val="000000" w:themeColor="text1"/>
                <w:sz w:val="20"/>
              </w:rPr>
            </w:pPr>
            <w:r w:rsidRPr="005B687B">
              <w:rPr>
                <w:color w:val="000000" w:themeColor="text1"/>
                <w:sz w:val="20"/>
              </w:rPr>
              <w:t>- objasní účel důležitých symbolů našeho státu a způsoby jejich používání</w:t>
            </w:r>
          </w:p>
          <w:p w14:paraId="5435E48D" w14:textId="77777777" w:rsidR="00A928CF" w:rsidRPr="005B687B" w:rsidRDefault="00A928CF" w:rsidP="009A19A1">
            <w:pPr>
              <w:rPr>
                <w:color w:val="000000" w:themeColor="text1"/>
                <w:sz w:val="20"/>
                <w:szCs w:val="20"/>
              </w:rPr>
            </w:pPr>
          </w:p>
          <w:p w14:paraId="328DC7B8" w14:textId="77777777" w:rsidR="00A928CF" w:rsidRPr="005B687B" w:rsidRDefault="00A928CF" w:rsidP="009A19A1">
            <w:pPr>
              <w:rPr>
                <w:color w:val="000000" w:themeColor="text1"/>
                <w:sz w:val="20"/>
                <w:szCs w:val="20"/>
              </w:rPr>
            </w:pPr>
          </w:p>
          <w:p w14:paraId="0433B72A" w14:textId="77777777" w:rsidR="00A928CF" w:rsidRPr="005B687B" w:rsidRDefault="00A928CF" w:rsidP="009A19A1">
            <w:pPr>
              <w:rPr>
                <w:color w:val="000000" w:themeColor="text1"/>
                <w:sz w:val="20"/>
                <w:szCs w:val="20"/>
              </w:rPr>
            </w:pPr>
          </w:p>
          <w:p w14:paraId="4F066727" w14:textId="77777777" w:rsidR="00A928CF" w:rsidRPr="005B687B" w:rsidRDefault="00A928CF" w:rsidP="009A19A1">
            <w:pPr>
              <w:rPr>
                <w:color w:val="000000" w:themeColor="text1"/>
                <w:sz w:val="20"/>
                <w:szCs w:val="20"/>
              </w:rPr>
            </w:pPr>
          </w:p>
        </w:tc>
        <w:tc>
          <w:tcPr>
            <w:tcW w:w="1250" w:type="pct"/>
          </w:tcPr>
          <w:p w14:paraId="43B0130B" w14:textId="77777777" w:rsidR="00A928CF" w:rsidRPr="005B687B" w:rsidRDefault="00A928CF" w:rsidP="009A19A1">
            <w:pPr>
              <w:rPr>
                <w:color w:val="000000" w:themeColor="text1"/>
                <w:sz w:val="20"/>
                <w:szCs w:val="20"/>
              </w:rPr>
            </w:pPr>
            <w:r w:rsidRPr="005B687B">
              <w:rPr>
                <w:color w:val="000000" w:themeColor="text1"/>
                <w:sz w:val="20"/>
                <w:szCs w:val="20"/>
              </w:rPr>
              <w:t>- uvede příklady památných míst obce, regionu, země</w:t>
            </w:r>
          </w:p>
          <w:p w14:paraId="54D75899" w14:textId="77777777" w:rsidR="00A928CF" w:rsidRPr="005B687B" w:rsidRDefault="00A928CF" w:rsidP="009A19A1">
            <w:pPr>
              <w:rPr>
                <w:color w:val="000000" w:themeColor="text1"/>
                <w:sz w:val="20"/>
                <w:szCs w:val="20"/>
              </w:rPr>
            </w:pPr>
          </w:p>
          <w:p w14:paraId="646EC9FC" w14:textId="77777777" w:rsidR="00A928CF" w:rsidRPr="005B687B" w:rsidRDefault="00A928CF" w:rsidP="009A19A1">
            <w:pPr>
              <w:rPr>
                <w:color w:val="000000" w:themeColor="text1"/>
                <w:sz w:val="20"/>
                <w:szCs w:val="20"/>
              </w:rPr>
            </w:pPr>
          </w:p>
          <w:p w14:paraId="0947B1AD" w14:textId="77777777" w:rsidR="00A928CF" w:rsidRPr="005B687B" w:rsidRDefault="00A928CF" w:rsidP="009A19A1">
            <w:pPr>
              <w:rPr>
                <w:color w:val="000000" w:themeColor="text1"/>
                <w:sz w:val="20"/>
                <w:szCs w:val="20"/>
              </w:rPr>
            </w:pPr>
          </w:p>
          <w:p w14:paraId="1E77E742" w14:textId="77777777" w:rsidR="00A928CF" w:rsidRPr="005B687B" w:rsidRDefault="00A928CF" w:rsidP="009A19A1">
            <w:pPr>
              <w:rPr>
                <w:color w:val="000000" w:themeColor="text1"/>
                <w:sz w:val="20"/>
                <w:szCs w:val="20"/>
              </w:rPr>
            </w:pPr>
            <w:r w:rsidRPr="005B687B">
              <w:rPr>
                <w:color w:val="000000" w:themeColor="text1"/>
                <w:sz w:val="20"/>
                <w:szCs w:val="20"/>
              </w:rPr>
              <w:t>- seznámí se s prací obecního zastupitelstva</w:t>
            </w:r>
          </w:p>
          <w:p w14:paraId="78EF854C" w14:textId="77777777" w:rsidR="00A928CF" w:rsidRPr="005B687B" w:rsidRDefault="00A928CF" w:rsidP="009A19A1">
            <w:pPr>
              <w:rPr>
                <w:color w:val="000000" w:themeColor="text1"/>
                <w:sz w:val="20"/>
                <w:szCs w:val="20"/>
              </w:rPr>
            </w:pPr>
            <w:r w:rsidRPr="005B687B">
              <w:rPr>
                <w:color w:val="000000" w:themeColor="text1"/>
                <w:sz w:val="20"/>
                <w:szCs w:val="20"/>
              </w:rPr>
              <w:t>- objasní výhody demokratického způsobu řízení státu pro každodenní život občanů</w:t>
            </w:r>
          </w:p>
          <w:p w14:paraId="17D9A8E7" w14:textId="77777777" w:rsidR="00A928CF" w:rsidRPr="005B687B" w:rsidRDefault="00A928CF" w:rsidP="009A19A1">
            <w:pPr>
              <w:rPr>
                <w:color w:val="000000" w:themeColor="text1"/>
                <w:sz w:val="20"/>
                <w:szCs w:val="20"/>
              </w:rPr>
            </w:pPr>
          </w:p>
          <w:p w14:paraId="143155CD" w14:textId="77777777" w:rsidR="00A928CF" w:rsidRPr="005B687B" w:rsidRDefault="00A928CF" w:rsidP="009A19A1">
            <w:pPr>
              <w:rPr>
                <w:color w:val="000000" w:themeColor="text1"/>
                <w:sz w:val="20"/>
                <w:szCs w:val="20"/>
              </w:rPr>
            </w:pPr>
          </w:p>
          <w:p w14:paraId="43B54F92" w14:textId="77777777" w:rsidR="00A928CF" w:rsidRPr="005B687B" w:rsidRDefault="00A928CF" w:rsidP="009A19A1">
            <w:pPr>
              <w:rPr>
                <w:color w:val="000000" w:themeColor="text1"/>
                <w:sz w:val="20"/>
                <w:szCs w:val="20"/>
              </w:rPr>
            </w:pPr>
          </w:p>
          <w:p w14:paraId="1DBA736D" w14:textId="77777777" w:rsidR="00A928CF" w:rsidRPr="005B687B" w:rsidRDefault="00A928CF" w:rsidP="009A19A1">
            <w:pPr>
              <w:rPr>
                <w:color w:val="000000" w:themeColor="text1"/>
                <w:sz w:val="20"/>
                <w:szCs w:val="20"/>
              </w:rPr>
            </w:pPr>
          </w:p>
          <w:p w14:paraId="14EAD8D8" w14:textId="77777777" w:rsidR="00A928CF" w:rsidRPr="005B687B" w:rsidRDefault="00A928CF" w:rsidP="009A19A1">
            <w:pPr>
              <w:rPr>
                <w:color w:val="000000" w:themeColor="text1"/>
                <w:sz w:val="20"/>
                <w:szCs w:val="20"/>
              </w:rPr>
            </w:pPr>
            <w:r w:rsidRPr="005B687B">
              <w:rPr>
                <w:color w:val="000000" w:themeColor="text1"/>
                <w:sz w:val="20"/>
                <w:szCs w:val="20"/>
              </w:rPr>
              <w:t>- vysvětlí pojem národa z hlediska své přináležitosti k českému národu a  českému státu</w:t>
            </w:r>
          </w:p>
          <w:p w14:paraId="108D8B72" w14:textId="77777777" w:rsidR="00A928CF" w:rsidRPr="005B687B" w:rsidRDefault="00A928CF" w:rsidP="009A19A1">
            <w:pPr>
              <w:rPr>
                <w:color w:val="000000" w:themeColor="text1"/>
                <w:sz w:val="20"/>
                <w:szCs w:val="20"/>
              </w:rPr>
            </w:pPr>
          </w:p>
          <w:p w14:paraId="212B5800" w14:textId="77777777" w:rsidR="00A928CF" w:rsidRPr="005B687B" w:rsidRDefault="00A928CF" w:rsidP="009A19A1">
            <w:pPr>
              <w:rPr>
                <w:color w:val="000000" w:themeColor="text1"/>
                <w:sz w:val="20"/>
                <w:szCs w:val="20"/>
              </w:rPr>
            </w:pPr>
            <w:r w:rsidRPr="005B687B">
              <w:rPr>
                <w:color w:val="000000" w:themeColor="text1"/>
                <w:sz w:val="20"/>
                <w:szCs w:val="20"/>
              </w:rPr>
              <w:t>- uvede příklady typických zvyklostí a tradic</w:t>
            </w:r>
          </w:p>
          <w:p w14:paraId="16DBCBB3" w14:textId="77777777" w:rsidR="00A928CF" w:rsidRPr="005B687B" w:rsidRDefault="00A928CF" w:rsidP="009A19A1">
            <w:pPr>
              <w:rPr>
                <w:color w:val="000000" w:themeColor="text1"/>
                <w:sz w:val="20"/>
                <w:szCs w:val="20"/>
              </w:rPr>
            </w:pPr>
            <w:r w:rsidRPr="005B687B">
              <w:rPr>
                <w:color w:val="000000" w:themeColor="text1"/>
                <w:sz w:val="20"/>
                <w:szCs w:val="20"/>
              </w:rPr>
              <w:t>- objasní účel důležitých symbolů našeho státu a způsoby jejich používání</w:t>
            </w:r>
          </w:p>
          <w:p w14:paraId="09224163" w14:textId="77777777" w:rsidR="00A928CF" w:rsidRPr="005B687B" w:rsidRDefault="00A928CF" w:rsidP="009A19A1">
            <w:pPr>
              <w:rPr>
                <w:color w:val="000000" w:themeColor="text1"/>
                <w:sz w:val="20"/>
                <w:szCs w:val="20"/>
              </w:rPr>
            </w:pPr>
          </w:p>
          <w:p w14:paraId="02331EA7" w14:textId="77777777" w:rsidR="00A928CF" w:rsidRPr="005B687B" w:rsidRDefault="00A928CF" w:rsidP="009A19A1">
            <w:pPr>
              <w:rPr>
                <w:color w:val="000000" w:themeColor="text1"/>
                <w:sz w:val="20"/>
                <w:szCs w:val="20"/>
              </w:rPr>
            </w:pPr>
            <w:r w:rsidRPr="005B687B">
              <w:rPr>
                <w:color w:val="000000" w:themeColor="text1"/>
                <w:sz w:val="20"/>
                <w:szCs w:val="20"/>
              </w:rPr>
              <w:t>- uvede příklady institucí a orgánů, které se podílejí na správě obcí, krajů, státu</w:t>
            </w:r>
          </w:p>
          <w:p w14:paraId="7E2B9C2B" w14:textId="77777777" w:rsidR="00A928CF" w:rsidRPr="005B687B" w:rsidRDefault="00A928CF" w:rsidP="009A19A1">
            <w:pPr>
              <w:rPr>
                <w:color w:val="000000" w:themeColor="text1"/>
                <w:sz w:val="20"/>
                <w:szCs w:val="20"/>
              </w:rPr>
            </w:pPr>
          </w:p>
        </w:tc>
        <w:tc>
          <w:tcPr>
            <w:tcW w:w="1250" w:type="pct"/>
          </w:tcPr>
          <w:p w14:paraId="6A1323F8" w14:textId="77777777" w:rsidR="00A928CF" w:rsidRPr="005B687B" w:rsidRDefault="00A928CF" w:rsidP="009A19A1">
            <w:pPr>
              <w:rPr>
                <w:b/>
                <w:color w:val="000000" w:themeColor="text1"/>
                <w:sz w:val="20"/>
                <w:szCs w:val="20"/>
              </w:rPr>
            </w:pPr>
          </w:p>
        </w:tc>
        <w:tc>
          <w:tcPr>
            <w:tcW w:w="1250" w:type="pct"/>
          </w:tcPr>
          <w:p w14:paraId="7B57C5B8" w14:textId="77777777" w:rsidR="00A928CF" w:rsidRPr="005B687B" w:rsidRDefault="00A928CF" w:rsidP="009A19A1">
            <w:pPr>
              <w:rPr>
                <w:color w:val="000000" w:themeColor="text1"/>
                <w:sz w:val="20"/>
                <w:szCs w:val="20"/>
              </w:rPr>
            </w:pPr>
          </w:p>
          <w:p w14:paraId="714921DF" w14:textId="77777777" w:rsidR="00A928CF" w:rsidRPr="005B687B" w:rsidRDefault="00A928CF" w:rsidP="009A19A1">
            <w:pPr>
              <w:rPr>
                <w:color w:val="000000" w:themeColor="text1"/>
                <w:sz w:val="20"/>
                <w:szCs w:val="20"/>
              </w:rPr>
            </w:pPr>
            <w:r w:rsidRPr="005B687B">
              <w:rPr>
                <w:b/>
                <w:color w:val="000000" w:themeColor="text1"/>
                <w:sz w:val="20"/>
                <w:szCs w:val="20"/>
              </w:rPr>
              <w:t>MDV</w:t>
            </w:r>
            <w:r w:rsidRPr="005B687B">
              <w:rPr>
                <w:color w:val="000000" w:themeColor="text1"/>
                <w:sz w:val="20"/>
                <w:szCs w:val="20"/>
              </w:rPr>
              <w:t xml:space="preserve"> – Interpretace vztahu med. sdělení a reality</w:t>
            </w:r>
          </w:p>
          <w:p w14:paraId="1DA555EF" w14:textId="77777777" w:rsidR="00A928CF" w:rsidRPr="005B687B" w:rsidRDefault="00A928CF" w:rsidP="009A19A1">
            <w:pPr>
              <w:rPr>
                <w:color w:val="000000" w:themeColor="text1"/>
                <w:sz w:val="20"/>
                <w:szCs w:val="20"/>
              </w:rPr>
            </w:pPr>
          </w:p>
          <w:p w14:paraId="6ADE7748" w14:textId="77777777" w:rsidR="00A928CF" w:rsidRPr="005B687B" w:rsidRDefault="00A928CF" w:rsidP="009A19A1">
            <w:pPr>
              <w:rPr>
                <w:color w:val="000000" w:themeColor="text1"/>
                <w:sz w:val="20"/>
                <w:szCs w:val="20"/>
              </w:rPr>
            </w:pPr>
            <w:r w:rsidRPr="005B687B">
              <w:rPr>
                <w:color w:val="000000" w:themeColor="text1"/>
                <w:sz w:val="20"/>
                <w:szCs w:val="20"/>
              </w:rPr>
              <w:t>Z</w:t>
            </w:r>
          </w:p>
          <w:p w14:paraId="7392ED9A" w14:textId="77777777" w:rsidR="00A928CF" w:rsidRPr="005B687B" w:rsidRDefault="00A928CF" w:rsidP="009A19A1">
            <w:pPr>
              <w:rPr>
                <w:color w:val="000000" w:themeColor="text1"/>
                <w:sz w:val="20"/>
                <w:szCs w:val="20"/>
              </w:rPr>
            </w:pPr>
          </w:p>
          <w:p w14:paraId="66B2353D" w14:textId="77777777" w:rsidR="00A928CF" w:rsidRPr="005B687B" w:rsidRDefault="00A928CF" w:rsidP="009A19A1">
            <w:pPr>
              <w:rPr>
                <w:color w:val="000000" w:themeColor="text1"/>
                <w:sz w:val="20"/>
                <w:szCs w:val="20"/>
              </w:rPr>
            </w:pPr>
          </w:p>
          <w:p w14:paraId="5DB14E95" w14:textId="77777777" w:rsidR="00A928CF" w:rsidRPr="005B687B" w:rsidRDefault="00A928CF" w:rsidP="009A19A1">
            <w:pPr>
              <w:rPr>
                <w:color w:val="000000" w:themeColor="text1"/>
                <w:sz w:val="20"/>
                <w:szCs w:val="20"/>
              </w:rPr>
            </w:pPr>
          </w:p>
          <w:p w14:paraId="762099C5" w14:textId="77777777" w:rsidR="00A928CF" w:rsidRPr="005B687B" w:rsidRDefault="00A928CF" w:rsidP="009A19A1">
            <w:pPr>
              <w:rPr>
                <w:color w:val="000000" w:themeColor="text1"/>
                <w:sz w:val="20"/>
                <w:szCs w:val="20"/>
              </w:rPr>
            </w:pPr>
          </w:p>
          <w:p w14:paraId="5BB80D21" w14:textId="77777777" w:rsidR="00A928CF" w:rsidRPr="005B687B" w:rsidRDefault="00A928CF" w:rsidP="009A19A1">
            <w:pPr>
              <w:rPr>
                <w:color w:val="000000" w:themeColor="text1"/>
                <w:sz w:val="20"/>
                <w:szCs w:val="20"/>
              </w:rPr>
            </w:pPr>
          </w:p>
          <w:p w14:paraId="3EDCA0DA" w14:textId="77777777" w:rsidR="00A928CF" w:rsidRPr="005B687B" w:rsidRDefault="00A928CF" w:rsidP="009A19A1">
            <w:pPr>
              <w:rPr>
                <w:color w:val="000000" w:themeColor="text1"/>
                <w:sz w:val="20"/>
                <w:szCs w:val="20"/>
              </w:rPr>
            </w:pPr>
          </w:p>
          <w:p w14:paraId="31139A52" w14:textId="77777777" w:rsidR="00A928CF" w:rsidRPr="005B687B" w:rsidRDefault="00A928CF" w:rsidP="009A19A1">
            <w:pPr>
              <w:rPr>
                <w:color w:val="000000" w:themeColor="text1"/>
                <w:sz w:val="20"/>
                <w:szCs w:val="20"/>
              </w:rPr>
            </w:pPr>
          </w:p>
          <w:p w14:paraId="58140E6F" w14:textId="77777777" w:rsidR="00A928CF" w:rsidRPr="005B687B" w:rsidRDefault="00A928CF" w:rsidP="009A19A1">
            <w:pPr>
              <w:rPr>
                <w:color w:val="000000" w:themeColor="text1"/>
                <w:sz w:val="20"/>
                <w:szCs w:val="20"/>
              </w:rPr>
            </w:pPr>
          </w:p>
          <w:p w14:paraId="147A9F94" w14:textId="77777777" w:rsidR="00A928CF" w:rsidRPr="005B687B" w:rsidRDefault="00A928CF" w:rsidP="009A19A1">
            <w:pPr>
              <w:rPr>
                <w:color w:val="000000" w:themeColor="text1"/>
                <w:sz w:val="20"/>
                <w:szCs w:val="20"/>
              </w:rPr>
            </w:pPr>
            <w:r w:rsidRPr="005B687B">
              <w:rPr>
                <w:b/>
                <w:bCs/>
                <w:color w:val="000000" w:themeColor="text1"/>
                <w:sz w:val="20"/>
                <w:szCs w:val="20"/>
              </w:rPr>
              <w:t>OSV</w:t>
            </w:r>
            <w:r w:rsidRPr="005B687B">
              <w:rPr>
                <w:color w:val="000000" w:themeColor="text1"/>
                <w:sz w:val="20"/>
                <w:szCs w:val="20"/>
              </w:rPr>
              <w:t xml:space="preserve"> - Komunikace</w:t>
            </w:r>
          </w:p>
          <w:p w14:paraId="3F48AFC8" w14:textId="77777777" w:rsidR="00A928CF" w:rsidRPr="005B687B" w:rsidRDefault="00A928CF" w:rsidP="009A19A1">
            <w:pPr>
              <w:rPr>
                <w:color w:val="000000" w:themeColor="text1"/>
                <w:sz w:val="20"/>
                <w:szCs w:val="20"/>
              </w:rPr>
            </w:pPr>
          </w:p>
          <w:p w14:paraId="628C5C47" w14:textId="77777777" w:rsidR="00A928CF" w:rsidRPr="005B687B" w:rsidRDefault="00A928CF" w:rsidP="009A19A1">
            <w:pPr>
              <w:rPr>
                <w:color w:val="000000" w:themeColor="text1"/>
                <w:sz w:val="20"/>
                <w:szCs w:val="20"/>
              </w:rPr>
            </w:pPr>
          </w:p>
          <w:p w14:paraId="3DBCFAB7" w14:textId="77777777" w:rsidR="00A928CF" w:rsidRPr="005B687B" w:rsidRDefault="00A928CF" w:rsidP="009A19A1">
            <w:pPr>
              <w:rPr>
                <w:color w:val="000000" w:themeColor="text1"/>
                <w:sz w:val="20"/>
                <w:szCs w:val="20"/>
              </w:rPr>
            </w:pPr>
          </w:p>
          <w:p w14:paraId="15EB200A" w14:textId="77777777" w:rsidR="00A928CF" w:rsidRPr="005B687B" w:rsidRDefault="00A928CF" w:rsidP="009A19A1">
            <w:pPr>
              <w:rPr>
                <w:color w:val="000000" w:themeColor="text1"/>
                <w:sz w:val="20"/>
                <w:szCs w:val="20"/>
              </w:rPr>
            </w:pPr>
          </w:p>
          <w:p w14:paraId="7838E623" w14:textId="77777777" w:rsidR="00A928CF" w:rsidRPr="005B687B" w:rsidRDefault="00A928CF" w:rsidP="009A19A1">
            <w:pPr>
              <w:rPr>
                <w:color w:val="000000" w:themeColor="text1"/>
                <w:sz w:val="20"/>
                <w:szCs w:val="20"/>
              </w:rPr>
            </w:pPr>
            <w:r w:rsidRPr="005B687B">
              <w:rPr>
                <w:color w:val="000000" w:themeColor="text1"/>
                <w:sz w:val="20"/>
                <w:szCs w:val="20"/>
              </w:rPr>
              <w:t>ETV</w:t>
            </w:r>
          </w:p>
        </w:tc>
      </w:tr>
    </w:tbl>
    <w:p w14:paraId="260F0A17" w14:textId="77777777" w:rsidR="00A928CF" w:rsidRPr="005B687B" w:rsidRDefault="00A928CF" w:rsidP="00A928CF">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06"/>
        <w:gridCol w:w="2407"/>
        <w:gridCol w:w="2407"/>
        <w:gridCol w:w="2407"/>
      </w:tblGrid>
      <w:tr w:rsidR="00A928CF" w:rsidRPr="005B687B" w14:paraId="567EEA1A" w14:textId="77777777" w:rsidTr="009A19A1">
        <w:trPr>
          <w:trHeight w:val="1440"/>
        </w:trPr>
        <w:tc>
          <w:tcPr>
            <w:tcW w:w="2500" w:type="pct"/>
            <w:gridSpan w:val="2"/>
            <w:vAlign w:val="center"/>
          </w:tcPr>
          <w:p w14:paraId="2A02CEA7" w14:textId="77777777" w:rsidR="00A928CF" w:rsidRPr="005B687B" w:rsidRDefault="00A928CF" w:rsidP="009A19A1">
            <w:pPr>
              <w:jc w:val="center"/>
              <w:rPr>
                <w:b/>
                <w:color w:val="000000" w:themeColor="text1"/>
              </w:rPr>
            </w:pPr>
            <w:r w:rsidRPr="005B687B">
              <w:rPr>
                <w:b/>
                <w:color w:val="000000" w:themeColor="text1"/>
              </w:rPr>
              <w:lastRenderedPageBreak/>
              <w:t>Oblast:</w:t>
            </w:r>
          </w:p>
          <w:p w14:paraId="48BE9C48" w14:textId="77777777" w:rsidR="00A928CF" w:rsidRPr="005B687B" w:rsidRDefault="00A928CF" w:rsidP="009A19A1">
            <w:pPr>
              <w:jc w:val="center"/>
              <w:rPr>
                <w:b/>
                <w:color w:val="000000" w:themeColor="text1"/>
              </w:rPr>
            </w:pPr>
            <w:r w:rsidRPr="005B687B">
              <w:rPr>
                <w:b/>
                <w:color w:val="000000" w:themeColor="text1"/>
              </w:rPr>
              <w:t>Člověk a společnost</w:t>
            </w:r>
          </w:p>
        </w:tc>
        <w:tc>
          <w:tcPr>
            <w:tcW w:w="1250" w:type="pct"/>
            <w:vAlign w:val="center"/>
          </w:tcPr>
          <w:p w14:paraId="537E5829" w14:textId="77777777" w:rsidR="00A928CF" w:rsidRPr="005B687B" w:rsidRDefault="00A928CF" w:rsidP="009A19A1">
            <w:pPr>
              <w:jc w:val="center"/>
              <w:rPr>
                <w:b/>
                <w:color w:val="000000" w:themeColor="text1"/>
              </w:rPr>
            </w:pPr>
            <w:r w:rsidRPr="005B687B">
              <w:rPr>
                <w:b/>
                <w:color w:val="000000" w:themeColor="text1"/>
              </w:rPr>
              <w:t>Předmět:</w:t>
            </w:r>
          </w:p>
          <w:p w14:paraId="31090D37" w14:textId="77777777" w:rsidR="00A928CF" w:rsidRPr="005B687B" w:rsidRDefault="00A928CF" w:rsidP="009A19A1">
            <w:pPr>
              <w:jc w:val="center"/>
              <w:rPr>
                <w:b/>
                <w:color w:val="000000" w:themeColor="text1"/>
              </w:rPr>
            </w:pPr>
            <w:r w:rsidRPr="005B687B">
              <w:rPr>
                <w:b/>
                <w:color w:val="000000" w:themeColor="text1"/>
              </w:rPr>
              <w:t>Výchova k občanství</w:t>
            </w:r>
          </w:p>
        </w:tc>
        <w:tc>
          <w:tcPr>
            <w:tcW w:w="1250" w:type="pct"/>
            <w:vAlign w:val="center"/>
          </w:tcPr>
          <w:p w14:paraId="434CB52C" w14:textId="77777777" w:rsidR="00A928CF" w:rsidRPr="005B687B" w:rsidRDefault="00A928CF" w:rsidP="009A19A1">
            <w:pPr>
              <w:jc w:val="center"/>
              <w:rPr>
                <w:b/>
                <w:color w:val="000000" w:themeColor="text1"/>
              </w:rPr>
            </w:pPr>
            <w:r w:rsidRPr="005B687B">
              <w:rPr>
                <w:b/>
                <w:color w:val="000000" w:themeColor="text1"/>
              </w:rPr>
              <w:t>Ročník:</w:t>
            </w:r>
          </w:p>
          <w:p w14:paraId="70CF29AE" w14:textId="77777777" w:rsidR="00A928CF" w:rsidRPr="005B687B" w:rsidRDefault="00A928CF" w:rsidP="009A19A1">
            <w:pPr>
              <w:jc w:val="center"/>
              <w:rPr>
                <w:b/>
                <w:color w:val="000000" w:themeColor="text1"/>
              </w:rPr>
            </w:pPr>
            <w:r w:rsidRPr="005B687B">
              <w:rPr>
                <w:b/>
                <w:color w:val="000000" w:themeColor="text1"/>
              </w:rPr>
              <w:t>7.</w:t>
            </w:r>
          </w:p>
        </w:tc>
      </w:tr>
      <w:tr w:rsidR="00A928CF" w:rsidRPr="005B687B" w14:paraId="57036E96" w14:textId="77777777" w:rsidTr="009A19A1">
        <w:trPr>
          <w:trHeight w:val="1080"/>
        </w:trPr>
        <w:tc>
          <w:tcPr>
            <w:tcW w:w="1250" w:type="pct"/>
            <w:vAlign w:val="center"/>
          </w:tcPr>
          <w:p w14:paraId="5DE7C4E1" w14:textId="77777777" w:rsidR="00A928CF" w:rsidRPr="005B687B" w:rsidRDefault="00A928CF" w:rsidP="009A19A1">
            <w:pPr>
              <w:jc w:val="center"/>
              <w:rPr>
                <w:b/>
                <w:color w:val="000000" w:themeColor="text1"/>
              </w:rPr>
            </w:pPr>
            <w:r w:rsidRPr="005B687B">
              <w:rPr>
                <w:b/>
                <w:color w:val="000000" w:themeColor="text1"/>
              </w:rPr>
              <w:t>Výstupy RVP</w:t>
            </w:r>
          </w:p>
        </w:tc>
        <w:tc>
          <w:tcPr>
            <w:tcW w:w="1250" w:type="pct"/>
            <w:vAlign w:val="center"/>
          </w:tcPr>
          <w:p w14:paraId="1F78D8FC" w14:textId="77777777" w:rsidR="00A928CF" w:rsidRPr="005B687B" w:rsidRDefault="00A928CF" w:rsidP="009A19A1">
            <w:pPr>
              <w:jc w:val="center"/>
              <w:rPr>
                <w:color w:val="000000" w:themeColor="text1"/>
              </w:rPr>
            </w:pPr>
          </w:p>
          <w:p w14:paraId="7A290EF0" w14:textId="77777777" w:rsidR="00A928CF" w:rsidRPr="005B687B" w:rsidRDefault="00A928CF" w:rsidP="009A19A1">
            <w:pPr>
              <w:jc w:val="center"/>
              <w:rPr>
                <w:b/>
                <w:color w:val="000000" w:themeColor="text1"/>
              </w:rPr>
            </w:pPr>
            <w:r w:rsidRPr="005B687B">
              <w:rPr>
                <w:b/>
                <w:color w:val="000000" w:themeColor="text1"/>
              </w:rPr>
              <w:t>Školní výstupy:</w:t>
            </w:r>
          </w:p>
          <w:p w14:paraId="142F13C3" w14:textId="77777777" w:rsidR="00A928CF" w:rsidRPr="005B687B" w:rsidRDefault="00A928CF" w:rsidP="009A19A1">
            <w:pPr>
              <w:jc w:val="center"/>
              <w:rPr>
                <w:b/>
                <w:color w:val="000000" w:themeColor="text1"/>
              </w:rPr>
            </w:pPr>
          </w:p>
          <w:p w14:paraId="6D15DC01" w14:textId="77777777" w:rsidR="00A928CF" w:rsidRPr="005B687B" w:rsidRDefault="00A928CF" w:rsidP="009A19A1">
            <w:pPr>
              <w:jc w:val="center"/>
              <w:rPr>
                <w:b/>
                <w:color w:val="000000" w:themeColor="text1"/>
              </w:rPr>
            </w:pPr>
          </w:p>
          <w:p w14:paraId="7AA60D18" w14:textId="77777777" w:rsidR="00A928CF" w:rsidRPr="005B687B" w:rsidRDefault="00A928CF" w:rsidP="009A19A1">
            <w:pPr>
              <w:jc w:val="center"/>
              <w:rPr>
                <w:color w:val="000000" w:themeColor="text1"/>
              </w:rPr>
            </w:pPr>
            <w:r w:rsidRPr="005B687B">
              <w:rPr>
                <w:b/>
                <w:color w:val="000000" w:themeColor="text1"/>
              </w:rPr>
              <w:t>Žák:</w:t>
            </w:r>
          </w:p>
        </w:tc>
        <w:tc>
          <w:tcPr>
            <w:tcW w:w="1250" w:type="pct"/>
            <w:vAlign w:val="center"/>
          </w:tcPr>
          <w:p w14:paraId="4F513FF0" w14:textId="77777777" w:rsidR="00A928CF" w:rsidRPr="005B687B" w:rsidRDefault="00A928CF" w:rsidP="009A19A1">
            <w:pPr>
              <w:jc w:val="center"/>
              <w:rPr>
                <w:b/>
                <w:color w:val="000000" w:themeColor="text1"/>
              </w:rPr>
            </w:pPr>
            <w:r w:rsidRPr="005B687B">
              <w:rPr>
                <w:b/>
                <w:color w:val="000000" w:themeColor="text1"/>
              </w:rPr>
              <w:t>Učivo:</w:t>
            </w:r>
          </w:p>
        </w:tc>
        <w:tc>
          <w:tcPr>
            <w:tcW w:w="1250" w:type="pct"/>
            <w:vAlign w:val="center"/>
          </w:tcPr>
          <w:p w14:paraId="7B0EBB84" w14:textId="77777777" w:rsidR="00A928CF" w:rsidRPr="005B687B" w:rsidRDefault="00A928CF" w:rsidP="009A19A1">
            <w:pPr>
              <w:jc w:val="center"/>
              <w:rPr>
                <w:b/>
                <w:color w:val="000000" w:themeColor="text1"/>
              </w:rPr>
            </w:pPr>
            <w:r w:rsidRPr="005B687B">
              <w:rPr>
                <w:b/>
                <w:color w:val="000000" w:themeColor="text1"/>
              </w:rPr>
              <w:t xml:space="preserve">Průřezová témata, </w:t>
            </w:r>
          </w:p>
          <w:p w14:paraId="7F3CB547" w14:textId="77777777" w:rsidR="00A928CF" w:rsidRPr="005B687B" w:rsidRDefault="00A928CF" w:rsidP="009A19A1">
            <w:pPr>
              <w:jc w:val="center"/>
              <w:rPr>
                <w:b/>
                <w:color w:val="000000" w:themeColor="text1"/>
              </w:rPr>
            </w:pPr>
            <w:r w:rsidRPr="005B687B">
              <w:rPr>
                <w:b/>
                <w:color w:val="000000" w:themeColor="text1"/>
              </w:rPr>
              <w:t>přesahy do jiných předmětů:</w:t>
            </w:r>
          </w:p>
        </w:tc>
      </w:tr>
      <w:tr w:rsidR="00A928CF" w:rsidRPr="005B687B" w14:paraId="550CB2BF" w14:textId="77777777" w:rsidTr="009A19A1">
        <w:trPr>
          <w:trHeight w:val="10440"/>
        </w:trPr>
        <w:tc>
          <w:tcPr>
            <w:tcW w:w="1250" w:type="pct"/>
          </w:tcPr>
          <w:p w14:paraId="39B64BD5" w14:textId="77777777" w:rsidR="00A928CF" w:rsidRPr="005B687B" w:rsidRDefault="00A928CF" w:rsidP="009A19A1">
            <w:pPr>
              <w:rPr>
                <w:color w:val="000000" w:themeColor="text1"/>
                <w:sz w:val="20"/>
              </w:rPr>
            </w:pPr>
            <w:r w:rsidRPr="005B687B">
              <w:rPr>
                <w:color w:val="000000" w:themeColor="text1"/>
                <w:sz w:val="20"/>
              </w:rPr>
              <w:t xml:space="preserve">-objasní, jak může </w:t>
            </w:r>
            <w:proofErr w:type="spellStart"/>
            <w:r w:rsidRPr="005B687B">
              <w:rPr>
                <w:color w:val="000000" w:themeColor="text1"/>
                <w:sz w:val="20"/>
              </w:rPr>
              <w:t>real</w:t>
            </w:r>
            <w:proofErr w:type="spellEnd"/>
            <w:r w:rsidRPr="005B687B">
              <w:rPr>
                <w:color w:val="000000" w:themeColor="text1"/>
                <w:sz w:val="20"/>
              </w:rPr>
              <w:t xml:space="preserve">. pozn. a hodnocení </w:t>
            </w:r>
            <w:proofErr w:type="spellStart"/>
            <w:r w:rsidRPr="005B687B">
              <w:rPr>
                <w:color w:val="000000" w:themeColor="text1"/>
                <w:sz w:val="20"/>
              </w:rPr>
              <w:t>vl</w:t>
            </w:r>
            <w:proofErr w:type="spellEnd"/>
            <w:r w:rsidRPr="005B687B">
              <w:rPr>
                <w:color w:val="000000" w:themeColor="text1"/>
                <w:sz w:val="20"/>
              </w:rPr>
              <w:t>. osobnosti a potenciálu pozitivně ovlivnit jeho rozhodování, vztahy s lidmi i kvalitu života</w:t>
            </w:r>
          </w:p>
          <w:p w14:paraId="2187EDF7" w14:textId="77777777" w:rsidR="00A928CF" w:rsidRPr="005B687B" w:rsidRDefault="00A928CF" w:rsidP="009A19A1">
            <w:pPr>
              <w:rPr>
                <w:color w:val="000000" w:themeColor="text1"/>
                <w:sz w:val="20"/>
              </w:rPr>
            </w:pPr>
          </w:p>
          <w:p w14:paraId="76C0F06C" w14:textId="77777777" w:rsidR="00A928CF" w:rsidRPr="005B687B" w:rsidRDefault="00A928CF" w:rsidP="009A19A1">
            <w:pPr>
              <w:rPr>
                <w:color w:val="000000" w:themeColor="text1"/>
                <w:sz w:val="20"/>
              </w:rPr>
            </w:pPr>
          </w:p>
          <w:p w14:paraId="62D45B50" w14:textId="77777777" w:rsidR="00A928CF" w:rsidRPr="005B687B" w:rsidRDefault="00A928CF" w:rsidP="009A19A1">
            <w:pPr>
              <w:rPr>
                <w:color w:val="000000" w:themeColor="text1"/>
                <w:sz w:val="20"/>
                <w:szCs w:val="20"/>
              </w:rPr>
            </w:pPr>
          </w:p>
          <w:p w14:paraId="07C0047A" w14:textId="77777777" w:rsidR="00A928CF" w:rsidRPr="005B687B" w:rsidRDefault="00A928CF" w:rsidP="009A19A1">
            <w:pPr>
              <w:rPr>
                <w:color w:val="000000" w:themeColor="text1"/>
                <w:sz w:val="20"/>
              </w:rPr>
            </w:pPr>
          </w:p>
          <w:p w14:paraId="6C786BD3" w14:textId="77777777" w:rsidR="00A928CF" w:rsidRPr="005B687B" w:rsidRDefault="00A928CF" w:rsidP="009A19A1">
            <w:pPr>
              <w:rPr>
                <w:color w:val="000000" w:themeColor="text1"/>
                <w:sz w:val="20"/>
              </w:rPr>
            </w:pPr>
          </w:p>
          <w:p w14:paraId="62CD5DA2" w14:textId="77777777" w:rsidR="00A928CF" w:rsidRPr="005B687B" w:rsidRDefault="00A928CF" w:rsidP="009A19A1">
            <w:pPr>
              <w:rPr>
                <w:color w:val="000000" w:themeColor="text1"/>
                <w:sz w:val="20"/>
              </w:rPr>
            </w:pPr>
          </w:p>
          <w:p w14:paraId="7B8E03EA" w14:textId="77777777" w:rsidR="00A928CF" w:rsidRPr="005B687B" w:rsidRDefault="00A928CF" w:rsidP="009A19A1">
            <w:pPr>
              <w:rPr>
                <w:color w:val="000000" w:themeColor="text1"/>
                <w:sz w:val="20"/>
              </w:rPr>
            </w:pPr>
          </w:p>
          <w:p w14:paraId="12390FB6" w14:textId="77777777" w:rsidR="00A928CF" w:rsidRPr="005B687B" w:rsidRDefault="00A928CF" w:rsidP="009A19A1">
            <w:pPr>
              <w:rPr>
                <w:color w:val="000000" w:themeColor="text1"/>
                <w:sz w:val="20"/>
              </w:rPr>
            </w:pPr>
          </w:p>
          <w:p w14:paraId="321C7B94" w14:textId="77777777" w:rsidR="00A928CF" w:rsidRPr="005B687B" w:rsidRDefault="00A928CF" w:rsidP="009A19A1">
            <w:pPr>
              <w:rPr>
                <w:color w:val="000000" w:themeColor="text1"/>
                <w:sz w:val="20"/>
                <w:szCs w:val="20"/>
              </w:rPr>
            </w:pPr>
            <w:r w:rsidRPr="005B687B">
              <w:rPr>
                <w:color w:val="000000" w:themeColor="text1"/>
                <w:sz w:val="20"/>
              </w:rPr>
              <w:t>-uplatňuje vhodné způsoby chování a komunikace v různých životních situacích</w:t>
            </w:r>
          </w:p>
          <w:p w14:paraId="09BDBB07" w14:textId="77777777" w:rsidR="00A928CF" w:rsidRPr="005B687B" w:rsidRDefault="00A928CF" w:rsidP="009A19A1">
            <w:pPr>
              <w:rPr>
                <w:color w:val="000000" w:themeColor="text1"/>
                <w:sz w:val="20"/>
                <w:szCs w:val="20"/>
              </w:rPr>
            </w:pPr>
          </w:p>
          <w:p w14:paraId="4EBCC25A" w14:textId="77777777" w:rsidR="00A928CF" w:rsidRPr="005B687B" w:rsidRDefault="00A928CF" w:rsidP="009A19A1">
            <w:pPr>
              <w:rPr>
                <w:color w:val="000000" w:themeColor="text1"/>
                <w:sz w:val="20"/>
                <w:szCs w:val="20"/>
              </w:rPr>
            </w:pPr>
          </w:p>
          <w:p w14:paraId="3A78C31F" w14:textId="77777777" w:rsidR="00A928CF" w:rsidRPr="005B687B" w:rsidRDefault="00A928CF" w:rsidP="009A19A1">
            <w:pPr>
              <w:rPr>
                <w:color w:val="000000" w:themeColor="text1"/>
                <w:sz w:val="20"/>
                <w:szCs w:val="20"/>
              </w:rPr>
            </w:pPr>
          </w:p>
          <w:p w14:paraId="45E26097" w14:textId="77777777" w:rsidR="00A928CF" w:rsidRPr="005B687B" w:rsidRDefault="00A928CF" w:rsidP="009A19A1">
            <w:pPr>
              <w:rPr>
                <w:color w:val="000000" w:themeColor="text1"/>
                <w:sz w:val="20"/>
                <w:szCs w:val="20"/>
              </w:rPr>
            </w:pPr>
          </w:p>
          <w:p w14:paraId="18A06304" w14:textId="77777777" w:rsidR="00A928CF" w:rsidRPr="005B687B" w:rsidRDefault="00A928CF" w:rsidP="009A19A1">
            <w:pPr>
              <w:rPr>
                <w:color w:val="000000" w:themeColor="text1"/>
                <w:sz w:val="20"/>
                <w:szCs w:val="20"/>
              </w:rPr>
            </w:pPr>
          </w:p>
          <w:p w14:paraId="5C0341FB" w14:textId="77777777" w:rsidR="00A928CF" w:rsidRPr="005B687B" w:rsidRDefault="00A928CF" w:rsidP="009A19A1">
            <w:pPr>
              <w:rPr>
                <w:color w:val="000000" w:themeColor="text1"/>
                <w:sz w:val="20"/>
                <w:szCs w:val="20"/>
              </w:rPr>
            </w:pPr>
          </w:p>
          <w:p w14:paraId="04071680" w14:textId="77777777" w:rsidR="00A928CF" w:rsidRPr="005B687B" w:rsidRDefault="00A928CF" w:rsidP="009A19A1">
            <w:pPr>
              <w:rPr>
                <w:color w:val="000000" w:themeColor="text1"/>
                <w:sz w:val="20"/>
                <w:szCs w:val="20"/>
              </w:rPr>
            </w:pPr>
          </w:p>
          <w:p w14:paraId="1EF6D796" w14:textId="77777777" w:rsidR="00A928CF" w:rsidRPr="005B687B" w:rsidRDefault="00A928CF" w:rsidP="009A19A1">
            <w:pPr>
              <w:rPr>
                <w:color w:val="000000" w:themeColor="text1"/>
                <w:sz w:val="20"/>
                <w:szCs w:val="20"/>
              </w:rPr>
            </w:pPr>
          </w:p>
          <w:p w14:paraId="7EB959F9" w14:textId="77777777" w:rsidR="00A928CF" w:rsidRPr="005B687B" w:rsidRDefault="00A928CF" w:rsidP="009A19A1">
            <w:pPr>
              <w:rPr>
                <w:color w:val="000000" w:themeColor="text1"/>
                <w:sz w:val="20"/>
                <w:szCs w:val="20"/>
              </w:rPr>
            </w:pPr>
          </w:p>
          <w:p w14:paraId="27BDA669" w14:textId="77777777" w:rsidR="00A928CF" w:rsidRPr="005B687B" w:rsidRDefault="00A928CF" w:rsidP="009A19A1">
            <w:pPr>
              <w:rPr>
                <w:color w:val="000000" w:themeColor="text1"/>
                <w:sz w:val="20"/>
                <w:szCs w:val="20"/>
              </w:rPr>
            </w:pPr>
          </w:p>
          <w:p w14:paraId="31A5D4D9" w14:textId="77777777" w:rsidR="00A928CF" w:rsidRPr="005B687B" w:rsidRDefault="00A928CF" w:rsidP="009A19A1">
            <w:pPr>
              <w:rPr>
                <w:color w:val="000000" w:themeColor="text1"/>
                <w:sz w:val="20"/>
                <w:szCs w:val="20"/>
              </w:rPr>
            </w:pPr>
          </w:p>
          <w:p w14:paraId="41E36658" w14:textId="77777777" w:rsidR="00A928CF" w:rsidRPr="005B687B" w:rsidRDefault="00A928CF" w:rsidP="009A19A1">
            <w:pPr>
              <w:rPr>
                <w:color w:val="000000" w:themeColor="text1"/>
                <w:sz w:val="20"/>
              </w:rPr>
            </w:pPr>
            <w:r w:rsidRPr="005B687B">
              <w:rPr>
                <w:color w:val="000000" w:themeColor="text1"/>
                <w:sz w:val="20"/>
              </w:rPr>
              <w:t>- rozlišuje a porovnává úkoly složek státní moci ČR i jejich orgánů a institucí, uvede příklady institucí a orgánů, které se podílejí na správě obcí, krajů, státu</w:t>
            </w:r>
          </w:p>
          <w:p w14:paraId="4BDA0BD2" w14:textId="77777777" w:rsidR="00A928CF" w:rsidRPr="005B687B" w:rsidRDefault="00A928CF" w:rsidP="009A19A1">
            <w:pPr>
              <w:rPr>
                <w:color w:val="000000" w:themeColor="text1"/>
                <w:sz w:val="20"/>
              </w:rPr>
            </w:pPr>
          </w:p>
          <w:p w14:paraId="07044691" w14:textId="77777777" w:rsidR="00A928CF" w:rsidRPr="005B687B" w:rsidRDefault="00A928CF" w:rsidP="009A19A1">
            <w:pPr>
              <w:rPr>
                <w:color w:val="000000" w:themeColor="text1"/>
                <w:sz w:val="20"/>
                <w:szCs w:val="20"/>
              </w:rPr>
            </w:pPr>
          </w:p>
        </w:tc>
        <w:tc>
          <w:tcPr>
            <w:tcW w:w="1250" w:type="pct"/>
          </w:tcPr>
          <w:p w14:paraId="4A13E2E5" w14:textId="77777777" w:rsidR="00A928CF" w:rsidRPr="005B687B" w:rsidRDefault="00A928CF" w:rsidP="009A19A1">
            <w:pPr>
              <w:rPr>
                <w:color w:val="000000" w:themeColor="text1"/>
                <w:sz w:val="20"/>
                <w:szCs w:val="20"/>
              </w:rPr>
            </w:pPr>
            <w:r w:rsidRPr="005B687B">
              <w:rPr>
                <w:color w:val="000000" w:themeColor="text1"/>
                <w:sz w:val="20"/>
                <w:szCs w:val="20"/>
              </w:rPr>
              <w:t>-popíše změny člověka v době dospívání</w:t>
            </w:r>
          </w:p>
          <w:p w14:paraId="77F44A33" w14:textId="77777777" w:rsidR="00A928CF" w:rsidRPr="005B687B" w:rsidRDefault="00A928CF" w:rsidP="009A19A1">
            <w:pPr>
              <w:rPr>
                <w:color w:val="000000" w:themeColor="text1"/>
                <w:sz w:val="20"/>
                <w:szCs w:val="20"/>
              </w:rPr>
            </w:pPr>
            <w:r w:rsidRPr="005B687B">
              <w:rPr>
                <w:color w:val="000000" w:themeColor="text1"/>
                <w:sz w:val="20"/>
                <w:szCs w:val="20"/>
              </w:rPr>
              <w:t xml:space="preserve">- </w:t>
            </w:r>
            <w:proofErr w:type="spellStart"/>
            <w:r w:rsidRPr="005B687B">
              <w:rPr>
                <w:color w:val="000000" w:themeColor="text1"/>
                <w:sz w:val="20"/>
                <w:szCs w:val="20"/>
              </w:rPr>
              <w:t>sebezměna</w:t>
            </w:r>
            <w:proofErr w:type="spellEnd"/>
            <w:r w:rsidRPr="005B687B">
              <w:rPr>
                <w:color w:val="000000" w:themeColor="text1"/>
                <w:sz w:val="20"/>
                <w:szCs w:val="20"/>
              </w:rPr>
              <w:t>, adaptace na životní změny</w:t>
            </w:r>
          </w:p>
          <w:p w14:paraId="71CF6CA7" w14:textId="77777777" w:rsidR="00A928CF" w:rsidRPr="005B687B" w:rsidRDefault="00A928CF" w:rsidP="009A19A1">
            <w:pPr>
              <w:rPr>
                <w:color w:val="000000" w:themeColor="text1"/>
                <w:sz w:val="20"/>
                <w:szCs w:val="20"/>
              </w:rPr>
            </w:pPr>
            <w:r w:rsidRPr="005B687B">
              <w:rPr>
                <w:color w:val="000000" w:themeColor="text1"/>
                <w:sz w:val="20"/>
                <w:szCs w:val="20"/>
              </w:rPr>
              <w:t>- uvede příklady příčin a situací, v nichž mohou mezi lidmi vznikat vzájemné neshody a konflikty</w:t>
            </w:r>
          </w:p>
          <w:p w14:paraId="3D8832B0" w14:textId="77777777" w:rsidR="00A928CF" w:rsidRPr="005B687B" w:rsidRDefault="00A928CF" w:rsidP="009A19A1">
            <w:pPr>
              <w:rPr>
                <w:color w:val="000000" w:themeColor="text1"/>
                <w:sz w:val="20"/>
                <w:szCs w:val="20"/>
              </w:rPr>
            </w:pPr>
          </w:p>
          <w:p w14:paraId="2D0D52B2" w14:textId="77777777" w:rsidR="00A928CF" w:rsidRPr="005B687B" w:rsidRDefault="00A928CF" w:rsidP="009A19A1">
            <w:pPr>
              <w:rPr>
                <w:color w:val="000000" w:themeColor="text1"/>
                <w:sz w:val="20"/>
                <w:szCs w:val="20"/>
              </w:rPr>
            </w:pPr>
          </w:p>
          <w:p w14:paraId="732A3873" w14:textId="77777777" w:rsidR="00A928CF" w:rsidRPr="005B687B" w:rsidRDefault="00A928CF" w:rsidP="009A19A1">
            <w:pPr>
              <w:rPr>
                <w:color w:val="000000" w:themeColor="text1"/>
                <w:sz w:val="20"/>
                <w:szCs w:val="20"/>
              </w:rPr>
            </w:pPr>
            <w:r w:rsidRPr="005B687B">
              <w:rPr>
                <w:color w:val="000000" w:themeColor="text1"/>
                <w:sz w:val="20"/>
                <w:szCs w:val="20"/>
              </w:rPr>
              <w:t>- uvědomí si význam přátelství v životě</w:t>
            </w:r>
          </w:p>
          <w:p w14:paraId="35C4800D" w14:textId="77777777" w:rsidR="00A928CF" w:rsidRPr="005B687B" w:rsidRDefault="00A928CF" w:rsidP="009A19A1">
            <w:pPr>
              <w:rPr>
                <w:color w:val="000000" w:themeColor="text1"/>
                <w:sz w:val="20"/>
                <w:szCs w:val="20"/>
              </w:rPr>
            </w:pPr>
          </w:p>
          <w:p w14:paraId="4E713855" w14:textId="77777777" w:rsidR="00A928CF" w:rsidRPr="005B687B" w:rsidRDefault="00A928CF" w:rsidP="009A19A1">
            <w:pPr>
              <w:rPr>
                <w:color w:val="000000" w:themeColor="text1"/>
                <w:sz w:val="20"/>
                <w:szCs w:val="20"/>
              </w:rPr>
            </w:pPr>
          </w:p>
          <w:p w14:paraId="688AE4E6" w14:textId="77777777" w:rsidR="00A928CF" w:rsidRPr="005B687B" w:rsidRDefault="00A928CF" w:rsidP="009A19A1">
            <w:pPr>
              <w:rPr>
                <w:color w:val="000000" w:themeColor="text1"/>
                <w:sz w:val="20"/>
                <w:szCs w:val="20"/>
              </w:rPr>
            </w:pPr>
            <w:r w:rsidRPr="005B687B">
              <w:rPr>
                <w:color w:val="000000" w:themeColor="text1"/>
                <w:sz w:val="20"/>
                <w:szCs w:val="20"/>
              </w:rPr>
              <w:t>- uplatňuje vhodné způsoby komunikace v různých životních situacích</w:t>
            </w:r>
          </w:p>
          <w:p w14:paraId="337C4B75" w14:textId="77777777" w:rsidR="00A928CF" w:rsidRPr="005B687B" w:rsidRDefault="00A928CF" w:rsidP="009A19A1">
            <w:pPr>
              <w:rPr>
                <w:color w:val="000000" w:themeColor="text1"/>
                <w:sz w:val="20"/>
                <w:szCs w:val="20"/>
              </w:rPr>
            </w:pPr>
          </w:p>
          <w:p w14:paraId="4267A3AA" w14:textId="77777777" w:rsidR="00A928CF" w:rsidRPr="005B687B" w:rsidRDefault="00A928CF" w:rsidP="009A19A1">
            <w:pPr>
              <w:rPr>
                <w:color w:val="000000" w:themeColor="text1"/>
                <w:sz w:val="20"/>
                <w:szCs w:val="20"/>
              </w:rPr>
            </w:pPr>
          </w:p>
          <w:p w14:paraId="1CFE9AA2" w14:textId="77777777" w:rsidR="00A928CF" w:rsidRPr="005B687B" w:rsidRDefault="00A928CF" w:rsidP="009A19A1">
            <w:pPr>
              <w:rPr>
                <w:color w:val="000000" w:themeColor="text1"/>
                <w:sz w:val="20"/>
                <w:szCs w:val="20"/>
              </w:rPr>
            </w:pPr>
          </w:p>
          <w:p w14:paraId="6E7F0593" w14:textId="77777777" w:rsidR="00A928CF" w:rsidRPr="005B687B" w:rsidRDefault="00A928CF" w:rsidP="009A19A1">
            <w:pPr>
              <w:rPr>
                <w:color w:val="000000" w:themeColor="text1"/>
                <w:sz w:val="20"/>
                <w:szCs w:val="20"/>
              </w:rPr>
            </w:pPr>
          </w:p>
          <w:p w14:paraId="1A05D89B" w14:textId="77777777" w:rsidR="00A928CF" w:rsidRPr="005B687B" w:rsidRDefault="00A928CF" w:rsidP="009A19A1">
            <w:pPr>
              <w:rPr>
                <w:color w:val="000000" w:themeColor="text1"/>
                <w:sz w:val="20"/>
                <w:szCs w:val="20"/>
              </w:rPr>
            </w:pPr>
          </w:p>
          <w:p w14:paraId="6D53840E" w14:textId="77777777" w:rsidR="00A928CF" w:rsidRPr="005B687B" w:rsidRDefault="00A928CF" w:rsidP="009A19A1">
            <w:pPr>
              <w:rPr>
                <w:color w:val="000000" w:themeColor="text1"/>
                <w:sz w:val="20"/>
                <w:szCs w:val="20"/>
              </w:rPr>
            </w:pPr>
          </w:p>
          <w:p w14:paraId="37FDED72" w14:textId="77777777" w:rsidR="00A928CF" w:rsidRPr="005B687B" w:rsidRDefault="00A928CF" w:rsidP="009A19A1">
            <w:pPr>
              <w:rPr>
                <w:color w:val="000000" w:themeColor="text1"/>
                <w:sz w:val="20"/>
                <w:szCs w:val="20"/>
              </w:rPr>
            </w:pPr>
          </w:p>
          <w:p w14:paraId="238AF8AC" w14:textId="77777777" w:rsidR="00A928CF" w:rsidRPr="005B687B" w:rsidRDefault="00A928CF" w:rsidP="009A19A1">
            <w:pPr>
              <w:rPr>
                <w:color w:val="000000" w:themeColor="text1"/>
                <w:sz w:val="20"/>
                <w:szCs w:val="20"/>
              </w:rPr>
            </w:pPr>
          </w:p>
          <w:p w14:paraId="25729230" w14:textId="77777777" w:rsidR="00A928CF" w:rsidRPr="005B687B" w:rsidRDefault="00A928CF" w:rsidP="009A19A1">
            <w:pPr>
              <w:rPr>
                <w:color w:val="000000" w:themeColor="text1"/>
                <w:sz w:val="20"/>
                <w:szCs w:val="20"/>
              </w:rPr>
            </w:pPr>
          </w:p>
          <w:p w14:paraId="375EFBA7" w14:textId="77777777" w:rsidR="00A928CF" w:rsidRPr="005B687B" w:rsidRDefault="00A928CF" w:rsidP="009A19A1">
            <w:pPr>
              <w:rPr>
                <w:color w:val="000000" w:themeColor="text1"/>
                <w:sz w:val="20"/>
                <w:szCs w:val="20"/>
              </w:rPr>
            </w:pPr>
          </w:p>
          <w:p w14:paraId="51E902B2" w14:textId="77777777" w:rsidR="00A928CF" w:rsidRPr="005B687B" w:rsidRDefault="00A928CF" w:rsidP="009A19A1">
            <w:pPr>
              <w:rPr>
                <w:color w:val="000000" w:themeColor="text1"/>
                <w:sz w:val="20"/>
                <w:szCs w:val="20"/>
              </w:rPr>
            </w:pPr>
            <w:r w:rsidRPr="005B687B">
              <w:rPr>
                <w:color w:val="000000" w:themeColor="text1"/>
                <w:sz w:val="20"/>
                <w:szCs w:val="20"/>
              </w:rPr>
              <w:t>- seznámí se s Listinou základních práv a svobod</w:t>
            </w:r>
          </w:p>
          <w:p w14:paraId="73193603" w14:textId="77777777" w:rsidR="00A928CF" w:rsidRPr="005B687B" w:rsidRDefault="00A928CF" w:rsidP="009A19A1">
            <w:pPr>
              <w:rPr>
                <w:color w:val="000000" w:themeColor="text1"/>
                <w:sz w:val="20"/>
                <w:szCs w:val="20"/>
              </w:rPr>
            </w:pPr>
            <w:r w:rsidRPr="005B687B">
              <w:rPr>
                <w:color w:val="000000" w:themeColor="text1"/>
                <w:sz w:val="20"/>
                <w:szCs w:val="20"/>
              </w:rPr>
              <w:t>- uvede příklady institucí a orgánů, které se podílejí na správě obcí, krajů, státu</w:t>
            </w:r>
          </w:p>
          <w:p w14:paraId="2939F8A4" w14:textId="77777777" w:rsidR="00A928CF" w:rsidRPr="005B687B" w:rsidRDefault="00A928CF" w:rsidP="009A19A1">
            <w:pPr>
              <w:rPr>
                <w:color w:val="000000" w:themeColor="text1"/>
                <w:sz w:val="20"/>
                <w:szCs w:val="20"/>
              </w:rPr>
            </w:pPr>
          </w:p>
          <w:p w14:paraId="3004869E" w14:textId="77777777" w:rsidR="00A928CF" w:rsidRPr="005B687B" w:rsidRDefault="00A928CF" w:rsidP="009A19A1">
            <w:pPr>
              <w:rPr>
                <w:color w:val="000000" w:themeColor="text1"/>
                <w:sz w:val="20"/>
                <w:szCs w:val="20"/>
              </w:rPr>
            </w:pPr>
            <w:r w:rsidRPr="005B687B">
              <w:rPr>
                <w:color w:val="000000" w:themeColor="text1"/>
                <w:sz w:val="20"/>
                <w:szCs w:val="20"/>
              </w:rPr>
              <w:t>- respektuje práva a oprávněné zájmy druhých lidí</w:t>
            </w:r>
          </w:p>
          <w:p w14:paraId="38AD2979" w14:textId="77777777" w:rsidR="00A928CF" w:rsidRPr="005B687B" w:rsidRDefault="00A928CF" w:rsidP="009A19A1">
            <w:pPr>
              <w:rPr>
                <w:color w:val="000000" w:themeColor="text1"/>
                <w:sz w:val="20"/>
                <w:szCs w:val="20"/>
              </w:rPr>
            </w:pPr>
            <w:r w:rsidRPr="005B687B">
              <w:rPr>
                <w:color w:val="000000" w:themeColor="text1"/>
                <w:sz w:val="20"/>
                <w:szCs w:val="20"/>
              </w:rPr>
              <w:t>- uvede příklady základních práv a svobod každého člověka a dokumentů upravujících lidská práva</w:t>
            </w:r>
          </w:p>
          <w:p w14:paraId="661CEB22" w14:textId="77777777" w:rsidR="00A928CF" w:rsidRPr="005B687B" w:rsidRDefault="00A928CF" w:rsidP="009A19A1">
            <w:pPr>
              <w:rPr>
                <w:color w:val="000000" w:themeColor="text1"/>
                <w:sz w:val="20"/>
                <w:szCs w:val="20"/>
              </w:rPr>
            </w:pPr>
          </w:p>
          <w:p w14:paraId="7E7571EE" w14:textId="77777777" w:rsidR="00A928CF" w:rsidRPr="005B687B" w:rsidRDefault="00A928CF" w:rsidP="009A19A1">
            <w:pPr>
              <w:rPr>
                <w:color w:val="000000" w:themeColor="text1"/>
                <w:sz w:val="20"/>
                <w:szCs w:val="20"/>
              </w:rPr>
            </w:pPr>
          </w:p>
        </w:tc>
        <w:tc>
          <w:tcPr>
            <w:tcW w:w="1250" w:type="pct"/>
          </w:tcPr>
          <w:p w14:paraId="7AA0BDF4" w14:textId="77777777" w:rsidR="00A928CF" w:rsidRPr="005B687B" w:rsidRDefault="00A928CF" w:rsidP="009A19A1">
            <w:pPr>
              <w:rPr>
                <w:color w:val="000000" w:themeColor="text1"/>
                <w:sz w:val="20"/>
                <w:szCs w:val="20"/>
              </w:rPr>
            </w:pPr>
            <w:r w:rsidRPr="005B687B">
              <w:rPr>
                <w:color w:val="000000" w:themeColor="text1"/>
                <w:sz w:val="20"/>
                <w:szCs w:val="20"/>
              </w:rPr>
              <w:t>Kam patřím</w:t>
            </w:r>
          </w:p>
          <w:p w14:paraId="03A43BA5" w14:textId="77777777" w:rsidR="00A928CF" w:rsidRPr="005B687B" w:rsidRDefault="00A928CF" w:rsidP="009A19A1">
            <w:pPr>
              <w:rPr>
                <w:color w:val="000000" w:themeColor="text1"/>
                <w:sz w:val="20"/>
                <w:szCs w:val="20"/>
              </w:rPr>
            </w:pPr>
          </w:p>
          <w:p w14:paraId="4E90E21C" w14:textId="77777777" w:rsidR="00A928CF" w:rsidRPr="005B687B" w:rsidRDefault="00A928CF" w:rsidP="009A19A1">
            <w:pPr>
              <w:ind w:firstLine="708"/>
              <w:rPr>
                <w:color w:val="000000" w:themeColor="text1"/>
                <w:sz w:val="20"/>
                <w:szCs w:val="20"/>
              </w:rPr>
            </w:pPr>
          </w:p>
          <w:p w14:paraId="273F3CB7" w14:textId="77777777" w:rsidR="00A928CF" w:rsidRPr="005B687B" w:rsidRDefault="00A928CF" w:rsidP="009A19A1">
            <w:pPr>
              <w:rPr>
                <w:color w:val="000000" w:themeColor="text1"/>
                <w:sz w:val="20"/>
                <w:szCs w:val="20"/>
              </w:rPr>
            </w:pPr>
          </w:p>
          <w:p w14:paraId="40090B94" w14:textId="77777777" w:rsidR="00A928CF" w:rsidRPr="005B687B" w:rsidRDefault="00A928CF" w:rsidP="009A19A1">
            <w:pPr>
              <w:rPr>
                <w:color w:val="000000" w:themeColor="text1"/>
                <w:sz w:val="20"/>
                <w:szCs w:val="20"/>
              </w:rPr>
            </w:pPr>
          </w:p>
          <w:p w14:paraId="360DF11A" w14:textId="77777777" w:rsidR="00A928CF" w:rsidRPr="005B687B" w:rsidRDefault="00A928CF" w:rsidP="009A19A1">
            <w:pPr>
              <w:rPr>
                <w:color w:val="000000" w:themeColor="text1"/>
                <w:sz w:val="20"/>
                <w:szCs w:val="20"/>
              </w:rPr>
            </w:pPr>
          </w:p>
          <w:p w14:paraId="4FE73F19" w14:textId="77777777" w:rsidR="00A928CF" w:rsidRPr="005B687B" w:rsidRDefault="00A928CF" w:rsidP="009A19A1">
            <w:pPr>
              <w:rPr>
                <w:color w:val="000000" w:themeColor="text1"/>
                <w:sz w:val="20"/>
                <w:szCs w:val="20"/>
              </w:rPr>
            </w:pPr>
          </w:p>
          <w:p w14:paraId="756C74F3" w14:textId="77777777" w:rsidR="00A928CF" w:rsidRPr="005B687B" w:rsidRDefault="00A928CF" w:rsidP="009A19A1">
            <w:pPr>
              <w:rPr>
                <w:color w:val="000000" w:themeColor="text1"/>
                <w:sz w:val="20"/>
                <w:szCs w:val="20"/>
              </w:rPr>
            </w:pPr>
          </w:p>
          <w:p w14:paraId="5CCF8A6F" w14:textId="77777777" w:rsidR="00A928CF" w:rsidRPr="005B687B" w:rsidRDefault="00A928CF" w:rsidP="009A19A1">
            <w:pPr>
              <w:rPr>
                <w:color w:val="000000" w:themeColor="text1"/>
                <w:sz w:val="20"/>
                <w:szCs w:val="20"/>
              </w:rPr>
            </w:pPr>
          </w:p>
          <w:p w14:paraId="20FE9D6B" w14:textId="77777777" w:rsidR="00A928CF" w:rsidRPr="005B687B" w:rsidRDefault="00A928CF" w:rsidP="009A19A1">
            <w:pPr>
              <w:rPr>
                <w:color w:val="000000" w:themeColor="text1"/>
                <w:sz w:val="20"/>
                <w:szCs w:val="20"/>
              </w:rPr>
            </w:pPr>
          </w:p>
          <w:p w14:paraId="62E9C439" w14:textId="77777777" w:rsidR="00A928CF" w:rsidRPr="005B687B" w:rsidRDefault="00A928CF" w:rsidP="009A19A1">
            <w:pPr>
              <w:rPr>
                <w:color w:val="000000" w:themeColor="text1"/>
                <w:sz w:val="20"/>
                <w:szCs w:val="20"/>
              </w:rPr>
            </w:pPr>
          </w:p>
          <w:p w14:paraId="3D199AF2" w14:textId="77777777" w:rsidR="00A928CF" w:rsidRPr="005B687B" w:rsidRDefault="00A928CF" w:rsidP="009A19A1">
            <w:pPr>
              <w:rPr>
                <w:color w:val="000000" w:themeColor="text1"/>
                <w:sz w:val="20"/>
                <w:szCs w:val="20"/>
              </w:rPr>
            </w:pPr>
          </w:p>
          <w:p w14:paraId="1A5A0065" w14:textId="77777777" w:rsidR="00A928CF" w:rsidRPr="005B687B" w:rsidRDefault="00A928CF" w:rsidP="009A19A1">
            <w:pPr>
              <w:rPr>
                <w:color w:val="000000" w:themeColor="text1"/>
                <w:sz w:val="20"/>
                <w:szCs w:val="20"/>
              </w:rPr>
            </w:pPr>
          </w:p>
          <w:p w14:paraId="09CDEB4D" w14:textId="77777777" w:rsidR="00A928CF" w:rsidRPr="005B687B" w:rsidRDefault="00A928CF" w:rsidP="009A19A1">
            <w:pPr>
              <w:rPr>
                <w:color w:val="000000" w:themeColor="text1"/>
                <w:sz w:val="20"/>
                <w:szCs w:val="20"/>
              </w:rPr>
            </w:pPr>
          </w:p>
          <w:p w14:paraId="3BC89CD3" w14:textId="77777777" w:rsidR="00A928CF" w:rsidRPr="005B687B" w:rsidRDefault="00A928CF" w:rsidP="009A19A1">
            <w:pPr>
              <w:rPr>
                <w:color w:val="000000" w:themeColor="text1"/>
                <w:sz w:val="20"/>
                <w:szCs w:val="20"/>
              </w:rPr>
            </w:pPr>
          </w:p>
          <w:p w14:paraId="1A3518CE" w14:textId="77777777" w:rsidR="00A928CF" w:rsidRPr="005B687B" w:rsidRDefault="00A928CF" w:rsidP="009A19A1">
            <w:pPr>
              <w:rPr>
                <w:color w:val="000000" w:themeColor="text1"/>
                <w:sz w:val="20"/>
                <w:szCs w:val="20"/>
              </w:rPr>
            </w:pPr>
          </w:p>
          <w:p w14:paraId="02055BA0" w14:textId="77777777" w:rsidR="00A928CF" w:rsidRPr="005B687B" w:rsidRDefault="00A928CF" w:rsidP="009A19A1">
            <w:pPr>
              <w:rPr>
                <w:color w:val="000000" w:themeColor="text1"/>
                <w:sz w:val="20"/>
                <w:szCs w:val="20"/>
              </w:rPr>
            </w:pPr>
          </w:p>
          <w:p w14:paraId="2298B2DD" w14:textId="77777777" w:rsidR="00A928CF" w:rsidRPr="005B687B" w:rsidRDefault="00A928CF" w:rsidP="009A19A1">
            <w:pPr>
              <w:rPr>
                <w:color w:val="000000" w:themeColor="text1"/>
                <w:sz w:val="20"/>
                <w:szCs w:val="20"/>
              </w:rPr>
            </w:pPr>
          </w:p>
          <w:p w14:paraId="5712826E" w14:textId="77777777" w:rsidR="00A928CF" w:rsidRPr="005B687B" w:rsidRDefault="00A928CF" w:rsidP="009A19A1">
            <w:pPr>
              <w:rPr>
                <w:color w:val="000000" w:themeColor="text1"/>
                <w:sz w:val="20"/>
                <w:szCs w:val="20"/>
              </w:rPr>
            </w:pPr>
          </w:p>
          <w:p w14:paraId="7C22A500" w14:textId="77777777" w:rsidR="00A928CF" w:rsidRPr="005B687B" w:rsidRDefault="00A928CF" w:rsidP="009A19A1">
            <w:pPr>
              <w:rPr>
                <w:color w:val="000000" w:themeColor="text1"/>
                <w:sz w:val="20"/>
                <w:szCs w:val="20"/>
              </w:rPr>
            </w:pPr>
          </w:p>
          <w:p w14:paraId="5820F88B" w14:textId="77777777" w:rsidR="00A928CF" w:rsidRPr="005B687B" w:rsidRDefault="00A928CF" w:rsidP="009A19A1">
            <w:pPr>
              <w:rPr>
                <w:color w:val="000000" w:themeColor="text1"/>
                <w:sz w:val="20"/>
                <w:szCs w:val="20"/>
              </w:rPr>
            </w:pPr>
          </w:p>
          <w:p w14:paraId="03EBDCF8" w14:textId="77777777" w:rsidR="00A928CF" w:rsidRPr="005B687B" w:rsidRDefault="00A928CF" w:rsidP="009A19A1">
            <w:pPr>
              <w:rPr>
                <w:color w:val="000000" w:themeColor="text1"/>
                <w:sz w:val="20"/>
                <w:szCs w:val="20"/>
              </w:rPr>
            </w:pPr>
          </w:p>
          <w:p w14:paraId="0A88BBDC" w14:textId="77777777" w:rsidR="00A928CF" w:rsidRPr="005B687B" w:rsidRDefault="00A928CF" w:rsidP="009A19A1">
            <w:pPr>
              <w:rPr>
                <w:color w:val="000000" w:themeColor="text1"/>
                <w:sz w:val="20"/>
                <w:szCs w:val="20"/>
              </w:rPr>
            </w:pPr>
          </w:p>
          <w:p w14:paraId="3A9BAF61" w14:textId="77777777" w:rsidR="00A928CF" w:rsidRPr="005B687B" w:rsidRDefault="00A928CF" w:rsidP="009A19A1">
            <w:pPr>
              <w:rPr>
                <w:color w:val="000000" w:themeColor="text1"/>
                <w:sz w:val="20"/>
                <w:szCs w:val="20"/>
              </w:rPr>
            </w:pPr>
          </w:p>
          <w:p w14:paraId="01A3E885" w14:textId="77777777" w:rsidR="00A928CF" w:rsidRPr="005B687B" w:rsidRDefault="00A928CF" w:rsidP="009A19A1">
            <w:pPr>
              <w:rPr>
                <w:color w:val="000000" w:themeColor="text1"/>
                <w:sz w:val="20"/>
                <w:szCs w:val="20"/>
              </w:rPr>
            </w:pPr>
          </w:p>
          <w:p w14:paraId="081BE659" w14:textId="77777777" w:rsidR="00A928CF" w:rsidRPr="005B687B" w:rsidRDefault="00A928CF" w:rsidP="009A19A1">
            <w:pPr>
              <w:rPr>
                <w:color w:val="000000" w:themeColor="text1"/>
                <w:sz w:val="20"/>
                <w:szCs w:val="20"/>
              </w:rPr>
            </w:pPr>
          </w:p>
          <w:p w14:paraId="3160A85F" w14:textId="77777777" w:rsidR="00A928CF" w:rsidRPr="005B687B" w:rsidRDefault="00A928CF" w:rsidP="009A19A1">
            <w:pPr>
              <w:rPr>
                <w:color w:val="000000" w:themeColor="text1"/>
                <w:sz w:val="20"/>
                <w:szCs w:val="20"/>
              </w:rPr>
            </w:pPr>
          </w:p>
          <w:p w14:paraId="642800CA" w14:textId="77777777" w:rsidR="00A928CF" w:rsidRPr="005B687B" w:rsidRDefault="00A928CF" w:rsidP="009A19A1">
            <w:pPr>
              <w:rPr>
                <w:color w:val="000000" w:themeColor="text1"/>
                <w:sz w:val="20"/>
                <w:szCs w:val="20"/>
              </w:rPr>
            </w:pPr>
          </w:p>
          <w:p w14:paraId="6DB33762" w14:textId="77777777" w:rsidR="00A928CF" w:rsidRPr="005B687B" w:rsidRDefault="00A928CF" w:rsidP="009A19A1">
            <w:pPr>
              <w:rPr>
                <w:color w:val="000000" w:themeColor="text1"/>
                <w:sz w:val="20"/>
                <w:szCs w:val="20"/>
              </w:rPr>
            </w:pPr>
          </w:p>
          <w:p w14:paraId="0F60A5A3" w14:textId="77777777" w:rsidR="00A928CF" w:rsidRPr="005B687B" w:rsidRDefault="00A928CF" w:rsidP="009A19A1">
            <w:pPr>
              <w:rPr>
                <w:color w:val="000000" w:themeColor="text1"/>
                <w:sz w:val="20"/>
                <w:szCs w:val="20"/>
              </w:rPr>
            </w:pPr>
          </w:p>
          <w:p w14:paraId="09BF1B96" w14:textId="77777777" w:rsidR="00A928CF" w:rsidRPr="005B687B" w:rsidRDefault="00A928CF" w:rsidP="009A19A1">
            <w:pPr>
              <w:rPr>
                <w:color w:val="000000" w:themeColor="text1"/>
                <w:sz w:val="20"/>
                <w:szCs w:val="20"/>
              </w:rPr>
            </w:pPr>
            <w:r w:rsidRPr="005B687B">
              <w:rPr>
                <w:color w:val="000000" w:themeColor="text1"/>
                <w:sz w:val="20"/>
                <w:szCs w:val="20"/>
              </w:rPr>
              <w:t xml:space="preserve">Já a společenský systém </w:t>
            </w:r>
          </w:p>
        </w:tc>
        <w:tc>
          <w:tcPr>
            <w:tcW w:w="1250" w:type="pct"/>
          </w:tcPr>
          <w:p w14:paraId="0391F3E8" w14:textId="77777777" w:rsidR="00A928CF" w:rsidRPr="005B687B" w:rsidRDefault="00A928CF" w:rsidP="009A19A1">
            <w:pPr>
              <w:rPr>
                <w:color w:val="000000" w:themeColor="text1"/>
                <w:sz w:val="20"/>
                <w:szCs w:val="20"/>
              </w:rPr>
            </w:pPr>
            <w:r w:rsidRPr="005B687B">
              <w:rPr>
                <w:color w:val="000000" w:themeColor="text1"/>
                <w:sz w:val="20"/>
                <w:szCs w:val="20"/>
              </w:rPr>
              <w:t>Projekt – Politika, kultura, sport v ČR – průběžně</w:t>
            </w:r>
          </w:p>
          <w:p w14:paraId="1146B76B" w14:textId="77777777" w:rsidR="00A928CF" w:rsidRPr="005B687B" w:rsidRDefault="00A928CF" w:rsidP="009A19A1">
            <w:pPr>
              <w:rPr>
                <w:color w:val="000000" w:themeColor="text1"/>
                <w:sz w:val="20"/>
                <w:szCs w:val="20"/>
              </w:rPr>
            </w:pPr>
          </w:p>
          <w:p w14:paraId="60F736D2" w14:textId="77777777" w:rsidR="00A928CF" w:rsidRPr="005B687B" w:rsidRDefault="00A928CF" w:rsidP="009A19A1">
            <w:pPr>
              <w:rPr>
                <w:color w:val="000000" w:themeColor="text1"/>
                <w:sz w:val="20"/>
                <w:szCs w:val="20"/>
              </w:rPr>
            </w:pPr>
            <w:r w:rsidRPr="005B687B">
              <w:rPr>
                <w:b/>
                <w:color w:val="000000" w:themeColor="text1"/>
                <w:sz w:val="20"/>
                <w:szCs w:val="20"/>
              </w:rPr>
              <w:t>MDV</w:t>
            </w:r>
            <w:r w:rsidRPr="005B687B">
              <w:rPr>
                <w:color w:val="000000" w:themeColor="text1"/>
                <w:sz w:val="20"/>
                <w:szCs w:val="20"/>
              </w:rPr>
              <w:t xml:space="preserve"> – Interpretace vztahu med. sdělení a reality</w:t>
            </w:r>
          </w:p>
          <w:p w14:paraId="06FF03EA" w14:textId="77777777" w:rsidR="00A928CF" w:rsidRPr="005B687B" w:rsidRDefault="00A928CF" w:rsidP="009A19A1">
            <w:pPr>
              <w:rPr>
                <w:color w:val="000000" w:themeColor="text1"/>
                <w:sz w:val="20"/>
                <w:szCs w:val="20"/>
              </w:rPr>
            </w:pPr>
          </w:p>
          <w:p w14:paraId="0045D186" w14:textId="77777777" w:rsidR="00A928CF" w:rsidRPr="005B687B" w:rsidRDefault="00A928CF" w:rsidP="009A19A1">
            <w:pPr>
              <w:rPr>
                <w:color w:val="000000" w:themeColor="text1"/>
                <w:sz w:val="20"/>
                <w:szCs w:val="20"/>
              </w:rPr>
            </w:pPr>
            <w:r w:rsidRPr="005B687B">
              <w:rPr>
                <w:b/>
                <w:color w:val="000000" w:themeColor="text1"/>
                <w:sz w:val="20"/>
                <w:szCs w:val="20"/>
              </w:rPr>
              <w:t>MDV</w:t>
            </w:r>
            <w:r w:rsidRPr="005B687B">
              <w:rPr>
                <w:color w:val="000000" w:themeColor="text1"/>
                <w:sz w:val="20"/>
                <w:szCs w:val="20"/>
              </w:rPr>
              <w:t xml:space="preserve"> – Práce v </w:t>
            </w:r>
            <w:proofErr w:type="spellStart"/>
            <w:r w:rsidRPr="005B687B">
              <w:rPr>
                <w:color w:val="000000" w:themeColor="text1"/>
                <w:sz w:val="20"/>
                <w:szCs w:val="20"/>
              </w:rPr>
              <w:t>realiz</w:t>
            </w:r>
            <w:proofErr w:type="spellEnd"/>
            <w:r w:rsidRPr="005B687B">
              <w:rPr>
                <w:color w:val="000000" w:themeColor="text1"/>
                <w:sz w:val="20"/>
                <w:szCs w:val="20"/>
              </w:rPr>
              <w:t>. týmu</w:t>
            </w:r>
          </w:p>
          <w:p w14:paraId="1183A6EC" w14:textId="77777777" w:rsidR="00A928CF" w:rsidRPr="005B687B" w:rsidRDefault="00A928CF" w:rsidP="009A19A1">
            <w:pPr>
              <w:rPr>
                <w:color w:val="000000" w:themeColor="text1"/>
                <w:sz w:val="20"/>
                <w:szCs w:val="20"/>
              </w:rPr>
            </w:pPr>
          </w:p>
          <w:p w14:paraId="02A769C8" w14:textId="77777777" w:rsidR="00A928CF" w:rsidRPr="005B687B" w:rsidRDefault="00A928CF" w:rsidP="009A19A1">
            <w:pPr>
              <w:rPr>
                <w:color w:val="000000" w:themeColor="text1"/>
                <w:sz w:val="20"/>
                <w:szCs w:val="20"/>
              </w:rPr>
            </w:pPr>
            <w:r w:rsidRPr="005B687B">
              <w:rPr>
                <w:color w:val="000000" w:themeColor="text1"/>
                <w:sz w:val="20"/>
                <w:szCs w:val="20"/>
              </w:rPr>
              <w:t>HV, Z, D</w:t>
            </w:r>
          </w:p>
          <w:p w14:paraId="6B91C86B" w14:textId="77777777" w:rsidR="00A928CF" w:rsidRPr="005B687B" w:rsidRDefault="00A928CF" w:rsidP="009A19A1">
            <w:pPr>
              <w:rPr>
                <w:color w:val="000000" w:themeColor="text1"/>
                <w:sz w:val="20"/>
                <w:szCs w:val="20"/>
              </w:rPr>
            </w:pPr>
          </w:p>
          <w:p w14:paraId="52C2AE0F" w14:textId="77777777" w:rsidR="00A928CF" w:rsidRPr="005B687B" w:rsidRDefault="00A928CF" w:rsidP="009A19A1">
            <w:pPr>
              <w:rPr>
                <w:color w:val="000000" w:themeColor="text1"/>
                <w:sz w:val="20"/>
                <w:szCs w:val="20"/>
              </w:rPr>
            </w:pPr>
          </w:p>
          <w:p w14:paraId="119C5BE1" w14:textId="77777777" w:rsidR="00A928CF" w:rsidRPr="005B687B" w:rsidRDefault="00A928CF" w:rsidP="009A19A1">
            <w:pPr>
              <w:rPr>
                <w:color w:val="000000" w:themeColor="text1"/>
                <w:sz w:val="20"/>
                <w:szCs w:val="20"/>
              </w:rPr>
            </w:pPr>
          </w:p>
          <w:p w14:paraId="367D85D4" w14:textId="77777777" w:rsidR="00A928CF" w:rsidRPr="005B687B" w:rsidRDefault="00A928CF" w:rsidP="009A19A1">
            <w:pPr>
              <w:rPr>
                <w:color w:val="000000" w:themeColor="text1"/>
                <w:sz w:val="20"/>
                <w:szCs w:val="20"/>
              </w:rPr>
            </w:pPr>
          </w:p>
          <w:p w14:paraId="0883ED9C" w14:textId="77777777" w:rsidR="00A928CF" w:rsidRPr="005B687B" w:rsidRDefault="00A928CF" w:rsidP="009A19A1">
            <w:pPr>
              <w:rPr>
                <w:color w:val="000000" w:themeColor="text1"/>
                <w:sz w:val="20"/>
                <w:szCs w:val="20"/>
              </w:rPr>
            </w:pPr>
          </w:p>
          <w:p w14:paraId="483F3A1C" w14:textId="77777777" w:rsidR="00A928CF" w:rsidRPr="005B687B" w:rsidRDefault="00A928CF" w:rsidP="009A19A1">
            <w:pPr>
              <w:rPr>
                <w:color w:val="000000" w:themeColor="text1"/>
                <w:sz w:val="20"/>
                <w:szCs w:val="20"/>
              </w:rPr>
            </w:pPr>
          </w:p>
          <w:p w14:paraId="3CA5261B" w14:textId="77777777" w:rsidR="00A928CF" w:rsidRPr="005B687B" w:rsidRDefault="00A928CF" w:rsidP="009A19A1">
            <w:pPr>
              <w:rPr>
                <w:color w:val="000000" w:themeColor="text1"/>
                <w:sz w:val="20"/>
                <w:szCs w:val="20"/>
              </w:rPr>
            </w:pPr>
          </w:p>
          <w:p w14:paraId="26B39CCC" w14:textId="77777777" w:rsidR="00A928CF" w:rsidRPr="005B687B" w:rsidRDefault="00A928CF" w:rsidP="009A19A1">
            <w:pPr>
              <w:rPr>
                <w:color w:val="000000" w:themeColor="text1"/>
                <w:sz w:val="20"/>
                <w:szCs w:val="20"/>
              </w:rPr>
            </w:pPr>
          </w:p>
          <w:p w14:paraId="5393006C" w14:textId="77777777" w:rsidR="00A928CF" w:rsidRPr="005B687B" w:rsidRDefault="00A928CF" w:rsidP="009A19A1">
            <w:pPr>
              <w:rPr>
                <w:color w:val="000000" w:themeColor="text1"/>
                <w:sz w:val="20"/>
                <w:szCs w:val="20"/>
              </w:rPr>
            </w:pPr>
          </w:p>
          <w:p w14:paraId="4983FF8F" w14:textId="77777777" w:rsidR="00A928CF" w:rsidRPr="005B687B" w:rsidRDefault="00A928CF" w:rsidP="009A19A1">
            <w:pPr>
              <w:rPr>
                <w:color w:val="000000" w:themeColor="text1"/>
                <w:sz w:val="20"/>
                <w:szCs w:val="20"/>
              </w:rPr>
            </w:pPr>
          </w:p>
          <w:p w14:paraId="67EFDFFF" w14:textId="77777777" w:rsidR="00A928CF" w:rsidRPr="005B687B" w:rsidRDefault="00A928CF" w:rsidP="009A19A1">
            <w:pPr>
              <w:rPr>
                <w:color w:val="000000" w:themeColor="text1"/>
                <w:sz w:val="20"/>
                <w:szCs w:val="20"/>
              </w:rPr>
            </w:pPr>
          </w:p>
          <w:p w14:paraId="78712BAD" w14:textId="77777777" w:rsidR="00A928CF" w:rsidRPr="005B687B" w:rsidRDefault="00A928CF" w:rsidP="009A19A1">
            <w:pPr>
              <w:rPr>
                <w:color w:val="000000" w:themeColor="text1"/>
                <w:sz w:val="20"/>
                <w:szCs w:val="20"/>
              </w:rPr>
            </w:pPr>
          </w:p>
          <w:p w14:paraId="28A57739" w14:textId="77777777" w:rsidR="00A928CF" w:rsidRPr="005B687B" w:rsidRDefault="00A928CF" w:rsidP="009A19A1">
            <w:pPr>
              <w:rPr>
                <w:color w:val="000000" w:themeColor="text1"/>
                <w:sz w:val="20"/>
                <w:szCs w:val="20"/>
              </w:rPr>
            </w:pPr>
          </w:p>
          <w:p w14:paraId="6EDB846B" w14:textId="77777777" w:rsidR="00A928CF" w:rsidRPr="005B687B" w:rsidRDefault="00A928CF" w:rsidP="009A19A1">
            <w:pPr>
              <w:rPr>
                <w:color w:val="000000" w:themeColor="text1"/>
                <w:sz w:val="20"/>
                <w:szCs w:val="20"/>
              </w:rPr>
            </w:pPr>
          </w:p>
          <w:p w14:paraId="7673FE58" w14:textId="77777777" w:rsidR="00A928CF" w:rsidRPr="005B687B" w:rsidRDefault="00A928CF" w:rsidP="009A19A1">
            <w:pPr>
              <w:rPr>
                <w:color w:val="000000" w:themeColor="text1"/>
                <w:sz w:val="20"/>
                <w:szCs w:val="20"/>
              </w:rPr>
            </w:pPr>
          </w:p>
          <w:p w14:paraId="5AF17160" w14:textId="77777777" w:rsidR="00A928CF" w:rsidRPr="005B687B" w:rsidRDefault="00A928CF" w:rsidP="009A19A1">
            <w:pPr>
              <w:rPr>
                <w:color w:val="000000" w:themeColor="text1"/>
                <w:sz w:val="20"/>
                <w:szCs w:val="20"/>
              </w:rPr>
            </w:pPr>
          </w:p>
          <w:p w14:paraId="7B975001" w14:textId="77777777" w:rsidR="00A928CF" w:rsidRPr="005B687B" w:rsidRDefault="00A928CF" w:rsidP="009A19A1">
            <w:pPr>
              <w:rPr>
                <w:color w:val="000000" w:themeColor="text1"/>
                <w:sz w:val="20"/>
                <w:szCs w:val="20"/>
              </w:rPr>
            </w:pPr>
          </w:p>
          <w:p w14:paraId="76E53849" w14:textId="77777777" w:rsidR="00A928CF" w:rsidRPr="005B687B" w:rsidRDefault="00A928CF" w:rsidP="009A19A1">
            <w:pPr>
              <w:rPr>
                <w:color w:val="000000" w:themeColor="text1"/>
                <w:sz w:val="20"/>
                <w:szCs w:val="20"/>
              </w:rPr>
            </w:pPr>
          </w:p>
          <w:p w14:paraId="52AD4786" w14:textId="77777777" w:rsidR="00A928CF" w:rsidRPr="005B687B" w:rsidRDefault="00A928CF" w:rsidP="009A19A1">
            <w:pPr>
              <w:rPr>
                <w:color w:val="000000" w:themeColor="text1"/>
                <w:sz w:val="20"/>
                <w:szCs w:val="20"/>
              </w:rPr>
            </w:pPr>
          </w:p>
          <w:p w14:paraId="5C9DB506" w14:textId="77777777" w:rsidR="00A928CF" w:rsidRPr="005B687B" w:rsidRDefault="00A928CF" w:rsidP="009A19A1">
            <w:pPr>
              <w:rPr>
                <w:color w:val="000000" w:themeColor="text1"/>
                <w:sz w:val="20"/>
                <w:szCs w:val="20"/>
              </w:rPr>
            </w:pPr>
            <w:r w:rsidRPr="005B687B">
              <w:rPr>
                <w:b/>
                <w:color w:val="000000" w:themeColor="text1"/>
                <w:sz w:val="20"/>
                <w:szCs w:val="20"/>
              </w:rPr>
              <w:t xml:space="preserve">OSV </w:t>
            </w:r>
            <w:r w:rsidRPr="005B687B">
              <w:rPr>
                <w:color w:val="000000" w:themeColor="text1"/>
                <w:sz w:val="20"/>
                <w:szCs w:val="20"/>
              </w:rPr>
              <w:t>- Komunikace</w:t>
            </w:r>
          </w:p>
          <w:p w14:paraId="29367CC0" w14:textId="77777777" w:rsidR="00A928CF" w:rsidRPr="005B687B" w:rsidRDefault="00A928CF" w:rsidP="009A19A1">
            <w:pPr>
              <w:rPr>
                <w:color w:val="000000" w:themeColor="text1"/>
                <w:sz w:val="20"/>
                <w:szCs w:val="20"/>
              </w:rPr>
            </w:pPr>
          </w:p>
          <w:p w14:paraId="2A5C95DD" w14:textId="77777777" w:rsidR="00A928CF" w:rsidRPr="005B687B" w:rsidRDefault="00A928CF" w:rsidP="009A19A1">
            <w:pPr>
              <w:rPr>
                <w:color w:val="000000" w:themeColor="text1"/>
                <w:sz w:val="20"/>
                <w:szCs w:val="20"/>
              </w:rPr>
            </w:pPr>
          </w:p>
          <w:p w14:paraId="3CEDF708" w14:textId="77777777" w:rsidR="00A928CF" w:rsidRPr="005B687B" w:rsidRDefault="00A928CF" w:rsidP="009A19A1">
            <w:pPr>
              <w:rPr>
                <w:b/>
                <w:color w:val="000000" w:themeColor="text1"/>
                <w:sz w:val="20"/>
                <w:szCs w:val="20"/>
              </w:rPr>
            </w:pPr>
          </w:p>
          <w:p w14:paraId="102ACD25" w14:textId="77777777" w:rsidR="00A928CF" w:rsidRPr="005B687B" w:rsidRDefault="00A928CF" w:rsidP="009A19A1">
            <w:pPr>
              <w:rPr>
                <w:color w:val="000000" w:themeColor="text1"/>
                <w:sz w:val="20"/>
                <w:szCs w:val="20"/>
              </w:rPr>
            </w:pPr>
          </w:p>
        </w:tc>
      </w:tr>
      <w:tr w:rsidR="00A928CF" w:rsidRPr="005B687B" w14:paraId="1E032CFE" w14:textId="77777777" w:rsidTr="009A19A1">
        <w:trPr>
          <w:trHeight w:val="1440"/>
        </w:trPr>
        <w:tc>
          <w:tcPr>
            <w:tcW w:w="2500" w:type="pct"/>
            <w:gridSpan w:val="2"/>
            <w:vAlign w:val="center"/>
          </w:tcPr>
          <w:p w14:paraId="63322CF7" w14:textId="77777777" w:rsidR="00A928CF" w:rsidRPr="005B687B" w:rsidRDefault="00A928CF" w:rsidP="009A19A1">
            <w:pPr>
              <w:jc w:val="center"/>
              <w:rPr>
                <w:b/>
                <w:color w:val="000000" w:themeColor="text1"/>
              </w:rPr>
            </w:pPr>
            <w:r w:rsidRPr="005B687B">
              <w:rPr>
                <w:b/>
                <w:color w:val="000000" w:themeColor="text1"/>
              </w:rPr>
              <w:lastRenderedPageBreak/>
              <w:t>Oblast:</w:t>
            </w:r>
          </w:p>
          <w:p w14:paraId="16F3E8EF" w14:textId="77777777" w:rsidR="00A928CF" w:rsidRPr="005B687B" w:rsidRDefault="00A928CF" w:rsidP="009A19A1">
            <w:pPr>
              <w:jc w:val="center"/>
              <w:rPr>
                <w:b/>
                <w:color w:val="000000" w:themeColor="text1"/>
              </w:rPr>
            </w:pPr>
            <w:r w:rsidRPr="005B687B">
              <w:rPr>
                <w:b/>
                <w:color w:val="000000" w:themeColor="text1"/>
              </w:rPr>
              <w:t>Člověk a společnost</w:t>
            </w:r>
          </w:p>
        </w:tc>
        <w:tc>
          <w:tcPr>
            <w:tcW w:w="1250" w:type="pct"/>
            <w:vAlign w:val="center"/>
          </w:tcPr>
          <w:p w14:paraId="263BCD33" w14:textId="77777777" w:rsidR="00A928CF" w:rsidRPr="005B687B" w:rsidRDefault="00A928CF" w:rsidP="009A19A1">
            <w:pPr>
              <w:jc w:val="center"/>
              <w:rPr>
                <w:b/>
                <w:color w:val="000000" w:themeColor="text1"/>
              </w:rPr>
            </w:pPr>
            <w:r w:rsidRPr="005B687B">
              <w:rPr>
                <w:b/>
                <w:color w:val="000000" w:themeColor="text1"/>
              </w:rPr>
              <w:t>Předmět:</w:t>
            </w:r>
          </w:p>
          <w:p w14:paraId="5F3BF617" w14:textId="77777777" w:rsidR="00A928CF" w:rsidRPr="005B687B" w:rsidRDefault="00A928CF" w:rsidP="009A19A1">
            <w:pPr>
              <w:jc w:val="center"/>
              <w:rPr>
                <w:b/>
                <w:color w:val="000000" w:themeColor="text1"/>
              </w:rPr>
            </w:pPr>
            <w:r w:rsidRPr="005B687B">
              <w:rPr>
                <w:b/>
                <w:color w:val="000000" w:themeColor="text1"/>
              </w:rPr>
              <w:t>Výchova k občanství</w:t>
            </w:r>
          </w:p>
        </w:tc>
        <w:tc>
          <w:tcPr>
            <w:tcW w:w="1250" w:type="pct"/>
            <w:vAlign w:val="center"/>
          </w:tcPr>
          <w:p w14:paraId="1A5CC505" w14:textId="77777777" w:rsidR="00A928CF" w:rsidRPr="005B687B" w:rsidRDefault="00A928CF" w:rsidP="009A19A1">
            <w:pPr>
              <w:jc w:val="center"/>
              <w:rPr>
                <w:b/>
                <w:color w:val="000000" w:themeColor="text1"/>
              </w:rPr>
            </w:pPr>
            <w:r w:rsidRPr="005B687B">
              <w:rPr>
                <w:b/>
                <w:color w:val="000000" w:themeColor="text1"/>
              </w:rPr>
              <w:t>Ročník:</w:t>
            </w:r>
          </w:p>
          <w:p w14:paraId="73FF2389" w14:textId="77777777" w:rsidR="00A928CF" w:rsidRPr="005B687B" w:rsidRDefault="00A928CF" w:rsidP="009A19A1">
            <w:pPr>
              <w:jc w:val="center"/>
              <w:rPr>
                <w:b/>
                <w:color w:val="000000" w:themeColor="text1"/>
              </w:rPr>
            </w:pPr>
            <w:r w:rsidRPr="005B687B">
              <w:rPr>
                <w:b/>
                <w:color w:val="000000" w:themeColor="text1"/>
              </w:rPr>
              <w:t>7.</w:t>
            </w:r>
          </w:p>
        </w:tc>
      </w:tr>
      <w:tr w:rsidR="00A928CF" w:rsidRPr="005B687B" w14:paraId="240F062F" w14:textId="77777777" w:rsidTr="009A19A1">
        <w:trPr>
          <w:trHeight w:val="1080"/>
        </w:trPr>
        <w:tc>
          <w:tcPr>
            <w:tcW w:w="1250" w:type="pct"/>
            <w:vAlign w:val="center"/>
          </w:tcPr>
          <w:p w14:paraId="7AE1C73D" w14:textId="77777777" w:rsidR="00A928CF" w:rsidRPr="005B687B" w:rsidRDefault="00A928CF" w:rsidP="009A19A1">
            <w:pPr>
              <w:jc w:val="center"/>
              <w:rPr>
                <w:b/>
                <w:color w:val="000000" w:themeColor="text1"/>
              </w:rPr>
            </w:pPr>
            <w:r w:rsidRPr="005B687B">
              <w:rPr>
                <w:b/>
                <w:color w:val="000000" w:themeColor="text1"/>
              </w:rPr>
              <w:t>Výstupy RVP</w:t>
            </w:r>
          </w:p>
        </w:tc>
        <w:tc>
          <w:tcPr>
            <w:tcW w:w="1250" w:type="pct"/>
            <w:vAlign w:val="center"/>
          </w:tcPr>
          <w:p w14:paraId="42A56D7D" w14:textId="77777777" w:rsidR="00A928CF" w:rsidRPr="005B687B" w:rsidRDefault="00A928CF" w:rsidP="009A19A1">
            <w:pPr>
              <w:jc w:val="center"/>
              <w:rPr>
                <w:color w:val="000000" w:themeColor="text1"/>
              </w:rPr>
            </w:pPr>
          </w:p>
          <w:p w14:paraId="5F6637D7" w14:textId="77777777" w:rsidR="00A928CF" w:rsidRPr="005B687B" w:rsidRDefault="00A928CF" w:rsidP="009A19A1">
            <w:pPr>
              <w:jc w:val="center"/>
              <w:rPr>
                <w:b/>
                <w:color w:val="000000" w:themeColor="text1"/>
              </w:rPr>
            </w:pPr>
            <w:r w:rsidRPr="005B687B">
              <w:rPr>
                <w:b/>
                <w:color w:val="000000" w:themeColor="text1"/>
              </w:rPr>
              <w:t>Školní výstupy:</w:t>
            </w:r>
          </w:p>
          <w:p w14:paraId="6F790E5E" w14:textId="77777777" w:rsidR="00A928CF" w:rsidRPr="005B687B" w:rsidRDefault="00A928CF" w:rsidP="009A19A1">
            <w:pPr>
              <w:jc w:val="center"/>
              <w:rPr>
                <w:b/>
                <w:color w:val="000000" w:themeColor="text1"/>
              </w:rPr>
            </w:pPr>
          </w:p>
          <w:p w14:paraId="12290F22" w14:textId="77777777" w:rsidR="00A928CF" w:rsidRPr="005B687B" w:rsidRDefault="00A928CF" w:rsidP="009A19A1">
            <w:pPr>
              <w:jc w:val="center"/>
              <w:rPr>
                <w:b/>
                <w:color w:val="000000" w:themeColor="text1"/>
              </w:rPr>
            </w:pPr>
          </w:p>
          <w:p w14:paraId="4C363CE1" w14:textId="77777777" w:rsidR="00A928CF" w:rsidRPr="005B687B" w:rsidRDefault="00A928CF" w:rsidP="009A19A1">
            <w:pPr>
              <w:jc w:val="center"/>
              <w:rPr>
                <w:color w:val="000000" w:themeColor="text1"/>
              </w:rPr>
            </w:pPr>
            <w:r w:rsidRPr="005B687B">
              <w:rPr>
                <w:b/>
                <w:color w:val="000000" w:themeColor="text1"/>
              </w:rPr>
              <w:t>Žák:</w:t>
            </w:r>
          </w:p>
        </w:tc>
        <w:tc>
          <w:tcPr>
            <w:tcW w:w="1250" w:type="pct"/>
            <w:vAlign w:val="center"/>
          </w:tcPr>
          <w:p w14:paraId="57CA600C" w14:textId="77777777" w:rsidR="00A928CF" w:rsidRPr="005B687B" w:rsidRDefault="00A928CF" w:rsidP="009A19A1">
            <w:pPr>
              <w:jc w:val="center"/>
              <w:rPr>
                <w:b/>
                <w:color w:val="000000" w:themeColor="text1"/>
              </w:rPr>
            </w:pPr>
            <w:r w:rsidRPr="005B687B">
              <w:rPr>
                <w:b/>
                <w:color w:val="000000" w:themeColor="text1"/>
              </w:rPr>
              <w:t>Učivo:</w:t>
            </w:r>
          </w:p>
        </w:tc>
        <w:tc>
          <w:tcPr>
            <w:tcW w:w="1250" w:type="pct"/>
            <w:vAlign w:val="center"/>
          </w:tcPr>
          <w:p w14:paraId="09D3A42C" w14:textId="77777777" w:rsidR="00A928CF" w:rsidRPr="005B687B" w:rsidRDefault="00A928CF" w:rsidP="009A19A1">
            <w:pPr>
              <w:jc w:val="center"/>
              <w:rPr>
                <w:b/>
                <w:color w:val="000000" w:themeColor="text1"/>
              </w:rPr>
            </w:pPr>
            <w:r w:rsidRPr="005B687B">
              <w:rPr>
                <w:b/>
                <w:color w:val="000000" w:themeColor="text1"/>
              </w:rPr>
              <w:t xml:space="preserve">Průřezová témata, </w:t>
            </w:r>
          </w:p>
          <w:p w14:paraId="174DF079" w14:textId="77777777" w:rsidR="00A928CF" w:rsidRPr="005B687B" w:rsidRDefault="00A928CF" w:rsidP="009A19A1">
            <w:pPr>
              <w:jc w:val="center"/>
              <w:rPr>
                <w:b/>
                <w:color w:val="000000" w:themeColor="text1"/>
              </w:rPr>
            </w:pPr>
            <w:r w:rsidRPr="005B687B">
              <w:rPr>
                <w:b/>
                <w:color w:val="000000" w:themeColor="text1"/>
              </w:rPr>
              <w:t>přesahy do jiných předmětů:</w:t>
            </w:r>
          </w:p>
        </w:tc>
      </w:tr>
      <w:tr w:rsidR="00A928CF" w:rsidRPr="005B687B" w14:paraId="3C3A1473" w14:textId="77777777" w:rsidTr="009A19A1">
        <w:trPr>
          <w:trHeight w:val="10440"/>
        </w:trPr>
        <w:tc>
          <w:tcPr>
            <w:tcW w:w="1250" w:type="pct"/>
          </w:tcPr>
          <w:p w14:paraId="6F6D03B3" w14:textId="77777777" w:rsidR="00A928CF" w:rsidRPr="005B687B" w:rsidRDefault="00A928CF" w:rsidP="009A19A1">
            <w:pPr>
              <w:rPr>
                <w:color w:val="000000" w:themeColor="text1"/>
                <w:sz w:val="20"/>
              </w:rPr>
            </w:pPr>
            <w:r w:rsidRPr="005B687B">
              <w:rPr>
                <w:color w:val="000000" w:themeColor="text1"/>
                <w:sz w:val="20"/>
              </w:rPr>
              <w:t>- přiměřeně uplatňuje svá práva včetně práv spotřebitele a respektuje práva a oprávněné zájmy druhých lidí, posoudí význam ochrany lidských práv a svobod</w:t>
            </w:r>
          </w:p>
          <w:p w14:paraId="4433E6EF" w14:textId="77777777" w:rsidR="00A928CF" w:rsidRPr="005B687B" w:rsidRDefault="00A928CF" w:rsidP="009A19A1">
            <w:pPr>
              <w:rPr>
                <w:color w:val="000000" w:themeColor="text1"/>
              </w:rPr>
            </w:pPr>
          </w:p>
          <w:p w14:paraId="162F30E0" w14:textId="77777777" w:rsidR="00A928CF" w:rsidRPr="005B687B" w:rsidRDefault="00A928CF" w:rsidP="009A19A1">
            <w:pPr>
              <w:rPr>
                <w:color w:val="000000" w:themeColor="text1"/>
              </w:rPr>
            </w:pPr>
          </w:p>
          <w:p w14:paraId="2B72B0E2" w14:textId="77777777" w:rsidR="00A928CF" w:rsidRPr="005B687B" w:rsidRDefault="00A928CF" w:rsidP="009A19A1">
            <w:pPr>
              <w:rPr>
                <w:color w:val="000000" w:themeColor="text1"/>
              </w:rPr>
            </w:pPr>
          </w:p>
          <w:p w14:paraId="69F887B8" w14:textId="77777777" w:rsidR="00A928CF" w:rsidRPr="005B687B" w:rsidRDefault="00A928CF" w:rsidP="009A19A1">
            <w:pPr>
              <w:rPr>
                <w:color w:val="000000" w:themeColor="text1"/>
              </w:rPr>
            </w:pPr>
          </w:p>
          <w:p w14:paraId="7E7B91D4" w14:textId="77777777" w:rsidR="00A928CF" w:rsidRPr="005B687B" w:rsidRDefault="00A928CF" w:rsidP="009A19A1">
            <w:pPr>
              <w:rPr>
                <w:color w:val="000000" w:themeColor="text1"/>
              </w:rPr>
            </w:pPr>
          </w:p>
          <w:p w14:paraId="6596791C" w14:textId="77777777" w:rsidR="00A928CF" w:rsidRPr="005B687B" w:rsidRDefault="00A928CF" w:rsidP="009A19A1">
            <w:pPr>
              <w:rPr>
                <w:color w:val="000000" w:themeColor="text1"/>
              </w:rPr>
            </w:pPr>
          </w:p>
          <w:p w14:paraId="58B11431" w14:textId="77777777" w:rsidR="00A928CF" w:rsidRPr="005B687B" w:rsidRDefault="00A928CF" w:rsidP="009A19A1">
            <w:pPr>
              <w:rPr>
                <w:color w:val="000000" w:themeColor="text1"/>
              </w:rPr>
            </w:pPr>
          </w:p>
          <w:p w14:paraId="1C6080A8" w14:textId="77777777" w:rsidR="00A928CF" w:rsidRPr="005B687B" w:rsidRDefault="00A928CF" w:rsidP="009A19A1">
            <w:pPr>
              <w:rPr>
                <w:color w:val="000000" w:themeColor="text1"/>
              </w:rPr>
            </w:pPr>
          </w:p>
          <w:p w14:paraId="3D34733D" w14:textId="77777777" w:rsidR="00A928CF" w:rsidRPr="005B687B" w:rsidRDefault="00A928CF" w:rsidP="009A19A1">
            <w:pPr>
              <w:rPr>
                <w:color w:val="000000" w:themeColor="text1"/>
              </w:rPr>
            </w:pPr>
          </w:p>
          <w:p w14:paraId="2035CC92" w14:textId="77777777" w:rsidR="00A928CF" w:rsidRPr="005B687B" w:rsidRDefault="00A928CF" w:rsidP="009A19A1">
            <w:pPr>
              <w:rPr>
                <w:color w:val="000000" w:themeColor="text1"/>
              </w:rPr>
            </w:pPr>
          </w:p>
          <w:p w14:paraId="4AF5B59C" w14:textId="77777777" w:rsidR="00A928CF" w:rsidRPr="005B687B" w:rsidRDefault="00A928CF" w:rsidP="009A19A1">
            <w:pPr>
              <w:rPr>
                <w:color w:val="000000" w:themeColor="text1"/>
              </w:rPr>
            </w:pPr>
          </w:p>
          <w:p w14:paraId="4F4500D5" w14:textId="77777777" w:rsidR="00A928CF" w:rsidRPr="005B687B" w:rsidRDefault="00A928CF" w:rsidP="009A19A1">
            <w:pPr>
              <w:rPr>
                <w:color w:val="000000" w:themeColor="text1"/>
              </w:rPr>
            </w:pPr>
          </w:p>
          <w:p w14:paraId="253DB915" w14:textId="77777777" w:rsidR="00A928CF" w:rsidRPr="005B687B" w:rsidRDefault="00A928CF" w:rsidP="009A19A1">
            <w:pPr>
              <w:rPr>
                <w:color w:val="000000" w:themeColor="text1"/>
              </w:rPr>
            </w:pPr>
          </w:p>
          <w:p w14:paraId="4BF21BF7" w14:textId="77777777" w:rsidR="00A928CF" w:rsidRPr="005B687B" w:rsidRDefault="00A928CF" w:rsidP="009A19A1">
            <w:pPr>
              <w:rPr>
                <w:color w:val="000000" w:themeColor="text1"/>
                <w:sz w:val="20"/>
              </w:rPr>
            </w:pPr>
            <w:r w:rsidRPr="005B687B">
              <w:rPr>
                <w:color w:val="000000" w:themeColor="text1"/>
                <w:sz w:val="20"/>
              </w:rPr>
              <w:t xml:space="preserve">- rozlišuje a porovnává </w:t>
            </w:r>
            <w:proofErr w:type="spellStart"/>
            <w:r w:rsidRPr="005B687B">
              <w:rPr>
                <w:color w:val="000000" w:themeColor="text1"/>
                <w:sz w:val="20"/>
              </w:rPr>
              <w:t>růz</w:t>
            </w:r>
            <w:proofErr w:type="spellEnd"/>
            <w:r w:rsidRPr="005B687B">
              <w:rPr>
                <w:color w:val="000000" w:themeColor="text1"/>
                <w:sz w:val="20"/>
              </w:rPr>
              <w:t>. formy vlastnictví, včetně duševního vlastnictví, a způsoby jejich ochrany, uvede příklady</w:t>
            </w:r>
          </w:p>
          <w:p w14:paraId="2227BB8F" w14:textId="77777777" w:rsidR="00A928CF" w:rsidRPr="005B687B" w:rsidRDefault="00A928CF" w:rsidP="009A19A1">
            <w:pPr>
              <w:rPr>
                <w:color w:val="000000" w:themeColor="text1"/>
                <w:sz w:val="20"/>
              </w:rPr>
            </w:pPr>
          </w:p>
          <w:p w14:paraId="695314D8" w14:textId="77777777" w:rsidR="00A928CF" w:rsidRPr="005B687B" w:rsidRDefault="00A928CF" w:rsidP="009A19A1">
            <w:pPr>
              <w:rPr>
                <w:color w:val="000000" w:themeColor="text1"/>
                <w:sz w:val="20"/>
              </w:rPr>
            </w:pPr>
          </w:p>
          <w:p w14:paraId="33538FA4" w14:textId="77777777" w:rsidR="00A928CF" w:rsidRPr="005B687B" w:rsidRDefault="00A928CF" w:rsidP="009A19A1">
            <w:pPr>
              <w:rPr>
                <w:color w:val="000000" w:themeColor="text1"/>
                <w:sz w:val="20"/>
              </w:rPr>
            </w:pPr>
          </w:p>
          <w:p w14:paraId="27BA5302" w14:textId="77777777" w:rsidR="00A928CF" w:rsidRPr="005B687B" w:rsidRDefault="00A928CF" w:rsidP="009A19A1">
            <w:pPr>
              <w:rPr>
                <w:color w:val="000000" w:themeColor="text1"/>
                <w:sz w:val="20"/>
              </w:rPr>
            </w:pPr>
          </w:p>
          <w:p w14:paraId="320F31B2" w14:textId="77777777" w:rsidR="00A928CF" w:rsidRPr="005B687B" w:rsidRDefault="00A928CF" w:rsidP="009A19A1">
            <w:pPr>
              <w:rPr>
                <w:color w:val="000000" w:themeColor="text1"/>
                <w:sz w:val="20"/>
              </w:rPr>
            </w:pPr>
          </w:p>
          <w:p w14:paraId="0BF23576" w14:textId="77777777" w:rsidR="00A928CF" w:rsidRPr="005B687B" w:rsidRDefault="00A928CF" w:rsidP="009A19A1">
            <w:pPr>
              <w:rPr>
                <w:color w:val="000000" w:themeColor="text1"/>
              </w:rPr>
            </w:pPr>
          </w:p>
        </w:tc>
        <w:tc>
          <w:tcPr>
            <w:tcW w:w="1250" w:type="pct"/>
          </w:tcPr>
          <w:p w14:paraId="65F9A165" w14:textId="77777777" w:rsidR="00A928CF" w:rsidRPr="005B687B" w:rsidRDefault="00A928CF" w:rsidP="009A19A1">
            <w:pPr>
              <w:rPr>
                <w:color w:val="000000" w:themeColor="text1"/>
                <w:sz w:val="20"/>
                <w:szCs w:val="20"/>
              </w:rPr>
            </w:pPr>
            <w:r w:rsidRPr="005B687B">
              <w:rPr>
                <w:color w:val="000000" w:themeColor="text1"/>
                <w:sz w:val="20"/>
                <w:szCs w:val="20"/>
              </w:rPr>
              <w:t>- posoudí význam ochrany lidských práv a svobod a v případě potřeby dokáže přiměřeně uplatňovat svá práva</w:t>
            </w:r>
          </w:p>
          <w:p w14:paraId="34B17C01" w14:textId="77777777" w:rsidR="00A928CF" w:rsidRPr="005B687B" w:rsidRDefault="00A928CF" w:rsidP="009A19A1">
            <w:pPr>
              <w:rPr>
                <w:color w:val="000000" w:themeColor="text1"/>
                <w:sz w:val="20"/>
                <w:szCs w:val="20"/>
              </w:rPr>
            </w:pPr>
          </w:p>
          <w:p w14:paraId="17EF03D0" w14:textId="77777777" w:rsidR="00A928CF" w:rsidRPr="005B687B" w:rsidRDefault="00A928CF" w:rsidP="009A19A1">
            <w:pPr>
              <w:rPr>
                <w:color w:val="000000" w:themeColor="text1"/>
                <w:sz w:val="20"/>
                <w:szCs w:val="20"/>
              </w:rPr>
            </w:pPr>
          </w:p>
          <w:p w14:paraId="4772070C" w14:textId="77777777" w:rsidR="00A928CF" w:rsidRPr="005B687B" w:rsidRDefault="00A928CF" w:rsidP="009A19A1">
            <w:pPr>
              <w:rPr>
                <w:color w:val="000000" w:themeColor="text1"/>
                <w:sz w:val="20"/>
                <w:szCs w:val="20"/>
              </w:rPr>
            </w:pPr>
          </w:p>
          <w:p w14:paraId="7C8531F2" w14:textId="77777777" w:rsidR="00A928CF" w:rsidRPr="005B687B" w:rsidRDefault="00A928CF" w:rsidP="009A19A1">
            <w:pPr>
              <w:rPr>
                <w:color w:val="000000" w:themeColor="text1"/>
                <w:sz w:val="20"/>
                <w:szCs w:val="20"/>
              </w:rPr>
            </w:pPr>
          </w:p>
          <w:p w14:paraId="1CDA01E9" w14:textId="77777777" w:rsidR="00A928CF" w:rsidRPr="005B687B" w:rsidRDefault="00A928CF" w:rsidP="009A19A1">
            <w:pPr>
              <w:rPr>
                <w:color w:val="000000" w:themeColor="text1"/>
                <w:sz w:val="20"/>
                <w:szCs w:val="20"/>
              </w:rPr>
            </w:pPr>
          </w:p>
          <w:p w14:paraId="7287F7D2" w14:textId="77777777" w:rsidR="00A928CF" w:rsidRPr="005B687B" w:rsidRDefault="00A928CF" w:rsidP="009A19A1">
            <w:pPr>
              <w:rPr>
                <w:color w:val="000000" w:themeColor="text1"/>
                <w:sz w:val="20"/>
                <w:szCs w:val="20"/>
              </w:rPr>
            </w:pPr>
          </w:p>
          <w:p w14:paraId="653B2B9F" w14:textId="77777777" w:rsidR="00A928CF" w:rsidRPr="005B687B" w:rsidRDefault="00A928CF" w:rsidP="009A19A1">
            <w:pPr>
              <w:rPr>
                <w:color w:val="000000" w:themeColor="text1"/>
                <w:sz w:val="20"/>
                <w:szCs w:val="20"/>
              </w:rPr>
            </w:pPr>
          </w:p>
          <w:p w14:paraId="2A05682D" w14:textId="77777777" w:rsidR="00A928CF" w:rsidRPr="005B687B" w:rsidRDefault="00A928CF" w:rsidP="009A19A1">
            <w:pPr>
              <w:rPr>
                <w:color w:val="000000" w:themeColor="text1"/>
                <w:sz w:val="20"/>
                <w:szCs w:val="20"/>
              </w:rPr>
            </w:pPr>
          </w:p>
          <w:p w14:paraId="2C7A5207" w14:textId="77777777" w:rsidR="00A928CF" w:rsidRPr="005B687B" w:rsidRDefault="00A928CF" w:rsidP="009A19A1">
            <w:pPr>
              <w:rPr>
                <w:color w:val="000000" w:themeColor="text1"/>
                <w:sz w:val="20"/>
                <w:szCs w:val="20"/>
              </w:rPr>
            </w:pPr>
            <w:r w:rsidRPr="005B687B">
              <w:rPr>
                <w:color w:val="000000" w:themeColor="text1"/>
                <w:sz w:val="20"/>
                <w:szCs w:val="20"/>
              </w:rPr>
              <w:t>- důkladněji se seznámí s normami spol. chování a dokáže je správně aplikovat</w:t>
            </w:r>
          </w:p>
          <w:p w14:paraId="6BA99B8D" w14:textId="77777777" w:rsidR="00A928CF" w:rsidRPr="005B687B" w:rsidRDefault="00A928CF" w:rsidP="009A19A1">
            <w:pPr>
              <w:rPr>
                <w:color w:val="000000" w:themeColor="text1"/>
                <w:sz w:val="20"/>
                <w:szCs w:val="20"/>
              </w:rPr>
            </w:pPr>
            <w:r w:rsidRPr="005B687B">
              <w:rPr>
                <w:color w:val="000000" w:themeColor="text1"/>
                <w:sz w:val="20"/>
                <w:szCs w:val="20"/>
              </w:rPr>
              <w:t>- uvede příklady typických zvyklostí a tradic</w:t>
            </w:r>
          </w:p>
          <w:p w14:paraId="64C15539" w14:textId="77777777" w:rsidR="00A928CF" w:rsidRPr="005B687B" w:rsidRDefault="00A928CF" w:rsidP="009A19A1">
            <w:pPr>
              <w:rPr>
                <w:color w:val="000000" w:themeColor="text1"/>
                <w:sz w:val="20"/>
                <w:szCs w:val="20"/>
              </w:rPr>
            </w:pPr>
          </w:p>
          <w:p w14:paraId="67EF6636" w14:textId="77777777" w:rsidR="00A928CF" w:rsidRPr="005B687B" w:rsidRDefault="00A928CF" w:rsidP="009A19A1">
            <w:pPr>
              <w:rPr>
                <w:color w:val="000000" w:themeColor="text1"/>
                <w:sz w:val="20"/>
                <w:szCs w:val="20"/>
              </w:rPr>
            </w:pPr>
          </w:p>
          <w:p w14:paraId="66312525" w14:textId="77777777" w:rsidR="00A928CF" w:rsidRPr="005B687B" w:rsidRDefault="00A928CF" w:rsidP="009A19A1">
            <w:pPr>
              <w:rPr>
                <w:color w:val="000000" w:themeColor="text1"/>
                <w:sz w:val="20"/>
                <w:szCs w:val="20"/>
              </w:rPr>
            </w:pPr>
          </w:p>
          <w:p w14:paraId="066ADC21" w14:textId="77777777" w:rsidR="00A928CF" w:rsidRPr="005B687B" w:rsidRDefault="00A928CF" w:rsidP="009A19A1">
            <w:pPr>
              <w:rPr>
                <w:color w:val="000000" w:themeColor="text1"/>
                <w:sz w:val="20"/>
                <w:szCs w:val="20"/>
              </w:rPr>
            </w:pPr>
            <w:r w:rsidRPr="005B687B">
              <w:rPr>
                <w:color w:val="000000" w:themeColor="text1"/>
                <w:sz w:val="20"/>
                <w:szCs w:val="20"/>
              </w:rPr>
              <w:t xml:space="preserve">- rozlišuje a porovnává různé formy vlastnictví, </w:t>
            </w:r>
            <w:r w:rsidRPr="005B687B">
              <w:rPr>
                <w:color w:val="000000" w:themeColor="text1"/>
                <w:sz w:val="20"/>
              </w:rPr>
              <w:t>včetně duševního vlastnictví, a způsoby jejich ochrany</w:t>
            </w:r>
          </w:p>
          <w:p w14:paraId="4C8B8FBD" w14:textId="77777777" w:rsidR="00A928CF" w:rsidRPr="005B687B" w:rsidRDefault="00A928CF" w:rsidP="009A19A1">
            <w:pPr>
              <w:rPr>
                <w:color w:val="000000" w:themeColor="text1"/>
                <w:sz w:val="20"/>
                <w:szCs w:val="20"/>
              </w:rPr>
            </w:pPr>
          </w:p>
          <w:p w14:paraId="211636E1" w14:textId="77777777" w:rsidR="00A928CF" w:rsidRPr="005B687B" w:rsidRDefault="00A928CF" w:rsidP="009A19A1">
            <w:pPr>
              <w:rPr>
                <w:color w:val="000000" w:themeColor="text1"/>
                <w:sz w:val="20"/>
                <w:szCs w:val="20"/>
              </w:rPr>
            </w:pPr>
          </w:p>
          <w:p w14:paraId="6C441AD2" w14:textId="77777777" w:rsidR="00A928CF" w:rsidRPr="005B687B" w:rsidRDefault="00A928CF" w:rsidP="009A19A1">
            <w:pPr>
              <w:rPr>
                <w:color w:val="000000" w:themeColor="text1"/>
                <w:sz w:val="20"/>
                <w:szCs w:val="20"/>
              </w:rPr>
            </w:pPr>
          </w:p>
          <w:p w14:paraId="0BC5D644" w14:textId="77777777" w:rsidR="00A928CF" w:rsidRPr="005B687B" w:rsidRDefault="00A928CF" w:rsidP="009A19A1">
            <w:pPr>
              <w:rPr>
                <w:color w:val="000000" w:themeColor="text1"/>
                <w:sz w:val="20"/>
                <w:szCs w:val="20"/>
              </w:rPr>
            </w:pPr>
          </w:p>
          <w:p w14:paraId="3FB99870" w14:textId="77777777" w:rsidR="00A928CF" w:rsidRPr="005B687B" w:rsidRDefault="00A928CF" w:rsidP="009A19A1">
            <w:pPr>
              <w:rPr>
                <w:color w:val="000000" w:themeColor="text1"/>
                <w:sz w:val="20"/>
                <w:szCs w:val="20"/>
              </w:rPr>
            </w:pPr>
          </w:p>
          <w:p w14:paraId="4E19E132" w14:textId="77777777" w:rsidR="00A928CF" w:rsidRPr="005B687B" w:rsidRDefault="00A928CF" w:rsidP="009A19A1">
            <w:pPr>
              <w:rPr>
                <w:color w:val="000000" w:themeColor="text1"/>
                <w:sz w:val="20"/>
                <w:szCs w:val="20"/>
              </w:rPr>
            </w:pPr>
          </w:p>
          <w:p w14:paraId="51E11334" w14:textId="77777777" w:rsidR="00A928CF" w:rsidRPr="005B687B" w:rsidRDefault="00A928CF" w:rsidP="009A19A1">
            <w:pPr>
              <w:rPr>
                <w:color w:val="000000" w:themeColor="text1"/>
                <w:sz w:val="20"/>
                <w:szCs w:val="20"/>
              </w:rPr>
            </w:pPr>
          </w:p>
          <w:p w14:paraId="42AA9C24" w14:textId="77777777" w:rsidR="00A928CF" w:rsidRPr="005B687B" w:rsidRDefault="00A928CF" w:rsidP="009A19A1">
            <w:pPr>
              <w:rPr>
                <w:color w:val="000000" w:themeColor="text1"/>
                <w:sz w:val="20"/>
                <w:szCs w:val="20"/>
              </w:rPr>
            </w:pPr>
          </w:p>
        </w:tc>
        <w:tc>
          <w:tcPr>
            <w:tcW w:w="1250" w:type="pct"/>
          </w:tcPr>
          <w:p w14:paraId="2634DA49" w14:textId="77777777" w:rsidR="00A928CF" w:rsidRPr="005B687B" w:rsidRDefault="00A928CF" w:rsidP="009A19A1">
            <w:pPr>
              <w:rPr>
                <w:color w:val="000000" w:themeColor="text1"/>
                <w:sz w:val="20"/>
                <w:szCs w:val="20"/>
              </w:rPr>
            </w:pPr>
          </w:p>
          <w:p w14:paraId="54A6E7C1" w14:textId="77777777" w:rsidR="00A928CF" w:rsidRPr="005B687B" w:rsidRDefault="00A928CF" w:rsidP="009A19A1">
            <w:pPr>
              <w:rPr>
                <w:color w:val="000000" w:themeColor="text1"/>
                <w:sz w:val="20"/>
                <w:szCs w:val="20"/>
              </w:rPr>
            </w:pPr>
          </w:p>
          <w:p w14:paraId="2215AAA9" w14:textId="77777777" w:rsidR="00A928CF" w:rsidRPr="005B687B" w:rsidRDefault="00A928CF" w:rsidP="009A19A1">
            <w:pPr>
              <w:rPr>
                <w:color w:val="000000" w:themeColor="text1"/>
                <w:sz w:val="20"/>
                <w:szCs w:val="20"/>
              </w:rPr>
            </w:pPr>
          </w:p>
          <w:p w14:paraId="3440DD2D" w14:textId="77777777" w:rsidR="00A928CF" w:rsidRPr="005B687B" w:rsidRDefault="00A928CF" w:rsidP="009A19A1">
            <w:pPr>
              <w:rPr>
                <w:color w:val="000000" w:themeColor="text1"/>
                <w:sz w:val="20"/>
                <w:szCs w:val="20"/>
              </w:rPr>
            </w:pPr>
          </w:p>
          <w:p w14:paraId="3771E1A3" w14:textId="77777777" w:rsidR="00A928CF" w:rsidRPr="005B687B" w:rsidRDefault="00A928CF" w:rsidP="009A19A1">
            <w:pPr>
              <w:rPr>
                <w:color w:val="000000" w:themeColor="text1"/>
                <w:sz w:val="20"/>
                <w:szCs w:val="20"/>
              </w:rPr>
            </w:pPr>
          </w:p>
          <w:p w14:paraId="26E9FF56" w14:textId="77777777" w:rsidR="00A928CF" w:rsidRPr="005B687B" w:rsidRDefault="00A928CF" w:rsidP="009A19A1">
            <w:pPr>
              <w:rPr>
                <w:color w:val="000000" w:themeColor="text1"/>
                <w:sz w:val="20"/>
                <w:szCs w:val="20"/>
              </w:rPr>
            </w:pPr>
          </w:p>
          <w:p w14:paraId="79F546E7" w14:textId="77777777" w:rsidR="00A928CF" w:rsidRPr="005B687B" w:rsidRDefault="00A928CF" w:rsidP="009A19A1">
            <w:pPr>
              <w:rPr>
                <w:color w:val="000000" w:themeColor="text1"/>
                <w:sz w:val="20"/>
                <w:szCs w:val="20"/>
              </w:rPr>
            </w:pPr>
          </w:p>
          <w:p w14:paraId="51AE02C1" w14:textId="77777777" w:rsidR="00A928CF" w:rsidRPr="005B687B" w:rsidRDefault="00A928CF" w:rsidP="009A19A1">
            <w:pPr>
              <w:rPr>
                <w:color w:val="000000" w:themeColor="text1"/>
                <w:sz w:val="20"/>
                <w:szCs w:val="20"/>
              </w:rPr>
            </w:pPr>
          </w:p>
          <w:p w14:paraId="1BAC8340" w14:textId="77777777" w:rsidR="00A928CF" w:rsidRPr="005B687B" w:rsidRDefault="00A928CF" w:rsidP="009A19A1">
            <w:pPr>
              <w:rPr>
                <w:color w:val="000000" w:themeColor="text1"/>
                <w:sz w:val="20"/>
                <w:szCs w:val="20"/>
              </w:rPr>
            </w:pPr>
          </w:p>
          <w:p w14:paraId="4433FF9F" w14:textId="77777777" w:rsidR="00A928CF" w:rsidRPr="005B687B" w:rsidRDefault="00A928CF" w:rsidP="009A19A1">
            <w:pPr>
              <w:rPr>
                <w:color w:val="000000" w:themeColor="text1"/>
                <w:sz w:val="20"/>
                <w:szCs w:val="20"/>
              </w:rPr>
            </w:pPr>
          </w:p>
          <w:p w14:paraId="19E25AA5" w14:textId="77777777" w:rsidR="00A928CF" w:rsidRPr="005B687B" w:rsidRDefault="00A928CF" w:rsidP="009A19A1">
            <w:pPr>
              <w:rPr>
                <w:color w:val="000000" w:themeColor="text1"/>
                <w:sz w:val="20"/>
                <w:szCs w:val="20"/>
              </w:rPr>
            </w:pPr>
          </w:p>
          <w:p w14:paraId="1BBC244A" w14:textId="77777777" w:rsidR="00A928CF" w:rsidRPr="005B687B" w:rsidRDefault="00A928CF" w:rsidP="009A19A1">
            <w:pPr>
              <w:rPr>
                <w:color w:val="000000" w:themeColor="text1"/>
                <w:sz w:val="20"/>
                <w:szCs w:val="20"/>
              </w:rPr>
            </w:pPr>
          </w:p>
          <w:p w14:paraId="1BC8F524" w14:textId="77777777" w:rsidR="00A928CF" w:rsidRPr="005B687B" w:rsidRDefault="00A928CF" w:rsidP="009A19A1">
            <w:pPr>
              <w:rPr>
                <w:color w:val="000000" w:themeColor="text1"/>
                <w:sz w:val="20"/>
                <w:szCs w:val="20"/>
              </w:rPr>
            </w:pPr>
            <w:r w:rsidRPr="005B687B">
              <w:rPr>
                <w:color w:val="000000" w:themeColor="text1"/>
                <w:sz w:val="20"/>
                <w:szCs w:val="20"/>
              </w:rPr>
              <w:t>Já a okolní svět</w:t>
            </w:r>
          </w:p>
          <w:p w14:paraId="077119C8" w14:textId="77777777" w:rsidR="00A928CF" w:rsidRPr="005B687B" w:rsidRDefault="00A928CF" w:rsidP="009A19A1">
            <w:pPr>
              <w:rPr>
                <w:color w:val="000000" w:themeColor="text1"/>
                <w:sz w:val="20"/>
                <w:szCs w:val="20"/>
              </w:rPr>
            </w:pPr>
          </w:p>
          <w:p w14:paraId="18F6CDDF" w14:textId="77777777" w:rsidR="00A928CF" w:rsidRPr="005B687B" w:rsidRDefault="00A928CF" w:rsidP="009A19A1">
            <w:pPr>
              <w:rPr>
                <w:color w:val="000000" w:themeColor="text1"/>
                <w:sz w:val="20"/>
                <w:szCs w:val="20"/>
              </w:rPr>
            </w:pPr>
          </w:p>
          <w:p w14:paraId="4F44B10A" w14:textId="77777777" w:rsidR="00A928CF" w:rsidRPr="005B687B" w:rsidRDefault="00A928CF" w:rsidP="009A19A1">
            <w:pPr>
              <w:rPr>
                <w:color w:val="000000" w:themeColor="text1"/>
                <w:sz w:val="20"/>
                <w:szCs w:val="20"/>
              </w:rPr>
            </w:pPr>
          </w:p>
          <w:p w14:paraId="19489BFC" w14:textId="77777777" w:rsidR="00A928CF" w:rsidRPr="005B687B" w:rsidRDefault="00A928CF" w:rsidP="009A19A1">
            <w:pPr>
              <w:rPr>
                <w:color w:val="000000" w:themeColor="text1"/>
                <w:sz w:val="20"/>
                <w:szCs w:val="20"/>
              </w:rPr>
            </w:pPr>
          </w:p>
          <w:p w14:paraId="1194D3BD" w14:textId="77777777" w:rsidR="00A928CF" w:rsidRPr="005B687B" w:rsidRDefault="00A928CF" w:rsidP="009A19A1">
            <w:pPr>
              <w:rPr>
                <w:color w:val="000000" w:themeColor="text1"/>
                <w:sz w:val="20"/>
                <w:szCs w:val="20"/>
              </w:rPr>
            </w:pPr>
          </w:p>
          <w:p w14:paraId="158BAE30" w14:textId="77777777" w:rsidR="00A928CF" w:rsidRPr="005B687B" w:rsidRDefault="00A928CF" w:rsidP="009A19A1">
            <w:pPr>
              <w:rPr>
                <w:color w:val="000000" w:themeColor="text1"/>
                <w:sz w:val="20"/>
                <w:szCs w:val="20"/>
              </w:rPr>
            </w:pPr>
          </w:p>
          <w:p w14:paraId="2AA62794" w14:textId="77777777" w:rsidR="00A928CF" w:rsidRPr="005B687B" w:rsidRDefault="00A928CF" w:rsidP="009A19A1">
            <w:pPr>
              <w:rPr>
                <w:color w:val="000000" w:themeColor="text1"/>
                <w:sz w:val="20"/>
                <w:szCs w:val="20"/>
              </w:rPr>
            </w:pPr>
          </w:p>
          <w:p w14:paraId="43491ED3" w14:textId="77777777" w:rsidR="00A928CF" w:rsidRPr="005B687B" w:rsidRDefault="00A928CF" w:rsidP="009A19A1">
            <w:pPr>
              <w:rPr>
                <w:color w:val="000000" w:themeColor="text1"/>
                <w:sz w:val="20"/>
                <w:szCs w:val="20"/>
              </w:rPr>
            </w:pPr>
            <w:r w:rsidRPr="005B687B">
              <w:rPr>
                <w:color w:val="000000" w:themeColor="text1"/>
                <w:sz w:val="20"/>
                <w:szCs w:val="20"/>
              </w:rPr>
              <w:t>Já a hospodaření</w:t>
            </w:r>
          </w:p>
          <w:p w14:paraId="6730581F" w14:textId="77777777" w:rsidR="00A928CF" w:rsidRPr="005B687B" w:rsidRDefault="00A928CF" w:rsidP="009A19A1">
            <w:pPr>
              <w:rPr>
                <w:color w:val="000000" w:themeColor="text1"/>
                <w:sz w:val="20"/>
                <w:szCs w:val="20"/>
              </w:rPr>
            </w:pPr>
          </w:p>
          <w:p w14:paraId="44B18470" w14:textId="77777777" w:rsidR="00A928CF" w:rsidRPr="005B687B" w:rsidRDefault="00A928CF" w:rsidP="009A19A1">
            <w:pPr>
              <w:rPr>
                <w:color w:val="000000" w:themeColor="text1"/>
                <w:sz w:val="20"/>
                <w:szCs w:val="20"/>
              </w:rPr>
            </w:pPr>
          </w:p>
          <w:p w14:paraId="69329B18" w14:textId="77777777" w:rsidR="00A928CF" w:rsidRPr="005B687B" w:rsidRDefault="00A928CF" w:rsidP="009A19A1">
            <w:pPr>
              <w:rPr>
                <w:color w:val="000000" w:themeColor="text1"/>
                <w:sz w:val="20"/>
                <w:szCs w:val="20"/>
              </w:rPr>
            </w:pPr>
          </w:p>
          <w:p w14:paraId="5574E2D3" w14:textId="77777777" w:rsidR="00A928CF" w:rsidRPr="005B687B" w:rsidRDefault="00A928CF" w:rsidP="009A19A1">
            <w:pPr>
              <w:rPr>
                <w:color w:val="000000" w:themeColor="text1"/>
                <w:sz w:val="20"/>
                <w:szCs w:val="20"/>
              </w:rPr>
            </w:pPr>
          </w:p>
          <w:p w14:paraId="002EA334" w14:textId="77777777" w:rsidR="00A928CF" w:rsidRPr="005B687B" w:rsidRDefault="00A928CF" w:rsidP="009A19A1">
            <w:pPr>
              <w:rPr>
                <w:color w:val="000000" w:themeColor="text1"/>
                <w:sz w:val="20"/>
                <w:szCs w:val="20"/>
              </w:rPr>
            </w:pPr>
          </w:p>
          <w:p w14:paraId="1837C09C" w14:textId="77777777" w:rsidR="00A928CF" w:rsidRPr="005B687B" w:rsidRDefault="00A928CF" w:rsidP="009A19A1">
            <w:pPr>
              <w:rPr>
                <w:color w:val="000000" w:themeColor="text1"/>
                <w:sz w:val="20"/>
                <w:szCs w:val="20"/>
              </w:rPr>
            </w:pPr>
          </w:p>
          <w:p w14:paraId="2DE4D56D" w14:textId="77777777" w:rsidR="00A928CF" w:rsidRPr="005B687B" w:rsidRDefault="00A928CF" w:rsidP="009A19A1">
            <w:pPr>
              <w:rPr>
                <w:color w:val="000000" w:themeColor="text1"/>
                <w:sz w:val="20"/>
                <w:szCs w:val="20"/>
              </w:rPr>
            </w:pPr>
          </w:p>
          <w:p w14:paraId="3EDC73A5" w14:textId="77777777" w:rsidR="00A928CF" w:rsidRPr="005B687B" w:rsidRDefault="00A928CF" w:rsidP="009A19A1">
            <w:pPr>
              <w:rPr>
                <w:color w:val="000000" w:themeColor="text1"/>
                <w:sz w:val="20"/>
                <w:szCs w:val="20"/>
              </w:rPr>
            </w:pPr>
          </w:p>
          <w:p w14:paraId="2A4D6413" w14:textId="77777777" w:rsidR="00A928CF" w:rsidRPr="005B687B" w:rsidRDefault="00A928CF" w:rsidP="009A19A1">
            <w:pPr>
              <w:rPr>
                <w:color w:val="000000" w:themeColor="text1"/>
                <w:sz w:val="20"/>
                <w:szCs w:val="20"/>
              </w:rPr>
            </w:pPr>
          </w:p>
          <w:p w14:paraId="7604EC4A" w14:textId="77777777" w:rsidR="00A928CF" w:rsidRPr="005B687B" w:rsidRDefault="00A928CF" w:rsidP="009A19A1">
            <w:pPr>
              <w:rPr>
                <w:color w:val="000000" w:themeColor="text1"/>
                <w:sz w:val="20"/>
                <w:szCs w:val="20"/>
              </w:rPr>
            </w:pPr>
          </w:p>
          <w:p w14:paraId="35E9C659" w14:textId="77777777" w:rsidR="00A928CF" w:rsidRPr="005B687B" w:rsidRDefault="00A928CF" w:rsidP="009A19A1">
            <w:pPr>
              <w:rPr>
                <w:color w:val="000000" w:themeColor="text1"/>
                <w:sz w:val="20"/>
                <w:szCs w:val="20"/>
              </w:rPr>
            </w:pPr>
          </w:p>
          <w:p w14:paraId="646B1AB9" w14:textId="77777777" w:rsidR="00A928CF" w:rsidRPr="005B687B" w:rsidRDefault="00A928CF" w:rsidP="009A19A1">
            <w:pPr>
              <w:rPr>
                <w:color w:val="000000" w:themeColor="text1"/>
                <w:sz w:val="20"/>
                <w:szCs w:val="20"/>
              </w:rPr>
            </w:pPr>
          </w:p>
          <w:p w14:paraId="7BED159A" w14:textId="77777777" w:rsidR="00A928CF" w:rsidRPr="005B687B" w:rsidRDefault="00A928CF" w:rsidP="009A19A1">
            <w:pPr>
              <w:rPr>
                <w:color w:val="000000" w:themeColor="text1"/>
                <w:sz w:val="20"/>
                <w:szCs w:val="20"/>
              </w:rPr>
            </w:pPr>
          </w:p>
          <w:p w14:paraId="5162B273" w14:textId="77777777" w:rsidR="00A928CF" w:rsidRPr="005B687B" w:rsidRDefault="00A928CF" w:rsidP="009A19A1">
            <w:pPr>
              <w:rPr>
                <w:color w:val="000000" w:themeColor="text1"/>
                <w:sz w:val="20"/>
                <w:szCs w:val="20"/>
              </w:rPr>
            </w:pPr>
          </w:p>
          <w:p w14:paraId="5264C935" w14:textId="77777777" w:rsidR="00A928CF" w:rsidRPr="005B687B" w:rsidRDefault="00A928CF" w:rsidP="009A19A1">
            <w:pPr>
              <w:rPr>
                <w:color w:val="000000" w:themeColor="text1"/>
                <w:sz w:val="20"/>
                <w:szCs w:val="20"/>
              </w:rPr>
            </w:pPr>
          </w:p>
          <w:p w14:paraId="7F87D183" w14:textId="77777777" w:rsidR="00A928CF" w:rsidRPr="005B687B" w:rsidRDefault="00A928CF" w:rsidP="009A19A1">
            <w:pPr>
              <w:rPr>
                <w:color w:val="000000" w:themeColor="text1"/>
                <w:sz w:val="20"/>
                <w:szCs w:val="20"/>
              </w:rPr>
            </w:pPr>
          </w:p>
          <w:p w14:paraId="187D97F0" w14:textId="77777777" w:rsidR="00A928CF" w:rsidRPr="005B687B" w:rsidRDefault="00A928CF" w:rsidP="009A19A1">
            <w:pPr>
              <w:rPr>
                <w:color w:val="000000" w:themeColor="text1"/>
                <w:sz w:val="20"/>
                <w:szCs w:val="20"/>
              </w:rPr>
            </w:pPr>
          </w:p>
          <w:p w14:paraId="253A83B8" w14:textId="77777777" w:rsidR="00A928CF" w:rsidRPr="005B687B" w:rsidRDefault="00A928CF" w:rsidP="009A19A1">
            <w:pPr>
              <w:rPr>
                <w:color w:val="000000" w:themeColor="text1"/>
                <w:sz w:val="20"/>
                <w:szCs w:val="20"/>
              </w:rPr>
            </w:pPr>
            <w:r w:rsidRPr="005B687B">
              <w:rPr>
                <w:color w:val="000000" w:themeColor="text1"/>
                <w:sz w:val="20"/>
                <w:szCs w:val="20"/>
              </w:rPr>
              <w:t>Obrana státu</w:t>
            </w:r>
          </w:p>
        </w:tc>
        <w:tc>
          <w:tcPr>
            <w:tcW w:w="1250" w:type="pct"/>
          </w:tcPr>
          <w:p w14:paraId="50DBDFCB" w14:textId="77777777" w:rsidR="00A928CF" w:rsidRPr="005B687B" w:rsidRDefault="00A928CF" w:rsidP="009A19A1">
            <w:pPr>
              <w:rPr>
                <w:b/>
                <w:color w:val="000000" w:themeColor="text1"/>
                <w:sz w:val="20"/>
                <w:szCs w:val="20"/>
              </w:rPr>
            </w:pPr>
          </w:p>
          <w:p w14:paraId="1E254032" w14:textId="77777777" w:rsidR="00A928CF" w:rsidRPr="005B687B" w:rsidRDefault="00A928CF" w:rsidP="009A19A1">
            <w:pPr>
              <w:rPr>
                <w:color w:val="000000" w:themeColor="text1"/>
                <w:sz w:val="20"/>
                <w:szCs w:val="20"/>
              </w:rPr>
            </w:pPr>
            <w:r w:rsidRPr="005B687B">
              <w:rPr>
                <w:color w:val="000000" w:themeColor="text1"/>
                <w:sz w:val="20"/>
                <w:szCs w:val="20"/>
              </w:rPr>
              <w:t>Z</w:t>
            </w:r>
          </w:p>
          <w:p w14:paraId="161C82A7" w14:textId="77777777" w:rsidR="00A928CF" w:rsidRPr="005B687B" w:rsidRDefault="00A928CF" w:rsidP="009A19A1">
            <w:pPr>
              <w:rPr>
                <w:color w:val="000000" w:themeColor="text1"/>
                <w:sz w:val="20"/>
                <w:szCs w:val="20"/>
              </w:rPr>
            </w:pPr>
          </w:p>
          <w:p w14:paraId="5ECCF4E4" w14:textId="77777777" w:rsidR="00A928CF" w:rsidRPr="005B687B" w:rsidRDefault="00A928CF" w:rsidP="009A19A1">
            <w:pPr>
              <w:rPr>
                <w:color w:val="000000" w:themeColor="text1"/>
                <w:sz w:val="20"/>
                <w:szCs w:val="20"/>
              </w:rPr>
            </w:pPr>
            <w:r w:rsidRPr="005B687B">
              <w:rPr>
                <w:b/>
                <w:color w:val="000000" w:themeColor="text1"/>
                <w:sz w:val="20"/>
                <w:szCs w:val="20"/>
              </w:rPr>
              <w:t>EGS</w:t>
            </w:r>
            <w:r w:rsidRPr="005B687B">
              <w:rPr>
                <w:color w:val="000000" w:themeColor="text1"/>
                <w:sz w:val="20"/>
                <w:szCs w:val="20"/>
              </w:rPr>
              <w:t xml:space="preserve"> – Evropa a svět nás zajímá</w:t>
            </w:r>
          </w:p>
          <w:p w14:paraId="77DBBFD1" w14:textId="77777777" w:rsidR="00A928CF" w:rsidRPr="005B687B" w:rsidRDefault="00A928CF" w:rsidP="009A19A1">
            <w:pPr>
              <w:rPr>
                <w:color w:val="000000" w:themeColor="text1"/>
                <w:sz w:val="20"/>
                <w:szCs w:val="20"/>
              </w:rPr>
            </w:pPr>
          </w:p>
          <w:p w14:paraId="445AB1D5" w14:textId="77777777" w:rsidR="00A928CF" w:rsidRPr="005B687B" w:rsidRDefault="00A928CF" w:rsidP="009A19A1">
            <w:pPr>
              <w:rPr>
                <w:color w:val="000000" w:themeColor="text1"/>
                <w:sz w:val="20"/>
                <w:szCs w:val="20"/>
              </w:rPr>
            </w:pPr>
          </w:p>
          <w:p w14:paraId="66650A6C" w14:textId="77777777" w:rsidR="00A928CF" w:rsidRPr="005B687B" w:rsidRDefault="00A928CF" w:rsidP="009A19A1">
            <w:pPr>
              <w:rPr>
                <w:color w:val="000000" w:themeColor="text1"/>
                <w:sz w:val="20"/>
                <w:szCs w:val="20"/>
              </w:rPr>
            </w:pPr>
          </w:p>
          <w:p w14:paraId="4D4DCD77" w14:textId="77777777" w:rsidR="00A928CF" w:rsidRPr="005B687B" w:rsidRDefault="00A928CF" w:rsidP="009A19A1">
            <w:pPr>
              <w:rPr>
                <w:color w:val="000000" w:themeColor="text1"/>
                <w:sz w:val="20"/>
                <w:szCs w:val="20"/>
              </w:rPr>
            </w:pPr>
          </w:p>
          <w:p w14:paraId="3CD02E37" w14:textId="77777777" w:rsidR="00A928CF" w:rsidRPr="005B687B" w:rsidRDefault="00A928CF" w:rsidP="009A19A1">
            <w:pPr>
              <w:rPr>
                <w:color w:val="000000" w:themeColor="text1"/>
                <w:sz w:val="20"/>
                <w:szCs w:val="20"/>
              </w:rPr>
            </w:pPr>
          </w:p>
          <w:p w14:paraId="1989C19C" w14:textId="77777777" w:rsidR="00A928CF" w:rsidRPr="005B687B" w:rsidRDefault="00A928CF" w:rsidP="009A19A1">
            <w:pPr>
              <w:rPr>
                <w:color w:val="000000" w:themeColor="text1"/>
                <w:sz w:val="20"/>
                <w:szCs w:val="20"/>
              </w:rPr>
            </w:pPr>
            <w:r w:rsidRPr="005B687B">
              <w:rPr>
                <w:b/>
                <w:bCs/>
                <w:color w:val="000000" w:themeColor="text1"/>
                <w:sz w:val="20"/>
                <w:szCs w:val="20"/>
              </w:rPr>
              <w:t>VDO</w:t>
            </w:r>
            <w:r w:rsidRPr="005B687B">
              <w:rPr>
                <w:color w:val="000000" w:themeColor="text1"/>
                <w:sz w:val="20"/>
                <w:szCs w:val="20"/>
              </w:rPr>
              <w:t xml:space="preserve"> – Formy participace občanů v politickém životě</w:t>
            </w:r>
          </w:p>
          <w:p w14:paraId="54D5380A" w14:textId="77777777" w:rsidR="00A928CF" w:rsidRPr="005B687B" w:rsidRDefault="00A928CF" w:rsidP="009A19A1">
            <w:pPr>
              <w:rPr>
                <w:color w:val="000000" w:themeColor="text1"/>
                <w:sz w:val="20"/>
                <w:szCs w:val="20"/>
              </w:rPr>
            </w:pPr>
          </w:p>
          <w:p w14:paraId="12D3C495" w14:textId="77777777" w:rsidR="00A928CF" w:rsidRPr="005B687B" w:rsidRDefault="00A928CF" w:rsidP="009A19A1">
            <w:pPr>
              <w:rPr>
                <w:color w:val="000000" w:themeColor="text1"/>
                <w:sz w:val="20"/>
                <w:szCs w:val="20"/>
              </w:rPr>
            </w:pPr>
          </w:p>
          <w:p w14:paraId="61293FA6" w14:textId="77777777" w:rsidR="00A928CF" w:rsidRPr="005B687B" w:rsidRDefault="00A928CF" w:rsidP="009A19A1">
            <w:pPr>
              <w:rPr>
                <w:color w:val="000000" w:themeColor="text1"/>
                <w:sz w:val="20"/>
                <w:szCs w:val="20"/>
              </w:rPr>
            </w:pPr>
          </w:p>
          <w:p w14:paraId="067BB400" w14:textId="77777777" w:rsidR="00A928CF" w:rsidRPr="005B687B" w:rsidRDefault="00A928CF" w:rsidP="009A19A1">
            <w:pPr>
              <w:rPr>
                <w:color w:val="000000" w:themeColor="text1"/>
                <w:sz w:val="20"/>
                <w:szCs w:val="20"/>
              </w:rPr>
            </w:pPr>
          </w:p>
          <w:p w14:paraId="52B51EAB" w14:textId="77777777" w:rsidR="00A928CF" w:rsidRPr="005B687B" w:rsidRDefault="00A928CF" w:rsidP="009A19A1">
            <w:pPr>
              <w:rPr>
                <w:color w:val="000000" w:themeColor="text1"/>
                <w:sz w:val="20"/>
                <w:szCs w:val="20"/>
              </w:rPr>
            </w:pPr>
          </w:p>
          <w:p w14:paraId="09666895" w14:textId="77777777" w:rsidR="00A928CF" w:rsidRPr="005B687B" w:rsidRDefault="00A928CF" w:rsidP="009A19A1">
            <w:pPr>
              <w:rPr>
                <w:color w:val="000000" w:themeColor="text1"/>
                <w:sz w:val="20"/>
                <w:szCs w:val="20"/>
              </w:rPr>
            </w:pPr>
          </w:p>
          <w:p w14:paraId="38C6C32B" w14:textId="77777777" w:rsidR="00A928CF" w:rsidRPr="005B687B" w:rsidRDefault="00A928CF" w:rsidP="009A19A1">
            <w:pPr>
              <w:rPr>
                <w:color w:val="000000" w:themeColor="text1"/>
                <w:sz w:val="20"/>
                <w:szCs w:val="20"/>
              </w:rPr>
            </w:pPr>
            <w:r w:rsidRPr="005B687B">
              <w:rPr>
                <w:b/>
                <w:bCs/>
                <w:color w:val="000000" w:themeColor="text1"/>
                <w:sz w:val="20"/>
                <w:szCs w:val="20"/>
              </w:rPr>
              <w:t>VDO</w:t>
            </w:r>
            <w:r w:rsidRPr="005B687B">
              <w:rPr>
                <w:color w:val="000000" w:themeColor="text1"/>
                <w:sz w:val="20"/>
                <w:szCs w:val="20"/>
              </w:rPr>
              <w:t xml:space="preserve"> – Občan, občanská společnost a stát</w:t>
            </w:r>
          </w:p>
        </w:tc>
      </w:tr>
    </w:tbl>
    <w:p w14:paraId="1B2F52BA" w14:textId="77777777" w:rsidR="00A928CF" w:rsidRPr="005B687B" w:rsidRDefault="00A928CF" w:rsidP="00A928CF">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06"/>
        <w:gridCol w:w="2407"/>
        <w:gridCol w:w="2407"/>
        <w:gridCol w:w="2407"/>
      </w:tblGrid>
      <w:tr w:rsidR="00A928CF" w:rsidRPr="005B687B" w14:paraId="3F06CD8F" w14:textId="77777777" w:rsidTr="009A19A1">
        <w:trPr>
          <w:trHeight w:val="1440"/>
        </w:trPr>
        <w:tc>
          <w:tcPr>
            <w:tcW w:w="2500" w:type="pct"/>
            <w:gridSpan w:val="2"/>
            <w:vAlign w:val="center"/>
          </w:tcPr>
          <w:p w14:paraId="01855FF9" w14:textId="77777777" w:rsidR="00A928CF" w:rsidRPr="005B687B" w:rsidRDefault="00A928CF" w:rsidP="009A19A1">
            <w:pPr>
              <w:jc w:val="center"/>
              <w:rPr>
                <w:b/>
                <w:color w:val="000000" w:themeColor="text1"/>
              </w:rPr>
            </w:pPr>
            <w:r w:rsidRPr="005B687B">
              <w:rPr>
                <w:b/>
                <w:color w:val="000000" w:themeColor="text1"/>
              </w:rPr>
              <w:lastRenderedPageBreak/>
              <w:t>Oblast:</w:t>
            </w:r>
          </w:p>
          <w:p w14:paraId="74BF81FC" w14:textId="77777777" w:rsidR="00A928CF" w:rsidRPr="005B687B" w:rsidRDefault="00A928CF" w:rsidP="009A19A1">
            <w:pPr>
              <w:jc w:val="center"/>
              <w:rPr>
                <w:b/>
                <w:color w:val="000000" w:themeColor="text1"/>
              </w:rPr>
            </w:pPr>
            <w:r w:rsidRPr="005B687B">
              <w:rPr>
                <w:b/>
                <w:color w:val="000000" w:themeColor="text1"/>
              </w:rPr>
              <w:t>Člověk a společnost</w:t>
            </w:r>
          </w:p>
        </w:tc>
        <w:tc>
          <w:tcPr>
            <w:tcW w:w="1250" w:type="pct"/>
            <w:vAlign w:val="center"/>
          </w:tcPr>
          <w:p w14:paraId="71EA9908" w14:textId="77777777" w:rsidR="00A928CF" w:rsidRPr="005B687B" w:rsidRDefault="00A928CF" w:rsidP="009A19A1">
            <w:pPr>
              <w:jc w:val="center"/>
              <w:rPr>
                <w:b/>
                <w:color w:val="000000" w:themeColor="text1"/>
              </w:rPr>
            </w:pPr>
            <w:r w:rsidRPr="005B687B">
              <w:rPr>
                <w:b/>
                <w:color w:val="000000" w:themeColor="text1"/>
              </w:rPr>
              <w:t>Předmět:</w:t>
            </w:r>
          </w:p>
          <w:p w14:paraId="4FFDB048" w14:textId="77777777" w:rsidR="00A928CF" w:rsidRPr="005B687B" w:rsidRDefault="00A928CF" w:rsidP="009A19A1">
            <w:pPr>
              <w:jc w:val="center"/>
              <w:rPr>
                <w:b/>
                <w:color w:val="000000" w:themeColor="text1"/>
              </w:rPr>
            </w:pPr>
            <w:r w:rsidRPr="005B687B">
              <w:rPr>
                <w:b/>
                <w:color w:val="000000" w:themeColor="text1"/>
              </w:rPr>
              <w:t>Výchova k občanství</w:t>
            </w:r>
          </w:p>
        </w:tc>
        <w:tc>
          <w:tcPr>
            <w:tcW w:w="1250" w:type="pct"/>
            <w:vAlign w:val="center"/>
          </w:tcPr>
          <w:p w14:paraId="5260950B" w14:textId="77777777" w:rsidR="00A928CF" w:rsidRPr="005B687B" w:rsidRDefault="00A928CF" w:rsidP="009A19A1">
            <w:pPr>
              <w:jc w:val="center"/>
              <w:rPr>
                <w:b/>
                <w:color w:val="000000" w:themeColor="text1"/>
              </w:rPr>
            </w:pPr>
            <w:r w:rsidRPr="005B687B">
              <w:rPr>
                <w:b/>
                <w:color w:val="000000" w:themeColor="text1"/>
              </w:rPr>
              <w:t>Ročník:</w:t>
            </w:r>
          </w:p>
          <w:p w14:paraId="5E42AD7F" w14:textId="77777777" w:rsidR="00A928CF" w:rsidRPr="005B687B" w:rsidRDefault="00A928CF" w:rsidP="009A19A1">
            <w:pPr>
              <w:jc w:val="center"/>
              <w:rPr>
                <w:b/>
                <w:color w:val="000000" w:themeColor="text1"/>
              </w:rPr>
            </w:pPr>
            <w:r w:rsidRPr="005B687B">
              <w:rPr>
                <w:b/>
                <w:color w:val="000000" w:themeColor="text1"/>
              </w:rPr>
              <w:t>8.</w:t>
            </w:r>
          </w:p>
        </w:tc>
      </w:tr>
      <w:tr w:rsidR="00A928CF" w:rsidRPr="005B687B" w14:paraId="7213AB53" w14:textId="77777777" w:rsidTr="009A19A1">
        <w:trPr>
          <w:trHeight w:val="1080"/>
        </w:trPr>
        <w:tc>
          <w:tcPr>
            <w:tcW w:w="1250" w:type="pct"/>
            <w:vAlign w:val="center"/>
          </w:tcPr>
          <w:p w14:paraId="0308BA6C" w14:textId="77777777" w:rsidR="00A928CF" w:rsidRPr="005B687B" w:rsidRDefault="00A928CF" w:rsidP="009A19A1">
            <w:pPr>
              <w:jc w:val="center"/>
              <w:rPr>
                <w:b/>
                <w:color w:val="000000" w:themeColor="text1"/>
              </w:rPr>
            </w:pPr>
            <w:r w:rsidRPr="005B687B">
              <w:rPr>
                <w:b/>
                <w:color w:val="000000" w:themeColor="text1"/>
              </w:rPr>
              <w:t>Výstupy RVP</w:t>
            </w:r>
          </w:p>
        </w:tc>
        <w:tc>
          <w:tcPr>
            <w:tcW w:w="1250" w:type="pct"/>
            <w:vAlign w:val="center"/>
          </w:tcPr>
          <w:p w14:paraId="00E4820D" w14:textId="77777777" w:rsidR="00A928CF" w:rsidRPr="005B687B" w:rsidRDefault="00A928CF" w:rsidP="009A19A1">
            <w:pPr>
              <w:jc w:val="center"/>
              <w:rPr>
                <w:color w:val="000000" w:themeColor="text1"/>
              </w:rPr>
            </w:pPr>
          </w:p>
          <w:p w14:paraId="595DE4C5" w14:textId="77777777" w:rsidR="00A928CF" w:rsidRPr="005B687B" w:rsidRDefault="00A928CF" w:rsidP="009A19A1">
            <w:pPr>
              <w:jc w:val="center"/>
              <w:rPr>
                <w:b/>
                <w:color w:val="000000" w:themeColor="text1"/>
              </w:rPr>
            </w:pPr>
            <w:r w:rsidRPr="005B687B">
              <w:rPr>
                <w:b/>
                <w:color w:val="000000" w:themeColor="text1"/>
              </w:rPr>
              <w:t>Školní výstupy:</w:t>
            </w:r>
          </w:p>
          <w:p w14:paraId="021E4550" w14:textId="77777777" w:rsidR="00A928CF" w:rsidRPr="005B687B" w:rsidRDefault="00A928CF" w:rsidP="009A19A1">
            <w:pPr>
              <w:jc w:val="center"/>
              <w:rPr>
                <w:b/>
                <w:color w:val="000000" w:themeColor="text1"/>
              </w:rPr>
            </w:pPr>
          </w:p>
          <w:p w14:paraId="5E55B613" w14:textId="77777777" w:rsidR="00A928CF" w:rsidRPr="005B687B" w:rsidRDefault="00A928CF" w:rsidP="009A19A1">
            <w:pPr>
              <w:jc w:val="center"/>
              <w:rPr>
                <w:b/>
                <w:color w:val="000000" w:themeColor="text1"/>
              </w:rPr>
            </w:pPr>
          </w:p>
          <w:p w14:paraId="1936D099" w14:textId="77777777" w:rsidR="00A928CF" w:rsidRPr="005B687B" w:rsidRDefault="00A928CF" w:rsidP="009A19A1">
            <w:pPr>
              <w:jc w:val="center"/>
              <w:rPr>
                <w:color w:val="000000" w:themeColor="text1"/>
              </w:rPr>
            </w:pPr>
            <w:r w:rsidRPr="005B687B">
              <w:rPr>
                <w:b/>
                <w:color w:val="000000" w:themeColor="text1"/>
              </w:rPr>
              <w:t>Žák:</w:t>
            </w:r>
          </w:p>
        </w:tc>
        <w:tc>
          <w:tcPr>
            <w:tcW w:w="1250" w:type="pct"/>
            <w:vAlign w:val="center"/>
          </w:tcPr>
          <w:p w14:paraId="66ED31F4" w14:textId="77777777" w:rsidR="00A928CF" w:rsidRPr="005B687B" w:rsidRDefault="00A928CF" w:rsidP="009A19A1">
            <w:pPr>
              <w:jc w:val="center"/>
              <w:rPr>
                <w:b/>
                <w:color w:val="000000" w:themeColor="text1"/>
              </w:rPr>
            </w:pPr>
            <w:r w:rsidRPr="005B687B">
              <w:rPr>
                <w:b/>
                <w:color w:val="000000" w:themeColor="text1"/>
              </w:rPr>
              <w:t>Učivo:</w:t>
            </w:r>
          </w:p>
        </w:tc>
        <w:tc>
          <w:tcPr>
            <w:tcW w:w="1250" w:type="pct"/>
            <w:vAlign w:val="center"/>
          </w:tcPr>
          <w:p w14:paraId="34A25C92" w14:textId="77777777" w:rsidR="00A928CF" w:rsidRPr="005B687B" w:rsidRDefault="00A928CF" w:rsidP="009A19A1">
            <w:pPr>
              <w:jc w:val="center"/>
              <w:rPr>
                <w:b/>
                <w:color w:val="000000" w:themeColor="text1"/>
              </w:rPr>
            </w:pPr>
            <w:r w:rsidRPr="005B687B">
              <w:rPr>
                <w:b/>
                <w:color w:val="000000" w:themeColor="text1"/>
              </w:rPr>
              <w:t xml:space="preserve">Průřezová témata, </w:t>
            </w:r>
          </w:p>
          <w:p w14:paraId="53C61B57" w14:textId="77777777" w:rsidR="00A928CF" w:rsidRPr="005B687B" w:rsidRDefault="00A928CF" w:rsidP="009A19A1">
            <w:pPr>
              <w:jc w:val="center"/>
              <w:rPr>
                <w:b/>
                <w:color w:val="000000" w:themeColor="text1"/>
              </w:rPr>
            </w:pPr>
            <w:r w:rsidRPr="005B687B">
              <w:rPr>
                <w:b/>
                <w:color w:val="000000" w:themeColor="text1"/>
              </w:rPr>
              <w:t>přesahy do jiných předmětů:</w:t>
            </w:r>
          </w:p>
        </w:tc>
      </w:tr>
      <w:tr w:rsidR="00A928CF" w:rsidRPr="005B687B" w14:paraId="3577A879" w14:textId="77777777" w:rsidTr="009A19A1">
        <w:trPr>
          <w:trHeight w:val="10440"/>
        </w:trPr>
        <w:tc>
          <w:tcPr>
            <w:tcW w:w="1250" w:type="pct"/>
          </w:tcPr>
          <w:p w14:paraId="77A07D5E" w14:textId="77777777" w:rsidR="00A928CF" w:rsidRPr="005B687B" w:rsidRDefault="00A928CF" w:rsidP="009A19A1">
            <w:pPr>
              <w:rPr>
                <w:color w:val="000000" w:themeColor="text1"/>
                <w:sz w:val="20"/>
              </w:rPr>
            </w:pPr>
            <w:r w:rsidRPr="005B687B">
              <w:rPr>
                <w:color w:val="000000" w:themeColor="text1"/>
                <w:sz w:val="20"/>
              </w:rPr>
              <w:t xml:space="preserve">-posoudí vliv osob. vlastností na dosahování </w:t>
            </w:r>
            <w:proofErr w:type="spellStart"/>
            <w:r w:rsidRPr="005B687B">
              <w:rPr>
                <w:color w:val="000000" w:themeColor="text1"/>
                <w:sz w:val="20"/>
              </w:rPr>
              <w:t>individ</w:t>
            </w:r>
            <w:proofErr w:type="spellEnd"/>
            <w:r w:rsidRPr="005B687B">
              <w:rPr>
                <w:color w:val="000000" w:themeColor="text1"/>
                <w:sz w:val="20"/>
              </w:rPr>
              <w:t>. i spol. cílů, objasní význam vůle při dosahování cílů a překonávání překážek</w:t>
            </w:r>
          </w:p>
          <w:p w14:paraId="62F686D7" w14:textId="77777777" w:rsidR="00A928CF" w:rsidRPr="005B687B" w:rsidRDefault="00A928CF" w:rsidP="009A19A1">
            <w:pPr>
              <w:rPr>
                <w:color w:val="000000" w:themeColor="text1"/>
                <w:sz w:val="20"/>
                <w:szCs w:val="20"/>
              </w:rPr>
            </w:pPr>
          </w:p>
          <w:p w14:paraId="269FE483" w14:textId="77777777" w:rsidR="00A928CF" w:rsidRPr="005B687B" w:rsidRDefault="00A928CF" w:rsidP="009A19A1">
            <w:pPr>
              <w:rPr>
                <w:color w:val="000000" w:themeColor="text1"/>
                <w:sz w:val="20"/>
                <w:szCs w:val="20"/>
              </w:rPr>
            </w:pPr>
          </w:p>
          <w:p w14:paraId="5F0E3979" w14:textId="77777777" w:rsidR="00A928CF" w:rsidRPr="005B687B" w:rsidRDefault="00A928CF" w:rsidP="009A19A1">
            <w:pPr>
              <w:rPr>
                <w:color w:val="000000" w:themeColor="text1"/>
                <w:sz w:val="20"/>
                <w:szCs w:val="20"/>
              </w:rPr>
            </w:pPr>
          </w:p>
          <w:p w14:paraId="3FBFC687" w14:textId="77777777" w:rsidR="00A928CF" w:rsidRPr="005B687B" w:rsidRDefault="00A928CF" w:rsidP="009A19A1">
            <w:pPr>
              <w:rPr>
                <w:color w:val="000000" w:themeColor="text1"/>
                <w:sz w:val="20"/>
                <w:szCs w:val="20"/>
              </w:rPr>
            </w:pPr>
          </w:p>
          <w:p w14:paraId="3B2FEE47" w14:textId="77777777" w:rsidR="00A928CF" w:rsidRPr="005B687B" w:rsidRDefault="00A928CF" w:rsidP="009A19A1">
            <w:pPr>
              <w:rPr>
                <w:color w:val="000000" w:themeColor="text1"/>
                <w:sz w:val="20"/>
                <w:szCs w:val="20"/>
              </w:rPr>
            </w:pPr>
          </w:p>
          <w:p w14:paraId="38D4ED57" w14:textId="77777777" w:rsidR="00A928CF" w:rsidRPr="005B687B" w:rsidRDefault="00A928CF" w:rsidP="009A19A1">
            <w:pPr>
              <w:rPr>
                <w:color w:val="000000" w:themeColor="text1"/>
                <w:sz w:val="20"/>
                <w:szCs w:val="20"/>
              </w:rPr>
            </w:pPr>
          </w:p>
          <w:p w14:paraId="5BA1EA63" w14:textId="77777777" w:rsidR="00A928CF" w:rsidRPr="005B687B" w:rsidRDefault="00A928CF" w:rsidP="009A19A1">
            <w:pPr>
              <w:rPr>
                <w:color w:val="000000" w:themeColor="text1"/>
                <w:sz w:val="20"/>
                <w:szCs w:val="20"/>
              </w:rPr>
            </w:pPr>
          </w:p>
          <w:p w14:paraId="6DA9B240" w14:textId="77777777" w:rsidR="00A928CF" w:rsidRPr="005B687B" w:rsidRDefault="00A928CF" w:rsidP="009A19A1">
            <w:pPr>
              <w:rPr>
                <w:color w:val="000000" w:themeColor="text1"/>
                <w:sz w:val="20"/>
                <w:szCs w:val="20"/>
              </w:rPr>
            </w:pPr>
          </w:p>
          <w:p w14:paraId="22283CBC" w14:textId="77777777" w:rsidR="00A928CF" w:rsidRPr="005B687B" w:rsidRDefault="00A928CF" w:rsidP="009A19A1">
            <w:pPr>
              <w:rPr>
                <w:color w:val="000000" w:themeColor="text1"/>
                <w:sz w:val="20"/>
                <w:szCs w:val="20"/>
              </w:rPr>
            </w:pPr>
          </w:p>
          <w:p w14:paraId="7CAEB8F5" w14:textId="77777777" w:rsidR="00A928CF" w:rsidRPr="005B687B" w:rsidRDefault="00A928CF" w:rsidP="009A19A1">
            <w:pPr>
              <w:rPr>
                <w:color w:val="000000" w:themeColor="text1"/>
                <w:sz w:val="20"/>
                <w:szCs w:val="20"/>
              </w:rPr>
            </w:pPr>
          </w:p>
          <w:p w14:paraId="55FA85D7" w14:textId="77777777" w:rsidR="00A928CF" w:rsidRPr="005B687B" w:rsidRDefault="00A928CF" w:rsidP="009A19A1">
            <w:pPr>
              <w:rPr>
                <w:color w:val="000000" w:themeColor="text1"/>
                <w:sz w:val="20"/>
                <w:szCs w:val="20"/>
              </w:rPr>
            </w:pPr>
          </w:p>
          <w:p w14:paraId="06ED663F" w14:textId="77777777" w:rsidR="00A928CF" w:rsidRPr="005B687B" w:rsidRDefault="00A928CF" w:rsidP="009A19A1">
            <w:pPr>
              <w:rPr>
                <w:color w:val="000000" w:themeColor="text1"/>
                <w:sz w:val="20"/>
                <w:szCs w:val="20"/>
              </w:rPr>
            </w:pPr>
          </w:p>
          <w:p w14:paraId="5C7829E5" w14:textId="77777777" w:rsidR="00A928CF" w:rsidRPr="005B687B" w:rsidRDefault="00A928CF" w:rsidP="009A19A1">
            <w:pPr>
              <w:rPr>
                <w:color w:val="000000" w:themeColor="text1"/>
                <w:sz w:val="20"/>
                <w:szCs w:val="20"/>
              </w:rPr>
            </w:pPr>
          </w:p>
          <w:p w14:paraId="08EC1A13" w14:textId="77777777" w:rsidR="00A928CF" w:rsidRPr="005B687B" w:rsidRDefault="00A928CF" w:rsidP="009A19A1">
            <w:pPr>
              <w:rPr>
                <w:color w:val="000000" w:themeColor="text1"/>
                <w:sz w:val="20"/>
              </w:rPr>
            </w:pPr>
            <w:r w:rsidRPr="005B687B">
              <w:rPr>
                <w:color w:val="000000" w:themeColor="text1"/>
                <w:sz w:val="20"/>
              </w:rPr>
              <w:t>-objasní potřebu tolerance ve společnosti, respektuje kult. zvláštnosti i odliš. názory, zájmy, způsoby chování a myšlení lidí, zaujímá tolerantní postoje k menšinám</w:t>
            </w:r>
          </w:p>
          <w:p w14:paraId="64B1033F" w14:textId="77777777" w:rsidR="00A928CF" w:rsidRPr="005B687B" w:rsidRDefault="00A928CF" w:rsidP="009A19A1">
            <w:pPr>
              <w:rPr>
                <w:color w:val="000000" w:themeColor="text1"/>
                <w:sz w:val="20"/>
              </w:rPr>
            </w:pPr>
            <w:r w:rsidRPr="005B687B">
              <w:rPr>
                <w:color w:val="000000" w:themeColor="text1"/>
                <w:sz w:val="20"/>
              </w:rPr>
              <w:t xml:space="preserve">-rozpozná netolerantní, rasistické, xenofobní a </w:t>
            </w:r>
            <w:proofErr w:type="spellStart"/>
            <w:r w:rsidRPr="005B687B">
              <w:rPr>
                <w:color w:val="000000" w:themeColor="text1"/>
                <w:sz w:val="20"/>
              </w:rPr>
              <w:t>extrem</w:t>
            </w:r>
            <w:proofErr w:type="spellEnd"/>
            <w:r w:rsidRPr="005B687B">
              <w:rPr>
                <w:color w:val="000000" w:themeColor="text1"/>
                <w:sz w:val="20"/>
              </w:rPr>
              <w:t>. projevy v chování lidí a zaujímá aktivní postoj proti všem projevům lid. nesnášenlivosti</w:t>
            </w:r>
          </w:p>
          <w:p w14:paraId="75D67880" w14:textId="77777777" w:rsidR="00A928CF" w:rsidRPr="005B687B" w:rsidRDefault="00A928CF" w:rsidP="009A19A1">
            <w:pPr>
              <w:rPr>
                <w:color w:val="000000" w:themeColor="text1"/>
                <w:sz w:val="20"/>
              </w:rPr>
            </w:pPr>
          </w:p>
          <w:p w14:paraId="3FD9C6ED" w14:textId="77777777" w:rsidR="00A928CF" w:rsidRPr="005B687B" w:rsidRDefault="00A928CF" w:rsidP="009A19A1">
            <w:pPr>
              <w:rPr>
                <w:color w:val="000000" w:themeColor="text1"/>
                <w:sz w:val="20"/>
              </w:rPr>
            </w:pPr>
          </w:p>
          <w:p w14:paraId="20B158D4" w14:textId="77777777" w:rsidR="00A928CF" w:rsidRPr="005B687B" w:rsidRDefault="00A928CF" w:rsidP="009A19A1">
            <w:pPr>
              <w:rPr>
                <w:color w:val="000000" w:themeColor="text1"/>
                <w:sz w:val="20"/>
              </w:rPr>
            </w:pPr>
            <w:r w:rsidRPr="005B687B">
              <w:rPr>
                <w:color w:val="000000" w:themeColor="text1"/>
                <w:sz w:val="20"/>
              </w:rPr>
              <w:t>- kriticky hodnotí a vhodně koriguje své chování a jednání</w:t>
            </w:r>
          </w:p>
          <w:p w14:paraId="4EA9719D" w14:textId="77777777" w:rsidR="00A928CF" w:rsidRPr="005B687B" w:rsidRDefault="00A928CF" w:rsidP="009A19A1">
            <w:pPr>
              <w:rPr>
                <w:color w:val="000000" w:themeColor="text1"/>
                <w:sz w:val="20"/>
              </w:rPr>
            </w:pPr>
            <w:r w:rsidRPr="005B687B">
              <w:rPr>
                <w:color w:val="000000" w:themeColor="text1"/>
                <w:sz w:val="20"/>
              </w:rPr>
              <w:t xml:space="preserve">- popíše, jak lze usměrňovat a korigovat </w:t>
            </w:r>
            <w:proofErr w:type="spellStart"/>
            <w:r w:rsidRPr="005B687B">
              <w:rPr>
                <w:color w:val="000000" w:themeColor="text1"/>
                <w:sz w:val="20"/>
              </w:rPr>
              <w:t>charakt</w:t>
            </w:r>
            <w:proofErr w:type="spellEnd"/>
            <w:r w:rsidRPr="005B687B">
              <w:rPr>
                <w:color w:val="000000" w:themeColor="text1"/>
                <w:sz w:val="20"/>
              </w:rPr>
              <w:t>. a volní vlastnosti, rozvíjet osobní přednosti, překonávat osobní nedostatky a pěstovat zdravou sebedůvěru</w:t>
            </w:r>
          </w:p>
          <w:p w14:paraId="55788181" w14:textId="77777777" w:rsidR="00A928CF" w:rsidRPr="005B687B" w:rsidRDefault="00A928CF" w:rsidP="009A19A1">
            <w:pPr>
              <w:rPr>
                <w:color w:val="000000" w:themeColor="text1"/>
                <w:sz w:val="20"/>
                <w:szCs w:val="20"/>
              </w:rPr>
            </w:pPr>
          </w:p>
        </w:tc>
        <w:tc>
          <w:tcPr>
            <w:tcW w:w="1250" w:type="pct"/>
          </w:tcPr>
          <w:p w14:paraId="0B0D1A2B" w14:textId="77777777" w:rsidR="00A928CF" w:rsidRPr="005B687B" w:rsidRDefault="00A928CF" w:rsidP="009A19A1">
            <w:pPr>
              <w:rPr>
                <w:color w:val="000000" w:themeColor="text1"/>
                <w:sz w:val="20"/>
                <w:szCs w:val="20"/>
              </w:rPr>
            </w:pPr>
            <w:r w:rsidRPr="005B687B">
              <w:rPr>
                <w:color w:val="000000" w:themeColor="text1"/>
                <w:sz w:val="20"/>
                <w:szCs w:val="20"/>
              </w:rPr>
              <w:t>- posoudí vliv osobních vlastností na dosahování individuálních i společných cílů,                                              - objasní význam vůle při dosahování cílů a překonávání překážek</w:t>
            </w:r>
          </w:p>
          <w:p w14:paraId="10B1911B" w14:textId="77777777" w:rsidR="00A928CF" w:rsidRPr="005B687B" w:rsidRDefault="00A928CF" w:rsidP="009A19A1">
            <w:pPr>
              <w:rPr>
                <w:color w:val="000000" w:themeColor="text1"/>
                <w:sz w:val="20"/>
                <w:szCs w:val="20"/>
              </w:rPr>
            </w:pPr>
          </w:p>
          <w:p w14:paraId="0718761B" w14:textId="77777777" w:rsidR="00A928CF" w:rsidRPr="005B687B" w:rsidRDefault="00A928CF" w:rsidP="009A19A1">
            <w:pPr>
              <w:rPr>
                <w:color w:val="000000" w:themeColor="text1"/>
                <w:sz w:val="20"/>
                <w:szCs w:val="20"/>
              </w:rPr>
            </w:pPr>
            <w:r w:rsidRPr="005B687B">
              <w:rPr>
                <w:color w:val="000000" w:themeColor="text1"/>
                <w:sz w:val="20"/>
                <w:szCs w:val="20"/>
              </w:rPr>
              <w:t>- dokáže objasnit pojmy chování, jednání, prožívání</w:t>
            </w:r>
          </w:p>
          <w:p w14:paraId="50778D40" w14:textId="77777777" w:rsidR="00A928CF" w:rsidRPr="005B687B" w:rsidRDefault="00A928CF" w:rsidP="009A19A1">
            <w:pPr>
              <w:rPr>
                <w:color w:val="000000" w:themeColor="text1"/>
                <w:sz w:val="20"/>
                <w:szCs w:val="20"/>
              </w:rPr>
            </w:pPr>
            <w:r w:rsidRPr="005B687B">
              <w:rPr>
                <w:color w:val="000000" w:themeColor="text1"/>
                <w:sz w:val="20"/>
                <w:szCs w:val="20"/>
              </w:rPr>
              <w:t>- pochopí úlohu citů v životě člověka</w:t>
            </w:r>
          </w:p>
          <w:p w14:paraId="1572A6DF" w14:textId="77777777" w:rsidR="00A928CF" w:rsidRPr="005B687B" w:rsidRDefault="00A928CF" w:rsidP="009A19A1">
            <w:pPr>
              <w:rPr>
                <w:color w:val="000000" w:themeColor="text1"/>
                <w:sz w:val="20"/>
                <w:szCs w:val="20"/>
              </w:rPr>
            </w:pPr>
            <w:r w:rsidRPr="005B687B">
              <w:rPr>
                <w:color w:val="000000" w:themeColor="text1"/>
                <w:sz w:val="20"/>
                <w:szCs w:val="20"/>
              </w:rPr>
              <w:t>- navrhuje různá východiska ze stresové situace</w:t>
            </w:r>
          </w:p>
          <w:p w14:paraId="6A786B96" w14:textId="77777777" w:rsidR="00A928CF" w:rsidRPr="005B687B" w:rsidRDefault="00A928CF" w:rsidP="009A19A1">
            <w:pPr>
              <w:rPr>
                <w:color w:val="000000" w:themeColor="text1"/>
                <w:sz w:val="20"/>
                <w:szCs w:val="20"/>
              </w:rPr>
            </w:pPr>
          </w:p>
          <w:p w14:paraId="28C44AA3" w14:textId="77777777" w:rsidR="00A928CF" w:rsidRPr="005B687B" w:rsidRDefault="00A928CF" w:rsidP="009A19A1">
            <w:pPr>
              <w:rPr>
                <w:color w:val="000000" w:themeColor="text1"/>
                <w:sz w:val="20"/>
                <w:szCs w:val="20"/>
              </w:rPr>
            </w:pPr>
          </w:p>
          <w:p w14:paraId="0D700D55" w14:textId="77777777" w:rsidR="00A928CF" w:rsidRPr="005B687B" w:rsidRDefault="00A928CF" w:rsidP="009A19A1">
            <w:pPr>
              <w:rPr>
                <w:color w:val="000000" w:themeColor="text1"/>
                <w:sz w:val="20"/>
                <w:szCs w:val="20"/>
              </w:rPr>
            </w:pPr>
          </w:p>
          <w:p w14:paraId="1EBC3F9C" w14:textId="77777777" w:rsidR="00A928CF" w:rsidRPr="005B687B" w:rsidRDefault="00A928CF" w:rsidP="009A19A1">
            <w:pPr>
              <w:rPr>
                <w:color w:val="000000" w:themeColor="text1"/>
                <w:sz w:val="20"/>
                <w:szCs w:val="20"/>
              </w:rPr>
            </w:pPr>
            <w:r w:rsidRPr="005B687B">
              <w:rPr>
                <w:color w:val="000000" w:themeColor="text1"/>
                <w:sz w:val="20"/>
                <w:szCs w:val="20"/>
              </w:rPr>
              <w:t>- respektuje odlišné názory či zájmy lidí i odlišné způsoby jejich chování a myšlení, je tolerantní k menšinám</w:t>
            </w:r>
          </w:p>
          <w:p w14:paraId="36E11352" w14:textId="77777777" w:rsidR="00A928CF" w:rsidRPr="005B687B" w:rsidRDefault="00A928CF" w:rsidP="009A19A1">
            <w:pPr>
              <w:rPr>
                <w:color w:val="000000" w:themeColor="text1"/>
                <w:sz w:val="20"/>
                <w:szCs w:val="20"/>
              </w:rPr>
            </w:pPr>
            <w:r w:rsidRPr="005B687B">
              <w:rPr>
                <w:color w:val="000000" w:themeColor="text1"/>
                <w:sz w:val="20"/>
                <w:szCs w:val="20"/>
              </w:rPr>
              <w:t>- rozpozná projevy rasové nesnášenlivosti a vysvětlí, k jakým důsledkům může vést</w:t>
            </w:r>
          </w:p>
          <w:p w14:paraId="73AF0DD9" w14:textId="77777777" w:rsidR="00A928CF" w:rsidRPr="005B687B" w:rsidRDefault="00A928CF" w:rsidP="009A19A1">
            <w:pPr>
              <w:rPr>
                <w:color w:val="000000" w:themeColor="text1"/>
                <w:sz w:val="20"/>
                <w:szCs w:val="20"/>
              </w:rPr>
            </w:pPr>
          </w:p>
          <w:p w14:paraId="1DB32E9A" w14:textId="77777777" w:rsidR="00A928CF" w:rsidRPr="005B687B" w:rsidRDefault="00A928CF" w:rsidP="009A19A1">
            <w:pPr>
              <w:rPr>
                <w:color w:val="000000" w:themeColor="text1"/>
                <w:sz w:val="20"/>
                <w:szCs w:val="20"/>
              </w:rPr>
            </w:pPr>
          </w:p>
          <w:p w14:paraId="7E0F8BA7" w14:textId="77777777" w:rsidR="00A928CF" w:rsidRPr="005B687B" w:rsidRDefault="00A928CF" w:rsidP="009A19A1">
            <w:pPr>
              <w:rPr>
                <w:color w:val="000000" w:themeColor="text1"/>
                <w:sz w:val="20"/>
                <w:szCs w:val="20"/>
              </w:rPr>
            </w:pPr>
          </w:p>
          <w:p w14:paraId="356D9156" w14:textId="77777777" w:rsidR="00A928CF" w:rsidRPr="005B687B" w:rsidRDefault="00A928CF" w:rsidP="009A19A1">
            <w:pPr>
              <w:rPr>
                <w:color w:val="000000" w:themeColor="text1"/>
                <w:sz w:val="20"/>
                <w:szCs w:val="20"/>
              </w:rPr>
            </w:pPr>
          </w:p>
          <w:p w14:paraId="476D59E6" w14:textId="77777777" w:rsidR="00A928CF" w:rsidRPr="005B687B" w:rsidRDefault="00A928CF" w:rsidP="009A19A1">
            <w:pPr>
              <w:rPr>
                <w:color w:val="000000" w:themeColor="text1"/>
                <w:sz w:val="20"/>
                <w:szCs w:val="20"/>
              </w:rPr>
            </w:pPr>
          </w:p>
          <w:p w14:paraId="491E953C" w14:textId="77777777" w:rsidR="00A928CF" w:rsidRPr="005B687B" w:rsidRDefault="00A928CF" w:rsidP="009A19A1">
            <w:pPr>
              <w:rPr>
                <w:color w:val="000000" w:themeColor="text1"/>
                <w:sz w:val="20"/>
                <w:szCs w:val="20"/>
              </w:rPr>
            </w:pPr>
          </w:p>
          <w:p w14:paraId="354FFFFB" w14:textId="77777777" w:rsidR="00A928CF" w:rsidRPr="005B687B" w:rsidRDefault="00A928CF" w:rsidP="009A19A1">
            <w:pPr>
              <w:rPr>
                <w:color w:val="000000" w:themeColor="text1"/>
                <w:sz w:val="20"/>
                <w:szCs w:val="20"/>
              </w:rPr>
            </w:pPr>
          </w:p>
          <w:p w14:paraId="591C0A36" w14:textId="77777777" w:rsidR="00A928CF" w:rsidRPr="005B687B" w:rsidRDefault="00A928CF" w:rsidP="009A19A1">
            <w:pPr>
              <w:rPr>
                <w:color w:val="000000" w:themeColor="text1"/>
                <w:sz w:val="20"/>
                <w:szCs w:val="20"/>
              </w:rPr>
            </w:pPr>
            <w:r w:rsidRPr="005B687B">
              <w:rPr>
                <w:color w:val="000000" w:themeColor="text1"/>
                <w:sz w:val="20"/>
                <w:szCs w:val="20"/>
              </w:rPr>
              <w:t>- pochopí význam pojmu osobnost z psychologického a sociologického hlediska</w:t>
            </w:r>
          </w:p>
          <w:p w14:paraId="23C0A524" w14:textId="77777777" w:rsidR="00A928CF" w:rsidRPr="005B687B" w:rsidRDefault="00A928CF" w:rsidP="009A19A1">
            <w:pPr>
              <w:rPr>
                <w:color w:val="000000" w:themeColor="text1"/>
                <w:sz w:val="20"/>
                <w:szCs w:val="20"/>
              </w:rPr>
            </w:pPr>
            <w:r w:rsidRPr="005B687B">
              <w:rPr>
                <w:color w:val="000000" w:themeColor="text1"/>
                <w:sz w:val="20"/>
                <w:szCs w:val="20"/>
              </w:rPr>
              <w:t>- seznámí se s pojmy charakter, svědomí, egocentrismus, altruismus, egoista</w:t>
            </w:r>
          </w:p>
          <w:p w14:paraId="308C22A8" w14:textId="77777777" w:rsidR="00A928CF" w:rsidRPr="005B687B" w:rsidRDefault="00A928CF" w:rsidP="009A19A1">
            <w:pPr>
              <w:rPr>
                <w:color w:val="000000" w:themeColor="text1"/>
                <w:sz w:val="20"/>
                <w:szCs w:val="20"/>
              </w:rPr>
            </w:pPr>
            <w:r w:rsidRPr="005B687B">
              <w:rPr>
                <w:color w:val="000000" w:themeColor="text1"/>
                <w:sz w:val="20"/>
                <w:szCs w:val="20"/>
              </w:rPr>
              <w:t>- je schopen sebepoznání, poznání jiných lidí</w:t>
            </w:r>
          </w:p>
          <w:p w14:paraId="0B1A52F0" w14:textId="77777777" w:rsidR="00A928CF" w:rsidRPr="005B687B" w:rsidRDefault="00A928CF" w:rsidP="009A19A1">
            <w:pPr>
              <w:rPr>
                <w:color w:val="000000" w:themeColor="text1"/>
                <w:sz w:val="20"/>
                <w:szCs w:val="20"/>
              </w:rPr>
            </w:pPr>
          </w:p>
          <w:p w14:paraId="0BEC74BE" w14:textId="77777777" w:rsidR="00A928CF" w:rsidRPr="005B687B" w:rsidRDefault="00A928CF" w:rsidP="009A19A1">
            <w:pPr>
              <w:rPr>
                <w:color w:val="000000" w:themeColor="text1"/>
                <w:sz w:val="20"/>
                <w:szCs w:val="20"/>
              </w:rPr>
            </w:pPr>
          </w:p>
        </w:tc>
        <w:tc>
          <w:tcPr>
            <w:tcW w:w="1250" w:type="pct"/>
          </w:tcPr>
          <w:p w14:paraId="09474F4E" w14:textId="77777777" w:rsidR="00A928CF" w:rsidRPr="005B687B" w:rsidRDefault="00A928CF" w:rsidP="009A19A1">
            <w:pPr>
              <w:rPr>
                <w:color w:val="000000" w:themeColor="text1"/>
                <w:sz w:val="20"/>
                <w:szCs w:val="20"/>
              </w:rPr>
            </w:pPr>
            <w:r w:rsidRPr="005B687B">
              <w:rPr>
                <w:color w:val="000000" w:themeColor="text1"/>
                <w:sz w:val="20"/>
                <w:szCs w:val="20"/>
              </w:rPr>
              <w:t>Člověk jako osobnost</w:t>
            </w:r>
          </w:p>
          <w:p w14:paraId="0FBA123F" w14:textId="77777777" w:rsidR="00A928CF" w:rsidRPr="005B687B" w:rsidRDefault="00A928CF" w:rsidP="009A19A1">
            <w:pPr>
              <w:rPr>
                <w:color w:val="000000" w:themeColor="text1"/>
                <w:sz w:val="20"/>
                <w:szCs w:val="20"/>
              </w:rPr>
            </w:pPr>
          </w:p>
          <w:p w14:paraId="705AA31F" w14:textId="77777777" w:rsidR="00A928CF" w:rsidRPr="005B687B" w:rsidRDefault="00A928CF" w:rsidP="009A19A1">
            <w:pPr>
              <w:rPr>
                <w:color w:val="000000" w:themeColor="text1"/>
                <w:sz w:val="20"/>
                <w:szCs w:val="20"/>
              </w:rPr>
            </w:pPr>
          </w:p>
          <w:p w14:paraId="6030CADB" w14:textId="77777777" w:rsidR="00A928CF" w:rsidRPr="005B687B" w:rsidRDefault="00A928CF" w:rsidP="009A19A1">
            <w:pPr>
              <w:rPr>
                <w:color w:val="000000" w:themeColor="text1"/>
                <w:sz w:val="20"/>
                <w:szCs w:val="20"/>
              </w:rPr>
            </w:pPr>
          </w:p>
          <w:p w14:paraId="4AE3114B" w14:textId="77777777" w:rsidR="00A928CF" w:rsidRPr="005B687B" w:rsidRDefault="00A928CF" w:rsidP="009A19A1">
            <w:pPr>
              <w:rPr>
                <w:color w:val="000000" w:themeColor="text1"/>
                <w:sz w:val="20"/>
                <w:szCs w:val="20"/>
              </w:rPr>
            </w:pPr>
          </w:p>
          <w:p w14:paraId="041B4D01" w14:textId="77777777" w:rsidR="00A928CF" w:rsidRPr="005B687B" w:rsidRDefault="00A928CF" w:rsidP="009A19A1">
            <w:pPr>
              <w:rPr>
                <w:color w:val="000000" w:themeColor="text1"/>
                <w:sz w:val="20"/>
                <w:szCs w:val="20"/>
              </w:rPr>
            </w:pPr>
          </w:p>
          <w:p w14:paraId="2665E247" w14:textId="77777777" w:rsidR="00A928CF" w:rsidRPr="005B687B" w:rsidRDefault="00A928CF" w:rsidP="009A19A1">
            <w:pPr>
              <w:rPr>
                <w:color w:val="000000" w:themeColor="text1"/>
                <w:sz w:val="20"/>
                <w:szCs w:val="20"/>
              </w:rPr>
            </w:pPr>
          </w:p>
          <w:p w14:paraId="2DA67923" w14:textId="77777777" w:rsidR="00A928CF" w:rsidRPr="005B687B" w:rsidRDefault="00A928CF" w:rsidP="009A19A1">
            <w:pPr>
              <w:rPr>
                <w:color w:val="000000" w:themeColor="text1"/>
                <w:sz w:val="20"/>
                <w:szCs w:val="20"/>
              </w:rPr>
            </w:pPr>
          </w:p>
          <w:p w14:paraId="66820828" w14:textId="77777777" w:rsidR="00A928CF" w:rsidRPr="005B687B" w:rsidRDefault="00A928CF" w:rsidP="009A19A1">
            <w:pPr>
              <w:rPr>
                <w:color w:val="000000" w:themeColor="text1"/>
                <w:sz w:val="20"/>
                <w:szCs w:val="20"/>
              </w:rPr>
            </w:pPr>
          </w:p>
          <w:p w14:paraId="257FDB92" w14:textId="77777777" w:rsidR="00A928CF" w:rsidRPr="005B687B" w:rsidRDefault="00A928CF" w:rsidP="009A19A1">
            <w:pPr>
              <w:rPr>
                <w:color w:val="000000" w:themeColor="text1"/>
                <w:sz w:val="20"/>
                <w:szCs w:val="20"/>
              </w:rPr>
            </w:pPr>
          </w:p>
          <w:p w14:paraId="35173F3D" w14:textId="77777777" w:rsidR="00A928CF" w:rsidRPr="005B687B" w:rsidRDefault="00A928CF" w:rsidP="009A19A1">
            <w:pPr>
              <w:rPr>
                <w:color w:val="000000" w:themeColor="text1"/>
                <w:sz w:val="20"/>
                <w:szCs w:val="20"/>
              </w:rPr>
            </w:pPr>
          </w:p>
          <w:p w14:paraId="57E1E0C6" w14:textId="77777777" w:rsidR="00A928CF" w:rsidRPr="005B687B" w:rsidRDefault="00A928CF" w:rsidP="009A19A1">
            <w:pPr>
              <w:rPr>
                <w:color w:val="000000" w:themeColor="text1"/>
                <w:sz w:val="20"/>
                <w:szCs w:val="20"/>
              </w:rPr>
            </w:pPr>
          </w:p>
          <w:p w14:paraId="0F78EF10" w14:textId="77777777" w:rsidR="00A928CF" w:rsidRPr="005B687B" w:rsidRDefault="00A928CF" w:rsidP="009A19A1">
            <w:pPr>
              <w:rPr>
                <w:color w:val="000000" w:themeColor="text1"/>
                <w:sz w:val="20"/>
                <w:szCs w:val="20"/>
              </w:rPr>
            </w:pPr>
          </w:p>
          <w:p w14:paraId="2D77F834" w14:textId="77777777" w:rsidR="00A928CF" w:rsidRPr="005B687B" w:rsidRDefault="00A928CF" w:rsidP="009A19A1">
            <w:pPr>
              <w:rPr>
                <w:color w:val="000000" w:themeColor="text1"/>
                <w:sz w:val="20"/>
                <w:szCs w:val="20"/>
              </w:rPr>
            </w:pPr>
          </w:p>
          <w:p w14:paraId="6E79AFFD" w14:textId="77777777" w:rsidR="00A928CF" w:rsidRPr="005B687B" w:rsidRDefault="00A928CF" w:rsidP="009A19A1">
            <w:pPr>
              <w:rPr>
                <w:color w:val="000000" w:themeColor="text1"/>
                <w:sz w:val="20"/>
                <w:szCs w:val="20"/>
              </w:rPr>
            </w:pPr>
          </w:p>
          <w:p w14:paraId="4D617997" w14:textId="77777777" w:rsidR="00A928CF" w:rsidRPr="005B687B" w:rsidRDefault="00A928CF" w:rsidP="009A19A1">
            <w:pPr>
              <w:rPr>
                <w:color w:val="000000" w:themeColor="text1"/>
                <w:sz w:val="20"/>
                <w:szCs w:val="20"/>
              </w:rPr>
            </w:pPr>
          </w:p>
          <w:p w14:paraId="2F827949" w14:textId="77777777" w:rsidR="00A928CF" w:rsidRPr="005B687B" w:rsidRDefault="00A928CF" w:rsidP="009A19A1">
            <w:pPr>
              <w:rPr>
                <w:color w:val="000000" w:themeColor="text1"/>
                <w:sz w:val="20"/>
                <w:szCs w:val="20"/>
              </w:rPr>
            </w:pPr>
          </w:p>
          <w:p w14:paraId="3B73C0C8" w14:textId="77777777" w:rsidR="00A928CF" w:rsidRPr="005B687B" w:rsidRDefault="00A928CF" w:rsidP="009A19A1">
            <w:pPr>
              <w:rPr>
                <w:color w:val="000000" w:themeColor="text1"/>
                <w:sz w:val="20"/>
                <w:szCs w:val="20"/>
              </w:rPr>
            </w:pPr>
          </w:p>
          <w:p w14:paraId="62B79BA2" w14:textId="77777777" w:rsidR="00A928CF" w:rsidRPr="005B687B" w:rsidRDefault="00A928CF" w:rsidP="009A19A1">
            <w:pPr>
              <w:rPr>
                <w:color w:val="000000" w:themeColor="text1"/>
                <w:sz w:val="20"/>
                <w:szCs w:val="20"/>
              </w:rPr>
            </w:pPr>
            <w:r w:rsidRPr="005B687B">
              <w:rPr>
                <w:color w:val="000000" w:themeColor="text1"/>
                <w:sz w:val="20"/>
                <w:szCs w:val="20"/>
              </w:rPr>
              <w:t>Člověk mezi lidmi</w:t>
            </w:r>
          </w:p>
          <w:p w14:paraId="38DA9408" w14:textId="77777777" w:rsidR="00A928CF" w:rsidRPr="005B687B" w:rsidRDefault="00A928CF" w:rsidP="009A19A1">
            <w:pPr>
              <w:rPr>
                <w:color w:val="000000" w:themeColor="text1"/>
                <w:sz w:val="20"/>
                <w:szCs w:val="20"/>
              </w:rPr>
            </w:pPr>
          </w:p>
          <w:p w14:paraId="346DCC40" w14:textId="77777777" w:rsidR="00A928CF" w:rsidRPr="005B687B" w:rsidRDefault="00A928CF" w:rsidP="009A19A1">
            <w:pPr>
              <w:rPr>
                <w:color w:val="000000" w:themeColor="text1"/>
                <w:sz w:val="20"/>
                <w:szCs w:val="20"/>
              </w:rPr>
            </w:pPr>
          </w:p>
          <w:p w14:paraId="734188D1" w14:textId="77777777" w:rsidR="00A928CF" w:rsidRPr="005B687B" w:rsidRDefault="00A928CF" w:rsidP="009A19A1">
            <w:pPr>
              <w:rPr>
                <w:color w:val="000000" w:themeColor="text1"/>
                <w:sz w:val="20"/>
                <w:szCs w:val="20"/>
              </w:rPr>
            </w:pPr>
          </w:p>
          <w:p w14:paraId="342AA466" w14:textId="77777777" w:rsidR="00A928CF" w:rsidRPr="005B687B" w:rsidRDefault="00A928CF" w:rsidP="009A19A1">
            <w:pPr>
              <w:rPr>
                <w:color w:val="000000" w:themeColor="text1"/>
                <w:sz w:val="20"/>
                <w:szCs w:val="20"/>
              </w:rPr>
            </w:pPr>
          </w:p>
          <w:p w14:paraId="62F1BB3D" w14:textId="77777777" w:rsidR="00A928CF" w:rsidRPr="005B687B" w:rsidRDefault="00A928CF" w:rsidP="009A19A1">
            <w:pPr>
              <w:rPr>
                <w:color w:val="000000" w:themeColor="text1"/>
                <w:sz w:val="20"/>
                <w:szCs w:val="20"/>
              </w:rPr>
            </w:pPr>
          </w:p>
          <w:p w14:paraId="6EA8F95C" w14:textId="77777777" w:rsidR="00A928CF" w:rsidRPr="005B687B" w:rsidRDefault="00A928CF" w:rsidP="009A19A1">
            <w:pPr>
              <w:rPr>
                <w:color w:val="000000" w:themeColor="text1"/>
                <w:sz w:val="20"/>
                <w:szCs w:val="20"/>
              </w:rPr>
            </w:pPr>
          </w:p>
          <w:p w14:paraId="63733555" w14:textId="77777777" w:rsidR="00A928CF" w:rsidRPr="005B687B" w:rsidRDefault="00A928CF" w:rsidP="009A19A1">
            <w:pPr>
              <w:rPr>
                <w:color w:val="000000" w:themeColor="text1"/>
                <w:sz w:val="20"/>
                <w:szCs w:val="20"/>
              </w:rPr>
            </w:pPr>
          </w:p>
          <w:p w14:paraId="55D1E1E8" w14:textId="77777777" w:rsidR="00A928CF" w:rsidRPr="005B687B" w:rsidRDefault="00A928CF" w:rsidP="009A19A1">
            <w:pPr>
              <w:rPr>
                <w:color w:val="000000" w:themeColor="text1"/>
                <w:sz w:val="20"/>
                <w:szCs w:val="20"/>
              </w:rPr>
            </w:pPr>
          </w:p>
          <w:p w14:paraId="6FD46DED" w14:textId="77777777" w:rsidR="00A928CF" w:rsidRPr="005B687B" w:rsidRDefault="00A928CF" w:rsidP="009A19A1">
            <w:pPr>
              <w:rPr>
                <w:color w:val="000000" w:themeColor="text1"/>
                <w:sz w:val="20"/>
                <w:szCs w:val="20"/>
              </w:rPr>
            </w:pPr>
          </w:p>
          <w:p w14:paraId="438A0579" w14:textId="77777777" w:rsidR="00A928CF" w:rsidRPr="005B687B" w:rsidRDefault="00A928CF" w:rsidP="009A19A1">
            <w:pPr>
              <w:rPr>
                <w:color w:val="000000" w:themeColor="text1"/>
                <w:sz w:val="20"/>
                <w:szCs w:val="20"/>
              </w:rPr>
            </w:pPr>
          </w:p>
          <w:p w14:paraId="2100CDD9" w14:textId="77777777" w:rsidR="00A928CF" w:rsidRPr="005B687B" w:rsidRDefault="00A928CF" w:rsidP="009A19A1">
            <w:pPr>
              <w:rPr>
                <w:color w:val="000000" w:themeColor="text1"/>
                <w:sz w:val="20"/>
                <w:szCs w:val="20"/>
              </w:rPr>
            </w:pPr>
          </w:p>
          <w:p w14:paraId="36E5BDF9" w14:textId="77777777" w:rsidR="00A928CF" w:rsidRPr="005B687B" w:rsidRDefault="00A928CF" w:rsidP="009A19A1">
            <w:pPr>
              <w:rPr>
                <w:color w:val="000000" w:themeColor="text1"/>
                <w:sz w:val="20"/>
                <w:szCs w:val="20"/>
              </w:rPr>
            </w:pPr>
          </w:p>
          <w:p w14:paraId="26B5BF84" w14:textId="77777777" w:rsidR="00A928CF" w:rsidRPr="005B687B" w:rsidRDefault="00A928CF" w:rsidP="009A19A1">
            <w:pPr>
              <w:rPr>
                <w:color w:val="000000" w:themeColor="text1"/>
                <w:sz w:val="20"/>
                <w:szCs w:val="20"/>
              </w:rPr>
            </w:pPr>
          </w:p>
          <w:p w14:paraId="2580FE6D" w14:textId="77777777" w:rsidR="00A928CF" w:rsidRPr="005B687B" w:rsidRDefault="00A928CF" w:rsidP="009A19A1">
            <w:pPr>
              <w:rPr>
                <w:color w:val="000000" w:themeColor="text1"/>
                <w:sz w:val="20"/>
                <w:szCs w:val="20"/>
              </w:rPr>
            </w:pPr>
          </w:p>
          <w:p w14:paraId="60AD5C69" w14:textId="77777777" w:rsidR="00A928CF" w:rsidRPr="005B687B" w:rsidRDefault="00A928CF" w:rsidP="009A19A1">
            <w:pPr>
              <w:rPr>
                <w:color w:val="000000" w:themeColor="text1"/>
                <w:sz w:val="20"/>
                <w:szCs w:val="20"/>
              </w:rPr>
            </w:pPr>
          </w:p>
          <w:p w14:paraId="75BF068D" w14:textId="77777777" w:rsidR="00A928CF" w:rsidRPr="005B687B" w:rsidRDefault="00A928CF" w:rsidP="009A19A1">
            <w:pPr>
              <w:rPr>
                <w:color w:val="000000" w:themeColor="text1"/>
                <w:sz w:val="20"/>
                <w:szCs w:val="20"/>
              </w:rPr>
            </w:pPr>
          </w:p>
          <w:p w14:paraId="3C6B4A55" w14:textId="77777777" w:rsidR="00A928CF" w:rsidRPr="005B687B" w:rsidRDefault="00A928CF" w:rsidP="009A19A1">
            <w:pPr>
              <w:rPr>
                <w:color w:val="000000" w:themeColor="text1"/>
                <w:sz w:val="20"/>
                <w:szCs w:val="20"/>
              </w:rPr>
            </w:pPr>
          </w:p>
          <w:p w14:paraId="7B0F6323" w14:textId="77777777" w:rsidR="00A928CF" w:rsidRPr="005B687B" w:rsidRDefault="00A928CF" w:rsidP="009A19A1">
            <w:pPr>
              <w:rPr>
                <w:color w:val="000000" w:themeColor="text1"/>
                <w:sz w:val="20"/>
                <w:szCs w:val="20"/>
              </w:rPr>
            </w:pPr>
          </w:p>
          <w:p w14:paraId="185B21C4" w14:textId="77777777" w:rsidR="00A928CF" w:rsidRPr="005B687B" w:rsidRDefault="00A928CF" w:rsidP="009A19A1">
            <w:pPr>
              <w:rPr>
                <w:color w:val="000000" w:themeColor="text1"/>
                <w:sz w:val="20"/>
                <w:szCs w:val="20"/>
              </w:rPr>
            </w:pPr>
          </w:p>
          <w:p w14:paraId="7B2B0CFA" w14:textId="77777777" w:rsidR="00A928CF" w:rsidRPr="005B687B" w:rsidRDefault="00A928CF" w:rsidP="009A19A1">
            <w:pPr>
              <w:rPr>
                <w:color w:val="000000" w:themeColor="text1"/>
                <w:sz w:val="20"/>
                <w:szCs w:val="20"/>
              </w:rPr>
            </w:pPr>
          </w:p>
          <w:p w14:paraId="3D9DDC8A" w14:textId="77777777" w:rsidR="00A928CF" w:rsidRPr="005B687B" w:rsidRDefault="00A928CF" w:rsidP="009A19A1">
            <w:pPr>
              <w:rPr>
                <w:color w:val="000000" w:themeColor="text1"/>
                <w:sz w:val="20"/>
                <w:szCs w:val="20"/>
              </w:rPr>
            </w:pPr>
          </w:p>
          <w:p w14:paraId="6C226E93" w14:textId="77777777" w:rsidR="00A928CF" w:rsidRPr="005B687B" w:rsidRDefault="00A928CF" w:rsidP="009A19A1">
            <w:pPr>
              <w:rPr>
                <w:color w:val="000000" w:themeColor="text1"/>
                <w:sz w:val="20"/>
                <w:szCs w:val="20"/>
              </w:rPr>
            </w:pPr>
          </w:p>
          <w:p w14:paraId="7FF8F270" w14:textId="77777777" w:rsidR="00A928CF" w:rsidRPr="005B687B" w:rsidRDefault="00A928CF" w:rsidP="009A19A1">
            <w:pPr>
              <w:rPr>
                <w:color w:val="000000" w:themeColor="text1"/>
                <w:sz w:val="20"/>
                <w:szCs w:val="20"/>
              </w:rPr>
            </w:pPr>
          </w:p>
          <w:p w14:paraId="0C79A867" w14:textId="77777777" w:rsidR="00A928CF" w:rsidRPr="005B687B" w:rsidRDefault="00A928CF" w:rsidP="009A19A1">
            <w:pPr>
              <w:rPr>
                <w:color w:val="000000" w:themeColor="text1"/>
                <w:sz w:val="20"/>
                <w:szCs w:val="20"/>
              </w:rPr>
            </w:pPr>
          </w:p>
          <w:p w14:paraId="323E38AF" w14:textId="77777777" w:rsidR="00A928CF" w:rsidRPr="005B687B" w:rsidRDefault="00A928CF" w:rsidP="009A19A1">
            <w:pPr>
              <w:rPr>
                <w:color w:val="000000" w:themeColor="text1"/>
                <w:sz w:val="20"/>
                <w:szCs w:val="20"/>
              </w:rPr>
            </w:pPr>
          </w:p>
          <w:p w14:paraId="18114D12" w14:textId="77777777" w:rsidR="00A928CF" w:rsidRPr="005B687B" w:rsidRDefault="00A928CF" w:rsidP="009A19A1">
            <w:pPr>
              <w:rPr>
                <w:color w:val="000000" w:themeColor="text1"/>
                <w:sz w:val="20"/>
                <w:szCs w:val="20"/>
              </w:rPr>
            </w:pPr>
          </w:p>
        </w:tc>
        <w:tc>
          <w:tcPr>
            <w:tcW w:w="1250" w:type="pct"/>
          </w:tcPr>
          <w:p w14:paraId="6AC6678E" w14:textId="77777777" w:rsidR="00A928CF" w:rsidRPr="005B687B" w:rsidRDefault="00A928CF" w:rsidP="009A19A1">
            <w:pPr>
              <w:rPr>
                <w:color w:val="000000" w:themeColor="text1"/>
                <w:sz w:val="20"/>
                <w:szCs w:val="20"/>
              </w:rPr>
            </w:pPr>
            <w:r w:rsidRPr="005B687B">
              <w:rPr>
                <w:color w:val="000000" w:themeColor="text1"/>
                <w:sz w:val="20"/>
                <w:szCs w:val="20"/>
              </w:rPr>
              <w:t>VZ</w:t>
            </w:r>
          </w:p>
          <w:p w14:paraId="587F9F61" w14:textId="77777777" w:rsidR="00A928CF" w:rsidRPr="005B687B" w:rsidRDefault="00A928CF" w:rsidP="009A19A1">
            <w:pPr>
              <w:rPr>
                <w:color w:val="000000" w:themeColor="text1"/>
                <w:sz w:val="20"/>
                <w:szCs w:val="20"/>
              </w:rPr>
            </w:pPr>
          </w:p>
          <w:p w14:paraId="3312428D" w14:textId="77777777" w:rsidR="00A928CF" w:rsidRPr="005B687B" w:rsidRDefault="00A928CF" w:rsidP="009A19A1">
            <w:pPr>
              <w:rPr>
                <w:color w:val="000000" w:themeColor="text1"/>
                <w:sz w:val="20"/>
                <w:szCs w:val="20"/>
              </w:rPr>
            </w:pPr>
            <w:r w:rsidRPr="005B687B">
              <w:rPr>
                <w:b/>
                <w:color w:val="000000" w:themeColor="text1"/>
                <w:sz w:val="20"/>
                <w:szCs w:val="20"/>
              </w:rPr>
              <w:t>OSV</w:t>
            </w:r>
            <w:r w:rsidRPr="005B687B">
              <w:rPr>
                <w:color w:val="000000" w:themeColor="text1"/>
                <w:sz w:val="20"/>
                <w:szCs w:val="20"/>
              </w:rPr>
              <w:t xml:space="preserve"> - Sebepoznání</w:t>
            </w:r>
          </w:p>
          <w:p w14:paraId="5E8FEDCB" w14:textId="77777777" w:rsidR="00A928CF" w:rsidRPr="005B687B" w:rsidRDefault="00A928CF" w:rsidP="009A19A1">
            <w:pPr>
              <w:rPr>
                <w:color w:val="000000" w:themeColor="text1"/>
                <w:sz w:val="20"/>
                <w:szCs w:val="20"/>
              </w:rPr>
            </w:pPr>
          </w:p>
          <w:p w14:paraId="52A26507" w14:textId="77777777" w:rsidR="00A928CF" w:rsidRPr="005B687B" w:rsidRDefault="00A928CF" w:rsidP="009A19A1">
            <w:pPr>
              <w:rPr>
                <w:color w:val="000000" w:themeColor="text1"/>
                <w:sz w:val="20"/>
                <w:szCs w:val="20"/>
              </w:rPr>
            </w:pPr>
          </w:p>
          <w:p w14:paraId="3B0AA70B" w14:textId="77777777" w:rsidR="00A928CF" w:rsidRPr="005B687B" w:rsidRDefault="00A928CF" w:rsidP="009A19A1">
            <w:pPr>
              <w:rPr>
                <w:color w:val="000000" w:themeColor="text1"/>
                <w:sz w:val="20"/>
                <w:szCs w:val="20"/>
              </w:rPr>
            </w:pPr>
          </w:p>
          <w:p w14:paraId="22B7213F" w14:textId="77777777" w:rsidR="00A928CF" w:rsidRPr="005B687B" w:rsidRDefault="00A928CF" w:rsidP="009A19A1">
            <w:pPr>
              <w:rPr>
                <w:color w:val="000000" w:themeColor="text1"/>
                <w:sz w:val="20"/>
                <w:szCs w:val="20"/>
              </w:rPr>
            </w:pPr>
          </w:p>
          <w:p w14:paraId="668335F7" w14:textId="77777777" w:rsidR="00A928CF" w:rsidRPr="005B687B" w:rsidRDefault="00A928CF" w:rsidP="009A19A1">
            <w:pPr>
              <w:rPr>
                <w:color w:val="000000" w:themeColor="text1"/>
                <w:sz w:val="20"/>
                <w:szCs w:val="20"/>
              </w:rPr>
            </w:pPr>
            <w:r w:rsidRPr="005B687B">
              <w:rPr>
                <w:b/>
                <w:color w:val="000000" w:themeColor="text1"/>
                <w:sz w:val="20"/>
                <w:szCs w:val="20"/>
              </w:rPr>
              <w:t>OSV</w:t>
            </w:r>
            <w:r w:rsidRPr="005B687B">
              <w:rPr>
                <w:color w:val="000000" w:themeColor="text1"/>
                <w:sz w:val="20"/>
                <w:szCs w:val="20"/>
              </w:rPr>
              <w:t xml:space="preserve"> – Hodnoty, postoje</w:t>
            </w:r>
          </w:p>
          <w:p w14:paraId="52BA3AE4" w14:textId="77777777" w:rsidR="00A928CF" w:rsidRPr="005B687B" w:rsidRDefault="00A928CF" w:rsidP="009A19A1">
            <w:pPr>
              <w:rPr>
                <w:color w:val="000000" w:themeColor="text1"/>
                <w:sz w:val="20"/>
                <w:szCs w:val="20"/>
              </w:rPr>
            </w:pPr>
          </w:p>
          <w:p w14:paraId="4D7227D3" w14:textId="77777777" w:rsidR="00A928CF" w:rsidRPr="005B687B" w:rsidRDefault="00A928CF" w:rsidP="009A19A1">
            <w:pPr>
              <w:rPr>
                <w:color w:val="000000" w:themeColor="text1"/>
                <w:sz w:val="20"/>
                <w:szCs w:val="20"/>
              </w:rPr>
            </w:pPr>
          </w:p>
          <w:p w14:paraId="2F6EB22E" w14:textId="77777777" w:rsidR="00A928CF" w:rsidRPr="005B687B" w:rsidRDefault="00A928CF" w:rsidP="009A19A1">
            <w:pPr>
              <w:rPr>
                <w:color w:val="000000" w:themeColor="text1"/>
                <w:sz w:val="20"/>
                <w:szCs w:val="20"/>
              </w:rPr>
            </w:pPr>
          </w:p>
          <w:p w14:paraId="44B65119" w14:textId="77777777" w:rsidR="00A928CF" w:rsidRPr="005B687B" w:rsidRDefault="00A928CF" w:rsidP="009A19A1">
            <w:pPr>
              <w:rPr>
                <w:color w:val="000000" w:themeColor="text1"/>
                <w:sz w:val="20"/>
                <w:szCs w:val="20"/>
              </w:rPr>
            </w:pPr>
          </w:p>
          <w:p w14:paraId="21520360" w14:textId="77777777" w:rsidR="00A928CF" w:rsidRPr="005B687B" w:rsidRDefault="00A928CF" w:rsidP="009A19A1">
            <w:pPr>
              <w:rPr>
                <w:color w:val="000000" w:themeColor="text1"/>
                <w:sz w:val="20"/>
                <w:szCs w:val="20"/>
              </w:rPr>
            </w:pPr>
          </w:p>
          <w:p w14:paraId="625844CD" w14:textId="77777777" w:rsidR="00A928CF" w:rsidRPr="005B687B" w:rsidRDefault="00A928CF" w:rsidP="009A19A1">
            <w:pPr>
              <w:rPr>
                <w:color w:val="000000" w:themeColor="text1"/>
                <w:sz w:val="20"/>
                <w:szCs w:val="20"/>
              </w:rPr>
            </w:pPr>
          </w:p>
          <w:p w14:paraId="6F545EE3" w14:textId="77777777" w:rsidR="00A928CF" w:rsidRPr="005B687B" w:rsidRDefault="00A928CF" w:rsidP="009A19A1">
            <w:pPr>
              <w:rPr>
                <w:color w:val="000000" w:themeColor="text1"/>
                <w:sz w:val="20"/>
                <w:szCs w:val="20"/>
              </w:rPr>
            </w:pPr>
          </w:p>
          <w:p w14:paraId="12C91252" w14:textId="77777777" w:rsidR="00A928CF" w:rsidRPr="005B687B" w:rsidRDefault="00A928CF" w:rsidP="009A19A1">
            <w:pPr>
              <w:rPr>
                <w:color w:val="000000" w:themeColor="text1"/>
                <w:sz w:val="20"/>
                <w:szCs w:val="20"/>
              </w:rPr>
            </w:pPr>
            <w:r w:rsidRPr="005B687B">
              <w:rPr>
                <w:b/>
                <w:bCs/>
                <w:color w:val="000000" w:themeColor="text1"/>
                <w:sz w:val="20"/>
                <w:szCs w:val="20"/>
              </w:rPr>
              <w:t>MKV</w:t>
            </w:r>
            <w:r w:rsidRPr="005B687B">
              <w:rPr>
                <w:color w:val="000000" w:themeColor="text1"/>
                <w:sz w:val="20"/>
                <w:szCs w:val="20"/>
              </w:rPr>
              <w:t xml:space="preserve"> - Multikulturalita</w:t>
            </w:r>
          </w:p>
          <w:p w14:paraId="46D07DF9" w14:textId="77777777" w:rsidR="00A928CF" w:rsidRPr="005B687B" w:rsidRDefault="00A928CF" w:rsidP="009A19A1">
            <w:pPr>
              <w:rPr>
                <w:color w:val="000000" w:themeColor="text1"/>
                <w:sz w:val="20"/>
                <w:szCs w:val="20"/>
              </w:rPr>
            </w:pPr>
          </w:p>
          <w:p w14:paraId="477D9D69" w14:textId="77777777" w:rsidR="00A928CF" w:rsidRPr="005B687B" w:rsidRDefault="00A928CF" w:rsidP="009A19A1">
            <w:pPr>
              <w:rPr>
                <w:color w:val="000000" w:themeColor="text1"/>
                <w:sz w:val="20"/>
                <w:szCs w:val="20"/>
              </w:rPr>
            </w:pPr>
            <w:r w:rsidRPr="005B687B">
              <w:rPr>
                <w:color w:val="000000" w:themeColor="text1"/>
                <w:sz w:val="20"/>
                <w:szCs w:val="20"/>
              </w:rPr>
              <w:t>ČJ</w:t>
            </w:r>
          </w:p>
          <w:p w14:paraId="390CAAD3" w14:textId="77777777" w:rsidR="00A928CF" w:rsidRPr="005B687B" w:rsidRDefault="00A928CF" w:rsidP="009A19A1">
            <w:pPr>
              <w:rPr>
                <w:color w:val="000000" w:themeColor="text1"/>
                <w:sz w:val="20"/>
                <w:szCs w:val="20"/>
              </w:rPr>
            </w:pPr>
          </w:p>
          <w:p w14:paraId="360226C9" w14:textId="77777777" w:rsidR="00A928CF" w:rsidRPr="005B687B" w:rsidRDefault="00A928CF" w:rsidP="009A19A1">
            <w:pPr>
              <w:rPr>
                <w:color w:val="000000" w:themeColor="text1"/>
                <w:sz w:val="20"/>
                <w:szCs w:val="20"/>
              </w:rPr>
            </w:pPr>
          </w:p>
          <w:p w14:paraId="0B96C776" w14:textId="77777777" w:rsidR="00A928CF" w:rsidRPr="005B687B" w:rsidRDefault="00A928CF" w:rsidP="009A19A1">
            <w:pPr>
              <w:rPr>
                <w:color w:val="000000" w:themeColor="text1"/>
                <w:sz w:val="20"/>
                <w:szCs w:val="20"/>
              </w:rPr>
            </w:pPr>
          </w:p>
          <w:p w14:paraId="326EB68F" w14:textId="77777777" w:rsidR="00A928CF" w:rsidRPr="005B687B" w:rsidRDefault="00A928CF" w:rsidP="009A19A1">
            <w:pPr>
              <w:rPr>
                <w:color w:val="000000" w:themeColor="text1"/>
                <w:sz w:val="20"/>
                <w:szCs w:val="20"/>
              </w:rPr>
            </w:pPr>
          </w:p>
          <w:p w14:paraId="5C5E6ABB" w14:textId="77777777" w:rsidR="00A928CF" w:rsidRPr="005B687B" w:rsidRDefault="00A928CF" w:rsidP="009A19A1">
            <w:pPr>
              <w:rPr>
                <w:color w:val="000000" w:themeColor="text1"/>
                <w:sz w:val="20"/>
                <w:szCs w:val="20"/>
              </w:rPr>
            </w:pPr>
          </w:p>
          <w:p w14:paraId="2D317F85" w14:textId="77777777" w:rsidR="00A928CF" w:rsidRPr="005B687B" w:rsidRDefault="00A928CF" w:rsidP="009A19A1">
            <w:pPr>
              <w:rPr>
                <w:color w:val="000000" w:themeColor="text1"/>
                <w:sz w:val="20"/>
                <w:szCs w:val="20"/>
              </w:rPr>
            </w:pPr>
          </w:p>
          <w:p w14:paraId="5EF5E742" w14:textId="77777777" w:rsidR="00A928CF" w:rsidRPr="005B687B" w:rsidRDefault="00A928CF" w:rsidP="009A19A1">
            <w:pPr>
              <w:rPr>
                <w:color w:val="000000" w:themeColor="text1"/>
                <w:sz w:val="20"/>
                <w:szCs w:val="20"/>
              </w:rPr>
            </w:pPr>
          </w:p>
          <w:p w14:paraId="1AB5B5EE" w14:textId="77777777" w:rsidR="00A928CF" w:rsidRPr="005B687B" w:rsidRDefault="00A928CF" w:rsidP="009A19A1">
            <w:pPr>
              <w:rPr>
                <w:color w:val="000000" w:themeColor="text1"/>
                <w:sz w:val="20"/>
                <w:szCs w:val="20"/>
              </w:rPr>
            </w:pPr>
          </w:p>
          <w:p w14:paraId="481134F7" w14:textId="77777777" w:rsidR="00A928CF" w:rsidRPr="005B687B" w:rsidRDefault="00A928CF" w:rsidP="009A19A1">
            <w:pPr>
              <w:rPr>
                <w:color w:val="000000" w:themeColor="text1"/>
                <w:sz w:val="20"/>
                <w:szCs w:val="20"/>
              </w:rPr>
            </w:pPr>
          </w:p>
          <w:p w14:paraId="5729C8D6" w14:textId="77777777" w:rsidR="00A928CF" w:rsidRPr="005B687B" w:rsidRDefault="00A928CF" w:rsidP="009A19A1">
            <w:pPr>
              <w:rPr>
                <w:color w:val="000000" w:themeColor="text1"/>
                <w:sz w:val="20"/>
                <w:szCs w:val="20"/>
              </w:rPr>
            </w:pPr>
          </w:p>
          <w:p w14:paraId="790AA32A" w14:textId="77777777" w:rsidR="00A928CF" w:rsidRPr="005B687B" w:rsidRDefault="00A928CF" w:rsidP="009A19A1">
            <w:pPr>
              <w:rPr>
                <w:color w:val="000000" w:themeColor="text1"/>
                <w:sz w:val="20"/>
                <w:szCs w:val="20"/>
              </w:rPr>
            </w:pPr>
          </w:p>
          <w:p w14:paraId="282271E7" w14:textId="77777777" w:rsidR="00A928CF" w:rsidRPr="005B687B" w:rsidRDefault="00A928CF" w:rsidP="009A19A1">
            <w:pPr>
              <w:rPr>
                <w:color w:val="000000" w:themeColor="text1"/>
                <w:sz w:val="20"/>
                <w:szCs w:val="20"/>
              </w:rPr>
            </w:pPr>
          </w:p>
          <w:p w14:paraId="4C787745" w14:textId="77777777" w:rsidR="00A928CF" w:rsidRPr="005B687B" w:rsidRDefault="00A928CF" w:rsidP="009A19A1">
            <w:pPr>
              <w:rPr>
                <w:color w:val="000000" w:themeColor="text1"/>
                <w:sz w:val="20"/>
                <w:szCs w:val="20"/>
              </w:rPr>
            </w:pPr>
          </w:p>
          <w:p w14:paraId="44846F6D" w14:textId="77777777" w:rsidR="00A928CF" w:rsidRPr="005B687B" w:rsidRDefault="00A928CF" w:rsidP="009A19A1">
            <w:pPr>
              <w:rPr>
                <w:color w:val="000000" w:themeColor="text1"/>
                <w:sz w:val="20"/>
                <w:szCs w:val="20"/>
              </w:rPr>
            </w:pPr>
          </w:p>
          <w:p w14:paraId="27B38EE0" w14:textId="77777777" w:rsidR="00A928CF" w:rsidRPr="005B687B" w:rsidRDefault="00A928CF" w:rsidP="009A19A1">
            <w:pPr>
              <w:rPr>
                <w:color w:val="000000" w:themeColor="text1"/>
                <w:sz w:val="20"/>
                <w:szCs w:val="20"/>
              </w:rPr>
            </w:pPr>
          </w:p>
          <w:p w14:paraId="2E7CFEE5" w14:textId="77777777" w:rsidR="00A928CF" w:rsidRPr="005B687B" w:rsidRDefault="00A928CF" w:rsidP="009A19A1">
            <w:pPr>
              <w:rPr>
                <w:color w:val="000000" w:themeColor="text1"/>
                <w:sz w:val="20"/>
                <w:szCs w:val="20"/>
              </w:rPr>
            </w:pPr>
            <w:r w:rsidRPr="005B687B">
              <w:rPr>
                <w:color w:val="000000" w:themeColor="text1"/>
                <w:sz w:val="20"/>
                <w:szCs w:val="20"/>
              </w:rPr>
              <w:t>ETV</w:t>
            </w:r>
          </w:p>
          <w:p w14:paraId="0C4B50AA" w14:textId="77777777" w:rsidR="00A928CF" w:rsidRPr="005B687B" w:rsidRDefault="00A928CF" w:rsidP="009A19A1">
            <w:pPr>
              <w:rPr>
                <w:color w:val="000000" w:themeColor="text1"/>
                <w:sz w:val="20"/>
                <w:szCs w:val="20"/>
              </w:rPr>
            </w:pPr>
          </w:p>
          <w:p w14:paraId="40624972" w14:textId="77777777" w:rsidR="00A928CF" w:rsidRPr="005B687B" w:rsidRDefault="00A928CF" w:rsidP="009A19A1">
            <w:pPr>
              <w:rPr>
                <w:color w:val="000000" w:themeColor="text1"/>
                <w:sz w:val="20"/>
                <w:szCs w:val="20"/>
              </w:rPr>
            </w:pPr>
            <w:r w:rsidRPr="005B687B">
              <w:rPr>
                <w:color w:val="000000" w:themeColor="text1"/>
                <w:sz w:val="20"/>
                <w:szCs w:val="20"/>
              </w:rPr>
              <w:t>ČJ</w:t>
            </w:r>
          </w:p>
          <w:p w14:paraId="15A88364" w14:textId="77777777" w:rsidR="00A928CF" w:rsidRPr="005B687B" w:rsidRDefault="00A928CF" w:rsidP="009A19A1">
            <w:pPr>
              <w:rPr>
                <w:color w:val="000000" w:themeColor="text1"/>
                <w:sz w:val="20"/>
                <w:szCs w:val="20"/>
              </w:rPr>
            </w:pPr>
            <w:r w:rsidRPr="005B687B">
              <w:rPr>
                <w:b/>
                <w:color w:val="000000" w:themeColor="text1"/>
                <w:sz w:val="20"/>
                <w:szCs w:val="20"/>
              </w:rPr>
              <w:t>OSV</w:t>
            </w:r>
            <w:r w:rsidRPr="005B687B">
              <w:rPr>
                <w:color w:val="000000" w:themeColor="text1"/>
                <w:sz w:val="20"/>
                <w:szCs w:val="20"/>
              </w:rPr>
              <w:t xml:space="preserve"> - Komunikace</w:t>
            </w:r>
          </w:p>
          <w:p w14:paraId="7CC55928" w14:textId="77777777" w:rsidR="00A928CF" w:rsidRPr="005B687B" w:rsidRDefault="00A928CF" w:rsidP="009A19A1">
            <w:pPr>
              <w:rPr>
                <w:color w:val="000000" w:themeColor="text1"/>
                <w:sz w:val="20"/>
                <w:szCs w:val="20"/>
              </w:rPr>
            </w:pPr>
          </w:p>
          <w:p w14:paraId="39FA5ED3" w14:textId="77777777" w:rsidR="00A928CF" w:rsidRPr="005B687B" w:rsidRDefault="00A928CF" w:rsidP="009A19A1">
            <w:pPr>
              <w:rPr>
                <w:color w:val="000000" w:themeColor="text1"/>
                <w:sz w:val="20"/>
                <w:szCs w:val="20"/>
              </w:rPr>
            </w:pPr>
          </w:p>
          <w:p w14:paraId="551491E7" w14:textId="77777777" w:rsidR="00A928CF" w:rsidRPr="005B687B" w:rsidRDefault="00A928CF" w:rsidP="009A19A1">
            <w:pPr>
              <w:rPr>
                <w:color w:val="000000" w:themeColor="text1"/>
                <w:sz w:val="20"/>
                <w:szCs w:val="20"/>
              </w:rPr>
            </w:pPr>
          </w:p>
          <w:p w14:paraId="112E2F2D" w14:textId="77777777" w:rsidR="00A928CF" w:rsidRPr="005B687B" w:rsidRDefault="00A928CF" w:rsidP="009A19A1">
            <w:pPr>
              <w:rPr>
                <w:color w:val="000000" w:themeColor="text1"/>
                <w:sz w:val="20"/>
                <w:szCs w:val="20"/>
              </w:rPr>
            </w:pPr>
          </w:p>
          <w:p w14:paraId="33D4862C" w14:textId="77777777" w:rsidR="00A928CF" w:rsidRPr="005B687B" w:rsidRDefault="00A928CF" w:rsidP="009A19A1">
            <w:pPr>
              <w:rPr>
                <w:color w:val="000000" w:themeColor="text1"/>
                <w:sz w:val="20"/>
                <w:szCs w:val="20"/>
              </w:rPr>
            </w:pPr>
          </w:p>
          <w:p w14:paraId="7B2C21FE" w14:textId="77777777" w:rsidR="00A928CF" w:rsidRPr="005B687B" w:rsidRDefault="00A928CF" w:rsidP="009A19A1">
            <w:pPr>
              <w:rPr>
                <w:color w:val="000000" w:themeColor="text1"/>
                <w:sz w:val="20"/>
                <w:szCs w:val="20"/>
              </w:rPr>
            </w:pPr>
          </w:p>
          <w:p w14:paraId="67210F92" w14:textId="77777777" w:rsidR="00A928CF" w:rsidRPr="005B687B" w:rsidRDefault="00A928CF" w:rsidP="009A19A1">
            <w:pPr>
              <w:rPr>
                <w:color w:val="000000" w:themeColor="text1"/>
                <w:sz w:val="20"/>
                <w:szCs w:val="20"/>
              </w:rPr>
            </w:pPr>
          </w:p>
          <w:p w14:paraId="7A5F4F71" w14:textId="77777777" w:rsidR="00A928CF" w:rsidRPr="005B687B" w:rsidRDefault="00A928CF" w:rsidP="009A19A1">
            <w:pPr>
              <w:rPr>
                <w:color w:val="000000" w:themeColor="text1"/>
                <w:sz w:val="20"/>
                <w:szCs w:val="20"/>
              </w:rPr>
            </w:pPr>
            <w:r w:rsidRPr="005B687B">
              <w:rPr>
                <w:color w:val="000000" w:themeColor="text1"/>
                <w:sz w:val="20"/>
                <w:szCs w:val="20"/>
              </w:rPr>
              <w:t>VZ</w:t>
            </w:r>
          </w:p>
        </w:tc>
      </w:tr>
    </w:tbl>
    <w:p w14:paraId="4A86FEB3" w14:textId="77777777" w:rsidR="00A928CF" w:rsidRPr="005B687B" w:rsidRDefault="00A928CF" w:rsidP="00A928CF">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06"/>
        <w:gridCol w:w="2407"/>
        <w:gridCol w:w="2407"/>
        <w:gridCol w:w="2407"/>
      </w:tblGrid>
      <w:tr w:rsidR="00A928CF" w:rsidRPr="005B687B" w14:paraId="4305825F" w14:textId="77777777" w:rsidTr="009A19A1">
        <w:trPr>
          <w:trHeight w:val="1440"/>
        </w:trPr>
        <w:tc>
          <w:tcPr>
            <w:tcW w:w="2500" w:type="pct"/>
            <w:gridSpan w:val="2"/>
            <w:vAlign w:val="center"/>
          </w:tcPr>
          <w:p w14:paraId="37E60394" w14:textId="77777777" w:rsidR="00A928CF" w:rsidRPr="005B687B" w:rsidRDefault="00A928CF" w:rsidP="009A19A1">
            <w:pPr>
              <w:jc w:val="center"/>
              <w:rPr>
                <w:b/>
                <w:color w:val="000000" w:themeColor="text1"/>
              </w:rPr>
            </w:pPr>
            <w:r w:rsidRPr="005B687B">
              <w:rPr>
                <w:b/>
                <w:color w:val="000000" w:themeColor="text1"/>
              </w:rPr>
              <w:lastRenderedPageBreak/>
              <w:t>Oblast:</w:t>
            </w:r>
          </w:p>
          <w:p w14:paraId="0E24037C" w14:textId="77777777" w:rsidR="00A928CF" w:rsidRPr="005B687B" w:rsidRDefault="00A928CF" w:rsidP="009A19A1">
            <w:pPr>
              <w:jc w:val="center"/>
              <w:rPr>
                <w:b/>
                <w:color w:val="000000" w:themeColor="text1"/>
              </w:rPr>
            </w:pPr>
            <w:r w:rsidRPr="005B687B">
              <w:rPr>
                <w:b/>
                <w:color w:val="000000" w:themeColor="text1"/>
              </w:rPr>
              <w:t>Člověk a společnost</w:t>
            </w:r>
          </w:p>
        </w:tc>
        <w:tc>
          <w:tcPr>
            <w:tcW w:w="1250" w:type="pct"/>
            <w:vAlign w:val="center"/>
          </w:tcPr>
          <w:p w14:paraId="16A660CD" w14:textId="77777777" w:rsidR="00A928CF" w:rsidRPr="005B687B" w:rsidRDefault="00A928CF" w:rsidP="009A19A1">
            <w:pPr>
              <w:jc w:val="center"/>
              <w:rPr>
                <w:b/>
                <w:color w:val="000000" w:themeColor="text1"/>
              </w:rPr>
            </w:pPr>
            <w:r w:rsidRPr="005B687B">
              <w:rPr>
                <w:b/>
                <w:color w:val="000000" w:themeColor="text1"/>
              </w:rPr>
              <w:t>Předmět:</w:t>
            </w:r>
          </w:p>
          <w:p w14:paraId="07DC4728" w14:textId="77777777" w:rsidR="00A928CF" w:rsidRPr="005B687B" w:rsidRDefault="00A928CF" w:rsidP="009A19A1">
            <w:pPr>
              <w:jc w:val="center"/>
              <w:rPr>
                <w:b/>
                <w:color w:val="000000" w:themeColor="text1"/>
              </w:rPr>
            </w:pPr>
            <w:r w:rsidRPr="005B687B">
              <w:rPr>
                <w:b/>
                <w:color w:val="000000" w:themeColor="text1"/>
              </w:rPr>
              <w:t xml:space="preserve"> Výchova k občanství</w:t>
            </w:r>
          </w:p>
        </w:tc>
        <w:tc>
          <w:tcPr>
            <w:tcW w:w="1250" w:type="pct"/>
            <w:vAlign w:val="center"/>
          </w:tcPr>
          <w:p w14:paraId="28A2833A" w14:textId="77777777" w:rsidR="00A928CF" w:rsidRPr="005B687B" w:rsidRDefault="00A928CF" w:rsidP="009A19A1">
            <w:pPr>
              <w:jc w:val="center"/>
              <w:rPr>
                <w:b/>
                <w:color w:val="000000" w:themeColor="text1"/>
              </w:rPr>
            </w:pPr>
            <w:r w:rsidRPr="005B687B">
              <w:rPr>
                <w:b/>
                <w:color w:val="000000" w:themeColor="text1"/>
              </w:rPr>
              <w:t>Ročník:</w:t>
            </w:r>
          </w:p>
          <w:p w14:paraId="7D911CA9" w14:textId="77777777" w:rsidR="00A928CF" w:rsidRPr="005B687B" w:rsidRDefault="00A928CF" w:rsidP="009A19A1">
            <w:pPr>
              <w:jc w:val="center"/>
              <w:rPr>
                <w:b/>
                <w:color w:val="000000" w:themeColor="text1"/>
              </w:rPr>
            </w:pPr>
            <w:r w:rsidRPr="005B687B">
              <w:rPr>
                <w:b/>
                <w:color w:val="000000" w:themeColor="text1"/>
              </w:rPr>
              <w:t>8.</w:t>
            </w:r>
          </w:p>
        </w:tc>
      </w:tr>
      <w:tr w:rsidR="00A928CF" w:rsidRPr="005B687B" w14:paraId="64DF5939" w14:textId="77777777" w:rsidTr="009A19A1">
        <w:trPr>
          <w:trHeight w:val="1080"/>
        </w:trPr>
        <w:tc>
          <w:tcPr>
            <w:tcW w:w="1250" w:type="pct"/>
            <w:vAlign w:val="center"/>
          </w:tcPr>
          <w:p w14:paraId="45673D78" w14:textId="77777777" w:rsidR="00A928CF" w:rsidRPr="005B687B" w:rsidRDefault="00A928CF" w:rsidP="009A19A1">
            <w:pPr>
              <w:jc w:val="center"/>
              <w:rPr>
                <w:b/>
                <w:color w:val="000000" w:themeColor="text1"/>
              </w:rPr>
            </w:pPr>
            <w:r w:rsidRPr="005B687B">
              <w:rPr>
                <w:b/>
                <w:color w:val="000000" w:themeColor="text1"/>
              </w:rPr>
              <w:t>Výstupy RVP</w:t>
            </w:r>
          </w:p>
        </w:tc>
        <w:tc>
          <w:tcPr>
            <w:tcW w:w="1250" w:type="pct"/>
            <w:vAlign w:val="center"/>
          </w:tcPr>
          <w:p w14:paraId="24ADFEF6" w14:textId="77777777" w:rsidR="00A928CF" w:rsidRPr="005B687B" w:rsidRDefault="00A928CF" w:rsidP="009A19A1">
            <w:pPr>
              <w:jc w:val="center"/>
              <w:rPr>
                <w:color w:val="000000" w:themeColor="text1"/>
              </w:rPr>
            </w:pPr>
          </w:p>
          <w:p w14:paraId="421AD917" w14:textId="77777777" w:rsidR="00A928CF" w:rsidRPr="005B687B" w:rsidRDefault="00A928CF" w:rsidP="009A19A1">
            <w:pPr>
              <w:jc w:val="center"/>
              <w:rPr>
                <w:b/>
                <w:color w:val="000000" w:themeColor="text1"/>
              </w:rPr>
            </w:pPr>
            <w:r w:rsidRPr="005B687B">
              <w:rPr>
                <w:b/>
                <w:color w:val="000000" w:themeColor="text1"/>
              </w:rPr>
              <w:t>Školní výstupy</w:t>
            </w:r>
          </w:p>
          <w:p w14:paraId="1B072A43" w14:textId="77777777" w:rsidR="00A928CF" w:rsidRPr="005B687B" w:rsidRDefault="00A928CF" w:rsidP="009A19A1">
            <w:pPr>
              <w:jc w:val="center"/>
              <w:rPr>
                <w:b/>
                <w:color w:val="000000" w:themeColor="text1"/>
              </w:rPr>
            </w:pPr>
          </w:p>
          <w:p w14:paraId="7CED1D2F" w14:textId="77777777" w:rsidR="00A928CF" w:rsidRPr="005B687B" w:rsidRDefault="00A928CF" w:rsidP="009A19A1">
            <w:pPr>
              <w:jc w:val="center"/>
              <w:rPr>
                <w:b/>
                <w:color w:val="000000" w:themeColor="text1"/>
              </w:rPr>
            </w:pPr>
          </w:p>
          <w:p w14:paraId="2F8593E7" w14:textId="77777777" w:rsidR="00A928CF" w:rsidRPr="005B687B" w:rsidRDefault="00A928CF" w:rsidP="009A19A1">
            <w:pPr>
              <w:jc w:val="center"/>
              <w:rPr>
                <w:color w:val="000000" w:themeColor="text1"/>
              </w:rPr>
            </w:pPr>
            <w:r w:rsidRPr="005B687B">
              <w:rPr>
                <w:b/>
                <w:color w:val="000000" w:themeColor="text1"/>
              </w:rPr>
              <w:t>Žák:</w:t>
            </w:r>
          </w:p>
        </w:tc>
        <w:tc>
          <w:tcPr>
            <w:tcW w:w="1250" w:type="pct"/>
            <w:vAlign w:val="center"/>
          </w:tcPr>
          <w:p w14:paraId="3287DA43" w14:textId="77777777" w:rsidR="00A928CF" w:rsidRPr="005B687B" w:rsidRDefault="00A928CF" w:rsidP="009A19A1">
            <w:pPr>
              <w:jc w:val="center"/>
              <w:rPr>
                <w:b/>
                <w:color w:val="000000" w:themeColor="text1"/>
              </w:rPr>
            </w:pPr>
            <w:r w:rsidRPr="005B687B">
              <w:rPr>
                <w:b/>
                <w:color w:val="000000" w:themeColor="text1"/>
              </w:rPr>
              <w:t>Učivo</w:t>
            </w:r>
          </w:p>
        </w:tc>
        <w:tc>
          <w:tcPr>
            <w:tcW w:w="1250" w:type="pct"/>
            <w:vAlign w:val="center"/>
          </w:tcPr>
          <w:p w14:paraId="20CD11E9" w14:textId="77777777" w:rsidR="00A928CF" w:rsidRPr="005B687B" w:rsidRDefault="00A928CF" w:rsidP="009A19A1">
            <w:pPr>
              <w:jc w:val="center"/>
              <w:rPr>
                <w:b/>
                <w:color w:val="000000" w:themeColor="text1"/>
              </w:rPr>
            </w:pPr>
            <w:r w:rsidRPr="005B687B">
              <w:rPr>
                <w:b/>
                <w:color w:val="000000" w:themeColor="text1"/>
              </w:rPr>
              <w:t xml:space="preserve">Průřezová témata, </w:t>
            </w:r>
          </w:p>
          <w:p w14:paraId="7634DBC0" w14:textId="77777777" w:rsidR="00A928CF" w:rsidRPr="005B687B" w:rsidRDefault="00A928CF" w:rsidP="009A19A1">
            <w:pPr>
              <w:jc w:val="center"/>
              <w:rPr>
                <w:b/>
                <w:color w:val="000000" w:themeColor="text1"/>
              </w:rPr>
            </w:pPr>
            <w:r w:rsidRPr="005B687B">
              <w:rPr>
                <w:b/>
                <w:color w:val="000000" w:themeColor="text1"/>
              </w:rPr>
              <w:t>přesahy do jiných předmětů</w:t>
            </w:r>
          </w:p>
        </w:tc>
      </w:tr>
      <w:tr w:rsidR="00A928CF" w:rsidRPr="005B687B" w14:paraId="540F8DC1" w14:textId="77777777" w:rsidTr="009A19A1">
        <w:trPr>
          <w:trHeight w:val="10440"/>
        </w:trPr>
        <w:tc>
          <w:tcPr>
            <w:tcW w:w="1250" w:type="pct"/>
          </w:tcPr>
          <w:p w14:paraId="676EBEF0" w14:textId="77777777" w:rsidR="00A928CF" w:rsidRPr="005B687B" w:rsidRDefault="00A928CF" w:rsidP="009A19A1">
            <w:pPr>
              <w:rPr>
                <w:color w:val="000000" w:themeColor="text1"/>
                <w:sz w:val="20"/>
                <w:szCs w:val="20"/>
              </w:rPr>
            </w:pPr>
            <w:r w:rsidRPr="005B687B">
              <w:rPr>
                <w:color w:val="000000" w:themeColor="text1"/>
                <w:sz w:val="20"/>
                <w:szCs w:val="20"/>
              </w:rPr>
              <w:t>- vyloží smysl voleb do zastupitelstev v demokratických státech a uvede příklady, jak mohou výsledky voleb ovlivňovat každodenní život občanů</w:t>
            </w:r>
          </w:p>
          <w:p w14:paraId="1E9FF839" w14:textId="77777777" w:rsidR="00A928CF" w:rsidRPr="005B687B" w:rsidRDefault="00A928CF" w:rsidP="009A19A1">
            <w:pPr>
              <w:rPr>
                <w:color w:val="000000" w:themeColor="text1"/>
                <w:sz w:val="20"/>
                <w:szCs w:val="20"/>
              </w:rPr>
            </w:pPr>
          </w:p>
          <w:p w14:paraId="7A025FEC" w14:textId="77777777" w:rsidR="00A928CF" w:rsidRPr="005B687B" w:rsidRDefault="00A928CF" w:rsidP="009A19A1">
            <w:pPr>
              <w:pStyle w:val="Tabulkatext"/>
              <w:rPr>
                <w:rFonts w:ascii="Times New Roman" w:hAnsi="Times New Roman"/>
                <w:color w:val="000000" w:themeColor="text1"/>
              </w:rPr>
            </w:pPr>
            <w:r w:rsidRPr="005B687B">
              <w:rPr>
                <w:rFonts w:ascii="Times New Roman" w:hAnsi="Times New Roman"/>
                <w:color w:val="000000" w:themeColor="text1"/>
              </w:rPr>
              <w:t xml:space="preserve">- rozlišuje </w:t>
            </w:r>
            <w:proofErr w:type="spellStart"/>
            <w:r w:rsidRPr="005B687B">
              <w:rPr>
                <w:rFonts w:ascii="Times New Roman" w:hAnsi="Times New Roman"/>
                <w:color w:val="000000" w:themeColor="text1"/>
              </w:rPr>
              <w:t>nejč</w:t>
            </w:r>
            <w:proofErr w:type="spellEnd"/>
            <w:r w:rsidRPr="005B687B">
              <w:rPr>
                <w:rFonts w:ascii="Times New Roman" w:hAnsi="Times New Roman"/>
                <w:color w:val="000000" w:themeColor="text1"/>
              </w:rPr>
              <w:t>. formy a typy států a na příkladech porovná jejich znaky</w:t>
            </w:r>
          </w:p>
          <w:p w14:paraId="4826C9EF" w14:textId="77777777" w:rsidR="00A928CF" w:rsidRPr="005B687B" w:rsidRDefault="00A928CF" w:rsidP="009A19A1">
            <w:pPr>
              <w:rPr>
                <w:color w:val="000000" w:themeColor="text1"/>
                <w:sz w:val="20"/>
              </w:rPr>
            </w:pPr>
          </w:p>
          <w:p w14:paraId="131DB091" w14:textId="77777777" w:rsidR="00A928CF" w:rsidRPr="005B687B" w:rsidRDefault="00A928CF" w:rsidP="009A19A1">
            <w:pPr>
              <w:rPr>
                <w:color w:val="000000" w:themeColor="text1"/>
                <w:sz w:val="20"/>
              </w:rPr>
            </w:pPr>
          </w:p>
          <w:p w14:paraId="750B5CE0" w14:textId="77777777" w:rsidR="00A928CF" w:rsidRPr="005B687B" w:rsidRDefault="00A928CF" w:rsidP="009A19A1">
            <w:pPr>
              <w:rPr>
                <w:color w:val="000000" w:themeColor="text1"/>
                <w:sz w:val="20"/>
                <w:szCs w:val="20"/>
              </w:rPr>
            </w:pPr>
          </w:p>
          <w:p w14:paraId="4FF6F20A" w14:textId="77777777" w:rsidR="00A928CF" w:rsidRPr="005B687B" w:rsidRDefault="00A928CF" w:rsidP="009A19A1">
            <w:pPr>
              <w:rPr>
                <w:color w:val="000000" w:themeColor="text1"/>
                <w:sz w:val="20"/>
                <w:szCs w:val="20"/>
              </w:rPr>
            </w:pPr>
          </w:p>
          <w:p w14:paraId="4FB03C6E" w14:textId="77777777" w:rsidR="00A928CF" w:rsidRPr="005B687B" w:rsidRDefault="00A928CF" w:rsidP="009A19A1">
            <w:pPr>
              <w:rPr>
                <w:color w:val="000000" w:themeColor="text1"/>
                <w:sz w:val="20"/>
                <w:szCs w:val="20"/>
              </w:rPr>
            </w:pPr>
          </w:p>
          <w:p w14:paraId="370B16C9" w14:textId="77777777" w:rsidR="00A928CF" w:rsidRPr="005B687B" w:rsidRDefault="00A928CF" w:rsidP="009A19A1">
            <w:pPr>
              <w:rPr>
                <w:color w:val="000000" w:themeColor="text1"/>
                <w:sz w:val="20"/>
                <w:szCs w:val="20"/>
              </w:rPr>
            </w:pPr>
          </w:p>
          <w:p w14:paraId="3F75FA28" w14:textId="77777777" w:rsidR="00A928CF" w:rsidRPr="005B687B" w:rsidRDefault="00A928CF" w:rsidP="009A19A1">
            <w:pPr>
              <w:rPr>
                <w:color w:val="000000" w:themeColor="text1"/>
                <w:sz w:val="20"/>
                <w:szCs w:val="20"/>
              </w:rPr>
            </w:pPr>
          </w:p>
          <w:p w14:paraId="2C0AA1E8" w14:textId="77777777" w:rsidR="00A928CF" w:rsidRPr="005B687B" w:rsidRDefault="00A928CF" w:rsidP="009A19A1">
            <w:pPr>
              <w:pStyle w:val="Tabulkatext"/>
              <w:rPr>
                <w:rFonts w:ascii="Times New Roman" w:hAnsi="Times New Roman"/>
                <w:color w:val="000000" w:themeColor="text1"/>
                <w:szCs w:val="20"/>
              </w:rPr>
            </w:pPr>
            <w:r w:rsidRPr="005B687B">
              <w:rPr>
                <w:rFonts w:ascii="Times New Roman" w:hAnsi="Times New Roman"/>
                <w:color w:val="000000" w:themeColor="text1"/>
                <w:szCs w:val="20"/>
              </w:rPr>
              <w:t xml:space="preserve">- </w:t>
            </w:r>
            <w:proofErr w:type="spellStart"/>
            <w:r w:rsidRPr="005B687B">
              <w:rPr>
                <w:rFonts w:ascii="Times New Roman" w:hAnsi="Times New Roman"/>
                <w:color w:val="000000" w:themeColor="text1"/>
                <w:szCs w:val="20"/>
              </w:rPr>
              <w:t>krit</w:t>
            </w:r>
            <w:proofErr w:type="spellEnd"/>
            <w:r w:rsidRPr="005B687B">
              <w:rPr>
                <w:rFonts w:ascii="Times New Roman" w:hAnsi="Times New Roman"/>
                <w:color w:val="000000" w:themeColor="text1"/>
                <w:szCs w:val="20"/>
              </w:rPr>
              <w:t>. přistupuje k med. informacím, vyjádří svůj postoj k působení  propagandy a reklamy na veř. mínění a chov. lidí</w:t>
            </w:r>
          </w:p>
          <w:p w14:paraId="2EF1FECC" w14:textId="77777777" w:rsidR="00A928CF" w:rsidRPr="005B687B" w:rsidRDefault="00A928CF" w:rsidP="009A19A1">
            <w:pPr>
              <w:rPr>
                <w:color w:val="000000" w:themeColor="text1"/>
                <w:sz w:val="20"/>
                <w:szCs w:val="20"/>
              </w:rPr>
            </w:pPr>
          </w:p>
          <w:p w14:paraId="14C8B6D2" w14:textId="77777777" w:rsidR="00A928CF" w:rsidRPr="005B687B" w:rsidRDefault="00A928CF" w:rsidP="009A19A1">
            <w:pPr>
              <w:rPr>
                <w:color w:val="000000" w:themeColor="text1"/>
                <w:sz w:val="20"/>
                <w:szCs w:val="20"/>
              </w:rPr>
            </w:pPr>
          </w:p>
          <w:p w14:paraId="731A608A" w14:textId="77777777" w:rsidR="00A928CF" w:rsidRPr="005B687B" w:rsidRDefault="00A928CF" w:rsidP="009A19A1">
            <w:pPr>
              <w:rPr>
                <w:color w:val="000000" w:themeColor="text1"/>
                <w:sz w:val="20"/>
                <w:szCs w:val="20"/>
              </w:rPr>
            </w:pPr>
          </w:p>
          <w:p w14:paraId="55F68E8F" w14:textId="77777777" w:rsidR="00A928CF" w:rsidRPr="005B687B" w:rsidRDefault="00A928CF" w:rsidP="009A19A1">
            <w:pPr>
              <w:rPr>
                <w:color w:val="000000" w:themeColor="text1"/>
                <w:sz w:val="20"/>
                <w:szCs w:val="20"/>
              </w:rPr>
            </w:pPr>
          </w:p>
          <w:p w14:paraId="6EC7EAAC" w14:textId="77777777" w:rsidR="00A928CF" w:rsidRPr="005B687B" w:rsidRDefault="00A928CF" w:rsidP="009A19A1">
            <w:pPr>
              <w:rPr>
                <w:color w:val="000000" w:themeColor="text1"/>
                <w:sz w:val="20"/>
                <w:szCs w:val="20"/>
              </w:rPr>
            </w:pPr>
          </w:p>
          <w:p w14:paraId="0682C9D0" w14:textId="77777777" w:rsidR="00A928CF" w:rsidRPr="005B687B" w:rsidRDefault="00A928CF" w:rsidP="009A19A1">
            <w:pPr>
              <w:rPr>
                <w:color w:val="000000" w:themeColor="text1"/>
                <w:sz w:val="20"/>
                <w:szCs w:val="20"/>
              </w:rPr>
            </w:pPr>
          </w:p>
          <w:p w14:paraId="6284F7D1" w14:textId="77777777" w:rsidR="00A928CF" w:rsidRPr="005B687B" w:rsidRDefault="00A928CF" w:rsidP="009A19A1">
            <w:pPr>
              <w:rPr>
                <w:color w:val="000000" w:themeColor="text1"/>
                <w:sz w:val="20"/>
                <w:szCs w:val="20"/>
              </w:rPr>
            </w:pPr>
          </w:p>
          <w:p w14:paraId="2224032A" w14:textId="77777777" w:rsidR="00A928CF" w:rsidRPr="005B687B" w:rsidRDefault="00A928CF" w:rsidP="009A19A1">
            <w:pPr>
              <w:rPr>
                <w:color w:val="000000" w:themeColor="text1"/>
                <w:sz w:val="20"/>
                <w:szCs w:val="20"/>
              </w:rPr>
            </w:pPr>
          </w:p>
          <w:p w14:paraId="5A9A2DDC" w14:textId="77777777" w:rsidR="00A928CF" w:rsidRPr="005B687B" w:rsidRDefault="00A928CF" w:rsidP="009A19A1">
            <w:pPr>
              <w:rPr>
                <w:color w:val="000000" w:themeColor="text1"/>
                <w:sz w:val="20"/>
                <w:szCs w:val="20"/>
              </w:rPr>
            </w:pPr>
            <w:r w:rsidRPr="005B687B">
              <w:rPr>
                <w:color w:val="000000" w:themeColor="text1"/>
                <w:sz w:val="20"/>
              </w:rPr>
              <w:t>- rozpozná protiprávní jednání, rozliší přestupek a trestný čin, uvede jejich příklady</w:t>
            </w:r>
          </w:p>
          <w:p w14:paraId="67DE3553" w14:textId="77777777" w:rsidR="00A928CF" w:rsidRPr="005B687B" w:rsidRDefault="00A928CF" w:rsidP="009A19A1">
            <w:pPr>
              <w:rPr>
                <w:color w:val="000000" w:themeColor="text1"/>
                <w:sz w:val="20"/>
                <w:szCs w:val="20"/>
              </w:rPr>
            </w:pPr>
          </w:p>
          <w:p w14:paraId="52B09A47" w14:textId="77777777" w:rsidR="00A928CF" w:rsidRPr="005B687B" w:rsidRDefault="004D4F06" w:rsidP="009A19A1">
            <w:pPr>
              <w:rPr>
                <w:color w:val="000000" w:themeColor="text1"/>
                <w:sz w:val="20"/>
                <w:szCs w:val="20"/>
              </w:rPr>
            </w:pPr>
            <w:r w:rsidRPr="005B687B">
              <w:rPr>
                <w:color w:val="000000" w:themeColor="text1"/>
                <w:sz w:val="20"/>
              </w:rPr>
              <w:t>-rozlišuje a porovnává úkoly orgánů právní ochrany občanů, uvede příklady jejich činnosti a spolupráce při postihování trestných činů</w:t>
            </w:r>
          </w:p>
          <w:p w14:paraId="5C1B6990" w14:textId="77777777" w:rsidR="00A928CF" w:rsidRPr="005B687B" w:rsidRDefault="00A928CF" w:rsidP="009A19A1">
            <w:pPr>
              <w:rPr>
                <w:color w:val="000000" w:themeColor="text1"/>
                <w:sz w:val="20"/>
                <w:szCs w:val="20"/>
              </w:rPr>
            </w:pPr>
          </w:p>
        </w:tc>
        <w:tc>
          <w:tcPr>
            <w:tcW w:w="1250" w:type="pct"/>
          </w:tcPr>
          <w:p w14:paraId="22AD9600" w14:textId="77777777" w:rsidR="00A928CF" w:rsidRPr="005B687B" w:rsidRDefault="00A928CF" w:rsidP="009A19A1">
            <w:pPr>
              <w:rPr>
                <w:color w:val="000000" w:themeColor="text1"/>
                <w:sz w:val="20"/>
                <w:szCs w:val="20"/>
              </w:rPr>
            </w:pPr>
            <w:r w:rsidRPr="005B687B">
              <w:rPr>
                <w:color w:val="000000" w:themeColor="text1"/>
                <w:sz w:val="20"/>
                <w:szCs w:val="20"/>
              </w:rPr>
              <w:t>- vyloží smysl voleb do zastupitelstev v demokratických státech a uvede příklady, jak mohou výsledky voleb ovlivňovat každodenní život občanů</w:t>
            </w:r>
          </w:p>
          <w:p w14:paraId="78604BEC" w14:textId="77777777" w:rsidR="00A928CF" w:rsidRPr="005B687B" w:rsidRDefault="00A928CF" w:rsidP="009A19A1">
            <w:pPr>
              <w:rPr>
                <w:color w:val="000000" w:themeColor="text1"/>
                <w:sz w:val="20"/>
                <w:szCs w:val="20"/>
              </w:rPr>
            </w:pPr>
          </w:p>
          <w:p w14:paraId="214D9958" w14:textId="77777777" w:rsidR="00A928CF" w:rsidRPr="005B687B" w:rsidRDefault="00A928CF" w:rsidP="009A19A1">
            <w:pPr>
              <w:rPr>
                <w:color w:val="000000" w:themeColor="text1"/>
                <w:sz w:val="20"/>
                <w:szCs w:val="20"/>
              </w:rPr>
            </w:pPr>
            <w:r w:rsidRPr="005B687B">
              <w:rPr>
                <w:color w:val="000000" w:themeColor="text1"/>
                <w:sz w:val="20"/>
                <w:szCs w:val="20"/>
              </w:rPr>
              <w:t>- na příkladech známých států rozliší republiku a monarchii    (demokracii a diktaturu)</w:t>
            </w:r>
          </w:p>
          <w:p w14:paraId="39007B25" w14:textId="77777777" w:rsidR="00A928CF" w:rsidRPr="005B687B" w:rsidRDefault="00A928CF" w:rsidP="009A19A1">
            <w:pPr>
              <w:rPr>
                <w:color w:val="000000" w:themeColor="text1"/>
                <w:sz w:val="20"/>
                <w:szCs w:val="20"/>
              </w:rPr>
            </w:pPr>
            <w:r w:rsidRPr="005B687B">
              <w:rPr>
                <w:color w:val="000000" w:themeColor="text1"/>
                <w:sz w:val="20"/>
                <w:szCs w:val="20"/>
              </w:rPr>
              <w:t xml:space="preserve">- charakterizuje a porovná složky státní moci a vysvětlí, jaké úkoly plní jejich orgány a instituce </w:t>
            </w:r>
          </w:p>
          <w:p w14:paraId="6280FA6E" w14:textId="77777777" w:rsidR="00A928CF" w:rsidRPr="005B687B" w:rsidRDefault="00A928CF" w:rsidP="009A19A1">
            <w:pPr>
              <w:rPr>
                <w:color w:val="000000" w:themeColor="text1"/>
                <w:sz w:val="20"/>
                <w:szCs w:val="20"/>
              </w:rPr>
            </w:pPr>
          </w:p>
          <w:p w14:paraId="09142C73" w14:textId="77777777" w:rsidR="00A928CF" w:rsidRPr="005B687B" w:rsidRDefault="00A928CF" w:rsidP="009A19A1">
            <w:pPr>
              <w:rPr>
                <w:color w:val="000000" w:themeColor="text1"/>
                <w:sz w:val="20"/>
                <w:szCs w:val="20"/>
              </w:rPr>
            </w:pPr>
          </w:p>
          <w:p w14:paraId="65F9ED20" w14:textId="77777777" w:rsidR="00A928CF" w:rsidRPr="005B687B" w:rsidRDefault="00A928CF" w:rsidP="009A19A1">
            <w:pPr>
              <w:rPr>
                <w:color w:val="000000" w:themeColor="text1"/>
                <w:sz w:val="20"/>
                <w:szCs w:val="20"/>
              </w:rPr>
            </w:pPr>
            <w:r w:rsidRPr="005B687B">
              <w:rPr>
                <w:color w:val="000000" w:themeColor="text1"/>
                <w:sz w:val="20"/>
                <w:szCs w:val="20"/>
              </w:rPr>
              <w:t>- kriticky přistupuje k mediálním informacím, vyjádří svůj postoj k působení propagandy a reklamy na veřejné mínění a chování lidí</w:t>
            </w:r>
          </w:p>
          <w:p w14:paraId="400ACB0D" w14:textId="77777777" w:rsidR="00A928CF" w:rsidRPr="005B687B" w:rsidRDefault="00A928CF" w:rsidP="009A19A1">
            <w:pPr>
              <w:rPr>
                <w:color w:val="000000" w:themeColor="text1"/>
                <w:sz w:val="20"/>
                <w:szCs w:val="20"/>
              </w:rPr>
            </w:pPr>
            <w:r w:rsidRPr="005B687B">
              <w:rPr>
                <w:color w:val="000000" w:themeColor="text1"/>
                <w:sz w:val="20"/>
                <w:szCs w:val="20"/>
              </w:rPr>
              <w:t xml:space="preserve">- rozlišuje </w:t>
            </w:r>
            <w:proofErr w:type="spellStart"/>
            <w:r w:rsidRPr="005B687B">
              <w:rPr>
                <w:color w:val="000000" w:themeColor="text1"/>
                <w:sz w:val="20"/>
                <w:szCs w:val="20"/>
              </w:rPr>
              <w:t>manip</w:t>
            </w:r>
            <w:proofErr w:type="spellEnd"/>
            <w:r w:rsidRPr="005B687B">
              <w:rPr>
                <w:color w:val="000000" w:themeColor="text1"/>
                <w:sz w:val="20"/>
                <w:szCs w:val="20"/>
              </w:rPr>
              <w:t xml:space="preserve">. působ. </w:t>
            </w:r>
            <w:proofErr w:type="spellStart"/>
            <w:r w:rsidRPr="005B687B">
              <w:rPr>
                <w:color w:val="000000" w:themeColor="text1"/>
                <w:sz w:val="20"/>
                <w:szCs w:val="20"/>
              </w:rPr>
              <w:t>médíí</w:t>
            </w:r>
            <w:proofErr w:type="spellEnd"/>
          </w:p>
          <w:p w14:paraId="791C972C" w14:textId="77777777" w:rsidR="00A928CF" w:rsidRPr="005B687B" w:rsidRDefault="00A928CF" w:rsidP="009A19A1">
            <w:pPr>
              <w:rPr>
                <w:color w:val="000000" w:themeColor="text1"/>
                <w:sz w:val="20"/>
                <w:szCs w:val="20"/>
              </w:rPr>
            </w:pPr>
          </w:p>
          <w:p w14:paraId="58E070F0" w14:textId="77777777" w:rsidR="00A928CF" w:rsidRPr="005B687B" w:rsidRDefault="00A928CF" w:rsidP="009A19A1">
            <w:pPr>
              <w:rPr>
                <w:color w:val="000000" w:themeColor="text1"/>
                <w:sz w:val="20"/>
                <w:szCs w:val="20"/>
              </w:rPr>
            </w:pPr>
            <w:r w:rsidRPr="005B687B">
              <w:rPr>
                <w:color w:val="000000" w:themeColor="text1"/>
                <w:sz w:val="20"/>
                <w:szCs w:val="20"/>
              </w:rPr>
              <w:t>-seznámí se se základní právní normou státu</w:t>
            </w:r>
          </w:p>
          <w:p w14:paraId="35598E11" w14:textId="77777777" w:rsidR="00A928CF" w:rsidRPr="005B687B" w:rsidRDefault="00A928CF" w:rsidP="009A19A1">
            <w:pPr>
              <w:rPr>
                <w:color w:val="000000" w:themeColor="text1"/>
                <w:sz w:val="20"/>
                <w:szCs w:val="20"/>
              </w:rPr>
            </w:pPr>
          </w:p>
          <w:p w14:paraId="47ABE4B6" w14:textId="77777777" w:rsidR="00A928CF" w:rsidRPr="005B687B" w:rsidRDefault="00A928CF" w:rsidP="009A19A1">
            <w:pPr>
              <w:rPr>
                <w:color w:val="000000" w:themeColor="text1"/>
                <w:sz w:val="20"/>
                <w:szCs w:val="20"/>
              </w:rPr>
            </w:pPr>
          </w:p>
          <w:p w14:paraId="2871FF59" w14:textId="77777777" w:rsidR="00A928CF" w:rsidRPr="005B687B" w:rsidRDefault="00A928CF" w:rsidP="009A19A1">
            <w:pPr>
              <w:rPr>
                <w:color w:val="000000" w:themeColor="text1"/>
                <w:sz w:val="20"/>
                <w:szCs w:val="20"/>
              </w:rPr>
            </w:pPr>
            <w:r w:rsidRPr="005B687B">
              <w:rPr>
                <w:color w:val="000000" w:themeColor="text1"/>
                <w:sz w:val="20"/>
                <w:szCs w:val="20"/>
              </w:rPr>
              <w:t>- rozpozná protiprávní jednání, rozliší přestupek a trestný čin</w:t>
            </w:r>
          </w:p>
          <w:p w14:paraId="385DBC05" w14:textId="77777777" w:rsidR="00A928CF" w:rsidRPr="005B687B" w:rsidRDefault="00A928CF" w:rsidP="009A19A1">
            <w:pPr>
              <w:rPr>
                <w:color w:val="000000" w:themeColor="text1"/>
                <w:sz w:val="20"/>
                <w:szCs w:val="20"/>
              </w:rPr>
            </w:pPr>
          </w:p>
          <w:p w14:paraId="7F02D89D" w14:textId="77777777" w:rsidR="00A928CF" w:rsidRPr="005B687B" w:rsidRDefault="00A928CF" w:rsidP="009A19A1">
            <w:pPr>
              <w:rPr>
                <w:color w:val="000000" w:themeColor="text1"/>
                <w:sz w:val="20"/>
                <w:szCs w:val="20"/>
              </w:rPr>
            </w:pPr>
          </w:p>
          <w:p w14:paraId="2B3D0635" w14:textId="77777777" w:rsidR="004D4F06" w:rsidRPr="005B687B" w:rsidRDefault="004D4F06" w:rsidP="004D4F06">
            <w:pPr>
              <w:rPr>
                <w:color w:val="000000" w:themeColor="text1"/>
                <w:sz w:val="20"/>
                <w:szCs w:val="20"/>
              </w:rPr>
            </w:pPr>
            <w:r w:rsidRPr="005B687B">
              <w:rPr>
                <w:color w:val="000000" w:themeColor="text1"/>
                <w:sz w:val="20"/>
                <w:szCs w:val="20"/>
              </w:rPr>
              <w:t>- uvede příklady činnosti důležitých orgánů právní ochrany občanů ( policie, státní zastupitelství, soudy, advokáti, notáři)</w:t>
            </w:r>
          </w:p>
          <w:p w14:paraId="5F23ECCE" w14:textId="77777777" w:rsidR="004D4F06" w:rsidRPr="005B687B" w:rsidRDefault="004D4F06" w:rsidP="004D4F06">
            <w:pPr>
              <w:rPr>
                <w:color w:val="000000" w:themeColor="text1"/>
                <w:sz w:val="20"/>
                <w:szCs w:val="20"/>
              </w:rPr>
            </w:pPr>
          </w:p>
          <w:p w14:paraId="0040749B" w14:textId="77777777" w:rsidR="00A928CF" w:rsidRPr="005B687B" w:rsidRDefault="00A928CF" w:rsidP="009A19A1">
            <w:pPr>
              <w:rPr>
                <w:color w:val="000000" w:themeColor="text1"/>
                <w:sz w:val="20"/>
                <w:szCs w:val="20"/>
              </w:rPr>
            </w:pPr>
          </w:p>
        </w:tc>
        <w:tc>
          <w:tcPr>
            <w:tcW w:w="1250" w:type="pct"/>
          </w:tcPr>
          <w:p w14:paraId="43C602A6" w14:textId="77777777" w:rsidR="00A928CF" w:rsidRPr="005B687B" w:rsidRDefault="00A928CF" w:rsidP="009A19A1">
            <w:pPr>
              <w:rPr>
                <w:color w:val="000000" w:themeColor="text1"/>
                <w:sz w:val="20"/>
                <w:szCs w:val="20"/>
              </w:rPr>
            </w:pPr>
            <w:r w:rsidRPr="005B687B">
              <w:rPr>
                <w:color w:val="000000" w:themeColor="text1"/>
                <w:sz w:val="20"/>
                <w:szCs w:val="20"/>
              </w:rPr>
              <w:t>Člověk ve státě</w:t>
            </w:r>
          </w:p>
          <w:p w14:paraId="1E6077D2" w14:textId="77777777" w:rsidR="00A928CF" w:rsidRPr="005B687B" w:rsidRDefault="00A928CF" w:rsidP="009A19A1">
            <w:pPr>
              <w:rPr>
                <w:color w:val="000000" w:themeColor="text1"/>
                <w:sz w:val="20"/>
                <w:szCs w:val="20"/>
              </w:rPr>
            </w:pPr>
          </w:p>
        </w:tc>
        <w:tc>
          <w:tcPr>
            <w:tcW w:w="1250" w:type="pct"/>
          </w:tcPr>
          <w:p w14:paraId="75E16929" w14:textId="77777777" w:rsidR="00A928CF" w:rsidRPr="005B687B" w:rsidRDefault="00A928CF" w:rsidP="009A19A1">
            <w:pPr>
              <w:rPr>
                <w:color w:val="000000" w:themeColor="text1"/>
                <w:sz w:val="20"/>
                <w:szCs w:val="20"/>
              </w:rPr>
            </w:pPr>
          </w:p>
          <w:p w14:paraId="638C3ABC" w14:textId="77777777" w:rsidR="00A928CF" w:rsidRPr="005B687B" w:rsidRDefault="00A928CF" w:rsidP="009A19A1">
            <w:pPr>
              <w:rPr>
                <w:color w:val="000000" w:themeColor="text1"/>
                <w:sz w:val="20"/>
                <w:szCs w:val="20"/>
              </w:rPr>
            </w:pPr>
            <w:r w:rsidRPr="005B687B">
              <w:rPr>
                <w:b/>
                <w:bCs/>
                <w:color w:val="000000" w:themeColor="text1"/>
                <w:sz w:val="20"/>
                <w:szCs w:val="20"/>
              </w:rPr>
              <w:t>VDO</w:t>
            </w:r>
            <w:r w:rsidRPr="005B687B">
              <w:rPr>
                <w:color w:val="000000" w:themeColor="text1"/>
                <w:sz w:val="20"/>
                <w:szCs w:val="20"/>
              </w:rPr>
              <w:t xml:space="preserve"> – Principy demokracie jako formy vlády a způsobu rozhodování</w:t>
            </w:r>
          </w:p>
          <w:p w14:paraId="15B62D6B" w14:textId="77777777" w:rsidR="00A928CF" w:rsidRPr="005B687B" w:rsidRDefault="00A928CF" w:rsidP="009A19A1">
            <w:pPr>
              <w:rPr>
                <w:color w:val="000000" w:themeColor="text1"/>
                <w:sz w:val="20"/>
                <w:szCs w:val="20"/>
              </w:rPr>
            </w:pPr>
          </w:p>
          <w:p w14:paraId="08F923A9" w14:textId="77777777" w:rsidR="00A928CF" w:rsidRPr="005B687B" w:rsidRDefault="00A928CF" w:rsidP="009A19A1">
            <w:pPr>
              <w:rPr>
                <w:color w:val="000000" w:themeColor="text1"/>
                <w:sz w:val="20"/>
                <w:szCs w:val="20"/>
              </w:rPr>
            </w:pPr>
          </w:p>
          <w:p w14:paraId="58D9D04D" w14:textId="77777777" w:rsidR="00A928CF" w:rsidRPr="005B687B" w:rsidRDefault="00A928CF" w:rsidP="009A19A1">
            <w:pPr>
              <w:rPr>
                <w:color w:val="000000" w:themeColor="text1"/>
                <w:sz w:val="20"/>
                <w:szCs w:val="20"/>
              </w:rPr>
            </w:pPr>
          </w:p>
          <w:p w14:paraId="371905DF" w14:textId="77777777" w:rsidR="00A928CF" w:rsidRPr="005B687B" w:rsidRDefault="00A928CF" w:rsidP="009A19A1">
            <w:pPr>
              <w:rPr>
                <w:color w:val="000000" w:themeColor="text1"/>
                <w:sz w:val="20"/>
                <w:szCs w:val="20"/>
              </w:rPr>
            </w:pPr>
          </w:p>
          <w:p w14:paraId="56030511" w14:textId="77777777" w:rsidR="00A928CF" w:rsidRPr="005B687B" w:rsidRDefault="00A928CF" w:rsidP="009A19A1">
            <w:pPr>
              <w:rPr>
                <w:color w:val="000000" w:themeColor="text1"/>
                <w:sz w:val="20"/>
                <w:szCs w:val="20"/>
              </w:rPr>
            </w:pPr>
          </w:p>
          <w:p w14:paraId="4CE63AD6" w14:textId="77777777" w:rsidR="00A928CF" w:rsidRPr="005B687B" w:rsidRDefault="00A928CF" w:rsidP="009A19A1">
            <w:pPr>
              <w:rPr>
                <w:color w:val="000000" w:themeColor="text1"/>
                <w:sz w:val="20"/>
                <w:szCs w:val="20"/>
              </w:rPr>
            </w:pPr>
          </w:p>
          <w:p w14:paraId="376BFF88" w14:textId="77777777" w:rsidR="00A928CF" w:rsidRPr="005B687B" w:rsidRDefault="00A928CF" w:rsidP="009A19A1">
            <w:pPr>
              <w:rPr>
                <w:color w:val="000000" w:themeColor="text1"/>
                <w:sz w:val="20"/>
                <w:szCs w:val="20"/>
              </w:rPr>
            </w:pPr>
          </w:p>
          <w:p w14:paraId="4536CB70" w14:textId="77777777" w:rsidR="00A928CF" w:rsidRPr="005B687B" w:rsidRDefault="00A928CF" w:rsidP="009A19A1">
            <w:pPr>
              <w:rPr>
                <w:color w:val="000000" w:themeColor="text1"/>
                <w:sz w:val="20"/>
                <w:szCs w:val="20"/>
              </w:rPr>
            </w:pPr>
            <w:r w:rsidRPr="005B687B">
              <w:rPr>
                <w:b/>
                <w:bCs/>
                <w:color w:val="000000" w:themeColor="text1"/>
                <w:sz w:val="20"/>
                <w:szCs w:val="20"/>
              </w:rPr>
              <w:t>OSV</w:t>
            </w:r>
            <w:r w:rsidRPr="005B687B">
              <w:rPr>
                <w:color w:val="000000" w:themeColor="text1"/>
                <w:sz w:val="20"/>
                <w:szCs w:val="20"/>
              </w:rPr>
              <w:t xml:space="preserve"> – Osobnostní rozvoj</w:t>
            </w:r>
          </w:p>
          <w:p w14:paraId="62276905" w14:textId="77777777" w:rsidR="00A928CF" w:rsidRPr="005B687B" w:rsidRDefault="00A928CF" w:rsidP="009A19A1">
            <w:pPr>
              <w:rPr>
                <w:color w:val="000000" w:themeColor="text1"/>
                <w:sz w:val="20"/>
                <w:szCs w:val="20"/>
              </w:rPr>
            </w:pPr>
          </w:p>
          <w:p w14:paraId="1CF4BCC9" w14:textId="77777777" w:rsidR="00A928CF" w:rsidRPr="005B687B" w:rsidRDefault="00A928CF" w:rsidP="009A19A1">
            <w:pPr>
              <w:rPr>
                <w:color w:val="000000" w:themeColor="text1"/>
                <w:sz w:val="20"/>
                <w:szCs w:val="20"/>
              </w:rPr>
            </w:pPr>
          </w:p>
          <w:p w14:paraId="73FB27EF" w14:textId="77777777" w:rsidR="00A928CF" w:rsidRPr="005B687B" w:rsidRDefault="00A928CF" w:rsidP="009A19A1">
            <w:pPr>
              <w:rPr>
                <w:color w:val="000000" w:themeColor="text1"/>
                <w:sz w:val="20"/>
                <w:szCs w:val="20"/>
              </w:rPr>
            </w:pPr>
          </w:p>
          <w:p w14:paraId="0537EF84" w14:textId="77777777" w:rsidR="00A928CF" w:rsidRPr="005B687B" w:rsidRDefault="00A928CF" w:rsidP="009A19A1">
            <w:pPr>
              <w:rPr>
                <w:color w:val="000000" w:themeColor="text1"/>
                <w:sz w:val="20"/>
                <w:szCs w:val="20"/>
              </w:rPr>
            </w:pPr>
            <w:r w:rsidRPr="005B687B">
              <w:rPr>
                <w:color w:val="000000" w:themeColor="text1"/>
                <w:sz w:val="20"/>
                <w:szCs w:val="20"/>
              </w:rPr>
              <w:t>ETV</w:t>
            </w:r>
          </w:p>
          <w:p w14:paraId="4DEC5FD0" w14:textId="77777777" w:rsidR="00A928CF" w:rsidRPr="005B687B" w:rsidRDefault="00A928CF" w:rsidP="009A19A1">
            <w:pPr>
              <w:rPr>
                <w:color w:val="000000" w:themeColor="text1"/>
                <w:sz w:val="20"/>
                <w:szCs w:val="20"/>
              </w:rPr>
            </w:pPr>
          </w:p>
          <w:p w14:paraId="002485A2" w14:textId="77777777" w:rsidR="00A928CF" w:rsidRPr="005B687B" w:rsidRDefault="00A928CF" w:rsidP="009A19A1">
            <w:pPr>
              <w:rPr>
                <w:color w:val="000000" w:themeColor="text1"/>
                <w:sz w:val="20"/>
                <w:szCs w:val="20"/>
              </w:rPr>
            </w:pPr>
            <w:r w:rsidRPr="005B687B">
              <w:rPr>
                <w:color w:val="000000" w:themeColor="text1"/>
                <w:sz w:val="20"/>
                <w:szCs w:val="20"/>
              </w:rPr>
              <w:t>ČJ</w:t>
            </w:r>
          </w:p>
          <w:p w14:paraId="14274DE1" w14:textId="77777777" w:rsidR="00A928CF" w:rsidRPr="005B687B" w:rsidRDefault="00A928CF" w:rsidP="009A19A1">
            <w:pPr>
              <w:rPr>
                <w:color w:val="000000" w:themeColor="text1"/>
                <w:sz w:val="20"/>
                <w:szCs w:val="20"/>
              </w:rPr>
            </w:pPr>
          </w:p>
          <w:p w14:paraId="42E362CB" w14:textId="77777777" w:rsidR="00A928CF" w:rsidRPr="005B687B" w:rsidRDefault="00A928CF" w:rsidP="009A19A1">
            <w:pPr>
              <w:rPr>
                <w:color w:val="000000" w:themeColor="text1"/>
                <w:sz w:val="20"/>
                <w:szCs w:val="20"/>
              </w:rPr>
            </w:pPr>
          </w:p>
          <w:p w14:paraId="2851D47B" w14:textId="77777777" w:rsidR="00A928CF" w:rsidRPr="005B687B" w:rsidRDefault="00A928CF" w:rsidP="009A19A1">
            <w:pPr>
              <w:rPr>
                <w:color w:val="000000" w:themeColor="text1"/>
                <w:sz w:val="20"/>
                <w:szCs w:val="20"/>
              </w:rPr>
            </w:pPr>
          </w:p>
          <w:p w14:paraId="66512A5A" w14:textId="77777777" w:rsidR="00A928CF" w:rsidRPr="005B687B" w:rsidRDefault="00A928CF" w:rsidP="009A19A1">
            <w:pPr>
              <w:rPr>
                <w:color w:val="000000" w:themeColor="text1"/>
                <w:sz w:val="20"/>
                <w:szCs w:val="20"/>
              </w:rPr>
            </w:pPr>
          </w:p>
          <w:p w14:paraId="52D2BD53" w14:textId="77777777" w:rsidR="00A928CF" w:rsidRPr="005B687B" w:rsidRDefault="00A928CF" w:rsidP="009A19A1">
            <w:pPr>
              <w:rPr>
                <w:color w:val="000000" w:themeColor="text1"/>
                <w:sz w:val="20"/>
                <w:szCs w:val="20"/>
              </w:rPr>
            </w:pPr>
            <w:r w:rsidRPr="005B687B">
              <w:rPr>
                <w:b/>
                <w:color w:val="000000" w:themeColor="text1"/>
                <w:sz w:val="20"/>
                <w:szCs w:val="20"/>
              </w:rPr>
              <w:t>OSV</w:t>
            </w:r>
            <w:r w:rsidRPr="005B687B">
              <w:rPr>
                <w:color w:val="000000" w:themeColor="text1"/>
                <w:sz w:val="20"/>
                <w:szCs w:val="20"/>
              </w:rPr>
              <w:t xml:space="preserve"> – Sociální rozvoj, poznávání lidí</w:t>
            </w:r>
          </w:p>
          <w:p w14:paraId="79B5F1F0" w14:textId="77777777" w:rsidR="00A928CF" w:rsidRPr="005B687B" w:rsidRDefault="00A928CF" w:rsidP="009A19A1">
            <w:pPr>
              <w:rPr>
                <w:color w:val="000000" w:themeColor="text1"/>
                <w:sz w:val="20"/>
                <w:szCs w:val="20"/>
              </w:rPr>
            </w:pPr>
          </w:p>
        </w:tc>
      </w:tr>
    </w:tbl>
    <w:p w14:paraId="73BE11D5" w14:textId="77777777" w:rsidR="00A928CF" w:rsidRPr="005B687B" w:rsidRDefault="00A928CF" w:rsidP="00A928CF">
      <w:pPr>
        <w:rPr>
          <w:color w:val="000000" w:themeColor="text1"/>
        </w:rPr>
      </w:pPr>
    </w:p>
    <w:p w14:paraId="5DBF07B9" w14:textId="77777777" w:rsidR="00A928CF" w:rsidRPr="005B687B" w:rsidRDefault="00A928CF" w:rsidP="00A928CF">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06"/>
        <w:gridCol w:w="2407"/>
        <w:gridCol w:w="2407"/>
        <w:gridCol w:w="2407"/>
      </w:tblGrid>
      <w:tr w:rsidR="00A928CF" w:rsidRPr="005B687B" w14:paraId="2815B164" w14:textId="77777777" w:rsidTr="009A19A1">
        <w:trPr>
          <w:trHeight w:val="1440"/>
        </w:trPr>
        <w:tc>
          <w:tcPr>
            <w:tcW w:w="2500" w:type="pct"/>
            <w:gridSpan w:val="2"/>
            <w:vAlign w:val="center"/>
          </w:tcPr>
          <w:p w14:paraId="04981B0E" w14:textId="77777777" w:rsidR="00A928CF" w:rsidRPr="005B687B" w:rsidRDefault="00A928CF" w:rsidP="009A19A1">
            <w:pPr>
              <w:jc w:val="center"/>
              <w:rPr>
                <w:b/>
                <w:color w:val="000000" w:themeColor="text1"/>
              </w:rPr>
            </w:pPr>
            <w:r w:rsidRPr="005B687B">
              <w:rPr>
                <w:b/>
                <w:color w:val="000000" w:themeColor="text1"/>
              </w:rPr>
              <w:lastRenderedPageBreak/>
              <w:t>Oblast:</w:t>
            </w:r>
          </w:p>
          <w:p w14:paraId="5A528934" w14:textId="77777777" w:rsidR="00A928CF" w:rsidRPr="005B687B" w:rsidRDefault="00A928CF" w:rsidP="009A19A1">
            <w:pPr>
              <w:jc w:val="center"/>
              <w:rPr>
                <w:b/>
                <w:color w:val="000000" w:themeColor="text1"/>
              </w:rPr>
            </w:pPr>
            <w:r w:rsidRPr="005B687B">
              <w:rPr>
                <w:b/>
                <w:color w:val="000000" w:themeColor="text1"/>
              </w:rPr>
              <w:t>Člověk a společnost</w:t>
            </w:r>
          </w:p>
        </w:tc>
        <w:tc>
          <w:tcPr>
            <w:tcW w:w="1250" w:type="pct"/>
            <w:vAlign w:val="center"/>
          </w:tcPr>
          <w:p w14:paraId="2B6674AC" w14:textId="77777777" w:rsidR="00A928CF" w:rsidRPr="005B687B" w:rsidRDefault="00A928CF" w:rsidP="009A19A1">
            <w:pPr>
              <w:jc w:val="center"/>
              <w:rPr>
                <w:b/>
                <w:color w:val="000000" w:themeColor="text1"/>
              </w:rPr>
            </w:pPr>
            <w:r w:rsidRPr="005B687B">
              <w:rPr>
                <w:b/>
                <w:color w:val="000000" w:themeColor="text1"/>
              </w:rPr>
              <w:t>Předmět:</w:t>
            </w:r>
          </w:p>
          <w:p w14:paraId="1496A9BA" w14:textId="77777777" w:rsidR="00A928CF" w:rsidRPr="005B687B" w:rsidRDefault="00A928CF" w:rsidP="009A19A1">
            <w:pPr>
              <w:jc w:val="center"/>
              <w:rPr>
                <w:b/>
                <w:color w:val="000000" w:themeColor="text1"/>
              </w:rPr>
            </w:pPr>
            <w:r w:rsidRPr="005B687B">
              <w:rPr>
                <w:b/>
                <w:color w:val="000000" w:themeColor="text1"/>
              </w:rPr>
              <w:t>Výchova k občanství</w:t>
            </w:r>
          </w:p>
        </w:tc>
        <w:tc>
          <w:tcPr>
            <w:tcW w:w="1250" w:type="pct"/>
            <w:vAlign w:val="center"/>
          </w:tcPr>
          <w:p w14:paraId="72FA03BB" w14:textId="77777777" w:rsidR="00A928CF" w:rsidRPr="005B687B" w:rsidRDefault="00A928CF" w:rsidP="009A19A1">
            <w:pPr>
              <w:jc w:val="center"/>
              <w:rPr>
                <w:b/>
                <w:color w:val="000000" w:themeColor="text1"/>
              </w:rPr>
            </w:pPr>
            <w:r w:rsidRPr="005B687B">
              <w:rPr>
                <w:b/>
                <w:color w:val="000000" w:themeColor="text1"/>
              </w:rPr>
              <w:t>Ročník:</w:t>
            </w:r>
          </w:p>
          <w:p w14:paraId="7C6E21DA" w14:textId="77777777" w:rsidR="00A928CF" w:rsidRPr="005B687B" w:rsidRDefault="00A928CF" w:rsidP="009A19A1">
            <w:pPr>
              <w:jc w:val="center"/>
              <w:rPr>
                <w:b/>
                <w:color w:val="000000" w:themeColor="text1"/>
              </w:rPr>
            </w:pPr>
            <w:r w:rsidRPr="005B687B">
              <w:rPr>
                <w:b/>
                <w:color w:val="000000" w:themeColor="text1"/>
              </w:rPr>
              <w:t>9.</w:t>
            </w:r>
          </w:p>
        </w:tc>
      </w:tr>
      <w:tr w:rsidR="00A928CF" w:rsidRPr="005B687B" w14:paraId="2A095F30" w14:textId="77777777" w:rsidTr="009A19A1">
        <w:trPr>
          <w:trHeight w:val="1080"/>
        </w:trPr>
        <w:tc>
          <w:tcPr>
            <w:tcW w:w="1250" w:type="pct"/>
            <w:vAlign w:val="center"/>
          </w:tcPr>
          <w:p w14:paraId="63431348" w14:textId="77777777" w:rsidR="00A928CF" w:rsidRPr="005B687B" w:rsidRDefault="00A928CF" w:rsidP="009A19A1">
            <w:pPr>
              <w:jc w:val="center"/>
              <w:rPr>
                <w:b/>
                <w:color w:val="000000" w:themeColor="text1"/>
              </w:rPr>
            </w:pPr>
            <w:r w:rsidRPr="005B687B">
              <w:rPr>
                <w:b/>
                <w:color w:val="000000" w:themeColor="text1"/>
              </w:rPr>
              <w:t>Výstupy RVP</w:t>
            </w:r>
          </w:p>
        </w:tc>
        <w:tc>
          <w:tcPr>
            <w:tcW w:w="1250" w:type="pct"/>
            <w:vAlign w:val="center"/>
          </w:tcPr>
          <w:p w14:paraId="1F4795B6" w14:textId="77777777" w:rsidR="00A928CF" w:rsidRPr="005B687B" w:rsidRDefault="00A928CF" w:rsidP="009A19A1">
            <w:pPr>
              <w:jc w:val="center"/>
              <w:rPr>
                <w:color w:val="000000" w:themeColor="text1"/>
              </w:rPr>
            </w:pPr>
          </w:p>
          <w:p w14:paraId="184737D1" w14:textId="77777777" w:rsidR="00A928CF" w:rsidRPr="005B687B" w:rsidRDefault="00A928CF" w:rsidP="009A19A1">
            <w:pPr>
              <w:jc w:val="center"/>
              <w:rPr>
                <w:b/>
                <w:color w:val="000000" w:themeColor="text1"/>
              </w:rPr>
            </w:pPr>
            <w:r w:rsidRPr="005B687B">
              <w:rPr>
                <w:b/>
                <w:color w:val="000000" w:themeColor="text1"/>
              </w:rPr>
              <w:t>Školní výstupy:</w:t>
            </w:r>
          </w:p>
          <w:p w14:paraId="7F351873" w14:textId="77777777" w:rsidR="00A928CF" w:rsidRPr="005B687B" w:rsidRDefault="00A928CF" w:rsidP="009A19A1">
            <w:pPr>
              <w:jc w:val="center"/>
              <w:rPr>
                <w:b/>
                <w:color w:val="000000" w:themeColor="text1"/>
              </w:rPr>
            </w:pPr>
          </w:p>
          <w:p w14:paraId="32F7F794" w14:textId="77777777" w:rsidR="00A928CF" w:rsidRPr="005B687B" w:rsidRDefault="00A928CF" w:rsidP="009A19A1">
            <w:pPr>
              <w:jc w:val="center"/>
              <w:rPr>
                <w:b/>
                <w:color w:val="000000" w:themeColor="text1"/>
              </w:rPr>
            </w:pPr>
          </w:p>
          <w:p w14:paraId="6DE1AFB8" w14:textId="77777777" w:rsidR="00A928CF" w:rsidRPr="005B687B" w:rsidRDefault="00A928CF" w:rsidP="009A19A1">
            <w:pPr>
              <w:jc w:val="center"/>
              <w:rPr>
                <w:color w:val="000000" w:themeColor="text1"/>
              </w:rPr>
            </w:pPr>
            <w:r w:rsidRPr="005B687B">
              <w:rPr>
                <w:b/>
                <w:color w:val="000000" w:themeColor="text1"/>
              </w:rPr>
              <w:t>Žák:</w:t>
            </w:r>
          </w:p>
        </w:tc>
        <w:tc>
          <w:tcPr>
            <w:tcW w:w="1250" w:type="pct"/>
            <w:vAlign w:val="center"/>
          </w:tcPr>
          <w:p w14:paraId="061F2693" w14:textId="77777777" w:rsidR="00A928CF" w:rsidRPr="005B687B" w:rsidRDefault="00A928CF" w:rsidP="009A19A1">
            <w:pPr>
              <w:jc w:val="center"/>
              <w:rPr>
                <w:b/>
                <w:color w:val="000000" w:themeColor="text1"/>
              </w:rPr>
            </w:pPr>
            <w:r w:rsidRPr="005B687B">
              <w:rPr>
                <w:b/>
                <w:color w:val="000000" w:themeColor="text1"/>
              </w:rPr>
              <w:t>Učivo:</w:t>
            </w:r>
          </w:p>
        </w:tc>
        <w:tc>
          <w:tcPr>
            <w:tcW w:w="1250" w:type="pct"/>
            <w:vAlign w:val="center"/>
          </w:tcPr>
          <w:p w14:paraId="74178B46" w14:textId="77777777" w:rsidR="00A928CF" w:rsidRPr="005B687B" w:rsidRDefault="00A928CF" w:rsidP="009A19A1">
            <w:pPr>
              <w:jc w:val="center"/>
              <w:rPr>
                <w:b/>
                <w:color w:val="000000" w:themeColor="text1"/>
              </w:rPr>
            </w:pPr>
            <w:r w:rsidRPr="005B687B">
              <w:rPr>
                <w:b/>
                <w:color w:val="000000" w:themeColor="text1"/>
              </w:rPr>
              <w:t xml:space="preserve">Průřezová témata, </w:t>
            </w:r>
          </w:p>
          <w:p w14:paraId="4646ED46" w14:textId="77777777" w:rsidR="00A928CF" w:rsidRPr="005B687B" w:rsidRDefault="00A928CF" w:rsidP="009A19A1">
            <w:pPr>
              <w:jc w:val="center"/>
              <w:rPr>
                <w:b/>
                <w:color w:val="000000" w:themeColor="text1"/>
              </w:rPr>
            </w:pPr>
            <w:r w:rsidRPr="005B687B">
              <w:rPr>
                <w:b/>
                <w:color w:val="000000" w:themeColor="text1"/>
              </w:rPr>
              <w:t>přesahy do jiných předmětů:</w:t>
            </w:r>
          </w:p>
        </w:tc>
      </w:tr>
      <w:tr w:rsidR="00A928CF" w:rsidRPr="005B687B" w14:paraId="2BAD1386" w14:textId="77777777" w:rsidTr="009A19A1">
        <w:trPr>
          <w:trHeight w:val="10440"/>
        </w:trPr>
        <w:tc>
          <w:tcPr>
            <w:tcW w:w="1250" w:type="pct"/>
          </w:tcPr>
          <w:p w14:paraId="44957639" w14:textId="77777777" w:rsidR="00A928CF" w:rsidRPr="005B687B" w:rsidRDefault="00A928CF" w:rsidP="009A19A1">
            <w:pPr>
              <w:rPr>
                <w:color w:val="000000" w:themeColor="text1"/>
                <w:sz w:val="20"/>
                <w:szCs w:val="20"/>
              </w:rPr>
            </w:pPr>
          </w:p>
          <w:p w14:paraId="34E554FB" w14:textId="77777777" w:rsidR="00A928CF" w:rsidRPr="005B687B" w:rsidRDefault="00A928CF" w:rsidP="009A19A1">
            <w:pPr>
              <w:rPr>
                <w:color w:val="000000" w:themeColor="text1"/>
                <w:sz w:val="20"/>
                <w:szCs w:val="20"/>
              </w:rPr>
            </w:pPr>
          </w:p>
          <w:p w14:paraId="5CF9E6B7" w14:textId="77777777" w:rsidR="00A928CF" w:rsidRPr="005B687B" w:rsidRDefault="00A928CF" w:rsidP="009A19A1">
            <w:pPr>
              <w:rPr>
                <w:color w:val="000000" w:themeColor="text1"/>
                <w:sz w:val="20"/>
                <w:szCs w:val="20"/>
              </w:rPr>
            </w:pPr>
          </w:p>
          <w:p w14:paraId="7A14E9E5" w14:textId="77777777" w:rsidR="00A928CF" w:rsidRPr="005B687B" w:rsidRDefault="00A928CF" w:rsidP="009A19A1">
            <w:pPr>
              <w:rPr>
                <w:color w:val="000000" w:themeColor="text1"/>
                <w:sz w:val="20"/>
                <w:szCs w:val="20"/>
              </w:rPr>
            </w:pPr>
          </w:p>
          <w:p w14:paraId="0F5DFA38" w14:textId="77777777" w:rsidR="00A928CF" w:rsidRPr="005B687B" w:rsidRDefault="00A928CF" w:rsidP="009A19A1">
            <w:pPr>
              <w:rPr>
                <w:color w:val="000000" w:themeColor="text1"/>
                <w:sz w:val="20"/>
                <w:szCs w:val="20"/>
              </w:rPr>
            </w:pPr>
          </w:p>
          <w:p w14:paraId="2354EBEB" w14:textId="77777777" w:rsidR="00A928CF" w:rsidRPr="005B687B" w:rsidRDefault="00A928CF" w:rsidP="009A19A1">
            <w:pPr>
              <w:rPr>
                <w:color w:val="000000" w:themeColor="text1"/>
                <w:sz w:val="20"/>
                <w:szCs w:val="20"/>
              </w:rPr>
            </w:pPr>
          </w:p>
          <w:p w14:paraId="0BEB6B58" w14:textId="77777777" w:rsidR="00A928CF" w:rsidRPr="005B687B" w:rsidRDefault="00A928CF" w:rsidP="009A19A1">
            <w:pPr>
              <w:rPr>
                <w:color w:val="000000" w:themeColor="text1"/>
                <w:sz w:val="20"/>
                <w:szCs w:val="20"/>
              </w:rPr>
            </w:pPr>
          </w:p>
          <w:p w14:paraId="6181C1B2" w14:textId="77777777" w:rsidR="00A928CF" w:rsidRPr="005B687B" w:rsidRDefault="00A928CF" w:rsidP="009A19A1">
            <w:pPr>
              <w:rPr>
                <w:color w:val="000000" w:themeColor="text1"/>
                <w:sz w:val="20"/>
                <w:szCs w:val="20"/>
              </w:rPr>
            </w:pPr>
          </w:p>
          <w:p w14:paraId="49F0A261" w14:textId="77777777" w:rsidR="00A928CF" w:rsidRPr="005B687B" w:rsidRDefault="00A928CF" w:rsidP="009A19A1">
            <w:pPr>
              <w:rPr>
                <w:color w:val="000000" w:themeColor="text1"/>
                <w:sz w:val="20"/>
                <w:szCs w:val="20"/>
              </w:rPr>
            </w:pPr>
          </w:p>
          <w:p w14:paraId="2F923F7A" w14:textId="77777777" w:rsidR="00A928CF" w:rsidRPr="005B687B" w:rsidRDefault="00A928CF" w:rsidP="009A19A1">
            <w:pPr>
              <w:rPr>
                <w:color w:val="000000" w:themeColor="text1"/>
                <w:sz w:val="20"/>
                <w:szCs w:val="20"/>
              </w:rPr>
            </w:pPr>
          </w:p>
          <w:p w14:paraId="1899F5CD" w14:textId="77777777" w:rsidR="00A928CF" w:rsidRPr="005B687B" w:rsidRDefault="00A928CF" w:rsidP="009A19A1">
            <w:pPr>
              <w:rPr>
                <w:color w:val="000000" w:themeColor="text1"/>
                <w:sz w:val="20"/>
                <w:szCs w:val="20"/>
              </w:rPr>
            </w:pPr>
          </w:p>
          <w:p w14:paraId="65778214" w14:textId="77777777" w:rsidR="00A928CF" w:rsidRPr="005B687B" w:rsidRDefault="00A928CF" w:rsidP="009A19A1">
            <w:pPr>
              <w:rPr>
                <w:color w:val="000000" w:themeColor="text1"/>
                <w:sz w:val="20"/>
              </w:rPr>
            </w:pPr>
          </w:p>
          <w:p w14:paraId="34C6137B" w14:textId="77777777" w:rsidR="00A928CF" w:rsidRPr="005B687B" w:rsidRDefault="00A928CF" w:rsidP="009A19A1">
            <w:pPr>
              <w:rPr>
                <w:color w:val="000000" w:themeColor="text1"/>
                <w:sz w:val="20"/>
              </w:rPr>
            </w:pPr>
          </w:p>
          <w:p w14:paraId="2DE623D6" w14:textId="77777777" w:rsidR="00A928CF" w:rsidRPr="005B687B" w:rsidRDefault="00A928CF" w:rsidP="009A19A1">
            <w:pPr>
              <w:rPr>
                <w:color w:val="000000" w:themeColor="text1"/>
                <w:sz w:val="20"/>
              </w:rPr>
            </w:pPr>
          </w:p>
          <w:p w14:paraId="70F98D86" w14:textId="77777777" w:rsidR="00A928CF" w:rsidRPr="005B687B" w:rsidRDefault="00A928CF" w:rsidP="009A19A1">
            <w:pPr>
              <w:rPr>
                <w:color w:val="000000" w:themeColor="text1"/>
                <w:sz w:val="20"/>
              </w:rPr>
            </w:pPr>
          </w:p>
          <w:p w14:paraId="30B74425" w14:textId="77777777" w:rsidR="00A928CF" w:rsidRPr="005B687B" w:rsidRDefault="00A928CF" w:rsidP="009A19A1">
            <w:pPr>
              <w:rPr>
                <w:color w:val="000000" w:themeColor="text1"/>
                <w:sz w:val="20"/>
              </w:rPr>
            </w:pPr>
          </w:p>
          <w:p w14:paraId="01BDF9AA" w14:textId="77777777" w:rsidR="00A928CF" w:rsidRPr="005B687B" w:rsidRDefault="00A928CF" w:rsidP="009A19A1">
            <w:pPr>
              <w:rPr>
                <w:color w:val="000000" w:themeColor="text1"/>
                <w:sz w:val="20"/>
              </w:rPr>
            </w:pPr>
          </w:p>
          <w:p w14:paraId="701FA767" w14:textId="77777777" w:rsidR="00A928CF" w:rsidRPr="005B687B" w:rsidRDefault="00A928CF" w:rsidP="009A19A1">
            <w:pPr>
              <w:rPr>
                <w:color w:val="000000" w:themeColor="text1"/>
                <w:sz w:val="20"/>
              </w:rPr>
            </w:pPr>
          </w:p>
          <w:p w14:paraId="0966008D" w14:textId="77777777" w:rsidR="00A928CF" w:rsidRPr="005B687B" w:rsidRDefault="00A928CF" w:rsidP="009A19A1">
            <w:pPr>
              <w:rPr>
                <w:color w:val="000000" w:themeColor="text1"/>
                <w:sz w:val="20"/>
              </w:rPr>
            </w:pPr>
          </w:p>
          <w:p w14:paraId="292FDB72" w14:textId="77777777" w:rsidR="00A928CF" w:rsidRPr="005B687B" w:rsidRDefault="00A928CF" w:rsidP="009A19A1">
            <w:pPr>
              <w:rPr>
                <w:color w:val="000000" w:themeColor="text1"/>
                <w:sz w:val="20"/>
              </w:rPr>
            </w:pPr>
          </w:p>
          <w:p w14:paraId="2C025D10" w14:textId="77777777" w:rsidR="00A928CF" w:rsidRPr="005B687B" w:rsidRDefault="004D4F06" w:rsidP="009A19A1">
            <w:pPr>
              <w:rPr>
                <w:color w:val="000000" w:themeColor="text1"/>
                <w:sz w:val="20"/>
                <w:szCs w:val="20"/>
              </w:rPr>
            </w:pPr>
            <w:r w:rsidRPr="005B687B">
              <w:rPr>
                <w:color w:val="000000" w:themeColor="text1"/>
                <w:sz w:val="20"/>
                <w:szCs w:val="20"/>
              </w:rPr>
              <w:t xml:space="preserve">- </w:t>
            </w:r>
            <w:r w:rsidR="00A928CF" w:rsidRPr="005B687B">
              <w:rPr>
                <w:color w:val="000000" w:themeColor="text1"/>
                <w:sz w:val="20"/>
                <w:szCs w:val="20"/>
              </w:rPr>
              <w:t>vysvětlí, jakou funkci plní banky a jaké služby nabízejí, vysvětlí význam úroku placeného a přijatého, uvede druhy pojištění a navrhne, kdy je využít</w:t>
            </w:r>
          </w:p>
          <w:p w14:paraId="71B8EE93" w14:textId="77777777" w:rsidR="00A928CF" w:rsidRPr="005B687B" w:rsidRDefault="00A928CF" w:rsidP="009A19A1">
            <w:pPr>
              <w:rPr>
                <w:color w:val="000000" w:themeColor="text1"/>
                <w:sz w:val="20"/>
              </w:rPr>
            </w:pPr>
          </w:p>
          <w:p w14:paraId="5EA56D58" w14:textId="77777777" w:rsidR="00A928CF" w:rsidRPr="005B687B" w:rsidRDefault="00A928CF" w:rsidP="009A19A1">
            <w:pPr>
              <w:rPr>
                <w:color w:val="000000" w:themeColor="text1"/>
                <w:sz w:val="20"/>
                <w:szCs w:val="20"/>
              </w:rPr>
            </w:pPr>
            <w:r w:rsidRPr="005B687B">
              <w:rPr>
                <w:color w:val="000000" w:themeColor="text1"/>
                <w:sz w:val="20"/>
                <w:szCs w:val="20"/>
              </w:rPr>
              <w:t>- na příkladech ukáže vhodné využití nástrojů hotovostního a bezhotovostního placení, uvede příklady použití debetní a kreditní karty, vysvětlí jejich omezení</w:t>
            </w:r>
          </w:p>
          <w:p w14:paraId="0B60B133" w14:textId="77777777" w:rsidR="00A928CF" w:rsidRPr="005B687B" w:rsidRDefault="00A928CF" w:rsidP="009A19A1">
            <w:pPr>
              <w:rPr>
                <w:color w:val="000000" w:themeColor="text1"/>
                <w:sz w:val="20"/>
              </w:rPr>
            </w:pPr>
          </w:p>
          <w:p w14:paraId="6586B5D7" w14:textId="77777777" w:rsidR="00A928CF" w:rsidRPr="005B687B" w:rsidRDefault="00A928CF" w:rsidP="009A19A1">
            <w:pPr>
              <w:rPr>
                <w:color w:val="000000" w:themeColor="text1"/>
                <w:sz w:val="20"/>
                <w:szCs w:val="20"/>
              </w:rPr>
            </w:pPr>
          </w:p>
        </w:tc>
        <w:tc>
          <w:tcPr>
            <w:tcW w:w="1250" w:type="pct"/>
          </w:tcPr>
          <w:p w14:paraId="7BFAF4A9" w14:textId="77777777" w:rsidR="00A928CF" w:rsidRPr="005B687B" w:rsidRDefault="00A928CF" w:rsidP="009A19A1">
            <w:pPr>
              <w:rPr>
                <w:color w:val="000000" w:themeColor="text1"/>
                <w:sz w:val="20"/>
                <w:szCs w:val="20"/>
              </w:rPr>
            </w:pPr>
            <w:r w:rsidRPr="005B687B">
              <w:rPr>
                <w:color w:val="000000" w:themeColor="text1"/>
                <w:sz w:val="20"/>
                <w:szCs w:val="20"/>
              </w:rPr>
              <w:t>- seznámí se s významnými světovými náboženstvími, církvemi a náboženskými hnutími</w:t>
            </w:r>
          </w:p>
          <w:p w14:paraId="6588E563" w14:textId="77777777" w:rsidR="00A928CF" w:rsidRPr="005B687B" w:rsidRDefault="00A928CF" w:rsidP="009A19A1">
            <w:pPr>
              <w:rPr>
                <w:color w:val="000000" w:themeColor="text1"/>
                <w:sz w:val="20"/>
                <w:szCs w:val="20"/>
              </w:rPr>
            </w:pPr>
            <w:r w:rsidRPr="005B687B">
              <w:rPr>
                <w:color w:val="000000" w:themeColor="text1"/>
                <w:sz w:val="20"/>
                <w:szCs w:val="20"/>
              </w:rPr>
              <w:t>- pochopí význam náboženské tolerance, náboženské svobody</w:t>
            </w:r>
          </w:p>
          <w:p w14:paraId="4FD4F9AE" w14:textId="77777777" w:rsidR="00A928CF" w:rsidRPr="005B687B" w:rsidRDefault="00A928CF" w:rsidP="009A19A1">
            <w:pPr>
              <w:rPr>
                <w:color w:val="000000" w:themeColor="text1"/>
                <w:sz w:val="20"/>
                <w:szCs w:val="20"/>
              </w:rPr>
            </w:pPr>
            <w:r w:rsidRPr="005B687B">
              <w:rPr>
                <w:color w:val="000000" w:themeColor="text1"/>
                <w:sz w:val="20"/>
                <w:szCs w:val="20"/>
              </w:rPr>
              <w:t>- rozlišuje způsoby poznávání světa (věda, umění, víra)</w:t>
            </w:r>
          </w:p>
          <w:p w14:paraId="387B6593" w14:textId="77777777" w:rsidR="00A928CF" w:rsidRPr="005B687B" w:rsidRDefault="00A928CF" w:rsidP="009A19A1">
            <w:pPr>
              <w:rPr>
                <w:color w:val="000000" w:themeColor="text1"/>
                <w:sz w:val="20"/>
                <w:szCs w:val="20"/>
              </w:rPr>
            </w:pPr>
          </w:p>
          <w:p w14:paraId="70F47850" w14:textId="77777777" w:rsidR="00A928CF" w:rsidRPr="005B687B" w:rsidRDefault="00A928CF" w:rsidP="009A19A1">
            <w:pPr>
              <w:rPr>
                <w:color w:val="000000" w:themeColor="text1"/>
                <w:sz w:val="20"/>
                <w:szCs w:val="20"/>
              </w:rPr>
            </w:pPr>
          </w:p>
          <w:p w14:paraId="6DB892F1" w14:textId="77777777" w:rsidR="004D4F06" w:rsidRPr="005B687B" w:rsidRDefault="00A928CF" w:rsidP="009A19A1">
            <w:pPr>
              <w:rPr>
                <w:color w:val="000000" w:themeColor="text1"/>
                <w:sz w:val="20"/>
                <w:szCs w:val="20"/>
              </w:rPr>
            </w:pPr>
            <w:r w:rsidRPr="005B687B">
              <w:rPr>
                <w:color w:val="000000" w:themeColor="text1"/>
                <w:sz w:val="20"/>
                <w:szCs w:val="20"/>
              </w:rPr>
              <w:t>- uvede hlavní problémy, které mohou nastat v případě nezaměstnanosti</w:t>
            </w:r>
          </w:p>
          <w:p w14:paraId="5CEA0762" w14:textId="77777777" w:rsidR="00A928CF" w:rsidRPr="005B687B" w:rsidRDefault="00A928CF" w:rsidP="009A19A1">
            <w:pPr>
              <w:rPr>
                <w:color w:val="000000" w:themeColor="text1"/>
                <w:sz w:val="20"/>
                <w:szCs w:val="20"/>
              </w:rPr>
            </w:pPr>
            <w:r w:rsidRPr="005B687B">
              <w:rPr>
                <w:color w:val="000000" w:themeColor="text1"/>
                <w:sz w:val="20"/>
                <w:szCs w:val="20"/>
              </w:rPr>
              <w:t xml:space="preserve"> ( peníze, vztahy v rodině)</w:t>
            </w:r>
          </w:p>
          <w:p w14:paraId="192A20BB" w14:textId="77777777" w:rsidR="00A928CF" w:rsidRPr="005B687B" w:rsidRDefault="00A928CF" w:rsidP="009A19A1">
            <w:pPr>
              <w:rPr>
                <w:color w:val="000000" w:themeColor="text1"/>
                <w:sz w:val="20"/>
                <w:szCs w:val="20"/>
              </w:rPr>
            </w:pPr>
            <w:r w:rsidRPr="005B687B">
              <w:rPr>
                <w:color w:val="000000" w:themeColor="text1"/>
                <w:sz w:val="20"/>
                <w:szCs w:val="20"/>
              </w:rPr>
              <w:t>- popíše, jak si může poradit v případě nezaměstnanosti</w:t>
            </w:r>
          </w:p>
          <w:p w14:paraId="00366F84" w14:textId="77777777" w:rsidR="00A928CF" w:rsidRPr="005B687B" w:rsidRDefault="00A928CF" w:rsidP="009A19A1">
            <w:pPr>
              <w:rPr>
                <w:color w:val="000000" w:themeColor="text1"/>
                <w:sz w:val="20"/>
                <w:szCs w:val="20"/>
              </w:rPr>
            </w:pPr>
          </w:p>
          <w:p w14:paraId="4360DCAA" w14:textId="77777777" w:rsidR="00A928CF" w:rsidRPr="005B687B" w:rsidRDefault="00A928CF" w:rsidP="009A19A1">
            <w:pPr>
              <w:rPr>
                <w:color w:val="000000" w:themeColor="text1"/>
                <w:sz w:val="20"/>
                <w:szCs w:val="20"/>
              </w:rPr>
            </w:pPr>
          </w:p>
          <w:p w14:paraId="75FE4B0F" w14:textId="77777777" w:rsidR="00A928CF" w:rsidRPr="005B687B" w:rsidRDefault="00A928CF" w:rsidP="009A19A1">
            <w:pPr>
              <w:rPr>
                <w:color w:val="000000" w:themeColor="text1"/>
                <w:sz w:val="20"/>
                <w:szCs w:val="20"/>
              </w:rPr>
            </w:pPr>
            <w:r w:rsidRPr="005B687B">
              <w:rPr>
                <w:color w:val="000000" w:themeColor="text1"/>
                <w:sz w:val="20"/>
                <w:szCs w:val="20"/>
              </w:rPr>
              <w:t>- vysvětlí, jakou funkci plní banky a jaké služby nabízejí</w:t>
            </w:r>
          </w:p>
          <w:p w14:paraId="37927CDB" w14:textId="77777777" w:rsidR="00A928CF" w:rsidRPr="005B687B" w:rsidRDefault="00A928CF" w:rsidP="009A19A1">
            <w:pPr>
              <w:rPr>
                <w:color w:val="000000" w:themeColor="text1"/>
                <w:sz w:val="20"/>
                <w:szCs w:val="20"/>
              </w:rPr>
            </w:pPr>
          </w:p>
          <w:p w14:paraId="09CCA186" w14:textId="77777777" w:rsidR="00A928CF" w:rsidRPr="005B687B" w:rsidRDefault="00A928CF" w:rsidP="009A19A1">
            <w:pPr>
              <w:rPr>
                <w:color w:val="000000" w:themeColor="text1"/>
                <w:sz w:val="20"/>
                <w:szCs w:val="20"/>
              </w:rPr>
            </w:pPr>
          </w:p>
          <w:p w14:paraId="0A5D3B7E" w14:textId="77777777" w:rsidR="00A928CF" w:rsidRPr="005B687B" w:rsidRDefault="00A928CF" w:rsidP="009A19A1">
            <w:pPr>
              <w:rPr>
                <w:color w:val="000000" w:themeColor="text1"/>
                <w:sz w:val="20"/>
                <w:szCs w:val="20"/>
              </w:rPr>
            </w:pPr>
          </w:p>
          <w:p w14:paraId="35C011E3" w14:textId="77777777" w:rsidR="00A928CF" w:rsidRPr="005B687B" w:rsidRDefault="00A928CF" w:rsidP="009A19A1">
            <w:pPr>
              <w:rPr>
                <w:color w:val="000000" w:themeColor="text1"/>
                <w:sz w:val="20"/>
                <w:szCs w:val="20"/>
              </w:rPr>
            </w:pPr>
          </w:p>
          <w:p w14:paraId="247B0563" w14:textId="77777777" w:rsidR="00A928CF" w:rsidRPr="005B687B" w:rsidRDefault="00A928CF" w:rsidP="009A19A1">
            <w:pPr>
              <w:rPr>
                <w:color w:val="000000" w:themeColor="text1"/>
                <w:sz w:val="20"/>
                <w:szCs w:val="20"/>
              </w:rPr>
            </w:pPr>
          </w:p>
          <w:p w14:paraId="1E8A6B3A" w14:textId="77777777" w:rsidR="00A928CF" w:rsidRPr="005B687B" w:rsidRDefault="00A928CF" w:rsidP="009A19A1">
            <w:pPr>
              <w:rPr>
                <w:color w:val="000000" w:themeColor="text1"/>
                <w:sz w:val="20"/>
                <w:szCs w:val="20"/>
              </w:rPr>
            </w:pPr>
            <w:r w:rsidRPr="005B687B">
              <w:rPr>
                <w:color w:val="000000" w:themeColor="text1"/>
                <w:sz w:val="20"/>
                <w:szCs w:val="20"/>
              </w:rPr>
              <w:t>- na příkladech ukáže vhodné využití nástrojů hotovostního a bezhotovostního placení, uvede příklady použití debetní a kreditní karty, vysvětlí jejich omezení</w:t>
            </w:r>
          </w:p>
          <w:p w14:paraId="3F4055C1" w14:textId="77777777" w:rsidR="00A928CF" w:rsidRPr="005B687B" w:rsidRDefault="00A928CF" w:rsidP="009A19A1">
            <w:pPr>
              <w:rPr>
                <w:color w:val="000000" w:themeColor="text1"/>
                <w:sz w:val="20"/>
                <w:szCs w:val="20"/>
              </w:rPr>
            </w:pPr>
          </w:p>
        </w:tc>
        <w:tc>
          <w:tcPr>
            <w:tcW w:w="1250" w:type="pct"/>
          </w:tcPr>
          <w:p w14:paraId="2226A41B" w14:textId="77777777" w:rsidR="00A928CF" w:rsidRPr="005B687B" w:rsidRDefault="00A928CF" w:rsidP="009A19A1">
            <w:pPr>
              <w:pStyle w:val="Zkladntext"/>
              <w:rPr>
                <w:color w:val="000000" w:themeColor="text1"/>
                <w:sz w:val="20"/>
                <w:szCs w:val="20"/>
              </w:rPr>
            </w:pPr>
            <w:r w:rsidRPr="005B687B">
              <w:rPr>
                <w:color w:val="000000" w:themeColor="text1"/>
                <w:sz w:val="20"/>
                <w:szCs w:val="20"/>
              </w:rPr>
              <w:t>Člověk a náboženství</w:t>
            </w:r>
          </w:p>
          <w:p w14:paraId="3F72753A" w14:textId="77777777" w:rsidR="00A928CF" w:rsidRPr="005B687B" w:rsidRDefault="00A928CF" w:rsidP="009A19A1">
            <w:pPr>
              <w:rPr>
                <w:color w:val="000000" w:themeColor="text1"/>
              </w:rPr>
            </w:pPr>
          </w:p>
          <w:p w14:paraId="25080E9C" w14:textId="77777777" w:rsidR="00A928CF" w:rsidRPr="005B687B" w:rsidRDefault="00A928CF" w:rsidP="009A19A1">
            <w:pPr>
              <w:rPr>
                <w:color w:val="000000" w:themeColor="text1"/>
              </w:rPr>
            </w:pPr>
          </w:p>
          <w:p w14:paraId="412536A9" w14:textId="77777777" w:rsidR="00A928CF" w:rsidRPr="005B687B" w:rsidRDefault="00A928CF" w:rsidP="009A19A1">
            <w:pPr>
              <w:rPr>
                <w:color w:val="000000" w:themeColor="text1"/>
              </w:rPr>
            </w:pPr>
          </w:p>
          <w:p w14:paraId="4BAECFE1" w14:textId="77777777" w:rsidR="00A928CF" w:rsidRPr="005B687B" w:rsidRDefault="00A928CF" w:rsidP="009A19A1">
            <w:pPr>
              <w:rPr>
                <w:color w:val="000000" w:themeColor="text1"/>
              </w:rPr>
            </w:pPr>
          </w:p>
          <w:p w14:paraId="0C69C674" w14:textId="77777777" w:rsidR="00A928CF" w:rsidRPr="005B687B" w:rsidRDefault="00A928CF" w:rsidP="009A19A1">
            <w:pPr>
              <w:rPr>
                <w:color w:val="000000" w:themeColor="text1"/>
              </w:rPr>
            </w:pPr>
          </w:p>
          <w:p w14:paraId="50EF1034" w14:textId="77777777" w:rsidR="00A928CF" w:rsidRPr="005B687B" w:rsidRDefault="00A928CF" w:rsidP="009A19A1">
            <w:pPr>
              <w:rPr>
                <w:color w:val="000000" w:themeColor="text1"/>
              </w:rPr>
            </w:pPr>
          </w:p>
          <w:p w14:paraId="7E4D8057" w14:textId="77777777" w:rsidR="00A928CF" w:rsidRPr="005B687B" w:rsidRDefault="00A928CF" w:rsidP="009A19A1">
            <w:pPr>
              <w:rPr>
                <w:color w:val="000000" w:themeColor="text1"/>
              </w:rPr>
            </w:pPr>
          </w:p>
          <w:p w14:paraId="7E41878E" w14:textId="77777777" w:rsidR="00A928CF" w:rsidRPr="005B687B" w:rsidRDefault="00A928CF" w:rsidP="009A19A1">
            <w:pPr>
              <w:rPr>
                <w:color w:val="000000" w:themeColor="text1"/>
              </w:rPr>
            </w:pPr>
          </w:p>
          <w:p w14:paraId="32FA5FD4" w14:textId="77777777" w:rsidR="00A928CF" w:rsidRPr="005B687B" w:rsidRDefault="00A928CF" w:rsidP="009A19A1">
            <w:pPr>
              <w:rPr>
                <w:color w:val="000000" w:themeColor="text1"/>
              </w:rPr>
            </w:pPr>
          </w:p>
          <w:p w14:paraId="4A3B0AA0" w14:textId="77777777" w:rsidR="00A928CF" w:rsidRPr="005B687B" w:rsidRDefault="00A928CF" w:rsidP="009A19A1">
            <w:pPr>
              <w:rPr>
                <w:color w:val="000000" w:themeColor="text1"/>
                <w:sz w:val="20"/>
                <w:szCs w:val="20"/>
              </w:rPr>
            </w:pPr>
            <w:r w:rsidRPr="005B687B">
              <w:rPr>
                <w:color w:val="000000" w:themeColor="text1"/>
                <w:sz w:val="20"/>
                <w:szCs w:val="20"/>
              </w:rPr>
              <w:t>Finanční gramotnost</w:t>
            </w:r>
          </w:p>
          <w:p w14:paraId="56138852" w14:textId="77777777" w:rsidR="00A928CF" w:rsidRPr="005B687B" w:rsidRDefault="00A928CF" w:rsidP="009A19A1">
            <w:pPr>
              <w:rPr>
                <w:color w:val="000000" w:themeColor="text1"/>
              </w:rPr>
            </w:pPr>
          </w:p>
          <w:p w14:paraId="466196B8" w14:textId="77777777" w:rsidR="00A928CF" w:rsidRPr="005B687B" w:rsidRDefault="00A928CF" w:rsidP="009A19A1">
            <w:pPr>
              <w:rPr>
                <w:color w:val="000000" w:themeColor="text1"/>
              </w:rPr>
            </w:pPr>
          </w:p>
          <w:p w14:paraId="28DFDE06" w14:textId="77777777" w:rsidR="00A928CF" w:rsidRPr="005B687B" w:rsidRDefault="00A928CF" w:rsidP="009A19A1">
            <w:pPr>
              <w:rPr>
                <w:color w:val="000000" w:themeColor="text1"/>
                <w:sz w:val="20"/>
                <w:szCs w:val="20"/>
              </w:rPr>
            </w:pPr>
          </w:p>
          <w:p w14:paraId="2F55431A" w14:textId="77777777" w:rsidR="00A928CF" w:rsidRPr="005B687B" w:rsidRDefault="00A928CF" w:rsidP="009A19A1">
            <w:pPr>
              <w:rPr>
                <w:color w:val="000000" w:themeColor="text1"/>
                <w:sz w:val="20"/>
                <w:szCs w:val="20"/>
              </w:rPr>
            </w:pPr>
          </w:p>
          <w:p w14:paraId="74FC1BC0" w14:textId="77777777" w:rsidR="00A928CF" w:rsidRPr="005B687B" w:rsidRDefault="00A928CF" w:rsidP="009A19A1">
            <w:pPr>
              <w:rPr>
                <w:color w:val="000000" w:themeColor="text1"/>
                <w:sz w:val="20"/>
                <w:szCs w:val="20"/>
              </w:rPr>
            </w:pPr>
          </w:p>
        </w:tc>
        <w:tc>
          <w:tcPr>
            <w:tcW w:w="1250" w:type="pct"/>
          </w:tcPr>
          <w:p w14:paraId="06C196C1" w14:textId="77777777" w:rsidR="00A928CF" w:rsidRPr="005B687B" w:rsidRDefault="00A928CF" w:rsidP="009A19A1">
            <w:pPr>
              <w:rPr>
                <w:color w:val="000000" w:themeColor="text1"/>
                <w:sz w:val="20"/>
                <w:szCs w:val="20"/>
              </w:rPr>
            </w:pPr>
          </w:p>
          <w:p w14:paraId="4BC12348" w14:textId="77777777" w:rsidR="00A928CF" w:rsidRPr="005B687B" w:rsidRDefault="00A928CF" w:rsidP="009A19A1">
            <w:pPr>
              <w:rPr>
                <w:color w:val="000000" w:themeColor="text1"/>
                <w:sz w:val="20"/>
                <w:szCs w:val="20"/>
              </w:rPr>
            </w:pPr>
            <w:r w:rsidRPr="005B687B">
              <w:rPr>
                <w:b/>
                <w:color w:val="000000" w:themeColor="text1"/>
                <w:sz w:val="20"/>
                <w:szCs w:val="20"/>
              </w:rPr>
              <w:t>MKV</w:t>
            </w:r>
            <w:r w:rsidRPr="005B687B">
              <w:rPr>
                <w:color w:val="000000" w:themeColor="text1"/>
                <w:sz w:val="20"/>
                <w:szCs w:val="20"/>
              </w:rPr>
              <w:t xml:space="preserve"> – Kulturní diference</w:t>
            </w:r>
          </w:p>
          <w:p w14:paraId="4B7371B3" w14:textId="77777777" w:rsidR="00A928CF" w:rsidRPr="005B687B" w:rsidRDefault="00A928CF" w:rsidP="009A19A1">
            <w:pPr>
              <w:rPr>
                <w:color w:val="000000" w:themeColor="text1"/>
                <w:sz w:val="20"/>
                <w:szCs w:val="20"/>
              </w:rPr>
            </w:pPr>
          </w:p>
          <w:p w14:paraId="26DDB320" w14:textId="77777777" w:rsidR="00A928CF" w:rsidRPr="005B687B" w:rsidRDefault="00A928CF" w:rsidP="009A19A1">
            <w:pPr>
              <w:rPr>
                <w:color w:val="000000" w:themeColor="text1"/>
                <w:sz w:val="20"/>
                <w:szCs w:val="20"/>
              </w:rPr>
            </w:pPr>
          </w:p>
          <w:p w14:paraId="222D96F6" w14:textId="77777777" w:rsidR="00A928CF" w:rsidRPr="005B687B" w:rsidRDefault="00A928CF" w:rsidP="009A19A1">
            <w:pPr>
              <w:rPr>
                <w:color w:val="000000" w:themeColor="text1"/>
                <w:sz w:val="20"/>
                <w:szCs w:val="20"/>
              </w:rPr>
            </w:pPr>
          </w:p>
          <w:p w14:paraId="4A052805" w14:textId="77777777" w:rsidR="00A928CF" w:rsidRPr="005B687B" w:rsidRDefault="00A928CF" w:rsidP="009A19A1">
            <w:pPr>
              <w:rPr>
                <w:color w:val="000000" w:themeColor="text1"/>
                <w:sz w:val="20"/>
                <w:szCs w:val="20"/>
              </w:rPr>
            </w:pPr>
          </w:p>
          <w:p w14:paraId="42DD1AB0" w14:textId="77777777" w:rsidR="00A928CF" w:rsidRPr="005B687B" w:rsidRDefault="00A928CF" w:rsidP="009A19A1">
            <w:pPr>
              <w:rPr>
                <w:color w:val="000000" w:themeColor="text1"/>
                <w:sz w:val="20"/>
                <w:szCs w:val="20"/>
              </w:rPr>
            </w:pPr>
          </w:p>
          <w:p w14:paraId="3755A7BB" w14:textId="77777777" w:rsidR="00A928CF" w:rsidRPr="005B687B" w:rsidRDefault="00A928CF" w:rsidP="009A19A1">
            <w:pPr>
              <w:rPr>
                <w:color w:val="000000" w:themeColor="text1"/>
                <w:sz w:val="20"/>
                <w:szCs w:val="20"/>
              </w:rPr>
            </w:pPr>
          </w:p>
          <w:p w14:paraId="6C1089F2" w14:textId="77777777" w:rsidR="00A928CF" w:rsidRPr="005B687B" w:rsidRDefault="00A928CF" w:rsidP="009A19A1">
            <w:pPr>
              <w:rPr>
                <w:color w:val="000000" w:themeColor="text1"/>
                <w:sz w:val="20"/>
                <w:szCs w:val="20"/>
              </w:rPr>
            </w:pPr>
          </w:p>
          <w:p w14:paraId="51890106" w14:textId="77777777" w:rsidR="00A928CF" w:rsidRPr="005B687B" w:rsidRDefault="00A928CF" w:rsidP="009A19A1">
            <w:pPr>
              <w:rPr>
                <w:color w:val="000000" w:themeColor="text1"/>
                <w:sz w:val="20"/>
                <w:szCs w:val="20"/>
              </w:rPr>
            </w:pPr>
            <w:r w:rsidRPr="005B687B">
              <w:rPr>
                <w:color w:val="000000" w:themeColor="text1"/>
                <w:sz w:val="20"/>
                <w:szCs w:val="20"/>
              </w:rPr>
              <w:t>Z</w:t>
            </w:r>
          </w:p>
          <w:p w14:paraId="0FF9239E" w14:textId="77777777" w:rsidR="00A928CF" w:rsidRPr="005B687B" w:rsidRDefault="00A928CF" w:rsidP="009A19A1">
            <w:pPr>
              <w:rPr>
                <w:color w:val="000000" w:themeColor="text1"/>
                <w:sz w:val="20"/>
                <w:szCs w:val="20"/>
              </w:rPr>
            </w:pPr>
          </w:p>
          <w:p w14:paraId="63D80F1B" w14:textId="77777777" w:rsidR="00A928CF" w:rsidRPr="005B687B" w:rsidRDefault="00A928CF" w:rsidP="009A19A1">
            <w:pPr>
              <w:rPr>
                <w:color w:val="000000" w:themeColor="text1"/>
                <w:sz w:val="20"/>
                <w:szCs w:val="20"/>
              </w:rPr>
            </w:pPr>
          </w:p>
          <w:p w14:paraId="72C86D2D" w14:textId="77777777" w:rsidR="00A928CF" w:rsidRPr="005B687B" w:rsidRDefault="00A928CF" w:rsidP="009A19A1">
            <w:pPr>
              <w:rPr>
                <w:color w:val="000000" w:themeColor="text1"/>
                <w:sz w:val="20"/>
                <w:szCs w:val="20"/>
              </w:rPr>
            </w:pPr>
          </w:p>
          <w:p w14:paraId="0E11468B" w14:textId="77777777" w:rsidR="00A928CF" w:rsidRPr="005B687B" w:rsidRDefault="00A928CF" w:rsidP="009A19A1">
            <w:pPr>
              <w:rPr>
                <w:color w:val="000000" w:themeColor="text1"/>
                <w:sz w:val="20"/>
                <w:szCs w:val="20"/>
              </w:rPr>
            </w:pPr>
          </w:p>
          <w:p w14:paraId="47CC0B40" w14:textId="77777777" w:rsidR="00A928CF" w:rsidRPr="005B687B" w:rsidRDefault="00A928CF" w:rsidP="009A19A1">
            <w:pPr>
              <w:rPr>
                <w:color w:val="000000" w:themeColor="text1"/>
                <w:sz w:val="20"/>
                <w:szCs w:val="20"/>
              </w:rPr>
            </w:pPr>
          </w:p>
          <w:p w14:paraId="79D87E66" w14:textId="77777777" w:rsidR="00A928CF" w:rsidRPr="005B687B" w:rsidRDefault="00A928CF" w:rsidP="009A19A1">
            <w:pPr>
              <w:rPr>
                <w:color w:val="000000" w:themeColor="text1"/>
                <w:sz w:val="20"/>
                <w:szCs w:val="20"/>
              </w:rPr>
            </w:pPr>
          </w:p>
          <w:p w14:paraId="0175FB55" w14:textId="77777777" w:rsidR="00A928CF" w:rsidRPr="005B687B" w:rsidRDefault="00A928CF" w:rsidP="009A19A1">
            <w:pPr>
              <w:rPr>
                <w:color w:val="000000" w:themeColor="text1"/>
                <w:sz w:val="20"/>
                <w:szCs w:val="20"/>
              </w:rPr>
            </w:pPr>
          </w:p>
          <w:p w14:paraId="26378B20" w14:textId="77777777" w:rsidR="00A928CF" w:rsidRPr="005B687B" w:rsidRDefault="00A928CF" w:rsidP="009A19A1">
            <w:pPr>
              <w:rPr>
                <w:color w:val="000000" w:themeColor="text1"/>
                <w:sz w:val="20"/>
                <w:szCs w:val="20"/>
              </w:rPr>
            </w:pPr>
          </w:p>
          <w:p w14:paraId="3BE11AA6" w14:textId="77777777" w:rsidR="00A928CF" w:rsidRPr="005B687B" w:rsidRDefault="00A928CF" w:rsidP="009A19A1">
            <w:pPr>
              <w:rPr>
                <w:color w:val="000000" w:themeColor="text1"/>
                <w:sz w:val="20"/>
                <w:szCs w:val="20"/>
              </w:rPr>
            </w:pPr>
          </w:p>
          <w:p w14:paraId="45C83758" w14:textId="77777777" w:rsidR="00A928CF" w:rsidRPr="005B687B" w:rsidRDefault="00A928CF" w:rsidP="009A19A1">
            <w:pPr>
              <w:rPr>
                <w:color w:val="000000" w:themeColor="text1"/>
                <w:sz w:val="20"/>
                <w:szCs w:val="20"/>
              </w:rPr>
            </w:pPr>
          </w:p>
          <w:p w14:paraId="2D0015D1" w14:textId="77777777" w:rsidR="00A928CF" w:rsidRPr="005B687B" w:rsidRDefault="00A928CF" w:rsidP="009A19A1">
            <w:pPr>
              <w:rPr>
                <w:color w:val="000000" w:themeColor="text1"/>
                <w:sz w:val="20"/>
                <w:szCs w:val="20"/>
              </w:rPr>
            </w:pPr>
          </w:p>
          <w:p w14:paraId="7751CD83" w14:textId="77777777" w:rsidR="00A928CF" w:rsidRPr="005B687B" w:rsidRDefault="00A928CF" w:rsidP="009A19A1">
            <w:pPr>
              <w:rPr>
                <w:color w:val="000000" w:themeColor="text1"/>
                <w:sz w:val="20"/>
                <w:szCs w:val="20"/>
              </w:rPr>
            </w:pPr>
          </w:p>
          <w:p w14:paraId="18460B96" w14:textId="77777777" w:rsidR="00A928CF" w:rsidRPr="005B687B" w:rsidRDefault="00A928CF" w:rsidP="009A19A1">
            <w:pPr>
              <w:rPr>
                <w:color w:val="000000" w:themeColor="text1"/>
                <w:sz w:val="20"/>
                <w:szCs w:val="20"/>
              </w:rPr>
            </w:pPr>
          </w:p>
          <w:p w14:paraId="523729AC" w14:textId="77777777" w:rsidR="00A928CF" w:rsidRPr="005B687B" w:rsidRDefault="00A928CF" w:rsidP="009A19A1">
            <w:pPr>
              <w:rPr>
                <w:color w:val="000000" w:themeColor="text1"/>
                <w:sz w:val="20"/>
                <w:szCs w:val="20"/>
              </w:rPr>
            </w:pPr>
          </w:p>
          <w:p w14:paraId="29467D75" w14:textId="77777777" w:rsidR="00A928CF" w:rsidRPr="005B687B" w:rsidRDefault="00A928CF" w:rsidP="009A19A1">
            <w:pPr>
              <w:rPr>
                <w:color w:val="000000" w:themeColor="text1"/>
                <w:sz w:val="20"/>
                <w:szCs w:val="20"/>
              </w:rPr>
            </w:pPr>
          </w:p>
          <w:p w14:paraId="1047C068" w14:textId="77777777" w:rsidR="00A928CF" w:rsidRPr="005B687B" w:rsidRDefault="00A928CF" w:rsidP="009A19A1">
            <w:pPr>
              <w:rPr>
                <w:color w:val="000000" w:themeColor="text1"/>
                <w:sz w:val="20"/>
                <w:szCs w:val="20"/>
              </w:rPr>
            </w:pPr>
          </w:p>
        </w:tc>
      </w:tr>
    </w:tbl>
    <w:p w14:paraId="29D2C8EF" w14:textId="77777777" w:rsidR="00A928CF" w:rsidRPr="005B687B" w:rsidRDefault="00A928CF" w:rsidP="00A928CF">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06"/>
        <w:gridCol w:w="2407"/>
        <w:gridCol w:w="2407"/>
        <w:gridCol w:w="2407"/>
      </w:tblGrid>
      <w:tr w:rsidR="00A928CF" w:rsidRPr="005B687B" w14:paraId="139CAB21" w14:textId="77777777" w:rsidTr="009A19A1">
        <w:trPr>
          <w:trHeight w:val="1440"/>
        </w:trPr>
        <w:tc>
          <w:tcPr>
            <w:tcW w:w="2500" w:type="pct"/>
            <w:gridSpan w:val="2"/>
            <w:vAlign w:val="center"/>
          </w:tcPr>
          <w:p w14:paraId="167336B8" w14:textId="77777777" w:rsidR="00A928CF" w:rsidRPr="005B687B" w:rsidRDefault="00A928CF" w:rsidP="009A19A1">
            <w:pPr>
              <w:jc w:val="center"/>
              <w:rPr>
                <w:b/>
                <w:color w:val="000000" w:themeColor="text1"/>
              </w:rPr>
            </w:pPr>
            <w:r w:rsidRPr="005B687B">
              <w:rPr>
                <w:b/>
                <w:color w:val="000000" w:themeColor="text1"/>
              </w:rPr>
              <w:lastRenderedPageBreak/>
              <w:t>Oblast:</w:t>
            </w:r>
          </w:p>
          <w:p w14:paraId="5D06E5AB" w14:textId="77777777" w:rsidR="00A928CF" w:rsidRPr="005B687B" w:rsidRDefault="00A928CF" w:rsidP="009A19A1">
            <w:pPr>
              <w:jc w:val="center"/>
              <w:rPr>
                <w:b/>
                <w:color w:val="000000" w:themeColor="text1"/>
              </w:rPr>
            </w:pPr>
            <w:r w:rsidRPr="005B687B">
              <w:rPr>
                <w:b/>
                <w:color w:val="000000" w:themeColor="text1"/>
              </w:rPr>
              <w:t>Člověk a společnost</w:t>
            </w:r>
          </w:p>
        </w:tc>
        <w:tc>
          <w:tcPr>
            <w:tcW w:w="1250" w:type="pct"/>
            <w:vAlign w:val="center"/>
          </w:tcPr>
          <w:p w14:paraId="6CA5AD21" w14:textId="77777777" w:rsidR="00A928CF" w:rsidRPr="005B687B" w:rsidRDefault="00A928CF" w:rsidP="009A19A1">
            <w:pPr>
              <w:jc w:val="center"/>
              <w:rPr>
                <w:b/>
                <w:color w:val="000000" w:themeColor="text1"/>
              </w:rPr>
            </w:pPr>
            <w:r w:rsidRPr="005B687B">
              <w:rPr>
                <w:b/>
                <w:color w:val="000000" w:themeColor="text1"/>
              </w:rPr>
              <w:t>Předmět:</w:t>
            </w:r>
          </w:p>
          <w:p w14:paraId="2AEFCD4A" w14:textId="77777777" w:rsidR="00A928CF" w:rsidRPr="005B687B" w:rsidRDefault="00A928CF" w:rsidP="009A19A1">
            <w:pPr>
              <w:jc w:val="center"/>
              <w:rPr>
                <w:b/>
                <w:color w:val="000000" w:themeColor="text1"/>
              </w:rPr>
            </w:pPr>
            <w:r w:rsidRPr="005B687B">
              <w:rPr>
                <w:b/>
                <w:color w:val="000000" w:themeColor="text1"/>
              </w:rPr>
              <w:t>Výchova k občanství</w:t>
            </w:r>
          </w:p>
        </w:tc>
        <w:tc>
          <w:tcPr>
            <w:tcW w:w="1250" w:type="pct"/>
            <w:vAlign w:val="center"/>
          </w:tcPr>
          <w:p w14:paraId="4CA364ED" w14:textId="77777777" w:rsidR="00A928CF" w:rsidRPr="005B687B" w:rsidRDefault="00A928CF" w:rsidP="009A19A1">
            <w:pPr>
              <w:jc w:val="center"/>
              <w:rPr>
                <w:b/>
                <w:color w:val="000000" w:themeColor="text1"/>
              </w:rPr>
            </w:pPr>
            <w:r w:rsidRPr="005B687B">
              <w:rPr>
                <w:b/>
                <w:color w:val="000000" w:themeColor="text1"/>
              </w:rPr>
              <w:t>Ročník:</w:t>
            </w:r>
          </w:p>
          <w:p w14:paraId="3363B828" w14:textId="77777777" w:rsidR="00A928CF" w:rsidRPr="005B687B" w:rsidRDefault="00A928CF" w:rsidP="009A19A1">
            <w:pPr>
              <w:jc w:val="center"/>
              <w:rPr>
                <w:b/>
                <w:color w:val="000000" w:themeColor="text1"/>
              </w:rPr>
            </w:pPr>
            <w:r w:rsidRPr="005B687B">
              <w:rPr>
                <w:b/>
                <w:color w:val="000000" w:themeColor="text1"/>
              </w:rPr>
              <w:t>9.</w:t>
            </w:r>
          </w:p>
        </w:tc>
      </w:tr>
      <w:tr w:rsidR="00A928CF" w:rsidRPr="005B687B" w14:paraId="505B1478" w14:textId="77777777" w:rsidTr="009A19A1">
        <w:trPr>
          <w:trHeight w:val="1080"/>
        </w:trPr>
        <w:tc>
          <w:tcPr>
            <w:tcW w:w="1250" w:type="pct"/>
            <w:vAlign w:val="center"/>
          </w:tcPr>
          <w:p w14:paraId="7C5DC73C" w14:textId="77777777" w:rsidR="00A928CF" w:rsidRPr="005B687B" w:rsidRDefault="00A928CF" w:rsidP="009A19A1">
            <w:pPr>
              <w:jc w:val="center"/>
              <w:rPr>
                <w:b/>
                <w:color w:val="000000" w:themeColor="text1"/>
              </w:rPr>
            </w:pPr>
            <w:r w:rsidRPr="005B687B">
              <w:rPr>
                <w:b/>
                <w:color w:val="000000" w:themeColor="text1"/>
              </w:rPr>
              <w:t>Výstupy RVP</w:t>
            </w:r>
          </w:p>
        </w:tc>
        <w:tc>
          <w:tcPr>
            <w:tcW w:w="1250" w:type="pct"/>
            <w:vAlign w:val="center"/>
          </w:tcPr>
          <w:p w14:paraId="34B1361E" w14:textId="77777777" w:rsidR="00A928CF" w:rsidRPr="005B687B" w:rsidRDefault="00A928CF" w:rsidP="009A19A1">
            <w:pPr>
              <w:jc w:val="center"/>
              <w:rPr>
                <w:color w:val="000000" w:themeColor="text1"/>
              </w:rPr>
            </w:pPr>
          </w:p>
          <w:p w14:paraId="0D75F757" w14:textId="77777777" w:rsidR="00A928CF" w:rsidRPr="005B687B" w:rsidRDefault="00A928CF" w:rsidP="009A19A1">
            <w:pPr>
              <w:jc w:val="center"/>
              <w:rPr>
                <w:b/>
                <w:color w:val="000000" w:themeColor="text1"/>
              </w:rPr>
            </w:pPr>
            <w:r w:rsidRPr="005B687B">
              <w:rPr>
                <w:b/>
                <w:color w:val="000000" w:themeColor="text1"/>
              </w:rPr>
              <w:t>Školní výstupy</w:t>
            </w:r>
          </w:p>
          <w:p w14:paraId="019E814D" w14:textId="77777777" w:rsidR="00A928CF" w:rsidRPr="005B687B" w:rsidRDefault="00A928CF" w:rsidP="009A19A1">
            <w:pPr>
              <w:jc w:val="center"/>
              <w:rPr>
                <w:b/>
                <w:color w:val="000000" w:themeColor="text1"/>
              </w:rPr>
            </w:pPr>
          </w:p>
          <w:p w14:paraId="38D31F65" w14:textId="77777777" w:rsidR="00A928CF" w:rsidRPr="005B687B" w:rsidRDefault="00A928CF" w:rsidP="009A19A1">
            <w:pPr>
              <w:jc w:val="center"/>
              <w:rPr>
                <w:b/>
                <w:color w:val="000000" w:themeColor="text1"/>
              </w:rPr>
            </w:pPr>
          </w:p>
          <w:p w14:paraId="166836EB" w14:textId="77777777" w:rsidR="00A928CF" w:rsidRPr="005B687B" w:rsidRDefault="00A928CF" w:rsidP="009A19A1">
            <w:pPr>
              <w:jc w:val="center"/>
              <w:rPr>
                <w:color w:val="000000" w:themeColor="text1"/>
              </w:rPr>
            </w:pPr>
            <w:r w:rsidRPr="005B687B">
              <w:rPr>
                <w:b/>
                <w:color w:val="000000" w:themeColor="text1"/>
              </w:rPr>
              <w:t>Žák:</w:t>
            </w:r>
          </w:p>
        </w:tc>
        <w:tc>
          <w:tcPr>
            <w:tcW w:w="1250" w:type="pct"/>
            <w:vAlign w:val="center"/>
          </w:tcPr>
          <w:p w14:paraId="370F906A" w14:textId="77777777" w:rsidR="00A928CF" w:rsidRPr="005B687B" w:rsidRDefault="00A928CF" w:rsidP="009A19A1">
            <w:pPr>
              <w:jc w:val="center"/>
              <w:rPr>
                <w:b/>
                <w:color w:val="000000" w:themeColor="text1"/>
              </w:rPr>
            </w:pPr>
            <w:r w:rsidRPr="005B687B">
              <w:rPr>
                <w:b/>
                <w:color w:val="000000" w:themeColor="text1"/>
              </w:rPr>
              <w:t>Učivo</w:t>
            </w:r>
          </w:p>
        </w:tc>
        <w:tc>
          <w:tcPr>
            <w:tcW w:w="1250" w:type="pct"/>
            <w:vAlign w:val="center"/>
          </w:tcPr>
          <w:p w14:paraId="6B241171" w14:textId="77777777" w:rsidR="00A928CF" w:rsidRPr="005B687B" w:rsidRDefault="00A928CF" w:rsidP="009A19A1">
            <w:pPr>
              <w:jc w:val="center"/>
              <w:rPr>
                <w:b/>
                <w:color w:val="000000" w:themeColor="text1"/>
              </w:rPr>
            </w:pPr>
            <w:r w:rsidRPr="005B687B">
              <w:rPr>
                <w:b/>
                <w:color w:val="000000" w:themeColor="text1"/>
              </w:rPr>
              <w:t xml:space="preserve">Průřezová témata, </w:t>
            </w:r>
          </w:p>
          <w:p w14:paraId="61BDFB35" w14:textId="77777777" w:rsidR="00A928CF" w:rsidRPr="005B687B" w:rsidRDefault="00A928CF" w:rsidP="009A19A1">
            <w:pPr>
              <w:jc w:val="center"/>
              <w:rPr>
                <w:b/>
                <w:color w:val="000000" w:themeColor="text1"/>
              </w:rPr>
            </w:pPr>
            <w:r w:rsidRPr="005B687B">
              <w:rPr>
                <w:b/>
                <w:color w:val="000000" w:themeColor="text1"/>
              </w:rPr>
              <w:t>přesahy do jiných předmětů</w:t>
            </w:r>
          </w:p>
        </w:tc>
      </w:tr>
      <w:tr w:rsidR="00A928CF" w:rsidRPr="005B687B" w14:paraId="57ACE3B6" w14:textId="77777777" w:rsidTr="009A19A1">
        <w:trPr>
          <w:trHeight w:val="10440"/>
        </w:trPr>
        <w:tc>
          <w:tcPr>
            <w:tcW w:w="1250" w:type="pct"/>
          </w:tcPr>
          <w:p w14:paraId="512D0EDE" w14:textId="77777777" w:rsidR="00A928CF" w:rsidRPr="005B687B" w:rsidRDefault="00A928CF" w:rsidP="009A19A1">
            <w:pPr>
              <w:rPr>
                <w:color w:val="000000" w:themeColor="text1"/>
                <w:sz w:val="18"/>
                <w:szCs w:val="18"/>
              </w:rPr>
            </w:pPr>
            <w:r w:rsidRPr="005B687B">
              <w:rPr>
                <w:color w:val="000000" w:themeColor="text1"/>
                <w:sz w:val="18"/>
                <w:szCs w:val="18"/>
              </w:rPr>
              <w:t xml:space="preserve">-rozlišuje, ze </w:t>
            </w:r>
            <w:proofErr w:type="spellStart"/>
            <w:r w:rsidRPr="005B687B">
              <w:rPr>
                <w:color w:val="000000" w:themeColor="text1"/>
                <w:sz w:val="18"/>
                <w:szCs w:val="18"/>
              </w:rPr>
              <w:t>kt</w:t>
            </w:r>
            <w:proofErr w:type="spellEnd"/>
            <w:r w:rsidRPr="005B687B">
              <w:rPr>
                <w:color w:val="000000" w:themeColor="text1"/>
                <w:sz w:val="18"/>
                <w:szCs w:val="18"/>
              </w:rPr>
              <w:t xml:space="preserve">. zdrojů pocházejí příjmy státu a do </w:t>
            </w:r>
            <w:proofErr w:type="spellStart"/>
            <w:r w:rsidRPr="005B687B">
              <w:rPr>
                <w:color w:val="000000" w:themeColor="text1"/>
                <w:sz w:val="18"/>
                <w:szCs w:val="18"/>
              </w:rPr>
              <w:t>kt</w:t>
            </w:r>
            <w:proofErr w:type="spellEnd"/>
            <w:r w:rsidRPr="005B687B">
              <w:rPr>
                <w:color w:val="000000" w:themeColor="text1"/>
                <w:sz w:val="18"/>
                <w:szCs w:val="18"/>
              </w:rPr>
              <w:t>. oblastí stát směřuje výdaje, uvede příklady dávek a příspěvků</w:t>
            </w:r>
          </w:p>
          <w:p w14:paraId="48A03B3B" w14:textId="77777777" w:rsidR="00A928CF" w:rsidRPr="005B687B" w:rsidRDefault="00A928CF" w:rsidP="004D4F06">
            <w:pPr>
              <w:rPr>
                <w:color w:val="000000" w:themeColor="text1"/>
                <w:sz w:val="18"/>
                <w:szCs w:val="18"/>
              </w:rPr>
            </w:pPr>
          </w:p>
          <w:p w14:paraId="460D2571" w14:textId="77777777" w:rsidR="00A928CF" w:rsidRPr="005B687B" w:rsidRDefault="00A928CF" w:rsidP="00F2522D">
            <w:pPr>
              <w:numPr>
                <w:ilvl w:val="0"/>
                <w:numId w:val="153"/>
              </w:numPr>
              <w:tabs>
                <w:tab w:val="clear" w:pos="720"/>
                <w:tab w:val="num" w:pos="0"/>
              </w:tabs>
              <w:ind w:left="0" w:hanging="720"/>
              <w:rPr>
                <w:color w:val="000000" w:themeColor="text1"/>
                <w:sz w:val="18"/>
                <w:szCs w:val="18"/>
              </w:rPr>
            </w:pPr>
            <w:r w:rsidRPr="005B687B">
              <w:rPr>
                <w:color w:val="000000" w:themeColor="text1"/>
                <w:sz w:val="18"/>
                <w:szCs w:val="18"/>
              </w:rPr>
              <w:t xml:space="preserve">- na </w:t>
            </w:r>
            <w:proofErr w:type="spellStart"/>
            <w:r w:rsidRPr="005B687B">
              <w:rPr>
                <w:color w:val="000000" w:themeColor="text1"/>
                <w:sz w:val="18"/>
                <w:szCs w:val="18"/>
              </w:rPr>
              <w:t>příkl</w:t>
            </w:r>
            <w:proofErr w:type="spellEnd"/>
            <w:r w:rsidRPr="005B687B">
              <w:rPr>
                <w:color w:val="000000" w:themeColor="text1"/>
                <w:sz w:val="18"/>
                <w:szCs w:val="18"/>
              </w:rPr>
              <w:t xml:space="preserve">. chování </w:t>
            </w:r>
            <w:proofErr w:type="spellStart"/>
            <w:r w:rsidRPr="005B687B">
              <w:rPr>
                <w:color w:val="000000" w:themeColor="text1"/>
                <w:sz w:val="18"/>
                <w:szCs w:val="18"/>
              </w:rPr>
              <w:t>prod</w:t>
            </w:r>
            <w:proofErr w:type="spellEnd"/>
            <w:r w:rsidRPr="005B687B">
              <w:rPr>
                <w:color w:val="000000" w:themeColor="text1"/>
                <w:sz w:val="18"/>
                <w:szCs w:val="18"/>
              </w:rPr>
              <w:t xml:space="preserve">. a kup. vyloží podstatu fungování </w:t>
            </w:r>
            <w:proofErr w:type="spellStart"/>
            <w:r w:rsidRPr="005B687B">
              <w:rPr>
                <w:color w:val="000000" w:themeColor="text1"/>
                <w:sz w:val="18"/>
                <w:szCs w:val="18"/>
              </w:rPr>
              <w:t>trhu,objasní</w:t>
            </w:r>
            <w:proofErr w:type="spellEnd"/>
            <w:r w:rsidRPr="005B687B">
              <w:rPr>
                <w:color w:val="000000" w:themeColor="text1"/>
                <w:sz w:val="18"/>
                <w:szCs w:val="18"/>
              </w:rPr>
              <w:t xml:space="preserve"> vliv nabídky a poptávky na tvorbu ceny a její změny, na příkladu ukáže tvorbu ceny jako součet nákladů, zisku a DPH, popíše vliv inflace na hodnotu peněz</w:t>
            </w:r>
          </w:p>
          <w:p w14:paraId="0162462F" w14:textId="77777777" w:rsidR="00A928CF" w:rsidRPr="005B687B" w:rsidRDefault="00A928CF" w:rsidP="009A19A1">
            <w:pPr>
              <w:rPr>
                <w:color w:val="000000" w:themeColor="text1"/>
                <w:sz w:val="18"/>
                <w:szCs w:val="18"/>
              </w:rPr>
            </w:pPr>
            <w:r w:rsidRPr="005B687B">
              <w:rPr>
                <w:color w:val="000000" w:themeColor="text1"/>
                <w:sz w:val="18"/>
                <w:szCs w:val="18"/>
              </w:rPr>
              <w:t xml:space="preserve">- sestaví jednoduchý rozpočet domácnosti, uvede hl. </w:t>
            </w:r>
            <w:proofErr w:type="spellStart"/>
            <w:r w:rsidRPr="005B687B">
              <w:rPr>
                <w:color w:val="000000" w:themeColor="text1"/>
                <w:sz w:val="18"/>
                <w:szCs w:val="18"/>
              </w:rPr>
              <w:t>přijmy</w:t>
            </w:r>
            <w:proofErr w:type="spellEnd"/>
            <w:r w:rsidRPr="005B687B">
              <w:rPr>
                <w:color w:val="000000" w:themeColor="text1"/>
                <w:sz w:val="18"/>
                <w:szCs w:val="18"/>
              </w:rPr>
              <w:t xml:space="preserve"> a výdaje, rozliší pravidelné a jednorázové </w:t>
            </w:r>
            <w:proofErr w:type="spellStart"/>
            <w:r w:rsidRPr="005B687B">
              <w:rPr>
                <w:color w:val="000000" w:themeColor="text1"/>
                <w:sz w:val="18"/>
                <w:szCs w:val="18"/>
              </w:rPr>
              <w:t>přijmy</w:t>
            </w:r>
            <w:proofErr w:type="spellEnd"/>
            <w:r w:rsidRPr="005B687B">
              <w:rPr>
                <w:color w:val="000000" w:themeColor="text1"/>
                <w:sz w:val="18"/>
                <w:szCs w:val="18"/>
              </w:rPr>
              <w:t xml:space="preserve"> a výdaje, zváží nezbytnost výdajů v hospodaření domácnosti, objasní princip vyrovnaného, schodkového a přebytkového rozpočtu domácnosti, </w:t>
            </w:r>
          </w:p>
          <w:p w14:paraId="322B1C4B" w14:textId="77777777" w:rsidR="00A928CF" w:rsidRPr="005B687B" w:rsidRDefault="00A928CF" w:rsidP="009A19A1">
            <w:pPr>
              <w:rPr>
                <w:color w:val="000000" w:themeColor="text1"/>
                <w:sz w:val="18"/>
                <w:szCs w:val="18"/>
              </w:rPr>
            </w:pPr>
          </w:p>
          <w:p w14:paraId="3AE92AF6" w14:textId="77777777" w:rsidR="00A928CF" w:rsidRPr="005B687B" w:rsidRDefault="00A928CF" w:rsidP="00F2522D">
            <w:pPr>
              <w:numPr>
                <w:ilvl w:val="0"/>
                <w:numId w:val="153"/>
              </w:numPr>
              <w:tabs>
                <w:tab w:val="clear" w:pos="720"/>
                <w:tab w:val="num" w:pos="0"/>
              </w:tabs>
              <w:ind w:left="0" w:hanging="720"/>
              <w:rPr>
                <w:color w:val="000000" w:themeColor="text1"/>
                <w:sz w:val="18"/>
                <w:szCs w:val="18"/>
              </w:rPr>
            </w:pPr>
            <w:r w:rsidRPr="005B687B">
              <w:rPr>
                <w:color w:val="000000" w:themeColor="text1"/>
                <w:sz w:val="18"/>
                <w:szCs w:val="18"/>
              </w:rPr>
              <w:t xml:space="preserve">-objasní význam právní úpravy důl. vztahů – vlastnictví, </w:t>
            </w:r>
            <w:proofErr w:type="spellStart"/>
            <w:r w:rsidRPr="005B687B">
              <w:rPr>
                <w:color w:val="000000" w:themeColor="text1"/>
                <w:sz w:val="18"/>
                <w:szCs w:val="18"/>
              </w:rPr>
              <w:t>prac</w:t>
            </w:r>
            <w:proofErr w:type="spellEnd"/>
            <w:r w:rsidRPr="005B687B">
              <w:rPr>
                <w:color w:val="000000" w:themeColor="text1"/>
                <w:sz w:val="18"/>
                <w:szCs w:val="18"/>
              </w:rPr>
              <w:t>. poměr, manželství</w:t>
            </w:r>
          </w:p>
          <w:p w14:paraId="1E21E9D0" w14:textId="77777777" w:rsidR="00A928CF" w:rsidRPr="005B687B" w:rsidRDefault="00A928CF" w:rsidP="009A19A1">
            <w:pPr>
              <w:rPr>
                <w:color w:val="000000" w:themeColor="text1"/>
                <w:sz w:val="18"/>
                <w:szCs w:val="18"/>
              </w:rPr>
            </w:pPr>
          </w:p>
          <w:p w14:paraId="16138278" w14:textId="77777777" w:rsidR="00A928CF" w:rsidRPr="005B687B" w:rsidRDefault="00A928CF" w:rsidP="009A19A1">
            <w:pPr>
              <w:rPr>
                <w:color w:val="000000" w:themeColor="text1"/>
                <w:sz w:val="18"/>
                <w:szCs w:val="18"/>
              </w:rPr>
            </w:pPr>
            <w:r w:rsidRPr="005B687B">
              <w:rPr>
                <w:color w:val="000000" w:themeColor="text1"/>
                <w:sz w:val="18"/>
                <w:szCs w:val="18"/>
              </w:rPr>
              <w:t>- uvede př. smluv – os. přeprava, koupě, oprava či pronájem</w:t>
            </w:r>
          </w:p>
          <w:p w14:paraId="0580E806" w14:textId="77777777" w:rsidR="00A928CF" w:rsidRPr="005B687B" w:rsidRDefault="00A928CF" w:rsidP="009A19A1">
            <w:pPr>
              <w:rPr>
                <w:color w:val="000000" w:themeColor="text1"/>
                <w:sz w:val="18"/>
                <w:szCs w:val="18"/>
              </w:rPr>
            </w:pPr>
            <w:r w:rsidRPr="005B687B">
              <w:rPr>
                <w:color w:val="000000" w:themeColor="text1"/>
                <w:sz w:val="18"/>
                <w:szCs w:val="18"/>
              </w:rPr>
              <w:t>- dodržuje právní ustanovení, která se na něj vztahují, a uvědomuje si rizika jejich porušování</w:t>
            </w:r>
          </w:p>
          <w:p w14:paraId="3D51EB06" w14:textId="77777777" w:rsidR="00A928CF" w:rsidRPr="005B687B" w:rsidRDefault="00A928CF" w:rsidP="009A19A1">
            <w:pPr>
              <w:rPr>
                <w:color w:val="000000" w:themeColor="text1"/>
                <w:sz w:val="18"/>
                <w:szCs w:val="18"/>
              </w:rPr>
            </w:pPr>
          </w:p>
          <w:p w14:paraId="0AB20B8A" w14:textId="77777777" w:rsidR="00A928CF" w:rsidRPr="005B687B" w:rsidRDefault="004D4F06" w:rsidP="009A19A1">
            <w:pPr>
              <w:rPr>
                <w:color w:val="000000" w:themeColor="text1"/>
                <w:sz w:val="18"/>
                <w:szCs w:val="18"/>
              </w:rPr>
            </w:pPr>
            <w:r w:rsidRPr="005B687B">
              <w:rPr>
                <w:color w:val="000000" w:themeColor="text1"/>
                <w:sz w:val="18"/>
                <w:szCs w:val="18"/>
              </w:rPr>
              <w:t>-</w:t>
            </w:r>
            <w:r w:rsidR="00A928CF" w:rsidRPr="005B687B">
              <w:rPr>
                <w:color w:val="000000" w:themeColor="text1"/>
                <w:sz w:val="18"/>
                <w:szCs w:val="18"/>
              </w:rPr>
              <w:t xml:space="preserve"> uvede a porovná způsoby nakládání s volnými prostředky a krytí deficitu</w:t>
            </w:r>
          </w:p>
          <w:p w14:paraId="6B71761C" w14:textId="77777777" w:rsidR="00A928CF" w:rsidRPr="005B687B" w:rsidRDefault="00A928CF" w:rsidP="009A19A1">
            <w:pPr>
              <w:rPr>
                <w:color w:val="000000" w:themeColor="text1"/>
                <w:sz w:val="18"/>
                <w:szCs w:val="18"/>
              </w:rPr>
            </w:pPr>
          </w:p>
          <w:p w14:paraId="7ACD0D39" w14:textId="77777777" w:rsidR="00A928CF" w:rsidRPr="005B687B" w:rsidRDefault="00A928CF" w:rsidP="009A19A1">
            <w:pPr>
              <w:rPr>
                <w:color w:val="000000" w:themeColor="text1"/>
                <w:sz w:val="18"/>
                <w:szCs w:val="18"/>
              </w:rPr>
            </w:pPr>
            <w:r w:rsidRPr="005B687B">
              <w:rPr>
                <w:color w:val="000000" w:themeColor="text1"/>
                <w:sz w:val="18"/>
                <w:szCs w:val="18"/>
              </w:rPr>
              <w:t xml:space="preserve">- rozlišuje, ze kterých zdrojů jsou </w:t>
            </w:r>
            <w:proofErr w:type="spellStart"/>
            <w:r w:rsidRPr="005B687B">
              <w:rPr>
                <w:color w:val="000000" w:themeColor="text1"/>
                <w:sz w:val="18"/>
                <w:szCs w:val="18"/>
              </w:rPr>
              <w:t>přijmy</w:t>
            </w:r>
            <w:proofErr w:type="spellEnd"/>
            <w:r w:rsidRPr="005B687B">
              <w:rPr>
                <w:color w:val="000000" w:themeColor="text1"/>
                <w:sz w:val="18"/>
                <w:szCs w:val="18"/>
              </w:rPr>
              <w:t xml:space="preserve"> státu a kam směřují výdaje, uvede příklady dávek a příspěvků </w:t>
            </w:r>
          </w:p>
          <w:p w14:paraId="27814A0E" w14:textId="77777777" w:rsidR="00A928CF" w:rsidRPr="005B687B" w:rsidRDefault="00A928CF" w:rsidP="009A19A1">
            <w:pPr>
              <w:rPr>
                <w:color w:val="000000" w:themeColor="text1"/>
                <w:sz w:val="18"/>
                <w:szCs w:val="18"/>
              </w:rPr>
            </w:pPr>
            <w:r w:rsidRPr="005B687B">
              <w:rPr>
                <w:color w:val="000000" w:themeColor="text1"/>
                <w:sz w:val="18"/>
                <w:szCs w:val="18"/>
              </w:rPr>
              <w:t>- diskutuje o příčinách korupce</w:t>
            </w:r>
          </w:p>
          <w:p w14:paraId="2602C8CA" w14:textId="77777777" w:rsidR="00A928CF" w:rsidRPr="005B687B" w:rsidRDefault="00A928CF" w:rsidP="009A19A1">
            <w:pPr>
              <w:rPr>
                <w:color w:val="000000" w:themeColor="text1"/>
                <w:sz w:val="18"/>
                <w:szCs w:val="18"/>
              </w:rPr>
            </w:pPr>
          </w:p>
          <w:p w14:paraId="53DDAEB8" w14:textId="77777777" w:rsidR="00A928CF" w:rsidRPr="005B687B" w:rsidRDefault="00A928CF" w:rsidP="009A19A1">
            <w:pPr>
              <w:rPr>
                <w:color w:val="000000" w:themeColor="text1"/>
                <w:sz w:val="18"/>
                <w:szCs w:val="18"/>
              </w:rPr>
            </w:pPr>
          </w:p>
          <w:p w14:paraId="7A84B1AA" w14:textId="77777777" w:rsidR="00A928CF" w:rsidRPr="005B687B" w:rsidRDefault="00A928CF" w:rsidP="009A19A1">
            <w:pPr>
              <w:rPr>
                <w:color w:val="000000" w:themeColor="text1"/>
                <w:sz w:val="20"/>
              </w:rPr>
            </w:pPr>
          </w:p>
          <w:p w14:paraId="4FA0CB61" w14:textId="77777777" w:rsidR="00A928CF" w:rsidRPr="005B687B" w:rsidRDefault="00A928CF" w:rsidP="009A19A1">
            <w:pPr>
              <w:rPr>
                <w:color w:val="000000" w:themeColor="text1"/>
                <w:sz w:val="20"/>
                <w:szCs w:val="20"/>
              </w:rPr>
            </w:pPr>
          </w:p>
        </w:tc>
        <w:tc>
          <w:tcPr>
            <w:tcW w:w="1250" w:type="pct"/>
          </w:tcPr>
          <w:p w14:paraId="66A7358E" w14:textId="77777777" w:rsidR="00A928CF" w:rsidRPr="005B687B" w:rsidRDefault="00A928CF" w:rsidP="009A19A1">
            <w:pPr>
              <w:rPr>
                <w:color w:val="000000" w:themeColor="text1"/>
                <w:sz w:val="20"/>
                <w:szCs w:val="20"/>
              </w:rPr>
            </w:pPr>
            <w:r w:rsidRPr="005B687B">
              <w:rPr>
                <w:color w:val="000000" w:themeColor="text1"/>
                <w:sz w:val="20"/>
                <w:szCs w:val="20"/>
              </w:rPr>
              <w:t>- dokáže vysvětlit pojmy ekonomie, ekonomika</w:t>
            </w:r>
          </w:p>
          <w:p w14:paraId="37BE8950" w14:textId="77777777" w:rsidR="00A928CF" w:rsidRPr="005B687B" w:rsidRDefault="00A928CF" w:rsidP="009A19A1">
            <w:pPr>
              <w:rPr>
                <w:color w:val="000000" w:themeColor="text1"/>
                <w:sz w:val="20"/>
                <w:szCs w:val="20"/>
              </w:rPr>
            </w:pPr>
          </w:p>
          <w:p w14:paraId="23A69E27" w14:textId="77777777" w:rsidR="00A928CF" w:rsidRPr="005B687B" w:rsidRDefault="00A928CF" w:rsidP="009A19A1">
            <w:pPr>
              <w:rPr>
                <w:color w:val="000000" w:themeColor="text1"/>
                <w:sz w:val="20"/>
                <w:szCs w:val="20"/>
              </w:rPr>
            </w:pPr>
          </w:p>
          <w:p w14:paraId="4A0DFAB6" w14:textId="77777777" w:rsidR="00A928CF" w:rsidRPr="005B687B" w:rsidRDefault="00A928CF" w:rsidP="009A19A1">
            <w:pPr>
              <w:rPr>
                <w:color w:val="000000" w:themeColor="text1"/>
                <w:sz w:val="20"/>
                <w:szCs w:val="20"/>
              </w:rPr>
            </w:pPr>
          </w:p>
          <w:p w14:paraId="1557E8F8" w14:textId="77777777" w:rsidR="00A928CF" w:rsidRPr="005B687B" w:rsidRDefault="00A928CF" w:rsidP="009A19A1">
            <w:pPr>
              <w:rPr>
                <w:color w:val="000000" w:themeColor="text1"/>
                <w:sz w:val="20"/>
                <w:szCs w:val="20"/>
              </w:rPr>
            </w:pPr>
            <w:r w:rsidRPr="005B687B">
              <w:rPr>
                <w:color w:val="000000" w:themeColor="text1"/>
                <w:sz w:val="20"/>
                <w:szCs w:val="20"/>
              </w:rPr>
              <w:t>- rozlišuje, ze kterých zdrojů pocházejí příjmy státu a do kterých oblastí stát směřuje výdaje</w:t>
            </w:r>
          </w:p>
          <w:p w14:paraId="68912531" w14:textId="77777777" w:rsidR="00A928CF" w:rsidRPr="005B687B" w:rsidRDefault="00A928CF" w:rsidP="009A19A1">
            <w:pPr>
              <w:rPr>
                <w:color w:val="000000" w:themeColor="text1"/>
                <w:sz w:val="20"/>
                <w:szCs w:val="20"/>
              </w:rPr>
            </w:pPr>
          </w:p>
          <w:p w14:paraId="234CC45C" w14:textId="77777777" w:rsidR="00A928CF" w:rsidRPr="005B687B" w:rsidRDefault="00A928CF" w:rsidP="009A19A1">
            <w:pPr>
              <w:rPr>
                <w:color w:val="000000" w:themeColor="text1"/>
                <w:sz w:val="20"/>
                <w:szCs w:val="20"/>
              </w:rPr>
            </w:pPr>
          </w:p>
          <w:p w14:paraId="5315C50D" w14:textId="77777777" w:rsidR="004D4F06" w:rsidRPr="005B687B" w:rsidRDefault="004D4F06" w:rsidP="009A19A1">
            <w:pPr>
              <w:rPr>
                <w:color w:val="000000" w:themeColor="text1"/>
                <w:sz w:val="20"/>
                <w:szCs w:val="20"/>
              </w:rPr>
            </w:pPr>
          </w:p>
          <w:p w14:paraId="05357671" w14:textId="77777777" w:rsidR="004D4F06" w:rsidRPr="005B687B" w:rsidRDefault="004D4F06" w:rsidP="009A19A1">
            <w:pPr>
              <w:rPr>
                <w:color w:val="000000" w:themeColor="text1"/>
                <w:sz w:val="20"/>
                <w:szCs w:val="20"/>
              </w:rPr>
            </w:pPr>
          </w:p>
          <w:p w14:paraId="6F0D840C" w14:textId="77777777" w:rsidR="00A928CF" w:rsidRPr="005B687B" w:rsidRDefault="00A928CF" w:rsidP="009A19A1">
            <w:pPr>
              <w:rPr>
                <w:color w:val="000000" w:themeColor="text1"/>
                <w:sz w:val="20"/>
                <w:szCs w:val="20"/>
              </w:rPr>
            </w:pPr>
            <w:r w:rsidRPr="005B687B">
              <w:rPr>
                <w:color w:val="000000" w:themeColor="text1"/>
                <w:sz w:val="20"/>
                <w:szCs w:val="20"/>
              </w:rPr>
              <w:t>- vyloží podstatu fungování trhu</w:t>
            </w:r>
          </w:p>
          <w:p w14:paraId="748FA6A2" w14:textId="77777777" w:rsidR="00A928CF" w:rsidRPr="005B687B" w:rsidRDefault="00A928CF" w:rsidP="009A19A1">
            <w:pPr>
              <w:rPr>
                <w:color w:val="000000" w:themeColor="text1"/>
                <w:sz w:val="20"/>
                <w:szCs w:val="20"/>
              </w:rPr>
            </w:pPr>
          </w:p>
          <w:p w14:paraId="45F892CE" w14:textId="77777777" w:rsidR="00A928CF" w:rsidRPr="005B687B" w:rsidRDefault="00A928CF" w:rsidP="009A19A1">
            <w:pPr>
              <w:rPr>
                <w:color w:val="000000" w:themeColor="text1"/>
                <w:sz w:val="20"/>
                <w:szCs w:val="20"/>
              </w:rPr>
            </w:pPr>
          </w:p>
          <w:p w14:paraId="6C24CFB6" w14:textId="77777777" w:rsidR="00A928CF" w:rsidRPr="005B687B" w:rsidRDefault="00A928CF" w:rsidP="009A19A1">
            <w:pPr>
              <w:rPr>
                <w:color w:val="000000" w:themeColor="text1"/>
                <w:sz w:val="20"/>
                <w:szCs w:val="20"/>
              </w:rPr>
            </w:pPr>
          </w:p>
          <w:p w14:paraId="5B416204" w14:textId="77777777" w:rsidR="00A928CF" w:rsidRPr="005B687B" w:rsidRDefault="00A928CF" w:rsidP="009A19A1">
            <w:pPr>
              <w:rPr>
                <w:color w:val="000000" w:themeColor="text1"/>
                <w:sz w:val="20"/>
                <w:szCs w:val="20"/>
              </w:rPr>
            </w:pPr>
          </w:p>
          <w:p w14:paraId="765A18AE" w14:textId="77777777" w:rsidR="004D4F06" w:rsidRPr="005B687B" w:rsidRDefault="004D4F06" w:rsidP="009A19A1">
            <w:pPr>
              <w:rPr>
                <w:color w:val="000000" w:themeColor="text1"/>
                <w:sz w:val="20"/>
                <w:szCs w:val="20"/>
              </w:rPr>
            </w:pPr>
          </w:p>
          <w:p w14:paraId="7971B442" w14:textId="77777777" w:rsidR="004D4F06" w:rsidRPr="005B687B" w:rsidRDefault="004D4F06" w:rsidP="009A19A1">
            <w:pPr>
              <w:rPr>
                <w:color w:val="000000" w:themeColor="text1"/>
                <w:sz w:val="20"/>
                <w:szCs w:val="20"/>
              </w:rPr>
            </w:pPr>
          </w:p>
          <w:p w14:paraId="1A1D3B4B" w14:textId="77777777" w:rsidR="004D4F06" w:rsidRPr="005B687B" w:rsidRDefault="004D4F06" w:rsidP="009A19A1">
            <w:pPr>
              <w:rPr>
                <w:color w:val="000000" w:themeColor="text1"/>
                <w:sz w:val="20"/>
                <w:szCs w:val="20"/>
              </w:rPr>
            </w:pPr>
          </w:p>
          <w:p w14:paraId="6E7874B3" w14:textId="77777777" w:rsidR="00A928CF" w:rsidRPr="005B687B" w:rsidRDefault="00A928CF" w:rsidP="009A19A1">
            <w:pPr>
              <w:rPr>
                <w:color w:val="000000" w:themeColor="text1"/>
                <w:sz w:val="20"/>
                <w:szCs w:val="20"/>
              </w:rPr>
            </w:pPr>
            <w:r w:rsidRPr="005B687B">
              <w:rPr>
                <w:color w:val="000000" w:themeColor="text1"/>
                <w:sz w:val="20"/>
                <w:szCs w:val="20"/>
              </w:rPr>
              <w:t>- objasní význam právní úpravy důležitých vztahů – vlastnictví, pracovní poměr</w:t>
            </w:r>
          </w:p>
          <w:p w14:paraId="1E21E9AC" w14:textId="77777777" w:rsidR="00A928CF" w:rsidRPr="005B687B" w:rsidRDefault="00A928CF" w:rsidP="009A19A1">
            <w:pPr>
              <w:rPr>
                <w:color w:val="000000" w:themeColor="text1"/>
                <w:sz w:val="20"/>
                <w:szCs w:val="20"/>
              </w:rPr>
            </w:pPr>
          </w:p>
          <w:p w14:paraId="160E1BAB" w14:textId="77777777" w:rsidR="00A928CF" w:rsidRPr="005B687B" w:rsidRDefault="00A928CF" w:rsidP="009A19A1">
            <w:pPr>
              <w:rPr>
                <w:color w:val="000000" w:themeColor="text1"/>
                <w:sz w:val="20"/>
                <w:szCs w:val="20"/>
              </w:rPr>
            </w:pPr>
            <w:r w:rsidRPr="005B687B">
              <w:rPr>
                <w:color w:val="000000" w:themeColor="text1"/>
                <w:sz w:val="20"/>
                <w:szCs w:val="20"/>
              </w:rPr>
              <w:t>- dodržuje právní ustanovení, která se na něj vztahují, a uvědomuje si rizika jejich porušování</w:t>
            </w:r>
          </w:p>
        </w:tc>
        <w:tc>
          <w:tcPr>
            <w:tcW w:w="1250" w:type="pct"/>
          </w:tcPr>
          <w:p w14:paraId="36481ABB" w14:textId="77777777" w:rsidR="00A928CF" w:rsidRPr="005B687B" w:rsidRDefault="00A928CF" w:rsidP="009A19A1">
            <w:pPr>
              <w:rPr>
                <w:color w:val="000000" w:themeColor="text1"/>
                <w:sz w:val="20"/>
                <w:szCs w:val="20"/>
              </w:rPr>
            </w:pPr>
          </w:p>
          <w:p w14:paraId="073646D6" w14:textId="77777777" w:rsidR="00A928CF" w:rsidRPr="005B687B" w:rsidRDefault="00A928CF" w:rsidP="009A19A1">
            <w:pPr>
              <w:rPr>
                <w:color w:val="000000" w:themeColor="text1"/>
                <w:sz w:val="20"/>
                <w:szCs w:val="20"/>
              </w:rPr>
            </w:pPr>
            <w:r w:rsidRPr="005B687B">
              <w:rPr>
                <w:color w:val="000000" w:themeColor="text1"/>
                <w:sz w:val="20"/>
                <w:szCs w:val="20"/>
              </w:rPr>
              <w:t>Národní hospodářství</w:t>
            </w:r>
          </w:p>
        </w:tc>
        <w:tc>
          <w:tcPr>
            <w:tcW w:w="1250" w:type="pct"/>
          </w:tcPr>
          <w:p w14:paraId="48483D7C" w14:textId="77777777" w:rsidR="00A928CF" w:rsidRPr="005B687B" w:rsidRDefault="00A928CF" w:rsidP="009A19A1">
            <w:pPr>
              <w:rPr>
                <w:color w:val="000000" w:themeColor="text1"/>
                <w:sz w:val="20"/>
                <w:szCs w:val="20"/>
              </w:rPr>
            </w:pPr>
            <w:r w:rsidRPr="005B687B">
              <w:rPr>
                <w:b/>
                <w:bCs/>
                <w:color w:val="000000" w:themeColor="text1"/>
                <w:sz w:val="20"/>
                <w:szCs w:val="20"/>
              </w:rPr>
              <w:t>MDV</w:t>
            </w:r>
            <w:r w:rsidRPr="005B687B">
              <w:rPr>
                <w:color w:val="000000" w:themeColor="text1"/>
                <w:sz w:val="20"/>
                <w:szCs w:val="20"/>
              </w:rPr>
              <w:t xml:space="preserve"> – Kritické čtení a vnímání mediálních sdělení</w:t>
            </w:r>
          </w:p>
          <w:p w14:paraId="166B8B4D" w14:textId="77777777" w:rsidR="00A928CF" w:rsidRPr="005B687B" w:rsidRDefault="00A928CF" w:rsidP="009A19A1">
            <w:pPr>
              <w:rPr>
                <w:color w:val="000000" w:themeColor="text1"/>
                <w:sz w:val="20"/>
                <w:szCs w:val="20"/>
              </w:rPr>
            </w:pPr>
          </w:p>
          <w:p w14:paraId="36CBC6DD" w14:textId="77777777" w:rsidR="00A928CF" w:rsidRPr="005B687B" w:rsidRDefault="00A928CF" w:rsidP="009A19A1">
            <w:pPr>
              <w:rPr>
                <w:color w:val="000000" w:themeColor="text1"/>
                <w:sz w:val="20"/>
                <w:szCs w:val="20"/>
              </w:rPr>
            </w:pPr>
            <w:r w:rsidRPr="005B687B">
              <w:rPr>
                <w:color w:val="000000" w:themeColor="text1"/>
                <w:sz w:val="20"/>
                <w:szCs w:val="20"/>
              </w:rPr>
              <w:t>D, Z</w:t>
            </w:r>
          </w:p>
          <w:p w14:paraId="4298E779" w14:textId="77777777" w:rsidR="00A928CF" w:rsidRPr="005B687B" w:rsidRDefault="00A928CF" w:rsidP="009A19A1">
            <w:pPr>
              <w:rPr>
                <w:color w:val="000000" w:themeColor="text1"/>
                <w:sz w:val="20"/>
                <w:szCs w:val="20"/>
              </w:rPr>
            </w:pPr>
          </w:p>
          <w:p w14:paraId="7EF4E8F7" w14:textId="77777777" w:rsidR="00A928CF" w:rsidRPr="005B687B" w:rsidRDefault="00A928CF" w:rsidP="009A19A1">
            <w:pPr>
              <w:rPr>
                <w:color w:val="000000" w:themeColor="text1"/>
                <w:sz w:val="20"/>
                <w:szCs w:val="20"/>
              </w:rPr>
            </w:pPr>
          </w:p>
          <w:p w14:paraId="149A4E09" w14:textId="77777777" w:rsidR="00A928CF" w:rsidRPr="005B687B" w:rsidRDefault="00A928CF" w:rsidP="009A19A1">
            <w:pPr>
              <w:rPr>
                <w:color w:val="000000" w:themeColor="text1"/>
                <w:sz w:val="20"/>
                <w:szCs w:val="20"/>
              </w:rPr>
            </w:pPr>
          </w:p>
          <w:p w14:paraId="7EB05DF2" w14:textId="77777777" w:rsidR="00A928CF" w:rsidRPr="005B687B" w:rsidRDefault="00A928CF" w:rsidP="009A19A1">
            <w:pPr>
              <w:rPr>
                <w:color w:val="000000" w:themeColor="text1"/>
                <w:sz w:val="20"/>
                <w:szCs w:val="20"/>
              </w:rPr>
            </w:pPr>
          </w:p>
          <w:p w14:paraId="4F111356" w14:textId="77777777" w:rsidR="00A928CF" w:rsidRPr="005B687B" w:rsidRDefault="00A928CF" w:rsidP="009A19A1">
            <w:pPr>
              <w:rPr>
                <w:color w:val="000000" w:themeColor="text1"/>
                <w:sz w:val="20"/>
                <w:szCs w:val="20"/>
              </w:rPr>
            </w:pPr>
          </w:p>
          <w:p w14:paraId="5D1F9EFC" w14:textId="77777777" w:rsidR="00A928CF" w:rsidRPr="005B687B" w:rsidRDefault="00A928CF" w:rsidP="009A19A1">
            <w:pPr>
              <w:rPr>
                <w:color w:val="000000" w:themeColor="text1"/>
                <w:sz w:val="20"/>
                <w:szCs w:val="20"/>
              </w:rPr>
            </w:pPr>
          </w:p>
          <w:p w14:paraId="21231419" w14:textId="77777777" w:rsidR="00A928CF" w:rsidRPr="005B687B" w:rsidRDefault="00A928CF" w:rsidP="009A19A1">
            <w:pPr>
              <w:rPr>
                <w:color w:val="000000" w:themeColor="text1"/>
                <w:sz w:val="20"/>
                <w:szCs w:val="20"/>
              </w:rPr>
            </w:pPr>
          </w:p>
          <w:p w14:paraId="59C6C1CC" w14:textId="77777777" w:rsidR="00A928CF" w:rsidRPr="005B687B" w:rsidRDefault="00A928CF" w:rsidP="009A19A1">
            <w:pPr>
              <w:rPr>
                <w:color w:val="000000" w:themeColor="text1"/>
                <w:sz w:val="20"/>
                <w:szCs w:val="20"/>
              </w:rPr>
            </w:pPr>
          </w:p>
          <w:p w14:paraId="39058A39" w14:textId="77777777" w:rsidR="00A928CF" w:rsidRPr="005B687B" w:rsidRDefault="00A928CF" w:rsidP="009A19A1">
            <w:pPr>
              <w:rPr>
                <w:color w:val="000000" w:themeColor="text1"/>
                <w:sz w:val="20"/>
                <w:szCs w:val="20"/>
              </w:rPr>
            </w:pPr>
          </w:p>
          <w:p w14:paraId="249481C1" w14:textId="77777777" w:rsidR="00A928CF" w:rsidRPr="005B687B" w:rsidRDefault="00A928CF" w:rsidP="009A19A1">
            <w:pPr>
              <w:rPr>
                <w:color w:val="000000" w:themeColor="text1"/>
                <w:sz w:val="20"/>
                <w:szCs w:val="20"/>
              </w:rPr>
            </w:pPr>
          </w:p>
          <w:p w14:paraId="704282CE" w14:textId="77777777" w:rsidR="00A928CF" w:rsidRPr="005B687B" w:rsidRDefault="00A928CF" w:rsidP="009A19A1">
            <w:pPr>
              <w:rPr>
                <w:color w:val="000000" w:themeColor="text1"/>
                <w:sz w:val="20"/>
                <w:szCs w:val="20"/>
              </w:rPr>
            </w:pPr>
          </w:p>
          <w:p w14:paraId="42A113CB" w14:textId="77777777" w:rsidR="00A928CF" w:rsidRPr="005B687B" w:rsidRDefault="00A928CF" w:rsidP="009A19A1">
            <w:pPr>
              <w:rPr>
                <w:color w:val="000000" w:themeColor="text1"/>
                <w:sz w:val="20"/>
                <w:szCs w:val="20"/>
              </w:rPr>
            </w:pPr>
          </w:p>
          <w:p w14:paraId="38812F6F" w14:textId="77777777" w:rsidR="00A928CF" w:rsidRPr="005B687B" w:rsidRDefault="00A928CF" w:rsidP="009A19A1">
            <w:pPr>
              <w:rPr>
                <w:color w:val="000000" w:themeColor="text1"/>
                <w:sz w:val="20"/>
                <w:szCs w:val="20"/>
              </w:rPr>
            </w:pPr>
          </w:p>
          <w:p w14:paraId="4F058340" w14:textId="77777777" w:rsidR="00A928CF" w:rsidRPr="005B687B" w:rsidRDefault="00A928CF" w:rsidP="009A19A1">
            <w:pPr>
              <w:rPr>
                <w:color w:val="000000" w:themeColor="text1"/>
                <w:sz w:val="20"/>
                <w:szCs w:val="20"/>
              </w:rPr>
            </w:pPr>
          </w:p>
          <w:p w14:paraId="2189047F" w14:textId="77777777" w:rsidR="00A928CF" w:rsidRPr="005B687B" w:rsidRDefault="00A928CF" w:rsidP="009A19A1">
            <w:pPr>
              <w:rPr>
                <w:color w:val="000000" w:themeColor="text1"/>
                <w:sz w:val="20"/>
                <w:szCs w:val="20"/>
              </w:rPr>
            </w:pPr>
          </w:p>
          <w:p w14:paraId="207E323D" w14:textId="77777777" w:rsidR="00A928CF" w:rsidRPr="005B687B" w:rsidRDefault="00A928CF" w:rsidP="009A19A1">
            <w:pPr>
              <w:rPr>
                <w:color w:val="000000" w:themeColor="text1"/>
                <w:sz w:val="20"/>
                <w:szCs w:val="20"/>
              </w:rPr>
            </w:pPr>
          </w:p>
          <w:p w14:paraId="245A072F" w14:textId="77777777" w:rsidR="00A928CF" w:rsidRPr="005B687B" w:rsidRDefault="00A928CF" w:rsidP="009A19A1">
            <w:pPr>
              <w:rPr>
                <w:color w:val="000000" w:themeColor="text1"/>
                <w:sz w:val="20"/>
                <w:szCs w:val="20"/>
              </w:rPr>
            </w:pPr>
          </w:p>
          <w:p w14:paraId="2CD25251" w14:textId="77777777" w:rsidR="00A928CF" w:rsidRPr="005B687B" w:rsidRDefault="00A928CF" w:rsidP="009A19A1">
            <w:pPr>
              <w:rPr>
                <w:color w:val="000000" w:themeColor="text1"/>
                <w:sz w:val="20"/>
                <w:szCs w:val="20"/>
              </w:rPr>
            </w:pPr>
            <w:r w:rsidRPr="005B687B">
              <w:rPr>
                <w:color w:val="000000" w:themeColor="text1"/>
                <w:sz w:val="20"/>
                <w:szCs w:val="20"/>
              </w:rPr>
              <w:t>VZ</w:t>
            </w:r>
          </w:p>
          <w:p w14:paraId="1BACC8C4" w14:textId="77777777" w:rsidR="00A928CF" w:rsidRPr="005B687B" w:rsidRDefault="00A928CF" w:rsidP="009A19A1">
            <w:pPr>
              <w:rPr>
                <w:color w:val="000000" w:themeColor="text1"/>
                <w:sz w:val="20"/>
                <w:szCs w:val="20"/>
              </w:rPr>
            </w:pPr>
          </w:p>
          <w:p w14:paraId="4E9ECACA" w14:textId="77777777" w:rsidR="00A928CF" w:rsidRPr="005B687B" w:rsidRDefault="00A928CF" w:rsidP="009A19A1">
            <w:pPr>
              <w:rPr>
                <w:color w:val="000000" w:themeColor="text1"/>
                <w:sz w:val="20"/>
                <w:szCs w:val="20"/>
              </w:rPr>
            </w:pPr>
          </w:p>
          <w:p w14:paraId="3CD67B14" w14:textId="77777777" w:rsidR="00A928CF" w:rsidRPr="005B687B" w:rsidRDefault="00A928CF" w:rsidP="009A19A1">
            <w:pPr>
              <w:rPr>
                <w:color w:val="000000" w:themeColor="text1"/>
                <w:sz w:val="20"/>
                <w:szCs w:val="20"/>
              </w:rPr>
            </w:pPr>
          </w:p>
          <w:p w14:paraId="0B3C83FD" w14:textId="77777777" w:rsidR="00A928CF" w:rsidRPr="005B687B" w:rsidRDefault="00A928CF" w:rsidP="009A19A1">
            <w:pPr>
              <w:rPr>
                <w:color w:val="000000" w:themeColor="text1"/>
                <w:sz w:val="20"/>
                <w:szCs w:val="20"/>
              </w:rPr>
            </w:pPr>
          </w:p>
          <w:p w14:paraId="2BA02C98" w14:textId="77777777" w:rsidR="00A928CF" w:rsidRPr="005B687B" w:rsidRDefault="00A928CF" w:rsidP="009A19A1">
            <w:pPr>
              <w:rPr>
                <w:color w:val="000000" w:themeColor="text1"/>
                <w:sz w:val="20"/>
                <w:szCs w:val="20"/>
              </w:rPr>
            </w:pPr>
          </w:p>
          <w:p w14:paraId="3ADB9916" w14:textId="77777777" w:rsidR="00A928CF" w:rsidRPr="005B687B" w:rsidRDefault="00A928CF" w:rsidP="009A19A1">
            <w:pPr>
              <w:rPr>
                <w:color w:val="000000" w:themeColor="text1"/>
                <w:sz w:val="20"/>
                <w:szCs w:val="20"/>
              </w:rPr>
            </w:pPr>
          </w:p>
          <w:p w14:paraId="158CC0FA" w14:textId="77777777" w:rsidR="00A928CF" w:rsidRPr="005B687B" w:rsidRDefault="00A928CF" w:rsidP="009A19A1">
            <w:pPr>
              <w:rPr>
                <w:color w:val="000000" w:themeColor="text1"/>
                <w:sz w:val="20"/>
                <w:szCs w:val="20"/>
              </w:rPr>
            </w:pPr>
          </w:p>
          <w:p w14:paraId="53D40472" w14:textId="77777777" w:rsidR="00A928CF" w:rsidRPr="005B687B" w:rsidRDefault="00A928CF" w:rsidP="009A19A1">
            <w:pPr>
              <w:rPr>
                <w:color w:val="000000" w:themeColor="text1"/>
                <w:sz w:val="20"/>
                <w:szCs w:val="20"/>
              </w:rPr>
            </w:pPr>
          </w:p>
          <w:p w14:paraId="07BB6A26" w14:textId="77777777" w:rsidR="00A928CF" w:rsidRPr="005B687B" w:rsidRDefault="00A928CF" w:rsidP="009A19A1">
            <w:pPr>
              <w:rPr>
                <w:color w:val="000000" w:themeColor="text1"/>
                <w:sz w:val="20"/>
                <w:szCs w:val="20"/>
              </w:rPr>
            </w:pPr>
          </w:p>
          <w:p w14:paraId="3BE3FA63" w14:textId="77777777" w:rsidR="00A928CF" w:rsidRPr="005B687B" w:rsidRDefault="00A928CF" w:rsidP="009A19A1">
            <w:pPr>
              <w:rPr>
                <w:color w:val="000000" w:themeColor="text1"/>
                <w:sz w:val="20"/>
                <w:szCs w:val="20"/>
              </w:rPr>
            </w:pPr>
          </w:p>
          <w:p w14:paraId="340985DA" w14:textId="77777777" w:rsidR="00A928CF" w:rsidRPr="005B687B" w:rsidRDefault="00A928CF" w:rsidP="009A19A1">
            <w:pPr>
              <w:rPr>
                <w:color w:val="000000" w:themeColor="text1"/>
                <w:sz w:val="20"/>
                <w:szCs w:val="20"/>
              </w:rPr>
            </w:pPr>
          </w:p>
          <w:p w14:paraId="6C60C686" w14:textId="77777777" w:rsidR="00A928CF" w:rsidRPr="005B687B" w:rsidRDefault="00A928CF" w:rsidP="009A19A1">
            <w:pPr>
              <w:rPr>
                <w:color w:val="000000" w:themeColor="text1"/>
                <w:sz w:val="20"/>
                <w:szCs w:val="20"/>
              </w:rPr>
            </w:pPr>
            <w:r w:rsidRPr="005B687B">
              <w:rPr>
                <w:b/>
                <w:color w:val="000000" w:themeColor="text1"/>
                <w:sz w:val="20"/>
                <w:szCs w:val="20"/>
              </w:rPr>
              <w:t>OSV</w:t>
            </w:r>
            <w:r w:rsidRPr="005B687B">
              <w:rPr>
                <w:color w:val="000000" w:themeColor="text1"/>
                <w:sz w:val="20"/>
                <w:szCs w:val="20"/>
              </w:rPr>
              <w:t xml:space="preserve"> - Seberegulace</w:t>
            </w:r>
          </w:p>
        </w:tc>
      </w:tr>
    </w:tbl>
    <w:p w14:paraId="1EA89FA6" w14:textId="77777777" w:rsidR="00A928CF" w:rsidRPr="005B687B" w:rsidRDefault="00A928CF" w:rsidP="00A928CF">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06"/>
        <w:gridCol w:w="2407"/>
        <w:gridCol w:w="2407"/>
        <w:gridCol w:w="2407"/>
      </w:tblGrid>
      <w:tr w:rsidR="00A928CF" w:rsidRPr="005B687B" w14:paraId="1EF48596" w14:textId="77777777" w:rsidTr="009A19A1">
        <w:trPr>
          <w:trHeight w:val="1440"/>
        </w:trPr>
        <w:tc>
          <w:tcPr>
            <w:tcW w:w="2500" w:type="pct"/>
            <w:gridSpan w:val="2"/>
            <w:vAlign w:val="center"/>
          </w:tcPr>
          <w:p w14:paraId="460177AD" w14:textId="77777777" w:rsidR="00A928CF" w:rsidRPr="005B687B" w:rsidRDefault="00A928CF" w:rsidP="009A19A1">
            <w:pPr>
              <w:jc w:val="center"/>
              <w:rPr>
                <w:b/>
                <w:color w:val="000000" w:themeColor="text1"/>
              </w:rPr>
            </w:pPr>
            <w:r w:rsidRPr="005B687B">
              <w:rPr>
                <w:b/>
                <w:color w:val="000000" w:themeColor="text1"/>
              </w:rPr>
              <w:lastRenderedPageBreak/>
              <w:t>Oblast:</w:t>
            </w:r>
          </w:p>
          <w:p w14:paraId="4158EF8E" w14:textId="77777777" w:rsidR="00A928CF" w:rsidRPr="005B687B" w:rsidRDefault="00A928CF" w:rsidP="009A19A1">
            <w:pPr>
              <w:jc w:val="center"/>
              <w:rPr>
                <w:b/>
                <w:color w:val="000000" w:themeColor="text1"/>
              </w:rPr>
            </w:pPr>
            <w:r w:rsidRPr="005B687B">
              <w:rPr>
                <w:b/>
                <w:color w:val="000000" w:themeColor="text1"/>
              </w:rPr>
              <w:t>Člověk a společnost</w:t>
            </w:r>
          </w:p>
        </w:tc>
        <w:tc>
          <w:tcPr>
            <w:tcW w:w="1250" w:type="pct"/>
            <w:vAlign w:val="center"/>
          </w:tcPr>
          <w:p w14:paraId="0BEAEDE9" w14:textId="77777777" w:rsidR="00A928CF" w:rsidRPr="005B687B" w:rsidRDefault="00A928CF" w:rsidP="009A19A1">
            <w:pPr>
              <w:jc w:val="center"/>
              <w:rPr>
                <w:b/>
                <w:color w:val="000000" w:themeColor="text1"/>
              </w:rPr>
            </w:pPr>
            <w:r w:rsidRPr="005B687B">
              <w:rPr>
                <w:b/>
                <w:color w:val="000000" w:themeColor="text1"/>
              </w:rPr>
              <w:t>Předmět:</w:t>
            </w:r>
          </w:p>
          <w:p w14:paraId="4EB5B685" w14:textId="77777777" w:rsidR="00A928CF" w:rsidRPr="005B687B" w:rsidRDefault="00A928CF" w:rsidP="009A19A1">
            <w:pPr>
              <w:jc w:val="center"/>
              <w:rPr>
                <w:b/>
                <w:color w:val="000000" w:themeColor="text1"/>
              </w:rPr>
            </w:pPr>
            <w:r w:rsidRPr="005B687B">
              <w:rPr>
                <w:b/>
                <w:color w:val="000000" w:themeColor="text1"/>
              </w:rPr>
              <w:t>Výchova k občanství</w:t>
            </w:r>
          </w:p>
        </w:tc>
        <w:tc>
          <w:tcPr>
            <w:tcW w:w="1250" w:type="pct"/>
            <w:vAlign w:val="center"/>
          </w:tcPr>
          <w:p w14:paraId="2C27F2F8" w14:textId="77777777" w:rsidR="00A928CF" w:rsidRPr="005B687B" w:rsidRDefault="00A928CF" w:rsidP="009A19A1">
            <w:pPr>
              <w:jc w:val="center"/>
              <w:rPr>
                <w:b/>
                <w:color w:val="000000" w:themeColor="text1"/>
              </w:rPr>
            </w:pPr>
            <w:r w:rsidRPr="005B687B">
              <w:rPr>
                <w:b/>
                <w:color w:val="000000" w:themeColor="text1"/>
              </w:rPr>
              <w:t>Ročník:</w:t>
            </w:r>
          </w:p>
          <w:p w14:paraId="13A0E817" w14:textId="77777777" w:rsidR="00A928CF" w:rsidRPr="005B687B" w:rsidRDefault="00A928CF" w:rsidP="009A19A1">
            <w:pPr>
              <w:jc w:val="center"/>
              <w:rPr>
                <w:b/>
                <w:color w:val="000000" w:themeColor="text1"/>
              </w:rPr>
            </w:pPr>
            <w:r w:rsidRPr="005B687B">
              <w:rPr>
                <w:b/>
                <w:color w:val="000000" w:themeColor="text1"/>
              </w:rPr>
              <w:t>9.</w:t>
            </w:r>
          </w:p>
        </w:tc>
      </w:tr>
      <w:tr w:rsidR="00A928CF" w:rsidRPr="005B687B" w14:paraId="0579270B" w14:textId="77777777" w:rsidTr="009A19A1">
        <w:trPr>
          <w:trHeight w:val="1080"/>
        </w:trPr>
        <w:tc>
          <w:tcPr>
            <w:tcW w:w="1250" w:type="pct"/>
            <w:vAlign w:val="center"/>
          </w:tcPr>
          <w:p w14:paraId="25B58D0E" w14:textId="77777777" w:rsidR="00A928CF" w:rsidRPr="005B687B" w:rsidRDefault="00A928CF" w:rsidP="009A19A1">
            <w:pPr>
              <w:jc w:val="center"/>
              <w:rPr>
                <w:b/>
                <w:color w:val="000000" w:themeColor="text1"/>
              </w:rPr>
            </w:pPr>
            <w:r w:rsidRPr="005B687B">
              <w:rPr>
                <w:b/>
                <w:color w:val="000000" w:themeColor="text1"/>
              </w:rPr>
              <w:t>Výstupy RVP</w:t>
            </w:r>
          </w:p>
        </w:tc>
        <w:tc>
          <w:tcPr>
            <w:tcW w:w="1250" w:type="pct"/>
            <w:vAlign w:val="center"/>
          </w:tcPr>
          <w:p w14:paraId="40F12974" w14:textId="77777777" w:rsidR="00A928CF" w:rsidRPr="005B687B" w:rsidRDefault="00A928CF" w:rsidP="009A19A1">
            <w:pPr>
              <w:jc w:val="center"/>
              <w:rPr>
                <w:color w:val="000000" w:themeColor="text1"/>
              </w:rPr>
            </w:pPr>
          </w:p>
          <w:p w14:paraId="7ED01909" w14:textId="77777777" w:rsidR="00A928CF" w:rsidRPr="005B687B" w:rsidRDefault="00A928CF" w:rsidP="009A19A1">
            <w:pPr>
              <w:jc w:val="center"/>
              <w:rPr>
                <w:b/>
                <w:color w:val="000000" w:themeColor="text1"/>
              </w:rPr>
            </w:pPr>
            <w:r w:rsidRPr="005B687B">
              <w:rPr>
                <w:b/>
                <w:color w:val="000000" w:themeColor="text1"/>
              </w:rPr>
              <w:t>Školní výstupy</w:t>
            </w:r>
          </w:p>
          <w:p w14:paraId="105D5C91" w14:textId="77777777" w:rsidR="00A928CF" w:rsidRPr="005B687B" w:rsidRDefault="00A928CF" w:rsidP="009A19A1">
            <w:pPr>
              <w:jc w:val="center"/>
              <w:rPr>
                <w:b/>
                <w:color w:val="000000" w:themeColor="text1"/>
              </w:rPr>
            </w:pPr>
          </w:p>
          <w:p w14:paraId="68B4E889" w14:textId="77777777" w:rsidR="00A928CF" w:rsidRPr="005B687B" w:rsidRDefault="00A928CF" w:rsidP="009A19A1">
            <w:pPr>
              <w:jc w:val="center"/>
              <w:rPr>
                <w:b/>
                <w:color w:val="000000" w:themeColor="text1"/>
              </w:rPr>
            </w:pPr>
          </w:p>
          <w:p w14:paraId="7F49C301" w14:textId="77777777" w:rsidR="00A928CF" w:rsidRPr="005B687B" w:rsidRDefault="00A928CF" w:rsidP="009A19A1">
            <w:pPr>
              <w:jc w:val="center"/>
              <w:rPr>
                <w:color w:val="000000" w:themeColor="text1"/>
              </w:rPr>
            </w:pPr>
            <w:r w:rsidRPr="005B687B">
              <w:rPr>
                <w:b/>
                <w:color w:val="000000" w:themeColor="text1"/>
              </w:rPr>
              <w:t>Žák:</w:t>
            </w:r>
          </w:p>
        </w:tc>
        <w:tc>
          <w:tcPr>
            <w:tcW w:w="1250" w:type="pct"/>
            <w:vAlign w:val="center"/>
          </w:tcPr>
          <w:p w14:paraId="4BCB0B80" w14:textId="77777777" w:rsidR="00A928CF" w:rsidRPr="005B687B" w:rsidRDefault="00A928CF" w:rsidP="009A19A1">
            <w:pPr>
              <w:jc w:val="center"/>
              <w:rPr>
                <w:b/>
                <w:color w:val="000000" w:themeColor="text1"/>
              </w:rPr>
            </w:pPr>
            <w:r w:rsidRPr="005B687B">
              <w:rPr>
                <w:b/>
                <w:color w:val="000000" w:themeColor="text1"/>
              </w:rPr>
              <w:t>Učivo</w:t>
            </w:r>
          </w:p>
        </w:tc>
        <w:tc>
          <w:tcPr>
            <w:tcW w:w="1250" w:type="pct"/>
            <w:vAlign w:val="center"/>
          </w:tcPr>
          <w:p w14:paraId="47851D5E" w14:textId="77777777" w:rsidR="00A928CF" w:rsidRPr="005B687B" w:rsidRDefault="00A928CF" w:rsidP="009A19A1">
            <w:pPr>
              <w:jc w:val="center"/>
              <w:rPr>
                <w:b/>
                <w:color w:val="000000" w:themeColor="text1"/>
              </w:rPr>
            </w:pPr>
            <w:r w:rsidRPr="005B687B">
              <w:rPr>
                <w:b/>
                <w:color w:val="000000" w:themeColor="text1"/>
              </w:rPr>
              <w:t xml:space="preserve">Průřezová témata, </w:t>
            </w:r>
          </w:p>
          <w:p w14:paraId="58C48041" w14:textId="77777777" w:rsidR="00A928CF" w:rsidRPr="005B687B" w:rsidRDefault="00A928CF" w:rsidP="009A19A1">
            <w:pPr>
              <w:jc w:val="center"/>
              <w:rPr>
                <w:b/>
                <w:color w:val="000000" w:themeColor="text1"/>
              </w:rPr>
            </w:pPr>
            <w:r w:rsidRPr="005B687B">
              <w:rPr>
                <w:b/>
                <w:color w:val="000000" w:themeColor="text1"/>
              </w:rPr>
              <w:t>přesahy do jiných předmětů</w:t>
            </w:r>
          </w:p>
        </w:tc>
      </w:tr>
      <w:tr w:rsidR="00A928CF" w:rsidRPr="005B687B" w14:paraId="0DDD25DF" w14:textId="77777777" w:rsidTr="009A19A1">
        <w:trPr>
          <w:trHeight w:val="10440"/>
        </w:trPr>
        <w:tc>
          <w:tcPr>
            <w:tcW w:w="1250" w:type="pct"/>
          </w:tcPr>
          <w:p w14:paraId="13DB73EA" w14:textId="77777777" w:rsidR="00A928CF" w:rsidRPr="005B687B" w:rsidRDefault="00A928CF" w:rsidP="009A19A1">
            <w:pPr>
              <w:pStyle w:val="Tabulkatext"/>
              <w:rPr>
                <w:rFonts w:ascii="Times New Roman" w:hAnsi="Times New Roman"/>
                <w:color w:val="000000" w:themeColor="text1"/>
                <w:szCs w:val="20"/>
              </w:rPr>
            </w:pPr>
            <w:r w:rsidRPr="005B687B">
              <w:rPr>
                <w:rFonts w:ascii="Times New Roman" w:hAnsi="Times New Roman"/>
                <w:color w:val="000000" w:themeColor="text1"/>
                <w:szCs w:val="20"/>
              </w:rPr>
              <w:t>- popíše vliv začlenění ČR do EU na každodenní život občanů, uvede příklady práv občanů ČR v rámci EU i možných způsobů jejich uplatňování</w:t>
            </w:r>
          </w:p>
          <w:p w14:paraId="64FAA435" w14:textId="77777777" w:rsidR="00A928CF" w:rsidRPr="005B687B" w:rsidRDefault="00A928CF" w:rsidP="009A19A1">
            <w:pPr>
              <w:pStyle w:val="Tabulkatext"/>
              <w:rPr>
                <w:rFonts w:ascii="Times New Roman" w:hAnsi="Times New Roman"/>
                <w:color w:val="000000" w:themeColor="text1"/>
                <w:szCs w:val="20"/>
              </w:rPr>
            </w:pPr>
          </w:p>
          <w:p w14:paraId="7E7A7B0A" w14:textId="77777777" w:rsidR="00A928CF" w:rsidRPr="005B687B" w:rsidRDefault="00A928CF" w:rsidP="009A19A1">
            <w:pPr>
              <w:pStyle w:val="Tabulkatext"/>
              <w:rPr>
                <w:rFonts w:ascii="Times New Roman" w:hAnsi="Times New Roman"/>
                <w:color w:val="000000" w:themeColor="text1"/>
                <w:szCs w:val="20"/>
              </w:rPr>
            </w:pPr>
          </w:p>
          <w:p w14:paraId="3BCF1D27" w14:textId="77777777" w:rsidR="00A928CF" w:rsidRPr="005B687B" w:rsidRDefault="00A928CF" w:rsidP="009A19A1">
            <w:pPr>
              <w:pStyle w:val="Tabulkatext"/>
              <w:rPr>
                <w:rFonts w:ascii="Times New Roman" w:hAnsi="Times New Roman"/>
                <w:color w:val="000000" w:themeColor="text1"/>
                <w:szCs w:val="20"/>
              </w:rPr>
            </w:pPr>
          </w:p>
          <w:p w14:paraId="139E3803" w14:textId="77777777" w:rsidR="00A928CF" w:rsidRPr="005B687B" w:rsidRDefault="00A928CF" w:rsidP="009A19A1">
            <w:pPr>
              <w:pStyle w:val="Tabulkatext"/>
              <w:rPr>
                <w:rFonts w:ascii="Times New Roman" w:hAnsi="Times New Roman"/>
                <w:color w:val="000000" w:themeColor="text1"/>
                <w:szCs w:val="20"/>
              </w:rPr>
            </w:pPr>
          </w:p>
          <w:p w14:paraId="37D79292" w14:textId="77777777" w:rsidR="00A928CF" w:rsidRPr="005B687B" w:rsidRDefault="00A928CF" w:rsidP="009A19A1">
            <w:pPr>
              <w:pStyle w:val="Tabulkatext"/>
              <w:rPr>
                <w:rFonts w:ascii="Times New Roman" w:hAnsi="Times New Roman"/>
                <w:color w:val="000000" w:themeColor="text1"/>
                <w:szCs w:val="20"/>
              </w:rPr>
            </w:pPr>
          </w:p>
          <w:p w14:paraId="641ECFD1" w14:textId="77777777" w:rsidR="00A928CF" w:rsidRPr="005B687B" w:rsidRDefault="00A928CF" w:rsidP="009A19A1">
            <w:pPr>
              <w:pStyle w:val="Tabulkatext"/>
              <w:rPr>
                <w:rFonts w:ascii="Times New Roman" w:hAnsi="Times New Roman"/>
                <w:color w:val="000000" w:themeColor="text1"/>
                <w:szCs w:val="20"/>
              </w:rPr>
            </w:pPr>
          </w:p>
          <w:p w14:paraId="0D176A88" w14:textId="77777777" w:rsidR="00A928CF" w:rsidRPr="005B687B" w:rsidRDefault="00A928CF" w:rsidP="009A19A1">
            <w:pPr>
              <w:pStyle w:val="Tabulkatext"/>
              <w:rPr>
                <w:rFonts w:ascii="Times New Roman" w:hAnsi="Times New Roman"/>
                <w:color w:val="000000" w:themeColor="text1"/>
                <w:szCs w:val="20"/>
              </w:rPr>
            </w:pPr>
          </w:p>
          <w:p w14:paraId="565EA292" w14:textId="77777777" w:rsidR="00A928CF" w:rsidRPr="005B687B" w:rsidRDefault="00A928CF" w:rsidP="009A19A1">
            <w:pPr>
              <w:pStyle w:val="Tabulkatext"/>
              <w:rPr>
                <w:rFonts w:ascii="Times New Roman" w:hAnsi="Times New Roman"/>
                <w:color w:val="000000" w:themeColor="text1"/>
                <w:szCs w:val="20"/>
              </w:rPr>
            </w:pPr>
          </w:p>
          <w:p w14:paraId="078F999A" w14:textId="77777777" w:rsidR="00A928CF" w:rsidRPr="005B687B" w:rsidRDefault="00A928CF" w:rsidP="009A19A1">
            <w:pPr>
              <w:pStyle w:val="Tabulkatext"/>
              <w:rPr>
                <w:rFonts w:ascii="Times New Roman" w:hAnsi="Times New Roman"/>
                <w:color w:val="000000" w:themeColor="text1"/>
                <w:szCs w:val="20"/>
              </w:rPr>
            </w:pPr>
          </w:p>
          <w:p w14:paraId="2B046544" w14:textId="77777777" w:rsidR="00A928CF" w:rsidRPr="005B687B" w:rsidRDefault="00A928CF" w:rsidP="009A19A1">
            <w:pPr>
              <w:rPr>
                <w:color w:val="000000" w:themeColor="text1"/>
                <w:sz w:val="20"/>
                <w:szCs w:val="20"/>
              </w:rPr>
            </w:pPr>
          </w:p>
          <w:p w14:paraId="62AD9DA5" w14:textId="77777777" w:rsidR="00A928CF" w:rsidRPr="005B687B" w:rsidRDefault="00A928CF" w:rsidP="009A19A1">
            <w:pPr>
              <w:pStyle w:val="Tabulkatext"/>
              <w:rPr>
                <w:rFonts w:ascii="Times New Roman" w:hAnsi="Times New Roman"/>
                <w:color w:val="000000" w:themeColor="text1"/>
                <w:szCs w:val="20"/>
              </w:rPr>
            </w:pPr>
            <w:r w:rsidRPr="005B687B">
              <w:rPr>
                <w:rFonts w:ascii="Times New Roman" w:hAnsi="Times New Roman"/>
                <w:color w:val="000000" w:themeColor="text1"/>
                <w:szCs w:val="20"/>
              </w:rPr>
              <w:t xml:space="preserve">- uvede některé glob. problémy současnosti, vyjádří na ně svůj názor a popíše jejich hl. příčiny i možné důsledky </w:t>
            </w:r>
          </w:p>
          <w:p w14:paraId="3985A8C5" w14:textId="77777777" w:rsidR="00A928CF" w:rsidRPr="005B687B" w:rsidRDefault="00A928CF" w:rsidP="009A19A1">
            <w:pPr>
              <w:rPr>
                <w:color w:val="000000" w:themeColor="text1"/>
                <w:sz w:val="20"/>
                <w:szCs w:val="20"/>
              </w:rPr>
            </w:pPr>
            <w:r w:rsidRPr="005B687B">
              <w:rPr>
                <w:color w:val="000000" w:themeColor="text1"/>
                <w:sz w:val="20"/>
                <w:szCs w:val="20"/>
              </w:rPr>
              <w:t>- objasní souvislosti glob. a  lok. problémů</w:t>
            </w:r>
          </w:p>
          <w:p w14:paraId="57A861A3" w14:textId="77777777" w:rsidR="00A928CF" w:rsidRPr="005B687B" w:rsidRDefault="00A928CF" w:rsidP="009A19A1">
            <w:pPr>
              <w:rPr>
                <w:color w:val="000000" w:themeColor="text1"/>
                <w:sz w:val="20"/>
                <w:szCs w:val="20"/>
              </w:rPr>
            </w:pPr>
          </w:p>
        </w:tc>
        <w:tc>
          <w:tcPr>
            <w:tcW w:w="1250" w:type="pct"/>
          </w:tcPr>
          <w:p w14:paraId="71B67C69" w14:textId="77777777" w:rsidR="00A928CF" w:rsidRPr="005B687B" w:rsidRDefault="00A928CF" w:rsidP="009A19A1">
            <w:pPr>
              <w:rPr>
                <w:color w:val="000000" w:themeColor="text1"/>
                <w:sz w:val="20"/>
                <w:szCs w:val="20"/>
              </w:rPr>
            </w:pPr>
            <w:r w:rsidRPr="005B687B">
              <w:rPr>
                <w:color w:val="000000" w:themeColor="text1"/>
                <w:sz w:val="20"/>
                <w:szCs w:val="20"/>
              </w:rPr>
              <w:t>- popíše vliv začlenění ČR do EU</w:t>
            </w:r>
          </w:p>
          <w:p w14:paraId="00CFABF4" w14:textId="77777777" w:rsidR="00A928CF" w:rsidRPr="005B687B" w:rsidRDefault="00A928CF" w:rsidP="009A19A1">
            <w:pPr>
              <w:rPr>
                <w:color w:val="000000" w:themeColor="text1"/>
                <w:sz w:val="20"/>
                <w:szCs w:val="20"/>
              </w:rPr>
            </w:pPr>
            <w:r w:rsidRPr="005B687B">
              <w:rPr>
                <w:color w:val="000000" w:themeColor="text1"/>
                <w:sz w:val="20"/>
                <w:szCs w:val="20"/>
              </w:rPr>
              <w:t>- uvede příklady projevů globalizace</w:t>
            </w:r>
          </w:p>
          <w:p w14:paraId="3A046105" w14:textId="77777777" w:rsidR="00A928CF" w:rsidRPr="005B687B" w:rsidRDefault="00A928CF" w:rsidP="009A19A1">
            <w:pPr>
              <w:rPr>
                <w:color w:val="000000" w:themeColor="text1"/>
                <w:sz w:val="20"/>
                <w:szCs w:val="20"/>
              </w:rPr>
            </w:pPr>
          </w:p>
          <w:p w14:paraId="550ACB31" w14:textId="77777777" w:rsidR="00A928CF" w:rsidRPr="005B687B" w:rsidRDefault="00A928CF" w:rsidP="009A19A1">
            <w:pPr>
              <w:rPr>
                <w:color w:val="000000" w:themeColor="text1"/>
                <w:sz w:val="20"/>
                <w:szCs w:val="20"/>
              </w:rPr>
            </w:pPr>
          </w:p>
          <w:p w14:paraId="1A21FBF5" w14:textId="77777777" w:rsidR="00A928CF" w:rsidRPr="005B687B" w:rsidRDefault="00A928CF" w:rsidP="009A19A1">
            <w:pPr>
              <w:rPr>
                <w:color w:val="000000" w:themeColor="text1"/>
                <w:sz w:val="20"/>
                <w:szCs w:val="20"/>
              </w:rPr>
            </w:pPr>
          </w:p>
          <w:p w14:paraId="24CBA1B9" w14:textId="77777777" w:rsidR="00A928CF" w:rsidRPr="005B687B" w:rsidRDefault="00A928CF" w:rsidP="009A19A1">
            <w:pPr>
              <w:rPr>
                <w:color w:val="000000" w:themeColor="text1"/>
                <w:sz w:val="20"/>
                <w:szCs w:val="20"/>
              </w:rPr>
            </w:pPr>
          </w:p>
          <w:p w14:paraId="33080721" w14:textId="77777777" w:rsidR="00A928CF" w:rsidRPr="005B687B" w:rsidRDefault="00A928CF" w:rsidP="009A19A1">
            <w:pPr>
              <w:rPr>
                <w:color w:val="000000" w:themeColor="text1"/>
                <w:sz w:val="20"/>
                <w:szCs w:val="20"/>
              </w:rPr>
            </w:pPr>
          </w:p>
          <w:p w14:paraId="56065D6C" w14:textId="77777777" w:rsidR="00A928CF" w:rsidRPr="005B687B" w:rsidRDefault="00A928CF" w:rsidP="009A19A1">
            <w:pPr>
              <w:rPr>
                <w:color w:val="000000" w:themeColor="text1"/>
                <w:sz w:val="20"/>
                <w:szCs w:val="20"/>
              </w:rPr>
            </w:pPr>
          </w:p>
          <w:p w14:paraId="4D3AC94E" w14:textId="77777777" w:rsidR="00A928CF" w:rsidRPr="005B687B" w:rsidRDefault="00A928CF" w:rsidP="009A19A1">
            <w:pPr>
              <w:rPr>
                <w:color w:val="000000" w:themeColor="text1"/>
                <w:sz w:val="20"/>
                <w:szCs w:val="20"/>
              </w:rPr>
            </w:pPr>
          </w:p>
          <w:p w14:paraId="6349A3B4" w14:textId="77777777" w:rsidR="00A928CF" w:rsidRPr="005B687B" w:rsidRDefault="00A928CF" w:rsidP="009A19A1">
            <w:pPr>
              <w:rPr>
                <w:color w:val="000000" w:themeColor="text1"/>
                <w:sz w:val="20"/>
                <w:szCs w:val="20"/>
              </w:rPr>
            </w:pPr>
          </w:p>
          <w:p w14:paraId="1B1A1F96" w14:textId="77777777" w:rsidR="00A928CF" w:rsidRPr="005B687B" w:rsidRDefault="00A928CF" w:rsidP="009A19A1">
            <w:pPr>
              <w:rPr>
                <w:color w:val="000000" w:themeColor="text1"/>
                <w:sz w:val="20"/>
                <w:szCs w:val="20"/>
              </w:rPr>
            </w:pPr>
          </w:p>
          <w:p w14:paraId="543A863F" w14:textId="77777777" w:rsidR="00A928CF" w:rsidRPr="005B687B" w:rsidRDefault="00A928CF" w:rsidP="009A19A1">
            <w:pPr>
              <w:rPr>
                <w:color w:val="000000" w:themeColor="text1"/>
                <w:sz w:val="20"/>
                <w:szCs w:val="20"/>
              </w:rPr>
            </w:pPr>
          </w:p>
          <w:p w14:paraId="643D0709" w14:textId="77777777" w:rsidR="00A928CF" w:rsidRPr="005B687B" w:rsidRDefault="00A928CF" w:rsidP="009A19A1">
            <w:pPr>
              <w:rPr>
                <w:color w:val="000000" w:themeColor="text1"/>
                <w:sz w:val="20"/>
                <w:szCs w:val="20"/>
              </w:rPr>
            </w:pPr>
          </w:p>
          <w:p w14:paraId="1443D08B" w14:textId="77777777" w:rsidR="00A928CF" w:rsidRPr="005B687B" w:rsidRDefault="00A928CF" w:rsidP="009A19A1">
            <w:pPr>
              <w:rPr>
                <w:color w:val="000000" w:themeColor="text1"/>
                <w:sz w:val="20"/>
                <w:szCs w:val="20"/>
              </w:rPr>
            </w:pPr>
            <w:r w:rsidRPr="005B687B">
              <w:rPr>
                <w:color w:val="000000" w:themeColor="text1"/>
                <w:sz w:val="20"/>
                <w:szCs w:val="20"/>
              </w:rPr>
              <w:t xml:space="preserve">- uvede některé globální problémy současnosti, vyjádří na ně svůj osobní názor a popíše jejich hlavní příčiny i možné důsledky </w:t>
            </w:r>
          </w:p>
          <w:p w14:paraId="08A42A09" w14:textId="77777777" w:rsidR="00A928CF" w:rsidRPr="005B687B" w:rsidRDefault="00A928CF" w:rsidP="009A19A1">
            <w:pPr>
              <w:rPr>
                <w:color w:val="000000" w:themeColor="text1"/>
                <w:sz w:val="20"/>
                <w:szCs w:val="20"/>
              </w:rPr>
            </w:pPr>
            <w:r w:rsidRPr="005B687B">
              <w:rPr>
                <w:color w:val="000000" w:themeColor="text1"/>
                <w:sz w:val="20"/>
                <w:szCs w:val="20"/>
              </w:rPr>
              <w:t>- objasní souvislosti globálních a lokálních problémů</w:t>
            </w:r>
          </w:p>
        </w:tc>
        <w:tc>
          <w:tcPr>
            <w:tcW w:w="1250" w:type="pct"/>
          </w:tcPr>
          <w:p w14:paraId="1CED3DF7" w14:textId="77777777" w:rsidR="00A928CF" w:rsidRPr="005B687B" w:rsidRDefault="00A928CF" w:rsidP="009A19A1">
            <w:pPr>
              <w:rPr>
                <w:color w:val="000000" w:themeColor="text1"/>
                <w:sz w:val="20"/>
                <w:szCs w:val="20"/>
              </w:rPr>
            </w:pPr>
            <w:r w:rsidRPr="005B687B">
              <w:rPr>
                <w:color w:val="000000" w:themeColor="text1"/>
                <w:sz w:val="20"/>
                <w:szCs w:val="20"/>
              </w:rPr>
              <w:t xml:space="preserve">Mezinárodní spolupráce </w:t>
            </w:r>
          </w:p>
        </w:tc>
        <w:tc>
          <w:tcPr>
            <w:tcW w:w="1250" w:type="pct"/>
          </w:tcPr>
          <w:p w14:paraId="546EE407" w14:textId="77777777" w:rsidR="00A928CF" w:rsidRPr="005B687B" w:rsidRDefault="00A928CF" w:rsidP="009A19A1">
            <w:pPr>
              <w:rPr>
                <w:color w:val="000000" w:themeColor="text1"/>
                <w:sz w:val="20"/>
                <w:szCs w:val="20"/>
              </w:rPr>
            </w:pPr>
            <w:r w:rsidRPr="005B687B">
              <w:rPr>
                <w:b/>
                <w:bCs/>
                <w:color w:val="000000" w:themeColor="text1"/>
                <w:sz w:val="20"/>
                <w:szCs w:val="20"/>
              </w:rPr>
              <w:t>EGS</w:t>
            </w:r>
            <w:r w:rsidRPr="005B687B">
              <w:rPr>
                <w:color w:val="000000" w:themeColor="text1"/>
                <w:sz w:val="20"/>
                <w:szCs w:val="20"/>
              </w:rPr>
              <w:t xml:space="preserve"> – Jsme Evropané</w:t>
            </w:r>
          </w:p>
          <w:p w14:paraId="3D2EBC55" w14:textId="77777777" w:rsidR="00A928CF" w:rsidRPr="005B687B" w:rsidRDefault="00A928CF" w:rsidP="009A19A1">
            <w:pPr>
              <w:rPr>
                <w:color w:val="000000" w:themeColor="text1"/>
                <w:sz w:val="20"/>
                <w:szCs w:val="20"/>
              </w:rPr>
            </w:pPr>
          </w:p>
          <w:p w14:paraId="44FBCFE9" w14:textId="77777777" w:rsidR="00A928CF" w:rsidRPr="005B687B" w:rsidRDefault="00A928CF" w:rsidP="009A19A1">
            <w:pPr>
              <w:rPr>
                <w:color w:val="000000" w:themeColor="text1"/>
                <w:sz w:val="20"/>
                <w:szCs w:val="20"/>
              </w:rPr>
            </w:pPr>
            <w:r w:rsidRPr="005B687B">
              <w:rPr>
                <w:color w:val="000000" w:themeColor="text1"/>
                <w:sz w:val="20"/>
                <w:szCs w:val="20"/>
              </w:rPr>
              <w:t>Projekt – Evropská unie – její instituce a členové – průběžně</w:t>
            </w:r>
          </w:p>
          <w:p w14:paraId="0B63FEFB" w14:textId="77777777" w:rsidR="00A928CF" w:rsidRPr="005B687B" w:rsidRDefault="00A928CF" w:rsidP="009A19A1">
            <w:pPr>
              <w:rPr>
                <w:color w:val="000000" w:themeColor="text1"/>
                <w:sz w:val="20"/>
                <w:szCs w:val="20"/>
              </w:rPr>
            </w:pPr>
          </w:p>
          <w:p w14:paraId="163994CA" w14:textId="77777777" w:rsidR="00A928CF" w:rsidRPr="005B687B" w:rsidRDefault="00A928CF" w:rsidP="009A19A1">
            <w:pPr>
              <w:rPr>
                <w:color w:val="000000" w:themeColor="text1"/>
                <w:sz w:val="20"/>
                <w:szCs w:val="20"/>
              </w:rPr>
            </w:pPr>
            <w:r w:rsidRPr="005B687B">
              <w:rPr>
                <w:b/>
                <w:color w:val="000000" w:themeColor="text1"/>
                <w:sz w:val="20"/>
                <w:szCs w:val="20"/>
              </w:rPr>
              <w:t>OSV</w:t>
            </w:r>
            <w:r w:rsidRPr="005B687B">
              <w:rPr>
                <w:color w:val="000000" w:themeColor="text1"/>
                <w:sz w:val="20"/>
                <w:szCs w:val="20"/>
              </w:rPr>
              <w:t xml:space="preserve"> – Kreativita</w:t>
            </w:r>
          </w:p>
          <w:p w14:paraId="3A0DC64D" w14:textId="77777777" w:rsidR="00A928CF" w:rsidRPr="005B687B" w:rsidRDefault="00A928CF" w:rsidP="009A19A1">
            <w:pPr>
              <w:rPr>
                <w:color w:val="000000" w:themeColor="text1"/>
                <w:sz w:val="20"/>
                <w:szCs w:val="20"/>
              </w:rPr>
            </w:pPr>
          </w:p>
          <w:p w14:paraId="3D7D454D" w14:textId="77777777" w:rsidR="00A928CF" w:rsidRPr="005B687B" w:rsidRDefault="00A928CF" w:rsidP="009A19A1">
            <w:pPr>
              <w:rPr>
                <w:color w:val="000000" w:themeColor="text1"/>
                <w:sz w:val="20"/>
                <w:szCs w:val="20"/>
              </w:rPr>
            </w:pPr>
            <w:r w:rsidRPr="005B687B">
              <w:rPr>
                <w:color w:val="000000" w:themeColor="text1"/>
                <w:sz w:val="20"/>
                <w:szCs w:val="20"/>
              </w:rPr>
              <w:t>Z</w:t>
            </w:r>
          </w:p>
          <w:p w14:paraId="09D85FD6" w14:textId="77777777" w:rsidR="00A928CF" w:rsidRPr="005B687B" w:rsidRDefault="00A928CF" w:rsidP="009A19A1">
            <w:pPr>
              <w:rPr>
                <w:color w:val="000000" w:themeColor="text1"/>
                <w:sz w:val="20"/>
                <w:szCs w:val="20"/>
              </w:rPr>
            </w:pPr>
          </w:p>
          <w:p w14:paraId="4CE14572" w14:textId="77777777" w:rsidR="00A928CF" w:rsidRPr="005B687B" w:rsidRDefault="00A928CF" w:rsidP="009A19A1">
            <w:pPr>
              <w:rPr>
                <w:color w:val="000000" w:themeColor="text1"/>
                <w:sz w:val="20"/>
                <w:szCs w:val="20"/>
              </w:rPr>
            </w:pPr>
          </w:p>
          <w:p w14:paraId="793202CC" w14:textId="77777777" w:rsidR="00A928CF" w:rsidRPr="005B687B" w:rsidRDefault="00A928CF" w:rsidP="009A19A1">
            <w:pPr>
              <w:rPr>
                <w:color w:val="000000" w:themeColor="text1"/>
                <w:sz w:val="20"/>
                <w:szCs w:val="20"/>
              </w:rPr>
            </w:pPr>
          </w:p>
          <w:p w14:paraId="0EA24AE4" w14:textId="77777777" w:rsidR="00A928CF" w:rsidRPr="005B687B" w:rsidRDefault="00A928CF" w:rsidP="009A19A1">
            <w:pPr>
              <w:rPr>
                <w:color w:val="000000" w:themeColor="text1"/>
                <w:sz w:val="20"/>
                <w:szCs w:val="20"/>
              </w:rPr>
            </w:pPr>
          </w:p>
          <w:p w14:paraId="031FCD32" w14:textId="77777777" w:rsidR="00A928CF" w:rsidRPr="005B687B" w:rsidRDefault="00A928CF" w:rsidP="009A19A1">
            <w:pPr>
              <w:rPr>
                <w:color w:val="000000" w:themeColor="text1"/>
                <w:sz w:val="20"/>
                <w:szCs w:val="20"/>
              </w:rPr>
            </w:pPr>
          </w:p>
          <w:p w14:paraId="760FABC3" w14:textId="77777777" w:rsidR="00A928CF" w:rsidRPr="005B687B" w:rsidRDefault="00A928CF" w:rsidP="009A19A1">
            <w:pPr>
              <w:rPr>
                <w:color w:val="000000" w:themeColor="text1"/>
                <w:sz w:val="20"/>
                <w:szCs w:val="20"/>
              </w:rPr>
            </w:pPr>
          </w:p>
          <w:p w14:paraId="523D4550" w14:textId="77777777" w:rsidR="00A928CF" w:rsidRPr="005B687B" w:rsidRDefault="00A928CF" w:rsidP="009A19A1">
            <w:pPr>
              <w:rPr>
                <w:color w:val="000000" w:themeColor="text1"/>
                <w:sz w:val="20"/>
                <w:szCs w:val="20"/>
              </w:rPr>
            </w:pPr>
            <w:r w:rsidRPr="005B687B">
              <w:rPr>
                <w:b/>
                <w:bCs/>
                <w:color w:val="000000" w:themeColor="text1"/>
                <w:sz w:val="20"/>
                <w:szCs w:val="20"/>
              </w:rPr>
              <w:t>MDV</w:t>
            </w:r>
            <w:r w:rsidRPr="005B687B">
              <w:rPr>
                <w:color w:val="000000" w:themeColor="text1"/>
                <w:sz w:val="20"/>
                <w:szCs w:val="20"/>
              </w:rPr>
              <w:t xml:space="preserve"> – Fungování a vliv médií ve společnosti</w:t>
            </w:r>
          </w:p>
          <w:p w14:paraId="1398E701" w14:textId="77777777" w:rsidR="00A928CF" w:rsidRPr="005B687B" w:rsidRDefault="00A928CF" w:rsidP="009A19A1">
            <w:pPr>
              <w:rPr>
                <w:color w:val="000000" w:themeColor="text1"/>
                <w:sz w:val="20"/>
                <w:szCs w:val="20"/>
              </w:rPr>
            </w:pPr>
            <w:r w:rsidRPr="005B687B">
              <w:rPr>
                <w:color w:val="000000" w:themeColor="text1"/>
                <w:sz w:val="20"/>
                <w:szCs w:val="20"/>
              </w:rPr>
              <w:t>ČJ</w:t>
            </w:r>
          </w:p>
          <w:p w14:paraId="6BE2DC24" w14:textId="77777777" w:rsidR="00A928CF" w:rsidRPr="005B687B" w:rsidRDefault="00A928CF" w:rsidP="009A19A1">
            <w:pPr>
              <w:rPr>
                <w:color w:val="000000" w:themeColor="text1"/>
                <w:sz w:val="20"/>
                <w:szCs w:val="20"/>
              </w:rPr>
            </w:pPr>
          </w:p>
          <w:p w14:paraId="7924358E" w14:textId="77777777" w:rsidR="00A928CF" w:rsidRPr="005B687B" w:rsidRDefault="00A928CF" w:rsidP="009A19A1">
            <w:pPr>
              <w:rPr>
                <w:color w:val="000000" w:themeColor="text1"/>
                <w:sz w:val="20"/>
                <w:szCs w:val="20"/>
              </w:rPr>
            </w:pPr>
          </w:p>
          <w:p w14:paraId="7D2778C0" w14:textId="77777777" w:rsidR="00A928CF" w:rsidRPr="005B687B" w:rsidRDefault="00A928CF" w:rsidP="009A19A1">
            <w:pPr>
              <w:rPr>
                <w:color w:val="000000" w:themeColor="text1"/>
                <w:sz w:val="20"/>
                <w:szCs w:val="20"/>
              </w:rPr>
            </w:pPr>
            <w:r w:rsidRPr="005B687B">
              <w:rPr>
                <w:color w:val="000000" w:themeColor="text1"/>
                <w:sz w:val="20"/>
                <w:szCs w:val="20"/>
              </w:rPr>
              <w:t>ETV</w:t>
            </w:r>
          </w:p>
          <w:p w14:paraId="6E505ACE" w14:textId="77777777" w:rsidR="00A928CF" w:rsidRPr="005B687B" w:rsidRDefault="00A928CF" w:rsidP="009A19A1">
            <w:pPr>
              <w:rPr>
                <w:color w:val="000000" w:themeColor="text1"/>
                <w:sz w:val="20"/>
                <w:szCs w:val="20"/>
              </w:rPr>
            </w:pPr>
            <w:r w:rsidRPr="005B687B">
              <w:rPr>
                <w:color w:val="000000" w:themeColor="text1"/>
                <w:sz w:val="20"/>
                <w:szCs w:val="20"/>
              </w:rPr>
              <w:t>M</w:t>
            </w:r>
          </w:p>
          <w:p w14:paraId="1BB870D2" w14:textId="77777777" w:rsidR="00A928CF" w:rsidRPr="005B687B" w:rsidRDefault="00A928CF" w:rsidP="009A19A1">
            <w:pPr>
              <w:rPr>
                <w:color w:val="000000" w:themeColor="text1"/>
                <w:sz w:val="20"/>
                <w:szCs w:val="20"/>
              </w:rPr>
            </w:pPr>
          </w:p>
          <w:p w14:paraId="0DCCF5FE" w14:textId="77777777" w:rsidR="00A928CF" w:rsidRPr="005B687B" w:rsidRDefault="00A928CF" w:rsidP="009A19A1">
            <w:pPr>
              <w:rPr>
                <w:color w:val="000000" w:themeColor="text1"/>
                <w:sz w:val="20"/>
                <w:szCs w:val="20"/>
              </w:rPr>
            </w:pPr>
          </w:p>
          <w:p w14:paraId="0B05D29D" w14:textId="77777777" w:rsidR="00A928CF" w:rsidRPr="005B687B" w:rsidRDefault="00A928CF" w:rsidP="009A19A1">
            <w:pPr>
              <w:rPr>
                <w:color w:val="000000" w:themeColor="text1"/>
                <w:sz w:val="20"/>
                <w:szCs w:val="20"/>
              </w:rPr>
            </w:pPr>
          </w:p>
          <w:p w14:paraId="796D937E" w14:textId="77777777" w:rsidR="00A928CF" w:rsidRPr="005B687B" w:rsidRDefault="00A928CF" w:rsidP="009A19A1">
            <w:pPr>
              <w:rPr>
                <w:color w:val="000000" w:themeColor="text1"/>
                <w:sz w:val="20"/>
                <w:szCs w:val="20"/>
              </w:rPr>
            </w:pPr>
            <w:r w:rsidRPr="005B687B">
              <w:rPr>
                <w:color w:val="000000" w:themeColor="text1"/>
                <w:sz w:val="20"/>
                <w:szCs w:val="20"/>
              </w:rPr>
              <w:t>ETV</w:t>
            </w:r>
          </w:p>
          <w:p w14:paraId="7BC04D65" w14:textId="77777777" w:rsidR="00A928CF" w:rsidRPr="005B687B" w:rsidRDefault="00A928CF" w:rsidP="009A19A1">
            <w:pPr>
              <w:rPr>
                <w:b/>
                <w:bCs/>
                <w:color w:val="000000" w:themeColor="text1"/>
                <w:sz w:val="20"/>
                <w:szCs w:val="20"/>
              </w:rPr>
            </w:pPr>
          </w:p>
          <w:p w14:paraId="1B660904" w14:textId="77777777" w:rsidR="00A928CF" w:rsidRPr="005B687B" w:rsidRDefault="00A928CF" w:rsidP="009A19A1">
            <w:pPr>
              <w:rPr>
                <w:color w:val="000000" w:themeColor="text1"/>
                <w:sz w:val="20"/>
                <w:szCs w:val="20"/>
              </w:rPr>
            </w:pPr>
            <w:r w:rsidRPr="005B687B">
              <w:rPr>
                <w:b/>
                <w:bCs/>
                <w:color w:val="000000" w:themeColor="text1"/>
                <w:sz w:val="20"/>
                <w:szCs w:val="20"/>
              </w:rPr>
              <w:t>EV</w:t>
            </w:r>
            <w:r w:rsidRPr="005B687B">
              <w:rPr>
                <w:color w:val="000000" w:themeColor="text1"/>
                <w:sz w:val="20"/>
                <w:szCs w:val="20"/>
              </w:rPr>
              <w:t xml:space="preserve"> – Lidské aktivity a problémy životního prostředí</w:t>
            </w:r>
          </w:p>
          <w:p w14:paraId="34749288" w14:textId="77777777" w:rsidR="00A928CF" w:rsidRPr="005B687B" w:rsidRDefault="00A928CF" w:rsidP="009A19A1">
            <w:pPr>
              <w:rPr>
                <w:color w:val="000000" w:themeColor="text1"/>
                <w:sz w:val="20"/>
                <w:szCs w:val="20"/>
              </w:rPr>
            </w:pPr>
          </w:p>
          <w:p w14:paraId="77262818" w14:textId="77777777" w:rsidR="00A928CF" w:rsidRPr="005B687B" w:rsidRDefault="00A928CF" w:rsidP="009A19A1">
            <w:pPr>
              <w:rPr>
                <w:color w:val="000000" w:themeColor="text1"/>
                <w:sz w:val="20"/>
                <w:szCs w:val="20"/>
              </w:rPr>
            </w:pPr>
            <w:r w:rsidRPr="005B687B">
              <w:rPr>
                <w:color w:val="000000" w:themeColor="text1"/>
                <w:sz w:val="20"/>
                <w:szCs w:val="20"/>
              </w:rPr>
              <w:t>PŘ</w:t>
            </w:r>
          </w:p>
        </w:tc>
      </w:tr>
    </w:tbl>
    <w:p w14:paraId="780286F1" w14:textId="77777777" w:rsidR="006B158C" w:rsidRPr="005B687B" w:rsidRDefault="006B158C" w:rsidP="009567EE">
      <w:pPr>
        <w:rPr>
          <w:color w:val="000000" w:themeColor="text1"/>
        </w:rPr>
      </w:pPr>
    </w:p>
    <w:p w14:paraId="13FFCED4" w14:textId="77777777" w:rsidR="00A2480F" w:rsidRPr="005B687B" w:rsidRDefault="009F5E9B" w:rsidP="00A2480F">
      <w:pPr>
        <w:spacing w:before="120"/>
        <w:jc w:val="both"/>
        <w:rPr>
          <w:b/>
          <w:color w:val="000000" w:themeColor="text1"/>
          <w:sz w:val="32"/>
          <w:szCs w:val="32"/>
          <w:u w:val="single"/>
        </w:rPr>
      </w:pPr>
      <w:r w:rsidRPr="005B687B">
        <w:rPr>
          <w:b/>
          <w:color w:val="000000" w:themeColor="text1"/>
          <w:sz w:val="32"/>
          <w:szCs w:val="32"/>
        </w:rPr>
        <w:lastRenderedPageBreak/>
        <w:t xml:space="preserve">5.6.  </w:t>
      </w:r>
      <w:r w:rsidR="00A2480F" w:rsidRPr="005B687B">
        <w:rPr>
          <w:b/>
          <w:color w:val="000000" w:themeColor="text1"/>
          <w:sz w:val="32"/>
          <w:szCs w:val="32"/>
          <w:u w:val="single"/>
        </w:rPr>
        <w:t>Člověk a příroda</w:t>
      </w:r>
    </w:p>
    <w:p w14:paraId="57AE577B" w14:textId="77777777" w:rsidR="00A2480F" w:rsidRPr="005B687B" w:rsidRDefault="00A2480F" w:rsidP="00A2480F">
      <w:pPr>
        <w:spacing w:before="120"/>
        <w:ind w:firstLine="567"/>
        <w:jc w:val="both"/>
        <w:rPr>
          <w:color w:val="000000" w:themeColor="text1"/>
          <w:sz w:val="22"/>
          <w:szCs w:val="22"/>
        </w:rPr>
      </w:pPr>
    </w:p>
    <w:p w14:paraId="565EF9ED" w14:textId="77777777" w:rsidR="00A2480F" w:rsidRPr="005B687B" w:rsidRDefault="00A2480F" w:rsidP="00A2480F">
      <w:pPr>
        <w:spacing w:before="120"/>
        <w:jc w:val="both"/>
        <w:rPr>
          <w:b/>
          <w:color w:val="000000" w:themeColor="text1"/>
          <w:sz w:val="28"/>
          <w:szCs w:val="28"/>
        </w:rPr>
      </w:pPr>
      <w:r w:rsidRPr="005B687B">
        <w:rPr>
          <w:b/>
          <w:color w:val="000000" w:themeColor="text1"/>
          <w:sz w:val="28"/>
          <w:szCs w:val="28"/>
        </w:rPr>
        <w:t>Charakteristika vzdělávací oblasti</w:t>
      </w:r>
    </w:p>
    <w:p w14:paraId="14A6D6B0" w14:textId="77777777" w:rsidR="00A2480F" w:rsidRPr="005B687B" w:rsidRDefault="00A2480F" w:rsidP="00A2480F">
      <w:pPr>
        <w:spacing w:before="120"/>
        <w:jc w:val="both"/>
        <w:rPr>
          <w:color w:val="000000" w:themeColor="text1"/>
        </w:rPr>
      </w:pPr>
      <w:r w:rsidRPr="005B687B">
        <w:rPr>
          <w:color w:val="000000" w:themeColor="text1"/>
        </w:rPr>
        <w:t xml:space="preserve">Vzdělávací oblast </w:t>
      </w:r>
      <w:r w:rsidRPr="005B687B">
        <w:rPr>
          <w:bCs/>
          <w:color w:val="000000" w:themeColor="text1"/>
        </w:rPr>
        <w:t>Člověk a příroda</w:t>
      </w:r>
      <w:r w:rsidRPr="005B687B">
        <w:rPr>
          <w:color w:val="000000" w:themeColor="text1"/>
        </w:rPr>
        <w:t xml:space="preserve"> zahrnuje okruh problémů spojených se zkoumáním přírody. Poskytuje žákům prostředky a metody pro hlubší porozumění přírodním faktům a jejich zákonitostem. V této vzdělávací oblasti dostávají žáci příležitost poznávat přírodu jako systém, jehož součásti jsou vzájemně propojeny, působí na sebe a ovlivňují se. Učí se zkoumat změny probíhající v přírodě, odhalovat příčiny a následky ovlivňování důležitých místních i globálních ekosystémů a uvědoměle využívat své přírodovědné poznání ve prospěch ochrany životního prostředí a principů udržitelného rozvoje. Na takovém poznání je založeno i pochopení důležitosti udržování přírodní rovnováhy pro existenci živých soustav, včetně člověka. Vzdělávací oblast také významně podporuje vytváření otevřeného myšlení (přístupného alternativním názorům), kritického myšlení a logického uvažování. Žáci se tak učí zkoumat příčiny přírodních procesů, souvislosti či vztahy mezi nimi,</w:t>
      </w:r>
      <w:r w:rsidR="006C0358" w:rsidRPr="005B687B">
        <w:rPr>
          <w:color w:val="000000" w:themeColor="text1"/>
        </w:rPr>
        <w:t xml:space="preserve"> klást si otázky (Jak? Proč? Co </w:t>
      </w:r>
      <w:r w:rsidRPr="005B687B">
        <w:rPr>
          <w:color w:val="000000" w:themeColor="text1"/>
        </w:rPr>
        <w:t>se stane, jestliže?) a hledat na ně odpovědi, vysvětlovat pozorované jevy, hledat a řešit poznávací nebo praktické problémy, využívat poznání zákonitostí přírodních procesů pro jejich předvídání či ovlivňování.</w:t>
      </w:r>
    </w:p>
    <w:p w14:paraId="5F86CC64" w14:textId="77777777" w:rsidR="00A2480F" w:rsidRPr="005B687B" w:rsidRDefault="00A2480F" w:rsidP="00A2480F">
      <w:pPr>
        <w:spacing w:before="120"/>
        <w:jc w:val="both"/>
        <w:rPr>
          <w:color w:val="000000" w:themeColor="text1"/>
        </w:rPr>
      </w:pPr>
      <w:r w:rsidRPr="005B687B">
        <w:rPr>
          <w:color w:val="000000" w:themeColor="text1"/>
        </w:rPr>
        <w:t xml:space="preserve">Vzdělávací oblast Člověk a příroda navazuje na vzdělávací oblast Člověk a jeho svět, která na elementární úrovni přibližuje přírodovědné poznávání žákům 1. stupně základního vzdělávání. </w:t>
      </w:r>
    </w:p>
    <w:p w14:paraId="515C09D8" w14:textId="77777777" w:rsidR="00A2480F" w:rsidRPr="005B687B" w:rsidRDefault="00A2480F" w:rsidP="00A2480F">
      <w:pPr>
        <w:spacing w:before="120"/>
        <w:jc w:val="both"/>
        <w:rPr>
          <w:color w:val="000000" w:themeColor="text1"/>
        </w:rPr>
      </w:pPr>
      <w:r w:rsidRPr="005B687B">
        <w:rPr>
          <w:b/>
          <w:color w:val="000000" w:themeColor="text1"/>
          <w:sz w:val="28"/>
          <w:szCs w:val="28"/>
        </w:rPr>
        <w:t xml:space="preserve">Oblast zahrnuje předměty </w:t>
      </w:r>
      <w:r w:rsidRPr="005B687B">
        <w:rPr>
          <w:color w:val="000000" w:themeColor="text1"/>
        </w:rPr>
        <w:t>(které jsou zároveň vzdělávacími obory)</w:t>
      </w:r>
    </w:p>
    <w:p w14:paraId="52F2846D" w14:textId="77777777" w:rsidR="00A2480F" w:rsidRPr="005B687B" w:rsidRDefault="00A2480F" w:rsidP="00F2522D">
      <w:pPr>
        <w:numPr>
          <w:ilvl w:val="0"/>
          <w:numId w:val="109"/>
        </w:numPr>
        <w:spacing w:before="120"/>
        <w:jc w:val="both"/>
        <w:rPr>
          <w:color w:val="000000" w:themeColor="text1"/>
        </w:rPr>
      </w:pPr>
      <w:r w:rsidRPr="005B687B">
        <w:rPr>
          <w:color w:val="000000" w:themeColor="text1"/>
        </w:rPr>
        <w:t>Fyzika</w:t>
      </w:r>
    </w:p>
    <w:p w14:paraId="3CCF2516" w14:textId="77777777" w:rsidR="00A2480F" w:rsidRPr="005B687B" w:rsidRDefault="00A2480F" w:rsidP="00F2522D">
      <w:pPr>
        <w:numPr>
          <w:ilvl w:val="0"/>
          <w:numId w:val="109"/>
        </w:numPr>
        <w:spacing w:before="120"/>
        <w:jc w:val="both"/>
        <w:rPr>
          <w:color w:val="000000" w:themeColor="text1"/>
        </w:rPr>
      </w:pPr>
      <w:r w:rsidRPr="005B687B">
        <w:rPr>
          <w:color w:val="000000" w:themeColor="text1"/>
        </w:rPr>
        <w:t>Chemie</w:t>
      </w:r>
    </w:p>
    <w:p w14:paraId="71CE8E83" w14:textId="77777777" w:rsidR="00A2480F" w:rsidRPr="005B687B" w:rsidRDefault="00A2480F" w:rsidP="00F2522D">
      <w:pPr>
        <w:numPr>
          <w:ilvl w:val="0"/>
          <w:numId w:val="109"/>
        </w:numPr>
        <w:spacing w:before="120"/>
        <w:jc w:val="both"/>
        <w:rPr>
          <w:color w:val="000000" w:themeColor="text1"/>
        </w:rPr>
      </w:pPr>
      <w:r w:rsidRPr="005B687B">
        <w:rPr>
          <w:color w:val="000000" w:themeColor="text1"/>
        </w:rPr>
        <w:t>Přírodopis</w:t>
      </w:r>
    </w:p>
    <w:p w14:paraId="1C3E2969" w14:textId="77777777" w:rsidR="00A2480F" w:rsidRPr="005B687B" w:rsidRDefault="00A2480F" w:rsidP="00F2522D">
      <w:pPr>
        <w:numPr>
          <w:ilvl w:val="0"/>
          <w:numId w:val="109"/>
        </w:numPr>
        <w:spacing w:before="120"/>
        <w:jc w:val="both"/>
        <w:rPr>
          <w:color w:val="000000" w:themeColor="text1"/>
        </w:rPr>
      </w:pPr>
      <w:r w:rsidRPr="005B687B">
        <w:rPr>
          <w:color w:val="000000" w:themeColor="text1"/>
        </w:rPr>
        <w:t>Zeměpis</w:t>
      </w:r>
    </w:p>
    <w:p w14:paraId="17C75154" w14:textId="77777777" w:rsidR="00A2480F" w:rsidRPr="005B687B" w:rsidRDefault="00A2480F" w:rsidP="00A2480F">
      <w:pPr>
        <w:spacing w:before="120"/>
        <w:ind w:left="360"/>
        <w:jc w:val="both"/>
        <w:rPr>
          <w:color w:val="000000" w:themeColor="text1"/>
        </w:rPr>
      </w:pPr>
    </w:p>
    <w:p w14:paraId="5487AF1F" w14:textId="77777777" w:rsidR="00A2480F" w:rsidRPr="005B687B" w:rsidRDefault="00A2480F" w:rsidP="00A2480F">
      <w:pPr>
        <w:spacing w:before="120"/>
        <w:jc w:val="both"/>
        <w:rPr>
          <w:b/>
          <w:color w:val="000000" w:themeColor="text1"/>
          <w:sz w:val="28"/>
          <w:szCs w:val="28"/>
        </w:rPr>
      </w:pPr>
    </w:p>
    <w:p w14:paraId="74562D86" w14:textId="77777777" w:rsidR="00A2480F" w:rsidRPr="005B687B" w:rsidRDefault="00A2480F" w:rsidP="00A2480F">
      <w:pPr>
        <w:spacing w:before="120"/>
        <w:jc w:val="both"/>
        <w:rPr>
          <w:b/>
          <w:color w:val="000000" w:themeColor="text1"/>
          <w:sz w:val="28"/>
          <w:szCs w:val="28"/>
        </w:rPr>
      </w:pPr>
      <w:r w:rsidRPr="005B687B">
        <w:rPr>
          <w:b/>
          <w:color w:val="000000" w:themeColor="text1"/>
          <w:sz w:val="28"/>
          <w:szCs w:val="28"/>
        </w:rPr>
        <w:t>Zařazená průřezová témata</w:t>
      </w:r>
    </w:p>
    <w:p w14:paraId="291D51C9" w14:textId="77777777" w:rsidR="00A2480F" w:rsidRPr="005B687B" w:rsidRDefault="00A2480F" w:rsidP="00A2480F">
      <w:pPr>
        <w:rPr>
          <w:color w:val="000000" w:themeColor="text1"/>
          <w:sz w:val="22"/>
          <w:szCs w:val="20"/>
        </w:rPr>
      </w:pPr>
    </w:p>
    <w:p w14:paraId="64D75945" w14:textId="77777777" w:rsidR="00A2480F" w:rsidRPr="005B687B" w:rsidRDefault="00A2480F" w:rsidP="00A2480F">
      <w:pPr>
        <w:rPr>
          <w:b/>
          <w:color w:val="000000" w:themeColor="text1"/>
        </w:rPr>
      </w:pPr>
      <w:r w:rsidRPr="005B687B">
        <w:rPr>
          <w:b/>
          <w:color w:val="000000" w:themeColor="text1"/>
        </w:rPr>
        <w:t>Osobnostní a sociální výchova</w:t>
      </w:r>
    </w:p>
    <w:p w14:paraId="34889052" w14:textId="77777777" w:rsidR="00A2480F" w:rsidRPr="005B687B" w:rsidRDefault="00A2480F" w:rsidP="00F2522D">
      <w:pPr>
        <w:numPr>
          <w:ilvl w:val="0"/>
          <w:numId w:val="109"/>
        </w:numPr>
        <w:rPr>
          <w:color w:val="000000" w:themeColor="text1"/>
        </w:rPr>
      </w:pPr>
      <w:r w:rsidRPr="005B687B">
        <w:rPr>
          <w:color w:val="000000" w:themeColor="text1"/>
        </w:rPr>
        <w:t>Poznávání</w:t>
      </w:r>
    </w:p>
    <w:p w14:paraId="761574F9" w14:textId="77777777" w:rsidR="00A2480F" w:rsidRPr="005B687B" w:rsidRDefault="00A2480F" w:rsidP="00F2522D">
      <w:pPr>
        <w:numPr>
          <w:ilvl w:val="0"/>
          <w:numId w:val="109"/>
        </w:numPr>
        <w:rPr>
          <w:color w:val="000000" w:themeColor="text1"/>
        </w:rPr>
      </w:pPr>
      <w:r w:rsidRPr="005B687B">
        <w:rPr>
          <w:color w:val="000000" w:themeColor="text1"/>
        </w:rPr>
        <w:t>Sebepoznání</w:t>
      </w:r>
      <w:r w:rsidR="00334A4B" w:rsidRPr="005B687B">
        <w:rPr>
          <w:color w:val="000000" w:themeColor="text1"/>
        </w:rPr>
        <w:t>, sebepojetí</w:t>
      </w:r>
    </w:p>
    <w:p w14:paraId="303576D5" w14:textId="77777777" w:rsidR="00A2480F" w:rsidRPr="005B687B" w:rsidRDefault="00A2480F" w:rsidP="00F2522D">
      <w:pPr>
        <w:numPr>
          <w:ilvl w:val="0"/>
          <w:numId w:val="109"/>
        </w:numPr>
        <w:rPr>
          <w:color w:val="000000" w:themeColor="text1"/>
        </w:rPr>
      </w:pPr>
      <w:r w:rsidRPr="005B687B">
        <w:rPr>
          <w:color w:val="000000" w:themeColor="text1"/>
        </w:rPr>
        <w:t>Seberegulace</w:t>
      </w:r>
    </w:p>
    <w:p w14:paraId="0E1CA552" w14:textId="77777777" w:rsidR="00A2480F" w:rsidRPr="005B687B" w:rsidRDefault="00A2480F" w:rsidP="00F2522D">
      <w:pPr>
        <w:numPr>
          <w:ilvl w:val="0"/>
          <w:numId w:val="109"/>
        </w:numPr>
        <w:rPr>
          <w:color w:val="000000" w:themeColor="text1"/>
        </w:rPr>
      </w:pPr>
      <w:r w:rsidRPr="005B687B">
        <w:rPr>
          <w:color w:val="000000" w:themeColor="text1"/>
        </w:rPr>
        <w:t>Psychohygiena</w:t>
      </w:r>
    </w:p>
    <w:p w14:paraId="7BFEE964" w14:textId="77777777" w:rsidR="00A2480F" w:rsidRPr="005B687B" w:rsidRDefault="00A2480F" w:rsidP="00F2522D">
      <w:pPr>
        <w:numPr>
          <w:ilvl w:val="0"/>
          <w:numId w:val="109"/>
        </w:numPr>
        <w:rPr>
          <w:color w:val="000000" w:themeColor="text1"/>
        </w:rPr>
      </w:pPr>
      <w:r w:rsidRPr="005B687B">
        <w:rPr>
          <w:color w:val="000000" w:themeColor="text1"/>
        </w:rPr>
        <w:t>Kreativita</w:t>
      </w:r>
    </w:p>
    <w:p w14:paraId="7D4CA0C7" w14:textId="77777777" w:rsidR="00A2480F" w:rsidRPr="005B687B" w:rsidRDefault="00A2480F" w:rsidP="00F2522D">
      <w:pPr>
        <w:numPr>
          <w:ilvl w:val="0"/>
          <w:numId w:val="109"/>
        </w:numPr>
        <w:rPr>
          <w:color w:val="000000" w:themeColor="text1"/>
        </w:rPr>
      </w:pPr>
      <w:r w:rsidRPr="005B687B">
        <w:rPr>
          <w:color w:val="000000" w:themeColor="text1"/>
        </w:rPr>
        <w:t>Poznávání lidí</w:t>
      </w:r>
    </w:p>
    <w:p w14:paraId="7FC0F171" w14:textId="77777777" w:rsidR="00A2480F" w:rsidRPr="005B687B" w:rsidRDefault="00A2480F" w:rsidP="00F2522D">
      <w:pPr>
        <w:numPr>
          <w:ilvl w:val="0"/>
          <w:numId w:val="109"/>
        </w:numPr>
        <w:rPr>
          <w:color w:val="000000" w:themeColor="text1"/>
        </w:rPr>
      </w:pPr>
      <w:r w:rsidRPr="005B687B">
        <w:rPr>
          <w:color w:val="000000" w:themeColor="text1"/>
        </w:rPr>
        <w:t>Komunikace</w:t>
      </w:r>
    </w:p>
    <w:p w14:paraId="27FB85B2" w14:textId="77777777" w:rsidR="00A2480F" w:rsidRPr="005B687B" w:rsidRDefault="00A2480F" w:rsidP="00F2522D">
      <w:pPr>
        <w:numPr>
          <w:ilvl w:val="0"/>
          <w:numId w:val="109"/>
        </w:numPr>
        <w:rPr>
          <w:color w:val="000000" w:themeColor="text1"/>
        </w:rPr>
      </w:pPr>
      <w:r w:rsidRPr="005B687B">
        <w:rPr>
          <w:color w:val="000000" w:themeColor="text1"/>
        </w:rPr>
        <w:t>Kooperace a kompetice</w:t>
      </w:r>
    </w:p>
    <w:p w14:paraId="7744CB10" w14:textId="77777777" w:rsidR="00A2480F" w:rsidRPr="005B687B" w:rsidRDefault="00A2480F" w:rsidP="00F2522D">
      <w:pPr>
        <w:numPr>
          <w:ilvl w:val="0"/>
          <w:numId w:val="109"/>
        </w:numPr>
        <w:rPr>
          <w:color w:val="000000" w:themeColor="text1"/>
        </w:rPr>
      </w:pPr>
      <w:r w:rsidRPr="005B687B">
        <w:rPr>
          <w:color w:val="000000" w:themeColor="text1"/>
        </w:rPr>
        <w:t>Řešení problémů</w:t>
      </w:r>
    </w:p>
    <w:p w14:paraId="252F1701" w14:textId="77777777" w:rsidR="00A2480F" w:rsidRPr="005B687B" w:rsidRDefault="00A2480F" w:rsidP="00F2522D">
      <w:pPr>
        <w:numPr>
          <w:ilvl w:val="0"/>
          <w:numId w:val="109"/>
        </w:numPr>
        <w:rPr>
          <w:color w:val="000000" w:themeColor="text1"/>
        </w:rPr>
      </w:pPr>
      <w:r w:rsidRPr="005B687B">
        <w:rPr>
          <w:color w:val="000000" w:themeColor="text1"/>
        </w:rPr>
        <w:t>Hodnoty, postoje</w:t>
      </w:r>
    </w:p>
    <w:p w14:paraId="1A925450" w14:textId="77777777" w:rsidR="00A2480F" w:rsidRPr="005B687B" w:rsidRDefault="00A2480F" w:rsidP="00A2480F">
      <w:pPr>
        <w:rPr>
          <w:color w:val="000000" w:themeColor="text1"/>
        </w:rPr>
      </w:pPr>
    </w:p>
    <w:p w14:paraId="7AB93775" w14:textId="77777777" w:rsidR="00A2480F" w:rsidRPr="005B687B" w:rsidRDefault="00A2480F" w:rsidP="00A2480F">
      <w:pPr>
        <w:rPr>
          <w:b/>
          <w:color w:val="000000" w:themeColor="text1"/>
        </w:rPr>
      </w:pPr>
      <w:r w:rsidRPr="005B687B">
        <w:rPr>
          <w:b/>
          <w:color w:val="000000" w:themeColor="text1"/>
        </w:rPr>
        <w:t>Výchova demokratického občana</w:t>
      </w:r>
    </w:p>
    <w:p w14:paraId="2E917EC3" w14:textId="77777777" w:rsidR="00A2480F" w:rsidRPr="005B687B" w:rsidRDefault="00A2480F" w:rsidP="00F2522D">
      <w:pPr>
        <w:numPr>
          <w:ilvl w:val="0"/>
          <w:numId w:val="109"/>
        </w:numPr>
        <w:rPr>
          <w:color w:val="000000" w:themeColor="text1"/>
        </w:rPr>
      </w:pPr>
      <w:r w:rsidRPr="005B687B">
        <w:rPr>
          <w:color w:val="000000" w:themeColor="text1"/>
        </w:rPr>
        <w:t>Občanská společnost</w:t>
      </w:r>
    </w:p>
    <w:p w14:paraId="1EB8D10A" w14:textId="77777777" w:rsidR="00A2480F" w:rsidRPr="005B687B" w:rsidRDefault="00A2480F" w:rsidP="00F2522D">
      <w:pPr>
        <w:numPr>
          <w:ilvl w:val="0"/>
          <w:numId w:val="109"/>
        </w:numPr>
        <w:rPr>
          <w:color w:val="000000" w:themeColor="text1"/>
        </w:rPr>
      </w:pPr>
      <w:r w:rsidRPr="005B687B">
        <w:rPr>
          <w:color w:val="000000" w:themeColor="text1"/>
        </w:rPr>
        <w:t>Občan, společnost a stát</w:t>
      </w:r>
    </w:p>
    <w:p w14:paraId="33382A13" w14:textId="77777777" w:rsidR="00A2480F" w:rsidRPr="005B687B" w:rsidRDefault="00A2480F" w:rsidP="00F2522D">
      <w:pPr>
        <w:numPr>
          <w:ilvl w:val="0"/>
          <w:numId w:val="109"/>
        </w:numPr>
        <w:rPr>
          <w:color w:val="000000" w:themeColor="text1"/>
        </w:rPr>
      </w:pPr>
      <w:r w:rsidRPr="005B687B">
        <w:rPr>
          <w:color w:val="000000" w:themeColor="text1"/>
        </w:rPr>
        <w:t>Formy participace v politickém životě</w:t>
      </w:r>
    </w:p>
    <w:p w14:paraId="0CB2F2A6" w14:textId="77777777" w:rsidR="00A2480F" w:rsidRPr="005B687B" w:rsidRDefault="00A2480F" w:rsidP="00F2522D">
      <w:pPr>
        <w:numPr>
          <w:ilvl w:val="0"/>
          <w:numId w:val="109"/>
        </w:numPr>
        <w:rPr>
          <w:color w:val="000000" w:themeColor="text1"/>
        </w:rPr>
      </w:pPr>
      <w:r w:rsidRPr="005B687B">
        <w:rPr>
          <w:color w:val="000000" w:themeColor="text1"/>
        </w:rPr>
        <w:t>Principy demokracie</w:t>
      </w:r>
    </w:p>
    <w:p w14:paraId="48137251" w14:textId="77777777" w:rsidR="00A2480F" w:rsidRPr="005B687B" w:rsidRDefault="00A2480F" w:rsidP="00A2480F">
      <w:pPr>
        <w:rPr>
          <w:b/>
          <w:color w:val="000000" w:themeColor="text1"/>
        </w:rPr>
      </w:pPr>
    </w:p>
    <w:p w14:paraId="2D15671E" w14:textId="77777777" w:rsidR="00A2480F" w:rsidRPr="005B687B" w:rsidRDefault="00A2480F" w:rsidP="00A2480F">
      <w:pPr>
        <w:rPr>
          <w:b/>
          <w:color w:val="000000" w:themeColor="text1"/>
        </w:rPr>
      </w:pPr>
      <w:r w:rsidRPr="005B687B">
        <w:rPr>
          <w:b/>
          <w:color w:val="000000" w:themeColor="text1"/>
        </w:rPr>
        <w:t>Výchova k myšlení v evropských a globálních souvislostech</w:t>
      </w:r>
    </w:p>
    <w:p w14:paraId="2921ADA3" w14:textId="77777777" w:rsidR="00A2480F" w:rsidRPr="005B687B" w:rsidRDefault="00A2480F" w:rsidP="00F2522D">
      <w:pPr>
        <w:numPr>
          <w:ilvl w:val="0"/>
          <w:numId w:val="109"/>
        </w:numPr>
        <w:rPr>
          <w:color w:val="000000" w:themeColor="text1"/>
        </w:rPr>
      </w:pPr>
      <w:r w:rsidRPr="005B687B">
        <w:rPr>
          <w:color w:val="000000" w:themeColor="text1"/>
        </w:rPr>
        <w:t>Evropa a svět nás zajímá</w:t>
      </w:r>
    </w:p>
    <w:p w14:paraId="0C0F017D" w14:textId="77777777" w:rsidR="00A2480F" w:rsidRPr="005B687B" w:rsidRDefault="00A2480F" w:rsidP="00F2522D">
      <w:pPr>
        <w:numPr>
          <w:ilvl w:val="0"/>
          <w:numId w:val="109"/>
        </w:numPr>
        <w:rPr>
          <w:color w:val="000000" w:themeColor="text1"/>
        </w:rPr>
      </w:pPr>
      <w:r w:rsidRPr="005B687B">
        <w:rPr>
          <w:color w:val="000000" w:themeColor="text1"/>
        </w:rPr>
        <w:t>Objevujeme svět a Evropu</w:t>
      </w:r>
    </w:p>
    <w:p w14:paraId="36B8BF86" w14:textId="77777777" w:rsidR="00A2480F" w:rsidRPr="005B687B" w:rsidRDefault="00A2480F" w:rsidP="00F2522D">
      <w:pPr>
        <w:numPr>
          <w:ilvl w:val="0"/>
          <w:numId w:val="109"/>
        </w:numPr>
        <w:rPr>
          <w:color w:val="000000" w:themeColor="text1"/>
        </w:rPr>
      </w:pPr>
      <w:r w:rsidRPr="005B687B">
        <w:rPr>
          <w:color w:val="000000" w:themeColor="text1"/>
        </w:rPr>
        <w:t>Jsme Evropané</w:t>
      </w:r>
    </w:p>
    <w:p w14:paraId="68984A79" w14:textId="77777777" w:rsidR="00A2480F" w:rsidRPr="005B687B" w:rsidRDefault="00A2480F" w:rsidP="00A2480F">
      <w:pPr>
        <w:rPr>
          <w:b/>
          <w:color w:val="000000" w:themeColor="text1"/>
        </w:rPr>
      </w:pPr>
    </w:p>
    <w:p w14:paraId="356DF925" w14:textId="77777777" w:rsidR="00A2480F" w:rsidRPr="005B687B" w:rsidRDefault="00A2480F" w:rsidP="00A2480F">
      <w:pPr>
        <w:rPr>
          <w:b/>
          <w:color w:val="000000" w:themeColor="text1"/>
        </w:rPr>
      </w:pPr>
      <w:r w:rsidRPr="005B687B">
        <w:rPr>
          <w:b/>
          <w:color w:val="000000" w:themeColor="text1"/>
        </w:rPr>
        <w:t>Multikulturní výchova</w:t>
      </w:r>
    </w:p>
    <w:p w14:paraId="56FBDD94" w14:textId="77777777" w:rsidR="00A2480F" w:rsidRPr="005B687B" w:rsidRDefault="00A2480F" w:rsidP="00F2522D">
      <w:pPr>
        <w:numPr>
          <w:ilvl w:val="0"/>
          <w:numId w:val="109"/>
        </w:numPr>
        <w:rPr>
          <w:color w:val="000000" w:themeColor="text1"/>
        </w:rPr>
      </w:pPr>
      <w:r w:rsidRPr="005B687B">
        <w:rPr>
          <w:color w:val="000000" w:themeColor="text1"/>
        </w:rPr>
        <w:t>Kulturní diference</w:t>
      </w:r>
    </w:p>
    <w:p w14:paraId="17704824" w14:textId="77777777" w:rsidR="00A2480F" w:rsidRPr="005B687B" w:rsidRDefault="00A2480F" w:rsidP="00F2522D">
      <w:pPr>
        <w:numPr>
          <w:ilvl w:val="0"/>
          <w:numId w:val="109"/>
        </w:numPr>
        <w:rPr>
          <w:color w:val="000000" w:themeColor="text1"/>
        </w:rPr>
      </w:pPr>
      <w:r w:rsidRPr="005B687B">
        <w:rPr>
          <w:color w:val="000000" w:themeColor="text1"/>
        </w:rPr>
        <w:t>Lidské vztahy</w:t>
      </w:r>
    </w:p>
    <w:p w14:paraId="498C4A98" w14:textId="77777777" w:rsidR="00A2480F" w:rsidRPr="005B687B" w:rsidRDefault="00A2480F" w:rsidP="00F2522D">
      <w:pPr>
        <w:numPr>
          <w:ilvl w:val="0"/>
          <w:numId w:val="109"/>
        </w:numPr>
        <w:rPr>
          <w:color w:val="000000" w:themeColor="text1"/>
        </w:rPr>
      </w:pPr>
      <w:r w:rsidRPr="005B687B">
        <w:rPr>
          <w:color w:val="000000" w:themeColor="text1"/>
        </w:rPr>
        <w:t>Etnický původ</w:t>
      </w:r>
    </w:p>
    <w:p w14:paraId="261687EE" w14:textId="77777777" w:rsidR="00A2480F" w:rsidRPr="005B687B" w:rsidRDefault="00A2480F" w:rsidP="00F2522D">
      <w:pPr>
        <w:numPr>
          <w:ilvl w:val="0"/>
          <w:numId w:val="109"/>
        </w:numPr>
        <w:rPr>
          <w:color w:val="000000" w:themeColor="text1"/>
        </w:rPr>
      </w:pPr>
      <w:r w:rsidRPr="005B687B">
        <w:rPr>
          <w:color w:val="000000" w:themeColor="text1"/>
        </w:rPr>
        <w:t>Multikulturalita</w:t>
      </w:r>
    </w:p>
    <w:p w14:paraId="49697FB7" w14:textId="77777777" w:rsidR="00A2480F" w:rsidRPr="005B687B" w:rsidRDefault="00A2480F" w:rsidP="00F2522D">
      <w:pPr>
        <w:numPr>
          <w:ilvl w:val="0"/>
          <w:numId w:val="109"/>
        </w:numPr>
        <w:rPr>
          <w:color w:val="000000" w:themeColor="text1"/>
        </w:rPr>
      </w:pPr>
      <w:r w:rsidRPr="005B687B">
        <w:rPr>
          <w:color w:val="000000" w:themeColor="text1"/>
        </w:rPr>
        <w:t>Princip sociálního smíru, solidarity</w:t>
      </w:r>
    </w:p>
    <w:p w14:paraId="6F55698B" w14:textId="77777777" w:rsidR="00A2480F" w:rsidRPr="005B687B" w:rsidRDefault="00A2480F" w:rsidP="00A2480F">
      <w:pPr>
        <w:rPr>
          <w:b/>
          <w:color w:val="000000" w:themeColor="text1"/>
        </w:rPr>
      </w:pPr>
    </w:p>
    <w:p w14:paraId="3ABEE013" w14:textId="77777777" w:rsidR="00A2480F" w:rsidRPr="005B687B" w:rsidRDefault="00A2480F" w:rsidP="00A2480F">
      <w:pPr>
        <w:rPr>
          <w:b/>
          <w:color w:val="000000" w:themeColor="text1"/>
        </w:rPr>
      </w:pPr>
      <w:r w:rsidRPr="005B687B">
        <w:rPr>
          <w:b/>
          <w:color w:val="000000" w:themeColor="text1"/>
        </w:rPr>
        <w:t>Environmentální výchova</w:t>
      </w:r>
    </w:p>
    <w:p w14:paraId="47A70601" w14:textId="77777777" w:rsidR="00A2480F" w:rsidRPr="005B687B" w:rsidRDefault="00A2480F" w:rsidP="00F2522D">
      <w:pPr>
        <w:numPr>
          <w:ilvl w:val="0"/>
          <w:numId w:val="109"/>
        </w:numPr>
        <w:rPr>
          <w:color w:val="000000" w:themeColor="text1"/>
        </w:rPr>
      </w:pPr>
      <w:r w:rsidRPr="005B687B">
        <w:rPr>
          <w:color w:val="000000" w:themeColor="text1"/>
        </w:rPr>
        <w:t>Ekosystémy</w:t>
      </w:r>
    </w:p>
    <w:p w14:paraId="6D9E2AAE" w14:textId="77777777" w:rsidR="00A2480F" w:rsidRPr="005B687B" w:rsidRDefault="00A2480F" w:rsidP="00F2522D">
      <w:pPr>
        <w:numPr>
          <w:ilvl w:val="0"/>
          <w:numId w:val="109"/>
        </w:numPr>
        <w:rPr>
          <w:color w:val="000000" w:themeColor="text1"/>
        </w:rPr>
      </w:pPr>
      <w:r w:rsidRPr="005B687B">
        <w:rPr>
          <w:color w:val="000000" w:themeColor="text1"/>
        </w:rPr>
        <w:t>Základní podmínky života</w:t>
      </w:r>
    </w:p>
    <w:p w14:paraId="67D838A4" w14:textId="77777777" w:rsidR="00A2480F" w:rsidRPr="005B687B" w:rsidRDefault="00A2480F" w:rsidP="00F2522D">
      <w:pPr>
        <w:numPr>
          <w:ilvl w:val="0"/>
          <w:numId w:val="109"/>
        </w:numPr>
        <w:rPr>
          <w:color w:val="000000" w:themeColor="text1"/>
        </w:rPr>
      </w:pPr>
      <w:r w:rsidRPr="005B687B">
        <w:rPr>
          <w:color w:val="000000" w:themeColor="text1"/>
        </w:rPr>
        <w:t>Lidské aktivity, problémy životního prostředí</w:t>
      </w:r>
    </w:p>
    <w:p w14:paraId="6D01C6EA" w14:textId="77777777" w:rsidR="00A2480F" w:rsidRPr="005B687B" w:rsidRDefault="00A2480F" w:rsidP="00F2522D">
      <w:pPr>
        <w:numPr>
          <w:ilvl w:val="0"/>
          <w:numId w:val="109"/>
        </w:numPr>
        <w:rPr>
          <w:color w:val="000000" w:themeColor="text1"/>
        </w:rPr>
      </w:pPr>
      <w:r w:rsidRPr="005B687B">
        <w:rPr>
          <w:color w:val="000000" w:themeColor="text1"/>
        </w:rPr>
        <w:t>Vztah člověka a prostředí</w:t>
      </w:r>
    </w:p>
    <w:p w14:paraId="7838E8F4" w14:textId="77777777" w:rsidR="00A2480F" w:rsidRPr="005B687B" w:rsidRDefault="00A2480F" w:rsidP="00A2480F">
      <w:pPr>
        <w:rPr>
          <w:b/>
          <w:color w:val="000000" w:themeColor="text1"/>
        </w:rPr>
      </w:pPr>
    </w:p>
    <w:p w14:paraId="3A4DD2D9" w14:textId="77777777" w:rsidR="00A2480F" w:rsidRPr="005B687B" w:rsidRDefault="00A2480F" w:rsidP="00A2480F">
      <w:pPr>
        <w:rPr>
          <w:b/>
          <w:color w:val="000000" w:themeColor="text1"/>
        </w:rPr>
      </w:pPr>
      <w:r w:rsidRPr="005B687B">
        <w:rPr>
          <w:b/>
          <w:color w:val="000000" w:themeColor="text1"/>
        </w:rPr>
        <w:t>Mediální výchova</w:t>
      </w:r>
    </w:p>
    <w:p w14:paraId="569EB28F" w14:textId="77777777" w:rsidR="00A2480F" w:rsidRPr="005B687B" w:rsidRDefault="00A2480F" w:rsidP="00F2522D">
      <w:pPr>
        <w:numPr>
          <w:ilvl w:val="0"/>
          <w:numId w:val="109"/>
        </w:numPr>
        <w:rPr>
          <w:color w:val="000000" w:themeColor="text1"/>
        </w:rPr>
      </w:pPr>
      <w:r w:rsidRPr="005B687B">
        <w:rPr>
          <w:color w:val="000000" w:themeColor="text1"/>
        </w:rPr>
        <w:t>Kritické čtení a vnímání mediálního sdělení</w:t>
      </w:r>
    </w:p>
    <w:p w14:paraId="21350F16" w14:textId="77777777" w:rsidR="00A2480F" w:rsidRPr="005B687B" w:rsidRDefault="00A2480F" w:rsidP="00F2522D">
      <w:pPr>
        <w:numPr>
          <w:ilvl w:val="0"/>
          <w:numId w:val="109"/>
        </w:numPr>
        <w:rPr>
          <w:color w:val="000000" w:themeColor="text1"/>
        </w:rPr>
      </w:pPr>
      <w:r w:rsidRPr="005B687B">
        <w:rPr>
          <w:color w:val="000000" w:themeColor="text1"/>
        </w:rPr>
        <w:t>Interpretace vztahu mediálního sdělení a reality</w:t>
      </w:r>
    </w:p>
    <w:p w14:paraId="0B90917E" w14:textId="77777777" w:rsidR="00A2480F" w:rsidRPr="005B687B" w:rsidRDefault="00A2480F" w:rsidP="00F2522D">
      <w:pPr>
        <w:numPr>
          <w:ilvl w:val="0"/>
          <w:numId w:val="109"/>
        </w:numPr>
        <w:rPr>
          <w:color w:val="000000" w:themeColor="text1"/>
        </w:rPr>
      </w:pPr>
      <w:r w:rsidRPr="005B687B">
        <w:rPr>
          <w:color w:val="000000" w:themeColor="text1"/>
        </w:rPr>
        <w:t>Stavba mediálního sdělení</w:t>
      </w:r>
    </w:p>
    <w:p w14:paraId="442A41BA" w14:textId="77777777" w:rsidR="00A2480F" w:rsidRPr="005B687B" w:rsidRDefault="00A2480F" w:rsidP="00F2522D">
      <w:pPr>
        <w:numPr>
          <w:ilvl w:val="0"/>
          <w:numId w:val="109"/>
        </w:numPr>
        <w:rPr>
          <w:color w:val="000000" w:themeColor="text1"/>
        </w:rPr>
      </w:pPr>
      <w:r w:rsidRPr="005B687B">
        <w:rPr>
          <w:color w:val="000000" w:themeColor="text1"/>
        </w:rPr>
        <w:t>Vnímání autora mediálního sdělení</w:t>
      </w:r>
    </w:p>
    <w:p w14:paraId="242843D4" w14:textId="77777777" w:rsidR="00A2480F" w:rsidRPr="005B687B" w:rsidRDefault="00A2480F" w:rsidP="00F2522D">
      <w:pPr>
        <w:numPr>
          <w:ilvl w:val="0"/>
          <w:numId w:val="109"/>
        </w:numPr>
        <w:rPr>
          <w:color w:val="000000" w:themeColor="text1"/>
        </w:rPr>
      </w:pPr>
      <w:r w:rsidRPr="005B687B">
        <w:rPr>
          <w:color w:val="000000" w:themeColor="text1"/>
        </w:rPr>
        <w:t>Fungování a vliv médií ve společnosti</w:t>
      </w:r>
    </w:p>
    <w:p w14:paraId="37BEEBE4" w14:textId="77777777" w:rsidR="00A2480F" w:rsidRPr="005B687B" w:rsidRDefault="00A2480F" w:rsidP="00F2522D">
      <w:pPr>
        <w:numPr>
          <w:ilvl w:val="0"/>
          <w:numId w:val="109"/>
        </w:numPr>
        <w:rPr>
          <w:color w:val="000000" w:themeColor="text1"/>
        </w:rPr>
      </w:pPr>
      <w:r w:rsidRPr="005B687B">
        <w:rPr>
          <w:color w:val="000000" w:themeColor="text1"/>
        </w:rPr>
        <w:t>Tvorba mediálního sdělení</w:t>
      </w:r>
    </w:p>
    <w:p w14:paraId="326C556F" w14:textId="77777777" w:rsidR="00A2480F" w:rsidRPr="005B687B" w:rsidRDefault="00A2480F" w:rsidP="00F2522D">
      <w:pPr>
        <w:numPr>
          <w:ilvl w:val="0"/>
          <w:numId w:val="109"/>
        </w:numPr>
        <w:rPr>
          <w:color w:val="000000" w:themeColor="text1"/>
        </w:rPr>
      </w:pPr>
      <w:r w:rsidRPr="005B687B">
        <w:rPr>
          <w:color w:val="000000" w:themeColor="text1"/>
        </w:rPr>
        <w:t>Práce v realizačním týmu</w:t>
      </w:r>
    </w:p>
    <w:p w14:paraId="0116415E" w14:textId="77777777" w:rsidR="00A2480F" w:rsidRPr="005B687B" w:rsidRDefault="00A2480F" w:rsidP="00A2480F">
      <w:pPr>
        <w:rPr>
          <w:b/>
          <w:color w:val="000000" w:themeColor="text1"/>
        </w:rPr>
      </w:pPr>
    </w:p>
    <w:p w14:paraId="4DD675E9" w14:textId="77777777" w:rsidR="00EF6199" w:rsidRPr="005B687B" w:rsidRDefault="00EF6199" w:rsidP="009567EE">
      <w:pPr>
        <w:rPr>
          <w:color w:val="000000" w:themeColor="text1"/>
        </w:rPr>
      </w:pPr>
    </w:p>
    <w:p w14:paraId="37763F6B" w14:textId="77777777" w:rsidR="00EF6199" w:rsidRPr="005B687B" w:rsidRDefault="00EF6199" w:rsidP="00EF6199">
      <w:pPr>
        <w:rPr>
          <w:color w:val="000000" w:themeColor="text1"/>
        </w:rPr>
      </w:pPr>
    </w:p>
    <w:p w14:paraId="4E6BADA8" w14:textId="77777777" w:rsidR="00EF6199" w:rsidRPr="005B687B" w:rsidRDefault="00EF6199" w:rsidP="00EF6199">
      <w:pPr>
        <w:rPr>
          <w:color w:val="000000" w:themeColor="text1"/>
        </w:rPr>
      </w:pPr>
    </w:p>
    <w:p w14:paraId="13F1F24E" w14:textId="77777777" w:rsidR="00EF6199" w:rsidRPr="005B687B" w:rsidRDefault="00EF6199" w:rsidP="00EF6199">
      <w:pPr>
        <w:rPr>
          <w:color w:val="000000" w:themeColor="text1"/>
        </w:rPr>
      </w:pPr>
    </w:p>
    <w:p w14:paraId="43E95FDF" w14:textId="77777777" w:rsidR="00EF6199" w:rsidRPr="005B687B" w:rsidRDefault="00EF6199" w:rsidP="00EF6199">
      <w:pPr>
        <w:rPr>
          <w:color w:val="000000" w:themeColor="text1"/>
        </w:rPr>
      </w:pPr>
    </w:p>
    <w:p w14:paraId="6B0FB711" w14:textId="77777777" w:rsidR="00EF6199" w:rsidRPr="005B687B" w:rsidRDefault="00EF6199" w:rsidP="00EF6199">
      <w:pPr>
        <w:rPr>
          <w:color w:val="000000" w:themeColor="text1"/>
        </w:rPr>
      </w:pPr>
    </w:p>
    <w:p w14:paraId="54EEE4D6" w14:textId="77777777" w:rsidR="00EF6199" w:rsidRPr="005B687B" w:rsidRDefault="00EF6199" w:rsidP="00EF6199">
      <w:pPr>
        <w:rPr>
          <w:color w:val="000000" w:themeColor="text1"/>
        </w:rPr>
      </w:pPr>
    </w:p>
    <w:p w14:paraId="6BCDC1AD" w14:textId="77777777" w:rsidR="00EF6199" w:rsidRPr="005B687B" w:rsidRDefault="00EF6199" w:rsidP="00EF6199">
      <w:pPr>
        <w:rPr>
          <w:color w:val="000000" w:themeColor="text1"/>
        </w:rPr>
      </w:pPr>
    </w:p>
    <w:p w14:paraId="4F8C052E" w14:textId="77777777" w:rsidR="00EF6199" w:rsidRPr="005B687B" w:rsidRDefault="00EF6199" w:rsidP="00EF6199">
      <w:pPr>
        <w:rPr>
          <w:color w:val="000000" w:themeColor="text1"/>
        </w:rPr>
      </w:pPr>
    </w:p>
    <w:p w14:paraId="49AF8EF3" w14:textId="77777777" w:rsidR="00EF6199" w:rsidRPr="005B687B" w:rsidRDefault="00EF6199" w:rsidP="00EF6199">
      <w:pPr>
        <w:rPr>
          <w:color w:val="000000" w:themeColor="text1"/>
        </w:rPr>
      </w:pPr>
    </w:p>
    <w:p w14:paraId="6F0BE6ED" w14:textId="77777777" w:rsidR="00EF6199" w:rsidRPr="005B687B" w:rsidRDefault="00EF6199" w:rsidP="00EF6199">
      <w:pPr>
        <w:rPr>
          <w:color w:val="000000" w:themeColor="text1"/>
        </w:rPr>
      </w:pPr>
    </w:p>
    <w:p w14:paraId="36A70C75" w14:textId="77777777" w:rsidR="00EF6199" w:rsidRPr="005B687B" w:rsidRDefault="00EF6199" w:rsidP="00EF6199">
      <w:pPr>
        <w:rPr>
          <w:color w:val="000000" w:themeColor="text1"/>
        </w:rPr>
      </w:pPr>
    </w:p>
    <w:p w14:paraId="4195AFCF" w14:textId="77777777" w:rsidR="00EF6199" w:rsidRPr="005B687B" w:rsidRDefault="00EF6199" w:rsidP="00EF6199">
      <w:pPr>
        <w:rPr>
          <w:color w:val="000000" w:themeColor="text1"/>
        </w:rPr>
      </w:pPr>
    </w:p>
    <w:p w14:paraId="268660BB" w14:textId="77777777" w:rsidR="00EF6199" w:rsidRPr="005B687B" w:rsidRDefault="00EF6199" w:rsidP="00EF6199">
      <w:pPr>
        <w:rPr>
          <w:color w:val="000000" w:themeColor="text1"/>
        </w:rPr>
      </w:pPr>
    </w:p>
    <w:p w14:paraId="0C39B92F" w14:textId="77777777" w:rsidR="00EF6199" w:rsidRPr="005B687B" w:rsidRDefault="00EF6199" w:rsidP="00EF6199">
      <w:pPr>
        <w:rPr>
          <w:color w:val="000000" w:themeColor="text1"/>
        </w:rPr>
      </w:pPr>
    </w:p>
    <w:p w14:paraId="1D81EBFC" w14:textId="77777777" w:rsidR="00EF6199" w:rsidRPr="005B687B" w:rsidRDefault="00EF6199" w:rsidP="00EF6199">
      <w:pPr>
        <w:rPr>
          <w:color w:val="000000" w:themeColor="text1"/>
        </w:rPr>
      </w:pPr>
    </w:p>
    <w:p w14:paraId="1C46E6F5" w14:textId="77777777" w:rsidR="00EF6199" w:rsidRPr="005B687B" w:rsidRDefault="00EF6199" w:rsidP="00EF6199">
      <w:pPr>
        <w:rPr>
          <w:color w:val="000000" w:themeColor="text1"/>
        </w:rPr>
      </w:pPr>
    </w:p>
    <w:p w14:paraId="6717189F" w14:textId="77777777" w:rsidR="00EF6199" w:rsidRPr="005B687B" w:rsidRDefault="00EF6199" w:rsidP="00EF6199">
      <w:pPr>
        <w:rPr>
          <w:color w:val="000000" w:themeColor="text1"/>
        </w:rPr>
      </w:pPr>
    </w:p>
    <w:p w14:paraId="7C1880DF" w14:textId="77777777" w:rsidR="00EF6199" w:rsidRPr="005B687B" w:rsidRDefault="00EF6199" w:rsidP="00EF6199">
      <w:pPr>
        <w:rPr>
          <w:color w:val="000000" w:themeColor="text1"/>
        </w:rPr>
      </w:pPr>
    </w:p>
    <w:p w14:paraId="5314E78B" w14:textId="77777777" w:rsidR="00EF6199" w:rsidRPr="005B687B" w:rsidRDefault="00EF6199" w:rsidP="00EF6199">
      <w:pPr>
        <w:rPr>
          <w:color w:val="000000" w:themeColor="text1"/>
        </w:rPr>
      </w:pPr>
    </w:p>
    <w:p w14:paraId="64039523" w14:textId="77777777" w:rsidR="00EF6199" w:rsidRPr="005B687B" w:rsidRDefault="00EF6199" w:rsidP="00EF6199">
      <w:pPr>
        <w:rPr>
          <w:color w:val="000000" w:themeColor="text1"/>
        </w:rPr>
      </w:pPr>
    </w:p>
    <w:p w14:paraId="787D5127" w14:textId="77777777" w:rsidR="006B158C" w:rsidRPr="005B687B" w:rsidRDefault="006B158C" w:rsidP="00EF6199">
      <w:pPr>
        <w:ind w:firstLine="708"/>
        <w:rPr>
          <w:color w:val="000000" w:themeColor="text1"/>
        </w:rPr>
      </w:pPr>
    </w:p>
    <w:p w14:paraId="7A9F4584" w14:textId="77777777" w:rsidR="00EF6199" w:rsidRPr="005B687B" w:rsidRDefault="009F5E9B" w:rsidP="00EF6199">
      <w:pPr>
        <w:rPr>
          <w:b/>
          <w:color w:val="000000" w:themeColor="text1"/>
          <w:sz w:val="32"/>
          <w:szCs w:val="28"/>
          <w:u w:val="single"/>
        </w:rPr>
      </w:pPr>
      <w:r w:rsidRPr="005B687B">
        <w:rPr>
          <w:b/>
          <w:color w:val="000000" w:themeColor="text1"/>
          <w:sz w:val="32"/>
          <w:szCs w:val="28"/>
        </w:rPr>
        <w:lastRenderedPageBreak/>
        <w:t xml:space="preserve">5.6.1.  </w:t>
      </w:r>
      <w:r w:rsidR="00EF6199" w:rsidRPr="005B687B">
        <w:rPr>
          <w:b/>
          <w:color w:val="000000" w:themeColor="text1"/>
          <w:sz w:val="32"/>
          <w:szCs w:val="28"/>
          <w:u w:val="single"/>
        </w:rPr>
        <w:t>Fyzika</w:t>
      </w:r>
    </w:p>
    <w:p w14:paraId="4B3ADF00" w14:textId="77777777" w:rsidR="00EF6199" w:rsidRPr="005B687B" w:rsidRDefault="00EF6199" w:rsidP="00EF6199">
      <w:pPr>
        <w:rPr>
          <w:b/>
          <w:color w:val="000000" w:themeColor="text1"/>
          <w:sz w:val="32"/>
          <w:szCs w:val="28"/>
          <w:u w:val="single"/>
        </w:rPr>
      </w:pPr>
    </w:p>
    <w:p w14:paraId="2C89DB31" w14:textId="77777777" w:rsidR="00EF6199" w:rsidRPr="005B687B" w:rsidRDefault="00EF6199" w:rsidP="00EF6199">
      <w:pPr>
        <w:rPr>
          <w:b/>
          <w:color w:val="000000" w:themeColor="text1"/>
          <w:sz w:val="28"/>
          <w:szCs w:val="28"/>
        </w:rPr>
      </w:pPr>
      <w:r w:rsidRPr="005B687B">
        <w:rPr>
          <w:b/>
          <w:color w:val="000000" w:themeColor="text1"/>
          <w:sz w:val="28"/>
          <w:szCs w:val="28"/>
        </w:rPr>
        <w:t xml:space="preserve">Charakteristika </w:t>
      </w:r>
      <w:r w:rsidR="00D632EF" w:rsidRPr="005B687B">
        <w:rPr>
          <w:b/>
          <w:color w:val="000000" w:themeColor="text1"/>
          <w:sz w:val="28"/>
          <w:szCs w:val="28"/>
        </w:rPr>
        <w:t xml:space="preserve">vyučovacího </w:t>
      </w:r>
      <w:r w:rsidRPr="005B687B">
        <w:rPr>
          <w:b/>
          <w:color w:val="000000" w:themeColor="text1"/>
          <w:sz w:val="28"/>
          <w:szCs w:val="28"/>
        </w:rPr>
        <w:t xml:space="preserve">předmětu </w:t>
      </w:r>
    </w:p>
    <w:p w14:paraId="3FAAB89F" w14:textId="77777777" w:rsidR="00EF6199" w:rsidRPr="005B687B" w:rsidRDefault="00EF6199" w:rsidP="00EF6199">
      <w:pPr>
        <w:rPr>
          <w:b/>
          <w:color w:val="000000" w:themeColor="text1"/>
          <w:sz w:val="28"/>
          <w:szCs w:val="28"/>
        </w:rPr>
      </w:pPr>
    </w:p>
    <w:p w14:paraId="13799317" w14:textId="77777777" w:rsidR="00EF6199" w:rsidRPr="005B687B" w:rsidRDefault="00EF6199" w:rsidP="00EF6199">
      <w:pPr>
        <w:rPr>
          <w:b/>
          <w:color w:val="000000" w:themeColor="text1"/>
        </w:rPr>
      </w:pPr>
      <w:r w:rsidRPr="005B687B">
        <w:rPr>
          <w:b/>
          <w:color w:val="000000" w:themeColor="text1"/>
        </w:rPr>
        <w:t>Obsahové, časové a organizační vymezení</w:t>
      </w:r>
    </w:p>
    <w:p w14:paraId="3A0C9F57" w14:textId="77777777" w:rsidR="00EF6199" w:rsidRPr="005B687B" w:rsidRDefault="00EF6199" w:rsidP="00EF6199">
      <w:pPr>
        <w:rPr>
          <w:b/>
          <w:color w:val="000000" w:themeColor="text1"/>
        </w:rPr>
      </w:pPr>
    </w:p>
    <w:p w14:paraId="1149991C" w14:textId="77777777" w:rsidR="00773ED1" w:rsidRPr="005B687B" w:rsidRDefault="00EF6199" w:rsidP="00EF6199">
      <w:pPr>
        <w:rPr>
          <w:color w:val="000000" w:themeColor="text1"/>
        </w:rPr>
      </w:pPr>
      <w:r w:rsidRPr="005B687B">
        <w:rPr>
          <w:color w:val="000000" w:themeColor="text1"/>
        </w:rPr>
        <w:t>Předmět fyzika je vyučován jako samostatný předmět v</w:t>
      </w:r>
      <w:r w:rsidR="00773ED1" w:rsidRPr="005B687B">
        <w:rPr>
          <w:color w:val="000000" w:themeColor="text1"/>
        </w:rPr>
        <w:t> </w:t>
      </w:r>
      <w:r w:rsidRPr="005B687B">
        <w:rPr>
          <w:color w:val="000000" w:themeColor="text1"/>
        </w:rPr>
        <w:t>6</w:t>
      </w:r>
      <w:r w:rsidR="00773ED1" w:rsidRPr="005B687B">
        <w:rPr>
          <w:color w:val="000000" w:themeColor="text1"/>
        </w:rPr>
        <w:t>. – 9. ročníku.</w:t>
      </w:r>
    </w:p>
    <w:p w14:paraId="4F838C1B" w14:textId="77777777" w:rsidR="00EF6199" w:rsidRPr="005B687B" w:rsidRDefault="00EF6199" w:rsidP="00EF6199">
      <w:pPr>
        <w:rPr>
          <w:color w:val="000000" w:themeColor="text1"/>
        </w:rPr>
      </w:pPr>
      <w:r w:rsidRPr="005B687B">
        <w:rPr>
          <w:color w:val="000000" w:themeColor="text1"/>
        </w:rPr>
        <w:t>Výuka probíhá v poloodborné učebně fyziky.</w:t>
      </w:r>
    </w:p>
    <w:p w14:paraId="04A2C5D9" w14:textId="77777777" w:rsidR="00773ED1" w:rsidRPr="005B687B" w:rsidRDefault="00773ED1" w:rsidP="00EF6199">
      <w:pPr>
        <w:rPr>
          <w:color w:val="000000" w:themeColor="text1"/>
        </w:rPr>
      </w:pPr>
    </w:p>
    <w:p w14:paraId="738CC7BB" w14:textId="77777777" w:rsidR="00EF6199" w:rsidRPr="005B687B" w:rsidRDefault="00EF6199" w:rsidP="00EF6199">
      <w:pPr>
        <w:rPr>
          <w:color w:val="000000" w:themeColor="text1"/>
        </w:rPr>
      </w:pPr>
      <w:r w:rsidRPr="005B687B">
        <w:rPr>
          <w:color w:val="000000" w:themeColor="text1"/>
        </w:rPr>
        <w:t>Vzdělávání v předmětu fyzika:</w:t>
      </w:r>
    </w:p>
    <w:p w14:paraId="7AD75015" w14:textId="77777777" w:rsidR="00EF6199" w:rsidRPr="005B687B" w:rsidRDefault="00EF6199" w:rsidP="00F2522D">
      <w:pPr>
        <w:numPr>
          <w:ilvl w:val="0"/>
          <w:numId w:val="110"/>
        </w:numPr>
        <w:rPr>
          <w:color w:val="000000" w:themeColor="text1"/>
        </w:rPr>
      </w:pPr>
      <w:r w:rsidRPr="005B687B">
        <w:rPr>
          <w:color w:val="000000" w:themeColor="text1"/>
        </w:rPr>
        <w:t>směřuje k podpoře hledání a poznávání fyzikálních faktů a jejich vzájemných souvislostí</w:t>
      </w:r>
    </w:p>
    <w:p w14:paraId="31283F46" w14:textId="77777777" w:rsidR="00EF6199" w:rsidRPr="005B687B" w:rsidRDefault="00EF6199" w:rsidP="00F2522D">
      <w:pPr>
        <w:numPr>
          <w:ilvl w:val="0"/>
          <w:numId w:val="110"/>
        </w:numPr>
        <w:rPr>
          <w:color w:val="000000" w:themeColor="text1"/>
        </w:rPr>
      </w:pPr>
      <w:r w:rsidRPr="005B687B">
        <w:rPr>
          <w:color w:val="000000" w:themeColor="text1"/>
        </w:rPr>
        <w:t>vede k rozvíjení a upevňování dovedností objektivně pozorovat a měřit fyzikální vlastnosti a procesy</w:t>
      </w:r>
    </w:p>
    <w:p w14:paraId="70102DD4" w14:textId="77777777" w:rsidR="00EF6199" w:rsidRPr="005B687B" w:rsidRDefault="00EF6199" w:rsidP="00F2522D">
      <w:pPr>
        <w:numPr>
          <w:ilvl w:val="0"/>
          <w:numId w:val="110"/>
        </w:numPr>
        <w:rPr>
          <w:color w:val="000000" w:themeColor="text1"/>
        </w:rPr>
      </w:pPr>
      <w:r w:rsidRPr="005B687B">
        <w:rPr>
          <w:color w:val="000000" w:themeColor="text1"/>
        </w:rPr>
        <w:t>vede k vytváření a ověřování hypotéz</w:t>
      </w:r>
    </w:p>
    <w:p w14:paraId="37BB1035" w14:textId="77777777" w:rsidR="00EF6199" w:rsidRPr="005B687B" w:rsidRDefault="00EF6199" w:rsidP="00F2522D">
      <w:pPr>
        <w:numPr>
          <w:ilvl w:val="0"/>
          <w:numId w:val="110"/>
        </w:numPr>
        <w:rPr>
          <w:color w:val="000000" w:themeColor="text1"/>
        </w:rPr>
      </w:pPr>
      <w:r w:rsidRPr="005B687B">
        <w:rPr>
          <w:color w:val="000000" w:themeColor="text1"/>
        </w:rPr>
        <w:t>učí žáky zkoumat příčiny přírodních procesů a chápat souvislosti a vztahy mezi nimi</w:t>
      </w:r>
    </w:p>
    <w:p w14:paraId="1E699434" w14:textId="77777777" w:rsidR="00EF6199" w:rsidRPr="005B687B" w:rsidRDefault="00EF6199" w:rsidP="00F2522D">
      <w:pPr>
        <w:numPr>
          <w:ilvl w:val="0"/>
          <w:numId w:val="110"/>
        </w:numPr>
        <w:rPr>
          <w:color w:val="000000" w:themeColor="text1"/>
        </w:rPr>
      </w:pPr>
      <w:r w:rsidRPr="005B687B">
        <w:rPr>
          <w:color w:val="000000" w:themeColor="text1"/>
        </w:rPr>
        <w:t>směřuje k osvojení základních fyzikálních pojmů a odborné terminologie</w:t>
      </w:r>
    </w:p>
    <w:p w14:paraId="5367454A" w14:textId="77777777" w:rsidR="00EF6199" w:rsidRPr="005B687B" w:rsidRDefault="00EF6199" w:rsidP="00F2522D">
      <w:pPr>
        <w:numPr>
          <w:ilvl w:val="0"/>
          <w:numId w:val="110"/>
        </w:numPr>
        <w:rPr>
          <w:color w:val="000000" w:themeColor="text1"/>
        </w:rPr>
      </w:pPr>
      <w:r w:rsidRPr="005B687B">
        <w:rPr>
          <w:color w:val="000000" w:themeColor="text1"/>
        </w:rPr>
        <w:t>vede k aplikaci získaných poznatků v praktickém životě</w:t>
      </w:r>
    </w:p>
    <w:p w14:paraId="3BD9FCC7" w14:textId="77777777" w:rsidR="00EF6199" w:rsidRPr="005B687B" w:rsidRDefault="00EF6199" w:rsidP="00F2522D">
      <w:pPr>
        <w:numPr>
          <w:ilvl w:val="0"/>
          <w:numId w:val="110"/>
        </w:numPr>
        <w:rPr>
          <w:color w:val="000000" w:themeColor="text1"/>
        </w:rPr>
      </w:pPr>
      <w:r w:rsidRPr="005B687B">
        <w:rPr>
          <w:color w:val="000000" w:themeColor="text1"/>
        </w:rPr>
        <w:t>podporuje  vytváření otevřeného myšlení, kritického myšlení a logického uvažování</w:t>
      </w:r>
    </w:p>
    <w:p w14:paraId="34C3306A" w14:textId="77777777" w:rsidR="00EF6199" w:rsidRPr="005B687B" w:rsidRDefault="00EF6199" w:rsidP="00EF6199">
      <w:pPr>
        <w:rPr>
          <w:color w:val="000000" w:themeColor="text1"/>
        </w:rPr>
      </w:pPr>
    </w:p>
    <w:p w14:paraId="3F252F58" w14:textId="77777777" w:rsidR="00EF6199" w:rsidRPr="005B687B" w:rsidRDefault="00EF6199" w:rsidP="00EF6199">
      <w:pPr>
        <w:rPr>
          <w:color w:val="000000" w:themeColor="text1"/>
        </w:rPr>
      </w:pPr>
      <w:r w:rsidRPr="005B687B">
        <w:rPr>
          <w:color w:val="000000" w:themeColor="text1"/>
        </w:rPr>
        <w:t>Formy a metody práce se užívají podle charakteru učiva a cílů vzdělávání:</w:t>
      </w:r>
    </w:p>
    <w:p w14:paraId="10961ED6" w14:textId="77777777" w:rsidR="00EF6199" w:rsidRPr="005B687B" w:rsidRDefault="00EF6199" w:rsidP="00F2522D">
      <w:pPr>
        <w:numPr>
          <w:ilvl w:val="0"/>
          <w:numId w:val="110"/>
        </w:numPr>
        <w:rPr>
          <w:color w:val="000000" w:themeColor="text1"/>
        </w:rPr>
      </w:pPr>
      <w:r w:rsidRPr="005B687B">
        <w:rPr>
          <w:color w:val="000000" w:themeColor="text1"/>
        </w:rPr>
        <w:t>frontální výuka  s demonstračními pomůckami</w:t>
      </w:r>
    </w:p>
    <w:p w14:paraId="6A299F61" w14:textId="77777777" w:rsidR="00EF6199" w:rsidRPr="005B687B" w:rsidRDefault="002B497E" w:rsidP="00F2522D">
      <w:pPr>
        <w:numPr>
          <w:ilvl w:val="0"/>
          <w:numId w:val="110"/>
        </w:numPr>
        <w:rPr>
          <w:color w:val="000000" w:themeColor="text1"/>
        </w:rPr>
      </w:pPr>
      <w:r w:rsidRPr="005B687B">
        <w:rPr>
          <w:color w:val="000000" w:themeColor="text1"/>
        </w:rPr>
        <w:t xml:space="preserve">skupinová práce </w:t>
      </w:r>
      <w:r w:rsidR="00EF6199" w:rsidRPr="005B687B">
        <w:rPr>
          <w:color w:val="000000" w:themeColor="text1"/>
        </w:rPr>
        <w:t>(s využitím pomůcek, přístrojů a měřidel, odborné literatury)</w:t>
      </w:r>
    </w:p>
    <w:p w14:paraId="59D42973" w14:textId="77777777" w:rsidR="00EF6199" w:rsidRPr="005B687B" w:rsidRDefault="00EF6199" w:rsidP="00F2522D">
      <w:pPr>
        <w:numPr>
          <w:ilvl w:val="0"/>
          <w:numId w:val="110"/>
        </w:numPr>
        <w:rPr>
          <w:color w:val="000000" w:themeColor="text1"/>
        </w:rPr>
      </w:pPr>
      <w:r w:rsidRPr="005B687B">
        <w:rPr>
          <w:color w:val="000000" w:themeColor="text1"/>
        </w:rPr>
        <w:t>samostatné pozorování</w:t>
      </w:r>
    </w:p>
    <w:p w14:paraId="3B46F91E" w14:textId="77777777" w:rsidR="00EF6199" w:rsidRPr="005B687B" w:rsidRDefault="00EF6199" w:rsidP="00F2522D">
      <w:pPr>
        <w:numPr>
          <w:ilvl w:val="0"/>
          <w:numId w:val="110"/>
        </w:numPr>
        <w:rPr>
          <w:color w:val="000000" w:themeColor="text1"/>
        </w:rPr>
      </w:pPr>
      <w:r w:rsidRPr="005B687B">
        <w:rPr>
          <w:color w:val="000000" w:themeColor="text1"/>
        </w:rPr>
        <w:t xml:space="preserve">krátkodobé projekty </w:t>
      </w:r>
    </w:p>
    <w:p w14:paraId="2CCFD3A9" w14:textId="77777777" w:rsidR="00EF6199" w:rsidRPr="005B687B" w:rsidRDefault="00EF6199" w:rsidP="00EF6199">
      <w:pPr>
        <w:ind w:left="75"/>
        <w:rPr>
          <w:color w:val="000000" w:themeColor="text1"/>
        </w:rPr>
      </w:pPr>
    </w:p>
    <w:p w14:paraId="3BF7B31E" w14:textId="77777777" w:rsidR="00EF6199" w:rsidRPr="005B687B" w:rsidRDefault="00EF6199" w:rsidP="00EF6199">
      <w:pPr>
        <w:ind w:left="75"/>
        <w:rPr>
          <w:color w:val="000000" w:themeColor="text1"/>
        </w:rPr>
      </w:pPr>
      <w:r w:rsidRPr="005B687B">
        <w:rPr>
          <w:color w:val="000000" w:themeColor="text1"/>
        </w:rPr>
        <w:t>Řád učebny fyz</w:t>
      </w:r>
      <w:r w:rsidR="002B497E" w:rsidRPr="005B687B">
        <w:rPr>
          <w:color w:val="000000" w:themeColor="text1"/>
        </w:rPr>
        <w:t>iky je součástí vybavení učebny</w:t>
      </w:r>
      <w:r w:rsidRPr="005B687B">
        <w:rPr>
          <w:color w:val="000000" w:themeColor="text1"/>
        </w:rPr>
        <w:t>, dodržování pravidel je pro každého žáka závazné.</w:t>
      </w:r>
    </w:p>
    <w:p w14:paraId="289F4CA2" w14:textId="77777777" w:rsidR="00EF6199" w:rsidRPr="005B687B" w:rsidRDefault="00EF6199" w:rsidP="00EF6199">
      <w:pPr>
        <w:rPr>
          <w:color w:val="000000" w:themeColor="text1"/>
        </w:rPr>
      </w:pPr>
    </w:p>
    <w:p w14:paraId="024BA850" w14:textId="77777777" w:rsidR="00EF6199" w:rsidRPr="005B687B" w:rsidRDefault="00EF6199" w:rsidP="00EF6199">
      <w:pPr>
        <w:rPr>
          <w:color w:val="000000" w:themeColor="text1"/>
        </w:rPr>
      </w:pPr>
    </w:p>
    <w:p w14:paraId="2B84C727" w14:textId="77777777" w:rsidR="00EF6199" w:rsidRPr="005B687B" w:rsidRDefault="00EF6199" w:rsidP="00EF6199">
      <w:pPr>
        <w:rPr>
          <w:b/>
          <w:color w:val="000000" w:themeColor="text1"/>
        </w:rPr>
      </w:pPr>
    </w:p>
    <w:p w14:paraId="1FD8DE97" w14:textId="77777777" w:rsidR="00EF6199" w:rsidRPr="005B687B" w:rsidRDefault="00EF6199" w:rsidP="00EF6199">
      <w:pPr>
        <w:rPr>
          <w:b/>
          <w:color w:val="000000" w:themeColor="text1"/>
          <w:sz w:val="28"/>
        </w:rPr>
      </w:pPr>
      <w:r w:rsidRPr="005B687B">
        <w:rPr>
          <w:b/>
          <w:color w:val="000000" w:themeColor="text1"/>
          <w:sz w:val="28"/>
        </w:rPr>
        <w:t>Výchovné a vzdělávací strategie pro rozvoj klíčových kompetencí žáků</w:t>
      </w:r>
    </w:p>
    <w:p w14:paraId="5DE012E8" w14:textId="77777777" w:rsidR="00EF6199" w:rsidRPr="005B687B" w:rsidRDefault="00EF6199" w:rsidP="00EF6199">
      <w:pPr>
        <w:rPr>
          <w:b/>
          <w:color w:val="000000" w:themeColor="text1"/>
        </w:rPr>
      </w:pPr>
    </w:p>
    <w:p w14:paraId="78423621" w14:textId="77777777" w:rsidR="00EF6199" w:rsidRPr="005B687B" w:rsidRDefault="00EF6199" w:rsidP="00EF6199">
      <w:pPr>
        <w:rPr>
          <w:b/>
          <w:color w:val="000000" w:themeColor="text1"/>
        </w:rPr>
      </w:pPr>
      <w:r w:rsidRPr="005B687B">
        <w:rPr>
          <w:b/>
          <w:color w:val="000000" w:themeColor="text1"/>
        </w:rPr>
        <w:t>Kompetence k učení</w:t>
      </w:r>
    </w:p>
    <w:p w14:paraId="1F2386C1" w14:textId="77777777" w:rsidR="00EF6199" w:rsidRPr="005B687B" w:rsidRDefault="00EF6199" w:rsidP="00EF6199">
      <w:pPr>
        <w:rPr>
          <w:color w:val="000000" w:themeColor="text1"/>
        </w:rPr>
      </w:pPr>
      <w:r w:rsidRPr="005B687B">
        <w:rPr>
          <w:color w:val="000000" w:themeColor="text1"/>
        </w:rPr>
        <w:t>Učitel:</w:t>
      </w:r>
    </w:p>
    <w:p w14:paraId="30F549D8" w14:textId="77777777" w:rsidR="00EF6199" w:rsidRPr="005B687B" w:rsidRDefault="00EF6199" w:rsidP="00F2522D">
      <w:pPr>
        <w:numPr>
          <w:ilvl w:val="0"/>
          <w:numId w:val="110"/>
        </w:numPr>
        <w:rPr>
          <w:color w:val="000000" w:themeColor="text1"/>
        </w:rPr>
      </w:pPr>
      <w:r w:rsidRPr="005B687B">
        <w:rPr>
          <w:color w:val="000000" w:themeColor="text1"/>
        </w:rPr>
        <w:t>vede žáky k vyhledávání, třídění a syntéze informací</w:t>
      </w:r>
    </w:p>
    <w:p w14:paraId="4D1EB1FE" w14:textId="77777777" w:rsidR="00EF6199" w:rsidRPr="005B687B" w:rsidRDefault="00EF6199" w:rsidP="00F2522D">
      <w:pPr>
        <w:numPr>
          <w:ilvl w:val="0"/>
          <w:numId w:val="110"/>
        </w:numPr>
        <w:rPr>
          <w:color w:val="000000" w:themeColor="text1"/>
        </w:rPr>
      </w:pPr>
      <w:r w:rsidRPr="005B687B">
        <w:rPr>
          <w:color w:val="000000" w:themeColor="text1"/>
        </w:rPr>
        <w:t>k používání odborné terminologie</w:t>
      </w:r>
    </w:p>
    <w:p w14:paraId="2D9F44E7" w14:textId="77777777" w:rsidR="00EF6199" w:rsidRPr="005B687B" w:rsidRDefault="00EF6199" w:rsidP="00F2522D">
      <w:pPr>
        <w:numPr>
          <w:ilvl w:val="0"/>
          <w:numId w:val="110"/>
        </w:numPr>
        <w:rPr>
          <w:color w:val="000000" w:themeColor="text1"/>
        </w:rPr>
      </w:pPr>
      <w:r w:rsidRPr="005B687B">
        <w:rPr>
          <w:color w:val="000000" w:themeColor="text1"/>
        </w:rPr>
        <w:t>k samostatnému měření, experimentování a porovnávání získaných dat</w:t>
      </w:r>
    </w:p>
    <w:p w14:paraId="52230D69" w14:textId="77777777" w:rsidR="00EF6199" w:rsidRPr="005B687B" w:rsidRDefault="00EF6199" w:rsidP="00F2522D">
      <w:pPr>
        <w:numPr>
          <w:ilvl w:val="0"/>
          <w:numId w:val="110"/>
        </w:numPr>
        <w:rPr>
          <w:color w:val="000000" w:themeColor="text1"/>
        </w:rPr>
      </w:pPr>
      <w:r w:rsidRPr="005B687B">
        <w:rPr>
          <w:color w:val="000000" w:themeColor="text1"/>
        </w:rPr>
        <w:t>k nalézání souvislostí mezi získanými údaji a jejich využití v praxi</w:t>
      </w:r>
    </w:p>
    <w:p w14:paraId="25C65787" w14:textId="77777777" w:rsidR="00EF6199" w:rsidRPr="005B687B" w:rsidRDefault="00EF6199" w:rsidP="00EF6199">
      <w:pPr>
        <w:ind w:left="75"/>
        <w:rPr>
          <w:color w:val="000000" w:themeColor="text1"/>
        </w:rPr>
      </w:pPr>
      <w:r w:rsidRPr="005B687B">
        <w:rPr>
          <w:color w:val="000000" w:themeColor="text1"/>
        </w:rPr>
        <w:t xml:space="preserve"> </w:t>
      </w:r>
    </w:p>
    <w:p w14:paraId="45189C7A" w14:textId="77777777" w:rsidR="00EF6199" w:rsidRPr="005B687B" w:rsidRDefault="00EF6199" w:rsidP="00EF6199">
      <w:pPr>
        <w:ind w:left="75"/>
        <w:rPr>
          <w:color w:val="000000" w:themeColor="text1"/>
        </w:rPr>
      </w:pPr>
      <w:r w:rsidRPr="005B687B">
        <w:rPr>
          <w:color w:val="000000" w:themeColor="text1"/>
        </w:rPr>
        <w:t>Žák:</w:t>
      </w:r>
    </w:p>
    <w:p w14:paraId="5C37C444" w14:textId="77777777" w:rsidR="00EF6199" w:rsidRPr="005B687B" w:rsidRDefault="00EF6199" w:rsidP="00EF6199">
      <w:pPr>
        <w:ind w:left="75"/>
        <w:rPr>
          <w:color w:val="000000" w:themeColor="text1"/>
        </w:rPr>
      </w:pPr>
      <w:r w:rsidRPr="005B687B">
        <w:rPr>
          <w:color w:val="000000" w:themeColor="text1"/>
        </w:rPr>
        <w:t xml:space="preserve">-    vyhledává, třídí a porovnává informace  </w:t>
      </w:r>
    </w:p>
    <w:p w14:paraId="62715DA3" w14:textId="77777777" w:rsidR="00EF6199" w:rsidRPr="005B687B" w:rsidRDefault="00EF6199" w:rsidP="00F2522D">
      <w:pPr>
        <w:numPr>
          <w:ilvl w:val="0"/>
          <w:numId w:val="110"/>
        </w:numPr>
        <w:rPr>
          <w:color w:val="000000" w:themeColor="text1"/>
        </w:rPr>
      </w:pPr>
      <w:r w:rsidRPr="005B687B">
        <w:rPr>
          <w:color w:val="000000" w:themeColor="text1"/>
        </w:rPr>
        <w:t>operuje s obecně používanými fyzikálními termíny a znaky</w:t>
      </w:r>
    </w:p>
    <w:p w14:paraId="32221680" w14:textId="77777777" w:rsidR="00EF6199" w:rsidRPr="005B687B" w:rsidRDefault="00EF6199" w:rsidP="00F2522D">
      <w:pPr>
        <w:numPr>
          <w:ilvl w:val="0"/>
          <w:numId w:val="110"/>
        </w:numPr>
        <w:rPr>
          <w:color w:val="000000" w:themeColor="text1"/>
        </w:rPr>
      </w:pPr>
      <w:r w:rsidRPr="005B687B">
        <w:rPr>
          <w:color w:val="000000" w:themeColor="text1"/>
        </w:rPr>
        <w:t>experimentuje, měří základní fyzikální veličiny, porovnává získané výsledky</w:t>
      </w:r>
    </w:p>
    <w:p w14:paraId="60C5EFA2" w14:textId="77777777" w:rsidR="00EF6199" w:rsidRPr="005B687B" w:rsidRDefault="00EF6199" w:rsidP="00F2522D">
      <w:pPr>
        <w:numPr>
          <w:ilvl w:val="0"/>
          <w:numId w:val="110"/>
        </w:numPr>
        <w:rPr>
          <w:color w:val="000000" w:themeColor="text1"/>
        </w:rPr>
      </w:pPr>
      <w:r w:rsidRPr="005B687B">
        <w:rPr>
          <w:color w:val="000000" w:themeColor="text1"/>
        </w:rPr>
        <w:t>získané znalosti propojuje do souvislostí a využívá v praxi</w:t>
      </w:r>
    </w:p>
    <w:p w14:paraId="24871077" w14:textId="77777777" w:rsidR="00EF6199" w:rsidRPr="005B687B" w:rsidRDefault="00EF6199" w:rsidP="00EF6199">
      <w:pPr>
        <w:ind w:left="75"/>
        <w:rPr>
          <w:color w:val="000000" w:themeColor="text1"/>
        </w:rPr>
      </w:pPr>
    </w:p>
    <w:p w14:paraId="6C8F6D4F" w14:textId="77777777" w:rsidR="00EF6199" w:rsidRPr="005B687B" w:rsidRDefault="00EF6199" w:rsidP="00EF6199">
      <w:pPr>
        <w:ind w:left="75"/>
        <w:rPr>
          <w:b/>
          <w:color w:val="000000" w:themeColor="text1"/>
        </w:rPr>
      </w:pPr>
      <w:r w:rsidRPr="005B687B">
        <w:rPr>
          <w:b/>
          <w:color w:val="000000" w:themeColor="text1"/>
        </w:rPr>
        <w:t>Kompetence k řešení problémů</w:t>
      </w:r>
    </w:p>
    <w:p w14:paraId="556165DC" w14:textId="77777777" w:rsidR="00EF6199" w:rsidRPr="005B687B" w:rsidRDefault="00EF6199" w:rsidP="00EF6199">
      <w:pPr>
        <w:ind w:left="75"/>
        <w:rPr>
          <w:bCs/>
          <w:color w:val="000000" w:themeColor="text1"/>
        </w:rPr>
      </w:pPr>
      <w:r w:rsidRPr="005B687B">
        <w:rPr>
          <w:bCs/>
          <w:color w:val="000000" w:themeColor="text1"/>
        </w:rPr>
        <w:t>Učitel:</w:t>
      </w:r>
    </w:p>
    <w:p w14:paraId="148D93FF" w14:textId="77777777" w:rsidR="00EF6199" w:rsidRPr="005B687B" w:rsidRDefault="00EF6199" w:rsidP="00F2522D">
      <w:pPr>
        <w:numPr>
          <w:ilvl w:val="0"/>
          <w:numId w:val="110"/>
        </w:numPr>
        <w:rPr>
          <w:color w:val="000000" w:themeColor="text1"/>
        </w:rPr>
      </w:pPr>
      <w:r w:rsidRPr="005B687B">
        <w:rPr>
          <w:color w:val="000000" w:themeColor="text1"/>
        </w:rPr>
        <w:t>vede žáky k využívání metod, při kterých docházejí k řešením a závěrům sami žáci</w:t>
      </w:r>
    </w:p>
    <w:p w14:paraId="167366C5" w14:textId="77777777" w:rsidR="00EF6199" w:rsidRPr="005B687B" w:rsidRDefault="00EF6199" w:rsidP="00F2522D">
      <w:pPr>
        <w:numPr>
          <w:ilvl w:val="0"/>
          <w:numId w:val="110"/>
        </w:numPr>
        <w:rPr>
          <w:color w:val="000000" w:themeColor="text1"/>
        </w:rPr>
      </w:pPr>
      <w:r w:rsidRPr="005B687B">
        <w:rPr>
          <w:color w:val="000000" w:themeColor="text1"/>
        </w:rPr>
        <w:t>k diskuzi nad závěry a k jejich obhajobě</w:t>
      </w:r>
    </w:p>
    <w:p w14:paraId="643A51D4" w14:textId="77777777" w:rsidR="00EF6199" w:rsidRPr="005B687B" w:rsidRDefault="00EF6199" w:rsidP="00F2522D">
      <w:pPr>
        <w:numPr>
          <w:ilvl w:val="0"/>
          <w:numId w:val="110"/>
        </w:numPr>
        <w:rPr>
          <w:color w:val="000000" w:themeColor="text1"/>
        </w:rPr>
      </w:pPr>
      <w:r w:rsidRPr="005B687B">
        <w:rPr>
          <w:color w:val="000000" w:themeColor="text1"/>
        </w:rPr>
        <w:t>k práci s chybou</w:t>
      </w:r>
    </w:p>
    <w:p w14:paraId="2C62300C" w14:textId="77777777" w:rsidR="00EF6199" w:rsidRPr="005B687B" w:rsidRDefault="00EF6199" w:rsidP="00F2522D">
      <w:pPr>
        <w:numPr>
          <w:ilvl w:val="0"/>
          <w:numId w:val="110"/>
        </w:numPr>
        <w:rPr>
          <w:color w:val="000000" w:themeColor="text1"/>
        </w:rPr>
      </w:pPr>
      <w:r w:rsidRPr="005B687B">
        <w:rPr>
          <w:color w:val="000000" w:themeColor="text1"/>
        </w:rPr>
        <w:lastRenderedPageBreak/>
        <w:t>k vyhledávání a kombinování informaci z různých informačních zdrojů</w:t>
      </w:r>
    </w:p>
    <w:p w14:paraId="4DDA03C4" w14:textId="77777777" w:rsidR="00EF6199" w:rsidRPr="005B687B" w:rsidRDefault="00EF6199" w:rsidP="00EF6199">
      <w:pPr>
        <w:rPr>
          <w:color w:val="000000" w:themeColor="text1"/>
        </w:rPr>
      </w:pPr>
    </w:p>
    <w:p w14:paraId="3FCF5404" w14:textId="77777777" w:rsidR="00EF6199" w:rsidRPr="005B687B" w:rsidRDefault="00EF6199" w:rsidP="00EF6199">
      <w:pPr>
        <w:rPr>
          <w:color w:val="000000" w:themeColor="text1"/>
        </w:rPr>
      </w:pPr>
      <w:r w:rsidRPr="005B687B">
        <w:rPr>
          <w:color w:val="000000" w:themeColor="text1"/>
        </w:rPr>
        <w:t>Žák:</w:t>
      </w:r>
    </w:p>
    <w:p w14:paraId="0FD6E0D1" w14:textId="77777777" w:rsidR="00EF6199" w:rsidRPr="005B687B" w:rsidRDefault="00EF6199" w:rsidP="00EF6199">
      <w:pPr>
        <w:rPr>
          <w:color w:val="000000" w:themeColor="text1"/>
        </w:rPr>
      </w:pPr>
      <w:r w:rsidRPr="005B687B">
        <w:rPr>
          <w:color w:val="000000" w:themeColor="text1"/>
        </w:rPr>
        <w:t xml:space="preserve"> -     je schopen řešit problém, zvolit vhodnou metodu řešení a  diskutovat o výsledcích práce</w:t>
      </w:r>
    </w:p>
    <w:p w14:paraId="417B70B7" w14:textId="77777777" w:rsidR="00EF6199" w:rsidRPr="005B687B" w:rsidRDefault="00EF6199" w:rsidP="00F2522D">
      <w:pPr>
        <w:numPr>
          <w:ilvl w:val="0"/>
          <w:numId w:val="110"/>
        </w:numPr>
        <w:rPr>
          <w:color w:val="000000" w:themeColor="text1"/>
        </w:rPr>
      </w:pPr>
      <w:r w:rsidRPr="005B687B">
        <w:rPr>
          <w:color w:val="000000" w:themeColor="text1"/>
        </w:rPr>
        <w:t>učí se myslet kriticky, hájit svá rozhodnutí</w:t>
      </w:r>
    </w:p>
    <w:p w14:paraId="379FFE90" w14:textId="77777777" w:rsidR="00EF6199" w:rsidRPr="005B687B" w:rsidRDefault="00EF6199" w:rsidP="00EF6199">
      <w:pPr>
        <w:ind w:left="75"/>
        <w:rPr>
          <w:b/>
          <w:color w:val="000000" w:themeColor="text1"/>
        </w:rPr>
      </w:pPr>
    </w:p>
    <w:p w14:paraId="0FF5AB3D" w14:textId="77777777" w:rsidR="00EF6199" w:rsidRPr="005B687B" w:rsidRDefault="00EF6199" w:rsidP="00EF6199">
      <w:pPr>
        <w:ind w:left="75"/>
        <w:rPr>
          <w:b/>
          <w:color w:val="000000" w:themeColor="text1"/>
        </w:rPr>
      </w:pPr>
      <w:r w:rsidRPr="005B687B">
        <w:rPr>
          <w:b/>
          <w:color w:val="000000" w:themeColor="text1"/>
        </w:rPr>
        <w:t>Kompetence komunikativní</w:t>
      </w:r>
    </w:p>
    <w:p w14:paraId="5EB6FD3A" w14:textId="77777777" w:rsidR="00EF6199" w:rsidRPr="005B687B" w:rsidRDefault="00EF6199" w:rsidP="00EF6199">
      <w:pPr>
        <w:ind w:left="75"/>
        <w:rPr>
          <w:bCs/>
          <w:color w:val="000000" w:themeColor="text1"/>
        </w:rPr>
      </w:pPr>
      <w:r w:rsidRPr="005B687B">
        <w:rPr>
          <w:bCs/>
          <w:color w:val="000000" w:themeColor="text1"/>
        </w:rPr>
        <w:t>Učitel:</w:t>
      </w:r>
    </w:p>
    <w:p w14:paraId="2D1D9182" w14:textId="77777777" w:rsidR="00EF6199" w:rsidRPr="005B687B" w:rsidRDefault="00EF6199" w:rsidP="00F2522D">
      <w:pPr>
        <w:numPr>
          <w:ilvl w:val="0"/>
          <w:numId w:val="110"/>
        </w:numPr>
        <w:rPr>
          <w:color w:val="000000" w:themeColor="text1"/>
        </w:rPr>
      </w:pPr>
      <w:r w:rsidRPr="005B687B">
        <w:rPr>
          <w:color w:val="000000" w:themeColor="text1"/>
        </w:rPr>
        <w:t>vede žáky k práci ve skupinách,  založené na komunikaci mezi nimi</w:t>
      </w:r>
    </w:p>
    <w:p w14:paraId="6263F03B" w14:textId="77777777" w:rsidR="00EF6199" w:rsidRPr="005B687B" w:rsidRDefault="00EF6199" w:rsidP="00F2522D">
      <w:pPr>
        <w:numPr>
          <w:ilvl w:val="0"/>
          <w:numId w:val="110"/>
        </w:numPr>
        <w:rPr>
          <w:color w:val="000000" w:themeColor="text1"/>
        </w:rPr>
      </w:pPr>
      <w:r w:rsidRPr="005B687B">
        <w:rPr>
          <w:color w:val="000000" w:themeColor="text1"/>
        </w:rPr>
        <w:t>k naslouchání a respektování názorů druhých</w:t>
      </w:r>
    </w:p>
    <w:p w14:paraId="2F03F6A1" w14:textId="77777777" w:rsidR="00EF6199" w:rsidRPr="005B687B" w:rsidRDefault="00EF6199" w:rsidP="00F2522D">
      <w:pPr>
        <w:numPr>
          <w:ilvl w:val="0"/>
          <w:numId w:val="110"/>
        </w:numPr>
        <w:rPr>
          <w:color w:val="000000" w:themeColor="text1"/>
        </w:rPr>
      </w:pPr>
      <w:r w:rsidRPr="005B687B">
        <w:rPr>
          <w:color w:val="000000" w:themeColor="text1"/>
        </w:rPr>
        <w:t>k formulování svých myšlenek v písemné i mluvené formě</w:t>
      </w:r>
    </w:p>
    <w:p w14:paraId="4619473E" w14:textId="77777777" w:rsidR="00EF6199" w:rsidRPr="005B687B" w:rsidRDefault="00EF6199" w:rsidP="00EF6199">
      <w:pPr>
        <w:ind w:left="75"/>
        <w:rPr>
          <w:color w:val="000000" w:themeColor="text1"/>
        </w:rPr>
      </w:pPr>
    </w:p>
    <w:p w14:paraId="52CEFDAC" w14:textId="77777777" w:rsidR="00EF6199" w:rsidRPr="005B687B" w:rsidRDefault="00EF6199" w:rsidP="00EF6199">
      <w:pPr>
        <w:ind w:left="75"/>
        <w:rPr>
          <w:color w:val="000000" w:themeColor="text1"/>
        </w:rPr>
      </w:pPr>
      <w:r w:rsidRPr="005B687B">
        <w:rPr>
          <w:color w:val="000000" w:themeColor="text1"/>
        </w:rPr>
        <w:t>Žák:</w:t>
      </w:r>
    </w:p>
    <w:p w14:paraId="69E69BC1" w14:textId="77777777" w:rsidR="00EF6199" w:rsidRPr="005B687B" w:rsidRDefault="00EF6199" w:rsidP="00EF6199">
      <w:pPr>
        <w:ind w:left="75"/>
        <w:rPr>
          <w:color w:val="000000" w:themeColor="text1"/>
        </w:rPr>
      </w:pPr>
      <w:r w:rsidRPr="005B687B">
        <w:rPr>
          <w:color w:val="000000" w:themeColor="text1"/>
        </w:rPr>
        <w:t>-     je schopen komunikovat ve skupině</w:t>
      </w:r>
    </w:p>
    <w:p w14:paraId="4EF22702" w14:textId="77777777" w:rsidR="00EF6199" w:rsidRPr="005B687B" w:rsidRDefault="00EF6199" w:rsidP="00EF6199">
      <w:pPr>
        <w:ind w:left="75"/>
        <w:rPr>
          <w:color w:val="000000" w:themeColor="text1"/>
        </w:rPr>
      </w:pPr>
      <w:r w:rsidRPr="005B687B">
        <w:rPr>
          <w:color w:val="000000" w:themeColor="text1"/>
        </w:rPr>
        <w:t>-     respektuje odlišné názory a kultivovaně o nich diskutuje</w:t>
      </w:r>
    </w:p>
    <w:p w14:paraId="3ACF6725" w14:textId="77777777" w:rsidR="00EF6199" w:rsidRPr="005B687B" w:rsidRDefault="00EF6199" w:rsidP="00EF6199">
      <w:pPr>
        <w:ind w:left="75"/>
        <w:rPr>
          <w:color w:val="000000" w:themeColor="text1"/>
        </w:rPr>
      </w:pPr>
      <w:r w:rsidRPr="005B687B">
        <w:rPr>
          <w:color w:val="000000" w:themeColor="text1"/>
        </w:rPr>
        <w:t>-     písemně i ústně formuluje své myšlenky v logickém sledu</w:t>
      </w:r>
    </w:p>
    <w:p w14:paraId="41B4D41A" w14:textId="77777777" w:rsidR="00EF6199" w:rsidRPr="005B687B" w:rsidRDefault="00EF6199" w:rsidP="00EF6199">
      <w:pPr>
        <w:rPr>
          <w:color w:val="000000" w:themeColor="text1"/>
        </w:rPr>
      </w:pPr>
    </w:p>
    <w:p w14:paraId="5139C53B" w14:textId="77777777" w:rsidR="00EF6199" w:rsidRPr="005B687B" w:rsidRDefault="00EF6199" w:rsidP="00EF6199">
      <w:pPr>
        <w:rPr>
          <w:b/>
          <w:color w:val="000000" w:themeColor="text1"/>
        </w:rPr>
      </w:pPr>
      <w:r w:rsidRPr="005B687B">
        <w:rPr>
          <w:b/>
          <w:color w:val="000000" w:themeColor="text1"/>
        </w:rPr>
        <w:t>Kompetence sociální a personální</w:t>
      </w:r>
    </w:p>
    <w:p w14:paraId="305055D5" w14:textId="77777777" w:rsidR="00EF6199" w:rsidRPr="005B687B" w:rsidRDefault="00EF6199" w:rsidP="00EF6199">
      <w:pPr>
        <w:rPr>
          <w:bCs/>
          <w:color w:val="000000" w:themeColor="text1"/>
        </w:rPr>
      </w:pPr>
      <w:r w:rsidRPr="005B687B">
        <w:rPr>
          <w:bCs/>
          <w:color w:val="000000" w:themeColor="text1"/>
        </w:rPr>
        <w:t>Učitel:</w:t>
      </w:r>
    </w:p>
    <w:p w14:paraId="14F9875A" w14:textId="77777777" w:rsidR="00EF6199" w:rsidRPr="005B687B" w:rsidRDefault="00EF6199" w:rsidP="00F2522D">
      <w:pPr>
        <w:numPr>
          <w:ilvl w:val="0"/>
          <w:numId w:val="110"/>
        </w:numPr>
        <w:rPr>
          <w:color w:val="000000" w:themeColor="text1"/>
        </w:rPr>
      </w:pPr>
      <w:r w:rsidRPr="005B687B">
        <w:rPr>
          <w:color w:val="000000" w:themeColor="text1"/>
        </w:rPr>
        <w:t>vede žáky ke spolupráci a pocitu spoluzodpovědnosti</w:t>
      </w:r>
    </w:p>
    <w:p w14:paraId="43CA394C" w14:textId="77777777" w:rsidR="00EF6199" w:rsidRPr="005B687B" w:rsidRDefault="00EF6199" w:rsidP="00F2522D">
      <w:pPr>
        <w:numPr>
          <w:ilvl w:val="0"/>
          <w:numId w:val="110"/>
        </w:numPr>
        <w:rPr>
          <w:color w:val="000000" w:themeColor="text1"/>
        </w:rPr>
      </w:pPr>
      <w:r w:rsidRPr="005B687B">
        <w:rPr>
          <w:color w:val="000000" w:themeColor="text1"/>
        </w:rPr>
        <w:t>navozuje situace vedoucí k posílení sebedůvěry žáků</w:t>
      </w:r>
    </w:p>
    <w:p w14:paraId="4004FBE4" w14:textId="77777777" w:rsidR="00EF6199" w:rsidRPr="005B687B" w:rsidRDefault="00EF6199" w:rsidP="00F2522D">
      <w:pPr>
        <w:numPr>
          <w:ilvl w:val="0"/>
          <w:numId w:val="110"/>
        </w:numPr>
        <w:rPr>
          <w:color w:val="000000" w:themeColor="text1"/>
        </w:rPr>
      </w:pPr>
      <w:r w:rsidRPr="005B687B">
        <w:rPr>
          <w:color w:val="000000" w:themeColor="text1"/>
        </w:rPr>
        <w:t>k ochotě pomoci a o pomoc požádat</w:t>
      </w:r>
    </w:p>
    <w:p w14:paraId="1A402728" w14:textId="77777777" w:rsidR="00EF6199" w:rsidRPr="005B687B" w:rsidRDefault="00EF6199" w:rsidP="00EF6199">
      <w:pPr>
        <w:ind w:left="75"/>
        <w:rPr>
          <w:color w:val="000000" w:themeColor="text1"/>
        </w:rPr>
      </w:pPr>
    </w:p>
    <w:p w14:paraId="2A2AEE64" w14:textId="77777777" w:rsidR="00EF6199" w:rsidRPr="005B687B" w:rsidRDefault="00EF6199" w:rsidP="00EF6199">
      <w:pPr>
        <w:ind w:left="75"/>
        <w:rPr>
          <w:color w:val="000000" w:themeColor="text1"/>
        </w:rPr>
      </w:pPr>
      <w:r w:rsidRPr="005B687B">
        <w:rPr>
          <w:color w:val="000000" w:themeColor="text1"/>
        </w:rPr>
        <w:t>Žák:</w:t>
      </w:r>
    </w:p>
    <w:p w14:paraId="4C084965" w14:textId="77777777" w:rsidR="00EF6199" w:rsidRPr="005B687B" w:rsidRDefault="00EF6199" w:rsidP="00EF6199">
      <w:pPr>
        <w:ind w:left="75"/>
        <w:rPr>
          <w:color w:val="000000" w:themeColor="text1"/>
        </w:rPr>
      </w:pPr>
      <w:r w:rsidRPr="005B687B">
        <w:rPr>
          <w:color w:val="000000" w:themeColor="text1"/>
        </w:rPr>
        <w:t>-     spolupracuje ve skupinách na základě daných pravidel</w:t>
      </w:r>
    </w:p>
    <w:p w14:paraId="74F48413" w14:textId="77777777" w:rsidR="00EF6199" w:rsidRPr="005B687B" w:rsidRDefault="00EF6199" w:rsidP="00EF6199">
      <w:pPr>
        <w:ind w:left="75"/>
        <w:rPr>
          <w:color w:val="000000" w:themeColor="text1"/>
        </w:rPr>
      </w:pPr>
      <w:r w:rsidRPr="005B687B">
        <w:rPr>
          <w:color w:val="000000" w:themeColor="text1"/>
        </w:rPr>
        <w:t>-     spoluvytváří dobré vztahy ve skupině</w:t>
      </w:r>
    </w:p>
    <w:p w14:paraId="637BCBAE" w14:textId="77777777" w:rsidR="00EF6199" w:rsidRPr="005B687B" w:rsidRDefault="00EF6199" w:rsidP="00EF6199">
      <w:pPr>
        <w:ind w:left="75"/>
        <w:rPr>
          <w:color w:val="000000" w:themeColor="text1"/>
        </w:rPr>
      </w:pPr>
      <w:r w:rsidRPr="005B687B">
        <w:rPr>
          <w:color w:val="000000" w:themeColor="text1"/>
        </w:rPr>
        <w:t xml:space="preserve">-     pomáhá a je ochoten přijmout pomoc     </w:t>
      </w:r>
    </w:p>
    <w:p w14:paraId="1F41B8F1" w14:textId="77777777" w:rsidR="00EF6199" w:rsidRPr="005B687B" w:rsidRDefault="00EF6199" w:rsidP="00EF6199">
      <w:pPr>
        <w:ind w:left="75"/>
        <w:rPr>
          <w:color w:val="000000" w:themeColor="text1"/>
        </w:rPr>
      </w:pPr>
    </w:p>
    <w:p w14:paraId="3760AA27" w14:textId="77777777" w:rsidR="00EF6199" w:rsidRPr="005B687B" w:rsidRDefault="00EF6199" w:rsidP="00EF6199">
      <w:pPr>
        <w:ind w:left="75"/>
        <w:rPr>
          <w:b/>
          <w:color w:val="000000" w:themeColor="text1"/>
        </w:rPr>
      </w:pPr>
      <w:r w:rsidRPr="005B687B">
        <w:rPr>
          <w:b/>
          <w:color w:val="000000" w:themeColor="text1"/>
        </w:rPr>
        <w:t>Kompetence občanské</w:t>
      </w:r>
    </w:p>
    <w:p w14:paraId="126C6147" w14:textId="77777777" w:rsidR="00EF6199" w:rsidRPr="005B687B" w:rsidRDefault="00EF6199" w:rsidP="00EF6199">
      <w:pPr>
        <w:ind w:left="75"/>
        <w:rPr>
          <w:bCs/>
          <w:color w:val="000000" w:themeColor="text1"/>
        </w:rPr>
      </w:pPr>
      <w:r w:rsidRPr="005B687B">
        <w:rPr>
          <w:bCs/>
          <w:color w:val="000000" w:themeColor="text1"/>
        </w:rPr>
        <w:t>Učitel:</w:t>
      </w:r>
    </w:p>
    <w:p w14:paraId="62DCA2BA" w14:textId="77777777" w:rsidR="00EF6199" w:rsidRPr="005B687B" w:rsidRDefault="00EF6199" w:rsidP="00F2522D">
      <w:pPr>
        <w:numPr>
          <w:ilvl w:val="0"/>
          <w:numId w:val="110"/>
        </w:numPr>
        <w:rPr>
          <w:color w:val="000000" w:themeColor="text1"/>
        </w:rPr>
      </w:pPr>
      <w:r w:rsidRPr="005B687B">
        <w:rPr>
          <w:color w:val="000000" w:themeColor="text1"/>
        </w:rPr>
        <w:t>vede žáky k respektování dohodnutých pravidel a k uvědomění si svých práv i povinností ve škole i mimo školu</w:t>
      </w:r>
    </w:p>
    <w:p w14:paraId="455BB3C7" w14:textId="77777777" w:rsidR="00EF6199" w:rsidRPr="005B687B" w:rsidRDefault="00EF6199" w:rsidP="00F2522D">
      <w:pPr>
        <w:numPr>
          <w:ilvl w:val="0"/>
          <w:numId w:val="110"/>
        </w:numPr>
        <w:rPr>
          <w:color w:val="000000" w:themeColor="text1"/>
        </w:rPr>
      </w:pPr>
      <w:r w:rsidRPr="005B687B">
        <w:rPr>
          <w:color w:val="000000" w:themeColor="text1"/>
        </w:rPr>
        <w:t xml:space="preserve">k chápání základních ekologických souvislostí a respektování požadavků na kvalitní životní prostředí </w:t>
      </w:r>
    </w:p>
    <w:p w14:paraId="6A0CBCF2" w14:textId="77777777" w:rsidR="00EF6199" w:rsidRPr="005B687B" w:rsidRDefault="00EF6199" w:rsidP="00F2522D">
      <w:pPr>
        <w:numPr>
          <w:ilvl w:val="0"/>
          <w:numId w:val="110"/>
        </w:numPr>
        <w:rPr>
          <w:color w:val="000000" w:themeColor="text1"/>
        </w:rPr>
      </w:pPr>
      <w:r w:rsidRPr="005B687B">
        <w:rPr>
          <w:color w:val="000000" w:themeColor="text1"/>
        </w:rPr>
        <w:t>využívá fyziku jako nástroj pro uvědomělé a ekonomické využívání energií</w:t>
      </w:r>
    </w:p>
    <w:p w14:paraId="05B98016" w14:textId="77777777" w:rsidR="00EF6199" w:rsidRPr="005B687B" w:rsidRDefault="00EF6199" w:rsidP="00EF6199">
      <w:pPr>
        <w:rPr>
          <w:color w:val="000000" w:themeColor="text1"/>
        </w:rPr>
      </w:pPr>
    </w:p>
    <w:p w14:paraId="38737C3F" w14:textId="77777777" w:rsidR="00EF6199" w:rsidRPr="005B687B" w:rsidRDefault="00EF6199" w:rsidP="00EF6199">
      <w:pPr>
        <w:rPr>
          <w:color w:val="000000" w:themeColor="text1"/>
        </w:rPr>
      </w:pPr>
      <w:r w:rsidRPr="005B687B">
        <w:rPr>
          <w:color w:val="000000" w:themeColor="text1"/>
        </w:rPr>
        <w:t>Žák:</w:t>
      </w:r>
    </w:p>
    <w:p w14:paraId="417255D4" w14:textId="77777777" w:rsidR="00EF6199" w:rsidRPr="005B687B" w:rsidRDefault="00EF6199" w:rsidP="00EF6199">
      <w:pPr>
        <w:rPr>
          <w:color w:val="000000" w:themeColor="text1"/>
        </w:rPr>
      </w:pPr>
      <w:r w:rsidRPr="005B687B">
        <w:rPr>
          <w:color w:val="000000" w:themeColor="text1"/>
        </w:rPr>
        <w:t>-    dodržuje demokraticky dohodnutá pravidla</w:t>
      </w:r>
    </w:p>
    <w:p w14:paraId="5A5370CB" w14:textId="77777777" w:rsidR="00EF6199" w:rsidRPr="005B687B" w:rsidRDefault="00EF6199" w:rsidP="00EF6199">
      <w:pPr>
        <w:rPr>
          <w:color w:val="000000" w:themeColor="text1"/>
        </w:rPr>
      </w:pPr>
      <w:r w:rsidRPr="005B687B">
        <w:rPr>
          <w:color w:val="000000" w:themeColor="text1"/>
        </w:rPr>
        <w:t>-    chápe environmentální problémy a chová se ekologicky</w:t>
      </w:r>
    </w:p>
    <w:p w14:paraId="4E1B0039" w14:textId="77777777" w:rsidR="00EF6199" w:rsidRPr="005B687B" w:rsidRDefault="00EF6199" w:rsidP="00EF6199">
      <w:pPr>
        <w:rPr>
          <w:color w:val="000000" w:themeColor="text1"/>
        </w:rPr>
      </w:pPr>
      <w:r w:rsidRPr="005B687B">
        <w:rPr>
          <w:color w:val="000000" w:themeColor="text1"/>
        </w:rPr>
        <w:t>-    uvědoměle šetří energiemi</w:t>
      </w:r>
    </w:p>
    <w:p w14:paraId="7CE47ACC" w14:textId="77777777" w:rsidR="00EF6199" w:rsidRPr="005B687B" w:rsidRDefault="00EF6199" w:rsidP="00EF6199">
      <w:pPr>
        <w:rPr>
          <w:color w:val="000000" w:themeColor="text1"/>
        </w:rPr>
      </w:pPr>
    </w:p>
    <w:p w14:paraId="6447DA1F" w14:textId="77777777" w:rsidR="00EF6199" w:rsidRPr="005B687B" w:rsidRDefault="00EF6199" w:rsidP="00EF6199">
      <w:pPr>
        <w:rPr>
          <w:b/>
          <w:color w:val="000000" w:themeColor="text1"/>
        </w:rPr>
      </w:pPr>
      <w:r w:rsidRPr="005B687B">
        <w:rPr>
          <w:b/>
          <w:color w:val="000000" w:themeColor="text1"/>
        </w:rPr>
        <w:t>Kompetence pracovní</w:t>
      </w:r>
    </w:p>
    <w:p w14:paraId="3387B466" w14:textId="77777777" w:rsidR="00EF6199" w:rsidRPr="005B687B" w:rsidRDefault="00EF6199" w:rsidP="00EF6199">
      <w:pPr>
        <w:rPr>
          <w:bCs/>
          <w:color w:val="000000" w:themeColor="text1"/>
        </w:rPr>
      </w:pPr>
      <w:r w:rsidRPr="005B687B">
        <w:rPr>
          <w:bCs/>
          <w:color w:val="000000" w:themeColor="text1"/>
        </w:rPr>
        <w:t>Učitel:</w:t>
      </w:r>
    </w:p>
    <w:p w14:paraId="78207E6C" w14:textId="77777777" w:rsidR="00EF6199" w:rsidRPr="005B687B" w:rsidRDefault="00EF6199" w:rsidP="00F2522D">
      <w:pPr>
        <w:numPr>
          <w:ilvl w:val="0"/>
          <w:numId w:val="110"/>
        </w:numPr>
        <w:rPr>
          <w:color w:val="000000" w:themeColor="text1"/>
        </w:rPr>
      </w:pPr>
      <w:r w:rsidRPr="005B687B">
        <w:rPr>
          <w:color w:val="000000" w:themeColor="text1"/>
        </w:rPr>
        <w:t>vede žáky k bezpečnému zacházení s fyzikálními přístroji a zařízeními</w:t>
      </w:r>
    </w:p>
    <w:p w14:paraId="119EFF7B" w14:textId="77777777" w:rsidR="00EF6199" w:rsidRPr="005B687B" w:rsidRDefault="00EF6199" w:rsidP="00F2522D">
      <w:pPr>
        <w:numPr>
          <w:ilvl w:val="0"/>
          <w:numId w:val="110"/>
        </w:numPr>
        <w:rPr>
          <w:color w:val="000000" w:themeColor="text1"/>
        </w:rPr>
      </w:pPr>
      <w:r w:rsidRPr="005B687B">
        <w:rPr>
          <w:color w:val="000000" w:themeColor="text1"/>
        </w:rPr>
        <w:t>správné pracovní návyky vytváří vzhledem k budoucí profesi</w:t>
      </w:r>
    </w:p>
    <w:p w14:paraId="1BBBCA1B" w14:textId="77777777" w:rsidR="00EF6199" w:rsidRPr="005B687B" w:rsidRDefault="00EF6199" w:rsidP="00EF6199">
      <w:pPr>
        <w:rPr>
          <w:color w:val="000000" w:themeColor="text1"/>
        </w:rPr>
      </w:pPr>
    </w:p>
    <w:p w14:paraId="0E453F09" w14:textId="77777777" w:rsidR="00EF6199" w:rsidRPr="005B687B" w:rsidRDefault="00EF6199" w:rsidP="00EF6199">
      <w:pPr>
        <w:rPr>
          <w:color w:val="000000" w:themeColor="text1"/>
        </w:rPr>
      </w:pPr>
      <w:r w:rsidRPr="005B687B">
        <w:rPr>
          <w:color w:val="000000" w:themeColor="text1"/>
        </w:rPr>
        <w:t>Žák:</w:t>
      </w:r>
    </w:p>
    <w:p w14:paraId="118FEBDA" w14:textId="77777777" w:rsidR="00EF6199" w:rsidRPr="005B687B" w:rsidRDefault="00EF6199" w:rsidP="00EF6199">
      <w:pPr>
        <w:rPr>
          <w:color w:val="000000" w:themeColor="text1"/>
        </w:rPr>
      </w:pPr>
      <w:r w:rsidRPr="005B687B">
        <w:rPr>
          <w:color w:val="000000" w:themeColor="text1"/>
        </w:rPr>
        <w:t>-     uvědoměle dodržuje pracovní návody a bezpečnostní pravidla</w:t>
      </w:r>
    </w:p>
    <w:p w14:paraId="5957CAC8" w14:textId="77777777" w:rsidR="00EF6199" w:rsidRPr="005B687B" w:rsidRDefault="00EF6199" w:rsidP="00EF6199">
      <w:pPr>
        <w:rPr>
          <w:color w:val="000000" w:themeColor="text1"/>
        </w:rPr>
      </w:pPr>
      <w:r w:rsidRPr="005B687B">
        <w:rPr>
          <w:color w:val="000000" w:themeColor="text1"/>
        </w:rPr>
        <w:t>-     chápe nutnost chránit při práci doma i v zaměstnání své zdraví i zdraví jiných</w:t>
      </w:r>
    </w:p>
    <w:p w14:paraId="180B4A87" w14:textId="77777777" w:rsidR="00D069EB" w:rsidRPr="005B687B" w:rsidRDefault="00D069EB" w:rsidP="00EF6199">
      <w:pPr>
        <w:rPr>
          <w:color w:val="000000" w:themeColor="text1"/>
        </w:rPr>
      </w:pPr>
    </w:p>
    <w:p w14:paraId="0436D7CA" w14:textId="77777777" w:rsidR="00D069EB" w:rsidRPr="005B687B" w:rsidRDefault="00D069EB" w:rsidP="00D069EB">
      <w:pPr>
        <w:rPr>
          <w:color w:val="000000" w:themeColor="text1"/>
        </w:rPr>
      </w:pPr>
    </w:p>
    <w:p w14:paraId="47012372" w14:textId="77777777" w:rsidR="00D069EB" w:rsidRPr="005B687B" w:rsidRDefault="00D069EB" w:rsidP="00D069EB">
      <w:pPr>
        <w:rPr>
          <w:b/>
          <w:bCs/>
          <w:iCs/>
          <w:color w:val="000000" w:themeColor="text1"/>
        </w:rPr>
      </w:pPr>
      <w:r w:rsidRPr="005B687B">
        <w:rPr>
          <w:b/>
          <w:bCs/>
          <w:iCs/>
          <w:color w:val="000000" w:themeColor="text1"/>
        </w:rPr>
        <w:t>Kompetence digitální</w:t>
      </w:r>
    </w:p>
    <w:p w14:paraId="11B995B2" w14:textId="77777777" w:rsidR="00D069EB" w:rsidRPr="005B687B" w:rsidRDefault="00D069EB" w:rsidP="00D069EB">
      <w:pPr>
        <w:rPr>
          <w:bCs/>
          <w:iCs/>
          <w:color w:val="000000" w:themeColor="text1"/>
        </w:rPr>
      </w:pPr>
      <w:r w:rsidRPr="005B687B">
        <w:rPr>
          <w:bCs/>
          <w:iCs/>
          <w:color w:val="000000" w:themeColor="text1"/>
        </w:rPr>
        <w:t>Učitel:</w:t>
      </w:r>
    </w:p>
    <w:p w14:paraId="17B099DE" w14:textId="77777777" w:rsidR="00D069EB" w:rsidRPr="005B687B" w:rsidRDefault="00D069EB" w:rsidP="00D069EB">
      <w:pPr>
        <w:numPr>
          <w:ilvl w:val="0"/>
          <w:numId w:val="110"/>
        </w:numPr>
        <w:rPr>
          <w:bCs/>
          <w:iCs/>
          <w:color w:val="000000" w:themeColor="text1"/>
        </w:rPr>
      </w:pPr>
      <w:r w:rsidRPr="005B687B">
        <w:rPr>
          <w:bCs/>
          <w:iCs/>
          <w:color w:val="000000" w:themeColor="text1"/>
        </w:rPr>
        <w:t>vede žáky k racionálnímu využívání digitálních technologií</w:t>
      </w:r>
    </w:p>
    <w:p w14:paraId="6D0BA912" w14:textId="77777777" w:rsidR="00D069EB" w:rsidRPr="005B687B" w:rsidRDefault="00D069EB" w:rsidP="00D069EB">
      <w:pPr>
        <w:numPr>
          <w:ilvl w:val="0"/>
          <w:numId w:val="110"/>
        </w:numPr>
        <w:rPr>
          <w:bCs/>
          <w:iCs/>
          <w:color w:val="000000" w:themeColor="text1"/>
        </w:rPr>
      </w:pPr>
      <w:r w:rsidRPr="005B687B">
        <w:rPr>
          <w:bCs/>
          <w:iCs/>
          <w:color w:val="000000" w:themeColor="text1"/>
        </w:rPr>
        <w:t>využívá metody kritického myšlení při práci s informacemi získanými ze sociálních sítí a internetu</w:t>
      </w:r>
    </w:p>
    <w:p w14:paraId="7362060E" w14:textId="77777777" w:rsidR="00D069EB" w:rsidRPr="005B687B" w:rsidRDefault="00D069EB" w:rsidP="00D069EB">
      <w:pPr>
        <w:numPr>
          <w:ilvl w:val="0"/>
          <w:numId w:val="110"/>
        </w:numPr>
        <w:rPr>
          <w:bCs/>
          <w:iCs/>
          <w:color w:val="000000" w:themeColor="text1"/>
        </w:rPr>
      </w:pPr>
      <w:r w:rsidRPr="005B687B">
        <w:rPr>
          <w:bCs/>
          <w:iCs/>
          <w:color w:val="000000" w:themeColor="text1"/>
        </w:rPr>
        <w:t>poučí žáky o bezpečném a etickém chování na internetu</w:t>
      </w:r>
    </w:p>
    <w:p w14:paraId="128F444B" w14:textId="77777777" w:rsidR="00D069EB" w:rsidRPr="005B687B" w:rsidRDefault="00D069EB" w:rsidP="00D069EB">
      <w:pPr>
        <w:numPr>
          <w:ilvl w:val="0"/>
          <w:numId w:val="110"/>
        </w:numPr>
        <w:rPr>
          <w:bCs/>
          <w:iCs/>
          <w:color w:val="000000" w:themeColor="text1"/>
        </w:rPr>
      </w:pPr>
      <w:r w:rsidRPr="005B687B">
        <w:rPr>
          <w:bCs/>
          <w:iCs/>
          <w:color w:val="000000" w:themeColor="text1"/>
        </w:rPr>
        <w:t xml:space="preserve">seznamuje žáky s aplikacemi, které mohou využívat při získáváni dat </w:t>
      </w:r>
    </w:p>
    <w:p w14:paraId="1D3BB8CE" w14:textId="77777777" w:rsidR="00D069EB" w:rsidRPr="005B687B" w:rsidRDefault="00D069EB" w:rsidP="00D069EB">
      <w:pPr>
        <w:numPr>
          <w:ilvl w:val="0"/>
          <w:numId w:val="110"/>
        </w:numPr>
        <w:rPr>
          <w:bCs/>
          <w:iCs/>
          <w:color w:val="000000" w:themeColor="text1"/>
        </w:rPr>
      </w:pPr>
      <w:r w:rsidRPr="005B687B">
        <w:rPr>
          <w:bCs/>
          <w:iCs/>
          <w:color w:val="000000" w:themeColor="text1"/>
        </w:rPr>
        <w:t xml:space="preserve">využívá při výuce digitální technologie </w:t>
      </w:r>
    </w:p>
    <w:p w14:paraId="172D7C39" w14:textId="77777777" w:rsidR="00D069EB" w:rsidRPr="005B687B" w:rsidRDefault="00D069EB" w:rsidP="00D069EB">
      <w:pPr>
        <w:numPr>
          <w:ilvl w:val="0"/>
          <w:numId w:val="110"/>
        </w:numPr>
        <w:rPr>
          <w:bCs/>
          <w:iCs/>
          <w:color w:val="000000" w:themeColor="text1"/>
        </w:rPr>
      </w:pPr>
      <w:r w:rsidRPr="005B687B">
        <w:rPr>
          <w:bCs/>
          <w:iCs/>
          <w:color w:val="000000" w:themeColor="text1"/>
        </w:rPr>
        <w:t>seznámí žáky se získáváním informací z ověřených zdrojů a s pravidly jejich uvádění</w:t>
      </w:r>
      <w:r w:rsidRPr="005B687B">
        <w:rPr>
          <w:bCs/>
          <w:iCs/>
          <w:color w:val="000000" w:themeColor="text1"/>
        </w:rPr>
        <w:br/>
      </w:r>
    </w:p>
    <w:p w14:paraId="470351D3" w14:textId="77777777" w:rsidR="00D069EB" w:rsidRPr="005B687B" w:rsidRDefault="00D069EB" w:rsidP="00D069EB">
      <w:pPr>
        <w:tabs>
          <w:tab w:val="left" w:pos="1884"/>
        </w:tabs>
        <w:rPr>
          <w:bCs/>
          <w:iCs/>
          <w:color w:val="000000" w:themeColor="text1"/>
        </w:rPr>
      </w:pPr>
      <w:r w:rsidRPr="005B687B">
        <w:rPr>
          <w:bCs/>
          <w:iCs/>
          <w:color w:val="000000" w:themeColor="text1"/>
        </w:rPr>
        <w:t>Žák:</w:t>
      </w:r>
      <w:r w:rsidRPr="005B687B">
        <w:rPr>
          <w:bCs/>
          <w:iCs/>
          <w:color w:val="000000" w:themeColor="text1"/>
        </w:rPr>
        <w:tab/>
      </w:r>
    </w:p>
    <w:p w14:paraId="6566F18E" w14:textId="77777777" w:rsidR="00D069EB" w:rsidRPr="005B687B" w:rsidRDefault="00D069EB" w:rsidP="00D069EB">
      <w:pPr>
        <w:numPr>
          <w:ilvl w:val="0"/>
          <w:numId w:val="110"/>
        </w:numPr>
        <w:rPr>
          <w:bCs/>
          <w:iCs/>
          <w:color w:val="000000" w:themeColor="text1"/>
        </w:rPr>
      </w:pPr>
      <w:r w:rsidRPr="005B687B">
        <w:rPr>
          <w:color w:val="000000" w:themeColor="text1"/>
        </w:rPr>
        <w:t>získává, vyhledává, kriticky posuzuje, spravuje a sdílí data, informace a digitální obsah</w:t>
      </w:r>
    </w:p>
    <w:p w14:paraId="394DAFA0" w14:textId="77777777" w:rsidR="00D069EB" w:rsidRPr="005B687B" w:rsidRDefault="00D069EB" w:rsidP="00D069EB">
      <w:pPr>
        <w:numPr>
          <w:ilvl w:val="0"/>
          <w:numId w:val="110"/>
        </w:numPr>
        <w:rPr>
          <w:bCs/>
          <w:iCs/>
          <w:color w:val="000000" w:themeColor="text1"/>
        </w:rPr>
      </w:pPr>
      <w:r w:rsidRPr="005B687B">
        <w:rPr>
          <w:bCs/>
          <w:iCs/>
          <w:color w:val="000000" w:themeColor="text1"/>
        </w:rPr>
        <w:t>využívá relevantní zdroje k získávání informací, zná pravidla pro uvádění zdrojů</w:t>
      </w:r>
    </w:p>
    <w:p w14:paraId="74575B33" w14:textId="77777777" w:rsidR="00D069EB" w:rsidRPr="005B687B" w:rsidRDefault="00D069EB" w:rsidP="00D069EB">
      <w:pPr>
        <w:numPr>
          <w:ilvl w:val="0"/>
          <w:numId w:val="110"/>
        </w:numPr>
        <w:rPr>
          <w:bCs/>
          <w:iCs/>
          <w:color w:val="000000" w:themeColor="text1"/>
        </w:rPr>
      </w:pPr>
      <w:r w:rsidRPr="005B687B">
        <w:rPr>
          <w:bCs/>
          <w:iCs/>
          <w:color w:val="000000" w:themeColor="text1"/>
        </w:rPr>
        <w:t>vytváří digitální obsah a k tomu používá různé formáty</w:t>
      </w:r>
    </w:p>
    <w:p w14:paraId="565297B5" w14:textId="77777777" w:rsidR="00D069EB" w:rsidRPr="005B687B" w:rsidRDefault="00D069EB" w:rsidP="00D069EB">
      <w:pPr>
        <w:rPr>
          <w:color w:val="000000" w:themeColor="text1"/>
        </w:rPr>
      </w:pPr>
    </w:p>
    <w:p w14:paraId="3992CF0D" w14:textId="77777777" w:rsidR="00D069EB" w:rsidRPr="005B687B" w:rsidRDefault="00D069EB" w:rsidP="00EF6199">
      <w:pPr>
        <w:rPr>
          <w:color w:val="000000" w:themeColor="text1"/>
        </w:rPr>
      </w:pPr>
    </w:p>
    <w:p w14:paraId="501DE676" w14:textId="77777777" w:rsidR="00D069EB" w:rsidRPr="005B687B" w:rsidRDefault="00D069EB" w:rsidP="00EF6199">
      <w:pPr>
        <w:rPr>
          <w:color w:val="000000" w:themeColor="text1"/>
        </w:rPr>
      </w:pPr>
    </w:p>
    <w:p w14:paraId="261F144F" w14:textId="77777777" w:rsidR="00D069EB" w:rsidRPr="005B687B" w:rsidRDefault="00D069EB" w:rsidP="00EF6199">
      <w:pPr>
        <w:rPr>
          <w:color w:val="000000" w:themeColor="text1"/>
        </w:rPr>
      </w:pPr>
    </w:p>
    <w:p w14:paraId="115AF391" w14:textId="77777777" w:rsidR="00D069EB" w:rsidRPr="005B687B" w:rsidRDefault="00D069EB" w:rsidP="00EF6199">
      <w:pPr>
        <w:rPr>
          <w:color w:val="000000" w:themeColor="text1"/>
        </w:rPr>
      </w:pPr>
    </w:p>
    <w:p w14:paraId="693EC57C" w14:textId="77777777" w:rsidR="00D069EB" w:rsidRPr="005B687B" w:rsidRDefault="00D069EB" w:rsidP="00EF6199">
      <w:pPr>
        <w:rPr>
          <w:color w:val="000000" w:themeColor="text1"/>
        </w:rPr>
      </w:pPr>
    </w:p>
    <w:p w14:paraId="282B0EA6" w14:textId="77777777" w:rsidR="00D069EB" w:rsidRPr="005B687B" w:rsidRDefault="00D069EB" w:rsidP="00EF6199">
      <w:pPr>
        <w:rPr>
          <w:color w:val="000000" w:themeColor="text1"/>
        </w:rPr>
      </w:pPr>
    </w:p>
    <w:p w14:paraId="16DDBFAA" w14:textId="77777777" w:rsidR="00D069EB" w:rsidRPr="005B687B" w:rsidRDefault="00D069EB" w:rsidP="00EF6199">
      <w:pPr>
        <w:rPr>
          <w:color w:val="000000" w:themeColor="text1"/>
        </w:rPr>
      </w:pPr>
    </w:p>
    <w:p w14:paraId="540E8990" w14:textId="77777777" w:rsidR="00D069EB" w:rsidRPr="005B687B" w:rsidRDefault="00D069EB" w:rsidP="00EF6199">
      <w:pPr>
        <w:rPr>
          <w:color w:val="000000" w:themeColor="text1"/>
        </w:rPr>
      </w:pPr>
    </w:p>
    <w:p w14:paraId="4CC04AFA" w14:textId="77777777" w:rsidR="00D069EB" w:rsidRPr="005B687B" w:rsidRDefault="00D069EB" w:rsidP="00EF6199">
      <w:pPr>
        <w:rPr>
          <w:color w:val="000000" w:themeColor="text1"/>
        </w:rPr>
      </w:pPr>
    </w:p>
    <w:p w14:paraId="080947B8" w14:textId="77777777" w:rsidR="00D069EB" w:rsidRPr="005B687B" w:rsidRDefault="00D069EB" w:rsidP="00EF6199">
      <w:pPr>
        <w:rPr>
          <w:color w:val="000000" w:themeColor="text1"/>
        </w:rPr>
      </w:pPr>
    </w:p>
    <w:p w14:paraId="67110AB9" w14:textId="77777777" w:rsidR="00D069EB" w:rsidRPr="005B687B" w:rsidRDefault="00D069EB" w:rsidP="00EF6199">
      <w:pPr>
        <w:rPr>
          <w:color w:val="000000" w:themeColor="text1"/>
        </w:rPr>
      </w:pPr>
    </w:p>
    <w:p w14:paraId="13D553D8" w14:textId="77777777" w:rsidR="00D069EB" w:rsidRPr="005B687B" w:rsidRDefault="00D069EB" w:rsidP="00EF6199">
      <w:pPr>
        <w:rPr>
          <w:color w:val="000000" w:themeColor="text1"/>
        </w:rPr>
      </w:pPr>
    </w:p>
    <w:p w14:paraId="79FE49E0" w14:textId="77777777" w:rsidR="00D069EB" w:rsidRPr="005B687B" w:rsidRDefault="00D069EB" w:rsidP="00EF6199">
      <w:pPr>
        <w:rPr>
          <w:color w:val="000000" w:themeColor="text1"/>
        </w:rPr>
      </w:pPr>
    </w:p>
    <w:p w14:paraId="2B65105C" w14:textId="77777777" w:rsidR="00D069EB" w:rsidRPr="005B687B" w:rsidRDefault="00D069EB" w:rsidP="00EF6199">
      <w:pPr>
        <w:rPr>
          <w:color w:val="000000" w:themeColor="text1"/>
        </w:rPr>
      </w:pPr>
    </w:p>
    <w:p w14:paraId="5F31682C" w14:textId="77777777" w:rsidR="00D069EB" w:rsidRPr="005B687B" w:rsidRDefault="00D069EB" w:rsidP="00EF6199">
      <w:pPr>
        <w:rPr>
          <w:color w:val="000000" w:themeColor="text1"/>
        </w:rPr>
      </w:pPr>
    </w:p>
    <w:p w14:paraId="05763628" w14:textId="77777777" w:rsidR="00D069EB" w:rsidRPr="005B687B" w:rsidRDefault="00D069EB" w:rsidP="00EF6199">
      <w:pPr>
        <w:rPr>
          <w:color w:val="000000" w:themeColor="text1"/>
        </w:rPr>
      </w:pPr>
    </w:p>
    <w:p w14:paraId="23084BAA" w14:textId="77777777" w:rsidR="00D069EB" w:rsidRPr="005B687B" w:rsidRDefault="00D069EB" w:rsidP="00EF6199">
      <w:pPr>
        <w:rPr>
          <w:color w:val="000000" w:themeColor="text1"/>
        </w:rPr>
      </w:pPr>
    </w:p>
    <w:p w14:paraId="104B75E7" w14:textId="77777777" w:rsidR="00D069EB" w:rsidRPr="005B687B" w:rsidRDefault="00D069EB" w:rsidP="00EF6199">
      <w:pPr>
        <w:rPr>
          <w:color w:val="000000" w:themeColor="text1"/>
        </w:rPr>
      </w:pPr>
    </w:p>
    <w:p w14:paraId="39F6DAC9" w14:textId="77777777" w:rsidR="00D069EB" w:rsidRPr="005B687B" w:rsidRDefault="00D069EB" w:rsidP="00EF6199">
      <w:pPr>
        <w:rPr>
          <w:color w:val="000000" w:themeColor="text1"/>
        </w:rPr>
      </w:pPr>
    </w:p>
    <w:p w14:paraId="4E342FE1" w14:textId="77777777" w:rsidR="00D069EB" w:rsidRPr="005B687B" w:rsidRDefault="00D069EB" w:rsidP="00EF6199">
      <w:pPr>
        <w:rPr>
          <w:color w:val="000000" w:themeColor="text1"/>
        </w:rPr>
      </w:pPr>
    </w:p>
    <w:p w14:paraId="431DA2EE" w14:textId="77777777" w:rsidR="00D069EB" w:rsidRPr="005B687B" w:rsidRDefault="00D069EB" w:rsidP="00EF6199">
      <w:pPr>
        <w:rPr>
          <w:color w:val="000000" w:themeColor="text1"/>
        </w:rPr>
      </w:pPr>
    </w:p>
    <w:p w14:paraId="63005648" w14:textId="77777777" w:rsidR="00D069EB" w:rsidRPr="005B687B" w:rsidRDefault="00D069EB" w:rsidP="00EF6199">
      <w:pPr>
        <w:rPr>
          <w:color w:val="000000" w:themeColor="text1"/>
        </w:rPr>
      </w:pPr>
    </w:p>
    <w:p w14:paraId="1EFAEF7C" w14:textId="77777777" w:rsidR="00D069EB" w:rsidRPr="005B687B" w:rsidRDefault="00D069EB" w:rsidP="00EF6199">
      <w:pPr>
        <w:rPr>
          <w:color w:val="000000" w:themeColor="text1"/>
        </w:rPr>
      </w:pPr>
    </w:p>
    <w:p w14:paraId="1BC22E08" w14:textId="77777777" w:rsidR="00D069EB" w:rsidRPr="005B687B" w:rsidRDefault="00D069EB" w:rsidP="00EF6199">
      <w:pPr>
        <w:rPr>
          <w:color w:val="000000" w:themeColor="text1"/>
        </w:rPr>
      </w:pPr>
    </w:p>
    <w:p w14:paraId="036CB569" w14:textId="77777777" w:rsidR="00D069EB" w:rsidRPr="005B687B" w:rsidRDefault="00D069EB" w:rsidP="00EF6199">
      <w:pPr>
        <w:rPr>
          <w:color w:val="000000" w:themeColor="text1"/>
        </w:rPr>
      </w:pPr>
    </w:p>
    <w:p w14:paraId="7C784213" w14:textId="77777777" w:rsidR="00D069EB" w:rsidRPr="005B687B" w:rsidRDefault="00D069EB" w:rsidP="00EF6199">
      <w:pPr>
        <w:rPr>
          <w:color w:val="000000" w:themeColor="text1"/>
        </w:rPr>
      </w:pPr>
    </w:p>
    <w:p w14:paraId="2C8BD74D" w14:textId="77777777" w:rsidR="00D069EB" w:rsidRPr="005B687B" w:rsidRDefault="00D069EB" w:rsidP="00EF6199">
      <w:pPr>
        <w:rPr>
          <w:color w:val="000000" w:themeColor="text1"/>
        </w:rPr>
      </w:pPr>
    </w:p>
    <w:p w14:paraId="0BCF7D51" w14:textId="77777777" w:rsidR="00EF6199" w:rsidRPr="005B687B" w:rsidRDefault="00EF6199" w:rsidP="00EF6199">
      <w:pPr>
        <w:ind w:firstLine="708"/>
        <w:rPr>
          <w:color w:val="000000" w:themeColor="text1"/>
        </w:rPr>
      </w:pPr>
    </w:p>
    <w:p w14:paraId="320745D2" w14:textId="77777777" w:rsidR="0099273E" w:rsidRPr="005B687B" w:rsidRDefault="0099273E" w:rsidP="00EF6199">
      <w:pPr>
        <w:ind w:firstLine="708"/>
        <w:rPr>
          <w:color w:val="000000" w:themeColor="text1"/>
        </w:rPr>
      </w:pPr>
    </w:p>
    <w:p w14:paraId="5C0E685F" w14:textId="77777777" w:rsidR="00EF6199" w:rsidRPr="005B687B" w:rsidRDefault="00EF6199" w:rsidP="00EF6199">
      <w:pPr>
        <w:ind w:firstLine="708"/>
        <w:rPr>
          <w:color w:val="000000" w:themeColor="text1"/>
        </w:rPr>
      </w:pPr>
    </w:p>
    <w:tbl>
      <w:tblPr>
        <w:tblW w:w="4964"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63"/>
        <w:gridCol w:w="2363"/>
        <w:gridCol w:w="2418"/>
        <w:gridCol w:w="2414"/>
      </w:tblGrid>
      <w:tr w:rsidR="00535672" w:rsidRPr="005B687B" w14:paraId="3E1D26E1" w14:textId="77777777" w:rsidTr="009A19A1">
        <w:trPr>
          <w:trHeight w:val="1440"/>
        </w:trPr>
        <w:tc>
          <w:tcPr>
            <w:tcW w:w="2472" w:type="pct"/>
            <w:gridSpan w:val="2"/>
            <w:vAlign w:val="center"/>
          </w:tcPr>
          <w:p w14:paraId="2FC6F19C" w14:textId="77777777" w:rsidR="00535672" w:rsidRPr="005B687B" w:rsidRDefault="00535672" w:rsidP="009A19A1">
            <w:pPr>
              <w:jc w:val="center"/>
              <w:rPr>
                <w:b/>
                <w:color w:val="000000" w:themeColor="text1"/>
              </w:rPr>
            </w:pPr>
            <w:r w:rsidRPr="005B687B">
              <w:rPr>
                <w:b/>
                <w:color w:val="000000" w:themeColor="text1"/>
              </w:rPr>
              <w:lastRenderedPageBreak/>
              <w:t>Oblast:</w:t>
            </w:r>
          </w:p>
          <w:p w14:paraId="7E2FB320" w14:textId="77777777" w:rsidR="00535672" w:rsidRPr="005B687B" w:rsidRDefault="00535672" w:rsidP="009A19A1">
            <w:pPr>
              <w:jc w:val="center"/>
              <w:rPr>
                <w:b/>
                <w:color w:val="000000" w:themeColor="text1"/>
              </w:rPr>
            </w:pPr>
            <w:r w:rsidRPr="005B687B">
              <w:rPr>
                <w:b/>
                <w:color w:val="000000" w:themeColor="text1"/>
              </w:rPr>
              <w:t>Člověk a příroda</w:t>
            </w:r>
          </w:p>
        </w:tc>
        <w:tc>
          <w:tcPr>
            <w:tcW w:w="1265" w:type="pct"/>
            <w:vAlign w:val="center"/>
          </w:tcPr>
          <w:p w14:paraId="06F7E171" w14:textId="77777777" w:rsidR="00535672" w:rsidRPr="005B687B" w:rsidRDefault="00535672" w:rsidP="009A19A1">
            <w:pPr>
              <w:jc w:val="center"/>
              <w:rPr>
                <w:b/>
                <w:color w:val="000000" w:themeColor="text1"/>
              </w:rPr>
            </w:pPr>
            <w:r w:rsidRPr="005B687B">
              <w:rPr>
                <w:b/>
                <w:color w:val="000000" w:themeColor="text1"/>
              </w:rPr>
              <w:t>Předmět:</w:t>
            </w:r>
          </w:p>
          <w:p w14:paraId="6E90679E" w14:textId="77777777" w:rsidR="00535672" w:rsidRPr="005B687B" w:rsidRDefault="00535672" w:rsidP="009A19A1">
            <w:pPr>
              <w:jc w:val="center"/>
              <w:rPr>
                <w:b/>
                <w:color w:val="000000" w:themeColor="text1"/>
              </w:rPr>
            </w:pPr>
            <w:r w:rsidRPr="005B687B">
              <w:rPr>
                <w:b/>
                <w:color w:val="000000" w:themeColor="text1"/>
              </w:rPr>
              <w:t>Fyzika</w:t>
            </w:r>
          </w:p>
        </w:tc>
        <w:tc>
          <w:tcPr>
            <w:tcW w:w="1263" w:type="pct"/>
            <w:vAlign w:val="center"/>
          </w:tcPr>
          <w:p w14:paraId="34E401C0" w14:textId="77777777" w:rsidR="00535672" w:rsidRPr="005B687B" w:rsidRDefault="00535672" w:rsidP="009A19A1">
            <w:pPr>
              <w:jc w:val="center"/>
              <w:rPr>
                <w:b/>
                <w:color w:val="000000" w:themeColor="text1"/>
              </w:rPr>
            </w:pPr>
            <w:r w:rsidRPr="005B687B">
              <w:rPr>
                <w:b/>
                <w:color w:val="000000" w:themeColor="text1"/>
              </w:rPr>
              <w:t>Ročník:</w:t>
            </w:r>
          </w:p>
          <w:p w14:paraId="2A23E537" w14:textId="77777777" w:rsidR="00535672" w:rsidRPr="005B687B" w:rsidRDefault="00535672" w:rsidP="009A19A1">
            <w:pPr>
              <w:jc w:val="center"/>
              <w:rPr>
                <w:b/>
                <w:color w:val="000000" w:themeColor="text1"/>
              </w:rPr>
            </w:pPr>
            <w:r w:rsidRPr="005B687B">
              <w:rPr>
                <w:b/>
                <w:color w:val="000000" w:themeColor="text1"/>
              </w:rPr>
              <w:t xml:space="preserve"> 6.</w:t>
            </w:r>
          </w:p>
        </w:tc>
      </w:tr>
      <w:tr w:rsidR="00535672" w:rsidRPr="005B687B" w14:paraId="30658500" w14:textId="77777777" w:rsidTr="009A19A1">
        <w:trPr>
          <w:trHeight w:val="1080"/>
        </w:trPr>
        <w:tc>
          <w:tcPr>
            <w:tcW w:w="1236" w:type="pct"/>
            <w:vAlign w:val="center"/>
          </w:tcPr>
          <w:p w14:paraId="7F694C8B" w14:textId="77777777" w:rsidR="00535672" w:rsidRPr="005B687B" w:rsidRDefault="00535672" w:rsidP="009A19A1">
            <w:pPr>
              <w:jc w:val="center"/>
              <w:rPr>
                <w:b/>
                <w:color w:val="000000" w:themeColor="text1"/>
              </w:rPr>
            </w:pPr>
            <w:r w:rsidRPr="005B687B">
              <w:rPr>
                <w:b/>
                <w:color w:val="000000" w:themeColor="text1"/>
              </w:rPr>
              <w:t>Výstupy RVP</w:t>
            </w:r>
          </w:p>
        </w:tc>
        <w:tc>
          <w:tcPr>
            <w:tcW w:w="1236" w:type="pct"/>
            <w:vAlign w:val="center"/>
          </w:tcPr>
          <w:p w14:paraId="05AA634A" w14:textId="77777777" w:rsidR="00535672" w:rsidRPr="005B687B" w:rsidRDefault="00535672" w:rsidP="009A19A1">
            <w:pPr>
              <w:jc w:val="center"/>
              <w:rPr>
                <w:color w:val="000000" w:themeColor="text1"/>
              </w:rPr>
            </w:pPr>
          </w:p>
          <w:p w14:paraId="74AFCBD8" w14:textId="77777777" w:rsidR="00535672" w:rsidRPr="005B687B" w:rsidRDefault="00535672" w:rsidP="009A19A1">
            <w:pPr>
              <w:jc w:val="center"/>
              <w:rPr>
                <w:b/>
                <w:color w:val="000000" w:themeColor="text1"/>
              </w:rPr>
            </w:pPr>
            <w:r w:rsidRPr="005B687B">
              <w:rPr>
                <w:b/>
                <w:color w:val="000000" w:themeColor="text1"/>
              </w:rPr>
              <w:t>Školní výstupy</w:t>
            </w:r>
          </w:p>
          <w:p w14:paraId="172C25FE" w14:textId="77777777" w:rsidR="00535672" w:rsidRPr="005B687B" w:rsidRDefault="00535672" w:rsidP="009A19A1">
            <w:pPr>
              <w:jc w:val="center"/>
              <w:rPr>
                <w:b/>
                <w:color w:val="000000" w:themeColor="text1"/>
              </w:rPr>
            </w:pPr>
          </w:p>
          <w:p w14:paraId="13BA32F4" w14:textId="77777777" w:rsidR="00535672" w:rsidRPr="005B687B" w:rsidRDefault="00535672" w:rsidP="009A19A1">
            <w:pPr>
              <w:jc w:val="center"/>
              <w:rPr>
                <w:b/>
                <w:color w:val="000000" w:themeColor="text1"/>
              </w:rPr>
            </w:pPr>
          </w:p>
          <w:p w14:paraId="69417E86" w14:textId="77777777" w:rsidR="00535672" w:rsidRPr="005B687B" w:rsidRDefault="00535672" w:rsidP="009A19A1">
            <w:pPr>
              <w:jc w:val="center"/>
              <w:rPr>
                <w:color w:val="000000" w:themeColor="text1"/>
              </w:rPr>
            </w:pPr>
            <w:r w:rsidRPr="005B687B">
              <w:rPr>
                <w:b/>
                <w:color w:val="000000" w:themeColor="text1"/>
              </w:rPr>
              <w:t>Žák:</w:t>
            </w:r>
          </w:p>
        </w:tc>
        <w:tc>
          <w:tcPr>
            <w:tcW w:w="1265" w:type="pct"/>
            <w:vAlign w:val="center"/>
          </w:tcPr>
          <w:p w14:paraId="109FCA40" w14:textId="77777777" w:rsidR="00535672" w:rsidRPr="005B687B" w:rsidRDefault="00535672" w:rsidP="009A19A1">
            <w:pPr>
              <w:jc w:val="center"/>
              <w:rPr>
                <w:b/>
                <w:color w:val="000000" w:themeColor="text1"/>
              </w:rPr>
            </w:pPr>
            <w:r w:rsidRPr="005B687B">
              <w:rPr>
                <w:b/>
                <w:color w:val="000000" w:themeColor="text1"/>
              </w:rPr>
              <w:t>Učivo</w:t>
            </w:r>
          </w:p>
        </w:tc>
        <w:tc>
          <w:tcPr>
            <w:tcW w:w="1263" w:type="pct"/>
            <w:vAlign w:val="center"/>
          </w:tcPr>
          <w:p w14:paraId="5D1EBE7B" w14:textId="77777777" w:rsidR="00535672" w:rsidRPr="005B687B" w:rsidRDefault="00535672" w:rsidP="009A19A1">
            <w:pPr>
              <w:jc w:val="center"/>
              <w:rPr>
                <w:b/>
                <w:color w:val="000000" w:themeColor="text1"/>
              </w:rPr>
            </w:pPr>
            <w:r w:rsidRPr="005B687B">
              <w:rPr>
                <w:b/>
                <w:color w:val="000000" w:themeColor="text1"/>
              </w:rPr>
              <w:t xml:space="preserve">Průřezová témata, </w:t>
            </w:r>
          </w:p>
          <w:p w14:paraId="7F7E6E97" w14:textId="77777777" w:rsidR="00535672" w:rsidRPr="005B687B" w:rsidRDefault="00535672" w:rsidP="009A19A1">
            <w:pPr>
              <w:jc w:val="center"/>
              <w:rPr>
                <w:b/>
                <w:color w:val="000000" w:themeColor="text1"/>
              </w:rPr>
            </w:pPr>
            <w:r w:rsidRPr="005B687B">
              <w:rPr>
                <w:b/>
                <w:color w:val="000000" w:themeColor="text1"/>
              </w:rPr>
              <w:t>přesahy do jiných předmětů</w:t>
            </w:r>
          </w:p>
        </w:tc>
      </w:tr>
      <w:tr w:rsidR="00535672" w:rsidRPr="005B687B" w14:paraId="0E327BAD" w14:textId="77777777" w:rsidTr="009A19A1">
        <w:trPr>
          <w:trHeight w:val="10440"/>
        </w:trPr>
        <w:tc>
          <w:tcPr>
            <w:tcW w:w="1236" w:type="pct"/>
          </w:tcPr>
          <w:p w14:paraId="41AC2B70" w14:textId="77777777" w:rsidR="00535672" w:rsidRPr="005B687B" w:rsidRDefault="00535672" w:rsidP="009A19A1">
            <w:pPr>
              <w:rPr>
                <w:color w:val="000000" w:themeColor="text1"/>
                <w:sz w:val="20"/>
                <w:szCs w:val="20"/>
              </w:rPr>
            </w:pPr>
          </w:p>
          <w:p w14:paraId="050B4ABF" w14:textId="77777777" w:rsidR="00535672" w:rsidRPr="005B687B" w:rsidRDefault="00535672" w:rsidP="009A19A1">
            <w:pPr>
              <w:rPr>
                <w:color w:val="000000" w:themeColor="text1"/>
                <w:sz w:val="20"/>
                <w:szCs w:val="20"/>
              </w:rPr>
            </w:pPr>
          </w:p>
          <w:p w14:paraId="1D3F39CF" w14:textId="77777777" w:rsidR="00535672" w:rsidRPr="005B687B" w:rsidRDefault="00535672" w:rsidP="009A19A1">
            <w:pPr>
              <w:rPr>
                <w:color w:val="000000" w:themeColor="text1"/>
                <w:sz w:val="20"/>
                <w:szCs w:val="20"/>
              </w:rPr>
            </w:pPr>
          </w:p>
          <w:p w14:paraId="1D998B6D" w14:textId="77777777" w:rsidR="00535672" w:rsidRPr="005B687B" w:rsidRDefault="00535672" w:rsidP="009A19A1">
            <w:pPr>
              <w:rPr>
                <w:color w:val="000000" w:themeColor="text1"/>
                <w:sz w:val="20"/>
                <w:szCs w:val="20"/>
              </w:rPr>
            </w:pPr>
          </w:p>
          <w:p w14:paraId="2686842E" w14:textId="77777777" w:rsidR="00535672" w:rsidRPr="005B687B" w:rsidRDefault="00535672" w:rsidP="009A19A1">
            <w:pPr>
              <w:rPr>
                <w:color w:val="000000" w:themeColor="text1"/>
                <w:sz w:val="20"/>
                <w:szCs w:val="20"/>
              </w:rPr>
            </w:pPr>
          </w:p>
          <w:p w14:paraId="1189994D" w14:textId="77777777" w:rsidR="00535672" w:rsidRPr="005B687B" w:rsidRDefault="00535672" w:rsidP="009A19A1">
            <w:pPr>
              <w:rPr>
                <w:color w:val="000000" w:themeColor="text1"/>
                <w:sz w:val="20"/>
                <w:szCs w:val="20"/>
              </w:rPr>
            </w:pPr>
          </w:p>
          <w:p w14:paraId="66CAE87A" w14:textId="77777777" w:rsidR="00535672" w:rsidRPr="005B687B" w:rsidRDefault="00535672" w:rsidP="009A19A1">
            <w:pPr>
              <w:rPr>
                <w:color w:val="000000" w:themeColor="text1"/>
                <w:sz w:val="20"/>
                <w:szCs w:val="20"/>
              </w:rPr>
            </w:pPr>
          </w:p>
          <w:p w14:paraId="1145716E" w14:textId="77777777" w:rsidR="00535672" w:rsidRPr="005B687B" w:rsidRDefault="00535672" w:rsidP="009A19A1">
            <w:pPr>
              <w:rPr>
                <w:color w:val="000000" w:themeColor="text1"/>
                <w:sz w:val="20"/>
                <w:szCs w:val="20"/>
              </w:rPr>
            </w:pPr>
          </w:p>
          <w:p w14:paraId="301D4C06" w14:textId="77777777" w:rsidR="00535672" w:rsidRPr="005B687B" w:rsidRDefault="00535672" w:rsidP="009A19A1">
            <w:pPr>
              <w:rPr>
                <w:color w:val="000000" w:themeColor="text1"/>
                <w:sz w:val="20"/>
                <w:szCs w:val="20"/>
              </w:rPr>
            </w:pPr>
          </w:p>
          <w:p w14:paraId="6EFA4B75" w14:textId="77777777" w:rsidR="00535672" w:rsidRPr="005B687B" w:rsidRDefault="00535672" w:rsidP="009A19A1">
            <w:pPr>
              <w:rPr>
                <w:color w:val="000000" w:themeColor="text1"/>
                <w:sz w:val="20"/>
                <w:szCs w:val="20"/>
              </w:rPr>
            </w:pPr>
          </w:p>
          <w:p w14:paraId="132DBA13" w14:textId="77777777" w:rsidR="00535672" w:rsidRPr="005B687B" w:rsidRDefault="00535672" w:rsidP="009A19A1">
            <w:pPr>
              <w:rPr>
                <w:color w:val="000000" w:themeColor="text1"/>
                <w:sz w:val="20"/>
                <w:szCs w:val="20"/>
              </w:rPr>
            </w:pPr>
          </w:p>
          <w:p w14:paraId="5C481409" w14:textId="77777777" w:rsidR="00535672" w:rsidRPr="005B687B" w:rsidRDefault="00535672" w:rsidP="009A19A1">
            <w:pPr>
              <w:rPr>
                <w:color w:val="000000" w:themeColor="text1"/>
                <w:sz w:val="20"/>
                <w:szCs w:val="20"/>
              </w:rPr>
            </w:pPr>
          </w:p>
          <w:p w14:paraId="543592C2" w14:textId="77777777" w:rsidR="00535672" w:rsidRPr="005B687B" w:rsidRDefault="00535672" w:rsidP="009A19A1">
            <w:pPr>
              <w:rPr>
                <w:color w:val="000000" w:themeColor="text1"/>
                <w:sz w:val="20"/>
                <w:szCs w:val="20"/>
              </w:rPr>
            </w:pPr>
          </w:p>
          <w:p w14:paraId="264BEF20" w14:textId="77777777" w:rsidR="00535672" w:rsidRPr="005B687B" w:rsidRDefault="00535672" w:rsidP="009A19A1">
            <w:pPr>
              <w:rPr>
                <w:color w:val="000000" w:themeColor="text1"/>
                <w:sz w:val="20"/>
                <w:szCs w:val="20"/>
              </w:rPr>
            </w:pPr>
          </w:p>
          <w:p w14:paraId="4A215F83" w14:textId="77777777" w:rsidR="00535672" w:rsidRPr="005B687B" w:rsidRDefault="00535672" w:rsidP="009A19A1">
            <w:pPr>
              <w:rPr>
                <w:color w:val="000000" w:themeColor="text1"/>
                <w:sz w:val="20"/>
                <w:szCs w:val="20"/>
              </w:rPr>
            </w:pPr>
          </w:p>
          <w:p w14:paraId="7D5A09F7" w14:textId="77777777" w:rsidR="00535672" w:rsidRPr="005B687B" w:rsidRDefault="00535672" w:rsidP="009A19A1">
            <w:pPr>
              <w:tabs>
                <w:tab w:val="num" w:pos="117"/>
              </w:tabs>
              <w:ind w:left="117" w:hanging="117"/>
              <w:rPr>
                <w:color w:val="000000" w:themeColor="text1"/>
                <w:sz w:val="20"/>
                <w:szCs w:val="20"/>
              </w:rPr>
            </w:pPr>
          </w:p>
          <w:p w14:paraId="023D3FB8" w14:textId="77777777" w:rsidR="00535672" w:rsidRPr="005B687B" w:rsidRDefault="00535672" w:rsidP="00F2522D">
            <w:pPr>
              <w:pStyle w:val="Default"/>
              <w:numPr>
                <w:ilvl w:val="0"/>
                <w:numId w:val="168"/>
              </w:numPr>
              <w:tabs>
                <w:tab w:val="clear" w:pos="720"/>
                <w:tab w:val="num" w:pos="117"/>
              </w:tabs>
              <w:ind w:left="117" w:hanging="117"/>
              <w:rPr>
                <w:color w:val="000000" w:themeColor="text1"/>
                <w:sz w:val="20"/>
                <w:szCs w:val="20"/>
              </w:rPr>
            </w:pPr>
            <w:r w:rsidRPr="005B687B">
              <w:rPr>
                <w:bCs/>
                <w:iCs/>
                <w:color w:val="000000" w:themeColor="text1"/>
                <w:sz w:val="20"/>
                <w:szCs w:val="20"/>
              </w:rPr>
              <w:t xml:space="preserve">uvede konkrétní příklady jevů dokazujících, že se částice látek neustále pohybují a vzájemně na sebe působí </w:t>
            </w:r>
          </w:p>
          <w:p w14:paraId="02C23A68" w14:textId="77777777" w:rsidR="00535672" w:rsidRPr="005B687B" w:rsidRDefault="00535672" w:rsidP="009A19A1">
            <w:pPr>
              <w:tabs>
                <w:tab w:val="num" w:pos="117"/>
              </w:tabs>
              <w:ind w:left="117" w:hanging="117"/>
              <w:rPr>
                <w:color w:val="000000" w:themeColor="text1"/>
                <w:sz w:val="20"/>
                <w:szCs w:val="20"/>
              </w:rPr>
            </w:pPr>
          </w:p>
          <w:p w14:paraId="704762F9" w14:textId="77777777" w:rsidR="00535672" w:rsidRPr="005B687B" w:rsidRDefault="00535672" w:rsidP="009A19A1">
            <w:pPr>
              <w:tabs>
                <w:tab w:val="num" w:pos="117"/>
              </w:tabs>
              <w:ind w:left="117" w:hanging="117"/>
              <w:rPr>
                <w:color w:val="000000" w:themeColor="text1"/>
                <w:sz w:val="20"/>
                <w:szCs w:val="20"/>
              </w:rPr>
            </w:pPr>
          </w:p>
          <w:p w14:paraId="7DACEE53" w14:textId="77777777" w:rsidR="00535672" w:rsidRPr="005B687B" w:rsidRDefault="00535672" w:rsidP="009A19A1">
            <w:pPr>
              <w:tabs>
                <w:tab w:val="num" w:pos="117"/>
              </w:tabs>
              <w:ind w:left="117" w:hanging="117"/>
              <w:rPr>
                <w:color w:val="000000" w:themeColor="text1"/>
                <w:sz w:val="20"/>
                <w:szCs w:val="20"/>
              </w:rPr>
            </w:pPr>
          </w:p>
          <w:p w14:paraId="6E3FD2DF" w14:textId="77777777" w:rsidR="00535672" w:rsidRPr="005B687B" w:rsidRDefault="00535672" w:rsidP="009A19A1">
            <w:pPr>
              <w:tabs>
                <w:tab w:val="num" w:pos="117"/>
              </w:tabs>
              <w:ind w:left="117" w:hanging="117"/>
              <w:rPr>
                <w:color w:val="000000" w:themeColor="text1"/>
                <w:sz w:val="20"/>
                <w:szCs w:val="20"/>
              </w:rPr>
            </w:pPr>
          </w:p>
          <w:p w14:paraId="2189A46F" w14:textId="77777777" w:rsidR="00535672" w:rsidRPr="005B687B" w:rsidRDefault="00535672" w:rsidP="009A19A1">
            <w:pPr>
              <w:tabs>
                <w:tab w:val="num" w:pos="117"/>
              </w:tabs>
              <w:ind w:left="117" w:hanging="117"/>
              <w:rPr>
                <w:color w:val="000000" w:themeColor="text1"/>
                <w:sz w:val="20"/>
                <w:szCs w:val="20"/>
              </w:rPr>
            </w:pPr>
          </w:p>
          <w:p w14:paraId="3875EDB2" w14:textId="77777777" w:rsidR="00535672" w:rsidRPr="005B687B" w:rsidRDefault="00535672" w:rsidP="009A19A1">
            <w:pPr>
              <w:tabs>
                <w:tab w:val="num" w:pos="117"/>
              </w:tabs>
              <w:ind w:left="117" w:hanging="117"/>
              <w:rPr>
                <w:color w:val="000000" w:themeColor="text1"/>
                <w:sz w:val="20"/>
                <w:szCs w:val="20"/>
              </w:rPr>
            </w:pPr>
          </w:p>
          <w:p w14:paraId="1F2CA86C" w14:textId="77777777" w:rsidR="00535672" w:rsidRPr="005B687B" w:rsidRDefault="00535672" w:rsidP="009A19A1">
            <w:pPr>
              <w:tabs>
                <w:tab w:val="num" w:pos="117"/>
              </w:tabs>
              <w:ind w:left="117" w:hanging="117"/>
              <w:rPr>
                <w:color w:val="000000" w:themeColor="text1"/>
                <w:sz w:val="20"/>
                <w:szCs w:val="20"/>
              </w:rPr>
            </w:pPr>
          </w:p>
          <w:p w14:paraId="0F45FA26" w14:textId="77777777" w:rsidR="00535672" w:rsidRPr="005B687B" w:rsidRDefault="00535672" w:rsidP="009A19A1">
            <w:pPr>
              <w:tabs>
                <w:tab w:val="num" w:pos="117"/>
              </w:tabs>
              <w:ind w:left="117" w:hanging="117"/>
              <w:rPr>
                <w:color w:val="000000" w:themeColor="text1"/>
                <w:sz w:val="20"/>
                <w:szCs w:val="20"/>
              </w:rPr>
            </w:pPr>
          </w:p>
          <w:p w14:paraId="0A9A3F27" w14:textId="77777777" w:rsidR="00535672" w:rsidRPr="005B687B" w:rsidRDefault="00535672" w:rsidP="009A19A1">
            <w:pPr>
              <w:tabs>
                <w:tab w:val="num" w:pos="117"/>
              </w:tabs>
              <w:ind w:left="117" w:hanging="117"/>
              <w:rPr>
                <w:color w:val="000000" w:themeColor="text1"/>
                <w:sz w:val="20"/>
                <w:szCs w:val="20"/>
              </w:rPr>
            </w:pPr>
          </w:p>
          <w:p w14:paraId="5A75693F" w14:textId="77777777" w:rsidR="00535672" w:rsidRPr="005B687B" w:rsidRDefault="00535672" w:rsidP="009A19A1">
            <w:pPr>
              <w:tabs>
                <w:tab w:val="num" w:pos="117"/>
              </w:tabs>
              <w:ind w:left="117" w:hanging="117"/>
              <w:rPr>
                <w:color w:val="000000" w:themeColor="text1"/>
                <w:sz w:val="20"/>
                <w:szCs w:val="20"/>
              </w:rPr>
            </w:pPr>
          </w:p>
          <w:p w14:paraId="65538AEC" w14:textId="77777777" w:rsidR="00535672" w:rsidRPr="005B687B" w:rsidRDefault="00535672" w:rsidP="009A19A1">
            <w:pPr>
              <w:pStyle w:val="Default"/>
              <w:tabs>
                <w:tab w:val="num" w:pos="117"/>
              </w:tabs>
              <w:ind w:left="117" w:hanging="117"/>
              <w:rPr>
                <w:color w:val="000000" w:themeColor="text1"/>
                <w:sz w:val="20"/>
                <w:szCs w:val="20"/>
              </w:rPr>
            </w:pPr>
          </w:p>
          <w:p w14:paraId="5105754C" w14:textId="77777777" w:rsidR="00535672" w:rsidRPr="005B687B" w:rsidRDefault="00535672" w:rsidP="00F2522D">
            <w:pPr>
              <w:pStyle w:val="Default"/>
              <w:numPr>
                <w:ilvl w:val="0"/>
                <w:numId w:val="168"/>
              </w:numPr>
              <w:tabs>
                <w:tab w:val="clear" w:pos="720"/>
                <w:tab w:val="num" w:pos="117"/>
              </w:tabs>
              <w:ind w:left="117" w:hanging="117"/>
              <w:rPr>
                <w:color w:val="000000" w:themeColor="text1"/>
                <w:sz w:val="20"/>
                <w:szCs w:val="20"/>
              </w:rPr>
            </w:pPr>
            <w:r w:rsidRPr="005B687B">
              <w:rPr>
                <w:bCs/>
                <w:iCs/>
                <w:color w:val="000000" w:themeColor="text1"/>
                <w:sz w:val="20"/>
                <w:szCs w:val="20"/>
              </w:rPr>
              <w:t xml:space="preserve">změří vhodně zvolenými měřidly některé důležité fyzikální veličiny charakterizující látky a tělesa </w:t>
            </w:r>
          </w:p>
          <w:p w14:paraId="5971BE39" w14:textId="77777777" w:rsidR="00535672" w:rsidRPr="005B687B" w:rsidRDefault="00535672" w:rsidP="009A19A1">
            <w:pPr>
              <w:rPr>
                <w:color w:val="000000" w:themeColor="text1"/>
                <w:sz w:val="20"/>
                <w:szCs w:val="20"/>
              </w:rPr>
            </w:pPr>
          </w:p>
        </w:tc>
        <w:tc>
          <w:tcPr>
            <w:tcW w:w="1236" w:type="pct"/>
          </w:tcPr>
          <w:p w14:paraId="7B9B73D5" w14:textId="77777777" w:rsidR="00535672" w:rsidRPr="005B687B" w:rsidRDefault="00535672" w:rsidP="009A19A1">
            <w:pPr>
              <w:rPr>
                <w:color w:val="000000" w:themeColor="text1"/>
                <w:sz w:val="20"/>
                <w:szCs w:val="20"/>
              </w:rPr>
            </w:pPr>
            <w:r w:rsidRPr="005B687B">
              <w:rPr>
                <w:color w:val="000000" w:themeColor="text1"/>
                <w:sz w:val="20"/>
                <w:szCs w:val="20"/>
              </w:rPr>
              <w:t>- rozlišuje látku a těleso, dovede uvést příklady látek a těles</w:t>
            </w:r>
          </w:p>
          <w:p w14:paraId="15B7BE7F" w14:textId="77777777" w:rsidR="00535672" w:rsidRPr="005B687B" w:rsidRDefault="00535672" w:rsidP="009A19A1">
            <w:pPr>
              <w:rPr>
                <w:color w:val="000000" w:themeColor="text1"/>
                <w:sz w:val="20"/>
                <w:szCs w:val="20"/>
              </w:rPr>
            </w:pPr>
          </w:p>
          <w:p w14:paraId="4513DB63" w14:textId="77777777" w:rsidR="00535672" w:rsidRPr="005B687B" w:rsidRDefault="00535672" w:rsidP="009A19A1">
            <w:pPr>
              <w:rPr>
                <w:color w:val="000000" w:themeColor="text1"/>
                <w:sz w:val="20"/>
                <w:szCs w:val="20"/>
              </w:rPr>
            </w:pPr>
            <w:r w:rsidRPr="005B687B">
              <w:rPr>
                <w:color w:val="000000" w:themeColor="text1"/>
                <w:sz w:val="20"/>
                <w:szCs w:val="20"/>
              </w:rPr>
              <w:t>- popíše rozdíl mezi látkou kapalnou a plynnou a vlastnosti, kterými se od sebe liší</w:t>
            </w:r>
          </w:p>
          <w:p w14:paraId="25D44939" w14:textId="77777777" w:rsidR="00535672" w:rsidRPr="005B687B" w:rsidRDefault="00535672" w:rsidP="009A19A1">
            <w:pPr>
              <w:rPr>
                <w:color w:val="000000" w:themeColor="text1"/>
                <w:sz w:val="20"/>
                <w:szCs w:val="20"/>
              </w:rPr>
            </w:pPr>
          </w:p>
          <w:p w14:paraId="5C09C488" w14:textId="77777777" w:rsidR="00535672" w:rsidRPr="005B687B" w:rsidRDefault="00535672" w:rsidP="009A19A1">
            <w:pPr>
              <w:rPr>
                <w:color w:val="000000" w:themeColor="text1"/>
                <w:sz w:val="20"/>
                <w:szCs w:val="20"/>
              </w:rPr>
            </w:pPr>
            <w:r w:rsidRPr="005B687B">
              <w:rPr>
                <w:color w:val="000000" w:themeColor="text1"/>
                <w:sz w:val="20"/>
                <w:szCs w:val="20"/>
              </w:rPr>
              <w:t>- správně používá pojem atom, molekula, iont, má představu o stavbě atomu</w:t>
            </w:r>
          </w:p>
          <w:p w14:paraId="7DC5716A" w14:textId="77777777" w:rsidR="00535672" w:rsidRPr="005B687B" w:rsidRDefault="00535672" w:rsidP="009A19A1">
            <w:pPr>
              <w:rPr>
                <w:color w:val="000000" w:themeColor="text1"/>
                <w:sz w:val="20"/>
                <w:szCs w:val="20"/>
              </w:rPr>
            </w:pPr>
          </w:p>
          <w:p w14:paraId="1A9CF1D0" w14:textId="77777777" w:rsidR="00535672" w:rsidRPr="005B687B" w:rsidRDefault="00535672" w:rsidP="009A19A1">
            <w:pPr>
              <w:rPr>
                <w:color w:val="000000" w:themeColor="text1"/>
                <w:sz w:val="20"/>
                <w:szCs w:val="20"/>
              </w:rPr>
            </w:pPr>
            <w:r w:rsidRPr="005B687B">
              <w:rPr>
                <w:color w:val="000000" w:themeColor="text1"/>
                <w:sz w:val="20"/>
                <w:szCs w:val="20"/>
              </w:rPr>
              <w:t xml:space="preserve">- vysvětlí některé vlastnosti látek na základě uspořádání částic </w:t>
            </w:r>
          </w:p>
          <w:p w14:paraId="11F5673F" w14:textId="77777777" w:rsidR="00535672" w:rsidRPr="005B687B" w:rsidRDefault="00535672" w:rsidP="009A19A1">
            <w:pPr>
              <w:rPr>
                <w:color w:val="000000" w:themeColor="text1"/>
                <w:sz w:val="20"/>
                <w:szCs w:val="20"/>
              </w:rPr>
            </w:pPr>
            <w:r w:rsidRPr="005B687B">
              <w:rPr>
                <w:color w:val="000000" w:themeColor="text1"/>
                <w:sz w:val="20"/>
                <w:szCs w:val="20"/>
              </w:rPr>
              <w:t>- uvede konkrétní příklady jevů dokazujících že se částice látek pohybují a vzájemně na sebe působí</w:t>
            </w:r>
          </w:p>
          <w:p w14:paraId="0E869596" w14:textId="77777777" w:rsidR="00535672" w:rsidRPr="005B687B" w:rsidRDefault="00535672" w:rsidP="009A19A1">
            <w:pPr>
              <w:rPr>
                <w:color w:val="000000" w:themeColor="text1"/>
                <w:sz w:val="20"/>
                <w:szCs w:val="20"/>
              </w:rPr>
            </w:pPr>
          </w:p>
          <w:p w14:paraId="5C2549B9" w14:textId="77777777" w:rsidR="00535672" w:rsidRPr="005B687B" w:rsidRDefault="00535672" w:rsidP="009A19A1">
            <w:pPr>
              <w:rPr>
                <w:color w:val="000000" w:themeColor="text1"/>
                <w:sz w:val="20"/>
                <w:szCs w:val="20"/>
              </w:rPr>
            </w:pPr>
            <w:r w:rsidRPr="005B687B">
              <w:rPr>
                <w:color w:val="000000" w:themeColor="text1"/>
                <w:sz w:val="20"/>
                <w:szCs w:val="20"/>
              </w:rPr>
              <w:t>- vysvětlí princip elektrování těles</w:t>
            </w:r>
          </w:p>
          <w:p w14:paraId="1D8A1AD2" w14:textId="77777777" w:rsidR="00535672" w:rsidRPr="005B687B" w:rsidRDefault="00535672" w:rsidP="009A19A1">
            <w:pPr>
              <w:rPr>
                <w:color w:val="000000" w:themeColor="text1"/>
                <w:sz w:val="20"/>
                <w:szCs w:val="20"/>
              </w:rPr>
            </w:pPr>
          </w:p>
          <w:p w14:paraId="5633B13F" w14:textId="77777777" w:rsidR="00535672" w:rsidRPr="005B687B" w:rsidRDefault="00535672" w:rsidP="009A19A1">
            <w:pPr>
              <w:rPr>
                <w:color w:val="000000" w:themeColor="text1"/>
                <w:sz w:val="20"/>
                <w:szCs w:val="20"/>
              </w:rPr>
            </w:pPr>
            <w:r w:rsidRPr="005B687B">
              <w:rPr>
                <w:color w:val="000000" w:themeColor="text1"/>
                <w:sz w:val="20"/>
                <w:szCs w:val="20"/>
              </w:rPr>
              <w:t>- popíše magnet a jeho vlastnosti</w:t>
            </w:r>
          </w:p>
          <w:p w14:paraId="18239841" w14:textId="77777777" w:rsidR="00535672" w:rsidRPr="005B687B" w:rsidRDefault="00535672" w:rsidP="009A19A1">
            <w:pPr>
              <w:rPr>
                <w:color w:val="000000" w:themeColor="text1"/>
                <w:sz w:val="20"/>
                <w:szCs w:val="20"/>
              </w:rPr>
            </w:pPr>
          </w:p>
          <w:p w14:paraId="2894AB57" w14:textId="77777777" w:rsidR="00535672" w:rsidRPr="005B687B" w:rsidRDefault="00535672" w:rsidP="009A19A1">
            <w:pPr>
              <w:rPr>
                <w:color w:val="000000" w:themeColor="text1"/>
                <w:sz w:val="20"/>
                <w:szCs w:val="20"/>
              </w:rPr>
            </w:pPr>
            <w:r w:rsidRPr="005B687B">
              <w:rPr>
                <w:color w:val="000000" w:themeColor="text1"/>
                <w:sz w:val="20"/>
                <w:szCs w:val="20"/>
              </w:rPr>
              <w:t>- používá značky a jednotky základních veličin, vyjádří hodnotu veličiny a přiřadí jednotku</w:t>
            </w:r>
          </w:p>
          <w:p w14:paraId="6A7DE525" w14:textId="77777777" w:rsidR="00535672" w:rsidRPr="005B687B" w:rsidRDefault="00535672" w:rsidP="009A19A1">
            <w:pPr>
              <w:rPr>
                <w:color w:val="000000" w:themeColor="text1"/>
                <w:sz w:val="20"/>
                <w:szCs w:val="20"/>
              </w:rPr>
            </w:pPr>
          </w:p>
          <w:p w14:paraId="7ACCB3A6" w14:textId="77777777" w:rsidR="00535672" w:rsidRPr="005B687B" w:rsidRDefault="00535672" w:rsidP="009A19A1">
            <w:pPr>
              <w:rPr>
                <w:color w:val="000000" w:themeColor="text1"/>
                <w:sz w:val="20"/>
                <w:szCs w:val="20"/>
              </w:rPr>
            </w:pPr>
            <w:r w:rsidRPr="005B687B">
              <w:rPr>
                <w:color w:val="000000" w:themeColor="text1"/>
                <w:sz w:val="20"/>
                <w:szCs w:val="20"/>
              </w:rPr>
              <w:t>- změří vhodně zvolenými měřidly délku těles a vyjádří ji v různých jednotkách</w:t>
            </w:r>
          </w:p>
        </w:tc>
        <w:tc>
          <w:tcPr>
            <w:tcW w:w="1265" w:type="pct"/>
          </w:tcPr>
          <w:p w14:paraId="1A14E723" w14:textId="77777777" w:rsidR="00535672" w:rsidRPr="005B687B" w:rsidRDefault="00535672" w:rsidP="009A19A1">
            <w:pPr>
              <w:rPr>
                <w:b/>
                <w:bCs/>
                <w:color w:val="000000" w:themeColor="text1"/>
                <w:sz w:val="20"/>
                <w:szCs w:val="20"/>
              </w:rPr>
            </w:pPr>
            <w:r w:rsidRPr="005B687B">
              <w:rPr>
                <w:b/>
                <w:bCs/>
                <w:color w:val="000000" w:themeColor="text1"/>
                <w:sz w:val="20"/>
                <w:szCs w:val="20"/>
              </w:rPr>
              <w:t>Látka a těleso</w:t>
            </w:r>
          </w:p>
          <w:p w14:paraId="2EF3D8B2" w14:textId="77777777" w:rsidR="00535672" w:rsidRPr="005B687B" w:rsidRDefault="00535672" w:rsidP="009A19A1">
            <w:pPr>
              <w:rPr>
                <w:color w:val="000000" w:themeColor="text1"/>
                <w:sz w:val="20"/>
                <w:szCs w:val="20"/>
              </w:rPr>
            </w:pPr>
          </w:p>
          <w:p w14:paraId="5BCCFA3B" w14:textId="77777777" w:rsidR="00535672" w:rsidRPr="005B687B" w:rsidRDefault="00535672" w:rsidP="009A19A1">
            <w:pPr>
              <w:rPr>
                <w:color w:val="000000" w:themeColor="text1"/>
                <w:sz w:val="20"/>
                <w:szCs w:val="20"/>
              </w:rPr>
            </w:pPr>
          </w:p>
          <w:p w14:paraId="61A893E8" w14:textId="77777777" w:rsidR="00535672" w:rsidRPr="005B687B" w:rsidRDefault="00535672" w:rsidP="009A19A1">
            <w:pPr>
              <w:rPr>
                <w:color w:val="000000" w:themeColor="text1"/>
                <w:sz w:val="20"/>
                <w:szCs w:val="20"/>
              </w:rPr>
            </w:pPr>
          </w:p>
          <w:p w14:paraId="1B3F0965" w14:textId="77777777" w:rsidR="00535672" w:rsidRPr="005B687B" w:rsidRDefault="00535672" w:rsidP="009A19A1">
            <w:pPr>
              <w:rPr>
                <w:color w:val="000000" w:themeColor="text1"/>
                <w:sz w:val="20"/>
                <w:szCs w:val="20"/>
              </w:rPr>
            </w:pPr>
            <w:r w:rsidRPr="005B687B">
              <w:rPr>
                <w:color w:val="000000" w:themeColor="text1"/>
                <w:sz w:val="20"/>
                <w:szCs w:val="20"/>
              </w:rPr>
              <w:t xml:space="preserve">- rozdělení látek na pevné, kapalné a plynné </w:t>
            </w:r>
          </w:p>
          <w:p w14:paraId="5C582090" w14:textId="77777777" w:rsidR="00535672" w:rsidRPr="005B687B" w:rsidRDefault="00535672" w:rsidP="009A19A1">
            <w:pPr>
              <w:rPr>
                <w:color w:val="000000" w:themeColor="text1"/>
                <w:sz w:val="20"/>
                <w:szCs w:val="20"/>
              </w:rPr>
            </w:pPr>
          </w:p>
          <w:p w14:paraId="3BE608FB" w14:textId="77777777" w:rsidR="00535672" w:rsidRPr="005B687B" w:rsidRDefault="00535672" w:rsidP="009A19A1">
            <w:pPr>
              <w:rPr>
                <w:b/>
                <w:bCs/>
                <w:color w:val="000000" w:themeColor="text1"/>
                <w:sz w:val="20"/>
                <w:szCs w:val="20"/>
              </w:rPr>
            </w:pPr>
          </w:p>
          <w:p w14:paraId="02F368C4" w14:textId="77777777" w:rsidR="00535672" w:rsidRPr="005B687B" w:rsidRDefault="00535672" w:rsidP="009A19A1">
            <w:pPr>
              <w:rPr>
                <w:color w:val="000000" w:themeColor="text1"/>
                <w:sz w:val="20"/>
                <w:szCs w:val="20"/>
              </w:rPr>
            </w:pPr>
          </w:p>
          <w:p w14:paraId="4F06EA0A" w14:textId="77777777" w:rsidR="00535672" w:rsidRPr="005B687B" w:rsidRDefault="00535672" w:rsidP="009A19A1">
            <w:pPr>
              <w:rPr>
                <w:color w:val="000000" w:themeColor="text1"/>
                <w:sz w:val="20"/>
                <w:szCs w:val="20"/>
              </w:rPr>
            </w:pPr>
            <w:r w:rsidRPr="005B687B">
              <w:rPr>
                <w:color w:val="000000" w:themeColor="text1"/>
                <w:sz w:val="20"/>
                <w:szCs w:val="20"/>
              </w:rPr>
              <w:t>- částicové složení látek, pojmy atom, jádro, obal, protony, neutrony, molekuly</w:t>
            </w:r>
          </w:p>
          <w:p w14:paraId="574D5C5F" w14:textId="77777777" w:rsidR="00535672" w:rsidRPr="005B687B" w:rsidRDefault="00535672" w:rsidP="009A19A1">
            <w:pPr>
              <w:rPr>
                <w:color w:val="000000" w:themeColor="text1"/>
                <w:sz w:val="20"/>
                <w:szCs w:val="20"/>
              </w:rPr>
            </w:pPr>
          </w:p>
          <w:p w14:paraId="4DDD9814" w14:textId="77777777" w:rsidR="00535672" w:rsidRPr="005B687B" w:rsidRDefault="00535672" w:rsidP="009A19A1">
            <w:pPr>
              <w:rPr>
                <w:color w:val="000000" w:themeColor="text1"/>
                <w:sz w:val="20"/>
                <w:szCs w:val="20"/>
              </w:rPr>
            </w:pPr>
            <w:r w:rsidRPr="005B687B">
              <w:rPr>
                <w:color w:val="000000" w:themeColor="text1"/>
                <w:sz w:val="20"/>
                <w:szCs w:val="20"/>
              </w:rPr>
              <w:t>- uspořádání částic v látkách</w:t>
            </w:r>
          </w:p>
          <w:p w14:paraId="492022DD" w14:textId="77777777" w:rsidR="00535672" w:rsidRPr="005B687B" w:rsidRDefault="00535672" w:rsidP="009A19A1">
            <w:pPr>
              <w:rPr>
                <w:color w:val="000000" w:themeColor="text1"/>
                <w:sz w:val="20"/>
                <w:szCs w:val="20"/>
              </w:rPr>
            </w:pPr>
          </w:p>
          <w:p w14:paraId="70E64BD4" w14:textId="77777777" w:rsidR="00535672" w:rsidRPr="005B687B" w:rsidRDefault="00535672" w:rsidP="009A19A1">
            <w:pPr>
              <w:rPr>
                <w:color w:val="000000" w:themeColor="text1"/>
                <w:sz w:val="20"/>
                <w:szCs w:val="20"/>
              </w:rPr>
            </w:pPr>
          </w:p>
          <w:p w14:paraId="4DF7F229" w14:textId="77777777" w:rsidR="00535672" w:rsidRPr="005B687B" w:rsidRDefault="00535672" w:rsidP="009A19A1">
            <w:pPr>
              <w:rPr>
                <w:color w:val="000000" w:themeColor="text1"/>
                <w:sz w:val="20"/>
                <w:szCs w:val="20"/>
              </w:rPr>
            </w:pPr>
          </w:p>
          <w:p w14:paraId="3C11E955" w14:textId="77777777" w:rsidR="00535672" w:rsidRPr="005B687B" w:rsidRDefault="00535672" w:rsidP="009A19A1">
            <w:pPr>
              <w:rPr>
                <w:color w:val="000000" w:themeColor="text1"/>
                <w:sz w:val="20"/>
                <w:szCs w:val="20"/>
              </w:rPr>
            </w:pPr>
          </w:p>
          <w:p w14:paraId="163144F0" w14:textId="77777777" w:rsidR="00535672" w:rsidRPr="005B687B" w:rsidRDefault="00535672" w:rsidP="009A19A1">
            <w:pPr>
              <w:rPr>
                <w:color w:val="000000" w:themeColor="text1"/>
                <w:sz w:val="20"/>
                <w:szCs w:val="20"/>
              </w:rPr>
            </w:pPr>
          </w:p>
          <w:p w14:paraId="7B2E639B" w14:textId="77777777" w:rsidR="00535672" w:rsidRPr="005B687B" w:rsidRDefault="00535672" w:rsidP="009A19A1">
            <w:pPr>
              <w:rPr>
                <w:color w:val="000000" w:themeColor="text1"/>
                <w:sz w:val="20"/>
                <w:szCs w:val="20"/>
              </w:rPr>
            </w:pPr>
          </w:p>
          <w:p w14:paraId="3DB028E5" w14:textId="77777777" w:rsidR="00535672" w:rsidRPr="005B687B" w:rsidRDefault="00535672" w:rsidP="009A19A1">
            <w:pPr>
              <w:rPr>
                <w:color w:val="000000" w:themeColor="text1"/>
                <w:sz w:val="20"/>
                <w:szCs w:val="20"/>
              </w:rPr>
            </w:pPr>
          </w:p>
          <w:p w14:paraId="2A1DAF23" w14:textId="77777777" w:rsidR="00535672" w:rsidRPr="005B687B" w:rsidRDefault="00535672" w:rsidP="009A19A1">
            <w:pPr>
              <w:rPr>
                <w:color w:val="000000" w:themeColor="text1"/>
                <w:sz w:val="20"/>
                <w:szCs w:val="20"/>
              </w:rPr>
            </w:pPr>
            <w:r w:rsidRPr="005B687B">
              <w:rPr>
                <w:color w:val="000000" w:themeColor="text1"/>
                <w:sz w:val="20"/>
                <w:szCs w:val="20"/>
              </w:rPr>
              <w:t>- elektrické vlastnosti látek, elektrování</w:t>
            </w:r>
          </w:p>
          <w:p w14:paraId="4FD4924D" w14:textId="77777777" w:rsidR="00535672" w:rsidRPr="005B687B" w:rsidRDefault="00535672" w:rsidP="009A19A1">
            <w:pPr>
              <w:rPr>
                <w:color w:val="000000" w:themeColor="text1"/>
                <w:sz w:val="20"/>
                <w:szCs w:val="20"/>
              </w:rPr>
            </w:pPr>
          </w:p>
          <w:p w14:paraId="28FD83D8" w14:textId="77777777" w:rsidR="00535672" w:rsidRPr="005B687B" w:rsidRDefault="00535672" w:rsidP="009A19A1">
            <w:pPr>
              <w:rPr>
                <w:color w:val="000000" w:themeColor="text1"/>
                <w:sz w:val="20"/>
                <w:szCs w:val="20"/>
              </w:rPr>
            </w:pPr>
            <w:r w:rsidRPr="005B687B">
              <w:rPr>
                <w:color w:val="000000" w:themeColor="text1"/>
                <w:sz w:val="20"/>
                <w:szCs w:val="20"/>
              </w:rPr>
              <w:t>- magnetické vlastnosti látek</w:t>
            </w:r>
          </w:p>
          <w:p w14:paraId="20B7B037" w14:textId="77777777" w:rsidR="00535672" w:rsidRPr="005B687B" w:rsidRDefault="00535672" w:rsidP="009A19A1">
            <w:pPr>
              <w:rPr>
                <w:color w:val="000000" w:themeColor="text1"/>
                <w:sz w:val="20"/>
                <w:szCs w:val="20"/>
              </w:rPr>
            </w:pPr>
          </w:p>
          <w:p w14:paraId="41EFF10B" w14:textId="77777777" w:rsidR="00535672" w:rsidRPr="005B687B" w:rsidRDefault="00535672" w:rsidP="009A19A1">
            <w:pPr>
              <w:rPr>
                <w:color w:val="000000" w:themeColor="text1"/>
                <w:sz w:val="20"/>
                <w:szCs w:val="20"/>
              </w:rPr>
            </w:pPr>
          </w:p>
          <w:p w14:paraId="2CFEFC47" w14:textId="77777777" w:rsidR="00535672" w:rsidRPr="005B687B" w:rsidRDefault="00535672" w:rsidP="009A19A1">
            <w:pPr>
              <w:rPr>
                <w:b/>
                <w:bCs/>
                <w:color w:val="000000" w:themeColor="text1"/>
                <w:sz w:val="20"/>
                <w:szCs w:val="20"/>
              </w:rPr>
            </w:pPr>
            <w:r w:rsidRPr="005B687B">
              <w:rPr>
                <w:b/>
                <w:bCs/>
                <w:color w:val="000000" w:themeColor="text1"/>
                <w:sz w:val="20"/>
                <w:szCs w:val="20"/>
              </w:rPr>
              <w:t>Fyzikální veličiny</w:t>
            </w:r>
          </w:p>
          <w:p w14:paraId="4D20FBFF" w14:textId="77777777" w:rsidR="00535672" w:rsidRPr="005B687B" w:rsidRDefault="00535672" w:rsidP="009A19A1">
            <w:pPr>
              <w:rPr>
                <w:b/>
                <w:bCs/>
                <w:color w:val="000000" w:themeColor="text1"/>
                <w:sz w:val="20"/>
                <w:szCs w:val="20"/>
              </w:rPr>
            </w:pPr>
          </w:p>
          <w:p w14:paraId="05703511" w14:textId="77777777" w:rsidR="00535672" w:rsidRPr="005B687B" w:rsidRDefault="00535672" w:rsidP="009A19A1">
            <w:pPr>
              <w:rPr>
                <w:color w:val="000000" w:themeColor="text1"/>
                <w:sz w:val="20"/>
                <w:szCs w:val="20"/>
              </w:rPr>
            </w:pPr>
          </w:p>
          <w:p w14:paraId="3CB06EF8" w14:textId="77777777" w:rsidR="00535672" w:rsidRPr="005B687B" w:rsidRDefault="00535672" w:rsidP="009A19A1">
            <w:pPr>
              <w:rPr>
                <w:color w:val="000000" w:themeColor="text1"/>
                <w:sz w:val="20"/>
                <w:szCs w:val="20"/>
              </w:rPr>
            </w:pPr>
          </w:p>
          <w:p w14:paraId="579DF6DC" w14:textId="77777777" w:rsidR="00535672" w:rsidRPr="005B687B" w:rsidRDefault="00535672" w:rsidP="009A19A1">
            <w:pPr>
              <w:rPr>
                <w:color w:val="000000" w:themeColor="text1"/>
                <w:sz w:val="20"/>
                <w:szCs w:val="20"/>
              </w:rPr>
            </w:pPr>
          </w:p>
          <w:p w14:paraId="62143CCC" w14:textId="77777777" w:rsidR="00535672" w:rsidRPr="005B687B" w:rsidRDefault="00535672" w:rsidP="009A19A1">
            <w:pPr>
              <w:rPr>
                <w:color w:val="000000" w:themeColor="text1"/>
                <w:sz w:val="20"/>
                <w:szCs w:val="20"/>
              </w:rPr>
            </w:pPr>
            <w:r w:rsidRPr="005B687B">
              <w:rPr>
                <w:color w:val="000000" w:themeColor="text1"/>
                <w:sz w:val="20"/>
                <w:szCs w:val="20"/>
              </w:rPr>
              <w:t>- délka</w:t>
            </w:r>
          </w:p>
        </w:tc>
        <w:tc>
          <w:tcPr>
            <w:tcW w:w="1263" w:type="pct"/>
          </w:tcPr>
          <w:p w14:paraId="3D6D4702" w14:textId="77777777" w:rsidR="00535672" w:rsidRPr="005B687B" w:rsidRDefault="00535672" w:rsidP="009A19A1">
            <w:pPr>
              <w:rPr>
                <w:color w:val="000000" w:themeColor="text1"/>
                <w:sz w:val="20"/>
                <w:szCs w:val="20"/>
              </w:rPr>
            </w:pPr>
          </w:p>
          <w:p w14:paraId="2449FCF5" w14:textId="77777777" w:rsidR="00535672" w:rsidRPr="005B687B" w:rsidRDefault="00535672" w:rsidP="009A19A1">
            <w:pPr>
              <w:rPr>
                <w:color w:val="000000" w:themeColor="text1"/>
                <w:sz w:val="20"/>
                <w:szCs w:val="20"/>
              </w:rPr>
            </w:pPr>
          </w:p>
          <w:p w14:paraId="457A05B1" w14:textId="77777777" w:rsidR="00535672" w:rsidRPr="005B687B" w:rsidRDefault="00535672" w:rsidP="009A19A1">
            <w:pPr>
              <w:rPr>
                <w:color w:val="000000" w:themeColor="text1"/>
                <w:sz w:val="20"/>
                <w:szCs w:val="20"/>
              </w:rPr>
            </w:pPr>
          </w:p>
          <w:p w14:paraId="75392419" w14:textId="77777777" w:rsidR="00535672" w:rsidRPr="005B687B" w:rsidRDefault="00535672" w:rsidP="009A19A1">
            <w:pPr>
              <w:rPr>
                <w:color w:val="000000" w:themeColor="text1"/>
                <w:sz w:val="20"/>
                <w:szCs w:val="20"/>
              </w:rPr>
            </w:pPr>
          </w:p>
          <w:p w14:paraId="2C2ADA41" w14:textId="77777777" w:rsidR="00535672" w:rsidRPr="005B687B" w:rsidRDefault="00535672" w:rsidP="009A19A1">
            <w:pPr>
              <w:rPr>
                <w:color w:val="000000" w:themeColor="text1"/>
                <w:sz w:val="20"/>
                <w:szCs w:val="20"/>
              </w:rPr>
            </w:pPr>
            <w:r w:rsidRPr="005B687B">
              <w:rPr>
                <w:b/>
                <w:bCs/>
                <w:color w:val="000000" w:themeColor="text1"/>
                <w:sz w:val="20"/>
                <w:szCs w:val="20"/>
              </w:rPr>
              <w:t xml:space="preserve">EV </w:t>
            </w:r>
            <w:r w:rsidRPr="005B687B">
              <w:rPr>
                <w:color w:val="000000" w:themeColor="text1"/>
                <w:sz w:val="20"/>
                <w:szCs w:val="20"/>
              </w:rPr>
              <w:t>- vztah člověka a prostředí, změny skupenství, počasí, srážky atd.</w:t>
            </w:r>
          </w:p>
          <w:p w14:paraId="0303BD2B" w14:textId="77777777" w:rsidR="00535672" w:rsidRPr="005B687B" w:rsidRDefault="00535672" w:rsidP="009A19A1">
            <w:pPr>
              <w:rPr>
                <w:color w:val="000000" w:themeColor="text1"/>
                <w:sz w:val="20"/>
                <w:szCs w:val="20"/>
              </w:rPr>
            </w:pPr>
          </w:p>
          <w:p w14:paraId="417CCE06" w14:textId="77777777" w:rsidR="00535672" w:rsidRPr="005B687B" w:rsidRDefault="00535672" w:rsidP="009A19A1">
            <w:pPr>
              <w:rPr>
                <w:color w:val="000000" w:themeColor="text1"/>
                <w:sz w:val="20"/>
                <w:szCs w:val="20"/>
              </w:rPr>
            </w:pPr>
          </w:p>
          <w:p w14:paraId="6BF886E2" w14:textId="77777777" w:rsidR="00535672" w:rsidRPr="005B687B" w:rsidRDefault="00535672" w:rsidP="009A19A1">
            <w:pPr>
              <w:rPr>
                <w:color w:val="000000" w:themeColor="text1"/>
                <w:sz w:val="20"/>
                <w:szCs w:val="20"/>
              </w:rPr>
            </w:pPr>
            <w:r w:rsidRPr="005B687B">
              <w:rPr>
                <w:color w:val="000000" w:themeColor="text1"/>
                <w:sz w:val="20"/>
                <w:szCs w:val="20"/>
              </w:rPr>
              <w:t>CH - návaznost v 8. roč., atomy, prvky, ionty</w:t>
            </w:r>
          </w:p>
          <w:p w14:paraId="385B809E" w14:textId="77777777" w:rsidR="00535672" w:rsidRPr="005B687B" w:rsidRDefault="00535672" w:rsidP="009A19A1">
            <w:pPr>
              <w:rPr>
                <w:color w:val="000000" w:themeColor="text1"/>
                <w:sz w:val="20"/>
                <w:szCs w:val="20"/>
              </w:rPr>
            </w:pPr>
          </w:p>
          <w:p w14:paraId="2961F242" w14:textId="77777777" w:rsidR="00535672" w:rsidRPr="005B687B" w:rsidRDefault="00535672" w:rsidP="009A19A1">
            <w:pPr>
              <w:rPr>
                <w:color w:val="000000" w:themeColor="text1"/>
                <w:sz w:val="20"/>
                <w:szCs w:val="20"/>
              </w:rPr>
            </w:pPr>
          </w:p>
          <w:p w14:paraId="2D97A50B" w14:textId="77777777" w:rsidR="00535672" w:rsidRPr="005B687B" w:rsidRDefault="00535672" w:rsidP="009A19A1">
            <w:pPr>
              <w:rPr>
                <w:color w:val="000000" w:themeColor="text1"/>
                <w:sz w:val="20"/>
                <w:szCs w:val="20"/>
              </w:rPr>
            </w:pPr>
          </w:p>
          <w:p w14:paraId="2DA37362" w14:textId="77777777" w:rsidR="00535672" w:rsidRPr="005B687B" w:rsidRDefault="00535672" w:rsidP="009A19A1">
            <w:pPr>
              <w:rPr>
                <w:color w:val="000000" w:themeColor="text1"/>
                <w:sz w:val="20"/>
                <w:szCs w:val="20"/>
              </w:rPr>
            </w:pPr>
          </w:p>
          <w:p w14:paraId="728E4F04" w14:textId="77777777" w:rsidR="00535672" w:rsidRPr="005B687B" w:rsidRDefault="00535672" w:rsidP="009A19A1">
            <w:pPr>
              <w:rPr>
                <w:color w:val="000000" w:themeColor="text1"/>
                <w:sz w:val="20"/>
                <w:szCs w:val="20"/>
              </w:rPr>
            </w:pPr>
          </w:p>
          <w:p w14:paraId="587A332E" w14:textId="77777777" w:rsidR="00535672" w:rsidRPr="005B687B" w:rsidRDefault="00535672" w:rsidP="009A19A1">
            <w:pPr>
              <w:rPr>
                <w:color w:val="000000" w:themeColor="text1"/>
                <w:sz w:val="20"/>
                <w:szCs w:val="20"/>
              </w:rPr>
            </w:pPr>
          </w:p>
          <w:p w14:paraId="630A46BF" w14:textId="77777777" w:rsidR="00535672" w:rsidRPr="005B687B" w:rsidRDefault="00535672" w:rsidP="009A19A1">
            <w:pPr>
              <w:rPr>
                <w:color w:val="000000" w:themeColor="text1"/>
                <w:sz w:val="20"/>
                <w:szCs w:val="20"/>
              </w:rPr>
            </w:pPr>
          </w:p>
          <w:p w14:paraId="1C4901D4" w14:textId="77777777" w:rsidR="00535672" w:rsidRPr="005B687B" w:rsidRDefault="00535672" w:rsidP="009A19A1">
            <w:pPr>
              <w:rPr>
                <w:color w:val="000000" w:themeColor="text1"/>
                <w:sz w:val="20"/>
                <w:szCs w:val="20"/>
              </w:rPr>
            </w:pPr>
          </w:p>
          <w:p w14:paraId="37D7DFD5" w14:textId="77777777" w:rsidR="00535672" w:rsidRPr="005B687B" w:rsidRDefault="00535672" w:rsidP="009A19A1">
            <w:pPr>
              <w:rPr>
                <w:color w:val="000000" w:themeColor="text1"/>
                <w:sz w:val="20"/>
                <w:szCs w:val="20"/>
              </w:rPr>
            </w:pPr>
          </w:p>
          <w:p w14:paraId="6FB2C299" w14:textId="77777777" w:rsidR="00535672" w:rsidRPr="005B687B" w:rsidRDefault="00535672" w:rsidP="009A19A1">
            <w:pPr>
              <w:rPr>
                <w:color w:val="000000" w:themeColor="text1"/>
                <w:sz w:val="20"/>
                <w:szCs w:val="20"/>
              </w:rPr>
            </w:pPr>
            <w:r w:rsidRPr="005B687B">
              <w:rPr>
                <w:color w:val="000000" w:themeColor="text1"/>
                <w:sz w:val="20"/>
                <w:szCs w:val="20"/>
              </w:rPr>
              <w:t xml:space="preserve">Z - magnetické póly Země </w:t>
            </w:r>
          </w:p>
          <w:p w14:paraId="37E047B7" w14:textId="77777777" w:rsidR="00535672" w:rsidRPr="005B687B" w:rsidRDefault="00535672" w:rsidP="009A19A1">
            <w:pPr>
              <w:rPr>
                <w:color w:val="000000" w:themeColor="text1"/>
                <w:sz w:val="20"/>
                <w:szCs w:val="20"/>
              </w:rPr>
            </w:pPr>
            <w:r w:rsidRPr="005B687B">
              <w:rPr>
                <w:color w:val="000000" w:themeColor="text1"/>
                <w:sz w:val="20"/>
                <w:szCs w:val="20"/>
              </w:rPr>
              <w:t>TV - kompas, orientace v terénu</w:t>
            </w:r>
          </w:p>
          <w:p w14:paraId="322C131E" w14:textId="77777777" w:rsidR="00535672" w:rsidRPr="005B687B" w:rsidRDefault="00535672" w:rsidP="009A19A1">
            <w:pPr>
              <w:rPr>
                <w:color w:val="000000" w:themeColor="text1"/>
                <w:sz w:val="20"/>
                <w:szCs w:val="20"/>
              </w:rPr>
            </w:pPr>
          </w:p>
          <w:p w14:paraId="5FE6455B" w14:textId="77777777" w:rsidR="00535672" w:rsidRPr="005B687B" w:rsidRDefault="00535672" w:rsidP="009A19A1">
            <w:pPr>
              <w:rPr>
                <w:color w:val="000000" w:themeColor="text1"/>
                <w:sz w:val="20"/>
                <w:szCs w:val="20"/>
              </w:rPr>
            </w:pPr>
            <w:r w:rsidRPr="005B687B">
              <w:rPr>
                <w:b/>
                <w:color w:val="000000" w:themeColor="text1"/>
                <w:sz w:val="20"/>
                <w:szCs w:val="20"/>
              </w:rPr>
              <w:t xml:space="preserve">EGS - </w:t>
            </w:r>
            <w:r w:rsidRPr="005B687B">
              <w:rPr>
                <w:color w:val="000000" w:themeColor="text1"/>
                <w:sz w:val="20"/>
                <w:szCs w:val="20"/>
              </w:rPr>
              <w:t>Evropa svět nás zajímá, zavedení jednotek SI, kooperace v EU</w:t>
            </w:r>
          </w:p>
          <w:p w14:paraId="1FFF9DA3" w14:textId="77777777" w:rsidR="00535672" w:rsidRPr="005B687B" w:rsidRDefault="00535672" w:rsidP="009A19A1">
            <w:pPr>
              <w:rPr>
                <w:color w:val="000000" w:themeColor="text1"/>
                <w:sz w:val="20"/>
                <w:szCs w:val="20"/>
              </w:rPr>
            </w:pPr>
          </w:p>
          <w:p w14:paraId="2C4F2712" w14:textId="77777777" w:rsidR="00535672" w:rsidRPr="005B687B" w:rsidRDefault="00535672" w:rsidP="009A19A1">
            <w:pPr>
              <w:rPr>
                <w:color w:val="000000" w:themeColor="text1"/>
                <w:sz w:val="20"/>
                <w:szCs w:val="20"/>
              </w:rPr>
            </w:pPr>
          </w:p>
          <w:p w14:paraId="739AA17F" w14:textId="77777777" w:rsidR="00535672" w:rsidRPr="005B687B" w:rsidRDefault="00535672" w:rsidP="009A19A1">
            <w:pPr>
              <w:rPr>
                <w:color w:val="000000" w:themeColor="text1"/>
                <w:sz w:val="20"/>
                <w:szCs w:val="20"/>
              </w:rPr>
            </w:pPr>
            <w:r w:rsidRPr="005B687B">
              <w:rPr>
                <w:color w:val="000000" w:themeColor="text1"/>
                <w:sz w:val="20"/>
                <w:szCs w:val="20"/>
              </w:rPr>
              <w:t>M - převody jednotek převodní vztahy</w:t>
            </w:r>
          </w:p>
        </w:tc>
      </w:tr>
    </w:tbl>
    <w:p w14:paraId="41BF5D1C" w14:textId="77777777" w:rsidR="00535672" w:rsidRPr="005B687B" w:rsidRDefault="00535672" w:rsidP="00535672">
      <w:pPr>
        <w:ind w:firstLine="708"/>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06"/>
        <w:gridCol w:w="2407"/>
        <w:gridCol w:w="2407"/>
        <w:gridCol w:w="2407"/>
      </w:tblGrid>
      <w:tr w:rsidR="00535672" w:rsidRPr="005B687B" w14:paraId="076D4FAF" w14:textId="77777777" w:rsidTr="009A19A1">
        <w:trPr>
          <w:trHeight w:val="1440"/>
        </w:trPr>
        <w:tc>
          <w:tcPr>
            <w:tcW w:w="2500" w:type="pct"/>
            <w:gridSpan w:val="2"/>
            <w:vAlign w:val="center"/>
          </w:tcPr>
          <w:p w14:paraId="6563DD07" w14:textId="77777777" w:rsidR="00535672" w:rsidRPr="005B687B" w:rsidRDefault="00535672" w:rsidP="009A19A1">
            <w:pPr>
              <w:jc w:val="center"/>
              <w:rPr>
                <w:b/>
                <w:color w:val="000000" w:themeColor="text1"/>
              </w:rPr>
            </w:pPr>
            <w:r w:rsidRPr="005B687B">
              <w:rPr>
                <w:b/>
                <w:color w:val="000000" w:themeColor="text1"/>
              </w:rPr>
              <w:lastRenderedPageBreak/>
              <w:t>Oblast:</w:t>
            </w:r>
          </w:p>
          <w:p w14:paraId="432337ED" w14:textId="77777777" w:rsidR="00535672" w:rsidRPr="005B687B" w:rsidRDefault="00535672" w:rsidP="009A19A1">
            <w:pPr>
              <w:jc w:val="center"/>
              <w:rPr>
                <w:b/>
                <w:color w:val="000000" w:themeColor="text1"/>
              </w:rPr>
            </w:pPr>
            <w:r w:rsidRPr="005B687B">
              <w:rPr>
                <w:b/>
                <w:color w:val="000000" w:themeColor="text1"/>
              </w:rPr>
              <w:t>Člověk a příroda</w:t>
            </w:r>
          </w:p>
        </w:tc>
        <w:tc>
          <w:tcPr>
            <w:tcW w:w="1250" w:type="pct"/>
            <w:vAlign w:val="center"/>
          </w:tcPr>
          <w:p w14:paraId="39254588" w14:textId="77777777" w:rsidR="00535672" w:rsidRPr="005B687B" w:rsidRDefault="00535672" w:rsidP="009A19A1">
            <w:pPr>
              <w:jc w:val="center"/>
              <w:rPr>
                <w:b/>
                <w:color w:val="000000" w:themeColor="text1"/>
              </w:rPr>
            </w:pPr>
            <w:r w:rsidRPr="005B687B">
              <w:rPr>
                <w:b/>
                <w:color w:val="000000" w:themeColor="text1"/>
              </w:rPr>
              <w:t>Předmět:</w:t>
            </w:r>
          </w:p>
          <w:p w14:paraId="65E9425A" w14:textId="77777777" w:rsidR="00535672" w:rsidRPr="005B687B" w:rsidRDefault="00535672" w:rsidP="009A19A1">
            <w:pPr>
              <w:jc w:val="center"/>
              <w:rPr>
                <w:b/>
                <w:color w:val="000000" w:themeColor="text1"/>
              </w:rPr>
            </w:pPr>
            <w:r w:rsidRPr="005B687B">
              <w:rPr>
                <w:b/>
                <w:color w:val="000000" w:themeColor="text1"/>
              </w:rPr>
              <w:t>Fyzika</w:t>
            </w:r>
          </w:p>
        </w:tc>
        <w:tc>
          <w:tcPr>
            <w:tcW w:w="1250" w:type="pct"/>
            <w:vAlign w:val="center"/>
          </w:tcPr>
          <w:p w14:paraId="40A36FA1" w14:textId="77777777" w:rsidR="00535672" w:rsidRPr="005B687B" w:rsidRDefault="00535672" w:rsidP="009A19A1">
            <w:pPr>
              <w:jc w:val="center"/>
              <w:rPr>
                <w:b/>
                <w:color w:val="000000" w:themeColor="text1"/>
              </w:rPr>
            </w:pPr>
          </w:p>
          <w:p w14:paraId="58FE53C5" w14:textId="77777777" w:rsidR="00535672" w:rsidRPr="005B687B" w:rsidRDefault="00535672" w:rsidP="009A19A1">
            <w:pPr>
              <w:jc w:val="center"/>
              <w:rPr>
                <w:b/>
                <w:color w:val="000000" w:themeColor="text1"/>
              </w:rPr>
            </w:pPr>
            <w:r w:rsidRPr="005B687B">
              <w:rPr>
                <w:b/>
                <w:color w:val="000000" w:themeColor="text1"/>
              </w:rPr>
              <w:t>Ročník:</w:t>
            </w:r>
          </w:p>
          <w:p w14:paraId="2FE09611" w14:textId="77777777" w:rsidR="00535672" w:rsidRPr="005B687B" w:rsidRDefault="00535672" w:rsidP="009A19A1">
            <w:pPr>
              <w:jc w:val="center"/>
              <w:rPr>
                <w:b/>
                <w:color w:val="000000" w:themeColor="text1"/>
              </w:rPr>
            </w:pPr>
            <w:r w:rsidRPr="005B687B">
              <w:rPr>
                <w:b/>
                <w:color w:val="000000" w:themeColor="text1"/>
              </w:rPr>
              <w:t>6.</w:t>
            </w:r>
          </w:p>
          <w:p w14:paraId="55E9DA6C" w14:textId="77777777" w:rsidR="00535672" w:rsidRPr="005B687B" w:rsidRDefault="00535672" w:rsidP="009A19A1">
            <w:pPr>
              <w:jc w:val="center"/>
              <w:rPr>
                <w:b/>
                <w:color w:val="000000" w:themeColor="text1"/>
              </w:rPr>
            </w:pPr>
          </w:p>
        </w:tc>
      </w:tr>
      <w:tr w:rsidR="00535672" w:rsidRPr="005B687B" w14:paraId="7361887F" w14:textId="77777777" w:rsidTr="009A19A1">
        <w:trPr>
          <w:trHeight w:val="1080"/>
        </w:trPr>
        <w:tc>
          <w:tcPr>
            <w:tcW w:w="1250" w:type="pct"/>
            <w:vAlign w:val="center"/>
          </w:tcPr>
          <w:p w14:paraId="07969603" w14:textId="77777777" w:rsidR="00535672" w:rsidRPr="005B687B" w:rsidRDefault="00535672" w:rsidP="009A19A1">
            <w:pPr>
              <w:jc w:val="center"/>
              <w:rPr>
                <w:b/>
                <w:color w:val="000000" w:themeColor="text1"/>
              </w:rPr>
            </w:pPr>
            <w:r w:rsidRPr="005B687B">
              <w:rPr>
                <w:b/>
                <w:color w:val="000000" w:themeColor="text1"/>
              </w:rPr>
              <w:t>Výstupy RVP</w:t>
            </w:r>
          </w:p>
        </w:tc>
        <w:tc>
          <w:tcPr>
            <w:tcW w:w="1250" w:type="pct"/>
            <w:vAlign w:val="center"/>
          </w:tcPr>
          <w:p w14:paraId="3705B5BA" w14:textId="77777777" w:rsidR="00535672" w:rsidRPr="005B687B" w:rsidRDefault="00535672" w:rsidP="009A19A1">
            <w:pPr>
              <w:jc w:val="center"/>
              <w:rPr>
                <w:color w:val="000000" w:themeColor="text1"/>
              </w:rPr>
            </w:pPr>
          </w:p>
          <w:p w14:paraId="711962BB" w14:textId="77777777" w:rsidR="00535672" w:rsidRPr="005B687B" w:rsidRDefault="00535672" w:rsidP="009A19A1">
            <w:pPr>
              <w:jc w:val="center"/>
              <w:rPr>
                <w:b/>
                <w:color w:val="000000" w:themeColor="text1"/>
              </w:rPr>
            </w:pPr>
            <w:r w:rsidRPr="005B687B">
              <w:rPr>
                <w:b/>
                <w:color w:val="000000" w:themeColor="text1"/>
              </w:rPr>
              <w:t>Školní výstupy:</w:t>
            </w:r>
          </w:p>
          <w:p w14:paraId="75ED88AE" w14:textId="77777777" w:rsidR="00535672" w:rsidRPr="005B687B" w:rsidRDefault="00535672" w:rsidP="009A19A1">
            <w:pPr>
              <w:jc w:val="center"/>
              <w:rPr>
                <w:b/>
                <w:color w:val="000000" w:themeColor="text1"/>
              </w:rPr>
            </w:pPr>
          </w:p>
          <w:p w14:paraId="34A17904" w14:textId="77777777" w:rsidR="00535672" w:rsidRPr="005B687B" w:rsidRDefault="00535672" w:rsidP="009A19A1">
            <w:pPr>
              <w:jc w:val="center"/>
              <w:rPr>
                <w:b/>
                <w:color w:val="000000" w:themeColor="text1"/>
              </w:rPr>
            </w:pPr>
          </w:p>
          <w:p w14:paraId="31AC6765" w14:textId="77777777" w:rsidR="00535672" w:rsidRPr="005B687B" w:rsidRDefault="00535672" w:rsidP="009A19A1">
            <w:pPr>
              <w:jc w:val="center"/>
              <w:rPr>
                <w:color w:val="000000" w:themeColor="text1"/>
              </w:rPr>
            </w:pPr>
            <w:r w:rsidRPr="005B687B">
              <w:rPr>
                <w:b/>
                <w:color w:val="000000" w:themeColor="text1"/>
              </w:rPr>
              <w:t>Žák:</w:t>
            </w:r>
          </w:p>
        </w:tc>
        <w:tc>
          <w:tcPr>
            <w:tcW w:w="1250" w:type="pct"/>
            <w:vAlign w:val="center"/>
          </w:tcPr>
          <w:p w14:paraId="3E075878" w14:textId="77777777" w:rsidR="00535672" w:rsidRPr="005B687B" w:rsidRDefault="00535672" w:rsidP="009A19A1">
            <w:pPr>
              <w:jc w:val="center"/>
              <w:rPr>
                <w:b/>
                <w:color w:val="000000" w:themeColor="text1"/>
              </w:rPr>
            </w:pPr>
            <w:r w:rsidRPr="005B687B">
              <w:rPr>
                <w:b/>
                <w:color w:val="000000" w:themeColor="text1"/>
              </w:rPr>
              <w:t>Učivo:</w:t>
            </w:r>
          </w:p>
        </w:tc>
        <w:tc>
          <w:tcPr>
            <w:tcW w:w="1250" w:type="pct"/>
            <w:vAlign w:val="center"/>
          </w:tcPr>
          <w:p w14:paraId="3AD9D813" w14:textId="77777777" w:rsidR="00535672" w:rsidRPr="005B687B" w:rsidRDefault="00535672" w:rsidP="009A19A1">
            <w:pPr>
              <w:jc w:val="center"/>
              <w:rPr>
                <w:b/>
                <w:color w:val="000000" w:themeColor="text1"/>
              </w:rPr>
            </w:pPr>
            <w:r w:rsidRPr="005B687B">
              <w:rPr>
                <w:b/>
                <w:color w:val="000000" w:themeColor="text1"/>
              </w:rPr>
              <w:t xml:space="preserve">Průřezová témata, </w:t>
            </w:r>
          </w:p>
          <w:p w14:paraId="52431AA2" w14:textId="77777777" w:rsidR="00535672" w:rsidRPr="005B687B" w:rsidRDefault="00535672" w:rsidP="009A19A1">
            <w:pPr>
              <w:jc w:val="center"/>
              <w:rPr>
                <w:b/>
                <w:color w:val="000000" w:themeColor="text1"/>
              </w:rPr>
            </w:pPr>
            <w:r w:rsidRPr="005B687B">
              <w:rPr>
                <w:b/>
                <w:color w:val="000000" w:themeColor="text1"/>
              </w:rPr>
              <w:t>přesahy do jiných předmětů:</w:t>
            </w:r>
          </w:p>
        </w:tc>
      </w:tr>
      <w:tr w:rsidR="00535672" w:rsidRPr="005B687B" w14:paraId="4D96B92F" w14:textId="77777777" w:rsidTr="009A19A1">
        <w:trPr>
          <w:trHeight w:val="10440"/>
        </w:trPr>
        <w:tc>
          <w:tcPr>
            <w:tcW w:w="1250" w:type="pct"/>
          </w:tcPr>
          <w:p w14:paraId="7FBE738F" w14:textId="77777777" w:rsidR="00535672" w:rsidRPr="005B687B" w:rsidRDefault="00535672" w:rsidP="009A19A1">
            <w:pPr>
              <w:rPr>
                <w:color w:val="000000" w:themeColor="text1"/>
                <w:sz w:val="20"/>
                <w:szCs w:val="20"/>
              </w:rPr>
            </w:pPr>
          </w:p>
          <w:p w14:paraId="486425DE" w14:textId="77777777" w:rsidR="00535672" w:rsidRPr="005B687B" w:rsidRDefault="00535672" w:rsidP="009A19A1">
            <w:pPr>
              <w:rPr>
                <w:color w:val="000000" w:themeColor="text1"/>
                <w:sz w:val="20"/>
                <w:szCs w:val="20"/>
              </w:rPr>
            </w:pPr>
          </w:p>
          <w:p w14:paraId="450D854C" w14:textId="77777777" w:rsidR="00535672" w:rsidRPr="005B687B" w:rsidRDefault="00535672" w:rsidP="009A19A1">
            <w:pPr>
              <w:rPr>
                <w:color w:val="000000" w:themeColor="text1"/>
                <w:sz w:val="20"/>
                <w:szCs w:val="20"/>
              </w:rPr>
            </w:pPr>
          </w:p>
          <w:p w14:paraId="32BF91AC" w14:textId="77777777" w:rsidR="00535672" w:rsidRPr="005B687B" w:rsidRDefault="00535672" w:rsidP="009A19A1">
            <w:pPr>
              <w:rPr>
                <w:color w:val="000000" w:themeColor="text1"/>
                <w:sz w:val="20"/>
                <w:szCs w:val="20"/>
              </w:rPr>
            </w:pPr>
          </w:p>
          <w:p w14:paraId="7A443DE3" w14:textId="77777777" w:rsidR="00535672" w:rsidRPr="005B687B" w:rsidRDefault="00535672" w:rsidP="009A19A1">
            <w:pPr>
              <w:rPr>
                <w:color w:val="000000" w:themeColor="text1"/>
                <w:sz w:val="20"/>
                <w:szCs w:val="20"/>
              </w:rPr>
            </w:pPr>
          </w:p>
          <w:p w14:paraId="27071578" w14:textId="77777777" w:rsidR="00535672" w:rsidRPr="005B687B" w:rsidRDefault="00535672" w:rsidP="009A19A1">
            <w:pPr>
              <w:rPr>
                <w:color w:val="000000" w:themeColor="text1"/>
                <w:sz w:val="20"/>
                <w:szCs w:val="20"/>
              </w:rPr>
            </w:pPr>
          </w:p>
          <w:p w14:paraId="55CF5490" w14:textId="77777777" w:rsidR="00535672" w:rsidRPr="005B687B" w:rsidRDefault="00535672" w:rsidP="009A19A1">
            <w:pPr>
              <w:rPr>
                <w:color w:val="000000" w:themeColor="text1"/>
                <w:sz w:val="20"/>
                <w:szCs w:val="20"/>
              </w:rPr>
            </w:pPr>
          </w:p>
          <w:p w14:paraId="0DEC0C74" w14:textId="77777777" w:rsidR="00535672" w:rsidRPr="005B687B" w:rsidRDefault="00535672" w:rsidP="009A19A1">
            <w:pPr>
              <w:rPr>
                <w:color w:val="000000" w:themeColor="text1"/>
                <w:sz w:val="20"/>
                <w:szCs w:val="20"/>
              </w:rPr>
            </w:pPr>
          </w:p>
          <w:p w14:paraId="33A68673" w14:textId="77777777" w:rsidR="00535672" w:rsidRPr="005B687B" w:rsidRDefault="00535672" w:rsidP="009A19A1">
            <w:pPr>
              <w:rPr>
                <w:color w:val="000000" w:themeColor="text1"/>
                <w:sz w:val="20"/>
                <w:szCs w:val="20"/>
              </w:rPr>
            </w:pPr>
          </w:p>
          <w:p w14:paraId="1680A81F" w14:textId="77777777" w:rsidR="00535672" w:rsidRPr="005B687B" w:rsidRDefault="00535672" w:rsidP="009A19A1">
            <w:pPr>
              <w:rPr>
                <w:color w:val="000000" w:themeColor="text1"/>
                <w:sz w:val="20"/>
                <w:szCs w:val="20"/>
              </w:rPr>
            </w:pPr>
          </w:p>
          <w:p w14:paraId="60BE6588" w14:textId="77777777" w:rsidR="00535672" w:rsidRPr="005B687B" w:rsidRDefault="00535672" w:rsidP="009A19A1">
            <w:pPr>
              <w:rPr>
                <w:color w:val="000000" w:themeColor="text1"/>
                <w:sz w:val="20"/>
                <w:szCs w:val="20"/>
              </w:rPr>
            </w:pPr>
          </w:p>
          <w:p w14:paraId="0349FC0F" w14:textId="77777777" w:rsidR="00535672" w:rsidRPr="005B687B" w:rsidRDefault="00535672" w:rsidP="009A19A1">
            <w:pPr>
              <w:rPr>
                <w:color w:val="000000" w:themeColor="text1"/>
                <w:sz w:val="20"/>
                <w:szCs w:val="20"/>
              </w:rPr>
            </w:pPr>
          </w:p>
          <w:p w14:paraId="48578345" w14:textId="77777777" w:rsidR="00535672" w:rsidRPr="005B687B" w:rsidRDefault="00535672" w:rsidP="009A19A1">
            <w:pPr>
              <w:tabs>
                <w:tab w:val="num" w:pos="117"/>
              </w:tabs>
              <w:rPr>
                <w:color w:val="000000" w:themeColor="text1"/>
                <w:sz w:val="20"/>
                <w:szCs w:val="20"/>
              </w:rPr>
            </w:pPr>
          </w:p>
          <w:p w14:paraId="6053D445" w14:textId="77777777" w:rsidR="00535672" w:rsidRPr="005B687B" w:rsidRDefault="00535672" w:rsidP="009A19A1">
            <w:pPr>
              <w:tabs>
                <w:tab w:val="num" w:pos="117"/>
              </w:tabs>
              <w:ind w:left="117" w:hanging="117"/>
              <w:rPr>
                <w:color w:val="000000" w:themeColor="text1"/>
                <w:sz w:val="20"/>
                <w:szCs w:val="20"/>
              </w:rPr>
            </w:pPr>
          </w:p>
          <w:p w14:paraId="0B03429F" w14:textId="77777777" w:rsidR="00535672" w:rsidRPr="005B687B" w:rsidRDefault="00535672" w:rsidP="00F2522D">
            <w:pPr>
              <w:pStyle w:val="Default"/>
              <w:numPr>
                <w:ilvl w:val="0"/>
                <w:numId w:val="168"/>
              </w:numPr>
              <w:tabs>
                <w:tab w:val="clear" w:pos="720"/>
                <w:tab w:val="num" w:pos="117"/>
              </w:tabs>
              <w:ind w:left="117" w:hanging="117"/>
              <w:rPr>
                <w:color w:val="000000" w:themeColor="text1"/>
                <w:sz w:val="20"/>
                <w:szCs w:val="20"/>
              </w:rPr>
            </w:pPr>
            <w:r w:rsidRPr="005B687B">
              <w:rPr>
                <w:bCs/>
                <w:iCs/>
                <w:color w:val="000000" w:themeColor="text1"/>
                <w:sz w:val="20"/>
                <w:szCs w:val="20"/>
              </w:rPr>
              <w:t xml:space="preserve">předpoví, jak se změní délka či objem tělesa při dané změně jeho teploty </w:t>
            </w:r>
          </w:p>
          <w:p w14:paraId="171F824A" w14:textId="77777777" w:rsidR="00535672" w:rsidRPr="005B687B" w:rsidRDefault="00535672" w:rsidP="009A19A1">
            <w:pPr>
              <w:pStyle w:val="Default"/>
              <w:jc w:val="center"/>
              <w:rPr>
                <w:color w:val="000000" w:themeColor="text1"/>
              </w:rPr>
            </w:pPr>
          </w:p>
          <w:p w14:paraId="2ED61106" w14:textId="77777777" w:rsidR="00535672" w:rsidRPr="005B687B" w:rsidRDefault="00535672" w:rsidP="00F2522D">
            <w:pPr>
              <w:pStyle w:val="Default"/>
              <w:numPr>
                <w:ilvl w:val="0"/>
                <w:numId w:val="168"/>
              </w:numPr>
              <w:tabs>
                <w:tab w:val="clear" w:pos="720"/>
                <w:tab w:val="num" w:pos="0"/>
              </w:tabs>
              <w:spacing w:before="20" w:after="120"/>
              <w:ind w:left="117" w:hanging="117"/>
              <w:rPr>
                <w:color w:val="000000" w:themeColor="text1"/>
                <w:sz w:val="20"/>
                <w:szCs w:val="20"/>
              </w:rPr>
            </w:pPr>
            <w:r w:rsidRPr="005B687B">
              <w:rPr>
                <w:bCs/>
                <w:iCs/>
                <w:color w:val="000000" w:themeColor="text1"/>
                <w:sz w:val="20"/>
                <w:szCs w:val="20"/>
              </w:rPr>
              <w:t xml:space="preserve">využívá s porozuměním vztah mezi hustotou, hmotností a objemem při řešení praktických problémů </w:t>
            </w:r>
          </w:p>
          <w:p w14:paraId="6557D93C" w14:textId="77777777" w:rsidR="00535672" w:rsidRPr="005B687B" w:rsidRDefault="00535672" w:rsidP="009A19A1">
            <w:pPr>
              <w:pStyle w:val="Default"/>
              <w:rPr>
                <w:color w:val="000000" w:themeColor="text1"/>
                <w:sz w:val="20"/>
                <w:szCs w:val="20"/>
              </w:rPr>
            </w:pPr>
          </w:p>
          <w:p w14:paraId="7635CCA1" w14:textId="77777777" w:rsidR="00535672" w:rsidRPr="005B687B" w:rsidRDefault="00535672" w:rsidP="009A19A1">
            <w:pPr>
              <w:tabs>
                <w:tab w:val="num" w:pos="117"/>
              </w:tabs>
              <w:ind w:left="117" w:hanging="117"/>
              <w:rPr>
                <w:color w:val="000000" w:themeColor="text1"/>
                <w:sz w:val="20"/>
                <w:szCs w:val="20"/>
              </w:rPr>
            </w:pPr>
          </w:p>
          <w:p w14:paraId="08F823AB" w14:textId="77777777" w:rsidR="00535672" w:rsidRPr="005B687B" w:rsidRDefault="00535672" w:rsidP="009A19A1">
            <w:pPr>
              <w:tabs>
                <w:tab w:val="num" w:pos="117"/>
              </w:tabs>
              <w:ind w:left="117" w:hanging="117"/>
              <w:rPr>
                <w:color w:val="000000" w:themeColor="text1"/>
                <w:sz w:val="20"/>
                <w:szCs w:val="20"/>
              </w:rPr>
            </w:pPr>
          </w:p>
          <w:p w14:paraId="327D0F3E" w14:textId="77777777" w:rsidR="00535672" w:rsidRPr="005B687B" w:rsidRDefault="00535672" w:rsidP="009A19A1">
            <w:pPr>
              <w:tabs>
                <w:tab w:val="num" w:pos="117"/>
              </w:tabs>
              <w:ind w:left="117" w:hanging="117"/>
              <w:rPr>
                <w:color w:val="000000" w:themeColor="text1"/>
                <w:sz w:val="20"/>
                <w:szCs w:val="20"/>
              </w:rPr>
            </w:pPr>
          </w:p>
          <w:p w14:paraId="02BE993D" w14:textId="77777777" w:rsidR="00535672" w:rsidRPr="005B687B" w:rsidRDefault="00535672" w:rsidP="00F2522D">
            <w:pPr>
              <w:pStyle w:val="Default"/>
              <w:numPr>
                <w:ilvl w:val="0"/>
                <w:numId w:val="168"/>
              </w:numPr>
              <w:tabs>
                <w:tab w:val="clear" w:pos="720"/>
                <w:tab w:val="num" w:pos="0"/>
              </w:tabs>
              <w:spacing w:before="20" w:after="120"/>
              <w:ind w:left="117" w:hanging="117"/>
              <w:rPr>
                <w:color w:val="000000" w:themeColor="text1"/>
                <w:sz w:val="20"/>
                <w:szCs w:val="20"/>
              </w:rPr>
            </w:pPr>
            <w:r w:rsidRPr="005B687B">
              <w:rPr>
                <w:color w:val="000000" w:themeColor="text1"/>
                <w:sz w:val="20"/>
                <w:szCs w:val="20"/>
              </w:rPr>
              <w:t xml:space="preserve">určí </w:t>
            </w:r>
            <w:r w:rsidRPr="005B687B">
              <w:rPr>
                <w:bCs/>
                <w:iCs/>
                <w:color w:val="000000" w:themeColor="text1"/>
                <w:sz w:val="20"/>
                <w:szCs w:val="20"/>
              </w:rPr>
              <w:t xml:space="preserve">v konkrétní jednoduché situaci druhy sil působících na těleso, jejich velikosti, směry a výslednici </w:t>
            </w:r>
          </w:p>
          <w:p w14:paraId="65097939" w14:textId="77777777" w:rsidR="00535672" w:rsidRPr="005B687B" w:rsidRDefault="00535672" w:rsidP="009A19A1">
            <w:pPr>
              <w:pStyle w:val="Default"/>
              <w:rPr>
                <w:color w:val="000000" w:themeColor="text1"/>
                <w:sz w:val="20"/>
                <w:szCs w:val="20"/>
              </w:rPr>
            </w:pPr>
          </w:p>
          <w:p w14:paraId="377C652A" w14:textId="77777777" w:rsidR="00535672" w:rsidRPr="005B687B" w:rsidRDefault="00535672" w:rsidP="009A19A1">
            <w:pPr>
              <w:rPr>
                <w:color w:val="000000" w:themeColor="text1"/>
                <w:sz w:val="20"/>
                <w:szCs w:val="20"/>
              </w:rPr>
            </w:pPr>
          </w:p>
        </w:tc>
        <w:tc>
          <w:tcPr>
            <w:tcW w:w="1250" w:type="pct"/>
          </w:tcPr>
          <w:p w14:paraId="3A41C47D" w14:textId="77777777" w:rsidR="00535672" w:rsidRPr="005B687B" w:rsidRDefault="00535672" w:rsidP="009A19A1">
            <w:pPr>
              <w:rPr>
                <w:color w:val="000000" w:themeColor="text1"/>
                <w:sz w:val="20"/>
                <w:szCs w:val="20"/>
              </w:rPr>
            </w:pPr>
            <w:r w:rsidRPr="005B687B">
              <w:rPr>
                <w:color w:val="000000" w:themeColor="text1"/>
                <w:sz w:val="20"/>
                <w:szCs w:val="20"/>
              </w:rPr>
              <w:t>- změří objem pevného a kapalného tělesa pomocí odměrného válce a zapíše výsledek</w:t>
            </w:r>
          </w:p>
          <w:p w14:paraId="081BCD26" w14:textId="77777777" w:rsidR="00535672" w:rsidRPr="005B687B" w:rsidRDefault="00535672" w:rsidP="009A19A1">
            <w:pPr>
              <w:rPr>
                <w:color w:val="000000" w:themeColor="text1"/>
                <w:sz w:val="20"/>
                <w:szCs w:val="20"/>
              </w:rPr>
            </w:pPr>
          </w:p>
          <w:p w14:paraId="2D99E733" w14:textId="77777777" w:rsidR="00535672" w:rsidRPr="005B687B" w:rsidRDefault="00535672" w:rsidP="009A19A1">
            <w:pPr>
              <w:rPr>
                <w:color w:val="000000" w:themeColor="text1"/>
                <w:sz w:val="20"/>
                <w:szCs w:val="20"/>
              </w:rPr>
            </w:pPr>
            <w:r w:rsidRPr="005B687B">
              <w:rPr>
                <w:color w:val="000000" w:themeColor="text1"/>
                <w:sz w:val="20"/>
                <w:szCs w:val="20"/>
              </w:rPr>
              <w:t>- změří hmotnost pevných a kapalných těles na vahách a výsledek zapíše ve vhodné jednotce</w:t>
            </w:r>
          </w:p>
          <w:p w14:paraId="04475271" w14:textId="77777777" w:rsidR="00535672" w:rsidRPr="005B687B" w:rsidRDefault="00535672" w:rsidP="009A19A1">
            <w:pPr>
              <w:rPr>
                <w:color w:val="000000" w:themeColor="text1"/>
                <w:sz w:val="20"/>
                <w:szCs w:val="20"/>
              </w:rPr>
            </w:pPr>
          </w:p>
          <w:p w14:paraId="3F327465" w14:textId="77777777" w:rsidR="00535672" w:rsidRPr="005B687B" w:rsidRDefault="00535672" w:rsidP="009A19A1">
            <w:pPr>
              <w:rPr>
                <w:color w:val="000000" w:themeColor="text1"/>
                <w:sz w:val="20"/>
                <w:szCs w:val="20"/>
              </w:rPr>
            </w:pPr>
            <w:r w:rsidRPr="005B687B">
              <w:rPr>
                <w:color w:val="000000" w:themeColor="text1"/>
                <w:sz w:val="20"/>
                <w:szCs w:val="20"/>
              </w:rPr>
              <w:t>- změří teplotu pomocí teploměrů, určí změnu teploty z naměřených hodnot.</w:t>
            </w:r>
          </w:p>
          <w:p w14:paraId="0DA81B24" w14:textId="77777777" w:rsidR="00535672" w:rsidRPr="005B687B" w:rsidRDefault="00535672" w:rsidP="009A19A1">
            <w:pPr>
              <w:rPr>
                <w:color w:val="000000" w:themeColor="text1"/>
                <w:sz w:val="20"/>
                <w:szCs w:val="20"/>
              </w:rPr>
            </w:pPr>
            <w:r w:rsidRPr="005B687B">
              <w:rPr>
                <w:color w:val="000000" w:themeColor="text1"/>
                <w:sz w:val="20"/>
                <w:szCs w:val="20"/>
              </w:rPr>
              <w:t>- předpoví, jak se změní délka či objem tělesa při dané změně jeho teploty</w:t>
            </w:r>
          </w:p>
          <w:p w14:paraId="0525DC65" w14:textId="77777777" w:rsidR="00535672" w:rsidRPr="005B687B" w:rsidRDefault="00535672" w:rsidP="009A19A1">
            <w:pPr>
              <w:rPr>
                <w:color w:val="000000" w:themeColor="text1"/>
                <w:sz w:val="20"/>
                <w:szCs w:val="20"/>
              </w:rPr>
            </w:pPr>
          </w:p>
          <w:p w14:paraId="1884B788" w14:textId="77777777" w:rsidR="00535672" w:rsidRPr="005B687B" w:rsidRDefault="00535672" w:rsidP="009A19A1">
            <w:pPr>
              <w:rPr>
                <w:color w:val="000000" w:themeColor="text1"/>
                <w:sz w:val="20"/>
                <w:szCs w:val="20"/>
              </w:rPr>
            </w:pPr>
            <w:r w:rsidRPr="005B687B">
              <w:rPr>
                <w:color w:val="000000" w:themeColor="text1"/>
                <w:sz w:val="20"/>
                <w:szCs w:val="20"/>
              </w:rPr>
              <w:t>- orientuje se na ciferníku hodin, změří časový úsek pomocí stopek</w:t>
            </w:r>
          </w:p>
          <w:p w14:paraId="36818FA8" w14:textId="77777777" w:rsidR="00535672" w:rsidRPr="005B687B" w:rsidRDefault="00535672" w:rsidP="009A19A1">
            <w:pPr>
              <w:rPr>
                <w:color w:val="000000" w:themeColor="text1"/>
                <w:sz w:val="20"/>
                <w:szCs w:val="20"/>
              </w:rPr>
            </w:pPr>
          </w:p>
          <w:p w14:paraId="2371032A" w14:textId="77777777" w:rsidR="00535672" w:rsidRPr="005B687B" w:rsidRDefault="00535672" w:rsidP="009A19A1">
            <w:pPr>
              <w:rPr>
                <w:color w:val="000000" w:themeColor="text1"/>
                <w:sz w:val="20"/>
                <w:szCs w:val="20"/>
              </w:rPr>
            </w:pPr>
            <w:r w:rsidRPr="005B687B">
              <w:rPr>
                <w:color w:val="000000" w:themeColor="text1"/>
                <w:sz w:val="20"/>
                <w:szCs w:val="20"/>
              </w:rPr>
              <w:t>- využívá s porozuměním vztah mezi hustotou, hmotností a objemem při řešení praktických problému</w:t>
            </w:r>
          </w:p>
          <w:p w14:paraId="419321A6" w14:textId="77777777" w:rsidR="00535672" w:rsidRPr="005B687B" w:rsidRDefault="00535672" w:rsidP="009A19A1">
            <w:pPr>
              <w:rPr>
                <w:color w:val="000000" w:themeColor="text1"/>
                <w:sz w:val="20"/>
                <w:szCs w:val="20"/>
              </w:rPr>
            </w:pPr>
          </w:p>
          <w:p w14:paraId="447EAA68" w14:textId="77777777" w:rsidR="00535672" w:rsidRPr="005B687B" w:rsidRDefault="00535672" w:rsidP="009A19A1">
            <w:pPr>
              <w:rPr>
                <w:color w:val="000000" w:themeColor="text1"/>
                <w:sz w:val="20"/>
                <w:szCs w:val="20"/>
              </w:rPr>
            </w:pPr>
          </w:p>
          <w:p w14:paraId="4A5C2E19" w14:textId="77777777" w:rsidR="00535672" w:rsidRPr="005B687B" w:rsidRDefault="00535672" w:rsidP="009A19A1">
            <w:pPr>
              <w:rPr>
                <w:color w:val="000000" w:themeColor="text1"/>
                <w:sz w:val="20"/>
                <w:szCs w:val="20"/>
              </w:rPr>
            </w:pPr>
            <w:r w:rsidRPr="005B687B">
              <w:rPr>
                <w:color w:val="000000" w:themeColor="text1"/>
                <w:sz w:val="20"/>
                <w:szCs w:val="20"/>
              </w:rPr>
              <w:t xml:space="preserve">- užívá s porozuměním vztah mezi </w:t>
            </w:r>
            <w:proofErr w:type="spellStart"/>
            <w:r w:rsidRPr="005B687B">
              <w:rPr>
                <w:color w:val="000000" w:themeColor="text1"/>
                <w:sz w:val="20"/>
                <w:szCs w:val="20"/>
              </w:rPr>
              <w:t>grav.silou</w:t>
            </w:r>
            <w:proofErr w:type="spellEnd"/>
            <w:r w:rsidRPr="005B687B">
              <w:rPr>
                <w:color w:val="000000" w:themeColor="text1"/>
                <w:sz w:val="20"/>
                <w:szCs w:val="20"/>
              </w:rPr>
              <w:t xml:space="preserve"> působící na těleso a hmotností tělesa F=</w:t>
            </w:r>
            <w:proofErr w:type="spellStart"/>
            <w:r w:rsidRPr="005B687B">
              <w:rPr>
                <w:color w:val="000000" w:themeColor="text1"/>
                <w:sz w:val="20"/>
                <w:szCs w:val="20"/>
              </w:rPr>
              <w:t>m.g</w:t>
            </w:r>
            <w:proofErr w:type="spellEnd"/>
            <w:r w:rsidRPr="005B687B">
              <w:rPr>
                <w:color w:val="000000" w:themeColor="text1"/>
                <w:sz w:val="20"/>
                <w:szCs w:val="20"/>
              </w:rPr>
              <w:t xml:space="preserve"> při řešení jednoduchých úloh</w:t>
            </w:r>
          </w:p>
          <w:p w14:paraId="4D615883" w14:textId="77777777" w:rsidR="00535672" w:rsidRPr="005B687B" w:rsidRDefault="00535672" w:rsidP="009A19A1">
            <w:pPr>
              <w:rPr>
                <w:color w:val="000000" w:themeColor="text1"/>
                <w:sz w:val="20"/>
                <w:szCs w:val="20"/>
              </w:rPr>
            </w:pPr>
            <w:r w:rsidRPr="005B687B">
              <w:rPr>
                <w:color w:val="000000" w:themeColor="text1"/>
                <w:sz w:val="20"/>
                <w:szCs w:val="20"/>
              </w:rPr>
              <w:t>- porovná silové účinky polí</w:t>
            </w:r>
          </w:p>
          <w:p w14:paraId="2A8D74DB" w14:textId="77777777" w:rsidR="00535672" w:rsidRPr="005B687B" w:rsidRDefault="00535672" w:rsidP="009A19A1">
            <w:pPr>
              <w:rPr>
                <w:color w:val="000000" w:themeColor="text1"/>
                <w:sz w:val="20"/>
                <w:szCs w:val="20"/>
              </w:rPr>
            </w:pPr>
            <w:proofErr w:type="spellStart"/>
            <w:r w:rsidRPr="005B687B">
              <w:rPr>
                <w:color w:val="000000" w:themeColor="text1"/>
                <w:sz w:val="20"/>
                <w:szCs w:val="20"/>
              </w:rPr>
              <w:t>grav</w:t>
            </w:r>
            <w:proofErr w:type="spellEnd"/>
            <w:r w:rsidRPr="005B687B">
              <w:rPr>
                <w:color w:val="000000" w:themeColor="text1"/>
                <w:sz w:val="20"/>
                <w:szCs w:val="20"/>
              </w:rPr>
              <w:t xml:space="preserve">., </w:t>
            </w:r>
            <w:proofErr w:type="spellStart"/>
            <w:r w:rsidRPr="005B687B">
              <w:rPr>
                <w:color w:val="000000" w:themeColor="text1"/>
                <w:sz w:val="20"/>
                <w:szCs w:val="20"/>
              </w:rPr>
              <w:t>mag</w:t>
            </w:r>
            <w:proofErr w:type="spellEnd"/>
            <w:r w:rsidRPr="005B687B">
              <w:rPr>
                <w:color w:val="000000" w:themeColor="text1"/>
                <w:sz w:val="20"/>
                <w:szCs w:val="20"/>
              </w:rPr>
              <w:t>. a el.</w:t>
            </w:r>
          </w:p>
        </w:tc>
        <w:tc>
          <w:tcPr>
            <w:tcW w:w="1250" w:type="pct"/>
          </w:tcPr>
          <w:p w14:paraId="0FC8B22E" w14:textId="77777777" w:rsidR="00535672" w:rsidRPr="005B687B" w:rsidRDefault="00535672" w:rsidP="009A19A1">
            <w:pPr>
              <w:rPr>
                <w:color w:val="000000" w:themeColor="text1"/>
                <w:sz w:val="20"/>
                <w:szCs w:val="20"/>
              </w:rPr>
            </w:pPr>
            <w:r w:rsidRPr="005B687B">
              <w:rPr>
                <w:color w:val="000000" w:themeColor="text1"/>
                <w:sz w:val="20"/>
                <w:szCs w:val="20"/>
              </w:rPr>
              <w:t>- objem</w:t>
            </w:r>
          </w:p>
          <w:p w14:paraId="2168402A" w14:textId="77777777" w:rsidR="00535672" w:rsidRPr="005B687B" w:rsidRDefault="00535672" w:rsidP="009A19A1">
            <w:pPr>
              <w:rPr>
                <w:color w:val="000000" w:themeColor="text1"/>
                <w:sz w:val="20"/>
                <w:szCs w:val="20"/>
              </w:rPr>
            </w:pPr>
          </w:p>
          <w:p w14:paraId="3772609A" w14:textId="77777777" w:rsidR="00535672" w:rsidRPr="005B687B" w:rsidRDefault="00535672" w:rsidP="009A19A1">
            <w:pPr>
              <w:rPr>
                <w:color w:val="000000" w:themeColor="text1"/>
                <w:sz w:val="20"/>
                <w:szCs w:val="20"/>
              </w:rPr>
            </w:pPr>
          </w:p>
          <w:p w14:paraId="39F0C984" w14:textId="77777777" w:rsidR="00535672" w:rsidRPr="005B687B" w:rsidRDefault="00535672" w:rsidP="009A19A1">
            <w:pPr>
              <w:rPr>
                <w:color w:val="000000" w:themeColor="text1"/>
                <w:sz w:val="20"/>
                <w:szCs w:val="20"/>
              </w:rPr>
            </w:pPr>
          </w:p>
          <w:p w14:paraId="656F9110" w14:textId="77777777" w:rsidR="00535672" w:rsidRPr="005B687B" w:rsidRDefault="00535672" w:rsidP="009A19A1">
            <w:pPr>
              <w:rPr>
                <w:color w:val="000000" w:themeColor="text1"/>
                <w:sz w:val="20"/>
                <w:szCs w:val="20"/>
              </w:rPr>
            </w:pPr>
          </w:p>
          <w:p w14:paraId="041CF0ED" w14:textId="77777777" w:rsidR="00535672" w:rsidRPr="005B687B" w:rsidRDefault="00535672" w:rsidP="009A19A1">
            <w:pPr>
              <w:rPr>
                <w:color w:val="000000" w:themeColor="text1"/>
                <w:sz w:val="20"/>
                <w:szCs w:val="20"/>
              </w:rPr>
            </w:pPr>
            <w:r w:rsidRPr="005B687B">
              <w:rPr>
                <w:color w:val="000000" w:themeColor="text1"/>
                <w:sz w:val="20"/>
                <w:szCs w:val="20"/>
              </w:rPr>
              <w:t>- hmotnost</w:t>
            </w:r>
          </w:p>
          <w:p w14:paraId="65536CF7" w14:textId="77777777" w:rsidR="00535672" w:rsidRPr="005B687B" w:rsidRDefault="00535672" w:rsidP="009A19A1">
            <w:pPr>
              <w:rPr>
                <w:color w:val="000000" w:themeColor="text1"/>
                <w:sz w:val="20"/>
                <w:szCs w:val="20"/>
              </w:rPr>
            </w:pPr>
          </w:p>
          <w:p w14:paraId="4C883AC3" w14:textId="77777777" w:rsidR="00535672" w:rsidRPr="005B687B" w:rsidRDefault="00535672" w:rsidP="009A19A1">
            <w:pPr>
              <w:rPr>
                <w:color w:val="000000" w:themeColor="text1"/>
                <w:sz w:val="20"/>
                <w:szCs w:val="20"/>
              </w:rPr>
            </w:pPr>
          </w:p>
          <w:p w14:paraId="21432E6C" w14:textId="77777777" w:rsidR="00535672" w:rsidRPr="005B687B" w:rsidRDefault="00535672" w:rsidP="009A19A1">
            <w:pPr>
              <w:rPr>
                <w:color w:val="000000" w:themeColor="text1"/>
                <w:sz w:val="20"/>
                <w:szCs w:val="20"/>
              </w:rPr>
            </w:pPr>
          </w:p>
          <w:p w14:paraId="2958A812" w14:textId="77777777" w:rsidR="00535672" w:rsidRPr="005B687B" w:rsidRDefault="00535672" w:rsidP="009A19A1">
            <w:pPr>
              <w:rPr>
                <w:color w:val="000000" w:themeColor="text1"/>
                <w:sz w:val="20"/>
                <w:szCs w:val="20"/>
              </w:rPr>
            </w:pPr>
          </w:p>
          <w:p w14:paraId="49349547" w14:textId="77777777" w:rsidR="00535672" w:rsidRPr="005B687B" w:rsidRDefault="00535672" w:rsidP="009A19A1">
            <w:pPr>
              <w:rPr>
                <w:color w:val="000000" w:themeColor="text1"/>
                <w:sz w:val="20"/>
                <w:szCs w:val="20"/>
              </w:rPr>
            </w:pPr>
            <w:r w:rsidRPr="005B687B">
              <w:rPr>
                <w:color w:val="000000" w:themeColor="text1"/>
                <w:sz w:val="20"/>
                <w:szCs w:val="20"/>
              </w:rPr>
              <w:t>- teplota a její změna</w:t>
            </w:r>
          </w:p>
          <w:p w14:paraId="014F9D5D" w14:textId="77777777" w:rsidR="00535672" w:rsidRPr="005B687B" w:rsidRDefault="00535672" w:rsidP="009A19A1">
            <w:pPr>
              <w:rPr>
                <w:color w:val="000000" w:themeColor="text1"/>
                <w:sz w:val="20"/>
                <w:szCs w:val="20"/>
              </w:rPr>
            </w:pPr>
          </w:p>
          <w:p w14:paraId="6654A0B8" w14:textId="77777777" w:rsidR="00535672" w:rsidRPr="005B687B" w:rsidRDefault="00535672" w:rsidP="009A19A1">
            <w:pPr>
              <w:rPr>
                <w:color w:val="000000" w:themeColor="text1"/>
                <w:sz w:val="20"/>
                <w:szCs w:val="20"/>
              </w:rPr>
            </w:pPr>
          </w:p>
          <w:p w14:paraId="57A6ABEE" w14:textId="77777777" w:rsidR="00535672" w:rsidRPr="005B687B" w:rsidRDefault="00535672" w:rsidP="009A19A1">
            <w:pPr>
              <w:rPr>
                <w:color w:val="000000" w:themeColor="text1"/>
                <w:sz w:val="20"/>
                <w:szCs w:val="20"/>
              </w:rPr>
            </w:pPr>
          </w:p>
          <w:p w14:paraId="301E9CC8" w14:textId="77777777" w:rsidR="00535672" w:rsidRPr="005B687B" w:rsidRDefault="00535672" w:rsidP="009A19A1">
            <w:pPr>
              <w:rPr>
                <w:color w:val="000000" w:themeColor="text1"/>
                <w:sz w:val="20"/>
                <w:szCs w:val="20"/>
              </w:rPr>
            </w:pPr>
          </w:p>
          <w:p w14:paraId="21717DE6" w14:textId="77777777" w:rsidR="00535672" w:rsidRPr="005B687B" w:rsidRDefault="00535672" w:rsidP="009A19A1">
            <w:pPr>
              <w:rPr>
                <w:color w:val="000000" w:themeColor="text1"/>
                <w:sz w:val="20"/>
                <w:szCs w:val="20"/>
              </w:rPr>
            </w:pPr>
          </w:p>
          <w:p w14:paraId="19F7A0D9" w14:textId="77777777" w:rsidR="00535672" w:rsidRPr="005B687B" w:rsidRDefault="00535672" w:rsidP="009A19A1">
            <w:pPr>
              <w:rPr>
                <w:color w:val="000000" w:themeColor="text1"/>
                <w:sz w:val="20"/>
                <w:szCs w:val="20"/>
              </w:rPr>
            </w:pPr>
          </w:p>
          <w:p w14:paraId="4BE25277" w14:textId="77777777" w:rsidR="00535672" w:rsidRPr="005B687B" w:rsidRDefault="00535672" w:rsidP="009A19A1">
            <w:pPr>
              <w:rPr>
                <w:color w:val="000000" w:themeColor="text1"/>
                <w:sz w:val="20"/>
                <w:szCs w:val="20"/>
              </w:rPr>
            </w:pPr>
            <w:r w:rsidRPr="005B687B">
              <w:rPr>
                <w:color w:val="000000" w:themeColor="text1"/>
                <w:sz w:val="20"/>
                <w:szCs w:val="20"/>
              </w:rPr>
              <w:t>- čas</w:t>
            </w:r>
          </w:p>
          <w:p w14:paraId="44826A75" w14:textId="77777777" w:rsidR="00535672" w:rsidRPr="005B687B" w:rsidRDefault="00535672" w:rsidP="009A19A1">
            <w:pPr>
              <w:rPr>
                <w:color w:val="000000" w:themeColor="text1"/>
                <w:sz w:val="20"/>
                <w:szCs w:val="20"/>
              </w:rPr>
            </w:pPr>
          </w:p>
          <w:p w14:paraId="5A3AF26E" w14:textId="77777777" w:rsidR="00535672" w:rsidRPr="005B687B" w:rsidRDefault="00535672" w:rsidP="009A19A1">
            <w:pPr>
              <w:rPr>
                <w:color w:val="000000" w:themeColor="text1"/>
                <w:sz w:val="20"/>
                <w:szCs w:val="20"/>
              </w:rPr>
            </w:pPr>
          </w:p>
          <w:p w14:paraId="22733D54" w14:textId="77777777" w:rsidR="00535672" w:rsidRPr="005B687B" w:rsidRDefault="00535672" w:rsidP="009A19A1">
            <w:pPr>
              <w:rPr>
                <w:color w:val="000000" w:themeColor="text1"/>
                <w:sz w:val="20"/>
                <w:szCs w:val="20"/>
              </w:rPr>
            </w:pPr>
          </w:p>
          <w:p w14:paraId="3A04916A" w14:textId="77777777" w:rsidR="00535672" w:rsidRPr="005B687B" w:rsidRDefault="00535672" w:rsidP="009A19A1">
            <w:pPr>
              <w:rPr>
                <w:color w:val="000000" w:themeColor="text1"/>
                <w:sz w:val="20"/>
                <w:szCs w:val="20"/>
              </w:rPr>
            </w:pPr>
            <w:r w:rsidRPr="005B687B">
              <w:rPr>
                <w:color w:val="000000" w:themeColor="text1"/>
                <w:sz w:val="20"/>
                <w:szCs w:val="20"/>
              </w:rPr>
              <w:t>- hustota</w:t>
            </w:r>
          </w:p>
          <w:p w14:paraId="5C4B5770" w14:textId="77777777" w:rsidR="00535672" w:rsidRPr="005B687B" w:rsidRDefault="00535672" w:rsidP="009A19A1">
            <w:pPr>
              <w:rPr>
                <w:color w:val="000000" w:themeColor="text1"/>
                <w:sz w:val="20"/>
                <w:szCs w:val="20"/>
              </w:rPr>
            </w:pPr>
          </w:p>
          <w:p w14:paraId="51664BE9" w14:textId="77777777" w:rsidR="00535672" w:rsidRPr="005B687B" w:rsidRDefault="00535672" w:rsidP="009A19A1">
            <w:pPr>
              <w:rPr>
                <w:color w:val="000000" w:themeColor="text1"/>
                <w:sz w:val="20"/>
                <w:szCs w:val="20"/>
              </w:rPr>
            </w:pPr>
          </w:p>
          <w:p w14:paraId="5C7B1CE2" w14:textId="77777777" w:rsidR="00535672" w:rsidRPr="005B687B" w:rsidRDefault="00535672" w:rsidP="009A19A1">
            <w:pPr>
              <w:rPr>
                <w:color w:val="000000" w:themeColor="text1"/>
                <w:sz w:val="20"/>
                <w:szCs w:val="20"/>
              </w:rPr>
            </w:pPr>
          </w:p>
          <w:p w14:paraId="7A0FF1E0" w14:textId="77777777" w:rsidR="00535672" w:rsidRPr="005B687B" w:rsidRDefault="00535672" w:rsidP="009A19A1">
            <w:pPr>
              <w:rPr>
                <w:color w:val="000000" w:themeColor="text1"/>
                <w:sz w:val="20"/>
                <w:szCs w:val="20"/>
              </w:rPr>
            </w:pPr>
          </w:p>
          <w:p w14:paraId="50BF0E2B" w14:textId="77777777" w:rsidR="00535672" w:rsidRPr="005B687B" w:rsidRDefault="00535672" w:rsidP="009A19A1">
            <w:pPr>
              <w:rPr>
                <w:color w:val="000000" w:themeColor="text1"/>
                <w:sz w:val="20"/>
                <w:szCs w:val="20"/>
              </w:rPr>
            </w:pPr>
          </w:p>
          <w:p w14:paraId="4C8F61C2" w14:textId="77777777" w:rsidR="00535672" w:rsidRPr="005B687B" w:rsidRDefault="00535672" w:rsidP="009A19A1">
            <w:pPr>
              <w:rPr>
                <w:color w:val="000000" w:themeColor="text1"/>
                <w:sz w:val="20"/>
                <w:szCs w:val="20"/>
              </w:rPr>
            </w:pPr>
          </w:p>
          <w:p w14:paraId="33A63D06" w14:textId="77777777" w:rsidR="00535672" w:rsidRPr="005B687B" w:rsidRDefault="00535672" w:rsidP="009A19A1">
            <w:pPr>
              <w:rPr>
                <w:color w:val="000000" w:themeColor="text1"/>
                <w:sz w:val="20"/>
                <w:szCs w:val="20"/>
              </w:rPr>
            </w:pPr>
            <w:r w:rsidRPr="005B687B">
              <w:rPr>
                <w:color w:val="000000" w:themeColor="text1"/>
                <w:sz w:val="20"/>
                <w:szCs w:val="20"/>
              </w:rPr>
              <w:t>- síla</w:t>
            </w:r>
          </w:p>
          <w:p w14:paraId="0B7FD817" w14:textId="77777777" w:rsidR="00535672" w:rsidRPr="005B687B" w:rsidRDefault="00535672" w:rsidP="009A19A1">
            <w:pPr>
              <w:rPr>
                <w:color w:val="000000" w:themeColor="text1"/>
                <w:sz w:val="20"/>
                <w:szCs w:val="20"/>
              </w:rPr>
            </w:pPr>
            <w:r w:rsidRPr="005B687B">
              <w:rPr>
                <w:color w:val="000000" w:themeColor="text1"/>
                <w:sz w:val="20"/>
                <w:szCs w:val="20"/>
              </w:rPr>
              <w:t>- gravitační síla, gravitační pole</w:t>
            </w:r>
          </w:p>
          <w:p w14:paraId="429193B7" w14:textId="77777777" w:rsidR="00535672" w:rsidRPr="005B687B" w:rsidRDefault="00535672" w:rsidP="009A19A1">
            <w:pPr>
              <w:rPr>
                <w:color w:val="000000" w:themeColor="text1"/>
                <w:sz w:val="20"/>
                <w:szCs w:val="20"/>
              </w:rPr>
            </w:pPr>
          </w:p>
        </w:tc>
        <w:tc>
          <w:tcPr>
            <w:tcW w:w="1250" w:type="pct"/>
          </w:tcPr>
          <w:p w14:paraId="65DCB782" w14:textId="77777777" w:rsidR="00535672" w:rsidRPr="005B687B" w:rsidRDefault="00535672" w:rsidP="009A19A1">
            <w:pPr>
              <w:rPr>
                <w:color w:val="000000" w:themeColor="text1"/>
                <w:sz w:val="20"/>
                <w:szCs w:val="20"/>
              </w:rPr>
            </w:pPr>
            <w:r w:rsidRPr="005B687B">
              <w:rPr>
                <w:b/>
                <w:bCs/>
                <w:color w:val="000000" w:themeColor="text1"/>
                <w:sz w:val="20"/>
                <w:szCs w:val="20"/>
              </w:rPr>
              <w:t xml:space="preserve">OSV </w:t>
            </w:r>
            <w:r w:rsidRPr="005B687B">
              <w:rPr>
                <w:color w:val="000000" w:themeColor="text1"/>
                <w:sz w:val="20"/>
                <w:szCs w:val="20"/>
              </w:rPr>
              <w:t>- poznávání, komunikace, seberegulace, kooperace, zdokonalování dovednosti spolupráce při činnostech v týmu</w:t>
            </w:r>
          </w:p>
          <w:p w14:paraId="5F78E2DF" w14:textId="77777777" w:rsidR="00535672" w:rsidRPr="005B687B" w:rsidRDefault="00535672" w:rsidP="009A19A1">
            <w:pPr>
              <w:rPr>
                <w:color w:val="000000" w:themeColor="text1"/>
                <w:sz w:val="20"/>
                <w:szCs w:val="20"/>
              </w:rPr>
            </w:pPr>
          </w:p>
          <w:p w14:paraId="3BA46D63" w14:textId="77777777" w:rsidR="00535672" w:rsidRPr="005B687B" w:rsidRDefault="00535672" w:rsidP="009A19A1">
            <w:pPr>
              <w:rPr>
                <w:color w:val="000000" w:themeColor="text1"/>
                <w:sz w:val="20"/>
                <w:szCs w:val="20"/>
              </w:rPr>
            </w:pPr>
          </w:p>
          <w:p w14:paraId="2E0549C8" w14:textId="77777777" w:rsidR="00535672" w:rsidRPr="005B687B" w:rsidRDefault="00535672" w:rsidP="009A19A1">
            <w:pPr>
              <w:rPr>
                <w:color w:val="000000" w:themeColor="text1"/>
                <w:sz w:val="20"/>
                <w:szCs w:val="20"/>
              </w:rPr>
            </w:pPr>
          </w:p>
          <w:p w14:paraId="1BEC36D4" w14:textId="77777777" w:rsidR="00535672" w:rsidRPr="005B687B" w:rsidRDefault="00535672" w:rsidP="009A19A1">
            <w:pPr>
              <w:rPr>
                <w:color w:val="000000" w:themeColor="text1"/>
                <w:sz w:val="20"/>
                <w:szCs w:val="20"/>
              </w:rPr>
            </w:pPr>
          </w:p>
          <w:p w14:paraId="50002D32" w14:textId="77777777" w:rsidR="00535672" w:rsidRPr="005B687B" w:rsidRDefault="00535672" w:rsidP="009A19A1">
            <w:pPr>
              <w:rPr>
                <w:color w:val="000000" w:themeColor="text1"/>
                <w:sz w:val="20"/>
                <w:szCs w:val="20"/>
              </w:rPr>
            </w:pPr>
          </w:p>
          <w:p w14:paraId="31D2AA43" w14:textId="77777777" w:rsidR="00535672" w:rsidRPr="005B687B" w:rsidRDefault="00535672" w:rsidP="009A19A1">
            <w:pPr>
              <w:rPr>
                <w:color w:val="000000" w:themeColor="text1"/>
                <w:sz w:val="20"/>
                <w:szCs w:val="20"/>
              </w:rPr>
            </w:pPr>
            <w:r w:rsidRPr="005B687B">
              <w:rPr>
                <w:color w:val="000000" w:themeColor="text1"/>
                <w:sz w:val="20"/>
                <w:szCs w:val="20"/>
              </w:rPr>
              <w:t>PŘ - teplota lidského těla</w:t>
            </w:r>
          </w:p>
          <w:p w14:paraId="79DA90AC" w14:textId="77777777" w:rsidR="00535672" w:rsidRPr="005B687B" w:rsidRDefault="00535672" w:rsidP="009A19A1">
            <w:pPr>
              <w:rPr>
                <w:color w:val="000000" w:themeColor="text1"/>
                <w:sz w:val="20"/>
                <w:szCs w:val="20"/>
              </w:rPr>
            </w:pPr>
          </w:p>
          <w:p w14:paraId="50ED0980" w14:textId="77777777" w:rsidR="00535672" w:rsidRPr="005B687B" w:rsidRDefault="00535672" w:rsidP="009A19A1">
            <w:pPr>
              <w:rPr>
                <w:color w:val="000000" w:themeColor="text1"/>
                <w:sz w:val="20"/>
                <w:szCs w:val="20"/>
              </w:rPr>
            </w:pPr>
            <w:r w:rsidRPr="005B687B">
              <w:rPr>
                <w:color w:val="000000" w:themeColor="text1"/>
                <w:sz w:val="20"/>
                <w:szCs w:val="20"/>
              </w:rPr>
              <w:t>Z - extrémní teploty na Zemi</w:t>
            </w:r>
          </w:p>
          <w:p w14:paraId="30924672" w14:textId="77777777" w:rsidR="00535672" w:rsidRPr="005B687B" w:rsidRDefault="00535672" w:rsidP="009A19A1">
            <w:pPr>
              <w:rPr>
                <w:color w:val="000000" w:themeColor="text1"/>
                <w:sz w:val="20"/>
                <w:szCs w:val="20"/>
              </w:rPr>
            </w:pPr>
            <w:r w:rsidRPr="005B687B">
              <w:rPr>
                <w:b/>
                <w:color w:val="000000" w:themeColor="text1"/>
                <w:sz w:val="20"/>
                <w:szCs w:val="20"/>
              </w:rPr>
              <w:t xml:space="preserve">EV - </w:t>
            </w:r>
            <w:r w:rsidRPr="005B687B">
              <w:rPr>
                <w:color w:val="000000" w:themeColor="text1"/>
                <w:sz w:val="20"/>
                <w:szCs w:val="20"/>
              </w:rPr>
              <w:t>vztah člověka a prostředí - globální oteplování</w:t>
            </w:r>
          </w:p>
          <w:p w14:paraId="76A5602C" w14:textId="77777777" w:rsidR="00535672" w:rsidRPr="005B687B" w:rsidRDefault="00535672" w:rsidP="009A19A1">
            <w:pPr>
              <w:rPr>
                <w:b/>
                <w:bCs/>
                <w:color w:val="000000" w:themeColor="text1"/>
                <w:sz w:val="20"/>
                <w:szCs w:val="20"/>
              </w:rPr>
            </w:pPr>
            <w:r w:rsidRPr="005B687B">
              <w:rPr>
                <w:b/>
                <w:bCs/>
                <w:color w:val="000000" w:themeColor="text1"/>
                <w:sz w:val="20"/>
                <w:szCs w:val="20"/>
              </w:rPr>
              <w:t xml:space="preserve"> </w:t>
            </w:r>
          </w:p>
          <w:p w14:paraId="4167733E" w14:textId="77777777" w:rsidR="00535672" w:rsidRPr="005B687B" w:rsidRDefault="00535672" w:rsidP="009A19A1">
            <w:pPr>
              <w:rPr>
                <w:b/>
                <w:bCs/>
                <w:color w:val="000000" w:themeColor="text1"/>
                <w:sz w:val="20"/>
                <w:szCs w:val="20"/>
              </w:rPr>
            </w:pPr>
          </w:p>
          <w:p w14:paraId="38BCE3B8" w14:textId="77777777" w:rsidR="00535672" w:rsidRPr="005B687B" w:rsidRDefault="00535672" w:rsidP="009A19A1">
            <w:pPr>
              <w:rPr>
                <w:color w:val="000000" w:themeColor="text1"/>
                <w:sz w:val="20"/>
                <w:szCs w:val="20"/>
              </w:rPr>
            </w:pPr>
            <w:r w:rsidRPr="005B687B">
              <w:rPr>
                <w:b/>
                <w:bCs/>
                <w:color w:val="000000" w:themeColor="text1"/>
                <w:sz w:val="20"/>
                <w:szCs w:val="20"/>
              </w:rPr>
              <w:t>MKV</w:t>
            </w:r>
            <w:r w:rsidRPr="005B687B">
              <w:rPr>
                <w:color w:val="000000" w:themeColor="text1"/>
                <w:sz w:val="20"/>
                <w:szCs w:val="20"/>
              </w:rPr>
              <w:t xml:space="preserve"> - kulturní diference, čas a kalendáře v různých kulturách</w:t>
            </w:r>
          </w:p>
          <w:p w14:paraId="4178EDA6" w14:textId="77777777" w:rsidR="00535672" w:rsidRPr="005B687B" w:rsidRDefault="00535672" w:rsidP="009A19A1">
            <w:pPr>
              <w:rPr>
                <w:color w:val="000000" w:themeColor="text1"/>
                <w:sz w:val="20"/>
                <w:szCs w:val="20"/>
              </w:rPr>
            </w:pPr>
            <w:r w:rsidRPr="005B687B">
              <w:rPr>
                <w:color w:val="000000" w:themeColor="text1"/>
                <w:sz w:val="20"/>
                <w:szCs w:val="20"/>
              </w:rPr>
              <w:t>PŘ - měření počtu tepů</w:t>
            </w:r>
          </w:p>
          <w:p w14:paraId="5741D10B" w14:textId="77777777" w:rsidR="00535672" w:rsidRPr="005B687B" w:rsidRDefault="00535672" w:rsidP="009A19A1">
            <w:pPr>
              <w:rPr>
                <w:b/>
                <w:bCs/>
                <w:color w:val="000000" w:themeColor="text1"/>
                <w:sz w:val="20"/>
                <w:szCs w:val="20"/>
              </w:rPr>
            </w:pPr>
          </w:p>
          <w:p w14:paraId="12FD87BD" w14:textId="77777777" w:rsidR="00535672" w:rsidRPr="005B687B" w:rsidRDefault="00535672" w:rsidP="009A19A1">
            <w:pPr>
              <w:rPr>
                <w:color w:val="000000" w:themeColor="text1"/>
                <w:sz w:val="20"/>
                <w:szCs w:val="20"/>
              </w:rPr>
            </w:pPr>
          </w:p>
          <w:p w14:paraId="234D10FD" w14:textId="77777777" w:rsidR="00535672" w:rsidRPr="005B687B" w:rsidRDefault="00535672" w:rsidP="009A19A1">
            <w:pPr>
              <w:rPr>
                <w:color w:val="000000" w:themeColor="text1"/>
                <w:sz w:val="20"/>
                <w:szCs w:val="20"/>
              </w:rPr>
            </w:pPr>
            <w:r w:rsidRPr="005B687B">
              <w:rPr>
                <w:color w:val="000000" w:themeColor="text1"/>
                <w:sz w:val="20"/>
                <w:szCs w:val="20"/>
              </w:rPr>
              <w:t>CH - 8.roč.- vlastnosti látek</w:t>
            </w:r>
          </w:p>
          <w:p w14:paraId="5E917DA5" w14:textId="77777777" w:rsidR="00535672" w:rsidRPr="005B687B" w:rsidRDefault="00535672" w:rsidP="009A19A1">
            <w:pPr>
              <w:rPr>
                <w:color w:val="000000" w:themeColor="text1"/>
                <w:sz w:val="20"/>
                <w:szCs w:val="20"/>
              </w:rPr>
            </w:pPr>
          </w:p>
          <w:p w14:paraId="0E8E0494" w14:textId="77777777" w:rsidR="00535672" w:rsidRPr="005B687B" w:rsidRDefault="00535672" w:rsidP="009A19A1">
            <w:pPr>
              <w:rPr>
                <w:color w:val="000000" w:themeColor="text1"/>
                <w:sz w:val="20"/>
                <w:szCs w:val="20"/>
              </w:rPr>
            </w:pPr>
          </w:p>
          <w:p w14:paraId="795248E0" w14:textId="77777777" w:rsidR="00535672" w:rsidRPr="005B687B" w:rsidRDefault="00535672" w:rsidP="009A19A1">
            <w:pPr>
              <w:rPr>
                <w:color w:val="000000" w:themeColor="text1"/>
                <w:sz w:val="20"/>
                <w:szCs w:val="20"/>
              </w:rPr>
            </w:pPr>
            <w:r w:rsidRPr="005B687B">
              <w:rPr>
                <w:b/>
                <w:bCs/>
                <w:color w:val="000000" w:themeColor="text1"/>
                <w:sz w:val="20"/>
                <w:szCs w:val="20"/>
              </w:rPr>
              <w:t xml:space="preserve">MDV - </w:t>
            </w:r>
            <w:r w:rsidRPr="005B687B">
              <w:rPr>
                <w:bCs/>
                <w:color w:val="000000" w:themeColor="text1"/>
                <w:sz w:val="20"/>
                <w:szCs w:val="20"/>
              </w:rPr>
              <w:t>interpretace vztahu med. sdělení a reality,</w:t>
            </w:r>
            <w:r w:rsidRPr="005B687B">
              <w:rPr>
                <w:b/>
                <w:bCs/>
                <w:color w:val="000000" w:themeColor="text1"/>
                <w:sz w:val="20"/>
                <w:szCs w:val="20"/>
              </w:rPr>
              <w:t xml:space="preserve"> </w:t>
            </w:r>
            <w:r w:rsidRPr="005B687B">
              <w:rPr>
                <w:color w:val="000000" w:themeColor="text1"/>
                <w:sz w:val="20"/>
                <w:szCs w:val="20"/>
              </w:rPr>
              <w:t>vyhledávání zajímavostí o gravitaci v tisku</w:t>
            </w:r>
          </w:p>
          <w:p w14:paraId="64C2B288" w14:textId="77777777" w:rsidR="00535672" w:rsidRPr="005B687B" w:rsidRDefault="00535672" w:rsidP="009A19A1">
            <w:pPr>
              <w:rPr>
                <w:color w:val="000000" w:themeColor="text1"/>
                <w:sz w:val="20"/>
                <w:szCs w:val="20"/>
              </w:rPr>
            </w:pPr>
          </w:p>
          <w:p w14:paraId="1C4800AC" w14:textId="77777777" w:rsidR="00535672" w:rsidRPr="005B687B" w:rsidRDefault="00535672" w:rsidP="009A19A1">
            <w:pPr>
              <w:rPr>
                <w:color w:val="000000" w:themeColor="text1"/>
                <w:sz w:val="20"/>
                <w:szCs w:val="20"/>
              </w:rPr>
            </w:pPr>
            <w:r w:rsidRPr="005B687B">
              <w:rPr>
                <w:color w:val="000000" w:themeColor="text1"/>
                <w:sz w:val="20"/>
                <w:szCs w:val="20"/>
              </w:rPr>
              <w:t>Z - 6.roč.- sluneční soustava,</w:t>
            </w:r>
          </w:p>
          <w:p w14:paraId="114E843A" w14:textId="77777777" w:rsidR="00535672" w:rsidRPr="005B687B" w:rsidRDefault="00535672" w:rsidP="009A19A1">
            <w:pPr>
              <w:rPr>
                <w:color w:val="000000" w:themeColor="text1"/>
                <w:sz w:val="20"/>
                <w:szCs w:val="20"/>
              </w:rPr>
            </w:pPr>
            <w:r w:rsidRPr="005B687B">
              <w:rPr>
                <w:color w:val="000000" w:themeColor="text1"/>
                <w:sz w:val="20"/>
                <w:szCs w:val="20"/>
              </w:rPr>
              <w:t>vliv Měsíce na slapové jevy</w:t>
            </w:r>
          </w:p>
          <w:p w14:paraId="0C337253" w14:textId="77777777" w:rsidR="00535672" w:rsidRPr="005B687B" w:rsidRDefault="00535672" w:rsidP="009A19A1">
            <w:pPr>
              <w:rPr>
                <w:color w:val="000000" w:themeColor="text1"/>
                <w:sz w:val="20"/>
                <w:szCs w:val="20"/>
              </w:rPr>
            </w:pPr>
          </w:p>
          <w:p w14:paraId="2CB5980B" w14:textId="77777777" w:rsidR="00535672" w:rsidRPr="005B687B" w:rsidRDefault="00535672" w:rsidP="009A19A1">
            <w:pPr>
              <w:ind w:left="697" w:hanging="697"/>
              <w:jc w:val="both"/>
              <w:rPr>
                <w:color w:val="000000" w:themeColor="text1"/>
                <w:sz w:val="20"/>
                <w:szCs w:val="20"/>
              </w:rPr>
            </w:pPr>
          </w:p>
        </w:tc>
      </w:tr>
      <w:tr w:rsidR="00535672" w:rsidRPr="005B687B" w14:paraId="32227494" w14:textId="77777777" w:rsidTr="009A19A1">
        <w:trPr>
          <w:trHeight w:val="1440"/>
        </w:trPr>
        <w:tc>
          <w:tcPr>
            <w:tcW w:w="2500" w:type="pct"/>
            <w:gridSpan w:val="2"/>
            <w:vAlign w:val="center"/>
          </w:tcPr>
          <w:p w14:paraId="2A4B1C16" w14:textId="77777777" w:rsidR="00535672" w:rsidRPr="005B687B" w:rsidRDefault="00535672" w:rsidP="009A19A1">
            <w:pPr>
              <w:jc w:val="center"/>
              <w:rPr>
                <w:b/>
                <w:color w:val="000000" w:themeColor="text1"/>
              </w:rPr>
            </w:pPr>
            <w:r w:rsidRPr="005B687B">
              <w:rPr>
                <w:b/>
                <w:color w:val="000000" w:themeColor="text1"/>
              </w:rPr>
              <w:lastRenderedPageBreak/>
              <w:t>Oblast:</w:t>
            </w:r>
          </w:p>
          <w:p w14:paraId="1E8153EE" w14:textId="77777777" w:rsidR="00535672" w:rsidRPr="005B687B" w:rsidRDefault="00535672" w:rsidP="009A19A1">
            <w:pPr>
              <w:jc w:val="center"/>
              <w:rPr>
                <w:b/>
                <w:color w:val="000000" w:themeColor="text1"/>
              </w:rPr>
            </w:pPr>
            <w:r w:rsidRPr="005B687B">
              <w:rPr>
                <w:b/>
                <w:color w:val="000000" w:themeColor="text1"/>
              </w:rPr>
              <w:t>Člověk a příroda</w:t>
            </w:r>
          </w:p>
        </w:tc>
        <w:tc>
          <w:tcPr>
            <w:tcW w:w="1250" w:type="pct"/>
            <w:vAlign w:val="center"/>
          </w:tcPr>
          <w:p w14:paraId="627DA66E" w14:textId="77777777" w:rsidR="00535672" w:rsidRPr="005B687B" w:rsidRDefault="00535672" w:rsidP="009A19A1">
            <w:pPr>
              <w:jc w:val="center"/>
              <w:rPr>
                <w:b/>
                <w:color w:val="000000" w:themeColor="text1"/>
              </w:rPr>
            </w:pPr>
            <w:r w:rsidRPr="005B687B">
              <w:rPr>
                <w:b/>
                <w:color w:val="000000" w:themeColor="text1"/>
              </w:rPr>
              <w:t>Předmět:</w:t>
            </w:r>
          </w:p>
          <w:p w14:paraId="0966A30E" w14:textId="77777777" w:rsidR="00535672" w:rsidRPr="005B687B" w:rsidRDefault="00535672" w:rsidP="009A19A1">
            <w:pPr>
              <w:jc w:val="center"/>
              <w:rPr>
                <w:b/>
                <w:color w:val="000000" w:themeColor="text1"/>
              </w:rPr>
            </w:pPr>
            <w:r w:rsidRPr="005B687B">
              <w:rPr>
                <w:b/>
                <w:color w:val="000000" w:themeColor="text1"/>
              </w:rPr>
              <w:t>Fyzika</w:t>
            </w:r>
          </w:p>
        </w:tc>
        <w:tc>
          <w:tcPr>
            <w:tcW w:w="1250" w:type="pct"/>
            <w:vAlign w:val="center"/>
          </w:tcPr>
          <w:p w14:paraId="418A0270" w14:textId="77777777" w:rsidR="00535672" w:rsidRPr="005B687B" w:rsidRDefault="00535672" w:rsidP="009A19A1">
            <w:pPr>
              <w:jc w:val="center"/>
              <w:rPr>
                <w:b/>
                <w:color w:val="000000" w:themeColor="text1"/>
              </w:rPr>
            </w:pPr>
            <w:r w:rsidRPr="005B687B">
              <w:rPr>
                <w:b/>
                <w:color w:val="000000" w:themeColor="text1"/>
              </w:rPr>
              <w:t>Ročník:</w:t>
            </w:r>
          </w:p>
          <w:p w14:paraId="668C5EEC" w14:textId="77777777" w:rsidR="00535672" w:rsidRPr="005B687B" w:rsidRDefault="00535672" w:rsidP="009A19A1">
            <w:pPr>
              <w:jc w:val="center"/>
              <w:rPr>
                <w:b/>
                <w:color w:val="000000" w:themeColor="text1"/>
              </w:rPr>
            </w:pPr>
            <w:r w:rsidRPr="005B687B">
              <w:rPr>
                <w:b/>
                <w:color w:val="000000" w:themeColor="text1"/>
              </w:rPr>
              <w:t>7.</w:t>
            </w:r>
          </w:p>
        </w:tc>
      </w:tr>
      <w:tr w:rsidR="00535672" w:rsidRPr="005B687B" w14:paraId="21C3525B" w14:textId="77777777" w:rsidTr="009A19A1">
        <w:trPr>
          <w:trHeight w:val="1080"/>
        </w:trPr>
        <w:tc>
          <w:tcPr>
            <w:tcW w:w="1250" w:type="pct"/>
            <w:vAlign w:val="center"/>
          </w:tcPr>
          <w:p w14:paraId="6EDF1A5E" w14:textId="77777777" w:rsidR="00535672" w:rsidRPr="005B687B" w:rsidRDefault="00535672" w:rsidP="009A19A1">
            <w:pPr>
              <w:jc w:val="center"/>
              <w:rPr>
                <w:b/>
                <w:color w:val="000000" w:themeColor="text1"/>
                <w:sz w:val="28"/>
                <w:szCs w:val="28"/>
              </w:rPr>
            </w:pPr>
            <w:r w:rsidRPr="005B687B">
              <w:rPr>
                <w:b/>
                <w:color w:val="000000" w:themeColor="text1"/>
              </w:rPr>
              <w:t>Výstupy RVP</w:t>
            </w:r>
          </w:p>
        </w:tc>
        <w:tc>
          <w:tcPr>
            <w:tcW w:w="1250" w:type="pct"/>
            <w:vAlign w:val="center"/>
          </w:tcPr>
          <w:p w14:paraId="000388BB" w14:textId="77777777" w:rsidR="00535672" w:rsidRPr="005B687B" w:rsidRDefault="00535672" w:rsidP="009A19A1">
            <w:pPr>
              <w:jc w:val="center"/>
              <w:rPr>
                <w:color w:val="000000" w:themeColor="text1"/>
              </w:rPr>
            </w:pPr>
          </w:p>
          <w:p w14:paraId="22A115B9" w14:textId="77777777" w:rsidR="00535672" w:rsidRPr="005B687B" w:rsidRDefault="00535672" w:rsidP="009A19A1">
            <w:pPr>
              <w:jc w:val="center"/>
              <w:rPr>
                <w:b/>
                <w:color w:val="000000" w:themeColor="text1"/>
              </w:rPr>
            </w:pPr>
            <w:r w:rsidRPr="005B687B">
              <w:rPr>
                <w:b/>
                <w:color w:val="000000" w:themeColor="text1"/>
              </w:rPr>
              <w:t>Školní výstupy</w:t>
            </w:r>
          </w:p>
          <w:p w14:paraId="18CB1EFF" w14:textId="77777777" w:rsidR="00535672" w:rsidRPr="005B687B" w:rsidRDefault="00535672" w:rsidP="009A19A1">
            <w:pPr>
              <w:jc w:val="center"/>
              <w:rPr>
                <w:b/>
                <w:color w:val="000000" w:themeColor="text1"/>
              </w:rPr>
            </w:pPr>
          </w:p>
          <w:p w14:paraId="4370D432" w14:textId="77777777" w:rsidR="00535672" w:rsidRPr="005B687B" w:rsidRDefault="00535672" w:rsidP="009A19A1">
            <w:pPr>
              <w:jc w:val="center"/>
              <w:rPr>
                <w:b/>
                <w:color w:val="000000" w:themeColor="text1"/>
              </w:rPr>
            </w:pPr>
          </w:p>
          <w:p w14:paraId="5A896328" w14:textId="77777777" w:rsidR="00535672" w:rsidRPr="005B687B" w:rsidRDefault="00535672" w:rsidP="009A19A1">
            <w:pPr>
              <w:jc w:val="center"/>
              <w:rPr>
                <w:color w:val="000000" w:themeColor="text1"/>
              </w:rPr>
            </w:pPr>
            <w:r w:rsidRPr="005B687B">
              <w:rPr>
                <w:b/>
                <w:color w:val="000000" w:themeColor="text1"/>
              </w:rPr>
              <w:t>Žák:</w:t>
            </w:r>
          </w:p>
        </w:tc>
        <w:tc>
          <w:tcPr>
            <w:tcW w:w="1250" w:type="pct"/>
            <w:vAlign w:val="center"/>
          </w:tcPr>
          <w:p w14:paraId="63ADE7B8" w14:textId="77777777" w:rsidR="00535672" w:rsidRPr="005B687B" w:rsidRDefault="00535672" w:rsidP="009A19A1">
            <w:pPr>
              <w:jc w:val="center"/>
              <w:rPr>
                <w:b/>
                <w:color w:val="000000" w:themeColor="text1"/>
              </w:rPr>
            </w:pPr>
            <w:r w:rsidRPr="005B687B">
              <w:rPr>
                <w:b/>
                <w:color w:val="000000" w:themeColor="text1"/>
              </w:rPr>
              <w:t>Učivo</w:t>
            </w:r>
          </w:p>
        </w:tc>
        <w:tc>
          <w:tcPr>
            <w:tcW w:w="1250" w:type="pct"/>
            <w:vAlign w:val="center"/>
          </w:tcPr>
          <w:p w14:paraId="219F7728" w14:textId="77777777" w:rsidR="00535672" w:rsidRPr="005B687B" w:rsidRDefault="00535672" w:rsidP="009A19A1">
            <w:pPr>
              <w:jc w:val="center"/>
              <w:rPr>
                <w:b/>
                <w:color w:val="000000" w:themeColor="text1"/>
              </w:rPr>
            </w:pPr>
            <w:r w:rsidRPr="005B687B">
              <w:rPr>
                <w:b/>
                <w:color w:val="000000" w:themeColor="text1"/>
              </w:rPr>
              <w:t xml:space="preserve">Průřezová témata, </w:t>
            </w:r>
          </w:p>
          <w:p w14:paraId="7DAAEFED" w14:textId="77777777" w:rsidR="00535672" w:rsidRPr="005B687B" w:rsidRDefault="00535672" w:rsidP="009A19A1">
            <w:pPr>
              <w:jc w:val="center"/>
              <w:rPr>
                <w:b/>
                <w:color w:val="000000" w:themeColor="text1"/>
              </w:rPr>
            </w:pPr>
            <w:r w:rsidRPr="005B687B">
              <w:rPr>
                <w:b/>
                <w:color w:val="000000" w:themeColor="text1"/>
              </w:rPr>
              <w:t>přesahy do jiných předmětů</w:t>
            </w:r>
          </w:p>
        </w:tc>
      </w:tr>
      <w:tr w:rsidR="00535672" w:rsidRPr="005B687B" w14:paraId="1BDA48B2" w14:textId="77777777" w:rsidTr="009A19A1">
        <w:trPr>
          <w:trHeight w:val="10440"/>
        </w:trPr>
        <w:tc>
          <w:tcPr>
            <w:tcW w:w="1250" w:type="pct"/>
          </w:tcPr>
          <w:p w14:paraId="5D3B3F41" w14:textId="77777777" w:rsidR="00535672" w:rsidRPr="005B687B" w:rsidRDefault="00535672" w:rsidP="009A19A1">
            <w:pPr>
              <w:rPr>
                <w:color w:val="000000" w:themeColor="text1"/>
              </w:rPr>
            </w:pPr>
          </w:p>
          <w:p w14:paraId="44F6846B" w14:textId="77777777" w:rsidR="00535672" w:rsidRPr="005B687B" w:rsidRDefault="00535672" w:rsidP="009A19A1">
            <w:pPr>
              <w:rPr>
                <w:color w:val="000000" w:themeColor="text1"/>
              </w:rPr>
            </w:pPr>
          </w:p>
          <w:p w14:paraId="4042D49D" w14:textId="77777777" w:rsidR="00535672" w:rsidRPr="005B687B" w:rsidRDefault="00535672" w:rsidP="009A19A1">
            <w:pPr>
              <w:tabs>
                <w:tab w:val="num" w:pos="117"/>
              </w:tabs>
              <w:rPr>
                <w:color w:val="000000" w:themeColor="text1"/>
              </w:rPr>
            </w:pPr>
          </w:p>
          <w:p w14:paraId="5EE35969" w14:textId="77777777" w:rsidR="00535672" w:rsidRPr="005B687B" w:rsidRDefault="00535672" w:rsidP="009A19A1">
            <w:pPr>
              <w:tabs>
                <w:tab w:val="num" w:pos="117"/>
              </w:tabs>
              <w:rPr>
                <w:color w:val="000000" w:themeColor="text1"/>
                <w:sz w:val="20"/>
                <w:szCs w:val="20"/>
              </w:rPr>
            </w:pPr>
          </w:p>
          <w:p w14:paraId="52E9EAD5" w14:textId="77777777" w:rsidR="00535672" w:rsidRPr="005B687B" w:rsidRDefault="00535672" w:rsidP="00F2522D">
            <w:pPr>
              <w:pStyle w:val="Default"/>
              <w:numPr>
                <w:ilvl w:val="0"/>
                <w:numId w:val="168"/>
              </w:numPr>
              <w:tabs>
                <w:tab w:val="clear" w:pos="720"/>
                <w:tab w:val="num" w:pos="117"/>
              </w:tabs>
              <w:ind w:left="117" w:hanging="117"/>
              <w:rPr>
                <w:color w:val="000000" w:themeColor="text1"/>
                <w:sz w:val="20"/>
                <w:szCs w:val="20"/>
              </w:rPr>
            </w:pPr>
            <w:r w:rsidRPr="005B687B">
              <w:rPr>
                <w:bCs/>
                <w:iCs/>
                <w:color w:val="000000" w:themeColor="text1"/>
                <w:sz w:val="20"/>
                <w:szCs w:val="20"/>
              </w:rPr>
              <w:t xml:space="preserve">rozhodne, jaký druh pohybu těleso koná vzhledem k jinému tělesu </w:t>
            </w:r>
          </w:p>
          <w:p w14:paraId="72E2D779" w14:textId="77777777" w:rsidR="00535672" w:rsidRPr="005B687B" w:rsidRDefault="00535672" w:rsidP="009A19A1">
            <w:pPr>
              <w:pStyle w:val="Default"/>
              <w:rPr>
                <w:color w:val="000000" w:themeColor="text1"/>
                <w:sz w:val="20"/>
                <w:szCs w:val="20"/>
              </w:rPr>
            </w:pPr>
          </w:p>
          <w:p w14:paraId="037144F5" w14:textId="77777777" w:rsidR="00535672" w:rsidRPr="005B687B" w:rsidRDefault="00535672" w:rsidP="00F2522D">
            <w:pPr>
              <w:pStyle w:val="Default"/>
              <w:numPr>
                <w:ilvl w:val="0"/>
                <w:numId w:val="168"/>
              </w:numPr>
              <w:tabs>
                <w:tab w:val="clear" w:pos="720"/>
                <w:tab w:val="num" w:pos="0"/>
              </w:tabs>
              <w:spacing w:before="20" w:after="120"/>
              <w:ind w:left="117" w:hanging="117"/>
              <w:rPr>
                <w:bCs/>
                <w:iCs/>
                <w:color w:val="000000" w:themeColor="text1"/>
                <w:sz w:val="20"/>
                <w:szCs w:val="20"/>
              </w:rPr>
            </w:pPr>
            <w:r w:rsidRPr="005B687B">
              <w:rPr>
                <w:bCs/>
                <w:iCs/>
                <w:color w:val="000000" w:themeColor="text1"/>
                <w:sz w:val="20"/>
                <w:szCs w:val="20"/>
              </w:rPr>
              <w:t xml:space="preserve">využívá s porozuměním při řešení problémů a úloh vztah mezi rychlostí, dráhou a časem u rovnoměrného pohybu těles </w:t>
            </w:r>
          </w:p>
          <w:p w14:paraId="2B6F1231" w14:textId="77777777" w:rsidR="00535672" w:rsidRPr="005B687B" w:rsidRDefault="00535672" w:rsidP="009A19A1">
            <w:pPr>
              <w:pStyle w:val="Default"/>
              <w:spacing w:before="20" w:after="120"/>
              <w:rPr>
                <w:bCs/>
                <w:iCs/>
                <w:color w:val="000000" w:themeColor="text1"/>
                <w:sz w:val="20"/>
                <w:szCs w:val="20"/>
              </w:rPr>
            </w:pPr>
          </w:p>
          <w:p w14:paraId="5F19BB90" w14:textId="77777777" w:rsidR="00535672" w:rsidRPr="005B687B" w:rsidRDefault="00535672" w:rsidP="009A19A1">
            <w:pPr>
              <w:pStyle w:val="Default"/>
              <w:spacing w:before="20" w:after="120"/>
              <w:rPr>
                <w:bCs/>
                <w:iCs/>
                <w:color w:val="000000" w:themeColor="text1"/>
                <w:sz w:val="20"/>
                <w:szCs w:val="20"/>
              </w:rPr>
            </w:pPr>
          </w:p>
          <w:p w14:paraId="793D7460" w14:textId="77777777" w:rsidR="00535672" w:rsidRPr="005B687B" w:rsidRDefault="00535672" w:rsidP="00F2522D">
            <w:pPr>
              <w:pStyle w:val="Default"/>
              <w:numPr>
                <w:ilvl w:val="0"/>
                <w:numId w:val="168"/>
              </w:numPr>
              <w:tabs>
                <w:tab w:val="clear" w:pos="720"/>
                <w:tab w:val="num" w:pos="0"/>
              </w:tabs>
              <w:spacing w:before="20" w:after="120"/>
              <w:ind w:left="117" w:hanging="117"/>
              <w:rPr>
                <w:color w:val="000000" w:themeColor="text1"/>
                <w:sz w:val="20"/>
                <w:szCs w:val="20"/>
              </w:rPr>
            </w:pPr>
            <w:r w:rsidRPr="005B687B">
              <w:rPr>
                <w:color w:val="000000" w:themeColor="text1"/>
                <w:sz w:val="20"/>
                <w:szCs w:val="20"/>
              </w:rPr>
              <w:t xml:space="preserve">určí </w:t>
            </w:r>
            <w:r w:rsidRPr="005B687B">
              <w:rPr>
                <w:bCs/>
                <w:iCs/>
                <w:color w:val="000000" w:themeColor="text1"/>
                <w:sz w:val="20"/>
                <w:szCs w:val="20"/>
              </w:rPr>
              <w:t xml:space="preserve">v konkrétní jednoduché situaci druhy sil působících na těleso, jejich velikosti, směry a výslednici </w:t>
            </w:r>
          </w:p>
          <w:p w14:paraId="45A68AC0" w14:textId="77777777" w:rsidR="00535672" w:rsidRPr="005B687B" w:rsidRDefault="00535672" w:rsidP="009A19A1">
            <w:pPr>
              <w:pStyle w:val="Default"/>
              <w:spacing w:before="20" w:after="120"/>
              <w:rPr>
                <w:bCs/>
                <w:iCs/>
                <w:color w:val="000000" w:themeColor="text1"/>
                <w:sz w:val="20"/>
                <w:szCs w:val="20"/>
              </w:rPr>
            </w:pPr>
          </w:p>
          <w:p w14:paraId="2125B59A" w14:textId="77777777" w:rsidR="00535672" w:rsidRPr="005B687B" w:rsidRDefault="00535672" w:rsidP="009A19A1">
            <w:pPr>
              <w:pStyle w:val="Default"/>
              <w:spacing w:before="20" w:after="120"/>
              <w:rPr>
                <w:color w:val="000000" w:themeColor="text1"/>
                <w:sz w:val="20"/>
                <w:szCs w:val="20"/>
              </w:rPr>
            </w:pPr>
          </w:p>
          <w:p w14:paraId="3EB4A438" w14:textId="77777777" w:rsidR="00535672" w:rsidRPr="005B687B" w:rsidRDefault="00535672" w:rsidP="009A19A1">
            <w:pPr>
              <w:pStyle w:val="Default"/>
              <w:rPr>
                <w:color w:val="000000" w:themeColor="text1"/>
                <w:sz w:val="20"/>
                <w:szCs w:val="20"/>
              </w:rPr>
            </w:pPr>
          </w:p>
          <w:p w14:paraId="330CD8ED" w14:textId="77777777" w:rsidR="00535672" w:rsidRPr="005B687B" w:rsidRDefault="00535672" w:rsidP="009A19A1">
            <w:pPr>
              <w:tabs>
                <w:tab w:val="num" w:pos="117"/>
              </w:tabs>
              <w:ind w:left="117" w:hanging="117"/>
              <w:rPr>
                <w:color w:val="000000" w:themeColor="text1"/>
                <w:sz w:val="20"/>
                <w:szCs w:val="20"/>
              </w:rPr>
            </w:pPr>
          </w:p>
          <w:p w14:paraId="0EEADB1C" w14:textId="77777777" w:rsidR="00535672" w:rsidRPr="005B687B" w:rsidRDefault="00535672" w:rsidP="009A19A1">
            <w:pPr>
              <w:tabs>
                <w:tab w:val="num" w:pos="117"/>
              </w:tabs>
              <w:ind w:left="117" w:hanging="117"/>
              <w:rPr>
                <w:color w:val="000000" w:themeColor="text1"/>
                <w:sz w:val="20"/>
                <w:szCs w:val="20"/>
              </w:rPr>
            </w:pPr>
          </w:p>
          <w:p w14:paraId="62E480EF" w14:textId="77777777" w:rsidR="00535672" w:rsidRPr="005B687B" w:rsidRDefault="00535672" w:rsidP="009A19A1">
            <w:pPr>
              <w:tabs>
                <w:tab w:val="num" w:pos="117"/>
              </w:tabs>
              <w:ind w:left="117" w:hanging="117"/>
              <w:rPr>
                <w:color w:val="000000" w:themeColor="text1"/>
                <w:sz w:val="20"/>
                <w:szCs w:val="20"/>
              </w:rPr>
            </w:pPr>
          </w:p>
          <w:p w14:paraId="733340C4" w14:textId="77777777" w:rsidR="00535672" w:rsidRPr="005B687B" w:rsidRDefault="00535672" w:rsidP="009A19A1">
            <w:pPr>
              <w:tabs>
                <w:tab w:val="num" w:pos="117"/>
              </w:tabs>
              <w:ind w:left="117" w:hanging="117"/>
              <w:rPr>
                <w:color w:val="000000" w:themeColor="text1"/>
                <w:sz w:val="20"/>
                <w:szCs w:val="20"/>
              </w:rPr>
            </w:pPr>
          </w:p>
          <w:p w14:paraId="10488748" w14:textId="77777777" w:rsidR="00535672" w:rsidRPr="005B687B" w:rsidRDefault="00535672" w:rsidP="009A19A1">
            <w:pPr>
              <w:tabs>
                <w:tab w:val="num" w:pos="117"/>
              </w:tabs>
              <w:ind w:left="117" w:hanging="117"/>
              <w:rPr>
                <w:color w:val="000000" w:themeColor="text1"/>
                <w:sz w:val="20"/>
                <w:szCs w:val="20"/>
              </w:rPr>
            </w:pPr>
          </w:p>
          <w:p w14:paraId="497A942C" w14:textId="77777777" w:rsidR="00535672" w:rsidRPr="005B687B" w:rsidRDefault="00535672" w:rsidP="009A19A1">
            <w:pPr>
              <w:tabs>
                <w:tab w:val="num" w:pos="117"/>
              </w:tabs>
              <w:ind w:left="117" w:hanging="117"/>
              <w:rPr>
                <w:color w:val="000000" w:themeColor="text1"/>
                <w:sz w:val="20"/>
                <w:szCs w:val="20"/>
              </w:rPr>
            </w:pPr>
          </w:p>
          <w:p w14:paraId="7E932C9B" w14:textId="77777777" w:rsidR="00535672" w:rsidRPr="005B687B" w:rsidRDefault="00535672" w:rsidP="009A19A1">
            <w:pPr>
              <w:tabs>
                <w:tab w:val="num" w:pos="117"/>
              </w:tabs>
              <w:ind w:left="117" w:hanging="117"/>
              <w:rPr>
                <w:color w:val="000000" w:themeColor="text1"/>
                <w:sz w:val="20"/>
                <w:szCs w:val="20"/>
              </w:rPr>
            </w:pPr>
          </w:p>
          <w:p w14:paraId="6F23213B" w14:textId="77777777" w:rsidR="00535672" w:rsidRPr="005B687B" w:rsidRDefault="00535672" w:rsidP="009A19A1">
            <w:pPr>
              <w:pStyle w:val="Default"/>
              <w:rPr>
                <w:color w:val="000000" w:themeColor="text1"/>
                <w:sz w:val="20"/>
                <w:szCs w:val="20"/>
              </w:rPr>
            </w:pPr>
          </w:p>
          <w:p w14:paraId="31BEB611" w14:textId="77777777" w:rsidR="00535672" w:rsidRPr="005B687B" w:rsidRDefault="00535672" w:rsidP="009A19A1">
            <w:pPr>
              <w:rPr>
                <w:color w:val="000000" w:themeColor="text1"/>
              </w:rPr>
            </w:pPr>
          </w:p>
        </w:tc>
        <w:tc>
          <w:tcPr>
            <w:tcW w:w="1250" w:type="pct"/>
          </w:tcPr>
          <w:p w14:paraId="7C5B77B9" w14:textId="77777777" w:rsidR="00535672" w:rsidRPr="005B687B" w:rsidRDefault="00535672" w:rsidP="009A19A1">
            <w:pPr>
              <w:rPr>
                <w:color w:val="000000" w:themeColor="text1"/>
                <w:sz w:val="20"/>
                <w:szCs w:val="20"/>
              </w:rPr>
            </w:pPr>
            <w:r w:rsidRPr="005B687B">
              <w:rPr>
                <w:color w:val="000000" w:themeColor="text1"/>
                <w:sz w:val="20"/>
                <w:szCs w:val="20"/>
              </w:rPr>
              <w:t xml:space="preserve">- dokáže označit a vyjádřit v různých </w:t>
            </w:r>
            <w:proofErr w:type="spellStart"/>
            <w:r w:rsidRPr="005B687B">
              <w:rPr>
                <w:color w:val="000000" w:themeColor="text1"/>
                <w:sz w:val="20"/>
                <w:szCs w:val="20"/>
              </w:rPr>
              <w:t>jednotkách.veličiny</w:t>
            </w:r>
            <w:proofErr w:type="spellEnd"/>
            <w:r w:rsidRPr="005B687B">
              <w:rPr>
                <w:color w:val="000000" w:themeColor="text1"/>
                <w:sz w:val="20"/>
                <w:szCs w:val="20"/>
              </w:rPr>
              <w:t xml:space="preserve"> -</w:t>
            </w:r>
          </w:p>
          <w:p w14:paraId="5C0CF455" w14:textId="77777777" w:rsidR="00535672" w:rsidRPr="005B687B" w:rsidRDefault="00535672" w:rsidP="009A19A1">
            <w:pPr>
              <w:rPr>
                <w:color w:val="000000" w:themeColor="text1"/>
                <w:sz w:val="20"/>
                <w:szCs w:val="20"/>
              </w:rPr>
            </w:pPr>
            <w:r w:rsidRPr="005B687B">
              <w:rPr>
                <w:color w:val="000000" w:themeColor="text1"/>
                <w:sz w:val="20"/>
                <w:szCs w:val="20"/>
              </w:rPr>
              <w:t>d, V, m, t</w:t>
            </w:r>
          </w:p>
          <w:p w14:paraId="78065218" w14:textId="77777777" w:rsidR="00535672" w:rsidRPr="005B687B" w:rsidRDefault="00535672" w:rsidP="009A19A1">
            <w:pPr>
              <w:rPr>
                <w:color w:val="000000" w:themeColor="text1"/>
                <w:sz w:val="20"/>
                <w:szCs w:val="20"/>
              </w:rPr>
            </w:pPr>
            <w:r w:rsidRPr="005B687B">
              <w:rPr>
                <w:color w:val="000000" w:themeColor="text1"/>
                <w:sz w:val="20"/>
                <w:szCs w:val="20"/>
              </w:rPr>
              <w:t>- rozhodne jaký druh pohybu těleso koná vzhledem k jinému tělesu</w:t>
            </w:r>
          </w:p>
          <w:p w14:paraId="25884E2B" w14:textId="77777777" w:rsidR="00535672" w:rsidRPr="005B687B" w:rsidRDefault="00535672" w:rsidP="009A19A1">
            <w:pPr>
              <w:rPr>
                <w:color w:val="000000" w:themeColor="text1"/>
                <w:sz w:val="20"/>
                <w:szCs w:val="20"/>
              </w:rPr>
            </w:pPr>
          </w:p>
          <w:p w14:paraId="792B8D60" w14:textId="77777777" w:rsidR="00535672" w:rsidRPr="005B687B" w:rsidRDefault="00535672" w:rsidP="009A19A1">
            <w:pPr>
              <w:rPr>
                <w:color w:val="000000" w:themeColor="text1"/>
                <w:sz w:val="20"/>
                <w:szCs w:val="20"/>
              </w:rPr>
            </w:pPr>
            <w:r w:rsidRPr="005B687B">
              <w:rPr>
                <w:color w:val="000000" w:themeColor="text1"/>
                <w:sz w:val="20"/>
                <w:szCs w:val="20"/>
              </w:rPr>
              <w:t>- využívá s porozuměním při řešení problémů a úloh vztah mezi rychlostí, dráhou a časem u rovnoměrného pohybu</w:t>
            </w:r>
          </w:p>
          <w:p w14:paraId="16DBA034" w14:textId="77777777" w:rsidR="00535672" w:rsidRPr="005B687B" w:rsidRDefault="00535672" w:rsidP="009A19A1">
            <w:pPr>
              <w:rPr>
                <w:color w:val="000000" w:themeColor="text1"/>
                <w:sz w:val="20"/>
                <w:szCs w:val="20"/>
              </w:rPr>
            </w:pPr>
            <w:r w:rsidRPr="005B687B">
              <w:rPr>
                <w:color w:val="000000" w:themeColor="text1"/>
                <w:sz w:val="20"/>
                <w:szCs w:val="20"/>
              </w:rPr>
              <w:t>- znázorní grafem závislost dráhy na čase</w:t>
            </w:r>
          </w:p>
          <w:p w14:paraId="029D95FA" w14:textId="77777777" w:rsidR="00535672" w:rsidRPr="005B687B" w:rsidRDefault="00535672" w:rsidP="009A19A1">
            <w:pPr>
              <w:rPr>
                <w:color w:val="000000" w:themeColor="text1"/>
                <w:sz w:val="20"/>
                <w:szCs w:val="20"/>
              </w:rPr>
            </w:pPr>
            <w:r w:rsidRPr="005B687B">
              <w:rPr>
                <w:color w:val="000000" w:themeColor="text1"/>
                <w:sz w:val="20"/>
                <w:szCs w:val="20"/>
              </w:rPr>
              <w:t>- určí průměrnou rychlost u nerovnoměrného pohybu</w:t>
            </w:r>
          </w:p>
          <w:p w14:paraId="728F5C4D" w14:textId="77777777" w:rsidR="00535672" w:rsidRPr="005B687B" w:rsidRDefault="00535672" w:rsidP="009A19A1">
            <w:pPr>
              <w:rPr>
                <w:color w:val="000000" w:themeColor="text1"/>
                <w:sz w:val="20"/>
                <w:szCs w:val="20"/>
              </w:rPr>
            </w:pPr>
          </w:p>
          <w:p w14:paraId="00D4F6EE" w14:textId="77777777" w:rsidR="00535672" w:rsidRPr="005B687B" w:rsidRDefault="00535672" w:rsidP="009A19A1">
            <w:pPr>
              <w:rPr>
                <w:color w:val="000000" w:themeColor="text1"/>
                <w:sz w:val="20"/>
                <w:szCs w:val="20"/>
              </w:rPr>
            </w:pPr>
            <w:r w:rsidRPr="005B687B">
              <w:rPr>
                <w:color w:val="000000" w:themeColor="text1"/>
                <w:sz w:val="20"/>
                <w:szCs w:val="20"/>
              </w:rPr>
              <w:t>- rozeznává jednotlivé druhy sil</w:t>
            </w:r>
          </w:p>
          <w:p w14:paraId="0511C3BC" w14:textId="77777777" w:rsidR="00535672" w:rsidRPr="005B687B" w:rsidRDefault="00535672" w:rsidP="009A19A1">
            <w:pPr>
              <w:rPr>
                <w:color w:val="000000" w:themeColor="text1"/>
                <w:sz w:val="20"/>
                <w:szCs w:val="20"/>
              </w:rPr>
            </w:pPr>
            <w:r w:rsidRPr="005B687B">
              <w:rPr>
                <w:color w:val="000000" w:themeColor="text1"/>
                <w:sz w:val="20"/>
                <w:szCs w:val="20"/>
              </w:rPr>
              <w:t>- určí v konkrétní jednoduché situaci druhy sil působících na těleso, jejich velikosti</w:t>
            </w:r>
          </w:p>
          <w:p w14:paraId="158EAA6A" w14:textId="77777777" w:rsidR="00535672" w:rsidRPr="005B687B" w:rsidRDefault="00535672" w:rsidP="009A19A1">
            <w:pPr>
              <w:rPr>
                <w:color w:val="000000" w:themeColor="text1"/>
                <w:sz w:val="20"/>
                <w:szCs w:val="20"/>
              </w:rPr>
            </w:pPr>
            <w:r w:rsidRPr="005B687B">
              <w:rPr>
                <w:color w:val="000000" w:themeColor="text1"/>
                <w:sz w:val="20"/>
                <w:szCs w:val="20"/>
              </w:rPr>
              <w:t>- určí výpočtem i graficky velikost a směr výslednice dvou sil stejných či opačných směrů</w:t>
            </w:r>
          </w:p>
          <w:p w14:paraId="1D2C5C71" w14:textId="77777777" w:rsidR="00535672" w:rsidRPr="005B687B" w:rsidRDefault="00535672" w:rsidP="009A19A1">
            <w:pPr>
              <w:rPr>
                <w:color w:val="000000" w:themeColor="text1"/>
                <w:sz w:val="20"/>
                <w:szCs w:val="20"/>
              </w:rPr>
            </w:pPr>
            <w:r w:rsidRPr="005B687B">
              <w:rPr>
                <w:color w:val="000000" w:themeColor="text1"/>
                <w:sz w:val="20"/>
                <w:szCs w:val="20"/>
              </w:rPr>
              <w:t>- určí pokusně těžiště tělesa a pro praktické situace využívá poznatku, že poloha těžiště závisí na rozložení látky v tělese</w:t>
            </w:r>
          </w:p>
          <w:p w14:paraId="49E30A89" w14:textId="77777777" w:rsidR="00535672" w:rsidRPr="005B687B" w:rsidRDefault="00535672" w:rsidP="009A19A1">
            <w:pPr>
              <w:rPr>
                <w:color w:val="000000" w:themeColor="text1"/>
                <w:sz w:val="20"/>
                <w:szCs w:val="20"/>
              </w:rPr>
            </w:pPr>
          </w:p>
          <w:p w14:paraId="2618119F" w14:textId="77777777" w:rsidR="00535672" w:rsidRPr="005B687B" w:rsidRDefault="00535672" w:rsidP="009A19A1">
            <w:pPr>
              <w:rPr>
                <w:color w:val="000000" w:themeColor="text1"/>
                <w:sz w:val="20"/>
                <w:szCs w:val="20"/>
              </w:rPr>
            </w:pPr>
          </w:p>
          <w:p w14:paraId="0468D12A" w14:textId="77777777" w:rsidR="00535672" w:rsidRPr="005B687B" w:rsidRDefault="00535672" w:rsidP="009A19A1">
            <w:pPr>
              <w:rPr>
                <w:color w:val="000000" w:themeColor="text1"/>
                <w:sz w:val="20"/>
                <w:szCs w:val="20"/>
              </w:rPr>
            </w:pPr>
            <w:r w:rsidRPr="005B687B">
              <w:rPr>
                <w:color w:val="000000" w:themeColor="text1"/>
                <w:sz w:val="20"/>
                <w:szCs w:val="20"/>
              </w:rPr>
              <w:t>- navrhne způsob ovlivňování velikosti třecí síly v praxi</w:t>
            </w:r>
          </w:p>
          <w:p w14:paraId="442CE7EA" w14:textId="77777777" w:rsidR="00535672" w:rsidRPr="005B687B" w:rsidRDefault="00535672" w:rsidP="009A19A1">
            <w:pPr>
              <w:rPr>
                <w:color w:val="000000" w:themeColor="text1"/>
                <w:sz w:val="20"/>
                <w:szCs w:val="20"/>
              </w:rPr>
            </w:pPr>
          </w:p>
        </w:tc>
        <w:tc>
          <w:tcPr>
            <w:tcW w:w="1250" w:type="pct"/>
          </w:tcPr>
          <w:p w14:paraId="09C9C391" w14:textId="77777777" w:rsidR="00535672" w:rsidRPr="005B687B" w:rsidRDefault="00535672" w:rsidP="009A19A1">
            <w:pPr>
              <w:rPr>
                <w:b/>
                <w:bCs/>
                <w:color w:val="000000" w:themeColor="text1"/>
                <w:sz w:val="20"/>
                <w:szCs w:val="20"/>
              </w:rPr>
            </w:pPr>
            <w:r w:rsidRPr="005B687B">
              <w:rPr>
                <w:b/>
                <w:bCs/>
                <w:color w:val="000000" w:themeColor="text1"/>
                <w:sz w:val="20"/>
                <w:szCs w:val="20"/>
              </w:rPr>
              <w:t>Fyzikální veličiny</w:t>
            </w:r>
          </w:p>
          <w:p w14:paraId="1C605710" w14:textId="77777777" w:rsidR="00535672" w:rsidRPr="005B687B" w:rsidRDefault="00535672" w:rsidP="009A19A1">
            <w:pPr>
              <w:rPr>
                <w:b/>
                <w:bCs/>
                <w:color w:val="000000" w:themeColor="text1"/>
                <w:sz w:val="20"/>
                <w:szCs w:val="20"/>
              </w:rPr>
            </w:pPr>
          </w:p>
          <w:p w14:paraId="36F8BBEF" w14:textId="77777777" w:rsidR="00535672" w:rsidRPr="005B687B" w:rsidRDefault="00535672" w:rsidP="009A19A1">
            <w:pPr>
              <w:rPr>
                <w:b/>
                <w:bCs/>
                <w:color w:val="000000" w:themeColor="text1"/>
                <w:sz w:val="20"/>
                <w:szCs w:val="20"/>
              </w:rPr>
            </w:pPr>
          </w:p>
          <w:p w14:paraId="7F4E7F5C" w14:textId="77777777" w:rsidR="00535672" w:rsidRPr="005B687B" w:rsidRDefault="00535672" w:rsidP="009A19A1">
            <w:pPr>
              <w:rPr>
                <w:b/>
                <w:bCs/>
                <w:color w:val="000000" w:themeColor="text1"/>
                <w:sz w:val="20"/>
                <w:szCs w:val="20"/>
              </w:rPr>
            </w:pPr>
          </w:p>
          <w:p w14:paraId="0178EDD4" w14:textId="77777777" w:rsidR="00535672" w:rsidRPr="005B687B" w:rsidRDefault="00535672" w:rsidP="009A19A1">
            <w:pPr>
              <w:rPr>
                <w:color w:val="000000" w:themeColor="text1"/>
                <w:sz w:val="20"/>
                <w:szCs w:val="20"/>
              </w:rPr>
            </w:pPr>
            <w:r w:rsidRPr="005B687B">
              <w:rPr>
                <w:b/>
                <w:bCs/>
                <w:color w:val="000000" w:themeColor="text1"/>
                <w:sz w:val="20"/>
                <w:szCs w:val="20"/>
              </w:rPr>
              <w:t>Pohyb a klid tělesa</w:t>
            </w:r>
          </w:p>
          <w:p w14:paraId="174885CE" w14:textId="77777777" w:rsidR="00535672" w:rsidRPr="005B687B" w:rsidRDefault="00535672" w:rsidP="009A19A1">
            <w:pPr>
              <w:rPr>
                <w:color w:val="000000" w:themeColor="text1"/>
                <w:sz w:val="20"/>
                <w:szCs w:val="20"/>
              </w:rPr>
            </w:pPr>
          </w:p>
          <w:p w14:paraId="5441F49F" w14:textId="77777777" w:rsidR="00535672" w:rsidRPr="005B687B" w:rsidRDefault="00535672" w:rsidP="009A19A1">
            <w:pPr>
              <w:rPr>
                <w:color w:val="000000" w:themeColor="text1"/>
                <w:sz w:val="20"/>
                <w:szCs w:val="20"/>
              </w:rPr>
            </w:pPr>
          </w:p>
          <w:p w14:paraId="0152535E" w14:textId="77777777" w:rsidR="00535672" w:rsidRPr="005B687B" w:rsidRDefault="00535672" w:rsidP="009A19A1">
            <w:pPr>
              <w:rPr>
                <w:color w:val="000000" w:themeColor="text1"/>
                <w:sz w:val="20"/>
                <w:szCs w:val="20"/>
              </w:rPr>
            </w:pPr>
            <w:r w:rsidRPr="005B687B">
              <w:rPr>
                <w:color w:val="000000" w:themeColor="text1"/>
                <w:sz w:val="20"/>
                <w:szCs w:val="20"/>
              </w:rPr>
              <w:t>- rychlost rovnoměrného pohybu</w:t>
            </w:r>
          </w:p>
          <w:p w14:paraId="4E54DF9D" w14:textId="77777777" w:rsidR="00535672" w:rsidRPr="005B687B" w:rsidRDefault="00535672" w:rsidP="009A19A1">
            <w:pPr>
              <w:rPr>
                <w:color w:val="000000" w:themeColor="text1"/>
                <w:sz w:val="20"/>
                <w:szCs w:val="20"/>
              </w:rPr>
            </w:pPr>
            <w:r w:rsidRPr="005B687B">
              <w:rPr>
                <w:color w:val="000000" w:themeColor="text1"/>
                <w:sz w:val="20"/>
                <w:szCs w:val="20"/>
              </w:rPr>
              <w:t>- dráha a čas</w:t>
            </w:r>
          </w:p>
          <w:p w14:paraId="29137928" w14:textId="77777777" w:rsidR="00535672" w:rsidRPr="005B687B" w:rsidRDefault="00535672" w:rsidP="009A19A1">
            <w:pPr>
              <w:rPr>
                <w:color w:val="000000" w:themeColor="text1"/>
                <w:sz w:val="20"/>
                <w:szCs w:val="20"/>
              </w:rPr>
            </w:pPr>
          </w:p>
          <w:p w14:paraId="6B1BC0C8" w14:textId="77777777" w:rsidR="00535672" w:rsidRPr="005B687B" w:rsidRDefault="00535672" w:rsidP="009A19A1">
            <w:pPr>
              <w:rPr>
                <w:color w:val="000000" w:themeColor="text1"/>
                <w:sz w:val="20"/>
                <w:szCs w:val="20"/>
              </w:rPr>
            </w:pPr>
          </w:p>
          <w:p w14:paraId="22BF9CEA" w14:textId="77777777" w:rsidR="00535672" w:rsidRPr="005B687B" w:rsidRDefault="00535672" w:rsidP="009A19A1">
            <w:pPr>
              <w:rPr>
                <w:color w:val="000000" w:themeColor="text1"/>
                <w:sz w:val="20"/>
                <w:szCs w:val="20"/>
              </w:rPr>
            </w:pPr>
          </w:p>
          <w:p w14:paraId="2BF371FC" w14:textId="77777777" w:rsidR="00535672" w:rsidRPr="005B687B" w:rsidRDefault="00535672" w:rsidP="009A19A1">
            <w:pPr>
              <w:rPr>
                <w:color w:val="000000" w:themeColor="text1"/>
                <w:sz w:val="20"/>
                <w:szCs w:val="20"/>
              </w:rPr>
            </w:pPr>
            <w:r w:rsidRPr="005B687B">
              <w:rPr>
                <w:color w:val="000000" w:themeColor="text1"/>
                <w:sz w:val="20"/>
                <w:szCs w:val="20"/>
              </w:rPr>
              <w:t>- průměrná rychlost nerovnoměrného pohybu</w:t>
            </w:r>
          </w:p>
          <w:p w14:paraId="35689422" w14:textId="77777777" w:rsidR="00535672" w:rsidRPr="005B687B" w:rsidRDefault="00535672" w:rsidP="009A19A1">
            <w:pPr>
              <w:rPr>
                <w:color w:val="000000" w:themeColor="text1"/>
                <w:sz w:val="20"/>
                <w:szCs w:val="20"/>
              </w:rPr>
            </w:pPr>
          </w:p>
          <w:p w14:paraId="0807B00D" w14:textId="77777777" w:rsidR="00535672" w:rsidRPr="005B687B" w:rsidRDefault="00535672" w:rsidP="009A19A1">
            <w:pPr>
              <w:rPr>
                <w:b/>
                <w:bCs/>
                <w:color w:val="000000" w:themeColor="text1"/>
                <w:sz w:val="20"/>
                <w:szCs w:val="20"/>
              </w:rPr>
            </w:pPr>
            <w:r w:rsidRPr="005B687B">
              <w:rPr>
                <w:b/>
                <w:bCs/>
                <w:color w:val="000000" w:themeColor="text1"/>
                <w:sz w:val="20"/>
                <w:szCs w:val="20"/>
              </w:rPr>
              <w:t>Síla</w:t>
            </w:r>
          </w:p>
          <w:p w14:paraId="29F99214" w14:textId="77777777" w:rsidR="00535672" w:rsidRPr="005B687B" w:rsidRDefault="00535672" w:rsidP="009A19A1">
            <w:pPr>
              <w:rPr>
                <w:color w:val="000000" w:themeColor="text1"/>
                <w:sz w:val="20"/>
                <w:szCs w:val="20"/>
              </w:rPr>
            </w:pPr>
          </w:p>
          <w:p w14:paraId="6665DB4F" w14:textId="77777777" w:rsidR="00535672" w:rsidRPr="005B687B" w:rsidRDefault="00535672" w:rsidP="009A19A1">
            <w:pPr>
              <w:rPr>
                <w:color w:val="000000" w:themeColor="text1"/>
                <w:sz w:val="20"/>
                <w:szCs w:val="20"/>
              </w:rPr>
            </w:pPr>
          </w:p>
          <w:p w14:paraId="6C9B61EE" w14:textId="77777777" w:rsidR="00535672" w:rsidRPr="005B687B" w:rsidRDefault="00535672" w:rsidP="009A19A1">
            <w:pPr>
              <w:rPr>
                <w:color w:val="000000" w:themeColor="text1"/>
                <w:sz w:val="20"/>
                <w:szCs w:val="20"/>
              </w:rPr>
            </w:pPr>
          </w:p>
          <w:p w14:paraId="2008C772" w14:textId="77777777" w:rsidR="00535672" w:rsidRPr="005B687B" w:rsidRDefault="00535672" w:rsidP="009A19A1">
            <w:pPr>
              <w:rPr>
                <w:color w:val="000000" w:themeColor="text1"/>
                <w:sz w:val="20"/>
                <w:szCs w:val="20"/>
              </w:rPr>
            </w:pPr>
          </w:p>
          <w:p w14:paraId="0BD82E1E" w14:textId="77777777" w:rsidR="00535672" w:rsidRPr="005B687B" w:rsidRDefault="00535672" w:rsidP="009A19A1">
            <w:pPr>
              <w:rPr>
                <w:color w:val="000000" w:themeColor="text1"/>
                <w:sz w:val="20"/>
                <w:szCs w:val="20"/>
              </w:rPr>
            </w:pPr>
            <w:r w:rsidRPr="005B687B">
              <w:rPr>
                <w:color w:val="000000" w:themeColor="text1"/>
                <w:sz w:val="20"/>
                <w:szCs w:val="20"/>
              </w:rPr>
              <w:t>- skládání sil, výslednice sil</w:t>
            </w:r>
          </w:p>
          <w:p w14:paraId="7F6DF63B" w14:textId="77777777" w:rsidR="00535672" w:rsidRPr="005B687B" w:rsidRDefault="00535672" w:rsidP="009A19A1">
            <w:pPr>
              <w:rPr>
                <w:color w:val="000000" w:themeColor="text1"/>
                <w:sz w:val="20"/>
                <w:szCs w:val="20"/>
              </w:rPr>
            </w:pPr>
          </w:p>
          <w:p w14:paraId="388C449F" w14:textId="77777777" w:rsidR="00535672" w:rsidRPr="005B687B" w:rsidRDefault="00535672" w:rsidP="009A19A1">
            <w:pPr>
              <w:rPr>
                <w:color w:val="000000" w:themeColor="text1"/>
                <w:sz w:val="20"/>
                <w:szCs w:val="20"/>
              </w:rPr>
            </w:pPr>
          </w:p>
          <w:p w14:paraId="78316618" w14:textId="77777777" w:rsidR="00535672" w:rsidRPr="005B687B" w:rsidRDefault="00535672" w:rsidP="009A19A1">
            <w:pPr>
              <w:rPr>
                <w:color w:val="000000" w:themeColor="text1"/>
                <w:sz w:val="20"/>
                <w:szCs w:val="20"/>
              </w:rPr>
            </w:pPr>
          </w:p>
          <w:p w14:paraId="1A269ADC" w14:textId="77777777" w:rsidR="00535672" w:rsidRPr="005B687B" w:rsidRDefault="00535672" w:rsidP="009A19A1">
            <w:pPr>
              <w:rPr>
                <w:color w:val="000000" w:themeColor="text1"/>
                <w:sz w:val="20"/>
                <w:szCs w:val="20"/>
              </w:rPr>
            </w:pPr>
            <w:r w:rsidRPr="005B687B">
              <w:rPr>
                <w:color w:val="000000" w:themeColor="text1"/>
                <w:sz w:val="20"/>
                <w:szCs w:val="20"/>
              </w:rPr>
              <w:t>- těžiště tělesa</w:t>
            </w:r>
          </w:p>
          <w:p w14:paraId="560FB260" w14:textId="77777777" w:rsidR="00535672" w:rsidRPr="005B687B" w:rsidRDefault="00535672" w:rsidP="009A19A1">
            <w:pPr>
              <w:rPr>
                <w:color w:val="000000" w:themeColor="text1"/>
                <w:sz w:val="20"/>
                <w:szCs w:val="20"/>
              </w:rPr>
            </w:pPr>
            <w:r w:rsidRPr="005B687B">
              <w:rPr>
                <w:color w:val="000000" w:themeColor="text1"/>
                <w:sz w:val="20"/>
                <w:szCs w:val="20"/>
              </w:rPr>
              <w:br/>
            </w:r>
            <w:r w:rsidRPr="005B687B">
              <w:rPr>
                <w:color w:val="000000" w:themeColor="text1"/>
                <w:sz w:val="20"/>
                <w:szCs w:val="20"/>
              </w:rPr>
              <w:br/>
            </w:r>
            <w:r w:rsidRPr="005B687B">
              <w:rPr>
                <w:color w:val="000000" w:themeColor="text1"/>
                <w:sz w:val="20"/>
                <w:szCs w:val="20"/>
              </w:rPr>
              <w:br/>
              <w:t>- třecí síla</w:t>
            </w:r>
            <w:r w:rsidRPr="005B687B">
              <w:rPr>
                <w:color w:val="000000" w:themeColor="text1"/>
                <w:sz w:val="20"/>
                <w:szCs w:val="20"/>
              </w:rPr>
              <w:br/>
            </w:r>
          </w:p>
        </w:tc>
        <w:tc>
          <w:tcPr>
            <w:tcW w:w="1250" w:type="pct"/>
          </w:tcPr>
          <w:p w14:paraId="333AFF84" w14:textId="77777777" w:rsidR="00535672" w:rsidRPr="005B687B" w:rsidRDefault="00535672" w:rsidP="009A19A1">
            <w:pPr>
              <w:rPr>
                <w:color w:val="000000" w:themeColor="text1"/>
                <w:sz w:val="20"/>
                <w:szCs w:val="20"/>
              </w:rPr>
            </w:pPr>
            <w:r w:rsidRPr="005B687B">
              <w:rPr>
                <w:color w:val="000000" w:themeColor="text1"/>
                <w:sz w:val="20"/>
                <w:szCs w:val="20"/>
              </w:rPr>
              <w:t>M - desetinná čísla</w:t>
            </w:r>
          </w:p>
          <w:p w14:paraId="79694158" w14:textId="77777777" w:rsidR="00535672" w:rsidRPr="005B687B" w:rsidRDefault="00535672" w:rsidP="009A19A1">
            <w:pPr>
              <w:rPr>
                <w:color w:val="000000" w:themeColor="text1"/>
                <w:sz w:val="20"/>
                <w:szCs w:val="20"/>
              </w:rPr>
            </w:pPr>
          </w:p>
          <w:p w14:paraId="55FCB75E" w14:textId="77777777" w:rsidR="00535672" w:rsidRPr="005B687B" w:rsidRDefault="00535672" w:rsidP="009A19A1">
            <w:pPr>
              <w:rPr>
                <w:color w:val="000000" w:themeColor="text1"/>
                <w:sz w:val="20"/>
                <w:szCs w:val="20"/>
              </w:rPr>
            </w:pPr>
          </w:p>
          <w:p w14:paraId="5B13684A" w14:textId="77777777" w:rsidR="00535672" w:rsidRPr="005B687B" w:rsidRDefault="00535672" w:rsidP="009A19A1">
            <w:pPr>
              <w:rPr>
                <w:color w:val="000000" w:themeColor="text1"/>
                <w:sz w:val="20"/>
                <w:szCs w:val="20"/>
              </w:rPr>
            </w:pPr>
          </w:p>
          <w:p w14:paraId="1294C23E" w14:textId="77777777" w:rsidR="00535672" w:rsidRPr="005B687B" w:rsidRDefault="00535672" w:rsidP="009A19A1">
            <w:pPr>
              <w:rPr>
                <w:color w:val="000000" w:themeColor="text1"/>
                <w:sz w:val="20"/>
                <w:szCs w:val="20"/>
              </w:rPr>
            </w:pPr>
          </w:p>
          <w:p w14:paraId="6FEC7274" w14:textId="77777777" w:rsidR="00535672" w:rsidRPr="005B687B" w:rsidRDefault="00535672" w:rsidP="009A19A1">
            <w:pPr>
              <w:rPr>
                <w:color w:val="000000" w:themeColor="text1"/>
                <w:sz w:val="20"/>
                <w:szCs w:val="20"/>
              </w:rPr>
            </w:pPr>
          </w:p>
          <w:p w14:paraId="5CEFB33E" w14:textId="77777777" w:rsidR="00535672" w:rsidRPr="005B687B" w:rsidRDefault="00535672" w:rsidP="009A19A1">
            <w:pPr>
              <w:rPr>
                <w:color w:val="000000" w:themeColor="text1"/>
                <w:sz w:val="20"/>
                <w:szCs w:val="20"/>
              </w:rPr>
            </w:pPr>
          </w:p>
          <w:p w14:paraId="72BC28F6" w14:textId="77777777" w:rsidR="00535672" w:rsidRPr="005B687B" w:rsidRDefault="00535672" w:rsidP="009A19A1">
            <w:pPr>
              <w:rPr>
                <w:color w:val="000000" w:themeColor="text1"/>
                <w:sz w:val="20"/>
                <w:szCs w:val="20"/>
              </w:rPr>
            </w:pPr>
          </w:p>
          <w:p w14:paraId="377C6499" w14:textId="77777777" w:rsidR="00535672" w:rsidRPr="005B687B" w:rsidRDefault="00535672" w:rsidP="009A19A1">
            <w:pPr>
              <w:rPr>
                <w:color w:val="000000" w:themeColor="text1"/>
                <w:sz w:val="20"/>
                <w:szCs w:val="20"/>
              </w:rPr>
            </w:pPr>
          </w:p>
          <w:p w14:paraId="3A2C058B" w14:textId="77777777" w:rsidR="00535672" w:rsidRPr="005B687B" w:rsidRDefault="00535672" w:rsidP="009A19A1">
            <w:pPr>
              <w:rPr>
                <w:color w:val="000000" w:themeColor="text1"/>
                <w:sz w:val="20"/>
                <w:szCs w:val="20"/>
              </w:rPr>
            </w:pPr>
            <w:r w:rsidRPr="005B687B">
              <w:rPr>
                <w:color w:val="000000" w:themeColor="text1"/>
                <w:sz w:val="20"/>
                <w:szCs w:val="20"/>
              </w:rPr>
              <w:t>M - převody jednotek</w:t>
            </w:r>
          </w:p>
          <w:p w14:paraId="45DD75AB" w14:textId="77777777" w:rsidR="00535672" w:rsidRPr="005B687B" w:rsidRDefault="00535672" w:rsidP="009A19A1">
            <w:pPr>
              <w:rPr>
                <w:color w:val="000000" w:themeColor="text1"/>
                <w:sz w:val="20"/>
                <w:szCs w:val="20"/>
              </w:rPr>
            </w:pPr>
            <w:r w:rsidRPr="005B687B">
              <w:rPr>
                <w:color w:val="000000" w:themeColor="text1"/>
                <w:sz w:val="20"/>
                <w:szCs w:val="20"/>
              </w:rPr>
              <w:t>M - 7. roč.- přímá a nepřímá úměrnost, práce s grafem</w:t>
            </w:r>
            <w:r w:rsidRPr="005B687B">
              <w:rPr>
                <w:color w:val="000000" w:themeColor="text1"/>
                <w:sz w:val="20"/>
                <w:szCs w:val="20"/>
              </w:rPr>
              <w:br/>
            </w:r>
            <w:r w:rsidRPr="005B687B">
              <w:rPr>
                <w:b/>
                <w:color w:val="000000" w:themeColor="text1"/>
                <w:sz w:val="20"/>
                <w:szCs w:val="20"/>
              </w:rPr>
              <w:t>MDV -</w:t>
            </w:r>
            <w:r w:rsidRPr="005B687B">
              <w:rPr>
                <w:color w:val="000000" w:themeColor="text1"/>
                <w:sz w:val="20"/>
                <w:szCs w:val="20"/>
              </w:rPr>
              <w:t xml:space="preserve"> interpretace med. sdělení, vyhledávání rekordních rychlostí</w:t>
            </w:r>
            <w:r w:rsidRPr="005B687B">
              <w:rPr>
                <w:color w:val="000000" w:themeColor="text1"/>
                <w:sz w:val="20"/>
                <w:szCs w:val="20"/>
              </w:rPr>
              <w:br/>
            </w:r>
            <w:r w:rsidRPr="005B687B">
              <w:rPr>
                <w:color w:val="000000" w:themeColor="text1"/>
                <w:sz w:val="20"/>
                <w:szCs w:val="20"/>
              </w:rPr>
              <w:br/>
            </w:r>
            <w:r w:rsidRPr="005B687B">
              <w:rPr>
                <w:color w:val="000000" w:themeColor="text1"/>
                <w:sz w:val="20"/>
                <w:szCs w:val="20"/>
              </w:rPr>
              <w:br/>
            </w:r>
            <w:r w:rsidRPr="005B687B">
              <w:rPr>
                <w:color w:val="000000" w:themeColor="text1"/>
                <w:sz w:val="20"/>
                <w:szCs w:val="20"/>
              </w:rPr>
              <w:br/>
            </w:r>
            <w:r w:rsidRPr="005B687B">
              <w:rPr>
                <w:b/>
                <w:bCs/>
                <w:color w:val="000000" w:themeColor="text1"/>
                <w:sz w:val="20"/>
                <w:szCs w:val="20"/>
              </w:rPr>
              <w:t>VDO</w:t>
            </w:r>
            <w:r w:rsidRPr="005B687B">
              <w:rPr>
                <w:color w:val="000000" w:themeColor="text1"/>
                <w:sz w:val="20"/>
                <w:szCs w:val="20"/>
              </w:rPr>
              <w:t xml:space="preserve"> - občan, spol., stát, dobrovolné dodržování zákonů - omezení rychlosti</w:t>
            </w:r>
            <w:r w:rsidRPr="005B687B">
              <w:rPr>
                <w:color w:val="000000" w:themeColor="text1"/>
                <w:sz w:val="20"/>
                <w:szCs w:val="20"/>
              </w:rPr>
              <w:br/>
            </w:r>
            <w:r w:rsidRPr="005B687B">
              <w:rPr>
                <w:color w:val="000000" w:themeColor="text1"/>
                <w:sz w:val="20"/>
                <w:szCs w:val="20"/>
              </w:rPr>
              <w:br/>
            </w:r>
            <w:r w:rsidRPr="005B687B">
              <w:rPr>
                <w:color w:val="000000" w:themeColor="text1"/>
                <w:sz w:val="20"/>
                <w:szCs w:val="20"/>
              </w:rPr>
              <w:br/>
            </w:r>
            <w:r w:rsidRPr="005B687B">
              <w:rPr>
                <w:color w:val="000000" w:themeColor="text1"/>
                <w:sz w:val="20"/>
                <w:szCs w:val="20"/>
              </w:rPr>
              <w:br/>
            </w:r>
            <w:r w:rsidRPr="005B687B">
              <w:rPr>
                <w:color w:val="000000" w:themeColor="text1"/>
                <w:sz w:val="20"/>
                <w:szCs w:val="20"/>
              </w:rPr>
              <w:br/>
            </w:r>
            <w:r w:rsidRPr="005B687B">
              <w:rPr>
                <w:color w:val="000000" w:themeColor="text1"/>
                <w:sz w:val="20"/>
                <w:szCs w:val="20"/>
              </w:rPr>
              <w:br/>
              <w:t>M - grafické sčítání a odčítání úseček</w:t>
            </w:r>
          </w:p>
          <w:p w14:paraId="5BF80898" w14:textId="77777777" w:rsidR="00535672" w:rsidRPr="005B687B" w:rsidRDefault="00535672" w:rsidP="009A19A1">
            <w:pPr>
              <w:rPr>
                <w:color w:val="000000" w:themeColor="text1"/>
                <w:sz w:val="20"/>
                <w:szCs w:val="20"/>
              </w:rPr>
            </w:pPr>
          </w:p>
          <w:p w14:paraId="556EA980" w14:textId="77777777" w:rsidR="00535672" w:rsidRPr="005B687B" w:rsidRDefault="00535672" w:rsidP="009A19A1">
            <w:pPr>
              <w:rPr>
                <w:color w:val="000000" w:themeColor="text1"/>
                <w:sz w:val="20"/>
                <w:szCs w:val="20"/>
              </w:rPr>
            </w:pPr>
            <w:r w:rsidRPr="005B687B">
              <w:rPr>
                <w:color w:val="000000" w:themeColor="text1"/>
                <w:sz w:val="20"/>
                <w:szCs w:val="20"/>
              </w:rPr>
              <w:t>TV - využití rovnováhy ve sportu</w:t>
            </w:r>
          </w:p>
          <w:p w14:paraId="11697E20" w14:textId="77777777" w:rsidR="00535672" w:rsidRPr="005B687B" w:rsidRDefault="00535672" w:rsidP="009A19A1">
            <w:pPr>
              <w:rPr>
                <w:color w:val="000000" w:themeColor="text1"/>
                <w:sz w:val="20"/>
                <w:szCs w:val="20"/>
              </w:rPr>
            </w:pPr>
            <w:r w:rsidRPr="005B687B">
              <w:rPr>
                <w:color w:val="000000" w:themeColor="text1"/>
                <w:sz w:val="20"/>
                <w:szCs w:val="20"/>
              </w:rPr>
              <w:br/>
            </w:r>
            <w:r w:rsidRPr="005B687B">
              <w:rPr>
                <w:b/>
                <w:bCs/>
                <w:color w:val="000000" w:themeColor="text1"/>
                <w:sz w:val="20"/>
                <w:szCs w:val="20"/>
              </w:rPr>
              <w:t>OSV</w:t>
            </w:r>
            <w:r w:rsidRPr="005B687B">
              <w:rPr>
                <w:color w:val="000000" w:themeColor="text1"/>
                <w:sz w:val="20"/>
                <w:szCs w:val="20"/>
              </w:rPr>
              <w:t xml:space="preserve"> - hodnoty a postoje,  bezpečnost silničního provozu</w:t>
            </w:r>
          </w:p>
          <w:p w14:paraId="17185750" w14:textId="77777777" w:rsidR="00535672" w:rsidRPr="005B687B" w:rsidRDefault="00535672" w:rsidP="009A19A1">
            <w:pPr>
              <w:rPr>
                <w:color w:val="000000" w:themeColor="text1"/>
                <w:sz w:val="20"/>
                <w:szCs w:val="20"/>
              </w:rPr>
            </w:pPr>
            <w:r w:rsidRPr="005B687B">
              <w:rPr>
                <w:color w:val="000000" w:themeColor="text1"/>
                <w:sz w:val="20"/>
                <w:szCs w:val="20"/>
              </w:rPr>
              <w:t>TV - tření ve sportu</w:t>
            </w:r>
          </w:p>
        </w:tc>
      </w:tr>
    </w:tbl>
    <w:p w14:paraId="202383B9" w14:textId="77777777" w:rsidR="00535672" w:rsidRPr="005B687B" w:rsidRDefault="00535672" w:rsidP="00535672">
      <w:pPr>
        <w:ind w:firstLine="708"/>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69"/>
        <w:gridCol w:w="139"/>
        <w:gridCol w:w="2129"/>
        <w:gridCol w:w="277"/>
        <w:gridCol w:w="1991"/>
        <w:gridCol w:w="416"/>
        <w:gridCol w:w="1850"/>
        <w:gridCol w:w="556"/>
      </w:tblGrid>
      <w:tr w:rsidR="00535672" w:rsidRPr="005B687B" w14:paraId="7D4099E4" w14:textId="77777777" w:rsidTr="009A19A1">
        <w:trPr>
          <w:gridAfter w:val="1"/>
          <w:wAfter w:w="289" w:type="pct"/>
          <w:trHeight w:val="1440"/>
        </w:trPr>
        <w:tc>
          <w:tcPr>
            <w:tcW w:w="2356" w:type="pct"/>
            <w:gridSpan w:val="3"/>
            <w:vAlign w:val="center"/>
          </w:tcPr>
          <w:p w14:paraId="0D810662" w14:textId="77777777" w:rsidR="00535672" w:rsidRPr="005B687B" w:rsidRDefault="00535672" w:rsidP="009A19A1">
            <w:pPr>
              <w:jc w:val="center"/>
              <w:rPr>
                <w:b/>
                <w:color w:val="000000" w:themeColor="text1"/>
              </w:rPr>
            </w:pPr>
            <w:r w:rsidRPr="005B687B">
              <w:rPr>
                <w:b/>
                <w:color w:val="000000" w:themeColor="text1"/>
              </w:rPr>
              <w:lastRenderedPageBreak/>
              <w:t>Oblast:</w:t>
            </w:r>
          </w:p>
          <w:p w14:paraId="29DE9D98" w14:textId="77777777" w:rsidR="00535672" w:rsidRPr="005B687B" w:rsidRDefault="00535672" w:rsidP="009A19A1">
            <w:pPr>
              <w:jc w:val="center"/>
              <w:rPr>
                <w:b/>
                <w:color w:val="000000" w:themeColor="text1"/>
              </w:rPr>
            </w:pPr>
            <w:r w:rsidRPr="005B687B">
              <w:rPr>
                <w:b/>
                <w:color w:val="000000" w:themeColor="text1"/>
              </w:rPr>
              <w:t>Člověk a příroda</w:t>
            </w:r>
          </w:p>
        </w:tc>
        <w:tc>
          <w:tcPr>
            <w:tcW w:w="1178" w:type="pct"/>
            <w:gridSpan w:val="2"/>
            <w:vAlign w:val="center"/>
          </w:tcPr>
          <w:p w14:paraId="5C508857" w14:textId="77777777" w:rsidR="00535672" w:rsidRPr="005B687B" w:rsidRDefault="00535672" w:rsidP="009A19A1">
            <w:pPr>
              <w:jc w:val="center"/>
              <w:rPr>
                <w:b/>
                <w:color w:val="000000" w:themeColor="text1"/>
              </w:rPr>
            </w:pPr>
            <w:r w:rsidRPr="005B687B">
              <w:rPr>
                <w:b/>
                <w:color w:val="000000" w:themeColor="text1"/>
              </w:rPr>
              <w:t>Předmět:</w:t>
            </w:r>
          </w:p>
          <w:p w14:paraId="188B4D52" w14:textId="77777777" w:rsidR="00535672" w:rsidRPr="005B687B" w:rsidRDefault="00535672" w:rsidP="009A19A1">
            <w:pPr>
              <w:jc w:val="center"/>
              <w:rPr>
                <w:b/>
                <w:color w:val="000000" w:themeColor="text1"/>
              </w:rPr>
            </w:pPr>
            <w:r w:rsidRPr="005B687B">
              <w:rPr>
                <w:b/>
                <w:color w:val="000000" w:themeColor="text1"/>
              </w:rPr>
              <w:t>Fyzika</w:t>
            </w:r>
          </w:p>
        </w:tc>
        <w:tc>
          <w:tcPr>
            <w:tcW w:w="1177" w:type="pct"/>
            <w:gridSpan w:val="2"/>
            <w:vAlign w:val="center"/>
          </w:tcPr>
          <w:p w14:paraId="332202DB" w14:textId="77777777" w:rsidR="00535672" w:rsidRPr="005B687B" w:rsidRDefault="00535672" w:rsidP="009A19A1">
            <w:pPr>
              <w:jc w:val="center"/>
              <w:rPr>
                <w:b/>
                <w:color w:val="000000" w:themeColor="text1"/>
              </w:rPr>
            </w:pPr>
            <w:r w:rsidRPr="005B687B">
              <w:rPr>
                <w:b/>
                <w:color w:val="000000" w:themeColor="text1"/>
              </w:rPr>
              <w:t>Ročník:</w:t>
            </w:r>
          </w:p>
          <w:p w14:paraId="3AD44AA6" w14:textId="77777777" w:rsidR="00535672" w:rsidRPr="005B687B" w:rsidRDefault="00535672" w:rsidP="009A19A1">
            <w:pPr>
              <w:jc w:val="center"/>
              <w:rPr>
                <w:b/>
                <w:color w:val="000000" w:themeColor="text1"/>
              </w:rPr>
            </w:pPr>
            <w:r w:rsidRPr="005B687B">
              <w:rPr>
                <w:b/>
                <w:color w:val="000000" w:themeColor="text1"/>
              </w:rPr>
              <w:t>7.</w:t>
            </w:r>
          </w:p>
        </w:tc>
      </w:tr>
      <w:tr w:rsidR="00535672" w:rsidRPr="005B687B" w14:paraId="214E06D5" w14:textId="77777777" w:rsidTr="009A19A1">
        <w:trPr>
          <w:gridAfter w:val="1"/>
          <w:wAfter w:w="289" w:type="pct"/>
          <w:trHeight w:val="1080"/>
        </w:trPr>
        <w:tc>
          <w:tcPr>
            <w:tcW w:w="1178" w:type="pct"/>
            <w:vAlign w:val="center"/>
          </w:tcPr>
          <w:p w14:paraId="325CCCFF" w14:textId="77777777" w:rsidR="00535672" w:rsidRPr="005B687B" w:rsidRDefault="00535672" w:rsidP="009A19A1">
            <w:pPr>
              <w:jc w:val="center"/>
              <w:rPr>
                <w:b/>
                <w:color w:val="000000" w:themeColor="text1"/>
              </w:rPr>
            </w:pPr>
            <w:r w:rsidRPr="005B687B">
              <w:rPr>
                <w:b/>
                <w:color w:val="000000" w:themeColor="text1"/>
              </w:rPr>
              <w:t>Výstupy RVP</w:t>
            </w:r>
          </w:p>
        </w:tc>
        <w:tc>
          <w:tcPr>
            <w:tcW w:w="1178" w:type="pct"/>
            <w:gridSpan w:val="2"/>
            <w:vAlign w:val="center"/>
          </w:tcPr>
          <w:p w14:paraId="2D310E35" w14:textId="77777777" w:rsidR="00535672" w:rsidRPr="005B687B" w:rsidRDefault="00535672" w:rsidP="009A19A1">
            <w:pPr>
              <w:jc w:val="center"/>
              <w:rPr>
                <w:color w:val="000000" w:themeColor="text1"/>
              </w:rPr>
            </w:pPr>
          </w:p>
          <w:p w14:paraId="4DFACA3D" w14:textId="77777777" w:rsidR="00535672" w:rsidRPr="005B687B" w:rsidRDefault="00535672" w:rsidP="009A19A1">
            <w:pPr>
              <w:jc w:val="center"/>
              <w:rPr>
                <w:b/>
                <w:color w:val="000000" w:themeColor="text1"/>
              </w:rPr>
            </w:pPr>
            <w:r w:rsidRPr="005B687B">
              <w:rPr>
                <w:b/>
                <w:color w:val="000000" w:themeColor="text1"/>
              </w:rPr>
              <w:t>Školní výstupy</w:t>
            </w:r>
          </w:p>
          <w:p w14:paraId="292D6ED6" w14:textId="77777777" w:rsidR="00535672" w:rsidRPr="005B687B" w:rsidRDefault="00535672" w:rsidP="009A19A1">
            <w:pPr>
              <w:jc w:val="center"/>
              <w:rPr>
                <w:b/>
                <w:color w:val="000000" w:themeColor="text1"/>
              </w:rPr>
            </w:pPr>
          </w:p>
          <w:p w14:paraId="4F01D811" w14:textId="77777777" w:rsidR="00535672" w:rsidRPr="005B687B" w:rsidRDefault="00535672" w:rsidP="009A19A1">
            <w:pPr>
              <w:jc w:val="center"/>
              <w:rPr>
                <w:b/>
                <w:color w:val="000000" w:themeColor="text1"/>
              </w:rPr>
            </w:pPr>
          </w:p>
          <w:p w14:paraId="14CAD33A" w14:textId="77777777" w:rsidR="00535672" w:rsidRPr="005B687B" w:rsidRDefault="00535672" w:rsidP="009A19A1">
            <w:pPr>
              <w:jc w:val="center"/>
              <w:rPr>
                <w:color w:val="000000" w:themeColor="text1"/>
              </w:rPr>
            </w:pPr>
            <w:r w:rsidRPr="005B687B">
              <w:rPr>
                <w:b/>
                <w:color w:val="000000" w:themeColor="text1"/>
              </w:rPr>
              <w:t>Žák:</w:t>
            </w:r>
          </w:p>
        </w:tc>
        <w:tc>
          <w:tcPr>
            <w:tcW w:w="1178" w:type="pct"/>
            <w:gridSpan w:val="2"/>
            <w:vAlign w:val="center"/>
          </w:tcPr>
          <w:p w14:paraId="441623BF" w14:textId="77777777" w:rsidR="00535672" w:rsidRPr="005B687B" w:rsidRDefault="00535672" w:rsidP="009A19A1">
            <w:pPr>
              <w:jc w:val="center"/>
              <w:rPr>
                <w:b/>
                <w:color w:val="000000" w:themeColor="text1"/>
              </w:rPr>
            </w:pPr>
            <w:r w:rsidRPr="005B687B">
              <w:rPr>
                <w:b/>
                <w:color w:val="000000" w:themeColor="text1"/>
              </w:rPr>
              <w:t>Učivo</w:t>
            </w:r>
          </w:p>
        </w:tc>
        <w:tc>
          <w:tcPr>
            <w:tcW w:w="1177" w:type="pct"/>
            <w:gridSpan w:val="2"/>
            <w:vAlign w:val="center"/>
          </w:tcPr>
          <w:p w14:paraId="206641C3" w14:textId="77777777" w:rsidR="00535672" w:rsidRPr="005B687B" w:rsidRDefault="00535672" w:rsidP="009A19A1">
            <w:pPr>
              <w:jc w:val="center"/>
              <w:rPr>
                <w:b/>
                <w:color w:val="000000" w:themeColor="text1"/>
              </w:rPr>
            </w:pPr>
            <w:r w:rsidRPr="005B687B">
              <w:rPr>
                <w:b/>
                <w:color w:val="000000" w:themeColor="text1"/>
              </w:rPr>
              <w:t xml:space="preserve">Průřezová témata, </w:t>
            </w:r>
          </w:p>
          <w:p w14:paraId="0DF5947C" w14:textId="77777777" w:rsidR="00535672" w:rsidRPr="005B687B" w:rsidRDefault="00535672" w:rsidP="009A19A1">
            <w:pPr>
              <w:jc w:val="center"/>
              <w:rPr>
                <w:b/>
                <w:color w:val="000000" w:themeColor="text1"/>
              </w:rPr>
            </w:pPr>
            <w:r w:rsidRPr="005B687B">
              <w:rPr>
                <w:b/>
                <w:color w:val="000000" w:themeColor="text1"/>
              </w:rPr>
              <w:t>přesahy do jiných předmětů</w:t>
            </w:r>
          </w:p>
        </w:tc>
      </w:tr>
      <w:tr w:rsidR="00535672" w:rsidRPr="005B687B" w14:paraId="2B51BE9B" w14:textId="77777777" w:rsidTr="009A19A1">
        <w:trPr>
          <w:gridAfter w:val="1"/>
          <w:wAfter w:w="289" w:type="pct"/>
          <w:trHeight w:val="10440"/>
        </w:trPr>
        <w:tc>
          <w:tcPr>
            <w:tcW w:w="1178" w:type="pct"/>
          </w:tcPr>
          <w:p w14:paraId="4968CC2E" w14:textId="77777777" w:rsidR="00535672" w:rsidRPr="005B687B" w:rsidRDefault="00535672" w:rsidP="009A19A1">
            <w:pPr>
              <w:pStyle w:val="Default"/>
              <w:spacing w:before="20" w:after="120"/>
              <w:rPr>
                <w:color w:val="000000" w:themeColor="text1"/>
                <w:sz w:val="20"/>
                <w:szCs w:val="20"/>
              </w:rPr>
            </w:pPr>
          </w:p>
          <w:p w14:paraId="546DE065" w14:textId="77777777" w:rsidR="00535672" w:rsidRPr="005B687B" w:rsidRDefault="00535672" w:rsidP="009A19A1">
            <w:pPr>
              <w:pStyle w:val="Default"/>
              <w:rPr>
                <w:color w:val="000000" w:themeColor="text1"/>
                <w:sz w:val="20"/>
                <w:szCs w:val="20"/>
              </w:rPr>
            </w:pPr>
          </w:p>
          <w:p w14:paraId="16465ACF" w14:textId="77777777" w:rsidR="00535672" w:rsidRPr="005B687B" w:rsidRDefault="00535672" w:rsidP="009A19A1">
            <w:pPr>
              <w:pStyle w:val="Default"/>
              <w:rPr>
                <w:color w:val="000000" w:themeColor="text1"/>
                <w:sz w:val="20"/>
                <w:szCs w:val="20"/>
              </w:rPr>
            </w:pPr>
          </w:p>
          <w:p w14:paraId="2416820E" w14:textId="77777777" w:rsidR="00535672" w:rsidRPr="005B687B" w:rsidRDefault="00535672" w:rsidP="009A19A1">
            <w:pPr>
              <w:pStyle w:val="Default"/>
              <w:rPr>
                <w:color w:val="000000" w:themeColor="text1"/>
                <w:sz w:val="20"/>
                <w:szCs w:val="20"/>
              </w:rPr>
            </w:pPr>
          </w:p>
          <w:p w14:paraId="0E88182C" w14:textId="77777777" w:rsidR="00535672" w:rsidRPr="005B687B" w:rsidRDefault="00535672" w:rsidP="009A19A1">
            <w:pPr>
              <w:pStyle w:val="Default"/>
              <w:rPr>
                <w:color w:val="000000" w:themeColor="text1"/>
                <w:sz w:val="20"/>
                <w:szCs w:val="20"/>
              </w:rPr>
            </w:pPr>
          </w:p>
          <w:p w14:paraId="16141598" w14:textId="77777777" w:rsidR="00535672" w:rsidRPr="005B687B" w:rsidRDefault="00535672" w:rsidP="00F2522D">
            <w:pPr>
              <w:pStyle w:val="Default"/>
              <w:numPr>
                <w:ilvl w:val="0"/>
                <w:numId w:val="168"/>
              </w:numPr>
              <w:tabs>
                <w:tab w:val="clear" w:pos="720"/>
                <w:tab w:val="num" w:pos="0"/>
              </w:tabs>
              <w:ind w:left="117" w:hanging="117"/>
              <w:rPr>
                <w:color w:val="000000" w:themeColor="text1"/>
                <w:sz w:val="20"/>
                <w:szCs w:val="20"/>
              </w:rPr>
            </w:pPr>
            <w:r w:rsidRPr="005B687B">
              <w:rPr>
                <w:bCs/>
                <w:iCs/>
                <w:color w:val="000000" w:themeColor="text1"/>
                <w:sz w:val="20"/>
                <w:szCs w:val="20"/>
              </w:rPr>
              <w:t xml:space="preserve">využívá poznatky o zákonitostech tlaku v klidných tekutinách pro řešení konkrétních praktických problémů </w:t>
            </w:r>
          </w:p>
          <w:p w14:paraId="1B8D383F" w14:textId="77777777" w:rsidR="00535672" w:rsidRPr="005B687B" w:rsidRDefault="00535672" w:rsidP="009A19A1">
            <w:pPr>
              <w:pStyle w:val="Default"/>
              <w:rPr>
                <w:color w:val="000000" w:themeColor="text1"/>
                <w:sz w:val="20"/>
                <w:szCs w:val="20"/>
              </w:rPr>
            </w:pPr>
          </w:p>
          <w:p w14:paraId="13B37C11" w14:textId="77777777" w:rsidR="00535672" w:rsidRPr="005B687B" w:rsidRDefault="00535672" w:rsidP="009A19A1">
            <w:pPr>
              <w:pStyle w:val="Default"/>
              <w:rPr>
                <w:color w:val="000000" w:themeColor="text1"/>
                <w:sz w:val="20"/>
                <w:szCs w:val="20"/>
              </w:rPr>
            </w:pPr>
          </w:p>
          <w:p w14:paraId="67AB4DF9" w14:textId="77777777" w:rsidR="00535672" w:rsidRPr="005B687B" w:rsidRDefault="00535672" w:rsidP="009A19A1">
            <w:pPr>
              <w:pStyle w:val="Default"/>
              <w:spacing w:before="20" w:after="120"/>
              <w:rPr>
                <w:color w:val="000000" w:themeColor="text1"/>
                <w:sz w:val="20"/>
                <w:szCs w:val="20"/>
              </w:rPr>
            </w:pPr>
          </w:p>
          <w:p w14:paraId="31DB3355" w14:textId="77777777" w:rsidR="00535672" w:rsidRPr="005B687B" w:rsidRDefault="00535672" w:rsidP="009A19A1">
            <w:pPr>
              <w:pStyle w:val="Default"/>
              <w:spacing w:before="20" w:after="120"/>
              <w:rPr>
                <w:bCs/>
                <w:iCs/>
                <w:color w:val="000000" w:themeColor="text1"/>
                <w:sz w:val="20"/>
                <w:szCs w:val="20"/>
              </w:rPr>
            </w:pPr>
          </w:p>
          <w:p w14:paraId="414D109B" w14:textId="77777777" w:rsidR="00535672" w:rsidRPr="005B687B" w:rsidRDefault="00535672" w:rsidP="009A19A1">
            <w:pPr>
              <w:pStyle w:val="Default"/>
              <w:spacing w:before="20" w:after="120"/>
              <w:rPr>
                <w:bCs/>
                <w:iCs/>
                <w:color w:val="000000" w:themeColor="text1"/>
                <w:sz w:val="20"/>
                <w:szCs w:val="20"/>
              </w:rPr>
            </w:pPr>
          </w:p>
          <w:p w14:paraId="4482E426" w14:textId="77777777" w:rsidR="00535672" w:rsidRPr="005B687B" w:rsidRDefault="00535672" w:rsidP="009A19A1">
            <w:pPr>
              <w:pStyle w:val="Default"/>
              <w:spacing w:before="20" w:after="120"/>
              <w:rPr>
                <w:bCs/>
                <w:iCs/>
                <w:color w:val="000000" w:themeColor="text1"/>
                <w:sz w:val="20"/>
                <w:szCs w:val="20"/>
              </w:rPr>
            </w:pPr>
          </w:p>
          <w:p w14:paraId="6C775779" w14:textId="77777777" w:rsidR="00535672" w:rsidRPr="005B687B" w:rsidRDefault="00535672" w:rsidP="009A19A1">
            <w:pPr>
              <w:pStyle w:val="Default"/>
              <w:spacing w:before="20" w:after="120"/>
              <w:rPr>
                <w:color w:val="000000" w:themeColor="text1"/>
                <w:sz w:val="20"/>
                <w:szCs w:val="20"/>
              </w:rPr>
            </w:pPr>
          </w:p>
          <w:p w14:paraId="3963BCB6" w14:textId="77777777" w:rsidR="00535672" w:rsidRPr="005B687B" w:rsidRDefault="00535672" w:rsidP="009A19A1">
            <w:pPr>
              <w:rPr>
                <w:color w:val="000000" w:themeColor="text1"/>
                <w:sz w:val="20"/>
                <w:szCs w:val="20"/>
              </w:rPr>
            </w:pPr>
          </w:p>
        </w:tc>
        <w:tc>
          <w:tcPr>
            <w:tcW w:w="1178" w:type="pct"/>
            <w:gridSpan w:val="2"/>
          </w:tcPr>
          <w:p w14:paraId="424B606B" w14:textId="77777777" w:rsidR="00535672" w:rsidRPr="005B687B" w:rsidRDefault="00535672" w:rsidP="009A19A1">
            <w:pPr>
              <w:rPr>
                <w:color w:val="000000" w:themeColor="text1"/>
                <w:sz w:val="20"/>
                <w:szCs w:val="20"/>
              </w:rPr>
            </w:pPr>
            <w:r w:rsidRPr="005B687B">
              <w:rPr>
                <w:color w:val="000000" w:themeColor="text1"/>
                <w:sz w:val="20"/>
                <w:szCs w:val="20"/>
              </w:rPr>
              <w:t>- v jednoduchých případech určí velikost a směr působící tlakové síly</w:t>
            </w:r>
          </w:p>
          <w:p w14:paraId="60BEBB97" w14:textId="77777777" w:rsidR="00535672" w:rsidRPr="005B687B" w:rsidRDefault="00535672" w:rsidP="009A19A1">
            <w:pPr>
              <w:rPr>
                <w:color w:val="000000" w:themeColor="text1"/>
                <w:sz w:val="20"/>
                <w:szCs w:val="20"/>
              </w:rPr>
            </w:pPr>
            <w:r w:rsidRPr="005B687B">
              <w:rPr>
                <w:color w:val="000000" w:themeColor="text1"/>
                <w:sz w:val="20"/>
                <w:szCs w:val="20"/>
              </w:rPr>
              <w:t>- užívá s porozumění vztah mezi tlakem, tlakovou silou a obsahem plochy na niž síla působí</w:t>
            </w:r>
          </w:p>
          <w:p w14:paraId="102F7E14" w14:textId="77777777" w:rsidR="00535672" w:rsidRPr="005B687B" w:rsidRDefault="00535672" w:rsidP="009A19A1">
            <w:pPr>
              <w:rPr>
                <w:color w:val="000000" w:themeColor="text1"/>
                <w:sz w:val="20"/>
                <w:szCs w:val="20"/>
              </w:rPr>
            </w:pPr>
          </w:p>
          <w:p w14:paraId="0904802A" w14:textId="77777777" w:rsidR="00535672" w:rsidRPr="005B687B" w:rsidRDefault="00535672" w:rsidP="009A19A1">
            <w:pPr>
              <w:rPr>
                <w:color w:val="000000" w:themeColor="text1"/>
                <w:sz w:val="20"/>
                <w:szCs w:val="20"/>
              </w:rPr>
            </w:pPr>
          </w:p>
          <w:p w14:paraId="0CB575E5" w14:textId="77777777" w:rsidR="00535672" w:rsidRPr="005B687B" w:rsidRDefault="00535672" w:rsidP="009A19A1">
            <w:pPr>
              <w:rPr>
                <w:color w:val="000000" w:themeColor="text1"/>
                <w:sz w:val="20"/>
                <w:szCs w:val="20"/>
              </w:rPr>
            </w:pPr>
            <w:r w:rsidRPr="005B687B">
              <w:rPr>
                <w:color w:val="000000" w:themeColor="text1"/>
                <w:sz w:val="20"/>
                <w:szCs w:val="20"/>
              </w:rPr>
              <w:t>- užívá Pascalův z. k vysvětlení funkce hydraulických zařízení</w:t>
            </w:r>
          </w:p>
          <w:p w14:paraId="2878933B" w14:textId="77777777" w:rsidR="00535672" w:rsidRPr="005B687B" w:rsidRDefault="00535672" w:rsidP="009A19A1">
            <w:pPr>
              <w:rPr>
                <w:color w:val="000000" w:themeColor="text1"/>
                <w:sz w:val="20"/>
                <w:szCs w:val="20"/>
              </w:rPr>
            </w:pPr>
            <w:r w:rsidRPr="005B687B">
              <w:rPr>
                <w:color w:val="000000" w:themeColor="text1"/>
                <w:sz w:val="20"/>
                <w:szCs w:val="20"/>
              </w:rPr>
              <w:t xml:space="preserve">- vysvětlí vznik hydrostatického tlaku a s porozuměním používá vztah p=h </w:t>
            </w:r>
            <w:r w:rsidRPr="005B687B">
              <w:rPr>
                <w:color w:val="000000" w:themeColor="text1"/>
                <w:sz w:val="20"/>
                <w:szCs w:val="20"/>
              </w:rPr>
              <w:sym w:font="Symbol" w:char="F072"/>
            </w:r>
            <w:r w:rsidRPr="005B687B">
              <w:rPr>
                <w:color w:val="000000" w:themeColor="text1"/>
                <w:sz w:val="20"/>
                <w:szCs w:val="20"/>
              </w:rPr>
              <w:t xml:space="preserve"> g k řešení problémů a úloh</w:t>
            </w:r>
          </w:p>
          <w:p w14:paraId="34B50B63" w14:textId="77777777" w:rsidR="00535672" w:rsidRPr="005B687B" w:rsidRDefault="00535672" w:rsidP="009A19A1">
            <w:pPr>
              <w:rPr>
                <w:color w:val="000000" w:themeColor="text1"/>
                <w:sz w:val="20"/>
                <w:szCs w:val="20"/>
              </w:rPr>
            </w:pPr>
            <w:r w:rsidRPr="005B687B">
              <w:rPr>
                <w:color w:val="000000" w:themeColor="text1"/>
                <w:sz w:val="20"/>
                <w:szCs w:val="20"/>
              </w:rPr>
              <w:t>- objasní vznik vztlakové síly, její velikost a směr v konkrétní situaci</w:t>
            </w:r>
          </w:p>
          <w:p w14:paraId="20829D59" w14:textId="77777777" w:rsidR="00535672" w:rsidRPr="005B687B" w:rsidRDefault="00535672" w:rsidP="009A19A1">
            <w:pPr>
              <w:rPr>
                <w:color w:val="000000" w:themeColor="text1"/>
                <w:sz w:val="20"/>
                <w:szCs w:val="20"/>
              </w:rPr>
            </w:pPr>
          </w:p>
        </w:tc>
        <w:tc>
          <w:tcPr>
            <w:tcW w:w="1178" w:type="pct"/>
            <w:gridSpan w:val="2"/>
          </w:tcPr>
          <w:p w14:paraId="4DDB24A4" w14:textId="77777777" w:rsidR="00535672" w:rsidRPr="005B687B" w:rsidRDefault="00535672" w:rsidP="009A19A1">
            <w:pPr>
              <w:rPr>
                <w:color w:val="000000" w:themeColor="text1"/>
                <w:sz w:val="20"/>
                <w:szCs w:val="20"/>
              </w:rPr>
            </w:pPr>
            <w:r w:rsidRPr="005B687B">
              <w:rPr>
                <w:b/>
                <w:bCs/>
                <w:color w:val="000000" w:themeColor="text1"/>
                <w:sz w:val="20"/>
                <w:szCs w:val="20"/>
              </w:rPr>
              <w:t>Deformační účinky síly</w:t>
            </w:r>
            <w:r w:rsidRPr="005B687B">
              <w:rPr>
                <w:color w:val="000000" w:themeColor="text1"/>
                <w:sz w:val="20"/>
                <w:szCs w:val="20"/>
              </w:rPr>
              <w:br/>
              <w:t>- tlaková síla</w:t>
            </w:r>
          </w:p>
          <w:p w14:paraId="6B198217" w14:textId="77777777" w:rsidR="00535672" w:rsidRPr="005B687B" w:rsidRDefault="00535672" w:rsidP="009A19A1">
            <w:pPr>
              <w:rPr>
                <w:color w:val="000000" w:themeColor="text1"/>
                <w:sz w:val="20"/>
                <w:szCs w:val="20"/>
              </w:rPr>
            </w:pPr>
          </w:p>
          <w:p w14:paraId="4CA09661" w14:textId="77777777" w:rsidR="00535672" w:rsidRPr="005B687B" w:rsidRDefault="00535672" w:rsidP="009A19A1">
            <w:pPr>
              <w:rPr>
                <w:color w:val="000000" w:themeColor="text1"/>
                <w:sz w:val="20"/>
                <w:szCs w:val="20"/>
              </w:rPr>
            </w:pPr>
          </w:p>
          <w:p w14:paraId="47B5E1FA" w14:textId="77777777" w:rsidR="00535672" w:rsidRPr="005B687B" w:rsidRDefault="00535672" w:rsidP="009A19A1">
            <w:pPr>
              <w:rPr>
                <w:color w:val="000000" w:themeColor="text1"/>
                <w:sz w:val="20"/>
                <w:szCs w:val="20"/>
              </w:rPr>
            </w:pPr>
          </w:p>
          <w:p w14:paraId="27AB0C63" w14:textId="77777777" w:rsidR="00535672" w:rsidRPr="005B687B" w:rsidRDefault="00535672" w:rsidP="009A19A1">
            <w:pPr>
              <w:rPr>
                <w:color w:val="000000" w:themeColor="text1"/>
                <w:sz w:val="20"/>
                <w:szCs w:val="20"/>
              </w:rPr>
            </w:pPr>
            <w:r w:rsidRPr="005B687B">
              <w:rPr>
                <w:b/>
                <w:bCs/>
                <w:color w:val="000000" w:themeColor="text1"/>
                <w:sz w:val="20"/>
                <w:szCs w:val="20"/>
              </w:rPr>
              <w:t xml:space="preserve">- </w:t>
            </w:r>
            <w:r w:rsidRPr="005B687B">
              <w:rPr>
                <w:color w:val="000000" w:themeColor="text1"/>
                <w:sz w:val="20"/>
                <w:szCs w:val="20"/>
              </w:rPr>
              <w:t>tlak</w:t>
            </w:r>
          </w:p>
          <w:p w14:paraId="68070043" w14:textId="77777777" w:rsidR="00535672" w:rsidRPr="005B687B" w:rsidRDefault="00535672" w:rsidP="009A19A1">
            <w:pPr>
              <w:rPr>
                <w:color w:val="000000" w:themeColor="text1"/>
                <w:sz w:val="20"/>
                <w:szCs w:val="20"/>
              </w:rPr>
            </w:pPr>
          </w:p>
          <w:p w14:paraId="6FA2036C" w14:textId="77777777" w:rsidR="00535672" w:rsidRPr="005B687B" w:rsidRDefault="00535672" w:rsidP="009A19A1">
            <w:pPr>
              <w:rPr>
                <w:color w:val="000000" w:themeColor="text1"/>
                <w:sz w:val="20"/>
                <w:szCs w:val="20"/>
              </w:rPr>
            </w:pPr>
          </w:p>
          <w:p w14:paraId="356A3474" w14:textId="77777777" w:rsidR="00535672" w:rsidRPr="005B687B" w:rsidRDefault="00535672" w:rsidP="009A19A1">
            <w:pPr>
              <w:rPr>
                <w:color w:val="000000" w:themeColor="text1"/>
                <w:sz w:val="20"/>
                <w:szCs w:val="20"/>
              </w:rPr>
            </w:pPr>
          </w:p>
          <w:p w14:paraId="466B2779" w14:textId="77777777" w:rsidR="00535672" w:rsidRPr="005B687B" w:rsidRDefault="00535672" w:rsidP="009A19A1">
            <w:pPr>
              <w:rPr>
                <w:color w:val="000000" w:themeColor="text1"/>
                <w:sz w:val="20"/>
                <w:szCs w:val="20"/>
              </w:rPr>
            </w:pPr>
            <w:r w:rsidRPr="005B687B">
              <w:rPr>
                <w:b/>
                <w:bCs/>
                <w:color w:val="000000" w:themeColor="text1"/>
                <w:sz w:val="20"/>
                <w:szCs w:val="20"/>
              </w:rPr>
              <w:t>Mechanické vlastnosti kapalin</w:t>
            </w:r>
          </w:p>
          <w:p w14:paraId="17D624ED" w14:textId="77777777" w:rsidR="00535672" w:rsidRPr="005B687B" w:rsidRDefault="00535672" w:rsidP="009A19A1">
            <w:pPr>
              <w:rPr>
                <w:color w:val="000000" w:themeColor="text1"/>
                <w:sz w:val="20"/>
                <w:szCs w:val="20"/>
              </w:rPr>
            </w:pPr>
            <w:r w:rsidRPr="005B687B">
              <w:rPr>
                <w:color w:val="000000" w:themeColor="text1"/>
                <w:sz w:val="20"/>
                <w:szCs w:val="20"/>
              </w:rPr>
              <w:t>- Pascalův zákon</w:t>
            </w:r>
          </w:p>
          <w:p w14:paraId="0D535505" w14:textId="77777777" w:rsidR="00535672" w:rsidRPr="005B687B" w:rsidRDefault="00535672" w:rsidP="009A19A1">
            <w:pPr>
              <w:rPr>
                <w:color w:val="000000" w:themeColor="text1"/>
                <w:sz w:val="20"/>
                <w:szCs w:val="20"/>
              </w:rPr>
            </w:pPr>
          </w:p>
          <w:p w14:paraId="50F147C7" w14:textId="77777777" w:rsidR="00535672" w:rsidRPr="005B687B" w:rsidRDefault="00535672" w:rsidP="009A19A1">
            <w:pPr>
              <w:rPr>
                <w:color w:val="000000" w:themeColor="text1"/>
                <w:sz w:val="20"/>
                <w:szCs w:val="20"/>
              </w:rPr>
            </w:pPr>
            <w:r w:rsidRPr="005B687B">
              <w:rPr>
                <w:color w:val="000000" w:themeColor="text1"/>
                <w:sz w:val="20"/>
                <w:szCs w:val="20"/>
              </w:rPr>
              <w:t>- hydrostatický tlak</w:t>
            </w:r>
          </w:p>
          <w:p w14:paraId="535B8884" w14:textId="77777777" w:rsidR="00535672" w:rsidRPr="005B687B" w:rsidRDefault="00535672" w:rsidP="009A19A1">
            <w:pPr>
              <w:rPr>
                <w:color w:val="000000" w:themeColor="text1"/>
                <w:sz w:val="20"/>
                <w:szCs w:val="20"/>
              </w:rPr>
            </w:pPr>
          </w:p>
          <w:p w14:paraId="79910704" w14:textId="77777777" w:rsidR="00535672" w:rsidRPr="005B687B" w:rsidRDefault="00535672" w:rsidP="009A19A1">
            <w:pPr>
              <w:rPr>
                <w:color w:val="000000" w:themeColor="text1"/>
                <w:sz w:val="20"/>
                <w:szCs w:val="20"/>
              </w:rPr>
            </w:pPr>
            <w:r w:rsidRPr="005B687B">
              <w:rPr>
                <w:color w:val="000000" w:themeColor="text1"/>
                <w:sz w:val="20"/>
                <w:szCs w:val="20"/>
              </w:rPr>
              <w:t>- Archimédův zákon</w:t>
            </w:r>
          </w:p>
          <w:p w14:paraId="4BC72734" w14:textId="77777777" w:rsidR="00535672" w:rsidRPr="005B687B" w:rsidRDefault="00535672" w:rsidP="009A19A1">
            <w:pPr>
              <w:rPr>
                <w:color w:val="000000" w:themeColor="text1"/>
                <w:sz w:val="20"/>
                <w:szCs w:val="20"/>
              </w:rPr>
            </w:pPr>
          </w:p>
          <w:p w14:paraId="3237CE62" w14:textId="77777777" w:rsidR="00535672" w:rsidRPr="005B687B" w:rsidRDefault="00535672" w:rsidP="009A19A1">
            <w:pPr>
              <w:rPr>
                <w:color w:val="000000" w:themeColor="text1"/>
                <w:sz w:val="20"/>
                <w:szCs w:val="20"/>
              </w:rPr>
            </w:pPr>
          </w:p>
          <w:p w14:paraId="21F54CEF" w14:textId="77777777" w:rsidR="00535672" w:rsidRPr="005B687B" w:rsidRDefault="00535672" w:rsidP="009A19A1">
            <w:pPr>
              <w:rPr>
                <w:color w:val="000000" w:themeColor="text1"/>
                <w:sz w:val="20"/>
                <w:szCs w:val="20"/>
              </w:rPr>
            </w:pPr>
          </w:p>
        </w:tc>
        <w:tc>
          <w:tcPr>
            <w:tcW w:w="1177" w:type="pct"/>
            <w:gridSpan w:val="2"/>
          </w:tcPr>
          <w:p w14:paraId="5A9543AA" w14:textId="77777777" w:rsidR="00535672" w:rsidRPr="005B687B" w:rsidRDefault="00535672" w:rsidP="009A19A1">
            <w:pPr>
              <w:rPr>
                <w:color w:val="000000" w:themeColor="text1"/>
                <w:sz w:val="20"/>
                <w:szCs w:val="20"/>
              </w:rPr>
            </w:pPr>
            <w:r w:rsidRPr="005B687B">
              <w:rPr>
                <w:b/>
                <w:bCs/>
                <w:color w:val="000000" w:themeColor="text1"/>
                <w:sz w:val="20"/>
                <w:szCs w:val="20"/>
              </w:rPr>
              <w:t>OSV</w:t>
            </w:r>
            <w:r w:rsidRPr="005B687B">
              <w:rPr>
                <w:color w:val="000000" w:themeColor="text1"/>
                <w:sz w:val="20"/>
                <w:szCs w:val="20"/>
              </w:rPr>
              <w:t xml:space="preserve"> - řešení problémů, hodnoty, postoje, bezpečnost silničního provozu - setrvačnost - bezpečnostní pásy - </w:t>
            </w:r>
            <w:proofErr w:type="spellStart"/>
            <w:r w:rsidRPr="005B687B">
              <w:rPr>
                <w:color w:val="000000" w:themeColor="text1"/>
                <w:sz w:val="20"/>
                <w:szCs w:val="20"/>
              </w:rPr>
              <w:t>airback</w:t>
            </w:r>
            <w:proofErr w:type="spellEnd"/>
            <w:r w:rsidRPr="005B687B">
              <w:rPr>
                <w:color w:val="000000" w:themeColor="text1"/>
                <w:sz w:val="20"/>
                <w:szCs w:val="20"/>
              </w:rPr>
              <w:br/>
            </w:r>
            <w:r w:rsidRPr="005B687B">
              <w:rPr>
                <w:color w:val="000000" w:themeColor="text1"/>
                <w:sz w:val="20"/>
                <w:szCs w:val="20"/>
              </w:rPr>
              <w:br/>
            </w:r>
            <w:r w:rsidRPr="005B687B">
              <w:rPr>
                <w:color w:val="000000" w:themeColor="text1"/>
                <w:sz w:val="20"/>
                <w:szCs w:val="20"/>
              </w:rPr>
              <w:br/>
            </w:r>
            <w:r w:rsidRPr="005B687B">
              <w:rPr>
                <w:color w:val="000000" w:themeColor="text1"/>
                <w:sz w:val="20"/>
                <w:szCs w:val="20"/>
              </w:rPr>
              <w:br/>
            </w:r>
            <w:r w:rsidRPr="005B687B">
              <w:rPr>
                <w:color w:val="000000" w:themeColor="text1"/>
                <w:sz w:val="20"/>
                <w:szCs w:val="20"/>
              </w:rPr>
              <w:br/>
            </w:r>
            <w:r w:rsidRPr="005B687B">
              <w:rPr>
                <w:color w:val="000000" w:themeColor="text1"/>
                <w:sz w:val="20"/>
                <w:szCs w:val="20"/>
              </w:rPr>
              <w:br/>
            </w:r>
            <w:r w:rsidRPr="005B687B">
              <w:rPr>
                <w:b/>
                <w:bCs/>
                <w:color w:val="000000" w:themeColor="text1"/>
                <w:sz w:val="20"/>
                <w:szCs w:val="20"/>
              </w:rPr>
              <w:t>EV</w:t>
            </w:r>
            <w:r w:rsidRPr="005B687B">
              <w:rPr>
                <w:color w:val="000000" w:themeColor="text1"/>
                <w:sz w:val="20"/>
                <w:szCs w:val="20"/>
              </w:rPr>
              <w:t xml:space="preserve"> -  lidské aktivity, problémy ŽP, doprava, snižování tlaku na podloží, ochrana volných terénů</w:t>
            </w:r>
            <w:r w:rsidRPr="005B687B">
              <w:rPr>
                <w:color w:val="000000" w:themeColor="text1"/>
                <w:sz w:val="20"/>
                <w:szCs w:val="20"/>
              </w:rPr>
              <w:br/>
            </w:r>
            <w:r w:rsidRPr="005B687B">
              <w:rPr>
                <w:color w:val="000000" w:themeColor="text1"/>
                <w:sz w:val="20"/>
                <w:szCs w:val="20"/>
              </w:rPr>
              <w:br/>
            </w:r>
            <w:r w:rsidRPr="005B687B">
              <w:rPr>
                <w:color w:val="000000" w:themeColor="text1"/>
                <w:sz w:val="20"/>
                <w:szCs w:val="20"/>
              </w:rPr>
              <w:br/>
            </w:r>
            <w:r w:rsidRPr="005B687B">
              <w:rPr>
                <w:color w:val="000000" w:themeColor="text1"/>
                <w:sz w:val="20"/>
                <w:szCs w:val="20"/>
              </w:rPr>
              <w:br/>
            </w:r>
            <w:r w:rsidRPr="005B687B">
              <w:rPr>
                <w:color w:val="000000" w:themeColor="text1"/>
                <w:sz w:val="20"/>
                <w:szCs w:val="20"/>
              </w:rPr>
              <w:br/>
            </w:r>
            <w:r w:rsidRPr="005B687B">
              <w:rPr>
                <w:color w:val="000000" w:themeColor="text1"/>
                <w:sz w:val="20"/>
                <w:szCs w:val="20"/>
              </w:rPr>
              <w:br/>
              <w:t>PŘ - krevní tlak a jeho měření</w:t>
            </w:r>
            <w:r w:rsidRPr="005B687B">
              <w:rPr>
                <w:color w:val="000000" w:themeColor="text1"/>
                <w:sz w:val="20"/>
                <w:szCs w:val="20"/>
              </w:rPr>
              <w:br/>
            </w:r>
            <w:r w:rsidRPr="005B687B">
              <w:rPr>
                <w:color w:val="000000" w:themeColor="text1"/>
                <w:sz w:val="20"/>
                <w:szCs w:val="20"/>
              </w:rPr>
              <w:br/>
            </w:r>
            <w:r w:rsidRPr="005B687B">
              <w:rPr>
                <w:b/>
                <w:bCs/>
                <w:color w:val="000000" w:themeColor="text1"/>
                <w:sz w:val="20"/>
                <w:szCs w:val="20"/>
              </w:rPr>
              <w:t xml:space="preserve">EV </w:t>
            </w:r>
            <w:r w:rsidRPr="005B687B">
              <w:rPr>
                <w:color w:val="000000" w:themeColor="text1"/>
                <w:sz w:val="20"/>
                <w:szCs w:val="20"/>
              </w:rPr>
              <w:t>-  vztah člověka a prostředí, lodní doprava je ekologická</w:t>
            </w:r>
            <w:r w:rsidRPr="005B687B">
              <w:rPr>
                <w:color w:val="000000" w:themeColor="text1"/>
                <w:sz w:val="20"/>
                <w:szCs w:val="20"/>
              </w:rPr>
              <w:br/>
            </w:r>
            <w:r w:rsidRPr="005B687B">
              <w:rPr>
                <w:color w:val="000000" w:themeColor="text1"/>
                <w:sz w:val="20"/>
                <w:szCs w:val="20"/>
              </w:rPr>
              <w:br/>
            </w:r>
            <w:r w:rsidRPr="005B687B">
              <w:rPr>
                <w:color w:val="000000" w:themeColor="text1"/>
                <w:sz w:val="20"/>
                <w:szCs w:val="20"/>
              </w:rPr>
              <w:br/>
            </w:r>
            <w:r w:rsidRPr="005B687B">
              <w:rPr>
                <w:color w:val="000000" w:themeColor="text1"/>
                <w:sz w:val="20"/>
                <w:szCs w:val="20"/>
              </w:rPr>
              <w:br/>
            </w:r>
            <w:r w:rsidRPr="005B687B">
              <w:rPr>
                <w:color w:val="000000" w:themeColor="text1"/>
                <w:sz w:val="20"/>
                <w:szCs w:val="20"/>
              </w:rPr>
              <w:br/>
            </w:r>
            <w:r w:rsidRPr="005B687B">
              <w:rPr>
                <w:color w:val="000000" w:themeColor="text1"/>
                <w:sz w:val="20"/>
                <w:szCs w:val="20"/>
              </w:rPr>
              <w:br/>
            </w:r>
            <w:r w:rsidRPr="005B687B">
              <w:rPr>
                <w:color w:val="000000" w:themeColor="text1"/>
                <w:sz w:val="20"/>
                <w:szCs w:val="20"/>
              </w:rPr>
              <w:br/>
            </w:r>
          </w:p>
        </w:tc>
      </w:tr>
      <w:tr w:rsidR="00535672" w:rsidRPr="005B687B" w14:paraId="356E0DA1" w14:textId="77777777" w:rsidTr="009A19A1">
        <w:trPr>
          <w:gridAfter w:val="1"/>
          <w:wAfter w:w="289" w:type="pct"/>
          <w:trHeight w:val="1440"/>
        </w:trPr>
        <w:tc>
          <w:tcPr>
            <w:tcW w:w="2356" w:type="pct"/>
            <w:gridSpan w:val="3"/>
            <w:vAlign w:val="center"/>
          </w:tcPr>
          <w:p w14:paraId="7A09FEB8" w14:textId="77777777" w:rsidR="00535672" w:rsidRPr="005B687B" w:rsidRDefault="00535672" w:rsidP="009A19A1">
            <w:pPr>
              <w:jc w:val="center"/>
              <w:rPr>
                <w:b/>
                <w:color w:val="000000" w:themeColor="text1"/>
              </w:rPr>
            </w:pPr>
            <w:r w:rsidRPr="005B687B">
              <w:rPr>
                <w:b/>
                <w:color w:val="000000" w:themeColor="text1"/>
              </w:rPr>
              <w:lastRenderedPageBreak/>
              <w:t>Oblast:</w:t>
            </w:r>
          </w:p>
          <w:p w14:paraId="6C7DE4CF" w14:textId="77777777" w:rsidR="00535672" w:rsidRPr="005B687B" w:rsidRDefault="00535672" w:rsidP="009A19A1">
            <w:pPr>
              <w:jc w:val="center"/>
              <w:rPr>
                <w:b/>
                <w:color w:val="000000" w:themeColor="text1"/>
              </w:rPr>
            </w:pPr>
            <w:r w:rsidRPr="005B687B">
              <w:rPr>
                <w:b/>
                <w:color w:val="000000" w:themeColor="text1"/>
              </w:rPr>
              <w:t>Člověk a příroda</w:t>
            </w:r>
          </w:p>
        </w:tc>
        <w:tc>
          <w:tcPr>
            <w:tcW w:w="1178" w:type="pct"/>
            <w:gridSpan w:val="2"/>
            <w:vAlign w:val="center"/>
          </w:tcPr>
          <w:p w14:paraId="34BFBEBA" w14:textId="77777777" w:rsidR="00535672" w:rsidRPr="005B687B" w:rsidRDefault="00535672" w:rsidP="009A19A1">
            <w:pPr>
              <w:jc w:val="center"/>
              <w:rPr>
                <w:b/>
                <w:color w:val="000000" w:themeColor="text1"/>
              </w:rPr>
            </w:pPr>
            <w:r w:rsidRPr="005B687B">
              <w:rPr>
                <w:b/>
                <w:color w:val="000000" w:themeColor="text1"/>
              </w:rPr>
              <w:t>Předmět:</w:t>
            </w:r>
          </w:p>
          <w:p w14:paraId="3B04C435" w14:textId="77777777" w:rsidR="00535672" w:rsidRPr="005B687B" w:rsidRDefault="00535672" w:rsidP="009A19A1">
            <w:pPr>
              <w:jc w:val="center"/>
              <w:rPr>
                <w:b/>
                <w:color w:val="000000" w:themeColor="text1"/>
              </w:rPr>
            </w:pPr>
            <w:r w:rsidRPr="005B687B">
              <w:rPr>
                <w:b/>
                <w:color w:val="000000" w:themeColor="text1"/>
              </w:rPr>
              <w:t>Fyzika</w:t>
            </w:r>
          </w:p>
        </w:tc>
        <w:tc>
          <w:tcPr>
            <w:tcW w:w="1177" w:type="pct"/>
            <w:gridSpan w:val="2"/>
            <w:vAlign w:val="center"/>
          </w:tcPr>
          <w:p w14:paraId="40E7E88A" w14:textId="77777777" w:rsidR="00535672" w:rsidRPr="005B687B" w:rsidRDefault="00535672" w:rsidP="009A19A1">
            <w:pPr>
              <w:jc w:val="center"/>
              <w:rPr>
                <w:b/>
                <w:color w:val="000000" w:themeColor="text1"/>
              </w:rPr>
            </w:pPr>
            <w:r w:rsidRPr="005B687B">
              <w:rPr>
                <w:b/>
                <w:color w:val="000000" w:themeColor="text1"/>
              </w:rPr>
              <w:t>Ročník:</w:t>
            </w:r>
          </w:p>
          <w:p w14:paraId="1BD0D452" w14:textId="77777777" w:rsidR="00535672" w:rsidRPr="005B687B" w:rsidRDefault="00535672" w:rsidP="009A19A1">
            <w:pPr>
              <w:jc w:val="center"/>
              <w:rPr>
                <w:b/>
                <w:color w:val="000000" w:themeColor="text1"/>
              </w:rPr>
            </w:pPr>
            <w:r w:rsidRPr="005B687B">
              <w:rPr>
                <w:b/>
                <w:color w:val="000000" w:themeColor="text1"/>
              </w:rPr>
              <w:t>7.</w:t>
            </w:r>
          </w:p>
        </w:tc>
      </w:tr>
      <w:tr w:rsidR="00535672" w:rsidRPr="005B687B" w14:paraId="359B64E4" w14:textId="77777777" w:rsidTr="009A19A1">
        <w:trPr>
          <w:gridAfter w:val="1"/>
          <w:wAfter w:w="289" w:type="pct"/>
          <w:trHeight w:val="1080"/>
        </w:trPr>
        <w:tc>
          <w:tcPr>
            <w:tcW w:w="1178" w:type="pct"/>
            <w:vAlign w:val="center"/>
          </w:tcPr>
          <w:p w14:paraId="5A0DAA09" w14:textId="77777777" w:rsidR="00535672" w:rsidRPr="005B687B" w:rsidRDefault="00535672" w:rsidP="009A19A1">
            <w:pPr>
              <w:jc w:val="center"/>
              <w:rPr>
                <w:b/>
                <w:color w:val="000000" w:themeColor="text1"/>
                <w:sz w:val="28"/>
                <w:szCs w:val="28"/>
              </w:rPr>
            </w:pPr>
            <w:r w:rsidRPr="005B687B">
              <w:rPr>
                <w:b/>
                <w:color w:val="000000" w:themeColor="text1"/>
              </w:rPr>
              <w:t>Výstupy RVP</w:t>
            </w:r>
          </w:p>
        </w:tc>
        <w:tc>
          <w:tcPr>
            <w:tcW w:w="1178" w:type="pct"/>
            <w:gridSpan w:val="2"/>
            <w:vAlign w:val="center"/>
          </w:tcPr>
          <w:p w14:paraId="5940FF39" w14:textId="77777777" w:rsidR="00535672" w:rsidRPr="005B687B" w:rsidRDefault="00535672" w:rsidP="009A19A1">
            <w:pPr>
              <w:jc w:val="center"/>
              <w:rPr>
                <w:color w:val="000000" w:themeColor="text1"/>
              </w:rPr>
            </w:pPr>
          </w:p>
          <w:p w14:paraId="2D8C1363" w14:textId="77777777" w:rsidR="00535672" w:rsidRPr="005B687B" w:rsidRDefault="00535672" w:rsidP="009A19A1">
            <w:pPr>
              <w:jc w:val="center"/>
              <w:rPr>
                <w:b/>
                <w:color w:val="000000" w:themeColor="text1"/>
              </w:rPr>
            </w:pPr>
            <w:r w:rsidRPr="005B687B">
              <w:rPr>
                <w:b/>
                <w:color w:val="000000" w:themeColor="text1"/>
              </w:rPr>
              <w:t>Školní výstupy</w:t>
            </w:r>
          </w:p>
          <w:p w14:paraId="71D08318" w14:textId="77777777" w:rsidR="00535672" w:rsidRPr="005B687B" w:rsidRDefault="00535672" w:rsidP="009A19A1">
            <w:pPr>
              <w:jc w:val="center"/>
              <w:rPr>
                <w:b/>
                <w:color w:val="000000" w:themeColor="text1"/>
              </w:rPr>
            </w:pPr>
          </w:p>
          <w:p w14:paraId="67423085" w14:textId="77777777" w:rsidR="00535672" w:rsidRPr="005B687B" w:rsidRDefault="00535672" w:rsidP="009A19A1">
            <w:pPr>
              <w:jc w:val="center"/>
              <w:rPr>
                <w:b/>
                <w:color w:val="000000" w:themeColor="text1"/>
              </w:rPr>
            </w:pPr>
          </w:p>
          <w:p w14:paraId="714C4172" w14:textId="77777777" w:rsidR="00535672" w:rsidRPr="005B687B" w:rsidRDefault="00535672" w:rsidP="009A19A1">
            <w:pPr>
              <w:jc w:val="center"/>
              <w:rPr>
                <w:color w:val="000000" w:themeColor="text1"/>
              </w:rPr>
            </w:pPr>
            <w:r w:rsidRPr="005B687B">
              <w:rPr>
                <w:b/>
                <w:color w:val="000000" w:themeColor="text1"/>
              </w:rPr>
              <w:t>Žák:</w:t>
            </w:r>
          </w:p>
        </w:tc>
        <w:tc>
          <w:tcPr>
            <w:tcW w:w="1178" w:type="pct"/>
            <w:gridSpan w:val="2"/>
            <w:vAlign w:val="center"/>
          </w:tcPr>
          <w:p w14:paraId="1577982B" w14:textId="77777777" w:rsidR="00535672" w:rsidRPr="005B687B" w:rsidRDefault="00535672" w:rsidP="009A19A1">
            <w:pPr>
              <w:jc w:val="center"/>
              <w:rPr>
                <w:b/>
                <w:color w:val="000000" w:themeColor="text1"/>
              </w:rPr>
            </w:pPr>
            <w:r w:rsidRPr="005B687B">
              <w:rPr>
                <w:b/>
                <w:color w:val="000000" w:themeColor="text1"/>
              </w:rPr>
              <w:t>Učivo</w:t>
            </w:r>
          </w:p>
        </w:tc>
        <w:tc>
          <w:tcPr>
            <w:tcW w:w="1177" w:type="pct"/>
            <w:gridSpan w:val="2"/>
            <w:vAlign w:val="center"/>
          </w:tcPr>
          <w:p w14:paraId="281576E0" w14:textId="77777777" w:rsidR="00535672" w:rsidRPr="005B687B" w:rsidRDefault="00535672" w:rsidP="009A19A1">
            <w:pPr>
              <w:jc w:val="center"/>
              <w:rPr>
                <w:b/>
                <w:color w:val="000000" w:themeColor="text1"/>
              </w:rPr>
            </w:pPr>
            <w:r w:rsidRPr="005B687B">
              <w:rPr>
                <w:b/>
                <w:color w:val="000000" w:themeColor="text1"/>
              </w:rPr>
              <w:t xml:space="preserve">Průřezová témata, </w:t>
            </w:r>
          </w:p>
          <w:p w14:paraId="5A7E2D44" w14:textId="77777777" w:rsidR="00535672" w:rsidRPr="005B687B" w:rsidRDefault="00535672" w:rsidP="009A19A1">
            <w:pPr>
              <w:jc w:val="center"/>
              <w:rPr>
                <w:b/>
                <w:color w:val="000000" w:themeColor="text1"/>
              </w:rPr>
            </w:pPr>
            <w:r w:rsidRPr="005B687B">
              <w:rPr>
                <w:b/>
                <w:color w:val="000000" w:themeColor="text1"/>
              </w:rPr>
              <w:t>přesahy do jiných předmětů</w:t>
            </w:r>
          </w:p>
        </w:tc>
      </w:tr>
      <w:tr w:rsidR="00535672" w:rsidRPr="005B687B" w14:paraId="4853C033" w14:textId="77777777" w:rsidTr="009A19A1">
        <w:trPr>
          <w:gridAfter w:val="1"/>
          <w:wAfter w:w="289" w:type="pct"/>
          <w:trHeight w:val="10440"/>
        </w:trPr>
        <w:tc>
          <w:tcPr>
            <w:tcW w:w="1178" w:type="pct"/>
          </w:tcPr>
          <w:p w14:paraId="257A5AD8" w14:textId="77777777" w:rsidR="00535672" w:rsidRPr="005B687B" w:rsidRDefault="00535672" w:rsidP="009A19A1">
            <w:pPr>
              <w:rPr>
                <w:color w:val="000000" w:themeColor="text1"/>
              </w:rPr>
            </w:pPr>
          </w:p>
        </w:tc>
        <w:tc>
          <w:tcPr>
            <w:tcW w:w="1178" w:type="pct"/>
            <w:gridSpan w:val="2"/>
          </w:tcPr>
          <w:p w14:paraId="61FBC60A" w14:textId="77777777" w:rsidR="00535672" w:rsidRPr="005B687B" w:rsidRDefault="00535672" w:rsidP="009A19A1">
            <w:pPr>
              <w:rPr>
                <w:color w:val="000000" w:themeColor="text1"/>
                <w:sz w:val="20"/>
                <w:szCs w:val="20"/>
              </w:rPr>
            </w:pPr>
          </w:p>
          <w:p w14:paraId="12E968F8" w14:textId="77777777" w:rsidR="00535672" w:rsidRPr="005B687B" w:rsidRDefault="00535672" w:rsidP="009A19A1">
            <w:pPr>
              <w:rPr>
                <w:color w:val="000000" w:themeColor="text1"/>
                <w:sz w:val="20"/>
                <w:szCs w:val="20"/>
              </w:rPr>
            </w:pPr>
            <w:r w:rsidRPr="005B687B">
              <w:rPr>
                <w:color w:val="000000" w:themeColor="text1"/>
                <w:sz w:val="20"/>
                <w:szCs w:val="20"/>
              </w:rPr>
              <w:t>- vysvětlí vznik atmosférického tlaku</w:t>
            </w:r>
          </w:p>
          <w:p w14:paraId="1F6CA4D3" w14:textId="77777777" w:rsidR="00535672" w:rsidRPr="005B687B" w:rsidRDefault="00535672" w:rsidP="009A19A1">
            <w:pPr>
              <w:rPr>
                <w:color w:val="000000" w:themeColor="text1"/>
                <w:sz w:val="20"/>
                <w:szCs w:val="20"/>
              </w:rPr>
            </w:pPr>
            <w:r w:rsidRPr="005B687B">
              <w:rPr>
                <w:color w:val="000000" w:themeColor="text1"/>
                <w:sz w:val="20"/>
                <w:szCs w:val="20"/>
              </w:rPr>
              <w:t>- objasní souvislost atmosférického tlaku s některými procesy v atmosféře</w:t>
            </w:r>
          </w:p>
          <w:p w14:paraId="25FBE502" w14:textId="77777777" w:rsidR="00535672" w:rsidRPr="005B687B" w:rsidRDefault="00535672" w:rsidP="009A19A1">
            <w:pPr>
              <w:rPr>
                <w:color w:val="000000" w:themeColor="text1"/>
                <w:sz w:val="20"/>
                <w:szCs w:val="20"/>
              </w:rPr>
            </w:pPr>
          </w:p>
        </w:tc>
        <w:tc>
          <w:tcPr>
            <w:tcW w:w="1178" w:type="pct"/>
            <w:gridSpan w:val="2"/>
          </w:tcPr>
          <w:p w14:paraId="4B8D339A" w14:textId="77777777" w:rsidR="00535672" w:rsidRPr="005B687B" w:rsidRDefault="00535672" w:rsidP="009A19A1">
            <w:pPr>
              <w:rPr>
                <w:color w:val="000000" w:themeColor="text1"/>
                <w:sz w:val="20"/>
                <w:szCs w:val="20"/>
              </w:rPr>
            </w:pPr>
            <w:r w:rsidRPr="005B687B">
              <w:rPr>
                <w:b/>
                <w:bCs/>
                <w:color w:val="000000" w:themeColor="text1"/>
                <w:sz w:val="20"/>
                <w:szCs w:val="20"/>
              </w:rPr>
              <w:t>Mechanické vlastnosti plynů</w:t>
            </w:r>
          </w:p>
          <w:p w14:paraId="0301656E" w14:textId="77777777" w:rsidR="00535672" w:rsidRPr="005B687B" w:rsidRDefault="00535672" w:rsidP="009A19A1">
            <w:pPr>
              <w:rPr>
                <w:color w:val="000000" w:themeColor="text1"/>
                <w:sz w:val="20"/>
                <w:szCs w:val="20"/>
              </w:rPr>
            </w:pPr>
            <w:r w:rsidRPr="005B687B">
              <w:rPr>
                <w:color w:val="000000" w:themeColor="text1"/>
                <w:sz w:val="20"/>
                <w:szCs w:val="20"/>
              </w:rPr>
              <w:t>- atmosférický tlak</w:t>
            </w:r>
          </w:p>
          <w:p w14:paraId="679CCF33" w14:textId="77777777" w:rsidR="00535672" w:rsidRPr="005B687B" w:rsidRDefault="00535672" w:rsidP="009A19A1">
            <w:pPr>
              <w:rPr>
                <w:color w:val="000000" w:themeColor="text1"/>
                <w:sz w:val="20"/>
                <w:szCs w:val="20"/>
              </w:rPr>
            </w:pPr>
          </w:p>
          <w:p w14:paraId="05C5D81C" w14:textId="77777777" w:rsidR="00535672" w:rsidRPr="005B687B" w:rsidRDefault="00535672" w:rsidP="009A19A1">
            <w:pPr>
              <w:rPr>
                <w:color w:val="000000" w:themeColor="text1"/>
                <w:sz w:val="20"/>
                <w:szCs w:val="20"/>
              </w:rPr>
            </w:pPr>
          </w:p>
          <w:p w14:paraId="120068F7" w14:textId="77777777" w:rsidR="00535672" w:rsidRPr="005B687B" w:rsidRDefault="00535672" w:rsidP="009A19A1">
            <w:pPr>
              <w:rPr>
                <w:color w:val="000000" w:themeColor="text1"/>
                <w:sz w:val="20"/>
                <w:szCs w:val="20"/>
              </w:rPr>
            </w:pPr>
          </w:p>
          <w:p w14:paraId="34C78773" w14:textId="77777777" w:rsidR="00535672" w:rsidRPr="005B687B" w:rsidRDefault="00535672" w:rsidP="009A19A1">
            <w:pPr>
              <w:rPr>
                <w:color w:val="000000" w:themeColor="text1"/>
                <w:sz w:val="20"/>
                <w:szCs w:val="20"/>
              </w:rPr>
            </w:pPr>
          </w:p>
          <w:p w14:paraId="65A417B3" w14:textId="77777777" w:rsidR="00535672" w:rsidRPr="005B687B" w:rsidRDefault="00535672" w:rsidP="009A19A1">
            <w:pPr>
              <w:rPr>
                <w:color w:val="000000" w:themeColor="text1"/>
                <w:sz w:val="20"/>
                <w:szCs w:val="20"/>
              </w:rPr>
            </w:pPr>
            <w:r w:rsidRPr="005B687B">
              <w:rPr>
                <w:color w:val="000000" w:themeColor="text1"/>
                <w:sz w:val="20"/>
                <w:szCs w:val="20"/>
              </w:rPr>
              <w:t>- tlak plynu v uzavřené nádobě</w:t>
            </w:r>
          </w:p>
        </w:tc>
        <w:tc>
          <w:tcPr>
            <w:tcW w:w="1177" w:type="pct"/>
            <w:gridSpan w:val="2"/>
          </w:tcPr>
          <w:p w14:paraId="632E0E75" w14:textId="77777777" w:rsidR="00535672" w:rsidRPr="005B687B" w:rsidRDefault="00535672" w:rsidP="009A19A1">
            <w:pPr>
              <w:rPr>
                <w:color w:val="000000" w:themeColor="text1"/>
                <w:sz w:val="20"/>
                <w:szCs w:val="20"/>
              </w:rPr>
            </w:pPr>
            <w:r w:rsidRPr="005B687B">
              <w:rPr>
                <w:b/>
                <w:bCs/>
                <w:color w:val="000000" w:themeColor="text1"/>
                <w:sz w:val="20"/>
                <w:szCs w:val="20"/>
              </w:rPr>
              <w:t>OSV</w:t>
            </w:r>
            <w:r w:rsidRPr="005B687B">
              <w:rPr>
                <w:color w:val="000000" w:themeColor="text1"/>
                <w:sz w:val="20"/>
                <w:szCs w:val="20"/>
              </w:rPr>
              <w:t xml:space="preserve"> - řešení problémů, hodnoty, postoje,  záchrana tonoucího </w:t>
            </w:r>
          </w:p>
          <w:p w14:paraId="78ED95F0" w14:textId="77777777" w:rsidR="00535672" w:rsidRPr="005B687B" w:rsidRDefault="00535672" w:rsidP="009A19A1">
            <w:pPr>
              <w:rPr>
                <w:color w:val="000000" w:themeColor="text1"/>
                <w:sz w:val="20"/>
                <w:szCs w:val="20"/>
              </w:rPr>
            </w:pPr>
            <w:r w:rsidRPr="005B687B">
              <w:rPr>
                <w:color w:val="000000" w:themeColor="text1"/>
                <w:sz w:val="20"/>
                <w:szCs w:val="20"/>
              </w:rPr>
              <w:t>D - ponorky ve válečných konfliktech</w:t>
            </w:r>
          </w:p>
          <w:p w14:paraId="4D9E068E" w14:textId="77777777" w:rsidR="00535672" w:rsidRPr="005B687B" w:rsidRDefault="00535672" w:rsidP="009A19A1">
            <w:pPr>
              <w:rPr>
                <w:color w:val="000000" w:themeColor="text1"/>
                <w:sz w:val="20"/>
                <w:szCs w:val="20"/>
              </w:rPr>
            </w:pPr>
          </w:p>
          <w:p w14:paraId="426E64DB" w14:textId="77777777" w:rsidR="00535672" w:rsidRPr="005B687B" w:rsidRDefault="00535672" w:rsidP="009A19A1">
            <w:pPr>
              <w:rPr>
                <w:color w:val="000000" w:themeColor="text1"/>
                <w:sz w:val="20"/>
                <w:szCs w:val="20"/>
              </w:rPr>
            </w:pPr>
          </w:p>
          <w:p w14:paraId="201FF549" w14:textId="77777777" w:rsidR="00535672" w:rsidRPr="005B687B" w:rsidRDefault="00535672" w:rsidP="009A19A1">
            <w:pPr>
              <w:rPr>
                <w:color w:val="000000" w:themeColor="text1"/>
                <w:sz w:val="20"/>
                <w:szCs w:val="20"/>
              </w:rPr>
            </w:pPr>
          </w:p>
          <w:p w14:paraId="0511AF30" w14:textId="77777777" w:rsidR="00535672" w:rsidRPr="005B687B" w:rsidRDefault="00535672" w:rsidP="009A19A1">
            <w:pPr>
              <w:rPr>
                <w:color w:val="000000" w:themeColor="text1"/>
                <w:sz w:val="20"/>
                <w:szCs w:val="20"/>
              </w:rPr>
            </w:pPr>
          </w:p>
          <w:p w14:paraId="127A8AB9" w14:textId="77777777" w:rsidR="00535672" w:rsidRPr="005B687B" w:rsidRDefault="00535672" w:rsidP="009A19A1">
            <w:pPr>
              <w:rPr>
                <w:color w:val="000000" w:themeColor="text1"/>
                <w:sz w:val="20"/>
                <w:szCs w:val="20"/>
              </w:rPr>
            </w:pPr>
          </w:p>
          <w:p w14:paraId="02289D39" w14:textId="77777777" w:rsidR="00535672" w:rsidRPr="005B687B" w:rsidRDefault="00535672" w:rsidP="009A19A1">
            <w:pPr>
              <w:rPr>
                <w:color w:val="000000" w:themeColor="text1"/>
                <w:sz w:val="20"/>
                <w:szCs w:val="20"/>
              </w:rPr>
            </w:pPr>
          </w:p>
          <w:p w14:paraId="6B244828" w14:textId="77777777" w:rsidR="00535672" w:rsidRPr="005B687B" w:rsidRDefault="00535672" w:rsidP="009A19A1">
            <w:pPr>
              <w:rPr>
                <w:color w:val="000000" w:themeColor="text1"/>
                <w:sz w:val="20"/>
                <w:szCs w:val="20"/>
              </w:rPr>
            </w:pPr>
          </w:p>
          <w:p w14:paraId="69F10611" w14:textId="77777777" w:rsidR="00535672" w:rsidRPr="005B687B" w:rsidRDefault="00535672" w:rsidP="009A19A1">
            <w:pPr>
              <w:rPr>
                <w:color w:val="000000" w:themeColor="text1"/>
                <w:sz w:val="20"/>
                <w:szCs w:val="20"/>
              </w:rPr>
            </w:pPr>
            <w:r w:rsidRPr="005B687B">
              <w:rPr>
                <w:color w:val="000000" w:themeColor="text1"/>
                <w:sz w:val="20"/>
                <w:szCs w:val="20"/>
              </w:rPr>
              <w:t>Z - atmosféra Země</w:t>
            </w:r>
          </w:p>
          <w:p w14:paraId="5E829B5B" w14:textId="77777777" w:rsidR="00535672" w:rsidRPr="005B687B" w:rsidRDefault="00535672" w:rsidP="009A19A1">
            <w:pPr>
              <w:rPr>
                <w:color w:val="000000" w:themeColor="text1"/>
                <w:sz w:val="20"/>
                <w:szCs w:val="20"/>
              </w:rPr>
            </w:pPr>
          </w:p>
          <w:p w14:paraId="538EE273" w14:textId="77777777" w:rsidR="00535672" w:rsidRPr="005B687B" w:rsidRDefault="00535672" w:rsidP="009A19A1">
            <w:pPr>
              <w:rPr>
                <w:color w:val="000000" w:themeColor="text1"/>
                <w:sz w:val="20"/>
                <w:szCs w:val="20"/>
              </w:rPr>
            </w:pPr>
            <w:r w:rsidRPr="005B687B">
              <w:rPr>
                <w:b/>
                <w:bCs/>
                <w:color w:val="000000" w:themeColor="text1"/>
                <w:sz w:val="20"/>
                <w:szCs w:val="20"/>
              </w:rPr>
              <w:t>EV</w:t>
            </w:r>
            <w:r w:rsidRPr="005B687B">
              <w:rPr>
                <w:color w:val="000000" w:themeColor="text1"/>
                <w:sz w:val="20"/>
                <w:szCs w:val="20"/>
              </w:rPr>
              <w:t xml:space="preserve"> - vztah člověka a prostředí,  znečištění ovzduší, </w:t>
            </w:r>
          </w:p>
          <w:p w14:paraId="2B92414D" w14:textId="77777777" w:rsidR="00535672" w:rsidRPr="005B687B" w:rsidRDefault="00535672" w:rsidP="009A19A1">
            <w:pPr>
              <w:rPr>
                <w:color w:val="000000" w:themeColor="text1"/>
                <w:sz w:val="20"/>
                <w:szCs w:val="20"/>
              </w:rPr>
            </w:pPr>
            <w:r w:rsidRPr="005B687B">
              <w:rPr>
                <w:color w:val="000000" w:themeColor="text1"/>
                <w:sz w:val="20"/>
                <w:szCs w:val="20"/>
              </w:rPr>
              <w:t>exhalace</w:t>
            </w:r>
          </w:p>
          <w:p w14:paraId="24DFF38D" w14:textId="77777777" w:rsidR="00535672" w:rsidRPr="005B687B" w:rsidRDefault="00535672" w:rsidP="009A19A1">
            <w:pPr>
              <w:rPr>
                <w:color w:val="000000" w:themeColor="text1"/>
                <w:sz w:val="20"/>
                <w:szCs w:val="20"/>
              </w:rPr>
            </w:pPr>
          </w:p>
          <w:p w14:paraId="3E8F3420" w14:textId="77777777" w:rsidR="00535672" w:rsidRPr="005B687B" w:rsidRDefault="00535672" w:rsidP="009A19A1">
            <w:pPr>
              <w:rPr>
                <w:color w:val="000000" w:themeColor="text1"/>
                <w:sz w:val="20"/>
                <w:szCs w:val="20"/>
              </w:rPr>
            </w:pPr>
            <w:r w:rsidRPr="005B687B">
              <w:rPr>
                <w:b/>
                <w:bCs/>
                <w:color w:val="000000" w:themeColor="text1"/>
                <w:sz w:val="20"/>
                <w:szCs w:val="20"/>
              </w:rPr>
              <w:t>EV</w:t>
            </w:r>
            <w:r w:rsidRPr="005B687B">
              <w:rPr>
                <w:color w:val="000000" w:themeColor="text1"/>
                <w:sz w:val="20"/>
                <w:szCs w:val="20"/>
              </w:rPr>
              <w:t xml:space="preserve"> - lidské aktivity, problémy ŽP,  správně nahuštěné pneumatiky šetří palivo</w:t>
            </w:r>
          </w:p>
          <w:p w14:paraId="16CF898B" w14:textId="77777777" w:rsidR="00535672" w:rsidRPr="005B687B" w:rsidRDefault="00535672" w:rsidP="009A19A1">
            <w:pPr>
              <w:rPr>
                <w:color w:val="000000" w:themeColor="text1"/>
                <w:sz w:val="20"/>
                <w:szCs w:val="20"/>
              </w:rPr>
            </w:pPr>
          </w:p>
          <w:p w14:paraId="32DC4BC6" w14:textId="77777777" w:rsidR="00535672" w:rsidRPr="005B687B" w:rsidRDefault="00535672" w:rsidP="009A19A1">
            <w:pPr>
              <w:rPr>
                <w:color w:val="000000" w:themeColor="text1"/>
                <w:sz w:val="20"/>
                <w:szCs w:val="20"/>
              </w:rPr>
            </w:pPr>
            <w:r w:rsidRPr="005B687B">
              <w:rPr>
                <w:b/>
                <w:color w:val="000000" w:themeColor="text1"/>
                <w:sz w:val="20"/>
                <w:szCs w:val="20"/>
              </w:rPr>
              <w:t>MDV -</w:t>
            </w:r>
            <w:r w:rsidRPr="005B687B">
              <w:rPr>
                <w:color w:val="000000" w:themeColor="text1"/>
                <w:sz w:val="20"/>
                <w:szCs w:val="20"/>
              </w:rPr>
              <w:t xml:space="preserve"> kritické čtení a vnímání med. sdělení, zpracování a vyhodnocení informací o počasí</w:t>
            </w:r>
          </w:p>
        </w:tc>
      </w:tr>
      <w:tr w:rsidR="00535672" w:rsidRPr="005B687B" w14:paraId="15B1A7DF" w14:textId="77777777" w:rsidTr="009A19A1">
        <w:trPr>
          <w:trHeight w:val="1440"/>
        </w:trPr>
        <w:tc>
          <w:tcPr>
            <w:tcW w:w="2500" w:type="pct"/>
            <w:gridSpan w:val="4"/>
          </w:tcPr>
          <w:p w14:paraId="50013320" w14:textId="77777777" w:rsidR="00535672" w:rsidRPr="005B687B" w:rsidRDefault="00535672" w:rsidP="009A19A1">
            <w:pPr>
              <w:jc w:val="center"/>
              <w:rPr>
                <w:b/>
                <w:color w:val="000000" w:themeColor="text1"/>
              </w:rPr>
            </w:pPr>
          </w:p>
          <w:p w14:paraId="59134138" w14:textId="77777777" w:rsidR="00535672" w:rsidRPr="005B687B" w:rsidRDefault="00535672" w:rsidP="009A19A1">
            <w:pPr>
              <w:jc w:val="center"/>
              <w:rPr>
                <w:b/>
                <w:color w:val="000000" w:themeColor="text1"/>
              </w:rPr>
            </w:pPr>
            <w:r w:rsidRPr="005B687B">
              <w:rPr>
                <w:b/>
                <w:color w:val="000000" w:themeColor="text1"/>
              </w:rPr>
              <w:t>Oblast:</w:t>
            </w:r>
          </w:p>
          <w:p w14:paraId="52B9DF14" w14:textId="77777777" w:rsidR="00535672" w:rsidRPr="005B687B" w:rsidRDefault="00535672" w:rsidP="009A19A1">
            <w:pPr>
              <w:jc w:val="center"/>
              <w:rPr>
                <w:b/>
                <w:color w:val="000000" w:themeColor="text1"/>
              </w:rPr>
            </w:pPr>
            <w:r w:rsidRPr="005B687B">
              <w:rPr>
                <w:b/>
                <w:color w:val="000000" w:themeColor="text1"/>
              </w:rPr>
              <w:t>Člověk a příroda</w:t>
            </w:r>
          </w:p>
          <w:p w14:paraId="3FAFE505" w14:textId="77777777" w:rsidR="00535672" w:rsidRPr="005B687B" w:rsidRDefault="00535672" w:rsidP="009A19A1">
            <w:pPr>
              <w:jc w:val="center"/>
              <w:rPr>
                <w:b/>
                <w:color w:val="000000" w:themeColor="text1"/>
              </w:rPr>
            </w:pPr>
          </w:p>
        </w:tc>
        <w:tc>
          <w:tcPr>
            <w:tcW w:w="1250" w:type="pct"/>
            <w:gridSpan w:val="2"/>
            <w:vAlign w:val="center"/>
          </w:tcPr>
          <w:p w14:paraId="59F1DA17" w14:textId="77777777" w:rsidR="00535672" w:rsidRPr="005B687B" w:rsidRDefault="00535672" w:rsidP="009A19A1">
            <w:pPr>
              <w:jc w:val="center"/>
              <w:rPr>
                <w:b/>
                <w:color w:val="000000" w:themeColor="text1"/>
              </w:rPr>
            </w:pPr>
            <w:r w:rsidRPr="005B687B">
              <w:rPr>
                <w:b/>
                <w:color w:val="000000" w:themeColor="text1"/>
              </w:rPr>
              <w:t>Předmět:</w:t>
            </w:r>
          </w:p>
          <w:p w14:paraId="2E488610" w14:textId="77777777" w:rsidR="00535672" w:rsidRPr="005B687B" w:rsidRDefault="00535672" w:rsidP="009A19A1">
            <w:pPr>
              <w:jc w:val="center"/>
              <w:rPr>
                <w:b/>
                <w:color w:val="000000" w:themeColor="text1"/>
              </w:rPr>
            </w:pPr>
            <w:r w:rsidRPr="005B687B">
              <w:rPr>
                <w:b/>
                <w:color w:val="000000" w:themeColor="text1"/>
              </w:rPr>
              <w:t>Fyzika</w:t>
            </w:r>
          </w:p>
        </w:tc>
        <w:tc>
          <w:tcPr>
            <w:tcW w:w="1250" w:type="pct"/>
            <w:gridSpan w:val="2"/>
            <w:vAlign w:val="center"/>
          </w:tcPr>
          <w:p w14:paraId="2F4BE842" w14:textId="77777777" w:rsidR="00535672" w:rsidRPr="005B687B" w:rsidRDefault="00535672" w:rsidP="009A19A1">
            <w:pPr>
              <w:jc w:val="center"/>
              <w:rPr>
                <w:b/>
                <w:color w:val="000000" w:themeColor="text1"/>
              </w:rPr>
            </w:pPr>
            <w:r w:rsidRPr="005B687B">
              <w:rPr>
                <w:b/>
                <w:color w:val="000000" w:themeColor="text1"/>
              </w:rPr>
              <w:t>Ročník:</w:t>
            </w:r>
          </w:p>
          <w:p w14:paraId="0E19FAA8" w14:textId="77777777" w:rsidR="00535672" w:rsidRPr="005B687B" w:rsidRDefault="00535672" w:rsidP="009A19A1">
            <w:pPr>
              <w:jc w:val="center"/>
              <w:rPr>
                <w:b/>
                <w:color w:val="000000" w:themeColor="text1"/>
              </w:rPr>
            </w:pPr>
            <w:r w:rsidRPr="005B687B">
              <w:rPr>
                <w:b/>
                <w:color w:val="000000" w:themeColor="text1"/>
              </w:rPr>
              <w:t>8.</w:t>
            </w:r>
          </w:p>
        </w:tc>
      </w:tr>
      <w:tr w:rsidR="00535672" w:rsidRPr="005B687B" w14:paraId="6411CC30" w14:textId="77777777" w:rsidTr="009A19A1">
        <w:trPr>
          <w:trHeight w:val="1080"/>
        </w:trPr>
        <w:tc>
          <w:tcPr>
            <w:tcW w:w="1250" w:type="pct"/>
            <w:gridSpan w:val="2"/>
            <w:vAlign w:val="center"/>
          </w:tcPr>
          <w:p w14:paraId="5B81C943" w14:textId="77777777" w:rsidR="00535672" w:rsidRPr="005B687B" w:rsidRDefault="00535672" w:rsidP="009A19A1">
            <w:pPr>
              <w:jc w:val="center"/>
              <w:rPr>
                <w:b/>
                <w:color w:val="000000" w:themeColor="text1"/>
                <w:sz w:val="28"/>
                <w:szCs w:val="28"/>
              </w:rPr>
            </w:pPr>
            <w:r w:rsidRPr="005B687B">
              <w:rPr>
                <w:b/>
                <w:color w:val="000000" w:themeColor="text1"/>
              </w:rPr>
              <w:t>Výstupy RVP</w:t>
            </w:r>
          </w:p>
        </w:tc>
        <w:tc>
          <w:tcPr>
            <w:tcW w:w="1250" w:type="pct"/>
            <w:gridSpan w:val="2"/>
            <w:vAlign w:val="center"/>
          </w:tcPr>
          <w:p w14:paraId="1D12F279" w14:textId="77777777" w:rsidR="00535672" w:rsidRPr="005B687B" w:rsidRDefault="00535672" w:rsidP="009A19A1">
            <w:pPr>
              <w:jc w:val="center"/>
              <w:rPr>
                <w:color w:val="000000" w:themeColor="text1"/>
              </w:rPr>
            </w:pPr>
          </w:p>
          <w:p w14:paraId="7AECCB58" w14:textId="77777777" w:rsidR="00535672" w:rsidRPr="005B687B" w:rsidRDefault="00535672" w:rsidP="009A19A1">
            <w:pPr>
              <w:jc w:val="center"/>
              <w:rPr>
                <w:b/>
                <w:color w:val="000000" w:themeColor="text1"/>
              </w:rPr>
            </w:pPr>
            <w:r w:rsidRPr="005B687B">
              <w:rPr>
                <w:b/>
                <w:color w:val="000000" w:themeColor="text1"/>
              </w:rPr>
              <w:t>Školní výstupy</w:t>
            </w:r>
          </w:p>
          <w:p w14:paraId="6941E26E" w14:textId="77777777" w:rsidR="00535672" w:rsidRPr="005B687B" w:rsidRDefault="00535672" w:rsidP="009A19A1">
            <w:pPr>
              <w:jc w:val="center"/>
              <w:rPr>
                <w:b/>
                <w:color w:val="000000" w:themeColor="text1"/>
              </w:rPr>
            </w:pPr>
          </w:p>
          <w:p w14:paraId="1F9892B8" w14:textId="77777777" w:rsidR="00535672" w:rsidRPr="005B687B" w:rsidRDefault="00535672" w:rsidP="009A19A1">
            <w:pPr>
              <w:jc w:val="center"/>
              <w:rPr>
                <w:b/>
                <w:color w:val="000000" w:themeColor="text1"/>
              </w:rPr>
            </w:pPr>
          </w:p>
          <w:p w14:paraId="3B4160E1" w14:textId="77777777" w:rsidR="00535672" w:rsidRPr="005B687B" w:rsidRDefault="00535672" w:rsidP="009A19A1">
            <w:pPr>
              <w:jc w:val="center"/>
              <w:rPr>
                <w:color w:val="000000" w:themeColor="text1"/>
              </w:rPr>
            </w:pPr>
            <w:r w:rsidRPr="005B687B">
              <w:rPr>
                <w:b/>
                <w:color w:val="000000" w:themeColor="text1"/>
              </w:rPr>
              <w:t>Žák:</w:t>
            </w:r>
          </w:p>
        </w:tc>
        <w:tc>
          <w:tcPr>
            <w:tcW w:w="1250" w:type="pct"/>
            <w:gridSpan w:val="2"/>
            <w:vAlign w:val="center"/>
          </w:tcPr>
          <w:p w14:paraId="562E6EE1" w14:textId="77777777" w:rsidR="00535672" w:rsidRPr="005B687B" w:rsidRDefault="00535672" w:rsidP="009A19A1">
            <w:pPr>
              <w:jc w:val="center"/>
              <w:rPr>
                <w:b/>
                <w:color w:val="000000" w:themeColor="text1"/>
              </w:rPr>
            </w:pPr>
            <w:r w:rsidRPr="005B687B">
              <w:rPr>
                <w:b/>
                <w:color w:val="000000" w:themeColor="text1"/>
              </w:rPr>
              <w:t>Učivo</w:t>
            </w:r>
          </w:p>
        </w:tc>
        <w:tc>
          <w:tcPr>
            <w:tcW w:w="1250" w:type="pct"/>
            <w:gridSpan w:val="2"/>
            <w:vAlign w:val="center"/>
          </w:tcPr>
          <w:p w14:paraId="4E609118" w14:textId="77777777" w:rsidR="00535672" w:rsidRPr="005B687B" w:rsidRDefault="00535672" w:rsidP="009A19A1">
            <w:pPr>
              <w:jc w:val="center"/>
              <w:rPr>
                <w:b/>
                <w:color w:val="000000" w:themeColor="text1"/>
              </w:rPr>
            </w:pPr>
            <w:r w:rsidRPr="005B687B">
              <w:rPr>
                <w:b/>
                <w:color w:val="000000" w:themeColor="text1"/>
              </w:rPr>
              <w:t xml:space="preserve">Průřezová témata, </w:t>
            </w:r>
          </w:p>
          <w:p w14:paraId="69AB1A03" w14:textId="77777777" w:rsidR="00535672" w:rsidRPr="005B687B" w:rsidRDefault="00535672" w:rsidP="009A19A1">
            <w:pPr>
              <w:jc w:val="center"/>
              <w:rPr>
                <w:b/>
                <w:color w:val="000000" w:themeColor="text1"/>
              </w:rPr>
            </w:pPr>
            <w:r w:rsidRPr="005B687B">
              <w:rPr>
                <w:b/>
                <w:color w:val="000000" w:themeColor="text1"/>
              </w:rPr>
              <w:t>přesahy do jiných předmětů</w:t>
            </w:r>
          </w:p>
        </w:tc>
      </w:tr>
      <w:tr w:rsidR="00535672" w:rsidRPr="005B687B" w14:paraId="55CBA65B" w14:textId="77777777" w:rsidTr="009A19A1">
        <w:trPr>
          <w:trHeight w:val="10440"/>
        </w:trPr>
        <w:tc>
          <w:tcPr>
            <w:tcW w:w="1250" w:type="pct"/>
            <w:gridSpan w:val="2"/>
          </w:tcPr>
          <w:p w14:paraId="19D34B3F" w14:textId="77777777" w:rsidR="00535672" w:rsidRPr="005B687B" w:rsidRDefault="00535672" w:rsidP="009A19A1">
            <w:pPr>
              <w:pStyle w:val="Default"/>
              <w:rPr>
                <w:color w:val="000000" w:themeColor="text1"/>
                <w:sz w:val="20"/>
                <w:szCs w:val="20"/>
              </w:rPr>
            </w:pPr>
          </w:p>
          <w:p w14:paraId="59FA6263" w14:textId="77777777" w:rsidR="00535672" w:rsidRPr="005B687B" w:rsidRDefault="00535672" w:rsidP="00F2522D">
            <w:pPr>
              <w:pStyle w:val="Default"/>
              <w:numPr>
                <w:ilvl w:val="0"/>
                <w:numId w:val="169"/>
              </w:numPr>
              <w:tabs>
                <w:tab w:val="clear" w:pos="720"/>
                <w:tab w:val="num" w:pos="0"/>
              </w:tabs>
              <w:ind w:left="187" w:hanging="187"/>
              <w:rPr>
                <w:color w:val="000000" w:themeColor="text1"/>
                <w:sz w:val="20"/>
                <w:szCs w:val="20"/>
              </w:rPr>
            </w:pPr>
            <w:r w:rsidRPr="005B687B">
              <w:rPr>
                <w:bCs/>
                <w:iCs/>
                <w:color w:val="000000" w:themeColor="text1"/>
                <w:sz w:val="20"/>
                <w:szCs w:val="20"/>
              </w:rPr>
              <w:t xml:space="preserve">využívá s porozuměním vztah mezi výkonem, vykonanou prací a časem </w:t>
            </w:r>
          </w:p>
          <w:p w14:paraId="759D5A23" w14:textId="77777777" w:rsidR="00535672" w:rsidRPr="005B687B" w:rsidRDefault="00535672" w:rsidP="009A19A1">
            <w:pPr>
              <w:pStyle w:val="Default"/>
              <w:tabs>
                <w:tab w:val="num" w:pos="0"/>
              </w:tabs>
              <w:ind w:left="187" w:hanging="187"/>
              <w:rPr>
                <w:color w:val="000000" w:themeColor="text1"/>
                <w:sz w:val="20"/>
                <w:szCs w:val="20"/>
              </w:rPr>
            </w:pPr>
          </w:p>
          <w:p w14:paraId="3097D951" w14:textId="77777777" w:rsidR="00535672" w:rsidRPr="005B687B" w:rsidRDefault="00535672" w:rsidP="009A19A1">
            <w:pPr>
              <w:pStyle w:val="Default"/>
              <w:tabs>
                <w:tab w:val="num" w:pos="0"/>
              </w:tabs>
              <w:ind w:left="187" w:hanging="187"/>
              <w:rPr>
                <w:color w:val="000000" w:themeColor="text1"/>
                <w:sz w:val="20"/>
                <w:szCs w:val="20"/>
              </w:rPr>
            </w:pPr>
          </w:p>
          <w:p w14:paraId="4C78C1C8" w14:textId="77777777" w:rsidR="00535672" w:rsidRPr="005B687B" w:rsidRDefault="00535672" w:rsidP="009A19A1">
            <w:pPr>
              <w:pStyle w:val="Default"/>
              <w:tabs>
                <w:tab w:val="num" w:pos="0"/>
              </w:tabs>
              <w:ind w:left="187" w:hanging="187"/>
              <w:rPr>
                <w:color w:val="000000" w:themeColor="text1"/>
                <w:sz w:val="20"/>
                <w:szCs w:val="20"/>
              </w:rPr>
            </w:pPr>
          </w:p>
          <w:p w14:paraId="4FAEE8D3" w14:textId="77777777" w:rsidR="00535672" w:rsidRPr="005B687B" w:rsidRDefault="00535672" w:rsidP="009A19A1">
            <w:pPr>
              <w:pStyle w:val="Default"/>
              <w:tabs>
                <w:tab w:val="num" w:pos="0"/>
              </w:tabs>
              <w:ind w:left="187" w:hanging="187"/>
              <w:rPr>
                <w:color w:val="000000" w:themeColor="text1"/>
                <w:sz w:val="20"/>
                <w:szCs w:val="20"/>
              </w:rPr>
            </w:pPr>
          </w:p>
          <w:p w14:paraId="0426D853" w14:textId="77777777" w:rsidR="00535672" w:rsidRPr="005B687B" w:rsidRDefault="00535672" w:rsidP="009A19A1">
            <w:pPr>
              <w:pStyle w:val="Default"/>
              <w:rPr>
                <w:color w:val="000000" w:themeColor="text1"/>
                <w:sz w:val="20"/>
                <w:szCs w:val="20"/>
              </w:rPr>
            </w:pPr>
            <w:r w:rsidRPr="005B687B">
              <w:rPr>
                <w:bCs/>
                <w:iCs/>
                <w:color w:val="000000" w:themeColor="text1"/>
                <w:sz w:val="20"/>
                <w:szCs w:val="20"/>
              </w:rPr>
              <w:t xml:space="preserve"> </w:t>
            </w:r>
          </w:p>
          <w:p w14:paraId="61458A51" w14:textId="77777777" w:rsidR="00535672" w:rsidRPr="005B687B" w:rsidRDefault="00535672" w:rsidP="009A19A1">
            <w:pPr>
              <w:pStyle w:val="Default"/>
              <w:tabs>
                <w:tab w:val="num" w:pos="0"/>
              </w:tabs>
              <w:ind w:left="187" w:hanging="187"/>
              <w:rPr>
                <w:color w:val="000000" w:themeColor="text1"/>
                <w:sz w:val="20"/>
                <w:szCs w:val="20"/>
              </w:rPr>
            </w:pPr>
          </w:p>
          <w:p w14:paraId="43D83F09" w14:textId="77777777" w:rsidR="00535672" w:rsidRPr="005B687B" w:rsidRDefault="00535672" w:rsidP="009A19A1">
            <w:pPr>
              <w:pStyle w:val="Default"/>
              <w:tabs>
                <w:tab w:val="num" w:pos="0"/>
              </w:tabs>
              <w:ind w:left="187" w:hanging="187"/>
              <w:rPr>
                <w:color w:val="000000" w:themeColor="text1"/>
                <w:sz w:val="20"/>
                <w:szCs w:val="20"/>
              </w:rPr>
            </w:pPr>
          </w:p>
          <w:p w14:paraId="59F70E8A" w14:textId="77777777" w:rsidR="00535672" w:rsidRPr="005B687B" w:rsidRDefault="00535672" w:rsidP="009A19A1">
            <w:pPr>
              <w:pStyle w:val="Default"/>
              <w:rPr>
                <w:color w:val="000000" w:themeColor="text1"/>
                <w:sz w:val="20"/>
                <w:szCs w:val="20"/>
              </w:rPr>
            </w:pPr>
          </w:p>
          <w:p w14:paraId="75F5AEE7" w14:textId="77777777" w:rsidR="00535672" w:rsidRPr="005B687B" w:rsidRDefault="00535672" w:rsidP="009A19A1">
            <w:pPr>
              <w:pStyle w:val="Default"/>
              <w:tabs>
                <w:tab w:val="num" w:pos="0"/>
              </w:tabs>
              <w:ind w:left="187" w:hanging="187"/>
              <w:rPr>
                <w:color w:val="000000" w:themeColor="text1"/>
                <w:sz w:val="20"/>
                <w:szCs w:val="20"/>
              </w:rPr>
            </w:pPr>
          </w:p>
          <w:p w14:paraId="6D43CDE6" w14:textId="77777777" w:rsidR="00535672" w:rsidRPr="005B687B" w:rsidRDefault="00535672" w:rsidP="009A19A1">
            <w:pPr>
              <w:pStyle w:val="Default"/>
              <w:tabs>
                <w:tab w:val="num" w:pos="0"/>
              </w:tabs>
              <w:ind w:left="187" w:hanging="187"/>
              <w:rPr>
                <w:color w:val="000000" w:themeColor="text1"/>
                <w:sz w:val="20"/>
                <w:szCs w:val="20"/>
              </w:rPr>
            </w:pPr>
          </w:p>
          <w:p w14:paraId="5D3EE5AB" w14:textId="77777777" w:rsidR="00535672" w:rsidRPr="005B687B" w:rsidRDefault="00535672" w:rsidP="009A19A1">
            <w:pPr>
              <w:pStyle w:val="Default"/>
              <w:tabs>
                <w:tab w:val="num" w:pos="0"/>
              </w:tabs>
              <w:ind w:left="187" w:hanging="187"/>
              <w:rPr>
                <w:color w:val="000000" w:themeColor="text1"/>
                <w:sz w:val="20"/>
                <w:szCs w:val="20"/>
              </w:rPr>
            </w:pPr>
          </w:p>
          <w:p w14:paraId="50FDA75D" w14:textId="77777777" w:rsidR="00535672" w:rsidRPr="005B687B" w:rsidRDefault="00535672" w:rsidP="009A19A1">
            <w:pPr>
              <w:pStyle w:val="Default"/>
              <w:tabs>
                <w:tab w:val="num" w:pos="0"/>
              </w:tabs>
              <w:ind w:left="187" w:hanging="187"/>
              <w:rPr>
                <w:color w:val="000000" w:themeColor="text1"/>
                <w:sz w:val="20"/>
                <w:szCs w:val="20"/>
              </w:rPr>
            </w:pPr>
          </w:p>
          <w:p w14:paraId="2E0A7740" w14:textId="77777777" w:rsidR="00535672" w:rsidRPr="005B687B" w:rsidRDefault="00535672" w:rsidP="009A19A1">
            <w:pPr>
              <w:pStyle w:val="Default"/>
              <w:tabs>
                <w:tab w:val="num" w:pos="0"/>
              </w:tabs>
              <w:ind w:left="187" w:hanging="187"/>
              <w:rPr>
                <w:color w:val="000000" w:themeColor="text1"/>
                <w:sz w:val="20"/>
                <w:szCs w:val="20"/>
              </w:rPr>
            </w:pPr>
          </w:p>
          <w:p w14:paraId="628D8B45" w14:textId="77777777" w:rsidR="00535672" w:rsidRPr="005B687B" w:rsidRDefault="00535672" w:rsidP="009A19A1">
            <w:pPr>
              <w:pStyle w:val="Default"/>
              <w:tabs>
                <w:tab w:val="num" w:pos="0"/>
              </w:tabs>
              <w:ind w:left="187" w:hanging="187"/>
              <w:rPr>
                <w:color w:val="000000" w:themeColor="text1"/>
                <w:sz w:val="20"/>
                <w:szCs w:val="20"/>
              </w:rPr>
            </w:pPr>
          </w:p>
          <w:p w14:paraId="6B24B8AB" w14:textId="77777777" w:rsidR="00535672" w:rsidRPr="005B687B" w:rsidRDefault="00535672" w:rsidP="009A19A1">
            <w:pPr>
              <w:pStyle w:val="Default"/>
              <w:tabs>
                <w:tab w:val="num" w:pos="0"/>
              </w:tabs>
              <w:ind w:left="187" w:hanging="187"/>
              <w:rPr>
                <w:color w:val="000000" w:themeColor="text1"/>
                <w:sz w:val="20"/>
                <w:szCs w:val="20"/>
              </w:rPr>
            </w:pPr>
          </w:p>
          <w:p w14:paraId="7ACD79D2" w14:textId="77777777" w:rsidR="00535672" w:rsidRPr="005B687B" w:rsidRDefault="00535672" w:rsidP="009A19A1">
            <w:pPr>
              <w:pStyle w:val="Default"/>
              <w:rPr>
                <w:color w:val="000000" w:themeColor="text1"/>
                <w:sz w:val="20"/>
                <w:szCs w:val="20"/>
              </w:rPr>
            </w:pPr>
          </w:p>
          <w:p w14:paraId="37C75750" w14:textId="77777777" w:rsidR="00535672" w:rsidRPr="005B687B" w:rsidRDefault="00535672" w:rsidP="009A19A1">
            <w:pPr>
              <w:pStyle w:val="Default"/>
              <w:rPr>
                <w:color w:val="000000" w:themeColor="text1"/>
                <w:sz w:val="20"/>
                <w:szCs w:val="20"/>
              </w:rPr>
            </w:pPr>
          </w:p>
          <w:p w14:paraId="756D72CC" w14:textId="77777777" w:rsidR="00535672" w:rsidRPr="005B687B" w:rsidRDefault="00535672" w:rsidP="009A19A1">
            <w:pPr>
              <w:pStyle w:val="Default"/>
              <w:rPr>
                <w:color w:val="000000" w:themeColor="text1"/>
                <w:sz w:val="20"/>
                <w:szCs w:val="20"/>
              </w:rPr>
            </w:pPr>
          </w:p>
          <w:p w14:paraId="02D9FB0B" w14:textId="77777777" w:rsidR="00535672" w:rsidRPr="005B687B" w:rsidRDefault="00535672" w:rsidP="009A19A1">
            <w:pPr>
              <w:pStyle w:val="Default"/>
              <w:rPr>
                <w:color w:val="000000" w:themeColor="text1"/>
                <w:sz w:val="20"/>
                <w:szCs w:val="20"/>
              </w:rPr>
            </w:pPr>
          </w:p>
          <w:p w14:paraId="7F807D14" w14:textId="77777777" w:rsidR="00535672" w:rsidRPr="005B687B" w:rsidRDefault="00535672" w:rsidP="009A19A1">
            <w:pPr>
              <w:pStyle w:val="Default"/>
              <w:rPr>
                <w:color w:val="000000" w:themeColor="text1"/>
                <w:sz w:val="20"/>
                <w:szCs w:val="20"/>
              </w:rPr>
            </w:pPr>
          </w:p>
          <w:p w14:paraId="7F4B6F49" w14:textId="77777777" w:rsidR="00535672" w:rsidRPr="005B687B" w:rsidRDefault="00535672" w:rsidP="009A19A1">
            <w:pPr>
              <w:pStyle w:val="Default"/>
              <w:rPr>
                <w:color w:val="000000" w:themeColor="text1"/>
                <w:sz w:val="20"/>
                <w:szCs w:val="20"/>
              </w:rPr>
            </w:pPr>
          </w:p>
          <w:p w14:paraId="0BF94094" w14:textId="77777777" w:rsidR="00535672" w:rsidRPr="005B687B" w:rsidRDefault="00535672" w:rsidP="009A19A1">
            <w:pPr>
              <w:pStyle w:val="Default"/>
              <w:rPr>
                <w:color w:val="000000" w:themeColor="text1"/>
                <w:sz w:val="20"/>
                <w:szCs w:val="20"/>
              </w:rPr>
            </w:pPr>
          </w:p>
          <w:p w14:paraId="742F2762" w14:textId="77777777" w:rsidR="00535672" w:rsidRPr="005B687B" w:rsidRDefault="00535672" w:rsidP="009A19A1">
            <w:pPr>
              <w:pStyle w:val="Default"/>
              <w:rPr>
                <w:color w:val="000000" w:themeColor="text1"/>
                <w:sz w:val="20"/>
                <w:szCs w:val="20"/>
              </w:rPr>
            </w:pPr>
          </w:p>
          <w:p w14:paraId="5006CE97" w14:textId="77777777" w:rsidR="00535672" w:rsidRPr="005B687B" w:rsidRDefault="00535672" w:rsidP="009A19A1">
            <w:pPr>
              <w:pStyle w:val="Default"/>
              <w:rPr>
                <w:color w:val="000000" w:themeColor="text1"/>
                <w:sz w:val="20"/>
                <w:szCs w:val="20"/>
              </w:rPr>
            </w:pPr>
          </w:p>
          <w:p w14:paraId="30305797" w14:textId="77777777" w:rsidR="00535672" w:rsidRPr="005B687B" w:rsidRDefault="00535672" w:rsidP="009A19A1">
            <w:pPr>
              <w:pStyle w:val="Default"/>
              <w:rPr>
                <w:color w:val="000000" w:themeColor="text1"/>
                <w:sz w:val="20"/>
                <w:szCs w:val="20"/>
              </w:rPr>
            </w:pPr>
          </w:p>
          <w:p w14:paraId="499D0270" w14:textId="77777777" w:rsidR="00535672" w:rsidRPr="005B687B" w:rsidRDefault="00535672" w:rsidP="009A19A1">
            <w:pPr>
              <w:pStyle w:val="Default"/>
              <w:rPr>
                <w:color w:val="000000" w:themeColor="text1"/>
                <w:sz w:val="20"/>
                <w:szCs w:val="20"/>
              </w:rPr>
            </w:pPr>
          </w:p>
          <w:p w14:paraId="27736093" w14:textId="77777777" w:rsidR="00535672" w:rsidRPr="005B687B" w:rsidRDefault="00535672" w:rsidP="009A19A1">
            <w:pPr>
              <w:pStyle w:val="Default"/>
              <w:rPr>
                <w:color w:val="000000" w:themeColor="text1"/>
                <w:sz w:val="20"/>
                <w:szCs w:val="20"/>
              </w:rPr>
            </w:pPr>
          </w:p>
          <w:p w14:paraId="104CB1BC" w14:textId="77777777" w:rsidR="00535672" w:rsidRPr="005B687B" w:rsidRDefault="00535672" w:rsidP="009A19A1">
            <w:pPr>
              <w:pStyle w:val="Default"/>
              <w:rPr>
                <w:color w:val="000000" w:themeColor="text1"/>
                <w:sz w:val="20"/>
                <w:szCs w:val="20"/>
              </w:rPr>
            </w:pPr>
          </w:p>
          <w:p w14:paraId="694B33F7" w14:textId="77777777" w:rsidR="00535672" w:rsidRPr="005B687B" w:rsidRDefault="00535672" w:rsidP="009A19A1">
            <w:pPr>
              <w:pStyle w:val="Default"/>
              <w:rPr>
                <w:color w:val="000000" w:themeColor="text1"/>
                <w:sz w:val="20"/>
                <w:szCs w:val="20"/>
              </w:rPr>
            </w:pPr>
          </w:p>
          <w:p w14:paraId="05156D31" w14:textId="77777777" w:rsidR="00535672" w:rsidRPr="005B687B" w:rsidRDefault="00535672" w:rsidP="009A19A1">
            <w:pPr>
              <w:pStyle w:val="Default"/>
              <w:spacing w:before="20" w:after="120"/>
              <w:rPr>
                <w:bCs/>
                <w:iCs/>
                <w:color w:val="000000" w:themeColor="text1"/>
                <w:sz w:val="20"/>
                <w:szCs w:val="20"/>
              </w:rPr>
            </w:pPr>
            <w:r w:rsidRPr="005B687B">
              <w:rPr>
                <w:bCs/>
                <w:iCs/>
                <w:color w:val="000000" w:themeColor="text1"/>
                <w:sz w:val="20"/>
                <w:szCs w:val="20"/>
              </w:rPr>
              <w:t>-zhodnotí výhody a nevýhody využívání různých energetických zdrojů z hlediska vlivu na životní prostředí</w:t>
            </w:r>
          </w:p>
          <w:p w14:paraId="220A97D7" w14:textId="77777777" w:rsidR="00535672" w:rsidRPr="005B687B" w:rsidRDefault="00535672" w:rsidP="009A19A1">
            <w:pPr>
              <w:pStyle w:val="Default"/>
              <w:spacing w:before="20" w:after="120"/>
              <w:rPr>
                <w:bCs/>
                <w:iCs/>
                <w:color w:val="000000" w:themeColor="text1"/>
                <w:sz w:val="20"/>
                <w:szCs w:val="20"/>
              </w:rPr>
            </w:pPr>
          </w:p>
          <w:p w14:paraId="0B6FDEF0" w14:textId="77777777" w:rsidR="00535672" w:rsidRPr="005B687B" w:rsidRDefault="00535672" w:rsidP="009A19A1">
            <w:pPr>
              <w:pStyle w:val="Default"/>
              <w:spacing w:before="20" w:after="120"/>
              <w:rPr>
                <w:color w:val="000000" w:themeColor="text1"/>
                <w:sz w:val="20"/>
                <w:szCs w:val="20"/>
              </w:rPr>
            </w:pPr>
          </w:p>
          <w:p w14:paraId="5DC849C5" w14:textId="77777777" w:rsidR="00535672" w:rsidRPr="005B687B" w:rsidRDefault="00535672" w:rsidP="009A19A1">
            <w:pPr>
              <w:pStyle w:val="Default"/>
              <w:rPr>
                <w:color w:val="000000" w:themeColor="text1"/>
                <w:sz w:val="20"/>
                <w:szCs w:val="20"/>
              </w:rPr>
            </w:pPr>
          </w:p>
          <w:p w14:paraId="67C2E753" w14:textId="77777777" w:rsidR="00535672" w:rsidRPr="005B687B" w:rsidRDefault="00535672" w:rsidP="009A19A1">
            <w:pPr>
              <w:rPr>
                <w:color w:val="000000" w:themeColor="text1"/>
              </w:rPr>
            </w:pPr>
          </w:p>
        </w:tc>
        <w:tc>
          <w:tcPr>
            <w:tcW w:w="1250" w:type="pct"/>
            <w:gridSpan w:val="2"/>
          </w:tcPr>
          <w:p w14:paraId="3B315669" w14:textId="77777777" w:rsidR="00535672" w:rsidRPr="005B687B" w:rsidRDefault="00535672" w:rsidP="009A19A1">
            <w:pPr>
              <w:rPr>
                <w:color w:val="000000" w:themeColor="text1"/>
                <w:sz w:val="20"/>
                <w:szCs w:val="20"/>
              </w:rPr>
            </w:pPr>
            <w:r w:rsidRPr="005B687B">
              <w:rPr>
                <w:color w:val="000000" w:themeColor="text1"/>
                <w:sz w:val="20"/>
                <w:szCs w:val="20"/>
              </w:rPr>
              <w:t>- rozumí pojmu mechanická práce a výkon, dokáže určit, kdy těleso ve fyzice práci koná, s porozuměním používá vztah W=</w:t>
            </w:r>
            <w:proofErr w:type="spellStart"/>
            <w:r w:rsidRPr="005B687B">
              <w:rPr>
                <w:color w:val="000000" w:themeColor="text1"/>
                <w:sz w:val="20"/>
                <w:szCs w:val="20"/>
              </w:rPr>
              <w:t>Fs</w:t>
            </w:r>
            <w:proofErr w:type="spellEnd"/>
            <w:r w:rsidRPr="005B687B">
              <w:rPr>
                <w:color w:val="000000" w:themeColor="text1"/>
                <w:sz w:val="20"/>
                <w:szCs w:val="20"/>
              </w:rPr>
              <w:t xml:space="preserve"> a P=W/t při řešení problémů a úloh</w:t>
            </w:r>
          </w:p>
          <w:p w14:paraId="6ECCCC43" w14:textId="77777777" w:rsidR="00535672" w:rsidRPr="005B687B" w:rsidRDefault="00535672" w:rsidP="009A19A1">
            <w:pPr>
              <w:rPr>
                <w:color w:val="000000" w:themeColor="text1"/>
                <w:sz w:val="20"/>
                <w:szCs w:val="20"/>
              </w:rPr>
            </w:pPr>
          </w:p>
          <w:p w14:paraId="41C5298A" w14:textId="77777777" w:rsidR="00535672" w:rsidRPr="005B687B" w:rsidRDefault="00535672" w:rsidP="009A19A1">
            <w:pPr>
              <w:rPr>
                <w:color w:val="000000" w:themeColor="text1"/>
                <w:sz w:val="20"/>
                <w:szCs w:val="20"/>
              </w:rPr>
            </w:pPr>
          </w:p>
          <w:p w14:paraId="43D76F12" w14:textId="77777777" w:rsidR="00535672" w:rsidRPr="005B687B" w:rsidRDefault="00535672" w:rsidP="009A19A1">
            <w:pPr>
              <w:rPr>
                <w:color w:val="000000" w:themeColor="text1"/>
                <w:sz w:val="20"/>
                <w:szCs w:val="20"/>
              </w:rPr>
            </w:pPr>
          </w:p>
          <w:p w14:paraId="3ACCDA82" w14:textId="77777777" w:rsidR="00535672" w:rsidRPr="005B687B" w:rsidRDefault="00535672" w:rsidP="009A19A1">
            <w:pPr>
              <w:rPr>
                <w:color w:val="000000" w:themeColor="text1"/>
                <w:sz w:val="20"/>
                <w:szCs w:val="20"/>
              </w:rPr>
            </w:pPr>
          </w:p>
          <w:p w14:paraId="5FE78651" w14:textId="77777777" w:rsidR="00535672" w:rsidRPr="005B687B" w:rsidRDefault="00535672" w:rsidP="009A19A1">
            <w:pPr>
              <w:rPr>
                <w:color w:val="000000" w:themeColor="text1"/>
                <w:sz w:val="20"/>
                <w:szCs w:val="20"/>
              </w:rPr>
            </w:pPr>
          </w:p>
          <w:p w14:paraId="5018AA24" w14:textId="77777777" w:rsidR="00535672" w:rsidRPr="005B687B" w:rsidRDefault="00535672" w:rsidP="009A19A1">
            <w:pPr>
              <w:rPr>
                <w:color w:val="000000" w:themeColor="text1"/>
                <w:sz w:val="20"/>
                <w:szCs w:val="20"/>
              </w:rPr>
            </w:pPr>
          </w:p>
          <w:p w14:paraId="5D440350" w14:textId="77777777" w:rsidR="00535672" w:rsidRPr="005B687B" w:rsidRDefault="00535672" w:rsidP="009A19A1">
            <w:pPr>
              <w:rPr>
                <w:color w:val="000000" w:themeColor="text1"/>
                <w:sz w:val="20"/>
                <w:szCs w:val="20"/>
              </w:rPr>
            </w:pPr>
          </w:p>
          <w:p w14:paraId="154004E8" w14:textId="77777777" w:rsidR="00535672" w:rsidRPr="005B687B" w:rsidRDefault="00535672" w:rsidP="009A19A1">
            <w:pPr>
              <w:rPr>
                <w:color w:val="000000" w:themeColor="text1"/>
                <w:sz w:val="20"/>
                <w:szCs w:val="20"/>
              </w:rPr>
            </w:pPr>
          </w:p>
          <w:p w14:paraId="540900E3" w14:textId="77777777" w:rsidR="00535672" w:rsidRPr="005B687B" w:rsidRDefault="00535672" w:rsidP="009A19A1">
            <w:pPr>
              <w:rPr>
                <w:color w:val="000000" w:themeColor="text1"/>
                <w:sz w:val="20"/>
                <w:szCs w:val="20"/>
              </w:rPr>
            </w:pPr>
          </w:p>
          <w:p w14:paraId="7873DEAD" w14:textId="77777777" w:rsidR="00535672" w:rsidRPr="005B687B" w:rsidRDefault="00535672" w:rsidP="009A19A1">
            <w:pPr>
              <w:rPr>
                <w:color w:val="000000" w:themeColor="text1"/>
                <w:sz w:val="20"/>
                <w:szCs w:val="20"/>
              </w:rPr>
            </w:pPr>
          </w:p>
          <w:p w14:paraId="1032875D" w14:textId="77777777" w:rsidR="00535672" w:rsidRPr="005B687B" w:rsidRDefault="00535672" w:rsidP="009A19A1">
            <w:pPr>
              <w:rPr>
                <w:color w:val="000000" w:themeColor="text1"/>
                <w:sz w:val="20"/>
                <w:szCs w:val="20"/>
              </w:rPr>
            </w:pPr>
          </w:p>
          <w:p w14:paraId="7D7FBFA4" w14:textId="77777777" w:rsidR="00535672" w:rsidRPr="005B687B" w:rsidRDefault="00535672" w:rsidP="009A19A1">
            <w:pPr>
              <w:rPr>
                <w:color w:val="000000" w:themeColor="text1"/>
                <w:sz w:val="20"/>
                <w:szCs w:val="20"/>
              </w:rPr>
            </w:pPr>
          </w:p>
          <w:p w14:paraId="28E7F403" w14:textId="77777777" w:rsidR="00535672" w:rsidRPr="005B687B" w:rsidRDefault="00535672" w:rsidP="009A19A1">
            <w:pPr>
              <w:rPr>
                <w:color w:val="000000" w:themeColor="text1"/>
                <w:sz w:val="20"/>
                <w:szCs w:val="20"/>
              </w:rPr>
            </w:pPr>
          </w:p>
          <w:p w14:paraId="6588CD43" w14:textId="77777777" w:rsidR="00535672" w:rsidRPr="005B687B" w:rsidRDefault="00535672" w:rsidP="009A19A1">
            <w:pPr>
              <w:rPr>
                <w:color w:val="000000" w:themeColor="text1"/>
                <w:sz w:val="20"/>
                <w:szCs w:val="20"/>
              </w:rPr>
            </w:pPr>
          </w:p>
          <w:p w14:paraId="4C3769B1" w14:textId="77777777" w:rsidR="00535672" w:rsidRPr="005B687B" w:rsidRDefault="00535672" w:rsidP="009A19A1">
            <w:pPr>
              <w:rPr>
                <w:color w:val="000000" w:themeColor="text1"/>
                <w:sz w:val="20"/>
                <w:szCs w:val="20"/>
              </w:rPr>
            </w:pPr>
          </w:p>
          <w:p w14:paraId="04DE89CA" w14:textId="77777777" w:rsidR="00535672" w:rsidRPr="005B687B" w:rsidRDefault="00535672" w:rsidP="009A19A1">
            <w:pPr>
              <w:rPr>
                <w:color w:val="000000" w:themeColor="text1"/>
                <w:sz w:val="20"/>
                <w:szCs w:val="20"/>
              </w:rPr>
            </w:pPr>
          </w:p>
          <w:p w14:paraId="6858BFBB" w14:textId="77777777" w:rsidR="00535672" w:rsidRPr="005B687B" w:rsidRDefault="00535672" w:rsidP="009A19A1">
            <w:pPr>
              <w:rPr>
                <w:color w:val="000000" w:themeColor="text1"/>
                <w:sz w:val="20"/>
                <w:szCs w:val="20"/>
              </w:rPr>
            </w:pPr>
          </w:p>
          <w:p w14:paraId="2FC04F5D" w14:textId="77777777" w:rsidR="00535672" w:rsidRPr="005B687B" w:rsidRDefault="00535672" w:rsidP="009A19A1">
            <w:pPr>
              <w:rPr>
                <w:color w:val="000000" w:themeColor="text1"/>
                <w:sz w:val="20"/>
                <w:szCs w:val="20"/>
              </w:rPr>
            </w:pPr>
          </w:p>
          <w:p w14:paraId="7FB161DF" w14:textId="77777777" w:rsidR="00535672" w:rsidRPr="005B687B" w:rsidRDefault="00535672" w:rsidP="009A19A1">
            <w:pPr>
              <w:rPr>
                <w:color w:val="000000" w:themeColor="text1"/>
                <w:sz w:val="20"/>
                <w:szCs w:val="20"/>
              </w:rPr>
            </w:pPr>
          </w:p>
          <w:p w14:paraId="5304A5F7" w14:textId="77777777" w:rsidR="00535672" w:rsidRPr="005B687B" w:rsidRDefault="00535672" w:rsidP="009A19A1">
            <w:pPr>
              <w:rPr>
                <w:color w:val="000000" w:themeColor="text1"/>
                <w:sz w:val="20"/>
                <w:szCs w:val="20"/>
              </w:rPr>
            </w:pPr>
          </w:p>
          <w:p w14:paraId="745FDB9B" w14:textId="77777777" w:rsidR="00535672" w:rsidRPr="005B687B" w:rsidRDefault="00535672" w:rsidP="009A19A1">
            <w:pPr>
              <w:rPr>
                <w:color w:val="000000" w:themeColor="text1"/>
                <w:sz w:val="20"/>
                <w:szCs w:val="20"/>
              </w:rPr>
            </w:pPr>
          </w:p>
          <w:p w14:paraId="1C78B236" w14:textId="77777777" w:rsidR="00535672" w:rsidRPr="005B687B" w:rsidRDefault="00535672" w:rsidP="009A19A1">
            <w:pPr>
              <w:rPr>
                <w:color w:val="000000" w:themeColor="text1"/>
                <w:sz w:val="20"/>
                <w:szCs w:val="20"/>
              </w:rPr>
            </w:pPr>
          </w:p>
          <w:p w14:paraId="5D59807B" w14:textId="77777777" w:rsidR="00535672" w:rsidRPr="005B687B" w:rsidRDefault="00535672" w:rsidP="009A19A1">
            <w:pPr>
              <w:rPr>
                <w:color w:val="000000" w:themeColor="text1"/>
                <w:sz w:val="20"/>
                <w:szCs w:val="20"/>
              </w:rPr>
            </w:pPr>
          </w:p>
          <w:p w14:paraId="4DA2D7BC" w14:textId="77777777" w:rsidR="00535672" w:rsidRPr="005B687B" w:rsidRDefault="00535672" w:rsidP="009A19A1">
            <w:pPr>
              <w:rPr>
                <w:color w:val="000000" w:themeColor="text1"/>
                <w:sz w:val="20"/>
                <w:szCs w:val="20"/>
              </w:rPr>
            </w:pPr>
          </w:p>
          <w:p w14:paraId="7B3B1418" w14:textId="77777777" w:rsidR="00535672" w:rsidRPr="005B687B" w:rsidRDefault="00535672" w:rsidP="009A19A1">
            <w:pPr>
              <w:rPr>
                <w:color w:val="000000" w:themeColor="text1"/>
                <w:sz w:val="20"/>
                <w:szCs w:val="20"/>
              </w:rPr>
            </w:pPr>
          </w:p>
          <w:p w14:paraId="247EE3E4" w14:textId="77777777" w:rsidR="00535672" w:rsidRPr="005B687B" w:rsidRDefault="00535672" w:rsidP="009A19A1">
            <w:pPr>
              <w:rPr>
                <w:color w:val="000000" w:themeColor="text1"/>
                <w:sz w:val="20"/>
                <w:szCs w:val="20"/>
              </w:rPr>
            </w:pPr>
          </w:p>
          <w:p w14:paraId="32F96F61" w14:textId="77777777" w:rsidR="00535672" w:rsidRPr="005B687B" w:rsidRDefault="00535672" w:rsidP="009A19A1">
            <w:pPr>
              <w:pStyle w:val="Default"/>
              <w:spacing w:before="20" w:after="120"/>
              <w:rPr>
                <w:bCs/>
                <w:iCs/>
                <w:color w:val="000000" w:themeColor="text1"/>
                <w:sz w:val="20"/>
                <w:szCs w:val="20"/>
              </w:rPr>
            </w:pPr>
            <w:r w:rsidRPr="005B687B">
              <w:rPr>
                <w:bCs/>
                <w:iCs/>
                <w:color w:val="000000" w:themeColor="text1"/>
                <w:sz w:val="20"/>
                <w:szCs w:val="20"/>
              </w:rPr>
              <w:t>-zhodnotí výhody a nevýhody využívání různých energetických zdrojů z hlediska vlivu na životní prostředí</w:t>
            </w:r>
          </w:p>
          <w:p w14:paraId="2632B601" w14:textId="77777777" w:rsidR="00535672" w:rsidRPr="005B687B" w:rsidRDefault="00535672" w:rsidP="009A19A1">
            <w:pPr>
              <w:rPr>
                <w:color w:val="000000" w:themeColor="text1"/>
                <w:sz w:val="20"/>
                <w:szCs w:val="20"/>
              </w:rPr>
            </w:pPr>
          </w:p>
          <w:p w14:paraId="027D0F12" w14:textId="77777777" w:rsidR="00535672" w:rsidRPr="005B687B" w:rsidRDefault="00535672" w:rsidP="009A19A1">
            <w:pPr>
              <w:rPr>
                <w:color w:val="000000" w:themeColor="text1"/>
                <w:sz w:val="20"/>
                <w:szCs w:val="20"/>
              </w:rPr>
            </w:pPr>
          </w:p>
        </w:tc>
        <w:tc>
          <w:tcPr>
            <w:tcW w:w="1250" w:type="pct"/>
            <w:gridSpan w:val="2"/>
          </w:tcPr>
          <w:p w14:paraId="12B7DCB0" w14:textId="77777777" w:rsidR="00535672" w:rsidRPr="005B687B" w:rsidRDefault="00535672" w:rsidP="009A19A1">
            <w:pPr>
              <w:rPr>
                <w:b/>
                <w:bCs/>
                <w:color w:val="000000" w:themeColor="text1"/>
                <w:sz w:val="20"/>
                <w:szCs w:val="20"/>
              </w:rPr>
            </w:pPr>
            <w:r w:rsidRPr="005B687B">
              <w:rPr>
                <w:b/>
                <w:bCs/>
                <w:color w:val="000000" w:themeColor="text1"/>
                <w:sz w:val="20"/>
                <w:szCs w:val="20"/>
              </w:rPr>
              <w:t>Energie</w:t>
            </w:r>
          </w:p>
          <w:p w14:paraId="329A19CB" w14:textId="77777777" w:rsidR="00535672" w:rsidRPr="005B687B" w:rsidRDefault="00535672" w:rsidP="009A19A1">
            <w:pPr>
              <w:rPr>
                <w:b/>
                <w:bCs/>
                <w:color w:val="000000" w:themeColor="text1"/>
                <w:sz w:val="20"/>
                <w:szCs w:val="20"/>
              </w:rPr>
            </w:pPr>
          </w:p>
          <w:p w14:paraId="5CDC40A9" w14:textId="77777777" w:rsidR="00535672" w:rsidRPr="005B687B" w:rsidRDefault="00535672" w:rsidP="009A19A1">
            <w:pPr>
              <w:rPr>
                <w:color w:val="000000" w:themeColor="text1"/>
                <w:sz w:val="20"/>
                <w:szCs w:val="20"/>
              </w:rPr>
            </w:pPr>
            <w:r w:rsidRPr="005B687B">
              <w:rPr>
                <w:color w:val="000000" w:themeColor="text1"/>
                <w:sz w:val="20"/>
                <w:szCs w:val="20"/>
              </w:rPr>
              <w:t>- mechanická práce</w:t>
            </w:r>
          </w:p>
          <w:p w14:paraId="08A96AEA" w14:textId="77777777" w:rsidR="00535672" w:rsidRPr="005B687B" w:rsidRDefault="00535672" w:rsidP="009A19A1">
            <w:pPr>
              <w:rPr>
                <w:color w:val="000000" w:themeColor="text1"/>
                <w:sz w:val="20"/>
                <w:szCs w:val="20"/>
              </w:rPr>
            </w:pPr>
          </w:p>
          <w:p w14:paraId="66774C7A" w14:textId="77777777" w:rsidR="00535672" w:rsidRPr="005B687B" w:rsidRDefault="00535672" w:rsidP="009A19A1">
            <w:pPr>
              <w:rPr>
                <w:color w:val="000000" w:themeColor="text1"/>
                <w:sz w:val="20"/>
                <w:szCs w:val="20"/>
              </w:rPr>
            </w:pPr>
            <w:r w:rsidRPr="005B687B">
              <w:rPr>
                <w:color w:val="000000" w:themeColor="text1"/>
                <w:sz w:val="20"/>
                <w:szCs w:val="20"/>
              </w:rPr>
              <w:t>- výkon</w:t>
            </w:r>
          </w:p>
          <w:p w14:paraId="09BDCA60" w14:textId="77777777" w:rsidR="00535672" w:rsidRPr="005B687B" w:rsidRDefault="00535672" w:rsidP="009A19A1">
            <w:pPr>
              <w:rPr>
                <w:color w:val="000000" w:themeColor="text1"/>
                <w:sz w:val="20"/>
                <w:szCs w:val="20"/>
              </w:rPr>
            </w:pPr>
          </w:p>
          <w:p w14:paraId="5109877C" w14:textId="77777777" w:rsidR="00535672" w:rsidRPr="005B687B" w:rsidRDefault="00535672" w:rsidP="009A19A1">
            <w:pPr>
              <w:rPr>
                <w:color w:val="000000" w:themeColor="text1"/>
                <w:sz w:val="20"/>
                <w:szCs w:val="20"/>
              </w:rPr>
            </w:pPr>
          </w:p>
          <w:p w14:paraId="759F8C3E" w14:textId="77777777" w:rsidR="00535672" w:rsidRPr="005B687B" w:rsidRDefault="00535672" w:rsidP="009A19A1">
            <w:pPr>
              <w:rPr>
                <w:color w:val="000000" w:themeColor="text1"/>
                <w:sz w:val="20"/>
                <w:szCs w:val="20"/>
              </w:rPr>
            </w:pPr>
          </w:p>
          <w:p w14:paraId="04D40B75" w14:textId="77777777" w:rsidR="00535672" w:rsidRPr="005B687B" w:rsidRDefault="00535672" w:rsidP="009A19A1">
            <w:pPr>
              <w:rPr>
                <w:color w:val="000000" w:themeColor="text1"/>
                <w:sz w:val="20"/>
                <w:szCs w:val="20"/>
              </w:rPr>
            </w:pPr>
          </w:p>
          <w:p w14:paraId="55C82E64" w14:textId="77777777" w:rsidR="00535672" w:rsidRPr="005B687B" w:rsidRDefault="00535672" w:rsidP="009A19A1">
            <w:pPr>
              <w:rPr>
                <w:color w:val="000000" w:themeColor="text1"/>
                <w:sz w:val="20"/>
                <w:szCs w:val="20"/>
              </w:rPr>
            </w:pPr>
            <w:r w:rsidRPr="005B687B">
              <w:rPr>
                <w:color w:val="000000" w:themeColor="text1"/>
                <w:sz w:val="20"/>
                <w:szCs w:val="20"/>
              </w:rPr>
              <w:t>- polohová a pohybová energie</w:t>
            </w:r>
          </w:p>
          <w:p w14:paraId="7BA89694" w14:textId="77777777" w:rsidR="00535672" w:rsidRPr="005B687B" w:rsidRDefault="00535672" w:rsidP="009A19A1">
            <w:pPr>
              <w:rPr>
                <w:color w:val="000000" w:themeColor="text1"/>
                <w:sz w:val="20"/>
                <w:szCs w:val="20"/>
              </w:rPr>
            </w:pPr>
            <w:r w:rsidRPr="005B687B">
              <w:rPr>
                <w:color w:val="000000" w:themeColor="text1"/>
                <w:sz w:val="20"/>
                <w:szCs w:val="20"/>
              </w:rPr>
              <w:t xml:space="preserve"> </w:t>
            </w:r>
          </w:p>
          <w:p w14:paraId="0DA5AD52" w14:textId="77777777" w:rsidR="00535672" w:rsidRPr="005B687B" w:rsidRDefault="00535672" w:rsidP="009A19A1">
            <w:pPr>
              <w:rPr>
                <w:color w:val="000000" w:themeColor="text1"/>
                <w:sz w:val="20"/>
                <w:szCs w:val="20"/>
              </w:rPr>
            </w:pPr>
          </w:p>
          <w:p w14:paraId="27F6D884" w14:textId="77777777" w:rsidR="00535672" w:rsidRPr="005B687B" w:rsidRDefault="00535672" w:rsidP="009A19A1">
            <w:pPr>
              <w:rPr>
                <w:color w:val="000000" w:themeColor="text1"/>
                <w:sz w:val="20"/>
                <w:szCs w:val="20"/>
              </w:rPr>
            </w:pPr>
          </w:p>
          <w:p w14:paraId="43DCFC7F" w14:textId="77777777" w:rsidR="00535672" w:rsidRPr="005B687B" w:rsidRDefault="00535672" w:rsidP="009A19A1">
            <w:pPr>
              <w:rPr>
                <w:color w:val="000000" w:themeColor="text1"/>
                <w:sz w:val="20"/>
                <w:szCs w:val="20"/>
              </w:rPr>
            </w:pPr>
          </w:p>
          <w:p w14:paraId="0FCF64FD" w14:textId="77777777" w:rsidR="00535672" w:rsidRPr="005B687B" w:rsidRDefault="00535672" w:rsidP="009A19A1">
            <w:pPr>
              <w:rPr>
                <w:color w:val="000000" w:themeColor="text1"/>
                <w:sz w:val="20"/>
                <w:szCs w:val="20"/>
              </w:rPr>
            </w:pPr>
            <w:r w:rsidRPr="005B687B">
              <w:rPr>
                <w:color w:val="000000" w:themeColor="text1"/>
                <w:sz w:val="20"/>
                <w:szCs w:val="20"/>
              </w:rPr>
              <w:t>- přeměna pohybové a polohové energie tělesa</w:t>
            </w:r>
          </w:p>
          <w:p w14:paraId="2261F103" w14:textId="77777777" w:rsidR="00535672" w:rsidRPr="005B687B" w:rsidRDefault="00535672" w:rsidP="009A19A1">
            <w:pPr>
              <w:rPr>
                <w:color w:val="000000" w:themeColor="text1"/>
                <w:sz w:val="20"/>
                <w:szCs w:val="20"/>
              </w:rPr>
            </w:pPr>
          </w:p>
          <w:p w14:paraId="2267D549" w14:textId="77777777" w:rsidR="00535672" w:rsidRPr="005B687B" w:rsidRDefault="00535672" w:rsidP="009A19A1">
            <w:pPr>
              <w:rPr>
                <w:color w:val="000000" w:themeColor="text1"/>
                <w:sz w:val="20"/>
                <w:szCs w:val="20"/>
              </w:rPr>
            </w:pPr>
          </w:p>
          <w:p w14:paraId="046E1928" w14:textId="77777777" w:rsidR="00535672" w:rsidRPr="005B687B" w:rsidRDefault="00535672" w:rsidP="009A19A1">
            <w:pPr>
              <w:rPr>
                <w:color w:val="000000" w:themeColor="text1"/>
                <w:sz w:val="20"/>
                <w:szCs w:val="20"/>
              </w:rPr>
            </w:pPr>
            <w:r w:rsidRPr="005B687B">
              <w:rPr>
                <w:color w:val="000000" w:themeColor="text1"/>
                <w:sz w:val="20"/>
                <w:szCs w:val="20"/>
              </w:rPr>
              <w:t>- vnitřní energie tělesa</w:t>
            </w:r>
          </w:p>
          <w:p w14:paraId="0EC7B986" w14:textId="77777777" w:rsidR="00535672" w:rsidRPr="005B687B" w:rsidRDefault="00535672" w:rsidP="009A19A1">
            <w:pPr>
              <w:rPr>
                <w:color w:val="000000" w:themeColor="text1"/>
                <w:sz w:val="20"/>
                <w:szCs w:val="20"/>
              </w:rPr>
            </w:pPr>
          </w:p>
          <w:p w14:paraId="1F2500AE" w14:textId="77777777" w:rsidR="00535672" w:rsidRPr="005B687B" w:rsidRDefault="00535672" w:rsidP="009A19A1">
            <w:pPr>
              <w:rPr>
                <w:color w:val="000000" w:themeColor="text1"/>
                <w:sz w:val="20"/>
                <w:szCs w:val="20"/>
              </w:rPr>
            </w:pPr>
          </w:p>
          <w:p w14:paraId="6997D31F" w14:textId="77777777" w:rsidR="00535672" w:rsidRPr="005B687B" w:rsidRDefault="00535672" w:rsidP="009A19A1">
            <w:pPr>
              <w:rPr>
                <w:color w:val="000000" w:themeColor="text1"/>
                <w:sz w:val="20"/>
                <w:szCs w:val="20"/>
              </w:rPr>
            </w:pPr>
          </w:p>
          <w:p w14:paraId="008B4A25" w14:textId="77777777" w:rsidR="00535672" w:rsidRPr="005B687B" w:rsidRDefault="00535672" w:rsidP="009A19A1">
            <w:pPr>
              <w:rPr>
                <w:color w:val="000000" w:themeColor="text1"/>
                <w:sz w:val="20"/>
                <w:szCs w:val="20"/>
              </w:rPr>
            </w:pPr>
            <w:r w:rsidRPr="005B687B">
              <w:rPr>
                <w:color w:val="000000" w:themeColor="text1"/>
                <w:sz w:val="20"/>
                <w:szCs w:val="20"/>
              </w:rPr>
              <w:t>- tepelná výměna</w:t>
            </w:r>
          </w:p>
          <w:p w14:paraId="7AA826E8" w14:textId="77777777" w:rsidR="00535672" w:rsidRPr="005B687B" w:rsidRDefault="00535672" w:rsidP="009A19A1">
            <w:pPr>
              <w:rPr>
                <w:color w:val="000000" w:themeColor="text1"/>
                <w:sz w:val="20"/>
                <w:szCs w:val="20"/>
              </w:rPr>
            </w:pPr>
          </w:p>
          <w:p w14:paraId="1FE99EB3" w14:textId="77777777" w:rsidR="00535672" w:rsidRPr="005B687B" w:rsidRDefault="00535672" w:rsidP="009A19A1">
            <w:pPr>
              <w:rPr>
                <w:color w:val="000000" w:themeColor="text1"/>
                <w:sz w:val="20"/>
                <w:szCs w:val="20"/>
              </w:rPr>
            </w:pPr>
          </w:p>
          <w:p w14:paraId="607A072D" w14:textId="77777777" w:rsidR="00535672" w:rsidRPr="005B687B" w:rsidRDefault="00535672" w:rsidP="009A19A1">
            <w:pPr>
              <w:rPr>
                <w:color w:val="000000" w:themeColor="text1"/>
                <w:sz w:val="20"/>
                <w:szCs w:val="20"/>
              </w:rPr>
            </w:pPr>
          </w:p>
          <w:p w14:paraId="4472347F" w14:textId="77777777" w:rsidR="00535672" w:rsidRPr="005B687B" w:rsidRDefault="00535672" w:rsidP="009A19A1">
            <w:pPr>
              <w:rPr>
                <w:color w:val="000000" w:themeColor="text1"/>
                <w:sz w:val="20"/>
                <w:szCs w:val="20"/>
              </w:rPr>
            </w:pPr>
          </w:p>
          <w:p w14:paraId="6C54BC3C" w14:textId="77777777" w:rsidR="00535672" w:rsidRPr="005B687B" w:rsidRDefault="00535672" w:rsidP="009A19A1">
            <w:pPr>
              <w:rPr>
                <w:color w:val="000000" w:themeColor="text1"/>
                <w:sz w:val="20"/>
                <w:szCs w:val="20"/>
              </w:rPr>
            </w:pPr>
          </w:p>
          <w:p w14:paraId="09C62A4F" w14:textId="77777777" w:rsidR="00535672" w:rsidRPr="005B687B" w:rsidRDefault="00535672" w:rsidP="009A19A1">
            <w:pPr>
              <w:rPr>
                <w:color w:val="000000" w:themeColor="text1"/>
                <w:sz w:val="20"/>
                <w:szCs w:val="20"/>
              </w:rPr>
            </w:pPr>
          </w:p>
          <w:p w14:paraId="1251CA61" w14:textId="77777777" w:rsidR="00535672" w:rsidRPr="005B687B" w:rsidRDefault="00535672" w:rsidP="009A19A1">
            <w:pPr>
              <w:rPr>
                <w:color w:val="000000" w:themeColor="text1"/>
                <w:sz w:val="20"/>
                <w:szCs w:val="20"/>
              </w:rPr>
            </w:pPr>
          </w:p>
          <w:p w14:paraId="66CDAF1F" w14:textId="77777777" w:rsidR="00535672" w:rsidRPr="005B687B" w:rsidRDefault="00535672" w:rsidP="009A19A1">
            <w:pPr>
              <w:rPr>
                <w:color w:val="000000" w:themeColor="text1"/>
                <w:sz w:val="20"/>
                <w:szCs w:val="20"/>
              </w:rPr>
            </w:pPr>
          </w:p>
          <w:p w14:paraId="7BC427D4" w14:textId="77777777" w:rsidR="00535672" w:rsidRPr="005B687B" w:rsidRDefault="00535672" w:rsidP="009A19A1">
            <w:pPr>
              <w:rPr>
                <w:color w:val="000000" w:themeColor="text1"/>
                <w:sz w:val="20"/>
                <w:szCs w:val="20"/>
              </w:rPr>
            </w:pPr>
          </w:p>
          <w:p w14:paraId="2F38DB9D" w14:textId="77777777" w:rsidR="00535672" w:rsidRPr="005B687B" w:rsidRDefault="00535672" w:rsidP="009A19A1">
            <w:pPr>
              <w:rPr>
                <w:color w:val="000000" w:themeColor="text1"/>
                <w:sz w:val="20"/>
                <w:szCs w:val="20"/>
              </w:rPr>
            </w:pPr>
            <w:r w:rsidRPr="005B687B">
              <w:rPr>
                <w:color w:val="000000" w:themeColor="text1"/>
                <w:sz w:val="20"/>
                <w:szCs w:val="20"/>
              </w:rPr>
              <w:t>Obnovitelné a neobnovitelné zdroje energie</w:t>
            </w:r>
          </w:p>
          <w:p w14:paraId="334DE995" w14:textId="77777777" w:rsidR="00535672" w:rsidRPr="005B687B" w:rsidRDefault="00535672" w:rsidP="009A19A1">
            <w:pPr>
              <w:rPr>
                <w:color w:val="000000" w:themeColor="text1"/>
                <w:sz w:val="20"/>
                <w:szCs w:val="20"/>
              </w:rPr>
            </w:pPr>
          </w:p>
          <w:p w14:paraId="4F06C0E9" w14:textId="77777777" w:rsidR="00535672" w:rsidRPr="005B687B" w:rsidRDefault="00535672" w:rsidP="009A19A1">
            <w:pPr>
              <w:rPr>
                <w:color w:val="000000" w:themeColor="text1"/>
                <w:sz w:val="20"/>
                <w:szCs w:val="20"/>
              </w:rPr>
            </w:pPr>
          </w:p>
          <w:p w14:paraId="512384EF" w14:textId="77777777" w:rsidR="00535672" w:rsidRPr="005B687B" w:rsidRDefault="00535672" w:rsidP="009A19A1">
            <w:pPr>
              <w:rPr>
                <w:color w:val="000000" w:themeColor="text1"/>
                <w:sz w:val="20"/>
                <w:szCs w:val="20"/>
              </w:rPr>
            </w:pPr>
          </w:p>
          <w:p w14:paraId="5AAF99F1" w14:textId="77777777" w:rsidR="00535672" w:rsidRPr="005B687B" w:rsidRDefault="00535672" w:rsidP="009A19A1">
            <w:pPr>
              <w:rPr>
                <w:color w:val="000000" w:themeColor="text1"/>
                <w:sz w:val="20"/>
                <w:szCs w:val="20"/>
              </w:rPr>
            </w:pPr>
          </w:p>
          <w:p w14:paraId="1DB19994" w14:textId="77777777" w:rsidR="00535672" w:rsidRPr="005B687B" w:rsidRDefault="00535672" w:rsidP="009A19A1">
            <w:pPr>
              <w:rPr>
                <w:color w:val="000000" w:themeColor="text1"/>
                <w:sz w:val="20"/>
                <w:szCs w:val="20"/>
              </w:rPr>
            </w:pPr>
          </w:p>
          <w:p w14:paraId="415D933D" w14:textId="77777777" w:rsidR="00535672" w:rsidRPr="005B687B" w:rsidRDefault="00535672" w:rsidP="009A19A1">
            <w:pPr>
              <w:rPr>
                <w:color w:val="000000" w:themeColor="text1"/>
                <w:sz w:val="20"/>
                <w:szCs w:val="20"/>
              </w:rPr>
            </w:pPr>
            <w:r w:rsidRPr="005B687B">
              <w:rPr>
                <w:color w:val="000000" w:themeColor="text1"/>
                <w:sz w:val="20"/>
                <w:szCs w:val="20"/>
              </w:rPr>
              <w:t xml:space="preserve">      </w:t>
            </w:r>
          </w:p>
        </w:tc>
        <w:tc>
          <w:tcPr>
            <w:tcW w:w="1250" w:type="pct"/>
            <w:gridSpan w:val="2"/>
          </w:tcPr>
          <w:p w14:paraId="3DE66826" w14:textId="77777777" w:rsidR="00535672" w:rsidRPr="005B687B" w:rsidRDefault="00535672" w:rsidP="009A19A1">
            <w:pPr>
              <w:rPr>
                <w:color w:val="000000" w:themeColor="text1"/>
                <w:sz w:val="20"/>
                <w:szCs w:val="20"/>
              </w:rPr>
            </w:pPr>
            <w:r w:rsidRPr="005B687B">
              <w:rPr>
                <w:color w:val="000000" w:themeColor="text1"/>
                <w:sz w:val="20"/>
                <w:szCs w:val="20"/>
              </w:rPr>
              <w:t>M - úprava rovnic</w:t>
            </w:r>
          </w:p>
          <w:p w14:paraId="4B363D3D" w14:textId="77777777" w:rsidR="00535672" w:rsidRPr="005B687B" w:rsidRDefault="00535672" w:rsidP="009A19A1">
            <w:pPr>
              <w:rPr>
                <w:color w:val="000000" w:themeColor="text1"/>
                <w:sz w:val="20"/>
                <w:szCs w:val="20"/>
              </w:rPr>
            </w:pPr>
            <w:r w:rsidRPr="005B687B">
              <w:rPr>
                <w:b/>
                <w:bCs/>
                <w:color w:val="000000" w:themeColor="text1"/>
                <w:sz w:val="20"/>
                <w:szCs w:val="20"/>
              </w:rPr>
              <w:t>MDV</w:t>
            </w:r>
            <w:r w:rsidRPr="005B687B">
              <w:rPr>
                <w:color w:val="000000" w:themeColor="text1"/>
                <w:sz w:val="20"/>
                <w:szCs w:val="20"/>
              </w:rPr>
              <w:t xml:space="preserve"> - kritické čtení a vnímání med. sdělení, vyhledávání spotřebičů s vysokou účinností</w:t>
            </w:r>
          </w:p>
          <w:p w14:paraId="7AD83947" w14:textId="77777777" w:rsidR="00535672" w:rsidRPr="005B687B" w:rsidRDefault="00535672" w:rsidP="009A19A1">
            <w:pPr>
              <w:rPr>
                <w:color w:val="000000" w:themeColor="text1"/>
                <w:sz w:val="20"/>
                <w:szCs w:val="20"/>
              </w:rPr>
            </w:pPr>
            <w:r w:rsidRPr="005B687B">
              <w:rPr>
                <w:color w:val="000000" w:themeColor="text1"/>
                <w:sz w:val="20"/>
                <w:szCs w:val="20"/>
              </w:rPr>
              <w:t>TV - výpočet výkonů ve sportech</w:t>
            </w:r>
          </w:p>
          <w:p w14:paraId="541A5D1E" w14:textId="77777777" w:rsidR="00535672" w:rsidRPr="005B687B" w:rsidRDefault="00535672" w:rsidP="009A19A1">
            <w:pPr>
              <w:rPr>
                <w:color w:val="000000" w:themeColor="text1"/>
                <w:sz w:val="20"/>
                <w:szCs w:val="20"/>
              </w:rPr>
            </w:pPr>
          </w:p>
          <w:p w14:paraId="12731959" w14:textId="77777777" w:rsidR="00535672" w:rsidRPr="005B687B" w:rsidRDefault="00535672" w:rsidP="009A19A1">
            <w:pPr>
              <w:rPr>
                <w:color w:val="000000" w:themeColor="text1"/>
                <w:sz w:val="20"/>
                <w:szCs w:val="20"/>
              </w:rPr>
            </w:pPr>
          </w:p>
          <w:p w14:paraId="64A02FD1" w14:textId="77777777" w:rsidR="00535672" w:rsidRPr="005B687B" w:rsidRDefault="00535672" w:rsidP="009A19A1">
            <w:pPr>
              <w:rPr>
                <w:color w:val="000000" w:themeColor="text1"/>
                <w:sz w:val="20"/>
                <w:szCs w:val="20"/>
              </w:rPr>
            </w:pPr>
          </w:p>
          <w:p w14:paraId="70573F83" w14:textId="77777777" w:rsidR="00535672" w:rsidRPr="005B687B" w:rsidRDefault="00535672" w:rsidP="009A19A1">
            <w:pPr>
              <w:rPr>
                <w:color w:val="000000" w:themeColor="text1"/>
                <w:sz w:val="20"/>
                <w:szCs w:val="20"/>
              </w:rPr>
            </w:pPr>
          </w:p>
          <w:p w14:paraId="5E2C7595" w14:textId="77777777" w:rsidR="00535672" w:rsidRPr="005B687B" w:rsidRDefault="00535672" w:rsidP="009A19A1">
            <w:pPr>
              <w:rPr>
                <w:color w:val="000000" w:themeColor="text1"/>
                <w:sz w:val="20"/>
                <w:szCs w:val="20"/>
              </w:rPr>
            </w:pPr>
          </w:p>
          <w:p w14:paraId="6AA7ABAB" w14:textId="77777777" w:rsidR="00535672" w:rsidRPr="005B687B" w:rsidRDefault="00535672" w:rsidP="009A19A1">
            <w:pPr>
              <w:rPr>
                <w:color w:val="000000" w:themeColor="text1"/>
                <w:sz w:val="20"/>
                <w:szCs w:val="20"/>
              </w:rPr>
            </w:pPr>
          </w:p>
          <w:p w14:paraId="3D71B775" w14:textId="77777777" w:rsidR="00535672" w:rsidRPr="005B687B" w:rsidRDefault="00535672" w:rsidP="009A19A1">
            <w:pPr>
              <w:rPr>
                <w:color w:val="000000" w:themeColor="text1"/>
                <w:sz w:val="20"/>
                <w:szCs w:val="20"/>
              </w:rPr>
            </w:pPr>
          </w:p>
          <w:p w14:paraId="4E97D267" w14:textId="77777777" w:rsidR="00535672" w:rsidRPr="005B687B" w:rsidRDefault="00535672" w:rsidP="009A19A1">
            <w:pPr>
              <w:rPr>
                <w:b/>
                <w:bCs/>
                <w:color w:val="000000" w:themeColor="text1"/>
                <w:sz w:val="20"/>
                <w:szCs w:val="20"/>
              </w:rPr>
            </w:pPr>
            <w:r w:rsidRPr="005B687B">
              <w:rPr>
                <w:b/>
                <w:bCs/>
                <w:color w:val="000000" w:themeColor="text1"/>
                <w:sz w:val="20"/>
                <w:szCs w:val="20"/>
              </w:rPr>
              <w:t xml:space="preserve">EV - </w:t>
            </w:r>
            <w:r w:rsidRPr="005B687B">
              <w:rPr>
                <w:bCs/>
                <w:color w:val="000000" w:themeColor="text1"/>
                <w:sz w:val="20"/>
                <w:szCs w:val="20"/>
              </w:rPr>
              <w:t xml:space="preserve">vztah člověka a prostředí, lidské aktivity, problémy ŽP, </w:t>
            </w:r>
            <w:r w:rsidRPr="005B687B">
              <w:rPr>
                <w:b/>
                <w:bCs/>
                <w:color w:val="000000" w:themeColor="text1"/>
                <w:sz w:val="20"/>
                <w:szCs w:val="20"/>
              </w:rPr>
              <w:t xml:space="preserve"> </w:t>
            </w:r>
            <w:r w:rsidRPr="005B687B">
              <w:rPr>
                <w:color w:val="000000" w:themeColor="text1"/>
                <w:sz w:val="20"/>
                <w:szCs w:val="20"/>
              </w:rPr>
              <w:t>využití energie vody</w:t>
            </w:r>
          </w:p>
          <w:p w14:paraId="316F9D86" w14:textId="77777777" w:rsidR="00535672" w:rsidRPr="005B687B" w:rsidRDefault="00535672" w:rsidP="009A19A1">
            <w:pPr>
              <w:rPr>
                <w:color w:val="000000" w:themeColor="text1"/>
                <w:sz w:val="20"/>
                <w:szCs w:val="20"/>
              </w:rPr>
            </w:pPr>
          </w:p>
          <w:p w14:paraId="21FAEAEF" w14:textId="77777777" w:rsidR="00535672" w:rsidRPr="005B687B" w:rsidRDefault="00535672" w:rsidP="009A19A1">
            <w:pPr>
              <w:rPr>
                <w:color w:val="000000" w:themeColor="text1"/>
                <w:sz w:val="20"/>
                <w:szCs w:val="20"/>
              </w:rPr>
            </w:pPr>
          </w:p>
          <w:p w14:paraId="321390B7" w14:textId="77777777" w:rsidR="00535672" w:rsidRPr="005B687B" w:rsidRDefault="00535672" w:rsidP="009A19A1">
            <w:pPr>
              <w:rPr>
                <w:color w:val="000000" w:themeColor="text1"/>
                <w:sz w:val="20"/>
                <w:szCs w:val="20"/>
              </w:rPr>
            </w:pPr>
          </w:p>
          <w:p w14:paraId="33A397AB" w14:textId="77777777" w:rsidR="00535672" w:rsidRPr="005B687B" w:rsidRDefault="00535672" w:rsidP="009A19A1">
            <w:pPr>
              <w:rPr>
                <w:color w:val="000000" w:themeColor="text1"/>
                <w:sz w:val="20"/>
                <w:szCs w:val="20"/>
              </w:rPr>
            </w:pPr>
          </w:p>
          <w:p w14:paraId="25FE5723" w14:textId="77777777" w:rsidR="00535672" w:rsidRPr="005B687B" w:rsidRDefault="00535672" w:rsidP="009A19A1">
            <w:pPr>
              <w:rPr>
                <w:color w:val="000000" w:themeColor="text1"/>
                <w:sz w:val="20"/>
                <w:szCs w:val="20"/>
              </w:rPr>
            </w:pPr>
            <w:r w:rsidRPr="005B687B">
              <w:rPr>
                <w:color w:val="000000" w:themeColor="text1"/>
                <w:sz w:val="20"/>
                <w:szCs w:val="20"/>
              </w:rPr>
              <w:t>Z - proudění vzduchových mas</w:t>
            </w:r>
          </w:p>
          <w:p w14:paraId="29618F4A" w14:textId="77777777" w:rsidR="00535672" w:rsidRPr="005B687B" w:rsidRDefault="00535672" w:rsidP="009A19A1">
            <w:pPr>
              <w:rPr>
                <w:b/>
                <w:bCs/>
                <w:color w:val="000000" w:themeColor="text1"/>
                <w:sz w:val="20"/>
                <w:szCs w:val="20"/>
              </w:rPr>
            </w:pPr>
          </w:p>
          <w:p w14:paraId="1EC2DEDB" w14:textId="77777777" w:rsidR="00535672" w:rsidRPr="005B687B" w:rsidRDefault="00535672" w:rsidP="009A19A1">
            <w:pPr>
              <w:rPr>
                <w:color w:val="000000" w:themeColor="text1"/>
                <w:sz w:val="20"/>
                <w:szCs w:val="20"/>
              </w:rPr>
            </w:pPr>
            <w:r w:rsidRPr="005B687B">
              <w:rPr>
                <w:color w:val="000000" w:themeColor="text1"/>
                <w:sz w:val="20"/>
                <w:szCs w:val="20"/>
              </w:rPr>
              <w:t>PŘ - termoregulace živočichů</w:t>
            </w:r>
          </w:p>
          <w:p w14:paraId="34EC2A49" w14:textId="77777777" w:rsidR="00535672" w:rsidRPr="005B687B" w:rsidRDefault="00535672" w:rsidP="009A19A1">
            <w:pPr>
              <w:rPr>
                <w:color w:val="000000" w:themeColor="text1"/>
                <w:sz w:val="20"/>
                <w:szCs w:val="20"/>
              </w:rPr>
            </w:pPr>
          </w:p>
          <w:p w14:paraId="631F0B3C" w14:textId="77777777" w:rsidR="00535672" w:rsidRPr="005B687B" w:rsidRDefault="00535672" w:rsidP="009A19A1">
            <w:pPr>
              <w:rPr>
                <w:color w:val="000000" w:themeColor="text1"/>
                <w:sz w:val="20"/>
                <w:szCs w:val="20"/>
              </w:rPr>
            </w:pPr>
            <w:r w:rsidRPr="005B687B">
              <w:rPr>
                <w:b/>
                <w:bCs/>
                <w:color w:val="000000" w:themeColor="text1"/>
                <w:sz w:val="20"/>
                <w:szCs w:val="20"/>
              </w:rPr>
              <w:t>EGS</w:t>
            </w:r>
            <w:r w:rsidRPr="005B687B">
              <w:rPr>
                <w:color w:val="000000" w:themeColor="text1"/>
                <w:sz w:val="20"/>
                <w:szCs w:val="20"/>
              </w:rPr>
              <w:t xml:space="preserve"> - Evropa a svět nás zajímá,  tepelná izolace - šetření energií</w:t>
            </w:r>
          </w:p>
          <w:p w14:paraId="38FED909" w14:textId="77777777" w:rsidR="00535672" w:rsidRPr="005B687B" w:rsidRDefault="00535672" w:rsidP="009A19A1">
            <w:pPr>
              <w:rPr>
                <w:color w:val="000000" w:themeColor="text1"/>
                <w:sz w:val="20"/>
                <w:szCs w:val="20"/>
              </w:rPr>
            </w:pPr>
          </w:p>
          <w:p w14:paraId="23D8F8C0" w14:textId="77777777" w:rsidR="00535672" w:rsidRPr="005B687B" w:rsidRDefault="00535672" w:rsidP="009A19A1">
            <w:pPr>
              <w:rPr>
                <w:color w:val="000000" w:themeColor="text1"/>
                <w:sz w:val="20"/>
                <w:szCs w:val="20"/>
              </w:rPr>
            </w:pPr>
            <w:r w:rsidRPr="005B687B">
              <w:rPr>
                <w:b/>
                <w:bCs/>
                <w:color w:val="000000" w:themeColor="text1"/>
                <w:sz w:val="20"/>
                <w:szCs w:val="20"/>
              </w:rPr>
              <w:t>EV</w:t>
            </w:r>
            <w:r w:rsidRPr="005B687B">
              <w:rPr>
                <w:color w:val="000000" w:themeColor="text1"/>
                <w:sz w:val="20"/>
                <w:szCs w:val="20"/>
              </w:rPr>
              <w:t xml:space="preserve"> - vztah člověka a prostředí, využití energie slunečního záření</w:t>
            </w:r>
          </w:p>
        </w:tc>
      </w:tr>
    </w:tbl>
    <w:p w14:paraId="00B9CB47" w14:textId="77777777" w:rsidR="00535672" w:rsidRPr="005B687B" w:rsidRDefault="00535672" w:rsidP="00535672">
      <w:pPr>
        <w:ind w:firstLine="708"/>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69"/>
        <w:gridCol w:w="139"/>
        <w:gridCol w:w="2129"/>
        <w:gridCol w:w="277"/>
        <w:gridCol w:w="1991"/>
        <w:gridCol w:w="416"/>
        <w:gridCol w:w="1850"/>
        <w:gridCol w:w="556"/>
      </w:tblGrid>
      <w:tr w:rsidR="00535672" w:rsidRPr="005B687B" w14:paraId="7BDD9B95" w14:textId="77777777" w:rsidTr="009A19A1">
        <w:trPr>
          <w:gridAfter w:val="1"/>
          <w:wAfter w:w="289" w:type="pct"/>
          <w:trHeight w:val="1440"/>
        </w:trPr>
        <w:tc>
          <w:tcPr>
            <w:tcW w:w="2356" w:type="pct"/>
            <w:gridSpan w:val="3"/>
            <w:vAlign w:val="center"/>
          </w:tcPr>
          <w:p w14:paraId="72B80A94" w14:textId="77777777" w:rsidR="00535672" w:rsidRPr="005B687B" w:rsidRDefault="00535672" w:rsidP="009A19A1">
            <w:pPr>
              <w:jc w:val="center"/>
              <w:rPr>
                <w:b/>
                <w:color w:val="000000" w:themeColor="text1"/>
              </w:rPr>
            </w:pPr>
            <w:r w:rsidRPr="005B687B">
              <w:rPr>
                <w:b/>
                <w:color w:val="000000" w:themeColor="text1"/>
              </w:rPr>
              <w:lastRenderedPageBreak/>
              <w:t>Oblast:</w:t>
            </w:r>
          </w:p>
          <w:p w14:paraId="197ABAEB" w14:textId="77777777" w:rsidR="00535672" w:rsidRPr="005B687B" w:rsidRDefault="00535672" w:rsidP="009A19A1">
            <w:pPr>
              <w:jc w:val="center"/>
              <w:rPr>
                <w:b/>
                <w:color w:val="000000" w:themeColor="text1"/>
              </w:rPr>
            </w:pPr>
            <w:r w:rsidRPr="005B687B">
              <w:rPr>
                <w:b/>
                <w:color w:val="000000" w:themeColor="text1"/>
              </w:rPr>
              <w:t>Člověk a příroda</w:t>
            </w:r>
          </w:p>
        </w:tc>
        <w:tc>
          <w:tcPr>
            <w:tcW w:w="1178" w:type="pct"/>
            <w:gridSpan w:val="2"/>
            <w:vAlign w:val="center"/>
          </w:tcPr>
          <w:p w14:paraId="14617EA6" w14:textId="77777777" w:rsidR="00535672" w:rsidRPr="005B687B" w:rsidRDefault="00535672" w:rsidP="009A19A1">
            <w:pPr>
              <w:jc w:val="center"/>
              <w:rPr>
                <w:b/>
                <w:color w:val="000000" w:themeColor="text1"/>
              </w:rPr>
            </w:pPr>
            <w:r w:rsidRPr="005B687B">
              <w:rPr>
                <w:b/>
                <w:color w:val="000000" w:themeColor="text1"/>
              </w:rPr>
              <w:t>Předmět:</w:t>
            </w:r>
          </w:p>
          <w:p w14:paraId="7B445F66" w14:textId="77777777" w:rsidR="00535672" w:rsidRPr="005B687B" w:rsidRDefault="00535672" w:rsidP="009A19A1">
            <w:pPr>
              <w:jc w:val="center"/>
              <w:rPr>
                <w:b/>
                <w:color w:val="000000" w:themeColor="text1"/>
              </w:rPr>
            </w:pPr>
            <w:r w:rsidRPr="005B687B">
              <w:rPr>
                <w:b/>
                <w:color w:val="000000" w:themeColor="text1"/>
              </w:rPr>
              <w:t>Fyzika</w:t>
            </w:r>
          </w:p>
        </w:tc>
        <w:tc>
          <w:tcPr>
            <w:tcW w:w="1177" w:type="pct"/>
            <w:gridSpan w:val="2"/>
            <w:vAlign w:val="center"/>
          </w:tcPr>
          <w:p w14:paraId="090CB5A2" w14:textId="77777777" w:rsidR="00535672" w:rsidRPr="005B687B" w:rsidRDefault="00535672" w:rsidP="009A19A1">
            <w:pPr>
              <w:jc w:val="center"/>
              <w:rPr>
                <w:b/>
                <w:color w:val="000000" w:themeColor="text1"/>
              </w:rPr>
            </w:pPr>
            <w:r w:rsidRPr="005B687B">
              <w:rPr>
                <w:b/>
                <w:color w:val="000000" w:themeColor="text1"/>
              </w:rPr>
              <w:t>Ročník:</w:t>
            </w:r>
          </w:p>
          <w:p w14:paraId="47A0B8C8" w14:textId="77777777" w:rsidR="00535672" w:rsidRPr="005B687B" w:rsidRDefault="00535672" w:rsidP="009A19A1">
            <w:pPr>
              <w:jc w:val="center"/>
              <w:rPr>
                <w:b/>
                <w:color w:val="000000" w:themeColor="text1"/>
              </w:rPr>
            </w:pPr>
            <w:r w:rsidRPr="005B687B">
              <w:rPr>
                <w:b/>
                <w:color w:val="000000" w:themeColor="text1"/>
              </w:rPr>
              <w:t>8.</w:t>
            </w:r>
          </w:p>
        </w:tc>
      </w:tr>
      <w:tr w:rsidR="00535672" w:rsidRPr="005B687B" w14:paraId="0254E82C" w14:textId="77777777" w:rsidTr="009A19A1">
        <w:trPr>
          <w:gridAfter w:val="1"/>
          <w:wAfter w:w="289" w:type="pct"/>
          <w:trHeight w:val="1080"/>
        </w:trPr>
        <w:tc>
          <w:tcPr>
            <w:tcW w:w="1178" w:type="pct"/>
            <w:vAlign w:val="center"/>
          </w:tcPr>
          <w:p w14:paraId="7FA6958A" w14:textId="77777777" w:rsidR="00535672" w:rsidRPr="005B687B" w:rsidRDefault="00535672" w:rsidP="009A19A1">
            <w:pPr>
              <w:jc w:val="center"/>
              <w:rPr>
                <w:b/>
                <w:color w:val="000000" w:themeColor="text1"/>
              </w:rPr>
            </w:pPr>
            <w:r w:rsidRPr="005B687B">
              <w:rPr>
                <w:b/>
                <w:color w:val="000000" w:themeColor="text1"/>
              </w:rPr>
              <w:t>Výstupy RVP</w:t>
            </w:r>
          </w:p>
        </w:tc>
        <w:tc>
          <w:tcPr>
            <w:tcW w:w="1178" w:type="pct"/>
            <w:gridSpan w:val="2"/>
            <w:vAlign w:val="center"/>
          </w:tcPr>
          <w:p w14:paraId="34C3DD6C" w14:textId="77777777" w:rsidR="00535672" w:rsidRPr="005B687B" w:rsidRDefault="00535672" w:rsidP="009A19A1">
            <w:pPr>
              <w:jc w:val="center"/>
              <w:rPr>
                <w:color w:val="000000" w:themeColor="text1"/>
              </w:rPr>
            </w:pPr>
          </w:p>
          <w:p w14:paraId="59124FAD" w14:textId="77777777" w:rsidR="00535672" w:rsidRPr="005B687B" w:rsidRDefault="00535672" w:rsidP="009A19A1">
            <w:pPr>
              <w:jc w:val="center"/>
              <w:rPr>
                <w:b/>
                <w:color w:val="000000" w:themeColor="text1"/>
              </w:rPr>
            </w:pPr>
            <w:r w:rsidRPr="005B687B">
              <w:rPr>
                <w:b/>
                <w:color w:val="000000" w:themeColor="text1"/>
              </w:rPr>
              <w:t>Školní výstupy</w:t>
            </w:r>
          </w:p>
          <w:p w14:paraId="2E8778B7" w14:textId="77777777" w:rsidR="00535672" w:rsidRPr="005B687B" w:rsidRDefault="00535672" w:rsidP="009A19A1">
            <w:pPr>
              <w:jc w:val="center"/>
              <w:rPr>
                <w:b/>
                <w:color w:val="000000" w:themeColor="text1"/>
              </w:rPr>
            </w:pPr>
          </w:p>
          <w:p w14:paraId="1E2EC84B" w14:textId="77777777" w:rsidR="00535672" w:rsidRPr="005B687B" w:rsidRDefault="00535672" w:rsidP="009A19A1">
            <w:pPr>
              <w:jc w:val="center"/>
              <w:rPr>
                <w:b/>
                <w:color w:val="000000" w:themeColor="text1"/>
              </w:rPr>
            </w:pPr>
          </w:p>
          <w:p w14:paraId="03C6A77D" w14:textId="77777777" w:rsidR="00535672" w:rsidRPr="005B687B" w:rsidRDefault="00535672" w:rsidP="009A19A1">
            <w:pPr>
              <w:jc w:val="center"/>
              <w:rPr>
                <w:color w:val="000000" w:themeColor="text1"/>
              </w:rPr>
            </w:pPr>
            <w:r w:rsidRPr="005B687B">
              <w:rPr>
                <w:b/>
                <w:color w:val="000000" w:themeColor="text1"/>
              </w:rPr>
              <w:t>Žák:</w:t>
            </w:r>
          </w:p>
        </w:tc>
        <w:tc>
          <w:tcPr>
            <w:tcW w:w="1178" w:type="pct"/>
            <w:gridSpan w:val="2"/>
            <w:vAlign w:val="center"/>
          </w:tcPr>
          <w:p w14:paraId="77140966" w14:textId="77777777" w:rsidR="00535672" w:rsidRPr="005B687B" w:rsidRDefault="00535672" w:rsidP="009A19A1">
            <w:pPr>
              <w:jc w:val="center"/>
              <w:rPr>
                <w:b/>
                <w:color w:val="000000" w:themeColor="text1"/>
              </w:rPr>
            </w:pPr>
            <w:r w:rsidRPr="005B687B">
              <w:rPr>
                <w:b/>
                <w:color w:val="000000" w:themeColor="text1"/>
              </w:rPr>
              <w:t>Učivo</w:t>
            </w:r>
          </w:p>
        </w:tc>
        <w:tc>
          <w:tcPr>
            <w:tcW w:w="1177" w:type="pct"/>
            <w:gridSpan w:val="2"/>
            <w:vAlign w:val="center"/>
          </w:tcPr>
          <w:p w14:paraId="56B98796" w14:textId="77777777" w:rsidR="00535672" w:rsidRPr="005B687B" w:rsidRDefault="00535672" w:rsidP="009A19A1">
            <w:pPr>
              <w:jc w:val="center"/>
              <w:rPr>
                <w:b/>
                <w:color w:val="000000" w:themeColor="text1"/>
              </w:rPr>
            </w:pPr>
            <w:r w:rsidRPr="005B687B">
              <w:rPr>
                <w:b/>
                <w:color w:val="000000" w:themeColor="text1"/>
              </w:rPr>
              <w:t xml:space="preserve">Průřezová témata, </w:t>
            </w:r>
          </w:p>
          <w:p w14:paraId="2693774F" w14:textId="77777777" w:rsidR="00535672" w:rsidRPr="005B687B" w:rsidRDefault="00535672" w:rsidP="009A19A1">
            <w:pPr>
              <w:jc w:val="center"/>
              <w:rPr>
                <w:b/>
                <w:color w:val="000000" w:themeColor="text1"/>
              </w:rPr>
            </w:pPr>
            <w:r w:rsidRPr="005B687B">
              <w:rPr>
                <w:b/>
                <w:color w:val="000000" w:themeColor="text1"/>
              </w:rPr>
              <w:t>přesahy do jiných předmětů</w:t>
            </w:r>
          </w:p>
        </w:tc>
      </w:tr>
      <w:tr w:rsidR="00535672" w:rsidRPr="005B687B" w14:paraId="7CC751A3" w14:textId="77777777" w:rsidTr="009A19A1">
        <w:trPr>
          <w:gridAfter w:val="1"/>
          <w:wAfter w:w="289" w:type="pct"/>
          <w:trHeight w:val="10440"/>
        </w:trPr>
        <w:tc>
          <w:tcPr>
            <w:tcW w:w="1178" w:type="pct"/>
          </w:tcPr>
          <w:p w14:paraId="0E5B84A1" w14:textId="77777777" w:rsidR="00535672" w:rsidRPr="005B687B" w:rsidRDefault="00535672" w:rsidP="009A19A1">
            <w:pPr>
              <w:pStyle w:val="Default"/>
              <w:rPr>
                <w:color w:val="000000" w:themeColor="text1"/>
              </w:rPr>
            </w:pPr>
          </w:p>
          <w:p w14:paraId="67FBC125" w14:textId="77777777" w:rsidR="00535672" w:rsidRPr="005B687B" w:rsidRDefault="00535672" w:rsidP="009A19A1">
            <w:pPr>
              <w:pStyle w:val="Default"/>
              <w:rPr>
                <w:color w:val="000000" w:themeColor="text1"/>
              </w:rPr>
            </w:pPr>
          </w:p>
          <w:p w14:paraId="402DA32D" w14:textId="77777777" w:rsidR="00535672" w:rsidRPr="005B687B" w:rsidRDefault="00535672" w:rsidP="009A19A1">
            <w:pPr>
              <w:pStyle w:val="Default"/>
              <w:rPr>
                <w:color w:val="000000" w:themeColor="text1"/>
              </w:rPr>
            </w:pPr>
          </w:p>
          <w:p w14:paraId="31D9BD0E" w14:textId="77777777" w:rsidR="00535672" w:rsidRPr="005B687B" w:rsidRDefault="00535672" w:rsidP="009A19A1">
            <w:pPr>
              <w:pStyle w:val="Default"/>
              <w:rPr>
                <w:color w:val="000000" w:themeColor="text1"/>
              </w:rPr>
            </w:pPr>
          </w:p>
          <w:p w14:paraId="09369569" w14:textId="77777777" w:rsidR="00535672" w:rsidRPr="005B687B" w:rsidRDefault="00535672" w:rsidP="009A19A1">
            <w:pPr>
              <w:pStyle w:val="Default"/>
              <w:rPr>
                <w:color w:val="000000" w:themeColor="text1"/>
              </w:rPr>
            </w:pPr>
          </w:p>
          <w:p w14:paraId="0E0E9006" w14:textId="77777777" w:rsidR="00535672" w:rsidRPr="005B687B" w:rsidRDefault="00535672" w:rsidP="009A19A1">
            <w:pPr>
              <w:pStyle w:val="Default"/>
              <w:rPr>
                <w:color w:val="000000" w:themeColor="text1"/>
              </w:rPr>
            </w:pPr>
          </w:p>
          <w:p w14:paraId="5FB7F677" w14:textId="77777777" w:rsidR="00535672" w:rsidRPr="005B687B" w:rsidRDefault="00535672" w:rsidP="009A19A1">
            <w:pPr>
              <w:pStyle w:val="Default"/>
              <w:rPr>
                <w:color w:val="000000" w:themeColor="text1"/>
              </w:rPr>
            </w:pPr>
          </w:p>
          <w:p w14:paraId="2F772D97" w14:textId="77777777" w:rsidR="00535672" w:rsidRPr="005B687B" w:rsidRDefault="00535672" w:rsidP="009A19A1">
            <w:pPr>
              <w:pStyle w:val="Default"/>
              <w:rPr>
                <w:color w:val="000000" w:themeColor="text1"/>
              </w:rPr>
            </w:pPr>
          </w:p>
          <w:p w14:paraId="0A1CC516" w14:textId="77777777" w:rsidR="00535672" w:rsidRPr="005B687B" w:rsidRDefault="00535672" w:rsidP="009A19A1">
            <w:pPr>
              <w:pStyle w:val="Default"/>
              <w:rPr>
                <w:color w:val="000000" w:themeColor="text1"/>
              </w:rPr>
            </w:pPr>
          </w:p>
          <w:p w14:paraId="0CC19E8F" w14:textId="77777777" w:rsidR="00535672" w:rsidRPr="005B687B" w:rsidRDefault="00535672" w:rsidP="009A19A1">
            <w:pPr>
              <w:pStyle w:val="Default"/>
              <w:rPr>
                <w:color w:val="000000" w:themeColor="text1"/>
              </w:rPr>
            </w:pPr>
          </w:p>
          <w:p w14:paraId="7AEC84F3" w14:textId="77777777" w:rsidR="00535672" w:rsidRPr="005B687B" w:rsidRDefault="00535672" w:rsidP="009A19A1">
            <w:pPr>
              <w:pStyle w:val="Default"/>
              <w:rPr>
                <w:color w:val="000000" w:themeColor="text1"/>
              </w:rPr>
            </w:pPr>
          </w:p>
          <w:p w14:paraId="5EB55689" w14:textId="77777777" w:rsidR="00535672" w:rsidRPr="005B687B" w:rsidRDefault="00535672" w:rsidP="009A19A1">
            <w:pPr>
              <w:pStyle w:val="Default"/>
              <w:rPr>
                <w:color w:val="000000" w:themeColor="text1"/>
              </w:rPr>
            </w:pPr>
          </w:p>
          <w:p w14:paraId="6DC5B423" w14:textId="77777777" w:rsidR="00535672" w:rsidRPr="005B687B" w:rsidRDefault="00535672" w:rsidP="009A19A1">
            <w:pPr>
              <w:pStyle w:val="Default"/>
              <w:rPr>
                <w:color w:val="000000" w:themeColor="text1"/>
              </w:rPr>
            </w:pPr>
          </w:p>
          <w:p w14:paraId="549C91E8" w14:textId="77777777" w:rsidR="00535672" w:rsidRPr="005B687B" w:rsidRDefault="00535672" w:rsidP="009A19A1">
            <w:pPr>
              <w:pStyle w:val="Default"/>
              <w:rPr>
                <w:color w:val="000000" w:themeColor="text1"/>
              </w:rPr>
            </w:pPr>
          </w:p>
          <w:p w14:paraId="15966067" w14:textId="77777777" w:rsidR="00535672" w:rsidRPr="005B687B" w:rsidRDefault="00535672" w:rsidP="009A19A1">
            <w:pPr>
              <w:pStyle w:val="Default"/>
              <w:rPr>
                <w:color w:val="000000" w:themeColor="text1"/>
              </w:rPr>
            </w:pPr>
          </w:p>
          <w:p w14:paraId="44FD1134" w14:textId="77777777" w:rsidR="00535672" w:rsidRPr="005B687B" w:rsidRDefault="00535672" w:rsidP="009A19A1">
            <w:pPr>
              <w:pStyle w:val="Default"/>
              <w:rPr>
                <w:color w:val="000000" w:themeColor="text1"/>
              </w:rPr>
            </w:pPr>
          </w:p>
          <w:p w14:paraId="3B89E42A" w14:textId="77777777" w:rsidR="00535672" w:rsidRPr="005B687B" w:rsidRDefault="00535672" w:rsidP="009A19A1">
            <w:pPr>
              <w:pStyle w:val="Default"/>
              <w:rPr>
                <w:color w:val="000000" w:themeColor="text1"/>
              </w:rPr>
            </w:pPr>
          </w:p>
          <w:p w14:paraId="3402E4CB" w14:textId="77777777" w:rsidR="00535672" w:rsidRPr="005B687B" w:rsidRDefault="00535672" w:rsidP="009A19A1">
            <w:pPr>
              <w:pStyle w:val="Default"/>
              <w:rPr>
                <w:color w:val="000000" w:themeColor="text1"/>
              </w:rPr>
            </w:pPr>
          </w:p>
          <w:p w14:paraId="6E1008CC" w14:textId="77777777" w:rsidR="00535672" w:rsidRPr="005B687B" w:rsidRDefault="00535672" w:rsidP="009A19A1">
            <w:pPr>
              <w:pStyle w:val="Default"/>
              <w:rPr>
                <w:color w:val="000000" w:themeColor="text1"/>
              </w:rPr>
            </w:pPr>
          </w:p>
          <w:p w14:paraId="782E7E21" w14:textId="77777777" w:rsidR="00535672" w:rsidRPr="005B687B" w:rsidRDefault="00535672" w:rsidP="009A19A1">
            <w:pPr>
              <w:pStyle w:val="Default"/>
              <w:rPr>
                <w:color w:val="000000" w:themeColor="text1"/>
              </w:rPr>
            </w:pPr>
          </w:p>
          <w:p w14:paraId="2AA9BA4A" w14:textId="77777777" w:rsidR="00535672" w:rsidRPr="005B687B" w:rsidRDefault="00535672" w:rsidP="009A19A1">
            <w:pPr>
              <w:pStyle w:val="Default"/>
              <w:rPr>
                <w:color w:val="000000" w:themeColor="text1"/>
              </w:rPr>
            </w:pPr>
          </w:p>
          <w:p w14:paraId="4C5C7DED" w14:textId="77777777" w:rsidR="00535672" w:rsidRPr="005B687B" w:rsidRDefault="00535672" w:rsidP="009A19A1">
            <w:pPr>
              <w:pStyle w:val="Default"/>
              <w:rPr>
                <w:color w:val="000000" w:themeColor="text1"/>
              </w:rPr>
            </w:pPr>
          </w:p>
          <w:p w14:paraId="1357CD29" w14:textId="77777777" w:rsidR="00535672" w:rsidRPr="005B687B" w:rsidRDefault="00535672" w:rsidP="009A19A1">
            <w:pPr>
              <w:pStyle w:val="Default"/>
              <w:rPr>
                <w:color w:val="000000" w:themeColor="text1"/>
              </w:rPr>
            </w:pPr>
          </w:p>
          <w:p w14:paraId="2A664C20" w14:textId="77777777" w:rsidR="00535672" w:rsidRPr="005B687B" w:rsidRDefault="00535672" w:rsidP="009A19A1">
            <w:pPr>
              <w:pStyle w:val="Default"/>
              <w:rPr>
                <w:color w:val="000000" w:themeColor="text1"/>
              </w:rPr>
            </w:pPr>
          </w:p>
          <w:p w14:paraId="3183443D" w14:textId="77777777" w:rsidR="00535672" w:rsidRPr="005B687B" w:rsidRDefault="00535672" w:rsidP="009A19A1">
            <w:pPr>
              <w:pStyle w:val="Default"/>
              <w:rPr>
                <w:color w:val="000000" w:themeColor="text1"/>
                <w:sz w:val="20"/>
                <w:szCs w:val="20"/>
              </w:rPr>
            </w:pPr>
            <w:r w:rsidRPr="005B687B">
              <w:rPr>
                <w:color w:val="000000" w:themeColor="text1"/>
              </w:rPr>
              <w:t xml:space="preserve">- </w:t>
            </w:r>
            <w:r w:rsidRPr="005B687B">
              <w:rPr>
                <w:bCs/>
                <w:iCs/>
                <w:color w:val="000000" w:themeColor="text1"/>
                <w:sz w:val="20"/>
                <w:szCs w:val="20"/>
              </w:rPr>
              <w:t xml:space="preserve">rozpozná ve svém okolí zdroje zvuku a kvalitativně analyzuje příhodnost daného prostředí pro šíření zvuku </w:t>
            </w:r>
          </w:p>
          <w:p w14:paraId="13DD9F1F" w14:textId="77777777" w:rsidR="00535672" w:rsidRPr="005B687B" w:rsidRDefault="00535672" w:rsidP="009A19A1">
            <w:pPr>
              <w:rPr>
                <w:color w:val="000000" w:themeColor="text1"/>
                <w:sz w:val="20"/>
                <w:szCs w:val="20"/>
              </w:rPr>
            </w:pPr>
          </w:p>
        </w:tc>
        <w:tc>
          <w:tcPr>
            <w:tcW w:w="1178" w:type="pct"/>
            <w:gridSpan w:val="2"/>
          </w:tcPr>
          <w:p w14:paraId="382E1C43" w14:textId="77777777" w:rsidR="00535672" w:rsidRPr="005B687B" w:rsidRDefault="00535672" w:rsidP="009A19A1">
            <w:pPr>
              <w:rPr>
                <w:color w:val="000000" w:themeColor="text1"/>
                <w:sz w:val="20"/>
                <w:szCs w:val="20"/>
              </w:rPr>
            </w:pPr>
            <w:r w:rsidRPr="005B687B">
              <w:rPr>
                <w:color w:val="000000" w:themeColor="text1"/>
                <w:sz w:val="20"/>
                <w:szCs w:val="20"/>
              </w:rPr>
              <w:t>- rozpozná jednotlivé skupenské přeměny a bude schopen uvést praktický příklad tání, tuhnutí, vypařování varu, kondenzace, sublimace a desublimace</w:t>
            </w:r>
          </w:p>
          <w:p w14:paraId="5BFF126D" w14:textId="77777777" w:rsidR="00535672" w:rsidRPr="005B687B" w:rsidRDefault="00535672" w:rsidP="009A19A1">
            <w:pPr>
              <w:rPr>
                <w:color w:val="000000" w:themeColor="text1"/>
                <w:sz w:val="20"/>
                <w:szCs w:val="20"/>
              </w:rPr>
            </w:pPr>
          </w:p>
          <w:p w14:paraId="6372C280" w14:textId="77777777" w:rsidR="00535672" w:rsidRPr="005B687B" w:rsidRDefault="00535672" w:rsidP="009A19A1">
            <w:pPr>
              <w:rPr>
                <w:color w:val="000000" w:themeColor="text1"/>
                <w:sz w:val="20"/>
                <w:szCs w:val="20"/>
              </w:rPr>
            </w:pPr>
            <w:r w:rsidRPr="005B687B">
              <w:rPr>
                <w:color w:val="000000" w:themeColor="text1"/>
                <w:sz w:val="20"/>
                <w:szCs w:val="20"/>
              </w:rPr>
              <w:t>- zjistí, kdy nastává kapalnění vodní páry ve vzduchu, dokáže vysvětlit základní meteorologické jevy</w:t>
            </w:r>
          </w:p>
          <w:p w14:paraId="449C9FB6" w14:textId="77777777" w:rsidR="00535672" w:rsidRPr="005B687B" w:rsidRDefault="00535672" w:rsidP="009A19A1">
            <w:pPr>
              <w:rPr>
                <w:color w:val="000000" w:themeColor="text1"/>
                <w:sz w:val="20"/>
                <w:szCs w:val="20"/>
              </w:rPr>
            </w:pPr>
            <w:r w:rsidRPr="005B687B">
              <w:rPr>
                <w:color w:val="000000" w:themeColor="text1"/>
                <w:sz w:val="20"/>
                <w:szCs w:val="20"/>
              </w:rPr>
              <w:t>- objasní jev anomálie vody a jeho důsledky v přírodě</w:t>
            </w:r>
          </w:p>
          <w:p w14:paraId="47A7E295" w14:textId="77777777" w:rsidR="00535672" w:rsidRPr="005B687B" w:rsidRDefault="00535672" w:rsidP="009A19A1">
            <w:pPr>
              <w:rPr>
                <w:color w:val="000000" w:themeColor="text1"/>
                <w:sz w:val="20"/>
                <w:szCs w:val="20"/>
              </w:rPr>
            </w:pPr>
          </w:p>
          <w:p w14:paraId="0EAC4353" w14:textId="77777777" w:rsidR="00535672" w:rsidRPr="005B687B" w:rsidRDefault="00535672" w:rsidP="009A19A1">
            <w:pPr>
              <w:rPr>
                <w:color w:val="000000" w:themeColor="text1"/>
                <w:sz w:val="20"/>
                <w:szCs w:val="20"/>
              </w:rPr>
            </w:pPr>
            <w:r w:rsidRPr="005B687B">
              <w:rPr>
                <w:color w:val="000000" w:themeColor="text1"/>
                <w:sz w:val="20"/>
                <w:szCs w:val="20"/>
              </w:rPr>
              <w:t>- porozumí základním pojmům (atom a jeho složení, molekula, iont)</w:t>
            </w:r>
          </w:p>
          <w:p w14:paraId="019F8ECA" w14:textId="77777777" w:rsidR="00535672" w:rsidRPr="005B687B" w:rsidRDefault="00535672" w:rsidP="009A19A1">
            <w:pPr>
              <w:rPr>
                <w:color w:val="000000" w:themeColor="text1"/>
                <w:sz w:val="20"/>
                <w:szCs w:val="20"/>
              </w:rPr>
            </w:pPr>
            <w:r w:rsidRPr="005B687B">
              <w:rPr>
                <w:color w:val="000000" w:themeColor="text1"/>
                <w:sz w:val="20"/>
                <w:szCs w:val="20"/>
              </w:rPr>
              <w:t>- na základě znalosti druhu náboje rozhodne, zda se budou dvě tělesa elektricky přitahovat či odpuzovat</w:t>
            </w:r>
          </w:p>
          <w:p w14:paraId="6135815F" w14:textId="77777777" w:rsidR="00535672" w:rsidRPr="005B687B" w:rsidRDefault="00535672" w:rsidP="009A19A1">
            <w:pPr>
              <w:rPr>
                <w:color w:val="000000" w:themeColor="text1"/>
                <w:sz w:val="20"/>
                <w:szCs w:val="20"/>
              </w:rPr>
            </w:pPr>
            <w:r w:rsidRPr="005B687B">
              <w:rPr>
                <w:color w:val="000000" w:themeColor="text1"/>
                <w:sz w:val="20"/>
                <w:szCs w:val="20"/>
              </w:rPr>
              <w:t>- pozná kladný a záporný iont</w:t>
            </w:r>
          </w:p>
          <w:p w14:paraId="5CB0F6DF" w14:textId="77777777" w:rsidR="00535672" w:rsidRPr="005B687B" w:rsidRDefault="00535672" w:rsidP="009A19A1">
            <w:pPr>
              <w:rPr>
                <w:color w:val="000000" w:themeColor="text1"/>
                <w:sz w:val="20"/>
                <w:szCs w:val="20"/>
              </w:rPr>
            </w:pPr>
          </w:p>
          <w:p w14:paraId="0BFBBAC2" w14:textId="77777777" w:rsidR="00535672" w:rsidRPr="005B687B" w:rsidRDefault="00535672" w:rsidP="009A19A1">
            <w:pPr>
              <w:rPr>
                <w:color w:val="000000" w:themeColor="text1"/>
                <w:sz w:val="20"/>
                <w:szCs w:val="20"/>
              </w:rPr>
            </w:pPr>
            <w:r w:rsidRPr="005B687B">
              <w:rPr>
                <w:color w:val="000000" w:themeColor="text1"/>
                <w:sz w:val="20"/>
                <w:szCs w:val="20"/>
              </w:rPr>
              <w:t>- určí, co je v jeho okolí zdrojem zvuku, pozná, že k šíření zvuku je nezbytné látkové prostředí</w:t>
            </w:r>
          </w:p>
          <w:p w14:paraId="53384D9D" w14:textId="77777777" w:rsidR="00535672" w:rsidRPr="005B687B" w:rsidRDefault="00535672" w:rsidP="009A19A1">
            <w:pPr>
              <w:rPr>
                <w:color w:val="000000" w:themeColor="text1"/>
                <w:sz w:val="20"/>
                <w:szCs w:val="20"/>
              </w:rPr>
            </w:pPr>
            <w:r w:rsidRPr="005B687B">
              <w:rPr>
                <w:color w:val="000000" w:themeColor="text1"/>
                <w:sz w:val="20"/>
                <w:szCs w:val="20"/>
              </w:rPr>
              <w:t>- chápe odraz zvuku od překážky a dovede objasnit vznik ozvěny</w:t>
            </w:r>
          </w:p>
          <w:p w14:paraId="32064F29" w14:textId="77777777" w:rsidR="00535672" w:rsidRPr="005B687B" w:rsidRDefault="00535672" w:rsidP="009A19A1">
            <w:pPr>
              <w:rPr>
                <w:color w:val="000000" w:themeColor="text1"/>
                <w:sz w:val="20"/>
                <w:szCs w:val="20"/>
              </w:rPr>
            </w:pPr>
            <w:r w:rsidRPr="005B687B">
              <w:rPr>
                <w:color w:val="000000" w:themeColor="text1"/>
                <w:sz w:val="20"/>
                <w:szCs w:val="20"/>
              </w:rPr>
              <w:t>- využívá s porozuměním poznatek, že rychlost zvuku závisí na druhu prostředí, kterým se zvuk šíří</w:t>
            </w:r>
          </w:p>
          <w:p w14:paraId="3717AA8B" w14:textId="77777777" w:rsidR="00535672" w:rsidRPr="005B687B" w:rsidRDefault="00535672" w:rsidP="009A19A1">
            <w:pPr>
              <w:rPr>
                <w:color w:val="000000" w:themeColor="text1"/>
                <w:sz w:val="20"/>
                <w:szCs w:val="20"/>
              </w:rPr>
            </w:pPr>
          </w:p>
          <w:p w14:paraId="21F65763" w14:textId="77777777" w:rsidR="00535672" w:rsidRPr="005B687B" w:rsidRDefault="00535672" w:rsidP="009A19A1">
            <w:pPr>
              <w:rPr>
                <w:color w:val="000000" w:themeColor="text1"/>
                <w:sz w:val="20"/>
                <w:szCs w:val="20"/>
              </w:rPr>
            </w:pPr>
          </w:p>
        </w:tc>
        <w:tc>
          <w:tcPr>
            <w:tcW w:w="1178" w:type="pct"/>
            <w:gridSpan w:val="2"/>
          </w:tcPr>
          <w:p w14:paraId="02832FFC" w14:textId="77777777" w:rsidR="00535672" w:rsidRPr="005B687B" w:rsidRDefault="00535672" w:rsidP="009A19A1">
            <w:pPr>
              <w:rPr>
                <w:b/>
                <w:bCs/>
                <w:color w:val="000000" w:themeColor="text1"/>
                <w:sz w:val="20"/>
                <w:szCs w:val="20"/>
              </w:rPr>
            </w:pPr>
            <w:r w:rsidRPr="005B687B">
              <w:rPr>
                <w:b/>
                <w:bCs/>
                <w:color w:val="000000" w:themeColor="text1"/>
                <w:sz w:val="20"/>
                <w:szCs w:val="20"/>
              </w:rPr>
              <w:t>Změny skupenství</w:t>
            </w:r>
          </w:p>
          <w:p w14:paraId="7DD480CE" w14:textId="77777777" w:rsidR="00535672" w:rsidRPr="005B687B" w:rsidRDefault="00535672" w:rsidP="009A19A1">
            <w:pPr>
              <w:rPr>
                <w:b/>
                <w:bCs/>
                <w:color w:val="000000" w:themeColor="text1"/>
                <w:sz w:val="20"/>
                <w:szCs w:val="20"/>
              </w:rPr>
            </w:pPr>
          </w:p>
          <w:p w14:paraId="5C5E49C2" w14:textId="77777777" w:rsidR="00535672" w:rsidRPr="005B687B" w:rsidRDefault="00535672" w:rsidP="009A19A1">
            <w:pPr>
              <w:rPr>
                <w:b/>
                <w:bCs/>
                <w:color w:val="000000" w:themeColor="text1"/>
                <w:sz w:val="20"/>
                <w:szCs w:val="20"/>
              </w:rPr>
            </w:pPr>
          </w:p>
          <w:p w14:paraId="2840900A" w14:textId="77777777" w:rsidR="00535672" w:rsidRPr="005B687B" w:rsidRDefault="00535672" w:rsidP="009A19A1">
            <w:pPr>
              <w:rPr>
                <w:b/>
                <w:bCs/>
                <w:color w:val="000000" w:themeColor="text1"/>
                <w:sz w:val="20"/>
                <w:szCs w:val="20"/>
              </w:rPr>
            </w:pPr>
          </w:p>
          <w:p w14:paraId="4FE28D13" w14:textId="77777777" w:rsidR="00535672" w:rsidRPr="005B687B" w:rsidRDefault="00535672" w:rsidP="009A19A1">
            <w:pPr>
              <w:rPr>
                <w:b/>
                <w:bCs/>
                <w:color w:val="000000" w:themeColor="text1"/>
                <w:sz w:val="20"/>
                <w:szCs w:val="20"/>
              </w:rPr>
            </w:pPr>
          </w:p>
          <w:p w14:paraId="414AE9A5" w14:textId="77777777" w:rsidR="00535672" w:rsidRPr="005B687B" w:rsidRDefault="00535672" w:rsidP="009A19A1">
            <w:pPr>
              <w:rPr>
                <w:b/>
                <w:bCs/>
                <w:color w:val="000000" w:themeColor="text1"/>
                <w:sz w:val="20"/>
                <w:szCs w:val="20"/>
              </w:rPr>
            </w:pPr>
          </w:p>
          <w:p w14:paraId="71F22D50" w14:textId="77777777" w:rsidR="00535672" w:rsidRPr="005B687B" w:rsidRDefault="00535672" w:rsidP="009A19A1">
            <w:pPr>
              <w:rPr>
                <w:b/>
                <w:bCs/>
                <w:color w:val="000000" w:themeColor="text1"/>
                <w:sz w:val="20"/>
                <w:szCs w:val="20"/>
              </w:rPr>
            </w:pPr>
          </w:p>
          <w:p w14:paraId="72C1561D" w14:textId="77777777" w:rsidR="00535672" w:rsidRPr="005B687B" w:rsidRDefault="00535672" w:rsidP="009A19A1">
            <w:pPr>
              <w:rPr>
                <w:b/>
                <w:bCs/>
                <w:color w:val="000000" w:themeColor="text1"/>
                <w:sz w:val="20"/>
                <w:szCs w:val="20"/>
              </w:rPr>
            </w:pPr>
            <w:r w:rsidRPr="005B687B">
              <w:rPr>
                <w:b/>
                <w:bCs/>
                <w:color w:val="000000" w:themeColor="text1"/>
                <w:sz w:val="20"/>
                <w:szCs w:val="20"/>
              </w:rPr>
              <w:t>Meteorologie</w:t>
            </w:r>
          </w:p>
          <w:p w14:paraId="7E1180B5" w14:textId="77777777" w:rsidR="00535672" w:rsidRPr="005B687B" w:rsidRDefault="00535672" w:rsidP="009A19A1">
            <w:pPr>
              <w:rPr>
                <w:b/>
                <w:bCs/>
                <w:color w:val="000000" w:themeColor="text1"/>
                <w:sz w:val="20"/>
                <w:szCs w:val="20"/>
              </w:rPr>
            </w:pPr>
          </w:p>
          <w:p w14:paraId="0083886F" w14:textId="77777777" w:rsidR="00535672" w:rsidRPr="005B687B" w:rsidRDefault="00535672" w:rsidP="009A19A1">
            <w:pPr>
              <w:rPr>
                <w:b/>
                <w:bCs/>
                <w:color w:val="000000" w:themeColor="text1"/>
                <w:sz w:val="20"/>
                <w:szCs w:val="20"/>
              </w:rPr>
            </w:pPr>
          </w:p>
          <w:p w14:paraId="5115B45C" w14:textId="77777777" w:rsidR="00535672" w:rsidRPr="005B687B" w:rsidRDefault="00535672" w:rsidP="009A19A1">
            <w:pPr>
              <w:rPr>
                <w:b/>
                <w:bCs/>
                <w:color w:val="000000" w:themeColor="text1"/>
                <w:sz w:val="20"/>
                <w:szCs w:val="20"/>
              </w:rPr>
            </w:pPr>
          </w:p>
          <w:p w14:paraId="48B50371" w14:textId="77777777" w:rsidR="00535672" w:rsidRPr="005B687B" w:rsidRDefault="00535672" w:rsidP="009A19A1">
            <w:pPr>
              <w:rPr>
                <w:b/>
                <w:bCs/>
                <w:color w:val="000000" w:themeColor="text1"/>
                <w:sz w:val="20"/>
                <w:szCs w:val="20"/>
              </w:rPr>
            </w:pPr>
          </w:p>
          <w:p w14:paraId="6351D912" w14:textId="77777777" w:rsidR="00535672" w:rsidRPr="005B687B" w:rsidRDefault="00535672" w:rsidP="009A19A1">
            <w:pPr>
              <w:rPr>
                <w:b/>
                <w:bCs/>
                <w:color w:val="000000" w:themeColor="text1"/>
                <w:sz w:val="20"/>
                <w:szCs w:val="20"/>
              </w:rPr>
            </w:pPr>
          </w:p>
          <w:p w14:paraId="56016B45" w14:textId="77777777" w:rsidR="00535672" w:rsidRPr="005B687B" w:rsidRDefault="00535672" w:rsidP="009A19A1">
            <w:pPr>
              <w:rPr>
                <w:b/>
                <w:bCs/>
                <w:color w:val="000000" w:themeColor="text1"/>
                <w:sz w:val="20"/>
                <w:szCs w:val="20"/>
              </w:rPr>
            </w:pPr>
          </w:p>
          <w:p w14:paraId="0F7D06D8" w14:textId="77777777" w:rsidR="00535672" w:rsidRPr="005B687B" w:rsidRDefault="00535672" w:rsidP="009A19A1">
            <w:pPr>
              <w:rPr>
                <w:b/>
                <w:bCs/>
                <w:color w:val="000000" w:themeColor="text1"/>
                <w:sz w:val="20"/>
                <w:szCs w:val="20"/>
              </w:rPr>
            </w:pPr>
            <w:r w:rsidRPr="005B687B">
              <w:rPr>
                <w:b/>
                <w:bCs/>
                <w:color w:val="000000" w:themeColor="text1"/>
                <w:sz w:val="20"/>
                <w:szCs w:val="20"/>
              </w:rPr>
              <w:t>Elektrické jevy</w:t>
            </w:r>
          </w:p>
          <w:p w14:paraId="4A7C389A" w14:textId="77777777" w:rsidR="00535672" w:rsidRPr="005B687B" w:rsidRDefault="00535672" w:rsidP="009A19A1">
            <w:pPr>
              <w:rPr>
                <w:b/>
                <w:bCs/>
                <w:color w:val="000000" w:themeColor="text1"/>
                <w:sz w:val="20"/>
                <w:szCs w:val="20"/>
              </w:rPr>
            </w:pPr>
          </w:p>
          <w:p w14:paraId="1A944543" w14:textId="77777777" w:rsidR="00535672" w:rsidRPr="005B687B" w:rsidRDefault="00535672" w:rsidP="009A19A1">
            <w:pPr>
              <w:rPr>
                <w:color w:val="000000" w:themeColor="text1"/>
                <w:sz w:val="20"/>
                <w:szCs w:val="20"/>
              </w:rPr>
            </w:pPr>
            <w:r w:rsidRPr="005B687B">
              <w:rPr>
                <w:b/>
                <w:bCs/>
                <w:color w:val="000000" w:themeColor="text1"/>
                <w:sz w:val="20"/>
                <w:szCs w:val="20"/>
              </w:rPr>
              <w:t xml:space="preserve">- </w:t>
            </w:r>
            <w:r w:rsidRPr="005B687B">
              <w:rPr>
                <w:color w:val="000000" w:themeColor="text1"/>
                <w:sz w:val="20"/>
                <w:szCs w:val="20"/>
              </w:rPr>
              <w:t>atom a jeho složení</w:t>
            </w:r>
          </w:p>
          <w:p w14:paraId="4531E299" w14:textId="77777777" w:rsidR="00535672" w:rsidRPr="005B687B" w:rsidRDefault="00535672" w:rsidP="009A19A1">
            <w:pPr>
              <w:rPr>
                <w:color w:val="000000" w:themeColor="text1"/>
                <w:sz w:val="20"/>
                <w:szCs w:val="20"/>
              </w:rPr>
            </w:pPr>
          </w:p>
          <w:p w14:paraId="25CED775" w14:textId="77777777" w:rsidR="00535672" w:rsidRPr="005B687B" w:rsidRDefault="00535672" w:rsidP="009A19A1">
            <w:pPr>
              <w:rPr>
                <w:color w:val="000000" w:themeColor="text1"/>
                <w:sz w:val="20"/>
                <w:szCs w:val="20"/>
              </w:rPr>
            </w:pPr>
            <w:r w:rsidRPr="005B687B">
              <w:rPr>
                <w:b/>
                <w:bCs/>
                <w:color w:val="000000" w:themeColor="text1"/>
                <w:sz w:val="20"/>
                <w:szCs w:val="20"/>
              </w:rPr>
              <w:t xml:space="preserve">- </w:t>
            </w:r>
            <w:r w:rsidRPr="005B687B">
              <w:rPr>
                <w:color w:val="000000" w:themeColor="text1"/>
                <w:sz w:val="20"/>
                <w:szCs w:val="20"/>
              </w:rPr>
              <w:t>elektrický náboj, el. pole, el. síla</w:t>
            </w:r>
          </w:p>
          <w:p w14:paraId="0B2C6F1C" w14:textId="77777777" w:rsidR="00535672" w:rsidRPr="005B687B" w:rsidRDefault="00535672" w:rsidP="009A19A1">
            <w:pPr>
              <w:rPr>
                <w:b/>
                <w:bCs/>
                <w:color w:val="000000" w:themeColor="text1"/>
                <w:sz w:val="20"/>
                <w:szCs w:val="20"/>
              </w:rPr>
            </w:pPr>
          </w:p>
          <w:p w14:paraId="42AF4336" w14:textId="77777777" w:rsidR="00535672" w:rsidRPr="005B687B" w:rsidRDefault="00535672" w:rsidP="009A19A1">
            <w:pPr>
              <w:rPr>
                <w:color w:val="000000" w:themeColor="text1"/>
                <w:sz w:val="20"/>
                <w:szCs w:val="20"/>
              </w:rPr>
            </w:pPr>
            <w:r w:rsidRPr="005B687B">
              <w:rPr>
                <w:color w:val="000000" w:themeColor="text1"/>
                <w:sz w:val="20"/>
                <w:szCs w:val="20"/>
              </w:rPr>
              <w:t>- iont</w:t>
            </w:r>
          </w:p>
          <w:p w14:paraId="58B257BE" w14:textId="77777777" w:rsidR="00535672" w:rsidRPr="005B687B" w:rsidRDefault="00535672" w:rsidP="009A19A1">
            <w:pPr>
              <w:rPr>
                <w:b/>
                <w:bCs/>
                <w:color w:val="000000" w:themeColor="text1"/>
                <w:sz w:val="20"/>
                <w:szCs w:val="20"/>
              </w:rPr>
            </w:pPr>
          </w:p>
          <w:p w14:paraId="4CDCE7CB" w14:textId="77777777" w:rsidR="00535672" w:rsidRPr="005B687B" w:rsidRDefault="00535672" w:rsidP="009A19A1">
            <w:pPr>
              <w:rPr>
                <w:b/>
                <w:bCs/>
                <w:color w:val="000000" w:themeColor="text1"/>
                <w:sz w:val="20"/>
                <w:szCs w:val="20"/>
              </w:rPr>
            </w:pPr>
          </w:p>
          <w:p w14:paraId="51B5336E" w14:textId="77777777" w:rsidR="00535672" w:rsidRPr="005B687B" w:rsidRDefault="00535672" w:rsidP="009A19A1">
            <w:pPr>
              <w:rPr>
                <w:b/>
                <w:bCs/>
                <w:color w:val="000000" w:themeColor="text1"/>
                <w:sz w:val="20"/>
                <w:szCs w:val="20"/>
              </w:rPr>
            </w:pPr>
          </w:p>
          <w:p w14:paraId="2F82F740" w14:textId="77777777" w:rsidR="00535672" w:rsidRPr="005B687B" w:rsidRDefault="00535672" w:rsidP="009A19A1">
            <w:pPr>
              <w:rPr>
                <w:b/>
                <w:bCs/>
                <w:color w:val="000000" w:themeColor="text1"/>
                <w:sz w:val="20"/>
                <w:szCs w:val="20"/>
              </w:rPr>
            </w:pPr>
          </w:p>
          <w:p w14:paraId="4E54287E" w14:textId="77777777" w:rsidR="00535672" w:rsidRPr="005B687B" w:rsidRDefault="00535672" w:rsidP="009A19A1">
            <w:pPr>
              <w:rPr>
                <w:b/>
                <w:bCs/>
                <w:color w:val="000000" w:themeColor="text1"/>
                <w:sz w:val="20"/>
                <w:szCs w:val="20"/>
              </w:rPr>
            </w:pPr>
          </w:p>
          <w:p w14:paraId="0DA2463D" w14:textId="77777777" w:rsidR="00535672" w:rsidRPr="005B687B" w:rsidRDefault="00535672" w:rsidP="009A19A1">
            <w:pPr>
              <w:rPr>
                <w:b/>
                <w:bCs/>
                <w:color w:val="000000" w:themeColor="text1"/>
                <w:sz w:val="20"/>
                <w:szCs w:val="20"/>
              </w:rPr>
            </w:pPr>
          </w:p>
          <w:p w14:paraId="256D4B2F" w14:textId="77777777" w:rsidR="00535672" w:rsidRPr="005B687B" w:rsidRDefault="00535672" w:rsidP="009A19A1">
            <w:pPr>
              <w:rPr>
                <w:b/>
                <w:bCs/>
                <w:color w:val="000000" w:themeColor="text1"/>
                <w:sz w:val="20"/>
                <w:szCs w:val="20"/>
              </w:rPr>
            </w:pPr>
            <w:r w:rsidRPr="005B687B">
              <w:rPr>
                <w:b/>
                <w:bCs/>
                <w:color w:val="000000" w:themeColor="text1"/>
                <w:sz w:val="20"/>
                <w:szCs w:val="20"/>
              </w:rPr>
              <w:t>Akustika</w:t>
            </w:r>
          </w:p>
          <w:p w14:paraId="6CEA0650" w14:textId="77777777" w:rsidR="00535672" w:rsidRPr="005B687B" w:rsidRDefault="00535672" w:rsidP="009A19A1">
            <w:pPr>
              <w:rPr>
                <w:b/>
                <w:bCs/>
                <w:color w:val="000000" w:themeColor="text1"/>
                <w:sz w:val="20"/>
                <w:szCs w:val="20"/>
              </w:rPr>
            </w:pPr>
          </w:p>
          <w:p w14:paraId="69012CC3" w14:textId="77777777" w:rsidR="00535672" w:rsidRPr="005B687B" w:rsidRDefault="00535672" w:rsidP="009A19A1">
            <w:pPr>
              <w:rPr>
                <w:color w:val="000000" w:themeColor="text1"/>
                <w:sz w:val="20"/>
                <w:szCs w:val="20"/>
              </w:rPr>
            </w:pPr>
            <w:r w:rsidRPr="005B687B">
              <w:rPr>
                <w:color w:val="000000" w:themeColor="text1"/>
                <w:sz w:val="20"/>
                <w:szCs w:val="20"/>
              </w:rPr>
              <w:t>- zdroj zvuku</w:t>
            </w:r>
          </w:p>
          <w:p w14:paraId="6D1F1EDC" w14:textId="77777777" w:rsidR="00535672" w:rsidRPr="005B687B" w:rsidRDefault="00535672" w:rsidP="009A19A1">
            <w:pPr>
              <w:rPr>
                <w:color w:val="000000" w:themeColor="text1"/>
                <w:sz w:val="20"/>
                <w:szCs w:val="20"/>
              </w:rPr>
            </w:pPr>
          </w:p>
          <w:p w14:paraId="5DEFDEF2" w14:textId="77777777" w:rsidR="00535672" w:rsidRPr="005B687B" w:rsidRDefault="00535672" w:rsidP="009A19A1">
            <w:pPr>
              <w:rPr>
                <w:color w:val="000000" w:themeColor="text1"/>
                <w:sz w:val="20"/>
                <w:szCs w:val="20"/>
              </w:rPr>
            </w:pPr>
            <w:r w:rsidRPr="005B687B">
              <w:rPr>
                <w:color w:val="000000" w:themeColor="text1"/>
                <w:sz w:val="20"/>
                <w:szCs w:val="20"/>
              </w:rPr>
              <w:t>- odraz zvuku</w:t>
            </w:r>
          </w:p>
          <w:p w14:paraId="5648E206" w14:textId="77777777" w:rsidR="00535672" w:rsidRPr="005B687B" w:rsidRDefault="00535672" w:rsidP="009A19A1">
            <w:pPr>
              <w:rPr>
                <w:color w:val="000000" w:themeColor="text1"/>
                <w:sz w:val="20"/>
                <w:szCs w:val="20"/>
              </w:rPr>
            </w:pPr>
          </w:p>
          <w:p w14:paraId="4513E08A" w14:textId="77777777" w:rsidR="00535672" w:rsidRPr="005B687B" w:rsidRDefault="00535672" w:rsidP="009A19A1">
            <w:pPr>
              <w:rPr>
                <w:color w:val="000000" w:themeColor="text1"/>
                <w:sz w:val="20"/>
                <w:szCs w:val="20"/>
              </w:rPr>
            </w:pPr>
          </w:p>
          <w:p w14:paraId="2699D83D" w14:textId="77777777" w:rsidR="00535672" w:rsidRPr="005B687B" w:rsidRDefault="00535672" w:rsidP="009A19A1">
            <w:pPr>
              <w:rPr>
                <w:color w:val="000000" w:themeColor="text1"/>
                <w:sz w:val="20"/>
                <w:szCs w:val="20"/>
              </w:rPr>
            </w:pPr>
          </w:p>
          <w:p w14:paraId="77096849" w14:textId="77777777" w:rsidR="00535672" w:rsidRPr="005B687B" w:rsidRDefault="00535672" w:rsidP="009A19A1">
            <w:pPr>
              <w:rPr>
                <w:color w:val="000000" w:themeColor="text1"/>
                <w:sz w:val="20"/>
                <w:szCs w:val="20"/>
              </w:rPr>
            </w:pPr>
            <w:r w:rsidRPr="005B687B">
              <w:rPr>
                <w:color w:val="000000" w:themeColor="text1"/>
                <w:sz w:val="20"/>
                <w:szCs w:val="20"/>
              </w:rPr>
              <w:t>- šíření zvuku</w:t>
            </w:r>
          </w:p>
          <w:p w14:paraId="3EF2A757" w14:textId="77777777" w:rsidR="00535672" w:rsidRPr="005B687B" w:rsidRDefault="00535672" w:rsidP="009A19A1">
            <w:pPr>
              <w:rPr>
                <w:color w:val="000000" w:themeColor="text1"/>
                <w:sz w:val="20"/>
                <w:szCs w:val="20"/>
              </w:rPr>
            </w:pPr>
          </w:p>
          <w:p w14:paraId="7E0A80F4" w14:textId="77777777" w:rsidR="00535672" w:rsidRPr="005B687B" w:rsidRDefault="00535672" w:rsidP="009A19A1">
            <w:pPr>
              <w:rPr>
                <w:color w:val="000000" w:themeColor="text1"/>
                <w:sz w:val="20"/>
                <w:szCs w:val="20"/>
              </w:rPr>
            </w:pPr>
          </w:p>
          <w:p w14:paraId="7402145D" w14:textId="77777777" w:rsidR="00535672" w:rsidRPr="005B687B" w:rsidRDefault="00535672" w:rsidP="009A19A1">
            <w:pPr>
              <w:rPr>
                <w:color w:val="000000" w:themeColor="text1"/>
                <w:sz w:val="20"/>
                <w:szCs w:val="20"/>
              </w:rPr>
            </w:pPr>
          </w:p>
          <w:p w14:paraId="0ED41A37" w14:textId="77777777" w:rsidR="00535672" w:rsidRPr="005B687B" w:rsidRDefault="00535672" w:rsidP="009A19A1">
            <w:pPr>
              <w:rPr>
                <w:color w:val="000000" w:themeColor="text1"/>
                <w:sz w:val="20"/>
                <w:szCs w:val="20"/>
              </w:rPr>
            </w:pPr>
          </w:p>
        </w:tc>
        <w:tc>
          <w:tcPr>
            <w:tcW w:w="1177" w:type="pct"/>
            <w:gridSpan w:val="2"/>
          </w:tcPr>
          <w:p w14:paraId="79FE6F24" w14:textId="77777777" w:rsidR="00535672" w:rsidRPr="005B687B" w:rsidRDefault="00535672" w:rsidP="009A19A1">
            <w:pPr>
              <w:rPr>
                <w:color w:val="000000" w:themeColor="text1"/>
                <w:sz w:val="20"/>
                <w:szCs w:val="20"/>
              </w:rPr>
            </w:pPr>
          </w:p>
          <w:p w14:paraId="30FABD01" w14:textId="77777777" w:rsidR="00535672" w:rsidRPr="005B687B" w:rsidRDefault="00535672" w:rsidP="009A19A1">
            <w:pPr>
              <w:rPr>
                <w:color w:val="000000" w:themeColor="text1"/>
                <w:sz w:val="20"/>
                <w:szCs w:val="20"/>
              </w:rPr>
            </w:pPr>
          </w:p>
          <w:p w14:paraId="1E318BD5" w14:textId="77777777" w:rsidR="00535672" w:rsidRPr="005B687B" w:rsidRDefault="00535672" w:rsidP="009A19A1">
            <w:pPr>
              <w:rPr>
                <w:color w:val="000000" w:themeColor="text1"/>
                <w:sz w:val="20"/>
                <w:szCs w:val="20"/>
              </w:rPr>
            </w:pPr>
            <w:r w:rsidRPr="005B687B">
              <w:rPr>
                <w:b/>
                <w:bCs/>
                <w:color w:val="000000" w:themeColor="text1"/>
                <w:sz w:val="20"/>
                <w:szCs w:val="20"/>
              </w:rPr>
              <w:t>EGS</w:t>
            </w:r>
            <w:r w:rsidRPr="005B687B">
              <w:rPr>
                <w:color w:val="000000" w:themeColor="text1"/>
                <w:sz w:val="20"/>
                <w:szCs w:val="20"/>
              </w:rPr>
              <w:t xml:space="preserve"> - Evropa a svět nás zajímá,  globální oteplování, skleníkový efekt</w:t>
            </w:r>
          </w:p>
          <w:p w14:paraId="6DCE3441" w14:textId="77777777" w:rsidR="00535672" w:rsidRPr="005B687B" w:rsidRDefault="00535672" w:rsidP="009A19A1">
            <w:pPr>
              <w:rPr>
                <w:color w:val="000000" w:themeColor="text1"/>
                <w:sz w:val="20"/>
                <w:szCs w:val="20"/>
              </w:rPr>
            </w:pPr>
            <w:r w:rsidRPr="005B687B">
              <w:rPr>
                <w:color w:val="000000" w:themeColor="text1"/>
                <w:sz w:val="20"/>
                <w:szCs w:val="20"/>
              </w:rPr>
              <w:t>Z - vodní plochy a počasí</w:t>
            </w:r>
          </w:p>
          <w:p w14:paraId="1AB7A591" w14:textId="77777777" w:rsidR="00535672" w:rsidRPr="005B687B" w:rsidRDefault="00535672" w:rsidP="009A19A1">
            <w:pPr>
              <w:rPr>
                <w:color w:val="000000" w:themeColor="text1"/>
                <w:sz w:val="20"/>
                <w:szCs w:val="20"/>
              </w:rPr>
            </w:pPr>
          </w:p>
          <w:p w14:paraId="12575A36" w14:textId="77777777" w:rsidR="00535672" w:rsidRPr="005B687B" w:rsidRDefault="00535672" w:rsidP="009A19A1">
            <w:pPr>
              <w:rPr>
                <w:color w:val="000000" w:themeColor="text1"/>
                <w:sz w:val="20"/>
                <w:szCs w:val="20"/>
              </w:rPr>
            </w:pPr>
          </w:p>
          <w:p w14:paraId="3C2C7560" w14:textId="77777777" w:rsidR="00535672" w:rsidRPr="005B687B" w:rsidRDefault="00535672" w:rsidP="009A19A1">
            <w:pPr>
              <w:rPr>
                <w:color w:val="000000" w:themeColor="text1"/>
                <w:sz w:val="20"/>
                <w:szCs w:val="20"/>
              </w:rPr>
            </w:pPr>
            <w:r w:rsidRPr="005B687B">
              <w:rPr>
                <w:b/>
                <w:bCs/>
                <w:color w:val="000000" w:themeColor="text1"/>
                <w:sz w:val="20"/>
                <w:szCs w:val="20"/>
              </w:rPr>
              <w:t>MDV</w:t>
            </w:r>
            <w:r w:rsidRPr="005B687B">
              <w:rPr>
                <w:color w:val="000000" w:themeColor="text1"/>
                <w:sz w:val="20"/>
                <w:szCs w:val="20"/>
              </w:rPr>
              <w:t xml:space="preserve"> - kritické čtení a vnímání med. sdělení,  sledování zpráv o počasí</w:t>
            </w:r>
          </w:p>
          <w:p w14:paraId="109FC0B7" w14:textId="77777777" w:rsidR="00535672" w:rsidRPr="005B687B" w:rsidRDefault="00535672" w:rsidP="009A19A1">
            <w:pPr>
              <w:rPr>
                <w:color w:val="000000" w:themeColor="text1"/>
                <w:sz w:val="20"/>
                <w:szCs w:val="20"/>
              </w:rPr>
            </w:pPr>
            <w:r w:rsidRPr="005B687B">
              <w:rPr>
                <w:color w:val="000000" w:themeColor="text1"/>
                <w:sz w:val="20"/>
                <w:szCs w:val="20"/>
              </w:rPr>
              <w:t>PŘ - eroze terénu</w:t>
            </w:r>
          </w:p>
          <w:p w14:paraId="5BB0E1FA" w14:textId="77777777" w:rsidR="00535672" w:rsidRPr="005B687B" w:rsidRDefault="00535672" w:rsidP="009A19A1">
            <w:pPr>
              <w:rPr>
                <w:color w:val="000000" w:themeColor="text1"/>
                <w:sz w:val="20"/>
                <w:szCs w:val="20"/>
              </w:rPr>
            </w:pPr>
          </w:p>
          <w:p w14:paraId="2BDA282F" w14:textId="77777777" w:rsidR="00535672" w:rsidRPr="005B687B" w:rsidRDefault="00535672" w:rsidP="009A19A1">
            <w:pPr>
              <w:rPr>
                <w:color w:val="000000" w:themeColor="text1"/>
                <w:sz w:val="20"/>
                <w:szCs w:val="20"/>
              </w:rPr>
            </w:pPr>
            <w:r w:rsidRPr="005B687B">
              <w:rPr>
                <w:b/>
                <w:bCs/>
                <w:color w:val="000000" w:themeColor="text1"/>
                <w:sz w:val="20"/>
                <w:szCs w:val="20"/>
              </w:rPr>
              <w:t>EV</w:t>
            </w:r>
            <w:r w:rsidRPr="005B687B">
              <w:rPr>
                <w:color w:val="000000" w:themeColor="text1"/>
                <w:sz w:val="20"/>
                <w:szCs w:val="20"/>
              </w:rPr>
              <w:t xml:space="preserve"> - vztah člověka a prostředí, změny skupenství - předpověď počasí, voda</w:t>
            </w:r>
          </w:p>
          <w:p w14:paraId="6B447048" w14:textId="77777777" w:rsidR="00535672" w:rsidRPr="005B687B" w:rsidRDefault="00535672" w:rsidP="009A19A1">
            <w:pPr>
              <w:rPr>
                <w:color w:val="000000" w:themeColor="text1"/>
                <w:sz w:val="20"/>
                <w:szCs w:val="20"/>
              </w:rPr>
            </w:pPr>
          </w:p>
          <w:p w14:paraId="3B9478DC" w14:textId="77777777" w:rsidR="00535672" w:rsidRPr="005B687B" w:rsidRDefault="00535672" w:rsidP="009A19A1">
            <w:pPr>
              <w:rPr>
                <w:color w:val="000000" w:themeColor="text1"/>
                <w:sz w:val="20"/>
                <w:szCs w:val="20"/>
              </w:rPr>
            </w:pPr>
          </w:p>
          <w:p w14:paraId="49ED6FC1" w14:textId="77777777" w:rsidR="00535672" w:rsidRPr="005B687B" w:rsidRDefault="00535672" w:rsidP="009A19A1">
            <w:pPr>
              <w:rPr>
                <w:color w:val="000000" w:themeColor="text1"/>
                <w:sz w:val="20"/>
                <w:szCs w:val="20"/>
              </w:rPr>
            </w:pPr>
          </w:p>
          <w:p w14:paraId="34E5252B" w14:textId="77777777" w:rsidR="00535672" w:rsidRPr="005B687B" w:rsidRDefault="00535672" w:rsidP="009A19A1">
            <w:pPr>
              <w:rPr>
                <w:color w:val="000000" w:themeColor="text1"/>
                <w:sz w:val="20"/>
                <w:szCs w:val="20"/>
              </w:rPr>
            </w:pPr>
            <w:r w:rsidRPr="005B687B">
              <w:rPr>
                <w:b/>
                <w:bCs/>
                <w:color w:val="000000" w:themeColor="text1"/>
                <w:sz w:val="20"/>
                <w:szCs w:val="20"/>
              </w:rPr>
              <w:t>MDV</w:t>
            </w:r>
            <w:r w:rsidRPr="005B687B">
              <w:rPr>
                <w:color w:val="000000" w:themeColor="text1"/>
                <w:sz w:val="20"/>
                <w:szCs w:val="20"/>
              </w:rPr>
              <w:t xml:space="preserve"> - kritické čtení a vnímání,  informace v médiích o mikrosvětě</w:t>
            </w:r>
          </w:p>
          <w:p w14:paraId="55CFA53B" w14:textId="77777777" w:rsidR="00535672" w:rsidRPr="005B687B" w:rsidRDefault="00535672" w:rsidP="009A19A1">
            <w:pPr>
              <w:rPr>
                <w:color w:val="000000" w:themeColor="text1"/>
                <w:sz w:val="20"/>
                <w:szCs w:val="20"/>
              </w:rPr>
            </w:pPr>
          </w:p>
          <w:p w14:paraId="1A02B4A2" w14:textId="77777777" w:rsidR="00535672" w:rsidRPr="005B687B" w:rsidRDefault="00535672" w:rsidP="009A19A1">
            <w:pPr>
              <w:rPr>
                <w:color w:val="000000" w:themeColor="text1"/>
                <w:sz w:val="20"/>
                <w:szCs w:val="20"/>
              </w:rPr>
            </w:pPr>
          </w:p>
          <w:p w14:paraId="74D8696A" w14:textId="77777777" w:rsidR="00535672" w:rsidRPr="005B687B" w:rsidRDefault="00535672" w:rsidP="009A19A1">
            <w:pPr>
              <w:rPr>
                <w:color w:val="000000" w:themeColor="text1"/>
                <w:sz w:val="20"/>
                <w:szCs w:val="20"/>
              </w:rPr>
            </w:pPr>
          </w:p>
          <w:p w14:paraId="2D50FB0C" w14:textId="77777777" w:rsidR="00535672" w:rsidRPr="005B687B" w:rsidRDefault="00535672" w:rsidP="009A19A1">
            <w:pPr>
              <w:rPr>
                <w:color w:val="000000" w:themeColor="text1"/>
                <w:sz w:val="20"/>
                <w:szCs w:val="20"/>
              </w:rPr>
            </w:pPr>
            <w:r w:rsidRPr="005B687B">
              <w:rPr>
                <w:color w:val="000000" w:themeColor="text1"/>
                <w:sz w:val="20"/>
                <w:szCs w:val="20"/>
              </w:rPr>
              <w:t>CH -  8. roč. - atom,  molekula</w:t>
            </w:r>
          </w:p>
          <w:p w14:paraId="16BBD8CC" w14:textId="77777777" w:rsidR="00535672" w:rsidRPr="005B687B" w:rsidRDefault="00535672" w:rsidP="009A19A1">
            <w:pPr>
              <w:rPr>
                <w:color w:val="000000" w:themeColor="text1"/>
                <w:sz w:val="20"/>
                <w:szCs w:val="20"/>
              </w:rPr>
            </w:pPr>
          </w:p>
          <w:p w14:paraId="3F78D0FE" w14:textId="77777777" w:rsidR="00535672" w:rsidRPr="005B687B" w:rsidRDefault="00535672" w:rsidP="009A19A1">
            <w:pPr>
              <w:rPr>
                <w:color w:val="000000" w:themeColor="text1"/>
                <w:sz w:val="20"/>
                <w:szCs w:val="20"/>
              </w:rPr>
            </w:pPr>
          </w:p>
          <w:p w14:paraId="18F673AC" w14:textId="77777777" w:rsidR="00535672" w:rsidRPr="005B687B" w:rsidRDefault="00535672" w:rsidP="009A19A1">
            <w:pPr>
              <w:rPr>
                <w:color w:val="000000" w:themeColor="text1"/>
                <w:sz w:val="20"/>
                <w:szCs w:val="20"/>
              </w:rPr>
            </w:pPr>
          </w:p>
          <w:p w14:paraId="41C04754" w14:textId="77777777" w:rsidR="00535672" w:rsidRPr="005B687B" w:rsidRDefault="00535672" w:rsidP="009A19A1">
            <w:pPr>
              <w:rPr>
                <w:color w:val="000000" w:themeColor="text1"/>
                <w:sz w:val="20"/>
                <w:szCs w:val="20"/>
              </w:rPr>
            </w:pPr>
          </w:p>
          <w:p w14:paraId="087D440D" w14:textId="77777777" w:rsidR="00535672" w:rsidRPr="005B687B" w:rsidRDefault="00535672" w:rsidP="009A19A1">
            <w:pPr>
              <w:rPr>
                <w:color w:val="000000" w:themeColor="text1"/>
                <w:sz w:val="20"/>
                <w:szCs w:val="20"/>
              </w:rPr>
            </w:pPr>
            <w:r w:rsidRPr="005B687B">
              <w:rPr>
                <w:color w:val="000000" w:themeColor="text1"/>
                <w:sz w:val="20"/>
                <w:szCs w:val="20"/>
              </w:rPr>
              <w:t>PŘ - sluch</w:t>
            </w:r>
          </w:p>
          <w:p w14:paraId="48A854BA" w14:textId="77777777" w:rsidR="00535672" w:rsidRPr="005B687B" w:rsidRDefault="00535672" w:rsidP="009A19A1">
            <w:pPr>
              <w:rPr>
                <w:color w:val="000000" w:themeColor="text1"/>
                <w:sz w:val="20"/>
                <w:szCs w:val="20"/>
              </w:rPr>
            </w:pPr>
            <w:r w:rsidRPr="005B687B">
              <w:rPr>
                <w:color w:val="000000" w:themeColor="text1"/>
                <w:sz w:val="20"/>
                <w:szCs w:val="20"/>
              </w:rPr>
              <w:t>HV - akustika velkých prostor</w:t>
            </w:r>
          </w:p>
        </w:tc>
      </w:tr>
      <w:tr w:rsidR="00535672" w:rsidRPr="005B687B" w14:paraId="308A6926" w14:textId="77777777" w:rsidTr="009A19A1">
        <w:trPr>
          <w:gridAfter w:val="1"/>
          <w:wAfter w:w="289" w:type="pct"/>
          <w:trHeight w:val="1440"/>
        </w:trPr>
        <w:tc>
          <w:tcPr>
            <w:tcW w:w="2356" w:type="pct"/>
            <w:gridSpan w:val="3"/>
            <w:vAlign w:val="center"/>
          </w:tcPr>
          <w:p w14:paraId="0593D3E7" w14:textId="77777777" w:rsidR="00535672" w:rsidRPr="005B687B" w:rsidRDefault="00535672" w:rsidP="009A19A1">
            <w:pPr>
              <w:jc w:val="center"/>
              <w:rPr>
                <w:b/>
                <w:color w:val="000000" w:themeColor="text1"/>
              </w:rPr>
            </w:pPr>
            <w:r w:rsidRPr="005B687B">
              <w:rPr>
                <w:b/>
                <w:color w:val="000000" w:themeColor="text1"/>
              </w:rPr>
              <w:lastRenderedPageBreak/>
              <w:t>Oblast:</w:t>
            </w:r>
          </w:p>
          <w:p w14:paraId="1334F7CC" w14:textId="77777777" w:rsidR="00535672" w:rsidRPr="005B687B" w:rsidRDefault="00535672" w:rsidP="009A19A1">
            <w:pPr>
              <w:jc w:val="center"/>
              <w:rPr>
                <w:b/>
                <w:color w:val="000000" w:themeColor="text1"/>
              </w:rPr>
            </w:pPr>
            <w:r w:rsidRPr="005B687B">
              <w:rPr>
                <w:b/>
                <w:color w:val="000000" w:themeColor="text1"/>
              </w:rPr>
              <w:t>Člověk a příroda</w:t>
            </w:r>
          </w:p>
        </w:tc>
        <w:tc>
          <w:tcPr>
            <w:tcW w:w="1178" w:type="pct"/>
            <w:gridSpan w:val="2"/>
            <w:vAlign w:val="center"/>
          </w:tcPr>
          <w:p w14:paraId="72130D65" w14:textId="77777777" w:rsidR="00535672" w:rsidRPr="005B687B" w:rsidRDefault="00535672" w:rsidP="009A19A1">
            <w:pPr>
              <w:jc w:val="center"/>
              <w:rPr>
                <w:b/>
                <w:color w:val="000000" w:themeColor="text1"/>
              </w:rPr>
            </w:pPr>
            <w:r w:rsidRPr="005B687B">
              <w:rPr>
                <w:b/>
                <w:color w:val="000000" w:themeColor="text1"/>
              </w:rPr>
              <w:t>Předmět:</w:t>
            </w:r>
          </w:p>
          <w:p w14:paraId="5FF5D60C" w14:textId="77777777" w:rsidR="00535672" w:rsidRPr="005B687B" w:rsidRDefault="00535672" w:rsidP="009A19A1">
            <w:pPr>
              <w:jc w:val="center"/>
              <w:rPr>
                <w:b/>
                <w:color w:val="000000" w:themeColor="text1"/>
              </w:rPr>
            </w:pPr>
            <w:r w:rsidRPr="005B687B">
              <w:rPr>
                <w:b/>
                <w:color w:val="000000" w:themeColor="text1"/>
              </w:rPr>
              <w:t>Fyzika</w:t>
            </w:r>
          </w:p>
        </w:tc>
        <w:tc>
          <w:tcPr>
            <w:tcW w:w="1177" w:type="pct"/>
            <w:gridSpan w:val="2"/>
            <w:vAlign w:val="center"/>
          </w:tcPr>
          <w:p w14:paraId="75217C06" w14:textId="77777777" w:rsidR="00535672" w:rsidRPr="005B687B" w:rsidRDefault="00535672" w:rsidP="009A19A1">
            <w:pPr>
              <w:jc w:val="center"/>
              <w:rPr>
                <w:b/>
                <w:color w:val="000000" w:themeColor="text1"/>
              </w:rPr>
            </w:pPr>
            <w:r w:rsidRPr="005B687B">
              <w:rPr>
                <w:b/>
                <w:color w:val="000000" w:themeColor="text1"/>
              </w:rPr>
              <w:t>Ročník:</w:t>
            </w:r>
          </w:p>
          <w:p w14:paraId="209FE113" w14:textId="77777777" w:rsidR="00535672" w:rsidRPr="005B687B" w:rsidRDefault="00535672" w:rsidP="009A19A1">
            <w:pPr>
              <w:jc w:val="center"/>
              <w:rPr>
                <w:b/>
                <w:color w:val="000000" w:themeColor="text1"/>
              </w:rPr>
            </w:pPr>
            <w:r w:rsidRPr="005B687B">
              <w:rPr>
                <w:b/>
                <w:color w:val="000000" w:themeColor="text1"/>
              </w:rPr>
              <w:t>8.</w:t>
            </w:r>
          </w:p>
        </w:tc>
      </w:tr>
      <w:tr w:rsidR="00535672" w:rsidRPr="005B687B" w14:paraId="5EA5E139" w14:textId="77777777" w:rsidTr="009A19A1">
        <w:trPr>
          <w:gridAfter w:val="1"/>
          <w:wAfter w:w="289" w:type="pct"/>
          <w:trHeight w:val="1080"/>
        </w:trPr>
        <w:tc>
          <w:tcPr>
            <w:tcW w:w="1178" w:type="pct"/>
            <w:vAlign w:val="center"/>
          </w:tcPr>
          <w:p w14:paraId="48F0A913" w14:textId="77777777" w:rsidR="00535672" w:rsidRPr="005B687B" w:rsidRDefault="00535672" w:rsidP="009A19A1">
            <w:pPr>
              <w:jc w:val="center"/>
              <w:rPr>
                <w:b/>
                <w:color w:val="000000" w:themeColor="text1"/>
                <w:sz w:val="28"/>
                <w:szCs w:val="28"/>
              </w:rPr>
            </w:pPr>
            <w:r w:rsidRPr="005B687B">
              <w:rPr>
                <w:b/>
                <w:color w:val="000000" w:themeColor="text1"/>
              </w:rPr>
              <w:t>Výstupy RVP</w:t>
            </w:r>
          </w:p>
        </w:tc>
        <w:tc>
          <w:tcPr>
            <w:tcW w:w="1178" w:type="pct"/>
            <w:gridSpan w:val="2"/>
            <w:vAlign w:val="center"/>
          </w:tcPr>
          <w:p w14:paraId="539328AD" w14:textId="77777777" w:rsidR="00535672" w:rsidRPr="005B687B" w:rsidRDefault="00535672" w:rsidP="009A19A1">
            <w:pPr>
              <w:jc w:val="center"/>
              <w:rPr>
                <w:color w:val="000000" w:themeColor="text1"/>
              </w:rPr>
            </w:pPr>
          </w:p>
          <w:p w14:paraId="4F8C4878" w14:textId="77777777" w:rsidR="00535672" w:rsidRPr="005B687B" w:rsidRDefault="00535672" w:rsidP="009A19A1">
            <w:pPr>
              <w:jc w:val="center"/>
              <w:rPr>
                <w:b/>
                <w:color w:val="000000" w:themeColor="text1"/>
              </w:rPr>
            </w:pPr>
            <w:r w:rsidRPr="005B687B">
              <w:rPr>
                <w:b/>
                <w:color w:val="000000" w:themeColor="text1"/>
              </w:rPr>
              <w:t>Školní výstupy:</w:t>
            </w:r>
          </w:p>
          <w:p w14:paraId="53C4F258" w14:textId="77777777" w:rsidR="00535672" w:rsidRPr="005B687B" w:rsidRDefault="00535672" w:rsidP="009A19A1">
            <w:pPr>
              <w:jc w:val="center"/>
              <w:rPr>
                <w:b/>
                <w:color w:val="000000" w:themeColor="text1"/>
              </w:rPr>
            </w:pPr>
          </w:p>
          <w:p w14:paraId="4591F023" w14:textId="77777777" w:rsidR="00535672" w:rsidRPr="005B687B" w:rsidRDefault="00535672" w:rsidP="009A19A1">
            <w:pPr>
              <w:jc w:val="center"/>
              <w:rPr>
                <w:b/>
                <w:color w:val="000000" w:themeColor="text1"/>
              </w:rPr>
            </w:pPr>
          </w:p>
          <w:p w14:paraId="0AB64436" w14:textId="77777777" w:rsidR="00535672" w:rsidRPr="005B687B" w:rsidRDefault="00535672" w:rsidP="009A19A1">
            <w:pPr>
              <w:jc w:val="center"/>
              <w:rPr>
                <w:color w:val="000000" w:themeColor="text1"/>
              </w:rPr>
            </w:pPr>
            <w:r w:rsidRPr="005B687B">
              <w:rPr>
                <w:b/>
                <w:color w:val="000000" w:themeColor="text1"/>
              </w:rPr>
              <w:t>Žák:</w:t>
            </w:r>
          </w:p>
        </w:tc>
        <w:tc>
          <w:tcPr>
            <w:tcW w:w="1178" w:type="pct"/>
            <w:gridSpan w:val="2"/>
            <w:vAlign w:val="center"/>
          </w:tcPr>
          <w:p w14:paraId="0D6388C3" w14:textId="77777777" w:rsidR="00535672" w:rsidRPr="005B687B" w:rsidRDefault="00535672" w:rsidP="009A19A1">
            <w:pPr>
              <w:jc w:val="center"/>
              <w:rPr>
                <w:b/>
                <w:color w:val="000000" w:themeColor="text1"/>
              </w:rPr>
            </w:pPr>
            <w:r w:rsidRPr="005B687B">
              <w:rPr>
                <w:b/>
                <w:color w:val="000000" w:themeColor="text1"/>
              </w:rPr>
              <w:t>Učivo:</w:t>
            </w:r>
          </w:p>
        </w:tc>
        <w:tc>
          <w:tcPr>
            <w:tcW w:w="1177" w:type="pct"/>
            <w:gridSpan w:val="2"/>
            <w:vAlign w:val="center"/>
          </w:tcPr>
          <w:p w14:paraId="3E825CB5" w14:textId="77777777" w:rsidR="00535672" w:rsidRPr="005B687B" w:rsidRDefault="00535672" w:rsidP="009A19A1">
            <w:pPr>
              <w:jc w:val="center"/>
              <w:rPr>
                <w:b/>
                <w:color w:val="000000" w:themeColor="text1"/>
              </w:rPr>
            </w:pPr>
            <w:r w:rsidRPr="005B687B">
              <w:rPr>
                <w:b/>
                <w:color w:val="000000" w:themeColor="text1"/>
              </w:rPr>
              <w:t xml:space="preserve">Průřezová témata, </w:t>
            </w:r>
          </w:p>
          <w:p w14:paraId="2A2B6A9D" w14:textId="77777777" w:rsidR="00535672" w:rsidRPr="005B687B" w:rsidRDefault="00535672" w:rsidP="009A19A1">
            <w:pPr>
              <w:jc w:val="center"/>
              <w:rPr>
                <w:b/>
                <w:color w:val="000000" w:themeColor="text1"/>
              </w:rPr>
            </w:pPr>
            <w:r w:rsidRPr="005B687B">
              <w:rPr>
                <w:b/>
                <w:color w:val="000000" w:themeColor="text1"/>
              </w:rPr>
              <w:t>přesahy do jiných předmětů:</w:t>
            </w:r>
          </w:p>
        </w:tc>
      </w:tr>
      <w:tr w:rsidR="00535672" w:rsidRPr="005B687B" w14:paraId="2E4AF8C3" w14:textId="77777777" w:rsidTr="009A19A1">
        <w:trPr>
          <w:gridAfter w:val="1"/>
          <w:wAfter w:w="289" w:type="pct"/>
          <w:trHeight w:val="10440"/>
        </w:trPr>
        <w:tc>
          <w:tcPr>
            <w:tcW w:w="1178" w:type="pct"/>
          </w:tcPr>
          <w:p w14:paraId="1CBE3FE5" w14:textId="77777777" w:rsidR="00535672" w:rsidRPr="005B687B" w:rsidRDefault="00535672" w:rsidP="009A19A1">
            <w:pPr>
              <w:rPr>
                <w:color w:val="000000" w:themeColor="text1"/>
              </w:rPr>
            </w:pPr>
          </w:p>
          <w:p w14:paraId="49A5F527" w14:textId="77777777" w:rsidR="00535672" w:rsidRPr="005B687B" w:rsidRDefault="00535672" w:rsidP="009A19A1">
            <w:pPr>
              <w:pStyle w:val="Default"/>
              <w:rPr>
                <w:color w:val="000000" w:themeColor="text1"/>
                <w:sz w:val="20"/>
                <w:szCs w:val="20"/>
              </w:rPr>
            </w:pPr>
          </w:p>
          <w:p w14:paraId="7EBAC583" w14:textId="77777777" w:rsidR="00535672" w:rsidRPr="005B687B" w:rsidRDefault="00535672" w:rsidP="00F2522D">
            <w:pPr>
              <w:pStyle w:val="Default"/>
              <w:numPr>
                <w:ilvl w:val="0"/>
                <w:numId w:val="170"/>
              </w:numPr>
              <w:tabs>
                <w:tab w:val="clear" w:pos="720"/>
                <w:tab w:val="num" w:pos="0"/>
              </w:tabs>
              <w:spacing w:before="20" w:after="120"/>
              <w:ind w:left="187" w:hanging="187"/>
              <w:rPr>
                <w:color w:val="000000" w:themeColor="text1"/>
                <w:sz w:val="20"/>
                <w:szCs w:val="20"/>
              </w:rPr>
            </w:pPr>
            <w:r w:rsidRPr="005B687B">
              <w:rPr>
                <w:bCs/>
                <w:iCs/>
                <w:color w:val="000000" w:themeColor="text1"/>
                <w:sz w:val="20"/>
                <w:szCs w:val="20"/>
              </w:rPr>
              <w:t xml:space="preserve">posoudí možnosti zmenšování vlivu nadměrného hluku na životní prostředí </w:t>
            </w:r>
          </w:p>
          <w:p w14:paraId="5E382574" w14:textId="77777777" w:rsidR="00535672" w:rsidRPr="005B687B" w:rsidRDefault="00535672" w:rsidP="009A19A1">
            <w:pPr>
              <w:rPr>
                <w:color w:val="000000" w:themeColor="text1"/>
              </w:rPr>
            </w:pPr>
          </w:p>
        </w:tc>
        <w:tc>
          <w:tcPr>
            <w:tcW w:w="1178" w:type="pct"/>
            <w:gridSpan w:val="2"/>
          </w:tcPr>
          <w:p w14:paraId="2B01BE84" w14:textId="77777777" w:rsidR="00535672" w:rsidRPr="005B687B" w:rsidRDefault="00535672" w:rsidP="009A19A1">
            <w:pPr>
              <w:rPr>
                <w:color w:val="000000" w:themeColor="text1"/>
                <w:sz w:val="20"/>
                <w:szCs w:val="20"/>
              </w:rPr>
            </w:pPr>
            <w:r w:rsidRPr="005B687B">
              <w:rPr>
                <w:color w:val="000000" w:themeColor="text1"/>
                <w:sz w:val="20"/>
                <w:szCs w:val="20"/>
              </w:rPr>
              <w:t>- zjistí, že výška tónu závisí na jeho kmitočtu</w:t>
            </w:r>
          </w:p>
          <w:p w14:paraId="7CF68C97" w14:textId="77777777" w:rsidR="00535672" w:rsidRPr="005B687B" w:rsidRDefault="00535672" w:rsidP="009A19A1">
            <w:pPr>
              <w:rPr>
                <w:color w:val="000000" w:themeColor="text1"/>
                <w:sz w:val="20"/>
                <w:szCs w:val="20"/>
              </w:rPr>
            </w:pPr>
            <w:r w:rsidRPr="005B687B">
              <w:rPr>
                <w:color w:val="000000" w:themeColor="text1"/>
                <w:sz w:val="20"/>
                <w:szCs w:val="20"/>
              </w:rPr>
              <w:t>- rozumí pojmu hlasitost zvuku a má představu, jak hlasité jsou zdroje zvuku v jeho okolí</w:t>
            </w:r>
          </w:p>
          <w:p w14:paraId="197C775E" w14:textId="77777777" w:rsidR="00535672" w:rsidRPr="005B687B" w:rsidRDefault="00535672" w:rsidP="009A19A1">
            <w:pPr>
              <w:rPr>
                <w:color w:val="000000" w:themeColor="text1"/>
                <w:sz w:val="20"/>
                <w:szCs w:val="20"/>
              </w:rPr>
            </w:pPr>
            <w:r w:rsidRPr="005B687B">
              <w:rPr>
                <w:color w:val="000000" w:themeColor="text1"/>
                <w:sz w:val="20"/>
                <w:szCs w:val="20"/>
              </w:rPr>
              <w:t>- určí možnosti jak omezit nepříznivý vliv nadměrného hluku na člověka</w:t>
            </w:r>
          </w:p>
        </w:tc>
        <w:tc>
          <w:tcPr>
            <w:tcW w:w="1178" w:type="pct"/>
            <w:gridSpan w:val="2"/>
          </w:tcPr>
          <w:p w14:paraId="56FC0406" w14:textId="77777777" w:rsidR="00535672" w:rsidRPr="005B687B" w:rsidRDefault="00535672" w:rsidP="009A19A1">
            <w:pPr>
              <w:rPr>
                <w:color w:val="000000" w:themeColor="text1"/>
                <w:sz w:val="20"/>
                <w:szCs w:val="20"/>
              </w:rPr>
            </w:pPr>
            <w:r w:rsidRPr="005B687B">
              <w:rPr>
                <w:color w:val="000000" w:themeColor="text1"/>
                <w:sz w:val="20"/>
                <w:szCs w:val="20"/>
              </w:rPr>
              <w:t>- tón, kmitočet</w:t>
            </w:r>
          </w:p>
          <w:p w14:paraId="1D3340D5" w14:textId="77777777" w:rsidR="00535672" w:rsidRPr="005B687B" w:rsidRDefault="00535672" w:rsidP="009A19A1">
            <w:pPr>
              <w:rPr>
                <w:color w:val="000000" w:themeColor="text1"/>
                <w:sz w:val="20"/>
                <w:szCs w:val="20"/>
              </w:rPr>
            </w:pPr>
          </w:p>
          <w:p w14:paraId="524AFF5F" w14:textId="77777777" w:rsidR="00535672" w:rsidRPr="005B687B" w:rsidRDefault="00535672" w:rsidP="009A19A1">
            <w:pPr>
              <w:rPr>
                <w:color w:val="000000" w:themeColor="text1"/>
                <w:sz w:val="20"/>
                <w:szCs w:val="20"/>
              </w:rPr>
            </w:pPr>
          </w:p>
          <w:p w14:paraId="2233D11B" w14:textId="77777777" w:rsidR="00535672" w:rsidRPr="005B687B" w:rsidRDefault="00535672" w:rsidP="009A19A1">
            <w:pPr>
              <w:rPr>
                <w:color w:val="000000" w:themeColor="text1"/>
                <w:sz w:val="20"/>
                <w:szCs w:val="20"/>
              </w:rPr>
            </w:pPr>
          </w:p>
          <w:p w14:paraId="38E9BA5F" w14:textId="77777777" w:rsidR="00535672" w:rsidRPr="005B687B" w:rsidRDefault="00535672" w:rsidP="009A19A1">
            <w:pPr>
              <w:rPr>
                <w:color w:val="000000" w:themeColor="text1"/>
                <w:sz w:val="20"/>
                <w:szCs w:val="20"/>
              </w:rPr>
            </w:pPr>
            <w:r w:rsidRPr="005B687B">
              <w:rPr>
                <w:color w:val="000000" w:themeColor="text1"/>
                <w:sz w:val="20"/>
                <w:szCs w:val="20"/>
              </w:rPr>
              <w:t>- hlasitost zvuku</w:t>
            </w:r>
          </w:p>
          <w:p w14:paraId="799FA5E0" w14:textId="77777777" w:rsidR="00535672" w:rsidRPr="005B687B" w:rsidRDefault="00535672" w:rsidP="009A19A1">
            <w:pPr>
              <w:rPr>
                <w:color w:val="000000" w:themeColor="text1"/>
                <w:sz w:val="20"/>
                <w:szCs w:val="20"/>
              </w:rPr>
            </w:pPr>
          </w:p>
          <w:p w14:paraId="7CAB7AA2" w14:textId="77777777" w:rsidR="00535672" w:rsidRPr="005B687B" w:rsidRDefault="00535672" w:rsidP="009A19A1">
            <w:pPr>
              <w:rPr>
                <w:color w:val="000000" w:themeColor="text1"/>
                <w:sz w:val="20"/>
                <w:szCs w:val="20"/>
              </w:rPr>
            </w:pPr>
          </w:p>
        </w:tc>
        <w:tc>
          <w:tcPr>
            <w:tcW w:w="1177" w:type="pct"/>
            <w:gridSpan w:val="2"/>
          </w:tcPr>
          <w:p w14:paraId="598C8738" w14:textId="77777777" w:rsidR="00535672" w:rsidRPr="005B687B" w:rsidRDefault="00535672" w:rsidP="009A19A1">
            <w:pPr>
              <w:rPr>
                <w:color w:val="000000" w:themeColor="text1"/>
                <w:sz w:val="20"/>
                <w:szCs w:val="20"/>
              </w:rPr>
            </w:pPr>
          </w:p>
          <w:p w14:paraId="7F2C5E9C" w14:textId="77777777" w:rsidR="00535672" w:rsidRPr="005B687B" w:rsidRDefault="00535672" w:rsidP="009A19A1">
            <w:pPr>
              <w:rPr>
                <w:color w:val="000000" w:themeColor="text1"/>
                <w:sz w:val="20"/>
                <w:szCs w:val="20"/>
              </w:rPr>
            </w:pPr>
          </w:p>
          <w:p w14:paraId="64367CC2" w14:textId="77777777" w:rsidR="00535672" w:rsidRPr="005B687B" w:rsidRDefault="00535672" w:rsidP="009A19A1">
            <w:pPr>
              <w:rPr>
                <w:color w:val="000000" w:themeColor="text1"/>
                <w:sz w:val="20"/>
                <w:szCs w:val="20"/>
              </w:rPr>
            </w:pPr>
          </w:p>
          <w:p w14:paraId="195D0282" w14:textId="77777777" w:rsidR="00535672" w:rsidRPr="005B687B" w:rsidRDefault="00535672" w:rsidP="009A19A1">
            <w:pPr>
              <w:rPr>
                <w:color w:val="000000" w:themeColor="text1"/>
                <w:sz w:val="20"/>
                <w:szCs w:val="20"/>
              </w:rPr>
            </w:pPr>
          </w:p>
          <w:p w14:paraId="2035FB83" w14:textId="77777777" w:rsidR="00535672" w:rsidRPr="005B687B" w:rsidRDefault="00535672" w:rsidP="009A19A1">
            <w:pPr>
              <w:rPr>
                <w:color w:val="000000" w:themeColor="text1"/>
                <w:sz w:val="20"/>
                <w:szCs w:val="20"/>
              </w:rPr>
            </w:pPr>
            <w:r w:rsidRPr="005B687B">
              <w:rPr>
                <w:b/>
                <w:bCs/>
                <w:color w:val="000000" w:themeColor="text1"/>
                <w:sz w:val="20"/>
                <w:szCs w:val="20"/>
              </w:rPr>
              <w:t>EV</w:t>
            </w:r>
            <w:r w:rsidRPr="005B687B">
              <w:rPr>
                <w:color w:val="000000" w:themeColor="text1"/>
                <w:sz w:val="20"/>
                <w:szCs w:val="20"/>
              </w:rPr>
              <w:t xml:space="preserve"> - lidské aktivity, problémy ŽP, nadměrná hladina zvuku</w:t>
            </w:r>
          </w:p>
          <w:p w14:paraId="51FE929A" w14:textId="77777777" w:rsidR="00535672" w:rsidRPr="005B687B" w:rsidRDefault="00535672" w:rsidP="009A19A1">
            <w:pPr>
              <w:rPr>
                <w:color w:val="000000" w:themeColor="text1"/>
                <w:sz w:val="20"/>
                <w:szCs w:val="20"/>
              </w:rPr>
            </w:pPr>
            <w:r w:rsidRPr="005B687B">
              <w:rPr>
                <w:b/>
                <w:bCs/>
                <w:color w:val="000000" w:themeColor="text1"/>
                <w:sz w:val="20"/>
                <w:szCs w:val="20"/>
              </w:rPr>
              <w:t>OSV</w:t>
            </w:r>
            <w:r w:rsidRPr="005B687B">
              <w:rPr>
                <w:color w:val="000000" w:themeColor="text1"/>
                <w:sz w:val="20"/>
                <w:szCs w:val="20"/>
              </w:rPr>
              <w:t xml:space="preserve"> - hodnoty, postoje,  respektování práv druhých - neobtěžovat nadměrným hlukem</w:t>
            </w:r>
          </w:p>
        </w:tc>
      </w:tr>
      <w:tr w:rsidR="00535672" w:rsidRPr="005B687B" w14:paraId="3125A019" w14:textId="77777777" w:rsidTr="009A19A1">
        <w:trPr>
          <w:trHeight w:val="1440"/>
        </w:trPr>
        <w:tc>
          <w:tcPr>
            <w:tcW w:w="2500" w:type="pct"/>
            <w:gridSpan w:val="4"/>
            <w:vAlign w:val="center"/>
          </w:tcPr>
          <w:p w14:paraId="0D360A03" w14:textId="77777777" w:rsidR="00535672" w:rsidRPr="005B687B" w:rsidRDefault="00535672" w:rsidP="009A19A1">
            <w:pPr>
              <w:jc w:val="center"/>
              <w:rPr>
                <w:b/>
                <w:color w:val="000000" w:themeColor="text1"/>
              </w:rPr>
            </w:pPr>
            <w:r w:rsidRPr="005B687B">
              <w:rPr>
                <w:b/>
                <w:color w:val="000000" w:themeColor="text1"/>
              </w:rPr>
              <w:lastRenderedPageBreak/>
              <w:t>Oblast:</w:t>
            </w:r>
          </w:p>
          <w:p w14:paraId="6D2ADF44" w14:textId="77777777" w:rsidR="00535672" w:rsidRPr="005B687B" w:rsidRDefault="00535672" w:rsidP="009A19A1">
            <w:pPr>
              <w:jc w:val="center"/>
              <w:rPr>
                <w:b/>
                <w:color w:val="000000" w:themeColor="text1"/>
              </w:rPr>
            </w:pPr>
            <w:r w:rsidRPr="005B687B">
              <w:rPr>
                <w:b/>
                <w:color w:val="000000" w:themeColor="text1"/>
              </w:rPr>
              <w:t>Člověk a příroda</w:t>
            </w:r>
          </w:p>
        </w:tc>
        <w:tc>
          <w:tcPr>
            <w:tcW w:w="1250" w:type="pct"/>
            <w:gridSpan w:val="2"/>
            <w:vAlign w:val="center"/>
          </w:tcPr>
          <w:p w14:paraId="20C42D2A" w14:textId="77777777" w:rsidR="00535672" w:rsidRPr="005B687B" w:rsidRDefault="00535672" w:rsidP="009A19A1">
            <w:pPr>
              <w:jc w:val="center"/>
              <w:rPr>
                <w:b/>
                <w:color w:val="000000" w:themeColor="text1"/>
              </w:rPr>
            </w:pPr>
            <w:r w:rsidRPr="005B687B">
              <w:rPr>
                <w:b/>
                <w:color w:val="000000" w:themeColor="text1"/>
              </w:rPr>
              <w:t>Předmět:</w:t>
            </w:r>
          </w:p>
          <w:p w14:paraId="210568AB" w14:textId="77777777" w:rsidR="00535672" w:rsidRPr="005B687B" w:rsidRDefault="00535672" w:rsidP="009A19A1">
            <w:pPr>
              <w:jc w:val="center"/>
              <w:rPr>
                <w:b/>
                <w:color w:val="000000" w:themeColor="text1"/>
              </w:rPr>
            </w:pPr>
            <w:r w:rsidRPr="005B687B">
              <w:rPr>
                <w:b/>
                <w:color w:val="000000" w:themeColor="text1"/>
              </w:rPr>
              <w:t>Fyzika</w:t>
            </w:r>
          </w:p>
        </w:tc>
        <w:tc>
          <w:tcPr>
            <w:tcW w:w="1250" w:type="pct"/>
            <w:gridSpan w:val="2"/>
            <w:vAlign w:val="center"/>
          </w:tcPr>
          <w:p w14:paraId="678D3BBD" w14:textId="77777777" w:rsidR="00535672" w:rsidRPr="005B687B" w:rsidRDefault="00535672" w:rsidP="009A19A1">
            <w:pPr>
              <w:jc w:val="center"/>
              <w:rPr>
                <w:b/>
                <w:color w:val="000000" w:themeColor="text1"/>
              </w:rPr>
            </w:pPr>
            <w:r w:rsidRPr="005B687B">
              <w:rPr>
                <w:b/>
                <w:color w:val="000000" w:themeColor="text1"/>
              </w:rPr>
              <w:t>Ročník:</w:t>
            </w:r>
          </w:p>
          <w:p w14:paraId="3039B6C6" w14:textId="77777777" w:rsidR="00535672" w:rsidRPr="005B687B" w:rsidRDefault="00535672" w:rsidP="009A19A1">
            <w:pPr>
              <w:jc w:val="center"/>
              <w:rPr>
                <w:b/>
                <w:color w:val="000000" w:themeColor="text1"/>
              </w:rPr>
            </w:pPr>
            <w:r w:rsidRPr="005B687B">
              <w:rPr>
                <w:b/>
                <w:color w:val="000000" w:themeColor="text1"/>
              </w:rPr>
              <w:t>9.</w:t>
            </w:r>
          </w:p>
        </w:tc>
      </w:tr>
      <w:tr w:rsidR="00535672" w:rsidRPr="005B687B" w14:paraId="589893E8" w14:textId="77777777" w:rsidTr="009A19A1">
        <w:trPr>
          <w:trHeight w:val="1080"/>
        </w:trPr>
        <w:tc>
          <w:tcPr>
            <w:tcW w:w="1250" w:type="pct"/>
            <w:gridSpan w:val="2"/>
            <w:vAlign w:val="center"/>
          </w:tcPr>
          <w:p w14:paraId="0B7BB494" w14:textId="77777777" w:rsidR="00535672" w:rsidRPr="005B687B" w:rsidRDefault="00535672" w:rsidP="009A19A1">
            <w:pPr>
              <w:jc w:val="center"/>
              <w:rPr>
                <w:b/>
                <w:color w:val="000000" w:themeColor="text1"/>
                <w:sz w:val="28"/>
                <w:szCs w:val="28"/>
              </w:rPr>
            </w:pPr>
            <w:r w:rsidRPr="005B687B">
              <w:rPr>
                <w:b/>
                <w:color w:val="000000" w:themeColor="text1"/>
              </w:rPr>
              <w:t>Výstupy RVP</w:t>
            </w:r>
          </w:p>
        </w:tc>
        <w:tc>
          <w:tcPr>
            <w:tcW w:w="1250" w:type="pct"/>
            <w:gridSpan w:val="2"/>
            <w:vAlign w:val="center"/>
          </w:tcPr>
          <w:p w14:paraId="23CB4EE9" w14:textId="77777777" w:rsidR="00535672" w:rsidRPr="005B687B" w:rsidRDefault="00535672" w:rsidP="009A19A1">
            <w:pPr>
              <w:jc w:val="center"/>
              <w:rPr>
                <w:color w:val="000000" w:themeColor="text1"/>
              </w:rPr>
            </w:pPr>
          </w:p>
          <w:p w14:paraId="499EFC83" w14:textId="77777777" w:rsidR="00535672" w:rsidRPr="005B687B" w:rsidRDefault="00535672" w:rsidP="009A19A1">
            <w:pPr>
              <w:jc w:val="center"/>
              <w:rPr>
                <w:b/>
                <w:color w:val="000000" w:themeColor="text1"/>
              </w:rPr>
            </w:pPr>
            <w:r w:rsidRPr="005B687B">
              <w:rPr>
                <w:b/>
                <w:color w:val="000000" w:themeColor="text1"/>
              </w:rPr>
              <w:t>Školní výstupy</w:t>
            </w:r>
          </w:p>
          <w:p w14:paraId="734A0C72" w14:textId="77777777" w:rsidR="00535672" w:rsidRPr="005B687B" w:rsidRDefault="00535672" w:rsidP="009A19A1">
            <w:pPr>
              <w:jc w:val="center"/>
              <w:rPr>
                <w:b/>
                <w:color w:val="000000" w:themeColor="text1"/>
              </w:rPr>
            </w:pPr>
          </w:p>
          <w:p w14:paraId="7ACC6FF7" w14:textId="77777777" w:rsidR="00535672" w:rsidRPr="005B687B" w:rsidRDefault="00535672" w:rsidP="009A19A1">
            <w:pPr>
              <w:jc w:val="center"/>
              <w:rPr>
                <w:b/>
                <w:color w:val="000000" w:themeColor="text1"/>
              </w:rPr>
            </w:pPr>
          </w:p>
          <w:p w14:paraId="0FF04EFE" w14:textId="77777777" w:rsidR="00535672" w:rsidRPr="005B687B" w:rsidRDefault="00535672" w:rsidP="009A19A1">
            <w:pPr>
              <w:jc w:val="center"/>
              <w:rPr>
                <w:color w:val="000000" w:themeColor="text1"/>
              </w:rPr>
            </w:pPr>
            <w:r w:rsidRPr="005B687B">
              <w:rPr>
                <w:b/>
                <w:color w:val="000000" w:themeColor="text1"/>
              </w:rPr>
              <w:t>Žák:</w:t>
            </w:r>
          </w:p>
        </w:tc>
        <w:tc>
          <w:tcPr>
            <w:tcW w:w="1250" w:type="pct"/>
            <w:gridSpan w:val="2"/>
            <w:vAlign w:val="center"/>
          </w:tcPr>
          <w:p w14:paraId="11132E48" w14:textId="77777777" w:rsidR="00535672" w:rsidRPr="005B687B" w:rsidRDefault="00535672" w:rsidP="009A19A1">
            <w:pPr>
              <w:jc w:val="center"/>
              <w:rPr>
                <w:b/>
                <w:color w:val="000000" w:themeColor="text1"/>
              </w:rPr>
            </w:pPr>
            <w:r w:rsidRPr="005B687B">
              <w:rPr>
                <w:b/>
                <w:color w:val="000000" w:themeColor="text1"/>
              </w:rPr>
              <w:t>Učivo</w:t>
            </w:r>
          </w:p>
        </w:tc>
        <w:tc>
          <w:tcPr>
            <w:tcW w:w="1250" w:type="pct"/>
            <w:gridSpan w:val="2"/>
            <w:vAlign w:val="center"/>
          </w:tcPr>
          <w:p w14:paraId="27E348FD" w14:textId="77777777" w:rsidR="00535672" w:rsidRPr="005B687B" w:rsidRDefault="00535672" w:rsidP="009A19A1">
            <w:pPr>
              <w:jc w:val="center"/>
              <w:rPr>
                <w:b/>
                <w:color w:val="000000" w:themeColor="text1"/>
              </w:rPr>
            </w:pPr>
            <w:r w:rsidRPr="005B687B">
              <w:rPr>
                <w:b/>
                <w:color w:val="000000" w:themeColor="text1"/>
              </w:rPr>
              <w:t xml:space="preserve">Průřezová témata, </w:t>
            </w:r>
          </w:p>
          <w:p w14:paraId="5573DAAA" w14:textId="77777777" w:rsidR="00535672" w:rsidRPr="005B687B" w:rsidRDefault="00535672" w:rsidP="009A19A1">
            <w:pPr>
              <w:jc w:val="center"/>
              <w:rPr>
                <w:b/>
                <w:color w:val="000000" w:themeColor="text1"/>
              </w:rPr>
            </w:pPr>
            <w:r w:rsidRPr="005B687B">
              <w:rPr>
                <w:b/>
                <w:color w:val="000000" w:themeColor="text1"/>
              </w:rPr>
              <w:t>přesahy do jiných předmětů</w:t>
            </w:r>
          </w:p>
        </w:tc>
      </w:tr>
      <w:tr w:rsidR="00535672" w:rsidRPr="005B687B" w14:paraId="73938C57" w14:textId="77777777" w:rsidTr="009A19A1">
        <w:trPr>
          <w:trHeight w:val="10440"/>
        </w:trPr>
        <w:tc>
          <w:tcPr>
            <w:tcW w:w="1250" w:type="pct"/>
            <w:gridSpan w:val="2"/>
          </w:tcPr>
          <w:p w14:paraId="706F178D" w14:textId="77777777" w:rsidR="00535672" w:rsidRPr="005B687B" w:rsidRDefault="00535672" w:rsidP="00F2522D">
            <w:pPr>
              <w:pStyle w:val="Default"/>
              <w:numPr>
                <w:ilvl w:val="0"/>
                <w:numId w:val="170"/>
              </w:numPr>
              <w:tabs>
                <w:tab w:val="clear" w:pos="720"/>
                <w:tab w:val="num" w:pos="0"/>
              </w:tabs>
              <w:ind w:left="187" w:hanging="187"/>
              <w:rPr>
                <w:color w:val="000000" w:themeColor="text1"/>
                <w:sz w:val="20"/>
                <w:szCs w:val="20"/>
              </w:rPr>
            </w:pPr>
            <w:r w:rsidRPr="005B687B">
              <w:rPr>
                <w:bCs/>
                <w:iCs/>
                <w:color w:val="000000" w:themeColor="text1"/>
                <w:sz w:val="20"/>
                <w:szCs w:val="20"/>
              </w:rPr>
              <w:t xml:space="preserve">sestaví správně podle schématu elektrický obvod a analyzuje správně schéma reálného obvodu </w:t>
            </w:r>
          </w:p>
          <w:p w14:paraId="70E7681E" w14:textId="77777777" w:rsidR="00535672" w:rsidRPr="005B687B" w:rsidRDefault="00535672" w:rsidP="009A19A1">
            <w:pPr>
              <w:tabs>
                <w:tab w:val="num" w:pos="0"/>
              </w:tabs>
              <w:ind w:left="187" w:hanging="187"/>
              <w:rPr>
                <w:color w:val="000000" w:themeColor="text1"/>
                <w:sz w:val="20"/>
                <w:szCs w:val="20"/>
              </w:rPr>
            </w:pPr>
          </w:p>
          <w:p w14:paraId="78923650" w14:textId="77777777" w:rsidR="00535672" w:rsidRPr="005B687B" w:rsidRDefault="00535672" w:rsidP="009A19A1">
            <w:pPr>
              <w:pStyle w:val="Default"/>
              <w:tabs>
                <w:tab w:val="num" w:pos="0"/>
              </w:tabs>
              <w:ind w:left="187" w:hanging="187"/>
              <w:rPr>
                <w:color w:val="000000" w:themeColor="text1"/>
                <w:sz w:val="20"/>
                <w:szCs w:val="20"/>
              </w:rPr>
            </w:pPr>
          </w:p>
          <w:p w14:paraId="1C3A9F2A" w14:textId="77777777" w:rsidR="00535672" w:rsidRPr="005B687B" w:rsidRDefault="00535672" w:rsidP="009A19A1">
            <w:pPr>
              <w:pStyle w:val="Default"/>
              <w:tabs>
                <w:tab w:val="num" w:pos="0"/>
              </w:tabs>
              <w:ind w:left="187" w:hanging="187"/>
              <w:rPr>
                <w:color w:val="000000" w:themeColor="text1"/>
                <w:sz w:val="20"/>
                <w:szCs w:val="20"/>
              </w:rPr>
            </w:pPr>
          </w:p>
          <w:p w14:paraId="0FF8CABA" w14:textId="77777777" w:rsidR="00535672" w:rsidRPr="005B687B" w:rsidRDefault="00535672" w:rsidP="00F2522D">
            <w:pPr>
              <w:pStyle w:val="Default"/>
              <w:numPr>
                <w:ilvl w:val="0"/>
                <w:numId w:val="170"/>
              </w:numPr>
              <w:tabs>
                <w:tab w:val="clear" w:pos="720"/>
                <w:tab w:val="num" w:pos="0"/>
              </w:tabs>
              <w:ind w:left="187" w:hanging="187"/>
              <w:rPr>
                <w:color w:val="000000" w:themeColor="text1"/>
                <w:sz w:val="20"/>
                <w:szCs w:val="20"/>
              </w:rPr>
            </w:pPr>
            <w:r w:rsidRPr="005B687B">
              <w:rPr>
                <w:bCs/>
                <w:iCs/>
                <w:color w:val="000000" w:themeColor="text1"/>
                <w:sz w:val="20"/>
                <w:szCs w:val="20"/>
              </w:rPr>
              <w:t xml:space="preserve">rozliší stejnosměrný proud od střídavého a změří elektrický proud a napětí </w:t>
            </w:r>
          </w:p>
          <w:p w14:paraId="56860B73" w14:textId="77777777" w:rsidR="00535672" w:rsidRPr="005B687B" w:rsidRDefault="00535672" w:rsidP="009A19A1">
            <w:pPr>
              <w:tabs>
                <w:tab w:val="num" w:pos="0"/>
              </w:tabs>
              <w:ind w:left="187" w:hanging="187"/>
              <w:rPr>
                <w:color w:val="000000" w:themeColor="text1"/>
                <w:sz w:val="20"/>
                <w:szCs w:val="20"/>
              </w:rPr>
            </w:pPr>
          </w:p>
          <w:p w14:paraId="6F72185C" w14:textId="77777777" w:rsidR="00535672" w:rsidRPr="005B687B" w:rsidRDefault="00535672" w:rsidP="009A19A1">
            <w:pPr>
              <w:tabs>
                <w:tab w:val="num" w:pos="0"/>
              </w:tabs>
              <w:ind w:left="187" w:hanging="187"/>
              <w:rPr>
                <w:color w:val="000000" w:themeColor="text1"/>
                <w:sz w:val="20"/>
                <w:szCs w:val="20"/>
              </w:rPr>
            </w:pPr>
          </w:p>
          <w:p w14:paraId="071D7C9C" w14:textId="77777777" w:rsidR="00535672" w:rsidRPr="005B687B" w:rsidRDefault="00535672" w:rsidP="009A19A1">
            <w:pPr>
              <w:tabs>
                <w:tab w:val="num" w:pos="0"/>
              </w:tabs>
              <w:ind w:left="187" w:hanging="187"/>
              <w:rPr>
                <w:color w:val="000000" w:themeColor="text1"/>
                <w:sz w:val="20"/>
                <w:szCs w:val="20"/>
              </w:rPr>
            </w:pPr>
          </w:p>
          <w:p w14:paraId="11421177" w14:textId="77777777" w:rsidR="00535672" w:rsidRPr="005B687B" w:rsidRDefault="00535672" w:rsidP="009A19A1">
            <w:pPr>
              <w:tabs>
                <w:tab w:val="num" w:pos="0"/>
              </w:tabs>
              <w:ind w:left="187" w:hanging="187"/>
              <w:rPr>
                <w:color w:val="000000" w:themeColor="text1"/>
                <w:sz w:val="20"/>
                <w:szCs w:val="20"/>
              </w:rPr>
            </w:pPr>
          </w:p>
          <w:p w14:paraId="2EA4BCD3" w14:textId="77777777" w:rsidR="00535672" w:rsidRPr="005B687B" w:rsidRDefault="00535672" w:rsidP="009A19A1">
            <w:pPr>
              <w:tabs>
                <w:tab w:val="num" w:pos="0"/>
              </w:tabs>
              <w:ind w:left="187" w:hanging="187"/>
              <w:rPr>
                <w:color w:val="000000" w:themeColor="text1"/>
                <w:sz w:val="20"/>
                <w:szCs w:val="20"/>
              </w:rPr>
            </w:pPr>
          </w:p>
          <w:p w14:paraId="00ECC625" w14:textId="77777777" w:rsidR="00535672" w:rsidRPr="005B687B" w:rsidRDefault="00535672" w:rsidP="009A19A1">
            <w:pPr>
              <w:tabs>
                <w:tab w:val="num" w:pos="0"/>
              </w:tabs>
              <w:ind w:left="187" w:hanging="187"/>
              <w:rPr>
                <w:color w:val="000000" w:themeColor="text1"/>
                <w:sz w:val="20"/>
                <w:szCs w:val="20"/>
              </w:rPr>
            </w:pPr>
          </w:p>
          <w:p w14:paraId="167A249A" w14:textId="77777777" w:rsidR="00535672" w:rsidRPr="005B687B" w:rsidRDefault="00535672" w:rsidP="009A19A1">
            <w:pPr>
              <w:tabs>
                <w:tab w:val="num" w:pos="0"/>
              </w:tabs>
              <w:ind w:left="187" w:hanging="187"/>
              <w:rPr>
                <w:color w:val="000000" w:themeColor="text1"/>
                <w:sz w:val="20"/>
                <w:szCs w:val="20"/>
              </w:rPr>
            </w:pPr>
          </w:p>
          <w:p w14:paraId="66DAF366" w14:textId="77777777" w:rsidR="00535672" w:rsidRPr="005B687B" w:rsidRDefault="00535672" w:rsidP="009A19A1">
            <w:pPr>
              <w:tabs>
                <w:tab w:val="num" w:pos="0"/>
              </w:tabs>
              <w:ind w:left="187" w:hanging="187"/>
              <w:rPr>
                <w:color w:val="000000" w:themeColor="text1"/>
                <w:sz w:val="20"/>
                <w:szCs w:val="20"/>
              </w:rPr>
            </w:pPr>
          </w:p>
          <w:p w14:paraId="78B87205" w14:textId="77777777" w:rsidR="00535672" w:rsidRPr="005B687B" w:rsidRDefault="00535672" w:rsidP="009A19A1">
            <w:pPr>
              <w:tabs>
                <w:tab w:val="num" w:pos="0"/>
              </w:tabs>
              <w:ind w:left="187" w:hanging="187"/>
              <w:rPr>
                <w:color w:val="000000" w:themeColor="text1"/>
                <w:sz w:val="20"/>
                <w:szCs w:val="20"/>
              </w:rPr>
            </w:pPr>
          </w:p>
          <w:p w14:paraId="56FB29CB" w14:textId="77777777" w:rsidR="00535672" w:rsidRPr="005B687B" w:rsidRDefault="00535672" w:rsidP="009A19A1">
            <w:pPr>
              <w:pStyle w:val="Default"/>
              <w:tabs>
                <w:tab w:val="num" w:pos="0"/>
              </w:tabs>
              <w:ind w:left="187" w:hanging="187"/>
              <w:rPr>
                <w:color w:val="000000" w:themeColor="text1"/>
                <w:sz w:val="20"/>
                <w:szCs w:val="20"/>
              </w:rPr>
            </w:pPr>
          </w:p>
          <w:p w14:paraId="7C7F33DF" w14:textId="77777777" w:rsidR="00535672" w:rsidRPr="005B687B" w:rsidRDefault="00535672" w:rsidP="009A19A1">
            <w:pPr>
              <w:pStyle w:val="Default"/>
              <w:rPr>
                <w:color w:val="000000" w:themeColor="text1"/>
                <w:sz w:val="20"/>
                <w:szCs w:val="20"/>
              </w:rPr>
            </w:pPr>
          </w:p>
          <w:p w14:paraId="36F5FE21" w14:textId="77777777" w:rsidR="00535672" w:rsidRPr="005B687B" w:rsidRDefault="00535672" w:rsidP="009A19A1">
            <w:pPr>
              <w:tabs>
                <w:tab w:val="num" w:pos="0"/>
              </w:tabs>
              <w:ind w:left="187" w:hanging="187"/>
              <w:rPr>
                <w:color w:val="000000" w:themeColor="text1"/>
                <w:sz w:val="20"/>
                <w:szCs w:val="20"/>
              </w:rPr>
            </w:pPr>
          </w:p>
          <w:p w14:paraId="1623053E" w14:textId="77777777" w:rsidR="00535672" w:rsidRPr="005B687B" w:rsidRDefault="00535672" w:rsidP="009A19A1">
            <w:pPr>
              <w:tabs>
                <w:tab w:val="num" w:pos="0"/>
              </w:tabs>
              <w:ind w:left="187" w:hanging="187"/>
              <w:rPr>
                <w:color w:val="000000" w:themeColor="text1"/>
                <w:sz w:val="20"/>
                <w:szCs w:val="20"/>
              </w:rPr>
            </w:pPr>
          </w:p>
          <w:p w14:paraId="588CD96A" w14:textId="77777777" w:rsidR="00535672" w:rsidRPr="005B687B" w:rsidRDefault="00535672" w:rsidP="009A19A1">
            <w:pPr>
              <w:tabs>
                <w:tab w:val="num" w:pos="0"/>
              </w:tabs>
              <w:ind w:left="187" w:hanging="187"/>
              <w:rPr>
                <w:color w:val="000000" w:themeColor="text1"/>
                <w:sz w:val="20"/>
                <w:szCs w:val="20"/>
              </w:rPr>
            </w:pPr>
          </w:p>
          <w:p w14:paraId="2E7D92B2" w14:textId="77777777" w:rsidR="00535672" w:rsidRPr="005B687B" w:rsidRDefault="00535672" w:rsidP="009A19A1">
            <w:pPr>
              <w:tabs>
                <w:tab w:val="num" w:pos="0"/>
              </w:tabs>
              <w:ind w:left="187" w:hanging="187"/>
              <w:rPr>
                <w:color w:val="000000" w:themeColor="text1"/>
                <w:sz w:val="20"/>
                <w:szCs w:val="20"/>
              </w:rPr>
            </w:pPr>
          </w:p>
          <w:p w14:paraId="227192AE" w14:textId="77777777" w:rsidR="00535672" w:rsidRPr="005B687B" w:rsidRDefault="00535672" w:rsidP="009A19A1">
            <w:pPr>
              <w:tabs>
                <w:tab w:val="num" w:pos="0"/>
              </w:tabs>
              <w:ind w:left="187" w:hanging="187"/>
              <w:rPr>
                <w:color w:val="000000" w:themeColor="text1"/>
                <w:sz w:val="20"/>
                <w:szCs w:val="20"/>
              </w:rPr>
            </w:pPr>
          </w:p>
          <w:p w14:paraId="7A14D2C8" w14:textId="77777777" w:rsidR="00535672" w:rsidRPr="005B687B" w:rsidRDefault="00535672" w:rsidP="009A19A1">
            <w:pPr>
              <w:tabs>
                <w:tab w:val="num" w:pos="0"/>
              </w:tabs>
              <w:ind w:left="187" w:hanging="187"/>
              <w:rPr>
                <w:color w:val="000000" w:themeColor="text1"/>
                <w:sz w:val="20"/>
                <w:szCs w:val="20"/>
              </w:rPr>
            </w:pPr>
          </w:p>
          <w:p w14:paraId="0BE73DFE" w14:textId="77777777" w:rsidR="00535672" w:rsidRPr="005B687B" w:rsidRDefault="00535672" w:rsidP="009A19A1">
            <w:pPr>
              <w:tabs>
                <w:tab w:val="num" w:pos="0"/>
              </w:tabs>
              <w:ind w:left="187" w:hanging="187"/>
              <w:rPr>
                <w:color w:val="000000" w:themeColor="text1"/>
                <w:sz w:val="20"/>
                <w:szCs w:val="20"/>
              </w:rPr>
            </w:pPr>
          </w:p>
          <w:p w14:paraId="4141EC26" w14:textId="77777777" w:rsidR="00535672" w:rsidRPr="005B687B" w:rsidRDefault="00535672" w:rsidP="009A19A1">
            <w:pPr>
              <w:pStyle w:val="Default"/>
              <w:rPr>
                <w:color w:val="000000" w:themeColor="text1"/>
                <w:sz w:val="20"/>
                <w:szCs w:val="20"/>
              </w:rPr>
            </w:pPr>
          </w:p>
          <w:p w14:paraId="190D5476" w14:textId="77777777" w:rsidR="00535672" w:rsidRPr="005B687B" w:rsidRDefault="00535672" w:rsidP="009A19A1">
            <w:pPr>
              <w:rPr>
                <w:color w:val="000000" w:themeColor="text1"/>
              </w:rPr>
            </w:pPr>
          </w:p>
        </w:tc>
        <w:tc>
          <w:tcPr>
            <w:tcW w:w="1250" w:type="pct"/>
            <w:gridSpan w:val="2"/>
          </w:tcPr>
          <w:p w14:paraId="2F6DE080" w14:textId="77777777" w:rsidR="00535672" w:rsidRPr="005B687B" w:rsidRDefault="00535672" w:rsidP="009A19A1">
            <w:pPr>
              <w:rPr>
                <w:color w:val="000000" w:themeColor="text1"/>
                <w:sz w:val="20"/>
                <w:szCs w:val="20"/>
              </w:rPr>
            </w:pPr>
            <w:r w:rsidRPr="005B687B">
              <w:rPr>
                <w:color w:val="000000" w:themeColor="text1"/>
                <w:sz w:val="20"/>
                <w:szCs w:val="20"/>
              </w:rPr>
              <w:t>- sestaví podle schématu elektrický obvod</w:t>
            </w:r>
          </w:p>
          <w:p w14:paraId="254A59BB" w14:textId="77777777" w:rsidR="00535672" w:rsidRPr="005B687B" w:rsidRDefault="00535672" w:rsidP="009A19A1">
            <w:pPr>
              <w:rPr>
                <w:color w:val="000000" w:themeColor="text1"/>
                <w:sz w:val="20"/>
                <w:szCs w:val="20"/>
              </w:rPr>
            </w:pPr>
            <w:r w:rsidRPr="005B687B">
              <w:rPr>
                <w:color w:val="000000" w:themeColor="text1"/>
                <w:sz w:val="20"/>
                <w:szCs w:val="20"/>
              </w:rPr>
              <w:t>- pokusně ověří, za jakých podmínek prochází obvodem el. proud</w:t>
            </w:r>
          </w:p>
          <w:p w14:paraId="30611C7F" w14:textId="77777777" w:rsidR="00535672" w:rsidRPr="005B687B" w:rsidRDefault="00535672" w:rsidP="009A19A1">
            <w:pPr>
              <w:rPr>
                <w:color w:val="000000" w:themeColor="text1"/>
                <w:sz w:val="20"/>
                <w:szCs w:val="20"/>
              </w:rPr>
            </w:pPr>
            <w:r w:rsidRPr="005B687B">
              <w:rPr>
                <w:color w:val="000000" w:themeColor="text1"/>
                <w:sz w:val="20"/>
                <w:szCs w:val="20"/>
              </w:rPr>
              <w:t>- objasní účinky el. proudu (tepelné, světelné, pohybové)</w:t>
            </w:r>
          </w:p>
          <w:p w14:paraId="188F0B81" w14:textId="77777777" w:rsidR="00535672" w:rsidRPr="005B687B" w:rsidRDefault="00535672" w:rsidP="009A19A1">
            <w:pPr>
              <w:rPr>
                <w:color w:val="000000" w:themeColor="text1"/>
                <w:sz w:val="20"/>
                <w:szCs w:val="20"/>
              </w:rPr>
            </w:pPr>
            <w:r w:rsidRPr="005B687B">
              <w:rPr>
                <w:color w:val="000000" w:themeColor="text1"/>
                <w:sz w:val="20"/>
                <w:szCs w:val="20"/>
              </w:rPr>
              <w:t>- změří el. proud a el. napětí</w:t>
            </w:r>
          </w:p>
          <w:p w14:paraId="42B925C3" w14:textId="77777777" w:rsidR="00535672" w:rsidRPr="005B687B" w:rsidRDefault="00535672" w:rsidP="009A19A1">
            <w:pPr>
              <w:rPr>
                <w:color w:val="000000" w:themeColor="text1"/>
                <w:sz w:val="20"/>
                <w:szCs w:val="20"/>
              </w:rPr>
            </w:pPr>
          </w:p>
          <w:p w14:paraId="53EA71C5" w14:textId="77777777" w:rsidR="00535672" w:rsidRPr="005B687B" w:rsidRDefault="00535672" w:rsidP="009A19A1">
            <w:pPr>
              <w:rPr>
                <w:color w:val="000000" w:themeColor="text1"/>
                <w:sz w:val="20"/>
                <w:szCs w:val="20"/>
              </w:rPr>
            </w:pPr>
            <w:r w:rsidRPr="005B687B">
              <w:rPr>
                <w:color w:val="000000" w:themeColor="text1"/>
                <w:sz w:val="20"/>
                <w:szCs w:val="20"/>
              </w:rPr>
              <w:t>- dodržuje pravidla bezpečnosti při práci s elektrickými spotřebiči, objasní nebezpečí vzniku zkratu a popíše možnosti ochrany před zkratem</w:t>
            </w:r>
          </w:p>
          <w:p w14:paraId="641B7ACA" w14:textId="77777777" w:rsidR="00535672" w:rsidRPr="005B687B" w:rsidRDefault="00535672" w:rsidP="009A19A1">
            <w:pPr>
              <w:rPr>
                <w:color w:val="000000" w:themeColor="text1"/>
                <w:sz w:val="20"/>
                <w:szCs w:val="20"/>
              </w:rPr>
            </w:pPr>
          </w:p>
          <w:p w14:paraId="0D428AA0" w14:textId="77777777" w:rsidR="00535672" w:rsidRPr="005B687B" w:rsidRDefault="00535672" w:rsidP="009A19A1">
            <w:pPr>
              <w:rPr>
                <w:color w:val="000000" w:themeColor="text1"/>
                <w:sz w:val="20"/>
                <w:szCs w:val="20"/>
              </w:rPr>
            </w:pPr>
            <w:r w:rsidRPr="005B687B">
              <w:rPr>
                <w:color w:val="000000" w:themeColor="text1"/>
                <w:sz w:val="20"/>
                <w:szCs w:val="20"/>
              </w:rPr>
              <w:t xml:space="preserve">- pochopí, že el. odpor je jedna z vlastností materiálu a že závisí na délce, průřezu, teplotě a vnitřní stavbě látky         </w:t>
            </w:r>
          </w:p>
          <w:p w14:paraId="4CCCDD89" w14:textId="77777777" w:rsidR="00535672" w:rsidRPr="005B687B" w:rsidRDefault="00535672" w:rsidP="009A19A1">
            <w:pPr>
              <w:rPr>
                <w:color w:val="000000" w:themeColor="text1"/>
                <w:sz w:val="20"/>
                <w:szCs w:val="20"/>
              </w:rPr>
            </w:pPr>
            <w:r w:rsidRPr="005B687B">
              <w:rPr>
                <w:color w:val="000000" w:themeColor="text1"/>
                <w:sz w:val="20"/>
                <w:szCs w:val="20"/>
              </w:rPr>
              <w:t xml:space="preserve">                                                                         </w:t>
            </w:r>
          </w:p>
          <w:p w14:paraId="6A5BC08F" w14:textId="77777777" w:rsidR="00535672" w:rsidRPr="005B687B" w:rsidRDefault="00535672" w:rsidP="009A19A1">
            <w:pPr>
              <w:rPr>
                <w:color w:val="000000" w:themeColor="text1"/>
                <w:sz w:val="20"/>
                <w:szCs w:val="20"/>
              </w:rPr>
            </w:pPr>
          </w:p>
          <w:p w14:paraId="5CF72E73" w14:textId="77777777" w:rsidR="00535672" w:rsidRPr="005B687B" w:rsidRDefault="00535672" w:rsidP="009A19A1">
            <w:pPr>
              <w:rPr>
                <w:color w:val="000000" w:themeColor="text1"/>
                <w:sz w:val="20"/>
                <w:szCs w:val="20"/>
              </w:rPr>
            </w:pPr>
          </w:p>
          <w:p w14:paraId="11BDDF53" w14:textId="77777777" w:rsidR="00535672" w:rsidRPr="005B687B" w:rsidRDefault="00535672" w:rsidP="009A19A1">
            <w:pPr>
              <w:rPr>
                <w:color w:val="000000" w:themeColor="text1"/>
                <w:sz w:val="20"/>
                <w:szCs w:val="20"/>
              </w:rPr>
            </w:pPr>
          </w:p>
        </w:tc>
        <w:tc>
          <w:tcPr>
            <w:tcW w:w="1250" w:type="pct"/>
            <w:gridSpan w:val="2"/>
          </w:tcPr>
          <w:p w14:paraId="3C2D3C0F" w14:textId="77777777" w:rsidR="00535672" w:rsidRPr="005B687B" w:rsidRDefault="00535672" w:rsidP="009A19A1">
            <w:pPr>
              <w:rPr>
                <w:color w:val="000000" w:themeColor="text1"/>
                <w:sz w:val="20"/>
                <w:szCs w:val="20"/>
              </w:rPr>
            </w:pPr>
            <w:r w:rsidRPr="005B687B">
              <w:rPr>
                <w:b/>
                <w:bCs/>
                <w:color w:val="000000" w:themeColor="text1"/>
                <w:sz w:val="20"/>
                <w:szCs w:val="20"/>
              </w:rPr>
              <w:t>Elektrický proud</w:t>
            </w:r>
          </w:p>
          <w:p w14:paraId="2E65DB2D" w14:textId="77777777" w:rsidR="00535672" w:rsidRPr="005B687B" w:rsidRDefault="00535672" w:rsidP="009A19A1">
            <w:pPr>
              <w:rPr>
                <w:color w:val="000000" w:themeColor="text1"/>
                <w:sz w:val="20"/>
                <w:szCs w:val="20"/>
              </w:rPr>
            </w:pPr>
          </w:p>
          <w:p w14:paraId="14960B04" w14:textId="77777777" w:rsidR="00535672" w:rsidRPr="005B687B" w:rsidRDefault="00535672" w:rsidP="009A19A1">
            <w:pPr>
              <w:rPr>
                <w:color w:val="000000" w:themeColor="text1"/>
                <w:sz w:val="20"/>
                <w:szCs w:val="20"/>
              </w:rPr>
            </w:pPr>
          </w:p>
          <w:p w14:paraId="5B315EBC" w14:textId="77777777" w:rsidR="00535672" w:rsidRPr="005B687B" w:rsidRDefault="00535672" w:rsidP="009A19A1">
            <w:pPr>
              <w:rPr>
                <w:color w:val="000000" w:themeColor="text1"/>
                <w:sz w:val="20"/>
                <w:szCs w:val="20"/>
              </w:rPr>
            </w:pPr>
          </w:p>
          <w:p w14:paraId="100C3AAD" w14:textId="77777777" w:rsidR="00535672" w:rsidRPr="005B687B" w:rsidRDefault="00535672" w:rsidP="009A19A1">
            <w:pPr>
              <w:rPr>
                <w:color w:val="000000" w:themeColor="text1"/>
                <w:sz w:val="20"/>
                <w:szCs w:val="20"/>
              </w:rPr>
            </w:pPr>
          </w:p>
          <w:p w14:paraId="4033B34C" w14:textId="77777777" w:rsidR="00535672" w:rsidRPr="005B687B" w:rsidRDefault="00535672" w:rsidP="009A19A1">
            <w:pPr>
              <w:rPr>
                <w:color w:val="000000" w:themeColor="text1"/>
                <w:sz w:val="20"/>
                <w:szCs w:val="20"/>
              </w:rPr>
            </w:pPr>
            <w:r w:rsidRPr="005B687B">
              <w:rPr>
                <w:color w:val="000000" w:themeColor="text1"/>
                <w:sz w:val="20"/>
                <w:szCs w:val="20"/>
              </w:rPr>
              <w:t>- elektrické napětí</w:t>
            </w:r>
          </w:p>
          <w:p w14:paraId="1A724A25" w14:textId="77777777" w:rsidR="00535672" w:rsidRPr="005B687B" w:rsidRDefault="00535672" w:rsidP="009A19A1">
            <w:pPr>
              <w:rPr>
                <w:color w:val="000000" w:themeColor="text1"/>
                <w:sz w:val="20"/>
                <w:szCs w:val="20"/>
              </w:rPr>
            </w:pPr>
          </w:p>
          <w:p w14:paraId="2D93379F" w14:textId="77777777" w:rsidR="00535672" w:rsidRPr="005B687B" w:rsidRDefault="00535672" w:rsidP="009A19A1">
            <w:pPr>
              <w:rPr>
                <w:color w:val="000000" w:themeColor="text1"/>
                <w:sz w:val="20"/>
                <w:szCs w:val="20"/>
              </w:rPr>
            </w:pPr>
          </w:p>
          <w:p w14:paraId="03C9A1DC" w14:textId="77777777" w:rsidR="00535672" w:rsidRPr="005B687B" w:rsidRDefault="00535672" w:rsidP="009A19A1">
            <w:pPr>
              <w:rPr>
                <w:color w:val="000000" w:themeColor="text1"/>
                <w:sz w:val="20"/>
                <w:szCs w:val="20"/>
              </w:rPr>
            </w:pPr>
          </w:p>
          <w:p w14:paraId="69533941" w14:textId="77777777" w:rsidR="00535672" w:rsidRPr="005B687B" w:rsidRDefault="00535672" w:rsidP="009A19A1">
            <w:pPr>
              <w:rPr>
                <w:color w:val="000000" w:themeColor="text1"/>
                <w:sz w:val="20"/>
                <w:szCs w:val="20"/>
              </w:rPr>
            </w:pPr>
            <w:r w:rsidRPr="005B687B">
              <w:rPr>
                <w:color w:val="000000" w:themeColor="text1"/>
                <w:sz w:val="20"/>
                <w:szCs w:val="20"/>
              </w:rPr>
              <w:t>- pravidla bezpečné práce</w:t>
            </w:r>
          </w:p>
          <w:p w14:paraId="38C865A1" w14:textId="77777777" w:rsidR="00535672" w:rsidRPr="005B687B" w:rsidRDefault="00535672" w:rsidP="009A19A1">
            <w:pPr>
              <w:rPr>
                <w:color w:val="000000" w:themeColor="text1"/>
                <w:sz w:val="20"/>
                <w:szCs w:val="20"/>
              </w:rPr>
            </w:pPr>
          </w:p>
          <w:p w14:paraId="7AEFA45B" w14:textId="77777777" w:rsidR="00535672" w:rsidRPr="005B687B" w:rsidRDefault="00535672" w:rsidP="009A19A1">
            <w:pPr>
              <w:rPr>
                <w:color w:val="000000" w:themeColor="text1"/>
                <w:sz w:val="20"/>
                <w:szCs w:val="20"/>
              </w:rPr>
            </w:pPr>
            <w:r w:rsidRPr="005B687B">
              <w:rPr>
                <w:color w:val="000000" w:themeColor="text1"/>
                <w:sz w:val="20"/>
                <w:szCs w:val="20"/>
              </w:rPr>
              <w:t>- zkrat</w:t>
            </w:r>
          </w:p>
          <w:p w14:paraId="56813337" w14:textId="77777777" w:rsidR="00535672" w:rsidRPr="005B687B" w:rsidRDefault="00535672" w:rsidP="009A19A1">
            <w:pPr>
              <w:rPr>
                <w:color w:val="000000" w:themeColor="text1"/>
                <w:sz w:val="20"/>
                <w:szCs w:val="20"/>
              </w:rPr>
            </w:pPr>
          </w:p>
          <w:p w14:paraId="35969E12" w14:textId="77777777" w:rsidR="00535672" w:rsidRPr="005B687B" w:rsidRDefault="00535672" w:rsidP="009A19A1">
            <w:pPr>
              <w:rPr>
                <w:color w:val="000000" w:themeColor="text1"/>
                <w:sz w:val="20"/>
                <w:szCs w:val="20"/>
              </w:rPr>
            </w:pPr>
            <w:r w:rsidRPr="005B687B">
              <w:rPr>
                <w:color w:val="000000" w:themeColor="text1"/>
                <w:sz w:val="20"/>
                <w:szCs w:val="20"/>
              </w:rPr>
              <w:t>- pojistka</w:t>
            </w:r>
          </w:p>
          <w:p w14:paraId="6E3AF140" w14:textId="77777777" w:rsidR="00535672" w:rsidRPr="005B687B" w:rsidRDefault="00535672" w:rsidP="009A19A1">
            <w:pPr>
              <w:rPr>
                <w:color w:val="000000" w:themeColor="text1"/>
                <w:sz w:val="20"/>
                <w:szCs w:val="20"/>
              </w:rPr>
            </w:pPr>
          </w:p>
          <w:p w14:paraId="664626D9" w14:textId="77777777" w:rsidR="00535672" w:rsidRPr="005B687B" w:rsidRDefault="00535672" w:rsidP="009A19A1">
            <w:pPr>
              <w:rPr>
                <w:color w:val="000000" w:themeColor="text1"/>
                <w:sz w:val="20"/>
                <w:szCs w:val="20"/>
              </w:rPr>
            </w:pPr>
          </w:p>
          <w:p w14:paraId="2C4D43C0" w14:textId="77777777" w:rsidR="00535672" w:rsidRPr="005B687B" w:rsidRDefault="00535672" w:rsidP="009A19A1">
            <w:pPr>
              <w:rPr>
                <w:color w:val="000000" w:themeColor="text1"/>
                <w:sz w:val="20"/>
                <w:szCs w:val="20"/>
              </w:rPr>
            </w:pPr>
            <w:r w:rsidRPr="005B687B">
              <w:rPr>
                <w:color w:val="000000" w:themeColor="text1"/>
                <w:sz w:val="20"/>
                <w:szCs w:val="20"/>
              </w:rPr>
              <w:t>- odpor vodiče</w:t>
            </w:r>
          </w:p>
          <w:p w14:paraId="2B2CEC53" w14:textId="77777777" w:rsidR="00535672" w:rsidRPr="005B687B" w:rsidRDefault="00535672" w:rsidP="009A19A1">
            <w:pPr>
              <w:rPr>
                <w:color w:val="000000" w:themeColor="text1"/>
                <w:sz w:val="20"/>
                <w:szCs w:val="20"/>
              </w:rPr>
            </w:pPr>
          </w:p>
          <w:p w14:paraId="7573023E" w14:textId="77777777" w:rsidR="00535672" w:rsidRPr="005B687B" w:rsidRDefault="00535672" w:rsidP="009A19A1">
            <w:pPr>
              <w:rPr>
                <w:color w:val="000000" w:themeColor="text1"/>
                <w:sz w:val="20"/>
                <w:szCs w:val="20"/>
              </w:rPr>
            </w:pPr>
          </w:p>
          <w:p w14:paraId="5829F969" w14:textId="77777777" w:rsidR="00535672" w:rsidRPr="005B687B" w:rsidRDefault="00535672" w:rsidP="009A19A1">
            <w:pPr>
              <w:rPr>
                <w:color w:val="000000" w:themeColor="text1"/>
                <w:sz w:val="20"/>
                <w:szCs w:val="20"/>
              </w:rPr>
            </w:pPr>
          </w:p>
          <w:p w14:paraId="5D5218C5" w14:textId="77777777" w:rsidR="00535672" w:rsidRPr="005B687B" w:rsidRDefault="00535672" w:rsidP="009A19A1">
            <w:pPr>
              <w:rPr>
                <w:color w:val="000000" w:themeColor="text1"/>
                <w:sz w:val="20"/>
                <w:szCs w:val="20"/>
              </w:rPr>
            </w:pPr>
          </w:p>
          <w:p w14:paraId="318D1F6D" w14:textId="77777777" w:rsidR="00535672" w:rsidRPr="005B687B" w:rsidRDefault="00535672" w:rsidP="009A19A1">
            <w:pPr>
              <w:rPr>
                <w:color w:val="000000" w:themeColor="text1"/>
                <w:sz w:val="20"/>
                <w:szCs w:val="20"/>
              </w:rPr>
            </w:pPr>
          </w:p>
          <w:p w14:paraId="0DFB549E" w14:textId="77777777" w:rsidR="00535672" w:rsidRPr="005B687B" w:rsidRDefault="00535672" w:rsidP="009A19A1">
            <w:pPr>
              <w:rPr>
                <w:color w:val="000000" w:themeColor="text1"/>
                <w:sz w:val="20"/>
                <w:szCs w:val="20"/>
              </w:rPr>
            </w:pPr>
          </w:p>
          <w:p w14:paraId="7DE9F7D4" w14:textId="77777777" w:rsidR="00535672" w:rsidRPr="005B687B" w:rsidRDefault="00535672" w:rsidP="009A19A1">
            <w:pPr>
              <w:rPr>
                <w:color w:val="000000" w:themeColor="text1"/>
                <w:sz w:val="20"/>
                <w:szCs w:val="20"/>
              </w:rPr>
            </w:pPr>
          </w:p>
          <w:p w14:paraId="13D57655" w14:textId="77777777" w:rsidR="00535672" w:rsidRPr="005B687B" w:rsidRDefault="00535672" w:rsidP="009A19A1">
            <w:pPr>
              <w:rPr>
                <w:color w:val="000000" w:themeColor="text1"/>
                <w:sz w:val="20"/>
                <w:szCs w:val="20"/>
              </w:rPr>
            </w:pPr>
          </w:p>
          <w:p w14:paraId="7F294728" w14:textId="77777777" w:rsidR="00535672" w:rsidRPr="005B687B" w:rsidRDefault="00535672" w:rsidP="009A19A1">
            <w:pPr>
              <w:rPr>
                <w:color w:val="000000" w:themeColor="text1"/>
                <w:sz w:val="20"/>
                <w:szCs w:val="20"/>
              </w:rPr>
            </w:pPr>
          </w:p>
          <w:p w14:paraId="6D9BD725" w14:textId="77777777" w:rsidR="00535672" w:rsidRPr="005B687B" w:rsidRDefault="00535672" w:rsidP="009A19A1">
            <w:pPr>
              <w:rPr>
                <w:color w:val="000000" w:themeColor="text1"/>
                <w:sz w:val="20"/>
                <w:szCs w:val="20"/>
              </w:rPr>
            </w:pPr>
          </w:p>
          <w:p w14:paraId="0E998BF9" w14:textId="77777777" w:rsidR="00535672" w:rsidRPr="005B687B" w:rsidRDefault="00535672" w:rsidP="009A19A1">
            <w:pPr>
              <w:rPr>
                <w:b/>
                <w:bCs/>
                <w:color w:val="000000" w:themeColor="text1"/>
                <w:sz w:val="20"/>
                <w:szCs w:val="20"/>
              </w:rPr>
            </w:pPr>
          </w:p>
          <w:p w14:paraId="339B87BB" w14:textId="77777777" w:rsidR="00535672" w:rsidRPr="005B687B" w:rsidRDefault="00535672" w:rsidP="009A19A1">
            <w:pPr>
              <w:rPr>
                <w:color w:val="000000" w:themeColor="text1"/>
                <w:sz w:val="20"/>
                <w:szCs w:val="20"/>
              </w:rPr>
            </w:pPr>
          </w:p>
          <w:p w14:paraId="70B2D437" w14:textId="77777777" w:rsidR="00535672" w:rsidRPr="005B687B" w:rsidRDefault="00535672" w:rsidP="009A19A1">
            <w:pPr>
              <w:rPr>
                <w:b/>
                <w:bCs/>
                <w:color w:val="000000" w:themeColor="text1"/>
                <w:sz w:val="20"/>
                <w:szCs w:val="20"/>
              </w:rPr>
            </w:pPr>
          </w:p>
        </w:tc>
        <w:tc>
          <w:tcPr>
            <w:tcW w:w="1250" w:type="pct"/>
            <w:gridSpan w:val="2"/>
          </w:tcPr>
          <w:p w14:paraId="17844688" w14:textId="77777777" w:rsidR="00535672" w:rsidRPr="005B687B" w:rsidRDefault="00535672" w:rsidP="009A19A1">
            <w:pPr>
              <w:rPr>
                <w:color w:val="000000" w:themeColor="text1"/>
                <w:sz w:val="20"/>
                <w:szCs w:val="20"/>
              </w:rPr>
            </w:pPr>
          </w:p>
          <w:p w14:paraId="48928F52" w14:textId="77777777" w:rsidR="00535672" w:rsidRPr="005B687B" w:rsidRDefault="00535672" w:rsidP="009A19A1">
            <w:pPr>
              <w:rPr>
                <w:color w:val="000000" w:themeColor="text1"/>
                <w:sz w:val="20"/>
                <w:szCs w:val="20"/>
              </w:rPr>
            </w:pPr>
          </w:p>
          <w:p w14:paraId="3991144E" w14:textId="77777777" w:rsidR="00535672" w:rsidRPr="005B687B" w:rsidRDefault="00535672" w:rsidP="009A19A1">
            <w:pPr>
              <w:rPr>
                <w:color w:val="000000" w:themeColor="text1"/>
                <w:sz w:val="20"/>
                <w:szCs w:val="20"/>
              </w:rPr>
            </w:pPr>
          </w:p>
          <w:p w14:paraId="0DC4D42C" w14:textId="77777777" w:rsidR="00535672" w:rsidRPr="005B687B" w:rsidRDefault="00535672" w:rsidP="009A19A1">
            <w:pPr>
              <w:rPr>
                <w:color w:val="000000" w:themeColor="text1"/>
                <w:sz w:val="20"/>
                <w:szCs w:val="20"/>
              </w:rPr>
            </w:pPr>
          </w:p>
          <w:p w14:paraId="530C5BAC" w14:textId="77777777" w:rsidR="00535672" w:rsidRPr="005B687B" w:rsidRDefault="00535672" w:rsidP="009A19A1">
            <w:pPr>
              <w:rPr>
                <w:color w:val="000000" w:themeColor="text1"/>
                <w:sz w:val="20"/>
                <w:szCs w:val="20"/>
              </w:rPr>
            </w:pPr>
          </w:p>
          <w:p w14:paraId="1C25BE76" w14:textId="77777777" w:rsidR="00535672" w:rsidRPr="005B687B" w:rsidRDefault="00535672" w:rsidP="009A19A1">
            <w:pPr>
              <w:rPr>
                <w:color w:val="000000" w:themeColor="text1"/>
                <w:sz w:val="20"/>
                <w:szCs w:val="20"/>
              </w:rPr>
            </w:pPr>
          </w:p>
          <w:p w14:paraId="6F087AB3" w14:textId="77777777" w:rsidR="00535672" w:rsidRPr="005B687B" w:rsidRDefault="00535672" w:rsidP="009A19A1">
            <w:pPr>
              <w:rPr>
                <w:b/>
                <w:bCs/>
                <w:color w:val="000000" w:themeColor="text1"/>
                <w:sz w:val="20"/>
                <w:szCs w:val="20"/>
              </w:rPr>
            </w:pPr>
          </w:p>
          <w:p w14:paraId="335809F5" w14:textId="77777777" w:rsidR="00535672" w:rsidRPr="005B687B" w:rsidRDefault="00535672" w:rsidP="009A19A1">
            <w:pPr>
              <w:rPr>
                <w:color w:val="000000" w:themeColor="text1"/>
                <w:sz w:val="20"/>
                <w:szCs w:val="20"/>
              </w:rPr>
            </w:pPr>
          </w:p>
          <w:p w14:paraId="5382C941" w14:textId="77777777" w:rsidR="00535672" w:rsidRPr="005B687B" w:rsidRDefault="00535672" w:rsidP="009A19A1">
            <w:pPr>
              <w:rPr>
                <w:color w:val="000000" w:themeColor="text1"/>
                <w:sz w:val="20"/>
                <w:szCs w:val="20"/>
              </w:rPr>
            </w:pPr>
            <w:r w:rsidRPr="005B687B">
              <w:rPr>
                <w:b/>
                <w:bCs/>
                <w:color w:val="000000" w:themeColor="text1"/>
                <w:sz w:val="20"/>
                <w:szCs w:val="20"/>
              </w:rPr>
              <w:t xml:space="preserve">OSV </w:t>
            </w:r>
            <w:r w:rsidRPr="005B687B">
              <w:rPr>
                <w:color w:val="000000" w:themeColor="text1"/>
                <w:sz w:val="20"/>
                <w:szCs w:val="20"/>
              </w:rPr>
              <w:t>- řešení problémů, bezpečné zacházení s elektrospotřebiči, první pomoc při úrazu el. proudem</w:t>
            </w:r>
          </w:p>
          <w:p w14:paraId="5B6FA6DE" w14:textId="77777777" w:rsidR="00535672" w:rsidRPr="005B687B" w:rsidRDefault="00535672" w:rsidP="009A19A1">
            <w:pPr>
              <w:rPr>
                <w:color w:val="000000" w:themeColor="text1"/>
                <w:sz w:val="20"/>
                <w:szCs w:val="20"/>
              </w:rPr>
            </w:pPr>
          </w:p>
          <w:p w14:paraId="65616DD6" w14:textId="77777777" w:rsidR="00535672" w:rsidRPr="005B687B" w:rsidRDefault="00535672" w:rsidP="009A19A1">
            <w:pPr>
              <w:rPr>
                <w:color w:val="000000" w:themeColor="text1"/>
                <w:sz w:val="20"/>
                <w:szCs w:val="20"/>
              </w:rPr>
            </w:pPr>
          </w:p>
          <w:p w14:paraId="65BF86C1" w14:textId="77777777" w:rsidR="00535672" w:rsidRPr="005B687B" w:rsidRDefault="00535672" w:rsidP="009A19A1">
            <w:pPr>
              <w:rPr>
                <w:color w:val="000000" w:themeColor="text1"/>
                <w:sz w:val="20"/>
                <w:szCs w:val="20"/>
              </w:rPr>
            </w:pPr>
            <w:r w:rsidRPr="005B687B">
              <w:rPr>
                <w:b/>
                <w:bCs/>
                <w:color w:val="000000" w:themeColor="text1"/>
                <w:sz w:val="20"/>
                <w:szCs w:val="20"/>
              </w:rPr>
              <w:t>EV</w:t>
            </w:r>
            <w:r w:rsidRPr="005B687B">
              <w:rPr>
                <w:color w:val="000000" w:themeColor="text1"/>
                <w:sz w:val="20"/>
                <w:szCs w:val="20"/>
              </w:rPr>
              <w:t xml:space="preserve"> - lidské aktivity, problémy ŽP, šetření el. energií</w:t>
            </w:r>
          </w:p>
          <w:p w14:paraId="7FA1760C" w14:textId="77777777" w:rsidR="00535672" w:rsidRPr="005B687B" w:rsidRDefault="00535672" w:rsidP="009A19A1">
            <w:pPr>
              <w:rPr>
                <w:color w:val="000000" w:themeColor="text1"/>
                <w:sz w:val="20"/>
                <w:szCs w:val="20"/>
              </w:rPr>
            </w:pPr>
          </w:p>
          <w:p w14:paraId="703AA5B0" w14:textId="77777777" w:rsidR="00535672" w:rsidRPr="005B687B" w:rsidRDefault="00535672" w:rsidP="009A19A1">
            <w:pPr>
              <w:rPr>
                <w:color w:val="000000" w:themeColor="text1"/>
                <w:sz w:val="20"/>
                <w:szCs w:val="20"/>
              </w:rPr>
            </w:pPr>
          </w:p>
          <w:p w14:paraId="14F3508B" w14:textId="77777777" w:rsidR="00535672" w:rsidRPr="005B687B" w:rsidRDefault="00535672" w:rsidP="009A19A1">
            <w:pPr>
              <w:rPr>
                <w:color w:val="000000" w:themeColor="text1"/>
                <w:sz w:val="20"/>
                <w:szCs w:val="20"/>
              </w:rPr>
            </w:pPr>
          </w:p>
          <w:p w14:paraId="5565A4DC" w14:textId="77777777" w:rsidR="00535672" w:rsidRPr="005B687B" w:rsidRDefault="00535672" w:rsidP="009A19A1">
            <w:pPr>
              <w:rPr>
                <w:color w:val="000000" w:themeColor="text1"/>
                <w:sz w:val="20"/>
                <w:szCs w:val="20"/>
              </w:rPr>
            </w:pPr>
          </w:p>
          <w:p w14:paraId="377266E3" w14:textId="77777777" w:rsidR="00535672" w:rsidRPr="005B687B" w:rsidRDefault="00535672" w:rsidP="009A19A1">
            <w:pPr>
              <w:rPr>
                <w:color w:val="000000" w:themeColor="text1"/>
                <w:sz w:val="20"/>
                <w:szCs w:val="20"/>
              </w:rPr>
            </w:pPr>
          </w:p>
          <w:p w14:paraId="3AE1D993" w14:textId="77777777" w:rsidR="00535672" w:rsidRPr="005B687B" w:rsidRDefault="00535672" w:rsidP="009A19A1">
            <w:pPr>
              <w:rPr>
                <w:color w:val="000000" w:themeColor="text1"/>
                <w:sz w:val="20"/>
                <w:szCs w:val="20"/>
              </w:rPr>
            </w:pPr>
          </w:p>
          <w:p w14:paraId="05649E58" w14:textId="77777777" w:rsidR="00535672" w:rsidRPr="005B687B" w:rsidRDefault="00535672" w:rsidP="009A19A1">
            <w:pPr>
              <w:rPr>
                <w:color w:val="000000" w:themeColor="text1"/>
                <w:sz w:val="20"/>
                <w:szCs w:val="20"/>
              </w:rPr>
            </w:pPr>
          </w:p>
          <w:p w14:paraId="001B4374" w14:textId="77777777" w:rsidR="00535672" w:rsidRPr="005B687B" w:rsidRDefault="00535672" w:rsidP="009A19A1">
            <w:pPr>
              <w:rPr>
                <w:color w:val="000000" w:themeColor="text1"/>
                <w:sz w:val="20"/>
                <w:szCs w:val="20"/>
              </w:rPr>
            </w:pPr>
            <w:r w:rsidRPr="005B687B">
              <w:rPr>
                <w:color w:val="000000" w:themeColor="text1"/>
                <w:sz w:val="20"/>
                <w:szCs w:val="20"/>
              </w:rPr>
              <w:t>M - práce s grafem</w:t>
            </w:r>
          </w:p>
          <w:p w14:paraId="30F7766F" w14:textId="77777777" w:rsidR="00535672" w:rsidRPr="005B687B" w:rsidRDefault="00535672" w:rsidP="009A19A1">
            <w:pPr>
              <w:rPr>
                <w:color w:val="000000" w:themeColor="text1"/>
                <w:sz w:val="20"/>
                <w:szCs w:val="20"/>
              </w:rPr>
            </w:pPr>
          </w:p>
          <w:p w14:paraId="20874A22" w14:textId="77777777" w:rsidR="00535672" w:rsidRPr="005B687B" w:rsidRDefault="00535672" w:rsidP="009A19A1">
            <w:pPr>
              <w:rPr>
                <w:color w:val="000000" w:themeColor="text1"/>
                <w:sz w:val="20"/>
                <w:szCs w:val="20"/>
              </w:rPr>
            </w:pPr>
            <w:r w:rsidRPr="005B687B">
              <w:rPr>
                <w:color w:val="000000" w:themeColor="text1"/>
                <w:sz w:val="20"/>
                <w:szCs w:val="20"/>
              </w:rPr>
              <w:t>PČ - 9.roč.</w:t>
            </w:r>
          </w:p>
          <w:p w14:paraId="0133B8FF" w14:textId="77777777" w:rsidR="00535672" w:rsidRPr="005B687B" w:rsidRDefault="00535672" w:rsidP="009A19A1">
            <w:pPr>
              <w:rPr>
                <w:color w:val="000000" w:themeColor="text1"/>
                <w:sz w:val="20"/>
                <w:szCs w:val="20"/>
              </w:rPr>
            </w:pPr>
          </w:p>
          <w:p w14:paraId="384CBC6B" w14:textId="77777777" w:rsidR="00535672" w:rsidRPr="005B687B" w:rsidRDefault="00535672" w:rsidP="009A19A1">
            <w:pPr>
              <w:rPr>
                <w:color w:val="000000" w:themeColor="text1"/>
                <w:sz w:val="20"/>
                <w:szCs w:val="20"/>
              </w:rPr>
            </w:pPr>
            <w:r w:rsidRPr="005B687B">
              <w:rPr>
                <w:b/>
                <w:bCs/>
                <w:color w:val="000000" w:themeColor="text1"/>
                <w:sz w:val="20"/>
                <w:szCs w:val="20"/>
              </w:rPr>
              <w:t xml:space="preserve">OSV </w:t>
            </w:r>
            <w:r w:rsidRPr="005B687B">
              <w:rPr>
                <w:color w:val="000000" w:themeColor="text1"/>
                <w:sz w:val="20"/>
                <w:szCs w:val="20"/>
              </w:rPr>
              <w:t>- osobnostní rozvoj, poznávání, rozvíjení dovedností při sestavování obvodů</w:t>
            </w:r>
          </w:p>
          <w:p w14:paraId="72E52E09" w14:textId="77777777" w:rsidR="00535672" w:rsidRPr="005B687B" w:rsidRDefault="00535672" w:rsidP="009A19A1">
            <w:pPr>
              <w:rPr>
                <w:color w:val="000000" w:themeColor="text1"/>
                <w:sz w:val="20"/>
                <w:szCs w:val="20"/>
              </w:rPr>
            </w:pPr>
          </w:p>
          <w:p w14:paraId="5D23FA6A" w14:textId="77777777" w:rsidR="00535672" w:rsidRPr="005B687B" w:rsidRDefault="00535672" w:rsidP="009A19A1">
            <w:pPr>
              <w:rPr>
                <w:color w:val="000000" w:themeColor="text1"/>
                <w:sz w:val="20"/>
                <w:szCs w:val="20"/>
              </w:rPr>
            </w:pPr>
            <w:r w:rsidRPr="005B687B">
              <w:rPr>
                <w:b/>
                <w:bCs/>
                <w:color w:val="000000" w:themeColor="text1"/>
                <w:sz w:val="20"/>
                <w:szCs w:val="20"/>
              </w:rPr>
              <w:t>EV</w:t>
            </w:r>
            <w:r w:rsidRPr="005B687B">
              <w:rPr>
                <w:color w:val="000000" w:themeColor="text1"/>
                <w:sz w:val="20"/>
                <w:szCs w:val="20"/>
              </w:rPr>
              <w:t xml:space="preserve"> - lidské aktivity, problémy ŽP, účinnost el. spotřebičů, ekologická doprava</w:t>
            </w:r>
          </w:p>
          <w:p w14:paraId="484AAB1E" w14:textId="77777777" w:rsidR="00535672" w:rsidRPr="005B687B" w:rsidRDefault="00535672" w:rsidP="009A19A1">
            <w:pPr>
              <w:rPr>
                <w:color w:val="000000" w:themeColor="text1"/>
                <w:sz w:val="20"/>
                <w:szCs w:val="20"/>
              </w:rPr>
            </w:pPr>
          </w:p>
        </w:tc>
      </w:tr>
    </w:tbl>
    <w:p w14:paraId="7E7BDBC4" w14:textId="77777777" w:rsidR="00535672" w:rsidRPr="005B687B" w:rsidRDefault="00535672" w:rsidP="00535672">
      <w:pPr>
        <w:ind w:firstLine="708"/>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06"/>
        <w:gridCol w:w="2407"/>
        <w:gridCol w:w="2407"/>
        <w:gridCol w:w="2407"/>
      </w:tblGrid>
      <w:tr w:rsidR="00535672" w:rsidRPr="005B687B" w14:paraId="046C3F20" w14:textId="77777777" w:rsidTr="009A19A1">
        <w:trPr>
          <w:trHeight w:val="1440"/>
        </w:trPr>
        <w:tc>
          <w:tcPr>
            <w:tcW w:w="2500" w:type="pct"/>
            <w:gridSpan w:val="2"/>
            <w:vAlign w:val="center"/>
          </w:tcPr>
          <w:p w14:paraId="70AAD946" w14:textId="77777777" w:rsidR="00535672" w:rsidRPr="005B687B" w:rsidRDefault="00535672" w:rsidP="009A19A1">
            <w:pPr>
              <w:jc w:val="center"/>
              <w:rPr>
                <w:b/>
                <w:color w:val="000000" w:themeColor="text1"/>
              </w:rPr>
            </w:pPr>
            <w:r w:rsidRPr="005B687B">
              <w:rPr>
                <w:b/>
                <w:color w:val="000000" w:themeColor="text1"/>
              </w:rPr>
              <w:lastRenderedPageBreak/>
              <w:t>Oblast:</w:t>
            </w:r>
          </w:p>
          <w:p w14:paraId="655E41FF" w14:textId="77777777" w:rsidR="00535672" w:rsidRPr="005B687B" w:rsidRDefault="00535672" w:rsidP="009A19A1">
            <w:pPr>
              <w:jc w:val="center"/>
              <w:rPr>
                <w:b/>
                <w:color w:val="000000" w:themeColor="text1"/>
              </w:rPr>
            </w:pPr>
            <w:r w:rsidRPr="005B687B">
              <w:rPr>
                <w:b/>
                <w:color w:val="000000" w:themeColor="text1"/>
              </w:rPr>
              <w:t>Člověk a příroda</w:t>
            </w:r>
          </w:p>
        </w:tc>
        <w:tc>
          <w:tcPr>
            <w:tcW w:w="1250" w:type="pct"/>
            <w:vAlign w:val="center"/>
          </w:tcPr>
          <w:p w14:paraId="6C16BF4E" w14:textId="77777777" w:rsidR="00535672" w:rsidRPr="005B687B" w:rsidRDefault="00535672" w:rsidP="009A19A1">
            <w:pPr>
              <w:jc w:val="center"/>
              <w:rPr>
                <w:b/>
                <w:color w:val="000000" w:themeColor="text1"/>
              </w:rPr>
            </w:pPr>
            <w:r w:rsidRPr="005B687B">
              <w:rPr>
                <w:b/>
                <w:color w:val="000000" w:themeColor="text1"/>
              </w:rPr>
              <w:t>Předmět:</w:t>
            </w:r>
          </w:p>
          <w:p w14:paraId="3FB61437" w14:textId="77777777" w:rsidR="00535672" w:rsidRPr="005B687B" w:rsidRDefault="00535672" w:rsidP="009A19A1">
            <w:pPr>
              <w:jc w:val="center"/>
              <w:rPr>
                <w:b/>
                <w:color w:val="000000" w:themeColor="text1"/>
              </w:rPr>
            </w:pPr>
            <w:r w:rsidRPr="005B687B">
              <w:rPr>
                <w:b/>
                <w:color w:val="000000" w:themeColor="text1"/>
              </w:rPr>
              <w:t>Fyzika</w:t>
            </w:r>
          </w:p>
        </w:tc>
        <w:tc>
          <w:tcPr>
            <w:tcW w:w="1250" w:type="pct"/>
            <w:vAlign w:val="center"/>
          </w:tcPr>
          <w:p w14:paraId="473245A4" w14:textId="77777777" w:rsidR="00535672" w:rsidRPr="005B687B" w:rsidRDefault="00535672" w:rsidP="009A19A1">
            <w:pPr>
              <w:jc w:val="center"/>
              <w:rPr>
                <w:b/>
                <w:color w:val="000000" w:themeColor="text1"/>
              </w:rPr>
            </w:pPr>
            <w:r w:rsidRPr="005B687B">
              <w:rPr>
                <w:b/>
                <w:color w:val="000000" w:themeColor="text1"/>
              </w:rPr>
              <w:t>Ročník:</w:t>
            </w:r>
          </w:p>
          <w:p w14:paraId="6EA67F3D" w14:textId="77777777" w:rsidR="00535672" w:rsidRPr="005B687B" w:rsidRDefault="00535672" w:rsidP="009A19A1">
            <w:pPr>
              <w:jc w:val="center"/>
              <w:rPr>
                <w:b/>
                <w:color w:val="000000" w:themeColor="text1"/>
              </w:rPr>
            </w:pPr>
            <w:r w:rsidRPr="005B687B">
              <w:rPr>
                <w:b/>
                <w:color w:val="000000" w:themeColor="text1"/>
              </w:rPr>
              <w:t>9.</w:t>
            </w:r>
          </w:p>
        </w:tc>
      </w:tr>
      <w:tr w:rsidR="00535672" w:rsidRPr="005B687B" w14:paraId="5458E12F" w14:textId="77777777" w:rsidTr="009A19A1">
        <w:trPr>
          <w:trHeight w:val="1080"/>
        </w:trPr>
        <w:tc>
          <w:tcPr>
            <w:tcW w:w="1250" w:type="pct"/>
            <w:vAlign w:val="center"/>
          </w:tcPr>
          <w:p w14:paraId="47BE5AC2" w14:textId="77777777" w:rsidR="00535672" w:rsidRPr="005B687B" w:rsidRDefault="00535672" w:rsidP="009A19A1">
            <w:pPr>
              <w:jc w:val="center"/>
              <w:rPr>
                <w:b/>
                <w:color w:val="000000" w:themeColor="text1"/>
              </w:rPr>
            </w:pPr>
            <w:r w:rsidRPr="005B687B">
              <w:rPr>
                <w:b/>
                <w:color w:val="000000" w:themeColor="text1"/>
              </w:rPr>
              <w:t>Výstupy RVP</w:t>
            </w:r>
          </w:p>
        </w:tc>
        <w:tc>
          <w:tcPr>
            <w:tcW w:w="1250" w:type="pct"/>
            <w:vAlign w:val="center"/>
          </w:tcPr>
          <w:p w14:paraId="6CAC9DCA" w14:textId="77777777" w:rsidR="00535672" w:rsidRPr="005B687B" w:rsidRDefault="00535672" w:rsidP="009A19A1">
            <w:pPr>
              <w:jc w:val="center"/>
              <w:rPr>
                <w:color w:val="000000" w:themeColor="text1"/>
              </w:rPr>
            </w:pPr>
          </w:p>
          <w:p w14:paraId="352E3C01" w14:textId="77777777" w:rsidR="00535672" w:rsidRPr="005B687B" w:rsidRDefault="00535672" w:rsidP="009A19A1">
            <w:pPr>
              <w:jc w:val="center"/>
              <w:rPr>
                <w:b/>
                <w:color w:val="000000" w:themeColor="text1"/>
              </w:rPr>
            </w:pPr>
            <w:r w:rsidRPr="005B687B">
              <w:rPr>
                <w:b/>
                <w:color w:val="000000" w:themeColor="text1"/>
              </w:rPr>
              <w:t>Školní výstupy</w:t>
            </w:r>
          </w:p>
          <w:p w14:paraId="49C0C250" w14:textId="77777777" w:rsidR="00535672" w:rsidRPr="005B687B" w:rsidRDefault="00535672" w:rsidP="009A19A1">
            <w:pPr>
              <w:jc w:val="center"/>
              <w:rPr>
                <w:b/>
                <w:color w:val="000000" w:themeColor="text1"/>
              </w:rPr>
            </w:pPr>
          </w:p>
          <w:p w14:paraId="02EB49A3" w14:textId="77777777" w:rsidR="00535672" w:rsidRPr="005B687B" w:rsidRDefault="00535672" w:rsidP="009A19A1">
            <w:pPr>
              <w:jc w:val="center"/>
              <w:rPr>
                <w:b/>
                <w:color w:val="000000" w:themeColor="text1"/>
              </w:rPr>
            </w:pPr>
          </w:p>
          <w:p w14:paraId="1774AC23" w14:textId="77777777" w:rsidR="00535672" w:rsidRPr="005B687B" w:rsidRDefault="00535672" w:rsidP="009A19A1">
            <w:pPr>
              <w:jc w:val="center"/>
              <w:rPr>
                <w:color w:val="000000" w:themeColor="text1"/>
              </w:rPr>
            </w:pPr>
            <w:r w:rsidRPr="005B687B">
              <w:rPr>
                <w:b/>
                <w:color w:val="000000" w:themeColor="text1"/>
              </w:rPr>
              <w:t>Žák:</w:t>
            </w:r>
          </w:p>
        </w:tc>
        <w:tc>
          <w:tcPr>
            <w:tcW w:w="1250" w:type="pct"/>
            <w:vAlign w:val="center"/>
          </w:tcPr>
          <w:p w14:paraId="71FC7DDA" w14:textId="77777777" w:rsidR="00535672" w:rsidRPr="005B687B" w:rsidRDefault="00535672" w:rsidP="009A19A1">
            <w:pPr>
              <w:jc w:val="center"/>
              <w:rPr>
                <w:b/>
                <w:color w:val="000000" w:themeColor="text1"/>
              </w:rPr>
            </w:pPr>
            <w:r w:rsidRPr="005B687B">
              <w:rPr>
                <w:b/>
                <w:color w:val="000000" w:themeColor="text1"/>
              </w:rPr>
              <w:t>Učivo</w:t>
            </w:r>
          </w:p>
        </w:tc>
        <w:tc>
          <w:tcPr>
            <w:tcW w:w="1250" w:type="pct"/>
            <w:vAlign w:val="center"/>
          </w:tcPr>
          <w:p w14:paraId="7E74FB71" w14:textId="77777777" w:rsidR="00535672" w:rsidRPr="005B687B" w:rsidRDefault="00535672" w:rsidP="009A19A1">
            <w:pPr>
              <w:jc w:val="center"/>
              <w:rPr>
                <w:b/>
                <w:color w:val="000000" w:themeColor="text1"/>
              </w:rPr>
            </w:pPr>
            <w:r w:rsidRPr="005B687B">
              <w:rPr>
                <w:b/>
                <w:color w:val="000000" w:themeColor="text1"/>
              </w:rPr>
              <w:t xml:space="preserve">Průřezová témata, </w:t>
            </w:r>
          </w:p>
          <w:p w14:paraId="68DF29F1" w14:textId="77777777" w:rsidR="00535672" w:rsidRPr="005B687B" w:rsidRDefault="00535672" w:rsidP="009A19A1">
            <w:pPr>
              <w:jc w:val="center"/>
              <w:rPr>
                <w:b/>
                <w:color w:val="000000" w:themeColor="text1"/>
              </w:rPr>
            </w:pPr>
            <w:r w:rsidRPr="005B687B">
              <w:rPr>
                <w:b/>
                <w:color w:val="000000" w:themeColor="text1"/>
              </w:rPr>
              <w:t>přesahy do jiných předmětů</w:t>
            </w:r>
          </w:p>
        </w:tc>
      </w:tr>
      <w:tr w:rsidR="00535672" w:rsidRPr="005B687B" w14:paraId="1820E42F" w14:textId="77777777" w:rsidTr="009A19A1">
        <w:trPr>
          <w:trHeight w:val="10440"/>
        </w:trPr>
        <w:tc>
          <w:tcPr>
            <w:tcW w:w="1250" w:type="pct"/>
          </w:tcPr>
          <w:p w14:paraId="70C3B1B8" w14:textId="77777777" w:rsidR="00535672" w:rsidRPr="005B687B" w:rsidRDefault="00535672" w:rsidP="00F2522D">
            <w:pPr>
              <w:pStyle w:val="Default"/>
              <w:numPr>
                <w:ilvl w:val="0"/>
                <w:numId w:val="171"/>
              </w:numPr>
              <w:tabs>
                <w:tab w:val="clear" w:pos="720"/>
                <w:tab w:val="num" w:pos="0"/>
              </w:tabs>
              <w:ind w:left="187" w:hanging="187"/>
              <w:rPr>
                <w:color w:val="000000" w:themeColor="text1"/>
                <w:sz w:val="20"/>
                <w:szCs w:val="20"/>
              </w:rPr>
            </w:pPr>
            <w:r w:rsidRPr="005B687B">
              <w:rPr>
                <w:bCs/>
                <w:iCs/>
                <w:color w:val="000000" w:themeColor="text1"/>
                <w:sz w:val="20"/>
                <w:szCs w:val="20"/>
              </w:rPr>
              <w:t xml:space="preserve">využívá prakticky poznatky o působení magnetického pole na magnet a cívku s proudem a o vlivu změny magnetického pole v okolí cívky na vznik indukovaného napětí v ní </w:t>
            </w:r>
          </w:p>
          <w:p w14:paraId="1E85E465" w14:textId="77777777" w:rsidR="00535672" w:rsidRPr="005B687B" w:rsidRDefault="00535672" w:rsidP="009A19A1">
            <w:pPr>
              <w:tabs>
                <w:tab w:val="num" w:pos="0"/>
              </w:tabs>
              <w:ind w:left="187" w:hanging="187"/>
              <w:rPr>
                <w:color w:val="000000" w:themeColor="text1"/>
                <w:sz w:val="20"/>
                <w:szCs w:val="20"/>
              </w:rPr>
            </w:pPr>
          </w:p>
          <w:p w14:paraId="1197B69C" w14:textId="77777777" w:rsidR="00535672" w:rsidRPr="005B687B" w:rsidRDefault="00535672" w:rsidP="009A19A1">
            <w:pPr>
              <w:pStyle w:val="Default"/>
              <w:rPr>
                <w:color w:val="000000" w:themeColor="text1"/>
                <w:sz w:val="20"/>
                <w:szCs w:val="20"/>
              </w:rPr>
            </w:pPr>
          </w:p>
          <w:p w14:paraId="04452FD4" w14:textId="77777777" w:rsidR="00535672" w:rsidRPr="005B687B" w:rsidRDefault="00535672" w:rsidP="009A19A1">
            <w:pPr>
              <w:tabs>
                <w:tab w:val="num" w:pos="0"/>
              </w:tabs>
              <w:ind w:left="187" w:hanging="187"/>
              <w:rPr>
                <w:color w:val="000000" w:themeColor="text1"/>
                <w:sz w:val="20"/>
                <w:szCs w:val="20"/>
              </w:rPr>
            </w:pPr>
          </w:p>
          <w:p w14:paraId="6D48917C" w14:textId="77777777" w:rsidR="00535672" w:rsidRPr="005B687B" w:rsidRDefault="00535672" w:rsidP="009A19A1">
            <w:pPr>
              <w:tabs>
                <w:tab w:val="num" w:pos="0"/>
              </w:tabs>
              <w:ind w:left="187" w:hanging="187"/>
              <w:rPr>
                <w:color w:val="000000" w:themeColor="text1"/>
                <w:sz w:val="20"/>
                <w:szCs w:val="20"/>
              </w:rPr>
            </w:pPr>
          </w:p>
          <w:p w14:paraId="1402281A" w14:textId="77777777" w:rsidR="00535672" w:rsidRPr="005B687B" w:rsidRDefault="00535672" w:rsidP="009A19A1">
            <w:pPr>
              <w:tabs>
                <w:tab w:val="num" w:pos="0"/>
              </w:tabs>
              <w:ind w:left="187" w:hanging="187"/>
              <w:rPr>
                <w:color w:val="000000" w:themeColor="text1"/>
                <w:sz w:val="20"/>
                <w:szCs w:val="20"/>
              </w:rPr>
            </w:pPr>
          </w:p>
          <w:p w14:paraId="31C93035" w14:textId="77777777" w:rsidR="00535672" w:rsidRPr="005B687B" w:rsidRDefault="00535672" w:rsidP="009A19A1">
            <w:pPr>
              <w:tabs>
                <w:tab w:val="num" w:pos="0"/>
              </w:tabs>
              <w:ind w:left="187" w:hanging="187"/>
              <w:rPr>
                <w:color w:val="000000" w:themeColor="text1"/>
                <w:sz w:val="20"/>
                <w:szCs w:val="20"/>
              </w:rPr>
            </w:pPr>
          </w:p>
          <w:p w14:paraId="0E4B3507" w14:textId="77777777" w:rsidR="00535672" w:rsidRPr="005B687B" w:rsidRDefault="00535672" w:rsidP="009A19A1">
            <w:pPr>
              <w:tabs>
                <w:tab w:val="num" w:pos="0"/>
              </w:tabs>
              <w:ind w:left="187" w:hanging="187"/>
              <w:rPr>
                <w:color w:val="000000" w:themeColor="text1"/>
                <w:sz w:val="20"/>
                <w:szCs w:val="20"/>
              </w:rPr>
            </w:pPr>
          </w:p>
          <w:p w14:paraId="763E03DD" w14:textId="77777777" w:rsidR="00535672" w:rsidRPr="005B687B" w:rsidRDefault="00535672" w:rsidP="009A19A1">
            <w:pPr>
              <w:tabs>
                <w:tab w:val="num" w:pos="0"/>
              </w:tabs>
              <w:ind w:left="187" w:hanging="187"/>
              <w:rPr>
                <w:color w:val="000000" w:themeColor="text1"/>
                <w:sz w:val="20"/>
                <w:szCs w:val="20"/>
              </w:rPr>
            </w:pPr>
          </w:p>
          <w:p w14:paraId="44272993" w14:textId="77777777" w:rsidR="00535672" w:rsidRPr="005B687B" w:rsidRDefault="00535672" w:rsidP="009A19A1">
            <w:pPr>
              <w:tabs>
                <w:tab w:val="num" w:pos="0"/>
              </w:tabs>
              <w:ind w:left="187" w:hanging="187"/>
              <w:rPr>
                <w:color w:val="000000" w:themeColor="text1"/>
                <w:sz w:val="20"/>
                <w:szCs w:val="20"/>
              </w:rPr>
            </w:pPr>
          </w:p>
          <w:p w14:paraId="2D72C2A5" w14:textId="77777777" w:rsidR="00535672" w:rsidRPr="005B687B" w:rsidRDefault="00535672" w:rsidP="009A19A1">
            <w:pPr>
              <w:tabs>
                <w:tab w:val="num" w:pos="0"/>
              </w:tabs>
              <w:ind w:left="187" w:hanging="187"/>
              <w:rPr>
                <w:color w:val="000000" w:themeColor="text1"/>
                <w:sz w:val="20"/>
                <w:szCs w:val="20"/>
              </w:rPr>
            </w:pPr>
          </w:p>
          <w:p w14:paraId="26A21068" w14:textId="77777777" w:rsidR="00535672" w:rsidRPr="005B687B" w:rsidRDefault="00535672" w:rsidP="00F2522D">
            <w:pPr>
              <w:pStyle w:val="Default"/>
              <w:numPr>
                <w:ilvl w:val="0"/>
                <w:numId w:val="171"/>
              </w:numPr>
              <w:tabs>
                <w:tab w:val="clear" w:pos="720"/>
                <w:tab w:val="num" w:pos="0"/>
              </w:tabs>
              <w:ind w:left="187" w:hanging="187"/>
              <w:rPr>
                <w:color w:val="000000" w:themeColor="text1"/>
                <w:sz w:val="20"/>
                <w:szCs w:val="20"/>
              </w:rPr>
            </w:pPr>
            <w:r w:rsidRPr="005B687B">
              <w:rPr>
                <w:bCs/>
                <w:iCs/>
                <w:color w:val="000000" w:themeColor="text1"/>
                <w:sz w:val="20"/>
                <w:szCs w:val="20"/>
              </w:rPr>
              <w:t xml:space="preserve">rozliší vodič, izolant a polovodič na základě analýzy jejich vlastností </w:t>
            </w:r>
          </w:p>
          <w:p w14:paraId="325C1ECE" w14:textId="77777777" w:rsidR="00535672" w:rsidRPr="005B687B" w:rsidRDefault="00535672" w:rsidP="009A19A1">
            <w:pPr>
              <w:pStyle w:val="Default"/>
              <w:rPr>
                <w:color w:val="000000" w:themeColor="text1"/>
                <w:sz w:val="20"/>
                <w:szCs w:val="20"/>
              </w:rPr>
            </w:pPr>
          </w:p>
          <w:p w14:paraId="13168115" w14:textId="77777777" w:rsidR="00535672" w:rsidRPr="005B687B" w:rsidRDefault="00535672" w:rsidP="009A19A1">
            <w:pPr>
              <w:rPr>
                <w:color w:val="000000" w:themeColor="text1"/>
                <w:sz w:val="20"/>
                <w:szCs w:val="20"/>
              </w:rPr>
            </w:pPr>
          </w:p>
        </w:tc>
        <w:tc>
          <w:tcPr>
            <w:tcW w:w="1250" w:type="pct"/>
          </w:tcPr>
          <w:p w14:paraId="6162B79A" w14:textId="77777777" w:rsidR="00535672" w:rsidRPr="005B687B" w:rsidRDefault="00535672" w:rsidP="009A19A1">
            <w:pPr>
              <w:rPr>
                <w:color w:val="000000" w:themeColor="text1"/>
                <w:sz w:val="20"/>
                <w:szCs w:val="20"/>
              </w:rPr>
            </w:pPr>
            <w:r w:rsidRPr="005B687B">
              <w:rPr>
                <w:color w:val="000000" w:themeColor="text1"/>
                <w:sz w:val="20"/>
                <w:szCs w:val="20"/>
              </w:rPr>
              <w:t>- chápe rozdíl mezi permanentním magnetem a elektromagnetem a uvede příklady z praxe</w:t>
            </w:r>
          </w:p>
          <w:p w14:paraId="232A78E5" w14:textId="77777777" w:rsidR="00535672" w:rsidRPr="005B687B" w:rsidRDefault="00535672" w:rsidP="009A19A1">
            <w:pPr>
              <w:rPr>
                <w:color w:val="000000" w:themeColor="text1"/>
                <w:sz w:val="20"/>
                <w:szCs w:val="20"/>
              </w:rPr>
            </w:pPr>
            <w:r w:rsidRPr="005B687B">
              <w:rPr>
                <w:color w:val="000000" w:themeColor="text1"/>
                <w:sz w:val="20"/>
                <w:szCs w:val="20"/>
              </w:rPr>
              <w:t>- chápe princip vzniku indukovaného napětí</w:t>
            </w:r>
          </w:p>
          <w:p w14:paraId="2F6CBCE3" w14:textId="77777777" w:rsidR="00535672" w:rsidRPr="005B687B" w:rsidRDefault="00535672" w:rsidP="009A19A1">
            <w:pPr>
              <w:rPr>
                <w:color w:val="000000" w:themeColor="text1"/>
                <w:sz w:val="20"/>
                <w:szCs w:val="20"/>
              </w:rPr>
            </w:pPr>
            <w:r w:rsidRPr="005B687B">
              <w:rPr>
                <w:color w:val="000000" w:themeColor="text1"/>
                <w:sz w:val="20"/>
                <w:szCs w:val="20"/>
              </w:rPr>
              <w:t>- rozliší stejnosměrný a střídavý proud na základě jejich časového průběhu</w:t>
            </w:r>
          </w:p>
          <w:p w14:paraId="7997262E" w14:textId="77777777" w:rsidR="00535672" w:rsidRPr="005B687B" w:rsidRDefault="00535672" w:rsidP="009A19A1">
            <w:pPr>
              <w:rPr>
                <w:color w:val="000000" w:themeColor="text1"/>
                <w:sz w:val="20"/>
                <w:szCs w:val="20"/>
              </w:rPr>
            </w:pPr>
            <w:r w:rsidRPr="005B687B">
              <w:rPr>
                <w:color w:val="000000" w:themeColor="text1"/>
                <w:sz w:val="20"/>
                <w:szCs w:val="20"/>
              </w:rPr>
              <w:t>- popíše funkci a využití transformátoru</w:t>
            </w:r>
          </w:p>
          <w:p w14:paraId="36A0AB1F" w14:textId="77777777" w:rsidR="00535672" w:rsidRPr="005B687B" w:rsidRDefault="00535672" w:rsidP="009A19A1">
            <w:pPr>
              <w:rPr>
                <w:color w:val="000000" w:themeColor="text1"/>
                <w:sz w:val="20"/>
                <w:szCs w:val="20"/>
              </w:rPr>
            </w:pPr>
            <w:r w:rsidRPr="005B687B">
              <w:rPr>
                <w:color w:val="000000" w:themeColor="text1"/>
                <w:sz w:val="20"/>
                <w:szCs w:val="20"/>
              </w:rPr>
              <w:t>- má představu o výrobě a přenosu el. energie, včetně dopadu na životní prostředí</w:t>
            </w:r>
          </w:p>
          <w:p w14:paraId="4CD19A34" w14:textId="77777777" w:rsidR="00535672" w:rsidRPr="005B687B" w:rsidRDefault="00535672" w:rsidP="009A19A1">
            <w:pPr>
              <w:rPr>
                <w:color w:val="000000" w:themeColor="text1"/>
                <w:sz w:val="20"/>
                <w:szCs w:val="20"/>
              </w:rPr>
            </w:pPr>
            <w:r w:rsidRPr="005B687B">
              <w:rPr>
                <w:color w:val="000000" w:themeColor="text1"/>
                <w:sz w:val="20"/>
                <w:szCs w:val="20"/>
              </w:rPr>
              <w:t>- uvede příklady vedení proudu v kapalinách a v plynech z běžného života a z přírody</w:t>
            </w:r>
          </w:p>
          <w:p w14:paraId="2015A3D8" w14:textId="77777777" w:rsidR="00535672" w:rsidRPr="005B687B" w:rsidRDefault="00535672" w:rsidP="009A19A1">
            <w:pPr>
              <w:rPr>
                <w:color w:val="000000" w:themeColor="text1"/>
                <w:sz w:val="20"/>
                <w:szCs w:val="20"/>
              </w:rPr>
            </w:pPr>
            <w:r w:rsidRPr="005B687B">
              <w:rPr>
                <w:color w:val="000000" w:themeColor="text1"/>
                <w:sz w:val="20"/>
                <w:szCs w:val="20"/>
              </w:rPr>
              <w:t>- rozliší vodič, izolant a polovodič na základě analýzy jejich vlastností</w:t>
            </w:r>
          </w:p>
          <w:p w14:paraId="793B5EF8" w14:textId="77777777" w:rsidR="00535672" w:rsidRPr="005B687B" w:rsidRDefault="00535672" w:rsidP="009A19A1">
            <w:pPr>
              <w:rPr>
                <w:color w:val="000000" w:themeColor="text1"/>
                <w:sz w:val="20"/>
                <w:szCs w:val="20"/>
              </w:rPr>
            </w:pPr>
          </w:p>
          <w:p w14:paraId="75B75790" w14:textId="77777777" w:rsidR="00535672" w:rsidRPr="005B687B" w:rsidRDefault="00535672" w:rsidP="009A19A1">
            <w:pPr>
              <w:rPr>
                <w:color w:val="000000" w:themeColor="text1"/>
                <w:sz w:val="20"/>
                <w:szCs w:val="20"/>
              </w:rPr>
            </w:pPr>
          </w:p>
          <w:p w14:paraId="15A718BD" w14:textId="77777777" w:rsidR="00535672" w:rsidRPr="005B687B" w:rsidRDefault="00535672" w:rsidP="009A19A1">
            <w:pPr>
              <w:rPr>
                <w:color w:val="000000" w:themeColor="text1"/>
                <w:sz w:val="20"/>
                <w:szCs w:val="20"/>
              </w:rPr>
            </w:pPr>
          </w:p>
          <w:p w14:paraId="466CD404" w14:textId="77777777" w:rsidR="00535672" w:rsidRPr="005B687B" w:rsidRDefault="00535672" w:rsidP="009A19A1">
            <w:pPr>
              <w:rPr>
                <w:color w:val="000000" w:themeColor="text1"/>
                <w:sz w:val="20"/>
                <w:szCs w:val="20"/>
              </w:rPr>
            </w:pPr>
          </w:p>
          <w:p w14:paraId="580E709F" w14:textId="77777777" w:rsidR="00535672" w:rsidRPr="005B687B" w:rsidRDefault="00535672" w:rsidP="009A19A1">
            <w:pPr>
              <w:rPr>
                <w:color w:val="000000" w:themeColor="text1"/>
                <w:sz w:val="20"/>
                <w:szCs w:val="20"/>
              </w:rPr>
            </w:pPr>
            <w:r w:rsidRPr="005B687B">
              <w:rPr>
                <w:color w:val="000000" w:themeColor="text1"/>
                <w:sz w:val="20"/>
                <w:szCs w:val="20"/>
              </w:rPr>
              <w:t>- zná stavbu atomového jádra a ví o existenci jaderných sil</w:t>
            </w:r>
          </w:p>
          <w:p w14:paraId="3D03756E" w14:textId="77777777" w:rsidR="00535672" w:rsidRPr="005B687B" w:rsidRDefault="00535672" w:rsidP="009A19A1">
            <w:pPr>
              <w:rPr>
                <w:color w:val="000000" w:themeColor="text1"/>
                <w:sz w:val="20"/>
                <w:szCs w:val="20"/>
              </w:rPr>
            </w:pPr>
            <w:r w:rsidRPr="005B687B">
              <w:rPr>
                <w:color w:val="000000" w:themeColor="text1"/>
                <w:sz w:val="20"/>
                <w:szCs w:val="20"/>
              </w:rPr>
              <w:t>- vysvětlí pojem štěpení jader a možný vznik radioaktivního záření</w:t>
            </w:r>
          </w:p>
          <w:p w14:paraId="48BCC57E" w14:textId="77777777" w:rsidR="00535672" w:rsidRPr="005B687B" w:rsidRDefault="00535672" w:rsidP="009A19A1">
            <w:pPr>
              <w:rPr>
                <w:color w:val="000000" w:themeColor="text1"/>
                <w:sz w:val="20"/>
                <w:szCs w:val="20"/>
              </w:rPr>
            </w:pPr>
            <w:r w:rsidRPr="005B687B">
              <w:rPr>
                <w:color w:val="000000" w:themeColor="text1"/>
                <w:sz w:val="20"/>
                <w:szCs w:val="20"/>
              </w:rPr>
              <w:t xml:space="preserve">- rozliší různé druhy radioaktivity a ochranu před nimi  </w:t>
            </w:r>
          </w:p>
          <w:p w14:paraId="0CF14606" w14:textId="77777777" w:rsidR="00535672" w:rsidRPr="005B687B" w:rsidRDefault="00535672" w:rsidP="009A19A1">
            <w:pPr>
              <w:rPr>
                <w:color w:val="000000" w:themeColor="text1"/>
                <w:sz w:val="20"/>
                <w:szCs w:val="20"/>
              </w:rPr>
            </w:pPr>
          </w:p>
        </w:tc>
        <w:tc>
          <w:tcPr>
            <w:tcW w:w="1250" w:type="pct"/>
          </w:tcPr>
          <w:p w14:paraId="1F180017" w14:textId="77777777" w:rsidR="00535672" w:rsidRPr="005B687B" w:rsidRDefault="00535672" w:rsidP="009A19A1">
            <w:pPr>
              <w:rPr>
                <w:b/>
                <w:bCs/>
                <w:color w:val="000000" w:themeColor="text1"/>
                <w:sz w:val="20"/>
                <w:szCs w:val="20"/>
              </w:rPr>
            </w:pPr>
            <w:r w:rsidRPr="005B687B">
              <w:rPr>
                <w:b/>
                <w:bCs/>
                <w:color w:val="000000" w:themeColor="text1"/>
                <w:sz w:val="20"/>
                <w:szCs w:val="20"/>
              </w:rPr>
              <w:t>Elektromagnetické jevy</w:t>
            </w:r>
          </w:p>
          <w:p w14:paraId="76C836C3" w14:textId="77777777" w:rsidR="00535672" w:rsidRPr="005B687B" w:rsidRDefault="00535672" w:rsidP="009A19A1">
            <w:pPr>
              <w:rPr>
                <w:b/>
                <w:bCs/>
                <w:color w:val="000000" w:themeColor="text1"/>
                <w:sz w:val="20"/>
                <w:szCs w:val="20"/>
              </w:rPr>
            </w:pPr>
          </w:p>
          <w:p w14:paraId="79E9D0D2" w14:textId="77777777" w:rsidR="00535672" w:rsidRPr="005B687B" w:rsidRDefault="00535672" w:rsidP="009A19A1">
            <w:pPr>
              <w:rPr>
                <w:color w:val="000000" w:themeColor="text1"/>
                <w:sz w:val="20"/>
                <w:szCs w:val="20"/>
              </w:rPr>
            </w:pPr>
            <w:r w:rsidRPr="005B687B">
              <w:rPr>
                <w:b/>
                <w:bCs/>
                <w:color w:val="000000" w:themeColor="text1"/>
                <w:sz w:val="20"/>
                <w:szCs w:val="20"/>
              </w:rPr>
              <w:t xml:space="preserve">- </w:t>
            </w:r>
            <w:r w:rsidRPr="005B687B">
              <w:rPr>
                <w:color w:val="000000" w:themeColor="text1"/>
                <w:sz w:val="20"/>
                <w:szCs w:val="20"/>
              </w:rPr>
              <w:t>elektromagnet</w:t>
            </w:r>
          </w:p>
          <w:p w14:paraId="19FCFD68" w14:textId="77777777" w:rsidR="00535672" w:rsidRPr="005B687B" w:rsidRDefault="00535672" w:rsidP="009A19A1">
            <w:pPr>
              <w:rPr>
                <w:color w:val="000000" w:themeColor="text1"/>
                <w:sz w:val="20"/>
                <w:szCs w:val="20"/>
              </w:rPr>
            </w:pPr>
          </w:p>
          <w:p w14:paraId="19922EAA" w14:textId="77777777" w:rsidR="00535672" w:rsidRPr="005B687B" w:rsidRDefault="00535672" w:rsidP="009A19A1">
            <w:pPr>
              <w:rPr>
                <w:color w:val="000000" w:themeColor="text1"/>
                <w:sz w:val="20"/>
                <w:szCs w:val="20"/>
              </w:rPr>
            </w:pPr>
          </w:p>
          <w:p w14:paraId="1814E5DC" w14:textId="77777777" w:rsidR="00535672" w:rsidRPr="005B687B" w:rsidRDefault="00535672" w:rsidP="009A19A1">
            <w:pPr>
              <w:rPr>
                <w:color w:val="000000" w:themeColor="text1"/>
                <w:sz w:val="20"/>
                <w:szCs w:val="20"/>
              </w:rPr>
            </w:pPr>
            <w:r w:rsidRPr="005B687B">
              <w:rPr>
                <w:color w:val="000000" w:themeColor="text1"/>
                <w:sz w:val="20"/>
                <w:szCs w:val="20"/>
              </w:rPr>
              <w:t>- elektromagnetická indukce</w:t>
            </w:r>
          </w:p>
          <w:p w14:paraId="74C2E1F0" w14:textId="77777777" w:rsidR="00535672" w:rsidRPr="005B687B" w:rsidRDefault="00535672" w:rsidP="009A19A1">
            <w:pPr>
              <w:rPr>
                <w:color w:val="000000" w:themeColor="text1"/>
                <w:sz w:val="20"/>
                <w:szCs w:val="20"/>
              </w:rPr>
            </w:pPr>
          </w:p>
          <w:p w14:paraId="7362BD27" w14:textId="77777777" w:rsidR="00535672" w:rsidRPr="005B687B" w:rsidRDefault="00535672" w:rsidP="009A19A1">
            <w:pPr>
              <w:rPr>
                <w:color w:val="000000" w:themeColor="text1"/>
                <w:sz w:val="20"/>
                <w:szCs w:val="20"/>
              </w:rPr>
            </w:pPr>
            <w:r w:rsidRPr="005B687B">
              <w:rPr>
                <w:color w:val="000000" w:themeColor="text1"/>
                <w:sz w:val="20"/>
                <w:szCs w:val="20"/>
              </w:rPr>
              <w:t>- střídavý proud</w:t>
            </w:r>
          </w:p>
          <w:p w14:paraId="2DFF82DF" w14:textId="77777777" w:rsidR="00535672" w:rsidRPr="005B687B" w:rsidRDefault="00535672" w:rsidP="009A19A1">
            <w:pPr>
              <w:rPr>
                <w:color w:val="000000" w:themeColor="text1"/>
                <w:sz w:val="20"/>
                <w:szCs w:val="20"/>
              </w:rPr>
            </w:pPr>
          </w:p>
          <w:p w14:paraId="3E4C68AC" w14:textId="77777777" w:rsidR="00535672" w:rsidRPr="005B687B" w:rsidRDefault="00535672" w:rsidP="009A19A1">
            <w:pPr>
              <w:rPr>
                <w:color w:val="000000" w:themeColor="text1"/>
                <w:sz w:val="20"/>
                <w:szCs w:val="20"/>
              </w:rPr>
            </w:pPr>
          </w:p>
          <w:p w14:paraId="14586927" w14:textId="77777777" w:rsidR="00535672" w:rsidRPr="005B687B" w:rsidRDefault="00535672" w:rsidP="009A19A1">
            <w:pPr>
              <w:rPr>
                <w:color w:val="000000" w:themeColor="text1"/>
                <w:sz w:val="20"/>
                <w:szCs w:val="20"/>
              </w:rPr>
            </w:pPr>
            <w:r w:rsidRPr="005B687B">
              <w:rPr>
                <w:color w:val="000000" w:themeColor="text1"/>
                <w:sz w:val="20"/>
                <w:szCs w:val="20"/>
              </w:rPr>
              <w:t>- výroba a přenos elektrické energie</w:t>
            </w:r>
          </w:p>
          <w:p w14:paraId="1EC6A867" w14:textId="77777777" w:rsidR="00535672" w:rsidRPr="005B687B" w:rsidRDefault="00535672" w:rsidP="009A19A1">
            <w:pPr>
              <w:rPr>
                <w:color w:val="000000" w:themeColor="text1"/>
                <w:sz w:val="20"/>
                <w:szCs w:val="20"/>
              </w:rPr>
            </w:pPr>
          </w:p>
          <w:p w14:paraId="463749D7" w14:textId="77777777" w:rsidR="00535672" w:rsidRPr="005B687B" w:rsidRDefault="00535672" w:rsidP="009A19A1">
            <w:pPr>
              <w:rPr>
                <w:color w:val="000000" w:themeColor="text1"/>
                <w:sz w:val="20"/>
                <w:szCs w:val="20"/>
              </w:rPr>
            </w:pPr>
          </w:p>
          <w:p w14:paraId="52188F73" w14:textId="77777777" w:rsidR="00535672" w:rsidRPr="005B687B" w:rsidRDefault="00535672" w:rsidP="009A19A1">
            <w:pPr>
              <w:rPr>
                <w:color w:val="000000" w:themeColor="text1"/>
                <w:sz w:val="20"/>
                <w:szCs w:val="20"/>
              </w:rPr>
            </w:pPr>
            <w:r w:rsidRPr="005B687B">
              <w:rPr>
                <w:color w:val="000000" w:themeColor="text1"/>
                <w:sz w:val="20"/>
                <w:szCs w:val="20"/>
              </w:rPr>
              <w:t>- vedení el. proudu v kapalinách a v plynech</w:t>
            </w:r>
          </w:p>
          <w:p w14:paraId="13442086" w14:textId="77777777" w:rsidR="00535672" w:rsidRPr="005B687B" w:rsidRDefault="00535672" w:rsidP="009A19A1">
            <w:pPr>
              <w:rPr>
                <w:color w:val="000000" w:themeColor="text1"/>
                <w:sz w:val="20"/>
                <w:szCs w:val="20"/>
              </w:rPr>
            </w:pPr>
          </w:p>
          <w:p w14:paraId="37A05DD1" w14:textId="77777777" w:rsidR="00535672" w:rsidRPr="005B687B" w:rsidRDefault="00535672" w:rsidP="009A19A1">
            <w:pPr>
              <w:rPr>
                <w:color w:val="000000" w:themeColor="text1"/>
                <w:sz w:val="20"/>
                <w:szCs w:val="20"/>
              </w:rPr>
            </w:pPr>
          </w:p>
          <w:p w14:paraId="1E3BEA0D" w14:textId="77777777" w:rsidR="00535672" w:rsidRPr="005B687B" w:rsidRDefault="00535672" w:rsidP="009A19A1">
            <w:pPr>
              <w:rPr>
                <w:color w:val="000000" w:themeColor="text1"/>
                <w:sz w:val="20"/>
                <w:szCs w:val="20"/>
              </w:rPr>
            </w:pPr>
            <w:r w:rsidRPr="005B687B">
              <w:rPr>
                <w:color w:val="000000" w:themeColor="text1"/>
                <w:sz w:val="20"/>
                <w:szCs w:val="20"/>
              </w:rPr>
              <w:t>- vedení proudu v polovodičích</w:t>
            </w:r>
          </w:p>
          <w:p w14:paraId="7B8EC75E" w14:textId="77777777" w:rsidR="00535672" w:rsidRPr="005B687B" w:rsidRDefault="00535672" w:rsidP="009A19A1">
            <w:pPr>
              <w:rPr>
                <w:color w:val="000000" w:themeColor="text1"/>
                <w:sz w:val="20"/>
                <w:szCs w:val="20"/>
              </w:rPr>
            </w:pPr>
          </w:p>
          <w:p w14:paraId="2F834867" w14:textId="77777777" w:rsidR="00535672" w:rsidRPr="005B687B" w:rsidRDefault="00535672" w:rsidP="009A19A1">
            <w:pPr>
              <w:rPr>
                <w:color w:val="000000" w:themeColor="text1"/>
                <w:sz w:val="20"/>
                <w:szCs w:val="20"/>
              </w:rPr>
            </w:pPr>
          </w:p>
          <w:p w14:paraId="5A7D5695" w14:textId="77777777" w:rsidR="00535672" w:rsidRPr="005B687B" w:rsidRDefault="00535672" w:rsidP="009A19A1">
            <w:pPr>
              <w:rPr>
                <w:color w:val="000000" w:themeColor="text1"/>
                <w:sz w:val="20"/>
                <w:szCs w:val="20"/>
              </w:rPr>
            </w:pPr>
            <w:r w:rsidRPr="005B687B">
              <w:rPr>
                <w:color w:val="000000" w:themeColor="text1"/>
                <w:sz w:val="20"/>
                <w:szCs w:val="20"/>
              </w:rPr>
              <w:t>- polovodičová dioda</w:t>
            </w:r>
          </w:p>
          <w:p w14:paraId="156F70B1" w14:textId="77777777" w:rsidR="00535672" w:rsidRPr="005B687B" w:rsidRDefault="00535672" w:rsidP="009A19A1">
            <w:pPr>
              <w:rPr>
                <w:color w:val="000000" w:themeColor="text1"/>
                <w:sz w:val="20"/>
                <w:szCs w:val="20"/>
              </w:rPr>
            </w:pPr>
          </w:p>
          <w:p w14:paraId="6F42F29E" w14:textId="77777777" w:rsidR="00535672" w:rsidRPr="005B687B" w:rsidRDefault="00535672" w:rsidP="009A19A1">
            <w:pPr>
              <w:rPr>
                <w:b/>
                <w:bCs/>
                <w:color w:val="000000" w:themeColor="text1"/>
                <w:sz w:val="20"/>
                <w:szCs w:val="20"/>
              </w:rPr>
            </w:pPr>
            <w:r w:rsidRPr="005B687B">
              <w:rPr>
                <w:b/>
                <w:bCs/>
                <w:color w:val="000000" w:themeColor="text1"/>
                <w:sz w:val="20"/>
                <w:szCs w:val="20"/>
              </w:rPr>
              <w:t>Jaderná energie</w:t>
            </w:r>
          </w:p>
          <w:p w14:paraId="766279B4" w14:textId="77777777" w:rsidR="00535672" w:rsidRPr="005B687B" w:rsidRDefault="00535672" w:rsidP="009A19A1">
            <w:pPr>
              <w:rPr>
                <w:b/>
                <w:bCs/>
                <w:color w:val="000000" w:themeColor="text1"/>
                <w:sz w:val="20"/>
                <w:szCs w:val="20"/>
              </w:rPr>
            </w:pPr>
          </w:p>
          <w:p w14:paraId="3AE3D438" w14:textId="77777777" w:rsidR="00535672" w:rsidRPr="005B687B" w:rsidRDefault="00535672" w:rsidP="009A19A1">
            <w:pPr>
              <w:rPr>
                <w:color w:val="000000" w:themeColor="text1"/>
                <w:sz w:val="20"/>
                <w:szCs w:val="20"/>
              </w:rPr>
            </w:pPr>
            <w:r w:rsidRPr="005B687B">
              <w:rPr>
                <w:b/>
                <w:bCs/>
                <w:color w:val="000000" w:themeColor="text1"/>
                <w:sz w:val="20"/>
                <w:szCs w:val="20"/>
              </w:rPr>
              <w:t xml:space="preserve">- </w:t>
            </w:r>
            <w:r w:rsidRPr="005B687B">
              <w:rPr>
                <w:color w:val="000000" w:themeColor="text1"/>
                <w:sz w:val="20"/>
                <w:szCs w:val="20"/>
              </w:rPr>
              <w:t>atomová jádra</w:t>
            </w:r>
          </w:p>
          <w:p w14:paraId="51513C7D" w14:textId="77777777" w:rsidR="00535672" w:rsidRPr="005B687B" w:rsidRDefault="00535672" w:rsidP="009A19A1">
            <w:pPr>
              <w:rPr>
                <w:color w:val="000000" w:themeColor="text1"/>
                <w:sz w:val="20"/>
                <w:szCs w:val="20"/>
              </w:rPr>
            </w:pPr>
          </w:p>
          <w:p w14:paraId="348A6093" w14:textId="77777777" w:rsidR="00535672" w:rsidRPr="005B687B" w:rsidRDefault="00535672" w:rsidP="009A19A1">
            <w:pPr>
              <w:rPr>
                <w:color w:val="000000" w:themeColor="text1"/>
                <w:sz w:val="20"/>
                <w:szCs w:val="20"/>
              </w:rPr>
            </w:pPr>
          </w:p>
          <w:p w14:paraId="3BA7C716" w14:textId="77777777" w:rsidR="00535672" w:rsidRPr="005B687B" w:rsidRDefault="00535672" w:rsidP="009A19A1">
            <w:pPr>
              <w:rPr>
                <w:color w:val="000000" w:themeColor="text1"/>
                <w:sz w:val="20"/>
                <w:szCs w:val="20"/>
              </w:rPr>
            </w:pPr>
            <w:r w:rsidRPr="005B687B">
              <w:rPr>
                <w:color w:val="000000" w:themeColor="text1"/>
                <w:sz w:val="20"/>
                <w:szCs w:val="20"/>
              </w:rPr>
              <w:t>- radioaktivita</w:t>
            </w:r>
          </w:p>
          <w:p w14:paraId="2E8D6F1C" w14:textId="77777777" w:rsidR="00535672" w:rsidRPr="005B687B" w:rsidRDefault="00535672" w:rsidP="009A19A1">
            <w:pPr>
              <w:rPr>
                <w:color w:val="000000" w:themeColor="text1"/>
                <w:sz w:val="20"/>
                <w:szCs w:val="20"/>
              </w:rPr>
            </w:pPr>
          </w:p>
        </w:tc>
        <w:tc>
          <w:tcPr>
            <w:tcW w:w="1250" w:type="pct"/>
          </w:tcPr>
          <w:p w14:paraId="02EC5007" w14:textId="77777777" w:rsidR="00535672" w:rsidRPr="005B687B" w:rsidRDefault="00535672" w:rsidP="009A19A1">
            <w:pPr>
              <w:rPr>
                <w:color w:val="000000" w:themeColor="text1"/>
                <w:sz w:val="20"/>
                <w:szCs w:val="20"/>
              </w:rPr>
            </w:pPr>
            <w:r w:rsidRPr="005B687B">
              <w:rPr>
                <w:b/>
                <w:bCs/>
                <w:color w:val="000000" w:themeColor="text1"/>
                <w:sz w:val="20"/>
                <w:szCs w:val="20"/>
              </w:rPr>
              <w:t>EGS</w:t>
            </w:r>
            <w:r w:rsidRPr="005B687B">
              <w:rPr>
                <w:color w:val="000000" w:themeColor="text1"/>
                <w:sz w:val="20"/>
                <w:szCs w:val="20"/>
              </w:rPr>
              <w:t xml:space="preserve"> - Evropa a svět nás zajímá, šetření el. energií (žárovka - zářivka - LED dioda)</w:t>
            </w:r>
          </w:p>
          <w:p w14:paraId="3EC6E1A1" w14:textId="77777777" w:rsidR="00535672" w:rsidRPr="005B687B" w:rsidRDefault="00535672" w:rsidP="009A19A1">
            <w:pPr>
              <w:rPr>
                <w:color w:val="000000" w:themeColor="text1"/>
                <w:sz w:val="20"/>
                <w:szCs w:val="20"/>
              </w:rPr>
            </w:pPr>
          </w:p>
          <w:p w14:paraId="6ECAA319" w14:textId="77777777" w:rsidR="00535672" w:rsidRPr="005B687B" w:rsidRDefault="00535672" w:rsidP="009A19A1">
            <w:pPr>
              <w:rPr>
                <w:color w:val="000000" w:themeColor="text1"/>
                <w:sz w:val="20"/>
                <w:szCs w:val="20"/>
              </w:rPr>
            </w:pPr>
          </w:p>
          <w:p w14:paraId="6EDFDD1B" w14:textId="77777777" w:rsidR="00535672" w:rsidRPr="005B687B" w:rsidRDefault="00535672" w:rsidP="009A19A1">
            <w:pPr>
              <w:rPr>
                <w:color w:val="000000" w:themeColor="text1"/>
                <w:sz w:val="20"/>
                <w:szCs w:val="20"/>
              </w:rPr>
            </w:pPr>
          </w:p>
          <w:p w14:paraId="1D324BB9" w14:textId="77777777" w:rsidR="00535672" w:rsidRPr="005B687B" w:rsidRDefault="00535672" w:rsidP="009A19A1">
            <w:pPr>
              <w:rPr>
                <w:color w:val="000000" w:themeColor="text1"/>
                <w:sz w:val="20"/>
                <w:szCs w:val="20"/>
              </w:rPr>
            </w:pPr>
          </w:p>
          <w:p w14:paraId="2D8FB5E0" w14:textId="77777777" w:rsidR="00535672" w:rsidRPr="005B687B" w:rsidRDefault="00535672" w:rsidP="009A19A1">
            <w:pPr>
              <w:rPr>
                <w:color w:val="000000" w:themeColor="text1"/>
                <w:sz w:val="20"/>
                <w:szCs w:val="20"/>
              </w:rPr>
            </w:pPr>
          </w:p>
          <w:p w14:paraId="7D4118A8" w14:textId="77777777" w:rsidR="00535672" w:rsidRPr="005B687B" w:rsidRDefault="00535672" w:rsidP="009A19A1">
            <w:pPr>
              <w:rPr>
                <w:color w:val="000000" w:themeColor="text1"/>
                <w:sz w:val="20"/>
                <w:szCs w:val="20"/>
              </w:rPr>
            </w:pPr>
            <w:r w:rsidRPr="005B687B">
              <w:rPr>
                <w:b/>
                <w:bCs/>
                <w:color w:val="000000" w:themeColor="text1"/>
                <w:sz w:val="20"/>
                <w:szCs w:val="20"/>
              </w:rPr>
              <w:t>EGS</w:t>
            </w:r>
            <w:r w:rsidRPr="005B687B">
              <w:rPr>
                <w:color w:val="000000" w:themeColor="text1"/>
                <w:sz w:val="20"/>
                <w:szCs w:val="20"/>
              </w:rPr>
              <w:t xml:space="preserve"> - Evropa a svět nás zajímá,  alternativní zdroje energie</w:t>
            </w:r>
          </w:p>
          <w:p w14:paraId="455BCD68" w14:textId="77777777" w:rsidR="00535672" w:rsidRPr="005B687B" w:rsidRDefault="00535672" w:rsidP="009A19A1">
            <w:pPr>
              <w:rPr>
                <w:color w:val="000000" w:themeColor="text1"/>
                <w:sz w:val="20"/>
                <w:szCs w:val="20"/>
              </w:rPr>
            </w:pPr>
          </w:p>
          <w:p w14:paraId="6DE3E9AB" w14:textId="77777777" w:rsidR="00535672" w:rsidRPr="005B687B" w:rsidRDefault="00535672" w:rsidP="009A19A1">
            <w:pPr>
              <w:rPr>
                <w:color w:val="000000" w:themeColor="text1"/>
                <w:sz w:val="20"/>
                <w:szCs w:val="20"/>
              </w:rPr>
            </w:pPr>
          </w:p>
          <w:p w14:paraId="5B882B9F" w14:textId="77777777" w:rsidR="00535672" w:rsidRPr="005B687B" w:rsidRDefault="00535672" w:rsidP="009A19A1">
            <w:pPr>
              <w:rPr>
                <w:color w:val="000000" w:themeColor="text1"/>
                <w:sz w:val="20"/>
                <w:szCs w:val="20"/>
              </w:rPr>
            </w:pPr>
          </w:p>
          <w:p w14:paraId="11FE5F30" w14:textId="77777777" w:rsidR="00535672" w:rsidRPr="005B687B" w:rsidRDefault="00535672" w:rsidP="009A19A1">
            <w:pPr>
              <w:rPr>
                <w:color w:val="000000" w:themeColor="text1"/>
                <w:sz w:val="20"/>
                <w:szCs w:val="20"/>
              </w:rPr>
            </w:pPr>
          </w:p>
          <w:p w14:paraId="6696618B" w14:textId="77777777" w:rsidR="00535672" w:rsidRPr="005B687B" w:rsidRDefault="00535672" w:rsidP="009A19A1">
            <w:pPr>
              <w:rPr>
                <w:color w:val="000000" w:themeColor="text1"/>
                <w:sz w:val="20"/>
                <w:szCs w:val="20"/>
              </w:rPr>
            </w:pPr>
            <w:r w:rsidRPr="005B687B">
              <w:rPr>
                <w:color w:val="000000" w:themeColor="text1"/>
                <w:sz w:val="20"/>
                <w:szCs w:val="20"/>
              </w:rPr>
              <w:t>CH - 9. roč - galvanický článek, akumulátor</w:t>
            </w:r>
          </w:p>
          <w:p w14:paraId="3228F8AC" w14:textId="77777777" w:rsidR="00535672" w:rsidRPr="005B687B" w:rsidRDefault="00535672" w:rsidP="009A19A1">
            <w:pPr>
              <w:rPr>
                <w:color w:val="000000" w:themeColor="text1"/>
                <w:sz w:val="20"/>
                <w:szCs w:val="20"/>
              </w:rPr>
            </w:pPr>
          </w:p>
          <w:p w14:paraId="68D8BCE4" w14:textId="77777777" w:rsidR="00535672" w:rsidRPr="005B687B" w:rsidRDefault="00535672" w:rsidP="009A19A1">
            <w:pPr>
              <w:rPr>
                <w:color w:val="000000" w:themeColor="text1"/>
                <w:sz w:val="20"/>
                <w:szCs w:val="20"/>
              </w:rPr>
            </w:pPr>
          </w:p>
          <w:p w14:paraId="5DD371EF" w14:textId="77777777" w:rsidR="00535672" w:rsidRPr="005B687B" w:rsidRDefault="00535672" w:rsidP="009A19A1">
            <w:pPr>
              <w:rPr>
                <w:color w:val="000000" w:themeColor="text1"/>
                <w:sz w:val="20"/>
                <w:szCs w:val="20"/>
              </w:rPr>
            </w:pPr>
            <w:r w:rsidRPr="005B687B">
              <w:rPr>
                <w:color w:val="000000" w:themeColor="text1"/>
                <w:sz w:val="20"/>
                <w:szCs w:val="20"/>
              </w:rPr>
              <w:t>CH - tabulka a vlastnosti prvků</w:t>
            </w:r>
          </w:p>
          <w:p w14:paraId="13C6C860" w14:textId="77777777" w:rsidR="00535672" w:rsidRPr="005B687B" w:rsidRDefault="00535672" w:rsidP="009A19A1">
            <w:pPr>
              <w:rPr>
                <w:color w:val="000000" w:themeColor="text1"/>
                <w:sz w:val="20"/>
                <w:szCs w:val="20"/>
              </w:rPr>
            </w:pPr>
          </w:p>
          <w:p w14:paraId="4C01C997" w14:textId="77777777" w:rsidR="00535672" w:rsidRPr="005B687B" w:rsidRDefault="00535672" w:rsidP="009A19A1">
            <w:pPr>
              <w:rPr>
                <w:color w:val="000000" w:themeColor="text1"/>
                <w:sz w:val="20"/>
                <w:szCs w:val="20"/>
              </w:rPr>
            </w:pPr>
            <w:r w:rsidRPr="005B687B">
              <w:rPr>
                <w:b/>
                <w:bCs/>
                <w:color w:val="000000" w:themeColor="text1"/>
                <w:sz w:val="20"/>
                <w:szCs w:val="20"/>
              </w:rPr>
              <w:t>EGS</w:t>
            </w:r>
            <w:r w:rsidRPr="005B687B">
              <w:rPr>
                <w:color w:val="000000" w:themeColor="text1"/>
                <w:sz w:val="20"/>
                <w:szCs w:val="20"/>
              </w:rPr>
              <w:t xml:space="preserve"> - Evropa a svět nás zajímá,  jaderná energie, výhody a nevýhody</w:t>
            </w:r>
          </w:p>
          <w:p w14:paraId="7B9F80F7" w14:textId="77777777" w:rsidR="00535672" w:rsidRPr="005B687B" w:rsidRDefault="00535672" w:rsidP="009A19A1">
            <w:pPr>
              <w:rPr>
                <w:color w:val="000000" w:themeColor="text1"/>
                <w:sz w:val="20"/>
                <w:szCs w:val="20"/>
              </w:rPr>
            </w:pPr>
            <w:r w:rsidRPr="005B687B">
              <w:rPr>
                <w:color w:val="000000" w:themeColor="text1"/>
                <w:sz w:val="20"/>
                <w:szCs w:val="20"/>
              </w:rPr>
              <w:t>CH - stavba atomu, nuklidy</w:t>
            </w:r>
          </w:p>
          <w:p w14:paraId="31237F23" w14:textId="77777777" w:rsidR="00535672" w:rsidRPr="005B687B" w:rsidRDefault="00535672" w:rsidP="009A19A1">
            <w:pPr>
              <w:rPr>
                <w:color w:val="000000" w:themeColor="text1"/>
                <w:sz w:val="20"/>
                <w:szCs w:val="20"/>
              </w:rPr>
            </w:pPr>
          </w:p>
          <w:p w14:paraId="39D141D9" w14:textId="77777777" w:rsidR="00535672" w:rsidRPr="005B687B" w:rsidRDefault="00535672" w:rsidP="009A19A1">
            <w:pPr>
              <w:rPr>
                <w:color w:val="000000" w:themeColor="text1"/>
                <w:sz w:val="20"/>
                <w:szCs w:val="20"/>
              </w:rPr>
            </w:pPr>
            <w:r w:rsidRPr="005B687B">
              <w:rPr>
                <w:b/>
                <w:bCs/>
                <w:color w:val="000000" w:themeColor="text1"/>
                <w:sz w:val="20"/>
                <w:szCs w:val="20"/>
              </w:rPr>
              <w:t>MDV</w:t>
            </w:r>
            <w:r w:rsidRPr="005B687B">
              <w:rPr>
                <w:color w:val="000000" w:themeColor="text1"/>
                <w:sz w:val="20"/>
                <w:szCs w:val="20"/>
              </w:rPr>
              <w:t xml:space="preserve"> - kritické čtení a vnímání, vyhledávání informací o radioaktivitě</w:t>
            </w:r>
          </w:p>
          <w:p w14:paraId="2BD7FD65" w14:textId="77777777" w:rsidR="00535672" w:rsidRPr="005B687B" w:rsidRDefault="00535672" w:rsidP="009A19A1">
            <w:pPr>
              <w:rPr>
                <w:color w:val="000000" w:themeColor="text1"/>
                <w:sz w:val="20"/>
                <w:szCs w:val="20"/>
              </w:rPr>
            </w:pPr>
            <w:r w:rsidRPr="005B687B">
              <w:rPr>
                <w:b/>
                <w:bCs/>
                <w:color w:val="000000" w:themeColor="text1"/>
                <w:sz w:val="20"/>
                <w:szCs w:val="20"/>
              </w:rPr>
              <w:t>EV</w:t>
            </w:r>
            <w:r w:rsidRPr="005B687B">
              <w:rPr>
                <w:color w:val="000000" w:themeColor="text1"/>
                <w:sz w:val="20"/>
                <w:szCs w:val="20"/>
              </w:rPr>
              <w:t xml:space="preserve"> - lidské aktivity, problémy ŽP, ochrana před zářením, mutace</w:t>
            </w:r>
          </w:p>
        </w:tc>
      </w:tr>
    </w:tbl>
    <w:p w14:paraId="40DEA668" w14:textId="77777777" w:rsidR="00535672" w:rsidRPr="005B687B" w:rsidRDefault="00535672" w:rsidP="00535672">
      <w:pPr>
        <w:ind w:firstLine="708"/>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06"/>
        <w:gridCol w:w="2407"/>
        <w:gridCol w:w="2407"/>
        <w:gridCol w:w="2407"/>
      </w:tblGrid>
      <w:tr w:rsidR="00535672" w:rsidRPr="005B687B" w14:paraId="6A25B698" w14:textId="77777777" w:rsidTr="009A19A1">
        <w:trPr>
          <w:trHeight w:val="1440"/>
        </w:trPr>
        <w:tc>
          <w:tcPr>
            <w:tcW w:w="2500" w:type="pct"/>
            <w:gridSpan w:val="2"/>
            <w:vAlign w:val="center"/>
          </w:tcPr>
          <w:p w14:paraId="38A2BAA0" w14:textId="77777777" w:rsidR="00535672" w:rsidRPr="005B687B" w:rsidRDefault="00535672" w:rsidP="009A19A1">
            <w:pPr>
              <w:jc w:val="center"/>
              <w:rPr>
                <w:b/>
                <w:color w:val="000000" w:themeColor="text1"/>
              </w:rPr>
            </w:pPr>
            <w:r w:rsidRPr="005B687B">
              <w:rPr>
                <w:b/>
                <w:color w:val="000000" w:themeColor="text1"/>
              </w:rPr>
              <w:lastRenderedPageBreak/>
              <w:t>Oblast:</w:t>
            </w:r>
          </w:p>
          <w:p w14:paraId="55DE539B" w14:textId="77777777" w:rsidR="00535672" w:rsidRPr="005B687B" w:rsidRDefault="00535672" w:rsidP="009A19A1">
            <w:pPr>
              <w:jc w:val="center"/>
              <w:rPr>
                <w:b/>
                <w:color w:val="000000" w:themeColor="text1"/>
              </w:rPr>
            </w:pPr>
            <w:r w:rsidRPr="005B687B">
              <w:rPr>
                <w:b/>
                <w:color w:val="000000" w:themeColor="text1"/>
              </w:rPr>
              <w:t>Člověk a příroda</w:t>
            </w:r>
          </w:p>
        </w:tc>
        <w:tc>
          <w:tcPr>
            <w:tcW w:w="1250" w:type="pct"/>
            <w:vAlign w:val="center"/>
          </w:tcPr>
          <w:p w14:paraId="4D3A4616" w14:textId="77777777" w:rsidR="00535672" w:rsidRPr="005B687B" w:rsidRDefault="00535672" w:rsidP="009A19A1">
            <w:pPr>
              <w:jc w:val="center"/>
              <w:rPr>
                <w:b/>
                <w:color w:val="000000" w:themeColor="text1"/>
              </w:rPr>
            </w:pPr>
            <w:r w:rsidRPr="005B687B">
              <w:rPr>
                <w:b/>
                <w:color w:val="000000" w:themeColor="text1"/>
              </w:rPr>
              <w:t>Předmět:</w:t>
            </w:r>
          </w:p>
          <w:p w14:paraId="4F9F9F98" w14:textId="77777777" w:rsidR="00535672" w:rsidRPr="005B687B" w:rsidRDefault="00535672" w:rsidP="009A19A1">
            <w:pPr>
              <w:jc w:val="center"/>
              <w:rPr>
                <w:b/>
                <w:color w:val="000000" w:themeColor="text1"/>
              </w:rPr>
            </w:pPr>
            <w:r w:rsidRPr="005B687B">
              <w:rPr>
                <w:b/>
                <w:color w:val="000000" w:themeColor="text1"/>
              </w:rPr>
              <w:t>Fyzika</w:t>
            </w:r>
          </w:p>
        </w:tc>
        <w:tc>
          <w:tcPr>
            <w:tcW w:w="1250" w:type="pct"/>
            <w:vAlign w:val="center"/>
          </w:tcPr>
          <w:p w14:paraId="39BA6FBF" w14:textId="77777777" w:rsidR="00535672" w:rsidRPr="005B687B" w:rsidRDefault="00535672" w:rsidP="009A19A1">
            <w:pPr>
              <w:jc w:val="center"/>
              <w:rPr>
                <w:b/>
                <w:color w:val="000000" w:themeColor="text1"/>
              </w:rPr>
            </w:pPr>
            <w:r w:rsidRPr="005B687B">
              <w:rPr>
                <w:b/>
                <w:color w:val="000000" w:themeColor="text1"/>
              </w:rPr>
              <w:t>Ročník:</w:t>
            </w:r>
          </w:p>
          <w:p w14:paraId="405DD0F2" w14:textId="77777777" w:rsidR="00535672" w:rsidRPr="005B687B" w:rsidRDefault="00535672" w:rsidP="009A19A1">
            <w:pPr>
              <w:jc w:val="center"/>
              <w:rPr>
                <w:b/>
                <w:color w:val="000000" w:themeColor="text1"/>
              </w:rPr>
            </w:pPr>
            <w:r w:rsidRPr="005B687B">
              <w:rPr>
                <w:b/>
                <w:color w:val="000000" w:themeColor="text1"/>
              </w:rPr>
              <w:t>9.</w:t>
            </w:r>
          </w:p>
        </w:tc>
      </w:tr>
      <w:tr w:rsidR="00535672" w:rsidRPr="005B687B" w14:paraId="39D59CA7" w14:textId="77777777" w:rsidTr="009A19A1">
        <w:trPr>
          <w:trHeight w:val="1080"/>
        </w:trPr>
        <w:tc>
          <w:tcPr>
            <w:tcW w:w="1250" w:type="pct"/>
            <w:vAlign w:val="center"/>
          </w:tcPr>
          <w:p w14:paraId="43DAC786" w14:textId="77777777" w:rsidR="00535672" w:rsidRPr="005B687B" w:rsidRDefault="00535672" w:rsidP="009A19A1">
            <w:pPr>
              <w:jc w:val="center"/>
              <w:rPr>
                <w:b/>
                <w:color w:val="000000" w:themeColor="text1"/>
              </w:rPr>
            </w:pPr>
            <w:r w:rsidRPr="005B687B">
              <w:rPr>
                <w:b/>
                <w:color w:val="000000" w:themeColor="text1"/>
              </w:rPr>
              <w:t>Výstupy RVP</w:t>
            </w:r>
          </w:p>
        </w:tc>
        <w:tc>
          <w:tcPr>
            <w:tcW w:w="1250" w:type="pct"/>
            <w:vAlign w:val="center"/>
          </w:tcPr>
          <w:p w14:paraId="3B254582" w14:textId="77777777" w:rsidR="00535672" w:rsidRPr="005B687B" w:rsidRDefault="00535672" w:rsidP="009A19A1">
            <w:pPr>
              <w:jc w:val="center"/>
              <w:rPr>
                <w:color w:val="000000" w:themeColor="text1"/>
              </w:rPr>
            </w:pPr>
          </w:p>
          <w:p w14:paraId="1FE8604C" w14:textId="77777777" w:rsidR="00535672" w:rsidRPr="005B687B" w:rsidRDefault="00535672" w:rsidP="009A19A1">
            <w:pPr>
              <w:jc w:val="center"/>
              <w:rPr>
                <w:b/>
                <w:color w:val="000000" w:themeColor="text1"/>
              </w:rPr>
            </w:pPr>
            <w:r w:rsidRPr="005B687B">
              <w:rPr>
                <w:b/>
                <w:color w:val="000000" w:themeColor="text1"/>
              </w:rPr>
              <w:t>Školní výstupy</w:t>
            </w:r>
          </w:p>
          <w:p w14:paraId="30C315CF" w14:textId="77777777" w:rsidR="00535672" w:rsidRPr="005B687B" w:rsidRDefault="00535672" w:rsidP="009A19A1">
            <w:pPr>
              <w:jc w:val="center"/>
              <w:rPr>
                <w:b/>
                <w:color w:val="000000" w:themeColor="text1"/>
              </w:rPr>
            </w:pPr>
          </w:p>
          <w:p w14:paraId="472863A4" w14:textId="77777777" w:rsidR="00535672" w:rsidRPr="005B687B" w:rsidRDefault="00535672" w:rsidP="009A19A1">
            <w:pPr>
              <w:jc w:val="center"/>
              <w:rPr>
                <w:b/>
                <w:color w:val="000000" w:themeColor="text1"/>
              </w:rPr>
            </w:pPr>
          </w:p>
          <w:p w14:paraId="73836251" w14:textId="77777777" w:rsidR="00535672" w:rsidRPr="005B687B" w:rsidRDefault="00535672" w:rsidP="009A19A1">
            <w:pPr>
              <w:jc w:val="center"/>
              <w:rPr>
                <w:color w:val="000000" w:themeColor="text1"/>
              </w:rPr>
            </w:pPr>
            <w:r w:rsidRPr="005B687B">
              <w:rPr>
                <w:b/>
                <w:color w:val="000000" w:themeColor="text1"/>
              </w:rPr>
              <w:t>Žák:</w:t>
            </w:r>
          </w:p>
        </w:tc>
        <w:tc>
          <w:tcPr>
            <w:tcW w:w="1250" w:type="pct"/>
            <w:vAlign w:val="center"/>
          </w:tcPr>
          <w:p w14:paraId="125FB22B" w14:textId="77777777" w:rsidR="00535672" w:rsidRPr="005B687B" w:rsidRDefault="00535672" w:rsidP="009A19A1">
            <w:pPr>
              <w:jc w:val="center"/>
              <w:rPr>
                <w:b/>
                <w:color w:val="000000" w:themeColor="text1"/>
              </w:rPr>
            </w:pPr>
            <w:r w:rsidRPr="005B687B">
              <w:rPr>
                <w:b/>
                <w:color w:val="000000" w:themeColor="text1"/>
              </w:rPr>
              <w:t>Učivo</w:t>
            </w:r>
          </w:p>
        </w:tc>
        <w:tc>
          <w:tcPr>
            <w:tcW w:w="1250" w:type="pct"/>
            <w:vAlign w:val="center"/>
          </w:tcPr>
          <w:p w14:paraId="7C42CF18" w14:textId="77777777" w:rsidR="00535672" w:rsidRPr="005B687B" w:rsidRDefault="00535672" w:rsidP="009A19A1">
            <w:pPr>
              <w:jc w:val="center"/>
              <w:rPr>
                <w:b/>
                <w:color w:val="000000" w:themeColor="text1"/>
              </w:rPr>
            </w:pPr>
            <w:r w:rsidRPr="005B687B">
              <w:rPr>
                <w:b/>
                <w:color w:val="000000" w:themeColor="text1"/>
              </w:rPr>
              <w:t xml:space="preserve">Průřezová témata, </w:t>
            </w:r>
          </w:p>
          <w:p w14:paraId="2A0FC3C1" w14:textId="77777777" w:rsidR="00535672" w:rsidRPr="005B687B" w:rsidRDefault="00535672" w:rsidP="009A19A1">
            <w:pPr>
              <w:jc w:val="center"/>
              <w:rPr>
                <w:b/>
                <w:color w:val="000000" w:themeColor="text1"/>
              </w:rPr>
            </w:pPr>
            <w:r w:rsidRPr="005B687B">
              <w:rPr>
                <w:b/>
                <w:color w:val="000000" w:themeColor="text1"/>
              </w:rPr>
              <w:t>přesahy do jiných předmětů</w:t>
            </w:r>
          </w:p>
        </w:tc>
      </w:tr>
      <w:tr w:rsidR="00535672" w:rsidRPr="005B687B" w14:paraId="294391FE" w14:textId="77777777" w:rsidTr="009A19A1">
        <w:trPr>
          <w:trHeight w:val="10440"/>
        </w:trPr>
        <w:tc>
          <w:tcPr>
            <w:tcW w:w="1250" w:type="pct"/>
          </w:tcPr>
          <w:p w14:paraId="52E78ED4" w14:textId="77777777" w:rsidR="00535672" w:rsidRPr="005B687B" w:rsidRDefault="00535672" w:rsidP="009A19A1">
            <w:pPr>
              <w:rPr>
                <w:color w:val="000000" w:themeColor="text1"/>
                <w:sz w:val="20"/>
                <w:szCs w:val="20"/>
              </w:rPr>
            </w:pPr>
          </w:p>
          <w:p w14:paraId="185F44E4" w14:textId="77777777" w:rsidR="00535672" w:rsidRPr="005B687B" w:rsidRDefault="00535672" w:rsidP="009A19A1">
            <w:pPr>
              <w:rPr>
                <w:color w:val="000000" w:themeColor="text1"/>
                <w:sz w:val="20"/>
                <w:szCs w:val="20"/>
              </w:rPr>
            </w:pPr>
          </w:p>
          <w:p w14:paraId="19E2AB8F" w14:textId="77777777" w:rsidR="00535672" w:rsidRPr="005B687B" w:rsidRDefault="00535672" w:rsidP="009A19A1">
            <w:pPr>
              <w:rPr>
                <w:color w:val="000000" w:themeColor="text1"/>
                <w:sz w:val="20"/>
                <w:szCs w:val="20"/>
              </w:rPr>
            </w:pPr>
          </w:p>
          <w:p w14:paraId="27DC406D" w14:textId="77777777" w:rsidR="00535672" w:rsidRPr="005B687B" w:rsidRDefault="00535672" w:rsidP="009A19A1">
            <w:pPr>
              <w:rPr>
                <w:color w:val="000000" w:themeColor="text1"/>
                <w:sz w:val="20"/>
                <w:szCs w:val="20"/>
              </w:rPr>
            </w:pPr>
          </w:p>
          <w:p w14:paraId="47A06745" w14:textId="77777777" w:rsidR="00535672" w:rsidRPr="005B687B" w:rsidRDefault="00535672" w:rsidP="009A19A1">
            <w:pPr>
              <w:pStyle w:val="Default"/>
              <w:tabs>
                <w:tab w:val="num" w:pos="0"/>
              </w:tabs>
              <w:spacing w:before="20" w:after="120"/>
              <w:rPr>
                <w:color w:val="000000" w:themeColor="text1"/>
                <w:sz w:val="20"/>
                <w:szCs w:val="20"/>
              </w:rPr>
            </w:pPr>
          </w:p>
          <w:p w14:paraId="6FA69B74" w14:textId="77777777" w:rsidR="00535672" w:rsidRPr="005B687B" w:rsidRDefault="00535672" w:rsidP="009A19A1">
            <w:pPr>
              <w:pStyle w:val="Default"/>
              <w:tabs>
                <w:tab w:val="num" w:pos="0"/>
              </w:tabs>
              <w:ind w:left="187" w:hanging="187"/>
              <w:rPr>
                <w:color w:val="000000" w:themeColor="text1"/>
                <w:sz w:val="20"/>
                <w:szCs w:val="20"/>
              </w:rPr>
            </w:pPr>
          </w:p>
          <w:p w14:paraId="65A6A5BA" w14:textId="77777777" w:rsidR="00535672" w:rsidRPr="005B687B" w:rsidRDefault="00535672" w:rsidP="009A19A1">
            <w:pPr>
              <w:pStyle w:val="Default"/>
              <w:tabs>
                <w:tab w:val="num" w:pos="0"/>
              </w:tabs>
              <w:ind w:left="187" w:hanging="187"/>
              <w:rPr>
                <w:color w:val="000000" w:themeColor="text1"/>
                <w:sz w:val="20"/>
                <w:szCs w:val="20"/>
              </w:rPr>
            </w:pPr>
          </w:p>
          <w:p w14:paraId="4530C2B0" w14:textId="77777777" w:rsidR="00535672" w:rsidRPr="005B687B" w:rsidRDefault="00535672" w:rsidP="009A19A1">
            <w:pPr>
              <w:pStyle w:val="Default"/>
              <w:tabs>
                <w:tab w:val="num" w:pos="0"/>
              </w:tabs>
              <w:ind w:left="187" w:hanging="187"/>
              <w:rPr>
                <w:color w:val="000000" w:themeColor="text1"/>
                <w:sz w:val="20"/>
                <w:szCs w:val="20"/>
              </w:rPr>
            </w:pPr>
          </w:p>
          <w:p w14:paraId="7AA9A5E9" w14:textId="77777777" w:rsidR="00535672" w:rsidRPr="005B687B" w:rsidRDefault="00535672" w:rsidP="009A19A1">
            <w:pPr>
              <w:pStyle w:val="Default"/>
              <w:tabs>
                <w:tab w:val="num" w:pos="0"/>
              </w:tabs>
              <w:ind w:left="187" w:hanging="187"/>
              <w:rPr>
                <w:color w:val="000000" w:themeColor="text1"/>
                <w:sz w:val="20"/>
                <w:szCs w:val="20"/>
              </w:rPr>
            </w:pPr>
          </w:p>
          <w:p w14:paraId="594EE2E4" w14:textId="77777777" w:rsidR="00535672" w:rsidRPr="005B687B" w:rsidRDefault="00535672" w:rsidP="009A19A1">
            <w:pPr>
              <w:pStyle w:val="Default"/>
              <w:tabs>
                <w:tab w:val="num" w:pos="0"/>
              </w:tabs>
              <w:ind w:left="187" w:hanging="187"/>
              <w:rPr>
                <w:color w:val="000000" w:themeColor="text1"/>
                <w:sz w:val="20"/>
                <w:szCs w:val="20"/>
              </w:rPr>
            </w:pPr>
          </w:p>
          <w:p w14:paraId="4263196C" w14:textId="77777777" w:rsidR="00535672" w:rsidRPr="005B687B" w:rsidRDefault="00535672" w:rsidP="009A19A1">
            <w:pPr>
              <w:pStyle w:val="Default"/>
              <w:tabs>
                <w:tab w:val="num" w:pos="0"/>
              </w:tabs>
              <w:ind w:left="187" w:hanging="187"/>
              <w:rPr>
                <w:color w:val="000000" w:themeColor="text1"/>
                <w:sz w:val="20"/>
                <w:szCs w:val="20"/>
              </w:rPr>
            </w:pPr>
          </w:p>
          <w:p w14:paraId="6ED320D8" w14:textId="77777777" w:rsidR="00535672" w:rsidRPr="005B687B" w:rsidRDefault="00535672" w:rsidP="00F2522D">
            <w:pPr>
              <w:pStyle w:val="Default"/>
              <w:numPr>
                <w:ilvl w:val="0"/>
                <w:numId w:val="172"/>
              </w:numPr>
              <w:tabs>
                <w:tab w:val="clear" w:pos="720"/>
                <w:tab w:val="num" w:pos="0"/>
              </w:tabs>
              <w:ind w:left="187" w:hanging="187"/>
              <w:rPr>
                <w:color w:val="000000" w:themeColor="text1"/>
                <w:sz w:val="20"/>
                <w:szCs w:val="20"/>
              </w:rPr>
            </w:pPr>
            <w:r w:rsidRPr="005B687B">
              <w:rPr>
                <w:bCs/>
                <w:iCs/>
                <w:color w:val="000000" w:themeColor="text1"/>
                <w:sz w:val="20"/>
                <w:szCs w:val="20"/>
              </w:rPr>
              <w:t xml:space="preserve">využívá zákona o přímočarém šíření světla ve stejnorodém optickém prostředí a zákona odrazu světla při řešení problémů a úloh </w:t>
            </w:r>
          </w:p>
          <w:p w14:paraId="349FEBCA" w14:textId="77777777" w:rsidR="00535672" w:rsidRPr="005B687B" w:rsidRDefault="00535672" w:rsidP="009A19A1">
            <w:pPr>
              <w:pStyle w:val="Default"/>
              <w:tabs>
                <w:tab w:val="num" w:pos="0"/>
              </w:tabs>
              <w:spacing w:before="20" w:after="120"/>
              <w:ind w:left="187" w:hanging="187"/>
              <w:rPr>
                <w:color w:val="000000" w:themeColor="text1"/>
                <w:sz w:val="20"/>
                <w:szCs w:val="20"/>
              </w:rPr>
            </w:pPr>
          </w:p>
          <w:p w14:paraId="76257ED1" w14:textId="77777777" w:rsidR="00535672" w:rsidRPr="005B687B" w:rsidRDefault="00535672" w:rsidP="009A19A1">
            <w:pPr>
              <w:pStyle w:val="Default"/>
              <w:tabs>
                <w:tab w:val="num" w:pos="0"/>
              </w:tabs>
              <w:ind w:left="187" w:hanging="187"/>
              <w:rPr>
                <w:color w:val="000000" w:themeColor="text1"/>
                <w:sz w:val="20"/>
                <w:szCs w:val="20"/>
              </w:rPr>
            </w:pPr>
          </w:p>
          <w:p w14:paraId="177F2159" w14:textId="77777777" w:rsidR="00535672" w:rsidRPr="005B687B" w:rsidRDefault="00535672" w:rsidP="009A19A1">
            <w:pPr>
              <w:pStyle w:val="Default"/>
              <w:tabs>
                <w:tab w:val="num" w:pos="0"/>
              </w:tabs>
              <w:ind w:left="187" w:hanging="187"/>
              <w:rPr>
                <w:color w:val="000000" w:themeColor="text1"/>
                <w:sz w:val="20"/>
                <w:szCs w:val="20"/>
              </w:rPr>
            </w:pPr>
          </w:p>
          <w:p w14:paraId="032F0BE8" w14:textId="77777777" w:rsidR="00535672" w:rsidRPr="005B687B" w:rsidRDefault="00535672" w:rsidP="00F2522D">
            <w:pPr>
              <w:pStyle w:val="Default"/>
              <w:numPr>
                <w:ilvl w:val="0"/>
                <w:numId w:val="172"/>
              </w:numPr>
              <w:tabs>
                <w:tab w:val="clear" w:pos="720"/>
                <w:tab w:val="num" w:pos="0"/>
              </w:tabs>
              <w:spacing w:before="20" w:after="120"/>
              <w:ind w:left="187" w:hanging="187"/>
              <w:rPr>
                <w:color w:val="000000" w:themeColor="text1"/>
                <w:sz w:val="20"/>
                <w:szCs w:val="20"/>
              </w:rPr>
            </w:pPr>
            <w:r w:rsidRPr="005B687B">
              <w:rPr>
                <w:bCs/>
                <w:iCs/>
                <w:color w:val="000000" w:themeColor="text1"/>
                <w:sz w:val="20"/>
                <w:szCs w:val="20"/>
              </w:rPr>
              <w:t xml:space="preserve">rozhodne ze znalosti rychlostí světla ve dvou různých prostředích, zda se světlo bude lámat ke kolmici či od kolmice, a využívá této skutečnosti při analýze průchodu světla čočkami </w:t>
            </w:r>
          </w:p>
          <w:p w14:paraId="3EE87C14" w14:textId="77777777" w:rsidR="00535672" w:rsidRPr="005B687B" w:rsidRDefault="00535672" w:rsidP="009A19A1">
            <w:pPr>
              <w:pStyle w:val="Default"/>
              <w:tabs>
                <w:tab w:val="num" w:pos="0"/>
              </w:tabs>
              <w:spacing w:before="20" w:after="120"/>
              <w:ind w:left="187" w:hanging="187"/>
              <w:rPr>
                <w:color w:val="000000" w:themeColor="text1"/>
                <w:sz w:val="20"/>
                <w:szCs w:val="20"/>
              </w:rPr>
            </w:pPr>
          </w:p>
          <w:p w14:paraId="77ECD8F7" w14:textId="77777777" w:rsidR="00535672" w:rsidRPr="005B687B" w:rsidRDefault="00535672" w:rsidP="009A19A1">
            <w:pPr>
              <w:rPr>
                <w:color w:val="000000" w:themeColor="text1"/>
                <w:sz w:val="20"/>
                <w:szCs w:val="20"/>
              </w:rPr>
            </w:pPr>
          </w:p>
        </w:tc>
        <w:tc>
          <w:tcPr>
            <w:tcW w:w="1250" w:type="pct"/>
          </w:tcPr>
          <w:p w14:paraId="544C7A6F" w14:textId="77777777" w:rsidR="00535672" w:rsidRPr="005B687B" w:rsidRDefault="00535672" w:rsidP="009A19A1">
            <w:pPr>
              <w:rPr>
                <w:color w:val="000000" w:themeColor="text1"/>
                <w:sz w:val="20"/>
                <w:szCs w:val="20"/>
              </w:rPr>
            </w:pPr>
            <w:r w:rsidRPr="005B687B">
              <w:rPr>
                <w:color w:val="000000" w:themeColor="text1"/>
                <w:sz w:val="20"/>
                <w:szCs w:val="20"/>
              </w:rPr>
              <w:t>- chápe využití a zneužití radioaktivity</w:t>
            </w:r>
          </w:p>
          <w:p w14:paraId="1501D429" w14:textId="77777777" w:rsidR="00535672" w:rsidRPr="005B687B" w:rsidRDefault="00535672" w:rsidP="009A19A1">
            <w:pPr>
              <w:rPr>
                <w:color w:val="000000" w:themeColor="text1"/>
                <w:sz w:val="20"/>
                <w:szCs w:val="20"/>
              </w:rPr>
            </w:pPr>
            <w:r w:rsidRPr="005B687B">
              <w:rPr>
                <w:color w:val="000000" w:themeColor="text1"/>
                <w:sz w:val="20"/>
                <w:szCs w:val="20"/>
              </w:rPr>
              <w:t>- popíše princip činnosti jaderné elektrárny</w:t>
            </w:r>
          </w:p>
          <w:p w14:paraId="0234E896" w14:textId="77777777" w:rsidR="00535672" w:rsidRPr="005B687B" w:rsidRDefault="00535672" w:rsidP="009A19A1">
            <w:pPr>
              <w:rPr>
                <w:color w:val="000000" w:themeColor="text1"/>
                <w:sz w:val="20"/>
                <w:szCs w:val="20"/>
              </w:rPr>
            </w:pPr>
            <w:r w:rsidRPr="005B687B">
              <w:rPr>
                <w:color w:val="000000" w:themeColor="text1"/>
                <w:sz w:val="20"/>
                <w:szCs w:val="20"/>
              </w:rPr>
              <w:t>- zná následky použití jaderných zbraní</w:t>
            </w:r>
          </w:p>
          <w:p w14:paraId="42CB851B" w14:textId="77777777" w:rsidR="00535672" w:rsidRPr="005B687B" w:rsidRDefault="00535672" w:rsidP="009A19A1">
            <w:pPr>
              <w:rPr>
                <w:color w:val="000000" w:themeColor="text1"/>
                <w:sz w:val="20"/>
                <w:szCs w:val="20"/>
              </w:rPr>
            </w:pPr>
            <w:r w:rsidRPr="005B687B">
              <w:rPr>
                <w:color w:val="000000" w:themeColor="text1"/>
                <w:sz w:val="20"/>
                <w:szCs w:val="20"/>
              </w:rPr>
              <w:t xml:space="preserve">zhodnotí výhody </w:t>
            </w:r>
            <w:proofErr w:type="spellStart"/>
            <w:r w:rsidRPr="005B687B">
              <w:rPr>
                <w:color w:val="000000" w:themeColor="text1"/>
                <w:sz w:val="20"/>
                <w:szCs w:val="20"/>
              </w:rPr>
              <w:t>energ</w:t>
            </w:r>
            <w:proofErr w:type="spellEnd"/>
            <w:r w:rsidRPr="005B687B">
              <w:rPr>
                <w:color w:val="000000" w:themeColor="text1"/>
                <w:sz w:val="20"/>
                <w:szCs w:val="20"/>
              </w:rPr>
              <w:t>. zdrojů z hlediska vlivů na životní prostředí</w:t>
            </w:r>
          </w:p>
          <w:p w14:paraId="14BE22A6" w14:textId="77777777" w:rsidR="00535672" w:rsidRPr="005B687B" w:rsidRDefault="00535672" w:rsidP="009A19A1">
            <w:pPr>
              <w:rPr>
                <w:color w:val="000000" w:themeColor="text1"/>
                <w:sz w:val="20"/>
                <w:szCs w:val="20"/>
              </w:rPr>
            </w:pPr>
          </w:p>
          <w:p w14:paraId="5D43E982" w14:textId="77777777" w:rsidR="00535672" w:rsidRPr="005B687B" w:rsidRDefault="00535672" w:rsidP="009A19A1">
            <w:pPr>
              <w:rPr>
                <w:color w:val="000000" w:themeColor="text1"/>
                <w:sz w:val="20"/>
                <w:szCs w:val="20"/>
              </w:rPr>
            </w:pPr>
          </w:p>
          <w:p w14:paraId="11620AB4" w14:textId="77777777" w:rsidR="00535672" w:rsidRPr="005B687B" w:rsidRDefault="00535672" w:rsidP="009A19A1">
            <w:pPr>
              <w:rPr>
                <w:color w:val="000000" w:themeColor="text1"/>
                <w:sz w:val="20"/>
                <w:szCs w:val="20"/>
              </w:rPr>
            </w:pPr>
            <w:r w:rsidRPr="005B687B">
              <w:rPr>
                <w:color w:val="000000" w:themeColor="text1"/>
                <w:sz w:val="20"/>
                <w:szCs w:val="20"/>
              </w:rPr>
              <w:t>- rozpozná různé zdroje světla,</w:t>
            </w:r>
          </w:p>
          <w:p w14:paraId="79415322" w14:textId="77777777" w:rsidR="00535672" w:rsidRPr="005B687B" w:rsidRDefault="00535672" w:rsidP="009A19A1">
            <w:pPr>
              <w:rPr>
                <w:color w:val="000000" w:themeColor="text1"/>
                <w:sz w:val="20"/>
                <w:szCs w:val="20"/>
              </w:rPr>
            </w:pPr>
            <w:r w:rsidRPr="005B687B">
              <w:rPr>
                <w:color w:val="000000" w:themeColor="text1"/>
                <w:sz w:val="20"/>
                <w:szCs w:val="20"/>
              </w:rPr>
              <w:t>- využívá poznatek o přímočarém šíření světla, zatmění Slunce a Měsíce</w:t>
            </w:r>
          </w:p>
          <w:p w14:paraId="5A1F44F3" w14:textId="77777777" w:rsidR="00535672" w:rsidRPr="005B687B" w:rsidRDefault="00535672" w:rsidP="009A19A1">
            <w:pPr>
              <w:rPr>
                <w:color w:val="000000" w:themeColor="text1"/>
                <w:sz w:val="20"/>
                <w:szCs w:val="20"/>
              </w:rPr>
            </w:pPr>
            <w:r w:rsidRPr="005B687B">
              <w:rPr>
                <w:color w:val="000000" w:themeColor="text1"/>
                <w:sz w:val="20"/>
                <w:szCs w:val="20"/>
              </w:rPr>
              <w:t>- vyhledá rychlost světla v různých prostředích</w:t>
            </w:r>
          </w:p>
          <w:p w14:paraId="7CA4F305" w14:textId="77777777" w:rsidR="00535672" w:rsidRPr="005B687B" w:rsidRDefault="00535672" w:rsidP="009A19A1">
            <w:pPr>
              <w:rPr>
                <w:color w:val="000000" w:themeColor="text1"/>
                <w:sz w:val="20"/>
                <w:szCs w:val="20"/>
              </w:rPr>
            </w:pPr>
            <w:r w:rsidRPr="005B687B">
              <w:rPr>
                <w:color w:val="000000" w:themeColor="text1"/>
                <w:sz w:val="20"/>
                <w:szCs w:val="20"/>
              </w:rPr>
              <w:t>- využívá zákona odrazu světla k nalezení obrazu v zrcadlech</w:t>
            </w:r>
          </w:p>
          <w:p w14:paraId="5F0BF15D" w14:textId="77777777" w:rsidR="00535672" w:rsidRPr="005B687B" w:rsidRDefault="00535672" w:rsidP="009A19A1">
            <w:pPr>
              <w:rPr>
                <w:color w:val="000000" w:themeColor="text1"/>
                <w:sz w:val="20"/>
                <w:szCs w:val="20"/>
              </w:rPr>
            </w:pPr>
            <w:r w:rsidRPr="005B687B">
              <w:rPr>
                <w:color w:val="000000" w:themeColor="text1"/>
                <w:sz w:val="20"/>
                <w:szCs w:val="20"/>
              </w:rPr>
              <w:t>- dokáže uvést příklady využití zrcadel v praxi</w:t>
            </w:r>
          </w:p>
          <w:p w14:paraId="68376203" w14:textId="77777777" w:rsidR="00535672" w:rsidRPr="005B687B" w:rsidRDefault="00535672" w:rsidP="009A19A1">
            <w:pPr>
              <w:rPr>
                <w:color w:val="000000" w:themeColor="text1"/>
                <w:sz w:val="20"/>
                <w:szCs w:val="20"/>
              </w:rPr>
            </w:pPr>
            <w:r w:rsidRPr="005B687B">
              <w:rPr>
                <w:color w:val="000000" w:themeColor="text1"/>
                <w:sz w:val="20"/>
                <w:szCs w:val="20"/>
              </w:rPr>
              <w:t>- rozhodne na základě znalosti  rychlosti světla v různých prostředích o lomu světla na rozhraní prostředí</w:t>
            </w:r>
          </w:p>
          <w:p w14:paraId="2FB7F624" w14:textId="77777777" w:rsidR="00535672" w:rsidRPr="005B687B" w:rsidRDefault="00535672" w:rsidP="009A19A1">
            <w:pPr>
              <w:rPr>
                <w:color w:val="000000" w:themeColor="text1"/>
                <w:sz w:val="20"/>
                <w:szCs w:val="20"/>
              </w:rPr>
            </w:pPr>
            <w:r w:rsidRPr="005B687B">
              <w:rPr>
                <w:color w:val="000000" w:themeColor="text1"/>
                <w:sz w:val="20"/>
                <w:szCs w:val="20"/>
              </w:rPr>
              <w:t>- rozliší spojku a rozptylku</w:t>
            </w:r>
          </w:p>
          <w:p w14:paraId="3F6A8FE1" w14:textId="77777777" w:rsidR="00535672" w:rsidRPr="005B687B" w:rsidRDefault="00535672" w:rsidP="009A19A1">
            <w:pPr>
              <w:rPr>
                <w:color w:val="000000" w:themeColor="text1"/>
                <w:sz w:val="20"/>
                <w:szCs w:val="20"/>
              </w:rPr>
            </w:pPr>
            <w:r w:rsidRPr="005B687B">
              <w:rPr>
                <w:color w:val="000000" w:themeColor="text1"/>
                <w:sz w:val="20"/>
                <w:szCs w:val="20"/>
              </w:rPr>
              <w:t>- zná základní vady oka a jejich korekci čočkami</w:t>
            </w:r>
          </w:p>
          <w:p w14:paraId="761E8B8B" w14:textId="77777777" w:rsidR="00535672" w:rsidRPr="005B687B" w:rsidRDefault="00535672" w:rsidP="009A19A1">
            <w:pPr>
              <w:rPr>
                <w:color w:val="000000" w:themeColor="text1"/>
                <w:sz w:val="20"/>
                <w:szCs w:val="20"/>
              </w:rPr>
            </w:pPr>
            <w:r w:rsidRPr="005B687B">
              <w:rPr>
                <w:color w:val="000000" w:themeColor="text1"/>
                <w:sz w:val="20"/>
                <w:szCs w:val="20"/>
              </w:rPr>
              <w:t>- ví o rozkladu bílého světla hranolem a v přírodě</w:t>
            </w:r>
          </w:p>
          <w:p w14:paraId="0CDC476A" w14:textId="77777777" w:rsidR="00535672" w:rsidRPr="005B687B" w:rsidRDefault="00535672" w:rsidP="009A19A1">
            <w:pPr>
              <w:rPr>
                <w:color w:val="000000" w:themeColor="text1"/>
                <w:sz w:val="20"/>
                <w:szCs w:val="20"/>
              </w:rPr>
            </w:pPr>
          </w:p>
          <w:p w14:paraId="79AC60FB" w14:textId="77777777" w:rsidR="00535672" w:rsidRPr="005B687B" w:rsidRDefault="00535672" w:rsidP="009A19A1">
            <w:pPr>
              <w:rPr>
                <w:color w:val="000000" w:themeColor="text1"/>
                <w:sz w:val="20"/>
                <w:szCs w:val="20"/>
              </w:rPr>
            </w:pPr>
          </w:p>
          <w:p w14:paraId="65117537" w14:textId="77777777" w:rsidR="00535672" w:rsidRPr="005B687B" w:rsidRDefault="00535672" w:rsidP="009A19A1">
            <w:pPr>
              <w:rPr>
                <w:color w:val="000000" w:themeColor="text1"/>
                <w:sz w:val="20"/>
                <w:szCs w:val="20"/>
              </w:rPr>
            </w:pPr>
          </w:p>
        </w:tc>
        <w:tc>
          <w:tcPr>
            <w:tcW w:w="1250" w:type="pct"/>
          </w:tcPr>
          <w:p w14:paraId="69CABEE1" w14:textId="77777777" w:rsidR="00535672" w:rsidRPr="005B687B" w:rsidRDefault="00535672" w:rsidP="009A19A1">
            <w:pPr>
              <w:rPr>
                <w:color w:val="000000" w:themeColor="text1"/>
                <w:sz w:val="20"/>
                <w:szCs w:val="20"/>
              </w:rPr>
            </w:pPr>
          </w:p>
          <w:p w14:paraId="2209C044" w14:textId="77777777" w:rsidR="00535672" w:rsidRPr="005B687B" w:rsidRDefault="00535672" w:rsidP="009A19A1">
            <w:pPr>
              <w:rPr>
                <w:color w:val="000000" w:themeColor="text1"/>
                <w:sz w:val="20"/>
                <w:szCs w:val="20"/>
              </w:rPr>
            </w:pPr>
          </w:p>
          <w:p w14:paraId="6B21B436" w14:textId="77777777" w:rsidR="00535672" w:rsidRPr="005B687B" w:rsidRDefault="00535672" w:rsidP="009A19A1">
            <w:pPr>
              <w:rPr>
                <w:color w:val="000000" w:themeColor="text1"/>
                <w:sz w:val="20"/>
                <w:szCs w:val="20"/>
              </w:rPr>
            </w:pPr>
            <w:r w:rsidRPr="005B687B">
              <w:rPr>
                <w:color w:val="000000" w:themeColor="text1"/>
                <w:sz w:val="20"/>
                <w:szCs w:val="20"/>
              </w:rPr>
              <w:t>- jaderný reaktor</w:t>
            </w:r>
          </w:p>
          <w:p w14:paraId="070B6EB6" w14:textId="77777777" w:rsidR="00535672" w:rsidRPr="005B687B" w:rsidRDefault="00535672" w:rsidP="009A19A1">
            <w:pPr>
              <w:rPr>
                <w:color w:val="000000" w:themeColor="text1"/>
                <w:sz w:val="20"/>
                <w:szCs w:val="20"/>
              </w:rPr>
            </w:pPr>
          </w:p>
          <w:p w14:paraId="5CA2EF97" w14:textId="77777777" w:rsidR="00535672" w:rsidRPr="005B687B" w:rsidRDefault="00535672" w:rsidP="009A19A1">
            <w:pPr>
              <w:rPr>
                <w:color w:val="000000" w:themeColor="text1"/>
                <w:sz w:val="20"/>
                <w:szCs w:val="20"/>
              </w:rPr>
            </w:pPr>
            <w:r w:rsidRPr="005B687B">
              <w:rPr>
                <w:color w:val="000000" w:themeColor="text1"/>
                <w:sz w:val="20"/>
                <w:szCs w:val="20"/>
              </w:rPr>
              <w:t>- jaderná energetika</w:t>
            </w:r>
          </w:p>
          <w:p w14:paraId="71CE6BE3" w14:textId="77777777" w:rsidR="00535672" w:rsidRPr="005B687B" w:rsidRDefault="00535672" w:rsidP="009A19A1">
            <w:pPr>
              <w:rPr>
                <w:color w:val="000000" w:themeColor="text1"/>
                <w:sz w:val="20"/>
                <w:szCs w:val="20"/>
              </w:rPr>
            </w:pPr>
          </w:p>
          <w:p w14:paraId="170DE338" w14:textId="77777777" w:rsidR="00535672" w:rsidRPr="005B687B" w:rsidRDefault="00535672" w:rsidP="009A19A1">
            <w:pPr>
              <w:rPr>
                <w:color w:val="000000" w:themeColor="text1"/>
                <w:sz w:val="20"/>
                <w:szCs w:val="20"/>
              </w:rPr>
            </w:pPr>
          </w:p>
          <w:p w14:paraId="0AD2A9A6" w14:textId="77777777" w:rsidR="00535672" w:rsidRPr="005B687B" w:rsidRDefault="00535672" w:rsidP="009A19A1">
            <w:pPr>
              <w:rPr>
                <w:color w:val="000000" w:themeColor="text1"/>
                <w:sz w:val="20"/>
                <w:szCs w:val="20"/>
              </w:rPr>
            </w:pPr>
          </w:p>
          <w:p w14:paraId="4EC2F1A9" w14:textId="77777777" w:rsidR="00535672" w:rsidRPr="005B687B" w:rsidRDefault="00535672" w:rsidP="009A19A1">
            <w:pPr>
              <w:rPr>
                <w:color w:val="000000" w:themeColor="text1"/>
                <w:sz w:val="20"/>
                <w:szCs w:val="20"/>
              </w:rPr>
            </w:pPr>
          </w:p>
          <w:p w14:paraId="27BDCE9E" w14:textId="77777777" w:rsidR="00535672" w:rsidRPr="005B687B" w:rsidRDefault="00535672" w:rsidP="009A19A1">
            <w:pPr>
              <w:rPr>
                <w:color w:val="000000" w:themeColor="text1"/>
                <w:sz w:val="20"/>
                <w:szCs w:val="20"/>
              </w:rPr>
            </w:pPr>
          </w:p>
          <w:p w14:paraId="37AC3E4B" w14:textId="77777777" w:rsidR="00535672" w:rsidRPr="005B687B" w:rsidRDefault="00535672" w:rsidP="009A19A1">
            <w:pPr>
              <w:rPr>
                <w:color w:val="000000" w:themeColor="text1"/>
                <w:sz w:val="20"/>
                <w:szCs w:val="20"/>
              </w:rPr>
            </w:pPr>
          </w:p>
          <w:p w14:paraId="65DE943E" w14:textId="77777777" w:rsidR="00535672" w:rsidRPr="005B687B" w:rsidRDefault="00535672" w:rsidP="009A19A1">
            <w:pPr>
              <w:rPr>
                <w:b/>
                <w:bCs/>
                <w:color w:val="000000" w:themeColor="text1"/>
                <w:sz w:val="20"/>
                <w:szCs w:val="20"/>
              </w:rPr>
            </w:pPr>
            <w:r w:rsidRPr="005B687B">
              <w:rPr>
                <w:b/>
                <w:bCs/>
                <w:color w:val="000000" w:themeColor="text1"/>
                <w:sz w:val="20"/>
                <w:szCs w:val="20"/>
              </w:rPr>
              <w:t>Světelné jevy</w:t>
            </w:r>
          </w:p>
          <w:p w14:paraId="26E9F5ED" w14:textId="77777777" w:rsidR="00535672" w:rsidRPr="005B687B" w:rsidRDefault="00535672" w:rsidP="009A19A1">
            <w:pPr>
              <w:rPr>
                <w:color w:val="000000" w:themeColor="text1"/>
                <w:sz w:val="20"/>
                <w:szCs w:val="20"/>
              </w:rPr>
            </w:pPr>
          </w:p>
          <w:p w14:paraId="788C520C" w14:textId="77777777" w:rsidR="00535672" w:rsidRPr="005B687B" w:rsidRDefault="00535672" w:rsidP="009A19A1">
            <w:pPr>
              <w:rPr>
                <w:color w:val="000000" w:themeColor="text1"/>
                <w:sz w:val="20"/>
                <w:szCs w:val="20"/>
              </w:rPr>
            </w:pPr>
            <w:r w:rsidRPr="005B687B">
              <w:rPr>
                <w:color w:val="000000" w:themeColor="text1"/>
                <w:sz w:val="20"/>
                <w:szCs w:val="20"/>
              </w:rPr>
              <w:t>- zdroje světla</w:t>
            </w:r>
          </w:p>
          <w:p w14:paraId="3A34851B" w14:textId="77777777" w:rsidR="00535672" w:rsidRPr="005B687B" w:rsidRDefault="00535672" w:rsidP="009A19A1">
            <w:pPr>
              <w:rPr>
                <w:color w:val="000000" w:themeColor="text1"/>
                <w:sz w:val="20"/>
                <w:szCs w:val="20"/>
              </w:rPr>
            </w:pPr>
          </w:p>
          <w:p w14:paraId="0BE32245" w14:textId="77777777" w:rsidR="00535672" w:rsidRPr="005B687B" w:rsidRDefault="00535672" w:rsidP="009A19A1">
            <w:pPr>
              <w:rPr>
                <w:color w:val="000000" w:themeColor="text1"/>
                <w:sz w:val="20"/>
                <w:szCs w:val="20"/>
              </w:rPr>
            </w:pPr>
            <w:r w:rsidRPr="005B687B">
              <w:rPr>
                <w:color w:val="000000" w:themeColor="text1"/>
                <w:sz w:val="20"/>
                <w:szCs w:val="20"/>
              </w:rPr>
              <w:t>- přímočaré šíření světla</w:t>
            </w:r>
          </w:p>
          <w:p w14:paraId="23A67328" w14:textId="77777777" w:rsidR="00535672" w:rsidRPr="005B687B" w:rsidRDefault="00535672" w:rsidP="009A19A1">
            <w:pPr>
              <w:rPr>
                <w:color w:val="000000" w:themeColor="text1"/>
                <w:sz w:val="20"/>
                <w:szCs w:val="20"/>
              </w:rPr>
            </w:pPr>
          </w:p>
          <w:p w14:paraId="439C80F3" w14:textId="77777777" w:rsidR="00535672" w:rsidRPr="005B687B" w:rsidRDefault="00535672" w:rsidP="009A19A1">
            <w:pPr>
              <w:rPr>
                <w:color w:val="000000" w:themeColor="text1"/>
                <w:sz w:val="20"/>
                <w:szCs w:val="20"/>
              </w:rPr>
            </w:pPr>
            <w:r w:rsidRPr="005B687B">
              <w:rPr>
                <w:color w:val="000000" w:themeColor="text1"/>
                <w:sz w:val="20"/>
                <w:szCs w:val="20"/>
              </w:rPr>
              <w:t>- rychlost světla</w:t>
            </w:r>
          </w:p>
          <w:p w14:paraId="660BC5B0" w14:textId="77777777" w:rsidR="00535672" w:rsidRPr="005B687B" w:rsidRDefault="00535672" w:rsidP="009A19A1">
            <w:pPr>
              <w:rPr>
                <w:color w:val="000000" w:themeColor="text1"/>
                <w:sz w:val="20"/>
                <w:szCs w:val="20"/>
              </w:rPr>
            </w:pPr>
          </w:p>
          <w:p w14:paraId="6CABE1DA" w14:textId="77777777" w:rsidR="00535672" w:rsidRPr="005B687B" w:rsidRDefault="00535672" w:rsidP="009A19A1">
            <w:pPr>
              <w:rPr>
                <w:color w:val="000000" w:themeColor="text1"/>
                <w:sz w:val="20"/>
                <w:szCs w:val="20"/>
              </w:rPr>
            </w:pPr>
            <w:r w:rsidRPr="005B687B">
              <w:rPr>
                <w:color w:val="000000" w:themeColor="text1"/>
                <w:sz w:val="20"/>
                <w:szCs w:val="20"/>
              </w:rPr>
              <w:t>- odraz světla</w:t>
            </w:r>
          </w:p>
          <w:p w14:paraId="19045E23" w14:textId="77777777" w:rsidR="00535672" w:rsidRPr="005B687B" w:rsidRDefault="00535672" w:rsidP="009A19A1">
            <w:pPr>
              <w:rPr>
                <w:color w:val="000000" w:themeColor="text1"/>
                <w:sz w:val="20"/>
                <w:szCs w:val="20"/>
              </w:rPr>
            </w:pPr>
          </w:p>
          <w:p w14:paraId="579C1498" w14:textId="77777777" w:rsidR="00535672" w:rsidRPr="005B687B" w:rsidRDefault="00535672" w:rsidP="009A19A1">
            <w:pPr>
              <w:rPr>
                <w:color w:val="000000" w:themeColor="text1"/>
                <w:sz w:val="20"/>
                <w:szCs w:val="20"/>
              </w:rPr>
            </w:pPr>
            <w:r w:rsidRPr="005B687B">
              <w:rPr>
                <w:color w:val="000000" w:themeColor="text1"/>
                <w:sz w:val="20"/>
                <w:szCs w:val="20"/>
              </w:rPr>
              <w:t>- lom světla</w:t>
            </w:r>
          </w:p>
          <w:p w14:paraId="19CEE7AF" w14:textId="77777777" w:rsidR="00535672" w:rsidRPr="005B687B" w:rsidRDefault="00535672" w:rsidP="009A19A1">
            <w:pPr>
              <w:rPr>
                <w:color w:val="000000" w:themeColor="text1"/>
                <w:sz w:val="20"/>
                <w:szCs w:val="20"/>
              </w:rPr>
            </w:pPr>
          </w:p>
          <w:p w14:paraId="319ADD99" w14:textId="77777777" w:rsidR="00535672" w:rsidRPr="005B687B" w:rsidRDefault="00535672" w:rsidP="009A19A1">
            <w:pPr>
              <w:rPr>
                <w:color w:val="000000" w:themeColor="text1"/>
                <w:sz w:val="20"/>
                <w:szCs w:val="20"/>
              </w:rPr>
            </w:pPr>
          </w:p>
          <w:p w14:paraId="1D33F2D4" w14:textId="77777777" w:rsidR="00535672" w:rsidRPr="005B687B" w:rsidRDefault="00535672" w:rsidP="009A19A1">
            <w:pPr>
              <w:rPr>
                <w:color w:val="000000" w:themeColor="text1"/>
                <w:sz w:val="20"/>
                <w:szCs w:val="20"/>
              </w:rPr>
            </w:pPr>
          </w:p>
          <w:p w14:paraId="6CF763FD" w14:textId="77777777" w:rsidR="00535672" w:rsidRPr="005B687B" w:rsidRDefault="00535672" w:rsidP="009A19A1">
            <w:pPr>
              <w:rPr>
                <w:color w:val="000000" w:themeColor="text1"/>
                <w:sz w:val="20"/>
                <w:szCs w:val="20"/>
              </w:rPr>
            </w:pPr>
          </w:p>
          <w:p w14:paraId="69C3CADB" w14:textId="77777777" w:rsidR="00535672" w:rsidRPr="005B687B" w:rsidRDefault="00535672" w:rsidP="009A19A1">
            <w:pPr>
              <w:rPr>
                <w:color w:val="000000" w:themeColor="text1"/>
                <w:sz w:val="20"/>
                <w:szCs w:val="20"/>
              </w:rPr>
            </w:pPr>
          </w:p>
          <w:p w14:paraId="174A2DC5" w14:textId="77777777" w:rsidR="00535672" w:rsidRPr="005B687B" w:rsidRDefault="00535672" w:rsidP="009A19A1">
            <w:pPr>
              <w:rPr>
                <w:color w:val="000000" w:themeColor="text1"/>
                <w:sz w:val="20"/>
                <w:szCs w:val="20"/>
              </w:rPr>
            </w:pPr>
          </w:p>
          <w:p w14:paraId="13CA9BDC" w14:textId="77777777" w:rsidR="00535672" w:rsidRPr="005B687B" w:rsidRDefault="00535672" w:rsidP="009A19A1">
            <w:pPr>
              <w:rPr>
                <w:color w:val="000000" w:themeColor="text1"/>
                <w:sz w:val="20"/>
                <w:szCs w:val="20"/>
              </w:rPr>
            </w:pPr>
          </w:p>
          <w:p w14:paraId="5ECA10BA" w14:textId="77777777" w:rsidR="00535672" w:rsidRPr="005B687B" w:rsidRDefault="00535672" w:rsidP="009A19A1">
            <w:pPr>
              <w:rPr>
                <w:color w:val="000000" w:themeColor="text1"/>
                <w:sz w:val="20"/>
                <w:szCs w:val="20"/>
              </w:rPr>
            </w:pPr>
          </w:p>
          <w:p w14:paraId="08F08631" w14:textId="77777777" w:rsidR="00535672" w:rsidRPr="005B687B" w:rsidRDefault="00535672" w:rsidP="009A19A1">
            <w:pPr>
              <w:rPr>
                <w:color w:val="000000" w:themeColor="text1"/>
                <w:sz w:val="20"/>
                <w:szCs w:val="20"/>
              </w:rPr>
            </w:pPr>
            <w:r w:rsidRPr="005B687B">
              <w:rPr>
                <w:color w:val="000000" w:themeColor="text1"/>
                <w:sz w:val="20"/>
                <w:szCs w:val="20"/>
              </w:rPr>
              <w:t>- rozklad světla</w:t>
            </w:r>
          </w:p>
        </w:tc>
        <w:tc>
          <w:tcPr>
            <w:tcW w:w="1250" w:type="pct"/>
          </w:tcPr>
          <w:p w14:paraId="0E58B861" w14:textId="77777777" w:rsidR="00535672" w:rsidRPr="005B687B" w:rsidRDefault="00535672" w:rsidP="009A19A1">
            <w:pPr>
              <w:rPr>
                <w:color w:val="000000" w:themeColor="text1"/>
                <w:sz w:val="20"/>
                <w:szCs w:val="20"/>
              </w:rPr>
            </w:pPr>
          </w:p>
          <w:p w14:paraId="7CA62C03" w14:textId="77777777" w:rsidR="00535672" w:rsidRPr="005B687B" w:rsidRDefault="00535672" w:rsidP="009A19A1">
            <w:pPr>
              <w:rPr>
                <w:color w:val="000000" w:themeColor="text1"/>
                <w:sz w:val="20"/>
                <w:szCs w:val="20"/>
              </w:rPr>
            </w:pPr>
            <w:r w:rsidRPr="005B687B">
              <w:rPr>
                <w:b/>
                <w:bCs/>
                <w:color w:val="000000" w:themeColor="text1"/>
                <w:sz w:val="20"/>
                <w:szCs w:val="20"/>
              </w:rPr>
              <w:t>MKV</w:t>
            </w:r>
            <w:r w:rsidRPr="005B687B">
              <w:rPr>
                <w:color w:val="000000" w:themeColor="text1"/>
                <w:sz w:val="20"/>
                <w:szCs w:val="20"/>
              </w:rPr>
              <w:t xml:space="preserve"> - etnický původ, pronásledování vědců, kvůli rase a přesvědčení</w:t>
            </w:r>
          </w:p>
          <w:p w14:paraId="0DF379EF" w14:textId="77777777" w:rsidR="00535672" w:rsidRPr="005B687B" w:rsidRDefault="00535672" w:rsidP="009A19A1">
            <w:pPr>
              <w:rPr>
                <w:color w:val="000000" w:themeColor="text1"/>
                <w:sz w:val="20"/>
                <w:szCs w:val="20"/>
              </w:rPr>
            </w:pPr>
          </w:p>
          <w:p w14:paraId="50998FA1" w14:textId="77777777" w:rsidR="00535672" w:rsidRPr="005B687B" w:rsidRDefault="00535672" w:rsidP="009A19A1">
            <w:pPr>
              <w:rPr>
                <w:color w:val="000000" w:themeColor="text1"/>
                <w:sz w:val="20"/>
                <w:szCs w:val="20"/>
              </w:rPr>
            </w:pPr>
            <w:r w:rsidRPr="005B687B">
              <w:rPr>
                <w:color w:val="000000" w:themeColor="text1"/>
                <w:sz w:val="20"/>
                <w:szCs w:val="20"/>
              </w:rPr>
              <w:t>D - jaderné zbraně v historii</w:t>
            </w:r>
          </w:p>
          <w:p w14:paraId="2E27EA1B" w14:textId="77777777" w:rsidR="00535672" w:rsidRPr="005B687B" w:rsidRDefault="00535672" w:rsidP="009A19A1">
            <w:pPr>
              <w:rPr>
                <w:color w:val="000000" w:themeColor="text1"/>
                <w:sz w:val="20"/>
                <w:szCs w:val="20"/>
              </w:rPr>
            </w:pPr>
          </w:p>
          <w:p w14:paraId="4C4CE6C0" w14:textId="77777777" w:rsidR="00535672" w:rsidRPr="005B687B" w:rsidRDefault="00535672" w:rsidP="009A19A1">
            <w:pPr>
              <w:rPr>
                <w:color w:val="000000" w:themeColor="text1"/>
                <w:sz w:val="20"/>
                <w:szCs w:val="20"/>
              </w:rPr>
            </w:pPr>
          </w:p>
          <w:p w14:paraId="3D3D1E87" w14:textId="77777777" w:rsidR="00535672" w:rsidRPr="005B687B" w:rsidRDefault="00535672" w:rsidP="009A19A1">
            <w:pPr>
              <w:rPr>
                <w:color w:val="000000" w:themeColor="text1"/>
                <w:sz w:val="20"/>
                <w:szCs w:val="20"/>
              </w:rPr>
            </w:pPr>
          </w:p>
          <w:p w14:paraId="6CC90585" w14:textId="77777777" w:rsidR="00535672" w:rsidRPr="005B687B" w:rsidRDefault="00535672" w:rsidP="009A19A1">
            <w:pPr>
              <w:rPr>
                <w:color w:val="000000" w:themeColor="text1"/>
                <w:sz w:val="20"/>
                <w:szCs w:val="20"/>
              </w:rPr>
            </w:pPr>
          </w:p>
          <w:p w14:paraId="76E5AF68" w14:textId="77777777" w:rsidR="00535672" w:rsidRPr="005B687B" w:rsidRDefault="00535672" w:rsidP="009A19A1">
            <w:pPr>
              <w:rPr>
                <w:color w:val="000000" w:themeColor="text1"/>
                <w:sz w:val="20"/>
                <w:szCs w:val="20"/>
              </w:rPr>
            </w:pPr>
          </w:p>
          <w:p w14:paraId="64871ECB" w14:textId="77777777" w:rsidR="00535672" w:rsidRPr="005B687B" w:rsidRDefault="00535672" w:rsidP="009A19A1">
            <w:pPr>
              <w:rPr>
                <w:color w:val="000000" w:themeColor="text1"/>
                <w:sz w:val="20"/>
                <w:szCs w:val="20"/>
              </w:rPr>
            </w:pPr>
          </w:p>
          <w:p w14:paraId="2EB52EE2" w14:textId="77777777" w:rsidR="00535672" w:rsidRPr="005B687B" w:rsidRDefault="00535672" w:rsidP="009A19A1">
            <w:pPr>
              <w:rPr>
                <w:color w:val="000000" w:themeColor="text1"/>
                <w:sz w:val="20"/>
                <w:szCs w:val="20"/>
              </w:rPr>
            </w:pPr>
          </w:p>
          <w:p w14:paraId="77D46578" w14:textId="77777777" w:rsidR="00535672" w:rsidRPr="005B687B" w:rsidRDefault="00535672" w:rsidP="009A19A1">
            <w:pPr>
              <w:rPr>
                <w:color w:val="000000" w:themeColor="text1"/>
                <w:sz w:val="20"/>
                <w:szCs w:val="20"/>
              </w:rPr>
            </w:pPr>
          </w:p>
          <w:p w14:paraId="2A45B6D7" w14:textId="77777777" w:rsidR="00535672" w:rsidRPr="005B687B" w:rsidRDefault="00535672" w:rsidP="009A19A1">
            <w:pPr>
              <w:rPr>
                <w:color w:val="000000" w:themeColor="text1"/>
                <w:sz w:val="20"/>
                <w:szCs w:val="20"/>
              </w:rPr>
            </w:pPr>
          </w:p>
          <w:p w14:paraId="4F840E87" w14:textId="77777777" w:rsidR="00535672" w:rsidRPr="005B687B" w:rsidRDefault="00535672" w:rsidP="009A19A1">
            <w:pPr>
              <w:rPr>
                <w:color w:val="000000" w:themeColor="text1"/>
                <w:sz w:val="20"/>
                <w:szCs w:val="20"/>
              </w:rPr>
            </w:pPr>
            <w:r w:rsidRPr="005B687B">
              <w:rPr>
                <w:b/>
                <w:bCs/>
                <w:color w:val="000000" w:themeColor="text1"/>
                <w:sz w:val="20"/>
                <w:szCs w:val="20"/>
              </w:rPr>
              <w:t>OSV</w:t>
            </w:r>
            <w:r w:rsidRPr="005B687B">
              <w:rPr>
                <w:color w:val="000000" w:themeColor="text1"/>
                <w:sz w:val="20"/>
                <w:szCs w:val="20"/>
              </w:rPr>
              <w:t xml:space="preserve"> - morální rozvoj, hodnoty, postoje, silniční provoz, používání povinné výbavy jízdního kola - odrazky, osvětlení</w:t>
            </w:r>
          </w:p>
          <w:p w14:paraId="182E2245" w14:textId="77777777" w:rsidR="00535672" w:rsidRPr="005B687B" w:rsidRDefault="00535672" w:rsidP="009A19A1">
            <w:pPr>
              <w:rPr>
                <w:color w:val="000000" w:themeColor="text1"/>
                <w:sz w:val="20"/>
                <w:szCs w:val="20"/>
              </w:rPr>
            </w:pPr>
            <w:r w:rsidRPr="005B687B">
              <w:rPr>
                <w:color w:val="000000" w:themeColor="text1"/>
                <w:sz w:val="20"/>
                <w:szCs w:val="20"/>
              </w:rPr>
              <w:t>M - osová souměrnost, geometrické znázornění  vzniku obrazu</w:t>
            </w:r>
          </w:p>
          <w:p w14:paraId="3CE560A5" w14:textId="77777777" w:rsidR="00535672" w:rsidRPr="005B687B" w:rsidRDefault="00535672" w:rsidP="009A19A1">
            <w:pPr>
              <w:rPr>
                <w:color w:val="000000" w:themeColor="text1"/>
                <w:sz w:val="20"/>
                <w:szCs w:val="20"/>
              </w:rPr>
            </w:pPr>
          </w:p>
          <w:p w14:paraId="46B980E5" w14:textId="77777777" w:rsidR="00535672" w:rsidRPr="005B687B" w:rsidRDefault="00535672" w:rsidP="009A19A1">
            <w:pPr>
              <w:rPr>
                <w:color w:val="000000" w:themeColor="text1"/>
                <w:sz w:val="20"/>
                <w:szCs w:val="20"/>
              </w:rPr>
            </w:pPr>
          </w:p>
          <w:p w14:paraId="55929AB2" w14:textId="77777777" w:rsidR="00535672" w:rsidRPr="005B687B" w:rsidRDefault="00535672" w:rsidP="009A19A1">
            <w:pPr>
              <w:rPr>
                <w:color w:val="000000" w:themeColor="text1"/>
                <w:sz w:val="20"/>
                <w:szCs w:val="20"/>
              </w:rPr>
            </w:pPr>
          </w:p>
          <w:p w14:paraId="74457FC5" w14:textId="77777777" w:rsidR="00535672" w:rsidRPr="005B687B" w:rsidRDefault="00535672" w:rsidP="009A19A1">
            <w:pPr>
              <w:rPr>
                <w:color w:val="000000" w:themeColor="text1"/>
                <w:sz w:val="20"/>
                <w:szCs w:val="20"/>
              </w:rPr>
            </w:pPr>
            <w:r w:rsidRPr="005B687B">
              <w:rPr>
                <w:color w:val="000000" w:themeColor="text1"/>
                <w:sz w:val="20"/>
                <w:szCs w:val="20"/>
              </w:rPr>
              <w:t>PŘ - zrak - vady oka</w:t>
            </w:r>
          </w:p>
        </w:tc>
      </w:tr>
    </w:tbl>
    <w:p w14:paraId="204486A1" w14:textId="77777777" w:rsidR="00535672" w:rsidRPr="005B687B" w:rsidRDefault="00535672" w:rsidP="00535672">
      <w:pPr>
        <w:ind w:firstLine="708"/>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06"/>
        <w:gridCol w:w="2407"/>
        <w:gridCol w:w="2407"/>
        <w:gridCol w:w="2407"/>
      </w:tblGrid>
      <w:tr w:rsidR="00535672" w:rsidRPr="005B687B" w14:paraId="62DAC212" w14:textId="77777777" w:rsidTr="009A19A1">
        <w:trPr>
          <w:trHeight w:val="1440"/>
        </w:trPr>
        <w:tc>
          <w:tcPr>
            <w:tcW w:w="2500" w:type="pct"/>
            <w:gridSpan w:val="2"/>
            <w:vAlign w:val="center"/>
          </w:tcPr>
          <w:p w14:paraId="7FEDA1A8" w14:textId="77777777" w:rsidR="00535672" w:rsidRPr="005B687B" w:rsidRDefault="00535672" w:rsidP="009A19A1">
            <w:pPr>
              <w:jc w:val="center"/>
              <w:rPr>
                <w:b/>
                <w:color w:val="000000" w:themeColor="text1"/>
              </w:rPr>
            </w:pPr>
            <w:r w:rsidRPr="005B687B">
              <w:rPr>
                <w:b/>
                <w:color w:val="000000" w:themeColor="text1"/>
              </w:rPr>
              <w:lastRenderedPageBreak/>
              <w:t>Oblast:</w:t>
            </w:r>
          </w:p>
          <w:p w14:paraId="5A5F9BB2" w14:textId="77777777" w:rsidR="00535672" w:rsidRPr="005B687B" w:rsidRDefault="00535672" w:rsidP="009A19A1">
            <w:pPr>
              <w:jc w:val="center"/>
              <w:rPr>
                <w:b/>
                <w:color w:val="000000" w:themeColor="text1"/>
              </w:rPr>
            </w:pPr>
            <w:r w:rsidRPr="005B687B">
              <w:rPr>
                <w:b/>
                <w:color w:val="000000" w:themeColor="text1"/>
              </w:rPr>
              <w:t>Člověk a příroda</w:t>
            </w:r>
          </w:p>
        </w:tc>
        <w:tc>
          <w:tcPr>
            <w:tcW w:w="1250" w:type="pct"/>
            <w:vAlign w:val="center"/>
          </w:tcPr>
          <w:p w14:paraId="20E4EAA3" w14:textId="77777777" w:rsidR="00535672" w:rsidRPr="005B687B" w:rsidRDefault="00535672" w:rsidP="009A19A1">
            <w:pPr>
              <w:jc w:val="center"/>
              <w:rPr>
                <w:b/>
                <w:color w:val="000000" w:themeColor="text1"/>
              </w:rPr>
            </w:pPr>
            <w:r w:rsidRPr="005B687B">
              <w:rPr>
                <w:b/>
                <w:color w:val="000000" w:themeColor="text1"/>
              </w:rPr>
              <w:t>Předmět:</w:t>
            </w:r>
          </w:p>
          <w:p w14:paraId="090A2312" w14:textId="77777777" w:rsidR="00535672" w:rsidRPr="005B687B" w:rsidRDefault="00535672" w:rsidP="009A19A1">
            <w:pPr>
              <w:jc w:val="center"/>
              <w:rPr>
                <w:b/>
                <w:color w:val="000000" w:themeColor="text1"/>
              </w:rPr>
            </w:pPr>
            <w:r w:rsidRPr="005B687B">
              <w:rPr>
                <w:b/>
                <w:color w:val="000000" w:themeColor="text1"/>
              </w:rPr>
              <w:t>Fyzika</w:t>
            </w:r>
          </w:p>
        </w:tc>
        <w:tc>
          <w:tcPr>
            <w:tcW w:w="1250" w:type="pct"/>
            <w:vAlign w:val="center"/>
          </w:tcPr>
          <w:p w14:paraId="64F01153" w14:textId="77777777" w:rsidR="00535672" w:rsidRPr="005B687B" w:rsidRDefault="00535672" w:rsidP="009A19A1">
            <w:pPr>
              <w:jc w:val="center"/>
              <w:rPr>
                <w:b/>
                <w:color w:val="000000" w:themeColor="text1"/>
              </w:rPr>
            </w:pPr>
            <w:r w:rsidRPr="005B687B">
              <w:rPr>
                <w:b/>
                <w:color w:val="000000" w:themeColor="text1"/>
              </w:rPr>
              <w:t>Ročník:</w:t>
            </w:r>
          </w:p>
          <w:p w14:paraId="68D5884C" w14:textId="77777777" w:rsidR="00535672" w:rsidRPr="005B687B" w:rsidRDefault="00535672" w:rsidP="009A19A1">
            <w:pPr>
              <w:jc w:val="center"/>
              <w:rPr>
                <w:b/>
                <w:color w:val="000000" w:themeColor="text1"/>
              </w:rPr>
            </w:pPr>
            <w:r w:rsidRPr="005B687B">
              <w:rPr>
                <w:b/>
                <w:color w:val="000000" w:themeColor="text1"/>
              </w:rPr>
              <w:t>9.</w:t>
            </w:r>
          </w:p>
        </w:tc>
      </w:tr>
      <w:tr w:rsidR="00535672" w:rsidRPr="005B687B" w14:paraId="2E53CD46" w14:textId="77777777" w:rsidTr="009A19A1">
        <w:trPr>
          <w:trHeight w:val="1080"/>
        </w:trPr>
        <w:tc>
          <w:tcPr>
            <w:tcW w:w="1250" w:type="pct"/>
            <w:vAlign w:val="center"/>
          </w:tcPr>
          <w:p w14:paraId="7D540D0B" w14:textId="77777777" w:rsidR="00535672" w:rsidRPr="005B687B" w:rsidRDefault="00535672" w:rsidP="009A19A1">
            <w:pPr>
              <w:jc w:val="center"/>
              <w:rPr>
                <w:b/>
                <w:color w:val="000000" w:themeColor="text1"/>
              </w:rPr>
            </w:pPr>
            <w:r w:rsidRPr="005B687B">
              <w:rPr>
                <w:b/>
                <w:color w:val="000000" w:themeColor="text1"/>
              </w:rPr>
              <w:t>Výstupy RVP</w:t>
            </w:r>
          </w:p>
        </w:tc>
        <w:tc>
          <w:tcPr>
            <w:tcW w:w="1250" w:type="pct"/>
            <w:vAlign w:val="center"/>
          </w:tcPr>
          <w:p w14:paraId="1C855D67" w14:textId="77777777" w:rsidR="00535672" w:rsidRPr="005B687B" w:rsidRDefault="00535672" w:rsidP="009A19A1">
            <w:pPr>
              <w:jc w:val="center"/>
              <w:rPr>
                <w:color w:val="000000" w:themeColor="text1"/>
              </w:rPr>
            </w:pPr>
          </w:p>
          <w:p w14:paraId="435CFC61" w14:textId="77777777" w:rsidR="00535672" w:rsidRPr="005B687B" w:rsidRDefault="00535672" w:rsidP="009A19A1">
            <w:pPr>
              <w:jc w:val="center"/>
              <w:rPr>
                <w:b/>
                <w:color w:val="000000" w:themeColor="text1"/>
              </w:rPr>
            </w:pPr>
            <w:r w:rsidRPr="005B687B">
              <w:rPr>
                <w:b/>
                <w:color w:val="000000" w:themeColor="text1"/>
              </w:rPr>
              <w:t>Školní výstupy:</w:t>
            </w:r>
          </w:p>
          <w:p w14:paraId="614AE569" w14:textId="77777777" w:rsidR="00535672" w:rsidRPr="005B687B" w:rsidRDefault="00535672" w:rsidP="009A19A1">
            <w:pPr>
              <w:jc w:val="center"/>
              <w:rPr>
                <w:b/>
                <w:color w:val="000000" w:themeColor="text1"/>
              </w:rPr>
            </w:pPr>
          </w:p>
          <w:p w14:paraId="114FD4A0" w14:textId="77777777" w:rsidR="00535672" w:rsidRPr="005B687B" w:rsidRDefault="00535672" w:rsidP="009A19A1">
            <w:pPr>
              <w:jc w:val="center"/>
              <w:rPr>
                <w:b/>
                <w:color w:val="000000" w:themeColor="text1"/>
              </w:rPr>
            </w:pPr>
          </w:p>
          <w:p w14:paraId="3E9CABAF" w14:textId="77777777" w:rsidR="00535672" w:rsidRPr="005B687B" w:rsidRDefault="00535672" w:rsidP="009A19A1">
            <w:pPr>
              <w:jc w:val="center"/>
              <w:rPr>
                <w:color w:val="000000" w:themeColor="text1"/>
              </w:rPr>
            </w:pPr>
            <w:r w:rsidRPr="005B687B">
              <w:rPr>
                <w:b/>
                <w:color w:val="000000" w:themeColor="text1"/>
              </w:rPr>
              <w:t>Žák:</w:t>
            </w:r>
          </w:p>
        </w:tc>
        <w:tc>
          <w:tcPr>
            <w:tcW w:w="1250" w:type="pct"/>
            <w:vAlign w:val="center"/>
          </w:tcPr>
          <w:p w14:paraId="1B731CD6" w14:textId="77777777" w:rsidR="00535672" w:rsidRPr="005B687B" w:rsidRDefault="00535672" w:rsidP="009A19A1">
            <w:pPr>
              <w:jc w:val="center"/>
              <w:rPr>
                <w:b/>
                <w:color w:val="000000" w:themeColor="text1"/>
              </w:rPr>
            </w:pPr>
            <w:r w:rsidRPr="005B687B">
              <w:rPr>
                <w:b/>
                <w:color w:val="000000" w:themeColor="text1"/>
              </w:rPr>
              <w:t>Učivo:</w:t>
            </w:r>
          </w:p>
        </w:tc>
        <w:tc>
          <w:tcPr>
            <w:tcW w:w="1250" w:type="pct"/>
            <w:vAlign w:val="center"/>
          </w:tcPr>
          <w:p w14:paraId="2A26036D" w14:textId="77777777" w:rsidR="00535672" w:rsidRPr="005B687B" w:rsidRDefault="00535672" w:rsidP="009A19A1">
            <w:pPr>
              <w:jc w:val="center"/>
              <w:rPr>
                <w:b/>
                <w:color w:val="000000" w:themeColor="text1"/>
              </w:rPr>
            </w:pPr>
            <w:r w:rsidRPr="005B687B">
              <w:rPr>
                <w:b/>
                <w:color w:val="000000" w:themeColor="text1"/>
              </w:rPr>
              <w:t xml:space="preserve">Průřezová témata, </w:t>
            </w:r>
          </w:p>
          <w:p w14:paraId="0F5E4398" w14:textId="77777777" w:rsidR="00535672" w:rsidRPr="005B687B" w:rsidRDefault="00535672" w:rsidP="009A19A1">
            <w:pPr>
              <w:jc w:val="center"/>
              <w:rPr>
                <w:b/>
                <w:color w:val="000000" w:themeColor="text1"/>
              </w:rPr>
            </w:pPr>
            <w:r w:rsidRPr="005B687B">
              <w:rPr>
                <w:b/>
                <w:color w:val="000000" w:themeColor="text1"/>
              </w:rPr>
              <w:t>přesahy do jiných předmětů:</w:t>
            </w:r>
          </w:p>
        </w:tc>
      </w:tr>
      <w:tr w:rsidR="00535672" w:rsidRPr="005B687B" w14:paraId="37D395C9" w14:textId="77777777" w:rsidTr="009A19A1">
        <w:trPr>
          <w:trHeight w:val="10440"/>
        </w:trPr>
        <w:tc>
          <w:tcPr>
            <w:tcW w:w="1250" w:type="pct"/>
          </w:tcPr>
          <w:p w14:paraId="5FF6D2F7" w14:textId="77777777" w:rsidR="00535672" w:rsidRPr="005B687B" w:rsidRDefault="00535672" w:rsidP="009A19A1">
            <w:pPr>
              <w:rPr>
                <w:color w:val="000000" w:themeColor="text1"/>
                <w:sz w:val="20"/>
                <w:szCs w:val="20"/>
              </w:rPr>
            </w:pPr>
          </w:p>
          <w:p w14:paraId="1B083416" w14:textId="77777777" w:rsidR="00535672" w:rsidRPr="005B687B" w:rsidRDefault="00535672" w:rsidP="00F2522D">
            <w:pPr>
              <w:pStyle w:val="Default"/>
              <w:numPr>
                <w:ilvl w:val="0"/>
                <w:numId w:val="173"/>
              </w:numPr>
              <w:tabs>
                <w:tab w:val="clear" w:pos="720"/>
                <w:tab w:val="num" w:pos="0"/>
              </w:tabs>
              <w:ind w:left="187" w:hanging="187"/>
              <w:rPr>
                <w:color w:val="000000" w:themeColor="text1"/>
                <w:sz w:val="20"/>
                <w:szCs w:val="20"/>
              </w:rPr>
            </w:pPr>
            <w:r w:rsidRPr="005B687B">
              <w:rPr>
                <w:bCs/>
                <w:iCs/>
                <w:color w:val="000000" w:themeColor="text1"/>
                <w:sz w:val="20"/>
                <w:szCs w:val="20"/>
              </w:rPr>
              <w:t xml:space="preserve">objasní (kvalitativně) pomocí poznatků o gravitačních silách pohyb planet kolem Slunce a měsíců planet kolem planet </w:t>
            </w:r>
          </w:p>
          <w:p w14:paraId="24C2E81E" w14:textId="77777777" w:rsidR="00535672" w:rsidRPr="005B687B" w:rsidRDefault="00535672" w:rsidP="009A19A1">
            <w:pPr>
              <w:rPr>
                <w:color w:val="000000" w:themeColor="text1"/>
                <w:sz w:val="20"/>
                <w:szCs w:val="20"/>
              </w:rPr>
            </w:pPr>
          </w:p>
        </w:tc>
        <w:tc>
          <w:tcPr>
            <w:tcW w:w="1250" w:type="pct"/>
          </w:tcPr>
          <w:p w14:paraId="644F7C3F" w14:textId="77777777" w:rsidR="00535672" w:rsidRPr="005B687B" w:rsidRDefault="00535672" w:rsidP="009A19A1">
            <w:pPr>
              <w:rPr>
                <w:color w:val="000000" w:themeColor="text1"/>
                <w:sz w:val="20"/>
                <w:szCs w:val="20"/>
              </w:rPr>
            </w:pPr>
          </w:p>
          <w:p w14:paraId="585E6350" w14:textId="77777777" w:rsidR="00535672" w:rsidRPr="005B687B" w:rsidRDefault="00535672" w:rsidP="009A19A1">
            <w:pPr>
              <w:rPr>
                <w:color w:val="000000" w:themeColor="text1"/>
                <w:sz w:val="20"/>
                <w:szCs w:val="20"/>
              </w:rPr>
            </w:pPr>
            <w:r w:rsidRPr="005B687B">
              <w:rPr>
                <w:color w:val="000000" w:themeColor="text1"/>
                <w:sz w:val="20"/>
                <w:szCs w:val="20"/>
              </w:rPr>
              <w:t>- popíše sluneční soustavu</w:t>
            </w:r>
          </w:p>
          <w:p w14:paraId="3814D984" w14:textId="77777777" w:rsidR="00535672" w:rsidRPr="005B687B" w:rsidRDefault="00535672" w:rsidP="009A19A1">
            <w:pPr>
              <w:rPr>
                <w:color w:val="000000" w:themeColor="text1"/>
                <w:sz w:val="20"/>
                <w:szCs w:val="20"/>
              </w:rPr>
            </w:pPr>
            <w:r w:rsidRPr="005B687B">
              <w:rPr>
                <w:color w:val="000000" w:themeColor="text1"/>
                <w:sz w:val="20"/>
                <w:szCs w:val="20"/>
              </w:rPr>
              <w:t>- aplikuje znalost  gravitační síly na pohyb planet a měsíců</w:t>
            </w:r>
          </w:p>
          <w:p w14:paraId="12E9748C" w14:textId="77777777" w:rsidR="00535672" w:rsidRPr="005B687B" w:rsidRDefault="00535672" w:rsidP="009A19A1">
            <w:pPr>
              <w:rPr>
                <w:color w:val="000000" w:themeColor="text1"/>
                <w:sz w:val="20"/>
                <w:szCs w:val="20"/>
              </w:rPr>
            </w:pPr>
          </w:p>
          <w:p w14:paraId="2128DF4D" w14:textId="77777777" w:rsidR="00535672" w:rsidRPr="005B687B" w:rsidRDefault="00535672" w:rsidP="009A19A1">
            <w:pPr>
              <w:rPr>
                <w:color w:val="000000" w:themeColor="text1"/>
                <w:sz w:val="20"/>
                <w:szCs w:val="20"/>
              </w:rPr>
            </w:pPr>
            <w:r w:rsidRPr="005B687B">
              <w:rPr>
                <w:color w:val="000000" w:themeColor="text1"/>
                <w:sz w:val="20"/>
                <w:szCs w:val="20"/>
              </w:rPr>
              <w:t xml:space="preserve">- má představu o dějích na Slunci </w:t>
            </w:r>
          </w:p>
          <w:p w14:paraId="380B488B" w14:textId="77777777" w:rsidR="00535672" w:rsidRPr="005B687B" w:rsidRDefault="00535672" w:rsidP="009A19A1">
            <w:pPr>
              <w:rPr>
                <w:color w:val="000000" w:themeColor="text1"/>
                <w:sz w:val="20"/>
                <w:szCs w:val="20"/>
              </w:rPr>
            </w:pPr>
            <w:r w:rsidRPr="005B687B">
              <w:rPr>
                <w:color w:val="000000" w:themeColor="text1"/>
                <w:sz w:val="20"/>
                <w:szCs w:val="20"/>
              </w:rPr>
              <w:t>- objasní střídání dne a noci a měsíčních fází</w:t>
            </w:r>
          </w:p>
          <w:p w14:paraId="23EABF7C" w14:textId="77777777" w:rsidR="00535672" w:rsidRPr="005B687B" w:rsidRDefault="00535672" w:rsidP="009A19A1">
            <w:pPr>
              <w:rPr>
                <w:color w:val="000000" w:themeColor="text1"/>
                <w:sz w:val="20"/>
                <w:szCs w:val="20"/>
              </w:rPr>
            </w:pPr>
            <w:r w:rsidRPr="005B687B">
              <w:rPr>
                <w:color w:val="000000" w:themeColor="text1"/>
                <w:sz w:val="20"/>
                <w:szCs w:val="20"/>
              </w:rPr>
              <w:t>- ví o naší Galaxii</w:t>
            </w:r>
          </w:p>
          <w:p w14:paraId="7FC0BA5B" w14:textId="77777777" w:rsidR="00535672" w:rsidRPr="005B687B" w:rsidRDefault="00535672" w:rsidP="009A19A1">
            <w:pPr>
              <w:rPr>
                <w:color w:val="000000" w:themeColor="text1"/>
                <w:sz w:val="20"/>
                <w:szCs w:val="20"/>
              </w:rPr>
            </w:pPr>
            <w:r w:rsidRPr="005B687B">
              <w:rPr>
                <w:color w:val="000000" w:themeColor="text1"/>
                <w:sz w:val="20"/>
                <w:szCs w:val="20"/>
              </w:rPr>
              <w:t>- ví o výzkumech v blízkém kosmu</w:t>
            </w:r>
          </w:p>
        </w:tc>
        <w:tc>
          <w:tcPr>
            <w:tcW w:w="1250" w:type="pct"/>
          </w:tcPr>
          <w:p w14:paraId="1FBA2BBF" w14:textId="77777777" w:rsidR="00535672" w:rsidRPr="005B687B" w:rsidRDefault="00535672" w:rsidP="009A19A1">
            <w:pPr>
              <w:rPr>
                <w:b/>
                <w:bCs/>
                <w:color w:val="000000" w:themeColor="text1"/>
                <w:sz w:val="20"/>
                <w:szCs w:val="20"/>
              </w:rPr>
            </w:pPr>
            <w:r w:rsidRPr="005B687B">
              <w:rPr>
                <w:b/>
                <w:bCs/>
                <w:color w:val="000000" w:themeColor="text1"/>
                <w:sz w:val="20"/>
                <w:szCs w:val="20"/>
              </w:rPr>
              <w:t>Vesmír</w:t>
            </w:r>
          </w:p>
          <w:p w14:paraId="442D0D70" w14:textId="77777777" w:rsidR="00535672" w:rsidRPr="005B687B" w:rsidRDefault="00535672" w:rsidP="009A19A1">
            <w:pPr>
              <w:rPr>
                <w:b/>
                <w:bCs/>
                <w:color w:val="000000" w:themeColor="text1"/>
                <w:sz w:val="20"/>
                <w:szCs w:val="20"/>
              </w:rPr>
            </w:pPr>
          </w:p>
          <w:p w14:paraId="0F694D5E" w14:textId="77777777" w:rsidR="00535672" w:rsidRPr="005B687B" w:rsidRDefault="00535672" w:rsidP="009A19A1">
            <w:pPr>
              <w:rPr>
                <w:color w:val="000000" w:themeColor="text1"/>
                <w:sz w:val="20"/>
                <w:szCs w:val="20"/>
              </w:rPr>
            </w:pPr>
            <w:r w:rsidRPr="005B687B">
              <w:rPr>
                <w:color w:val="000000" w:themeColor="text1"/>
                <w:sz w:val="20"/>
                <w:szCs w:val="20"/>
              </w:rPr>
              <w:t>- sluneční soustava</w:t>
            </w:r>
          </w:p>
          <w:p w14:paraId="55C9D428" w14:textId="77777777" w:rsidR="00535672" w:rsidRPr="005B687B" w:rsidRDefault="00535672" w:rsidP="009A19A1">
            <w:pPr>
              <w:rPr>
                <w:color w:val="000000" w:themeColor="text1"/>
                <w:sz w:val="20"/>
                <w:szCs w:val="20"/>
              </w:rPr>
            </w:pPr>
          </w:p>
          <w:p w14:paraId="3ADCE789" w14:textId="77777777" w:rsidR="00535672" w:rsidRPr="005B687B" w:rsidRDefault="00535672" w:rsidP="009A19A1">
            <w:pPr>
              <w:rPr>
                <w:color w:val="000000" w:themeColor="text1"/>
                <w:sz w:val="20"/>
                <w:szCs w:val="20"/>
              </w:rPr>
            </w:pPr>
          </w:p>
          <w:p w14:paraId="47AB46EA" w14:textId="77777777" w:rsidR="00535672" w:rsidRPr="005B687B" w:rsidRDefault="00535672" w:rsidP="009A19A1">
            <w:pPr>
              <w:rPr>
                <w:color w:val="000000" w:themeColor="text1"/>
                <w:sz w:val="20"/>
                <w:szCs w:val="20"/>
              </w:rPr>
            </w:pPr>
            <w:r w:rsidRPr="005B687B">
              <w:rPr>
                <w:color w:val="000000" w:themeColor="text1"/>
                <w:sz w:val="20"/>
                <w:szCs w:val="20"/>
              </w:rPr>
              <w:t>- galaxie</w:t>
            </w:r>
          </w:p>
          <w:p w14:paraId="10CC582D" w14:textId="77777777" w:rsidR="00535672" w:rsidRPr="005B687B" w:rsidRDefault="00535672" w:rsidP="009A19A1">
            <w:pPr>
              <w:rPr>
                <w:color w:val="000000" w:themeColor="text1"/>
                <w:sz w:val="20"/>
                <w:szCs w:val="20"/>
              </w:rPr>
            </w:pPr>
            <w:r w:rsidRPr="005B687B">
              <w:rPr>
                <w:color w:val="000000" w:themeColor="text1"/>
                <w:sz w:val="20"/>
                <w:szCs w:val="20"/>
              </w:rPr>
              <w:t>- kosmonautika</w:t>
            </w:r>
          </w:p>
        </w:tc>
        <w:tc>
          <w:tcPr>
            <w:tcW w:w="1250" w:type="pct"/>
          </w:tcPr>
          <w:p w14:paraId="0A5F6FAC" w14:textId="77777777" w:rsidR="00535672" w:rsidRPr="005B687B" w:rsidRDefault="00535672" w:rsidP="009A19A1">
            <w:pPr>
              <w:rPr>
                <w:color w:val="000000" w:themeColor="text1"/>
                <w:sz w:val="20"/>
                <w:szCs w:val="20"/>
              </w:rPr>
            </w:pPr>
          </w:p>
          <w:p w14:paraId="0A4BCB3E" w14:textId="77777777" w:rsidR="00535672" w:rsidRPr="005B687B" w:rsidRDefault="00535672" w:rsidP="009A19A1">
            <w:pPr>
              <w:rPr>
                <w:color w:val="000000" w:themeColor="text1"/>
                <w:sz w:val="20"/>
                <w:szCs w:val="20"/>
              </w:rPr>
            </w:pPr>
          </w:p>
          <w:p w14:paraId="18C0AE04" w14:textId="77777777" w:rsidR="00535672" w:rsidRPr="005B687B" w:rsidRDefault="00535672" w:rsidP="009A19A1">
            <w:pPr>
              <w:rPr>
                <w:color w:val="000000" w:themeColor="text1"/>
                <w:sz w:val="20"/>
                <w:szCs w:val="20"/>
              </w:rPr>
            </w:pPr>
          </w:p>
          <w:p w14:paraId="32E0948A" w14:textId="77777777" w:rsidR="00535672" w:rsidRPr="005B687B" w:rsidRDefault="00535672" w:rsidP="009A19A1">
            <w:pPr>
              <w:rPr>
                <w:color w:val="000000" w:themeColor="text1"/>
                <w:sz w:val="20"/>
                <w:szCs w:val="20"/>
              </w:rPr>
            </w:pPr>
            <w:r w:rsidRPr="005B687B">
              <w:rPr>
                <w:color w:val="000000" w:themeColor="text1"/>
                <w:sz w:val="20"/>
                <w:szCs w:val="20"/>
              </w:rPr>
              <w:t>Z - 6. roč. - sluneční soustava</w:t>
            </w:r>
          </w:p>
          <w:p w14:paraId="6CAF37BD" w14:textId="77777777" w:rsidR="00535672" w:rsidRPr="005B687B" w:rsidRDefault="00535672" w:rsidP="009A19A1">
            <w:pPr>
              <w:rPr>
                <w:color w:val="000000" w:themeColor="text1"/>
                <w:sz w:val="20"/>
                <w:szCs w:val="20"/>
              </w:rPr>
            </w:pPr>
          </w:p>
          <w:p w14:paraId="18FA440D" w14:textId="77777777" w:rsidR="00535672" w:rsidRPr="005B687B" w:rsidRDefault="00535672" w:rsidP="009A19A1">
            <w:pPr>
              <w:rPr>
                <w:color w:val="000000" w:themeColor="text1"/>
                <w:sz w:val="20"/>
                <w:szCs w:val="20"/>
              </w:rPr>
            </w:pPr>
          </w:p>
          <w:p w14:paraId="541159E6" w14:textId="77777777" w:rsidR="00535672" w:rsidRPr="005B687B" w:rsidRDefault="00535672" w:rsidP="009A19A1">
            <w:pPr>
              <w:rPr>
                <w:color w:val="000000" w:themeColor="text1"/>
                <w:sz w:val="20"/>
                <w:szCs w:val="20"/>
              </w:rPr>
            </w:pPr>
            <w:r w:rsidRPr="005B687B">
              <w:rPr>
                <w:b/>
                <w:bCs/>
                <w:color w:val="000000" w:themeColor="text1"/>
                <w:sz w:val="20"/>
                <w:szCs w:val="20"/>
              </w:rPr>
              <w:t xml:space="preserve">EGS - </w:t>
            </w:r>
            <w:r w:rsidRPr="005B687B">
              <w:rPr>
                <w:bCs/>
                <w:color w:val="000000" w:themeColor="text1"/>
                <w:sz w:val="20"/>
                <w:szCs w:val="20"/>
              </w:rPr>
              <w:t xml:space="preserve">Evropa a svět nás zajímá, </w:t>
            </w:r>
            <w:r w:rsidRPr="005B687B">
              <w:rPr>
                <w:b/>
                <w:bCs/>
                <w:color w:val="000000" w:themeColor="text1"/>
                <w:sz w:val="20"/>
                <w:szCs w:val="20"/>
              </w:rPr>
              <w:t xml:space="preserve"> </w:t>
            </w:r>
            <w:r w:rsidRPr="005B687B">
              <w:rPr>
                <w:color w:val="000000" w:themeColor="text1"/>
                <w:sz w:val="20"/>
                <w:szCs w:val="20"/>
              </w:rPr>
              <w:t>děje ve vesmíru ovlivňují celou planetu</w:t>
            </w:r>
          </w:p>
          <w:p w14:paraId="38B2A8B8" w14:textId="77777777" w:rsidR="00535672" w:rsidRPr="005B687B" w:rsidRDefault="00535672" w:rsidP="009A19A1">
            <w:pPr>
              <w:rPr>
                <w:color w:val="000000" w:themeColor="text1"/>
                <w:sz w:val="20"/>
                <w:szCs w:val="20"/>
              </w:rPr>
            </w:pPr>
          </w:p>
          <w:p w14:paraId="38FF5E5B" w14:textId="77777777" w:rsidR="00535672" w:rsidRPr="005B687B" w:rsidRDefault="00535672" w:rsidP="009A19A1">
            <w:pPr>
              <w:rPr>
                <w:color w:val="000000" w:themeColor="text1"/>
                <w:sz w:val="20"/>
                <w:szCs w:val="20"/>
              </w:rPr>
            </w:pPr>
            <w:r w:rsidRPr="005B687B">
              <w:rPr>
                <w:b/>
                <w:bCs/>
                <w:color w:val="000000" w:themeColor="text1"/>
                <w:sz w:val="20"/>
                <w:szCs w:val="20"/>
              </w:rPr>
              <w:t>MDV</w:t>
            </w:r>
            <w:r w:rsidRPr="005B687B">
              <w:rPr>
                <w:color w:val="000000" w:themeColor="text1"/>
                <w:sz w:val="20"/>
                <w:szCs w:val="20"/>
              </w:rPr>
              <w:t xml:space="preserve"> -  kritické čtení a vnímání med. sdělení, vyhledávání žhavých novinek na internetu</w:t>
            </w:r>
          </w:p>
        </w:tc>
      </w:tr>
    </w:tbl>
    <w:p w14:paraId="4B2619DC" w14:textId="77777777" w:rsidR="00387114" w:rsidRPr="005B687B" w:rsidRDefault="00387114" w:rsidP="00EF6199">
      <w:pPr>
        <w:ind w:firstLine="708"/>
        <w:rPr>
          <w:color w:val="000000" w:themeColor="text1"/>
        </w:rPr>
      </w:pPr>
    </w:p>
    <w:p w14:paraId="0FBADE99" w14:textId="77777777" w:rsidR="00B14AC4" w:rsidRPr="005B687B" w:rsidRDefault="00B14AC4" w:rsidP="002B3C9C">
      <w:pPr>
        <w:rPr>
          <w:b/>
          <w:color w:val="000000" w:themeColor="text1"/>
          <w:sz w:val="32"/>
          <w:szCs w:val="32"/>
        </w:rPr>
      </w:pPr>
    </w:p>
    <w:p w14:paraId="0EFA469D" w14:textId="77777777" w:rsidR="002B3C9C" w:rsidRPr="005B687B" w:rsidRDefault="009F5E9B" w:rsidP="002B3C9C">
      <w:pPr>
        <w:rPr>
          <w:b/>
          <w:color w:val="000000" w:themeColor="text1"/>
          <w:sz w:val="28"/>
          <w:szCs w:val="28"/>
          <w:u w:val="single"/>
        </w:rPr>
      </w:pPr>
      <w:r w:rsidRPr="005B687B">
        <w:rPr>
          <w:b/>
          <w:color w:val="000000" w:themeColor="text1"/>
          <w:sz w:val="32"/>
          <w:szCs w:val="32"/>
        </w:rPr>
        <w:lastRenderedPageBreak/>
        <w:t xml:space="preserve">5.6.2.  </w:t>
      </w:r>
      <w:r w:rsidR="002B3C9C" w:rsidRPr="005B687B">
        <w:rPr>
          <w:b/>
          <w:color w:val="000000" w:themeColor="text1"/>
          <w:sz w:val="32"/>
          <w:szCs w:val="32"/>
          <w:u w:val="single"/>
        </w:rPr>
        <w:t xml:space="preserve">Chemie </w:t>
      </w:r>
    </w:p>
    <w:p w14:paraId="32739CE6" w14:textId="77777777" w:rsidR="002B3C9C" w:rsidRPr="005B687B" w:rsidRDefault="002B3C9C" w:rsidP="002B3C9C">
      <w:pPr>
        <w:rPr>
          <w:b/>
          <w:color w:val="000000" w:themeColor="text1"/>
          <w:sz w:val="28"/>
          <w:szCs w:val="28"/>
          <w:u w:val="single"/>
        </w:rPr>
      </w:pPr>
    </w:p>
    <w:p w14:paraId="1856EF4F" w14:textId="77777777" w:rsidR="002B3C9C" w:rsidRPr="005B687B" w:rsidRDefault="002B3C9C" w:rsidP="002B3C9C">
      <w:pPr>
        <w:rPr>
          <w:b/>
          <w:color w:val="000000" w:themeColor="text1"/>
          <w:sz w:val="28"/>
          <w:szCs w:val="28"/>
        </w:rPr>
      </w:pPr>
      <w:r w:rsidRPr="005B687B">
        <w:rPr>
          <w:b/>
          <w:color w:val="000000" w:themeColor="text1"/>
          <w:sz w:val="28"/>
          <w:szCs w:val="28"/>
        </w:rPr>
        <w:t>Charakteristika vyučovacího předmětu</w:t>
      </w:r>
    </w:p>
    <w:p w14:paraId="5A2775AD" w14:textId="77777777" w:rsidR="002B3C9C" w:rsidRPr="005B687B" w:rsidRDefault="002B3C9C" w:rsidP="002B3C9C">
      <w:pPr>
        <w:rPr>
          <w:b/>
          <w:color w:val="000000" w:themeColor="text1"/>
          <w:sz w:val="28"/>
          <w:szCs w:val="28"/>
        </w:rPr>
      </w:pPr>
    </w:p>
    <w:p w14:paraId="36DA4EBB" w14:textId="77777777" w:rsidR="002B3C9C" w:rsidRPr="005B687B" w:rsidRDefault="002B3C9C" w:rsidP="002B3C9C">
      <w:pPr>
        <w:rPr>
          <w:b/>
          <w:color w:val="000000" w:themeColor="text1"/>
          <w:sz w:val="28"/>
          <w:szCs w:val="28"/>
        </w:rPr>
      </w:pPr>
    </w:p>
    <w:p w14:paraId="700B3073" w14:textId="77777777" w:rsidR="002B3C9C" w:rsidRPr="005B687B" w:rsidRDefault="002B3C9C" w:rsidP="002B3C9C">
      <w:pPr>
        <w:rPr>
          <w:b/>
          <w:color w:val="000000" w:themeColor="text1"/>
        </w:rPr>
      </w:pPr>
      <w:r w:rsidRPr="005B687B">
        <w:rPr>
          <w:b/>
          <w:color w:val="000000" w:themeColor="text1"/>
        </w:rPr>
        <w:t>Obsahové, časové a organizační vymezení</w:t>
      </w:r>
    </w:p>
    <w:p w14:paraId="784EA7C8" w14:textId="77777777" w:rsidR="002B3C9C" w:rsidRPr="005B687B" w:rsidRDefault="002B3C9C" w:rsidP="002B3C9C">
      <w:pPr>
        <w:rPr>
          <w:color w:val="000000" w:themeColor="text1"/>
        </w:rPr>
      </w:pPr>
    </w:p>
    <w:p w14:paraId="7C87952B" w14:textId="77777777" w:rsidR="002B3C9C" w:rsidRPr="005B687B" w:rsidRDefault="002B3C9C" w:rsidP="002B3C9C">
      <w:pPr>
        <w:rPr>
          <w:color w:val="000000" w:themeColor="text1"/>
        </w:rPr>
      </w:pPr>
      <w:r w:rsidRPr="005B687B">
        <w:rPr>
          <w:color w:val="000000" w:themeColor="text1"/>
        </w:rPr>
        <w:t xml:space="preserve">Předmět chemie se vyučuje jako samostatný předmět v 8. a 9. ročníku. </w:t>
      </w:r>
    </w:p>
    <w:p w14:paraId="78729A03" w14:textId="77777777" w:rsidR="002B3C9C" w:rsidRPr="005B687B" w:rsidRDefault="002B3C9C" w:rsidP="002B3C9C">
      <w:pPr>
        <w:rPr>
          <w:color w:val="000000" w:themeColor="text1"/>
        </w:rPr>
      </w:pPr>
    </w:p>
    <w:p w14:paraId="5F8B6DFB" w14:textId="77777777" w:rsidR="002B3C9C" w:rsidRPr="005B687B" w:rsidRDefault="002B3C9C" w:rsidP="002B3C9C">
      <w:pPr>
        <w:rPr>
          <w:color w:val="000000" w:themeColor="text1"/>
        </w:rPr>
      </w:pPr>
      <w:r w:rsidRPr="005B687B">
        <w:rPr>
          <w:color w:val="000000" w:themeColor="text1"/>
        </w:rPr>
        <w:t>Vzdělávání v předmětu chemie</w:t>
      </w:r>
    </w:p>
    <w:p w14:paraId="030730FF" w14:textId="77777777" w:rsidR="002B3C9C" w:rsidRPr="005B687B" w:rsidRDefault="002B3C9C" w:rsidP="002B3C9C">
      <w:pPr>
        <w:rPr>
          <w:color w:val="000000" w:themeColor="text1"/>
        </w:rPr>
      </w:pPr>
      <w:r w:rsidRPr="005B687B">
        <w:rPr>
          <w:color w:val="000000" w:themeColor="text1"/>
        </w:rPr>
        <w:t xml:space="preserve">- vede k poznávání vybraných </w:t>
      </w:r>
      <w:proofErr w:type="spellStart"/>
      <w:r w:rsidRPr="005B687B">
        <w:rPr>
          <w:color w:val="000000" w:themeColor="text1"/>
        </w:rPr>
        <w:t>chem</w:t>
      </w:r>
      <w:proofErr w:type="spellEnd"/>
      <w:r w:rsidRPr="005B687B">
        <w:rPr>
          <w:color w:val="000000" w:themeColor="text1"/>
        </w:rPr>
        <w:t xml:space="preserve">. látek a reakcí, které jsou součástí přírody                 </w:t>
      </w:r>
    </w:p>
    <w:p w14:paraId="45EF4EF3" w14:textId="77777777" w:rsidR="002008EC" w:rsidRPr="005B687B" w:rsidRDefault="002B3C9C" w:rsidP="002B3C9C">
      <w:pPr>
        <w:rPr>
          <w:color w:val="000000" w:themeColor="text1"/>
        </w:rPr>
      </w:pPr>
      <w:r w:rsidRPr="005B687B">
        <w:rPr>
          <w:color w:val="000000" w:themeColor="text1"/>
        </w:rPr>
        <w:t xml:space="preserve">   a každodenního  života,                                                                                    </w:t>
      </w:r>
      <w:r w:rsidR="002008EC" w:rsidRPr="005B687B">
        <w:rPr>
          <w:color w:val="000000" w:themeColor="text1"/>
        </w:rPr>
        <w:t xml:space="preserve">                               </w:t>
      </w:r>
      <w:r w:rsidRPr="005B687B">
        <w:rPr>
          <w:color w:val="000000" w:themeColor="text1"/>
        </w:rPr>
        <w:t xml:space="preserve"> </w:t>
      </w:r>
      <w:r w:rsidR="00997047" w:rsidRPr="005B687B">
        <w:rPr>
          <w:color w:val="000000" w:themeColor="text1"/>
        </w:rPr>
        <w:t xml:space="preserve">-  - </w:t>
      </w:r>
      <w:r w:rsidRPr="005B687B">
        <w:rPr>
          <w:color w:val="000000" w:themeColor="text1"/>
        </w:rPr>
        <w:t>informuje o bezpečném, účelném a ekonomickém zacházení s </w:t>
      </w:r>
      <w:proofErr w:type="spellStart"/>
      <w:r w:rsidRPr="005B687B">
        <w:rPr>
          <w:color w:val="000000" w:themeColor="text1"/>
        </w:rPr>
        <w:t>chem</w:t>
      </w:r>
      <w:proofErr w:type="spellEnd"/>
      <w:r w:rsidRPr="005B687B">
        <w:rPr>
          <w:color w:val="000000" w:themeColor="text1"/>
        </w:rPr>
        <w:t xml:space="preserve">. látkami                           </w:t>
      </w:r>
    </w:p>
    <w:p w14:paraId="08B48F7C" w14:textId="77777777" w:rsidR="002B3C9C" w:rsidRPr="005B687B" w:rsidRDefault="002B3C9C" w:rsidP="002B3C9C">
      <w:pPr>
        <w:rPr>
          <w:color w:val="000000" w:themeColor="text1"/>
        </w:rPr>
      </w:pPr>
      <w:r w:rsidRPr="005B687B">
        <w:rPr>
          <w:color w:val="000000" w:themeColor="text1"/>
        </w:rPr>
        <w:t>- vede k ochraně přírody a vlastního zdraví</w:t>
      </w:r>
    </w:p>
    <w:p w14:paraId="11F12BF1" w14:textId="77777777" w:rsidR="002B3C9C" w:rsidRPr="005B687B" w:rsidRDefault="002B3C9C" w:rsidP="002B3C9C">
      <w:pPr>
        <w:rPr>
          <w:color w:val="000000" w:themeColor="text1"/>
        </w:rPr>
      </w:pPr>
      <w:r w:rsidRPr="005B687B">
        <w:rPr>
          <w:color w:val="000000" w:themeColor="text1"/>
        </w:rPr>
        <w:t>- směřuje k získávání základních poznatků z různých oborů chemie</w:t>
      </w:r>
    </w:p>
    <w:p w14:paraId="6C2F7040" w14:textId="77777777" w:rsidR="002B3C9C" w:rsidRPr="005B687B" w:rsidRDefault="002B3C9C" w:rsidP="002B3C9C">
      <w:pPr>
        <w:rPr>
          <w:color w:val="000000" w:themeColor="text1"/>
        </w:rPr>
      </w:pPr>
      <w:r w:rsidRPr="005B687B">
        <w:rPr>
          <w:color w:val="000000" w:themeColor="text1"/>
        </w:rPr>
        <w:t xml:space="preserve">- učí osvojování dovedností spojených s pozorováním vlastností látek a </w:t>
      </w:r>
      <w:proofErr w:type="spellStart"/>
      <w:r w:rsidRPr="005B687B">
        <w:rPr>
          <w:color w:val="000000" w:themeColor="text1"/>
        </w:rPr>
        <w:t>chem</w:t>
      </w:r>
      <w:proofErr w:type="spellEnd"/>
      <w:r w:rsidRPr="005B687B">
        <w:rPr>
          <w:color w:val="000000" w:themeColor="text1"/>
        </w:rPr>
        <w:t>. reakcí,</w:t>
      </w:r>
    </w:p>
    <w:p w14:paraId="72F22DD3" w14:textId="77777777" w:rsidR="002B3C9C" w:rsidRPr="005B687B" w:rsidRDefault="002B3C9C" w:rsidP="002B3C9C">
      <w:pPr>
        <w:rPr>
          <w:color w:val="000000" w:themeColor="text1"/>
        </w:rPr>
      </w:pPr>
      <w:r w:rsidRPr="005B687B">
        <w:rPr>
          <w:color w:val="000000" w:themeColor="text1"/>
        </w:rPr>
        <w:t xml:space="preserve">  s prováděním jednoduchých pokusů a nacházení vysvětlení </w:t>
      </w:r>
      <w:proofErr w:type="spellStart"/>
      <w:r w:rsidRPr="005B687B">
        <w:rPr>
          <w:color w:val="000000" w:themeColor="text1"/>
        </w:rPr>
        <w:t>chem</w:t>
      </w:r>
      <w:proofErr w:type="spellEnd"/>
      <w:r w:rsidRPr="005B687B">
        <w:rPr>
          <w:color w:val="000000" w:themeColor="text1"/>
        </w:rPr>
        <w:t>. jevů</w:t>
      </w:r>
    </w:p>
    <w:p w14:paraId="4FD4EB1E" w14:textId="77777777" w:rsidR="002B3C9C" w:rsidRPr="005B687B" w:rsidRDefault="002B3C9C" w:rsidP="002B3C9C">
      <w:pPr>
        <w:rPr>
          <w:color w:val="000000" w:themeColor="text1"/>
        </w:rPr>
      </w:pPr>
      <w:r w:rsidRPr="005B687B">
        <w:rPr>
          <w:color w:val="000000" w:themeColor="text1"/>
        </w:rPr>
        <w:t>- zdůvodňuje vyvozené závěry a uvádí je do širších souvislostí s praktickým využitím</w:t>
      </w:r>
    </w:p>
    <w:p w14:paraId="364CB44B" w14:textId="77777777" w:rsidR="002B3C9C" w:rsidRPr="005B687B" w:rsidRDefault="002B3C9C" w:rsidP="002B3C9C">
      <w:pPr>
        <w:rPr>
          <w:color w:val="000000" w:themeColor="text1"/>
        </w:rPr>
      </w:pPr>
      <w:r w:rsidRPr="005B687B">
        <w:rPr>
          <w:color w:val="000000" w:themeColor="text1"/>
        </w:rPr>
        <w:t>- učí poznávat zásady bezpečné práce s chemikáliemi, zejména s běžně prodávanými</w:t>
      </w:r>
    </w:p>
    <w:p w14:paraId="37AD6548" w14:textId="77777777" w:rsidR="002B3C9C" w:rsidRPr="005B687B" w:rsidRDefault="002B3C9C" w:rsidP="002B3C9C">
      <w:pPr>
        <w:jc w:val="both"/>
        <w:rPr>
          <w:color w:val="000000" w:themeColor="text1"/>
        </w:rPr>
      </w:pPr>
      <w:r w:rsidRPr="005B687B">
        <w:rPr>
          <w:color w:val="000000" w:themeColor="text1"/>
        </w:rPr>
        <w:t xml:space="preserve">   hořlavinami, žíravinami, zdraví škodlivými a jedovatými látkami</w:t>
      </w:r>
    </w:p>
    <w:p w14:paraId="1213524D" w14:textId="77777777" w:rsidR="002B3C9C" w:rsidRPr="005B687B" w:rsidRDefault="002B3C9C" w:rsidP="002B3C9C">
      <w:pPr>
        <w:rPr>
          <w:color w:val="000000" w:themeColor="text1"/>
        </w:rPr>
      </w:pPr>
      <w:r w:rsidRPr="005B687B">
        <w:rPr>
          <w:color w:val="000000" w:themeColor="text1"/>
        </w:rPr>
        <w:t xml:space="preserve">- učí  poskytnout první pomoc při úrazech způsobených </w:t>
      </w:r>
      <w:proofErr w:type="spellStart"/>
      <w:r w:rsidRPr="005B687B">
        <w:rPr>
          <w:color w:val="000000" w:themeColor="text1"/>
        </w:rPr>
        <w:t>chem</w:t>
      </w:r>
      <w:proofErr w:type="spellEnd"/>
      <w:r w:rsidRPr="005B687B">
        <w:rPr>
          <w:color w:val="000000" w:themeColor="text1"/>
        </w:rPr>
        <w:t>. látkami</w:t>
      </w:r>
    </w:p>
    <w:p w14:paraId="0A4910F8" w14:textId="77777777" w:rsidR="002B3C9C" w:rsidRPr="005B687B" w:rsidRDefault="002B3C9C" w:rsidP="002B3C9C">
      <w:pPr>
        <w:rPr>
          <w:color w:val="000000" w:themeColor="text1"/>
        </w:rPr>
      </w:pPr>
      <w:r w:rsidRPr="005B687B">
        <w:rPr>
          <w:color w:val="000000" w:themeColor="text1"/>
        </w:rPr>
        <w:t xml:space="preserve">- seznamuje s mnohostranným využitím chemie v nejrůznějších oblastech lidské činnosti </w:t>
      </w:r>
    </w:p>
    <w:p w14:paraId="301CA807" w14:textId="77777777" w:rsidR="002B3C9C" w:rsidRPr="005B687B" w:rsidRDefault="002B3C9C" w:rsidP="002B3C9C">
      <w:pPr>
        <w:rPr>
          <w:color w:val="000000" w:themeColor="text1"/>
        </w:rPr>
      </w:pPr>
      <w:r w:rsidRPr="005B687B">
        <w:rPr>
          <w:color w:val="000000" w:themeColor="text1"/>
        </w:rPr>
        <w:t xml:space="preserve">   tj. v průmyslu, zemědělství, energetice, zdravotnictví, potravinářství a  výživě </w:t>
      </w:r>
    </w:p>
    <w:p w14:paraId="5666D548" w14:textId="77777777" w:rsidR="002B3C9C" w:rsidRPr="005B687B" w:rsidRDefault="002B3C9C" w:rsidP="002B3C9C">
      <w:pPr>
        <w:rPr>
          <w:color w:val="000000" w:themeColor="text1"/>
        </w:rPr>
      </w:pPr>
    </w:p>
    <w:p w14:paraId="42110299" w14:textId="77777777" w:rsidR="002B3C9C" w:rsidRPr="005B687B" w:rsidRDefault="002B3C9C" w:rsidP="002B3C9C">
      <w:pPr>
        <w:rPr>
          <w:color w:val="000000" w:themeColor="text1"/>
        </w:rPr>
      </w:pPr>
    </w:p>
    <w:p w14:paraId="219D8073" w14:textId="77777777" w:rsidR="002B3C9C" w:rsidRPr="005B687B" w:rsidRDefault="002B3C9C" w:rsidP="002B3C9C">
      <w:pPr>
        <w:rPr>
          <w:color w:val="000000" w:themeColor="text1"/>
        </w:rPr>
      </w:pPr>
      <w:r w:rsidRPr="005B687B">
        <w:rPr>
          <w:color w:val="000000" w:themeColor="text1"/>
        </w:rPr>
        <w:t xml:space="preserve">Formy a metody práce využívané podle charakteru učiva a </w:t>
      </w:r>
      <w:proofErr w:type="spellStart"/>
      <w:r w:rsidRPr="005B687B">
        <w:rPr>
          <w:color w:val="000000" w:themeColor="text1"/>
        </w:rPr>
        <w:t>vzděl</w:t>
      </w:r>
      <w:proofErr w:type="spellEnd"/>
      <w:r w:rsidRPr="005B687B">
        <w:rPr>
          <w:color w:val="000000" w:themeColor="text1"/>
        </w:rPr>
        <w:t>. cílů:</w:t>
      </w:r>
    </w:p>
    <w:p w14:paraId="32557F97" w14:textId="77777777" w:rsidR="002B3C9C" w:rsidRPr="005B687B" w:rsidRDefault="002B3C9C" w:rsidP="002B3C9C">
      <w:pPr>
        <w:rPr>
          <w:color w:val="000000" w:themeColor="text1"/>
        </w:rPr>
      </w:pPr>
      <w:r w:rsidRPr="005B687B">
        <w:rPr>
          <w:color w:val="000000" w:themeColor="text1"/>
        </w:rPr>
        <w:t xml:space="preserve">frontální výuka, nácvik elementárních </w:t>
      </w:r>
      <w:proofErr w:type="spellStart"/>
      <w:r w:rsidRPr="005B687B">
        <w:rPr>
          <w:color w:val="000000" w:themeColor="text1"/>
        </w:rPr>
        <w:t>laborator</w:t>
      </w:r>
      <w:proofErr w:type="spellEnd"/>
      <w:r w:rsidRPr="005B687B">
        <w:rPr>
          <w:color w:val="000000" w:themeColor="text1"/>
        </w:rPr>
        <w:t>. metod a postupů, skupinová práce</w:t>
      </w:r>
    </w:p>
    <w:p w14:paraId="150C8618" w14:textId="77777777" w:rsidR="002B3C9C" w:rsidRPr="005B687B" w:rsidRDefault="002B3C9C" w:rsidP="002B3C9C">
      <w:pPr>
        <w:rPr>
          <w:color w:val="000000" w:themeColor="text1"/>
        </w:rPr>
      </w:pPr>
      <w:r w:rsidRPr="005B687B">
        <w:rPr>
          <w:color w:val="000000" w:themeColor="text1"/>
        </w:rPr>
        <w:t>a demonstrační pokusy.</w:t>
      </w:r>
    </w:p>
    <w:p w14:paraId="1C811013" w14:textId="77777777" w:rsidR="002B3C9C" w:rsidRPr="005B687B" w:rsidRDefault="002B3C9C" w:rsidP="002B3C9C">
      <w:pPr>
        <w:rPr>
          <w:color w:val="000000" w:themeColor="text1"/>
        </w:rPr>
      </w:pPr>
    </w:p>
    <w:p w14:paraId="1E527C13" w14:textId="77777777" w:rsidR="002B3C9C" w:rsidRPr="005B687B" w:rsidRDefault="002B3C9C" w:rsidP="002B3C9C">
      <w:pPr>
        <w:rPr>
          <w:color w:val="000000" w:themeColor="text1"/>
        </w:rPr>
      </w:pPr>
      <w:r w:rsidRPr="005B687B">
        <w:rPr>
          <w:color w:val="000000" w:themeColor="text1"/>
        </w:rPr>
        <w:t>Rozdělení žáků do skupin, jejich počet popř. počet žáků ve skupině je dán materiálním vybavením.</w:t>
      </w:r>
    </w:p>
    <w:p w14:paraId="5D6EB034" w14:textId="77777777" w:rsidR="002B3C9C" w:rsidRPr="005B687B" w:rsidRDefault="002B3C9C" w:rsidP="002B3C9C">
      <w:pPr>
        <w:rPr>
          <w:color w:val="000000" w:themeColor="text1"/>
        </w:rPr>
      </w:pPr>
      <w:r w:rsidRPr="005B687B">
        <w:rPr>
          <w:color w:val="000000" w:themeColor="text1"/>
        </w:rPr>
        <w:t>Je důležité dodržovat zásady bezpečné práce v souladu s platnou legislativou.</w:t>
      </w:r>
    </w:p>
    <w:p w14:paraId="7A6AA9C8" w14:textId="77777777" w:rsidR="002B3C9C" w:rsidRPr="005B687B" w:rsidRDefault="002B3C9C" w:rsidP="002B3C9C">
      <w:pPr>
        <w:rPr>
          <w:color w:val="000000" w:themeColor="text1"/>
        </w:rPr>
      </w:pPr>
    </w:p>
    <w:p w14:paraId="69005743" w14:textId="77777777" w:rsidR="002B3C9C" w:rsidRPr="005B687B" w:rsidRDefault="002B3C9C" w:rsidP="002B3C9C">
      <w:pPr>
        <w:rPr>
          <w:color w:val="000000" w:themeColor="text1"/>
        </w:rPr>
      </w:pPr>
      <w:r w:rsidRPr="005B687B">
        <w:rPr>
          <w:color w:val="000000" w:themeColor="text1"/>
        </w:rPr>
        <w:t>Řád učebny resp. pracovny chemie a laboratorní řád je součástí vybavení těchto prostor</w:t>
      </w:r>
    </w:p>
    <w:p w14:paraId="4D209E0D" w14:textId="77777777" w:rsidR="002B3C9C" w:rsidRPr="005B687B" w:rsidRDefault="002B3C9C" w:rsidP="002B3C9C">
      <w:pPr>
        <w:rPr>
          <w:color w:val="000000" w:themeColor="text1"/>
        </w:rPr>
      </w:pPr>
      <w:r w:rsidRPr="005B687B">
        <w:rPr>
          <w:color w:val="000000" w:themeColor="text1"/>
        </w:rPr>
        <w:t>a je pro každého žáka i vyučujícího závazný.</w:t>
      </w:r>
    </w:p>
    <w:p w14:paraId="775C2419" w14:textId="77777777" w:rsidR="002B3C9C" w:rsidRPr="005B687B" w:rsidRDefault="002B3C9C" w:rsidP="002B3C9C">
      <w:pPr>
        <w:rPr>
          <w:color w:val="000000" w:themeColor="text1"/>
        </w:rPr>
      </w:pPr>
    </w:p>
    <w:p w14:paraId="24E1C8F2" w14:textId="77777777" w:rsidR="002B3C9C" w:rsidRPr="005B687B" w:rsidRDefault="002B3C9C" w:rsidP="002B3C9C">
      <w:pPr>
        <w:rPr>
          <w:color w:val="000000" w:themeColor="text1"/>
        </w:rPr>
      </w:pPr>
      <w:r w:rsidRPr="005B687B">
        <w:rPr>
          <w:color w:val="000000" w:themeColor="text1"/>
        </w:rPr>
        <w:t xml:space="preserve">Předmět chemie je úzce spjat s ostatními předměty vzdělávací oblasti </w:t>
      </w:r>
      <w:r w:rsidRPr="005B687B">
        <w:rPr>
          <w:b/>
          <w:color w:val="000000" w:themeColor="text1"/>
        </w:rPr>
        <w:t>Člověk a příroda</w:t>
      </w:r>
      <w:r w:rsidRPr="005B687B">
        <w:rPr>
          <w:color w:val="000000" w:themeColor="text1"/>
        </w:rPr>
        <w:t xml:space="preserve"> </w:t>
      </w:r>
    </w:p>
    <w:p w14:paraId="04E6BB1E" w14:textId="77777777" w:rsidR="002B3C9C" w:rsidRPr="005B687B" w:rsidRDefault="002B3C9C" w:rsidP="002B3C9C">
      <w:pPr>
        <w:rPr>
          <w:color w:val="000000" w:themeColor="text1"/>
        </w:rPr>
      </w:pPr>
      <w:r w:rsidRPr="005B687B">
        <w:rPr>
          <w:color w:val="000000" w:themeColor="text1"/>
        </w:rPr>
        <w:t xml:space="preserve">a částečně s oblastí </w:t>
      </w:r>
      <w:r w:rsidRPr="005B687B">
        <w:rPr>
          <w:b/>
          <w:color w:val="000000" w:themeColor="text1"/>
        </w:rPr>
        <w:t>Matematika a její aplikace</w:t>
      </w:r>
    </w:p>
    <w:p w14:paraId="22A52127" w14:textId="77777777" w:rsidR="002B3C9C" w:rsidRPr="005B687B" w:rsidRDefault="002B3C9C" w:rsidP="002B3C9C">
      <w:pPr>
        <w:rPr>
          <w:color w:val="000000" w:themeColor="text1"/>
        </w:rPr>
      </w:pPr>
      <w:r w:rsidRPr="005B687B">
        <w:rPr>
          <w:color w:val="000000" w:themeColor="text1"/>
        </w:rPr>
        <w:t>Nejrozsáhlejší je koordinace s fyzikou, spočívá v uplatňování a rozvíjení pojmů – vlastnost,</w:t>
      </w:r>
    </w:p>
    <w:p w14:paraId="33F591F0" w14:textId="77777777" w:rsidR="002B3C9C" w:rsidRPr="005B687B" w:rsidRDefault="002B3C9C" w:rsidP="002B3C9C">
      <w:pPr>
        <w:rPr>
          <w:color w:val="000000" w:themeColor="text1"/>
        </w:rPr>
      </w:pPr>
      <w:r w:rsidRPr="005B687B">
        <w:rPr>
          <w:color w:val="000000" w:themeColor="text1"/>
        </w:rPr>
        <w:t>veličina, látka, prvek, sloučenina, částice látek, ion, atom, molekula, značka a název prvku,</w:t>
      </w:r>
    </w:p>
    <w:p w14:paraId="6EEC6393" w14:textId="77777777" w:rsidR="002B3C9C" w:rsidRPr="005B687B" w:rsidRDefault="002B3C9C" w:rsidP="002B3C9C">
      <w:pPr>
        <w:rPr>
          <w:color w:val="000000" w:themeColor="text1"/>
        </w:rPr>
      </w:pPr>
      <w:r w:rsidRPr="005B687B">
        <w:rPr>
          <w:color w:val="000000" w:themeColor="text1"/>
        </w:rPr>
        <w:t>hmotnost a látkové mn</w:t>
      </w:r>
      <w:r w:rsidR="003D2631" w:rsidRPr="005B687B">
        <w:rPr>
          <w:color w:val="000000" w:themeColor="text1"/>
        </w:rPr>
        <w:t>ožství, objem</w:t>
      </w:r>
      <w:r w:rsidRPr="005B687B">
        <w:rPr>
          <w:color w:val="000000" w:themeColor="text1"/>
        </w:rPr>
        <w:t>, energie, teplo, elektrolýza.</w:t>
      </w:r>
    </w:p>
    <w:p w14:paraId="7DB4F1DD" w14:textId="77777777" w:rsidR="002B3C9C" w:rsidRPr="005B687B" w:rsidRDefault="002B3C9C" w:rsidP="002B3C9C">
      <w:pPr>
        <w:rPr>
          <w:color w:val="000000" w:themeColor="text1"/>
        </w:rPr>
      </w:pPr>
      <w:r w:rsidRPr="005B687B">
        <w:rPr>
          <w:color w:val="000000" w:themeColor="text1"/>
        </w:rPr>
        <w:t xml:space="preserve">Úzce souvisí s učivem přírodopisu – navazuje na poznatky o fotosyntéze, ze zeměpisu vychází při učivu surovinových zdrojů a chemického průmyslu. Matematika je aplikována při výuce </w:t>
      </w:r>
      <w:proofErr w:type="spellStart"/>
      <w:r w:rsidRPr="005B687B">
        <w:rPr>
          <w:color w:val="000000" w:themeColor="text1"/>
        </w:rPr>
        <w:t>chem</w:t>
      </w:r>
      <w:proofErr w:type="spellEnd"/>
      <w:r w:rsidRPr="005B687B">
        <w:rPr>
          <w:color w:val="000000" w:themeColor="text1"/>
        </w:rPr>
        <w:t>. výpočtů.</w:t>
      </w:r>
    </w:p>
    <w:p w14:paraId="21AFA80B" w14:textId="77777777" w:rsidR="002B3C9C" w:rsidRPr="005B687B" w:rsidRDefault="002B3C9C" w:rsidP="002B3C9C">
      <w:pPr>
        <w:rPr>
          <w:color w:val="000000" w:themeColor="text1"/>
        </w:rPr>
      </w:pPr>
    </w:p>
    <w:p w14:paraId="6ACE721B" w14:textId="77777777" w:rsidR="002B3C9C" w:rsidRPr="005B687B" w:rsidRDefault="002B3C9C" w:rsidP="002B3C9C">
      <w:pPr>
        <w:rPr>
          <w:color w:val="000000" w:themeColor="text1"/>
        </w:rPr>
      </w:pPr>
    </w:p>
    <w:p w14:paraId="0CFC53EC" w14:textId="77777777" w:rsidR="002B3C9C" w:rsidRPr="005B687B" w:rsidRDefault="002B3C9C" w:rsidP="002B3C9C">
      <w:pPr>
        <w:rPr>
          <w:color w:val="000000" w:themeColor="text1"/>
        </w:rPr>
      </w:pPr>
    </w:p>
    <w:p w14:paraId="472C3D9B" w14:textId="77777777" w:rsidR="002008EC" w:rsidRPr="005B687B" w:rsidRDefault="002008EC" w:rsidP="002B3C9C">
      <w:pPr>
        <w:rPr>
          <w:color w:val="000000" w:themeColor="text1"/>
        </w:rPr>
      </w:pPr>
    </w:p>
    <w:p w14:paraId="074437FB" w14:textId="77777777" w:rsidR="00D84F07" w:rsidRPr="005B687B" w:rsidRDefault="00D84F07" w:rsidP="002B3C9C">
      <w:pPr>
        <w:rPr>
          <w:b/>
          <w:color w:val="000000" w:themeColor="text1"/>
          <w:sz w:val="28"/>
          <w:szCs w:val="28"/>
        </w:rPr>
      </w:pPr>
    </w:p>
    <w:p w14:paraId="5F245566" w14:textId="77777777" w:rsidR="00D84F07" w:rsidRPr="005B687B" w:rsidRDefault="00D84F07" w:rsidP="002B3C9C">
      <w:pPr>
        <w:rPr>
          <w:b/>
          <w:color w:val="000000" w:themeColor="text1"/>
          <w:sz w:val="28"/>
          <w:szCs w:val="28"/>
        </w:rPr>
      </w:pPr>
    </w:p>
    <w:p w14:paraId="0FED1342" w14:textId="77777777" w:rsidR="00D84F07" w:rsidRPr="005B687B" w:rsidRDefault="00D84F07" w:rsidP="002B3C9C">
      <w:pPr>
        <w:rPr>
          <w:b/>
          <w:color w:val="000000" w:themeColor="text1"/>
          <w:sz w:val="28"/>
          <w:szCs w:val="28"/>
        </w:rPr>
      </w:pPr>
    </w:p>
    <w:p w14:paraId="15087F5B" w14:textId="77777777" w:rsidR="002B3C9C" w:rsidRPr="005B687B" w:rsidRDefault="002B3C9C" w:rsidP="002B3C9C">
      <w:pPr>
        <w:rPr>
          <w:b/>
          <w:color w:val="000000" w:themeColor="text1"/>
          <w:sz w:val="28"/>
          <w:szCs w:val="28"/>
        </w:rPr>
      </w:pPr>
      <w:r w:rsidRPr="005B687B">
        <w:rPr>
          <w:b/>
          <w:color w:val="000000" w:themeColor="text1"/>
          <w:sz w:val="28"/>
          <w:szCs w:val="28"/>
        </w:rPr>
        <w:t>Výchovné a vzdělávací strategie pro rozvoj klíčových kompetencí žáků</w:t>
      </w:r>
    </w:p>
    <w:p w14:paraId="020A7844" w14:textId="77777777" w:rsidR="002B3C9C" w:rsidRPr="005B687B" w:rsidRDefault="002B3C9C" w:rsidP="002B3C9C">
      <w:pPr>
        <w:rPr>
          <w:b/>
          <w:color w:val="000000" w:themeColor="text1"/>
          <w:sz w:val="28"/>
          <w:szCs w:val="28"/>
        </w:rPr>
      </w:pPr>
    </w:p>
    <w:p w14:paraId="66B470A3" w14:textId="77777777" w:rsidR="002B3C9C" w:rsidRPr="005B687B" w:rsidRDefault="002B3C9C" w:rsidP="002B3C9C">
      <w:pPr>
        <w:rPr>
          <w:b/>
          <w:bCs/>
          <w:color w:val="000000" w:themeColor="text1"/>
        </w:rPr>
      </w:pPr>
      <w:r w:rsidRPr="005B687B">
        <w:rPr>
          <w:b/>
          <w:color w:val="000000" w:themeColor="text1"/>
        </w:rPr>
        <w:t>Kompetence k učení</w:t>
      </w:r>
    </w:p>
    <w:p w14:paraId="3352164D" w14:textId="77777777" w:rsidR="002B3C9C" w:rsidRPr="005B687B" w:rsidRDefault="002B3C9C" w:rsidP="002B3C9C">
      <w:pPr>
        <w:rPr>
          <w:color w:val="000000" w:themeColor="text1"/>
        </w:rPr>
      </w:pPr>
      <w:r w:rsidRPr="005B687B">
        <w:rPr>
          <w:color w:val="000000" w:themeColor="text1"/>
        </w:rPr>
        <w:t>Učitel:</w:t>
      </w:r>
    </w:p>
    <w:p w14:paraId="6F2E66D4" w14:textId="77777777" w:rsidR="002B3C9C" w:rsidRPr="005B687B" w:rsidRDefault="002B3C9C" w:rsidP="002B3C9C">
      <w:pPr>
        <w:rPr>
          <w:color w:val="000000" w:themeColor="text1"/>
        </w:rPr>
      </w:pPr>
      <w:r w:rsidRPr="005B687B">
        <w:rPr>
          <w:color w:val="000000" w:themeColor="text1"/>
        </w:rPr>
        <w:t>-</w:t>
      </w:r>
      <w:r w:rsidR="00997047" w:rsidRPr="005B687B">
        <w:rPr>
          <w:color w:val="000000" w:themeColor="text1"/>
        </w:rPr>
        <w:t xml:space="preserve"> </w:t>
      </w:r>
      <w:r w:rsidRPr="005B687B">
        <w:rPr>
          <w:color w:val="000000" w:themeColor="text1"/>
        </w:rPr>
        <w:t xml:space="preserve">vede žáky k systematickému pozorování jako základní formě zjišťování chemických                  vlastností látek, jejich přeměn a podmínek přeměny, k jejich </w:t>
      </w:r>
      <w:proofErr w:type="spellStart"/>
      <w:r w:rsidRPr="005B687B">
        <w:rPr>
          <w:color w:val="000000" w:themeColor="text1"/>
        </w:rPr>
        <w:t>popisu,vztahů</w:t>
      </w:r>
      <w:proofErr w:type="spellEnd"/>
      <w:r w:rsidRPr="005B687B">
        <w:rPr>
          <w:color w:val="000000" w:themeColor="text1"/>
        </w:rPr>
        <w:t xml:space="preserve"> mezi jevy a jejich zdůvodnění</w:t>
      </w:r>
    </w:p>
    <w:p w14:paraId="622BD191" w14:textId="77777777" w:rsidR="002B3C9C" w:rsidRPr="005B687B" w:rsidRDefault="002B3C9C" w:rsidP="002B3C9C">
      <w:pPr>
        <w:rPr>
          <w:color w:val="000000" w:themeColor="text1"/>
        </w:rPr>
      </w:pPr>
      <w:r w:rsidRPr="005B687B">
        <w:rPr>
          <w:color w:val="000000" w:themeColor="text1"/>
        </w:rPr>
        <w:t xml:space="preserve">- učí správnému používání </w:t>
      </w:r>
      <w:proofErr w:type="spellStart"/>
      <w:r w:rsidRPr="005B687B">
        <w:rPr>
          <w:color w:val="000000" w:themeColor="text1"/>
        </w:rPr>
        <w:t>chem</w:t>
      </w:r>
      <w:proofErr w:type="spellEnd"/>
      <w:r w:rsidRPr="005B687B">
        <w:rPr>
          <w:color w:val="000000" w:themeColor="text1"/>
        </w:rPr>
        <w:t>. termínů, symbolů a značek</w:t>
      </w:r>
    </w:p>
    <w:p w14:paraId="46139FF0" w14:textId="77777777" w:rsidR="002B3C9C" w:rsidRPr="005B687B" w:rsidRDefault="002B3C9C" w:rsidP="002B3C9C">
      <w:pPr>
        <w:rPr>
          <w:color w:val="000000" w:themeColor="text1"/>
        </w:rPr>
      </w:pPr>
      <w:r w:rsidRPr="005B687B">
        <w:rPr>
          <w:color w:val="000000" w:themeColor="text1"/>
        </w:rPr>
        <w:t>- umožňuje žákům samostatné nebo skupinové formulování závěrů na základě pozorování a pokusů</w:t>
      </w:r>
    </w:p>
    <w:p w14:paraId="79EB821E" w14:textId="77777777" w:rsidR="002B3C9C" w:rsidRPr="005B687B" w:rsidRDefault="002B3C9C" w:rsidP="002B3C9C">
      <w:pPr>
        <w:rPr>
          <w:color w:val="000000" w:themeColor="text1"/>
        </w:rPr>
      </w:pPr>
    </w:p>
    <w:p w14:paraId="5AEBA11F" w14:textId="77777777" w:rsidR="002B3C9C" w:rsidRPr="005B687B" w:rsidRDefault="002B3C9C" w:rsidP="002B3C9C">
      <w:pPr>
        <w:rPr>
          <w:color w:val="000000" w:themeColor="text1"/>
        </w:rPr>
      </w:pPr>
      <w:r w:rsidRPr="005B687B">
        <w:rPr>
          <w:color w:val="000000" w:themeColor="text1"/>
        </w:rPr>
        <w:t>Žák:</w:t>
      </w:r>
    </w:p>
    <w:p w14:paraId="1C911594" w14:textId="77777777" w:rsidR="002B3C9C" w:rsidRPr="005B687B" w:rsidRDefault="002B3C9C" w:rsidP="002B3C9C">
      <w:pPr>
        <w:rPr>
          <w:color w:val="000000" w:themeColor="text1"/>
        </w:rPr>
      </w:pPr>
      <w:r w:rsidRPr="005B687B">
        <w:rPr>
          <w:color w:val="000000" w:themeColor="text1"/>
        </w:rPr>
        <w:t xml:space="preserve">- vyvozuje a aplikuje souvislosti na základě získaných poznatků </w:t>
      </w:r>
    </w:p>
    <w:p w14:paraId="04F59726" w14:textId="77777777" w:rsidR="002B3C9C" w:rsidRPr="005B687B" w:rsidRDefault="002B3C9C" w:rsidP="002B3C9C">
      <w:pPr>
        <w:rPr>
          <w:color w:val="000000" w:themeColor="text1"/>
        </w:rPr>
      </w:pPr>
      <w:r w:rsidRPr="005B687B">
        <w:rPr>
          <w:color w:val="000000" w:themeColor="text1"/>
        </w:rPr>
        <w:t>- vyjadřuje přesně probíhající jevy</w:t>
      </w:r>
    </w:p>
    <w:p w14:paraId="5CB4521D" w14:textId="77777777" w:rsidR="002B3C9C" w:rsidRPr="005B687B" w:rsidRDefault="002B3C9C" w:rsidP="002B3C9C">
      <w:pPr>
        <w:rPr>
          <w:color w:val="000000" w:themeColor="text1"/>
        </w:rPr>
      </w:pPr>
      <w:r w:rsidRPr="005B687B">
        <w:rPr>
          <w:color w:val="000000" w:themeColor="text1"/>
        </w:rPr>
        <w:t>- vysvětluje chemické děje</w:t>
      </w:r>
    </w:p>
    <w:p w14:paraId="0CBEFD0D" w14:textId="77777777" w:rsidR="002B3C9C" w:rsidRPr="005B687B" w:rsidRDefault="002B3C9C" w:rsidP="002B3C9C">
      <w:pPr>
        <w:rPr>
          <w:color w:val="000000" w:themeColor="text1"/>
        </w:rPr>
      </w:pPr>
      <w:r w:rsidRPr="005B687B">
        <w:rPr>
          <w:color w:val="000000" w:themeColor="text1"/>
        </w:rPr>
        <w:t xml:space="preserve">- užívá přiměřené </w:t>
      </w:r>
      <w:proofErr w:type="spellStart"/>
      <w:r w:rsidRPr="005B687B">
        <w:rPr>
          <w:color w:val="000000" w:themeColor="text1"/>
        </w:rPr>
        <w:t>chem.terminologie</w:t>
      </w:r>
      <w:proofErr w:type="spellEnd"/>
    </w:p>
    <w:p w14:paraId="15FE9F63" w14:textId="77777777" w:rsidR="002B3C9C" w:rsidRPr="005B687B" w:rsidRDefault="002B3C9C" w:rsidP="002B3C9C">
      <w:pPr>
        <w:rPr>
          <w:color w:val="000000" w:themeColor="text1"/>
        </w:rPr>
      </w:pPr>
    </w:p>
    <w:p w14:paraId="64354D43" w14:textId="77777777" w:rsidR="002B3C9C" w:rsidRPr="005B687B" w:rsidRDefault="002B3C9C" w:rsidP="002B3C9C">
      <w:pPr>
        <w:rPr>
          <w:color w:val="000000" w:themeColor="text1"/>
        </w:rPr>
      </w:pPr>
    </w:p>
    <w:p w14:paraId="6BE1FB4C" w14:textId="77777777" w:rsidR="002B3C9C" w:rsidRPr="005B687B" w:rsidRDefault="002B3C9C" w:rsidP="002B3C9C">
      <w:pPr>
        <w:rPr>
          <w:b/>
          <w:color w:val="000000" w:themeColor="text1"/>
        </w:rPr>
      </w:pPr>
      <w:r w:rsidRPr="005B687B">
        <w:rPr>
          <w:b/>
          <w:color w:val="000000" w:themeColor="text1"/>
        </w:rPr>
        <w:t>Kompetence k řešení problémů</w:t>
      </w:r>
    </w:p>
    <w:p w14:paraId="57728B65" w14:textId="77777777" w:rsidR="002B3C9C" w:rsidRPr="005B687B" w:rsidRDefault="002B3C9C" w:rsidP="002B3C9C">
      <w:pPr>
        <w:rPr>
          <w:color w:val="000000" w:themeColor="text1"/>
        </w:rPr>
      </w:pPr>
      <w:r w:rsidRPr="005B687B">
        <w:rPr>
          <w:color w:val="000000" w:themeColor="text1"/>
        </w:rPr>
        <w:t>Učitel:</w:t>
      </w:r>
    </w:p>
    <w:p w14:paraId="605A7409" w14:textId="77777777" w:rsidR="002B3C9C" w:rsidRPr="005B687B" w:rsidRDefault="002B3C9C" w:rsidP="002B3C9C">
      <w:pPr>
        <w:rPr>
          <w:color w:val="000000" w:themeColor="text1"/>
        </w:rPr>
      </w:pPr>
      <w:r w:rsidRPr="005B687B">
        <w:rPr>
          <w:color w:val="000000" w:themeColor="text1"/>
        </w:rPr>
        <w:t>- předkládá problémové situace</w:t>
      </w:r>
    </w:p>
    <w:p w14:paraId="09226F04" w14:textId="77777777" w:rsidR="002B3C9C" w:rsidRPr="005B687B" w:rsidRDefault="002B3C9C" w:rsidP="002B3C9C">
      <w:pPr>
        <w:rPr>
          <w:color w:val="000000" w:themeColor="text1"/>
        </w:rPr>
      </w:pPr>
      <w:r w:rsidRPr="005B687B">
        <w:rPr>
          <w:color w:val="000000" w:themeColor="text1"/>
        </w:rPr>
        <w:t>- dává možnost volby způsobu řešení</w:t>
      </w:r>
    </w:p>
    <w:p w14:paraId="09099598" w14:textId="77777777" w:rsidR="002B3C9C" w:rsidRPr="005B687B" w:rsidRDefault="002B3C9C" w:rsidP="002B3C9C">
      <w:pPr>
        <w:rPr>
          <w:color w:val="000000" w:themeColor="text1"/>
        </w:rPr>
      </w:pPr>
      <w:r w:rsidRPr="005B687B">
        <w:rPr>
          <w:color w:val="000000" w:themeColor="text1"/>
        </w:rPr>
        <w:t>- dává možnost obhajoby způsobu řešení</w:t>
      </w:r>
    </w:p>
    <w:p w14:paraId="4FBC90FB" w14:textId="77777777" w:rsidR="002B3C9C" w:rsidRPr="005B687B" w:rsidRDefault="002B3C9C" w:rsidP="002B3C9C">
      <w:pPr>
        <w:rPr>
          <w:color w:val="000000" w:themeColor="text1"/>
        </w:rPr>
      </w:pPr>
      <w:r w:rsidRPr="005B687B">
        <w:rPr>
          <w:color w:val="000000" w:themeColor="text1"/>
        </w:rPr>
        <w:t xml:space="preserve">- vede k řešení </w:t>
      </w:r>
      <w:proofErr w:type="spellStart"/>
      <w:r w:rsidRPr="005B687B">
        <w:rPr>
          <w:color w:val="000000" w:themeColor="text1"/>
        </w:rPr>
        <w:t>prac.postupů</w:t>
      </w:r>
      <w:proofErr w:type="spellEnd"/>
      <w:r w:rsidRPr="005B687B">
        <w:rPr>
          <w:color w:val="000000" w:themeColor="text1"/>
        </w:rPr>
        <w:t xml:space="preserve"> při laboratorních pracích</w:t>
      </w:r>
    </w:p>
    <w:p w14:paraId="1012BFD5" w14:textId="77777777" w:rsidR="002B3C9C" w:rsidRPr="005B687B" w:rsidRDefault="002B3C9C" w:rsidP="002B3C9C">
      <w:pPr>
        <w:rPr>
          <w:color w:val="000000" w:themeColor="text1"/>
        </w:rPr>
      </w:pPr>
      <w:r w:rsidRPr="005B687B">
        <w:rPr>
          <w:color w:val="000000" w:themeColor="text1"/>
        </w:rPr>
        <w:t xml:space="preserve">- vede k vysvětlení příkladů </w:t>
      </w:r>
      <w:proofErr w:type="spellStart"/>
      <w:r w:rsidRPr="005B687B">
        <w:rPr>
          <w:color w:val="000000" w:themeColor="text1"/>
        </w:rPr>
        <w:t>chem</w:t>
      </w:r>
      <w:proofErr w:type="spellEnd"/>
      <w:r w:rsidRPr="005B687B">
        <w:rPr>
          <w:color w:val="000000" w:themeColor="text1"/>
        </w:rPr>
        <w:t>. jevů a dějů z praxe</w:t>
      </w:r>
    </w:p>
    <w:p w14:paraId="3A560F44" w14:textId="77777777" w:rsidR="002B3C9C" w:rsidRPr="005B687B" w:rsidRDefault="002B3C9C" w:rsidP="002B3C9C">
      <w:pPr>
        <w:rPr>
          <w:color w:val="000000" w:themeColor="text1"/>
        </w:rPr>
      </w:pPr>
      <w:r w:rsidRPr="005B687B">
        <w:rPr>
          <w:color w:val="000000" w:themeColor="text1"/>
        </w:rPr>
        <w:t>- zdůrazňuje aplikaci poznatků v praxi</w:t>
      </w:r>
    </w:p>
    <w:p w14:paraId="12948916" w14:textId="77777777" w:rsidR="002B3C9C" w:rsidRPr="005B687B" w:rsidRDefault="002B3C9C" w:rsidP="002B3C9C">
      <w:pPr>
        <w:rPr>
          <w:color w:val="000000" w:themeColor="text1"/>
        </w:rPr>
      </w:pPr>
    </w:p>
    <w:p w14:paraId="675BBB40" w14:textId="77777777" w:rsidR="002B3C9C" w:rsidRPr="005B687B" w:rsidRDefault="002B3C9C" w:rsidP="002B3C9C">
      <w:pPr>
        <w:rPr>
          <w:color w:val="000000" w:themeColor="text1"/>
        </w:rPr>
      </w:pPr>
    </w:p>
    <w:p w14:paraId="452B712C" w14:textId="77777777" w:rsidR="002B3C9C" w:rsidRPr="005B687B" w:rsidRDefault="002B3C9C" w:rsidP="002B3C9C">
      <w:pPr>
        <w:rPr>
          <w:color w:val="000000" w:themeColor="text1"/>
        </w:rPr>
      </w:pPr>
      <w:r w:rsidRPr="005B687B">
        <w:rPr>
          <w:color w:val="000000" w:themeColor="text1"/>
        </w:rPr>
        <w:t>Žák:</w:t>
      </w:r>
    </w:p>
    <w:p w14:paraId="2EA1868B" w14:textId="77777777" w:rsidR="002B3C9C" w:rsidRPr="005B687B" w:rsidRDefault="002B3C9C" w:rsidP="002B3C9C">
      <w:pPr>
        <w:rPr>
          <w:color w:val="000000" w:themeColor="text1"/>
        </w:rPr>
      </w:pPr>
      <w:r w:rsidRPr="005B687B">
        <w:rPr>
          <w:color w:val="000000" w:themeColor="text1"/>
        </w:rPr>
        <w:t>- řeší problém na základě získaných znalostí ve výuce chemie</w:t>
      </w:r>
    </w:p>
    <w:p w14:paraId="05B34902" w14:textId="77777777" w:rsidR="002B3C9C" w:rsidRPr="005B687B" w:rsidRDefault="002B3C9C" w:rsidP="002B3C9C">
      <w:pPr>
        <w:rPr>
          <w:color w:val="000000" w:themeColor="text1"/>
        </w:rPr>
      </w:pPr>
      <w:r w:rsidRPr="005B687B">
        <w:rPr>
          <w:color w:val="000000" w:themeColor="text1"/>
        </w:rPr>
        <w:t>- využívá poznatků z praxe</w:t>
      </w:r>
    </w:p>
    <w:p w14:paraId="4A048248" w14:textId="77777777" w:rsidR="002B3C9C" w:rsidRPr="005B687B" w:rsidRDefault="00C22555" w:rsidP="002B3C9C">
      <w:pPr>
        <w:rPr>
          <w:color w:val="000000" w:themeColor="text1"/>
        </w:rPr>
      </w:pPr>
      <w:r w:rsidRPr="005B687B">
        <w:rPr>
          <w:color w:val="000000" w:themeColor="text1"/>
        </w:rPr>
        <w:t>- využívá informace z masmé</w:t>
      </w:r>
      <w:r w:rsidR="002B3C9C" w:rsidRPr="005B687B">
        <w:rPr>
          <w:color w:val="000000" w:themeColor="text1"/>
        </w:rPr>
        <w:t>dií</w:t>
      </w:r>
    </w:p>
    <w:p w14:paraId="2A06D29C" w14:textId="77777777" w:rsidR="002B3C9C" w:rsidRPr="005B687B" w:rsidRDefault="002B3C9C" w:rsidP="002B3C9C">
      <w:pPr>
        <w:rPr>
          <w:color w:val="000000" w:themeColor="text1"/>
        </w:rPr>
      </w:pPr>
      <w:r w:rsidRPr="005B687B">
        <w:rPr>
          <w:color w:val="000000" w:themeColor="text1"/>
        </w:rPr>
        <w:t>- aplikuje a dedukuje učivo z jiných předmětů</w:t>
      </w:r>
    </w:p>
    <w:p w14:paraId="62CA64F7" w14:textId="77777777" w:rsidR="002B3C9C" w:rsidRPr="005B687B" w:rsidRDefault="002B3C9C" w:rsidP="002B3C9C">
      <w:pPr>
        <w:rPr>
          <w:color w:val="000000" w:themeColor="text1"/>
        </w:rPr>
      </w:pPr>
    </w:p>
    <w:p w14:paraId="09903DB6" w14:textId="77777777" w:rsidR="002B3C9C" w:rsidRPr="005B687B" w:rsidRDefault="002B3C9C" w:rsidP="002B3C9C">
      <w:pPr>
        <w:rPr>
          <w:color w:val="000000" w:themeColor="text1"/>
        </w:rPr>
      </w:pPr>
    </w:p>
    <w:p w14:paraId="7D9C2AC2" w14:textId="77777777" w:rsidR="002B3C9C" w:rsidRPr="005B687B" w:rsidRDefault="002B3C9C" w:rsidP="002B3C9C">
      <w:pPr>
        <w:rPr>
          <w:b/>
          <w:color w:val="000000" w:themeColor="text1"/>
        </w:rPr>
      </w:pPr>
      <w:r w:rsidRPr="005B687B">
        <w:rPr>
          <w:b/>
          <w:color w:val="000000" w:themeColor="text1"/>
        </w:rPr>
        <w:t>Kompetence komunikativní</w:t>
      </w:r>
    </w:p>
    <w:p w14:paraId="6B2144CB" w14:textId="77777777" w:rsidR="002B3C9C" w:rsidRPr="005B687B" w:rsidRDefault="002B3C9C" w:rsidP="002B3C9C">
      <w:pPr>
        <w:rPr>
          <w:color w:val="000000" w:themeColor="text1"/>
        </w:rPr>
      </w:pPr>
      <w:r w:rsidRPr="005B687B">
        <w:rPr>
          <w:color w:val="000000" w:themeColor="text1"/>
        </w:rPr>
        <w:t>Učitel:</w:t>
      </w:r>
    </w:p>
    <w:p w14:paraId="7659045F" w14:textId="77777777" w:rsidR="002B3C9C" w:rsidRPr="005B687B" w:rsidRDefault="002B3C9C" w:rsidP="002B3C9C">
      <w:pPr>
        <w:rPr>
          <w:color w:val="000000" w:themeColor="text1"/>
        </w:rPr>
      </w:pPr>
      <w:r w:rsidRPr="005B687B">
        <w:rPr>
          <w:color w:val="000000" w:themeColor="text1"/>
        </w:rPr>
        <w:t xml:space="preserve">- vyžaduje přesné a správné užívání </w:t>
      </w:r>
      <w:proofErr w:type="spellStart"/>
      <w:r w:rsidRPr="005B687B">
        <w:rPr>
          <w:color w:val="000000" w:themeColor="text1"/>
        </w:rPr>
        <w:t>chem</w:t>
      </w:r>
      <w:proofErr w:type="spellEnd"/>
      <w:r w:rsidRPr="005B687B">
        <w:rPr>
          <w:color w:val="000000" w:themeColor="text1"/>
        </w:rPr>
        <w:t xml:space="preserve">. symbolů, značek a termínů </w:t>
      </w:r>
    </w:p>
    <w:p w14:paraId="5009AE9E" w14:textId="77777777" w:rsidR="002B3C9C" w:rsidRPr="005B687B" w:rsidRDefault="002B3C9C" w:rsidP="002B3C9C">
      <w:pPr>
        <w:rPr>
          <w:color w:val="000000" w:themeColor="text1"/>
        </w:rPr>
      </w:pPr>
      <w:r w:rsidRPr="005B687B">
        <w:rPr>
          <w:color w:val="000000" w:themeColor="text1"/>
        </w:rPr>
        <w:t>- podněcuje k diskuzi a argumentaci</w:t>
      </w:r>
    </w:p>
    <w:p w14:paraId="1E7CB1DA" w14:textId="77777777" w:rsidR="002B3C9C" w:rsidRPr="005B687B" w:rsidRDefault="002008EC" w:rsidP="002B3C9C">
      <w:pPr>
        <w:rPr>
          <w:color w:val="000000" w:themeColor="text1"/>
        </w:rPr>
      </w:pPr>
      <w:r w:rsidRPr="005B687B">
        <w:rPr>
          <w:color w:val="000000" w:themeColor="text1"/>
        </w:rPr>
        <w:t>- zadává úkoly, vedoucí ke vzá</w:t>
      </w:r>
      <w:r w:rsidR="002B3C9C" w:rsidRPr="005B687B">
        <w:rPr>
          <w:color w:val="000000" w:themeColor="text1"/>
        </w:rPr>
        <w:t>jemné komunikaci</w:t>
      </w:r>
    </w:p>
    <w:p w14:paraId="30BFB27E" w14:textId="77777777" w:rsidR="002B3C9C" w:rsidRPr="005B687B" w:rsidRDefault="002B3C9C" w:rsidP="002B3C9C">
      <w:pPr>
        <w:rPr>
          <w:color w:val="000000" w:themeColor="text1"/>
        </w:rPr>
      </w:pPr>
    </w:p>
    <w:p w14:paraId="452F4B63" w14:textId="77777777" w:rsidR="002B3C9C" w:rsidRPr="005B687B" w:rsidRDefault="002B3C9C" w:rsidP="002B3C9C">
      <w:pPr>
        <w:rPr>
          <w:color w:val="000000" w:themeColor="text1"/>
        </w:rPr>
      </w:pPr>
    </w:p>
    <w:p w14:paraId="426BF6F9" w14:textId="77777777" w:rsidR="002B3C9C" w:rsidRPr="005B687B" w:rsidRDefault="002B3C9C" w:rsidP="002B3C9C">
      <w:pPr>
        <w:rPr>
          <w:color w:val="000000" w:themeColor="text1"/>
        </w:rPr>
      </w:pPr>
      <w:r w:rsidRPr="005B687B">
        <w:rPr>
          <w:color w:val="000000" w:themeColor="text1"/>
        </w:rPr>
        <w:t>Žák:</w:t>
      </w:r>
    </w:p>
    <w:p w14:paraId="42EE7869" w14:textId="77777777" w:rsidR="002B3C9C" w:rsidRPr="005B687B" w:rsidRDefault="002B3C9C" w:rsidP="002B3C9C">
      <w:pPr>
        <w:rPr>
          <w:color w:val="000000" w:themeColor="text1"/>
        </w:rPr>
      </w:pPr>
      <w:r w:rsidRPr="005B687B">
        <w:rPr>
          <w:color w:val="000000" w:themeColor="text1"/>
        </w:rPr>
        <w:t>- argumentuje na základě osvojených poznatků</w:t>
      </w:r>
    </w:p>
    <w:p w14:paraId="518E38B3" w14:textId="77777777" w:rsidR="002B3C9C" w:rsidRPr="005B687B" w:rsidRDefault="002B3C9C" w:rsidP="002B3C9C">
      <w:pPr>
        <w:rPr>
          <w:color w:val="000000" w:themeColor="text1"/>
        </w:rPr>
      </w:pPr>
      <w:r w:rsidRPr="005B687B">
        <w:rPr>
          <w:color w:val="000000" w:themeColor="text1"/>
        </w:rPr>
        <w:t>- vyvozuje závěry laboratorních prací</w:t>
      </w:r>
    </w:p>
    <w:p w14:paraId="5821FBB9" w14:textId="77777777" w:rsidR="002B3C9C" w:rsidRPr="005B687B" w:rsidRDefault="002B3C9C" w:rsidP="002B3C9C">
      <w:pPr>
        <w:rPr>
          <w:color w:val="000000" w:themeColor="text1"/>
        </w:rPr>
      </w:pPr>
      <w:r w:rsidRPr="005B687B">
        <w:rPr>
          <w:color w:val="000000" w:themeColor="text1"/>
        </w:rPr>
        <w:t>- vysvětluje probíhající děje</w:t>
      </w:r>
    </w:p>
    <w:p w14:paraId="2AC2DA1A" w14:textId="77777777" w:rsidR="002B3C9C" w:rsidRPr="005B687B" w:rsidRDefault="002B3C9C" w:rsidP="002B3C9C">
      <w:pPr>
        <w:rPr>
          <w:color w:val="000000" w:themeColor="text1"/>
        </w:rPr>
      </w:pPr>
    </w:p>
    <w:p w14:paraId="1035CE85" w14:textId="77777777" w:rsidR="002B3C9C" w:rsidRPr="005B687B" w:rsidRDefault="002B3C9C" w:rsidP="002B3C9C">
      <w:pPr>
        <w:rPr>
          <w:b/>
          <w:color w:val="000000" w:themeColor="text1"/>
        </w:rPr>
      </w:pPr>
    </w:p>
    <w:p w14:paraId="7B408B32" w14:textId="77777777" w:rsidR="002B3C9C" w:rsidRPr="005B687B" w:rsidRDefault="002B3C9C" w:rsidP="002B3C9C">
      <w:pPr>
        <w:rPr>
          <w:b/>
          <w:color w:val="000000" w:themeColor="text1"/>
        </w:rPr>
      </w:pPr>
      <w:r w:rsidRPr="005B687B">
        <w:rPr>
          <w:b/>
          <w:color w:val="000000" w:themeColor="text1"/>
        </w:rPr>
        <w:t>Kompetence sociální a personální</w:t>
      </w:r>
    </w:p>
    <w:p w14:paraId="7628F6EB" w14:textId="77777777" w:rsidR="002B3C9C" w:rsidRPr="005B687B" w:rsidRDefault="002B3C9C" w:rsidP="002B3C9C">
      <w:pPr>
        <w:rPr>
          <w:color w:val="000000" w:themeColor="text1"/>
        </w:rPr>
      </w:pPr>
      <w:r w:rsidRPr="005B687B">
        <w:rPr>
          <w:color w:val="000000" w:themeColor="text1"/>
        </w:rPr>
        <w:t>Učitel:</w:t>
      </w:r>
    </w:p>
    <w:p w14:paraId="1C959C05" w14:textId="77777777" w:rsidR="002B3C9C" w:rsidRPr="005B687B" w:rsidRDefault="002B3C9C" w:rsidP="002B3C9C">
      <w:pPr>
        <w:rPr>
          <w:color w:val="000000" w:themeColor="text1"/>
        </w:rPr>
      </w:pPr>
      <w:r w:rsidRPr="005B687B">
        <w:rPr>
          <w:color w:val="000000" w:themeColor="text1"/>
        </w:rPr>
        <w:lastRenderedPageBreak/>
        <w:t>- podporuje spolupráci mezi žáky</w:t>
      </w:r>
    </w:p>
    <w:p w14:paraId="328F2F07" w14:textId="77777777" w:rsidR="002B3C9C" w:rsidRPr="005B687B" w:rsidRDefault="002B3C9C" w:rsidP="002B3C9C">
      <w:pPr>
        <w:rPr>
          <w:color w:val="000000" w:themeColor="text1"/>
        </w:rPr>
      </w:pPr>
      <w:r w:rsidRPr="005B687B">
        <w:rPr>
          <w:color w:val="000000" w:themeColor="text1"/>
        </w:rPr>
        <w:t>- navozuje diskuzi</w:t>
      </w:r>
    </w:p>
    <w:p w14:paraId="3A0BF6C3" w14:textId="77777777" w:rsidR="002B3C9C" w:rsidRPr="005B687B" w:rsidRDefault="002B3C9C" w:rsidP="002B3C9C">
      <w:pPr>
        <w:rPr>
          <w:color w:val="000000" w:themeColor="text1"/>
        </w:rPr>
      </w:pPr>
      <w:r w:rsidRPr="005B687B">
        <w:rPr>
          <w:color w:val="000000" w:themeColor="text1"/>
        </w:rPr>
        <w:t>- vytváří situace, při kterých se učí respektovat jiný názor</w:t>
      </w:r>
    </w:p>
    <w:p w14:paraId="78065ACC" w14:textId="77777777" w:rsidR="002B3C9C" w:rsidRPr="005B687B" w:rsidRDefault="002B3C9C" w:rsidP="002B3C9C">
      <w:pPr>
        <w:rPr>
          <w:color w:val="000000" w:themeColor="text1"/>
        </w:rPr>
      </w:pPr>
      <w:r w:rsidRPr="005B687B">
        <w:rPr>
          <w:color w:val="000000" w:themeColor="text1"/>
        </w:rPr>
        <w:t>- sestavuje skupiny žáků s různými znalostmi</w:t>
      </w:r>
    </w:p>
    <w:p w14:paraId="26D63AA6" w14:textId="77777777" w:rsidR="002B3C9C" w:rsidRPr="005B687B" w:rsidRDefault="002B3C9C" w:rsidP="002B3C9C">
      <w:pPr>
        <w:rPr>
          <w:color w:val="000000" w:themeColor="text1"/>
        </w:rPr>
      </w:pPr>
    </w:p>
    <w:p w14:paraId="0394B392" w14:textId="77777777" w:rsidR="002B3C9C" w:rsidRPr="005B687B" w:rsidRDefault="002B3C9C" w:rsidP="002B3C9C">
      <w:pPr>
        <w:rPr>
          <w:color w:val="000000" w:themeColor="text1"/>
        </w:rPr>
      </w:pPr>
      <w:r w:rsidRPr="005B687B">
        <w:rPr>
          <w:color w:val="000000" w:themeColor="text1"/>
        </w:rPr>
        <w:t>Žák:</w:t>
      </w:r>
    </w:p>
    <w:p w14:paraId="7AB9A387" w14:textId="77777777" w:rsidR="002B3C9C" w:rsidRPr="005B687B" w:rsidRDefault="002B3C9C" w:rsidP="002B3C9C">
      <w:pPr>
        <w:rPr>
          <w:color w:val="000000" w:themeColor="text1"/>
        </w:rPr>
      </w:pPr>
      <w:r w:rsidRPr="005B687B">
        <w:rPr>
          <w:color w:val="000000" w:themeColor="text1"/>
        </w:rPr>
        <w:t>- spolupracuje se spolužáky na zadaném úkolu</w:t>
      </w:r>
    </w:p>
    <w:p w14:paraId="3EC37ACA" w14:textId="77777777" w:rsidR="002B3C9C" w:rsidRPr="005B687B" w:rsidRDefault="002B3C9C" w:rsidP="002B3C9C">
      <w:pPr>
        <w:rPr>
          <w:color w:val="000000" w:themeColor="text1"/>
        </w:rPr>
      </w:pPr>
      <w:r w:rsidRPr="005B687B">
        <w:rPr>
          <w:color w:val="000000" w:themeColor="text1"/>
        </w:rPr>
        <w:t>- podílí se na vytvoření pracovního týmu</w:t>
      </w:r>
    </w:p>
    <w:p w14:paraId="6C4A5DE3" w14:textId="77777777" w:rsidR="002B3C9C" w:rsidRPr="005B687B" w:rsidRDefault="002B3C9C" w:rsidP="002B3C9C">
      <w:pPr>
        <w:rPr>
          <w:color w:val="000000" w:themeColor="text1"/>
        </w:rPr>
      </w:pPr>
      <w:r w:rsidRPr="005B687B">
        <w:rPr>
          <w:color w:val="000000" w:themeColor="text1"/>
        </w:rPr>
        <w:t>- spoluvytváří závěry řešeného problému</w:t>
      </w:r>
    </w:p>
    <w:p w14:paraId="7C00CABE" w14:textId="77777777" w:rsidR="002B3C9C" w:rsidRPr="005B687B" w:rsidRDefault="002B3C9C" w:rsidP="002B3C9C">
      <w:pPr>
        <w:rPr>
          <w:color w:val="000000" w:themeColor="text1"/>
        </w:rPr>
      </w:pPr>
      <w:r w:rsidRPr="005B687B">
        <w:rPr>
          <w:color w:val="000000" w:themeColor="text1"/>
        </w:rPr>
        <w:t>- nese spoluzodpovědnost za řešení úkolu</w:t>
      </w:r>
    </w:p>
    <w:p w14:paraId="456ECFD6" w14:textId="77777777" w:rsidR="002B3C9C" w:rsidRPr="005B687B" w:rsidRDefault="002B3C9C" w:rsidP="002B3C9C">
      <w:pPr>
        <w:rPr>
          <w:color w:val="000000" w:themeColor="text1"/>
        </w:rPr>
      </w:pPr>
      <w:r w:rsidRPr="005B687B">
        <w:rPr>
          <w:color w:val="000000" w:themeColor="text1"/>
        </w:rPr>
        <w:t xml:space="preserve"> </w:t>
      </w:r>
    </w:p>
    <w:p w14:paraId="47282579" w14:textId="77777777" w:rsidR="002B3C9C" w:rsidRPr="005B687B" w:rsidRDefault="002B3C9C" w:rsidP="002B3C9C">
      <w:pPr>
        <w:rPr>
          <w:color w:val="000000" w:themeColor="text1"/>
        </w:rPr>
      </w:pPr>
    </w:p>
    <w:p w14:paraId="6A327FE7" w14:textId="77777777" w:rsidR="002B3C9C" w:rsidRPr="005B687B" w:rsidRDefault="002B3C9C" w:rsidP="002B3C9C">
      <w:pPr>
        <w:rPr>
          <w:b/>
          <w:color w:val="000000" w:themeColor="text1"/>
        </w:rPr>
      </w:pPr>
      <w:r w:rsidRPr="005B687B">
        <w:rPr>
          <w:b/>
          <w:color w:val="000000" w:themeColor="text1"/>
        </w:rPr>
        <w:t>Kompetence občanské</w:t>
      </w:r>
    </w:p>
    <w:p w14:paraId="2E619ECE" w14:textId="77777777" w:rsidR="002B3C9C" w:rsidRPr="005B687B" w:rsidRDefault="002B3C9C" w:rsidP="002B3C9C">
      <w:pPr>
        <w:rPr>
          <w:color w:val="000000" w:themeColor="text1"/>
        </w:rPr>
      </w:pPr>
      <w:r w:rsidRPr="005B687B">
        <w:rPr>
          <w:color w:val="000000" w:themeColor="text1"/>
        </w:rPr>
        <w:t>Učitel:</w:t>
      </w:r>
    </w:p>
    <w:p w14:paraId="72160F29" w14:textId="77777777" w:rsidR="002B3C9C" w:rsidRPr="005B687B" w:rsidRDefault="002B3C9C" w:rsidP="002B3C9C">
      <w:pPr>
        <w:rPr>
          <w:color w:val="000000" w:themeColor="text1"/>
        </w:rPr>
      </w:pPr>
      <w:r w:rsidRPr="005B687B">
        <w:rPr>
          <w:color w:val="000000" w:themeColor="text1"/>
        </w:rPr>
        <w:t>- respektuje pravidla pro práci s </w:t>
      </w:r>
      <w:proofErr w:type="spellStart"/>
      <w:r w:rsidRPr="005B687B">
        <w:rPr>
          <w:color w:val="000000" w:themeColor="text1"/>
        </w:rPr>
        <w:t>chem</w:t>
      </w:r>
      <w:proofErr w:type="spellEnd"/>
      <w:r w:rsidRPr="005B687B">
        <w:rPr>
          <w:color w:val="000000" w:themeColor="text1"/>
        </w:rPr>
        <w:t>. látkami, řád učebny a laboratorní řád</w:t>
      </w:r>
    </w:p>
    <w:p w14:paraId="53509F4A" w14:textId="77777777" w:rsidR="002B3C9C" w:rsidRPr="005B687B" w:rsidRDefault="002B3C9C" w:rsidP="002B3C9C">
      <w:pPr>
        <w:rPr>
          <w:color w:val="000000" w:themeColor="text1"/>
        </w:rPr>
      </w:pPr>
      <w:r w:rsidRPr="005B687B">
        <w:rPr>
          <w:color w:val="000000" w:themeColor="text1"/>
        </w:rPr>
        <w:t>- vyžaduje dodržování pravidel slušného chování a vnitřního řádu školy</w:t>
      </w:r>
    </w:p>
    <w:p w14:paraId="56FBBC6A" w14:textId="77777777" w:rsidR="002B3C9C" w:rsidRPr="005B687B" w:rsidRDefault="002B3C9C" w:rsidP="002B3C9C">
      <w:pPr>
        <w:rPr>
          <w:color w:val="000000" w:themeColor="text1"/>
        </w:rPr>
      </w:pPr>
      <w:r w:rsidRPr="005B687B">
        <w:rPr>
          <w:color w:val="000000" w:themeColor="text1"/>
        </w:rPr>
        <w:t>- seznamuje se základními ekologickými souvislostmi a environmentálními problémy</w:t>
      </w:r>
    </w:p>
    <w:p w14:paraId="127802E1" w14:textId="77777777" w:rsidR="002B3C9C" w:rsidRPr="005B687B" w:rsidRDefault="002B3C9C" w:rsidP="002B3C9C">
      <w:pPr>
        <w:rPr>
          <w:color w:val="000000" w:themeColor="text1"/>
        </w:rPr>
      </w:pPr>
      <w:r w:rsidRPr="005B687B">
        <w:rPr>
          <w:color w:val="000000" w:themeColor="text1"/>
        </w:rPr>
        <w:t>- respektuje požadavky na zdravé životní prostředí</w:t>
      </w:r>
    </w:p>
    <w:p w14:paraId="21133972" w14:textId="77777777" w:rsidR="002B3C9C" w:rsidRPr="005B687B" w:rsidRDefault="002B3C9C" w:rsidP="002B3C9C">
      <w:pPr>
        <w:rPr>
          <w:color w:val="000000" w:themeColor="text1"/>
        </w:rPr>
      </w:pPr>
      <w:r w:rsidRPr="005B687B">
        <w:rPr>
          <w:color w:val="000000" w:themeColor="text1"/>
        </w:rPr>
        <w:t>- vyžaduje zodpovědné chování v krizových situacích – 1.pomoc, přivolání pomoci</w:t>
      </w:r>
    </w:p>
    <w:p w14:paraId="798F9DBB" w14:textId="77777777" w:rsidR="002B3C9C" w:rsidRPr="005B687B" w:rsidRDefault="002B3C9C" w:rsidP="002B3C9C">
      <w:pPr>
        <w:rPr>
          <w:color w:val="000000" w:themeColor="text1"/>
        </w:rPr>
      </w:pPr>
    </w:p>
    <w:p w14:paraId="15A30E8A" w14:textId="77777777" w:rsidR="002B3C9C" w:rsidRPr="005B687B" w:rsidRDefault="002B3C9C" w:rsidP="002B3C9C">
      <w:pPr>
        <w:rPr>
          <w:color w:val="000000" w:themeColor="text1"/>
        </w:rPr>
      </w:pPr>
      <w:r w:rsidRPr="005B687B">
        <w:rPr>
          <w:color w:val="000000" w:themeColor="text1"/>
        </w:rPr>
        <w:t xml:space="preserve">Žák: </w:t>
      </w:r>
    </w:p>
    <w:p w14:paraId="2B71847F" w14:textId="77777777" w:rsidR="002B3C9C" w:rsidRPr="005B687B" w:rsidRDefault="002B3C9C" w:rsidP="002B3C9C">
      <w:pPr>
        <w:rPr>
          <w:color w:val="000000" w:themeColor="text1"/>
        </w:rPr>
      </w:pPr>
      <w:r w:rsidRPr="005B687B">
        <w:rPr>
          <w:color w:val="000000" w:themeColor="text1"/>
        </w:rPr>
        <w:t>- respektuje řád pracovny a laboratorní řád</w:t>
      </w:r>
    </w:p>
    <w:p w14:paraId="3CF4D71A" w14:textId="77777777" w:rsidR="002B3C9C" w:rsidRPr="005B687B" w:rsidRDefault="002B3C9C" w:rsidP="002B3C9C">
      <w:pPr>
        <w:rPr>
          <w:color w:val="000000" w:themeColor="text1"/>
        </w:rPr>
      </w:pPr>
      <w:r w:rsidRPr="005B687B">
        <w:rPr>
          <w:color w:val="000000" w:themeColor="text1"/>
        </w:rPr>
        <w:t>- dodržuje pravidla slušného chování</w:t>
      </w:r>
    </w:p>
    <w:p w14:paraId="17ECC78E" w14:textId="77777777" w:rsidR="002B3C9C" w:rsidRPr="005B687B" w:rsidRDefault="002B3C9C" w:rsidP="002B3C9C">
      <w:pPr>
        <w:rPr>
          <w:color w:val="000000" w:themeColor="text1"/>
        </w:rPr>
      </w:pPr>
      <w:r w:rsidRPr="005B687B">
        <w:rPr>
          <w:color w:val="000000" w:themeColor="text1"/>
        </w:rPr>
        <w:t>- chová se disciplinovaně a zodpovědně vzhledem k životnímu prostředí</w:t>
      </w:r>
    </w:p>
    <w:p w14:paraId="71B05485" w14:textId="77777777" w:rsidR="002B3C9C" w:rsidRPr="005B687B" w:rsidRDefault="002B3C9C" w:rsidP="002B3C9C">
      <w:pPr>
        <w:rPr>
          <w:color w:val="000000" w:themeColor="text1"/>
        </w:rPr>
      </w:pPr>
      <w:r w:rsidRPr="005B687B">
        <w:rPr>
          <w:color w:val="000000" w:themeColor="text1"/>
        </w:rPr>
        <w:t>- umí zajistit pomoc v krizové situaci</w:t>
      </w:r>
    </w:p>
    <w:p w14:paraId="14A76C87" w14:textId="77777777" w:rsidR="002B3C9C" w:rsidRPr="005B687B" w:rsidRDefault="002B3C9C" w:rsidP="002B3C9C">
      <w:pPr>
        <w:rPr>
          <w:color w:val="000000" w:themeColor="text1"/>
        </w:rPr>
      </w:pPr>
    </w:p>
    <w:p w14:paraId="75FB3468" w14:textId="77777777" w:rsidR="002B3C9C" w:rsidRPr="005B687B" w:rsidRDefault="002B3C9C" w:rsidP="002B3C9C">
      <w:pPr>
        <w:rPr>
          <w:color w:val="000000" w:themeColor="text1"/>
        </w:rPr>
      </w:pPr>
    </w:p>
    <w:p w14:paraId="411670EB" w14:textId="77777777" w:rsidR="002B3C9C" w:rsidRPr="005B687B" w:rsidRDefault="002B3C9C" w:rsidP="002B3C9C">
      <w:pPr>
        <w:rPr>
          <w:b/>
          <w:color w:val="000000" w:themeColor="text1"/>
        </w:rPr>
      </w:pPr>
      <w:r w:rsidRPr="005B687B">
        <w:rPr>
          <w:b/>
          <w:color w:val="000000" w:themeColor="text1"/>
        </w:rPr>
        <w:t>Kompetence pracovní</w:t>
      </w:r>
    </w:p>
    <w:p w14:paraId="14F6BA05" w14:textId="77777777" w:rsidR="002B3C9C" w:rsidRPr="005B687B" w:rsidRDefault="002B3C9C" w:rsidP="002B3C9C">
      <w:pPr>
        <w:rPr>
          <w:color w:val="000000" w:themeColor="text1"/>
        </w:rPr>
      </w:pPr>
      <w:r w:rsidRPr="005B687B">
        <w:rPr>
          <w:color w:val="000000" w:themeColor="text1"/>
        </w:rPr>
        <w:t>Učitel:</w:t>
      </w:r>
    </w:p>
    <w:p w14:paraId="584B12B4" w14:textId="77777777" w:rsidR="002B3C9C" w:rsidRPr="005B687B" w:rsidRDefault="002B3C9C" w:rsidP="002B3C9C">
      <w:pPr>
        <w:rPr>
          <w:color w:val="000000" w:themeColor="text1"/>
        </w:rPr>
      </w:pPr>
      <w:r w:rsidRPr="005B687B">
        <w:rPr>
          <w:color w:val="000000" w:themeColor="text1"/>
        </w:rPr>
        <w:t>- využívá pomůcky a chemikálie k bezpečné a smysluplné činnosti</w:t>
      </w:r>
    </w:p>
    <w:p w14:paraId="531968C5" w14:textId="77777777" w:rsidR="002B3C9C" w:rsidRPr="005B687B" w:rsidRDefault="002B3C9C" w:rsidP="002B3C9C">
      <w:pPr>
        <w:rPr>
          <w:color w:val="000000" w:themeColor="text1"/>
        </w:rPr>
      </w:pPr>
      <w:r w:rsidRPr="005B687B">
        <w:rPr>
          <w:color w:val="000000" w:themeColor="text1"/>
        </w:rPr>
        <w:t>- vyžaduje dodržování pravidel určených v laboratorním řádu</w:t>
      </w:r>
    </w:p>
    <w:p w14:paraId="10D51E31" w14:textId="77777777" w:rsidR="002B3C9C" w:rsidRPr="005B687B" w:rsidRDefault="002B3C9C" w:rsidP="002B3C9C">
      <w:pPr>
        <w:rPr>
          <w:color w:val="000000" w:themeColor="text1"/>
        </w:rPr>
      </w:pPr>
      <w:r w:rsidRPr="005B687B">
        <w:rPr>
          <w:color w:val="000000" w:themeColor="text1"/>
        </w:rPr>
        <w:t xml:space="preserve">- motivuje žáky tak, aby přiměřeně rozvíjeli svou erudici a byli schopni poznatky </w:t>
      </w:r>
    </w:p>
    <w:p w14:paraId="5AF4025C" w14:textId="77777777" w:rsidR="002B3C9C" w:rsidRPr="005B687B" w:rsidRDefault="002B3C9C" w:rsidP="002B3C9C">
      <w:pPr>
        <w:rPr>
          <w:color w:val="000000" w:themeColor="text1"/>
        </w:rPr>
      </w:pPr>
      <w:r w:rsidRPr="005B687B">
        <w:rPr>
          <w:color w:val="000000" w:themeColor="text1"/>
        </w:rPr>
        <w:t xml:space="preserve">   aplikovat v praktickém životě </w:t>
      </w:r>
    </w:p>
    <w:p w14:paraId="5E0B64FA" w14:textId="77777777" w:rsidR="002B3C9C" w:rsidRPr="005B687B" w:rsidRDefault="002B3C9C" w:rsidP="002B3C9C">
      <w:pPr>
        <w:rPr>
          <w:color w:val="000000" w:themeColor="text1"/>
        </w:rPr>
      </w:pPr>
      <w:r w:rsidRPr="005B687B">
        <w:rPr>
          <w:color w:val="000000" w:themeColor="text1"/>
        </w:rPr>
        <w:t>- rozvijí pracovní návyky a postupy</w:t>
      </w:r>
    </w:p>
    <w:p w14:paraId="762DB7B0" w14:textId="77777777" w:rsidR="002B3C9C" w:rsidRPr="005B687B" w:rsidRDefault="002B3C9C" w:rsidP="002B3C9C">
      <w:pPr>
        <w:rPr>
          <w:color w:val="000000" w:themeColor="text1"/>
        </w:rPr>
      </w:pPr>
    </w:p>
    <w:p w14:paraId="52ECD837" w14:textId="77777777" w:rsidR="002B3C9C" w:rsidRPr="005B687B" w:rsidRDefault="002B3C9C" w:rsidP="002B3C9C">
      <w:pPr>
        <w:rPr>
          <w:color w:val="000000" w:themeColor="text1"/>
        </w:rPr>
      </w:pPr>
      <w:r w:rsidRPr="005B687B">
        <w:rPr>
          <w:color w:val="000000" w:themeColor="text1"/>
        </w:rPr>
        <w:t>Žák:</w:t>
      </w:r>
    </w:p>
    <w:p w14:paraId="632FAACB" w14:textId="77777777" w:rsidR="002B3C9C" w:rsidRPr="005B687B" w:rsidRDefault="002B3C9C" w:rsidP="002B3C9C">
      <w:pPr>
        <w:rPr>
          <w:color w:val="000000" w:themeColor="text1"/>
        </w:rPr>
      </w:pPr>
      <w:r w:rsidRPr="005B687B">
        <w:rPr>
          <w:color w:val="000000" w:themeColor="text1"/>
        </w:rPr>
        <w:t>- učí se využít získaných poznatků v laboratorních pracích</w:t>
      </w:r>
    </w:p>
    <w:p w14:paraId="36B80E68" w14:textId="77777777" w:rsidR="002B3C9C" w:rsidRPr="005B687B" w:rsidRDefault="002B3C9C" w:rsidP="002B3C9C">
      <w:pPr>
        <w:rPr>
          <w:color w:val="000000" w:themeColor="text1"/>
        </w:rPr>
      </w:pPr>
      <w:r w:rsidRPr="005B687B">
        <w:rPr>
          <w:color w:val="000000" w:themeColor="text1"/>
        </w:rPr>
        <w:t>- pracuje pečlivě a svědomitě podle pravidel laboratorního řádu</w:t>
      </w:r>
    </w:p>
    <w:p w14:paraId="4E0D6B65" w14:textId="77777777" w:rsidR="002B3C9C" w:rsidRPr="005B687B" w:rsidRDefault="002B3C9C" w:rsidP="002B3C9C">
      <w:pPr>
        <w:rPr>
          <w:color w:val="000000" w:themeColor="text1"/>
        </w:rPr>
      </w:pPr>
      <w:r w:rsidRPr="005B687B">
        <w:rPr>
          <w:color w:val="000000" w:themeColor="text1"/>
        </w:rPr>
        <w:t>- neohrožuje zdraví a bezpečnost svou ani spolužáků</w:t>
      </w:r>
    </w:p>
    <w:p w14:paraId="73DDE3B2" w14:textId="77777777" w:rsidR="002B3C9C" w:rsidRPr="005B687B" w:rsidRDefault="002B3C9C" w:rsidP="002B3C9C">
      <w:pPr>
        <w:rPr>
          <w:color w:val="000000" w:themeColor="text1"/>
        </w:rPr>
      </w:pPr>
      <w:r w:rsidRPr="005B687B">
        <w:rPr>
          <w:color w:val="000000" w:themeColor="text1"/>
        </w:rPr>
        <w:t>- formuluje závěry</w:t>
      </w:r>
    </w:p>
    <w:p w14:paraId="227513FC" w14:textId="77777777" w:rsidR="003A7796" w:rsidRPr="005B687B" w:rsidRDefault="003A7796" w:rsidP="003A7796">
      <w:pPr>
        <w:rPr>
          <w:color w:val="000000" w:themeColor="text1"/>
        </w:rPr>
      </w:pPr>
    </w:p>
    <w:p w14:paraId="008C68D1" w14:textId="77777777" w:rsidR="003A7796" w:rsidRPr="005B687B" w:rsidRDefault="003A7796" w:rsidP="003A7796">
      <w:pPr>
        <w:rPr>
          <w:b/>
          <w:bCs/>
          <w:iCs/>
          <w:color w:val="000000" w:themeColor="text1"/>
        </w:rPr>
      </w:pPr>
    </w:p>
    <w:p w14:paraId="259DCB3B" w14:textId="77777777" w:rsidR="003A7796" w:rsidRPr="005B687B" w:rsidRDefault="003A7796" w:rsidP="003A7796">
      <w:pPr>
        <w:rPr>
          <w:b/>
          <w:bCs/>
          <w:iCs/>
          <w:color w:val="000000" w:themeColor="text1"/>
        </w:rPr>
      </w:pPr>
      <w:r w:rsidRPr="005B687B">
        <w:rPr>
          <w:b/>
          <w:bCs/>
          <w:iCs/>
          <w:color w:val="000000" w:themeColor="text1"/>
        </w:rPr>
        <w:t>Kompetence digitální</w:t>
      </w:r>
    </w:p>
    <w:p w14:paraId="318A5DD8" w14:textId="77777777" w:rsidR="003A7796" w:rsidRPr="005B687B" w:rsidRDefault="003A7796" w:rsidP="003A7796">
      <w:pPr>
        <w:rPr>
          <w:bCs/>
          <w:iCs/>
          <w:color w:val="000000" w:themeColor="text1"/>
        </w:rPr>
      </w:pPr>
      <w:r w:rsidRPr="005B687B">
        <w:rPr>
          <w:bCs/>
          <w:iCs/>
          <w:color w:val="000000" w:themeColor="text1"/>
        </w:rPr>
        <w:t>Učitel:</w:t>
      </w:r>
    </w:p>
    <w:p w14:paraId="243EEA6B" w14:textId="77777777" w:rsidR="003A7796" w:rsidRPr="005B687B" w:rsidRDefault="003A7796" w:rsidP="003A7796">
      <w:pPr>
        <w:numPr>
          <w:ilvl w:val="0"/>
          <w:numId w:val="110"/>
        </w:numPr>
        <w:rPr>
          <w:bCs/>
          <w:iCs/>
          <w:color w:val="000000" w:themeColor="text1"/>
        </w:rPr>
      </w:pPr>
      <w:r w:rsidRPr="005B687B">
        <w:rPr>
          <w:bCs/>
          <w:iCs/>
          <w:color w:val="000000" w:themeColor="text1"/>
        </w:rPr>
        <w:t>vede žáky k racionálnímu využívání digitálních technologií</w:t>
      </w:r>
    </w:p>
    <w:p w14:paraId="1CB3DCE2" w14:textId="77777777" w:rsidR="003A7796" w:rsidRPr="005B687B" w:rsidRDefault="003A7796" w:rsidP="003A7796">
      <w:pPr>
        <w:numPr>
          <w:ilvl w:val="0"/>
          <w:numId w:val="110"/>
        </w:numPr>
        <w:rPr>
          <w:bCs/>
          <w:iCs/>
          <w:color w:val="000000" w:themeColor="text1"/>
        </w:rPr>
      </w:pPr>
      <w:r w:rsidRPr="005B687B">
        <w:rPr>
          <w:bCs/>
          <w:iCs/>
          <w:color w:val="000000" w:themeColor="text1"/>
        </w:rPr>
        <w:t>využívá metody kritického myšlení při práci s informacemi získanými ze sociálních sítí a internetu</w:t>
      </w:r>
    </w:p>
    <w:p w14:paraId="3B2D894E" w14:textId="77777777" w:rsidR="003A7796" w:rsidRPr="005B687B" w:rsidRDefault="003A7796" w:rsidP="003A7796">
      <w:pPr>
        <w:numPr>
          <w:ilvl w:val="0"/>
          <w:numId w:val="110"/>
        </w:numPr>
        <w:rPr>
          <w:bCs/>
          <w:iCs/>
          <w:color w:val="000000" w:themeColor="text1"/>
        </w:rPr>
      </w:pPr>
      <w:r w:rsidRPr="005B687B">
        <w:rPr>
          <w:bCs/>
          <w:iCs/>
          <w:color w:val="000000" w:themeColor="text1"/>
        </w:rPr>
        <w:t>poučí žáky o bezpečném a etickém chování na internetu</w:t>
      </w:r>
    </w:p>
    <w:p w14:paraId="5CF94432" w14:textId="77777777" w:rsidR="003A7796" w:rsidRPr="005B687B" w:rsidRDefault="003A7796" w:rsidP="003A7796">
      <w:pPr>
        <w:numPr>
          <w:ilvl w:val="0"/>
          <w:numId w:val="110"/>
        </w:numPr>
        <w:rPr>
          <w:bCs/>
          <w:iCs/>
          <w:color w:val="000000" w:themeColor="text1"/>
        </w:rPr>
      </w:pPr>
      <w:r w:rsidRPr="005B687B">
        <w:rPr>
          <w:bCs/>
          <w:iCs/>
          <w:color w:val="000000" w:themeColor="text1"/>
        </w:rPr>
        <w:t xml:space="preserve">seznamuje žáky s aplikacemi, které mohou využívat při získáváni dat </w:t>
      </w:r>
    </w:p>
    <w:p w14:paraId="61BA2600" w14:textId="77777777" w:rsidR="003A7796" w:rsidRPr="005B687B" w:rsidRDefault="003A7796" w:rsidP="003A7796">
      <w:pPr>
        <w:numPr>
          <w:ilvl w:val="0"/>
          <w:numId w:val="110"/>
        </w:numPr>
        <w:rPr>
          <w:bCs/>
          <w:iCs/>
          <w:color w:val="000000" w:themeColor="text1"/>
        </w:rPr>
      </w:pPr>
      <w:r w:rsidRPr="005B687B">
        <w:rPr>
          <w:bCs/>
          <w:iCs/>
          <w:color w:val="000000" w:themeColor="text1"/>
        </w:rPr>
        <w:t xml:space="preserve">využívá při výuce digitální technologie </w:t>
      </w:r>
    </w:p>
    <w:p w14:paraId="3D50C729" w14:textId="77777777" w:rsidR="003A7796" w:rsidRPr="005B687B" w:rsidRDefault="003A7796" w:rsidP="003A7796">
      <w:pPr>
        <w:numPr>
          <w:ilvl w:val="0"/>
          <w:numId w:val="110"/>
        </w:numPr>
        <w:rPr>
          <w:bCs/>
          <w:iCs/>
          <w:color w:val="000000" w:themeColor="text1"/>
        </w:rPr>
      </w:pPr>
      <w:r w:rsidRPr="005B687B">
        <w:rPr>
          <w:bCs/>
          <w:iCs/>
          <w:color w:val="000000" w:themeColor="text1"/>
        </w:rPr>
        <w:lastRenderedPageBreak/>
        <w:t>seznámí žáky se získáváním informací z ověřených zdrojů a s pravidly jejich uvádění</w:t>
      </w:r>
      <w:r w:rsidRPr="005B687B">
        <w:rPr>
          <w:bCs/>
          <w:iCs/>
          <w:color w:val="000000" w:themeColor="text1"/>
        </w:rPr>
        <w:br/>
      </w:r>
    </w:p>
    <w:p w14:paraId="5EF53EB8" w14:textId="77777777" w:rsidR="003A7796" w:rsidRPr="005B687B" w:rsidRDefault="003A7796" w:rsidP="003A7796">
      <w:pPr>
        <w:tabs>
          <w:tab w:val="left" w:pos="1884"/>
        </w:tabs>
        <w:rPr>
          <w:bCs/>
          <w:iCs/>
          <w:color w:val="000000" w:themeColor="text1"/>
        </w:rPr>
      </w:pPr>
      <w:r w:rsidRPr="005B687B">
        <w:rPr>
          <w:bCs/>
          <w:iCs/>
          <w:color w:val="000000" w:themeColor="text1"/>
        </w:rPr>
        <w:t>Žák:</w:t>
      </w:r>
      <w:r w:rsidRPr="005B687B">
        <w:rPr>
          <w:bCs/>
          <w:iCs/>
          <w:color w:val="000000" w:themeColor="text1"/>
        </w:rPr>
        <w:tab/>
      </w:r>
    </w:p>
    <w:p w14:paraId="0173F5FC" w14:textId="77777777" w:rsidR="003A7796" w:rsidRPr="005B687B" w:rsidRDefault="003A7796" w:rsidP="003A7796">
      <w:pPr>
        <w:numPr>
          <w:ilvl w:val="0"/>
          <w:numId w:val="110"/>
        </w:numPr>
        <w:rPr>
          <w:bCs/>
          <w:iCs/>
          <w:color w:val="000000" w:themeColor="text1"/>
        </w:rPr>
      </w:pPr>
      <w:r w:rsidRPr="005B687B">
        <w:rPr>
          <w:color w:val="000000" w:themeColor="text1"/>
        </w:rPr>
        <w:t>získává, vyhledává, kriticky posuzuje, spravuje a sdílí data, informace a digitální obsah</w:t>
      </w:r>
    </w:p>
    <w:p w14:paraId="58B06F8E" w14:textId="77777777" w:rsidR="003A7796" w:rsidRPr="005B687B" w:rsidRDefault="003A7796" w:rsidP="003A7796">
      <w:pPr>
        <w:numPr>
          <w:ilvl w:val="0"/>
          <w:numId w:val="110"/>
        </w:numPr>
        <w:rPr>
          <w:bCs/>
          <w:iCs/>
          <w:color w:val="000000" w:themeColor="text1"/>
        </w:rPr>
      </w:pPr>
      <w:r w:rsidRPr="005B687B">
        <w:rPr>
          <w:bCs/>
          <w:iCs/>
          <w:color w:val="000000" w:themeColor="text1"/>
        </w:rPr>
        <w:t>využívá relevantní zdroje k získávání informací, zná pravidla pro uvádění zdrojů</w:t>
      </w:r>
    </w:p>
    <w:p w14:paraId="03B47E78" w14:textId="77777777" w:rsidR="003A7796" w:rsidRPr="005B687B" w:rsidRDefault="003A7796" w:rsidP="003A7796">
      <w:pPr>
        <w:numPr>
          <w:ilvl w:val="0"/>
          <w:numId w:val="110"/>
        </w:numPr>
        <w:rPr>
          <w:bCs/>
          <w:iCs/>
          <w:color w:val="000000" w:themeColor="text1"/>
        </w:rPr>
      </w:pPr>
      <w:r w:rsidRPr="005B687B">
        <w:rPr>
          <w:bCs/>
          <w:iCs/>
          <w:color w:val="000000" w:themeColor="text1"/>
        </w:rPr>
        <w:t>vytváří digitální obsah a k tomu používá různé formáty</w:t>
      </w:r>
    </w:p>
    <w:p w14:paraId="3E648567" w14:textId="77777777" w:rsidR="003A7796" w:rsidRPr="005B687B" w:rsidRDefault="003A7796" w:rsidP="003A7796">
      <w:pPr>
        <w:rPr>
          <w:color w:val="000000" w:themeColor="text1"/>
        </w:rPr>
      </w:pPr>
    </w:p>
    <w:p w14:paraId="315EA905" w14:textId="77777777" w:rsidR="002B3C9C" w:rsidRPr="005B687B" w:rsidRDefault="002B3C9C" w:rsidP="003A7796">
      <w:pPr>
        <w:rPr>
          <w:color w:val="000000" w:themeColor="text1"/>
        </w:rPr>
      </w:pPr>
    </w:p>
    <w:p w14:paraId="1786EE2D" w14:textId="77777777" w:rsidR="002B3C9C" w:rsidRPr="005B687B" w:rsidRDefault="002B3C9C" w:rsidP="00EF6199">
      <w:pPr>
        <w:ind w:firstLine="708"/>
        <w:rPr>
          <w:color w:val="000000" w:themeColor="text1"/>
        </w:rPr>
      </w:pPr>
    </w:p>
    <w:p w14:paraId="2E6BE128" w14:textId="77777777" w:rsidR="002B3C9C" w:rsidRPr="005B687B" w:rsidRDefault="002B3C9C" w:rsidP="00EF6199">
      <w:pPr>
        <w:ind w:firstLine="708"/>
        <w:rPr>
          <w:color w:val="000000" w:themeColor="text1"/>
        </w:rPr>
      </w:pPr>
    </w:p>
    <w:p w14:paraId="7BA986D5" w14:textId="77777777" w:rsidR="002B3C9C" w:rsidRPr="005B687B" w:rsidRDefault="002B3C9C" w:rsidP="00EF6199">
      <w:pPr>
        <w:ind w:firstLine="708"/>
        <w:rPr>
          <w:color w:val="000000" w:themeColor="text1"/>
        </w:rPr>
      </w:pPr>
    </w:p>
    <w:p w14:paraId="31A68846" w14:textId="77777777" w:rsidR="002B3C9C" w:rsidRPr="005B687B" w:rsidRDefault="002B3C9C" w:rsidP="00EF6199">
      <w:pPr>
        <w:ind w:firstLine="708"/>
        <w:rPr>
          <w:color w:val="000000" w:themeColor="text1"/>
        </w:rPr>
      </w:pPr>
    </w:p>
    <w:p w14:paraId="5CC6B8AC" w14:textId="77777777" w:rsidR="00361613" w:rsidRPr="005B687B" w:rsidRDefault="00361613" w:rsidP="00EF6199">
      <w:pPr>
        <w:ind w:firstLine="708"/>
        <w:rPr>
          <w:color w:val="000000" w:themeColor="text1"/>
        </w:rPr>
      </w:pPr>
    </w:p>
    <w:p w14:paraId="4EA7971E" w14:textId="77777777" w:rsidR="003A7796" w:rsidRPr="005B687B" w:rsidRDefault="003A7796" w:rsidP="00EF6199">
      <w:pPr>
        <w:ind w:firstLine="708"/>
        <w:rPr>
          <w:color w:val="000000" w:themeColor="text1"/>
        </w:rPr>
      </w:pPr>
    </w:p>
    <w:p w14:paraId="0E5D44AD" w14:textId="77777777" w:rsidR="003A7796" w:rsidRPr="005B687B" w:rsidRDefault="003A7796" w:rsidP="00EF6199">
      <w:pPr>
        <w:ind w:firstLine="708"/>
        <w:rPr>
          <w:color w:val="000000" w:themeColor="text1"/>
        </w:rPr>
      </w:pPr>
    </w:p>
    <w:p w14:paraId="2B204E1B" w14:textId="77777777" w:rsidR="003A7796" w:rsidRPr="005B687B" w:rsidRDefault="003A7796" w:rsidP="00EF6199">
      <w:pPr>
        <w:ind w:firstLine="708"/>
        <w:rPr>
          <w:color w:val="000000" w:themeColor="text1"/>
        </w:rPr>
      </w:pPr>
    </w:p>
    <w:p w14:paraId="11613090" w14:textId="77777777" w:rsidR="003A7796" w:rsidRPr="005B687B" w:rsidRDefault="003A7796" w:rsidP="00EF6199">
      <w:pPr>
        <w:ind w:firstLine="708"/>
        <w:rPr>
          <w:color w:val="000000" w:themeColor="text1"/>
        </w:rPr>
      </w:pPr>
    </w:p>
    <w:p w14:paraId="5890B41E" w14:textId="77777777" w:rsidR="003A7796" w:rsidRPr="005B687B" w:rsidRDefault="003A7796" w:rsidP="00EF6199">
      <w:pPr>
        <w:ind w:firstLine="708"/>
        <w:rPr>
          <w:color w:val="000000" w:themeColor="text1"/>
        </w:rPr>
      </w:pPr>
    </w:p>
    <w:p w14:paraId="425AB864" w14:textId="77777777" w:rsidR="003A7796" w:rsidRPr="005B687B" w:rsidRDefault="003A7796" w:rsidP="00EF6199">
      <w:pPr>
        <w:ind w:firstLine="708"/>
        <w:rPr>
          <w:color w:val="000000" w:themeColor="text1"/>
        </w:rPr>
      </w:pPr>
    </w:p>
    <w:p w14:paraId="2D60B7D6" w14:textId="77777777" w:rsidR="003A7796" w:rsidRPr="005B687B" w:rsidRDefault="003A7796" w:rsidP="00EF6199">
      <w:pPr>
        <w:ind w:firstLine="708"/>
        <w:rPr>
          <w:color w:val="000000" w:themeColor="text1"/>
        </w:rPr>
      </w:pPr>
    </w:p>
    <w:p w14:paraId="7279489B" w14:textId="77777777" w:rsidR="003A7796" w:rsidRPr="005B687B" w:rsidRDefault="003A7796" w:rsidP="00EF6199">
      <w:pPr>
        <w:ind w:firstLine="708"/>
        <w:rPr>
          <w:color w:val="000000" w:themeColor="text1"/>
        </w:rPr>
      </w:pPr>
    </w:p>
    <w:p w14:paraId="31E36788" w14:textId="77777777" w:rsidR="003A7796" w:rsidRPr="005B687B" w:rsidRDefault="003A7796" w:rsidP="00EF6199">
      <w:pPr>
        <w:ind w:firstLine="708"/>
        <w:rPr>
          <w:color w:val="000000" w:themeColor="text1"/>
        </w:rPr>
      </w:pPr>
    </w:p>
    <w:p w14:paraId="7C07A4BE" w14:textId="77777777" w:rsidR="003A7796" w:rsidRPr="005B687B" w:rsidRDefault="003A7796" w:rsidP="00EF6199">
      <w:pPr>
        <w:ind w:firstLine="708"/>
        <w:rPr>
          <w:color w:val="000000" w:themeColor="text1"/>
        </w:rPr>
      </w:pPr>
    </w:p>
    <w:p w14:paraId="4C481325" w14:textId="77777777" w:rsidR="003A7796" w:rsidRPr="005B687B" w:rsidRDefault="003A7796" w:rsidP="00EF6199">
      <w:pPr>
        <w:ind w:firstLine="708"/>
        <w:rPr>
          <w:color w:val="000000" w:themeColor="text1"/>
        </w:rPr>
      </w:pPr>
    </w:p>
    <w:p w14:paraId="041351AE" w14:textId="77777777" w:rsidR="003A7796" w:rsidRPr="005B687B" w:rsidRDefault="003A7796" w:rsidP="00EF6199">
      <w:pPr>
        <w:ind w:firstLine="708"/>
        <w:rPr>
          <w:color w:val="000000" w:themeColor="text1"/>
        </w:rPr>
      </w:pPr>
    </w:p>
    <w:p w14:paraId="74312E84" w14:textId="77777777" w:rsidR="003A7796" w:rsidRPr="005B687B" w:rsidRDefault="003A7796" w:rsidP="00EF6199">
      <w:pPr>
        <w:ind w:firstLine="708"/>
        <w:rPr>
          <w:color w:val="000000" w:themeColor="text1"/>
        </w:rPr>
      </w:pPr>
    </w:p>
    <w:p w14:paraId="1DD26189" w14:textId="77777777" w:rsidR="003A7796" w:rsidRPr="005B687B" w:rsidRDefault="003A7796" w:rsidP="00EF6199">
      <w:pPr>
        <w:ind w:firstLine="708"/>
        <w:rPr>
          <w:color w:val="000000" w:themeColor="text1"/>
        </w:rPr>
      </w:pPr>
    </w:p>
    <w:p w14:paraId="2AF487AF" w14:textId="77777777" w:rsidR="003A7796" w:rsidRPr="005B687B" w:rsidRDefault="003A7796" w:rsidP="00EF6199">
      <w:pPr>
        <w:ind w:firstLine="708"/>
        <w:rPr>
          <w:color w:val="000000" w:themeColor="text1"/>
        </w:rPr>
      </w:pPr>
    </w:p>
    <w:p w14:paraId="0205FFEC" w14:textId="77777777" w:rsidR="003A7796" w:rsidRPr="005B687B" w:rsidRDefault="003A7796" w:rsidP="00EF6199">
      <w:pPr>
        <w:ind w:firstLine="708"/>
        <w:rPr>
          <w:color w:val="000000" w:themeColor="text1"/>
        </w:rPr>
      </w:pPr>
    </w:p>
    <w:p w14:paraId="3B37AED1" w14:textId="77777777" w:rsidR="003A7796" w:rsidRPr="005B687B" w:rsidRDefault="003A7796" w:rsidP="00EF6199">
      <w:pPr>
        <w:ind w:firstLine="708"/>
        <w:rPr>
          <w:color w:val="000000" w:themeColor="text1"/>
        </w:rPr>
      </w:pPr>
    </w:p>
    <w:p w14:paraId="623A569A" w14:textId="77777777" w:rsidR="003A7796" w:rsidRPr="005B687B" w:rsidRDefault="003A7796" w:rsidP="00EF6199">
      <w:pPr>
        <w:ind w:firstLine="708"/>
        <w:rPr>
          <w:color w:val="000000" w:themeColor="text1"/>
        </w:rPr>
      </w:pPr>
    </w:p>
    <w:p w14:paraId="73193825" w14:textId="77777777" w:rsidR="003A7796" w:rsidRPr="005B687B" w:rsidRDefault="003A7796" w:rsidP="00EF6199">
      <w:pPr>
        <w:ind w:firstLine="708"/>
        <w:rPr>
          <w:color w:val="000000" w:themeColor="text1"/>
        </w:rPr>
      </w:pPr>
    </w:p>
    <w:p w14:paraId="298BDA5B" w14:textId="77777777" w:rsidR="003A7796" w:rsidRPr="005B687B" w:rsidRDefault="003A7796" w:rsidP="00EF6199">
      <w:pPr>
        <w:ind w:firstLine="708"/>
        <w:rPr>
          <w:color w:val="000000" w:themeColor="text1"/>
        </w:rPr>
      </w:pPr>
    </w:p>
    <w:p w14:paraId="754492B9" w14:textId="77777777" w:rsidR="003A7796" w:rsidRPr="005B687B" w:rsidRDefault="003A7796" w:rsidP="00EF6199">
      <w:pPr>
        <w:ind w:firstLine="708"/>
        <w:rPr>
          <w:color w:val="000000" w:themeColor="text1"/>
        </w:rPr>
      </w:pPr>
    </w:p>
    <w:p w14:paraId="62BDAFDA" w14:textId="77777777" w:rsidR="003A7796" w:rsidRPr="005B687B" w:rsidRDefault="003A7796" w:rsidP="00EF6199">
      <w:pPr>
        <w:ind w:firstLine="708"/>
        <w:rPr>
          <w:color w:val="000000" w:themeColor="text1"/>
        </w:rPr>
      </w:pPr>
    </w:p>
    <w:p w14:paraId="221026B9" w14:textId="77777777" w:rsidR="003A7796" w:rsidRPr="005B687B" w:rsidRDefault="003A7796" w:rsidP="00EF6199">
      <w:pPr>
        <w:ind w:firstLine="708"/>
        <w:rPr>
          <w:color w:val="000000" w:themeColor="text1"/>
        </w:rPr>
      </w:pPr>
    </w:p>
    <w:p w14:paraId="60AA4998" w14:textId="77777777" w:rsidR="003A7796" w:rsidRPr="005B687B" w:rsidRDefault="003A7796" w:rsidP="00EF6199">
      <w:pPr>
        <w:ind w:firstLine="708"/>
        <w:rPr>
          <w:color w:val="000000" w:themeColor="text1"/>
        </w:rPr>
      </w:pPr>
    </w:p>
    <w:p w14:paraId="7FD62382" w14:textId="77777777" w:rsidR="003A7796" w:rsidRPr="005B687B" w:rsidRDefault="003A7796" w:rsidP="00EF6199">
      <w:pPr>
        <w:ind w:firstLine="708"/>
        <w:rPr>
          <w:color w:val="000000" w:themeColor="text1"/>
        </w:rPr>
      </w:pPr>
    </w:p>
    <w:p w14:paraId="551D2384" w14:textId="77777777" w:rsidR="003A7796" w:rsidRPr="005B687B" w:rsidRDefault="003A7796" w:rsidP="00EF6199">
      <w:pPr>
        <w:ind w:firstLine="708"/>
        <w:rPr>
          <w:color w:val="000000" w:themeColor="text1"/>
        </w:rPr>
      </w:pPr>
    </w:p>
    <w:p w14:paraId="59E8715E" w14:textId="77777777" w:rsidR="003A7796" w:rsidRPr="005B687B" w:rsidRDefault="003A7796" w:rsidP="00EF6199">
      <w:pPr>
        <w:ind w:firstLine="708"/>
        <w:rPr>
          <w:color w:val="000000" w:themeColor="text1"/>
        </w:rPr>
      </w:pPr>
    </w:p>
    <w:p w14:paraId="45520B00" w14:textId="77777777" w:rsidR="003A7796" w:rsidRPr="005B687B" w:rsidRDefault="003A7796" w:rsidP="00EF6199">
      <w:pPr>
        <w:ind w:firstLine="708"/>
        <w:rPr>
          <w:color w:val="000000" w:themeColor="text1"/>
        </w:rPr>
      </w:pPr>
    </w:p>
    <w:p w14:paraId="777CCF65" w14:textId="77777777" w:rsidR="003A7796" w:rsidRPr="005B687B" w:rsidRDefault="003A7796" w:rsidP="00EF6199">
      <w:pPr>
        <w:ind w:firstLine="708"/>
        <w:rPr>
          <w:color w:val="000000" w:themeColor="text1"/>
        </w:rPr>
      </w:pPr>
    </w:p>
    <w:p w14:paraId="0A2D5213" w14:textId="77777777" w:rsidR="003A7796" w:rsidRPr="005B687B" w:rsidRDefault="003A7796" w:rsidP="00EF6199">
      <w:pPr>
        <w:ind w:firstLine="708"/>
        <w:rPr>
          <w:color w:val="000000" w:themeColor="text1"/>
        </w:rPr>
      </w:pPr>
    </w:p>
    <w:p w14:paraId="07B26A76" w14:textId="77777777" w:rsidR="003A7796" w:rsidRPr="005B687B" w:rsidRDefault="003A7796" w:rsidP="00EF6199">
      <w:pPr>
        <w:ind w:firstLine="708"/>
        <w:rPr>
          <w:color w:val="000000" w:themeColor="text1"/>
        </w:rPr>
      </w:pPr>
    </w:p>
    <w:p w14:paraId="62AAF640" w14:textId="77777777" w:rsidR="003A7796" w:rsidRPr="005B687B" w:rsidRDefault="003A7796" w:rsidP="00EF6199">
      <w:pPr>
        <w:ind w:firstLine="708"/>
        <w:rPr>
          <w:color w:val="000000" w:themeColor="text1"/>
        </w:rPr>
      </w:pPr>
    </w:p>
    <w:p w14:paraId="53B5D6BB" w14:textId="77777777" w:rsidR="00361613" w:rsidRPr="005B687B" w:rsidRDefault="00361613" w:rsidP="00EF6199">
      <w:pPr>
        <w:ind w:firstLine="708"/>
        <w:rPr>
          <w:color w:val="000000" w:themeColor="text1"/>
        </w:rPr>
      </w:pPr>
    </w:p>
    <w:tbl>
      <w:tblPr>
        <w:tblW w:w="51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23"/>
        <w:gridCol w:w="273"/>
        <w:gridCol w:w="141"/>
        <w:gridCol w:w="139"/>
        <w:gridCol w:w="2628"/>
        <w:gridCol w:w="1751"/>
        <w:gridCol w:w="2947"/>
      </w:tblGrid>
      <w:tr w:rsidR="00BF1404" w:rsidRPr="005B687B" w14:paraId="6A023F8C" w14:textId="77777777" w:rsidTr="003A7796">
        <w:trPr>
          <w:trHeight w:val="1440"/>
        </w:trPr>
        <w:tc>
          <w:tcPr>
            <w:tcW w:w="2628" w:type="pct"/>
            <w:gridSpan w:val="5"/>
            <w:vAlign w:val="center"/>
          </w:tcPr>
          <w:p w14:paraId="01FBA9D7" w14:textId="77777777" w:rsidR="00BF1404" w:rsidRPr="005B687B" w:rsidRDefault="00BF1404" w:rsidP="00BF1404">
            <w:pPr>
              <w:jc w:val="center"/>
              <w:rPr>
                <w:b/>
                <w:color w:val="000000" w:themeColor="text1"/>
              </w:rPr>
            </w:pPr>
            <w:r w:rsidRPr="005B687B">
              <w:rPr>
                <w:b/>
                <w:color w:val="000000" w:themeColor="text1"/>
              </w:rPr>
              <w:lastRenderedPageBreak/>
              <w:t>Oblast:</w:t>
            </w:r>
          </w:p>
          <w:p w14:paraId="2EAF51C8" w14:textId="77777777" w:rsidR="00BF1404" w:rsidRPr="005B687B" w:rsidRDefault="004D40BB" w:rsidP="00BF1404">
            <w:pPr>
              <w:jc w:val="center"/>
              <w:rPr>
                <w:b/>
                <w:color w:val="000000" w:themeColor="text1"/>
              </w:rPr>
            </w:pPr>
            <w:r w:rsidRPr="005B687B">
              <w:rPr>
                <w:b/>
                <w:color w:val="000000" w:themeColor="text1"/>
              </w:rPr>
              <w:t>Člověk a příroda</w:t>
            </w:r>
          </w:p>
        </w:tc>
        <w:tc>
          <w:tcPr>
            <w:tcW w:w="884" w:type="pct"/>
            <w:vAlign w:val="center"/>
          </w:tcPr>
          <w:p w14:paraId="16E133BD" w14:textId="77777777" w:rsidR="00BF1404" w:rsidRPr="005B687B" w:rsidRDefault="00BF1404" w:rsidP="002A4BBE">
            <w:pPr>
              <w:jc w:val="center"/>
              <w:rPr>
                <w:b/>
                <w:color w:val="000000" w:themeColor="text1"/>
              </w:rPr>
            </w:pPr>
            <w:r w:rsidRPr="005B687B">
              <w:rPr>
                <w:b/>
                <w:color w:val="000000" w:themeColor="text1"/>
              </w:rPr>
              <w:t>Předmět:</w:t>
            </w:r>
          </w:p>
          <w:p w14:paraId="588A881D" w14:textId="77777777" w:rsidR="00BF1404" w:rsidRPr="005B687B" w:rsidRDefault="00BF1404" w:rsidP="002A4BBE">
            <w:pPr>
              <w:jc w:val="center"/>
              <w:rPr>
                <w:b/>
                <w:color w:val="000000" w:themeColor="text1"/>
              </w:rPr>
            </w:pPr>
            <w:r w:rsidRPr="005B687B">
              <w:rPr>
                <w:b/>
                <w:color w:val="000000" w:themeColor="text1"/>
              </w:rPr>
              <w:t>Chemie</w:t>
            </w:r>
          </w:p>
        </w:tc>
        <w:tc>
          <w:tcPr>
            <w:tcW w:w="1488" w:type="pct"/>
            <w:vAlign w:val="center"/>
          </w:tcPr>
          <w:p w14:paraId="5594B20D" w14:textId="77777777" w:rsidR="00BF1404" w:rsidRPr="005B687B" w:rsidRDefault="00BF1404" w:rsidP="002A4BBE">
            <w:pPr>
              <w:jc w:val="center"/>
              <w:rPr>
                <w:b/>
                <w:color w:val="000000" w:themeColor="text1"/>
              </w:rPr>
            </w:pPr>
          </w:p>
          <w:p w14:paraId="447F7DAE" w14:textId="77777777" w:rsidR="00BF1404" w:rsidRPr="005B687B" w:rsidRDefault="00BF1404" w:rsidP="002A4BBE">
            <w:pPr>
              <w:jc w:val="center"/>
              <w:rPr>
                <w:b/>
                <w:color w:val="000000" w:themeColor="text1"/>
              </w:rPr>
            </w:pPr>
            <w:r w:rsidRPr="005B687B">
              <w:rPr>
                <w:b/>
                <w:color w:val="000000" w:themeColor="text1"/>
              </w:rPr>
              <w:t>Ročník:</w:t>
            </w:r>
          </w:p>
          <w:p w14:paraId="6A0557B2" w14:textId="77777777" w:rsidR="00BF1404" w:rsidRPr="005B687B" w:rsidRDefault="00BF1404" w:rsidP="002A4BBE">
            <w:pPr>
              <w:jc w:val="center"/>
              <w:rPr>
                <w:b/>
                <w:color w:val="000000" w:themeColor="text1"/>
              </w:rPr>
            </w:pPr>
            <w:r w:rsidRPr="005B687B">
              <w:rPr>
                <w:b/>
                <w:color w:val="000000" w:themeColor="text1"/>
              </w:rPr>
              <w:t>8.</w:t>
            </w:r>
          </w:p>
        </w:tc>
      </w:tr>
      <w:tr w:rsidR="00BF1404" w:rsidRPr="005B687B" w14:paraId="7D17186C" w14:textId="77777777" w:rsidTr="003A7796">
        <w:trPr>
          <w:trHeight w:val="1080"/>
        </w:trPr>
        <w:tc>
          <w:tcPr>
            <w:tcW w:w="1301" w:type="pct"/>
            <w:gridSpan w:val="4"/>
            <w:vAlign w:val="center"/>
          </w:tcPr>
          <w:p w14:paraId="734CCFAC" w14:textId="77777777" w:rsidR="00BF1404" w:rsidRPr="005B687B" w:rsidRDefault="00BF1404" w:rsidP="00BF1404">
            <w:pPr>
              <w:jc w:val="center"/>
              <w:rPr>
                <w:b/>
                <w:color w:val="000000" w:themeColor="text1"/>
              </w:rPr>
            </w:pPr>
            <w:r w:rsidRPr="005B687B">
              <w:rPr>
                <w:b/>
                <w:color w:val="000000" w:themeColor="text1"/>
              </w:rPr>
              <w:t>Výstupy RVP</w:t>
            </w:r>
          </w:p>
        </w:tc>
        <w:tc>
          <w:tcPr>
            <w:tcW w:w="1327" w:type="pct"/>
            <w:vAlign w:val="center"/>
          </w:tcPr>
          <w:p w14:paraId="64C7F650" w14:textId="77777777" w:rsidR="00BF1404" w:rsidRPr="005B687B" w:rsidRDefault="00BF1404" w:rsidP="002A4BBE">
            <w:pPr>
              <w:jc w:val="center"/>
              <w:rPr>
                <w:color w:val="000000" w:themeColor="text1"/>
              </w:rPr>
            </w:pPr>
          </w:p>
          <w:p w14:paraId="66414C94" w14:textId="77777777" w:rsidR="00BF1404" w:rsidRPr="005B687B" w:rsidRDefault="00BF1404" w:rsidP="002A4BBE">
            <w:pPr>
              <w:jc w:val="center"/>
              <w:rPr>
                <w:b/>
                <w:color w:val="000000" w:themeColor="text1"/>
              </w:rPr>
            </w:pPr>
            <w:r w:rsidRPr="005B687B">
              <w:rPr>
                <w:b/>
                <w:color w:val="000000" w:themeColor="text1"/>
              </w:rPr>
              <w:t>Školní výstupy:</w:t>
            </w:r>
          </w:p>
          <w:p w14:paraId="7223AAB8" w14:textId="77777777" w:rsidR="00BF1404" w:rsidRPr="005B687B" w:rsidRDefault="00BF1404" w:rsidP="002A4BBE">
            <w:pPr>
              <w:jc w:val="center"/>
              <w:rPr>
                <w:b/>
                <w:color w:val="000000" w:themeColor="text1"/>
              </w:rPr>
            </w:pPr>
          </w:p>
          <w:p w14:paraId="5D5956B1" w14:textId="77777777" w:rsidR="00BF1404" w:rsidRPr="005B687B" w:rsidRDefault="00BF1404" w:rsidP="002A4BBE">
            <w:pPr>
              <w:jc w:val="center"/>
              <w:rPr>
                <w:b/>
                <w:color w:val="000000" w:themeColor="text1"/>
              </w:rPr>
            </w:pPr>
          </w:p>
          <w:p w14:paraId="475FBC43" w14:textId="77777777" w:rsidR="00BF1404" w:rsidRPr="005B687B" w:rsidRDefault="00BF1404" w:rsidP="002A4BBE">
            <w:pPr>
              <w:jc w:val="center"/>
              <w:rPr>
                <w:color w:val="000000" w:themeColor="text1"/>
              </w:rPr>
            </w:pPr>
            <w:r w:rsidRPr="005B687B">
              <w:rPr>
                <w:b/>
                <w:color w:val="000000" w:themeColor="text1"/>
              </w:rPr>
              <w:t>Žák:</w:t>
            </w:r>
          </w:p>
        </w:tc>
        <w:tc>
          <w:tcPr>
            <w:tcW w:w="884" w:type="pct"/>
            <w:vAlign w:val="center"/>
          </w:tcPr>
          <w:p w14:paraId="3EC628C3" w14:textId="77777777" w:rsidR="00BF1404" w:rsidRPr="005B687B" w:rsidRDefault="00BF1404" w:rsidP="002A4BBE">
            <w:pPr>
              <w:jc w:val="center"/>
              <w:rPr>
                <w:b/>
                <w:color w:val="000000" w:themeColor="text1"/>
              </w:rPr>
            </w:pPr>
            <w:r w:rsidRPr="005B687B">
              <w:rPr>
                <w:b/>
                <w:color w:val="000000" w:themeColor="text1"/>
              </w:rPr>
              <w:t>Učivo:</w:t>
            </w:r>
          </w:p>
        </w:tc>
        <w:tc>
          <w:tcPr>
            <w:tcW w:w="1488" w:type="pct"/>
            <w:vAlign w:val="center"/>
          </w:tcPr>
          <w:p w14:paraId="5316932F" w14:textId="77777777" w:rsidR="00BF1404" w:rsidRPr="005B687B" w:rsidRDefault="00BF1404" w:rsidP="002A4BBE">
            <w:pPr>
              <w:jc w:val="center"/>
              <w:rPr>
                <w:b/>
                <w:color w:val="000000" w:themeColor="text1"/>
              </w:rPr>
            </w:pPr>
            <w:r w:rsidRPr="005B687B">
              <w:rPr>
                <w:b/>
                <w:color w:val="000000" w:themeColor="text1"/>
              </w:rPr>
              <w:t xml:space="preserve">Průřezová témata, </w:t>
            </w:r>
          </w:p>
          <w:p w14:paraId="241963D1" w14:textId="77777777" w:rsidR="00BF1404" w:rsidRPr="005B687B" w:rsidRDefault="00BF1404" w:rsidP="002A4BBE">
            <w:pPr>
              <w:jc w:val="center"/>
              <w:rPr>
                <w:b/>
                <w:color w:val="000000" w:themeColor="text1"/>
              </w:rPr>
            </w:pPr>
            <w:r w:rsidRPr="005B687B">
              <w:rPr>
                <w:b/>
                <w:color w:val="000000" w:themeColor="text1"/>
              </w:rPr>
              <w:t>přesahy do jiných předmětů:</w:t>
            </w:r>
          </w:p>
        </w:tc>
      </w:tr>
      <w:tr w:rsidR="00BF1404" w:rsidRPr="005B687B" w14:paraId="3CFEF70C" w14:textId="77777777" w:rsidTr="003A7796">
        <w:trPr>
          <w:trHeight w:val="10440"/>
        </w:trPr>
        <w:tc>
          <w:tcPr>
            <w:tcW w:w="1301" w:type="pct"/>
            <w:gridSpan w:val="4"/>
          </w:tcPr>
          <w:p w14:paraId="7A10DCB8" w14:textId="77777777" w:rsidR="001F45A1" w:rsidRPr="005B687B" w:rsidRDefault="001F45A1" w:rsidP="00F2522D">
            <w:pPr>
              <w:pStyle w:val="Default"/>
              <w:numPr>
                <w:ilvl w:val="0"/>
                <w:numId w:val="185"/>
              </w:numPr>
              <w:tabs>
                <w:tab w:val="clear" w:pos="720"/>
                <w:tab w:val="num" w:pos="0"/>
              </w:tabs>
              <w:ind w:left="187" w:hanging="187"/>
              <w:rPr>
                <w:color w:val="000000" w:themeColor="text1"/>
                <w:sz w:val="20"/>
                <w:szCs w:val="20"/>
              </w:rPr>
            </w:pPr>
            <w:r w:rsidRPr="005B687B">
              <w:rPr>
                <w:bCs/>
                <w:iCs/>
                <w:color w:val="000000" w:themeColor="text1"/>
                <w:sz w:val="20"/>
                <w:szCs w:val="20"/>
              </w:rPr>
              <w:t xml:space="preserve">určí společné a rozdílné vlastnosti látek </w:t>
            </w:r>
          </w:p>
          <w:p w14:paraId="73F077DA" w14:textId="77777777" w:rsidR="001F45A1" w:rsidRPr="005B687B" w:rsidRDefault="001F45A1" w:rsidP="00F2522D">
            <w:pPr>
              <w:pStyle w:val="Default"/>
              <w:numPr>
                <w:ilvl w:val="0"/>
                <w:numId w:val="185"/>
              </w:numPr>
              <w:tabs>
                <w:tab w:val="clear" w:pos="720"/>
                <w:tab w:val="num" w:pos="0"/>
              </w:tabs>
              <w:ind w:left="187" w:hanging="187"/>
              <w:rPr>
                <w:color w:val="000000" w:themeColor="text1"/>
                <w:sz w:val="20"/>
                <w:szCs w:val="20"/>
              </w:rPr>
            </w:pPr>
            <w:r w:rsidRPr="005B687B">
              <w:rPr>
                <w:bCs/>
                <w:iCs/>
                <w:color w:val="000000" w:themeColor="text1"/>
                <w:sz w:val="20"/>
                <w:szCs w:val="20"/>
              </w:rPr>
              <w:t xml:space="preserve">pracuje bezpečně s vybranými dostupnými a běžně používanými látkami a hodnotí jejich rizikovost; posoudí nebezpečnost </w:t>
            </w:r>
            <w:proofErr w:type="spellStart"/>
            <w:r w:rsidRPr="005B687B">
              <w:rPr>
                <w:bCs/>
                <w:iCs/>
                <w:color w:val="000000" w:themeColor="text1"/>
                <w:sz w:val="20"/>
                <w:szCs w:val="20"/>
              </w:rPr>
              <w:t>vybr</w:t>
            </w:r>
            <w:proofErr w:type="spellEnd"/>
            <w:r w:rsidRPr="005B687B">
              <w:rPr>
                <w:bCs/>
                <w:iCs/>
                <w:color w:val="000000" w:themeColor="text1"/>
                <w:sz w:val="20"/>
                <w:szCs w:val="20"/>
              </w:rPr>
              <w:t xml:space="preserve">. dostupných látek, se kterými zatím pracovat nesmí </w:t>
            </w:r>
          </w:p>
          <w:p w14:paraId="6B32CD85" w14:textId="77777777" w:rsidR="001F45A1" w:rsidRPr="005B687B" w:rsidRDefault="001F45A1" w:rsidP="00F2522D">
            <w:pPr>
              <w:pStyle w:val="Default"/>
              <w:numPr>
                <w:ilvl w:val="0"/>
                <w:numId w:val="185"/>
              </w:numPr>
              <w:tabs>
                <w:tab w:val="clear" w:pos="720"/>
                <w:tab w:val="num" w:pos="0"/>
              </w:tabs>
              <w:ind w:left="187" w:hanging="187"/>
              <w:rPr>
                <w:color w:val="000000" w:themeColor="text1"/>
                <w:sz w:val="20"/>
                <w:szCs w:val="20"/>
              </w:rPr>
            </w:pPr>
            <w:r w:rsidRPr="005B687B">
              <w:rPr>
                <w:bCs/>
                <w:iCs/>
                <w:color w:val="000000" w:themeColor="text1"/>
                <w:sz w:val="20"/>
                <w:szCs w:val="20"/>
              </w:rPr>
              <w:t xml:space="preserve">rozlišuje směsi a chemické látky </w:t>
            </w:r>
          </w:p>
          <w:p w14:paraId="170353BE" w14:textId="77777777" w:rsidR="001F45A1" w:rsidRPr="005B687B" w:rsidRDefault="001F45A1" w:rsidP="001F45A1">
            <w:pPr>
              <w:pStyle w:val="Default"/>
              <w:ind w:left="187"/>
              <w:rPr>
                <w:color w:val="000000" w:themeColor="text1"/>
                <w:sz w:val="20"/>
                <w:szCs w:val="20"/>
              </w:rPr>
            </w:pPr>
          </w:p>
          <w:p w14:paraId="75B04D34" w14:textId="77777777" w:rsidR="001F45A1" w:rsidRPr="005B687B" w:rsidRDefault="001F45A1" w:rsidP="00F2522D">
            <w:pPr>
              <w:pStyle w:val="Default"/>
              <w:numPr>
                <w:ilvl w:val="0"/>
                <w:numId w:val="185"/>
              </w:numPr>
              <w:tabs>
                <w:tab w:val="clear" w:pos="720"/>
                <w:tab w:val="num" w:pos="0"/>
              </w:tabs>
              <w:ind w:left="187" w:hanging="187"/>
              <w:rPr>
                <w:color w:val="000000" w:themeColor="text1"/>
                <w:sz w:val="20"/>
                <w:szCs w:val="20"/>
              </w:rPr>
            </w:pPr>
            <w:r w:rsidRPr="005B687B">
              <w:rPr>
                <w:bCs/>
                <w:iCs/>
                <w:color w:val="000000" w:themeColor="text1"/>
                <w:sz w:val="20"/>
                <w:szCs w:val="20"/>
              </w:rPr>
              <w:t xml:space="preserve">navrhne postupy a prakticky provede oddělování složek směsí o známém složení; uvede příklady oddělování složek v praxi </w:t>
            </w:r>
          </w:p>
          <w:p w14:paraId="078EB20A" w14:textId="77777777" w:rsidR="001F45A1" w:rsidRPr="005B687B" w:rsidRDefault="001F45A1" w:rsidP="00F2522D">
            <w:pPr>
              <w:pStyle w:val="Default"/>
              <w:numPr>
                <w:ilvl w:val="0"/>
                <w:numId w:val="185"/>
              </w:numPr>
              <w:tabs>
                <w:tab w:val="clear" w:pos="720"/>
                <w:tab w:val="num" w:pos="0"/>
              </w:tabs>
              <w:ind w:left="187" w:hanging="187"/>
              <w:rPr>
                <w:color w:val="000000" w:themeColor="text1"/>
                <w:sz w:val="20"/>
                <w:szCs w:val="20"/>
              </w:rPr>
            </w:pPr>
            <w:r w:rsidRPr="005B687B">
              <w:rPr>
                <w:bCs/>
                <w:iCs/>
                <w:color w:val="000000" w:themeColor="text1"/>
                <w:sz w:val="20"/>
                <w:szCs w:val="20"/>
              </w:rPr>
              <w:t>rozliší různé druhy vody a uvede příklady jej</w:t>
            </w:r>
            <w:r w:rsidR="003A7796" w:rsidRPr="005B687B">
              <w:rPr>
                <w:bCs/>
                <w:iCs/>
                <w:color w:val="000000" w:themeColor="text1"/>
                <w:sz w:val="20"/>
                <w:szCs w:val="20"/>
              </w:rPr>
              <w:t>ich výskytu a použití, uvede pří</w:t>
            </w:r>
            <w:r w:rsidRPr="005B687B">
              <w:rPr>
                <w:bCs/>
                <w:iCs/>
                <w:color w:val="000000" w:themeColor="text1"/>
                <w:sz w:val="20"/>
                <w:szCs w:val="20"/>
              </w:rPr>
              <w:t>klady  znečišťování vody a vzduchu</w:t>
            </w:r>
          </w:p>
          <w:p w14:paraId="0850DDB6" w14:textId="77777777" w:rsidR="00C643FC" w:rsidRPr="005B687B" w:rsidRDefault="00C643FC" w:rsidP="00634582">
            <w:pPr>
              <w:rPr>
                <w:bCs/>
                <w:iCs/>
                <w:color w:val="000000" w:themeColor="text1"/>
                <w:sz w:val="20"/>
                <w:szCs w:val="20"/>
              </w:rPr>
            </w:pPr>
          </w:p>
          <w:p w14:paraId="21564BD0" w14:textId="77777777" w:rsidR="00C643FC" w:rsidRPr="005B687B" w:rsidRDefault="00C643FC" w:rsidP="00634582">
            <w:pPr>
              <w:rPr>
                <w:bCs/>
                <w:iCs/>
                <w:color w:val="000000" w:themeColor="text1"/>
                <w:sz w:val="20"/>
                <w:szCs w:val="20"/>
              </w:rPr>
            </w:pPr>
          </w:p>
          <w:p w14:paraId="06A722FD" w14:textId="77777777" w:rsidR="00C643FC" w:rsidRPr="005B687B" w:rsidRDefault="00C643FC" w:rsidP="00634582">
            <w:pPr>
              <w:rPr>
                <w:color w:val="000000" w:themeColor="text1"/>
                <w:sz w:val="20"/>
                <w:szCs w:val="20"/>
              </w:rPr>
            </w:pPr>
            <w:r w:rsidRPr="005B687B">
              <w:rPr>
                <w:iCs/>
                <w:color w:val="000000" w:themeColor="text1"/>
                <w:sz w:val="20"/>
                <w:szCs w:val="20"/>
              </w:rPr>
              <w:t>-dodržuje pravidla bezpečného zacházení s výpočetní technikou</w:t>
            </w:r>
          </w:p>
        </w:tc>
        <w:tc>
          <w:tcPr>
            <w:tcW w:w="1327" w:type="pct"/>
          </w:tcPr>
          <w:p w14:paraId="54F5EEC5" w14:textId="77777777" w:rsidR="00BF1404" w:rsidRPr="005B687B" w:rsidRDefault="00BF1404" w:rsidP="002A4BBE">
            <w:pPr>
              <w:rPr>
                <w:color w:val="000000" w:themeColor="text1"/>
                <w:sz w:val="20"/>
                <w:szCs w:val="20"/>
              </w:rPr>
            </w:pPr>
            <w:r w:rsidRPr="005B687B">
              <w:rPr>
                <w:color w:val="000000" w:themeColor="text1"/>
                <w:sz w:val="20"/>
                <w:szCs w:val="20"/>
              </w:rPr>
              <w:t>- rozlišuje látky a tělesa</w:t>
            </w:r>
          </w:p>
          <w:p w14:paraId="79D5D182" w14:textId="77777777" w:rsidR="00BF1404" w:rsidRPr="005B687B" w:rsidRDefault="00BF1404" w:rsidP="002A4BBE">
            <w:pPr>
              <w:rPr>
                <w:color w:val="000000" w:themeColor="text1"/>
                <w:sz w:val="20"/>
                <w:szCs w:val="20"/>
              </w:rPr>
            </w:pPr>
            <w:r w:rsidRPr="005B687B">
              <w:rPr>
                <w:color w:val="000000" w:themeColor="text1"/>
                <w:sz w:val="20"/>
                <w:szCs w:val="20"/>
              </w:rPr>
              <w:t>- popisuje vlastnosti látek</w:t>
            </w:r>
          </w:p>
          <w:p w14:paraId="1AD34F2E" w14:textId="77777777" w:rsidR="00BF1404" w:rsidRPr="005B687B" w:rsidRDefault="00BF1404" w:rsidP="002A4BBE">
            <w:pPr>
              <w:rPr>
                <w:color w:val="000000" w:themeColor="text1"/>
                <w:sz w:val="20"/>
                <w:szCs w:val="20"/>
              </w:rPr>
            </w:pPr>
            <w:r w:rsidRPr="005B687B">
              <w:rPr>
                <w:color w:val="000000" w:themeColor="text1"/>
                <w:sz w:val="20"/>
                <w:szCs w:val="20"/>
              </w:rPr>
              <w:t xml:space="preserve">- zná základní pravidla </w:t>
            </w:r>
            <w:proofErr w:type="spellStart"/>
            <w:r w:rsidRPr="005B687B">
              <w:rPr>
                <w:color w:val="000000" w:themeColor="text1"/>
                <w:sz w:val="20"/>
                <w:szCs w:val="20"/>
              </w:rPr>
              <w:t>bezp</w:t>
            </w:r>
            <w:proofErr w:type="spellEnd"/>
            <w:r w:rsidRPr="005B687B">
              <w:rPr>
                <w:color w:val="000000" w:themeColor="text1"/>
                <w:sz w:val="20"/>
                <w:szCs w:val="20"/>
              </w:rPr>
              <w:t>.</w:t>
            </w:r>
          </w:p>
          <w:p w14:paraId="3791615E" w14:textId="77777777" w:rsidR="00BF1404" w:rsidRPr="005B687B" w:rsidRDefault="00BF1404" w:rsidP="002A4BBE">
            <w:pPr>
              <w:rPr>
                <w:color w:val="000000" w:themeColor="text1"/>
                <w:sz w:val="20"/>
                <w:szCs w:val="20"/>
              </w:rPr>
            </w:pPr>
            <w:r w:rsidRPr="005B687B">
              <w:rPr>
                <w:color w:val="000000" w:themeColor="text1"/>
                <w:sz w:val="20"/>
                <w:szCs w:val="20"/>
              </w:rPr>
              <w:t>práce s </w:t>
            </w:r>
            <w:proofErr w:type="spellStart"/>
            <w:r w:rsidRPr="005B687B">
              <w:rPr>
                <w:color w:val="000000" w:themeColor="text1"/>
                <w:sz w:val="20"/>
                <w:szCs w:val="20"/>
              </w:rPr>
              <w:t>chem</w:t>
            </w:r>
            <w:proofErr w:type="spellEnd"/>
            <w:r w:rsidRPr="005B687B">
              <w:rPr>
                <w:color w:val="000000" w:themeColor="text1"/>
                <w:sz w:val="20"/>
                <w:szCs w:val="20"/>
              </w:rPr>
              <w:t>. látkami</w:t>
            </w:r>
          </w:p>
          <w:p w14:paraId="5F511BD4" w14:textId="77777777" w:rsidR="00BF1404" w:rsidRPr="005B687B" w:rsidRDefault="00BF1404" w:rsidP="002A4BBE">
            <w:pPr>
              <w:rPr>
                <w:color w:val="000000" w:themeColor="text1"/>
                <w:sz w:val="20"/>
                <w:szCs w:val="20"/>
              </w:rPr>
            </w:pPr>
            <w:r w:rsidRPr="005B687B">
              <w:rPr>
                <w:color w:val="000000" w:themeColor="text1"/>
                <w:sz w:val="20"/>
                <w:szCs w:val="20"/>
              </w:rPr>
              <w:t>- rozpozná  u známých dějů</w:t>
            </w:r>
          </w:p>
          <w:p w14:paraId="45A57533" w14:textId="77777777" w:rsidR="00BF1404" w:rsidRPr="005B687B" w:rsidRDefault="00BF1404" w:rsidP="002A4BBE">
            <w:pPr>
              <w:rPr>
                <w:color w:val="000000" w:themeColor="text1"/>
                <w:sz w:val="20"/>
                <w:szCs w:val="20"/>
              </w:rPr>
            </w:pPr>
            <w:r w:rsidRPr="005B687B">
              <w:rPr>
                <w:color w:val="000000" w:themeColor="text1"/>
                <w:sz w:val="20"/>
                <w:szCs w:val="20"/>
              </w:rPr>
              <w:t>přeměnu látek</w:t>
            </w:r>
          </w:p>
          <w:p w14:paraId="778DEF8E" w14:textId="77777777" w:rsidR="00BF1404" w:rsidRPr="005B687B" w:rsidRDefault="00BF1404" w:rsidP="002A4BBE">
            <w:pPr>
              <w:rPr>
                <w:color w:val="000000" w:themeColor="text1"/>
                <w:sz w:val="20"/>
                <w:szCs w:val="20"/>
              </w:rPr>
            </w:pPr>
          </w:p>
          <w:p w14:paraId="1B2C061C" w14:textId="77777777" w:rsidR="00BF1404" w:rsidRPr="005B687B" w:rsidRDefault="00BF1404" w:rsidP="002A4BBE">
            <w:pPr>
              <w:rPr>
                <w:color w:val="000000" w:themeColor="text1"/>
                <w:sz w:val="20"/>
                <w:szCs w:val="20"/>
              </w:rPr>
            </w:pPr>
            <w:r w:rsidRPr="005B687B">
              <w:rPr>
                <w:color w:val="000000" w:themeColor="text1"/>
                <w:sz w:val="20"/>
                <w:szCs w:val="20"/>
              </w:rPr>
              <w:t>- rozlišuje směsi</w:t>
            </w:r>
          </w:p>
          <w:p w14:paraId="02F32CD4" w14:textId="77777777" w:rsidR="00BF1404" w:rsidRPr="005B687B" w:rsidRDefault="00BF1404" w:rsidP="002A4BBE">
            <w:pPr>
              <w:rPr>
                <w:color w:val="000000" w:themeColor="text1"/>
                <w:sz w:val="20"/>
                <w:szCs w:val="20"/>
              </w:rPr>
            </w:pPr>
            <w:r w:rsidRPr="005B687B">
              <w:rPr>
                <w:color w:val="000000" w:themeColor="text1"/>
                <w:sz w:val="20"/>
                <w:szCs w:val="20"/>
              </w:rPr>
              <w:t xml:space="preserve">- používá termíny: </w:t>
            </w:r>
            <w:proofErr w:type="spellStart"/>
            <w:r w:rsidRPr="005B687B">
              <w:rPr>
                <w:color w:val="000000" w:themeColor="text1"/>
                <w:sz w:val="20"/>
                <w:szCs w:val="20"/>
              </w:rPr>
              <w:t>koncentro</w:t>
            </w:r>
            <w:proofErr w:type="spellEnd"/>
            <w:r w:rsidRPr="005B687B">
              <w:rPr>
                <w:color w:val="000000" w:themeColor="text1"/>
                <w:sz w:val="20"/>
                <w:szCs w:val="20"/>
              </w:rPr>
              <w:t>-</w:t>
            </w:r>
          </w:p>
          <w:p w14:paraId="460B6D86" w14:textId="77777777" w:rsidR="00BF1404" w:rsidRPr="005B687B" w:rsidRDefault="00BF1404" w:rsidP="002A4BBE">
            <w:pPr>
              <w:rPr>
                <w:color w:val="000000" w:themeColor="text1"/>
                <w:sz w:val="20"/>
                <w:szCs w:val="20"/>
              </w:rPr>
            </w:pPr>
            <w:proofErr w:type="spellStart"/>
            <w:r w:rsidRPr="005B687B">
              <w:rPr>
                <w:color w:val="000000" w:themeColor="text1"/>
                <w:sz w:val="20"/>
                <w:szCs w:val="20"/>
              </w:rPr>
              <w:t>vaný</w:t>
            </w:r>
            <w:proofErr w:type="spellEnd"/>
            <w:r w:rsidRPr="005B687B">
              <w:rPr>
                <w:color w:val="000000" w:themeColor="text1"/>
                <w:sz w:val="20"/>
                <w:szCs w:val="20"/>
              </w:rPr>
              <w:t>,</w:t>
            </w:r>
            <w:r w:rsidR="003A7796" w:rsidRPr="005B687B">
              <w:rPr>
                <w:color w:val="000000" w:themeColor="text1"/>
                <w:sz w:val="20"/>
                <w:szCs w:val="20"/>
              </w:rPr>
              <w:t xml:space="preserve"> </w:t>
            </w:r>
            <w:r w:rsidRPr="005B687B">
              <w:rPr>
                <w:color w:val="000000" w:themeColor="text1"/>
                <w:sz w:val="20"/>
                <w:szCs w:val="20"/>
              </w:rPr>
              <w:t>zředěný, nasycený, ne-nasycený roztok</w:t>
            </w:r>
          </w:p>
          <w:p w14:paraId="3F75837A" w14:textId="77777777" w:rsidR="00BF1404" w:rsidRPr="005B687B" w:rsidRDefault="00BF1404" w:rsidP="002A4BBE">
            <w:pPr>
              <w:rPr>
                <w:color w:val="000000" w:themeColor="text1"/>
                <w:sz w:val="20"/>
                <w:szCs w:val="20"/>
              </w:rPr>
            </w:pPr>
            <w:r w:rsidRPr="005B687B">
              <w:rPr>
                <w:color w:val="000000" w:themeColor="text1"/>
                <w:sz w:val="20"/>
                <w:szCs w:val="20"/>
              </w:rPr>
              <w:t xml:space="preserve">- vysvětlí princip usazování, </w:t>
            </w:r>
          </w:p>
          <w:p w14:paraId="1A41A8FA" w14:textId="77777777" w:rsidR="00BF1404" w:rsidRPr="005B687B" w:rsidRDefault="00BF1404" w:rsidP="002A4BBE">
            <w:pPr>
              <w:rPr>
                <w:color w:val="000000" w:themeColor="text1"/>
                <w:sz w:val="20"/>
                <w:szCs w:val="20"/>
              </w:rPr>
            </w:pPr>
            <w:r w:rsidRPr="005B687B">
              <w:rPr>
                <w:color w:val="000000" w:themeColor="text1"/>
                <w:sz w:val="20"/>
                <w:szCs w:val="20"/>
              </w:rPr>
              <w:t xml:space="preserve">filtrace, krystalizace, </w:t>
            </w:r>
            <w:proofErr w:type="spellStart"/>
            <w:r w:rsidRPr="005B687B">
              <w:rPr>
                <w:color w:val="000000" w:themeColor="text1"/>
                <w:sz w:val="20"/>
                <w:szCs w:val="20"/>
              </w:rPr>
              <w:t>sublima</w:t>
            </w:r>
            <w:proofErr w:type="spellEnd"/>
            <w:r w:rsidRPr="005B687B">
              <w:rPr>
                <w:color w:val="000000" w:themeColor="text1"/>
                <w:sz w:val="20"/>
                <w:szCs w:val="20"/>
              </w:rPr>
              <w:t>-</w:t>
            </w:r>
          </w:p>
          <w:p w14:paraId="63FC4780" w14:textId="77777777" w:rsidR="00BF1404" w:rsidRPr="005B687B" w:rsidRDefault="00BF1404" w:rsidP="002A4BBE">
            <w:pPr>
              <w:rPr>
                <w:color w:val="000000" w:themeColor="text1"/>
                <w:sz w:val="20"/>
                <w:szCs w:val="20"/>
              </w:rPr>
            </w:pPr>
            <w:proofErr w:type="spellStart"/>
            <w:r w:rsidRPr="005B687B">
              <w:rPr>
                <w:color w:val="000000" w:themeColor="text1"/>
                <w:sz w:val="20"/>
                <w:szCs w:val="20"/>
              </w:rPr>
              <w:t>ce</w:t>
            </w:r>
            <w:proofErr w:type="spellEnd"/>
            <w:r w:rsidRPr="005B687B">
              <w:rPr>
                <w:color w:val="000000" w:themeColor="text1"/>
                <w:sz w:val="20"/>
                <w:szCs w:val="20"/>
              </w:rPr>
              <w:t>, extrakce</w:t>
            </w:r>
          </w:p>
          <w:p w14:paraId="604FDAAE" w14:textId="77777777" w:rsidR="00BF1404" w:rsidRPr="005B687B" w:rsidRDefault="00BF1404" w:rsidP="002A4BBE">
            <w:pPr>
              <w:rPr>
                <w:color w:val="000000" w:themeColor="text1"/>
                <w:sz w:val="20"/>
                <w:szCs w:val="20"/>
              </w:rPr>
            </w:pPr>
            <w:r w:rsidRPr="005B687B">
              <w:rPr>
                <w:color w:val="000000" w:themeColor="text1"/>
                <w:sz w:val="20"/>
                <w:szCs w:val="20"/>
              </w:rPr>
              <w:t xml:space="preserve">- volí způsoby </w:t>
            </w:r>
            <w:proofErr w:type="spellStart"/>
            <w:r w:rsidRPr="005B687B">
              <w:rPr>
                <w:color w:val="000000" w:themeColor="text1"/>
                <w:sz w:val="20"/>
                <w:szCs w:val="20"/>
              </w:rPr>
              <w:t>odděl.složek</w:t>
            </w:r>
            <w:proofErr w:type="spellEnd"/>
            <w:r w:rsidRPr="005B687B">
              <w:rPr>
                <w:color w:val="000000" w:themeColor="text1"/>
                <w:sz w:val="20"/>
                <w:szCs w:val="20"/>
              </w:rPr>
              <w:t xml:space="preserve"> směsí</w:t>
            </w:r>
          </w:p>
          <w:p w14:paraId="7285359A" w14:textId="77777777" w:rsidR="00BF1404" w:rsidRPr="005B687B" w:rsidRDefault="00BF1404" w:rsidP="002A4BBE">
            <w:pPr>
              <w:rPr>
                <w:color w:val="000000" w:themeColor="text1"/>
                <w:sz w:val="20"/>
                <w:szCs w:val="20"/>
              </w:rPr>
            </w:pPr>
            <w:r w:rsidRPr="005B687B">
              <w:rPr>
                <w:color w:val="000000" w:themeColor="text1"/>
                <w:sz w:val="20"/>
                <w:szCs w:val="20"/>
              </w:rPr>
              <w:t>aplikuje závislost rozpustnosti</w:t>
            </w:r>
          </w:p>
          <w:p w14:paraId="7B664077" w14:textId="77777777" w:rsidR="00BF1404" w:rsidRPr="005B687B" w:rsidRDefault="00BF1404" w:rsidP="002A4BBE">
            <w:pPr>
              <w:rPr>
                <w:color w:val="000000" w:themeColor="text1"/>
                <w:sz w:val="20"/>
                <w:szCs w:val="20"/>
              </w:rPr>
            </w:pPr>
            <w:r w:rsidRPr="005B687B">
              <w:rPr>
                <w:color w:val="000000" w:themeColor="text1"/>
                <w:sz w:val="20"/>
                <w:szCs w:val="20"/>
              </w:rPr>
              <w:t xml:space="preserve">látek ve vodě v závislosti </w:t>
            </w:r>
          </w:p>
          <w:p w14:paraId="1CC4083F" w14:textId="77777777" w:rsidR="00BF1404" w:rsidRPr="005B687B" w:rsidRDefault="00BF1404" w:rsidP="002A4BBE">
            <w:pPr>
              <w:rPr>
                <w:color w:val="000000" w:themeColor="text1"/>
                <w:sz w:val="20"/>
                <w:szCs w:val="20"/>
              </w:rPr>
            </w:pPr>
            <w:r w:rsidRPr="005B687B">
              <w:rPr>
                <w:color w:val="000000" w:themeColor="text1"/>
                <w:sz w:val="20"/>
                <w:szCs w:val="20"/>
              </w:rPr>
              <w:t>na teplotě</w:t>
            </w:r>
          </w:p>
          <w:p w14:paraId="277D2BD6" w14:textId="77777777" w:rsidR="00BF1404" w:rsidRPr="005B687B" w:rsidRDefault="00BF1404" w:rsidP="002A4BBE">
            <w:pPr>
              <w:rPr>
                <w:color w:val="000000" w:themeColor="text1"/>
                <w:sz w:val="20"/>
                <w:szCs w:val="20"/>
              </w:rPr>
            </w:pPr>
            <w:r w:rsidRPr="005B687B">
              <w:rPr>
                <w:color w:val="000000" w:themeColor="text1"/>
                <w:sz w:val="20"/>
                <w:szCs w:val="20"/>
              </w:rPr>
              <w:t>- popisuje princip rozdělení vod a význam vody</w:t>
            </w:r>
          </w:p>
          <w:p w14:paraId="08076725" w14:textId="77777777" w:rsidR="00BF1404" w:rsidRPr="005B687B" w:rsidRDefault="00BF1404" w:rsidP="002A4BBE">
            <w:pPr>
              <w:rPr>
                <w:color w:val="000000" w:themeColor="text1"/>
                <w:sz w:val="20"/>
                <w:szCs w:val="20"/>
              </w:rPr>
            </w:pPr>
            <w:r w:rsidRPr="005B687B">
              <w:rPr>
                <w:color w:val="000000" w:themeColor="text1"/>
                <w:sz w:val="20"/>
                <w:szCs w:val="20"/>
              </w:rPr>
              <w:t>- uvádí složení vzduchu</w:t>
            </w:r>
          </w:p>
          <w:p w14:paraId="1F0CA4F9" w14:textId="77777777" w:rsidR="00BF1404" w:rsidRPr="005B687B" w:rsidRDefault="00BF1404" w:rsidP="002A4BBE">
            <w:pPr>
              <w:rPr>
                <w:color w:val="000000" w:themeColor="text1"/>
                <w:sz w:val="20"/>
                <w:szCs w:val="20"/>
              </w:rPr>
            </w:pPr>
            <w:r w:rsidRPr="005B687B">
              <w:rPr>
                <w:color w:val="000000" w:themeColor="text1"/>
                <w:sz w:val="20"/>
                <w:szCs w:val="20"/>
              </w:rPr>
              <w:t xml:space="preserve">- popisuje vznik teplotní </w:t>
            </w:r>
          </w:p>
          <w:p w14:paraId="4321B694" w14:textId="77777777" w:rsidR="00BF1404" w:rsidRPr="005B687B" w:rsidRDefault="00BF1404" w:rsidP="002A4BBE">
            <w:pPr>
              <w:rPr>
                <w:color w:val="000000" w:themeColor="text1"/>
                <w:sz w:val="20"/>
                <w:szCs w:val="20"/>
              </w:rPr>
            </w:pPr>
            <w:r w:rsidRPr="005B687B">
              <w:rPr>
                <w:color w:val="000000" w:themeColor="text1"/>
                <w:sz w:val="20"/>
                <w:szCs w:val="20"/>
              </w:rPr>
              <w:t>inverze a smogu, ozonové díry</w:t>
            </w:r>
          </w:p>
          <w:p w14:paraId="7F662899" w14:textId="77777777" w:rsidR="00BF1404" w:rsidRPr="005B687B" w:rsidRDefault="00BF1404" w:rsidP="002A4BBE">
            <w:pPr>
              <w:rPr>
                <w:color w:val="000000" w:themeColor="text1"/>
                <w:sz w:val="20"/>
                <w:szCs w:val="20"/>
              </w:rPr>
            </w:pPr>
          </w:p>
          <w:p w14:paraId="0D3077D0" w14:textId="77777777" w:rsidR="00BF1404" w:rsidRPr="005B687B" w:rsidRDefault="00BF1404" w:rsidP="002A4BBE">
            <w:pPr>
              <w:rPr>
                <w:color w:val="000000" w:themeColor="text1"/>
                <w:sz w:val="20"/>
                <w:szCs w:val="20"/>
              </w:rPr>
            </w:pPr>
            <w:r w:rsidRPr="005B687B">
              <w:rPr>
                <w:color w:val="000000" w:themeColor="text1"/>
                <w:sz w:val="20"/>
                <w:szCs w:val="20"/>
              </w:rPr>
              <w:t>- popisuje složení atomu</w:t>
            </w:r>
          </w:p>
          <w:p w14:paraId="17710E5A" w14:textId="77777777" w:rsidR="00BF1404" w:rsidRPr="005B687B" w:rsidRDefault="00BF1404" w:rsidP="002A4BBE">
            <w:pPr>
              <w:rPr>
                <w:color w:val="000000" w:themeColor="text1"/>
                <w:sz w:val="20"/>
                <w:szCs w:val="20"/>
              </w:rPr>
            </w:pPr>
            <w:r w:rsidRPr="005B687B">
              <w:rPr>
                <w:color w:val="000000" w:themeColor="text1"/>
                <w:sz w:val="20"/>
                <w:szCs w:val="20"/>
              </w:rPr>
              <w:t>- vysvětlí pojem protonové a nukleonové číslo</w:t>
            </w:r>
          </w:p>
          <w:p w14:paraId="6740577A" w14:textId="77777777" w:rsidR="00BF1404" w:rsidRPr="005B687B" w:rsidRDefault="00BF1404" w:rsidP="002A4BBE">
            <w:pPr>
              <w:rPr>
                <w:color w:val="000000" w:themeColor="text1"/>
                <w:sz w:val="20"/>
                <w:szCs w:val="20"/>
              </w:rPr>
            </w:pPr>
            <w:r w:rsidRPr="005B687B">
              <w:rPr>
                <w:color w:val="000000" w:themeColor="text1"/>
                <w:sz w:val="20"/>
                <w:szCs w:val="20"/>
              </w:rPr>
              <w:t>- určuje počet elektronů</w:t>
            </w:r>
          </w:p>
          <w:p w14:paraId="2A68D9C9" w14:textId="77777777" w:rsidR="00BF1404" w:rsidRPr="005B687B" w:rsidRDefault="00BF1404" w:rsidP="002A4BBE">
            <w:pPr>
              <w:rPr>
                <w:color w:val="000000" w:themeColor="text1"/>
                <w:sz w:val="20"/>
                <w:szCs w:val="20"/>
              </w:rPr>
            </w:pPr>
            <w:r w:rsidRPr="005B687B">
              <w:rPr>
                <w:color w:val="000000" w:themeColor="text1"/>
                <w:sz w:val="20"/>
                <w:szCs w:val="20"/>
              </w:rPr>
              <w:t xml:space="preserve">- umí definovat pojem </w:t>
            </w:r>
            <w:proofErr w:type="spellStart"/>
            <w:r w:rsidRPr="005B687B">
              <w:rPr>
                <w:color w:val="000000" w:themeColor="text1"/>
                <w:sz w:val="20"/>
                <w:szCs w:val="20"/>
              </w:rPr>
              <w:t>chem</w:t>
            </w:r>
            <w:proofErr w:type="spellEnd"/>
            <w:r w:rsidRPr="005B687B">
              <w:rPr>
                <w:color w:val="000000" w:themeColor="text1"/>
                <w:sz w:val="20"/>
                <w:szCs w:val="20"/>
              </w:rPr>
              <w:t>.</w:t>
            </w:r>
          </w:p>
          <w:p w14:paraId="1377AE2B" w14:textId="77777777" w:rsidR="00BF1404" w:rsidRPr="005B687B" w:rsidRDefault="00BF1404" w:rsidP="002A4BBE">
            <w:pPr>
              <w:rPr>
                <w:color w:val="000000" w:themeColor="text1"/>
                <w:sz w:val="20"/>
                <w:szCs w:val="20"/>
              </w:rPr>
            </w:pPr>
            <w:r w:rsidRPr="005B687B">
              <w:rPr>
                <w:color w:val="000000" w:themeColor="text1"/>
                <w:sz w:val="20"/>
                <w:szCs w:val="20"/>
              </w:rPr>
              <w:t>prvek</w:t>
            </w:r>
          </w:p>
          <w:p w14:paraId="7161594C" w14:textId="77777777" w:rsidR="00BF1404" w:rsidRPr="005B687B" w:rsidRDefault="00BF1404" w:rsidP="002A4BBE">
            <w:pPr>
              <w:rPr>
                <w:color w:val="000000" w:themeColor="text1"/>
                <w:sz w:val="20"/>
                <w:szCs w:val="20"/>
              </w:rPr>
            </w:pPr>
            <w:r w:rsidRPr="005B687B">
              <w:rPr>
                <w:color w:val="000000" w:themeColor="text1"/>
                <w:sz w:val="20"/>
                <w:szCs w:val="20"/>
              </w:rPr>
              <w:t xml:space="preserve">- používá </w:t>
            </w:r>
            <w:proofErr w:type="spellStart"/>
            <w:r w:rsidRPr="005B687B">
              <w:rPr>
                <w:color w:val="000000" w:themeColor="text1"/>
                <w:sz w:val="20"/>
                <w:szCs w:val="20"/>
              </w:rPr>
              <w:t>chem.značky</w:t>
            </w:r>
            <w:proofErr w:type="spellEnd"/>
            <w:r w:rsidRPr="005B687B">
              <w:rPr>
                <w:color w:val="000000" w:themeColor="text1"/>
                <w:sz w:val="20"/>
                <w:szCs w:val="20"/>
              </w:rPr>
              <w:t xml:space="preserve"> prvky </w:t>
            </w:r>
          </w:p>
          <w:p w14:paraId="3EABA2DC" w14:textId="77777777" w:rsidR="00BF1404" w:rsidRPr="005B687B" w:rsidRDefault="00BF1404" w:rsidP="002A4BBE">
            <w:pPr>
              <w:rPr>
                <w:color w:val="000000" w:themeColor="text1"/>
                <w:sz w:val="20"/>
                <w:szCs w:val="20"/>
              </w:rPr>
            </w:pPr>
            <w:r w:rsidRPr="005B687B">
              <w:rPr>
                <w:color w:val="000000" w:themeColor="text1"/>
                <w:sz w:val="20"/>
                <w:szCs w:val="20"/>
              </w:rPr>
              <w:t>- rozlišuje význam pojmu kation, anion</w:t>
            </w:r>
          </w:p>
          <w:p w14:paraId="59939B47" w14:textId="77777777" w:rsidR="00BF1404" w:rsidRPr="005B687B" w:rsidRDefault="00BF1404" w:rsidP="002A4BBE">
            <w:pPr>
              <w:rPr>
                <w:color w:val="000000" w:themeColor="text1"/>
                <w:sz w:val="20"/>
                <w:szCs w:val="20"/>
              </w:rPr>
            </w:pPr>
            <w:r w:rsidRPr="005B687B">
              <w:rPr>
                <w:color w:val="000000" w:themeColor="text1"/>
                <w:sz w:val="20"/>
                <w:szCs w:val="20"/>
              </w:rPr>
              <w:t xml:space="preserve">- zapisuje </w:t>
            </w:r>
            <w:proofErr w:type="spellStart"/>
            <w:r w:rsidRPr="005B687B">
              <w:rPr>
                <w:color w:val="000000" w:themeColor="text1"/>
                <w:sz w:val="20"/>
                <w:szCs w:val="20"/>
              </w:rPr>
              <w:t>chem</w:t>
            </w:r>
            <w:proofErr w:type="spellEnd"/>
            <w:r w:rsidRPr="005B687B">
              <w:rPr>
                <w:color w:val="000000" w:themeColor="text1"/>
                <w:sz w:val="20"/>
                <w:szCs w:val="20"/>
              </w:rPr>
              <w:t>. rovnicí vznik</w:t>
            </w:r>
          </w:p>
          <w:p w14:paraId="0EB8C5F7" w14:textId="77777777" w:rsidR="00BF1404" w:rsidRPr="005B687B" w:rsidRDefault="00BF1404" w:rsidP="002A4BBE">
            <w:pPr>
              <w:rPr>
                <w:color w:val="000000" w:themeColor="text1"/>
                <w:sz w:val="20"/>
                <w:szCs w:val="20"/>
              </w:rPr>
            </w:pPr>
            <w:r w:rsidRPr="005B687B">
              <w:rPr>
                <w:color w:val="000000" w:themeColor="text1"/>
                <w:sz w:val="20"/>
                <w:szCs w:val="20"/>
              </w:rPr>
              <w:t>iontů z atomů prvků</w:t>
            </w:r>
          </w:p>
          <w:p w14:paraId="618F6008" w14:textId="77777777" w:rsidR="00BF1404" w:rsidRPr="005B687B" w:rsidRDefault="00BF1404" w:rsidP="002A4BBE">
            <w:pPr>
              <w:rPr>
                <w:color w:val="000000" w:themeColor="text1"/>
                <w:sz w:val="20"/>
                <w:szCs w:val="20"/>
              </w:rPr>
            </w:pPr>
          </w:p>
          <w:p w14:paraId="546401CD" w14:textId="77777777" w:rsidR="00BF1404" w:rsidRPr="005B687B" w:rsidRDefault="00BF1404" w:rsidP="002A4BBE">
            <w:pPr>
              <w:rPr>
                <w:color w:val="000000" w:themeColor="text1"/>
                <w:sz w:val="20"/>
                <w:szCs w:val="20"/>
              </w:rPr>
            </w:pPr>
          </w:p>
        </w:tc>
        <w:tc>
          <w:tcPr>
            <w:tcW w:w="884" w:type="pct"/>
          </w:tcPr>
          <w:p w14:paraId="1BA5E8B8" w14:textId="77777777" w:rsidR="00BF1404" w:rsidRPr="005B687B" w:rsidRDefault="00BF1404" w:rsidP="002A4BBE">
            <w:pPr>
              <w:rPr>
                <w:color w:val="000000" w:themeColor="text1"/>
                <w:sz w:val="20"/>
                <w:szCs w:val="20"/>
              </w:rPr>
            </w:pPr>
            <w:r w:rsidRPr="005B687B">
              <w:rPr>
                <w:color w:val="000000" w:themeColor="text1"/>
                <w:sz w:val="20"/>
                <w:szCs w:val="20"/>
              </w:rPr>
              <w:t xml:space="preserve">Látky a jejich vlastnosti </w:t>
            </w:r>
          </w:p>
          <w:p w14:paraId="46DDAD1D" w14:textId="77777777" w:rsidR="00BF1404" w:rsidRPr="005B687B" w:rsidRDefault="00BF1404" w:rsidP="002A4BBE">
            <w:pPr>
              <w:rPr>
                <w:color w:val="000000" w:themeColor="text1"/>
                <w:sz w:val="20"/>
                <w:szCs w:val="20"/>
              </w:rPr>
            </w:pPr>
          </w:p>
          <w:p w14:paraId="41471C4F" w14:textId="77777777" w:rsidR="00BF1404" w:rsidRPr="005B687B" w:rsidRDefault="00BF1404" w:rsidP="002A4BBE">
            <w:pPr>
              <w:rPr>
                <w:color w:val="000000" w:themeColor="text1"/>
                <w:sz w:val="20"/>
                <w:szCs w:val="20"/>
              </w:rPr>
            </w:pPr>
            <w:r w:rsidRPr="005B687B">
              <w:rPr>
                <w:color w:val="000000" w:themeColor="text1"/>
                <w:sz w:val="20"/>
                <w:szCs w:val="20"/>
              </w:rPr>
              <w:t>Bezpečnost práce, laboratorní řád, hygiena práce</w:t>
            </w:r>
          </w:p>
          <w:p w14:paraId="6015D651" w14:textId="77777777" w:rsidR="00BF1404" w:rsidRPr="005B687B" w:rsidRDefault="00BF1404" w:rsidP="002A4BBE">
            <w:pPr>
              <w:rPr>
                <w:color w:val="000000" w:themeColor="text1"/>
                <w:sz w:val="20"/>
                <w:szCs w:val="20"/>
              </w:rPr>
            </w:pPr>
          </w:p>
          <w:p w14:paraId="40CBD68A" w14:textId="77777777" w:rsidR="00BF1404" w:rsidRPr="005B687B" w:rsidRDefault="00BF1404" w:rsidP="002A4BBE">
            <w:pPr>
              <w:rPr>
                <w:color w:val="000000" w:themeColor="text1"/>
                <w:sz w:val="20"/>
                <w:szCs w:val="20"/>
              </w:rPr>
            </w:pPr>
          </w:p>
          <w:p w14:paraId="66F2424C" w14:textId="77777777" w:rsidR="00BF1404" w:rsidRPr="005B687B" w:rsidRDefault="00BF1404" w:rsidP="002A4BBE">
            <w:pPr>
              <w:rPr>
                <w:color w:val="000000" w:themeColor="text1"/>
                <w:sz w:val="20"/>
                <w:szCs w:val="20"/>
              </w:rPr>
            </w:pPr>
          </w:p>
          <w:p w14:paraId="76E65976" w14:textId="77777777" w:rsidR="00BF1404" w:rsidRPr="005B687B" w:rsidRDefault="00BF1404" w:rsidP="002A4BBE">
            <w:pPr>
              <w:rPr>
                <w:color w:val="000000" w:themeColor="text1"/>
                <w:sz w:val="20"/>
                <w:szCs w:val="20"/>
              </w:rPr>
            </w:pPr>
            <w:r w:rsidRPr="005B687B">
              <w:rPr>
                <w:color w:val="000000" w:themeColor="text1"/>
                <w:sz w:val="20"/>
                <w:szCs w:val="20"/>
              </w:rPr>
              <w:t xml:space="preserve">  Směsi</w:t>
            </w:r>
          </w:p>
          <w:p w14:paraId="7E030DBB" w14:textId="77777777" w:rsidR="00BF1404" w:rsidRPr="005B687B" w:rsidRDefault="00BF1404" w:rsidP="002A4BBE">
            <w:pPr>
              <w:rPr>
                <w:color w:val="000000" w:themeColor="text1"/>
                <w:sz w:val="20"/>
                <w:szCs w:val="20"/>
              </w:rPr>
            </w:pPr>
          </w:p>
          <w:p w14:paraId="5632C787" w14:textId="77777777" w:rsidR="00BF1404" w:rsidRPr="005B687B" w:rsidRDefault="00BF1404" w:rsidP="002A4BBE">
            <w:pPr>
              <w:rPr>
                <w:color w:val="000000" w:themeColor="text1"/>
                <w:sz w:val="20"/>
                <w:szCs w:val="20"/>
              </w:rPr>
            </w:pPr>
          </w:p>
          <w:p w14:paraId="751D64F9" w14:textId="77777777" w:rsidR="00BF1404" w:rsidRPr="005B687B" w:rsidRDefault="00BF1404" w:rsidP="002A4BBE">
            <w:pPr>
              <w:rPr>
                <w:color w:val="000000" w:themeColor="text1"/>
                <w:sz w:val="20"/>
                <w:szCs w:val="20"/>
              </w:rPr>
            </w:pPr>
          </w:p>
          <w:p w14:paraId="03B7A9FC" w14:textId="77777777" w:rsidR="00BF1404" w:rsidRPr="005B687B" w:rsidRDefault="00BF1404" w:rsidP="002A4BBE">
            <w:pPr>
              <w:rPr>
                <w:color w:val="000000" w:themeColor="text1"/>
                <w:sz w:val="20"/>
                <w:szCs w:val="20"/>
              </w:rPr>
            </w:pPr>
          </w:p>
          <w:p w14:paraId="3800D009" w14:textId="77777777" w:rsidR="00B92708" w:rsidRPr="005B687B" w:rsidRDefault="00B92708" w:rsidP="00B92708">
            <w:pPr>
              <w:rPr>
                <w:color w:val="000000" w:themeColor="text1"/>
                <w:sz w:val="20"/>
                <w:szCs w:val="20"/>
              </w:rPr>
            </w:pPr>
            <w:r w:rsidRPr="005B687B">
              <w:rPr>
                <w:color w:val="000000" w:themeColor="text1"/>
                <w:sz w:val="20"/>
                <w:szCs w:val="20"/>
              </w:rPr>
              <w:t>Složení látek</w:t>
            </w:r>
          </w:p>
          <w:p w14:paraId="1239B88C" w14:textId="77777777" w:rsidR="00BF1404" w:rsidRPr="005B687B" w:rsidRDefault="00BF1404" w:rsidP="002A4BBE">
            <w:pPr>
              <w:rPr>
                <w:color w:val="000000" w:themeColor="text1"/>
                <w:sz w:val="20"/>
                <w:szCs w:val="20"/>
              </w:rPr>
            </w:pPr>
          </w:p>
          <w:p w14:paraId="4B698D14" w14:textId="77777777" w:rsidR="00BF1404" w:rsidRPr="005B687B" w:rsidRDefault="00BF1404" w:rsidP="002A4BBE">
            <w:pPr>
              <w:rPr>
                <w:color w:val="000000" w:themeColor="text1"/>
                <w:sz w:val="20"/>
                <w:szCs w:val="20"/>
              </w:rPr>
            </w:pPr>
          </w:p>
          <w:p w14:paraId="2B561747" w14:textId="77777777" w:rsidR="00BF1404" w:rsidRPr="005B687B" w:rsidRDefault="00BF1404" w:rsidP="002A4BBE">
            <w:pPr>
              <w:rPr>
                <w:color w:val="000000" w:themeColor="text1"/>
                <w:sz w:val="20"/>
                <w:szCs w:val="20"/>
              </w:rPr>
            </w:pPr>
          </w:p>
          <w:p w14:paraId="20C7BE8F" w14:textId="77777777" w:rsidR="00BF1404" w:rsidRPr="005B687B" w:rsidRDefault="00BF1404" w:rsidP="002A4BBE">
            <w:pPr>
              <w:rPr>
                <w:color w:val="000000" w:themeColor="text1"/>
                <w:sz w:val="20"/>
                <w:szCs w:val="20"/>
              </w:rPr>
            </w:pPr>
          </w:p>
          <w:p w14:paraId="29E63D88" w14:textId="77777777" w:rsidR="00BF1404" w:rsidRPr="005B687B" w:rsidRDefault="00BF1404" w:rsidP="002A4BBE">
            <w:pPr>
              <w:rPr>
                <w:color w:val="000000" w:themeColor="text1"/>
                <w:sz w:val="20"/>
                <w:szCs w:val="20"/>
              </w:rPr>
            </w:pPr>
          </w:p>
          <w:p w14:paraId="00D34C1F" w14:textId="77777777" w:rsidR="00BF1404" w:rsidRPr="005B687B" w:rsidRDefault="00BF1404" w:rsidP="002A4BBE">
            <w:pPr>
              <w:rPr>
                <w:color w:val="000000" w:themeColor="text1"/>
                <w:sz w:val="20"/>
                <w:szCs w:val="20"/>
              </w:rPr>
            </w:pPr>
          </w:p>
          <w:p w14:paraId="451C0034" w14:textId="77777777" w:rsidR="00BF1404" w:rsidRPr="005B687B" w:rsidRDefault="00BF1404" w:rsidP="002A4BBE">
            <w:pPr>
              <w:rPr>
                <w:color w:val="000000" w:themeColor="text1"/>
                <w:sz w:val="20"/>
                <w:szCs w:val="20"/>
              </w:rPr>
            </w:pPr>
          </w:p>
          <w:p w14:paraId="5E40948B" w14:textId="77777777" w:rsidR="00BF1404" w:rsidRPr="005B687B" w:rsidRDefault="00BF1404" w:rsidP="002A4BBE">
            <w:pPr>
              <w:rPr>
                <w:color w:val="000000" w:themeColor="text1"/>
                <w:sz w:val="20"/>
                <w:szCs w:val="20"/>
              </w:rPr>
            </w:pPr>
          </w:p>
          <w:p w14:paraId="6E8F9300" w14:textId="77777777" w:rsidR="00BF1404" w:rsidRPr="005B687B" w:rsidRDefault="00BF1404" w:rsidP="002A4BBE">
            <w:pPr>
              <w:rPr>
                <w:color w:val="000000" w:themeColor="text1"/>
                <w:sz w:val="20"/>
                <w:szCs w:val="20"/>
              </w:rPr>
            </w:pPr>
          </w:p>
          <w:p w14:paraId="15076688" w14:textId="77777777" w:rsidR="00BF1404" w:rsidRPr="005B687B" w:rsidRDefault="00BF1404" w:rsidP="002A4BBE">
            <w:pPr>
              <w:rPr>
                <w:color w:val="000000" w:themeColor="text1"/>
                <w:sz w:val="20"/>
                <w:szCs w:val="20"/>
              </w:rPr>
            </w:pPr>
          </w:p>
          <w:p w14:paraId="57F528E0" w14:textId="77777777" w:rsidR="00BF1404" w:rsidRPr="005B687B" w:rsidRDefault="00BF1404" w:rsidP="002A4BBE">
            <w:pPr>
              <w:rPr>
                <w:color w:val="000000" w:themeColor="text1"/>
                <w:sz w:val="20"/>
                <w:szCs w:val="20"/>
              </w:rPr>
            </w:pPr>
          </w:p>
          <w:p w14:paraId="732DFF6D" w14:textId="77777777" w:rsidR="00BF1404" w:rsidRPr="005B687B" w:rsidRDefault="00BF1404" w:rsidP="002A4BBE">
            <w:pPr>
              <w:rPr>
                <w:color w:val="000000" w:themeColor="text1"/>
                <w:sz w:val="20"/>
                <w:szCs w:val="20"/>
              </w:rPr>
            </w:pPr>
          </w:p>
          <w:p w14:paraId="46ACE192" w14:textId="77777777" w:rsidR="00BF1404" w:rsidRPr="005B687B" w:rsidRDefault="00BF1404" w:rsidP="002A4BBE">
            <w:pPr>
              <w:rPr>
                <w:color w:val="000000" w:themeColor="text1"/>
                <w:sz w:val="20"/>
                <w:szCs w:val="20"/>
              </w:rPr>
            </w:pPr>
          </w:p>
          <w:p w14:paraId="71568A4F" w14:textId="77777777" w:rsidR="00BF1404" w:rsidRPr="005B687B" w:rsidRDefault="00BF1404" w:rsidP="002A4BBE">
            <w:pPr>
              <w:rPr>
                <w:color w:val="000000" w:themeColor="text1"/>
                <w:sz w:val="20"/>
                <w:szCs w:val="20"/>
              </w:rPr>
            </w:pPr>
            <w:r w:rsidRPr="005B687B">
              <w:rPr>
                <w:color w:val="000000" w:themeColor="text1"/>
                <w:sz w:val="20"/>
                <w:szCs w:val="20"/>
              </w:rPr>
              <w:t>Chemická vazba</w:t>
            </w:r>
          </w:p>
        </w:tc>
        <w:tc>
          <w:tcPr>
            <w:tcW w:w="1488" w:type="pct"/>
          </w:tcPr>
          <w:p w14:paraId="2004E499" w14:textId="77777777" w:rsidR="00BF1404" w:rsidRPr="005B687B" w:rsidRDefault="00BF1404" w:rsidP="002A4BBE">
            <w:pPr>
              <w:rPr>
                <w:color w:val="000000" w:themeColor="text1"/>
                <w:sz w:val="20"/>
                <w:szCs w:val="20"/>
              </w:rPr>
            </w:pPr>
            <w:r w:rsidRPr="005B687B">
              <w:rPr>
                <w:color w:val="000000" w:themeColor="text1"/>
                <w:sz w:val="20"/>
                <w:szCs w:val="20"/>
              </w:rPr>
              <w:t>Opak.- F6</w:t>
            </w:r>
          </w:p>
          <w:p w14:paraId="76C28AA2" w14:textId="77777777" w:rsidR="00BF1404" w:rsidRPr="005B687B" w:rsidRDefault="00BF1404" w:rsidP="002A4BBE">
            <w:pPr>
              <w:rPr>
                <w:color w:val="000000" w:themeColor="text1"/>
                <w:sz w:val="20"/>
                <w:szCs w:val="20"/>
              </w:rPr>
            </w:pPr>
          </w:p>
          <w:p w14:paraId="204D6CE1" w14:textId="77777777" w:rsidR="00BF1404" w:rsidRPr="005B687B" w:rsidRDefault="00BF1404" w:rsidP="002A4BBE">
            <w:pPr>
              <w:rPr>
                <w:color w:val="000000" w:themeColor="text1"/>
                <w:sz w:val="20"/>
                <w:szCs w:val="20"/>
              </w:rPr>
            </w:pPr>
            <w:r w:rsidRPr="005B687B">
              <w:rPr>
                <w:b/>
                <w:color w:val="000000" w:themeColor="text1"/>
                <w:sz w:val="20"/>
                <w:szCs w:val="20"/>
              </w:rPr>
              <w:t>OSV</w:t>
            </w:r>
            <w:r w:rsidRPr="005B687B">
              <w:rPr>
                <w:color w:val="000000" w:themeColor="text1"/>
                <w:sz w:val="20"/>
                <w:szCs w:val="20"/>
              </w:rPr>
              <w:t xml:space="preserve"> – sebepoznání. psychohygiena, zodpovědnost za své zdraví,1. pomoc</w:t>
            </w:r>
          </w:p>
          <w:p w14:paraId="5556A950" w14:textId="77777777" w:rsidR="00BF1404" w:rsidRPr="005B687B" w:rsidRDefault="00BF1404" w:rsidP="002A4BBE">
            <w:pPr>
              <w:rPr>
                <w:color w:val="000000" w:themeColor="text1"/>
                <w:sz w:val="20"/>
                <w:szCs w:val="20"/>
              </w:rPr>
            </w:pPr>
          </w:p>
          <w:p w14:paraId="78AA3707" w14:textId="77777777" w:rsidR="00BF1404" w:rsidRPr="005B687B" w:rsidRDefault="00BF1404" w:rsidP="002A4BBE">
            <w:pPr>
              <w:rPr>
                <w:color w:val="000000" w:themeColor="text1"/>
                <w:sz w:val="20"/>
                <w:szCs w:val="20"/>
              </w:rPr>
            </w:pPr>
            <w:r w:rsidRPr="005B687B">
              <w:rPr>
                <w:b/>
                <w:color w:val="000000" w:themeColor="text1"/>
                <w:sz w:val="20"/>
                <w:szCs w:val="20"/>
              </w:rPr>
              <w:t>EGS</w:t>
            </w:r>
            <w:r w:rsidRPr="005B687B">
              <w:rPr>
                <w:color w:val="000000" w:themeColor="text1"/>
                <w:sz w:val="20"/>
                <w:szCs w:val="20"/>
              </w:rPr>
              <w:t xml:space="preserve"> – Evropa a svět nás zajímá, využívání některých směsí ve vojenství nebo záchranářství, zdravotnictví</w:t>
            </w:r>
          </w:p>
          <w:p w14:paraId="350E06FF" w14:textId="77777777" w:rsidR="00BF1404" w:rsidRPr="005B687B" w:rsidRDefault="00BF1404" w:rsidP="002A4BBE">
            <w:pPr>
              <w:rPr>
                <w:color w:val="000000" w:themeColor="text1"/>
                <w:sz w:val="20"/>
                <w:szCs w:val="20"/>
              </w:rPr>
            </w:pPr>
            <w:r w:rsidRPr="005B687B">
              <w:rPr>
                <w:b/>
                <w:color w:val="000000" w:themeColor="text1"/>
                <w:sz w:val="20"/>
                <w:szCs w:val="20"/>
              </w:rPr>
              <w:t>EV</w:t>
            </w:r>
            <w:r w:rsidRPr="005B687B">
              <w:rPr>
                <w:color w:val="000000" w:themeColor="text1"/>
                <w:sz w:val="20"/>
                <w:szCs w:val="20"/>
              </w:rPr>
              <w:t xml:space="preserve"> – zákl. </w:t>
            </w:r>
            <w:proofErr w:type="spellStart"/>
            <w:r w:rsidRPr="005B687B">
              <w:rPr>
                <w:color w:val="000000" w:themeColor="text1"/>
                <w:sz w:val="20"/>
                <w:szCs w:val="20"/>
              </w:rPr>
              <w:t>podm</w:t>
            </w:r>
            <w:proofErr w:type="spellEnd"/>
            <w:r w:rsidRPr="005B687B">
              <w:rPr>
                <w:color w:val="000000" w:themeColor="text1"/>
                <w:sz w:val="20"/>
                <w:szCs w:val="20"/>
              </w:rPr>
              <w:t>. života, voda, vzduch</w:t>
            </w:r>
          </w:p>
          <w:p w14:paraId="762F3D6C" w14:textId="77777777" w:rsidR="00BF1404" w:rsidRPr="005B687B" w:rsidRDefault="00BF1404" w:rsidP="002A4BBE">
            <w:pPr>
              <w:rPr>
                <w:color w:val="000000" w:themeColor="text1"/>
                <w:sz w:val="20"/>
                <w:szCs w:val="20"/>
              </w:rPr>
            </w:pPr>
            <w:r w:rsidRPr="005B687B">
              <w:rPr>
                <w:b/>
                <w:color w:val="000000" w:themeColor="text1"/>
                <w:sz w:val="20"/>
                <w:szCs w:val="20"/>
              </w:rPr>
              <w:t xml:space="preserve">EGS </w:t>
            </w:r>
            <w:r w:rsidRPr="005B687B">
              <w:rPr>
                <w:color w:val="000000" w:themeColor="text1"/>
                <w:sz w:val="20"/>
                <w:szCs w:val="20"/>
              </w:rPr>
              <w:t>- globální problém lidstva</w:t>
            </w:r>
          </w:p>
          <w:p w14:paraId="0D5461CE" w14:textId="77777777" w:rsidR="00BF1404" w:rsidRPr="005B687B" w:rsidRDefault="00BF1404" w:rsidP="002A4BBE">
            <w:pPr>
              <w:rPr>
                <w:color w:val="000000" w:themeColor="text1"/>
                <w:sz w:val="20"/>
                <w:szCs w:val="20"/>
              </w:rPr>
            </w:pPr>
            <w:r w:rsidRPr="005B687B">
              <w:rPr>
                <w:b/>
                <w:color w:val="000000" w:themeColor="text1"/>
                <w:sz w:val="20"/>
                <w:szCs w:val="20"/>
              </w:rPr>
              <w:t>OSV</w:t>
            </w:r>
            <w:r w:rsidRPr="005B687B">
              <w:rPr>
                <w:color w:val="000000" w:themeColor="text1"/>
                <w:sz w:val="20"/>
                <w:szCs w:val="20"/>
              </w:rPr>
              <w:t>- kreativita, osobní zodpovědnost za stav čistoty vod a ovzduší</w:t>
            </w:r>
          </w:p>
          <w:p w14:paraId="7938E231" w14:textId="77777777" w:rsidR="00BF1404" w:rsidRPr="005B687B" w:rsidRDefault="00BF1404" w:rsidP="002A4BBE">
            <w:pPr>
              <w:rPr>
                <w:color w:val="000000" w:themeColor="text1"/>
                <w:sz w:val="20"/>
                <w:szCs w:val="20"/>
              </w:rPr>
            </w:pPr>
            <w:r w:rsidRPr="005B687B">
              <w:rPr>
                <w:color w:val="000000" w:themeColor="text1"/>
                <w:sz w:val="20"/>
                <w:szCs w:val="20"/>
              </w:rPr>
              <w:t>Opak.-F6</w:t>
            </w:r>
          </w:p>
          <w:p w14:paraId="164A6126" w14:textId="77777777" w:rsidR="00BF1404" w:rsidRPr="005B687B" w:rsidRDefault="00BF1404" w:rsidP="002A4BBE">
            <w:pPr>
              <w:rPr>
                <w:color w:val="000000" w:themeColor="text1"/>
                <w:sz w:val="20"/>
                <w:szCs w:val="20"/>
              </w:rPr>
            </w:pPr>
          </w:p>
          <w:p w14:paraId="3E7D9F49" w14:textId="77777777" w:rsidR="00BF1404" w:rsidRPr="005B687B" w:rsidRDefault="00BF1404" w:rsidP="002A4BBE">
            <w:pPr>
              <w:rPr>
                <w:color w:val="000000" w:themeColor="text1"/>
                <w:sz w:val="20"/>
                <w:szCs w:val="20"/>
              </w:rPr>
            </w:pPr>
            <w:r w:rsidRPr="005B687B">
              <w:rPr>
                <w:color w:val="000000" w:themeColor="text1"/>
                <w:sz w:val="20"/>
                <w:szCs w:val="20"/>
              </w:rPr>
              <w:t>Opak.- Z, PŘ</w:t>
            </w:r>
          </w:p>
          <w:p w14:paraId="74547B00" w14:textId="77777777" w:rsidR="00BF1404" w:rsidRPr="005B687B" w:rsidRDefault="00BF1404" w:rsidP="002A4BBE">
            <w:pPr>
              <w:rPr>
                <w:color w:val="000000" w:themeColor="text1"/>
                <w:sz w:val="20"/>
                <w:szCs w:val="20"/>
              </w:rPr>
            </w:pPr>
            <w:r w:rsidRPr="005B687B">
              <w:rPr>
                <w:b/>
                <w:color w:val="000000" w:themeColor="text1"/>
                <w:sz w:val="20"/>
                <w:szCs w:val="20"/>
              </w:rPr>
              <w:t>EV</w:t>
            </w:r>
            <w:r w:rsidRPr="005B687B">
              <w:rPr>
                <w:color w:val="000000" w:themeColor="text1"/>
                <w:sz w:val="20"/>
                <w:szCs w:val="20"/>
              </w:rPr>
              <w:t>- význam vody a vzduchu pro život na Zemi</w:t>
            </w:r>
          </w:p>
          <w:p w14:paraId="67FF93C7" w14:textId="77777777" w:rsidR="00BF1404" w:rsidRPr="005B687B" w:rsidRDefault="00BF1404" w:rsidP="002A4BBE">
            <w:pPr>
              <w:rPr>
                <w:color w:val="000000" w:themeColor="text1"/>
                <w:sz w:val="20"/>
                <w:szCs w:val="20"/>
              </w:rPr>
            </w:pPr>
            <w:r w:rsidRPr="005B687B">
              <w:rPr>
                <w:b/>
                <w:color w:val="000000" w:themeColor="text1"/>
                <w:sz w:val="20"/>
                <w:szCs w:val="20"/>
              </w:rPr>
              <w:t>MDV</w:t>
            </w:r>
            <w:r w:rsidRPr="005B687B">
              <w:rPr>
                <w:color w:val="000000" w:themeColor="text1"/>
                <w:sz w:val="20"/>
                <w:szCs w:val="20"/>
              </w:rPr>
              <w:t xml:space="preserve">- fungování a vliv médií ve spol., </w:t>
            </w:r>
            <w:proofErr w:type="spellStart"/>
            <w:r w:rsidRPr="005B687B">
              <w:rPr>
                <w:color w:val="000000" w:themeColor="text1"/>
                <w:sz w:val="20"/>
                <w:szCs w:val="20"/>
              </w:rPr>
              <w:t>inf</w:t>
            </w:r>
            <w:proofErr w:type="spellEnd"/>
            <w:r w:rsidRPr="005B687B">
              <w:rPr>
                <w:color w:val="000000" w:themeColor="text1"/>
                <w:sz w:val="20"/>
                <w:szCs w:val="20"/>
              </w:rPr>
              <w:t>. z médií</w:t>
            </w:r>
          </w:p>
          <w:p w14:paraId="52D51EF8" w14:textId="77777777" w:rsidR="00BF1404" w:rsidRPr="005B687B" w:rsidRDefault="00BF1404" w:rsidP="002A4BBE">
            <w:pPr>
              <w:rPr>
                <w:color w:val="000000" w:themeColor="text1"/>
                <w:sz w:val="20"/>
                <w:szCs w:val="20"/>
              </w:rPr>
            </w:pPr>
            <w:r w:rsidRPr="005B687B">
              <w:rPr>
                <w:b/>
                <w:color w:val="000000" w:themeColor="text1"/>
                <w:sz w:val="20"/>
                <w:szCs w:val="20"/>
              </w:rPr>
              <w:t xml:space="preserve">VDO - </w:t>
            </w:r>
            <w:r w:rsidRPr="005B687B">
              <w:rPr>
                <w:color w:val="000000" w:themeColor="text1"/>
                <w:sz w:val="20"/>
                <w:szCs w:val="20"/>
              </w:rPr>
              <w:t>občan, spol. a stát -  znečišťování – ropné havárie,</w:t>
            </w:r>
          </w:p>
          <w:p w14:paraId="5511FC97" w14:textId="77777777" w:rsidR="00BF1404" w:rsidRPr="005B687B" w:rsidRDefault="00BF1404" w:rsidP="002A4BBE">
            <w:pPr>
              <w:rPr>
                <w:color w:val="000000" w:themeColor="text1"/>
                <w:sz w:val="20"/>
                <w:szCs w:val="20"/>
              </w:rPr>
            </w:pPr>
            <w:r w:rsidRPr="005B687B">
              <w:rPr>
                <w:color w:val="000000" w:themeColor="text1"/>
                <w:sz w:val="20"/>
                <w:szCs w:val="20"/>
              </w:rPr>
              <w:t>výfukové plyny, tovární zplodiny</w:t>
            </w:r>
          </w:p>
          <w:p w14:paraId="2E14074C" w14:textId="77777777" w:rsidR="00BF1404" w:rsidRPr="005B687B" w:rsidRDefault="00BF1404" w:rsidP="002A4BBE">
            <w:pPr>
              <w:rPr>
                <w:color w:val="000000" w:themeColor="text1"/>
                <w:sz w:val="20"/>
                <w:szCs w:val="20"/>
              </w:rPr>
            </w:pPr>
          </w:p>
          <w:p w14:paraId="5168AB4D" w14:textId="77777777" w:rsidR="00BF1404" w:rsidRPr="005B687B" w:rsidRDefault="00BF1404" w:rsidP="002A4BBE">
            <w:pPr>
              <w:rPr>
                <w:color w:val="000000" w:themeColor="text1"/>
                <w:sz w:val="20"/>
                <w:szCs w:val="20"/>
              </w:rPr>
            </w:pPr>
            <w:r w:rsidRPr="005B687B">
              <w:rPr>
                <w:b/>
                <w:color w:val="000000" w:themeColor="text1"/>
                <w:sz w:val="20"/>
                <w:szCs w:val="20"/>
              </w:rPr>
              <w:t>EV</w:t>
            </w:r>
            <w:r w:rsidRPr="005B687B">
              <w:rPr>
                <w:color w:val="000000" w:themeColor="text1"/>
                <w:sz w:val="20"/>
                <w:szCs w:val="20"/>
              </w:rPr>
              <w:t>- vztah člověka a prostředí,  jaderná energie, využití a zneužití</w:t>
            </w:r>
          </w:p>
          <w:p w14:paraId="378087C2" w14:textId="77777777" w:rsidR="00BF1404" w:rsidRPr="005B687B" w:rsidRDefault="00BF1404" w:rsidP="002A4BBE">
            <w:pPr>
              <w:rPr>
                <w:color w:val="000000" w:themeColor="text1"/>
                <w:sz w:val="20"/>
                <w:szCs w:val="20"/>
              </w:rPr>
            </w:pPr>
            <w:r w:rsidRPr="005B687B">
              <w:rPr>
                <w:color w:val="000000" w:themeColor="text1"/>
                <w:sz w:val="20"/>
                <w:szCs w:val="20"/>
              </w:rPr>
              <w:t>D-vznik názvů některých prvků</w:t>
            </w:r>
          </w:p>
          <w:p w14:paraId="58E4EEB3" w14:textId="77777777" w:rsidR="00BF1404" w:rsidRPr="005B687B" w:rsidRDefault="00BF1404" w:rsidP="002A4BBE">
            <w:pPr>
              <w:rPr>
                <w:color w:val="000000" w:themeColor="text1"/>
                <w:sz w:val="20"/>
                <w:szCs w:val="20"/>
              </w:rPr>
            </w:pPr>
            <w:r w:rsidRPr="005B687B">
              <w:rPr>
                <w:b/>
                <w:color w:val="000000" w:themeColor="text1"/>
                <w:sz w:val="20"/>
                <w:szCs w:val="20"/>
              </w:rPr>
              <w:t xml:space="preserve">MDV </w:t>
            </w:r>
            <w:r w:rsidRPr="005B687B">
              <w:rPr>
                <w:color w:val="000000" w:themeColor="text1"/>
                <w:sz w:val="20"/>
                <w:szCs w:val="20"/>
              </w:rPr>
              <w:t>- kritické čtení a vnímání, sledování a vyhledávání informací o nových objevech v oblasti mikrosvěta</w:t>
            </w:r>
          </w:p>
          <w:p w14:paraId="61A61EF8" w14:textId="77777777" w:rsidR="00BF1404" w:rsidRPr="005B687B" w:rsidRDefault="00BF1404" w:rsidP="002A4BBE">
            <w:pPr>
              <w:ind w:left="697" w:hanging="697"/>
              <w:jc w:val="both"/>
              <w:rPr>
                <w:color w:val="000000" w:themeColor="text1"/>
                <w:sz w:val="20"/>
                <w:szCs w:val="20"/>
              </w:rPr>
            </w:pPr>
          </w:p>
        </w:tc>
      </w:tr>
      <w:tr w:rsidR="00BF1404" w:rsidRPr="005B687B" w14:paraId="05C55B3A" w14:textId="77777777" w:rsidTr="003A7796">
        <w:trPr>
          <w:trHeight w:val="1440"/>
        </w:trPr>
        <w:tc>
          <w:tcPr>
            <w:tcW w:w="2628" w:type="pct"/>
            <w:gridSpan w:val="5"/>
            <w:vAlign w:val="center"/>
          </w:tcPr>
          <w:p w14:paraId="1C5850DE" w14:textId="77777777" w:rsidR="00BF1404" w:rsidRPr="005B687B" w:rsidRDefault="00BF1404" w:rsidP="00BF1404">
            <w:pPr>
              <w:jc w:val="center"/>
              <w:rPr>
                <w:b/>
                <w:color w:val="000000" w:themeColor="text1"/>
              </w:rPr>
            </w:pPr>
            <w:r w:rsidRPr="005B687B">
              <w:rPr>
                <w:b/>
                <w:color w:val="000000" w:themeColor="text1"/>
              </w:rPr>
              <w:lastRenderedPageBreak/>
              <w:t>Oblast:</w:t>
            </w:r>
          </w:p>
          <w:p w14:paraId="03230F65" w14:textId="77777777" w:rsidR="00BF1404" w:rsidRPr="005B687B" w:rsidRDefault="004D40BB" w:rsidP="00BF1404">
            <w:pPr>
              <w:jc w:val="center"/>
              <w:rPr>
                <w:b/>
                <w:color w:val="000000" w:themeColor="text1"/>
              </w:rPr>
            </w:pPr>
            <w:r w:rsidRPr="005B687B">
              <w:rPr>
                <w:b/>
                <w:color w:val="000000" w:themeColor="text1"/>
              </w:rPr>
              <w:t>Člověk a příroda</w:t>
            </w:r>
          </w:p>
        </w:tc>
        <w:tc>
          <w:tcPr>
            <w:tcW w:w="884" w:type="pct"/>
            <w:vAlign w:val="center"/>
          </w:tcPr>
          <w:p w14:paraId="731258C0" w14:textId="77777777" w:rsidR="00BF1404" w:rsidRPr="005B687B" w:rsidRDefault="00BF1404" w:rsidP="002A4BBE">
            <w:pPr>
              <w:jc w:val="center"/>
              <w:rPr>
                <w:b/>
                <w:color w:val="000000" w:themeColor="text1"/>
              </w:rPr>
            </w:pPr>
            <w:r w:rsidRPr="005B687B">
              <w:rPr>
                <w:b/>
                <w:color w:val="000000" w:themeColor="text1"/>
              </w:rPr>
              <w:t>Předmět:</w:t>
            </w:r>
          </w:p>
          <w:p w14:paraId="21E3AD66" w14:textId="77777777" w:rsidR="00BF1404" w:rsidRPr="005B687B" w:rsidRDefault="00BF1404" w:rsidP="002A4BBE">
            <w:pPr>
              <w:jc w:val="center"/>
              <w:rPr>
                <w:b/>
                <w:color w:val="000000" w:themeColor="text1"/>
              </w:rPr>
            </w:pPr>
            <w:r w:rsidRPr="005B687B">
              <w:rPr>
                <w:b/>
                <w:color w:val="000000" w:themeColor="text1"/>
              </w:rPr>
              <w:t>Chemie</w:t>
            </w:r>
          </w:p>
        </w:tc>
        <w:tc>
          <w:tcPr>
            <w:tcW w:w="1488" w:type="pct"/>
            <w:vAlign w:val="center"/>
          </w:tcPr>
          <w:p w14:paraId="367FDEF9" w14:textId="77777777" w:rsidR="00BF1404" w:rsidRPr="005B687B" w:rsidRDefault="00BF1404" w:rsidP="002A4BBE">
            <w:pPr>
              <w:jc w:val="center"/>
              <w:rPr>
                <w:b/>
                <w:color w:val="000000" w:themeColor="text1"/>
              </w:rPr>
            </w:pPr>
          </w:p>
          <w:p w14:paraId="6299C3C8" w14:textId="77777777" w:rsidR="00BF1404" w:rsidRPr="005B687B" w:rsidRDefault="00BF1404" w:rsidP="002A4BBE">
            <w:pPr>
              <w:jc w:val="center"/>
              <w:rPr>
                <w:b/>
                <w:color w:val="000000" w:themeColor="text1"/>
              </w:rPr>
            </w:pPr>
            <w:r w:rsidRPr="005B687B">
              <w:rPr>
                <w:b/>
                <w:color w:val="000000" w:themeColor="text1"/>
              </w:rPr>
              <w:t>Ročník:</w:t>
            </w:r>
          </w:p>
          <w:p w14:paraId="3FF8BAE1" w14:textId="77777777" w:rsidR="00BF1404" w:rsidRPr="005B687B" w:rsidRDefault="00BF1404" w:rsidP="002A4BBE">
            <w:pPr>
              <w:jc w:val="center"/>
              <w:rPr>
                <w:b/>
                <w:color w:val="000000" w:themeColor="text1"/>
              </w:rPr>
            </w:pPr>
            <w:r w:rsidRPr="005B687B">
              <w:rPr>
                <w:b/>
                <w:color w:val="000000" w:themeColor="text1"/>
              </w:rPr>
              <w:t>8.</w:t>
            </w:r>
          </w:p>
          <w:p w14:paraId="442620CE" w14:textId="77777777" w:rsidR="00BF1404" w:rsidRPr="005B687B" w:rsidRDefault="00BF1404" w:rsidP="002A4BBE">
            <w:pPr>
              <w:jc w:val="center"/>
              <w:rPr>
                <w:b/>
                <w:color w:val="000000" w:themeColor="text1"/>
              </w:rPr>
            </w:pPr>
          </w:p>
        </w:tc>
      </w:tr>
      <w:tr w:rsidR="00BF1404" w:rsidRPr="005B687B" w14:paraId="5F5A5FED" w14:textId="77777777" w:rsidTr="003A7796">
        <w:trPr>
          <w:trHeight w:val="1080"/>
        </w:trPr>
        <w:tc>
          <w:tcPr>
            <w:tcW w:w="1231" w:type="pct"/>
            <w:gridSpan w:val="3"/>
            <w:vAlign w:val="center"/>
          </w:tcPr>
          <w:p w14:paraId="7F49721E" w14:textId="77777777" w:rsidR="00BF1404" w:rsidRPr="005B687B" w:rsidRDefault="00BF1404" w:rsidP="00BF1404">
            <w:pPr>
              <w:jc w:val="center"/>
              <w:rPr>
                <w:b/>
                <w:color w:val="000000" w:themeColor="text1"/>
              </w:rPr>
            </w:pPr>
            <w:r w:rsidRPr="005B687B">
              <w:rPr>
                <w:b/>
                <w:color w:val="000000" w:themeColor="text1"/>
              </w:rPr>
              <w:t>Výstupy RVP</w:t>
            </w:r>
          </w:p>
        </w:tc>
        <w:tc>
          <w:tcPr>
            <w:tcW w:w="1397" w:type="pct"/>
            <w:gridSpan w:val="2"/>
            <w:vAlign w:val="center"/>
          </w:tcPr>
          <w:p w14:paraId="3FABF5FD" w14:textId="77777777" w:rsidR="00BF1404" w:rsidRPr="005B687B" w:rsidRDefault="00BF1404" w:rsidP="002A4BBE">
            <w:pPr>
              <w:jc w:val="center"/>
              <w:rPr>
                <w:color w:val="000000" w:themeColor="text1"/>
              </w:rPr>
            </w:pPr>
          </w:p>
          <w:p w14:paraId="4308C5F3" w14:textId="77777777" w:rsidR="00BF1404" w:rsidRPr="005B687B" w:rsidRDefault="00BF1404" w:rsidP="002A4BBE">
            <w:pPr>
              <w:jc w:val="center"/>
              <w:rPr>
                <w:b/>
                <w:color w:val="000000" w:themeColor="text1"/>
              </w:rPr>
            </w:pPr>
            <w:r w:rsidRPr="005B687B">
              <w:rPr>
                <w:b/>
                <w:color w:val="000000" w:themeColor="text1"/>
              </w:rPr>
              <w:t>Školní výstupy:</w:t>
            </w:r>
          </w:p>
          <w:p w14:paraId="429EC95A" w14:textId="77777777" w:rsidR="00BF1404" w:rsidRPr="005B687B" w:rsidRDefault="00BF1404" w:rsidP="002A4BBE">
            <w:pPr>
              <w:jc w:val="center"/>
              <w:rPr>
                <w:b/>
                <w:color w:val="000000" w:themeColor="text1"/>
              </w:rPr>
            </w:pPr>
          </w:p>
          <w:p w14:paraId="609F65DF" w14:textId="77777777" w:rsidR="00BF1404" w:rsidRPr="005B687B" w:rsidRDefault="00BF1404" w:rsidP="002A4BBE">
            <w:pPr>
              <w:jc w:val="center"/>
              <w:rPr>
                <w:b/>
                <w:color w:val="000000" w:themeColor="text1"/>
              </w:rPr>
            </w:pPr>
          </w:p>
          <w:p w14:paraId="5E141698" w14:textId="77777777" w:rsidR="00BF1404" w:rsidRPr="005B687B" w:rsidRDefault="00BF1404" w:rsidP="002A4BBE">
            <w:pPr>
              <w:jc w:val="center"/>
              <w:rPr>
                <w:color w:val="000000" w:themeColor="text1"/>
              </w:rPr>
            </w:pPr>
            <w:r w:rsidRPr="005B687B">
              <w:rPr>
                <w:b/>
                <w:color w:val="000000" w:themeColor="text1"/>
              </w:rPr>
              <w:t>Žák:</w:t>
            </w:r>
          </w:p>
        </w:tc>
        <w:tc>
          <w:tcPr>
            <w:tcW w:w="884" w:type="pct"/>
            <w:vAlign w:val="center"/>
          </w:tcPr>
          <w:p w14:paraId="43B3A55A" w14:textId="77777777" w:rsidR="00BF1404" w:rsidRPr="005B687B" w:rsidRDefault="00BF1404" w:rsidP="002A4BBE">
            <w:pPr>
              <w:jc w:val="center"/>
              <w:rPr>
                <w:b/>
                <w:color w:val="000000" w:themeColor="text1"/>
              </w:rPr>
            </w:pPr>
            <w:r w:rsidRPr="005B687B">
              <w:rPr>
                <w:b/>
                <w:color w:val="000000" w:themeColor="text1"/>
              </w:rPr>
              <w:t>Učivo:</w:t>
            </w:r>
          </w:p>
        </w:tc>
        <w:tc>
          <w:tcPr>
            <w:tcW w:w="1488" w:type="pct"/>
            <w:vAlign w:val="center"/>
          </w:tcPr>
          <w:p w14:paraId="5DDB4942" w14:textId="77777777" w:rsidR="00BF1404" w:rsidRPr="005B687B" w:rsidRDefault="00BF1404" w:rsidP="002A4BBE">
            <w:pPr>
              <w:jc w:val="center"/>
              <w:rPr>
                <w:b/>
                <w:color w:val="000000" w:themeColor="text1"/>
              </w:rPr>
            </w:pPr>
            <w:r w:rsidRPr="005B687B">
              <w:rPr>
                <w:b/>
                <w:color w:val="000000" w:themeColor="text1"/>
              </w:rPr>
              <w:t xml:space="preserve">Průřezová témata, </w:t>
            </w:r>
          </w:p>
          <w:p w14:paraId="40964178" w14:textId="77777777" w:rsidR="00BF1404" w:rsidRPr="005B687B" w:rsidRDefault="00BF1404" w:rsidP="002A4BBE">
            <w:pPr>
              <w:jc w:val="center"/>
              <w:rPr>
                <w:b/>
                <w:color w:val="000000" w:themeColor="text1"/>
              </w:rPr>
            </w:pPr>
            <w:r w:rsidRPr="005B687B">
              <w:rPr>
                <w:b/>
                <w:color w:val="000000" w:themeColor="text1"/>
              </w:rPr>
              <w:t>přesahy do jiných předmětů:</w:t>
            </w:r>
          </w:p>
        </w:tc>
      </w:tr>
      <w:tr w:rsidR="00BF1404" w:rsidRPr="005B687B" w14:paraId="08A3292B" w14:textId="77777777" w:rsidTr="003A7796">
        <w:trPr>
          <w:trHeight w:val="10440"/>
        </w:trPr>
        <w:tc>
          <w:tcPr>
            <w:tcW w:w="1231" w:type="pct"/>
            <w:gridSpan w:val="3"/>
          </w:tcPr>
          <w:p w14:paraId="291EDDF1" w14:textId="77777777" w:rsidR="001F45A1" w:rsidRPr="005B687B" w:rsidRDefault="001F45A1" w:rsidP="00F2522D">
            <w:pPr>
              <w:pStyle w:val="Default"/>
              <w:numPr>
                <w:ilvl w:val="0"/>
                <w:numId w:val="186"/>
              </w:numPr>
              <w:tabs>
                <w:tab w:val="clear" w:pos="720"/>
                <w:tab w:val="num" w:pos="0"/>
              </w:tabs>
              <w:ind w:left="187" w:hanging="187"/>
              <w:rPr>
                <w:color w:val="000000" w:themeColor="text1"/>
                <w:sz w:val="20"/>
                <w:szCs w:val="20"/>
              </w:rPr>
            </w:pPr>
            <w:r w:rsidRPr="005B687B">
              <w:rPr>
                <w:bCs/>
                <w:iCs/>
                <w:color w:val="000000" w:themeColor="text1"/>
                <w:sz w:val="20"/>
                <w:szCs w:val="20"/>
              </w:rPr>
              <w:t xml:space="preserve">používá pojmy atom a molekula ve správných souvislostech </w:t>
            </w:r>
          </w:p>
          <w:p w14:paraId="20352E09" w14:textId="77777777" w:rsidR="001F45A1" w:rsidRPr="005B687B" w:rsidRDefault="001F45A1" w:rsidP="001F45A1">
            <w:pPr>
              <w:pStyle w:val="Default"/>
              <w:spacing w:before="20" w:after="120"/>
              <w:ind w:left="187"/>
              <w:rPr>
                <w:color w:val="000000" w:themeColor="text1"/>
                <w:sz w:val="20"/>
                <w:szCs w:val="20"/>
              </w:rPr>
            </w:pPr>
          </w:p>
          <w:p w14:paraId="3333CDB0" w14:textId="77777777" w:rsidR="001F45A1" w:rsidRPr="005B687B" w:rsidRDefault="001F45A1" w:rsidP="00F2522D">
            <w:pPr>
              <w:pStyle w:val="Default"/>
              <w:numPr>
                <w:ilvl w:val="0"/>
                <w:numId w:val="186"/>
              </w:numPr>
              <w:tabs>
                <w:tab w:val="clear" w:pos="720"/>
                <w:tab w:val="num" w:pos="0"/>
              </w:tabs>
              <w:spacing w:before="20" w:after="120"/>
              <w:ind w:left="187" w:hanging="187"/>
              <w:rPr>
                <w:color w:val="000000" w:themeColor="text1"/>
                <w:sz w:val="20"/>
                <w:szCs w:val="20"/>
              </w:rPr>
            </w:pPr>
            <w:r w:rsidRPr="005B687B">
              <w:rPr>
                <w:bCs/>
                <w:iCs/>
                <w:color w:val="000000" w:themeColor="text1"/>
                <w:sz w:val="20"/>
                <w:szCs w:val="20"/>
              </w:rPr>
              <w:t xml:space="preserve">orientuje se v periodické soustavě chemických prvků, rozpozná vybrané kovy a nekovy a usuzuje na jejich možné vlastnosti </w:t>
            </w:r>
          </w:p>
          <w:p w14:paraId="6566982D" w14:textId="77777777" w:rsidR="001F45A1" w:rsidRPr="005B687B" w:rsidRDefault="001F45A1" w:rsidP="00F2522D">
            <w:pPr>
              <w:pStyle w:val="Default"/>
              <w:numPr>
                <w:ilvl w:val="0"/>
                <w:numId w:val="186"/>
              </w:numPr>
              <w:tabs>
                <w:tab w:val="clear" w:pos="720"/>
                <w:tab w:val="num" w:pos="0"/>
              </w:tabs>
              <w:ind w:left="187" w:hanging="187"/>
              <w:rPr>
                <w:color w:val="000000" w:themeColor="text1"/>
                <w:sz w:val="20"/>
                <w:szCs w:val="20"/>
              </w:rPr>
            </w:pPr>
            <w:r w:rsidRPr="005B687B">
              <w:rPr>
                <w:bCs/>
                <w:iCs/>
                <w:color w:val="000000" w:themeColor="text1"/>
                <w:sz w:val="20"/>
                <w:szCs w:val="20"/>
              </w:rPr>
              <w:t xml:space="preserve">rozliší výchozí látky a produkty chemických reakcí </w:t>
            </w:r>
          </w:p>
          <w:p w14:paraId="2BE8DBE1" w14:textId="77777777" w:rsidR="00BF1404" w:rsidRPr="005B687B" w:rsidRDefault="00BF1404" w:rsidP="003A7796">
            <w:pPr>
              <w:pStyle w:val="Default"/>
              <w:ind w:left="187"/>
              <w:rPr>
                <w:color w:val="000000" w:themeColor="text1"/>
              </w:rPr>
            </w:pPr>
          </w:p>
        </w:tc>
        <w:tc>
          <w:tcPr>
            <w:tcW w:w="1397" w:type="pct"/>
            <w:gridSpan w:val="2"/>
          </w:tcPr>
          <w:p w14:paraId="1F47FEF0" w14:textId="77777777" w:rsidR="00BF1404" w:rsidRPr="005B687B" w:rsidRDefault="00BF1404" w:rsidP="002A4BBE">
            <w:pPr>
              <w:rPr>
                <w:color w:val="000000" w:themeColor="text1"/>
                <w:sz w:val="20"/>
                <w:szCs w:val="20"/>
              </w:rPr>
            </w:pPr>
            <w:r w:rsidRPr="005B687B">
              <w:rPr>
                <w:color w:val="000000" w:themeColor="text1"/>
                <w:sz w:val="20"/>
                <w:szCs w:val="20"/>
              </w:rPr>
              <w:t>- charakterizuje obsah pojmu chemická vazba, elektronegativita</w:t>
            </w:r>
          </w:p>
          <w:p w14:paraId="280BF982" w14:textId="77777777" w:rsidR="00BF1404" w:rsidRPr="005B687B" w:rsidRDefault="00BF1404" w:rsidP="002A4BBE">
            <w:pPr>
              <w:rPr>
                <w:color w:val="000000" w:themeColor="text1"/>
                <w:sz w:val="20"/>
                <w:szCs w:val="20"/>
              </w:rPr>
            </w:pPr>
            <w:r w:rsidRPr="005B687B">
              <w:rPr>
                <w:color w:val="000000" w:themeColor="text1"/>
                <w:sz w:val="20"/>
                <w:szCs w:val="20"/>
              </w:rPr>
              <w:t>- vysvětlí pojem molekula</w:t>
            </w:r>
          </w:p>
          <w:p w14:paraId="6E6FAC2B" w14:textId="77777777" w:rsidR="00BF1404" w:rsidRPr="005B687B" w:rsidRDefault="00BF1404" w:rsidP="002A4BBE">
            <w:pPr>
              <w:rPr>
                <w:color w:val="000000" w:themeColor="text1"/>
                <w:sz w:val="20"/>
                <w:szCs w:val="20"/>
              </w:rPr>
            </w:pPr>
            <w:r w:rsidRPr="005B687B">
              <w:rPr>
                <w:color w:val="000000" w:themeColor="text1"/>
                <w:sz w:val="20"/>
                <w:szCs w:val="20"/>
              </w:rPr>
              <w:t>- určí počet atomů prvků v molekule</w:t>
            </w:r>
          </w:p>
          <w:p w14:paraId="4D2CD373" w14:textId="77777777" w:rsidR="00BF1404" w:rsidRPr="005B687B" w:rsidRDefault="00BF1404" w:rsidP="002A4BBE">
            <w:pPr>
              <w:rPr>
                <w:color w:val="000000" w:themeColor="text1"/>
                <w:sz w:val="20"/>
                <w:szCs w:val="20"/>
              </w:rPr>
            </w:pPr>
            <w:r w:rsidRPr="005B687B">
              <w:rPr>
                <w:color w:val="000000" w:themeColor="text1"/>
                <w:sz w:val="20"/>
                <w:szCs w:val="20"/>
              </w:rPr>
              <w:t>- používá pojem molekula v souvislostech</w:t>
            </w:r>
          </w:p>
          <w:p w14:paraId="4BB8B6EC" w14:textId="77777777" w:rsidR="00BF1404" w:rsidRPr="005B687B" w:rsidRDefault="00BF1404" w:rsidP="002A4BBE">
            <w:pPr>
              <w:rPr>
                <w:color w:val="000000" w:themeColor="text1"/>
                <w:sz w:val="20"/>
                <w:szCs w:val="20"/>
              </w:rPr>
            </w:pPr>
            <w:r w:rsidRPr="005B687B">
              <w:rPr>
                <w:color w:val="000000" w:themeColor="text1"/>
                <w:sz w:val="20"/>
                <w:szCs w:val="20"/>
              </w:rPr>
              <w:t xml:space="preserve">- rozlišuje význam pojmů směs, </w:t>
            </w:r>
            <w:proofErr w:type="spellStart"/>
            <w:r w:rsidRPr="005B687B">
              <w:rPr>
                <w:color w:val="000000" w:themeColor="text1"/>
                <w:sz w:val="20"/>
                <w:szCs w:val="20"/>
              </w:rPr>
              <w:t>chem</w:t>
            </w:r>
            <w:proofErr w:type="spellEnd"/>
            <w:r w:rsidRPr="005B687B">
              <w:rPr>
                <w:color w:val="000000" w:themeColor="text1"/>
                <w:sz w:val="20"/>
                <w:szCs w:val="20"/>
              </w:rPr>
              <w:t xml:space="preserve">. individuum, </w:t>
            </w:r>
            <w:proofErr w:type="spellStart"/>
            <w:r w:rsidRPr="005B687B">
              <w:rPr>
                <w:color w:val="000000" w:themeColor="text1"/>
                <w:sz w:val="20"/>
                <w:szCs w:val="20"/>
              </w:rPr>
              <w:t>chem</w:t>
            </w:r>
            <w:proofErr w:type="spellEnd"/>
            <w:r w:rsidRPr="005B687B">
              <w:rPr>
                <w:color w:val="000000" w:themeColor="text1"/>
                <w:sz w:val="20"/>
                <w:szCs w:val="20"/>
              </w:rPr>
              <w:t xml:space="preserve">. prvky, </w:t>
            </w:r>
            <w:proofErr w:type="spellStart"/>
            <w:r w:rsidRPr="005B687B">
              <w:rPr>
                <w:color w:val="000000" w:themeColor="text1"/>
                <w:sz w:val="20"/>
                <w:szCs w:val="20"/>
              </w:rPr>
              <w:t>chem</w:t>
            </w:r>
            <w:proofErr w:type="spellEnd"/>
            <w:r w:rsidRPr="005B687B">
              <w:rPr>
                <w:color w:val="000000" w:themeColor="text1"/>
                <w:sz w:val="20"/>
                <w:szCs w:val="20"/>
              </w:rPr>
              <w:t>. slo</w:t>
            </w:r>
            <w:r w:rsidR="003A7796" w:rsidRPr="005B687B">
              <w:rPr>
                <w:color w:val="000000" w:themeColor="text1"/>
                <w:sz w:val="20"/>
                <w:szCs w:val="20"/>
              </w:rPr>
              <w:t>u</w:t>
            </w:r>
            <w:r w:rsidRPr="005B687B">
              <w:rPr>
                <w:color w:val="000000" w:themeColor="text1"/>
                <w:sz w:val="20"/>
                <w:szCs w:val="20"/>
              </w:rPr>
              <w:t>čeniny</w:t>
            </w:r>
          </w:p>
          <w:p w14:paraId="084E54E7" w14:textId="77777777" w:rsidR="00BF1404" w:rsidRPr="005B687B" w:rsidRDefault="00BF1404" w:rsidP="002A4BBE">
            <w:pPr>
              <w:rPr>
                <w:color w:val="000000" w:themeColor="text1"/>
                <w:sz w:val="20"/>
                <w:szCs w:val="20"/>
              </w:rPr>
            </w:pPr>
            <w:r w:rsidRPr="005B687B">
              <w:rPr>
                <w:color w:val="000000" w:themeColor="text1"/>
                <w:sz w:val="20"/>
                <w:szCs w:val="20"/>
              </w:rPr>
              <w:t>- pracuje s periodickou tabulkou</w:t>
            </w:r>
          </w:p>
          <w:p w14:paraId="401BDB3D" w14:textId="77777777" w:rsidR="00BF1404" w:rsidRPr="005B687B" w:rsidRDefault="00BF1404" w:rsidP="002A4BBE">
            <w:pPr>
              <w:rPr>
                <w:color w:val="000000" w:themeColor="text1"/>
                <w:sz w:val="20"/>
                <w:szCs w:val="20"/>
              </w:rPr>
            </w:pPr>
            <w:r w:rsidRPr="005B687B">
              <w:rPr>
                <w:color w:val="000000" w:themeColor="text1"/>
                <w:sz w:val="20"/>
                <w:szCs w:val="20"/>
              </w:rPr>
              <w:t xml:space="preserve">- píše značky vybraných </w:t>
            </w:r>
            <w:proofErr w:type="spellStart"/>
            <w:r w:rsidRPr="005B687B">
              <w:rPr>
                <w:color w:val="000000" w:themeColor="text1"/>
                <w:sz w:val="20"/>
                <w:szCs w:val="20"/>
              </w:rPr>
              <w:t>chem</w:t>
            </w:r>
            <w:proofErr w:type="spellEnd"/>
            <w:r w:rsidRPr="005B687B">
              <w:rPr>
                <w:color w:val="000000" w:themeColor="text1"/>
                <w:sz w:val="20"/>
                <w:szCs w:val="20"/>
              </w:rPr>
              <w:t>. prvků</w:t>
            </w:r>
          </w:p>
          <w:p w14:paraId="07B68B48" w14:textId="77777777" w:rsidR="00BF1404" w:rsidRPr="005B687B" w:rsidRDefault="00BF1404" w:rsidP="002A4BBE">
            <w:pPr>
              <w:rPr>
                <w:color w:val="000000" w:themeColor="text1"/>
                <w:sz w:val="20"/>
                <w:szCs w:val="20"/>
              </w:rPr>
            </w:pPr>
            <w:r w:rsidRPr="005B687B">
              <w:rPr>
                <w:color w:val="000000" w:themeColor="text1"/>
                <w:sz w:val="20"/>
                <w:szCs w:val="20"/>
              </w:rPr>
              <w:t>- uvádí ze značek prvků jejich názvy</w:t>
            </w:r>
          </w:p>
          <w:p w14:paraId="0109EDA7" w14:textId="77777777" w:rsidR="00BF1404" w:rsidRPr="005B687B" w:rsidRDefault="00BF1404" w:rsidP="002A4BBE">
            <w:pPr>
              <w:rPr>
                <w:color w:val="000000" w:themeColor="text1"/>
                <w:sz w:val="20"/>
                <w:szCs w:val="20"/>
              </w:rPr>
            </w:pPr>
            <w:r w:rsidRPr="005B687B">
              <w:rPr>
                <w:color w:val="000000" w:themeColor="text1"/>
                <w:sz w:val="20"/>
                <w:szCs w:val="20"/>
              </w:rPr>
              <w:t>- rozlišuje kovy a nekovy</w:t>
            </w:r>
          </w:p>
          <w:p w14:paraId="74EEBE63" w14:textId="77777777" w:rsidR="00BF1404" w:rsidRPr="005B687B" w:rsidRDefault="00BF1404" w:rsidP="002A4BBE">
            <w:pPr>
              <w:rPr>
                <w:color w:val="000000" w:themeColor="text1"/>
                <w:sz w:val="20"/>
                <w:szCs w:val="20"/>
              </w:rPr>
            </w:pPr>
            <w:r w:rsidRPr="005B687B">
              <w:rPr>
                <w:color w:val="000000" w:themeColor="text1"/>
                <w:sz w:val="20"/>
                <w:szCs w:val="20"/>
              </w:rPr>
              <w:t xml:space="preserve">- popisuje vlastnosti a použití některých </w:t>
            </w:r>
            <w:proofErr w:type="spellStart"/>
            <w:r w:rsidRPr="005B687B">
              <w:rPr>
                <w:color w:val="000000" w:themeColor="text1"/>
                <w:sz w:val="20"/>
                <w:szCs w:val="20"/>
              </w:rPr>
              <w:t>chem</w:t>
            </w:r>
            <w:proofErr w:type="spellEnd"/>
            <w:r w:rsidRPr="005B687B">
              <w:rPr>
                <w:color w:val="000000" w:themeColor="text1"/>
                <w:sz w:val="20"/>
                <w:szCs w:val="20"/>
              </w:rPr>
              <w:t>. prvků</w:t>
            </w:r>
          </w:p>
          <w:p w14:paraId="060AC7F1" w14:textId="77777777" w:rsidR="00BF1404" w:rsidRPr="005B687B" w:rsidRDefault="00BF1404" w:rsidP="002A4BBE">
            <w:pPr>
              <w:rPr>
                <w:color w:val="000000" w:themeColor="text1"/>
                <w:sz w:val="20"/>
                <w:szCs w:val="20"/>
              </w:rPr>
            </w:pPr>
            <w:r w:rsidRPr="005B687B">
              <w:rPr>
                <w:color w:val="000000" w:themeColor="text1"/>
                <w:sz w:val="20"/>
                <w:szCs w:val="20"/>
              </w:rPr>
              <w:t>- používá v souvislostech pojmy hustota, teplota varu, tání, skupenství, vedení tepla a el. proudu</w:t>
            </w:r>
          </w:p>
          <w:p w14:paraId="66A51DD3" w14:textId="77777777" w:rsidR="00BF1404" w:rsidRPr="005B687B" w:rsidRDefault="00BF1404" w:rsidP="002A4BBE">
            <w:pPr>
              <w:rPr>
                <w:color w:val="000000" w:themeColor="text1"/>
                <w:sz w:val="20"/>
                <w:szCs w:val="20"/>
              </w:rPr>
            </w:pPr>
            <w:r w:rsidRPr="005B687B">
              <w:rPr>
                <w:color w:val="000000" w:themeColor="text1"/>
                <w:sz w:val="20"/>
                <w:szCs w:val="20"/>
              </w:rPr>
              <w:t>- orientuje se v </w:t>
            </w:r>
            <w:proofErr w:type="spellStart"/>
            <w:r w:rsidRPr="005B687B">
              <w:rPr>
                <w:color w:val="000000" w:themeColor="text1"/>
                <w:sz w:val="20"/>
                <w:szCs w:val="20"/>
              </w:rPr>
              <w:t>period.soustavě</w:t>
            </w:r>
            <w:proofErr w:type="spellEnd"/>
            <w:r w:rsidRPr="005B687B">
              <w:rPr>
                <w:color w:val="000000" w:themeColor="text1"/>
                <w:sz w:val="20"/>
                <w:szCs w:val="20"/>
              </w:rPr>
              <w:t xml:space="preserve"> </w:t>
            </w:r>
          </w:p>
          <w:p w14:paraId="6776071C" w14:textId="77777777" w:rsidR="00BF1404" w:rsidRPr="005B687B" w:rsidRDefault="00BF1404" w:rsidP="002A4BBE">
            <w:pPr>
              <w:rPr>
                <w:color w:val="000000" w:themeColor="text1"/>
                <w:sz w:val="20"/>
                <w:szCs w:val="20"/>
              </w:rPr>
            </w:pPr>
            <w:r w:rsidRPr="005B687B">
              <w:rPr>
                <w:color w:val="000000" w:themeColor="text1"/>
                <w:sz w:val="20"/>
                <w:szCs w:val="20"/>
              </w:rPr>
              <w:t xml:space="preserve">- provádí jednoduchou </w:t>
            </w:r>
            <w:proofErr w:type="spellStart"/>
            <w:r w:rsidRPr="005B687B">
              <w:rPr>
                <w:color w:val="000000" w:themeColor="text1"/>
                <w:sz w:val="20"/>
                <w:szCs w:val="20"/>
              </w:rPr>
              <w:t>chem</w:t>
            </w:r>
            <w:proofErr w:type="spellEnd"/>
            <w:r w:rsidRPr="005B687B">
              <w:rPr>
                <w:color w:val="000000" w:themeColor="text1"/>
                <w:sz w:val="20"/>
                <w:szCs w:val="20"/>
              </w:rPr>
              <w:t>. reakci</w:t>
            </w:r>
          </w:p>
          <w:p w14:paraId="35FBA6BF" w14:textId="77777777" w:rsidR="00BF1404" w:rsidRPr="005B687B" w:rsidRDefault="00BF1404" w:rsidP="002A4BBE">
            <w:pPr>
              <w:rPr>
                <w:color w:val="000000" w:themeColor="text1"/>
                <w:sz w:val="20"/>
                <w:szCs w:val="20"/>
              </w:rPr>
            </w:pPr>
            <w:r w:rsidRPr="005B687B">
              <w:rPr>
                <w:color w:val="000000" w:themeColor="text1"/>
                <w:sz w:val="20"/>
                <w:szCs w:val="20"/>
              </w:rPr>
              <w:t>- rozlišuje reaktanty a produkty reakce</w:t>
            </w:r>
          </w:p>
          <w:p w14:paraId="1238C49B" w14:textId="77777777" w:rsidR="00BF1404" w:rsidRPr="005B687B" w:rsidRDefault="00BF1404" w:rsidP="002A4BBE">
            <w:pPr>
              <w:rPr>
                <w:color w:val="000000" w:themeColor="text1"/>
                <w:sz w:val="20"/>
                <w:szCs w:val="20"/>
              </w:rPr>
            </w:pPr>
            <w:r w:rsidRPr="005B687B">
              <w:rPr>
                <w:color w:val="000000" w:themeColor="text1"/>
                <w:sz w:val="20"/>
                <w:szCs w:val="20"/>
              </w:rPr>
              <w:t xml:space="preserve">- zapisuje jednoduché </w:t>
            </w:r>
            <w:proofErr w:type="spellStart"/>
            <w:r w:rsidRPr="005B687B">
              <w:rPr>
                <w:color w:val="000000" w:themeColor="text1"/>
                <w:sz w:val="20"/>
                <w:szCs w:val="20"/>
              </w:rPr>
              <w:t>chem</w:t>
            </w:r>
            <w:proofErr w:type="spellEnd"/>
            <w:r w:rsidRPr="005B687B">
              <w:rPr>
                <w:color w:val="000000" w:themeColor="text1"/>
                <w:sz w:val="20"/>
                <w:szCs w:val="20"/>
              </w:rPr>
              <w:t>. reakce</w:t>
            </w:r>
          </w:p>
          <w:p w14:paraId="26DB3245" w14:textId="77777777" w:rsidR="00BF1404" w:rsidRPr="005B687B" w:rsidRDefault="00BF1404" w:rsidP="002A4BBE">
            <w:pPr>
              <w:rPr>
                <w:color w:val="000000" w:themeColor="text1"/>
                <w:sz w:val="20"/>
                <w:szCs w:val="20"/>
              </w:rPr>
            </w:pPr>
          </w:p>
          <w:p w14:paraId="4224513D" w14:textId="77777777" w:rsidR="00BF1404" w:rsidRPr="005B687B" w:rsidRDefault="00BF1404" w:rsidP="002A4BBE">
            <w:pPr>
              <w:rPr>
                <w:color w:val="000000" w:themeColor="text1"/>
                <w:sz w:val="20"/>
                <w:szCs w:val="20"/>
              </w:rPr>
            </w:pPr>
          </w:p>
          <w:p w14:paraId="064D78A4" w14:textId="77777777" w:rsidR="00BF1404" w:rsidRPr="005B687B" w:rsidRDefault="00BF1404" w:rsidP="002A4BBE">
            <w:pPr>
              <w:rPr>
                <w:color w:val="000000" w:themeColor="text1"/>
                <w:sz w:val="20"/>
                <w:szCs w:val="20"/>
              </w:rPr>
            </w:pPr>
          </w:p>
          <w:p w14:paraId="6519D922" w14:textId="77777777" w:rsidR="00BF1404" w:rsidRPr="005B687B" w:rsidRDefault="00BF1404" w:rsidP="002A4BBE">
            <w:pPr>
              <w:rPr>
                <w:color w:val="000000" w:themeColor="text1"/>
                <w:sz w:val="20"/>
                <w:szCs w:val="20"/>
              </w:rPr>
            </w:pPr>
          </w:p>
          <w:p w14:paraId="2BABD7FA" w14:textId="77777777" w:rsidR="00BF1404" w:rsidRPr="005B687B" w:rsidRDefault="00BF1404" w:rsidP="002A4BBE">
            <w:pPr>
              <w:rPr>
                <w:color w:val="000000" w:themeColor="text1"/>
                <w:sz w:val="20"/>
                <w:szCs w:val="20"/>
              </w:rPr>
            </w:pPr>
          </w:p>
          <w:p w14:paraId="7A895780" w14:textId="77777777" w:rsidR="00BF1404" w:rsidRPr="005B687B" w:rsidRDefault="00BF1404" w:rsidP="002A4BBE">
            <w:pPr>
              <w:rPr>
                <w:color w:val="000000" w:themeColor="text1"/>
                <w:sz w:val="20"/>
                <w:szCs w:val="20"/>
              </w:rPr>
            </w:pPr>
          </w:p>
          <w:p w14:paraId="01EEC6DC" w14:textId="77777777" w:rsidR="00BF1404" w:rsidRPr="005B687B" w:rsidRDefault="00BF1404" w:rsidP="002A4BBE">
            <w:pPr>
              <w:rPr>
                <w:color w:val="000000" w:themeColor="text1"/>
                <w:sz w:val="20"/>
                <w:szCs w:val="20"/>
              </w:rPr>
            </w:pPr>
          </w:p>
          <w:p w14:paraId="404F950D" w14:textId="77777777" w:rsidR="00BF1404" w:rsidRPr="005B687B" w:rsidRDefault="00BF1404" w:rsidP="002A4BBE">
            <w:pPr>
              <w:rPr>
                <w:color w:val="000000" w:themeColor="text1"/>
                <w:sz w:val="20"/>
                <w:szCs w:val="20"/>
              </w:rPr>
            </w:pPr>
          </w:p>
          <w:p w14:paraId="4815F73B" w14:textId="77777777" w:rsidR="00BF1404" w:rsidRPr="005B687B" w:rsidRDefault="00BF1404" w:rsidP="002A4BBE">
            <w:pPr>
              <w:rPr>
                <w:color w:val="000000" w:themeColor="text1"/>
                <w:sz w:val="20"/>
                <w:szCs w:val="20"/>
              </w:rPr>
            </w:pPr>
          </w:p>
        </w:tc>
        <w:tc>
          <w:tcPr>
            <w:tcW w:w="884" w:type="pct"/>
          </w:tcPr>
          <w:p w14:paraId="0DBA654F" w14:textId="77777777" w:rsidR="00BF1404" w:rsidRPr="005B687B" w:rsidRDefault="00BF1404" w:rsidP="002A4BBE">
            <w:pPr>
              <w:rPr>
                <w:color w:val="000000" w:themeColor="text1"/>
                <w:sz w:val="20"/>
                <w:szCs w:val="20"/>
              </w:rPr>
            </w:pPr>
          </w:p>
          <w:p w14:paraId="42CD3721" w14:textId="77777777" w:rsidR="00BF1404" w:rsidRPr="005B687B" w:rsidRDefault="00BF1404" w:rsidP="002A4BBE">
            <w:pPr>
              <w:rPr>
                <w:color w:val="000000" w:themeColor="text1"/>
                <w:sz w:val="20"/>
                <w:szCs w:val="20"/>
              </w:rPr>
            </w:pPr>
          </w:p>
          <w:p w14:paraId="55C8C601" w14:textId="77777777" w:rsidR="00BF1404" w:rsidRPr="005B687B" w:rsidRDefault="00BF1404" w:rsidP="002A4BBE">
            <w:pPr>
              <w:rPr>
                <w:color w:val="000000" w:themeColor="text1"/>
                <w:sz w:val="20"/>
                <w:szCs w:val="20"/>
              </w:rPr>
            </w:pPr>
          </w:p>
          <w:p w14:paraId="1260E61D" w14:textId="77777777" w:rsidR="00BF1404" w:rsidRPr="005B687B" w:rsidRDefault="00BF1404" w:rsidP="002A4BBE">
            <w:pPr>
              <w:rPr>
                <w:color w:val="000000" w:themeColor="text1"/>
                <w:sz w:val="20"/>
                <w:szCs w:val="20"/>
              </w:rPr>
            </w:pPr>
          </w:p>
          <w:p w14:paraId="2A68A088" w14:textId="77777777" w:rsidR="00BF1404" w:rsidRPr="005B687B" w:rsidRDefault="00BF1404" w:rsidP="002A4BBE">
            <w:pPr>
              <w:rPr>
                <w:color w:val="000000" w:themeColor="text1"/>
                <w:sz w:val="20"/>
                <w:szCs w:val="20"/>
              </w:rPr>
            </w:pPr>
          </w:p>
          <w:p w14:paraId="0AE34B84" w14:textId="77777777" w:rsidR="00BF1404" w:rsidRPr="005B687B" w:rsidRDefault="00BF1404" w:rsidP="002A4BBE">
            <w:pPr>
              <w:rPr>
                <w:color w:val="000000" w:themeColor="text1"/>
                <w:sz w:val="20"/>
                <w:szCs w:val="20"/>
              </w:rPr>
            </w:pPr>
          </w:p>
          <w:p w14:paraId="4CD4ACB7" w14:textId="77777777" w:rsidR="00BF1404" w:rsidRPr="005B687B" w:rsidRDefault="00BF1404" w:rsidP="002A4BBE">
            <w:pPr>
              <w:rPr>
                <w:color w:val="000000" w:themeColor="text1"/>
                <w:sz w:val="20"/>
                <w:szCs w:val="20"/>
              </w:rPr>
            </w:pPr>
          </w:p>
          <w:p w14:paraId="15F2D74D" w14:textId="77777777" w:rsidR="00BF1404" w:rsidRPr="005B687B" w:rsidRDefault="00BF1404" w:rsidP="002A4BBE">
            <w:pPr>
              <w:rPr>
                <w:color w:val="000000" w:themeColor="text1"/>
                <w:sz w:val="20"/>
                <w:szCs w:val="20"/>
              </w:rPr>
            </w:pPr>
          </w:p>
          <w:p w14:paraId="203A7140" w14:textId="77777777" w:rsidR="00BF1404" w:rsidRPr="005B687B" w:rsidRDefault="00BF1404" w:rsidP="002A4BBE">
            <w:pPr>
              <w:rPr>
                <w:color w:val="000000" w:themeColor="text1"/>
                <w:sz w:val="20"/>
                <w:szCs w:val="20"/>
              </w:rPr>
            </w:pPr>
          </w:p>
          <w:p w14:paraId="7D177AA4" w14:textId="77777777" w:rsidR="00BF1404" w:rsidRPr="005B687B" w:rsidRDefault="00BF1404" w:rsidP="002A4BBE">
            <w:pPr>
              <w:rPr>
                <w:color w:val="000000" w:themeColor="text1"/>
                <w:sz w:val="20"/>
                <w:szCs w:val="20"/>
              </w:rPr>
            </w:pPr>
          </w:p>
          <w:p w14:paraId="08C8CFFB" w14:textId="77777777" w:rsidR="00BF1404" w:rsidRPr="005B687B" w:rsidRDefault="00BF1404" w:rsidP="002A4BBE">
            <w:pPr>
              <w:rPr>
                <w:color w:val="000000" w:themeColor="text1"/>
                <w:sz w:val="20"/>
                <w:szCs w:val="20"/>
              </w:rPr>
            </w:pPr>
          </w:p>
          <w:p w14:paraId="1ADF80F7" w14:textId="77777777" w:rsidR="00BF1404" w:rsidRPr="005B687B" w:rsidRDefault="00BF1404" w:rsidP="002A4BBE">
            <w:pPr>
              <w:rPr>
                <w:color w:val="000000" w:themeColor="text1"/>
                <w:sz w:val="20"/>
                <w:szCs w:val="20"/>
              </w:rPr>
            </w:pPr>
          </w:p>
          <w:p w14:paraId="0B6340BA" w14:textId="77777777" w:rsidR="00BF1404" w:rsidRPr="005B687B" w:rsidRDefault="00BF1404" w:rsidP="002A4BBE">
            <w:pPr>
              <w:rPr>
                <w:color w:val="000000" w:themeColor="text1"/>
                <w:sz w:val="20"/>
                <w:szCs w:val="20"/>
              </w:rPr>
            </w:pPr>
            <w:r w:rsidRPr="005B687B">
              <w:rPr>
                <w:color w:val="000000" w:themeColor="text1"/>
                <w:sz w:val="20"/>
                <w:szCs w:val="20"/>
              </w:rPr>
              <w:t>Chemické prvky</w:t>
            </w:r>
          </w:p>
          <w:p w14:paraId="79B6CD80" w14:textId="77777777" w:rsidR="00BF1404" w:rsidRPr="005B687B" w:rsidRDefault="00BF1404" w:rsidP="002A4BBE">
            <w:pPr>
              <w:rPr>
                <w:color w:val="000000" w:themeColor="text1"/>
                <w:sz w:val="20"/>
                <w:szCs w:val="20"/>
              </w:rPr>
            </w:pPr>
          </w:p>
          <w:p w14:paraId="74F68E99" w14:textId="77777777" w:rsidR="00BF1404" w:rsidRPr="005B687B" w:rsidRDefault="00BF1404" w:rsidP="002A4BBE">
            <w:pPr>
              <w:rPr>
                <w:color w:val="000000" w:themeColor="text1"/>
                <w:sz w:val="20"/>
                <w:szCs w:val="20"/>
              </w:rPr>
            </w:pPr>
          </w:p>
          <w:p w14:paraId="31C98163" w14:textId="77777777" w:rsidR="00BF1404" w:rsidRPr="005B687B" w:rsidRDefault="00BF1404" w:rsidP="002A4BBE">
            <w:pPr>
              <w:rPr>
                <w:color w:val="000000" w:themeColor="text1"/>
                <w:sz w:val="20"/>
                <w:szCs w:val="20"/>
              </w:rPr>
            </w:pPr>
          </w:p>
          <w:p w14:paraId="1A758BE8" w14:textId="77777777" w:rsidR="00BF1404" w:rsidRPr="005B687B" w:rsidRDefault="00BF1404" w:rsidP="002A4BBE">
            <w:pPr>
              <w:rPr>
                <w:color w:val="000000" w:themeColor="text1"/>
                <w:sz w:val="20"/>
                <w:szCs w:val="20"/>
              </w:rPr>
            </w:pPr>
          </w:p>
          <w:p w14:paraId="2A850E10" w14:textId="77777777" w:rsidR="00BF1404" w:rsidRPr="005B687B" w:rsidRDefault="00BF1404" w:rsidP="002A4BBE">
            <w:pPr>
              <w:rPr>
                <w:color w:val="000000" w:themeColor="text1"/>
                <w:sz w:val="20"/>
                <w:szCs w:val="20"/>
              </w:rPr>
            </w:pPr>
          </w:p>
          <w:p w14:paraId="4D7939ED" w14:textId="77777777" w:rsidR="00BF1404" w:rsidRPr="005B687B" w:rsidRDefault="00BF1404" w:rsidP="002A4BBE">
            <w:pPr>
              <w:rPr>
                <w:color w:val="000000" w:themeColor="text1"/>
                <w:sz w:val="20"/>
                <w:szCs w:val="20"/>
              </w:rPr>
            </w:pPr>
          </w:p>
          <w:p w14:paraId="3EB02931" w14:textId="77777777" w:rsidR="00BF1404" w:rsidRPr="005B687B" w:rsidRDefault="00BF1404" w:rsidP="002A4BBE">
            <w:pPr>
              <w:rPr>
                <w:color w:val="000000" w:themeColor="text1"/>
                <w:sz w:val="20"/>
                <w:szCs w:val="20"/>
              </w:rPr>
            </w:pPr>
          </w:p>
          <w:p w14:paraId="07290C74" w14:textId="77777777" w:rsidR="00BF1404" w:rsidRPr="005B687B" w:rsidRDefault="00BF1404" w:rsidP="002A4BBE">
            <w:pPr>
              <w:rPr>
                <w:color w:val="000000" w:themeColor="text1"/>
                <w:sz w:val="20"/>
                <w:szCs w:val="20"/>
              </w:rPr>
            </w:pPr>
          </w:p>
          <w:p w14:paraId="4CCF74D6" w14:textId="77777777" w:rsidR="00BF1404" w:rsidRPr="005B687B" w:rsidRDefault="00BF1404" w:rsidP="002A4BBE">
            <w:pPr>
              <w:rPr>
                <w:color w:val="000000" w:themeColor="text1"/>
                <w:sz w:val="20"/>
                <w:szCs w:val="20"/>
              </w:rPr>
            </w:pPr>
          </w:p>
          <w:p w14:paraId="4DC22682" w14:textId="77777777" w:rsidR="00BF1404" w:rsidRPr="005B687B" w:rsidRDefault="00BF1404" w:rsidP="002A4BBE">
            <w:pPr>
              <w:rPr>
                <w:color w:val="000000" w:themeColor="text1"/>
                <w:sz w:val="20"/>
                <w:szCs w:val="20"/>
              </w:rPr>
            </w:pPr>
          </w:p>
          <w:p w14:paraId="2C4C313B" w14:textId="77777777" w:rsidR="00BF1404" w:rsidRPr="005B687B" w:rsidRDefault="00BF1404" w:rsidP="002A4BBE">
            <w:pPr>
              <w:rPr>
                <w:color w:val="000000" w:themeColor="text1"/>
                <w:sz w:val="20"/>
                <w:szCs w:val="20"/>
              </w:rPr>
            </w:pPr>
          </w:p>
          <w:p w14:paraId="02095C69" w14:textId="77777777" w:rsidR="00BF1404" w:rsidRPr="005B687B" w:rsidRDefault="00BF1404" w:rsidP="002A4BBE">
            <w:pPr>
              <w:rPr>
                <w:color w:val="000000" w:themeColor="text1"/>
                <w:sz w:val="20"/>
                <w:szCs w:val="20"/>
              </w:rPr>
            </w:pPr>
            <w:r w:rsidRPr="005B687B">
              <w:rPr>
                <w:color w:val="000000" w:themeColor="text1"/>
                <w:sz w:val="20"/>
                <w:szCs w:val="20"/>
              </w:rPr>
              <w:t>Chemické reakce</w:t>
            </w:r>
          </w:p>
          <w:p w14:paraId="3C2ACF8F" w14:textId="77777777" w:rsidR="00BF1404" w:rsidRPr="005B687B" w:rsidRDefault="00BF1404" w:rsidP="002A4BBE">
            <w:pPr>
              <w:rPr>
                <w:color w:val="000000" w:themeColor="text1"/>
                <w:sz w:val="20"/>
                <w:szCs w:val="20"/>
              </w:rPr>
            </w:pPr>
          </w:p>
          <w:p w14:paraId="51696942" w14:textId="77777777" w:rsidR="00BF1404" w:rsidRPr="005B687B" w:rsidRDefault="00BF1404" w:rsidP="002A4BBE">
            <w:pPr>
              <w:rPr>
                <w:color w:val="000000" w:themeColor="text1"/>
                <w:sz w:val="20"/>
                <w:szCs w:val="20"/>
              </w:rPr>
            </w:pPr>
          </w:p>
          <w:p w14:paraId="53F7DE52" w14:textId="77777777" w:rsidR="00BF1404" w:rsidRPr="005B687B" w:rsidRDefault="00BF1404" w:rsidP="002A4BBE">
            <w:pPr>
              <w:rPr>
                <w:color w:val="000000" w:themeColor="text1"/>
                <w:sz w:val="20"/>
                <w:szCs w:val="20"/>
              </w:rPr>
            </w:pPr>
          </w:p>
        </w:tc>
        <w:tc>
          <w:tcPr>
            <w:tcW w:w="1488" w:type="pct"/>
          </w:tcPr>
          <w:p w14:paraId="6718C55B" w14:textId="77777777" w:rsidR="00BF1404" w:rsidRPr="005B687B" w:rsidRDefault="00BF1404" w:rsidP="002A4BBE">
            <w:pPr>
              <w:rPr>
                <w:color w:val="000000" w:themeColor="text1"/>
                <w:sz w:val="20"/>
                <w:szCs w:val="20"/>
              </w:rPr>
            </w:pPr>
            <w:r w:rsidRPr="005B687B">
              <w:rPr>
                <w:color w:val="000000" w:themeColor="text1"/>
                <w:sz w:val="20"/>
                <w:szCs w:val="20"/>
              </w:rPr>
              <w:t>Opak.- D8 D. I. Mendělejev</w:t>
            </w:r>
          </w:p>
          <w:p w14:paraId="3C581E88" w14:textId="77777777" w:rsidR="00BF1404" w:rsidRPr="005B687B" w:rsidRDefault="00BF1404" w:rsidP="002A4BBE">
            <w:pPr>
              <w:rPr>
                <w:color w:val="000000" w:themeColor="text1"/>
                <w:sz w:val="20"/>
                <w:szCs w:val="20"/>
              </w:rPr>
            </w:pPr>
            <w:r w:rsidRPr="005B687B">
              <w:rPr>
                <w:color w:val="000000" w:themeColor="text1"/>
                <w:sz w:val="20"/>
                <w:szCs w:val="20"/>
              </w:rPr>
              <w:t>Opak.- F6</w:t>
            </w:r>
          </w:p>
          <w:p w14:paraId="1B982585" w14:textId="77777777" w:rsidR="00BF1404" w:rsidRPr="005B687B" w:rsidRDefault="00BF1404" w:rsidP="002A4BBE">
            <w:pPr>
              <w:rPr>
                <w:b/>
                <w:color w:val="000000" w:themeColor="text1"/>
                <w:sz w:val="20"/>
                <w:szCs w:val="20"/>
              </w:rPr>
            </w:pPr>
          </w:p>
          <w:p w14:paraId="36E41830" w14:textId="77777777" w:rsidR="00BF1404" w:rsidRPr="005B687B" w:rsidRDefault="00BF1404" w:rsidP="002A4BBE">
            <w:pPr>
              <w:rPr>
                <w:b/>
                <w:color w:val="000000" w:themeColor="text1"/>
                <w:sz w:val="20"/>
                <w:szCs w:val="20"/>
              </w:rPr>
            </w:pPr>
          </w:p>
          <w:p w14:paraId="6780BE1B" w14:textId="77777777" w:rsidR="00BF1404" w:rsidRPr="005B687B" w:rsidRDefault="00BF1404" w:rsidP="002A4BBE">
            <w:pPr>
              <w:rPr>
                <w:b/>
                <w:color w:val="000000" w:themeColor="text1"/>
                <w:sz w:val="20"/>
                <w:szCs w:val="20"/>
              </w:rPr>
            </w:pPr>
          </w:p>
          <w:p w14:paraId="5109F563" w14:textId="77777777" w:rsidR="00BF1404" w:rsidRPr="005B687B" w:rsidRDefault="00BF1404" w:rsidP="002A4BBE">
            <w:pPr>
              <w:rPr>
                <w:b/>
                <w:color w:val="000000" w:themeColor="text1"/>
                <w:sz w:val="20"/>
                <w:szCs w:val="20"/>
              </w:rPr>
            </w:pPr>
          </w:p>
          <w:p w14:paraId="0617C02B" w14:textId="77777777" w:rsidR="00BF1404" w:rsidRPr="005B687B" w:rsidRDefault="00BF1404" w:rsidP="002A4BBE">
            <w:pPr>
              <w:rPr>
                <w:b/>
                <w:color w:val="000000" w:themeColor="text1"/>
                <w:sz w:val="20"/>
                <w:szCs w:val="20"/>
              </w:rPr>
            </w:pPr>
          </w:p>
          <w:p w14:paraId="5833E5FF" w14:textId="77777777" w:rsidR="00BF1404" w:rsidRPr="005B687B" w:rsidRDefault="00BF1404" w:rsidP="002A4BBE">
            <w:pPr>
              <w:rPr>
                <w:b/>
                <w:color w:val="000000" w:themeColor="text1"/>
                <w:sz w:val="20"/>
                <w:szCs w:val="20"/>
              </w:rPr>
            </w:pPr>
          </w:p>
          <w:p w14:paraId="5A0B4033" w14:textId="77777777" w:rsidR="00BF1404" w:rsidRPr="005B687B" w:rsidRDefault="00BF1404" w:rsidP="002A4BBE">
            <w:pPr>
              <w:rPr>
                <w:color w:val="000000" w:themeColor="text1"/>
                <w:sz w:val="20"/>
                <w:szCs w:val="20"/>
              </w:rPr>
            </w:pPr>
            <w:r w:rsidRPr="005B687B">
              <w:rPr>
                <w:b/>
                <w:color w:val="000000" w:themeColor="text1"/>
                <w:sz w:val="20"/>
                <w:szCs w:val="20"/>
              </w:rPr>
              <w:t xml:space="preserve">OSV </w:t>
            </w:r>
            <w:r w:rsidRPr="005B687B">
              <w:rPr>
                <w:color w:val="000000" w:themeColor="text1"/>
                <w:sz w:val="20"/>
                <w:szCs w:val="20"/>
              </w:rPr>
              <w:t>- osobnostní rozvoj, poznávání, odpovědnost jednotlivce za práci s některými prvky a sloučeninami ohrožujících zdraví</w:t>
            </w:r>
          </w:p>
          <w:p w14:paraId="7CAAD930" w14:textId="77777777" w:rsidR="00BF1404" w:rsidRPr="005B687B" w:rsidRDefault="00BF1404" w:rsidP="002A4BBE">
            <w:pPr>
              <w:rPr>
                <w:color w:val="000000" w:themeColor="text1"/>
                <w:sz w:val="20"/>
                <w:szCs w:val="20"/>
              </w:rPr>
            </w:pPr>
            <w:r w:rsidRPr="005B687B">
              <w:rPr>
                <w:b/>
                <w:color w:val="000000" w:themeColor="text1"/>
                <w:sz w:val="20"/>
                <w:szCs w:val="20"/>
              </w:rPr>
              <w:t>EV</w:t>
            </w:r>
            <w:r w:rsidRPr="005B687B">
              <w:rPr>
                <w:color w:val="000000" w:themeColor="text1"/>
                <w:sz w:val="20"/>
                <w:szCs w:val="20"/>
              </w:rPr>
              <w:t xml:space="preserve"> – lidské aktivity, problémy ŽP, nebezpečí poškození život. prostředí, zejména těžkými kovy a jejich sloučeninami</w:t>
            </w:r>
          </w:p>
          <w:p w14:paraId="415AFF86" w14:textId="77777777" w:rsidR="00BF1404" w:rsidRPr="005B687B" w:rsidRDefault="00BF1404" w:rsidP="002A4BBE">
            <w:pPr>
              <w:rPr>
                <w:color w:val="000000" w:themeColor="text1"/>
                <w:sz w:val="20"/>
                <w:szCs w:val="20"/>
              </w:rPr>
            </w:pPr>
            <w:r w:rsidRPr="005B687B">
              <w:rPr>
                <w:b/>
                <w:color w:val="000000" w:themeColor="text1"/>
                <w:sz w:val="20"/>
                <w:szCs w:val="20"/>
              </w:rPr>
              <w:t xml:space="preserve">EGS </w:t>
            </w:r>
            <w:r w:rsidRPr="005B687B">
              <w:rPr>
                <w:color w:val="000000" w:themeColor="text1"/>
                <w:sz w:val="20"/>
                <w:szCs w:val="20"/>
              </w:rPr>
              <w:t>- objevujeme svět a Evropu, znečišťování život. prostředí jako globální problém lidstva</w:t>
            </w:r>
          </w:p>
          <w:p w14:paraId="5B097F89" w14:textId="77777777" w:rsidR="00BF1404" w:rsidRPr="005B687B" w:rsidRDefault="00BF1404" w:rsidP="002A4BBE">
            <w:pPr>
              <w:rPr>
                <w:color w:val="000000" w:themeColor="text1"/>
                <w:sz w:val="20"/>
                <w:szCs w:val="20"/>
              </w:rPr>
            </w:pPr>
          </w:p>
          <w:p w14:paraId="166E8C08" w14:textId="77777777" w:rsidR="00BF1404" w:rsidRPr="005B687B" w:rsidRDefault="00BF1404" w:rsidP="002A4BBE">
            <w:pPr>
              <w:rPr>
                <w:color w:val="000000" w:themeColor="text1"/>
                <w:sz w:val="20"/>
                <w:szCs w:val="20"/>
              </w:rPr>
            </w:pPr>
            <w:r w:rsidRPr="005B687B">
              <w:rPr>
                <w:color w:val="000000" w:themeColor="text1"/>
                <w:sz w:val="20"/>
                <w:szCs w:val="20"/>
              </w:rPr>
              <w:t xml:space="preserve">Opak.- PŘ, M    </w:t>
            </w:r>
          </w:p>
          <w:p w14:paraId="29FEB98B" w14:textId="77777777" w:rsidR="00BF1404" w:rsidRPr="005B687B" w:rsidRDefault="00BF1404" w:rsidP="002A4BBE">
            <w:pPr>
              <w:rPr>
                <w:color w:val="000000" w:themeColor="text1"/>
                <w:sz w:val="20"/>
                <w:szCs w:val="20"/>
              </w:rPr>
            </w:pPr>
            <w:r w:rsidRPr="005B687B">
              <w:rPr>
                <w:b/>
                <w:color w:val="000000" w:themeColor="text1"/>
                <w:sz w:val="20"/>
                <w:szCs w:val="20"/>
              </w:rPr>
              <w:t xml:space="preserve">EGS </w:t>
            </w:r>
            <w:r w:rsidRPr="005B687B">
              <w:rPr>
                <w:color w:val="000000" w:themeColor="text1"/>
                <w:sz w:val="20"/>
                <w:szCs w:val="20"/>
              </w:rPr>
              <w:t xml:space="preserve">- Evropa a svět nás zajímá, využití při </w:t>
            </w:r>
            <w:proofErr w:type="spellStart"/>
            <w:r w:rsidRPr="005B687B">
              <w:rPr>
                <w:color w:val="000000" w:themeColor="text1"/>
                <w:sz w:val="20"/>
                <w:szCs w:val="20"/>
              </w:rPr>
              <w:t>chem</w:t>
            </w:r>
            <w:proofErr w:type="spellEnd"/>
            <w:r w:rsidRPr="005B687B">
              <w:rPr>
                <w:color w:val="000000" w:themeColor="text1"/>
                <w:sz w:val="20"/>
                <w:szCs w:val="20"/>
              </w:rPr>
              <w:t xml:space="preserve">. technologiích, zabraňuje </w:t>
            </w:r>
          </w:p>
          <w:p w14:paraId="2C20CA89" w14:textId="77777777" w:rsidR="00BF1404" w:rsidRPr="005B687B" w:rsidRDefault="00BF1404" w:rsidP="002A4BBE">
            <w:pPr>
              <w:rPr>
                <w:color w:val="000000" w:themeColor="text1"/>
                <w:sz w:val="20"/>
                <w:szCs w:val="20"/>
              </w:rPr>
            </w:pPr>
            <w:r w:rsidRPr="005B687B">
              <w:rPr>
                <w:color w:val="000000" w:themeColor="text1"/>
                <w:sz w:val="20"/>
                <w:szCs w:val="20"/>
              </w:rPr>
              <w:t>vzniku havárií a materiálním ztrátám, katalyzované výroby</w:t>
            </w:r>
          </w:p>
          <w:p w14:paraId="0106B6BA" w14:textId="77777777" w:rsidR="00BF1404" w:rsidRPr="005B687B" w:rsidRDefault="00BF1404" w:rsidP="002A4BBE">
            <w:pPr>
              <w:rPr>
                <w:color w:val="000000" w:themeColor="text1"/>
                <w:sz w:val="20"/>
                <w:szCs w:val="20"/>
              </w:rPr>
            </w:pPr>
            <w:r w:rsidRPr="005B687B">
              <w:rPr>
                <w:color w:val="000000" w:themeColor="text1"/>
                <w:sz w:val="20"/>
                <w:szCs w:val="20"/>
              </w:rPr>
              <w:t>v průmyslu potravinářském,</w:t>
            </w:r>
            <w:r w:rsidR="003A7796" w:rsidRPr="005B687B">
              <w:rPr>
                <w:color w:val="000000" w:themeColor="text1"/>
                <w:sz w:val="20"/>
                <w:szCs w:val="20"/>
              </w:rPr>
              <w:t xml:space="preserve"> </w:t>
            </w:r>
            <w:r w:rsidRPr="005B687B">
              <w:rPr>
                <w:color w:val="000000" w:themeColor="text1"/>
                <w:sz w:val="20"/>
                <w:szCs w:val="20"/>
              </w:rPr>
              <w:t>farmakologii, výrobě mýdel a čistících přípravků</w:t>
            </w:r>
          </w:p>
          <w:p w14:paraId="799C9F96" w14:textId="77777777" w:rsidR="00BF1404" w:rsidRPr="005B687B" w:rsidRDefault="00BF1404" w:rsidP="002A4BBE">
            <w:pPr>
              <w:rPr>
                <w:color w:val="000000" w:themeColor="text1"/>
                <w:sz w:val="20"/>
                <w:szCs w:val="20"/>
              </w:rPr>
            </w:pPr>
          </w:p>
        </w:tc>
      </w:tr>
      <w:tr w:rsidR="00011676" w:rsidRPr="005B687B" w14:paraId="0175987A" w14:textId="77777777" w:rsidTr="003A7796">
        <w:trPr>
          <w:trHeight w:val="1440"/>
        </w:trPr>
        <w:tc>
          <w:tcPr>
            <w:tcW w:w="2628" w:type="pct"/>
            <w:gridSpan w:val="5"/>
            <w:vAlign w:val="center"/>
          </w:tcPr>
          <w:p w14:paraId="766F1662" w14:textId="77777777" w:rsidR="00011676" w:rsidRPr="005B687B" w:rsidRDefault="00011676" w:rsidP="00011676">
            <w:pPr>
              <w:jc w:val="center"/>
              <w:rPr>
                <w:b/>
                <w:color w:val="000000" w:themeColor="text1"/>
              </w:rPr>
            </w:pPr>
            <w:r w:rsidRPr="005B687B">
              <w:rPr>
                <w:b/>
                <w:color w:val="000000" w:themeColor="text1"/>
              </w:rPr>
              <w:lastRenderedPageBreak/>
              <w:t>Oblast:</w:t>
            </w:r>
          </w:p>
          <w:p w14:paraId="1EBA9D8C" w14:textId="77777777" w:rsidR="00011676" w:rsidRPr="005B687B" w:rsidRDefault="004D40BB" w:rsidP="00011676">
            <w:pPr>
              <w:jc w:val="center"/>
              <w:rPr>
                <w:b/>
                <w:color w:val="000000" w:themeColor="text1"/>
              </w:rPr>
            </w:pPr>
            <w:r w:rsidRPr="005B687B">
              <w:rPr>
                <w:b/>
                <w:color w:val="000000" w:themeColor="text1"/>
              </w:rPr>
              <w:t>Člověk a příroda</w:t>
            </w:r>
          </w:p>
        </w:tc>
        <w:tc>
          <w:tcPr>
            <w:tcW w:w="884" w:type="pct"/>
            <w:vAlign w:val="center"/>
          </w:tcPr>
          <w:p w14:paraId="783AC5B8" w14:textId="77777777" w:rsidR="00011676" w:rsidRPr="005B687B" w:rsidRDefault="00011676" w:rsidP="00011676">
            <w:pPr>
              <w:jc w:val="center"/>
              <w:rPr>
                <w:b/>
                <w:color w:val="000000" w:themeColor="text1"/>
              </w:rPr>
            </w:pPr>
            <w:r w:rsidRPr="005B687B">
              <w:rPr>
                <w:b/>
                <w:color w:val="000000" w:themeColor="text1"/>
              </w:rPr>
              <w:t>Předmět:</w:t>
            </w:r>
          </w:p>
          <w:p w14:paraId="01C01716" w14:textId="77777777" w:rsidR="00011676" w:rsidRPr="005B687B" w:rsidRDefault="00011676" w:rsidP="00011676">
            <w:pPr>
              <w:jc w:val="center"/>
              <w:rPr>
                <w:b/>
                <w:color w:val="000000" w:themeColor="text1"/>
              </w:rPr>
            </w:pPr>
            <w:r w:rsidRPr="005B687B">
              <w:rPr>
                <w:b/>
                <w:color w:val="000000" w:themeColor="text1"/>
              </w:rPr>
              <w:t>Chemie</w:t>
            </w:r>
          </w:p>
        </w:tc>
        <w:tc>
          <w:tcPr>
            <w:tcW w:w="1488" w:type="pct"/>
            <w:vAlign w:val="center"/>
          </w:tcPr>
          <w:p w14:paraId="4142688E" w14:textId="77777777" w:rsidR="00011676" w:rsidRPr="005B687B" w:rsidRDefault="00011676" w:rsidP="00011676">
            <w:pPr>
              <w:jc w:val="center"/>
              <w:rPr>
                <w:b/>
                <w:color w:val="000000" w:themeColor="text1"/>
              </w:rPr>
            </w:pPr>
          </w:p>
          <w:p w14:paraId="2BB1E6F5" w14:textId="77777777" w:rsidR="00011676" w:rsidRPr="005B687B" w:rsidRDefault="00011676" w:rsidP="00011676">
            <w:pPr>
              <w:jc w:val="center"/>
              <w:rPr>
                <w:b/>
                <w:color w:val="000000" w:themeColor="text1"/>
              </w:rPr>
            </w:pPr>
            <w:r w:rsidRPr="005B687B">
              <w:rPr>
                <w:b/>
                <w:color w:val="000000" w:themeColor="text1"/>
              </w:rPr>
              <w:t>Ročník:</w:t>
            </w:r>
          </w:p>
          <w:p w14:paraId="62F6078A" w14:textId="77777777" w:rsidR="00011676" w:rsidRPr="005B687B" w:rsidRDefault="00011676" w:rsidP="00011676">
            <w:pPr>
              <w:jc w:val="center"/>
              <w:rPr>
                <w:b/>
                <w:color w:val="000000" w:themeColor="text1"/>
              </w:rPr>
            </w:pPr>
            <w:r w:rsidRPr="005B687B">
              <w:rPr>
                <w:b/>
                <w:color w:val="000000" w:themeColor="text1"/>
              </w:rPr>
              <w:t>8.</w:t>
            </w:r>
          </w:p>
          <w:p w14:paraId="138C1E5D" w14:textId="77777777" w:rsidR="00011676" w:rsidRPr="005B687B" w:rsidRDefault="00011676" w:rsidP="00011676">
            <w:pPr>
              <w:jc w:val="center"/>
              <w:rPr>
                <w:b/>
                <w:color w:val="000000" w:themeColor="text1"/>
              </w:rPr>
            </w:pPr>
          </w:p>
        </w:tc>
      </w:tr>
      <w:tr w:rsidR="00BF1404" w:rsidRPr="005B687B" w14:paraId="65F69729" w14:textId="77777777" w:rsidTr="003A7796">
        <w:trPr>
          <w:trHeight w:val="1080"/>
        </w:trPr>
        <w:tc>
          <w:tcPr>
            <w:tcW w:w="1231" w:type="pct"/>
            <w:gridSpan w:val="3"/>
            <w:vAlign w:val="center"/>
          </w:tcPr>
          <w:p w14:paraId="176726C3" w14:textId="77777777" w:rsidR="00BF1404" w:rsidRPr="005B687B" w:rsidRDefault="00011676" w:rsidP="00011676">
            <w:pPr>
              <w:jc w:val="center"/>
              <w:rPr>
                <w:color w:val="000000" w:themeColor="text1"/>
                <w:sz w:val="28"/>
                <w:szCs w:val="28"/>
              </w:rPr>
            </w:pPr>
            <w:r w:rsidRPr="005B687B">
              <w:rPr>
                <w:b/>
                <w:color w:val="000000" w:themeColor="text1"/>
              </w:rPr>
              <w:t>Výstupy RVP</w:t>
            </w:r>
          </w:p>
        </w:tc>
        <w:tc>
          <w:tcPr>
            <w:tcW w:w="1397" w:type="pct"/>
            <w:gridSpan w:val="2"/>
            <w:vAlign w:val="center"/>
          </w:tcPr>
          <w:p w14:paraId="6B46C148" w14:textId="77777777" w:rsidR="00BF1404" w:rsidRPr="005B687B" w:rsidRDefault="00BF1404" w:rsidP="002A4BBE">
            <w:pPr>
              <w:jc w:val="center"/>
              <w:rPr>
                <w:color w:val="000000" w:themeColor="text1"/>
              </w:rPr>
            </w:pPr>
          </w:p>
          <w:p w14:paraId="1471E693" w14:textId="77777777" w:rsidR="00BF1404" w:rsidRPr="005B687B" w:rsidRDefault="00011676" w:rsidP="002A4BBE">
            <w:pPr>
              <w:jc w:val="center"/>
              <w:rPr>
                <w:b/>
                <w:color w:val="000000" w:themeColor="text1"/>
              </w:rPr>
            </w:pPr>
            <w:r w:rsidRPr="005B687B">
              <w:rPr>
                <w:b/>
                <w:color w:val="000000" w:themeColor="text1"/>
              </w:rPr>
              <w:t>Školní</w:t>
            </w:r>
            <w:r w:rsidR="00BF1404" w:rsidRPr="005B687B">
              <w:rPr>
                <w:b/>
                <w:color w:val="000000" w:themeColor="text1"/>
              </w:rPr>
              <w:t xml:space="preserve"> výstupy:</w:t>
            </w:r>
          </w:p>
          <w:p w14:paraId="70A75790" w14:textId="77777777" w:rsidR="00BF1404" w:rsidRPr="005B687B" w:rsidRDefault="00BF1404" w:rsidP="002A4BBE">
            <w:pPr>
              <w:jc w:val="center"/>
              <w:rPr>
                <w:b/>
                <w:color w:val="000000" w:themeColor="text1"/>
              </w:rPr>
            </w:pPr>
          </w:p>
          <w:p w14:paraId="5ED71810" w14:textId="77777777" w:rsidR="00BF1404" w:rsidRPr="005B687B" w:rsidRDefault="00BF1404" w:rsidP="002A4BBE">
            <w:pPr>
              <w:jc w:val="center"/>
              <w:rPr>
                <w:b/>
                <w:color w:val="000000" w:themeColor="text1"/>
              </w:rPr>
            </w:pPr>
          </w:p>
          <w:p w14:paraId="7CC2F540" w14:textId="77777777" w:rsidR="00BF1404" w:rsidRPr="005B687B" w:rsidRDefault="00BF1404" w:rsidP="002A4BBE">
            <w:pPr>
              <w:jc w:val="center"/>
              <w:rPr>
                <w:color w:val="000000" w:themeColor="text1"/>
              </w:rPr>
            </w:pPr>
            <w:r w:rsidRPr="005B687B">
              <w:rPr>
                <w:b/>
                <w:color w:val="000000" w:themeColor="text1"/>
              </w:rPr>
              <w:t>Žák:</w:t>
            </w:r>
          </w:p>
        </w:tc>
        <w:tc>
          <w:tcPr>
            <w:tcW w:w="884" w:type="pct"/>
            <w:vAlign w:val="center"/>
          </w:tcPr>
          <w:p w14:paraId="5E47977A" w14:textId="77777777" w:rsidR="00BF1404" w:rsidRPr="005B687B" w:rsidRDefault="00BF1404" w:rsidP="002A4BBE">
            <w:pPr>
              <w:jc w:val="center"/>
              <w:rPr>
                <w:b/>
                <w:color w:val="000000" w:themeColor="text1"/>
              </w:rPr>
            </w:pPr>
            <w:r w:rsidRPr="005B687B">
              <w:rPr>
                <w:b/>
                <w:color w:val="000000" w:themeColor="text1"/>
              </w:rPr>
              <w:t>Učivo:</w:t>
            </w:r>
          </w:p>
        </w:tc>
        <w:tc>
          <w:tcPr>
            <w:tcW w:w="1488" w:type="pct"/>
            <w:vAlign w:val="center"/>
          </w:tcPr>
          <w:p w14:paraId="7B8B0DA4" w14:textId="77777777" w:rsidR="00BF1404" w:rsidRPr="005B687B" w:rsidRDefault="00BF1404" w:rsidP="002A4BBE">
            <w:pPr>
              <w:jc w:val="center"/>
              <w:rPr>
                <w:b/>
                <w:color w:val="000000" w:themeColor="text1"/>
              </w:rPr>
            </w:pPr>
            <w:r w:rsidRPr="005B687B">
              <w:rPr>
                <w:b/>
                <w:color w:val="000000" w:themeColor="text1"/>
              </w:rPr>
              <w:t xml:space="preserve">Průřezová témata, </w:t>
            </w:r>
          </w:p>
          <w:p w14:paraId="2097431E" w14:textId="77777777" w:rsidR="00BF1404" w:rsidRPr="005B687B" w:rsidRDefault="00BF1404" w:rsidP="002A4BBE">
            <w:pPr>
              <w:jc w:val="center"/>
              <w:rPr>
                <w:b/>
                <w:color w:val="000000" w:themeColor="text1"/>
              </w:rPr>
            </w:pPr>
            <w:r w:rsidRPr="005B687B">
              <w:rPr>
                <w:b/>
                <w:color w:val="000000" w:themeColor="text1"/>
              </w:rPr>
              <w:t>přesahy do jiných předmětů:</w:t>
            </w:r>
          </w:p>
        </w:tc>
      </w:tr>
      <w:tr w:rsidR="00BF1404" w:rsidRPr="005B687B" w14:paraId="75A8C66B" w14:textId="77777777" w:rsidTr="003A7796">
        <w:trPr>
          <w:trHeight w:val="10440"/>
        </w:trPr>
        <w:tc>
          <w:tcPr>
            <w:tcW w:w="1231" w:type="pct"/>
            <w:gridSpan w:val="3"/>
          </w:tcPr>
          <w:p w14:paraId="4011E1C0" w14:textId="77777777" w:rsidR="00634582" w:rsidRPr="005B687B" w:rsidRDefault="00634582" w:rsidP="00F2522D">
            <w:pPr>
              <w:pStyle w:val="Default"/>
              <w:numPr>
                <w:ilvl w:val="0"/>
                <w:numId w:val="187"/>
              </w:numPr>
              <w:tabs>
                <w:tab w:val="clear" w:pos="720"/>
                <w:tab w:val="num" w:pos="0"/>
              </w:tabs>
              <w:ind w:left="187" w:hanging="187"/>
              <w:rPr>
                <w:color w:val="000000" w:themeColor="text1"/>
                <w:sz w:val="20"/>
                <w:szCs w:val="20"/>
              </w:rPr>
            </w:pPr>
            <w:r w:rsidRPr="005B687B">
              <w:rPr>
                <w:bCs/>
                <w:iCs/>
                <w:color w:val="000000" w:themeColor="text1"/>
                <w:sz w:val="20"/>
                <w:szCs w:val="20"/>
              </w:rPr>
              <w:t xml:space="preserve">rozliší výchozí látky a produkty chemických reakcí, uvede příklady prakticky důležitých chemických reakcí, provede jejich klasifikaci a zhodnotí jejich využívání </w:t>
            </w:r>
          </w:p>
          <w:p w14:paraId="090E6522" w14:textId="77777777" w:rsidR="00634582" w:rsidRPr="005B687B" w:rsidRDefault="00634582" w:rsidP="00F2522D">
            <w:pPr>
              <w:pStyle w:val="Default"/>
              <w:numPr>
                <w:ilvl w:val="0"/>
                <w:numId w:val="187"/>
              </w:numPr>
              <w:tabs>
                <w:tab w:val="clear" w:pos="720"/>
                <w:tab w:val="num" w:pos="0"/>
              </w:tabs>
              <w:spacing w:before="20" w:after="120"/>
              <w:ind w:left="187" w:hanging="187"/>
              <w:rPr>
                <w:color w:val="000000" w:themeColor="text1"/>
                <w:sz w:val="20"/>
                <w:szCs w:val="20"/>
              </w:rPr>
            </w:pPr>
            <w:r w:rsidRPr="005B687B">
              <w:rPr>
                <w:bCs/>
                <w:iCs/>
                <w:color w:val="000000" w:themeColor="text1"/>
                <w:sz w:val="20"/>
                <w:szCs w:val="20"/>
              </w:rPr>
              <w:t xml:space="preserve">aplikuje poznatky o faktorech ovlivňujících průběh chemických reakcí v praxi a při předcházení jejich nebezpečnému průběhu </w:t>
            </w:r>
          </w:p>
          <w:p w14:paraId="084A8FCA" w14:textId="77777777" w:rsidR="00634582" w:rsidRPr="005B687B" w:rsidRDefault="00634582" w:rsidP="00F2522D">
            <w:pPr>
              <w:pStyle w:val="Default"/>
              <w:numPr>
                <w:ilvl w:val="0"/>
                <w:numId w:val="187"/>
              </w:numPr>
              <w:tabs>
                <w:tab w:val="clear" w:pos="720"/>
                <w:tab w:val="num" w:pos="0"/>
              </w:tabs>
              <w:ind w:left="187" w:hanging="187"/>
              <w:rPr>
                <w:color w:val="000000" w:themeColor="text1"/>
                <w:sz w:val="20"/>
                <w:szCs w:val="20"/>
              </w:rPr>
            </w:pPr>
            <w:r w:rsidRPr="005B687B">
              <w:rPr>
                <w:bCs/>
                <w:iCs/>
                <w:color w:val="000000" w:themeColor="text1"/>
                <w:sz w:val="20"/>
                <w:szCs w:val="20"/>
              </w:rPr>
              <w:t xml:space="preserve">porovná vlastnosti a použití vybraných prakticky významných oxidů, kyselin, hydroxidů a solí a posoudí vliv významných zástupců těchto látek na životní prostředí </w:t>
            </w:r>
          </w:p>
          <w:p w14:paraId="2F7AE1F8" w14:textId="77777777" w:rsidR="00634582" w:rsidRPr="005B687B" w:rsidRDefault="00634582" w:rsidP="00634582">
            <w:pPr>
              <w:pStyle w:val="Default"/>
              <w:rPr>
                <w:color w:val="000000" w:themeColor="text1"/>
                <w:sz w:val="20"/>
                <w:szCs w:val="20"/>
              </w:rPr>
            </w:pPr>
          </w:p>
          <w:p w14:paraId="183BB9AB" w14:textId="77777777" w:rsidR="00BF1404" w:rsidRPr="005B687B" w:rsidRDefault="00BF1404" w:rsidP="009A19A1">
            <w:pPr>
              <w:pStyle w:val="Default"/>
              <w:ind w:left="187"/>
              <w:rPr>
                <w:color w:val="000000" w:themeColor="text1"/>
              </w:rPr>
            </w:pPr>
          </w:p>
        </w:tc>
        <w:tc>
          <w:tcPr>
            <w:tcW w:w="1397" w:type="pct"/>
            <w:gridSpan w:val="2"/>
          </w:tcPr>
          <w:p w14:paraId="464E8F0A" w14:textId="77777777" w:rsidR="00BF1404" w:rsidRPr="005B687B" w:rsidRDefault="00BF1404" w:rsidP="002A4BBE">
            <w:pPr>
              <w:rPr>
                <w:color w:val="000000" w:themeColor="text1"/>
                <w:sz w:val="20"/>
                <w:szCs w:val="20"/>
              </w:rPr>
            </w:pPr>
            <w:r w:rsidRPr="005B687B">
              <w:rPr>
                <w:color w:val="000000" w:themeColor="text1"/>
                <w:sz w:val="20"/>
                <w:szCs w:val="20"/>
              </w:rPr>
              <w:t>- aplikuje zákon zachování hmotnosti</w:t>
            </w:r>
          </w:p>
          <w:p w14:paraId="4ED25C22" w14:textId="77777777" w:rsidR="00BF1404" w:rsidRPr="005B687B" w:rsidRDefault="00BF1404" w:rsidP="002A4BBE">
            <w:pPr>
              <w:rPr>
                <w:color w:val="000000" w:themeColor="text1"/>
                <w:sz w:val="20"/>
                <w:szCs w:val="20"/>
              </w:rPr>
            </w:pPr>
            <w:r w:rsidRPr="005B687B">
              <w:rPr>
                <w:color w:val="000000" w:themeColor="text1"/>
                <w:sz w:val="20"/>
                <w:szCs w:val="20"/>
              </w:rPr>
              <w:t>- používá veličinu látkové množství a jednotku mol</w:t>
            </w:r>
          </w:p>
          <w:p w14:paraId="77255499" w14:textId="77777777" w:rsidR="00BF1404" w:rsidRPr="005B687B" w:rsidRDefault="00BF1404" w:rsidP="002A4BBE">
            <w:pPr>
              <w:rPr>
                <w:color w:val="000000" w:themeColor="text1"/>
                <w:sz w:val="20"/>
                <w:szCs w:val="20"/>
              </w:rPr>
            </w:pPr>
            <w:r w:rsidRPr="005B687B">
              <w:rPr>
                <w:color w:val="000000" w:themeColor="text1"/>
                <w:sz w:val="20"/>
                <w:szCs w:val="20"/>
              </w:rPr>
              <w:t>- vypočítá molární hmotnost sloučeniny</w:t>
            </w:r>
          </w:p>
          <w:p w14:paraId="6E2B6006" w14:textId="77777777" w:rsidR="00BF1404" w:rsidRPr="005B687B" w:rsidRDefault="00BF1404" w:rsidP="002A4BBE">
            <w:pPr>
              <w:rPr>
                <w:color w:val="000000" w:themeColor="text1"/>
                <w:sz w:val="20"/>
                <w:szCs w:val="20"/>
              </w:rPr>
            </w:pPr>
            <w:r w:rsidRPr="005B687B">
              <w:rPr>
                <w:color w:val="000000" w:themeColor="text1"/>
                <w:sz w:val="20"/>
                <w:szCs w:val="20"/>
              </w:rPr>
              <w:t>- řeší nejjednodušší výpočtové úlohy z </w:t>
            </w:r>
            <w:proofErr w:type="spellStart"/>
            <w:r w:rsidRPr="005B687B">
              <w:rPr>
                <w:color w:val="000000" w:themeColor="text1"/>
                <w:sz w:val="20"/>
                <w:szCs w:val="20"/>
              </w:rPr>
              <w:t>chem.rovnic</w:t>
            </w:r>
            <w:proofErr w:type="spellEnd"/>
          </w:p>
          <w:p w14:paraId="110FBC7F" w14:textId="77777777" w:rsidR="00BF1404" w:rsidRPr="005B687B" w:rsidRDefault="00BF1404" w:rsidP="002A4BBE">
            <w:pPr>
              <w:rPr>
                <w:color w:val="000000" w:themeColor="text1"/>
                <w:sz w:val="20"/>
                <w:szCs w:val="20"/>
              </w:rPr>
            </w:pPr>
            <w:r w:rsidRPr="005B687B">
              <w:rPr>
                <w:color w:val="000000" w:themeColor="text1"/>
                <w:sz w:val="20"/>
                <w:szCs w:val="20"/>
              </w:rPr>
              <w:t xml:space="preserve">- zná faktory ovlivňující průběh </w:t>
            </w:r>
            <w:proofErr w:type="spellStart"/>
            <w:r w:rsidRPr="005B687B">
              <w:rPr>
                <w:color w:val="000000" w:themeColor="text1"/>
                <w:sz w:val="20"/>
                <w:szCs w:val="20"/>
              </w:rPr>
              <w:t>chem</w:t>
            </w:r>
            <w:proofErr w:type="spellEnd"/>
            <w:r w:rsidRPr="005B687B">
              <w:rPr>
                <w:color w:val="000000" w:themeColor="text1"/>
                <w:sz w:val="20"/>
                <w:szCs w:val="20"/>
              </w:rPr>
              <w:t>. reakce</w:t>
            </w:r>
          </w:p>
          <w:p w14:paraId="23BF006C" w14:textId="77777777" w:rsidR="00BF1404" w:rsidRPr="005B687B" w:rsidRDefault="00BF1404" w:rsidP="002A4BBE">
            <w:pPr>
              <w:rPr>
                <w:color w:val="000000" w:themeColor="text1"/>
                <w:sz w:val="20"/>
                <w:szCs w:val="20"/>
              </w:rPr>
            </w:pPr>
            <w:r w:rsidRPr="005B687B">
              <w:rPr>
                <w:color w:val="000000" w:themeColor="text1"/>
                <w:sz w:val="20"/>
                <w:szCs w:val="20"/>
              </w:rPr>
              <w:t>- definuje pojem katalyzátor</w:t>
            </w:r>
          </w:p>
          <w:p w14:paraId="717FF01F" w14:textId="77777777" w:rsidR="00BF1404" w:rsidRPr="005B687B" w:rsidRDefault="00BF1404" w:rsidP="002A4BBE">
            <w:pPr>
              <w:rPr>
                <w:color w:val="000000" w:themeColor="text1"/>
                <w:sz w:val="20"/>
                <w:szCs w:val="20"/>
              </w:rPr>
            </w:pPr>
          </w:p>
          <w:p w14:paraId="542BBAA4" w14:textId="77777777" w:rsidR="00BF1404" w:rsidRPr="005B687B" w:rsidRDefault="00BF1404" w:rsidP="002A4BBE">
            <w:pPr>
              <w:rPr>
                <w:color w:val="000000" w:themeColor="text1"/>
                <w:sz w:val="20"/>
                <w:szCs w:val="20"/>
              </w:rPr>
            </w:pPr>
          </w:p>
          <w:p w14:paraId="2CA3F647" w14:textId="77777777" w:rsidR="00BF1404" w:rsidRPr="005B687B" w:rsidRDefault="00BF1404" w:rsidP="002A4BBE">
            <w:pPr>
              <w:rPr>
                <w:color w:val="000000" w:themeColor="text1"/>
                <w:sz w:val="20"/>
                <w:szCs w:val="20"/>
              </w:rPr>
            </w:pPr>
          </w:p>
          <w:p w14:paraId="292BCD53" w14:textId="77777777" w:rsidR="00BF1404" w:rsidRPr="005B687B" w:rsidRDefault="00BF1404" w:rsidP="002A4BBE">
            <w:pPr>
              <w:rPr>
                <w:color w:val="000000" w:themeColor="text1"/>
                <w:sz w:val="20"/>
                <w:szCs w:val="20"/>
              </w:rPr>
            </w:pPr>
            <w:r w:rsidRPr="005B687B">
              <w:rPr>
                <w:color w:val="000000" w:themeColor="text1"/>
                <w:sz w:val="20"/>
                <w:szCs w:val="20"/>
              </w:rPr>
              <w:t>- zapisuje z názvu vzorce oxidů a halogenidů, ze vzorců názvy</w:t>
            </w:r>
          </w:p>
          <w:p w14:paraId="1070A03A" w14:textId="77777777" w:rsidR="00BF1404" w:rsidRPr="005B687B" w:rsidRDefault="00BF1404" w:rsidP="002A4BBE">
            <w:pPr>
              <w:rPr>
                <w:color w:val="000000" w:themeColor="text1"/>
                <w:sz w:val="20"/>
                <w:szCs w:val="20"/>
              </w:rPr>
            </w:pPr>
            <w:r w:rsidRPr="005B687B">
              <w:rPr>
                <w:color w:val="000000" w:themeColor="text1"/>
                <w:sz w:val="20"/>
                <w:szCs w:val="20"/>
              </w:rPr>
              <w:t>- určuje oxidační číslo atomů prvků v </w:t>
            </w:r>
            <w:proofErr w:type="spellStart"/>
            <w:r w:rsidRPr="005B687B">
              <w:rPr>
                <w:color w:val="000000" w:themeColor="text1"/>
                <w:sz w:val="20"/>
                <w:szCs w:val="20"/>
              </w:rPr>
              <w:t>ox</w:t>
            </w:r>
            <w:proofErr w:type="spellEnd"/>
            <w:r w:rsidRPr="005B687B">
              <w:rPr>
                <w:color w:val="000000" w:themeColor="text1"/>
                <w:sz w:val="20"/>
                <w:szCs w:val="20"/>
              </w:rPr>
              <w:t>. a hal.</w:t>
            </w:r>
          </w:p>
          <w:p w14:paraId="4BBF97F4" w14:textId="77777777" w:rsidR="00BF1404" w:rsidRPr="005B687B" w:rsidRDefault="00BF1404" w:rsidP="002A4BBE">
            <w:pPr>
              <w:rPr>
                <w:color w:val="000000" w:themeColor="text1"/>
                <w:sz w:val="20"/>
                <w:szCs w:val="20"/>
              </w:rPr>
            </w:pPr>
            <w:r w:rsidRPr="005B687B">
              <w:rPr>
                <w:color w:val="000000" w:themeColor="text1"/>
                <w:sz w:val="20"/>
                <w:szCs w:val="20"/>
              </w:rPr>
              <w:t xml:space="preserve">- popisuje nejvýznačnější vlastnosti a použití nejběžnějších </w:t>
            </w:r>
            <w:proofErr w:type="spellStart"/>
            <w:r w:rsidRPr="005B687B">
              <w:rPr>
                <w:color w:val="000000" w:themeColor="text1"/>
                <w:sz w:val="20"/>
                <w:szCs w:val="20"/>
              </w:rPr>
              <w:t>ox</w:t>
            </w:r>
            <w:proofErr w:type="spellEnd"/>
            <w:r w:rsidRPr="005B687B">
              <w:rPr>
                <w:color w:val="000000" w:themeColor="text1"/>
                <w:sz w:val="20"/>
                <w:szCs w:val="20"/>
              </w:rPr>
              <w:t>. a hal.</w:t>
            </w:r>
          </w:p>
          <w:p w14:paraId="10353F0A" w14:textId="77777777" w:rsidR="00BF1404" w:rsidRPr="005B687B" w:rsidRDefault="00BF1404" w:rsidP="002A4BBE">
            <w:pPr>
              <w:rPr>
                <w:color w:val="000000" w:themeColor="text1"/>
                <w:sz w:val="20"/>
                <w:szCs w:val="20"/>
              </w:rPr>
            </w:pPr>
            <w:r w:rsidRPr="005B687B">
              <w:rPr>
                <w:color w:val="000000" w:themeColor="text1"/>
                <w:sz w:val="20"/>
                <w:szCs w:val="20"/>
              </w:rPr>
              <w:t xml:space="preserve">- popisuje způsob pomoci člověku přiotrávenému </w:t>
            </w:r>
            <w:proofErr w:type="spellStart"/>
            <w:r w:rsidRPr="005B687B">
              <w:rPr>
                <w:color w:val="000000" w:themeColor="text1"/>
                <w:sz w:val="20"/>
                <w:szCs w:val="20"/>
              </w:rPr>
              <w:t>ox</w:t>
            </w:r>
            <w:proofErr w:type="spellEnd"/>
            <w:r w:rsidRPr="005B687B">
              <w:rPr>
                <w:color w:val="000000" w:themeColor="text1"/>
                <w:sz w:val="20"/>
                <w:szCs w:val="20"/>
              </w:rPr>
              <w:t>. uhelnatým</w:t>
            </w:r>
          </w:p>
          <w:p w14:paraId="65C01C7A" w14:textId="77777777" w:rsidR="00BF1404" w:rsidRPr="005B687B" w:rsidRDefault="00BF1404" w:rsidP="002A4BBE">
            <w:pPr>
              <w:rPr>
                <w:color w:val="000000" w:themeColor="text1"/>
                <w:sz w:val="20"/>
                <w:szCs w:val="20"/>
              </w:rPr>
            </w:pPr>
            <w:r w:rsidRPr="005B687B">
              <w:rPr>
                <w:color w:val="000000" w:themeColor="text1"/>
                <w:sz w:val="20"/>
                <w:szCs w:val="20"/>
              </w:rPr>
              <w:t>- zná skleníkový efekt</w:t>
            </w:r>
          </w:p>
          <w:p w14:paraId="161156DB" w14:textId="77777777" w:rsidR="00BF1404" w:rsidRPr="005B687B" w:rsidRDefault="00BF1404" w:rsidP="002A4BBE">
            <w:pPr>
              <w:rPr>
                <w:color w:val="000000" w:themeColor="text1"/>
                <w:sz w:val="20"/>
                <w:szCs w:val="20"/>
              </w:rPr>
            </w:pPr>
            <w:r w:rsidRPr="005B687B">
              <w:rPr>
                <w:color w:val="000000" w:themeColor="text1"/>
                <w:sz w:val="20"/>
                <w:szCs w:val="20"/>
              </w:rPr>
              <w:t>- zapisuje srážecí reakce a iontový zápis</w:t>
            </w:r>
          </w:p>
          <w:p w14:paraId="323DBD91" w14:textId="77777777" w:rsidR="00BF1404" w:rsidRPr="005B687B" w:rsidRDefault="00BF1404" w:rsidP="002A4BBE">
            <w:pPr>
              <w:rPr>
                <w:color w:val="000000" w:themeColor="text1"/>
                <w:sz w:val="20"/>
                <w:szCs w:val="20"/>
              </w:rPr>
            </w:pPr>
            <w:r w:rsidRPr="005B687B">
              <w:rPr>
                <w:color w:val="000000" w:themeColor="text1"/>
                <w:sz w:val="20"/>
                <w:szCs w:val="20"/>
              </w:rPr>
              <w:t>- určuje sulfidy</w:t>
            </w:r>
          </w:p>
          <w:p w14:paraId="059E2B63" w14:textId="77777777" w:rsidR="00BF1404" w:rsidRPr="005B687B" w:rsidRDefault="00BF1404" w:rsidP="002A4BBE">
            <w:pPr>
              <w:rPr>
                <w:color w:val="000000" w:themeColor="text1"/>
                <w:sz w:val="20"/>
                <w:szCs w:val="20"/>
              </w:rPr>
            </w:pPr>
          </w:p>
          <w:p w14:paraId="1FF321ED" w14:textId="77777777" w:rsidR="00BF1404" w:rsidRPr="005B687B" w:rsidRDefault="00BF1404" w:rsidP="002A4BBE">
            <w:pPr>
              <w:rPr>
                <w:color w:val="000000" w:themeColor="text1"/>
                <w:sz w:val="20"/>
                <w:szCs w:val="20"/>
              </w:rPr>
            </w:pPr>
            <w:r w:rsidRPr="005B687B">
              <w:rPr>
                <w:color w:val="000000" w:themeColor="text1"/>
                <w:sz w:val="20"/>
                <w:szCs w:val="20"/>
              </w:rPr>
              <w:t>- rozlišuje kyselé a zásadité roztoky</w:t>
            </w:r>
          </w:p>
          <w:p w14:paraId="4D6933F9" w14:textId="77777777" w:rsidR="00BF1404" w:rsidRPr="005B687B" w:rsidRDefault="00BF1404" w:rsidP="002A4BBE">
            <w:pPr>
              <w:rPr>
                <w:color w:val="000000" w:themeColor="text1"/>
                <w:sz w:val="20"/>
                <w:szCs w:val="20"/>
              </w:rPr>
            </w:pPr>
            <w:r w:rsidRPr="005B687B">
              <w:rPr>
                <w:color w:val="000000" w:themeColor="text1"/>
                <w:sz w:val="20"/>
                <w:szCs w:val="20"/>
              </w:rPr>
              <w:t xml:space="preserve">- určuje </w:t>
            </w:r>
            <w:proofErr w:type="spellStart"/>
            <w:r w:rsidRPr="005B687B">
              <w:rPr>
                <w:color w:val="000000" w:themeColor="text1"/>
                <w:sz w:val="20"/>
                <w:szCs w:val="20"/>
              </w:rPr>
              <w:t>kyselinotvorné,hydroxidotvorné</w:t>
            </w:r>
            <w:proofErr w:type="spellEnd"/>
            <w:r w:rsidRPr="005B687B">
              <w:rPr>
                <w:color w:val="000000" w:themeColor="text1"/>
                <w:sz w:val="20"/>
                <w:szCs w:val="20"/>
              </w:rPr>
              <w:t xml:space="preserve"> a amfoterní oxidy</w:t>
            </w:r>
          </w:p>
          <w:p w14:paraId="57FBBE1C" w14:textId="77777777" w:rsidR="00BF1404" w:rsidRPr="005B687B" w:rsidRDefault="00BF1404" w:rsidP="002A4BBE">
            <w:pPr>
              <w:rPr>
                <w:color w:val="000000" w:themeColor="text1"/>
                <w:sz w:val="20"/>
                <w:szCs w:val="20"/>
              </w:rPr>
            </w:pPr>
            <w:r w:rsidRPr="005B687B">
              <w:rPr>
                <w:color w:val="000000" w:themeColor="text1"/>
                <w:sz w:val="20"/>
                <w:szCs w:val="20"/>
              </w:rPr>
              <w:t>- užívá indikátory</w:t>
            </w:r>
          </w:p>
          <w:p w14:paraId="6FB90C2A" w14:textId="77777777" w:rsidR="00BF1404" w:rsidRPr="005B687B" w:rsidRDefault="00BF1404" w:rsidP="002A4BBE">
            <w:pPr>
              <w:rPr>
                <w:color w:val="000000" w:themeColor="text1"/>
                <w:sz w:val="20"/>
                <w:szCs w:val="20"/>
              </w:rPr>
            </w:pPr>
            <w:r w:rsidRPr="005B687B">
              <w:rPr>
                <w:color w:val="000000" w:themeColor="text1"/>
                <w:sz w:val="20"/>
                <w:szCs w:val="20"/>
              </w:rPr>
              <w:t>- uvádí příklady roztoků</w:t>
            </w:r>
          </w:p>
          <w:p w14:paraId="291498DA" w14:textId="77777777" w:rsidR="00BF1404" w:rsidRPr="005B687B" w:rsidRDefault="00BF1404" w:rsidP="002A4BBE">
            <w:pPr>
              <w:rPr>
                <w:color w:val="000000" w:themeColor="text1"/>
                <w:sz w:val="20"/>
                <w:szCs w:val="20"/>
              </w:rPr>
            </w:pPr>
          </w:p>
        </w:tc>
        <w:tc>
          <w:tcPr>
            <w:tcW w:w="884" w:type="pct"/>
          </w:tcPr>
          <w:p w14:paraId="1638A4C3" w14:textId="77777777" w:rsidR="00BF1404" w:rsidRPr="005B687B" w:rsidRDefault="00BF1404" w:rsidP="002A4BBE">
            <w:pPr>
              <w:rPr>
                <w:color w:val="000000" w:themeColor="text1"/>
                <w:sz w:val="20"/>
                <w:szCs w:val="20"/>
              </w:rPr>
            </w:pPr>
          </w:p>
          <w:p w14:paraId="16157DD9" w14:textId="77777777" w:rsidR="00BF1404" w:rsidRPr="005B687B" w:rsidRDefault="00BF1404" w:rsidP="002A4BBE">
            <w:pPr>
              <w:rPr>
                <w:color w:val="000000" w:themeColor="text1"/>
                <w:sz w:val="20"/>
                <w:szCs w:val="20"/>
              </w:rPr>
            </w:pPr>
          </w:p>
          <w:p w14:paraId="5189995D" w14:textId="77777777" w:rsidR="00BF1404" w:rsidRPr="005B687B" w:rsidRDefault="00BF1404" w:rsidP="002A4BBE">
            <w:pPr>
              <w:rPr>
                <w:color w:val="000000" w:themeColor="text1"/>
                <w:sz w:val="20"/>
                <w:szCs w:val="20"/>
              </w:rPr>
            </w:pPr>
          </w:p>
          <w:p w14:paraId="26CD7315" w14:textId="77777777" w:rsidR="00BF1404" w:rsidRPr="005B687B" w:rsidRDefault="00BF1404" w:rsidP="002A4BBE">
            <w:pPr>
              <w:rPr>
                <w:color w:val="000000" w:themeColor="text1"/>
                <w:sz w:val="20"/>
                <w:szCs w:val="20"/>
              </w:rPr>
            </w:pPr>
          </w:p>
          <w:p w14:paraId="32C4AE7E" w14:textId="77777777" w:rsidR="00BF1404" w:rsidRPr="005B687B" w:rsidRDefault="00BF1404" w:rsidP="002A4BBE">
            <w:pPr>
              <w:rPr>
                <w:color w:val="000000" w:themeColor="text1"/>
                <w:sz w:val="20"/>
                <w:szCs w:val="20"/>
              </w:rPr>
            </w:pPr>
          </w:p>
          <w:p w14:paraId="3E66E4A6" w14:textId="77777777" w:rsidR="00BF1404" w:rsidRPr="005B687B" w:rsidRDefault="00BF1404" w:rsidP="002A4BBE">
            <w:pPr>
              <w:rPr>
                <w:color w:val="000000" w:themeColor="text1"/>
                <w:sz w:val="20"/>
                <w:szCs w:val="20"/>
              </w:rPr>
            </w:pPr>
          </w:p>
          <w:p w14:paraId="0C5E9C15" w14:textId="77777777" w:rsidR="00BF1404" w:rsidRPr="005B687B" w:rsidRDefault="00BF1404" w:rsidP="002A4BBE">
            <w:pPr>
              <w:rPr>
                <w:color w:val="000000" w:themeColor="text1"/>
                <w:sz w:val="20"/>
                <w:szCs w:val="20"/>
              </w:rPr>
            </w:pPr>
          </w:p>
          <w:p w14:paraId="24969B10" w14:textId="77777777" w:rsidR="00BF1404" w:rsidRPr="005B687B" w:rsidRDefault="00BF1404" w:rsidP="002A4BBE">
            <w:pPr>
              <w:rPr>
                <w:color w:val="000000" w:themeColor="text1"/>
                <w:sz w:val="20"/>
                <w:szCs w:val="20"/>
              </w:rPr>
            </w:pPr>
          </w:p>
          <w:p w14:paraId="40C76897" w14:textId="77777777" w:rsidR="00BF1404" w:rsidRPr="005B687B" w:rsidRDefault="00BF1404" w:rsidP="002A4BBE">
            <w:pPr>
              <w:rPr>
                <w:color w:val="000000" w:themeColor="text1"/>
                <w:sz w:val="20"/>
                <w:szCs w:val="20"/>
              </w:rPr>
            </w:pPr>
          </w:p>
          <w:p w14:paraId="3D04300A" w14:textId="77777777" w:rsidR="00BF1404" w:rsidRPr="005B687B" w:rsidRDefault="00BF1404" w:rsidP="002A4BBE">
            <w:pPr>
              <w:rPr>
                <w:color w:val="000000" w:themeColor="text1"/>
                <w:sz w:val="20"/>
                <w:szCs w:val="20"/>
              </w:rPr>
            </w:pPr>
          </w:p>
          <w:p w14:paraId="64B3B889" w14:textId="77777777" w:rsidR="00BF1404" w:rsidRPr="005B687B" w:rsidRDefault="00BF1404" w:rsidP="002A4BBE">
            <w:pPr>
              <w:rPr>
                <w:color w:val="000000" w:themeColor="text1"/>
                <w:sz w:val="20"/>
                <w:szCs w:val="20"/>
              </w:rPr>
            </w:pPr>
          </w:p>
          <w:p w14:paraId="5DBB55DB" w14:textId="77777777" w:rsidR="00BF1404" w:rsidRPr="005B687B" w:rsidRDefault="00BF1404" w:rsidP="002A4BBE">
            <w:pPr>
              <w:rPr>
                <w:color w:val="000000" w:themeColor="text1"/>
                <w:sz w:val="20"/>
                <w:szCs w:val="20"/>
              </w:rPr>
            </w:pPr>
          </w:p>
          <w:p w14:paraId="76D99696" w14:textId="77777777" w:rsidR="00BF1404" w:rsidRPr="005B687B" w:rsidRDefault="00BF1404" w:rsidP="002A4BBE">
            <w:pPr>
              <w:rPr>
                <w:color w:val="000000" w:themeColor="text1"/>
                <w:sz w:val="20"/>
                <w:szCs w:val="20"/>
              </w:rPr>
            </w:pPr>
          </w:p>
          <w:p w14:paraId="1472E524" w14:textId="77777777" w:rsidR="00BF1404" w:rsidRPr="005B687B" w:rsidRDefault="00BF1404" w:rsidP="002A4BBE">
            <w:pPr>
              <w:rPr>
                <w:color w:val="000000" w:themeColor="text1"/>
                <w:sz w:val="20"/>
                <w:szCs w:val="20"/>
              </w:rPr>
            </w:pPr>
          </w:p>
          <w:p w14:paraId="16CD583E" w14:textId="77777777" w:rsidR="00BF1404" w:rsidRPr="005B687B" w:rsidRDefault="00BF1404" w:rsidP="002A4BBE">
            <w:pPr>
              <w:rPr>
                <w:color w:val="000000" w:themeColor="text1"/>
                <w:sz w:val="20"/>
                <w:szCs w:val="20"/>
              </w:rPr>
            </w:pPr>
            <w:r w:rsidRPr="005B687B">
              <w:rPr>
                <w:color w:val="000000" w:themeColor="text1"/>
                <w:sz w:val="20"/>
                <w:szCs w:val="20"/>
              </w:rPr>
              <w:t xml:space="preserve">Oxidy a halogenidy. Sulfidy </w:t>
            </w:r>
          </w:p>
          <w:p w14:paraId="5EBF04E9" w14:textId="77777777" w:rsidR="00BF1404" w:rsidRPr="005B687B" w:rsidRDefault="00BF1404" w:rsidP="002A4BBE">
            <w:pPr>
              <w:rPr>
                <w:color w:val="000000" w:themeColor="text1"/>
                <w:sz w:val="20"/>
                <w:szCs w:val="20"/>
              </w:rPr>
            </w:pPr>
          </w:p>
          <w:p w14:paraId="612C35EF" w14:textId="77777777" w:rsidR="00BF1404" w:rsidRPr="005B687B" w:rsidRDefault="00BF1404" w:rsidP="002A4BBE">
            <w:pPr>
              <w:rPr>
                <w:color w:val="000000" w:themeColor="text1"/>
                <w:sz w:val="20"/>
                <w:szCs w:val="20"/>
              </w:rPr>
            </w:pPr>
          </w:p>
          <w:p w14:paraId="781E031D" w14:textId="77777777" w:rsidR="00BF1404" w:rsidRPr="005B687B" w:rsidRDefault="00BF1404" w:rsidP="002A4BBE">
            <w:pPr>
              <w:rPr>
                <w:color w:val="000000" w:themeColor="text1"/>
                <w:sz w:val="20"/>
                <w:szCs w:val="20"/>
              </w:rPr>
            </w:pPr>
          </w:p>
          <w:p w14:paraId="326A61F4" w14:textId="77777777" w:rsidR="00BF1404" w:rsidRPr="005B687B" w:rsidRDefault="00BF1404" w:rsidP="002A4BBE">
            <w:pPr>
              <w:rPr>
                <w:color w:val="000000" w:themeColor="text1"/>
                <w:sz w:val="20"/>
                <w:szCs w:val="20"/>
              </w:rPr>
            </w:pPr>
          </w:p>
          <w:p w14:paraId="363C8F34" w14:textId="77777777" w:rsidR="00BF1404" w:rsidRPr="005B687B" w:rsidRDefault="00BF1404" w:rsidP="002A4BBE">
            <w:pPr>
              <w:rPr>
                <w:color w:val="000000" w:themeColor="text1"/>
                <w:sz w:val="20"/>
                <w:szCs w:val="20"/>
              </w:rPr>
            </w:pPr>
          </w:p>
          <w:p w14:paraId="4C4E9542" w14:textId="77777777" w:rsidR="00BF1404" w:rsidRPr="005B687B" w:rsidRDefault="00BF1404" w:rsidP="002A4BBE">
            <w:pPr>
              <w:rPr>
                <w:color w:val="000000" w:themeColor="text1"/>
                <w:sz w:val="20"/>
                <w:szCs w:val="20"/>
              </w:rPr>
            </w:pPr>
          </w:p>
          <w:p w14:paraId="7DC0D6DF" w14:textId="77777777" w:rsidR="00BF1404" w:rsidRPr="005B687B" w:rsidRDefault="00BF1404" w:rsidP="002A4BBE">
            <w:pPr>
              <w:rPr>
                <w:color w:val="000000" w:themeColor="text1"/>
                <w:sz w:val="20"/>
                <w:szCs w:val="20"/>
              </w:rPr>
            </w:pPr>
          </w:p>
          <w:p w14:paraId="6A00174E" w14:textId="77777777" w:rsidR="00BF1404" w:rsidRPr="005B687B" w:rsidRDefault="00BF1404" w:rsidP="002A4BBE">
            <w:pPr>
              <w:rPr>
                <w:color w:val="000000" w:themeColor="text1"/>
                <w:sz w:val="20"/>
                <w:szCs w:val="20"/>
              </w:rPr>
            </w:pPr>
          </w:p>
          <w:p w14:paraId="208AF390" w14:textId="77777777" w:rsidR="00BF1404" w:rsidRPr="005B687B" w:rsidRDefault="00BF1404" w:rsidP="002A4BBE">
            <w:pPr>
              <w:rPr>
                <w:color w:val="000000" w:themeColor="text1"/>
                <w:sz w:val="20"/>
                <w:szCs w:val="20"/>
              </w:rPr>
            </w:pPr>
          </w:p>
          <w:p w14:paraId="0DAEA831" w14:textId="77777777" w:rsidR="00BF1404" w:rsidRPr="005B687B" w:rsidRDefault="00BF1404" w:rsidP="002A4BBE">
            <w:pPr>
              <w:rPr>
                <w:color w:val="000000" w:themeColor="text1"/>
                <w:sz w:val="20"/>
                <w:szCs w:val="20"/>
              </w:rPr>
            </w:pPr>
            <w:r w:rsidRPr="005B687B">
              <w:rPr>
                <w:color w:val="000000" w:themeColor="text1"/>
                <w:sz w:val="20"/>
                <w:szCs w:val="20"/>
              </w:rPr>
              <w:t xml:space="preserve">  </w:t>
            </w:r>
          </w:p>
          <w:p w14:paraId="00772138" w14:textId="77777777" w:rsidR="00BF1404" w:rsidRPr="005B687B" w:rsidRDefault="00BF1404" w:rsidP="002A4BBE">
            <w:pPr>
              <w:rPr>
                <w:color w:val="000000" w:themeColor="text1"/>
                <w:sz w:val="20"/>
                <w:szCs w:val="20"/>
              </w:rPr>
            </w:pPr>
          </w:p>
          <w:p w14:paraId="75420468" w14:textId="77777777" w:rsidR="00BF1404" w:rsidRPr="005B687B" w:rsidRDefault="00BF1404" w:rsidP="002A4BBE">
            <w:pPr>
              <w:rPr>
                <w:color w:val="000000" w:themeColor="text1"/>
                <w:sz w:val="20"/>
                <w:szCs w:val="20"/>
              </w:rPr>
            </w:pPr>
          </w:p>
          <w:p w14:paraId="00B00A4A" w14:textId="77777777" w:rsidR="00BF1404" w:rsidRPr="005B687B" w:rsidRDefault="00BF1404" w:rsidP="002A4BBE">
            <w:pPr>
              <w:rPr>
                <w:color w:val="000000" w:themeColor="text1"/>
                <w:sz w:val="20"/>
                <w:szCs w:val="20"/>
              </w:rPr>
            </w:pPr>
          </w:p>
          <w:p w14:paraId="7C876550" w14:textId="77777777" w:rsidR="00BF1404" w:rsidRPr="005B687B" w:rsidRDefault="00BF1404" w:rsidP="002A4BBE">
            <w:pPr>
              <w:rPr>
                <w:color w:val="000000" w:themeColor="text1"/>
                <w:sz w:val="20"/>
                <w:szCs w:val="20"/>
              </w:rPr>
            </w:pPr>
          </w:p>
          <w:p w14:paraId="7146A340" w14:textId="77777777" w:rsidR="00BF1404" w:rsidRPr="005B687B" w:rsidRDefault="00BF1404" w:rsidP="002A4BBE">
            <w:pPr>
              <w:rPr>
                <w:color w:val="000000" w:themeColor="text1"/>
                <w:sz w:val="20"/>
                <w:szCs w:val="20"/>
              </w:rPr>
            </w:pPr>
            <w:r w:rsidRPr="005B687B">
              <w:rPr>
                <w:color w:val="000000" w:themeColor="text1"/>
                <w:sz w:val="20"/>
                <w:szCs w:val="20"/>
              </w:rPr>
              <w:t xml:space="preserve">Kyseliny a hydroxidy       </w:t>
            </w:r>
          </w:p>
          <w:p w14:paraId="3DF1B6ED" w14:textId="77777777" w:rsidR="00BF1404" w:rsidRPr="005B687B" w:rsidRDefault="00BF1404" w:rsidP="002A4BBE">
            <w:pPr>
              <w:rPr>
                <w:color w:val="000000" w:themeColor="text1"/>
                <w:sz w:val="20"/>
                <w:szCs w:val="20"/>
              </w:rPr>
            </w:pPr>
          </w:p>
        </w:tc>
        <w:tc>
          <w:tcPr>
            <w:tcW w:w="1488" w:type="pct"/>
          </w:tcPr>
          <w:p w14:paraId="7D03727E" w14:textId="77777777" w:rsidR="00BF1404" w:rsidRPr="005B687B" w:rsidRDefault="00BF1404" w:rsidP="002A4BBE">
            <w:pPr>
              <w:rPr>
                <w:color w:val="000000" w:themeColor="text1"/>
                <w:sz w:val="20"/>
                <w:szCs w:val="20"/>
              </w:rPr>
            </w:pPr>
          </w:p>
          <w:p w14:paraId="084C4828" w14:textId="77777777" w:rsidR="00BF1404" w:rsidRPr="005B687B" w:rsidRDefault="00BF1404" w:rsidP="002A4BBE">
            <w:pPr>
              <w:rPr>
                <w:color w:val="000000" w:themeColor="text1"/>
                <w:sz w:val="20"/>
                <w:szCs w:val="20"/>
              </w:rPr>
            </w:pPr>
          </w:p>
          <w:p w14:paraId="7178EE16" w14:textId="77777777" w:rsidR="00BF1404" w:rsidRPr="005B687B" w:rsidRDefault="00BF1404" w:rsidP="002A4BBE">
            <w:pPr>
              <w:rPr>
                <w:color w:val="000000" w:themeColor="text1"/>
                <w:sz w:val="20"/>
                <w:szCs w:val="20"/>
              </w:rPr>
            </w:pPr>
          </w:p>
          <w:p w14:paraId="4752ADBD" w14:textId="77777777" w:rsidR="00BF1404" w:rsidRPr="005B687B" w:rsidRDefault="00BF1404" w:rsidP="002A4BBE">
            <w:pPr>
              <w:rPr>
                <w:color w:val="000000" w:themeColor="text1"/>
                <w:sz w:val="20"/>
                <w:szCs w:val="20"/>
              </w:rPr>
            </w:pPr>
          </w:p>
          <w:p w14:paraId="49E00D4B" w14:textId="77777777" w:rsidR="00BF1404" w:rsidRPr="005B687B" w:rsidRDefault="00BF1404" w:rsidP="002A4BBE">
            <w:pPr>
              <w:rPr>
                <w:color w:val="000000" w:themeColor="text1"/>
                <w:sz w:val="20"/>
                <w:szCs w:val="20"/>
              </w:rPr>
            </w:pPr>
          </w:p>
          <w:p w14:paraId="336AC3B9" w14:textId="77777777" w:rsidR="00BF1404" w:rsidRPr="005B687B" w:rsidRDefault="00BF1404" w:rsidP="002A4BBE">
            <w:pPr>
              <w:rPr>
                <w:color w:val="000000" w:themeColor="text1"/>
                <w:sz w:val="20"/>
                <w:szCs w:val="20"/>
              </w:rPr>
            </w:pPr>
          </w:p>
          <w:p w14:paraId="21E36301" w14:textId="77777777" w:rsidR="00BF1404" w:rsidRPr="005B687B" w:rsidRDefault="00BF1404" w:rsidP="002A4BBE">
            <w:pPr>
              <w:rPr>
                <w:color w:val="000000" w:themeColor="text1"/>
                <w:sz w:val="20"/>
                <w:szCs w:val="20"/>
              </w:rPr>
            </w:pPr>
          </w:p>
          <w:p w14:paraId="2B59EC30" w14:textId="77777777" w:rsidR="00BF1404" w:rsidRPr="005B687B" w:rsidRDefault="00BF1404" w:rsidP="002A4BBE">
            <w:pPr>
              <w:rPr>
                <w:color w:val="000000" w:themeColor="text1"/>
                <w:sz w:val="20"/>
                <w:szCs w:val="20"/>
              </w:rPr>
            </w:pPr>
          </w:p>
          <w:p w14:paraId="33C6CA93" w14:textId="77777777" w:rsidR="00BF1404" w:rsidRPr="005B687B" w:rsidRDefault="00BF1404" w:rsidP="002A4BBE">
            <w:pPr>
              <w:rPr>
                <w:color w:val="000000" w:themeColor="text1"/>
                <w:sz w:val="20"/>
                <w:szCs w:val="20"/>
              </w:rPr>
            </w:pPr>
          </w:p>
          <w:p w14:paraId="6C563AC6" w14:textId="77777777" w:rsidR="00BF1404" w:rsidRPr="005B687B" w:rsidRDefault="00BF1404" w:rsidP="002A4BBE">
            <w:pPr>
              <w:rPr>
                <w:color w:val="000000" w:themeColor="text1"/>
                <w:sz w:val="20"/>
                <w:szCs w:val="20"/>
              </w:rPr>
            </w:pPr>
          </w:p>
          <w:p w14:paraId="4319A1CF" w14:textId="77777777" w:rsidR="00BF1404" w:rsidRPr="005B687B" w:rsidRDefault="00BF1404" w:rsidP="002A4BBE">
            <w:pPr>
              <w:rPr>
                <w:color w:val="000000" w:themeColor="text1"/>
                <w:sz w:val="20"/>
                <w:szCs w:val="20"/>
              </w:rPr>
            </w:pPr>
            <w:r w:rsidRPr="005B687B">
              <w:rPr>
                <w:b/>
                <w:color w:val="000000" w:themeColor="text1"/>
                <w:sz w:val="20"/>
                <w:szCs w:val="20"/>
              </w:rPr>
              <w:t xml:space="preserve">EV </w:t>
            </w:r>
            <w:r w:rsidRPr="005B687B">
              <w:rPr>
                <w:color w:val="000000" w:themeColor="text1"/>
                <w:sz w:val="20"/>
                <w:szCs w:val="20"/>
              </w:rPr>
              <w:t>– vztah člověka a prostředí, obsah některých oxidů v atmosféře, skleníkový efekt, globální oteplování, freony - ozonová díra, vliv na faunu a floru, zdraví člověka</w:t>
            </w:r>
          </w:p>
          <w:p w14:paraId="496160FC" w14:textId="77777777" w:rsidR="00BF1404" w:rsidRPr="005B687B" w:rsidRDefault="00BF1404" w:rsidP="002A4BBE">
            <w:pPr>
              <w:rPr>
                <w:color w:val="000000" w:themeColor="text1"/>
                <w:sz w:val="20"/>
                <w:szCs w:val="20"/>
              </w:rPr>
            </w:pPr>
          </w:p>
          <w:p w14:paraId="37D274C5" w14:textId="77777777" w:rsidR="00BF1404" w:rsidRPr="005B687B" w:rsidRDefault="00BF1404" w:rsidP="002A4BBE">
            <w:pPr>
              <w:rPr>
                <w:color w:val="000000" w:themeColor="text1"/>
                <w:sz w:val="20"/>
                <w:szCs w:val="20"/>
              </w:rPr>
            </w:pPr>
            <w:r w:rsidRPr="005B687B">
              <w:rPr>
                <w:b/>
                <w:color w:val="000000" w:themeColor="text1"/>
                <w:sz w:val="20"/>
                <w:szCs w:val="20"/>
              </w:rPr>
              <w:t xml:space="preserve">EGS </w:t>
            </w:r>
            <w:r w:rsidRPr="005B687B">
              <w:rPr>
                <w:color w:val="000000" w:themeColor="text1"/>
                <w:sz w:val="20"/>
                <w:szCs w:val="20"/>
              </w:rPr>
              <w:t xml:space="preserve">- výroba kovů ze sulfidů, význam barevných kovů, výroba stavebních materiálů,  užití v ostatních oborech </w:t>
            </w:r>
            <w:proofErr w:type="spellStart"/>
            <w:r w:rsidRPr="005B687B">
              <w:rPr>
                <w:color w:val="000000" w:themeColor="text1"/>
                <w:sz w:val="20"/>
                <w:szCs w:val="20"/>
              </w:rPr>
              <w:t>chem</w:t>
            </w:r>
            <w:proofErr w:type="spellEnd"/>
            <w:r w:rsidRPr="005B687B">
              <w:rPr>
                <w:color w:val="000000" w:themeColor="text1"/>
                <w:sz w:val="20"/>
                <w:szCs w:val="20"/>
              </w:rPr>
              <w:t>. průmyslu</w:t>
            </w:r>
          </w:p>
          <w:p w14:paraId="1FD67F83" w14:textId="77777777" w:rsidR="00BF1404" w:rsidRPr="005B687B" w:rsidRDefault="00BF1404" w:rsidP="002A4BBE">
            <w:pPr>
              <w:rPr>
                <w:color w:val="000000" w:themeColor="text1"/>
                <w:sz w:val="20"/>
                <w:szCs w:val="20"/>
              </w:rPr>
            </w:pPr>
            <w:r w:rsidRPr="005B687B">
              <w:rPr>
                <w:b/>
                <w:color w:val="000000" w:themeColor="text1"/>
                <w:sz w:val="20"/>
                <w:szCs w:val="20"/>
              </w:rPr>
              <w:t>OSV</w:t>
            </w:r>
            <w:r w:rsidRPr="005B687B">
              <w:rPr>
                <w:color w:val="000000" w:themeColor="text1"/>
                <w:sz w:val="20"/>
                <w:szCs w:val="20"/>
              </w:rPr>
              <w:t xml:space="preserve">- sebepoznání, kreativita,  nebezpečí pro lidský organismus,1. pomoc     </w:t>
            </w:r>
          </w:p>
          <w:p w14:paraId="02E6852F" w14:textId="77777777" w:rsidR="00BF1404" w:rsidRPr="005B687B" w:rsidRDefault="00BF1404" w:rsidP="002A4BBE">
            <w:pPr>
              <w:rPr>
                <w:color w:val="000000" w:themeColor="text1"/>
                <w:sz w:val="20"/>
                <w:szCs w:val="20"/>
              </w:rPr>
            </w:pPr>
          </w:p>
          <w:p w14:paraId="608FFF37" w14:textId="77777777" w:rsidR="00BF1404" w:rsidRPr="005B687B" w:rsidRDefault="00BF1404" w:rsidP="002A4BBE">
            <w:pPr>
              <w:rPr>
                <w:color w:val="000000" w:themeColor="text1"/>
                <w:sz w:val="20"/>
                <w:szCs w:val="20"/>
              </w:rPr>
            </w:pPr>
            <w:r w:rsidRPr="005B687B">
              <w:rPr>
                <w:b/>
                <w:color w:val="000000" w:themeColor="text1"/>
                <w:sz w:val="20"/>
                <w:szCs w:val="20"/>
              </w:rPr>
              <w:t>EV</w:t>
            </w:r>
            <w:r w:rsidRPr="005B687B">
              <w:rPr>
                <w:color w:val="000000" w:themeColor="text1"/>
                <w:sz w:val="20"/>
                <w:szCs w:val="20"/>
              </w:rPr>
              <w:t>- ekosystémy, vliv pH na život ve vodě, kyselé deště – ohrožení flory – únik kyselinotvorných oxidů do atmosféry, neutralizace kyselých půd páleným vápnem, únik žíravin při výrobách nebo haváriích</w:t>
            </w:r>
          </w:p>
          <w:p w14:paraId="0F3EC218" w14:textId="77777777" w:rsidR="00BF1404" w:rsidRPr="005B687B" w:rsidRDefault="00BF1404" w:rsidP="002A4BBE">
            <w:pPr>
              <w:rPr>
                <w:color w:val="000000" w:themeColor="text1"/>
                <w:sz w:val="20"/>
                <w:szCs w:val="20"/>
              </w:rPr>
            </w:pPr>
          </w:p>
        </w:tc>
      </w:tr>
      <w:tr w:rsidR="00036ABF" w:rsidRPr="005B687B" w14:paraId="5B3719A0" w14:textId="77777777" w:rsidTr="003A7796">
        <w:trPr>
          <w:trHeight w:val="1440"/>
        </w:trPr>
        <w:tc>
          <w:tcPr>
            <w:tcW w:w="2628" w:type="pct"/>
            <w:gridSpan w:val="5"/>
            <w:vAlign w:val="center"/>
          </w:tcPr>
          <w:p w14:paraId="66D0DD72" w14:textId="77777777" w:rsidR="00036ABF" w:rsidRPr="005B687B" w:rsidRDefault="00036ABF" w:rsidP="00036ABF">
            <w:pPr>
              <w:jc w:val="center"/>
              <w:rPr>
                <w:b/>
                <w:color w:val="000000" w:themeColor="text1"/>
              </w:rPr>
            </w:pPr>
            <w:r w:rsidRPr="005B687B">
              <w:rPr>
                <w:b/>
                <w:color w:val="000000" w:themeColor="text1"/>
              </w:rPr>
              <w:lastRenderedPageBreak/>
              <w:t>Oblast:</w:t>
            </w:r>
          </w:p>
          <w:p w14:paraId="75CC51E0" w14:textId="77777777" w:rsidR="00036ABF" w:rsidRPr="005B687B" w:rsidRDefault="004D40BB" w:rsidP="00036ABF">
            <w:pPr>
              <w:jc w:val="center"/>
              <w:rPr>
                <w:b/>
                <w:color w:val="000000" w:themeColor="text1"/>
              </w:rPr>
            </w:pPr>
            <w:r w:rsidRPr="005B687B">
              <w:rPr>
                <w:b/>
                <w:color w:val="000000" w:themeColor="text1"/>
              </w:rPr>
              <w:t>Člověk a příroda</w:t>
            </w:r>
          </w:p>
        </w:tc>
        <w:tc>
          <w:tcPr>
            <w:tcW w:w="884" w:type="pct"/>
            <w:vAlign w:val="center"/>
          </w:tcPr>
          <w:p w14:paraId="3A6DFB0E" w14:textId="77777777" w:rsidR="00036ABF" w:rsidRPr="005B687B" w:rsidRDefault="00036ABF" w:rsidP="002A4BBE">
            <w:pPr>
              <w:jc w:val="center"/>
              <w:rPr>
                <w:b/>
                <w:color w:val="000000" w:themeColor="text1"/>
              </w:rPr>
            </w:pPr>
            <w:r w:rsidRPr="005B687B">
              <w:rPr>
                <w:b/>
                <w:color w:val="000000" w:themeColor="text1"/>
              </w:rPr>
              <w:t>Předmět:</w:t>
            </w:r>
          </w:p>
          <w:p w14:paraId="28452B84" w14:textId="77777777" w:rsidR="00036ABF" w:rsidRPr="005B687B" w:rsidRDefault="00036ABF" w:rsidP="002A4BBE">
            <w:pPr>
              <w:jc w:val="center"/>
              <w:rPr>
                <w:b/>
                <w:color w:val="000000" w:themeColor="text1"/>
              </w:rPr>
            </w:pPr>
            <w:r w:rsidRPr="005B687B">
              <w:rPr>
                <w:b/>
                <w:color w:val="000000" w:themeColor="text1"/>
              </w:rPr>
              <w:t>Chemie</w:t>
            </w:r>
          </w:p>
        </w:tc>
        <w:tc>
          <w:tcPr>
            <w:tcW w:w="1488" w:type="pct"/>
            <w:vAlign w:val="center"/>
          </w:tcPr>
          <w:p w14:paraId="00A34238" w14:textId="77777777" w:rsidR="00036ABF" w:rsidRPr="005B687B" w:rsidRDefault="00036ABF" w:rsidP="002A4BBE">
            <w:pPr>
              <w:jc w:val="center"/>
              <w:rPr>
                <w:b/>
                <w:color w:val="000000" w:themeColor="text1"/>
              </w:rPr>
            </w:pPr>
          </w:p>
          <w:p w14:paraId="12301AF7" w14:textId="77777777" w:rsidR="00036ABF" w:rsidRPr="005B687B" w:rsidRDefault="00036ABF" w:rsidP="002A4BBE">
            <w:pPr>
              <w:jc w:val="center"/>
              <w:rPr>
                <w:b/>
                <w:color w:val="000000" w:themeColor="text1"/>
              </w:rPr>
            </w:pPr>
            <w:r w:rsidRPr="005B687B">
              <w:rPr>
                <w:b/>
                <w:color w:val="000000" w:themeColor="text1"/>
              </w:rPr>
              <w:t>Ročník:</w:t>
            </w:r>
          </w:p>
          <w:p w14:paraId="5A87272F" w14:textId="77777777" w:rsidR="00036ABF" w:rsidRPr="005B687B" w:rsidRDefault="00036ABF" w:rsidP="002A4BBE">
            <w:pPr>
              <w:jc w:val="center"/>
              <w:rPr>
                <w:b/>
                <w:color w:val="000000" w:themeColor="text1"/>
              </w:rPr>
            </w:pPr>
            <w:r w:rsidRPr="005B687B">
              <w:rPr>
                <w:b/>
                <w:color w:val="000000" w:themeColor="text1"/>
              </w:rPr>
              <w:t>8.</w:t>
            </w:r>
          </w:p>
          <w:p w14:paraId="0DF716EC" w14:textId="77777777" w:rsidR="00036ABF" w:rsidRPr="005B687B" w:rsidRDefault="00036ABF" w:rsidP="002A4BBE">
            <w:pPr>
              <w:jc w:val="center"/>
              <w:rPr>
                <w:b/>
                <w:color w:val="000000" w:themeColor="text1"/>
              </w:rPr>
            </w:pPr>
          </w:p>
        </w:tc>
      </w:tr>
      <w:tr w:rsidR="00BF1404" w:rsidRPr="005B687B" w14:paraId="0566A3A8" w14:textId="77777777" w:rsidTr="003A7796">
        <w:trPr>
          <w:trHeight w:val="1080"/>
        </w:trPr>
        <w:tc>
          <w:tcPr>
            <w:tcW w:w="1160" w:type="pct"/>
            <w:gridSpan w:val="2"/>
            <w:vAlign w:val="center"/>
          </w:tcPr>
          <w:p w14:paraId="6BDEEA4F" w14:textId="77777777" w:rsidR="00BF1404" w:rsidRPr="005B687B" w:rsidRDefault="00036ABF" w:rsidP="00036ABF">
            <w:pPr>
              <w:jc w:val="center"/>
              <w:rPr>
                <w:color w:val="000000" w:themeColor="text1"/>
                <w:sz w:val="28"/>
                <w:szCs w:val="28"/>
              </w:rPr>
            </w:pPr>
            <w:r w:rsidRPr="005B687B">
              <w:rPr>
                <w:b/>
                <w:color w:val="000000" w:themeColor="text1"/>
              </w:rPr>
              <w:t>Výstupy RVP</w:t>
            </w:r>
          </w:p>
        </w:tc>
        <w:tc>
          <w:tcPr>
            <w:tcW w:w="1468" w:type="pct"/>
            <w:gridSpan w:val="3"/>
            <w:vAlign w:val="center"/>
          </w:tcPr>
          <w:p w14:paraId="61CFDB13" w14:textId="77777777" w:rsidR="00BF1404" w:rsidRPr="005B687B" w:rsidRDefault="00BF1404" w:rsidP="002A4BBE">
            <w:pPr>
              <w:jc w:val="center"/>
              <w:rPr>
                <w:color w:val="000000" w:themeColor="text1"/>
              </w:rPr>
            </w:pPr>
          </w:p>
          <w:p w14:paraId="7E1443D6" w14:textId="77777777" w:rsidR="00BF1404" w:rsidRPr="005B687B" w:rsidRDefault="00036ABF" w:rsidP="002A4BBE">
            <w:pPr>
              <w:jc w:val="center"/>
              <w:rPr>
                <w:b/>
                <w:color w:val="000000" w:themeColor="text1"/>
              </w:rPr>
            </w:pPr>
            <w:r w:rsidRPr="005B687B">
              <w:rPr>
                <w:b/>
                <w:color w:val="000000" w:themeColor="text1"/>
              </w:rPr>
              <w:t>Školní</w:t>
            </w:r>
            <w:r w:rsidR="00BF1404" w:rsidRPr="005B687B">
              <w:rPr>
                <w:b/>
                <w:color w:val="000000" w:themeColor="text1"/>
              </w:rPr>
              <w:t xml:space="preserve"> výstupy:</w:t>
            </w:r>
          </w:p>
          <w:p w14:paraId="6A7B6412" w14:textId="77777777" w:rsidR="00BF1404" w:rsidRPr="005B687B" w:rsidRDefault="00BF1404" w:rsidP="002A4BBE">
            <w:pPr>
              <w:jc w:val="center"/>
              <w:rPr>
                <w:b/>
                <w:color w:val="000000" w:themeColor="text1"/>
              </w:rPr>
            </w:pPr>
          </w:p>
          <w:p w14:paraId="1ABB0625" w14:textId="77777777" w:rsidR="00BF1404" w:rsidRPr="005B687B" w:rsidRDefault="00BF1404" w:rsidP="002A4BBE">
            <w:pPr>
              <w:jc w:val="center"/>
              <w:rPr>
                <w:b/>
                <w:color w:val="000000" w:themeColor="text1"/>
              </w:rPr>
            </w:pPr>
          </w:p>
          <w:p w14:paraId="13E779BC" w14:textId="77777777" w:rsidR="00BF1404" w:rsidRPr="005B687B" w:rsidRDefault="00BF1404" w:rsidP="002A4BBE">
            <w:pPr>
              <w:jc w:val="center"/>
              <w:rPr>
                <w:color w:val="000000" w:themeColor="text1"/>
              </w:rPr>
            </w:pPr>
            <w:r w:rsidRPr="005B687B">
              <w:rPr>
                <w:b/>
                <w:color w:val="000000" w:themeColor="text1"/>
              </w:rPr>
              <w:t>Žák:</w:t>
            </w:r>
          </w:p>
        </w:tc>
        <w:tc>
          <w:tcPr>
            <w:tcW w:w="884" w:type="pct"/>
            <w:vAlign w:val="center"/>
          </w:tcPr>
          <w:p w14:paraId="3235CEEE" w14:textId="77777777" w:rsidR="00BF1404" w:rsidRPr="005B687B" w:rsidRDefault="00BF1404" w:rsidP="002A4BBE">
            <w:pPr>
              <w:jc w:val="center"/>
              <w:rPr>
                <w:b/>
                <w:color w:val="000000" w:themeColor="text1"/>
              </w:rPr>
            </w:pPr>
            <w:r w:rsidRPr="005B687B">
              <w:rPr>
                <w:b/>
                <w:color w:val="000000" w:themeColor="text1"/>
              </w:rPr>
              <w:t>Učivo:</w:t>
            </w:r>
          </w:p>
        </w:tc>
        <w:tc>
          <w:tcPr>
            <w:tcW w:w="1488" w:type="pct"/>
            <w:vAlign w:val="center"/>
          </w:tcPr>
          <w:p w14:paraId="55504BB0" w14:textId="77777777" w:rsidR="00BF1404" w:rsidRPr="005B687B" w:rsidRDefault="00BF1404" w:rsidP="002A4BBE">
            <w:pPr>
              <w:jc w:val="center"/>
              <w:rPr>
                <w:b/>
                <w:color w:val="000000" w:themeColor="text1"/>
              </w:rPr>
            </w:pPr>
            <w:r w:rsidRPr="005B687B">
              <w:rPr>
                <w:b/>
                <w:color w:val="000000" w:themeColor="text1"/>
              </w:rPr>
              <w:t xml:space="preserve">Průřezová témata, </w:t>
            </w:r>
          </w:p>
          <w:p w14:paraId="047486DE" w14:textId="77777777" w:rsidR="00BF1404" w:rsidRPr="005B687B" w:rsidRDefault="00BF1404" w:rsidP="002A4BBE">
            <w:pPr>
              <w:jc w:val="center"/>
              <w:rPr>
                <w:b/>
                <w:color w:val="000000" w:themeColor="text1"/>
              </w:rPr>
            </w:pPr>
            <w:r w:rsidRPr="005B687B">
              <w:rPr>
                <w:b/>
                <w:color w:val="000000" w:themeColor="text1"/>
              </w:rPr>
              <w:t>přesahy do jiných předmětů:</w:t>
            </w:r>
          </w:p>
        </w:tc>
      </w:tr>
      <w:tr w:rsidR="00BF1404" w:rsidRPr="005B687B" w14:paraId="0266879D" w14:textId="77777777" w:rsidTr="003A7796">
        <w:trPr>
          <w:trHeight w:val="10440"/>
        </w:trPr>
        <w:tc>
          <w:tcPr>
            <w:tcW w:w="1160" w:type="pct"/>
            <w:gridSpan w:val="2"/>
          </w:tcPr>
          <w:p w14:paraId="4DA10F90" w14:textId="77777777" w:rsidR="00634582" w:rsidRPr="005B687B" w:rsidRDefault="00634582" w:rsidP="00F2522D">
            <w:pPr>
              <w:pStyle w:val="Default"/>
              <w:numPr>
                <w:ilvl w:val="0"/>
                <w:numId w:val="188"/>
              </w:numPr>
              <w:tabs>
                <w:tab w:val="clear" w:pos="720"/>
                <w:tab w:val="num" w:pos="0"/>
              </w:tabs>
              <w:spacing w:before="20" w:after="120"/>
              <w:ind w:left="187" w:hanging="187"/>
              <w:rPr>
                <w:color w:val="000000" w:themeColor="text1"/>
                <w:sz w:val="20"/>
                <w:szCs w:val="20"/>
              </w:rPr>
            </w:pPr>
            <w:r w:rsidRPr="005B687B">
              <w:rPr>
                <w:bCs/>
                <w:iCs/>
                <w:color w:val="000000" w:themeColor="text1"/>
                <w:sz w:val="20"/>
                <w:szCs w:val="20"/>
              </w:rPr>
              <w:t xml:space="preserve">orientuje se na stupnici pH, změří reakci roztoku univerzálním indikátorovým papírkem a uvede příklady uplatňování neutralizace v praxi </w:t>
            </w:r>
          </w:p>
          <w:p w14:paraId="36DEF59C" w14:textId="77777777" w:rsidR="00634582" w:rsidRPr="005B687B" w:rsidRDefault="00634582" w:rsidP="00634582">
            <w:pPr>
              <w:pStyle w:val="Default"/>
              <w:rPr>
                <w:color w:val="000000" w:themeColor="text1"/>
                <w:sz w:val="20"/>
                <w:szCs w:val="20"/>
              </w:rPr>
            </w:pPr>
          </w:p>
          <w:p w14:paraId="22812389" w14:textId="77777777" w:rsidR="00634582" w:rsidRPr="005B687B" w:rsidRDefault="00634582" w:rsidP="00F2522D">
            <w:pPr>
              <w:pStyle w:val="Default"/>
              <w:numPr>
                <w:ilvl w:val="0"/>
                <w:numId w:val="188"/>
              </w:numPr>
              <w:tabs>
                <w:tab w:val="clear" w:pos="720"/>
                <w:tab w:val="num" w:pos="0"/>
              </w:tabs>
              <w:ind w:left="187" w:hanging="187"/>
              <w:rPr>
                <w:color w:val="000000" w:themeColor="text1"/>
                <w:sz w:val="20"/>
                <w:szCs w:val="20"/>
              </w:rPr>
            </w:pPr>
            <w:r w:rsidRPr="005B687B">
              <w:rPr>
                <w:bCs/>
                <w:iCs/>
                <w:color w:val="000000" w:themeColor="text1"/>
                <w:sz w:val="20"/>
                <w:szCs w:val="20"/>
              </w:rPr>
              <w:t xml:space="preserve">vypočítá složení roztoků, připraví prakticky roztok daného složení </w:t>
            </w:r>
          </w:p>
          <w:p w14:paraId="4F3D0BA5" w14:textId="77777777" w:rsidR="00BF1404" w:rsidRPr="005B687B" w:rsidRDefault="00BF1404" w:rsidP="00D43661">
            <w:pPr>
              <w:rPr>
                <w:color w:val="000000" w:themeColor="text1"/>
              </w:rPr>
            </w:pPr>
          </w:p>
        </w:tc>
        <w:tc>
          <w:tcPr>
            <w:tcW w:w="1468" w:type="pct"/>
            <w:gridSpan w:val="3"/>
          </w:tcPr>
          <w:p w14:paraId="73F4A0B7" w14:textId="77777777" w:rsidR="00BF1404" w:rsidRPr="005B687B" w:rsidRDefault="00BF1404" w:rsidP="00D43661">
            <w:pPr>
              <w:rPr>
                <w:color w:val="000000" w:themeColor="text1"/>
                <w:sz w:val="20"/>
                <w:szCs w:val="20"/>
              </w:rPr>
            </w:pPr>
            <w:r w:rsidRPr="005B687B">
              <w:rPr>
                <w:color w:val="000000" w:themeColor="text1"/>
                <w:sz w:val="20"/>
                <w:szCs w:val="20"/>
              </w:rPr>
              <w:t>- měří pH roztoků</w:t>
            </w:r>
          </w:p>
          <w:p w14:paraId="0AC67C47" w14:textId="77777777" w:rsidR="00BF1404" w:rsidRPr="005B687B" w:rsidRDefault="00BF1404" w:rsidP="00D43661">
            <w:pPr>
              <w:rPr>
                <w:color w:val="000000" w:themeColor="text1"/>
                <w:sz w:val="20"/>
                <w:szCs w:val="20"/>
              </w:rPr>
            </w:pPr>
            <w:r w:rsidRPr="005B687B">
              <w:rPr>
                <w:color w:val="000000" w:themeColor="text1"/>
                <w:sz w:val="20"/>
                <w:szCs w:val="20"/>
              </w:rPr>
              <w:t>- užívá indikátorové papírky</w:t>
            </w:r>
          </w:p>
          <w:p w14:paraId="7B9A6391" w14:textId="77777777" w:rsidR="00BF1404" w:rsidRPr="005B687B" w:rsidRDefault="00BF1404" w:rsidP="00D43661">
            <w:pPr>
              <w:rPr>
                <w:color w:val="000000" w:themeColor="text1"/>
                <w:sz w:val="20"/>
                <w:szCs w:val="20"/>
              </w:rPr>
            </w:pPr>
            <w:r w:rsidRPr="005B687B">
              <w:rPr>
                <w:color w:val="000000" w:themeColor="text1"/>
                <w:sz w:val="20"/>
                <w:szCs w:val="20"/>
              </w:rPr>
              <w:t>- ředí roztoky kyselin a zásad</w:t>
            </w:r>
          </w:p>
          <w:p w14:paraId="6CEA9F38" w14:textId="77777777" w:rsidR="00BF1404" w:rsidRPr="005B687B" w:rsidRDefault="00BF1404" w:rsidP="00D43661">
            <w:pPr>
              <w:rPr>
                <w:color w:val="000000" w:themeColor="text1"/>
                <w:sz w:val="20"/>
                <w:szCs w:val="20"/>
              </w:rPr>
            </w:pPr>
            <w:r w:rsidRPr="005B687B">
              <w:rPr>
                <w:color w:val="000000" w:themeColor="text1"/>
                <w:sz w:val="20"/>
                <w:szCs w:val="20"/>
              </w:rPr>
              <w:t>- umí poskytnout 1. pomoc při zasažení pokožky kyselinou nebo hydroxidem</w:t>
            </w:r>
          </w:p>
          <w:p w14:paraId="7FEB16C2" w14:textId="77777777" w:rsidR="00BF1404" w:rsidRPr="005B687B" w:rsidRDefault="00BF1404" w:rsidP="00D43661">
            <w:pPr>
              <w:rPr>
                <w:color w:val="000000" w:themeColor="text1"/>
                <w:sz w:val="20"/>
                <w:szCs w:val="20"/>
              </w:rPr>
            </w:pPr>
            <w:r w:rsidRPr="005B687B">
              <w:rPr>
                <w:color w:val="000000" w:themeColor="text1"/>
                <w:sz w:val="20"/>
                <w:szCs w:val="20"/>
              </w:rPr>
              <w:t>- zapisuje vzorce hydroxidů a kyselin kyslíkatých i bezkyslíkatých</w:t>
            </w:r>
          </w:p>
          <w:p w14:paraId="78D51492" w14:textId="77777777" w:rsidR="00BF1404" w:rsidRPr="005B687B" w:rsidRDefault="00BF1404" w:rsidP="00D43661">
            <w:pPr>
              <w:rPr>
                <w:color w:val="000000" w:themeColor="text1"/>
                <w:sz w:val="20"/>
                <w:szCs w:val="20"/>
              </w:rPr>
            </w:pPr>
            <w:r w:rsidRPr="005B687B">
              <w:rPr>
                <w:color w:val="000000" w:themeColor="text1"/>
                <w:sz w:val="20"/>
                <w:szCs w:val="20"/>
              </w:rPr>
              <w:t>- zná vlastnosti, užití, výrobu některých kyselin a hydroxidů</w:t>
            </w:r>
          </w:p>
          <w:p w14:paraId="21832E3C" w14:textId="77777777" w:rsidR="00BF1404" w:rsidRPr="005B687B" w:rsidRDefault="00BF1404" w:rsidP="00D43661">
            <w:pPr>
              <w:rPr>
                <w:color w:val="000000" w:themeColor="text1"/>
                <w:sz w:val="20"/>
                <w:szCs w:val="20"/>
              </w:rPr>
            </w:pPr>
          </w:p>
          <w:p w14:paraId="40917DC0" w14:textId="77777777" w:rsidR="00BF1404" w:rsidRPr="005B687B" w:rsidRDefault="00BF1404" w:rsidP="00D43661">
            <w:pPr>
              <w:rPr>
                <w:color w:val="000000" w:themeColor="text1"/>
                <w:sz w:val="20"/>
                <w:szCs w:val="20"/>
              </w:rPr>
            </w:pPr>
          </w:p>
          <w:p w14:paraId="2892134E" w14:textId="77777777" w:rsidR="00BF1404" w:rsidRPr="005B687B" w:rsidRDefault="00BF1404" w:rsidP="00D43661">
            <w:pPr>
              <w:rPr>
                <w:color w:val="000000" w:themeColor="text1"/>
                <w:sz w:val="20"/>
                <w:szCs w:val="20"/>
              </w:rPr>
            </w:pPr>
          </w:p>
          <w:p w14:paraId="06FB680A" w14:textId="77777777" w:rsidR="00BF1404" w:rsidRPr="005B687B" w:rsidRDefault="00BF1404" w:rsidP="00D43661">
            <w:pPr>
              <w:rPr>
                <w:color w:val="000000" w:themeColor="text1"/>
                <w:sz w:val="20"/>
                <w:szCs w:val="20"/>
              </w:rPr>
            </w:pPr>
            <w:r w:rsidRPr="005B687B">
              <w:rPr>
                <w:color w:val="000000" w:themeColor="text1"/>
                <w:sz w:val="20"/>
                <w:szCs w:val="20"/>
              </w:rPr>
              <w:t xml:space="preserve">- odvozuje vzorec pro výpočet </w:t>
            </w:r>
          </w:p>
          <w:p w14:paraId="75D2ECCB" w14:textId="77777777" w:rsidR="00BF1404" w:rsidRPr="005B687B" w:rsidRDefault="00BF1404" w:rsidP="00D43661">
            <w:pPr>
              <w:rPr>
                <w:color w:val="000000" w:themeColor="text1"/>
                <w:sz w:val="20"/>
                <w:szCs w:val="20"/>
              </w:rPr>
            </w:pPr>
            <w:r w:rsidRPr="005B687B">
              <w:rPr>
                <w:color w:val="000000" w:themeColor="text1"/>
                <w:sz w:val="20"/>
                <w:szCs w:val="20"/>
              </w:rPr>
              <w:t>koncentrace</w:t>
            </w:r>
          </w:p>
          <w:p w14:paraId="37D32B8C" w14:textId="77777777" w:rsidR="00BF1404" w:rsidRPr="005B687B" w:rsidRDefault="00BF1404" w:rsidP="00D43661">
            <w:pPr>
              <w:rPr>
                <w:color w:val="000000" w:themeColor="text1"/>
                <w:sz w:val="20"/>
                <w:szCs w:val="20"/>
              </w:rPr>
            </w:pPr>
            <w:r w:rsidRPr="005B687B">
              <w:rPr>
                <w:color w:val="000000" w:themeColor="text1"/>
                <w:sz w:val="20"/>
                <w:szCs w:val="20"/>
              </w:rPr>
              <w:t>- vypočítá nejjednodušší příklady na koncentraci</w:t>
            </w:r>
          </w:p>
          <w:p w14:paraId="3B3A60D1" w14:textId="77777777" w:rsidR="00BF1404" w:rsidRPr="005B687B" w:rsidRDefault="00BF1404" w:rsidP="00D43661">
            <w:pPr>
              <w:rPr>
                <w:color w:val="000000" w:themeColor="text1"/>
                <w:sz w:val="20"/>
                <w:szCs w:val="20"/>
              </w:rPr>
            </w:pPr>
            <w:r w:rsidRPr="005B687B">
              <w:rPr>
                <w:color w:val="000000" w:themeColor="text1"/>
                <w:sz w:val="20"/>
                <w:szCs w:val="20"/>
              </w:rPr>
              <w:t>- umí hmotnostní zlomek</w:t>
            </w:r>
          </w:p>
          <w:p w14:paraId="49A10C4A" w14:textId="77777777" w:rsidR="00BF1404" w:rsidRPr="005B687B" w:rsidRDefault="00BF1404" w:rsidP="00D43661">
            <w:pPr>
              <w:rPr>
                <w:color w:val="000000" w:themeColor="text1"/>
                <w:sz w:val="20"/>
                <w:szCs w:val="20"/>
              </w:rPr>
            </w:pPr>
            <w:r w:rsidRPr="005B687B">
              <w:rPr>
                <w:color w:val="000000" w:themeColor="text1"/>
                <w:sz w:val="20"/>
                <w:szCs w:val="20"/>
              </w:rPr>
              <w:t xml:space="preserve">části sloučeniny ve sloučenině </w:t>
            </w:r>
          </w:p>
          <w:p w14:paraId="42614EF8" w14:textId="77777777" w:rsidR="00BF1404" w:rsidRPr="005B687B" w:rsidRDefault="00BF1404" w:rsidP="002A4BBE">
            <w:pPr>
              <w:rPr>
                <w:color w:val="000000" w:themeColor="text1"/>
                <w:sz w:val="20"/>
                <w:szCs w:val="20"/>
              </w:rPr>
            </w:pPr>
          </w:p>
          <w:p w14:paraId="2A1F6300" w14:textId="77777777" w:rsidR="00BF1404" w:rsidRPr="005B687B" w:rsidRDefault="00BF1404" w:rsidP="002A4BBE">
            <w:pPr>
              <w:rPr>
                <w:color w:val="000000" w:themeColor="text1"/>
                <w:sz w:val="20"/>
                <w:szCs w:val="20"/>
              </w:rPr>
            </w:pPr>
          </w:p>
          <w:p w14:paraId="1125C7DA" w14:textId="77777777" w:rsidR="00BF1404" w:rsidRPr="005B687B" w:rsidRDefault="00BF1404" w:rsidP="002A4BBE">
            <w:pPr>
              <w:rPr>
                <w:color w:val="000000" w:themeColor="text1"/>
                <w:sz w:val="20"/>
                <w:szCs w:val="20"/>
              </w:rPr>
            </w:pPr>
          </w:p>
          <w:p w14:paraId="7170A94B" w14:textId="77777777" w:rsidR="00BF1404" w:rsidRPr="005B687B" w:rsidRDefault="00BF1404" w:rsidP="002A4BBE">
            <w:pPr>
              <w:rPr>
                <w:color w:val="000000" w:themeColor="text1"/>
                <w:sz w:val="20"/>
                <w:szCs w:val="20"/>
              </w:rPr>
            </w:pPr>
          </w:p>
          <w:p w14:paraId="0A1B9DCE" w14:textId="77777777" w:rsidR="00BF1404" w:rsidRPr="005B687B" w:rsidRDefault="00BF1404" w:rsidP="002A4BBE">
            <w:pPr>
              <w:rPr>
                <w:color w:val="000000" w:themeColor="text1"/>
                <w:sz w:val="20"/>
                <w:szCs w:val="20"/>
              </w:rPr>
            </w:pPr>
          </w:p>
        </w:tc>
        <w:tc>
          <w:tcPr>
            <w:tcW w:w="884" w:type="pct"/>
          </w:tcPr>
          <w:p w14:paraId="6081AF8A" w14:textId="77777777" w:rsidR="00BF1404" w:rsidRPr="005B687B" w:rsidRDefault="00BF1404" w:rsidP="002A4BBE">
            <w:pPr>
              <w:rPr>
                <w:color w:val="000000" w:themeColor="text1"/>
                <w:sz w:val="20"/>
                <w:szCs w:val="20"/>
              </w:rPr>
            </w:pPr>
          </w:p>
          <w:p w14:paraId="6A383AD0" w14:textId="77777777" w:rsidR="00BF1404" w:rsidRPr="005B687B" w:rsidRDefault="00BF1404" w:rsidP="002A4BBE">
            <w:pPr>
              <w:rPr>
                <w:color w:val="000000" w:themeColor="text1"/>
                <w:sz w:val="20"/>
                <w:szCs w:val="20"/>
              </w:rPr>
            </w:pPr>
          </w:p>
          <w:p w14:paraId="0A353D2B" w14:textId="77777777" w:rsidR="00BF1404" w:rsidRPr="005B687B" w:rsidRDefault="00BF1404" w:rsidP="002A4BBE">
            <w:pPr>
              <w:rPr>
                <w:color w:val="000000" w:themeColor="text1"/>
                <w:sz w:val="20"/>
                <w:szCs w:val="20"/>
              </w:rPr>
            </w:pPr>
          </w:p>
          <w:p w14:paraId="37785AE9" w14:textId="77777777" w:rsidR="00BF1404" w:rsidRPr="005B687B" w:rsidRDefault="00BF1404" w:rsidP="002A4BBE">
            <w:pPr>
              <w:rPr>
                <w:color w:val="000000" w:themeColor="text1"/>
                <w:sz w:val="20"/>
                <w:szCs w:val="20"/>
              </w:rPr>
            </w:pPr>
          </w:p>
          <w:p w14:paraId="1F4470A4" w14:textId="77777777" w:rsidR="00BF1404" w:rsidRPr="005B687B" w:rsidRDefault="00BF1404" w:rsidP="002A4BBE">
            <w:pPr>
              <w:rPr>
                <w:color w:val="000000" w:themeColor="text1"/>
                <w:sz w:val="20"/>
                <w:szCs w:val="20"/>
              </w:rPr>
            </w:pPr>
          </w:p>
          <w:p w14:paraId="1FA20ECF" w14:textId="77777777" w:rsidR="00BF1404" w:rsidRPr="005B687B" w:rsidRDefault="00BF1404" w:rsidP="002A4BBE">
            <w:pPr>
              <w:rPr>
                <w:color w:val="000000" w:themeColor="text1"/>
                <w:sz w:val="20"/>
                <w:szCs w:val="20"/>
              </w:rPr>
            </w:pPr>
          </w:p>
          <w:p w14:paraId="271EDCC3" w14:textId="77777777" w:rsidR="00BF1404" w:rsidRPr="005B687B" w:rsidRDefault="00BF1404" w:rsidP="002A4BBE">
            <w:pPr>
              <w:rPr>
                <w:color w:val="000000" w:themeColor="text1"/>
                <w:sz w:val="20"/>
                <w:szCs w:val="20"/>
              </w:rPr>
            </w:pPr>
          </w:p>
          <w:p w14:paraId="6607FC34" w14:textId="77777777" w:rsidR="00BF1404" w:rsidRPr="005B687B" w:rsidRDefault="00BF1404" w:rsidP="002A4BBE">
            <w:pPr>
              <w:rPr>
                <w:color w:val="000000" w:themeColor="text1"/>
                <w:sz w:val="20"/>
                <w:szCs w:val="20"/>
              </w:rPr>
            </w:pPr>
          </w:p>
          <w:p w14:paraId="5B634F26" w14:textId="77777777" w:rsidR="00BF1404" w:rsidRPr="005B687B" w:rsidRDefault="00BF1404" w:rsidP="002A4BBE">
            <w:pPr>
              <w:rPr>
                <w:color w:val="000000" w:themeColor="text1"/>
                <w:sz w:val="20"/>
                <w:szCs w:val="20"/>
              </w:rPr>
            </w:pPr>
          </w:p>
          <w:p w14:paraId="0BE0531A" w14:textId="77777777" w:rsidR="00BF1404" w:rsidRPr="005B687B" w:rsidRDefault="00BF1404" w:rsidP="002A4BBE">
            <w:pPr>
              <w:rPr>
                <w:color w:val="000000" w:themeColor="text1"/>
                <w:sz w:val="20"/>
                <w:szCs w:val="20"/>
              </w:rPr>
            </w:pPr>
          </w:p>
          <w:p w14:paraId="37E0CE4F" w14:textId="77777777" w:rsidR="00BF1404" w:rsidRPr="005B687B" w:rsidRDefault="00BF1404" w:rsidP="002A4BBE">
            <w:pPr>
              <w:rPr>
                <w:color w:val="000000" w:themeColor="text1"/>
                <w:sz w:val="20"/>
                <w:szCs w:val="20"/>
              </w:rPr>
            </w:pPr>
          </w:p>
          <w:p w14:paraId="46577993" w14:textId="77777777" w:rsidR="00BF1404" w:rsidRPr="005B687B" w:rsidRDefault="00BF1404" w:rsidP="002A4BBE">
            <w:pPr>
              <w:rPr>
                <w:color w:val="000000" w:themeColor="text1"/>
                <w:sz w:val="20"/>
                <w:szCs w:val="20"/>
              </w:rPr>
            </w:pPr>
          </w:p>
          <w:p w14:paraId="24DFE42E" w14:textId="77777777" w:rsidR="00BF1404" w:rsidRPr="005B687B" w:rsidRDefault="00BF1404" w:rsidP="002A4BBE">
            <w:pPr>
              <w:rPr>
                <w:color w:val="000000" w:themeColor="text1"/>
                <w:sz w:val="20"/>
                <w:szCs w:val="20"/>
              </w:rPr>
            </w:pPr>
          </w:p>
          <w:p w14:paraId="3C418224" w14:textId="77777777" w:rsidR="00BF1404" w:rsidRPr="005B687B" w:rsidRDefault="00BF1404" w:rsidP="002A4BBE">
            <w:pPr>
              <w:rPr>
                <w:color w:val="000000" w:themeColor="text1"/>
                <w:sz w:val="20"/>
                <w:szCs w:val="20"/>
              </w:rPr>
            </w:pPr>
          </w:p>
          <w:p w14:paraId="382A7938" w14:textId="77777777" w:rsidR="00BF1404" w:rsidRPr="005B687B" w:rsidRDefault="00BF1404" w:rsidP="002A4BBE">
            <w:pPr>
              <w:rPr>
                <w:color w:val="000000" w:themeColor="text1"/>
                <w:sz w:val="20"/>
                <w:szCs w:val="20"/>
              </w:rPr>
            </w:pPr>
            <w:r w:rsidRPr="005B687B">
              <w:rPr>
                <w:color w:val="000000" w:themeColor="text1"/>
                <w:sz w:val="20"/>
                <w:szCs w:val="20"/>
              </w:rPr>
              <w:t>Koncentrace</w:t>
            </w:r>
          </w:p>
          <w:p w14:paraId="50792086" w14:textId="77777777" w:rsidR="00BF1404" w:rsidRPr="005B687B" w:rsidRDefault="00BF1404" w:rsidP="002A4BBE">
            <w:pPr>
              <w:rPr>
                <w:color w:val="000000" w:themeColor="text1"/>
                <w:sz w:val="20"/>
                <w:szCs w:val="20"/>
              </w:rPr>
            </w:pPr>
            <w:r w:rsidRPr="005B687B">
              <w:rPr>
                <w:color w:val="000000" w:themeColor="text1"/>
                <w:sz w:val="20"/>
                <w:szCs w:val="20"/>
              </w:rPr>
              <w:t>Hmotnostní zlomek</w:t>
            </w:r>
          </w:p>
        </w:tc>
        <w:tc>
          <w:tcPr>
            <w:tcW w:w="1488" w:type="pct"/>
          </w:tcPr>
          <w:p w14:paraId="51E1A3F3" w14:textId="77777777" w:rsidR="00BF1404" w:rsidRPr="005B687B" w:rsidRDefault="00BF1404" w:rsidP="002A4BBE">
            <w:pPr>
              <w:rPr>
                <w:color w:val="000000" w:themeColor="text1"/>
                <w:sz w:val="20"/>
                <w:szCs w:val="20"/>
              </w:rPr>
            </w:pPr>
            <w:r w:rsidRPr="005B687B">
              <w:rPr>
                <w:b/>
                <w:color w:val="000000" w:themeColor="text1"/>
                <w:sz w:val="20"/>
                <w:szCs w:val="20"/>
              </w:rPr>
              <w:t xml:space="preserve">EGS </w:t>
            </w:r>
            <w:r w:rsidRPr="005B687B">
              <w:rPr>
                <w:color w:val="000000" w:themeColor="text1"/>
                <w:sz w:val="20"/>
                <w:szCs w:val="20"/>
              </w:rPr>
              <w:t xml:space="preserve">- objevujeme svět a Evropu, reakce </w:t>
            </w:r>
            <w:proofErr w:type="spellStart"/>
            <w:r w:rsidRPr="005B687B">
              <w:rPr>
                <w:color w:val="000000" w:themeColor="text1"/>
                <w:sz w:val="20"/>
                <w:szCs w:val="20"/>
              </w:rPr>
              <w:t>ox</w:t>
            </w:r>
            <w:proofErr w:type="spellEnd"/>
            <w:r w:rsidRPr="005B687B">
              <w:rPr>
                <w:color w:val="000000" w:themeColor="text1"/>
                <w:sz w:val="20"/>
                <w:szCs w:val="20"/>
              </w:rPr>
              <w:t xml:space="preserve">. vápenatého s vodou za vzniku hydroxidu vápenatého, tedy hašeného vápna – neutralizace </w:t>
            </w:r>
            <w:proofErr w:type="spellStart"/>
            <w:r w:rsidRPr="005B687B">
              <w:rPr>
                <w:color w:val="000000" w:themeColor="text1"/>
                <w:sz w:val="20"/>
                <w:szCs w:val="20"/>
              </w:rPr>
              <w:t>kys</w:t>
            </w:r>
            <w:proofErr w:type="spellEnd"/>
            <w:r w:rsidRPr="005B687B">
              <w:rPr>
                <w:color w:val="000000" w:themeColor="text1"/>
                <w:sz w:val="20"/>
                <w:szCs w:val="20"/>
              </w:rPr>
              <w:t>. dešťů, stavebnictví</w:t>
            </w:r>
          </w:p>
          <w:p w14:paraId="585B7100" w14:textId="77777777" w:rsidR="00BF1404" w:rsidRPr="005B687B" w:rsidRDefault="00BF1404" w:rsidP="002A4BBE">
            <w:pPr>
              <w:rPr>
                <w:color w:val="000000" w:themeColor="text1"/>
                <w:sz w:val="20"/>
                <w:szCs w:val="20"/>
              </w:rPr>
            </w:pPr>
            <w:r w:rsidRPr="005B687B">
              <w:rPr>
                <w:b/>
                <w:color w:val="000000" w:themeColor="text1"/>
                <w:sz w:val="20"/>
                <w:szCs w:val="20"/>
              </w:rPr>
              <w:t xml:space="preserve">OSV </w:t>
            </w:r>
            <w:r w:rsidRPr="005B687B">
              <w:rPr>
                <w:color w:val="000000" w:themeColor="text1"/>
                <w:sz w:val="20"/>
                <w:szCs w:val="20"/>
              </w:rPr>
              <w:t>- kreativita, osobnostní rozvoj, poznávání, zodpovědnost při práci s žíravinami, poskytnutí 1. pomoci, zabezpečení lékařské pomoci zraněnému</w:t>
            </w:r>
          </w:p>
          <w:p w14:paraId="470AF107" w14:textId="77777777" w:rsidR="00BF1404" w:rsidRPr="005B687B" w:rsidRDefault="00BF1404" w:rsidP="002A4BBE">
            <w:pPr>
              <w:rPr>
                <w:color w:val="000000" w:themeColor="text1"/>
                <w:sz w:val="20"/>
                <w:szCs w:val="20"/>
              </w:rPr>
            </w:pPr>
          </w:p>
          <w:p w14:paraId="09CD8631" w14:textId="77777777" w:rsidR="00BF1404" w:rsidRPr="005B687B" w:rsidRDefault="00BF1404" w:rsidP="002A4BBE">
            <w:pPr>
              <w:rPr>
                <w:color w:val="000000" w:themeColor="text1"/>
                <w:sz w:val="20"/>
                <w:szCs w:val="20"/>
              </w:rPr>
            </w:pPr>
          </w:p>
          <w:p w14:paraId="2CA1C7D0" w14:textId="77777777" w:rsidR="00BF1404" w:rsidRPr="005B687B" w:rsidRDefault="00BF1404" w:rsidP="002A4BBE">
            <w:pPr>
              <w:rPr>
                <w:color w:val="000000" w:themeColor="text1"/>
                <w:sz w:val="20"/>
                <w:szCs w:val="20"/>
              </w:rPr>
            </w:pPr>
            <w:r w:rsidRPr="005B687B">
              <w:rPr>
                <w:color w:val="000000" w:themeColor="text1"/>
                <w:sz w:val="20"/>
                <w:szCs w:val="20"/>
              </w:rPr>
              <w:t xml:space="preserve">M - </w:t>
            </w:r>
            <w:proofErr w:type="spellStart"/>
            <w:r w:rsidRPr="005B687B">
              <w:rPr>
                <w:color w:val="000000" w:themeColor="text1"/>
                <w:sz w:val="20"/>
                <w:szCs w:val="20"/>
              </w:rPr>
              <w:t>výpočty,dosazování</w:t>
            </w:r>
            <w:proofErr w:type="spellEnd"/>
            <w:r w:rsidRPr="005B687B">
              <w:rPr>
                <w:color w:val="000000" w:themeColor="text1"/>
                <w:sz w:val="20"/>
                <w:szCs w:val="20"/>
              </w:rPr>
              <w:t xml:space="preserve"> do vzorce, úprava vzorce, trojčlenka</w:t>
            </w:r>
          </w:p>
          <w:p w14:paraId="557B5160" w14:textId="77777777" w:rsidR="00BF1404" w:rsidRPr="005B687B" w:rsidRDefault="00BF1404" w:rsidP="002A4BBE">
            <w:pPr>
              <w:rPr>
                <w:color w:val="000000" w:themeColor="text1"/>
                <w:sz w:val="20"/>
                <w:szCs w:val="20"/>
              </w:rPr>
            </w:pPr>
            <w:r w:rsidRPr="005B687B">
              <w:rPr>
                <w:b/>
                <w:color w:val="000000" w:themeColor="text1"/>
                <w:sz w:val="20"/>
                <w:szCs w:val="20"/>
              </w:rPr>
              <w:t xml:space="preserve">EV </w:t>
            </w:r>
            <w:r w:rsidRPr="005B687B">
              <w:rPr>
                <w:color w:val="000000" w:themeColor="text1"/>
                <w:sz w:val="20"/>
                <w:szCs w:val="20"/>
              </w:rPr>
              <w:t>- ekosystémy,  zřeďování roztoků žíravin a jedovatých látek</w:t>
            </w:r>
          </w:p>
          <w:p w14:paraId="76EDAF68" w14:textId="77777777" w:rsidR="00BF1404" w:rsidRPr="005B687B" w:rsidRDefault="00BF1404" w:rsidP="002A4BBE">
            <w:pPr>
              <w:rPr>
                <w:color w:val="000000" w:themeColor="text1"/>
                <w:sz w:val="20"/>
                <w:szCs w:val="20"/>
              </w:rPr>
            </w:pPr>
            <w:r w:rsidRPr="005B687B">
              <w:rPr>
                <w:b/>
                <w:color w:val="000000" w:themeColor="text1"/>
                <w:sz w:val="20"/>
                <w:szCs w:val="20"/>
              </w:rPr>
              <w:t xml:space="preserve">EGS </w:t>
            </w:r>
            <w:r w:rsidRPr="005B687B">
              <w:rPr>
                <w:color w:val="000000" w:themeColor="text1"/>
                <w:sz w:val="20"/>
                <w:szCs w:val="20"/>
              </w:rPr>
              <w:t xml:space="preserve">- výpočty pro </w:t>
            </w:r>
            <w:proofErr w:type="spellStart"/>
            <w:r w:rsidRPr="005B687B">
              <w:rPr>
                <w:color w:val="000000" w:themeColor="text1"/>
                <w:sz w:val="20"/>
                <w:szCs w:val="20"/>
              </w:rPr>
              <w:t>chem</w:t>
            </w:r>
            <w:proofErr w:type="spellEnd"/>
            <w:r w:rsidRPr="005B687B">
              <w:rPr>
                <w:color w:val="000000" w:themeColor="text1"/>
                <w:sz w:val="20"/>
                <w:szCs w:val="20"/>
              </w:rPr>
              <w:t xml:space="preserve">. výrobu a </w:t>
            </w:r>
            <w:proofErr w:type="spellStart"/>
            <w:r w:rsidRPr="005B687B">
              <w:rPr>
                <w:color w:val="000000" w:themeColor="text1"/>
                <w:sz w:val="20"/>
                <w:szCs w:val="20"/>
              </w:rPr>
              <w:t>chem</w:t>
            </w:r>
            <w:proofErr w:type="spellEnd"/>
            <w:r w:rsidRPr="005B687B">
              <w:rPr>
                <w:color w:val="000000" w:themeColor="text1"/>
                <w:sz w:val="20"/>
                <w:szCs w:val="20"/>
              </w:rPr>
              <w:t>. praxi</w:t>
            </w:r>
          </w:p>
          <w:p w14:paraId="176F1954" w14:textId="77777777" w:rsidR="00BF1404" w:rsidRPr="005B687B" w:rsidRDefault="00BF1404" w:rsidP="002A4BBE">
            <w:pPr>
              <w:rPr>
                <w:color w:val="000000" w:themeColor="text1"/>
                <w:sz w:val="20"/>
                <w:szCs w:val="20"/>
              </w:rPr>
            </w:pPr>
          </w:p>
          <w:p w14:paraId="1C2B5866" w14:textId="77777777" w:rsidR="00BF1404" w:rsidRPr="005B687B" w:rsidRDefault="00BF1404" w:rsidP="002A4BBE">
            <w:pPr>
              <w:rPr>
                <w:color w:val="000000" w:themeColor="text1"/>
                <w:sz w:val="20"/>
                <w:szCs w:val="20"/>
              </w:rPr>
            </w:pPr>
          </w:p>
          <w:p w14:paraId="45EB1353" w14:textId="77777777" w:rsidR="00BF1404" w:rsidRPr="005B687B" w:rsidRDefault="00BF1404" w:rsidP="002A4BBE">
            <w:pPr>
              <w:rPr>
                <w:color w:val="000000" w:themeColor="text1"/>
                <w:sz w:val="20"/>
                <w:szCs w:val="20"/>
              </w:rPr>
            </w:pPr>
          </w:p>
          <w:p w14:paraId="665141EC" w14:textId="77777777" w:rsidR="00BF1404" w:rsidRPr="005B687B" w:rsidRDefault="00BF1404" w:rsidP="002A4BBE">
            <w:pPr>
              <w:rPr>
                <w:color w:val="000000" w:themeColor="text1"/>
                <w:sz w:val="20"/>
                <w:szCs w:val="20"/>
              </w:rPr>
            </w:pPr>
          </w:p>
          <w:p w14:paraId="565AF4B7" w14:textId="77777777" w:rsidR="00BF1404" w:rsidRPr="005B687B" w:rsidRDefault="00BF1404" w:rsidP="002A4BBE">
            <w:pPr>
              <w:rPr>
                <w:color w:val="000000" w:themeColor="text1"/>
                <w:sz w:val="20"/>
                <w:szCs w:val="20"/>
              </w:rPr>
            </w:pPr>
          </w:p>
          <w:p w14:paraId="7A6B0597" w14:textId="77777777" w:rsidR="00BF1404" w:rsidRPr="005B687B" w:rsidRDefault="00BF1404" w:rsidP="002A4BBE">
            <w:pPr>
              <w:rPr>
                <w:color w:val="000000" w:themeColor="text1"/>
                <w:sz w:val="20"/>
                <w:szCs w:val="20"/>
              </w:rPr>
            </w:pPr>
          </w:p>
          <w:p w14:paraId="76C26E62" w14:textId="77777777" w:rsidR="00BF1404" w:rsidRPr="005B687B" w:rsidRDefault="00BF1404" w:rsidP="002A4BBE">
            <w:pPr>
              <w:rPr>
                <w:color w:val="000000" w:themeColor="text1"/>
                <w:sz w:val="20"/>
                <w:szCs w:val="20"/>
              </w:rPr>
            </w:pPr>
          </w:p>
          <w:p w14:paraId="1C11A19C" w14:textId="77777777" w:rsidR="00BF1404" w:rsidRPr="005B687B" w:rsidRDefault="00BF1404" w:rsidP="002A4BBE">
            <w:pPr>
              <w:rPr>
                <w:color w:val="000000" w:themeColor="text1"/>
                <w:sz w:val="20"/>
                <w:szCs w:val="20"/>
              </w:rPr>
            </w:pPr>
          </w:p>
          <w:p w14:paraId="6B71A8D3" w14:textId="77777777" w:rsidR="00BF1404" w:rsidRPr="005B687B" w:rsidRDefault="00BF1404" w:rsidP="002A4BBE">
            <w:pPr>
              <w:rPr>
                <w:color w:val="000000" w:themeColor="text1"/>
                <w:sz w:val="20"/>
                <w:szCs w:val="20"/>
              </w:rPr>
            </w:pPr>
          </w:p>
        </w:tc>
      </w:tr>
      <w:tr w:rsidR="00E93654" w:rsidRPr="005B687B" w14:paraId="48259EC8" w14:textId="77777777" w:rsidTr="003A7796">
        <w:trPr>
          <w:trHeight w:val="1440"/>
        </w:trPr>
        <w:tc>
          <w:tcPr>
            <w:tcW w:w="2628" w:type="pct"/>
            <w:gridSpan w:val="5"/>
            <w:vAlign w:val="center"/>
          </w:tcPr>
          <w:p w14:paraId="326D474F" w14:textId="77777777" w:rsidR="00E93654" w:rsidRPr="005B687B" w:rsidRDefault="00E93654" w:rsidP="00E93654">
            <w:pPr>
              <w:jc w:val="center"/>
              <w:rPr>
                <w:b/>
                <w:color w:val="000000" w:themeColor="text1"/>
              </w:rPr>
            </w:pPr>
            <w:r w:rsidRPr="005B687B">
              <w:rPr>
                <w:b/>
                <w:color w:val="000000" w:themeColor="text1"/>
              </w:rPr>
              <w:lastRenderedPageBreak/>
              <w:t>Oblast:</w:t>
            </w:r>
          </w:p>
          <w:p w14:paraId="2555812A" w14:textId="77777777" w:rsidR="00E93654" w:rsidRPr="005B687B" w:rsidRDefault="004D40BB" w:rsidP="00E93654">
            <w:pPr>
              <w:jc w:val="center"/>
              <w:rPr>
                <w:b/>
                <w:color w:val="000000" w:themeColor="text1"/>
              </w:rPr>
            </w:pPr>
            <w:r w:rsidRPr="005B687B">
              <w:rPr>
                <w:b/>
                <w:color w:val="000000" w:themeColor="text1"/>
              </w:rPr>
              <w:t>Člověk a příroda</w:t>
            </w:r>
          </w:p>
        </w:tc>
        <w:tc>
          <w:tcPr>
            <w:tcW w:w="884" w:type="pct"/>
            <w:vAlign w:val="center"/>
          </w:tcPr>
          <w:p w14:paraId="5C48DC1B" w14:textId="77777777" w:rsidR="00E93654" w:rsidRPr="005B687B" w:rsidRDefault="00E93654" w:rsidP="002A4BBE">
            <w:pPr>
              <w:jc w:val="center"/>
              <w:rPr>
                <w:b/>
                <w:color w:val="000000" w:themeColor="text1"/>
              </w:rPr>
            </w:pPr>
            <w:r w:rsidRPr="005B687B">
              <w:rPr>
                <w:b/>
                <w:color w:val="000000" w:themeColor="text1"/>
              </w:rPr>
              <w:t>Předmět:</w:t>
            </w:r>
          </w:p>
          <w:p w14:paraId="7230EC52" w14:textId="77777777" w:rsidR="00E93654" w:rsidRPr="005B687B" w:rsidRDefault="00E93654" w:rsidP="002A4BBE">
            <w:pPr>
              <w:jc w:val="center"/>
              <w:rPr>
                <w:b/>
                <w:color w:val="000000" w:themeColor="text1"/>
              </w:rPr>
            </w:pPr>
            <w:r w:rsidRPr="005B687B">
              <w:rPr>
                <w:b/>
                <w:color w:val="000000" w:themeColor="text1"/>
              </w:rPr>
              <w:t>Chemie</w:t>
            </w:r>
          </w:p>
        </w:tc>
        <w:tc>
          <w:tcPr>
            <w:tcW w:w="1488" w:type="pct"/>
            <w:vAlign w:val="center"/>
          </w:tcPr>
          <w:p w14:paraId="59E6F0EF" w14:textId="77777777" w:rsidR="00E93654" w:rsidRPr="005B687B" w:rsidRDefault="00E93654" w:rsidP="002A4BBE">
            <w:pPr>
              <w:jc w:val="center"/>
              <w:rPr>
                <w:b/>
                <w:color w:val="000000" w:themeColor="text1"/>
              </w:rPr>
            </w:pPr>
          </w:p>
          <w:p w14:paraId="0BB5F770" w14:textId="77777777" w:rsidR="00E93654" w:rsidRPr="005B687B" w:rsidRDefault="00E93654" w:rsidP="002A4BBE">
            <w:pPr>
              <w:jc w:val="center"/>
              <w:rPr>
                <w:b/>
                <w:color w:val="000000" w:themeColor="text1"/>
              </w:rPr>
            </w:pPr>
            <w:r w:rsidRPr="005B687B">
              <w:rPr>
                <w:b/>
                <w:color w:val="000000" w:themeColor="text1"/>
              </w:rPr>
              <w:t>Ročník:</w:t>
            </w:r>
          </w:p>
          <w:p w14:paraId="5EE24BC4" w14:textId="77777777" w:rsidR="00E93654" w:rsidRPr="005B687B" w:rsidRDefault="00E93654" w:rsidP="002A4BBE">
            <w:pPr>
              <w:jc w:val="center"/>
              <w:rPr>
                <w:b/>
                <w:color w:val="000000" w:themeColor="text1"/>
              </w:rPr>
            </w:pPr>
            <w:r w:rsidRPr="005B687B">
              <w:rPr>
                <w:b/>
                <w:color w:val="000000" w:themeColor="text1"/>
              </w:rPr>
              <w:t>9.</w:t>
            </w:r>
          </w:p>
          <w:p w14:paraId="2A81945E" w14:textId="77777777" w:rsidR="00E93654" w:rsidRPr="005B687B" w:rsidRDefault="00E93654" w:rsidP="002A4BBE">
            <w:pPr>
              <w:jc w:val="center"/>
              <w:rPr>
                <w:b/>
                <w:color w:val="000000" w:themeColor="text1"/>
              </w:rPr>
            </w:pPr>
          </w:p>
        </w:tc>
      </w:tr>
      <w:tr w:rsidR="00BF1404" w:rsidRPr="005B687B" w14:paraId="2167DFDF" w14:textId="77777777" w:rsidTr="003A7796">
        <w:trPr>
          <w:trHeight w:val="1080"/>
        </w:trPr>
        <w:tc>
          <w:tcPr>
            <w:tcW w:w="1301" w:type="pct"/>
            <w:gridSpan w:val="4"/>
            <w:vAlign w:val="center"/>
          </w:tcPr>
          <w:p w14:paraId="6649472E" w14:textId="77777777" w:rsidR="00BF1404" w:rsidRPr="005B687B" w:rsidRDefault="00E93654" w:rsidP="00E93654">
            <w:pPr>
              <w:jc w:val="center"/>
              <w:rPr>
                <w:color w:val="000000" w:themeColor="text1"/>
                <w:sz w:val="28"/>
                <w:szCs w:val="28"/>
              </w:rPr>
            </w:pPr>
            <w:r w:rsidRPr="005B687B">
              <w:rPr>
                <w:b/>
                <w:color w:val="000000" w:themeColor="text1"/>
              </w:rPr>
              <w:t>Výstupy RVP</w:t>
            </w:r>
          </w:p>
        </w:tc>
        <w:tc>
          <w:tcPr>
            <w:tcW w:w="1327" w:type="pct"/>
            <w:vAlign w:val="center"/>
          </w:tcPr>
          <w:p w14:paraId="243C9876" w14:textId="77777777" w:rsidR="00BF1404" w:rsidRPr="005B687B" w:rsidRDefault="00BF1404" w:rsidP="002A4BBE">
            <w:pPr>
              <w:jc w:val="center"/>
              <w:rPr>
                <w:color w:val="000000" w:themeColor="text1"/>
              </w:rPr>
            </w:pPr>
          </w:p>
          <w:p w14:paraId="43B1BE29" w14:textId="77777777" w:rsidR="00BF1404" w:rsidRPr="005B687B" w:rsidRDefault="00E93654" w:rsidP="002A4BBE">
            <w:pPr>
              <w:jc w:val="center"/>
              <w:rPr>
                <w:b/>
                <w:color w:val="000000" w:themeColor="text1"/>
              </w:rPr>
            </w:pPr>
            <w:r w:rsidRPr="005B687B">
              <w:rPr>
                <w:b/>
                <w:color w:val="000000" w:themeColor="text1"/>
              </w:rPr>
              <w:t>Školní</w:t>
            </w:r>
            <w:r w:rsidR="00BF1404" w:rsidRPr="005B687B">
              <w:rPr>
                <w:b/>
                <w:color w:val="000000" w:themeColor="text1"/>
              </w:rPr>
              <w:t xml:space="preserve"> výstupy:</w:t>
            </w:r>
          </w:p>
          <w:p w14:paraId="14D8F5D3" w14:textId="77777777" w:rsidR="00BF1404" w:rsidRPr="005B687B" w:rsidRDefault="00BF1404" w:rsidP="002A4BBE">
            <w:pPr>
              <w:jc w:val="center"/>
              <w:rPr>
                <w:b/>
                <w:color w:val="000000" w:themeColor="text1"/>
              </w:rPr>
            </w:pPr>
          </w:p>
          <w:p w14:paraId="625B6BB4" w14:textId="77777777" w:rsidR="00BF1404" w:rsidRPr="005B687B" w:rsidRDefault="00BF1404" w:rsidP="002A4BBE">
            <w:pPr>
              <w:jc w:val="center"/>
              <w:rPr>
                <w:b/>
                <w:color w:val="000000" w:themeColor="text1"/>
              </w:rPr>
            </w:pPr>
          </w:p>
          <w:p w14:paraId="683FC03D" w14:textId="77777777" w:rsidR="00BF1404" w:rsidRPr="005B687B" w:rsidRDefault="00BF1404" w:rsidP="002A4BBE">
            <w:pPr>
              <w:jc w:val="center"/>
              <w:rPr>
                <w:color w:val="000000" w:themeColor="text1"/>
              </w:rPr>
            </w:pPr>
            <w:r w:rsidRPr="005B687B">
              <w:rPr>
                <w:b/>
                <w:color w:val="000000" w:themeColor="text1"/>
              </w:rPr>
              <w:t>Žák:</w:t>
            </w:r>
          </w:p>
        </w:tc>
        <w:tc>
          <w:tcPr>
            <w:tcW w:w="884" w:type="pct"/>
            <w:vAlign w:val="center"/>
          </w:tcPr>
          <w:p w14:paraId="70BEDAEB" w14:textId="77777777" w:rsidR="00BF1404" w:rsidRPr="005B687B" w:rsidRDefault="00BF1404" w:rsidP="002A4BBE">
            <w:pPr>
              <w:jc w:val="center"/>
              <w:rPr>
                <w:b/>
                <w:color w:val="000000" w:themeColor="text1"/>
              </w:rPr>
            </w:pPr>
            <w:r w:rsidRPr="005B687B">
              <w:rPr>
                <w:b/>
                <w:color w:val="000000" w:themeColor="text1"/>
              </w:rPr>
              <w:t>Učivo:</w:t>
            </w:r>
          </w:p>
        </w:tc>
        <w:tc>
          <w:tcPr>
            <w:tcW w:w="1488" w:type="pct"/>
            <w:vAlign w:val="center"/>
          </w:tcPr>
          <w:p w14:paraId="64E165C0" w14:textId="77777777" w:rsidR="00BF1404" w:rsidRPr="005B687B" w:rsidRDefault="00BF1404" w:rsidP="002A4BBE">
            <w:pPr>
              <w:jc w:val="center"/>
              <w:rPr>
                <w:b/>
                <w:color w:val="000000" w:themeColor="text1"/>
              </w:rPr>
            </w:pPr>
            <w:r w:rsidRPr="005B687B">
              <w:rPr>
                <w:b/>
                <w:color w:val="000000" w:themeColor="text1"/>
              </w:rPr>
              <w:t xml:space="preserve">Průřezová témata, </w:t>
            </w:r>
          </w:p>
          <w:p w14:paraId="360964AC" w14:textId="77777777" w:rsidR="00BF1404" w:rsidRPr="005B687B" w:rsidRDefault="00BF1404" w:rsidP="002A4BBE">
            <w:pPr>
              <w:jc w:val="center"/>
              <w:rPr>
                <w:b/>
                <w:color w:val="000000" w:themeColor="text1"/>
              </w:rPr>
            </w:pPr>
            <w:r w:rsidRPr="005B687B">
              <w:rPr>
                <w:b/>
                <w:color w:val="000000" w:themeColor="text1"/>
              </w:rPr>
              <w:t>přesahy do jiných předmětů:</w:t>
            </w:r>
          </w:p>
        </w:tc>
      </w:tr>
      <w:tr w:rsidR="00BF1404" w:rsidRPr="005B687B" w14:paraId="6BD4148A" w14:textId="77777777" w:rsidTr="003A7796">
        <w:trPr>
          <w:trHeight w:val="10440"/>
        </w:trPr>
        <w:tc>
          <w:tcPr>
            <w:tcW w:w="1301" w:type="pct"/>
            <w:gridSpan w:val="4"/>
          </w:tcPr>
          <w:p w14:paraId="29042922" w14:textId="77777777" w:rsidR="009A19A1" w:rsidRPr="005B687B" w:rsidRDefault="009A19A1" w:rsidP="00F2522D">
            <w:pPr>
              <w:pStyle w:val="Default"/>
              <w:numPr>
                <w:ilvl w:val="0"/>
                <w:numId w:val="189"/>
              </w:numPr>
              <w:tabs>
                <w:tab w:val="clear" w:pos="720"/>
                <w:tab w:val="num" w:pos="0"/>
              </w:tabs>
              <w:ind w:left="187" w:hanging="187"/>
              <w:rPr>
                <w:color w:val="000000" w:themeColor="text1"/>
                <w:sz w:val="18"/>
                <w:szCs w:val="18"/>
              </w:rPr>
            </w:pPr>
            <w:r w:rsidRPr="005B687B">
              <w:rPr>
                <w:bCs/>
                <w:iCs/>
                <w:color w:val="000000" w:themeColor="text1"/>
                <w:sz w:val="20"/>
                <w:szCs w:val="20"/>
              </w:rPr>
              <w:t>rozliší nejjednodušší uhlovodíky, uvede jejich zdroje, vlastnosti a použití</w:t>
            </w:r>
            <w:r w:rsidRPr="005B687B">
              <w:rPr>
                <w:bCs/>
                <w:iCs/>
                <w:color w:val="000000" w:themeColor="text1"/>
                <w:sz w:val="18"/>
                <w:szCs w:val="18"/>
              </w:rPr>
              <w:t xml:space="preserve"> </w:t>
            </w:r>
          </w:p>
          <w:p w14:paraId="1FAABCE5" w14:textId="77777777" w:rsidR="009A19A1" w:rsidRPr="005B687B" w:rsidRDefault="009A19A1" w:rsidP="00F2522D">
            <w:pPr>
              <w:pStyle w:val="Default"/>
              <w:numPr>
                <w:ilvl w:val="0"/>
                <w:numId w:val="190"/>
              </w:numPr>
              <w:tabs>
                <w:tab w:val="clear" w:pos="720"/>
                <w:tab w:val="num" w:pos="0"/>
              </w:tabs>
              <w:ind w:left="187" w:hanging="187"/>
              <w:rPr>
                <w:color w:val="000000" w:themeColor="text1"/>
                <w:sz w:val="20"/>
                <w:szCs w:val="20"/>
              </w:rPr>
            </w:pPr>
            <w:r w:rsidRPr="005B687B">
              <w:rPr>
                <w:bCs/>
                <w:iCs/>
                <w:color w:val="000000" w:themeColor="text1"/>
                <w:sz w:val="20"/>
                <w:szCs w:val="20"/>
              </w:rPr>
              <w:t xml:space="preserve">zhodnotí užívání </w:t>
            </w:r>
          </w:p>
          <w:p w14:paraId="741D51DD" w14:textId="77777777" w:rsidR="009A19A1" w:rsidRPr="005B687B" w:rsidRDefault="009A19A1" w:rsidP="00F2522D">
            <w:pPr>
              <w:pStyle w:val="Default"/>
              <w:numPr>
                <w:ilvl w:val="0"/>
                <w:numId w:val="190"/>
              </w:numPr>
              <w:tabs>
                <w:tab w:val="clear" w:pos="720"/>
                <w:tab w:val="num" w:pos="0"/>
              </w:tabs>
              <w:ind w:left="187" w:hanging="187"/>
              <w:rPr>
                <w:color w:val="000000" w:themeColor="text1"/>
                <w:sz w:val="20"/>
                <w:szCs w:val="20"/>
              </w:rPr>
            </w:pPr>
            <w:r w:rsidRPr="005B687B">
              <w:rPr>
                <w:bCs/>
                <w:iCs/>
                <w:color w:val="000000" w:themeColor="text1"/>
                <w:sz w:val="20"/>
                <w:szCs w:val="20"/>
              </w:rPr>
              <w:t xml:space="preserve">fosilních paliv a vyráběných paliv jako zdrojů energie a uvede příklady produktů průmyslového zpracování ropy </w:t>
            </w:r>
          </w:p>
          <w:p w14:paraId="23DA7FBA" w14:textId="77777777" w:rsidR="009A19A1" w:rsidRPr="005B687B" w:rsidRDefault="009A19A1" w:rsidP="009A19A1">
            <w:pPr>
              <w:pStyle w:val="Default"/>
              <w:tabs>
                <w:tab w:val="num" w:pos="0"/>
              </w:tabs>
              <w:ind w:left="187"/>
              <w:rPr>
                <w:color w:val="000000" w:themeColor="text1"/>
                <w:sz w:val="20"/>
                <w:szCs w:val="20"/>
              </w:rPr>
            </w:pPr>
          </w:p>
          <w:p w14:paraId="1062C08A" w14:textId="77777777" w:rsidR="00634582" w:rsidRPr="005B687B" w:rsidRDefault="009A19A1" w:rsidP="009A19A1">
            <w:pPr>
              <w:pStyle w:val="Default"/>
              <w:tabs>
                <w:tab w:val="num" w:pos="0"/>
              </w:tabs>
              <w:spacing w:before="20" w:after="120"/>
              <w:ind w:left="187" w:hanging="187"/>
              <w:rPr>
                <w:color w:val="000000" w:themeColor="text1"/>
                <w:sz w:val="18"/>
                <w:szCs w:val="18"/>
              </w:rPr>
            </w:pPr>
            <w:r w:rsidRPr="005B687B">
              <w:rPr>
                <w:bCs/>
                <w:iCs/>
                <w:color w:val="000000" w:themeColor="text1"/>
                <w:sz w:val="20"/>
                <w:szCs w:val="20"/>
              </w:rPr>
              <w:t xml:space="preserve">rozliší vybrané deriváty uhlovodíků, uvede jejich zdroje, vlastnosti a použití </w:t>
            </w:r>
          </w:p>
          <w:p w14:paraId="378129ED" w14:textId="77777777" w:rsidR="00C643FC" w:rsidRPr="005B687B" w:rsidRDefault="00C643FC" w:rsidP="00F2522D">
            <w:pPr>
              <w:pStyle w:val="Default"/>
              <w:numPr>
                <w:ilvl w:val="0"/>
                <w:numId w:val="189"/>
              </w:numPr>
              <w:tabs>
                <w:tab w:val="clear" w:pos="720"/>
                <w:tab w:val="num" w:pos="0"/>
              </w:tabs>
              <w:ind w:left="187" w:hanging="187"/>
              <w:rPr>
                <w:bCs/>
                <w:iCs/>
                <w:color w:val="000000" w:themeColor="text1"/>
                <w:sz w:val="20"/>
                <w:szCs w:val="20"/>
              </w:rPr>
            </w:pPr>
            <w:r w:rsidRPr="005B687B">
              <w:rPr>
                <w:bCs/>
                <w:iCs/>
                <w:color w:val="000000" w:themeColor="text1"/>
                <w:sz w:val="20"/>
                <w:szCs w:val="20"/>
              </w:rPr>
              <w:t xml:space="preserve">poskytne první pomoc při zasažení pokožky kyselinou nebo hydroxidem </w:t>
            </w:r>
          </w:p>
          <w:p w14:paraId="713240FC" w14:textId="77777777" w:rsidR="009A19A1" w:rsidRPr="005B687B" w:rsidRDefault="009A19A1" w:rsidP="002A4BBE">
            <w:pPr>
              <w:rPr>
                <w:color w:val="000000" w:themeColor="text1"/>
              </w:rPr>
            </w:pPr>
          </w:p>
          <w:p w14:paraId="2FF40639" w14:textId="77777777" w:rsidR="009A19A1" w:rsidRPr="005B687B" w:rsidRDefault="009A19A1" w:rsidP="009A19A1">
            <w:pPr>
              <w:rPr>
                <w:color w:val="000000" w:themeColor="text1"/>
              </w:rPr>
            </w:pPr>
          </w:p>
          <w:p w14:paraId="3F9F8A28" w14:textId="77777777" w:rsidR="009A19A1" w:rsidRPr="005B687B" w:rsidRDefault="009A19A1" w:rsidP="009A19A1">
            <w:pPr>
              <w:rPr>
                <w:color w:val="000000" w:themeColor="text1"/>
              </w:rPr>
            </w:pPr>
          </w:p>
          <w:p w14:paraId="6683E504" w14:textId="77777777" w:rsidR="009A19A1" w:rsidRPr="005B687B" w:rsidRDefault="009A19A1" w:rsidP="009A19A1">
            <w:pPr>
              <w:rPr>
                <w:color w:val="000000" w:themeColor="text1"/>
              </w:rPr>
            </w:pPr>
          </w:p>
          <w:p w14:paraId="6CF5A50A" w14:textId="77777777" w:rsidR="009A19A1" w:rsidRPr="005B687B" w:rsidRDefault="009A19A1" w:rsidP="009A19A1">
            <w:pPr>
              <w:rPr>
                <w:color w:val="000000" w:themeColor="text1"/>
              </w:rPr>
            </w:pPr>
          </w:p>
          <w:p w14:paraId="26C961A0" w14:textId="77777777" w:rsidR="009A19A1" w:rsidRPr="005B687B" w:rsidRDefault="009A19A1" w:rsidP="009A19A1">
            <w:pPr>
              <w:rPr>
                <w:color w:val="000000" w:themeColor="text1"/>
              </w:rPr>
            </w:pPr>
          </w:p>
          <w:p w14:paraId="16B30DAC" w14:textId="77777777" w:rsidR="009A19A1" w:rsidRPr="005B687B" w:rsidRDefault="009A19A1" w:rsidP="009A19A1">
            <w:pPr>
              <w:rPr>
                <w:color w:val="000000" w:themeColor="text1"/>
              </w:rPr>
            </w:pPr>
          </w:p>
          <w:p w14:paraId="6E202B17" w14:textId="77777777" w:rsidR="009A19A1" w:rsidRPr="005B687B" w:rsidRDefault="009A19A1" w:rsidP="009A19A1">
            <w:pPr>
              <w:rPr>
                <w:color w:val="000000" w:themeColor="text1"/>
              </w:rPr>
            </w:pPr>
          </w:p>
          <w:p w14:paraId="6322069E" w14:textId="77777777" w:rsidR="009A19A1" w:rsidRPr="005B687B" w:rsidRDefault="009A19A1" w:rsidP="009A19A1">
            <w:pPr>
              <w:rPr>
                <w:color w:val="000000" w:themeColor="text1"/>
              </w:rPr>
            </w:pPr>
          </w:p>
          <w:p w14:paraId="2B64BF94" w14:textId="77777777" w:rsidR="009A19A1" w:rsidRPr="005B687B" w:rsidRDefault="009A19A1" w:rsidP="009A19A1">
            <w:pPr>
              <w:rPr>
                <w:color w:val="000000" w:themeColor="text1"/>
              </w:rPr>
            </w:pPr>
          </w:p>
          <w:p w14:paraId="531664FC" w14:textId="77777777" w:rsidR="009A19A1" w:rsidRPr="005B687B" w:rsidRDefault="009A19A1" w:rsidP="009A19A1">
            <w:pPr>
              <w:pStyle w:val="Default"/>
              <w:rPr>
                <w:bCs/>
                <w:iCs/>
                <w:color w:val="000000" w:themeColor="text1"/>
                <w:sz w:val="20"/>
                <w:szCs w:val="20"/>
              </w:rPr>
            </w:pPr>
            <w:r w:rsidRPr="005B687B">
              <w:rPr>
                <w:bCs/>
                <w:iCs/>
                <w:color w:val="000000" w:themeColor="text1"/>
                <w:sz w:val="20"/>
                <w:szCs w:val="20"/>
              </w:rPr>
              <w:t xml:space="preserve">poskytne první pomoc při zasažení pokožky kyselinou nebo hydroxidem </w:t>
            </w:r>
          </w:p>
          <w:p w14:paraId="1D2CF7AF" w14:textId="77777777" w:rsidR="00BF1404" w:rsidRPr="005B687B" w:rsidRDefault="00BF1404" w:rsidP="009A19A1">
            <w:pPr>
              <w:rPr>
                <w:color w:val="000000" w:themeColor="text1"/>
              </w:rPr>
            </w:pPr>
          </w:p>
        </w:tc>
        <w:tc>
          <w:tcPr>
            <w:tcW w:w="1327" w:type="pct"/>
          </w:tcPr>
          <w:p w14:paraId="6126A9C6" w14:textId="77777777" w:rsidR="00BF1404" w:rsidRPr="005B687B" w:rsidRDefault="00BF1404" w:rsidP="002A4BBE">
            <w:pPr>
              <w:rPr>
                <w:color w:val="000000" w:themeColor="text1"/>
                <w:sz w:val="20"/>
                <w:szCs w:val="20"/>
              </w:rPr>
            </w:pPr>
            <w:r w:rsidRPr="005B687B">
              <w:rPr>
                <w:color w:val="000000" w:themeColor="text1"/>
                <w:sz w:val="20"/>
                <w:szCs w:val="20"/>
              </w:rPr>
              <w:t>- rozeznává neutralizaci</w:t>
            </w:r>
          </w:p>
          <w:p w14:paraId="234BE96C" w14:textId="77777777" w:rsidR="00BF1404" w:rsidRPr="005B687B" w:rsidRDefault="00BF1404" w:rsidP="002A4BBE">
            <w:pPr>
              <w:rPr>
                <w:color w:val="000000" w:themeColor="text1"/>
                <w:sz w:val="20"/>
                <w:szCs w:val="20"/>
              </w:rPr>
            </w:pPr>
            <w:r w:rsidRPr="005B687B">
              <w:rPr>
                <w:color w:val="000000" w:themeColor="text1"/>
                <w:sz w:val="20"/>
                <w:szCs w:val="20"/>
              </w:rPr>
              <w:t>-  provádí a zapisuje neutralizaci známých kyselin a zásad</w:t>
            </w:r>
          </w:p>
          <w:p w14:paraId="32469B91" w14:textId="77777777" w:rsidR="00BF1404" w:rsidRPr="005B687B" w:rsidRDefault="00BF1404" w:rsidP="002A4BBE">
            <w:pPr>
              <w:rPr>
                <w:color w:val="000000" w:themeColor="text1"/>
                <w:sz w:val="20"/>
                <w:szCs w:val="20"/>
              </w:rPr>
            </w:pPr>
            <w:r w:rsidRPr="005B687B">
              <w:rPr>
                <w:color w:val="000000" w:themeColor="text1"/>
                <w:sz w:val="20"/>
                <w:szCs w:val="20"/>
              </w:rPr>
              <w:t>-zná 1.pomoc při poleptání kyselinou nebo hydroxidem</w:t>
            </w:r>
          </w:p>
          <w:p w14:paraId="59CAE084" w14:textId="77777777" w:rsidR="00BF1404" w:rsidRPr="005B687B" w:rsidRDefault="00BF1404" w:rsidP="002A4BBE">
            <w:pPr>
              <w:rPr>
                <w:color w:val="000000" w:themeColor="text1"/>
                <w:sz w:val="20"/>
                <w:szCs w:val="20"/>
              </w:rPr>
            </w:pPr>
            <w:r w:rsidRPr="005B687B">
              <w:rPr>
                <w:color w:val="000000" w:themeColor="text1"/>
                <w:sz w:val="20"/>
                <w:szCs w:val="20"/>
              </w:rPr>
              <w:t xml:space="preserve">- umí zapsat </w:t>
            </w:r>
            <w:proofErr w:type="spellStart"/>
            <w:r w:rsidRPr="005B687B">
              <w:rPr>
                <w:color w:val="000000" w:themeColor="text1"/>
                <w:sz w:val="20"/>
                <w:szCs w:val="20"/>
              </w:rPr>
              <w:t>chem</w:t>
            </w:r>
            <w:proofErr w:type="spellEnd"/>
            <w:r w:rsidRPr="005B687B">
              <w:rPr>
                <w:color w:val="000000" w:themeColor="text1"/>
                <w:sz w:val="20"/>
                <w:szCs w:val="20"/>
              </w:rPr>
              <w:t>. rovnicemi způsoby přípravy solí</w:t>
            </w:r>
          </w:p>
          <w:p w14:paraId="571415CC" w14:textId="77777777" w:rsidR="00BF1404" w:rsidRPr="005B687B" w:rsidRDefault="00BF1404" w:rsidP="002A4BBE">
            <w:pPr>
              <w:rPr>
                <w:color w:val="000000" w:themeColor="text1"/>
                <w:sz w:val="20"/>
                <w:szCs w:val="20"/>
              </w:rPr>
            </w:pPr>
            <w:r w:rsidRPr="005B687B">
              <w:rPr>
                <w:color w:val="000000" w:themeColor="text1"/>
                <w:sz w:val="20"/>
                <w:szCs w:val="20"/>
              </w:rPr>
              <w:t>- uvádí příklady solí využívaných jako hnojiva</w:t>
            </w:r>
          </w:p>
          <w:p w14:paraId="389517E4" w14:textId="77777777" w:rsidR="00BF1404" w:rsidRPr="005B687B" w:rsidRDefault="00BF1404" w:rsidP="002A4BBE">
            <w:pPr>
              <w:rPr>
                <w:color w:val="000000" w:themeColor="text1"/>
                <w:sz w:val="20"/>
                <w:szCs w:val="20"/>
              </w:rPr>
            </w:pPr>
            <w:r w:rsidRPr="005B687B">
              <w:rPr>
                <w:color w:val="000000" w:themeColor="text1"/>
                <w:sz w:val="20"/>
                <w:szCs w:val="20"/>
              </w:rPr>
              <w:t>- popisuje vlastnosti a použití některých solí</w:t>
            </w:r>
          </w:p>
          <w:p w14:paraId="4AC24511" w14:textId="77777777" w:rsidR="00BF1404" w:rsidRPr="005B687B" w:rsidRDefault="00BF1404" w:rsidP="002A4BBE">
            <w:pPr>
              <w:rPr>
                <w:color w:val="000000" w:themeColor="text1"/>
                <w:sz w:val="20"/>
                <w:szCs w:val="20"/>
              </w:rPr>
            </w:pPr>
            <w:r w:rsidRPr="005B687B">
              <w:rPr>
                <w:color w:val="000000" w:themeColor="text1"/>
                <w:sz w:val="20"/>
                <w:szCs w:val="20"/>
              </w:rPr>
              <w:t xml:space="preserve">- zapisuje </w:t>
            </w:r>
            <w:proofErr w:type="spellStart"/>
            <w:r w:rsidRPr="005B687B">
              <w:rPr>
                <w:color w:val="000000" w:themeColor="text1"/>
                <w:sz w:val="20"/>
                <w:szCs w:val="20"/>
              </w:rPr>
              <w:t>chem</w:t>
            </w:r>
            <w:proofErr w:type="spellEnd"/>
            <w:r w:rsidRPr="005B687B">
              <w:rPr>
                <w:color w:val="000000" w:themeColor="text1"/>
                <w:sz w:val="20"/>
                <w:szCs w:val="20"/>
              </w:rPr>
              <w:t>. reakce výroby hydroxidu vápenatého a tvrdnutí malty</w:t>
            </w:r>
          </w:p>
          <w:p w14:paraId="19E082B5" w14:textId="77777777" w:rsidR="00BF1404" w:rsidRPr="005B687B" w:rsidRDefault="00BF1404" w:rsidP="002A4BBE">
            <w:pPr>
              <w:rPr>
                <w:color w:val="000000" w:themeColor="text1"/>
                <w:sz w:val="20"/>
                <w:szCs w:val="20"/>
              </w:rPr>
            </w:pPr>
            <w:r w:rsidRPr="005B687B">
              <w:rPr>
                <w:color w:val="000000" w:themeColor="text1"/>
                <w:sz w:val="20"/>
                <w:szCs w:val="20"/>
              </w:rPr>
              <w:t xml:space="preserve">- ovládá názvosloví a vzorce solí, </w:t>
            </w:r>
            <w:proofErr w:type="spellStart"/>
            <w:r w:rsidRPr="005B687B">
              <w:rPr>
                <w:color w:val="000000" w:themeColor="text1"/>
                <w:sz w:val="20"/>
                <w:szCs w:val="20"/>
              </w:rPr>
              <w:t>hydrogensolí</w:t>
            </w:r>
            <w:proofErr w:type="spellEnd"/>
            <w:r w:rsidRPr="005B687B">
              <w:rPr>
                <w:color w:val="000000" w:themeColor="text1"/>
                <w:sz w:val="20"/>
                <w:szCs w:val="20"/>
              </w:rPr>
              <w:t xml:space="preserve"> a hydrátů</w:t>
            </w:r>
          </w:p>
          <w:p w14:paraId="550311F3" w14:textId="77777777" w:rsidR="00BF1404" w:rsidRPr="005B687B" w:rsidRDefault="00BF1404" w:rsidP="002A4BBE">
            <w:pPr>
              <w:rPr>
                <w:color w:val="000000" w:themeColor="text1"/>
                <w:sz w:val="20"/>
                <w:szCs w:val="20"/>
              </w:rPr>
            </w:pPr>
          </w:p>
          <w:p w14:paraId="71D479F5" w14:textId="77777777" w:rsidR="00BF1404" w:rsidRPr="005B687B" w:rsidRDefault="00BF1404" w:rsidP="002A4BBE">
            <w:pPr>
              <w:rPr>
                <w:color w:val="000000" w:themeColor="text1"/>
                <w:sz w:val="20"/>
                <w:szCs w:val="20"/>
              </w:rPr>
            </w:pPr>
            <w:r w:rsidRPr="005B687B">
              <w:rPr>
                <w:color w:val="000000" w:themeColor="text1"/>
                <w:sz w:val="20"/>
                <w:szCs w:val="20"/>
              </w:rPr>
              <w:t>- rozeznává redoxní reakce</w:t>
            </w:r>
          </w:p>
          <w:p w14:paraId="7F578E4E" w14:textId="77777777" w:rsidR="00BF1404" w:rsidRPr="005B687B" w:rsidRDefault="00BF1404" w:rsidP="002A4BBE">
            <w:pPr>
              <w:rPr>
                <w:color w:val="000000" w:themeColor="text1"/>
                <w:sz w:val="20"/>
                <w:szCs w:val="20"/>
              </w:rPr>
            </w:pPr>
            <w:r w:rsidRPr="005B687B">
              <w:rPr>
                <w:color w:val="000000" w:themeColor="text1"/>
                <w:sz w:val="20"/>
                <w:szCs w:val="20"/>
              </w:rPr>
              <w:t>- určuje v zápisu rovnic oxidaci a redukci</w:t>
            </w:r>
          </w:p>
          <w:p w14:paraId="5CFB5286" w14:textId="77777777" w:rsidR="00BF1404" w:rsidRPr="005B687B" w:rsidRDefault="00BF1404" w:rsidP="002A4BBE">
            <w:pPr>
              <w:rPr>
                <w:color w:val="000000" w:themeColor="text1"/>
                <w:sz w:val="20"/>
                <w:szCs w:val="20"/>
              </w:rPr>
            </w:pPr>
            <w:r w:rsidRPr="005B687B">
              <w:rPr>
                <w:color w:val="000000" w:themeColor="text1"/>
                <w:sz w:val="20"/>
                <w:szCs w:val="20"/>
              </w:rPr>
              <w:t>- popisuje činitele ovlivňující korozi a způsoby ochrany kovového materiálu</w:t>
            </w:r>
          </w:p>
          <w:p w14:paraId="3099D930" w14:textId="77777777" w:rsidR="00BF1404" w:rsidRPr="005B687B" w:rsidRDefault="00BF1404" w:rsidP="002A4BBE">
            <w:pPr>
              <w:rPr>
                <w:color w:val="000000" w:themeColor="text1"/>
                <w:sz w:val="20"/>
                <w:szCs w:val="20"/>
              </w:rPr>
            </w:pPr>
            <w:r w:rsidRPr="005B687B">
              <w:rPr>
                <w:color w:val="000000" w:themeColor="text1"/>
                <w:sz w:val="20"/>
                <w:szCs w:val="20"/>
              </w:rPr>
              <w:t>- popisuje elektrolýzu a její průmyslové využití</w:t>
            </w:r>
          </w:p>
          <w:p w14:paraId="192DDF9B" w14:textId="77777777" w:rsidR="00BF1404" w:rsidRPr="005B687B" w:rsidRDefault="00BF1404" w:rsidP="002A4BBE">
            <w:pPr>
              <w:rPr>
                <w:color w:val="000000" w:themeColor="text1"/>
                <w:sz w:val="20"/>
                <w:szCs w:val="20"/>
              </w:rPr>
            </w:pPr>
            <w:r w:rsidRPr="005B687B">
              <w:rPr>
                <w:color w:val="000000" w:themeColor="text1"/>
                <w:sz w:val="20"/>
                <w:szCs w:val="20"/>
              </w:rPr>
              <w:t xml:space="preserve">- zná galvanický článek, </w:t>
            </w:r>
            <w:proofErr w:type="spellStart"/>
            <w:r w:rsidRPr="005B687B">
              <w:rPr>
                <w:color w:val="000000" w:themeColor="text1"/>
                <w:sz w:val="20"/>
                <w:szCs w:val="20"/>
              </w:rPr>
              <w:t>voltův</w:t>
            </w:r>
            <w:proofErr w:type="spellEnd"/>
            <w:r w:rsidRPr="005B687B">
              <w:rPr>
                <w:color w:val="000000" w:themeColor="text1"/>
                <w:sz w:val="20"/>
                <w:szCs w:val="20"/>
              </w:rPr>
              <w:t xml:space="preserve"> článek</w:t>
            </w:r>
          </w:p>
          <w:p w14:paraId="0FE7F6A2" w14:textId="77777777" w:rsidR="00BF1404" w:rsidRPr="005B687B" w:rsidRDefault="00BF1404" w:rsidP="002A4BBE">
            <w:pPr>
              <w:rPr>
                <w:color w:val="000000" w:themeColor="text1"/>
                <w:sz w:val="20"/>
                <w:szCs w:val="20"/>
              </w:rPr>
            </w:pPr>
            <w:r w:rsidRPr="005B687B">
              <w:rPr>
                <w:color w:val="000000" w:themeColor="text1"/>
                <w:sz w:val="20"/>
                <w:szCs w:val="20"/>
              </w:rPr>
              <w:t>- umí galvanické pokovení</w:t>
            </w:r>
          </w:p>
          <w:p w14:paraId="50ED569A" w14:textId="77777777" w:rsidR="00BF1404" w:rsidRPr="005B687B" w:rsidRDefault="00BF1404" w:rsidP="002A4BBE">
            <w:pPr>
              <w:rPr>
                <w:color w:val="000000" w:themeColor="text1"/>
                <w:sz w:val="20"/>
                <w:szCs w:val="20"/>
              </w:rPr>
            </w:pPr>
            <w:r w:rsidRPr="005B687B">
              <w:rPr>
                <w:color w:val="000000" w:themeColor="text1"/>
                <w:sz w:val="20"/>
                <w:szCs w:val="20"/>
              </w:rPr>
              <w:t>- popisuje olověný akumulátor</w:t>
            </w:r>
          </w:p>
          <w:p w14:paraId="3C20432A" w14:textId="77777777" w:rsidR="00BF1404" w:rsidRPr="005B687B" w:rsidRDefault="00BF1404" w:rsidP="002A4BBE">
            <w:pPr>
              <w:ind w:left="650" w:hanging="540"/>
              <w:rPr>
                <w:color w:val="000000" w:themeColor="text1"/>
                <w:sz w:val="20"/>
                <w:szCs w:val="20"/>
              </w:rPr>
            </w:pPr>
          </w:p>
          <w:p w14:paraId="3CBD6758" w14:textId="77777777" w:rsidR="00BF1404" w:rsidRPr="005B687B" w:rsidRDefault="00BF1404" w:rsidP="002A4BBE">
            <w:pPr>
              <w:ind w:left="120"/>
              <w:rPr>
                <w:color w:val="000000" w:themeColor="text1"/>
                <w:sz w:val="20"/>
                <w:szCs w:val="20"/>
              </w:rPr>
            </w:pPr>
          </w:p>
          <w:p w14:paraId="49326094" w14:textId="77777777" w:rsidR="002225AE" w:rsidRPr="005B687B" w:rsidRDefault="002225AE" w:rsidP="00F2522D">
            <w:pPr>
              <w:pStyle w:val="Default"/>
              <w:numPr>
                <w:ilvl w:val="0"/>
                <w:numId w:val="189"/>
              </w:numPr>
              <w:tabs>
                <w:tab w:val="clear" w:pos="720"/>
                <w:tab w:val="num" w:pos="0"/>
              </w:tabs>
              <w:ind w:left="187" w:hanging="187"/>
              <w:rPr>
                <w:bCs/>
                <w:iCs/>
                <w:color w:val="000000" w:themeColor="text1"/>
                <w:sz w:val="18"/>
                <w:szCs w:val="18"/>
              </w:rPr>
            </w:pPr>
            <w:r w:rsidRPr="005B687B">
              <w:rPr>
                <w:bCs/>
                <w:iCs/>
                <w:color w:val="000000" w:themeColor="text1"/>
                <w:sz w:val="18"/>
                <w:szCs w:val="18"/>
              </w:rPr>
              <w:t xml:space="preserve">poskytne první pomoc při zasažení pokožky kyselinou nebo hydroxidem </w:t>
            </w:r>
          </w:p>
          <w:p w14:paraId="2CAFDDCA" w14:textId="77777777" w:rsidR="00BF1404" w:rsidRPr="005B687B" w:rsidRDefault="00BF1404" w:rsidP="002A4BBE">
            <w:pPr>
              <w:rPr>
                <w:color w:val="000000" w:themeColor="text1"/>
                <w:sz w:val="20"/>
                <w:szCs w:val="20"/>
              </w:rPr>
            </w:pPr>
          </w:p>
          <w:p w14:paraId="71DC67EB" w14:textId="77777777" w:rsidR="00BF1404" w:rsidRPr="005B687B" w:rsidRDefault="00BF1404" w:rsidP="002A4BBE">
            <w:pPr>
              <w:rPr>
                <w:color w:val="000000" w:themeColor="text1"/>
                <w:sz w:val="20"/>
                <w:szCs w:val="20"/>
              </w:rPr>
            </w:pPr>
          </w:p>
          <w:p w14:paraId="2F8BA4E6" w14:textId="77777777" w:rsidR="00BF1404" w:rsidRPr="005B687B" w:rsidRDefault="00BF1404" w:rsidP="002A4BBE">
            <w:pPr>
              <w:rPr>
                <w:color w:val="000000" w:themeColor="text1"/>
                <w:sz w:val="20"/>
                <w:szCs w:val="20"/>
              </w:rPr>
            </w:pPr>
          </w:p>
          <w:p w14:paraId="1B41CF38" w14:textId="77777777" w:rsidR="00BF1404" w:rsidRPr="005B687B" w:rsidRDefault="00BF1404" w:rsidP="002A4BBE">
            <w:pPr>
              <w:rPr>
                <w:color w:val="000000" w:themeColor="text1"/>
                <w:sz w:val="20"/>
                <w:szCs w:val="20"/>
              </w:rPr>
            </w:pPr>
          </w:p>
          <w:p w14:paraId="46B74BA5" w14:textId="77777777" w:rsidR="00BF1404" w:rsidRPr="005B687B" w:rsidRDefault="00BF1404" w:rsidP="002A4BBE">
            <w:pPr>
              <w:ind w:left="650" w:hanging="540"/>
              <w:rPr>
                <w:color w:val="000000" w:themeColor="text1"/>
                <w:sz w:val="20"/>
                <w:szCs w:val="20"/>
              </w:rPr>
            </w:pPr>
          </w:p>
          <w:p w14:paraId="00DDCA8B" w14:textId="77777777" w:rsidR="00BF1404" w:rsidRPr="005B687B" w:rsidRDefault="00BF1404" w:rsidP="002A4BBE">
            <w:pPr>
              <w:rPr>
                <w:color w:val="000000" w:themeColor="text1"/>
                <w:sz w:val="20"/>
                <w:szCs w:val="20"/>
              </w:rPr>
            </w:pPr>
          </w:p>
        </w:tc>
        <w:tc>
          <w:tcPr>
            <w:tcW w:w="884" w:type="pct"/>
          </w:tcPr>
          <w:p w14:paraId="57AFE28E" w14:textId="77777777" w:rsidR="00BF1404" w:rsidRPr="005B687B" w:rsidRDefault="00BF1404" w:rsidP="002A4BBE">
            <w:pPr>
              <w:rPr>
                <w:color w:val="000000" w:themeColor="text1"/>
                <w:sz w:val="20"/>
                <w:szCs w:val="20"/>
              </w:rPr>
            </w:pPr>
            <w:r w:rsidRPr="005B687B">
              <w:rPr>
                <w:color w:val="000000" w:themeColor="text1"/>
                <w:sz w:val="20"/>
                <w:szCs w:val="20"/>
              </w:rPr>
              <w:t>Soli</w:t>
            </w:r>
          </w:p>
          <w:p w14:paraId="119333F0" w14:textId="77777777" w:rsidR="00BF1404" w:rsidRPr="005B687B" w:rsidRDefault="00BF1404" w:rsidP="002A4BBE">
            <w:pPr>
              <w:rPr>
                <w:color w:val="000000" w:themeColor="text1"/>
                <w:sz w:val="20"/>
                <w:szCs w:val="20"/>
              </w:rPr>
            </w:pPr>
          </w:p>
          <w:p w14:paraId="573C2EAA" w14:textId="77777777" w:rsidR="00BF1404" w:rsidRPr="005B687B" w:rsidRDefault="00BF1404" w:rsidP="002A4BBE">
            <w:pPr>
              <w:rPr>
                <w:color w:val="000000" w:themeColor="text1"/>
                <w:sz w:val="20"/>
                <w:szCs w:val="20"/>
              </w:rPr>
            </w:pPr>
          </w:p>
          <w:p w14:paraId="3AD71D9A" w14:textId="77777777" w:rsidR="00BF1404" w:rsidRPr="005B687B" w:rsidRDefault="00BF1404" w:rsidP="002A4BBE">
            <w:pPr>
              <w:rPr>
                <w:color w:val="000000" w:themeColor="text1"/>
                <w:sz w:val="20"/>
                <w:szCs w:val="20"/>
              </w:rPr>
            </w:pPr>
          </w:p>
          <w:p w14:paraId="699781B9" w14:textId="77777777" w:rsidR="00BF1404" w:rsidRPr="005B687B" w:rsidRDefault="00BF1404" w:rsidP="002A4BBE">
            <w:pPr>
              <w:rPr>
                <w:color w:val="000000" w:themeColor="text1"/>
                <w:sz w:val="20"/>
                <w:szCs w:val="20"/>
              </w:rPr>
            </w:pPr>
          </w:p>
          <w:p w14:paraId="74587BCF" w14:textId="77777777" w:rsidR="00BF1404" w:rsidRPr="005B687B" w:rsidRDefault="00BF1404" w:rsidP="002A4BBE">
            <w:pPr>
              <w:rPr>
                <w:color w:val="000000" w:themeColor="text1"/>
                <w:sz w:val="20"/>
                <w:szCs w:val="20"/>
              </w:rPr>
            </w:pPr>
          </w:p>
          <w:p w14:paraId="019299BB" w14:textId="77777777" w:rsidR="00BF1404" w:rsidRPr="005B687B" w:rsidRDefault="00BF1404" w:rsidP="002A4BBE">
            <w:pPr>
              <w:rPr>
                <w:color w:val="000000" w:themeColor="text1"/>
                <w:sz w:val="20"/>
                <w:szCs w:val="20"/>
              </w:rPr>
            </w:pPr>
          </w:p>
          <w:p w14:paraId="70205334" w14:textId="77777777" w:rsidR="00BF1404" w:rsidRPr="005B687B" w:rsidRDefault="00BF1404" w:rsidP="002A4BBE">
            <w:pPr>
              <w:rPr>
                <w:color w:val="000000" w:themeColor="text1"/>
                <w:sz w:val="20"/>
                <w:szCs w:val="20"/>
              </w:rPr>
            </w:pPr>
          </w:p>
          <w:p w14:paraId="2324DB8B" w14:textId="77777777" w:rsidR="00BF1404" w:rsidRPr="005B687B" w:rsidRDefault="00BF1404" w:rsidP="002A4BBE">
            <w:pPr>
              <w:rPr>
                <w:color w:val="000000" w:themeColor="text1"/>
                <w:sz w:val="20"/>
                <w:szCs w:val="20"/>
              </w:rPr>
            </w:pPr>
          </w:p>
          <w:p w14:paraId="580726DB" w14:textId="77777777" w:rsidR="00BF1404" w:rsidRPr="005B687B" w:rsidRDefault="00BF1404" w:rsidP="002A4BBE">
            <w:pPr>
              <w:rPr>
                <w:color w:val="000000" w:themeColor="text1"/>
                <w:sz w:val="20"/>
                <w:szCs w:val="20"/>
              </w:rPr>
            </w:pPr>
          </w:p>
          <w:p w14:paraId="256A84B7" w14:textId="77777777" w:rsidR="00BF1404" w:rsidRPr="005B687B" w:rsidRDefault="00BF1404" w:rsidP="002A4BBE">
            <w:pPr>
              <w:rPr>
                <w:color w:val="000000" w:themeColor="text1"/>
                <w:sz w:val="20"/>
                <w:szCs w:val="20"/>
              </w:rPr>
            </w:pPr>
          </w:p>
          <w:p w14:paraId="02721C34" w14:textId="77777777" w:rsidR="00BF1404" w:rsidRPr="005B687B" w:rsidRDefault="00BF1404" w:rsidP="002A4BBE">
            <w:pPr>
              <w:rPr>
                <w:color w:val="000000" w:themeColor="text1"/>
                <w:sz w:val="20"/>
                <w:szCs w:val="20"/>
              </w:rPr>
            </w:pPr>
          </w:p>
          <w:p w14:paraId="6EB0A173" w14:textId="77777777" w:rsidR="00BF1404" w:rsidRPr="005B687B" w:rsidRDefault="00BF1404" w:rsidP="002A4BBE">
            <w:pPr>
              <w:rPr>
                <w:color w:val="000000" w:themeColor="text1"/>
                <w:sz w:val="20"/>
                <w:szCs w:val="20"/>
              </w:rPr>
            </w:pPr>
          </w:p>
          <w:p w14:paraId="092E9937" w14:textId="77777777" w:rsidR="00BF1404" w:rsidRPr="005B687B" w:rsidRDefault="00BF1404" w:rsidP="002A4BBE">
            <w:pPr>
              <w:rPr>
                <w:color w:val="000000" w:themeColor="text1"/>
                <w:sz w:val="20"/>
                <w:szCs w:val="20"/>
              </w:rPr>
            </w:pPr>
          </w:p>
          <w:p w14:paraId="5BB894B1" w14:textId="77777777" w:rsidR="00BF1404" w:rsidRPr="005B687B" w:rsidRDefault="00BF1404" w:rsidP="002A4BBE">
            <w:pPr>
              <w:rPr>
                <w:color w:val="000000" w:themeColor="text1"/>
                <w:sz w:val="20"/>
                <w:szCs w:val="20"/>
              </w:rPr>
            </w:pPr>
          </w:p>
          <w:p w14:paraId="532D2F9A" w14:textId="77777777" w:rsidR="00BF1404" w:rsidRPr="005B687B" w:rsidRDefault="00BF1404" w:rsidP="002A4BBE">
            <w:pPr>
              <w:rPr>
                <w:color w:val="000000" w:themeColor="text1"/>
                <w:sz w:val="20"/>
                <w:szCs w:val="20"/>
              </w:rPr>
            </w:pPr>
          </w:p>
          <w:p w14:paraId="078816F8" w14:textId="77777777" w:rsidR="00BF1404" w:rsidRPr="005B687B" w:rsidRDefault="00BF1404" w:rsidP="002A4BBE">
            <w:pPr>
              <w:rPr>
                <w:color w:val="000000" w:themeColor="text1"/>
                <w:sz w:val="20"/>
                <w:szCs w:val="20"/>
              </w:rPr>
            </w:pPr>
          </w:p>
          <w:p w14:paraId="0AE5CA6A" w14:textId="77777777" w:rsidR="00BF1404" w:rsidRPr="005B687B" w:rsidRDefault="00BF1404" w:rsidP="002A4BBE">
            <w:pPr>
              <w:rPr>
                <w:color w:val="000000" w:themeColor="text1"/>
                <w:sz w:val="20"/>
                <w:szCs w:val="20"/>
              </w:rPr>
            </w:pPr>
          </w:p>
          <w:p w14:paraId="2C92FF54" w14:textId="77777777" w:rsidR="00BF1404" w:rsidRPr="005B687B" w:rsidRDefault="00BF1404" w:rsidP="002A4BBE">
            <w:pPr>
              <w:rPr>
                <w:color w:val="000000" w:themeColor="text1"/>
                <w:sz w:val="20"/>
                <w:szCs w:val="20"/>
              </w:rPr>
            </w:pPr>
            <w:r w:rsidRPr="005B687B">
              <w:rPr>
                <w:color w:val="000000" w:themeColor="text1"/>
                <w:sz w:val="20"/>
                <w:szCs w:val="20"/>
              </w:rPr>
              <w:t>Redoxní reakce</w:t>
            </w:r>
          </w:p>
        </w:tc>
        <w:tc>
          <w:tcPr>
            <w:tcW w:w="1488" w:type="pct"/>
          </w:tcPr>
          <w:p w14:paraId="1E5A038C" w14:textId="77777777" w:rsidR="00BF1404" w:rsidRPr="005B687B" w:rsidRDefault="00BF1404" w:rsidP="002A4BBE">
            <w:pPr>
              <w:rPr>
                <w:color w:val="000000" w:themeColor="text1"/>
                <w:sz w:val="20"/>
                <w:szCs w:val="20"/>
              </w:rPr>
            </w:pPr>
            <w:r w:rsidRPr="005B687B">
              <w:rPr>
                <w:b/>
                <w:color w:val="000000" w:themeColor="text1"/>
                <w:sz w:val="20"/>
                <w:szCs w:val="20"/>
              </w:rPr>
              <w:t xml:space="preserve">OSV </w:t>
            </w:r>
            <w:r w:rsidRPr="005B687B">
              <w:rPr>
                <w:color w:val="000000" w:themeColor="text1"/>
                <w:sz w:val="20"/>
                <w:szCs w:val="20"/>
              </w:rPr>
              <w:t>– kreativita, užívání hnojiv, pesticidů herbicidů</w:t>
            </w:r>
          </w:p>
          <w:p w14:paraId="7E46D704" w14:textId="77777777" w:rsidR="00BF1404" w:rsidRPr="005B687B" w:rsidRDefault="00BF1404" w:rsidP="002A4BBE">
            <w:pPr>
              <w:rPr>
                <w:color w:val="000000" w:themeColor="text1"/>
                <w:sz w:val="20"/>
                <w:szCs w:val="20"/>
              </w:rPr>
            </w:pPr>
            <w:r w:rsidRPr="005B687B">
              <w:rPr>
                <w:b/>
                <w:color w:val="000000" w:themeColor="text1"/>
                <w:sz w:val="20"/>
                <w:szCs w:val="20"/>
              </w:rPr>
              <w:t>EV</w:t>
            </w:r>
            <w:r w:rsidRPr="005B687B">
              <w:rPr>
                <w:color w:val="000000" w:themeColor="text1"/>
                <w:sz w:val="20"/>
                <w:szCs w:val="20"/>
              </w:rPr>
              <w:t>- lid. aktivity, problémy ŽP,  kontaminace vod</w:t>
            </w:r>
          </w:p>
          <w:p w14:paraId="7EB3A764" w14:textId="77777777" w:rsidR="00BF1404" w:rsidRPr="005B687B" w:rsidRDefault="00BF1404" w:rsidP="002A4BBE">
            <w:pPr>
              <w:rPr>
                <w:color w:val="000000" w:themeColor="text1"/>
                <w:sz w:val="20"/>
                <w:szCs w:val="20"/>
              </w:rPr>
            </w:pPr>
            <w:r w:rsidRPr="005B687B">
              <w:rPr>
                <w:b/>
                <w:color w:val="000000" w:themeColor="text1"/>
                <w:sz w:val="20"/>
                <w:szCs w:val="20"/>
              </w:rPr>
              <w:t xml:space="preserve">EGS </w:t>
            </w:r>
            <w:r w:rsidRPr="005B687B">
              <w:rPr>
                <w:color w:val="000000" w:themeColor="text1"/>
                <w:sz w:val="20"/>
                <w:szCs w:val="20"/>
              </w:rPr>
              <w:t>- Evropa a svět nás zajímá, zpracování některých solí jako důležitých průmyslových surovin, rozvoj některých technologických pochodů, strategické suroviny</w:t>
            </w:r>
          </w:p>
          <w:p w14:paraId="4D2999BE" w14:textId="77777777" w:rsidR="00BF1404" w:rsidRPr="005B687B" w:rsidRDefault="00BF1404" w:rsidP="002A4BBE">
            <w:pPr>
              <w:rPr>
                <w:color w:val="000000" w:themeColor="text1"/>
                <w:sz w:val="20"/>
                <w:szCs w:val="20"/>
              </w:rPr>
            </w:pPr>
          </w:p>
          <w:p w14:paraId="4FFBF5F3" w14:textId="77777777" w:rsidR="00BF1404" w:rsidRPr="005B687B" w:rsidRDefault="00BF1404" w:rsidP="002A4BBE">
            <w:pPr>
              <w:rPr>
                <w:color w:val="000000" w:themeColor="text1"/>
                <w:sz w:val="20"/>
                <w:szCs w:val="20"/>
              </w:rPr>
            </w:pPr>
          </w:p>
          <w:p w14:paraId="101742A6" w14:textId="77777777" w:rsidR="00BF1404" w:rsidRPr="005B687B" w:rsidRDefault="00BF1404" w:rsidP="002A4BBE">
            <w:pPr>
              <w:rPr>
                <w:color w:val="000000" w:themeColor="text1"/>
                <w:sz w:val="20"/>
                <w:szCs w:val="20"/>
              </w:rPr>
            </w:pPr>
          </w:p>
          <w:p w14:paraId="676485D6" w14:textId="77777777" w:rsidR="00BF1404" w:rsidRPr="005B687B" w:rsidRDefault="00BF1404" w:rsidP="002A4BBE">
            <w:pPr>
              <w:rPr>
                <w:color w:val="000000" w:themeColor="text1"/>
                <w:sz w:val="20"/>
                <w:szCs w:val="20"/>
              </w:rPr>
            </w:pPr>
          </w:p>
          <w:p w14:paraId="166F510A" w14:textId="77777777" w:rsidR="00BF1404" w:rsidRPr="005B687B" w:rsidRDefault="00BF1404" w:rsidP="002A4BBE">
            <w:pPr>
              <w:rPr>
                <w:color w:val="000000" w:themeColor="text1"/>
                <w:sz w:val="20"/>
                <w:szCs w:val="20"/>
              </w:rPr>
            </w:pPr>
          </w:p>
          <w:p w14:paraId="4784AE7F" w14:textId="77777777" w:rsidR="00BF1404" w:rsidRPr="005B687B" w:rsidRDefault="00BF1404" w:rsidP="002A4BBE">
            <w:pPr>
              <w:rPr>
                <w:color w:val="000000" w:themeColor="text1"/>
                <w:sz w:val="20"/>
                <w:szCs w:val="20"/>
              </w:rPr>
            </w:pPr>
          </w:p>
          <w:p w14:paraId="48270B03" w14:textId="77777777" w:rsidR="00BF1404" w:rsidRPr="005B687B" w:rsidRDefault="00BF1404" w:rsidP="002A4BBE">
            <w:pPr>
              <w:rPr>
                <w:color w:val="000000" w:themeColor="text1"/>
                <w:sz w:val="20"/>
                <w:szCs w:val="20"/>
              </w:rPr>
            </w:pPr>
          </w:p>
          <w:p w14:paraId="1CDE59DE" w14:textId="77777777" w:rsidR="00BF1404" w:rsidRPr="005B687B" w:rsidRDefault="00BF1404" w:rsidP="002A4BBE">
            <w:pPr>
              <w:rPr>
                <w:color w:val="000000" w:themeColor="text1"/>
                <w:sz w:val="20"/>
                <w:szCs w:val="20"/>
              </w:rPr>
            </w:pPr>
            <w:r w:rsidRPr="005B687B">
              <w:rPr>
                <w:color w:val="000000" w:themeColor="text1"/>
                <w:sz w:val="20"/>
                <w:szCs w:val="20"/>
              </w:rPr>
              <w:t>F 9</w:t>
            </w:r>
          </w:p>
          <w:p w14:paraId="192A6315" w14:textId="77777777" w:rsidR="00BF1404" w:rsidRPr="005B687B" w:rsidRDefault="00BF1404" w:rsidP="002A4BBE">
            <w:pPr>
              <w:rPr>
                <w:color w:val="000000" w:themeColor="text1"/>
                <w:sz w:val="20"/>
                <w:szCs w:val="20"/>
              </w:rPr>
            </w:pPr>
            <w:r w:rsidRPr="005B687B">
              <w:rPr>
                <w:b/>
                <w:color w:val="000000" w:themeColor="text1"/>
                <w:sz w:val="20"/>
                <w:szCs w:val="20"/>
              </w:rPr>
              <w:t xml:space="preserve">EV </w:t>
            </w:r>
            <w:r w:rsidRPr="005B687B">
              <w:rPr>
                <w:color w:val="000000" w:themeColor="text1"/>
                <w:sz w:val="20"/>
                <w:szCs w:val="20"/>
              </w:rPr>
              <w:t xml:space="preserve">- ekosystémy, </w:t>
            </w:r>
            <w:proofErr w:type="spellStart"/>
            <w:r w:rsidRPr="005B687B">
              <w:rPr>
                <w:color w:val="000000" w:themeColor="text1"/>
                <w:sz w:val="20"/>
                <w:szCs w:val="20"/>
              </w:rPr>
              <w:t>hosp</w:t>
            </w:r>
            <w:proofErr w:type="spellEnd"/>
            <w:r w:rsidRPr="005B687B">
              <w:rPr>
                <w:color w:val="000000" w:themeColor="text1"/>
                <w:sz w:val="20"/>
                <w:szCs w:val="20"/>
              </w:rPr>
              <w:t>. ztráty způsobené korozí</w:t>
            </w:r>
          </w:p>
          <w:p w14:paraId="0A27D068" w14:textId="77777777" w:rsidR="00BF1404" w:rsidRPr="005B687B" w:rsidRDefault="00BF1404" w:rsidP="002A4BBE">
            <w:pPr>
              <w:rPr>
                <w:color w:val="000000" w:themeColor="text1"/>
                <w:sz w:val="20"/>
                <w:szCs w:val="20"/>
              </w:rPr>
            </w:pPr>
            <w:r w:rsidRPr="005B687B">
              <w:rPr>
                <w:b/>
                <w:color w:val="000000" w:themeColor="text1"/>
                <w:sz w:val="20"/>
                <w:szCs w:val="20"/>
              </w:rPr>
              <w:t xml:space="preserve">EGS </w:t>
            </w:r>
            <w:r w:rsidRPr="005B687B">
              <w:rPr>
                <w:color w:val="000000" w:themeColor="text1"/>
                <w:sz w:val="20"/>
                <w:szCs w:val="20"/>
              </w:rPr>
              <w:t xml:space="preserve">- výroba </w:t>
            </w:r>
            <w:proofErr w:type="spellStart"/>
            <w:r w:rsidRPr="005B687B">
              <w:rPr>
                <w:color w:val="000000" w:themeColor="text1"/>
                <w:sz w:val="20"/>
                <w:szCs w:val="20"/>
              </w:rPr>
              <w:t>kovů,hydroxidu</w:t>
            </w:r>
            <w:proofErr w:type="spellEnd"/>
            <w:r w:rsidRPr="005B687B">
              <w:rPr>
                <w:color w:val="000000" w:themeColor="text1"/>
                <w:sz w:val="20"/>
                <w:szCs w:val="20"/>
              </w:rPr>
              <w:t xml:space="preserve"> sodného, chlóru elektrolýzou</w:t>
            </w:r>
          </w:p>
          <w:p w14:paraId="3472ECF7" w14:textId="77777777" w:rsidR="00BF1404" w:rsidRPr="005B687B" w:rsidRDefault="00BF1404" w:rsidP="002A4BBE">
            <w:pPr>
              <w:rPr>
                <w:color w:val="000000" w:themeColor="text1"/>
                <w:sz w:val="20"/>
                <w:szCs w:val="20"/>
              </w:rPr>
            </w:pPr>
            <w:r w:rsidRPr="005B687B">
              <w:rPr>
                <w:color w:val="000000" w:themeColor="text1"/>
                <w:sz w:val="20"/>
                <w:szCs w:val="20"/>
              </w:rPr>
              <w:t xml:space="preserve">užití suchého článku, význam akumulátoru u dopravních prostředků </w:t>
            </w:r>
          </w:p>
          <w:p w14:paraId="37F988A3" w14:textId="77777777" w:rsidR="00BF1404" w:rsidRPr="005B687B" w:rsidRDefault="00BF1404" w:rsidP="002A4BBE">
            <w:pPr>
              <w:rPr>
                <w:color w:val="000000" w:themeColor="text1"/>
                <w:sz w:val="20"/>
                <w:szCs w:val="20"/>
              </w:rPr>
            </w:pPr>
          </w:p>
          <w:p w14:paraId="7AFBA4EF" w14:textId="77777777" w:rsidR="00BF1404" w:rsidRPr="005B687B" w:rsidRDefault="00BF1404" w:rsidP="002A4BBE">
            <w:pPr>
              <w:rPr>
                <w:color w:val="000000" w:themeColor="text1"/>
                <w:sz w:val="20"/>
                <w:szCs w:val="20"/>
              </w:rPr>
            </w:pPr>
          </w:p>
          <w:p w14:paraId="22F36F38" w14:textId="77777777" w:rsidR="00BF1404" w:rsidRPr="005B687B" w:rsidRDefault="00BF1404" w:rsidP="002A4BBE">
            <w:pPr>
              <w:rPr>
                <w:color w:val="000000" w:themeColor="text1"/>
                <w:sz w:val="20"/>
                <w:szCs w:val="20"/>
              </w:rPr>
            </w:pPr>
          </w:p>
          <w:p w14:paraId="6FFE7DB3" w14:textId="77777777" w:rsidR="00BF1404" w:rsidRPr="005B687B" w:rsidRDefault="00BF1404" w:rsidP="002A4BBE">
            <w:pPr>
              <w:rPr>
                <w:color w:val="000000" w:themeColor="text1"/>
                <w:sz w:val="20"/>
                <w:szCs w:val="20"/>
              </w:rPr>
            </w:pPr>
          </w:p>
          <w:p w14:paraId="11292B60" w14:textId="77777777" w:rsidR="00BF1404" w:rsidRPr="005B687B" w:rsidRDefault="00BF1404" w:rsidP="002A4BBE">
            <w:pPr>
              <w:rPr>
                <w:color w:val="000000" w:themeColor="text1"/>
                <w:sz w:val="20"/>
                <w:szCs w:val="20"/>
              </w:rPr>
            </w:pPr>
          </w:p>
          <w:p w14:paraId="7371B25A" w14:textId="77777777" w:rsidR="00BF1404" w:rsidRPr="005B687B" w:rsidRDefault="00BF1404" w:rsidP="002A4BBE">
            <w:pPr>
              <w:ind w:left="829" w:hanging="829"/>
              <w:rPr>
                <w:color w:val="000000" w:themeColor="text1"/>
                <w:sz w:val="20"/>
                <w:szCs w:val="20"/>
              </w:rPr>
            </w:pPr>
          </w:p>
        </w:tc>
      </w:tr>
      <w:tr w:rsidR="001C0865" w:rsidRPr="005B687B" w14:paraId="23D5B94F" w14:textId="77777777" w:rsidTr="003A7796">
        <w:trPr>
          <w:trHeight w:val="1440"/>
        </w:trPr>
        <w:tc>
          <w:tcPr>
            <w:tcW w:w="2628" w:type="pct"/>
            <w:gridSpan w:val="5"/>
            <w:vAlign w:val="center"/>
          </w:tcPr>
          <w:p w14:paraId="4224D710" w14:textId="77777777" w:rsidR="001C0865" w:rsidRPr="005B687B" w:rsidRDefault="001C0865" w:rsidP="001C0865">
            <w:pPr>
              <w:jc w:val="center"/>
              <w:rPr>
                <w:b/>
                <w:color w:val="000000" w:themeColor="text1"/>
              </w:rPr>
            </w:pPr>
            <w:r w:rsidRPr="005B687B">
              <w:rPr>
                <w:b/>
                <w:color w:val="000000" w:themeColor="text1"/>
              </w:rPr>
              <w:lastRenderedPageBreak/>
              <w:t>Oblast:</w:t>
            </w:r>
          </w:p>
          <w:p w14:paraId="1A5B4E11" w14:textId="77777777" w:rsidR="001C0865" w:rsidRPr="005B687B" w:rsidRDefault="004D40BB" w:rsidP="001C0865">
            <w:pPr>
              <w:jc w:val="center"/>
              <w:rPr>
                <w:b/>
                <w:color w:val="000000" w:themeColor="text1"/>
              </w:rPr>
            </w:pPr>
            <w:r w:rsidRPr="005B687B">
              <w:rPr>
                <w:b/>
                <w:color w:val="000000" w:themeColor="text1"/>
              </w:rPr>
              <w:t>Člověk a příroda</w:t>
            </w:r>
          </w:p>
        </w:tc>
        <w:tc>
          <w:tcPr>
            <w:tcW w:w="884" w:type="pct"/>
            <w:vAlign w:val="center"/>
          </w:tcPr>
          <w:p w14:paraId="3BCEA011" w14:textId="77777777" w:rsidR="001C0865" w:rsidRPr="005B687B" w:rsidRDefault="001C0865" w:rsidP="002A4BBE">
            <w:pPr>
              <w:jc w:val="center"/>
              <w:rPr>
                <w:b/>
                <w:color w:val="000000" w:themeColor="text1"/>
              </w:rPr>
            </w:pPr>
            <w:r w:rsidRPr="005B687B">
              <w:rPr>
                <w:b/>
                <w:color w:val="000000" w:themeColor="text1"/>
              </w:rPr>
              <w:t>Předmět:</w:t>
            </w:r>
          </w:p>
          <w:p w14:paraId="00DF875E" w14:textId="77777777" w:rsidR="001C0865" w:rsidRPr="005B687B" w:rsidRDefault="001C0865" w:rsidP="002A4BBE">
            <w:pPr>
              <w:jc w:val="center"/>
              <w:rPr>
                <w:b/>
                <w:color w:val="000000" w:themeColor="text1"/>
              </w:rPr>
            </w:pPr>
            <w:r w:rsidRPr="005B687B">
              <w:rPr>
                <w:b/>
                <w:color w:val="000000" w:themeColor="text1"/>
              </w:rPr>
              <w:t>Chemie</w:t>
            </w:r>
          </w:p>
        </w:tc>
        <w:tc>
          <w:tcPr>
            <w:tcW w:w="1488" w:type="pct"/>
            <w:vAlign w:val="center"/>
          </w:tcPr>
          <w:p w14:paraId="1A58D6CD" w14:textId="77777777" w:rsidR="001C0865" w:rsidRPr="005B687B" w:rsidRDefault="001C0865" w:rsidP="002A4BBE">
            <w:pPr>
              <w:jc w:val="center"/>
              <w:rPr>
                <w:b/>
                <w:color w:val="000000" w:themeColor="text1"/>
              </w:rPr>
            </w:pPr>
          </w:p>
          <w:p w14:paraId="5D352C0C" w14:textId="77777777" w:rsidR="001C0865" w:rsidRPr="005B687B" w:rsidRDefault="001C0865" w:rsidP="002A4BBE">
            <w:pPr>
              <w:jc w:val="center"/>
              <w:rPr>
                <w:b/>
                <w:color w:val="000000" w:themeColor="text1"/>
              </w:rPr>
            </w:pPr>
            <w:r w:rsidRPr="005B687B">
              <w:rPr>
                <w:b/>
                <w:color w:val="000000" w:themeColor="text1"/>
              </w:rPr>
              <w:t>Ročník:</w:t>
            </w:r>
          </w:p>
          <w:p w14:paraId="5BE7A8D4" w14:textId="77777777" w:rsidR="001C0865" w:rsidRPr="005B687B" w:rsidRDefault="001C0865" w:rsidP="002A4BBE">
            <w:pPr>
              <w:jc w:val="center"/>
              <w:rPr>
                <w:b/>
                <w:color w:val="000000" w:themeColor="text1"/>
              </w:rPr>
            </w:pPr>
            <w:r w:rsidRPr="005B687B">
              <w:rPr>
                <w:b/>
                <w:color w:val="000000" w:themeColor="text1"/>
              </w:rPr>
              <w:t>9.</w:t>
            </w:r>
          </w:p>
          <w:p w14:paraId="6144B4B7" w14:textId="77777777" w:rsidR="001C0865" w:rsidRPr="005B687B" w:rsidRDefault="001C0865" w:rsidP="002A4BBE">
            <w:pPr>
              <w:jc w:val="center"/>
              <w:rPr>
                <w:b/>
                <w:color w:val="000000" w:themeColor="text1"/>
              </w:rPr>
            </w:pPr>
          </w:p>
        </w:tc>
      </w:tr>
      <w:tr w:rsidR="00BF1404" w:rsidRPr="005B687B" w14:paraId="3EBF85D9" w14:textId="77777777" w:rsidTr="003A7796">
        <w:trPr>
          <w:trHeight w:val="1080"/>
        </w:trPr>
        <w:tc>
          <w:tcPr>
            <w:tcW w:w="1022" w:type="pct"/>
            <w:vAlign w:val="center"/>
          </w:tcPr>
          <w:p w14:paraId="5932C398" w14:textId="77777777" w:rsidR="00BF1404" w:rsidRPr="005B687B" w:rsidRDefault="001C0865" w:rsidP="001C0865">
            <w:pPr>
              <w:jc w:val="center"/>
              <w:rPr>
                <w:color w:val="000000" w:themeColor="text1"/>
                <w:sz w:val="28"/>
                <w:szCs w:val="28"/>
              </w:rPr>
            </w:pPr>
            <w:r w:rsidRPr="005B687B">
              <w:rPr>
                <w:b/>
                <w:color w:val="000000" w:themeColor="text1"/>
              </w:rPr>
              <w:t>Výstupy RVP</w:t>
            </w:r>
          </w:p>
        </w:tc>
        <w:tc>
          <w:tcPr>
            <w:tcW w:w="1606" w:type="pct"/>
            <w:gridSpan w:val="4"/>
            <w:vAlign w:val="center"/>
          </w:tcPr>
          <w:p w14:paraId="0B868B65" w14:textId="77777777" w:rsidR="00BF1404" w:rsidRPr="005B687B" w:rsidRDefault="00BF1404" w:rsidP="002A4BBE">
            <w:pPr>
              <w:jc w:val="center"/>
              <w:rPr>
                <w:color w:val="000000" w:themeColor="text1"/>
              </w:rPr>
            </w:pPr>
          </w:p>
          <w:p w14:paraId="439E47C1" w14:textId="77777777" w:rsidR="00BF1404" w:rsidRPr="005B687B" w:rsidRDefault="001C0865" w:rsidP="002A4BBE">
            <w:pPr>
              <w:jc w:val="center"/>
              <w:rPr>
                <w:b/>
                <w:color w:val="000000" w:themeColor="text1"/>
              </w:rPr>
            </w:pPr>
            <w:r w:rsidRPr="005B687B">
              <w:rPr>
                <w:b/>
                <w:color w:val="000000" w:themeColor="text1"/>
              </w:rPr>
              <w:t>Školní</w:t>
            </w:r>
            <w:r w:rsidR="00BF1404" w:rsidRPr="005B687B">
              <w:rPr>
                <w:b/>
                <w:color w:val="000000" w:themeColor="text1"/>
              </w:rPr>
              <w:t xml:space="preserve"> výstupy:</w:t>
            </w:r>
          </w:p>
          <w:p w14:paraId="2A339B72" w14:textId="77777777" w:rsidR="00BF1404" w:rsidRPr="005B687B" w:rsidRDefault="00BF1404" w:rsidP="002A4BBE">
            <w:pPr>
              <w:jc w:val="center"/>
              <w:rPr>
                <w:b/>
                <w:color w:val="000000" w:themeColor="text1"/>
              </w:rPr>
            </w:pPr>
          </w:p>
          <w:p w14:paraId="18DF2036" w14:textId="77777777" w:rsidR="00BF1404" w:rsidRPr="005B687B" w:rsidRDefault="00BF1404" w:rsidP="002A4BBE">
            <w:pPr>
              <w:jc w:val="center"/>
              <w:rPr>
                <w:b/>
                <w:color w:val="000000" w:themeColor="text1"/>
              </w:rPr>
            </w:pPr>
          </w:p>
          <w:p w14:paraId="42E36925" w14:textId="77777777" w:rsidR="00BF1404" w:rsidRPr="005B687B" w:rsidRDefault="00BF1404" w:rsidP="002A4BBE">
            <w:pPr>
              <w:jc w:val="center"/>
              <w:rPr>
                <w:color w:val="000000" w:themeColor="text1"/>
              </w:rPr>
            </w:pPr>
            <w:r w:rsidRPr="005B687B">
              <w:rPr>
                <w:b/>
                <w:color w:val="000000" w:themeColor="text1"/>
              </w:rPr>
              <w:t>Žák:</w:t>
            </w:r>
          </w:p>
        </w:tc>
        <w:tc>
          <w:tcPr>
            <w:tcW w:w="884" w:type="pct"/>
            <w:vAlign w:val="center"/>
          </w:tcPr>
          <w:p w14:paraId="29458CC1" w14:textId="77777777" w:rsidR="00BF1404" w:rsidRPr="005B687B" w:rsidRDefault="00BF1404" w:rsidP="002A4BBE">
            <w:pPr>
              <w:jc w:val="center"/>
              <w:rPr>
                <w:b/>
                <w:color w:val="000000" w:themeColor="text1"/>
              </w:rPr>
            </w:pPr>
            <w:r w:rsidRPr="005B687B">
              <w:rPr>
                <w:b/>
                <w:color w:val="000000" w:themeColor="text1"/>
              </w:rPr>
              <w:t>Učivo:</w:t>
            </w:r>
          </w:p>
        </w:tc>
        <w:tc>
          <w:tcPr>
            <w:tcW w:w="1488" w:type="pct"/>
            <w:vAlign w:val="center"/>
          </w:tcPr>
          <w:p w14:paraId="6C35998F" w14:textId="77777777" w:rsidR="00BF1404" w:rsidRPr="005B687B" w:rsidRDefault="00BF1404" w:rsidP="002A4BBE">
            <w:pPr>
              <w:jc w:val="center"/>
              <w:rPr>
                <w:b/>
                <w:color w:val="000000" w:themeColor="text1"/>
              </w:rPr>
            </w:pPr>
            <w:r w:rsidRPr="005B687B">
              <w:rPr>
                <w:b/>
                <w:color w:val="000000" w:themeColor="text1"/>
              </w:rPr>
              <w:t xml:space="preserve">Průřezová témata, </w:t>
            </w:r>
          </w:p>
          <w:p w14:paraId="5F50EDCC" w14:textId="77777777" w:rsidR="00BF1404" w:rsidRPr="005B687B" w:rsidRDefault="00BF1404" w:rsidP="002A4BBE">
            <w:pPr>
              <w:jc w:val="center"/>
              <w:rPr>
                <w:b/>
                <w:color w:val="000000" w:themeColor="text1"/>
              </w:rPr>
            </w:pPr>
            <w:r w:rsidRPr="005B687B">
              <w:rPr>
                <w:b/>
                <w:color w:val="000000" w:themeColor="text1"/>
              </w:rPr>
              <w:t>přesahy do jiných předmětů:</w:t>
            </w:r>
          </w:p>
        </w:tc>
      </w:tr>
      <w:tr w:rsidR="00BF1404" w:rsidRPr="005B687B" w14:paraId="66D05DEE" w14:textId="77777777" w:rsidTr="003A7796">
        <w:trPr>
          <w:trHeight w:val="10440"/>
        </w:trPr>
        <w:tc>
          <w:tcPr>
            <w:tcW w:w="1022" w:type="pct"/>
          </w:tcPr>
          <w:p w14:paraId="547EAE65" w14:textId="77777777" w:rsidR="009A19A1" w:rsidRPr="005B687B" w:rsidRDefault="009A19A1" w:rsidP="00F2522D">
            <w:pPr>
              <w:pStyle w:val="Default"/>
              <w:numPr>
                <w:ilvl w:val="0"/>
                <w:numId w:val="189"/>
              </w:numPr>
              <w:tabs>
                <w:tab w:val="clear" w:pos="720"/>
                <w:tab w:val="num" w:pos="0"/>
              </w:tabs>
              <w:ind w:left="187" w:hanging="187"/>
              <w:rPr>
                <w:color w:val="000000" w:themeColor="text1"/>
                <w:sz w:val="18"/>
                <w:szCs w:val="18"/>
              </w:rPr>
            </w:pPr>
            <w:r w:rsidRPr="005B687B">
              <w:rPr>
                <w:bCs/>
                <w:iCs/>
                <w:color w:val="000000" w:themeColor="text1"/>
                <w:sz w:val="20"/>
                <w:szCs w:val="20"/>
              </w:rPr>
              <w:t>rozliší nejjednodušší uhlovodíky, uvede jejich zdroje, vlastnosti a použití</w:t>
            </w:r>
            <w:r w:rsidRPr="005B687B">
              <w:rPr>
                <w:bCs/>
                <w:iCs/>
                <w:color w:val="000000" w:themeColor="text1"/>
                <w:sz w:val="18"/>
                <w:szCs w:val="18"/>
              </w:rPr>
              <w:t xml:space="preserve"> </w:t>
            </w:r>
          </w:p>
          <w:p w14:paraId="1AF54D5B" w14:textId="77777777" w:rsidR="009A19A1" w:rsidRPr="005B687B" w:rsidRDefault="009A19A1" w:rsidP="00F2522D">
            <w:pPr>
              <w:pStyle w:val="Default"/>
              <w:numPr>
                <w:ilvl w:val="0"/>
                <w:numId w:val="190"/>
              </w:numPr>
              <w:tabs>
                <w:tab w:val="clear" w:pos="720"/>
                <w:tab w:val="num" w:pos="0"/>
              </w:tabs>
              <w:ind w:left="187" w:hanging="187"/>
              <w:rPr>
                <w:color w:val="000000" w:themeColor="text1"/>
                <w:sz w:val="20"/>
                <w:szCs w:val="20"/>
              </w:rPr>
            </w:pPr>
            <w:r w:rsidRPr="005B687B">
              <w:rPr>
                <w:bCs/>
                <w:iCs/>
                <w:color w:val="000000" w:themeColor="text1"/>
                <w:sz w:val="20"/>
                <w:szCs w:val="20"/>
              </w:rPr>
              <w:t xml:space="preserve">zhodnotí užívání </w:t>
            </w:r>
          </w:p>
          <w:p w14:paraId="4FA56EC7" w14:textId="77777777" w:rsidR="009A19A1" w:rsidRPr="005B687B" w:rsidRDefault="009A19A1" w:rsidP="00F2522D">
            <w:pPr>
              <w:pStyle w:val="Default"/>
              <w:numPr>
                <w:ilvl w:val="0"/>
                <w:numId w:val="190"/>
              </w:numPr>
              <w:tabs>
                <w:tab w:val="clear" w:pos="720"/>
                <w:tab w:val="num" w:pos="0"/>
              </w:tabs>
              <w:ind w:left="187" w:hanging="187"/>
              <w:rPr>
                <w:color w:val="000000" w:themeColor="text1"/>
                <w:sz w:val="20"/>
                <w:szCs w:val="20"/>
              </w:rPr>
            </w:pPr>
            <w:r w:rsidRPr="005B687B">
              <w:rPr>
                <w:bCs/>
                <w:iCs/>
                <w:color w:val="000000" w:themeColor="text1"/>
                <w:sz w:val="20"/>
                <w:szCs w:val="20"/>
              </w:rPr>
              <w:t xml:space="preserve">fosilních paliv a vyráběných paliv jako zdrojů energie a uvede příklady produktů průmyslového zpracování ropy </w:t>
            </w:r>
          </w:p>
          <w:p w14:paraId="1897B684" w14:textId="77777777" w:rsidR="009A19A1" w:rsidRPr="005B687B" w:rsidRDefault="009A19A1" w:rsidP="009A19A1">
            <w:pPr>
              <w:pStyle w:val="Default"/>
              <w:tabs>
                <w:tab w:val="num" w:pos="0"/>
              </w:tabs>
              <w:ind w:left="187"/>
              <w:rPr>
                <w:color w:val="000000" w:themeColor="text1"/>
                <w:sz w:val="20"/>
                <w:szCs w:val="20"/>
              </w:rPr>
            </w:pPr>
          </w:p>
          <w:p w14:paraId="0F41A0DA" w14:textId="77777777" w:rsidR="00BF1404" w:rsidRPr="005B687B" w:rsidRDefault="009A19A1" w:rsidP="009A19A1">
            <w:pPr>
              <w:rPr>
                <w:color w:val="000000" w:themeColor="text1"/>
              </w:rPr>
            </w:pPr>
            <w:r w:rsidRPr="005B687B">
              <w:rPr>
                <w:bCs/>
                <w:iCs/>
                <w:color w:val="000000" w:themeColor="text1"/>
                <w:sz w:val="20"/>
                <w:szCs w:val="20"/>
              </w:rPr>
              <w:t xml:space="preserve">rozliší vybrané deriváty uhlovodíků, uvede jejich zdroje, vlastnosti a použití </w:t>
            </w:r>
          </w:p>
        </w:tc>
        <w:tc>
          <w:tcPr>
            <w:tcW w:w="1606" w:type="pct"/>
            <w:gridSpan w:val="4"/>
          </w:tcPr>
          <w:p w14:paraId="63C475D4" w14:textId="77777777" w:rsidR="00BF1404" w:rsidRPr="005B687B" w:rsidRDefault="00BF1404" w:rsidP="002A4BBE">
            <w:pPr>
              <w:rPr>
                <w:color w:val="000000" w:themeColor="text1"/>
                <w:sz w:val="20"/>
                <w:szCs w:val="20"/>
              </w:rPr>
            </w:pPr>
            <w:r w:rsidRPr="005B687B">
              <w:rPr>
                <w:color w:val="000000" w:themeColor="text1"/>
                <w:sz w:val="20"/>
                <w:szCs w:val="20"/>
              </w:rPr>
              <w:t xml:space="preserve">- zapisuje vzorce alkanů, alkenů, alkinů, cykloalkanů, </w:t>
            </w:r>
            <w:proofErr w:type="spellStart"/>
            <w:r w:rsidRPr="005B687B">
              <w:rPr>
                <w:color w:val="000000" w:themeColor="text1"/>
                <w:sz w:val="20"/>
                <w:szCs w:val="20"/>
              </w:rPr>
              <w:t>arenů</w:t>
            </w:r>
            <w:proofErr w:type="spellEnd"/>
          </w:p>
          <w:p w14:paraId="02E92D6C" w14:textId="77777777" w:rsidR="00BF1404" w:rsidRPr="005B687B" w:rsidRDefault="00BF1404" w:rsidP="002A4BBE">
            <w:pPr>
              <w:rPr>
                <w:color w:val="000000" w:themeColor="text1"/>
                <w:sz w:val="20"/>
                <w:szCs w:val="20"/>
              </w:rPr>
            </w:pPr>
            <w:r w:rsidRPr="005B687B">
              <w:rPr>
                <w:color w:val="000000" w:themeColor="text1"/>
                <w:sz w:val="20"/>
                <w:szCs w:val="20"/>
              </w:rPr>
              <w:t>- popisuje výskyt, vlastnosti a použití</w:t>
            </w:r>
          </w:p>
          <w:p w14:paraId="46802ED3" w14:textId="77777777" w:rsidR="00BF1404" w:rsidRPr="005B687B" w:rsidRDefault="00BF1404" w:rsidP="002A4BBE">
            <w:pPr>
              <w:rPr>
                <w:color w:val="000000" w:themeColor="text1"/>
                <w:sz w:val="20"/>
                <w:szCs w:val="20"/>
              </w:rPr>
            </w:pPr>
            <w:r w:rsidRPr="005B687B">
              <w:rPr>
                <w:color w:val="000000" w:themeColor="text1"/>
                <w:sz w:val="20"/>
                <w:szCs w:val="20"/>
              </w:rPr>
              <w:t xml:space="preserve">- zapisuje </w:t>
            </w:r>
            <w:proofErr w:type="spellStart"/>
            <w:r w:rsidRPr="005B687B">
              <w:rPr>
                <w:color w:val="000000" w:themeColor="text1"/>
                <w:sz w:val="20"/>
                <w:szCs w:val="20"/>
              </w:rPr>
              <w:t>chem</w:t>
            </w:r>
            <w:proofErr w:type="spellEnd"/>
            <w:r w:rsidRPr="005B687B">
              <w:rPr>
                <w:color w:val="000000" w:themeColor="text1"/>
                <w:sz w:val="20"/>
                <w:szCs w:val="20"/>
              </w:rPr>
              <w:t>. rovnicí spalování některých uhlovodíků</w:t>
            </w:r>
          </w:p>
          <w:p w14:paraId="3E911D09" w14:textId="77777777" w:rsidR="00BF1404" w:rsidRPr="005B687B" w:rsidRDefault="00BF1404" w:rsidP="002A4BBE">
            <w:pPr>
              <w:rPr>
                <w:color w:val="000000" w:themeColor="text1"/>
                <w:sz w:val="20"/>
                <w:szCs w:val="20"/>
              </w:rPr>
            </w:pPr>
            <w:r w:rsidRPr="005B687B">
              <w:rPr>
                <w:color w:val="000000" w:themeColor="text1"/>
                <w:sz w:val="20"/>
                <w:szCs w:val="20"/>
              </w:rPr>
              <w:t>- uvádí základní frakce ropy a jejich využití</w:t>
            </w:r>
          </w:p>
          <w:p w14:paraId="6013BE94" w14:textId="77777777" w:rsidR="00BF1404" w:rsidRPr="005B687B" w:rsidRDefault="00BF1404" w:rsidP="002A4BBE">
            <w:pPr>
              <w:rPr>
                <w:color w:val="000000" w:themeColor="text1"/>
                <w:sz w:val="20"/>
                <w:szCs w:val="20"/>
              </w:rPr>
            </w:pPr>
            <w:r w:rsidRPr="005B687B">
              <w:rPr>
                <w:color w:val="000000" w:themeColor="text1"/>
                <w:sz w:val="20"/>
                <w:szCs w:val="20"/>
              </w:rPr>
              <w:t>- vyjmenuje fosilní a vyráběná paliva</w:t>
            </w:r>
          </w:p>
          <w:p w14:paraId="70832B93" w14:textId="77777777" w:rsidR="00BF1404" w:rsidRPr="005B687B" w:rsidRDefault="00BF1404" w:rsidP="002A4BBE">
            <w:pPr>
              <w:rPr>
                <w:color w:val="000000" w:themeColor="text1"/>
                <w:sz w:val="20"/>
                <w:szCs w:val="20"/>
              </w:rPr>
            </w:pPr>
            <w:r w:rsidRPr="005B687B">
              <w:rPr>
                <w:color w:val="000000" w:themeColor="text1"/>
                <w:sz w:val="20"/>
                <w:szCs w:val="20"/>
              </w:rPr>
              <w:t>- vysvětlí výhřevnost</w:t>
            </w:r>
          </w:p>
          <w:p w14:paraId="732B913F" w14:textId="77777777" w:rsidR="00BF1404" w:rsidRPr="005B687B" w:rsidRDefault="00BF1404" w:rsidP="002A4BBE">
            <w:pPr>
              <w:rPr>
                <w:color w:val="000000" w:themeColor="text1"/>
                <w:sz w:val="20"/>
                <w:szCs w:val="20"/>
              </w:rPr>
            </w:pPr>
            <w:r w:rsidRPr="005B687B">
              <w:rPr>
                <w:color w:val="000000" w:themeColor="text1"/>
                <w:sz w:val="20"/>
                <w:szCs w:val="20"/>
              </w:rPr>
              <w:t>- vysvětlí význam katalyzátorů u automobilů</w:t>
            </w:r>
          </w:p>
          <w:p w14:paraId="69701EFC" w14:textId="77777777" w:rsidR="00BF1404" w:rsidRPr="005B687B" w:rsidRDefault="00BF1404" w:rsidP="002A4BBE">
            <w:pPr>
              <w:rPr>
                <w:color w:val="000000" w:themeColor="text1"/>
                <w:sz w:val="20"/>
                <w:szCs w:val="20"/>
              </w:rPr>
            </w:pPr>
            <w:r w:rsidRPr="005B687B">
              <w:rPr>
                <w:color w:val="000000" w:themeColor="text1"/>
                <w:sz w:val="20"/>
                <w:szCs w:val="20"/>
              </w:rPr>
              <w:t>- popíše oktanové číslo</w:t>
            </w:r>
          </w:p>
          <w:p w14:paraId="0D61A88E" w14:textId="77777777" w:rsidR="00BF1404" w:rsidRPr="005B687B" w:rsidRDefault="00BF1404" w:rsidP="002A4BBE">
            <w:pPr>
              <w:rPr>
                <w:color w:val="000000" w:themeColor="text1"/>
                <w:sz w:val="20"/>
                <w:szCs w:val="20"/>
              </w:rPr>
            </w:pPr>
            <w:r w:rsidRPr="005B687B">
              <w:rPr>
                <w:color w:val="000000" w:themeColor="text1"/>
                <w:sz w:val="20"/>
                <w:szCs w:val="20"/>
              </w:rPr>
              <w:t>- ovládá pojmy a vzorce styren, dieny, karbonizace, krakování, termochemické reakce, molární teplo</w:t>
            </w:r>
          </w:p>
          <w:p w14:paraId="768BFE7D" w14:textId="77777777" w:rsidR="00BF1404" w:rsidRPr="005B687B" w:rsidRDefault="00BF1404" w:rsidP="002A4BBE">
            <w:pPr>
              <w:ind w:left="470" w:hanging="360"/>
              <w:rPr>
                <w:color w:val="000000" w:themeColor="text1"/>
                <w:sz w:val="20"/>
                <w:szCs w:val="20"/>
              </w:rPr>
            </w:pPr>
          </w:p>
          <w:p w14:paraId="73AEF65F" w14:textId="77777777" w:rsidR="00BF1404" w:rsidRPr="005B687B" w:rsidRDefault="00BF1404" w:rsidP="002A4BBE">
            <w:pPr>
              <w:rPr>
                <w:color w:val="000000" w:themeColor="text1"/>
                <w:sz w:val="20"/>
                <w:szCs w:val="20"/>
              </w:rPr>
            </w:pPr>
            <w:r w:rsidRPr="005B687B">
              <w:rPr>
                <w:color w:val="000000" w:themeColor="text1"/>
                <w:sz w:val="20"/>
                <w:szCs w:val="20"/>
              </w:rPr>
              <w:t>- umí vzorce halogenderivátů karbonylových sloučenin, karboxylových kyselin,</w:t>
            </w:r>
          </w:p>
          <w:p w14:paraId="1A2E892F" w14:textId="77777777" w:rsidR="00BF1404" w:rsidRPr="005B687B" w:rsidRDefault="00BF1404" w:rsidP="002A4BBE">
            <w:pPr>
              <w:rPr>
                <w:color w:val="000000" w:themeColor="text1"/>
                <w:sz w:val="20"/>
                <w:szCs w:val="20"/>
              </w:rPr>
            </w:pPr>
            <w:r w:rsidRPr="005B687B">
              <w:rPr>
                <w:color w:val="000000" w:themeColor="text1"/>
                <w:sz w:val="20"/>
                <w:szCs w:val="20"/>
              </w:rPr>
              <w:t>- uvádí jejich vlastnosti a použití</w:t>
            </w:r>
          </w:p>
          <w:p w14:paraId="06518E7E" w14:textId="77777777" w:rsidR="00BF1404" w:rsidRPr="005B687B" w:rsidRDefault="00BF1404" w:rsidP="002A4BBE">
            <w:pPr>
              <w:rPr>
                <w:color w:val="000000" w:themeColor="text1"/>
                <w:sz w:val="20"/>
                <w:szCs w:val="20"/>
              </w:rPr>
            </w:pPr>
            <w:r w:rsidRPr="005B687B">
              <w:rPr>
                <w:color w:val="000000" w:themeColor="text1"/>
                <w:sz w:val="20"/>
                <w:szCs w:val="20"/>
              </w:rPr>
              <w:t>- rozeznává esterifikaci</w:t>
            </w:r>
          </w:p>
          <w:p w14:paraId="01D43704" w14:textId="77777777" w:rsidR="00BF1404" w:rsidRPr="005B687B" w:rsidRDefault="00BF1404" w:rsidP="002A4BBE">
            <w:pPr>
              <w:rPr>
                <w:color w:val="000000" w:themeColor="text1"/>
                <w:sz w:val="20"/>
                <w:szCs w:val="20"/>
              </w:rPr>
            </w:pPr>
            <w:r w:rsidRPr="005B687B">
              <w:rPr>
                <w:color w:val="000000" w:themeColor="text1"/>
                <w:sz w:val="20"/>
                <w:szCs w:val="20"/>
              </w:rPr>
              <w:t>- popisuje zdroje, vlastnosti a rozdělení tuků</w:t>
            </w:r>
          </w:p>
          <w:p w14:paraId="454F539E" w14:textId="77777777" w:rsidR="00BF1404" w:rsidRPr="005B687B" w:rsidRDefault="00BF1404" w:rsidP="002A4BBE">
            <w:pPr>
              <w:rPr>
                <w:color w:val="000000" w:themeColor="text1"/>
                <w:sz w:val="20"/>
                <w:szCs w:val="20"/>
              </w:rPr>
            </w:pPr>
            <w:r w:rsidRPr="005B687B">
              <w:rPr>
                <w:color w:val="000000" w:themeColor="text1"/>
                <w:sz w:val="20"/>
                <w:szCs w:val="20"/>
              </w:rPr>
              <w:t>- umí vyjádřit složení mýdel, uvést výhody a nevýhody v domácnosti</w:t>
            </w:r>
          </w:p>
          <w:p w14:paraId="0F47B2F7" w14:textId="77777777" w:rsidR="00BF1404" w:rsidRPr="005B687B" w:rsidRDefault="00BF1404" w:rsidP="002A4BBE">
            <w:pPr>
              <w:rPr>
                <w:color w:val="000000" w:themeColor="text1"/>
                <w:sz w:val="20"/>
                <w:szCs w:val="20"/>
              </w:rPr>
            </w:pPr>
          </w:p>
          <w:p w14:paraId="4CA95AB0" w14:textId="77777777" w:rsidR="00BF1404" w:rsidRPr="005B687B" w:rsidRDefault="00BF1404" w:rsidP="002A4BBE">
            <w:pPr>
              <w:rPr>
                <w:color w:val="000000" w:themeColor="text1"/>
                <w:sz w:val="20"/>
                <w:szCs w:val="20"/>
              </w:rPr>
            </w:pPr>
            <w:r w:rsidRPr="005B687B">
              <w:rPr>
                <w:color w:val="000000" w:themeColor="text1"/>
                <w:sz w:val="20"/>
                <w:szCs w:val="20"/>
              </w:rPr>
              <w:t xml:space="preserve">- umí uvést reaktanty, produkty a podmínky průběhu fotosyntézy </w:t>
            </w:r>
          </w:p>
          <w:p w14:paraId="1808EB2E" w14:textId="77777777" w:rsidR="00BF1404" w:rsidRPr="005B687B" w:rsidRDefault="00BF1404" w:rsidP="002A4BBE">
            <w:pPr>
              <w:rPr>
                <w:color w:val="000000" w:themeColor="text1"/>
                <w:sz w:val="20"/>
                <w:szCs w:val="20"/>
              </w:rPr>
            </w:pPr>
            <w:r w:rsidRPr="005B687B">
              <w:rPr>
                <w:color w:val="000000" w:themeColor="text1"/>
                <w:sz w:val="20"/>
                <w:szCs w:val="20"/>
              </w:rPr>
              <w:t>- popisuje vznik zdroje, vlastnosti a rozdělení sacharidů</w:t>
            </w:r>
          </w:p>
        </w:tc>
        <w:tc>
          <w:tcPr>
            <w:tcW w:w="884" w:type="pct"/>
          </w:tcPr>
          <w:p w14:paraId="29330400" w14:textId="77777777" w:rsidR="00BF1404" w:rsidRPr="005B687B" w:rsidRDefault="00BF1404" w:rsidP="002A4BBE">
            <w:pPr>
              <w:rPr>
                <w:color w:val="000000" w:themeColor="text1"/>
                <w:sz w:val="20"/>
                <w:szCs w:val="20"/>
              </w:rPr>
            </w:pPr>
            <w:r w:rsidRPr="005B687B">
              <w:rPr>
                <w:b/>
                <w:color w:val="000000" w:themeColor="text1"/>
                <w:sz w:val="20"/>
                <w:szCs w:val="20"/>
              </w:rPr>
              <w:t xml:space="preserve"> </w:t>
            </w:r>
            <w:r w:rsidRPr="005B687B">
              <w:rPr>
                <w:color w:val="000000" w:themeColor="text1"/>
                <w:sz w:val="20"/>
                <w:szCs w:val="20"/>
              </w:rPr>
              <w:t>Uhlovodíky</w:t>
            </w:r>
          </w:p>
          <w:p w14:paraId="252D47FF" w14:textId="77777777" w:rsidR="00BF1404" w:rsidRPr="005B687B" w:rsidRDefault="00BF1404" w:rsidP="002A4BBE">
            <w:pPr>
              <w:tabs>
                <w:tab w:val="num" w:pos="480"/>
              </w:tabs>
              <w:rPr>
                <w:color w:val="000000" w:themeColor="text1"/>
                <w:sz w:val="20"/>
                <w:szCs w:val="20"/>
              </w:rPr>
            </w:pPr>
            <w:r w:rsidRPr="005B687B">
              <w:rPr>
                <w:b/>
                <w:color w:val="000000" w:themeColor="text1"/>
                <w:sz w:val="20"/>
                <w:szCs w:val="20"/>
              </w:rPr>
              <w:t xml:space="preserve"> </w:t>
            </w:r>
          </w:p>
          <w:p w14:paraId="552FCCDD" w14:textId="77777777" w:rsidR="00BF1404" w:rsidRPr="005B687B" w:rsidRDefault="00BF1404" w:rsidP="002A4BBE">
            <w:pPr>
              <w:rPr>
                <w:color w:val="000000" w:themeColor="text1"/>
                <w:sz w:val="20"/>
                <w:szCs w:val="20"/>
              </w:rPr>
            </w:pPr>
          </w:p>
          <w:p w14:paraId="25D32236" w14:textId="77777777" w:rsidR="00BF1404" w:rsidRPr="005B687B" w:rsidRDefault="00BF1404" w:rsidP="002A4BBE">
            <w:pPr>
              <w:rPr>
                <w:color w:val="000000" w:themeColor="text1"/>
                <w:sz w:val="20"/>
                <w:szCs w:val="20"/>
              </w:rPr>
            </w:pPr>
          </w:p>
          <w:p w14:paraId="2FD448FC" w14:textId="77777777" w:rsidR="00BF1404" w:rsidRPr="005B687B" w:rsidRDefault="00BF1404" w:rsidP="002A4BBE">
            <w:pPr>
              <w:rPr>
                <w:color w:val="000000" w:themeColor="text1"/>
                <w:sz w:val="20"/>
                <w:szCs w:val="20"/>
              </w:rPr>
            </w:pPr>
          </w:p>
          <w:p w14:paraId="7E00BD71" w14:textId="77777777" w:rsidR="00BF1404" w:rsidRPr="005B687B" w:rsidRDefault="00BF1404" w:rsidP="002A4BBE">
            <w:pPr>
              <w:rPr>
                <w:color w:val="000000" w:themeColor="text1"/>
                <w:sz w:val="20"/>
                <w:szCs w:val="20"/>
              </w:rPr>
            </w:pPr>
          </w:p>
          <w:p w14:paraId="7D708658" w14:textId="77777777" w:rsidR="00BF1404" w:rsidRPr="005B687B" w:rsidRDefault="00BF1404" w:rsidP="002A4BBE">
            <w:pPr>
              <w:rPr>
                <w:color w:val="000000" w:themeColor="text1"/>
                <w:sz w:val="20"/>
                <w:szCs w:val="20"/>
              </w:rPr>
            </w:pPr>
          </w:p>
          <w:p w14:paraId="60DEC631" w14:textId="77777777" w:rsidR="00BF1404" w:rsidRPr="005B687B" w:rsidRDefault="00BF1404" w:rsidP="002A4BBE">
            <w:pPr>
              <w:rPr>
                <w:color w:val="000000" w:themeColor="text1"/>
                <w:sz w:val="20"/>
                <w:szCs w:val="20"/>
              </w:rPr>
            </w:pPr>
          </w:p>
          <w:p w14:paraId="5D66391D" w14:textId="77777777" w:rsidR="00BF1404" w:rsidRPr="005B687B" w:rsidRDefault="00BF1404" w:rsidP="002A4BBE">
            <w:pPr>
              <w:rPr>
                <w:color w:val="000000" w:themeColor="text1"/>
                <w:sz w:val="20"/>
                <w:szCs w:val="20"/>
              </w:rPr>
            </w:pPr>
          </w:p>
          <w:p w14:paraId="35A9FC48" w14:textId="77777777" w:rsidR="00BF1404" w:rsidRPr="005B687B" w:rsidRDefault="00BF1404" w:rsidP="002A4BBE">
            <w:pPr>
              <w:rPr>
                <w:color w:val="000000" w:themeColor="text1"/>
                <w:sz w:val="20"/>
                <w:szCs w:val="20"/>
              </w:rPr>
            </w:pPr>
          </w:p>
          <w:p w14:paraId="55401B77" w14:textId="77777777" w:rsidR="00BF1404" w:rsidRPr="005B687B" w:rsidRDefault="00BF1404" w:rsidP="002A4BBE">
            <w:pPr>
              <w:rPr>
                <w:color w:val="000000" w:themeColor="text1"/>
                <w:sz w:val="20"/>
                <w:szCs w:val="20"/>
              </w:rPr>
            </w:pPr>
          </w:p>
          <w:p w14:paraId="176A7EBF" w14:textId="77777777" w:rsidR="00BF1404" w:rsidRPr="005B687B" w:rsidRDefault="00BF1404" w:rsidP="002A4BBE">
            <w:pPr>
              <w:rPr>
                <w:color w:val="000000" w:themeColor="text1"/>
                <w:sz w:val="20"/>
                <w:szCs w:val="20"/>
              </w:rPr>
            </w:pPr>
          </w:p>
          <w:p w14:paraId="6B8D290B" w14:textId="77777777" w:rsidR="00BF1404" w:rsidRPr="005B687B" w:rsidRDefault="00BF1404" w:rsidP="002A4BBE">
            <w:pPr>
              <w:rPr>
                <w:color w:val="000000" w:themeColor="text1"/>
                <w:sz w:val="20"/>
                <w:szCs w:val="20"/>
              </w:rPr>
            </w:pPr>
          </w:p>
          <w:p w14:paraId="216C8C06" w14:textId="77777777" w:rsidR="00BF1404" w:rsidRPr="005B687B" w:rsidRDefault="00BF1404" w:rsidP="002A4BBE">
            <w:pPr>
              <w:rPr>
                <w:color w:val="000000" w:themeColor="text1"/>
                <w:sz w:val="20"/>
                <w:szCs w:val="20"/>
              </w:rPr>
            </w:pPr>
          </w:p>
          <w:p w14:paraId="5C4493ED" w14:textId="77777777" w:rsidR="00BF1404" w:rsidRPr="005B687B" w:rsidRDefault="00BF1404" w:rsidP="002A4BBE">
            <w:pPr>
              <w:rPr>
                <w:color w:val="000000" w:themeColor="text1"/>
                <w:sz w:val="20"/>
                <w:szCs w:val="20"/>
              </w:rPr>
            </w:pPr>
          </w:p>
          <w:p w14:paraId="4DEBCB74" w14:textId="77777777" w:rsidR="00BF1404" w:rsidRPr="005B687B" w:rsidRDefault="00BF1404" w:rsidP="002A4BBE">
            <w:pPr>
              <w:rPr>
                <w:color w:val="000000" w:themeColor="text1"/>
                <w:sz w:val="20"/>
                <w:szCs w:val="20"/>
              </w:rPr>
            </w:pPr>
          </w:p>
          <w:p w14:paraId="69E9119B" w14:textId="77777777" w:rsidR="00BF1404" w:rsidRPr="005B687B" w:rsidRDefault="00BF1404" w:rsidP="002A4BBE">
            <w:pPr>
              <w:rPr>
                <w:color w:val="000000" w:themeColor="text1"/>
                <w:sz w:val="20"/>
                <w:szCs w:val="20"/>
              </w:rPr>
            </w:pPr>
          </w:p>
          <w:p w14:paraId="2D5559CD" w14:textId="77777777" w:rsidR="00BF1404" w:rsidRPr="005B687B" w:rsidRDefault="00BF1404" w:rsidP="002A4BBE">
            <w:pPr>
              <w:rPr>
                <w:color w:val="000000" w:themeColor="text1"/>
                <w:sz w:val="20"/>
                <w:szCs w:val="20"/>
              </w:rPr>
            </w:pPr>
          </w:p>
          <w:p w14:paraId="3E62D5EE" w14:textId="77777777" w:rsidR="00BF1404" w:rsidRPr="005B687B" w:rsidRDefault="00BF1404" w:rsidP="002A4BBE">
            <w:pPr>
              <w:rPr>
                <w:color w:val="000000" w:themeColor="text1"/>
                <w:sz w:val="20"/>
                <w:szCs w:val="20"/>
              </w:rPr>
            </w:pPr>
          </w:p>
          <w:p w14:paraId="70B5D7BC" w14:textId="77777777" w:rsidR="00BF1404" w:rsidRPr="005B687B" w:rsidRDefault="00BF1404" w:rsidP="002A4BBE">
            <w:pPr>
              <w:rPr>
                <w:color w:val="000000" w:themeColor="text1"/>
                <w:sz w:val="20"/>
                <w:szCs w:val="20"/>
              </w:rPr>
            </w:pPr>
          </w:p>
          <w:p w14:paraId="0B22440E" w14:textId="77777777" w:rsidR="00BF1404" w:rsidRPr="005B687B" w:rsidRDefault="00BF1404" w:rsidP="002A4BBE">
            <w:pPr>
              <w:rPr>
                <w:color w:val="000000" w:themeColor="text1"/>
                <w:sz w:val="20"/>
                <w:szCs w:val="20"/>
              </w:rPr>
            </w:pPr>
            <w:r w:rsidRPr="005B687B">
              <w:rPr>
                <w:color w:val="000000" w:themeColor="text1"/>
                <w:sz w:val="20"/>
                <w:szCs w:val="20"/>
              </w:rPr>
              <w:t>Deriváty uhlovodíků</w:t>
            </w:r>
          </w:p>
          <w:p w14:paraId="3C999132" w14:textId="77777777" w:rsidR="00BF1404" w:rsidRPr="005B687B" w:rsidRDefault="00BF1404" w:rsidP="002A4BBE">
            <w:pPr>
              <w:rPr>
                <w:color w:val="000000" w:themeColor="text1"/>
                <w:sz w:val="20"/>
                <w:szCs w:val="20"/>
              </w:rPr>
            </w:pPr>
          </w:p>
          <w:p w14:paraId="6A640946" w14:textId="77777777" w:rsidR="00BF1404" w:rsidRPr="005B687B" w:rsidRDefault="00BF1404" w:rsidP="002A4BBE">
            <w:pPr>
              <w:rPr>
                <w:color w:val="000000" w:themeColor="text1"/>
                <w:sz w:val="20"/>
                <w:szCs w:val="20"/>
              </w:rPr>
            </w:pPr>
          </w:p>
          <w:p w14:paraId="1AC4A1AB" w14:textId="77777777" w:rsidR="00BF1404" w:rsidRPr="005B687B" w:rsidRDefault="00BF1404" w:rsidP="002A4BBE">
            <w:pPr>
              <w:rPr>
                <w:color w:val="000000" w:themeColor="text1"/>
                <w:sz w:val="20"/>
                <w:szCs w:val="20"/>
              </w:rPr>
            </w:pPr>
          </w:p>
          <w:p w14:paraId="047ACB6E" w14:textId="77777777" w:rsidR="00BF1404" w:rsidRPr="005B687B" w:rsidRDefault="00BF1404" w:rsidP="002A4BBE">
            <w:pPr>
              <w:rPr>
                <w:color w:val="000000" w:themeColor="text1"/>
                <w:sz w:val="20"/>
                <w:szCs w:val="20"/>
              </w:rPr>
            </w:pPr>
          </w:p>
          <w:p w14:paraId="75DAF82D" w14:textId="77777777" w:rsidR="00BF1404" w:rsidRPr="005B687B" w:rsidRDefault="00BF1404" w:rsidP="002A4BBE">
            <w:pPr>
              <w:rPr>
                <w:color w:val="000000" w:themeColor="text1"/>
                <w:sz w:val="20"/>
                <w:szCs w:val="20"/>
              </w:rPr>
            </w:pPr>
          </w:p>
          <w:p w14:paraId="6C6FBF8B" w14:textId="77777777" w:rsidR="00BF1404" w:rsidRPr="005B687B" w:rsidRDefault="00BF1404" w:rsidP="002A4BBE">
            <w:pPr>
              <w:rPr>
                <w:color w:val="000000" w:themeColor="text1"/>
                <w:sz w:val="20"/>
                <w:szCs w:val="20"/>
              </w:rPr>
            </w:pPr>
          </w:p>
          <w:p w14:paraId="1614389A" w14:textId="77777777" w:rsidR="00BF1404" w:rsidRPr="005B687B" w:rsidRDefault="00BF1404" w:rsidP="002A4BBE">
            <w:pPr>
              <w:rPr>
                <w:color w:val="000000" w:themeColor="text1"/>
                <w:sz w:val="20"/>
                <w:szCs w:val="20"/>
              </w:rPr>
            </w:pPr>
          </w:p>
          <w:p w14:paraId="20CC1E39" w14:textId="77777777" w:rsidR="00BF1404" w:rsidRPr="005B687B" w:rsidRDefault="00BF1404" w:rsidP="002A4BBE">
            <w:pPr>
              <w:rPr>
                <w:color w:val="000000" w:themeColor="text1"/>
                <w:sz w:val="20"/>
                <w:szCs w:val="20"/>
              </w:rPr>
            </w:pPr>
          </w:p>
          <w:p w14:paraId="51B045FA" w14:textId="77777777" w:rsidR="00BF1404" w:rsidRPr="005B687B" w:rsidRDefault="00BF1404" w:rsidP="002A4BBE">
            <w:pPr>
              <w:rPr>
                <w:color w:val="000000" w:themeColor="text1"/>
                <w:sz w:val="20"/>
                <w:szCs w:val="20"/>
              </w:rPr>
            </w:pPr>
          </w:p>
          <w:p w14:paraId="7279566B" w14:textId="77777777" w:rsidR="00BF1404" w:rsidRPr="005B687B" w:rsidRDefault="00BF1404" w:rsidP="002A4BBE">
            <w:pPr>
              <w:rPr>
                <w:color w:val="000000" w:themeColor="text1"/>
                <w:sz w:val="20"/>
                <w:szCs w:val="20"/>
              </w:rPr>
            </w:pPr>
          </w:p>
          <w:p w14:paraId="33F53577" w14:textId="77777777" w:rsidR="00BF1404" w:rsidRPr="005B687B" w:rsidRDefault="00BF1404" w:rsidP="002A4BBE">
            <w:pPr>
              <w:rPr>
                <w:color w:val="000000" w:themeColor="text1"/>
                <w:sz w:val="20"/>
                <w:szCs w:val="20"/>
              </w:rPr>
            </w:pPr>
          </w:p>
          <w:p w14:paraId="6110F3F7" w14:textId="77777777" w:rsidR="00BF1404" w:rsidRPr="005B687B" w:rsidRDefault="00BF1404" w:rsidP="002A4BBE">
            <w:pPr>
              <w:rPr>
                <w:color w:val="000000" w:themeColor="text1"/>
                <w:sz w:val="20"/>
                <w:szCs w:val="20"/>
              </w:rPr>
            </w:pPr>
            <w:r w:rsidRPr="005B687B">
              <w:rPr>
                <w:color w:val="000000" w:themeColor="text1"/>
                <w:sz w:val="20"/>
                <w:szCs w:val="20"/>
              </w:rPr>
              <w:t>Přírodní sloučeniny</w:t>
            </w:r>
          </w:p>
          <w:p w14:paraId="626C2D7C" w14:textId="77777777" w:rsidR="00BF1404" w:rsidRPr="005B687B" w:rsidRDefault="00BF1404" w:rsidP="002A4BBE">
            <w:pPr>
              <w:rPr>
                <w:color w:val="000000" w:themeColor="text1"/>
                <w:sz w:val="20"/>
                <w:szCs w:val="20"/>
              </w:rPr>
            </w:pPr>
          </w:p>
        </w:tc>
        <w:tc>
          <w:tcPr>
            <w:tcW w:w="1488" w:type="pct"/>
          </w:tcPr>
          <w:p w14:paraId="6B19D752" w14:textId="77777777" w:rsidR="00BF1404" w:rsidRPr="005B687B" w:rsidRDefault="00BF1404" w:rsidP="002A4BBE">
            <w:pPr>
              <w:rPr>
                <w:color w:val="000000" w:themeColor="text1"/>
                <w:sz w:val="20"/>
                <w:szCs w:val="20"/>
              </w:rPr>
            </w:pPr>
            <w:r w:rsidRPr="005B687B">
              <w:rPr>
                <w:color w:val="000000" w:themeColor="text1"/>
                <w:sz w:val="20"/>
                <w:szCs w:val="20"/>
              </w:rPr>
              <w:t>PŘ</w:t>
            </w:r>
          </w:p>
          <w:p w14:paraId="5966467F" w14:textId="77777777" w:rsidR="00BF1404" w:rsidRPr="005B687B" w:rsidRDefault="00BF1404" w:rsidP="002A4BBE">
            <w:pPr>
              <w:rPr>
                <w:color w:val="000000" w:themeColor="text1"/>
                <w:sz w:val="20"/>
                <w:szCs w:val="20"/>
              </w:rPr>
            </w:pPr>
            <w:r w:rsidRPr="005B687B">
              <w:rPr>
                <w:b/>
                <w:color w:val="000000" w:themeColor="text1"/>
                <w:sz w:val="20"/>
                <w:szCs w:val="20"/>
              </w:rPr>
              <w:t xml:space="preserve">OSV </w:t>
            </w:r>
            <w:r w:rsidRPr="005B687B">
              <w:rPr>
                <w:color w:val="000000" w:themeColor="text1"/>
                <w:sz w:val="20"/>
                <w:szCs w:val="20"/>
              </w:rPr>
              <w:t xml:space="preserve">- osobnostní rozvoj, sebepoznání, zodpovědnost za </w:t>
            </w:r>
            <w:proofErr w:type="spellStart"/>
            <w:r w:rsidRPr="005B687B">
              <w:rPr>
                <w:color w:val="000000" w:themeColor="text1"/>
                <w:sz w:val="20"/>
                <w:szCs w:val="20"/>
              </w:rPr>
              <w:t>bezp</w:t>
            </w:r>
            <w:proofErr w:type="spellEnd"/>
            <w:r w:rsidRPr="005B687B">
              <w:rPr>
                <w:color w:val="000000" w:themeColor="text1"/>
                <w:sz w:val="20"/>
                <w:szCs w:val="20"/>
              </w:rPr>
              <w:t>. práci s topnými plyny a palivy</w:t>
            </w:r>
          </w:p>
          <w:p w14:paraId="43AB4A95" w14:textId="77777777" w:rsidR="00BF1404" w:rsidRPr="005B687B" w:rsidRDefault="00BF1404" w:rsidP="002A4BBE">
            <w:pPr>
              <w:rPr>
                <w:color w:val="000000" w:themeColor="text1"/>
                <w:sz w:val="20"/>
                <w:szCs w:val="20"/>
              </w:rPr>
            </w:pPr>
            <w:r w:rsidRPr="005B687B">
              <w:rPr>
                <w:b/>
                <w:color w:val="000000" w:themeColor="text1"/>
                <w:sz w:val="20"/>
                <w:szCs w:val="20"/>
              </w:rPr>
              <w:t xml:space="preserve">EGS </w:t>
            </w:r>
            <w:r w:rsidRPr="005B687B">
              <w:rPr>
                <w:color w:val="000000" w:themeColor="text1"/>
                <w:sz w:val="20"/>
                <w:szCs w:val="20"/>
              </w:rPr>
              <w:t>- pohonné látky pro automobilový průmysl</w:t>
            </w:r>
          </w:p>
          <w:p w14:paraId="1D5904CE" w14:textId="77777777" w:rsidR="00BF1404" w:rsidRPr="005B687B" w:rsidRDefault="00BF1404" w:rsidP="002A4BBE">
            <w:pPr>
              <w:rPr>
                <w:color w:val="000000" w:themeColor="text1"/>
                <w:sz w:val="20"/>
                <w:szCs w:val="20"/>
              </w:rPr>
            </w:pPr>
            <w:r w:rsidRPr="005B687B">
              <w:rPr>
                <w:b/>
                <w:color w:val="000000" w:themeColor="text1"/>
                <w:sz w:val="20"/>
                <w:szCs w:val="20"/>
              </w:rPr>
              <w:t xml:space="preserve">MDV </w:t>
            </w:r>
            <w:r w:rsidRPr="005B687B">
              <w:rPr>
                <w:color w:val="000000" w:themeColor="text1"/>
                <w:sz w:val="20"/>
                <w:szCs w:val="20"/>
              </w:rPr>
              <w:t xml:space="preserve">- fungování a vliv médií ve spol., </w:t>
            </w:r>
            <w:proofErr w:type="spellStart"/>
            <w:r w:rsidRPr="005B687B">
              <w:rPr>
                <w:color w:val="000000" w:themeColor="text1"/>
                <w:sz w:val="20"/>
                <w:szCs w:val="20"/>
              </w:rPr>
              <w:t>inf</w:t>
            </w:r>
            <w:proofErr w:type="spellEnd"/>
            <w:r w:rsidRPr="005B687B">
              <w:rPr>
                <w:color w:val="000000" w:themeColor="text1"/>
                <w:sz w:val="20"/>
                <w:szCs w:val="20"/>
              </w:rPr>
              <w:t>. o konfliktech a agresi některých států snažících se získat území s výskytem ložisek ropy a zem. plynu</w:t>
            </w:r>
          </w:p>
          <w:p w14:paraId="7B1A2208" w14:textId="77777777" w:rsidR="00BF1404" w:rsidRPr="005B687B" w:rsidRDefault="00BF1404" w:rsidP="002A4BBE">
            <w:pPr>
              <w:rPr>
                <w:color w:val="000000" w:themeColor="text1"/>
                <w:sz w:val="20"/>
                <w:szCs w:val="20"/>
              </w:rPr>
            </w:pPr>
            <w:r w:rsidRPr="005B687B">
              <w:rPr>
                <w:b/>
                <w:color w:val="000000" w:themeColor="text1"/>
                <w:sz w:val="20"/>
                <w:szCs w:val="20"/>
              </w:rPr>
              <w:t xml:space="preserve">EV </w:t>
            </w:r>
            <w:r w:rsidRPr="005B687B">
              <w:rPr>
                <w:color w:val="000000" w:themeColor="text1"/>
                <w:sz w:val="20"/>
                <w:szCs w:val="20"/>
              </w:rPr>
              <w:t>- vztah člověka k prostředí, požáry, havárie, spalování, výfukové plyny, bezolovnatý benzín, bionafta</w:t>
            </w:r>
          </w:p>
          <w:p w14:paraId="34988CE3" w14:textId="77777777" w:rsidR="00BF1404" w:rsidRPr="005B687B" w:rsidRDefault="00BF1404" w:rsidP="002A4BBE">
            <w:pPr>
              <w:rPr>
                <w:color w:val="000000" w:themeColor="text1"/>
                <w:sz w:val="20"/>
                <w:szCs w:val="20"/>
              </w:rPr>
            </w:pPr>
            <w:r w:rsidRPr="005B687B">
              <w:rPr>
                <w:color w:val="000000" w:themeColor="text1"/>
                <w:sz w:val="20"/>
                <w:szCs w:val="20"/>
              </w:rPr>
              <w:t>Opak. CH 8 destilace</w:t>
            </w:r>
          </w:p>
          <w:p w14:paraId="5B619D3B" w14:textId="77777777" w:rsidR="00BF1404" w:rsidRPr="005B687B" w:rsidRDefault="00BF1404" w:rsidP="002A4BBE">
            <w:pPr>
              <w:rPr>
                <w:b/>
                <w:color w:val="000000" w:themeColor="text1"/>
                <w:sz w:val="20"/>
                <w:szCs w:val="20"/>
              </w:rPr>
            </w:pPr>
          </w:p>
          <w:p w14:paraId="4AD9C630" w14:textId="77777777" w:rsidR="00BF1404" w:rsidRPr="005B687B" w:rsidRDefault="00BF1404" w:rsidP="002A4BBE">
            <w:pPr>
              <w:rPr>
                <w:color w:val="000000" w:themeColor="text1"/>
                <w:sz w:val="20"/>
                <w:szCs w:val="20"/>
              </w:rPr>
            </w:pPr>
            <w:r w:rsidRPr="005B687B">
              <w:rPr>
                <w:b/>
                <w:color w:val="000000" w:themeColor="text1"/>
                <w:sz w:val="20"/>
                <w:szCs w:val="20"/>
              </w:rPr>
              <w:t xml:space="preserve">OSV </w:t>
            </w:r>
            <w:r w:rsidRPr="005B687B">
              <w:rPr>
                <w:color w:val="000000" w:themeColor="text1"/>
                <w:sz w:val="20"/>
                <w:szCs w:val="20"/>
              </w:rPr>
              <w:t>- seberegulace, kreativita,  zodpovědnost při práci s deriváty uhlovodíků, rozpouštědla, ředidla barvy, poškozování zdraví alkoholem, nebezpečí závislosti</w:t>
            </w:r>
          </w:p>
          <w:p w14:paraId="1F94EC8B" w14:textId="77777777" w:rsidR="00BF1404" w:rsidRPr="005B687B" w:rsidRDefault="00BF1404" w:rsidP="002A4BBE">
            <w:pPr>
              <w:rPr>
                <w:color w:val="000000" w:themeColor="text1"/>
                <w:sz w:val="20"/>
                <w:szCs w:val="20"/>
              </w:rPr>
            </w:pPr>
            <w:r w:rsidRPr="005B687B">
              <w:rPr>
                <w:b/>
                <w:color w:val="000000" w:themeColor="text1"/>
                <w:sz w:val="20"/>
                <w:szCs w:val="20"/>
              </w:rPr>
              <w:t xml:space="preserve">EV, EGS </w:t>
            </w:r>
            <w:r w:rsidRPr="005B687B">
              <w:rPr>
                <w:color w:val="000000" w:themeColor="text1"/>
                <w:sz w:val="20"/>
                <w:szCs w:val="20"/>
              </w:rPr>
              <w:t>- problémy ŽP, lid. aktivity, znečištění ŽP, poškození ozónové vrstvy</w:t>
            </w:r>
          </w:p>
          <w:p w14:paraId="2F434074" w14:textId="77777777" w:rsidR="00BF1404" w:rsidRPr="005B687B" w:rsidRDefault="00BF1404" w:rsidP="002A4BBE">
            <w:pPr>
              <w:rPr>
                <w:color w:val="000000" w:themeColor="text1"/>
                <w:sz w:val="20"/>
                <w:szCs w:val="20"/>
              </w:rPr>
            </w:pPr>
            <w:r w:rsidRPr="005B687B">
              <w:rPr>
                <w:b/>
                <w:color w:val="000000" w:themeColor="text1"/>
                <w:sz w:val="20"/>
                <w:szCs w:val="20"/>
              </w:rPr>
              <w:t xml:space="preserve">VDO </w:t>
            </w:r>
            <w:r w:rsidRPr="005B687B">
              <w:rPr>
                <w:color w:val="000000" w:themeColor="text1"/>
                <w:sz w:val="20"/>
                <w:szCs w:val="20"/>
              </w:rPr>
              <w:t xml:space="preserve">- občan, spol., stát, zákony o výdeji, prodeji alkoholu </w:t>
            </w:r>
          </w:p>
          <w:p w14:paraId="420C5F35" w14:textId="77777777" w:rsidR="00BF1404" w:rsidRPr="005B687B" w:rsidRDefault="00BF1404" w:rsidP="002A4BBE">
            <w:pPr>
              <w:rPr>
                <w:color w:val="000000" w:themeColor="text1"/>
                <w:sz w:val="20"/>
                <w:szCs w:val="20"/>
              </w:rPr>
            </w:pPr>
            <w:r w:rsidRPr="005B687B">
              <w:rPr>
                <w:b/>
                <w:color w:val="000000" w:themeColor="text1"/>
                <w:sz w:val="20"/>
                <w:szCs w:val="20"/>
              </w:rPr>
              <w:t xml:space="preserve">EV,EGS </w:t>
            </w:r>
            <w:r w:rsidRPr="005B687B">
              <w:rPr>
                <w:color w:val="000000" w:themeColor="text1"/>
                <w:sz w:val="20"/>
                <w:szCs w:val="20"/>
              </w:rPr>
              <w:t>- vztah člověka a prostředí, svět a Evropa,  tropické deštné pralesy a mikroorganismy žijící na hladinách vod oceánů</w:t>
            </w:r>
          </w:p>
          <w:p w14:paraId="6FAD4F84" w14:textId="77777777" w:rsidR="00BF1404" w:rsidRPr="005B687B" w:rsidRDefault="00BF1404" w:rsidP="002A4BBE">
            <w:pPr>
              <w:rPr>
                <w:color w:val="000000" w:themeColor="text1"/>
                <w:sz w:val="20"/>
                <w:szCs w:val="20"/>
              </w:rPr>
            </w:pPr>
          </w:p>
        </w:tc>
      </w:tr>
      <w:tr w:rsidR="00895194" w:rsidRPr="005B687B" w14:paraId="27C9C9D9" w14:textId="77777777" w:rsidTr="003A7796">
        <w:trPr>
          <w:trHeight w:val="1440"/>
        </w:trPr>
        <w:tc>
          <w:tcPr>
            <w:tcW w:w="2628" w:type="pct"/>
            <w:gridSpan w:val="5"/>
            <w:vAlign w:val="center"/>
          </w:tcPr>
          <w:p w14:paraId="62B071B7" w14:textId="77777777" w:rsidR="00895194" w:rsidRPr="005B687B" w:rsidRDefault="00895194" w:rsidP="00895194">
            <w:pPr>
              <w:jc w:val="center"/>
              <w:rPr>
                <w:b/>
                <w:color w:val="000000" w:themeColor="text1"/>
              </w:rPr>
            </w:pPr>
            <w:r w:rsidRPr="005B687B">
              <w:rPr>
                <w:b/>
                <w:color w:val="000000" w:themeColor="text1"/>
              </w:rPr>
              <w:lastRenderedPageBreak/>
              <w:t>Oblast:</w:t>
            </w:r>
          </w:p>
          <w:p w14:paraId="260755CB" w14:textId="77777777" w:rsidR="00895194" w:rsidRPr="005B687B" w:rsidRDefault="004D40BB" w:rsidP="00895194">
            <w:pPr>
              <w:jc w:val="center"/>
              <w:rPr>
                <w:b/>
                <w:color w:val="000000" w:themeColor="text1"/>
              </w:rPr>
            </w:pPr>
            <w:r w:rsidRPr="005B687B">
              <w:rPr>
                <w:b/>
                <w:color w:val="000000" w:themeColor="text1"/>
              </w:rPr>
              <w:t>Člověk a příroda</w:t>
            </w:r>
          </w:p>
        </w:tc>
        <w:tc>
          <w:tcPr>
            <w:tcW w:w="884" w:type="pct"/>
            <w:vAlign w:val="center"/>
          </w:tcPr>
          <w:p w14:paraId="02731E32" w14:textId="77777777" w:rsidR="00895194" w:rsidRPr="005B687B" w:rsidRDefault="00895194" w:rsidP="002A4BBE">
            <w:pPr>
              <w:jc w:val="center"/>
              <w:rPr>
                <w:b/>
                <w:color w:val="000000" w:themeColor="text1"/>
              </w:rPr>
            </w:pPr>
            <w:r w:rsidRPr="005B687B">
              <w:rPr>
                <w:b/>
                <w:color w:val="000000" w:themeColor="text1"/>
              </w:rPr>
              <w:t>Předmět:</w:t>
            </w:r>
          </w:p>
          <w:p w14:paraId="155A28A7" w14:textId="77777777" w:rsidR="00895194" w:rsidRPr="005B687B" w:rsidRDefault="00895194" w:rsidP="002A4BBE">
            <w:pPr>
              <w:jc w:val="center"/>
              <w:rPr>
                <w:b/>
                <w:color w:val="000000" w:themeColor="text1"/>
              </w:rPr>
            </w:pPr>
            <w:r w:rsidRPr="005B687B">
              <w:rPr>
                <w:b/>
                <w:color w:val="000000" w:themeColor="text1"/>
              </w:rPr>
              <w:t>Chemie</w:t>
            </w:r>
          </w:p>
        </w:tc>
        <w:tc>
          <w:tcPr>
            <w:tcW w:w="1488" w:type="pct"/>
            <w:vAlign w:val="center"/>
          </w:tcPr>
          <w:p w14:paraId="3ED642E5" w14:textId="77777777" w:rsidR="00895194" w:rsidRPr="005B687B" w:rsidRDefault="00895194" w:rsidP="002A4BBE">
            <w:pPr>
              <w:jc w:val="center"/>
              <w:rPr>
                <w:b/>
                <w:color w:val="000000" w:themeColor="text1"/>
              </w:rPr>
            </w:pPr>
          </w:p>
          <w:p w14:paraId="3CD12CD3" w14:textId="77777777" w:rsidR="00895194" w:rsidRPr="005B687B" w:rsidRDefault="00895194" w:rsidP="002A4BBE">
            <w:pPr>
              <w:jc w:val="center"/>
              <w:rPr>
                <w:b/>
                <w:color w:val="000000" w:themeColor="text1"/>
              </w:rPr>
            </w:pPr>
            <w:r w:rsidRPr="005B687B">
              <w:rPr>
                <w:b/>
                <w:color w:val="000000" w:themeColor="text1"/>
              </w:rPr>
              <w:t>Ročník:</w:t>
            </w:r>
          </w:p>
          <w:p w14:paraId="3FB16821" w14:textId="77777777" w:rsidR="00895194" w:rsidRPr="005B687B" w:rsidRDefault="00895194" w:rsidP="002A4BBE">
            <w:pPr>
              <w:jc w:val="center"/>
              <w:rPr>
                <w:b/>
                <w:color w:val="000000" w:themeColor="text1"/>
              </w:rPr>
            </w:pPr>
            <w:r w:rsidRPr="005B687B">
              <w:rPr>
                <w:b/>
                <w:color w:val="000000" w:themeColor="text1"/>
              </w:rPr>
              <w:t>9.</w:t>
            </w:r>
          </w:p>
          <w:p w14:paraId="13F48CC9" w14:textId="77777777" w:rsidR="00895194" w:rsidRPr="005B687B" w:rsidRDefault="00895194" w:rsidP="002A4BBE">
            <w:pPr>
              <w:jc w:val="center"/>
              <w:rPr>
                <w:b/>
                <w:color w:val="000000" w:themeColor="text1"/>
              </w:rPr>
            </w:pPr>
          </w:p>
        </w:tc>
      </w:tr>
      <w:tr w:rsidR="00BF1404" w:rsidRPr="005B687B" w14:paraId="04F138E3" w14:textId="77777777" w:rsidTr="003A7796">
        <w:trPr>
          <w:trHeight w:val="1080"/>
        </w:trPr>
        <w:tc>
          <w:tcPr>
            <w:tcW w:w="1022" w:type="pct"/>
            <w:vAlign w:val="center"/>
          </w:tcPr>
          <w:p w14:paraId="0351409C" w14:textId="77777777" w:rsidR="00BF1404" w:rsidRPr="005B687B" w:rsidRDefault="00895194" w:rsidP="00895194">
            <w:pPr>
              <w:jc w:val="center"/>
              <w:rPr>
                <w:color w:val="000000" w:themeColor="text1"/>
                <w:sz w:val="28"/>
                <w:szCs w:val="28"/>
              </w:rPr>
            </w:pPr>
            <w:r w:rsidRPr="005B687B">
              <w:rPr>
                <w:b/>
                <w:color w:val="000000" w:themeColor="text1"/>
              </w:rPr>
              <w:t>Výstupy RVP</w:t>
            </w:r>
          </w:p>
        </w:tc>
        <w:tc>
          <w:tcPr>
            <w:tcW w:w="1606" w:type="pct"/>
            <w:gridSpan w:val="4"/>
            <w:vAlign w:val="center"/>
          </w:tcPr>
          <w:p w14:paraId="5F284BAE" w14:textId="77777777" w:rsidR="00BF1404" w:rsidRPr="005B687B" w:rsidRDefault="00BF1404" w:rsidP="002A4BBE">
            <w:pPr>
              <w:jc w:val="center"/>
              <w:rPr>
                <w:color w:val="000000" w:themeColor="text1"/>
              </w:rPr>
            </w:pPr>
          </w:p>
          <w:p w14:paraId="27EC3618" w14:textId="77777777" w:rsidR="00BF1404" w:rsidRPr="005B687B" w:rsidRDefault="00AF3FD6" w:rsidP="002A4BBE">
            <w:pPr>
              <w:jc w:val="center"/>
              <w:rPr>
                <w:b/>
                <w:color w:val="000000" w:themeColor="text1"/>
              </w:rPr>
            </w:pPr>
            <w:r w:rsidRPr="005B687B">
              <w:rPr>
                <w:b/>
                <w:color w:val="000000" w:themeColor="text1"/>
              </w:rPr>
              <w:t>Školní</w:t>
            </w:r>
            <w:r w:rsidR="00BF1404" w:rsidRPr="005B687B">
              <w:rPr>
                <w:b/>
                <w:color w:val="000000" w:themeColor="text1"/>
              </w:rPr>
              <w:t xml:space="preserve"> výstupy:</w:t>
            </w:r>
          </w:p>
          <w:p w14:paraId="2BE40612" w14:textId="77777777" w:rsidR="00BF1404" w:rsidRPr="005B687B" w:rsidRDefault="00BF1404" w:rsidP="002A4BBE">
            <w:pPr>
              <w:jc w:val="center"/>
              <w:rPr>
                <w:b/>
                <w:color w:val="000000" w:themeColor="text1"/>
              </w:rPr>
            </w:pPr>
          </w:p>
          <w:p w14:paraId="65C9A1BA" w14:textId="77777777" w:rsidR="00BF1404" w:rsidRPr="005B687B" w:rsidRDefault="00BF1404" w:rsidP="002A4BBE">
            <w:pPr>
              <w:jc w:val="center"/>
              <w:rPr>
                <w:b/>
                <w:color w:val="000000" w:themeColor="text1"/>
              </w:rPr>
            </w:pPr>
          </w:p>
          <w:p w14:paraId="034E3776" w14:textId="77777777" w:rsidR="00BF1404" w:rsidRPr="005B687B" w:rsidRDefault="00BF1404" w:rsidP="002A4BBE">
            <w:pPr>
              <w:jc w:val="center"/>
              <w:rPr>
                <w:color w:val="000000" w:themeColor="text1"/>
              </w:rPr>
            </w:pPr>
            <w:r w:rsidRPr="005B687B">
              <w:rPr>
                <w:b/>
                <w:color w:val="000000" w:themeColor="text1"/>
              </w:rPr>
              <w:t>Žák:</w:t>
            </w:r>
          </w:p>
        </w:tc>
        <w:tc>
          <w:tcPr>
            <w:tcW w:w="884" w:type="pct"/>
            <w:vAlign w:val="center"/>
          </w:tcPr>
          <w:p w14:paraId="6AB26A01" w14:textId="77777777" w:rsidR="00BF1404" w:rsidRPr="005B687B" w:rsidRDefault="00BF1404" w:rsidP="002A4BBE">
            <w:pPr>
              <w:jc w:val="center"/>
              <w:rPr>
                <w:b/>
                <w:color w:val="000000" w:themeColor="text1"/>
              </w:rPr>
            </w:pPr>
            <w:r w:rsidRPr="005B687B">
              <w:rPr>
                <w:b/>
                <w:color w:val="000000" w:themeColor="text1"/>
              </w:rPr>
              <w:t>Učivo:</w:t>
            </w:r>
          </w:p>
        </w:tc>
        <w:tc>
          <w:tcPr>
            <w:tcW w:w="1488" w:type="pct"/>
            <w:vAlign w:val="center"/>
          </w:tcPr>
          <w:p w14:paraId="599994C9" w14:textId="77777777" w:rsidR="00BF1404" w:rsidRPr="005B687B" w:rsidRDefault="00BF1404" w:rsidP="002A4BBE">
            <w:pPr>
              <w:jc w:val="center"/>
              <w:rPr>
                <w:b/>
                <w:color w:val="000000" w:themeColor="text1"/>
              </w:rPr>
            </w:pPr>
            <w:r w:rsidRPr="005B687B">
              <w:rPr>
                <w:b/>
                <w:color w:val="000000" w:themeColor="text1"/>
              </w:rPr>
              <w:t xml:space="preserve">Průřezová témata, </w:t>
            </w:r>
          </w:p>
          <w:p w14:paraId="73EDCD7D" w14:textId="77777777" w:rsidR="00BF1404" w:rsidRPr="005B687B" w:rsidRDefault="00BF1404" w:rsidP="002A4BBE">
            <w:pPr>
              <w:jc w:val="center"/>
              <w:rPr>
                <w:b/>
                <w:color w:val="000000" w:themeColor="text1"/>
              </w:rPr>
            </w:pPr>
            <w:r w:rsidRPr="005B687B">
              <w:rPr>
                <w:b/>
                <w:color w:val="000000" w:themeColor="text1"/>
              </w:rPr>
              <w:t>přesahy do jiných předmětů:</w:t>
            </w:r>
          </w:p>
        </w:tc>
      </w:tr>
      <w:tr w:rsidR="00BF1404" w:rsidRPr="005B687B" w14:paraId="0D527C45" w14:textId="77777777" w:rsidTr="003A7796">
        <w:trPr>
          <w:trHeight w:val="10440"/>
        </w:trPr>
        <w:tc>
          <w:tcPr>
            <w:tcW w:w="1022" w:type="pct"/>
          </w:tcPr>
          <w:p w14:paraId="35201556" w14:textId="77777777" w:rsidR="00634582" w:rsidRPr="005B687B" w:rsidRDefault="00634582" w:rsidP="00634582">
            <w:pPr>
              <w:pStyle w:val="Default"/>
              <w:spacing w:before="20" w:after="120"/>
              <w:rPr>
                <w:color w:val="000000" w:themeColor="text1"/>
                <w:sz w:val="20"/>
                <w:szCs w:val="20"/>
              </w:rPr>
            </w:pPr>
            <w:r w:rsidRPr="005B687B">
              <w:rPr>
                <w:color w:val="000000" w:themeColor="text1"/>
              </w:rPr>
              <w:t xml:space="preserve">- </w:t>
            </w:r>
            <w:r w:rsidRPr="005B687B">
              <w:rPr>
                <w:bCs/>
                <w:iCs/>
                <w:color w:val="000000" w:themeColor="text1"/>
                <w:sz w:val="20"/>
                <w:szCs w:val="20"/>
              </w:rPr>
              <w:t xml:space="preserve">uvede příklady zdrojů bílkovin, tuků, sacharidů a vitaminů </w:t>
            </w:r>
          </w:p>
          <w:p w14:paraId="2ADF58EA" w14:textId="77777777" w:rsidR="00634582" w:rsidRPr="005B687B" w:rsidRDefault="00634582" w:rsidP="00634582">
            <w:pPr>
              <w:pStyle w:val="Default"/>
              <w:tabs>
                <w:tab w:val="num" w:pos="0"/>
              </w:tabs>
              <w:ind w:left="187" w:hanging="187"/>
              <w:rPr>
                <w:color w:val="000000" w:themeColor="text1"/>
                <w:sz w:val="20"/>
                <w:szCs w:val="20"/>
              </w:rPr>
            </w:pPr>
          </w:p>
          <w:p w14:paraId="5562C639" w14:textId="77777777" w:rsidR="00634582" w:rsidRPr="005B687B" w:rsidRDefault="00634582" w:rsidP="00F2522D">
            <w:pPr>
              <w:pStyle w:val="Default"/>
              <w:numPr>
                <w:ilvl w:val="0"/>
                <w:numId w:val="191"/>
              </w:numPr>
              <w:tabs>
                <w:tab w:val="clear" w:pos="720"/>
                <w:tab w:val="num" w:pos="0"/>
              </w:tabs>
              <w:spacing w:before="20" w:after="120"/>
              <w:ind w:left="187" w:hanging="187"/>
              <w:rPr>
                <w:color w:val="000000" w:themeColor="text1"/>
                <w:sz w:val="20"/>
                <w:szCs w:val="20"/>
              </w:rPr>
            </w:pPr>
            <w:r w:rsidRPr="005B687B">
              <w:rPr>
                <w:bCs/>
                <w:iCs/>
                <w:color w:val="000000" w:themeColor="text1"/>
                <w:sz w:val="20"/>
                <w:szCs w:val="20"/>
              </w:rPr>
              <w:t xml:space="preserve">orientuje se v přípravě a využívání různých látek v praxi a jejich vlivech na životní prostředí a zdraví člověka </w:t>
            </w:r>
          </w:p>
          <w:p w14:paraId="495B61E8" w14:textId="77777777" w:rsidR="00634582" w:rsidRPr="005B687B" w:rsidRDefault="00634582" w:rsidP="00634582">
            <w:pPr>
              <w:pStyle w:val="Default"/>
              <w:tabs>
                <w:tab w:val="num" w:pos="0"/>
              </w:tabs>
              <w:ind w:left="187" w:hanging="187"/>
              <w:rPr>
                <w:color w:val="000000" w:themeColor="text1"/>
                <w:sz w:val="20"/>
                <w:szCs w:val="20"/>
              </w:rPr>
            </w:pPr>
          </w:p>
          <w:p w14:paraId="51C7DC05" w14:textId="77777777" w:rsidR="00634582" w:rsidRPr="005B687B" w:rsidRDefault="00634582" w:rsidP="00F2522D">
            <w:pPr>
              <w:pStyle w:val="Default"/>
              <w:numPr>
                <w:ilvl w:val="0"/>
                <w:numId w:val="191"/>
              </w:numPr>
              <w:tabs>
                <w:tab w:val="clear" w:pos="720"/>
                <w:tab w:val="num" w:pos="0"/>
              </w:tabs>
              <w:ind w:left="187" w:hanging="187"/>
              <w:rPr>
                <w:color w:val="000000" w:themeColor="text1"/>
                <w:sz w:val="20"/>
                <w:szCs w:val="20"/>
              </w:rPr>
            </w:pPr>
            <w:r w:rsidRPr="005B687B">
              <w:rPr>
                <w:bCs/>
                <w:iCs/>
                <w:color w:val="000000" w:themeColor="text1"/>
                <w:sz w:val="20"/>
                <w:szCs w:val="20"/>
              </w:rPr>
              <w:t xml:space="preserve">aplikuje znalosti o principech hašení požárů na řešení modelových situací z praxe </w:t>
            </w:r>
          </w:p>
          <w:p w14:paraId="7B508461" w14:textId="77777777" w:rsidR="00BF1404" w:rsidRPr="005B687B" w:rsidRDefault="00BF1404" w:rsidP="00634582">
            <w:pPr>
              <w:rPr>
                <w:color w:val="000000" w:themeColor="text1"/>
              </w:rPr>
            </w:pPr>
          </w:p>
        </w:tc>
        <w:tc>
          <w:tcPr>
            <w:tcW w:w="1606" w:type="pct"/>
            <w:gridSpan w:val="4"/>
          </w:tcPr>
          <w:p w14:paraId="5AF371E6" w14:textId="77777777" w:rsidR="00BF1404" w:rsidRPr="005B687B" w:rsidRDefault="00BF1404" w:rsidP="002A4BBE">
            <w:pPr>
              <w:rPr>
                <w:color w:val="000000" w:themeColor="text1"/>
                <w:sz w:val="20"/>
                <w:szCs w:val="20"/>
              </w:rPr>
            </w:pPr>
            <w:r w:rsidRPr="005B687B">
              <w:rPr>
                <w:color w:val="000000" w:themeColor="text1"/>
                <w:sz w:val="20"/>
                <w:szCs w:val="20"/>
              </w:rPr>
              <w:t>- umí pojmenovat zdroje bílkovin, jejich rozdělení a začlenění do stravy</w:t>
            </w:r>
          </w:p>
          <w:p w14:paraId="48657DB7" w14:textId="77777777" w:rsidR="00BF1404" w:rsidRPr="005B687B" w:rsidRDefault="00BF1404" w:rsidP="002A4BBE">
            <w:pPr>
              <w:rPr>
                <w:color w:val="000000" w:themeColor="text1"/>
                <w:sz w:val="20"/>
                <w:szCs w:val="20"/>
              </w:rPr>
            </w:pPr>
            <w:r w:rsidRPr="005B687B">
              <w:rPr>
                <w:color w:val="000000" w:themeColor="text1"/>
                <w:sz w:val="20"/>
                <w:szCs w:val="20"/>
              </w:rPr>
              <w:t>- zná nukleové kyseliny, enzymy, vitamíny a hormony</w:t>
            </w:r>
          </w:p>
          <w:p w14:paraId="7894A44D" w14:textId="77777777" w:rsidR="00BF1404" w:rsidRPr="005B687B" w:rsidRDefault="00BF1404" w:rsidP="002A4BBE">
            <w:pPr>
              <w:rPr>
                <w:color w:val="000000" w:themeColor="text1"/>
                <w:sz w:val="20"/>
                <w:szCs w:val="20"/>
              </w:rPr>
            </w:pPr>
          </w:p>
          <w:p w14:paraId="79702178" w14:textId="77777777" w:rsidR="00BF1404" w:rsidRPr="005B687B" w:rsidRDefault="00BF1404" w:rsidP="002A4BBE">
            <w:pPr>
              <w:rPr>
                <w:color w:val="000000" w:themeColor="text1"/>
                <w:sz w:val="20"/>
                <w:szCs w:val="20"/>
              </w:rPr>
            </w:pPr>
          </w:p>
          <w:p w14:paraId="5DC0F067" w14:textId="77777777" w:rsidR="00BF1404" w:rsidRPr="005B687B" w:rsidRDefault="00BF1404" w:rsidP="002A4BBE">
            <w:pPr>
              <w:rPr>
                <w:color w:val="000000" w:themeColor="text1"/>
                <w:sz w:val="20"/>
                <w:szCs w:val="20"/>
              </w:rPr>
            </w:pPr>
            <w:r w:rsidRPr="005B687B">
              <w:rPr>
                <w:color w:val="000000" w:themeColor="text1"/>
                <w:sz w:val="20"/>
                <w:szCs w:val="20"/>
              </w:rPr>
              <w:t>- umí vysvětlit pojem polymerace, polymer, monomer, makromolekula</w:t>
            </w:r>
          </w:p>
          <w:p w14:paraId="4DD38A57" w14:textId="77777777" w:rsidR="00BF1404" w:rsidRPr="005B687B" w:rsidRDefault="00BF1404" w:rsidP="002A4BBE">
            <w:pPr>
              <w:rPr>
                <w:color w:val="000000" w:themeColor="text1"/>
                <w:sz w:val="20"/>
                <w:szCs w:val="20"/>
              </w:rPr>
            </w:pPr>
            <w:r w:rsidRPr="005B687B">
              <w:rPr>
                <w:color w:val="000000" w:themeColor="text1"/>
                <w:sz w:val="20"/>
                <w:szCs w:val="20"/>
              </w:rPr>
              <w:t>- vyjmenuje příklady plastů a syntetických vláken, polyethylen, PVC, polystyren, teflon, plexisklo, celuloid, silon, polyester</w:t>
            </w:r>
          </w:p>
          <w:p w14:paraId="476F0D29" w14:textId="77777777" w:rsidR="00BF1404" w:rsidRPr="005B687B" w:rsidRDefault="00BF1404" w:rsidP="002A4BBE">
            <w:pPr>
              <w:rPr>
                <w:color w:val="000000" w:themeColor="text1"/>
                <w:sz w:val="20"/>
                <w:szCs w:val="20"/>
              </w:rPr>
            </w:pPr>
            <w:r w:rsidRPr="005B687B">
              <w:rPr>
                <w:color w:val="000000" w:themeColor="text1"/>
                <w:sz w:val="20"/>
                <w:szCs w:val="20"/>
              </w:rPr>
              <w:t xml:space="preserve">- umí jejich vlastnosti a použití  </w:t>
            </w:r>
          </w:p>
          <w:p w14:paraId="0A58CAC5" w14:textId="77777777" w:rsidR="00BF1404" w:rsidRPr="005B687B" w:rsidRDefault="00BF1404" w:rsidP="002A4BBE">
            <w:pPr>
              <w:rPr>
                <w:color w:val="000000" w:themeColor="text1"/>
                <w:sz w:val="20"/>
                <w:szCs w:val="20"/>
              </w:rPr>
            </w:pPr>
          </w:p>
          <w:p w14:paraId="0B679820" w14:textId="77777777" w:rsidR="00BF1404" w:rsidRPr="005B687B" w:rsidRDefault="00BF1404" w:rsidP="002A4BBE">
            <w:pPr>
              <w:rPr>
                <w:color w:val="000000" w:themeColor="text1"/>
                <w:sz w:val="20"/>
                <w:szCs w:val="20"/>
              </w:rPr>
            </w:pPr>
          </w:p>
          <w:p w14:paraId="2043ABB7" w14:textId="77777777" w:rsidR="00BF1404" w:rsidRPr="005B687B" w:rsidRDefault="00BF1404" w:rsidP="002A4BBE">
            <w:pPr>
              <w:rPr>
                <w:color w:val="000000" w:themeColor="text1"/>
                <w:sz w:val="20"/>
                <w:szCs w:val="20"/>
              </w:rPr>
            </w:pPr>
            <w:r w:rsidRPr="005B687B">
              <w:rPr>
                <w:color w:val="000000" w:themeColor="text1"/>
                <w:sz w:val="20"/>
                <w:szCs w:val="20"/>
              </w:rPr>
              <w:t xml:space="preserve">- popisuje otravné a jedovaté látky, volně i nezákonně prodávané drogy </w:t>
            </w:r>
          </w:p>
          <w:p w14:paraId="5F1F45C6" w14:textId="77777777" w:rsidR="00BF1404" w:rsidRPr="005B687B" w:rsidRDefault="00BF1404" w:rsidP="002A4BBE">
            <w:pPr>
              <w:rPr>
                <w:color w:val="000000" w:themeColor="text1"/>
                <w:sz w:val="20"/>
                <w:szCs w:val="20"/>
              </w:rPr>
            </w:pPr>
            <w:r w:rsidRPr="005B687B">
              <w:rPr>
                <w:color w:val="000000" w:themeColor="text1"/>
                <w:sz w:val="20"/>
                <w:szCs w:val="20"/>
              </w:rPr>
              <w:t>- uvádí příklady hořlavin</w:t>
            </w:r>
          </w:p>
          <w:p w14:paraId="4DC4A2E8" w14:textId="77777777" w:rsidR="00BF1404" w:rsidRPr="005B687B" w:rsidRDefault="00BF1404" w:rsidP="002A4BBE">
            <w:pPr>
              <w:rPr>
                <w:color w:val="000000" w:themeColor="text1"/>
                <w:sz w:val="20"/>
                <w:szCs w:val="20"/>
              </w:rPr>
            </w:pPr>
            <w:r w:rsidRPr="005B687B">
              <w:rPr>
                <w:color w:val="000000" w:themeColor="text1"/>
                <w:sz w:val="20"/>
                <w:szCs w:val="20"/>
              </w:rPr>
              <w:t>- ovládá zásady bezpečné práce</w:t>
            </w:r>
          </w:p>
          <w:p w14:paraId="0BAA804A" w14:textId="77777777" w:rsidR="00BF1404" w:rsidRPr="005B687B" w:rsidRDefault="00BF1404" w:rsidP="002A4BBE">
            <w:pPr>
              <w:rPr>
                <w:color w:val="000000" w:themeColor="text1"/>
                <w:sz w:val="20"/>
                <w:szCs w:val="20"/>
              </w:rPr>
            </w:pPr>
            <w:r w:rsidRPr="005B687B">
              <w:rPr>
                <w:color w:val="000000" w:themeColor="text1"/>
                <w:sz w:val="20"/>
                <w:szCs w:val="20"/>
              </w:rPr>
              <w:t>- vysvětlí princip hašení požárů</w:t>
            </w:r>
          </w:p>
          <w:p w14:paraId="270860D7" w14:textId="77777777" w:rsidR="00BF1404" w:rsidRPr="005B687B" w:rsidRDefault="00BF1404" w:rsidP="002A4BBE">
            <w:pPr>
              <w:rPr>
                <w:color w:val="000000" w:themeColor="text1"/>
                <w:sz w:val="20"/>
                <w:szCs w:val="20"/>
              </w:rPr>
            </w:pPr>
            <w:r w:rsidRPr="005B687B">
              <w:rPr>
                <w:color w:val="000000" w:themeColor="text1"/>
                <w:sz w:val="20"/>
                <w:szCs w:val="20"/>
              </w:rPr>
              <w:t>- zná telefonní číslo hasičů</w:t>
            </w:r>
          </w:p>
          <w:p w14:paraId="0777D64D" w14:textId="77777777" w:rsidR="00BF1404" w:rsidRPr="005B687B" w:rsidRDefault="00BF1404" w:rsidP="002A4BBE">
            <w:pPr>
              <w:rPr>
                <w:color w:val="000000" w:themeColor="text1"/>
                <w:sz w:val="20"/>
                <w:szCs w:val="20"/>
              </w:rPr>
            </w:pPr>
            <w:r w:rsidRPr="005B687B">
              <w:rPr>
                <w:color w:val="000000" w:themeColor="text1"/>
                <w:sz w:val="20"/>
                <w:szCs w:val="20"/>
              </w:rPr>
              <w:t>- hodnotí složení jídla</w:t>
            </w:r>
          </w:p>
          <w:p w14:paraId="1B64F24F" w14:textId="77777777" w:rsidR="00BF1404" w:rsidRPr="005B687B" w:rsidRDefault="00BF1404" w:rsidP="002A4BBE">
            <w:pPr>
              <w:rPr>
                <w:color w:val="000000" w:themeColor="text1"/>
                <w:sz w:val="20"/>
                <w:szCs w:val="20"/>
              </w:rPr>
            </w:pPr>
            <w:r w:rsidRPr="005B687B">
              <w:rPr>
                <w:color w:val="000000" w:themeColor="text1"/>
                <w:sz w:val="20"/>
                <w:szCs w:val="20"/>
              </w:rPr>
              <w:t>- umí uvést způsoby konzervace potravin</w:t>
            </w:r>
          </w:p>
          <w:p w14:paraId="0AB08C3B" w14:textId="77777777" w:rsidR="00BF1404" w:rsidRPr="005B687B" w:rsidRDefault="00BF1404" w:rsidP="002A4BBE">
            <w:pPr>
              <w:rPr>
                <w:color w:val="000000" w:themeColor="text1"/>
                <w:sz w:val="20"/>
                <w:szCs w:val="20"/>
              </w:rPr>
            </w:pPr>
            <w:r w:rsidRPr="005B687B">
              <w:rPr>
                <w:color w:val="000000" w:themeColor="text1"/>
                <w:sz w:val="20"/>
                <w:szCs w:val="20"/>
              </w:rPr>
              <w:t>- ovládá fáze výrob, automatizaci výroby</w:t>
            </w:r>
          </w:p>
          <w:p w14:paraId="32006A82" w14:textId="77777777" w:rsidR="00BF1404" w:rsidRPr="005B687B" w:rsidRDefault="00BF1404" w:rsidP="002A4BBE">
            <w:pPr>
              <w:rPr>
                <w:color w:val="000000" w:themeColor="text1"/>
                <w:sz w:val="20"/>
                <w:szCs w:val="20"/>
              </w:rPr>
            </w:pPr>
            <w:r w:rsidRPr="005B687B">
              <w:rPr>
                <w:color w:val="000000" w:themeColor="text1"/>
                <w:sz w:val="20"/>
                <w:szCs w:val="20"/>
              </w:rPr>
              <w:t xml:space="preserve">- zná léčiva, jejich rozdělení, výbušniny </w:t>
            </w:r>
          </w:p>
          <w:p w14:paraId="5502C41C" w14:textId="77777777" w:rsidR="00BF1404" w:rsidRPr="005B687B" w:rsidRDefault="00BF1404" w:rsidP="002A4BBE">
            <w:pPr>
              <w:rPr>
                <w:color w:val="000000" w:themeColor="text1"/>
                <w:sz w:val="20"/>
                <w:szCs w:val="20"/>
              </w:rPr>
            </w:pPr>
            <w:r w:rsidRPr="005B687B">
              <w:rPr>
                <w:color w:val="000000" w:themeColor="text1"/>
                <w:sz w:val="20"/>
                <w:szCs w:val="20"/>
              </w:rPr>
              <w:t>- umí vitamíny a hormony</w:t>
            </w:r>
          </w:p>
          <w:p w14:paraId="662A3991" w14:textId="77777777" w:rsidR="00BF1404" w:rsidRPr="005B687B" w:rsidRDefault="00BF1404" w:rsidP="002A4BBE">
            <w:pPr>
              <w:rPr>
                <w:color w:val="000000" w:themeColor="text1"/>
                <w:sz w:val="20"/>
                <w:szCs w:val="20"/>
              </w:rPr>
            </w:pPr>
          </w:p>
          <w:p w14:paraId="7CEF4FE1" w14:textId="77777777" w:rsidR="00BF1404" w:rsidRPr="005B687B" w:rsidRDefault="00BF1404" w:rsidP="002A4BBE">
            <w:pPr>
              <w:ind w:left="470" w:hanging="360"/>
              <w:rPr>
                <w:color w:val="000000" w:themeColor="text1"/>
                <w:sz w:val="20"/>
                <w:szCs w:val="20"/>
              </w:rPr>
            </w:pPr>
          </w:p>
        </w:tc>
        <w:tc>
          <w:tcPr>
            <w:tcW w:w="884" w:type="pct"/>
          </w:tcPr>
          <w:p w14:paraId="03D873A3" w14:textId="77777777" w:rsidR="00BF1404" w:rsidRPr="005B687B" w:rsidRDefault="00BF1404" w:rsidP="002A4BBE">
            <w:pPr>
              <w:rPr>
                <w:color w:val="000000" w:themeColor="text1"/>
                <w:sz w:val="20"/>
                <w:szCs w:val="20"/>
              </w:rPr>
            </w:pPr>
          </w:p>
          <w:p w14:paraId="21D8E24C" w14:textId="77777777" w:rsidR="00BF1404" w:rsidRPr="005B687B" w:rsidRDefault="00BF1404" w:rsidP="002A4BBE">
            <w:pPr>
              <w:rPr>
                <w:color w:val="000000" w:themeColor="text1"/>
                <w:sz w:val="20"/>
                <w:szCs w:val="20"/>
              </w:rPr>
            </w:pPr>
          </w:p>
          <w:p w14:paraId="186E4C49" w14:textId="77777777" w:rsidR="00BF1404" w:rsidRPr="005B687B" w:rsidRDefault="00BF1404" w:rsidP="002A4BBE">
            <w:pPr>
              <w:rPr>
                <w:color w:val="000000" w:themeColor="text1"/>
                <w:sz w:val="20"/>
                <w:szCs w:val="20"/>
              </w:rPr>
            </w:pPr>
          </w:p>
          <w:p w14:paraId="5A715BB8" w14:textId="77777777" w:rsidR="00BF1404" w:rsidRPr="005B687B" w:rsidRDefault="00BF1404" w:rsidP="002A4BBE">
            <w:pPr>
              <w:rPr>
                <w:color w:val="000000" w:themeColor="text1"/>
                <w:sz w:val="20"/>
                <w:szCs w:val="20"/>
              </w:rPr>
            </w:pPr>
          </w:p>
          <w:p w14:paraId="49D87B75" w14:textId="77777777" w:rsidR="00BF1404" w:rsidRPr="005B687B" w:rsidRDefault="00BF1404" w:rsidP="002A4BBE">
            <w:pPr>
              <w:rPr>
                <w:color w:val="000000" w:themeColor="text1"/>
                <w:sz w:val="20"/>
                <w:szCs w:val="20"/>
              </w:rPr>
            </w:pPr>
          </w:p>
          <w:p w14:paraId="11051AA3" w14:textId="77777777" w:rsidR="00BF1404" w:rsidRPr="005B687B" w:rsidRDefault="00BF1404" w:rsidP="002A4BBE">
            <w:pPr>
              <w:rPr>
                <w:color w:val="000000" w:themeColor="text1"/>
                <w:sz w:val="20"/>
                <w:szCs w:val="20"/>
              </w:rPr>
            </w:pPr>
          </w:p>
          <w:p w14:paraId="0BDB9E9C" w14:textId="77777777" w:rsidR="00BF1404" w:rsidRPr="005B687B" w:rsidRDefault="00BF1404" w:rsidP="002A4BBE">
            <w:pPr>
              <w:rPr>
                <w:color w:val="000000" w:themeColor="text1"/>
                <w:sz w:val="20"/>
                <w:szCs w:val="20"/>
              </w:rPr>
            </w:pPr>
          </w:p>
          <w:p w14:paraId="03606D6A" w14:textId="77777777" w:rsidR="00BF1404" w:rsidRPr="005B687B" w:rsidRDefault="00BF1404" w:rsidP="002A4BBE">
            <w:pPr>
              <w:rPr>
                <w:color w:val="000000" w:themeColor="text1"/>
                <w:sz w:val="20"/>
                <w:szCs w:val="20"/>
              </w:rPr>
            </w:pPr>
            <w:r w:rsidRPr="005B687B">
              <w:rPr>
                <w:color w:val="000000" w:themeColor="text1"/>
                <w:sz w:val="20"/>
                <w:szCs w:val="20"/>
              </w:rPr>
              <w:t xml:space="preserve">Plasty a syntetická vlákna </w:t>
            </w:r>
          </w:p>
          <w:p w14:paraId="25522B77" w14:textId="77777777" w:rsidR="00BF1404" w:rsidRPr="005B687B" w:rsidRDefault="00BF1404" w:rsidP="002A4BBE">
            <w:pPr>
              <w:rPr>
                <w:color w:val="000000" w:themeColor="text1"/>
                <w:sz w:val="20"/>
                <w:szCs w:val="20"/>
              </w:rPr>
            </w:pPr>
          </w:p>
          <w:p w14:paraId="5C5A314C" w14:textId="77777777" w:rsidR="00BF1404" w:rsidRPr="005B687B" w:rsidRDefault="00BF1404" w:rsidP="002A4BBE">
            <w:pPr>
              <w:rPr>
                <w:color w:val="000000" w:themeColor="text1"/>
                <w:sz w:val="20"/>
                <w:szCs w:val="20"/>
              </w:rPr>
            </w:pPr>
          </w:p>
          <w:p w14:paraId="0B220BE0" w14:textId="77777777" w:rsidR="00BF1404" w:rsidRPr="005B687B" w:rsidRDefault="00BF1404" w:rsidP="002A4BBE">
            <w:pPr>
              <w:rPr>
                <w:color w:val="000000" w:themeColor="text1"/>
                <w:sz w:val="20"/>
                <w:szCs w:val="20"/>
              </w:rPr>
            </w:pPr>
          </w:p>
          <w:p w14:paraId="342E4CFE" w14:textId="77777777" w:rsidR="00BF1404" w:rsidRPr="005B687B" w:rsidRDefault="00BF1404" w:rsidP="002A4BBE">
            <w:pPr>
              <w:rPr>
                <w:color w:val="000000" w:themeColor="text1"/>
                <w:sz w:val="20"/>
                <w:szCs w:val="20"/>
              </w:rPr>
            </w:pPr>
          </w:p>
          <w:p w14:paraId="6F4C8416" w14:textId="77777777" w:rsidR="00BF1404" w:rsidRPr="005B687B" w:rsidRDefault="00BF1404" w:rsidP="002A4BBE">
            <w:pPr>
              <w:rPr>
                <w:color w:val="000000" w:themeColor="text1"/>
                <w:sz w:val="20"/>
                <w:szCs w:val="20"/>
              </w:rPr>
            </w:pPr>
          </w:p>
          <w:p w14:paraId="65743BB2" w14:textId="77777777" w:rsidR="00BF1404" w:rsidRPr="005B687B" w:rsidRDefault="00BF1404" w:rsidP="002A4BBE">
            <w:pPr>
              <w:rPr>
                <w:color w:val="000000" w:themeColor="text1"/>
                <w:sz w:val="20"/>
                <w:szCs w:val="20"/>
              </w:rPr>
            </w:pPr>
          </w:p>
          <w:p w14:paraId="372317AC" w14:textId="77777777" w:rsidR="00BF1404" w:rsidRPr="005B687B" w:rsidRDefault="00BF1404" w:rsidP="002A4BBE">
            <w:pPr>
              <w:rPr>
                <w:color w:val="000000" w:themeColor="text1"/>
                <w:sz w:val="20"/>
                <w:szCs w:val="20"/>
              </w:rPr>
            </w:pPr>
          </w:p>
          <w:p w14:paraId="584FEC90" w14:textId="77777777" w:rsidR="00BF1404" w:rsidRPr="005B687B" w:rsidRDefault="00BF1404" w:rsidP="002A4BBE">
            <w:pPr>
              <w:rPr>
                <w:color w:val="000000" w:themeColor="text1"/>
                <w:sz w:val="20"/>
                <w:szCs w:val="20"/>
              </w:rPr>
            </w:pPr>
          </w:p>
          <w:p w14:paraId="0D332A4E" w14:textId="77777777" w:rsidR="00BF1404" w:rsidRPr="005B687B" w:rsidRDefault="00BF1404" w:rsidP="002A4BBE">
            <w:pPr>
              <w:rPr>
                <w:color w:val="000000" w:themeColor="text1"/>
                <w:sz w:val="20"/>
                <w:szCs w:val="20"/>
              </w:rPr>
            </w:pPr>
          </w:p>
          <w:p w14:paraId="7EEAAB94" w14:textId="77777777" w:rsidR="00BF1404" w:rsidRPr="005B687B" w:rsidRDefault="00BF1404" w:rsidP="002A4BBE">
            <w:pPr>
              <w:rPr>
                <w:color w:val="000000" w:themeColor="text1"/>
                <w:sz w:val="20"/>
                <w:szCs w:val="20"/>
              </w:rPr>
            </w:pPr>
          </w:p>
          <w:p w14:paraId="0BC54448" w14:textId="77777777" w:rsidR="00BF1404" w:rsidRPr="005B687B" w:rsidRDefault="00BF1404" w:rsidP="002A4BBE">
            <w:pPr>
              <w:rPr>
                <w:color w:val="000000" w:themeColor="text1"/>
                <w:sz w:val="20"/>
                <w:szCs w:val="20"/>
              </w:rPr>
            </w:pPr>
            <w:r w:rsidRPr="005B687B">
              <w:rPr>
                <w:color w:val="000000" w:themeColor="text1"/>
                <w:sz w:val="20"/>
                <w:szCs w:val="20"/>
              </w:rPr>
              <w:t>Chemie ve společnosti</w:t>
            </w:r>
          </w:p>
        </w:tc>
        <w:tc>
          <w:tcPr>
            <w:tcW w:w="1488" w:type="pct"/>
          </w:tcPr>
          <w:p w14:paraId="29D926D8" w14:textId="77777777" w:rsidR="00BF1404" w:rsidRPr="005B687B" w:rsidRDefault="00BF1404" w:rsidP="002A4BBE">
            <w:pPr>
              <w:rPr>
                <w:color w:val="000000" w:themeColor="text1"/>
                <w:sz w:val="20"/>
                <w:szCs w:val="20"/>
              </w:rPr>
            </w:pPr>
            <w:r w:rsidRPr="005B687B">
              <w:rPr>
                <w:b/>
                <w:color w:val="000000" w:themeColor="text1"/>
                <w:sz w:val="20"/>
                <w:szCs w:val="20"/>
              </w:rPr>
              <w:t xml:space="preserve">OSV </w:t>
            </w:r>
            <w:r w:rsidRPr="005B687B">
              <w:rPr>
                <w:color w:val="000000" w:themeColor="text1"/>
                <w:sz w:val="20"/>
                <w:szCs w:val="20"/>
              </w:rPr>
              <w:t>- psychohygiena,  zodpovědnost za výživu, příjem cukrů, tuků - cholesterol, zdravá výživa, vitamíny, zdravotní stav člověka, hormony, enzymy</w:t>
            </w:r>
          </w:p>
          <w:p w14:paraId="0AB3F826" w14:textId="77777777" w:rsidR="00BF1404" w:rsidRPr="005B687B" w:rsidRDefault="00BF1404" w:rsidP="002A4BBE">
            <w:pPr>
              <w:rPr>
                <w:color w:val="000000" w:themeColor="text1"/>
                <w:sz w:val="20"/>
                <w:szCs w:val="20"/>
              </w:rPr>
            </w:pPr>
          </w:p>
          <w:p w14:paraId="35438ED1" w14:textId="77777777" w:rsidR="00BF1404" w:rsidRPr="005B687B" w:rsidRDefault="00BF1404" w:rsidP="002A4BBE">
            <w:pPr>
              <w:rPr>
                <w:color w:val="000000" w:themeColor="text1"/>
                <w:sz w:val="20"/>
                <w:szCs w:val="20"/>
              </w:rPr>
            </w:pPr>
          </w:p>
          <w:p w14:paraId="7BCAA690" w14:textId="77777777" w:rsidR="00BF1404" w:rsidRPr="005B687B" w:rsidRDefault="00BF1404" w:rsidP="002A4BBE">
            <w:pPr>
              <w:rPr>
                <w:color w:val="000000" w:themeColor="text1"/>
                <w:sz w:val="20"/>
                <w:szCs w:val="20"/>
              </w:rPr>
            </w:pPr>
            <w:r w:rsidRPr="005B687B">
              <w:rPr>
                <w:b/>
                <w:color w:val="000000" w:themeColor="text1"/>
                <w:sz w:val="20"/>
                <w:szCs w:val="20"/>
              </w:rPr>
              <w:t xml:space="preserve">EV </w:t>
            </w:r>
            <w:r w:rsidRPr="005B687B">
              <w:rPr>
                <w:color w:val="000000" w:themeColor="text1"/>
                <w:sz w:val="20"/>
                <w:szCs w:val="20"/>
              </w:rPr>
              <w:t>- odpady, recyklace</w:t>
            </w:r>
          </w:p>
          <w:p w14:paraId="2864DCD2" w14:textId="77777777" w:rsidR="00BF1404" w:rsidRPr="005B687B" w:rsidRDefault="00BF1404" w:rsidP="002A4BBE">
            <w:pPr>
              <w:rPr>
                <w:color w:val="000000" w:themeColor="text1"/>
                <w:sz w:val="20"/>
                <w:szCs w:val="20"/>
              </w:rPr>
            </w:pPr>
            <w:r w:rsidRPr="005B687B">
              <w:rPr>
                <w:b/>
                <w:color w:val="000000" w:themeColor="text1"/>
                <w:sz w:val="20"/>
                <w:szCs w:val="20"/>
              </w:rPr>
              <w:t xml:space="preserve">EGS </w:t>
            </w:r>
            <w:r w:rsidR="003A7796" w:rsidRPr="005B687B">
              <w:rPr>
                <w:color w:val="000000" w:themeColor="text1"/>
                <w:sz w:val="20"/>
                <w:szCs w:val="20"/>
              </w:rPr>
              <w:t xml:space="preserve">- jsme Evropané, </w:t>
            </w:r>
            <w:r w:rsidRPr="005B687B">
              <w:rPr>
                <w:color w:val="000000" w:themeColor="text1"/>
                <w:sz w:val="20"/>
                <w:szCs w:val="20"/>
              </w:rPr>
              <w:t>likvidace plastů, zplodiny při hoření</w:t>
            </w:r>
          </w:p>
          <w:p w14:paraId="40783D87" w14:textId="77777777" w:rsidR="00BF1404" w:rsidRPr="005B687B" w:rsidRDefault="00BF1404" w:rsidP="002A4BBE">
            <w:pPr>
              <w:rPr>
                <w:color w:val="000000" w:themeColor="text1"/>
                <w:sz w:val="20"/>
                <w:szCs w:val="20"/>
              </w:rPr>
            </w:pPr>
            <w:r w:rsidRPr="005B687B">
              <w:rPr>
                <w:b/>
                <w:color w:val="000000" w:themeColor="text1"/>
                <w:sz w:val="20"/>
                <w:szCs w:val="20"/>
              </w:rPr>
              <w:t xml:space="preserve">VDO </w:t>
            </w:r>
            <w:r w:rsidRPr="005B687B">
              <w:rPr>
                <w:color w:val="000000" w:themeColor="text1"/>
                <w:sz w:val="20"/>
                <w:szCs w:val="20"/>
              </w:rPr>
              <w:t>- zákony a předpisy o odpadech</w:t>
            </w:r>
          </w:p>
          <w:p w14:paraId="5FDD4AB1" w14:textId="77777777" w:rsidR="00BF1404" w:rsidRPr="005B687B" w:rsidRDefault="00BF1404" w:rsidP="002A4BBE">
            <w:pPr>
              <w:rPr>
                <w:color w:val="000000" w:themeColor="text1"/>
                <w:sz w:val="20"/>
                <w:szCs w:val="20"/>
              </w:rPr>
            </w:pPr>
            <w:r w:rsidRPr="005B687B">
              <w:rPr>
                <w:b/>
                <w:color w:val="000000" w:themeColor="text1"/>
                <w:sz w:val="20"/>
                <w:szCs w:val="20"/>
              </w:rPr>
              <w:t xml:space="preserve">OSV </w:t>
            </w:r>
            <w:r w:rsidRPr="005B687B">
              <w:rPr>
                <w:color w:val="000000" w:themeColor="text1"/>
                <w:sz w:val="20"/>
                <w:szCs w:val="20"/>
              </w:rPr>
              <w:t xml:space="preserve">- osobní zodpovědnost při nakládání s použitými plasty </w:t>
            </w:r>
          </w:p>
          <w:p w14:paraId="478762A9" w14:textId="77777777" w:rsidR="00BF1404" w:rsidRPr="005B687B" w:rsidRDefault="00BF1404" w:rsidP="002A4BBE">
            <w:pPr>
              <w:rPr>
                <w:color w:val="000000" w:themeColor="text1"/>
                <w:sz w:val="20"/>
                <w:szCs w:val="20"/>
              </w:rPr>
            </w:pPr>
          </w:p>
          <w:p w14:paraId="2FE0B8A0" w14:textId="77777777" w:rsidR="00BF1404" w:rsidRPr="005B687B" w:rsidRDefault="00BF1404" w:rsidP="002A4BBE">
            <w:pPr>
              <w:rPr>
                <w:color w:val="000000" w:themeColor="text1"/>
                <w:sz w:val="20"/>
                <w:szCs w:val="20"/>
              </w:rPr>
            </w:pPr>
          </w:p>
          <w:p w14:paraId="5B1793B0" w14:textId="77777777" w:rsidR="00BF1404" w:rsidRPr="005B687B" w:rsidRDefault="00BF1404" w:rsidP="002A4BBE">
            <w:pPr>
              <w:rPr>
                <w:color w:val="000000" w:themeColor="text1"/>
                <w:sz w:val="20"/>
                <w:szCs w:val="20"/>
              </w:rPr>
            </w:pPr>
          </w:p>
          <w:p w14:paraId="32899E4E" w14:textId="77777777" w:rsidR="00BF1404" w:rsidRPr="005B687B" w:rsidRDefault="00BF1404" w:rsidP="002A4BBE">
            <w:pPr>
              <w:rPr>
                <w:color w:val="000000" w:themeColor="text1"/>
                <w:sz w:val="20"/>
                <w:szCs w:val="20"/>
              </w:rPr>
            </w:pPr>
          </w:p>
          <w:p w14:paraId="648AE83B" w14:textId="77777777" w:rsidR="00BF1404" w:rsidRPr="005B687B" w:rsidRDefault="00BF1404" w:rsidP="002A4BBE">
            <w:pPr>
              <w:rPr>
                <w:color w:val="000000" w:themeColor="text1"/>
                <w:sz w:val="20"/>
                <w:szCs w:val="20"/>
              </w:rPr>
            </w:pPr>
            <w:r w:rsidRPr="005B687B">
              <w:rPr>
                <w:b/>
                <w:color w:val="000000" w:themeColor="text1"/>
                <w:sz w:val="20"/>
                <w:szCs w:val="20"/>
              </w:rPr>
              <w:t xml:space="preserve">OSV </w:t>
            </w:r>
            <w:r w:rsidRPr="005B687B">
              <w:rPr>
                <w:color w:val="000000" w:themeColor="text1"/>
                <w:sz w:val="20"/>
                <w:szCs w:val="20"/>
              </w:rPr>
              <w:t>- mezilidské vztahy, zodpovědnost při práci s chemikáliemi v domácnosti, zaměstnání, poškozování zdraví při drogových závislostech</w:t>
            </w:r>
          </w:p>
          <w:p w14:paraId="3FFC0DBA" w14:textId="77777777" w:rsidR="00BF1404" w:rsidRPr="005B687B" w:rsidRDefault="00BF1404" w:rsidP="002A4BBE">
            <w:pPr>
              <w:rPr>
                <w:color w:val="000000" w:themeColor="text1"/>
                <w:sz w:val="20"/>
                <w:szCs w:val="20"/>
              </w:rPr>
            </w:pPr>
            <w:r w:rsidRPr="005B687B">
              <w:rPr>
                <w:b/>
                <w:color w:val="000000" w:themeColor="text1"/>
                <w:sz w:val="20"/>
                <w:szCs w:val="20"/>
              </w:rPr>
              <w:t xml:space="preserve">MDV </w:t>
            </w:r>
            <w:r w:rsidRPr="005B687B">
              <w:rPr>
                <w:color w:val="000000" w:themeColor="text1"/>
                <w:sz w:val="20"/>
                <w:szCs w:val="20"/>
              </w:rPr>
              <w:t xml:space="preserve">- interpretace vztahu med. sdělení a reality,  </w:t>
            </w:r>
          </w:p>
          <w:p w14:paraId="43A780CC" w14:textId="77777777" w:rsidR="00BF1404" w:rsidRPr="005B687B" w:rsidRDefault="00BF1404" w:rsidP="002A4BBE">
            <w:pPr>
              <w:rPr>
                <w:color w:val="000000" w:themeColor="text1"/>
                <w:sz w:val="20"/>
                <w:szCs w:val="20"/>
              </w:rPr>
            </w:pPr>
            <w:r w:rsidRPr="005B687B">
              <w:rPr>
                <w:b/>
                <w:color w:val="000000" w:themeColor="text1"/>
                <w:sz w:val="20"/>
                <w:szCs w:val="20"/>
              </w:rPr>
              <w:t xml:space="preserve">VDO </w:t>
            </w:r>
            <w:r w:rsidRPr="005B687B">
              <w:rPr>
                <w:color w:val="000000" w:themeColor="text1"/>
                <w:sz w:val="20"/>
                <w:szCs w:val="20"/>
              </w:rPr>
              <w:t>- princip demokracie,  vliv humanitárních organizací na výživu a zdraví obyvatel v méně rozvinutých zemích</w:t>
            </w:r>
          </w:p>
          <w:p w14:paraId="0C04DEFD" w14:textId="77777777" w:rsidR="00BF1404" w:rsidRPr="005B687B" w:rsidRDefault="00BF1404" w:rsidP="002A4BBE">
            <w:pPr>
              <w:rPr>
                <w:b/>
                <w:color w:val="000000" w:themeColor="text1"/>
                <w:sz w:val="20"/>
                <w:szCs w:val="20"/>
              </w:rPr>
            </w:pPr>
            <w:r w:rsidRPr="005B687B">
              <w:rPr>
                <w:b/>
                <w:color w:val="000000" w:themeColor="text1"/>
                <w:sz w:val="20"/>
                <w:szCs w:val="20"/>
              </w:rPr>
              <w:t xml:space="preserve">MKV - </w:t>
            </w:r>
            <w:r w:rsidRPr="005B687B">
              <w:rPr>
                <w:color w:val="000000" w:themeColor="text1"/>
                <w:sz w:val="20"/>
                <w:szCs w:val="20"/>
              </w:rPr>
              <w:t>lidské vztahy, princip smíru a solidarity,  aplikace nejnovějších poznatků vědy na chemické výroby a technologie</w:t>
            </w:r>
          </w:p>
          <w:p w14:paraId="31EB5153" w14:textId="77777777" w:rsidR="00BF1404" w:rsidRPr="005B687B" w:rsidRDefault="00BF1404" w:rsidP="002A4BBE">
            <w:pPr>
              <w:rPr>
                <w:color w:val="000000" w:themeColor="text1"/>
                <w:sz w:val="20"/>
                <w:szCs w:val="20"/>
              </w:rPr>
            </w:pPr>
          </w:p>
          <w:p w14:paraId="2B9BA695" w14:textId="77777777" w:rsidR="00BF1404" w:rsidRPr="005B687B" w:rsidRDefault="00BF1404" w:rsidP="002A4BBE">
            <w:pPr>
              <w:rPr>
                <w:color w:val="000000" w:themeColor="text1"/>
                <w:sz w:val="20"/>
                <w:szCs w:val="20"/>
              </w:rPr>
            </w:pPr>
          </w:p>
        </w:tc>
      </w:tr>
    </w:tbl>
    <w:p w14:paraId="30762A40" w14:textId="77777777" w:rsidR="0043201E" w:rsidRPr="005B687B" w:rsidRDefault="009F5E9B" w:rsidP="0043201E">
      <w:pPr>
        <w:keepNext/>
        <w:outlineLvl w:val="0"/>
        <w:rPr>
          <w:b/>
          <w:bCs/>
          <w:color w:val="000000" w:themeColor="text1"/>
          <w:sz w:val="32"/>
          <w:u w:val="single"/>
        </w:rPr>
      </w:pPr>
      <w:r w:rsidRPr="005B687B">
        <w:rPr>
          <w:b/>
          <w:bCs/>
          <w:color w:val="000000" w:themeColor="text1"/>
          <w:sz w:val="32"/>
        </w:rPr>
        <w:lastRenderedPageBreak/>
        <w:t xml:space="preserve">5.6.3.  </w:t>
      </w:r>
      <w:r w:rsidR="0043201E" w:rsidRPr="005B687B">
        <w:rPr>
          <w:b/>
          <w:bCs/>
          <w:color w:val="000000" w:themeColor="text1"/>
          <w:sz w:val="32"/>
          <w:u w:val="single"/>
        </w:rPr>
        <w:t>Přírodopis</w:t>
      </w:r>
    </w:p>
    <w:p w14:paraId="403FA228" w14:textId="77777777" w:rsidR="0043201E" w:rsidRPr="005B687B" w:rsidRDefault="0043201E" w:rsidP="0043201E">
      <w:pPr>
        <w:rPr>
          <w:b/>
          <w:bCs/>
          <w:color w:val="000000" w:themeColor="text1"/>
          <w:sz w:val="32"/>
          <w:u w:val="single"/>
        </w:rPr>
      </w:pPr>
    </w:p>
    <w:p w14:paraId="643CA841" w14:textId="77777777" w:rsidR="0043201E" w:rsidRPr="005B687B" w:rsidRDefault="0043201E" w:rsidP="0043201E">
      <w:pPr>
        <w:keepNext/>
        <w:outlineLvl w:val="1"/>
        <w:rPr>
          <w:b/>
          <w:bCs/>
          <w:color w:val="000000" w:themeColor="text1"/>
          <w:sz w:val="28"/>
        </w:rPr>
      </w:pPr>
      <w:r w:rsidRPr="005B687B">
        <w:rPr>
          <w:b/>
          <w:bCs/>
          <w:color w:val="000000" w:themeColor="text1"/>
          <w:sz w:val="28"/>
        </w:rPr>
        <w:t>Charakteristika vyučovacího předmětu</w:t>
      </w:r>
    </w:p>
    <w:p w14:paraId="060FA9A5" w14:textId="77777777" w:rsidR="0043201E" w:rsidRPr="005B687B" w:rsidRDefault="0043201E" w:rsidP="0043201E">
      <w:pPr>
        <w:rPr>
          <w:b/>
          <w:bCs/>
          <w:color w:val="000000" w:themeColor="text1"/>
          <w:sz w:val="28"/>
        </w:rPr>
      </w:pPr>
    </w:p>
    <w:p w14:paraId="21EBE53A" w14:textId="77777777" w:rsidR="0043201E" w:rsidRPr="005B687B" w:rsidRDefault="0043201E" w:rsidP="0043201E">
      <w:pPr>
        <w:keepNext/>
        <w:outlineLvl w:val="2"/>
        <w:rPr>
          <w:b/>
          <w:bCs/>
          <w:color w:val="000000" w:themeColor="text1"/>
        </w:rPr>
      </w:pPr>
      <w:r w:rsidRPr="005B687B">
        <w:rPr>
          <w:b/>
          <w:bCs/>
          <w:color w:val="000000" w:themeColor="text1"/>
        </w:rPr>
        <w:t>Obsahové, časové a organizační vymezení</w:t>
      </w:r>
    </w:p>
    <w:p w14:paraId="71C5A414" w14:textId="77777777" w:rsidR="0043201E" w:rsidRPr="005B687B" w:rsidRDefault="0043201E" w:rsidP="0043201E">
      <w:pPr>
        <w:rPr>
          <w:bCs/>
          <w:color w:val="000000" w:themeColor="text1"/>
        </w:rPr>
      </w:pPr>
      <w:r w:rsidRPr="005B687B">
        <w:rPr>
          <w:bCs/>
          <w:color w:val="000000" w:themeColor="text1"/>
        </w:rPr>
        <w:t xml:space="preserve">   Předmět přírodopis je vyučován jako samostatný předmět v</w:t>
      </w:r>
      <w:r w:rsidR="00773ED1" w:rsidRPr="005B687B">
        <w:rPr>
          <w:bCs/>
          <w:color w:val="000000" w:themeColor="text1"/>
        </w:rPr>
        <w:t> </w:t>
      </w:r>
      <w:r w:rsidRPr="005B687B">
        <w:rPr>
          <w:bCs/>
          <w:color w:val="000000" w:themeColor="text1"/>
        </w:rPr>
        <w:t>6</w:t>
      </w:r>
      <w:r w:rsidR="00773ED1" w:rsidRPr="005B687B">
        <w:rPr>
          <w:bCs/>
          <w:color w:val="000000" w:themeColor="text1"/>
        </w:rPr>
        <w:t>.</w:t>
      </w:r>
      <w:r w:rsidR="00EB634B" w:rsidRPr="005B687B">
        <w:rPr>
          <w:bCs/>
          <w:color w:val="000000" w:themeColor="text1"/>
        </w:rPr>
        <w:t xml:space="preserve"> </w:t>
      </w:r>
      <w:r w:rsidR="00773ED1" w:rsidRPr="005B687B">
        <w:rPr>
          <w:bCs/>
          <w:color w:val="000000" w:themeColor="text1"/>
        </w:rPr>
        <w:t>-</w:t>
      </w:r>
      <w:r w:rsidRPr="005B687B">
        <w:rPr>
          <w:bCs/>
          <w:color w:val="000000" w:themeColor="text1"/>
        </w:rPr>
        <w:t xml:space="preserve"> 9.</w:t>
      </w:r>
      <w:r w:rsidR="00773ED1" w:rsidRPr="005B687B">
        <w:rPr>
          <w:bCs/>
          <w:color w:val="000000" w:themeColor="text1"/>
        </w:rPr>
        <w:t xml:space="preserve"> </w:t>
      </w:r>
      <w:r w:rsidRPr="005B687B">
        <w:rPr>
          <w:bCs/>
          <w:color w:val="000000" w:themeColor="text1"/>
        </w:rPr>
        <w:t xml:space="preserve">ročníku. </w:t>
      </w:r>
    </w:p>
    <w:p w14:paraId="46349471" w14:textId="77777777" w:rsidR="00773ED1" w:rsidRPr="005B687B" w:rsidRDefault="00773ED1" w:rsidP="0043201E">
      <w:pPr>
        <w:rPr>
          <w:bCs/>
          <w:color w:val="000000" w:themeColor="text1"/>
        </w:rPr>
      </w:pPr>
    </w:p>
    <w:p w14:paraId="6A2F9295" w14:textId="77777777" w:rsidR="0043201E" w:rsidRPr="005B687B" w:rsidRDefault="0043201E" w:rsidP="0043201E">
      <w:pPr>
        <w:rPr>
          <w:bCs/>
          <w:color w:val="000000" w:themeColor="text1"/>
        </w:rPr>
      </w:pPr>
      <w:r w:rsidRPr="005B687B">
        <w:rPr>
          <w:bCs/>
          <w:color w:val="000000" w:themeColor="text1"/>
        </w:rPr>
        <w:t>Vzdělávání v předmětu přírodopis:</w:t>
      </w:r>
    </w:p>
    <w:p w14:paraId="3E174EAC" w14:textId="77777777" w:rsidR="00F17091" w:rsidRPr="005B687B" w:rsidRDefault="00F17091" w:rsidP="00F2522D">
      <w:pPr>
        <w:numPr>
          <w:ilvl w:val="0"/>
          <w:numId w:val="110"/>
        </w:numPr>
        <w:rPr>
          <w:bCs/>
          <w:color w:val="000000" w:themeColor="text1"/>
        </w:rPr>
      </w:pPr>
      <w:r w:rsidRPr="005B687B">
        <w:rPr>
          <w:bCs/>
          <w:color w:val="000000" w:themeColor="text1"/>
        </w:rPr>
        <w:t>umožňuje poznat přírodu jako systém, jehož součásti jsou vzájemně propojeny, působí na sebe a ovlivňují se,</w:t>
      </w:r>
      <w:r w:rsidRPr="005B687B">
        <w:rPr>
          <w:color w:val="000000" w:themeColor="text1"/>
          <w:szCs w:val="22"/>
        </w:rPr>
        <w:t xml:space="preserve"> </w:t>
      </w:r>
    </w:p>
    <w:p w14:paraId="1F31EF95" w14:textId="77777777" w:rsidR="00F17091" w:rsidRPr="005B687B" w:rsidRDefault="00F17091" w:rsidP="00F2522D">
      <w:pPr>
        <w:numPr>
          <w:ilvl w:val="0"/>
          <w:numId w:val="110"/>
        </w:numPr>
        <w:rPr>
          <w:bCs/>
          <w:color w:val="000000" w:themeColor="text1"/>
        </w:rPr>
      </w:pPr>
      <w:r w:rsidRPr="005B687B">
        <w:rPr>
          <w:color w:val="000000" w:themeColor="text1"/>
          <w:szCs w:val="22"/>
        </w:rPr>
        <w:t>podporuje pochopení důležitosti udržování přírodní rovnováhy pro existenci živých soustav i člověka, včetně možných ohrožení plynoucích z přírodních procesů, z lidské činnosti a zásahů člověka do přírody.</w:t>
      </w:r>
    </w:p>
    <w:p w14:paraId="59C0EB76" w14:textId="77777777" w:rsidR="00F17091" w:rsidRPr="005B687B" w:rsidRDefault="00F17091" w:rsidP="00F2522D">
      <w:pPr>
        <w:numPr>
          <w:ilvl w:val="0"/>
          <w:numId w:val="110"/>
        </w:numPr>
        <w:rPr>
          <w:bCs/>
          <w:color w:val="000000" w:themeColor="text1"/>
        </w:rPr>
      </w:pPr>
      <w:r w:rsidRPr="005B687B">
        <w:rPr>
          <w:bCs/>
          <w:color w:val="000000" w:themeColor="text1"/>
        </w:rPr>
        <w:t>směřuje k podchycení a rozvíjení zájmu o přírodu a přírodniny</w:t>
      </w:r>
    </w:p>
    <w:p w14:paraId="591600E2" w14:textId="77777777" w:rsidR="00F17091" w:rsidRPr="005B687B" w:rsidRDefault="00F17091" w:rsidP="00F2522D">
      <w:pPr>
        <w:numPr>
          <w:ilvl w:val="0"/>
          <w:numId w:val="110"/>
        </w:numPr>
        <w:rPr>
          <w:bCs/>
          <w:color w:val="000000" w:themeColor="text1"/>
        </w:rPr>
      </w:pPr>
      <w:r w:rsidRPr="005B687B">
        <w:rPr>
          <w:bCs/>
          <w:color w:val="000000" w:themeColor="text1"/>
        </w:rPr>
        <w:t xml:space="preserve">poskytuje žákům prostředky a metody pro hlubší porozumění </w:t>
      </w:r>
      <w:r w:rsidRPr="005B687B">
        <w:rPr>
          <w:color w:val="000000" w:themeColor="text1"/>
        </w:rPr>
        <w:t>o průběhu a příčinách různých přírodních procesů, které mají vliv i na ochranu zdraví, životů, životního prostředí a majetku</w:t>
      </w:r>
    </w:p>
    <w:p w14:paraId="3C2CB0F9" w14:textId="77777777" w:rsidR="00F17091" w:rsidRPr="005B687B" w:rsidRDefault="00F17091" w:rsidP="00F2522D">
      <w:pPr>
        <w:numPr>
          <w:ilvl w:val="0"/>
          <w:numId w:val="110"/>
        </w:numPr>
        <w:rPr>
          <w:bCs/>
          <w:color w:val="000000" w:themeColor="text1"/>
        </w:rPr>
      </w:pPr>
      <w:r w:rsidRPr="005B687B">
        <w:rPr>
          <w:bCs/>
          <w:color w:val="000000" w:themeColor="text1"/>
        </w:rPr>
        <w:t>podporuje vytváření otevřeného myšlení, kritického myšlení a logického uvažování,</w:t>
      </w:r>
    </w:p>
    <w:p w14:paraId="198E1641" w14:textId="77777777" w:rsidR="00F17091" w:rsidRPr="005B687B" w:rsidRDefault="00F17091" w:rsidP="00F2522D">
      <w:pPr>
        <w:numPr>
          <w:ilvl w:val="0"/>
          <w:numId w:val="110"/>
        </w:numPr>
        <w:rPr>
          <w:bCs/>
          <w:color w:val="000000" w:themeColor="text1"/>
        </w:rPr>
      </w:pPr>
      <w:r w:rsidRPr="005B687B">
        <w:rPr>
          <w:bCs/>
          <w:color w:val="000000" w:themeColor="text1"/>
        </w:rPr>
        <w:t>učí aplikovat přírodovědné poznatky v praktickém životě</w:t>
      </w:r>
    </w:p>
    <w:p w14:paraId="7AF86E43" w14:textId="77777777" w:rsidR="00F17091" w:rsidRPr="005B687B" w:rsidRDefault="00F17091" w:rsidP="00F2522D">
      <w:pPr>
        <w:numPr>
          <w:ilvl w:val="0"/>
          <w:numId w:val="110"/>
        </w:numPr>
        <w:rPr>
          <w:bCs/>
          <w:color w:val="000000" w:themeColor="text1"/>
        </w:rPr>
      </w:pPr>
      <w:r w:rsidRPr="005B687B">
        <w:rPr>
          <w:bCs/>
          <w:color w:val="000000" w:themeColor="text1"/>
        </w:rPr>
        <w:t>vede k chápání podstatných souvislostí mezi stavem přírody a lidskou činností, závislosti člověka na přírodních zdrojích</w:t>
      </w:r>
    </w:p>
    <w:p w14:paraId="27AAF874" w14:textId="77777777" w:rsidR="00F17091" w:rsidRPr="005B687B" w:rsidRDefault="00F17091" w:rsidP="00F2522D">
      <w:pPr>
        <w:numPr>
          <w:ilvl w:val="0"/>
          <w:numId w:val="110"/>
        </w:numPr>
        <w:rPr>
          <w:bCs/>
          <w:color w:val="000000" w:themeColor="text1"/>
        </w:rPr>
      </w:pPr>
      <w:r w:rsidRPr="005B687B">
        <w:rPr>
          <w:bCs/>
          <w:color w:val="000000" w:themeColor="text1"/>
        </w:rPr>
        <w:t>seznamuje žáka se stavbou živých organismů</w:t>
      </w:r>
    </w:p>
    <w:p w14:paraId="650A3435" w14:textId="77777777" w:rsidR="0043201E" w:rsidRPr="005B687B" w:rsidRDefault="00F17091" w:rsidP="00F17091">
      <w:pPr>
        <w:rPr>
          <w:bCs/>
          <w:color w:val="000000" w:themeColor="text1"/>
        </w:rPr>
      </w:pPr>
      <w:r w:rsidRPr="005B687B">
        <w:rPr>
          <w:bCs/>
          <w:color w:val="000000" w:themeColor="text1"/>
        </w:rPr>
        <w:t>zdůrazňuje člověka jako součást přírody</w:t>
      </w:r>
    </w:p>
    <w:p w14:paraId="5381CCB0" w14:textId="77777777" w:rsidR="0043201E" w:rsidRPr="005B687B" w:rsidRDefault="0043201E" w:rsidP="0043201E">
      <w:pPr>
        <w:rPr>
          <w:bCs/>
          <w:color w:val="000000" w:themeColor="text1"/>
        </w:rPr>
      </w:pPr>
    </w:p>
    <w:p w14:paraId="35966A4F" w14:textId="77777777" w:rsidR="00C47EA6" w:rsidRPr="005B687B" w:rsidRDefault="00C47EA6" w:rsidP="00C47EA6">
      <w:pPr>
        <w:rPr>
          <w:bCs/>
          <w:color w:val="000000" w:themeColor="text1"/>
        </w:rPr>
      </w:pPr>
      <w:r w:rsidRPr="005B687B">
        <w:rPr>
          <w:bCs/>
          <w:color w:val="000000" w:themeColor="text1"/>
        </w:rPr>
        <w:t>Formy a metody práce se užívají podle charakteru učiva a cílů vzdělávání:</w:t>
      </w:r>
    </w:p>
    <w:p w14:paraId="66792187" w14:textId="77777777" w:rsidR="00C47EA6" w:rsidRPr="005B687B" w:rsidRDefault="00C47EA6" w:rsidP="00F2522D">
      <w:pPr>
        <w:numPr>
          <w:ilvl w:val="0"/>
          <w:numId w:val="110"/>
        </w:numPr>
        <w:rPr>
          <w:bCs/>
          <w:color w:val="000000" w:themeColor="text1"/>
        </w:rPr>
      </w:pPr>
      <w:r w:rsidRPr="005B687B">
        <w:rPr>
          <w:bCs/>
          <w:color w:val="000000" w:themeColor="text1"/>
        </w:rPr>
        <w:t>frontální výuka  s demonstračními pomůckami</w:t>
      </w:r>
    </w:p>
    <w:p w14:paraId="50082729" w14:textId="77777777" w:rsidR="00C47EA6" w:rsidRPr="005B687B" w:rsidRDefault="00C47EA6" w:rsidP="00F2522D">
      <w:pPr>
        <w:numPr>
          <w:ilvl w:val="0"/>
          <w:numId w:val="110"/>
        </w:numPr>
        <w:rPr>
          <w:bCs/>
          <w:color w:val="000000" w:themeColor="text1"/>
        </w:rPr>
      </w:pPr>
      <w:r w:rsidRPr="005B687B">
        <w:rPr>
          <w:bCs/>
          <w:color w:val="000000" w:themeColor="text1"/>
        </w:rPr>
        <w:t>skupinová práce  (s využitím přírodnin, pracovních listů, odborné literatury, mikroskopů, lup)</w:t>
      </w:r>
    </w:p>
    <w:p w14:paraId="63D3380B" w14:textId="77777777" w:rsidR="00C47EA6" w:rsidRPr="005B687B" w:rsidRDefault="00C47EA6" w:rsidP="00F2522D">
      <w:pPr>
        <w:numPr>
          <w:ilvl w:val="0"/>
          <w:numId w:val="110"/>
        </w:numPr>
        <w:rPr>
          <w:bCs/>
          <w:color w:val="000000" w:themeColor="text1"/>
        </w:rPr>
      </w:pPr>
      <w:r w:rsidRPr="005B687B">
        <w:rPr>
          <w:bCs/>
          <w:color w:val="000000" w:themeColor="text1"/>
        </w:rPr>
        <w:t>učení venku</w:t>
      </w:r>
    </w:p>
    <w:p w14:paraId="3919EA45" w14:textId="77777777" w:rsidR="00C47EA6" w:rsidRPr="005B687B" w:rsidRDefault="00C47EA6" w:rsidP="00F2522D">
      <w:pPr>
        <w:numPr>
          <w:ilvl w:val="0"/>
          <w:numId w:val="110"/>
        </w:numPr>
        <w:rPr>
          <w:bCs/>
          <w:color w:val="000000" w:themeColor="text1"/>
        </w:rPr>
      </w:pPr>
      <w:r w:rsidRPr="005B687B">
        <w:rPr>
          <w:bCs/>
          <w:color w:val="000000" w:themeColor="text1"/>
        </w:rPr>
        <w:t xml:space="preserve">krátkodobé projekty </w:t>
      </w:r>
    </w:p>
    <w:p w14:paraId="323D1E9A" w14:textId="77777777" w:rsidR="00C47EA6" w:rsidRPr="005B687B" w:rsidRDefault="00C47EA6" w:rsidP="00F2522D">
      <w:pPr>
        <w:numPr>
          <w:ilvl w:val="0"/>
          <w:numId w:val="110"/>
        </w:numPr>
        <w:rPr>
          <w:bCs/>
          <w:color w:val="000000" w:themeColor="text1"/>
        </w:rPr>
      </w:pPr>
      <w:r w:rsidRPr="005B687B">
        <w:rPr>
          <w:bCs/>
          <w:color w:val="000000" w:themeColor="text1"/>
        </w:rPr>
        <w:t>badatelská forma výuky</w:t>
      </w:r>
    </w:p>
    <w:p w14:paraId="6DCBC2FF" w14:textId="77777777" w:rsidR="00C47EA6" w:rsidRPr="005B687B" w:rsidRDefault="00C47EA6" w:rsidP="00F2522D">
      <w:pPr>
        <w:numPr>
          <w:ilvl w:val="0"/>
          <w:numId w:val="110"/>
        </w:numPr>
        <w:rPr>
          <w:bCs/>
          <w:color w:val="000000" w:themeColor="text1"/>
        </w:rPr>
      </w:pPr>
      <w:r w:rsidRPr="005B687B">
        <w:rPr>
          <w:bCs/>
          <w:color w:val="000000" w:themeColor="text1"/>
        </w:rPr>
        <w:t xml:space="preserve">využití digitálních technologií při získávání a zpracování dat </w:t>
      </w:r>
    </w:p>
    <w:p w14:paraId="3D04B4A9" w14:textId="77777777" w:rsidR="0043201E" w:rsidRPr="005B687B" w:rsidRDefault="0043201E" w:rsidP="0043201E">
      <w:pPr>
        <w:rPr>
          <w:bCs/>
          <w:color w:val="000000" w:themeColor="text1"/>
        </w:rPr>
      </w:pPr>
    </w:p>
    <w:p w14:paraId="78939354" w14:textId="77777777" w:rsidR="0043201E" w:rsidRPr="005B687B" w:rsidRDefault="0043201E" w:rsidP="0043201E">
      <w:pPr>
        <w:rPr>
          <w:bCs/>
          <w:color w:val="000000" w:themeColor="text1"/>
        </w:rPr>
      </w:pPr>
      <w:r w:rsidRPr="005B687B">
        <w:rPr>
          <w:bCs/>
          <w:color w:val="000000" w:themeColor="text1"/>
        </w:rPr>
        <w:t>Předmět přírodopis úzce souvisí s ostatními předměty vzdělávací oblasti Člověka příroda:</w:t>
      </w:r>
    </w:p>
    <w:p w14:paraId="5087F8D9" w14:textId="77777777" w:rsidR="0043201E" w:rsidRPr="005B687B" w:rsidRDefault="0043201E" w:rsidP="00F2522D">
      <w:pPr>
        <w:numPr>
          <w:ilvl w:val="0"/>
          <w:numId w:val="111"/>
        </w:numPr>
        <w:rPr>
          <w:bCs/>
          <w:color w:val="000000" w:themeColor="text1"/>
        </w:rPr>
      </w:pPr>
      <w:r w:rsidRPr="005B687B">
        <w:rPr>
          <w:bCs/>
          <w:color w:val="000000" w:themeColor="text1"/>
        </w:rPr>
        <w:t>chemie : ochrana životního prostředí – chemické znečištění, chemické vlastnosti minerálů a hornin, herbicidy, pesticidy, insekticidy</w:t>
      </w:r>
    </w:p>
    <w:p w14:paraId="0B627613" w14:textId="77777777" w:rsidR="0043201E" w:rsidRPr="005B687B" w:rsidRDefault="0043201E" w:rsidP="00F2522D">
      <w:pPr>
        <w:numPr>
          <w:ilvl w:val="0"/>
          <w:numId w:val="111"/>
        </w:numPr>
        <w:rPr>
          <w:bCs/>
          <w:color w:val="000000" w:themeColor="text1"/>
        </w:rPr>
      </w:pPr>
      <w:r w:rsidRPr="005B687B">
        <w:rPr>
          <w:bCs/>
          <w:color w:val="000000" w:themeColor="text1"/>
        </w:rPr>
        <w:t>fyzika: fotosyntéza, světelná energie, sluch, zrak</w:t>
      </w:r>
    </w:p>
    <w:p w14:paraId="5B587731" w14:textId="77777777" w:rsidR="0043201E" w:rsidRPr="005B687B" w:rsidRDefault="0043201E" w:rsidP="00F2522D">
      <w:pPr>
        <w:numPr>
          <w:ilvl w:val="0"/>
          <w:numId w:val="111"/>
        </w:numPr>
        <w:rPr>
          <w:bCs/>
          <w:color w:val="000000" w:themeColor="text1"/>
        </w:rPr>
      </w:pPr>
      <w:r w:rsidRPr="005B687B">
        <w:rPr>
          <w:bCs/>
          <w:color w:val="000000" w:themeColor="text1"/>
        </w:rPr>
        <w:t>zeměpis: rozšíření živočichů a rostlin, globální ekosystémy, zemské obaly,</w:t>
      </w:r>
    </w:p>
    <w:p w14:paraId="6BE166CB" w14:textId="77777777" w:rsidR="0043201E" w:rsidRPr="005B687B" w:rsidRDefault="0043201E" w:rsidP="0043201E">
      <w:pPr>
        <w:keepNext/>
        <w:outlineLvl w:val="1"/>
        <w:rPr>
          <w:b/>
          <w:bCs/>
          <w:color w:val="000000" w:themeColor="text1"/>
          <w:sz w:val="28"/>
        </w:rPr>
      </w:pPr>
    </w:p>
    <w:p w14:paraId="41316B56" w14:textId="77777777" w:rsidR="0043201E" w:rsidRPr="005B687B" w:rsidRDefault="0043201E" w:rsidP="0043201E">
      <w:pPr>
        <w:keepNext/>
        <w:outlineLvl w:val="1"/>
        <w:rPr>
          <w:b/>
          <w:bCs/>
          <w:color w:val="000000" w:themeColor="text1"/>
          <w:sz w:val="28"/>
        </w:rPr>
      </w:pPr>
      <w:r w:rsidRPr="005B687B">
        <w:rPr>
          <w:b/>
          <w:bCs/>
          <w:color w:val="000000" w:themeColor="text1"/>
          <w:sz w:val="28"/>
        </w:rPr>
        <w:t>Výchovné a vzdělávací strategie pro rozvoj kompetencí žáků</w:t>
      </w:r>
    </w:p>
    <w:p w14:paraId="1FEFAA2C" w14:textId="77777777" w:rsidR="0043201E" w:rsidRPr="005B687B" w:rsidRDefault="0043201E" w:rsidP="0043201E">
      <w:pPr>
        <w:rPr>
          <w:color w:val="000000" w:themeColor="text1"/>
        </w:rPr>
      </w:pPr>
    </w:p>
    <w:p w14:paraId="48600AFD" w14:textId="77777777" w:rsidR="0043201E" w:rsidRPr="005B687B" w:rsidRDefault="0043201E" w:rsidP="0043201E">
      <w:pPr>
        <w:keepNext/>
        <w:outlineLvl w:val="2"/>
        <w:rPr>
          <w:b/>
          <w:color w:val="000000" w:themeColor="text1"/>
        </w:rPr>
      </w:pPr>
      <w:r w:rsidRPr="005B687B">
        <w:rPr>
          <w:b/>
          <w:bCs/>
          <w:color w:val="000000" w:themeColor="text1"/>
        </w:rPr>
        <w:t>Kompetence k učení</w:t>
      </w:r>
    </w:p>
    <w:p w14:paraId="27925DCF" w14:textId="77777777" w:rsidR="0043201E" w:rsidRPr="005B687B" w:rsidRDefault="0043201E" w:rsidP="0043201E">
      <w:pPr>
        <w:rPr>
          <w:bCs/>
          <w:color w:val="000000" w:themeColor="text1"/>
        </w:rPr>
      </w:pPr>
      <w:r w:rsidRPr="005B687B">
        <w:rPr>
          <w:bCs/>
          <w:color w:val="000000" w:themeColor="text1"/>
        </w:rPr>
        <w:t>Učitel vede žáky</w:t>
      </w:r>
    </w:p>
    <w:p w14:paraId="35259622" w14:textId="77777777" w:rsidR="0043201E" w:rsidRPr="005B687B" w:rsidRDefault="0043201E" w:rsidP="00F2522D">
      <w:pPr>
        <w:numPr>
          <w:ilvl w:val="0"/>
          <w:numId w:val="110"/>
        </w:numPr>
        <w:rPr>
          <w:bCs/>
          <w:color w:val="000000" w:themeColor="text1"/>
        </w:rPr>
      </w:pPr>
      <w:r w:rsidRPr="005B687B">
        <w:rPr>
          <w:bCs/>
          <w:color w:val="000000" w:themeColor="text1"/>
        </w:rPr>
        <w:t>k vyhledávání, třídění a propojování informací</w:t>
      </w:r>
    </w:p>
    <w:p w14:paraId="7DFD5836" w14:textId="77777777" w:rsidR="0043201E" w:rsidRPr="005B687B" w:rsidRDefault="0043201E" w:rsidP="00F2522D">
      <w:pPr>
        <w:numPr>
          <w:ilvl w:val="0"/>
          <w:numId w:val="110"/>
        </w:numPr>
        <w:rPr>
          <w:bCs/>
          <w:color w:val="000000" w:themeColor="text1"/>
        </w:rPr>
      </w:pPr>
      <w:r w:rsidRPr="005B687B">
        <w:rPr>
          <w:bCs/>
          <w:color w:val="000000" w:themeColor="text1"/>
        </w:rPr>
        <w:t>ke správnému používání odborné terminologie</w:t>
      </w:r>
    </w:p>
    <w:p w14:paraId="7B2E02DB" w14:textId="77777777" w:rsidR="0043201E" w:rsidRPr="005B687B" w:rsidRDefault="0043201E" w:rsidP="00F2522D">
      <w:pPr>
        <w:numPr>
          <w:ilvl w:val="0"/>
          <w:numId w:val="110"/>
        </w:numPr>
        <w:rPr>
          <w:bCs/>
          <w:color w:val="000000" w:themeColor="text1"/>
        </w:rPr>
      </w:pPr>
      <w:r w:rsidRPr="005B687B">
        <w:rPr>
          <w:bCs/>
          <w:color w:val="000000" w:themeColor="text1"/>
        </w:rPr>
        <w:t>k samostatnému pozorování a porovnávání získaných informací</w:t>
      </w:r>
    </w:p>
    <w:p w14:paraId="2F30737C" w14:textId="77777777" w:rsidR="0043201E" w:rsidRPr="005B687B" w:rsidRDefault="0043201E" w:rsidP="00F2522D">
      <w:pPr>
        <w:numPr>
          <w:ilvl w:val="0"/>
          <w:numId w:val="110"/>
        </w:numPr>
        <w:rPr>
          <w:bCs/>
          <w:color w:val="000000" w:themeColor="text1"/>
        </w:rPr>
      </w:pPr>
      <w:r w:rsidRPr="005B687B">
        <w:rPr>
          <w:bCs/>
          <w:color w:val="000000" w:themeColor="text1"/>
        </w:rPr>
        <w:t>k nalézání souvislostí</w:t>
      </w:r>
    </w:p>
    <w:p w14:paraId="70CB337C" w14:textId="77777777" w:rsidR="0043201E" w:rsidRPr="005B687B" w:rsidRDefault="0043201E" w:rsidP="0043201E">
      <w:pPr>
        <w:ind w:left="75"/>
        <w:rPr>
          <w:b/>
          <w:i/>
          <w:color w:val="000000" w:themeColor="text1"/>
        </w:rPr>
      </w:pPr>
      <w:r w:rsidRPr="005B687B">
        <w:rPr>
          <w:bCs/>
          <w:color w:val="000000" w:themeColor="text1"/>
        </w:rPr>
        <w:t>Žák:</w:t>
      </w:r>
    </w:p>
    <w:p w14:paraId="3E831B47" w14:textId="77777777" w:rsidR="0043201E" w:rsidRPr="005B687B" w:rsidRDefault="0043201E" w:rsidP="00F2522D">
      <w:pPr>
        <w:numPr>
          <w:ilvl w:val="0"/>
          <w:numId w:val="110"/>
        </w:numPr>
        <w:rPr>
          <w:bCs/>
          <w:iCs/>
          <w:color w:val="000000" w:themeColor="text1"/>
        </w:rPr>
      </w:pPr>
      <w:r w:rsidRPr="005B687B">
        <w:rPr>
          <w:bCs/>
          <w:iCs/>
          <w:color w:val="000000" w:themeColor="text1"/>
        </w:rPr>
        <w:t>vybírá a využívá vhodné způsoby a metody pro efektivní učení, propojuje získané poznatky do širších celků, nalézá souvislosti</w:t>
      </w:r>
    </w:p>
    <w:p w14:paraId="46BA36C1" w14:textId="77777777" w:rsidR="0043201E" w:rsidRPr="005B687B" w:rsidRDefault="0043201E" w:rsidP="00F2522D">
      <w:pPr>
        <w:numPr>
          <w:ilvl w:val="0"/>
          <w:numId w:val="110"/>
        </w:numPr>
        <w:rPr>
          <w:bCs/>
          <w:iCs/>
          <w:color w:val="000000" w:themeColor="text1"/>
        </w:rPr>
      </w:pPr>
      <w:r w:rsidRPr="005B687B">
        <w:rPr>
          <w:bCs/>
          <w:iCs/>
          <w:color w:val="000000" w:themeColor="text1"/>
        </w:rPr>
        <w:t>získané poznatky kriticky posuzuje, porovnává a formuluje závěry</w:t>
      </w:r>
    </w:p>
    <w:p w14:paraId="70D35A49" w14:textId="77777777" w:rsidR="0043201E" w:rsidRPr="005B687B" w:rsidRDefault="0043201E" w:rsidP="00F2522D">
      <w:pPr>
        <w:numPr>
          <w:ilvl w:val="0"/>
          <w:numId w:val="110"/>
        </w:numPr>
        <w:rPr>
          <w:bCs/>
          <w:iCs/>
          <w:color w:val="000000" w:themeColor="text1"/>
        </w:rPr>
      </w:pPr>
      <w:r w:rsidRPr="005B687B">
        <w:rPr>
          <w:bCs/>
          <w:iCs/>
          <w:color w:val="000000" w:themeColor="text1"/>
        </w:rPr>
        <w:lastRenderedPageBreak/>
        <w:t>poznává smysl a cíl učení, má pozitivní vztah k učení</w:t>
      </w:r>
    </w:p>
    <w:p w14:paraId="773B89FE" w14:textId="77777777" w:rsidR="0043201E" w:rsidRPr="005B687B" w:rsidRDefault="0043201E" w:rsidP="0043201E">
      <w:pPr>
        <w:rPr>
          <w:bCs/>
          <w:color w:val="000000" w:themeColor="text1"/>
        </w:rPr>
      </w:pPr>
    </w:p>
    <w:p w14:paraId="4229CFA2" w14:textId="77777777" w:rsidR="0043201E" w:rsidRPr="005B687B" w:rsidRDefault="0043201E" w:rsidP="0043201E">
      <w:pPr>
        <w:rPr>
          <w:b/>
          <w:bCs/>
          <w:color w:val="000000" w:themeColor="text1"/>
        </w:rPr>
      </w:pPr>
      <w:r w:rsidRPr="005B687B">
        <w:rPr>
          <w:b/>
          <w:bCs/>
          <w:color w:val="000000" w:themeColor="text1"/>
        </w:rPr>
        <w:t>Kompetence k řešení problémů</w:t>
      </w:r>
    </w:p>
    <w:p w14:paraId="590F4527" w14:textId="77777777" w:rsidR="0043201E" w:rsidRPr="005B687B" w:rsidRDefault="0043201E" w:rsidP="0043201E">
      <w:pPr>
        <w:rPr>
          <w:color w:val="000000" w:themeColor="text1"/>
        </w:rPr>
      </w:pPr>
      <w:r w:rsidRPr="005B687B">
        <w:rPr>
          <w:color w:val="000000" w:themeColor="text1"/>
        </w:rPr>
        <w:t>Učitel</w:t>
      </w:r>
      <w:r w:rsidRPr="005B687B">
        <w:rPr>
          <w:bCs/>
          <w:iCs/>
          <w:color w:val="000000" w:themeColor="text1"/>
        </w:rPr>
        <w:t xml:space="preserve"> vede žáky</w:t>
      </w:r>
    </w:p>
    <w:p w14:paraId="39DCD810" w14:textId="77777777" w:rsidR="0043201E" w:rsidRPr="005B687B" w:rsidRDefault="0043201E" w:rsidP="00F2522D">
      <w:pPr>
        <w:numPr>
          <w:ilvl w:val="0"/>
          <w:numId w:val="110"/>
        </w:numPr>
        <w:rPr>
          <w:bCs/>
          <w:iCs/>
          <w:color w:val="000000" w:themeColor="text1"/>
        </w:rPr>
      </w:pPr>
      <w:r w:rsidRPr="005B687B">
        <w:rPr>
          <w:bCs/>
          <w:iCs/>
          <w:color w:val="000000" w:themeColor="text1"/>
        </w:rPr>
        <w:t>k vyhledávání a kombinování informací z různých informačních zdrojů</w:t>
      </w:r>
    </w:p>
    <w:p w14:paraId="6859B10E" w14:textId="77777777" w:rsidR="0043201E" w:rsidRPr="005B687B" w:rsidRDefault="0043201E" w:rsidP="00F2522D">
      <w:pPr>
        <w:numPr>
          <w:ilvl w:val="0"/>
          <w:numId w:val="110"/>
        </w:numPr>
        <w:rPr>
          <w:bCs/>
          <w:iCs/>
          <w:color w:val="000000" w:themeColor="text1"/>
        </w:rPr>
      </w:pPr>
      <w:r w:rsidRPr="005B687B">
        <w:rPr>
          <w:bCs/>
          <w:iCs/>
          <w:color w:val="000000" w:themeColor="text1"/>
        </w:rPr>
        <w:t>k využívání metod, při kterých docházejí k objevům, řešením a závěrům sami žáci</w:t>
      </w:r>
    </w:p>
    <w:p w14:paraId="53EA5EB8" w14:textId="77777777" w:rsidR="0043201E" w:rsidRPr="005B687B" w:rsidRDefault="0043201E" w:rsidP="00F2522D">
      <w:pPr>
        <w:numPr>
          <w:ilvl w:val="0"/>
          <w:numId w:val="110"/>
        </w:numPr>
        <w:rPr>
          <w:bCs/>
          <w:iCs/>
          <w:color w:val="000000" w:themeColor="text1"/>
        </w:rPr>
      </w:pPr>
      <w:r w:rsidRPr="005B687B">
        <w:rPr>
          <w:bCs/>
          <w:iCs/>
          <w:color w:val="000000" w:themeColor="text1"/>
        </w:rPr>
        <w:t>k argumentaci, k diskusi na dané téma, k obhajování svých výroků</w:t>
      </w:r>
    </w:p>
    <w:p w14:paraId="6140A39D" w14:textId="77777777" w:rsidR="0043201E" w:rsidRPr="005B687B" w:rsidRDefault="0043201E" w:rsidP="00F2522D">
      <w:pPr>
        <w:numPr>
          <w:ilvl w:val="0"/>
          <w:numId w:val="110"/>
        </w:numPr>
        <w:rPr>
          <w:bCs/>
          <w:iCs/>
          <w:color w:val="000000" w:themeColor="text1"/>
        </w:rPr>
      </w:pPr>
      <w:r w:rsidRPr="005B687B">
        <w:rPr>
          <w:bCs/>
          <w:iCs/>
          <w:color w:val="000000" w:themeColor="text1"/>
        </w:rPr>
        <w:t>k odpovědím na otevřené otázky</w:t>
      </w:r>
    </w:p>
    <w:p w14:paraId="07D1B806" w14:textId="77777777" w:rsidR="0043201E" w:rsidRPr="005B687B" w:rsidRDefault="0043201E" w:rsidP="0043201E">
      <w:pPr>
        <w:ind w:left="75"/>
        <w:rPr>
          <w:bCs/>
          <w:iCs/>
          <w:color w:val="000000" w:themeColor="text1"/>
        </w:rPr>
      </w:pPr>
    </w:p>
    <w:p w14:paraId="138D6692" w14:textId="77777777" w:rsidR="0043201E" w:rsidRPr="005B687B" w:rsidRDefault="0043201E" w:rsidP="00F2522D">
      <w:pPr>
        <w:numPr>
          <w:ilvl w:val="0"/>
          <w:numId w:val="110"/>
        </w:numPr>
        <w:rPr>
          <w:bCs/>
          <w:color w:val="000000" w:themeColor="text1"/>
        </w:rPr>
      </w:pPr>
      <w:r w:rsidRPr="005B687B">
        <w:rPr>
          <w:bCs/>
          <w:color w:val="000000" w:themeColor="text1"/>
        </w:rPr>
        <w:t>zadává úkoly způsobem, který umožňuje více postupů</w:t>
      </w:r>
    </w:p>
    <w:p w14:paraId="32A49ED8" w14:textId="77777777" w:rsidR="0043201E" w:rsidRPr="005B687B" w:rsidRDefault="0043201E" w:rsidP="00F2522D">
      <w:pPr>
        <w:numPr>
          <w:ilvl w:val="0"/>
          <w:numId w:val="110"/>
        </w:numPr>
        <w:rPr>
          <w:bCs/>
          <w:color w:val="000000" w:themeColor="text1"/>
        </w:rPr>
      </w:pPr>
      <w:r w:rsidRPr="005B687B">
        <w:rPr>
          <w:bCs/>
          <w:color w:val="000000" w:themeColor="text1"/>
        </w:rPr>
        <w:t>zařazuje metody, při kterých žáci sami navrhují řešení, docházejí  k závěrům a vyhodnocují získaná fakta</w:t>
      </w:r>
    </w:p>
    <w:p w14:paraId="706E99F6" w14:textId="77777777" w:rsidR="0043201E" w:rsidRPr="005B687B" w:rsidRDefault="0043201E" w:rsidP="0043201E">
      <w:pPr>
        <w:ind w:left="75" w:hanging="75"/>
        <w:rPr>
          <w:b/>
          <w:i/>
          <w:color w:val="000000" w:themeColor="text1"/>
        </w:rPr>
      </w:pPr>
      <w:r w:rsidRPr="005B687B">
        <w:rPr>
          <w:bCs/>
          <w:color w:val="000000" w:themeColor="text1"/>
        </w:rPr>
        <w:t>Žák:</w:t>
      </w:r>
      <w:r w:rsidRPr="005B687B">
        <w:rPr>
          <w:bCs/>
          <w:iCs/>
          <w:color w:val="000000" w:themeColor="text1"/>
        </w:rPr>
        <w:t xml:space="preserve"> </w:t>
      </w:r>
    </w:p>
    <w:p w14:paraId="5E1555DF" w14:textId="77777777" w:rsidR="0043201E" w:rsidRPr="005B687B" w:rsidRDefault="0043201E" w:rsidP="00F2522D">
      <w:pPr>
        <w:numPr>
          <w:ilvl w:val="0"/>
          <w:numId w:val="112"/>
        </w:numPr>
        <w:tabs>
          <w:tab w:val="num" w:pos="360"/>
        </w:tabs>
        <w:ind w:left="360"/>
        <w:rPr>
          <w:color w:val="000000" w:themeColor="text1"/>
        </w:rPr>
      </w:pPr>
      <w:r w:rsidRPr="005B687B">
        <w:rPr>
          <w:bCs/>
          <w:iCs/>
          <w:color w:val="000000" w:themeColor="text1"/>
        </w:rPr>
        <w:t>je  schopen pochopit problém, vyhledat k němu vhodné informace, diskutovat o možnostech řešení</w:t>
      </w:r>
    </w:p>
    <w:p w14:paraId="738C2E3D" w14:textId="77777777" w:rsidR="0043201E" w:rsidRPr="005B687B" w:rsidRDefault="0043201E" w:rsidP="00F2522D">
      <w:pPr>
        <w:numPr>
          <w:ilvl w:val="0"/>
          <w:numId w:val="112"/>
        </w:numPr>
        <w:tabs>
          <w:tab w:val="num" w:pos="360"/>
        </w:tabs>
        <w:ind w:left="180" w:hanging="180"/>
        <w:rPr>
          <w:color w:val="000000" w:themeColor="text1"/>
        </w:rPr>
      </w:pPr>
      <w:r w:rsidRPr="005B687B">
        <w:rPr>
          <w:color w:val="000000" w:themeColor="text1"/>
        </w:rPr>
        <w:t>se učí myslet kriticky, jsou schopni hájit svá rozhodnutí</w:t>
      </w:r>
    </w:p>
    <w:p w14:paraId="63D6DF61" w14:textId="77777777" w:rsidR="0043201E" w:rsidRPr="005B687B" w:rsidRDefault="0043201E" w:rsidP="0043201E">
      <w:pPr>
        <w:rPr>
          <w:b/>
          <w:color w:val="000000" w:themeColor="text1"/>
        </w:rPr>
      </w:pPr>
    </w:p>
    <w:p w14:paraId="45448AF1" w14:textId="77777777" w:rsidR="0043201E" w:rsidRPr="005B687B" w:rsidRDefault="0043201E" w:rsidP="0043201E">
      <w:pPr>
        <w:rPr>
          <w:b/>
          <w:bCs/>
          <w:color w:val="000000" w:themeColor="text1"/>
        </w:rPr>
      </w:pPr>
      <w:r w:rsidRPr="005B687B">
        <w:rPr>
          <w:b/>
          <w:bCs/>
          <w:color w:val="000000" w:themeColor="text1"/>
        </w:rPr>
        <w:t>Kompetence komunikativní</w:t>
      </w:r>
    </w:p>
    <w:p w14:paraId="71931F4E" w14:textId="77777777" w:rsidR="0043201E" w:rsidRPr="005B687B" w:rsidRDefault="0043201E" w:rsidP="0043201E">
      <w:pPr>
        <w:rPr>
          <w:bCs/>
          <w:iCs/>
          <w:color w:val="000000" w:themeColor="text1"/>
        </w:rPr>
      </w:pPr>
      <w:r w:rsidRPr="005B687B">
        <w:rPr>
          <w:bCs/>
          <w:iCs/>
          <w:color w:val="000000" w:themeColor="text1"/>
        </w:rPr>
        <w:t>Učitel vede žáky:</w:t>
      </w:r>
    </w:p>
    <w:p w14:paraId="3424F8C9" w14:textId="77777777" w:rsidR="0043201E" w:rsidRPr="005B687B" w:rsidRDefault="0043201E" w:rsidP="00F2522D">
      <w:pPr>
        <w:numPr>
          <w:ilvl w:val="0"/>
          <w:numId w:val="110"/>
        </w:numPr>
        <w:rPr>
          <w:bCs/>
          <w:iCs/>
          <w:color w:val="000000" w:themeColor="text1"/>
        </w:rPr>
      </w:pPr>
      <w:r w:rsidRPr="005B687B">
        <w:rPr>
          <w:bCs/>
          <w:iCs/>
          <w:color w:val="000000" w:themeColor="text1"/>
        </w:rPr>
        <w:t>ke komunikaci mezi sebou a učitelem a k dodržování předem stanovených pravidel vzájemné komunikace</w:t>
      </w:r>
    </w:p>
    <w:p w14:paraId="0968FDD5" w14:textId="77777777" w:rsidR="0043201E" w:rsidRPr="005B687B" w:rsidRDefault="0043201E" w:rsidP="00F2522D">
      <w:pPr>
        <w:numPr>
          <w:ilvl w:val="0"/>
          <w:numId w:val="110"/>
        </w:numPr>
        <w:rPr>
          <w:bCs/>
          <w:iCs/>
          <w:color w:val="000000" w:themeColor="text1"/>
        </w:rPr>
      </w:pPr>
      <w:r w:rsidRPr="005B687B">
        <w:rPr>
          <w:bCs/>
          <w:iCs/>
          <w:color w:val="000000" w:themeColor="text1"/>
        </w:rPr>
        <w:t>k naslouchání a respektování názorů druhých</w:t>
      </w:r>
    </w:p>
    <w:p w14:paraId="1BDE7A72" w14:textId="77777777" w:rsidR="0043201E" w:rsidRPr="005B687B" w:rsidRDefault="0043201E" w:rsidP="00F2522D">
      <w:pPr>
        <w:numPr>
          <w:ilvl w:val="0"/>
          <w:numId w:val="110"/>
        </w:numPr>
        <w:rPr>
          <w:bCs/>
          <w:iCs/>
          <w:color w:val="000000" w:themeColor="text1"/>
        </w:rPr>
      </w:pPr>
      <w:r w:rsidRPr="005B687B">
        <w:rPr>
          <w:bCs/>
          <w:iCs/>
          <w:color w:val="000000" w:themeColor="text1"/>
        </w:rPr>
        <w:t>k interpretaci či prezentaci různých textů, obrazových materiálů, grafů a jiných forem záznamů v písemné i mluvené podobě</w:t>
      </w:r>
    </w:p>
    <w:p w14:paraId="410C2561" w14:textId="77777777" w:rsidR="0043201E" w:rsidRPr="005B687B" w:rsidRDefault="0043201E" w:rsidP="0043201E">
      <w:pPr>
        <w:rPr>
          <w:b/>
          <w:color w:val="000000" w:themeColor="text1"/>
        </w:rPr>
      </w:pPr>
      <w:r w:rsidRPr="005B687B">
        <w:rPr>
          <w:bCs/>
          <w:iCs/>
          <w:color w:val="000000" w:themeColor="text1"/>
        </w:rPr>
        <w:t>Žák:</w:t>
      </w:r>
    </w:p>
    <w:p w14:paraId="0A02DC66" w14:textId="77777777" w:rsidR="0043201E" w:rsidRPr="005B687B" w:rsidRDefault="0043201E" w:rsidP="00F2522D">
      <w:pPr>
        <w:numPr>
          <w:ilvl w:val="0"/>
          <w:numId w:val="110"/>
        </w:numPr>
        <w:rPr>
          <w:bCs/>
          <w:color w:val="000000" w:themeColor="text1"/>
        </w:rPr>
      </w:pPr>
      <w:r w:rsidRPr="005B687B">
        <w:rPr>
          <w:bCs/>
          <w:color w:val="000000" w:themeColor="text1"/>
        </w:rPr>
        <w:t xml:space="preserve">při práci ve skupinách  respektuje názory druhých, dodržuje stanovená pravidla diskuse  </w:t>
      </w:r>
    </w:p>
    <w:p w14:paraId="2ACDE695" w14:textId="77777777" w:rsidR="0043201E" w:rsidRPr="005B687B" w:rsidRDefault="0043201E" w:rsidP="00F2522D">
      <w:pPr>
        <w:numPr>
          <w:ilvl w:val="0"/>
          <w:numId w:val="110"/>
        </w:numPr>
        <w:rPr>
          <w:bCs/>
          <w:iCs/>
          <w:color w:val="000000" w:themeColor="text1"/>
        </w:rPr>
      </w:pPr>
      <w:r w:rsidRPr="005B687B">
        <w:rPr>
          <w:bCs/>
          <w:iCs/>
          <w:color w:val="000000" w:themeColor="text1"/>
        </w:rPr>
        <w:t>žáci formulují a vyjadřují své myšlenky a názory v logickém sledu, vyjadřují se souvisle a kultivovaně v písemném i ústním projevu</w:t>
      </w:r>
    </w:p>
    <w:p w14:paraId="3813BE71" w14:textId="77777777" w:rsidR="0043201E" w:rsidRPr="005B687B" w:rsidRDefault="0043201E" w:rsidP="00F2522D">
      <w:pPr>
        <w:numPr>
          <w:ilvl w:val="0"/>
          <w:numId w:val="110"/>
        </w:numPr>
        <w:rPr>
          <w:bCs/>
          <w:iCs/>
          <w:color w:val="000000" w:themeColor="text1"/>
        </w:rPr>
      </w:pPr>
      <w:r w:rsidRPr="005B687B">
        <w:rPr>
          <w:bCs/>
          <w:iCs/>
          <w:color w:val="000000" w:themeColor="text1"/>
        </w:rPr>
        <w:t>žáci se učí naslouchat promluvám druhých lidí, vhodně na ně reagují</w:t>
      </w:r>
    </w:p>
    <w:p w14:paraId="687DC67F" w14:textId="77777777" w:rsidR="0043201E" w:rsidRPr="005B687B" w:rsidRDefault="0043201E" w:rsidP="0043201E">
      <w:pPr>
        <w:ind w:left="75"/>
        <w:rPr>
          <w:bCs/>
          <w:color w:val="000000" w:themeColor="text1"/>
        </w:rPr>
      </w:pPr>
    </w:p>
    <w:p w14:paraId="3C34E0FC" w14:textId="77777777" w:rsidR="0043201E" w:rsidRPr="005B687B" w:rsidRDefault="0043201E" w:rsidP="0043201E">
      <w:pPr>
        <w:rPr>
          <w:b/>
          <w:color w:val="000000" w:themeColor="text1"/>
        </w:rPr>
      </w:pPr>
    </w:p>
    <w:p w14:paraId="53A7FE22" w14:textId="77777777" w:rsidR="0043201E" w:rsidRPr="005B687B" w:rsidRDefault="0043201E" w:rsidP="0043201E">
      <w:pPr>
        <w:rPr>
          <w:b/>
          <w:bCs/>
          <w:color w:val="000000" w:themeColor="text1"/>
        </w:rPr>
      </w:pPr>
      <w:r w:rsidRPr="005B687B">
        <w:rPr>
          <w:b/>
          <w:bCs/>
          <w:color w:val="000000" w:themeColor="text1"/>
        </w:rPr>
        <w:t>Kompetence sociální a personální</w:t>
      </w:r>
    </w:p>
    <w:p w14:paraId="6ECD4F57" w14:textId="77777777" w:rsidR="0043201E" w:rsidRPr="005B687B" w:rsidRDefault="0043201E" w:rsidP="0043201E">
      <w:pPr>
        <w:rPr>
          <w:bCs/>
          <w:iCs/>
          <w:color w:val="000000" w:themeColor="text1"/>
        </w:rPr>
      </w:pPr>
      <w:r w:rsidRPr="005B687B">
        <w:rPr>
          <w:bCs/>
          <w:iCs/>
          <w:color w:val="000000" w:themeColor="text1"/>
        </w:rPr>
        <w:t>Učitel vede žáky:</w:t>
      </w:r>
    </w:p>
    <w:p w14:paraId="5569B983" w14:textId="77777777" w:rsidR="0043201E" w:rsidRPr="005B687B" w:rsidRDefault="0043201E" w:rsidP="00F2522D">
      <w:pPr>
        <w:numPr>
          <w:ilvl w:val="0"/>
          <w:numId w:val="110"/>
        </w:numPr>
        <w:rPr>
          <w:bCs/>
          <w:iCs/>
          <w:color w:val="000000" w:themeColor="text1"/>
        </w:rPr>
      </w:pPr>
      <w:r w:rsidRPr="005B687B">
        <w:rPr>
          <w:bCs/>
          <w:iCs/>
          <w:color w:val="000000" w:themeColor="text1"/>
        </w:rPr>
        <w:t>k využívání skupinového vyučování</w:t>
      </w:r>
    </w:p>
    <w:p w14:paraId="53FEA8A3" w14:textId="77777777" w:rsidR="0043201E" w:rsidRPr="005B687B" w:rsidRDefault="0043201E" w:rsidP="00F2522D">
      <w:pPr>
        <w:numPr>
          <w:ilvl w:val="0"/>
          <w:numId w:val="110"/>
        </w:numPr>
        <w:rPr>
          <w:bCs/>
          <w:iCs/>
          <w:color w:val="000000" w:themeColor="text1"/>
        </w:rPr>
      </w:pPr>
      <w:r w:rsidRPr="005B687B">
        <w:rPr>
          <w:bCs/>
          <w:iCs/>
          <w:color w:val="000000" w:themeColor="text1"/>
        </w:rPr>
        <w:t>k utváření pocitu zodpovědnosti za svá jednání</w:t>
      </w:r>
    </w:p>
    <w:p w14:paraId="6B984B15" w14:textId="77777777" w:rsidR="0043201E" w:rsidRPr="005B687B" w:rsidRDefault="0043201E" w:rsidP="00F2522D">
      <w:pPr>
        <w:numPr>
          <w:ilvl w:val="0"/>
          <w:numId w:val="110"/>
        </w:numPr>
        <w:rPr>
          <w:bCs/>
          <w:iCs/>
          <w:color w:val="000000" w:themeColor="text1"/>
        </w:rPr>
      </w:pPr>
      <w:r w:rsidRPr="005B687B">
        <w:rPr>
          <w:bCs/>
          <w:iCs/>
          <w:color w:val="000000" w:themeColor="text1"/>
        </w:rPr>
        <w:t>k ochotě pomoci a o pomoc požádat</w:t>
      </w:r>
    </w:p>
    <w:p w14:paraId="4C85449D" w14:textId="77777777" w:rsidR="0043201E" w:rsidRPr="005B687B" w:rsidRDefault="0043201E" w:rsidP="00F2522D">
      <w:pPr>
        <w:numPr>
          <w:ilvl w:val="0"/>
          <w:numId w:val="110"/>
        </w:numPr>
        <w:rPr>
          <w:bCs/>
          <w:iCs/>
          <w:color w:val="000000" w:themeColor="text1"/>
        </w:rPr>
      </w:pPr>
      <w:r w:rsidRPr="005B687B">
        <w:rPr>
          <w:bCs/>
          <w:iCs/>
          <w:color w:val="000000" w:themeColor="text1"/>
        </w:rPr>
        <w:t>k spoluúčasti na vytváření kritérií hodnocení a k následnému hodnocení svých výsledků</w:t>
      </w:r>
    </w:p>
    <w:p w14:paraId="2FA608BD" w14:textId="77777777" w:rsidR="0043201E" w:rsidRPr="005B687B" w:rsidRDefault="0043201E" w:rsidP="00F2522D">
      <w:pPr>
        <w:numPr>
          <w:ilvl w:val="0"/>
          <w:numId w:val="110"/>
        </w:numPr>
        <w:rPr>
          <w:bCs/>
          <w:iCs/>
          <w:color w:val="000000" w:themeColor="text1"/>
        </w:rPr>
      </w:pPr>
      <w:r w:rsidRPr="005B687B">
        <w:rPr>
          <w:bCs/>
          <w:iCs/>
          <w:color w:val="000000" w:themeColor="text1"/>
        </w:rPr>
        <w:t>k dodržování dohodnuté kvality, postupů, termínů</w:t>
      </w:r>
    </w:p>
    <w:p w14:paraId="0FA9FC00" w14:textId="77777777" w:rsidR="0043201E" w:rsidRPr="005B687B" w:rsidRDefault="0043201E" w:rsidP="00F2522D">
      <w:pPr>
        <w:numPr>
          <w:ilvl w:val="0"/>
          <w:numId w:val="110"/>
        </w:numPr>
        <w:rPr>
          <w:bCs/>
          <w:iCs/>
          <w:color w:val="000000" w:themeColor="text1"/>
        </w:rPr>
      </w:pPr>
      <w:r w:rsidRPr="005B687B">
        <w:rPr>
          <w:bCs/>
          <w:iCs/>
          <w:color w:val="000000" w:themeColor="text1"/>
        </w:rPr>
        <w:t>k občanské odpovědnosti za vytváření podmínek pro udržitelný rozvoj v lokálním a globálním měřítku</w:t>
      </w:r>
    </w:p>
    <w:p w14:paraId="07354E77" w14:textId="77777777" w:rsidR="0043201E" w:rsidRPr="005B687B" w:rsidRDefault="0043201E" w:rsidP="00F2522D">
      <w:pPr>
        <w:numPr>
          <w:ilvl w:val="0"/>
          <w:numId w:val="110"/>
        </w:numPr>
        <w:rPr>
          <w:bCs/>
          <w:iCs/>
          <w:color w:val="000000" w:themeColor="text1"/>
        </w:rPr>
      </w:pPr>
      <w:r w:rsidRPr="005B687B">
        <w:rPr>
          <w:bCs/>
          <w:iCs/>
          <w:color w:val="000000" w:themeColor="text1"/>
        </w:rPr>
        <w:t>k posilování sebedůvěry a pocitu zodpovědnosti žáků</w:t>
      </w:r>
    </w:p>
    <w:p w14:paraId="230FE321" w14:textId="77777777" w:rsidR="0043201E" w:rsidRPr="005B687B" w:rsidRDefault="0043201E" w:rsidP="0043201E">
      <w:pPr>
        <w:ind w:left="75"/>
        <w:rPr>
          <w:bCs/>
          <w:iCs/>
          <w:color w:val="000000" w:themeColor="text1"/>
        </w:rPr>
      </w:pPr>
      <w:r w:rsidRPr="005B687B">
        <w:rPr>
          <w:bCs/>
          <w:iCs/>
          <w:color w:val="000000" w:themeColor="text1"/>
        </w:rPr>
        <w:t>Žák:</w:t>
      </w:r>
    </w:p>
    <w:p w14:paraId="33892FCC" w14:textId="77777777" w:rsidR="0043201E" w:rsidRPr="005B687B" w:rsidRDefault="0043201E" w:rsidP="00F2522D">
      <w:pPr>
        <w:numPr>
          <w:ilvl w:val="0"/>
          <w:numId w:val="110"/>
        </w:numPr>
        <w:rPr>
          <w:bCs/>
          <w:iCs/>
          <w:color w:val="000000" w:themeColor="text1"/>
        </w:rPr>
      </w:pPr>
      <w:r w:rsidRPr="005B687B">
        <w:rPr>
          <w:bCs/>
          <w:iCs/>
          <w:color w:val="000000" w:themeColor="text1"/>
        </w:rPr>
        <w:t>při práci ve skupině spolupracuje  na základě vytvořených pravidel</w:t>
      </w:r>
    </w:p>
    <w:p w14:paraId="30FB718A" w14:textId="77777777" w:rsidR="0043201E" w:rsidRPr="005B687B" w:rsidRDefault="0043201E" w:rsidP="00F2522D">
      <w:pPr>
        <w:numPr>
          <w:ilvl w:val="0"/>
          <w:numId w:val="110"/>
        </w:numPr>
        <w:rPr>
          <w:bCs/>
          <w:iCs/>
          <w:color w:val="000000" w:themeColor="text1"/>
        </w:rPr>
      </w:pPr>
      <w:r w:rsidRPr="005B687B">
        <w:rPr>
          <w:bCs/>
          <w:iCs/>
          <w:color w:val="000000" w:themeColor="text1"/>
        </w:rPr>
        <w:t>upevňuje dobré mezilidské vztahy</w:t>
      </w:r>
    </w:p>
    <w:p w14:paraId="393F7919" w14:textId="77777777" w:rsidR="0043201E" w:rsidRPr="005B687B" w:rsidRDefault="0043201E" w:rsidP="00F2522D">
      <w:pPr>
        <w:numPr>
          <w:ilvl w:val="0"/>
          <w:numId w:val="110"/>
        </w:numPr>
        <w:rPr>
          <w:bCs/>
          <w:iCs/>
          <w:color w:val="000000" w:themeColor="text1"/>
        </w:rPr>
      </w:pPr>
      <w:r w:rsidRPr="005B687B">
        <w:rPr>
          <w:bCs/>
          <w:iCs/>
          <w:color w:val="000000" w:themeColor="text1"/>
        </w:rPr>
        <w:t>pomáhá ostatním  a je schopen o pomoc požádat</w:t>
      </w:r>
    </w:p>
    <w:p w14:paraId="5315963D" w14:textId="77777777" w:rsidR="0043201E" w:rsidRPr="005B687B" w:rsidRDefault="0043201E" w:rsidP="00F2522D">
      <w:pPr>
        <w:numPr>
          <w:ilvl w:val="0"/>
          <w:numId w:val="110"/>
        </w:numPr>
        <w:rPr>
          <w:bCs/>
          <w:iCs/>
          <w:color w:val="000000" w:themeColor="text1"/>
        </w:rPr>
      </w:pPr>
      <w:r w:rsidRPr="005B687B">
        <w:rPr>
          <w:bCs/>
          <w:iCs/>
          <w:color w:val="000000" w:themeColor="text1"/>
        </w:rPr>
        <w:t>učí se naslouchat jiným</w:t>
      </w:r>
    </w:p>
    <w:p w14:paraId="7E317A0C" w14:textId="77777777" w:rsidR="0043201E" w:rsidRPr="005B687B" w:rsidRDefault="0043201E" w:rsidP="0043201E">
      <w:pPr>
        <w:ind w:left="75"/>
        <w:rPr>
          <w:color w:val="000000" w:themeColor="text1"/>
        </w:rPr>
      </w:pPr>
    </w:p>
    <w:p w14:paraId="4B242109" w14:textId="77777777" w:rsidR="0043201E" w:rsidRPr="005B687B" w:rsidRDefault="0043201E" w:rsidP="0043201E">
      <w:pPr>
        <w:ind w:left="75"/>
        <w:rPr>
          <w:bCs/>
          <w:color w:val="000000" w:themeColor="text1"/>
        </w:rPr>
      </w:pPr>
    </w:p>
    <w:p w14:paraId="441427B7" w14:textId="77777777" w:rsidR="0043201E" w:rsidRPr="005B687B" w:rsidRDefault="0043201E" w:rsidP="0043201E">
      <w:pPr>
        <w:rPr>
          <w:color w:val="000000" w:themeColor="text1"/>
        </w:rPr>
      </w:pPr>
      <w:r w:rsidRPr="005B687B">
        <w:rPr>
          <w:b/>
          <w:bCs/>
          <w:color w:val="000000" w:themeColor="text1"/>
        </w:rPr>
        <w:t>Kompetence občanské</w:t>
      </w:r>
    </w:p>
    <w:p w14:paraId="54448254" w14:textId="77777777" w:rsidR="0043201E" w:rsidRPr="005B687B" w:rsidRDefault="0043201E" w:rsidP="0043201E">
      <w:pPr>
        <w:ind w:left="75"/>
        <w:rPr>
          <w:bCs/>
          <w:color w:val="000000" w:themeColor="text1"/>
        </w:rPr>
      </w:pPr>
      <w:r w:rsidRPr="005B687B">
        <w:rPr>
          <w:bCs/>
          <w:color w:val="000000" w:themeColor="text1"/>
        </w:rPr>
        <w:t>Učitel vede žáky:</w:t>
      </w:r>
    </w:p>
    <w:p w14:paraId="6348AB1A" w14:textId="77777777" w:rsidR="0043201E" w:rsidRPr="005B687B" w:rsidRDefault="0043201E" w:rsidP="00F2522D">
      <w:pPr>
        <w:numPr>
          <w:ilvl w:val="0"/>
          <w:numId w:val="110"/>
        </w:numPr>
        <w:rPr>
          <w:bCs/>
          <w:color w:val="000000" w:themeColor="text1"/>
        </w:rPr>
      </w:pPr>
      <w:r w:rsidRPr="005B687B">
        <w:rPr>
          <w:bCs/>
          <w:color w:val="000000" w:themeColor="text1"/>
        </w:rPr>
        <w:lastRenderedPageBreak/>
        <w:t>k pochopení  práv a povinností v souvislosti s ochranou životního prostředí, ochranou vlastního zdraví i zdraví svých blízkých</w:t>
      </w:r>
    </w:p>
    <w:p w14:paraId="75D8F56F" w14:textId="77777777" w:rsidR="0043201E" w:rsidRPr="005B687B" w:rsidRDefault="0043201E" w:rsidP="00F2522D">
      <w:pPr>
        <w:numPr>
          <w:ilvl w:val="0"/>
          <w:numId w:val="110"/>
        </w:numPr>
        <w:rPr>
          <w:bCs/>
          <w:iCs/>
          <w:color w:val="000000" w:themeColor="text1"/>
        </w:rPr>
      </w:pPr>
      <w:r w:rsidRPr="005B687B">
        <w:rPr>
          <w:bCs/>
          <w:iCs/>
          <w:color w:val="000000" w:themeColor="text1"/>
        </w:rPr>
        <w:t>k dodržování pravidel slušného chování</w:t>
      </w:r>
    </w:p>
    <w:p w14:paraId="1F4CA03B" w14:textId="77777777" w:rsidR="0043201E" w:rsidRPr="005B687B" w:rsidRDefault="0043201E" w:rsidP="00F2522D">
      <w:pPr>
        <w:numPr>
          <w:ilvl w:val="0"/>
          <w:numId w:val="110"/>
        </w:numPr>
        <w:rPr>
          <w:bCs/>
          <w:iCs/>
          <w:color w:val="000000" w:themeColor="text1"/>
        </w:rPr>
      </w:pPr>
      <w:r w:rsidRPr="005B687B">
        <w:rPr>
          <w:bCs/>
          <w:iCs/>
          <w:color w:val="000000" w:themeColor="text1"/>
        </w:rPr>
        <w:t>k tomu, aby brali ohled na druhé</w:t>
      </w:r>
    </w:p>
    <w:p w14:paraId="59ABC97B" w14:textId="77777777" w:rsidR="0043201E" w:rsidRPr="005B687B" w:rsidRDefault="0043201E" w:rsidP="0043201E">
      <w:pPr>
        <w:rPr>
          <w:bCs/>
          <w:iCs/>
          <w:color w:val="000000" w:themeColor="text1"/>
        </w:rPr>
      </w:pPr>
    </w:p>
    <w:p w14:paraId="2E5D498E" w14:textId="77777777" w:rsidR="0043201E" w:rsidRPr="005B687B" w:rsidRDefault="0043201E" w:rsidP="0043201E">
      <w:pPr>
        <w:ind w:left="75"/>
        <w:rPr>
          <w:b/>
          <w:i/>
          <w:color w:val="000000" w:themeColor="text1"/>
        </w:rPr>
      </w:pPr>
      <w:r w:rsidRPr="005B687B">
        <w:rPr>
          <w:bCs/>
          <w:iCs/>
          <w:color w:val="000000" w:themeColor="text1"/>
        </w:rPr>
        <w:t>Žák:</w:t>
      </w:r>
      <w:r w:rsidRPr="005B687B">
        <w:rPr>
          <w:b/>
          <w:i/>
          <w:color w:val="000000" w:themeColor="text1"/>
        </w:rPr>
        <w:t xml:space="preserve"> </w:t>
      </w:r>
    </w:p>
    <w:p w14:paraId="4BDB8635" w14:textId="77777777" w:rsidR="0043201E" w:rsidRPr="005B687B" w:rsidRDefault="0043201E" w:rsidP="00F2522D">
      <w:pPr>
        <w:numPr>
          <w:ilvl w:val="0"/>
          <w:numId w:val="110"/>
        </w:numPr>
        <w:rPr>
          <w:bCs/>
          <w:iCs/>
          <w:color w:val="000000" w:themeColor="text1"/>
        </w:rPr>
      </w:pPr>
      <w:r w:rsidRPr="005B687B">
        <w:rPr>
          <w:bCs/>
          <w:iCs/>
          <w:color w:val="000000" w:themeColor="text1"/>
        </w:rPr>
        <w:t>respektuje názory druhých, uvědomuje si svá práva a povinnosti ve škole i mimo školu</w:t>
      </w:r>
    </w:p>
    <w:p w14:paraId="3FB86CE1" w14:textId="77777777" w:rsidR="0043201E" w:rsidRPr="005B687B" w:rsidRDefault="0043201E" w:rsidP="00F2522D">
      <w:pPr>
        <w:numPr>
          <w:ilvl w:val="0"/>
          <w:numId w:val="110"/>
        </w:numPr>
        <w:rPr>
          <w:bCs/>
          <w:iCs/>
          <w:color w:val="000000" w:themeColor="text1"/>
        </w:rPr>
      </w:pPr>
      <w:r w:rsidRPr="005B687B">
        <w:rPr>
          <w:bCs/>
          <w:iCs/>
          <w:color w:val="000000" w:themeColor="text1"/>
        </w:rPr>
        <w:t>žáci chápou základní environmentální problémy, respektují požadavky na kvalitní životní prostředí, jednají v zájmu trvale udržitelného rozvoje</w:t>
      </w:r>
    </w:p>
    <w:p w14:paraId="2135D479" w14:textId="77777777" w:rsidR="0043201E" w:rsidRPr="005B687B" w:rsidRDefault="0043201E" w:rsidP="00F2522D">
      <w:pPr>
        <w:numPr>
          <w:ilvl w:val="0"/>
          <w:numId w:val="110"/>
        </w:numPr>
        <w:rPr>
          <w:bCs/>
          <w:iCs/>
          <w:color w:val="000000" w:themeColor="text1"/>
        </w:rPr>
      </w:pPr>
      <w:r w:rsidRPr="005B687B">
        <w:rPr>
          <w:bCs/>
          <w:iCs/>
          <w:color w:val="000000" w:themeColor="text1"/>
        </w:rPr>
        <w:t>dodržují pravidla slušného chování</w:t>
      </w:r>
    </w:p>
    <w:p w14:paraId="2924EC8B" w14:textId="77777777" w:rsidR="0043201E" w:rsidRPr="005B687B" w:rsidRDefault="0043201E" w:rsidP="0043201E">
      <w:pPr>
        <w:rPr>
          <w:bCs/>
          <w:iCs/>
          <w:color w:val="000000" w:themeColor="text1"/>
        </w:rPr>
      </w:pPr>
    </w:p>
    <w:p w14:paraId="08934806" w14:textId="77777777" w:rsidR="0043201E" w:rsidRPr="005B687B" w:rsidRDefault="0043201E" w:rsidP="0043201E">
      <w:pPr>
        <w:ind w:left="75"/>
        <w:rPr>
          <w:bCs/>
          <w:color w:val="000000" w:themeColor="text1"/>
        </w:rPr>
      </w:pPr>
    </w:p>
    <w:p w14:paraId="153EB226" w14:textId="77777777" w:rsidR="0043201E" w:rsidRPr="005B687B" w:rsidRDefault="0043201E" w:rsidP="0043201E">
      <w:pPr>
        <w:rPr>
          <w:b/>
          <w:color w:val="000000" w:themeColor="text1"/>
        </w:rPr>
      </w:pPr>
    </w:p>
    <w:p w14:paraId="2145167A" w14:textId="77777777" w:rsidR="0043201E" w:rsidRPr="005B687B" w:rsidRDefault="0043201E" w:rsidP="0043201E">
      <w:pPr>
        <w:rPr>
          <w:b/>
          <w:bCs/>
          <w:color w:val="000000" w:themeColor="text1"/>
        </w:rPr>
      </w:pPr>
      <w:r w:rsidRPr="005B687B">
        <w:rPr>
          <w:b/>
          <w:bCs/>
          <w:color w:val="000000" w:themeColor="text1"/>
        </w:rPr>
        <w:t>Kompetence pracovní</w:t>
      </w:r>
    </w:p>
    <w:p w14:paraId="727C0269" w14:textId="77777777" w:rsidR="0043201E" w:rsidRPr="005B687B" w:rsidRDefault="0043201E" w:rsidP="0043201E">
      <w:pPr>
        <w:rPr>
          <w:color w:val="000000" w:themeColor="text1"/>
        </w:rPr>
      </w:pPr>
      <w:r w:rsidRPr="005B687B">
        <w:rPr>
          <w:color w:val="000000" w:themeColor="text1"/>
        </w:rPr>
        <w:t>Učitel:</w:t>
      </w:r>
    </w:p>
    <w:p w14:paraId="1A7569E9" w14:textId="77777777" w:rsidR="0043201E" w:rsidRPr="005B687B" w:rsidRDefault="0043201E" w:rsidP="00F2522D">
      <w:pPr>
        <w:numPr>
          <w:ilvl w:val="0"/>
          <w:numId w:val="110"/>
        </w:numPr>
        <w:rPr>
          <w:bCs/>
          <w:color w:val="000000" w:themeColor="text1"/>
        </w:rPr>
      </w:pPr>
      <w:r w:rsidRPr="005B687B">
        <w:rPr>
          <w:bCs/>
          <w:color w:val="000000" w:themeColor="text1"/>
        </w:rPr>
        <w:t>vede žáky k dodržování bezpečnostních a hygienických pravidel při práci s mikroskopickými preparáty  a   s  živými  přírodninami</w:t>
      </w:r>
    </w:p>
    <w:p w14:paraId="256CDB8D" w14:textId="77777777" w:rsidR="0043201E" w:rsidRPr="005B687B" w:rsidRDefault="0043201E" w:rsidP="00F2522D">
      <w:pPr>
        <w:numPr>
          <w:ilvl w:val="0"/>
          <w:numId w:val="110"/>
        </w:numPr>
        <w:rPr>
          <w:bCs/>
          <w:color w:val="000000" w:themeColor="text1"/>
        </w:rPr>
      </w:pPr>
      <w:r w:rsidRPr="005B687B">
        <w:rPr>
          <w:bCs/>
          <w:color w:val="000000" w:themeColor="text1"/>
        </w:rPr>
        <w:t xml:space="preserve">zadává úkoly tak, aby měli žáci možnost si práci sami organizovat, navrhnout postup a časový rozvrh </w:t>
      </w:r>
    </w:p>
    <w:p w14:paraId="5C2F63C6" w14:textId="77777777" w:rsidR="0043201E" w:rsidRPr="005B687B" w:rsidRDefault="0043201E" w:rsidP="00F2522D">
      <w:pPr>
        <w:numPr>
          <w:ilvl w:val="0"/>
          <w:numId w:val="110"/>
        </w:numPr>
        <w:rPr>
          <w:bCs/>
          <w:color w:val="000000" w:themeColor="text1"/>
        </w:rPr>
      </w:pPr>
      <w:r w:rsidRPr="005B687B">
        <w:rPr>
          <w:bCs/>
          <w:color w:val="000000" w:themeColor="text1"/>
        </w:rPr>
        <w:t>poučí žáky o bezpečnosti při práci v terénu</w:t>
      </w:r>
    </w:p>
    <w:p w14:paraId="21137B92" w14:textId="77777777" w:rsidR="0043201E" w:rsidRPr="005B687B" w:rsidRDefault="0043201E" w:rsidP="0043201E">
      <w:pPr>
        <w:rPr>
          <w:bCs/>
          <w:color w:val="000000" w:themeColor="text1"/>
        </w:rPr>
      </w:pPr>
    </w:p>
    <w:p w14:paraId="03786550" w14:textId="77777777" w:rsidR="0043201E" w:rsidRPr="005B687B" w:rsidRDefault="0043201E" w:rsidP="0043201E">
      <w:pPr>
        <w:rPr>
          <w:b/>
          <w:i/>
          <w:color w:val="000000" w:themeColor="text1"/>
        </w:rPr>
      </w:pPr>
      <w:r w:rsidRPr="005B687B">
        <w:rPr>
          <w:bCs/>
          <w:color w:val="000000" w:themeColor="text1"/>
        </w:rPr>
        <w:t>Žák:</w:t>
      </w:r>
    </w:p>
    <w:p w14:paraId="3CD3564D" w14:textId="77777777" w:rsidR="0043201E" w:rsidRPr="005B687B" w:rsidRDefault="0043201E" w:rsidP="00F2522D">
      <w:pPr>
        <w:numPr>
          <w:ilvl w:val="0"/>
          <w:numId w:val="110"/>
        </w:numPr>
        <w:rPr>
          <w:bCs/>
          <w:iCs/>
          <w:color w:val="000000" w:themeColor="text1"/>
        </w:rPr>
      </w:pPr>
      <w:r w:rsidRPr="005B687B">
        <w:rPr>
          <w:bCs/>
          <w:iCs/>
          <w:color w:val="000000" w:themeColor="text1"/>
        </w:rPr>
        <w:t>se učí pracovat efektivně</w:t>
      </w:r>
    </w:p>
    <w:p w14:paraId="12A29035" w14:textId="77777777" w:rsidR="0043201E" w:rsidRPr="005B687B" w:rsidRDefault="0043201E" w:rsidP="00F2522D">
      <w:pPr>
        <w:numPr>
          <w:ilvl w:val="0"/>
          <w:numId w:val="110"/>
        </w:numPr>
        <w:rPr>
          <w:bCs/>
          <w:iCs/>
          <w:color w:val="000000" w:themeColor="text1"/>
        </w:rPr>
      </w:pPr>
      <w:r w:rsidRPr="005B687B">
        <w:rPr>
          <w:bCs/>
          <w:iCs/>
          <w:color w:val="000000" w:themeColor="text1"/>
        </w:rPr>
        <w:t>používá při pozorování lupu a mikroskop</w:t>
      </w:r>
    </w:p>
    <w:p w14:paraId="0182F8A1" w14:textId="77777777" w:rsidR="0043201E" w:rsidRPr="005B687B" w:rsidRDefault="0043201E" w:rsidP="0043201E">
      <w:pPr>
        <w:rPr>
          <w:bCs/>
          <w:color w:val="000000" w:themeColor="text1"/>
        </w:rPr>
      </w:pPr>
    </w:p>
    <w:p w14:paraId="1888F4E2" w14:textId="77777777" w:rsidR="0043201E" w:rsidRPr="005B687B" w:rsidRDefault="0043201E" w:rsidP="0043201E">
      <w:pPr>
        <w:rPr>
          <w:bCs/>
          <w:color w:val="000000" w:themeColor="text1"/>
        </w:rPr>
      </w:pPr>
    </w:p>
    <w:p w14:paraId="59274503" w14:textId="77777777" w:rsidR="00C47EA6" w:rsidRPr="005B687B" w:rsidRDefault="00C47EA6" w:rsidP="00C47EA6">
      <w:pPr>
        <w:rPr>
          <w:b/>
          <w:bCs/>
          <w:iCs/>
          <w:color w:val="000000" w:themeColor="text1"/>
        </w:rPr>
      </w:pPr>
      <w:r w:rsidRPr="005B687B">
        <w:rPr>
          <w:b/>
          <w:bCs/>
          <w:iCs/>
          <w:color w:val="000000" w:themeColor="text1"/>
        </w:rPr>
        <w:t>Kompetence digitální</w:t>
      </w:r>
    </w:p>
    <w:p w14:paraId="528F714C" w14:textId="77777777" w:rsidR="00C47EA6" w:rsidRPr="005B687B" w:rsidRDefault="00C47EA6" w:rsidP="00C47EA6">
      <w:pPr>
        <w:rPr>
          <w:bCs/>
          <w:iCs/>
          <w:color w:val="000000" w:themeColor="text1"/>
        </w:rPr>
      </w:pPr>
      <w:r w:rsidRPr="005B687B">
        <w:rPr>
          <w:bCs/>
          <w:iCs/>
          <w:color w:val="000000" w:themeColor="text1"/>
        </w:rPr>
        <w:t>Učitel:</w:t>
      </w:r>
    </w:p>
    <w:p w14:paraId="63FA53AA" w14:textId="77777777" w:rsidR="00C47EA6" w:rsidRPr="005B687B" w:rsidRDefault="00C47EA6" w:rsidP="00F2522D">
      <w:pPr>
        <w:numPr>
          <w:ilvl w:val="0"/>
          <w:numId w:val="110"/>
        </w:numPr>
        <w:rPr>
          <w:bCs/>
          <w:iCs/>
          <w:color w:val="000000" w:themeColor="text1"/>
        </w:rPr>
      </w:pPr>
      <w:r w:rsidRPr="005B687B">
        <w:rPr>
          <w:bCs/>
          <w:iCs/>
          <w:color w:val="000000" w:themeColor="text1"/>
        </w:rPr>
        <w:t>vede žáky k racionálnímu využívání digitálních technologií</w:t>
      </w:r>
    </w:p>
    <w:p w14:paraId="15687F8C" w14:textId="77777777" w:rsidR="00C47EA6" w:rsidRPr="005B687B" w:rsidRDefault="00C47EA6" w:rsidP="00F2522D">
      <w:pPr>
        <w:numPr>
          <w:ilvl w:val="0"/>
          <w:numId w:val="110"/>
        </w:numPr>
        <w:rPr>
          <w:bCs/>
          <w:iCs/>
          <w:color w:val="000000" w:themeColor="text1"/>
        </w:rPr>
      </w:pPr>
      <w:r w:rsidRPr="005B687B">
        <w:rPr>
          <w:bCs/>
          <w:iCs/>
          <w:color w:val="000000" w:themeColor="text1"/>
        </w:rPr>
        <w:t>využívá metody kritického myšlení při práci s informacemi získanými ze sociálních sítí a internetu</w:t>
      </w:r>
    </w:p>
    <w:p w14:paraId="64F1C8B7" w14:textId="77777777" w:rsidR="00C47EA6" w:rsidRPr="005B687B" w:rsidRDefault="00C47EA6" w:rsidP="00F2522D">
      <w:pPr>
        <w:numPr>
          <w:ilvl w:val="0"/>
          <w:numId w:val="110"/>
        </w:numPr>
        <w:rPr>
          <w:bCs/>
          <w:iCs/>
          <w:color w:val="000000" w:themeColor="text1"/>
        </w:rPr>
      </w:pPr>
      <w:r w:rsidRPr="005B687B">
        <w:rPr>
          <w:bCs/>
          <w:iCs/>
          <w:color w:val="000000" w:themeColor="text1"/>
        </w:rPr>
        <w:t>poučí žáky o bezpečném a etickém chování na internetu</w:t>
      </w:r>
    </w:p>
    <w:p w14:paraId="2AAE10CA" w14:textId="77777777" w:rsidR="00C47EA6" w:rsidRPr="005B687B" w:rsidRDefault="00C47EA6" w:rsidP="00F2522D">
      <w:pPr>
        <w:numPr>
          <w:ilvl w:val="0"/>
          <w:numId w:val="110"/>
        </w:numPr>
        <w:rPr>
          <w:bCs/>
          <w:iCs/>
          <w:color w:val="000000" w:themeColor="text1"/>
        </w:rPr>
      </w:pPr>
      <w:r w:rsidRPr="005B687B">
        <w:rPr>
          <w:bCs/>
          <w:iCs/>
          <w:color w:val="000000" w:themeColor="text1"/>
        </w:rPr>
        <w:t xml:space="preserve">seznamuje žáky s aplikacemi, které mohou využívat při získáváni dat </w:t>
      </w:r>
    </w:p>
    <w:p w14:paraId="72C6D5F8" w14:textId="77777777" w:rsidR="00C47EA6" w:rsidRPr="005B687B" w:rsidRDefault="00C47EA6" w:rsidP="00F2522D">
      <w:pPr>
        <w:numPr>
          <w:ilvl w:val="0"/>
          <w:numId w:val="110"/>
        </w:numPr>
        <w:rPr>
          <w:bCs/>
          <w:iCs/>
          <w:color w:val="000000" w:themeColor="text1"/>
        </w:rPr>
      </w:pPr>
      <w:r w:rsidRPr="005B687B">
        <w:rPr>
          <w:bCs/>
          <w:iCs/>
          <w:color w:val="000000" w:themeColor="text1"/>
        </w:rPr>
        <w:t xml:space="preserve">využívá při výuce digitální technologie </w:t>
      </w:r>
    </w:p>
    <w:p w14:paraId="510B7AF6" w14:textId="77777777" w:rsidR="00C47EA6" w:rsidRPr="005B687B" w:rsidRDefault="00C47EA6" w:rsidP="00F2522D">
      <w:pPr>
        <w:numPr>
          <w:ilvl w:val="0"/>
          <w:numId w:val="110"/>
        </w:numPr>
        <w:rPr>
          <w:bCs/>
          <w:iCs/>
          <w:color w:val="000000" w:themeColor="text1"/>
        </w:rPr>
      </w:pPr>
      <w:r w:rsidRPr="005B687B">
        <w:rPr>
          <w:bCs/>
          <w:iCs/>
          <w:color w:val="000000" w:themeColor="text1"/>
        </w:rPr>
        <w:t>seznámí žáky se získáváním informací z ověřených zdrojů a s pravidly jejich uvádění</w:t>
      </w:r>
      <w:r w:rsidRPr="005B687B">
        <w:rPr>
          <w:bCs/>
          <w:iCs/>
          <w:color w:val="000000" w:themeColor="text1"/>
        </w:rPr>
        <w:br/>
      </w:r>
    </w:p>
    <w:p w14:paraId="4079108D" w14:textId="77777777" w:rsidR="00C47EA6" w:rsidRPr="005B687B" w:rsidRDefault="00C47EA6" w:rsidP="00C47EA6">
      <w:pPr>
        <w:rPr>
          <w:bCs/>
          <w:iCs/>
          <w:color w:val="000000" w:themeColor="text1"/>
        </w:rPr>
      </w:pPr>
      <w:r w:rsidRPr="005B687B">
        <w:rPr>
          <w:bCs/>
          <w:iCs/>
          <w:color w:val="000000" w:themeColor="text1"/>
        </w:rPr>
        <w:t>Žák:</w:t>
      </w:r>
    </w:p>
    <w:p w14:paraId="7F7CBB40" w14:textId="77777777" w:rsidR="00C47EA6" w:rsidRPr="005B687B" w:rsidRDefault="00C47EA6" w:rsidP="00F2522D">
      <w:pPr>
        <w:numPr>
          <w:ilvl w:val="0"/>
          <w:numId w:val="110"/>
        </w:numPr>
        <w:rPr>
          <w:bCs/>
          <w:iCs/>
          <w:color w:val="000000" w:themeColor="text1"/>
        </w:rPr>
      </w:pPr>
      <w:r w:rsidRPr="005B687B">
        <w:rPr>
          <w:color w:val="000000" w:themeColor="text1"/>
        </w:rPr>
        <w:t>získává, vyhledává, kriticky posuzuje, spravuje a sdílí data, informace a digitální obsah</w:t>
      </w:r>
    </w:p>
    <w:p w14:paraId="6F2871C5" w14:textId="77777777" w:rsidR="00C47EA6" w:rsidRPr="005B687B" w:rsidRDefault="00C47EA6" w:rsidP="00F2522D">
      <w:pPr>
        <w:numPr>
          <w:ilvl w:val="0"/>
          <w:numId w:val="110"/>
        </w:numPr>
        <w:rPr>
          <w:bCs/>
          <w:iCs/>
          <w:color w:val="000000" w:themeColor="text1"/>
        </w:rPr>
      </w:pPr>
      <w:r w:rsidRPr="005B687B">
        <w:rPr>
          <w:bCs/>
          <w:iCs/>
          <w:color w:val="000000" w:themeColor="text1"/>
        </w:rPr>
        <w:t>využívá relevantní zdroje k získávání informací, zná pravidla pro uvádění zdrojů</w:t>
      </w:r>
    </w:p>
    <w:p w14:paraId="7DA18594" w14:textId="77777777" w:rsidR="00C47EA6" w:rsidRPr="005B687B" w:rsidRDefault="00C47EA6" w:rsidP="00F2522D">
      <w:pPr>
        <w:numPr>
          <w:ilvl w:val="0"/>
          <w:numId w:val="110"/>
        </w:numPr>
        <w:rPr>
          <w:bCs/>
          <w:iCs/>
          <w:color w:val="000000" w:themeColor="text1"/>
        </w:rPr>
      </w:pPr>
      <w:r w:rsidRPr="005B687B">
        <w:rPr>
          <w:bCs/>
          <w:iCs/>
          <w:color w:val="000000" w:themeColor="text1"/>
        </w:rPr>
        <w:t>vytváří digitální obsah a k tomu používá různé formáty</w:t>
      </w:r>
    </w:p>
    <w:p w14:paraId="388E7813" w14:textId="77777777" w:rsidR="00C47EA6" w:rsidRPr="005B687B" w:rsidRDefault="00C47EA6" w:rsidP="00F2522D">
      <w:pPr>
        <w:numPr>
          <w:ilvl w:val="0"/>
          <w:numId w:val="110"/>
        </w:numPr>
        <w:rPr>
          <w:bCs/>
          <w:iCs/>
          <w:color w:val="000000" w:themeColor="text1"/>
        </w:rPr>
      </w:pPr>
      <w:r w:rsidRPr="005B687B">
        <w:rPr>
          <w:bCs/>
          <w:iCs/>
          <w:color w:val="000000" w:themeColor="text1"/>
        </w:rPr>
        <w:t>je seznámen s aplikacemi, které umožňuji získávání přírodovědných dat a umí je využívat</w:t>
      </w:r>
    </w:p>
    <w:p w14:paraId="4CA14DBD" w14:textId="77777777" w:rsidR="00361613" w:rsidRPr="005B687B" w:rsidRDefault="00361613" w:rsidP="0043201E">
      <w:pPr>
        <w:ind w:firstLine="708"/>
        <w:rPr>
          <w:color w:val="000000" w:themeColor="text1"/>
        </w:rPr>
      </w:pPr>
    </w:p>
    <w:p w14:paraId="63302785" w14:textId="77777777" w:rsidR="0043201E" w:rsidRPr="005B687B" w:rsidRDefault="0043201E" w:rsidP="0043201E">
      <w:pPr>
        <w:ind w:firstLine="708"/>
        <w:rPr>
          <w:color w:val="000000" w:themeColor="text1"/>
        </w:rPr>
      </w:pPr>
    </w:p>
    <w:p w14:paraId="49690DAE" w14:textId="77777777" w:rsidR="0043201E" w:rsidRPr="005B687B" w:rsidRDefault="0043201E" w:rsidP="0043201E">
      <w:pPr>
        <w:ind w:firstLine="708"/>
        <w:rPr>
          <w:color w:val="000000" w:themeColor="text1"/>
        </w:rPr>
      </w:pPr>
    </w:p>
    <w:p w14:paraId="5E3EA96C" w14:textId="77777777" w:rsidR="0043201E" w:rsidRPr="005B687B" w:rsidRDefault="0043201E" w:rsidP="0043201E">
      <w:pPr>
        <w:ind w:firstLine="708"/>
        <w:rPr>
          <w:color w:val="000000" w:themeColor="text1"/>
        </w:rPr>
      </w:pPr>
    </w:p>
    <w:p w14:paraId="24F66C94" w14:textId="77777777" w:rsidR="0043201E" w:rsidRPr="005B687B" w:rsidRDefault="0043201E" w:rsidP="0043201E">
      <w:pPr>
        <w:ind w:firstLine="708"/>
        <w:rPr>
          <w:color w:val="000000" w:themeColor="text1"/>
        </w:rPr>
      </w:pPr>
    </w:p>
    <w:p w14:paraId="1CB0232A" w14:textId="77777777" w:rsidR="0043201E" w:rsidRPr="005B687B" w:rsidRDefault="0043201E" w:rsidP="0043201E">
      <w:pPr>
        <w:ind w:firstLine="708"/>
        <w:rPr>
          <w:color w:val="000000" w:themeColor="text1"/>
        </w:rPr>
      </w:pPr>
    </w:p>
    <w:p w14:paraId="2C41BAFB" w14:textId="77777777" w:rsidR="0043201E" w:rsidRPr="005B687B" w:rsidRDefault="0043201E" w:rsidP="003A7796">
      <w:pPr>
        <w:rPr>
          <w:color w:val="000000" w:themeColor="text1"/>
        </w:rPr>
      </w:pPr>
    </w:p>
    <w:p w14:paraId="70AEF5EA" w14:textId="77777777" w:rsidR="00C90C5C" w:rsidRPr="005B687B" w:rsidRDefault="00C90C5C" w:rsidP="003A7796">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5"/>
        <w:gridCol w:w="2164"/>
        <w:gridCol w:w="193"/>
        <w:gridCol w:w="2166"/>
        <w:gridCol w:w="194"/>
        <w:gridCol w:w="2164"/>
        <w:gridCol w:w="194"/>
        <w:gridCol w:w="2164"/>
        <w:gridCol w:w="193"/>
      </w:tblGrid>
      <w:tr w:rsidR="00C90C5C" w:rsidRPr="005B687B" w14:paraId="139E04EE" w14:textId="77777777" w:rsidTr="00DF3941">
        <w:trPr>
          <w:gridAfter w:val="1"/>
          <w:wAfter w:w="101" w:type="pct"/>
          <w:trHeight w:val="1440"/>
        </w:trPr>
        <w:tc>
          <w:tcPr>
            <w:tcW w:w="2450" w:type="pct"/>
            <w:gridSpan w:val="4"/>
            <w:vAlign w:val="center"/>
          </w:tcPr>
          <w:p w14:paraId="031CFDD5" w14:textId="77777777" w:rsidR="00C90C5C" w:rsidRPr="005B687B" w:rsidRDefault="00C90C5C" w:rsidP="00DF3941">
            <w:pPr>
              <w:jc w:val="center"/>
              <w:rPr>
                <w:b/>
                <w:color w:val="000000" w:themeColor="text1"/>
              </w:rPr>
            </w:pPr>
            <w:r w:rsidRPr="005B687B">
              <w:rPr>
                <w:b/>
                <w:color w:val="000000" w:themeColor="text1"/>
              </w:rPr>
              <w:lastRenderedPageBreak/>
              <w:t>Oblast:</w:t>
            </w:r>
          </w:p>
          <w:p w14:paraId="0A42968B" w14:textId="77777777" w:rsidR="00C90C5C" w:rsidRPr="005B687B" w:rsidRDefault="00C90C5C" w:rsidP="00DF3941">
            <w:pPr>
              <w:jc w:val="center"/>
              <w:rPr>
                <w:b/>
                <w:color w:val="000000" w:themeColor="text1"/>
              </w:rPr>
            </w:pPr>
            <w:r w:rsidRPr="005B687B">
              <w:rPr>
                <w:b/>
                <w:color w:val="000000" w:themeColor="text1"/>
              </w:rPr>
              <w:t>Člověk a příroda</w:t>
            </w:r>
          </w:p>
        </w:tc>
        <w:tc>
          <w:tcPr>
            <w:tcW w:w="1225" w:type="pct"/>
            <w:gridSpan w:val="2"/>
            <w:vAlign w:val="center"/>
          </w:tcPr>
          <w:p w14:paraId="379614E3" w14:textId="77777777" w:rsidR="00C90C5C" w:rsidRPr="005B687B" w:rsidRDefault="00C90C5C" w:rsidP="00DF3941">
            <w:pPr>
              <w:jc w:val="center"/>
              <w:rPr>
                <w:b/>
                <w:color w:val="000000" w:themeColor="text1"/>
              </w:rPr>
            </w:pPr>
            <w:r w:rsidRPr="005B687B">
              <w:rPr>
                <w:b/>
                <w:color w:val="000000" w:themeColor="text1"/>
              </w:rPr>
              <w:t>Předmět:</w:t>
            </w:r>
          </w:p>
          <w:p w14:paraId="13AC1064" w14:textId="77777777" w:rsidR="00C90C5C" w:rsidRPr="005B687B" w:rsidRDefault="00C90C5C" w:rsidP="00DF3941">
            <w:pPr>
              <w:jc w:val="center"/>
              <w:rPr>
                <w:b/>
                <w:color w:val="000000" w:themeColor="text1"/>
              </w:rPr>
            </w:pPr>
            <w:r w:rsidRPr="005B687B">
              <w:rPr>
                <w:b/>
                <w:color w:val="000000" w:themeColor="text1"/>
              </w:rPr>
              <w:t>Přírodopis</w:t>
            </w:r>
          </w:p>
        </w:tc>
        <w:tc>
          <w:tcPr>
            <w:tcW w:w="1225" w:type="pct"/>
            <w:gridSpan w:val="2"/>
            <w:vAlign w:val="center"/>
          </w:tcPr>
          <w:p w14:paraId="4AFD7EE8" w14:textId="77777777" w:rsidR="00C90C5C" w:rsidRPr="005B687B" w:rsidRDefault="00C90C5C" w:rsidP="00DF3941">
            <w:pPr>
              <w:jc w:val="center"/>
              <w:rPr>
                <w:b/>
                <w:color w:val="000000" w:themeColor="text1"/>
              </w:rPr>
            </w:pPr>
            <w:r w:rsidRPr="005B687B">
              <w:rPr>
                <w:b/>
                <w:color w:val="000000" w:themeColor="text1"/>
              </w:rPr>
              <w:t>Ročník:</w:t>
            </w:r>
          </w:p>
          <w:p w14:paraId="79FA550E" w14:textId="77777777" w:rsidR="00C90C5C" w:rsidRPr="005B687B" w:rsidRDefault="00C90C5C" w:rsidP="00DF3941">
            <w:pPr>
              <w:jc w:val="center"/>
              <w:rPr>
                <w:b/>
                <w:color w:val="000000" w:themeColor="text1"/>
              </w:rPr>
            </w:pPr>
            <w:r w:rsidRPr="005B687B">
              <w:rPr>
                <w:b/>
                <w:color w:val="000000" w:themeColor="text1"/>
              </w:rPr>
              <w:t>6.</w:t>
            </w:r>
          </w:p>
        </w:tc>
      </w:tr>
      <w:tr w:rsidR="00C90C5C" w:rsidRPr="005B687B" w14:paraId="7DD6ABFB" w14:textId="77777777" w:rsidTr="00DF3941">
        <w:trPr>
          <w:gridAfter w:val="1"/>
          <w:wAfter w:w="101" w:type="pct"/>
          <w:trHeight w:val="1080"/>
        </w:trPr>
        <w:tc>
          <w:tcPr>
            <w:tcW w:w="1225" w:type="pct"/>
            <w:gridSpan w:val="2"/>
            <w:vAlign w:val="center"/>
          </w:tcPr>
          <w:p w14:paraId="302FE844" w14:textId="77777777" w:rsidR="00C90C5C" w:rsidRPr="005B687B" w:rsidRDefault="00C90C5C" w:rsidP="00DF3941">
            <w:pPr>
              <w:jc w:val="center"/>
              <w:rPr>
                <w:color w:val="000000" w:themeColor="text1"/>
              </w:rPr>
            </w:pPr>
            <w:r w:rsidRPr="005B687B">
              <w:rPr>
                <w:b/>
                <w:color w:val="000000" w:themeColor="text1"/>
              </w:rPr>
              <w:t>Výstupy RVP</w:t>
            </w:r>
          </w:p>
        </w:tc>
        <w:tc>
          <w:tcPr>
            <w:tcW w:w="1225" w:type="pct"/>
            <w:gridSpan w:val="2"/>
            <w:vAlign w:val="center"/>
          </w:tcPr>
          <w:p w14:paraId="38EE4F52" w14:textId="77777777" w:rsidR="00C90C5C" w:rsidRPr="005B687B" w:rsidRDefault="00C90C5C" w:rsidP="00DF3941">
            <w:pPr>
              <w:jc w:val="center"/>
              <w:rPr>
                <w:b/>
                <w:color w:val="000000" w:themeColor="text1"/>
              </w:rPr>
            </w:pPr>
            <w:r w:rsidRPr="005B687B">
              <w:rPr>
                <w:b/>
                <w:color w:val="000000" w:themeColor="text1"/>
              </w:rPr>
              <w:t>Školní výstupy:</w:t>
            </w:r>
          </w:p>
          <w:p w14:paraId="2965D5BB" w14:textId="77777777" w:rsidR="00C90C5C" w:rsidRPr="005B687B" w:rsidRDefault="00C90C5C" w:rsidP="00DF3941">
            <w:pPr>
              <w:jc w:val="center"/>
              <w:rPr>
                <w:b/>
                <w:color w:val="000000" w:themeColor="text1"/>
              </w:rPr>
            </w:pPr>
          </w:p>
          <w:p w14:paraId="42C531B6" w14:textId="77777777" w:rsidR="00C90C5C" w:rsidRPr="005B687B" w:rsidRDefault="00C90C5C" w:rsidP="00DF3941">
            <w:pPr>
              <w:jc w:val="center"/>
              <w:rPr>
                <w:b/>
                <w:color w:val="000000" w:themeColor="text1"/>
              </w:rPr>
            </w:pPr>
          </w:p>
          <w:p w14:paraId="2210F799" w14:textId="77777777" w:rsidR="00C90C5C" w:rsidRPr="005B687B" w:rsidRDefault="00C90C5C" w:rsidP="00DF3941">
            <w:pPr>
              <w:jc w:val="center"/>
              <w:rPr>
                <w:color w:val="000000" w:themeColor="text1"/>
              </w:rPr>
            </w:pPr>
            <w:r w:rsidRPr="005B687B">
              <w:rPr>
                <w:b/>
                <w:color w:val="000000" w:themeColor="text1"/>
              </w:rPr>
              <w:t>Žák:</w:t>
            </w:r>
          </w:p>
        </w:tc>
        <w:tc>
          <w:tcPr>
            <w:tcW w:w="1225" w:type="pct"/>
            <w:gridSpan w:val="2"/>
            <w:vAlign w:val="center"/>
          </w:tcPr>
          <w:p w14:paraId="7FF7724F" w14:textId="77777777" w:rsidR="00C90C5C" w:rsidRPr="005B687B" w:rsidRDefault="00C90C5C" w:rsidP="00DF3941">
            <w:pPr>
              <w:jc w:val="center"/>
              <w:rPr>
                <w:b/>
                <w:color w:val="000000" w:themeColor="text1"/>
              </w:rPr>
            </w:pPr>
            <w:r w:rsidRPr="005B687B">
              <w:rPr>
                <w:b/>
                <w:color w:val="000000" w:themeColor="text1"/>
              </w:rPr>
              <w:t>Učivo:</w:t>
            </w:r>
          </w:p>
        </w:tc>
        <w:tc>
          <w:tcPr>
            <w:tcW w:w="1225" w:type="pct"/>
            <w:gridSpan w:val="2"/>
            <w:vAlign w:val="center"/>
          </w:tcPr>
          <w:p w14:paraId="52E936B6" w14:textId="77777777" w:rsidR="00C90C5C" w:rsidRPr="005B687B" w:rsidRDefault="00C90C5C" w:rsidP="00DF3941">
            <w:pPr>
              <w:jc w:val="center"/>
              <w:rPr>
                <w:b/>
                <w:color w:val="000000" w:themeColor="text1"/>
              </w:rPr>
            </w:pPr>
            <w:r w:rsidRPr="005B687B">
              <w:rPr>
                <w:b/>
                <w:color w:val="000000" w:themeColor="text1"/>
              </w:rPr>
              <w:t xml:space="preserve">Průřezová témata, </w:t>
            </w:r>
          </w:p>
          <w:p w14:paraId="57E4C140" w14:textId="77777777" w:rsidR="00C90C5C" w:rsidRPr="005B687B" w:rsidRDefault="00C90C5C" w:rsidP="00DF3941">
            <w:pPr>
              <w:jc w:val="center"/>
              <w:rPr>
                <w:b/>
                <w:color w:val="000000" w:themeColor="text1"/>
              </w:rPr>
            </w:pPr>
            <w:r w:rsidRPr="005B687B">
              <w:rPr>
                <w:b/>
                <w:color w:val="000000" w:themeColor="text1"/>
              </w:rPr>
              <w:t>přesahy do jiných předmětů:</w:t>
            </w:r>
          </w:p>
        </w:tc>
      </w:tr>
      <w:tr w:rsidR="00C90C5C" w:rsidRPr="005B687B" w14:paraId="2FA02FC8" w14:textId="77777777" w:rsidTr="00DF3941">
        <w:trPr>
          <w:gridAfter w:val="1"/>
          <w:wAfter w:w="101" w:type="pct"/>
          <w:trHeight w:val="10440"/>
        </w:trPr>
        <w:tc>
          <w:tcPr>
            <w:tcW w:w="1225" w:type="pct"/>
            <w:gridSpan w:val="2"/>
          </w:tcPr>
          <w:p w14:paraId="2F90C66D" w14:textId="77777777" w:rsidR="00C90C5C" w:rsidRPr="005B687B" w:rsidRDefault="00C90C5C" w:rsidP="00DF3941">
            <w:pPr>
              <w:tabs>
                <w:tab w:val="left" w:pos="180"/>
                <w:tab w:val="num" w:pos="1068"/>
              </w:tabs>
              <w:rPr>
                <w:color w:val="000000" w:themeColor="text1"/>
                <w:sz w:val="20"/>
                <w:szCs w:val="20"/>
              </w:rPr>
            </w:pPr>
          </w:p>
          <w:p w14:paraId="60192261" w14:textId="77777777" w:rsidR="00C90C5C" w:rsidRPr="005B687B" w:rsidRDefault="00C90C5C" w:rsidP="00DF3941">
            <w:pPr>
              <w:rPr>
                <w:color w:val="000000" w:themeColor="text1"/>
                <w:sz w:val="20"/>
                <w:szCs w:val="20"/>
              </w:rPr>
            </w:pPr>
          </w:p>
          <w:p w14:paraId="3F48DAD3" w14:textId="77777777" w:rsidR="00C90C5C" w:rsidRPr="005B687B" w:rsidRDefault="00C90C5C" w:rsidP="00DF3941">
            <w:pPr>
              <w:rPr>
                <w:color w:val="000000" w:themeColor="text1"/>
                <w:sz w:val="20"/>
                <w:szCs w:val="20"/>
              </w:rPr>
            </w:pPr>
          </w:p>
          <w:p w14:paraId="68FFA698" w14:textId="77777777" w:rsidR="00C90C5C" w:rsidRPr="005B687B" w:rsidRDefault="00C90C5C" w:rsidP="00DF3941">
            <w:pPr>
              <w:rPr>
                <w:color w:val="000000" w:themeColor="text1"/>
                <w:sz w:val="20"/>
                <w:szCs w:val="20"/>
              </w:rPr>
            </w:pPr>
          </w:p>
          <w:p w14:paraId="32A6FC2C" w14:textId="77777777" w:rsidR="00C90C5C" w:rsidRPr="005B687B" w:rsidRDefault="00C90C5C" w:rsidP="00DF3941">
            <w:pPr>
              <w:rPr>
                <w:color w:val="000000" w:themeColor="text1"/>
                <w:sz w:val="20"/>
                <w:szCs w:val="20"/>
              </w:rPr>
            </w:pPr>
          </w:p>
          <w:p w14:paraId="4B24ED7D" w14:textId="77777777" w:rsidR="00C90C5C" w:rsidRPr="005B687B" w:rsidRDefault="00C90C5C" w:rsidP="00DF3941">
            <w:pPr>
              <w:rPr>
                <w:color w:val="000000" w:themeColor="text1"/>
                <w:sz w:val="20"/>
                <w:szCs w:val="20"/>
              </w:rPr>
            </w:pPr>
          </w:p>
          <w:p w14:paraId="62B7B584" w14:textId="77777777" w:rsidR="00C90C5C" w:rsidRPr="005B687B" w:rsidRDefault="00C90C5C" w:rsidP="00DF3941">
            <w:pPr>
              <w:rPr>
                <w:color w:val="000000" w:themeColor="text1"/>
                <w:sz w:val="20"/>
                <w:szCs w:val="20"/>
              </w:rPr>
            </w:pPr>
          </w:p>
          <w:p w14:paraId="3CBB7261" w14:textId="77777777" w:rsidR="00C90C5C" w:rsidRPr="005B687B" w:rsidRDefault="00C90C5C" w:rsidP="00DF3941">
            <w:pPr>
              <w:rPr>
                <w:color w:val="000000" w:themeColor="text1"/>
                <w:sz w:val="20"/>
                <w:szCs w:val="20"/>
              </w:rPr>
            </w:pPr>
          </w:p>
          <w:p w14:paraId="7E1FBC84" w14:textId="77777777" w:rsidR="00C90C5C" w:rsidRPr="005B687B" w:rsidRDefault="00C90C5C" w:rsidP="00DF3941">
            <w:pPr>
              <w:pStyle w:val="Default"/>
              <w:rPr>
                <w:color w:val="000000" w:themeColor="text1"/>
                <w:sz w:val="20"/>
                <w:szCs w:val="20"/>
              </w:rPr>
            </w:pPr>
          </w:p>
          <w:p w14:paraId="22900685" w14:textId="77777777" w:rsidR="00C90C5C" w:rsidRPr="005B687B" w:rsidRDefault="00C90C5C" w:rsidP="00DF3941">
            <w:pPr>
              <w:pStyle w:val="Default"/>
              <w:rPr>
                <w:color w:val="000000" w:themeColor="text1"/>
                <w:sz w:val="20"/>
                <w:szCs w:val="20"/>
              </w:rPr>
            </w:pPr>
          </w:p>
          <w:p w14:paraId="0A56EBD2" w14:textId="77777777" w:rsidR="00C90C5C" w:rsidRPr="005B687B" w:rsidRDefault="00E01D20" w:rsidP="00E01D20">
            <w:pPr>
              <w:pStyle w:val="Default"/>
              <w:rPr>
                <w:color w:val="000000" w:themeColor="text1"/>
                <w:sz w:val="20"/>
                <w:szCs w:val="20"/>
              </w:rPr>
            </w:pPr>
            <w:r w:rsidRPr="005B687B">
              <w:rPr>
                <w:color w:val="000000" w:themeColor="text1"/>
                <w:sz w:val="20"/>
                <w:szCs w:val="20"/>
              </w:rPr>
              <w:t>-</w:t>
            </w:r>
            <w:r w:rsidR="00C90C5C" w:rsidRPr="005B687B">
              <w:rPr>
                <w:color w:val="000000" w:themeColor="text1"/>
                <w:sz w:val="20"/>
                <w:szCs w:val="20"/>
              </w:rPr>
              <w:t>vysvětlí podstatu pohlavního a nepohlavního rozmnožování a jeho význam z hlediska dědičnosti</w:t>
            </w:r>
          </w:p>
          <w:p w14:paraId="43A1800D" w14:textId="77777777" w:rsidR="00C90C5C" w:rsidRPr="005B687B" w:rsidRDefault="00C90C5C" w:rsidP="00DF3941">
            <w:pPr>
              <w:pStyle w:val="Default"/>
              <w:rPr>
                <w:color w:val="000000" w:themeColor="text1"/>
                <w:sz w:val="20"/>
                <w:szCs w:val="20"/>
              </w:rPr>
            </w:pPr>
          </w:p>
          <w:p w14:paraId="25BA455F" w14:textId="77777777" w:rsidR="00C90C5C" w:rsidRPr="005B687B" w:rsidRDefault="00C90C5C" w:rsidP="00DF3941">
            <w:pPr>
              <w:pStyle w:val="Default"/>
              <w:rPr>
                <w:color w:val="000000" w:themeColor="text1"/>
                <w:sz w:val="20"/>
                <w:szCs w:val="20"/>
              </w:rPr>
            </w:pPr>
          </w:p>
          <w:p w14:paraId="76040E66" w14:textId="77777777" w:rsidR="00C90C5C" w:rsidRPr="005B687B" w:rsidRDefault="00E01D20" w:rsidP="00E01D20">
            <w:pPr>
              <w:pStyle w:val="Default"/>
              <w:rPr>
                <w:color w:val="000000" w:themeColor="text1"/>
                <w:sz w:val="20"/>
                <w:szCs w:val="20"/>
              </w:rPr>
            </w:pPr>
            <w:r w:rsidRPr="005B687B">
              <w:rPr>
                <w:color w:val="000000" w:themeColor="text1"/>
                <w:sz w:val="20"/>
                <w:szCs w:val="20"/>
              </w:rPr>
              <w:t>-</w:t>
            </w:r>
            <w:r w:rsidR="00C90C5C" w:rsidRPr="005B687B">
              <w:rPr>
                <w:color w:val="000000" w:themeColor="text1"/>
                <w:sz w:val="20"/>
                <w:szCs w:val="20"/>
              </w:rPr>
              <w:t>vysvětlí podstatu jednoduchých potravních řetězců v různých ekosystémech a zhodnotí jejich význam</w:t>
            </w:r>
          </w:p>
          <w:p w14:paraId="14A94470" w14:textId="77777777" w:rsidR="00C90C5C" w:rsidRPr="005B687B" w:rsidRDefault="00C90C5C" w:rsidP="00DF3941">
            <w:pPr>
              <w:pStyle w:val="Default"/>
              <w:rPr>
                <w:color w:val="000000" w:themeColor="text1"/>
                <w:sz w:val="20"/>
                <w:szCs w:val="20"/>
              </w:rPr>
            </w:pPr>
          </w:p>
          <w:p w14:paraId="3CB32706" w14:textId="77777777" w:rsidR="00C90C5C" w:rsidRPr="005B687B" w:rsidRDefault="00C90C5C" w:rsidP="00DF3941">
            <w:pPr>
              <w:pStyle w:val="Default"/>
              <w:rPr>
                <w:color w:val="000000" w:themeColor="text1"/>
                <w:sz w:val="20"/>
                <w:szCs w:val="20"/>
              </w:rPr>
            </w:pPr>
            <w:r w:rsidRPr="005B687B">
              <w:rPr>
                <w:color w:val="000000" w:themeColor="text1"/>
                <w:sz w:val="20"/>
                <w:szCs w:val="20"/>
              </w:rPr>
              <w:t xml:space="preserve"> </w:t>
            </w:r>
          </w:p>
          <w:p w14:paraId="3FECDCB5" w14:textId="77777777" w:rsidR="00C90C5C" w:rsidRPr="005B687B" w:rsidRDefault="00C90C5C" w:rsidP="00DF3941">
            <w:pPr>
              <w:pStyle w:val="Default"/>
              <w:rPr>
                <w:color w:val="000000" w:themeColor="text1"/>
                <w:sz w:val="20"/>
                <w:szCs w:val="20"/>
              </w:rPr>
            </w:pPr>
          </w:p>
          <w:p w14:paraId="7CDBE930" w14:textId="77777777" w:rsidR="00C90C5C" w:rsidRPr="005B687B" w:rsidRDefault="00C90C5C" w:rsidP="00DF3941">
            <w:pPr>
              <w:pStyle w:val="Default"/>
              <w:rPr>
                <w:color w:val="000000" w:themeColor="text1"/>
                <w:sz w:val="20"/>
                <w:szCs w:val="20"/>
              </w:rPr>
            </w:pPr>
          </w:p>
          <w:p w14:paraId="1B8DC3AF" w14:textId="77777777" w:rsidR="00C90C5C" w:rsidRPr="005B687B" w:rsidRDefault="00C90C5C" w:rsidP="00DF3941">
            <w:pPr>
              <w:pStyle w:val="Default"/>
              <w:rPr>
                <w:color w:val="000000" w:themeColor="text1"/>
                <w:sz w:val="20"/>
                <w:szCs w:val="20"/>
              </w:rPr>
            </w:pPr>
          </w:p>
          <w:p w14:paraId="2898E41F" w14:textId="77777777" w:rsidR="00C90C5C" w:rsidRPr="005B687B" w:rsidRDefault="00E01D20" w:rsidP="00E01D20">
            <w:pPr>
              <w:pStyle w:val="Default"/>
              <w:rPr>
                <w:color w:val="000000" w:themeColor="text1"/>
                <w:sz w:val="20"/>
                <w:szCs w:val="20"/>
              </w:rPr>
            </w:pPr>
            <w:r w:rsidRPr="005B687B">
              <w:rPr>
                <w:color w:val="000000" w:themeColor="text1"/>
                <w:sz w:val="20"/>
                <w:szCs w:val="20"/>
              </w:rPr>
              <w:t xml:space="preserve">- </w:t>
            </w:r>
            <w:proofErr w:type="spellStart"/>
            <w:r w:rsidR="00C90C5C" w:rsidRPr="005B687B">
              <w:rPr>
                <w:color w:val="000000" w:themeColor="text1"/>
                <w:sz w:val="20"/>
                <w:szCs w:val="20"/>
              </w:rPr>
              <w:t>plikuje</w:t>
            </w:r>
            <w:proofErr w:type="spellEnd"/>
            <w:r w:rsidR="00C90C5C" w:rsidRPr="005B687B">
              <w:rPr>
                <w:color w:val="000000" w:themeColor="text1"/>
                <w:sz w:val="20"/>
                <w:szCs w:val="20"/>
              </w:rPr>
              <w:t xml:space="preserve"> praktické metody poznávání přírody</w:t>
            </w:r>
          </w:p>
          <w:p w14:paraId="0C74410C" w14:textId="77777777" w:rsidR="00C90C5C" w:rsidRPr="005B687B" w:rsidRDefault="00C90C5C" w:rsidP="003A7796">
            <w:pPr>
              <w:pStyle w:val="Default"/>
              <w:ind w:left="284"/>
              <w:rPr>
                <w:color w:val="000000" w:themeColor="text1"/>
                <w:sz w:val="20"/>
                <w:szCs w:val="20"/>
              </w:rPr>
            </w:pPr>
          </w:p>
        </w:tc>
        <w:tc>
          <w:tcPr>
            <w:tcW w:w="1225" w:type="pct"/>
            <w:gridSpan w:val="2"/>
          </w:tcPr>
          <w:p w14:paraId="62F01D48" w14:textId="77777777" w:rsidR="00C90C5C" w:rsidRPr="005B687B" w:rsidRDefault="00C90C5C" w:rsidP="00F2522D">
            <w:pPr>
              <w:numPr>
                <w:ilvl w:val="0"/>
                <w:numId w:val="113"/>
              </w:numPr>
              <w:tabs>
                <w:tab w:val="left" w:pos="180"/>
                <w:tab w:val="num" w:pos="1068"/>
              </w:tabs>
              <w:ind w:left="0" w:firstLine="0"/>
              <w:rPr>
                <w:color w:val="000000" w:themeColor="text1"/>
                <w:sz w:val="20"/>
                <w:szCs w:val="20"/>
              </w:rPr>
            </w:pPr>
            <w:r w:rsidRPr="005B687B">
              <w:rPr>
                <w:color w:val="000000" w:themeColor="text1"/>
                <w:sz w:val="20"/>
                <w:szCs w:val="20"/>
              </w:rPr>
              <w:t>Objasní vznik a stavbu Země</w:t>
            </w:r>
          </w:p>
          <w:p w14:paraId="30A04EA4" w14:textId="77777777" w:rsidR="00C90C5C" w:rsidRPr="005B687B" w:rsidRDefault="00C90C5C" w:rsidP="00DF3941">
            <w:pPr>
              <w:tabs>
                <w:tab w:val="left" w:pos="180"/>
                <w:tab w:val="num" w:pos="1068"/>
              </w:tabs>
              <w:rPr>
                <w:color w:val="000000" w:themeColor="text1"/>
                <w:sz w:val="20"/>
                <w:szCs w:val="20"/>
              </w:rPr>
            </w:pPr>
          </w:p>
          <w:p w14:paraId="10F5AA3F" w14:textId="77777777" w:rsidR="00C90C5C" w:rsidRPr="005B687B" w:rsidRDefault="00C90C5C" w:rsidP="00F2522D">
            <w:pPr>
              <w:numPr>
                <w:ilvl w:val="0"/>
                <w:numId w:val="114"/>
              </w:numPr>
              <w:rPr>
                <w:color w:val="000000" w:themeColor="text1"/>
                <w:sz w:val="20"/>
                <w:szCs w:val="20"/>
              </w:rPr>
            </w:pPr>
            <w:r w:rsidRPr="005B687B">
              <w:rPr>
                <w:color w:val="000000" w:themeColor="text1"/>
                <w:sz w:val="20"/>
                <w:szCs w:val="20"/>
              </w:rPr>
              <w:t>Rozliší jednotlivé sféry Země, dokáže vysvětlit jejich význam pro život na Zemi</w:t>
            </w:r>
            <w:r w:rsidRPr="005B687B">
              <w:rPr>
                <w:color w:val="000000" w:themeColor="text1"/>
                <w:sz w:val="20"/>
                <w:szCs w:val="20"/>
              </w:rPr>
              <w:br/>
            </w:r>
          </w:p>
          <w:p w14:paraId="3B90DCFF" w14:textId="77777777" w:rsidR="00C90C5C" w:rsidRPr="005B687B" w:rsidRDefault="00C90C5C" w:rsidP="00F2522D">
            <w:pPr>
              <w:numPr>
                <w:ilvl w:val="0"/>
                <w:numId w:val="114"/>
              </w:numPr>
              <w:rPr>
                <w:color w:val="000000" w:themeColor="text1"/>
                <w:sz w:val="20"/>
                <w:szCs w:val="20"/>
              </w:rPr>
            </w:pPr>
            <w:r w:rsidRPr="005B687B">
              <w:rPr>
                <w:color w:val="000000" w:themeColor="text1"/>
                <w:sz w:val="20"/>
                <w:szCs w:val="20"/>
              </w:rPr>
              <w:t>Dělí přírodu na živou a neživou</w:t>
            </w:r>
          </w:p>
          <w:p w14:paraId="3F7AFFA0" w14:textId="77777777" w:rsidR="00C90C5C" w:rsidRPr="005B687B" w:rsidRDefault="00C90C5C" w:rsidP="00F2522D">
            <w:pPr>
              <w:numPr>
                <w:ilvl w:val="0"/>
                <w:numId w:val="114"/>
              </w:numPr>
              <w:rPr>
                <w:color w:val="000000" w:themeColor="text1"/>
                <w:sz w:val="20"/>
                <w:szCs w:val="20"/>
              </w:rPr>
            </w:pPr>
            <w:r w:rsidRPr="005B687B">
              <w:rPr>
                <w:color w:val="000000" w:themeColor="text1"/>
                <w:sz w:val="20"/>
                <w:szCs w:val="20"/>
              </w:rPr>
              <w:t>Objasní průběh fotosyntézy a buněčného dýchání, zhodnotí jejich význam pro přírodu</w:t>
            </w:r>
          </w:p>
          <w:p w14:paraId="6CAD608F" w14:textId="77777777" w:rsidR="00C90C5C" w:rsidRPr="005B687B" w:rsidRDefault="00C90C5C" w:rsidP="00DF3941">
            <w:pPr>
              <w:ind w:left="57"/>
              <w:rPr>
                <w:color w:val="000000" w:themeColor="text1"/>
                <w:sz w:val="20"/>
                <w:szCs w:val="20"/>
              </w:rPr>
            </w:pPr>
          </w:p>
          <w:p w14:paraId="525E3A12" w14:textId="77777777" w:rsidR="00C90C5C" w:rsidRPr="005B687B" w:rsidRDefault="00C90C5C" w:rsidP="00F2522D">
            <w:pPr>
              <w:numPr>
                <w:ilvl w:val="0"/>
                <w:numId w:val="114"/>
              </w:numPr>
              <w:rPr>
                <w:color w:val="000000" w:themeColor="text1"/>
                <w:sz w:val="20"/>
                <w:szCs w:val="20"/>
              </w:rPr>
            </w:pPr>
            <w:r w:rsidRPr="005B687B">
              <w:rPr>
                <w:color w:val="000000" w:themeColor="text1"/>
                <w:sz w:val="20"/>
                <w:szCs w:val="20"/>
              </w:rPr>
              <w:t>Vlastními slovy popíše teorie vzniku života a vývoj organismů na Zemi</w:t>
            </w:r>
            <w:r w:rsidRPr="005B687B">
              <w:rPr>
                <w:color w:val="000000" w:themeColor="text1"/>
                <w:sz w:val="20"/>
                <w:szCs w:val="20"/>
              </w:rPr>
              <w:br/>
            </w:r>
          </w:p>
          <w:p w14:paraId="03E6A294" w14:textId="77777777" w:rsidR="00C90C5C" w:rsidRPr="005B687B" w:rsidRDefault="00C90C5C" w:rsidP="00F2522D">
            <w:pPr>
              <w:numPr>
                <w:ilvl w:val="0"/>
                <w:numId w:val="114"/>
              </w:numPr>
              <w:rPr>
                <w:color w:val="000000" w:themeColor="text1"/>
                <w:sz w:val="20"/>
                <w:szCs w:val="20"/>
              </w:rPr>
            </w:pPr>
            <w:r w:rsidRPr="005B687B">
              <w:rPr>
                <w:color w:val="000000" w:themeColor="text1"/>
                <w:sz w:val="20"/>
                <w:szCs w:val="20"/>
              </w:rPr>
              <w:t>Vyjmenuje a stručně vysvětlí základní projevy všech živých organismů</w:t>
            </w:r>
          </w:p>
          <w:p w14:paraId="41F7B9AB" w14:textId="77777777" w:rsidR="00C90C5C" w:rsidRPr="005B687B" w:rsidRDefault="00C90C5C" w:rsidP="00DF3941">
            <w:pPr>
              <w:rPr>
                <w:color w:val="000000" w:themeColor="text1"/>
                <w:sz w:val="20"/>
                <w:szCs w:val="20"/>
              </w:rPr>
            </w:pPr>
          </w:p>
          <w:p w14:paraId="579AADE9" w14:textId="77777777" w:rsidR="00C90C5C" w:rsidRPr="005B687B" w:rsidRDefault="00C90C5C" w:rsidP="00DF3941">
            <w:pPr>
              <w:rPr>
                <w:color w:val="000000" w:themeColor="text1"/>
                <w:sz w:val="20"/>
                <w:szCs w:val="20"/>
              </w:rPr>
            </w:pPr>
          </w:p>
          <w:p w14:paraId="640EA6D9" w14:textId="77777777" w:rsidR="00C90C5C" w:rsidRPr="005B687B" w:rsidRDefault="00C90C5C" w:rsidP="00F2522D">
            <w:pPr>
              <w:numPr>
                <w:ilvl w:val="0"/>
                <w:numId w:val="114"/>
              </w:numPr>
              <w:rPr>
                <w:color w:val="000000" w:themeColor="text1"/>
                <w:sz w:val="20"/>
                <w:szCs w:val="20"/>
              </w:rPr>
            </w:pPr>
            <w:r w:rsidRPr="005B687B">
              <w:rPr>
                <w:color w:val="000000" w:themeColor="text1"/>
                <w:sz w:val="20"/>
                <w:szCs w:val="20"/>
              </w:rPr>
              <w:t>s porozuměním používá pojmy ekosystém, producent, konzument, rozkladač, potravní řetězec, potravní pyramida, symbióza, parazit</w:t>
            </w:r>
            <w:r w:rsidRPr="005B687B">
              <w:rPr>
                <w:color w:val="000000" w:themeColor="text1"/>
                <w:sz w:val="20"/>
                <w:szCs w:val="20"/>
              </w:rPr>
              <w:br/>
            </w:r>
          </w:p>
          <w:p w14:paraId="2123BF8E" w14:textId="77777777" w:rsidR="00C90C5C" w:rsidRPr="005B687B" w:rsidRDefault="00C90C5C" w:rsidP="00F2522D">
            <w:pPr>
              <w:numPr>
                <w:ilvl w:val="0"/>
                <w:numId w:val="114"/>
              </w:numPr>
              <w:rPr>
                <w:color w:val="000000" w:themeColor="text1"/>
                <w:sz w:val="20"/>
                <w:szCs w:val="20"/>
              </w:rPr>
            </w:pPr>
            <w:r w:rsidRPr="005B687B">
              <w:rPr>
                <w:color w:val="000000" w:themeColor="text1"/>
                <w:sz w:val="20"/>
                <w:szCs w:val="20"/>
              </w:rPr>
              <w:t>definuje buňku jako základní stavební a funkční jednotku živého organismu</w:t>
            </w:r>
          </w:p>
          <w:p w14:paraId="73787390" w14:textId="77777777" w:rsidR="00C90C5C" w:rsidRPr="005B687B" w:rsidRDefault="00C90C5C" w:rsidP="00F2522D">
            <w:pPr>
              <w:numPr>
                <w:ilvl w:val="0"/>
                <w:numId w:val="114"/>
              </w:numPr>
              <w:rPr>
                <w:color w:val="000000" w:themeColor="text1"/>
                <w:sz w:val="20"/>
                <w:szCs w:val="20"/>
              </w:rPr>
            </w:pPr>
            <w:r w:rsidRPr="005B687B">
              <w:rPr>
                <w:color w:val="000000" w:themeColor="text1"/>
                <w:sz w:val="20"/>
                <w:szCs w:val="20"/>
              </w:rPr>
              <w:t xml:space="preserve">používá lupu, dalekohled </w:t>
            </w:r>
          </w:p>
          <w:p w14:paraId="6EF6585E" w14:textId="77777777" w:rsidR="00C90C5C" w:rsidRPr="005B687B" w:rsidRDefault="00C90C5C" w:rsidP="00F2522D">
            <w:pPr>
              <w:numPr>
                <w:ilvl w:val="0"/>
                <w:numId w:val="114"/>
              </w:numPr>
              <w:rPr>
                <w:color w:val="000000" w:themeColor="text1"/>
                <w:sz w:val="20"/>
                <w:szCs w:val="20"/>
              </w:rPr>
            </w:pPr>
            <w:r w:rsidRPr="005B687B">
              <w:rPr>
                <w:color w:val="000000" w:themeColor="text1"/>
                <w:sz w:val="20"/>
                <w:szCs w:val="20"/>
              </w:rPr>
              <w:t>samostatně pracuje s mikroskopem, dokáže zhotovit jednoduchý mikroskopický preparát</w:t>
            </w:r>
          </w:p>
          <w:p w14:paraId="7BA8EE21" w14:textId="77777777" w:rsidR="00C90C5C" w:rsidRPr="005B687B" w:rsidRDefault="00C90C5C" w:rsidP="00DF3941">
            <w:pPr>
              <w:tabs>
                <w:tab w:val="left" w:pos="360"/>
              </w:tabs>
              <w:rPr>
                <w:color w:val="000000" w:themeColor="text1"/>
                <w:sz w:val="20"/>
                <w:szCs w:val="20"/>
              </w:rPr>
            </w:pPr>
          </w:p>
        </w:tc>
        <w:tc>
          <w:tcPr>
            <w:tcW w:w="1225" w:type="pct"/>
            <w:gridSpan w:val="2"/>
          </w:tcPr>
          <w:p w14:paraId="1AC45C0E" w14:textId="77777777" w:rsidR="00C90C5C" w:rsidRPr="005B687B" w:rsidRDefault="00C90C5C" w:rsidP="00DF3941">
            <w:pPr>
              <w:keepNext/>
              <w:outlineLvl w:val="1"/>
              <w:rPr>
                <w:b/>
                <w:bCs/>
                <w:color w:val="000000" w:themeColor="text1"/>
                <w:sz w:val="20"/>
                <w:szCs w:val="20"/>
              </w:rPr>
            </w:pPr>
            <w:r w:rsidRPr="005B687B">
              <w:rPr>
                <w:b/>
                <w:bCs/>
                <w:color w:val="000000" w:themeColor="text1"/>
                <w:sz w:val="20"/>
                <w:szCs w:val="20"/>
              </w:rPr>
              <w:t>Země a život na ní</w:t>
            </w:r>
          </w:p>
          <w:p w14:paraId="7A0C467F" w14:textId="77777777" w:rsidR="00C90C5C" w:rsidRPr="005B687B" w:rsidRDefault="00C90C5C" w:rsidP="00DF3941">
            <w:pPr>
              <w:rPr>
                <w:color w:val="000000" w:themeColor="text1"/>
                <w:sz w:val="20"/>
                <w:szCs w:val="20"/>
              </w:rPr>
            </w:pPr>
          </w:p>
          <w:p w14:paraId="43F965EE" w14:textId="77777777" w:rsidR="00C90C5C" w:rsidRPr="005B687B" w:rsidRDefault="00C90C5C" w:rsidP="00DF3941">
            <w:pPr>
              <w:rPr>
                <w:color w:val="000000" w:themeColor="text1"/>
                <w:sz w:val="20"/>
                <w:szCs w:val="20"/>
              </w:rPr>
            </w:pPr>
          </w:p>
          <w:p w14:paraId="51C83599" w14:textId="77777777" w:rsidR="00C90C5C" w:rsidRPr="005B687B" w:rsidRDefault="00C90C5C" w:rsidP="00DF3941">
            <w:pPr>
              <w:keepNext/>
              <w:outlineLvl w:val="1"/>
              <w:rPr>
                <w:b/>
                <w:bCs/>
                <w:color w:val="000000" w:themeColor="text1"/>
                <w:sz w:val="20"/>
                <w:szCs w:val="20"/>
              </w:rPr>
            </w:pPr>
            <w:r w:rsidRPr="005B687B">
              <w:rPr>
                <w:b/>
                <w:bCs/>
                <w:color w:val="000000" w:themeColor="text1"/>
                <w:sz w:val="20"/>
                <w:szCs w:val="20"/>
              </w:rPr>
              <w:t>Sféry Země</w:t>
            </w:r>
          </w:p>
          <w:p w14:paraId="08BD1C22" w14:textId="77777777" w:rsidR="00C90C5C" w:rsidRPr="005B687B" w:rsidRDefault="00C90C5C" w:rsidP="00DF3941">
            <w:pPr>
              <w:rPr>
                <w:color w:val="000000" w:themeColor="text1"/>
                <w:sz w:val="20"/>
                <w:szCs w:val="20"/>
              </w:rPr>
            </w:pPr>
          </w:p>
          <w:p w14:paraId="59ECE6E4" w14:textId="77777777" w:rsidR="00C90C5C" w:rsidRPr="005B687B" w:rsidRDefault="00C90C5C" w:rsidP="00DF3941">
            <w:pPr>
              <w:rPr>
                <w:color w:val="000000" w:themeColor="text1"/>
                <w:sz w:val="20"/>
                <w:szCs w:val="20"/>
              </w:rPr>
            </w:pPr>
          </w:p>
          <w:p w14:paraId="7062AEEA" w14:textId="77777777" w:rsidR="00C90C5C" w:rsidRPr="005B687B" w:rsidRDefault="00C90C5C" w:rsidP="00DF3941">
            <w:pPr>
              <w:rPr>
                <w:color w:val="000000" w:themeColor="text1"/>
                <w:sz w:val="20"/>
                <w:szCs w:val="20"/>
              </w:rPr>
            </w:pPr>
            <w:r w:rsidRPr="005B687B">
              <w:rPr>
                <w:color w:val="000000" w:themeColor="text1"/>
                <w:sz w:val="20"/>
                <w:szCs w:val="20"/>
              </w:rPr>
              <w:t xml:space="preserve">  </w:t>
            </w:r>
          </w:p>
          <w:p w14:paraId="14DD2B0A" w14:textId="77777777" w:rsidR="00C90C5C" w:rsidRPr="005B687B" w:rsidRDefault="00C90C5C" w:rsidP="00DF3941">
            <w:pPr>
              <w:rPr>
                <w:color w:val="000000" w:themeColor="text1"/>
                <w:sz w:val="20"/>
                <w:szCs w:val="20"/>
              </w:rPr>
            </w:pPr>
          </w:p>
          <w:p w14:paraId="03C8E4FF" w14:textId="77777777" w:rsidR="00C90C5C" w:rsidRPr="005B687B" w:rsidRDefault="00C90C5C" w:rsidP="00DF3941">
            <w:pPr>
              <w:rPr>
                <w:color w:val="000000" w:themeColor="text1"/>
                <w:sz w:val="20"/>
                <w:szCs w:val="20"/>
              </w:rPr>
            </w:pPr>
          </w:p>
          <w:p w14:paraId="4D05AD41" w14:textId="77777777" w:rsidR="00C90C5C" w:rsidRPr="005B687B" w:rsidRDefault="00C90C5C" w:rsidP="00DF3941">
            <w:pPr>
              <w:keepNext/>
              <w:outlineLvl w:val="1"/>
              <w:rPr>
                <w:b/>
                <w:bCs/>
                <w:color w:val="000000" w:themeColor="text1"/>
                <w:sz w:val="20"/>
                <w:szCs w:val="20"/>
              </w:rPr>
            </w:pPr>
          </w:p>
          <w:p w14:paraId="6DD46D4E" w14:textId="77777777" w:rsidR="00C90C5C" w:rsidRPr="005B687B" w:rsidRDefault="00C90C5C" w:rsidP="00DF3941">
            <w:pPr>
              <w:keepNext/>
              <w:outlineLvl w:val="1"/>
              <w:rPr>
                <w:b/>
                <w:bCs/>
                <w:color w:val="000000" w:themeColor="text1"/>
                <w:sz w:val="20"/>
                <w:szCs w:val="20"/>
              </w:rPr>
            </w:pPr>
            <w:r w:rsidRPr="005B687B">
              <w:rPr>
                <w:b/>
                <w:bCs/>
                <w:color w:val="000000" w:themeColor="text1"/>
                <w:sz w:val="20"/>
                <w:szCs w:val="20"/>
              </w:rPr>
              <w:t>Fotosyntéza</w:t>
            </w:r>
          </w:p>
          <w:p w14:paraId="0972293F" w14:textId="77777777" w:rsidR="00C90C5C" w:rsidRPr="005B687B" w:rsidRDefault="00C90C5C" w:rsidP="00DF3941">
            <w:pPr>
              <w:rPr>
                <w:color w:val="000000" w:themeColor="text1"/>
                <w:sz w:val="20"/>
                <w:szCs w:val="20"/>
              </w:rPr>
            </w:pPr>
          </w:p>
          <w:p w14:paraId="7BA51C8A" w14:textId="77777777" w:rsidR="00C90C5C" w:rsidRPr="005B687B" w:rsidRDefault="00C90C5C" w:rsidP="00DF3941">
            <w:pPr>
              <w:rPr>
                <w:color w:val="000000" w:themeColor="text1"/>
                <w:sz w:val="20"/>
                <w:szCs w:val="20"/>
              </w:rPr>
            </w:pPr>
          </w:p>
          <w:p w14:paraId="0844E55A" w14:textId="77777777" w:rsidR="00C90C5C" w:rsidRPr="005B687B" w:rsidRDefault="00C90C5C" w:rsidP="00DF3941">
            <w:pPr>
              <w:rPr>
                <w:color w:val="000000" w:themeColor="text1"/>
                <w:sz w:val="20"/>
                <w:szCs w:val="20"/>
              </w:rPr>
            </w:pPr>
          </w:p>
          <w:p w14:paraId="561F740D" w14:textId="77777777" w:rsidR="00C90C5C" w:rsidRPr="005B687B" w:rsidRDefault="00C90C5C" w:rsidP="00DF3941">
            <w:pPr>
              <w:keepNext/>
              <w:outlineLvl w:val="1"/>
              <w:rPr>
                <w:b/>
                <w:bCs/>
                <w:color w:val="000000" w:themeColor="text1"/>
                <w:sz w:val="20"/>
                <w:szCs w:val="20"/>
              </w:rPr>
            </w:pPr>
          </w:p>
          <w:p w14:paraId="0FB40612" w14:textId="77777777" w:rsidR="00C90C5C" w:rsidRPr="005B687B" w:rsidRDefault="00C90C5C" w:rsidP="00DF3941">
            <w:pPr>
              <w:keepNext/>
              <w:outlineLvl w:val="1"/>
              <w:rPr>
                <w:b/>
                <w:bCs/>
                <w:color w:val="000000" w:themeColor="text1"/>
                <w:sz w:val="20"/>
                <w:szCs w:val="20"/>
              </w:rPr>
            </w:pPr>
            <w:r w:rsidRPr="005B687B">
              <w:rPr>
                <w:b/>
                <w:bCs/>
                <w:color w:val="000000" w:themeColor="text1"/>
                <w:sz w:val="20"/>
                <w:szCs w:val="20"/>
              </w:rPr>
              <w:t>Vznik a vývoj života na Zemi</w:t>
            </w:r>
          </w:p>
          <w:p w14:paraId="085990DF" w14:textId="77777777" w:rsidR="00C90C5C" w:rsidRPr="005B687B" w:rsidRDefault="00C90C5C" w:rsidP="00DF3941">
            <w:pPr>
              <w:rPr>
                <w:color w:val="000000" w:themeColor="text1"/>
                <w:sz w:val="20"/>
                <w:szCs w:val="20"/>
              </w:rPr>
            </w:pPr>
          </w:p>
          <w:p w14:paraId="6F17748E" w14:textId="77777777" w:rsidR="00C90C5C" w:rsidRPr="005B687B" w:rsidRDefault="00C90C5C" w:rsidP="00DF3941">
            <w:pPr>
              <w:rPr>
                <w:color w:val="000000" w:themeColor="text1"/>
                <w:sz w:val="20"/>
                <w:szCs w:val="20"/>
              </w:rPr>
            </w:pPr>
          </w:p>
          <w:p w14:paraId="71DF589B" w14:textId="77777777" w:rsidR="00C90C5C" w:rsidRPr="005B687B" w:rsidRDefault="00C90C5C" w:rsidP="00DF3941">
            <w:pPr>
              <w:rPr>
                <w:b/>
                <w:color w:val="000000" w:themeColor="text1"/>
                <w:sz w:val="20"/>
                <w:szCs w:val="20"/>
              </w:rPr>
            </w:pPr>
            <w:r w:rsidRPr="005B687B">
              <w:rPr>
                <w:b/>
                <w:color w:val="000000" w:themeColor="text1"/>
                <w:sz w:val="20"/>
                <w:szCs w:val="20"/>
              </w:rPr>
              <w:t>Základní projevy živých organismů</w:t>
            </w:r>
          </w:p>
          <w:p w14:paraId="2057173D" w14:textId="77777777" w:rsidR="00C90C5C" w:rsidRPr="005B687B" w:rsidRDefault="00C90C5C" w:rsidP="00DF3941">
            <w:pPr>
              <w:rPr>
                <w:color w:val="000000" w:themeColor="text1"/>
                <w:sz w:val="20"/>
                <w:szCs w:val="20"/>
              </w:rPr>
            </w:pPr>
          </w:p>
          <w:p w14:paraId="48234C69" w14:textId="77777777" w:rsidR="00C90C5C" w:rsidRPr="005B687B" w:rsidRDefault="00C90C5C" w:rsidP="00DF3941">
            <w:pPr>
              <w:rPr>
                <w:color w:val="000000" w:themeColor="text1"/>
                <w:sz w:val="20"/>
                <w:szCs w:val="20"/>
              </w:rPr>
            </w:pPr>
          </w:p>
          <w:p w14:paraId="0D373C67" w14:textId="77777777" w:rsidR="00C90C5C" w:rsidRPr="005B687B" w:rsidRDefault="00C90C5C" w:rsidP="00DF3941">
            <w:pPr>
              <w:keepNext/>
              <w:outlineLvl w:val="1"/>
              <w:rPr>
                <w:b/>
                <w:bCs/>
                <w:color w:val="000000" w:themeColor="text1"/>
                <w:sz w:val="20"/>
                <w:szCs w:val="20"/>
              </w:rPr>
            </w:pPr>
          </w:p>
          <w:p w14:paraId="1B14F03F" w14:textId="77777777" w:rsidR="00C90C5C" w:rsidRPr="005B687B" w:rsidRDefault="00C90C5C" w:rsidP="00DF3941">
            <w:pPr>
              <w:keepNext/>
              <w:outlineLvl w:val="1"/>
              <w:rPr>
                <w:b/>
                <w:bCs/>
                <w:color w:val="000000" w:themeColor="text1"/>
                <w:sz w:val="20"/>
                <w:szCs w:val="20"/>
              </w:rPr>
            </w:pPr>
            <w:r w:rsidRPr="005B687B">
              <w:rPr>
                <w:b/>
                <w:bCs/>
                <w:color w:val="000000" w:themeColor="text1"/>
                <w:sz w:val="20"/>
                <w:szCs w:val="20"/>
              </w:rPr>
              <w:t>Projevy a potravní vztahy organizmů</w:t>
            </w:r>
          </w:p>
          <w:p w14:paraId="0D51568A" w14:textId="77777777" w:rsidR="00C90C5C" w:rsidRPr="005B687B" w:rsidRDefault="00C90C5C" w:rsidP="00DF3941">
            <w:pPr>
              <w:rPr>
                <w:color w:val="000000" w:themeColor="text1"/>
                <w:sz w:val="20"/>
                <w:szCs w:val="20"/>
              </w:rPr>
            </w:pPr>
          </w:p>
          <w:p w14:paraId="0471A1B6" w14:textId="77777777" w:rsidR="00C90C5C" w:rsidRPr="005B687B" w:rsidRDefault="00C90C5C" w:rsidP="00DF3941">
            <w:pPr>
              <w:rPr>
                <w:color w:val="000000" w:themeColor="text1"/>
                <w:sz w:val="20"/>
                <w:szCs w:val="20"/>
              </w:rPr>
            </w:pPr>
          </w:p>
          <w:p w14:paraId="165571BA" w14:textId="77777777" w:rsidR="00C90C5C" w:rsidRPr="005B687B" w:rsidRDefault="00C90C5C" w:rsidP="00DF3941">
            <w:pPr>
              <w:rPr>
                <w:color w:val="000000" w:themeColor="text1"/>
                <w:sz w:val="20"/>
                <w:szCs w:val="20"/>
              </w:rPr>
            </w:pPr>
          </w:p>
          <w:p w14:paraId="66F89F4B" w14:textId="77777777" w:rsidR="00C90C5C" w:rsidRPr="005B687B" w:rsidRDefault="00C90C5C" w:rsidP="00DF3941">
            <w:pPr>
              <w:rPr>
                <w:color w:val="000000" w:themeColor="text1"/>
                <w:sz w:val="20"/>
                <w:szCs w:val="20"/>
              </w:rPr>
            </w:pPr>
          </w:p>
          <w:p w14:paraId="6B03FF52" w14:textId="77777777" w:rsidR="00C90C5C" w:rsidRPr="005B687B" w:rsidRDefault="00C90C5C" w:rsidP="00DF3941">
            <w:pPr>
              <w:rPr>
                <w:color w:val="000000" w:themeColor="text1"/>
                <w:sz w:val="20"/>
                <w:szCs w:val="20"/>
              </w:rPr>
            </w:pPr>
          </w:p>
          <w:p w14:paraId="1366EF64" w14:textId="77777777" w:rsidR="00C90C5C" w:rsidRPr="005B687B" w:rsidRDefault="00C90C5C" w:rsidP="00DF3941">
            <w:pPr>
              <w:rPr>
                <w:color w:val="000000" w:themeColor="text1"/>
                <w:sz w:val="20"/>
                <w:szCs w:val="20"/>
              </w:rPr>
            </w:pPr>
          </w:p>
          <w:p w14:paraId="6EFA99E1" w14:textId="77777777" w:rsidR="00C90C5C" w:rsidRPr="005B687B" w:rsidRDefault="00C90C5C" w:rsidP="00DF3941">
            <w:pPr>
              <w:keepNext/>
              <w:outlineLvl w:val="1"/>
              <w:rPr>
                <w:b/>
                <w:bCs/>
                <w:color w:val="000000" w:themeColor="text1"/>
                <w:sz w:val="20"/>
                <w:szCs w:val="20"/>
              </w:rPr>
            </w:pPr>
            <w:r w:rsidRPr="005B687B">
              <w:rPr>
                <w:b/>
                <w:bCs/>
                <w:color w:val="000000" w:themeColor="text1"/>
                <w:sz w:val="20"/>
                <w:szCs w:val="20"/>
              </w:rPr>
              <w:t>Buňka – základní stavební kámen živých organismů</w:t>
            </w:r>
          </w:p>
          <w:p w14:paraId="1EEE42AE" w14:textId="77777777" w:rsidR="00C90C5C" w:rsidRPr="005B687B" w:rsidRDefault="00C90C5C" w:rsidP="00DF3941">
            <w:pPr>
              <w:keepNext/>
              <w:outlineLvl w:val="1"/>
              <w:rPr>
                <w:color w:val="000000" w:themeColor="text1"/>
                <w:sz w:val="20"/>
                <w:szCs w:val="20"/>
              </w:rPr>
            </w:pPr>
          </w:p>
        </w:tc>
        <w:tc>
          <w:tcPr>
            <w:tcW w:w="1225" w:type="pct"/>
            <w:gridSpan w:val="2"/>
          </w:tcPr>
          <w:p w14:paraId="3580BD17" w14:textId="77777777" w:rsidR="00C90C5C" w:rsidRPr="005B687B" w:rsidRDefault="00C90C5C" w:rsidP="00DF3941">
            <w:pPr>
              <w:rPr>
                <w:color w:val="000000" w:themeColor="text1"/>
                <w:sz w:val="20"/>
                <w:szCs w:val="20"/>
              </w:rPr>
            </w:pPr>
            <w:r w:rsidRPr="005B687B">
              <w:rPr>
                <w:color w:val="000000" w:themeColor="text1"/>
                <w:sz w:val="20"/>
                <w:szCs w:val="20"/>
              </w:rPr>
              <w:t xml:space="preserve">Z – vznik a stavba Země </w:t>
            </w:r>
          </w:p>
          <w:p w14:paraId="26E2F7D2" w14:textId="77777777" w:rsidR="00C90C5C" w:rsidRPr="005B687B" w:rsidRDefault="00C90C5C" w:rsidP="00DF3941">
            <w:pPr>
              <w:rPr>
                <w:color w:val="000000" w:themeColor="text1"/>
                <w:sz w:val="20"/>
                <w:szCs w:val="20"/>
              </w:rPr>
            </w:pPr>
          </w:p>
          <w:p w14:paraId="6C49EC4F" w14:textId="77777777" w:rsidR="00C90C5C" w:rsidRPr="005B687B" w:rsidRDefault="00C90C5C" w:rsidP="00DF3941">
            <w:pPr>
              <w:rPr>
                <w:color w:val="000000" w:themeColor="text1"/>
                <w:sz w:val="20"/>
                <w:szCs w:val="20"/>
              </w:rPr>
            </w:pPr>
          </w:p>
          <w:p w14:paraId="6AFB754D" w14:textId="77777777" w:rsidR="00C90C5C" w:rsidRPr="005B687B" w:rsidRDefault="00C90C5C" w:rsidP="00DF3941">
            <w:pPr>
              <w:rPr>
                <w:bCs/>
                <w:iCs/>
                <w:color w:val="000000" w:themeColor="text1"/>
                <w:sz w:val="20"/>
                <w:szCs w:val="20"/>
              </w:rPr>
            </w:pPr>
            <w:r w:rsidRPr="005B687B">
              <w:rPr>
                <w:bCs/>
                <w:iCs/>
                <w:color w:val="000000" w:themeColor="text1"/>
                <w:sz w:val="20"/>
                <w:szCs w:val="20"/>
              </w:rPr>
              <w:t>Z – sféry Země</w:t>
            </w:r>
          </w:p>
          <w:p w14:paraId="4BD00CAC" w14:textId="77777777" w:rsidR="00C90C5C" w:rsidRPr="005B687B" w:rsidRDefault="00C90C5C" w:rsidP="00DF3941">
            <w:pPr>
              <w:rPr>
                <w:color w:val="000000" w:themeColor="text1"/>
                <w:sz w:val="20"/>
                <w:szCs w:val="20"/>
              </w:rPr>
            </w:pPr>
          </w:p>
          <w:p w14:paraId="07830C83" w14:textId="77777777" w:rsidR="00C90C5C" w:rsidRPr="005B687B" w:rsidRDefault="00C90C5C" w:rsidP="00DF3941">
            <w:pPr>
              <w:rPr>
                <w:b/>
                <w:bCs/>
                <w:iCs/>
                <w:color w:val="000000" w:themeColor="text1"/>
                <w:sz w:val="20"/>
                <w:szCs w:val="20"/>
              </w:rPr>
            </w:pPr>
          </w:p>
          <w:p w14:paraId="4983B1E4" w14:textId="77777777" w:rsidR="00C90C5C" w:rsidRPr="005B687B" w:rsidRDefault="00C90C5C" w:rsidP="00DF3941">
            <w:pPr>
              <w:rPr>
                <w:b/>
                <w:bCs/>
                <w:iCs/>
                <w:color w:val="000000" w:themeColor="text1"/>
                <w:sz w:val="20"/>
                <w:szCs w:val="20"/>
              </w:rPr>
            </w:pPr>
          </w:p>
          <w:p w14:paraId="5C4C496C" w14:textId="77777777" w:rsidR="00C90C5C" w:rsidRPr="005B687B" w:rsidRDefault="00C90C5C" w:rsidP="00DF3941">
            <w:pPr>
              <w:rPr>
                <w:b/>
                <w:bCs/>
                <w:iCs/>
                <w:color w:val="000000" w:themeColor="text1"/>
                <w:sz w:val="20"/>
                <w:szCs w:val="20"/>
              </w:rPr>
            </w:pPr>
          </w:p>
          <w:p w14:paraId="75A9AD04" w14:textId="77777777" w:rsidR="00C90C5C" w:rsidRPr="005B687B" w:rsidRDefault="00C90C5C" w:rsidP="00DF3941">
            <w:pPr>
              <w:rPr>
                <w:bCs/>
                <w:iCs/>
                <w:color w:val="000000" w:themeColor="text1"/>
                <w:sz w:val="20"/>
                <w:szCs w:val="20"/>
              </w:rPr>
            </w:pPr>
          </w:p>
          <w:p w14:paraId="095F6B2B" w14:textId="77777777" w:rsidR="00C90C5C" w:rsidRPr="005B687B" w:rsidRDefault="00C90C5C" w:rsidP="00DF3941">
            <w:pPr>
              <w:rPr>
                <w:bCs/>
                <w:iCs/>
                <w:color w:val="000000" w:themeColor="text1"/>
                <w:sz w:val="20"/>
                <w:szCs w:val="20"/>
              </w:rPr>
            </w:pPr>
          </w:p>
          <w:p w14:paraId="2C9EF5B6" w14:textId="77777777" w:rsidR="00C90C5C" w:rsidRPr="005B687B" w:rsidRDefault="00C90C5C" w:rsidP="00DF3941">
            <w:pPr>
              <w:rPr>
                <w:bCs/>
                <w:iCs/>
                <w:color w:val="000000" w:themeColor="text1"/>
                <w:sz w:val="20"/>
                <w:szCs w:val="20"/>
              </w:rPr>
            </w:pPr>
            <w:r w:rsidRPr="005B687B">
              <w:rPr>
                <w:bCs/>
                <w:iCs/>
                <w:color w:val="000000" w:themeColor="text1"/>
                <w:sz w:val="20"/>
                <w:szCs w:val="20"/>
              </w:rPr>
              <w:t>Ch – organické a anorganické látky</w:t>
            </w:r>
          </w:p>
          <w:p w14:paraId="69451D95" w14:textId="77777777" w:rsidR="00C90C5C" w:rsidRPr="005B687B" w:rsidRDefault="00C90C5C" w:rsidP="00DF3941">
            <w:pPr>
              <w:rPr>
                <w:bCs/>
                <w:i/>
                <w:iCs/>
                <w:color w:val="000000" w:themeColor="text1"/>
                <w:sz w:val="20"/>
                <w:szCs w:val="20"/>
              </w:rPr>
            </w:pPr>
          </w:p>
          <w:p w14:paraId="1B8CCE7F" w14:textId="77777777" w:rsidR="00C90C5C" w:rsidRPr="005B687B" w:rsidRDefault="00C90C5C" w:rsidP="00DF3941">
            <w:pPr>
              <w:rPr>
                <w:b/>
                <w:bCs/>
                <w:i/>
                <w:iCs/>
                <w:color w:val="000000" w:themeColor="text1"/>
                <w:sz w:val="20"/>
                <w:szCs w:val="20"/>
              </w:rPr>
            </w:pPr>
          </w:p>
          <w:p w14:paraId="03DAB129" w14:textId="77777777" w:rsidR="00C90C5C" w:rsidRPr="005B687B" w:rsidRDefault="00C90C5C" w:rsidP="00DF3941">
            <w:pPr>
              <w:rPr>
                <w:b/>
                <w:bCs/>
                <w:i/>
                <w:iCs/>
                <w:color w:val="000000" w:themeColor="text1"/>
                <w:sz w:val="20"/>
                <w:szCs w:val="20"/>
              </w:rPr>
            </w:pPr>
          </w:p>
          <w:p w14:paraId="77CB2F42" w14:textId="77777777" w:rsidR="00C90C5C" w:rsidRPr="005B687B" w:rsidRDefault="00C90C5C" w:rsidP="00DF3941">
            <w:pPr>
              <w:rPr>
                <w:b/>
                <w:bCs/>
                <w:i/>
                <w:iCs/>
                <w:color w:val="000000" w:themeColor="text1"/>
                <w:sz w:val="20"/>
                <w:szCs w:val="20"/>
              </w:rPr>
            </w:pPr>
          </w:p>
          <w:p w14:paraId="48E0EE1D" w14:textId="77777777" w:rsidR="00C90C5C" w:rsidRPr="005B687B" w:rsidRDefault="00C90C5C" w:rsidP="00DF3941">
            <w:pPr>
              <w:rPr>
                <w:b/>
                <w:bCs/>
                <w:i/>
                <w:iCs/>
                <w:color w:val="000000" w:themeColor="text1"/>
                <w:sz w:val="20"/>
                <w:szCs w:val="20"/>
              </w:rPr>
            </w:pPr>
          </w:p>
          <w:p w14:paraId="781BA12E" w14:textId="77777777" w:rsidR="00C90C5C" w:rsidRPr="005B687B" w:rsidRDefault="00C90C5C" w:rsidP="00DF3941">
            <w:pPr>
              <w:rPr>
                <w:b/>
                <w:bCs/>
                <w:i/>
                <w:iCs/>
                <w:color w:val="000000" w:themeColor="text1"/>
                <w:sz w:val="20"/>
                <w:szCs w:val="20"/>
              </w:rPr>
            </w:pPr>
          </w:p>
          <w:p w14:paraId="570348F6" w14:textId="77777777" w:rsidR="00C90C5C" w:rsidRPr="005B687B" w:rsidRDefault="00C90C5C" w:rsidP="00DF3941">
            <w:pPr>
              <w:rPr>
                <w:b/>
                <w:bCs/>
                <w:i/>
                <w:iCs/>
                <w:color w:val="000000" w:themeColor="text1"/>
                <w:sz w:val="20"/>
                <w:szCs w:val="20"/>
              </w:rPr>
            </w:pPr>
          </w:p>
          <w:p w14:paraId="3412EAE5" w14:textId="77777777" w:rsidR="00C90C5C" w:rsidRPr="005B687B" w:rsidRDefault="00C90C5C" w:rsidP="00DF3941">
            <w:pPr>
              <w:rPr>
                <w:b/>
                <w:bCs/>
                <w:i/>
                <w:iCs/>
                <w:color w:val="000000" w:themeColor="text1"/>
                <w:sz w:val="20"/>
                <w:szCs w:val="20"/>
              </w:rPr>
            </w:pPr>
          </w:p>
          <w:p w14:paraId="54CA31C0" w14:textId="77777777" w:rsidR="00C90C5C" w:rsidRPr="005B687B" w:rsidRDefault="00C90C5C" w:rsidP="00DF3941">
            <w:pPr>
              <w:rPr>
                <w:b/>
                <w:bCs/>
                <w:color w:val="000000" w:themeColor="text1"/>
                <w:sz w:val="20"/>
                <w:szCs w:val="20"/>
              </w:rPr>
            </w:pPr>
          </w:p>
          <w:p w14:paraId="6BE3756E" w14:textId="77777777" w:rsidR="00C90C5C" w:rsidRPr="005B687B" w:rsidRDefault="00C90C5C" w:rsidP="00DF3941">
            <w:pPr>
              <w:rPr>
                <w:b/>
                <w:bCs/>
                <w:color w:val="000000" w:themeColor="text1"/>
                <w:sz w:val="20"/>
                <w:szCs w:val="20"/>
              </w:rPr>
            </w:pPr>
          </w:p>
          <w:p w14:paraId="101CDF45" w14:textId="77777777" w:rsidR="00C90C5C" w:rsidRPr="005B687B" w:rsidRDefault="00C90C5C" w:rsidP="00DF3941">
            <w:pPr>
              <w:rPr>
                <w:b/>
                <w:bCs/>
                <w:color w:val="000000" w:themeColor="text1"/>
                <w:sz w:val="20"/>
                <w:szCs w:val="20"/>
              </w:rPr>
            </w:pPr>
          </w:p>
          <w:p w14:paraId="3EAE1988" w14:textId="77777777" w:rsidR="00C90C5C" w:rsidRPr="005B687B" w:rsidRDefault="00C90C5C" w:rsidP="00DF3941">
            <w:pPr>
              <w:rPr>
                <w:b/>
                <w:bCs/>
                <w:color w:val="000000" w:themeColor="text1"/>
                <w:sz w:val="20"/>
                <w:szCs w:val="20"/>
              </w:rPr>
            </w:pPr>
          </w:p>
          <w:p w14:paraId="38164A7A" w14:textId="77777777" w:rsidR="00C90C5C" w:rsidRPr="005B687B" w:rsidRDefault="00C90C5C" w:rsidP="00DF3941">
            <w:pPr>
              <w:rPr>
                <w:color w:val="000000" w:themeColor="text1"/>
                <w:sz w:val="20"/>
                <w:szCs w:val="20"/>
              </w:rPr>
            </w:pPr>
            <w:r w:rsidRPr="005B687B">
              <w:rPr>
                <w:b/>
                <w:bCs/>
                <w:color w:val="000000" w:themeColor="text1"/>
                <w:sz w:val="20"/>
                <w:szCs w:val="20"/>
              </w:rPr>
              <w:t xml:space="preserve">EV </w:t>
            </w:r>
            <w:r w:rsidRPr="005B687B">
              <w:rPr>
                <w:color w:val="000000" w:themeColor="text1"/>
                <w:sz w:val="20"/>
                <w:szCs w:val="20"/>
              </w:rPr>
              <w:t>- ekosystémy, důležitost existence a zachování každého organismu</w:t>
            </w:r>
          </w:p>
          <w:p w14:paraId="4A33FC84" w14:textId="77777777" w:rsidR="00C90C5C" w:rsidRPr="005B687B" w:rsidRDefault="00C90C5C" w:rsidP="00DF3941">
            <w:pPr>
              <w:rPr>
                <w:color w:val="000000" w:themeColor="text1"/>
                <w:sz w:val="20"/>
                <w:szCs w:val="20"/>
              </w:rPr>
            </w:pPr>
            <w:r w:rsidRPr="005B687B">
              <w:rPr>
                <w:b/>
                <w:bCs/>
                <w:color w:val="000000" w:themeColor="text1"/>
                <w:sz w:val="20"/>
                <w:szCs w:val="20"/>
              </w:rPr>
              <w:t xml:space="preserve">EV </w:t>
            </w:r>
            <w:r w:rsidRPr="005B687B">
              <w:rPr>
                <w:color w:val="000000" w:themeColor="text1"/>
                <w:sz w:val="20"/>
                <w:szCs w:val="20"/>
              </w:rPr>
              <w:t>- ekosystémy, vztahy mezi organismy</w:t>
            </w:r>
          </w:p>
          <w:p w14:paraId="476B37C2" w14:textId="77777777" w:rsidR="00C90C5C" w:rsidRPr="005B687B" w:rsidRDefault="00C90C5C" w:rsidP="00DF3941">
            <w:pPr>
              <w:rPr>
                <w:color w:val="000000" w:themeColor="text1"/>
                <w:sz w:val="20"/>
                <w:szCs w:val="20"/>
              </w:rPr>
            </w:pPr>
            <w:r w:rsidRPr="005B687B">
              <w:rPr>
                <w:b/>
                <w:bCs/>
                <w:color w:val="000000" w:themeColor="text1"/>
                <w:sz w:val="20"/>
                <w:szCs w:val="20"/>
              </w:rPr>
              <w:t xml:space="preserve">EV - </w:t>
            </w:r>
            <w:r w:rsidRPr="005B687B">
              <w:rPr>
                <w:bCs/>
                <w:color w:val="000000" w:themeColor="text1"/>
                <w:sz w:val="20"/>
                <w:szCs w:val="20"/>
              </w:rPr>
              <w:t>ekosystémy</w:t>
            </w:r>
            <w:r w:rsidRPr="005B687B">
              <w:rPr>
                <w:b/>
                <w:bCs/>
                <w:color w:val="000000" w:themeColor="text1"/>
                <w:sz w:val="20"/>
                <w:szCs w:val="20"/>
              </w:rPr>
              <w:t xml:space="preserve">, </w:t>
            </w:r>
            <w:r w:rsidRPr="005B687B">
              <w:rPr>
                <w:color w:val="000000" w:themeColor="text1"/>
                <w:sz w:val="20"/>
                <w:szCs w:val="20"/>
              </w:rPr>
              <w:t>základní pojmy</w:t>
            </w:r>
          </w:p>
          <w:p w14:paraId="7746E537" w14:textId="77777777" w:rsidR="00C90C5C" w:rsidRPr="005B687B" w:rsidRDefault="00C90C5C" w:rsidP="00DF3941">
            <w:pPr>
              <w:rPr>
                <w:color w:val="000000" w:themeColor="text1"/>
                <w:sz w:val="20"/>
                <w:szCs w:val="20"/>
              </w:rPr>
            </w:pPr>
            <w:r w:rsidRPr="005B687B">
              <w:rPr>
                <w:b/>
                <w:bCs/>
                <w:color w:val="000000" w:themeColor="text1"/>
                <w:sz w:val="20"/>
                <w:szCs w:val="20"/>
              </w:rPr>
              <w:t xml:space="preserve">EV - </w:t>
            </w:r>
            <w:r w:rsidRPr="005B687B">
              <w:rPr>
                <w:color w:val="000000" w:themeColor="text1"/>
                <w:sz w:val="20"/>
                <w:szCs w:val="20"/>
              </w:rPr>
              <w:t>symbióza</w:t>
            </w:r>
          </w:p>
          <w:p w14:paraId="75D463B7" w14:textId="77777777" w:rsidR="00C90C5C" w:rsidRPr="005B687B" w:rsidRDefault="00C90C5C" w:rsidP="00DF3941">
            <w:pPr>
              <w:rPr>
                <w:color w:val="000000" w:themeColor="text1"/>
                <w:sz w:val="20"/>
                <w:szCs w:val="20"/>
              </w:rPr>
            </w:pPr>
            <w:r w:rsidRPr="005B687B">
              <w:rPr>
                <w:b/>
                <w:bCs/>
                <w:color w:val="000000" w:themeColor="text1"/>
                <w:sz w:val="20"/>
                <w:szCs w:val="20"/>
              </w:rPr>
              <w:t>OSV</w:t>
            </w:r>
            <w:r w:rsidRPr="005B687B">
              <w:rPr>
                <w:color w:val="000000" w:themeColor="text1"/>
                <w:sz w:val="20"/>
                <w:szCs w:val="20"/>
              </w:rPr>
              <w:t xml:space="preserve"> – kooperace, kompetice</w:t>
            </w:r>
          </w:p>
          <w:p w14:paraId="700263AE" w14:textId="77777777" w:rsidR="00C90C5C" w:rsidRPr="005B687B" w:rsidRDefault="00C90C5C" w:rsidP="00DF3941">
            <w:pPr>
              <w:rPr>
                <w:color w:val="000000" w:themeColor="text1"/>
                <w:sz w:val="20"/>
                <w:szCs w:val="20"/>
              </w:rPr>
            </w:pPr>
          </w:p>
          <w:p w14:paraId="26B70253" w14:textId="77777777" w:rsidR="00C90C5C" w:rsidRPr="005B687B" w:rsidRDefault="00C90C5C" w:rsidP="00DF3941">
            <w:pPr>
              <w:rPr>
                <w:color w:val="000000" w:themeColor="text1"/>
                <w:sz w:val="20"/>
                <w:szCs w:val="20"/>
              </w:rPr>
            </w:pPr>
          </w:p>
          <w:p w14:paraId="55E0E439" w14:textId="77777777" w:rsidR="00C90C5C" w:rsidRPr="005B687B" w:rsidRDefault="00C90C5C" w:rsidP="00DF3941">
            <w:pPr>
              <w:rPr>
                <w:color w:val="000000" w:themeColor="text1"/>
                <w:sz w:val="20"/>
                <w:szCs w:val="20"/>
              </w:rPr>
            </w:pPr>
          </w:p>
        </w:tc>
      </w:tr>
      <w:tr w:rsidR="00C90C5C" w:rsidRPr="005B687B" w14:paraId="175DFCE4" w14:textId="77777777" w:rsidTr="00DF3941">
        <w:trPr>
          <w:gridBefore w:val="1"/>
          <w:wBefore w:w="101" w:type="pct"/>
          <w:trHeight w:val="1440"/>
        </w:trPr>
        <w:tc>
          <w:tcPr>
            <w:tcW w:w="2450" w:type="pct"/>
            <w:gridSpan w:val="4"/>
            <w:vAlign w:val="center"/>
          </w:tcPr>
          <w:p w14:paraId="2F55D3AA" w14:textId="77777777" w:rsidR="00C90C5C" w:rsidRPr="005B687B" w:rsidRDefault="00C90C5C" w:rsidP="00DF3941">
            <w:pPr>
              <w:jc w:val="center"/>
              <w:rPr>
                <w:b/>
                <w:color w:val="000000" w:themeColor="text1"/>
              </w:rPr>
            </w:pPr>
            <w:r w:rsidRPr="005B687B">
              <w:rPr>
                <w:b/>
                <w:color w:val="000000" w:themeColor="text1"/>
              </w:rPr>
              <w:lastRenderedPageBreak/>
              <w:t>Oblast:</w:t>
            </w:r>
          </w:p>
          <w:p w14:paraId="0AA5E997" w14:textId="77777777" w:rsidR="00C90C5C" w:rsidRPr="005B687B" w:rsidRDefault="00C90C5C" w:rsidP="00DF3941">
            <w:pPr>
              <w:jc w:val="center"/>
              <w:rPr>
                <w:b/>
                <w:color w:val="000000" w:themeColor="text1"/>
              </w:rPr>
            </w:pPr>
            <w:r w:rsidRPr="005B687B">
              <w:rPr>
                <w:b/>
                <w:color w:val="000000" w:themeColor="text1"/>
              </w:rPr>
              <w:t>Člověk a příroda</w:t>
            </w:r>
          </w:p>
        </w:tc>
        <w:tc>
          <w:tcPr>
            <w:tcW w:w="1225" w:type="pct"/>
            <w:gridSpan w:val="2"/>
            <w:vAlign w:val="center"/>
          </w:tcPr>
          <w:p w14:paraId="19FF0E9D" w14:textId="77777777" w:rsidR="00C90C5C" w:rsidRPr="005B687B" w:rsidRDefault="00C90C5C" w:rsidP="00DF3941">
            <w:pPr>
              <w:jc w:val="center"/>
              <w:rPr>
                <w:b/>
                <w:color w:val="000000" w:themeColor="text1"/>
              </w:rPr>
            </w:pPr>
            <w:r w:rsidRPr="005B687B">
              <w:rPr>
                <w:b/>
                <w:color w:val="000000" w:themeColor="text1"/>
              </w:rPr>
              <w:t>Předmět:</w:t>
            </w:r>
          </w:p>
          <w:p w14:paraId="68E05ED2" w14:textId="77777777" w:rsidR="00C90C5C" w:rsidRPr="005B687B" w:rsidRDefault="00C90C5C" w:rsidP="00DF3941">
            <w:pPr>
              <w:jc w:val="center"/>
              <w:rPr>
                <w:b/>
                <w:color w:val="000000" w:themeColor="text1"/>
              </w:rPr>
            </w:pPr>
            <w:r w:rsidRPr="005B687B">
              <w:rPr>
                <w:b/>
                <w:color w:val="000000" w:themeColor="text1"/>
              </w:rPr>
              <w:t>Přírodopis</w:t>
            </w:r>
          </w:p>
        </w:tc>
        <w:tc>
          <w:tcPr>
            <w:tcW w:w="1225" w:type="pct"/>
            <w:gridSpan w:val="2"/>
            <w:vAlign w:val="center"/>
          </w:tcPr>
          <w:p w14:paraId="02A28A91" w14:textId="77777777" w:rsidR="00C90C5C" w:rsidRPr="005B687B" w:rsidRDefault="00C90C5C" w:rsidP="00DF3941">
            <w:pPr>
              <w:jc w:val="center"/>
              <w:rPr>
                <w:b/>
                <w:color w:val="000000" w:themeColor="text1"/>
              </w:rPr>
            </w:pPr>
            <w:r w:rsidRPr="005B687B">
              <w:rPr>
                <w:b/>
                <w:color w:val="000000" w:themeColor="text1"/>
              </w:rPr>
              <w:t>Ročník:</w:t>
            </w:r>
          </w:p>
          <w:p w14:paraId="30AA7BD9" w14:textId="77777777" w:rsidR="00C90C5C" w:rsidRPr="005B687B" w:rsidRDefault="00C90C5C" w:rsidP="00DF3941">
            <w:pPr>
              <w:jc w:val="center"/>
              <w:rPr>
                <w:b/>
                <w:color w:val="000000" w:themeColor="text1"/>
              </w:rPr>
            </w:pPr>
            <w:r w:rsidRPr="005B687B">
              <w:rPr>
                <w:b/>
                <w:color w:val="000000" w:themeColor="text1"/>
              </w:rPr>
              <w:t>6.</w:t>
            </w:r>
          </w:p>
        </w:tc>
      </w:tr>
      <w:tr w:rsidR="00C90C5C" w:rsidRPr="005B687B" w14:paraId="0FC604C6" w14:textId="77777777" w:rsidTr="00DF3941">
        <w:trPr>
          <w:gridBefore w:val="1"/>
          <w:wBefore w:w="101" w:type="pct"/>
          <w:trHeight w:val="702"/>
        </w:trPr>
        <w:tc>
          <w:tcPr>
            <w:tcW w:w="1224" w:type="pct"/>
            <w:gridSpan w:val="2"/>
            <w:vAlign w:val="center"/>
          </w:tcPr>
          <w:p w14:paraId="0BBB8522" w14:textId="77777777" w:rsidR="00C90C5C" w:rsidRPr="005B687B" w:rsidRDefault="00C90C5C" w:rsidP="00DF3941">
            <w:pPr>
              <w:jc w:val="center"/>
              <w:rPr>
                <w:color w:val="000000" w:themeColor="text1"/>
                <w:sz w:val="28"/>
                <w:szCs w:val="28"/>
              </w:rPr>
            </w:pPr>
            <w:r w:rsidRPr="005B687B">
              <w:rPr>
                <w:b/>
                <w:color w:val="000000" w:themeColor="text1"/>
              </w:rPr>
              <w:t>Výstupy RVP</w:t>
            </w:r>
          </w:p>
        </w:tc>
        <w:tc>
          <w:tcPr>
            <w:tcW w:w="1226" w:type="pct"/>
            <w:gridSpan w:val="2"/>
            <w:vAlign w:val="center"/>
          </w:tcPr>
          <w:p w14:paraId="33EF15B6" w14:textId="77777777" w:rsidR="00C90C5C" w:rsidRPr="005B687B" w:rsidRDefault="00C90C5C" w:rsidP="00DF3941">
            <w:pPr>
              <w:jc w:val="center"/>
              <w:rPr>
                <w:color w:val="000000" w:themeColor="text1"/>
              </w:rPr>
            </w:pPr>
          </w:p>
          <w:p w14:paraId="7620AEF8" w14:textId="77777777" w:rsidR="00C90C5C" w:rsidRPr="005B687B" w:rsidRDefault="00C90C5C" w:rsidP="00DF3941">
            <w:pPr>
              <w:jc w:val="center"/>
              <w:rPr>
                <w:b/>
                <w:color w:val="000000" w:themeColor="text1"/>
              </w:rPr>
            </w:pPr>
            <w:r w:rsidRPr="005B687B">
              <w:rPr>
                <w:b/>
                <w:color w:val="000000" w:themeColor="text1"/>
              </w:rPr>
              <w:t>Školní výstupy</w:t>
            </w:r>
          </w:p>
          <w:p w14:paraId="5EE567B6" w14:textId="77777777" w:rsidR="00C90C5C" w:rsidRPr="005B687B" w:rsidRDefault="00C90C5C" w:rsidP="00DF3941">
            <w:pPr>
              <w:jc w:val="center"/>
              <w:rPr>
                <w:b/>
                <w:color w:val="000000" w:themeColor="text1"/>
              </w:rPr>
            </w:pPr>
          </w:p>
          <w:p w14:paraId="21C8A8A1" w14:textId="77777777" w:rsidR="00C90C5C" w:rsidRPr="005B687B" w:rsidRDefault="00C90C5C" w:rsidP="00DF3941">
            <w:pPr>
              <w:jc w:val="center"/>
              <w:rPr>
                <w:b/>
                <w:color w:val="000000" w:themeColor="text1"/>
              </w:rPr>
            </w:pPr>
          </w:p>
          <w:p w14:paraId="29F9F777" w14:textId="77777777" w:rsidR="00C90C5C" w:rsidRPr="005B687B" w:rsidRDefault="00C90C5C" w:rsidP="00DF3941">
            <w:pPr>
              <w:jc w:val="center"/>
              <w:rPr>
                <w:color w:val="000000" w:themeColor="text1"/>
              </w:rPr>
            </w:pPr>
            <w:r w:rsidRPr="005B687B">
              <w:rPr>
                <w:b/>
                <w:color w:val="000000" w:themeColor="text1"/>
              </w:rPr>
              <w:t>Žák:</w:t>
            </w:r>
          </w:p>
        </w:tc>
        <w:tc>
          <w:tcPr>
            <w:tcW w:w="1225" w:type="pct"/>
            <w:gridSpan w:val="2"/>
            <w:vAlign w:val="center"/>
          </w:tcPr>
          <w:p w14:paraId="759754F0" w14:textId="77777777" w:rsidR="00C90C5C" w:rsidRPr="005B687B" w:rsidRDefault="00C90C5C" w:rsidP="00DF3941">
            <w:pPr>
              <w:jc w:val="center"/>
              <w:rPr>
                <w:b/>
                <w:color w:val="000000" w:themeColor="text1"/>
              </w:rPr>
            </w:pPr>
            <w:r w:rsidRPr="005B687B">
              <w:rPr>
                <w:b/>
                <w:color w:val="000000" w:themeColor="text1"/>
              </w:rPr>
              <w:t>Učivo</w:t>
            </w:r>
          </w:p>
        </w:tc>
        <w:tc>
          <w:tcPr>
            <w:tcW w:w="1225" w:type="pct"/>
            <w:gridSpan w:val="2"/>
            <w:vAlign w:val="center"/>
          </w:tcPr>
          <w:p w14:paraId="49A26AAE" w14:textId="77777777" w:rsidR="00C90C5C" w:rsidRPr="005B687B" w:rsidRDefault="00C90C5C" w:rsidP="00DF3941">
            <w:pPr>
              <w:jc w:val="center"/>
              <w:rPr>
                <w:b/>
                <w:color w:val="000000" w:themeColor="text1"/>
              </w:rPr>
            </w:pPr>
            <w:r w:rsidRPr="005B687B">
              <w:rPr>
                <w:b/>
                <w:color w:val="000000" w:themeColor="text1"/>
              </w:rPr>
              <w:t xml:space="preserve">Průřezová témata, </w:t>
            </w:r>
          </w:p>
          <w:p w14:paraId="76E379D6" w14:textId="77777777" w:rsidR="00C90C5C" w:rsidRPr="005B687B" w:rsidRDefault="00C90C5C" w:rsidP="00DF3941">
            <w:pPr>
              <w:jc w:val="center"/>
              <w:rPr>
                <w:b/>
                <w:color w:val="000000" w:themeColor="text1"/>
              </w:rPr>
            </w:pPr>
            <w:r w:rsidRPr="005B687B">
              <w:rPr>
                <w:b/>
                <w:color w:val="000000" w:themeColor="text1"/>
              </w:rPr>
              <w:t>přesahy do jiných předmětů</w:t>
            </w:r>
          </w:p>
        </w:tc>
      </w:tr>
      <w:tr w:rsidR="00C90C5C" w:rsidRPr="005B687B" w14:paraId="1C26E60D" w14:textId="77777777" w:rsidTr="00DF3941">
        <w:trPr>
          <w:gridBefore w:val="1"/>
          <w:wBefore w:w="101" w:type="pct"/>
          <w:trHeight w:val="164"/>
        </w:trPr>
        <w:tc>
          <w:tcPr>
            <w:tcW w:w="1224" w:type="pct"/>
            <w:gridSpan w:val="2"/>
          </w:tcPr>
          <w:p w14:paraId="3AB1E77D" w14:textId="77777777" w:rsidR="00C90C5C" w:rsidRPr="005B687B" w:rsidRDefault="00C90C5C" w:rsidP="00DF3941">
            <w:pPr>
              <w:ind w:left="57"/>
              <w:rPr>
                <w:i/>
                <w:color w:val="000000" w:themeColor="text1"/>
                <w:sz w:val="20"/>
                <w:szCs w:val="20"/>
              </w:rPr>
            </w:pPr>
          </w:p>
          <w:p w14:paraId="560A6BCB" w14:textId="77777777" w:rsidR="00C90C5C" w:rsidRPr="005B687B" w:rsidRDefault="00C90C5C" w:rsidP="00DF3941">
            <w:pPr>
              <w:ind w:left="57"/>
              <w:rPr>
                <w:i/>
                <w:color w:val="000000" w:themeColor="text1"/>
                <w:sz w:val="20"/>
                <w:szCs w:val="20"/>
              </w:rPr>
            </w:pPr>
          </w:p>
          <w:p w14:paraId="68D62C3A" w14:textId="77777777" w:rsidR="00C90C5C" w:rsidRPr="005B687B" w:rsidRDefault="00C90C5C" w:rsidP="00DF3941">
            <w:pPr>
              <w:ind w:left="57"/>
              <w:rPr>
                <w:i/>
                <w:color w:val="000000" w:themeColor="text1"/>
                <w:sz w:val="20"/>
                <w:szCs w:val="20"/>
              </w:rPr>
            </w:pPr>
          </w:p>
          <w:p w14:paraId="7B6B92F8" w14:textId="77777777" w:rsidR="00C90C5C" w:rsidRPr="005B687B" w:rsidRDefault="00C90C5C" w:rsidP="00DF3941">
            <w:pPr>
              <w:ind w:left="57"/>
              <w:rPr>
                <w:i/>
                <w:color w:val="000000" w:themeColor="text1"/>
                <w:sz w:val="20"/>
                <w:szCs w:val="20"/>
              </w:rPr>
            </w:pPr>
          </w:p>
          <w:p w14:paraId="68F2357E" w14:textId="77777777" w:rsidR="00C90C5C" w:rsidRPr="005B687B" w:rsidRDefault="00C90C5C" w:rsidP="00DF3941">
            <w:pPr>
              <w:rPr>
                <w:color w:val="000000" w:themeColor="text1"/>
              </w:rPr>
            </w:pPr>
          </w:p>
          <w:p w14:paraId="2EFB174A" w14:textId="77777777" w:rsidR="00C90C5C" w:rsidRPr="005B687B" w:rsidRDefault="00C90C5C" w:rsidP="00DF3941">
            <w:pPr>
              <w:rPr>
                <w:color w:val="000000" w:themeColor="text1"/>
              </w:rPr>
            </w:pPr>
          </w:p>
          <w:p w14:paraId="71B936AA" w14:textId="77777777" w:rsidR="00C90C5C" w:rsidRPr="005B687B" w:rsidRDefault="00E01D20" w:rsidP="00E01D20">
            <w:pPr>
              <w:rPr>
                <w:color w:val="000000" w:themeColor="text1"/>
              </w:rPr>
            </w:pPr>
            <w:r w:rsidRPr="005B687B">
              <w:rPr>
                <w:color w:val="000000" w:themeColor="text1"/>
                <w:sz w:val="20"/>
                <w:szCs w:val="20"/>
              </w:rPr>
              <w:t xml:space="preserve">- </w:t>
            </w:r>
            <w:r w:rsidR="00C90C5C" w:rsidRPr="005B687B">
              <w:rPr>
                <w:color w:val="000000" w:themeColor="text1"/>
                <w:sz w:val="20"/>
                <w:szCs w:val="20"/>
              </w:rPr>
              <w:t>uvede na příkladech z běžného života význam virů a bakterií v přírodě i pro člověka</w:t>
            </w:r>
          </w:p>
          <w:p w14:paraId="69730E38" w14:textId="77777777" w:rsidR="00C90C5C" w:rsidRPr="005B687B" w:rsidRDefault="00C90C5C" w:rsidP="003A7796">
            <w:pPr>
              <w:rPr>
                <w:i/>
                <w:color w:val="000000" w:themeColor="text1"/>
              </w:rPr>
            </w:pPr>
          </w:p>
        </w:tc>
        <w:tc>
          <w:tcPr>
            <w:tcW w:w="1226" w:type="pct"/>
            <w:gridSpan w:val="2"/>
          </w:tcPr>
          <w:p w14:paraId="7DF55AEC" w14:textId="77777777" w:rsidR="00C90C5C" w:rsidRPr="005B687B" w:rsidRDefault="00C90C5C" w:rsidP="00F2522D">
            <w:pPr>
              <w:numPr>
                <w:ilvl w:val="0"/>
                <w:numId w:val="118"/>
              </w:numPr>
              <w:rPr>
                <w:color w:val="000000" w:themeColor="text1"/>
                <w:sz w:val="20"/>
                <w:szCs w:val="20"/>
              </w:rPr>
            </w:pPr>
            <w:r w:rsidRPr="005B687B">
              <w:rPr>
                <w:color w:val="000000" w:themeColor="text1"/>
                <w:sz w:val="20"/>
                <w:szCs w:val="20"/>
              </w:rPr>
              <w:t>vymezí rozdíl mezi jednobuněčnými a mnohobuněčnými organismy</w:t>
            </w:r>
          </w:p>
          <w:p w14:paraId="48AE151B" w14:textId="77777777" w:rsidR="00C90C5C" w:rsidRPr="005B687B" w:rsidRDefault="00C90C5C" w:rsidP="00DF3941">
            <w:pPr>
              <w:rPr>
                <w:color w:val="000000" w:themeColor="text1"/>
                <w:sz w:val="20"/>
                <w:szCs w:val="20"/>
              </w:rPr>
            </w:pPr>
          </w:p>
          <w:p w14:paraId="596C92EF" w14:textId="77777777" w:rsidR="00C90C5C" w:rsidRPr="005B687B" w:rsidRDefault="00C90C5C" w:rsidP="00F2522D">
            <w:pPr>
              <w:numPr>
                <w:ilvl w:val="0"/>
                <w:numId w:val="118"/>
              </w:numPr>
              <w:rPr>
                <w:color w:val="000000" w:themeColor="text1"/>
                <w:sz w:val="20"/>
                <w:szCs w:val="20"/>
              </w:rPr>
            </w:pPr>
            <w:r w:rsidRPr="005B687B">
              <w:rPr>
                <w:color w:val="000000" w:themeColor="text1"/>
                <w:sz w:val="20"/>
                <w:szCs w:val="20"/>
              </w:rPr>
              <w:t>vyjmenuje 6 říší organismů</w:t>
            </w:r>
          </w:p>
          <w:p w14:paraId="354DCAC5" w14:textId="77777777" w:rsidR="00C90C5C" w:rsidRPr="005B687B" w:rsidRDefault="00C90C5C" w:rsidP="00F2522D">
            <w:pPr>
              <w:numPr>
                <w:ilvl w:val="0"/>
                <w:numId w:val="118"/>
              </w:numPr>
              <w:rPr>
                <w:color w:val="000000" w:themeColor="text1"/>
                <w:sz w:val="20"/>
                <w:szCs w:val="20"/>
              </w:rPr>
            </w:pPr>
            <w:r w:rsidRPr="005B687B">
              <w:rPr>
                <w:color w:val="000000" w:themeColor="text1"/>
                <w:sz w:val="20"/>
                <w:szCs w:val="20"/>
              </w:rPr>
              <w:t>objasní pojmy rodové a druhové jméno</w:t>
            </w:r>
            <w:r w:rsidRPr="005B687B">
              <w:rPr>
                <w:color w:val="000000" w:themeColor="text1"/>
                <w:sz w:val="20"/>
                <w:szCs w:val="20"/>
              </w:rPr>
              <w:br/>
            </w:r>
          </w:p>
          <w:p w14:paraId="0468A948" w14:textId="77777777" w:rsidR="00C90C5C" w:rsidRPr="005B687B" w:rsidRDefault="00C90C5C" w:rsidP="00F2522D">
            <w:pPr>
              <w:numPr>
                <w:ilvl w:val="0"/>
                <w:numId w:val="116"/>
              </w:numPr>
              <w:rPr>
                <w:color w:val="000000" w:themeColor="text1"/>
                <w:sz w:val="20"/>
                <w:szCs w:val="20"/>
              </w:rPr>
            </w:pPr>
            <w:r w:rsidRPr="005B687B">
              <w:rPr>
                <w:color w:val="000000" w:themeColor="text1"/>
                <w:sz w:val="20"/>
                <w:szCs w:val="20"/>
              </w:rPr>
              <w:t>jednoduše popíše princip fungování virů</w:t>
            </w:r>
          </w:p>
          <w:p w14:paraId="3E32EE19" w14:textId="77777777" w:rsidR="00C90C5C" w:rsidRPr="005B687B" w:rsidRDefault="00C90C5C" w:rsidP="00F2522D">
            <w:pPr>
              <w:numPr>
                <w:ilvl w:val="0"/>
                <w:numId w:val="116"/>
              </w:numPr>
              <w:rPr>
                <w:color w:val="000000" w:themeColor="text1"/>
                <w:sz w:val="20"/>
                <w:szCs w:val="20"/>
              </w:rPr>
            </w:pPr>
            <w:r w:rsidRPr="005B687B">
              <w:rPr>
                <w:color w:val="000000" w:themeColor="text1"/>
                <w:sz w:val="20"/>
                <w:szCs w:val="20"/>
              </w:rPr>
              <w:t>objasní pojmy infekce, epidemie, pandemie a uvede příklady</w:t>
            </w:r>
          </w:p>
          <w:p w14:paraId="42E4FEBD" w14:textId="77777777" w:rsidR="00C90C5C" w:rsidRPr="005B687B" w:rsidRDefault="00C90C5C" w:rsidP="00F2522D">
            <w:pPr>
              <w:numPr>
                <w:ilvl w:val="0"/>
                <w:numId w:val="116"/>
              </w:numPr>
              <w:rPr>
                <w:color w:val="000000" w:themeColor="text1"/>
                <w:sz w:val="20"/>
                <w:szCs w:val="20"/>
              </w:rPr>
            </w:pPr>
            <w:r w:rsidRPr="005B687B">
              <w:rPr>
                <w:color w:val="000000" w:themeColor="text1"/>
                <w:sz w:val="20"/>
                <w:szCs w:val="20"/>
              </w:rPr>
              <w:t>vysvětlí význam očkování, uvede způsoby prevence před infekčními chorobami, zdůrazní jejich význam</w:t>
            </w:r>
            <w:r w:rsidRPr="005B687B">
              <w:rPr>
                <w:color w:val="000000" w:themeColor="text1"/>
                <w:sz w:val="20"/>
                <w:szCs w:val="20"/>
              </w:rPr>
              <w:br/>
            </w:r>
          </w:p>
          <w:p w14:paraId="660D6157" w14:textId="77777777" w:rsidR="00C90C5C" w:rsidRPr="005B687B" w:rsidRDefault="00C90C5C" w:rsidP="00F2522D">
            <w:pPr>
              <w:numPr>
                <w:ilvl w:val="0"/>
                <w:numId w:val="116"/>
              </w:numPr>
              <w:rPr>
                <w:color w:val="000000" w:themeColor="text1"/>
                <w:sz w:val="20"/>
                <w:szCs w:val="20"/>
              </w:rPr>
            </w:pPr>
            <w:r w:rsidRPr="005B687B">
              <w:rPr>
                <w:color w:val="000000" w:themeColor="text1"/>
                <w:sz w:val="20"/>
                <w:szCs w:val="20"/>
              </w:rPr>
              <w:t>objasní význam bakterií v přírodě i ve vztahu k člověku</w:t>
            </w:r>
          </w:p>
          <w:p w14:paraId="2A5C27CA" w14:textId="77777777" w:rsidR="00C90C5C" w:rsidRPr="005B687B" w:rsidRDefault="00C90C5C" w:rsidP="00F2522D">
            <w:pPr>
              <w:numPr>
                <w:ilvl w:val="0"/>
                <w:numId w:val="116"/>
              </w:numPr>
              <w:rPr>
                <w:color w:val="000000" w:themeColor="text1"/>
                <w:sz w:val="20"/>
                <w:szCs w:val="20"/>
              </w:rPr>
            </w:pPr>
            <w:r w:rsidRPr="005B687B">
              <w:rPr>
                <w:color w:val="000000" w:themeColor="text1"/>
                <w:sz w:val="20"/>
                <w:szCs w:val="20"/>
              </w:rPr>
              <w:t>Zná pojem antibiotika a jejich použití, nebezpečí nadužívání</w:t>
            </w:r>
            <w:r w:rsidRPr="005B687B">
              <w:rPr>
                <w:color w:val="000000" w:themeColor="text1"/>
                <w:sz w:val="20"/>
                <w:szCs w:val="20"/>
              </w:rPr>
              <w:br/>
            </w:r>
          </w:p>
          <w:p w14:paraId="2C6F3A6A" w14:textId="77777777" w:rsidR="00C90C5C" w:rsidRPr="005B687B" w:rsidRDefault="00C90C5C" w:rsidP="00F2522D">
            <w:pPr>
              <w:numPr>
                <w:ilvl w:val="0"/>
                <w:numId w:val="116"/>
              </w:numPr>
              <w:rPr>
                <w:color w:val="000000" w:themeColor="text1"/>
                <w:sz w:val="20"/>
                <w:szCs w:val="20"/>
              </w:rPr>
            </w:pPr>
            <w:r w:rsidRPr="005B687B">
              <w:rPr>
                <w:color w:val="000000" w:themeColor="text1"/>
                <w:sz w:val="20"/>
                <w:szCs w:val="20"/>
              </w:rPr>
              <w:t>Objasní význam sinic jako producentů</w:t>
            </w:r>
            <w:r w:rsidRPr="005B687B">
              <w:rPr>
                <w:color w:val="000000" w:themeColor="text1"/>
                <w:sz w:val="20"/>
                <w:szCs w:val="20"/>
              </w:rPr>
              <w:br/>
            </w:r>
          </w:p>
          <w:p w14:paraId="4220B9AB" w14:textId="77777777" w:rsidR="00C90C5C" w:rsidRPr="005B687B" w:rsidRDefault="00C90C5C" w:rsidP="00F2522D">
            <w:pPr>
              <w:numPr>
                <w:ilvl w:val="0"/>
                <w:numId w:val="116"/>
              </w:numPr>
              <w:rPr>
                <w:color w:val="000000" w:themeColor="text1"/>
                <w:sz w:val="20"/>
                <w:szCs w:val="20"/>
              </w:rPr>
            </w:pPr>
            <w:r w:rsidRPr="005B687B">
              <w:rPr>
                <w:color w:val="000000" w:themeColor="text1"/>
                <w:sz w:val="20"/>
                <w:szCs w:val="20"/>
              </w:rPr>
              <w:t>Zná pojem vodní květ, vliv člověka na jeho vznik a možné nebezpečí</w:t>
            </w:r>
          </w:p>
        </w:tc>
        <w:tc>
          <w:tcPr>
            <w:tcW w:w="1225" w:type="pct"/>
            <w:gridSpan w:val="2"/>
          </w:tcPr>
          <w:p w14:paraId="7C7FA1B2" w14:textId="77777777" w:rsidR="00C90C5C" w:rsidRPr="005B687B" w:rsidRDefault="00C90C5C" w:rsidP="00DF3941">
            <w:pPr>
              <w:keepNext/>
              <w:outlineLvl w:val="1"/>
              <w:rPr>
                <w:b/>
                <w:bCs/>
                <w:color w:val="000000" w:themeColor="text1"/>
                <w:sz w:val="20"/>
                <w:szCs w:val="20"/>
              </w:rPr>
            </w:pPr>
          </w:p>
          <w:p w14:paraId="476B1BEE" w14:textId="77777777" w:rsidR="00C90C5C" w:rsidRPr="005B687B" w:rsidRDefault="00C90C5C" w:rsidP="00DF3941">
            <w:pPr>
              <w:keepNext/>
              <w:outlineLvl w:val="1"/>
              <w:rPr>
                <w:b/>
                <w:bCs/>
                <w:color w:val="000000" w:themeColor="text1"/>
                <w:sz w:val="20"/>
                <w:szCs w:val="20"/>
              </w:rPr>
            </w:pPr>
          </w:p>
          <w:p w14:paraId="731B5372" w14:textId="77777777" w:rsidR="00C90C5C" w:rsidRPr="005B687B" w:rsidRDefault="00C90C5C" w:rsidP="00DF3941">
            <w:pPr>
              <w:keepNext/>
              <w:outlineLvl w:val="1"/>
              <w:rPr>
                <w:b/>
                <w:bCs/>
                <w:color w:val="000000" w:themeColor="text1"/>
                <w:sz w:val="20"/>
                <w:szCs w:val="20"/>
              </w:rPr>
            </w:pPr>
          </w:p>
          <w:p w14:paraId="7A5D4262" w14:textId="77777777" w:rsidR="00C90C5C" w:rsidRPr="005B687B" w:rsidRDefault="00C90C5C" w:rsidP="00DF3941">
            <w:pPr>
              <w:keepNext/>
              <w:outlineLvl w:val="1"/>
              <w:rPr>
                <w:b/>
                <w:bCs/>
                <w:color w:val="000000" w:themeColor="text1"/>
                <w:sz w:val="20"/>
                <w:szCs w:val="20"/>
              </w:rPr>
            </w:pPr>
          </w:p>
          <w:p w14:paraId="66C8A11C" w14:textId="77777777" w:rsidR="00C90C5C" w:rsidRPr="005B687B" w:rsidRDefault="00C90C5C" w:rsidP="00DF3941">
            <w:pPr>
              <w:keepNext/>
              <w:outlineLvl w:val="1"/>
              <w:rPr>
                <w:b/>
                <w:bCs/>
                <w:color w:val="000000" w:themeColor="text1"/>
                <w:sz w:val="20"/>
                <w:szCs w:val="20"/>
              </w:rPr>
            </w:pPr>
          </w:p>
          <w:p w14:paraId="39D9A496" w14:textId="77777777" w:rsidR="00C90C5C" w:rsidRPr="005B687B" w:rsidRDefault="00C90C5C" w:rsidP="00DF3941">
            <w:pPr>
              <w:keepNext/>
              <w:outlineLvl w:val="1"/>
              <w:rPr>
                <w:b/>
                <w:bCs/>
                <w:color w:val="000000" w:themeColor="text1"/>
                <w:sz w:val="20"/>
                <w:szCs w:val="20"/>
              </w:rPr>
            </w:pPr>
            <w:r w:rsidRPr="005B687B">
              <w:rPr>
                <w:b/>
                <w:bCs/>
                <w:color w:val="000000" w:themeColor="text1"/>
                <w:sz w:val="20"/>
                <w:szCs w:val="20"/>
              </w:rPr>
              <w:t>Třídění organismů</w:t>
            </w:r>
          </w:p>
          <w:p w14:paraId="6D8BDA2B" w14:textId="77777777" w:rsidR="00C90C5C" w:rsidRPr="005B687B" w:rsidRDefault="00C90C5C" w:rsidP="00DF3941">
            <w:pPr>
              <w:rPr>
                <w:color w:val="000000" w:themeColor="text1"/>
                <w:sz w:val="20"/>
                <w:szCs w:val="20"/>
              </w:rPr>
            </w:pPr>
          </w:p>
          <w:p w14:paraId="293D8EFF" w14:textId="77777777" w:rsidR="00C90C5C" w:rsidRPr="005B687B" w:rsidRDefault="00C90C5C" w:rsidP="00DF3941">
            <w:pPr>
              <w:rPr>
                <w:color w:val="000000" w:themeColor="text1"/>
                <w:sz w:val="20"/>
                <w:szCs w:val="20"/>
              </w:rPr>
            </w:pPr>
          </w:p>
          <w:p w14:paraId="39A38B5A" w14:textId="77777777" w:rsidR="00C90C5C" w:rsidRPr="005B687B" w:rsidRDefault="00C90C5C" w:rsidP="00DF3941">
            <w:pPr>
              <w:rPr>
                <w:color w:val="000000" w:themeColor="text1"/>
                <w:sz w:val="20"/>
                <w:szCs w:val="20"/>
              </w:rPr>
            </w:pPr>
          </w:p>
          <w:p w14:paraId="5225D6CF" w14:textId="77777777" w:rsidR="00C90C5C" w:rsidRPr="005B687B" w:rsidRDefault="00C90C5C" w:rsidP="00DF3941">
            <w:pPr>
              <w:rPr>
                <w:color w:val="000000" w:themeColor="text1"/>
                <w:sz w:val="20"/>
                <w:szCs w:val="20"/>
              </w:rPr>
            </w:pPr>
          </w:p>
          <w:p w14:paraId="10AE983F" w14:textId="77777777" w:rsidR="00C90C5C" w:rsidRPr="005B687B" w:rsidRDefault="00C90C5C" w:rsidP="00DF3941">
            <w:pPr>
              <w:keepNext/>
              <w:outlineLvl w:val="1"/>
              <w:rPr>
                <w:b/>
                <w:bCs/>
                <w:color w:val="000000" w:themeColor="text1"/>
                <w:sz w:val="20"/>
                <w:szCs w:val="20"/>
              </w:rPr>
            </w:pPr>
            <w:r w:rsidRPr="005B687B">
              <w:rPr>
                <w:b/>
                <w:bCs/>
                <w:color w:val="000000" w:themeColor="text1"/>
                <w:sz w:val="20"/>
                <w:szCs w:val="20"/>
              </w:rPr>
              <w:t>Viry</w:t>
            </w:r>
          </w:p>
          <w:p w14:paraId="15136296" w14:textId="77777777" w:rsidR="00C90C5C" w:rsidRPr="005B687B" w:rsidRDefault="00C90C5C" w:rsidP="00DF3941">
            <w:pPr>
              <w:rPr>
                <w:color w:val="000000" w:themeColor="text1"/>
                <w:sz w:val="20"/>
                <w:szCs w:val="20"/>
              </w:rPr>
            </w:pPr>
          </w:p>
          <w:p w14:paraId="23B9C2BA" w14:textId="77777777" w:rsidR="00C90C5C" w:rsidRPr="005B687B" w:rsidRDefault="00C90C5C" w:rsidP="00DF3941">
            <w:pPr>
              <w:rPr>
                <w:color w:val="000000" w:themeColor="text1"/>
                <w:sz w:val="20"/>
                <w:szCs w:val="20"/>
              </w:rPr>
            </w:pPr>
          </w:p>
          <w:p w14:paraId="28700FD2" w14:textId="77777777" w:rsidR="00C90C5C" w:rsidRPr="005B687B" w:rsidRDefault="00C90C5C" w:rsidP="00DF3941">
            <w:pPr>
              <w:rPr>
                <w:color w:val="000000" w:themeColor="text1"/>
                <w:sz w:val="20"/>
                <w:szCs w:val="20"/>
              </w:rPr>
            </w:pPr>
          </w:p>
          <w:p w14:paraId="6E1BB23E" w14:textId="77777777" w:rsidR="00C90C5C" w:rsidRPr="005B687B" w:rsidRDefault="00C90C5C" w:rsidP="00DF3941">
            <w:pPr>
              <w:rPr>
                <w:color w:val="000000" w:themeColor="text1"/>
                <w:sz w:val="20"/>
                <w:szCs w:val="20"/>
              </w:rPr>
            </w:pPr>
          </w:p>
          <w:p w14:paraId="3791F540" w14:textId="77777777" w:rsidR="00C90C5C" w:rsidRPr="005B687B" w:rsidRDefault="00C90C5C" w:rsidP="00DF3941">
            <w:pPr>
              <w:rPr>
                <w:color w:val="000000" w:themeColor="text1"/>
                <w:sz w:val="20"/>
                <w:szCs w:val="20"/>
              </w:rPr>
            </w:pPr>
          </w:p>
          <w:p w14:paraId="757A747C" w14:textId="77777777" w:rsidR="00C90C5C" w:rsidRPr="005B687B" w:rsidRDefault="00C90C5C" w:rsidP="00DF3941">
            <w:pPr>
              <w:rPr>
                <w:color w:val="000000" w:themeColor="text1"/>
                <w:sz w:val="20"/>
                <w:szCs w:val="20"/>
              </w:rPr>
            </w:pPr>
          </w:p>
          <w:p w14:paraId="75D3A9E3" w14:textId="77777777" w:rsidR="00C90C5C" w:rsidRPr="005B687B" w:rsidRDefault="00C90C5C" w:rsidP="00DF3941">
            <w:pPr>
              <w:rPr>
                <w:color w:val="000000" w:themeColor="text1"/>
                <w:sz w:val="20"/>
                <w:szCs w:val="20"/>
              </w:rPr>
            </w:pPr>
          </w:p>
          <w:p w14:paraId="54295895" w14:textId="77777777" w:rsidR="00C90C5C" w:rsidRPr="005B687B" w:rsidRDefault="00C90C5C" w:rsidP="00DF3941">
            <w:pPr>
              <w:rPr>
                <w:color w:val="000000" w:themeColor="text1"/>
                <w:sz w:val="20"/>
                <w:szCs w:val="20"/>
              </w:rPr>
            </w:pPr>
          </w:p>
          <w:p w14:paraId="5138345A" w14:textId="77777777" w:rsidR="00C90C5C" w:rsidRPr="005B687B" w:rsidRDefault="00C90C5C" w:rsidP="00DF3941">
            <w:pPr>
              <w:rPr>
                <w:color w:val="000000" w:themeColor="text1"/>
                <w:sz w:val="20"/>
                <w:szCs w:val="20"/>
              </w:rPr>
            </w:pPr>
          </w:p>
          <w:p w14:paraId="743D53EF" w14:textId="77777777" w:rsidR="00C90C5C" w:rsidRPr="005B687B" w:rsidRDefault="00C90C5C" w:rsidP="00DF3941">
            <w:pPr>
              <w:keepNext/>
              <w:outlineLvl w:val="1"/>
              <w:rPr>
                <w:color w:val="000000" w:themeColor="text1"/>
                <w:sz w:val="20"/>
                <w:szCs w:val="20"/>
              </w:rPr>
            </w:pPr>
            <w:r w:rsidRPr="005B687B">
              <w:rPr>
                <w:color w:val="000000" w:themeColor="text1"/>
                <w:sz w:val="20"/>
                <w:szCs w:val="20"/>
              </w:rPr>
              <w:br/>
            </w:r>
            <w:r w:rsidRPr="005B687B">
              <w:rPr>
                <w:b/>
                <w:bCs/>
                <w:color w:val="000000" w:themeColor="text1"/>
                <w:sz w:val="20"/>
                <w:szCs w:val="20"/>
              </w:rPr>
              <w:t>Bakterie</w:t>
            </w:r>
          </w:p>
          <w:p w14:paraId="6FC9DF99" w14:textId="77777777" w:rsidR="00C90C5C" w:rsidRPr="005B687B" w:rsidRDefault="00C90C5C" w:rsidP="00DF3941">
            <w:pPr>
              <w:keepNext/>
              <w:outlineLvl w:val="1"/>
              <w:rPr>
                <w:color w:val="000000" w:themeColor="text1"/>
                <w:sz w:val="20"/>
                <w:szCs w:val="20"/>
              </w:rPr>
            </w:pPr>
          </w:p>
          <w:p w14:paraId="2E93E074" w14:textId="77777777" w:rsidR="00C90C5C" w:rsidRPr="005B687B" w:rsidRDefault="00C90C5C" w:rsidP="00DF3941">
            <w:pPr>
              <w:keepNext/>
              <w:outlineLvl w:val="1"/>
              <w:rPr>
                <w:color w:val="000000" w:themeColor="text1"/>
                <w:sz w:val="20"/>
                <w:szCs w:val="20"/>
              </w:rPr>
            </w:pPr>
          </w:p>
          <w:p w14:paraId="7A167CF5" w14:textId="77777777" w:rsidR="00C90C5C" w:rsidRPr="005B687B" w:rsidRDefault="00C90C5C" w:rsidP="00DF3941">
            <w:pPr>
              <w:keepNext/>
              <w:outlineLvl w:val="1"/>
              <w:rPr>
                <w:color w:val="000000" w:themeColor="text1"/>
                <w:sz w:val="20"/>
                <w:szCs w:val="20"/>
              </w:rPr>
            </w:pPr>
          </w:p>
          <w:p w14:paraId="4BC4B365" w14:textId="77777777" w:rsidR="00C90C5C" w:rsidRPr="005B687B" w:rsidRDefault="00C90C5C" w:rsidP="00DF3941">
            <w:pPr>
              <w:keepNext/>
              <w:outlineLvl w:val="1"/>
              <w:rPr>
                <w:color w:val="000000" w:themeColor="text1"/>
                <w:sz w:val="20"/>
                <w:szCs w:val="20"/>
              </w:rPr>
            </w:pPr>
          </w:p>
          <w:p w14:paraId="54231536" w14:textId="77777777" w:rsidR="00C90C5C" w:rsidRPr="005B687B" w:rsidRDefault="00C90C5C" w:rsidP="00DF3941">
            <w:pPr>
              <w:keepNext/>
              <w:outlineLvl w:val="1"/>
              <w:rPr>
                <w:color w:val="000000" w:themeColor="text1"/>
                <w:sz w:val="20"/>
                <w:szCs w:val="20"/>
              </w:rPr>
            </w:pPr>
          </w:p>
          <w:p w14:paraId="60F1AB8E" w14:textId="77777777" w:rsidR="00C90C5C" w:rsidRPr="005B687B" w:rsidRDefault="00C90C5C" w:rsidP="00DF3941">
            <w:pPr>
              <w:keepNext/>
              <w:outlineLvl w:val="1"/>
              <w:rPr>
                <w:color w:val="000000" w:themeColor="text1"/>
                <w:sz w:val="20"/>
                <w:szCs w:val="20"/>
              </w:rPr>
            </w:pPr>
          </w:p>
          <w:p w14:paraId="324F58DA" w14:textId="77777777" w:rsidR="00C90C5C" w:rsidRPr="005B687B" w:rsidRDefault="00C90C5C" w:rsidP="00DF3941">
            <w:pPr>
              <w:keepNext/>
              <w:outlineLvl w:val="1"/>
              <w:rPr>
                <w:color w:val="000000" w:themeColor="text1"/>
                <w:sz w:val="20"/>
                <w:szCs w:val="20"/>
              </w:rPr>
            </w:pPr>
            <w:r w:rsidRPr="005B687B">
              <w:rPr>
                <w:b/>
                <w:bCs/>
                <w:color w:val="000000" w:themeColor="text1"/>
                <w:sz w:val="20"/>
                <w:szCs w:val="20"/>
              </w:rPr>
              <w:t>Sinice</w:t>
            </w:r>
          </w:p>
        </w:tc>
        <w:tc>
          <w:tcPr>
            <w:tcW w:w="1225" w:type="pct"/>
            <w:gridSpan w:val="2"/>
          </w:tcPr>
          <w:p w14:paraId="29107D1C" w14:textId="77777777" w:rsidR="00C90C5C" w:rsidRPr="005B687B" w:rsidRDefault="00C90C5C" w:rsidP="00DF3941">
            <w:pPr>
              <w:rPr>
                <w:color w:val="000000" w:themeColor="text1"/>
                <w:sz w:val="20"/>
                <w:szCs w:val="20"/>
              </w:rPr>
            </w:pPr>
          </w:p>
          <w:p w14:paraId="789C73CF" w14:textId="77777777" w:rsidR="00C90C5C" w:rsidRPr="005B687B" w:rsidRDefault="00C90C5C" w:rsidP="00DF3941">
            <w:pPr>
              <w:rPr>
                <w:color w:val="000000" w:themeColor="text1"/>
                <w:sz w:val="20"/>
                <w:szCs w:val="20"/>
              </w:rPr>
            </w:pPr>
          </w:p>
          <w:p w14:paraId="2513C7D5" w14:textId="77777777" w:rsidR="00C90C5C" w:rsidRPr="005B687B" w:rsidRDefault="00C90C5C" w:rsidP="00DF3941">
            <w:pPr>
              <w:rPr>
                <w:color w:val="000000" w:themeColor="text1"/>
                <w:sz w:val="20"/>
                <w:szCs w:val="20"/>
              </w:rPr>
            </w:pPr>
          </w:p>
          <w:p w14:paraId="02E60522" w14:textId="77777777" w:rsidR="00C90C5C" w:rsidRPr="005B687B" w:rsidRDefault="00C90C5C" w:rsidP="00DF3941">
            <w:pPr>
              <w:rPr>
                <w:color w:val="000000" w:themeColor="text1"/>
                <w:sz w:val="20"/>
                <w:szCs w:val="20"/>
              </w:rPr>
            </w:pPr>
          </w:p>
          <w:p w14:paraId="4D5F9928" w14:textId="77777777" w:rsidR="00C90C5C" w:rsidRPr="005B687B" w:rsidRDefault="00C90C5C" w:rsidP="00DF3941">
            <w:pPr>
              <w:rPr>
                <w:color w:val="000000" w:themeColor="text1"/>
                <w:sz w:val="20"/>
                <w:szCs w:val="20"/>
              </w:rPr>
            </w:pPr>
          </w:p>
          <w:p w14:paraId="67836906" w14:textId="77777777" w:rsidR="00C90C5C" w:rsidRPr="005B687B" w:rsidRDefault="00C90C5C" w:rsidP="00DF3941">
            <w:pPr>
              <w:rPr>
                <w:color w:val="000000" w:themeColor="text1"/>
                <w:sz w:val="20"/>
                <w:szCs w:val="20"/>
              </w:rPr>
            </w:pPr>
            <w:r w:rsidRPr="005B687B">
              <w:rPr>
                <w:b/>
                <w:bCs/>
                <w:color w:val="000000" w:themeColor="text1"/>
                <w:sz w:val="20"/>
                <w:szCs w:val="20"/>
              </w:rPr>
              <w:t xml:space="preserve">EGS </w:t>
            </w:r>
            <w:r w:rsidRPr="005B687B">
              <w:rPr>
                <w:color w:val="000000" w:themeColor="text1"/>
                <w:sz w:val="20"/>
                <w:szCs w:val="20"/>
              </w:rPr>
              <w:t>- globální souvislosti, mezinárodní klasifikace organismů</w:t>
            </w:r>
          </w:p>
          <w:p w14:paraId="376105B0" w14:textId="77777777" w:rsidR="00C90C5C" w:rsidRPr="005B687B" w:rsidRDefault="00C90C5C" w:rsidP="00DF3941">
            <w:pPr>
              <w:rPr>
                <w:color w:val="000000" w:themeColor="text1"/>
                <w:sz w:val="20"/>
                <w:szCs w:val="20"/>
              </w:rPr>
            </w:pPr>
          </w:p>
          <w:p w14:paraId="20240A1B" w14:textId="77777777" w:rsidR="00C90C5C" w:rsidRPr="005B687B" w:rsidRDefault="00C90C5C" w:rsidP="00DF3941">
            <w:pPr>
              <w:rPr>
                <w:color w:val="000000" w:themeColor="text1"/>
                <w:sz w:val="20"/>
                <w:szCs w:val="20"/>
              </w:rPr>
            </w:pPr>
          </w:p>
          <w:p w14:paraId="21A46722" w14:textId="77777777" w:rsidR="00C90C5C" w:rsidRPr="005B687B" w:rsidRDefault="00C90C5C" w:rsidP="00DF3941">
            <w:pPr>
              <w:rPr>
                <w:color w:val="000000" w:themeColor="text1"/>
                <w:sz w:val="20"/>
                <w:szCs w:val="20"/>
              </w:rPr>
            </w:pPr>
          </w:p>
          <w:p w14:paraId="3B15351B" w14:textId="77777777" w:rsidR="00C90C5C" w:rsidRPr="005B687B" w:rsidRDefault="00C90C5C" w:rsidP="00DF3941">
            <w:pPr>
              <w:rPr>
                <w:color w:val="000000" w:themeColor="text1"/>
                <w:sz w:val="20"/>
                <w:szCs w:val="20"/>
              </w:rPr>
            </w:pPr>
          </w:p>
          <w:p w14:paraId="37A317AA" w14:textId="77777777" w:rsidR="00C90C5C" w:rsidRPr="005B687B" w:rsidRDefault="00C90C5C" w:rsidP="00DF3941">
            <w:pPr>
              <w:rPr>
                <w:color w:val="000000" w:themeColor="text1"/>
                <w:sz w:val="20"/>
                <w:szCs w:val="20"/>
              </w:rPr>
            </w:pPr>
          </w:p>
          <w:p w14:paraId="06CF99D8" w14:textId="77777777" w:rsidR="00C90C5C" w:rsidRPr="005B687B" w:rsidRDefault="00C90C5C" w:rsidP="00DF3941">
            <w:pPr>
              <w:rPr>
                <w:color w:val="000000" w:themeColor="text1"/>
                <w:sz w:val="20"/>
                <w:szCs w:val="20"/>
              </w:rPr>
            </w:pPr>
            <w:r w:rsidRPr="005B687B">
              <w:rPr>
                <w:b/>
                <w:bCs/>
                <w:color w:val="000000" w:themeColor="text1"/>
                <w:sz w:val="20"/>
                <w:szCs w:val="20"/>
              </w:rPr>
              <w:t>EGS</w:t>
            </w:r>
            <w:r w:rsidRPr="005B687B">
              <w:rPr>
                <w:color w:val="000000" w:themeColor="text1"/>
                <w:sz w:val="20"/>
                <w:szCs w:val="20"/>
              </w:rPr>
              <w:t xml:space="preserve"> - objevujeme svět a Evropu, pandemie nemocí, očkování, problémy 3.světa</w:t>
            </w:r>
          </w:p>
          <w:p w14:paraId="654DB913" w14:textId="77777777" w:rsidR="00C90C5C" w:rsidRPr="005B687B" w:rsidRDefault="00C90C5C" w:rsidP="00DF3941">
            <w:pPr>
              <w:rPr>
                <w:b/>
                <w:bCs/>
                <w:color w:val="000000" w:themeColor="text1"/>
                <w:sz w:val="20"/>
                <w:szCs w:val="20"/>
              </w:rPr>
            </w:pPr>
          </w:p>
          <w:p w14:paraId="71C20449" w14:textId="77777777" w:rsidR="00C90C5C" w:rsidRPr="005B687B" w:rsidRDefault="00C90C5C" w:rsidP="00DF3941">
            <w:pPr>
              <w:rPr>
                <w:b/>
                <w:bCs/>
                <w:color w:val="000000" w:themeColor="text1"/>
                <w:sz w:val="20"/>
                <w:szCs w:val="20"/>
              </w:rPr>
            </w:pPr>
          </w:p>
          <w:p w14:paraId="3B2B646C" w14:textId="77777777" w:rsidR="00C90C5C" w:rsidRPr="005B687B" w:rsidRDefault="00C90C5C" w:rsidP="00DF3941">
            <w:pPr>
              <w:rPr>
                <w:color w:val="000000" w:themeColor="text1"/>
                <w:sz w:val="20"/>
                <w:szCs w:val="20"/>
              </w:rPr>
            </w:pPr>
          </w:p>
          <w:p w14:paraId="0AB85F7A" w14:textId="77777777" w:rsidR="00C90C5C" w:rsidRPr="005B687B" w:rsidRDefault="00C90C5C" w:rsidP="00DF3941">
            <w:pPr>
              <w:rPr>
                <w:color w:val="000000" w:themeColor="text1"/>
                <w:sz w:val="20"/>
                <w:szCs w:val="20"/>
              </w:rPr>
            </w:pPr>
          </w:p>
          <w:p w14:paraId="5E336F6F" w14:textId="77777777" w:rsidR="00C90C5C" w:rsidRPr="005B687B" w:rsidRDefault="00C90C5C" w:rsidP="00DF3941">
            <w:pPr>
              <w:rPr>
                <w:color w:val="000000" w:themeColor="text1"/>
                <w:sz w:val="20"/>
                <w:szCs w:val="20"/>
              </w:rPr>
            </w:pPr>
          </w:p>
          <w:p w14:paraId="7646E44A" w14:textId="77777777" w:rsidR="00C90C5C" w:rsidRPr="005B687B" w:rsidRDefault="00C90C5C" w:rsidP="00DF3941">
            <w:pPr>
              <w:rPr>
                <w:color w:val="000000" w:themeColor="text1"/>
                <w:sz w:val="20"/>
                <w:szCs w:val="20"/>
              </w:rPr>
            </w:pPr>
            <w:r w:rsidRPr="005B687B">
              <w:rPr>
                <w:b/>
                <w:bCs/>
                <w:color w:val="000000" w:themeColor="text1"/>
                <w:sz w:val="20"/>
                <w:szCs w:val="20"/>
              </w:rPr>
              <w:t>EGS</w:t>
            </w:r>
            <w:r w:rsidRPr="005B687B">
              <w:rPr>
                <w:color w:val="000000" w:themeColor="text1"/>
                <w:sz w:val="20"/>
                <w:szCs w:val="20"/>
              </w:rPr>
              <w:t xml:space="preserve"> – Evropa a svět nás zajímá, revoluční objev antibiotik, problém rezistence bakterií vůči antibiotikům</w:t>
            </w:r>
          </w:p>
          <w:p w14:paraId="18B0EB76" w14:textId="77777777" w:rsidR="00C90C5C" w:rsidRPr="005B687B" w:rsidRDefault="00C90C5C" w:rsidP="00DF3941">
            <w:pPr>
              <w:rPr>
                <w:iCs/>
                <w:color w:val="000000" w:themeColor="text1"/>
                <w:sz w:val="20"/>
                <w:szCs w:val="20"/>
              </w:rPr>
            </w:pPr>
            <w:r w:rsidRPr="005B687B">
              <w:rPr>
                <w:iCs/>
                <w:color w:val="000000" w:themeColor="text1"/>
                <w:sz w:val="20"/>
                <w:szCs w:val="20"/>
              </w:rPr>
              <w:t>D – morové nákazy a jejich důsledky</w:t>
            </w:r>
          </w:p>
          <w:p w14:paraId="5645DC04" w14:textId="77777777" w:rsidR="00C90C5C" w:rsidRPr="005B687B" w:rsidRDefault="00C90C5C" w:rsidP="00DF3941">
            <w:pPr>
              <w:rPr>
                <w:color w:val="000000" w:themeColor="text1"/>
                <w:sz w:val="20"/>
                <w:szCs w:val="20"/>
              </w:rPr>
            </w:pPr>
          </w:p>
          <w:p w14:paraId="5116709A" w14:textId="77777777" w:rsidR="00C90C5C" w:rsidRPr="005B687B" w:rsidRDefault="00C90C5C" w:rsidP="00DF3941">
            <w:pPr>
              <w:rPr>
                <w:color w:val="000000" w:themeColor="text1"/>
                <w:sz w:val="20"/>
                <w:szCs w:val="20"/>
              </w:rPr>
            </w:pPr>
          </w:p>
          <w:p w14:paraId="64EA940B" w14:textId="77777777" w:rsidR="00C90C5C" w:rsidRPr="005B687B" w:rsidRDefault="00C90C5C" w:rsidP="00DF3941">
            <w:pPr>
              <w:rPr>
                <w:color w:val="000000" w:themeColor="text1"/>
                <w:sz w:val="20"/>
                <w:szCs w:val="20"/>
              </w:rPr>
            </w:pPr>
          </w:p>
          <w:p w14:paraId="163E4A82" w14:textId="77777777" w:rsidR="00C90C5C" w:rsidRPr="005B687B" w:rsidRDefault="00C90C5C" w:rsidP="00DF3941">
            <w:pPr>
              <w:rPr>
                <w:color w:val="000000" w:themeColor="text1"/>
                <w:sz w:val="20"/>
                <w:szCs w:val="20"/>
              </w:rPr>
            </w:pPr>
            <w:r w:rsidRPr="005B687B">
              <w:rPr>
                <w:b/>
                <w:bCs/>
                <w:color w:val="000000" w:themeColor="text1"/>
                <w:sz w:val="20"/>
                <w:szCs w:val="20"/>
              </w:rPr>
              <w:t xml:space="preserve">EV </w:t>
            </w:r>
            <w:r w:rsidRPr="005B687B">
              <w:rPr>
                <w:color w:val="000000" w:themeColor="text1"/>
                <w:sz w:val="20"/>
                <w:szCs w:val="20"/>
              </w:rPr>
              <w:t>- lidské aktivity, problémy ŽP, znečistění vod</w:t>
            </w:r>
          </w:p>
          <w:p w14:paraId="6EBD0EE7" w14:textId="77777777" w:rsidR="00C90C5C" w:rsidRPr="005B687B" w:rsidRDefault="00C90C5C" w:rsidP="00DF3941">
            <w:pPr>
              <w:rPr>
                <w:color w:val="000000" w:themeColor="text1"/>
                <w:sz w:val="20"/>
                <w:szCs w:val="20"/>
              </w:rPr>
            </w:pPr>
          </w:p>
          <w:p w14:paraId="65F19E2A" w14:textId="77777777" w:rsidR="00C90C5C" w:rsidRPr="005B687B" w:rsidRDefault="00C90C5C" w:rsidP="00DF3941">
            <w:pPr>
              <w:rPr>
                <w:color w:val="000000" w:themeColor="text1"/>
                <w:sz w:val="20"/>
                <w:szCs w:val="20"/>
              </w:rPr>
            </w:pPr>
          </w:p>
          <w:p w14:paraId="014DA0FB" w14:textId="77777777" w:rsidR="00C90C5C" w:rsidRPr="005B687B" w:rsidRDefault="00C90C5C" w:rsidP="00DF3941">
            <w:pPr>
              <w:rPr>
                <w:color w:val="000000" w:themeColor="text1"/>
                <w:sz w:val="20"/>
                <w:szCs w:val="20"/>
              </w:rPr>
            </w:pPr>
          </w:p>
          <w:p w14:paraId="1A2569FE" w14:textId="77777777" w:rsidR="00C90C5C" w:rsidRPr="005B687B" w:rsidRDefault="00C90C5C" w:rsidP="00DF3941">
            <w:pPr>
              <w:rPr>
                <w:color w:val="000000" w:themeColor="text1"/>
                <w:sz w:val="20"/>
                <w:szCs w:val="20"/>
              </w:rPr>
            </w:pPr>
          </w:p>
          <w:p w14:paraId="28600094" w14:textId="77777777" w:rsidR="00C90C5C" w:rsidRPr="005B687B" w:rsidRDefault="00C90C5C" w:rsidP="00DF3941">
            <w:pPr>
              <w:rPr>
                <w:color w:val="000000" w:themeColor="text1"/>
                <w:sz w:val="20"/>
                <w:szCs w:val="20"/>
              </w:rPr>
            </w:pPr>
          </w:p>
          <w:p w14:paraId="060301CD" w14:textId="77777777" w:rsidR="00C90C5C" w:rsidRPr="005B687B" w:rsidRDefault="00C90C5C" w:rsidP="00DF3941">
            <w:pPr>
              <w:rPr>
                <w:color w:val="000000" w:themeColor="text1"/>
                <w:sz w:val="20"/>
                <w:szCs w:val="20"/>
              </w:rPr>
            </w:pPr>
          </w:p>
          <w:p w14:paraId="3C68D101" w14:textId="77777777" w:rsidR="00C90C5C" w:rsidRPr="005B687B" w:rsidRDefault="00C90C5C" w:rsidP="00DF3941">
            <w:pPr>
              <w:rPr>
                <w:color w:val="000000" w:themeColor="text1"/>
                <w:sz w:val="20"/>
                <w:szCs w:val="20"/>
              </w:rPr>
            </w:pPr>
          </w:p>
        </w:tc>
      </w:tr>
    </w:tbl>
    <w:p w14:paraId="1B5431E1" w14:textId="77777777" w:rsidR="00C90C5C" w:rsidRPr="005B687B" w:rsidRDefault="00C90C5C" w:rsidP="00C90C5C">
      <w:pPr>
        <w:ind w:firstLine="708"/>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06"/>
        <w:gridCol w:w="2407"/>
        <w:gridCol w:w="2407"/>
        <w:gridCol w:w="2407"/>
      </w:tblGrid>
      <w:tr w:rsidR="00C90C5C" w:rsidRPr="005B687B" w14:paraId="419121D8" w14:textId="77777777" w:rsidTr="00DF3941">
        <w:trPr>
          <w:trHeight w:val="1440"/>
        </w:trPr>
        <w:tc>
          <w:tcPr>
            <w:tcW w:w="2500" w:type="pct"/>
            <w:gridSpan w:val="2"/>
            <w:vAlign w:val="center"/>
          </w:tcPr>
          <w:p w14:paraId="080A3E36" w14:textId="77777777" w:rsidR="00C90C5C" w:rsidRPr="005B687B" w:rsidRDefault="00C90C5C" w:rsidP="00DF3941">
            <w:pPr>
              <w:jc w:val="center"/>
              <w:rPr>
                <w:b/>
                <w:color w:val="000000" w:themeColor="text1"/>
              </w:rPr>
            </w:pPr>
            <w:r w:rsidRPr="005B687B">
              <w:rPr>
                <w:b/>
                <w:color w:val="000000" w:themeColor="text1"/>
              </w:rPr>
              <w:lastRenderedPageBreak/>
              <w:t>Oblast:</w:t>
            </w:r>
          </w:p>
          <w:p w14:paraId="0C015D4F" w14:textId="77777777" w:rsidR="00C90C5C" w:rsidRPr="005B687B" w:rsidRDefault="00C90C5C" w:rsidP="00DF3941">
            <w:pPr>
              <w:jc w:val="center"/>
              <w:rPr>
                <w:b/>
                <w:color w:val="000000" w:themeColor="text1"/>
              </w:rPr>
            </w:pPr>
            <w:r w:rsidRPr="005B687B">
              <w:rPr>
                <w:b/>
                <w:color w:val="000000" w:themeColor="text1"/>
              </w:rPr>
              <w:t>Člověk a příroda</w:t>
            </w:r>
          </w:p>
        </w:tc>
        <w:tc>
          <w:tcPr>
            <w:tcW w:w="1250" w:type="pct"/>
            <w:vAlign w:val="center"/>
          </w:tcPr>
          <w:p w14:paraId="2B656250" w14:textId="77777777" w:rsidR="00C90C5C" w:rsidRPr="005B687B" w:rsidRDefault="00C90C5C" w:rsidP="00DF3941">
            <w:pPr>
              <w:jc w:val="center"/>
              <w:rPr>
                <w:b/>
                <w:color w:val="000000" w:themeColor="text1"/>
              </w:rPr>
            </w:pPr>
            <w:r w:rsidRPr="005B687B">
              <w:rPr>
                <w:b/>
                <w:color w:val="000000" w:themeColor="text1"/>
              </w:rPr>
              <w:t>Předmět:</w:t>
            </w:r>
          </w:p>
          <w:p w14:paraId="6B795CE5" w14:textId="77777777" w:rsidR="00C90C5C" w:rsidRPr="005B687B" w:rsidRDefault="00C90C5C" w:rsidP="00DF3941">
            <w:pPr>
              <w:jc w:val="center"/>
              <w:rPr>
                <w:b/>
                <w:color w:val="000000" w:themeColor="text1"/>
              </w:rPr>
            </w:pPr>
            <w:r w:rsidRPr="005B687B">
              <w:rPr>
                <w:b/>
                <w:color w:val="000000" w:themeColor="text1"/>
              </w:rPr>
              <w:t>Přírodopis</w:t>
            </w:r>
          </w:p>
        </w:tc>
        <w:tc>
          <w:tcPr>
            <w:tcW w:w="1250" w:type="pct"/>
            <w:vAlign w:val="center"/>
          </w:tcPr>
          <w:p w14:paraId="29EDA21F" w14:textId="77777777" w:rsidR="00C90C5C" w:rsidRPr="005B687B" w:rsidRDefault="00C90C5C" w:rsidP="00DF3941">
            <w:pPr>
              <w:jc w:val="center"/>
              <w:rPr>
                <w:b/>
                <w:color w:val="000000" w:themeColor="text1"/>
              </w:rPr>
            </w:pPr>
            <w:r w:rsidRPr="005B687B">
              <w:rPr>
                <w:b/>
                <w:color w:val="000000" w:themeColor="text1"/>
              </w:rPr>
              <w:t>Ročník:</w:t>
            </w:r>
          </w:p>
          <w:p w14:paraId="1C714C84" w14:textId="77777777" w:rsidR="00C90C5C" w:rsidRPr="005B687B" w:rsidRDefault="00C90C5C" w:rsidP="00DF3941">
            <w:pPr>
              <w:jc w:val="center"/>
              <w:rPr>
                <w:b/>
                <w:color w:val="000000" w:themeColor="text1"/>
              </w:rPr>
            </w:pPr>
            <w:r w:rsidRPr="005B687B">
              <w:rPr>
                <w:b/>
                <w:color w:val="000000" w:themeColor="text1"/>
              </w:rPr>
              <w:t>6.</w:t>
            </w:r>
          </w:p>
        </w:tc>
      </w:tr>
      <w:tr w:rsidR="00C90C5C" w:rsidRPr="005B687B" w14:paraId="49A964F6" w14:textId="77777777" w:rsidTr="00DF3941">
        <w:trPr>
          <w:trHeight w:val="1080"/>
        </w:trPr>
        <w:tc>
          <w:tcPr>
            <w:tcW w:w="1250" w:type="pct"/>
            <w:vAlign w:val="center"/>
          </w:tcPr>
          <w:p w14:paraId="77CC36A7" w14:textId="77777777" w:rsidR="00C90C5C" w:rsidRPr="005B687B" w:rsidRDefault="00C90C5C" w:rsidP="00DF3941">
            <w:pPr>
              <w:jc w:val="center"/>
              <w:rPr>
                <w:color w:val="000000" w:themeColor="text1"/>
              </w:rPr>
            </w:pPr>
            <w:r w:rsidRPr="005B687B">
              <w:rPr>
                <w:b/>
                <w:color w:val="000000" w:themeColor="text1"/>
              </w:rPr>
              <w:t>Výstupy RVP</w:t>
            </w:r>
          </w:p>
        </w:tc>
        <w:tc>
          <w:tcPr>
            <w:tcW w:w="1250" w:type="pct"/>
            <w:vAlign w:val="center"/>
          </w:tcPr>
          <w:p w14:paraId="7059A70A" w14:textId="77777777" w:rsidR="00C90C5C" w:rsidRPr="005B687B" w:rsidRDefault="00C90C5C" w:rsidP="00DF3941">
            <w:pPr>
              <w:jc w:val="center"/>
              <w:rPr>
                <w:color w:val="000000" w:themeColor="text1"/>
              </w:rPr>
            </w:pPr>
          </w:p>
          <w:p w14:paraId="3A6A2CEF" w14:textId="77777777" w:rsidR="00C90C5C" w:rsidRPr="005B687B" w:rsidRDefault="00C90C5C" w:rsidP="00DF3941">
            <w:pPr>
              <w:jc w:val="center"/>
              <w:rPr>
                <w:b/>
                <w:color w:val="000000" w:themeColor="text1"/>
              </w:rPr>
            </w:pPr>
            <w:r w:rsidRPr="005B687B">
              <w:rPr>
                <w:b/>
                <w:color w:val="000000" w:themeColor="text1"/>
              </w:rPr>
              <w:t>Školní výstupy:</w:t>
            </w:r>
          </w:p>
          <w:p w14:paraId="164AA1DF" w14:textId="77777777" w:rsidR="00C90C5C" w:rsidRPr="005B687B" w:rsidRDefault="00C90C5C" w:rsidP="00DF3941">
            <w:pPr>
              <w:jc w:val="center"/>
              <w:rPr>
                <w:b/>
                <w:color w:val="000000" w:themeColor="text1"/>
              </w:rPr>
            </w:pPr>
          </w:p>
          <w:p w14:paraId="4830A1B5" w14:textId="77777777" w:rsidR="00C90C5C" w:rsidRPr="005B687B" w:rsidRDefault="00C90C5C" w:rsidP="00DF3941">
            <w:pPr>
              <w:jc w:val="center"/>
              <w:rPr>
                <w:b/>
                <w:color w:val="000000" w:themeColor="text1"/>
              </w:rPr>
            </w:pPr>
          </w:p>
          <w:p w14:paraId="0CB8715A" w14:textId="77777777" w:rsidR="00C90C5C" w:rsidRPr="005B687B" w:rsidRDefault="00C90C5C" w:rsidP="00DF3941">
            <w:pPr>
              <w:jc w:val="center"/>
              <w:rPr>
                <w:color w:val="000000" w:themeColor="text1"/>
              </w:rPr>
            </w:pPr>
            <w:r w:rsidRPr="005B687B">
              <w:rPr>
                <w:b/>
                <w:color w:val="000000" w:themeColor="text1"/>
              </w:rPr>
              <w:t>Žák:</w:t>
            </w:r>
          </w:p>
        </w:tc>
        <w:tc>
          <w:tcPr>
            <w:tcW w:w="1250" w:type="pct"/>
            <w:vAlign w:val="center"/>
          </w:tcPr>
          <w:p w14:paraId="1AE13FF2" w14:textId="77777777" w:rsidR="00C90C5C" w:rsidRPr="005B687B" w:rsidRDefault="00C90C5C" w:rsidP="00DF3941">
            <w:pPr>
              <w:jc w:val="center"/>
              <w:rPr>
                <w:b/>
                <w:color w:val="000000" w:themeColor="text1"/>
              </w:rPr>
            </w:pPr>
            <w:r w:rsidRPr="005B687B">
              <w:rPr>
                <w:b/>
                <w:color w:val="000000" w:themeColor="text1"/>
              </w:rPr>
              <w:t>Učivo:</w:t>
            </w:r>
          </w:p>
        </w:tc>
        <w:tc>
          <w:tcPr>
            <w:tcW w:w="1250" w:type="pct"/>
            <w:vAlign w:val="center"/>
          </w:tcPr>
          <w:p w14:paraId="4E5EEDDF" w14:textId="77777777" w:rsidR="00C90C5C" w:rsidRPr="005B687B" w:rsidRDefault="00C90C5C" w:rsidP="00DF3941">
            <w:pPr>
              <w:jc w:val="center"/>
              <w:rPr>
                <w:b/>
                <w:color w:val="000000" w:themeColor="text1"/>
              </w:rPr>
            </w:pPr>
            <w:r w:rsidRPr="005B687B">
              <w:rPr>
                <w:b/>
                <w:color w:val="000000" w:themeColor="text1"/>
              </w:rPr>
              <w:t xml:space="preserve">Průřezová témata, </w:t>
            </w:r>
          </w:p>
          <w:p w14:paraId="2AD85E60" w14:textId="77777777" w:rsidR="00C90C5C" w:rsidRPr="005B687B" w:rsidRDefault="00C90C5C" w:rsidP="00DF3941">
            <w:pPr>
              <w:jc w:val="center"/>
              <w:rPr>
                <w:b/>
                <w:color w:val="000000" w:themeColor="text1"/>
              </w:rPr>
            </w:pPr>
            <w:r w:rsidRPr="005B687B">
              <w:rPr>
                <w:b/>
                <w:color w:val="000000" w:themeColor="text1"/>
              </w:rPr>
              <w:t>přesahy do jiných předmětů:</w:t>
            </w:r>
          </w:p>
        </w:tc>
      </w:tr>
      <w:tr w:rsidR="00C90C5C" w:rsidRPr="005B687B" w14:paraId="3188F77F" w14:textId="77777777" w:rsidTr="00DF3941">
        <w:trPr>
          <w:trHeight w:val="10440"/>
        </w:trPr>
        <w:tc>
          <w:tcPr>
            <w:tcW w:w="1250" w:type="pct"/>
          </w:tcPr>
          <w:p w14:paraId="02931447" w14:textId="77777777" w:rsidR="00C90C5C" w:rsidRPr="005B687B" w:rsidRDefault="00C90C5C" w:rsidP="00DF3941">
            <w:pPr>
              <w:rPr>
                <w:color w:val="000000" w:themeColor="text1"/>
                <w:sz w:val="20"/>
                <w:szCs w:val="20"/>
              </w:rPr>
            </w:pPr>
          </w:p>
          <w:p w14:paraId="5F7D9247" w14:textId="77777777" w:rsidR="00C90C5C" w:rsidRPr="005B687B" w:rsidRDefault="00C90C5C" w:rsidP="00DF3941">
            <w:pPr>
              <w:rPr>
                <w:color w:val="000000" w:themeColor="text1"/>
                <w:sz w:val="20"/>
                <w:szCs w:val="20"/>
              </w:rPr>
            </w:pPr>
          </w:p>
          <w:p w14:paraId="6F618742" w14:textId="77777777" w:rsidR="00C90C5C" w:rsidRPr="005B687B" w:rsidRDefault="00C90C5C" w:rsidP="00DF3941">
            <w:pPr>
              <w:rPr>
                <w:color w:val="000000" w:themeColor="text1"/>
                <w:sz w:val="20"/>
                <w:szCs w:val="20"/>
              </w:rPr>
            </w:pPr>
          </w:p>
          <w:p w14:paraId="0B8EDB2D" w14:textId="77777777" w:rsidR="00C90C5C" w:rsidRPr="005B687B" w:rsidRDefault="00C90C5C" w:rsidP="00DF3941">
            <w:pPr>
              <w:rPr>
                <w:color w:val="000000" w:themeColor="text1"/>
                <w:sz w:val="20"/>
                <w:szCs w:val="20"/>
              </w:rPr>
            </w:pPr>
          </w:p>
          <w:p w14:paraId="027B0BEB" w14:textId="77777777" w:rsidR="00C90C5C" w:rsidRPr="005B687B" w:rsidRDefault="00C90C5C" w:rsidP="00DF3941">
            <w:pPr>
              <w:rPr>
                <w:color w:val="000000" w:themeColor="text1"/>
                <w:sz w:val="20"/>
                <w:szCs w:val="20"/>
              </w:rPr>
            </w:pPr>
          </w:p>
          <w:p w14:paraId="4584DD2F" w14:textId="77777777" w:rsidR="00C90C5C" w:rsidRPr="005B687B" w:rsidRDefault="00E01D20" w:rsidP="00E01D20">
            <w:pPr>
              <w:pStyle w:val="Default"/>
              <w:rPr>
                <w:color w:val="000000" w:themeColor="text1"/>
                <w:sz w:val="20"/>
                <w:szCs w:val="20"/>
              </w:rPr>
            </w:pPr>
            <w:r w:rsidRPr="005B687B">
              <w:rPr>
                <w:color w:val="000000" w:themeColor="text1"/>
                <w:sz w:val="20"/>
                <w:szCs w:val="20"/>
              </w:rPr>
              <w:t xml:space="preserve">- </w:t>
            </w:r>
            <w:r w:rsidR="00C90C5C" w:rsidRPr="005B687B">
              <w:rPr>
                <w:color w:val="000000" w:themeColor="text1"/>
                <w:sz w:val="20"/>
                <w:szCs w:val="20"/>
              </w:rPr>
              <w:t xml:space="preserve">rozpozná naše nejznámější jedlé a jedovaté houby s plodnicemi a porovná je podle charakteristických znaků </w:t>
            </w:r>
          </w:p>
          <w:p w14:paraId="1526315D" w14:textId="77777777" w:rsidR="00C90C5C" w:rsidRPr="005B687B" w:rsidRDefault="00C90C5C" w:rsidP="00DF3941">
            <w:pPr>
              <w:rPr>
                <w:color w:val="000000" w:themeColor="text1"/>
                <w:sz w:val="20"/>
                <w:szCs w:val="20"/>
              </w:rPr>
            </w:pPr>
          </w:p>
          <w:p w14:paraId="75408CBB" w14:textId="77777777" w:rsidR="00C90C5C" w:rsidRPr="005B687B" w:rsidRDefault="00C90C5C" w:rsidP="003A7796">
            <w:pPr>
              <w:pStyle w:val="Default"/>
              <w:ind w:left="284"/>
              <w:rPr>
                <w:color w:val="000000" w:themeColor="text1"/>
                <w:sz w:val="20"/>
                <w:szCs w:val="20"/>
              </w:rPr>
            </w:pPr>
          </w:p>
        </w:tc>
        <w:tc>
          <w:tcPr>
            <w:tcW w:w="1250" w:type="pct"/>
          </w:tcPr>
          <w:p w14:paraId="4863DADE" w14:textId="77777777" w:rsidR="00C90C5C" w:rsidRPr="005B687B" w:rsidRDefault="00C90C5C" w:rsidP="00F2522D">
            <w:pPr>
              <w:numPr>
                <w:ilvl w:val="0"/>
                <w:numId w:val="114"/>
              </w:numPr>
              <w:rPr>
                <w:color w:val="000000" w:themeColor="text1"/>
                <w:sz w:val="20"/>
                <w:szCs w:val="20"/>
              </w:rPr>
            </w:pPr>
            <w:r w:rsidRPr="005B687B">
              <w:rPr>
                <w:color w:val="000000" w:themeColor="text1"/>
                <w:sz w:val="20"/>
                <w:szCs w:val="20"/>
              </w:rPr>
              <w:t>zná vybrané zástupce</w:t>
            </w:r>
          </w:p>
          <w:p w14:paraId="39D05715" w14:textId="77777777" w:rsidR="00C90C5C" w:rsidRPr="005B687B" w:rsidRDefault="00C90C5C" w:rsidP="00F2522D">
            <w:pPr>
              <w:numPr>
                <w:ilvl w:val="0"/>
                <w:numId w:val="114"/>
              </w:numPr>
              <w:rPr>
                <w:color w:val="000000" w:themeColor="text1"/>
                <w:sz w:val="20"/>
                <w:szCs w:val="20"/>
              </w:rPr>
            </w:pPr>
            <w:r w:rsidRPr="005B687B">
              <w:rPr>
                <w:color w:val="000000" w:themeColor="text1"/>
                <w:sz w:val="20"/>
                <w:szCs w:val="20"/>
              </w:rPr>
              <w:t>s porozuměním používá pojem plankton</w:t>
            </w:r>
            <w:r w:rsidRPr="005B687B">
              <w:rPr>
                <w:color w:val="000000" w:themeColor="text1"/>
                <w:sz w:val="20"/>
                <w:szCs w:val="20"/>
              </w:rPr>
              <w:br/>
            </w:r>
          </w:p>
          <w:p w14:paraId="08A991B4" w14:textId="77777777" w:rsidR="00C90C5C" w:rsidRPr="005B687B" w:rsidRDefault="00C90C5C" w:rsidP="00DF3941">
            <w:pPr>
              <w:ind w:left="57"/>
              <w:rPr>
                <w:color w:val="000000" w:themeColor="text1"/>
                <w:sz w:val="20"/>
                <w:szCs w:val="20"/>
              </w:rPr>
            </w:pPr>
          </w:p>
          <w:p w14:paraId="6C476E65" w14:textId="77777777" w:rsidR="00C90C5C" w:rsidRPr="005B687B" w:rsidRDefault="00C90C5C" w:rsidP="00F2522D">
            <w:pPr>
              <w:numPr>
                <w:ilvl w:val="0"/>
                <w:numId w:val="114"/>
              </w:numPr>
              <w:rPr>
                <w:color w:val="000000" w:themeColor="text1"/>
                <w:sz w:val="20"/>
                <w:szCs w:val="20"/>
              </w:rPr>
            </w:pPr>
            <w:r w:rsidRPr="005B687B">
              <w:rPr>
                <w:color w:val="000000" w:themeColor="text1"/>
                <w:sz w:val="20"/>
                <w:szCs w:val="20"/>
              </w:rPr>
              <w:t xml:space="preserve">rozdělí říši houby na kvasinky, plísně, houby s plodnicí </w:t>
            </w:r>
          </w:p>
          <w:p w14:paraId="0B6307E3" w14:textId="77777777" w:rsidR="00C90C5C" w:rsidRPr="005B687B" w:rsidRDefault="00C90C5C" w:rsidP="00F2522D">
            <w:pPr>
              <w:numPr>
                <w:ilvl w:val="0"/>
                <w:numId w:val="114"/>
              </w:numPr>
              <w:rPr>
                <w:color w:val="000000" w:themeColor="text1"/>
                <w:sz w:val="20"/>
                <w:szCs w:val="20"/>
              </w:rPr>
            </w:pPr>
            <w:r w:rsidRPr="005B687B">
              <w:rPr>
                <w:color w:val="000000" w:themeColor="text1"/>
                <w:sz w:val="20"/>
                <w:szCs w:val="20"/>
              </w:rPr>
              <w:t>u jednotlivých skupin popíše stavbu těla a zná hlavní zástupce</w:t>
            </w:r>
          </w:p>
          <w:p w14:paraId="71325838" w14:textId="77777777" w:rsidR="00C90C5C" w:rsidRPr="005B687B" w:rsidRDefault="00C90C5C" w:rsidP="00F2522D">
            <w:pPr>
              <w:numPr>
                <w:ilvl w:val="0"/>
                <w:numId w:val="114"/>
              </w:numPr>
              <w:rPr>
                <w:color w:val="000000" w:themeColor="text1"/>
                <w:sz w:val="20"/>
                <w:szCs w:val="20"/>
              </w:rPr>
            </w:pPr>
            <w:r w:rsidRPr="005B687B">
              <w:rPr>
                <w:color w:val="000000" w:themeColor="text1"/>
                <w:sz w:val="20"/>
                <w:szCs w:val="20"/>
              </w:rPr>
              <w:t>zná význam hub v přírodě i pro člověka, rozlišuje mezi parazitismem a symbiózou</w:t>
            </w:r>
          </w:p>
          <w:p w14:paraId="336F447F" w14:textId="77777777" w:rsidR="00C90C5C" w:rsidRPr="005B687B" w:rsidRDefault="00C90C5C" w:rsidP="00F2522D">
            <w:pPr>
              <w:numPr>
                <w:ilvl w:val="0"/>
                <w:numId w:val="114"/>
              </w:numPr>
              <w:rPr>
                <w:color w:val="000000" w:themeColor="text1"/>
                <w:sz w:val="20"/>
                <w:szCs w:val="20"/>
              </w:rPr>
            </w:pPr>
            <w:r w:rsidRPr="005B687B">
              <w:rPr>
                <w:color w:val="000000" w:themeColor="text1"/>
                <w:sz w:val="20"/>
                <w:szCs w:val="20"/>
              </w:rPr>
              <w:t>pozná (i s pomocí atlasu) naše nejznámější jedlé a jedovaté houby</w:t>
            </w:r>
          </w:p>
          <w:p w14:paraId="4EA38232" w14:textId="77777777" w:rsidR="00C90C5C" w:rsidRPr="005B687B" w:rsidRDefault="00C90C5C" w:rsidP="00F2522D">
            <w:pPr>
              <w:numPr>
                <w:ilvl w:val="0"/>
                <w:numId w:val="114"/>
              </w:numPr>
              <w:rPr>
                <w:color w:val="000000" w:themeColor="text1"/>
                <w:sz w:val="20"/>
                <w:szCs w:val="20"/>
              </w:rPr>
            </w:pPr>
            <w:r w:rsidRPr="005B687B">
              <w:rPr>
                <w:color w:val="000000" w:themeColor="text1"/>
                <w:sz w:val="20"/>
                <w:szCs w:val="20"/>
              </w:rPr>
              <w:t>zná pravidla pro sběr hub a první pomoc při otravě houbami</w:t>
            </w:r>
            <w:r w:rsidRPr="005B687B">
              <w:rPr>
                <w:color w:val="000000" w:themeColor="text1"/>
                <w:sz w:val="20"/>
                <w:szCs w:val="20"/>
              </w:rPr>
              <w:br/>
            </w:r>
          </w:p>
          <w:p w14:paraId="71C68BA2" w14:textId="77777777" w:rsidR="00C90C5C" w:rsidRPr="005B687B" w:rsidRDefault="00C90C5C" w:rsidP="00F2522D">
            <w:pPr>
              <w:numPr>
                <w:ilvl w:val="0"/>
                <w:numId w:val="114"/>
              </w:numPr>
              <w:rPr>
                <w:color w:val="000000" w:themeColor="text1"/>
                <w:sz w:val="20"/>
                <w:szCs w:val="20"/>
              </w:rPr>
            </w:pPr>
            <w:r w:rsidRPr="005B687B">
              <w:rPr>
                <w:color w:val="000000" w:themeColor="text1"/>
                <w:sz w:val="20"/>
                <w:szCs w:val="20"/>
              </w:rPr>
              <w:t>objasní, kde se vyskytují lišejníky</w:t>
            </w:r>
          </w:p>
          <w:p w14:paraId="68E7AD07" w14:textId="77777777" w:rsidR="00C90C5C" w:rsidRPr="005B687B" w:rsidRDefault="00C90C5C" w:rsidP="00F2522D">
            <w:pPr>
              <w:numPr>
                <w:ilvl w:val="0"/>
                <w:numId w:val="114"/>
              </w:numPr>
              <w:rPr>
                <w:color w:val="000000" w:themeColor="text1"/>
                <w:sz w:val="20"/>
                <w:szCs w:val="20"/>
              </w:rPr>
            </w:pPr>
            <w:r w:rsidRPr="005B687B">
              <w:rPr>
                <w:color w:val="000000" w:themeColor="text1"/>
                <w:sz w:val="20"/>
                <w:szCs w:val="20"/>
              </w:rPr>
              <w:t>vysvětlí pojem symbióza, bioindikátor</w:t>
            </w:r>
          </w:p>
          <w:p w14:paraId="1AE5C408" w14:textId="77777777" w:rsidR="00C90C5C" w:rsidRPr="005B687B" w:rsidRDefault="00C90C5C" w:rsidP="00DF3941">
            <w:pPr>
              <w:rPr>
                <w:color w:val="000000" w:themeColor="text1"/>
                <w:sz w:val="20"/>
                <w:szCs w:val="20"/>
              </w:rPr>
            </w:pPr>
          </w:p>
          <w:p w14:paraId="7B9E1C40" w14:textId="77777777" w:rsidR="00C90C5C" w:rsidRPr="005B687B" w:rsidRDefault="00C90C5C" w:rsidP="00DF3941">
            <w:pPr>
              <w:rPr>
                <w:color w:val="000000" w:themeColor="text1"/>
                <w:sz w:val="20"/>
                <w:szCs w:val="20"/>
              </w:rPr>
            </w:pPr>
          </w:p>
          <w:p w14:paraId="7BAED009" w14:textId="77777777" w:rsidR="00C90C5C" w:rsidRPr="005B687B" w:rsidRDefault="00C90C5C" w:rsidP="00F2522D">
            <w:pPr>
              <w:numPr>
                <w:ilvl w:val="0"/>
                <w:numId w:val="114"/>
              </w:numPr>
              <w:rPr>
                <w:color w:val="000000" w:themeColor="text1"/>
                <w:sz w:val="20"/>
                <w:szCs w:val="20"/>
              </w:rPr>
            </w:pPr>
            <w:r w:rsidRPr="005B687B">
              <w:rPr>
                <w:color w:val="000000" w:themeColor="text1"/>
                <w:sz w:val="20"/>
                <w:szCs w:val="20"/>
              </w:rPr>
              <w:t>znají vybrané zástupce, jejich způsob pohybu a význam</w:t>
            </w:r>
          </w:p>
        </w:tc>
        <w:tc>
          <w:tcPr>
            <w:tcW w:w="1250" w:type="pct"/>
          </w:tcPr>
          <w:p w14:paraId="7C6FF528" w14:textId="77777777" w:rsidR="00C90C5C" w:rsidRPr="005B687B" w:rsidRDefault="00C90C5C" w:rsidP="00DF3941">
            <w:pPr>
              <w:keepNext/>
              <w:outlineLvl w:val="1"/>
              <w:rPr>
                <w:b/>
                <w:bCs/>
                <w:color w:val="000000" w:themeColor="text1"/>
                <w:sz w:val="20"/>
                <w:szCs w:val="20"/>
              </w:rPr>
            </w:pPr>
            <w:r w:rsidRPr="005B687B">
              <w:rPr>
                <w:b/>
                <w:bCs/>
                <w:color w:val="000000" w:themeColor="text1"/>
                <w:sz w:val="20"/>
                <w:szCs w:val="20"/>
              </w:rPr>
              <w:t>Jednobuněčné rostliny – řasy</w:t>
            </w:r>
          </w:p>
          <w:p w14:paraId="6E1D0487" w14:textId="77777777" w:rsidR="00C90C5C" w:rsidRPr="005B687B" w:rsidRDefault="00C90C5C" w:rsidP="00DF3941">
            <w:pPr>
              <w:rPr>
                <w:color w:val="000000" w:themeColor="text1"/>
                <w:sz w:val="20"/>
                <w:szCs w:val="20"/>
              </w:rPr>
            </w:pPr>
          </w:p>
          <w:p w14:paraId="6A4398C4" w14:textId="77777777" w:rsidR="00C90C5C" w:rsidRPr="005B687B" w:rsidRDefault="00C90C5C" w:rsidP="00DF3941">
            <w:pPr>
              <w:rPr>
                <w:color w:val="000000" w:themeColor="text1"/>
                <w:sz w:val="20"/>
                <w:szCs w:val="20"/>
              </w:rPr>
            </w:pPr>
          </w:p>
          <w:p w14:paraId="3E487C6F" w14:textId="77777777" w:rsidR="00C90C5C" w:rsidRPr="005B687B" w:rsidRDefault="00C90C5C" w:rsidP="00DF3941">
            <w:pPr>
              <w:rPr>
                <w:color w:val="000000" w:themeColor="text1"/>
                <w:sz w:val="20"/>
                <w:szCs w:val="20"/>
              </w:rPr>
            </w:pPr>
          </w:p>
          <w:p w14:paraId="7DDA7102" w14:textId="77777777" w:rsidR="00C90C5C" w:rsidRPr="005B687B" w:rsidRDefault="00C90C5C" w:rsidP="00DF3941">
            <w:pPr>
              <w:keepNext/>
              <w:outlineLvl w:val="1"/>
              <w:rPr>
                <w:b/>
                <w:bCs/>
                <w:color w:val="000000" w:themeColor="text1"/>
                <w:sz w:val="20"/>
                <w:szCs w:val="20"/>
              </w:rPr>
            </w:pPr>
            <w:r w:rsidRPr="005B687B">
              <w:rPr>
                <w:b/>
                <w:bCs/>
                <w:color w:val="000000" w:themeColor="text1"/>
                <w:sz w:val="20"/>
                <w:szCs w:val="20"/>
              </w:rPr>
              <w:t xml:space="preserve">Houby </w:t>
            </w:r>
          </w:p>
          <w:p w14:paraId="402E4CE4" w14:textId="77777777" w:rsidR="00C90C5C" w:rsidRPr="005B687B" w:rsidRDefault="00C90C5C" w:rsidP="00DF3941">
            <w:pPr>
              <w:rPr>
                <w:color w:val="000000" w:themeColor="text1"/>
                <w:sz w:val="20"/>
                <w:szCs w:val="20"/>
              </w:rPr>
            </w:pPr>
          </w:p>
          <w:p w14:paraId="4B48A7B6" w14:textId="77777777" w:rsidR="00C90C5C" w:rsidRPr="005B687B" w:rsidRDefault="00C90C5C" w:rsidP="00DF3941">
            <w:pPr>
              <w:rPr>
                <w:color w:val="000000" w:themeColor="text1"/>
                <w:sz w:val="20"/>
                <w:szCs w:val="20"/>
              </w:rPr>
            </w:pPr>
          </w:p>
          <w:p w14:paraId="3D56C5A3" w14:textId="77777777" w:rsidR="00C90C5C" w:rsidRPr="005B687B" w:rsidRDefault="00C90C5C" w:rsidP="00DF3941">
            <w:pPr>
              <w:rPr>
                <w:color w:val="000000" w:themeColor="text1"/>
                <w:sz w:val="20"/>
                <w:szCs w:val="20"/>
              </w:rPr>
            </w:pPr>
          </w:p>
          <w:p w14:paraId="44E8D3DC" w14:textId="77777777" w:rsidR="00C90C5C" w:rsidRPr="005B687B" w:rsidRDefault="00C90C5C" w:rsidP="00DF3941">
            <w:pPr>
              <w:rPr>
                <w:color w:val="000000" w:themeColor="text1"/>
                <w:sz w:val="20"/>
                <w:szCs w:val="20"/>
              </w:rPr>
            </w:pPr>
          </w:p>
          <w:p w14:paraId="33146A00" w14:textId="77777777" w:rsidR="00C90C5C" w:rsidRPr="005B687B" w:rsidRDefault="00C90C5C" w:rsidP="00DF3941">
            <w:pPr>
              <w:rPr>
                <w:color w:val="000000" w:themeColor="text1"/>
                <w:sz w:val="20"/>
                <w:szCs w:val="20"/>
              </w:rPr>
            </w:pPr>
          </w:p>
          <w:p w14:paraId="31335BFD" w14:textId="77777777" w:rsidR="00C90C5C" w:rsidRPr="005B687B" w:rsidRDefault="00C90C5C" w:rsidP="00DF3941">
            <w:pPr>
              <w:rPr>
                <w:color w:val="000000" w:themeColor="text1"/>
                <w:sz w:val="20"/>
                <w:szCs w:val="20"/>
              </w:rPr>
            </w:pPr>
          </w:p>
          <w:p w14:paraId="1A5CD885" w14:textId="77777777" w:rsidR="00C90C5C" w:rsidRPr="005B687B" w:rsidRDefault="00C90C5C" w:rsidP="00DF3941">
            <w:pPr>
              <w:rPr>
                <w:color w:val="000000" w:themeColor="text1"/>
                <w:sz w:val="20"/>
                <w:szCs w:val="20"/>
              </w:rPr>
            </w:pPr>
          </w:p>
          <w:p w14:paraId="76EB3776" w14:textId="77777777" w:rsidR="00C90C5C" w:rsidRPr="005B687B" w:rsidRDefault="00C90C5C" w:rsidP="00DF3941">
            <w:pPr>
              <w:rPr>
                <w:color w:val="000000" w:themeColor="text1"/>
                <w:sz w:val="20"/>
                <w:szCs w:val="20"/>
              </w:rPr>
            </w:pPr>
          </w:p>
          <w:p w14:paraId="38BB9F35" w14:textId="77777777" w:rsidR="00C90C5C" w:rsidRPr="005B687B" w:rsidRDefault="00C90C5C" w:rsidP="00DF3941">
            <w:pPr>
              <w:rPr>
                <w:color w:val="000000" w:themeColor="text1"/>
                <w:sz w:val="20"/>
                <w:szCs w:val="20"/>
              </w:rPr>
            </w:pPr>
          </w:p>
          <w:p w14:paraId="10D7791E" w14:textId="77777777" w:rsidR="00C90C5C" w:rsidRPr="005B687B" w:rsidRDefault="00C90C5C" w:rsidP="00DF3941">
            <w:pPr>
              <w:rPr>
                <w:color w:val="000000" w:themeColor="text1"/>
                <w:sz w:val="20"/>
                <w:szCs w:val="20"/>
              </w:rPr>
            </w:pPr>
          </w:p>
          <w:p w14:paraId="354E249A" w14:textId="77777777" w:rsidR="00C90C5C" w:rsidRPr="005B687B" w:rsidRDefault="00C90C5C" w:rsidP="00DF3941">
            <w:pPr>
              <w:rPr>
                <w:color w:val="000000" w:themeColor="text1"/>
                <w:sz w:val="20"/>
                <w:szCs w:val="20"/>
              </w:rPr>
            </w:pPr>
          </w:p>
          <w:p w14:paraId="11DF0456" w14:textId="77777777" w:rsidR="00C90C5C" w:rsidRPr="005B687B" w:rsidRDefault="00C90C5C" w:rsidP="00DF3941">
            <w:pPr>
              <w:rPr>
                <w:color w:val="000000" w:themeColor="text1"/>
                <w:sz w:val="20"/>
                <w:szCs w:val="20"/>
              </w:rPr>
            </w:pPr>
          </w:p>
          <w:p w14:paraId="33B6094C" w14:textId="77777777" w:rsidR="00C90C5C" w:rsidRPr="005B687B" w:rsidRDefault="00C90C5C" w:rsidP="00DF3941">
            <w:pPr>
              <w:rPr>
                <w:color w:val="000000" w:themeColor="text1"/>
                <w:sz w:val="20"/>
                <w:szCs w:val="20"/>
              </w:rPr>
            </w:pPr>
          </w:p>
          <w:p w14:paraId="698F68F8" w14:textId="77777777" w:rsidR="00C90C5C" w:rsidRPr="005B687B" w:rsidRDefault="00C90C5C" w:rsidP="00DF3941">
            <w:pPr>
              <w:rPr>
                <w:color w:val="000000" w:themeColor="text1"/>
                <w:sz w:val="20"/>
                <w:szCs w:val="20"/>
              </w:rPr>
            </w:pPr>
          </w:p>
          <w:p w14:paraId="3DBAF36C" w14:textId="77777777" w:rsidR="00C90C5C" w:rsidRPr="005B687B" w:rsidRDefault="00C90C5C" w:rsidP="00DF3941">
            <w:pPr>
              <w:rPr>
                <w:color w:val="000000" w:themeColor="text1"/>
                <w:sz w:val="20"/>
                <w:szCs w:val="20"/>
              </w:rPr>
            </w:pPr>
          </w:p>
          <w:p w14:paraId="48193D57" w14:textId="77777777" w:rsidR="00C90C5C" w:rsidRPr="005B687B" w:rsidRDefault="00C90C5C" w:rsidP="00DF3941">
            <w:pPr>
              <w:rPr>
                <w:color w:val="000000" w:themeColor="text1"/>
                <w:sz w:val="20"/>
                <w:szCs w:val="20"/>
              </w:rPr>
            </w:pPr>
          </w:p>
          <w:p w14:paraId="0B531AE9" w14:textId="77777777" w:rsidR="00C90C5C" w:rsidRPr="005B687B" w:rsidRDefault="00C90C5C" w:rsidP="00DF3941">
            <w:pPr>
              <w:rPr>
                <w:b/>
                <w:color w:val="000000" w:themeColor="text1"/>
                <w:sz w:val="20"/>
                <w:szCs w:val="20"/>
              </w:rPr>
            </w:pPr>
            <w:r w:rsidRPr="005B687B">
              <w:rPr>
                <w:b/>
                <w:color w:val="000000" w:themeColor="text1"/>
                <w:sz w:val="20"/>
                <w:szCs w:val="20"/>
              </w:rPr>
              <w:t>Lišejníky</w:t>
            </w:r>
          </w:p>
          <w:p w14:paraId="0E3C0A21" w14:textId="77777777" w:rsidR="00C90C5C" w:rsidRPr="005B687B" w:rsidRDefault="00C90C5C" w:rsidP="00DF3941">
            <w:pPr>
              <w:rPr>
                <w:b/>
                <w:color w:val="000000" w:themeColor="text1"/>
                <w:sz w:val="20"/>
                <w:szCs w:val="20"/>
              </w:rPr>
            </w:pPr>
          </w:p>
          <w:p w14:paraId="305D5148" w14:textId="77777777" w:rsidR="00C90C5C" w:rsidRPr="005B687B" w:rsidRDefault="00C90C5C" w:rsidP="00DF3941">
            <w:pPr>
              <w:rPr>
                <w:b/>
                <w:color w:val="000000" w:themeColor="text1"/>
                <w:sz w:val="20"/>
                <w:szCs w:val="20"/>
              </w:rPr>
            </w:pPr>
          </w:p>
          <w:p w14:paraId="070400F7" w14:textId="77777777" w:rsidR="00C90C5C" w:rsidRPr="005B687B" w:rsidRDefault="00C90C5C" w:rsidP="00DF3941">
            <w:pPr>
              <w:rPr>
                <w:b/>
                <w:color w:val="000000" w:themeColor="text1"/>
                <w:sz w:val="20"/>
                <w:szCs w:val="20"/>
              </w:rPr>
            </w:pPr>
          </w:p>
          <w:p w14:paraId="3FA5B3FC" w14:textId="77777777" w:rsidR="00C90C5C" w:rsidRPr="005B687B" w:rsidRDefault="00C90C5C" w:rsidP="00DF3941">
            <w:pPr>
              <w:rPr>
                <w:b/>
                <w:color w:val="000000" w:themeColor="text1"/>
                <w:sz w:val="20"/>
                <w:szCs w:val="20"/>
              </w:rPr>
            </w:pPr>
          </w:p>
          <w:p w14:paraId="52F6A37C" w14:textId="77777777" w:rsidR="00C90C5C" w:rsidRPr="005B687B" w:rsidRDefault="00C90C5C" w:rsidP="00DF3941">
            <w:pPr>
              <w:rPr>
                <w:b/>
                <w:color w:val="000000" w:themeColor="text1"/>
                <w:sz w:val="20"/>
                <w:szCs w:val="20"/>
              </w:rPr>
            </w:pPr>
          </w:p>
          <w:p w14:paraId="5AEABD30" w14:textId="77777777" w:rsidR="00C90C5C" w:rsidRPr="005B687B" w:rsidRDefault="00C90C5C" w:rsidP="00DF3941">
            <w:pPr>
              <w:rPr>
                <w:b/>
                <w:color w:val="000000" w:themeColor="text1"/>
                <w:sz w:val="20"/>
                <w:szCs w:val="20"/>
              </w:rPr>
            </w:pPr>
            <w:r w:rsidRPr="005B687B">
              <w:rPr>
                <w:b/>
                <w:color w:val="000000" w:themeColor="text1"/>
                <w:sz w:val="20"/>
                <w:szCs w:val="20"/>
              </w:rPr>
              <w:t>Prvoci</w:t>
            </w:r>
          </w:p>
        </w:tc>
        <w:tc>
          <w:tcPr>
            <w:tcW w:w="1250" w:type="pct"/>
          </w:tcPr>
          <w:p w14:paraId="7A68BEEA" w14:textId="77777777" w:rsidR="00C90C5C" w:rsidRPr="005B687B" w:rsidRDefault="00C90C5C" w:rsidP="00DF3941">
            <w:pPr>
              <w:rPr>
                <w:color w:val="000000" w:themeColor="text1"/>
                <w:sz w:val="20"/>
                <w:szCs w:val="20"/>
              </w:rPr>
            </w:pPr>
          </w:p>
          <w:p w14:paraId="1F71071A" w14:textId="77777777" w:rsidR="00C90C5C" w:rsidRPr="005B687B" w:rsidRDefault="00C90C5C" w:rsidP="00DF3941">
            <w:pPr>
              <w:rPr>
                <w:color w:val="000000" w:themeColor="text1"/>
                <w:sz w:val="20"/>
                <w:szCs w:val="20"/>
              </w:rPr>
            </w:pPr>
          </w:p>
          <w:p w14:paraId="4E2A4018" w14:textId="77777777" w:rsidR="00C90C5C" w:rsidRPr="005B687B" w:rsidRDefault="00C90C5C" w:rsidP="00DF3941">
            <w:pPr>
              <w:rPr>
                <w:color w:val="000000" w:themeColor="text1"/>
                <w:sz w:val="20"/>
                <w:szCs w:val="20"/>
              </w:rPr>
            </w:pPr>
          </w:p>
          <w:p w14:paraId="45E9B5C8" w14:textId="77777777" w:rsidR="00C90C5C" w:rsidRPr="005B687B" w:rsidRDefault="00C90C5C" w:rsidP="00DF3941">
            <w:pPr>
              <w:rPr>
                <w:color w:val="000000" w:themeColor="text1"/>
                <w:sz w:val="20"/>
                <w:szCs w:val="20"/>
              </w:rPr>
            </w:pPr>
          </w:p>
          <w:p w14:paraId="31EF8410" w14:textId="77777777" w:rsidR="00C90C5C" w:rsidRPr="005B687B" w:rsidRDefault="00C90C5C" w:rsidP="00DF3941">
            <w:pPr>
              <w:rPr>
                <w:color w:val="000000" w:themeColor="text1"/>
                <w:sz w:val="20"/>
                <w:szCs w:val="20"/>
              </w:rPr>
            </w:pPr>
          </w:p>
          <w:p w14:paraId="4CAA1B73" w14:textId="77777777" w:rsidR="00C90C5C" w:rsidRPr="005B687B" w:rsidRDefault="00C90C5C" w:rsidP="00DF3941">
            <w:pPr>
              <w:rPr>
                <w:color w:val="000000" w:themeColor="text1"/>
                <w:sz w:val="20"/>
                <w:szCs w:val="20"/>
              </w:rPr>
            </w:pPr>
            <w:r w:rsidRPr="005B687B">
              <w:rPr>
                <w:b/>
                <w:bCs/>
                <w:color w:val="000000" w:themeColor="text1"/>
                <w:sz w:val="20"/>
                <w:szCs w:val="20"/>
              </w:rPr>
              <w:t xml:space="preserve">OSV </w:t>
            </w:r>
            <w:r w:rsidRPr="005B687B">
              <w:rPr>
                <w:color w:val="000000" w:themeColor="text1"/>
                <w:sz w:val="20"/>
                <w:szCs w:val="20"/>
              </w:rPr>
              <w:t>- mezilidské vztahy, kooperace, kompetice, první pomoc při otravě houbami</w:t>
            </w:r>
          </w:p>
          <w:p w14:paraId="34EBE91D" w14:textId="77777777" w:rsidR="00C90C5C" w:rsidRPr="005B687B" w:rsidRDefault="00C90C5C" w:rsidP="00DF3941">
            <w:pPr>
              <w:rPr>
                <w:color w:val="000000" w:themeColor="text1"/>
                <w:sz w:val="20"/>
                <w:szCs w:val="20"/>
              </w:rPr>
            </w:pPr>
          </w:p>
          <w:p w14:paraId="595ACB4F" w14:textId="77777777" w:rsidR="00C90C5C" w:rsidRPr="005B687B" w:rsidRDefault="00C90C5C" w:rsidP="00DF3941">
            <w:pPr>
              <w:rPr>
                <w:color w:val="000000" w:themeColor="text1"/>
                <w:sz w:val="20"/>
                <w:szCs w:val="20"/>
              </w:rPr>
            </w:pPr>
          </w:p>
          <w:p w14:paraId="0B36845F" w14:textId="77777777" w:rsidR="00C90C5C" w:rsidRPr="005B687B" w:rsidRDefault="00C90C5C" w:rsidP="00DF3941">
            <w:pPr>
              <w:keepNext/>
              <w:outlineLvl w:val="2"/>
              <w:rPr>
                <w:iCs/>
                <w:color w:val="000000" w:themeColor="text1"/>
                <w:sz w:val="20"/>
                <w:szCs w:val="20"/>
              </w:rPr>
            </w:pPr>
            <w:r w:rsidRPr="005B687B">
              <w:rPr>
                <w:iCs/>
                <w:color w:val="000000" w:themeColor="text1"/>
                <w:sz w:val="20"/>
                <w:szCs w:val="20"/>
              </w:rPr>
              <w:t>VZ - první pomoc</w:t>
            </w:r>
          </w:p>
          <w:p w14:paraId="4580EEDA" w14:textId="77777777" w:rsidR="00C90C5C" w:rsidRPr="005B687B" w:rsidRDefault="00C90C5C" w:rsidP="00DF3941">
            <w:pPr>
              <w:rPr>
                <w:i/>
                <w:iCs/>
                <w:color w:val="000000" w:themeColor="text1"/>
                <w:sz w:val="20"/>
                <w:szCs w:val="20"/>
              </w:rPr>
            </w:pPr>
          </w:p>
          <w:p w14:paraId="7E57FFD4" w14:textId="77777777" w:rsidR="00C90C5C" w:rsidRPr="005B687B" w:rsidRDefault="00C90C5C" w:rsidP="00DF3941">
            <w:pPr>
              <w:rPr>
                <w:color w:val="000000" w:themeColor="text1"/>
                <w:sz w:val="20"/>
                <w:szCs w:val="20"/>
              </w:rPr>
            </w:pPr>
          </w:p>
          <w:p w14:paraId="10FE51AB" w14:textId="77777777" w:rsidR="00C90C5C" w:rsidRPr="005B687B" w:rsidRDefault="00C90C5C" w:rsidP="00DF3941">
            <w:pPr>
              <w:rPr>
                <w:color w:val="000000" w:themeColor="text1"/>
                <w:sz w:val="20"/>
                <w:szCs w:val="20"/>
              </w:rPr>
            </w:pPr>
          </w:p>
          <w:p w14:paraId="078FC519" w14:textId="77777777" w:rsidR="00C90C5C" w:rsidRPr="005B687B" w:rsidRDefault="00C90C5C" w:rsidP="00DF3941">
            <w:pPr>
              <w:rPr>
                <w:color w:val="000000" w:themeColor="text1"/>
                <w:sz w:val="20"/>
                <w:szCs w:val="20"/>
              </w:rPr>
            </w:pPr>
          </w:p>
        </w:tc>
      </w:tr>
    </w:tbl>
    <w:p w14:paraId="6E8B8B71" w14:textId="77777777" w:rsidR="00C90C5C" w:rsidRPr="005B687B" w:rsidRDefault="00C90C5C" w:rsidP="00C90C5C">
      <w:pPr>
        <w:ind w:firstLine="708"/>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06"/>
        <w:gridCol w:w="2407"/>
        <w:gridCol w:w="2407"/>
        <w:gridCol w:w="2407"/>
      </w:tblGrid>
      <w:tr w:rsidR="00C90C5C" w:rsidRPr="005B687B" w14:paraId="7221FB46" w14:textId="77777777" w:rsidTr="00DF3941">
        <w:trPr>
          <w:trHeight w:val="1440"/>
        </w:trPr>
        <w:tc>
          <w:tcPr>
            <w:tcW w:w="2500" w:type="pct"/>
            <w:gridSpan w:val="2"/>
            <w:vAlign w:val="center"/>
          </w:tcPr>
          <w:p w14:paraId="7A7152C0" w14:textId="77777777" w:rsidR="00C90C5C" w:rsidRPr="005B687B" w:rsidRDefault="00C90C5C" w:rsidP="00DF3941">
            <w:pPr>
              <w:jc w:val="center"/>
              <w:rPr>
                <w:b/>
                <w:color w:val="000000" w:themeColor="text1"/>
              </w:rPr>
            </w:pPr>
            <w:r w:rsidRPr="005B687B">
              <w:rPr>
                <w:b/>
                <w:color w:val="000000" w:themeColor="text1"/>
              </w:rPr>
              <w:lastRenderedPageBreak/>
              <w:t>Oblast:</w:t>
            </w:r>
          </w:p>
          <w:p w14:paraId="688094BF" w14:textId="77777777" w:rsidR="00C90C5C" w:rsidRPr="005B687B" w:rsidRDefault="00C90C5C" w:rsidP="00DF3941">
            <w:pPr>
              <w:jc w:val="center"/>
              <w:rPr>
                <w:b/>
                <w:color w:val="000000" w:themeColor="text1"/>
              </w:rPr>
            </w:pPr>
            <w:r w:rsidRPr="005B687B">
              <w:rPr>
                <w:b/>
                <w:color w:val="000000" w:themeColor="text1"/>
              </w:rPr>
              <w:t>Člověk a příroda</w:t>
            </w:r>
          </w:p>
        </w:tc>
        <w:tc>
          <w:tcPr>
            <w:tcW w:w="1250" w:type="pct"/>
            <w:vAlign w:val="center"/>
          </w:tcPr>
          <w:p w14:paraId="27D74D1D" w14:textId="77777777" w:rsidR="00C90C5C" w:rsidRPr="005B687B" w:rsidRDefault="00C90C5C" w:rsidP="00DF3941">
            <w:pPr>
              <w:jc w:val="center"/>
              <w:rPr>
                <w:b/>
                <w:color w:val="000000" w:themeColor="text1"/>
              </w:rPr>
            </w:pPr>
            <w:r w:rsidRPr="005B687B">
              <w:rPr>
                <w:b/>
                <w:color w:val="000000" w:themeColor="text1"/>
              </w:rPr>
              <w:t>Předmět:</w:t>
            </w:r>
          </w:p>
          <w:p w14:paraId="09B61054" w14:textId="77777777" w:rsidR="00C90C5C" w:rsidRPr="005B687B" w:rsidRDefault="00C90C5C" w:rsidP="00DF3941">
            <w:pPr>
              <w:jc w:val="center"/>
              <w:rPr>
                <w:b/>
                <w:color w:val="000000" w:themeColor="text1"/>
              </w:rPr>
            </w:pPr>
            <w:r w:rsidRPr="005B687B">
              <w:rPr>
                <w:b/>
                <w:color w:val="000000" w:themeColor="text1"/>
              </w:rPr>
              <w:t>Přírodopis</w:t>
            </w:r>
          </w:p>
        </w:tc>
        <w:tc>
          <w:tcPr>
            <w:tcW w:w="1250" w:type="pct"/>
            <w:vAlign w:val="center"/>
          </w:tcPr>
          <w:p w14:paraId="289D223C" w14:textId="77777777" w:rsidR="00C90C5C" w:rsidRPr="005B687B" w:rsidRDefault="00C90C5C" w:rsidP="00DF3941">
            <w:pPr>
              <w:jc w:val="center"/>
              <w:rPr>
                <w:b/>
                <w:color w:val="000000" w:themeColor="text1"/>
              </w:rPr>
            </w:pPr>
            <w:r w:rsidRPr="005B687B">
              <w:rPr>
                <w:b/>
                <w:color w:val="000000" w:themeColor="text1"/>
              </w:rPr>
              <w:t>Ročník:</w:t>
            </w:r>
          </w:p>
          <w:p w14:paraId="2F3728B9" w14:textId="77777777" w:rsidR="00C90C5C" w:rsidRPr="005B687B" w:rsidRDefault="00C90C5C" w:rsidP="00DF3941">
            <w:pPr>
              <w:jc w:val="center"/>
              <w:rPr>
                <w:b/>
                <w:color w:val="000000" w:themeColor="text1"/>
              </w:rPr>
            </w:pPr>
            <w:r w:rsidRPr="005B687B">
              <w:rPr>
                <w:b/>
                <w:color w:val="000000" w:themeColor="text1"/>
              </w:rPr>
              <w:t>6.</w:t>
            </w:r>
          </w:p>
        </w:tc>
      </w:tr>
      <w:tr w:rsidR="00C90C5C" w:rsidRPr="005B687B" w14:paraId="731E07B1" w14:textId="77777777" w:rsidTr="00DF3941">
        <w:trPr>
          <w:trHeight w:val="1080"/>
        </w:trPr>
        <w:tc>
          <w:tcPr>
            <w:tcW w:w="1250" w:type="pct"/>
            <w:vAlign w:val="center"/>
          </w:tcPr>
          <w:p w14:paraId="1CB1A3DE" w14:textId="77777777" w:rsidR="00C90C5C" w:rsidRPr="005B687B" w:rsidRDefault="00C90C5C" w:rsidP="00DF3941">
            <w:pPr>
              <w:jc w:val="center"/>
              <w:rPr>
                <w:color w:val="000000" w:themeColor="text1"/>
              </w:rPr>
            </w:pPr>
            <w:r w:rsidRPr="005B687B">
              <w:rPr>
                <w:b/>
                <w:color w:val="000000" w:themeColor="text1"/>
              </w:rPr>
              <w:t>Výstupy RVP</w:t>
            </w:r>
          </w:p>
        </w:tc>
        <w:tc>
          <w:tcPr>
            <w:tcW w:w="1250" w:type="pct"/>
            <w:vAlign w:val="center"/>
          </w:tcPr>
          <w:p w14:paraId="65E843CD" w14:textId="77777777" w:rsidR="00C90C5C" w:rsidRPr="005B687B" w:rsidRDefault="00C90C5C" w:rsidP="00DF3941">
            <w:pPr>
              <w:jc w:val="center"/>
              <w:rPr>
                <w:color w:val="000000" w:themeColor="text1"/>
              </w:rPr>
            </w:pPr>
          </w:p>
          <w:p w14:paraId="1A7E0C9B" w14:textId="77777777" w:rsidR="00C90C5C" w:rsidRPr="005B687B" w:rsidRDefault="00C90C5C" w:rsidP="00DF3941">
            <w:pPr>
              <w:jc w:val="center"/>
              <w:rPr>
                <w:b/>
                <w:color w:val="000000" w:themeColor="text1"/>
              </w:rPr>
            </w:pPr>
            <w:r w:rsidRPr="005B687B">
              <w:rPr>
                <w:b/>
                <w:color w:val="000000" w:themeColor="text1"/>
              </w:rPr>
              <w:t>Školní výstupy:</w:t>
            </w:r>
          </w:p>
          <w:p w14:paraId="70B656D2" w14:textId="77777777" w:rsidR="00C90C5C" w:rsidRPr="005B687B" w:rsidRDefault="00C90C5C" w:rsidP="00DF3941">
            <w:pPr>
              <w:jc w:val="center"/>
              <w:rPr>
                <w:b/>
                <w:color w:val="000000" w:themeColor="text1"/>
              </w:rPr>
            </w:pPr>
          </w:p>
          <w:p w14:paraId="1E2D9F31" w14:textId="77777777" w:rsidR="00C90C5C" w:rsidRPr="005B687B" w:rsidRDefault="00C90C5C" w:rsidP="00DF3941">
            <w:pPr>
              <w:jc w:val="center"/>
              <w:rPr>
                <w:b/>
                <w:color w:val="000000" w:themeColor="text1"/>
              </w:rPr>
            </w:pPr>
          </w:p>
          <w:p w14:paraId="5740D9AA" w14:textId="77777777" w:rsidR="00C90C5C" w:rsidRPr="005B687B" w:rsidRDefault="00C90C5C" w:rsidP="00DF3941">
            <w:pPr>
              <w:jc w:val="center"/>
              <w:rPr>
                <w:color w:val="000000" w:themeColor="text1"/>
              </w:rPr>
            </w:pPr>
            <w:r w:rsidRPr="005B687B">
              <w:rPr>
                <w:b/>
                <w:color w:val="000000" w:themeColor="text1"/>
              </w:rPr>
              <w:t>Žák:</w:t>
            </w:r>
          </w:p>
        </w:tc>
        <w:tc>
          <w:tcPr>
            <w:tcW w:w="1250" w:type="pct"/>
            <w:vAlign w:val="center"/>
          </w:tcPr>
          <w:p w14:paraId="6DEB37CE" w14:textId="77777777" w:rsidR="00C90C5C" w:rsidRPr="005B687B" w:rsidRDefault="00C90C5C" w:rsidP="00DF3941">
            <w:pPr>
              <w:jc w:val="center"/>
              <w:rPr>
                <w:b/>
                <w:color w:val="000000" w:themeColor="text1"/>
              </w:rPr>
            </w:pPr>
            <w:r w:rsidRPr="005B687B">
              <w:rPr>
                <w:b/>
                <w:color w:val="000000" w:themeColor="text1"/>
              </w:rPr>
              <w:t>Učivo:</w:t>
            </w:r>
          </w:p>
        </w:tc>
        <w:tc>
          <w:tcPr>
            <w:tcW w:w="1250" w:type="pct"/>
            <w:vAlign w:val="center"/>
          </w:tcPr>
          <w:p w14:paraId="73C8CCFF" w14:textId="77777777" w:rsidR="00C90C5C" w:rsidRPr="005B687B" w:rsidRDefault="00C90C5C" w:rsidP="00DF3941">
            <w:pPr>
              <w:jc w:val="center"/>
              <w:rPr>
                <w:b/>
                <w:color w:val="000000" w:themeColor="text1"/>
              </w:rPr>
            </w:pPr>
            <w:r w:rsidRPr="005B687B">
              <w:rPr>
                <w:b/>
                <w:color w:val="000000" w:themeColor="text1"/>
              </w:rPr>
              <w:t xml:space="preserve">Průřezová témata, </w:t>
            </w:r>
          </w:p>
          <w:p w14:paraId="796D59E1" w14:textId="77777777" w:rsidR="00C90C5C" w:rsidRPr="005B687B" w:rsidRDefault="00C90C5C" w:rsidP="00DF3941">
            <w:pPr>
              <w:jc w:val="center"/>
              <w:rPr>
                <w:b/>
                <w:color w:val="000000" w:themeColor="text1"/>
              </w:rPr>
            </w:pPr>
            <w:r w:rsidRPr="005B687B">
              <w:rPr>
                <w:b/>
                <w:color w:val="000000" w:themeColor="text1"/>
              </w:rPr>
              <w:t>přesahy do jiných předmětů:</w:t>
            </w:r>
          </w:p>
        </w:tc>
      </w:tr>
      <w:tr w:rsidR="00C90C5C" w:rsidRPr="005B687B" w14:paraId="7D9D136F" w14:textId="77777777" w:rsidTr="00DF3941">
        <w:trPr>
          <w:trHeight w:val="10440"/>
        </w:trPr>
        <w:tc>
          <w:tcPr>
            <w:tcW w:w="1250" w:type="pct"/>
          </w:tcPr>
          <w:p w14:paraId="621A1459" w14:textId="77777777" w:rsidR="00C90C5C" w:rsidRPr="005B687B" w:rsidRDefault="00C90C5C" w:rsidP="00DF3941">
            <w:pPr>
              <w:rPr>
                <w:color w:val="000000" w:themeColor="text1"/>
                <w:sz w:val="20"/>
                <w:szCs w:val="20"/>
              </w:rPr>
            </w:pPr>
          </w:p>
          <w:p w14:paraId="1D8B8EB3" w14:textId="77777777" w:rsidR="00C90C5C" w:rsidRPr="005B687B" w:rsidRDefault="00C90C5C" w:rsidP="00DF3941">
            <w:pPr>
              <w:rPr>
                <w:color w:val="000000" w:themeColor="text1"/>
                <w:sz w:val="20"/>
                <w:szCs w:val="20"/>
              </w:rPr>
            </w:pPr>
          </w:p>
          <w:p w14:paraId="0DEE1FE1" w14:textId="77777777" w:rsidR="00C90C5C" w:rsidRPr="005B687B" w:rsidRDefault="00C90C5C" w:rsidP="00DF3941">
            <w:pPr>
              <w:rPr>
                <w:color w:val="000000" w:themeColor="text1"/>
                <w:sz w:val="20"/>
                <w:szCs w:val="20"/>
              </w:rPr>
            </w:pPr>
          </w:p>
          <w:p w14:paraId="0349ACB8" w14:textId="77777777" w:rsidR="00C90C5C" w:rsidRPr="005B687B" w:rsidRDefault="00C90C5C" w:rsidP="00DF3941">
            <w:pPr>
              <w:rPr>
                <w:color w:val="000000" w:themeColor="text1"/>
                <w:sz w:val="20"/>
                <w:szCs w:val="20"/>
              </w:rPr>
            </w:pPr>
          </w:p>
          <w:p w14:paraId="3C73C83D" w14:textId="77777777" w:rsidR="00C90C5C" w:rsidRPr="005B687B" w:rsidRDefault="00C90C5C" w:rsidP="00DF3941">
            <w:pPr>
              <w:rPr>
                <w:color w:val="000000" w:themeColor="text1"/>
                <w:sz w:val="20"/>
                <w:szCs w:val="20"/>
              </w:rPr>
            </w:pPr>
          </w:p>
          <w:p w14:paraId="40D5AB3F" w14:textId="77777777" w:rsidR="00C90C5C" w:rsidRPr="005B687B" w:rsidRDefault="00C90C5C" w:rsidP="00DF3941">
            <w:pPr>
              <w:rPr>
                <w:color w:val="000000" w:themeColor="text1"/>
                <w:sz w:val="20"/>
                <w:szCs w:val="20"/>
              </w:rPr>
            </w:pPr>
          </w:p>
          <w:p w14:paraId="60176D9F" w14:textId="77777777" w:rsidR="00C90C5C" w:rsidRPr="005B687B" w:rsidRDefault="00C90C5C" w:rsidP="00DF3941">
            <w:pPr>
              <w:rPr>
                <w:color w:val="000000" w:themeColor="text1"/>
                <w:sz w:val="20"/>
                <w:szCs w:val="20"/>
              </w:rPr>
            </w:pPr>
          </w:p>
          <w:p w14:paraId="7DD54F84" w14:textId="77777777" w:rsidR="00C90C5C" w:rsidRPr="005B687B" w:rsidRDefault="00C90C5C" w:rsidP="00DF3941">
            <w:pPr>
              <w:rPr>
                <w:color w:val="000000" w:themeColor="text1"/>
                <w:sz w:val="20"/>
                <w:szCs w:val="20"/>
              </w:rPr>
            </w:pPr>
          </w:p>
          <w:p w14:paraId="7B586439" w14:textId="77777777" w:rsidR="00C90C5C" w:rsidRPr="005B687B" w:rsidRDefault="00C90C5C" w:rsidP="00DF3941">
            <w:pPr>
              <w:pStyle w:val="Default"/>
              <w:rPr>
                <w:color w:val="000000" w:themeColor="text1"/>
                <w:sz w:val="22"/>
                <w:szCs w:val="22"/>
              </w:rPr>
            </w:pPr>
          </w:p>
          <w:p w14:paraId="0909E6DB" w14:textId="77777777" w:rsidR="00C90C5C" w:rsidRPr="005B687B" w:rsidRDefault="00C90C5C" w:rsidP="00DF3941">
            <w:pPr>
              <w:pStyle w:val="Default"/>
              <w:ind w:left="284"/>
              <w:rPr>
                <w:color w:val="000000" w:themeColor="text1"/>
                <w:sz w:val="20"/>
                <w:szCs w:val="20"/>
              </w:rPr>
            </w:pPr>
          </w:p>
          <w:p w14:paraId="5BEA14AE" w14:textId="77777777" w:rsidR="00C90C5C" w:rsidRPr="005B687B" w:rsidRDefault="00E01D20" w:rsidP="00E01D20">
            <w:pPr>
              <w:pStyle w:val="Default"/>
              <w:rPr>
                <w:color w:val="000000" w:themeColor="text1"/>
                <w:sz w:val="20"/>
                <w:szCs w:val="20"/>
              </w:rPr>
            </w:pPr>
            <w:r w:rsidRPr="005B687B">
              <w:rPr>
                <w:color w:val="000000" w:themeColor="text1"/>
                <w:sz w:val="20"/>
                <w:szCs w:val="20"/>
              </w:rPr>
              <w:t>-</w:t>
            </w:r>
            <w:r w:rsidR="00C90C5C" w:rsidRPr="005B687B">
              <w:rPr>
                <w:color w:val="000000" w:themeColor="text1"/>
                <w:sz w:val="20"/>
                <w:szCs w:val="20"/>
              </w:rPr>
              <w:t xml:space="preserve">rozlišuje a porovná jednotlivé skupiny živočichů, určuje vybrané živočichy, zařazuje je do hlavních taxonomických skupin </w:t>
            </w:r>
            <w:r w:rsidR="00C90C5C" w:rsidRPr="005B687B">
              <w:rPr>
                <w:color w:val="000000" w:themeColor="text1"/>
                <w:sz w:val="20"/>
                <w:szCs w:val="20"/>
              </w:rPr>
              <w:br/>
            </w:r>
          </w:p>
          <w:p w14:paraId="3E284F19" w14:textId="77777777" w:rsidR="00C90C5C" w:rsidRPr="005B687B" w:rsidRDefault="00C90C5C" w:rsidP="00DF3941">
            <w:pPr>
              <w:pStyle w:val="Default"/>
              <w:rPr>
                <w:i/>
                <w:color w:val="000000" w:themeColor="text1"/>
                <w:sz w:val="20"/>
                <w:szCs w:val="20"/>
              </w:rPr>
            </w:pPr>
          </w:p>
          <w:p w14:paraId="2B6F3D89" w14:textId="77777777" w:rsidR="00C90C5C" w:rsidRPr="005B687B" w:rsidRDefault="00C90C5C" w:rsidP="00DF3941">
            <w:pPr>
              <w:rPr>
                <w:color w:val="000000" w:themeColor="text1"/>
                <w:sz w:val="20"/>
                <w:szCs w:val="20"/>
              </w:rPr>
            </w:pPr>
          </w:p>
          <w:p w14:paraId="6598873C" w14:textId="77777777" w:rsidR="00C90C5C" w:rsidRPr="005B687B" w:rsidRDefault="00C90C5C" w:rsidP="00DF3941">
            <w:pPr>
              <w:rPr>
                <w:color w:val="000000" w:themeColor="text1"/>
                <w:sz w:val="20"/>
                <w:szCs w:val="20"/>
              </w:rPr>
            </w:pPr>
          </w:p>
          <w:p w14:paraId="2788FA2A" w14:textId="77777777" w:rsidR="00C90C5C" w:rsidRPr="005B687B" w:rsidRDefault="00C90C5C" w:rsidP="00DF3941">
            <w:pPr>
              <w:rPr>
                <w:color w:val="000000" w:themeColor="text1"/>
                <w:sz w:val="20"/>
                <w:szCs w:val="20"/>
              </w:rPr>
            </w:pPr>
          </w:p>
        </w:tc>
        <w:tc>
          <w:tcPr>
            <w:tcW w:w="1250" w:type="pct"/>
          </w:tcPr>
          <w:p w14:paraId="4CF1F047" w14:textId="77777777" w:rsidR="00C90C5C" w:rsidRPr="005B687B" w:rsidRDefault="00C90C5C" w:rsidP="00F2522D">
            <w:pPr>
              <w:numPr>
                <w:ilvl w:val="0"/>
                <w:numId w:val="115"/>
              </w:numPr>
              <w:rPr>
                <w:color w:val="000000" w:themeColor="text1"/>
                <w:sz w:val="20"/>
                <w:szCs w:val="20"/>
              </w:rPr>
            </w:pPr>
            <w:r w:rsidRPr="005B687B">
              <w:rPr>
                <w:color w:val="000000" w:themeColor="text1"/>
                <w:sz w:val="20"/>
                <w:szCs w:val="20"/>
              </w:rPr>
              <w:t xml:space="preserve">popíše funkci základních organel živočišné buňky, rozumí posloupnosti buňka-tkáň-orgán-orgánová soustava-organismus </w:t>
            </w:r>
          </w:p>
          <w:p w14:paraId="789BB785" w14:textId="77777777" w:rsidR="00C90C5C" w:rsidRPr="005B687B" w:rsidRDefault="00C90C5C" w:rsidP="00F2522D">
            <w:pPr>
              <w:numPr>
                <w:ilvl w:val="0"/>
                <w:numId w:val="115"/>
              </w:numPr>
              <w:rPr>
                <w:color w:val="000000" w:themeColor="text1"/>
                <w:sz w:val="20"/>
                <w:szCs w:val="20"/>
              </w:rPr>
            </w:pPr>
            <w:r w:rsidRPr="005B687B">
              <w:rPr>
                <w:color w:val="000000" w:themeColor="text1"/>
                <w:sz w:val="20"/>
                <w:szCs w:val="20"/>
              </w:rPr>
              <w:t>vymezí rozdíl mezi bezobratlými a obratlovci</w:t>
            </w:r>
          </w:p>
          <w:p w14:paraId="08DC6075" w14:textId="77777777" w:rsidR="00C90C5C" w:rsidRPr="005B687B" w:rsidRDefault="00C90C5C" w:rsidP="00F2522D">
            <w:pPr>
              <w:numPr>
                <w:ilvl w:val="0"/>
                <w:numId w:val="115"/>
              </w:numPr>
              <w:rPr>
                <w:color w:val="000000" w:themeColor="text1"/>
                <w:sz w:val="20"/>
                <w:szCs w:val="20"/>
              </w:rPr>
            </w:pPr>
            <w:r w:rsidRPr="005B687B">
              <w:rPr>
                <w:color w:val="000000" w:themeColor="text1"/>
                <w:sz w:val="20"/>
                <w:szCs w:val="20"/>
              </w:rPr>
              <w:t>vyjmenuje základní znaky a projevy života živočichů</w:t>
            </w:r>
          </w:p>
          <w:p w14:paraId="096D14CA" w14:textId="77777777" w:rsidR="00C90C5C" w:rsidRPr="005B687B" w:rsidRDefault="00C90C5C" w:rsidP="00F2522D">
            <w:pPr>
              <w:numPr>
                <w:ilvl w:val="0"/>
                <w:numId w:val="115"/>
              </w:numPr>
              <w:rPr>
                <w:color w:val="000000" w:themeColor="text1"/>
                <w:sz w:val="20"/>
                <w:szCs w:val="20"/>
              </w:rPr>
            </w:pPr>
            <w:r w:rsidRPr="005B687B">
              <w:rPr>
                <w:color w:val="000000" w:themeColor="text1"/>
                <w:sz w:val="20"/>
                <w:szCs w:val="20"/>
              </w:rPr>
              <w:t>vysvětlí pojem výživově nesoběstačný (heterotrofní) organismus</w:t>
            </w:r>
            <w:r w:rsidRPr="005B687B">
              <w:rPr>
                <w:color w:val="000000" w:themeColor="text1"/>
                <w:sz w:val="20"/>
                <w:szCs w:val="20"/>
              </w:rPr>
              <w:br/>
            </w:r>
          </w:p>
          <w:p w14:paraId="38C34A45" w14:textId="77777777" w:rsidR="00C90C5C" w:rsidRPr="005B687B" w:rsidRDefault="00C90C5C" w:rsidP="00F2522D">
            <w:pPr>
              <w:numPr>
                <w:ilvl w:val="0"/>
                <w:numId w:val="115"/>
              </w:numPr>
              <w:rPr>
                <w:color w:val="000000" w:themeColor="text1"/>
                <w:sz w:val="20"/>
                <w:szCs w:val="20"/>
              </w:rPr>
            </w:pPr>
            <w:r w:rsidRPr="005B687B">
              <w:rPr>
                <w:color w:val="000000" w:themeColor="text1"/>
                <w:sz w:val="20"/>
                <w:szCs w:val="20"/>
              </w:rPr>
              <w:t xml:space="preserve">u jednotlivých skupin popíše životní projevy a hlavní vnější znaky </w:t>
            </w:r>
            <w:r w:rsidRPr="005B687B">
              <w:rPr>
                <w:color w:val="000000" w:themeColor="text1"/>
                <w:sz w:val="20"/>
                <w:szCs w:val="20"/>
              </w:rPr>
              <w:br/>
            </w:r>
          </w:p>
          <w:p w14:paraId="37051E72" w14:textId="77777777" w:rsidR="00C90C5C" w:rsidRPr="005B687B" w:rsidRDefault="00C90C5C" w:rsidP="00F2522D">
            <w:pPr>
              <w:numPr>
                <w:ilvl w:val="0"/>
                <w:numId w:val="115"/>
              </w:numPr>
              <w:rPr>
                <w:color w:val="000000" w:themeColor="text1"/>
                <w:sz w:val="20"/>
                <w:szCs w:val="20"/>
              </w:rPr>
            </w:pPr>
            <w:r w:rsidRPr="005B687B">
              <w:rPr>
                <w:color w:val="000000" w:themeColor="text1"/>
                <w:sz w:val="20"/>
                <w:szCs w:val="20"/>
              </w:rPr>
              <w:t>uvede příklady řádů a jejich nejznámější zástupce,</w:t>
            </w:r>
            <w:r w:rsidRPr="005B687B">
              <w:rPr>
                <w:color w:val="000000" w:themeColor="text1"/>
                <w:sz w:val="20"/>
                <w:szCs w:val="20"/>
              </w:rPr>
              <w:br/>
              <w:t>pozná vybrané zástupce</w:t>
            </w:r>
          </w:p>
        </w:tc>
        <w:tc>
          <w:tcPr>
            <w:tcW w:w="1250" w:type="pct"/>
          </w:tcPr>
          <w:p w14:paraId="5A6DCC09" w14:textId="77777777" w:rsidR="00C90C5C" w:rsidRPr="005B687B" w:rsidRDefault="00C90C5C" w:rsidP="00DF3941">
            <w:pPr>
              <w:keepNext/>
              <w:outlineLvl w:val="1"/>
              <w:rPr>
                <w:b/>
                <w:bCs/>
                <w:color w:val="000000" w:themeColor="text1"/>
                <w:sz w:val="20"/>
                <w:szCs w:val="20"/>
              </w:rPr>
            </w:pPr>
            <w:r w:rsidRPr="005B687B">
              <w:rPr>
                <w:b/>
                <w:bCs/>
                <w:color w:val="000000" w:themeColor="text1"/>
                <w:sz w:val="20"/>
                <w:szCs w:val="20"/>
              </w:rPr>
              <w:t>Bezobratlí živočichové</w:t>
            </w:r>
          </w:p>
          <w:p w14:paraId="41396031" w14:textId="77777777" w:rsidR="00C90C5C" w:rsidRPr="005B687B" w:rsidRDefault="00C90C5C" w:rsidP="00DF3941">
            <w:pPr>
              <w:rPr>
                <w:color w:val="000000" w:themeColor="text1"/>
                <w:sz w:val="20"/>
                <w:szCs w:val="20"/>
              </w:rPr>
            </w:pPr>
          </w:p>
          <w:p w14:paraId="512C195B" w14:textId="77777777" w:rsidR="00C90C5C" w:rsidRPr="005B687B" w:rsidRDefault="00C90C5C" w:rsidP="00DF3941">
            <w:pPr>
              <w:rPr>
                <w:color w:val="000000" w:themeColor="text1"/>
                <w:sz w:val="20"/>
                <w:szCs w:val="20"/>
              </w:rPr>
            </w:pPr>
          </w:p>
          <w:p w14:paraId="23D5A4EE" w14:textId="77777777" w:rsidR="00C90C5C" w:rsidRPr="005B687B" w:rsidRDefault="00C90C5C" w:rsidP="00DF3941">
            <w:pPr>
              <w:rPr>
                <w:color w:val="000000" w:themeColor="text1"/>
                <w:sz w:val="20"/>
                <w:szCs w:val="20"/>
              </w:rPr>
            </w:pPr>
          </w:p>
          <w:p w14:paraId="56251560" w14:textId="77777777" w:rsidR="00C90C5C" w:rsidRPr="005B687B" w:rsidRDefault="00C90C5C" w:rsidP="00DF3941">
            <w:pPr>
              <w:rPr>
                <w:color w:val="000000" w:themeColor="text1"/>
                <w:sz w:val="20"/>
                <w:szCs w:val="20"/>
              </w:rPr>
            </w:pPr>
          </w:p>
          <w:p w14:paraId="67B1F8B0" w14:textId="77777777" w:rsidR="00C90C5C" w:rsidRPr="005B687B" w:rsidRDefault="00C90C5C" w:rsidP="00DF3941">
            <w:pPr>
              <w:rPr>
                <w:color w:val="000000" w:themeColor="text1"/>
                <w:sz w:val="20"/>
                <w:szCs w:val="20"/>
              </w:rPr>
            </w:pPr>
          </w:p>
          <w:p w14:paraId="319E5899" w14:textId="77777777" w:rsidR="00C90C5C" w:rsidRPr="005B687B" w:rsidRDefault="00C90C5C" w:rsidP="00DF3941">
            <w:pPr>
              <w:keepNext/>
              <w:outlineLvl w:val="1"/>
              <w:rPr>
                <w:b/>
                <w:bCs/>
                <w:color w:val="000000" w:themeColor="text1"/>
                <w:sz w:val="20"/>
                <w:szCs w:val="20"/>
              </w:rPr>
            </w:pPr>
          </w:p>
          <w:p w14:paraId="22B9A533" w14:textId="77777777" w:rsidR="00C90C5C" w:rsidRPr="005B687B" w:rsidRDefault="00C90C5C" w:rsidP="00DF3941">
            <w:pPr>
              <w:keepNext/>
              <w:outlineLvl w:val="1"/>
              <w:rPr>
                <w:b/>
                <w:bCs/>
                <w:color w:val="000000" w:themeColor="text1"/>
                <w:sz w:val="20"/>
                <w:szCs w:val="20"/>
              </w:rPr>
            </w:pPr>
          </w:p>
          <w:p w14:paraId="4703512C" w14:textId="77777777" w:rsidR="00C90C5C" w:rsidRPr="005B687B" w:rsidRDefault="00C90C5C" w:rsidP="00DF3941">
            <w:pPr>
              <w:keepNext/>
              <w:outlineLvl w:val="1"/>
              <w:rPr>
                <w:b/>
                <w:bCs/>
                <w:color w:val="000000" w:themeColor="text1"/>
                <w:sz w:val="20"/>
                <w:szCs w:val="20"/>
              </w:rPr>
            </w:pPr>
          </w:p>
          <w:p w14:paraId="654DCEF0" w14:textId="77777777" w:rsidR="00C90C5C" w:rsidRPr="005B687B" w:rsidRDefault="00C90C5C" w:rsidP="00DF3941">
            <w:pPr>
              <w:keepNext/>
              <w:outlineLvl w:val="1"/>
              <w:rPr>
                <w:b/>
                <w:bCs/>
                <w:color w:val="000000" w:themeColor="text1"/>
                <w:sz w:val="20"/>
                <w:szCs w:val="20"/>
              </w:rPr>
            </w:pPr>
          </w:p>
          <w:p w14:paraId="7508B1BD" w14:textId="77777777" w:rsidR="00C90C5C" w:rsidRPr="005B687B" w:rsidRDefault="00C90C5C" w:rsidP="00DF3941">
            <w:pPr>
              <w:keepNext/>
              <w:outlineLvl w:val="1"/>
              <w:rPr>
                <w:b/>
                <w:bCs/>
                <w:color w:val="000000" w:themeColor="text1"/>
                <w:sz w:val="20"/>
                <w:szCs w:val="20"/>
              </w:rPr>
            </w:pPr>
          </w:p>
          <w:p w14:paraId="699796B8" w14:textId="77777777" w:rsidR="00C90C5C" w:rsidRPr="005B687B" w:rsidRDefault="00C90C5C" w:rsidP="00DF3941">
            <w:pPr>
              <w:keepNext/>
              <w:outlineLvl w:val="1"/>
              <w:rPr>
                <w:b/>
                <w:bCs/>
                <w:color w:val="000000" w:themeColor="text1"/>
                <w:sz w:val="20"/>
                <w:szCs w:val="20"/>
              </w:rPr>
            </w:pPr>
          </w:p>
          <w:p w14:paraId="777E02CE" w14:textId="77777777" w:rsidR="00C90C5C" w:rsidRPr="005B687B" w:rsidRDefault="00C90C5C" w:rsidP="00DF3941">
            <w:pPr>
              <w:keepNext/>
              <w:outlineLvl w:val="1"/>
              <w:rPr>
                <w:b/>
                <w:bCs/>
                <w:color w:val="000000" w:themeColor="text1"/>
                <w:sz w:val="20"/>
                <w:szCs w:val="20"/>
              </w:rPr>
            </w:pPr>
          </w:p>
          <w:p w14:paraId="383EA39B" w14:textId="77777777" w:rsidR="00C90C5C" w:rsidRPr="005B687B" w:rsidRDefault="00C90C5C" w:rsidP="00DF3941">
            <w:pPr>
              <w:keepNext/>
              <w:outlineLvl w:val="1"/>
              <w:rPr>
                <w:b/>
                <w:bCs/>
                <w:color w:val="000000" w:themeColor="text1"/>
                <w:sz w:val="20"/>
                <w:szCs w:val="20"/>
              </w:rPr>
            </w:pPr>
          </w:p>
          <w:p w14:paraId="56173412" w14:textId="77777777" w:rsidR="00C90C5C" w:rsidRPr="005B687B" w:rsidRDefault="00C90C5C" w:rsidP="00DF3941">
            <w:pPr>
              <w:keepNext/>
              <w:outlineLvl w:val="1"/>
              <w:rPr>
                <w:b/>
                <w:bCs/>
                <w:color w:val="000000" w:themeColor="text1"/>
                <w:sz w:val="20"/>
                <w:szCs w:val="20"/>
              </w:rPr>
            </w:pPr>
          </w:p>
          <w:p w14:paraId="53356A4F" w14:textId="77777777" w:rsidR="00C90C5C" w:rsidRPr="005B687B" w:rsidRDefault="00C90C5C" w:rsidP="00DF3941">
            <w:pPr>
              <w:keepNext/>
              <w:outlineLvl w:val="1"/>
              <w:rPr>
                <w:b/>
                <w:bCs/>
                <w:color w:val="000000" w:themeColor="text1"/>
                <w:sz w:val="20"/>
                <w:szCs w:val="20"/>
              </w:rPr>
            </w:pPr>
            <w:r w:rsidRPr="005B687B">
              <w:rPr>
                <w:b/>
                <w:bCs/>
                <w:color w:val="000000" w:themeColor="text1"/>
                <w:sz w:val="20"/>
                <w:szCs w:val="20"/>
              </w:rPr>
              <w:t>Třídění bezobratlých</w:t>
            </w:r>
          </w:p>
          <w:p w14:paraId="433C3563" w14:textId="77777777" w:rsidR="00C90C5C" w:rsidRPr="005B687B" w:rsidRDefault="00C90C5C" w:rsidP="00DF3941">
            <w:pPr>
              <w:rPr>
                <w:color w:val="000000" w:themeColor="text1"/>
                <w:sz w:val="20"/>
                <w:szCs w:val="20"/>
              </w:rPr>
            </w:pPr>
            <w:r w:rsidRPr="005B687B">
              <w:rPr>
                <w:color w:val="000000" w:themeColor="text1"/>
                <w:sz w:val="20"/>
                <w:szCs w:val="20"/>
              </w:rPr>
              <w:t>Žahavci</w:t>
            </w:r>
          </w:p>
          <w:p w14:paraId="77D8E4E3" w14:textId="77777777" w:rsidR="00C90C5C" w:rsidRPr="005B687B" w:rsidRDefault="00C90C5C" w:rsidP="00DF3941">
            <w:pPr>
              <w:rPr>
                <w:color w:val="000000" w:themeColor="text1"/>
                <w:sz w:val="20"/>
                <w:szCs w:val="20"/>
              </w:rPr>
            </w:pPr>
            <w:r w:rsidRPr="005B687B">
              <w:rPr>
                <w:color w:val="000000" w:themeColor="text1"/>
                <w:sz w:val="20"/>
                <w:szCs w:val="20"/>
              </w:rPr>
              <w:t>Ploštěnci</w:t>
            </w:r>
          </w:p>
          <w:p w14:paraId="56D1D512" w14:textId="77777777" w:rsidR="00C90C5C" w:rsidRPr="005B687B" w:rsidRDefault="00C90C5C" w:rsidP="00DF3941">
            <w:pPr>
              <w:rPr>
                <w:color w:val="000000" w:themeColor="text1"/>
                <w:sz w:val="20"/>
                <w:szCs w:val="20"/>
              </w:rPr>
            </w:pPr>
            <w:r w:rsidRPr="005B687B">
              <w:rPr>
                <w:color w:val="000000" w:themeColor="text1"/>
                <w:sz w:val="20"/>
                <w:szCs w:val="20"/>
              </w:rPr>
              <w:t>Hlísti</w:t>
            </w:r>
          </w:p>
          <w:p w14:paraId="4AE7F013" w14:textId="77777777" w:rsidR="00C90C5C" w:rsidRPr="005B687B" w:rsidRDefault="00C90C5C" w:rsidP="00DF3941">
            <w:pPr>
              <w:rPr>
                <w:color w:val="000000" w:themeColor="text1"/>
                <w:sz w:val="20"/>
                <w:szCs w:val="20"/>
              </w:rPr>
            </w:pPr>
          </w:p>
          <w:p w14:paraId="3EF1EF41" w14:textId="77777777" w:rsidR="00C90C5C" w:rsidRPr="005B687B" w:rsidRDefault="00C90C5C" w:rsidP="00DF3941">
            <w:pPr>
              <w:rPr>
                <w:color w:val="000000" w:themeColor="text1"/>
                <w:sz w:val="20"/>
                <w:szCs w:val="20"/>
              </w:rPr>
            </w:pPr>
            <w:r w:rsidRPr="005B687B">
              <w:rPr>
                <w:color w:val="000000" w:themeColor="text1"/>
                <w:sz w:val="20"/>
                <w:szCs w:val="20"/>
              </w:rPr>
              <w:t>Měkkýši</w:t>
            </w:r>
          </w:p>
          <w:p w14:paraId="62746F19" w14:textId="77777777" w:rsidR="00C90C5C" w:rsidRPr="005B687B" w:rsidRDefault="00C90C5C" w:rsidP="00DF3941">
            <w:pPr>
              <w:rPr>
                <w:color w:val="000000" w:themeColor="text1"/>
                <w:sz w:val="20"/>
                <w:szCs w:val="20"/>
              </w:rPr>
            </w:pPr>
          </w:p>
          <w:p w14:paraId="27D6EDCC" w14:textId="77777777" w:rsidR="00C90C5C" w:rsidRPr="005B687B" w:rsidRDefault="00C90C5C" w:rsidP="00DF3941">
            <w:pPr>
              <w:rPr>
                <w:color w:val="000000" w:themeColor="text1"/>
                <w:sz w:val="20"/>
                <w:szCs w:val="20"/>
              </w:rPr>
            </w:pPr>
          </w:p>
          <w:p w14:paraId="7B6D6B2B" w14:textId="77777777" w:rsidR="00C90C5C" w:rsidRPr="005B687B" w:rsidRDefault="00C90C5C" w:rsidP="00DF3941">
            <w:pPr>
              <w:rPr>
                <w:color w:val="000000" w:themeColor="text1"/>
                <w:sz w:val="20"/>
                <w:szCs w:val="20"/>
              </w:rPr>
            </w:pPr>
            <w:r w:rsidRPr="005B687B">
              <w:rPr>
                <w:color w:val="000000" w:themeColor="text1"/>
                <w:sz w:val="20"/>
                <w:szCs w:val="20"/>
              </w:rPr>
              <w:t>Kroužkovci</w:t>
            </w:r>
          </w:p>
          <w:p w14:paraId="2FB55C70" w14:textId="77777777" w:rsidR="00C90C5C" w:rsidRPr="005B687B" w:rsidRDefault="00C90C5C" w:rsidP="00DF3941">
            <w:pPr>
              <w:rPr>
                <w:color w:val="000000" w:themeColor="text1"/>
                <w:sz w:val="20"/>
                <w:szCs w:val="20"/>
              </w:rPr>
            </w:pPr>
          </w:p>
          <w:p w14:paraId="5BA80C6D" w14:textId="77777777" w:rsidR="00C90C5C" w:rsidRPr="005B687B" w:rsidRDefault="00C90C5C" w:rsidP="00DF3941">
            <w:pPr>
              <w:rPr>
                <w:color w:val="000000" w:themeColor="text1"/>
                <w:sz w:val="20"/>
                <w:szCs w:val="20"/>
              </w:rPr>
            </w:pPr>
            <w:r w:rsidRPr="005B687B">
              <w:rPr>
                <w:color w:val="000000" w:themeColor="text1"/>
                <w:sz w:val="20"/>
                <w:szCs w:val="20"/>
              </w:rPr>
              <w:t>Členovci</w:t>
            </w:r>
          </w:p>
          <w:p w14:paraId="58F1A656" w14:textId="77777777" w:rsidR="00C90C5C" w:rsidRPr="005B687B" w:rsidRDefault="00C90C5C" w:rsidP="00F2522D">
            <w:pPr>
              <w:pStyle w:val="Odstavecseseznamem"/>
              <w:numPr>
                <w:ilvl w:val="0"/>
                <w:numId w:val="221"/>
              </w:numPr>
              <w:rPr>
                <w:color w:val="000000" w:themeColor="text1"/>
                <w:sz w:val="20"/>
                <w:szCs w:val="20"/>
              </w:rPr>
            </w:pPr>
            <w:r w:rsidRPr="005B687B">
              <w:rPr>
                <w:color w:val="000000" w:themeColor="text1"/>
                <w:sz w:val="20"/>
                <w:szCs w:val="20"/>
              </w:rPr>
              <w:t>klepítkatci</w:t>
            </w:r>
          </w:p>
          <w:p w14:paraId="49870AEE" w14:textId="77777777" w:rsidR="00C90C5C" w:rsidRPr="005B687B" w:rsidRDefault="00C90C5C" w:rsidP="00F2522D">
            <w:pPr>
              <w:pStyle w:val="Odstavecseseznamem"/>
              <w:numPr>
                <w:ilvl w:val="0"/>
                <w:numId w:val="221"/>
              </w:numPr>
              <w:rPr>
                <w:color w:val="000000" w:themeColor="text1"/>
                <w:sz w:val="20"/>
                <w:szCs w:val="20"/>
              </w:rPr>
            </w:pPr>
            <w:r w:rsidRPr="005B687B">
              <w:rPr>
                <w:color w:val="000000" w:themeColor="text1"/>
                <w:sz w:val="20"/>
                <w:szCs w:val="20"/>
              </w:rPr>
              <w:t>korýši</w:t>
            </w:r>
          </w:p>
          <w:p w14:paraId="5CBB368F" w14:textId="77777777" w:rsidR="00C90C5C" w:rsidRPr="005B687B" w:rsidRDefault="00C90C5C" w:rsidP="00F2522D">
            <w:pPr>
              <w:pStyle w:val="Odstavecseseznamem"/>
              <w:numPr>
                <w:ilvl w:val="0"/>
                <w:numId w:val="221"/>
              </w:numPr>
              <w:rPr>
                <w:color w:val="000000" w:themeColor="text1"/>
                <w:sz w:val="20"/>
                <w:szCs w:val="20"/>
              </w:rPr>
            </w:pPr>
            <w:proofErr w:type="spellStart"/>
            <w:r w:rsidRPr="005B687B">
              <w:rPr>
                <w:color w:val="000000" w:themeColor="text1"/>
                <w:sz w:val="20"/>
                <w:szCs w:val="20"/>
              </w:rPr>
              <w:t>stonožkovci</w:t>
            </w:r>
            <w:proofErr w:type="spellEnd"/>
          </w:p>
          <w:p w14:paraId="1528ED95" w14:textId="77777777" w:rsidR="00C90C5C" w:rsidRPr="005B687B" w:rsidRDefault="00C90C5C" w:rsidP="00F2522D">
            <w:pPr>
              <w:pStyle w:val="Odstavecseseznamem"/>
              <w:numPr>
                <w:ilvl w:val="0"/>
                <w:numId w:val="221"/>
              </w:numPr>
              <w:rPr>
                <w:color w:val="000000" w:themeColor="text1"/>
                <w:sz w:val="20"/>
                <w:szCs w:val="20"/>
              </w:rPr>
            </w:pPr>
            <w:r w:rsidRPr="005B687B">
              <w:rPr>
                <w:color w:val="000000" w:themeColor="text1"/>
                <w:sz w:val="20"/>
                <w:szCs w:val="20"/>
              </w:rPr>
              <w:t>hmyz</w:t>
            </w:r>
          </w:p>
          <w:p w14:paraId="5E2F3A9A" w14:textId="77777777" w:rsidR="00C90C5C" w:rsidRPr="005B687B" w:rsidRDefault="00C90C5C" w:rsidP="00DF3941">
            <w:pPr>
              <w:rPr>
                <w:color w:val="000000" w:themeColor="text1"/>
                <w:sz w:val="20"/>
                <w:szCs w:val="20"/>
              </w:rPr>
            </w:pPr>
          </w:p>
          <w:p w14:paraId="54E81F1A" w14:textId="77777777" w:rsidR="00C90C5C" w:rsidRPr="005B687B" w:rsidRDefault="00C90C5C" w:rsidP="00DF3941">
            <w:pPr>
              <w:rPr>
                <w:color w:val="000000" w:themeColor="text1"/>
                <w:sz w:val="20"/>
                <w:szCs w:val="20"/>
              </w:rPr>
            </w:pPr>
          </w:p>
          <w:p w14:paraId="67FE1DA2" w14:textId="77777777" w:rsidR="00C90C5C" w:rsidRPr="005B687B" w:rsidRDefault="00C90C5C" w:rsidP="00DF3941">
            <w:pPr>
              <w:rPr>
                <w:color w:val="000000" w:themeColor="text1"/>
                <w:sz w:val="20"/>
                <w:szCs w:val="20"/>
              </w:rPr>
            </w:pPr>
          </w:p>
          <w:p w14:paraId="1AC3ACFD" w14:textId="77777777" w:rsidR="00C90C5C" w:rsidRPr="005B687B" w:rsidRDefault="00C90C5C" w:rsidP="00DF3941">
            <w:pPr>
              <w:rPr>
                <w:color w:val="000000" w:themeColor="text1"/>
                <w:sz w:val="20"/>
                <w:szCs w:val="20"/>
              </w:rPr>
            </w:pPr>
          </w:p>
          <w:p w14:paraId="5FD03748" w14:textId="77777777" w:rsidR="00C90C5C" w:rsidRPr="005B687B" w:rsidRDefault="00C90C5C" w:rsidP="00DF3941">
            <w:pPr>
              <w:rPr>
                <w:color w:val="000000" w:themeColor="text1"/>
                <w:sz w:val="20"/>
                <w:szCs w:val="20"/>
              </w:rPr>
            </w:pPr>
          </w:p>
          <w:p w14:paraId="51E5A909" w14:textId="77777777" w:rsidR="00C90C5C" w:rsidRPr="005B687B" w:rsidRDefault="00C90C5C" w:rsidP="00DF3941">
            <w:pPr>
              <w:rPr>
                <w:color w:val="000000" w:themeColor="text1"/>
                <w:sz w:val="20"/>
                <w:szCs w:val="20"/>
              </w:rPr>
            </w:pPr>
          </w:p>
        </w:tc>
        <w:tc>
          <w:tcPr>
            <w:tcW w:w="1250" w:type="pct"/>
          </w:tcPr>
          <w:p w14:paraId="72929CFA" w14:textId="77777777" w:rsidR="00C90C5C" w:rsidRPr="005B687B" w:rsidRDefault="00C90C5C" w:rsidP="00DF3941">
            <w:pPr>
              <w:rPr>
                <w:color w:val="000000" w:themeColor="text1"/>
              </w:rPr>
            </w:pPr>
          </w:p>
        </w:tc>
      </w:tr>
    </w:tbl>
    <w:p w14:paraId="0DFF89D4" w14:textId="77777777" w:rsidR="00C90C5C" w:rsidRPr="005B687B" w:rsidRDefault="00C90C5C" w:rsidP="00C90C5C">
      <w:pPr>
        <w:ind w:firstLine="708"/>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06"/>
        <w:gridCol w:w="2407"/>
        <w:gridCol w:w="2407"/>
        <w:gridCol w:w="2407"/>
      </w:tblGrid>
      <w:tr w:rsidR="00C90C5C" w:rsidRPr="005B687B" w14:paraId="6876E287" w14:textId="77777777" w:rsidTr="00DF3941">
        <w:trPr>
          <w:trHeight w:val="1440"/>
        </w:trPr>
        <w:tc>
          <w:tcPr>
            <w:tcW w:w="2500" w:type="pct"/>
            <w:gridSpan w:val="2"/>
            <w:vAlign w:val="center"/>
          </w:tcPr>
          <w:p w14:paraId="1F575146" w14:textId="77777777" w:rsidR="00C90C5C" w:rsidRPr="005B687B" w:rsidRDefault="00C90C5C" w:rsidP="00DF3941">
            <w:pPr>
              <w:jc w:val="center"/>
              <w:rPr>
                <w:b/>
                <w:color w:val="000000" w:themeColor="text1"/>
              </w:rPr>
            </w:pPr>
            <w:r w:rsidRPr="005B687B">
              <w:rPr>
                <w:b/>
                <w:color w:val="000000" w:themeColor="text1"/>
              </w:rPr>
              <w:lastRenderedPageBreak/>
              <w:t>Oblast:</w:t>
            </w:r>
          </w:p>
          <w:p w14:paraId="73D5BA4D" w14:textId="77777777" w:rsidR="00C90C5C" w:rsidRPr="005B687B" w:rsidRDefault="00C90C5C" w:rsidP="00DF3941">
            <w:pPr>
              <w:jc w:val="center"/>
              <w:rPr>
                <w:b/>
                <w:color w:val="000000" w:themeColor="text1"/>
              </w:rPr>
            </w:pPr>
            <w:r w:rsidRPr="005B687B">
              <w:rPr>
                <w:b/>
                <w:color w:val="000000" w:themeColor="text1"/>
              </w:rPr>
              <w:t>Člověk a příroda</w:t>
            </w:r>
          </w:p>
        </w:tc>
        <w:tc>
          <w:tcPr>
            <w:tcW w:w="1250" w:type="pct"/>
            <w:vAlign w:val="center"/>
          </w:tcPr>
          <w:p w14:paraId="69590DF0" w14:textId="77777777" w:rsidR="00C90C5C" w:rsidRPr="005B687B" w:rsidRDefault="00C90C5C" w:rsidP="00DF3941">
            <w:pPr>
              <w:jc w:val="center"/>
              <w:rPr>
                <w:b/>
                <w:color w:val="000000" w:themeColor="text1"/>
              </w:rPr>
            </w:pPr>
            <w:r w:rsidRPr="005B687B">
              <w:rPr>
                <w:b/>
                <w:color w:val="000000" w:themeColor="text1"/>
              </w:rPr>
              <w:t>Předmět:</w:t>
            </w:r>
          </w:p>
          <w:p w14:paraId="187894AB" w14:textId="77777777" w:rsidR="00C90C5C" w:rsidRPr="005B687B" w:rsidRDefault="00C90C5C" w:rsidP="00DF3941">
            <w:pPr>
              <w:jc w:val="center"/>
              <w:rPr>
                <w:b/>
                <w:color w:val="000000" w:themeColor="text1"/>
              </w:rPr>
            </w:pPr>
            <w:r w:rsidRPr="005B687B">
              <w:rPr>
                <w:b/>
                <w:color w:val="000000" w:themeColor="text1"/>
              </w:rPr>
              <w:t>Přírodopis</w:t>
            </w:r>
          </w:p>
        </w:tc>
        <w:tc>
          <w:tcPr>
            <w:tcW w:w="1250" w:type="pct"/>
            <w:vAlign w:val="center"/>
          </w:tcPr>
          <w:p w14:paraId="64EC2DD9" w14:textId="77777777" w:rsidR="00C90C5C" w:rsidRPr="005B687B" w:rsidRDefault="00C90C5C" w:rsidP="00DF3941">
            <w:pPr>
              <w:jc w:val="center"/>
              <w:rPr>
                <w:b/>
                <w:color w:val="000000" w:themeColor="text1"/>
              </w:rPr>
            </w:pPr>
            <w:r w:rsidRPr="005B687B">
              <w:rPr>
                <w:b/>
                <w:color w:val="000000" w:themeColor="text1"/>
              </w:rPr>
              <w:t>Ročník:</w:t>
            </w:r>
          </w:p>
          <w:p w14:paraId="53A7D3D8" w14:textId="77777777" w:rsidR="00C90C5C" w:rsidRPr="005B687B" w:rsidRDefault="00C90C5C" w:rsidP="00DF3941">
            <w:pPr>
              <w:jc w:val="center"/>
              <w:rPr>
                <w:b/>
                <w:color w:val="000000" w:themeColor="text1"/>
              </w:rPr>
            </w:pPr>
            <w:r w:rsidRPr="005B687B">
              <w:rPr>
                <w:b/>
                <w:color w:val="000000" w:themeColor="text1"/>
              </w:rPr>
              <w:t>6.</w:t>
            </w:r>
          </w:p>
        </w:tc>
      </w:tr>
      <w:tr w:rsidR="00C90C5C" w:rsidRPr="005B687B" w14:paraId="30E4D281" w14:textId="77777777" w:rsidTr="00DF3941">
        <w:trPr>
          <w:trHeight w:val="1080"/>
        </w:trPr>
        <w:tc>
          <w:tcPr>
            <w:tcW w:w="1250" w:type="pct"/>
            <w:vAlign w:val="center"/>
          </w:tcPr>
          <w:p w14:paraId="33DD45D0" w14:textId="77777777" w:rsidR="00C90C5C" w:rsidRPr="005B687B" w:rsidRDefault="00C90C5C" w:rsidP="00DF3941">
            <w:pPr>
              <w:jc w:val="center"/>
              <w:rPr>
                <w:color w:val="000000" w:themeColor="text1"/>
              </w:rPr>
            </w:pPr>
            <w:r w:rsidRPr="005B687B">
              <w:rPr>
                <w:b/>
                <w:color w:val="000000" w:themeColor="text1"/>
              </w:rPr>
              <w:t>Výstupy RVP</w:t>
            </w:r>
          </w:p>
        </w:tc>
        <w:tc>
          <w:tcPr>
            <w:tcW w:w="1250" w:type="pct"/>
            <w:vAlign w:val="center"/>
          </w:tcPr>
          <w:p w14:paraId="4ACBFE33" w14:textId="77777777" w:rsidR="00C90C5C" w:rsidRPr="005B687B" w:rsidRDefault="00C90C5C" w:rsidP="00DF3941">
            <w:pPr>
              <w:jc w:val="center"/>
              <w:rPr>
                <w:color w:val="000000" w:themeColor="text1"/>
              </w:rPr>
            </w:pPr>
          </w:p>
          <w:p w14:paraId="0EE3C8DE" w14:textId="77777777" w:rsidR="00C90C5C" w:rsidRPr="005B687B" w:rsidRDefault="00C90C5C" w:rsidP="00DF3941">
            <w:pPr>
              <w:jc w:val="center"/>
              <w:rPr>
                <w:b/>
                <w:color w:val="000000" w:themeColor="text1"/>
              </w:rPr>
            </w:pPr>
            <w:r w:rsidRPr="005B687B">
              <w:rPr>
                <w:b/>
                <w:color w:val="000000" w:themeColor="text1"/>
              </w:rPr>
              <w:t>Školní výstupy:</w:t>
            </w:r>
          </w:p>
          <w:p w14:paraId="539D940F" w14:textId="77777777" w:rsidR="00C90C5C" w:rsidRPr="005B687B" w:rsidRDefault="00C90C5C" w:rsidP="00DF3941">
            <w:pPr>
              <w:jc w:val="center"/>
              <w:rPr>
                <w:b/>
                <w:color w:val="000000" w:themeColor="text1"/>
              </w:rPr>
            </w:pPr>
          </w:p>
          <w:p w14:paraId="5F45F21E" w14:textId="77777777" w:rsidR="00C90C5C" w:rsidRPr="005B687B" w:rsidRDefault="00C90C5C" w:rsidP="00DF3941">
            <w:pPr>
              <w:jc w:val="center"/>
              <w:rPr>
                <w:b/>
                <w:color w:val="000000" w:themeColor="text1"/>
              </w:rPr>
            </w:pPr>
          </w:p>
          <w:p w14:paraId="19664D9B" w14:textId="77777777" w:rsidR="00C90C5C" w:rsidRPr="005B687B" w:rsidRDefault="00C90C5C" w:rsidP="00DF3941">
            <w:pPr>
              <w:jc w:val="center"/>
              <w:rPr>
                <w:color w:val="000000" w:themeColor="text1"/>
              </w:rPr>
            </w:pPr>
            <w:r w:rsidRPr="005B687B">
              <w:rPr>
                <w:b/>
                <w:color w:val="000000" w:themeColor="text1"/>
              </w:rPr>
              <w:t>Žák:</w:t>
            </w:r>
          </w:p>
        </w:tc>
        <w:tc>
          <w:tcPr>
            <w:tcW w:w="1250" w:type="pct"/>
            <w:vAlign w:val="center"/>
          </w:tcPr>
          <w:p w14:paraId="04BBEB95" w14:textId="77777777" w:rsidR="00C90C5C" w:rsidRPr="005B687B" w:rsidRDefault="00C90C5C" w:rsidP="00DF3941">
            <w:pPr>
              <w:jc w:val="center"/>
              <w:rPr>
                <w:b/>
                <w:color w:val="000000" w:themeColor="text1"/>
              </w:rPr>
            </w:pPr>
            <w:r w:rsidRPr="005B687B">
              <w:rPr>
                <w:b/>
                <w:color w:val="000000" w:themeColor="text1"/>
              </w:rPr>
              <w:t>Učivo:</w:t>
            </w:r>
          </w:p>
        </w:tc>
        <w:tc>
          <w:tcPr>
            <w:tcW w:w="1250" w:type="pct"/>
            <w:vAlign w:val="center"/>
          </w:tcPr>
          <w:p w14:paraId="3849766A" w14:textId="77777777" w:rsidR="00C90C5C" w:rsidRPr="005B687B" w:rsidRDefault="00C90C5C" w:rsidP="00DF3941">
            <w:pPr>
              <w:jc w:val="center"/>
              <w:rPr>
                <w:b/>
                <w:color w:val="000000" w:themeColor="text1"/>
              </w:rPr>
            </w:pPr>
            <w:r w:rsidRPr="005B687B">
              <w:rPr>
                <w:b/>
                <w:color w:val="000000" w:themeColor="text1"/>
              </w:rPr>
              <w:t xml:space="preserve">Průřezová témata, </w:t>
            </w:r>
          </w:p>
          <w:p w14:paraId="75509EB1" w14:textId="77777777" w:rsidR="00C90C5C" w:rsidRPr="005B687B" w:rsidRDefault="00C90C5C" w:rsidP="00DF3941">
            <w:pPr>
              <w:jc w:val="center"/>
              <w:rPr>
                <w:b/>
                <w:color w:val="000000" w:themeColor="text1"/>
              </w:rPr>
            </w:pPr>
            <w:r w:rsidRPr="005B687B">
              <w:rPr>
                <w:b/>
                <w:color w:val="000000" w:themeColor="text1"/>
              </w:rPr>
              <w:t>přesahy do jiných předmětů:</w:t>
            </w:r>
          </w:p>
        </w:tc>
      </w:tr>
      <w:tr w:rsidR="00C90C5C" w:rsidRPr="005B687B" w14:paraId="15E53BC3" w14:textId="77777777" w:rsidTr="00DF3941">
        <w:trPr>
          <w:trHeight w:val="344"/>
        </w:trPr>
        <w:tc>
          <w:tcPr>
            <w:tcW w:w="1250" w:type="pct"/>
          </w:tcPr>
          <w:p w14:paraId="556C6F69" w14:textId="77777777" w:rsidR="00C90C5C" w:rsidRPr="005B687B" w:rsidRDefault="00E01D20" w:rsidP="00E01D20">
            <w:pPr>
              <w:pStyle w:val="Default"/>
              <w:rPr>
                <w:color w:val="000000" w:themeColor="text1"/>
                <w:sz w:val="20"/>
                <w:szCs w:val="20"/>
              </w:rPr>
            </w:pPr>
            <w:r w:rsidRPr="005B687B">
              <w:rPr>
                <w:color w:val="000000" w:themeColor="text1"/>
                <w:sz w:val="20"/>
                <w:szCs w:val="20"/>
              </w:rPr>
              <w:t>-</w:t>
            </w:r>
            <w:r w:rsidR="00C90C5C" w:rsidRPr="005B687B">
              <w:rPr>
                <w:color w:val="000000" w:themeColor="text1"/>
                <w:sz w:val="20"/>
                <w:szCs w:val="20"/>
              </w:rPr>
              <w:t xml:space="preserve">odvodí na základě vlastního pozorování základní projevy chování živočichů v přírodě, na příkladech objasní jejich způsob života a přizpůsobení danému prostředí </w:t>
            </w:r>
          </w:p>
          <w:p w14:paraId="3BFAF319" w14:textId="77777777" w:rsidR="00E01D20" w:rsidRPr="005B687B" w:rsidRDefault="00E01D20" w:rsidP="00E01D20">
            <w:pPr>
              <w:pStyle w:val="Default"/>
              <w:rPr>
                <w:color w:val="000000" w:themeColor="text1"/>
                <w:sz w:val="20"/>
                <w:szCs w:val="20"/>
              </w:rPr>
            </w:pPr>
          </w:p>
          <w:p w14:paraId="254CEBC3" w14:textId="77777777" w:rsidR="00C90C5C" w:rsidRPr="005B687B" w:rsidRDefault="00E01D20" w:rsidP="00E01D20">
            <w:pPr>
              <w:pStyle w:val="Default"/>
              <w:rPr>
                <w:color w:val="000000" w:themeColor="text1"/>
                <w:sz w:val="20"/>
                <w:szCs w:val="20"/>
              </w:rPr>
            </w:pPr>
            <w:r w:rsidRPr="005B687B">
              <w:rPr>
                <w:color w:val="000000" w:themeColor="text1"/>
                <w:sz w:val="20"/>
                <w:szCs w:val="20"/>
              </w:rPr>
              <w:t>-</w:t>
            </w:r>
            <w:r w:rsidR="00C90C5C" w:rsidRPr="005B687B">
              <w:rPr>
                <w:color w:val="000000" w:themeColor="text1"/>
                <w:sz w:val="20"/>
                <w:szCs w:val="20"/>
              </w:rPr>
              <w:t>uvede příklady výskytu organismů v určitém prostředí a vztahy mezi nimi</w:t>
            </w:r>
          </w:p>
          <w:p w14:paraId="12FD5DFA" w14:textId="77777777" w:rsidR="00E01D20" w:rsidRPr="005B687B" w:rsidRDefault="00E01D20" w:rsidP="00E01D20">
            <w:pPr>
              <w:pStyle w:val="Default"/>
              <w:rPr>
                <w:color w:val="000000" w:themeColor="text1"/>
                <w:sz w:val="20"/>
                <w:szCs w:val="20"/>
              </w:rPr>
            </w:pPr>
          </w:p>
          <w:p w14:paraId="1D0AF3E6" w14:textId="77777777" w:rsidR="00C90C5C" w:rsidRPr="005B687B" w:rsidRDefault="00E01D20" w:rsidP="00E01D20">
            <w:pPr>
              <w:pStyle w:val="Default"/>
              <w:rPr>
                <w:color w:val="000000" w:themeColor="text1"/>
                <w:sz w:val="20"/>
                <w:szCs w:val="20"/>
              </w:rPr>
            </w:pPr>
            <w:r w:rsidRPr="005B687B">
              <w:rPr>
                <w:color w:val="000000" w:themeColor="text1"/>
                <w:sz w:val="20"/>
                <w:szCs w:val="20"/>
              </w:rPr>
              <w:t>-</w:t>
            </w:r>
            <w:r w:rsidR="00C90C5C" w:rsidRPr="005B687B">
              <w:rPr>
                <w:color w:val="000000" w:themeColor="text1"/>
                <w:sz w:val="20"/>
                <w:szCs w:val="20"/>
              </w:rPr>
              <w:t>vysvětlí podstatu jednoduchých potravních řetězců v různých ekosystémech a zhodnotí jejich význam</w:t>
            </w:r>
          </w:p>
          <w:p w14:paraId="483B7B3F" w14:textId="77777777" w:rsidR="00C90C5C" w:rsidRPr="005B687B" w:rsidRDefault="00C90C5C" w:rsidP="00DF3941">
            <w:pPr>
              <w:pStyle w:val="Default"/>
              <w:rPr>
                <w:color w:val="000000" w:themeColor="text1"/>
                <w:sz w:val="20"/>
                <w:szCs w:val="20"/>
              </w:rPr>
            </w:pPr>
          </w:p>
          <w:p w14:paraId="2CF3FEAC" w14:textId="77777777" w:rsidR="00C90C5C" w:rsidRPr="005B687B" w:rsidRDefault="00C90C5C" w:rsidP="00DF3941">
            <w:pPr>
              <w:pStyle w:val="Default"/>
              <w:rPr>
                <w:color w:val="000000" w:themeColor="text1"/>
                <w:sz w:val="20"/>
                <w:szCs w:val="20"/>
              </w:rPr>
            </w:pPr>
          </w:p>
          <w:p w14:paraId="277DDDB5" w14:textId="77777777" w:rsidR="00C90C5C" w:rsidRPr="005B687B" w:rsidRDefault="00C90C5C" w:rsidP="00DF3941">
            <w:pPr>
              <w:rPr>
                <w:color w:val="000000" w:themeColor="text1"/>
                <w:sz w:val="20"/>
                <w:szCs w:val="20"/>
              </w:rPr>
            </w:pPr>
          </w:p>
          <w:p w14:paraId="22AF3EB3" w14:textId="77777777" w:rsidR="00C90C5C" w:rsidRPr="005B687B" w:rsidRDefault="00C90C5C" w:rsidP="00DF3941">
            <w:pPr>
              <w:rPr>
                <w:color w:val="000000" w:themeColor="text1"/>
                <w:sz w:val="20"/>
                <w:szCs w:val="20"/>
              </w:rPr>
            </w:pPr>
          </w:p>
          <w:p w14:paraId="3805199E" w14:textId="77777777" w:rsidR="00C90C5C" w:rsidRPr="005B687B" w:rsidRDefault="00C90C5C" w:rsidP="00DF3941">
            <w:pPr>
              <w:rPr>
                <w:color w:val="000000" w:themeColor="text1"/>
                <w:sz w:val="20"/>
                <w:szCs w:val="20"/>
              </w:rPr>
            </w:pPr>
          </w:p>
          <w:p w14:paraId="36B48BE7" w14:textId="77777777" w:rsidR="00C90C5C" w:rsidRPr="005B687B" w:rsidRDefault="00C90C5C" w:rsidP="00DF3941">
            <w:pPr>
              <w:rPr>
                <w:color w:val="000000" w:themeColor="text1"/>
                <w:sz w:val="20"/>
                <w:szCs w:val="20"/>
              </w:rPr>
            </w:pPr>
          </w:p>
          <w:p w14:paraId="4767FE06" w14:textId="77777777" w:rsidR="00C90C5C" w:rsidRPr="005B687B" w:rsidRDefault="00C90C5C" w:rsidP="00DF3941">
            <w:pPr>
              <w:rPr>
                <w:color w:val="000000" w:themeColor="text1"/>
                <w:sz w:val="20"/>
                <w:szCs w:val="20"/>
              </w:rPr>
            </w:pPr>
          </w:p>
          <w:p w14:paraId="7B89159A" w14:textId="77777777" w:rsidR="00C90C5C" w:rsidRPr="005B687B" w:rsidRDefault="00C90C5C" w:rsidP="00DF3941">
            <w:pPr>
              <w:rPr>
                <w:color w:val="000000" w:themeColor="text1"/>
                <w:sz w:val="20"/>
                <w:szCs w:val="20"/>
              </w:rPr>
            </w:pPr>
          </w:p>
          <w:p w14:paraId="550EA496" w14:textId="77777777" w:rsidR="00C90C5C" w:rsidRPr="005B687B" w:rsidRDefault="00C90C5C" w:rsidP="00DF3941">
            <w:pPr>
              <w:rPr>
                <w:color w:val="000000" w:themeColor="text1"/>
                <w:sz w:val="20"/>
                <w:szCs w:val="20"/>
              </w:rPr>
            </w:pPr>
          </w:p>
        </w:tc>
        <w:tc>
          <w:tcPr>
            <w:tcW w:w="1250" w:type="pct"/>
          </w:tcPr>
          <w:p w14:paraId="2DCD0135" w14:textId="77777777" w:rsidR="00C90C5C" w:rsidRPr="005B687B" w:rsidRDefault="00C90C5C" w:rsidP="00F2522D">
            <w:pPr>
              <w:numPr>
                <w:ilvl w:val="0"/>
                <w:numId w:val="155"/>
              </w:numPr>
              <w:rPr>
                <w:color w:val="000000" w:themeColor="text1"/>
                <w:sz w:val="20"/>
                <w:szCs w:val="20"/>
              </w:rPr>
            </w:pPr>
            <w:r w:rsidRPr="005B687B">
              <w:rPr>
                <w:color w:val="000000" w:themeColor="text1"/>
                <w:sz w:val="20"/>
                <w:szCs w:val="20"/>
              </w:rPr>
              <w:t>u jednotlivých ekosystémů vymezí základní znaky, rozdělí bezobratlé živočichy podle způsobu výživy a jejich postavení v daném ekosystému</w:t>
            </w:r>
          </w:p>
          <w:p w14:paraId="2CB42B9E" w14:textId="77777777" w:rsidR="00C90C5C" w:rsidRPr="005B687B" w:rsidRDefault="00C90C5C" w:rsidP="00F2522D">
            <w:pPr>
              <w:numPr>
                <w:ilvl w:val="0"/>
                <w:numId w:val="155"/>
              </w:numPr>
              <w:rPr>
                <w:color w:val="000000" w:themeColor="text1"/>
                <w:sz w:val="20"/>
                <w:szCs w:val="20"/>
              </w:rPr>
            </w:pPr>
            <w:r w:rsidRPr="005B687B">
              <w:rPr>
                <w:color w:val="000000" w:themeColor="text1"/>
                <w:sz w:val="20"/>
                <w:szCs w:val="20"/>
              </w:rPr>
              <w:t>rozlišuje přirozený a umělý ekosystém, uvede příklady</w:t>
            </w:r>
          </w:p>
          <w:p w14:paraId="16FA0C51" w14:textId="77777777" w:rsidR="00C90C5C" w:rsidRPr="005B687B" w:rsidRDefault="00C90C5C" w:rsidP="00F2522D">
            <w:pPr>
              <w:numPr>
                <w:ilvl w:val="0"/>
                <w:numId w:val="116"/>
              </w:numPr>
              <w:rPr>
                <w:color w:val="000000" w:themeColor="text1"/>
                <w:sz w:val="20"/>
                <w:szCs w:val="20"/>
              </w:rPr>
            </w:pPr>
            <w:r w:rsidRPr="005B687B">
              <w:rPr>
                <w:color w:val="000000" w:themeColor="text1"/>
                <w:sz w:val="20"/>
                <w:szCs w:val="20"/>
              </w:rPr>
              <w:t xml:space="preserve">Objasní pojem parazit, uvede příklady vnitřních a vnějších parazitů člověka, způsob jejich života </w:t>
            </w:r>
          </w:p>
          <w:p w14:paraId="11B73095" w14:textId="77777777" w:rsidR="00C90C5C" w:rsidRPr="005B687B" w:rsidRDefault="00C90C5C" w:rsidP="00DF3941">
            <w:pPr>
              <w:rPr>
                <w:color w:val="000000" w:themeColor="text1"/>
                <w:sz w:val="20"/>
                <w:szCs w:val="20"/>
              </w:rPr>
            </w:pPr>
          </w:p>
          <w:p w14:paraId="3BCF7D99" w14:textId="77777777" w:rsidR="00C90C5C" w:rsidRPr="005B687B" w:rsidRDefault="00C90C5C" w:rsidP="00F2522D">
            <w:pPr>
              <w:numPr>
                <w:ilvl w:val="0"/>
                <w:numId w:val="116"/>
              </w:numPr>
              <w:rPr>
                <w:color w:val="000000" w:themeColor="text1"/>
                <w:sz w:val="20"/>
                <w:szCs w:val="20"/>
              </w:rPr>
            </w:pPr>
            <w:r w:rsidRPr="005B687B">
              <w:rPr>
                <w:color w:val="000000" w:themeColor="text1"/>
                <w:sz w:val="20"/>
                <w:szCs w:val="20"/>
              </w:rPr>
              <w:t>s porozuměním používá pojem plankton a bentos</w:t>
            </w:r>
          </w:p>
          <w:p w14:paraId="22123CA3" w14:textId="77777777" w:rsidR="00C90C5C" w:rsidRPr="005B687B" w:rsidRDefault="00C90C5C" w:rsidP="00DF3941">
            <w:pPr>
              <w:rPr>
                <w:color w:val="000000" w:themeColor="text1"/>
                <w:sz w:val="20"/>
                <w:szCs w:val="20"/>
              </w:rPr>
            </w:pPr>
          </w:p>
          <w:p w14:paraId="30ACFBD4" w14:textId="77777777" w:rsidR="00C90C5C" w:rsidRPr="005B687B" w:rsidRDefault="00C90C5C" w:rsidP="00F2522D">
            <w:pPr>
              <w:numPr>
                <w:ilvl w:val="0"/>
                <w:numId w:val="116"/>
              </w:numPr>
              <w:rPr>
                <w:color w:val="000000" w:themeColor="text1"/>
                <w:sz w:val="20"/>
                <w:szCs w:val="20"/>
              </w:rPr>
            </w:pPr>
            <w:r w:rsidRPr="005B687B">
              <w:rPr>
                <w:color w:val="000000" w:themeColor="text1"/>
                <w:sz w:val="20"/>
                <w:szCs w:val="20"/>
              </w:rPr>
              <w:t>uvede příklady cizích suchozemských ekosystémů a typických skupin bezobratlých, které zde žijí</w:t>
            </w:r>
          </w:p>
          <w:p w14:paraId="7745B9D9" w14:textId="77777777" w:rsidR="00C90C5C" w:rsidRPr="005B687B" w:rsidRDefault="00C90C5C" w:rsidP="00DF3941">
            <w:pPr>
              <w:pStyle w:val="Odstavecseseznamem1"/>
              <w:rPr>
                <w:color w:val="000000" w:themeColor="text1"/>
                <w:sz w:val="20"/>
                <w:szCs w:val="20"/>
              </w:rPr>
            </w:pPr>
          </w:p>
          <w:p w14:paraId="48F79EC3" w14:textId="77777777" w:rsidR="00C90C5C" w:rsidRPr="005B687B" w:rsidRDefault="00C90C5C" w:rsidP="00F2522D">
            <w:pPr>
              <w:numPr>
                <w:ilvl w:val="0"/>
                <w:numId w:val="116"/>
              </w:numPr>
              <w:rPr>
                <w:color w:val="000000" w:themeColor="text1"/>
                <w:sz w:val="20"/>
                <w:szCs w:val="20"/>
              </w:rPr>
            </w:pPr>
            <w:r w:rsidRPr="005B687B">
              <w:rPr>
                <w:color w:val="000000" w:themeColor="text1"/>
                <w:sz w:val="20"/>
                <w:szCs w:val="20"/>
              </w:rPr>
              <w:t>zdůrazní velkou druhovou pestrost, vysvětlí vznik korálového útesu</w:t>
            </w:r>
          </w:p>
          <w:p w14:paraId="5E926C17" w14:textId="77777777" w:rsidR="00C90C5C" w:rsidRPr="005B687B" w:rsidRDefault="00C90C5C" w:rsidP="00DF3941">
            <w:pPr>
              <w:rPr>
                <w:color w:val="000000" w:themeColor="text1"/>
                <w:sz w:val="20"/>
                <w:szCs w:val="20"/>
              </w:rPr>
            </w:pPr>
            <w:r w:rsidRPr="005B687B">
              <w:rPr>
                <w:color w:val="000000" w:themeColor="text1"/>
                <w:sz w:val="20"/>
                <w:szCs w:val="20"/>
              </w:rPr>
              <w:t>uvede příklady bezobratlých</w:t>
            </w:r>
          </w:p>
        </w:tc>
        <w:tc>
          <w:tcPr>
            <w:tcW w:w="1250" w:type="pct"/>
          </w:tcPr>
          <w:p w14:paraId="3249929C" w14:textId="77777777" w:rsidR="00C90C5C" w:rsidRPr="005B687B" w:rsidRDefault="00C90C5C" w:rsidP="00DF3941">
            <w:pPr>
              <w:keepNext/>
              <w:outlineLvl w:val="1"/>
              <w:rPr>
                <w:b/>
                <w:bCs/>
                <w:color w:val="000000" w:themeColor="text1"/>
                <w:sz w:val="20"/>
                <w:szCs w:val="20"/>
              </w:rPr>
            </w:pPr>
            <w:r w:rsidRPr="005B687B">
              <w:rPr>
                <w:b/>
                <w:bCs/>
                <w:color w:val="000000" w:themeColor="text1"/>
                <w:sz w:val="20"/>
                <w:szCs w:val="20"/>
              </w:rPr>
              <w:t>Suchozemské ekosystémy v ČR</w:t>
            </w:r>
          </w:p>
          <w:p w14:paraId="4B8A45DC" w14:textId="77777777" w:rsidR="00C90C5C" w:rsidRPr="005B687B" w:rsidRDefault="00C90C5C" w:rsidP="00DF3941">
            <w:pPr>
              <w:rPr>
                <w:color w:val="000000" w:themeColor="text1"/>
                <w:sz w:val="20"/>
                <w:szCs w:val="20"/>
              </w:rPr>
            </w:pPr>
            <w:r w:rsidRPr="005B687B">
              <w:rPr>
                <w:color w:val="000000" w:themeColor="text1"/>
                <w:sz w:val="20"/>
                <w:szCs w:val="20"/>
              </w:rPr>
              <w:t>Půda</w:t>
            </w:r>
          </w:p>
          <w:p w14:paraId="12A6E4F0" w14:textId="77777777" w:rsidR="00C90C5C" w:rsidRPr="005B687B" w:rsidRDefault="00C90C5C" w:rsidP="00DF3941">
            <w:pPr>
              <w:rPr>
                <w:color w:val="000000" w:themeColor="text1"/>
                <w:sz w:val="20"/>
                <w:szCs w:val="20"/>
              </w:rPr>
            </w:pPr>
            <w:r w:rsidRPr="005B687B">
              <w:rPr>
                <w:color w:val="000000" w:themeColor="text1"/>
                <w:sz w:val="20"/>
                <w:szCs w:val="20"/>
              </w:rPr>
              <w:t>Les</w:t>
            </w:r>
          </w:p>
          <w:p w14:paraId="27A980C3" w14:textId="77777777" w:rsidR="00C90C5C" w:rsidRPr="005B687B" w:rsidRDefault="00C90C5C" w:rsidP="00DF3941">
            <w:pPr>
              <w:rPr>
                <w:color w:val="000000" w:themeColor="text1"/>
                <w:sz w:val="20"/>
                <w:szCs w:val="20"/>
              </w:rPr>
            </w:pPr>
            <w:r w:rsidRPr="005B687B">
              <w:rPr>
                <w:color w:val="000000" w:themeColor="text1"/>
                <w:sz w:val="20"/>
                <w:szCs w:val="20"/>
              </w:rPr>
              <w:t>Louka, pastvina, step</w:t>
            </w:r>
          </w:p>
          <w:p w14:paraId="2CBD8DCF" w14:textId="77777777" w:rsidR="00C90C5C" w:rsidRPr="005B687B" w:rsidRDefault="00C90C5C" w:rsidP="00DF3941">
            <w:pPr>
              <w:rPr>
                <w:color w:val="000000" w:themeColor="text1"/>
                <w:sz w:val="20"/>
                <w:szCs w:val="20"/>
              </w:rPr>
            </w:pPr>
          </w:p>
          <w:p w14:paraId="7EF61749" w14:textId="77777777" w:rsidR="00C90C5C" w:rsidRPr="005B687B" w:rsidRDefault="00C90C5C" w:rsidP="00DF3941">
            <w:pPr>
              <w:rPr>
                <w:color w:val="000000" w:themeColor="text1"/>
                <w:sz w:val="20"/>
                <w:szCs w:val="20"/>
              </w:rPr>
            </w:pPr>
            <w:r w:rsidRPr="005B687B">
              <w:rPr>
                <w:color w:val="000000" w:themeColor="text1"/>
                <w:sz w:val="20"/>
                <w:szCs w:val="20"/>
              </w:rPr>
              <w:t>Pole, sady, zahrady</w:t>
            </w:r>
          </w:p>
          <w:p w14:paraId="41E84A99" w14:textId="77777777" w:rsidR="00C90C5C" w:rsidRPr="005B687B" w:rsidRDefault="00C90C5C" w:rsidP="00DF3941">
            <w:pPr>
              <w:rPr>
                <w:color w:val="000000" w:themeColor="text1"/>
                <w:sz w:val="20"/>
                <w:szCs w:val="20"/>
              </w:rPr>
            </w:pPr>
            <w:r w:rsidRPr="005B687B">
              <w:rPr>
                <w:color w:val="000000" w:themeColor="text1"/>
                <w:sz w:val="20"/>
                <w:szCs w:val="20"/>
              </w:rPr>
              <w:t>Parky</w:t>
            </w:r>
          </w:p>
          <w:p w14:paraId="0782ABD3" w14:textId="77777777" w:rsidR="00C90C5C" w:rsidRPr="005B687B" w:rsidRDefault="00C90C5C" w:rsidP="00DF3941">
            <w:pPr>
              <w:rPr>
                <w:color w:val="000000" w:themeColor="text1"/>
                <w:sz w:val="20"/>
                <w:szCs w:val="20"/>
              </w:rPr>
            </w:pPr>
          </w:p>
          <w:p w14:paraId="3B0661C5" w14:textId="77777777" w:rsidR="00C90C5C" w:rsidRPr="005B687B" w:rsidRDefault="00C90C5C" w:rsidP="00DF3941">
            <w:pPr>
              <w:rPr>
                <w:color w:val="000000" w:themeColor="text1"/>
                <w:sz w:val="20"/>
                <w:szCs w:val="20"/>
              </w:rPr>
            </w:pPr>
            <w:r w:rsidRPr="005B687B">
              <w:rPr>
                <w:color w:val="000000" w:themeColor="text1"/>
                <w:sz w:val="20"/>
                <w:szCs w:val="20"/>
              </w:rPr>
              <w:t>Lidská sídla</w:t>
            </w:r>
          </w:p>
          <w:p w14:paraId="7EE18B2B" w14:textId="77777777" w:rsidR="00C90C5C" w:rsidRPr="005B687B" w:rsidRDefault="00C90C5C" w:rsidP="00DF3941">
            <w:pPr>
              <w:keepNext/>
              <w:outlineLvl w:val="1"/>
              <w:rPr>
                <w:bCs/>
                <w:color w:val="000000" w:themeColor="text1"/>
                <w:sz w:val="20"/>
                <w:szCs w:val="20"/>
              </w:rPr>
            </w:pPr>
            <w:r w:rsidRPr="005B687B">
              <w:rPr>
                <w:bCs/>
                <w:color w:val="000000" w:themeColor="text1"/>
                <w:sz w:val="20"/>
                <w:szCs w:val="20"/>
              </w:rPr>
              <w:t>Parazité</w:t>
            </w:r>
          </w:p>
          <w:p w14:paraId="2DA4F133" w14:textId="77777777" w:rsidR="00C90C5C" w:rsidRPr="005B687B" w:rsidRDefault="00C90C5C" w:rsidP="00DF3941">
            <w:pPr>
              <w:keepNext/>
              <w:outlineLvl w:val="1"/>
              <w:rPr>
                <w:bCs/>
                <w:color w:val="000000" w:themeColor="text1"/>
                <w:sz w:val="20"/>
                <w:szCs w:val="20"/>
              </w:rPr>
            </w:pPr>
          </w:p>
          <w:p w14:paraId="2BC5FFAE" w14:textId="77777777" w:rsidR="00C90C5C" w:rsidRPr="005B687B" w:rsidRDefault="00C90C5C" w:rsidP="00DF3941">
            <w:pPr>
              <w:keepNext/>
              <w:outlineLvl w:val="1"/>
              <w:rPr>
                <w:b/>
                <w:bCs/>
                <w:color w:val="000000" w:themeColor="text1"/>
                <w:sz w:val="20"/>
                <w:szCs w:val="20"/>
              </w:rPr>
            </w:pPr>
            <w:r w:rsidRPr="005B687B">
              <w:rPr>
                <w:b/>
                <w:bCs/>
                <w:color w:val="000000" w:themeColor="text1"/>
                <w:sz w:val="20"/>
                <w:szCs w:val="20"/>
              </w:rPr>
              <w:t>Vodní ekosystémy</w:t>
            </w:r>
          </w:p>
          <w:p w14:paraId="65EE7AFE" w14:textId="77777777" w:rsidR="00C90C5C" w:rsidRPr="005B687B" w:rsidRDefault="00C90C5C" w:rsidP="00DF3941">
            <w:pPr>
              <w:keepNext/>
              <w:outlineLvl w:val="1"/>
              <w:rPr>
                <w:bCs/>
                <w:color w:val="000000" w:themeColor="text1"/>
                <w:sz w:val="20"/>
                <w:szCs w:val="20"/>
              </w:rPr>
            </w:pPr>
            <w:r w:rsidRPr="005B687B">
              <w:rPr>
                <w:bCs/>
                <w:color w:val="000000" w:themeColor="text1"/>
                <w:sz w:val="20"/>
                <w:szCs w:val="20"/>
              </w:rPr>
              <w:t>Rybník a jezero</w:t>
            </w:r>
          </w:p>
          <w:p w14:paraId="08F158BD" w14:textId="77777777" w:rsidR="00C90C5C" w:rsidRPr="005B687B" w:rsidRDefault="00C90C5C" w:rsidP="00DF3941">
            <w:pPr>
              <w:keepNext/>
              <w:outlineLvl w:val="1"/>
              <w:rPr>
                <w:bCs/>
                <w:color w:val="000000" w:themeColor="text1"/>
                <w:sz w:val="20"/>
                <w:szCs w:val="20"/>
              </w:rPr>
            </w:pPr>
            <w:r w:rsidRPr="005B687B">
              <w:rPr>
                <w:bCs/>
                <w:color w:val="000000" w:themeColor="text1"/>
                <w:sz w:val="20"/>
                <w:szCs w:val="20"/>
              </w:rPr>
              <w:t>Potok a řeka</w:t>
            </w:r>
          </w:p>
          <w:p w14:paraId="2DE604CE" w14:textId="77777777" w:rsidR="00C90C5C" w:rsidRPr="005B687B" w:rsidRDefault="00C90C5C" w:rsidP="00DF3941">
            <w:pPr>
              <w:keepNext/>
              <w:outlineLvl w:val="1"/>
              <w:rPr>
                <w:bCs/>
                <w:color w:val="000000" w:themeColor="text1"/>
                <w:sz w:val="20"/>
                <w:szCs w:val="20"/>
              </w:rPr>
            </w:pPr>
          </w:p>
          <w:p w14:paraId="6C532AE0" w14:textId="77777777" w:rsidR="00C90C5C" w:rsidRPr="005B687B" w:rsidRDefault="00C90C5C" w:rsidP="00DF3941">
            <w:pPr>
              <w:keepNext/>
              <w:outlineLvl w:val="1"/>
              <w:rPr>
                <w:bCs/>
                <w:color w:val="000000" w:themeColor="text1"/>
                <w:sz w:val="20"/>
                <w:szCs w:val="20"/>
              </w:rPr>
            </w:pPr>
          </w:p>
          <w:p w14:paraId="4DA0BD9F" w14:textId="77777777" w:rsidR="00C90C5C" w:rsidRPr="005B687B" w:rsidRDefault="00C90C5C" w:rsidP="00DF3941">
            <w:pPr>
              <w:keepNext/>
              <w:outlineLvl w:val="1"/>
              <w:rPr>
                <w:bCs/>
                <w:color w:val="000000" w:themeColor="text1"/>
                <w:sz w:val="20"/>
                <w:szCs w:val="20"/>
              </w:rPr>
            </w:pPr>
          </w:p>
          <w:p w14:paraId="2A976C7B" w14:textId="77777777" w:rsidR="00C90C5C" w:rsidRPr="005B687B" w:rsidRDefault="00C90C5C" w:rsidP="00DF3941">
            <w:pPr>
              <w:keepNext/>
              <w:outlineLvl w:val="1"/>
              <w:rPr>
                <w:bCs/>
                <w:color w:val="000000" w:themeColor="text1"/>
                <w:sz w:val="20"/>
                <w:szCs w:val="20"/>
              </w:rPr>
            </w:pPr>
          </w:p>
          <w:p w14:paraId="0E297DDB" w14:textId="77777777" w:rsidR="00C90C5C" w:rsidRPr="005B687B" w:rsidRDefault="00C90C5C" w:rsidP="00DF3941">
            <w:pPr>
              <w:keepNext/>
              <w:outlineLvl w:val="1"/>
              <w:rPr>
                <w:b/>
                <w:bCs/>
                <w:color w:val="000000" w:themeColor="text1"/>
                <w:sz w:val="20"/>
                <w:szCs w:val="20"/>
              </w:rPr>
            </w:pPr>
            <w:r w:rsidRPr="005B687B">
              <w:rPr>
                <w:b/>
                <w:bCs/>
                <w:color w:val="000000" w:themeColor="text1"/>
                <w:sz w:val="20"/>
                <w:szCs w:val="20"/>
              </w:rPr>
              <w:t>Cizokrajné ekosystémy</w:t>
            </w:r>
          </w:p>
          <w:p w14:paraId="68CE05DC" w14:textId="77777777" w:rsidR="00C90C5C" w:rsidRPr="005B687B" w:rsidRDefault="00C90C5C" w:rsidP="00DF3941">
            <w:pPr>
              <w:keepNext/>
              <w:outlineLvl w:val="1"/>
              <w:rPr>
                <w:bCs/>
                <w:color w:val="000000" w:themeColor="text1"/>
                <w:sz w:val="20"/>
                <w:szCs w:val="20"/>
              </w:rPr>
            </w:pPr>
            <w:r w:rsidRPr="005B687B">
              <w:rPr>
                <w:bCs/>
                <w:color w:val="000000" w:themeColor="text1"/>
                <w:sz w:val="20"/>
                <w:szCs w:val="20"/>
              </w:rPr>
              <w:t>Tropický deštný les, savany, pouště a polopouště</w:t>
            </w:r>
          </w:p>
          <w:p w14:paraId="42C3B7D1" w14:textId="77777777" w:rsidR="00C90C5C" w:rsidRPr="005B687B" w:rsidRDefault="00C90C5C" w:rsidP="00DF3941">
            <w:pPr>
              <w:keepNext/>
              <w:outlineLvl w:val="1"/>
              <w:rPr>
                <w:bCs/>
                <w:color w:val="000000" w:themeColor="text1"/>
                <w:sz w:val="20"/>
                <w:szCs w:val="20"/>
              </w:rPr>
            </w:pPr>
          </w:p>
          <w:p w14:paraId="696FA02B" w14:textId="77777777" w:rsidR="00C90C5C" w:rsidRPr="005B687B" w:rsidRDefault="00C90C5C" w:rsidP="00DF3941">
            <w:pPr>
              <w:keepNext/>
              <w:outlineLvl w:val="1"/>
              <w:rPr>
                <w:bCs/>
                <w:color w:val="000000" w:themeColor="text1"/>
                <w:sz w:val="20"/>
                <w:szCs w:val="20"/>
              </w:rPr>
            </w:pPr>
          </w:p>
          <w:p w14:paraId="7A608A41" w14:textId="77777777" w:rsidR="00C90C5C" w:rsidRPr="005B687B" w:rsidRDefault="00C90C5C" w:rsidP="00DF3941">
            <w:pPr>
              <w:keepNext/>
              <w:outlineLvl w:val="1"/>
              <w:rPr>
                <w:b/>
                <w:bCs/>
                <w:color w:val="000000" w:themeColor="text1"/>
                <w:sz w:val="20"/>
                <w:szCs w:val="20"/>
              </w:rPr>
            </w:pPr>
            <w:r w:rsidRPr="005B687B">
              <w:rPr>
                <w:bCs/>
                <w:color w:val="000000" w:themeColor="text1"/>
                <w:sz w:val="20"/>
                <w:szCs w:val="20"/>
              </w:rPr>
              <w:t>Moře a oceány</w:t>
            </w:r>
          </w:p>
        </w:tc>
        <w:tc>
          <w:tcPr>
            <w:tcW w:w="1250" w:type="pct"/>
          </w:tcPr>
          <w:p w14:paraId="64A4CA62" w14:textId="77777777" w:rsidR="00C90C5C" w:rsidRPr="005B687B" w:rsidRDefault="00C90C5C" w:rsidP="00DF3941">
            <w:pPr>
              <w:rPr>
                <w:color w:val="000000" w:themeColor="text1"/>
                <w:sz w:val="20"/>
                <w:szCs w:val="20"/>
              </w:rPr>
            </w:pPr>
            <w:r w:rsidRPr="005B687B">
              <w:rPr>
                <w:b/>
                <w:bCs/>
                <w:color w:val="000000" w:themeColor="text1"/>
                <w:sz w:val="20"/>
                <w:szCs w:val="20"/>
              </w:rPr>
              <w:t xml:space="preserve">EV </w:t>
            </w:r>
            <w:r w:rsidRPr="005B687B">
              <w:rPr>
                <w:color w:val="000000" w:themeColor="text1"/>
                <w:sz w:val="20"/>
                <w:szCs w:val="20"/>
              </w:rPr>
              <w:t>- vztah člověka a prostředí, význam lesa a jeho ochrany, budování citového vztahu k přírodě</w:t>
            </w:r>
          </w:p>
          <w:p w14:paraId="20F50BA9" w14:textId="77777777" w:rsidR="00C90C5C" w:rsidRPr="005B687B" w:rsidRDefault="00C90C5C" w:rsidP="00DF3941">
            <w:pPr>
              <w:rPr>
                <w:color w:val="000000" w:themeColor="text1"/>
                <w:sz w:val="20"/>
                <w:szCs w:val="20"/>
              </w:rPr>
            </w:pPr>
            <w:r w:rsidRPr="005B687B">
              <w:rPr>
                <w:b/>
                <w:bCs/>
                <w:color w:val="000000" w:themeColor="text1"/>
                <w:sz w:val="20"/>
                <w:szCs w:val="20"/>
              </w:rPr>
              <w:t xml:space="preserve">OSV, EV </w:t>
            </w:r>
            <w:r w:rsidRPr="005B687B">
              <w:rPr>
                <w:color w:val="000000" w:themeColor="text1"/>
                <w:sz w:val="20"/>
                <w:szCs w:val="20"/>
              </w:rPr>
              <w:t>- vztah k půdě, význam zemědělství</w:t>
            </w:r>
          </w:p>
          <w:p w14:paraId="73CD281C" w14:textId="77777777" w:rsidR="00C90C5C" w:rsidRPr="005B687B" w:rsidRDefault="00C90C5C" w:rsidP="00DF3941">
            <w:pPr>
              <w:rPr>
                <w:iCs/>
                <w:color w:val="000000" w:themeColor="text1"/>
                <w:sz w:val="20"/>
                <w:szCs w:val="20"/>
              </w:rPr>
            </w:pPr>
            <w:r w:rsidRPr="005B687B">
              <w:rPr>
                <w:iCs/>
                <w:color w:val="000000" w:themeColor="text1"/>
                <w:sz w:val="20"/>
                <w:szCs w:val="20"/>
              </w:rPr>
              <w:t>D - násilná kolektivizace v 50.letech 20.století</w:t>
            </w:r>
          </w:p>
          <w:p w14:paraId="2088B295" w14:textId="77777777" w:rsidR="00C90C5C" w:rsidRPr="005B687B" w:rsidRDefault="00C90C5C" w:rsidP="00DF3941">
            <w:pPr>
              <w:rPr>
                <w:color w:val="000000" w:themeColor="text1"/>
                <w:sz w:val="20"/>
                <w:szCs w:val="20"/>
              </w:rPr>
            </w:pPr>
            <w:r w:rsidRPr="005B687B">
              <w:rPr>
                <w:b/>
                <w:bCs/>
                <w:color w:val="000000" w:themeColor="text1"/>
                <w:sz w:val="20"/>
                <w:szCs w:val="20"/>
              </w:rPr>
              <w:t>EV</w:t>
            </w:r>
            <w:r w:rsidRPr="005B687B">
              <w:rPr>
                <w:color w:val="000000" w:themeColor="text1"/>
                <w:sz w:val="20"/>
                <w:szCs w:val="20"/>
              </w:rPr>
              <w:t>- narušení přírodní rovnováhy, snižování biodiverzity</w:t>
            </w:r>
          </w:p>
          <w:p w14:paraId="3737D413" w14:textId="77777777" w:rsidR="00C90C5C" w:rsidRPr="005B687B" w:rsidRDefault="00C90C5C" w:rsidP="00DF3941">
            <w:pPr>
              <w:rPr>
                <w:color w:val="000000" w:themeColor="text1"/>
                <w:sz w:val="20"/>
                <w:szCs w:val="20"/>
              </w:rPr>
            </w:pPr>
          </w:p>
          <w:p w14:paraId="73CF9D7D" w14:textId="77777777" w:rsidR="00C90C5C" w:rsidRPr="005B687B" w:rsidRDefault="00C90C5C" w:rsidP="00DF3941">
            <w:pPr>
              <w:rPr>
                <w:color w:val="000000" w:themeColor="text1"/>
                <w:sz w:val="20"/>
                <w:szCs w:val="20"/>
              </w:rPr>
            </w:pPr>
            <w:r w:rsidRPr="005B687B">
              <w:rPr>
                <w:b/>
                <w:bCs/>
                <w:color w:val="000000" w:themeColor="text1"/>
                <w:sz w:val="20"/>
                <w:szCs w:val="20"/>
              </w:rPr>
              <w:t xml:space="preserve">OSV, ETV </w:t>
            </w:r>
            <w:r w:rsidRPr="005B687B">
              <w:rPr>
                <w:color w:val="000000" w:themeColor="text1"/>
                <w:sz w:val="20"/>
                <w:szCs w:val="20"/>
              </w:rPr>
              <w:t>- seberegulace, zodpovědný přístup k sobě i svému okolí, základní hygienické návyky</w:t>
            </w:r>
          </w:p>
          <w:p w14:paraId="7ED9B446" w14:textId="77777777" w:rsidR="00C90C5C" w:rsidRPr="005B687B" w:rsidRDefault="00C90C5C" w:rsidP="00DF3941">
            <w:pPr>
              <w:keepNext/>
              <w:outlineLvl w:val="2"/>
              <w:rPr>
                <w:iCs/>
                <w:color w:val="000000" w:themeColor="text1"/>
                <w:sz w:val="20"/>
                <w:szCs w:val="20"/>
              </w:rPr>
            </w:pPr>
            <w:r w:rsidRPr="005B687B">
              <w:rPr>
                <w:iCs/>
                <w:color w:val="000000" w:themeColor="text1"/>
                <w:sz w:val="20"/>
                <w:szCs w:val="20"/>
              </w:rPr>
              <w:t>VZ - ochrana před nemocemi přenášenými klíštětem</w:t>
            </w:r>
          </w:p>
          <w:p w14:paraId="00E5E8FB" w14:textId="77777777" w:rsidR="00C90C5C" w:rsidRPr="005B687B" w:rsidRDefault="00C90C5C" w:rsidP="00DF3941">
            <w:pPr>
              <w:rPr>
                <w:color w:val="000000" w:themeColor="text1"/>
                <w:sz w:val="20"/>
                <w:szCs w:val="20"/>
              </w:rPr>
            </w:pPr>
          </w:p>
          <w:p w14:paraId="0F2788ED" w14:textId="77777777" w:rsidR="00C90C5C" w:rsidRPr="005B687B" w:rsidRDefault="00C90C5C" w:rsidP="00DF3941">
            <w:pPr>
              <w:rPr>
                <w:color w:val="000000" w:themeColor="text1"/>
                <w:sz w:val="20"/>
                <w:szCs w:val="20"/>
              </w:rPr>
            </w:pPr>
            <w:r w:rsidRPr="005B687B">
              <w:rPr>
                <w:b/>
                <w:bCs/>
                <w:color w:val="000000" w:themeColor="text1"/>
                <w:sz w:val="20"/>
                <w:szCs w:val="20"/>
              </w:rPr>
              <w:t xml:space="preserve">EV </w:t>
            </w:r>
            <w:r w:rsidRPr="005B687B">
              <w:rPr>
                <w:color w:val="000000" w:themeColor="text1"/>
                <w:sz w:val="20"/>
                <w:szCs w:val="20"/>
              </w:rPr>
              <w:t>- lidské aktivity, problémy ŽP, znečistění vod, kácení pralesů</w:t>
            </w:r>
          </w:p>
          <w:p w14:paraId="7ABCB839" w14:textId="77777777" w:rsidR="00C90C5C" w:rsidRPr="005B687B" w:rsidRDefault="00C90C5C" w:rsidP="00DF3941">
            <w:pPr>
              <w:rPr>
                <w:color w:val="000000" w:themeColor="text1"/>
                <w:sz w:val="20"/>
                <w:szCs w:val="20"/>
              </w:rPr>
            </w:pPr>
          </w:p>
          <w:p w14:paraId="34F45D07" w14:textId="77777777" w:rsidR="00C90C5C" w:rsidRPr="005B687B" w:rsidRDefault="00C90C5C" w:rsidP="00DF3941">
            <w:pPr>
              <w:rPr>
                <w:color w:val="000000" w:themeColor="text1"/>
                <w:sz w:val="20"/>
                <w:szCs w:val="20"/>
              </w:rPr>
            </w:pPr>
            <w:r w:rsidRPr="005B687B">
              <w:rPr>
                <w:b/>
                <w:color w:val="000000" w:themeColor="text1"/>
                <w:sz w:val="20"/>
                <w:szCs w:val="20"/>
              </w:rPr>
              <w:t>MDV, OSV</w:t>
            </w:r>
            <w:r w:rsidRPr="005B687B">
              <w:rPr>
                <w:color w:val="000000" w:themeColor="text1"/>
                <w:sz w:val="20"/>
                <w:szCs w:val="20"/>
              </w:rPr>
              <w:t xml:space="preserve"> – tvorba mediálního sdělení – referáty, projekty - kreativita</w:t>
            </w:r>
          </w:p>
          <w:p w14:paraId="1DA1B095" w14:textId="77777777" w:rsidR="00C90C5C" w:rsidRPr="005B687B" w:rsidRDefault="00C90C5C" w:rsidP="00DF3941">
            <w:pPr>
              <w:rPr>
                <w:color w:val="000000" w:themeColor="text1"/>
                <w:sz w:val="20"/>
                <w:szCs w:val="20"/>
              </w:rPr>
            </w:pPr>
            <w:r w:rsidRPr="005B687B">
              <w:rPr>
                <w:b/>
                <w:bCs/>
                <w:color w:val="000000" w:themeColor="text1"/>
                <w:sz w:val="20"/>
                <w:szCs w:val="20"/>
              </w:rPr>
              <w:t>MDV</w:t>
            </w:r>
            <w:r w:rsidRPr="005B687B">
              <w:rPr>
                <w:color w:val="000000" w:themeColor="text1"/>
                <w:sz w:val="20"/>
                <w:szCs w:val="20"/>
              </w:rPr>
              <w:t>- vnímání med. sdělení, dokumentární filmy, využití internetu, literatury, encyklopedií</w:t>
            </w:r>
          </w:p>
          <w:p w14:paraId="5F001234" w14:textId="77777777" w:rsidR="00C90C5C" w:rsidRPr="005B687B" w:rsidRDefault="00C90C5C" w:rsidP="00DF3941">
            <w:pPr>
              <w:keepNext/>
              <w:outlineLvl w:val="2"/>
              <w:rPr>
                <w:bCs/>
                <w:iCs/>
                <w:color w:val="000000" w:themeColor="text1"/>
                <w:sz w:val="20"/>
                <w:szCs w:val="20"/>
              </w:rPr>
            </w:pPr>
            <w:r w:rsidRPr="005B687B">
              <w:rPr>
                <w:iCs/>
                <w:color w:val="000000" w:themeColor="text1"/>
                <w:sz w:val="20"/>
                <w:szCs w:val="20"/>
              </w:rPr>
              <w:t>Z – podnebné pásy</w:t>
            </w:r>
            <w:r w:rsidRPr="005B687B">
              <w:rPr>
                <w:bCs/>
                <w:iCs/>
                <w:color w:val="000000" w:themeColor="text1"/>
                <w:sz w:val="20"/>
                <w:szCs w:val="20"/>
              </w:rPr>
              <w:t>- rozšíření organismů, migrace</w:t>
            </w:r>
          </w:p>
          <w:p w14:paraId="20C73912" w14:textId="77777777" w:rsidR="00C90C5C" w:rsidRPr="005B687B" w:rsidRDefault="00C90C5C" w:rsidP="00DF3941">
            <w:pPr>
              <w:rPr>
                <w:color w:val="000000" w:themeColor="text1"/>
                <w:sz w:val="20"/>
                <w:szCs w:val="20"/>
              </w:rPr>
            </w:pPr>
          </w:p>
        </w:tc>
      </w:tr>
    </w:tbl>
    <w:p w14:paraId="1632619D" w14:textId="77777777" w:rsidR="00C90C5C" w:rsidRPr="005B687B" w:rsidRDefault="00C90C5C" w:rsidP="00C90C5C">
      <w:pPr>
        <w:ind w:firstLine="708"/>
        <w:rPr>
          <w:color w:val="000000" w:themeColor="text1"/>
        </w:rPr>
      </w:pPr>
    </w:p>
    <w:p w14:paraId="25D7793C" w14:textId="77777777" w:rsidR="00C90C5C" w:rsidRPr="005B687B" w:rsidRDefault="00C90C5C" w:rsidP="00C90C5C">
      <w:pPr>
        <w:ind w:firstLine="708"/>
        <w:rPr>
          <w:color w:val="000000" w:themeColor="text1"/>
        </w:rPr>
      </w:pPr>
    </w:p>
    <w:p w14:paraId="5652CB49" w14:textId="77777777" w:rsidR="00C90C5C" w:rsidRPr="005B687B" w:rsidRDefault="00C90C5C" w:rsidP="00C90C5C">
      <w:pPr>
        <w:ind w:firstLine="708"/>
        <w:rPr>
          <w:color w:val="000000" w:themeColor="text1"/>
        </w:rPr>
      </w:pPr>
    </w:p>
    <w:p w14:paraId="414D9D37" w14:textId="77777777" w:rsidR="00C90C5C" w:rsidRPr="005B687B" w:rsidRDefault="00C90C5C" w:rsidP="00C90C5C">
      <w:pPr>
        <w:ind w:firstLine="708"/>
        <w:rPr>
          <w:color w:val="000000" w:themeColor="text1"/>
        </w:rPr>
      </w:pPr>
    </w:p>
    <w:p w14:paraId="59951DD2" w14:textId="77777777" w:rsidR="00C90C5C" w:rsidRPr="005B687B" w:rsidRDefault="00C90C5C" w:rsidP="00C90C5C">
      <w:pPr>
        <w:ind w:firstLine="708"/>
        <w:rPr>
          <w:color w:val="000000" w:themeColor="text1"/>
        </w:rPr>
      </w:pPr>
    </w:p>
    <w:p w14:paraId="48A5EF22" w14:textId="77777777" w:rsidR="00C90C5C" w:rsidRPr="005B687B" w:rsidRDefault="00C90C5C" w:rsidP="00C90C5C">
      <w:pPr>
        <w:ind w:firstLine="708"/>
        <w:rPr>
          <w:color w:val="000000" w:themeColor="text1"/>
        </w:rPr>
      </w:pPr>
    </w:p>
    <w:p w14:paraId="20D3D022" w14:textId="77777777" w:rsidR="00C90C5C" w:rsidRPr="005B687B" w:rsidRDefault="00C90C5C" w:rsidP="00C90C5C">
      <w:pPr>
        <w:ind w:firstLine="708"/>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06"/>
        <w:gridCol w:w="2407"/>
        <w:gridCol w:w="2407"/>
        <w:gridCol w:w="2407"/>
      </w:tblGrid>
      <w:tr w:rsidR="00C90C5C" w:rsidRPr="005B687B" w14:paraId="72A928DE" w14:textId="77777777" w:rsidTr="00DF3941">
        <w:trPr>
          <w:trHeight w:val="1440"/>
        </w:trPr>
        <w:tc>
          <w:tcPr>
            <w:tcW w:w="2500" w:type="pct"/>
            <w:gridSpan w:val="2"/>
          </w:tcPr>
          <w:p w14:paraId="78E46797" w14:textId="77777777" w:rsidR="00C90C5C" w:rsidRPr="005B687B" w:rsidRDefault="00C90C5C" w:rsidP="00DF3941">
            <w:pPr>
              <w:jc w:val="center"/>
              <w:rPr>
                <w:b/>
                <w:color w:val="000000" w:themeColor="text1"/>
              </w:rPr>
            </w:pPr>
          </w:p>
          <w:p w14:paraId="6D66F162" w14:textId="77777777" w:rsidR="00C90C5C" w:rsidRPr="005B687B" w:rsidRDefault="00C90C5C" w:rsidP="00DF3941">
            <w:pPr>
              <w:jc w:val="center"/>
              <w:rPr>
                <w:b/>
                <w:color w:val="000000" w:themeColor="text1"/>
              </w:rPr>
            </w:pPr>
            <w:r w:rsidRPr="005B687B">
              <w:rPr>
                <w:b/>
                <w:color w:val="000000" w:themeColor="text1"/>
              </w:rPr>
              <w:t>Oblast:</w:t>
            </w:r>
          </w:p>
          <w:p w14:paraId="21471B3D" w14:textId="77777777" w:rsidR="00C90C5C" w:rsidRPr="005B687B" w:rsidRDefault="00C90C5C" w:rsidP="00DF3941">
            <w:pPr>
              <w:jc w:val="center"/>
              <w:rPr>
                <w:b/>
                <w:color w:val="000000" w:themeColor="text1"/>
              </w:rPr>
            </w:pPr>
            <w:r w:rsidRPr="005B687B">
              <w:rPr>
                <w:b/>
                <w:color w:val="000000" w:themeColor="text1"/>
              </w:rPr>
              <w:t>Člověk a příroda</w:t>
            </w:r>
          </w:p>
        </w:tc>
        <w:tc>
          <w:tcPr>
            <w:tcW w:w="1250" w:type="pct"/>
            <w:vAlign w:val="center"/>
          </w:tcPr>
          <w:p w14:paraId="3FECB685" w14:textId="77777777" w:rsidR="00C90C5C" w:rsidRPr="005B687B" w:rsidRDefault="00C90C5C" w:rsidP="00DF3941">
            <w:pPr>
              <w:jc w:val="center"/>
              <w:rPr>
                <w:b/>
                <w:color w:val="000000" w:themeColor="text1"/>
              </w:rPr>
            </w:pPr>
            <w:r w:rsidRPr="005B687B">
              <w:rPr>
                <w:b/>
                <w:color w:val="000000" w:themeColor="text1"/>
              </w:rPr>
              <w:t>Předmět:</w:t>
            </w:r>
          </w:p>
          <w:p w14:paraId="7722F177" w14:textId="77777777" w:rsidR="00C90C5C" w:rsidRPr="005B687B" w:rsidRDefault="00C90C5C" w:rsidP="00DF3941">
            <w:pPr>
              <w:jc w:val="center"/>
              <w:rPr>
                <w:b/>
                <w:color w:val="000000" w:themeColor="text1"/>
              </w:rPr>
            </w:pPr>
            <w:r w:rsidRPr="005B687B">
              <w:rPr>
                <w:b/>
                <w:color w:val="000000" w:themeColor="text1"/>
              </w:rPr>
              <w:t>Přírodopis</w:t>
            </w:r>
          </w:p>
        </w:tc>
        <w:tc>
          <w:tcPr>
            <w:tcW w:w="1250" w:type="pct"/>
            <w:vAlign w:val="center"/>
          </w:tcPr>
          <w:p w14:paraId="12966AAE" w14:textId="77777777" w:rsidR="00C90C5C" w:rsidRPr="005B687B" w:rsidRDefault="00C90C5C" w:rsidP="00DF3941">
            <w:pPr>
              <w:jc w:val="center"/>
              <w:rPr>
                <w:b/>
                <w:color w:val="000000" w:themeColor="text1"/>
              </w:rPr>
            </w:pPr>
            <w:r w:rsidRPr="005B687B">
              <w:rPr>
                <w:b/>
                <w:color w:val="000000" w:themeColor="text1"/>
              </w:rPr>
              <w:t>Ročník:</w:t>
            </w:r>
          </w:p>
          <w:p w14:paraId="2F873FD9" w14:textId="77777777" w:rsidR="00C90C5C" w:rsidRPr="005B687B" w:rsidRDefault="00C90C5C" w:rsidP="00DF3941">
            <w:pPr>
              <w:jc w:val="center"/>
              <w:rPr>
                <w:b/>
                <w:color w:val="000000" w:themeColor="text1"/>
              </w:rPr>
            </w:pPr>
            <w:r w:rsidRPr="005B687B">
              <w:rPr>
                <w:b/>
                <w:color w:val="000000" w:themeColor="text1"/>
              </w:rPr>
              <w:t>7.</w:t>
            </w:r>
          </w:p>
        </w:tc>
      </w:tr>
      <w:tr w:rsidR="00C90C5C" w:rsidRPr="005B687B" w14:paraId="450B2314" w14:textId="77777777" w:rsidTr="00DF3941">
        <w:trPr>
          <w:trHeight w:val="1080"/>
        </w:trPr>
        <w:tc>
          <w:tcPr>
            <w:tcW w:w="1250" w:type="pct"/>
            <w:vAlign w:val="center"/>
          </w:tcPr>
          <w:p w14:paraId="5E91BFF6" w14:textId="77777777" w:rsidR="00C90C5C" w:rsidRPr="005B687B" w:rsidRDefault="00C90C5C" w:rsidP="00DF3941">
            <w:pPr>
              <w:jc w:val="center"/>
              <w:rPr>
                <w:b/>
                <w:color w:val="000000" w:themeColor="text1"/>
              </w:rPr>
            </w:pPr>
            <w:r w:rsidRPr="005B687B">
              <w:rPr>
                <w:b/>
                <w:color w:val="000000" w:themeColor="text1"/>
              </w:rPr>
              <w:t>Výstupy RVP</w:t>
            </w:r>
          </w:p>
        </w:tc>
        <w:tc>
          <w:tcPr>
            <w:tcW w:w="1250" w:type="pct"/>
            <w:vAlign w:val="center"/>
          </w:tcPr>
          <w:p w14:paraId="187E2F30" w14:textId="77777777" w:rsidR="00C90C5C" w:rsidRPr="005B687B" w:rsidRDefault="00C90C5C" w:rsidP="00DF3941">
            <w:pPr>
              <w:jc w:val="center"/>
              <w:rPr>
                <w:color w:val="000000" w:themeColor="text1"/>
              </w:rPr>
            </w:pPr>
          </w:p>
          <w:p w14:paraId="3BE510B7" w14:textId="77777777" w:rsidR="00C90C5C" w:rsidRPr="005B687B" w:rsidRDefault="00C90C5C" w:rsidP="00DF3941">
            <w:pPr>
              <w:jc w:val="center"/>
              <w:rPr>
                <w:b/>
                <w:color w:val="000000" w:themeColor="text1"/>
              </w:rPr>
            </w:pPr>
            <w:r w:rsidRPr="005B687B">
              <w:rPr>
                <w:b/>
                <w:color w:val="000000" w:themeColor="text1"/>
              </w:rPr>
              <w:t>Školní výstupy:</w:t>
            </w:r>
          </w:p>
          <w:p w14:paraId="5DBF12DF" w14:textId="77777777" w:rsidR="00C90C5C" w:rsidRPr="005B687B" w:rsidRDefault="00C90C5C" w:rsidP="00DF3941">
            <w:pPr>
              <w:jc w:val="center"/>
              <w:rPr>
                <w:b/>
                <w:color w:val="000000" w:themeColor="text1"/>
              </w:rPr>
            </w:pPr>
          </w:p>
          <w:p w14:paraId="0643DF6A" w14:textId="77777777" w:rsidR="00C90C5C" w:rsidRPr="005B687B" w:rsidRDefault="00C90C5C" w:rsidP="00DF3941">
            <w:pPr>
              <w:jc w:val="center"/>
              <w:rPr>
                <w:b/>
                <w:color w:val="000000" w:themeColor="text1"/>
              </w:rPr>
            </w:pPr>
          </w:p>
          <w:p w14:paraId="74DE9649" w14:textId="77777777" w:rsidR="00C90C5C" w:rsidRPr="005B687B" w:rsidRDefault="00C90C5C" w:rsidP="00DF3941">
            <w:pPr>
              <w:jc w:val="center"/>
              <w:rPr>
                <w:color w:val="000000" w:themeColor="text1"/>
              </w:rPr>
            </w:pPr>
            <w:r w:rsidRPr="005B687B">
              <w:rPr>
                <w:b/>
                <w:color w:val="000000" w:themeColor="text1"/>
              </w:rPr>
              <w:t>Žák:</w:t>
            </w:r>
          </w:p>
        </w:tc>
        <w:tc>
          <w:tcPr>
            <w:tcW w:w="1250" w:type="pct"/>
            <w:vAlign w:val="center"/>
          </w:tcPr>
          <w:p w14:paraId="1A3851E1" w14:textId="77777777" w:rsidR="00C90C5C" w:rsidRPr="005B687B" w:rsidRDefault="00C90C5C" w:rsidP="00DF3941">
            <w:pPr>
              <w:jc w:val="center"/>
              <w:rPr>
                <w:b/>
                <w:color w:val="000000" w:themeColor="text1"/>
              </w:rPr>
            </w:pPr>
            <w:r w:rsidRPr="005B687B">
              <w:rPr>
                <w:b/>
                <w:color w:val="000000" w:themeColor="text1"/>
              </w:rPr>
              <w:t>Učivo:</w:t>
            </w:r>
          </w:p>
        </w:tc>
        <w:tc>
          <w:tcPr>
            <w:tcW w:w="1250" w:type="pct"/>
            <w:vAlign w:val="center"/>
          </w:tcPr>
          <w:p w14:paraId="7DA9D2D1" w14:textId="77777777" w:rsidR="00C90C5C" w:rsidRPr="005B687B" w:rsidRDefault="00C90C5C" w:rsidP="00DF3941">
            <w:pPr>
              <w:jc w:val="center"/>
              <w:rPr>
                <w:b/>
                <w:color w:val="000000" w:themeColor="text1"/>
              </w:rPr>
            </w:pPr>
            <w:r w:rsidRPr="005B687B">
              <w:rPr>
                <w:b/>
                <w:color w:val="000000" w:themeColor="text1"/>
              </w:rPr>
              <w:t xml:space="preserve">Průřezová témata, </w:t>
            </w:r>
          </w:p>
          <w:p w14:paraId="770990F6" w14:textId="77777777" w:rsidR="00C90C5C" w:rsidRPr="005B687B" w:rsidRDefault="00C90C5C" w:rsidP="00DF3941">
            <w:pPr>
              <w:jc w:val="center"/>
              <w:rPr>
                <w:b/>
                <w:color w:val="000000" w:themeColor="text1"/>
              </w:rPr>
            </w:pPr>
            <w:r w:rsidRPr="005B687B">
              <w:rPr>
                <w:b/>
                <w:color w:val="000000" w:themeColor="text1"/>
              </w:rPr>
              <w:t>přesahy do jiných předmětů:</w:t>
            </w:r>
          </w:p>
        </w:tc>
      </w:tr>
      <w:tr w:rsidR="00C90C5C" w:rsidRPr="005B687B" w14:paraId="1C159687" w14:textId="77777777" w:rsidTr="00DF3941">
        <w:trPr>
          <w:trHeight w:val="58"/>
        </w:trPr>
        <w:tc>
          <w:tcPr>
            <w:tcW w:w="1250" w:type="pct"/>
          </w:tcPr>
          <w:p w14:paraId="574D9DE4" w14:textId="77777777" w:rsidR="00C90C5C" w:rsidRPr="005B687B" w:rsidRDefault="00C90C5C" w:rsidP="00DF3941">
            <w:pPr>
              <w:pStyle w:val="Default"/>
              <w:ind w:left="284"/>
              <w:rPr>
                <w:color w:val="000000" w:themeColor="text1"/>
                <w:sz w:val="20"/>
                <w:szCs w:val="20"/>
              </w:rPr>
            </w:pPr>
          </w:p>
          <w:p w14:paraId="57AF15AF" w14:textId="77777777" w:rsidR="00C90C5C" w:rsidRPr="005B687B" w:rsidRDefault="00E01D20" w:rsidP="00E01D20">
            <w:pPr>
              <w:pStyle w:val="Default"/>
              <w:rPr>
                <w:color w:val="000000" w:themeColor="text1"/>
                <w:sz w:val="20"/>
                <w:szCs w:val="20"/>
              </w:rPr>
            </w:pPr>
            <w:r w:rsidRPr="005B687B">
              <w:rPr>
                <w:color w:val="000000" w:themeColor="text1"/>
                <w:sz w:val="20"/>
                <w:szCs w:val="20"/>
              </w:rPr>
              <w:t>-</w:t>
            </w:r>
            <w:r w:rsidR="00C90C5C" w:rsidRPr="005B687B">
              <w:rPr>
                <w:color w:val="000000" w:themeColor="text1"/>
                <w:sz w:val="20"/>
                <w:szCs w:val="20"/>
              </w:rPr>
              <w:t xml:space="preserve">rozlišuje a porovná jednotlivé skupiny živočichů, určuje vybrané živočichy, zařazuje je do hlavních taxonomických skupin </w:t>
            </w:r>
            <w:r w:rsidR="00C90C5C" w:rsidRPr="005B687B">
              <w:rPr>
                <w:color w:val="000000" w:themeColor="text1"/>
                <w:sz w:val="20"/>
                <w:szCs w:val="20"/>
              </w:rPr>
              <w:br/>
            </w:r>
          </w:p>
          <w:p w14:paraId="72DFBCF4" w14:textId="77777777" w:rsidR="00C90C5C" w:rsidRPr="005B687B" w:rsidRDefault="00C90C5C" w:rsidP="003A7796">
            <w:pPr>
              <w:pStyle w:val="Default"/>
              <w:ind w:left="284"/>
              <w:rPr>
                <w:color w:val="000000" w:themeColor="text1"/>
                <w:sz w:val="20"/>
                <w:szCs w:val="20"/>
              </w:rPr>
            </w:pPr>
          </w:p>
        </w:tc>
        <w:tc>
          <w:tcPr>
            <w:tcW w:w="1250" w:type="pct"/>
          </w:tcPr>
          <w:p w14:paraId="0C60C971" w14:textId="77777777" w:rsidR="00C90C5C" w:rsidRPr="005B687B" w:rsidRDefault="00C90C5C" w:rsidP="00F2522D">
            <w:pPr>
              <w:numPr>
                <w:ilvl w:val="0"/>
                <w:numId w:val="116"/>
              </w:numPr>
              <w:rPr>
                <w:color w:val="000000" w:themeColor="text1"/>
                <w:sz w:val="20"/>
                <w:szCs w:val="20"/>
              </w:rPr>
            </w:pPr>
            <w:r w:rsidRPr="005B687B">
              <w:rPr>
                <w:color w:val="000000" w:themeColor="text1"/>
                <w:sz w:val="20"/>
                <w:szCs w:val="20"/>
              </w:rPr>
              <w:t>objasní pojem strunatci</w:t>
            </w:r>
          </w:p>
          <w:p w14:paraId="781C9DA2" w14:textId="77777777" w:rsidR="00C90C5C" w:rsidRPr="005B687B" w:rsidRDefault="00C90C5C" w:rsidP="00F2522D">
            <w:pPr>
              <w:numPr>
                <w:ilvl w:val="0"/>
                <w:numId w:val="116"/>
              </w:numPr>
              <w:rPr>
                <w:color w:val="000000" w:themeColor="text1"/>
                <w:sz w:val="20"/>
                <w:szCs w:val="20"/>
              </w:rPr>
            </w:pPr>
            <w:r w:rsidRPr="005B687B">
              <w:rPr>
                <w:color w:val="000000" w:themeColor="text1"/>
                <w:sz w:val="20"/>
                <w:szCs w:val="20"/>
              </w:rPr>
              <w:t xml:space="preserve">vyjmenuje základní znaky </w:t>
            </w:r>
          </w:p>
          <w:p w14:paraId="7CD848C8" w14:textId="77777777" w:rsidR="00C90C5C" w:rsidRPr="005B687B" w:rsidRDefault="00C90C5C" w:rsidP="00F2522D">
            <w:pPr>
              <w:numPr>
                <w:ilvl w:val="0"/>
                <w:numId w:val="116"/>
              </w:numPr>
              <w:rPr>
                <w:color w:val="000000" w:themeColor="text1"/>
                <w:sz w:val="20"/>
                <w:szCs w:val="20"/>
              </w:rPr>
            </w:pPr>
            <w:r w:rsidRPr="005B687B">
              <w:rPr>
                <w:color w:val="000000" w:themeColor="text1"/>
                <w:sz w:val="20"/>
                <w:szCs w:val="20"/>
              </w:rPr>
              <w:t>vymezí rozdíl mezi strunatci a bezobratlými živočichy</w:t>
            </w:r>
          </w:p>
          <w:p w14:paraId="106D2775" w14:textId="77777777" w:rsidR="00C90C5C" w:rsidRPr="005B687B" w:rsidRDefault="00C90C5C" w:rsidP="00F2522D">
            <w:pPr>
              <w:numPr>
                <w:ilvl w:val="0"/>
                <w:numId w:val="116"/>
              </w:numPr>
              <w:rPr>
                <w:color w:val="000000" w:themeColor="text1"/>
                <w:sz w:val="20"/>
                <w:szCs w:val="20"/>
              </w:rPr>
            </w:pPr>
            <w:r w:rsidRPr="005B687B">
              <w:rPr>
                <w:color w:val="000000" w:themeColor="text1"/>
                <w:sz w:val="20"/>
                <w:szCs w:val="20"/>
              </w:rPr>
              <w:t>objasní pojmy druhové a rodové jméno, s porozuměním se orientuje v systematických jednotkách</w:t>
            </w:r>
          </w:p>
          <w:p w14:paraId="468F5E4A" w14:textId="77777777" w:rsidR="00C90C5C" w:rsidRPr="005B687B" w:rsidRDefault="00C90C5C" w:rsidP="00F2522D">
            <w:pPr>
              <w:numPr>
                <w:ilvl w:val="0"/>
                <w:numId w:val="116"/>
              </w:numPr>
              <w:rPr>
                <w:color w:val="000000" w:themeColor="text1"/>
                <w:sz w:val="20"/>
                <w:szCs w:val="20"/>
              </w:rPr>
            </w:pPr>
            <w:r w:rsidRPr="005B687B">
              <w:rPr>
                <w:color w:val="000000" w:themeColor="text1"/>
                <w:sz w:val="20"/>
                <w:szCs w:val="20"/>
              </w:rPr>
              <w:t xml:space="preserve">popíše životní prostředí, hlavní vnější znaky, vyjmenuje zástupce </w:t>
            </w:r>
          </w:p>
          <w:p w14:paraId="05210BDC" w14:textId="77777777" w:rsidR="00C90C5C" w:rsidRPr="005B687B" w:rsidRDefault="00C90C5C" w:rsidP="00DF3941">
            <w:pPr>
              <w:rPr>
                <w:color w:val="000000" w:themeColor="text1"/>
                <w:sz w:val="20"/>
                <w:szCs w:val="20"/>
              </w:rPr>
            </w:pPr>
          </w:p>
          <w:p w14:paraId="5FD0BBA1" w14:textId="77777777" w:rsidR="00C90C5C" w:rsidRPr="005B687B" w:rsidRDefault="00C90C5C" w:rsidP="00F2522D">
            <w:pPr>
              <w:numPr>
                <w:ilvl w:val="0"/>
                <w:numId w:val="116"/>
              </w:numPr>
              <w:rPr>
                <w:color w:val="000000" w:themeColor="text1"/>
                <w:sz w:val="20"/>
                <w:szCs w:val="20"/>
              </w:rPr>
            </w:pPr>
            <w:r w:rsidRPr="005B687B">
              <w:rPr>
                <w:color w:val="000000" w:themeColor="text1"/>
                <w:sz w:val="20"/>
                <w:szCs w:val="20"/>
              </w:rPr>
              <w:t xml:space="preserve">popíše životní prostředí, hlavní vnější znaky, vyjmenuje zástupce </w:t>
            </w:r>
          </w:p>
          <w:p w14:paraId="65BAFEFB" w14:textId="77777777" w:rsidR="00C90C5C" w:rsidRPr="005B687B" w:rsidRDefault="00C90C5C" w:rsidP="00DF3941">
            <w:pPr>
              <w:rPr>
                <w:color w:val="000000" w:themeColor="text1"/>
                <w:sz w:val="20"/>
                <w:szCs w:val="20"/>
              </w:rPr>
            </w:pPr>
          </w:p>
          <w:p w14:paraId="51D4C7D0" w14:textId="77777777" w:rsidR="00C90C5C" w:rsidRPr="005B687B" w:rsidRDefault="00C90C5C" w:rsidP="00F2522D">
            <w:pPr>
              <w:numPr>
                <w:ilvl w:val="0"/>
                <w:numId w:val="116"/>
              </w:numPr>
              <w:rPr>
                <w:color w:val="000000" w:themeColor="text1"/>
                <w:sz w:val="20"/>
                <w:szCs w:val="20"/>
              </w:rPr>
            </w:pPr>
            <w:r w:rsidRPr="005B687B">
              <w:rPr>
                <w:color w:val="000000" w:themeColor="text1"/>
                <w:sz w:val="20"/>
                <w:szCs w:val="20"/>
              </w:rPr>
              <w:t>popíše hlavní znaky, životní prostředí, zná zástupce žijící u nás</w:t>
            </w:r>
          </w:p>
          <w:p w14:paraId="6B024E3A" w14:textId="77777777" w:rsidR="00C90C5C" w:rsidRPr="005B687B" w:rsidRDefault="00C90C5C" w:rsidP="00DF3941">
            <w:pPr>
              <w:rPr>
                <w:color w:val="000000" w:themeColor="text1"/>
                <w:sz w:val="20"/>
                <w:szCs w:val="20"/>
              </w:rPr>
            </w:pPr>
          </w:p>
          <w:p w14:paraId="527FF4D7" w14:textId="77777777" w:rsidR="00C90C5C" w:rsidRPr="005B687B" w:rsidRDefault="00C90C5C" w:rsidP="00F2522D">
            <w:pPr>
              <w:numPr>
                <w:ilvl w:val="0"/>
                <w:numId w:val="116"/>
              </w:numPr>
              <w:rPr>
                <w:color w:val="000000" w:themeColor="text1"/>
                <w:sz w:val="20"/>
                <w:szCs w:val="20"/>
              </w:rPr>
            </w:pPr>
            <w:r w:rsidRPr="005B687B">
              <w:rPr>
                <w:color w:val="000000" w:themeColor="text1"/>
                <w:sz w:val="20"/>
                <w:szCs w:val="20"/>
              </w:rPr>
              <w:t>u vybraných řádů popíše hlavní znaky, vyjmenuje zástupce</w:t>
            </w:r>
          </w:p>
          <w:p w14:paraId="11E0B9FE" w14:textId="77777777" w:rsidR="00C90C5C" w:rsidRPr="005B687B" w:rsidRDefault="00C90C5C" w:rsidP="00DF3941">
            <w:pPr>
              <w:rPr>
                <w:color w:val="000000" w:themeColor="text1"/>
                <w:sz w:val="20"/>
                <w:szCs w:val="20"/>
              </w:rPr>
            </w:pPr>
            <w:r w:rsidRPr="005B687B">
              <w:rPr>
                <w:color w:val="000000" w:themeColor="text1"/>
                <w:sz w:val="20"/>
                <w:szCs w:val="20"/>
              </w:rPr>
              <w:t>vysvětlí význam ryb pro člověka</w:t>
            </w:r>
          </w:p>
          <w:p w14:paraId="754C0F99" w14:textId="77777777" w:rsidR="00C90C5C" w:rsidRPr="005B687B" w:rsidRDefault="00C90C5C" w:rsidP="00DF3941">
            <w:pPr>
              <w:rPr>
                <w:color w:val="000000" w:themeColor="text1"/>
                <w:sz w:val="20"/>
                <w:szCs w:val="20"/>
              </w:rPr>
            </w:pPr>
          </w:p>
          <w:p w14:paraId="01FF67FB" w14:textId="77777777" w:rsidR="00C90C5C" w:rsidRPr="005B687B" w:rsidRDefault="00C90C5C" w:rsidP="00F2522D">
            <w:pPr>
              <w:numPr>
                <w:ilvl w:val="0"/>
                <w:numId w:val="117"/>
              </w:numPr>
              <w:rPr>
                <w:color w:val="000000" w:themeColor="text1"/>
                <w:sz w:val="20"/>
                <w:szCs w:val="20"/>
              </w:rPr>
            </w:pPr>
            <w:r w:rsidRPr="005B687B">
              <w:rPr>
                <w:color w:val="000000" w:themeColor="text1"/>
                <w:sz w:val="20"/>
                <w:szCs w:val="20"/>
              </w:rPr>
              <w:t>rozdělí obojživelníky na ocasaté a bezocasé, popíše životní prostředí, hlavní znaky</w:t>
            </w:r>
          </w:p>
          <w:p w14:paraId="3E44C45A" w14:textId="77777777" w:rsidR="00C90C5C" w:rsidRPr="005B687B" w:rsidRDefault="00C90C5C" w:rsidP="00F2522D">
            <w:pPr>
              <w:numPr>
                <w:ilvl w:val="0"/>
                <w:numId w:val="117"/>
              </w:numPr>
              <w:rPr>
                <w:color w:val="000000" w:themeColor="text1"/>
                <w:sz w:val="20"/>
                <w:szCs w:val="20"/>
              </w:rPr>
            </w:pPr>
            <w:r w:rsidRPr="005B687B">
              <w:rPr>
                <w:color w:val="000000" w:themeColor="text1"/>
                <w:sz w:val="20"/>
                <w:szCs w:val="20"/>
              </w:rPr>
              <w:t xml:space="preserve">objasní rozmnožování a vývoj </w:t>
            </w:r>
          </w:p>
          <w:p w14:paraId="6F2D8510" w14:textId="77777777" w:rsidR="00C90C5C" w:rsidRPr="005B687B" w:rsidRDefault="00C90C5C" w:rsidP="00F2522D">
            <w:pPr>
              <w:numPr>
                <w:ilvl w:val="0"/>
                <w:numId w:val="117"/>
              </w:numPr>
              <w:rPr>
                <w:color w:val="000000" w:themeColor="text1"/>
                <w:sz w:val="20"/>
                <w:szCs w:val="20"/>
              </w:rPr>
            </w:pPr>
            <w:r w:rsidRPr="005B687B">
              <w:rPr>
                <w:color w:val="000000" w:themeColor="text1"/>
                <w:sz w:val="20"/>
                <w:szCs w:val="20"/>
              </w:rPr>
              <w:t>vysvětlí pojem bioindikátor</w:t>
            </w:r>
          </w:p>
          <w:p w14:paraId="4056BBE3" w14:textId="77777777" w:rsidR="00C90C5C" w:rsidRPr="005B687B" w:rsidRDefault="00C90C5C" w:rsidP="00F2522D">
            <w:pPr>
              <w:numPr>
                <w:ilvl w:val="0"/>
                <w:numId w:val="117"/>
              </w:numPr>
              <w:rPr>
                <w:color w:val="000000" w:themeColor="text1"/>
                <w:sz w:val="20"/>
                <w:szCs w:val="20"/>
              </w:rPr>
            </w:pPr>
            <w:r w:rsidRPr="005B687B">
              <w:rPr>
                <w:color w:val="000000" w:themeColor="text1"/>
                <w:sz w:val="20"/>
                <w:szCs w:val="20"/>
              </w:rPr>
              <w:t>vyjmenuje a pozná zástupce žijící v ČR</w:t>
            </w:r>
          </w:p>
          <w:p w14:paraId="5A72BDB8" w14:textId="77777777" w:rsidR="00C90C5C" w:rsidRPr="005B687B" w:rsidRDefault="00C90C5C" w:rsidP="00DF3941">
            <w:pPr>
              <w:rPr>
                <w:color w:val="000000" w:themeColor="text1"/>
                <w:sz w:val="20"/>
                <w:szCs w:val="20"/>
              </w:rPr>
            </w:pPr>
          </w:p>
        </w:tc>
        <w:tc>
          <w:tcPr>
            <w:tcW w:w="1250" w:type="pct"/>
          </w:tcPr>
          <w:p w14:paraId="7EE515E7" w14:textId="77777777" w:rsidR="00C90C5C" w:rsidRPr="005B687B" w:rsidRDefault="00C90C5C" w:rsidP="00DF3941">
            <w:pPr>
              <w:rPr>
                <w:b/>
                <w:bCs/>
                <w:color w:val="000000" w:themeColor="text1"/>
                <w:sz w:val="20"/>
                <w:szCs w:val="20"/>
              </w:rPr>
            </w:pPr>
            <w:r w:rsidRPr="005B687B">
              <w:rPr>
                <w:b/>
                <w:bCs/>
                <w:color w:val="000000" w:themeColor="text1"/>
                <w:sz w:val="20"/>
                <w:szCs w:val="20"/>
              </w:rPr>
              <w:t>Strunatci</w:t>
            </w:r>
          </w:p>
          <w:p w14:paraId="35864BDC" w14:textId="77777777" w:rsidR="00C90C5C" w:rsidRPr="005B687B" w:rsidRDefault="00C90C5C" w:rsidP="00DF3941">
            <w:pPr>
              <w:rPr>
                <w:b/>
                <w:bCs/>
                <w:color w:val="000000" w:themeColor="text1"/>
                <w:sz w:val="20"/>
                <w:szCs w:val="20"/>
              </w:rPr>
            </w:pPr>
          </w:p>
          <w:p w14:paraId="7C190405" w14:textId="77777777" w:rsidR="00C90C5C" w:rsidRPr="005B687B" w:rsidRDefault="00C90C5C" w:rsidP="00DF3941">
            <w:pPr>
              <w:rPr>
                <w:color w:val="000000" w:themeColor="text1"/>
                <w:sz w:val="20"/>
                <w:szCs w:val="20"/>
              </w:rPr>
            </w:pPr>
          </w:p>
          <w:p w14:paraId="66BC307F" w14:textId="77777777" w:rsidR="00C90C5C" w:rsidRPr="005B687B" w:rsidRDefault="00C90C5C" w:rsidP="00DF3941">
            <w:pPr>
              <w:keepNext/>
              <w:outlineLvl w:val="1"/>
              <w:rPr>
                <w:b/>
                <w:bCs/>
                <w:color w:val="000000" w:themeColor="text1"/>
                <w:sz w:val="20"/>
                <w:szCs w:val="20"/>
              </w:rPr>
            </w:pPr>
          </w:p>
          <w:p w14:paraId="5C9D5B91" w14:textId="77777777" w:rsidR="00C90C5C" w:rsidRPr="005B687B" w:rsidRDefault="00C90C5C" w:rsidP="00DF3941">
            <w:pPr>
              <w:rPr>
                <w:color w:val="000000" w:themeColor="text1"/>
                <w:sz w:val="20"/>
                <w:szCs w:val="20"/>
              </w:rPr>
            </w:pPr>
          </w:p>
          <w:p w14:paraId="1BCEA4F1" w14:textId="77777777" w:rsidR="00C90C5C" w:rsidRPr="005B687B" w:rsidRDefault="00C90C5C" w:rsidP="00DF3941">
            <w:pPr>
              <w:rPr>
                <w:color w:val="000000" w:themeColor="text1"/>
                <w:sz w:val="20"/>
                <w:szCs w:val="20"/>
              </w:rPr>
            </w:pPr>
          </w:p>
          <w:p w14:paraId="619A6E2B" w14:textId="77777777" w:rsidR="00C90C5C" w:rsidRPr="005B687B" w:rsidRDefault="00C90C5C" w:rsidP="00DF3941">
            <w:pPr>
              <w:rPr>
                <w:b/>
                <w:color w:val="000000" w:themeColor="text1"/>
                <w:sz w:val="20"/>
                <w:szCs w:val="20"/>
              </w:rPr>
            </w:pPr>
            <w:r w:rsidRPr="005B687B">
              <w:rPr>
                <w:b/>
                <w:color w:val="000000" w:themeColor="text1"/>
                <w:sz w:val="20"/>
                <w:szCs w:val="20"/>
              </w:rPr>
              <w:t>Třídění strunatců</w:t>
            </w:r>
          </w:p>
          <w:p w14:paraId="7C813F6F" w14:textId="77777777" w:rsidR="00C90C5C" w:rsidRPr="005B687B" w:rsidRDefault="00C90C5C" w:rsidP="00DF3941">
            <w:pPr>
              <w:rPr>
                <w:b/>
                <w:color w:val="000000" w:themeColor="text1"/>
                <w:sz w:val="20"/>
                <w:szCs w:val="20"/>
              </w:rPr>
            </w:pPr>
          </w:p>
          <w:p w14:paraId="056B8109" w14:textId="77777777" w:rsidR="00C90C5C" w:rsidRPr="005B687B" w:rsidRDefault="00C90C5C" w:rsidP="00DF3941">
            <w:pPr>
              <w:rPr>
                <w:b/>
                <w:color w:val="000000" w:themeColor="text1"/>
                <w:sz w:val="20"/>
                <w:szCs w:val="20"/>
              </w:rPr>
            </w:pPr>
            <w:r w:rsidRPr="005B687B">
              <w:rPr>
                <w:b/>
                <w:color w:val="000000" w:themeColor="text1"/>
                <w:sz w:val="20"/>
                <w:szCs w:val="20"/>
              </w:rPr>
              <w:t>Obratlovci</w:t>
            </w:r>
          </w:p>
          <w:p w14:paraId="0841E58E" w14:textId="77777777" w:rsidR="00C90C5C" w:rsidRPr="005B687B" w:rsidRDefault="00C90C5C" w:rsidP="00DF3941">
            <w:pPr>
              <w:rPr>
                <w:b/>
                <w:color w:val="000000" w:themeColor="text1"/>
                <w:sz w:val="20"/>
                <w:szCs w:val="20"/>
              </w:rPr>
            </w:pPr>
          </w:p>
          <w:p w14:paraId="63101D4D" w14:textId="77777777" w:rsidR="00C90C5C" w:rsidRPr="005B687B" w:rsidRDefault="00C90C5C" w:rsidP="00DF3941">
            <w:pPr>
              <w:rPr>
                <w:b/>
                <w:color w:val="000000" w:themeColor="text1"/>
                <w:sz w:val="20"/>
                <w:szCs w:val="20"/>
              </w:rPr>
            </w:pPr>
          </w:p>
          <w:p w14:paraId="7C40ECF5" w14:textId="77777777" w:rsidR="00C90C5C" w:rsidRPr="005B687B" w:rsidRDefault="00C90C5C" w:rsidP="00DF3941">
            <w:pPr>
              <w:rPr>
                <w:b/>
                <w:color w:val="000000" w:themeColor="text1"/>
                <w:sz w:val="20"/>
                <w:szCs w:val="20"/>
              </w:rPr>
            </w:pPr>
            <w:r w:rsidRPr="005B687B">
              <w:rPr>
                <w:b/>
                <w:color w:val="000000" w:themeColor="text1"/>
                <w:sz w:val="20"/>
                <w:szCs w:val="20"/>
              </w:rPr>
              <w:t>Mihule</w:t>
            </w:r>
          </w:p>
          <w:p w14:paraId="61CF78F9" w14:textId="77777777" w:rsidR="00C90C5C" w:rsidRPr="005B687B" w:rsidRDefault="00C90C5C" w:rsidP="00DF3941">
            <w:pPr>
              <w:rPr>
                <w:b/>
                <w:color w:val="000000" w:themeColor="text1"/>
                <w:sz w:val="20"/>
                <w:szCs w:val="20"/>
              </w:rPr>
            </w:pPr>
          </w:p>
          <w:p w14:paraId="6F60DFF7" w14:textId="77777777" w:rsidR="00C90C5C" w:rsidRPr="005B687B" w:rsidRDefault="00C90C5C" w:rsidP="00DF3941">
            <w:pPr>
              <w:rPr>
                <w:b/>
                <w:color w:val="000000" w:themeColor="text1"/>
                <w:sz w:val="20"/>
                <w:szCs w:val="20"/>
              </w:rPr>
            </w:pPr>
          </w:p>
          <w:p w14:paraId="727CFC11" w14:textId="77777777" w:rsidR="00C90C5C" w:rsidRPr="005B687B" w:rsidRDefault="00C90C5C" w:rsidP="00DF3941">
            <w:pPr>
              <w:rPr>
                <w:b/>
                <w:color w:val="000000" w:themeColor="text1"/>
                <w:sz w:val="20"/>
                <w:szCs w:val="20"/>
              </w:rPr>
            </w:pPr>
          </w:p>
          <w:p w14:paraId="3FDF0366" w14:textId="77777777" w:rsidR="00C90C5C" w:rsidRPr="005B687B" w:rsidRDefault="00C90C5C" w:rsidP="00DF3941">
            <w:pPr>
              <w:rPr>
                <w:b/>
                <w:color w:val="000000" w:themeColor="text1"/>
                <w:sz w:val="20"/>
                <w:szCs w:val="20"/>
              </w:rPr>
            </w:pPr>
            <w:r w:rsidRPr="005B687B">
              <w:rPr>
                <w:b/>
                <w:color w:val="000000" w:themeColor="text1"/>
                <w:sz w:val="20"/>
                <w:szCs w:val="20"/>
              </w:rPr>
              <w:t>Paryby</w:t>
            </w:r>
          </w:p>
          <w:p w14:paraId="69923732" w14:textId="77777777" w:rsidR="00C90C5C" w:rsidRPr="005B687B" w:rsidRDefault="00C90C5C" w:rsidP="00DF3941">
            <w:pPr>
              <w:rPr>
                <w:b/>
                <w:color w:val="000000" w:themeColor="text1"/>
                <w:sz w:val="20"/>
                <w:szCs w:val="20"/>
              </w:rPr>
            </w:pPr>
          </w:p>
          <w:p w14:paraId="295C5C85" w14:textId="77777777" w:rsidR="00C90C5C" w:rsidRPr="005B687B" w:rsidRDefault="00C90C5C" w:rsidP="00DF3941">
            <w:pPr>
              <w:rPr>
                <w:b/>
                <w:color w:val="000000" w:themeColor="text1"/>
                <w:sz w:val="20"/>
                <w:szCs w:val="20"/>
              </w:rPr>
            </w:pPr>
          </w:p>
          <w:p w14:paraId="57562E9C" w14:textId="77777777" w:rsidR="00C90C5C" w:rsidRPr="005B687B" w:rsidRDefault="00C90C5C" w:rsidP="00DF3941">
            <w:pPr>
              <w:rPr>
                <w:b/>
                <w:color w:val="000000" w:themeColor="text1"/>
                <w:sz w:val="20"/>
                <w:szCs w:val="20"/>
              </w:rPr>
            </w:pPr>
          </w:p>
          <w:p w14:paraId="2046FDC7" w14:textId="77777777" w:rsidR="00C90C5C" w:rsidRPr="005B687B" w:rsidRDefault="00C90C5C" w:rsidP="00DF3941">
            <w:pPr>
              <w:rPr>
                <w:b/>
                <w:color w:val="000000" w:themeColor="text1"/>
                <w:sz w:val="20"/>
                <w:szCs w:val="20"/>
              </w:rPr>
            </w:pPr>
            <w:r w:rsidRPr="005B687B">
              <w:rPr>
                <w:b/>
                <w:color w:val="000000" w:themeColor="text1"/>
                <w:sz w:val="20"/>
                <w:szCs w:val="20"/>
              </w:rPr>
              <w:t xml:space="preserve">Ryby paprskoploutvé </w:t>
            </w:r>
          </w:p>
          <w:p w14:paraId="5E826C5F" w14:textId="77777777" w:rsidR="00C90C5C" w:rsidRPr="005B687B" w:rsidRDefault="00C90C5C" w:rsidP="00DF3941">
            <w:pPr>
              <w:rPr>
                <w:b/>
                <w:color w:val="000000" w:themeColor="text1"/>
                <w:sz w:val="20"/>
                <w:szCs w:val="20"/>
              </w:rPr>
            </w:pPr>
          </w:p>
          <w:p w14:paraId="4C845160" w14:textId="77777777" w:rsidR="00C90C5C" w:rsidRPr="005B687B" w:rsidRDefault="00C90C5C" w:rsidP="00DF3941">
            <w:pPr>
              <w:rPr>
                <w:b/>
                <w:color w:val="000000" w:themeColor="text1"/>
                <w:sz w:val="20"/>
                <w:szCs w:val="20"/>
              </w:rPr>
            </w:pPr>
          </w:p>
          <w:p w14:paraId="0B32BA0D" w14:textId="77777777" w:rsidR="00C90C5C" w:rsidRPr="005B687B" w:rsidRDefault="00C90C5C" w:rsidP="00DF3941">
            <w:pPr>
              <w:rPr>
                <w:b/>
                <w:color w:val="000000" w:themeColor="text1"/>
                <w:sz w:val="20"/>
                <w:szCs w:val="20"/>
              </w:rPr>
            </w:pPr>
          </w:p>
          <w:p w14:paraId="341846F6" w14:textId="77777777" w:rsidR="00C90C5C" w:rsidRPr="005B687B" w:rsidRDefault="00C90C5C" w:rsidP="00DF3941">
            <w:pPr>
              <w:rPr>
                <w:b/>
                <w:color w:val="000000" w:themeColor="text1"/>
                <w:sz w:val="20"/>
                <w:szCs w:val="20"/>
              </w:rPr>
            </w:pPr>
          </w:p>
          <w:p w14:paraId="226714B9" w14:textId="77777777" w:rsidR="00C90C5C" w:rsidRPr="005B687B" w:rsidRDefault="00C90C5C" w:rsidP="00DF3941">
            <w:pPr>
              <w:rPr>
                <w:b/>
                <w:color w:val="000000" w:themeColor="text1"/>
                <w:sz w:val="20"/>
                <w:szCs w:val="20"/>
              </w:rPr>
            </w:pPr>
          </w:p>
          <w:p w14:paraId="6792D060" w14:textId="77777777" w:rsidR="00C90C5C" w:rsidRPr="005B687B" w:rsidRDefault="00C90C5C" w:rsidP="00DF3941">
            <w:pPr>
              <w:rPr>
                <w:b/>
                <w:color w:val="000000" w:themeColor="text1"/>
                <w:sz w:val="20"/>
                <w:szCs w:val="20"/>
              </w:rPr>
            </w:pPr>
          </w:p>
          <w:p w14:paraId="0650E48C" w14:textId="77777777" w:rsidR="00C90C5C" w:rsidRPr="005B687B" w:rsidRDefault="00C90C5C" w:rsidP="00DF3941">
            <w:pPr>
              <w:rPr>
                <w:b/>
                <w:color w:val="000000" w:themeColor="text1"/>
                <w:sz w:val="20"/>
                <w:szCs w:val="20"/>
              </w:rPr>
            </w:pPr>
          </w:p>
          <w:p w14:paraId="685C7106" w14:textId="77777777" w:rsidR="00C90C5C" w:rsidRPr="005B687B" w:rsidRDefault="00C90C5C" w:rsidP="00DF3941">
            <w:pPr>
              <w:rPr>
                <w:b/>
                <w:color w:val="000000" w:themeColor="text1"/>
                <w:sz w:val="20"/>
                <w:szCs w:val="20"/>
              </w:rPr>
            </w:pPr>
          </w:p>
          <w:p w14:paraId="3D68ECCA" w14:textId="77777777" w:rsidR="00C90C5C" w:rsidRPr="005B687B" w:rsidRDefault="00C90C5C" w:rsidP="00DF3941">
            <w:pPr>
              <w:rPr>
                <w:b/>
                <w:color w:val="000000" w:themeColor="text1"/>
                <w:sz w:val="20"/>
                <w:szCs w:val="20"/>
              </w:rPr>
            </w:pPr>
          </w:p>
          <w:p w14:paraId="7D50D3A7" w14:textId="77777777" w:rsidR="00C90C5C" w:rsidRPr="005B687B" w:rsidRDefault="00C90C5C" w:rsidP="00DF3941">
            <w:pPr>
              <w:rPr>
                <w:b/>
                <w:color w:val="000000" w:themeColor="text1"/>
                <w:sz w:val="20"/>
                <w:szCs w:val="20"/>
              </w:rPr>
            </w:pPr>
            <w:r w:rsidRPr="005B687B">
              <w:rPr>
                <w:b/>
                <w:color w:val="000000" w:themeColor="text1"/>
                <w:sz w:val="20"/>
                <w:szCs w:val="20"/>
              </w:rPr>
              <w:t>Obojživelníci</w:t>
            </w:r>
          </w:p>
          <w:p w14:paraId="20D49871" w14:textId="77777777" w:rsidR="00C90C5C" w:rsidRPr="005B687B" w:rsidRDefault="00C90C5C" w:rsidP="00DF3941">
            <w:pPr>
              <w:rPr>
                <w:color w:val="000000" w:themeColor="text1"/>
                <w:sz w:val="20"/>
                <w:szCs w:val="20"/>
              </w:rPr>
            </w:pPr>
          </w:p>
          <w:p w14:paraId="16E8FAC0" w14:textId="77777777" w:rsidR="00C90C5C" w:rsidRPr="005B687B" w:rsidRDefault="00C90C5C" w:rsidP="00DF3941">
            <w:pPr>
              <w:rPr>
                <w:color w:val="000000" w:themeColor="text1"/>
                <w:sz w:val="20"/>
                <w:szCs w:val="20"/>
              </w:rPr>
            </w:pPr>
          </w:p>
          <w:p w14:paraId="02E8471C" w14:textId="77777777" w:rsidR="00C90C5C" w:rsidRPr="005B687B" w:rsidRDefault="00C90C5C" w:rsidP="00DF3941">
            <w:pPr>
              <w:rPr>
                <w:color w:val="000000" w:themeColor="text1"/>
                <w:sz w:val="20"/>
                <w:szCs w:val="20"/>
              </w:rPr>
            </w:pPr>
          </w:p>
          <w:p w14:paraId="23FCA8DB" w14:textId="77777777" w:rsidR="00C90C5C" w:rsidRPr="005B687B" w:rsidRDefault="00C90C5C" w:rsidP="00DF3941">
            <w:pPr>
              <w:rPr>
                <w:color w:val="000000" w:themeColor="text1"/>
                <w:sz w:val="20"/>
                <w:szCs w:val="20"/>
              </w:rPr>
            </w:pPr>
          </w:p>
          <w:p w14:paraId="2EE6AF6E" w14:textId="77777777" w:rsidR="00C90C5C" w:rsidRPr="005B687B" w:rsidRDefault="00C90C5C" w:rsidP="00DF3941">
            <w:pPr>
              <w:rPr>
                <w:color w:val="000000" w:themeColor="text1"/>
                <w:sz w:val="20"/>
                <w:szCs w:val="20"/>
              </w:rPr>
            </w:pPr>
          </w:p>
          <w:p w14:paraId="62E4DF95" w14:textId="77777777" w:rsidR="00C90C5C" w:rsidRPr="005B687B" w:rsidRDefault="00C90C5C" w:rsidP="00DF3941">
            <w:pPr>
              <w:rPr>
                <w:color w:val="000000" w:themeColor="text1"/>
                <w:sz w:val="20"/>
                <w:szCs w:val="20"/>
              </w:rPr>
            </w:pPr>
          </w:p>
          <w:p w14:paraId="0162420E" w14:textId="77777777" w:rsidR="00C90C5C" w:rsidRPr="005B687B" w:rsidRDefault="00C90C5C" w:rsidP="00DF3941">
            <w:pPr>
              <w:rPr>
                <w:color w:val="000000" w:themeColor="text1"/>
                <w:sz w:val="20"/>
                <w:szCs w:val="20"/>
              </w:rPr>
            </w:pPr>
          </w:p>
          <w:p w14:paraId="318CCE48" w14:textId="77777777" w:rsidR="00C90C5C" w:rsidRPr="005B687B" w:rsidRDefault="00C90C5C" w:rsidP="00DF3941">
            <w:pPr>
              <w:rPr>
                <w:color w:val="000000" w:themeColor="text1"/>
                <w:sz w:val="20"/>
                <w:szCs w:val="20"/>
              </w:rPr>
            </w:pPr>
          </w:p>
          <w:p w14:paraId="01D266AB" w14:textId="77777777" w:rsidR="00C90C5C" w:rsidRPr="005B687B" w:rsidRDefault="00C90C5C" w:rsidP="00DF3941">
            <w:pPr>
              <w:rPr>
                <w:color w:val="000000" w:themeColor="text1"/>
                <w:sz w:val="20"/>
                <w:szCs w:val="20"/>
              </w:rPr>
            </w:pPr>
          </w:p>
          <w:p w14:paraId="7FB96A2C" w14:textId="77777777" w:rsidR="00C90C5C" w:rsidRPr="005B687B" w:rsidRDefault="00C90C5C" w:rsidP="00DF3941">
            <w:pPr>
              <w:rPr>
                <w:color w:val="000000" w:themeColor="text1"/>
                <w:sz w:val="20"/>
                <w:szCs w:val="20"/>
              </w:rPr>
            </w:pPr>
          </w:p>
        </w:tc>
        <w:tc>
          <w:tcPr>
            <w:tcW w:w="1250" w:type="pct"/>
          </w:tcPr>
          <w:p w14:paraId="072B1D74" w14:textId="77777777" w:rsidR="00C90C5C" w:rsidRPr="005B687B" w:rsidRDefault="00C90C5C" w:rsidP="00DF3941">
            <w:pPr>
              <w:rPr>
                <w:iCs/>
                <w:color w:val="000000" w:themeColor="text1"/>
                <w:sz w:val="20"/>
                <w:szCs w:val="20"/>
              </w:rPr>
            </w:pPr>
          </w:p>
        </w:tc>
      </w:tr>
    </w:tbl>
    <w:p w14:paraId="033C730B" w14:textId="77777777" w:rsidR="00C90C5C" w:rsidRPr="005B687B" w:rsidRDefault="00C90C5C" w:rsidP="00C90C5C">
      <w:pPr>
        <w:rPr>
          <w:color w:val="000000" w:themeColor="text1"/>
        </w:rPr>
      </w:pPr>
    </w:p>
    <w:p w14:paraId="411610BD" w14:textId="77777777" w:rsidR="00C90C5C" w:rsidRPr="005B687B" w:rsidRDefault="00C90C5C" w:rsidP="00C90C5C">
      <w:pPr>
        <w:ind w:firstLine="708"/>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06"/>
        <w:gridCol w:w="2407"/>
        <w:gridCol w:w="2407"/>
        <w:gridCol w:w="2407"/>
      </w:tblGrid>
      <w:tr w:rsidR="00C90C5C" w:rsidRPr="005B687B" w14:paraId="620C90C1" w14:textId="77777777" w:rsidTr="00DF3941">
        <w:trPr>
          <w:trHeight w:val="1440"/>
        </w:trPr>
        <w:tc>
          <w:tcPr>
            <w:tcW w:w="2500" w:type="pct"/>
            <w:gridSpan w:val="2"/>
            <w:vAlign w:val="center"/>
          </w:tcPr>
          <w:p w14:paraId="068CEECB" w14:textId="77777777" w:rsidR="00C90C5C" w:rsidRPr="005B687B" w:rsidRDefault="00C90C5C" w:rsidP="00DF3941">
            <w:pPr>
              <w:jc w:val="center"/>
              <w:rPr>
                <w:b/>
                <w:color w:val="000000" w:themeColor="text1"/>
              </w:rPr>
            </w:pPr>
            <w:r w:rsidRPr="005B687B">
              <w:rPr>
                <w:b/>
                <w:color w:val="000000" w:themeColor="text1"/>
              </w:rPr>
              <w:lastRenderedPageBreak/>
              <w:t>Oblast:</w:t>
            </w:r>
          </w:p>
          <w:p w14:paraId="67B19AD7" w14:textId="77777777" w:rsidR="00C90C5C" w:rsidRPr="005B687B" w:rsidRDefault="00C90C5C" w:rsidP="00DF3941">
            <w:pPr>
              <w:jc w:val="center"/>
              <w:rPr>
                <w:b/>
                <w:color w:val="000000" w:themeColor="text1"/>
              </w:rPr>
            </w:pPr>
            <w:r w:rsidRPr="005B687B">
              <w:rPr>
                <w:b/>
                <w:color w:val="000000" w:themeColor="text1"/>
              </w:rPr>
              <w:t>Člověk a příroda</w:t>
            </w:r>
          </w:p>
        </w:tc>
        <w:tc>
          <w:tcPr>
            <w:tcW w:w="1250" w:type="pct"/>
            <w:vAlign w:val="center"/>
          </w:tcPr>
          <w:p w14:paraId="238E13AE" w14:textId="77777777" w:rsidR="00C90C5C" w:rsidRPr="005B687B" w:rsidRDefault="00C90C5C" w:rsidP="00DF3941">
            <w:pPr>
              <w:jc w:val="center"/>
              <w:rPr>
                <w:b/>
                <w:color w:val="000000" w:themeColor="text1"/>
              </w:rPr>
            </w:pPr>
            <w:r w:rsidRPr="005B687B">
              <w:rPr>
                <w:b/>
                <w:color w:val="000000" w:themeColor="text1"/>
              </w:rPr>
              <w:t>Předmět:</w:t>
            </w:r>
          </w:p>
          <w:p w14:paraId="1C95D16E" w14:textId="77777777" w:rsidR="00C90C5C" w:rsidRPr="005B687B" w:rsidRDefault="00C90C5C" w:rsidP="00DF3941">
            <w:pPr>
              <w:jc w:val="center"/>
              <w:rPr>
                <w:b/>
                <w:color w:val="000000" w:themeColor="text1"/>
              </w:rPr>
            </w:pPr>
            <w:r w:rsidRPr="005B687B">
              <w:rPr>
                <w:b/>
                <w:color w:val="000000" w:themeColor="text1"/>
              </w:rPr>
              <w:t>Přírodopis</w:t>
            </w:r>
          </w:p>
        </w:tc>
        <w:tc>
          <w:tcPr>
            <w:tcW w:w="1250" w:type="pct"/>
            <w:vAlign w:val="center"/>
          </w:tcPr>
          <w:p w14:paraId="3A902CEC" w14:textId="77777777" w:rsidR="00C90C5C" w:rsidRPr="005B687B" w:rsidRDefault="00C90C5C" w:rsidP="00DF3941">
            <w:pPr>
              <w:jc w:val="center"/>
              <w:rPr>
                <w:b/>
                <w:color w:val="000000" w:themeColor="text1"/>
              </w:rPr>
            </w:pPr>
            <w:r w:rsidRPr="005B687B">
              <w:rPr>
                <w:b/>
                <w:color w:val="000000" w:themeColor="text1"/>
              </w:rPr>
              <w:t>Ročník:</w:t>
            </w:r>
          </w:p>
          <w:p w14:paraId="481829E8" w14:textId="77777777" w:rsidR="00C90C5C" w:rsidRPr="005B687B" w:rsidRDefault="00C90C5C" w:rsidP="00DF3941">
            <w:pPr>
              <w:jc w:val="center"/>
              <w:rPr>
                <w:b/>
                <w:color w:val="000000" w:themeColor="text1"/>
              </w:rPr>
            </w:pPr>
            <w:r w:rsidRPr="005B687B">
              <w:rPr>
                <w:b/>
                <w:color w:val="000000" w:themeColor="text1"/>
              </w:rPr>
              <w:t>7.</w:t>
            </w:r>
          </w:p>
        </w:tc>
      </w:tr>
      <w:tr w:rsidR="00C90C5C" w:rsidRPr="005B687B" w14:paraId="5624C6AB" w14:textId="77777777" w:rsidTr="00DF3941">
        <w:trPr>
          <w:trHeight w:val="1080"/>
        </w:trPr>
        <w:tc>
          <w:tcPr>
            <w:tcW w:w="1250" w:type="pct"/>
            <w:vAlign w:val="center"/>
          </w:tcPr>
          <w:p w14:paraId="171A3666" w14:textId="77777777" w:rsidR="00C90C5C" w:rsidRPr="005B687B" w:rsidRDefault="00C90C5C" w:rsidP="00DF3941">
            <w:pPr>
              <w:jc w:val="center"/>
              <w:rPr>
                <w:color w:val="000000" w:themeColor="text1"/>
              </w:rPr>
            </w:pPr>
            <w:r w:rsidRPr="005B687B">
              <w:rPr>
                <w:b/>
                <w:color w:val="000000" w:themeColor="text1"/>
              </w:rPr>
              <w:t>Výstupy RVP</w:t>
            </w:r>
          </w:p>
        </w:tc>
        <w:tc>
          <w:tcPr>
            <w:tcW w:w="1250" w:type="pct"/>
            <w:vAlign w:val="center"/>
          </w:tcPr>
          <w:p w14:paraId="63A5AB50" w14:textId="77777777" w:rsidR="00C90C5C" w:rsidRPr="005B687B" w:rsidRDefault="00C90C5C" w:rsidP="00DF3941">
            <w:pPr>
              <w:jc w:val="center"/>
              <w:rPr>
                <w:color w:val="000000" w:themeColor="text1"/>
              </w:rPr>
            </w:pPr>
          </w:p>
          <w:p w14:paraId="65AA081B" w14:textId="77777777" w:rsidR="00C90C5C" w:rsidRPr="005B687B" w:rsidRDefault="00C90C5C" w:rsidP="00DF3941">
            <w:pPr>
              <w:jc w:val="center"/>
              <w:rPr>
                <w:b/>
                <w:color w:val="000000" w:themeColor="text1"/>
              </w:rPr>
            </w:pPr>
            <w:r w:rsidRPr="005B687B">
              <w:rPr>
                <w:b/>
                <w:color w:val="000000" w:themeColor="text1"/>
              </w:rPr>
              <w:t>Školní výstupy:</w:t>
            </w:r>
          </w:p>
          <w:p w14:paraId="4705F12A" w14:textId="77777777" w:rsidR="00C90C5C" w:rsidRPr="005B687B" w:rsidRDefault="00C90C5C" w:rsidP="00DF3941">
            <w:pPr>
              <w:jc w:val="center"/>
              <w:rPr>
                <w:b/>
                <w:color w:val="000000" w:themeColor="text1"/>
              </w:rPr>
            </w:pPr>
          </w:p>
          <w:p w14:paraId="4A01ADAD" w14:textId="77777777" w:rsidR="00C90C5C" w:rsidRPr="005B687B" w:rsidRDefault="00C90C5C" w:rsidP="00DF3941">
            <w:pPr>
              <w:jc w:val="center"/>
              <w:rPr>
                <w:b/>
                <w:color w:val="000000" w:themeColor="text1"/>
              </w:rPr>
            </w:pPr>
          </w:p>
          <w:p w14:paraId="3D70A262" w14:textId="77777777" w:rsidR="00C90C5C" w:rsidRPr="005B687B" w:rsidRDefault="00C90C5C" w:rsidP="00DF3941">
            <w:pPr>
              <w:jc w:val="center"/>
              <w:rPr>
                <w:color w:val="000000" w:themeColor="text1"/>
              </w:rPr>
            </w:pPr>
            <w:r w:rsidRPr="005B687B">
              <w:rPr>
                <w:b/>
                <w:color w:val="000000" w:themeColor="text1"/>
              </w:rPr>
              <w:t>Žák:</w:t>
            </w:r>
          </w:p>
        </w:tc>
        <w:tc>
          <w:tcPr>
            <w:tcW w:w="1250" w:type="pct"/>
            <w:vAlign w:val="center"/>
          </w:tcPr>
          <w:p w14:paraId="25126FF5" w14:textId="77777777" w:rsidR="00C90C5C" w:rsidRPr="005B687B" w:rsidRDefault="00C90C5C" w:rsidP="00DF3941">
            <w:pPr>
              <w:jc w:val="center"/>
              <w:rPr>
                <w:b/>
                <w:color w:val="000000" w:themeColor="text1"/>
              </w:rPr>
            </w:pPr>
            <w:r w:rsidRPr="005B687B">
              <w:rPr>
                <w:b/>
                <w:color w:val="000000" w:themeColor="text1"/>
              </w:rPr>
              <w:t>Učivo:</w:t>
            </w:r>
          </w:p>
        </w:tc>
        <w:tc>
          <w:tcPr>
            <w:tcW w:w="1250" w:type="pct"/>
            <w:vAlign w:val="center"/>
          </w:tcPr>
          <w:p w14:paraId="4F5DC220" w14:textId="77777777" w:rsidR="00C90C5C" w:rsidRPr="005B687B" w:rsidRDefault="00C90C5C" w:rsidP="00DF3941">
            <w:pPr>
              <w:jc w:val="center"/>
              <w:rPr>
                <w:b/>
                <w:color w:val="000000" w:themeColor="text1"/>
              </w:rPr>
            </w:pPr>
            <w:r w:rsidRPr="005B687B">
              <w:rPr>
                <w:b/>
                <w:color w:val="000000" w:themeColor="text1"/>
              </w:rPr>
              <w:t xml:space="preserve">Průřezová témata, </w:t>
            </w:r>
          </w:p>
          <w:p w14:paraId="5AED2156" w14:textId="77777777" w:rsidR="00C90C5C" w:rsidRPr="005B687B" w:rsidRDefault="00C90C5C" w:rsidP="00DF3941">
            <w:pPr>
              <w:jc w:val="center"/>
              <w:rPr>
                <w:b/>
                <w:color w:val="000000" w:themeColor="text1"/>
              </w:rPr>
            </w:pPr>
            <w:r w:rsidRPr="005B687B">
              <w:rPr>
                <w:b/>
                <w:color w:val="000000" w:themeColor="text1"/>
              </w:rPr>
              <w:t>přesahy do jiných předmětů:</w:t>
            </w:r>
          </w:p>
        </w:tc>
      </w:tr>
      <w:tr w:rsidR="00C90C5C" w:rsidRPr="005B687B" w14:paraId="3F6EAD48" w14:textId="77777777" w:rsidTr="00DF3941">
        <w:trPr>
          <w:trHeight w:val="10613"/>
        </w:trPr>
        <w:tc>
          <w:tcPr>
            <w:tcW w:w="1250" w:type="pct"/>
          </w:tcPr>
          <w:p w14:paraId="5BE67393" w14:textId="77777777" w:rsidR="00C90C5C" w:rsidRPr="005B687B" w:rsidRDefault="00C90C5C" w:rsidP="003A7796">
            <w:pPr>
              <w:pStyle w:val="Default"/>
              <w:rPr>
                <w:i/>
                <w:color w:val="000000" w:themeColor="text1"/>
                <w:sz w:val="20"/>
                <w:szCs w:val="20"/>
              </w:rPr>
            </w:pPr>
          </w:p>
        </w:tc>
        <w:tc>
          <w:tcPr>
            <w:tcW w:w="1250" w:type="pct"/>
          </w:tcPr>
          <w:p w14:paraId="32ECA5FF" w14:textId="77777777" w:rsidR="00C90C5C" w:rsidRPr="005B687B" w:rsidRDefault="00C90C5C" w:rsidP="00F2522D">
            <w:pPr>
              <w:numPr>
                <w:ilvl w:val="0"/>
                <w:numId w:val="117"/>
              </w:numPr>
              <w:rPr>
                <w:color w:val="000000" w:themeColor="text1"/>
                <w:sz w:val="20"/>
                <w:szCs w:val="20"/>
              </w:rPr>
            </w:pPr>
            <w:r w:rsidRPr="005B687B">
              <w:rPr>
                <w:color w:val="000000" w:themeColor="text1"/>
                <w:sz w:val="20"/>
                <w:szCs w:val="20"/>
              </w:rPr>
              <w:t>popíše životní prostředí a hlavní znaky</w:t>
            </w:r>
          </w:p>
          <w:p w14:paraId="3BA8E813" w14:textId="77777777" w:rsidR="00C90C5C" w:rsidRPr="005B687B" w:rsidRDefault="00C90C5C" w:rsidP="00F2522D">
            <w:pPr>
              <w:numPr>
                <w:ilvl w:val="0"/>
                <w:numId w:val="117"/>
              </w:numPr>
              <w:rPr>
                <w:color w:val="000000" w:themeColor="text1"/>
                <w:sz w:val="20"/>
                <w:szCs w:val="20"/>
              </w:rPr>
            </w:pPr>
            <w:r w:rsidRPr="005B687B">
              <w:rPr>
                <w:color w:val="000000" w:themeColor="text1"/>
                <w:sz w:val="20"/>
                <w:szCs w:val="20"/>
              </w:rPr>
              <w:t>u jednotlivých řádu zná hlavní znaky a významné zástupce, vyjmenuje u nás žijící zástupce a dokáže je od sebe odlišit</w:t>
            </w:r>
            <w:r w:rsidRPr="005B687B">
              <w:rPr>
                <w:color w:val="000000" w:themeColor="text1"/>
                <w:sz w:val="20"/>
                <w:szCs w:val="20"/>
              </w:rPr>
              <w:br/>
            </w:r>
          </w:p>
          <w:p w14:paraId="59DC02D5" w14:textId="77777777" w:rsidR="00C90C5C" w:rsidRPr="005B687B" w:rsidRDefault="00C90C5C" w:rsidP="00F2522D">
            <w:pPr>
              <w:numPr>
                <w:ilvl w:val="0"/>
                <w:numId w:val="117"/>
              </w:numPr>
              <w:rPr>
                <w:color w:val="000000" w:themeColor="text1"/>
                <w:sz w:val="20"/>
                <w:szCs w:val="20"/>
              </w:rPr>
            </w:pPr>
            <w:r w:rsidRPr="005B687B">
              <w:rPr>
                <w:color w:val="000000" w:themeColor="text1"/>
                <w:sz w:val="20"/>
                <w:szCs w:val="20"/>
              </w:rPr>
              <w:t>vyjmenuje hlavní znaky, popíše pokryv těla, způsob rozmnožování</w:t>
            </w:r>
          </w:p>
          <w:p w14:paraId="68658EBA" w14:textId="77777777" w:rsidR="00C90C5C" w:rsidRPr="005B687B" w:rsidRDefault="00C90C5C" w:rsidP="00F2522D">
            <w:pPr>
              <w:numPr>
                <w:ilvl w:val="0"/>
                <w:numId w:val="117"/>
              </w:numPr>
              <w:rPr>
                <w:color w:val="000000" w:themeColor="text1"/>
                <w:sz w:val="20"/>
                <w:szCs w:val="20"/>
              </w:rPr>
            </w:pPr>
            <w:r w:rsidRPr="005B687B">
              <w:rPr>
                <w:color w:val="000000" w:themeColor="text1"/>
                <w:sz w:val="20"/>
                <w:szCs w:val="20"/>
              </w:rPr>
              <w:t>podle způsobu pohybu rozděluje ptáky na běžce a letce</w:t>
            </w:r>
          </w:p>
          <w:p w14:paraId="1B215E3F" w14:textId="77777777" w:rsidR="00C90C5C" w:rsidRPr="005B687B" w:rsidRDefault="00C90C5C" w:rsidP="00F2522D">
            <w:pPr>
              <w:numPr>
                <w:ilvl w:val="0"/>
                <w:numId w:val="117"/>
              </w:numPr>
              <w:rPr>
                <w:color w:val="000000" w:themeColor="text1"/>
                <w:sz w:val="20"/>
                <w:szCs w:val="20"/>
              </w:rPr>
            </w:pPr>
            <w:r w:rsidRPr="005B687B">
              <w:rPr>
                <w:color w:val="000000" w:themeColor="text1"/>
                <w:sz w:val="20"/>
                <w:szCs w:val="20"/>
              </w:rPr>
              <w:t xml:space="preserve">u vybraných řádů zná hlavní znaky, způsob života a zástupce </w:t>
            </w:r>
          </w:p>
          <w:p w14:paraId="6A296735" w14:textId="77777777" w:rsidR="00C90C5C" w:rsidRPr="005B687B" w:rsidRDefault="00C90C5C" w:rsidP="00F2522D">
            <w:pPr>
              <w:numPr>
                <w:ilvl w:val="0"/>
                <w:numId w:val="117"/>
              </w:numPr>
              <w:rPr>
                <w:color w:val="000000" w:themeColor="text1"/>
                <w:sz w:val="20"/>
                <w:szCs w:val="20"/>
              </w:rPr>
            </w:pPr>
            <w:r w:rsidRPr="005B687B">
              <w:rPr>
                <w:color w:val="000000" w:themeColor="text1"/>
                <w:sz w:val="20"/>
                <w:szCs w:val="20"/>
              </w:rPr>
              <w:t>pozná vybrané zástupce ptáků a dokáže je správně pojmenovat</w:t>
            </w:r>
          </w:p>
          <w:p w14:paraId="516951AA" w14:textId="77777777" w:rsidR="00C90C5C" w:rsidRPr="005B687B" w:rsidRDefault="00C90C5C" w:rsidP="00F2522D">
            <w:pPr>
              <w:numPr>
                <w:ilvl w:val="0"/>
                <w:numId w:val="117"/>
              </w:numPr>
              <w:rPr>
                <w:color w:val="000000" w:themeColor="text1"/>
                <w:sz w:val="20"/>
                <w:szCs w:val="20"/>
              </w:rPr>
            </w:pPr>
            <w:r w:rsidRPr="005B687B">
              <w:rPr>
                <w:color w:val="000000" w:themeColor="text1"/>
                <w:sz w:val="20"/>
                <w:szCs w:val="20"/>
              </w:rPr>
              <w:t>popíše hlavní znaky a životní prostředí</w:t>
            </w:r>
          </w:p>
          <w:p w14:paraId="506ED8CC" w14:textId="77777777" w:rsidR="00C90C5C" w:rsidRPr="005B687B" w:rsidRDefault="00C90C5C" w:rsidP="00F2522D">
            <w:pPr>
              <w:numPr>
                <w:ilvl w:val="0"/>
                <w:numId w:val="117"/>
              </w:numPr>
              <w:rPr>
                <w:color w:val="000000" w:themeColor="text1"/>
                <w:sz w:val="20"/>
                <w:szCs w:val="20"/>
              </w:rPr>
            </w:pPr>
            <w:r w:rsidRPr="005B687B">
              <w:rPr>
                <w:color w:val="000000" w:themeColor="text1"/>
                <w:sz w:val="20"/>
                <w:szCs w:val="20"/>
              </w:rPr>
              <w:t>rozděluje savce na vejcorodé a živorodé, vysvětlí rozdíl,</w:t>
            </w:r>
          </w:p>
          <w:p w14:paraId="477FF57B" w14:textId="77777777" w:rsidR="00C90C5C" w:rsidRPr="005B687B" w:rsidRDefault="00C90C5C" w:rsidP="00DF3941">
            <w:pPr>
              <w:rPr>
                <w:color w:val="000000" w:themeColor="text1"/>
                <w:sz w:val="20"/>
                <w:szCs w:val="20"/>
              </w:rPr>
            </w:pPr>
            <w:r w:rsidRPr="005B687B">
              <w:rPr>
                <w:color w:val="000000" w:themeColor="text1"/>
                <w:sz w:val="20"/>
                <w:szCs w:val="20"/>
              </w:rPr>
              <w:t>u vybraných řádů uvede hlavní znaky, životní prostředí a vyjmenuje a pozná hlavní zástupce</w:t>
            </w:r>
          </w:p>
          <w:p w14:paraId="12F954B1" w14:textId="77777777" w:rsidR="00C90C5C" w:rsidRPr="005B687B" w:rsidRDefault="00C90C5C" w:rsidP="00DF3941">
            <w:pPr>
              <w:rPr>
                <w:color w:val="000000" w:themeColor="text1"/>
                <w:sz w:val="20"/>
                <w:szCs w:val="20"/>
              </w:rPr>
            </w:pPr>
          </w:p>
          <w:p w14:paraId="0232B816" w14:textId="77777777" w:rsidR="00C90C5C" w:rsidRPr="005B687B" w:rsidRDefault="00C90C5C" w:rsidP="00F2522D">
            <w:pPr>
              <w:pStyle w:val="Odstavecseseznamem"/>
              <w:numPr>
                <w:ilvl w:val="0"/>
                <w:numId w:val="117"/>
              </w:numPr>
              <w:rPr>
                <w:color w:val="000000" w:themeColor="text1"/>
                <w:sz w:val="20"/>
                <w:szCs w:val="20"/>
              </w:rPr>
            </w:pPr>
            <w:r w:rsidRPr="005B687B">
              <w:rPr>
                <w:color w:val="000000" w:themeColor="text1"/>
                <w:sz w:val="20"/>
                <w:szCs w:val="20"/>
              </w:rPr>
              <w:t>p</w:t>
            </w:r>
            <w:r w:rsidRPr="005B687B">
              <w:rPr>
                <w:rFonts w:ascii="Times New Roman" w:eastAsia="Times New Roman" w:hAnsi="Times New Roman"/>
                <w:color w:val="000000" w:themeColor="text1"/>
                <w:sz w:val="20"/>
                <w:szCs w:val="20"/>
                <w:lang w:eastAsia="cs-CZ"/>
              </w:rPr>
              <w:t>opíše projevy chování vybraných živočichů</w:t>
            </w:r>
          </w:p>
        </w:tc>
        <w:tc>
          <w:tcPr>
            <w:tcW w:w="1250" w:type="pct"/>
          </w:tcPr>
          <w:p w14:paraId="6ECCD6CB" w14:textId="77777777" w:rsidR="00C90C5C" w:rsidRPr="005B687B" w:rsidRDefault="00C90C5C" w:rsidP="00DF3941">
            <w:pPr>
              <w:rPr>
                <w:b/>
                <w:color w:val="000000" w:themeColor="text1"/>
                <w:sz w:val="20"/>
                <w:szCs w:val="20"/>
              </w:rPr>
            </w:pPr>
            <w:r w:rsidRPr="005B687B">
              <w:rPr>
                <w:b/>
                <w:color w:val="000000" w:themeColor="text1"/>
                <w:sz w:val="20"/>
                <w:szCs w:val="20"/>
              </w:rPr>
              <w:t>Plazi</w:t>
            </w:r>
          </w:p>
          <w:p w14:paraId="4359096F" w14:textId="77777777" w:rsidR="00C90C5C" w:rsidRPr="005B687B" w:rsidRDefault="00C90C5C" w:rsidP="00DF3941">
            <w:pPr>
              <w:rPr>
                <w:color w:val="000000" w:themeColor="text1"/>
                <w:sz w:val="20"/>
                <w:szCs w:val="20"/>
              </w:rPr>
            </w:pPr>
            <w:r w:rsidRPr="005B687B">
              <w:rPr>
                <w:color w:val="000000" w:themeColor="text1"/>
                <w:sz w:val="20"/>
                <w:szCs w:val="20"/>
              </w:rPr>
              <w:t>Řád: želvy</w:t>
            </w:r>
          </w:p>
          <w:p w14:paraId="49CBB014" w14:textId="77777777" w:rsidR="00C90C5C" w:rsidRPr="005B687B" w:rsidRDefault="00C90C5C" w:rsidP="00DF3941">
            <w:pPr>
              <w:rPr>
                <w:color w:val="000000" w:themeColor="text1"/>
                <w:sz w:val="20"/>
                <w:szCs w:val="20"/>
              </w:rPr>
            </w:pPr>
            <w:r w:rsidRPr="005B687B">
              <w:rPr>
                <w:color w:val="000000" w:themeColor="text1"/>
                <w:sz w:val="20"/>
                <w:szCs w:val="20"/>
              </w:rPr>
              <w:t>Řád: šupinatí (hadi, ještěři)</w:t>
            </w:r>
          </w:p>
          <w:p w14:paraId="262ED76B" w14:textId="77777777" w:rsidR="00C90C5C" w:rsidRPr="005B687B" w:rsidRDefault="00C90C5C" w:rsidP="00DF3941">
            <w:pPr>
              <w:rPr>
                <w:color w:val="000000" w:themeColor="text1"/>
                <w:sz w:val="20"/>
                <w:szCs w:val="20"/>
              </w:rPr>
            </w:pPr>
            <w:r w:rsidRPr="005B687B">
              <w:rPr>
                <w:color w:val="000000" w:themeColor="text1"/>
                <w:sz w:val="20"/>
                <w:szCs w:val="20"/>
              </w:rPr>
              <w:t>Řád: krokodýli</w:t>
            </w:r>
          </w:p>
          <w:p w14:paraId="6E0AE9C7" w14:textId="77777777" w:rsidR="00C90C5C" w:rsidRPr="005B687B" w:rsidRDefault="00C90C5C" w:rsidP="00DF3941">
            <w:pPr>
              <w:rPr>
                <w:color w:val="000000" w:themeColor="text1"/>
                <w:sz w:val="20"/>
                <w:szCs w:val="20"/>
              </w:rPr>
            </w:pPr>
          </w:p>
          <w:p w14:paraId="33B76331" w14:textId="77777777" w:rsidR="00C90C5C" w:rsidRPr="005B687B" w:rsidRDefault="00C90C5C" w:rsidP="00DF3941">
            <w:pPr>
              <w:rPr>
                <w:color w:val="000000" w:themeColor="text1"/>
                <w:sz w:val="20"/>
                <w:szCs w:val="20"/>
              </w:rPr>
            </w:pPr>
          </w:p>
          <w:p w14:paraId="1D6517DC" w14:textId="77777777" w:rsidR="00C90C5C" w:rsidRPr="005B687B" w:rsidRDefault="00C90C5C" w:rsidP="00DF3941">
            <w:pPr>
              <w:rPr>
                <w:color w:val="000000" w:themeColor="text1"/>
                <w:sz w:val="20"/>
                <w:szCs w:val="20"/>
              </w:rPr>
            </w:pPr>
          </w:p>
          <w:p w14:paraId="4A510A38" w14:textId="77777777" w:rsidR="00C90C5C" w:rsidRPr="005B687B" w:rsidRDefault="00C90C5C" w:rsidP="00DF3941">
            <w:pPr>
              <w:rPr>
                <w:b/>
                <w:color w:val="000000" w:themeColor="text1"/>
                <w:sz w:val="20"/>
                <w:szCs w:val="20"/>
              </w:rPr>
            </w:pPr>
          </w:p>
          <w:p w14:paraId="2201E222" w14:textId="77777777" w:rsidR="00C90C5C" w:rsidRPr="005B687B" w:rsidRDefault="00C90C5C" w:rsidP="00DF3941">
            <w:pPr>
              <w:rPr>
                <w:b/>
                <w:color w:val="000000" w:themeColor="text1"/>
                <w:sz w:val="20"/>
                <w:szCs w:val="20"/>
              </w:rPr>
            </w:pPr>
            <w:r w:rsidRPr="005B687B">
              <w:rPr>
                <w:b/>
                <w:color w:val="000000" w:themeColor="text1"/>
                <w:sz w:val="20"/>
                <w:szCs w:val="20"/>
              </w:rPr>
              <w:t>Ptáci</w:t>
            </w:r>
          </w:p>
          <w:p w14:paraId="3D4CF962" w14:textId="77777777" w:rsidR="00C90C5C" w:rsidRPr="005B687B" w:rsidRDefault="00C90C5C" w:rsidP="00DF3941">
            <w:pPr>
              <w:rPr>
                <w:color w:val="000000" w:themeColor="text1"/>
                <w:sz w:val="20"/>
                <w:szCs w:val="20"/>
              </w:rPr>
            </w:pPr>
          </w:p>
          <w:p w14:paraId="4D0805EF" w14:textId="77777777" w:rsidR="00C90C5C" w:rsidRPr="005B687B" w:rsidRDefault="00C90C5C" w:rsidP="00DF3941">
            <w:pPr>
              <w:rPr>
                <w:color w:val="000000" w:themeColor="text1"/>
                <w:sz w:val="20"/>
                <w:szCs w:val="20"/>
              </w:rPr>
            </w:pPr>
          </w:p>
          <w:p w14:paraId="47D879CA" w14:textId="77777777" w:rsidR="00C90C5C" w:rsidRPr="005B687B" w:rsidRDefault="00C90C5C" w:rsidP="00DF3941">
            <w:pPr>
              <w:rPr>
                <w:color w:val="000000" w:themeColor="text1"/>
                <w:sz w:val="20"/>
                <w:szCs w:val="20"/>
              </w:rPr>
            </w:pPr>
          </w:p>
          <w:p w14:paraId="56C51DA9" w14:textId="77777777" w:rsidR="00C90C5C" w:rsidRPr="005B687B" w:rsidRDefault="00C90C5C" w:rsidP="00DF3941">
            <w:pPr>
              <w:rPr>
                <w:b/>
                <w:bCs/>
                <w:color w:val="000000" w:themeColor="text1"/>
                <w:sz w:val="20"/>
                <w:szCs w:val="20"/>
              </w:rPr>
            </w:pPr>
          </w:p>
          <w:p w14:paraId="630FD015" w14:textId="77777777" w:rsidR="00C90C5C" w:rsidRPr="005B687B" w:rsidRDefault="00C90C5C" w:rsidP="00DF3941">
            <w:pPr>
              <w:rPr>
                <w:b/>
                <w:bCs/>
                <w:color w:val="000000" w:themeColor="text1"/>
                <w:sz w:val="20"/>
                <w:szCs w:val="20"/>
              </w:rPr>
            </w:pPr>
          </w:p>
          <w:p w14:paraId="70AEA0D9" w14:textId="77777777" w:rsidR="00C90C5C" w:rsidRPr="005B687B" w:rsidRDefault="00C90C5C" w:rsidP="00DF3941">
            <w:pPr>
              <w:rPr>
                <w:b/>
                <w:bCs/>
                <w:color w:val="000000" w:themeColor="text1"/>
                <w:sz w:val="20"/>
                <w:szCs w:val="20"/>
              </w:rPr>
            </w:pPr>
          </w:p>
          <w:p w14:paraId="765DA242" w14:textId="77777777" w:rsidR="00C90C5C" w:rsidRPr="005B687B" w:rsidRDefault="00C90C5C" w:rsidP="00DF3941">
            <w:pPr>
              <w:rPr>
                <w:b/>
                <w:bCs/>
                <w:color w:val="000000" w:themeColor="text1"/>
                <w:sz w:val="20"/>
                <w:szCs w:val="20"/>
              </w:rPr>
            </w:pPr>
          </w:p>
          <w:p w14:paraId="0126C0E1" w14:textId="77777777" w:rsidR="00C90C5C" w:rsidRPr="005B687B" w:rsidRDefault="00C90C5C" w:rsidP="00DF3941">
            <w:pPr>
              <w:rPr>
                <w:b/>
                <w:bCs/>
                <w:color w:val="000000" w:themeColor="text1"/>
                <w:sz w:val="20"/>
                <w:szCs w:val="20"/>
              </w:rPr>
            </w:pPr>
          </w:p>
          <w:p w14:paraId="46C237CD" w14:textId="77777777" w:rsidR="00C90C5C" w:rsidRPr="005B687B" w:rsidRDefault="00C90C5C" w:rsidP="00DF3941">
            <w:pPr>
              <w:rPr>
                <w:color w:val="000000" w:themeColor="text1"/>
                <w:sz w:val="20"/>
                <w:szCs w:val="20"/>
              </w:rPr>
            </w:pPr>
          </w:p>
          <w:p w14:paraId="23E398EE" w14:textId="77777777" w:rsidR="00C90C5C" w:rsidRPr="005B687B" w:rsidRDefault="00C90C5C" w:rsidP="00DF3941">
            <w:pPr>
              <w:rPr>
                <w:color w:val="000000" w:themeColor="text1"/>
                <w:sz w:val="20"/>
                <w:szCs w:val="20"/>
              </w:rPr>
            </w:pPr>
          </w:p>
          <w:p w14:paraId="6D6E9F27" w14:textId="77777777" w:rsidR="00C90C5C" w:rsidRPr="005B687B" w:rsidRDefault="00C90C5C" w:rsidP="00DF3941">
            <w:pPr>
              <w:rPr>
                <w:color w:val="000000" w:themeColor="text1"/>
                <w:sz w:val="20"/>
                <w:szCs w:val="20"/>
              </w:rPr>
            </w:pPr>
          </w:p>
          <w:p w14:paraId="47DC79F4" w14:textId="77777777" w:rsidR="00C90C5C" w:rsidRPr="005B687B" w:rsidRDefault="00C90C5C" w:rsidP="00DF3941">
            <w:pPr>
              <w:rPr>
                <w:color w:val="000000" w:themeColor="text1"/>
                <w:sz w:val="20"/>
                <w:szCs w:val="20"/>
              </w:rPr>
            </w:pPr>
            <w:r w:rsidRPr="005B687B">
              <w:rPr>
                <w:b/>
                <w:color w:val="000000" w:themeColor="text1"/>
                <w:sz w:val="20"/>
                <w:szCs w:val="20"/>
              </w:rPr>
              <w:t>Savci</w:t>
            </w:r>
          </w:p>
          <w:p w14:paraId="703F56EF" w14:textId="77777777" w:rsidR="00C90C5C" w:rsidRPr="005B687B" w:rsidRDefault="00C90C5C" w:rsidP="00DF3941">
            <w:pPr>
              <w:rPr>
                <w:color w:val="000000" w:themeColor="text1"/>
                <w:sz w:val="20"/>
                <w:szCs w:val="20"/>
              </w:rPr>
            </w:pPr>
          </w:p>
          <w:p w14:paraId="48F71219" w14:textId="77777777" w:rsidR="00C90C5C" w:rsidRPr="005B687B" w:rsidRDefault="00C90C5C" w:rsidP="00DF3941">
            <w:pPr>
              <w:rPr>
                <w:color w:val="000000" w:themeColor="text1"/>
                <w:sz w:val="20"/>
                <w:szCs w:val="20"/>
              </w:rPr>
            </w:pPr>
          </w:p>
          <w:p w14:paraId="497E2BEA" w14:textId="77777777" w:rsidR="00C90C5C" w:rsidRPr="005B687B" w:rsidRDefault="00C90C5C" w:rsidP="00DF3941">
            <w:pPr>
              <w:rPr>
                <w:color w:val="000000" w:themeColor="text1"/>
                <w:sz w:val="20"/>
                <w:szCs w:val="20"/>
              </w:rPr>
            </w:pPr>
          </w:p>
          <w:p w14:paraId="086779E4" w14:textId="77777777" w:rsidR="00C90C5C" w:rsidRPr="005B687B" w:rsidRDefault="00C90C5C" w:rsidP="00DF3941">
            <w:pPr>
              <w:rPr>
                <w:color w:val="000000" w:themeColor="text1"/>
                <w:sz w:val="20"/>
                <w:szCs w:val="20"/>
              </w:rPr>
            </w:pPr>
          </w:p>
          <w:p w14:paraId="04BBD70E" w14:textId="77777777" w:rsidR="00C90C5C" w:rsidRPr="005B687B" w:rsidRDefault="00C90C5C" w:rsidP="00DF3941">
            <w:pPr>
              <w:rPr>
                <w:color w:val="000000" w:themeColor="text1"/>
                <w:sz w:val="20"/>
                <w:szCs w:val="20"/>
              </w:rPr>
            </w:pPr>
          </w:p>
          <w:p w14:paraId="3535E28B" w14:textId="77777777" w:rsidR="00C90C5C" w:rsidRPr="005B687B" w:rsidRDefault="00C90C5C" w:rsidP="00DF3941">
            <w:pPr>
              <w:rPr>
                <w:b/>
                <w:bCs/>
                <w:color w:val="000000" w:themeColor="text1"/>
                <w:sz w:val="20"/>
                <w:szCs w:val="20"/>
              </w:rPr>
            </w:pPr>
          </w:p>
          <w:p w14:paraId="6F40B9A6" w14:textId="77777777" w:rsidR="00C90C5C" w:rsidRPr="005B687B" w:rsidRDefault="00C90C5C" w:rsidP="00DF3941">
            <w:pPr>
              <w:rPr>
                <w:color w:val="000000" w:themeColor="text1"/>
                <w:sz w:val="20"/>
                <w:szCs w:val="20"/>
              </w:rPr>
            </w:pPr>
          </w:p>
        </w:tc>
        <w:tc>
          <w:tcPr>
            <w:tcW w:w="1250" w:type="pct"/>
          </w:tcPr>
          <w:p w14:paraId="211EF644" w14:textId="77777777" w:rsidR="00C90C5C" w:rsidRPr="005B687B" w:rsidRDefault="00C90C5C" w:rsidP="00DF3941">
            <w:pPr>
              <w:rPr>
                <w:color w:val="000000" w:themeColor="text1"/>
                <w:sz w:val="20"/>
                <w:szCs w:val="20"/>
              </w:rPr>
            </w:pPr>
            <w:r w:rsidRPr="005B687B">
              <w:rPr>
                <w:b/>
                <w:bCs/>
                <w:color w:val="000000" w:themeColor="text1"/>
                <w:sz w:val="20"/>
                <w:szCs w:val="20"/>
              </w:rPr>
              <w:t xml:space="preserve">EGS </w:t>
            </w:r>
            <w:r w:rsidRPr="005B687B">
              <w:rPr>
                <w:color w:val="000000" w:themeColor="text1"/>
                <w:sz w:val="20"/>
                <w:szCs w:val="20"/>
              </w:rPr>
              <w:t>– Evropa a svět nás zajímá, ohrožené druhy, nezákonný lov</w:t>
            </w:r>
          </w:p>
          <w:p w14:paraId="3BDA43FA" w14:textId="77777777" w:rsidR="00C90C5C" w:rsidRPr="005B687B" w:rsidRDefault="00C90C5C" w:rsidP="00DF3941">
            <w:pPr>
              <w:rPr>
                <w:color w:val="000000" w:themeColor="text1"/>
                <w:sz w:val="20"/>
                <w:szCs w:val="20"/>
              </w:rPr>
            </w:pPr>
          </w:p>
        </w:tc>
      </w:tr>
    </w:tbl>
    <w:p w14:paraId="13FA665F" w14:textId="77777777" w:rsidR="00C90C5C" w:rsidRPr="005B687B" w:rsidRDefault="00C90C5C" w:rsidP="00C90C5C">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06"/>
        <w:gridCol w:w="2407"/>
        <w:gridCol w:w="2407"/>
        <w:gridCol w:w="2407"/>
      </w:tblGrid>
      <w:tr w:rsidR="00C90C5C" w:rsidRPr="005B687B" w14:paraId="1CD1D82E" w14:textId="77777777" w:rsidTr="00DF3941">
        <w:trPr>
          <w:trHeight w:val="1440"/>
        </w:trPr>
        <w:tc>
          <w:tcPr>
            <w:tcW w:w="2500" w:type="pct"/>
            <w:gridSpan w:val="2"/>
            <w:vAlign w:val="center"/>
          </w:tcPr>
          <w:p w14:paraId="19F9091C" w14:textId="77777777" w:rsidR="00C90C5C" w:rsidRPr="005B687B" w:rsidRDefault="00C90C5C" w:rsidP="00DF3941">
            <w:pPr>
              <w:jc w:val="center"/>
              <w:rPr>
                <w:b/>
                <w:color w:val="000000" w:themeColor="text1"/>
              </w:rPr>
            </w:pPr>
            <w:r w:rsidRPr="005B687B">
              <w:rPr>
                <w:b/>
                <w:color w:val="000000" w:themeColor="text1"/>
              </w:rPr>
              <w:lastRenderedPageBreak/>
              <w:t>Oblast:</w:t>
            </w:r>
          </w:p>
          <w:p w14:paraId="01DF4759" w14:textId="77777777" w:rsidR="00C90C5C" w:rsidRPr="005B687B" w:rsidRDefault="00C90C5C" w:rsidP="00DF3941">
            <w:pPr>
              <w:jc w:val="center"/>
              <w:rPr>
                <w:b/>
                <w:color w:val="000000" w:themeColor="text1"/>
              </w:rPr>
            </w:pPr>
            <w:r w:rsidRPr="005B687B">
              <w:rPr>
                <w:b/>
                <w:color w:val="000000" w:themeColor="text1"/>
              </w:rPr>
              <w:t>Člověk a příroda</w:t>
            </w:r>
          </w:p>
        </w:tc>
        <w:tc>
          <w:tcPr>
            <w:tcW w:w="1250" w:type="pct"/>
            <w:vAlign w:val="center"/>
          </w:tcPr>
          <w:p w14:paraId="6DC0E271" w14:textId="77777777" w:rsidR="00C90C5C" w:rsidRPr="005B687B" w:rsidRDefault="00C90C5C" w:rsidP="00DF3941">
            <w:pPr>
              <w:jc w:val="center"/>
              <w:rPr>
                <w:b/>
                <w:color w:val="000000" w:themeColor="text1"/>
              </w:rPr>
            </w:pPr>
            <w:r w:rsidRPr="005B687B">
              <w:rPr>
                <w:b/>
                <w:color w:val="000000" w:themeColor="text1"/>
              </w:rPr>
              <w:t>Předmět:</w:t>
            </w:r>
          </w:p>
          <w:p w14:paraId="1BBC0357" w14:textId="77777777" w:rsidR="00C90C5C" w:rsidRPr="005B687B" w:rsidRDefault="00C90C5C" w:rsidP="00DF3941">
            <w:pPr>
              <w:jc w:val="center"/>
              <w:rPr>
                <w:b/>
                <w:color w:val="000000" w:themeColor="text1"/>
              </w:rPr>
            </w:pPr>
            <w:r w:rsidRPr="005B687B">
              <w:rPr>
                <w:b/>
                <w:color w:val="000000" w:themeColor="text1"/>
              </w:rPr>
              <w:t>Přírodopis</w:t>
            </w:r>
          </w:p>
        </w:tc>
        <w:tc>
          <w:tcPr>
            <w:tcW w:w="1250" w:type="pct"/>
            <w:vAlign w:val="center"/>
          </w:tcPr>
          <w:p w14:paraId="16D8D595" w14:textId="77777777" w:rsidR="00C90C5C" w:rsidRPr="005B687B" w:rsidRDefault="00C90C5C" w:rsidP="00DF3941">
            <w:pPr>
              <w:jc w:val="center"/>
              <w:rPr>
                <w:b/>
                <w:color w:val="000000" w:themeColor="text1"/>
              </w:rPr>
            </w:pPr>
            <w:r w:rsidRPr="005B687B">
              <w:rPr>
                <w:b/>
                <w:color w:val="000000" w:themeColor="text1"/>
              </w:rPr>
              <w:t>Ročník:</w:t>
            </w:r>
          </w:p>
          <w:p w14:paraId="178678B8" w14:textId="77777777" w:rsidR="00C90C5C" w:rsidRPr="005B687B" w:rsidRDefault="00C90C5C" w:rsidP="00DF3941">
            <w:pPr>
              <w:jc w:val="center"/>
              <w:rPr>
                <w:b/>
                <w:color w:val="000000" w:themeColor="text1"/>
              </w:rPr>
            </w:pPr>
            <w:r w:rsidRPr="005B687B">
              <w:rPr>
                <w:b/>
                <w:color w:val="000000" w:themeColor="text1"/>
              </w:rPr>
              <w:t>7.</w:t>
            </w:r>
          </w:p>
        </w:tc>
      </w:tr>
      <w:tr w:rsidR="00C90C5C" w:rsidRPr="005B687B" w14:paraId="5189A1BF" w14:textId="77777777" w:rsidTr="00DF3941">
        <w:trPr>
          <w:trHeight w:val="1080"/>
        </w:trPr>
        <w:tc>
          <w:tcPr>
            <w:tcW w:w="1250" w:type="pct"/>
            <w:vAlign w:val="center"/>
          </w:tcPr>
          <w:p w14:paraId="395F0C11" w14:textId="77777777" w:rsidR="00C90C5C" w:rsidRPr="005B687B" w:rsidRDefault="00C90C5C" w:rsidP="00DF3941">
            <w:pPr>
              <w:jc w:val="center"/>
              <w:rPr>
                <w:color w:val="000000" w:themeColor="text1"/>
              </w:rPr>
            </w:pPr>
            <w:r w:rsidRPr="005B687B">
              <w:rPr>
                <w:b/>
                <w:color w:val="000000" w:themeColor="text1"/>
              </w:rPr>
              <w:t>Výstupy RVP</w:t>
            </w:r>
          </w:p>
        </w:tc>
        <w:tc>
          <w:tcPr>
            <w:tcW w:w="1250" w:type="pct"/>
            <w:vAlign w:val="center"/>
          </w:tcPr>
          <w:p w14:paraId="0E5EBA3A" w14:textId="77777777" w:rsidR="00C90C5C" w:rsidRPr="005B687B" w:rsidRDefault="00C90C5C" w:rsidP="00DF3941">
            <w:pPr>
              <w:jc w:val="center"/>
              <w:rPr>
                <w:color w:val="000000" w:themeColor="text1"/>
              </w:rPr>
            </w:pPr>
          </w:p>
          <w:p w14:paraId="631AF293" w14:textId="77777777" w:rsidR="00C90C5C" w:rsidRPr="005B687B" w:rsidRDefault="00C90C5C" w:rsidP="00DF3941">
            <w:pPr>
              <w:jc w:val="center"/>
              <w:rPr>
                <w:b/>
                <w:color w:val="000000" w:themeColor="text1"/>
              </w:rPr>
            </w:pPr>
            <w:r w:rsidRPr="005B687B">
              <w:rPr>
                <w:b/>
                <w:color w:val="000000" w:themeColor="text1"/>
              </w:rPr>
              <w:t>Školní výstupy:</w:t>
            </w:r>
          </w:p>
          <w:p w14:paraId="1BD8D163" w14:textId="77777777" w:rsidR="00C90C5C" w:rsidRPr="005B687B" w:rsidRDefault="00C90C5C" w:rsidP="00DF3941">
            <w:pPr>
              <w:jc w:val="center"/>
              <w:rPr>
                <w:b/>
                <w:color w:val="000000" w:themeColor="text1"/>
              </w:rPr>
            </w:pPr>
          </w:p>
          <w:p w14:paraId="67E59097" w14:textId="77777777" w:rsidR="00C90C5C" w:rsidRPr="005B687B" w:rsidRDefault="00C90C5C" w:rsidP="00DF3941">
            <w:pPr>
              <w:jc w:val="center"/>
              <w:rPr>
                <w:b/>
                <w:color w:val="000000" w:themeColor="text1"/>
              </w:rPr>
            </w:pPr>
          </w:p>
          <w:p w14:paraId="6CE8D196" w14:textId="77777777" w:rsidR="00C90C5C" w:rsidRPr="005B687B" w:rsidRDefault="00C90C5C" w:rsidP="00DF3941">
            <w:pPr>
              <w:jc w:val="center"/>
              <w:rPr>
                <w:color w:val="000000" w:themeColor="text1"/>
              </w:rPr>
            </w:pPr>
            <w:r w:rsidRPr="005B687B">
              <w:rPr>
                <w:b/>
                <w:color w:val="000000" w:themeColor="text1"/>
              </w:rPr>
              <w:t>Žák:</w:t>
            </w:r>
          </w:p>
        </w:tc>
        <w:tc>
          <w:tcPr>
            <w:tcW w:w="1250" w:type="pct"/>
            <w:vAlign w:val="center"/>
          </w:tcPr>
          <w:p w14:paraId="3ABD5470" w14:textId="77777777" w:rsidR="00C90C5C" w:rsidRPr="005B687B" w:rsidRDefault="00C90C5C" w:rsidP="00DF3941">
            <w:pPr>
              <w:jc w:val="center"/>
              <w:rPr>
                <w:b/>
                <w:color w:val="000000" w:themeColor="text1"/>
              </w:rPr>
            </w:pPr>
            <w:r w:rsidRPr="005B687B">
              <w:rPr>
                <w:b/>
                <w:color w:val="000000" w:themeColor="text1"/>
              </w:rPr>
              <w:t>Učivo:</w:t>
            </w:r>
          </w:p>
        </w:tc>
        <w:tc>
          <w:tcPr>
            <w:tcW w:w="1250" w:type="pct"/>
            <w:vAlign w:val="center"/>
          </w:tcPr>
          <w:p w14:paraId="0C5D2ABA" w14:textId="77777777" w:rsidR="00C90C5C" w:rsidRPr="005B687B" w:rsidRDefault="00C90C5C" w:rsidP="00DF3941">
            <w:pPr>
              <w:jc w:val="center"/>
              <w:rPr>
                <w:b/>
                <w:color w:val="000000" w:themeColor="text1"/>
              </w:rPr>
            </w:pPr>
            <w:r w:rsidRPr="005B687B">
              <w:rPr>
                <w:b/>
                <w:color w:val="000000" w:themeColor="text1"/>
              </w:rPr>
              <w:t xml:space="preserve">Průřezová témata, </w:t>
            </w:r>
          </w:p>
          <w:p w14:paraId="6D3CD378" w14:textId="77777777" w:rsidR="00C90C5C" w:rsidRPr="005B687B" w:rsidRDefault="00C90C5C" w:rsidP="00DF3941">
            <w:pPr>
              <w:jc w:val="center"/>
              <w:rPr>
                <w:b/>
                <w:color w:val="000000" w:themeColor="text1"/>
              </w:rPr>
            </w:pPr>
            <w:r w:rsidRPr="005B687B">
              <w:rPr>
                <w:b/>
                <w:color w:val="000000" w:themeColor="text1"/>
              </w:rPr>
              <w:t>přesahy do jiných předmětů:</w:t>
            </w:r>
          </w:p>
        </w:tc>
      </w:tr>
      <w:tr w:rsidR="00C90C5C" w:rsidRPr="005B687B" w14:paraId="7EFAB9FD" w14:textId="77777777" w:rsidTr="00DF3941">
        <w:trPr>
          <w:trHeight w:val="10440"/>
        </w:trPr>
        <w:tc>
          <w:tcPr>
            <w:tcW w:w="1250" w:type="pct"/>
          </w:tcPr>
          <w:p w14:paraId="280EFFAB" w14:textId="77777777" w:rsidR="00C90C5C" w:rsidRPr="005B687B" w:rsidRDefault="00E01D20" w:rsidP="00E01D20">
            <w:pPr>
              <w:pStyle w:val="Default"/>
              <w:rPr>
                <w:color w:val="000000" w:themeColor="text1"/>
                <w:sz w:val="20"/>
                <w:szCs w:val="20"/>
              </w:rPr>
            </w:pPr>
            <w:r w:rsidRPr="005B687B">
              <w:rPr>
                <w:color w:val="000000" w:themeColor="text1"/>
                <w:sz w:val="20"/>
                <w:szCs w:val="20"/>
              </w:rPr>
              <w:t>-</w:t>
            </w:r>
            <w:r w:rsidR="00C90C5C" w:rsidRPr="005B687B">
              <w:rPr>
                <w:color w:val="000000" w:themeColor="text1"/>
                <w:sz w:val="20"/>
                <w:szCs w:val="20"/>
              </w:rPr>
              <w:t xml:space="preserve">odvodí na základě pozorování uspořádání rostlinného těla od buňky přes pletiva až k jednotlivým orgánům </w:t>
            </w:r>
          </w:p>
          <w:p w14:paraId="62731072" w14:textId="77777777" w:rsidR="00C90C5C" w:rsidRPr="005B687B" w:rsidRDefault="00C90C5C" w:rsidP="00DF3941">
            <w:pPr>
              <w:pStyle w:val="Default"/>
              <w:ind w:left="284"/>
              <w:rPr>
                <w:color w:val="000000" w:themeColor="text1"/>
                <w:sz w:val="20"/>
                <w:szCs w:val="20"/>
              </w:rPr>
            </w:pPr>
          </w:p>
          <w:p w14:paraId="734AD0A2" w14:textId="77777777" w:rsidR="00C90C5C" w:rsidRPr="005B687B" w:rsidRDefault="00C90C5C" w:rsidP="00DF3941">
            <w:pPr>
              <w:pStyle w:val="Default"/>
              <w:rPr>
                <w:color w:val="000000" w:themeColor="text1"/>
                <w:sz w:val="20"/>
                <w:szCs w:val="20"/>
              </w:rPr>
            </w:pPr>
          </w:p>
          <w:p w14:paraId="1832D449" w14:textId="77777777" w:rsidR="00C90C5C" w:rsidRPr="005B687B" w:rsidRDefault="00E01D20" w:rsidP="00E01D20">
            <w:pPr>
              <w:pStyle w:val="Default"/>
              <w:rPr>
                <w:color w:val="000000" w:themeColor="text1"/>
                <w:sz w:val="20"/>
                <w:szCs w:val="20"/>
              </w:rPr>
            </w:pPr>
            <w:r w:rsidRPr="005B687B">
              <w:rPr>
                <w:color w:val="000000" w:themeColor="text1"/>
                <w:sz w:val="20"/>
                <w:szCs w:val="20"/>
              </w:rPr>
              <w:t>-</w:t>
            </w:r>
            <w:r w:rsidR="00C90C5C" w:rsidRPr="005B687B">
              <w:rPr>
                <w:color w:val="000000" w:themeColor="text1"/>
                <w:sz w:val="20"/>
                <w:szCs w:val="20"/>
              </w:rPr>
              <w:t>aplikuje praktické metody poznávání přírody</w:t>
            </w:r>
          </w:p>
          <w:p w14:paraId="7106AAB1" w14:textId="77777777" w:rsidR="00C90C5C" w:rsidRPr="005B687B" w:rsidRDefault="00C90C5C" w:rsidP="00DF3941">
            <w:pPr>
              <w:rPr>
                <w:color w:val="000000" w:themeColor="text1"/>
                <w:sz w:val="20"/>
                <w:szCs w:val="20"/>
              </w:rPr>
            </w:pPr>
          </w:p>
          <w:p w14:paraId="27CF2EA8" w14:textId="77777777" w:rsidR="00C90C5C" w:rsidRPr="005B687B" w:rsidRDefault="00C90C5C" w:rsidP="00DF3941">
            <w:pPr>
              <w:rPr>
                <w:color w:val="000000" w:themeColor="text1"/>
                <w:sz w:val="20"/>
                <w:szCs w:val="20"/>
              </w:rPr>
            </w:pPr>
          </w:p>
          <w:p w14:paraId="523D9B4D" w14:textId="77777777" w:rsidR="00C90C5C" w:rsidRPr="005B687B" w:rsidRDefault="00E01D20" w:rsidP="00E01D20">
            <w:pPr>
              <w:pStyle w:val="Default"/>
              <w:rPr>
                <w:color w:val="000000" w:themeColor="text1"/>
                <w:sz w:val="20"/>
                <w:szCs w:val="20"/>
              </w:rPr>
            </w:pPr>
            <w:r w:rsidRPr="005B687B">
              <w:rPr>
                <w:color w:val="000000" w:themeColor="text1"/>
                <w:sz w:val="20"/>
                <w:szCs w:val="20"/>
              </w:rPr>
              <w:t>-</w:t>
            </w:r>
            <w:r w:rsidR="00C90C5C" w:rsidRPr="005B687B">
              <w:rPr>
                <w:color w:val="000000" w:themeColor="text1"/>
                <w:sz w:val="20"/>
                <w:szCs w:val="20"/>
              </w:rPr>
              <w:t xml:space="preserve"> rozlišuje základní systematické skupiny rostlin a určuje jejich význačné zástupce pomocí klíčů a atlasů</w:t>
            </w:r>
          </w:p>
          <w:p w14:paraId="207BC2A0" w14:textId="77777777" w:rsidR="00C90C5C" w:rsidRPr="005B687B" w:rsidRDefault="00C90C5C" w:rsidP="00DF3941">
            <w:pPr>
              <w:rPr>
                <w:color w:val="000000" w:themeColor="text1"/>
                <w:sz w:val="20"/>
                <w:szCs w:val="20"/>
              </w:rPr>
            </w:pPr>
          </w:p>
          <w:p w14:paraId="46E62BF2" w14:textId="77777777" w:rsidR="00C90C5C" w:rsidRPr="005B687B" w:rsidRDefault="00C90C5C" w:rsidP="00DF3941">
            <w:pPr>
              <w:rPr>
                <w:color w:val="000000" w:themeColor="text1"/>
                <w:sz w:val="20"/>
                <w:szCs w:val="20"/>
              </w:rPr>
            </w:pPr>
          </w:p>
          <w:p w14:paraId="0730C91F" w14:textId="77777777" w:rsidR="00C90C5C" w:rsidRPr="005B687B" w:rsidRDefault="00C90C5C" w:rsidP="00DF3941">
            <w:pPr>
              <w:pStyle w:val="Default"/>
              <w:rPr>
                <w:color w:val="000000" w:themeColor="text1"/>
                <w:sz w:val="20"/>
                <w:szCs w:val="20"/>
              </w:rPr>
            </w:pPr>
            <w:r w:rsidRPr="005B687B">
              <w:rPr>
                <w:color w:val="000000" w:themeColor="text1"/>
                <w:sz w:val="20"/>
                <w:szCs w:val="20"/>
              </w:rPr>
              <w:br/>
            </w:r>
          </w:p>
          <w:p w14:paraId="75A05472" w14:textId="77777777" w:rsidR="00C90C5C" w:rsidRPr="005B687B" w:rsidRDefault="00C90C5C" w:rsidP="00DF3941">
            <w:pPr>
              <w:pStyle w:val="Default"/>
              <w:rPr>
                <w:color w:val="000000" w:themeColor="text1"/>
                <w:sz w:val="20"/>
                <w:szCs w:val="20"/>
              </w:rPr>
            </w:pPr>
          </w:p>
          <w:p w14:paraId="22D47D5F" w14:textId="77777777" w:rsidR="00C90C5C" w:rsidRPr="005B687B" w:rsidRDefault="00C90C5C" w:rsidP="00DF3941">
            <w:pPr>
              <w:pStyle w:val="Default"/>
              <w:rPr>
                <w:color w:val="000000" w:themeColor="text1"/>
                <w:sz w:val="20"/>
                <w:szCs w:val="20"/>
              </w:rPr>
            </w:pPr>
          </w:p>
          <w:p w14:paraId="4CDA64FA" w14:textId="77777777" w:rsidR="00C90C5C" w:rsidRPr="005B687B" w:rsidRDefault="00C90C5C" w:rsidP="00DF3941">
            <w:pPr>
              <w:pStyle w:val="Default"/>
              <w:rPr>
                <w:color w:val="000000" w:themeColor="text1"/>
                <w:sz w:val="20"/>
                <w:szCs w:val="20"/>
              </w:rPr>
            </w:pPr>
          </w:p>
          <w:p w14:paraId="71609EE3" w14:textId="77777777" w:rsidR="00C90C5C" w:rsidRPr="005B687B" w:rsidRDefault="00C90C5C" w:rsidP="00DF3941">
            <w:pPr>
              <w:pStyle w:val="Default"/>
              <w:rPr>
                <w:color w:val="000000" w:themeColor="text1"/>
                <w:sz w:val="20"/>
                <w:szCs w:val="20"/>
              </w:rPr>
            </w:pPr>
          </w:p>
          <w:p w14:paraId="22BC6307" w14:textId="77777777" w:rsidR="00C90C5C" w:rsidRPr="005B687B" w:rsidRDefault="00C90C5C" w:rsidP="00DF3941">
            <w:pPr>
              <w:pStyle w:val="Default"/>
              <w:rPr>
                <w:color w:val="000000" w:themeColor="text1"/>
                <w:sz w:val="20"/>
                <w:szCs w:val="20"/>
              </w:rPr>
            </w:pPr>
          </w:p>
          <w:p w14:paraId="302FC10F" w14:textId="77777777" w:rsidR="00C90C5C" w:rsidRPr="005B687B" w:rsidRDefault="00C90C5C" w:rsidP="00DF3941">
            <w:pPr>
              <w:pStyle w:val="Default"/>
              <w:rPr>
                <w:color w:val="000000" w:themeColor="text1"/>
                <w:sz w:val="20"/>
                <w:szCs w:val="20"/>
              </w:rPr>
            </w:pPr>
          </w:p>
          <w:p w14:paraId="330E3B29" w14:textId="77777777" w:rsidR="00C90C5C" w:rsidRPr="005B687B" w:rsidRDefault="00C90C5C" w:rsidP="00DF3941">
            <w:pPr>
              <w:pStyle w:val="Default"/>
              <w:rPr>
                <w:color w:val="000000" w:themeColor="text1"/>
                <w:sz w:val="20"/>
                <w:szCs w:val="20"/>
              </w:rPr>
            </w:pPr>
          </w:p>
          <w:p w14:paraId="44005E26" w14:textId="77777777" w:rsidR="00C90C5C" w:rsidRPr="005B687B" w:rsidRDefault="00C90C5C" w:rsidP="00DF3941">
            <w:pPr>
              <w:pStyle w:val="Default"/>
              <w:rPr>
                <w:color w:val="000000" w:themeColor="text1"/>
                <w:sz w:val="20"/>
                <w:szCs w:val="20"/>
              </w:rPr>
            </w:pPr>
            <w:r w:rsidRPr="005B687B">
              <w:rPr>
                <w:color w:val="000000" w:themeColor="text1"/>
                <w:sz w:val="20"/>
                <w:szCs w:val="20"/>
              </w:rPr>
              <w:br/>
            </w:r>
          </w:p>
          <w:p w14:paraId="5D28B1DE" w14:textId="77777777" w:rsidR="00C90C5C" w:rsidRPr="005B687B" w:rsidRDefault="00C90C5C" w:rsidP="00DF3941">
            <w:pPr>
              <w:pStyle w:val="Default"/>
              <w:rPr>
                <w:color w:val="000000" w:themeColor="text1"/>
                <w:sz w:val="20"/>
                <w:szCs w:val="20"/>
              </w:rPr>
            </w:pPr>
          </w:p>
          <w:p w14:paraId="7D3C7839" w14:textId="77777777" w:rsidR="00C90C5C" w:rsidRPr="005B687B" w:rsidRDefault="00C90C5C" w:rsidP="00DF3941">
            <w:pPr>
              <w:pStyle w:val="Default"/>
              <w:rPr>
                <w:color w:val="000000" w:themeColor="text1"/>
                <w:sz w:val="20"/>
                <w:szCs w:val="20"/>
              </w:rPr>
            </w:pPr>
          </w:p>
          <w:p w14:paraId="13DD161A" w14:textId="77777777" w:rsidR="00C90C5C" w:rsidRPr="005B687B" w:rsidRDefault="00C90C5C" w:rsidP="00DF3941">
            <w:pPr>
              <w:pStyle w:val="Default"/>
              <w:rPr>
                <w:color w:val="000000" w:themeColor="text1"/>
                <w:sz w:val="20"/>
                <w:szCs w:val="20"/>
              </w:rPr>
            </w:pPr>
          </w:p>
          <w:p w14:paraId="23A58C6F" w14:textId="77777777" w:rsidR="00C90C5C" w:rsidRPr="005B687B" w:rsidRDefault="00C90C5C" w:rsidP="00DF3941">
            <w:pPr>
              <w:pStyle w:val="Default"/>
              <w:rPr>
                <w:color w:val="000000" w:themeColor="text1"/>
                <w:sz w:val="20"/>
                <w:szCs w:val="20"/>
              </w:rPr>
            </w:pPr>
          </w:p>
          <w:p w14:paraId="21093F84" w14:textId="77777777" w:rsidR="00C90C5C" w:rsidRPr="005B687B" w:rsidRDefault="00E01D20" w:rsidP="00E01D20">
            <w:pPr>
              <w:pStyle w:val="Default"/>
              <w:rPr>
                <w:color w:val="000000" w:themeColor="text1"/>
                <w:sz w:val="20"/>
                <w:szCs w:val="20"/>
              </w:rPr>
            </w:pPr>
            <w:r w:rsidRPr="005B687B">
              <w:rPr>
                <w:color w:val="000000" w:themeColor="text1"/>
                <w:sz w:val="20"/>
                <w:szCs w:val="20"/>
              </w:rPr>
              <w:t>-</w:t>
            </w:r>
            <w:r w:rsidR="00C90C5C" w:rsidRPr="005B687B">
              <w:rPr>
                <w:color w:val="000000" w:themeColor="text1"/>
                <w:sz w:val="20"/>
                <w:szCs w:val="20"/>
              </w:rPr>
              <w:t xml:space="preserve">vysvětlí princip základních rostlinných fyziologických procesů a jejich využití při pěstování rostlin </w:t>
            </w:r>
          </w:p>
        </w:tc>
        <w:tc>
          <w:tcPr>
            <w:tcW w:w="1250" w:type="pct"/>
          </w:tcPr>
          <w:p w14:paraId="7AD65F79" w14:textId="77777777" w:rsidR="00C90C5C" w:rsidRPr="005B687B" w:rsidRDefault="00C90C5C" w:rsidP="00F2522D">
            <w:pPr>
              <w:numPr>
                <w:ilvl w:val="0"/>
                <w:numId w:val="118"/>
              </w:numPr>
              <w:rPr>
                <w:color w:val="000000" w:themeColor="text1"/>
                <w:sz w:val="20"/>
                <w:szCs w:val="20"/>
              </w:rPr>
            </w:pPr>
            <w:r w:rsidRPr="005B687B">
              <w:rPr>
                <w:color w:val="000000" w:themeColor="text1"/>
                <w:sz w:val="20"/>
                <w:szCs w:val="20"/>
              </w:rPr>
              <w:t>vysvětlí rozdíl mezi rostlinnou a živočišnou buňkou</w:t>
            </w:r>
          </w:p>
          <w:p w14:paraId="0D19B1D3" w14:textId="77777777" w:rsidR="00C90C5C" w:rsidRPr="005B687B" w:rsidRDefault="00C90C5C" w:rsidP="00F2522D">
            <w:pPr>
              <w:numPr>
                <w:ilvl w:val="0"/>
                <w:numId w:val="118"/>
              </w:numPr>
              <w:rPr>
                <w:color w:val="000000" w:themeColor="text1"/>
                <w:sz w:val="20"/>
                <w:szCs w:val="20"/>
              </w:rPr>
            </w:pPr>
            <w:r w:rsidRPr="005B687B">
              <w:rPr>
                <w:color w:val="000000" w:themeColor="text1"/>
                <w:sz w:val="20"/>
                <w:szCs w:val="20"/>
              </w:rPr>
              <w:t>vysvětlí pojmy: pletivo, tkáň, orgán, orgánová soustava, organismus</w:t>
            </w:r>
          </w:p>
          <w:p w14:paraId="2DC7B1B6" w14:textId="77777777" w:rsidR="00C90C5C" w:rsidRPr="005B687B" w:rsidRDefault="00C90C5C" w:rsidP="00DF3941">
            <w:pPr>
              <w:rPr>
                <w:color w:val="000000" w:themeColor="text1"/>
                <w:sz w:val="20"/>
                <w:szCs w:val="20"/>
              </w:rPr>
            </w:pPr>
          </w:p>
          <w:p w14:paraId="60F96696" w14:textId="77777777" w:rsidR="00C90C5C" w:rsidRPr="005B687B" w:rsidRDefault="00C90C5C" w:rsidP="00F2522D">
            <w:pPr>
              <w:numPr>
                <w:ilvl w:val="0"/>
                <w:numId w:val="118"/>
              </w:numPr>
              <w:rPr>
                <w:color w:val="000000" w:themeColor="text1"/>
                <w:sz w:val="20"/>
                <w:szCs w:val="20"/>
              </w:rPr>
            </w:pPr>
            <w:r w:rsidRPr="005B687B">
              <w:rPr>
                <w:color w:val="000000" w:themeColor="text1"/>
                <w:sz w:val="20"/>
                <w:szCs w:val="20"/>
              </w:rPr>
              <w:t>zná hlavní znaky, životní prostředí, význam řas a vybrané zástupce</w:t>
            </w:r>
          </w:p>
          <w:p w14:paraId="5AE16FAB" w14:textId="77777777" w:rsidR="00C90C5C" w:rsidRPr="005B687B" w:rsidRDefault="00C90C5C" w:rsidP="00F2522D">
            <w:pPr>
              <w:numPr>
                <w:ilvl w:val="0"/>
                <w:numId w:val="118"/>
              </w:numPr>
              <w:rPr>
                <w:color w:val="000000" w:themeColor="text1"/>
                <w:sz w:val="20"/>
                <w:szCs w:val="20"/>
              </w:rPr>
            </w:pPr>
            <w:r w:rsidRPr="005B687B">
              <w:rPr>
                <w:color w:val="000000" w:themeColor="text1"/>
                <w:sz w:val="20"/>
                <w:szCs w:val="20"/>
              </w:rPr>
              <w:t>popíše tělo mech. rostlinky, životní prostředí, rozmnožování  a vybrané zástupce</w:t>
            </w:r>
          </w:p>
          <w:p w14:paraId="1585D189" w14:textId="77777777" w:rsidR="00C90C5C" w:rsidRPr="005B687B" w:rsidRDefault="00C90C5C" w:rsidP="00F2522D">
            <w:pPr>
              <w:numPr>
                <w:ilvl w:val="0"/>
                <w:numId w:val="118"/>
              </w:numPr>
              <w:rPr>
                <w:color w:val="000000" w:themeColor="text1"/>
                <w:sz w:val="20"/>
                <w:szCs w:val="20"/>
              </w:rPr>
            </w:pPr>
            <w:r w:rsidRPr="005B687B">
              <w:rPr>
                <w:color w:val="000000" w:themeColor="text1"/>
                <w:sz w:val="20"/>
                <w:szCs w:val="20"/>
              </w:rPr>
              <w:t>charakterizuje hlavní znaky, životní prostředí, rozmnožování  a vybrané zástupce</w:t>
            </w:r>
          </w:p>
          <w:p w14:paraId="49C42326" w14:textId="77777777" w:rsidR="00C90C5C" w:rsidRPr="005B687B" w:rsidRDefault="00C90C5C" w:rsidP="00F2522D">
            <w:pPr>
              <w:numPr>
                <w:ilvl w:val="0"/>
                <w:numId w:val="118"/>
              </w:numPr>
              <w:rPr>
                <w:color w:val="000000" w:themeColor="text1"/>
                <w:sz w:val="20"/>
                <w:szCs w:val="20"/>
              </w:rPr>
            </w:pPr>
            <w:r w:rsidRPr="005B687B">
              <w:rPr>
                <w:color w:val="000000" w:themeColor="text1"/>
                <w:sz w:val="20"/>
                <w:szCs w:val="20"/>
              </w:rPr>
              <w:t>uvede rozdíl mezi stélkou a tělem vyšších rostlin</w:t>
            </w:r>
          </w:p>
          <w:p w14:paraId="0485535B" w14:textId="77777777" w:rsidR="00C90C5C" w:rsidRPr="005B687B" w:rsidRDefault="00C90C5C" w:rsidP="00F2522D">
            <w:pPr>
              <w:numPr>
                <w:ilvl w:val="0"/>
                <w:numId w:val="118"/>
              </w:numPr>
              <w:rPr>
                <w:color w:val="000000" w:themeColor="text1"/>
                <w:sz w:val="20"/>
                <w:szCs w:val="20"/>
              </w:rPr>
            </w:pPr>
            <w:r w:rsidRPr="005B687B">
              <w:rPr>
                <w:color w:val="000000" w:themeColor="text1"/>
                <w:sz w:val="20"/>
                <w:szCs w:val="20"/>
              </w:rPr>
              <w:t>vysvětlí rozdíl mezi výtrusnými a semennými rostlinami</w:t>
            </w:r>
          </w:p>
          <w:p w14:paraId="09DB88C7" w14:textId="77777777" w:rsidR="00C90C5C" w:rsidRPr="005B687B" w:rsidRDefault="00C90C5C" w:rsidP="00F2522D">
            <w:pPr>
              <w:numPr>
                <w:ilvl w:val="0"/>
                <w:numId w:val="118"/>
              </w:numPr>
              <w:rPr>
                <w:color w:val="000000" w:themeColor="text1"/>
                <w:sz w:val="20"/>
                <w:szCs w:val="20"/>
              </w:rPr>
            </w:pPr>
            <w:r w:rsidRPr="005B687B">
              <w:rPr>
                <w:color w:val="000000" w:themeColor="text1"/>
                <w:sz w:val="20"/>
                <w:szCs w:val="20"/>
              </w:rPr>
              <w:t xml:space="preserve">zná znaky nahosemenných rostlin, vyjmenuje a pozná vybrané zástupce, vysvětlí význam </w:t>
            </w:r>
          </w:p>
          <w:p w14:paraId="461AEF0B" w14:textId="77777777" w:rsidR="00C90C5C" w:rsidRPr="005B687B" w:rsidRDefault="00C90C5C" w:rsidP="00DF3941">
            <w:pPr>
              <w:rPr>
                <w:color w:val="000000" w:themeColor="text1"/>
                <w:sz w:val="20"/>
                <w:szCs w:val="20"/>
              </w:rPr>
            </w:pPr>
          </w:p>
          <w:p w14:paraId="12514E0B" w14:textId="77777777" w:rsidR="00C90C5C" w:rsidRPr="005B687B" w:rsidRDefault="00C90C5C" w:rsidP="00DF3941">
            <w:pPr>
              <w:rPr>
                <w:color w:val="000000" w:themeColor="text1"/>
                <w:sz w:val="20"/>
                <w:szCs w:val="20"/>
              </w:rPr>
            </w:pPr>
          </w:p>
          <w:p w14:paraId="542BB5B1" w14:textId="77777777" w:rsidR="00C90C5C" w:rsidRPr="005B687B" w:rsidRDefault="00C90C5C" w:rsidP="00F2522D">
            <w:pPr>
              <w:numPr>
                <w:ilvl w:val="0"/>
                <w:numId w:val="118"/>
              </w:numPr>
              <w:rPr>
                <w:color w:val="000000" w:themeColor="text1"/>
                <w:sz w:val="20"/>
                <w:szCs w:val="20"/>
              </w:rPr>
            </w:pPr>
            <w:r w:rsidRPr="005B687B">
              <w:rPr>
                <w:color w:val="000000" w:themeColor="text1"/>
                <w:sz w:val="20"/>
                <w:szCs w:val="20"/>
              </w:rPr>
              <w:t>vysvětlí význam a funkce pro rostlinu, popíše vnější stavbu, vysvětlí pojem vegetativní rozmnožování</w:t>
            </w:r>
          </w:p>
          <w:p w14:paraId="2BE61BE5" w14:textId="77777777" w:rsidR="00C90C5C" w:rsidRPr="005B687B" w:rsidRDefault="00C90C5C" w:rsidP="00F2522D">
            <w:pPr>
              <w:numPr>
                <w:ilvl w:val="0"/>
                <w:numId w:val="118"/>
              </w:numPr>
              <w:rPr>
                <w:color w:val="000000" w:themeColor="text1"/>
                <w:sz w:val="20"/>
                <w:szCs w:val="20"/>
              </w:rPr>
            </w:pPr>
            <w:r w:rsidRPr="005B687B">
              <w:rPr>
                <w:color w:val="000000" w:themeColor="text1"/>
                <w:sz w:val="20"/>
                <w:szCs w:val="20"/>
              </w:rPr>
              <w:t>objasní význam a funkce, popíše stavbu  stonku bylin a dřevin</w:t>
            </w:r>
          </w:p>
          <w:p w14:paraId="35C8FCCE" w14:textId="77777777" w:rsidR="00C90C5C" w:rsidRPr="005B687B" w:rsidRDefault="00C90C5C" w:rsidP="00F2522D">
            <w:pPr>
              <w:numPr>
                <w:ilvl w:val="0"/>
                <w:numId w:val="118"/>
              </w:numPr>
              <w:rPr>
                <w:color w:val="000000" w:themeColor="text1"/>
                <w:sz w:val="20"/>
                <w:szCs w:val="20"/>
              </w:rPr>
            </w:pPr>
            <w:r w:rsidRPr="005B687B">
              <w:rPr>
                <w:color w:val="000000" w:themeColor="text1"/>
                <w:sz w:val="20"/>
                <w:szCs w:val="20"/>
              </w:rPr>
              <w:t xml:space="preserve">vysvětlí význam a funkce, popíše stavbu, </w:t>
            </w:r>
          </w:p>
          <w:p w14:paraId="7A9731CA" w14:textId="77777777" w:rsidR="00C90C5C" w:rsidRPr="005B687B" w:rsidRDefault="00C90C5C" w:rsidP="00F2522D">
            <w:pPr>
              <w:numPr>
                <w:ilvl w:val="0"/>
                <w:numId w:val="118"/>
              </w:numPr>
              <w:rPr>
                <w:color w:val="000000" w:themeColor="text1"/>
                <w:sz w:val="20"/>
                <w:szCs w:val="20"/>
              </w:rPr>
            </w:pPr>
            <w:r w:rsidRPr="005B687B">
              <w:rPr>
                <w:color w:val="000000" w:themeColor="text1"/>
                <w:sz w:val="20"/>
                <w:szCs w:val="20"/>
              </w:rPr>
              <w:t>vysvětlí pojmy fotosyntéza a dýchání</w:t>
            </w:r>
          </w:p>
          <w:p w14:paraId="155E131D" w14:textId="77777777" w:rsidR="00C90C5C" w:rsidRPr="005B687B" w:rsidRDefault="00C90C5C" w:rsidP="00DF3941">
            <w:pPr>
              <w:rPr>
                <w:color w:val="000000" w:themeColor="text1"/>
                <w:sz w:val="20"/>
                <w:szCs w:val="20"/>
              </w:rPr>
            </w:pPr>
          </w:p>
        </w:tc>
        <w:tc>
          <w:tcPr>
            <w:tcW w:w="1250" w:type="pct"/>
          </w:tcPr>
          <w:p w14:paraId="550FF568" w14:textId="77777777" w:rsidR="00C90C5C" w:rsidRPr="005B687B" w:rsidRDefault="00C90C5C" w:rsidP="00DF3941">
            <w:pPr>
              <w:rPr>
                <w:b/>
                <w:bCs/>
                <w:color w:val="000000" w:themeColor="text1"/>
                <w:sz w:val="20"/>
                <w:szCs w:val="20"/>
              </w:rPr>
            </w:pPr>
            <w:r w:rsidRPr="005B687B">
              <w:rPr>
                <w:b/>
                <w:bCs/>
                <w:color w:val="000000" w:themeColor="text1"/>
                <w:sz w:val="20"/>
                <w:szCs w:val="20"/>
              </w:rPr>
              <w:t>Rostliny</w:t>
            </w:r>
          </w:p>
          <w:p w14:paraId="6046879F" w14:textId="77777777" w:rsidR="00C90C5C" w:rsidRPr="005B687B" w:rsidRDefault="00C90C5C" w:rsidP="00DF3941">
            <w:pPr>
              <w:rPr>
                <w:b/>
                <w:bCs/>
                <w:color w:val="000000" w:themeColor="text1"/>
                <w:sz w:val="20"/>
                <w:szCs w:val="20"/>
              </w:rPr>
            </w:pPr>
          </w:p>
          <w:p w14:paraId="0CCDCDBC" w14:textId="77777777" w:rsidR="00C90C5C" w:rsidRPr="005B687B" w:rsidRDefault="00C90C5C" w:rsidP="00DF3941">
            <w:pPr>
              <w:rPr>
                <w:b/>
                <w:bCs/>
                <w:color w:val="000000" w:themeColor="text1"/>
                <w:sz w:val="20"/>
                <w:szCs w:val="20"/>
              </w:rPr>
            </w:pPr>
          </w:p>
          <w:p w14:paraId="4E5A5926" w14:textId="77777777" w:rsidR="00C90C5C" w:rsidRPr="005B687B" w:rsidRDefault="00C90C5C" w:rsidP="00DF3941">
            <w:pPr>
              <w:rPr>
                <w:b/>
                <w:bCs/>
                <w:color w:val="000000" w:themeColor="text1"/>
                <w:sz w:val="20"/>
                <w:szCs w:val="20"/>
              </w:rPr>
            </w:pPr>
          </w:p>
          <w:p w14:paraId="7B1AD4F4" w14:textId="77777777" w:rsidR="00C90C5C" w:rsidRPr="005B687B" w:rsidRDefault="00C90C5C" w:rsidP="00DF3941">
            <w:pPr>
              <w:rPr>
                <w:b/>
                <w:bCs/>
                <w:color w:val="000000" w:themeColor="text1"/>
                <w:sz w:val="20"/>
                <w:szCs w:val="20"/>
              </w:rPr>
            </w:pPr>
          </w:p>
          <w:p w14:paraId="4F687FCA" w14:textId="77777777" w:rsidR="00C90C5C" w:rsidRPr="005B687B" w:rsidRDefault="00C90C5C" w:rsidP="00DF3941">
            <w:pPr>
              <w:rPr>
                <w:b/>
                <w:bCs/>
                <w:color w:val="000000" w:themeColor="text1"/>
                <w:sz w:val="20"/>
                <w:szCs w:val="20"/>
              </w:rPr>
            </w:pPr>
          </w:p>
          <w:p w14:paraId="76FB38A1" w14:textId="77777777" w:rsidR="00C90C5C" w:rsidRPr="005B687B" w:rsidRDefault="00C90C5C" w:rsidP="00DF3941">
            <w:pPr>
              <w:rPr>
                <w:b/>
                <w:bCs/>
                <w:color w:val="000000" w:themeColor="text1"/>
                <w:sz w:val="20"/>
                <w:szCs w:val="20"/>
              </w:rPr>
            </w:pPr>
          </w:p>
          <w:p w14:paraId="1EB866EF" w14:textId="77777777" w:rsidR="00C90C5C" w:rsidRPr="005B687B" w:rsidRDefault="00C90C5C" w:rsidP="00DF3941">
            <w:pPr>
              <w:rPr>
                <w:b/>
                <w:color w:val="000000" w:themeColor="text1"/>
                <w:sz w:val="20"/>
                <w:szCs w:val="20"/>
              </w:rPr>
            </w:pPr>
            <w:r w:rsidRPr="005B687B">
              <w:rPr>
                <w:b/>
                <w:color w:val="000000" w:themeColor="text1"/>
                <w:sz w:val="20"/>
                <w:szCs w:val="20"/>
              </w:rPr>
              <w:t>Řasy</w:t>
            </w:r>
          </w:p>
          <w:p w14:paraId="2351AEC6" w14:textId="77777777" w:rsidR="00C90C5C" w:rsidRPr="005B687B" w:rsidRDefault="00C90C5C" w:rsidP="00DF3941">
            <w:pPr>
              <w:rPr>
                <w:b/>
                <w:color w:val="000000" w:themeColor="text1"/>
                <w:sz w:val="20"/>
                <w:szCs w:val="20"/>
              </w:rPr>
            </w:pPr>
          </w:p>
          <w:p w14:paraId="0FAAB481" w14:textId="77777777" w:rsidR="00C90C5C" w:rsidRPr="005B687B" w:rsidRDefault="00C90C5C" w:rsidP="00DF3941">
            <w:pPr>
              <w:rPr>
                <w:b/>
                <w:color w:val="000000" w:themeColor="text1"/>
                <w:sz w:val="20"/>
                <w:szCs w:val="20"/>
              </w:rPr>
            </w:pPr>
          </w:p>
          <w:p w14:paraId="22DB72C9" w14:textId="77777777" w:rsidR="00C90C5C" w:rsidRPr="005B687B" w:rsidRDefault="00C90C5C" w:rsidP="00DF3941">
            <w:pPr>
              <w:rPr>
                <w:b/>
                <w:color w:val="000000" w:themeColor="text1"/>
                <w:sz w:val="20"/>
                <w:szCs w:val="20"/>
              </w:rPr>
            </w:pPr>
            <w:r w:rsidRPr="005B687B">
              <w:rPr>
                <w:b/>
                <w:color w:val="000000" w:themeColor="text1"/>
                <w:sz w:val="20"/>
                <w:szCs w:val="20"/>
              </w:rPr>
              <w:t>Mechy</w:t>
            </w:r>
          </w:p>
          <w:p w14:paraId="57CF4C27" w14:textId="77777777" w:rsidR="00C90C5C" w:rsidRPr="005B687B" w:rsidRDefault="00C90C5C" w:rsidP="00DF3941">
            <w:pPr>
              <w:rPr>
                <w:b/>
                <w:color w:val="000000" w:themeColor="text1"/>
                <w:sz w:val="20"/>
                <w:szCs w:val="20"/>
              </w:rPr>
            </w:pPr>
          </w:p>
          <w:p w14:paraId="46A96AC8" w14:textId="77777777" w:rsidR="00C90C5C" w:rsidRPr="005B687B" w:rsidRDefault="00C90C5C" w:rsidP="00DF3941">
            <w:pPr>
              <w:rPr>
                <w:b/>
                <w:color w:val="000000" w:themeColor="text1"/>
                <w:sz w:val="20"/>
                <w:szCs w:val="20"/>
              </w:rPr>
            </w:pPr>
          </w:p>
          <w:p w14:paraId="6C7242BC" w14:textId="77777777" w:rsidR="00C90C5C" w:rsidRPr="005B687B" w:rsidRDefault="00C90C5C" w:rsidP="00DF3941">
            <w:pPr>
              <w:rPr>
                <w:b/>
                <w:color w:val="000000" w:themeColor="text1"/>
                <w:sz w:val="20"/>
                <w:szCs w:val="20"/>
              </w:rPr>
            </w:pPr>
          </w:p>
          <w:p w14:paraId="76771C75" w14:textId="77777777" w:rsidR="00C90C5C" w:rsidRPr="005B687B" w:rsidRDefault="00C90C5C" w:rsidP="00DF3941">
            <w:pPr>
              <w:rPr>
                <w:b/>
                <w:color w:val="000000" w:themeColor="text1"/>
                <w:sz w:val="20"/>
                <w:szCs w:val="20"/>
              </w:rPr>
            </w:pPr>
            <w:r w:rsidRPr="005B687B">
              <w:rPr>
                <w:b/>
                <w:color w:val="000000" w:themeColor="text1"/>
                <w:sz w:val="20"/>
                <w:szCs w:val="20"/>
              </w:rPr>
              <w:t>Plavuně, přesličky, kapradiny</w:t>
            </w:r>
          </w:p>
          <w:p w14:paraId="528B9F93" w14:textId="77777777" w:rsidR="00C90C5C" w:rsidRPr="005B687B" w:rsidRDefault="00C90C5C" w:rsidP="00DF3941">
            <w:pPr>
              <w:rPr>
                <w:b/>
                <w:color w:val="000000" w:themeColor="text1"/>
                <w:sz w:val="20"/>
                <w:szCs w:val="20"/>
              </w:rPr>
            </w:pPr>
          </w:p>
          <w:p w14:paraId="5175B9F8" w14:textId="77777777" w:rsidR="00C90C5C" w:rsidRPr="005B687B" w:rsidRDefault="00C90C5C" w:rsidP="00DF3941">
            <w:pPr>
              <w:rPr>
                <w:b/>
                <w:color w:val="000000" w:themeColor="text1"/>
                <w:sz w:val="20"/>
                <w:szCs w:val="20"/>
              </w:rPr>
            </w:pPr>
          </w:p>
          <w:p w14:paraId="2C6C4AB1" w14:textId="77777777" w:rsidR="00C90C5C" w:rsidRPr="005B687B" w:rsidRDefault="00C90C5C" w:rsidP="00DF3941">
            <w:pPr>
              <w:rPr>
                <w:b/>
                <w:color w:val="000000" w:themeColor="text1"/>
                <w:sz w:val="20"/>
                <w:szCs w:val="20"/>
              </w:rPr>
            </w:pPr>
          </w:p>
          <w:p w14:paraId="517A3BD8" w14:textId="77777777" w:rsidR="00C90C5C" w:rsidRPr="005B687B" w:rsidRDefault="00C90C5C" w:rsidP="00DF3941">
            <w:pPr>
              <w:rPr>
                <w:b/>
                <w:color w:val="000000" w:themeColor="text1"/>
                <w:sz w:val="20"/>
                <w:szCs w:val="20"/>
              </w:rPr>
            </w:pPr>
          </w:p>
          <w:p w14:paraId="5956BB9D" w14:textId="77777777" w:rsidR="00C90C5C" w:rsidRPr="005B687B" w:rsidRDefault="00C90C5C" w:rsidP="00DF3941">
            <w:pPr>
              <w:rPr>
                <w:b/>
                <w:color w:val="000000" w:themeColor="text1"/>
                <w:sz w:val="20"/>
                <w:szCs w:val="20"/>
              </w:rPr>
            </w:pPr>
          </w:p>
          <w:p w14:paraId="6F685052" w14:textId="77777777" w:rsidR="00C90C5C" w:rsidRPr="005B687B" w:rsidRDefault="00C90C5C" w:rsidP="00DF3941">
            <w:pPr>
              <w:rPr>
                <w:b/>
                <w:color w:val="000000" w:themeColor="text1"/>
                <w:sz w:val="20"/>
                <w:szCs w:val="20"/>
              </w:rPr>
            </w:pPr>
            <w:r w:rsidRPr="005B687B">
              <w:rPr>
                <w:b/>
                <w:color w:val="000000" w:themeColor="text1"/>
                <w:sz w:val="20"/>
                <w:szCs w:val="20"/>
              </w:rPr>
              <w:t>Nahosemenné rostliny</w:t>
            </w:r>
          </w:p>
          <w:p w14:paraId="0FDE5546" w14:textId="77777777" w:rsidR="00C90C5C" w:rsidRPr="005B687B" w:rsidRDefault="00C90C5C" w:rsidP="00DF3941">
            <w:pPr>
              <w:rPr>
                <w:b/>
                <w:color w:val="000000" w:themeColor="text1"/>
                <w:sz w:val="20"/>
                <w:szCs w:val="20"/>
              </w:rPr>
            </w:pPr>
          </w:p>
          <w:p w14:paraId="5F7A1F17" w14:textId="77777777" w:rsidR="00C90C5C" w:rsidRPr="005B687B" w:rsidRDefault="00C90C5C" w:rsidP="00DF3941">
            <w:pPr>
              <w:rPr>
                <w:b/>
                <w:color w:val="000000" w:themeColor="text1"/>
                <w:sz w:val="20"/>
                <w:szCs w:val="20"/>
              </w:rPr>
            </w:pPr>
          </w:p>
          <w:p w14:paraId="6B07AC30" w14:textId="77777777" w:rsidR="00C90C5C" w:rsidRPr="005B687B" w:rsidRDefault="00C90C5C" w:rsidP="00DF3941">
            <w:pPr>
              <w:rPr>
                <w:b/>
                <w:color w:val="000000" w:themeColor="text1"/>
                <w:sz w:val="20"/>
                <w:szCs w:val="20"/>
              </w:rPr>
            </w:pPr>
          </w:p>
          <w:p w14:paraId="2065B0CA" w14:textId="77777777" w:rsidR="00C90C5C" w:rsidRPr="005B687B" w:rsidRDefault="00C90C5C" w:rsidP="00DF3941">
            <w:pPr>
              <w:rPr>
                <w:b/>
                <w:color w:val="000000" w:themeColor="text1"/>
                <w:sz w:val="20"/>
                <w:szCs w:val="20"/>
              </w:rPr>
            </w:pPr>
          </w:p>
          <w:p w14:paraId="783BF8E4" w14:textId="77777777" w:rsidR="00C90C5C" w:rsidRPr="005B687B" w:rsidRDefault="00C90C5C" w:rsidP="00DF3941">
            <w:pPr>
              <w:rPr>
                <w:b/>
                <w:color w:val="000000" w:themeColor="text1"/>
                <w:sz w:val="20"/>
                <w:szCs w:val="20"/>
              </w:rPr>
            </w:pPr>
          </w:p>
          <w:p w14:paraId="2FC835EB" w14:textId="77777777" w:rsidR="00C90C5C" w:rsidRPr="005B687B" w:rsidRDefault="00C90C5C" w:rsidP="00DF3941">
            <w:pPr>
              <w:rPr>
                <w:b/>
                <w:color w:val="000000" w:themeColor="text1"/>
                <w:sz w:val="20"/>
                <w:szCs w:val="20"/>
              </w:rPr>
            </w:pPr>
          </w:p>
          <w:p w14:paraId="2EC95236" w14:textId="77777777" w:rsidR="00C90C5C" w:rsidRPr="005B687B" w:rsidRDefault="00C90C5C" w:rsidP="00DF3941">
            <w:pPr>
              <w:rPr>
                <w:b/>
                <w:color w:val="000000" w:themeColor="text1"/>
                <w:sz w:val="20"/>
                <w:szCs w:val="20"/>
              </w:rPr>
            </w:pPr>
            <w:r w:rsidRPr="005B687B">
              <w:rPr>
                <w:b/>
                <w:color w:val="000000" w:themeColor="text1"/>
                <w:sz w:val="20"/>
                <w:szCs w:val="20"/>
              </w:rPr>
              <w:t>Stavba těla krytosemenných rostlin</w:t>
            </w:r>
          </w:p>
          <w:p w14:paraId="7C63B349" w14:textId="77777777" w:rsidR="00C90C5C" w:rsidRPr="005B687B" w:rsidRDefault="00C90C5C" w:rsidP="00DF3941">
            <w:pPr>
              <w:rPr>
                <w:color w:val="000000" w:themeColor="text1"/>
                <w:sz w:val="20"/>
                <w:szCs w:val="20"/>
              </w:rPr>
            </w:pPr>
            <w:r w:rsidRPr="005B687B">
              <w:rPr>
                <w:color w:val="000000" w:themeColor="text1"/>
                <w:sz w:val="20"/>
                <w:szCs w:val="20"/>
              </w:rPr>
              <w:t>Kořen</w:t>
            </w:r>
          </w:p>
          <w:p w14:paraId="17E1F746" w14:textId="77777777" w:rsidR="00C90C5C" w:rsidRPr="005B687B" w:rsidRDefault="00C90C5C" w:rsidP="00DF3941">
            <w:pPr>
              <w:rPr>
                <w:color w:val="000000" w:themeColor="text1"/>
                <w:sz w:val="20"/>
                <w:szCs w:val="20"/>
              </w:rPr>
            </w:pPr>
          </w:p>
          <w:p w14:paraId="52D806BB" w14:textId="77777777" w:rsidR="00C90C5C" w:rsidRPr="005B687B" w:rsidRDefault="00C90C5C" w:rsidP="00DF3941">
            <w:pPr>
              <w:rPr>
                <w:color w:val="000000" w:themeColor="text1"/>
                <w:sz w:val="20"/>
                <w:szCs w:val="20"/>
              </w:rPr>
            </w:pPr>
          </w:p>
          <w:p w14:paraId="448706A8" w14:textId="77777777" w:rsidR="00C90C5C" w:rsidRPr="005B687B" w:rsidRDefault="00C90C5C" w:rsidP="00DF3941">
            <w:pPr>
              <w:rPr>
                <w:color w:val="000000" w:themeColor="text1"/>
                <w:sz w:val="20"/>
                <w:szCs w:val="20"/>
              </w:rPr>
            </w:pPr>
          </w:p>
          <w:p w14:paraId="0B1722E4" w14:textId="77777777" w:rsidR="00C90C5C" w:rsidRPr="005B687B" w:rsidRDefault="00C90C5C" w:rsidP="00DF3941">
            <w:pPr>
              <w:rPr>
                <w:color w:val="000000" w:themeColor="text1"/>
                <w:sz w:val="20"/>
                <w:szCs w:val="20"/>
              </w:rPr>
            </w:pPr>
          </w:p>
          <w:p w14:paraId="11A23FBA" w14:textId="77777777" w:rsidR="00C90C5C" w:rsidRPr="005B687B" w:rsidRDefault="00C90C5C" w:rsidP="00DF3941">
            <w:pPr>
              <w:rPr>
                <w:color w:val="000000" w:themeColor="text1"/>
                <w:sz w:val="20"/>
                <w:szCs w:val="20"/>
              </w:rPr>
            </w:pPr>
            <w:r w:rsidRPr="005B687B">
              <w:rPr>
                <w:color w:val="000000" w:themeColor="text1"/>
                <w:sz w:val="20"/>
                <w:szCs w:val="20"/>
              </w:rPr>
              <w:t>Stonek</w:t>
            </w:r>
          </w:p>
          <w:p w14:paraId="18736D35" w14:textId="77777777" w:rsidR="00C90C5C" w:rsidRPr="005B687B" w:rsidRDefault="00C90C5C" w:rsidP="00DF3941">
            <w:pPr>
              <w:rPr>
                <w:color w:val="000000" w:themeColor="text1"/>
                <w:sz w:val="20"/>
                <w:szCs w:val="20"/>
              </w:rPr>
            </w:pPr>
          </w:p>
          <w:p w14:paraId="1F314B4B" w14:textId="77777777" w:rsidR="00C90C5C" w:rsidRPr="005B687B" w:rsidRDefault="00C90C5C" w:rsidP="00DF3941">
            <w:pPr>
              <w:rPr>
                <w:color w:val="000000" w:themeColor="text1"/>
                <w:sz w:val="20"/>
                <w:szCs w:val="20"/>
              </w:rPr>
            </w:pPr>
          </w:p>
          <w:p w14:paraId="41224933" w14:textId="77777777" w:rsidR="00C90C5C" w:rsidRPr="005B687B" w:rsidRDefault="00C90C5C" w:rsidP="00DF3941">
            <w:pPr>
              <w:rPr>
                <w:color w:val="000000" w:themeColor="text1"/>
                <w:sz w:val="20"/>
                <w:szCs w:val="20"/>
              </w:rPr>
            </w:pPr>
            <w:r w:rsidRPr="005B687B">
              <w:rPr>
                <w:color w:val="000000" w:themeColor="text1"/>
                <w:sz w:val="20"/>
                <w:szCs w:val="20"/>
              </w:rPr>
              <w:t>List</w:t>
            </w:r>
          </w:p>
        </w:tc>
        <w:tc>
          <w:tcPr>
            <w:tcW w:w="1250" w:type="pct"/>
          </w:tcPr>
          <w:p w14:paraId="5B5EF1E8" w14:textId="77777777" w:rsidR="00C90C5C" w:rsidRPr="005B687B" w:rsidRDefault="00C90C5C" w:rsidP="00DF3941">
            <w:pPr>
              <w:rPr>
                <w:color w:val="000000" w:themeColor="text1"/>
                <w:sz w:val="20"/>
                <w:szCs w:val="20"/>
              </w:rPr>
            </w:pPr>
            <w:r w:rsidRPr="005B687B">
              <w:rPr>
                <w:b/>
                <w:color w:val="000000" w:themeColor="text1"/>
                <w:sz w:val="20"/>
                <w:szCs w:val="20"/>
              </w:rPr>
              <w:t xml:space="preserve">EV </w:t>
            </w:r>
            <w:r w:rsidRPr="005B687B">
              <w:rPr>
                <w:color w:val="000000" w:themeColor="text1"/>
                <w:sz w:val="20"/>
                <w:szCs w:val="20"/>
              </w:rPr>
              <w:t>- základní podmínky života rostliny</w:t>
            </w:r>
          </w:p>
          <w:p w14:paraId="64733CF4" w14:textId="77777777" w:rsidR="00C90C5C" w:rsidRPr="005B687B" w:rsidRDefault="00C90C5C" w:rsidP="00DF3941">
            <w:pPr>
              <w:rPr>
                <w:color w:val="000000" w:themeColor="text1"/>
                <w:sz w:val="20"/>
                <w:szCs w:val="20"/>
              </w:rPr>
            </w:pPr>
          </w:p>
          <w:p w14:paraId="33F63728" w14:textId="77777777" w:rsidR="00C90C5C" w:rsidRPr="005B687B" w:rsidRDefault="00C90C5C" w:rsidP="00DF3941">
            <w:pPr>
              <w:rPr>
                <w:color w:val="000000" w:themeColor="text1"/>
                <w:sz w:val="20"/>
                <w:szCs w:val="20"/>
              </w:rPr>
            </w:pPr>
          </w:p>
          <w:p w14:paraId="07AEBD32" w14:textId="77777777" w:rsidR="00C90C5C" w:rsidRPr="005B687B" w:rsidRDefault="00C90C5C" w:rsidP="00DF3941">
            <w:pPr>
              <w:rPr>
                <w:color w:val="000000" w:themeColor="text1"/>
                <w:sz w:val="20"/>
                <w:szCs w:val="20"/>
              </w:rPr>
            </w:pPr>
          </w:p>
          <w:p w14:paraId="559CDB77" w14:textId="77777777" w:rsidR="00C90C5C" w:rsidRPr="005B687B" w:rsidRDefault="00C90C5C" w:rsidP="00DF3941">
            <w:pPr>
              <w:rPr>
                <w:color w:val="000000" w:themeColor="text1"/>
                <w:sz w:val="20"/>
                <w:szCs w:val="20"/>
              </w:rPr>
            </w:pPr>
          </w:p>
          <w:p w14:paraId="7D9C35D3" w14:textId="77777777" w:rsidR="00C90C5C" w:rsidRPr="005B687B" w:rsidRDefault="00C90C5C" w:rsidP="00DF3941">
            <w:pPr>
              <w:rPr>
                <w:color w:val="000000" w:themeColor="text1"/>
                <w:sz w:val="20"/>
                <w:szCs w:val="20"/>
              </w:rPr>
            </w:pPr>
          </w:p>
          <w:p w14:paraId="6CC9D86F" w14:textId="77777777" w:rsidR="00C90C5C" w:rsidRPr="005B687B" w:rsidRDefault="00C90C5C" w:rsidP="00DF3941">
            <w:pPr>
              <w:rPr>
                <w:color w:val="000000" w:themeColor="text1"/>
                <w:sz w:val="20"/>
                <w:szCs w:val="20"/>
              </w:rPr>
            </w:pPr>
          </w:p>
          <w:p w14:paraId="16811309" w14:textId="77777777" w:rsidR="00C90C5C" w:rsidRPr="005B687B" w:rsidRDefault="00C90C5C" w:rsidP="00DF3941">
            <w:pPr>
              <w:rPr>
                <w:color w:val="000000" w:themeColor="text1"/>
                <w:sz w:val="20"/>
                <w:szCs w:val="20"/>
              </w:rPr>
            </w:pPr>
          </w:p>
          <w:p w14:paraId="70C40BB8" w14:textId="77777777" w:rsidR="00C90C5C" w:rsidRPr="005B687B" w:rsidRDefault="00C90C5C" w:rsidP="00DF3941">
            <w:pPr>
              <w:rPr>
                <w:color w:val="000000" w:themeColor="text1"/>
                <w:sz w:val="20"/>
                <w:szCs w:val="20"/>
              </w:rPr>
            </w:pPr>
          </w:p>
          <w:p w14:paraId="2C028EAD" w14:textId="77777777" w:rsidR="00C90C5C" w:rsidRPr="005B687B" w:rsidRDefault="00C90C5C" w:rsidP="00DF3941">
            <w:pPr>
              <w:rPr>
                <w:color w:val="000000" w:themeColor="text1"/>
                <w:sz w:val="20"/>
                <w:szCs w:val="20"/>
              </w:rPr>
            </w:pPr>
          </w:p>
          <w:p w14:paraId="79284DFF" w14:textId="77777777" w:rsidR="00C90C5C" w:rsidRPr="005B687B" w:rsidRDefault="00C90C5C" w:rsidP="00DF3941">
            <w:pPr>
              <w:rPr>
                <w:color w:val="000000" w:themeColor="text1"/>
                <w:sz w:val="20"/>
                <w:szCs w:val="20"/>
              </w:rPr>
            </w:pPr>
          </w:p>
          <w:p w14:paraId="1A4536F6" w14:textId="77777777" w:rsidR="00C90C5C" w:rsidRPr="005B687B" w:rsidRDefault="00C90C5C" w:rsidP="00DF3941">
            <w:pPr>
              <w:rPr>
                <w:color w:val="000000" w:themeColor="text1"/>
                <w:sz w:val="20"/>
                <w:szCs w:val="20"/>
              </w:rPr>
            </w:pPr>
          </w:p>
          <w:p w14:paraId="6C5A30A4" w14:textId="77777777" w:rsidR="00C90C5C" w:rsidRPr="005B687B" w:rsidRDefault="00C90C5C" w:rsidP="00DF3941">
            <w:pPr>
              <w:rPr>
                <w:color w:val="000000" w:themeColor="text1"/>
                <w:sz w:val="20"/>
                <w:szCs w:val="20"/>
              </w:rPr>
            </w:pPr>
          </w:p>
          <w:p w14:paraId="5B08E309" w14:textId="77777777" w:rsidR="00C90C5C" w:rsidRPr="005B687B" w:rsidRDefault="00C90C5C" w:rsidP="00DF3941">
            <w:pPr>
              <w:rPr>
                <w:color w:val="000000" w:themeColor="text1"/>
                <w:sz w:val="20"/>
                <w:szCs w:val="20"/>
              </w:rPr>
            </w:pPr>
            <w:r w:rsidRPr="005B687B">
              <w:rPr>
                <w:b/>
                <w:bCs/>
                <w:color w:val="000000" w:themeColor="text1"/>
                <w:sz w:val="20"/>
                <w:szCs w:val="20"/>
              </w:rPr>
              <w:t xml:space="preserve">EGS </w:t>
            </w:r>
            <w:r w:rsidRPr="005B687B">
              <w:rPr>
                <w:color w:val="000000" w:themeColor="text1"/>
                <w:sz w:val="20"/>
                <w:szCs w:val="20"/>
              </w:rPr>
              <w:t>- objevujeme svět a Evropu, obnovitelné a neobnovitelné zdroje energie (černé uhlí)</w:t>
            </w:r>
          </w:p>
        </w:tc>
      </w:tr>
    </w:tbl>
    <w:p w14:paraId="73BE2A6C" w14:textId="77777777" w:rsidR="00C90C5C" w:rsidRPr="005B687B" w:rsidRDefault="00C90C5C" w:rsidP="00C90C5C">
      <w:pPr>
        <w:ind w:firstLine="708"/>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06"/>
        <w:gridCol w:w="2407"/>
        <w:gridCol w:w="2407"/>
        <w:gridCol w:w="2407"/>
      </w:tblGrid>
      <w:tr w:rsidR="00C90C5C" w:rsidRPr="005B687B" w14:paraId="2AB7DA48" w14:textId="77777777" w:rsidTr="00DF3941">
        <w:trPr>
          <w:trHeight w:val="1440"/>
        </w:trPr>
        <w:tc>
          <w:tcPr>
            <w:tcW w:w="2500" w:type="pct"/>
            <w:gridSpan w:val="2"/>
            <w:vAlign w:val="center"/>
          </w:tcPr>
          <w:p w14:paraId="616E79D4" w14:textId="77777777" w:rsidR="00C90C5C" w:rsidRPr="005B687B" w:rsidRDefault="00C90C5C" w:rsidP="00DF3941">
            <w:pPr>
              <w:jc w:val="center"/>
              <w:rPr>
                <w:b/>
                <w:color w:val="000000" w:themeColor="text1"/>
              </w:rPr>
            </w:pPr>
            <w:r w:rsidRPr="005B687B">
              <w:rPr>
                <w:b/>
                <w:color w:val="000000" w:themeColor="text1"/>
              </w:rPr>
              <w:lastRenderedPageBreak/>
              <w:t>Oblast:</w:t>
            </w:r>
          </w:p>
          <w:p w14:paraId="664498F3" w14:textId="77777777" w:rsidR="00C90C5C" w:rsidRPr="005B687B" w:rsidRDefault="00C90C5C" w:rsidP="00DF3941">
            <w:pPr>
              <w:jc w:val="center"/>
              <w:rPr>
                <w:b/>
                <w:color w:val="000000" w:themeColor="text1"/>
              </w:rPr>
            </w:pPr>
            <w:r w:rsidRPr="005B687B">
              <w:rPr>
                <w:b/>
                <w:color w:val="000000" w:themeColor="text1"/>
              </w:rPr>
              <w:t>Člověk a příroda</w:t>
            </w:r>
          </w:p>
        </w:tc>
        <w:tc>
          <w:tcPr>
            <w:tcW w:w="1250" w:type="pct"/>
            <w:vAlign w:val="center"/>
          </w:tcPr>
          <w:p w14:paraId="70AC816F" w14:textId="77777777" w:rsidR="00C90C5C" w:rsidRPr="005B687B" w:rsidRDefault="00C90C5C" w:rsidP="00DF3941">
            <w:pPr>
              <w:jc w:val="center"/>
              <w:rPr>
                <w:b/>
                <w:color w:val="000000" w:themeColor="text1"/>
              </w:rPr>
            </w:pPr>
            <w:r w:rsidRPr="005B687B">
              <w:rPr>
                <w:b/>
                <w:color w:val="000000" w:themeColor="text1"/>
              </w:rPr>
              <w:t>Předmět:</w:t>
            </w:r>
          </w:p>
          <w:p w14:paraId="24EE7364" w14:textId="77777777" w:rsidR="00C90C5C" w:rsidRPr="005B687B" w:rsidRDefault="00C90C5C" w:rsidP="00DF3941">
            <w:pPr>
              <w:jc w:val="center"/>
              <w:rPr>
                <w:b/>
                <w:color w:val="000000" w:themeColor="text1"/>
              </w:rPr>
            </w:pPr>
            <w:r w:rsidRPr="005B687B">
              <w:rPr>
                <w:b/>
                <w:color w:val="000000" w:themeColor="text1"/>
              </w:rPr>
              <w:t>Přírodopis</w:t>
            </w:r>
          </w:p>
        </w:tc>
        <w:tc>
          <w:tcPr>
            <w:tcW w:w="1250" w:type="pct"/>
            <w:vAlign w:val="center"/>
          </w:tcPr>
          <w:p w14:paraId="6ACD84BD" w14:textId="77777777" w:rsidR="00C90C5C" w:rsidRPr="005B687B" w:rsidRDefault="00C90C5C" w:rsidP="00DF3941">
            <w:pPr>
              <w:jc w:val="center"/>
              <w:rPr>
                <w:b/>
                <w:color w:val="000000" w:themeColor="text1"/>
              </w:rPr>
            </w:pPr>
            <w:r w:rsidRPr="005B687B">
              <w:rPr>
                <w:b/>
                <w:color w:val="000000" w:themeColor="text1"/>
              </w:rPr>
              <w:t>Ročník:</w:t>
            </w:r>
          </w:p>
          <w:p w14:paraId="696A3673" w14:textId="77777777" w:rsidR="00C90C5C" w:rsidRPr="005B687B" w:rsidRDefault="00C90C5C" w:rsidP="00DF3941">
            <w:pPr>
              <w:jc w:val="center"/>
              <w:rPr>
                <w:b/>
                <w:color w:val="000000" w:themeColor="text1"/>
              </w:rPr>
            </w:pPr>
            <w:r w:rsidRPr="005B687B">
              <w:rPr>
                <w:b/>
                <w:color w:val="000000" w:themeColor="text1"/>
              </w:rPr>
              <w:t>7.</w:t>
            </w:r>
          </w:p>
        </w:tc>
      </w:tr>
      <w:tr w:rsidR="00C90C5C" w:rsidRPr="005B687B" w14:paraId="6016A816" w14:textId="77777777" w:rsidTr="00DF3941">
        <w:trPr>
          <w:trHeight w:val="1080"/>
        </w:trPr>
        <w:tc>
          <w:tcPr>
            <w:tcW w:w="1250" w:type="pct"/>
            <w:vAlign w:val="center"/>
          </w:tcPr>
          <w:p w14:paraId="6A3DC356" w14:textId="77777777" w:rsidR="00C90C5C" w:rsidRPr="005B687B" w:rsidRDefault="00C90C5C" w:rsidP="00DF3941">
            <w:pPr>
              <w:jc w:val="center"/>
              <w:rPr>
                <w:color w:val="000000" w:themeColor="text1"/>
              </w:rPr>
            </w:pPr>
            <w:r w:rsidRPr="005B687B">
              <w:rPr>
                <w:b/>
                <w:color w:val="000000" w:themeColor="text1"/>
              </w:rPr>
              <w:t>Výstupy RVP</w:t>
            </w:r>
          </w:p>
        </w:tc>
        <w:tc>
          <w:tcPr>
            <w:tcW w:w="1250" w:type="pct"/>
            <w:vAlign w:val="center"/>
          </w:tcPr>
          <w:p w14:paraId="5E7BA982" w14:textId="77777777" w:rsidR="00C90C5C" w:rsidRPr="005B687B" w:rsidRDefault="00C90C5C" w:rsidP="00DF3941">
            <w:pPr>
              <w:jc w:val="center"/>
              <w:rPr>
                <w:color w:val="000000" w:themeColor="text1"/>
              </w:rPr>
            </w:pPr>
          </w:p>
          <w:p w14:paraId="4922D650" w14:textId="77777777" w:rsidR="00C90C5C" w:rsidRPr="005B687B" w:rsidRDefault="00C90C5C" w:rsidP="00DF3941">
            <w:pPr>
              <w:jc w:val="center"/>
              <w:rPr>
                <w:b/>
                <w:color w:val="000000" w:themeColor="text1"/>
              </w:rPr>
            </w:pPr>
            <w:r w:rsidRPr="005B687B">
              <w:rPr>
                <w:b/>
                <w:color w:val="000000" w:themeColor="text1"/>
              </w:rPr>
              <w:t>Školní výstupy:</w:t>
            </w:r>
          </w:p>
          <w:p w14:paraId="58849F17" w14:textId="77777777" w:rsidR="00C90C5C" w:rsidRPr="005B687B" w:rsidRDefault="00C90C5C" w:rsidP="00DF3941">
            <w:pPr>
              <w:jc w:val="center"/>
              <w:rPr>
                <w:b/>
                <w:color w:val="000000" w:themeColor="text1"/>
              </w:rPr>
            </w:pPr>
          </w:p>
          <w:p w14:paraId="72D82200" w14:textId="77777777" w:rsidR="00C90C5C" w:rsidRPr="005B687B" w:rsidRDefault="00C90C5C" w:rsidP="00DF3941">
            <w:pPr>
              <w:jc w:val="center"/>
              <w:rPr>
                <w:b/>
                <w:color w:val="000000" w:themeColor="text1"/>
              </w:rPr>
            </w:pPr>
          </w:p>
          <w:p w14:paraId="689D425F" w14:textId="77777777" w:rsidR="00C90C5C" w:rsidRPr="005B687B" w:rsidRDefault="00C90C5C" w:rsidP="00DF3941">
            <w:pPr>
              <w:jc w:val="center"/>
              <w:rPr>
                <w:color w:val="000000" w:themeColor="text1"/>
              </w:rPr>
            </w:pPr>
            <w:r w:rsidRPr="005B687B">
              <w:rPr>
                <w:b/>
                <w:color w:val="000000" w:themeColor="text1"/>
              </w:rPr>
              <w:t>Žák:</w:t>
            </w:r>
          </w:p>
        </w:tc>
        <w:tc>
          <w:tcPr>
            <w:tcW w:w="1250" w:type="pct"/>
            <w:vAlign w:val="center"/>
          </w:tcPr>
          <w:p w14:paraId="740837C3" w14:textId="77777777" w:rsidR="00C90C5C" w:rsidRPr="005B687B" w:rsidRDefault="00C90C5C" w:rsidP="00DF3941">
            <w:pPr>
              <w:jc w:val="center"/>
              <w:rPr>
                <w:b/>
                <w:color w:val="000000" w:themeColor="text1"/>
              </w:rPr>
            </w:pPr>
            <w:r w:rsidRPr="005B687B">
              <w:rPr>
                <w:b/>
                <w:color w:val="000000" w:themeColor="text1"/>
              </w:rPr>
              <w:t>Učivo:</w:t>
            </w:r>
          </w:p>
        </w:tc>
        <w:tc>
          <w:tcPr>
            <w:tcW w:w="1250" w:type="pct"/>
            <w:vAlign w:val="center"/>
          </w:tcPr>
          <w:p w14:paraId="7A501A57" w14:textId="77777777" w:rsidR="00C90C5C" w:rsidRPr="005B687B" w:rsidRDefault="00C90C5C" w:rsidP="00DF3941">
            <w:pPr>
              <w:jc w:val="center"/>
              <w:rPr>
                <w:b/>
                <w:color w:val="000000" w:themeColor="text1"/>
              </w:rPr>
            </w:pPr>
            <w:r w:rsidRPr="005B687B">
              <w:rPr>
                <w:b/>
                <w:color w:val="000000" w:themeColor="text1"/>
              </w:rPr>
              <w:t xml:space="preserve">Průřezová témata, </w:t>
            </w:r>
          </w:p>
          <w:p w14:paraId="6E0F6806" w14:textId="77777777" w:rsidR="00C90C5C" w:rsidRPr="005B687B" w:rsidRDefault="00C90C5C" w:rsidP="00DF3941">
            <w:pPr>
              <w:jc w:val="center"/>
              <w:rPr>
                <w:b/>
                <w:color w:val="000000" w:themeColor="text1"/>
              </w:rPr>
            </w:pPr>
            <w:r w:rsidRPr="005B687B">
              <w:rPr>
                <w:b/>
                <w:color w:val="000000" w:themeColor="text1"/>
              </w:rPr>
              <w:t>přesahy do jiných předmětů:</w:t>
            </w:r>
          </w:p>
        </w:tc>
      </w:tr>
      <w:tr w:rsidR="00C90C5C" w:rsidRPr="005B687B" w14:paraId="57CFF3B2" w14:textId="77777777" w:rsidTr="00DF3941">
        <w:trPr>
          <w:trHeight w:val="10440"/>
        </w:trPr>
        <w:tc>
          <w:tcPr>
            <w:tcW w:w="1250" w:type="pct"/>
          </w:tcPr>
          <w:p w14:paraId="603B4236" w14:textId="77777777" w:rsidR="00C90C5C" w:rsidRPr="005B687B" w:rsidRDefault="00C90C5C" w:rsidP="00DF3941">
            <w:pPr>
              <w:pStyle w:val="Default"/>
              <w:ind w:left="284"/>
              <w:rPr>
                <w:color w:val="000000" w:themeColor="text1"/>
                <w:sz w:val="20"/>
                <w:szCs w:val="20"/>
              </w:rPr>
            </w:pPr>
          </w:p>
          <w:p w14:paraId="5C67F2DF" w14:textId="77777777" w:rsidR="00C90C5C" w:rsidRPr="005B687B" w:rsidRDefault="00C90C5C" w:rsidP="00DF3941">
            <w:pPr>
              <w:rPr>
                <w:color w:val="000000" w:themeColor="text1"/>
              </w:rPr>
            </w:pPr>
          </w:p>
          <w:p w14:paraId="1ADD4C60" w14:textId="77777777" w:rsidR="00C90C5C" w:rsidRPr="005B687B" w:rsidRDefault="00C90C5C" w:rsidP="00DF3941">
            <w:pPr>
              <w:rPr>
                <w:color w:val="000000" w:themeColor="text1"/>
              </w:rPr>
            </w:pPr>
          </w:p>
          <w:p w14:paraId="36C7BFEA" w14:textId="77777777" w:rsidR="00C90C5C" w:rsidRPr="005B687B" w:rsidRDefault="00C90C5C" w:rsidP="00DF3941">
            <w:pPr>
              <w:rPr>
                <w:color w:val="000000" w:themeColor="text1"/>
              </w:rPr>
            </w:pPr>
          </w:p>
          <w:p w14:paraId="281A40F6" w14:textId="77777777" w:rsidR="00C90C5C" w:rsidRPr="005B687B" w:rsidRDefault="00C90C5C" w:rsidP="00DF3941">
            <w:pPr>
              <w:rPr>
                <w:color w:val="000000" w:themeColor="text1"/>
              </w:rPr>
            </w:pPr>
          </w:p>
          <w:p w14:paraId="123AE5C0" w14:textId="77777777" w:rsidR="00C90C5C" w:rsidRPr="005B687B" w:rsidRDefault="00C90C5C" w:rsidP="00DF3941">
            <w:pPr>
              <w:rPr>
                <w:color w:val="000000" w:themeColor="text1"/>
              </w:rPr>
            </w:pPr>
          </w:p>
          <w:p w14:paraId="788CBC0E" w14:textId="77777777" w:rsidR="00C90C5C" w:rsidRPr="005B687B" w:rsidRDefault="00C90C5C" w:rsidP="00DF3941">
            <w:pPr>
              <w:rPr>
                <w:color w:val="000000" w:themeColor="text1"/>
              </w:rPr>
            </w:pPr>
          </w:p>
          <w:p w14:paraId="4A1765F6" w14:textId="77777777" w:rsidR="00C90C5C" w:rsidRPr="005B687B" w:rsidRDefault="00C90C5C" w:rsidP="00DF3941">
            <w:pPr>
              <w:rPr>
                <w:color w:val="000000" w:themeColor="text1"/>
              </w:rPr>
            </w:pPr>
          </w:p>
          <w:p w14:paraId="7EAF7863" w14:textId="77777777" w:rsidR="00C90C5C" w:rsidRPr="005B687B" w:rsidRDefault="00C90C5C" w:rsidP="00DF3941">
            <w:pPr>
              <w:rPr>
                <w:color w:val="000000" w:themeColor="text1"/>
              </w:rPr>
            </w:pPr>
          </w:p>
          <w:p w14:paraId="2CAA6EFE" w14:textId="77777777" w:rsidR="00C90C5C" w:rsidRPr="005B687B" w:rsidRDefault="00C90C5C" w:rsidP="00DF3941">
            <w:pPr>
              <w:rPr>
                <w:color w:val="000000" w:themeColor="text1"/>
              </w:rPr>
            </w:pPr>
          </w:p>
          <w:p w14:paraId="2170D806" w14:textId="77777777" w:rsidR="00C90C5C" w:rsidRPr="005B687B" w:rsidRDefault="00E01D20" w:rsidP="00E01D20">
            <w:pPr>
              <w:pStyle w:val="Default"/>
              <w:rPr>
                <w:color w:val="000000" w:themeColor="text1"/>
                <w:sz w:val="20"/>
                <w:szCs w:val="20"/>
              </w:rPr>
            </w:pPr>
            <w:r w:rsidRPr="005B687B">
              <w:rPr>
                <w:color w:val="000000" w:themeColor="text1"/>
                <w:sz w:val="20"/>
                <w:szCs w:val="20"/>
              </w:rPr>
              <w:t>-</w:t>
            </w:r>
            <w:r w:rsidR="00C90C5C" w:rsidRPr="005B687B">
              <w:rPr>
                <w:color w:val="000000" w:themeColor="text1"/>
                <w:sz w:val="20"/>
                <w:szCs w:val="20"/>
              </w:rPr>
              <w:t>rozlišuje základní systematické skupiny rostlin a určuje jejich význačné zástupce pomocí klíčů a atlasů</w:t>
            </w:r>
          </w:p>
          <w:p w14:paraId="011C182E" w14:textId="77777777" w:rsidR="00C90C5C" w:rsidRPr="005B687B" w:rsidRDefault="00C90C5C" w:rsidP="00DF3941">
            <w:pPr>
              <w:pStyle w:val="Default"/>
              <w:rPr>
                <w:color w:val="000000" w:themeColor="text1"/>
                <w:sz w:val="20"/>
                <w:szCs w:val="20"/>
              </w:rPr>
            </w:pPr>
          </w:p>
          <w:p w14:paraId="2DD84074" w14:textId="77777777" w:rsidR="00C90C5C" w:rsidRPr="005B687B" w:rsidRDefault="00C90C5C" w:rsidP="00DF3941">
            <w:pPr>
              <w:pStyle w:val="Default"/>
              <w:rPr>
                <w:color w:val="000000" w:themeColor="text1"/>
                <w:sz w:val="20"/>
                <w:szCs w:val="20"/>
              </w:rPr>
            </w:pPr>
          </w:p>
          <w:p w14:paraId="5C2D6E44" w14:textId="77777777" w:rsidR="00C90C5C" w:rsidRPr="005B687B" w:rsidRDefault="00C90C5C" w:rsidP="00DF3941">
            <w:pPr>
              <w:pStyle w:val="Default"/>
              <w:rPr>
                <w:color w:val="000000" w:themeColor="text1"/>
                <w:sz w:val="20"/>
                <w:szCs w:val="20"/>
              </w:rPr>
            </w:pPr>
          </w:p>
          <w:p w14:paraId="55EC2106" w14:textId="77777777" w:rsidR="00C90C5C" w:rsidRPr="005B687B" w:rsidRDefault="00C90C5C" w:rsidP="00DF3941">
            <w:pPr>
              <w:pStyle w:val="Default"/>
              <w:rPr>
                <w:color w:val="000000" w:themeColor="text1"/>
                <w:sz w:val="20"/>
                <w:szCs w:val="20"/>
              </w:rPr>
            </w:pPr>
          </w:p>
          <w:p w14:paraId="5EBBBE24" w14:textId="77777777" w:rsidR="00C90C5C" w:rsidRPr="005B687B" w:rsidRDefault="00C90C5C" w:rsidP="00DF3941">
            <w:pPr>
              <w:pStyle w:val="Default"/>
              <w:rPr>
                <w:color w:val="000000" w:themeColor="text1"/>
                <w:sz w:val="20"/>
                <w:szCs w:val="20"/>
              </w:rPr>
            </w:pPr>
          </w:p>
          <w:p w14:paraId="637A588C" w14:textId="77777777" w:rsidR="00C90C5C" w:rsidRPr="005B687B" w:rsidRDefault="00C90C5C" w:rsidP="00DF3941">
            <w:pPr>
              <w:pStyle w:val="Default"/>
              <w:rPr>
                <w:color w:val="000000" w:themeColor="text1"/>
                <w:sz w:val="20"/>
                <w:szCs w:val="20"/>
              </w:rPr>
            </w:pPr>
          </w:p>
          <w:p w14:paraId="67A3DB28" w14:textId="77777777" w:rsidR="00C90C5C" w:rsidRPr="005B687B" w:rsidRDefault="00C90C5C" w:rsidP="00DF3941">
            <w:pPr>
              <w:pStyle w:val="Default"/>
              <w:rPr>
                <w:color w:val="000000" w:themeColor="text1"/>
                <w:sz w:val="20"/>
                <w:szCs w:val="20"/>
              </w:rPr>
            </w:pPr>
          </w:p>
          <w:p w14:paraId="141B87BE" w14:textId="77777777" w:rsidR="00C90C5C" w:rsidRPr="005B687B" w:rsidRDefault="00C90C5C" w:rsidP="00DF3941">
            <w:pPr>
              <w:pStyle w:val="Default"/>
              <w:rPr>
                <w:color w:val="000000" w:themeColor="text1"/>
                <w:sz w:val="20"/>
                <w:szCs w:val="20"/>
              </w:rPr>
            </w:pPr>
          </w:p>
          <w:p w14:paraId="7F334150" w14:textId="77777777" w:rsidR="00C90C5C" w:rsidRPr="005B687B" w:rsidRDefault="00C90C5C" w:rsidP="00DF3941">
            <w:pPr>
              <w:pStyle w:val="Default"/>
              <w:ind w:left="284"/>
              <w:rPr>
                <w:color w:val="000000" w:themeColor="text1"/>
              </w:rPr>
            </w:pPr>
          </w:p>
        </w:tc>
        <w:tc>
          <w:tcPr>
            <w:tcW w:w="1250" w:type="pct"/>
          </w:tcPr>
          <w:p w14:paraId="6C5D8A3A" w14:textId="77777777" w:rsidR="00C90C5C" w:rsidRPr="005B687B" w:rsidRDefault="00C90C5C" w:rsidP="00F2522D">
            <w:pPr>
              <w:numPr>
                <w:ilvl w:val="0"/>
                <w:numId w:val="119"/>
              </w:numPr>
              <w:rPr>
                <w:color w:val="000000" w:themeColor="text1"/>
                <w:sz w:val="20"/>
                <w:szCs w:val="20"/>
              </w:rPr>
            </w:pPr>
            <w:r w:rsidRPr="005B687B">
              <w:rPr>
                <w:color w:val="000000" w:themeColor="text1"/>
                <w:sz w:val="20"/>
                <w:szCs w:val="20"/>
              </w:rPr>
              <w:t xml:space="preserve">vysvětlí význam a funkce, popíše stavbu </w:t>
            </w:r>
          </w:p>
          <w:p w14:paraId="5B8CD020" w14:textId="77777777" w:rsidR="00C90C5C" w:rsidRPr="005B687B" w:rsidRDefault="00C90C5C" w:rsidP="00F2522D">
            <w:pPr>
              <w:numPr>
                <w:ilvl w:val="0"/>
                <w:numId w:val="119"/>
              </w:numPr>
              <w:rPr>
                <w:color w:val="000000" w:themeColor="text1"/>
                <w:sz w:val="20"/>
                <w:szCs w:val="20"/>
              </w:rPr>
            </w:pPr>
            <w:r w:rsidRPr="005B687B">
              <w:rPr>
                <w:color w:val="000000" w:themeColor="text1"/>
                <w:sz w:val="20"/>
                <w:szCs w:val="20"/>
              </w:rPr>
              <w:t>Objasní opylení a oplození</w:t>
            </w:r>
          </w:p>
          <w:p w14:paraId="44193B9C" w14:textId="77777777" w:rsidR="00C90C5C" w:rsidRPr="005B687B" w:rsidRDefault="00C90C5C" w:rsidP="00F2522D">
            <w:pPr>
              <w:numPr>
                <w:ilvl w:val="0"/>
                <w:numId w:val="119"/>
              </w:numPr>
              <w:rPr>
                <w:color w:val="000000" w:themeColor="text1"/>
                <w:sz w:val="20"/>
                <w:szCs w:val="20"/>
              </w:rPr>
            </w:pPr>
            <w:r w:rsidRPr="005B687B">
              <w:rPr>
                <w:color w:val="000000" w:themeColor="text1"/>
                <w:sz w:val="20"/>
                <w:szCs w:val="20"/>
              </w:rPr>
              <w:t>Objasní pojmy, popíše funkce a stavbu</w:t>
            </w:r>
          </w:p>
          <w:p w14:paraId="17109D4D" w14:textId="77777777" w:rsidR="00C90C5C" w:rsidRPr="005B687B" w:rsidRDefault="00C90C5C" w:rsidP="00F2522D">
            <w:pPr>
              <w:numPr>
                <w:ilvl w:val="0"/>
                <w:numId w:val="119"/>
              </w:numPr>
              <w:rPr>
                <w:color w:val="000000" w:themeColor="text1"/>
                <w:sz w:val="20"/>
                <w:szCs w:val="20"/>
              </w:rPr>
            </w:pPr>
            <w:r w:rsidRPr="005B687B">
              <w:rPr>
                <w:color w:val="000000" w:themeColor="text1"/>
                <w:sz w:val="20"/>
                <w:szCs w:val="20"/>
              </w:rPr>
              <w:t>Uvede příklady suchých a dužnatých plodů, způsob jejich šíření</w:t>
            </w:r>
            <w:r w:rsidRPr="005B687B">
              <w:rPr>
                <w:color w:val="000000" w:themeColor="text1"/>
                <w:sz w:val="20"/>
                <w:szCs w:val="20"/>
              </w:rPr>
              <w:br/>
            </w:r>
          </w:p>
          <w:p w14:paraId="736F4D57" w14:textId="77777777" w:rsidR="00C90C5C" w:rsidRPr="005B687B" w:rsidRDefault="00C90C5C" w:rsidP="00F2522D">
            <w:pPr>
              <w:numPr>
                <w:ilvl w:val="0"/>
                <w:numId w:val="119"/>
              </w:numPr>
              <w:rPr>
                <w:color w:val="000000" w:themeColor="text1"/>
                <w:sz w:val="20"/>
                <w:szCs w:val="20"/>
              </w:rPr>
            </w:pPr>
            <w:r w:rsidRPr="005B687B">
              <w:rPr>
                <w:color w:val="000000" w:themeColor="text1"/>
                <w:sz w:val="20"/>
                <w:szCs w:val="20"/>
              </w:rPr>
              <w:t>Dokáže popsat základní znaky jednoděložných a dvouděložných rostlin</w:t>
            </w:r>
          </w:p>
          <w:p w14:paraId="0FF6EF8E" w14:textId="77777777" w:rsidR="00C90C5C" w:rsidRPr="005B687B" w:rsidRDefault="00C90C5C" w:rsidP="00F2522D">
            <w:pPr>
              <w:numPr>
                <w:ilvl w:val="0"/>
                <w:numId w:val="120"/>
              </w:numPr>
              <w:rPr>
                <w:color w:val="000000" w:themeColor="text1"/>
                <w:sz w:val="20"/>
                <w:szCs w:val="20"/>
              </w:rPr>
            </w:pPr>
            <w:r w:rsidRPr="005B687B">
              <w:rPr>
                <w:color w:val="000000" w:themeColor="text1"/>
                <w:sz w:val="20"/>
                <w:szCs w:val="20"/>
              </w:rPr>
              <w:t>Vyjmenuje a pozná typické zástupce léčivých rostlin a popíše jejich využití</w:t>
            </w:r>
          </w:p>
          <w:p w14:paraId="0F50D243" w14:textId="77777777" w:rsidR="00C90C5C" w:rsidRPr="005B687B" w:rsidRDefault="00C90C5C" w:rsidP="00F2522D">
            <w:pPr>
              <w:numPr>
                <w:ilvl w:val="0"/>
                <w:numId w:val="119"/>
              </w:numPr>
              <w:rPr>
                <w:color w:val="000000" w:themeColor="text1"/>
                <w:sz w:val="20"/>
                <w:szCs w:val="20"/>
              </w:rPr>
            </w:pPr>
            <w:r w:rsidRPr="005B687B">
              <w:rPr>
                <w:color w:val="000000" w:themeColor="text1"/>
                <w:sz w:val="20"/>
                <w:szCs w:val="20"/>
              </w:rPr>
              <w:t>Vyjmenuje a pozná příklady jedovatých rostlin, uvede zásady manipulace s nimi a vysvětlí jejich význam</w:t>
            </w:r>
          </w:p>
          <w:p w14:paraId="2A9F063E" w14:textId="77777777" w:rsidR="00C90C5C" w:rsidRPr="005B687B" w:rsidRDefault="00C90C5C" w:rsidP="00F2522D">
            <w:pPr>
              <w:numPr>
                <w:ilvl w:val="0"/>
                <w:numId w:val="119"/>
              </w:numPr>
              <w:rPr>
                <w:color w:val="000000" w:themeColor="text1"/>
                <w:sz w:val="20"/>
                <w:szCs w:val="20"/>
              </w:rPr>
            </w:pPr>
            <w:r w:rsidRPr="005B687B">
              <w:rPr>
                <w:color w:val="000000" w:themeColor="text1"/>
                <w:sz w:val="20"/>
                <w:szCs w:val="20"/>
              </w:rPr>
              <w:t>Rozliší pojem umělý a přirozený ekosystém</w:t>
            </w:r>
          </w:p>
          <w:p w14:paraId="31BF5151" w14:textId="77777777" w:rsidR="00C90C5C" w:rsidRPr="005B687B" w:rsidRDefault="00C90C5C" w:rsidP="00F2522D">
            <w:pPr>
              <w:numPr>
                <w:ilvl w:val="0"/>
                <w:numId w:val="119"/>
              </w:numPr>
              <w:rPr>
                <w:color w:val="000000" w:themeColor="text1"/>
                <w:sz w:val="20"/>
                <w:szCs w:val="20"/>
              </w:rPr>
            </w:pPr>
            <w:r w:rsidRPr="005B687B">
              <w:rPr>
                <w:color w:val="000000" w:themeColor="text1"/>
                <w:sz w:val="20"/>
                <w:szCs w:val="20"/>
              </w:rPr>
              <w:t>Rozliší lesní patra, určí vybrané rostliny v jednotlivých patrech, rozdělí strunatce podle místa jejich výskytu v lese a způsobu výživy</w:t>
            </w:r>
          </w:p>
          <w:p w14:paraId="139F4D45" w14:textId="77777777" w:rsidR="00C90C5C" w:rsidRPr="005B687B" w:rsidRDefault="00C90C5C" w:rsidP="00F2522D">
            <w:pPr>
              <w:numPr>
                <w:ilvl w:val="0"/>
                <w:numId w:val="119"/>
              </w:numPr>
              <w:rPr>
                <w:color w:val="000000" w:themeColor="text1"/>
                <w:sz w:val="20"/>
                <w:szCs w:val="20"/>
              </w:rPr>
            </w:pPr>
            <w:r w:rsidRPr="005B687B">
              <w:rPr>
                <w:color w:val="000000" w:themeColor="text1"/>
                <w:sz w:val="20"/>
                <w:szCs w:val="20"/>
              </w:rPr>
              <w:t xml:space="preserve">Vysvětlí význam lesů, charakterizuje typy lesů v ČR, </w:t>
            </w:r>
          </w:p>
          <w:p w14:paraId="6164166C" w14:textId="77777777" w:rsidR="00C90C5C" w:rsidRPr="005B687B" w:rsidRDefault="00C90C5C" w:rsidP="00DF3941">
            <w:pPr>
              <w:rPr>
                <w:color w:val="000000" w:themeColor="text1"/>
                <w:sz w:val="20"/>
                <w:szCs w:val="20"/>
              </w:rPr>
            </w:pPr>
            <w:r w:rsidRPr="005B687B">
              <w:rPr>
                <w:color w:val="000000" w:themeColor="text1"/>
                <w:sz w:val="20"/>
                <w:szCs w:val="20"/>
              </w:rPr>
              <w:t>Uved příklady potravních řetězců</w:t>
            </w:r>
          </w:p>
        </w:tc>
        <w:tc>
          <w:tcPr>
            <w:tcW w:w="1250" w:type="pct"/>
          </w:tcPr>
          <w:p w14:paraId="57BD1C94" w14:textId="77777777" w:rsidR="00C90C5C" w:rsidRPr="005B687B" w:rsidRDefault="00C90C5C" w:rsidP="00DF3941">
            <w:pPr>
              <w:rPr>
                <w:color w:val="000000" w:themeColor="text1"/>
                <w:sz w:val="20"/>
                <w:szCs w:val="20"/>
              </w:rPr>
            </w:pPr>
            <w:r w:rsidRPr="005B687B">
              <w:rPr>
                <w:color w:val="000000" w:themeColor="text1"/>
                <w:sz w:val="20"/>
                <w:szCs w:val="20"/>
              </w:rPr>
              <w:t>Květ</w:t>
            </w:r>
          </w:p>
          <w:p w14:paraId="0CFE3076" w14:textId="77777777" w:rsidR="00C90C5C" w:rsidRPr="005B687B" w:rsidRDefault="00C90C5C" w:rsidP="00DF3941">
            <w:pPr>
              <w:rPr>
                <w:color w:val="000000" w:themeColor="text1"/>
                <w:sz w:val="20"/>
                <w:szCs w:val="20"/>
              </w:rPr>
            </w:pPr>
          </w:p>
          <w:p w14:paraId="0E95D86A" w14:textId="77777777" w:rsidR="00C90C5C" w:rsidRPr="005B687B" w:rsidRDefault="00C90C5C" w:rsidP="00DF3941">
            <w:pPr>
              <w:rPr>
                <w:color w:val="000000" w:themeColor="text1"/>
                <w:sz w:val="20"/>
                <w:szCs w:val="20"/>
              </w:rPr>
            </w:pPr>
          </w:p>
          <w:p w14:paraId="259C212B" w14:textId="77777777" w:rsidR="00C90C5C" w:rsidRPr="005B687B" w:rsidRDefault="00C90C5C" w:rsidP="00DF3941">
            <w:pPr>
              <w:rPr>
                <w:b/>
                <w:bCs/>
                <w:color w:val="000000" w:themeColor="text1"/>
                <w:sz w:val="20"/>
                <w:szCs w:val="20"/>
              </w:rPr>
            </w:pPr>
          </w:p>
          <w:p w14:paraId="71B12D1C" w14:textId="77777777" w:rsidR="00C90C5C" w:rsidRPr="005B687B" w:rsidRDefault="00C90C5C" w:rsidP="00DF3941">
            <w:pPr>
              <w:rPr>
                <w:b/>
                <w:bCs/>
                <w:color w:val="000000" w:themeColor="text1"/>
                <w:sz w:val="20"/>
                <w:szCs w:val="20"/>
              </w:rPr>
            </w:pPr>
          </w:p>
          <w:p w14:paraId="351C77BE" w14:textId="77777777" w:rsidR="00C90C5C" w:rsidRPr="005B687B" w:rsidRDefault="00C90C5C" w:rsidP="00DF3941">
            <w:pPr>
              <w:rPr>
                <w:b/>
                <w:bCs/>
                <w:color w:val="000000" w:themeColor="text1"/>
                <w:sz w:val="20"/>
                <w:szCs w:val="20"/>
              </w:rPr>
            </w:pPr>
          </w:p>
          <w:p w14:paraId="202A9582" w14:textId="77777777" w:rsidR="00C90C5C" w:rsidRPr="005B687B" w:rsidRDefault="00C90C5C" w:rsidP="00DF3941">
            <w:pPr>
              <w:rPr>
                <w:b/>
                <w:bCs/>
                <w:color w:val="000000" w:themeColor="text1"/>
                <w:sz w:val="20"/>
                <w:szCs w:val="20"/>
              </w:rPr>
            </w:pPr>
            <w:r w:rsidRPr="005B687B">
              <w:rPr>
                <w:b/>
                <w:bCs/>
                <w:color w:val="000000" w:themeColor="text1"/>
                <w:sz w:val="20"/>
                <w:szCs w:val="20"/>
              </w:rPr>
              <w:t>Plod a semeno</w:t>
            </w:r>
          </w:p>
          <w:p w14:paraId="1CB65BC5" w14:textId="77777777" w:rsidR="00C90C5C" w:rsidRPr="005B687B" w:rsidRDefault="00C90C5C" w:rsidP="00DF3941">
            <w:pPr>
              <w:rPr>
                <w:b/>
                <w:bCs/>
                <w:color w:val="000000" w:themeColor="text1"/>
                <w:sz w:val="20"/>
                <w:szCs w:val="20"/>
              </w:rPr>
            </w:pPr>
          </w:p>
          <w:p w14:paraId="1AEB493E" w14:textId="77777777" w:rsidR="00C90C5C" w:rsidRPr="005B687B" w:rsidRDefault="00C90C5C" w:rsidP="00DF3941">
            <w:pPr>
              <w:rPr>
                <w:b/>
                <w:bCs/>
                <w:color w:val="000000" w:themeColor="text1"/>
                <w:sz w:val="20"/>
                <w:szCs w:val="20"/>
              </w:rPr>
            </w:pPr>
          </w:p>
          <w:p w14:paraId="4F659D99" w14:textId="77777777" w:rsidR="00C90C5C" w:rsidRPr="005B687B" w:rsidRDefault="00C90C5C" w:rsidP="00DF3941">
            <w:pPr>
              <w:rPr>
                <w:b/>
                <w:bCs/>
                <w:color w:val="000000" w:themeColor="text1"/>
                <w:sz w:val="20"/>
                <w:szCs w:val="20"/>
              </w:rPr>
            </w:pPr>
          </w:p>
          <w:p w14:paraId="085BDAC4" w14:textId="77777777" w:rsidR="00C90C5C" w:rsidRPr="005B687B" w:rsidRDefault="00C90C5C" w:rsidP="00DF3941">
            <w:pPr>
              <w:rPr>
                <w:b/>
                <w:bCs/>
                <w:color w:val="000000" w:themeColor="text1"/>
                <w:sz w:val="20"/>
                <w:szCs w:val="20"/>
              </w:rPr>
            </w:pPr>
          </w:p>
          <w:p w14:paraId="46E43F0F" w14:textId="77777777" w:rsidR="00C90C5C" w:rsidRPr="005B687B" w:rsidRDefault="00C90C5C" w:rsidP="00DF3941">
            <w:pPr>
              <w:rPr>
                <w:b/>
                <w:bCs/>
                <w:color w:val="000000" w:themeColor="text1"/>
                <w:sz w:val="20"/>
                <w:szCs w:val="20"/>
              </w:rPr>
            </w:pPr>
          </w:p>
          <w:p w14:paraId="3D540295" w14:textId="77777777" w:rsidR="00C90C5C" w:rsidRPr="005B687B" w:rsidRDefault="00C90C5C" w:rsidP="00DF3941">
            <w:pPr>
              <w:rPr>
                <w:b/>
                <w:bCs/>
                <w:color w:val="000000" w:themeColor="text1"/>
                <w:sz w:val="20"/>
                <w:szCs w:val="20"/>
              </w:rPr>
            </w:pPr>
            <w:r w:rsidRPr="005B687B">
              <w:rPr>
                <w:b/>
                <w:bCs/>
                <w:color w:val="000000" w:themeColor="text1"/>
                <w:sz w:val="20"/>
                <w:szCs w:val="20"/>
              </w:rPr>
              <w:t>Systém jednoděložných a dvouděložných rostlin</w:t>
            </w:r>
          </w:p>
          <w:p w14:paraId="5AF3E9B1" w14:textId="77777777" w:rsidR="00C90C5C" w:rsidRPr="005B687B" w:rsidRDefault="00C90C5C" w:rsidP="00DF3941">
            <w:pPr>
              <w:rPr>
                <w:b/>
                <w:bCs/>
                <w:color w:val="000000" w:themeColor="text1"/>
                <w:sz w:val="20"/>
                <w:szCs w:val="20"/>
              </w:rPr>
            </w:pPr>
          </w:p>
          <w:p w14:paraId="5A5903CA" w14:textId="77777777" w:rsidR="00C90C5C" w:rsidRPr="005B687B" w:rsidRDefault="00C90C5C" w:rsidP="00DF3941">
            <w:pPr>
              <w:rPr>
                <w:b/>
                <w:bCs/>
                <w:color w:val="000000" w:themeColor="text1"/>
                <w:sz w:val="20"/>
                <w:szCs w:val="20"/>
              </w:rPr>
            </w:pPr>
          </w:p>
          <w:p w14:paraId="23F34A14" w14:textId="77777777" w:rsidR="00C90C5C" w:rsidRPr="005B687B" w:rsidRDefault="00C90C5C" w:rsidP="00DF3941">
            <w:pPr>
              <w:rPr>
                <w:b/>
                <w:bCs/>
                <w:color w:val="000000" w:themeColor="text1"/>
                <w:sz w:val="20"/>
                <w:szCs w:val="20"/>
              </w:rPr>
            </w:pPr>
          </w:p>
          <w:p w14:paraId="476DB81B" w14:textId="77777777" w:rsidR="00C90C5C" w:rsidRPr="005B687B" w:rsidRDefault="00C90C5C" w:rsidP="00DF3941">
            <w:pPr>
              <w:rPr>
                <w:b/>
                <w:bCs/>
                <w:color w:val="000000" w:themeColor="text1"/>
                <w:sz w:val="20"/>
                <w:szCs w:val="20"/>
              </w:rPr>
            </w:pPr>
          </w:p>
          <w:p w14:paraId="573CD1A7" w14:textId="77777777" w:rsidR="00C90C5C" w:rsidRPr="005B687B" w:rsidRDefault="00C90C5C" w:rsidP="00DF3941">
            <w:pPr>
              <w:rPr>
                <w:b/>
                <w:bCs/>
                <w:color w:val="000000" w:themeColor="text1"/>
                <w:sz w:val="20"/>
                <w:szCs w:val="20"/>
              </w:rPr>
            </w:pPr>
          </w:p>
          <w:p w14:paraId="5343D872" w14:textId="77777777" w:rsidR="00C90C5C" w:rsidRPr="005B687B" w:rsidRDefault="00C90C5C" w:rsidP="00DF3941">
            <w:pPr>
              <w:rPr>
                <w:b/>
                <w:bCs/>
                <w:color w:val="000000" w:themeColor="text1"/>
                <w:sz w:val="20"/>
                <w:szCs w:val="20"/>
              </w:rPr>
            </w:pPr>
          </w:p>
          <w:p w14:paraId="6CD37304" w14:textId="77777777" w:rsidR="00C90C5C" w:rsidRPr="005B687B" w:rsidRDefault="00C90C5C" w:rsidP="00DF3941">
            <w:pPr>
              <w:rPr>
                <w:b/>
                <w:bCs/>
                <w:color w:val="000000" w:themeColor="text1"/>
                <w:sz w:val="20"/>
                <w:szCs w:val="20"/>
              </w:rPr>
            </w:pPr>
          </w:p>
          <w:p w14:paraId="06F045FC" w14:textId="77777777" w:rsidR="00C90C5C" w:rsidRPr="005B687B" w:rsidRDefault="00C90C5C" w:rsidP="00DF3941">
            <w:pPr>
              <w:rPr>
                <w:b/>
                <w:bCs/>
                <w:color w:val="000000" w:themeColor="text1"/>
                <w:sz w:val="20"/>
                <w:szCs w:val="20"/>
              </w:rPr>
            </w:pPr>
            <w:r w:rsidRPr="005B687B">
              <w:rPr>
                <w:b/>
                <w:bCs/>
                <w:color w:val="000000" w:themeColor="text1"/>
                <w:sz w:val="20"/>
                <w:szCs w:val="20"/>
              </w:rPr>
              <w:t>Léčivé a jedovaté rostliny</w:t>
            </w:r>
          </w:p>
          <w:p w14:paraId="4AB98CD1" w14:textId="77777777" w:rsidR="00C90C5C" w:rsidRPr="005B687B" w:rsidRDefault="00C90C5C" w:rsidP="00DF3941">
            <w:pPr>
              <w:rPr>
                <w:b/>
                <w:bCs/>
                <w:color w:val="000000" w:themeColor="text1"/>
                <w:sz w:val="20"/>
                <w:szCs w:val="20"/>
              </w:rPr>
            </w:pPr>
          </w:p>
          <w:p w14:paraId="4B5C1793" w14:textId="77777777" w:rsidR="00C90C5C" w:rsidRPr="005B687B" w:rsidRDefault="00C90C5C" w:rsidP="00DF3941">
            <w:pPr>
              <w:rPr>
                <w:b/>
                <w:bCs/>
                <w:color w:val="000000" w:themeColor="text1"/>
                <w:sz w:val="20"/>
                <w:szCs w:val="20"/>
              </w:rPr>
            </w:pPr>
          </w:p>
          <w:p w14:paraId="27014097" w14:textId="77777777" w:rsidR="00C90C5C" w:rsidRPr="005B687B" w:rsidRDefault="00C90C5C" w:rsidP="00DF3941">
            <w:pPr>
              <w:rPr>
                <w:b/>
                <w:bCs/>
                <w:color w:val="000000" w:themeColor="text1"/>
                <w:sz w:val="20"/>
                <w:szCs w:val="20"/>
              </w:rPr>
            </w:pPr>
          </w:p>
          <w:p w14:paraId="7617A0B1" w14:textId="77777777" w:rsidR="00C90C5C" w:rsidRPr="005B687B" w:rsidRDefault="00C90C5C" w:rsidP="00DF3941">
            <w:pPr>
              <w:rPr>
                <w:b/>
                <w:bCs/>
                <w:color w:val="000000" w:themeColor="text1"/>
                <w:sz w:val="20"/>
                <w:szCs w:val="20"/>
              </w:rPr>
            </w:pPr>
          </w:p>
          <w:p w14:paraId="037C9D37" w14:textId="77777777" w:rsidR="00C90C5C" w:rsidRPr="005B687B" w:rsidRDefault="00C90C5C" w:rsidP="00DF3941">
            <w:pPr>
              <w:rPr>
                <w:b/>
                <w:bCs/>
                <w:color w:val="000000" w:themeColor="text1"/>
                <w:sz w:val="20"/>
                <w:szCs w:val="20"/>
              </w:rPr>
            </w:pPr>
          </w:p>
          <w:p w14:paraId="5EA804A5" w14:textId="77777777" w:rsidR="00C90C5C" w:rsidRPr="005B687B" w:rsidRDefault="00C90C5C" w:rsidP="00DF3941">
            <w:pPr>
              <w:rPr>
                <w:b/>
                <w:bCs/>
                <w:color w:val="000000" w:themeColor="text1"/>
                <w:sz w:val="20"/>
                <w:szCs w:val="20"/>
              </w:rPr>
            </w:pPr>
          </w:p>
          <w:p w14:paraId="6EC71A96" w14:textId="77777777" w:rsidR="00C90C5C" w:rsidRPr="005B687B" w:rsidRDefault="00C90C5C" w:rsidP="00DF3941">
            <w:pPr>
              <w:rPr>
                <w:b/>
                <w:bCs/>
                <w:color w:val="000000" w:themeColor="text1"/>
                <w:sz w:val="20"/>
                <w:szCs w:val="20"/>
              </w:rPr>
            </w:pPr>
          </w:p>
          <w:p w14:paraId="6753D4DD" w14:textId="77777777" w:rsidR="00C90C5C" w:rsidRPr="005B687B" w:rsidRDefault="00C90C5C" w:rsidP="00DF3941">
            <w:pPr>
              <w:rPr>
                <w:b/>
                <w:bCs/>
                <w:color w:val="000000" w:themeColor="text1"/>
                <w:sz w:val="20"/>
                <w:szCs w:val="20"/>
              </w:rPr>
            </w:pPr>
          </w:p>
          <w:p w14:paraId="161A238A" w14:textId="77777777" w:rsidR="00C90C5C" w:rsidRPr="005B687B" w:rsidRDefault="00C90C5C" w:rsidP="00DF3941">
            <w:pPr>
              <w:rPr>
                <w:b/>
                <w:bCs/>
                <w:color w:val="000000" w:themeColor="text1"/>
                <w:sz w:val="20"/>
                <w:szCs w:val="20"/>
              </w:rPr>
            </w:pPr>
            <w:r w:rsidRPr="005B687B">
              <w:rPr>
                <w:b/>
                <w:bCs/>
                <w:color w:val="000000" w:themeColor="text1"/>
                <w:sz w:val="20"/>
                <w:szCs w:val="20"/>
              </w:rPr>
              <w:t>Suchozemské ekosystémy v ČR</w:t>
            </w:r>
          </w:p>
          <w:p w14:paraId="03D22547" w14:textId="77777777" w:rsidR="00C90C5C" w:rsidRPr="005B687B" w:rsidRDefault="00C90C5C" w:rsidP="00DF3941">
            <w:pPr>
              <w:rPr>
                <w:b/>
                <w:bCs/>
                <w:color w:val="000000" w:themeColor="text1"/>
                <w:sz w:val="20"/>
                <w:szCs w:val="20"/>
              </w:rPr>
            </w:pPr>
            <w:r w:rsidRPr="005B687B">
              <w:rPr>
                <w:b/>
                <w:bCs/>
                <w:color w:val="000000" w:themeColor="text1"/>
                <w:sz w:val="20"/>
                <w:szCs w:val="20"/>
              </w:rPr>
              <w:t>Les</w:t>
            </w:r>
          </w:p>
          <w:p w14:paraId="2FECB47D" w14:textId="77777777" w:rsidR="00C90C5C" w:rsidRPr="005B687B" w:rsidRDefault="00C90C5C" w:rsidP="00DF3941">
            <w:pPr>
              <w:rPr>
                <w:color w:val="000000" w:themeColor="text1"/>
                <w:sz w:val="20"/>
                <w:szCs w:val="20"/>
              </w:rPr>
            </w:pPr>
          </w:p>
          <w:p w14:paraId="26D4F2E2" w14:textId="77777777" w:rsidR="00C90C5C" w:rsidRPr="005B687B" w:rsidRDefault="00C90C5C" w:rsidP="00DF3941">
            <w:pPr>
              <w:rPr>
                <w:color w:val="000000" w:themeColor="text1"/>
                <w:sz w:val="20"/>
                <w:szCs w:val="20"/>
              </w:rPr>
            </w:pPr>
          </w:p>
          <w:p w14:paraId="527688EA" w14:textId="77777777" w:rsidR="00C90C5C" w:rsidRPr="005B687B" w:rsidRDefault="00C90C5C" w:rsidP="00DF3941">
            <w:pPr>
              <w:rPr>
                <w:color w:val="000000" w:themeColor="text1"/>
                <w:sz w:val="20"/>
                <w:szCs w:val="20"/>
              </w:rPr>
            </w:pPr>
          </w:p>
          <w:p w14:paraId="286F576B" w14:textId="77777777" w:rsidR="00C90C5C" w:rsidRPr="005B687B" w:rsidRDefault="00C90C5C" w:rsidP="00DF3941">
            <w:pPr>
              <w:rPr>
                <w:b/>
                <w:bCs/>
                <w:color w:val="000000" w:themeColor="text1"/>
                <w:sz w:val="20"/>
                <w:szCs w:val="20"/>
              </w:rPr>
            </w:pPr>
          </w:p>
        </w:tc>
        <w:tc>
          <w:tcPr>
            <w:tcW w:w="1250" w:type="pct"/>
          </w:tcPr>
          <w:p w14:paraId="5279789D" w14:textId="77777777" w:rsidR="00C90C5C" w:rsidRPr="005B687B" w:rsidRDefault="00C90C5C" w:rsidP="00DF3941">
            <w:pPr>
              <w:rPr>
                <w:color w:val="000000" w:themeColor="text1"/>
                <w:sz w:val="20"/>
                <w:szCs w:val="20"/>
              </w:rPr>
            </w:pPr>
          </w:p>
          <w:p w14:paraId="19150996" w14:textId="77777777" w:rsidR="00C90C5C" w:rsidRPr="005B687B" w:rsidRDefault="00C90C5C" w:rsidP="00DF3941">
            <w:pPr>
              <w:rPr>
                <w:color w:val="000000" w:themeColor="text1"/>
                <w:sz w:val="20"/>
                <w:szCs w:val="20"/>
              </w:rPr>
            </w:pPr>
          </w:p>
          <w:p w14:paraId="571D7E35" w14:textId="77777777" w:rsidR="00C90C5C" w:rsidRPr="005B687B" w:rsidRDefault="00C90C5C" w:rsidP="00DF3941">
            <w:pPr>
              <w:rPr>
                <w:color w:val="000000" w:themeColor="text1"/>
                <w:sz w:val="20"/>
                <w:szCs w:val="20"/>
              </w:rPr>
            </w:pPr>
          </w:p>
          <w:p w14:paraId="217F925E" w14:textId="77777777" w:rsidR="00C90C5C" w:rsidRPr="005B687B" w:rsidRDefault="00C90C5C" w:rsidP="00DF3941">
            <w:pPr>
              <w:rPr>
                <w:color w:val="000000" w:themeColor="text1"/>
                <w:sz w:val="20"/>
                <w:szCs w:val="20"/>
              </w:rPr>
            </w:pPr>
          </w:p>
          <w:p w14:paraId="361EF531" w14:textId="77777777" w:rsidR="00C90C5C" w:rsidRPr="005B687B" w:rsidRDefault="00C90C5C" w:rsidP="00DF3941">
            <w:pPr>
              <w:rPr>
                <w:color w:val="000000" w:themeColor="text1"/>
                <w:sz w:val="20"/>
                <w:szCs w:val="20"/>
              </w:rPr>
            </w:pPr>
          </w:p>
          <w:p w14:paraId="5CB138DC" w14:textId="77777777" w:rsidR="00C90C5C" w:rsidRPr="005B687B" w:rsidRDefault="00C90C5C" w:rsidP="00DF3941">
            <w:pPr>
              <w:rPr>
                <w:color w:val="000000" w:themeColor="text1"/>
                <w:sz w:val="20"/>
                <w:szCs w:val="20"/>
              </w:rPr>
            </w:pPr>
          </w:p>
          <w:p w14:paraId="15DF2485" w14:textId="77777777" w:rsidR="00C90C5C" w:rsidRPr="005B687B" w:rsidRDefault="00C90C5C" w:rsidP="00DF3941">
            <w:pPr>
              <w:rPr>
                <w:color w:val="000000" w:themeColor="text1"/>
                <w:sz w:val="20"/>
                <w:szCs w:val="20"/>
              </w:rPr>
            </w:pPr>
          </w:p>
          <w:p w14:paraId="2C88B891" w14:textId="77777777" w:rsidR="00C90C5C" w:rsidRPr="005B687B" w:rsidRDefault="00C90C5C" w:rsidP="00DF3941">
            <w:pPr>
              <w:rPr>
                <w:color w:val="000000" w:themeColor="text1"/>
                <w:sz w:val="20"/>
                <w:szCs w:val="20"/>
              </w:rPr>
            </w:pPr>
          </w:p>
          <w:p w14:paraId="141D59A3" w14:textId="77777777" w:rsidR="00C90C5C" w:rsidRPr="005B687B" w:rsidRDefault="00C90C5C" w:rsidP="00DF3941">
            <w:pPr>
              <w:rPr>
                <w:color w:val="000000" w:themeColor="text1"/>
                <w:sz w:val="20"/>
                <w:szCs w:val="20"/>
              </w:rPr>
            </w:pPr>
          </w:p>
          <w:p w14:paraId="45047637" w14:textId="77777777" w:rsidR="00C90C5C" w:rsidRPr="005B687B" w:rsidRDefault="00C90C5C" w:rsidP="00DF3941">
            <w:pPr>
              <w:rPr>
                <w:color w:val="000000" w:themeColor="text1"/>
                <w:sz w:val="20"/>
                <w:szCs w:val="20"/>
              </w:rPr>
            </w:pPr>
          </w:p>
          <w:p w14:paraId="5737F811" w14:textId="77777777" w:rsidR="00C90C5C" w:rsidRPr="005B687B" w:rsidRDefault="00C90C5C" w:rsidP="00DF3941">
            <w:pPr>
              <w:rPr>
                <w:color w:val="000000" w:themeColor="text1"/>
                <w:sz w:val="20"/>
                <w:szCs w:val="20"/>
              </w:rPr>
            </w:pPr>
          </w:p>
          <w:p w14:paraId="19348715" w14:textId="77777777" w:rsidR="00C90C5C" w:rsidRPr="005B687B" w:rsidRDefault="00C90C5C" w:rsidP="00DF3941">
            <w:pPr>
              <w:rPr>
                <w:color w:val="000000" w:themeColor="text1"/>
                <w:sz w:val="20"/>
                <w:szCs w:val="20"/>
              </w:rPr>
            </w:pPr>
          </w:p>
          <w:p w14:paraId="0F2F017B" w14:textId="77777777" w:rsidR="00C90C5C" w:rsidRPr="005B687B" w:rsidRDefault="00C90C5C" w:rsidP="00DF3941">
            <w:pPr>
              <w:rPr>
                <w:color w:val="000000" w:themeColor="text1"/>
                <w:sz w:val="20"/>
                <w:szCs w:val="20"/>
              </w:rPr>
            </w:pPr>
          </w:p>
          <w:p w14:paraId="19587ECA" w14:textId="77777777" w:rsidR="00C90C5C" w:rsidRPr="005B687B" w:rsidRDefault="00C90C5C" w:rsidP="00DF3941">
            <w:pPr>
              <w:rPr>
                <w:color w:val="000000" w:themeColor="text1"/>
                <w:sz w:val="20"/>
                <w:szCs w:val="20"/>
              </w:rPr>
            </w:pPr>
          </w:p>
          <w:p w14:paraId="7304BA36" w14:textId="77777777" w:rsidR="00C90C5C" w:rsidRPr="005B687B" w:rsidRDefault="00C90C5C" w:rsidP="00DF3941">
            <w:pPr>
              <w:rPr>
                <w:color w:val="000000" w:themeColor="text1"/>
                <w:sz w:val="20"/>
                <w:szCs w:val="20"/>
              </w:rPr>
            </w:pPr>
          </w:p>
          <w:p w14:paraId="1768979D" w14:textId="77777777" w:rsidR="00C90C5C" w:rsidRPr="005B687B" w:rsidRDefault="00C90C5C" w:rsidP="00DF3941">
            <w:pPr>
              <w:rPr>
                <w:color w:val="000000" w:themeColor="text1"/>
                <w:sz w:val="20"/>
                <w:szCs w:val="20"/>
              </w:rPr>
            </w:pPr>
          </w:p>
          <w:p w14:paraId="228D2E64" w14:textId="77777777" w:rsidR="00C90C5C" w:rsidRPr="005B687B" w:rsidRDefault="00C90C5C" w:rsidP="00DF3941">
            <w:pPr>
              <w:rPr>
                <w:color w:val="000000" w:themeColor="text1"/>
                <w:sz w:val="20"/>
                <w:szCs w:val="20"/>
              </w:rPr>
            </w:pPr>
          </w:p>
          <w:p w14:paraId="1D396954" w14:textId="77777777" w:rsidR="00C90C5C" w:rsidRPr="005B687B" w:rsidRDefault="00C90C5C" w:rsidP="00DF3941">
            <w:pPr>
              <w:rPr>
                <w:color w:val="000000" w:themeColor="text1"/>
                <w:sz w:val="20"/>
                <w:szCs w:val="20"/>
              </w:rPr>
            </w:pPr>
          </w:p>
          <w:p w14:paraId="3E8A7B6E" w14:textId="77777777" w:rsidR="00C90C5C" w:rsidRPr="005B687B" w:rsidRDefault="00C90C5C" w:rsidP="00DF3941">
            <w:pPr>
              <w:rPr>
                <w:color w:val="000000" w:themeColor="text1"/>
                <w:sz w:val="20"/>
                <w:szCs w:val="20"/>
              </w:rPr>
            </w:pPr>
          </w:p>
          <w:p w14:paraId="61AE027A" w14:textId="77777777" w:rsidR="00C90C5C" w:rsidRPr="005B687B" w:rsidRDefault="00C90C5C" w:rsidP="00DF3941">
            <w:pPr>
              <w:rPr>
                <w:color w:val="000000" w:themeColor="text1"/>
                <w:sz w:val="20"/>
                <w:szCs w:val="20"/>
              </w:rPr>
            </w:pPr>
          </w:p>
          <w:p w14:paraId="6BA1E227" w14:textId="77777777" w:rsidR="00C90C5C" w:rsidRPr="005B687B" w:rsidRDefault="00C90C5C" w:rsidP="00DF3941">
            <w:pPr>
              <w:rPr>
                <w:color w:val="000000" w:themeColor="text1"/>
                <w:sz w:val="20"/>
                <w:szCs w:val="20"/>
              </w:rPr>
            </w:pPr>
          </w:p>
          <w:p w14:paraId="3C6DD839" w14:textId="77777777" w:rsidR="00C90C5C" w:rsidRPr="005B687B" w:rsidRDefault="00C90C5C" w:rsidP="00DF3941">
            <w:pPr>
              <w:rPr>
                <w:color w:val="000000" w:themeColor="text1"/>
                <w:sz w:val="20"/>
                <w:szCs w:val="20"/>
              </w:rPr>
            </w:pPr>
            <w:r w:rsidRPr="005B687B">
              <w:rPr>
                <w:color w:val="000000" w:themeColor="text1"/>
                <w:sz w:val="20"/>
                <w:szCs w:val="20"/>
              </w:rPr>
              <w:t>VZ – zdraví a nemoc</w:t>
            </w:r>
          </w:p>
          <w:p w14:paraId="5D0CC577" w14:textId="77777777" w:rsidR="00C90C5C" w:rsidRPr="005B687B" w:rsidRDefault="00C90C5C" w:rsidP="00DF3941">
            <w:pPr>
              <w:rPr>
                <w:color w:val="000000" w:themeColor="text1"/>
                <w:sz w:val="20"/>
                <w:szCs w:val="20"/>
              </w:rPr>
            </w:pPr>
          </w:p>
          <w:p w14:paraId="4E00605D" w14:textId="77777777" w:rsidR="00C90C5C" w:rsidRPr="005B687B" w:rsidRDefault="00C90C5C" w:rsidP="00DF3941">
            <w:pPr>
              <w:rPr>
                <w:color w:val="000000" w:themeColor="text1"/>
                <w:sz w:val="20"/>
                <w:szCs w:val="20"/>
              </w:rPr>
            </w:pPr>
          </w:p>
          <w:p w14:paraId="7F7DAC78" w14:textId="77777777" w:rsidR="00C90C5C" w:rsidRPr="005B687B" w:rsidRDefault="00C90C5C" w:rsidP="00DF3941">
            <w:pPr>
              <w:rPr>
                <w:color w:val="000000" w:themeColor="text1"/>
                <w:sz w:val="20"/>
                <w:szCs w:val="20"/>
              </w:rPr>
            </w:pPr>
          </w:p>
          <w:p w14:paraId="134E6BE3" w14:textId="77777777" w:rsidR="00C90C5C" w:rsidRPr="005B687B" w:rsidRDefault="00C90C5C" w:rsidP="00DF3941">
            <w:pPr>
              <w:rPr>
                <w:color w:val="000000" w:themeColor="text1"/>
                <w:sz w:val="20"/>
                <w:szCs w:val="20"/>
              </w:rPr>
            </w:pPr>
          </w:p>
          <w:p w14:paraId="428D9358" w14:textId="77777777" w:rsidR="00C90C5C" w:rsidRPr="005B687B" w:rsidRDefault="00C90C5C" w:rsidP="00DF3941">
            <w:pPr>
              <w:rPr>
                <w:color w:val="000000" w:themeColor="text1"/>
                <w:sz w:val="20"/>
                <w:szCs w:val="20"/>
              </w:rPr>
            </w:pPr>
          </w:p>
          <w:p w14:paraId="4C5A736E" w14:textId="77777777" w:rsidR="00C90C5C" w:rsidRPr="005B687B" w:rsidRDefault="00C90C5C" w:rsidP="00DF3941">
            <w:pPr>
              <w:rPr>
                <w:color w:val="000000" w:themeColor="text1"/>
                <w:sz w:val="20"/>
                <w:szCs w:val="20"/>
              </w:rPr>
            </w:pPr>
          </w:p>
          <w:p w14:paraId="450B2258" w14:textId="77777777" w:rsidR="00C90C5C" w:rsidRPr="005B687B" w:rsidRDefault="00C90C5C" w:rsidP="00DF3941">
            <w:pPr>
              <w:rPr>
                <w:color w:val="000000" w:themeColor="text1"/>
                <w:sz w:val="20"/>
                <w:szCs w:val="20"/>
              </w:rPr>
            </w:pPr>
          </w:p>
          <w:p w14:paraId="57316C93" w14:textId="77777777" w:rsidR="00C90C5C" w:rsidRPr="005B687B" w:rsidRDefault="00C90C5C" w:rsidP="00DF3941">
            <w:pPr>
              <w:rPr>
                <w:color w:val="000000" w:themeColor="text1"/>
                <w:sz w:val="20"/>
                <w:szCs w:val="20"/>
              </w:rPr>
            </w:pPr>
            <w:r w:rsidRPr="005B687B">
              <w:rPr>
                <w:b/>
                <w:bCs/>
                <w:color w:val="000000" w:themeColor="text1"/>
                <w:sz w:val="20"/>
                <w:szCs w:val="20"/>
              </w:rPr>
              <w:t xml:space="preserve">EV - </w:t>
            </w:r>
            <w:r w:rsidRPr="005B687B">
              <w:rPr>
                <w:bCs/>
                <w:color w:val="000000" w:themeColor="text1"/>
                <w:sz w:val="20"/>
                <w:szCs w:val="20"/>
              </w:rPr>
              <w:t>ekosystémy</w:t>
            </w:r>
            <w:r w:rsidRPr="005B687B">
              <w:rPr>
                <w:b/>
                <w:bCs/>
                <w:color w:val="000000" w:themeColor="text1"/>
                <w:sz w:val="20"/>
                <w:szCs w:val="20"/>
              </w:rPr>
              <w:t xml:space="preserve">, </w:t>
            </w:r>
            <w:r w:rsidRPr="005B687B">
              <w:rPr>
                <w:color w:val="000000" w:themeColor="text1"/>
                <w:sz w:val="20"/>
                <w:szCs w:val="20"/>
              </w:rPr>
              <w:t>základní pojmy</w:t>
            </w:r>
          </w:p>
          <w:p w14:paraId="1E1F1EBE" w14:textId="77777777" w:rsidR="00C90C5C" w:rsidRPr="005B687B" w:rsidRDefault="00C90C5C" w:rsidP="00DF3941">
            <w:pPr>
              <w:keepNext/>
              <w:outlineLvl w:val="2"/>
              <w:rPr>
                <w:b/>
                <w:bCs/>
                <w:iCs/>
                <w:color w:val="000000" w:themeColor="text1"/>
                <w:sz w:val="20"/>
                <w:szCs w:val="20"/>
              </w:rPr>
            </w:pPr>
            <w:r w:rsidRPr="005B687B">
              <w:rPr>
                <w:iCs/>
                <w:color w:val="000000" w:themeColor="text1"/>
                <w:sz w:val="20"/>
                <w:szCs w:val="20"/>
              </w:rPr>
              <w:t>CH - fotosyntéza</w:t>
            </w:r>
          </w:p>
          <w:p w14:paraId="2AEB229C" w14:textId="77777777" w:rsidR="00C90C5C" w:rsidRPr="005B687B" w:rsidRDefault="00C90C5C" w:rsidP="00DF3941">
            <w:pPr>
              <w:rPr>
                <w:color w:val="000000" w:themeColor="text1"/>
                <w:sz w:val="20"/>
                <w:szCs w:val="20"/>
              </w:rPr>
            </w:pPr>
            <w:r w:rsidRPr="005B687B">
              <w:rPr>
                <w:b/>
                <w:bCs/>
                <w:color w:val="000000" w:themeColor="text1"/>
                <w:sz w:val="20"/>
                <w:szCs w:val="20"/>
              </w:rPr>
              <w:t xml:space="preserve">EV </w:t>
            </w:r>
            <w:r w:rsidRPr="005B687B">
              <w:rPr>
                <w:color w:val="000000" w:themeColor="text1"/>
                <w:sz w:val="20"/>
                <w:szCs w:val="20"/>
              </w:rPr>
              <w:t>- vztah člověka a prostředí, význam lesa a jeho ochrany, budování citového vztahu k přírodě</w:t>
            </w:r>
          </w:p>
          <w:p w14:paraId="199B8E5F" w14:textId="77777777" w:rsidR="00C90C5C" w:rsidRPr="005B687B" w:rsidRDefault="00C90C5C" w:rsidP="00DF3941">
            <w:pPr>
              <w:rPr>
                <w:b/>
                <w:bCs/>
                <w:color w:val="000000" w:themeColor="text1"/>
                <w:sz w:val="20"/>
                <w:szCs w:val="20"/>
              </w:rPr>
            </w:pPr>
          </w:p>
          <w:p w14:paraId="7FB181DD" w14:textId="77777777" w:rsidR="00C90C5C" w:rsidRPr="005B687B" w:rsidRDefault="00C90C5C" w:rsidP="00DF3941">
            <w:pPr>
              <w:rPr>
                <w:color w:val="000000" w:themeColor="text1"/>
                <w:sz w:val="20"/>
                <w:szCs w:val="20"/>
              </w:rPr>
            </w:pPr>
            <w:r w:rsidRPr="005B687B">
              <w:rPr>
                <w:b/>
                <w:bCs/>
                <w:color w:val="000000" w:themeColor="text1"/>
                <w:sz w:val="20"/>
                <w:szCs w:val="20"/>
              </w:rPr>
              <w:t xml:space="preserve">EV </w:t>
            </w:r>
            <w:r w:rsidRPr="005B687B">
              <w:rPr>
                <w:color w:val="000000" w:themeColor="text1"/>
                <w:sz w:val="20"/>
                <w:szCs w:val="20"/>
              </w:rPr>
              <w:t>- ekosystémy, vztahy mezi organismy v lese</w:t>
            </w:r>
          </w:p>
        </w:tc>
      </w:tr>
    </w:tbl>
    <w:p w14:paraId="5FC4C99B" w14:textId="77777777" w:rsidR="00C90C5C" w:rsidRPr="005B687B" w:rsidRDefault="00C90C5C" w:rsidP="00C90C5C">
      <w:pPr>
        <w:ind w:firstLine="708"/>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06"/>
        <w:gridCol w:w="2407"/>
        <w:gridCol w:w="2407"/>
        <w:gridCol w:w="2407"/>
      </w:tblGrid>
      <w:tr w:rsidR="00C90C5C" w:rsidRPr="005B687B" w14:paraId="1AD0B7FD" w14:textId="77777777" w:rsidTr="00DF3941">
        <w:trPr>
          <w:trHeight w:val="1440"/>
        </w:trPr>
        <w:tc>
          <w:tcPr>
            <w:tcW w:w="2500" w:type="pct"/>
            <w:gridSpan w:val="2"/>
            <w:vAlign w:val="center"/>
          </w:tcPr>
          <w:p w14:paraId="1B772643" w14:textId="77777777" w:rsidR="00C90C5C" w:rsidRPr="005B687B" w:rsidRDefault="00C90C5C" w:rsidP="00DF3941">
            <w:pPr>
              <w:jc w:val="center"/>
              <w:rPr>
                <w:b/>
                <w:color w:val="000000" w:themeColor="text1"/>
              </w:rPr>
            </w:pPr>
            <w:r w:rsidRPr="005B687B">
              <w:rPr>
                <w:b/>
                <w:color w:val="000000" w:themeColor="text1"/>
              </w:rPr>
              <w:lastRenderedPageBreak/>
              <w:t>Oblast:</w:t>
            </w:r>
          </w:p>
          <w:p w14:paraId="4503A1D8" w14:textId="77777777" w:rsidR="00C90C5C" w:rsidRPr="005B687B" w:rsidRDefault="00C90C5C" w:rsidP="00DF3941">
            <w:pPr>
              <w:jc w:val="center"/>
              <w:rPr>
                <w:b/>
                <w:color w:val="000000" w:themeColor="text1"/>
              </w:rPr>
            </w:pPr>
            <w:r w:rsidRPr="005B687B">
              <w:rPr>
                <w:b/>
                <w:color w:val="000000" w:themeColor="text1"/>
              </w:rPr>
              <w:t>Člověk a příroda</w:t>
            </w:r>
          </w:p>
        </w:tc>
        <w:tc>
          <w:tcPr>
            <w:tcW w:w="1250" w:type="pct"/>
            <w:vAlign w:val="center"/>
          </w:tcPr>
          <w:p w14:paraId="3764BC94" w14:textId="77777777" w:rsidR="00C90C5C" w:rsidRPr="005B687B" w:rsidRDefault="00C90C5C" w:rsidP="00DF3941">
            <w:pPr>
              <w:jc w:val="center"/>
              <w:rPr>
                <w:b/>
                <w:color w:val="000000" w:themeColor="text1"/>
              </w:rPr>
            </w:pPr>
            <w:r w:rsidRPr="005B687B">
              <w:rPr>
                <w:b/>
                <w:color w:val="000000" w:themeColor="text1"/>
              </w:rPr>
              <w:t>Předmět:</w:t>
            </w:r>
          </w:p>
          <w:p w14:paraId="2EA33CD4" w14:textId="77777777" w:rsidR="00C90C5C" w:rsidRPr="005B687B" w:rsidRDefault="00C90C5C" w:rsidP="00DF3941">
            <w:pPr>
              <w:jc w:val="center"/>
              <w:rPr>
                <w:b/>
                <w:color w:val="000000" w:themeColor="text1"/>
              </w:rPr>
            </w:pPr>
            <w:r w:rsidRPr="005B687B">
              <w:rPr>
                <w:b/>
                <w:color w:val="000000" w:themeColor="text1"/>
              </w:rPr>
              <w:t>Přírodopis</w:t>
            </w:r>
          </w:p>
        </w:tc>
        <w:tc>
          <w:tcPr>
            <w:tcW w:w="1250" w:type="pct"/>
            <w:vAlign w:val="center"/>
          </w:tcPr>
          <w:p w14:paraId="47615A4C" w14:textId="77777777" w:rsidR="00C90C5C" w:rsidRPr="005B687B" w:rsidRDefault="00C90C5C" w:rsidP="00DF3941">
            <w:pPr>
              <w:jc w:val="center"/>
              <w:rPr>
                <w:b/>
                <w:color w:val="000000" w:themeColor="text1"/>
              </w:rPr>
            </w:pPr>
            <w:r w:rsidRPr="005B687B">
              <w:rPr>
                <w:b/>
                <w:color w:val="000000" w:themeColor="text1"/>
              </w:rPr>
              <w:t>Ročník:</w:t>
            </w:r>
          </w:p>
          <w:p w14:paraId="7CD1E1CF" w14:textId="77777777" w:rsidR="00C90C5C" w:rsidRPr="005B687B" w:rsidRDefault="00C90C5C" w:rsidP="00DF3941">
            <w:pPr>
              <w:jc w:val="center"/>
              <w:rPr>
                <w:b/>
                <w:color w:val="000000" w:themeColor="text1"/>
              </w:rPr>
            </w:pPr>
            <w:r w:rsidRPr="005B687B">
              <w:rPr>
                <w:b/>
                <w:color w:val="000000" w:themeColor="text1"/>
              </w:rPr>
              <w:t>7.</w:t>
            </w:r>
          </w:p>
        </w:tc>
      </w:tr>
      <w:tr w:rsidR="00C90C5C" w:rsidRPr="005B687B" w14:paraId="345C36AB" w14:textId="77777777" w:rsidTr="00DF3941">
        <w:trPr>
          <w:trHeight w:val="1080"/>
        </w:trPr>
        <w:tc>
          <w:tcPr>
            <w:tcW w:w="1250" w:type="pct"/>
            <w:vAlign w:val="center"/>
          </w:tcPr>
          <w:p w14:paraId="542F2D11" w14:textId="77777777" w:rsidR="00C90C5C" w:rsidRPr="005B687B" w:rsidRDefault="00C90C5C" w:rsidP="00DF3941">
            <w:pPr>
              <w:jc w:val="center"/>
              <w:rPr>
                <w:color w:val="000000" w:themeColor="text1"/>
              </w:rPr>
            </w:pPr>
            <w:r w:rsidRPr="005B687B">
              <w:rPr>
                <w:b/>
                <w:color w:val="000000" w:themeColor="text1"/>
              </w:rPr>
              <w:t>Výstupy RVP</w:t>
            </w:r>
          </w:p>
        </w:tc>
        <w:tc>
          <w:tcPr>
            <w:tcW w:w="1250" w:type="pct"/>
            <w:vAlign w:val="center"/>
          </w:tcPr>
          <w:p w14:paraId="30E0BBF2" w14:textId="77777777" w:rsidR="00C90C5C" w:rsidRPr="005B687B" w:rsidRDefault="00C90C5C" w:rsidP="00DF3941">
            <w:pPr>
              <w:jc w:val="center"/>
              <w:rPr>
                <w:b/>
                <w:color w:val="000000" w:themeColor="text1"/>
              </w:rPr>
            </w:pPr>
            <w:r w:rsidRPr="005B687B">
              <w:rPr>
                <w:b/>
                <w:color w:val="000000" w:themeColor="text1"/>
              </w:rPr>
              <w:t>Školní výstupy:</w:t>
            </w:r>
          </w:p>
          <w:p w14:paraId="3896F36E" w14:textId="77777777" w:rsidR="00C90C5C" w:rsidRPr="005B687B" w:rsidRDefault="00C90C5C" w:rsidP="00DF3941">
            <w:pPr>
              <w:jc w:val="center"/>
              <w:rPr>
                <w:b/>
                <w:color w:val="000000" w:themeColor="text1"/>
              </w:rPr>
            </w:pPr>
          </w:p>
          <w:p w14:paraId="12058580" w14:textId="77777777" w:rsidR="00C90C5C" w:rsidRPr="005B687B" w:rsidRDefault="00C90C5C" w:rsidP="00DF3941">
            <w:pPr>
              <w:jc w:val="center"/>
              <w:rPr>
                <w:b/>
                <w:color w:val="000000" w:themeColor="text1"/>
              </w:rPr>
            </w:pPr>
          </w:p>
          <w:p w14:paraId="78DF3E5D" w14:textId="77777777" w:rsidR="00C90C5C" w:rsidRPr="005B687B" w:rsidRDefault="00C90C5C" w:rsidP="00DF3941">
            <w:pPr>
              <w:jc w:val="center"/>
              <w:rPr>
                <w:color w:val="000000" w:themeColor="text1"/>
              </w:rPr>
            </w:pPr>
            <w:r w:rsidRPr="005B687B">
              <w:rPr>
                <w:b/>
                <w:color w:val="000000" w:themeColor="text1"/>
              </w:rPr>
              <w:t>Žák:</w:t>
            </w:r>
          </w:p>
        </w:tc>
        <w:tc>
          <w:tcPr>
            <w:tcW w:w="1250" w:type="pct"/>
            <w:vAlign w:val="center"/>
          </w:tcPr>
          <w:p w14:paraId="27685ED6" w14:textId="77777777" w:rsidR="00C90C5C" w:rsidRPr="005B687B" w:rsidRDefault="00C90C5C" w:rsidP="00DF3941">
            <w:pPr>
              <w:jc w:val="center"/>
              <w:rPr>
                <w:b/>
                <w:color w:val="000000" w:themeColor="text1"/>
              </w:rPr>
            </w:pPr>
            <w:r w:rsidRPr="005B687B">
              <w:rPr>
                <w:b/>
                <w:color w:val="000000" w:themeColor="text1"/>
              </w:rPr>
              <w:t>Učivo:</w:t>
            </w:r>
          </w:p>
        </w:tc>
        <w:tc>
          <w:tcPr>
            <w:tcW w:w="1250" w:type="pct"/>
            <w:vAlign w:val="center"/>
          </w:tcPr>
          <w:p w14:paraId="6A0B04B1" w14:textId="77777777" w:rsidR="00C90C5C" w:rsidRPr="005B687B" w:rsidRDefault="00C90C5C" w:rsidP="00DF3941">
            <w:pPr>
              <w:jc w:val="center"/>
              <w:rPr>
                <w:b/>
                <w:color w:val="000000" w:themeColor="text1"/>
              </w:rPr>
            </w:pPr>
            <w:r w:rsidRPr="005B687B">
              <w:rPr>
                <w:b/>
                <w:color w:val="000000" w:themeColor="text1"/>
              </w:rPr>
              <w:t xml:space="preserve">Průřezová témata, </w:t>
            </w:r>
          </w:p>
          <w:p w14:paraId="43BFE90B" w14:textId="77777777" w:rsidR="00C90C5C" w:rsidRPr="005B687B" w:rsidRDefault="00C90C5C" w:rsidP="00DF3941">
            <w:pPr>
              <w:jc w:val="center"/>
              <w:rPr>
                <w:b/>
                <w:color w:val="000000" w:themeColor="text1"/>
              </w:rPr>
            </w:pPr>
            <w:r w:rsidRPr="005B687B">
              <w:rPr>
                <w:b/>
                <w:color w:val="000000" w:themeColor="text1"/>
              </w:rPr>
              <w:t>přesahy do jiných předmětů:</w:t>
            </w:r>
          </w:p>
        </w:tc>
      </w:tr>
      <w:tr w:rsidR="00C90C5C" w:rsidRPr="005B687B" w14:paraId="4C570C4B" w14:textId="77777777" w:rsidTr="00DF3941">
        <w:trPr>
          <w:trHeight w:val="10440"/>
        </w:trPr>
        <w:tc>
          <w:tcPr>
            <w:tcW w:w="1250" w:type="pct"/>
          </w:tcPr>
          <w:p w14:paraId="50AA18A2" w14:textId="77777777" w:rsidR="00C90C5C" w:rsidRPr="005B687B" w:rsidRDefault="00E01D20" w:rsidP="00E01D20">
            <w:pPr>
              <w:pStyle w:val="Default"/>
              <w:rPr>
                <w:color w:val="000000" w:themeColor="text1"/>
                <w:sz w:val="20"/>
                <w:szCs w:val="20"/>
              </w:rPr>
            </w:pPr>
            <w:r w:rsidRPr="005B687B">
              <w:rPr>
                <w:color w:val="000000" w:themeColor="text1"/>
                <w:sz w:val="20"/>
                <w:szCs w:val="20"/>
              </w:rPr>
              <w:t>-</w:t>
            </w:r>
            <w:r w:rsidR="00C90C5C" w:rsidRPr="005B687B">
              <w:rPr>
                <w:color w:val="000000" w:themeColor="text1"/>
                <w:sz w:val="20"/>
                <w:szCs w:val="20"/>
              </w:rPr>
              <w:t xml:space="preserve">odvodí na základě </w:t>
            </w:r>
            <w:r w:rsidR="00C90C5C" w:rsidRPr="005B687B">
              <w:rPr>
                <w:i/>
                <w:color w:val="000000" w:themeColor="text1"/>
                <w:sz w:val="20"/>
                <w:szCs w:val="20"/>
              </w:rPr>
              <w:t>vlastního</w:t>
            </w:r>
            <w:r w:rsidR="00C90C5C" w:rsidRPr="005B687B">
              <w:rPr>
                <w:color w:val="000000" w:themeColor="text1"/>
                <w:sz w:val="20"/>
                <w:szCs w:val="20"/>
              </w:rPr>
              <w:t xml:space="preserve"> pozorování základní projevy chování živočichů v přírodě, na příkladech objasní jejich způsob života a přizpůsobení danému prostředí a zhodnotí jejich význam</w:t>
            </w:r>
          </w:p>
          <w:p w14:paraId="287FE8E0" w14:textId="77777777" w:rsidR="00E01D20" w:rsidRPr="005B687B" w:rsidRDefault="00E01D20" w:rsidP="00E01D20">
            <w:pPr>
              <w:pStyle w:val="Default"/>
              <w:rPr>
                <w:color w:val="000000" w:themeColor="text1"/>
                <w:sz w:val="20"/>
                <w:szCs w:val="20"/>
              </w:rPr>
            </w:pPr>
          </w:p>
          <w:p w14:paraId="4E15B40A" w14:textId="77777777" w:rsidR="00C90C5C" w:rsidRPr="005B687B" w:rsidRDefault="00E01D20" w:rsidP="00E01D20">
            <w:pPr>
              <w:pStyle w:val="Default"/>
              <w:rPr>
                <w:color w:val="000000" w:themeColor="text1"/>
                <w:sz w:val="20"/>
                <w:szCs w:val="20"/>
              </w:rPr>
            </w:pPr>
            <w:r w:rsidRPr="005B687B">
              <w:rPr>
                <w:color w:val="000000" w:themeColor="text1"/>
                <w:sz w:val="20"/>
                <w:szCs w:val="20"/>
              </w:rPr>
              <w:t>-</w:t>
            </w:r>
            <w:r w:rsidR="00C90C5C" w:rsidRPr="005B687B">
              <w:rPr>
                <w:color w:val="000000" w:themeColor="text1"/>
                <w:sz w:val="20"/>
                <w:szCs w:val="20"/>
              </w:rPr>
              <w:t>uvede příklady kladných a záporných vlivů člověka na životní prostředí</w:t>
            </w:r>
          </w:p>
          <w:p w14:paraId="31A8B53B" w14:textId="77777777" w:rsidR="00C90C5C" w:rsidRPr="005B687B" w:rsidRDefault="00C90C5C" w:rsidP="00DF3941">
            <w:pPr>
              <w:rPr>
                <w:color w:val="000000" w:themeColor="text1"/>
                <w:sz w:val="20"/>
                <w:szCs w:val="20"/>
              </w:rPr>
            </w:pPr>
          </w:p>
          <w:p w14:paraId="303D6ADB" w14:textId="77777777" w:rsidR="00C90C5C" w:rsidRPr="005B687B" w:rsidRDefault="00C90C5C" w:rsidP="00DF3941">
            <w:pPr>
              <w:rPr>
                <w:color w:val="000000" w:themeColor="text1"/>
                <w:sz w:val="20"/>
                <w:szCs w:val="20"/>
              </w:rPr>
            </w:pPr>
          </w:p>
          <w:p w14:paraId="3F3925E8" w14:textId="77777777" w:rsidR="00C90C5C" w:rsidRPr="005B687B" w:rsidRDefault="00C90C5C" w:rsidP="00DF3941">
            <w:pPr>
              <w:rPr>
                <w:color w:val="000000" w:themeColor="text1"/>
                <w:sz w:val="20"/>
                <w:szCs w:val="20"/>
              </w:rPr>
            </w:pPr>
          </w:p>
          <w:p w14:paraId="0E7000AA" w14:textId="77777777" w:rsidR="00C90C5C" w:rsidRPr="005B687B" w:rsidRDefault="00C90C5C" w:rsidP="00DF3941">
            <w:pPr>
              <w:rPr>
                <w:color w:val="000000" w:themeColor="text1"/>
                <w:sz w:val="20"/>
                <w:szCs w:val="20"/>
              </w:rPr>
            </w:pPr>
          </w:p>
          <w:p w14:paraId="79D622E4" w14:textId="77777777" w:rsidR="00C90C5C" w:rsidRPr="005B687B" w:rsidRDefault="00C90C5C" w:rsidP="00DF3941">
            <w:pPr>
              <w:rPr>
                <w:color w:val="000000" w:themeColor="text1"/>
                <w:sz w:val="20"/>
                <w:szCs w:val="20"/>
              </w:rPr>
            </w:pPr>
          </w:p>
          <w:p w14:paraId="27057A51" w14:textId="77777777" w:rsidR="00C90C5C" w:rsidRPr="005B687B" w:rsidRDefault="00C90C5C" w:rsidP="00DF3941">
            <w:pPr>
              <w:rPr>
                <w:color w:val="000000" w:themeColor="text1"/>
                <w:sz w:val="20"/>
                <w:szCs w:val="20"/>
              </w:rPr>
            </w:pPr>
          </w:p>
          <w:p w14:paraId="18324813" w14:textId="77777777" w:rsidR="00C90C5C" w:rsidRPr="005B687B" w:rsidRDefault="00C90C5C" w:rsidP="00DF3941">
            <w:pPr>
              <w:rPr>
                <w:color w:val="000000" w:themeColor="text1"/>
                <w:sz w:val="20"/>
                <w:szCs w:val="20"/>
              </w:rPr>
            </w:pPr>
          </w:p>
          <w:p w14:paraId="5C03C1CA" w14:textId="77777777" w:rsidR="00C90C5C" w:rsidRPr="005B687B" w:rsidRDefault="00C90C5C" w:rsidP="00DF3941">
            <w:pPr>
              <w:rPr>
                <w:color w:val="000000" w:themeColor="text1"/>
                <w:sz w:val="20"/>
                <w:szCs w:val="20"/>
              </w:rPr>
            </w:pPr>
          </w:p>
          <w:p w14:paraId="172E47C3" w14:textId="77777777" w:rsidR="00C90C5C" w:rsidRPr="005B687B" w:rsidRDefault="00C90C5C" w:rsidP="00DF3941">
            <w:pPr>
              <w:rPr>
                <w:color w:val="000000" w:themeColor="text1"/>
                <w:sz w:val="20"/>
                <w:szCs w:val="20"/>
              </w:rPr>
            </w:pPr>
          </w:p>
          <w:p w14:paraId="6583D476" w14:textId="77777777" w:rsidR="00C90C5C" w:rsidRPr="005B687B" w:rsidRDefault="00C90C5C" w:rsidP="00DF3941">
            <w:pPr>
              <w:rPr>
                <w:color w:val="000000" w:themeColor="text1"/>
                <w:sz w:val="20"/>
                <w:szCs w:val="20"/>
              </w:rPr>
            </w:pPr>
          </w:p>
          <w:p w14:paraId="0D7A9DCB" w14:textId="77777777" w:rsidR="00C90C5C" w:rsidRPr="005B687B" w:rsidRDefault="00C90C5C" w:rsidP="00DF3941">
            <w:pPr>
              <w:rPr>
                <w:color w:val="000000" w:themeColor="text1"/>
                <w:sz w:val="20"/>
                <w:szCs w:val="20"/>
              </w:rPr>
            </w:pPr>
          </w:p>
          <w:p w14:paraId="34042FF1" w14:textId="77777777" w:rsidR="00C90C5C" w:rsidRPr="005B687B" w:rsidRDefault="00C90C5C" w:rsidP="00DF3941">
            <w:pPr>
              <w:rPr>
                <w:color w:val="000000" w:themeColor="text1"/>
                <w:sz w:val="20"/>
                <w:szCs w:val="20"/>
              </w:rPr>
            </w:pPr>
          </w:p>
          <w:p w14:paraId="1FAFF710" w14:textId="77777777" w:rsidR="00C90C5C" w:rsidRPr="005B687B" w:rsidRDefault="00C90C5C" w:rsidP="00DF3941">
            <w:pPr>
              <w:rPr>
                <w:color w:val="000000" w:themeColor="text1"/>
                <w:sz w:val="20"/>
                <w:szCs w:val="20"/>
              </w:rPr>
            </w:pPr>
          </w:p>
          <w:p w14:paraId="3CA5D15E" w14:textId="77777777" w:rsidR="00C90C5C" w:rsidRPr="005B687B" w:rsidRDefault="00C90C5C" w:rsidP="00DF3941">
            <w:pPr>
              <w:rPr>
                <w:color w:val="000000" w:themeColor="text1"/>
                <w:sz w:val="20"/>
                <w:szCs w:val="20"/>
              </w:rPr>
            </w:pPr>
          </w:p>
          <w:p w14:paraId="405DD199" w14:textId="77777777" w:rsidR="00C90C5C" w:rsidRPr="005B687B" w:rsidRDefault="00C90C5C" w:rsidP="00DF3941">
            <w:pPr>
              <w:rPr>
                <w:color w:val="000000" w:themeColor="text1"/>
                <w:sz w:val="20"/>
                <w:szCs w:val="20"/>
              </w:rPr>
            </w:pPr>
          </w:p>
          <w:p w14:paraId="6A3EBB3D" w14:textId="77777777" w:rsidR="00C90C5C" w:rsidRPr="005B687B" w:rsidRDefault="00C90C5C" w:rsidP="00DF3941">
            <w:pPr>
              <w:rPr>
                <w:color w:val="000000" w:themeColor="text1"/>
                <w:sz w:val="20"/>
                <w:szCs w:val="20"/>
              </w:rPr>
            </w:pPr>
          </w:p>
          <w:p w14:paraId="03A1F924" w14:textId="77777777" w:rsidR="00C90C5C" w:rsidRPr="005B687B" w:rsidRDefault="00C90C5C" w:rsidP="00DF3941">
            <w:pPr>
              <w:rPr>
                <w:color w:val="000000" w:themeColor="text1"/>
                <w:sz w:val="20"/>
                <w:szCs w:val="20"/>
              </w:rPr>
            </w:pPr>
          </w:p>
          <w:p w14:paraId="77DF95B8" w14:textId="77777777" w:rsidR="00C90C5C" w:rsidRPr="005B687B" w:rsidRDefault="00C90C5C" w:rsidP="00DF3941">
            <w:pPr>
              <w:rPr>
                <w:color w:val="000000" w:themeColor="text1"/>
                <w:sz w:val="20"/>
                <w:szCs w:val="20"/>
              </w:rPr>
            </w:pPr>
          </w:p>
        </w:tc>
        <w:tc>
          <w:tcPr>
            <w:tcW w:w="1250" w:type="pct"/>
          </w:tcPr>
          <w:p w14:paraId="577FA429" w14:textId="77777777" w:rsidR="00C90C5C" w:rsidRPr="005B687B" w:rsidRDefault="00C90C5C" w:rsidP="00F2522D">
            <w:pPr>
              <w:numPr>
                <w:ilvl w:val="0"/>
                <w:numId w:val="121"/>
              </w:numPr>
              <w:rPr>
                <w:color w:val="000000" w:themeColor="text1"/>
                <w:sz w:val="20"/>
                <w:szCs w:val="20"/>
              </w:rPr>
            </w:pPr>
            <w:r w:rsidRPr="005B687B">
              <w:rPr>
                <w:color w:val="000000" w:themeColor="text1"/>
                <w:sz w:val="20"/>
                <w:szCs w:val="20"/>
              </w:rPr>
              <w:t>u jednotlivých ekosystémů vymezí základní znaky, rozdělí strunatce podle způsobu výživy a jejich postavení v daném ekosystému</w:t>
            </w:r>
          </w:p>
          <w:p w14:paraId="56C99D86" w14:textId="77777777" w:rsidR="00C90C5C" w:rsidRPr="005B687B" w:rsidRDefault="00C90C5C" w:rsidP="00F2522D">
            <w:pPr>
              <w:numPr>
                <w:ilvl w:val="0"/>
                <w:numId w:val="121"/>
              </w:numPr>
              <w:rPr>
                <w:color w:val="000000" w:themeColor="text1"/>
                <w:sz w:val="20"/>
                <w:szCs w:val="20"/>
              </w:rPr>
            </w:pPr>
            <w:r w:rsidRPr="005B687B">
              <w:rPr>
                <w:color w:val="000000" w:themeColor="text1"/>
                <w:sz w:val="20"/>
                <w:szCs w:val="20"/>
              </w:rPr>
              <w:t>na základě pozorování a klíčů určuje rostliny typické pro daný ekosystém,  zařazuje je do potravních řetězců, zná jejich význam pro člověka</w:t>
            </w:r>
          </w:p>
          <w:p w14:paraId="0FACF559" w14:textId="77777777" w:rsidR="00C90C5C" w:rsidRPr="005B687B" w:rsidRDefault="00C90C5C" w:rsidP="00F2522D">
            <w:pPr>
              <w:numPr>
                <w:ilvl w:val="0"/>
                <w:numId w:val="121"/>
              </w:numPr>
              <w:rPr>
                <w:color w:val="000000" w:themeColor="text1"/>
                <w:sz w:val="20"/>
                <w:szCs w:val="20"/>
              </w:rPr>
            </w:pPr>
            <w:r w:rsidRPr="005B687B">
              <w:rPr>
                <w:color w:val="000000" w:themeColor="text1"/>
                <w:sz w:val="20"/>
                <w:szCs w:val="20"/>
              </w:rPr>
              <w:t>u umělých ekosystémů uvede příklady zásahů člověka do ekosystému a jejich význam</w:t>
            </w:r>
          </w:p>
          <w:p w14:paraId="794D1EBC" w14:textId="77777777" w:rsidR="00C90C5C" w:rsidRPr="005B687B" w:rsidRDefault="00C90C5C" w:rsidP="00F2522D">
            <w:pPr>
              <w:numPr>
                <w:ilvl w:val="0"/>
                <w:numId w:val="121"/>
              </w:numPr>
              <w:rPr>
                <w:color w:val="000000" w:themeColor="text1"/>
                <w:sz w:val="20"/>
                <w:szCs w:val="20"/>
              </w:rPr>
            </w:pPr>
            <w:r w:rsidRPr="005B687B">
              <w:rPr>
                <w:color w:val="000000" w:themeColor="text1"/>
                <w:sz w:val="20"/>
                <w:szCs w:val="20"/>
              </w:rPr>
              <w:t>vysvětlí pojem domestikace, vyjmenuje druhy chovaných živočichů, jejich význam pro člověka</w:t>
            </w:r>
            <w:r w:rsidRPr="005B687B">
              <w:rPr>
                <w:color w:val="000000" w:themeColor="text1"/>
                <w:sz w:val="20"/>
                <w:szCs w:val="20"/>
              </w:rPr>
              <w:br/>
            </w:r>
          </w:p>
          <w:p w14:paraId="1EA11679" w14:textId="77777777" w:rsidR="00C90C5C" w:rsidRPr="005B687B" w:rsidRDefault="00C90C5C" w:rsidP="00F2522D">
            <w:pPr>
              <w:numPr>
                <w:ilvl w:val="0"/>
                <w:numId w:val="121"/>
              </w:numPr>
              <w:rPr>
                <w:color w:val="000000" w:themeColor="text1"/>
                <w:sz w:val="20"/>
                <w:szCs w:val="20"/>
              </w:rPr>
            </w:pPr>
            <w:r w:rsidRPr="005B687B">
              <w:rPr>
                <w:color w:val="000000" w:themeColor="text1"/>
                <w:sz w:val="20"/>
                <w:szCs w:val="20"/>
              </w:rPr>
              <w:t xml:space="preserve">vymezí základní znaky ekosystému, vysvětlí odlišnosti, zná strunatce a rostliny žijící v daném </w:t>
            </w:r>
            <w:proofErr w:type="spellStart"/>
            <w:r w:rsidRPr="005B687B">
              <w:rPr>
                <w:color w:val="000000" w:themeColor="text1"/>
                <w:sz w:val="20"/>
                <w:szCs w:val="20"/>
              </w:rPr>
              <w:t>ekos</w:t>
            </w:r>
            <w:proofErr w:type="spellEnd"/>
            <w:r w:rsidRPr="005B687B">
              <w:rPr>
                <w:color w:val="000000" w:themeColor="text1"/>
                <w:sz w:val="20"/>
                <w:szCs w:val="20"/>
              </w:rPr>
              <w:t xml:space="preserve">. a jeho okolí, vysvětlí jejich postavení v ekosystému  </w:t>
            </w:r>
          </w:p>
          <w:p w14:paraId="24E7E352" w14:textId="77777777" w:rsidR="00C90C5C" w:rsidRPr="005B687B" w:rsidRDefault="00C90C5C" w:rsidP="00DF3941">
            <w:pPr>
              <w:rPr>
                <w:color w:val="000000" w:themeColor="text1"/>
                <w:sz w:val="20"/>
                <w:szCs w:val="20"/>
              </w:rPr>
            </w:pPr>
          </w:p>
          <w:p w14:paraId="6F087F94" w14:textId="77777777" w:rsidR="00C90C5C" w:rsidRPr="005B687B" w:rsidRDefault="00C90C5C" w:rsidP="00DF3941">
            <w:pPr>
              <w:rPr>
                <w:color w:val="000000" w:themeColor="text1"/>
                <w:sz w:val="20"/>
                <w:szCs w:val="20"/>
              </w:rPr>
            </w:pPr>
          </w:p>
          <w:p w14:paraId="341332D9" w14:textId="77777777" w:rsidR="00C90C5C" w:rsidRPr="005B687B" w:rsidRDefault="00C90C5C" w:rsidP="00DF3941">
            <w:pPr>
              <w:rPr>
                <w:color w:val="000000" w:themeColor="text1"/>
                <w:sz w:val="20"/>
                <w:szCs w:val="20"/>
              </w:rPr>
            </w:pPr>
          </w:p>
          <w:p w14:paraId="5F927FD4" w14:textId="77777777" w:rsidR="00C90C5C" w:rsidRPr="005B687B" w:rsidRDefault="00C90C5C" w:rsidP="00F2522D">
            <w:pPr>
              <w:numPr>
                <w:ilvl w:val="0"/>
                <w:numId w:val="121"/>
              </w:numPr>
              <w:rPr>
                <w:color w:val="000000" w:themeColor="text1"/>
                <w:sz w:val="20"/>
                <w:szCs w:val="20"/>
              </w:rPr>
            </w:pPr>
            <w:r w:rsidRPr="005B687B">
              <w:rPr>
                <w:color w:val="000000" w:themeColor="text1"/>
                <w:sz w:val="20"/>
                <w:szCs w:val="20"/>
              </w:rPr>
              <w:t>popíše hlavní znaky ekosystému, vyjmenuje typické zástupce strunatců a rostlin, jejich přizpůsobení podmínkám a jejich postavení v rámci potravních vztahů</w:t>
            </w:r>
          </w:p>
          <w:p w14:paraId="123ECF6B" w14:textId="77777777" w:rsidR="00C90C5C" w:rsidRPr="005B687B" w:rsidRDefault="00C90C5C" w:rsidP="00F2522D">
            <w:pPr>
              <w:numPr>
                <w:ilvl w:val="0"/>
                <w:numId w:val="121"/>
              </w:numPr>
              <w:rPr>
                <w:color w:val="000000" w:themeColor="text1"/>
                <w:sz w:val="20"/>
                <w:szCs w:val="20"/>
              </w:rPr>
            </w:pPr>
            <w:r w:rsidRPr="005B687B">
              <w:rPr>
                <w:color w:val="000000" w:themeColor="text1"/>
                <w:sz w:val="20"/>
                <w:szCs w:val="20"/>
              </w:rPr>
              <w:t>Zdůrazní význam biodiverzity</w:t>
            </w:r>
          </w:p>
          <w:p w14:paraId="0EA808D3" w14:textId="77777777" w:rsidR="00C90C5C" w:rsidRPr="005B687B" w:rsidRDefault="00C90C5C" w:rsidP="00DF3941">
            <w:pPr>
              <w:rPr>
                <w:color w:val="000000" w:themeColor="text1"/>
                <w:sz w:val="20"/>
                <w:szCs w:val="20"/>
              </w:rPr>
            </w:pPr>
            <w:r w:rsidRPr="005B687B">
              <w:rPr>
                <w:color w:val="000000" w:themeColor="text1"/>
                <w:sz w:val="20"/>
                <w:szCs w:val="20"/>
              </w:rPr>
              <w:t>Objasní význam zoologických a botanických zahrad</w:t>
            </w:r>
          </w:p>
        </w:tc>
        <w:tc>
          <w:tcPr>
            <w:tcW w:w="1250" w:type="pct"/>
          </w:tcPr>
          <w:p w14:paraId="5F674F08" w14:textId="77777777" w:rsidR="00C90C5C" w:rsidRPr="005B687B" w:rsidRDefault="00C90C5C" w:rsidP="00DF3941">
            <w:pPr>
              <w:rPr>
                <w:color w:val="000000" w:themeColor="text1"/>
                <w:sz w:val="20"/>
                <w:szCs w:val="20"/>
              </w:rPr>
            </w:pPr>
            <w:r w:rsidRPr="005B687B">
              <w:rPr>
                <w:color w:val="000000" w:themeColor="text1"/>
                <w:sz w:val="20"/>
                <w:szCs w:val="20"/>
              </w:rPr>
              <w:t>Louka, pastvina, step</w:t>
            </w:r>
          </w:p>
          <w:p w14:paraId="194FD195" w14:textId="77777777" w:rsidR="00C90C5C" w:rsidRPr="005B687B" w:rsidRDefault="00C90C5C" w:rsidP="00DF3941">
            <w:pPr>
              <w:rPr>
                <w:color w:val="000000" w:themeColor="text1"/>
                <w:sz w:val="20"/>
                <w:szCs w:val="20"/>
              </w:rPr>
            </w:pPr>
            <w:r w:rsidRPr="005B687B">
              <w:rPr>
                <w:color w:val="000000" w:themeColor="text1"/>
                <w:sz w:val="20"/>
                <w:szCs w:val="20"/>
              </w:rPr>
              <w:t>Zahrada, sad, pole</w:t>
            </w:r>
          </w:p>
          <w:p w14:paraId="2627F548" w14:textId="77777777" w:rsidR="00C90C5C" w:rsidRPr="005B687B" w:rsidRDefault="00C90C5C" w:rsidP="00DF3941">
            <w:pPr>
              <w:rPr>
                <w:color w:val="000000" w:themeColor="text1"/>
                <w:sz w:val="20"/>
                <w:szCs w:val="20"/>
              </w:rPr>
            </w:pPr>
            <w:r w:rsidRPr="005B687B">
              <w:rPr>
                <w:color w:val="000000" w:themeColor="text1"/>
                <w:sz w:val="20"/>
                <w:szCs w:val="20"/>
              </w:rPr>
              <w:t>Park</w:t>
            </w:r>
          </w:p>
          <w:p w14:paraId="65F98ED1" w14:textId="77777777" w:rsidR="00C90C5C" w:rsidRPr="005B687B" w:rsidRDefault="00C90C5C" w:rsidP="00DF3941">
            <w:pPr>
              <w:rPr>
                <w:color w:val="000000" w:themeColor="text1"/>
                <w:sz w:val="20"/>
                <w:szCs w:val="20"/>
              </w:rPr>
            </w:pPr>
          </w:p>
          <w:p w14:paraId="31E8C297" w14:textId="77777777" w:rsidR="00C90C5C" w:rsidRPr="005B687B" w:rsidRDefault="00C90C5C" w:rsidP="00DF3941">
            <w:pPr>
              <w:rPr>
                <w:color w:val="000000" w:themeColor="text1"/>
                <w:sz w:val="20"/>
                <w:szCs w:val="20"/>
              </w:rPr>
            </w:pPr>
          </w:p>
          <w:p w14:paraId="497DEC74" w14:textId="77777777" w:rsidR="00C90C5C" w:rsidRPr="005B687B" w:rsidRDefault="00C90C5C" w:rsidP="00DF3941">
            <w:pPr>
              <w:rPr>
                <w:color w:val="000000" w:themeColor="text1"/>
                <w:sz w:val="20"/>
                <w:szCs w:val="20"/>
              </w:rPr>
            </w:pPr>
          </w:p>
          <w:p w14:paraId="7EE4F08F" w14:textId="77777777" w:rsidR="00C90C5C" w:rsidRPr="005B687B" w:rsidRDefault="00C90C5C" w:rsidP="00DF3941">
            <w:pPr>
              <w:rPr>
                <w:color w:val="000000" w:themeColor="text1"/>
                <w:sz w:val="20"/>
                <w:szCs w:val="20"/>
              </w:rPr>
            </w:pPr>
          </w:p>
          <w:p w14:paraId="2FED96A9" w14:textId="77777777" w:rsidR="00C90C5C" w:rsidRPr="005B687B" w:rsidRDefault="00C90C5C" w:rsidP="00DF3941">
            <w:pPr>
              <w:rPr>
                <w:color w:val="000000" w:themeColor="text1"/>
                <w:sz w:val="20"/>
                <w:szCs w:val="20"/>
              </w:rPr>
            </w:pPr>
          </w:p>
          <w:p w14:paraId="48B99CD9" w14:textId="77777777" w:rsidR="00C90C5C" w:rsidRPr="005B687B" w:rsidRDefault="00C90C5C" w:rsidP="00DF3941">
            <w:pPr>
              <w:rPr>
                <w:color w:val="000000" w:themeColor="text1"/>
                <w:sz w:val="20"/>
                <w:szCs w:val="20"/>
              </w:rPr>
            </w:pPr>
          </w:p>
          <w:p w14:paraId="13C3074D" w14:textId="77777777" w:rsidR="00C90C5C" w:rsidRPr="005B687B" w:rsidRDefault="00C90C5C" w:rsidP="00DF3941">
            <w:pPr>
              <w:rPr>
                <w:color w:val="000000" w:themeColor="text1"/>
                <w:sz w:val="20"/>
                <w:szCs w:val="20"/>
              </w:rPr>
            </w:pPr>
          </w:p>
          <w:p w14:paraId="3BFBDFFA" w14:textId="77777777" w:rsidR="00C90C5C" w:rsidRPr="005B687B" w:rsidRDefault="00C90C5C" w:rsidP="00DF3941">
            <w:pPr>
              <w:rPr>
                <w:color w:val="000000" w:themeColor="text1"/>
                <w:sz w:val="20"/>
                <w:szCs w:val="20"/>
              </w:rPr>
            </w:pPr>
          </w:p>
          <w:p w14:paraId="48CC4CD7" w14:textId="77777777" w:rsidR="00C90C5C" w:rsidRPr="005B687B" w:rsidRDefault="00C90C5C" w:rsidP="00DF3941">
            <w:pPr>
              <w:rPr>
                <w:color w:val="000000" w:themeColor="text1"/>
                <w:sz w:val="20"/>
                <w:szCs w:val="20"/>
              </w:rPr>
            </w:pPr>
          </w:p>
          <w:p w14:paraId="60ACB7D5" w14:textId="77777777" w:rsidR="00C90C5C" w:rsidRPr="005B687B" w:rsidRDefault="00C90C5C" w:rsidP="00DF3941">
            <w:pPr>
              <w:rPr>
                <w:color w:val="000000" w:themeColor="text1"/>
                <w:sz w:val="20"/>
                <w:szCs w:val="20"/>
              </w:rPr>
            </w:pPr>
          </w:p>
          <w:p w14:paraId="5D155D83" w14:textId="77777777" w:rsidR="00C90C5C" w:rsidRPr="005B687B" w:rsidRDefault="00C90C5C" w:rsidP="00DF3941">
            <w:pPr>
              <w:rPr>
                <w:color w:val="000000" w:themeColor="text1"/>
                <w:sz w:val="20"/>
                <w:szCs w:val="20"/>
              </w:rPr>
            </w:pPr>
          </w:p>
          <w:p w14:paraId="17B16374" w14:textId="77777777" w:rsidR="00C90C5C" w:rsidRPr="005B687B" w:rsidRDefault="00C90C5C" w:rsidP="00DF3941">
            <w:pPr>
              <w:rPr>
                <w:color w:val="000000" w:themeColor="text1"/>
                <w:sz w:val="20"/>
                <w:szCs w:val="20"/>
              </w:rPr>
            </w:pPr>
          </w:p>
          <w:p w14:paraId="0B410C18" w14:textId="77777777" w:rsidR="00C90C5C" w:rsidRPr="005B687B" w:rsidRDefault="00C90C5C" w:rsidP="00DF3941">
            <w:pPr>
              <w:rPr>
                <w:color w:val="000000" w:themeColor="text1"/>
                <w:sz w:val="20"/>
                <w:szCs w:val="20"/>
              </w:rPr>
            </w:pPr>
          </w:p>
          <w:p w14:paraId="5979BBF9" w14:textId="77777777" w:rsidR="00C90C5C" w:rsidRPr="005B687B" w:rsidRDefault="00C90C5C" w:rsidP="00DF3941">
            <w:pPr>
              <w:rPr>
                <w:color w:val="000000" w:themeColor="text1"/>
                <w:sz w:val="20"/>
                <w:szCs w:val="20"/>
              </w:rPr>
            </w:pPr>
            <w:r w:rsidRPr="005B687B">
              <w:rPr>
                <w:color w:val="000000" w:themeColor="text1"/>
                <w:sz w:val="20"/>
                <w:szCs w:val="20"/>
              </w:rPr>
              <w:t>Lidská obydlí a jejich okolí</w:t>
            </w:r>
          </w:p>
          <w:p w14:paraId="2E2D35B2" w14:textId="77777777" w:rsidR="00C90C5C" w:rsidRPr="005B687B" w:rsidRDefault="00C90C5C" w:rsidP="00DF3941">
            <w:pPr>
              <w:rPr>
                <w:color w:val="000000" w:themeColor="text1"/>
                <w:sz w:val="20"/>
                <w:szCs w:val="20"/>
              </w:rPr>
            </w:pPr>
          </w:p>
          <w:p w14:paraId="1771B945" w14:textId="77777777" w:rsidR="00C90C5C" w:rsidRPr="005B687B" w:rsidRDefault="00C90C5C" w:rsidP="00DF3941">
            <w:pPr>
              <w:rPr>
                <w:color w:val="000000" w:themeColor="text1"/>
                <w:sz w:val="20"/>
                <w:szCs w:val="20"/>
              </w:rPr>
            </w:pPr>
          </w:p>
          <w:p w14:paraId="00DD4A1C" w14:textId="77777777" w:rsidR="00C90C5C" w:rsidRPr="005B687B" w:rsidRDefault="00C90C5C" w:rsidP="00DF3941">
            <w:pPr>
              <w:rPr>
                <w:color w:val="000000" w:themeColor="text1"/>
                <w:sz w:val="20"/>
                <w:szCs w:val="20"/>
              </w:rPr>
            </w:pPr>
          </w:p>
          <w:p w14:paraId="4470D6EF" w14:textId="77777777" w:rsidR="00C90C5C" w:rsidRPr="005B687B" w:rsidRDefault="00C90C5C" w:rsidP="00DF3941">
            <w:pPr>
              <w:rPr>
                <w:color w:val="000000" w:themeColor="text1"/>
                <w:sz w:val="20"/>
                <w:szCs w:val="20"/>
              </w:rPr>
            </w:pPr>
          </w:p>
          <w:p w14:paraId="37F26299" w14:textId="77777777" w:rsidR="00C90C5C" w:rsidRPr="005B687B" w:rsidRDefault="00C90C5C" w:rsidP="00DF3941">
            <w:pPr>
              <w:rPr>
                <w:color w:val="000000" w:themeColor="text1"/>
                <w:sz w:val="20"/>
                <w:szCs w:val="20"/>
              </w:rPr>
            </w:pPr>
          </w:p>
          <w:p w14:paraId="68BD495E" w14:textId="77777777" w:rsidR="00C90C5C" w:rsidRPr="005B687B" w:rsidRDefault="00C90C5C" w:rsidP="00DF3941">
            <w:pPr>
              <w:rPr>
                <w:color w:val="000000" w:themeColor="text1"/>
                <w:sz w:val="20"/>
                <w:szCs w:val="20"/>
              </w:rPr>
            </w:pPr>
          </w:p>
          <w:p w14:paraId="40B4876C" w14:textId="77777777" w:rsidR="00C90C5C" w:rsidRPr="005B687B" w:rsidRDefault="00C90C5C" w:rsidP="00DF3941">
            <w:pPr>
              <w:rPr>
                <w:b/>
                <w:color w:val="000000" w:themeColor="text1"/>
                <w:sz w:val="20"/>
                <w:szCs w:val="20"/>
              </w:rPr>
            </w:pPr>
            <w:r w:rsidRPr="005B687B">
              <w:rPr>
                <w:b/>
                <w:color w:val="000000" w:themeColor="text1"/>
                <w:sz w:val="20"/>
                <w:szCs w:val="20"/>
              </w:rPr>
              <w:t>Vodní ekosystémy v ČR</w:t>
            </w:r>
          </w:p>
          <w:p w14:paraId="68BBFFC4" w14:textId="77777777" w:rsidR="00C90C5C" w:rsidRPr="005B687B" w:rsidRDefault="00C90C5C" w:rsidP="00DF3941">
            <w:pPr>
              <w:rPr>
                <w:color w:val="000000" w:themeColor="text1"/>
                <w:sz w:val="20"/>
                <w:szCs w:val="20"/>
              </w:rPr>
            </w:pPr>
            <w:r w:rsidRPr="005B687B">
              <w:rPr>
                <w:color w:val="000000" w:themeColor="text1"/>
                <w:sz w:val="20"/>
                <w:szCs w:val="20"/>
              </w:rPr>
              <w:t>Rybník a jezero</w:t>
            </w:r>
          </w:p>
          <w:p w14:paraId="0F4FF1A0" w14:textId="77777777" w:rsidR="00C90C5C" w:rsidRPr="005B687B" w:rsidRDefault="00C90C5C" w:rsidP="00DF3941">
            <w:pPr>
              <w:rPr>
                <w:color w:val="000000" w:themeColor="text1"/>
                <w:sz w:val="20"/>
                <w:szCs w:val="20"/>
              </w:rPr>
            </w:pPr>
            <w:r w:rsidRPr="005B687B">
              <w:rPr>
                <w:color w:val="000000" w:themeColor="text1"/>
                <w:sz w:val="20"/>
                <w:szCs w:val="20"/>
              </w:rPr>
              <w:t>Potok a řeka</w:t>
            </w:r>
          </w:p>
          <w:p w14:paraId="08F53E6D" w14:textId="77777777" w:rsidR="00C90C5C" w:rsidRPr="005B687B" w:rsidRDefault="00C90C5C" w:rsidP="00DF3941">
            <w:pPr>
              <w:rPr>
                <w:color w:val="000000" w:themeColor="text1"/>
                <w:sz w:val="20"/>
                <w:szCs w:val="20"/>
              </w:rPr>
            </w:pPr>
          </w:p>
          <w:p w14:paraId="43689106" w14:textId="77777777" w:rsidR="00C90C5C" w:rsidRPr="005B687B" w:rsidRDefault="00C90C5C" w:rsidP="00DF3941">
            <w:pPr>
              <w:rPr>
                <w:color w:val="000000" w:themeColor="text1"/>
                <w:sz w:val="20"/>
                <w:szCs w:val="20"/>
              </w:rPr>
            </w:pPr>
          </w:p>
          <w:p w14:paraId="1D905A37" w14:textId="77777777" w:rsidR="00C90C5C" w:rsidRPr="005B687B" w:rsidRDefault="00C90C5C" w:rsidP="00DF3941">
            <w:pPr>
              <w:rPr>
                <w:color w:val="000000" w:themeColor="text1"/>
                <w:sz w:val="20"/>
                <w:szCs w:val="20"/>
              </w:rPr>
            </w:pPr>
          </w:p>
          <w:p w14:paraId="45E1AAF3" w14:textId="77777777" w:rsidR="00C90C5C" w:rsidRPr="005B687B" w:rsidRDefault="00C90C5C" w:rsidP="00DF3941">
            <w:pPr>
              <w:rPr>
                <w:b/>
                <w:color w:val="000000" w:themeColor="text1"/>
                <w:sz w:val="20"/>
                <w:szCs w:val="20"/>
              </w:rPr>
            </w:pPr>
          </w:p>
          <w:p w14:paraId="7D68043D" w14:textId="77777777" w:rsidR="00C90C5C" w:rsidRPr="005B687B" w:rsidRDefault="00C90C5C" w:rsidP="00DF3941">
            <w:pPr>
              <w:rPr>
                <w:b/>
                <w:color w:val="000000" w:themeColor="text1"/>
                <w:sz w:val="20"/>
                <w:szCs w:val="20"/>
              </w:rPr>
            </w:pPr>
            <w:r w:rsidRPr="005B687B">
              <w:rPr>
                <w:b/>
                <w:color w:val="000000" w:themeColor="text1"/>
                <w:sz w:val="20"/>
                <w:szCs w:val="20"/>
              </w:rPr>
              <w:t>Cizokrajné ekosystémy</w:t>
            </w:r>
          </w:p>
          <w:p w14:paraId="1A77A1CE" w14:textId="77777777" w:rsidR="00C90C5C" w:rsidRPr="005B687B" w:rsidRDefault="00C90C5C" w:rsidP="00DF3941">
            <w:pPr>
              <w:rPr>
                <w:color w:val="000000" w:themeColor="text1"/>
                <w:sz w:val="20"/>
                <w:szCs w:val="20"/>
              </w:rPr>
            </w:pPr>
            <w:r w:rsidRPr="005B687B">
              <w:rPr>
                <w:color w:val="000000" w:themeColor="text1"/>
                <w:sz w:val="20"/>
                <w:szCs w:val="20"/>
              </w:rPr>
              <w:t>Tropický deštný les, savany, stepi, pouště a polopouště, polární oblasti</w:t>
            </w:r>
          </w:p>
          <w:p w14:paraId="7A87293C" w14:textId="77777777" w:rsidR="00C90C5C" w:rsidRPr="005B687B" w:rsidRDefault="00C90C5C" w:rsidP="00DF3941">
            <w:pPr>
              <w:rPr>
                <w:color w:val="000000" w:themeColor="text1"/>
                <w:sz w:val="20"/>
                <w:szCs w:val="20"/>
              </w:rPr>
            </w:pPr>
          </w:p>
          <w:p w14:paraId="2E45D4FD" w14:textId="77777777" w:rsidR="00C90C5C" w:rsidRPr="005B687B" w:rsidRDefault="00C90C5C" w:rsidP="00DF3941">
            <w:pPr>
              <w:rPr>
                <w:color w:val="000000" w:themeColor="text1"/>
                <w:sz w:val="20"/>
                <w:szCs w:val="20"/>
              </w:rPr>
            </w:pPr>
            <w:r w:rsidRPr="005B687B">
              <w:rPr>
                <w:color w:val="000000" w:themeColor="text1"/>
                <w:sz w:val="20"/>
                <w:szCs w:val="20"/>
              </w:rPr>
              <w:t>Moře a oceán</w:t>
            </w:r>
          </w:p>
        </w:tc>
        <w:tc>
          <w:tcPr>
            <w:tcW w:w="1250" w:type="pct"/>
          </w:tcPr>
          <w:p w14:paraId="4808C0DB" w14:textId="77777777" w:rsidR="00C90C5C" w:rsidRPr="005B687B" w:rsidRDefault="00C90C5C" w:rsidP="00DF3941">
            <w:pPr>
              <w:rPr>
                <w:rFonts w:eastAsia="Calibri"/>
                <w:color w:val="000000" w:themeColor="text1"/>
                <w:sz w:val="20"/>
                <w:szCs w:val="20"/>
              </w:rPr>
            </w:pPr>
            <w:r w:rsidRPr="005B687B">
              <w:rPr>
                <w:rFonts w:eastAsia="Calibri"/>
                <w:b/>
                <w:bCs/>
                <w:color w:val="000000" w:themeColor="text1"/>
                <w:sz w:val="20"/>
                <w:szCs w:val="20"/>
              </w:rPr>
              <w:t xml:space="preserve">OSV, EV </w:t>
            </w:r>
            <w:r w:rsidRPr="005B687B">
              <w:rPr>
                <w:rFonts w:eastAsia="Calibri"/>
                <w:color w:val="000000" w:themeColor="text1"/>
                <w:sz w:val="20"/>
                <w:szCs w:val="20"/>
              </w:rPr>
              <w:t>- vztah k půdě, význam zemědělství</w:t>
            </w:r>
          </w:p>
          <w:p w14:paraId="12DB6E53" w14:textId="77777777" w:rsidR="00C90C5C" w:rsidRPr="005B687B" w:rsidRDefault="00C90C5C" w:rsidP="00DF3941">
            <w:pPr>
              <w:rPr>
                <w:rFonts w:eastAsia="Calibri"/>
                <w:iCs/>
                <w:color w:val="000000" w:themeColor="text1"/>
                <w:sz w:val="20"/>
                <w:szCs w:val="20"/>
              </w:rPr>
            </w:pPr>
            <w:r w:rsidRPr="005B687B">
              <w:rPr>
                <w:rFonts w:eastAsia="Calibri"/>
                <w:iCs/>
                <w:color w:val="000000" w:themeColor="text1"/>
                <w:sz w:val="20"/>
                <w:szCs w:val="20"/>
              </w:rPr>
              <w:t>D - násilná kolektivizace v 50.letech 20.století</w:t>
            </w:r>
          </w:p>
          <w:p w14:paraId="072414B0" w14:textId="77777777" w:rsidR="00C90C5C" w:rsidRPr="005B687B" w:rsidRDefault="00C90C5C" w:rsidP="00DF3941">
            <w:pPr>
              <w:rPr>
                <w:color w:val="000000" w:themeColor="text1"/>
                <w:sz w:val="20"/>
                <w:szCs w:val="20"/>
              </w:rPr>
            </w:pPr>
          </w:p>
          <w:p w14:paraId="0E3A4FB3" w14:textId="77777777" w:rsidR="00C90C5C" w:rsidRPr="005B687B" w:rsidRDefault="00C90C5C" w:rsidP="00DF3941">
            <w:pPr>
              <w:rPr>
                <w:color w:val="000000" w:themeColor="text1"/>
                <w:sz w:val="20"/>
                <w:szCs w:val="20"/>
              </w:rPr>
            </w:pPr>
          </w:p>
          <w:p w14:paraId="6E103C7F" w14:textId="77777777" w:rsidR="00C90C5C" w:rsidRPr="005B687B" w:rsidRDefault="00C90C5C" w:rsidP="00DF3941">
            <w:pPr>
              <w:rPr>
                <w:color w:val="000000" w:themeColor="text1"/>
                <w:sz w:val="20"/>
                <w:szCs w:val="20"/>
              </w:rPr>
            </w:pPr>
          </w:p>
          <w:p w14:paraId="7FEDD65C" w14:textId="77777777" w:rsidR="00C90C5C" w:rsidRPr="005B687B" w:rsidRDefault="00C90C5C" w:rsidP="00DF3941">
            <w:pPr>
              <w:keepNext/>
              <w:outlineLvl w:val="2"/>
              <w:rPr>
                <w:iCs/>
                <w:color w:val="000000" w:themeColor="text1"/>
                <w:sz w:val="20"/>
                <w:szCs w:val="20"/>
              </w:rPr>
            </w:pPr>
          </w:p>
          <w:p w14:paraId="62457BEF" w14:textId="77777777" w:rsidR="00C90C5C" w:rsidRPr="005B687B" w:rsidRDefault="00C90C5C" w:rsidP="00DF3941">
            <w:pPr>
              <w:keepNext/>
              <w:outlineLvl w:val="2"/>
              <w:rPr>
                <w:iCs/>
                <w:color w:val="000000" w:themeColor="text1"/>
                <w:sz w:val="20"/>
                <w:szCs w:val="20"/>
              </w:rPr>
            </w:pPr>
          </w:p>
          <w:p w14:paraId="1EB06B0D" w14:textId="77777777" w:rsidR="00C90C5C" w:rsidRPr="005B687B" w:rsidRDefault="00C90C5C" w:rsidP="00DF3941">
            <w:pPr>
              <w:keepNext/>
              <w:outlineLvl w:val="2"/>
              <w:rPr>
                <w:iCs/>
                <w:color w:val="000000" w:themeColor="text1"/>
                <w:sz w:val="20"/>
                <w:szCs w:val="20"/>
              </w:rPr>
            </w:pPr>
          </w:p>
          <w:p w14:paraId="7107826C" w14:textId="77777777" w:rsidR="00C90C5C" w:rsidRPr="005B687B" w:rsidRDefault="00C90C5C" w:rsidP="00DF3941">
            <w:pPr>
              <w:keepNext/>
              <w:outlineLvl w:val="2"/>
              <w:rPr>
                <w:iCs/>
                <w:color w:val="000000" w:themeColor="text1"/>
                <w:sz w:val="20"/>
                <w:szCs w:val="20"/>
              </w:rPr>
            </w:pPr>
          </w:p>
          <w:p w14:paraId="48236BFC" w14:textId="77777777" w:rsidR="00C90C5C" w:rsidRPr="005B687B" w:rsidRDefault="00C90C5C" w:rsidP="00DF3941">
            <w:pPr>
              <w:rPr>
                <w:rFonts w:eastAsia="Calibri"/>
                <w:color w:val="000000" w:themeColor="text1"/>
                <w:sz w:val="20"/>
                <w:szCs w:val="20"/>
              </w:rPr>
            </w:pPr>
          </w:p>
          <w:p w14:paraId="11F27B0A" w14:textId="77777777" w:rsidR="00C90C5C" w:rsidRPr="005B687B" w:rsidRDefault="00C90C5C" w:rsidP="00DF3941">
            <w:pPr>
              <w:keepNext/>
              <w:outlineLvl w:val="2"/>
              <w:rPr>
                <w:rFonts w:eastAsia="Calibri"/>
                <w:iCs/>
                <w:color w:val="000000" w:themeColor="text1"/>
                <w:sz w:val="20"/>
                <w:szCs w:val="20"/>
              </w:rPr>
            </w:pPr>
            <w:r w:rsidRPr="005B687B">
              <w:rPr>
                <w:rFonts w:eastAsia="Calibri"/>
                <w:iCs/>
                <w:color w:val="000000" w:themeColor="text1"/>
                <w:sz w:val="20"/>
                <w:szCs w:val="20"/>
              </w:rPr>
              <w:t>PČ - organismy člověkem pěstované nebo chované</w:t>
            </w:r>
          </w:p>
          <w:p w14:paraId="1E66F5F8" w14:textId="77777777" w:rsidR="00C90C5C" w:rsidRPr="005B687B" w:rsidRDefault="00C90C5C" w:rsidP="00DF3941">
            <w:pPr>
              <w:rPr>
                <w:rFonts w:eastAsia="Calibri"/>
                <w:color w:val="000000" w:themeColor="text1"/>
                <w:sz w:val="20"/>
                <w:szCs w:val="20"/>
              </w:rPr>
            </w:pPr>
            <w:r w:rsidRPr="005B687B">
              <w:rPr>
                <w:rFonts w:eastAsia="Calibri"/>
                <w:b/>
                <w:bCs/>
                <w:color w:val="000000" w:themeColor="text1"/>
                <w:sz w:val="20"/>
                <w:szCs w:val="20"/>
              </w:rPr>
              <w:t xml:space="preserve">OSV, </w:t>
            </w:r>
            <w:r w:rsidRPr="005B687B">
              <w:rPr>
                <w:rFonts w:eastAsia="Calibri"/>
                <w:bCs/>
                <w:color w:val="000000" w:themeColor="text1"/>
                <w:sz w:val="20"/>
                <w:szCs w:val="20"/>
              </w:rPr>
              <w:t>ETV</w:t>
            </w:r>
            <w:r w:rsidRPr="005B687B">
              <w:rPr>
                <w:rFonts w:eastAsia="Calibri"/>
                <w:b/>
                <w:bCs/>
                <w:color w:val="000000" w:themeColor="text1"/>
                <w:sz w:val="20"/>
                <w:szCs w:val="20"/>
              </w:rPr>
              <w:t xml:space="preserve"> </w:t>
            </w:r>
            <w:r w:rsidRPr="005B687B">
              <w:rPr>
                <w:rFonts w:eastAsia="Calibri"/>
                <w:color w:val="000000" w:themeColor="text1"/>
                <w:sz w:val="20"/>
                <w:szCs w:val="20"/>
              </w:rPr>
              <w:t>– morální rozvoj, hodnoty, postoje péče o rostliny a živočichy – budování citového života a posilování zodpovědnosti za někoho</w:t>
            </w:r>
          </w:p>
          <w:p w14:paraId="6EF6DB92" w14:textId="77777777" w:rsidR="00C90C5C" w:rsidRPr="005B687B" w:rsidRDefault="00C90C5C" w:rsidP="00DF3941">
            <w:pPr>
              <w:rPr>
                <w:rFonts w:eastAsia="Calibri"/>
                <w:color w:val="000000" w:themeColor="text1"/>
                <w:sz w:val="20"/>
                <w:szCs w:val="20"/>
              </w:rPr>
            </w:pPr>
            <w:r w:rsidRPr="005B687B">
              <w:rPr>
                <w:rFonts w:eastAsia="Calibri"/>
                <w:b/>
                <w:color w:val="000000" w:themeColor="text1"/>
                <w:sz w:val="20"/>
                <w:szCs w:val="20"/>
              </w:rPr>
              <w:t>MDV, OSV</w:t>
            </w:r>
            <w:r w:rsidRPr="005B687B">
              <w:rPr>
                <w:rFonts w:eastAsia="Calibri"/>
                <w:color w:val="000000" w:themeColor="text1"/>
                <w:sz w:val="20"/>
                <w:szCs w:val="20"/>
              </w:rPr>
              <w:t xml:space="preserve"> – tvorba mediálního sdělení – referáty, projekty – kreativita</w:t>
            </w:r>
          </w:p>
          <w:p w14:paraId="0F525DE3" w14:textId="77777777" w:rsidR="00C90C5C" w:rsidRPr="005B687B" w:rsidRDefault="00C90C5C" w:rsidP="00DF3941">
            <w:pPr>
              <w:keepNext/>
              <w:outlineLvl w:val="2"/>
              <w:rPr>
                <w:iCs/>
                <w:color w:val="000000" w:themeColor="text1"/>
                <w:sz w:val="20"/>
                <w:szCs w:val="20"/>
              </w:rPr>
            </w:pPr>
            <w:r w:rsidRPr="005B687B">
              <w:rPr>
                <w:iCs/>
                <w:color w:val="000000" w:themeColor="text1"/>
                <w:sz w:val="20"/>
                <w:szCs w:val="20"/>
              </w:rPr>
              <w:t>D, Z - rybníkářství na našem území</w:t>
            </w:r>
          </w:p>
          <w:p w14:paraId="65E88C07" w14:textId="77777777" w:rsidR="00C90C5C" w:rsidRPr="005B687B" w:rsidRDefault="00C90C5C" w:rsidP="00DF3941">
            <w:pPr>
              <w:rPr>
                <w:rFonts w:eastAsia="Calibri"/>
                <w:color w:val="000000" w:themeColor="text1"/>
                <w:sz w:val="20"/>
                <w:szCs w:val="20"/>
              </w:rPr>
            </w:pPr>
          </w:p>
          <w:p w14:paraId="2550DC16" w14:textId="77777777" w:rsidR="00C90C5C" w:rsidRPr="005B687B" w:rsidRDefault="00C90C5C" w:rsidP="00DF3941">
            <w:pPr>
              <w:rPr>
                <w:rFonts w:eastAsia="Calibri"/>
                <w:color w:val="000000" w:themeColor="text1"/>
                <w:sz w:val="20"/>
                <w:szCs w:val="20"/>
              </w:rPr>
            </w:pPr>
            <w:r w:rsidRPr="005B687B">
              <w:rPr>
                <w:rFonts w:eastAsia="Calibri"/>
                <w:b/>
                <w:bCs/>
                <w:color w:val="000000" w:themeColor="text1"/>
                <w:sz w:val="20"/>
                <w:szCs w:val="20"/>
              </w:rPr>
              <w:t>MDV</w:t>
            </w:r>
            <w:r w:rsidRPr="005B687B">
              <w:rPr>
                <w:rFonts w:eastAsia="Calibri"/>
                <w:color w:val="000000" w:themeColor="text1"/>
                <w:sz w:val="20"/>
                <w:szCs w:val="20"/>
              </w:rPr>
              <w:t>- vnímání med. sdělení, dokumentární filmy, využití internetu, literatury, encyklopedií</w:t>
            </w:r>
          </w:p>
          <w:p w14:paraId="2A17EEEB" w14:textId="77777777" w:rsidR="00C90C5C" w:rsidRPr="005B687B" w:rsidRDefault="00C90C5C" w:rsidP="00DF3941">
            <w:pPr>
              <w:keepNext/>
              <w:outlineLvl w:val="2"/>
              <w:rPr>
                <w:rFonts w:eastAsia="Calibri"/>
                <w:iCs/>
                <w:color w:val="000000" w:themeColor="text1"/>
                <w:sz w:val="20"/>
                <w:szCs w:val="20"/>
              </w:rPr>
            </w:pPr>
            <w:r w:rsidRPr="005B687B">
              <w:rPr>
                <w:rFonts w:eastAsia="Calibri"/>
                <w:iCs/>
                <w:color w:val="000000" w:themeColor="text1"/>
                <w:sz w:val="20"/>
                <w:szCs w:val="20"/>
              </w:rPr>
              <w:t>Z – podnebné pásy</w:t>
            </w:r>
          </w:p>
          <w:p w14:paraId="73356650" w14:textId="77777777" w:rsidR="00C90C5C" w:rsidRPr="005B687B" w:rsidRDefault="00C90C5C" w:rsidP="00DF3941">
            <w:pPr>
              <w:rPr>
                <w:rFonts w:eastAsia="Calibri"/>
                <w:bCs/>
                <w:iCs/>
                <w:color w:val="000000" w:themeColor="text1"/>
                <w:sz w:val="20"/>
                <w:szCs w:val="20"/>
              </w:rPr>
            </w:pPr>
            <w:r w:rsidRPr="005B687B">
              <w:rPr>
                <w:rFonts w:eastAsia="Calibri"/>
                <w:bCs/>
                <w:iCs/>
                <w:color w:val="000000" w:themeColor="text1"/>
                <w:sz w:val="20"/>
                <w:szCs w:val="20"/>
              </w:rPr>
              <w:t>- rozšíření organismů, migrace</w:t>
            </w:r>
          </w:p>
          <w:p w14:paraId="62A30D10" w14:textId="77777777" w:rsidR="00C90C5C" w:rsidRPr="005B687B" w:rsidRDefault="00C90C5C" w:rsidP="00DF3941">
            <w:pPr>
              <w:rPr>
                <w:rFonts w:eastAsia="Calibri"/>
                <w:color w:val="000000" w:themeColor="text1"/>
                <w:sz w:val="20"/>
                <w:szCs w:val="20"/>
              </w:rPr>
            </w:pPr>
            <w:r w:rsidRPr="005B687B">
              <w:rPr>
                <w:rFonts w:eastAsia="Calibri"/>
                <w:b/>
                <w:bCs/>
                <w:color w:val="000000" w:themeColor="text1"/>
                <w:sz w:val="20"/>
                <w:szCs w:val="20"/>
              </w:rPr>
              <w:t xml:space="preserve">EGS </w:t>
            </w:r>
            <w:r w:rsidRPr="005B687B">
              <w:rPr>
                <w:rFonts w:eastAsia="Calibri"/>
                <w:color w:val="000000" w:themeColor="text1"/>
                <w:sz w:val="20"/>
                <w:szCs w:val="20"/>
              </w:rPr>
              <w:t>- Evropa a svět nás zajímá, nebezpečí desertifikace a její důsledky</w:t>
            </w:r>
          </w:p>
          <w:p w14:paraId="2438FE59" w14:textId="77777777" w:rsidR="00C90C5C" w:rsidRPr="005B687B" w:rsidRDefault="00C90C5C" w:rsidP="00DF3941">
            <w:pPr>
              <w:rPr>
                <w:rFonts w:eastAsia="Calibri"/>
                <w:color w:val="000000" w:themeColor="text1"/>
                <w:sz w:val="20"/>
                <w:szCs w:val="20"/>
              </w:rPr>
            </w:pPr>
            <w:r w:rsidRPr="005B687B">
              <w:rPr>
                <w:rFonts w:eastAsia="Calibri"/>
                <w:b/>
                <w:bCs/>
                <w:color w:val="000000" w:themeColor="text1"/>
                <w:sz w:val="20"/>
                <w:szCs w:val="20"/>
              </w:rPr>
              <w:t>MKV</w:t>
            </w:r>
            <w:r w:rsidRPr="005B687B">
              <w:rPr>
                <w:rFonts w:eastAsia="Calibri"/>
                <w:color w:val="000000" w:themeColor="text1"/>
                <w:sz w:val="20"/>
                <w:szCs w:val="20"/>
              </w:rPr>
              <w:t>- migrace obyvatelstva v důsledku špatných životních podmínek, multikulturalita</w:t>
            </w:r>
          </w:p>
          <w:p w14:paraId="39826683" w14:textId="77777777" w:rsidR="00C90C5C" w:rsidRPr="005B687B" w:rsidRDefault="00C90C5C" w:rsidP="00DF3941">
            <w:pPr>
              <w:rPr>
                <w:color w:val="000000" w:themeColor="text1"/>
                <w:sz w:val="20"/>
                <w:szCs w:val="20"/>
              </w:rPr>
            </w:pPr>
            <w:r w:rsidRPr="005B687B">
              <w:rPr>
                <w:b/>
                <w:bCs/>
                <w:color w:val="000000" w:themeColor="text1"/>
                <w:sz w:val="20"/>
                <w:szCs w:val="20"/>
              </w:rPr>
              <w:t xml:space="preserve">EGS </w:t>
            </w:r>
            <w:r w:rsidRPr="005B687B">
              <w:rPr>
                <w:color w:val="000000" w:themeColor="text1"/>
                <w:sz w:val="20"/>
                <w:szCs w:val="20"/>
              </w:rPr>
              <w:t>– Evropa a svět nás zajímá, ohrožené druhy, nezákonný lov</w:t>
            </w:r>
          </w:p>
          <w:p w14:paraId="5AA382AF" w14:textId="77777777" w:rsidR="00C90C5C" w:rsidRPr="005B687B" w:rsidRDefault="00C90C5C" w:rsidP="00DF3941">
            <w:pPr>
              <w:rPr>
                <w:color w:val="000000" w:themeColor="text1"/>
                <w:sz w:val="20"/>
                <w:szCs w:val="20"/>
              </w:rPr>
            </w:pPr>
            <w:r w:rsidRPr="005B687B">
              <w:rPr>
                <w:iCs/>
                <w:color w:val="000000" w:themeColor="text1"/>
                <w:sz w:val="20"/>
                <w:szCs w:val="20"/>
              </w:rPr>
              <w:t>Z – regiony světa</w:t>
            </w:r>
          </w:p>
          <w:p w14:paraId="4DD95E46" w14:textId="77777777" w:rsidR="00C90C5C" w:rsidRPr="005B687B" w:rsidRDefault="00C90C5C" w:rsidP="00DF3941">
            <w:pPr>
              <w:rPr>
                <w:color w:val="000000" w:themeColor="text1"/>
                <w:sz w:val="20"/>
                <w:szCs w:val="20"/>
              </w:rPr>
            </w:pPr>
          </w:p>
          <w:p w14:paraId="27027015" w14:textId="77777777" w:rsidR="00C90C5C" w:rsidRPr="005B687B" w:rsidRDefault="00C90C5C" w:rsidP="00DF3941">
            <w:pPr>
              <w:rPr>
                <w:color w:val="000000" w:themeColor="text1"/>
                <w:sz w:val="20"/>
                <w:szCs w:val="20"/>
              </w:rPr>
            </w:pPr>
          </w:p>
          <w:p w14:paraId="2392A880" w14:textId="77777777" w:rsidR="00C90C5C" w:rsidRPr="005B687B" w:rsidRDefault="00C90C5C" w:rsidP="00DF3941">
            <w:pPr>
              <w:keepNext/>
              <w:outlineLvl w:val="2"/>
              <w:rPr>
                <w:iCs/>
                <w:color w:val="000000" w:themeColor="text1"/>
                <w:sz w:val="20"/>
                <w:szCs w:val="20"/>
              </w:rPr>
            </w:pPr>
          </w:p>
        </w:tc>
      </w:tr>
      <w:tr w:rsidR="00C90C5C" w:rsidRPr="005B687B" w14:paraId="4050E3B2" w14:textId="77777777" w:rsidTr="00DF3941">
        <w:trPr>
          <w:trHeight w:val="1440"/>
        </w:trPr>
        <w:tc>
          <w:tcPr>
            <w:tcW w:w="2500" w:type="pct"/>
            <w:gridSpan w:val="2"/>
            <w:vAlign w:val="center"/>
          </w:tcPr>
          <w:p w14:paraId="427F7243" w14:textId="77777777" w:rsidR="00C90C5C" w:rsidRPr="005B687B" w:rsidRDefault="00C90C5C" w:rsidP="00DF3941">
            <w:pPr>
              <w:jc w:val="center"/>
              <w:rPr>
                <w:b/>
                <w:color w:val="000000" w:themeColor="text1"/>
              </w:rPr>
            </w:pPr>
            <w:r w:rsidRPr="005B687B">
              <w:rPr>
                <w:b/>
                <w:color w:val="000000" w:themeColor="text1"/>
              </w:rPr>
              <w:lastRenderedPageBreak/>
              <w:t>Oblast:</w:t>
            </w:r>
          </w:p>
          <w:p w14:paraId="2E4F4617" w14:textId="77777777" w:rsidR="00C90C5C" w:rsidRPr="005B687B" w:rsidRDefault="00C90C5C" w:rsidP="00DF3941">
            <w:pPr>
              <w:jc w:val="center"/>
              <w:rPr>
                <w:b/>
                <w:color w:val="000000" w:themeColor="text1"/>
              </w:rPr>
            </w:pPr>
            <w:r w:rsidRPr="005B687B">
              <w:rPr>
                <w:b/>
                <w:color w:val="000000" w:themeColor="text1"/>
              </w:rPr>
              <w:t>Člověk a příroda</w:t>
            </w:r>
          </w:p>
        </w:tc>
        <w:tc>
          <w:tcPr>
            <w:tcW w:w="1250" w:type="pct"/>
            <w:vAlign w:val="center"/>
          </w:tcPr>
          <w:p w14:paraId="32409A5A" w14:textId="77777777" w:rsidR="00C90C5C" w:rsidRPr="005B687B" w:rsidRDefault="00C90C5C" w:rsidP="00DF3941">
            <w:pPr>
              <w:jc w:val="center"/>
              <w:rPr>
                <w:b/>
                <w:color w:val="000000" w:themeColor="text1"/>
              </w:rPr>
            </w:pPr>
            <w:r w:rsidRPr="005B687B">
              <w:rPr>
                <w:b/>
                <w:color w:val="000000" w:themeColor="text1"/>
              </w:rPr>
              <w:t>Předmět:</w:t>
            </w:r>
          </w:p>
          <w:p w14:paraId="736E38CC" w14:textId="77777777" w:rsidR="00C90C5C" w:rsidRPr="005B687B" w:rsidRDefault="00C90C5C" w:rsidP="00DF3941">
            <w:pPr>
              <w:jc w:val="center"/>
              <w:rPr>
                <w:b/>
                <w:color w:val="000000" w:themeColor="text1"/>
              </w:rPr>
            </w:pPr>
            <w:r w:rsidRPr="005B687B">
              <w:rPr>
                <w:b/>
                <w:color w:val="000000" w:themeColor="text1"/>
              </w:rPr>
              <w:t>Přírodopis</w:t>
            </w:r>
          </w:p>
        </w:tc>
        <w:tc>
          <w:tcPr>
            <w:tcW w:w="1250" w:type="pct"/>
            <w:vAlign w:val="center"/>
          </w:tcPr>
          <w:p w14:paraId="6685DC99" w14:textId="77777777" w:rsidR="00C90C5C" w:rsidRPr="005B687B" w:rsidRDefault="00C90C5C" w:rsidP="00DF3941">
            <w:pPr>
              <w:jc w:val="center"/>
              <w:rPr>
                <w:b/>
                <w:color w:val="000000" w:themeColor="text1"/>
              </w:rPr>
            </w:pPr>
            <w:r w:rsidRPr="005B687B">
              <w:rPr>
                <w:b/>
                <w:color w:val="000000" w:themeColor="text1"/>
              </w:rPr>
              <w:t>Ročník:</w:t>
            </w:r>
          </w:p>
          <w:p w14:paraId="386CC867" w14:textId="77777777" w:rsidR="00C90C5C" w:rsidRPr="005B687B" w:rsidRDefault="00C90C5C" w:rsidP="00DF3941">
            <w:pPr>
              <w:jc w:val="center"/>
              <w:rPr>
                <w:b/>
                <w:color w:val="000000" w:themeColor="text1"/>
              </w:rPr>
            </w:pPr>
            <w:r w:rsidRPr="005B687B">
              <w:rPr>
                <w:b/>
                <w:color w:val="000000" w:themeColor="text1"/>
              </w:rPr>
              <w:t>8.</w:t>
            </w:r>
          </w:p>
        </w:tc>
      </w:tr>
      <w:tr w:rsidR="00C90C5C" w:rsidRPr="005B687B" w14:paraId="602753FA" w14:textId="77777777" w:rsidTr="00DF3941">
        <w:trPr>
          <w:trHeight w:val="1080"/>
        </w:trPr>
        <w:tc>
          <w:tcPr>
            <w:tcW w:w="1250" w:type="pct"/>
            <w:vAlign w:val="center"/>
          </w:tcPr>
          <w:p w14:paraId="7A3BFA0E" w14:textId="77777777" w:rsidR="00C90C5C" w:rsidRPr="005B687B" w:rsidRDefault="00C90C5C" w:rsidP="00DF3941">
            <w:pPr>
              <w:jc w:val="center"/>
              <w:rPr>
                <w:color w:val="000000" w:themeColor="text1"/>
                <w:sz w:val="28"/>
                <w:szCs w:val="28"/>
              </w:rPr>
            </w:pPr>
            <w:r w:rsidRPr="005B687B">
              <w:rPr>
                <w:b/>
                <w:color w:val="000000" w:themeColor="text1"/>
              </w:rPr>
              <w:t>Výstupy RVP</w:t>
            </w:r>
          </w:p>
        </w:tc>
        <w:tc>
          <w:tcPr>
            <w:tcW w:w="1250" w:type="pct"/>
            <w:vAlign w:val="center"/>
          </w:tcPr>
          <w:p w14:paraId="69F4D57B" w14:textId="77777777" w:rsidR="00C90C5C" w:rsidRPr="005B687B" w:rsidRDefault="00C90C5C" w:rsidP="00DF3941">
            <w:pPr>
              <w:jc w:val="center"/>
              <w:rPr>
                <w:color w:val="000000" w:themeColor="text1"/>
              </w:rPr>
            </w:pPr>
          </w:p>
          <w:p w14:paraId="70AECD30" w14:textId="77777777" w:rsidR="00C90C5C" w:rsidRPr="005B687B" w:rsidRDefault="00C90C5C" w:rsidP="00DF3941">
            <w:pPr>
              <w:jc w:val="center"/>
              <w:rPr>
                <w:b/>
                <w:color w:val="000000" w:themeColor="text1"/>
              </w:rPr>
            </w:pPr>
            <w:r w:rsidRPr="005B687B">
              <w:rPr>
                <w:b/>
                <w:color w:val="000000" w:themeColor="text1"/>
              </w:rPr>
              <w:t>Školní výstupy:</w:t>
            </w:r>
          </w:p>
          <w:p w14:paraId="7D028DCA" w14:textId="77777777" w:rsidR="00C90C5C" w:rsidRPr="005B687B" w:rsidRDefault="00C90C5C" w:rsidP="00DF3941">
            <w:pPr>
              <w:jc w:val="center"/>
              <w:rPr>
                <w:b/>
                <w:color w:val="000000" w:themeColor="text1"/>
              </w:rPr>
            </w:pPr>
          </w:p>
          <w:p w14:paraId="66067930" w14:textId="77777777" w:rsidR="00C90C5C" w:rsidRPr="005B687B" w:rsidRDefault="00C90C5C" w:rsidP="00DF3941">
            <w:pPr>
              <w:jc w:val="center"/>
              <w:rPr>
                <w:b/>
                <w:color w:val="000000" w:themeColor="text1"/>
              </w:rPr>
            </w:pPr>
          </w:p>
          <w:p w14:paraId="21641B8D" w14:textId="77777777" w:rsidR="00C90C5C" w:rsidRPr="005B687B" w:rsidRDefault="00C90C5C" w:rsidP="00DF3941">
            <w:pPr>
              <w:jc w:val="center"/>
              <w:rPr>
                <w:color w:val="000000" w:themeColor="text1"/>
              </w:rPr>
            </w:pPr>
            <w:r w:rsidRPr="005B687B">
              <w:rPr>
                <w:b/>
                <w:color w:val="000000" w:themeColor="text1"/>
              </w:rPr>
              <w:t>Žák:</w:t>
            </w:r>
          </w:p>
        </w:tc>
        <w:tc>
          <w:tcPr>
            <w:tcW w:w="1250" w:type="pct"/>
            <w:vAlign w:val="center"/>
          </w:tcPr>
          <w:p w14:paraId="1881C665" w14:textId="77777777" w:rsidR="00C90C5C" w:rsidRPr="005B687B" w:rsidRDefault="00C90C5C" w:rsidP="00DF3941">
            <w:pPr>
              <w:jc w:val="center"/>
              <w:rPr>
                <w:b/>
                <w:color w:val="000000" w:themeColor="text1"/>
              </w:rPr>
            </w:pPr>
            <w:r w:rsidRPr="005B687B">
              <w:rPr>
                <w:b/>
                <w:color w:val="000000" w:themeColor="text1"/>
              </w:rPr>
              <w:t>Učivo:</w:t>
            </w:r>
          </w:p>
        </w:tc>
        <w:tc>
          <w:tcPr>
            <w:tcW w:w="1250" w:type="pct"/>
            <w:vAlign w:val="center"/>
          </w:tcPr>
          <w:p w14:paraId="45A4BFD2" w14:textId="77777777" w:rsidR="00C90C5C" w:rsidRPr="005B687B" w:rsidRDefault="00C90C5C" w:rsidP="00DF3941">
            <w:pPr>
              <w:jc w:val="center"/>
              <w:rPr>
                <w:b/>
                <w:color w:val="000000" w:themeColor="text1"/>
              </w:rPr>
            </w:pPr>
            <w:r w:rsidRPr="005B687B">
              <w:rPr>
                <w:b/>
                <w:color w:val="000000" w:themeColor="text1"/>
              </w:rPr>
              <w:t xml:space="preserve">Průřezová témata, </w:t>
            </w:r>
          </w:p>
          <w:p w14:paraId="5C5FBECB" w14:textId="77777777" w:rsidR="00C90C5C" w:rsidRPr="005B687B" w:rsidRDefault="00C90C5C" w:rsidP="00DF3941">
            <w:pPr>
              <w:jc w:val="center"/>
              <w:rPr>
                <w:b/>
                <w:color w:val="000000" w:themeColor="text1"/>
              </w:rPr>
            </w:pPr>
            <w:r w:rsidRPr="005B687B">
              <w:rPr>
                <w:b/>
                <w:color w:val="000000" w:themeColor="text1"/>
              </w:rPr>
              <w:t>přesahy do jiných předmětů:</w:t>
            </w:r>
          </w:p>
        </w:tc>
      </w:tr>
      <w:tr w:rsidR="00C90C5C" w:rsidRPr="005B687B" w14:paraId="452D57EC" w14:textId="77777777" w:rsidTr="00DF3941">
        <w:trPr>
          <w:trHeight w:val="10440"/>
        </w:trPr>
        <w:tc>
          <w:tcPr>
            <w:tcW w:w="1250" w:type="pct"/>
          </w:tcPr>
          <w:p w14:paraId="5FCD7CAE" w14:textId="77777777" w:rsidR="00C90C5C" w:rsidRPr="005B687B" w:rsidRDefault="00E01D20" w:rsidP="00E01D20">
            <w:pPr>
              <w:pStyle w:val="Default"/>
              <w:rPr>
                <w:color w:val="000000" w:themeColor="text1"/>
                <w:sz w:val="20"/>
                <w:szCs w:val="20"/>
              </w:rPr>
            </w:pPr>
            <w:r w:rsidRPr="005B687B">
              <w:rPr>
                <w:color w:val="000000" w:themeColor="text1"/>
                <w:sz w:val="20"/>
                <w:szCs w:val="20"/>
              </w:rPr>
              <w:t>-</w:t>
            </w:r>
            <w:r w:rsidR="00C90C5C" w:rsidRPr="005B687B">
              <w:rPr>
                <w:color w:val="000000" w:themeColor="text1"/>
                <w:sz w:val="20"/>
                <w:szCs w:val="20"/>
              </w:rPr>
              <w:t xml:space="preserve">orientuje se v základních vývojových stupních fylogeneze člověka </w:t>
            </w:r>
          </w:p>
          <w:p w14:paraId="6934F766" w14:textId="77777777" w:rsidR="00C90C5C" w:rsidRPr="005B687B" w:rsidRDefault="00C90C5C" w:rsidP="00DF3941">
            <w:pPr>
              <w:rPr>
                <w:color w:val="000000" w:themeColor="text1"/>
              </w:rPr>
            </w:pPr>
          </w:p>
          <w:p w14:paraId="3003FC3E" w14:textId="77777777" w:rsidR="00C90C5C" w:rsidRPr="005B687B" w:rsidRDefault="00C90C5C" w:rsidP="00DF3941">
            <w:pPr>
              <w:rPr>
                <w:color w:val="000000" w:themeColor="text1"/>
              </w:rPr>
            </w:pPr>
          </w:p>
          <w:p w14:paraId="23F0977D" w14:textId="77777777" w:rsidR="00C90C5C" w:rsidRPr="005B687B" w:rsidRDefault="00C90C5C" w:rsidP="00DF3941">
            <w:pPr>
              <w:rPr>
                <w:color w:val="000000" w:themeColor="text1"/>
              </w:rPr>
            </w:pPr>
          </w:p>
          <w:p w14:paraId="5FF05C64" w14:textId="77777777" w:rsidR="00C90C5C" w:rsidRPr="005B687B" w:rsidRDefault="00C90C5C" w:rsidP="00DF3941">
            <w:pPr>
              <w:rPr>
                <w:color w:val="000000" w:themeColor="text1"/>
              </w:rPr>
            </w:pPr>
          </w:p>
          <w:p w14:paraId="23155B32" w14:textId="77777777" w:rsidR="00C90C5C" w:rsidRPr="005B687B" w:rsidRDefault="00C90C5C" w:rsidP="00DF3941">
            <w:pPr>
              <w:rPr>
                <w:color w:val="000000" w:themeColor="text1"/>
              </w:rPr>
            </w:pPr>
          </w:p>
          <w:p w14:paraId="0558521A" w14:textId="77777777" w:rsidR="00C90C5C" w:rsidRPr="005B687B" w:rsidRDefault="00C90C5C" w:rsidP="00DF3941">
            <w:pPr>
              <w:rPr>
                <w:color w:val="000000" w:themeColor="text1"/>
              </w:rPr>
            </w:pPr>
          </w:p>
          <w:p w14:paraId="2852671E" w14:textId="77777777" w:rsidR="00C90C5C" w:rsidRPr="005B687B" w:rsidRDefault="00C90C5C" w:rsidP="00DF3941">
            <w:pPr>
              <w:rPr>
                <w:color w:val="000000" w:themeColor="text1"/>
              </w:rPr>
            </w:pPr>
          </w:p>
          <w:p w14:paraId="7C4AC229" w14:textId="77777777" w:rsidR="00C90C5C" w:rsidRPr="005B687B" w:rsidRDefault="00C90C5C" w:rsidP="00DF3941">
            <w:pPr>
              <w:rPr>
                <w:color w:val="000000" w:themeColor="text1"/>
              </w:rPr>
            </w:pPr>
          </w:p>
          <w:p w14:paraId="5B079E0C" w14:textId="77777777" w:rsidR="00C90C5C" w:rsidRPr="005B687B" w:rsidRDefault="00C90C5C" w:rsidP="00DF3941">
            <w:pPr>
              <w:rPr>
                <w:color w:val="000000" w:themeColor="text1"/>
              </w:rPr>
            </w:pPr>
          </w:p>
          <w:p w14:paraId="4E4715A4" w14:textId="77777777" w:rsidR="00C90C5C" w:rsidRPr="005B687B" w:rsidRDefault="00E01D20" w:rsidP="00E01D20">
            <w:pPr>
              <w:pStyle w:val="Default"/>
              <w:rPr>
                <w:color w:val="000000" w:themeColor="text1"/>
                <w:sz w:val="20"/>
                <w:szCs w:val="20"/>
              </w:rPr>
            </w:pPr>
            <w:r w:rsidRPr="005B687B">
              <w:rPr>
                <w:color w:val="000000" w:themeColor="text1"/>
                <w:sz w:val="20"/>
                <w:szCs w:val="20"/>
              </w:rPr>
              <w:t>-</w:t>
            </w:r>
            <w:r w:rsidR="00C90C5C" w:rsidRPr="005B687B">
              <w:rPr>
                <w:color w:val="000000" w:themeColor="text1"/>
                <w:sz w:val="20"/>
                <w:szCs w:val="20"/>
              </w:rPr>
              <w:t xml:space="preserve">určí polohu a objasní stavbu a funkci orgánů a orgánových soustav lidského těla, vysvětlí jejich vztahy </w:t>
            </w:r>
            <w:r w:rsidR="00C90C5C" w:rsidRPr="005B687B">
              <w:rPr>
                <w:color w:val="000000" w:themeColor="text1"/>
                <w:sz w:val="20"/>
                <w:szCs w:val="20"/>
              </w:rPr>
              <w:br/>
            </w:r>
          </w:p>
          <w:p w14:paraId="181601E8" w14:textId="77777777" w:rsidR="00C90C5C" w:rsidRPr="005B687B" w:rsidRDefault="00C90C5C" w:rsidP="00DF3941">
            <w:pPr>
              <w:pStyle w:val="Default"/>
              <w:ind w:left="284"/>
              <w:rPr>
                <w:color w:val="000000" w:themeColor="text1"/>
              </w:rPr>
            </w:pPr>
          </w:p>
          <w:p w14:paraId="1F53E625" w14:textId="77777777" w:rsidR="00C90C5C" w:rsidRPr="005B687B" w:rsidRDefault="00C90C5C" w:rsidP="00DF3941">
            <w:pPr>
              <w:pStyle w:val="Default"/>
              <w:ind w:left="1004"/>
              <w:rPr>
                <w:color w:val="000000" w:themeColor="text1"/>
              </w:rPr>
            </w:pPr>
          </w:p>
        </w:tc>
        <w:tc>
          <w:tcPr>
            <w:tcW w:w="1250" w:type="pct"/>
          </w:tcPr>
          <w:p w14:paraId="70B0CA24" w14:textId="77777777" w:rsidR="00C90C5C" w:rsidRPr="005B687B" w:rsidRDefault="00C90C5C" w:rsidP="00F2522D">
            <w:pPr>
              <w:numPr>
                <w:ilvl w:val="0"/>
                <w:numId w:val="122"/>
              </w:numPr>
              <w:rPr>
                <w:color w:val="000000" w:themeColor="text1"/>
                <w:sz w:val="20"/>
                <w:szCs w:val="20"/>
              </w:rPr>
            </w:pPr>
            <w:r w:rsidRPr="005B687B">
              <w:rPr>
                <w:color w:val="000000" w:themeColor="text1"/>
                <w:sz w:val="20"/>
                <w:szCs w:val="20"/>
              </w:rPr>
              <w:t>objasní biologickou a společenskou podstatu člověka</w:t>
            </w:r>
          </w:p>
          <w:p w14:paraId="4947C9D4" w14:textId="77777777" w:rsidR="00C90C5C" w:rsidRPr="005B687B" w:rsidRDefault="00C90C5C" w:rsidP="00F2522D">
            <w:pPr>
              <w:numPr>
                <w:ilvl w:val="0"/>
                <w:numId w:val="122"/>
              </w:numPr>
              <w:rPr>
                <w:color w:val="000000" w:themeColor="text1"/>
                <w:sz w:val="20"/>
                <w:szCs w:val="20"/>
              </w:rPr>
            </w:pPr>
            <w:r w:rsidRPr="005B687B">
              <w:rPr>
                <w:color w:val="000000" w:themeColor="text1"/>
                <w:sz w:val="20"/>
                <w:szCs w:val="20"/>
              </w:rPr>
              <w:t>zařadí člověka do systému živočichů, posoudí společné znaky s primáty</w:t>
            </w:r>
          </w:p>
          <w:p w14:paraId="6216A281" w14:textId="77777777" w:rsidR="00C90C5C" w:rsidRPr="005B687B" w:rsidRDefault="00C90C5C" w:rsidP="00F2522D">
            <w:pPr>
              <w:numPr>
                <w:ilvl w:val="0"/>
                <w:numId w:val="122"/>
              </w:numPr>
              <w:rPr>
                <w:color w:val="000000" w:themeColor="text1"/>
                <w:sz w:val="20"/>
                <w:szCs w:val="20"/>
              </w:rPr>
            </w:pPr>
            <w:r w:rsidRPr="005B687B">
              <w:rPr>
                <w:color w:val="000000" w:themeColor="text1"/>
                <w:sz w:val="20"/>
                <w:szCs w:val="20"/>
              </w:rPr>
              <w:t>rozlišuje jednotlivé předchůdce člověka a úroveň jejich vyspělosti</w:t>
            </w:r>
          </w:p>
          <w:p w14:paraId="19651C90" w14:textId="77777777" w:rsidR="00C90C5C" w:rsidRPr="005B687B" w:rsidRDefault="00C90C5C" w:rsidP="00F2522D">
            <w:pPr>
              <w:numPr>
                <w:ilvl w:val="0"/>
                <w:numId w:val="122"/>
              </w:numPr>
              <w:rPr>
                <w:color w:val="000000" w:themeColor="text1"/>
                <w:sz w:val="20"/>
                <w:szCs w:val="20"/>
              </w:rPr>
            </w:pPr>
            <w:r w:rsidRPr="005B687B">
              <w:rPr>
                <w:color w:val="000000" w:themeColor="text1"/>
                <w:sz w:val="20"/>
                <w:szCs w:val="20"/>
              </w:rPr>
              <w:t>charakterizuje vznik odlišných lidských skupin jako výsledek působení prostředí</w:t>
            </w:r>
          </w:p>
          <w:p w14:paraId="570570CA" w14:textId="77777777" w:rsidR="00C90C5C" w:rsidRPr="005B687B" w:rsidRDefault="00C90C5C" w:rsidP="00F2522D">
            <w:pPr>
              <w:numPr>
                <w:ilvl w:val="0"/>
                <w:numId w:val="122"/>
              </w:numPr>
              <w:rPr>
                <w:color w:val="000000" w:themeColor="text1"/>
                <w:sz w:val="20"/>
                <w:szCs w:val="20"/>
              </w:rPr>
            </w:pPr>
            <w:r w:rsidRPr="005B687B">
              <w:rPr>
                <w:color w:val="000000" w:themeColor="text1"/>
                <w:sz w:val="20"/>
                <w:szCs w:val="20"/>
              </w:rPr>
              <w:t>charakterizuje rasismus jako nevědeckou teorii</w:t>
            </w:r>
          </w:p>
          <w:p w14:paraId="06C4E33B" w14:textId="77777777" w:rsidR="00C90C5C" w:rsidRPr="005B687B" w:rsidRDefault="00C90C5C" w:rsidP="00F2522D">
            <w:pPr>
              <w:numPr>
                <w:ilvl w:val="0"/>
                <w:numId w:val="122"/>
              </w:numPr>
              <w:rPr>
                <w:color w:val="000000" w:themeColor="text1"/>
                <w:sz w:val="20"/>
                <w:szCs w:val="20"/>
              </w:rPr>
            </w:pPr>
            <w:r w:rsidRPr="005B687B">
              <w:rPr>
                <w:color w:val="000000" w:themeColor="text1"/>
                <w:sz w:val="20"/>
                <w:szCs w:val="20"/>
              </w:rPr>
              <w:t>umí vysvětlit pojmy: buňka, tkáň, orgán, orgánová soustava, organismus</w:t>
            </w:r>
          </w:p>
          <w:p w14:paraId="4A4E0CD9" w14:textId="77777777" w:rsidR="00C90C5C" w:rsidRPr="005B687B" w:rsidRDefault="00C90C5C" w:rsidP="00F2522D">
            <w:pPr>
              <w:numPr>
                <w:ilvl w:val="0"/>
                <w:numId w:val="122"/>
              </w:numPr>
              <w:rPr>
                <w:color w:val="000000" w:themeColor="text1"/>
                <w:sz w:val="20"/>
                <w:szCs w:val="20"/>
              </w:rPr>
            </w:pPr>
            <w:r w:rsidRPr="005B687B">
              <w:rPr>
                <w:color w:val="000000" w:themeColor="text1"/>
                <w:sz w:val="20"/>
                <w:szCs w:val="20"/>
              </w:rPr>
              <w:t>objasní funkci kostry</w:t>
            </w:r>
          </w:p>
          <w:p w14:paraId="2F4FC670" w14:textId="77777777" w:rsidR="00C90C5C" w:rsidRPr="005B687B" w:rsidRDefault="00C90C5C" w:rsidP="00F2522D">
            <w:pPr>
              <w:numPr>
                <w:ilvl w:val="0"/>
                <w:numId w:val="122"/>
              </w:numPr>
              <w:rPr>
                <w:color w:val="000000" w:themeColor="text1"/>
                <w:sz w:val="20"/>
                <w:szCs w:val="20"/>
              </w:rPr>
            </w:pPr>
            <w:r w:rsidRPr="005B687B">
              <w:rPr>
                <w:color w:val="000000" w:themeColor="text1"/>
                <w:sz w:val="20"/>
                <w:szCs w:val="20"/>
              </w:rPr>
              <w:t>popíše vnitřní stavbu kosti</w:t>
            </w:r>
          </w:p>
          <w:p w14:paraId="227C75DB" w14:textId="77777777" w:rsidR="00C90C5C" w:rsidRPr="005B687B" w:rsidRDefault="00C90C5C" w:rsidP="00F2522D">
            <w:pPr>
              <w:numPr>
                <w:ilvl w:val="0"/>
                <w:numId w:val="122"/>
              </w:numPr>
              <w:rPr>
                <w:color w:val="000000" w:themeColor="text1"/>
                <w:sz w:val="20"/>
                <w:szCs w:val="20"/>
              </w:rPr>
            </w:pPr>
            <w:r w:rsidRPr="005B687B">
              <w:rPr>
                <w:color w:val="000000" w:themeColor="text1"/>
                <w:sz w:val="20"/>
                <w:szCs w:val="20"/>
              </w:rPr>
              <w:t>rozlišuje spojení kostí, dokáže popsat stavbu a činnost kloubu</w:t>
            </w:r>
          </w:p>
          <w:p w14:paraId="1BC20AC2" w14:textId="77777777" w:rsidR="00C90C5C" w:rsidRPr="005B687B" w:rsidRDefault="00C90C5C" w:rsidP="00F2522D">
            <w:pPr>
              <w:numPr>
                <w:ilvl w:val="0"/>
                <w:numId w:val="122"/>
              </w:numPr>
              <w:rPr>
                <w:color w:val="000000" w:themeColor="text1"/>
                <w:sz w:val="20"/>
                <w:szCs w:val="20"/>
              </w:rPr>
            </w:pPr>
            <w:r w:rsidRPr="005B687B">
              <w:rPr>
                <w:color w:val="000000" w:themeColor="text1"/>
                <w:sz w:val="20"/>
                <w:szCs w:val="20"/>
              </w:rPr>
              <w:t>podle obrázku dokáže pojmenovat hlavní části kostry a jednotlivé kosti</w:t>
            </w:r>
          </w:p>
          <w:p w14:paraId="7E2370CA" w14:textId="77777777" w:rsidR="00C90C5C" w:rsidRPr="005B687B" w:rsidRDefault="00C90C5C" w:rsidP="00F2522D">
            <w:pPr>
              <w:numPr>
                <w:ilvl w:val="0"/>
                <w:numId w:val="122"/>
              </w:numPr>
              <w:rPr>
                <w:color w:val="000000" w:themeColor="text1"/>
                <w:sz w:val="20"/>
                <w:szCs w:val="20"/>
              </w:rPr>
            </w:pPr>
            <w:r w:rsidRPr="005B687B">
              <w:rPr>
                <w:color w:val="000000" w:themeColor="text1"/>
                <w:sz w:val="20"/>
                <w:szCs w:val="20"/>
              </w:rPr>
              <w:t xml:space="preserve">zhodnotí nebezpečí úrazů a onemocnění opěrné soustavy </w:t>
            </w:r>
          </w:p>
          <w:p w14:paraId="30AAFE0E" w14:textId="77777777" w:rsidR="00C90C5C" w:rsidRPr="005B687B" w:rsidRDefault="00C90C5C" w:rsidP="00F2522D">
            <w:pPr>
              <w:numPr>
                <w:ilvl w:val="0"/>
                <w:numId w:val="122"/>
              </w:numPr>
              <w:rPr>
                <w:color w:val="000000" w:themeColor="text1"/>
                <w:sz w:val="20"/>
                <w:szCs w:val="20"/>
              </w:rPr>
            </w:pPr>
            <w:r w:rsidRPr="005B687B">
              <w:rPr>
                <w:color w:val="000000" w:themeColor="text1"/>
                <w:sz w:val="20"/>
                <w:szCs w:val="20"/>
              </w:rPr>
              <w:t>objasní funkci svalstva</w:t>
            </w:r>
          </w:p>
          <w:p w14:paraId="2AE11E8D" w14:textId="77777777" w:rsidR="00C90C5C" w:rsidRPr="005B687B" w:rsidRDefault="00C90C5C" w:rsidP="00F2522D">
            <w:pPr>
              <w:numPr>
                <w:ilvl w:val="0"/>
                <w:numId w:val="122"/>
              </w:numPr>
              <w:rPr>
                <w:color w:val="000000" w:themeColor="text1"/>
                <w:sz w:val="20"/>
                <w:szCs w:val="20"/>
              </w:rPr>
            </w:pPr>
            <w:r w:rsidRPr="005B687B">
              <w:rPr>
                <w:color w:val="000000" w:themeColor="text1"/>
                <w:sz w:val="20"/>
                <w:szCs w:val="20"/>
              </w:rPr>
              <w:t>vysvětlí funkční propojení s jinými orgánovými soustavami</w:t>
            </w:r>
          </w:p>
          <w:p w14:paraId="195DDB4B" w14:textId="77777777" w:rsidR="00C90C5C" w:rsidRPr="005B687B" w:rsidRDefault="00C90C5C" w:rsidP="00F2522D">
            <w:pPr>
              <w:numPr>
                <w:ilvl w:val="0"/>
                <w:numId w:val="122"/>
              </w:numPr>
              <w:rPr>
                <w:color w:val="000000" w:themeColor="text1"/>
                <w:sz w:val="20"/>
                <w:szCs w:val="20"/>
              </w:rPr>
            </w:pPr>
            <w:r w:rsidRPr="005B687B">
              <w:rPr>
                <w:color w:val="000000" w:themeColor="text1"/>
                <w:sz w:val="20"/>
                <w:szCs w:val="20"/>
              </w:rPr>
              <w:t>popíše stavbu svalu, upevnění ke kostře, princip svalové práce</w:t>
            </w:r>
          </w:p>
          <w:p w14:paraId="40B29E71" w14:textId="77777777" w:rsidR="00C90C5C" w:rsidRPr="005B687B" w:rsidRDefault="00C90C5C" w:rsidP="00F2522D">
            <w:pPr>
              <w:numPr>
                <w:ilvl w:val="0"/>
                <w:numId w:val="122"/>
              </w:numPr>
              <w:rPr>
                <w:color w:val="000000" w:themeColor="text1"/>
                <w:sz w:val="20"/>
                <w:szCs w:val="20"/>
              </w:rPr>
            </w:pPr>
            <w:r w:rsidRPr="005B687B">
              <w:rPr>
                <w:color w:val="000000" w:themeColor="text1"/>
                <w:sz w:val="20"/>
                <w:szCs w:val="20"/>
              </w:rPr>
              <w:t>pojmenuje základní lidské svaly</w:t>
            </w:r>
          </w:p>
          <w:p w14:paraId="1F7538DC" w14:textId="77777777" w:rsidR="00C90C5C" w:rsidRPr="005B687B" w:rsidRDefault="00C90C5C" w:rsidP="00F2522D">
            <w:pPr>
              <w:numPr>
                <w:ilvl w:val="0"/>
                <w:numId w:val="122"/>
              </w:numPr>
              <w:rPr>
                <w:color w:val="000000" w:themeColor="text1"/>
                <w:sz w:val="20"/>
                <w:szCs w:val="20"/>
              </w:rPr>
            </w:pPr>
            <w:r w:rsidRPr="005B687B">
              <w:rPr>
                <w:color w:val="000000" w:themeColor="text1"/>
                <w:sz w:val="20"/>
                <w:szCs w:val="20"/>
              </w:rPr>
              <w:t>uvede význam zdravého pohybového režimu</w:t>
            </w:r>
          </w:p>
          <w:p w14:paraId="6F13014C" w14:textId="77777777" w:rsidR="00C90C5C" w:rsidRPr="005B687B" w:rsidRDefault="00C90C5C" w:rsidP="00F2522D">
            <w:pPr>
              <w:numPr>
                <w:ilvl w:val="0"/>
                <w:numId w:val="122"/>
              </w:numPr>
              <w:rPr>
                <w:color w:val="000000" w:themeColor="text1"/>
                <w:sz w:val="20"/>
                <w:szCs w:val="20"/>
              </w:rPr>
            </w:pPr>
            <w:r w:rsidRPr="005B687B">
              <w:rPr>
                <w:color w:val="000000" w:themeColor="text1"/>
                <w:sz w:val="20"/>
                <w:szCs w:val="20"/>
              </w:rPr>
              <w:t>zná příčiny zranění a onemocnění soustavy, jejich prevenci a zásady první pomoci</w:t>
            </w:r>
          </w:p>
        </w:tc>
        <w:tc>
          <w:tcPr>
            <w:tcW w:w="1250" w:type="pct"/>
          </w:tcPr>
          <w:p w14:paraId="4725B559" w14:textId="77777777" w:rsidR="00C90C5C" w:rsidRPr="005B687B" w:rsidRDefault="00C90C5C" w:rsidP="00DF3941">
            <w:pPr>
              <w:rPr>
                <w:b/>
                <w:bCs/>
                <w:color w:val="000000" w:themeColor="text1"/>
                <w:sz w:val="20"/>
                <w:szCs w:val="20"/>
              </w:rPr>
            </w:pPr>
            <w:r w:rsidRPr="005B687B">
              <w:rPr>
                <w:b/>
                <w:bCs/>
                <w:color w:val="000000" w:themeColor="text1"/>
                <w:sz w:val="20"/>
                <w:szCs w:val="20"/>
              </w:rPr>
              <w:t>Vývoj člověka-fylogeneze</w:t>
            </w:r>
          </w:p>
          <w:p w14:paraId="0CAAF12D" w14:textId="77777777" w:rsidR="00C90C5C" w:rsidRPr="005B687B" w:rsidRDefault="00C90C5C" w:rsidP="00DF3941">
            <w:pPr>
              <w:rPr>
                <w:color w:val="000000" w:themeColor="text1"/>
                <w:sz w:val="20"/>
                <w:szCs w:val="20"/>
              </w:rPr>
            </w:pPr>
          </w:p>
          <w:p w14:paraId="14F2F6A9" w14:textId="77777777" w:rsidR="00C90C5C" w:rsidRPr="005B687B" w:rsidRDefault="00C90C5C" w:rsidP="00DF3941">
            <w:pPr>
              <w:rPr>
                <w:color w:val="000000" w:themeColor="text1"/>
                <w:sz w:val="20"/>
                <w:szCs w:val="20"/>
              </w:rPr>
            </w:pPr>
          </w:p>
          <w:p w14:paraId="47ED646C" w14:textId="77777777" w:rsidR="00C90C5C" w:rsidRPr="005B687B" w:rsidRDefault="00C90C5C" w:rsidP="00DF3941">
            <w:pPr>
              <w:rPr>
                <w:color w:val="000000" w:themeColor="text1"/>
                <w:sz w:val="20"/>
                <w:szCs w:val="20"/>
              </w:rPr>
            </w:pPr>
          </w:p>
          <w:p w14:paraId="79325175" w14:textId="77777777" w:rsidR="00C90C5C" w:rsidRPr="005B687B" w:rsidRDefault="00C90C5C" w:rsidP="00DF3941">
            <w:pPr>
              <w:rPr>
                <w:color w:val="000000" w:themeColor="text1"/>
                <w:sz w:val="20"/>
                <w:szCs w:val="20"/>
              </w:rPr>
            </w:pPr>
          </w:p>
          <w:p w14:paraId="1A6BE79F" w14:textId="77777777" w:rsidR="00C90C5C" w:rsidRPr="005B687B" w:rsidRDefault="00C90C5C" w:rsidP="00DF3941">
            <w:pPr>
              <w:rPr>
                <w:color w:val="000000" w:themeColor="text1"/>
                <w:sz w:val="20"/>
                <w:szCs w:val="20"/>
              </w:rPr>
            </w:pPr>
          </w:p>
          <w:p w14:paraId="38A18AD1" w14:textId="77777777" w:rsidR="00C90C5C" w:rsidRPr="005B687B" w:rsidRDefault="00C90C5C" w:rsidP="00DF3941">
            <w:pPr>
              <w:rPr>
                <w:color w:val="000000" w:themeColor="text1"/>
                <w:sz w:val="20"/>
                <w:szCs w:val="20"/>
              </w:rPr>
            </w:pPr>
          </w:p>
          <w:p w14:paraId="2857356A" w14:textId="77777777" w:rsidR="00C90C5C" w:rsidRPr="005B687B" w:rsidRDefault="00C90C5C" w:rsidP="00DF3941">
            <w:pPr>
              <w:rPr>
                <w:color w:val="000000" w:themeColor="text1"/>
                <w:sz w:val="20"/>
                <w:szCs w:val="20"/>
              </w:rPr>
            </w:pPr>
          </w:p>
          <w:p w14:paraId="34A8F3E8" w14:textId="77777777" w:rsidR="00C90C5C" w:rsidRPr="005B687B" w:rsidRDefault="00C90C5C" w:rsidP="00DF3941">
            <w:pPr>
              <w:rPr>
                <w:color w:val="000000" w:themeColor="text1"/>
                <w:sz w:val="20"/>
                <w:szCs w:val="20"/>
              </w:rPr>
            </w:pPr>
          </w:p>
          <w:p w14:paraId="50A1E14C" w14:textId="77777777" w:rsidR="00C90C5C" w:rsidRPr="005B687B" w:rsidRDefault="00C90C5C" w:rsidP="00DF3941">
            <w:pPr>
              <w:rPr>
                <w:color w:val="000000" w:themeColor="text1"/>
                <w:sz w:val="20"/>
                <w:szCs w:val="20"/>
              </w:rPr>
            </w:pPr>
          </w:p>
          <w:p w14:paraId="6D4D0E87" w14:textId="77777777" w:rsidR="00C90C5C" w:rsidRPr="005B687B" w:rsidRDefault="00C90C5C" w:rsidP="00DF3941">
            <w:pPr>
              <w:rPr>
                <w:b/>
                <w:color w:val="000000" w:themeColor="text1"/>
                <w:sz w:val="20"/>
                <w:szCs w:val="20"/>
              </w:rPr>
            </w:pPr>
            <w:r w:rsidRPr="005B687B">
              <w:rPr>
                <w:b/>
                <w:color w:val="000000" w:themeColor="text1"/>
                <w:sz w:val="20"/>
                <w:szCs w:val="20"/>
              </w:rPr>
              <w:t>Variabilita člověka</w:t>
            </w:r>
          </w:p>
          <w:p w14:paraId="40333CCA" w14:textId="77777777" w:rsidR="00C90C5C" w:rsidRPr="005B687B" w:rsidRDefault="00C90C5C" w:rsidP="00DF3941">
            <w:pPr>
              <w:rPr>
                <w:color w:val="000000" w:themeColor="text1"/>
                <w:sz w:val="20"/>
                <w:szCs w:val="20"/>
              </w:rPr>
            </w:pPr>
          </w:p>
          <w:p w14:paraId="08AFF305" w14:textId="77777777" w:rsidR="00C90C5C" w:rsidRPr="005B687B" w:rsidRDefault="00C90C5C" w:rsidP="00DF3941">
            <w:pPr>
              <w:rPr>
                <w:color w:val="000000" w:themeColor="text1"/>
                <w:sz w:val="20"/>
                <w:szCs w:val="20"/>
              </w:rPr>
            </w:pPr>
          </w:p>
          <w:p w14:paraId="610AADED" w14:textId="77777777" w:rsidR="00C90C5C" w:rsidRPr="005B687B" w:rsidRDefault="00C90C5C" w:rsidP="00DF3941">
            <w:pPr>
              <w:rPr>
                <w:color w:val="000000" w:themeColor="text1"/>
                <w:sz w:val="20"/>
                <w:szCs w:val="20"/>
              </w:rPr>
            </w:pPr>
          </w:p>
          <w:p w14:paraId="71BF5641" w14:textId="77777777" w:rsidR="00C90C5C" w:rsidRPr="005B687B" w:rsidRDefault="00C90C5C" w:rsidP="00DF3941">
            <w:pPr>
              <w:rPr>
                <w:color w:val="000000" w:themeColor="text1"/>
                <w:sz w:val="20"/>
                <w:szCs w:val="20"/>
              </w:rPr>
            </w:pPr>
          </w:p>
          <w:p w14:paraId="545CF0CD" w14:textId="77777777" w:rsidR="00C90C5C" w:rsidRPr="005B687B" w:rsidRDefault="00C90C5C" w:rsidP="00DF3941">
            <w:pPr>
              <w:rPr>
                <w:b/>
                <w:color w:val="000000" w:themeColor="text1"/>
                <w:sz w:val="20"/>
                <w:szCs w:val="20"/>
              </w:rPr>
            </w:pPr>
            <w:r w:rsidRPr="005B687B">
              <w:rPr>
                <w:b/>
                <w:color w:val="000000" w:themeColor="text1"/>
                <w:sz w:val="20"/>
                <w:szCs w:val="20"/>
              </w:rPr>
              <w:t>Anatomie člověka</w:t>
            </w:r>
          </w:p>
          <w:p w14:paraId="0C8EC59D" w14:textId="77777777" w:rsidR="00C90C5C" w:rsidRPr="005B687B" w:rsidRDefault="00C90C5C" w:rsidP="00DF3941">
            <w:pPr>
              <w:rPr>
                <w:color w:val="000000" w:themeColor="text1"/>
                <w:sz w:val="20"/>
                <w:szCs w:val="20"/>
              </w:rPr>
            </w:pPr>
          </w:p>
          <w:p w14:paraId="5C3FC30B" w14:textId="77777777" w:rsidR="00C90C5C" w:rsidRPr="005B687B" w:rsidRDefault="00C90C5C" w:rsidP="00DF3941">
            <w:pPr>
              <w:rPr>
                <w:color w:val="000000" w:themeColor="text1"/>
                <w:sz w:val="20"/>
                <w:szCs w:val="20"/>
              </w:rPr>
            </w:pPr>
          </w:p>
          <w:p w14:paraId="152A60E1" w14:textId="77777777" w:rsidR="00C90C5C" w:rsidRPr="005B687B" w:rsidRDefault="00C90C5C" w:rsidP="00DF3941">
            <w:pPr>
              <w:rPr>
                <w:color w:val="000000" w:themeColor="text1"/>
                <w:sz w:val="20"/>
                <w:szCs w:val="20"/>
              </w:rPr>
            </w:pPr>
          </w:p>
          <w:p w14:paraId="15D35016" w14:textId="77777777" w:rsidR="00C90C5C" w:rsidRPr="005B687B" w:rsidRDefault="00C90C5C" w:rsidP="00DF3941">
            <w:pPr>
              <w:rPr>
                <w:b/>
                <w:color w:val="000000" w:themeColor="text1"/>
                <w:sz w:val="20"/>
                <w:szCs w:val="20"/>
              </w:rPr>
            </w:pPr>
            <w:r w:rsidRPr="005B687B">
              <w:rPr>
                <w:b/>
                <w:color w:val="000000" w:themeColor="text1"/>
                <w:sz w:val="20"/>
                <w:szCs w:val="20"/>
              </w:rPr>
              <w:t xml:space="preserve">Opěrná soustava - kostra </w:t>
            </w:r>
          </w:p>
          <w:p w14:paraId="66B4263E" w14:textId="77777777" w:rsidR="00C90C5C" w:rsidRPr="005B687B" w:rsidRDefault="00C90C5C" w:rsidP="00DF3941">
            <w:pPr>
              <w:rPr>
                <w:b/>
                <w:color w:val="000000" w:themeColor="text1"/>
                <w:sz w:val="20"/>
                <w:szCs w:val="20"/>
              </w:rPr>
            </w:pPr>
          </w:p>
          <w:p w14:paraId="282C18F4" w14:textId="77777777" w:rsidR="00C90C5C" w:rsidRPr="005B687B" w:rsidRDefault="00C90C5C" w:rsidP="00DF3941">
            <w:pPr>
              <w:rPr>
                <w:b/>
                <w:color w:val="000000" w:themeColor="text1"/>
                <w:sz w:val="20"/>
                <w:szCs w:val="20"/>
              </w:rPr>
            </w:pPr>
          </w:p>
          <w:p w14:paraId="3EC608DB" w14:textId="77777777" w:rsidR="00C90C5C" w:rsidRPr="005B687B" w:rsidRDefault="00C90C5C" w:rsidP="00DF3941">
            <w:pPr>
              <w:rPr>
                <w:b/>
                <w:color w:val="000000" w:themeColor="text1"/>
                <w:sz w:val="20"/>
                <w:szCs w:val="20"/>
              </w:rPr>
            </w:pPr>
          </w:p>
          <w:p w14:paraId="4E4E8696" w14:textId="77777777" w:rsidR="00C90C5C" w:rsidRPr="005B687B" w:rsidRDefault="00C90C5C" w:rsidP="00DF3941">
            <w:pPr>
              <w:rPr>
                <w:b/>
                <w:color w:val="000000" w:themeColor="text1"/>
                <w:sz w:val="20"/>
                <w:szCs w:val="20"/>
              </w:rPr>
            </w:pPr>
          </w:p>
          <w:p w14:paraId="358DF7D8" w14:textId="77777777" w:rsidR="00C90C5C" w:rsidRPr="005B687B" w:rsidRDefault="00C90C5C" w:rsidP="00DF3941">
            <w:pPr>
              <w:rPr>
                <w:b/>
                <w:color w:val="000000" w:themeColor="text1"/>
                <w:sz w:val="20"/>
                <w:szCs w:val="20"/>
              </w:rPr>
            </w:pPr>
          </w:p>
          <w:p w14:paraId="2269DAA9" w14:textId="77777777" w:rsidR="00C90C5C" w:rsidRPr="005B687B" w:rsidRDefault="00C90C5C" w:rsidP="00DF3941">
            <w:pPr>
              <w:rPr>
                <w:b/>
                <w:color w:val="000000" w:themeColor="text1"/>
                <w:sz w:val="20"/>
                <w:szCs w:val="20"/>
              </w:rPr>
            </w:pPr>
          </w:p>
          <w:p w14:paraId="51F639EB" w14:textId="77777777" w:rsidR="00C90C5C" w:rsidRPr="005B687B" w:rsidRDefault="00C90C5C" w:rsidP="00DF3941">
            <w:pPr>
              <w:rPr>
                <w:b/>
                <w:color w:val="000000" w:themeColor="text1"/>
                <w:sz w:val="20"/>
                <w:szCs w:val="20"/>
              </w:rPr>
            </w:pPr>
          </w:p>
          <w:p w14:paraId="6E18D2DF" w14:textId="77777777" w:rsidR="00C90C5C" w:rsidRPr="005B687B" w:rsidRDefault="00C90C5C" w:rsidP="00DF3941">
            <w:pPr>
              <w:rPr>
                <w:b/>
                <w:color w:val="000000" w:themeColor="text1"/>
                <w:sz w:val="20"/>
                <w:szCs w:val="20"/>
              </w:rPr>
            </w:pPr>
          </w:p>
          <w:p w14:paraId="495EA16F" w14:textId="77777777" w:rsidR="00C90C5C" w:rsidRPr="005B687B" w:rsidRDefault="00C90C5C" w:rsidP="00DF3941">
            <w:pPr>
              <w:rPr>
                <w:b/>
                <w:color w:val="000000" w:themeColor="text1"/>
                <w:sz w:val="20"/>
                <w:szCs w:val="20"/>
              </w:rPr>
            </w:pPr>
          </w:p>
          <w:p w14:paraId="4E63F2DE" w14:textId="77777777" w:rsidR="00C90C5C" w:rsidRPr="005B687B" w:rsidRDefault="00C90C5C" w:rsidP="00DF3941">
            <w:pPr>
              <w:rPr>
                <w:b/>
                <w:color w:val="000000" w:themeColor="text1"/>
                <w:sz w:val="20"/>
                <w:szCs w:val="20"/>
              </w:rPr>
            </w:pPr>
          </w:p>
          <w:p w14:paraId="6B691CCA" w14:textId="77777777" w:rsidR="00C90C5C" w:rsidRPr="005B687B" w:rsidRDefault="00C90C5C" w:rsidP="00DF3941">
            <w:pPr>
              <w:rPr>
                <w:b/>
                <w:color w:val="000000" w:themeColor="text1"/>
                <w:sz w:val="20"/>
                <w:szCs w:val="20"/>
              </w:rPr>
            </w:pPr>
          </w:p>
          <w:p w14:paraId="3A827209" w14:textId="77777777" w:rsidR="00C90C5C" w:rsidRPr="005B687B" w:rsidRDefault="00C90C5C" w:rsidP="00DF3941">
            <w:pPr>
              <w:rPr>
                <w:b/>
                <w:color w:val="000000" w:themeColor="text1"/>
                <w:sz w:val="20"/>
                <w:szCs w:val="20"/>
              </w:rPr>
            </w:pPr>
            <w:r w:rsidRPr="005B687B">
              <w:rPr>
                <w:b/>
                <w:color w:val="000000" w:themeColor="text1"/>
                <w:sz w:val="20"/>
                <w:szCs w:val="20"/>
              </w:rPr>
              <w:t>Pohybová soustava</w:t>
            </w:r>
          </w:p>
          <w:p w14:paraId="395D9877" w14:textId="77777777" w:rsidR="00C90C5C" w:rsidRPr="005B687B" w:rsidRDefault="00C90C5C" w:rsidP="00DF3941">
            <w:pPr>
              <w:rPr>
                <w:color w:val="000000" w:themeColor="text1"/>
                <w:sz w:val="20"/>
                <w:szCs w:val="20"/>
              </w:rPr>
            </w:pPr>
          </w:p>
        </w:tc>
        <w:tc>
          <w:tcPr>
            <w:tcW w:w="1250" w:type="pct"/>
          </w:tcPr>
          <w:p w14:paraId="56AED4DC" w14:textId="77777777" w:rsidR="00C90C5C" w:rsidRPr="005B687B" w:rsidRDefault="00C90C5C" w:rsidP="00DF3941">
            <w:pPr>
              <w:rPr>
                <w:color w:val="000000" w:themeColor="text1"/>
                <w:sz w:val="20"/>
                <w:szCs w:val="20"/>
              </w:rPr>
            </w:pPr>
            <w:r w:rsidRPr="005B687B">
              <w:rPr>
                <w:color w:val="000000" w:themeColor="text1"/>
                <w:sz w:val="20"/>
                <w:szCs w:val="20"/>
              </w:rPr>
              <w:t>D – vývoj lidského rodu</w:t>
            </w:r>
          </w:p>
          <w:p w14:paraId="0C28EEA4" w14:textId="77777777" w:rsidR="00C90C5C" w:rsidRPr="005B687B" w:rsidRDefault="00C90C5C" w:rsidP="00DF3941">
            <w:pPr>
              <w:rPr>
                <w:color w:val="000000" w:themeColor="text1"/>
                <w:sz w:val="20"/>
                <w:szCs w:val="20"/>
              </w:rPr>
            </w:pPr>
          </w:p>
          <w:p w14:paraId="1957C094" w14:textId="77777777" w:rsidR="00C90C5C" w:rsidRPr="005B687B" w:rsidRDefault="00C90C5C" w:rsidP="00DF3941">
            <w:pPr>
              <w:rPr>
                <w:color w:val="000000" w:themeColor="text1"/>
                <w:sz w:val="20"/>
                <w:szCs w:val="20"/>
              </w:rPr>
            </w:pPr>
          </w:p>
          <w:p w14:paraId="5683ADAE" w14:textId="77777777" w:rsidR="00C90C5C" w:rsidRPr="005B687B" w:rsidRDefault="00C90C5C" w:rsidP="00DF3941">
            <w:pPr>
              <w:rPr>
                <w:color w:val="000000" w:themeColor="text1"/>
                <w:sz w:val="20"/>
                <w:szCs w:val="20"/>
              </w:rPr>
            </w:pPr>
          </w:p>
          <w:p w14:paraId="14AAC3BB" w14:textId="77777777" w:rsidR="00C90C5C" w:rsidRPr="005B687B" w:rsidRDefault="00C90C5C" w:rsidP="00DF3941">
            <w:pPr>
              <w:rPr>
                <w:color w:val="000000" w:themeColor="text1"/>
                <w:sz w:val="20"/>
                <w:szCs w:val="20"/>
              </w:rPr>
            </w:pPr>
          </w:p>
          <w:p w14:paraId="76239667" w14:textId="77777777" w:rsidR="00C90C5C" w:rsidRPr="005B687B" w:rsidRDefault="00C90C5C" w:rsidP="00DF3941">
            <w:pPr>
              <w:rPr>
                <w:color w:val="000000" w:themeColor="text1"/>
                <w:sz w:val="20"/>
                <w:szCs w:val="20"/>
              </w:rPr>
            </w:pPr>
          </w:p>
          <w:p w14:paraId="4E4DD378" w14:textId="77777777" w:rsidR="00C90C5C" w:rsidRPr="005B687B" w:rsidRDefault="00C90C5C" w:rsidP="00DF3941">
            <w:pPr>
              <w:rPr>
                <w:color w:val="000000" w:themeColor="text1"/>
                <w:sz w:val="20"/>
                <w:szCs w:val="20"/>
              </w:rPr>
            </w:pPr>
          </w:p>
          <w:p w14:paraId="1AB68BB9" w14:textId="77777777" w:rsidR="00C90C5C" w:rsidRPr="005B687B" w:rsidRDefault="00C90C5C" w:rsidP="00DF3941">
            <w:pPr>
              <w:rPr>
                <w:color w:val="000000" w:themeColor="text1"/>
                <w:sz w:val="20"/>
                <w:szCs w:val="20"/>
              </w:rPr>
            </w:pPr>
          </w:p>
          <w:p w14:paraId="681AE59D" w14:textId="77777777" w:rsidR="00C90C5C" w:rsidRPr="005B687B" w:rsidRDefault="00C90C5C" w:rsidP="00DF3941">
            <w:pPr>
              <w:rPr>
                <w:color w:val="000000" w:themeColor="text1"/>
                <w:sz w:val="20"/>
                <w:szCs w:val="20"/>
              </w:rPr>
            </w:pPr>
          </w:p>
          <w:p w14:paraId="6AE794B8" w14:textId="77777777" w:rsidR="00C90C5C" w:rsidRPr="005B687B" w:rsidRDefault="00C90C5C" w:rsidP="00DF3941">
            <w:pPr>
              <w:rPr>
                <w:color w:val="000000" w:themeColor="text1"/>
                <w:sz w:val="20"/>
                <w:szCs w:val="20"/>
              </w:rPr>
            </w:pPr>
          </w:p>
          <w:p w14:paraId="51414B22" w14:textId="77777777" w:rsidR="00C90C5C" w:rsidRPr="005B687B" w:rsidRDefault="00C90C5C" w:rsidP="00DF3941">
            <w:pPr>
              <w:rPr>
                <w:color w:val="000000" w:themeColor="text1"/>
                <w:sz w:val="20"/>
                <w:szCs w:val="20"/>
              </w:rPr>
            </w:pPr>
            <w:r w:rsidRPr="005B687B">
              <w:rPr>
                <w:b/>
                <w:bCs/>
                <w:color w:val="000000" w:themeColor="text1"/>
                <w:sz w:val="20"/>
                <w:szCs w:val="20"/>
              </w:rPr>
              <w:t xml:space="preserve">MKV, </w:t>
            </w:r>
            <w:r w:rsidRPr="005B687B">
              <w:rPr>
                <w:bCs/>
                <w:color w:val="000000" w:themeColor="text1"/>
                <w:sz w:val="20"/>
                <w:szCs w:val="20"/>
              </w:rPr>
              <w:t>ETV</w:t>
            </w:r>
            <w:r w:rsidRPr="005B687B">
              <w:rPr>
                <w:color w:val="000000" w:themeColor="text1"/>
                <w:sz w:val="20"/>
                <w:szCs w:val="20"/>
              </w:rPr>
              <w:t xml:space="preserve"> - etnický původ, rasy, národnostní menšiny</w:t>
            </w:r>
          </w:p>
          <w:p w14:paraId="50EC2D98" w14:textId="77777777" w:rsidR="00C90C5C" w:rsidRPr="005B687B" w:rsidRDefault="00C90C5C" w:rsidP="00DF3941">
            <w:pPr>
              <w:rPr>
                <w:color w:val="000000" w:themeColor="text1"/>
                <w:sz w:val="20"/>
                <w:szCs w:val="20"/>
              </w:rPr>
            </w:pPr>
          </w:p>
          <w:p w14:paraId="0F9DFCAF" w14:textId="77777777" w:rsidR="00C90C5C" w:rsidRPr="005B687B" w:rsidRDefault="00C90C5C" w:rsidP="00DF3941">
            <w:pPr>
              <w:rPr>
                <w:color w:val="000000" w:themeColor="text1"/>
                <w:sz w:val="20"/>
                <w:szCs w:val="20"/>
              </w:rPr>
            </w:pPr>
            <w:r w:rsidRPr="005B687B">
              <w:rPr>
                <w:b/>
                <w:bCs/>
                <w:color w:val="000000" w:themeColor="text1"/>
                <w:sz w:val="20"/>
                <w:szCs w:val="20"/>
              </w:rPr>
              <w:t xml:space="preserve">MKV, </w:t>
            </w:r>
            <w:r w:rsidRPr="005B687B">
              <w:rPr>
                <w:bCs/>
                <w:color w:val="000000" w:themeColor="text1"/>
                <w:sz w:val="20"/>
                <w:szCs w:val="20"/>
              </w:rPr>
              <w:t>ETV</w:t>
            </w:r>
            <w:r w:rsidRPr="005B687B">
              <w:rPr>
                <w:color w:val="000000" w:themeColor="text1"/>
                <w:sz w:val="20"/>
                <w:szCs w:val="20"/>
              </w:rPr>
              <w:t xml:space="preserve"> - lidské vztahy, tolerance k odlišnostem</w:t>
            </w:r>
          </w:p>
          <w:p w14:paraId="3AF37E98" w14:textId="77777777" w:rsidR="00C90C5C" w:rsidRPr="005B687B" w:rsidRDefault="00C90C5C" w:rsidP="00DF3941">
            <w:pPr>
              <w:rPr>
                <w:color w:val="000000" w:themeColor="text1"/>
                <w:sz w:val="20"/>
                <w:szCs w:val="20"/>
              </w:rPr>
            </w:pPr>
          </w:p>
          <w:p w14:paraId="2A4C6FD3" w14:textId="77777777" w:rsidR="00C90C5C" w:rsidRPr="005B687B" w:rsidRDefault="00C90C5C" w:rsidP="00DF3941">
            <w:pPr>
              <w:rPr>
                <w:color w:val="000000" w:themeColor="text1"/>
                <w:sz w:val="20"/>
                <w:szCs w:val="20"/>
              </w:rPr>
            </w:pPr>
          </w:p>
          <w:p w14:paraId="516ACCFD" w14:textId="77777777" w:rsidR="00C90C5C" w:rsidRPr="005B687B" w:rsidRDefault="00C90C5C" w:rsidP="00DF3941">
            <w:pPr>
              <w:rPr>
                <w:color w:val="000000" w:themeColor="text1"/>
                <w:sz w:val="20"/>
                <w:szCs w:val="20"/>
              </w:rPr>
            </w:pPr>
          </w:p>
          <w:p w14:paraId="0946EFDD" w14:textId="77777777" w:rsidR="00C90C5C" w:rsidRPr="005B687B" w:rsidRDefault="00C90C5C" w:rsidP="00DF3941">
            <w:pPr>
              <w:rPr>
                <w:color w:val="000000" w:themeColor="text1"/>
                <w:sz w:val="20"/>
                <w:szCs w:val="20"/>
              </w:rPr>
            </w:pPr>
          </w:p>
          <w:p w14:paraId="016C9E9F" w14:textId="77777777" w:rsidR="00C90C5C" w:rsidRPr="005B687B" w:rsidRDefault="00C90C5C" w:rsidP="00DF3941">
            <w:pPr>
              <w:rPr>
                <w:color w:val="000000" w:themeColor="text1"/>
                <w:sz w:val="20"/>
                <w:szCs w:val="20"/>
              </w:rPr>
            </w:pPr>
          </w:p>
          <w:p w14:paraId="3F0DE91E" w14:textId="77777777" w:rsidR="00C90C5C" w:rsidRPr="005B687B" w:rsidRDefault="00C90C5C" w:rsidP="00DF3941">
            <w:pPr>
              <w:rPr>
                <w:color w:val="000000" w:themeColor="text1"/>
                <w:sz w:val="20"/>
                <w:szCs w:val="20"/>
              </w:rPr>
            </w:pPr>
          </w:p>
          <w:p w14:paraId="13B4F5F3" w14:textId="77777777" w:rsidR="00C90C5C" w:rsidRPr="005B687B" w:rsidRDefault="00C90C5C" w:rsidP="00DF3941">
            <w:pPr>
              <w:rPr>
                <w:color w:val="000000" w:themeColor="text1"/>
                <w:sz w:val="20"/>
                <w:szCs w:val="20"/>
              </w:rPr>
            </w:pPr>
          </w:p>
          <w:p w14:paraId="204C2640" w14:textId="77777777" w:rsidR="00C90C5C" w:rsidRPr="005B687B" w:rsidRDefault="00C90C5C" w:rsidP="00DF3941">
            <w:pPr>
              <w:rPr>
                <w:color w:val="000000" w:themeColor="text1"/>
                <w:sz w:val="20"/>
                <w:szCs w:val="20"/>
              </w:rPr>
            </w:pPr>
          </w:p>
          <w:p w14:paraId="246416DB" w14:textId="77777777" w:rsidR="00C90C5C" w:rsidRPr="005B687B" w:rsidRDefault="00C90C5C" w:rsidP="00DF3941">
            <w:pPr>
              <w:rPr>
                <w:color w:val="000000" w:themeColor="text1"/>
                <w:sz w:val="20"/>
                <w:szCs w:val="20"/>
              </w:rPr>
            </w:pPr>
          </w:p>
          <w:p w14:paraId="2ECD8C7A" w14:textId="77777777" w:rsidR="00C90C5C" w:rsidRPr="005B687B" w:rsidRDefault="00C90C5C" w:rsidP="00DF3941">
            <w:pPr>
              <w:rPr>
                <w:color w:val="000000" w:themeColor="text1"/>
                <w:sz w:val="20"/>
                <w:szCs w:val="20"/>
              </w:rPr>
            </w:pPr>
          </w:p>
          <w:p w14:paraId="1E92F1A6" w14:textId="77777777" w:rsidR="00C90C5C" w:rsidRPr="005B687B" w:rsidRDefault="00C90C5C" w:rsidP="00DF3941">
            <w:pPr>
              <w:rPr>
                <w:color w:val="000000" w:themeColor="text1"/>
                <w:sz w:val="20"/>
                <w:szCs w:val="20"/>
              </w:rPr>
            </w:pPr>
          </w:p>
          <w:p w14:paraId="064D322B" w14:textId="77777777" w:rsidR="00C90C5C" w:rsidRPr="005B687B" w:rsidRDefault="00C90C5C" w:rsidP="00DF3941">
            <w:pPr>
              <w:rPr>
                <w:color w:val="000000" w:themeColor="text1"/>
                <w:sz w:val="20"/>
                <w:szCs w:val="20"/>
              </w:rPr>
            </w:pPr>
          </w:p>
          <w:p w14:paraId="5A8A4C53" w14:textId="77777777" w:rsidR="00C90C5C" w:rsidRPr="005B687B" w:rsidRDefault="00C90C5C" w:rsidP="00DF3941">
            <w:pPr>
              <w:rPr>
                <w:color w:val="000000" w:themeColor="text1"/>
                <w:sz w:val="20"/>
                <w:szCs w:val="20"/>
              </w:rPr>
            </w:pPr>
          </w:p>
          <w:p w14:paraId="069EE88B" w14:textId="77777777" w:rsidR="00C90C5C" w:rsidRPr="005B687B" w:rsidRDefault="00C90C5C" w:rsidP="00DF3941">
            <w:pPr>
              <w:rPr>
                <w:color w:val="000000" w:themeColor="text1"/>
                <w:sz w:val="20"/>
                <w:szCs w:val="20"/>
              </w:rPr>
            </w:pPr>
          </w:p>
          <w:p w14:paraId="194BCE8D" w14:textId="77777777" w:rsidR="00C90C5C" w:rsidRPr="005B687B" w:rsidRDefault="00C90C5C" w:rsidP="00DF3941">
            <w:pPr>
              <w:rPr>
                <w:color w:val="000000" w:themeColor="text1"/>
                <w:sz w:val="20"/>
                <w:szCs w:val="20"/>
              </w:rPr>
            </w:pPr>
          </w:p>
          <w:p w14:paraId="0C3FB797" w14:textId="77777777" w:rsidR="00C90C5C" w:rsidRPr="005B687B" w:rsidRDefault="00C90C5C" w:rsidP="00DF3941">
            <w:pPr>
              <w:rPr>
                <w:iCs/>
                <w:color w:val="000000" w:themeColor="text1"/>
                <w:sz w:val="20"/>
                <w:szCs w:val="20"/>
              </w:rPr>
            </w:pPr>
            <w:r w:rsidRPr="005B687B">
              <w:rPr>
                <w:iCs/>
                <w:color w:val="000000" w:themeColor="text1"/>
                <w:sz w:val="20"/>
                <w:szCs w:val="20"/>
              </w:rPr>
              <w:t>TV -  potřeba tělesné aktivity pro správný rozvoj člověka</w:t>
            </w:r>
          </w:p>
          <w:p w14:paraId="0372D076" w14:textId="77777777" w:rsidR="00C90C5C" w:rsidRPr="005B687B" w:rsidRDefault="00C90C5C" w:rsidP="00DF3941">
            <w:pPr>
              <w:rPr>
                <w:color w:val="000000" w:themeColor="text1"/>
                <w:sz w:val="20"/>
                <w:szCs w:val="20"/>
              </w:rPr>
            </w:pPr>
          </w:p>
          <w:p w14:paraId="66B3DF9C" w14:textId="77777777" w:rsidR="00C90C5C" w:rsidRPr="005B687B" w:rsidRDefault="00C90C5C" w:rsidP="00DF3941">
            <w:pPr>
              <w:rPr>
                <w:color w:val="000000" w:themeColor="text1"/>
                <w:sz w:val="20"/>
                <w:szCs w:val="20"/>
              </w:rPr>
            </w:pPr>
          </w:p>
          <w:p w14:paraId="1D964BF9" w14:textId="77777777" w:rsidR="00C90C5C" w:rsidRPr="005B687B" w:rsidRDefault="00C90C5C" w:rsidP="00DF3941">
            <w:pPr>
              <w:rPr>
                <w:color w:val="000000" w:themeColor="text1"/>
                <w:sz w:val="20"/>
                <w:szCs w:val="20"/>
              </w:rPr>
            </w:pPr>
          </w:p>
          <w:p w14:paraId="29ED634E" w14:textId="77777777" w:rsidR="00C90C5C" w:rsidRPr="005B687B" w:rsidRDefault="00C90C5C" w:rsidP="00DF3941">
            <w:pPr>
              <w:rPr>
                <w:color w:val="000000" w:themeColor="text1"/>
                <w:sz w:val="20"/>
                <w:szCs w:val="20"/>
              </w:rPr>
            </w:pPr>
          </w:p>
          <w:p w14:paraId="130764A1" w14:textId="77777777" w:rsidR="00C90C5C" w:rsidRPr="005B687B" w:rsidRDefault="00C90C5C" w:rsidP="00DF3941">
            <w:pPr>
              <w:rPr>
                <w:color w:val="000000" w:themeColor="text1"/>
                <w:sz w:val="20"/>
                <w:szCs w:val="20"/>
              </w:rPr>
            </w:pPr>
          </w:p>
          <w:p w14:paraId="1DAC3E4C" w14:textId="77777777" w:rsidR="00C90C5C" w:rsidRPr="005B687B" w:rsidRDefault="00C90C5C" w:rsidP="00DF3941">
            <w:pPr>
              <w:rPr>
                <w:rFonts w:eastAsia="Calibri"/>
                <w:color w:val="000000" w:themeColor="text1"/>
                <w:sz w:val="20"/>
                <w:szCs w:val="20"/>
              </w:rPr>
            </w:pPr>
            <w:r w:rsidRPr="005B687B">
              <w:rPr>
                <w:rFonts w:eastAsia="Calibri"/>
                <w:b/>
                <w:bCs/>
                <w:color w:val="000000" w:themeColor="text1"/>
                <w:sz w:val="20"/>
                <w:szCs w:val="20"/>
              </w:rPr>
              <w:t>VDO -</w:t>
            </w:r>
            <w:r w:rsidRPr="005B687B">
              <w:rPr>
                <w:rFonts w:eastAsia="Calibri"/>
                <w:color w:val="000000" w:themeColor="text1"/>
                <w:sz w:val="20"/>
                <w:szCs w:val="20"/>
              </w:rPr>
              <w:t xml:space="preserve"> občan, spol., stát, pochopení nutnosti pomoci v neodkladných případech</w:t>
            </w:r>
          </w:p>
          <w:p w14:paraId="73DE99DC" w14:textId="77777777" w:rsidR="00C90C5C" w:rsidRPr="005B687B" w:rsidRDefault="00C90C5C" w:rsidP="00DF3941">
            <w:pPr>
              <w:rPr>
                <w:color w:val="000000" w:themeColor="text1"/>
                <w:sz w:val="20"/>
                <w:szCs w:val="20"/>
              </w:rPr>
            </w:pPr>
          </w:p>
          <w:p w14:paraId="3DC18C3A" w14:textId="77777777" w:rsidR="00C90C5C" w:rsidRPr="005B687B" w:rsidRDefault="00C90C5C" w:rsidP="00DF3941">
            <w:pPr>
              <w:keepNext/>
              <w:outlineLvl w:val="2"/>
              <w:rPr>
                <w:color w:val="000000" w:themeColor="text1"/>
                <w:sz w:val="20"/>
                <w:szCs w:val="20"/>
              </w:rPr>
            </w:pPr>
            <w:r w:rsidRPr="005B687B">
              <w:rPr>
                <w:iCs/>
                <w:color w:val="000000" w:themeColor="text1"/>
                <w:sz w:val="20"/>
                <w:szCs w:val="20"/>
              </w:rPr>
              <w:t>VZ - první pomoc</w:t>
            </w:r>
          </w:p>
        </w:tc>
      </w:tr>
    </w:tbl>
    <w:p w14:paraId="7792E42E" w14:textId="77777777" w:rsidR="00C90C5C" w:rsidRPr="005B687B" w:rsidRDefault="00C90C5C" w:rsidP="00C90C5C">
      <w:pPr>
        <w:ind w:firstLine="708"/>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06"/>
        <w:gridCol w:w="2407"/>
        <w:gridCol w:w="2407"/>
        <w:gridCol w:w="2407"/>
      </w:tblGrid>
      <w:tr w:rsidR="00C90C5C" w:rsidRPr="005B687B" w14:paraId="5D83ED84" w14:textId="77777777" w:rsidTr="00DF3941">
        <w:trPr>
          <w:trHeight w:val="1440"/>
        </w:trPr>
        <w:tc>
          <w:tcPr>
            <w:tcW w:w="2500" w:type="pct"/>
            <w:gridSpan w:val="2"/>
            <w:vAlign w:val="center"/>
          </w:tcPr>
          <w:p w14:paraId="52E29DAC" w14:textId="77777777" w:rsidR="00C90C5C" w:rsidRPr="005B687B" w:rsidRDefault="00C90C5C" w:rsidP="00DF3941">
            <w:pPr>
              <w:jc w:val="center"/>
              <w:rPr>
                <w:b/>
                <w:color w:val="000000" w:themeColor="text1"/>
              </w:rPr>
            </w:pPr>
            <w:r w:rsidRPr="005B687B">
              <w:rPr>
                <w:b/>
                <w:color w:val="000000" w:themeColor="text1"/>
              </w:rPr>
              <w:lastRenderedPageBreak/>
              <w:t>Oblast:</w:t>
            </w:r>
          </w:p>
          <w:p w14:paraId="5AC7AFFE" w14:textId="77777777" w:rsidR="00C90C5C" w:rsidRPr="005B687B" w:rsidRDefault="00C90C5C" w:rsidP="00DF3941">
            <w:pPr>
              <w:jc w:val="center"/>
              <w:rPr>
                <w:b/>
                <w:color w:val="000000" w:themeColor="text1"/>
              </w:rPr>
            </w:pPr>
            <w:r w:rsidRPr="005B687B">
              <w:rPr>
                <w:b/>
                <w:color w:val="000000" w:themeColor="text1"/>
              </w:rPr>
              <w:t>Člověk a příroda</w:t>
            </w:r>
          </w:p>
        </w:tc>
        <w:tc>
          <w:tcPr>
            <w:tcW w:w="1250" w:type="pct"/>
            <w:vAlign w:val="center"/>
          </w:tcPr>
          <w:p w14:paraId="39B77B51" w14:textId="77777777" w:rsidR="00C90C5C" w:rsidRPr="005B687B" w:rsidRDefault="00C90C5C" w:rsidP="00DF3941">
            <w:pPr>
              <w:jc w:val="center"/>
              <w:rPr>
                <w:b/>
                <w:color w:val="000000" w:themeColor="text1"/>
              </w:rPr>
            </w:pPr>
            <w:r w:rsidRPr="005B687B">
              <w:rPr>
                <w:b/>
                <w:color w:val="000000" w:themeColor="text1"/>
              </w:rPr>
              <w:t>Předmět:</w:t>
            </w:r>
          </w:p>
          <w:p w14:paraId="4F02964F" w14:textId="77777777" w:rsidR="00C90C5C" w:rsidRPr="005B687B" w:rsidRDefault="00C90C5C" w:rsidP="00DF3941">
            <w:pPr>
              <w:jc w:val="center"/>
              <w:rPr>
                <w:b/>
                <w:color w:val="000000" w:themeColor="text1"/>
              </w:rPr>
            </w:pPr>
            <w:r w:rsidRPr="005B687B">
              <w:rPr>
                <w:b/>
                <w:color w:val="000000" w:themeColor="text1"/>
              </w:rPr>
              <w:t>Přírodopis</w:t>
            </w:r>
          </w:p>
        </w:tc>
        <w:tc>
          <w:tcPr>
            <w:tcW w:w="1250" w:type="pct"/>
            <w:vAlign w:val="center"/>
          </w:tcPr>
          <w:p w14:paraId="314D4445" w14:textId="77777777" w:rsidR="00C90C5C" w:rsidRPr="005B687B" w:rsidRDefault="00C90C5C" w:rsidP="00DF3941">
            <w:pPr>
              <w:jc w:val="center"/>
              <w:rPr>
                <w:b/>
                <w:color w:val="000000" w:themeColor="text1"/>
              </w:rPr>
            </w:pPr>
            <w:r w:rsidRPr="005B687B">
              <w:rPr>
                <w:b/>
                <w:color w:val="000000" w:themeColor="text1"/>
              </w:rPr>
              <w:t>Ročník:</w:t>
            </w:r>
          </w:p>
          <w:p w14:paraId="7C40D04C" w14:textId="77777777" w:rsidR="00C90C5C" w:rsidRPr="005B687B" w:rsidRDefault="00C90C5C" w:rsidP="00DF3941">
            <w:pPr>
              <w:jc w:val="center"/>
              <w:rPr>
                <w:b/>
                <w:color w:val="000000" w:themeColor="text1"/>
              </w:rPr>
            </w:pPr>
            <w:r w:rsidRPr="005B687B">
              <w:rPr>
                <w:b/>
                <w:color w:val="000000" w:themeColor="text1"/>
              </w:rPr>
              <w:t>8.</w:t>
            </w:r>
          </w:p>
        </w:tc>
      </w:tr>
      <w:tr w:rsidR="00C90C5C" w:rsidRPr="005B687B" w14:paraId="2DC81344" w14:textId="77777777" w:rsidTr="00DF3941">
        <w:trPr>
          <w:trHeight w:val="1080"/>
        </w:trPr>
        <w:tc>
          <w:tcPr>
            <w:tcW w:w="1250" w:type="pct"/>
            <w:vAlign w:val="center"/>
          </w:tcPr>
          <w:p w14:paraId="293BCF2D" w14:textId="77777777" w:rsidR="00C90C5C" w:rsidRPr="005B687B" w:rsidRDefault="00C90C5C" w:rsidP="00DF3941">
            <w:pPr>
              <w:jc w:val="center"/>
              <w:rPr>
                <w:color w:val="000000" w:themeColor="text1"/>
              </w:rPr>
            </w:pPr>
            <w:r w:rsidRPr="005B687B">
              <w:rPr>
                <w:b/>
                <w:color w:val="000000" w:themeColor="text1"/>
              </w:rPr>
              <w:t>Výstupy RVP</w:t>
            </w:r>
          </w:p>
        </w:tc>
        <w:tc>
          <w:tcPr>
            <w:tcW w:w="1250" w:type="pct"/>
            <w:vAlign w:val="center"/>
          </w:tcPr>
          <w:p w14:paraId="7687AC3D" w14:textId="77777777" w:rsidR="00C90C5C" w:rsidRPr="005B687B" w:rsidRDefault="00C90C5C" w:rsidP="00DF3941">
            <w:pPr>
              <w:jc w:val="center"/>
              <w:rPr>
                <w:color w:val="000000" w:themeColor="text1"/>
              </w:rPr>
            </w:pPr>
          </w:p>
          <w:p w14:paraId="4DE79785" w14:textId="77777777" w:rsidR="00C90C5C" w:rsidRPr="005B687B" w:rsidRDefault="00C90C5C" w:rsidP="00DF3941">
            <w:pPr>
              <w:jc w:val="center"/>
              <w:rPr>
                <w:b/>
                <w:color w:val="000000" w:themeColor="text1"/>
              </w:rPr>
            </w:pPr>
            <w:r w:rsidRPr="005B687B">
              <w:rPr>
                <w:b/>
                <w:color w:val="000000" w:themeColor="text1"/>
              </w:rPr>
              <w:t>Školní výstupy:</w:t>
            </w:r>
          </w:p>
          <w:p w14:paraId="48ACB0CB" w14:textId="77777777" w:rsidR="00C90C5C" w:rsidRPr="005B687B" w:rsidRDefault="00C90C5C" w:rsidP="00DF3941">
            <w:pPr>
              <w:jc w:val="center"/>
              <w:rPr>
                <w:b/>
                <w:color w:val="000000" w:themeColor="text1"/>
              </w:rPr>
            </w:pPr>
          </w:p>
          <w:p w14:paraId="24072FAB" w14:textId="77777777" w:rsidR="00C90C5C" w:rsidRPr="005B687B" w:rsidRDefault="00C90C5C" w:rsidP="00DF3941">
            <w:pPr>
              <w:jc w:val="center"/>
              <w:rPr>
                <w:b/>
                <w:color w:val="000000" w:themeColor="text1"/>
              </w:rPr>
            </w:pPr>
          </w:p>
          <w:p w14:paraId="42BC7762" w14:textId="77777777" w:rsidR="00C90C5C" w:rsidRPr="005B687B" w:rsidRDefault="00C90C5C" w:rsidP="00DF3941">
            <w:pPr>
              <w:jc w:val="center"/>
              <w:rPr>
                <w:color w:val="000000" w:themeColor="text1"/>
              </w:rPr>
            </w:pPr>
            <w:r w:rsidRPr="005B687B">
              <w:rPr>
                <w:b/>
                <w:color w:val="000000" w:themeColor="text1"/>
              </w:rPr>
              <w:t>Žák:</w:t>
            </w:r>
          </w:p>
        </w:tc>
        <w:tc>
          <w:tcPr>
            <w:tcW w:w="1250" w:type="pct"/>
            <w:vAlign w:val="center"/>
          </w:tcPr>
          <w:p w14:paraId="533CB049" w14:textId="77777777" w:rsidR="00C90C5C" w:rsidRPr="005B687B" w:rsidRDefault="00C90C5C" w:rsidP="00DF3941">
            <w:pPr>
              <w:jc w:val="center"/>
              <w:rPr>
                <w:b/>
                <w:color w:val="000000" w:themeColor="text1"/>
              </w:rPr>
            </w:pPr>
            <w:r w:rsidRPr="005B687B">
              <w:rPr>
                <w:b/>
                <w:color w:val="000000" w:themeColor="text1"/>
              </w:rPr>
              <w:t>Učivo:</w:t>
            </w:r>
          </w:p>
        </w:tc>
        <w:tc>
          <w:tcPr>
            <w:tcW w:w="1250" w:type="pct"/>
            <w:vAlign w:val="center"/>
          </w:tcPr>
          <w:p w14:paraId="5A43B783" w14:textId="77777777" w:rsidR="00C90C5C" w:rsidRPr="005B687B" w:rsidRDefault="00C90C5C" w:rsidP="00DF3941">
            <w:pPr>
              <w:jc w:val="center"/>
              <w:rPr>
                <w:b/>
                <w:color w:val="000000" w:themeColor="text1"/>
              </w:rPr>
            </w:pPr>
            <w:r w:rsidRPr="005B687B">
              <w:rPr>
                <w:b/>
                <w:color w:val="000000" w:themeColor="text1"/>
              </w:rPr>
              <w:t xml:space="preserve">Průřezová témata, </w:t>
            </w:r>
          </w:p>
          <w:p w14:paraId="72E3F201" w14:textId="77777777" w:rsidR="00C90C5C" w:rsidRPr="005B687B" w:rsidRDefault="00C90C5C" w:rsidP="00DF3941">
            <w:pPr>
              <w:jc w:val="center"/>
              <w:rPr>
                <w:b/>
                <w:color w:val="000000" w:themeColor="text1"/>
              </w:rPr>
            </w:pPr>
            <w:r w:rsidRPr="005B687B">
              <w:rPr>
                <w:b/>
                <w:color w:val="000000" w:themeColor="text1"/>
              </w:rPr>
              <w:t>přesahy do jiných předmětů:</w:t>
            </w:r>
          </w:p>
        </w:tc>
      </w:tr>
      <w:tr w:rsidR="00C90C5C" w:rsidRPr="005B687B" w14:paraId="7859D751" w14:textId="77777777" w:rsidTr="00DF3941">
        <w:trPr>
          <w:trHeight w:val="10440"/>
        </w:trPr>
        <w:tc>
          <w:tcPr>
            <w:tcW w:w="1250" w:type="pct"/>
          </w:tcPr>
          <w:p w14:paraId="6F97D7C4" w14:textId="77777777" w:rsidR="00C90C5C" w:rsidRPr="005B687B" w:rsidRDefault="00C90C5C" w:rsidP="00DF3941">
            <w:pPr>
              <w:rPr>
                <w:color w:val="000000" w:themeColor="text1"/>
                <w:sz w:val="20"/>
                <w:szCs w:val="20"/>
              </w:rPr>
            </w:pPr>
          </w:p>
          <w:p w14:paraId="2F3D5FA8" w14:textId="77777777" w:rsidR="00C90C5C" w:rsidRPr="005B687B" w:rsidRDefault="00C90C5C" w:rsidP="00DF3941">
            <w:pPr>
              <w:rPr>
                <w:color w:val="000000" w:themeColor="text1"/>
                <w:sz w:val="20"/>
                <w:szCs w:val="20"/>
              </w:rPr>
            </w:pPr>
          </w:p>
          <w:p w14:paraId="608B87C5" w14:textId="77777777" w:rsidR="00C90C5C" w:rsidRPr="005B687B" w:rsidRDefault="00C90C5C" w:rsidP="00DF3941">
            <w:pPr>
              <w:rPr>
                <w:color w:val="000000" w:themeColor="text1"/>
                <w:sz w:val="20"/>
                <w:szCs w:val="20"/>
              </w:rPr>
            </w:pPr>
          </w:p>
          <w:p w14:paraId="63E4854E" w14:textId="77777777" w:rsidR="00C90C5C" w:rsidRPr="005B687B" w:rsidRDefault="00C90C5C" w:rsidP="00DF3941">
            <w:pPr>
              <w:rPr>
                <w:color w:val="000000" w:themeColor="text1"/>
                <w:sz w:val="20"/>
                <w:szCs w:val="20"/>
              </w:rPr>
            </w:pPr>
          </w:p>
          <w:p w14:paraId="50DADB06" w14:textId="77777777" w:rsidR="00C90C5C" w:rsidRPr="005B687B" w:rsidRDefault="00C90C5C" w:rsidP="00DF3941">
            <w:pPr>
              <w:rPr>
                <w:color w:val="000000" w:themeColor="text1"/>
                <w:sz w:val="20"/>
                <w:szCs w:val="20"/>
              </w:rPr>
            </w:pPr>
          </w:p>
          <w:p w14:paraId="77115F46" w14:textId="77777777" w:rsidR="00C90C5C" w:rsidRPr="005B687B" w:rsidRDefault="00C90C5C" w:rsidP="00DF3941">
            <w:pPr>
              <w:rPr>
                <w:color w:val="000000" w:themeColor="text1"/>
                <w:sz w:val="20"/>
                <w:szCs w:val="20"/>
              </w:rPr>
            </w:pPr>
          </w:p>
          <w:p w14:paraId="7081086C" w14:textId="77777777" w:rsidR="00C90C5C" w:rsidRPr="005B687B" w:rsidRDefault="00C90C5C" w:rsidP="00DF3941">
            <w:pPr>
              <w:rPr>
                <w:color w:val="000000" w:themeColor="text1"/>
                <w:sz w:val="20"/>
                <w:szCs w:val="20"/>
              </w:rPr>
            </w:pPr>
          </w:p>
          <w:p w14:paraId="212D0B27" w14:textId="77777777" w:rsidR="00C90C5C" w:rsidRPr="005B687B" w:rsidRDefault="00C90C5C" w:rsidP="00DF3941">
            <w:pPr>
              <w:rPr>
                <w:color w:val="000000" w:themeColor="text1"/>
                <w:sz w:val="20"/>
                <w:szCs w:val="20"/>
              </w:rPr>
            </w:pPr>
          </w:p>
          <w:p w14:paraId="58118AA4" w14:textId="77777777" w:rsidR="00C90C5C" w:rsidRPr="005B687B" w:rsidRDefault="00C90C5C" w:rsidP="00DF3941">
            <w:pPr>
              <w:rPr>
                <w:color w:val="000000" w:themeColor="text1"/>
                <w:sz w:val="20"/>
                <w:szCs w:val="20"/>
              </w:rPr>
            </w:pPr>
          </w:p>
          <w:p w14:paraId="3400AD9D" w14:textId="77777777" w:rsidR="00C90C5C" w:rsidRPr="005B687B" w:rsidRDefault="00C90C5C" w:rsidP="00DF3941">
            <w:pPr>
              <w:rPr>
                <w:color w:val="000000" w:themeColor="text1"/>
                <w:sz w:val="20"/>
                <w:szCs w:val="20"/>
              </w:rPr>
            </w:pPr>
          </w:p>
          <w:p w14:paraId="1911396D" w14:textId="77777777" w:rsidR="00C90C5C" w:rsidRPr="005B687B" w:rsidRDefault="00E01D20" w:rsidP="00E01D20">
            <w:pPr>
              <w:pStyle w:val="Default"/>
              <w:rPr>
                <w:color w:val="000000" w:themeColor="text1"/>
                <w:sz w:val="20"/>
                <w:szCs w:val="20"/>
              </w:rPr>
            </w:pPr>
            <w:r w:rsidRPr="005B687B">
              <w:rPr>
                <w:color w:val="000000" w:themeColor="text1"/>
                <w:sz w:val="20"/>
                <w:szCs w:val="20"/>
              </w:rPr>
              <w:t>-</w:t>
            </w:r>
            <w:r w:rsidR="00C90C5C" w:rsidRPr="005B687B">
              <w:rPr>
                <w:color w:val="000000" w:themeColor="text1"/>
                <w:sz w:val="20"/>
                <w:szCs w:val="20"/>
              </w:rPr>
              <w:t>rozlišuje příčiny, případně příznaky běžných nemocí a uplatňuje zásady jejich prevence a léčby</w:t>
            </w:r>
          </w:p>
          <w:p w14:paraId="44D4D8D3" w14:textId="77777777" w:rsidR="00C90C5C" w:rsidRPr="005B687B" w:rsidRDefault="00C90C5C" w:rsidP="00DF3941">
            <w:pPr>
              <w:rPr>
                <w:color w:val="000000" w:themeColor="text1"/>
                <w:sz w:val="20"/>
                <w:szCs w:val="20"/>
              </w:rPr>
            </w:pPr>
          </w:p>
          <w:p w14:paraId="348EE268" w14:textId="77777777" w:rsidR="00C90C5C" w:rsidRPr="005B687B" w:rsidRDefault="00C90C5C" w:rsidP="00DF3941">
            <w:pPr>
              <w:rPr>
                <w:color w:val="000000" w:themeColor="text1"/>
                <w:sz w:val="20"/>
                <w:szCs w:val="20"/>
              </w:rPr>
            </w:pPr>
          </w:p>
          <w:p w14:paraId="68907BC2" w14:textId="77777777" w:rsidR="00C90C5C" w:rsidRPr="005B687B" w:rsidRDefault="00C90C5C" w:rsidP="00DF3941">
            <w:pPr>
              <w:rPr>
                <w:color w:val="000000" w:themeColor="text1"/>
                <w:sz w:val="20"/>
                <w:szCs w:val="20"/>
              </w:rPr>
            </w:pPr>
          </w:p>
          <w:p w14:paraId="09E8A25D" w14:textId="77777777" w:rsidR="00C90C5C" w:rsidRPr="005B687B" w:rsidRDefault="00C90C5C" w:rsidP="00DF3941">
            <w:pPr>
              <w:rPr>
                <w:color w:val="000000" w:themeColor="text1"/>
                <w:sz w:val="20"/>
                <w:szCs w:val="20"/>
              </w:rPr>
            </w:pPr>
          </w:p>
          <w:p w14:paraId="3CA977F1" w14:textId="77777777" w:rsidR="00C90C5C" w:rsidRPr="005B687B" w:rsidRDefault="00C90C5C" w:rsidP="00DF3941">
            <w:pPr>
              <w:rPr>
                <w:color w:val="000000" w:themeColor="text1"/>
                <w:sz w:val="20"/>
                <w:szCs w:val="20"/>
              </w:rPr>
            </w:pPr>
          </w:p>
          <w:p w14:paraId="4C6B2E32" w14:textId="77777777" w:rsidR="00C90C5C" w:rsidRPr="005B687B" w:rsidRDefault="00C90C5C" w:rsidP="00DF3941">
            <w:pPr>
              <w:rPr>
                <w:color w:val="000000" w:themeColor="text1"/>
                <w:sz w:val="20"/>
                <w:szCs w:val="20"/>
              </w:rPr>
            </w:pPr>
          </w:p>
          <w:p w14:paraId="46D7FF3E" w14:textId="77777777" w:rsidR="00C90C5C" w:rsidRPr="005B687B" w:rsidRDefault="00C90C5C" w:rsidP="00DF3941">
            <w:pPr>
              <w:rPr>
                <w:color w:val="000000" w:themeColor="text1"/>
                <w:sz w:val="20"/>
                <w:szCs w:val="20"/>
              </w:rPr>
            </w:pPr>
          </w:p>
          <w:p w14:paraId="6767C783" w14:textId="77777777" w:rsidR="00C90C5C" w:rsidRPr="005B687B" w:rsidRDefault="00C90C5C" w:rsidP="00DF3941">
            <w:pPr>
              <w:rPr>
                <w:color w:val="000000" w:themeColor="text1"/>
                <w:sz w:val="20"/>
                <w:szCs w:val="20"/>
              </w:rPr>
            </w:pPr>
          </w:p>
          <w:p w14:paraId="135DCC34" w14:textId="77777777" w:rsidR="00C90C5C" w:rsidRPr="005B687B" w:rsidRDefault="00C90C5C" w:rsidP="00DF3941">
            <w:pPr>
              <w:rPr>
                <w:color w:val="000000" w:themeColor="text1"/>
                <w:sz w:val="20"/>
                <w:szCs w:val="20"/>
              </w:rPr>
            </w:pPr>
          </w:p>
          <w:p w14:paraId="106F91AE" w14:textId="77777777" w:rsidR="00C90C5C" w:rsidRPr="005B687B" w:rsidRDefault="00C90C5C" w:rsidP="00DF3941">
            <w:pPr>
              <w:rPr>
                <w:color w:val="000000" w:themeColor="text1"/>
                <w:sz w:val="20"/>
                <w:szCs w:val="20"/>
              </w:rPr>
            </w:pPr>
          </w:p>
          <w:p w14:paraId="233468D3" w14:textId="77777777" w:rsidR="00C90C5C" w:rsidRPr="005B687B" w:rsidRDefault="00C90C5C" w:rsidP="00DF3941">
            <w:pPr>
              <w:rPr>
                <w:color w:val="000000" w:themeColor="text1"/>
                <w:sz w:val="20"/>
                <w:szCs w:val="20"/>
              </w:rPr>
            </w:pPr>
          </w:p>
          <w:p w14:paraId="2CA62B5D" w14:textId="77777777" w:rsidR="00C90C5C" w:rsidRPr="005B687B" w:rsidRDefault="00C90C5C" w:rsidP="00DF3941">
            <w:pPr>
              <w:rPr>
                <w:color w:val="000000" w:themeColor="text1"/>
                <w:sz w:val="20"/>
                <w:szCs w:val="20"/>
              </w:rPr>
            </w:pPr>
          </w:p>
          <w:p w14:paraId="7DDA57E9" w14:textId="77777777" w:rsidR="00C90C5C" w:rsidRPr="005B687B" w:rsidRDefault="00C90C5C" w:rsidP="00DF3941">
            <w:pPr>
              <w:rPr>
                <w:color w:val="000000" w:themeColor="text1"/>
                <w:sz w:val="20"/>
                <w:szCs w:val="20"/>
              </w:rPr>
            </w:pPr>
          </w:p>
          <w:p w14:paraId="3C6B90A3" w14:textId="77777777" w:rsidR="00C90C5C" w:rsidRPr="005B687B" w:rsidRDefault="00C90C5C" w:rsidP="00DF3941">
            <w:pPr>
              <w:rPr>
                <w:color w:val="000000" w:themeColor="text1"/>
                <w:sz w:val="20"/>
                <w:szCs w:val="20"/>
              </w:rPr>
            </w:pPr>
          </w:p>
          <w:p w14:paraId="059894F6" w14:textId="77777777" w:rsidR="00C90C5C" w:rsidRPr="005B687B" w:rsidRDefault="00C90C5C" w:rsidP="00DF3941">
            <w:pPr>
              <w:rPr>
                <w:color w:val="000000" w:themeColor="text1"/>
                <w:sz w:val="20"/>
                <w:szCs w:val="20"/>
              </w:rPr>
            </w:pPr>
          </w:p>
          <w:p w14:paraId="49974961" w14:textId="77777777" w:rsidR="00C90C5C" w:rsidRPr="005B687B" w:rsidRDefault="00C90C5C" w:rsidP="00DF3941">
            <w:pPr>
              <w:rPr>
                <w:color w:val="000000" w:themeColor="text1"/>
                <w:sz w:val="20"/>
                <w:szCs w:val="20"/>
              </w:rPr>
            </w:pPr>
          </w:p>
          <w:p w14:paraId="4BE6E7ED" w14:textId="77777777" w:rsidR="00C90C5C" w:rsidRPr="005B687B" w:rsidRDefault="00C90C5C" w:rsidP="00DF3941">
            <w:pPr>
              <w:rPr>
                <w:color w:val="000000" w:themeColor="text1"/>
                <w:sz w:val="20"/>
                <w:szCs w:val="20"/>
              </w:rPr>
            </w:pPr>
          </w:p>
          <w:p w14:paraId="745C5931" w14:textId="77777777" w:rsidR="00C90C5C" w:rsidRPr="005B687B" w:rsidRDefault="00C90C5C" w:rsidP="00DF3941">
            <w:pPr>
              <w:rPr>
                <w:color w:val="000000" w:themeColor="text1"/>
                <w:sz w:val="20"/>
                <w:szCs w:val="20"/>
              </w:rPr>
            </w:pPr>
          </w:p>
          <w:p w14:paraId="15D6B4CC" w14:textId="77777777" w:rsidR="00C90C5C" w:rsidRPr="005B687B" w:rsidRDefault="00C90C5C" w:rsidP="00DF3941">
            <w:pPr>
              <w:rPr>
                <w:color w:val="000000" w:themeColor="text1"/>
                <w:sz w:val="20"/>
                <w:szCs w:val="20"/>
              </w:rPr>
            </w:pPr>
          </w:p>
          <w:p w14:paraId="68E2C3A8" w14:textId="77777777" w:rsidR="00C90C5C" w:rsidRPr="005B687B" w:rsidRDefault="00C90C5C" w:rsidP="00DF3941">
            <w:pPr>
              <w:rPr>
                <w:color w:val="000000" w:themeColor="text1"/>
                <w:sz w:val="20"/>
                <w:szCs w:val="20"/>
              </w:rPr>
            </w:pPr>
          </w:p>
          <w:p w14:paraId="5E790428" w14:textId="77777777" w:rsidR="00C90C5C" w:rsidRPr="005B687B" w:rsidRDefault="00C90C5C" w:rsidP="00DF3941">
            <w:pPr>
              <w:pStyle w:val="Default"/>
              <w:ind w:left="284"/>
              <w:rPr>
                <w:color w:val="000000" w:themeColor="text1"/>
                <w:sz w:val="20"/>
                <w:szCs w:val="20"/>
              </w:rPr>
            </w:pPr>
          </w:p>
        </w:tc>
        <w:tc>
          <w:tcPr>
            <w:tcW w:w="1250" w:type="pct"/>
          </w:tcPr>
          <w:p w14:paraId="63A16399" w14:textId="77777777" w:rsidR="00C90C5C" w:rsidRPr="005B687B" w:rsidRDefault="00C90C5C" w:rsidP="00F2522D">
            <w:pPr>
              <w:numPr>
                <w:ilvl w:val="0"/>
                <w:numId w:val="122"/>
              </w:numPr>
              <w:rPr>
                <w:color w:val="000000" w:themeColor="text1"/>
                <w:sz w:val="20"/>
                <w:szCs w:val="20"/>
              </w:rPr>
            </w:pPr>
            <w:r w:rsidRPr="005B687B">
              <w:rPr>
                <w:color w:val="000000" w:themeColor="text1"/>
                <w:sz w:val="20"/>
                <w:szCs w:val="20"/>
              </w:rPr>
              <w:t>objasní funkci OS</w:t>
            </w:r>
          </w:p>
          <w:p w14:paraId="4176C218" w14:textId="77777777" w:rsidR="00C90C5C" w:rsidRPr="005B687B" w:rsidRDefault="00C90C5C" w:rsidP="00F2522D">
            <w:pPr>
              <w:numPr>
                <w:ilvl w:val="0"/>
                <w:numId w:val="122"/>
              </w:numPr>
              <w:rPr>
                <w:color w:val="000000" w:themeColor="text1"/>
                <w:sz w:val="20"/>
                <w:szCs w:val="20"/>
              </w:rPr>
            </w:pPr>
            <w:r w:rsidRPr="005B687B">
              <w:rPr>
                <w:color w:val="000000" w:themeColor="text1"/>
                <w:sz w:val="20"/>
                <w:szCs w:val="20"/>
              </w:rPr>
              <w:t>pojmenuje tělní tekutiny, uvede složení krve a význam jednotlivých částí</w:t>
            </w:r>
          </w:p>
          <w:p w14:paraId="0400E093" w14:textId="77777777" w:rsidR="00C90C5C" w:rsidRPr="005B687B" w:rsidRDefault="00C90C5C" w:rsidP="00F2522D">
            <w:pPr>
              <w:numPr>
                <w:ilvl w:val="0"/>
                <w:numId w:val="122"/>
              </w:numPr>
              <w:rPr>
                <w:color w:val="000000" w:themeColor="text1"/>
                <w:sz w:val="20"/>
                <w:szCs w:val="20"/>
              </w:rPr>
            </w:pPr>
            <w:r w:rsidRPr="005B687B">
              <w:rPr>
                <w:color w:val="000000" w:themeColor="text1"/>
                <w:sz w:val="20"/>
                <w:szCs w:val="20"/>
              </w:rPr>
              <w:t>rozliší krevní skupiny</w:t>
            </w:r>
          </w:p>
          <w:p w14:paraId="30B41051" w14:textId="77777777" w:rsidR="00C90C5C" w:rsidRPr="005B687B" w:rsidRDefault="00C90C5C" w:rsidP="00F2522D">
            <w:pPr>
              <w:numPr>
                <w:ilvl w:val="0"/>
                <w:numId w:val="122"/>
              </w:numPr>
              <w:rPr>
                <w:color w:val="000000" w:themeColor="text1"/>
                <w:sz w:val="20"/>
                <w:szCs w:val="20"/>
              </w:rPr>
            </w:pPr>
            <w:r w:rsidRPr="005B687B">
              <w:rPr>
                <w:color w:val="000000" w:themeColor="text1"/>
                <w:sz w:val="20"/>
                <w:szCs w:val="20"/>
              </w:rPr>
              <w:t>rozlišuje cévy a jejich funkci</w:t>
            </w:r>
          </w:p>
          <w:p w14:paraId="06E2ADA6" w14:textId="77777777" w:rsidR="00C90C5C" w:rsidRPr="005B687B" w:rsidRDefault="00C90C5C" w:rsidP="00F2522D">
            <w:pPr>
              <w:numPr>
                <w:ilvl w:val="0"/>
                <w:numId w:val="122"/>
              </w:numPr>
              <w:rPr>
                <w:color w:val="000000" w:themeColor="text1"/>
                <w:sz w:val="20"/>
                <w:szCs w:val="20"/>
              </w:rPr>
            </w:pPr>
            <w:r w:rsidRPr="005B687B">
              <w:rPr>
                <w:color w:val="000000" w:themeColor="text1"/>
                <w:sz w:val="20"/>
                <w:szCs w:val="20"/>
              </w:rPr>
              <w:t>popíše pomocí obrázku stavbu srdce, malý a velký tělní oběh</w:t>
            </w:r>
          </w:p>
          <w:p w14:paraId="412C71F3" w14:textId="77777777" w:rsidR="00C90C5C" w:rsidRPr="005B687B" w:rsidRDefault="00C90C5C" w:rsidP="00F2522D">
            <w:pPr>
              <w:numPr>
                <w:ilvl w:val="0"/>
                <w:numId w:val="122"/>
              </w:numPr>
              <w:rPr>
                <w:color w:val="000000" w:themeColor="text1"/>
                <w:sz w:val="20"/>
                <w:szCs w:val="20"/>
              </w:rPr>
            </w:pPr>
            <w:r w:rsidRPr="005B687B">
              <w:rPr>
                <w:color w:val="000000" w:themeColor="text1"/>
                <w:sz w:val="20"/>
                <w:szCs w:val="20"/>
              </w:rPr>
              <w:t>zná příčiny nemocí OS, jejich prevenci a zásady první pomoci</w:t>
            </w:r>
          </w:p>
          <w:p w14:paraId="611C5D67" w14:textId="77777777" w:rsidR="00C90C5C" w:rsidRPr="005B687B" w:rsidRDefault="00C90C5C" w:rsidP="00F2522D">
            <w:pPr>
              <w:numPr>
                <w:ilvl w:val="0"/>
                <w:numId w:val="122"/>
              </w:numPr>
              <w:rPr>
                <w:color w:val="000000" w:themeColor="text1"/>
                <w:sz w:val="20"/>
                <w:szCs w:val="20"/>
              </w:rPr>
            </w:pPr>
            <w:r w:rsidRPr="005B687B">
              <w:rPr>
                <w:color w:val="000000" w:themeColor="text1"/>
                <w:sz w:val="20"/>
                <w:szCs w:val="20"/>
              </w:rPr>
              <w:t>objasní funkci</w:t>
            </w:r>
          </w:p>
          <w:p w14:paraId="1838285D" w14:textId="77777777" w:rsidR="00C90C5C" w:rsidRPr="005B687B" w:rsidRDefault="00C90C5C" w:rsidP="00F2522D">
            <w:pPr>
              <w:numPr>
                <w:ilvl w:val="0"/>
                <w:numId w:val="122"/>
              </w:numPr>
              <w:rPr>
                <w:color w:val="000000" w:themeColor="text1"/>
                <w:sz w:val="20"/>
                <w:szCs w:val="20"/>
              </w:rPr>
            </w:pPr>
            <w:r w:rsidRPr="005B687B">
              <w:rPr>
                <w:color w:val="000000" w:themeColor="text1"/>
                <w:sz w:val="20"/>
                <w:szCs w:val="20"/>
              </w:rPr>
              <w:t>popíše stavbu</w:t>
            </w:r>
          </w:p>
          <w:p w14:paraId="3D71397F" w14:textId="77777777" w:rsidR="00C90C5C" w:rsidRPr="005B687B" w:rsidRDefault="00C90C5C" w:rsidP="00F2522D">
            <w:pPr>
              <w:numPr>
                <w:ilvl w:val="0"/>
                <w:numId w:val="122"/>
              </w:numPr>
              <w:rPr>
                <w:color w:val="000000" w:themeColor="text1"/>
                <w:sz w:val="20"/>
                <w:szCs w:val="20"/>
              </w:rPr>
            </w:pPr>
            <w:r w:rsidRPr="005B687B">
              <w:rPr>
                <w:color w:val="000000" w:themeColor="text1"/>
                <w:sz w:val="20"/>
                <w:szCs w:val="20"/>
              </w:rPr>
              <w:t>rozumí pojmu imunita přirozená a umělá</w:t>
            </w:r>
          </w:p>
          <w:p w14:paraId="3BB7A271" w14:textId="77777777" w:rsidR="00C90C5C" w:rsidRPr="005B687B" w:rsidRDefault="00C90C5C" w:rsidP="00F2522D">
            <w:pPr>
              <w:numPr>
                <w:ilvl w:val="0"/>
                <w:numId w:val="122"/>
              </w:numPr>
              <w:rPr>
                <w:color w:val="000000" w:themeColor="text1"/>
                <w:sz w:val="20"/>
                <w:szCs w:val="20"/>
              </w:rPr>
            </w:pPr>
            <w:r w:rsidRPr="005B687B">
              <w:rPr>
                <w:color w:val="000000" w:themeColor="text1"/>
                <w:sz w:val="20"/>
                <w:szCs w:val="20"/>
              </w:rPr>
              <w:t>vysvětli funkci DS a její součinnost s OS</w:t>
            </w:r>
          </w:p>
          <w:p w14:paraId="0EDF92B5" w14:textId="77777777" w:rsidR="00C90C5C" w:rsidRPr="005B687B" w:rsidRDefault="00C90C5C" w:rsidP="00F2522D">
            <w:pPr>
              <w:numPr>
                <w:ilvl w:val="0"/>
                <w:numId w:val="122"/>
              </w:numPr>
              <w:rPr>
                <w:color w:val="000000" w:themeColor="text1"/>
                <w:sz w:val="20"/>
                <w:szCs w:val="20"/>
              </w:rPr>
            </w:pPr>
            <w:r w:rsidRPr="005B687B">
              <w:rPr>
                <w:color w:val="000000" w:themeColor="text1"/>
                <w:sz w:val="20"/>
                <w:szCs w:val="20"/>
              </w:rPr>
              <w:t xml:space="preserve">umí pojmenovat  a popsat části </w:t>
            </w:r>
            <w:proofErr w:type="spellStart"/>
            <w:r w:rsidRPr="005B687B">
              <w:rPr>
                <w:color w:val="000000" w:themeColor="text1"/>
                <w:sz w:val="20"/>
                <w:szCs w:val="20"/>
              </w:rPr>
              <w:t>dých</w:t>
            </w:r>
            <w:proofErr w:type="spellEnd"/>
            <w:r w:rsidRPr="005B687B">
              <w:rPr>
                <w:color w:val="000000" w:themeColor="text1"/>
                <w:sz w:val="20"/>
                <w:szCs w:val="20"/>
              </w:rPr>
              <w:t>. soust.</w:t>
            </w:r>
          </w:p>
          <w:p w14:paraId="320BF26F" w14:textId="77777777" w:rsidR="00C90C5C" w:rsidRPr="005B687B" w:rsidRDefault="00C90C5C" w:rsidP="00F2522D">
            <w:pPr>
              <w:numPr>
                <w:ilvl w:val="0"/>
                <w:numId w:val="122"/>
              </w:numPr>
              <w:rPr>
                <w:color w:val="000000" w:themeColor="text1"/>
                <w:sz w:val="20"/>
                <w:szCs w:val="20"/>
              </w:rPr>
            </w:pPr>
            <w:r w:rsidRPr="005B687B">
              <w:rPr>
                <w:color w:val="000000" w:themeColor="text1"/>
                <w:sz w:val="20"/>
                <w:szCs w:val="20"/>
              </w:rPr>
              <w:t>vysvětlí činnost dýchací soustavy v klidu i a při zátěži</w:t>
            </w:r>
          </w:p>
          <w:p w14:paraId="0F606D82" w14:textId="77777777" w:rsidR="00C90C5C" w:rsidRPr="005B687B" w:rsidRDefault="00C90C5C" w:rsidP="00F2522D">
            <w:pPr>
              <w:numPr>
                <w:ilvl w:val="0"/>
                <w:numId w:val="122"/>
              </w:numPr>
              <w:rPr>
                <w:color w:val="000000" w:themeColor="text1"/>
                <w:sz w:val="20"/>
                <w:szCs w:val="20"/>
              </w:rPr>
            </w:pPr>
            <w:r w:rsidRPr="005B687B">
              <w:rPr>
                <w:color w:val="000000" w:themeColor="text1"/>
                <w:sz w:val="20"/>
                <w:szCs w:val="20"/>
              </w:rPr>
              <w:t xml:space="preserve">zná příčiny nemocí </w:t>
            </w:r>
            <w:proofErr w:type="spellStart"/>
            <w:r w:rsidRPr="005B687B">
              <w:rPr>
                <w:color w:val="000000" w:themeColor="text1"/>
                <w:sz w:val="20"/>
                <w:szCs w:val="20"/>
              </w:rPr>
              <w:t>dých</w:t>
            </w:r>
            <w:proofErr w:type="spellEnd"/>
            <w:r w:rsidRPr="005B687B">
              <w:rPr>
                <w:color w:val="000000" w:themeColor="text1"/>
                <w:sz w:val="20"/>
                <w:szCs w:val="20"/>
              </w:rPr>
              <w:t>. s., prevenci, zásady první pomoci</w:t>
            </w:r>
          </w:p>
          <w:p w14:paraId="0155DE43" w14:textId="77777777" w:rsidR="00C90C5C" w:rsidRPr="005B687B" w:rsidRDefault="00C90C5C" w:rsidP="00F2522D">
            <w:pPr>
              <w:numPr>
                <w:ilvl w:val="0"/>
                <w:numId w:val="123"/>
              </w:numPr>
              <w:rPr>
                <w:color w:val="000000" w:themeColor="text1"/>
                <w:sz w:val="20"/>
                <w:szCs w:val="20"/>
              </w:rPr>
            </w:pPr>
            <w:r w:rsidRPr="005B687B">
              <w:rPr>
                <w:color w:val="000000" w:themeColor="text1"/>
                <w:sz w:val="20"/>
                <w:szCs w:val="20"/>
              </w:rPr>
              <w:t xml:space="preserve">objasní důvody škodlivosti kouření, objasní význam zdravého způsobu života </w:t>
            </w:r>
          </w:p>
          <w:p w14:paraId="563C4F22" w14:textId="77777777" w:rsidR="00C90C5C" w:rsidRPr="005B687B" w:rsidRDefault="00C90C5C" w:rsidP="00F2522D">
            <w:pPr>
              <w:numPr>
                <w:ilvl w:val="0"/>
                <w:numId w:val="123"/>
              </w:numPr>
              <w:rPr>
                <w:color w:val="000000" w:themeColor="text1"/>
                <w:sz w:val="20"/>
                <w:szCs w:val="20"/>
              </w:rPr>
            </w:pPr>
            <w:r w:rsidRPr="005B687B">
              <w:rPr>
                <w:color w:val="000000" w:themeColor="text1"/>
                <w:sz w:val="20"/>
                <w:szCs w:val="20"/>
              </w:rPr>
              <w:t>dovede vysvětlit, jak tělo získává energii</w:t>
            </w:r>
          </w:p>
          <w:p w14:paraId="62B4BE4A" w14:textId="77777777" w:rsidR="00C90C5C" w:rsidRPr="005B687B" w:rsidRDefault="00C90C5C" w:rsidP="00F2522D">
            <w:pPr>
              <w:numPr>
                <w:ilvl w:val="0"/>
                <w:numId w:val="123"/>
              </w:numPr>
              <w:rPr>
                <w:color w:val="000000" w:themeColor="text1"/>
                <w:sz w:val="20"/>
                <w:szCs w:val="20"/>
              </w:rPr>
            </w:pPr>
            <w:r w:rsidRPr="005B687B">
              <w:rPr>
                <w:color w:val="000000" w:themeColor="text1"/>
                <w:sz w:val="20"/>
                <w:szCs w:val="20"/>
              </w:rPr>
              <w:t xml:space="preserve">umí pojmenovat a popsat části </w:t>
            </w:r>
            <w:proofErr w:type="spellStart"/>
            <w:r w:rsidRPr="005B687B">
              <w:rPr>
                <w:color w:val="000000" w:themeColor="text1"/>
                <w:sz w:val="20"/>
                <w:szCs w:val="20"/>
              </w:rPr>
              <w:t>tráv</w:t>
            </w:r>
            <w:proofErr w:type="spellEnd"/>
            <w:r w:rsidRPr="005B687B">
              <w:rPr>
                <w:color w:val="000000" w:themeColor="text1"/>
                <w:sz w:val="20"/>
                <w:szCs w:val="20"/>
              </w:rPr>
              <w:t>. soustavy a zná jejich funkci</w:t>
            </w:r>
          </w:p>
          <w:p w14:paraId="4AF51A9D" w14:textId="77777777" w:rsidR="00C90C5C" w:rsidRPr="005B687B" w:rsidRDefault="00C90C5C" w:rsidP="00F2522D">
            <w:pPr>
              <w:numPr>
                <w:ilvl w:val="0"/>
                <w:numId w:val="123"/>
              </w:numPr>
              <w:rPr>
                <w:color w:val="000000" w:themeColor="text1"/>
                <w:sz w:val="20"/>
                <w:szCs w:val="20"/>
              </w:rPr>
            </w:pPr>
            <w:r w:rsidRPr="005B687B">
              <w:rPr>
                <w:color w:val="000000" w:themeColor="text1"/>
                <w:sz w:val="20"/>
                <w:szCs w:val="20"/>
              </w:rPr>
              <w:t>objasní děje v TS a princip trávení jednotlivých složek potravy</w:t>
            </w:r>
          </w:p>
          <w:p w14:paraId="380ACAEF" w14:textId="77777777" w:rsidR="00C90C5C" w:rsidRPr="005B687B" w:rsidRDefault="00C90C5C" w:rsidP="00F2522D">
            <w:pPr>
              <w:numPr>
                <w:ilvl w:val="0"/>
                <w:numId w:val="123"/>
              </w:numPr>
              <w:rPr>
                <w:color w:val="000000" w:themeColor="text1"/>
                <w:sz w:val="20"/>
                <w:szCs w:val="20"/>
              </w:rPr>
            </w:pPr>
            <w:r w:rsidRPr="005B687B">
              <w:rPr>
                <w:color w:val="000000" w:themeColor="text1"/>
                <w:sz w:val="20"/>
                <w:szCs w:val="20"/>
              </w:rPr>
              <w:t>zhodnotí význam chrupu, zná zásady správné péče o chrup</w:t>
            </w:r>
          </w:p>
          <w:p w14:paraId="1117FAC2" w14:textId="77777777" w:rsidR="00C90C5C" w:rsidRPr="005B687B" w:rsidRDefault="00C90C5C" w:rsidP="00F2522D">
            <w:pPr>
              <w:numPr>
                <w:ilvl w:val="0"/>
                <w:numId w:val="123"/>
              </w:numPr>
              <w:rPr>
                <w:color w:val="000000" w:themeColor="text1"/>
                <w:sz w:val="20"/>
                <w:szCs w:val="20"/>
              </w:rPr>
            </w:pPr>
            <w:r w:rsidRPr="005B687B">
              <w:rPr>
                <w:color w:val="000000" w:themeColor="text1"/>
                <w:sz w:val="20"/>
                <w:szCs w:val="20"/>
              </w:rPr>
              <w:t xml:space="preserve">aplikuje zásady zdravé výživy zná příčiny nemocí </w:t>
            </w:r>
            <w:proofErr w:type="spellStart"/>
            <w:r w:rsidRPr="005B687B">
              <w:rPr>
                <w:color w:val="000000" w:themeColor="text1"/>
                <w:sz w:val="20"/>
                <w:szCs w:val="20"/>
              </w:rPr>
              <w:t>tráv</w:t>
            </w:r>
            <w:proofErr w:type="spellEnd"/>
            <w:r w:rsidRPr="005B687B">
              <w:rPr>
                <w:color w:val="000000" w:themeColor="text1"/>
                <w:sz w:val="20"/>
                <w:szCs w:val="20"/>
              </w:rPr>
              <w:t>. soustavy, jejich prevenci</w:t>
            </w:r>
          </w:p>
          <w:p w14:paraId="5FFBA656" w14:textId="77777777" w:rsidR="00C90C5C" w:rsidRPr="005B687B" w:rsidRDefault="00C90C5C" w:rsidP="00DF3941">
            <w:pPr>
              <w:rPr>
                <w:color w:val="000000" w:themeColor="text1"/>
                <w:sz w:val="20"/>
                <w:szCs w:val="20"/>
              </w:rPr>
            </w:pPr>
          </w:p>
        </w:tc>
        <w:tc>
          <w:tcPr>
            <w:tcW w:w="1250" w:type="pct"/>
          </w:tcPr>
          <w:p w14:paraId="5429247B" w14:textId="77777777" w:rsidR="00C90C5C" w:rsidRPr="005B687B" w:rsidRDefault="00C90C5C" w:rsidP="00DF3941">
            <w:pPr>
              <w:rPr>
                <w:b/>
                <w:color w:val="000000" w:themeColor="text1"/>
                <w:sz w:val="20"/>
                <w:szCs w:val="20"/>
              </w:rPr>
            </w:pPr>
            <w:r w:rsidRPr="005B687B">
              <w:rPr>
                <w:b/>
                <w:color w:val="000000" w:themeColor="text1"/>
                <w:sz w:val="20"/>
                <w:szCs w:val="20"/>
              </w:rPr>
              <w:t>Oběhová soustava (OS)</w:t>
            </w:r>
          </w:p>
          <w:p w14:paraId="49696A76" w14:textId="77777777" w:rsidR="00C90C5C" w:rsidRPr="005B687B" w:rsidRDefault="00C90C5C" w:rsidP="00DF3941">
            <w:pPr>
              <w:rPr>
                <w:color w:val="000000" w:themeColor="text1"/>
                <w:sz w:val="20"/>
                <w:szCs w:val="20"/>
              </w:rPr>
            </w:pPr>
          </w:p>
          <w:p w14:paraId="6C25FA4B" w14:textId="77777777" w:rsidR="00C90C5C" w:rsidRPr="005B687B" w:rsidRDefault="00C90C5C" w:rsidP="00DF3941">
            <w:pPr>
              <w:rPr>
                <w:color w:val="000000" w:themeColor="text1"/>
                <w:sz w:val="20"/>
                <w:szCs w:val="20"/>
              </w:rPr>
            </w:pPr>
          </w:p>
          <w:p w14:paraId="08000FC0" w14:textId="77777777" w:rsidR="00C90C5C" w:rsidRPr="005B687B" w:rsidRDefault="00C90C5C" w:rsidP="00DF3941">
            <w:pPr>
              <w:rPr>
                <w:color w:val="000000" w:themeColor="text1"/>
                <w:sz w:val="20"/>
                <w:szCs w:val="20"/>
              </w:rPr>
            </w:pPr>
          </w:p>
          <w:p w14:paraId="05690003" w14:textId="77777777" w:rsidR="00C90C5C" w:rsidRPr="005B687B" w:rsidRDefault="00C90C5C" w:rsidP="00DF3941">
            <w:pPr>
              <w:rPr>
                <w:color w:val="000000" w:themeColor="text1"/>
                <w:sz w:val="20"/>
                <w:szCs w:val="20"/>
              </w:rPr>
            </w:pPr>
          </w:p>
          <w:p w14:paraId="28321C9A" w14:textId="77777777" w:rsidR="00C90C5C" w:rsidRPr="005B687B" w:rsidRDefault="00C90C5C" w:rsidP="00DF3941">
            <w:pPr>
              <w:rPr>
                <w:color w:val="000000" w:themeColor="text1"/>
                <w:sz w:val="20"/>
                <w:szCs w:val="20"/>
              </w:rPr>
            </w:pPr>
          </w:p>
          <w:p w14:paraId="25800B8D" w14:textId="77777777" w:rsidR="00C90C5C" w:rsidRPr="005B687B" w:rsidRDefault="00C90C5C" w:rsidP="00DF3941">
            <w:pPr>
              <w:rPr>
                <w:color w:val="000000" w:themeColor="text1"/>
                <w:sz w:val="20"/>
                <w:szCs w:val="20"/>
              </w:rPr>
            </w:pPr>
          </w:p>
          <w:p w14:paraId="3C47DE44" w14:textId="77777777" w:rsidR="00C90C5C" w:rsidRPr="005B687B" w:rsidRDefault="00C90C5C" w:rsidP="00DF3941">
            <w:pPr>
              <w:rPr>
                <w:color w:val="000000" w:themeColor="text1"/>
                <w:sz w:val="20"/>
                <w:szCs w:val="20"/>
              </w:rPr>
            </w:pPr>
          </w:p>
          <w:p w14:paraId="2C269977" w14:textId="77777777" w:rsidR="00C90C5C" w:rsidRPr="005B687B" w:rsidRDefault="00C90C5C" w:rsidP="00DF3941">
            <w:pPr>
              <w:rPr>
                <w:color w:val="000000" w:themeColor="text1"/>
                <w:sz w:val="20"/>
                <w:szCs w:val="20"/>
              </w:rPr>
            </w:pPr>
          </w:p>
          <w:p w14:paraId="5FDA3E00" w14:textId="77777777" w:rsidR="00C90C5C" w:rsidRPr="005B687B" w:rsidRDefault="00C90C5C" w:rsidP="00DF3941">
            <w:pPr>
              <w:rPr>
                <w:color w:val="000000" w:themeColor="text1"/>
                <w:sz w:val="20"/>
                <w:szCs w:val="20"/>
              </w:rPr>
            </w:pPr>
          </w:p>
          <w:p w14:paraId="528962AF" w14:textId="77777777" w:rsidR="00C90C5C" w:rsidRPr="005B687B" w:rsidRDefault="00C90C5C" w:rsidP="00DF3941">
            <w:pPr>
              <w:rPr>
                <w:color w:val="000000" w:themeColor="text1"/>
                <w:sz w:val="20"/>
                <w:szCs w:val="20"/>
              </w:rPr>
            </w:pPr>
          </w:p>
          <w:p w14:paraId="7B9BC7DC" w14:textId="77777777" w:rsidR="00C90C5C" w:rsidRPr="005B687B" w:rsidRDefault="00C90C5C" w:rsidP="00DF3941">
            <w:pPr>
              <w:rPr>
                <w:color w:val="000000" w:themeColor="text1"/>
                <w:sz w:val="20"/>
                <w:szCs w:val="20"/>
              </w:rPr>
            </w:pPr>
          </w:p>
          <w:p w14:paraId="224F3F88" w14:textId="77777777" w:rsidR="00C90C5C" w:rsidRPr="005B687B" w:rsidRDefault="00C90C5C" w:rsidP="00DF3941">
            <w:pPr>
              <w:rPr>
                <w:color w:val="000000" w:themeColor="text1"/>
                <w:sz w:val="20"/>
                <w:szCs w:val="20"/>
              </w:rPr>
            </w:pPr>
          </w:p>
          <w:p w14:paraId="5544FA94" w14:textId="77777777" w:rsidR="00C90C5C" w:rsidRPr="005B687B" w:rsidRDefault="00C90C5C" w:rsidP="00DF3941">
            <w:pPr>
              <w:rPr>
                <w:b/>
                <w:color w:val="000000" w:themeColor="text1"/>
                <w:sz w:val="20"/>
                <w:szCs w:val="20"/>
              </w:rPr>
            </w:pPr>
            <w:r w:rsidRPr="005B687B">
              <w:rPr>
                <w:b/>
                <w:color w:val="000000" w:themeColor="text1"/>
                <w:sz w:val="20"/>
                <w:szCs w:val="20"/>
              </w:rPr>
              <w:t>Mízní soustava</w:t>
            </w:r>
          </w:p>
          <w:p w14:paraId="524DE61E" w14:textId="77777777" w:rsidR="00C90C5C" w:rsidRPr="005B687B" w:rsidRDefault="00C90C5C" w:rsidP="00DF3941">
            <w:pPr>
              <w:rPr>
                <w:color w:val="000000" w:themeColor="text1"/>
                <w:sz w:val="20"/>
                <w:szCs w:val="20"/>
              </w:rPr>
            </w:pPr>
          </w:p>
          <w:p w14:paraId="1181EB63" w14:textId="77777777" w:rsidR="00C90C5C" w:rsidRPr="005B687B" w:rsidRDefault="00C90C5C" w:rsidP="00DF3941">
            <w:pPr>
              <w:rPr>
                <w:color w:val="000000" w:themeColor="text1"/>
                <w:sz w:val="20"/>
                <w:szCs w:val="20"/>
              </w:rPr>
            </w:pPr>
          </w:p>
          <w:p w14:paraId="402FEA50" w14:textId="77777777" w:rsidR="00C90C5C" w:rsidRPr="005B687B" w:rsidRDefault="00C90C5C" w:rsidP="00DF3941">
            <w:pPr>
              <w:rPr>
                <w:b/>
                <w:color w:val="000000" w:themeColor="text1"/>
                <w:sz w:val="20"/>
                <w:szCs w:val="20"/>
              </w:rPr>
            </w:pPr>
          </w:p>
          <w:p w14:paraId="093CE57E" w14:textId="77777777" w:rsidR="00C90C5C" w:rsidRPr="005B687B" w:rsidRDefault="00C90C5C" w:rsidP="00DF3941">
            <w:pPr>
              <w:rPr>
                <w:b/>
                <w:color w:val="000000" w:themeColor="text1"/>
                <w:sz w:val="20"/>
                <w:szCs w:val="20"/>
              </w:rPr>
            </w:pPr>
            <w:r w:rsidRPr="005B687B">
              <w:rPr>
                <w:b/>
                <w:color w:val="000000" w:themeColor="text1"/>
                <w:sz w:val="20"/>
                <w:szCs w:val="20"/>
              </w:rPr>
              <w:t>Dýchací soustava (DS)</w:t>
            </w:r>
          </w:p>
          <w:p w14:paraId="003CD1DE" w14:textId="77777777" w:rsidR="00C90C5C" w:rsidRPr="005B687B" w:rsidRDefault="00C90C5C" w:rsidP="00DF3941">
            <w:pPr>
              <w:rPr>
                <w:color w:val="000000" w:themeColor="text1"/>
                <w:sz w:val="20"/>
                <w:szCs w:val="20"/>
              </w:rPr>
            </w:pPr>
          </w:p>
          <w:p w14:paraId="384BE2E1" w14:textId="77777777" w:rsidR="00C90C5C" w:rsidRPr="005B687B" w:rsidRDefault="00C90C5C" w:rsidP="00DF3941">
            <w:pPr>
              <w:rPr>
                <w:b/>
                <w:color w:val="000000" w:themeColor="text1"/>
                <w:sz w:val="20"/>
                <w:szCs w:val="20"/>
              </w:rPr>
            </w:pPr>
          </w:p>
          <w:p w14:paraId="524B922D" w14:textId="77777777" w:rsidR="00C90C5C" w:rsidRPr="005B687B" w:rsidRDefault="00C90C5C" w:rsidP="00DF3941">
            <w:pPr>
              <w:rPr>
                <w:b/>
                <w:color w:val="000000" w:themeColor="text1"/>
                <w:sz w:val="20"/>
                <w:szCs w:val="20"/>
              </w:rPr>
            </w:pPr>
          </w:p>
          <w:p w14:paraId="3833B8AA" w14:textId="77777777" w:rsidR="00C90C5C" w:rsidRPr="005B687B" w:rsidRDefault="00C90C5C" w:rsidP="00DF3941">
            <w:pPr>
              <w:rPr>
                <w:b/>
                <w:color w:val="000000" w:themeColor="text1"/>
                <w:sz w:val="20"/>
                <w:szCs w:val="20"/>
              </w:rPr>
            </w:pPr>
          </w:p>
          <w:p w14:paraId="33403650" w14:textId="77777777" w:rsidR="00C90C5C" w:rsidRPr="005B687B" w:rsidRDefault="00C90C5C" w:rsidP="00DF3941">
            <w:pPr>
              <w:rPr>
                <w:b/>
                <w:color w:val="000000" w:themeColor="text1"/>
                <w:sz w:val="20"/>
                <w:szCs w:val="20"/>
              </w:rPr>
            </w:pPr>
          </w:p>
          <w:p w14:paraId="41706BC3" w14:textId="77777777" w:rsidR="00C90C5C" w:rsidRPr="005B687B" w:rsidRDefault="00C90C5C" w:rsidP="00DF3941">
            <w:pPr>
              <w:rPr>
                <w:b/>
                <w:color w:val="000000" w:themeColor="text1"/>
                <w:sz w:val="20"/>
                <w:szCs w:val="20"/>
              </w:rPr>
            </w:pPr>
          </w:p>
          <w:p w14:paraId="10E2E35F" w14:textId="77777777" w:rsidR="00C90C5C" w:rsidRPr="005B687B" w:rsidRDefault="00C90C5C" w:rsidP="00DF3941">
            <w:pPr>
              <w:rPr>
                <w:b/>
                <w:color w:val="000000" w:themeColor="text1"/>
                <w:sz w:val="20"/>
                <w:szCs w:val="20"/>
              </w:rPr>
            </w:pPr>
          </w:p>
          <w:p w14:paraId="6B396A95" w14:textId="77777777" w:rsidR="00C90C5C" w:rsidRPr="005B687B" w:rsidRDefault="00C90C5C" w:rsidP="00DF3941">
            <w:pPr>
              <w:rPr>
                <w:b/>
                <w:color w:val="000000" w:themeColor="text1"/>
                <w:sz w:val="20"/>
                <w:szCs w:val="20"/>
              </w:rPr>
            </w:pPr>
          </w:p>
          <w:p w14:paraId="14BAC361" w14:textId="77777777" w:rsidR="00C90C5C" w:rsidRPr="005B687B" w:rsidRDefault="00C90C5C" w:rsidP="00DF3941">
            <w:pPr>
              <w:rPr>
                <w:b/>
                <w:color w:val="000000" w:themeColor="text1"/>
                <w:sz w:val="20"/>
                <w:szCs w:val="20"/>
              </w:rPr>
            </w:pPr>
          </w:p>
          <w:p w14:paraId="5BE60D6B" w14:textId="77777777" w:rsidR="00C90C5C" w:rsidRPr="005B687B" w:rsidRDefault="00C90C5C" w:rsidP="00DF3941">
            <w:pPr>
              <w:rPr>
                <w:b/>
                <w:color w:val="000000" w:themeColor="text1"/>
                <w:sz w:val="20"/>
                <w:szCs w:val="20"/>
              </w:rPr>
            </w:pPr>
          </w:p>
          <w:p w14:paraId="239DB005" w14:textId="77777777" w:rsidR="00C90C5C" w:rsidRPr="005B687B" w:rsidRDefault="00C90C5C" w:rsidP="00DF3941">
            <w:pPr>
              <w:rPr>
                <w:b/>
                <w:color w:val="000000" w:themeColor="text1"/>
                <w:sz w:val="20"/>
                <w:szCs w:val="20"/>
              </w:rPr>
            </w:pPr>
          </w:p>
          <w:p w14:paraId="737663BD" w14:textId="77777777" w:rsidR="00C90C5C" w:rsidRPr="005B687B" w:rsidRDefault="00C90C5C" w:rsidP="00DF3941">
            <w:pPr>
              <w:rPr>
                <w:b/>
                <w:color w:val="000000" w:themeColor="text1"/>
                <w:sz w:val="20"/>
                <w:szCs w:val="20"/>
              </w:rPr>
            </w:pPr>
          </w:p>
          <w:p w14:paraId="1FDD4525" w14:textId="77777777" w:rsidR="00C90C5C" w:rsidRPr="005B687B" w:rsidRDefault="00C90C5C" w:rsidP="00DF3941">
            <w:pPr>
              <w:rPr>
                <w:b/>
                <w:color w:val="000000" w:themeColor="text1"/>
                <w:sz w:val="20"/>
                <w:szCs w:val="20"/>
              </w:rPr>
            </w:pPr>
          </w:p>
          <w:p w14:paraId="06B25D1C" w14:textId="77777777" w:rsidR="00C90C5C" w:rsidRPr="005B687B" w:rsidRDefault="00C90C5C" w:rsidP="00DF3941">
            <w:pPr>
              <w:rPr>
                <w:b/>
                <w:color w:val="000000" w:themeColor="text1"/>
                <w:sz w:val="20"/>
                <w:szCs w:val="20"/>
              </w:rPr>
            </w:pPr>
            <w:r w:rsidRPr="005B687B">
              <w:rPr>
                <w:b/>
                <w:color w:val="000000" w:themeColor="text1"/>
                <w:sz w:val="20"/>
                <w:szCs w:val="20"/>
              </w:rPr>
              <w:t>Trávící soustava (TS)</w:t>
            </w:r>
          </w:p>
          <w:p w14:paraId="03AAA549" w14:textId="77777777" w:rsidR="00C90C5C" w:rsidRPr="005B687B" w:rsidRDefault="00C90C5C" w:rsidP="00DF3941">
            <w:pPr>
              <w:rPr>
                <w:color w:val="000000" w:themeColor="text1"/>
                <w:sz w:val="20"/>
                <w:szCs w:val="20"/>
              </w:rPr>
            </w:pPr>
          </w:p>
          <w:p w14:paraId="44939824" w14:textId="77777777" w:rsidR="00C90C5C" w:rsidRPr="005B687B" w:rsidRDefault="00C90C5C" w:rsidP="00DF3941">
            <w:pPr>
              <w:rPr>
                <w:color w:val="000000" w:themeColor="text1"/>
                <w:sz w:val="20"/>
                <w:szCs w:val="20"/>
              </w:rPr>
            </w:pPr>
          </w:p>
          <w:p w14:paraId="6D4086E0" w14:textId="77777777" w:rsidR="00C90C5C" w:rsidRPr="005B687B" w:rsidRDefault="00C90C5C" w:rsidP="00DF3941">
            <w:pPr>
              <w:rPr>
                <w:color w:val="000000" w:themeColor="text1"/>
                <w:sz w:val="20"/>
                <w:szCs w:val="20"/>
              </w:rPr>
            </w:pPr>
          </w:p>
          <w:p w14:paraId="5F832B7F" w14:textId="77777777" w:rsidR="00C90C5C" w:rsidRPr="005B687B" w:rsidRDefault="00C90C5C" w:rsidP="00DF3941">
            <w:pPr>
              <w:rPr>
                <w:color w:val="000000" w:themeColor="text1"/>
                <w:sz w:val="20"/>
                <w:szCs w:val="20"/>
              </w:rPr>
            </w:pPr>
          </w:p>
        </w:tc>
        <w:tc>
          <w:tcPr>
            <w:tcW w:w="1250" w:type="pct"/>
          </w:tcPr>
          <w:p w14:paraId="4628852C" w14:textId="77777777" w:rsidR="00C90C5C" w:rsidRPr="005B687B" w:rsidRDefault="00C90C5C" w:rsidP="00DF3941">
            <w:pPr>
              <w:rPr>
                <w:color w:val="000000" w:themeColor="text1"/>
                <w:sz w:val="20"/>
                <w:szCs w:val="20"/>
              </w:rPr>
            </w:pPr>
            <w:r w:rsidRPr="005B687B">
              <w:rPr>
                <w:color w:val="000000" w:themeColor="text1"/>
                <w:sz w:val="20"/>
                <w:szCs w:val="20"/>
              </w:rPr>
              <w:t xml:space="preserve">VO – J. Jánský  - významný vědec českého původu </w:t>
            </w:r>
          </w:p>
          <w:p w14:paraId="1B89C141" w14:textId="77777777" w:rsidR="00C90C5C" w:rsidRPr="005B687B" w:rsidRDefault="00C90C5C" w:rsidP="00DF3941">
            <w:pPr>
              <w:rPr>
                <w:color w:val="000000" w:themeColor="text1"/>
                <w:sz w:val="20"/>
                <w:szCs w:val="20"/>
              </w:rPr>
            </w:pPr>
          </w:p>
          <w:p w14:paraId="0EC78D0B" w14:textId="77777777" w:rsidR="00C90C5C" w:rsidRPr="005B687B" w:rsidRDefault="00C90C5C" w:rsidP="00DF3941">
            <w:pPr>
              <w:rPr>
                <w:iCs/>
                <w:color w:val="000000" w:themeColor="text1"/>
                <w:sz w:val="20"/>
                <w:szCs w:val="20"/>
              </w:rPr>
            </w:pPr>
          </w:p>
          <w:p w14:paraId="187A9BD7" w14:textId="77777777" w:rsidR="00C90C5C" w:rsidRPr="005B687B" w:rsidRDefault="00C90C5C" w:rsidP="00DF3941">
            <w:pPr>
              <w:rPr>
                <w:iCs/>
                <w:color w:val="000000" w:themeColor="text1"/>
                <w:sz w:val="20"/>
                <w:szCs w:val="20"/>
              </w:rPr>
            </w:pPr>
          </w:p>
          <w:p w14:paraId="32B94D77" w14:textId="77777777" w:rsidR="00C90C5C" w:rsidRPr="005B687B" w:rsidRDefault="00C90C5C" w:rsidP="00DF3941">
            <w:pPr>
              <w:rPr>
                <w:iCs/>
                <w:color w:val="000000" w:themeColor="text1"/>
                <w:sz w:val="20"/>
                <w:szCs w:val="20"/>
              </w:rPr>
            </w:pPr>
          </w:p>
          <w:p w14:paraId="09DD9737" w14:textId="77777777" w:rsidR="00C90C5C" w:rsidRPr="005B687B" w:rsidRDefault="00C90C5C" w:rsidP="00DF3941">
            <w:pPr>
              <w:rPr>
                <w:iCs/>
                <w:color w:val="000000" w:themeColor="text1"/>
                <w:sz w:val="20"/>
                <w:szCs w:val="20"/>
              </w:rPr>
            </w:pPr>
          </w:p>
          <w:p w14:paraId="14FEC950" w14:textId="77777777" w:rsidR="00C90C5C" w:rsidRPr="005B687B" w:rsidRDefault="00C90C5C" w:rsidP="00DF3941">
            <w:pPr>
              <w:rPr>
                <w:iCs/>
                <w:color w:val="000000" w:themeColor="text1"/>
                <w:sz w:val="20"/>
                <w:szCs w:val="20"/>
              </w:rPr>
            </w:pPr>
          </w:p>
          <w:p w14:paraId="0D7DBB9C" w14:textId="77777777" w:rsidR="00C90C5C" w:rsidRPr="005B687B" w:rsidRDefault="00C90C5C" w:rsidP="00DF3941">
            <w:pPr>
              <w:rPr>
                <w:iCs/>
                <w:color w:val="000000" w:themeColor="text1"/>
                <w:sz w:val="20"/>
                <w:szCs w:val="20"/>
              </w:rPr>
            </w:pPr>
          </w:p>
          <w:p w14:paraId="2B931655" w14:textId="77777777" w:rsidR="00C90C5C" w:rsidRPr="005B687B" w:rsidRDefault="00C90C5C" w:rsidP="00DF3941">
            <w:pPr>
              <w:rPr>
                <w:iCs/>
                <w:color w:val="000000" w:themeColor="text1"/>
                <w:sz w:val="20"/>
                <w:szCs w:val="20"/>
              </w:rPr>
            </w:pPr>
          </w:p>
          <w:p w14:paraId="44CC795E" w14:textId="77777777" w:rsidR="00C90C5C" w:rsidRPr="005B687B" w:rsidRDefault="00C90C5C" w:rsidP="00DF3941">
            <w:pPr>
              <w:rPr>
                <w:color w:val="000000" w:themeColor="text1"/>
                <w:sz w:val="20"/>
                <w:szCs w:val="20"/>
              </w:rPr>
            </w:pPr>
            <w:r w:rsidRPr="005B687B">
              <w:rPr>
                <w:iCs/>
                <w:color w:val="000000" w:themeColor="text1"/>
                <w:sz w:val="20"/>
                <w:szCs w:val="20"/>
              </w:rPr>
              <w:t>VZ - první pomoc</w:t>
            </w:r>
          </w:p>
          <w:p w14:paraId="7358F7B7" w14:textId="77777777" w:rsidR="00C90C5C" w:rsidRPr="005B687B" w:rsidRDefault="00C90C5C" w:rsidP="00DF3941">
            <w:pPr>
              <w:rPr>
                <w:iCs/>
                <w:color w:val="000000" w:themeColor="text1"/>
                <w:sz w:val="20"/>
                <w:szCs w:val="20"/>
              </w:rPr>
            </w:pPr>
          </w:p>
          <w:p w14:paraId="37242F40" w14:textId="77777777" w:rsidR="00C90C5C" w:rsidRPr="005B687B" w:rsidRDefault="00C90C5C" w:rsidP="00DF3941">
            <w:pPr>
              <w:rPr>
                <w:iCs/>
                <w:color w:val="000000" w:themeColor="text1"/>
                <w:sz w:val="20"/>
                <w:szCs w:val="20"/>
              </w:rPr>
            </w:pPr>
          </w:p>
          <w:p w14:paraId="02358930" w14:textId="77777777" w:rsidR="00C90C5C" w:rsidRPr="005B687B" w:rsidRDefault="00C90C5C" w:rsidP="00DF3941">
            <w:pPr>
              <w:keepNext/>
              <w:outlineLvl w:val="2"/>
              <w:rPr>
                <w:iCs/>
                <w:color w:val="000000" w:themeColor="text1"/>
                <w:sz w:val="20"/>
                <w:szCs w:val="20"/>
              </w:rPr>
            </w:pPr>
            <w:r w:rsidRPr="005B687B">
              <w:rPr>
                <w:iCs/>
                <w:color w:val="000000" w:themeColor="text1"/>
                <w:sz w:val="20"/>
                <w:szCs w:val="20"/>
              </w:rPr>
              <w:t>CH - aerobní procesy, oxidace</w:t>
            </w:r>
          </w:p>
          <w:p w14:paraId="5ADCAF3B" w14:textId="77777777" w:rsidR="00C90C5C" w:rsidRPr="005B687B" w:rsidRDefault="00C90C5C" w:rsidP="00DF3941">
            <w:pPr>
              <w:rPr>
                <w:b/>
                <w:bCs/>
                <w:color w:val="000000" w:themeColor="text1"/>
                <w:sz w:val="20"/>
                <w:szCs w:val="20"/>
              </w:rPr>
            </w:pPr>
          </w:p>
          <w:p w14:paraId="5F3B5E80" w14:textId="77777777" w:rsidR="00C90C5C" w:rsidRPr="005B687B" w:rsidRDefault="00C90C5C" w:rsidP="00DF3941">
            <w:pPr>
              <w:rPr>
                <w:b/>
                <w:bCs/>
                <w:color w:val="000000" w:themeColor="text1"/>
                <w:sz w:val="20"/>
                <w:szCs w:val="20"/>
              </w:rPr>
            </w:pPr>
          </w:p>
          <w:p w14:paraId="03A52CD8" w14:textId="77777777" w:rsidR="00C90C5C" w:rsidRPr="005B687B" w:rsidRDefault="00C90C5C" w:rsidP="00DF3941">
            <w:pPr>
              <w:rPr>
                <w:color w:val="000000" w:themeColor="text1"/>
                <w:sz w:val="20"/>
                <w:szCs w:val="20"/>
              </w:rPr>
            </w:pPr>
            <w:r w:rsidRPr="005B687B">
              <w:rPr>
                <w:b/>
                <w:bCs/>
                <w:color w:val="000000" w:themeColor="text1"/>
                <w:sz w:val="20"/>
                <w:szCs w:val="20"/>
              </w:rPr>
              <w:t>MDV</w:t>
            </w:r>
            <w:r w:rsidRPr="005B687B">
              <w:rPr>
                <w:color w:val="000000" w:themeColor="text1"/>
                <w:sz w:val="20"/>
                <w:szCs w:val="20"/>
              </w:rPr>
              <w:t xml:space="preserve"> - interpretace vztahu med. sdělení, využití médií, stav ovzduší, varování  -špatné rozptylové podmínky, pylové zpravodajství</w:t>
            </w:r>
          </w:p>
          <w:p w14:paraId="72B613DC" w14:textId="77777777" w:rsidR="00C90C5C" w:rsidRPr="005B687B" w:rsidRDefault="00C90C5C" w:rsidP="00DF3941">
            <w:pPr>
              <w:rPr>
                <w:color w:val="000000" w:themeColor="text1"/>
                <w:sz w:val="20"/>
                <w:szCs w:val="20"/>
              </w:rPr>
            </w:pPr>
            <w:r w:rsidRPr="005B687B">
              <w:rPr>
                <w:b/>
                <w:bCs/>
                <w:color w:val="000000" w:themeColor="text1"/>
                <w:sz w:val="20"/>
                <w:szCs w:val="20"/>
              </w:rPr>
              <w:t>OSV</w:t>
            </w:r>
            <w:r w:rsidRPr="005B687B">
              <w:rPr>
                <w:color w:val="000000" w:themeColor="text1"/>
                <w:sz w:val="20"/>
                <w:szCs w:val="20"/>
              </w:rPr>
              <w:t>- poznávání, seberegulace, nebezpečí návykových látek - kouření</w:t>
            </w:r>
          </w:p>
          <w:p w14:paraId="4E24E45E" w14:textId="77777777" w:rsidR="00C90C5C" w:rsidRPr="005B687B" w:rsidRDefault="00C90C5C" w:rsidP="00DF3941">
            <w:pPr>
              <w:keepNext/>
              <w:outlineLvl w:val="2"/>
              <w:rPr>
                <w:iCs/>
                <w:color w:val="000000" w:themeColor="text1"/>
                <w:sz w:val="20"/>
                <w:szCs w:val="20"/>
              </w:rPr>
            </w:pPr>
          </w:p>
        </w:tc>
      </w:tr>
    </w:tbl>
    <w:p w14:paraId="29A63138" w14:textId="77777777" w:rsidR="00C90C5C" w:rsidRPr="005B687B" w:rsidRDefault="00C90C5C" w:rsidP="00C90C5C">
      <w:pPr>
        <w:ind w:firstLine="708"/>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06"/>
        <w:gridCol w:w="2407"/>
        <w:gridCol w:w="2407"/>
        <w:gridCol w:w="2407"/>
      </w:tblGrid>
      <w:tr w:rsidR="00C90C5C" w:rsidRPr="005B687B" w14:paraId="2F711661" w14:textId="77777777" w:rsidTr="00DF3941">
        <w:trPr>
          <w:trHeight w:val="1440"/>
        </w:trPr>
        <w:tc>
          <w:tcPr>
            <w:tcW w:w="2500" w:type="pct"/>
            <w:gridSpan w:val="2"/>
            <w:vAlign w:val="center"/>
          </w:tcPr>
          <w:p w14:paraId="67BAEF4F" w14:textId="77777777" w:rsidR="00C90C5C" w:rsidRPr="005B687B" w:rsidRDefault="00C90C5C" w:rsidP="00DF3941">
            <w:pPr>
              <w:jc w:val="center"/>
              <w:rPr>
                <w:b/>
                <w:color w:val="000000" w:themeColor="text1"/>
              </w:rPr>
            </w:pPr>
            <w:r w:rsidRPr="005B687B">
              <w:rPr>
                <w:b/>
                <w:color w:val="000000" w:themeColor="text1"/>
              </w:rPr>
              <w:lastRenderedPageBreak/>
              <w:t>Oblast:</w:t>
            </w:r>
          </w:p>
          <w:p w14:paraId="097B8BDC" w14:textId="77777777" w:rsidR="00C90C5C" w:rsidRPr="005B687B" w:rsidRDefault="00C90C5C" w:rsidP="00DF3941">
            <w:pPr>
              <w:jc w:val="center"/>
              <w:rPr>
                <w:b/>
                <w:color w:val="000000" w:themeColor="text1"/>
              </w:rPr>
            </w:pPr>
            <w:r w:rsidRPr="005B687B">
              <w:rPr>
                <w:b/>
                <w:color w:val="000000" w:themeColor="text1"/>
              </w:rPr>
              <w:t>Člověk a příroda</w:t>
            </w:r>
          </w:p>
        </w:tc>
        <w:tc>
          <w:tcPr>
            <w:tcW w:w="1250" w:type="pct"/>
            <w:vAlign w:val="center"/>
          </w:tcPr>
          <w:p w14:paraId="63B12873" w14:textId="77777777" w:rsidR="00C90C5C" w:rsidRPr="005B687B" w:rsidRDefault="00C90C5C" w:rsidP="00DF3941">
            <w:pPr>
              <w:jc w:val="center"/>
              <w:rPr>
                <w:b/>
                <w:color w:val="000000" w:themeColor="text1"/>
              </w:rPr>
            </w:pPr>
            <w:r w:rsidRPr="005B687B">
              <w:rPr>
                <w:b/>
                <w:color w:val="000000" w:themeColor="text1"/>
              </w:rPr>
              <w:t>Předmět:</w:t>
            </w:r>
          </w:p>
          <w:p w14:paraId="1E69A017" w14:textId="77777777" w:rsidR="00C90C5C" w:rsidRPr="005B687B" w:rsidRDefault="00C90C5C" w:rsidP="00DF3941">
            <w:pPr>
              <w:jc w:val="center"/>
              <w:rPr>
                <w:b/>
                <w:color w:val="000000" w:themeColor="text1"/>
              </w:rPr>
            </w:pPr>
            <w:r w:rsidRPr="005B687B">
              <w:rPr>
                <w:b/>
                <w:color w:val="000000" w:themeColor="text1"/>
              </w:rPr>
              <w:t>Přírodopis</w:t>
            </w:r>
          </w:p>
        </w:tc>
        <w:tc>
          <w:tcPr>
            <w:tcW w:w="1250" w:type="pct"/>
            <w:vAlign w:val="center"/>
          </w:tcPr>
          <w:p w14:paraId="552F63CD" w14:textId="77777777" w:rsidR="00C90C5C" w:rsidRPr="005B687B" w:rsidRDefault="00C90C5C" w:rsidP="00DF3941">
            <w:pPr>
              <w:jc w:val="center"/>
              <w:rPr>
                <w:b/>
                <w:color w:val="000000" w:themeColor="text1"/>
              </w:rPr>
            </w:pPr>
            <w:r w:rsidRPr="005B687B">
              <w:rPr>
                <w:b/>
                <w:color w:val="000000" w:themeColor="text1"/>
              </w:rPr>
              <w:t>Ročník:</w:t>
            </w:r>
          </w:p>
          <w:p w14:paraId="16149A53" w14:textId="77777777" w:rsidR="00C90C5C" w:rsidRPr="005B687B" w:rsidRDefault="00C90C5C" w:rsidP="00DF3941">
            <w:pPr>
              <w:jc w:val="center"/>
              <w:rPr>
                <w:b/>
                <w:color w:val="000000" w:themeColor="text1"/>
              </w:rPr>
            </w:pPr>
            <w:r w:rsidRPr="005B687B">
              <w:rPr>
                <w:b/>
                <w:color w:val="000000" w:themeColor="text1"/>
              </w:rPr>
              <w:t>8.</w:t>
            </w:r>
          </w:p>
        </w:tc>
      </w:tr>
      <w:tr w:rsidR="00C90C5C" w:rsidRPr="005B687B" w14:paraId="202676EF" w14:textId="77777777" w:rsidTr="00DF3941">
        <w:trPr>
          <w:trHeight w:val="1080"/>
        </w:trPr>
        <w:tc>
          <w:tcPr>
            <w:tcW w:w="1250" w:type="pct"/>
            <w:vAlign w:val="center"/>
          </w:tcPr>
          <w:p w14:paraId="207451DE" w14:textId="77777777" w:rsidR="00C90C5C" w:rsidRPr="005B687B" w:rsidRDefault="00C90C5C" w:rsidP="00DF3941">
            <w:pPr>
              <w:jc w:val="center"/>
              <w:rPr>
                <w:color w:val="000000" w:themeColor="text1"/>
              </w:rPr>
            </w:pPr>
            <w:r w:rsidRPr="005B687B">
              <w:rPr>
                <w:b/>
                <w:color w:val="000000" w:themeColor="text1"/>
              </w:rPr>
              <w:t>Výstupy RVP</w:t>
            </w:r>
          </w:p>
        </w:tc>
        <w:tc>
          <w:tcPr>
            <w:tcW w:w="1250" w:type="pct"/>
            <w:vAlign w:val="center"/>
          </w:tcPr>
          <w:p w14:paraId="29758831" w14:textId="77777777" w:rsidR="00C90C5C" w:rsidRPr="005B687B" w:rsidRDefault="00C90C5C" w:rsidP="00DF3941">
            <w:pPr>
              <w:jc w:val="center"/>
              <w:rPr>
                <w:color w:val="000000" w:themeColor="text1"/>
              </w:rPr>
            </w:pPr>
          </w:p>
          <w:p w14:paraId="1CF691C6" w14:textId="77777777" w:rsidR="00C90C5C" w:rsidRPr="005B687B" w:rsidRDefault="00C90C5C" w:rsidP="00DF3941">
            <w:pPr>
              <w:jc w:val="center"/>
              <w:rPr>
                <w:b/>
                <w:color w:val="000000" w:themeColor="text1"/>
              </w:rPr>
            </w:pPr>
            <w:r w:rsidRPr="005B687B">
              <w:rPr>
                <w:b/>
                <w:color w:val="000000" w:themeColor="text1"/>
              </w:rPr>
              <w:t>Školní výstupy:</w:t>
            </w:r>
          </w:p>
          <w:p w14:paraId="3A4327D4" w14:textId="77777777" w:rsidR="00C90C5C" w:rsidRPr="005B687B" w:rsidRDefault="00C90C5C" w:rsidP="00DF3941">
            <w:pPr>
              <w:jc w:val="center"/>
              <w:rPr>
                <w:b/>
                <w:color w:val="000000" w:themeColor="text1"/>
              </w:rPr>
            </w:pPr>
          </w:p>
          <w:p w14:paraId="3D5BD41F" w14:textId="77777777" w:rsidR="00C90C5C" w:rsidRPr="005B687B" w:rsidRDefault="00C90C5C" w:rsidP="00DF3941">
            <w:pPr>
              <w:jc w:val="center"/>
              <w:rPr>
                <w:b/>
                <w:color w:val="000000" w:themeColor="text1"/>
              </w:rPr>
            </w:pPr>
          </w:p>
          <w:p w14:paraId="06E57684" w14:textId="77777777" w:rsidR="00C90C5C" w:rsidRPr="005B687B" w:rsidRDefault="00C90C5C" w:rsidP="00DF3941">
            <w:pPr>
              <w:jc w:val="center"/>
              <w:rPr>
                <w:color w:val="000000" w:themeColor="text1"/>
              </w:rPr>
            </w:pPr>
            <w:r w:rsidRPr="005B687B">
              <w:rPr>
                <w:b/>
                <w:color w:val="000000" w:themeColor="text1"/>
              </w:rPr>
              <w:t>Žák:</w:t>
            </w:r>
          </w:p>
        </w:tc>
        <w:tc>
          <w:tcPr>
            <w:tcW w:w="1250" w:type="pct"/>
            <w:vAlign w:val="center"/>
          </w:tcPr>
          <w:p w14:paraId="2C0063D8" w14:textId="77777777" w:rsidR="00C90C5C" w:rsidRPr="005B687B" w:rsidRDefault="00C90C5C" w:rsidP="00DF3941">
            <w:pPr>
              <w:jc w:val="center"/>
              <w:rPr>
                <w:b/>
                <w:color w:val="000000" w:themeColor="text1"/>
              </w:rPr>
            </w:pPr>
            <w:r w:rsidRPr="005B687B">
              <w:rPr>
                <w:b/>
                <w:color w:val="000000" w:themeColor="text1"/>
              </w:rPr>
              <w:t>Učivo:</w:t>
            </w:r>
          </w:p>
        </w:tc>
        <w:tc>
          <w:tcPr>
            <w:tcW w:w="1250" w:type="pct"/>
            <w:vAlign w:val="center"/>
          </w:tcPr>
          <w:p w14:paraId="260330A9" w14:textId="77777777" w:rsidR="00C90C5C" w:rsidRPr="005B687B" w:rsidRDefault="00C90C5C" w:rsidP="00DF3941">
            <w:pPr>
              <w:jc w:val="center"/>
              <w:rPr>
                <w:b/>
                <w:color w:val="000000" w:themeColor="text1"/>
              </w:rPr>
            </w:pPr>
            <w:r w:rsidRPr="005B687B">
              <w:rPr>
                <w:b/>
                <w:color w:val="000000" w:themeColor="text1"/>
              </w:rPr>
              <w:t xml:space="preserve">Průřezová témata, </w:t>
            </w:r>
          </w:p>
          <w:p w14:paraId="636E790B" w14:textId="77777777" w:rsidR="00C90C5C" w:rsidRPr="005B687B" w:rsidRDefault="00C90C5C" w:rsidP="00DF3941">
            <w:pPr>
              <w:jc w:val="center"/>
              <w:rPr>
                <w:b/>
                <w:color w:val="000000" w:themeColor="text1"/>
              </w:rPr>
            </w:pPr>
            <w:r w:rsidRPr="005B687B">
              <w:rPr>
                <w:b/>
                <w:color w:val="000000" w:themeColor="text1"/>
              </w:rPr>
              <w:t>přesahy do jiných předmětů:</w:t>
            </w:r>
          </w:p>
        </w:tc>
      </w:tr>
      <w:tr w:rsidR="00C90C5C" w:rsidRPr="005B687B" w14:paraId="06319446" w14:textId="77777777" w:rsidTr="00DF3941">
        <w:trPr>
          <w:trHeight w:val="10440"/>
        </w:trPr>
        <w:tc>
          <w:tcPr>
            <w:tcW w:w="1250" w:type="pct"/>
          </w:tcPr>
          <w:p w14:paraId="7EAD83CA" w14:textId="77777777" w:rsidR="00C90C5C" w:rsidRPr="005B687B" w:rsidRDefault="00C90C5C" w:rsidP="00DF3941">
            <w:pPr>
              <w:rPr>
                <w:color w:val="000000" w:themeColor="text1"/>
                <w:sz w:val="20"/>
                <w:szCs w:val="20"/>
              </w:rPr>
            </w:pPr>
          </w:p>
        </w:tc>
        <w:tc>
          <w:tcPr>
            <w:tcW w:w="1250" w:type="pct"/>
          </w:tcPr>
          <w:p w14:paraId="61A5DBD6" w14:textId="77777777" w:rsidR="00C90C5C" w:rsidRPr="005B687B" w:rsidRDefault="00C90C5C" w:rsidP="00F2522D">
            <w:pPr>
              <w:numPr>
                <w:ilvl w:val="0"/>
                <w:numId w:val="123"/>
              </w:numPr>
              <w:rPr>
                <w:color w:val="000000" w:themeColor="text1"/>
                <w:sz w:val="20"/>
                <w:szCs w:val="20"/>
              </w:rPr>
            </w:pPr>
            <w:r w:rsidRPr="005B687B">
              <w:rPr>
                <w:color w:val="000000" w:themeColor="text1"/>
                <w:sz w:val="20"/>
                <w:szCs w:val="20"/>
              </w:rPr>
              <w:t>zná stavbu a funkci VS</w:t>
            </w:r>
          </w:p>
          <w:p w14:paraId="32EF7989" w14:textId="77777777" w:rsidR="00C90C5C" w:rsidRPr="005B687B" w:rsidRDefault="00C90C5C" w:rsidP="00F2522D">
            <w:pPr>
              <w:numPr>
                <w:ilvl w:val="0"/>
                <w:numId w:val="123"/>
              </w:numPr>
              <w:rPr>
                <w:color w:val="000000" w:themeColor="text1"/>
                <w:sz w:val="20"/>
                <w:szCs w:val="20"/>
              </w:rPr>
            </w:pPr>
            <w:r w:rsidRPr="005B687B">
              <w:rPr>
                <w:color w:val="000000" w:themeColor="text1"/>
                <w:sz w:val="20"/>
                <w:szCs w:val="20"/>
              </w:rPr>
              <w:t>objasní stavbu a funkci ledvin</w:t>
            </w:r>
          </w:p>
          <w:p w14:paraId="2816399D" w14:textId="77777777" w:rsidR="00C90C5C" w:rsidRPr="005B687B" w:rsidRDefault="00C90C5C" w:rsidP="00F2522D">
            <w:pPr>
              <w:numPr>
                <w:ilvl w:val="0"/>
                <w:numId w:val="123"/>
              </w:numPr>
              <w:rPr>
                <w:color w:val="000000" w:themeColor="text1"/>
                <w:sz w:val="20"/>
                <w:szCs w:val="20"/>
              </w:rPr>
            </w:pPr>
            <w:r w:rsidRPr="005B687B">
              <w:rPr>
                <w:color w:val="000000" w:themeColor="text1"/>
                <w:sz w:val="20"/>
                <w:szCs w:val="20"/>
              </w:rPr>
              <w:t>vysvětlí význam správného pitného režimu</w:t>
            </w:r>
          </w:p>
          <w:p w14:paraId="77AD0264" w14:textId="77777777" w:rsidR="00C90C5C" w:rsidRPr="005B687B" w:rsidRDefault="00C90C5C" w:rsidP="00F2522D">
            <w:pPr>
              <w:numPr>
                <w:ilvl w:val="0"/>
                <w:numId w:val="123"/>
              </w:numPr>
              <w:rPr>
                <w:color w:val="000000" w:themeColor="text1"/>
                <w:sz w:val="20"/>
                <w:szCs w:val="20"/>
              </w:rPr>
            </w:pPr>
            <w:r w:rsidRPr="005B687B">
              <w:rPr>
                <w:color w:val="000000" w:themeColor="text1"/>
                <w:sz w:val="20"/>
                <w:szCs w:val="20"/>
              </w:rPr>
              <w:t>zná příčiny onemocnění VS a jejich  prevenci</w:t>
            </w:r>
          </w:p>
          <w:p w14:paraId="4341A5AC" w14:textId="77777777" w:rsidR="00C90C5C" w:rsidRPr="005B687B" w:rsidRDefault="00C90C5C" w:rsidP="00F2522D">
            <w:pPr>
              <w:numPr>
                <w:ilvl w:val="0"/>
                <w:numId w:val="123"/>
              </w:numPr>
              <w:rPr>
                <w:color w:val="000000" w:themeColor="text1"/>
                <w:sz w:val="20"/>
                <w:szCs w:val="20"/>
              </w:rPr>
            </w:pPr>
            <w:r w:rsidRPr="005B687B">
              <w:rPr>
                <w:color w:val="000000" w:themeColor="text1"/>
                <w:sz w:val="20"/>
                <w:szCs w:val="20"/>
              </w:rPr>
              <w:t>zná stavbu a funkci KS</w:t>
            </w:r>
          </w:p>
          <w:p w14:paraId="487D8E53" w14:textId="77777777" w:rsidR="00C90C5C" w:rsidRPr="005B687B" w:rsidRDefault="00C90C5C" w:rsidP="00F2522D">
            <w:pPr>
              <w:numPr>
                <w:ilvl w:val="0"/>
                <w:numId w:val="123"/>
              </w:numPr>
              <w:rPr>
                <w:color w:val="000000" w:themeColor="text1"/>
                <w:sz w:val="20"/>
                <w:szCs w:val="20"/>
              </w:rPr>
            </w:pPr>
            <w:r w:rsidRPr="005B687B">
              <w:rPr>
                <w:color w:val="000000" w:themeColor="text1"/>
                <w:sz w:val="20"/>
                <w:szCs w:val="20"/>
              </w:rPr>
              <w:t>popíše podle obrázku stavbu kůže</w:t>
            </w:r>
          </w:p>
          <w:p w14:paraId="13C9F400" w14:textId="77777777" w:rsidR="00C90C5C" w:rsidRPr="005B687B" w:rsidRDefault="00C90C5C" w:rsidP="00F2522D">
            <w:pPr>
              <w:numPr>
                <w:ilvl w:val="0"/>
                <w:numId w:val="123"/>
              </w:numPr>
              <w:rPr>
                <w:color w:val="000000" w:themeColor="text1"/>
                <w:sz w:val="20"/>
                <w:szCs w:val="20"/>
              </w:rPr>
            </w:pPr>
            <w:r w:rsidRPr="005B687B">
              <w:rPr>
                <w:color w:val="000000" w:themeColor="text1"/>
                <w:sz w:val="20"/>
                <w:szCs w:val="20"/>
              </w:rPr>
              <w:t>charakterizuje rozdíly v barvě kůže podle podmínek prostředí</w:t>
            </w:r>
          </w:p>
          <w:p w14:paraId="45A2626A" w14:textId="77777777" w:rsidR="00C90C5C" w:rsidRPr="005B687B" w:rsidRDefault="00C90C5C" w:rsidP="00F2522D">
            <w:pPr>
              <w:numPr>
                <w:ilvl w:val="0"/>
                <w:numId w:val="123"/>
              </w:numPr>
              <w:rPr>
                <w:color w:val="000000" w:themeColor="text1"/>
                <w:sz w:val="20"/>
                <w:szCs w:val="20"/>
              </w:rPr>
            </w:pPr>
            <w:r w:rsidRPr="005B687B">
              <w:rPr>
                <w:color w:val="000000" w:themeColor="text1"/>
                <w:sz w:val="20"/>
                <w:szCs w:val="20"/>
              </w:rPr>
              <w:t>zná příčiny onemocnění KS, jejich prevenci a zásady první pomoci</w:t>
            </w:r>
          </w:p>
          <w:p w14:paraId="01A6621D" w14:textId="77777777" w:rsidR="00C90C5C" w:rsidRPr="005B687B" w:rsidRDefault="00C90C5C" w:rsidP="00F2522D">
            <w:pPr>
              <w:numPr>
                <w:ilvl w:val="0"/>
                <w:numId w:val="123"/>
              </w:numPr>
              <w:rPr>
                <w:color w:val="000000" w:themeColor="text1"/>
                <w:sz w:val="20"/>
                <w:szCs w:val="20"/>
              </w:rPr>
            </w:pPr>
            <w:r w:rsidRPr="005B687B">
              <w:rPr>
                <w:color w:val="000000" w:themeColor="text1"/>
                <w:sz w:val="20"/>
                <w:szCs w:val="20"/>
              </w:rPr>
              <w:t>zná umístění žláz s vnitřní sekrecí v těle</w:t>
            </w:r>
          </w:p>
          <w:p w14:paraId="670EB1B3" w14:textId="77777777" w:rsidR="00C90C5C" w:rsidRPr="005B687B" w:rsidRDefault="00C90C5C" w:rsidP="00F2522D">
            <w:pPr>
              <w:numPr>
                <w:ilvl w:val="0"/>
                <w:numId w:val="123"/>
              </w:numPr>
              <w:rPr>
                <w:color w:val="000000" w:themeColor="text1"/>
                <w:sz w:val="20"/>
                <w:szCs w:val="20"/>
              </w:rPr>
            </w:pPr>
            <w:r w:rsidRPr="005B687B">
              <w:rPr>
                <w:color w:val="000000" w:themeColor="text1"/>
                <w:sz w:val="20"/>
                <w:szCs w:val="20"/>
              </w:rPr>
              <w:t>vyjmenuje nejdůležitější hormony lidského těla a jejich vliv na řízení lidského organismu</w:t>
            </w:r>
          </w:p>
          <w:p w14:paraId="39C3FE97" w14:textId="77777777" w:rsidR="00C90C5C" w:rsidRPr="005B687B" w:rsidRDefault="00C90C5C" w:rsidP="00F2522D">
            <w:pPr>
              <w:numPr>
                <w:ilvl w:val="0"/>
                <w:numId w:val="123"/>
              </w:numPr>
              <w:rPr>
                <w:color w:val="000000" w:themeColor="text1"/>
                <w:sz w:val="20"/>
                <w:szCs w:val="20"/>
              </w:rPr>
            </w:pPr>
            <w:r w:rsidRPr="005B687B">
              <w:rPr>
                <w:color w:val="000000" w:themeColor="text1"/>
                <w:sz w:val="20"/>
                <w:szCs w:val="20"/>
              </w:rPr>
              <w:t>zná stavbu a funkci NS a neuronu</w:t>
            </w:r>
          </w:p>
          <w:p w14:paraId="2F0AAEA3" w14:textId="77777777" w:rsidR="00C90C5C" w:rsidRPr="005B687B" w:rsidRDefault="00C90C5C" w:rsidP="00F2522D">
            <w:pPr>
              <w:numPr>
                <w:ilvl w:val="0"/>
                <w:numId w:val="123"/>
              </w:numPr>
              <w:rPr>
                <w:color w:val="000000" w:themeColor="text1"/>
                <w:sz w:val="20"/>
                <w:szCs w:val="20"/>
              </w:rPr>
            </w:pPr>
            <w:r w:rsidRPr="005B687B">
              <w:rPr>
                <w:color w:val="000000" w:themeColor="text1"/>
                <w:sz w:val="20"/>
                <w:szCs w:val="20"/>
              </w:rPr>
              <w:t>umí popsat části NS, mozku a jejich význam</w:t>
            </w:r>
          </w:p>
          <w:p w14:paraId="47DA7D81" w14:textId="77777777" w:rsidR="00C90C5C" w:rsidRPr="005B687B" w:rsidRDefault="00C90C5C" w:rsidP="00F2522D">
            <w:pPr>
              <w:numPr>
                <w:ilvl w:val="0"/>
                <w:numId w:val="123"/>
              </w:numPr>
              <w:rPr>
                <w:color w:val="000000" w:themeColor="text1"/>
                <w:sz w:val="20"/>
                <w:szCs w:val="20"/>
              </w:rPr>
            </w:pPr>
            <w:r w:rsidRPr="005B687B">
              <w:rPr>
                <w:color w:val="000000" w:themeColor="text1"/>
                <w:sz w:val="20"/>
                <w:szCs w:val="20"/>
              </w:rPr>
              <w:t>vysvětlí pojmy reflex, 1.a 2. signální soustava</w:t>
            </w:r>
          </w:p>
          <w:p w14:paraId="240D92FC" w14:textId="77777777" w:rsidR="00C90C5C" w:rsidRPr="005B687B" w:rsidRDefault="00C90C5C" w:rsidP="00F2522D">
            <w:pPr>
              <w:numPr>
                <w:ilvl w:val="0"/>
                <w:numId w:val="123"/>
              </w:numPr>
              <w:rPr>
                <w:color w:val="000000" w:themeColor="text1"/>
                <w:sz w:val="20"/>
                <w:szCs w:val="20"/>
              </w:rPr>
            </w:pPr>
            <w:r w:rsidRPr="005B687B">
              <w:rPr>
                <w:color w:val="000000" w:themeColor="text1"/>
                <w:sz w:val="20"/>
                <w:szCs w:val="20"/>
              </w:rPr>
              <w:t>charakterizuje vyšší nervovou činnost (paměť, učení, řeč)</w:t>
            </w:r>
          </w:p>
          <w:p w14:paraId="37CC8E36" w14:textId="77777777" w:rsidR="00C90C5C" w:rsidRPr="005B687B" w:rsidRDefault="00C90C5C" w:rsidP="00F2522D">
            <w:pPr>
              <w:numPr>
                <w:ilvl w:val="0"/>
                <w:numId w:val="123"/>
              </w:numPr>
              <w:rPr>
                <w:color w:val="000000" w:themeColor="text1"/>
                <w:sz w:val="20"/>
                <w:szCs w:val="20"/>
              </w:rPr>
            </w:pPr>
            <w:r w:rsidRPr="005B687B">
              <w:rPr>
                <w:color w:val="000000" w:themeColor="text1"/>
                <w:sz w:val="20"/>
                <w:szCs w:val="20"/>
              </w:rPr>
              <w:t>zná příčiny nemocí nerv. s., jejich prevence a zásady první pomoci</w:t>
            </w:r>
          </w:p>
          <w:p w14:paraId="3D787E17" w14:textId="77777777" w:rsidR="00C90C5C" w:rsidRPr="005B687B" w:rsidRDefault="00C90C5C" w:rsidP="00F2522D">
            <w:pPr>
              <w:numPr>
                <w:ilvl w:val="0"/>
                <w:numId w:val="123"/>
              </w:numPr>
              <w:rPr>
                <w:color w:val="000000" w:themeColor="text1"/>
                <w:sz w:val="20"/>
                <w:szCs w:val="20"/>
              </w:rPr>
            </w:pPr>
            <w:r w:rsidRPr="005B687B">
              <w:rPr>
                <w:color w:val="000000" w:themeColor="text1"/>
                <w:sz w:val="20"/>
                <w:szCs w:val="20"/>
              </w:rPr>
              <w:t>uvědomuje si funkci smyslů</w:t>
            </w:r>
          </w:p>
          <w:p w14:paraId="528A1557" w14:textId="77777777" w:rsidR="00C90C5C" w:rsidRPr="005B687B" w:rsidRDefault="00C90C5C" w:rsidP="00F2522D">
            <w:pPr>
              <w:numPr>
                <w:ilvl w:val="0"/>
                <w:numId w:val="123"/>
              </w:numPr>
              <w:rPr>
                <w:color w:val="000000" w:themeColor="text1"/>
                <w:sz w:val="18"/>
                <w:szCs w:val="18"/>
              </w:rPr>
            </w:pPr>
            <w:r w:rsidRPr="005B687B">
              <w:rPr>
                <w:color w:val="000000" w:themeColor="text1"/>
                <w:sz w:val="18"/>
                <w:szCs w:val="18"/>
              </w:rPr>
              <w:t>zná stavbu a funkci zrakového, sluchového a rovnovážného ústrojí</w:t>
            </w:r>
          </w:p>
          <w:p w14:paraId="16619468" w14:textId="77777777" w:rsidR="00C90C5C" w:rsidRPr="005B687B" w:rsidRDefault="00C90C5C" w:rsidP="00F2522D">
            <w:pPr>
              <w:numPr>
                <w:ilvl w:val="0"/>
                <w:numId w:val="123"/>
              </w:numPr>
              <w:rPr>
                <w:color w:val="000000" w:themeColor="text1"/>
                <w:sz w:val="18"/>
                <w:szCs w:val="18"/>
              </w:rPr>
            </w:pPr>
            <w:r w:rsidRPr="005B687B">
              <w:rPr>
                <w:color w:val="000000" w:themeColor="text1"/>
                <w:sz w:val="18"/>
                <w:szCs w:val="18"/>
              </w:rPr>
              <w:t>zná příčiny nemocí, jejich prevence a zásady první pomoci</w:t>
            </w:r>
          </w:p>
          <w:p w14:paraId="38871F8A" w14:textId="77777777" w:rsidR="00C90C5C" w:rsidRPr="005B687B" w:rsidRDefault="00C90C5C" w:rsidP="00DF3941">
            <w:pPr>
              <w:rPr>
                <w:color w:val="000000" w:themeColor="text1"/>
                <w:sz w:val="20"/>
                <w:szCs w:val="20"/>
              </w:rPr>
            </w:pPr>
          </w:p>
        </w:tc>
        <w:tc>
          <w:tcPr>
            <w:tcW w:w="1250" w:type="pct"/>
          </w:tcPr>
          <w:p w14:paraId="32D1CF18" w14:textId="77777777" w:rsidR="00C90C5C" w:rsidRPr="005B687B" w:rsidRDefault="00C90C5C" w:rsidP="00DF3941">
            <w:pPr>
              <w:rPr>
                <w:b/>
                <w:color w:val="000000" w:themeColor="text1"/>
                <w:sz w:val="20"/>
                <w:szCs w:val="20"/>
              </w:rPr>
            </w:pPr>
            <w:r w:rsidRPr="005B687B">
              <w:rPr>
                <w:b/>
                <w:color w:val="000000" w:themeColor="text1"/>
                <w:sz w:val="20"/>
                <w:szCs w:val="20"/>
              </w:rPr>
              <w:t>Vylučovací soustava(VS)</w:t>
            </w:r>
          </w:p>
          <w:p w14:paraId="36029D04" w14:textId="77777777" w:rsidR="00C90C5C" w:rsidRPr="005B687B" w:rsidRDefault="00C90C5C" w:rsidP="00DF3941">
            <w:pPr>
              <w:rPr>
                <w:color w:val="000000" w:themeColor="text1"/>
                <w:sz w:val="20"/>
                <w:szCs w:val="20"/>
              </w:rPr>
            </w:pPr>
          </w:p>
          <w:p w14:paraId="1D4E7F5E" w14:textId="77777777" w:rsidR="00C90C5C" w:rsidRPr="005B687B" w:rsidRDefault="00C90C5C" w:rsidP="00DF3941">
            <w:pPr>
              <w:rPr>
                <w:color w:val="000000" w:themeColor="text1"/>
                <w:sz w:val="20"/>
                <w:szCs w:val="20"/>
              </w:rPr>
            </w:pPr>
          </w:p>
          <w:p w14:paraId="6778F59D" w14:textId="77777777" w:rsidR="00C90C5C" w:rsidRPr="005B687B" w:rsidRDefault="00C90C5C" w:rsidP="00DF3941">
            <w:pPr>
              <w:rPr>
                <w:color w:val="000000" w:themeColor="text1"/>
                <w:sz w:val="20"/>
                <w:szCs w:val="20"/>
              </w:rPr>
            </w:pPr>
          </w:p>
          <w:p w14:paraId="26737848" w14:textId="77777777" w:rsidR="00C90C5C" w:rsidRPr="005B687B" w:rsidRDefault="00C90C5C" w:rsidP="00DF3941">
            <w:pPr>
              <w:rPr>
                <w:color w:val="000000" w:themeColor="text1"/>
                <w:sz w:val="20"/>
                <w:szCs w:val="20"/>
              </w:rPr>
            </w:pPr>
          </w:p>
          <w:p w14:paraId="36DA1961" w14:textId="77777777" w:rsidR="00C90C5C" w:rsidRPr="005B687B" w:rsidRDefault="00C90C5C" w:rsidP="00DF3941">
            <w:pPr>
              <w:keepNext/>
              <w:outlineLvl w:val="1"/>
              <w:rPr>
                <w:b/>
                <w:bCs/>
                <w:color w:val="000000" w:themeColor="text1"/>
                <w:sz w:val="20"/>
                <w:szCs w:val="20"/>
              </w:rPr>
            </w:pPr>
          </w:p>
          <w:p w14:paraId="680C730E" w14:textId="77777777" w:rsidR="00C90C5C" w:rsidRPr="005B687B" w:rsidRDefault="00C90C5C" w:rsidP="00DF3941">
            <w:pPr>
              <w:keepNext/>
              <w:outlineLvl w:val="1"/>
              <w:rPr>
                <w:b/>
                <w:bCs/>
                <w:color w:val="000000" w:themeColor="text1"/>
                <w:sz w:val="20"/>
                <w:szCs w:val="20"/>
              </w:rPr>
            </w:pPr>
          </w:p>
          <w:p w14:paraId="40A6D19A" w14:textId="77777777" w:rsidR="00C90C5C" w:rsidRPr="005B687B" w:rsidRDefault="00C90C5C" w:rsidP="00DF3941">
            <w:pPr>
              <w:keepNext/>
              <w:outlineLvl w:val="1"/>
              <w:rPr>
                <w:b/>
                <w:bCs/>
                <w:color w:val="000000" w:themeColor="text1"/>
                <w:sz w:val="20"/>
                <w:szCs w:val="20"/>
              </w:rPr>
            </w:pPr>
          </w:p>
          <w:p w14:paraId="5AC3E1E7" w14:textId="77777777" w:rsidR="00C90C5C" w:rsidRPr="005B687B" w:rsidRDefault="00C90C5C" w:rsidP="00DF3941">
            <w:pPr>
              <w:keepNext/>
              <w:outlineLvl w:val="1"/>
              <w:rPr>
                <w:b/>
                <w:bCs/>
                <w:color w:val="000000" w:themeColor="text1"/>
                <w:sz w:val="20"/>
                <w:szCs w:val="20"/>
              </w:rPr>
            </w:pPr>
            <w:r w:rsidRPr="005B687B">
              <w:rPr>
                <w:b/>
                <w:bCs/>
                <w:color w:val="000000" w:themeColor="text1"/>
                <w:sz w:val="20"/>
                <w:szCs w:val="20"/>
              </w:rPr>
              <w:t>Kožní soustava (KS)</w:t>
            </w:r>
          </w:p>
          <w:p w14:paraId="27BE3668" w14:textId="77777777" w:rsidR="00C90C5C" w:rsidRPr="005B687B" w:rsidRDefault="00C90C5C" w:rsidP="00DF3941">
            <w:pPr>
              <w:keepNext/>
              <w:outlineLvl w:val="1"/>
              <w:rPr>
                <w:b/>
                <w:bCs/>
                <w:color w:val="000000" w:themeColor="text1"/>
                <w:sz w:val="20"/>
                <w:szCs w:val="20"/>
              </w:rPr>
            </w:pPr>
          </w:p>
          <w:p w14:paraId="473A054E" w14:textId="77777777" w:rsidR="00C90C5C" w:rsidRPr="005B687B" w:rsidRDefault="00C90C5C" w:rsidP="00DF3941">
            <w:pPr>
              <w:keepNext/>
              <w:outlineLvl w:val="1"/>
              <w:rPr>
                <w:b/>
                <w:bCs/>
                <w:color w:val="000000" w:themeColor="text1"/>
                <w:sz w:val="20"/>
                <w:szCs w:val="20"/>
              </w:rPr>
            </w:pPr>
          </w:p>
          <w:p w14:paraId="17EA4CCB" w14:textId="77777777" w:rsidR="00C90C5C" w:rsidRPr="005B687B" w:rsidRDefault="00C90C5C" w:rsidP="00DF3941">
            <w:pPr>
              <w:keepNext/>
              <w:outlineLvl w:val="1"/>
              <w:rPr>
                <w:b/>
                <w:bCs/>
                <w:color w:val="000000" w:themeColor="text1"/>
                <w:sz w:val="20"/>
                <w:szCs w:val="20"/>
              </w:rPr>
            </w:pPr>
          </w:p>
          <w:p w14:paraId="1290B7DA" w14:textId="77777777" w:rsidR="00C90C5C" w:rsidRPr="005B687B" w:rsidRDefault="00C90C5C" w:rsidP="00DF3941">
            <w:pPr>
              <w:keepNext/>
              <w:outlineLvl w:val="1"/>
              <w:rPr>
                <w:b/>
                <w:bCs/>
                <w:color w:val="000000" w:themeColor="text1"/>
                <w:sz w:val="20"/>
                <w:szCs w:val="20"/>
              </w:rPr>
            </w:pPr>
          </w:p>
          <w:p w14:paraId="54E9F133" w14:textId="77777777" w:rsidR="00C90C5C" w:rsidRPr="005B687B" w:rsidRDefault="00C90C5C" w:rsidP="00DF3941">
            <w:pPr>
              <w:keepNext/>
              <w:outlineLvl w:val="1"/>
              <w:rPr>
                <w:b/>
                <w:bCs/>
                <w:color w:val="000000" w:themeColor="text1"/>
                <w:sz w:val="20"/>
                <w:szCs w:val="20"/>
              </w:rPr>
            </w:pPr>
          </w:p>
          <w:p w14:paraId="2DD7048D" w14:textId="77777777" w:rsidR="00C90C5C" w:rsidRPr="005B687B" w:rsidRDefault="00C90C5C" w:rsidP="00DF3941">
            <w:pPr>
              <w:rPr>
                <w:color w:val="000000" w:themeColor="text1"/>
                <w:sz w:val="20"/>
                <w:szCs w:val="20"/>
              </w:rPr>
            </w:pPr>
          </w:p>
          <w:p w14:paraId="2CD65297" w14:textId="77777777" w:rsidR="00C90C5C" w:rsidRPr="005B687B" w:rsidRDefault="00C90C5C" w:rsidP="00DF3941">
            <w:pPr>
              <w:rPr>
                <w:color w:val="000000" w:themeColor="text1"/>
                <w:sz w:val="20"/>
                <w:szCs w:val="20"/>
              </w:rPr>
            </w:pPr>
          </w:p>
          <w:p w14:paraId="352B3BA1" w14:textId="77777777" w:rsidR="00C90C5C" w:rsidRPr="005B687B" w:rsidRDefault="00C90C5C" w:rsidP="00DF3941">
            <w:pPr>
              <w:rPr>
                <w:color w:val="000000" w:themeColor="text1"/>
                <w:sz w:val="20"/>
                <w:szCs w:val="20"/>
              </w:rPr>
            </w:pPr>
          </w:p>
          <w:p w14:paraId="569B61FC" w14:textId="77777777" w:rsidR="00C90C5C" w:rsidRPr="005B687B" w:rsidRDefault="00C90C5C" w:rsidP="00DF3941">
            <w:pPr>
              <w:rPr>
                <w:color w:val="000000" w:themeColor="text1"/>
                <w:sz w:val="20"/>
                <w:szCs w:val="20"/>
              </w:rPr>
            </w:pPr>
          </w:p>
          <w:p w14:paraId="220AD9DD" w14:textId="77777777" w:rsidR="00C90C5C" w:rsidRPr="005B687B" w:rsidRDefault="00C90C5C" w:rsidP="00DF3941">
            <w:pPr>
              <w:rPr>
                <w:b/>
                <w:color w:val="000000" w:themeColor="text1"/>
                <w:sz w:val="20"/>
                <w:szCs w:val="20"/>
              </w:rPr>
            </w:pPr>
            <w:r w:rsidRPr="005B687B">
              <w:rPr>
                <w:b/>
                <w:color w:val="000000" w:themeColor="text1"/>
                <w:sz w:val="20"/>
                <w:szCs w:val="20"/>
              </w:rPr>
              <w:t>Hormonální soustava</w:t>
            </w:r>
          </w:p>
          <w:p w14:paraId="1554BA8B" w14:textId="77777777" w:rsidR="00C90C5C" w:rsidRPr="005B687B" w:rsidRDefault="00C90C5C" w:rsidP="00DF3941">
            <w:pPr>
              <w:rPr>
                <w:color w:val="000000" w:themeColor="text1"/>
                <w:sz w:val="20"/>
                <w:szCs w:val="20"/>
              </w:rPr>
            </w:pPr>
          </w:p>
          <w:p w14:paraId="6E85365E" w14:textId="77777777" w:rsidR="00C90C5C" w:rsidRPr="005B687B" w:rsidRDefault="00C90C5C" w:rsidP="00DF3941">
            <w:pPr>
              <w:rPr>
                <w:b/>
                <w:color w:val="000000" w:themeColor="text1"/>
                <w:sz w:val="20"/>
                <w:szCs w:val="20"/>
              </w:rPr>
            </w:pPr>
          </w:p>
          <w:p w14:paraId="0783A61E" w14:textId="77777777" w:rsidR="00C90C5C" w:rsidRPr="005B687B" w:rsidRDefault="00C90C5C" w:rsidP="00DF3941">
            <w:pPr>
              <w:rPr>
                <w:b/>
                <w:color w:val="000000" w:themeColor="text1"/>
                <w:sz w:val="20"/>
                <w:szCs w:val="20"/>
              </w:rPr>
            </w:pPr>
          </w:p>
          <w:p w14:paraId="60888B03" w14:textId="77777777" w:rsidR="00C90C5C" w:rsidRPr="005B687B" w:rsidRDefault="00C90C5C" w:rsidP="00DF3941">
            <w:pPr>
              <w:rPr>
                <w:b/>
                <w:color w:val="000000" w:themeColor="text1"/>
                <w:sz w:val="20"/>
                <w:szCs w:val="20"/>
              </w:rPr>
            </w:pPr>
          </w:p>
          <w:p w14:paraId="7149E22E" w14:textId="77777777" w:rsidR="00C90C5C" w:rsidRPr="005B687B" w:rsidRDefault="00C90C5C" w:rsidP="00DF3941">
            <w:pPr>
              <w:rPr>
                <w:b/>
                <w:color w:val="000000" w:themeColor="text1"/>
                <w:sz w:val="20"/>
                <w:szCs w:val="20"/>
              </w:rPr>
            </w:pPr>
          </w:p>
          <w:p w14:paraId="3A76F4B9" w14:textId="77777777" w:rsidR="00C90C5C" w:rsidRPr="005B687B" w:rsidRDefault="00C90C5C" w:rsidP="00DF3941">
            <w:pPr>
              <w:rPr>
                <w:b/>
                <w:color w:val="000000" w:themeColor="text1"/>
                <w:sz w:val="20"/>
                <w:szCs w:val="20"/>
              </w:rPr>
            </w:pPr>
            <w:r w:rsidRPr="005B687B">
              <w:rPr>
                <w:b/>
                <w:color w:val="000000" w:themeColor="text1"/>
                <w:sz w:val="20"/>
                <w:szCs w:val="20"/>
              </w:rPr>
              <w:t>Nervová soustava (NS)</w:t>
            </w:r>
          </w:p>
          <w:p w14:paraId="00973A59" w14:textId="77777777" w:rsidR="00C90C5C" w:rsidRPr="005B687B" w:rsidRDefault="00C90C5C" w:rsidP="00DF3941">
            <w:pPr>
              <w:rPr>
                <w:color w:val="000000" w:themeColor="text1"/>
                <w:sz w:val="20"/>
                <w:szCs w:val="20"/>
              </w:rPr>
            </w:pPr>
          </w:p>
          <w:p w14:paraId="44A61357" w14:textId="77777777" w:rsidR="00C90C5C" w:rsidRPr="005B687B" w:rsidRDefault="00C90C5C" w:rsidP="00DF3941">
            <w:pPr>
              <w:rPr>
                <w:color w:val="000000" w:themeColor="text1"/>
                <w:sz w:val="20"/>
                <w:szCs w:val="20"/>
              </w:rPr>
            </w:pPr>
          </w:p>
          <w:p w14:paraId="3240D47D" w14:textId="77777777" w:rsidR="00C90C5C" w:rsidRPr="005B687B" w:rsidRDefault="00C90C5C" w:rsidP="00DF3941">
            <w:pPr>
              <w:rPr>
                <w:color w:val="000000" w:themeColor="text1"/>
                <w:sz w:val="20"/>
                <w:szCs w:val="20"/>
              </w:rPr>
            </w:pPr>
          </w:p>
          <w:p w14:paraId="7C248338" w14:textId="77777777" w:rsidR="00C90C5C" w:rsidRPr="005B687B" w:rsidRDefault="00C90C5C" w:rsidP="00DF3941">
            <w:pPr>
              <w:rPr>
                <w:color w:val="000000" w:themeColor="text1"/>
                <w:sz w:val="20"/>
                <w:szCs w:val="20"/>
              </w:rPr>
            </w:pPr>
          </w:p>
          <w:p w14:paraId="1FCAE3F2" w14:textId="77777777" w:rsidR="00C90C5C" w:rsidRPr="005B687B" w:rsidRDefault="00C90C5C" w:rsidP="00DF3941">
            <w:pPr>
              <w:rPr>
                <w:color w:val="000000" w:themeColor="text1"/>
                <w:sz w:val="20"/>
                <w:szCs w:val="20"/>
              </w:rPr>
            </w:pPr>
          </w:p>
          <w:p w14:paraId="45978445" w14:textId="77777777" w:rsidR="00C90C5C" w:rsidRPr="005B687B" w:rsidRDefault="00C90C5C" w:rsidP="00DF3941">
            <w:pPr>
              <w:rPr>
                <w:color w:val="000000" w:themeColor="text1"/>
                <w:sz w:val="20"/>
                <w:szCs w:val="20"/>
              </w:rPr>
            </w:pPr>
          </w:p>
          <w:p w14:paraId="60BA1E3C" w14:textId="77777777" w:rsidR="00C90C5C" w:rsidRPr="005B687B" w:rsidRDefault="00C90C5C" w:rsidP="00DF3941">
            <w:pPr>
              <w:rPr>
                <w:color w:val="000000" w:themeColor="text1"/>
                <w:sz w:val="20"/>
                <w:szCs w:val="20"/>
              </w:rPr>
            </w:pPr>
          </w:p>
          <w:p w14:paraId="5F26D576" w14:textId="77777777" w:rsidR="00C90C5C" w:rsidRPr="005B687B" w:rsidRDefault="00C90C5C" w:rsidP="00DF3941">
            <w:pPr>
              <w:rPr>
                <w:color w:val="000000" w:themeColor="text1"/>
                <w:sz w:val="20"/>
                <w:szCs w:val="20"/>
              </w:rPr>
            </w:pPr>
          </w:p>
          <w:p w14:paraId="6FD7FEC2" w14:textId="77777777" w:rsidR="00C90C5C" w:rsidRPr="005B687B" w:rsidRDefault="00C90C5C" w:rsidP="00DF3941">
            <w:pPr>
              <w:rPr>
                <w:color w:val="000000" w:themeColor="text1"/>
                <w:sz w:val="20"/>
                <w:szCs w:val="20"/>
              </w:rPr>
            </w:pPr>
          </w:p>
          <w:p w14:paraId="4C555216" w14:textId="77777777" w:rsidR="00C90C5C" w:rsidRPr="005B687B" w:rsidRDefault="00C90C5C" w:rsidP="00DF3941">
            <w:pPr>
              <w:rPr>
                <w:color w:val="000000" w:themeColor="text1"/>
                <w:sz w:val="20"/>
                <w:szCs w:val="20"/>
              </w:rPr>
            </w:pPr>
          </w:p>
          <w:p w14:paraId="003AE858" w14:textId="77777777" w:rsidR="00C90C5C" w:rsidRPr="005B687B" w:rsidRDefault="00C90C5C" w:rsidP="00DF3941">
            <w:pPr>
              <w:rPr>
                <w:color w:val="000000" w:themeColor="text1"/>
                <w:sz w:val="20"/>
                <w:szCs w:val="20"/>
              </w:rPr>
            </w:pPr>
          </w:p>
          <w:p w14:paraId="6EF01CFB" w14:textId="77777777" w:rsidR="00C90C5C" w:rsidRPr="005B687B" w:rsidRDefault="00C90C5C" w:rsidP="00DF3941">
            <w:pPr>
              <w:rPr>
                <w:color w:val="000000" w:themeColor="text1"/>
                <w:sz w:val="20"/>
                <w:szCs w:val="20"/>
              </w:rPr>
            </w:pPr>
          </w:p>
          <w:p w14:paraId="0C94BF0D" w14:textId="77777777" w:rsidR="00C90C5C" w:rsidRPr="005B687B" w:rsidRDefault="00C90C5C" w:rsidP="00DF3941">
            <w:pPr>
              <w:rPr>
                <w:color w:val="000000" w:themeColor="text1"/>
                <w:sz w:val="20"/>
                <w:szCs w:val="20"/>
              </w:rPr>
            </w:pPr>
          </w:p>
          <w:p w14:paraId="41720CF2" w14:textId="77777777" w:rsidR="00C90C5C" w:rsidRPr="005B687B" w:rsidRDefault="00C90C5C" w:rsidP="00DF3941">
            <w:pPr>
              <w:rPr>
                <w:b/>
                <w:color w:val="000000" w:themeColor="text1"/>
                <w:sz w:val="20"/>
                <w:szCs w:val="20"/>
              </w:rPr>
            </w:pPr>
            <w:r w:rsidRPr="005B687B">
              <w:rPr>
                <w:b/>
                <w:color w:val="000000" w:themeColor="text1"/>
                <w:sz w:val="20"/>
                <w:szCs w:val="20"/>
              </w:rPr>
              <w:t>Smyslová soustava</w:t>
            </w:r>
          </w:p>
          <w:p w14:paraId="4F6774BB" w14:textId="77777777" w:rsidR="00C90C5C" w:rsidRPr="005B687B" w:rsidRDefault="00C90C5C" w:rsidP="00DF3941">
            <w:pPr>
              <w:rPr>
                <w:color w:val="000000" w:themeColor="text1"/>
                <w:sz w:val="20"/>
                <w:szCs w:val="20"/>
              </w:rPr>
            </w:pPr>
          </w:p>
        </w:tc>
        <w:tc>
          <w:tcPr>
            <w:tcW w:w="1250" w:type="pct"/>
          </w:tcPr>
          <w:p w14:paraId="4EF61B73" w14:textId="77777777" w:rsidR="00C90C5C" w:rsidRPr="005B687B" w:rsidRDefault="00C90C5C" w:rsidP="00DF3941">
            <w:pPr>
              <w:rPr>
                <w:iCs/>
                <w:color w:val="000000" w:themeColor="text1"/>
                <w:sz w:val="20"/>
                <w:szCs w:val="20"/>
              </w:rPr>
            </w:pPr>
            <w:r w:rsidRPr="005B687B">
              <w:rPr>
                <w:iCs/>
                <w:color w:val="000000" w:themeColor="text1"/>
                <w:sz w:val="20"/>
                <w:szCs w:val="20"/>
              </w:rPr>
              <w:t xml:space="preserve">F- zákon zachování energie, přeměna energie </w:t>
            </w:r>
          </w:p>
          <w:p w14:paraId="5287EBBC" w14:textId="77777777" w:rsidR="00C90C5C" w:rsidRPr="005B687B" w:rsidRDefault="00C90C5C" w:rsidP="00DF3941">
            <w:pPr>
              <w:rPr>
                <w:color w:val="000000" w:themeColor="text1"/>
                <w:sz w:val="20"/>
                <w:szCs w:val="20"/>
              </w:rPr>
            </w:pPr>
            <w:r w:rsidRPr="005B687B">
              <w:rPr>
                <w:b/>
                <w:bCs/>
                <w:color w:val="000000" w:themeColor="text1"/>
                <w:sz w:val="20"/>
                <w:szCs w:val="20"/>
              </w:rPr>
              <w:t xml:space="preserve">OSV, </w:t>
            </w:r>
            <w:r w:rsidRPr="005B687B">
              <w:rPr>
                <w:bCs/>
                <w:color w:val="000000" w:themeColor="text1"/>
                <w:sz w:val="20"/>
                <w:szCs w:val="20"/>
              </w:rPr>
              <w:t>ETV</w:t>
            </w:r>
            <w:r w:rsidRPr="005B687B">
              <w:rPr>
                <w:b/>
                <w:bCs/>
                <w:color w:val="000000" w:themeColor="text1"/>
                <w:sz w:val="20"/>
                <w:szCs w:val="20"/>
              </w:rPr>
              <w:t xml:space="preserve"> </w:t>
            </w:r>
            <w:r w:rsidRPr="005B687B">
              <w:rPr>
                <w:color w:val="000000" w:themeColor="text1"/>
                <w:sz w:val="20"/>
                <w:szCs w:val="20"/>
              </w:rPr>
              <w:t>- seberegulace, psychohygiena, zdravý životní styl</w:t>
            </w:r>
          </w:p>
          <w:p w14:paraId="436B66C9" w14:textId="77777777" w:rsidR="00C90C5C" w:rsidRPr="005B687B" w:rsidRDefault="00C90C5C" w:rsidP="00DF3941">
            <w:pPr>
              <w:rPr>
                <w:iCs/>
                <w:color w:val="000000" w:themeColor="text1"/>
                <w:sz w:val="20"/>
                <w:szCs w:val="20"/>
              </w:rPr>
            </w:pPr>
            <w:r w:rsidRPr="005B687B">
              <w:rPr>
                <w:iCs/>
                <w:color w:val="000000" w:themeColor="text1"/>
                <w:sz w:val="20"/>
                <w:szCs w:val="20"/>
              </w:rPr>
              <w:t>CH - cukry, tuky, bílkoviny</w:t>
            </w:r>
          </w:p>
          <w:p w14:paraId="0A52FE8C" w14:textId="77777777" w:rsidR="00C90C5C" w:rsidRPr="005B687B" w:rsidRDefault="00C90C5C" w:rsidP="00DF3941">
            <w:pPr>
              <w:keepNext/>
              <w:outlineLvl w:val="2"/>
              <w:rPr>
                <w:iCs/>
                <w:color w:val="000000" w:themeColor="text1"/>
                <w:sz w:val="20"/>
                <w:szCs w:val="20"/>
              </w:rPr>
            </w:pPr>
            <w:r w:rsidRPr="005B687B">
              <w:rPr>
                <w:iCs/>
                <w:color w:val="000000" w:themeColor="text1"/>
                <w:sz w:val="20"/>
                <w:szCs w:val="20"/>
              </w:rPr>
              <w:t>VZ - pitný režim</w:t>
            </w:r>
          </w:p>
          <w:p w14:paraId="2CFBE5F3" w14:textId="77777777" w:rsidR="00C90C5C" w:rsidRPr="005B687B" w:rsidRDefault="00C90C5C" w:rsidP="00DF3941">
            <w:pPr>
              <w:keepNext/>
              <w:outlineLvl w:val="2"/>
              <w:rPr>
                <w:iCs/>
                <w:color w:val="000000" w:themeColor="text1"/>
                <w:sz w:val="20"/>
                <w:szCs w:val="20"/>
              </w:rPr>
            </w:pPr>
          </w:p>
          <w:p w14:paraId="56B171BE" w14:textId="77777777" w:rsidR="00C90C5C" w:rsidRPr="005B687B" w:rsidRDefault="00C90C5C" w:rsidP="00DF3941">
            <w:pPr>
              <w:keepNext/>
              <w:outlineLvl w:val="2"/>
              <w:rPr>
                <w:iCs/>
                <w:color w:val="000000" w:themeColor="text1"/>
                <w:sz w:val="20"/>
                <w:szCs w:val="20"/>
              </w:rPr>
            </w:pPr>
          </w:p>
          <w:p w14:paraId="70657763" w14:textId="77777777" w:rsidR="00C90C5C" w:rsidRPr="005B687B" w:rsidRDefault="00C90C5C" w:rsidP="00DF3941">
            <w:pPr>
              <w:keepNext/>
              <w:outlineLvl w:val="2"/>
              <w:rPr>
                <w:iCs/>
                <w:color w:val="000000" w:themeColor="text1"/>
                <w:sz w:val="20"/>
                <w:szCs w:val="20"/>
              </w:rPr>
            </w:pPr>
          </w:p>
          <w:p w14:paraId="7FA20A58" w14:textId="77777777" w:rsidR="00C90C5C" w:rsidRPr="005B687B" w:rsidRDefault="00C90C5C" w:rsidP="00DF3941">
            <w:pPr>
              <w:keepNext/>
              <w:outlineLvl w:val="2"/>
              <w:rPr>
                <w:iCs/>
                <w:color w:val="000000" w:themeColor="text1"/>
                <w:sz w:val="20"/>
                <w:szCs w:val="20"/>
              </w:rPr>
            </w:pPr>
          </w:p>
          <w:p w14:paraId="0673DC11" w14:textId="77777777" w:rsidR="00C90C5C" w:rsidRPr="005B687B" w:rsidRDefault="00C90C5C" w:rsidP="00DF3941">
            <w:pPr>
              <w:keepNext/>
              <w:outlineLvl w:val="2"/>
              <w:rPr>
                <w:iCs/>
                <w:color w:val="000000" w:themeColor="text1"/>
                <w:sz w:val="20"/>
                <w:szCs w:val="20"/>
              </w:rPr>
            </w:pPr>
          </w:p>
          <w:p w14:paraId="25CE22A9" w14:textId="77777777" w:rsidR="00C90C5C" w:rsidRPr="005B687B" w:rsidRDefault="00C90C5C" w:rsidP="00DF3941">
            <w:pPr>
              <w:rPr>
                <w:iCs/>
                <w:color w:val="000000" w:themeColor="text1"/>
                <w:sz w:val="20"/>
                <w:szCs w:val="20"/>
              </w:rPr>
            </w:pPr>
          </w:p>
          <w:p w14:paraId="701486DB" w14:textId="77777777" w:rsidR="00C90C5C" w:rsidRPr="005B687B" w:rsidRDefault="00C90C5C" w:rsidP="00DF3941">
            <w:pPr>
              <w:rPr>
                <w:iCs/>
                <w:color w:val="000000" w:themeColor="text1"/>
                <w:sz w:val="20"/>
                <w:szCs w:val="20"/>
              </w:rPr>
            </w:pPr>
          </w:p>
          <w:p w14:paraId="5E867B1D" w14:textId="77777777" w:rsidR="00C90C5C" w:rsidRPr="005B687B" w:rsidRDefault="00C90C5C" w:rsidP="00DF3941">
            <w:pPr>
              <w:rPr>
                <w:iCs/>
                <w:color w:val="000000" w:themeColor="text1"/>
                <w:sz w:val="20"/>
                <w:szCs w:val="20"/>
              </w:rPr>
            </w:pPr>
          </w:p>
          <w:p w14:paraId="682DF59A" w14:textId="77777777" w:rsidR="00C90C5C" w:rsidRPr="005B687B" w:rsidRDefault="00C90C5C" w:rsidP="00DF3941">
            <w:pPr>
              <w:rPr>
                <w:iCs/>
                <w:color w:val="000000" w:themeColor="text1"/>
                <w:sz w:val="20"/>
                <w:szCs w:val="20"/>
              </w:rPr>
            </w:pPr>
          </w:p>
          <w:p w14:paraId="46340EA1" w14:textId="77777777" w:rsidR="00C90C5C" w:rsidRPr="005B687B" w:rsidRDefault="00C90C5C" w:rsidP="00DF3941">
            <w:pPr>
              <w:rPr>
                <w:iCs/>
                <w:color w:val="000000" w:themeColor="text1"/>
                <w:sz w:val="20"/>
                <w:szCs w:val="20"/>
              </w:rPr>
            </w:pPr>
          </w:p>
          <w:p w14:paraId="56220FBA" w14:textId="77777777" w:rsidR="00C90C5C" w:rsidRPr="005B687B" w:rsidRDefault="00C90C5C" w:rsidP="00DF3941">
            <w:pPr>
              <w:rPr>
                <w:iCs/>
                <w:color w:val="000000" w:themeColor="text1"/>
                <w:sz w:val="20"/>
                <w:szCs w:val="20"/>
              </w:rPr>
            </w:pPr>
          </w:p>
          <w:p w14:paraId="73C23938" w14:textId="77777777" w:rsidR="00C90C5C" w:rsidRPr="005B687B" w:rsidRDefault="00C90C5C" w:rsidP="00DF3941">
            <w:pPr>
              <w:rPr>
                <w:iCs/>
                <w:color w:val="000000" w:themeColor="text1"/>
                <w:sz w:val="20"/>
                <w:szCs w:val="20"/>
              </w:rPr>
            </w:pPr>
            <w:r w:rsidRPr="005B687B">
              <w:rPr>
                <w:iCs/>
                <w:color w:val="000000" w:themeColor="text1"/>
                <w:sz w:val="20"/>
                <w:szCs w:val="20"/>
              </w:rPr>
              <w:t>VZ - první pomoc, zdravý životní styl</w:t>
            </w:r>
          </w:p>
          <w:p w14:paraId="7D1A13B3" w14:textId="77777777" w:rsidR="00C90C5C" w:rsidRPr="005B687B" w:rsidRDefault="00C90C5C" w:rsidP="00DF3941">
            <w:pPr>
              <w:rPr>
                <w:iCs/>
                <w:color w:val="000000" w:themeColor="text1"/>
                <w:sz w:val="20"/>
                <w:szCs w:val="20"/>
              </w:rPr>
            </w:pPr>
          </w:p>
          <w:p w14:paraId="6C72ABB1" w14:textId="77777777" w:rsidR="00C90C5C" w:rsidRPr="005B687B" w:rsidRDefault="00C90C5C" w:rsidP="00DF3941">
            <w:pPr>
              <w:keepNext/>
              <w:outlineLvl w:val="2"/>
              <w:rPr>
                <w:color w:val="000000" w:themeColor="text1"/>
                <w:sz w:val="20"/>
                <w:szCs w:val="20"/>
              </w:rPr>
            </w:pPr>
            <w:r w:rsidRPr="005B687B">
              <w:rPr>
                <w:rFonts w:eastAsia="Calibri"/>
                <w:b/>
                <w:bCs/>
                <w:color w:val="000000" w:themeColor="text1"/>
                <w:sz w:val="20"/>
                <w:szCs w:val="20"/>
              </w:rPr>
              <w:t xml:space="preserve">OSV, </w:t>
            </w:r>
            <w:r w:rsidRPr="005B687B">
              <w:rPr>
                <w:rFonts w:eastAsia="Calibri"/>
                <w:bCs/>
                <w:color w:val="000000" w:themeColor="text1"/>
                <w:sz w:val="20"/>
                <w:szCs w:val="20"/>
              </w:rPr>
              <w:t>ETV</w:t>
            </w:r>
            <w:r w:rsidRPr="005B687B">
              <w:rPr>
                <w:rFonts w:eastAsia="Calibri"/>
                <w:b/>
                <w:bCs/>
                <w:color w:val="000000" w:themeColor="text1"/>
                <w:sz w:val="20"/>
                <w:szCs w:val="20"/>
              </w:rPr>
              <w:t xml:space="preserve"> </w:t>
            </w:r>
            <w:r w:rsidRPr="005B687B">
              <w:rPr>
                <w:rFonts w:eastAsia="Calibri"/>
                <w:color w:val="000000" w:themeColor="text1"/>
                <w:sz w:val="20"/>
                <w:szCs w:val="20"/>
              </w:rPr>
              <w:t>- sebepoznání, seberegulace, psychohygiena, hodnoty, postoje, nebezpečí alkoholu a návykových látek, legální a nelegální drogy</w:t>
            </w:r>
          </w:p>
        </w:tc>
      </w:tr>
    </w:tbl>
    <w:p w14:paraId="3711F55B" w14:textId="77777777" w:rsidR="00C90C5C" w:rsidRPr="005B687B" w:rsidRDefault="00C90C5C" w:rsidP="00C90C5C">
      <w:pPr>
        <w:ind w:firstLine="708"/>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06"/>
        <w:gridCol w:w="2407"/>
        <w:gridCol w:w="2407"/>
        <w:gridCol w:w="2407"/>
      </w:tblGrid>
      <w:tr w:rsidR="00C90C5C" w:rsidRPr="005B687B" w14:paraId="475AE9FA" w14:textId="77777777" w:rsidTr="00DF3941">
        <w:trPr>
          <w:trHeight w:val="1440"/>
        </w:trPr>
        <w:tc>
          <w:tcPr>
            <w:tcW w:w="2500" w:type="pct"/>
            <w:gridSpan w:val="2"/>
            <w:vAlign w:val="center"/>
          </w:tcPr>
          <w:p w14:paraId="46FE792D" w14:textId="77777777" w:rsidR="00C90C5C" w:rsidRPr="005B687B" w:rsidRDefault="00C90C5C" w:rsidP="00DF3941">
            <w:pPr>
              <w:jc w:val="center"/>
              <w:rPr>
                <w:b/>
                <w:color w:val="000000" w:themeColor="text1"/>
              </w:rPr>
            </w:pPr>
            <w:r w:rsidRPr="005B687B">
              <w:rPr>
                <w:b/>
                <w:color w:val="000000" w:themeColor="text1"/>
              </w:rPr>
              <w:lastRenderedPageBreak/>
              <w:t>Oblast:</w:t>
            </w:r>
          </w:p>
          <w:p w14:paraId="2B7B9A60" w14:textId="77777777" w:rsidR="00C90C5C" w:rsidRPr="005B687B" w:rsidRDefault="00C90C5C" w:rsidP="00DF3941">
            <w:pPr>
              <w:jc w:val="center"/>
              <w:rPr>
                <w:b/>
                <w:color w:val="000000" w:themeColor="text1"/>
              </w:rPr>
            </w:pPr>
            <w:r w:rsidRPr="005B687B">
              <w:rPr>
                <w:b/>
                <w:color w:val="000000" w:themeColor="text1"/>
              </w:rPr>
              <w:t>Člověk a příroda</w:t>
            </w:r>
          </w:p>
        </w:tc>
        <w:tc>
          <w:tcPr>
            <w:tcW w:w="1250" w:type="pct"/>
            <w:vAlign w:val="center"/>
          </w:tcPr>
          <w:p w14:paraId="3FDE2559" w14:textId="77777777" w:rsidR="00C90C5C" w:rsidRPr="005B687B" w:rsidRDefault="00C90C5C" w:rsidP="00DF3941">
            <w:pPr>
              <w:jc w:val="center"/>
              <w:rPr>
                <w:b/>
                <w:color w:val="000000" w:themeColor="text1"/>
              </w:rPr>
            </w:pPr>
            <w:r w:rsidRPr="005B687B">
              <w:rPr>
                <w:b/>
                <w:color w:val="000000" w:themeColor="text1"/>
              </w:rPr>
              <w:t>Předmět:</w:t>
            </w:r>
          </w:p>
          <w:p w14:paraId="484BA451" w14:textId="77777777" w:rsidR="00C90C5C" w:rsidRPr="005B687B" w:rsidRDefault="00C90C5C" w:rsidP="00DF3941">
            <w:pPr>
              <w:jc w:val="center"/>
              <w:rPr>
                <w:b/>
                <w:color w:val="000000" w:themeColor="text1"/>
              </w:rPr>
            </w:pPr>
            <w:r w:rsidRPr="005B687B">
              <w:rPr>
                <w:b/>
                <w:color w:val="000000" w:themeColor="text1"/>
              </w:rPr>
              <w:t>Přírodopis</w:t>
            </w:r>
          </w:p>
        </w:tc>
        <w:tc>
          <w:tcPr>
            <w:tcW w:w="1250" w:type="pct"/>
            <w:vAlign w:val="center"/>
          </w:tcPr>
          <w:p w14:paraId="18EBA13A" w14:textId="77777777" w:rsidR="00C90C5C" w:rsidRPr="005B687B" w:rsidRDefault="00C90C5C" w:rsidP="00DF3941">
            <w:pPr>
              <w:jc w:val="center"/>
              <w:rPr>
                <w:b/>
                <w:color w:val="000000" w:themeColor="text1"/>
              </w:rPr>
            </w:pPr>
            <w:r w:rsidRPr="005B687B">
              <w:rPr>
                <w:b/>
                <w:color w:val="000000" w:themeColor="text1"/>
              </w:rPr>
              <w:t>Ročník:</w:t>
            </w:r>
          </w:p>
          <w:p w14:paraId="2294F3D5" w14:textId="77777777" w:rsidR="00C90C5C" w:rsidRPr="005B687B" w:rsidRDefault="00C90C5C" w:rsidP="00DF3941">
            <w:pPr>
              <w:jc w:val="center"/>
              <w:rPr>
                <w:b/>
                <w:color w:val="000000" w:themeColor="text1"/>
              </w:rPr>
            </w:pPr>
            <w:r w:rsidRPr="005B687B">
              <w:rPr>
                <w:b/>
                <w:color w:val="000000" w:themeColor="text1"/>
              </w:rPr>
              <w:t>8.</w:t>
            </w:r>
          </w:p>
        </w:tc>
      </w:tr>
      <w:tr w:rsidR="00C90C5C" w:rsidRPr="005B687B" w14:paraId="573F5227" w14:textId="77777777" w:rsidTr="00DF3941">
        <w:trPr>
          <w:trHeight w:val="1080"/>
        </w:trPr>
        <w:tc>
          <w:tcPr>
            <w:tcW w:w="1250" w:type="pct"/>
            <w:vAlign w:val="center"/>
          </w:tcPr>
          <w:p w14:paraId="05CEED1F" w14:textId="77777777" w:rsidR="00C90C5C" w:rsidRPr="005B687B" w:rsidRDefault="00C90C5C" w:rsidP="00DF3941">
            <w:pPr>
              <w:jc w:val="center"/>
              <w:rPr>
                <w:color w:val="000000" w:themeColor="text1"/>
              </w:rPr>
            </w:pPr>
            <w:r w:rsidRPr="005B687B">
              <w:rPr>
                <w:b/>
                <w:color w:val="000000" w:themeColor="text1"/>
              </w:rPr>
              <w:t>Výstupy RVP</w:t>
            </w:r>
          </w:p>
        </w:tc>
        <w:tc>
          <w:tcPr>
            <w:tcW w:w="1250" w:type="pct"/>
            <w:vAlign w:val="center"/>
          </w:tcPr>
          <w:p w14:paraId="6E6B74CF" w14:textId="77777777" w:rsidR="00C90C5C" w:rsidRPr="005B687B" w:rsidRDefault="00C90C5C" w:rsidP="00DF3941">
            <w:pPr>
              <w:jc w:val="center"/>
              <w:rPr>
                <w:color w:val="000000" w:themeColor="text1"/>
              </w:rPr>
            </w:pPr>
          </w:p>
          <w:p w14:paraId="2B6D0C08" w14:textId="77777777" w:rsidR="00C90C5C" w:rsidRPr="005B687B" w:rsidRDefault="00C90C5C" w:rsidP="00DF3941">
            <w:pPr>
              <w:jc w:val="center"/>
              <w:rPr>
                <w:b/>
                <w:color w:val="000000" w:themeColor="text1"/>
              </w:rPr>
            </w:pPr>
            <w:r w:rsidRPr="005B687B">
              <w:rPr>
                <w:b/>
                <w:color w:val="000000" w:themeColor="text1"/>
              </w:rPr>
              <w:t>Školní výstupy:</w:t>
            </w:r>
          </w:p>
          <w:p w14:paraId="117358DD" w14:textId="77777777" w:rsidR="00C90C5C" w:rsidRPr="005B687B" w:rsidRDefault="00C90C5C" w:rsidP="00DF3941">
            <w:pPr>
              <w:jc w:val="center"/>
              <w:rPr>
                <w:b/>
                <w:color w:val="000000" w:themeColor="text1"/>
              </w:rPr>
            </w:pPr>
          </w:p>
          <w:p w14:paraId="1124D47B" w14:textId="77777777" w:rsidR="00C90C5C" w:rsidRPr="005B687B" w:rsidRDefault="00C90C5C" w:rsidP="00DF3941">
            <w:pPr>
              <w:jc w:val="center"/>
              <w:rPr>
                <w:b/>
                <w:color w:val="000000" w:themeColor="text1"/>
              </w:rPr>
            </w:pPr>
          </w:p>
          <w:p w14:paraId="4CF81D05" w14:textId="77777777" w:rsidR="00C90C5C" w:rsidRPr="005B687B" w:rsidRDefault="00C90C5C" w:rsidP="00DF3941">
            <w:pPr>
              <w:jc w:val="center"/>
              <w:rPr>
                <w:color w:val="000000" w:themeColor="text1"/>
              </w:rPr>
            </w:pPr>
            <w:r w:rsidRPr="005B687B">
              <w:rPr>
                <w:b/>
                <w:color w:val="000000" w:themeColor="text1"/>
              </w:rPr>
              <w:t>Žák:</w:t>
            </w:r>
          </w:p>
        </w:tc>
        <w:tc>
          <w:tcPr>
            <w:tcW w:w="1250" w:type="pct"/>
            <w:vAlign w:val="center"/>
          </w:tcPr>
          <w:p w14:paraId="657E1458" w14:textId="77777777" w:rsidR="00C90C5C" w:rsidRPr="005B687B" w:rsidRDefault="00C90C5C" w:rsidP="00DF3941">
            <w:pPr>
              <w:jc w:val="center"/>
              <w:rPr>
                <w:b/>
                <w:color w:val="000000" w:themeColor="text1"/>
              </w:rPr>
            </w:pPr>
            <w:r w:rsidRPr="005B687B">
              <w:rPr>
                <w:b/>
                <w:color w:val="000000" w:themeColor="text1"/>
              </w:rPr>
              <w:t>Učivo:</w:t>
            </w:r>
          </w:p>
        </w:tc>
        <w:tc>
          <w:tcPr>
            <w:tcW w:w="1250" w:type="pct"/>
            <w:vAlign w:val="center"/>
          </w:tcPr>
          <w:p w14:paraId="30DF5168" w14:textId="77777777" w:rsidR="00C90C5C" w:rsidRPr="005B687B" w:rsidRDefault="00C90C5C" w:rsidP="00DF3941">
            <w:pPr>
              <w:jc w:val="center"/>
              <w:rPr>
                <w:b/>
                <w:color w:val="000000" w:themeColor="text1"/>
              </w:rPr>
            </w:pPr>
            <w:r w:rsidRPr="005B687B">
              <w:rPr>
                <w:b/>
                <w:color w:val="000000" w:themeColor="text1"/>
              </w:rPr>
              <w:t xml:space="preserve">Průřezová témata, </w:t>
            </w:r>
          </w:p>
          <w:p w14:paraId="0242C9AB" w14:textId="77777777" w:rsidR="00C90C5C" w:rsidRPr="005B687B" w:rsidRDefault="00C90C5C" w:rsidP="00DF3941">
            <w:pPr>
              <w:jc w:val="center"/>
              <w:rPr>
                <w:b/>
                <w:color w:val="000000" w:themeColor="text1"/>
              </w:rPr>
            </w:pPr>
            <w:r w:rsidRPr="005B687B">
              <w:rPr>
                <w:b/>
                <w:color w:val="000000" w:themeColor="text1"/>
              </w:rPr>
              <w:t>přesahy do jiných předmětů:</w:t>
            </w:r>
          </w:p>
        </w:tc>
      </w:tr>
      <w:tr w:rsidR="00C90C5C" w:rsidRPr="005B687B" w14:paraId="20934A60" w14:textId="77777777" w:rsidTr="00DF3941">
        <w:trPr>
          <w:trHeight w:val="58"/>
        </w:trPr>
        <w:tc>
          <w:tcPr>
            <w:tcW w:w="1250" w:type="pct"/>
          </w:tcPr>
          <w:p w14:paraId="333F8261" w14:textId="77777777" w:rsidR="00C90C5C" w:rsidRPr="005B687B" w:rsidRDefault="00E01D20" w:rsidP="00E01D20">
            <w:pPr>
              <w:pStyle w:val="Default"/>
              <w:rPr>
                <w:color w:val="000000" w:themeColor="text1"/>
                <w:sz w:val="20"/>
                <w:szCs w:val="20"/>
              </w:rPr>
            </w:pPr>
            <w:r w:rsidRPr="005B687B">
              <w:rPr>
                <w:color w:val="000000" w:themeColor="text1"/>
                <w:sz w:val="20"/>
                <w:szCs w:val="20"/>
              </w:rPr>
              <w:t>-</w:t>
            </w:r>
            <w:r w:rsidR="00C90C5C" w:rsidRPr="005B687B">
              <w:rPr>
                <w:color w:val="000000" w:themeColor="text1"/>
                <w:sz w:val="20"/>
                <w:szCs w:val="20"/>
              </w:rPr>
              <w:t>objasní vznik a vývin nového jedince od početí</w:t>
            </w:r>
            <w:r w:rsidR="00C90C5C" w:rsidRPr="005B687B">
              <w:rPr>
                <w:color w:val="000000" w:themeColor="text1"/>
                <w:sz w:val="22"/>
                <w:szCs w:val="22"/>
              </w:rPr>
              <w:t xml:space="preserve"> </w:t>
            </w:r>
            <w:r w:rsidR="00C90C5C" w:rsidRPr="005B687B">
              <w:rPr>
                <w:color w:val="000000" w:themeColor="text1"/>
                <w:sz w:val="20"/>
                <w:szCs w:val="20"/>
              </w:rPr>
              <w:t>až do stáří</w:t>
            </w:r>
          </w:p>
          <w:p w14:paraId="26799669" w14:textId="77777777" w:rsidR="00C90C5C" w:rsidRPr="005B687B" w:rsidRDefault="00C90C5C" w:rsidP="00DF3941">
            <w:pPr>
              <w:rPr>
                <w:color w:val="000000" w:themeColor="text1"/>
              </w:rPr>
            </w:pPr>
          </w:p>
          <w:p w14:paraId="218C0573" w14:textId="77777777" w:rsidR="00C90C5C" w:rsidRPr="005B687B" w:rsidRDefault="00C90C5C" w:rsidP="00DF3941">
            <w:pPr>
              <w:rPr>
                <w:color w:val="000000" w:themeColor="text1"/>
              </w:rPr>
            </w:pPr>
          </w:p>
          <w:p w14:paraId="13B9D550" w14:textId="77777777" w:rsidR="00C90C5C" w:rsidRPr="005B687B" w:rsidRDefault="00C90C5C" w:rsidP="00DF3941">
            <w:pPr>
              <w:pStyle w:val="Default"/>
              <w:rPr>
                <w:i/>
                <w:color w:val="000000" w:themeColor="text1"/>
                <w:sz w:val="20"/>
                <w:szCs w:val="20"/>
              </w:rPr>
            </w:pPr>
          </w:p>
          <w:p w14:paraId="5B390AF1" w14:textId="77777777" w:rsidR="00C90C5C" w:rsidRPr="005B687B" w:rsidRDefault="00C90C5C" w:rsidP="00DF3941">
            <w:pPr>
              <w:pStyle w:val="Default"/>
              <w:rPr>
                <w:i/>
                <w:color w:val="000000" w:themeColor="text1"/>
                <w:sz w:val="20"/>
                <w:szCs w:val="20"/>
              </w:rPr>
            </w:pPr>
          </w:p>
          <w:p w14:paraId="3665B830" w14:textId="77777777" w:rsidR="00C90C5C" w:rsidRPr="005B687B" w:rsidRDefault="00C90C5C" w:rsidP="00DF3941">
            <w:pPr>
              <w:pStyle w:val="Default"/>
              <w:rPr>
                <w:i/>
                <w:color w:val="000000" w:themeColor="text1"/>
                <w:sz w:val="20"/>
                <w:szCs w:val="20"/>
              </w:rPr>
            </w:pPr>
          </w:p>
          <w:p w14:paraId="7757CDD8" w14:textId="77777777" w:rsidR="00C90C5C" w:rsidRPr="005B687B" w:rsidRDefault="00C90C5C" w:rsidP="00DF3941">
            <w:pPr>
              <w:pStyle w:val="Default"/>
              <w:rPr>
                <w:i/>
                <w:color w:val="000000" w:themeColor="text1"/>
                <w:sz w:val="20"/>
                <w:szCs w:val="20"/>
              </w:rPr>
            </w:pPr>
          </w:p>
          <w:p w14:paraId="7E80D173" w14:textId="77777777" w:rsidR="00C90C5C" w:rsidRPr="005B687B" w:rsidRDefault="00C90C5C" w:rsidP="00DF3941">
            <w:pPr>
              <w:rPr>
                <w:color w:val="000000" w:themeColor="text1"/>
                <w:sz w:val="20"/>
                <w:szCs w:val="20"/>
              </w:rPr>
            </w:pPr>
          </w:p>
          <w:p w14:paraId="2EF01DE4" w14:textId="77777777" w:rsidR="00C90C5C" w:rsidRPr="005B687B" w:rsidRDefault="00E01D20" w:rsidP="00E01D20">
            <w:pPr>
              <w:pStyle w:val="Default"/>
              <w:rPr>
                <w:color w:val="000000" w:themeColor="text1"/>
                <w:sz w:val="20"/>
                <w:szCs w:val="20"/>
              </w:rPr>
            </w:pPr>
            <w:r w:rsidRPr="005B687B">
              <w:rPr>
                <w:color w:val="000000" w:themeColor="text1"/>
                <w:sz w:val="20"/>
                <w:szCs w:val="20"/>
              </w:rPr>
              <w:t>-</w:t>
            </w:r>
            <w:r w:rsidR="00C90C5C" w:rsidRPr="005B687B">
              <w:rPr>
                <w:color w:val="000000" w:themeColor="text1"/>
                <w:sz w:val="20"/>
                <w:szCs w:val="20"/>
              </w:rPr>
              <w:t>vysvětlí podstatu pohlavního a nepohlavního rozmnožování a jeho význam z hlediska dědičnosti</w:t>
            </w:r>
          </w:p>
          <w:p w14:paraId="4CB78A12" w14:textId="77777777" w:rsidR="00E01D20" w:rsidRPr="005B687B" w:rsidRDefault="00E01D20" w:rsidP="00E01D20">
            <w:pPr>
              <w:pStyle w:val="Default"/>
              <w:rPr>
                <w:color w:val="000000" w:themeColor="text1"/>
                <w:sz w:val="20"/>
                <w:szCs w:val="20"/>
              </w:rPr>
            </w:pPr>
          </w:p>
          <w:p w14:paraId="3838B100" w14:textId="77777777" w:rsidR="00C90C5C" w:rsidRPr="005B687B" w:rsidRDefault="00E01D20" w:rsidP="00E01D20">
            <w:pPr>
              <w:pStyle w:val="Default"/>
              <w:rPr>
                <w:color w:val="000000" w:themeColor="text1"/>
                <w:sz w:val="20"/>
                <w:szCs w:val="20"/>
              </w:rPr>
            </w:pPr>
            <w:r w:rsidRPr="005B687B">
              <w:rPr>
                <w:color w:val="000000" w:themeColor="text1"/>
                <w:sz w:val="22"/>
                <w:szCs w:val="22"/>
              </w:rPr>
              <w:t>-</w:t>
            </w:r>
            <w:r w:rsidR="00C90C5C" w:rsidRPr="005B687B">
              <w:rPr>
                <w:color w:val="000000" w:themeColor="text1"/>
                <w:sz w:val="20"/>
                <w:szCs w:val="20"/>
              </w:rPr>
              <w:t xml:space="preserve">uvede příklady dědičnosti v praktickém životě </w:t>
            </w:r>
          </w:p>
          <w:p w14:paraId="71EB2C62" w14:textId="77777777" w:rsidR="00C90C5C" w:rsidRPr="005B687B" w:rsidRDefault="00C90C5C" w:rsidP="00DF3941">
            <w:pPr>
              <w:rPr>
                <w:color w:val="000000" w:themeColor="text1"/>
              </w:rPr>
            </w:pPr>
          </w:p>
        </w:tc>
        <w:tc>
          <w:tcPr>
            <w:tcW w:w="1250" w:type="pct"/>
          </w:tcPr>
          <w:p w14:paraId="66128E35" w14:textId="77777777" w:rsidR="00C90C5C" w:rsidRPr="005B687B" w:rsidRDefault="00C90C5C" w:rsidP="00F2522D">
            <w:pPr>
              <w:numPr>
                <w:ilvl w:val="0"/>
                <w:numId w:val="124"/>
              </w:numPr>
              <w:rPr>
                <w:color w:val="000000" w:themeColor="text1"/>
                <w:sz w:val="20"/>
                <w:szCs w:val="20"/>
              </w:rPr>
            </w:pPr>
            <w:r w:rsidRPr="005B687B">
              <w:rPr>
                <w:color w:val="000000" w:themeColor="text1"/>
                <w:sz w:val="20"/>
                <w:szCs w:val="20"/>
              </w:rPr>
              <w:t>umí popsat stavbu a funkci mužské a ženské pohlavní soustavy</w:t>
            </w:r>
          </w:p>
          <w:p w14:paraId="70E66297" w14:textId="77777777" w:rsidR="00C90C5C" w:rsidRPr="005B687B" w:rsidRDefault="00C90C5C" w:rsidP="00F2522D">
            <w:pPr>
              <w:numPr>
                <w:ilvl w:val="0"/>
                <w:numId w:val="124"/>
              </w:numPr>
              <w:rPr>
                <w:color w:val="000000" w:themeColor="text1"/>
                <w:sz w:val="20"/>
                <w:szCs w:val="20"/>
              </w:rPr>
            </w:pPr>
            <w:r w:rsidRPr="005B687B">
              <w:rPr>
                <w:color w:val="000000" w:themeColor="text1"/>
                <w:sz w:val="20"/>
                <w:szCs w:val="20"/>
              </w:rPr>
              <w:t>vysvětlí způsob oplození</w:t>
            </w:r>
          </w:p>
          <w:p w14:paraId="516124CE" w14:textId="77777777" w:rsidR="00C90C5C" w:rsidRPr="005B687B" w:rsidRDefault="00C90C5C" w:rsidP="00F2522D">
            <w:pPr>
              <w:numPr>
                <w:ilvl w:val="0"/>
                <w:numId w:val="124"/>
              </w:numPr>
              <w:rPr>
                <w:color w:val="000000" w:themeColor="text1"/>
                <w:sz w:val="20"/>
                <w:szCs w:val="20"/>
              </w:rPr>
            </w:pPr>
            <w:r w:rsidRPr="005B687B">
              <w:rPr>
                <w:color w:val="000000" w:themeColor="text1"/>
                <w:sz w:val="20"/>
                <w:szCs w:val="20"/>
              </w:rPr>
              <w:t>objasní nitroděložní vývoj</w:t>
            </w:r>
          </w:p>
          <w:p w14:paraId="16CDC6AF" w14:textId="77777777" w:rsidR="00C90C5C" w:rsidRPr="005B687B" w:rsidRDefault="00C90C5C" w:rsidP="00F2522D">
            <w:pPr>
              <w:numPr>
                <w:ilvl w:val="0"/>
                <w:numId w:val="124"/>
              </w:numPr>
              <w:rPr>
                <w:color w:val="000000" w:themeColor="text1"/>
                <w:sz w:val="20"/>
                <w:szCs w:val="20"/>
              </w:rPr>
            </w:pPr>
            <w:r w:rsidRPr="005B687B">
              <w:rPr>
                <w:color w:val="000000" w:themeColor="text1"/>
                <w:sz w:val="20"/>
                <w:szCs w:val="20"/>
              </w:rPr>
              <w:t>zaujímá zodpovědný postoj k sobě samému, rozumí pojmům spojeným s lidskou sexualitou</w:t>
            </w:r>
          </w:p>
          <w:p w14:paraId="6F4BE4DD" w14:textId="77777777" w:rsidR="00C90C5C" w:rsidRPr="005B687B" w:rsidRDefault="00C90C5C" w:rsidP="00F2522D">
            <w:pPr>
              <w:numPr>
                <w:ilvl w:val="0"/>
                <w:numId w:val="124"/>
              </w:numPr>
              <w:rPr>
                <w:color w:val="000000" w:themeColor="text1"/>
                <w:sz w:val="20"/>
                <w:szCs w:val="20"/>
              </w:rPr>
            </w:pPr>
            <w:r w:rsidRPr="005B687B">
              <w:rPr>
                <w:color w:val="000000" w:themeColor="text1"/>
                <w:sz w:val="20"/>
                <w:szCs w:val="20"/>
              </w:rPr>
              <w:t>zná nebezpečí přenosu pohlavních chorob</w:t>
            </w:r>
          </w:p>
          <w:p w14:paraId="4D97E274" w14:textId="77777777" w:rsidR="00C90C5C" w:rsidRPr="005B687B" w:rsidRDefault="00C90C5C" w:rsidP="00F2522D">
            <w:pPr>
              <w:numPr>
                <w:ilvl w:val="0"/>
                <w:numId w:val="124"/>
              </w:numPr>
              <w:rPr>
                <w:color w:val="000000" w:themeColor="text1"/>
                <w:sz w:val="20"/>
                <w:szCs w:val="20"/>
              </w:rPr>
            </w:pPr>
            <w:r w:rsidRPr="005B687B">
              <w:rPr>
                <w:color w:val="000000" w:themeColor="text1"/>
                <w:sz w:val="20"/>
                <w:szCs w:val="20"/>
              </w:rPr>
              <w:t>popíše jednotlivé etapy života člověka</w:t>
            </w:r>
          </w:p>
          <w:p w14:paraId="56D752D5" w14:textId="77777777" w:rsidR="00C90C5C" w:rsidRPr="005B687B" w:rsidRDefault="00C90C5C" w:rsidP="00F2522D">
            <w:pPr>
              <w:pStyle w:val="Uivo"/>
              <w:numPr>
                <w:ilvl w:val="0"/>
                <w:numId w:val="124"/>
              </w:numPr>
              <w:rPr>
                <w:color w:val="000000" w:themeColor="text1"/>
                <w:sz w:val="20"/>
                <w:szCs w:val="20"/>
              </w:rPr>
            </w:pPr>
            <w:r w:rsidRPr="005B687B">
              <w:rPr>
                <w:color w:val="000000" w:themeColor="text1"/>
                <w:sz w:val="20"/>
                <w:szCs w:val="20"/>
              </w:rPr>
              <w:t>objasní pojem zdraví a nemoc, pozitivní a negativní dopad prostředí a životního</w:t>
            </w:r>
            <w:r w:rsidRPr="005B687B">
              <w:rPr>
                <w:b/>
                <w:color w:val="000000" w:themeColor="text1"/>
                <w:sz w:val="20"/>
                <w:szCs w:val="20"/>
              </w:rPr>
              <w:t xml:space="preserve"> stylu</w:t>
            </w:r>
            <w:r w:rsidRPr="005B687B">
              <w:rPr>
                <w:color w:val="000000" w:themeColor="text1"/>
                <w:sz w:val="20"/>
                <w:szCs w:val="20"/>
              </w:rPr>
              <w:t xml:space="preserve"> na zdraví člověka</w:t>
            </w:r>
            <w:r w:rsidRPr="005B687B">
              <w:rPr>
                <w:color w:val="000000" w:themeColor="text1"/>
                <w:sz w:val="20"/>
                <w:szCs w:val="20"/>
              </w:rPr>
              <w:br/>
            </w:r>
          </w:p>
          <w:p w14:paraId="1D91954A" w14:textId="77777777" w:rsidR="00C90C5C" w:rsidRPr="005B687B" w:rsidRDefault="00C90C5C" w:rsidP="00F2522D">
            <w:pPr>
              <w:numPr>
                <w:ilvl w:val="0"/>
                <w:numId w:val="124"/>
              </w:numPr>
              <w:rPr>
                <w:color w:val="000000" w:themeColor="text1"/>
                <w:sz w:val="20"/>
                <w:szCs w:val="20"/>
              </w:rPr>
            </w:pPr>
            <w:r w:rsidRPr="005B687B">
              <w:rPr>
                <w:color w:val="000000" w:themeColor="text1"/>
                <w:sz w:val="20"/>
                <w:szCs w:val="20"/>
              </w:rPr>
              <w:t>definuje nauku o dědičnosti a proměnlivosti</w:t>
            </w:r>
          </w:p>
          <w:p w14:paraId="7518FE8A" w14:textId="77777777" w:rsidR="00C90C5C" w:rsidRPr="005B687B" w:rsidRDefault="00C90C5C" w:rsidP="00F2522D">
            <w:pPr>
              <w:numPr>
                <w:ilvl w:val="0"/>
                <w:numId w:val="124"/>
              </w:numPr>
              <w:rPr>
                <w:color w:val="000000" w:themeColor="text1"/>
                <w:sz w:val="20"/>
                <w:szCs w:val="20"/>
              </w:rPr>
            </w:pPr>
            <w:r w:rsidRPr="005B687B">
              <w:rPr>
                <w:color w:val="000000" w:themeColor="text1"/>
                <w:sz w:val="20"/>
                <w:szCs w:val="20"/>
              </w:rPr>
              <w:t>na příkladu vysvětlí dědičnost jednoho znaku</w:t>
            </w:r>
          </w:p>
          <w:p w14:paraId="5AE9D8FC" w14:textId="77777777" w:rsidR="00C90C5C" w:rsidRPr="005B687B" w:rsidRDefault="00C90C5C" w:rsidP="00F2522D">
            <w:pPr>
              <w:numPr>
                <w:ilvl w:val="0"/>
                <w:numId w:val="124"/>
              </w:numPr>
              <w:rPr>
                <w:color w:val="000000" w:themeColor="text1"/>
                <w:sz w:val="20"/>
                <w:szCs w:val="20"/>
              </w:rPr>
            </w:pPr>
            <w:r w:rsidRPr="005B687B">
              <w:rPr>
                <w:color w:val="000000" w:themeColor="text1"/>
                <w:sz w:val="20"/>
                <w:szCs w:val="20"/>
              </w:rPr>
              <w:t>uvede příklady dědičných chorob</w:t>
            </w:r>
          </w:p>
          <w:p w14:paraId="58362844" w14:textId="77777777" w:rsidR="00C90C5C" w:rsidRPr="005B687B" w:rsidRDefault="00C90C5C" w:rsidP="00F2522D">
            <w:pPr>
              <w:numPr>
                <w:ilvl w:val="0"/>
                <w:numId w:val="124"/>
              </w:numPr>
              <w:rPr>
                <w:color w:val="000000" w:themeColor="text1"/>
                <w:sz w:val="20"/>
                <w:szCs w:val="20"/>
              </w:rPr>
            </w:pPr>
            <w:r w:rsidRPr="005B687B">
              <w:rPr>
                <w:color w:val="000000" w:themeColor="text1"/>
                <w:sz w:val="20"/>
                <w:szCs w:val="20"/>
              </w:rPr>
              <w:t>na příkladech uvede význam genetiky</w:t>
            </w:r>
          </w:p>
          <w:p w14:paraId="30B3A80C" w14:textId="77777777" w:rsidR="00C90C5C" w:rsidRPr="005B687B" w:rsidRDefault="00C90C5C" w:rsidP="00F2522D">
            <w:pPr>
              <w:numPr>
                <w:ilvl w:val="0"/>
                <w:numId w:val="124"/>
              </w:numPr>
              <w:rPr>
                <w:color w:val="000000" w:themeColor="text1"/>
                <w:sz w:val="20"/>
                <w:szCs w:val="20"/>
              </w:rPr>
            </w:pPr>
            <w:r w:rsidRPr="005B687B">
              <w:rPr>
                <w:color w:val="000000" w:themeColor="text1"/>
                <w:sz w:val="20"/>
                <w:szCs w:val="20"/>
              </w:rPr>
              <w:t>význam J. G. Mendela</w:t>
            </w:r>
          </w:p>
        </w:tc>
        <w:tc>
          <w:tcPr>
            <w:tcW w:w="1250" w:type="pct"/>
          </w:tcPr>
          <w:p w14:paraId="7742AB0C" w14:textId="77777777" w:rsidR="00C90C5C" w:rsidRPr="005B687B" w:rsidRDefault="00C90C5C" w:rsidP="00DF3941">
            <w:pPr>
              <w:rPr>
                <w:b/>
                <w:color w:val="000000" w:themeColor="text1"/>
                <w:sz w:val="20"/>
                <w:szCs w:val="20"/>
              </w:rPr>
            </w:pPr>
            <w:r w:rsidRPr="005B687B">
              <w:rPr>
                <w:b/>
                <w:color w:val="000000" w:themeColor="text1"/>
                <w:sz w:val="20"/>
                <w:szCs w:val="20"/>
              </w:rPr>
              <w:t>Rozmnožovací soustava</w:t>
            </w:r>
          </w:p>
          <w:p w14:paraId="53A8F1A1" w14:textId="77777777" w:rsidR="00C90C5C" w:rsidRPr="005B687B" w:rsidRDefault="00C90C5C" w:rsidP="00DF3941">
            <w:pPr>
              <w:rPr>
                <w:color w:val="000000" w:themeColor="text1"/>
                <w:sz w:val="20"/>
                <w:szCs w:val="20"/>
              </w:rPr>
            </w:pPr>
          </w:p>
          <w:p w14:paraId="134A9A83" w14:textId="77777777" w:rsidR="00C90C5C" w:rsidRPr="005B687B" w:rsidRDefault="00C90C5C" w:rsidP="00DF3941">
            <w:pPr>
              <w:rPr>
                <w:color w:val="000000" w:themeColor="text1"/>
                <w:sz w:val="20"/>
                <w:szCs w:val="20"/>
              </w:rPr>
            </w:pPr>
          </w:p>
          <w:p w14:paraId="30165215" w14:textId="77777777" w:rsidR="00C90C5C" w:rsidRPr="005B687B" w:rsidRDefault="00C90C5C" w:rsidP="00DF3941">
            <w:pPr>
              <w:rPr>
                <w:color w:val="000000" w:themeColor="text1"/>
                <w:sz w:val="20"/>
                <w:szCs w:val="20"/>
              </w:rPr>
            </w:pPr>
          </w:p>
          <w:p w14:paraId="6357B5D6" w14:textId="77777777" w:rsidR="00C90C5C" w:rsidRPr="005B687B" w:rsidRDefault="00C90C5C" w:rsidP="00DF3941">
            <w:pPr>
              <w:rPr>
                <w:color w:val="000000" w:themeColor="text1"/>
                <w:sz w:val="20"/>
                <w:szCs w:val="20"/>
              </w:rPr>
            </w:pPr>
          </w:p>
          <w:p w14:paraId="36E7B426" w14:textId="77777777" w:rsidR="00C90C5C" w:rsidRPr="005B687B" w:rsidRDefault="00C90C5C" w:rsidP="00DF3941">
            <w:pPr>
              <w:rPr>
                <w:color w:val="000000" w:themeColor="text1"/>
                <w:sz w:val="20"/>
                <w:szCs w:val="20"/>
              </w:rPr>
            </w:pPr>
          </w:p>
          <w:p w14:paraId="71F6F4BC" w14:textId="77777777" w:rsidR="00C90C5C" w:rsidRPr="005B687B" w:rsidRDefault="00C90C5C" w:rsidP="00DF3941">
            <w:pPr>
              <w:rPr>
                <w:color w:val="000000" w:themeColor="text1"/>
                <w:sz w:val="20"/>
                <w:szCs w:val="20"/>
              </w:rPr>
            </w:pPr>
          </w:p>
          <w:p w14:paraId="2A17D5D2" w14:textId="77777777" w:rsidR="00C90C5C" w:rsidRPr="005B687B" w:rsidRDefault="00C90C5C" w:rsidP="00DF3941">
            <w:pPr>
              <w:rPr>
                <w:color w:val="000000" w:themeColor="text1"/>
                <w:sz w:val="20"/>
                <w:szCs w:val="20"/>
              </w:rPr>
            </w:pPr>
          </w:p>
          <w:p w14:paraId="6F72A723" w14:textId="77777777" w:rsidR="00C90C5C" w:rsidRPr="005B687B" w:rsidRDefault="00C90C5C" w:rsidP="00DF3941">
            <w:pPr>
              <w:rPr>
                <w:color w:val="000000" w:themeColor="text1"/>
                <w:sz w:val="20"/>
                <w:szCs w:val="20"/>
              </w:rPr>
            </w:pPr>
          </w:p>
          <w:p w14:paraId="1C82DF5B" w14:textId="77777777" w:rsidR="00C90C5C" w:rsidRPr="005B687B" w:rsidRDefault="00C90C5C" w:rsidP="00DF3941">
            <w:pPr>
              <w:rPr>
                <w:color w:val="000000" w:themeColor="text1"/>
                <w:sz w:val="20"/>
                <w:szCs w:val="20"/>
              </w:rPr>
            </w:pPr>
          </w:p>
          <w:p w14:paraId="63BF606D" w14:textId="77777777" w:rsidR="00C90C5C" w:rsidRPr="005B687B" w:rsidRDefault="00C90C5C" w:rsidP="00DF3941">
            <w:pPr>
              <w:rPr>
                <w:color w:val="000000" w:themeColor="text1"/>
                <w:sz w:val="20"/>
                <w:szCs w:val="20"/>
              </w:rPr>
            </w:pPr>
          </w:p>
          <w:p w14:paraId="3FE3228B" w14:textId="77777777" w:rsidR="00C90C5C" w:rsidRPr="005B687B" w:rsidRDefault="00C90C5C" w:rsidP="00DF3941">
            <w:pPr>
              <w:rPr>
                <w:color w:val="000000" w:themeColor="text1"/>
                <w:sz w:val="20"/>
                <w:szCs w:val="20"/>
              </w:rPr>
            </w:pPr>
          </w:p>
          <w:p w14:paraId="07B10C63" w14:textId="77777777" w:rsidR="00C90C5C" w:rsidRPr="005B687B" w:rsidRDefault="00C90C5C" w:rsidP="00DF3941">
            <w:pPr>
              <w:rPr>
                <w:b/>
                <w:bCs/>
                <w:color w:val="000000" w:themeColor="text1"/>
                <w:sz w:val="20"/>
                <w:szCs w:val="20"/>
              </w:rPr>
            </w:pPr>
          </w:p>
          <w:p w14:paraId="2E34D5EF" w14:textId="77777777" w:rsidR="00C90C5C" w:rsidRPr="005B687B" w:rsidRDefault="00C90C5C" w:rsidP="00DF3941">
            <w:pPr>
              <w:rPr>
                <w:b/>
                <w:bCs/>
                <w:color w:val="000000" w:themeColor="text1"/>
                <w:sz w:val="20"/>
                <w:szCs w:val="20"/>
              </w:rPr>
            </w:pPr>
          </w:p>
          <w:p w14:paraId="3BFFEC7E" w14:textId="77777777" w:rsidR="00C90C5C" w:rsidRPr="005B687B" w:rsidRDefault="00C90C5C" w:rsidP="00DF3941">
            <w:pPr>
              <w:rPr>
                <w:color w:val="000000" w:themeColor="text1"/>
                <w:sz w:val="20"/>
                <w:szCs w:val="20"/>
              </w:rPr>
            </w:pPr>
          </w:p>
          <w:p w14:paraId="6420803A" w14:textId="77777777" w:rsidR="00C90C5C" w:rsidRPr="005B687B" w:rsidRDefault="00C90C5C" w:rsidP="00DF3941">
            <w:pPr>
              <w:rPr>
                <w:color w:val="000000" w:themeColor="text1"/>
                <w:sz w:val="20"/>
                <w:szCs w:val="20"/>
              </w:rPr>
            </w:pPr>
          </w:p>
          <w:p w14:paraId="4DE424D6" w14:textId="77777777" w:rsidR="00C90C5C" w:rsidRPr="005B687B" w:rsidRDefault="00C90C5C" w:rsidP="00DF3941">
            <w:pPr>
              <w:rPr>
                <w:color w:val="000000" w:themeColor="text1"/>
                <w:sz w:val="20"/>
                <w:szCs w:val="20"/>
              </w:rPr>
            </w:pPr>
          </w:p>
          <w:p w14:paraId="4465F192" w14:textId="77777777" w:rsidR="00C90C5C" w:rsidRPr="005B687B" w:rsidRDefault="00C90C5C" w:rsidP="00DF3941">
            <w:pPr>
              <w:rPr>
                <w:color w:val="000000" w:themeColor="text1"/>
                <w:sz w:val="20"/>
                <w:szCs w:val="20"/>
              </w:rPr>
            </w:pPr>
          </w:p>
          <w:p w14:paraId="15F140FD" w14:textId="77777777" w:rsidR="00C90C5C" w:rsidRPr="005B687B" w:rsidRDefault="00C90C5C" w:rsidP="00DF3941">
            <w:pPr>
              <w:rPr>
                <w:color w:val="000000" w:themeColor="text1"/>
                <w:sz w:val="20"/>
                <w:szCs w:val="20"/>
              </w:rPr>
            </w:pPr>
          </w:p>
          <w:p w14:paraId="6356E04E" w14:textId="77777777" w:rsidR="00C90C5C" w:rsidRPr="005B687B" w:rsidRDefault="00C90C5C" w:rsidP="00DF3941">
            <w:pPr>
              <w:rPr>
                <w:color w:val="000000" w:themeColor="text1"/>
                <w:sz w:val="20"/>
                <w:szCs w:val="20"/>
              </w:rPr>
            </w:pPr>
          </w:p>
          <w:p w14:paraId="16E80B99" w14:textId="77777777" w:rsidR="00C90C5C" w:rsidRPr="005B687B" w:rsidRDefault="00C90C5C" w:rsidP="00DF3941">
            <w:pPr>
              <w:rPr>
                <w:color w:val="000000" w:themeColor="text1"/>
                <w:sz w:val="20"/>
                <w:szCs w:val="20"/>
              </w:rPr>
            </w:pPr>
          </w:p>
          <w:p w14:paraId="5F119857" w14:textId="77777777" w:rsidR="00C90C5C" w:rsidRPr="005B687B" w:rsidRDefault="00C90C5C" w:rsidP="00DF3941">
            <w:pPr>
              <w:rPr>
                <w:b/>
                <w:color w:val="000000" w:themeColor="text1"/>
                <w:sz w:val="20"/>
                <w:szCs w:val="20"/>
              </w:rPr>
            </w:pPr>
            <w:r w:rsidRPr="005B687B">
              <w:rPr>
                <w:b/>
                <w:color w:val="000000" w:themeColor="text1"/>
                <w:sz w:val="20"/>
                <w:szCs w:val="20"/>
              </w:rPr>
              <w:t>Genetika</w:t>
            </w:r>
          </w:p>
        </w:tc>
        <w:tc>
          <w:tcPr>
            <w:tcW w:w="1250" w:type="pct"/>
          </w:tcPr>
          <w:p w14:paraId="410E1E71" w14:textId="77777777" w:rsidR="00C90C5C" w:rsidRPr="005B687B" w:rsidRDefault="00C90C5C" w:rsidP="00DF3941">
            <w:pPr>
              <w:rPr>
                <w:color w:val="000000" w:themeColor="text1"/>
                <w:sz w:val="20"/>
                <w:szCs w:val="20"/>
              </w:rPr>
            </w:pPr>
          </w:p>
          <w:p w14:paraId="55B2B0E9" w14:textId="77777777" w:rsidR="00C90C5C" w:rsidRPr="005B687B" w:rsidRDefault="00C90C5C" w:rsidP="00DF3941">
            <w:pPr>
              <w:rPr>
                <w:color w:val="000000" w:themeColor="text1"/>
                <w:sz w:val="20"/>
                <w:szCs w:val="20"/>
              </w:rPr>
            </w:pPr>
          </w:p>
          <w:p w14:paraId="4339CF02" w14:textId="77777777" w:rsidR="00C90C5C" w:rsidRPr="005B687B" w:rsidRDefault="00C90C5C" w:rsidP="00DF3941">
            <w:pPr>
              <w:rPr>
                <w:color w:val="000000" w:themeColor="text1"/>
                <w:sz w:val="20"/>
                <w:szCs w:val="20"/>
              </w:rPr>
            </w:pPr>
          </w:p>
          <w:p w14:paraId="1BC75CF1" w14:textId="77777777" w:rsidR="00C90C5C" w:rsidRPr="005B687B" w:rsidRDefault="00C90C5C" w:rsidP="00DF3941">
            <w:pPr>
              <w:rPr>
                <w:rFonts w:eastAsia="Calibri"/>
                <w:color w:val="000000" w:themeColor="text1"/>
                <w:sz w:val="20"/>
                <w:szCs w:val="20"/>
              </w:rPr>
            </w:pPr>
            <w:r w:rsidRPr="005B687B">
              <w:rPr>
                <w:rFonts w:eastAsia="Calibri"/>
                <w:b/>
                <w:color w:val="000000" w:themeColor="text1"/>
                <w:sz w:val="20"/>
                <w:szCs w:val="20"/>
              </w:rPr>
              <w:t>OSV</w:t>
            </w:r>
            <w:r w:rsidRPr="005B687B">
              <w:rPr>
                <w:rFonts w:eastAsia="Calibri"/>
                <w:color w:val="000000" w:themeColor="text1"/>
                <w:sz w:val="20"/>
                <w:szCs w:val="20"/>
              </w:rPr>
              <w:t xml:space="preserve"> - komunikace</w:t>
            </w:r>
          </w:p>
          <w:p w14:paraId="4A453B87" w14:textId="77777777" w:rsidR="00C90C5C" w:rsidRPr="005B687B" w:rsidRDefault="00C90C5C" w:rsidP="00DF3941">
            <w:pPr>
              <w:keepNext/>
              <w:outlineLvl w:val="1"/>
              <w:rPr>
                <w:rFonts w:eastAsia="Calibri"/>
                <w:color w:val="000000" w:themeColor="text1"/>
                <w:sz w:val="20"/>
                <w:szCs w:val="20"/>
              </w:rPr>
            </w:pPr>
            <w:r w:rsidRPr="005B687B">
              <w:rPr>
                <w:rFonts w:eastAsia="Calibri"/>
                <w:b/>
                <w:bCs/>
                <w:color w:val="000000" w:themeColor="text1"/>
                <w:sz w:val="20"/>
                <w:szCs w:val="20"/>
              </w:rPr>
              <w:t xml:space="preserve">OSV, MKV, </w:t>
            </w:r>
            <w:r w:rsidRPr="005B687B">
              <w:rPr>
                <w:rFonts w:eastAsia="Calibri"/>
                <w:bCs/>
                <w:color w:val="000000" w:themeColor="text1"/>
                <w:sz w:val="20"/>
                <w:szCs w:val="20"/>
              </w:rPr>
              <w:t>ETV</w:t>
            </w:r>
            <w:r w:rsidRPr="005B687B">
              <w:rPr>
                <w:rFonts w:eastAsia="Calibri"/>
                <w:b/>
                <w:bCs/>
                <w:color w:val="000000" w:themeColor="text1"/>
                <w:sz w:val="20"/>
                <w:szCs w:val="20"/>
              </w:rPr>
              <w:t xml:space="preserve"> (</w:t>
            </w:r>
            <w:r w:rsidRPr="005B687B">
              <w:rPr>
                <w:rFonts w:eastAsia="Calibri"/>
                <w:bCs/>
                <w:color w:val="000000" w:themeColor="text1"/>
                <w:sz w:val="20"/>
                <w:szCs w:val="20"/>
              </w:rPr>
              <w:t>SXV</w:t>
            </w:r>
            <w:r w:rsidRPr="005B687B">
              <w:rPr>
                <w:rFonts w:eastAsia="Calibri"/>
                <w:b/>
                <w:bCs/>
                <w:color w:val="000000" w:themeColor="text1"/>
                <w:sz w:val="20"/>
                <w:szCs w:val="20"/>
              </w:rPr>
              <w:t xml:space="preserve">)- </w:t>
            </w:r>
            <w:r w:rsidRPr="005B687B">
              <w:rPr>
                <w:rFonts w:eastAsia="Calibri"/>
                <w:color w:val="000000" w:themeColor="text1"/>
                <w:sz w:val="20"/>
                <w:szCs w:val="20"/>
              </w:rPr>
              <w:t>sexualita, zodpovědný přístup k sobě i partnerovi, zásady bezpečného sexu</w:t>
            </w:r>
          </w:p>
          <w:p w14:paraId="5D0989CD" w14:textId="77777777" w:rsidR="00C90C5C" w:rsidRPr="005B687B" w:rsidRDefault="00C90C5C" w:rsidP="00DF3941">
            <w:pPr>
              <w:rPr>
                <w:rFonts w:eastAsia="Calibri"/>
                <w:iCs/>
                <w:color w:val="000000" w:themeColor="text1"/>
                <w:sz w:val="20"/>
                <w:szCs w:val="20"/>
              </w:rPr>
            </w:pPr>
            <w:r w:rsidRPr="005B687B">
              <w:rPr>
                <w:rFonts w:eastAsia="Calibri"/>
                <w:iCs/>
                <w:color w:val="000000" w:themeColor="text1"/>
                <w:sz w:val="20"/>
                <w:szCs w:val="20"/>
              </w:rPr>
              <w:t>VO, VZ - vztahy mezi mužem a ženou, rodina</w:t>
            </w:r>
          </w:p>
          <w:p w14:paraId="51F85C8E" w14:textId="77777777" w:rsidR="00C90C5C" w:rsidRPr="005B687B" w:rsidRDefault="00C90C5C" w:rsidP="00DF3941">
            <w:pPr>
              <w:rPr>
                <w:rFonts w:eastAsia="Calibri"/>
                <w:color w:val="000000" w:themeColor="text1"/>
                <w:sz w:val="20"/>
                <w:szCs w:val="20"/>
              </w:rPr>
            </w:pPr>
            <w:r w:rsidRPr="005B687B">
              <w:rPr>
                <w:rFonts w:eastAsia="Calibri"/>
                <w:b/>
                <w:bCs/>
                <w:color w:val="000000" w:themeColor="text1"/>
                <w:sz w:val="20"/>
                <w:szCs w:val="20"/>
              </w:rPr>
              <w:t>EGS</w:t>
            </w:r>
            <w:r w:rsidRPr="005B687B">
              <w:rPr>
                <w:rFonts w:eastAsia="Calibri"/>
                <w:color w:val="000000" w:themeColor="text1"/>
                <w:sz w:val="20"/>
                <w:szCs w:val="20"/>
              </w:rPr>
              <w:t>- Evropa a svět nás zajímá, pandemie AIDS</w:t>
            </w:r>
          </w:p>
          <w:p w14:paraId="4003A0AF" w14:textId="77777777" w:rsidR="00C90C5C" w:rsidRPr="005B687B" w:rsidRDefault="00C90C5C" w:rsidP="00DF3941">
            <w:pPr>
              <w:rPr>
                <w:rFonts w:eastAsia="Calibri"/>
                <w:color w:val="000000" w:themeColor="text1"/>
                <w:sz w:val="20"/>
                <w:szCs w:val="20"/>
              </w:rPr>
            </w:pPr>
          </w:p>
          <w:p w14:paraId="66381F08" w14:textId="77777777" w:rsidR="00C90C5C" w:rsidRPr="005B687B" w:rsidRDefault="00C90C5C" w:rsidP="00DF3941">
            <w:pPr>
              <w:rPr>
                <w:rFonts w:eastAsia="Calibri"/>
                <w:color w:val="000000" w:themeColor="text1"/>
                <w:sz w:val="20"/>
                <w:szCs w:val="20"/>
              </w:rPr>
            </w:pPr>
          </w:p>
          <w:p w14:paraId="120B5E5C" w14:textId="77777777" w:rsidR="00C90C5C" w:rsidRPr="005B687B" w:rsidRDefault="00C90C5C" w:rsidP="00DF3941">
            <w:pPr>
              <w:rPr>
                <w:rFonts w:eastAsia="Calibri"/>
                <w:color w:val="000000" w:themeColor="text1"/>
                <w:sz w:val="20"/>
                <w:szCs w:val="20"/>
              </w:rPr>
            </w:pPr>
          </w:p>
          <w:p w14:paraId="592FAAD7" w14:textId="77777777" w:rsidR="00C90C5C" w:rsidRPr="005B687B" w:rsidRDefault="00C90C5C" w:rsidP="00DF3941">
            <w:pPr>
              <w:rPr>
                <w:rFonts w:eastAsia="Calibri"/>
                <w:color w:val="000000" w:themeColor="text1"/>
                <w:sz w:val="20"/>
                <w:szCs w:val="20"/>
              </w:rPr>
            </w:pPr>
          </w:p>
          <w:p w14:paraId="14B9D585" w14:textId="77777777" w:rsidR="00C90C5C" w:rsidRPr="005B687B" w:rsidRDefault="00C90C5C" w:rsidP="00DF3941">
            <w:pPr>
              <w:rPr>
                <w:rFonts w:eastAsia="Calibri"/>
                <w:b/>
                <w:color w:val="000000" w:themeColor="text1"/>
                <w:sz w:val="20"/>
                <w:szCs w:val="20"/>
              </w:rPr>
            </w:pPr>
          </w:p>
          <w:p w14:paraId="384119DF" w14:textId="77777777" w:rsidR="00C90C5C" w:rsidRPr="005B687B" w:rsidRDefault="00C90C5C" w:rsidP="00DF3941">
            <w:pPr>
              <w:rPr>
                <w:rFonts w:eastAsia="Calibri"/>
                <w:b/>
                <w:color w:val="000000" w:themeColor="text1"/>
                <w:sz w:val="20"/>
                <w:szCs w:val="20"/>
              </w:rPr>
            </w:pPr>
          </w:p>
          <w:p w14:paraId="348A4F96" w14:textId="77777777" w:rsidR="00C90C5C" w:rsidRPr="005B687B" w:rsidRDefault="00C90C5C" w:rsidP="00DF3941">
            <w:pPr>
              <w:rPr>
                <w:rFonts w:eastAsia="Calibri"/>
                <w:b/>
                <w:color w:val="000000" w:themeColor="text1"/>
                <w:sz w:val="20"/>
                <w:szCs w:val="20"/>
              </w:rPr>
            </w:pPr>
          </w:p>
          <w:p w14:paraId="391C0396" w14:textId="77777777" w:rsidR="00C90C5C" w:rsidRPr="005B687B" w:rsidRDefault="00C90C5C" w:rsidP="00DF3941">
            <w:pPr>
              <w:rPr>
                <w:rFonts w:eastAsia="Calibri"/>
                <w:b/>
                <w:color w:val="000000" w:themeColor="text1"/>
                <w:sz w:val="20"/>
                <w:szCs w:val="20"/>
              </w:rPr>
            </w:pPr>
          </w:p>
          <w:p w14:paraId="02C26005" w14:textId="77777777" w:rsidR="00C90C5C" w:rsidRPr="005B687B" w:rsidRDefault="00C90C5C" w:rsidP="00DF3941">
            <w:pPr>
              <w:rPr>
                <w:rFonts w:eastAsia="Calibri"/>
                <w:b/>
                <w:color w:val="000000" w:themeColor="text1"/>
                <w:sz w:val="20"/>
                <w:szCs w:val="20"/>
              </w:rPr>
            </w:pPr>
          </w:p>
          <w:p w14:paraId="75EA6113" w14:textId="77777777" w:rsidR="00C90C5C" w:rsidRPr="005B687B" w:rsidRDefault="00C90C5C" w:rsidP="00DF3941">
            <w:pPr>
              <w:rPr>
                <w:rFonts w:eastAsia="Calibri"/>
                <w:b/>
                <w:color w:val="000000" w:themeColor="text1"/>
                <w:sz w:val="20"/>
                <w:szCs w:val="20"/>
              </w:rPr>
            </w:pPr>
            <w:r w:rsidRPr="005B687B">
              <w:rPr>
                <w:rFonts w:eastAsia="Calibri"/>
                <w:b/>
                <w:color w:val="000000" w:themeColor="text1"/>
                <w:sz w:val="20"/>
                <w:szCs w:val="20"/>
              </w:rPr>
              <w:t>MKV,</w:t>
            </w:r>
            <w:r w:rsidRPr="005B687B">
              <w:rPr>
                <w:rFonts w:eastAsia="Calibri"/>
                <w:b/>
                <w:bCs/>
                <w:color w:val="000000" w:themeColor="text1"/>
                <w:sz w:val="20"/>
                <w:szCs w:val="20"/>
              </w:rPr>
              <w:t xml:space="preserve"> </w:t>
            </w:r>
            <w:r w:rsidRPr="005B687B">
              <w:rPr>
                <w:rFonts w:eastAsia="Calibri"/>
                <w:bCs/>
                <w:color w:val="000000" w:themeColor="text1"/>
                <w:sz w:val="20"/>
                <w:szCs w:val="20"/>
              </w:rPr>
              <w:t>ETV</w:t>
            </w:r>
            <w:r w:rsidRPr="005B687B">
              <w:rPr>
                <w:rFonts w:eastAsia="Calibri"/>
                <w:color w:val="000000" w:themeColor="text1"/>
                <w:sz w:val="20"/>
                <w:szCs w:val="20"/>
              </w:rPr>
              <w:t xml:space="preserve"> - handicapovaní spoluobčané, princip solidarity</w:t>
            </w:r>
          </w:p>
          <w:p w14:paraId="3B9B1E20" w14:textId="77777777" w:rsidR="00C90C5C" w:rsidRPr="005B687B" w:rsidRDefault="00C90C5C" w:rsidP="00DF3941">
            <w:pPr>
              <w:rPr>
                <w:color w:val="000000" w:themeColor="text1"/>
                <w:sz w:val="20"/>
                <w:szCs w:val="20"/>
              </w:rPr>
            </w:pPr>
            <w:r w:rsidRPr="005B687B">
              <w:rPr>
                <w:b/>
                <w:bCs/>
                <w:color w:val="000000" w:themeColor="text1"/>
                <w:sz w:val="20"/>
                <w:szCs w:val="20"/>
              </w:rPr>
              <w:t>EV</w:t>
            </w:r>
            <w:r w:rsidRPr="005B687B">
              <w:rPr>
                <w:color w:val="000000" w:themeColor="text1"/>
                <w:sz w:val="20"/>
                <w:szCs w:val="20"/>
              </w:rPr>
              <w:t xml:space="preserve"> - lidské aktivity, vztah člověka a prostředí, geneticky upravené potraviny, léčba vrozených vad, úpravy geonomu</w:t>
            </w:r>
          </w:p>
          <w:p w14:paraId="48DF84B8" w14:textId="77777777" w:rsidR="00C90C5C" w:rsidRPr="005B687B" w:rsidRDefault="00C90C5C" w:rsidP="00DF3941">
            <w:pPr>
              <w:keepNext/>
              <w:outlineLvl w:val="2"/>
              <w:rPr>
                <w:iCs/>
                <w:color w:val="000000" w:themeColor="text1"/>
                <w:sz w:val="20"/>
                <w:szCs w:val="20"/>
              </w:rPr>
            </w:pPr>
            <w:r w:rsidRPr="005B687B">
              <w:rPr>
                <w:iCs/>
                <w:color w:val="000000" w:themeColor="text1"/>
                <w:sz w:val="20"/>
                <w:szCs w:val="20"/>
              </w:rPr>
              <w:t>CH – nukleové kyseliny</w:t>
            </w:r>
          </w:p>
          <w:p w14:paraId="41F3718B" w14:textId="77777777" w:rsidR="00C90C5C" w:rsidRPr="005B687B" w:rsidRDefault="00C90C5C" w:rsidP="00DF3941">
            <w:pPr>
              <w:rPr>
                <w:color w:val="000000" w:themeColor="text1"/>
                <w:sz w:val="20"/>
                <w:szCs w:val="20"/>
              </w:rPr>
            </w:pPr>
            <w:r w:rsidRPr="005B687B">
              <w:rPr>
                <w:color w:val="000000" w:themeColor="text1"/>
                <w:sz w:val="20"/>
                <w:szCs w:val="20"/>
              </w:rPr>
              <w:t>VO - J. G. Mendel - významný vědec</w:t>
            </w:r>
          </w:p>
          <w:p w14:paraId="3357AE26" w14:textId="77777777" w:rsidR="00C90C5C" w:rsidRPr="005B687B" w:rsidRDefault="00C90C5C" w:rsidP="00DF3941">
            <w:pPr>
              <w:rPr>
                <w:color w:val="000000" w:themeColor="text1"/>
                <w:sz w:val="20"/>
                <w:szCs w:val="20"/>
              </w:rPr>
            </w:pPr>
          </w:p>
          <w:p w14:paraId="45C0BAAD" w14:textId="77777777" w:rsidR="00C90C5C" w:rsidRPr="005B687B" w:rsidRDefault="00C90C5C" w:rsidP="00DF3941">
            <w:pPr>
              <w:rPr>
                <w:color w:val="000000" w:themeColor="text1"/>
                <w:sz w:val="20"/>
                <w:szCs w:val="20"/>
              </w:rPr>
            </w:pPr>
          </w:p>
          <w:p w14:paraId="0DC654A5" w14:textId="77777777" w:rsidR="00C90C5C" w:rsidRPr="005B687B" w:rsidRDefault="00C90C5C" w:rsidP="00DF3941">
            <w:pPr>
              <w:rPr>
                <w:color w:val="000000" w:themeColor="text1"/>
                <w:sz w:val="20"/>
                <w:szCs w:val="20"/>
              </w:rPr>
            </w:pPr>
          </w:p>
          <w:p w14:paraId="0CA9F099" w14:textId="77777777" w:rsidR="00C90C5C" w:rsidRPr="005B687B" w:rsidRDefault="00C90C5C" w:rsidP="00DF3941">
            <w:pPr>
              <w:rPr>
                <w:color w:val="000000" w:themeColor="text1"/>
                <w:sz w:val="20"/>
                <w:szCs w:val="20"/>
              </w:rPr>
            </w:pPr>
          </w:p>
          <w:p w14:paraId="6E7FC8F7" w14:textId="77777777" w:rsidR="00C90C5C" w:rsidRPr="005B687B" w:rsidRDefault="00C90C5C" w:rsidP="00DF3941">
            <w:pPr>
              <w:rPr>
                <w:color w:val="000000" w:themeColor="text1"/>
                <w:sz w:val="20"/>
                <w:szCs w:val="20"/>
              </w:rPr>
            </w:pPr>
          </w:p>
          <w:p w14:paraId="374D8C17" w14:textId="77777777" w:rsidR="00C90C5C" w:rsidRPr="005B687B" w:rsidRDefault="00C90C5C" w:rsidP="00DF3941">
            <w:pPr>
              <w:rPr>
                <w:color w:val="000000" w:themeColor="text1"/>
                <w:sz w:val="20"/>
                <w:szCs w:val="20"/>
              </w:rPr>
            </w:pPr>
          </w:p>
          <w:p w14:paraId="3504189C" w14:textId="77777777" w:rsidR="00C90C5C" w:rsidRPr="005B687B" w:rsidRDefault="00C90C5C" w:rsidP="00DF3941">
            <w:pPr>
              <w:rPr>
                <w:color w:val="000000" w:themeColor="text1"/>
                <w:sz w:val="20"/>
                <w:szCs w:val="20"/>
              </w:rPr>
            </w:pPr>
          </w:p>
          <w:p w14:paraId="7930F2BC" w14:textId="77777777" w:rsidR="00C90C5C" w:rsidRPr="005B687B" w:rsidRDefault="00C90C5C" w:rsidP="00DF3941">
            <w:pPr>
              <w:rPr>
                <w:color w:val="000000" w:themeColor="text1"/>
                <w:sz w:val="20"/>
                <w:szCs w:val="20"/>
              </w:rPr>
            </w:pPr>
          </w:p>
          <w:p w14:paraId="65DCFCDF" w14:textId="77777777" w:rsidR="00C90C5C" w:rsidRPr="005B687B" w:rsidRDefault="00C90C5C" w:rsidP="00DF3941">
            <w:pPr>
              <w:rPr>
                <w:color w:val="000000" w:themeColor="text1"/>
                <w:sz w:val="20"/>
                <w:szCs w:val="20"/>
              </w:rPr>
            </w:pPr>
          </w:p>
          <w:p w14:paraId="69DDEA79" w14:textId="77777777" w:rsidR="00C90C5C" w:rsidRPr="005B687B" w:rsidRDefault="00C90C5C" w:rsidP="00DF3941">
            <w:pPr>
              <w:rPr>
                <w:color w:val="000000" w:themeColor="text1"/>
                <w:sz w:val="20"/>
                <w:szCs w:val="20"/>
              </w:rPr>
            </w:pPr>
          </w:p>
          <w:p w14:paraId="017920A4" w14:textId="77777777" w:rsidR="00C90C5C" w:rsidRPr="005B687B" w:rsidRDefault="00C90C5C" w:rsidP="00DF3941">
            <w:pPr>
              <w:rPr>
                <w:color w:val="000000" w:themeColor="text1"/>
                <w:sz w:val="20"/>
                <w:szCs w:val="20"/>
              </w:rPr>
            </w:pPr>
          </w:p>
          <w:p w14:paraId="1EE5F0A6" w14:textId="77777777" w:rsidR="00C90C5C" w:rsidRPr="005B687B" w:rsidRDefault="00C90C5C" w:rsidP="00DF3941">
            <w:pPr>
              <w:rPr>
                <w:color w:val="000000" w:themeColor="text1"/>
                <w:sz w:val="20"/>
                <w:szCs w:val="20"/>
              </w:rPr>
            </w:pPr>
          </w:p>
          <w:p w14:paraId="764DC534" w14:textId="77777777" w:rsidR="00C90C5C" w:rsidRPr="005B687B" w:rsidRDefault="00C90C5C" w:rsidP="00DF3941">
            <w:pPr>
              <w:rPr>
                <w:color w:val="000000" w:themeColor="text1"/>
                <w:sz w:val="20"/>
                <w:szCs w:val="20"/>
              </w:rPr>
            </w:pPr>
          </w:p>
        </w:tc>
      </w:tr>
    </w:tbl>
    <w:p w14:paraId="4D990517" w14:textId="77777777" w:rsidR="00C90C5C" w:rsidRPr="005B687B" w:rsidRDefault="00C90C5C" w:rsidP="00C90C5C">
      <w:pPr>
        <w:ind w:firstLine="708"/>
        <w:rPr>
          <w:color w:val="000000" w:themeColor="text1"/>
        </w:rPr>
      </w:pPr>
    </w:p>
    <w:p w14:paraId="02651063" w14:textId="77777777" w:rsidR="00C90C5C" w:rsidRPr="005B687B" w:rsidRDefault="00C90C5C" w:rsidP="00C90C5C">
      <w:pPr>
        <w:ind w:firstLine="708"/>
        <w:rPr>
          <w:color w:val="000000" w:themeColor="text1"/>
        </w:rPr>
      </w:pPr>
    </w:p>
    <w:p w14:paraId="7A324EF3" w14:textId="77777777" w:rsidR="00C90C5C" w:rsidRPr="005B687B" w:rsidRDefault="00C90C5C" w:rsidP="00C90C5C">
      <w:pPr>
        <w:ind w:firstLine="708"/>
        <w:rPr>
          <w:color w:val="000000" w:themeColor="text1"/>
        </w:rPr>
      </w:pPr>
    </w:p>
    <w:p w14:paraId="770BA7D4" w14:textId="77777777" w:rsidR="00C90C5C" w:rsidRPr="005B687B" w:rsidRDefault="00C90C5C" w:rsidP="00C90C5C">
      <w:pPr>
        <w:ind w:firstLine="708"/>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06"/>
        <w:gridCol w:w="2407"/>
        <w:gridCol w:w="2407"/>
        <w:gridCol w:w="2407"/>
      </w:tblGrid>
      <w:tr w:rsidR="00C90C5C" w:rsidRPr="005B687B" w14:paraId="15052347" w14:textId="77777777" w:rsidTr="00DF3941">
        <w:trPr>
          <w:trHeight w:val="1440"/>
        </w:trPr>
        <w:tc>
          <w:tcPr>
            <w:tcW w:w="2500" w:type="pct"/>
            <w:gridSpan w:val="2"/>
            <w:vAlign w:val="center"/>
          </w:tcPr>
          <w:p w14:paraId="153261FC" w14:textId="77777777" w:rsidR="00C90C5C" w:rsidRPr="005B687B" w:rsidRDefault="00C90C5C" w:rsidP="00DF3941">
            <w:pPr>
              <w:jc w:val="center"/>
              <w:rPr>
                <w:b/>
                <w:color w:val="000000" w:themeColor="text1"/>
              </w:rPr>
            </w:pPr>
            <w:r w:rsidRPr="005B687B">
              <w:rPr>
                <w:b/>
                <w:color w:val="000000" w:themeColor="text1"/>
              </w:rPr>
              <w:t>Oblast:</w:t>
            </w:r>
          </w:p>
          <w:p w14:paraId="48E5BEAA" w14:textId="77777777" w:rsidR="00C90C5C" w:rsidRPr="005B687B" w:rsidRDefault="00C90C5C" w:rsidP="00DF3941">
            <w:pPr>
              <w:jc w:val="center"/>
              <w:rPr>
                <w:b/>
                <w:color w:val="000000" w:themeColor="text1"/>
              </w:rPr>
            </w:pPr>
            <w:r w:rsidRPr="005B687B">
              <w:rPr>
                <w:b/>
                <w:color w:val="000000" w:themeColor="text1"/>
              </w:rPr>
              <w:t>Člověk a příroda</w:t>
            </w:r>
          </w:p>
        </w:tc>
        <w:tc>
          <w:tcPr>
            <w:tcW w:w="1250" w:type="pct"/>
            <w:vAlign w:val="center"/>
          </w:tcPr>
          <w:p w14:paraId="30D0497D" w14:textId="77777777" w:rsidR="00C90C5C" w:rsidRPr="005B687B" w:rsidRDefault="00C90C5C" w:rsidP="00DF3941">
            <w:pPr>
              <w:jc w:val="center"/>
              <w:rPr>
                <w:b/>
                <w:color w:val="000000" w:themeColor="text1"/>
              </w:rPr>
            </w:pPr>
            <w:r w:rsidRPr="005B687B">
              <w:rPr>
                <w:b/>
                <w:color w:val="000000" w:themeColor="text1"/>
              </w:rPr>
              <w:t>Předmět:</w:t>
            </w:r>
          </w:p>
          <w:p w14:paraId="41A0100F" w14:textId="77777777" w:rsidR="00C90C5C" w:rsidRPr="005B687B" w:rsidRDefault="00C90C5C" w:rsidP="00DF3941">
            <w:pPr>
              <w:jc w:val="center"/>
              <w:rPr>
                <w:b/>
                <w:color w:val="000000" w:themeColor="text1"/>
              </w:rPr>
            </w:pPr>
            <w:r w:rsidRPr="005B687B">
              <w:rPr>
                <w:b/>
                <w:color w:val="000000" w:themeColor="text1"/>
              </w:rPr>
              <w:t>Přírodopis</w:t>
            </w:r>
          </w:p>
        </w:tc>
        <w:tc>
          <w:tcPr>
            <w:tcW w:w="1250" w:type="pct"/>
            <w:vAlign w:val="center"/>
          </w:tcPr>
          <w:p w14:paraId="3494EC83" w14:textId="77777777" w:rsidR="00C90C5C" w:rsidRPr="005B687B" w:rsidRDefault="00C90C5C" w:rsidP="00DF3941">
            <w:pPr>
              <w:jc w:val="center"/>
              <w:rPr>
                <w:b/>
                <w:color w:val="000000" w:themeColor="text1"/>
              </w:rPr>
            </w:pPr>
            <w:r w:rsidRPr="005B687B">
              <w:rPr>
                <w:b/>
                <w:color w:val="000000" w:themeColor="text1"/>
              </w:rPr>
              <w:t>Ročník:</w:t>
            </w:r>
          </w:p>
          <w:p w14:paraId="504227FE" w14:textId="77777777" w:rsidR="00C90C5C" w:rsidRPr="005B687B" w:rsidRDefault="00C90C5C" w:rsidP="00DF3941">
            <w:pPr>
              <w:jc w:val="center"/>
              <w:rPr>
                <w:b/>
                <w:color w:val="000000" w:themeColor="text1"/>
              </w:rPr>
            </w:pPr>
            <w:r w:rsidRPr="005B687B">
              <w:rPr>
                <w:b/>
                <w:color w:val="000000" w:themeColor="text1"/>
              </w:rPr>
              <w:t>9.</w:t>
            </w:r>
          </w:p>
        </w:tc>
      </w:tr>
      <w:tr w:rsidR="00C90C5C" w:rsidRPr="005B687B" w14:paraId="134B0887" w14:textId="77777777" w:rsidTr="00DF3941">
        <w:trPr>
          <w:trHeight w:val="1080"/>
        </w:trPr>
        <w:tc>
          <w:tcPr>
            <w:tcW w:w="1250" w:type="pct"/>
            <w:vAlign w:val="center"/>
          </w:tcPr>
          <w:p w14:paraId="012712C5" w14:textId="77777777" w:rsidR="00C90C5C" w:rsidRPr="005B687B" w:rsidRDefault="00C90C5C" w:rsidP="00DF3941">
            <w:pPr>
              <w:jc w:val="center"/>
              <w:rPr>
                <w:color w:val="000000" w:themeColor="text1"/>
              </w:rPr>
            </w:pPr>
            <w:r w:rsidRPr="005B687B">
              <w:rPr>
                <w:b/>
                <w:color w:val="000000" w:themeColor="text1"/>
              </w:rPr>
              <w:t>Výstupy RVP</w:t>
            </w:r>
          </w:p>
        </w:tc>
        <w:tc>
          <w:tcPr>
            <w:tcW w:w="1250" w:type="pct"/>
            <w:vAlign w:val="center"/>
          </w:tcPr>
          <w:p w14:paraId="5307B6FA" w14:textId="77777777" w:rsidR="00C90C5C" w:rsidRPr="005B687B" w:rsidRDefault="00C90C5C" w:rsidP="00DF3941">
            <w:pPr>
              <w:jc w:val="center"/>
              <w:rPr>
                <w:color w:val="000000" w:themeColor="text1"/>
              </w:rPr>
            </w:pPr>
          </w:p>
          <w:p w14:paraId="6A03837D" w14:textId="77777777" w:rsidR="00C90C5C" w:rsidRPr="005B687B" w:rsidRDefault="00C90C5C" w:rsidP="00DF3941">
            <w:pPr>
              <w:jc w:val="center"/>
              <w:rPr>
                <w:b/>
                <w:color w:val="000000" w:themeColor="text1"/>
              </w:rPr>
            </w:pPr>
            <w:r w:rsidRPr="005B687B">
              <w:rPr>
                <w:b/>
                <w:color w:val="000000" w:themeColor="text1"/>
              </w:rPr>
              <w:t>Školní výstupy:</w:t>
            </w:r>
          </w:p>
          <w:p w14:paraId="23D84294" w14:textId="77777777" w:rsidR="00C90C5C" w:rsidRPr="005B687B" w:rsidRDefault="00C90C5C" w:rsidP="00DF3941">
            <w:pPr>
              <w:jc w:val="center"/>
              <w:rPr>
                <w:b/>
                <w:color w:val="000000" w:themeColor="text1"/>
              </w:rPr>
            </w:pPr>
          </w:p>
          <w:p w14:paraId="3A7EFE62" w14:textId="77777777" w:rsidR="00C90C5C" w:rsidRPr="005B687B" w:rsidRDefault="00C90C5C" w:rsidP="00DF3941">
            <w:pPr>
              <w:jc w:val="center"/>
              <w:rPr>
                <w:b/>
                <w:color w:val="000000" w:themeColor="text1"/>
              </w:rPr>
            </w:pPr>
          </w:p>
          <w:p w14:paraId="34F1CE8B" w14:textId="77777777" w:rsidR="00C90C5C" w:rsidRPr="005B687B" w:rsidRDefault="00C90C5C" w:rsidP="00DF3941">
            <w:pPr>
              <w:jc w:val="center"/>
              <w:rPr>
                <w:color w:val="000000" w:themeColor="text1"/>
              </w:rPr>
            </w:pPr>
            <w:r w:rsidRPr="005B687B">
              <w:rPr>
                <w:b/>
                <w:color w:val="000000" w:themeColor="text1"/>
              </w:rPr>
              <w:t>Žák:</w:t>
            </w:r>
          </w:p>
        </w:tc>
        <w:tc>
          <w:tcPr>
            <w:tcW w:w="1250" w:type="pct"/>
            <w:vAlign w:val="center"/>
          </w:tcPr>
          <w:p w14:paraId="3B8D7546" w14:textId="77777777" w:rsidR="00C90C5C" w:rsidRPr="005B687B" w:rsidRDefault="00C90C5C" w:rsidP="00DF3941">
            <w:pPr>
              <w:jc w:val="center"/>
              <w:rPr>
                <w:b/>
                <w:color w:val="000000" w:themeColor="text1"/>
              </w:rPr>
            </w:pPr>
            <w:r w:rsidRPr="005B687B">
              <w:rPr>
                <w:b/>
                <w:color w:val="000000" w:themeColor="text1"/>
              </w:rPr>
              <w:t>Učivo:</w:t>
            </w:r>
          </w:p>
        </w:tc>
        <w:tc>
          <w:tcPr>
            <w:tcW w:w="1250" w:type="pct"/>
            <w:vAlign w:val="center"/>
          </w:tcPr>
          <w:p w14:paraId="3CD8E2E9" w14:textId="77777777" w:rsidR="00C90C5C" w:rsidRPr="005B687B" w:rsidRDefault="00C90C5C" w:rsidP="00DF3941">
            <w:pPr>
              <w:jc w:val="center"/>
              <w:rPr>
                <w:b/>
                <w:color w:val="000000" w:themeColor="text1"/>
              </w:rPr>
            </w:pPr>
            <w:r w:rsidRPr="005B687B">
              <w:rPr>
                <w:b/>
                <w:color w:val="000000" w:themeColor="text1"/>
              </w:rPr>
              <w:t xml:space="preserve">Průřezová témata, </w:t>
            </w:r>
          </w:p>
          <w:p w14:paraId="6785CE5F" w14:textId="77777777" w:rsidR="00C90C5C" w:rsidRPr="005B687B" w:rsidRDefault="00C90C5C" w:rsidP="00DF3941">
            <w:pPr>
              <w:jc w:val="center"/>
              <w:rPr>
                <w:b/>
                <w:color w:val="000000" w:themeColor="text1"/>
              </w:rPr>
            </w:pPr>
            <w:r w:rsidRPr="005B687B">
              <w:rPr>
                <w:b/>
                <w:color w:val="000000" w:themeColor="text1"/>
              </w:rPr>
              <w:t>přesahy do jiných předmětů:</w:t>
            </w:r>
          </w:p>
        </w:tc>
      </w:tr>
      <w:tr w:rsidR="00C90C5C" w:rsidRPr="005B687B" w14:paraId="0CE8165B" w14:textId="77777777" w:rsidTr="00DF3941">
        <w:trPr>
          <w:trHeight w:val="10440"/>
        </w:trPr>
        <w:tc>
          <w:tcPr>
            <w:tcW w:w="1250" w:type="pct"/>
          </w:tcPr>
          <w:p w14:paraId="4092D9BE" w14:textId="77777777" w:rsidR="00C90C5C" w:rsidRPr="005B687B" w:rsidRDefault="00C90C5C" w:rsidP="00DF3941">
            <w:pPr>
              <w:pStyle w:val="Default"/>
              <w:rPr>
                <w:color w:val="000000" w:themeColor="text1"/>
                <w:sz w:val="22"/>
                <w:szCs w:val="22"/>
              </w:rPr>
            </w:pPr>
          </w:p>
          <w:p w14:paraId="5CB8186D" w14:textId="77777777" w:rsidR="00C90C5C" w:rsidRPr="005B687B" w:rsidRDefault="00C90C5C" w:rsidP="00DF3941">
            <w:pPr>
              <w:pStyle w:val="Default"/>
              <w:rPr>
                <w:color w:val="000000" w:themeColor="text1"/>
                <w:sz w:val="22"/>
                <w:szCs w:val="22"/>
              </w:rPr>
            </w:pPr>
          </w:p>
          <w:p w14:paraId="1D8DF59A" w14:textId="77777777" w:rsidR="00C90C5C" w:rsidRPr="005B687B" w:rsidRDefault="00E01D20" w:rsidP="00E01D20">
            <w:pPr>
              <w:pStyle w:val="Default"/>
              <w:rPr>
                <w:color w:val="000000" w:themeColor="text1"/>
                <w:sz w:val="20"/>
                <w:szCs w:val="20"/>
              </w:rPr>
            </w:pPr>
            <w:r w:rsidRPr="005B687B">
              <w:rPr>
                <w:color w:val="000000" w:themeColor="text1"/>
                <w:sz w:val="20"/>
                <w:szCs w:val="20"/>
              </w:rPr>
              <w:t>-</w:t>
            </w:r>
            <w:r w:rsidR="00C90C5C" w:rsidRPr="005B687B">
              <w:rPr>
                <w:color w:val="000000" w:themeColor="text1"/>
                <w:sz w:val="20"/>
                <w:szCs w:val="20"/>
              </w:rPr>
              <w:t xml:space="preserve"> rozpozná podle charakteristických vlastností vybrané nerosty a horniny s použitím určovacích pomůcek</w:t>
            </w:r>
          </w:p>
          <w:p w14:paraId="6A13CCEA" w14:textId="77777777" w:rsidR="00C90C5C" w:rsidRPr="005B687B" w:rsidRDefault="00C90C5C" w:rsidP="00DF3941">
            <w:pPr>
              <w:rPr>
                <w:color w:val="000000" w:themeColor="text1"/>
                <w:sz w:val="22"/>
                <w:szCs w:val="22"/>
              </w:rPr>
            </w:pPr>
          </w:p>
          <w:p w14:paraId="14A92126" w14:textId="77777777" w:rsidR="00C90C5C" w:rsidRPr="005B687B" w:rsidRDefault="00C90C5C" w:rsidP="00DF3941">
            <w:pPr>
              <w:rPr>
                <w:color w:val="000000" w:themeColor="text1"/>
                <w:sz w:val="22"/>
                <w:szCs w:val="22"/>
              </w:rPr>
            </w:pPr>
          </w:p>
          <w:p w14:paraId="3769771D" w14:textId="77777777" w:rsidR="00C90C5C" w:rsidRPr="005B687B" w:rsidRDefault="00C90C5C" w:rsidP="00DF3941">
            <w:pPr>
              <w:rPr>
                <w:color w:val="000000" w:themeColor="text1"/>
                <w:sz w:val="22"/>
                <w:szCs w:val="22"/>
              </w:rPr>
            </w:pPr>
          </w:p>
          <w:p w14:paraId="640B51E0" w14:textId="77777777" w:rsidR="00C90C5C" w:rsidRPr="005B687B" w:rsidRDefault="00C90C5C" w:rsidP="00DF3941">
            <w:pPr>
              <w:rPr>
                <w:color w:val="000000" w:themeColor="text1"/>
                <w:sz w:val="22"/>
                <w:szCs w:val="22"/>
              </w:rPr>
            </w:pPr>
          </w:p>
          <w:p w14:paraId="2150DD03" w14:textId="77777777" w:rsidR="00C90C5C" w:rsidRPr="005B687B" w:rsidRDefault="00C90C5C" w:rsidP="00DF3941">
            <w:pPr>
              <w:rPr>
                <w:color w:val="000000" w:themeColor="text1"/>
                <w:sz w:val="22"/>
                <w:szCs w:val="22"/>
              </w:rPr>
            </w:pPr>
          </w:p>
          <w:p w14:paraId="363B7F60" w14:textId="77777777" w:rsidR="00C90C5C" w:rsidRPr="005B687B" w:rsidRDefault="00C90C5C" w:rsidP="00DF3941">
            <w:pPr>
              <w:rPr>
                <w:color w:val="000000" w:themeColor="text1"/>
                <w:sz w:val="22"/>
                <w:szCs w:val="22"/>
              </w:rPr>
            </w:pPr>
          </w:p>
          <w:p w14:paraId="23926410" w14:textId="77777777" w:rsidR="00C90C5C" w:rsidRPr="005B687B" w:rsidRDefault="00C90C5C" w:rsidP="00DF3941">
            <w:pPr>
              <w:rPr>
                <w:color w:val="000000" w:themeColor="text1"/>
                <w:sz w:val="22"/>
                <w:szCs w:val="22"/>
              </w:rPr>
            </w:pPr>
          </w:p>
          <w:p w14:paraId="421579A7" w14:textId="77777777" w:rsidR="00C90C5C" w:rsidRPr="005B687B" w:rsidRDefault="00C90C5C" w:rsidP="00DF3941">
            <w:pPr>
              <w:rPr>
                <w:color w:val="000000" w:themeColor="text1"/>
                <w:sz w:val="22"/>
                <w:szCs w:val="22"/>
              </w:rPr>
            </w:pPr>
          </w:p>
          <w:p w14:paraId="4CE8CC37" w14:textId="77777777" w:rsidR="00C90C5C" w:rsidRPr="005B687B" w:rsidRDefault="00C90C5C" w:rsidP="00DF3941">
            <w:pPr>
              <w:rPr>
                <w:color w:val="000000" w:themeColor="text1"/>
                <w:sz w:val="22"/>
                <w:szCs w:val="22"/>
              </w:rPr>
            </w:pPr>
          </w:p>
          <w:p w14:paraId="19EF3DF0" w14:textId="77777777" w:rsidR="00C90C5C" w:rsidRPr="005B687B" w:rsidRDefault="00C90C5C" w:rsidP="00DF3941">
            <w:pPr>
              <w:rPr>
                <w:color w:val="000000" w:themeColor="text1"/>
                <w:sz w:val="22"/>
                <w:szCs w:val="22"/>
              </w:rPr>
            </w:pPr>
          </w:p>
          <w:p w14:paraId="0A27DF81" w14:textId="77777777" w:rsidR="00C90C5C" w:rsidRPr="005B687B" w:rsidRDefault="00C90C5C" w:rsidP="00DF3941">
            <w:pPr>
              <w:rPr>
                <w:color w:val="000000" w:themeColor="text1"/>
                <w:sz w:val="22"/>
                <w:szCs w:val="22"/>
              </w:rPr>
            </w:pPr>
          </w:p>
          <w:p w14:paraId="36B61DFF" w14:textId="77777777" w:rsidR="00B27B2E" w:rsidRPr="005B687B" w:rsidRDefault="00B27B2E" w:rsidP="00B27B2E">
            <w:pPr>
              <w:rPr>
                <w:color w:val="000000" w:themeColor="text1"/>
                <w:sz w:val="22"/>
                <w:szCs w:val="22"/>
              </w:rPr>
            </w:pPr>
          </w:p>
          <w:p w14:paraId="03A99A14" w14:textId="77777777" w:rsidR="00B27B2E" w:rsidRPr="005B687B" w:rsidRDefault="00B27B2E" w:rsidP="00B27B2E">
            <w:pPr>
              <w:pStyle w:val="Default"/>
              <w:rPr>
                <w:color w:val="000000" w:themeColor="text1"/>
                <w:sz w:val="20"/>
                <w:szCs w:val="20"/>
              </w:rPr>
            </w:pPr>
            <w:r w:rsidRPr="005B687B">
              <w:rPr>
                <w:color w:val="000000" w:themeColor="text1"/>
                <w:sz w:val="20"/>
                <w:szCs w:val="20"/>
              </w:rPr>
              <w:t>-rozlišuje důsledky vnitřních a vnějších geologických dějů, včetně geologického oběhu hornin i oběhu vody</w:t>
            </w:r>
          </w:p>
          <w:p w14:paraId="1C88ADF6" w14:textId="77777777" w:rsidR="00E01D20" w:rsidRPr="005B687B" w:rsidRDefault="00E01D20" w:rsidP="00E01D20">
            <w:pPr>
              <w:pStyle w:val="Default"/>
              <w:rPr>
                <w:color w:val="000000" w:themeColor="text1"/>
                <w:sz w:val="20"/>
                <w:szCs w:val="20"/>
              </w:rPr>
            </w:pPr>
          </w:p>
          <w:p w14:paraId="42866ECA" w14:textId="77777777" w:rsidR="00C90C5C" w:rsidRPr="005B687B" w:rsidRDefault="00E01D20" w:rsidP="00E01D20">
            <w:pPr>
              <w:pStyle w:val="Default"/>
              <w:rPr>
                <w:color w:val="000000" w:themeColor="text1"/>
                <w:sz w:val="20"/>
                <w:szCs w:val="20"/>
              </w:rPr>
            </w:pPr>
            <w:r w:rsidRPr="005B687B">
              <w:rPr>
                <w:color w:val="000000" w:themeColor="text1"/>
                <w:sz w:val="20"/>
                <w:szCs w:val="20"/>
              </w:rPr>
              <w:t>-</w:t>
            </w:r>
            <w:r w:rsidR="00C90C5C" w:rsidRPr="005B687B">
              <w:rPr>
                <w:color w:val="000000" w:themeColor="text1"/>
                <w:sz w:val="20"/>
                <w:szCs w:val="20"/>
              </w:rPr>
              <w:t>uvede význam vlivu podnebí a počasí na rozvoj různých ekosystémů a charakterizuje mimořádné události způsobené výkyvy počasí a dalšími přírodními jevy, jejich doprovodné jevy a možné dopady i ochranu před nimi</w:t>
            </w:r>
          </w:p>
        </w:tc>
        <w:tc>
          <w:tcPr>
            <w:tcW w:w="1250" w:type="pct"/>
          </w:tcPr>
          <w:p w14:paraId="3A550C9B" w14:textId="77777777" w:rsidR="00C90C5C" w:rsidRPr="005B687B" w:rsidRDefault="00C90C5C" w:rsidP="00F2522D">
            <w:pPr>
              <w:numPr>
                <w:ilvl w:val="0"/>
                <w:numId w:val="125"/>
              </w:numPr>
              <w:rPr>
                <w:color w:val="000000" w:themeColor="text1"/>
                <w:sz w:val="20"/>
                <w:szCs w:val="20"/>
              </w:rPr>
            </w:pPr>
            <w:r w:rsidRPr="005B687B">
              <w:rPr>
                <w:color w:val="000000" w:themeColor="text1"/>
                <w:sz w:val="20"/>
                <w:szCs w:val="20"/>
              </w:rPr>
              <w:t>vyzná se v názorech na vznik vesmíru a Země</w:t>
            </w:r>
          </w:p>
          <w:p w14:paraId="6BD16C40" w14:textId="77777777" w:rsidR="00C90C5C" w:rsidRPr="005B687B" w:rsidRDefault="00C90C5C" w:rsidP="00F2522D">
            <w:pPr>
              <w:numPr>
                <w:ilvl w:val="0"/>
                <w:numId w:val="125"/>
              </w:numPr>
              <w:rPr>
                <w:color w:val="000000" w:themeColor="text1"/>
                <w:sz w:val="20"/>
                <w:szCs w:val="20"/>
              </w:rPr>
            </w:pPr>
            <w:r w:rsidRPr="005B687B">
              <w:rPr>
                <w:color w:val="000000" w:themeColor="text1"/>
                <w:sz w:val="20"/>
                <w:szCs w:val="20"/>
              </w:rPr>
              <w:t>dovede popsat hlubinnou stavbu Země</w:t>
            </w:r>
          </w:p>
          <w:p w14:paraId="5C32BA33" w14:textId="77777777" w:rsidR="00C90C5C" w:rsidRPr="005B687B" w:rsidRDefault="00C90C5C" w:rsidP="00F2522D">
            <w:pPr>
              <w:numPr>
                <w:ilvl w:val="0"/>
                <w:numId w:val="125"/>
              </w:numPr>
              <w:rPr>
                <w:color w:val="000000" w:themeColor="text1"/>
                <w:sz w:val="20"/>
                <w:szCs w:val="20"/>
              </w:rPr>
            </w:pPr>
            <w:r w:rsidRPr="005B687B">
              <w:rPr>
                <w:color w:val="000000" w:themeColor="text1"/>
                <w:sz w:val="20"/>
                <w:szCs w:val="20"/>
              </w:rPr>
              <w:t xml:space="preserve">dokáže pojmenovat jednotlivé </w:t>
            </w:r>
            <w:proofErr w:type="spellStart"/>
            <w:r w:rsidRPr="005B687B">
              <w:rPr>
                <w:color w:val="000000" w:themeColor="text1"/>
                <w:sz w:val="20"/>
                <w:szCs w:val="20"/>
              </w:rPr>
              <w:t>geol</w:t>
            </w:r>
            <w:proofErr w:type="spellEnd"/>
            <w:r w:rsidRPr="005B687B">
              <w:rPr>
                <w:color w:val="000000" w:themeColor="text1"/>
                <w:sz w:val="20"/>
                <w:szCs w:val="20"/>
              </w:rPr>
              <w:t>. vědy a chápe, čím mohou být užitečné</w:t>
            </w:r>
          </w:p>
          <w:p w14:paraId="211E268C" w14:textId="77777777" w:rsidR="00C90C5C" w:rsidRPr="005B687B" w:rsidRDefault="00C90C5C" w:rsidP="00F2522D">
            <w:pPr>
              <w:numPr>
                <w:ilvl w:val="0"/>
                <w:numId w:val="125"/>
              </w:numPr>
              <w:rPr>
                <w:color w:val="000000" w:themeColor="text1"/>
                <w:sz w:val="20"/>
                <w:szCs w:val="20"/>
              </w:rPr>
            </w:pPr>
            <w:r w:rsidRPr="005B687B">
              <w:rPr>
                <w:color w:val="000000" w:themeColor="text1"/>
                <w:sz w:val="20"/>
                <w:szCs w:val="20"/>
              </w:rPr>
              <w:t>rozliší základní fyzikální a chemické vlastnosti minerálů</w:t>
            </w:r>
          </w:p>
          <w:p w14:paraId="1CB9918B" w14:textId="77777777" w:rsidR="00C90C5C" w:rsidRPr="005B687B" w:rsidRDefault="00C90C5C" w:rsidP="00F2522D">
            <w:pPr>
              <w:numPr>
                <w:ilvl w:val="0"/>
                <w:numId w:val="125"/>
              </w:numPr>
              <w:rPr>
                <w:color w:val="000000" w:themeColor="text1"/>
                <w:sz w:val="20"/>
                <w:szCs w:val="20"/>
              </w:rPr>
            </w:pPr>
            <w:r w:rsidRPr="005B687B">
              <w:rPr>
                <w:color w:val="000000" w:themeColor="text1"/>
                <w:sz w:val="20"/>
                <w:szCs w:val="20"/>
              </w:rPr>
              <w:t>podle charakteristických vlastností rozpozná vybrané nerosty</w:t>
            </w:r>
          </w:p>
          <w:p w14:paraId="16113C51" w14:textId="77777777" w:rsidR="00C90C5C" w:rsidRPr="005B687B" w:rsidRDefault="00C90C5C" w:rsidP="00F2522D">
            <w:pPr>
              <w:numPr>
                <w:ilvl w:val="0"/>
                <w:numId w:val="125"/>
              </w:numPr>
              <w:rPr>
                <w:color w:val="000000" w:themeColor="text1"/>
                <w:sz w:val="20"/>
                <w:szCs w:val="20"/>
              </w:rPr>
            </w:pPr>
            <w:r w:rsidRPr="005B687B">
              <w:rPr>
                <w:color w:val="000000" w:themeColor="text1"/>
                <w:sz w:val="20"/>
                <w:szCs w:val="20"/>
              </w:rPr>
              <w:t xml:space="preserve">zná význam některých důležitých nerostů </w:t>
            </w:r>
          </w:p>
          <w:p w14:paraId="2E43B975" w14:textId="77777777" w:rsidR="00C90C5C" w:rsidRPr="005B687B" w:rsidRDefault="00C90C5C" w:rsidP="00F2522D">
            <w:pPr>
              <w:numPr>
                <w:ilvl w:val="0"/>
                <w:numId w:val="125"/>
              </w:numPr>
              <w:rPr>
                <w:color w:val="000000" w:themeColor="text1"/>
                <w:sz w:val="20"/>
                <w:szCs w:val="20"/>
              </w:rPr>
            </w:pPr>
            <w:r w:rsidRPr="005B687B">
              <w:rPr>
                <w:color w:val="000000" w:themeColor="text1"/>
                <w:sz w:val="20"/>
                <w:szCs w:val="20"/>
              </w:rPr>
              <w:t>rozlišuje horniny vyvřelé, usazené a přeměněné a popíše způsob jejich vzniku</w:t>
            </w:r>
          </w:p>
          <w:p w14:paraId="772E82A9" w14:textId="77777777" w:rsidR="00C90C5C" w:rsidRPr="005B687B" w:rsidRDefault="00C90C5C" w:rsidP="00F2522D">
            <w:pPr>
              <w:numPr>
                <w:ilvl w:val="0"/>
                <w:numId w:val="125"/>
              </w:numPr>
              <w:rPr>
                <w:color w:val="000000" w:themeColor="text1"/>
                <w:sz w:val="20"/>
                <w:szCs w:val="20"/>
              </w:rPr>
            </w:pPr>
            <w:r w:rsidRPr="005B687B">
              <w:rPr>
                <w:color w:val="000000" w:themeColor="text1"/>
                <w:sz w:val="20"/>
                <w:szCs w:val="20"/>
              </w:rPr>
              <w:t xml:space="preserve">zná význam a použití důležitých hornin </w:t>
            </w:r>
          </w:p>
          <w:p w14:paraId="4E578056" w14:textId="77777777" w:rsidR="00C90C5C" w:rsidRPr="005B687B" w:rsidRDefault="00C90C5C" w:rsidP="00F2522D">
            <w:pPr>
              <w:numPr>
                <w:ilvl w:val="0"/>
                <w:numId w:val="125"/>
              </w:numPr>
              <w:rPr>
                <w:color w:val="000000" w:themeColor="text1"/>
                <w:sz w:val="20"/>
                <w:szCs w:val="20"/>
              </w:rPr>
            </w:pPr>
            <w:r w:rsidRPr="005B687B">
              <w:rPr>
                <w:color w:val="000000" w:themeColor="text1"/>
                <w:sz w:val="20"/>
                <w:szCs w:val="20"/>
              </w:rPr>
              <w:t>rozlišuje důsledky vnitřních a vnějších geologických dějů</w:t>
            </w:r>
          </w:p>
          <w:p w14:paraId="0DE32F4C" w14:textId="77777777" w:rsidR="00C90C5C" w:rsidRPr="005B687B" w:rsidRDefault="00C90C5C" w:rsidP="00F2522D">
            <w:pPr>
              <w:numPr>
                <w:ilvl w:val="0"/>
                <w:numId w:val="125"/>
              </w:numPr>
              <w:rPr>
                <w:color w:val="000000" w:themeColor="text1"/>
                <w:sz w:val="20"/>
                <w:szCs w:val="20"/>
              </w:rPr>
            </w:pPr>
            <w:r w:rsidRPr="005B687B">
              <w:rPr>
                <w:color w:val="000000" w:themeColor="text1"/>
                <w:sz w:val="20"/>
                <w:szCs w:val="20"/>
              </w:rPr>
              <w:t xml:space="preserve">uvede konkrétní příklad vnitřních a vnějších </w:t>
            </w:r>
            <w:proofErr w:type="spellStart"/>
            <w:r w:rsidRPr="005B687B">
              <w:rPr>
                <w:color w:val="000000" w:themeColor="text1"/>
                <w:sz w:val="20"/>
                <w:szCs w:val="20"/>
              </w:rPr>
              <w:t>geol</w:t>
            </w:r>
            <w:proofErr w:type="spellEnd"/>
            <w:r w:rsidRPr="005B687B">
              <w:rPr>
                <w:color w:val="000000" w:themeColor="text1"/>
                <w:sz w:val="20"/>
                <w:szCs w:val="20"/>
              </w:rPr>
              <w:t>. dějů</w:t>
            </w:r>
          </w:p>
          <w:p w14:paraId="5F9A3818" w14:textId="77777777" w:rsidR="00C90C5C" w:rsidRPr="005B687B" w:rsidRDefault="00C90C5C" w:rsidP="00DF3941">
            <w:pPr>
              <w:rPr>
                <w:color w:val="000000" w:themeColor="text1"/>
                <w:sz w:val="20"/>
                <w:szCs w:val="20"/>
              </w:rPr>
            </w:pPr>
          </w:p>
          <w:p w14:paraId="3A66E77B" w14:textId="77777777" w:rsidR="00C90C5C" w:rsidRPr="005B687B" w:rsidRDefault="00C90C5C" w:rsidP="00F2522D">
            <w:pPr>
              <w:numPr>
                <w:ilvl w:val="0"/>
                <w:numId w:val="125"/>
              </w:numPr>
              <w:rPr>
                <w:color w:val="000000" w:themeColor="text1"/>
                <w:sz w:val="20"/>
                <w:szCs w:val="20"/>
              </w:rPr>
            </w:pPr>
            <w:r w:rsidRPr="005B687B">
              <w:rPr>
                <w:color w:val="000000" w:themeColor="text1"/>
                <w:sz w:val="20"/>
                <w:szCs w:val="20"/>
              </w:rPr>
              <w:t>objasní oběh vody, její význam</w:t>
            </w:r>
          </w:p>
          <w:p w14:paraId="18CB2FB4" w14:textId="77777777" w:rsidR="00C90C5C" w:rsidRPr="005B687B" w:rsidRDefault="00C90C5C" w:rsidP="00F2522D">
            <w:pPr>
              <w:numPr>
                <w:ilvl w:val="0"/>
                <w:numId w:val="126"/>
              </w:numPr>
              <w:rPr>
                <w:color w:val="000000" w:themeColor="text1"/>
                <w:sz w:val="18"/>
                <w:szCs w:val="18"/>
              </w:rPr>
            </w:pPr>
            <w:r w:rsidRPr="005B687B">
              <w:rPr>
                <w:color w:val="000000" w:themeColor="text1"/>
                <w:sz w:val="20"/>
                <w:szCs w:val="20"/>
              </w:rPr>
              <w:t xml:space="preserve">zná příčiny znečistění vody </w:t>
            </w:r>
          </w:p>
          <w:p w14:paraId="45F1D3F2" w14:textId="77777777" w:rsidR="00C90C5C" w:rsidRPr="005B687B" w:rsidRDefault="00C90C5C" w:rsidP="00F2522D">
            <w:pPr>
              <w:numPr>
                <w:ilvl w:val="0"/>
                <w:numId w:val="126"/>
              </w:numPr>
              <w:rPr>
                <w:color w:val="000000" w:themeColor="text1"/>
                <w:sz w:val="18"/>
                <w:szCs w:val="18"/>
              </w:rPr>
            </w:pPr>
            <w:r w:rsidRPr="005B687B">
              <w:rPr>
                <w:color w:val="000000" w:themeColor="text1"/>
                <w:sz w:val="18"/>
                <w:szCs w:val="18"/>
              </w:rPr>
              <w:t>zná vrstvy atmosféry a jejich význam pro život na Zemi</w:t>
            </w:r>
          </w:p>
          <w:p w14:paraId="695CD6A9" w14:textId="77777777" w:rsidR="00C90C5C" w:rsidRPr="005B687B" w:rsidRDefault="00C90C5C" w:rsidP="00F2522D">
            <w:pPr>
              <w:numPr>
                <w:ilvl w:val="0"/>
                <w:numId w:val="126"/>
              </w:numPr>
              <w:rPr>
                <w:color w:val="000000" w:themeColor="text1"/>
                <w:sz w:val="18"/>
                <w:szCs w:val="18"/>
              </w:rPr>
            </w:pPr>
            <w:r w:rsidRPr="005B687B">
              <w:rPr>
                <w:color w:val="000000" w:themeColor="text1"/>
                <w:sz w:val="18"/>
                <w:szCs w:val="18"/>
              </w:rPr>
              <w:t>objasní příčiny znečistění ovzduší a důsledky pro život na celé planetě</w:t>
            </w:r>
          </w:p>
          <w:p w14:paraId="29A3F2E1" w14:textId="77777777" w:rsidR="00C90C5C" w:rsidRPr="005B687B" w:rsidRDefault="00C90C5C" w:rsidP="00DF3941">
            <w:pPr>
              <w:rPr>
                <w:color w:val="000000" w:themeColor="text1"/>
                <w:sz w:val="20"/>
                <w:szCs w:val="20"/>
              </w:rPr>
            </w:pPr>
          </w:p>
        </w:tc>
        <w:tc>
          <w:tcPr>
            <w:tcW w:w="1250" w:type="pct"/>
          </w:tcPr>
          <w:p w14:paraId="11A96148" w14:textId="77777777" w:rsidR="00C90C5C" w:rsidRPr="005B687B" w:rsidRDefault="00C90C5C" w:rsidP="00DF3941">
            <w:pPr>
              <w:keepNext/>
              <w:outlineLvl w:val="1"/>
              <w:rPr>
                <w:b/>
                <w:bCs/>
                <w:color w:val="000000" w:themeColor="text1"/>
                <w:sz w:val="20"/>
                <w:szCs w:val="20"/>
              </w:rPr>
            </w:pPr>
            <w:r w:rsidRPr="005B687B">
              <w:rPr>
                <w:b/>
                <w:bCs/>
                <w:color w:val="000000" w:themeColor="text1"/>
                <w:sz w:val="20"/>
                <w:szCs w:val="20"/>
              </w:rPr>
              <w:t>Vznik a vývoj Země</w:t>
            </w:r>
          </w:p>
          <w:p w14:paraId="2A05BBD5" w14:textId="77777777" w:rsidR="00C90C5C" w:rsidRPr="005B687B" w:rsidRDefault="00C90C5C" w:rsidP="00DF3941">
            <w:pPr>
              <w:keepNext/>
              <w:outlineLvl w:val="1"/>
              <w:rPr>
                <w:b/>
                <w:bCs/>
                <w:color w:val="000000" w:themeColor="text1"/>
                <w:sz w:val="20"/>
                <w:szCs w:val="20"/>
              </w:rPr>
            </w:pPr>
          </w:p>
          <w:p w14:paraId="3903A874" w14:textId="77777777" w:rsidR="00C90C5C" w:rsidRPr="005B687B" w:rsidRDefault="00C90C5C" w:rsidP="00DF3941">
            <w:pPr>
              <w:keepNext/>
              <w:outlineLvl w:val="1"/>
              <w:rPr>
                <w:b/>
                <w:bCs/>
                <w:color w:val="000000" w:themeColor="text1"/>
                <w:sz w:val="20"/>
                <w:szCs w:val="20"/>
              </w:rPr>
            </w:pPr>
            <w:r w:rsidRPr="005B687B">
              <w:rPr>
                <w:b/>
                <w:bCs/>
                <w:color w:val="000000" w:themeColor="text1"/>
                <w:sz w:val="20"/>
                <w:szCs w:val="20"/>
              </w:rPr>
              <w:t>Stavba zemského tělesa</w:t>
            </w:r>
          </w:p>
          <w:p w14:paraId="5C624E51" w14:textId="77777777" w:rsidR="00C90C5C" w:rsidRPr="005B687B" w:rsidRDefault="00C90C5C" w:rsidP="00DF3941">
            <w:pPr>
              <w:keepNext/>
              <w:outlineLvl w:val="1"/>
              <w:rPr>
                <w:b/>
                <w:bCs/>
                <w:color w:val="000000" w:themeColor="text1"/>
                <w:sz w:val="20"/>
                <w:szCs w:val="20"/>
              </w:rPr>
            </w:pPr>
          </w:p>
          <w:p w14:paraId="42637402" w14:textId="77777777" w:rsidR="00C90C5C" w:rsidRPr="005B687B" w:rsidRDefault="00C90C5C" w:rsidP="00DF3941">
            <w:pPr>
              <w:keepNext/>
              <w:outlineLvl w:val="1"/>
              <w:rPr>
                <w:b/>
                <w:bCs/>
                <w:color w:val="000000" w:themeColor="text1"/>
                <w:sz w:val="20"/>
                <w:szCs w:val="20"/>
              </w:rPr>
            </w:pPr>
            <w:r w:rsidRPr="005B687B">
              <w:rPr>
                <w:b/>
                <w:bCs/>
                <w:color w:val="000000" w:themeColor="text1"/>
                <w:sz w:val="20"/>
                <w:szCs w:val="20"/>
              </w:rPr>
              <w:t>Geologické vědy</w:t>
            </w:r>
          </w:p>
          <w:p w14:paraId="7C6650DB" w14:textId="77777777" w:rsidR="00C90C5C" w:rsidRPr="005B687B" w:rsidRDefault="00C90C5C" w:rsidP="00DF3941">
            <w:pPr>
              <w:rPr>
                <w:color w:val="000000" w:themeColor="text1"/>
                <w:sz w:val="20"/>
                <w:szCs w:val="20"/>
              </w:rPr>
            </w:pPr>
          </w:p>
          <w:p w14:paraId="7C38E37B" w14:textId="77777777" w:rsidR="00C90C5C" w:rsidRPr="005B687B" w:rsidRDefault="00C90C5C" w:rsidP="00DF3941">
            <w:pPr>
              <w:rPr>
                <w:b/>
                <w:bCs/>
                <w:color w:val="000000" w:themeColor="text1"/>
                <w:sz w:val="20"/>
                <w:szCs w:val="20"/>
              </w:rPr>
            </w:pPr>
          </w:p>
          <w:p w14:paraId="2D7BE4B0" w14:textId="77777777" w:rsidR="00C90C5C" w:rsidRPr="005B687B" w:rsidRDefault="00C90C5C" w:rsidP="00DF3941">
            <w:pPr>
              <w:rPr>
                <w:b/>
                <w:bCs/>
                <w:color w:val="000000" w:themeColor="text1"/>
                <w:sz w:val="20"/>
                <w:szCs w:val="20"/>
              </w:rPr>
            </w:pPr>
          </w:p>
          <w:p w14:paraId="05010949" w14:textId="77777777" w:rsidR="00C90C5C" w:rsidRPr="005B687B" w:rsidRDefault="00C90C5C" w:rsidP="00DF3941">
            <w:pPr>
              <w:rPr>
                <w:b/>
                <w:bCs/>
                <w:color w:val="000000" w:themeColor="text1"/>
                <w:sz w:val="20"/>
                <w:szCs w:val="20"/>
              </w:rPr>
            </w:pPr>
            <w:r w:rsidRPr="005B687B">
              <w:rPr>
                <w:b/>
                <w:bCs/>
                <w:color w:val="000000" w:themeColor="text1"/>
                <w:sz w:val="20"/>
                <w:szCs w:val="20"/>
              </w:rPr>
              <w:t>Mineralogie a petrologie</w:t>
            </w:r>
          </w:p>
          <w:p w14:paraId="13CDE4BA" w14:textId="77777777" w:rsidR="00C90C5C" w:rsidRPr="005B687B" w:rsidRDefault="00C90C5C" w:rsidP="00DF3941">
            <w:pPr>
              <w:rPr>
                <w:color w:val="000000" w:themeColor="text1"/>
                <w:sz w:val="20"/>
                <w:szCs w:val="20"/>
              </w:rPr>
            </w:pPr>
          </w:p>
          <w:p w14:paraId="5CCC77AE" w14:textId="77777777" w:rsidR="00C90C5C" w:rsidRPr="005B687B" w:rsidRDefault="00C90C5C" w:rsidP="00DF3941">
            <w:pPr>
              <w:rPr>
                <w:color w:val="000000" w:themeColor="text1"/>
                <w:sz w:val="20"/>
                <w:szCs w:val="20"/>
              </w:rPr>
            </w:pPr>
          </w:p>
          <w:p w14:paraId="2B182C53" w14:textId="77777777" w:rsidR="00C90C5C" w:rsidRPr="005B687B" w:rsidRDefault="00C90C5C" w:rsidP="00DF3941">
            <w:pPr>
              <w:rPr>
                <w:color w:val="000000" w:themeColor="text1"/>
                <w:sz w:val="20"/>
                <w:szCs w:val="20"/>
              </w:rPr>
            </w:pPr>
          </w:p>
          <w:p w14:paraId="59692506" w14:textId="77777777" w:rsidR="00C90C5C" w:rsidRPr="005B687B" w:rsidRDefault="00C90C5C" w:rsidP="00DF3941">
            <w:pPr>
              <w:rPr>
                <w:color w:val="000000" w:themeColor="text1"/>
                <w:sz w:val="20"/>
                <w:szCs w:val="20"/>
              </w:rPr>
            </w:pPr>
          </w:p>
          <w:p w14:paraId="31BE2BDA" w14:textId="77777777" w:rsidR="00C90C5C" w:rsidRPr="005B687B" w:rsidRDefault="00C90C5C" w:rsidP="00DF3941">
            <w:pPr>
              <w:rPr>
                <w:color w:val="000000" w:themeColor="text1"/>
                <w:sz w:val="20"/>
                <w:szCs w:val="20"/>
              </w:rPr>
            </w:pPr>
          </w:p>
          <w:p w14:paraId="67A50769" w14:textId="77777777" w:rsidR="00C90C5C" w:rsidRPr="005B687B" w:rsidRDefault="00C90C5C" w:rsidP="00DF3941">
            <w:pPr>
              <w:rPr>
                <w:color w:val="000000" w:themeColor="text1"/>
                <w:sz w:val="20"/>
                <w:szCs w:val="20"/>
              </w:rPr>
            </w:pPr>
          </w:p>
          <w:p w14:paraId="411A3058" w14:textId="77777777" w:rsidR="00C90C5C" w:rsidRPr="005B687B" w:rsidRDefault="00C90C5C" w:rsidP="00DF3941">
            <w:pPr>
              <w:rPr>
                <w:color w:val="000000" w:themeColor="text1"/>
                <w:sz w:val="20"/>
                <w:szCs w:val="20"/>
              </w:rPr>
            </w:pPr>
          </w:p>
          <w:p w14:paraId="24BD7AB5" w14:textId="77777777" w:rsidR="00C90C5C" w:rsidRPr="005B687B" w:rsidRDefault="00C90C5C" w:rsidP="00DF3941">
            <w:pPr>
              <w:rPr>
                <w:color w:val="000000" w:themeColor="text1"/>
                <w:sz w:val="20"/>
                <w:szCs w:val="20"/>
              </w:rPr>
            </w:pPr>
          </w:p>
          <w:p w14:paraId="14194A52" w14:textId="77777777" w:rsidR="00C90C5C" w:rsidRPr="005B687B" w:rsidRDefault="00C90C5C" w:rsidP="00DF3941">
            <w:pPr>
              <w:rPr>
                <w:b/>
                <w:color w:val="000000" w:themeColor="text1"/>
                <w:sz w:val="20"/>
                <w:szCs w:val="20"/>
              </w:rPr>
            </w:pPr>
          </w:p>
          <w:p w14:paraId="2944FA17" w14:textId="77777777" w:rsidR="00C90C5C" w:rsidRPr="005B687B" w:rsidRDefault="00C90C5C" w:rsidP="00DF3941">
            <w:pPr>
              <w:rPr>
                <w:b/>
                <w:color w:val="000000" w:themeColor="text1"/>
                <w:sz w:val="20"/>
                <w:szCs w:val="20"/>
              </w:rPr>
            </w:pPr>
          </w:p>
          <w:p w14:paraId="563B1713" w14:textId="77777777" w:rsidR="00C90C5C" w:rsidRPr="005B687B" w:rsidRDefault="00C90C5C" w:rsidP="00DF3941">
            <w:pPr>
              <w:rPr>
                <w:b/>
                <w:color w:val="000000" w:themeColor="text1"/>
                <w:sz w:val="20"/>
                <w:szCs w:val="20"/>
              </w:rPr>
            </w:pPr>
          </w:p>
          <w:p w14:paraId="33F1221F" w14:textId="77777777" w:rsidR="00C90C5C" w:rsidRPr="005B687B" w:rsidRDefault="00C90C5C" w:rsidP="00DF3941">
            <w:pPr>
              <w:rPr>
                <w:b/>
                <w:color w:val="000000" w:themeColor="text1"/>
                <w:sz w:val="20"/>
                <w:szCs w:val="20"/>
              </w:rPr>
            </w:pPr>
          </w:p>
          <w:p w14:paraId="44B6E085" w14:textId="77777777" w:rsidR="00C90C5C" w:rsidRPr="005B687B" w:rsidRDefault="00C90C5C" w:rsidP="00DF3941">
            <w:pPr>
              <w:rPr>
                <w:b/>
                <w:color w:val="000000" w:themeColor="text1"/>
                <w:sz w:val="20"/>
                <w:szCs w:val="20"/>
              </w:rPr>
            </w:pPr>
          </w:p>
          <w:p w14:paraId="36D01F51" w14:textId="77777777" w:rsidR="00C90C5C" w:rsidRPr="005B687B" w:rsidRDefault="00C90C5C" w:rsidP="00DF3941">
            <w:pPr>
              <w:rPr>
                <w:b/>
                <w:color w:val="000000" w:themeColor="text1"/>
                <w:sz w:val="20"/>
                <w:szCs w:val="20"/>
              </w:rPr>
            </w:pPr>
          </w:p>
          <w:p w14:paraId="694E2776" w14:textId="77777777" w:rsidR="00C90C5C" w:rsidRPr="005B687B" w:rsidRDefault="00C90C5C" w:rsidP="00DF3941">
            <w:pPr>
              <w:rPr>
                <w:b/>
                <w:color w:val="000000" w:themeColor="text1"/>
                <w:sz w:val="20"/>
                <w:szCs w:val="20"/>
              </w:rPr>
            </w:pPr>
            <w:r w:rsidRPr="005B687B">
              <w:rPr>
                <w:b/>
                <w:color w:val="000000" w:themeColor="text1"/>
                <w:sz w:val="20"/>
                <w:szCs w:val="20"/>
              </w:rPr>
              <w:t>Vnitřní a vnější geologické děje</w:t>
            </w:r>
          </w:p>
          <w:p w14:paraId="764CCD2E" w14:textId="77777777" w:rsidR="00C90C5C" w:rsidRPr="005B687B" w:rsidRDefault="00C90C5C" w:rsidP="00DF3941">
            <w:pPr>
              <w:rPr>
                <w:color w:val="000000" w:themeColor="text1"/>
                <w:sz w:val="20"/>
                <w:szCs w:val="20"/>
              </w:rPr>
            </w:pPr>
          </w:p>
          <w:p w14:paraId="7B684C74" w14:textId="77777777" w:rsidR="00C90C5C" w:rsidRPr="005B687B" w:rsidRDefault="00C90C5C" w:rsidP="00DF3941">
            <w:pPr>
              <w:rPr>
                <w:b/>
                <w:color w:val="000000" w:themeColor="text1"/>
                <w:sz w:val="20"/>
                <w:szCs w:val="20"/>
              </w:rPr>
            </w:pPr>
            <w:r w:rsidRPr="005B687B">
              <w:rPr>
                <w:b/>
                <w:color w:val="000000" w:themeColor="text1"/>
                <w:sz w:val="20"/>
                <w:szCs w:val="20"/>
              </w:rPr>
              <w:t>Mimořádné události způsobené přírodními vlivy – příčiny vzniku mimořádných událostí, přírodní světové katastrofy</w:t>
            </w:r>
          </w:p>
          <w:p w14:paraId="6B49E9F6" w14:textId="77777777" w:rsidR="00C90C5C" w:rsidRPr="005B687B" w:rsidRDefault="00C90C5C" w:rsidP="00DF3941">
            <w:pPr>
              <w:rPr>
                <w:color w:val="000000" w:themeColor="text1"/>
                <w:sz w:val="20"/>
                <w:szCs w:val="20"/>
              </w:rPr>
            </w:pPr>
          </w:p>
          <w:p w14:paraId="0DA16AE5" w14:textId="77777777" w:rsidR="00C90C5C" w:rsidRPr="005B687B" w:rsidRDefault="00C90C5C" w:rsidP="00DF3941">
            <w:pPr>
              <w:rPr>
                <w:b/>
                <w:color w:val="000000" w:themeColor="text1"/>
                <w:sz w:val="20"/>
                <w:szCs w:val="20"/>
              </w:rPr>
            </w:pPr>
            <w:r w:rsidRPr="005B687B">
              <w:rPr>
                <w:b/>
                <w:color w:val="000000" w:themeColor="text1"/>
                <w:sz w:val="20"/>
                <w:szCs w:val="20"/>
              </w:rPr>
              <w:t>Význam vody a teploty prostředí pro život, ochrana a využití přírodních zdrojů</w:t>
            </w:r>
          </w:p>
          <w:p w14:paraId="048E95A8" w14:textId="77777777" w:rsidR="00C90C5C" w:rsidRPr="005B687B" w:rsidRDefault="00C90C5C" w:rsidP="00DF3941">
            <w:pPr>
              <w:rPr>
                <w:color w:val="000000" w:themeColor="text1"/>
                <w:sz w:val="20"/>
                <w:szCs w:val="20"/>
              </w:rPr>
            </w:pPr>
          </w:p>
          <w:p w14:paraId="6D1005ED" w14:textId="77777777" w:rsidR="00C90C5C" w:rsidRPr="005B687B" w:rsidRDefault="00C90C5C" w:rsidP="00DF3941">
            <w:pPr>
              <w:rPr>
                <w:color w:val="000000" w:themeColor="text1"/>
                <w:sz w:val="20"/>
                <w:szCs w:val="20"/>
              </w:rPr>
            </w:pPr>
          </w:p>
          <w:p w14:paraId="1AC04245" w14:textId="77777777" w:rsidR="00C90C5C" w:rsidRPr="005B687B" w:rsidRDefault="00C90C5C" w:rsidP="00DF3941">
            <w:pPr>
              <w:rPr>
                <w:color w:val="000000" w:themeColor="text1"/>
                <w:sz w:val="20"/>
                <w:szCs w:val="20"/>
              </w:rPr>
            </w:pPr>
          </w:p>
          <w:p w14:paraId="5CBB1D91" w14:textId="77777777" w:rsidR="00C90C5C" w:rsidRPr="005B687B" w:rsidRDefault="00C90C5C" w:rsidP="00DF3941">
            <w:pPr>
              <w:rPr>
                <w:color w:val="000000" w:themeColor="text1"/>
                <w:sz w:val="20"/>
                <w:szCs w:val="20"/>
              </w:rPr>
            </w:pPr>
          </w:p>
        </w:tc>
        <w:tc>
          <w:tcPr>
            <w:tcW w:w="1250" w:type="pct"/>
          </w:tcPr>
          <w:p w14:paraId="116A2EFA" w14:textId="77777777" w:rsidR="00C90C5C" w:rsidRPr="005B687B" w:rsidRDefault="00C90C5C" w:rsidP="00DF3941">
            <w:pPr>
              <w:keepNext/>
              <w:outlineLvl w:val="2"/>
              <w:rPr>
                <w:rFonts w:eastAsia="Calibri"/>
                <w:iCs/>
                <w:color w:val="000000" w:themeColor="text1"/>
                <w:sz w:val="20"/>
                <w:szCs w:val="20"/>
              </w:rPr>
            </w:pPr>
            <w:r w:rsidRPr="005B687B">
              <w:rPr>
                <w:rFonts w:eastAsia="Calibri"/>
                <w:iCs/>
                <w:color w:val="000000" w:themeColor="text1"/>
                <w:sz w:val="20"/>
                <w:szCs w:val="20"/>
              </w:rPr>
              <w:t>Z - planeta Země, stavba</w:t>
            </w:r>
          </w:p>
          <w:p w14:paraId="3198E47E" w14:textId="77777777" w:rsidR="00C90C5C" w:rsidRPr="005B687B" w:rsidRDefault="00C90C5C" w:rsidP="00DF3941">
            <w:pPr>
              <w:rPr>
                <w:rFonts w:eastAsia="Calibri"/>
                <w:color w:val="000000" w:themeColor="text1"/>
                <w:sz w:val="20"/>
                <w:szCs w:val="20"/>
              </w:rPr>
            </w:pPr>
          </w:p>
          <w:p w14:paraId="51828E0A" w14:textId="77777777" w:rsidR="00C90C5C" w:rsidRPr="005B687B" w:rsidRDefault="00C90C5C" w:rsidP="00DF3941">
            <w:pPr>
              <w:rPr>
                <w:rFonts w:eastAsia="Calibri"/>
                <w:color w:val="000000" w:themeColor="text1"/>
                <w:sz w:val="20"/>
                <w:szCs w:val="20"/>
              </w:rPr>
            </w:pPr>
          </w:p>
          <w:p w14:paraId="188FEE6D" w14:textId="77777777" w:rsidR="00C90C5C" w:rsidRPr="005B687B" w:rsidRDefault="00C90C5C" w:rsidP="00DF3941">
            <w:pPr>
              <w:rPr>
                <w:rFonts w:eastAsia="Calibri"/>
                <w:color w:val="000000" w:themeColor="text1"/>
                <w:sz w:val="20"/>
                <w:szCs w:val="20"/>
              </w:rPr>
            </w:pPr>
          </w:p>
          <w:p w14:paraId="64BA8870" w14:textId="77777777" w:rsidR="00C90C5C" w:rsidRPr="005B687B" w:rsidRDefault="00C90C5C" w:rsidP="00DF3941">
            <w:pPr>
              <w:rPr>
                <w:rFonts w:eastAsia="Calibri"/>
                <w:color w:val="000000" w:themeColor="text1"/>
                <w:sz w:val="20"/>
                <w:szCs w:val="20"/>
              </w:rPr>
            </w:pPr>
          </w:p>
          <w:p w14:paraId="63111D68" w14:textId="77777777" w:rsidR="00C90C5C" w:rsidRPr="005B687B" w:rsidRDefault="00C90C5C" w:rsidP="00DF3941">
            <w:pPr>
              <w:rPr>
                <w:rFonts w:eastAsia="Calibri"/>
                <w:iCs/>
                <w:color w:val="000000" w:themeColor="text1"/>
                <w:sz w:val="20"/>
                <w:szCs w:val="20"/>
              </w:rPr>
            </w:pPr>
          </w:p>
          <w:p w14:paraId="22A20E20" w14:textId="77777777" w:rsidR="00C90C5C" w:rsidRPr="005B687B" w:rsidRDefault="00C90C5C" w:rsidP="00DF3941">
            <w:pPr>
              <w:rPr>
                <w:rFonts w:eastAsia="Calibri"/>
                <w:iCs/>
                <w:color w:val="000000" w:themeColor="text1"/>
                <w:sz w:val="20"/>
                <w:szCs w:val="20"/>
              </w:rPr>
            </w:pPr>
          </w:p>
          <w:p w14:paraId="3E04B851" w14:textId="77777777" w:rsidR="00C90C5C" w:rsidRPr="005B687B" w:rsidRDefault="00C90C5C" w:rsidP="00DF3941">
            <w:pPr>
              <w:rPr>
                <w:rFonts w:eastAsia="Calibri"/>
                <w:iCs/>
                <w:color w:val="000000" w:themeColor="text1"/>
                <w:sz w:val="20"/>
                <w:szCs w:val="20"/>
              </w:rPr>
            </w:pPr>
          </w:p>
          <w:p w14:paraId="561FDB55" w14:textId="77777777" w:rsidR="00C90C5C" w:rsidRPr="005B687B" w:rsidRDefault="00C90C5C" w:rsidP="00DF3941">
            <w:pPr>
              <w:rPr>
                <w:rFonts w:eastAsia="Calibri"/>
                <w:iCs/>
                <w:color w:val="000000" w:themeColor="text1"/>
                <w:sz w:val="20"/>
                <w:szCs w:val="20"/>
              </w:rPr>
            </w:pPr>
            <w:r w:rsidRPr="005B687B">
              <w:rPr>
                <w:rFonts w:eastAsia="Calibri"/>
                <w:iCs/>
                <w:color w:val="000000" w:themeColor="text1"/>
                <w:sz w:val="20"/>
                <w:szCs w:val="20"/>
              </w:rPr>
              <w:t>F, CH - terminologie, rozpustnost</w:t>
            </w:r>
          </w:p>
          <w:p w14:paraId="1F2E38E7" w14:textId="77777777" w:rsidR="00C90C5C" w:rsidRPr="005B687B" w:rsidRDefault="00C90C5C" w:rsidP="00DF3941">
            <w:pPr>
              <w:rPr>
                <w:rFonts w:eastAsia="Calibri"/>
                <w:iCs/>
                <w:color w:val="000000" w:themeColor="text1"/>
                <w:sz w:val="20"/>
                <w:szCs w:val="20"/>
              </w:rPr>
            </w:pPr>
            <w:r w:rsidRPr="005B687B">
              <w:rPr>
                <w:rFonts w:eastAsia="Calibri"/>
                <w:iCs/>
                <w:color w:val="000000" w:themeColor="text1"/>
                <w:sz w:val="20"/>
                <w:szCs w:val="20"/>
              </w:rPr>
              <w:t xml:space="preserve">CH - </w:t>
            </w:r>
            <w:proofErr w:type="spellStart"/>
            <w:r w:rsidRPr="005B687B">
              <w:rPr>
                <w:rFonts w:eastAsia="Calibri"/>
                <w:iCs/>
                <w:color w:val="000000" w:themeColor="text1"/>
                <w:sz w:val="20"/>
                <w:szCs w:val="20"/>
              </w:rPr>
              <w:t>chem</w:t>
            </w:r>
            <w:proofErr w:type="spellEnd"/>
            <w:r w:rsidRPr="005B687B">
              <w:rPr>
                <w:rFonts w:eastAsia="Calibri"/>
                <w:iCs/>
                <w:color w:val="000000" w:themeColor="text1"/>
                <w:sz w:val="20"/>
                <w:szCs w:val="20"/>
              </w:rPr>
              <w:t>. vzorce, značky prvků</w:t>
            </w:r>
          </w:p>
          <w:p w14:paraId="4B49B468" w14:textId="77777777" w:rsidR="00C90C5C" w:rsidRPr="005B687B" w:rsidRDefault="00C90C5C" w:rsidP="00DF3941">
            <w:pPr>
              <w:rPr>
                <w:rFonts w:eastAsia="Calibri"/>
                <w:color w:val="000000" w:themeColor="text1"/>
                <w:sz w:val="20"/>
                <w:szCs w:val="20"/>
              </w:rPr>
            </w:pPr>
          </w:p>
          <w:p w14:paraId="659AE65A" w14:textId="77777777" w:rsidR="00C90C5C" w:rsidRPr="005B687B" w:rsidRDefault="00C90C5C" w:rsidP="00DF3941">
            <w:pPr>
              <w:rPr>
                <w:rFonts w:eastAsia="Calibri"/>
                <w:color w:val="000000" w:themeColor="text1"/>
                <w:sz w:val="20"/>
                <w:szCs w:val="20"/>
              </w:rPr>
            </w:pPr>
          </w:p>
          <w:p w14:paraId="0283EC1B" w14:textId="77777777" w:rsidR="00C90C5C" w:rsidRPr="005B687B" w:rsidRDefault="00C90C5C" w:rsidP="00DF3941">
            <w:pPr>
              <w:rPr>
                <w:rFonts w:eastAsia="Calibri"/>
                <w:color w:val="000000" w:themeColor="text1"/>
                <w:sz w:val="20"/>
                <w:szCs w:val="20"/>
              </w:rPr>
            </w:pPr>
          </w:p>
          <w:p w14:paraId="1A058062" w14:textId="77777777" w:rsidR="00C90C5C" w:rsidRPr="005B687B" w:rsidRDefault="00C90C5C" w:rsidP="00DF3941">
            <w:pPr>
              <w:rPr>
                <w:rFonts w:eastAsia="Calibri"/>
                <w:color w:val="000000" w:themeColor="text1"/>
                <w:sz w:val="20"/>
                <w:szCs w:val="20"/>
              </w:rPr>
            </w:pPr>
          </w:p>
          <w:p w14:paraId="601AE866" w14:textId="77777777" w:rsidR="00C90C5C" w:rsidRPr="005B687B" w:rsidRDefault="00C90C5C" w:rsidP="00DF3941">
            <w:pPr>
              <w:rPr>
                <w:rFonts w:eastAsia="Calibri"/>
                <w:iCs/>
                <w:color w:val="000000" w:themeColor="text1"/>
                <w:sz w:val="20"/>
                <w:szCs w:val="20"/>
              </w:rPr>
            </w:pPr>
            <w:r w:rsidRPr="005B687B">
              <w:rPr>
                <w:rFonts w:eastAsia="Calibri"/>
                <w:iCs/>
                <w:color w:val="000000" w:themeColor="text1"/>
                <w:sz w:val="20"/>
                <w:szCs w:val="20"/>
              </w:rPr>
              <w:t>Z - vznik pohoří, pohoří v ČR, ve světě</w:t>
            </w:r>
          </w:p>
          <w:p w14:paraId="035275C3" w14:textId="77777777" w:rsidR="00C90C5C" w:rsidRPr="005B687B" w:rsidRDefault="00C90C5C" w:rsidP="00DF3941">
            <w:pPr>
              <w:rPr>
                <w:rFonts w:eastAsia="Calibri"/>
                <w:color w:val="000000" w:themeColor="text1"/>
                <w:sz w:val="20"/>
                <w:szCs w:val="20"/>
              </w:rPr>
            </w:pPr>
          </w:p>
          <w:p w14:paraId="0D7C721D" w14:textId="77777777" w:rsidR="00C90C5C" w:rsidRPr="005B687B" w:rsidRDefault="00C90C5C" w:rsidP="00DF3941">
            <w:pPr>
              <w:rPr>
                <w:rFonts w:eastAsia="Calibri"/>
                <w:iCs/>
                <w:color w:val="000000" w:themeColor="text1"/>
                <w:sz w:val="20"/>
                <w:szCs w:val="20"/>
              </w:rPr>
            </w:pPr>
            <w:r w:rsidRPr="005B687B">
              <w:rPr>
                <w:rFonts w:eastAsia="Calibri"/>
                <w:iCs/>
                <w:color w:val="000000" w:themeColor="text1"/>
                <w:sz w:val="20"/>
                <w:szCs w:val="20"/>
              </w:rPr>
              <w:t>CH - působení vody ve vápencích</w:t>
            </w:r>
          </w:p>
          <w:p w14:paraId="7A3285D2" w14:textId="77777777" w:rsidR="00C90C5C" w:rsidRPr="005B687B" w:rsidRDefault="00C90C5C" w:rsidP="00DF3941">
            <w:pPr>
              <w:rPr>
                <w:rFonts w:eastAsia="Calibri"/>
                <w:color w:val="000000" w:themeColor="text1"/>
                <w:sz w:val="20"/>
                <w:szCs w:val="20"/>
              </w:rPr>
            </w:pPr>
          </w:p>
          <w:p w14:paraId="7F44BE79" w14:textId="77777777" w:rsidR="00C90C5C" w:rsidRPr="005B687B" w:rsidRDefault="00C90C5C" w:rsidP="00DF3941">
            <w:pPr>
              <w:rPr>
                <w:rFonts w:eastAsia="Calibri"/>
                <w:color w:val="000000" w:themeColor="text1"/>
                <w:sz w:val="20"/>
                <w:szCs w:val="20"/>
              </w:rPr>
            </w:pPr>
          </w:p>
          <w:p w14:paraId="0B4C2B76" w14:textId="77777777" w:rsidR="00C90C5C" w:rsidRPr="005B687B" w:rsidRDefault="00C90C5C" w:rsidP="00DF3941">
            <w:pPr>
              <w:rPr>
                <w:rFonts w:eastAsia="Calibri"/>
                <w:color w:val="000000" w:themeColor="text1"/>
                <w:sz w:val="20"/>
                <w:szCs w:val="20"/>
              </w:rPr>
            </w:pPr>
          </w:p>
          <w:p w14:paraId="042BF8F4" w14:textId="77777777" w:rsidR="00C90C5C" w:rsidRPr="005B687B" w:rsidRDefault="00C90C5C" w:rsidP="00DF3941">
            <w:pPr>
              <w:rPr>
                <w:rFonts w:eastAsia="Calibri"/>
                <w:color w:val="000000" w:themeColor="text1"/>
                <w:sz w:val="20"/>
                <w:szCs w:val="20"/>
              </w:rPr>
            </w:pPr>
            <w:r w:rsidRPr="005B687B">
              <w:rPr>
                <w:rFonts w:eastAsia="Calibri"/>
                <w:b/>
                <w:bCs/>
                <w:color w:val="000000" w:themeColor="text1"/>
                <w:sz w:val="20"/>
                <w:szCs w:val="20"/>
              </w:rPr>
              <w:t>MDV</w:t>
            </w:r>
            <w:r w:rsidRPr="005B687B">
              <w:rPr>
                <w:rFonts w:eastAsia="Calibri"/>
                <w:color w:val="000000" w:themeColor="text1"/>
                <w:sz w:val="20"/>
                <w:szCs w:val="20"/>
              </w:rPr>
              <w:t xml:space="preserve"> - fungování a vliv médií ve spol., </w:t>
            </w:r>
            <w:r w:rsidRPr="005B687B">
              <w:rPr>
                <w:rFonts w:eastAsia="Calibri"/>
                <w:color w:val="000000" w:themeColor="text1"/>
                <w:sz w:val="20"/>
                <w:szCs w:val="20"/>
              </w:rPr>
              <w:br/>
            </w:r>
            <w:r w:rsidRPr="005B687B">
              <w:rPr>
                <w:rFonts w:eastAsia="Calibri"/>
                <w:bCs/>
                <w:color w:val="000000" w:themeColor="text1"/>
                <w:sz w:val="20"/>
                <w:szCs w:val="20"/>
              </w:rPr>
              <w:t>ETV</w:t>
            </w:r>
            <w:r w:rsidRPr="005B687B">
              <w:rPr>
                <w:rFonts w:eastAsia="Calibri"/>
                <w:color w:val="000000" w:themeColor="text1"/>
                <w:sz w:val="20"/>
                <w:szCs w:val="20"/>
              </w:rPr>
              <w:t xml:space="preserve"> - přírodní katastrofy, zemětřesení jejich následky, humanitární pomoc</w:t>
            </w:r>
          </w:p>
          <w:p w14:paraId="25FA6D21" w14:textId="77777777" w:rsidR="00C90C5C" w:rsidRPr="005B687B" w:rsidRDefault="00C90C5C" w:rsidP="00DF3941">
            <w:pPr>
              <w:rPr>
                <w:rFonts w:eastAsia="Calibri"/>
                <w:color w:val="000000" w:themeColor="text1"/>
                <w:sz w:val="20"/>
                <w:szCs w:val="20"/>
              </w:rPr>
            </w:pPr>
          </w:p>
          <w:p w14:paraId="13393F37" w14:textId="77777777" w:rsidR="00C90C5C" w:rsidRPr="005B687B" w:rsidRDefault="00C90C5C" w:rsidP="00DF3941">
            <w:pPr>
              <w:rPr>
                <w:rFonts w:eastAsia="Calibri"/>
                <w:b/>
                <w:bCs/>
                <w:color w:val="000000" w:themeColor="text1"/>
                <w:sz w:val="20"/>
                <w:szCs w:val="20"/>
              </w:rPr>
            </w:pPr>
            <w:r w:rsidRPr="005B687B">
              <w:rPr>
                <w:rFonts w:eastAsia="Calibri"/>
                <w:color w:val="000000" w:themeColor="text1"/>
                <w:sz w:val="20"/>
                <w:szCs w:val="20"/>
              </w:rPr>
              <w:t>Z – krajina</w:t>
            </w:r>
            <w:r w:rsidRPr="005B687B">
              <w:rPr>
                <w:rFonts w:eastAsia="Calibri"/>
                <w:b/>
                <w:bCs/>
                <w:color w:val="000000" w:themeColor="text1"/>
                <w:sz w:val="20"/>
                <w:szCs w:val="20"/>
              </w:rPr>
              <w:t xml:space="preserve"> </w:t>
            </w:r>
          </w:p>
          <w:p w14:paraId="163AEB9D" w14:textId="77777777" w:rsidR="00C90C5C" w:rsidRPr="005B687B" w:rsidRDefault="00C90C5C" w:rsidP="00DF3941">
            <w:pPr>
              <w:rPr>
                <w:rFonts w:eastAsia="Calibri"/>
                <w:b/>
                <w:bCs/>
                <w:color w:val="000000" w:themeColor="text1"/>
                <w:sz w:val="20"/>
                <w:szCs w:val="20"/>
              </w:rPr>
            </w:pPr>
          </w:p>
          <w:p w14:paraId="6D6D9636" w14:textId="77777777" w:rsidR="00C90C5C" w:rsidRPr="005B687B" w:rsidRDefault="00C90C5C" w:rsidP="00DF3941">
            <w:pPr>
              <w:rPr>
                <w:rFonts w:eastAsia="Calibri"/>
                <w:b/>
                <w:bCs/>
                <w:color w:val="000000" w:themeColor="text1"/>
                <w:sz w:val="20"/>
                <w:szCs w:val="20"/>
              </w:rPr>
            </w:pPr>
          </w:p>
          <w:p w14:paraId="20288DF4" w14:textId="77777777" w:rsidR="00C90C5C" w:rsidRPr="005B687B" w:rsidRDefault="00C90C5C" w:rsidP="00DF3941">
            <w:pPr>
              <w:rPr>
                <w:bCs/>
                <w:color w:val="000000" w:themeColor="text1"/>
                <w:sz w:val="20"/>
                <w:szCs w:val="20"/>
              </w:rPr>
            </w:pPr>
            <w:r w:rsidRPr="005B687B">
              <w:rPr>
                <w:rFonts w:eastAsia="Calibri"/>
                <w:b/>
                <w:bCs/>
                <w:color w:val="000000" w:themeColor="text1"/>
                <w:sz w:val="20"/>
                <w:szCs w:val="20"/>
              </w:rPr>
              <w:t xml:space="preserve">EGS </w:t>
            </w:r>
            <w:r w:rsidRPr="005B687B">
              <w:rPr>
                <w:rFonts w:eastAsia="Calibri"/>
                <w:color w:val="000000" w:themeColor="text1"/>
                <w:sz w:val="20"/>
                <w:szCs w:val="20"/>
              </w:rPr>
              <w:t>- Evropa a svět nás zajímá, globální důsledky znečistění moří a oceánů</w:t>
            </w:r>
            <w:r w:rsidRPr="005B687B">
              <w:rPr>
                <w:b/>
                <w:bCs/>
                <w:color w:val="000000" w:themeColor="text1"/>
                <w:sz w:val="20"/>
                <w:szCs w:val="20"/>
              </w:rPr>
              <w:t xml:space="preserve"> EV, </w:t>
            </w:r>
            <w:r w:rsidRPr="005B687B">
              <w:rPr>
                <w:bCs/>
                <w:color w:val="000000" w:themeColor="text1"/>
                <w:sz w:val="20"/>
                <w:szCs w:val="20"/>
              </w:rPr>
              <w:t>ETV</w:t>
            </w:r>
            <w:r w:rsidRPr="005B687B">
              <w:rPr>
                <w:b/>
                <w:bCs/>
                <w:color w:val="000000" w:themeColor="text1"/>
                <w:sz w:val="20"/>
                <w:szCs w:val="20"/>
              </w:rPr>
              <w:t xml:space="preserve"> – </w:t>
            </w:r>
            <w:r w:rsidRPr="005B687B">
              <w:rPr>
                <w:bCs/>
                <w:color w:val="000000" w:themeColor="text1"/>
                <w:sz w:val="20"/>
                <w:szCs w:val="20"/>
              </w:rPr>
              <w:t>problémy životního prostředí</w:t>
            </w:r>
          </w:p>
          <w:p w14:paraId="4EDA98B0" w14:textId="77777777" w:rsidR="00C90C5C" w:rsidRPr="005B687B" w:rsidRDefault="00C90C5C" w:rsidP="00DF3941">
            <w:pPr>
              <w:rPr>
                <w:b/>
                <w:bCs/>
                <w:color w:val="000000" w:themeColor="text1"/>
                <w:sz w:val="20"/>
                <w:szCs w:val="20"/>
              </w:rPr>
            </w:pPr>
          </w:p>
          <w:p w14:paraId="332089FB" w14:textId="77777777" w:rsidR="00C90C5C" w:rsidRPr="005B687B" w:rsidRDefault="00C90C5C" w:rsidP="00DF3941">
            <w:pPr>
              <w:rPr>
                <w:color w:val="000000" w:themeColor="text1"/>
                <w:sz w:val="20"/>
                <w:szCs w:val="20"/>
              </w:rPr>
            </w:pPr>
            <w:r w:rsidRPr="005B687B">
              <w:rPr>
                <w:b/>
                <w:bCs/>
                <w:color w:val="000000" w:themeColor="text1"/>
                <w:sz w:val="20"/>
                <w:szCs w:val="20"/>
              </w:rPr>
              <w:t xml:space="preserve">EGS, </w:t>
            </w:r>
            <w:r w:rsidRPr="005B687B">
              <w:rPr>
                <w:bCs/>
                <w:color w:val="000000" w:themeColor="text1"/>
                <w:sz w:val="20"/>
                <w:szCs w:val="20"/>
              </w:rPr>
              <w:t>ETV</w:t>
            </w:r>
            <w:r w:rsidRPr="005B687B">
              <w:rPr>
                <w:color w:val="000000" w:themeColor="text1"/>
                <w:sz w:val="20"/>
                <w:szCs w:val="20"/>
              </w:rPr>
              <w:t xml:space="preserve"> – ozónová díra a její důsledky, skleníkový efekt a globální oteplování</w:t>
            </w:r>
          </w:p>
          <w:p w14:paraId="025A2732" w14:textId="77777777" w:rsidR="00C90C5C" w:rsidRPr="005B687B" w:rsidRDefault="00C90C5C" w:rsidP="00DF3941">
            <w:pPr>
              <w:keepNext/>
              <w:outlineLvl w:val="2"/>
              <w:rPr>
                <w:iCs/>
                <w:color w:val="000000" w:themeColor="text1"/>
                <w:sz w:val="20"/>
                <w:szCs w:val="20"/>
              </w:rPr>
            </w:pPr>
            <w:r w:rsidRPr="005B687B">
              <w:rPr>
                <w:iCs/>
                <w:color w:val="000000" w:themeColor="text1"/>
                <w:sz w:val="20"/>
                <w:szCs w:val="20"/>
              </w:rPr>
              <w:t>Z - typy půd - zemědělství</w:t>
            </w:r>
          </w:p>
          <w:p w14:paraId="579E67CE" w14:textId="77777777" w:rsidR="00C90C5C" w:rsidRPr="005B687B" w:rsidRDefault="00C90C5C" w:rsidP="00DF3941">
            <w:pPr>
              <w:rPr>
                <w:color w:val="000000" w:themeColor="text1"/>
                <w:sz w:val="20"/>
                <w:szCs w:val="20"/>
              </w:rPr>
            </w:pPr>
          </w:p>
          <w:p w14:paraId="73011DFB" w14:textId="77777777" w:rsidR="00C90C5C" w:rsidRPr="005B687B" w:rsidRDefault="00C90C5C" w:rsidP="00DF3941">
            <w:pPr>
              <w:rPr>
                <w:color w:val="000000" w:themeColor="text1"/>
                <w:sz w:val="20"/>
                <w:szCs w:val="20"/>
              </w:rPr>
            </w:pPr>
            <w:r w:rsidRPr="005B687B">
              <w:rPr>
                <w:color w:val="000000" w:themeColor="text1"/>
                <w:sz w:val="20"/>
                <w:szCs w:val="20"/>
              </w:rPr>
              <w:t>VZ – chování při mimořádných událostech</w:t>
            </w:r>
          </w:p>
        </w:tc>
      </w:tr>
    </w:tbl>
    <w:p w14:paraId="3EAE5163" w14:textId="77777777" w:rsidR="00C90C5C" w:rsidRPr="005B687B" w:rsidRDefault="00C90C5C" w:rsidP="00C90C5C">
      <w:pPr>
        <w:ind w:firstLine="708"/>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06"/>
        <w:gridCol w:w="2407"/>
        <w:gridCol w:w="2407"/>
        <w:gridCol w:w="2407"/>
      </w:tblGrid>
      <w:tr w:rsidR="00C90C5C" w:rsidRPr="005B687B" w14:paraId="2F4104E0" w14:textId="77777777" w:rsidTr="00DF3941">
        <w:trPr>
          <w:trHeight w:val="1440"/>
        </w:trPr>
        <w:tc>
          <w:tcPr>
            <w:tcW w:w="2500" w:type="pct"/>
            <w:gridSpan w:val="2"/>
            <w:vAlign w:val="center"/>
          </w:tcPr>
          <w:p w14:paraId="407522E0" w14:textId="77777777" w:rsidR="00C90C5C" w:rsidRPr="005B687B" w:rsidRDefault="00C90C5C" w:rsidP="00DF3941">
            <w:pPr>
              <w:jc w:val="center"/>
              <w:rPr>
                <w:b/>
                <w:color w:val="000000" w:themeColor="text1"/>
              </w:rPr>
            </w:pPr>
            <w:r w:rsidRPr="005B687B">
              <w:rPr>
                <w:b/>
                <w:color w:val="000000" w:themeColor="text1"/>
              </w:rPr>
              <w:t>Oblast:</w:t>
            </w:r>
          </w:p>
          <w:p w14:paraId="68C7B208" w14:textId="77777777" w:rsidR="00C90C5C" w:rsidRPr="005B687B" w:rsidRDefault="00C90C5C" w:rsidP="00DF3941">
            <w:pPr>
              <w:jc w:val="center"/>
              <w:rPr>
                <w:b/>
                <w:color w:val="000000" w:themeColor="text1"/>
              </w:rPr>
            </w:pPr>
            <w:r w:rsidRPr="005B687B">
              <w:rPr>
                <w:b/>
                <w:color w:val="000000" w:themeColor="text1"/>
              </w:rPr>
              <w:t>Člověk a příroda</w:t>
            </w:r>
          </w:p>
        </w:tc>
        <w:tc>
          <w:tcPr>
            <w:tcW w:w="1250" w:type="pct"/>
            <w:vAlign w:val="center"/>
          </w:tcPr>
          <w:p w14:paraId="5005C1C2" w14:textId="77777777" w:rsidR="00C90C5C" w:rsidRPr="005B687B" w:rsidRDefault="00C90C5C" w:rsidP="00DF3941">
            <w:pPr>
              <w:jc w:val="center"/>
              <w:rPr>
                <w:b/>
                <w:color w:val="000000" w:themeColor="text1"/>
              </w:rPr>
            </w:pPr>
            <w:r w:rsidRPr="005B687B">
              <w:rPr>
                <w:b/>
                <w:color w:val="000000" w:themeColor="text1"/>
              </w:rPr>
              <w:t>Předmět:</w:t>
            </w:r>
          </w:p>
          <w:p w14:paraId="07E71C0D" w14:textId="77777777" w:rsidR="00C90C5C" w:rsidRPr="005B687B" w:rsidRDefault="00C90C5C" w:rsidP="00DF3941">
            <w:pPr>
              <w:jc w:val="center"/>
              <w:rPr>
                <w:b/>
                <w:color w:val="000000" w:themeColor="text1"/>
              </w:rPr>
            </w:pPr>
            <w:r w:rsidRPr="005B687B">
              <w:rPr>
                <w:b/>
                <w:color w:val="000000" w:themeColor="text1"/>
              </w:rPr>
              <w:t>Přírodopis</w:t>
            </w:r>
          </w:p>
        </w:tc>
        <w:tc>
          <w:tcPr>
            <w:tcW w:w="1250" w:type="pct"/>
            <w:vAlign w:val="center"/>
          </w:tcPr>
          <w:p w14:paraId="482BD9C4" w14:textId="77777777" w:rsidR="00C90C5C" w:rsidRPr="005B687B" w:rsidRDefault="00C90C5C" w:rsidP="00DF3941">
            <w:pPr>
              <w:jc w:val="center"/>
              <w:rPr>
                <w:b/>
                <w:color w:val="000000" w:themeColor="text1"/>
              </w:rPr>
            </w:pPr>
            <w:r w:rsidRPr="005B687B">
              <w:rPr>
                <w:b/>
                <w:color w:val="000000" w:themeColor="text1"/>
              </w:rPr>
              <w:t>Ročník:</w:t>
            </w:r>
          </w:p>
          <w:p w14:paraId="554E1323" w14:textId="77777777" w:rsidR="00C90C5C" w:rsidRPr="005B687B" w:rsidRDefault="00C90C5C" w:rsidP="00DF3941">
            <w:pPr>
              <w:jc w:val="center"/>
              <w:rPr>
                <w:b/>
                <w:color w:val="000000" w:themeColor="text1"/>
              </w:rPr>
            </w:pPr>
            <w:r w:rsidRPr="005B687B">
              <w:rPr>
                <w:b/>
                <w:color w:val="000000" w:themeColor="text1"/>
              </w:rPr>
              <w:t>9.</w:t>
            </w:r>
          </w:p>
        </w:tc>
      </w:tr>
      <w:tr w:rsidR="00C90C5C" w:rsidRPr="005B687B" w14:paraId="098255AC" w14:textId="77777777" w:rsidTr="00DF3941">
        <w:trPr>
          <w:trHeight w:val="1080"/>
        </w:trPr>
        <w:tc>
          <w:tcPr>
            <w:tcW w:w="1250" w:type="pct"/>
            <w:vAlign w:val="center"/>
          </w:tcPr>
          <w:p w14:paraId="6C64D313" w14:textId="77777777" w:rsidR="00C90C5C" w:rsidRPr="005B687B" w:rsidRDefault="00C90C5C" w:rsidP="00DF3941">
            <w:pPr>
              <w:jc w:val="center"/>
              <w:rPr>
                <w:color w:val="000000" w:themeColor="text1"/>
              </w:rPr>
            </w:pPr>
            <w:r w:rsidRPr="005B687B">
              <w:rPr>
                <w:b/>
                <w:color w:val="000000" w:themeColor="text1"/>
              </w:rPr>
              <w:t>Výstupy RVP</w:t>
            </w:r>
          </w:p>
        </w:tc>
        <w:tc>
          <w:tcPr>
            <w:tcW w:w="1250" w:type="pct"/>
            <w:vAlign w:val="center"/>
          </w:tcPr>
          <w:p w14:paraId="7302679A" w14:textId="77777777" w:rsidR="00C90C5C" w:rsidRPr="005B687B" w:rsidRDefault="00C90C5C" w:rsidP="00DF3941">
            <w:pPr>
              <w:jc w:val="center"/>
              <w:rPr>
                <w:color w:val="000000" w:themeColor="text1"/>
              </w:rPr>
            </w:pPr>
          </w:p>
          <w:p w14:paraId="3E4D67C5" w14:textId="77777777" w:rsidR="00C90C5C" w:rsidRPr="005B687B" w:rsidRDefault="00C90C5C" w:rsidP="00DF3941">
            <w:pPr>
              <w:jc w:val="center"/>
              <w:rPr>
                <w:b/>
                <w:color w:val="000000" w:themeColor="text1"/>
              </w:rPr>
            </w:pPr>
            <w:r w:rsidRPr="005B687B">
              <w:rPr>
                <w:b/>
                <w:color w:val="000000" w:themeColor="text1"/>
              </w:rPr>
              <w:t>Školní výstupy:</w:t>
            </w:r>
          </w:p>
          <w:p w14:paraId="3A92CEE7" w14:textId="77777777" w:rsidR="00C90C5C" w:rsidRPr="005B687B" w:rsidRDefault="00C90C5C" w:rsidP="00DF3941">
            <w:pPr>
              <w:jc w:val="center"/>
              <w:rPr>
                <w:b/>
                <w:color w:val="000000" w:themeColor="text1"/>
              </w:rPr>
            </w:pPr>
          </w:p>
          <w:p w14:paraId="2D1841B2" w14:textId="77777777" w:rsidR="00C90C5C" w:rsidRPr="005B687B" w:rsidRDefault="00C90C5C" w:rsidP="00DF3941">
            <w:pPr>
              <w:jc w:val="center"/>
              <w:rPr>
                <w:b/>
                <w:color w:val="000000" w:themeColor="text1"/>
              </w:rPr>
            </w:pPr>
          </w:p>
          <w:p w14:paraId="169D11F9" w14:textId="77777777" w:rsidR="00C90C5C" w:rsidRPr="005B687B" w:rsidRDefault="00C90C5C" w:rsidP="00DF3941">
            <w:pPr>
              <w:jc w:val="center"/>
              <w:rPr>
                <w:color w:val="000000" w:themeColor="text1"/>
              </w:rPr>
            </w:pPr>
            <w:r w:rsidRPr="005B687B">
              <w:rPr>
                <w:b/>
                <w:color w:val="000000" w:themeColor="text1"/>
              </w:rPr>
              <w:t>Žák:</w:t>
            </w:r>
          </w:p>
        </w:tc>
        <w:tc>
          <w:tcPr>
            <w:tcW w:w="1250" w:type="pct"/>
            <w:vAlign w:val="center"/>
          </w:tcPr>
          <w:p w14:paraId="22C73BCD" w14:textId="77777777" w:rsidR="00C90C5C" w:rsidRPr="005B687B" w:rsidRDefault="00C90C5C" w:rsidP="00DF3941">
            <w:pPr>
              <w:jc w:val="center"/>
              <w:rPr>
                <w:b/>
                <w:color w:val="000000" w:themeColor="text1"/>
              </w:rPr>
            </w:pPr>
            <w:r w:rsidRPr="005B687B">
              <w:rPr>
                <w:b/>
                <w:color w:val="000000" w:themeColor="text1"/>
              </w:rPr>
              <w:t>Učivo:</w:t>
            </w:r>
          </w:p>
        </w:tc>
        <w:tc>
          <w:tcPr>
            <w:tcW w:w="1250" w:type="pct"/>
            <w:vAlign w:val="center"/>
          </w:tcPr>
          <w:p w14:paraId="504DDFBE" w14:textId="77777777" w:rsidR="00C90C5C" w:rsidRPr="005B687B" w:rsidRDefault="00C90C5C" w:rsidP="00DF3941">
            <w:pPr>
              <w:jc w:val="center"/>
              <w:rPr>
                <w:b/>
                <w:color w:val="000000" w:themeColor="text1"/>
              </w:rPr>
            </w:pPr>
            <w:r w:rsidRPr="005B687B">
              <w:rPr>
                <w:b/>
                <w:color w:val="000000" w:themeColor="text1"/>
              </w:rPr>
              <w:t xml:space="preserve">Průřezová témata, </w:t>
            </w:r>
          </w:p>
          <w:p w14:paraId="568D65AC" w14:textId="77777777" w:rsidR="00C90C5C" w:rsidRPr="005B687B" w:rsidRDefault="00C90C5C" w:rsidP="00DF3941">
            <w:pPr>
              <w:jc w:val="center"/>
              <w:rPr>
                <w:b/>
                <w:color w:val="000000" w:themeColor="text1"/>
              </w:rPr>
            </w:pPr>
            <w:r w:rsidRPr="005B687B">
              <w:rPr>
                <w:b/>
                <w:color w:val="000000" w:themeColor="text1"/>
              </w:rPr>
              <w:t>přesahy do jiných předmětů:</w:t>
            </w:r>
          </w:p>
        </w:tc>
      </w:tr>
      <w:tr w:rsidR="00C90C5C" w:rsidRPr="005B687B" w14:paraId="75CB9FD6" w14:textId="77777777" w:rsidTr="00DF3941">
        <w:trPr>
          <w:trHeight w:val="10440"/>
        </w:trPr>
        <w:tc>
          <w:tcPr>
            <w:tcW w:w="1250" w:type="pct"/>
          </w:tcPr>
          <w:p w14:paraId="681D6752" w14:textId="77777777" w:rsidR="00C90C5C" w:rsidRPr="005B687B" w:rsidRDefault="00C90C5C" w:rsidP="00DF3941">
            <w:pPr>
              <w:rPr>
                <w:color w:val="000000" w:themeColor="text1"/>
                <w:sz w:val="20"/>
                <w:szCs w:val="20"/>
              </w:rPr>
            </w:pPr>
          </w:p>
          <w:p w14:paraId="4B11ABB3" w14:textId="77777777" w:rsidR="00C90C5C" w:rsidRPr="005B687B" w:rsidRDefault="00C90C5C" w:rsidP="00DF3941">
            <w:pPr>
              <w:rPr>
                <w:color w:val="000000" w:themeColor="text1"/>
                <w:sz w:val="20"/>
                <w:szCs w:val="20"/>
              </w:rPr>
            </w:pPr>
          </w:p>
          <w:p w14:paraId="7FF4D5FA" w14:textId="77777777" w:rsidR="00C90C5C" w:rsidRPr="005B687B" w:rsidRDefault="00C90C5C" w:rsidP="00DF3941">
            <w:pPr>
              <w:rPr>
                <w:color w:val="000000" w:themeColor="text1"/>
                <w:sz w:val="20"/>
                <w:szCs w:val="20"/>
              </w:rPr>
            </w:pPr>
          </w:p>
          <w:p w14:paraId="6EC1E3DC" w14:textId="77777777" w:rsidR="00C90C5C" w:rsidRPr="005B687B" w:rsidRDefault="00C90C5C" w:rsidP="00DF3941">
            <w:pPr>
              <w:rPr>
                <w:color w:val="000000" w:themeColor="text1"/>
                <w:sz w:val="20"/>
                <w:szCs w:val="20"/>
              </w:rPr>
            </w:pPr>
          </w:p>
          <w:p w14:paraId="1F4F5B7F" w14:textId="77777777" w:rsidR="00C90C5C" w:rsidRPr="005B687B" w:rsidRDefault="00C90C5C" w:rsidP="00DF3941">
            <w:pPr>
              <w:rPr>
                <w:color w:val="000000" w:themeColor="text1"/>
                <w:sz w:val="20"/>
                <w:szCs w:val="20"/>
              </w:rPr>
            </w:pPr>
          </w:p>
          <w:p w14:paraId="4275D241" w14:textId="77777777" w:rsidR="00C90C5C" w:rsidRPr="005B687B" w:rsidRDefault="00C90C5C" w:rsidP="00DF3941">
            <w:pPr>
              <w:rPr>
                <w:color w:val="000000" w:themeColor="text1"/>
                <w:sz w:val="20"/>
                <w:szCs w:val="20"/>
              </w:rPr>
            </w:pPr>
          </w:p>
          <w:p w14:paraId="3D0FED84" w14:textId="77777777" w:rsidR="00C90C5C" w:rsidRPr="005B687B" w:rsidRDefault="00C90C5C" w:rsidP="00DF3941">
            <w:pPr>
              <w:rPr>
                <w:color w:val="000000" w:themeColor="text1"/>
                <w:sz w:val="20"/>
                <w:szCs w:val="20"/>
              </w:rPr>
            </w:pPr>
          </w:p>
          <w:p w14:paraId="2717BBFE" w14:textId="77777777" w:rsidR="00C90C5C" w:rsidRPr="005B687B" w:rsidRDefault="00C90C5C" w:rsidP="00DF3941">
            <w:pPr>
              <w:rPr>
                <w:color w:val="000000" w:themeColor="text1"/>
                <w:sz w:val="20"/>
                <w:szCs w:val="20"/>
              </w:rPr>
            </w:pPr>
          </w:p>
          <w:p w14:paraId="5493CD59" w14:textId="77777777" w:rsidR="00C90C5C" w:rsidRPr="005B687B" w:rsidRDefault="00C90C5C" w:rsidP="00DF3941">
            <w:pPr>
              <w:rPr>
                <w:color w:val="000000" w:themeColor="text1"/>
                <w:sz w:val="20"/>
                <w:szCs w:val="20"/>
              </w:rPr>
            </w:pPr>
          </w:p>
          <w:p w14:paraId="4539B383" w14:textId="77777777" w:rsidR="00C90C5C" w:rsidRPr="005B687B" w:rsidRDefault="00C90C5C" w:rsidP="00DF3941">
            <w:pPr>
              <w:rPr>
                <w:color w:val="000000" w:themeColor="text1"/>
                <w:sz w:val="20"/>
                <w:szCs w:val="20"/>
              </w:rPr>
            </w:pPr>
          </w:p>
          <w:p w14:paraId="51A87CCF" w14:textId="77777777" w:rsidR="00C90C5C" w:rsidRPr="005B687B" w:rsidRDefault="00E01D20" w:rsidP="00E01D20">
            <w:pPr>
              <w:pStyle w:val="Default"/>
              <w:rPr>
                <w:color w:val="000000" w:themeColor="text1"/>
                <w:sz w:val="20"/>
                <w:szCs w:val="20"/>
              </w:rPr>
            </w:pPr>
            <w:r w:rsidRPr="005B687B">
              <w:rPr>
                <w:color w:val="000000" w:themeColor="text1"/>
                <w:sz w:val="20"/>
                <w:szCs w:val="20"/>
              </w:rPr>
              <w:t>-</w:t>
            </w:r>
            <w:r w:rsidR="00C90C5C" w:rsidRPr="005B687B">
              <w:rPr>
                <w:color w:val="000000" w:themeColor="text1"/>
                <w:sz w:val="20"/>
                <w:szCs w:val="20"/>
              </w:rPr>
              <w:t>objasní na základě příkladu základní princip existence živých a neživých složek ekosystému</w:t>
            </w:r>
          </w:p>
          <w:p w14:paraId="47C8F155" w14:textId="77777777" w:rsidR="00E01D20" w:rsidRPr="005B687B" w:rsidRDefault="00E01D20" w:rsidP="00E01D20">
            <w:pPr>
              <w:pStyle w:val="Default"/>
              <w:rPr>
                <w:color w:val="000000" w:themeColor="text1"/>
                <w:sz w:val="20"/>
                <w:szCs w:val="20"/>
              </w:rPr>
            </w:pPr>
          </w:p>
          <w:p w14:paraId="02DF2572" w14:textId="77777777" w:rsidR="00C90C5C" w:rsidRPr="005B687B" w:rsidRDefault="00E01D20" w:rsidP="00E01D20">
            <w:pPr>
              <w:pStyle w:val="Default"/>
              <w:rPr>
                <w:color w:val="000000" w:themeColor="text1"/>
                <w:sz w:val="20"/>
                <w:szCs w:val="20"/>
              </w:rPr>
            </w:pPr>
            <w:r w:rsidRPr="005B687B">
              <w:rPr>
                <w:color w:val="000000" w:themeColor="text1"/>
                <w:sz w:val="20"/>
                <w:szCs w:val="20"/>
              </w:rPr>
              <w:t>-</w:t>
            </w:r>
            <w:r w:rsidR="00C90C5C" w:rsidRPr="005B687B">
              <w:rPr>
                <w:color w:val="000000" w:themeColor="text1"/>
                <w:sz w:val="20"/>
                <w:szCs w:val="20"/>
              </w:rPr>
              <w:t xml:space="preserve">vysvětlí podstatu jednoduchých potravních řetězců v různých ekosystémech a zhodnotí jejich význam </w:t>
            </w:r>
          </w:p>
          <w:p w14:paraId="45AC388B" w14:textId="77777777" w:rsidR="00C90C5C" w:rsidRPr="005B687B" w:rsidRDefault="00C90C5C" w:rsidP="00DF3941">
            <w:pPr>
              <w:pStyle w:val="Default"/>
              <w:ind w:left="142"/>
              <w:rPr>
                <w:color w:val="000000" w:themeColor="text1"/>
                <w:sz w:val="20"/>
                <w:szCs w:val="20"/>
              </w:rPr>
            </w:pPr>
          </w:p>
          <w:p w14:paraId="7B01F3D4" w14:textId="77777777" w:rsidR="00C90C5C" w:rsidRPr="005B687B" w:rsidRDefault="00E01D20" w:rsidP="00E01D20">
            <w:pPr>
              <w:pStyle w:val="Default"/>
              <w:rPr>
                <w:color w:val="000000" w:themeColor="text1"/>
                <w:sz w:val="20"/>
                <w:szCs w:val="20"/>
              </w:rPr>
            </w:pPr>
            <w:r w:rsidRPr="005B687B">
              <w:rPr>
                <w:color w:val="000000" w:themeColor="text1"/>
                <w:sz w:val="20"/>
                <w:szCs w:val="20"/>
              </w:rPr>
              <w:t>-</w:t>
            </w:r>
            <w:r w:rsidR="00C90C5C" w:rsidRPr="005B687B">
              <w:rPr>
                <w:color w:val="000000" w:themeColor="text1"/>
                <w:sz w:val="20"/>
                <w:szCs w:val="20"/>
              </w:rPr>
              <w:t>uvede příklady výskytu organismů v určitém prostředí a vztahy mezi nimi</w:t>
            </w:r>
          </w:p>
          <w:p w14:paraId="14F3F9DD" w14:textId="77777777" w:rsidR="00C90C5C" w:rsidRPr="005B687B" w:rsidRDefault="00C90C5C" w:rsidP="00DF3941">
            <w:pPr>
              <w:pStyle w:val="Default"/>
              <w:rPr>
                <w:color w:val="000000" w:themeColor="text1"/>
                <w:sz w:val="22"/>
                <w:szCs w:val="22"/>
              </w:rPr>
            </w:pPr>
          </w:p>
          <w:p w14:paraId="6EC551D9" w14:textId="77777777" w:rsidR="00C90C5C" w:rsidRPr="005B687B" w:rsidRDefault="00E01D20" w:rsidP="00E01D20">
            <w:pPr>
              <w:pStyle w:val="Default"/>
              <w:rPr>
                <w:color w:val="000000" w:themeColor="text1"/>
                <w:sz w:val="20"/>
                <w:szCs w:val="20"/>
              </w:rPr>
            </w:pPr>
            <w:r w:rsidRPr="005B687B">
              <w:rPr>
                <w:color w:val="000000" w:themeColor="text1"/>
                <w:sz w:val="20"/>
                <w:szCs w:val="20"/>
              </w:rPr>
              <w:t>-</w:t>
            </w:r>
            <w:r w:rsidR="00C90C5C" w:rsidRPr="005B687B">
              <w:rPr>
                <w:color w:val="000000" w:themeColor="text1"/>
                <w:sz w:val="20"/>
                <w:szCs w:val="20"/>
              </w:rPr>
              <w:t xml:space="preserve">uvede příklady kladných i záporných vlivů člověka na životní prostředí a příklady narušení rovnováhy ekosystému </w:t>
            </w:r>
          </w:p>
          <w:p w14:paraId="22E1E560" w14:textId="77777777" w:rsidR="00C90C5C" w:rsidRPr="005B687B" w:rsidRDefault="00C90C5C" w:rsidP="00DF3941">
            <w:pPr>
              <w:pStyle w:val="Default"/>
              <w:ind w:left="284"/>
              <w:rPr>
                <w:color w:val="000000" w:themeColor="text1"/>
                <w:sz w:val="20"/>
                <w:szCs w:val="20"/>
              </w:rPr>
            </w:pPr>
          </w:p>
        </w:tc>
        <w:tc>
          <w:tcPr>
            <w:tcW w:w="1250" w:type="pct"/>
          </w:tcPr>
          <w:p w14:paraId="4F294AF2" w14:textId="77777777" w:rsidR="00C90C5C" w:rsidRPr="005B687B" w:rsidRDefault="00C90C5C" w:rsidP="00F2522D">
            <w:pPr>
              <w:numPr>
                <w:ilvl w:val="0"/>
                <w:numId w:val="126"/>
              </w:numPr>
              <w:rPr>
                <w:color w:val="000000" w:themeColor="text1"/>
                <w:sz w:val="18"/>
                <w:szCs w:val="18"/>
              </w:rPr>
            </w:pPr>
            <w:r w:rsidRPr="005B687B">
              <w:rPr>
                <w:color w:val="000000" w:themeColor="text1"/>
                <w:sz w:val="18"/>
                <w:szCs w:val="18"/>
              </w:rPr>
              <w:t>vysvětlí proces vzniku půdy a její význam</w:t>
            </w:r>
          </w:p>
          <w:p w14:paraId="7E2D1328" w14:textId="77777777" w:rsidR="00C90C5C" w:rsidRPr="005B687B" w:rsidRDefault="00C90C5C" w:rsidP="00F2522D">
            <w:pPr>
              <w:numPr>
                <w:ilvl w:val="0"/>
                <w:numId w:val="126"/>
              </w:numPr>
              <w:rPr>
                <w:color w:val="000000" w:themeColor="text1"/>
                <w:sz w:val="18"/>
                <w:szCs w:val="18"/>
              </w:rPr>
            </w:pPr>
            <w:r w:rsidRPr="005B687B">
              <w:rPr>
                <w:color w:val="000000" w:themeColor="text1"/>
                <w:sz w:val="18"/>
                <w:szCs w:val="18"/>
              </w:rPr>
              <w:t>objasní příčiny znečistění a devastace půdy a jejich důsledky</w:t>
            </w:r>
          </w:p>
          <w:p w14:paraId="2244DF4B" w14:textId="77777777" w:rsidR="00C90C5C" w:rsidRPr="005B687B" w:rsidRDefault="00C90C5C" w:rsidP="00F2522D">
            <w:pPr>
              <w:numPr>
                <w:ilvl w:val="0"/>
                <w:numId w:val="126"/>
              </w:numPr>
              <w:rPr>
                <w:color w:val="000000" w:themeColor="text1"/>
                <w:sz w:val="18"/>
                <w:szCs w:val="18"/>
              </w:rPr>
            </w:pPr>
            <w:r w:rsidRPr="005B687B">
              <w:rPr>
                <w:color w:val="000000" w:themeColor="text1"/>
                <w:sz w:val="18"/>
                <w:szCs w:val="18"/>
              </w:rPr>
              <w:t>zná princip kompostování</w:t>
            </w:r>
            <w:r w:rsidRPr="005B687B">
              <w:rPr>
                <w:color w:val="000000" w:themeColor="text1"/>
                <w:sz w:val="18"/>
                <w:szCs w:val="18"/>
              </w:rPr>
              <w:br/>
            </w:r>
          </w:p>
          <w:p w14:paraId="4736FA2A" w14:textId="77777777" w:rsidR="00C90C5C" w:rsidRPr="005B687B" w:rsidRDefault="00C90C5C" w:rsidP="00F2522D">
            <w:pPr>
              <w:numPr>
                <w:ilvl w:val="0"/>
                <w:numId w:val="126"/>
              </w:numPr>
              <w:rPr>
                <w:color w:val="000000" w:themeColor="text1"/>
                <w:sz w:val="18"/>
                <w:szCs w:val="18"/>
              </w:rPr>
            </w:pPr>
            <w:r w:rsidRPr="005B687B">
              <w:rPr>
                <w:color w:val="000000" w:themeColor="text1"/>
                <w:sz w:val="18"/>
                <w:szCs w:val="18"/>
              </w:rPr>
              <w:t>popíše teorii o vzniku a vývoje života na Zemi</w:t>
            </w:r>
          </w:p>
          <w:p w14:paraId="232806C2" w14:textId="77777777" w:rsidR="00C90C5C" w:rsidRPr="005B687B" w:rsidRDefault="00C90C5C" w:rsidP="00F2522D">
            <w:pPr>
              <w:numPr>
                <w:ilvl w:val="0"/>
                <w:numId w:val="126"/>
              </w:numPr>
              <w:rPr>
                <w:color w:val="000000" w:themeColor="text1"/>
                <w:sz w:val="18"/>
                <w:szCs w:val="18"/>
              </w:rPr>
            </w:pPr>
            <w:r w:rsidRPr="005B687B">
              <w:rPr>
                <w:color w:val="000000" w:themeColor="text1"/>
                <w:sz w:val="18"/>
                <w:szCs w:val="18"/>
              </w:rPr>
              <w:t>rozlišuje jednotlivé geologické éry a typické organismy a jejich přizpůsobování</w:t>
            </w:r>
          </w:p>
          <w:p w14:paraId="519810B9" w14:textId="77777777" w:rsidR="00C90C5C" w:rsidRPr="005B687B" w:rsidRDefault="00C90C5C" w:rsidP="00DF3941">
            <w:pPr>
              <w:rPr>
                <w:color w:val="000000" w:themeColor="text1"/>
                <w:sz w:val="20"/>
                <w:szCs w:val="20"/>
              </w:rPr>
            </w:pPr>
          </w:p>
          <w:p w14:paraId="51C677A7" w14:textId="77777777" w:rsidR="00C90C5C" w:rsidRPr="005B687B" w:rsidRDefault="00C90C5C" w:rsidP="00F2522D">
            <w:pPr>
              <w:numPr>
                <w:ilvl w:val="0"/>
                <w:numId w:val="126"/>
              </w:numPr>
              <w:rPr>
                <w:color w:val="000000" w:themeColor="text1"/>
                <w:sz w:val="18"/>
                <w:szCs w:val="18"/>
              </w:rPr>
            </w:pPr>
            <w:r w:rsidRPr="005B687B">
              <w:rPr>
                <w:color w:val="000000" w:themeColor="text1"/>
                <w:sz w:val="18"/>
                <w:szCs w:val="18"/>
              </w:rPr>
              <w:t>charakterizuje svými slovy význam přírody pro člověka</w:t>
            </w:r>
          </w:p>
          <w:p w14:paraId="45E91177" w14:textId="77777777" w:rsidR="00C90C5C" w:rsidRPr="005B687B" w:rsidRDefault="00C90C5C" w:rsidP="00F2522D">
            <w:pPr>
              <w:numPr>
                <w:ilvl w:val="0"/>
                <w:numId w:val="126"/>
              </w:numPr>
              <w:rPr>
                <w:color w:val="000000" w:themeColor="text1"/>
                <w:sz w:val="18"/>
                <w:szCs w:val="18"/>
              </w:rPr>
            </w:pPr>
            <w:r w:rsidRPr="005B687B">
              <w:rPr>
                <w:color w:val="000000" w:themeColor="text1"/>
                <w:sz w:val="18"/>
                <w:szCs w:val="18"/>
              </w:rPr>
              <w:t>orientuje se v základních ekologických pojmech</w:t>
            </w:r>
          </w:p>
          <w:p w14:paraId="194FED3B" w14:textId="77777777" w:rsidR="00C90C5C" w:rsidRPr="005B687B" w:rsidRDefault="00C90C5C" w:rsidP="00DF3941">
            <w:pPr>
              <w:rPr>
                <w:color w:val="000000" w:themeColor="text1"/>
                <w:sz w:val="18"/>
                <w:szCs w:val="18"/>
              </w:rPr>
            </w:pPr>
            <w:r w:rsidRPr="005B687B">
              <w:rPr>
                <w:color w:val="000000" w:themeColor="text1"/>
                <w:sz w:val="18"/>
                <w:szCs w:val="18"/>
              </w:rPr>
              <w:t>(ekosystém, potravní řetězec, populace, společenstvo, biom)</w:t>
            </w:r>
          </w:p>
          <w:p w14:paraId="2A4CB299" w14:textId="77777777" w:rsidR="00C90C5C" w:rsidRPr="005B687B" w:rsidRDefault="00C90C5C" w:rsidP="00F2522D">
            <w:pPr>
              <w:numPr>
                <w:ilvl w:val="0"/>
                <w:numId w:val="126"/>
              </w:numPr>
              <w:rPr>
                <w:color w:val="000000" w:themeColor="text1"/>
                <w:sz w:val="18"/>
                <w:szCs w:val="18"/>
              </w:rPr>
            </w:pPr>
            <w:r w:rsidRPr="005B687B">
              <w:rPr>
                <w:color w:val="000000" w:themeColor="text1"/>
                <w:sz w:val="18"/>
                <w:szCs w:val="18"/>
              </w:rPr>
              <w:t>popíše základní funkční procesy ekosystému zajišťující jejich rovnováhu – tok energie, koloběh látek</w:t>
            </w:r>
            <w:r w:rsidRPr="005B687B">
              <w:rPr>
                <w:color w:val="000000" w:themeColor="text1"/>
                <w:sz w:val="18"/>
                <w:szCs w:val="18"/>
              </w:rPr>
              <w:br/>
            </w:r>
          </w:p>
          <w:p w14:paraId="5B6C59F8" w14:textId="77777777" w:rsidR="00C90C5C" w:rsidRPr="005B687B" w:rsidRDefault="00C90C5C" w:rsidP="00F2522D">
            <w:pPr>
              <w:numPr>
                <w:ilvl w:val="0"/>
                <w:numId w:val="126"/>
              </w:numPr>
              <w:rPr>
                <w:color w:val="000000" w:themeColor="text1"/>
                <w:sz w:val="18"/>
                <w:szCs w:val="18"/>
              </w:rPr>
            </w:pPr>
            <w:r w:rsidRPr="005B687B">
              <w:rPr>
                <w:color w:val="000000" w:themeColor="text1"/>
                <w:sz w:val="18"/>
                <w:szCs w:val="18"/>
              </w:rPr>
              <w:t>Uvědomuje si rozmanitost ekosystémů a nutnost zachování přirozených vztahů v nich</w:t>
            </w:r>
          </w:p>
          <w:p w14:paraId="66C45662" w14:textId="77777777" w:rsidR="00C90C5C" w:rsidRPr="005B687B" w:rsidRDefault="00C90C5C" w:rsidP="00F2522D">
            <w:pPr>
              <w:numPr>
                <w:ilvl w:val="0"/>
                <w:numId w:val="126"/>
              </w:numPr>
              <w:rPr>
                <w:color w:val="000000" w:themeColor="text1"/>
                <w:sz w:val="18"/>
                <w:szCs w:val="18"/>
              </w:rPr>
            </w:pPr>
            <w:r w:rsidRPr="005B687B">
              <w:rPr>
                <w:color w:val="000000" w:themeColor="text1"/>
                <w:sz w:val="18"/>
                <w:szCs w:val="18"/>
              </w:rPr>
              <w:t>sleduje aktuální stav životního prostředí</w:t>
            </w:r>
          </w:p>
          <w:p w14:paraId="1532DEE5" w14:textId="77777777" w:rsidR="00C90C5C" w:rsidRPr="005B687B" w:rsidRDefault="00C90C5C" w:rsidP="00F2522D">
            <w:pPr>
              <w:numPr>
                <w:ilvl w:val="0"/>
                <w:numId w:val="126"/>
              </w:numPr>
              <w:rPr>
                <w:color w:val="000000" w:themeColor="text1"/>
                <w:sz w:val="18"/>
                <w:szCs w:val="18"/>
              </w:rPr>
            </w:pPr>
            <w:r w:rsidRPr="005B687B">
              <w:rPr>
                <w:color w:val="000000" w:themeColor="text1"/>
                <w:sz w:val="18"/>
                <w:szCs w:val="18"/>
              </w:rPr>
              <w:t>chápe principy trvale udržitelného rozvoje</w:t>
            </w:r>
          </w:p>
          <w:p w14:paraId="5B9DC33E" w14:textId="77777777" w:rsidR="00C90C5C" w:rsidRPr="005B687B" w:rsidRDefault="00C90C5C" w:rsidP="00F2522D">
            <w:pPr>
              <w:numPr>
                <w:ilvl w:val="0"/>
                <w:numId w:val="126"/>
              </w:numPr>
              <w:rPr>
                <w:color w:val="000000" w:themeColor="text1"/>
                <w:sz w:val="18"/>
                <w:szCs w:val="18"/>
              </w:rPr>
            </w:pPr>
            <w:r w:rsidRPr="005B687B">
              <w:rPr>
                <w:color w:val="000000" w:themeColor="text1"/>
                <w:sz w:val="18"/>
                <w:szCs w:val="18"/>
              </w:rPr>
              <w:t>rozlišuje obnovitelné a neobnovitelné zdroje energie</w:t>
            </w:r>
          </w:p>
          <w:p w14:paraId="4E580960" w14:textId="77777777" w:rsidR="00B27B2E" w:rsidRPr="005B687B" w:rsidRDefault="00C90C5C" w:rsidP="00F2522D">
            <w:pPr>
              <w:numPr>
                <w:ilvl w:val="0"/>
                <w:numId w:val="126"/>
              </w:numPr>
              <w:rPr>
                <w:color w:val="000000" w:themeColor="text1"/>
                <w:sz w:val="18"/>
                <w:szCs w:val="18"/>
              </w:rPr>
            </w:pPr>
            <w:r w:rsidRPr="005B687B">
              <w:rPr>
                <w:color w:val="000000" w:themeColor="text1"/>
                <w:sz w:val="18"/>
                <w:szCs w:val="18"/>
              </w:rPr>
              <w:t>orientuje se v globálních environmentálních problémech</w:t>
            </w:r>
          </w:p>
          <w:p w14:paraId="226C7846" w14:textId="77777777" w:rsidR="00C90C5C" w:rsidRPr="005B687B" w:rsidRDefault="00B27B2E" w:rsidP="00B27B2E">
            <w:pPr>
              <w:numPr>
                <w:ilvl w:val="0"/>
                <w:numId w:val="126"/>
              </w:numPr>
              <w:rPr>
                <w:color w:val="000000" w:themeColor="text1"/>
                <w:sz w:val="18"/>
                <w:szCs w:val="18"/>
              </w:rPr>
            </w:pPr>
            <w:r w:rsidRPr="005B687B">
              <w:rPr>
                <w:color w:val="000000" w:themeColor="text1"/>
                <w:sz w:val="18"/>
                <w:szCs w:val="18"/>
              </w:rPr>
              <w:t xml:space="preserve">seznámí se pojmem klimatická změna a některými adaptačními a </w:t>
            </w:r>
            <w:proofErr w:type="spellStart"/>
            <w:r w:rsidRPr="005B687B">
              <w:rPr>
                <w:color w:val="000000" w:themeColor="text1"/>
                <w:sz w:val="18"/>
                <w:szCs w:val="18"/>
              </w:rPr>
              <w:t>mitigačními</w:t>
            </w:r>
            <w:proofErr w:type="spellEnd"/>
            <w:r w:rsidRPr="005B687B">
              <w:rPr>
                <w:color w:val="000000" w:themeColor="text1"/>
                <w:sz w:val="18"/>
                <w:szCs w:val="18"/>
              </w:rPr>
              <w:t xml:space="preserve"> opatřeními</w:t>
            </w:r>
            <w:r w:rsidR="00C90C5C" w:rsidRPr="005B687B">
              <w:rPr>
                <w:color w:val="000000" w:themeColor="text1"/>
                <w:sz w:val="18"/>
                <w:szCs w:val="18"/>
              </w:rPr>
              <w:br/>
            </w:r>
          </w:p>
          <w:p w14:paraId="364EEB73" w14:textId="77777777" w:rsidR="00C90C5C" w:rsidRPr="005B687B" w:rsidRDefault="00C90C5C" w:rsidP="00F2522D">
            <w:pPr>
              <w:numPr>
                <w:ilvl w:val="0"/>
                <w:numId w:val="126"/>
              </w:numPr>
              <w:rPr>
                <w:color w:val="000000" w:themeColor="text1"/>
                <w:sz w:val="18"/>
                <w:szCs w:val="18"/>
              </w:rPr>
            </w:pPr>
            <w:r w:rsidRPr="005B687B">
              <w:rPr>
                <w:color w:val="000000" w:themeColor="text1"/>
                <w:sz w:val="18"/>
                <w:szCs w:val="18"/>
              </w:rPr>
              <w:t>uvede příklady druhové a ekosystémové rozmanitosti v naší přírodě</w:t>
            </w:r>
          </w:p>
          <w:p w14:paraId="0CAB6256" w14:textId="77777777" w:rsidR="00C90C5C" w:rsidRPr="005B687B" w:rsidRDefault="00C90C5C" w:rsidP="00F2522D">
            <w:pPr>
              <w:numPr>
                <w:ilvl w:val="0"/>
                <w:numId w:val="126"/>
              </w:numPr>
              <w:rPr>
                <w:color w:val="000000" w:themeColor="text1"/>
                <w:sz w:val="18"/>
                <w:szCs w:val="18"/>
              </w:rPr>
            </w:pPr>
            <w:r w:rsidRPr="005B687B">
              <w:rPr>
                <w:color w:val="000000" w:themeColor="text1"/>
                <w:sz w:val="18"/>
                <w:szCs w:val="18"/>
              </w:rPr>
              <w:t>rozliší chráněná území ČR</w:t>
            </w:r>
          </w:p>
          <w:p w14:paraId="25E842A1" w14:textId="77777777" w:rsidR="00C90C5C" w:rsidRPr="005B687B" w:rsidRDefault="00C90C5C" w:rsidP="00DF3941">
            <w:pPr>
              <w:rPr>
                <w:color w:val="000000" w:themeColor="text1"/>
                <w:sz w:val="18"/>
                <w:szCs w:val="18"/>
              </w:rPr>
            </w:pPr>
            <w:r w:rsidRPr="005B687B">
              <w:rPr>
                <w:color w:val="000000" w:themeColor="text1"/>
                <w:sz w:val="18"/>
                <w:szCs w:val="18"/>
              </w:rPr>
              <w:t>a naše národní parky</w:t>
            </w:r>
          </w:p>
          <w:p w14:paraId="5A50D59B" w14:textId="77777777" w:rsidR="00C90C5C" w:rsidRPr="005B687B" w:rsidRDefault="00C90C5C" w:rsidP="00DF3941">
            <w:pPr>
              <w:rPr>
                <w:color w:val="000000" w:themeColor="text1"/>
                <w:sz w:val="20"/>
                <w:szCs w:val="20"/>
              </w:rPr>
            </w:pPr>
            <w:r w:rsidRPr="005B687B">
              <w:rPr>
                <w:color w:val="000000" w:themeColor="text1"/>
                <w:sz w:val="18"/>
                <w:szCs w:val="18"/>
              </w:rPr>
              <w:t>charakterizuje CHKO Beskydy</w:t>
            </w:r>
          </w:p>
        </w:tc>
        <w:tc>
          <w:tcPr>
            <w:tcW w:w="1250" w:type="pct"/>
          </w:tcPr>
          <w:p w14:paraId="6A1F8135" w14:textId="77777777" w:rsidR="00C90C5C" w:rsidRPr="005B687B" w:rsidRDefault="00C90C5C" w:rsidP="00DF3941">
            <w:pPr>
              <w:rPr>
                <w:b/>
                <w:color w:val="000000" w:themeColor="text1"/>
                <w:sz w:val="20"/>
                <w:szCs w:val="20"/>
              </w:rPr>
            </w:pPr>
            <w:r w:rsidRPr="005B687B">
              <w:rPr>
                <w:b/>
                <w:color w:val="000000" w:themeColor="text1"/>
                <w:sz w:val="20"/>
                <w:szCs w:val="20"/>
              </w:rPr>
              <w:t>Pedosféra</w:t>
            </w:r>
          </w:p>
          <w:p w14:paraId="55ACCFA7" w14:textId="77777777" w:rsidR="00C90C5C" w:rsidRPr="005B687B" w:rsidRDefault="00C90C5C" w:rsidP="00DF3941">
            <w:pPr>
              <w:rPr>
                <w:b/>
                <w:color w:val="000000" w:themeColor="text1"/>
                <w:sz w:val="20"/>
                <w:szCs w:val="20"/>
              </w:rPr>
            </w:pPr>
          </w:p>
          <w:p w14:paraId="61A72E1B" w14:textId="77777777" w:rsidR="00C90C5C" w:rsidRPr="005B687B" w:rsidRDefault="00C90C5C" w:rsidP="00DF3941">
            <w:pPr>
              <w:rPr>
                <w:b/>
                <w:color w:val="000000" w:themeColor="text1"/>
                <w:sz w:val="20"/>
                <w:szCs w:val="20"/>
              </w:rPr>
            </w:pPr>
          </w:p>
          <w:p w14:paraId="65A0A5FC" w14:textId="77777777" w:rsidR="00C90C5C" w:rsidRPr="005B687B" w:rsidRDefault="00C90C5C" w:rsidP="00DF3941">
            <w:pPr>
              <w:rPr>
                <w:b/>
                <w:color w:val="000000" w:themeColor="text1"/>
                <w:sz w:val="20"/>
                <w:szCs w:val="20"/>
              </w:rPr>
            </w:pPr>
          </w:p>
          <w:p w14:paraId="5F0CAF21" w14:textId="77777777" w:rsidR="00C90C5C" w:rsidRPr="005B687B" w:rsidRDefault="00C90C5C" w:rsidP="00DF3941">
            <w:pPr>
              <w:rPr>
                <w:b/>
                <w:color w:val="000000" w:themeColor="text1"/>
                <w:sz w:val="20"/>
                <w:szCs w:val="20"/>
              </w:rPr>
            </w:pPr>
          </w:p>
          <w:p w14:paraId="04A76520" w14:textId="77777777" w:rsidR="00C90C5C" w:rsidRPr="005B687B" w:rsidRDefault="00C90C5C" w:rsidP="00DF3941">
            <w:pPr>
              <w:rPr>
                <w:b/>
                <w:bCs/>
                <w:color w:val="000000" w:themeColor="text1"/>
                <w:sz w:val="20"/>
                <w:szCs w:val="20"/>
              </w:rPr>
            </w:pPr>
          </w:p>
          <w:p w14:paraId="24DF31D3" w14:textId="77777777" w:rsidR="00C90C5C" w:rsidRPr="005B687B" w:rsidRDefault="00C90C5C" w:rsidP="00DF3941">
            <w:pPr>
              <w:rPr>
                <w:b/>
                <w:color w:val="000000" w:themeColor="text1"/>
                <w:sz w:val="20"/>
                <w:szCs w:val="20"/>
              </w:rPr>
            </w:pPr>
            <w:r w:rsidRPr="005B687B">
              <w:rPr>
                <w:b/>
                <w:bCs/>
                <w:color w:val="000000" w:themeColor="text1"/>
                <w:sz w:val="20"/>
                <w:szCs w:val="20"/>
              </w:rPr>
              <w:t>Vznik a vývoj života na Zemi</w:t>
            </w:r>
          </w:p>
          <w:p w14:paraId="21874425" w14:textId="77777777" w:rsidR="00C90C5C" w:rsidRPr="005B687B" w:rsidRDefault="00C90C5C" w:rsidP="00DF3941">
            <w:pPr>
              <w:rPr>
                <w:b/>
                <w:color w:val="000000" w:themeColor="text1"/>
                <w:sz w:val="20"/>
                <w:szCs w:val="20"/>
              </w:rPr>
            </w:pPr>
          </w:p>
          <w:p w14:paraId="5D4E06C6" w14:textId="77777777" w:rsidR="00C90C5C" w:rsidRPr="005B687B" w:rsidRDefault="00C90C5C" w:rsidP="00DF3941">
            <w:pPr>
              <w:rPr>
                <w:b/>
                <w:color w:val="000000" w:themeColor="text1"/>
                <w:sz w:val="20"/>
                <w:szCs w:val="20"/>
              </w:rPr>
            </w:pPr>
          </w:p>
          <w:p w14:paraId="1566B0C6" w14:textId="77777777" w:rsidR="00C90C5C" w:rsidRPr="005B687B" w:rsidRDefault="00C90C5C" w:rsidP="00DF3941">
            <w:pPr>
              <w:rPr>
                <w:b/>
                <w:color w:val="000000" w:themeColor="text1"/>
                <w:sz w:val="20"/>
                <w:szCs w:val="20"/>
              </w:rPr>
            </w:pPr>
          </w:p>
          <w:p w14:paraId="1F98636A" w14:textId="77777777" w:rsidR="00C90C5C" w:rsidRPr="005B687B" w:rsidRDefault="00C90C5C" w:rsidP="00DF3941">
            <w:pPr>
              <w:rPr>
                <w:b/>
                <w:color w:val="000000" w:themeColor="text1"/>
                <w:sz w:val="20"/>
                <w:szCs w:val="20"/>
              </w:rPr>
            </w:pPr>
          </w:p>
          <w:p w14:paraId="342A97ED" w14:textId="77777777" w:rsidR="00C90C5C" w:rsidRPr="005B687B" w:rsidRDefault="00C90C5C" w:rsidP="00DF3941">
            <w:pPr>
              <w:rPr>
                <w:b/>
                <w:color w:val="000000" w:themeColor="text1"/>
                <w:sz w:val="20"/>
                <w:szCs w:val="20"/>
              </w:rPr>
            </w:pPr>
            <w:r w:rsidRPr="005B687B">
              <w:rPr>
                <w:b/>
                <w:color w:val="000000" w:themeColor="text1"/>
                <w:sz w:val="20"/>
                <w:szCs w:val="20"/>
              </w:rPr>
              <w:t>Ekologie</w:t>
            </w:r>
          </w:p>
          <w:p w14:paraId="61131E56" w14:textId="77777777" w:rsidR="00C90C5C" w:rsidRPr="005B687B" w:rsidRDefault="00C90C5C" w:rsidP="00DF3941">
            <w:pPr>
              <w:rPr>
                <w:b/>
                <w:bCs/>
                <w:color w:val="000000" w:themeColor="text1"/>
                <w:sz w:val="20"/>
                <w:szCs w:val="20"/>
              </w:rPr>
            </w:pPr>
          </w:p>
          <w:p w14:paraId="357FAEC5" w14:textId="77777777" w:rsidR="00C90C5C" w:rsidRPr="005B687B" w:rsidRDefault="00C90C5C" w:rsidP="00DF3941">
            <w:pPr>
              <w:rPr>
                <w:b/>
                <w:bCs/>
                <w:color w:val="000000" w:themeColor="text1"/>
                <w:sz w:val="20"/>
                <w:szCs w:val="20"/>
              </w:rPr>
            </w:pPr>
          </w:p>
          <w:p w14:paraId="7E609A1F" w14:textId="77777777" w:rsidR="00C90C5C" w:rsidRPr="005B687B" w:rsidRDefault="00C90C5C" w:rsidP="00DF3941">
            <w:pPr>
              <w:rPr>
                <w:b/>
                <w:bCs/>
                <w:color w:val="000000" w:themeColor="text1"/>
                <w:sz w:val="20"/>
                <w:szCs w:val="20"/>
              </w:rPr>
            </w:pPr>
          </w:p>
          <w:p w14:paraId="5B05A04E" w14:textId="77777777" w:rsidR="00C90C5C" w:rsidRPr="005B687B" w:rsidRDefault="00C90C5C" w:rsidP="00DF3941">
            <w:pPr>
              <w:rPr>
                <w:b/>
                <w:bCs/>
                <w:color w:val="000000" w:themeColor="text1"/>
                <w:sz w:val="20"/>
                <w:szCs w:val="20"/>
              </w:rPr>
            </w:pPr>
          </w:p>
          <w:p w14:paraId="01E3B2B9" w14:textId="77777777" w:rsidR="00C90C5C" w:rsidRPr="005B687B" w:rsidRDefault="00C90C5C" w:rsidP="00DF3941">
            <w:pPr>
              <w:rPr>
                <w:b/>
                <w:bCs/>
                <w:color w:val="000000" w:themeColor="text1"/>
                <w:sz w:val="20"/>
                <w:szCs w:val="20"/>
              </w:rPr>
            </w:pPr>
          </w:p>
          <w:p w14:paraId="174C0347" w14:textId="77777777" w:rsidR="00C90C5C" w:rsidRPr="005B687B" w:rsidRDefault="00C90C5C" w:rsidP="00DF3941">
            <w:pPr>
              <w:rPr>
                <w:b/>
                <w:bCs/>
                <w:color w:val="000000" w:themeColor="text1"/>
                <w:sz w:val="20"/>
                <w:szCs w:val="20"/>
              </w:rPr>
            </w:pPr>
          </w:p>
          <w:p w14:paraId="5A268ABE" w14:textId="77777777" w:rsidR="00C90C5C" w:rsidRPr="005B687B" w:rsidRDefault="00C90C5C" w:rsidP="00DF3941">
            <w:pPr>
              <w:rPr>
                <w:b/>
                <w:bCs/>
                <w:color w:val="000000" w:themeColor="text1"/>
                <w:sz w:val="20"/>
                <w:szCs w:val="20"/>
              </w:rPr>
            </w:pPr>
          </w:p>
          <w:p w14:paraId="13A5849A" w14:textId="77777777" w:rsidR="00C90C5C" w:rsidRPr="005B687B" w:rsidRDefault="00C90C5C" w:rsidP="00DF3941">
            <w:pPr>
              <w:rPr>
                <w:b/>
                <w:bCs/>
                <w:color w:val="000000" w:themeColor="text1"/>
                <w:sz w:val="20"/>
                <w:szCs w:val="20"/>
              </w:rPr>
            </w:pPr>
          </w:p>
          <w:p w14:paraId="4FDCB8CC" w14:textId="77777777" w:rsidR="00C90C5C" w:rsidRPr="005B687B" w:rsidRDefault="00C90C5C" w:rsidP="00DF3941">
            <w:pPr>
              <w:rPr>
                <w:b/>
                <w:bCs/>
                <w:color w:val="000000" w:themeColor="text1"/>
                <w:sz w:val="20"/>
                <w:szCs w:val="20"/>
              </w:rPr>
            </w:pPr>
          </w:p>
          <w:p w14:paraId="61AA546E" w14:textId="77777777" w:rsidR="00C90C5C" w:rsidRPr="005B687B" w:rsidRDefault="00C90C5C" w:rsidP="00DF3941">
            <w:pPr>
              <w:rPr>
                <w:b/>
                <w:bCs/>
                <w:color w:val="000000" w:themeColor="text1"/>
                <w:sz w:val="20"/>
                <w:szCs w:val="20"/>
              </w:rPr>
            </w:pPr>
          </w:p>
          <w:p w14:paraId="5E75F67F" w14:textId="77777777" w:rsidR="00C90C5C" w:rsidRPr="005B687B" w:rsidRDefault="00C90C5C" w:rsidP="00DF3941">
            <w:pPr>
              <w:rPr>
                <w:b/>
                <w:bCs/>
                <w:color w:val="000000" w:themeColor="text1"/>
                <w:sz w:val="20"/>
                <w:szCs w:val="20"/>
              </w:rPr>
            </w:pPr>
          </w:p>
          <w:p w14:paraId="6E7E4D9C" w14:textId="77777777" w:rsidR="00C90C5C" w:rsidRPr="005B687B" w:rsidRDefault="00C90C5C" w:rsidP="00DF3941">
            <w:pPr>
              <w:rPr>
                <w:b/>
                <w:bCs/>
                <w:color w:val="000000" w:themeColor="text1"/>
                <w:sz w:val="20"/>
                <w:szCs w:val="20"/>
              </w:rPr>
            </w:pPr>
          </w:p>
          <w:p w14:paraId="7E7453F4" w14:textId="77777777" w:rsidR="00C90C5C" w:rsidRPr="005B687B" w:rsidRDefault="00C90C5C" w:rsidP="00DF3941">
            <w:pPr>
              <w:rPr>
                <w:color w:val="000000" w:themeColor="text1"/>
                <w:sz w:val="20"/>
                <w:szCs w:val="20"/>
              </w:rPr>
            </w:pPr>
            <w:r w:rsidRPr="005B687B">
              <w:rPr>
                <w:b/>
                <w:bCs/>
                <w:color w:val="000000" w:themeColor="text1"/>
                <w:sz w:val="20"/>
                <w:szCs w:val="20"/>
              </w:rPr>
              <w:t>Ochrana přírody a životní prostředí</w:t>
            </w:r>
          </w:p>
          <w:p w14:paraId="4FC5A243" w14:textId="77777777" w:rsidR="00C90C5C" w:rsidRPr="005B687B" w:rsidRDefault="00C90C5C" w:rsidP="00DF3941">
            <w:pPr>
              <w:rPr>
                <w:color w:val="000000" w:themeColor="text1"/>
                <w:sz w:val="20"/>
                <w:szCs w:val="20"/>
              </w:rPr>
            </w:pPr>
          </w:p>
          <w:p w14:paraId="6BEED076" w14:textId="77777777" w:rsidR="00C90C5C" w:rsidRPr="005B687B" w:rsidRDefault="00C90C5C" w:rsidP="00DF3941">
            <w:pPr>
              <w:rPr>
                <w:color w:val="000000" w:themeColor="text1"/>
                <w:sz w:val="20"/>
                <w:szCs w:val="20"/>
              </w:rPr>
            </w:pPr>
          </w:p>
          <w:p w14:paraId="43C01CD4" w14:textId="77777777" w:rsidR="00C90C5C" w:rsidRPr="005B687B" w:rsidRDefault="00C90C5C" w:rsidP="00DF3941">
            <w:pPr>
              <w:rPr>
                <w:color w:val="000000" w:themeColor="text1"/>
                <w:sz w:val="20"/>
                <w:szCs w:val="20"/>
              </w:rPr>
            </w:pPr>
          </w:p>
          <w:p w14:paraId="3C1EC277" w14:textId="77777777" w:rsidR="00C90C5C" w:rsidRPr="005B687B" w:rsidRDefault="00C90C5C" w:rsidP="00DF3941">
            <w:pPr>
              <w:rPr>
                <w:color w:val="000000" w:themeColor="text1"/>
                <w:sz w:val="20"/>
                <w:szCs w:val="20"/>
              </w:rPr>
            </w:pPr>
          </w:p>
          <w:p w14:paraId="031713B8" w14:textId="77777777" w:rsidR="00C90C5C" w:rsidRPr="005B687B" w:rsidRDefault="00C90C5C" w:rsidP="00DF3941">
            <w:pPr>
              <w:rPr>
                <w:color w:val="000000" w:themeColor="text1"/>
                <w:sz w:val="20"/>
                <w:szCs w:val="20"/>
              </w:rPr>
            </w:pPr>
          </w:p>
          <w:p w14:paraId="275C2E12" w14:textId="77777777" w:rsidR="00C90C5C" w:rsidRPr="005B687B" w:rsidRDefault="00C90C5C" w:rsidP="00DF3941">
            <w:pPr>
              <w:rPr>
                <w:color w:val="000000" w:themeColor="text1"/>
                <w:sz w:val="20"/>
                <w:szCs w:val="20"/>
              </w:rPr>
            </w:pPr>
          </w:p>
          <w:p w14:paraId="1660332C" w14:textId="77777777" w:rsidR="00C90C5C" w:rsidRPr="005B687B" w:rsidRDefault="00C90C5C" w:rsidP="00DF3941">
            <w:pPr>
              <w:rPr>
                <w:color w:val="000000" w:themeColor="text1"/>
                <w:sz w:val="20"/>
                <w:szCs w:val="20"/>
              </w:rPr>
            </w:pPr>
          </w:p>
          <w:p w14:paraId="0397E62C" w14:textId="77777777" w:rsidR="00C90C5C" w:rsidRPr="005B687B" w:rsidRDefault="00C90C5C" w:rsidP="00DF3941">
            <w:pPr>
              <w:rPr>
                <w:color w:val="000000" w:themeColor="text1"/>
                <w:sz w:val="20"/>
                <w:szCs w:val="20"/>
              </w:rPr>
            </w:pPr>
          </w:p>
          <w:p w14:paraId="7565C886" w14:textId="77777777" w:rsidR="00C90C5C" w:rsidRPr="005B687B" w:rsidRDefault="00C90C5C" w:rsidP="00DF3941">
            <w:pPr>
              <w:rPr>
                <w:b/>
                <w:color w:val="000000" w:themeColor="text1"/>
                <w:sz w:val="20"/>
                <w:szCs w:val="20"/>
              </w:rPr>
            </w:pPr>
            <w:r w:rsidRPr="005B687B">
              <w:rPr>
                <w:b/>
                <w:color w:val="000000" w:themeColor="text1"/>
                <w:sz w:val="20"/>
                <w:szCs w:val="20"/>
              </w:rPr>
              <w:t>Ochrana přírody v ČR</w:t>
            </w:r>
          </w:p>
        </w:tc>
        <w:tc>
          <w:tcPr>
            <w:tcW w:w="1250" w:type="pct"/>
          </w:tcPr>
          <w:p w14:paraId="5CCAB2C4" w14:textId="77777777" w:rsidR="00C90C5C" w:rsidRPr="005B687B" w:rsidRDefault="00C90C5C" w:rsidP="00DF3941">
            <w:pPr>
              <w:rPr>
                <w:color w:val="000000" w:themeColor="text1"/>
                <w:sz w:val="20"/>
                <w:szCs w:val="20"/>
              </w:rPr>
            </w:pPr>
            <w:r w:rsidRPr="005B687B">
              <w:rPr>
                <w:color w:val="000000" w:themeColor="text1"/>
                <w:sz w:val="20"/>
                <w:szCs w:val="20"/>
              </w:rPr>
              <w:t>Z – hospodářství ČR</w:t>
            </w:r>
          </w:p>
          <w:p w14:paraId="6738ED3B" w14:textId="77777777" w:rsidR="00C90C5C" w:rsidRPr="005B687B" w:rsidRDefault="00C90C5C" w:rsidP="00DF3941">
            <w:pPr>
              <w:rPr>
                <w:color w:val="000000" w:themeColor="text1"/>
                <w:sz w:val="20"/>
                <w:szCs w:val="20"/>
              </w:rPr>
            </w:pPr>
          </w:p>
          <w:p w14:paraId="0DF1DD15" w14:textId="77777777" w:rsidR="00C90C5C" w:rsidRPr="005B687B" w:rsidRDefault="00C90C5C" w:rsidP="00DF3941">
            <w:pPr>
              <w:rPr>
                <w:color w:val="000000" w:themeColor="text1"/>
                <w:sz w:val="20"/>
                <w:szCs w:val="20"/>
              </w:rPr>
            </w:pPr>
          </w:p>
          <w:p w14:paraId="12BB30A5" w14:textId="77777777" w:rsidR="00C90C5C" w:rsidRPr="005B687B" w:rsidRDefault="00C90C5C" w:rsidP="00DF3941">
            <w:pPr>
              <w:rPr>
                <w:color w:val="000000" w:themeColor="text1"/>
                <w:sz w:val="20"/>
                <w:szCs w:val="20"/>
              </w:rPr>
            </w:pPr>
          </w:p>
          <w:p w14:paraId="3245DE64" w14:textId="77777777" w:rsidR="00C90C5C" w:rsidRPr="005B687B" w:rsidRDefault="00C90C5C" w:rsidP="00DF3941">
            <w:pPr>
              <w:rPr>
                <w:color w:val="000000" w:themeColor="text1"/>
                <w:sz w:val="18"/>
                <w:szCs w:val="18"/>
              </w:rPr>
            </w:pPr>
            <w:r w:rsidRPr="005B687B">
              <w:rPr>
                <w:b/>
                <w:bCs/>
                <w:color w:val="000000" w:themeColor="text1"/>
                <w:sz w:val="18"/>
                <w:szCs w:val="18"/>
              </w:rPr>
              <w:t xml:space="preserve">EV, </w:t>
            </w:r>
            <w:r w:rsidRPr="005B687B">
              <w:rPr>
                <w:bCs/>
                <w:color w:val="000000" w:themeColor="text1"/>
                <w:sz w:val="18"/>
                <w:szCs w:val="18"/>
              </w:rPr>
              <w:t>ETV</w:t>
            </w:r>
            <w:r w:rsidRPr="005B687B">
              <w:rPr>
                <w:b/>
                <w:bCs/>
                <w:color w:val="000000" w:themeColor="text1"/>
                <w:sz w:val="18"/>
                <w:szCs w:val="18"/>
              </w:rPr>
              <w:t xml:space="preserve"> </w:t>
            </w:r>
            <w:r w:rsidRPr="005B687B">
              <w:rPr>
                <w:color w:val="000000" w:themeColor="text1"/>
                <w:sz w:val="18"/>
                <w:szCs w:val="18"/>
              </w:rPr>
              <w:t>– vztah člověka a prostředí, ochrana přírodního dědictví</w:t>
            </w:r>
          </w:p>
          <w:p w14:paraId="3D7181DD" w14:textId="77777777" w:rsidR="00C90C5C" w:rsidRPr="005B687B" w:rsidRDefault="00C90C5C" w:rsidP="00DF3941">
            <w:pPr>
              <w:rPr>
                <w:b/>
                <w:bCs/>
                <w:color w:val="000000" w:themeColor="text1"/>
                <w:sz w:val="18"/>
                <w:szCs w:val="18"/>
              </w:rPr>
            </w:pPr>
          </w:p>
          <w:p w14:paraId="468FC577" w14:textId="77777777" w:rsidR="00C90C5C" w:rsidRPr="005B687B" w:rsidRDefault="00C90C5C" w:rsidP="00DF3941">
            <w:pPr>
              <w:keepNext/>
              <w:outlineLvl w:val="1"/>
              <w:rPr>
                <w:b/>
                <w:bCs/>
                <w:color w:val="000000" w:themeColor="text1"/>
                <w:sz w:val="18"/>
                <w:szCs w:val="18"/>
              </w:rPr>
            </w:pPr>
            <w:r w:rsidRPr="005B687B">
              <w:rPr>
                <w:b/>
                <w:bCs/>
                <w:color w:val="000000" w:themeColor="text1"/>
                <w:sz w:val="18"/>
                <w:szCs w:val="18"/>
              </w:rPr>
              <w:t xml:space="preserve">EV </w:t>
            </w:r>
            <w:r w:rsidRPr="005B687B">
              <w:rPr>
                <w:bCs/>
                <w:color w:val="000000" w:themeColor="text1"/>
                <w:sz w:val="18"/>
                <w:szCs w:val="18"/>
              </w:rPr>
              <w:t>- ekosystémy</w:t>
            </w:r>
          </w:p>
          <w:p w14:paraId="14973954" w14:textId="77777777" w:rsidR="00C90C5C" w:rsidRPr="005B687B" w:rsidRDefault="00C90C5C" w:rsidP="00DF3941">
            <w:pPr>
              <w:rPr>
                <w:color w:val="000000" w:themeColor="text1"/>
                <w:sz w:val="18"/>
                <w:szCs w:val="18"/>
              </w:rPr>
            </w:pPr>
          </w:p>
          <w:p w14:paraId="087F0FDB" w14:textId="77777777" w:rsidR="00C90C5C" w:rsidRPr="005B687B" w:rsidRDefault="00C90C5C" w:rsidP="00DF3941">
            <w:pPr>
              <w:rPr>
                <w:color w:val="000000" w:themeColor="text1"/>
                <w:sz w:val="18"/>
                <w:szCs w:val="18"/>
              </w:rPr>
            </w:pPr>
          </w:p>
          <w:p w14:paraId="0D8FEADA" w14:textId="77777777" w:rsidR="00C90C5C" w:rsidRPr="005B687B" w:rsidRDefault="00C90C5C" w:rsidP="00DF3941">
            <w:pPr>
              <w:keepNext/>
              <w:outlineLvl w:val="1"/>
              <w:rPr>
                <w:color w:val="000000" w:themeColor="text1"/>
                <w:sz w:val="18"/>
                <w:szCs w:val="18"/>
              </w:rPr>
            </w:pPr>
            <w:r w:rsidRPr="005B687B">
              <w:rPr>
                <w:b/>
                <w:bCs/>
                <w:color w:val="000000" w:themeColor="text1"/>
                <w:sz w:val="18"/>
                <w:szCs w:val="18"/>
              </w:rPr>
              <w:t xml:space="preserve">EV - </w:t>
            </w:r>
            <w:r w:rsidRPr="005B687B">
              <w:rPr>
                <w:color w:val="000000" w:themeColor="text1"/>
                <w:sz w:val="18"/>
                <w:szCs w:val="18"/>
              </w:rPr>
              <w:t>základní podmínky života</w:t>
            </w:r>
          </w:p>
          <w:p w14:paraId="653159B3" w14:textId="77777777" w:rsidR="00C90C5C" w:rsidRPr="005B687B" w:rsidRDefault="00C90C5C" w:rsidP="00DF3941">
            <w:pPr>
              <w:rPr>
                <w:b/>
                <w:bCs/>
                <w:color w:val="000000" w:themeColor="text1"/>
                <w:sz w:val="18"/>
                <w:szCs w:val="18"/>
              </w:rPr>
            </w:pPr>
          </w:p>
          <w:p w14:paraId="314B242F" w14:textId="77777777" w:rsidR="00C90C5C" w:rsidRPr="005B687B" w:rsidRDefault="00C90C5C" w:rsidP="00DF3941">
            <w:pPr>
              <w:rPr>
                <w:b/>
                <w:bCs/>
                <w:color w:val="000000" w:themeColor="text1"/>
                <w:sz w:val="18"/>
                <w:szCs w:val="18"/>
              </w:rPr>
            </w:pPr>
          </w:p>
          <w:p w14:paraId="2AB7F817" w14:textId="77777777" w:rsidR="00C90C5C" w:rsidRPr="005B687B" w:rsidRDefault="00C90C5C" w:rsidP="00DF3941">
            <w:pPr>
              <w:rPr>
                <w:b/>
                <w:bCs/>
                <w:color w:val="000000" w:themeColor="text1"/>
                <w:sz w:val="18"/>
                <w:szCs w:val="18"/>
              </w:rPr>
            </w:pPr>
          </w:p>
          <w:p w14:paraId="6EB55C1A" w14:textId="77777777" w:rsidR="00C90C5C" w:rsidRPr="005B687B" w:rsidRDefault="00C90C5C" w:rsidP="00DF3941">
            <w:pPr>
              <w:rPr>
                <w:b/>
                <w:bCs/>
                <w:color w:val="000000" w:themeColor="text1"/>
                <w:sz w:val="18"/>
                <w:szCs w:val="18"/>
              </w:rPr>
            </w:pPr>
          </w:p>
          <w:p w14:paraId="3E9B31CE" w14:textId="77777777" w:rsidR="00C90C5C" w:rsidRPr="005B687B" w:rsidRDefault="00C90C5C" w:rsidP="00DF3941">
            <w:pPr>
              <w:rPr>
                <w:b/>
                <w:bCs/>
                <w:color w:val="000000" w:themeColor="text1"/>
                <w:sz w:val="18"/>
                <w:szCs w:val="18"/>
              </w:rPr>
            </w:pPr>
          </w:p>
          <w:p w14:paraId="62D27617" w14:textId="77777777" w:rsidR="00C90C5C" w:rsidRPr="005B687B" w:rsidRDefault="00C90C5C" w:rsidP="00DF3941">
            <w:pPr>
              <w:rPr>
                <w:color w:val="000000" w:themeColor="text1"/>
                <w:sz w:val="18"/>
                <w:szCs w:val="18"/>
              </w:rPr>
            </w:pPr>
            <w:r w:rsidRPr="005B687B">
              <w:rPr>
                <w:color w:val="000000" w:themeColor="text1"/>
                <w:sz w:val="18"/>
                <w:szCs w:val="18"/>
              </w:rPr>
              <w:t>Z – vztah příroda a společnost</w:t>
            </w:r>
          </w:p>
          <w:p w14:paraId="3F092A6B" w14:textId="77777777" w:rsidR="00C90C5C" w:rsidRPr="005B687B" w:rsidRDefault="00C90C5C" w:rsidP="00DF3941">
            <w:pPr>
              <w:rPr>
                <w:b/>
                <w:bCs/>
                <w:color w:val="000000" w:themeColor="text1"/>
                <w:sz w:val="18"/>
                <w:szCs w:val="18"/>
              </w:rPr>
            </w:pPr>
          </w:p>
          <w:p w14:paraId="5DAD3172" w14:textId="77777777" w:rsidR="00C90C5C" w:rsidRPr="005B687B" w:rsidRDefault="00C90C5C" w:rsidP="00DF3941">
            <w:pPr>
              <w:rPr>
                <w:b/>
                <w:bCs/>
                <w:color w:val="000000" w:themeColor="text1"/>
                <w:sz w:val="18"/>
                <w:szCs w:val="18"/>
              </w:rPr>
            </w:pPr>
          </w:p>
          <w:p w14:paraId="584ED5CD" w14:textId="77777777" w:rsidR="00C90C5C" w:rsidRPr="005B687B" w:rsidRDefault="00C90C5C" w:rsidP="00DF3941">
            <w:pPr>
              <w:rPr>
                <w:color w:val="000000" w:themeColor="text1"/>
                <w:sz w:val="18"/>
                <w:szCs w:val="18"/>
              </w:rPr>
            </w:pPr>
            <w:r w:rsidRPr="005B687B">
              <w:rPr>
                <w:b/>
                <w:bCs/>
                <w:color w:val="000000" w:themeColor="text1"/>
                <w:sz w:val="18"/>
                <w:szCs w:val="18"/>
              </w:rPr>
              <w:t>VDO,</w:t>
            </w:r>
            <w:r w:rsidRPr="005B687B">
              <w:rPr>
                <w:color w:val="000000" w:themeColor="text1"/>
                <w:sz w:val="18"/>
                <w:szCs w:val="18"/>
              </w:rPr>
              <w:t xml:space="preserve"> </w:t>
            </w:r>
            <w:r w:rsidRPr="005B687B">
              <w:rPr>
                <w:bCs/>
                <w:color w:val="000000" w:themeColor="text1"/>
                <w:sz w:val="18"/>
                <w:szCs w:val="18"/>
              </w:rPr>
              <w:t>ETV</w:t>
            </w:r>
            <w:r w:rsidRPr="005B687B">
              <w:rPr>
                <w:color w:val="000000" w:themeColor="text1"/>
                <w:sz w:val="18"/>
                <w:szCs w:val="18"/>
              </w:rPr>
              <w:t xml:space="preserve"> – společnost a stát, principy demokracie, princip třídění odpadů,  zodpovědnost vůči stavu planety, ekologická hnutí</w:t>
            </w:r>
          </w:p>
          <w:p w14:paraId="636D0F2F" w14:textId="77777777" w:rsidR="00C90C5C" w:rsidRPr="005B687B" w:rsidRDefault="00C90C5C" w:rsidP="00DF3941">
            <w:pPr>
              <w:keepNext/>
              <w:outlineLvl w:val="1"/>
              <w:rPr>
                <w:b/>
                <w:bCs/>
                <w:color w:val="000000" w:themeColor="text1"/>
                <w:sz w:val="18"/>
                <w:szCs w:val="18"/>
              </w:rPr>
            </w:pPr>
          </w:p>
          <w:p w14:paraId="69EC659F" w14:textId="77777777" w:rsidR="00C90C5C" w:rsidRPr="005B687B" w:rsidRDefault="00C90C5C" w:rsidP="00DF3941">
            <w:pPr>
              <w:rPr>
                <w:color w:val="000000" w:themeColor="text1"/>
                <w:sz w:val="18"/>
                <w:szCs w:val="18"/>
              </w:rPr>
            </w:pPr>
          </w:p>
          <w:p w14:paraId="2D038604" w14:textId="77777777" w:rsidR="00C90C5C" w:rsidRPr="005B687B" w:rsidRDefault="00C90C5C" w:rsidP="00DF3941">
            <w:pPr>
              <w:rPr>
                <w:b/>
                <w:bCs/>
                <w:color w:val="000000" w:themeColor="text1"/>
                <w:sz w:val="18"/>
                <w:szCs w:val="18"/>
              </w:rPr>
            </w:pPr>
            <w:r w:rsidRPr="005B687B">
              <w:rPr>
                <w:b/>
                <w:bCs/>
                <w:color w:val="000000" w:themeColor="text1"/>
                <w:sz w:val="18"/>
                <w:szCs w:val="18"/>
              </w:rPr>
              <w:t xml:space="preserve">MDV - </w:t>
            </w:r>
            <w:r w:rsidRPr="005B687B">
              <w:rPr>
                <w:color w:val="000000" w:themeColor="text1"/>
                <w:sz w:val="18"/>
                <w:szCs w:val="18"/>
              </w:rPr>
              <w:t>využití informací z médií a jejich zpracování</w:t>
            </w:r>
          </w:p>
          <w:p w14:paraId="7B390797" w14:textId="77777777" w:rsidR="00C90C5C" w:rsidRPr="005B687B" w:rsidRDefault="00C90C5C" w:rsidP="00DF3941">
            <w:pPr>
              <w:rPr>
                <w:color w:val="000000" w:themeColor="text1"/>
                <w:sz w:val="18"/>
                <w:szCs w:val="18"/>
              </w:rPr>
            </w:pPr>
            <w:r w:rsidRPr="005B687B">
              <w:rPr>
                <w:b/>
                <w:bCs/>
                <w:color w:val="000000" w:themeColor="text1"/>
                <w:sz w:val="18"/>
                <w:szCs w:val="18"/>
              </w:rPr>
              <w:t xml:space="preserve">EGS, </w:t>
            </w:r>
            <w:r w:rsidRPr="005B687B">
              <w:rPr>
                <w:bCs/>
                <w:color w:val="000000" w:themeColor="text1"/>
                <w:sz w:val="18"/>
                <w:szCs w:val="18"/>
              </w:rPr>
              <w:t>ETV</w:t>
            </w:r>
            <w:r w:rsidRPr="005B687B">
              <w:rPr>
                <w:color w:val="000000" w:themeColor="text1"/>
                <w:sz w:val="18"/>
                <w:szCs w:val="18"/>
              </w:rPr>
              <w:t xml:space="preserve"> – spolupráce v otázkách ŽP a udržitelného rozvoje, ochrana přírodního a kulturního bohatství, organizace UNESCO</w:t>
            </w:r>
          </w:p>
          <w:p w14:paraId="55E51847" w14:textId="77777777" w:rsidR="00C90C5C" w:rsidRPr="005B687B" w:rsidRDefault="00C90C5C" w:rsidP="00DF3941">
            <w:pPr>
              <w:rPr>
                <w:b/>
                <w:bCs/>
                <w:color w:val="000000" w:themeColor="text1"/>
                <w:sz w:val="18"/>
                <w:szCs w:val="18"/>
              </w:rPr>
            </w:pPr>
            <w:r w:rsidRPr="005B687B">
              <w:rPr>
                <w:color w:val="000000" w:themeColor="text1"/>
                <w:sz w:val="18"/>
                <w:szCs w:val="18"/>
              </w:rPr>
              <w:t>Z – světové hospodářství</w:t>
            </w:r>
          </w:p>
          <w:p w14:paraId="50E12F56" w14:textId="77777777" w:rsidR="00C90C5C" w:rsidRPr="005B687B" w:rsidRDefault="00C90C5C" w:rsidP="00DF3941">
            <w:pPr>
              <w:keepNext/>
              <w:outlineLvl w:val="2"/>
              <w:rPr>
                <w:iCs/>
                <w:color w:val="000000" w:themeColor="text1"/>
                <w:sz w:val="18"/>
                <w:szCs w:val="18"/>
              </w:rPr>
            </w:pPr>
          </w:p>
          <w:p w14:paraId="69E1E462" w14:textId="77777777" w:rsidR="00C90C5C" w:rsidRPr="005B687B" w:rsidRDefault="00C90C5C" w:rsidP="00DF3941">
            <w:pPr>
              <w:keepNext/>
              <w:outlineLvl w:val="2"/>
              <w:rPr>
                <w:iCs/>
                <w:color w:val="000000" w:themeColor="text1"/>
                <w:sz w:val="18"/>
                <w:szCs w:val="18"/>
              </w:rPr>
            </w:pPr>
          </w:p>
          <w:p w14:paraId="1A038442" w14:textId="77777777" w:rsidR="00C90C5C" w:rsidRPr="005B687B" w:rsidRDefault="00C90C5C" w:rsidP="00DF3941">
            <w:pPr>
              <w:rPr>
                <w:color w:val="000000" w:themeColor="text1"/>
                <w:sz w:val="18"/>
                <w:szCs w:val="18"/>
              </w:rPr>
            </w:pPr>
            <w:r w:rsidRPr="005B687B">
              <w:rPr>
                <w:b/>
                <w:bCs/>
                <w:color w:val="000000" w:themeColor="text1"/>
                <w:sz w:val="18"/>
                <w:szCs w:val="18"/>
              </w:rPr>
              <w:t>OSV,</w:t>
            </w:r>
            <w:r w:rsidRPr="005B687B">
              <w:rPr>
                <w:bCs/>
                <w:color w:val="000000" w:themeColor="text1"/>
                <w:sz w:val="18"/>
                <w:szCs w:val="18"/>
              </w:rPr>
              <w:t>ETV</w:t>
            </w:r>
            <w:r w:rsidRPr="005B687B">
              <w:rPr>
                <w:b/>
                <w:bCs/>
                <w:color w:val="000000" w:themeColor="text1"/>
                <w:sz w:val="18"/>
                <w:szCs w:val="18"/>
              </w:rPr>
              <w:t xml:space="preserve"> </w:t>
            </w:r>
            <w:r w:rsidRPr="005B687B">
              <w:rPr>
                <w:color w:val="000000" w:themeColor="text1"/>
                <w:sz w:val="18"/>
                <w:szCs w:val="18"/>
              </w:rPr>
              <w:t>- morální rozvoj, hodnoty, postoje, budování vztahu k přírodě</w:t>
            </w:r>
          </w:p>
          <w:p w14:paraId="13F586BC" w14:textId="77777777" w:rsidR="00C90C5C" w:rsidRPr="005B687B" w:rsidRDefault="00C90C5C" w:rsidP="00DF3941">
            <w:pPr>
              <w:rPr>
                <w:color w:val="000000" w:themeColor="text1"/>
                <w:sz w:val="18"/>
                <w:szCs w:val="18"/>
              </w:rPr>
            </w:pPr>
            <w:r w:rsidRPr="005B687B">
              <w:rPr>
                <w:b/>
                <w:bCs/>
                <w:color w:val="000000" w:themeColor="text1"/>
                <w:sz w:val="18"/>
                <w:szCs w:val="18"/>
              </w:rPr>
              <w:t>VDO</w:t>
            </w:r>
            <w:r w:rsidRPr="005B687B">
              <w:rPr>
                <w:color w:val="000000" w:themeColor="text1"/>
                <w:sz w:val="18"/>
                <w:szCs w:val="18"/>
              </w:rPr>
              <w:t xml:space="preserve"> – nutnost ochrany přírody, funkce státu v této oblasti</w:t>
            </w:r>
          </w:p>
          <w:p w14:paraId="4D3E9AF6" w14:textId="77777777" w:rsidR="00C90C5C" w:rsidRPr="005B687B" w:rsidRDefault="00C90C5C" w:rsidP="00DF3941">
            <w:pPr>
              <w:rPr>
                <w:color w:val="000000" w:themeColor="text1"/>
                <w:sz w:val="20"/>
                <w:szCs w:val="20"/>
              </w:rPr>
            </w:pPr>
            <w:r w:rsidRPr="005B687B">
              <w:rPr>
                <w:b/>
                <w:bCs/>
                <w:color w:val="000000" w:themeColor="text1"/>
                <w:sz w:val="18"/>
                <w:szCs w:val="18"/>
              </w:rPr>
              <w:t>VDO</w:t>
            </w:r>
            <w:r w:rsidRPr="005B687B">
              <w:rPr>
                <w:color w:val="000000" w:themeColor="text1"/>
                <w:sz w:val="18"/>
                <w:szCs w:val="18"/>
              </w:rPr>
              <w:t xml:space="preserve"> - formy participace,  znalost svého regionu a budování vztahu k němu</w:t>
            </w:r>
          </w:p>
        </w:tc>
      </w:tr>
    </w:tbl>
    <w:p w14:paraId="1FBFD818" w14:textId="77777777" w:rsidR="005E2C82" w:rsidRPr="005B687B" w:rsidRDefault="005E2C82" w:rsidP="00E30FC4">
      <w:pPr>
        <w:keepNext/>
        <w:outlineLvl w:val="1"/>
        <w:rPr>
          <w:color w:val="000000" w:themeColor="text1"/>
        </w:rPr>
      </w:pPr>
    </w:p>
    <w:p w14:paraId="1DD1D43B" w14:textId="77777777" w:rsidR="00E30FC4" w:rsidRPr="005B687B" w:rsidRDefault="009F5E9B" w:rsidP="00E30FC4">
      <w:pPr>
        <w:keepNext/>
        <w:outlineLvl w:val="1"/>
        <w:rPr>
          <w:color w:val="000000" w:themeColor="text1"/>
          <w:sz w:val="32"/>
          <w:szCs w:val="32"/>
        </w:rPr>
      </w:pPr>
      <w:r w:rsidRPr="005B687B">
        <w:rPr>
          <w:b/>
          <w:color w:val="000000" w:themeColor="text1"/>
          <w:sz w:val="32"/>
          <w:szCs w:val="32"/>
        </w:rPr>
        <w:t xml:space="preserve">5.6.4.  </w:t>
      </w:r>
      <w:r w:rsidR="00E30FC4" w:rsidRPr="005B687B">
        <w:rPr>
          <w:b/>
          <w:color w:val="000000" w:themeColor="text1"/>
          <w:sz w:val="32"/>
          <w:szCs w:val="32"/>
          <w:u w:val="single"/>
        </w:rPr>
        <w:t>Zeměpis</w:t>
      </w:r>
    </w:p>
    <w:p w14:paraId="15C7A82A" w14:textId="77777777" w:rsidR="00E30FC4" w:rsidRPr="005B687B" w:rsidRDefault="00E30FC4" w:rsidP="00E30FC4">
      <w:pPr>
        <w:rPr>
          <w:b/>
          <w:i/>
          <w:color w:val="000000" w:themeColor="text1"/>
          <w:sz w:val="28"/>
          <w:szCs w:val="20"/>
        </w:rPr>
      </w:pPr>
    </w:p>
    <w:p w14:paraId="278B06BC" w14:textId="77777777" w:rsidR="00E30FC4" w:rsidRPr="005B687B" w:rsidRDefault="00182DF7" w:rsidP="00E30FC4">
      <w:pPr>
        <w:keepNext/>
        <w:outlineLvl w:val="1"/>
        <w:rPr>
          <w:b/>
          <w:color w:val="000000" w:themeColor="text1"/>
          <w:sz w:val="28"/>
          <w:szCs w:val="20"/>
        </w:rPr>
      </w:pPr>
      <w:r w:rsidRPr="005B687B">
        <w:rPr>
          <w:b/>
          <w:color w:val="000000" w:themeColor="text1"/>
          <w:sz w:val="28"/>
          <w:szCs w:val="20"/>
        </w:rPr>
        <w:t xml:space="preserve">Charakteristika vyučovacího </w:t>
      </w:r>
      <w:r w:rsidR="00E30FC4" w:rsidRPr="005B687B">
        <w:rPr>
          <w:b/>
          <w:color w:val="000000" w:themeColor="text1"/>
          <w:sz w:val="28"/>
          <w:szCs w:val="20"/>
        </w:rPr>
        <w:t>předmětu</w:t>
      </w:r>
    </w:p>
    <w:p w14:paraId="1B8E2BF9" w14:textId="77777777" w:rsidR="00E30FC4" w:rsidRPr="005B687B" w:rsidRDefault="00E30FC4" w:rsidP="00E30FC4">
      <w:pPr>
        <w:rPr>
          <w:b/>
          <w:color w:val="000000" w:themeColor="text1"/>
          <w:szCs w:val="20"/>
        </w:rPr>
      </w:pPr>
    </w:p>
    <w:p w14:paraId="3839A27C" w14:textId="77777777" w:rsidR="00E30FC4" w:rsidRPr="005B687B" w:rsidRDefault="00E30FC4" w:rsidP="00E30FC4">
      <w:pPr>
        <w:keepNext/>
        <w:outlineLvl w:val="1"/>
        <w:rPr>
          <w:b/>
          <w:color w:val="000000" w:themeColor="text1"/>
        </w:rPr>
      </w:pPr>
      <w:r w:rsidRPr="005B687B">
        <w:rPr>
          <w:b/>
          <w:color w:val="000000" w:themeColor="text1"/>
        </w:rPr>
        <w:t>Obsahové, organizační a časové vymezení</w:t>
      </w:r>
    </w:p>
    <w:p w14:paraId="161B3D46" w14:textId="77777777" w:rsidR="00E30FC4" w:rsidRPr="005B687B" w:rsidRDefault="00E30FC4" w:rsidP="00E30FC4">
      <w:pPr>
        <w:rPr>
          <w:b/>
          <w:color w:val="000000" w:themeColor="text1"/>
          <w:szCs w:val="20"/>
        </w:rPr>
      </w:pPr>
    </w:p>
    <w:p w14:paraId="2E0A722F" w14:textId="77777777" w:rsidR="00E30FC4" w:rsidRPr="005B687B" w:rsidRDefault="00E30FC4" w:rsidP="00E30FC4">
      <w:pPr>
        <w:rPr>
          <w:color w:val="000000" w:themeColor="text1"/>
          <w:szCs w:val="20"/>
        </w:rPr>
      </w:pPr>
      <w:r w:rsidRPr="005B687B">
        <w:rPr>
          <w:color w:val="000000" w:themeColor="text1"/>
          <w:szCs w:val="20"/>
        </w:rPr>
        <w:t>Předmět zeměpis je vyučován jako samostatný předmět v</w:t>
      </w:r>
      <w:r w:rsidR="00773ED1" w:rsidRPr="005B687B">
        <w:rPr>
          <w:color w:val="000000" w:themeColor="text1"/>
          <w:szCs w:val="20"/>
        </w:rPr>
        <w:t> </w:t>
      </w:r>
      <w:r w:rsidRPr="005B687B">
        <w:rPr>
          <w:color w:val="000000" w:themeColor="text1"/>
          <w:szCs w:val="20"/>
        </w:rPr>
        <w:t>6</w:t>
      </w:r>
      <w:r w:rsidR="00773ED1" w:rsidRPr="005B687B">
        <w:rPr>
          <w:color w:val="000000" w:themeColor="text1"/>
          <w:szCs w:val="20"/>
        </w:rPr>
        <w:t>. -</w:t>
      </w:r>
      <w:r w:rsidRPr="005B687B">
        <w:rPr>
          <w:color w:val="000000" w:themeColor="text1"/>
          <w:szCs w:val="20"/>
        </w:rPr>
        <w:t xml:space="preserve"> 9.</w:t>
      </w:r>
      <w:r w:rsidR="00773ED1" w:rsidRPr="005B687B">
        <w:rPr>
          <w:color w:val="000000" w:themeColor="text1"/>
          <w:szCs w:val="20"/>
        </w:rPr>
        <w:t xml:space="preserve"> </w:t>
      </w:r>
      <w:r w:rsidRPr="005B687B">
        <w:rPr>
          <w:color w:val="000000" w:themeColor="text1"/>
          <w:szCs w:val="20"/>
        </w:rPr>
        <w:t xml:space="preserve">ročníku. </w:t>
      </w:r>
    </w:p>
    <w:p w14:paraId="61CB410D" w14:textId="77777777" w:rsidR="00E30FC4" w:rsidRPr="005B687B" w:rsidRDefault="00E30FC4" w:rsidP="00E30FC4">
      <w:pPr>
        <w:rPr>
          <w:color w:val="000000" w:themeColor="text1"/>
          <w:szCs w:val="20"/>
        </w:rPr>
      </w:pPr>
      <w:r w:rsidRPr="005B687B">
        <w:rPr>
          <w:color w:val="000000" w:themeColor="text1"/>
          <w:szCs w:val="20"/>
        </w:rPr>
        <w:t>Zeměpis se vyučuje v odborné učebně. Řád učebny zeměpisu je nedílným vybavením učebny, dodržování uvedených pravidel je pro každého žáka závazné.</w:t>
      </w:r>
    </w:p>
    <w:p w14:paraId="4D8B709B" w14:textId="77777777" w:rsidR="00E30FC4" w:rsidRPr="005B687B" w:rsidRDefault="00E30FC4" w:rsidP="00E30FC4">
      <w:pPr>
        <w:rPr>
          <w:color w:val="000000" w:themeColor="text1"/>
          <w:szCs w:val="20"/>
        </w:rPr>
      </w:pPr>
    </w:p>
    <w:p w14:paraId="796BBED3" w14:textId="77777777" w:rsidR="00E30FC4" w:rsidRPr="005B687B" w:rsidRDefault="00E30FC4" w:rsidP="00E30FC4">
      <w:pPr>
        <w:rPr>
          <w:color w:val="000000" w:themeColor="text1"/>
          <w:szCs w:val="20"/>
        </w:rPr>
      </w:pPr>
      <w:r w:rsidRPr="005B687B">
        <w:rPr>
          <w:color w:val="000000" w:themeColor="text1"/>
          <w:szCs w:val="20"/>
        </w:rPr>
        <w:t xml:space="preserve">Vzdělávání v předmětu zeměpis směřuje k: </w:t>
      </w:r>
    </w:p>
    <w:p w14:paraId="3584A0A9" w14:textId="77777777" w:rsidR="00E30FC4" w:rsidRPr="005B687B" w:rsidRDefault="00E30FC4" w:rsidP="00F2522D">
      <w:pPr>
        <w:numPr>
          <w:ilvl w:val="0"/>
          <w:numId w:val="127"/>
        </w:numPr>
        <w:rPr>
          <w:color w:val="000000" w:themeColor="text1"/>
          <w:szCs w:val="20"/>
        </w:rPr>
      </w:pPr>
      <w:r w:rsidRPr="005B687B">
        <w:rPr>
          <w:color w:val="000000" w:themeColor="text1"/>
          <w:szCs w:val="20"/>
        </w:rPr>
        <w:t>získávání a rozvíjení orientace v geografickém prostředí, osvojování hlavních geografických objektů, jevů, pojmů a používání poznávacích metod</w:t>
      </w:r>
    </w:p>
    <w:p w14:paraId="3C143E8C" w14:textId="77777777" w:rsidR="00E30FC4" w:rsidRPr="005B687B" w:rsidRDefault="00E30FC4" w:rsidP="00F2522D">
      <w:pPr>
        <w:numPr>
          <w:ilvl w:val="0"/>
          <w:numId w:val="127"/>
        </w:numPr>
        <w:rPr>
          <w:color w:val="000000" w:themeColor="text1"/>
          <w:szCs w:val="20"/>
        </w:rPr>
      </w:pPr>
      <w:r w:rsidRPr="005B687B">
        <w:rPr>
          <w:color w:val="000000" w:themeColor="text1"/>
          <w:szCs w:val="20"/>
        </w:rPr>
        <w:t>získávání a rozvíjení dovedností pracovat se zdroji geografických informací</w:t>
      </w:r>
    </w:p>
    <w:p w14:paraId="6FB061D0" w14:textId="77777777" w:rsidR="00E30FC4" w:rsidRPr="005B687B" w:rsidRDefault="00E30FC4" w:rsidP="00F2522D">
      <w:pPr>
        <w:numPr>
          <w:ilvl w:val="0"/>
          <w:numId w:val="127"/>
        </w:numPr>
        <w:rPr>
          <w:color w:val="000000" w:themeColor="text1"/>
          <w:szCs w:val="20"/>
        </w:rPr>
      </w:pPr>
      <w:r w:rsidRPr="005B687B">
        <w:rPr>
          <w:color w:val="000000" w:themeColor="text1"/>
          <w:szCs w:val="20"/>
        </w:rPr>
        <w:t>respektování přírodních hodnot, lidských výtvorů a k podpoře ochrany životního prostředí</w:t>
      </w:r>
    </w:p>
    <w:p w14:paraId="5CA56A69" w14:textId="77777777" w:rsidR="00E30FC4" w:rsidRPr="005B687B" w:rsidRDefault="00E30FC4" w:rsidP="00F2522D">
      <w:pPr>
        <w:numPr>
          <w:ilvl w:val="0"/>
          <w:numId w:val="127"/>
        </w:numPr>
        <w:rPr>
          <w:color w:val="000000" w:themeColor="text1"/>
          <w:szCs w:val="20"/>
        </w:rPr>
      </w:pPr>
      <w:r w:rsidRPr="005B687B">
        <w:rPr>
          <w:color w:val="000000" w:themeColor="text1"/>
          <w:szCs w:val="20"/>
        </w:rPr>
        <w:t>rozvoji trvalého zájmu o poznávání vlastní země a regionů světa jako nedílné součásti životního způsobu moderního člověka</w:t>
      </w:r>
    </w:p>
    <w:p w14:paraId="50F0361B" w14:textId="77777777" w:rsidR="00E30FC4" w:rsidRPr="005B687B" w:rsidRDefault="00E30FC4" w:rsidP="00F2522D">
      <w:pPr>
        <w:numPr>
          <w:ilvl w:val="0"/>
          <w:numId w:val="127"/>
        </w:numPr>
        <w:rPr>
          <w:color w:val="000000" w:themeColor="text1"/>
          <w:szCs w:val="20"/>
        </w:rPr>
      </w:pPr>
      <w:r w:rsidRPr="005B687B">
        <w:rPr>
          <w:color w:val="000000" w:themeColor="text1"/>
          <w:szCs w:val="20"/>
        </w:rPr>
        <w:t>rozvíjení kritického myšlení a logického uvažování</w:t>
      </w:r>
    </w:p>
    <w:p w14:paraId="2A587C3B" w14:textId="77777777" w:rsidR="00E30FC4" w:rsidRPr="005B687B" w:rsidRDefault="00E30FC4" w:rsidP="00F2522D">
      <w:pPr>
        <w:numPr>
          <w:ilvl w:val="0"/>
          <w:numId w:val="127"/>
        </w:numPr>
        <w:rPr>
          <w:i/>
          <w:color w:val="000000" w:themeColor="text1"/>
          <w:szCs w:val="20"/>
        </w:rPr>
      </w:pPr>
      <w:r w:rsidRPr="005B687B">
        <w:rPr>
          <w:color w:val="000000" w:themeColor="text1"/>
          <w:szCs w:val="20"/>
        </w:rPr>
        <w:t>aplikování geografických poznatků v praktickém životě</w:t>
      </w:r>
    </w:p>
    <w:p w14:paraId="1FA2B5C8" w14:textId="77777777" w:rsidR="00E30FC4" w:rsidRPr="005B687B" w:rsidRDefault="00E30FC4" w:rsidP="00E30FC4">
      <w:pPr>
        <w:rPr>
          <w:i/>
          <w:color w:val="000000" w:themeColor="text1"/>
          <w:szCs w:val="20"/>
        </w:rPr>
      </w:pPr>
    </w:p>
    <w:p w14:paraId="40248509" w14:textId="77777777" w:rsidR="00E30FC4" w:rsidRPr="005B687B" w:rsidRDefault="00E30FC4" w:rsidP="00E30FC4">
      <w:pPr>
        <w:rPr>
          <w:color w:val="000000" w:themeColor="text1"/>
          <w:szCs w:val="20"/>
        </w:rPr>
      </w:pPr>
      <w:r w:rsidRPr="005B687B">
        <w:rPr>
          <w:color w:val="000000" w:themeColor="text1"/>
          <w:szCs w:val="20"/>
        </w:rPr>
        <w:t>Formy a metody práce podle charakteru učiva a cílů vzdělávání:</w:t>
      </w:r>
    </w:p>
    <w:p w14:paraId="541079C4" w14:textId="77777777" w:rsidR="00E30FC4" w:rsidRPr="005B687B" w:rsidRDefault="00E30FC4" w:rsidP="00F2522D">
      <w:pPr>
        <w:numPr>
          <w:ilvl w:val="0"/>
          <w:numId w:val="110"/>
        </w:numPr>
        <w:rPr>
          <w:color w:val="000000" w:themeColor="text1"/>
          <w:szCs w:val="20"/>
        </w:rPr>
      </w:pPr>
      <w:r w:rsidRPr="005B687B">
        <w:rPr>
          <w:color w:val="000000" w:themeColor="text1"/>
          <w:szCs w:val="20"/>
        </w:rPr>
        <w:t>frontální výuka  s demonstračními pomůckami, obrazovým materiálem</w:t>
      </w:r>
    </w:p>
    <w:p w14:paraId="171C49B2" w14:textId="77777777" w:rsidR="00E30FC4" w:rsidRPr="005B687B" w:rsidRDefault="00E30FC4" w:rsidP="00F2522D">
      <w:pPr>
        <w:numPr>
          <w:ilvl w:val="0"/>
          <w:numId w:val="110"/>
        </w:numPr>
        <w:rPr>
          <w:color w:val="000000" w:themeColor="text1"/>
          <w:szCs w:val="20"/>
        </w:rPr>
      </w:pPr>
      <w:r w:rsidRPr="005B687B">
        <w:rPr>
          <w:color w:val="000000" w:themeColor="text1"/>
          <w:szCs w:val="20"/>
        </w:rPr>
        <w:t>skupinová práce  (s využitím map, pracovních listů, odborné literatury, časopisů, internetu)</w:t>
      </w:r>
    </w:p>
    <w:p w14:paraId="3343DDF3" w14:textId="77777777" w:rsidR="00E30FC4" w:rsidRPr="005B687B" w:rsidRDefault="00E30FC4" w:rsidP="00F2522D">
      <w:pPr>
        <w:numPr>
          <w:ilvl w:val="0"/>
          <w:numId w:val="110"/>
        </w:numPr>
        <w:rPr>
          <w:color w:val="000000" w:themeColor="text1"/>
          <w:szCs w:val="20"/>
        </w:rPr>
      </w:pPr>
      <w:r w:rsidRPr="005B687B">
        <w:rPr>
          <w:color w:val="000000" w:themeColor="text1"/>
          <w:szCs w:val="20"/>
        </w:rPr>
        <w:t>zeměpisné vycházky s pozorováním</w:t>
      </w:r>
    </w:p>
    <w:p w14:paraId="4DA6742A" w14:textId="77777777" w:rsidR="00E30FC4" w:rsidRPr="005B687B" w:rsidRDefault="00E30FC4" w:rsidP="00F2522D">
      <w:pPr>
        <w:numPr>
          <w:ilvl w:val="0"/>
          <w:numId w:val="110"/>
        </w:numPr>
        <w:rPr>
          <w:color w:val="000000" w:themeColor="text1"/>
          <w:szCs w:val="20"/>
        </w:rPr>
      </w:pPr>
      <w:r w:rsidRPr="005B687B">
        <w:rPr>
          <w:color w:val="000000" w:themeColor="text1"/>
          <w:szCs w:val="20"/>
        </w:rPr>
        <w:t xml:space="preserve">projekty </w:t>
      </w:r>
    </w:p>
    <w:p w14:paraId="05C354A4" w14:textId="77777777" w:rsidR="00E30FC4" w:rsidRPr="005B687B" w:rsidRDefault="00E30FC4" w:rsidP="00E30FC4">
      <w:pPr>
        <w:rPr>
          <w:i/>
          <w:color w:val="000000" w:themeColor="text1"/>
          <w:szCs w:val="20"/>
        </w:rPr>
      </w:pPr>
    </w:p>
    <w:p w14:paraId="3192C1D7" w14:textId="77777777" w:rsidR="00E30FC4" w:rsidRPr="005B687B" w:rsidRDefault="00E30FC4" w:rsidP="00E30FC4">
      <w:pPr>
        <w:rPr>
          <w:b/>
          <w:color w:val="000000" w:themeColor="text1"/>
          <w:szCs w:val="20"/>
        </w:rPr>
      </w:pPr>
      <w:r w:rsidRPr="005B687B">
        <w:rPr>
          <w:color w:val="000000" w:themeColor="text1"/>
          <w:szCs w:val="20"/>
        </w:rPr>
        <w:t xml:space="preserve">Předmět </w:t>
      </w:r>
      <w:r w:rsidRPr="005B687B">
        <w:rPr>
          <w:b/>
          <w:color w:val="000000" w:themeColor="text1"/>
          <w:szCs w:val="20"/>
        </w:rPr>
        <w:t xml:space="preserve">zeměpis </w:t>
      </w:r>
      <w:r w:rsidRPr="005B687B">
        <w:rPr>
          <w:color w:val="000000" w:themeColor="text1"/>
          <w:szCs w:val="20"/>
        </w:rPr>
        <w:t xml:space="preserve">úzce souvisí s ostatními předměty vzdělávací oblasti </w:t>
      </w:r>
      <w:r w:rsidRPr="005B687B">
        <w:rPr>
          <w:b/>
          <w:color w:val="000000" w:themeColor="text1"/>
          <w:szCs w:val="20"/>
        </w:rPr>
        <w:t>Člověka příroda:</w:t>
      </w:r>
    </w:p>
    <w:p w14:paraId="662319AA" w14:textId="77777777" w:rsidR="00E30FC4" w:rsidRPr="005B687B" w:rsidRDefault="00E30FC4" w:rsidP="00F2522D">
      <w:pPr>
        <w:numPr>
          <w:ilvl w:val="0"/>
          <w:numId w:val="110"/>
        </w:numPr>
        <w:rPr>
          <w:color w:val="000000" w:themeColor="text1"/>
          <w:szCs w:val="20"/>
        </w:rPr>
      </w:pPr>
      <w:r w:rsidRPr="005B687B">
        <w:rPr>
          <w:color w:val="000000" w:themeColor="text1"/>
          <w:szCs w:val="20"/>
        </w:rPr>
        <w:t xml:space="preserve">chemie: znečištění </w:t>
      </w:r>
      <w:r w:rsidR="004A01F2" w:rsidRPr="005B687B">
        <w:rPr>
          <w:color w:val="000000" w:themeColor="text1"/>
          <w:szCs w:val="20"/>
        </w:rPr>
        <w:t>atmosféry, hydrosféry, biosféry</w:t>
      </w:r>
      <w:r w:rsidRPr="005B687B">
        <w:rPr>
          <w:color w:val="000000" w:themeColor="text1"/>
          <w:szCs w:val="20"/>
        </w:rPr>
        <w:t>…</w:t>
      </w:r>
    </w:p>
    <w:p w14:paraId="6B9C7050" w14:textId="77777777" w:rsidR="00E30FC4" w:rsidRPr="005B687B" w:rsidRDefault="00E30FC4" w:rsidP="00F2522D">
      <w:pPr>
        <w:numPr>
          <w:ilvl w:val="0"/>
          <w:numId w:val="110"/>
        </w:numPr>
        <w:rPr>
          <w:color w:val="000000" w:themeColor="text1"/>
          <w:szCs w:val="20"/>
        </w:rPr>
      </w:pPr>
      <w:r w:rsidRPr="005B687B">
        <w:rPr>
          <w:color w:val="000000" w:themeColor="text1"/>
          <w:szCs w:val="20"/>
        </w:rPr>
        <w:t>fyzika: sluneční sous</w:t>
      </w:r>
      <w:r w:rsidR="004A01F2" w:rsidRPr="005B687B">
        <w:rPr>
          <w:color w:val="000000" w:themeColor="text1"/>
          <w:szCs w:val="20"/>
        </w:rPr>
        <w:t>tava, vesmír</w:t>
      </w:r>
      <w:r w:rsidRPr="005B687B">
        <w:rPr>
          <w:color w:val="000000" w:themeColor="text1"/>
          <w:szCs w:val="20"/>
        </w:rPr>
        <w:t xml:space="preserve"> …</w:t>
      </w:r>
    </w:p>
    <w:p w14:paraId="6B8D99EE" w14:textId="77777777" w:rsidR="00E30FC4" w:rsidRPr="005B687B" w:rsidRDefault="00E30FC4" w:rsidP="00F2522D">
      <w:pPr>
        <w:numPr>
          <w:ilvl w:val="0"/>
          <w:numId w:val="110"/>
        </w:numPr>
        <w:rPr>
          <w:i/>
          <w:color w:val="000000" w:themeColor="text1"/>
          <w:szCs w:val="20"/>
        </w:rPr>
      </w:pPr>
      <w:r w:rsidRPr="005B687B">
        <w:rPr>
          <w:color w:val="000000" w:themeColor="text1"/>
          <w:szCs w:val="20"/>
        </w:rPr>
        <w:t>přírodopis: rozšíření živočichů a rostl</w:t>
      </w:r>
      <w:r w:rsidR="004A01F2" w:rsidRPr="005B687B">
        <w:rPr>
          <w:color w:val="000000" w:themeColor="text1"/>
          <w:szCs w:val="20"/>
        </w:rPr>
        <w:t>in, biotopy, CHKO, národní park</w:t>
      </w:r>
      <w:r w:rsidRPr="005B687B">
        <w:rPr>
          <w:i/>
          <w:color w:val="000000" w:themeColor="text1"/>
          <w:szCs w:val="20"/>
        </w:rPr>
        <w:t xml:space="preserve"> …</w:t>
      </w:r>
    </w:p>
    <w:p w14:paraId="32573CD1" w14:textId="77777777" w:rsidR="00E30FC4" w:rsidRPr="005B687B" w:rsidRDefault="00E30FC4" w:rsidP="00E30FC4">
      <w:pPr>
        <w:ind w:left="75"/>
        <w:rPr>
          <w:color w:val="000000" w:themeColor="text1"/>
          <w:szCs w:val="20"/>
        </w:rPr>
      </w:pPr>
      <w:r w:rsidRPr="005B687B">
        <w:rPr>
          <w:color w:val="000000" w:themeColor="text1"/>
          <w:szCs w:val="20"/>
        </w:rPr>
        <w:t>Mezipředmětové vztahy jsou aplikovány i na předměty z ostatních vzdělávacích oblastí:</w:t>
      </w:r>
    </w:p>
    <w:p w14:paraId="57C4F36B" w14:textId="77777777" w:rsidR="00E30FC4" w:rsidRPr="005B687B" w:rsidRDefault="00E30FC4" w:rsidP="00F2522D">
      <w:pPr>
        <w:numPr>
          <w:ilvl w:val="0"/>
          <w:numId w:val="110"/>
        </w:numPr>
        <w:rPr>
          <w:color w:val="000000" w:themeColor="text1"/>
          <w:szCs w:val="20"/>
        </w:rPr>
      </w:pPr>
      <w:r w:rsidRPr="005B687B">
        <w:rPr>
          <w:color w:val="000000" w:themeColor="text1"/>
          <w:szCs w:val="20"/>
        </w:rPr>
        <w:t>matematika: měřítko mapy, převody je</w:t>
      </w:r>
      <w:r w:rsidR="004A01F2" w:rsidRPr="005B687B">
        <w:rPr>
          <w:color w:val="000000" w:themeColor="text1"/>
          <w:szCs w:val="20"/>
        </w:rPr>
        <w:t>dnotek, práce s grafy, diagramy</w:t>
      </w:r>
      <w:r w:rsidRPr="005B687B">
        <w:rPr>
          <w:color w:val="000000" w:themeColor="text1"/>
          <w:szCs w:val="20"/>
        </w:rPr>
        <w:t xml:space="preserve"> …</w:t>
      </w:r>
    </w:p>
    <w:p w14:paraId="39BB3360" w14:textId="77777777" w:rsidR="00E30FC4" w:rsidRPr="005B687B" w:rsidRDefault="00E30FC4" w:rsidP="00F2522D">
      <w:pPr>
        <w:numPr>
          <w:ilvl w:val="0"/>
          <w:numId w:val="110"/>
        </w:numPr>
        <w:rPr>
          <w:i/>
          <w:color w:val="000000" w:themeColor="text1"/>
          <w:szCs w:val="20"/>
        </w:rPr>
      </w:pPr>
      <w:r w:rsidRPr="005B687B">
        <w:rPr>
          <w:color w:val="000000" w:themeColor="text1"/>
          <w:szCs w:val="20"/>
        </w:rPr>
        <w:t xml:space="preserve">ICT: zdroj aktuálních informací a jejich zpracování </w:t>
      </w:r>
    </w:p>
    <w:p w14:paraId="5DAECC1B" w14:textId="77777777" w:rsidR="00E30FC4" w:rsidRPr="005B687B" w:rsidRDefault="00E30FC4" w:rsidP="00F2522D">
      <w:pPr>
        <w:numPr>
          <w:ilvl w:val="0"/>
          <w:numId w:val="110"/>
        </w:numPr>
        <w:rPr>
          <w:color w:val="000000" w:themeColor="text1"/>
          <w:szCs w:val="20"/>
        </w:rPr>
      </w:pPr>
      <w:r w:rsidRPr="005B687B">
        <w:rPr>
          <w:color w:val="000000" w:themeColor="text1"/>
          <w:szCs w:val="20"/>
        </w:rPr>
        <w:t>dějepis:</w:t>
      </w:r>
      <w:r w:rsidR="004A01F2" w:rsidRPr="005B687B">
        <w:rPr>
          <w:color w:val="000000" w:themeColor="text1"/>
          <w:szCs w:val="20"/>
        </w:rPr>
        <w:t xml:space="preserve"> kultura národů, historie států</w:t>
      </w:r>
      <w:r w:rsidRPr="005B687B">
        <w:rPr>
          <w:color w:val="000000" w:themeColor="text1"/>
          <w:szCs w:val="20"/>
        </w:rPr>
        <w:t>…</w:t>
      </w:r>
    </w:p>
    <w:p w14:paraId="15D906AC" w14:textId="77777777" w:rsidR="00E30FC4" w:rsidRPr="005B687B" w:rsidRDefault="00E30FC4" w:rsidP="00E30FC4">
      <w:pPr>
        <w:ind w:left="75"/>
        <w:rPr>
          <w:i/>
          <w:color w:val="000000" w:themeColor="text1"/>
          <w:szCs w:val="20"/>
        </w:rPr>
      </w:pPr>
    </w:p>
    <w:p w14:paraId="41E1A650" w14:textId="77777777" w:rsidR="00E30FC4" w:rsidRPr="005B687B" w:rsidRDefault="00E30FC4" w:rsidP="00E30FC4">
      <w:pPr>
        <w:rPr>
          <w:color w:val="000000" w:themeColor="text1"/>
          <w:szCs w:val="20"/>
        </w:rPr>
      </w:pPr>
    </w:p>
    <w:p w14:paraId="08B61CE3" w14:textId="77777777" w:rsidR="00E30FC4" w:rsidRPr="005B687B" w:rsidRDefault="00E30FC4" w:rsidP="00E30FC4">
      <w:pPr>
        <w:rPr>
          <w:i/>
          <w:color w:val="000000" w:themeColor="text1"/>
          <w:szCs w:val="20"/>
        </w:rPr>
      </w:pPr>
    </w:p>
    <w:p w14:paraId="4D7EF16D" w14:textId="77777777" w:rsidR="00E30FC4" w:rsidRPr="005B687B" w:rsidRDefault="00E30FC4" w:rsidP="00E30FC4">
      <w:pPr>
        <w:keepNext/>
        <w:outlineLvl w:val="0"/>
        <w:rPr>
          <w:b/>
          <w:color w:val="000000" w:themeColor="text1"/>
          <w:sz w:val="28"/>
          <w:szCs w:val="20"/>
        </w:rPr>
      </w:pPr>
      <w:r w:rsidRPr="005B687B">
        <w:rPr>
          <w:b/>
          <w:color w:val="000000" w:themeColor="text1"/>
          <w:sz w:val="28"/>
          <w:szCs w:val="20"/>
        </w:rPr>
        <w:t>Výchovné a vzdělávací strategie pro rozvoj klíčových kompetencí žáků</w:t>
      </w:r>
    </w:p>
    <w:p w14:paraId="1A00CEF2" w14:textId="77777777" w:rsidR="00E30FC4" w:rsidRPr="005B687B" w:rsidRDefault="00E30FC4" w:rsidP="00E30FC4">
      <w:pPr>
        <w:rPr>
          <w:b/>
          <w:i/>
          <w:color w:val="000000" w:themeColor="text1"/>
          <w:szCs w:val="20"/>
        </w:rPr>
      </w:pPr>
    </w:p>
    <w:p w14:paraId="2C0FE66B" w14:textId="77777777" w:rsidR="00E30FC4" w:rsidRPr="005B687B" w:rsidRDefault="00E30FC4" w:rsidP="00E30FC4">
      <w:pPr>
        <w:rPr>
          <w:b/>
          <w:color w:val="000000" w:themeColor="text1"/>
          <w:szCs w:val="20"/>
        </w:rPr>
      </w:pPr>
      <w:r w:rsidRPr="005B687B">
        <w:rPr>
          <w:b/>
          <w:color w:val="000000" w:themeColor="text1"/>
          <w:szCs w:val="20"/>
        </w:rPr>
        <w:t>Kompetence k učení</w:t>
      </w:r>
    </w:p>
    <w:p w14:paraId="79075BCD" w14:textId="77777777" w:rsidR="00E30FC4" w:rsidRPr="005B687B" w:rsidRDefault="00E30FC4" w:rsidP="00E30FC4">
      <w:pPr>
        <w:rPr>
          <w:color w:val="000000" w:themeColor="text1"/>
          <w:szCs w:val="20"/>
        </w:rPr>
      </w:pPr>
      <w:r w:rsidRPr="005B687B">
        <w:rPr>
          <w:color w:val="000000" w:themeColor="text1"/>
          <w:szCs w:val="20"/>
        </w:rPr>
        <w:t>Učitel :</w:t>
      </w:r>
    </w:p>
    <w:p w14:paraId="2A59CBDF" w14:textId="77777777" w:rsidR="00E30FC4" w:rsidRPr="005B687B" w:rsidRDefault="004A01F2" w:rsidP="00F2522D">
      <w:pPr>
        <w:numPr>
          <w:ilvl w:val="0"/>
          <w:numId w:val="110"/>
        </w:numPr>
        <w:rPr>
          <w:color w:val="000000" w:themeColor="text1"/>
          <w:szCs w:val="20"/>
        </w:rPr>
      </w:pPr>
      <w:r w:rsidRPr="005B687B">
        <w:rPr>
          <w:color w:val="000000" w:themeColor="text1"/>
          <w:szCs w:val="20"/>
        </w:rPr>
        <w:t xml:space="preserve">vede </w:t>
      </w:r>
      <w:r w:rsidR="00E30FC4" w:rsidRPr="005B687B">
        <w:rPr>
          <w:color w:val="000000" w:themeColor="text1"/>
          <w:szCs w:val="20"/>
        </w:rPr>
        <w:t>k vyhledávání, shromažďování, třídění, porovnávání informací</w:t>
      </w:r>
    </w:p>
    <w:p w14:paraId="51EF025A" w14:textId="77777777" w:rsidR="00E30FC4" w:rsidRPr="005B687B" w:rsidRDefault="00E30FC4" w:rsidP="00F2522D">
      <w:pPr>
        <w:numPr>
          <w:ilvl w:val="0"/>
          <w:numId w:val="110"/>
        </w:numPr>
        <w:rPr>
          <w:color w:val="000000" w:themeColor="text1"/>
          <w:szCs w:val="20"/>
        </w:rPr>
      </w:pPr>
      <w:r w:rsidRPr="005B687B">
        <w:rPr>
          <w:color w:val="000000" w:themeColor="text1"/>
          <w:szCs w:val="20"/>
        </w:rPr>
        <w:t>k používání odborné terminologie</w:t>
      </w:r>
    </w:p>
    <w:p w14:paraId="593A1674" w14:textId="77777777" w:rsidR="00E30FC4" w:rsidRPr="005B687B" w:rsidRDefault="00E30FC4" w:rsidP="00F2522D">
      <w:pPr>
        <w:numPr>
          <w:ilvl w:val="0"/>
          <w:numId w:val="110"/>
        </w:numPr>
        <w:rPr>
          <w:color w:val="000000" w:themeColor="text1"/>
          <w:szCs w:val="20"/>
        </w:rPr>
      </w:pPr>
      <w:r w:rsidRPr="005B687B">
        <w:rPr>
          <w:color w:val="000000" w:themeColor="text1"/>
          <w:szCs w:val="20"/>
        </w:rPr>
        <w:t>k nalézání souvislostí mezi získanými poznatky a využití v praxi</w:t>
      </w:r>
    </w:p>
    <w:p w14:paraId="247C3F3A" w14:textId="77777777" w:rsidR="00E30FC4" w:rsidRPr="005B687B" w:rsidRDefault="004A01F2" w:rsidP="00E30FC4">
      <w:pPr>
        <w:rPr>
          <w:color w:val="000000" w:themeColor="text1"/>
          <w:szCs w:val="20"/>
        </w:rPr>
      </w:pPr>
      <w:r w:rsidRPr="005B687B">
        <w:rPr>
          <w:color w:val="000000" w:themeColor="text1"/>
          <w:szCs w:val="20"/>
        </w:rPr>
        <w:t xml:space="preserve"> -  </w:t>
      </w:r>
      <w:r w:rsidR="00E30FC4" w:rsidRPr="005B687B">
        <w:rPr>
          <w:color w:val="000000" w:themeColor="text1"/>
          <w:szCs w:val="20"/>
        </w:rPr>
        <w:t xml:space="preserve">   k využívání vlastních zkušeností a poznatků z jiných předmětů </w:t>
      </w:r>
    </w:p>
    <w:p w14:paraId="4D925ACD" w14:textId="77777777" w:rsidR="00E30FC4" w:rsidRPr="005B687B" w:rsidRDefault="00E30FC4" w:rsidP="00E30FC4">
      <w:pPr>
        <w:rPr>
          <w:color w:val="000000" w:themeColor="text1"/>
          <w:szCs w:val="20"/>
        </w:rPr>
      </w:pPr>
    </w:p>
    <w:p w14:paraId="02B2564C" w14:textId="77777777" w:rsidR="00E30FC4" w:rsidRPr="005B687B" w:rsidRDefault="00E30FC4" w:rsidP="00E30FC4">
      <w:pPr>
        <w:rPr>
          <w:color w:val="000000" w:themeColor="text1"/>
          <w:sz w:val="28"/>
          <w:szCs w:val="20"/>
        </w:rPr>
      </w:pPr>
      <w:r w:rsidRPr="005B687B">
        <w:rPr>
          <w:color w:val="000000" w:themeColor="text1"/>
        </w:rPr>
        <w:t>Žák:</w:t>
      </w:r>
      <w:r w:rsidRPr="005B687B">
        <w:rPr>
          <w:b/>
          <w:i/>
          <w:color w:val="000000" w:themeColor="text1"/>
          <w:sz w:val="28"/>
          <w:szCs w:val="20"/>
        </w:rPr>
        <w:t xml:space="preserve">  </w:t>
      </w:r>
    </w:p>
    <w:p w14:paraId="0EA563B3" w14:textId="77777777" w:rsidR="00E30FC4" w:rsidRPr="005B687B" w:rsidRDefault="00E30FC4" w:rsidP="00E30FC4">
      <w:pPr>
        <w:rPr>
          <w:color w:val="000000" w:themeColor="text1"/>
          <w:szCs w:val="20"/>
        </w:rPr>
      </w:pPr>
      <w:r w:rsidRPr="005B687B">
        <w:rPr>
          <w:color w:val="000000" w:themeColor="text1"/>
          <w:szCs w:val="20"/>
        </w:rPr>
        <w:t xml:space="preserve"> -    žá</w:t>
      </w:r>
      <w:r w:rsidR="004A01F2" w:rsidRPr="005B687B">
        <w:rPr>
          <w:color w:val="000000" w:themeColor="text1"/>
          <w:szCs w:val="20"/>
        </w:rPr>
        <w:t>k vybírá</w:t>
      </w:r>
      <w:r w:rsidRPr="005B687B">
        <w:rPr>
          <w:color w:val="000000" w:themeColor="text1"/>
          <w:szCs w:val="20"/>
        </w:rPr>
        <w:t xml:space="preserve"> a využív</w:t>
      </w:r>
      <w:r w:rsidR="004A01F2" w:rsidRPr="005B687B">
        <w:rPr>
          <w:color w:val="000000" w:themeColor="text1"/>
          <w:szCs w:val="20"/>
        </w:rPr>
        <w:t>á</w:t>
      </w:r>
      <w:r w:rsidRPr="005B687B">
        <w:rPr>
          <w:color w:val="000000" w:themeColor="text1"/>
          <w:szCs w:val="20"/>
        </w:rPr>
        <w:t xml:space="preserve"> vhodné způsoby a metody pro efektivní učení, propojuj</w:t>
      </w:r>
      <w:r w:rsidR="004A01F2" w:rsidRPr="005B687B">
        <w:rPr>
          <w:color w:val="000000" w:themeColor="text1"/>
          <w:szCs w:val="20"/>
        </w:rPr>
        <w:t>e</w:t>
      </w:r>
      <w:r w:rsidRPr="005B687B">
        <w:rPr>
          <w:color w:val="000000" w:themeColor="text1"/>
          <w:szCs w:val="20"/>
        </w:rPr>
        <w:t xml:space="preserve"> získané                </w:t>
      </w:r>
    </w:p>
    <w:p w14:paraId="79EE8572" w14:textId="77777777" w:rsidR="00E30FC4" w:rsidRPr="005B687B" w:rsidRDefault="00E30FC4" w:rsidP="00E30FC4">
      <w:pPr>
        <w:rPr>
          <w:color w:val="000000" w:themeColor="text1"/>
          <w:szCs w:val="20"/>
        </w:rPr>
      </w:pPr>
      <w:r w:rsidRPr="005B687B">
        <w:rPr>
          <w:color w:val="000000" w:themeColor="text1"/>
          <w:szCs w:val="20"/>
        </w:rPr>
        <w:lastRenderedPageBreak/>
        <w:t xml:space="preserve">       poznatky do širších celků, naléz</w:t>
      </w:r>
      <w:r w:rsidR="004A01F2" w:rsidRPr="005B687B">
        <w:rPr>
          <w:color w:val="000000" w:themeColor="text1"/>
          <w:szCs w:val="20"/>
        </w:rPr>
        <w:t>á</w:t>
      </w:r>
      <w:r w:rsidRPr="005B687B">
        <w:rPr>
          <w:color w:val="000000" w:themeColor="text1"/>
          <w:szCs w:val="20"/>
        </w:rPr>
        <w:t xml:space="preserve"> souvislosti   </w:t>
      </w:r>
    </w:p>
    <w:p w14:paraId="4E8258D4" w14:textId="77777777" w:rsidR="00E30FC4" w:rsidRPr="005B687B" w:rsidRDefault="00E30FC4" w:rsidP="00E30FC4">
      <w:pPr>
        <w:ind w:left="75"/>
        <w:rPr>
          <w:color w:val="000000" w:themeColor="text1"/>
          <w:szCs w:val="20"/>
        </w:rPr>
      </w:pPr>
      <w:r w:rsidRPr="005B687B">
        <w:rPr>
          <w:color w:val="000000" w:themeColor="text1"/>
          <w:szCs w:val="20"/>
        </w:rPr>
        <w:t>-    zí</w:t>
      </w:r>
      <w:r w:rsidR="004A01F2" w:rsidRPr="005B687B">
        <w:rPr>
          <w:color w:val="000000" w:themeColor="text1"/>
          <w:szCs w:val="20"/>
        </w:rPr>
        <w:t>skané poznatky kriticky posuzuje</w:t>
      </w:r>
      <w:r w:rsidRPr="005B687B">
        <w:rPr>
          <w:color w:val="000000" w:themeColor="text1"/>
          <w:szCs w:val="20"/>
        </w:rPr>
        <w:t>, porovnáv</w:t>
      </w:r>
      <w:r w:rsidR="004A01F2" w:rsidRPr="005B687B">
        <w:rPr>
          <w:color w:val="000000" w:themeColor="text1"/>
          <w:szCs w:val="20"/>
        </w:rPr>
        <w:t>á</w:t>
      </w:r>
      <w:r w:rsidRPr="005B687B">
        <w:rPr>
          <w:color w:val="000000" w:themeColor="text1"/>
          <w:szCs w:val="20"/>
        </w:rPr>
        <w:t xml:space="preserve"> a formulu</w:t>
      </w:r>
      <w:r w:rsidR="004A01F2" w:rsidRPr="005B687B">
        <w:rPr>
          <w:color w:val="000000" w:themeColor="text1"/>
          <w:szCs w:val="20"/>
        </w:rPr>
        <w:t>je</w:t>
      </w:r>
      <w:r w:rsidRPr="005B687B">
        <w:rPr>
          <w:color w:val="000000" w:themeColor="text1"/>
          <w:szCs w:val="20"/>
        </w:rPr>
        <w:t xml:space="preserve"> závěry</w:t>
      </w:r>
    </w:p>
    <w:p w14:paraId="7996A4F0" w14:textId="77777777" w:rsidR="00E30FC4" w:rsidRPr="005B687B" w:rsidRDefault="00E30FC4" w:rsidP="00F2522D">
      <w:pPr>
        <w:numPr>
          <w:ilvl w:val="0"/>
          <w:numId w:val="110"/>
        </w:numPr>
        <w:rPr>
          <w:color w:val="000000" w:themeColor="text1"/>
          <w:szCs w:val="20"/>
        </w:rPr>
      </w:pPr>
      <w:r w:rsidRPr="005B687B">
        <w:rPr>
          <w:color w:val="000000" w:themeColor="text1"/>
          <w:szCs w:val="20"/>
        </w:rPr>
        <w:t>poznáv</w:t>
      </w:r>
      <w:r w:rsidR="004A01F2" w:rsidRPr="005B687B">
        <w:rPr>
          <w:color w:val="000000" w:themeColor="text1"/>
          <w:szCs w:val="20"/>
        </w:rPr>
        <w:t>á</w:t>
      </w:r>
      <w:r w:rsidRPr="005B687B">
        <w:rPr>
          <w:color w:val="000000" w:themeColor="text1"/>
          <w:szCs w:val="20"/>
        </w:rPr>
        <w:t xml:space="preserve"> smysl a cíl učení, m</w:t>
      </w:r>
      <w:r w:rsidR="004A01F2" w:rsidRPr="005B687B">
        <w:rPr>
          <w:color w:val="000000" w:themeColor="text1"/>
          <w:szCs w:val="20"/>
        </w:rPr>
        <w:t>á</w:t>
      </w:r>
      <w:r w:rsidRPr="005B687B">
        <w:rPr>
          <w:color w:val="000000" w:themeColor="text1"/>
          <w:szCs w:val="20"/>
        </w:rPr>
        <w:t xml:space="preserve"> pozitivní vztah k učení</w:t>
      </w:r>
    </w:p>
    <w:p w14:paraId="234288EB" w14:textId="77777777" w:rsidR="00E30FC4" w:rsidRPr="005B687B" w:rsidRDefault="00E30FC4" w:rsidP="00E30FC4">
      <w:pPr>
        <w:ind w:left="75"/>
        <w:rPr>
          <w:color w:val="000000" w:themeColor="text1"/>
          <w:szCs w:val="20"/>
        </w:rPr>
      </w:pPr>
      <w:r w:rsidRPr="005B687B">
        <w:rPr>
          <w:i/>
          <w:color w:val="000000" w:themeColor="text1"/>
          <w:szCs w:val="20"/>
        </w:rPr>
        <w:t xml:space="preserve">  </w:t>
      </w:r>
    </w:p>
    <w:p w14:paraId="4A8B716B" w14:textId="77777777" w:rsidR="00E30FC4" w:rsidRPr="005B687B" w:rsidRDefault="00E30FC4" w:rsidP="00E30FC4">
      <w:pPr>
        <w:rPr>
          <w:color w:val="000000" w:themeColor="text1"/>
          <w:szCs w:val="20"/>
        </w:rPr>
      </w:pPr>
    </w:p>
    <w:p w14:paraId="628AEBBD" w14:textId="77777777" w:rsidR="00E30FC4" w:rsidRPr="005B687B" w:rsidRDefault="00E30FC4" w:rsidP="00E30FC4">
      <w:pPr>
        <w:ind w:left="75"/>
        <w:rPr>
          <w:b/>
          <w:color w:val="000000" w:themeColor="text1"/>
          <w:szCs w:val="20"/>
        </w:rPr>
      </w:pPr>
      <w:r w:rsidRPr="005B687B">
        <w:rPr>
          <w:b/>
          <w:color w:val="000000" w:themeColor="text1"/>
          <w:szCs w:val="20"/>
        </w:rPr>
        <w:t>Kompetence komunikativní</w:t>
      </w:r>
    </w:p>
    <w:p w14:paraId="068291A6" w14:textId="77777777" w:rsidR="00E30FC4" w:rsidRPr="005B687B" w:rsidRDefault="00E30FC4" w:rsidP="00E30FC4">
      <w:pPr>
        <w:rPr>
          <w:color w:val="000000" w:themeColor="text1"/>
          <w:szCs w:val="20"/>
        </w:rPr>
      </w:pPr>
      <w:r w:rsidRPr="005B687B">
        <w:rPr>
          <w:color w:val="000000" w:themeColor="text1"/>
          <w:szCs w:val="20"/>
        </w:rPr>
        <w:t>Učitel :</w:t>
      </w:r>
    </w:p>
    <w:p w14:paraId="5A1A3491" w14:textId="77777777" w:rsidR="00E30FC4" w:rsidRPr="005B687B" w:rsidRDefault="004A01F2" w:rsidP="00F2522D">
      <w:pPr>
        <w:numPr>
          <w:ilvl w:val="0"/>
          <w:numId w:val="110"/>
        </w:numPr>
        <w:rPr>
          <w:color w:val="000000" w:themeColor="text1"/>
          <w:szCs w:val="20"/>
        </w:rPr>
      </w:pPr>
      <w:r w:rsidRPr="005B687B">
        <w:rPr>
          <w:color w:val="000000" w:themeColor="text1"/>
          <w:szCs w:val="20"/>
        </w:rPr>
        <w:t xml:space="preserve">vede </w:t>
      </w:r>
      <w:r w:rsidR="00E30FC4" w:rsidRPr="005B687B">
        <w:rPr>
          <w:color w:val="000000" w:themeColor="text1"/>
          <w:szCs w:val="20"/>
        </w:rPr>
        <w:t>ke komunikaci a k dodržování předem stanovených pravidel vzájemné komunikace</w:t>
      </w:r>
    </w:p>
    <w:p w14:paraId="3A5F7F69" w14:textId="77777777" w:rsidR="00E30FC4" w:rsidRPr="005B687B" w:rsidRDefault="00E30FC4" w:rsidP="00F2522D">
      <w:pPr>
        <w:numPr>
          <w:ilvl w:val="0"/>
          <w:numId w:val="110"/>
        </w:numPr>
        <w:rPr>
          <w:color w:val="000000" w:themeColor="text1"/>
          <w:szCs w:val="20"/>
        </w:rPr>
      </w:pPr>
      <w:r w:rsidRPr="005B687B">
        <w:rPr>
          <w:color w:val="000000" w:themeColor="text1"/>
          <w:szCs w:val="20"/>
        </w:rPr>
        <w:t>k naslouchání a respektování názorů druhých</w:t>
      </w:r>
    </w:p>
    <w:p w14:paraId="7CA7A5B9" w14:textId="77777777" w:rsidR="00E30FC4" w:rsidRPr="005B687B" w:rsidRDefault="00E30FC4" w:rsidP="00F2522D">
      <w:pPr>
        <w:numPr>
          <w:ilvl w:val="0"/>
          <w:numId w:val="110"/>
        </w:numPr>
        <w:rPr>
          <w:color w:val="000000" w:themeColor="text1"/>
          <w:szCs w:val="20"/>
        </w:rPr>
      </w:pPr>
      <w:r w:rsidRPr="005B687B">
        <w:rPr>
          <w:color w:val="000000" w:themeColor="text1"/>
          <w:szCs w:val="20"/>
        </w:rPr>
        <w:t>k interpretaci či prezentaci různých textů, obrazových materiálů, grafů a jiných forem záznamů v písemné i mluvené podobě</w:t>
      </w:r>
    </w:p>
    <w:p w14:paraId="468DAE75" w14:textId="77777777" w:rsidR="00E30FC4" w:rsidRPr="005B687B" w:rsidRDefault="00E30FC4" w:rsidP="00E30FC4">
      <w:pPr>
        <w:ind w:left="75"/>
        <w:rPr>
          <w:color w:val="000000" w:themeColor="text1"/>
          <w:szCs w:val="20"/>
        </w:rPr>
      </w:pPr>
    </w:p>
    <w:p w14:paraId="446A88E8" w14:textId="77777777" w:rsidR="00E30FC4" w:rsidRPr="005B687B" w:rsidRDefault="00E30FC4" w:rsidP="00E30FC4">
      <w:pPr>
        <w:keepNext/>
        <w:outlineLvl w:val="0"/>
        <w:rPr>
          <w:color w:val="000000" w:themeColor="text1"/>
          <w:szCs w:val="20"/>
        </w:rPr>
      </w:pPr>
      <w:r w:rsidRPr="005B687B">
        <w:rPr>
          <w:b/>
          <w:color w:val="000000" w:themeColor="text1"/>
          <w:szCs w:val="20"/>
        </w:rPr>
        <w:t>Ž</w:t>
      </w:r>
      <w:r w:rsidRPr="005B687B">
        <w:rPr>
          <w:color w:val="000000" w:themeColor="text1"/>
          <w:szCs w:val="20"/>
        </w:rPr>
        <w:t>ák:</w:t>
      </w:r>
    </w:p>
    <w:p w14:paraId="46131448" w14:textId="77777777" w:rsidR="00E30FC4" w:rsidRPr="005B687B" w:rsidRDefault="00E30FC4" w:rsidP="00F2522D">
      <w:pPr>
        <w:numPr>
          <w:ilvl w:val="0"/>
          <w:numId w:val="110"/>
        </w:numPr>
        <w:rPr>
          <w:color w:val="000000" w:themeColor="text1"/>
          <w:szCs w:val="20"/>
        </w:rPr>
      </w:pPr>
      <w:r w:rsidRPr="005B687B">
        <w:rPr>
          <w:color w:val="000000" w:themeColor="text1"/>
          <w:szCs w:val="20"/>
        </w:rPr>
        <w:t>formulu</w:t>
      </w:r>
      <w:r w:rsidR="004A01F2" w:rsidRPr="005B687B">
        <w:rPr>
          <w:color w:val="000000" w:themeColor="text1"/>
          <w:szCs w:val="20"/>
        </w:rPr>
        <w:t>je</w:t>
      </w:r>
      <w:r w:rsidRPr="005B687B">
        <w:rPr>
          <w:color w:val="000000" w:themeColor="text1"/>
          <w:szCs w:val="20"/>
        </w:rPr>
        <w:t xml:space="preserve"> a vyjadřu</w:t>
      </w:r>
      <w:r w:rsidR="004A01F2" w:rsidRPr="005B687B">
        <w:rPr>
          <w:color w:val="000000" w:themeColor="text1"/>
          <w:szCs w:val="20"/>
        </w:rPr>
        <w:t>je</w:t>
      </w:r>
      <w:r w:rsidRPr="005B687B">
        <w:rPr>
          <w:color w:val="000000" w:themeColor="text1"/>
          <w:szCs w:val="20"/>
        </w:rPr>
        <w:t xml:space="preserve"> své myšlenky a názory v logickém sledu, vyjadřu</w:t>
      </w:r>
      <w:r w:rsidR="004A01F2" w:rsidRPr="005B687B">
        <w:rPr>
          <w:color w:val="000000" w:themeColor="text1"/>
          <w:szCs w:val="20"/>
        </w:rPr>
        <w:t>je</w:t>
      </w:r>
      <w:r w:rsidRPr="005B687B">
        <w:rPr>
          <w:color w:val="000000" w:themeColor="text1"/>
          <w:szCs w:val="20"/>
        </w:rPr>
        <w:t xml:space="preserve"> se souvisle a kultivovaně v písemném i ústním projevu</w:t>
      </w:r>
    </w:p>
    <w:p w14:paraId="64FDEC7D" w14:textId="77777777" w:rsidR="00E30FC4" w:rsidRPr="005B687B" w:rsidRDefault="00E30FC4" w:rsidP="00F2522D">
      <w:pPr>
        <w:numPr>
          <w:ilvl w:val="0"/>
          <w:numId w:val="110"/>
        </w:numPr>
        <w:rPr>
          <w:color w:val="000000" w:themeColor="text1"/>
          <w:szCs w:val="20"/>
        </w:rPr>
      </w:pPr>
      <w:r w:rsidRPr="005B687B">
        <w:rPr>
          <w:color w:val="000000" w:themeColor="text1"/>
          <w:szCs w:val="20"/>
        </w:rPr>
        <w:t>učí</w:t>
      </w:r>
      <w:r w:rsidR="004A01F2" w:rsidRPr="005B687B">
        <w:rPr>
          <w:color w:val="000000" w:themeColor="text1"/>
          <w:szCs w:val="20"/>
        </w:rPr>
        <w:t xml:space="preserve"> se</w:t>
      </w:r>
      <w:r w:rsidRPr="005B687B">
        <w:rPr>
          <w:color w:val="000000" w:themeColor="text1"/>
          <w:szCs w:val="20"/>
        </w:rPr>
        <w:t xml:space="preserve"> naslouchat promluvám druhých lidí, vhodně na ně reaguj</w:t>
      </w:r>
      <w:r w:rsidR="004A01F2" w:rsidRPr="005B687B">
        <w:rPr>
          <w:color w:val="000000" w:themeColor="text1"/>
          <w:szCs w:val="20"/>
        </w:rPr>
        <w:t>e</w:t>
      </w:r>
    </w:p>
    <w:p w14:paraId="7C666B8C" w14:textId="77777777" w:rsidR="00E30FC4" w:rsidRPr="005B687B" w:rsidRDefault="00E30FC4" w:rsidP="00E30FC4">
      <w:pPr>
        <w:ind w:left="75"/>
        <w:rPr>
          <w:color w:val="000000" w:themeColor="text1"/>
          <w:szCs w:val="20"/>
        </w:rPr>
      </w:pPr>
    </w:p>
    <w:p w14:paraId="0038C888" w14:textId="77777777" w:rsidR="00E30FC4" w:rsidRPr="005B687B" w:rsidRDefault="00E30FC4" w:rsidP="00E30FC4">
      <w:pPr>
        <w:rPr>
          <w:color w:val="000000" w:themeColor="text1"/>
          <w:szCs w:val="20"/>
        </w:rPr>
      </w:pPr>
      <w:r w:rsidRPr="005B687B">
        <w:rPr>
          <w:b/>
          <w:color w:val="000000" w:themeColor="text1"/>
          <w:szCs w:val="20"/>
        </w:rPr>
        <w:t>Kompetence k řešení problémů</w:t>
      </w:r>
      <w:r w:rsidRPr="005B687B">
        <w:rPr>
          <w:color w:val="000000" w:themeColor="text1"/>
          <w:szCs w:val="20"/>
        </w:rPr>
        <w:t xml:space="preserve"> </w:t>
      </w:r>
    </w:p>
    <w:p w14:paraId="1D71C7D3" w14:textId="77777777" w:rsidR="00E30FC4" w:rsidRPr="005B687B" w:rsidRDefault="00E30FC4" w:rsidP="00E30FC4">
      <w:pPr>
        <w:ind w:left="75"/>
        <w:rPr>
          <w:color w:val="000000" w:themeColor="text1"/>
          <w:szCs w:val="20"/>
        </w:rPr>
      </w:pPr>
      <w:r w:rsidRPr="005B687B">
        <w:rPr>
          <w:color w:val="000000" w:themeColor="text1"/>
          <w:szCs w:val="20"/>
        </w:rPr>
        <w:t>Učitel :</w:t>
      </w:r>
    </w:p>
    <w:p w14:paraId="310BA8E5" w14:textId="77777777" w:rsidR="00E30FC4" w:rsidRPr="005B687B" w:rsidRDefault="004A01F2" w:rsidP="00F2522D">
      <w:pPr>
        <w:numPr>
          <w:ilvl w:val="0"/>
          <w:numId w:val="110"/>
        </w:numPr>
        <w:rPr>
          <w:color w:val="000000" w:themeColor="text1"/>
          <w:szCs w:val="20"/>
        </w:rPr>
      </w:pPr>
      <w:r w:rsidRPr="005B687B">
        <w:rPr>
          <w:color w:val="000000" w:themeColor="text1"/>
          <w:szCs w:val="20"/>
        </w:rPr>
        <w:t xml:space="preserve">vede </w:t>
      </w:r>
      <w:r w:rsidR="00E30FC4" w:rsidRPr="005B687B">
        <w:rPr>
          <w:color w:val="000000" w:themeColor="text1"/>
          <w:szCs w:val="20"/>
        </w:rPr>
        <w:t>k vyhledávání a kombinování informací z různých informačních zdrojů</w:t>
      </w:r>
    </w:p>
    <w:p w14:paraId="275B26BE" w14:textId="77777777" w:rsidR="00E30FC4" w:rsidRPr="005B687B" w:rsidRDefault="00E30FC4" w:rsidP="00F2522D">
      <w:pPr>
        <w:numPr>
          <w:ilvl w:val="0"/>
          <w:numId w:val="110"/>
        </w:numPr>
        <w:rPr>
          <w:color w:val="000000" w:themeColor="text1"/>
          <w:szCs w:val="20"/>
        </w:rPr>
      </w:pPr>
      <w:r w:rsidRPr="005B687B">
        <w:rPr>
          <w:color w:val="000000" w:themeColor="text1"/>
          <w:szCs w:val="20"/>
        </w:rPr>
        <w:t>k využívání metod, při kterých docházejí k objevům, řešením a závěrům sami žáci</w:t>
      </w:r>
    </w:p>
    <w:p w14:paraId="6EEA20C9" w14:textId="77777777" w:rsidR="00E30FC4" w:rsidRPr="005B687B" w:rsidRDefault="00E30FC4" w:rsidP="00F2522D">
      <w:pPr>
        <w:numPr>
          <w:ilvl w:val="0"/>
          <w:numId w:val="110"/>
        </w:numPr>
        <w:rPr>
          <w:color w:val="000000" w:themeColor="text1"/>
          <w:szCs w:val="20"/>
        </w:rPr>
      </w:pPr>
      <w:r w:rsidRPr="005B687B">
        <w:rPr>
          <w:color w:val="000000" w:themeColor="text1"/>
          <w:szCs w:val="20"/>
        </w:rPr>
        <w:t>k argumentaci, k diskusi na dané téma, k obhajování svých výroků</w:t>
      </w:r>
    </w:p>
    <w:p w14:paraId="26F8B017" w14:textId="77777777" w:rsidR="00E30FC4" w:rsidRPr="005B687B" w:rsidRDefault="00E30FC4" w:rsidP="00F2522D">
      <w:pPr>
        <w:numPr>
          <w:ilvl w:val="0"/>
          <w:numId w:val="110"/>
        </w:numPr>
        <w:rPr>
          <w:color w:val="000000" w:themeColor="text1"/>
          <w:szCs w:val="20"/>
        </w:rPr>
      </w:pPr>
      <w:r w:rsidRPr="005B687B">
        <w:rPr>
          <w:color w:val="000000" w:themeColor="text1"/>
          <w:szCs w:val="20"/>
        </w:rPr>
        <w:t>k odpovědím na otevřené otázky</w:t>
      </w:r>
    </w:p>
    <w:p w14:paraId="2D881994" w14:textId="77777777" w:rsidR="00E30FC4" w:rsidRPr="005B687B" w:rsidRDefault="00E30FC4" w:rsidP="00F2522D">
      <w:pPr>
        <w:numPr>
          <w:ilvl w:val="0"/>
          <w:numId w:val="110"/>
        </w:numPr>
        <w:rPr>
          <w:color w:val="000000" w:themeColor="text1"/>
          <w:szCs w:val="20"/>
        </w:rPr>
      </w:pPr>
      <w:r w:rsidRPr="005B687B">
        <w:rPr>
          <w:color w:val="000000" w:themeColor="text1"/>
          <w:szCs w:val="20"/>
        </w:rPr>
        <w:t>k práci s chybou</w:t>
      </w:r>
    </w:p>
    <w:p w14:paraId="594A1795" w14:textId="77777777" w:rsidR="00E30FC4" w:rsidRPr="005B687B" w:rsidRDefault="00E30FC4" w:rsidP="00E30FC4">
      <w:pPr>
        <w:ind w:left="75"/>
        <w:rPr>
          <w:color w:val="000000" w:themeColor="text1"/>
          <w:szCs w:val="20"/>
        </w:rPr>
      </w:pPr>
    </w:p>
    <w:p w14:paraId="0A77A0A6" w14:textId="77777777" w:rsidR="00E30FC4" w:rsidRPr="005B687B" w:rsidRDefault="00E30FC4" w:rsidP="00E30FC4">
      <w:pPr>
        <w:rPr>
          <w:color w:val="000000" w:themeColor="text1"/>
          <w:szCs w:val="20"/>
        </w:rPr>
      </w:pPr>
      <w:r w:rsidRPr="005B687B">
        <w:rPr>
          <w:color w:val="000000" w:themeColor="text1"/>
          <w:szCs w:val="20"/>
        </w:rPr>
        <w:t>Žák:</w:t>
      </w:r>
    </w:p>
    <w:p w14:paraId="2A5ABAE6" w14:textId="77777777" w:rsidR="00E30FC4" w:rsidRPr="005B687B" w:rsidRDefault="004A01F2" w:rsidP="00F2522D">
      <w:pPr>
        <w:numPr>
          <w:ilvl w:val="0"/>
          <w:numId w:val="110"/>
        </w:numPr>
        <w:rPr>
          <w:color w:val="000000" w:themeColor="text1"/>
          <w:szCs w:val="20"/>
        </w:rPr>
      </w:pPr>
      <w:r w:rsidRPr="005B687B">
        <w:rPr>
          <w:color w:val="000000" w:themeColor="text1"/>
          <w:szCs w:val="20"/>
        </w:rPr>
        <w:t>je</w:t>
      </w:r>
      <w:r w:rsidR="00E30FC4" w:rsidRPr="005B687B">
        <w:rPr>
          <w:color w:val="000000" w:themeColor="text1"/>
          <w:szCs w:val="20"/>
        </w:rPr>
        <w:t xml:space="preserve"> schop</w:t>
      </w:r>
      <w:r w:rsidRPr="005B687B">
        <w:rPr>
          <w:color w:val="000000" w:themeColor="text1"/>
          <w:szCs w:val="20"/>
        </w:rPr>
        <w:t>e</w:t>
      </w:r>
      <w:r w:rsidR="00E30FC4" w:rsidRPr="005B687B">
        <w:rPr>
          <w:color w:val="000000" w:themeColor="text1"/>
          <w:szCs w:val="20"/>
        </w:rPr>
        <w:t>n</w:t>
      </w:r>
      <w:r w:rsidRPr="005B687B">
        <w:rPr>
          <w:color w:val="000000" w:themeColor="text1"/>
          <w:szCs w:val="20"/>
        </w:rPr>
        <w:t xml:space="preserve"> </w:t>
      </w:r>
      <w:r w:rsidR="00E30FC4" w:rsidRPr="005B687B">
        <w:rPr>
          <w:color w:val="000000" w:themeColor="text1"/>
          <w:szCs w:val="20"/>
        </w:rPr>
        <w:t>pochopit problém, vyhledat k němu vhodné informace, diskutovat o možnostech řešení</w:t>
      </w:r>
    </w:p>
    <w:p w14:paraId="75C0E50A" w14:textId="77777777" w:rsidR="00E30FC4" w:rsidRPr="005B687B" w:rsidRDefault="00E30FC4" w:rsidP="00F2522D">
      <w:pPr>
        <w:numPr>
          <w:ilvl w:val="0"/>
          <w:numId w:val="110"/>
        </w:numPr>
        <w:rPr>
          <w:color w:val="000000" w:themeColor="text1"/>
          <w:szCs w:val="20"/>
        </w:rPr>
      </w:pPr>
      <w:r w:rsidRPr="005B687B">
        <w:rPr>
          <w:color w:val="000000" w:themeColor="text1"/>
          <w:szCs w:val="20"/>
        </w:rPr>
        <w:t>učí</w:t>
      </w:r>
      <w:r w:rsidR="004A01F2" w:rsidRPr="005B687B">
        <w:rPr>
          <w:color w:val="000000" w:themeColor="text1"/>
          <w:szCs w:val="20"/>
        </w:rPr>
        <w:t xml:space="preserve"> se</w:t>
      </w:r>
      <w:r w:rsidRPr="005B687B">
        <w:rPr>
          <w:color w:val="000000" w:themeColor="text1"/>
          <w:szCs w:val="20"/>
        </w:rPr>
        <w:t xml:space="preserve"> myslet kriticky, hájit svá rozhodnutí</w:t>
      </w:r>
    </w:p>
    <w:p w14:paraId="041FA886" w14:textId="77777777" w:rsidR="00E30FC4" w:rsidRPr="005B687B" w:rsidRDefault="00E30FC4" w:rsidP="00E30FC4">
      <w:pPr>
        <w:ind w:left="75"/>
        <w:rPr>
          <w:color w:val="000000" w:themeColor="text1"/>
          <w:szCs w:val="20"/>
        </w:rPr>
      </w:pPr>
    </w:p>
    <w:p w14:paraId="4D90C1C5" w14:textId="77777777" w:rsidR="00E30FC4" w:rsidRPr="005B687B" w:rsidRDefault="00E30FC4" w:rsidP="00E30FC4">
      <w:pPr>
        <w:rPr>
          <w:color w:val="000000" w:themeColor="text1"/>
          <w:szCs w:val="20"/>
        </w:rPr>
      </w:pPr>
    </w:p>
    <w:p w14:paraId="45667909" w14:textId="77777777" w:rsidR="00E30FC4" w:rsidRPr="005B687B" w:rsidRDefault="00E30FC4" w:rsidP="00E30FC4">
      <w:pPr>
        <w:rPr>
          <w:color w:val="000000" w:themeColor="text1"/>
          <w:szCs w:val="20"/>
        </w:rPr>
      </w:pPr>
      <w:r w:rsidRPr="005B687B">
        <w:rPr>
          <w:b/>
          <w:color w:val="000000" w:themeColor="text1"/>
          <w:szCs w:val="20"/>
        </w:rPr>
        <w:t xml:space="preserve">Kompetence sociální a personální </w:t>
      </w:r>
    </w:p>
    <w:p w14:paraId="073E1947" w14:textId="77777777" w:rsidR="00E30FC4" w:rsidRPr="005B687B" w:rsidRDefault="00E30FC4" w:rsidP="00E30FC4">
      <w:pPr>
        <w:rPr>
          <w:color w:val="000000" w:themeColor="text1"/>
          <w:szCs w:val="20"/>
        </w:rPr>
      </w:pPr>
      <w:r w:rsidRPr="005B687B">
        <w:rPr>
          <w:color w:val="000000" w:themeColor="text1"/>
          <w:szCs w:val="20"/>
        </w:rPr>
        <w:t>Učitel :</w:t>
      </w:r>
    </w:p>
    <w:p w14:paraId="745C6573" w14:textId="77777777" w:rsidR="00E30FC4" w:rsidRPr="005B687B" w:rsidRDefault="004A01F2" w:rsidP="00F2522D">
      <w:pPr>
        <w:numPr>
          <w:ilvl w:val="0"/>
          <w:numId w:val="110"/>
        </w:numPr>
        <w:rPr>
          <w:color w:val="000000" w:themeColor="text1"/>
          <w:szCs w:val="20"/>
        </w:rPr>
      </w:pPr>
      <w:r w:rsidRPr="005B687B">
        <w:rPr>
          <w:color w:val="000000" w:themeColor="text1"/>
          <w:szCs w:val="20"/>
        </w:rPr>
        <w:t xml:space="preserve">vede </w:t>
      </w:r>
      <w:r w:rsidR="00E30FC4" w:rsidRPr="005B687B">
        <w:rPr>
          <w:color w:val="000000" w:themeColor="text1"/>
          <w:szCs w:val="20"/>
        </w:rPr>
        <w:t>k využívání skupinového a inkluzivního vyučování</w:t>
      </w:r>
    </w:p>
    <w:p w14:paraId="17ACD082" w14:textId="77777777" w:rsidR="00E30FC4" w:rsidRPr="005B687B" w:rsidRDefault="00E30FC4" w:rsidP="00F2522D">
      <w:pPr>
        <w:numPr>
          <w:ilvl w:val="0"/>
          <w:numId w:val="110"/>
        </w:numPr>
        <w:rPr>
          <w:color w:val="000000" w:themeColor="text1"/>
          <w:szCs w:val="20"/>
        </w:rPr>
      </w:pPr>
      <w:r w:rsidRPr="005B687B">
        <w:rPr>
          <w:color w:val="000000" w:themeColor="text1"/>
          <w:szCs w:val="20"/>
        </w:rPr>
        <w:t>k utváření pocitu zodpovědnosti za svá jednání</w:t>
      </w:r>
    </w:p>
    <w:p w14:paraId="5BC7DC13" w14:textId="77777777" w:rsidR="00E30FC4" w:rsidRPr="005B687B" w:rsidRDefault="00E30FC4" w:rsidP="00F2522D">
      <w:pPr>
        <w:numPr>
          <w:ilvl w:val="0"/>
          <w:numId w:val="110"/>
        </w:numPr>
        <w:rPr>
          <w:color w:val="000000" w:themeColor="text1"/>
          <w:szCs w:val="20"/>
        </w:rPr>
      </w:pPr>
      <w:r w:rsidRPr="005B687B">
        <w:rPr>
          <w:color w:val="000000" w:themeColor="text1"/>
          <w:szCs w:val="20"/>
        </w:rPr>
        <w:t>k ochotě pomoci a o pomoc požádat</w:t>
      </w:r>
    </w:p>
    <w:p w14:paraId="1D529E5F" w14:textId="77777777" w:rsidR="00E30FC4" w:rsidRPr="005B687B" w:rsidRDefault="00E30FC4" w:rsidP="00F2522D">
      <w:pPr>
        <w:numPr>
          <w:ilvl w:val="0"/>
          <w:numId w:val="110"/>
        </w:numPr>
        <w:rPr>
          <w:color w:val="000000" w:themeColor="text1"/>
          <w:szCs w:val="20"/>
        </w:rPr>
      </w:pPr>
      <w:r w:rsidRPr="005B687B">
        <w:rPr>
          <w:color w:val="000000" w:themeColor="text1"/>
          <w:szCs w:val="20"/>
        </w:rPr>
        <w:t>k spoluúčasti na vytváření kritérií hodnocení a k následnému hodnocení svých výsledků</w:t>
      </w:r>
    </w:p>
    <w:p w14:paraId="05925159" w14:textId="77777777" w:rsidR="00E30FC4" w:rsidRPr="005B687B" w:rsidRDefault="00E30FC4" w:rsidP="00F2522D">
      <w:pPr>
        <w:numPr>
          <w:ilvl w:val="0"/>
          <w:numId w:val="110"/>
        </w:numPr>
        <w:rPr>
          <w:color w:val="000000" w:themeColor="text1"/>
          <w:szCs w:val="20"/>
        </w:rPr>
      </w:pPr>
      <w:r w:rsidRPr="005B687B">
        <w:rPr>
          <w:color w:val="000000" w:themeColor="text1"/>
          <w:szCs w:val="20"/>
        </w:rPr>
        <w:t>k dodržování dohodnuté kvality, postupů, termínů</w:t>
      </w:r>
    </w:p>
    <w:p w14:paraId="59476499" w14:textId="77777777" w:rsidR="00E30FC4" w:rsidRPr="005B687B" w:rsidRDefault="00E30FC4" w:rsidP="00F2522D">
      <w:pPr>
        <w:numPr>
          <w:ilvl w:val="0"/>
          <w:numId w:val="110"/>
        </w:numPr>
        <w:rPr>
          <w:color w:val="000000" w:themeColor="text1"/>
          <w:szCs w:val="20"/>
        </w:rPr>
      </w:pPr>
      <w:r w:rsidRPr="005B687B">
        <w:rPr>
          <w:color w:val="000000" w:themeColor="text1"/>
          <w:szCs w:val="20"/>
        </w:rPr>
        <w:t>k občanské odpovědnosti za vytváření podmínek pro udržitelný rozvoj v lokálním a globálním měřítku</w:t>
      </w:r>
    </w:p>
    <w:p w14:paraId="22EB344D" w14:textId="77777777" w:rsidR="00E30FC4" w:rsidRPr="005B687B" w:rsidRDefault="00E30FC4" w:rsidP="00E30FC4">
      <w:pPr>
        <w:ind w:left="75"/>
        <w:rPr>
          <w:color w:val="000000" w:themeColor="text1"/>
          <w:szCs w:val="20"/>
        </w:rPr>
      </w:pPr>
    </w:p>
    <w:p w14:paraId="344224F9" w14:textId="77777777" w:rsidR="00E30FC4" w:rsidRPr="005B687B" w:rsidRDefault="00E30FC4" w:rsidP="00E30FC4">
      <w:pPr>
        <w:rPr>
          <w:color w:val="000000" w:themeColor="text1"/>
          <w:szCs w:val="20"/>
        </w:rPr>
      </w:pPr>
      <w:r w:rsidRPr="005B687B">
        <w:rPr>
          <w:color w:val="000000" w:themeColor="text1"/>
          <w:szCs w:val="20"/>
        </w:rPr>
        <w:t>Žák:</w:t>
      </w:r>
    </w:p>
    <w:p w14:paraId="6891245E" w14:textId="77777777" w:rsidR="00E30FC4" w:rsidRPr="005B687B" w:rsidRDefault="00E30FC4" w:rsidP="00F2522D">
      <w:pPr>
        <w:numPr>
          <w:ilvl w:val="0"/>
          <w:numId w:val="110"/>
        </w:numPr>
        <w:rPr>
          <w:color w:val="000000" w:themeColor="text1"/>
          <w:szCs w:val="20"/>
        </w:rPr>
      </w:pPr>
      <w:r w:rsidRPr="005B687B">
        <w:rPr>
          <w:color w:val="000000" w:themeColor="text1"/>
          <w:szCs w:val="20"/>
        </w:rPr>
        <w:t>spolupracuj</w:t>
      </w:r>
      <w:r w:rsidR="004A01F2" w:rsidRPr="005B687B">
        <w:rPr>
          <w:color w:val="000000" w:themeColor="text1"/>
          <w:szCs w:val="20"/>
        </w:rPr>
        <w:t>e</w:t>
      </w:r>
      <w:r w:rsidRPr="005B687B">
        <w:rPr>
          <w:color w:val="000000" w:themeColor="text1"/>
          <w:szCs w:val="20"/>
        </w:rPr>
        <w:t xml:space="preserve"> ve skupinách na základě vytvořených pravidel, upevňu</w:t>
      </w:r>
      <w:r w:rsidR="004A01F2" w:rsidRPr="005B687B">
        <w:rPr>
          <w:color w:val="000000" w:themeColor="text1"/>
          <w:szCs w:val="20"/>
        </w:rPr>
        <w:t xml:space="preserve">je </w:t>
      </w:r>
      <w:r w:rsidRPr="005B687B">
        <w:rPr>
          <w:color w:val="000000" w:themeColor="text1"/>
          <w:szCs w:val="20"/>
        </w:rPr>
        <w:t>dobré mezilidské vztahy, pomáh</w:t>
      </w:r>
      <w:r w:rsidR="004A01F2" w:rsidRPr="005B687B">
        <w:rPr>
          <w:color w:val="000000" w:themeColor="text1"/>
          <w:szCs w:val="20"/>
        </w:rPr>
        <w:t>á</w:t>
      </w:r>
      <w:r w:rsidRPr="005B687B">
        <w:rPr>
          <w:color w:val="000000" w:themeColor="text1"/>
          <w:szCs w:val="20"/>
        </w:rPr>
        <w:t xml:space="preserve"> a j</w:t>
      </w:r>
      <w:r w:rsidR="004A01F2" w:rsidRPr="005B687B">
        <w:rPr>
          <w:color w:val="000000" w:themeColor="text1"/>
          <w:szCs w:val="20"/>
        </w:rPr>
        <w:t>e</w:t>
      </w:r>
      <w:r w:rsidRPr="005B687B">
        <w:rPr>
          <w:color w:val="000000" w:themeColor="text1"/>
          <w:szCs w:val="20"/>
        </w:rPr>
        <w:t xml:space="preserve"> schop</w:t>
      </w:r>
      <w:r w:rsidR="004A01F2" w:rsidRPr="005B687B">
        <w:rPr>
          <w:color w:val="000000" w:themeColor="text1"/>
          <w:szCs w:val="20"/>
        </w:rPr>
        <w:t>en</w:t>
      </w:r>
      <w:r w:rsidRPr="005B687B">
        <w:rPr>
          <w:color w:val="000000" w:themeColor="text1"/>
          <w:szCs w:val="20"/>
        </w:rPr>
        <w:t xml:space="preserve"> o pomoc požádat, učí se vzájemnému naslouchání</w:t>
      </w:r>
    </w:p>
    <w:p w14:paraId="232D2808" w14:textId="77777777" w:rsidR="00E30FC4" w:rsidRPr="005B687B" w:rsidRDefault="00E30FC4" w:rsidP="00E30FC4">
      <w:pPr>
        <w:ind w:left="75"/>
        <w:rPr>
          <w:color w:val="000000" w:themeColor="text1"/>
          <w:szCs w:val="20"/>
        </w:rPr>
      </w:pPr>
    </w:p>
    <w:p w14:paraId="16657461" w14:textId="77777777" w:rsidR="00E30FC4" w:rsidRPr="005B687B" w:rsidRDefault="00E30FC4" w:rsidP="00E30FC4">
      <w:pPr>
        <w:rPr>
          <w:b/>
          <w:color w:val="000000" w:themeColor="text1"/>
          <w:szCs w:val="20"/>
        </w:rPr>
      </w:pPr>
    </w:p>
    <w:p w14:paraId="4D2E6CED" w14:textId="77777777" w:rsidR="00E30FC4" w:rsidRPr="005B687B" w:rsidRDefault="00E30FC4" w:rsidP="00E30FC4">
      <w:pPr>
        <w:rPr>
          <w:color w:val="000000" w:themeColor="text1"/>
          <w:szCs w:val="20"/>
        </w:rPr>
      </w:pPr>
      <w:r w:rsidRPr="005B687B">
        <w:rPr>
          <w:b/>
          <w:color w:val="000000" w:themeColor="text1"/>
          <w:szCs w:val="20"/>
        </w:rPr>
        <w:t>Kompetence občanské</w:t>
      </w:r>
    </w:p>
    <w:p w14:paraId="0915A913" w14:textId="77777777" w:rsidR="00E30FC4" w:rsidRPr="005B687B" w:rsidRDefault="00E30FC4" w:rsidP="00E30FC4">
      <w:pPr>
        <w:ind w:left="75"/>
        <w:rPr>
          <w:color w:val="000000" w:themeColor="text1"/>
          <w:szCs w:val="20"/>
        </w:rPr>
      </w:pPr>
      <w:r w:rsidRPr="005B687B">
        <w:rPr>
          <w:color w:val="000000" w:themeColor="text1"/>
          <w:szCs w:val="20"/>
        </w:rPr>
        <w:t>Učitel:</w:t>
      </w:r>
    </w:p>
    <w:p w14:paraId="1F0403BD" w14:textId="77777777" w:rsidR="00E30FC4" w:rsidRPr="005B687B" w:rsidRDefault="004A01F2" w:rsidP="00F2522D">
      <w:pPr>
        <w:numPr>
          <w:ilvl w:val="0"/>
          <w:numId w:val="110"/>
        </w:numPr>
        <w:rPr>
          <w:color w:val="000000" w:themeColor="text1"/>
          <w:szCs w:val="20"/>
        </w:rPr>
      </w:pPr>
      <w:r w:rsidRPr="005B687B">
        <w:rPr>
          <w:color w:val="000000" w:themeColor="text1"/>
          <w:szCs w:val="20"/>
        </w:rPr>
        <w:t xml:space="preserve">vede </w:t>
      </w:r>
      <w:r w:rsidR="00E30FC4" w:rsidRPr="005B687B">
        <w:rPr>
          <w:color w:val="000000" w:themeColor="text1"/>
          <w:szCs w:val="20"/>
        </w:rPr>
        <w:t>k dodržování pravidel slušného chování</w:t>
      </w:r>
    </w:p>
    <w:p w14:paraId="78102839" w14:textId="77777777" w:rsidR="00E30FC4" w:rsidRPr="005B687B" w:rsidRDefault="00E30FC4" w:rsidP="00F2522D">
      <w:pPr>
        <w:numPr>
          <w:ilvl w:val="0"/>
          <w:numId w:val="110"/>
        </w:numPr>
        <w:rPr>
          <w:color w:val="000000" w:themeColor="text1"/>
          <w:szCs w:val="20"/>
        </w:rPr>
      </w:pPr>
      <w:r w:rsidRPr="005B687B">
        <w:rPr>
          <w:color w:val="000000" w:themeColor="text1"/>
          <w:szCs w:val="20"/>
        </w:rPr>
        <w:t>k pochopení  práv a povinností v souvislosti s principem trvale udržitelného rozvoje</w:t>
      </w:r>
    </w:p>
    <w:p w14:paraId="1EE40640" w14:textId="77777777" w:rsidR="00E30FC4" w:rsidRPr="005B687B" w:rsidRDefault="00E30FC4" w:rsidP="00F2522D">
      <w:pPr>
        <w:numPr>
          <w:ilvl w:val="0"/>
          <w:numId w:val="110"/>
        </w:numPr>
        <w:rPr>
          <w:color w:val="000000" w:themeColor="text1"/>
          <w:szCs w:val="20"/>
        </w:rPr>
      </w:pPr>
      <w:r w:rsidRPr="005B687B">
        <w:rPr>
          <w:color w:val="000000" w:themeColor="text1"/>
          <w:szCs w:val="20"/>
        </w:rPr>
        <w:lastRenderedPageBreak/>
        <w:t>k tomu, aby brali ohled na druhé</w:t>
      </w:r>
    </w:p>
    <w:p w14:paraId="2CD07C53" w14:textId="77777777" w:rsidR="00E30FC4" w:rsidRPr="005B687B" w:rsidRDefault="00E30FC4" w:rsidP="00F2522D">
      <w:pPr>
        <w:numPr>
          <w:ilvl w:val="0"/>
          <w:numId w:val="110"/>
        </w:numPr>
        <w:rPr>
          <w:color w:val="000000" w:themeColor="text1"/>
          <w:szCs w:val="20"/>
        </w:rPr>
      </w:pPr>
      <w:r w:rsidRPr="005B687B">
        <w:rPr>
          <w:color w:val="000000" w:themeColor="text1"/>
          <w:szCs w:val="20"/>
        </w:rPr>
        <w:t>k vytváření osobních představ o geografickém a životním prostředí</w:t>
      </w:r>
    </w:p>
    <w:p w14:paraId="553E4309" w14:textId="77777777" w:rsidR="00E30FC4" w:rsidRPr="005B687B" w:rsidRDefault="00E30FC4" w:rsidP="00E30FC4">
      <w:pPr>
        <w:ind w:left="75"/>
        <w:rPr>
          <w:color w:val="000000" w:themeColor="text1"/>
          <w:szCs w:val="20"/>
        </w:rPr>
      </w:pPr>
    </w:p>
    <w:p w14:paraId="509E83AA" w14:textId="77777777" w:rsidR="00E30FC4" w:rsidRPr="005B687B" w:rsidRDefault="00E30FC4" w:rsidP="00E30FC4">
      <w:pPr>
        <w:rPr>
          <w:color w:val="000000" w:themeColor="text1"/>
          <w:szCs w:val="20"/>
        </w:rPr>
      </w:pPr>
      <w:r w:rsidRPr="005B687B">
        <w:rPr>
          <w:color w:val="000000" w:themeColor="text1"/>
          <w:szCs w:val="20"/>
        </w:rPr>
        <w:t>Žák:</w:t>
      </w:r>
    </w:p>
    <w:p w14:paraId="6C2DF0F7" w14:textId="77777777" w:rsidR="00E30FC4" w:rsidRPr="005B687B" w:rsidRDefault="00E30FC4" w:rsidP="00F2522D">
      <w:pPr>
        <w:numPr>
          <w:ilvl w:val="0"/>
          <w:numId w:val="110"/>
        </w:numPr>
        <w:rPr>
          <w:color w:val="000000" w:themeColor="text1"/>
          <w:szCs w:val="20"/>
        </w:rPr>
      </w:pPr>
      <w:r w:rsidRPr="005B687B">
        <w:rPr>
          <w:color w:val="000000" w:themeColor="text1"/>
          <w:szCs w:val="20"/>
        </w:rPr>
        <w:t>respektuj</w:t>
      </w:r>
      <w:r w:rsidR="004A01F2" w:rsidRPr="005B687B">
        <w:rPr>
          <w:color w:val="000000" w:themeColor="text1"/>
          <w:szCs w:val="20"/>
        </w:rPr>
        <w:t>e</w:t>
      </w:r>
      <w:r w:rsidRPr="005B687B">
        <w:rPr>
          <w:color w:val="000000" w:themeColor="text1"/>
          <w:szCs w:val="20"/>
        </w:rPr>
        <w:t xml:space="preserve"> názory druhých, uvědomuj</w:t>
      </w:r>
      <w:r w:rsidR="004A01F2" w:rsidRPr="005B687B">
        <w:rPr>
          <w:color w:val="000000" w:themeColor="text1"/>
          <w:szCs w:val="20"/>
        </w:rPr>
        <w:t>e</w:t>
      </w:r>
      <w:r w:rsidRPr="005B687B">
        <w:rPr>
          <w:color w:val="000000" w:themeColor="text1"/>
          <w:szCs w:val="20"/>
        </w:rPr>
        <w:t xml:space="preserve"> si svá práva a povinnosti ve škole i mimo školu</w:t>
      </w:r>
    </w:p>
    <w:p w14:paraId="39821643" w14:textId="77777777" w:rsidR="00E30FC4" w:rsidRPr="005B687B" w:rsidRDefault="00E30FC4" w:rsidP="00F2522D">
      <w:pPr>
        <w:numPr>
          <w:ilvl w:val="0"/>
          <w:numId w:val="110"/>
        </w:numPr>
        <w:rPr>
          <w:color w:val="000000" w:themeColor="text1"/>
          <w:szCs w:val="20"/>
        </w:rPr>
      </w:pPr>
      <w:r w:rsidRPr="005B687B">
        <w:rPr>
          <w:color w:val="000000" w:themeColor="text1"/>
          <w:szCs w:val="20"/>
        </w:rPr>
        <w:t>rozhoduj</w:t>
      </w:r>
      <w:r w:rsidR="004A01F2" w:rsidRPr="005B687B">
        <w:rPr>
          <w:color w:val="000000" w:themeColor="text1"/>
          <w:szCs w:val="20"/>
        </w:rPr>
        <w:t>e se</w:t>
      </w:r>
      <w:r w:rsidRPr="005B687B">
        <w:rPr>
          <w:color w:val="000000" w:themeColor="text1"/>
          <w:szCs w:val="20"/>
        </w:rPr>
        <w:t xml:space="preserve"> zodpovědně podle dané situace</w:t>
      </w:r>
    </w:p>
    <w:p w14:paraId="4E9CDCC9" w14:textId="77777777" w:rsidR="00E30FC4" w:rsidRPr="005B687B" w:rsidRDefault="00E30FC4" w:rsidP="00F2522D">
      <w:pPr>
        <w:numPr>
          <w:ilvl w:val="0"/>
          <w:numId w:val="110"/>
        </w:numPr>
        <w:rPr>
          <w:color w:val="000000" w:themeColor="text1"/>
          <w:szCs w:val="20"/>
        </w:rPr>
      </w:pPr>
      <w:r w:rsidRPr="005B687B">
        <w:rPr>
          <w:color w:val="000000" w:themeColor="text1"/>
          <w:szCs w:val="20"/>
        </w:rPr>
        <w:t>cháp</w:t>
      </w:r>
      <w:r w:rsidR="004A01F2" w:rsidRPr="005B687B">
        <w:rPr>
          <w:color w:val="000000" w:themeColor="text1"/>
          <w:szCs w:val="20"/>
        </w:rPr>
        <w:t>e</w:t>
      </w:r>
      <w:r w:rsidRPr="005B687B">
        <w:rPr>
          <w:color w:val="000000" w:themeColor="text1"/>
          <w:szCs w:val="20"/>
        </w:rPr>
        <w:t xml:space="preserve"> základní environmentální problémy, respektuj</w:t>
      </w:r>
      <w:r w:rsidR="004A01F2" w:rsidRPr="005B687B">
        <w:rPr>
          <w:color w:val="000000" w:themeColor="text1"/>
          <w:szCs w:val="20"/>
        </w:rPr>
        <w:t>e</w:t>
      </w:r>
      <w:r w:rsidRPr="005B687B">
        <w:rPr>
          <w:color w:val="000000" w:themeColor="text1"/>
          <w:szCs w:val="20"/>
        </w:rPr>
        <w:t xml:space="preserve"> požadavky na kvalitní životní prostředí, jedn</w:t>
      </w:r>
      <w:r w:rsidR="00334A4B" w:rsidRPr="005B687B">
        <w:rPr>
          <w:color w:val="000000" w:themeColor="text1"/>
          <w:szCs w:val="20"/>
        </w:rPr>
        <w:t xml:space="preserve">á </w:t>
      </w:r>
      <w:r w:rsidRPr="005B687B">
        <w:rPr>
          <w:color w:val="000000" w:themeColor="text1"/>
          <w:szCs w:val="20"/>
        </w:rPr>
        <w:t>v zájmu trvale udržitelného rozvoje</w:t>
      </w:r>
    </w:p>
    <w:p w14:paraId="72CED9B1" w14:textId="77777777" w:rsidR="00E30FC4" w:rsidRPr="005B687B" w:rsidRDefault="00E30FC4" w:rsidP="00E30FC4">
      <w:pPr>
        <w:ind w:left="75"/>
        <w:rPr>
          <w:color w:val="000000" w:themeColor="text1"/>
          <w:szCs w:val="20"/>
        </w:rPr>
      </w:pPr>
    </w:p>
    <w:p w14:paraId="048250DE" w14:textId="77777777" w:rsidR="00E30FC4" w:rsidRPr="005B687B" w:rsidRDefault="00E30FC4" w:rsidP="00E30FC4">
      <w:pPr>
        <w:ind w:left="75"/>
        <w:rPr>
          <w:color w:val="000000" w:themeColor="text1"/>
          <w:szCs w:val="20"/>
        </w:rPr>
      </w:pPr>
    </w:p>
    <w:p w14:paraId="166507FA" w14:textId="77777777" w:rsidR="00E30FC4" w:rsidRPr="005B687B" w:rsidRDefault="00E30FC4" w:rsidP="00E30FC4">
      <w:pPr>
        <w:rPr>
          <w:color w:val="000000" w:themeColor="text1"/>
          <w:szCs w:val="20"/>
        </w:rPr>
      </w:pPr>
      <w:r w:rsidRPr="005B687B">
        <w:rPr>
          <w:b/>
          <w:color w:val="000000" w:themeColor="text1"/>
          <w:szCs w:val="20"/>
        </w:rPr>
        <w:t>Kompetence pracovní</w:t>
      </w:r>
    </w:p>
    <w:p w14:paraId="3CEFC58E" w14:textId="77777777" w:rsidR="00E30FC4" w:rsidRPr="005B687B" w:rsidRDefault="00E30FC4" w:rsidP="00E30FC4">
      <w:pPr>
        <w:rPr>
          <w:color w:val="000000" w:themeColor="text1"/>
          <w:szCs w:val="20"/>
        </w:rPr>
      </w:pPr>
      <w:r w:rsidRPr="005B687B">
        <w:rPr>
          <w:color w:val="000000" w:themeColor="text1"/>
          <w:szCs w:val="20"/>
        </w:rPr>
        <w:t>Učitel:</w:t>
      </w:r>
    </w:p>
    <w:p w14:paraId="557ABA37" w14:textId="77777777" w:rsidR="00E30FC4" w:rsidRPr="005B687B" w:rsidRDefault="00334A4B" w:rsidP="00F2522D">
      <w:pPr>
        <w:numPr>
          <w:ilvl w:val="0"/>
          <w:numId w:val="110"/>
        </w:numPr>
        <w:rPr>
          <w:color w:val="000000" w:themeColor="text1"/>
          <w:szCs w:val="20"/>
        </w:rPr>
      </w:pPr>
      <w:r w:rsidRPr="005B687B">
        <w:rPr>
          <w:color w:val="000000" w:themeColor="text1"/>
          <w:szCs w:val="20"/>
        </w:rPr>
        <w:t xml:space="preserve">vede </w:t>
      </w:r>
      <w:r w:rsidR="00E30FC4" w:rsidRPr="005B687B">
        <w:rPr>
          <w:color w:val="000000" w:themeColor="text1"/>
          <w:szCs w:val="20"/>
        </w:rPr>
        <w:t>k dodržování pravidel bezpečného chování v terénu</w:t>
      </w:r>
    </w:p>
    <w:p w14:paraId="6046C3D1" w14:textId="77777777" w:rsidR="00E30FC4" w:rsidRPr="005B687B" w:rsidRDefault="00E30FC4" w:rsidP="00F2522D">
      <w:pPr>
        <w:numPr>
          <w:ilvl w:val="0"/>
          <w:numId w:val="110"/>
        </w:numPr>
        <w:rPr>
          <w:color w:val="000000" w:themeColor="text1"/>
          <w:szCs w:val="20"/>
        </w:rPr>
      </w:pPr>
      <w:r w:rsidRPr="005B687B">
        <w:rPr>
          <w:color w:val="000000" w:themeColor="text1"/>
          <w:szCs w:val="20"/>
        </w:rPr>
        <w:t>k  vyhledávání a využívání různých zdrojů informací</w:t>
      </w:r>
    </w:p>
    <w:p w14:paraId="15D32216" w14:textId="77777777" w:rsidR="00E30FC4" w:rsidRPr="005B687B" w:rsidRDefault="00E30FC4" w:rsidP="00E30FC4">
      <w:pPr>
        <w:ind w:left="75"/>
        <w:rPr>
          <w:color w:val="000000" w:themeColor="text1"/>
          <w:szCs w:val="20"/>
        </w:rPr>
      </w:pPr>
    </w:p>
    <w:p w14:paraId="5FCF74D1" w14:textId="77777777" w:rsidR="00E30FC4" w:rsidRPr="005B687B" w:rsidRDefault="00E30FC4" w:rsidP="00E30FC4">
      <w:pPr>
        <w:rPr>
          <w:color w:val="000000" w:themeColor="text1"/>
          <w:szCs w:val="20"/>
        </w:rPr>
      </w:pPr>
      <w:r w:rsidRPr="005B687B">
        <w:rPr>
          <w:color w:val="000000" w:themeColor="text1"/>
          <w:szCs w:val="20"/>
        </w:rPr>
        <w:t>Žák:</w:t>
      </w:r>
    </w:p>
    <w:p w14:paraId="34C15310" w14:textId="77777777" w:rsidR="00E30FC4" w:rsidRPr="005B687B" w:rsidRDefault="00E30FC4" w:rsidP="00F2522D">
      <w:pPr>
        <w:numPr>
          <w:ilvl w:val="0"/>
          <w:numId w:val="110"/>
        </w:numPr>
        <w:rPr>
          <w:color w:val="000000" w:themeColor="text1"/>
          <w:szCs w:val="20"/>
        </w:rPr>
      </w:pPr>
      <w:r w:rsidRPr="005B687B">
        <w:rPr>
          <w:color w:val="000000" w:themeColor="text1"/>
          <w:szCs w:val="20"/>
        </w:rPr>
        <w:t>seznám</w:t>
      </w:r>
      <w:r w:rsidR="00334A4B" w:rsidRPr="005B687B">
        <w:rPr>
          <w:color w:val="000000" w:themeColor="text1"/>
          <w:szCs w:val="20"/>
        </w:rPr>
        <w:t>í se</w:t>
      </w:r>
      <w:r w:rsidRPr="005B687B">
        <w:rPr>
          <w:color w:val="000000" w:themeColor="text1"/>
          <w:szCs w:val="20"/>
        </w:rPr>
        <w:t xml:space="preserve"> s pravidly bezpečného chování v terénu</w:t>
      </w:r>
    </w:p>
    <w:p w14:paraId="779C5E2E" w14:textId="77777777" w:rsidR="00E30FC4" w:rsidRPr="005B687B" w:rsidRDefault="00334A4B" w:rsidP="00E30FC4">
      <w:pPr>
        <w:ind w:left="75"/>
        <w:rPr>
          <w:i/>
          <w:color w:val="000000" w:themeColor="text1"/>
          <w:szCs w:val="20"/>
        </w:rPr>
      </w:pPr>
      <w:r w:rsidRPr="005B687B">
        <w:rPr>
          <w:color w:val="000000" w:themeColor="text1"/>
          <w:szCs w:val="20"/>
        </w:rPr>
        <w:t>-    pracuje efektivně</w:t>
      </w:r>
    </w:p>
    <w:p w14:paraId="44D614F4" w14:textId="77777777" w:rsidR="0043201E" w:rsidRPr="005B687B" w:rsidRDefault="0043201E" w:rsidP="0043201E">
      <w:pPr>
        <w:rPr>
          <w:color w:val="000000" w:themeColor="text1"/>
        </w:rPr>
      </w:pPr>
    </w:p>
    <w:p w14:paraId="63EEB36C" w14:textId="77777777" w:rsidR="00D971D4" w:rsidRPr="005B687B" w:rsidRDefault="00D971D4" w:rsidP="0043201E">
      <w:pPr>
        <w:rPr>
          <w:color w:val="000000" w:themeColor="text1"/>
        </w:rPr>
      </w:pPr>
    </w:p>
    <w:p w14:paraId="57662DD2" w14:textId="77777777" w:rsidR="00182DF7" w:rsidRPr="005B687B" w:rsidRDefault="00182DF7" w:rsidP="00182DF7">
      <w:pPr>
        <w:rPr>
          <w:color w:val="000000" w:themeColor="text1"/>
        </w:rPr>
      </w:pPr>
    </w:p>
    <w:p w14:paraId="05F8A73C" w14:textId="77777777" w:rsidR="00182DF7" w:rsidRPr="005B687B" w:rsidRDefault="00182DF7" w:rsidP="00182DF7">
      <w:pPr>
        <w:rPr>
          <w:b/>
          <w:bCs/>
          <w:iCs/>
          <w:color w:val="000000" w:themeColor="text1"/>
        </w:rPr>
      </w:pPr>
      <w:r w:rsidRPr="005B687B">
        <w:rPr>
          <w:b/>
          <w:bCs/>
          <w:iCs/>
          <w:color w:val="000000" w:themeColor="text1"/>
        </w:rPr>
        <w:t>Kompetence digitální</w:t>
      </w:r>
    </w:p>
    <w:p w14:paraId="2F346963" w14:textId="77777777" w:rsidR="00182DF7" w:rsidRPr="005B687B" w:rsidRDefault="00182DF7" w:rsidP="00182DF7">
      <w:pPr>
        <w:rPr>
          <w:bCs/>
          <w:iCs/>
          <w:color w:val="000000" w:themeColor="text1"/>
        </w:rPr>
      </w:pPr>
      <w:r w:rsidRPr="005B687B">
        <w:rPr>
          <w:bCs/>
          <w:iCs/>
          <w:color w:val="000000" w:themeColor="text1"/>
        </w:rPr>
        <w:t>Učitel:</w:t>
      </w:r>
    </w:p>
    <w:p w14:paraId="08BBC479" w14:textId="77777777" w:rsidR="00182DF7" w:rsidRPr="005B687B" w:rsidRDefault="00182DF7" w:rsidP="00182DF7">
      <w:pPr>
        <w:numPr>
          <w:ilvl w:val="0"/>
          <w:numId w:val="110"/>
        </w:numPr>
        <w:rPr>
          <w:bCs/>
          <w:iCs/>
          <w:color w:val="000000" w:themeColor="text1"/>
        </w:rPr>
      </w:pPr>
      <w:r w:rsidRPr="005B687B">
        <w:rPr>
          <w:bCs/>
          <w:iCs/>
          <w:color w:val="000000" w:themeColor="text1"/>
        </w:rPr>
        <w:t>vede žáky k racionálnímu využívání digitálních technologií</w:t>
      </w:r>
    </w:p>
    <w:p w14:paraId="266D10B4" w14:textId="77777777" w:rsidR="00182DF7" w:rsidRPr="005B687B" w:rsidRDefault="00182DF7" w:rsidP="00182DF7">
      <w:pPr>
        <w:numPr>
          <w:ilvl w:val="0"/>
          <w:numId w:val="110"/>
        </w:numPr>
        <w:rPr>
          <w:bCs/>
          <w:iCs/>
          <w:color w:val="000000" w:themeColor="text1"/>
        </w:rPr>
      </w:pPr>
      <w:r w:rsidRPr="005B687B">
        <w:rPr>
          <w:bCs/>
          <w:iCs/>
          <w:color w:val="000000" w:themeColor="text1"/>
        </w:rPr>
        <w:t>využívá metody kritického myšlení při práci s informacemi získanými ze sociálních sítí a internetu</w:t>
      </w:r>
    </w:p>
    <w:p w14:paraId="41268C74" w14:textId="77777777" w:rsidR="00182DF7" w:rsidRPr="005B687B" w:rsidRDefault="00182DF7" w:rsidP="00182DF7">
      <w:pPr>
        <w:numPr>
          <w:ilvl w:val="0"/>
          <w:numId w:val="110"/>
        </w:numPr>
        <w:rPr>
          <w:bCs/>
          <w:iCs/>
          <w:color w:val="000000" w:themeColor="text1"/>
        </w:rPr>
      </w:pPr>
      <w:r w:rsidRPr="005B687B">
        <w:rPr>
          <w:bCs/>
          <w:iCs/>
          <w:color w:val="000000" w:themeColor="text1"/>
        </w:rPr>
        <w:t>poučí žáky o bezpečném a etickém chování na internetu</w:t>
      </w:r>
    </w:p>
    <w:p w14:paraId="7EE7076B" w14:textId="77777777" w:rsidR="00182DF7" w:rsidRPr="005B687B" w:rsidRDefault="00182DF7" w:rsidP="00182DF7">
      <w:pPr>
        <w:numPr>
          <w:ilvl w:val="0"/>
          <w:numId w:val="110"/>
        </w:numPr>
        <w:rPr>
          <w:bCs/>
          <w:iCs/>
          <w:color w:val="000000" w:themeColor="text1"/>
        </w:rPr>
      </w:pPr>
      <w:r w:rsidRPr="005B687B">
        <w:rPr>
          <w:bCs/>
          <w:iCs/>
          <w:color w:val="000000" w:themeColor="text1"/>
        </w:rPr>
        <w:t xml:space="preserve">seznamuje žáky s aplikacemi, které mohou využívat při získáváni dat </w:t>
      </w:r>
    </w:p>
    <w:p w14:paraId="00148671" w14:textId="77777777" w:rsidR="00182DF7" w:rsidRPr="005B687B" w:rsidRDefault="00182DF7" w:rsidP="00182DF7">
      <w:pPr>
        <w:numPr>
          <w:ilvl w:val="0"/>
          <w:numId w:val="110"/>
        </w:numPr>
        <w:rPr>
          <w:bCs/>
          <w:iCs/>
          <w:color w:val="000000" w:themeColor="text1"/>
        </w:rPr>
      </w:pPr>
      <w:r w:rsidRPr="005B687B">
        <w:rPr>
          <w:bCs/>
          <w:iCs/>
          <w:color w:val="000000" w:themeColor="text1"/>
        </w:rPr>
        <w:t xml:space="preserve">využívá při výuce digitální technologie </w:t>
      </w:r>
    </w:p>
    <w:p w14:paraId="2E764630" w14:textId="77777777" w:rsidR="00182DF7" w:rsidRPr="005B687B" w:rsidRDefault="00182DF7" w:rsidP="00182DF7">
      <w:pPr>
        <w:numPr>
          <w:ilvl w:val="0"/>
          <w:numId w:val="110"/>
        </w:numPr>
        <w:rPr>
          <w:bCs/>
          <w:iCs/>
          <w:color w:val="000000" w:themeColor="text1"/>
        </w:rPr>
      </w:pPr>
      <w:r w:rsidRPr="005B687B">
        <w:rPr>
          <w:bCs/>
          <w:iCs/>
          <w:color w:val="000000" w:themeColor="text1"/>
        </w:rPr>
        <w:t>seznámí žáky se získáváním informací z ověřených zdrojů a s pravidly jejich uvádění</w:t>
      </w:r>
      <w:r w:rsidRPr="005B687B">
        <w:rPr>
          <w:bCs/>
          <w:iCs/>
          <w:color w:val="000000" w:themeColor="text1"/>
        </w:rPr>
        <w:br/>
      </w:r>
    </w:p>
    <w:p w14:paraId="0A6F6E91" w14:textId="77777777" w:rsidR="00182DF7" w:rsidRPr="005B687B" w:rsidRDefault="00182DF7" w:rsidP="00182DF7">
      <w:pPr>
        <w:tabs>
          <w:tab w:val="left" w:pos="1884"/>
        </w:tabs>
        <w:rPr>
          <w:bCs/>
          <w:iCs/>
          <w:color w:val="000000" w:themeColor="text1"/>
        </w:rPr>
      </w:pPr>
      <w:r w:rsidRPr="005B687B">
        <w:rPr>
          <w:bCs/>
          <w:iCs/>
          <w:color w:val="000000" w:themeColor="text1"/>
        </w:rPr>
        <w:t>Žák:</w:t>
      </w:r>
      <w:r w:rsidRPr="005B687B">
        <w:rPr>
          <w:bCs/>
          <w:iCs/>
          <w:color w:val="000000" w:themeColor="text1"/>
        </w:rPr>
        <w:tab/>
      </w:r>
    </w:p>
    <w:p w14:paraId="6FF16A98" w14:textId="77777777" w:rsidR="00182DF7" w:rsidRPr="005B687B" w:rsidRDefault="00182DF7" w:rsidP="00182DF7">
      <w:pPr>
        <w:numPr>
          <w:ilvl w:val="0"/>
          <w:numId w:val="110"/>
        </w:numPr>
        <w:rPr>
          <w:bCs/>
          <w:iCs/>
          <w:color w:val="000000" w:themeColor="text1"/>
        </w:rPr>
      </w:pPr>
      <w:r w:rsidRPr="005B687B">
        <w:rPr>
          <w:color w:val="000000" w:themeColor="text1"/>
        </w:rPr>
        <w:t>získává, vyhledává, kriticky posuzuje, spravuje a sdílí data, informace a digitální obsah</w:t>
      </w:r>
    </w:p>
    <w:p w14:paraId="1B9332B8" w14:textId="77777777" w:rsidR="00182DF7" w:rsidRPr="005B687B" w:rsidRDefault="00182DF7" w:rsidP="00182DF7">
      <w:pPr>
        <w:numPr>
          <w:ilvl w:val="0"/>
          <w:numId w:val="110"/>
        </w:numPr>
        <w:rPr>
          <w:bCs/>
          <w:iCs/>
          <w:color w:val="000000" w:themeColor="text1"/>
        </w:rPr>
      </w:pPr>
      <w:r w:rsidRPr="005B687B">
        <w:rPr>
          <w:bCs/>
          <w:iCs/>
          <w:color w:val="000000" w:themeColor="text1"/>
        </w:rPr>
        <w:t>využívá relevantní zdroje k získávání informací, zná pravidla pro uvádění zdrojů</w:t>
      </w:r>
    </w:p>
    <w:p w14:paraId="790D8D17" w14:textId="77777777" w:rsidR="00182DF7" w:rsidRPr="005B687B" w:rsidRDefault="00182DF7" w:rsidP="00182DF7">
      <w:pPr>
        <w:numPr>
          <w:ilvl w:val="0"/>
          <w:numId w:val="110"/>
        </w:numPr>
        <w:rPr>
          <w:bCs/>
          <w:iCs/>
          <w:color w:val="000000" w:themeColor="text1"/>
        </w:rPr>
      </w:pPr>
      <w:r w:rsidRPr="005B687B">
        <w:rPr>
          <w:bCs/>
          <w:iCs/>
          <w:color w:val="000000" w:themeColor="text1"/>
        </w:rPr>
        <w:t>vytváří digitální obsah a k tomu používá různé formáty</w:t>
      </w:r>
    </w:p>
    <w:p w14:paraId="17EA99CD" w14:textId="77777777" w:rsidR="00182DF7" w:rsidRPr="005B687B" w:rsidRDefault="00182DF7" w:rsidP="00182DF7">
      <w:pPr>
        <w:numPr>
          <w:ilvl w:val="0"/>
          <w:numId w:val="110"/>
        </w:numPr>
        <w:rPr>
          <w:bCs/>
          <w:iCs/>
          <w:color w:val="000000" w:themeColor="text1"/>
        </w:rPr>
      </w:pPr>
      <w:r w:rsidRPr="005B687B">
        <w:rPr>
          <w:bCs/>
          <w:iCs/>
          <w:color w:val="000000" w:themeColor="text1"/>
        </w:rPr>
        <w:t>je seznámen s aplikacemi, které umožňuji získávání přírodovědných dat a umí je využívat</w:t>
      </w:r>
    </w:p>
    <w:p w14:paraId="1E1B1D6C" w14:textId="77777777" w:rsidR="00182DF7" w:rsidRPr="005B687B" w:rsidRDefault="00182DF7" w:rsidP="00182DF7">
      <w:pPr>
        <w:rPr>
          <w:color w:val="000000" w:themeColor="text1"/>
        </w:rPr>
      </w:pPr>
    </w:p>
    <w:p w14:paraId="11448ACF" w14:textId="77777777" w:rsidR="00D971D4" w:rsidRPr="005B687B" w:rsidRDefault="00D971D4" w:rsidP="0043201E">
      <w:pPr>
        <w:rPr>
          <w:color w:val="000000" w:themeColor="text1"/>
        </w:rPr>
      </w:pPr>
    </w:p>
    <w:p w14:paraId="0D8DE11F" w14:textId="77777777" w:rsidR="00D971D4" w:rsidRPr="005B687B" w:rsidRDefault="00D971D4" w:rsidP="0043201E">
      <w:pPr>
        <w:rPr>
          <w:color w:val="000000" w:themeColor="text1"/>
        </w:rPr>
      </w:pPr>
    </w:p>
    <w:p w14:paraId="17022566" w14:textId="77777777" w:rsidR="00D971D4" w:rsidRPr="005B687B" w:rsidRDefault="00D971D4" w:rsidP="0043201E">
      <w:pPr>
        <w:rPr>
          <w:color w:val="000000" w:themeColor="text1"/>
        </w:rPr>
      </w:pPr>
    </w:p>
    <w:p w14:paraId="48618A4D" w14:textId="77777777" w:rsidR="00D971D4" w:rsidRPr="005B687B" w:rsidRDefault="00D971D4" w:rsidP="0043201E">
      <w:pPr>
        <w:rPr>
          <w:color w:val="000000" w:themeColor="text1"/>
        </w:rPr>
      </w:pPr>
    </w:p>
    <w:p w14:paraId="61039A6A" w14:textId="77777777" w:rsidR="00D971D4" w:rsidRPr="005B687B" w:rsidRDefault="00D971D4" w:rsidP="0043201E">
      <w:pPr>
        <w:rPr>
          <w:color w:val="000000" w:themeColor="text1"/>
        </w:rPr>
      </w:pPr>
    </w:p>
    <w:p w14:paraId="6247CAAB" w14:textId="77777777" w:rsidR="00D971D4" w:rsidRPr="005B687B" w:rsidRDefault="00D971D4" w:rsidP="0043201E">
      <w:pPr>
        <w:rPr>
          <w:color w:val="000000" w:themeColor="text1"/>
        </w:rPr>
      </w:pPr>
    </w:p>
    <w:p w14:paraId="7736ED1E" w14:textId="77777777" w:rsidR="00D971D4" w:rsidRPr="005B687B" w:rsidRDefault="00D971D4" w:rsidP="0043201E">
      <w:pPr>
        <w:rPr>
          <w:color w:val="000000" w:themeColor="text1"/>
        </w:rPr>
      </w:pPr>
    </w:p>
    <w:p w14:paraId="1133806D" w14:textId="77777777" w:rsidR="00D971D4" w:rsidRPr="005B687B" w:rsidRDefault="00D971D4" w:rsidP="0043201E">
      <w:pPr>
        <w:rPr>
          <w:color w:val="000000" w:themeColor="text1"/>
        </w:rPr>
      </w:pPr>
    </w:p>
    <w:p w14:paraId="7FD2980E" w14:textId="77777777" w:rsidR="00D971D4" w:rsidRPr="005B687B" w:rsidRDefault="00D971D4" w:rsidP="0043201E">
      <w:pPr>
        <w:rPr>
          <w:color w:val="000000" w:themeColor="text1"/>
        </w:rPr>
      </w:pPr>
    </w:p>
    <w:p w14:paraId="4D2055B5" w14:textId="77777777" w:rsidR="00D971D4" w:rsidRPr="005B687B" w:rsidRDefault="00D971D4" w:rsidP="0043201E">
      <w:pPr>
        <w:rPr>
          <w:color w:val="000000" w:themeColor="text1"/>
        </w:rPr>
      </w:pPr>
    </w:p>
    <w:p w14:paraId="6C84EE12" w14:textId="77777777" w:rsidR="00D971D4" w:rsidRPr="005B687B" w:rsidRDefault="00D971D4" w:rsidP="0043201E">
      <w:pPr>
        <w:rPr>
          <w:color w:val="000000" w:themeColor="text1"/>
        </w:rPr>
      </w:pPr>
    </w:p>
    <w:p w14:paraId="42AE2944" w14:textId="77777777" w:rsidR="00D971D4" w:rsidRPr="005B687B" w:rsidRDefault="00356A1F" w:rsidP="00356A1F">
      <w:pPr>
        <w:tabs>
          <w:tab w:val="left" w:pos="1020"/>
        </w:tabs>
        <w:rPr>
          <w:color w:val="000000" w:themeColor="text1"/>
        </w:rPr>
      </w:pPr>
      <w:r w:rsidRPr="005B687B">
        <w:rPr>
          <w:color w:val="000000" w:themeColor="text1"/>
        </w:rPr>
        <w:tab/>
      </w:r>
    </w:p>
    <w:p w14:paraId="2E71F1F1" w14:textId="77777777" w:rsidR="00356A1F" w:rsidRPr="005B687B" w:rsidRDefault="00356A1F" w:rsidP="00356A1F">
      <w:pPr>
        <w:tabs>
          <w:tab w:val="left" w:pos="1020"/>
        </w:tabs>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06"/>
        <w:gridCol w:w="2407"/>
        <w:gridCol w:w="2407"/>
        <w:gridCol w:w="2407"/>
      </w:tblGrid>
      <w:tr w:rsidR="00356A1F" w:rsidRPr="005B687B" w14:paraId="3CB01617" w14:textId="77777777" w:rsidTr="009A19A1">
        <w:trPr>
          <w:trHeight w:val="1440"/>
        </w:trPr>
        <w:tc>
          <w:tcPr>
            <w:tcW w:w="2500" w:type="pct"/>
            <w:gridSpan w:val="2"/>
            <w:vAlign w:val="center"/>
          </w:tcPr>
          <w:p w14:paraId="645B7507" w14:textId="77777777" w:rsidR="00356A1F" w:rsidRPr="005B687B" w:rsidRDefault="00356A1F" w:rsidP="009A19A1">
            <w:pPr>
              <w:jc w:val="center"/>
              <w:rPr>
                <w:color w:val="000000" w:themeColor="text1"/>
              </w:rPr>
            </w:pPr>
            <w:r w:rsidRPr="005B687B">
              <w:rPr>
                <w:b/>
                <w:color w:val="000000" w:themeColor="text1"/>
              </w:rPr>
              <w:lastRenderedPageBreak/>
              <w:t>Oblast:</w:t>
            </w:r>
          </w:p>
          <w:p w14:paraId="23A57C84" w14:textId="77777777" w:rsidR="00356A1F" w:rsidRPr="005B687B" w:rsidRDefault="00356A1F" w:rsidP="009A19A1">
            <w:pPr>
              <w:jc w:val="center"/>
              <w:rPr>
                <w:b/>
                <w:color w:val="000000" w:themeColor="text1"/>
              </w:rPr>
            </w:pPr>
            <w:r w:rsidRPr="005B687B">
              <w:rPr>
                <w:b/>
                <w:color w:val="000000" w:themeColor="text1"/>
              </w:rPr>
              <w:t>Člověk a příroda</w:t>
            </w:r>
          </w:p>
        </w:tc>
        <w:tc>
          <w:tcPr>
            <w:tcW w:w="1250" w:type="pct"/>
            <w:vAlign w:val="center"/>
          </w:tcPr>
          <w:p w14:paraId="1EA687CE" w14:textId="77777777" w:rsidR="00356A1F" w:rsidRPr="005B687B" w:rsidRDefault="00356A1F" w:rsidP="009A19A1">
            <w:pPr>
              <w:jc w:val="center"/>
              <w:rPr>
                <w:b/>
                <w:color w:val="000000" w:themeColor="text1"/>
              </w:rPr>
            </w:pPr>
            <w:r w:rsidRPr="005B687B">
              <w:rPr>
                <w:b/>
                <w:color w:val="000000" w:themeColor="text1"/>
              </w:rPr>
              <w:t>Předmět:</w:t>
            </w:r>
          </w:p>
          <w:p w14:paraId="75B4B7FC" w14:textId="77777777" w:rsidR="00356A1F" w:rsidRPr="005B687B" w:rsidRDefault="00356A1F" w:rsidP="009A19A1">
            <w:pPr>
              <w:jc w:val="center"/>
              <w:rPr>
                <w:b/>
                <w:color w:val="000000" w:themeColor="text1"/>
              </w:rPr>
            </w:pPr>
            <w:r w:rsidRPr="005B687B">
              <w:rPr>
                <w:b/>
                <w:color w:val="000000" w:themeColor="text1"/>
              </w:rPr>
              <w:t>Zeměpis</w:t>
            </w:r>
          </w:p>
        </w:tc>
        <w:tc>
          <w:tcPr>
            <w:tcW w:w="1250" w:type="pct"/>
            <w:vAlign w:val="center"/>
          </w:tcPr>
          <w:p w14:paraId="310329B2" w14:textId="77777777" w:rsidR="00356A1F" w:rsidRPr="005B687B" w:rsidRDefault="00356A1F" w:rsidP="009A19A1">
            <w:pPr>
              <w:jc w:val="center"/>
              <w:rPr>
                <w:b/>
                <w:color w:val="000000" w:themeColor="text1"/>
              </w:rPr>
            </w:pPr>
            <w:r w:rsidRPr="005B687B">
              <w:rPr>
                <w:b/>
                <w:color w:val="000000" w:themeColor="text1"/>
              </w:rPr>
              <w:t>Ročník:</w:t>
            </w:r>
          </w:p>
          <w:p w14:paraId="616361E9" w14:textId="77777777" w:rsidR="00356A1F" w:rsidRPr="005B687B" w:rsidRDefault="00356A1F" w:rsidP="009A19A1">
            <w:pPr>
              <w:jc w:val="center"/>
              <w:rPr>
                <w:b/>
                <w:color w:val="000000" w:themeColor="text1"/>
              </w:rPr>
            </w:pPr>
            <w:r w:rsidRPr="005B687B">
              <w:rPr>
                <w:b/>
                <w:color w:val="000000" w:themeColor="text1"/>
              </w:rPr>
              <w:t>6.</w:t>
            </w:r>
            <w:r w:rsidR="00182DF7" w:rsidRPr="005B687B">
              <w:rPr>
                <w:b/>
                <w:color w:val="000000" w:themeColor="text1"/>
              </w:rPr>
              <w:t xml:space="preserve"> </w:t>
            </w:r>
            <w:r w:rsidRPr="005B687B">
              <w:rPr>
                <w:b/>
                <w:color w:val="000000" w:themeColor="text1"/>
              </w:rPr>
              <w:t>-</w:t>
            </w:r>
            <w:r w:rsidR="00182DF7" w:rsidRPr="005B687B">
              <w:rPr>
                <w:b/>
                <w:color w:val="000000" w:themeColor="text1"/>
              </w:rPr>
              <w:t xml:space="preserve"> </w:t>
            </w:r>
            <w:r w:rsidRPr="005B687B">
              <w:rPr>
                <w:b/>
                <w:color w:val="000000" w:themeColor="text1"/>
              </w:rPr>
              <w:t>7.</w:t>
            </w:r>
          </w:p>
        </w:tc>
      </w:tr>
      <w:tr w:rsidR="00356A1F" w:rsidRPr="005B687B" w14:paraId="74053762" w14:textId="77777777" w:rsidTr="009A19A1">
        <w:trPr>
          <w:trHeight w:val="1080"/>
        </w:trPr>
        <w:tc>
          <w:tcPr>
            <w:tcW w:w="1250" w:type="pct"/>
            <w:vAlign w:val="center"/>
          </w:tcPr>
          <w:p w14:paraId="4A4C4027" w14:textId="77777777" w:rsidR="00356A1F" w:rsidRPr="005B687B" w:rsidRDefault="00356A1F" w:rsidP="009A19A1">
            <w:pPr>
              <w:jc w:val="center"/>
              <w:rPr>
                <w:b/>
                <w:color w:val="000000" w:themeColor="text1"/>
              </w:rPr>
            </w:pPr>
            <w:r w:rsidRPr="005B687B">
              <w:rPr>
                <w:b/>
                <w:color w:val="000000" w:themeColor="text1"/>
              </w:rPr>
              <w:t>Výstupy RVP</w:t>
            </w:r>
          </w:p>
        </w:tc>
        <w:tc>
          <w:tcPr>
            <w:tcW w:w="1250" w:type="pct"/>
            <w:vAlign w:val="center"/>
          </w:tcPr>
          <w:p w14:paraId="6A46032A" w14:textId="77777777" w:rsidR="00356A1F" w:rsidRPr="005B687B" w:rsidRDefault="00356A1F" w:rsidP="009A19A1">
            <w:pPr>
              <w:jc w:val="center"/>
              <w:rPr>
                <w:color w:val="000000" w:themeColor="text1"/>
              </w:rPr>
            </w:pPr>
          </w:p>
          <w:p w14:paraId="1AF44AC9" w14:textId="77777777" w:rsidR="00356A1F" w:rsidRPr="005B687B" w:rsidRDefault="00356A1F" w:rsidP="009A19A1">
            <w:pPr>
              <w:jc w:val="center"/>
              <w:rPr>
                <w:b/>
                <w:color w:val="000000" w:themeColor="text1"/>
              </w:rPr>
            </w:pPr>
            <w:r w:rsidRPr="005B687B">
              <w:rPr>
                <w:b/>
                <w:color w:val="000000" w:themeColor="text1"/>
              </w:rPr>
              <w:t>Školní výstupy:</w:t>
            </w:r>
          </w:p>
          <w:p w14:paraId="28E5C368" w14:textId="77777777" w:rsidR="00356A1F" w:rsidRPr="005B687B" w:rsidRDefault="00356A1F" w:rsidP="009A19A1">
            <w:pPr>
              <w:jc w:val="center"/>
              <w:rPr>
                <w:b/>
                <w:color w:val="000000" w:themeColor="text1"/>
              </w:rPr>
            </w:pPr>
          </w:p>
          <w:p w14:paraId="11864413" w14:textId="77777777" w:rsidR="00356A1F" w:rsidRPr="005B687B" w:rsidRDefault="00356A1F" w:rsidP="009A19A1">
            <w:pPr>
              <w:jc w:val="center"/>
              <w:rPr>
                <w:b/>
                <w:color w:val="000000" w:themeColor="text1"/>
              </w:rPr>
            </w:pPr>
          </w:p>
          <w:p w14:paraId="66EE57D4" w14:textId="77777777" w:rsidR="00356A1F" w:rsidRPr="005B687B" w:rsidRDefault="00356A1F" w:rsidP="009A19A1">
            <w:pPr>
              <w:jc w:val="center"/>
              <w:rPr>
                <w:color w:val="000000" w:themeColor="text1"/>
              </w:rPr>
            </w:pPr>
            <w:r w:rsidRPr="005B687B">
              <w:rPr>
                <w:b/>
                <w:color w:val="000000" w:themeColor="text1"/>
              </w:rPr>
              <w:t>Žák:</w:t>
            </w:r>
          </w:p>
        </w:tc>
        <w:tc>
          <w:tcPr>
            <w:tcW w:w="1250" w:type="pct"/>
            <w:vAlign w:val="center"/>
          </w:tcPr>
          <w:p w14:paraId="60AC526E" w14:textId="77777777" w:rsidR="00356A1F" w:rsidRPr="005B687B" w:rsidRDefault="00356A1F" w:rsidP="009A19A1">
            <w:pPr>
              <w:jc w:val="center"/>
              <w:rPr>
                <w:b/>
                <w:color w:val="000000" w:themeColor="text1"/>
              </w:rPr>
            </w:pPr>
            <w:r w:rsidRPr="005B687B">
              <w:rPr>
                <w:b/>
                <w:color w:val="000000" w:themeColor="text1"/>
              </w:rPr>
              <w:t>Učivo:</w:t>
            </w:r>
          </w:p>
        </w:tc>
        <w:tc>
          <w:tcPr>
            <w:tcW w:w="1250" w:type="pct"/>
            <w:vAlign w:val="center"/>
          </w:tcPr>
          <w:p w14:paraId="4DE32DD0" w14:textId="77777777" w:rsidR="00356A1F" w:rsidRPr="005B687B" w:rsidRDefault="00356A1F" w:rsidP="009A19A1">
            <w:pPr>
              <w:jc w:val="center"/>
              <w:rPr>
                <w:b/>
                <w:color w:val="000000" w:themeColor="text1"/>
              </w:rPr>
            </w:pPr>
            <w:r w:rsidRPr="005B687B">
              <w:rPr>
                <w:b/>
                <w:color w:val="000000" w:themeColor="text1"/>
              </w:rPr>
              <w:t xml:space="preserve">Průřezová témata, </w:t>
            </w:r>
          </w:p>
          <w:p w14:paraId="1F6154F6" w14:textId="77777777" w:rsidR="00356A1F" w:rsidRPr="005B687B" w:rsidRDefault="00356A1F" w:rsidP="009A19A1">
            <w:pPr>
              <w:jc w:val="center"/>
              <w:rPr>
                <w:b/>
                <w:color w:val="000000" w:themeColor="text1"/>
              </w:rPr>
            </w:pPr>
            <w:r w:rsidRPr="005B687B">
              <w:rPr>
                <w:b/>
                <w:color w:val="000000" w:themeColor="text1"/>
              </w:rPr>
              <w:t>přesahy do jiných předmětů:</w:t>
            </w:r>
          </w:p>
        </w:tc>
      </w:tr>
      <w:tr w:rsidR="00356A1F" w:rsidRPr="005B687B" w14:paraId="242F8858" w14:textId="77777777" w:rsidTr="009A19A1">
        <w:trPr>
          <w:trHeight w:val="10440"/>
        </w:trPr>
        <w:tc>
          <w:tcPr>
            <w:tcW w:w="1250" w:type="pct"/>
          </w:tcPr>
          <w:p w14:paraId="072A9886" w14:textId="77777777" w:rsidR="00356A1F" w:rsidRPr="005B687B" w:rsidRDefault="00356A1F" w:rsidP="00F2522D">
            <w:pPr>
              <w:pStyle w:val="Default"/>
              <w:numPr>
                <w:ilvl w:val="0"/>
                <w:numId w:val="174"/>
              </w:numPr>
              <w:tabs>
                <w:tab w:val="clear" w:pos="720"/>
                <w:tab w:val="num" w:pos="0"/>
              </w:tabs>
              <w:spacing w:before="20"/>
              <w:ind w:left="187" w:hanging="187"/>
              <w:rPr>
                <w:color w:val="000000" w:themeColor="text1"/>
                <w:sz w:val="20"/>
                <w:szCs w:val="20"/>
              </w:rPr>
            </w:pPr>
            <w:r w:rsidRPr="005B687B">
              <w:rPr>
                <w:bCs/>
                <w:iCs/>
                <w:color w:val="000000" w:themeColor="text1"/>
                <w:sz w:val="20"/>
                <w:szCs w:val="20"/>
              </w:rPr>
              <w:t xml:space="preserve">používá s porozuměním základní geografickou, topografickou a kartografickou terminologii </w:t>
            </w:r>
          </w:p>
          <w:p w14:paraId="082A1224" w14:textId="77777777" w:rsidR="00356A1F" w:rsidRPr="005B687B" w:rsidRDefault="00356A1F" w:rsidP="00F2522D">
            <w:pPr>
              <w:pStyle w:val="Default"/>
              <w:numPr>
                <w:ilvl w:val="0"/>
                <w:numId w:val="174"/>
              </w:numPr>
              <w:tabs>
                <w:tab w:val="clear" w:pos="720"/>
                <w:tab w:val="num" w:pos="187"/>
              </w:tabs>
              <w:ind w:left="187" w:hanging="187"/>
              <w:rPr>
                <w:bCs/>
                <w:iCs/>
                <w:color w:val="000000" w:themeColor="text1"/>
                <w:sz w:val="20"/>
                <w:szCs w:val="20"/>
              </w:rPr>
            </w:pPr>
            <w:r w:rsidRPr="005B687B">
              <w:rPr>
                <w:bCs/>
                <w:iCs/>
                <w:color w:val="000000" w:themeColor="text1"/>
                <w:sz w:val="20"/>
                <w:szCs w:val="20"/>
              </w:rPr>
              <w:t xml:space="preserve">rozlišuje a porovnává složky a prvky přírodní sféry, jejich vzájemnou souvislost a podmíněnost </w:t>
            </w:r>
          </w:p>
          <w:p w14:paraId="5106B12A" w14:textId="77777777" w:rsidR="00356A1F" w:rsidRPr="005B687B" w:rsidRDefault="00356A1F" w:rsidP="00F2522D">
            <w:pPr>
              <w:pStyle w:val="Default"/>
              <w:numPr>
                <w:ilvl w:val="0"/>
                <w:numId w:val="174"/>
              </w:numPr>
              <w:tabs>
                <w:tab w:val="clear" w:pos="720"/>
                <w:tab w:val="num" w:pos="187"/>
              </w:tabs>
              <w:spacing w:before="20"/>
              <w:ind w:left="187" w:hanging="187"/>
              <w:rPr>
                <w:color w:val="000000" w:themeColor="text1"/>
                <w:sz w:val="20"/>
                <w:szCs w:val="20"/>
              </w:rPr>
            </w:pPr>
            <w:r w:rsidRPr="005B687B">
              <w:rPr>
                <w:bCs/>
                <w:iCs/>
                <w:color w:val="000000" w:themeColor="text1"/>
                <w:sz w:val="20"/>
                <w:szCs w:val="20"/>
              </w:rPr>
              <w:t xml:space="preserve">prokáže na konkrétních příkladech tvar planety Země, zhodnotí důsledky pohybů Země na život lidí a organismů </w:t>
            </w:r>
          </w:p>
          <w:p w14:paraId="08C77A0B" w14:textId="77777777" w:rsidR="00356A1F" w:rsidRPr="005B687B" w:rsidRDefault="00356A1F" w:rsidP="009A19A1">
            <w:pPr>
              <w:pStyle w:val="Default"/>
              <w:rPr>
                <w:color w:val="000000" w:themeColor="text1"/>
                <w:sz w:val="20"/>
                <w:szCs w:val="20"/>
              </w:rPr>
            </w:pPr>
          </w:p>
          <w:p w14:paraId="67A1AD0B" w14:textId="77777777" w:rsidR="00356A1F" w:rsidRPr="005B687B" w:rsidRDefault="00356A1F" w:rsidP="009A19A1">
            <w:pPr>
              <w:pStyle w:val="Default"/>
              <w:rPr>
                <w:color w:val="000000" w:themeColor="text1"/>
                <w:sz w:val="20"/>
                <w:szCs w:val="20"/>
              </w:rPr>
            </w:pPr>
          </w:p>
          <w:p w14:paraId="40786FEA" w14:textId="77777777" w:rsidR="00356A1F" w:rsidRPr="005B687B" w:rsidRDefault="00356A1F" w:rsidP="009A19A1">
            <w:pPr>
              <w:pStyle w:val="Default"/>
              <w:rPr>
                <w:color w:val="000000" w:themeColor="text1"/>
                <w:sz w:val="20"/>
                <w:szCs w:val="20"/>
              </w:rPr>
            </w:pPr>
          </w:p>
          <w:p w14:paraId="676A3394" w14:textId="77777777" w:rsidR="00356A1F" w:rsidRPr="005B687B" w:rsidRDefault="00356A1F" w:rsidP="009A19A1">
            <w:pPr>
              <w:pStyle w:val="Default"/>
              <w:rPr>
                <w:color w:val="000000" w:themeColor="text1"/>
                <w:sz w:val="20"/>
                <w:szCs w:val="20"/>
              </w:rPr>
            </w:pPr>
          </w:p>
          <w:p w14:paraId="7049B138" w14:textId="77777777" w:rsidR="00356A1F" w:rsidRPr="005B687B" w:rsidRDefault="00356A1F" w:rsidP="009A19A1">
            <w:pPr>
              <w:pStyle w:val="Default"/>
              <w:rPr>
                <w:color w:val="000000" w:themeColor="text1"/>
                <w:sz w:val="20"/>
                <w:szCs w:val="20"/>
              </w:rPr>
            </w:pPr>
          </w:p>
          <w:p w14:paraId="5620A63B" w14:textId="77777777" w:rsidR="00356A1F" w:rsidRPr="005B687B" w:rsidRDefault="00356A1F" w:rsidP="009A19A1">
            <w:pPr>
              <w:pStyle w:val="Default"/>
              <w:rPr>
                <w:color w:val="000000" w:themeColor="text1"/>
                <w:sz w:val="20"/>
                <w:szCs w:val="20"/>
              </w:rPr>
            </w:pPr>
          </w:p>
          <w:p w14:paraId="3D960D0F" w14:textId="77777777" w:rsidR="00356A1F" w:rsidRPr="005B687B" w:rsidRDefault="00356A1F" w:rsidP="009A19A1">
            <w:pPr>
              <w:pStyle w:val="Default"/>
              <w:rPr>
                <w:color w:val="000000" w:themeColor="text1"/>
                <w:sz w:val="20"/>
                <w:szCs w:val="20"/>
              </w:rPr>
            </w:pPr>
          </w:p>
          <w:p w14:paraId="407FDA4E" w14:textId="77777777" w:rsidR="00356A1F" w:rsidRPr="005B687B" w:rsidRDefault="00356A1F" w:rsidP="009A19A1">
            <w:pPr>
              <w:pStyle w:val="Default"/>
              <w:rPr>
                <w:color w:val="000000" w:themeColor="text1"/>
                <w:sz w:val="20"/>
                <w:szCs w:val="20"/>
              </w:rPr>
            </w:pPr>
          </w:p>
          <w:p w14:paraId="03E6C4B9" w14:textId="77777777" w:rsidR="00356A1F" w:rsidRPr="005B687B" w:rsidRDefault="00182DF7" w:rsidP="009A19A1">
            <w:pPr>
              <w:rPr>
                <w:color w:val="000000" w:themeColor="text1"/>
                <w:sz w:val="20"/>
                <w:szCs w:val="20"/>
              </w:rPr>
            </w:pPr>
            <w:r w:rsidRPr="005B687B">
              <w:rPr>
                <w:color w:val="000000" w:themeColor="text1"/>
                <w:sz w:val="20"/>
                <w:szCs w:val="20"/>
              </w:rPr>
              <w:t xml:space="preserve">- </w:t>
            </w:r>
            <w:r w:rsidR="00356A1F" w:rsidRPr="005B687B">
              <w:rPr>
                <w:color w:val="000000" w:themeColor="text1"/>
                <w:sz w:val="20"/>
                <w:szCs w:val="20"/>
              </w:rPr>
              <w:t>uvede příklady působení přírodních vlivů na utváření zemského povrchu</w:t>
            </w:r>
          </w:p>
        </w:tc>
        <w:tc>
          <w:tcPr>
            <w:tcW w:w="1250" w:type="pct"/>
          </w:tcPr>
          <w:p w14:paraId="47158D47" w14:textId="77777777" w:rsidR="00356A1F" w:rsidRPr="005B687B" w:rsidRDefault="00356A1F" w:rsidP="009A19A1">
            <w:pPr>
              <w:rPr>
                <w:color w:val="000000" w:themeColor="text1"/>
                <w:sz w:val="20"/>
                <w:szCs w:val="20"/>
              </w:rPr>
            </w:pPr>
            <w:r w:rsidRPr="005B687B">
              <w:rPr>
                <w:color w:val="000000" w:themeColor="text1"/>
                <w:sz w:val="20"/>
                <w:szCs w:val="20"/>
              </w:rPr>
              <w:t>- používá s porozuměním zákl. geografickou, topografickou a kartografickou terminologii</w:t>
            </w:r>
          </w:p>
          <w:p w14:paraId="20D9ACBE" w14:textId="77777777" w:rsidR="00356A1F" w:rsidRPr="005B687B" w:rsidRDefault="00356A1F" w:rsidP="009A19A1">
            <w:pPr>
              <w:rPr>
                <w:color w:val="000000" w:themeColor="text1"/>
                <w:sz w:val="20"/>
                <w:szCs w:val="20"/>
              </w:rPr>
            </w:pPr>
            <w:r w:rsidRPr="005B687B">
              <w:rPr>
                <w:color w:val="000000" w:themeColor="text1"/>
                <w:sz w:val="20"/>
                <w:szCs w:val="20"/>
              </w:rPr>
              <w:t>- přiměřeně hodnotí geograf. objekty, jevy a procesy v krajině</w:t>
            </w:r>
          </w:p>
          <w:p w14:paraId="59C4C798" w14:textId="77777777" w:rsidR="00356A1F" w:rsidRPr="005B687B" w:rsidRDefault="00356A1F" w:rsidP="009A19A1">
            <w:pPr>
              <w:rPr>
                <w:color w:val="000000" w:themeColor="text1"/>
                <w:sz w:val="20"/>
                <w:szCs w:val="20"/>
              </w:rPr>
            </w:pPr>
            <w:r w:rsidRPr="005B687B">
              <w:rPr>
                <w:color w:val="000000" w:themeColor="text1"/>
                <w:sz w:val="20"/>
                <w:szCs w:val="20"/>
              </w:rPr>
              <w:t>- vysvětluje délku a šířku</w:t>
            </w:r>
          </w:p>
          <w:p w14:paraId="6D29F280" w14:textId="77777777" w:rsidR="00356A1F" w:rsidRPr="005B687B" w:rsidRDefault="00356A1F" w:rsidP="009A19A1">
            <w:pPr>
              <w:rPr>
                <w:color w:val="000000" w:themeColor="text1"/>
                <w:sz w:val="20"/>
                <w:szCs w:val="20"/>
              </w:rPr>
            </w:pPr>
            <w:r w:rsidRPr="005B687B">
              <w:rPr>
                <w:color w:val="000000" w:themeColor="text1"/>
                <w:sz w:val="20"/>
                <w:szCs w:val="20"/>
              </w:rPr>
              <w:t>- chápe časové pásma</w:t>
            </w:r>
          </w:p>
          <w:p w14:paraId="7D4901FF" w14:textId="77777777" w:rsidR="00356A1F" w:rsidRPr="005B687B" w:rsidRDefault="00356A1F" w:rsidP="009A19A1">
            <w:pPr>
              <w:rPr>
                <w:color w:val="000000" w:themeColor="text1"/>
                <w:sz w:val="20"/>
                <w:szCs w:val="20"/>
              </w:rPr>
            </w:pPr>
            <w:r w:rsidRPr="005B687B">
              <w:rPr>
                <w:color w:val="000000" w:themeColor="text1"/>
                <w:sz w:val="20"/>
                <w:szCs w:val="20"/>
              </w:rPr>
              <w:t xml:space="preserve">- rozeznává druhy map podle měřítka a obsahu, umí orientovat </w:t>
            </w:r>
            <w:proofErr w:type="spellStart"/>
            <w:r w:rsidRPr="005B687B">
              <w:rPr>
                <w:color w:val="000000" w:themeColor="text1"/>
                <w:sz w:val="20"/>
                <w:szCs w:val="20"/>
              </w:rPr>
              <w:t>mapu,čte</w:t>
            </w:r>
            <w:proofErr w:type="spellEnd"/>
            <w:r w:rsidRPr="005B687B">
              <w:rPr>
                <w:color w:val="000000" w:themeColor="text1"/>
                <w:sz w:val="20"/>
                <w:szCs w:val="20"/>
              </w:rPr>
              <w:t xml:space="preserve"> obsah map, rozlišuje druhy atlasů, jejich funkci</w:t>
            </w:r>
          </w:p>
          <w:p w14:paraId="74DE8A3F" w14:textId="77777777" w:rsidR="00356A1F" w:rsidRPr="005B687B" w:rsidRDefault="00356A1F" w:rsidP="009A19A1">
            <w:pPr>
              <w:rPr>
                <w:color w:val="000000" w:themeColor="text1"/>
                <w:sz w:val="20"/>
                <w:szCs w:val="20"/>
              </w:rPr>
            </w:pPr>
            <w:r w:rsidRPr="005B687B">
              <w:rPr>
                <w:color w:val="000000" w:themeColor="text1"/>
                <w:sz w:val="20"/>
                <w:szCs w:val="20"/>
              </w:rPr>
              <w:t>- osvětlí pojem krajinná sféra</w:t>
            </w:r>
          </w:p>
          <w:p w14:paraId="186A8169" w14:textId="77777777" w:rsidR="00356A1F" w:rsidRPr="005B687B" w:rsidRDefault="00356A1F" w:rsidP="009A19A1">
            <w:pPr>
              <w:rPr>
                <w:color w:val="000000" w:themeColor="text1"/>
                <w:sz w:val="20"/>
                <w:szCs w:val="20"/>
              </w:rPr>
            </w:pPr>
            <w:r w:rsidRPr="005B687B">
              <w:rPr>
                <w:color w:val="000000" w:themeColor="text1"/>
                <w:sz w:val="20"/>
                <w:szCs w:val="20"/>
              </w:rPr>
              <w:t>- zhodnotí důsledky pohybu Země na život lidí a organismů</w:t>
            </w:r>
          </w:p>
          <w:p w14:paraId="48F3499F" w14:textId="77777777" w:rsidR="00356A1F" w:rsidRPr="005B687B" w:rsidRDefault="00356A1F" w:rsidP="009A19A1">
            <w:pPr>
              <w:rPr>
                <w:color w:val="000000" w:themeColor="text1"/>
                <w:sz w:val="20"/>
                <w:szCs w:val="20"/>
              </w:rPr>
            </w:pPr>
            <w:r w:rsidRPr="005B687B">
              <w:rPr>
                <w:color w:val="000000" w:themeColor="text1"/>
                <w:sz w:val="20"/>
                <w:szCs w:val="20"/>
              </w:rPr>
              <w:t>- rozpoznává souvislosti mezi jednotlivými složkami krajinné sféry</w:t>
            </w:r>
          </w:p>
          <w:p w14:paraId="385C469B" w14:textId="77777777" w:rsidR="00356A1F" w:rsidRPr="005B687B" w:rsidRDefault="00356A1F" w:rsidP="009A19A1">
            <w:pPr>
              <w:rPr>
                <w:color w:val="000000" w:themeColor="text1"/>
                <w:sz w:val="20"/>
                <w:szCs w:val="20"/>
              </w:rPr>
            </w:pPr>
          </w:p>
          <w:p w14:paraId="470D8D16" w14:textId="77777777" w:rsidR="00356A1F" w:rsidRPr="005B687B" w:rsidRDefault="00356A1F" w:rsidP="009A19A1">
            <w:pPr>
              <w:rPr>
                <w:color w:val="000000" w:themeColor="text1"/>
                <w:sz w:val="20"/>
                <w:szCs w:val="20"/>
              </w:rPr>
            </w:pPr>
          </w:p>
          <w:p w14:paraId="6DEA6A98" w14:textId="77777777" w:rsidR="00356A1F" w:rsidRPr="005B687B" w:rsidRDefault="00356A1F" w:rsidP="009A19A1">
            <w:pPr>
              <w:rPr>
                <w:color w:val="000000" w:themeColor="text1"/>
                <w:sz w:val="20"/>
                <w:szCs w:val="20"/>
              </w:rPr>
            </w:pPr>
          </w:p>
          <w:p w14:paraId="55082EBF" w14:textId="77777777" w:rsidR="00356A1F" w:rsidRPr="005B687B" w:rsidRDefault="00356A1F" w:rsidP="009A19A1">
            <w:pPr>
              <w:rPr>
                <w:color w:val="000000" w:themeColor="text1"/>
                <w:sz w:val="20"/>
                <w:szCs w:val="20"/>
              </w:rPr>
            </w:pPr>
            <w:r w:rsidRPr="005B687B">
              <w:rPr>
                <w:color w:val="000000" w:themeColor="text1"/>
                <w:sz w:val="20"/>
                <w:szCs w:val="20"/>
              </w:rPr>
              <w:t>- porovná působení vnitřních a vnějších procesů v přírodní sféře a jejich vliv na přírodu a lidskou společnost</w:t>
            </w:r>
          </w:p>
          <w:p w14:paraId="35F63406" w14:textId="77777777" w:rsidR="00356A1F" w:rsidRPr="005B687B" w:rsidRDefault="00356A1F" w:rsidP="009A19A1">
            <w:pPr>
              <w:rPr>
                <w:color w:val="000000" w:themeColor="text1"/>
                <w:sz w:val="20"/>
                <w:szCs w:val="20"/>
              </w:rPr>
            </w:pPr>
          </w:p>
          <w:p w14:paraId="41368D77" w14:textId="77777777" w:rsidR="00356A1F" w:rsidRPr="005B687B" w:rsidRDefault="00356A1F" w:rsidP="009A19A1">
            <w:pPr>
              <w:rPr>
                <w:color w:val="000000" w:themeColor="text1"/>
                <w:sz w:val="20"/>
                <w:szCs w:val="20"/>
              </w:rPr>
            </w:pPr>
            <w:r w:rsidRPr="005B687B">
              <w:rPr>
                <w:color w:val="000000" w:themeColor="text1"/>
                <w:sz w:val="20"/>
                <w:szCs w:val="20"/>
              </w:rPr>
              <w:t>- určí a vyhledá na mapách podnebné pásy</w:t>
            </w:r>
          </w:p>
          <w:p w14:paraId="64DDEC6A" w14:textId="77777777" w:rsidR="00356A1F" w:rsidRPr="005B687B" w:rsidRDefault="00356A1F" w:rsidP="009A19A1">
            <w:pPr>
              <w:rPr>
                <w:color w:val="000000" w:themeColor="text1"/>
                <w:sz w:val="20"/>
                <w:szCs w:val="20"/>
              </w:rPr>
            </w:pPr>
            <w:r w:rsidRPr="005B687B">
              <w:rPr>
                <w:color w:val="000000" w:themeColor="text1"/>
                <w:sz w:val="20"/>
                <w:szCs w:val="20"/>
              </w:rPr>
              <w:t>- pracuje s pojmy počasí, podnebí, oběh vzduchu, vítr</w:t>
            </w:r>
          </w:p>
          <w:p w14:paraId="30C384B6" w14:textId="77777777" w:rsidR="00356A1F" w:rsidRPr="005B687B" w:rsidRDefault="00356A1F" w:rsidP="009A19A1">
            <w:pPr>
              <w:rPr>
                <w:color w:val="000000" w:themeColor="text1"/>
                <w:sz w:val="20"/>
                <w:szCs w:val="20"/>
              </w:rPr>
            </w:pPr>
          </w:p>
          <w:p w14:paraId="57C70AAA" w14:textId="77777777" w:rsidR="00356A1F" w:rsidRPr="005B687B" w:rsidRDefault="00356A1F" w:rsidP="009A19A1">
            <w:pPr>
              <w:rPr>
                <w:color w:val="000000" w:themeColor="text1"/>
                <w:sz w:val="20"/>
                <w:szCs w:val="20"/>
              </w:rPr>
            </w:pPr>
          </w:p>
        </w:tc>
        <w:tc>
          <w:tcPr>
            <w:tcW w:w="1250" w:type="pct"/>
          </w:tcPr>
          <w:p w14:paraId="09F0FFB7" w14:textId="77777777" w:rsidR="00356A1F" w:rsidRPr="005B687B" w:rsidRDefault="00356A1F" w:rsidP="009A19A1">
            <w:pPr>
              <w:rPr>
                <w:color w:val="000000" w:themeColor="text1"/>
                <w:sz w:val="20"/>
                <w:szCs w:val="20"/>
                <w:u w:val="single"/>
              </w:rPr>
            </w:pPr>
            <w:r w:rsidRPr="005B687B">
              <w:rPr>
                <w:color w:val="000000" w:themeColor="text1"/>
                <w:sz w:val="20"/>
                <w:szCs w:val="20"/>
                <w:u w:val="single"/>
              </w:rPr>
              <w:t>GEOGRAFICKÉ  INFOR. ZDROJE DAT, KARTOGRAFIE a TOPOGRAFIE</w:t>
            </w:r>
          </w:p>
          <w:p w14:paraId="7D8ECECB" w14:textId="77777777" w:rsidR="00356A1F" w:rsidRPr="005B687B" w:rsidRDefault="00356A1F" w:rsidP="009A19A1">
            <w:pPr>
              <w:rPr>
                <w:color w:val="000000" w:themeColor="text1"/>
                <w:sz w:val="20"/>
                <w:szCs w:val="20"/>
              </w:rPr>
            </w:pPr>
          </w:p>
          <w:p w14:paraId="6AA02E3D" w14:textId="77777777" w:rsidR="00356A1F" w:rsidRPr="005B687B" w:rsidRDefault="00356A1F" w:rsidP="009A19A1">
            <w:pPr>
              <w:rPr>
                <w:color w:val="000000" w:themeColor="text1"/>
                <w:sz w:val="20"/>
                <w:szCs w:val="20"/>
                <w:u w:val="single"/>
              </w:rPr>
            </w:pPr>
            <w:r w:rsidRPr="005B687B">
              <w:rPr>
                <w:color w:val="000000" w:themeColor="text1"/>
                <w:sz w:val="20"/>
                <w:szCs w:val="20"/>
                <w:u w:val="single"/>
              </w:rPr>
              <w:t>Vesmír</w:t>
            </w:r>
          </w:p>
          <w:p w14:paraId="1E1ADAF7" w14:textId="77777777" w:rsidR="00356A1F" w:rsidRPr="005B687B" w:rsidRDefault="00356A1F" w:rsidP="00F2522D">
            <w:pPr>
              <w:numPr>
                <w:ilvl w:val="0"/>
                <w:numId w:val="128"/>
              </w:numPr>
              <w:rPr>
                <w:color w:val="000000" w:themeColor="text1"/>
                <w:sz w:val="20"/>
                <w:szCs w:val="20"/>
              </w:rPr>
            </w:pPr>
            <w:r w:rsidRPr="005B687B">
              <w:rPr>
                <w:color w:val="000000" w:themeColor="text1"/>
                <w:sz w:val="20"/>
                <w:szCs w:val="20"/>
              </w:rPr>
              <w:t>Pohyby Země</w:t>
            </w:r>
          </w:p>
          <w:p w14:paraId="074EF26D" w14:textId="77777777" w:rsidR="00356A1F" w:rsidRPr="005B687B" w:rsidRDefault="00356A1F" w:rsidP="009A19A1">
            <w:pPr>
              <w:rPr>
                <w:color w:val="000000" w:themeColor="text1"/>
                <w:sz w:val="20"/>
                <w:szCs w:val="20"/>
                <w:u w:val="single"/>
              </w:rPr>
            </w:pPr>
            <w:r w:rsidRPr="005B687B">
              <w:rPr>
                <w:color w:val="000000" w:themeColor="text1"/>
                <w:sz w:val="20"/>
                <w:szCs w:val="20"/>
                <w:u w:val="single"/>
              </w:rPr>
              <w:t>Glóbus</w:t>
            </w:r>
          </w:p>
          <w:p w14:paraId="7AB6F804" w14:textId="77777777" w:rsidR="00356A1F" w:rsidRPr="005B687B" w:rsidRDefault="00356A1F" w:rsidP="00F2522D">
            <w:pPr>
              <w:numPr>
                <w:ilvl w:val="0"/>
                <w:numId w:val="128"/>
              </w:numPr>
              <w:rPr>
                <w:color w:val="000000" w:themeColor="text1"/>
                <w:sz w:val="20"/>
                <w:szCs w:val="20"/>
              </w:rPr>
            </w:pPr>
            <w:r w:rsidRPr="005B687B">
              <w:rPr>
                <w:color w:val="000000" w:themeColor="text1"/>
                <w:sz w:val="20"/>
                <w:szCs w:val="20"/>
              </w:rPr>
              <w:t>poledníky, rovnoběžky</w:t>
            </w:r>
          </w:p>
          <w:p w14:paraId="5855A90A" w14:textId="77777777" w:rsidR="00356A1F" w:rsidRPr="005B687B" w:rsidRDefault="00356A1F" w:rsidP="00F2522D">
            <w:pPr>
              <w:numPr>
                <w:ilvl w:val="0"/>
                <w:numId w:val="128"/>
              </w:numPr>
              <w:rPr>
                <w:color w:val="000000" w:themeColor="text1"/>
                <w:sz w:val="20"/>
                <w:szCs w:val="20"/>
              </w:rPr>
            </w:pPr>
            <w:r w:rsidRPr="005B687B">
              <w:rPr>
                <w:color w:val="000000" w:themeColor="text1"/>
                <w:sz w:val="20"/>
                <w:szCs w:val="20"/>
              </w:rPr>
              <w:t>čas na zeměkouli</w:t>
            </w:r>
          </w:p>
          <w:p w14:paraId="6942BA93" w14:textId="77777777" w:rsidR="00356A1F" w:rsidRPr="005B687B" w:rsidRDefault="00356A1F" w:rsidP="00F2522D">
            <w:pPr>
              <w:numPr>
                <w:ilvl w:val="0"/>
                <w:numId w:val="128"/>
              </w:numPr>
              <w:rPr>
                <w:color w:val="000000" w:themeColor="text1"/>
                <w:sz w:val="20"/>
                <w:szCs w:val="20"/>
              </w:rPr>
            </w:pPr>
            <w:r w:rsidRPr="005B687B">
              <w:rPr>
                <w:color w:val="000000" w:themeColor="text1"/>
                <w:sz w:val="20"/>
                <w:szCs w:val="20"/>
              </w:rPr>
              <w:t>určování zeměpisné polohy</w:t>
            </w:r>
          </w:p>
          <w:p w14:paraId="3FFC805B" w14:textId="77777777" w:rsidR="00356A1F" w:rsidRPr="005B687B" w:rsidRDefault="00356A1F" w:rsidP="009A19A1">
            <w:pPr>
              <w:rPr>
                <w:color w:val="000000" w:themeColor="text1"/>
                <w:sz w:val="20"/>
                <w:szCs w:val="20"/>
              </w:rPr>
            </w:pPr>
          </w:p>
          <w:p w14:paraId="54D4EC90" w14:textId="77777777" w:rsidR="00356A1F" w:rsidRPr="005B687B" w:rsidRDefault="00356A1F" w:rsidP="009A19A1">
            <w:pPr>
              <w:rPr>
                <w:color w:val="000000" w:themeColor="text1"/>
                <w:sz w:val="20"/>
                <w:szCs w:val="20"/>
              </w:rPr>
            </w:pPr>
          </w:p>
          <w:p w14:paraId="0784316C" w14:textId="77777777" w:rsidR="00356A1F" w:rsidRPr="005B687B" w:rsidRDefault="00356A1F" w:rsidP="009A19A1">
            <w:pPr>
              <w:rPr>
                <w:color w:val="000000" w:themeColor="text1"/>
                <w:sz w:val="20"/>
                <w:szCs w:val="20"/>
                <w:u w:val="single"/>
              </w:rPr>
            </w:pPr>
            <w:r w:rsidRPr="005B687B">
              <w:rPr>
                <w:color w:val="000000" w:themeColor="text1"/>
                <w:sz w:val="20"/>
                <w:szCs w:val="20"/>
                <w:u w:val="single"/>
              </w:rPr>
              <w:t>Mapy, atlasy</w:t>
            </w:r>
          </w:p>
          <w:p w14:paraId="7568BF4B" w14:textId="77777777" w:rsidR="00356A1F" w:rsidRPr="005B687B" w:rsidRDefault="00356A1F" w:rsidP="009A19A1">
            <w:pPr>
              <w:rPr>
                <w:color w:val="000000" w:themeColor="text1"/>
                <w:sz w:val="20"/>
                <w:szCs w:val="20"/>
              </w:rPr>
            </w:pPr>
          </w:p>
          <w:p w14:paraId="4E7F8FE4" w14:textId="77777777" w:rsidR="00356A1F" w:rsidRPr="005B687B" w:rsidRDefault="00356A1F" w:rsidP="009A19A1">
            <w:pPr>
              <w:rPr>
                <w:color w:val="000000" w:themeColor="text1"/>
                <w:sz w:val="20"/>
                <w:szCs w:val="20"/>
              </w:rPr>
            </w:pPr>
          </w:p>
          <w:p w14:paraId="0EBFEA2F" w14:textId="77777777" w:rsidR="00356A1F" w:rsidRPr="005B687B" w:rsidRDefault="00356A1F" w:rsidP="009A19A1">
            <w:pPr>
              <w:rPr>
                <w:color w:val="000000" w:themeColor="text1"/>
                <w:sz w:val="20"/>
                <w:szCs w:val="20"/>
                <w:u w:val="single"/>
              </w:rPr>
            </w:pPr>
          </w:p>
          <w:p w14:paraId="7387C412" w14:textId="77777777" w:rsidR="00356A1F" w:rsidRPr="005B687B" w:rsidRDefault="00356A1F" w:rsidP="009A19A1">
            <w:pPr>
              <w:jc w:val="center"/>
              <w:rPr>
                <w:color w:val="000000" w:themeColor="text1"/>
                <w:sz w:val="20"/>
                <w:szCs w:val="20"/>
                <w:u w:val="single"/>
              </w:rPr>
            </w:pPr>
            <w:r w:rsidRPr="005B687B">
              <w:rPr>
                <w:color w:val="000000" w:themeColor="text1"/>
                <w:sz w:val="20"/>
                <w:szCs w:val="20"/>
                <w:u w:val="single"/>
              </w:rPr>
              <w:t>PŘÍRODNÍ OBRAZ ZEMĚ</w:t>
            </w:r>
          </w:p>
          <w:p w14:paraId="3A79CCD1" w14:textId="77777777" w:rsidR="00356A1F" w:rsidRPr="005B687B" w:rsidRDefault="00356A1F" w:rsidP="009A19A1">
            <w:pPr>
              <w:rPr>
                <w:color w:val="000000" w:themeColor="text1"/>
                <w:sz w:val="20"/>
                <w:szCs w:val="20"/>
                <w:u w:val="single"/>
              </w:rPr>
            </w:pPr>
          </w:p>
          <w:p w14:paraId="6DB34584" w14:textId="77777777" w:rsidR="00356A1F" w:rsidRPr="005B687B" w:rsidRDefault="00356A1F" w:rsidP="009A19A1">
            <w:pPr>
              <w:rPr>
                <w:color w:val="000000" w:themeColor="text1"/>
                <w:sz w:val="20"/>
                <w:szCs w:val="20"/>
                <w:u w:val="single"/>
              </w:rPr>
            </w:pPr>
            <w:r w:rsidRPr="005B687B">
              <w:rPr>
                <w:color w:val="000000" w:themeColor="text1"/>
                <w:sz w:val="20"/>
                <w:szCs w:val="20"/>
                <w:u w:val="single"/>
              </w:rPr>
              <w:t>Krajinná sféra</w:t>
            </w:r>
          </w:p>
          <w:p w14:paraId="117EBFC2" w14:textId="77777777" w:rsidR="00356A1F" w:rsidRPr="005B687B" w:rsidRDefault="00356A1F" w:rsidP="009A19A1">
            <w:pPr>
              <w:rPr>
                <w:color w:val="000000" w:themeColor="text1"/>
                <w:sz w:val="20"/>
                <w:szCs w:val="20"/>
              </w:rPr>
            </w:pPr>
            <w:r w:rsidRPr="005B687B">
              <w:rPr>
                <w:color w:val="000000" w:themeColor="text1"/>
                <w:sz w:val="20"/>
                <w:szCs w:val="20"/>
              </w:rPr>
              <w:t>- souvislosti a podmíněnost jednotlivých složek</w:t>
            </w:r>
          </w:p>
          <w:p w14:paraId="468F310B" w14:textId="77777777" w:rsidR="00356A1F" w:rsidRPr="005B687B" w:rsidRDefault="00356A1F" w:rsidP="009A19A1">
            <w:pPr>
              <w:rPr>
                <w:color w:val="000000" w:themeColor="text1"/>
                <w:sz w:val="20"/>
                <w:szCs w:val="20"/>
              </w:rPr>
            </w:pPr>
          </w:p>
          <w:p w14:paraId="7E595C57" w14:textId="77777777" w:rsidR="00356A1F" w:rsidRPr="005B687B" w:rsidRDefault="00356A1F" w:rsidP="009A19A1">
            <w:pPr>
              <w:rPr>
                <w:color w:val="000000" w:themeColor="text1"/>
                <w:sz w:val="20"/>
                <w:szCs w:val="20"/>
                <w:u w:val="single"/>
              </w:rPr>
            </w:pPr>
            <w:r w:rsidRPr="005B687B">
              <w:rPr>
                <w:color w:val="000000" w:themeColor="text1"/>
                <w:sz w:val="20"/>
                <w:szCs w:val="20"/>
                <w:u w:val="single"/>
              </w:rPr>
              <w:t>Litosféra</w:t>
            </w:r>
          </w:p>
          <w:p w14:paraId="453884A5" w14:textId="77777777" w:rsidR="00356A1F" w:rsidRPr="005B687B" w:rsidRDefault="00356A1F" w:rsidP="009A19A1">
            <w:pPr>
              <w:rPr>
                <w:color w:val="000000" w:themeColor="text1"/>
                <w:sz w:val="20"/>
                <w:szCs w:val="20"/>
              </w:rPr>
            </w:pPr>
            <w:r w:rsidRPr="005B687B">
              <w:rPr>
                <w:color w:val="000000" w:themeColor="text1"/>
                <w:sz w:val="20"/>
                <w:szCs w:val="20"/>
              </w:rPr>
              <w:t>- stavba zemského tělesa</w:t>
            </w:r>
          </w:p>
          <w:p w14:paraId="24457E57" w14:textId="77777777" w:rsidR="00356A1F" w:rsidRPr="005B687B" w:rsidRDefault="00356A1F" w:rsidP="009A19A1">
            <w:pPr>
              <w:rPr>
                <w:color w:val="000000" w:themeColor="text1"/>
                <w:sz w:val="20"/>
                <w:szCs w:val="20"/>
              </w:rPr>
            </w:pPr>
            <w:r w:rsidRPr="005B687B">
              <w:rPr>
                <w:color w:val="000000" w:themeColor="text1"/>
                <w:sz w:val="20"/>
                <w:szCs w:val="20"/>
              </w:rPr>
              <w:t>- činitelé působící na povrch Země</w:t>
            </w:r>
          </w:p>
          <w:p w14:paraId="190CA5A0" w14:textId="77777777" w:rsidR="00356A1F" w:rsidRPr="005B687B" w:rsidRDefault="00356A1F" w:rsidP="009A19A1">
            <w:pPr>
              <w:rPr>
                <w:color w:val="000000" w:themeColor="text1"/>
                <w:sz w:val="20"/>
                <w:szCs w:val="20"/>
              </w:rPr>
            </w:pPr>
          </w:p>
          <w:p w14:paraId="153AB2AF" w14:textId="77777777" w:rsidR="00356A1F" w:rsidRPr="005B687B" w:rsidRDefault="00356A1F" w:rsidP="009A19A1">
            <w:pPr>
              <w:rPr>
                <w:color w:val="000000" w:themeColor="text1"/>
                <w:sz w:val="20"/>
                <w:szCs w:val="20"/>
                <w:u w:val="single"/>
              </w:rPr>
            </w:pPr>
            <w:r w:rsidRPr="005B687B">
              <w:rPr>
                <w:color w:val="000000" w:themeColor="text1"/>
                <w:sz w:val="20"/>
                <w:szCs w:val="20"/>
                <w:u w:val="single"/>
              </w:rPr>
              <w:t>Atmosféra</w:t>
            </w:r>
          </w:p>
          <w:p w14:paraId="07E5A8F6" w14:textId="77777777" w:rsidR="00356A1F" w:rsidRPr="005B687B" w:rsidRDefault="00356A1F" w:rsidP="009A19A1">
            <w:pPr>
              <w:rPr>
                <w:color w:val="000000" w:themeColor="text1"/>
                <w:sz w:val="20"/>
                <w:szCs w:val="20"/>
              </w:rPr>
            </w:pPr>
            <w:r w:rsidRPr="005B687B">
              <w:rPr>
                <w:color w:val="000000" w:themeColor="text1"/>
                <w:sz w:val="20"/>
                <w:szCs w:val="20"/>
              </w:rPr>
              <w:t>- podnebné pásy</w:t>
            </w:r>
          </w:p>
          <w:p w14:paraId="108FA07D" w14:textId="77777777" w:rsidR="00356A1F" w:rsidRPr="005B687B" w:rsidRDefault="00356A1F" w:rsidP="009A19A1">
            <w:pPr>
              <w:rPr>
                <w:color w:val="000000" w:themeColor="text1"/>
                <w:sz w:val="20"/>
                <w:szCs w:val="20"/>
              </w:rPr>
            </w:pPr>
            <w:r w:rsidRPr="005B687B">
              <w:rPr>
                <w:color w:val="000000" w:themeColor="text1"/>
                <w:sz w:val="20"/>
                <w:szCs w:val="20"/>
              </w:rPr>
              <w:t>- počasí, podnebí</w:t>
            </w:r>
          </w:p>
          <w:p w14:paraId="710C9AF2" w14:textId="77777777" w:rsidR="00356A1F" w:rsidRPr="005B687B" w:rsidRDefault="00356A1F" w:rsidP="009A19A1">
            <w:pPr>
              <w:rPr>
                <w:color w:val="000000" w:themeColor="text1"/>
                <w:sz w:val="20"/>
                <w:szCs w:val="20"/>
              </w:rPr>
            </w:pPr>
          </w:p>
        </w:tc>
        <w:tc>
          <w:tcPr>
            <w:tcW w:w="1250" w:type="pct"/>
          </w:tcPr>
          <w:p w14:paraId="0BA13752" w14:textId="77777777" w:rsidR="00356A1F" w:rsidRPr="005B687B" w:rsidRDefault="00356A1F" w:rsidP="009A19A1">
            <w:pPr>
              <w:rPr>
                <w:color w:val="000000" w:themeColor="text1"/>
                <w:sz w:val="20"/>
                <w:szCs w:val="20"/>
              </w:rPr>
            </w:pPr>
            <w:r w:rsidRPr="005B687B">
              <w:rPr>
                <w:b/>
                <w:bCs/>
                <w:color w:val="000000" w:themeColor="text1"/>
                <w:sz w:val="20"/>
                <w:szCs w:val="20"/>
              </w:rPr>
              <w:t>OSV -</w:t>
            </w:r>
            <w:r w:rsidRPr="005B687B">
              <w:rPr>
                <w:color w:val="000000" w:themeColor="text1"/>
                <w:sz w:val="20"/>
                <w:szCs w:val="20"/>
              </w:rPr>
              <w:t xml:space="preserve"> komunikace, naslouchání, spolupráce při měření, výpočtech, týmová spolupráce</w:t>
            </w:r>
          </w:p>
          <w:p w14:paraId="42D3EC93" w14:textId="77777777" w:rsidR="00356A1F" w:rsidRPr="005B687B" w:rsidRDefault="00356A1F" w:rsidP="009A19A1">
            <w:pPr>
              <w:rPr>
                <w:color w:val="000000" w:themeColor="text1"/>
                <w:sz w:val="20"/>
                <w:szCs w:val="20"/>
              </w:rPr>
            </w:pPr>
            <w:r w:rsidRPr="005B687B">
              <w:rPr>
                <w:b/>
                <w:color w:val="000000" w:themeColor="text1"/>
                <w:sz w:val="20"/>
                <w:szCs w:val="20"/>
              </w:rPr>
              <w:t>EGS</w:t>
            </w:r>
            <w:r w:rsidRPr="005B687B">
              <w:rPr>
                <w:color w:val="000000" w:themeColor="text1"/>
                <w:sz w:val="20"/>
                <w:szCs w:val="20"/>
              </w:rPr>
              <w:t xml:space="preserve"> – objevujeme svět a Evropu, důsledky pohybu pro život, model Země, pohled na svět , ve kterém žijí</w:t>
            </w:r>
          </w:p>
          <w:p w14:paraId="5727AE8C" w14:textId="77777777" w:rsidR="00356A1F" w:rsidRPr="005B687B" w:rsidRDefault="00356A1F" w:rsidP="009A19A1">
            <w:pPr>
              <w:rPr>
                <w:color w:val="000000" w:themeColor="text1"/>
                <w:sz w:val="20"/>
                <w:szCs w:val="20"/>
              </w:rPr>
            </w:pPr>
            <w:r w:rsidRPr="005B687B">
              <w:rPr>
                <w:color w:val="000000" w:themeColor="text1"/>
                <w:sz w:val="20"/>
                <w:szCs w:val="20"/>
              </w:rPr>
              <w:t>F- sluneční soust., gravitační síla</w:t>
            </w:r>
          </w:p>
          <w:p w14:paraId="28602753" w14:textId="77777777" w:rsidR="00356A1F" w:rsidRPr="005B687B" w:rsidRDefault="00356A1F" w:rsidP="009A19A1">
            <w:pPr>
              <w:rPr>
                <w:color w:val="000000" w:themeColor="text1"/>
                <w:sz w:val="20"/>
                <w:szCs w:val="20"/>
              </w:rPr>
            </w:pPr>
            <w:r w:rsidRPr="005B687B">
              <w:rPr>
                <w:color w:val="000000" w:themeColor="text1"/>
                <w:sz w:val="20"/>
                <w:szCs w:val="20"/>
              </w:rPr>
              <w:t>ČJ - skloňování slova glóbus</w:t>
            </w:r>
          </w:p>
          <w:p w14:paraId="0BD1554D" w14:textId="77777777" w:rsidR="00356A1F" w:rsidRPr="005B687B" w:rsidRDefault="00356A1F" w:rsidP="009A19A1">
            <w:pPr>
              <w:rPr>
                <w:color w:val="000000" w:themeColor="text1"/>
                <w:sz w:val="20"/>
                <w:szCs w:val="20"/>
              </w:rPr>
            </w:pPr>
            <w:r w:rsidRPr="005B687B">
              <w:rPr>
                <w:color w:val="000000" w:themeColor="text1"/>
                <w:sz w:val="20"/>
                <w:szCs w:val="20"/>
              </w:rPr>
              <w:t>PŘ - život ve vesmíru, roční období</w:t>
            </w:r>
          </w:p>
          <w:p w14:paraId="78C21CA6" w14:textId="77777777" w:rsidR="00356A1F" w:rsidRPr="005B687B" w:rsidRDefault="00356A1F" w:rsidP="009A19A1">
            <w:pPr>
              <w:rPr>
                <w:color w:val="000000" w:themeColor="text1"/>
                <w:sz w:val="20"/>
                <w:szCs w:val="20"/>
              </w:rPr>
            </w:pPr>
            <w:r w:rsidRPr="005B687B">
              <w:rPr>
                <w:color w:val="000000" w:themeColor="text1"/>
                <w:sz w:val="20"/>
                <w:szCs w:val="20"/>
              </w:rPr>
              <w:t>D - stáří kosmu, tvar země</w:t>
            </w:r>
          </w:p>
          <w:p w14:paraId="49D1F68E" w14:textId="77777777" w:rsidR="00356A1F" w:rsidRPr="005B687B" w:rsidRDefault="00356A1F" w:rsidP="009A19A1">
            <w:pPr>
              <w:rPr>
                <w:color w:val="000000" w:themeColor="text1"/>
                <w:sz w:val="20"/>
                <w:szCs w:val="20"/>
              </w:rPr>
            </w:pPr>
            <w:r w:rsidRPr="005B687B">
              <w:rPr>
                <w:color w:val="000000" w:themeColor="text1"/>
                <w:sz w:val="20"/>
                <w:szCs w:val="20"/>
              </w:rPr>
              <w:t>M - výpočet měřítka, vzdáleností na mapě, poměr, polokružnice</w:t>
            </w:r>
          </w:p>
          <w:p w14:paraId="16EC6EF2" w14:textId="77777777" w:rsidR="00356A1F" w:rsidRPr="005B687B" w:rsidRDefault="00356A1F" w:rsidP="009A19A1">
            <w:pPr>
              <w:rPr>
                <w:color w:val="000000" w:themeColor="text1"/>
                <w:sz w:val="20"/>
                <w:szCs w:val="20"/>
              </w:rPr>
            </w:pPr>
          </w:p>
          <w:p w14:paraId="0768E6BA" w14:textId="77777777" w:rsidR="00356A1F" w:rsidRPr="005B687B" w:rsidRDefault="00356A1F" w:rsidP="009A19A1">
            <w:pPr>
              <w:rPr>
                <w:color w:val="000000" w:themeColor="text1"/>
                <w:sz w:val="20"/>
                <w:szCs w:val="20"/>
              </w:rPr>
            </w:pPr>
          </w:p>
          <w:p w14:paraId="5E681282" w14:textId="77777777" w:rsidR="00356A1F" w:rsidRPr="005B687B" w:rsidRDefault="00356A1F" w:rsidP="009A19A1">
            <w:pPr>
              <w:rPr>
                <w:color w:val="000000" w:themeColor="text1"/>
                <w:sz w:val="20"/>
                <w:szCs w:val="20"/>
              </w:rPr>
            </w:pPr>
          </w:p>
          <w:p w14:paraId="599AF41F" w14:textId="77777777" w:rsidR="00356A1F" w:rsidRPr="005B687B" w:rsidRDefault="00356A1F" w:rsidP="009A19A1">
            <w:pPr>
              <w:rPr>
                <w:color w:val="000000" w:themeColor="text1"/>
                <w:sz w:val="20"/>
                <w:szCs w:val="20"/>
              </w:rPr>
            </w:pPr>
          </w:p>
          <w:p w14:paraId="28941C82" w14:textId="77777777" w:rsidR="00356A1F" w:rsidRPr="005B687B" w:rsidRDefault="00356A1F" w:rsidP="009A19A1">
            <w:pPr>
              <w:rPr>
                <w:color w:val="000000" w:themeColor="text1"/>
                <w:sz w:val="20"/>
                <w:szCs w:val="20"/>
              </w:rPr>
            </w:pPr>
          </w:p>
          <w:p w14:paraId="5516797F" w14:textId="77777777" w:rsidR="00356A1F" w:rsidRPr="005B687B" w:rsidRDefault="00356A1F" w:rsidP="009A19A1">
            <w:pPr>
              <w:rPr>
                <w:color w:val="000000" w:themeColor="text1"/>
                <w:sz w:val="20"/>
                <w:szCs w:val="20"/>
              </w:rPr>
            </w:pPr>
            <w:r w:rsidRPr="005B687B">
              <w:rPr>
                <w:b/>
                <w:color w:val="000000" w:themeColor="text1"/>
                <w:sz w:val="20"/>
                <w:szCs w:val="20"/>
              </w:rPr>
              <w:t xml:space="preserve">OSV </w:t>
            </w:r>
            <w:r w:rsidRPr="005B687B">
              <w:rPr>
                <w:color w:val="000000" w:themeColor="text1"/>
                <w:sz w:val="20"/>
                <w:szCs w:val="20"/>
              </w:rPr>
              <w:t>- kreativita, sebepoznání,  zájem o okolí, rozvoj kritického myšlení, řešení problémů</w:t>
            </w:r>
          </w:p>
          <w:p w14:paraId="5A3FE7E9" w14:textId="77777777" w:rsidR="00356A1F" w:rsidRPr="005B687B" w:rsidRDefault="00356A1F" w:rsidP="009A19A1">
            <w:pPr>
              <w:rPr>
                <w:color w:val="000000" w:themeColor="text1"/>
                <w:sz w:val="20"/>
                <w:szCs w:val="20"/>
              </w:rPr>
            </w:pPr>
            <w:r w:rsidRPr="005B687B">
              <w:rPr>
                <w:b/>
                <w:color w:val="000000" w:themeColor="text1"/>
                <w:sz w:val="20"/>
                <w:szCs w:val="20"/>
              </w:rPr>
              <w:t xml:space="preserve">EGS </w:t>
            </w:r>
            <w:r w:rsidRPr="005B687B">
              <w:rPr>
                <w:color w:val="000000" w:themeColor="text1"/>
                <w:sz w:val="20"/>
                <w:szCs w:val="20"/>
              </w:rPr>
              <w:t>- objevujeme svět a Evropu, propojení složek přírodní sféry, oteplování, rozšiřování pouští</w:t>
            </w:r>
          </w:p>
          <w:p w14:paraId="60B0A943" w14:textId="77777777" w:rsidR="00356A1F" w:rsidRPr="005B687B" w:rsidRDefault="00356A1F" w:rsidP="009A19A1">
            <w:pPr>
              <w:rPr>
                <w:color w:val="000000" w:themeColor="text1"/>
                <w:sz w:val="20"/>
                <w:szCs w:val="20"/>
              </w:rPr>
            </w:pPr>
            <w:r w:rsidRPr="005B687B">
              <w:rPr>
                <w:color w:val="000000" w:themeColor="text1"/>
                <w:sz w:val="20"/>
                <w:szCs w:val="20"/>
              </w:rPr>
              <w:t xml:space="preserve">PŘ - </w:t>
            </w:r>
            <w:proofErr w:type="spellStart"/>
            <w:r w:rsidRPr="005B687B">
              <w:rPr>
                <w:color w:val="000000" w:themeColor="text1"/>
                <w:sz w:val="20"/>
                <w:szCs w:val="20"/>
              </w:rPr>
              <w:t>tématické</w:t>
            </w:r>
            <w:proofErr w:type="spellEnd"/>
            <w:r w:rsidRPr="005B687B">
              <w:rPr>
                <w:color w:val="000000" w:themeColor="text1"/>
                <w:sz w:val="20"/>
                <w:szCs w:val="20"/>
              </w:rPr>
              <w:t xml:space="preserve"> mapy, rozmístění fauny a flóry, rozmanitost organismů, člověk v různých životních podmínkách, ekosystémy a fotosyntéza</w:t>
            </w:r>
          </w:p>
          <w:p w14:paraId="745A6473" w14:textId="77777777" w:rsidR="00356A1F" w:rsidRPr="005B687B" w:rsidRDefault="00356A1F" w:rsidP="009A19A1">
            <w:pPr>
              <w:rPr>
                <w:color w:val="000000" w:themeColor="text1"/>
                <w:sz w:val="20"/>
                <w:szCs w:val="20"/>
              </w:rPr>
            </w:pPr>
            <w:r w:rsidRPr="005B687B">
              <w:rPr>
                <w:color w:val="000000" w:themeColor="text1"/>
                <w:sz w:val="20"/>
                <w:szCs w:val="20"/>
              </w:rPr>
              <w:t>ČJ - názvosloví, synonyma</w:t>
            </w:r>
          </w:p>
          <w:p w14:paraId="4ACC8C4F" w14:textId="77777777" w:rsidR="00356A1F" w:rsidRPr="005B687B" w:rsidRDefault="00356A1F" w:rsidP="009A19A1">
            <w:pPr>
              <w:rPr>
                <w:color w:val="000000" w:themeColor="text1"/>
                <w:sz w:val="20"/>
                <w:szCs w:val="20"/>
              </w:rPr>
            </w:pPr>
          </w:p>
        </w:tc>
      </w:tr>
    </w:tbl>
    <w:p w14:paraId="4E8E630C" w14:textId="77777777" w:rsidR="00356A1F" w:rsidRPr="005B687B" w:rsidRDefault="00356A1F" w:rsidP="00356A1F">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60"/>
        <w:gridCol w:w="2389"/>
        <w:gridCol w:w="2389"/>
        <w:gridCol w:w="2389"/>
      </w:tblGrid>
      <w:tr w:rsidR="00356A1F" w:rsidRPr="005B687B" w14:paraId="0C2E698B" w14:textId="77777777" w:rsidTr="009A19A1">
        <w:trPr>
          <w:trHeight w:val="1440"/>
        </w:trPr>
        <w:tc>
          <w:tcPr>
            <w:tcW w:w="2500" w:type="pct"/>
            <w:gridSpan w:val="2"/>
            <w:vAlign w:val="center"/>
          </w:tcPr>
          <w:p w14:paraId="477A9D59" w14:textId="77777777" w:rsidR="00356A1F" w:rsidRPr="005B687B" w:rsidRDefault="00356A1F" w:rsidP="009A19A1">
            <w:pPr>
              <w:jc w:val="center"/>
              <w:rPr>
                <w:b/>
                <w:color w:val="000000" w:themeColor="text1"/>
              </w:rPr>
            </w:pPr>
            <w:r w:rsidRPr="005B687B">
              <w:rPr>
                <w:b/>
                <w:color w:val="000000" w:themeColor="text1"/>
              </w:rPr>
              <w:lastRenderedPageBreak/>
              <w:t>Oblast:</w:t>
            </w:r>
          </w:p>
          <w:p w14:paraId="45F33EF1" w14:textId="77777777" w:rsidR="00356A1F" w:rsidRPr="005B687B" w:rsidRDefault="00356A1F" w:rsidP="009A19A1">
            <w:pPr>
              <w:jc w:val="center"/>
              <w:rPr>
                <w:b/>
                <w:color w:val="000000" w:themeColor="text1"/>
              </w:rPr>
            </w:pPr>
            <w:r w:rsidRPr="005B687B">
              <w:rPr>
                <w:b/>
                <w:color w:val="000000" w:themeColor="text1"/>
              </w:rPr>
              <w:t>Člověk a příroda</w:t>
            </w:r>
          </w:p>
        </w:tc>
        <w:tc>
          <w:tcPr>
            <w:tcW w:w="1250" w:type="pct"/>
            <w:vAlign w:val="center"/>
          </w:tcPr>
          <w:p w14:paraId="1FC274B3" w14:textId="77777777" w:rsidR="00356A1F" w:rsidRPr="005B687B" w:rsidRDefault="00356A1F" w:rsidP="009A19A1">
            <w:pPr>
              <w:jc w:val="center"/>
              <w:rPr>
                <w:b/>
                <w:color w:val="000000" w:themeColor="text1"/>
              </w:rPr>
            </w:pPr>
            <w:r w:rsidRPr="005B687B">
              <w:rPr>
                <w:b/>
                <w:color w:val="000000" w:themeColor="text1"/>
              </w:rPr>
              <w:t>Předmět:</w:t>
            </w:r>
          </w:p>
          <w:p w14:paraId="0203C602" w14:textId="77777777" w:rsidR="00356A1F" w:rsidRPr="005B687B" w:rsidRDefault="00356A1F" w:rsidP="009A19A1">
            <w:pPr>
              <w:jc w:val="center"/>
              <w:rPr>
                <w:b/>
                <w:color w:val="000000" w:themeColor="text1"/>
              </w:rPr>
            </w:pPr>
            <w:r w:rsidRPr="005B687B">
              <w:rPr>
                <w:b/>
                <w:color w:val="000000" w:themeColor="text1"/>
              </w:rPr>
              <w:t>Zeměpis</w:t>
            </w:r>
          </w:p>
        </w:tc>
        <w:tc>
          <w:tcPr>
            <w:tcW w:w="1250" w:type="pct"/>
            <w:vAlign w:val="center"/>
          </w:tcPr>
          <w:p w14:paraId="65CFD912" w14:textId="77777777" w:rsidR="00356A1F" w:rsidRPr="005B687B" w:rsidRDefault="00356A1F" w:rsidP="009A19A1">
            <w:pPr>
              <w:jc w:val="center"/>
              <w:rPr>
                <w:b/>
                <w:color w:val="000000" w:themeColor="text1"/>
              </w:rPr>
            </w:pPr>
            <w:r w:rsidRPr="005B687B">
              <w:rPr>
                <w:b/>
                <w:color w:val="000000" w:themeColor="text1"/>
              </w:rPr>
              <w:t>Ročník:</w:t>
            </w:r>
          </w:p>
          <w:p w14:paraId="71C77708" w14:textId="77777777" w:rsidR="00356A1F" w:rsidRPr="005B687B" w:rsidRDefault="00356A1F" w:rsidP="009A19A1">
            <w:pPr>
              <w:jc w:val="center"/>
              <w:rPr>
                <w:b/>
                <w:color w:val="000000" w:themeColor="text1"/>
              </w:rPr>
            </w:pPr>
            <w:r w:rsidRPr="005B687B">
              <w:rPr>
                <w:b/>
                <w:color w:val="000000" w:themeColor="text1"/>
              </w:rPr>
              <w:t>6.</w:t>
            </w:r>
            <w:r w:rsidR="00182DF7" w:rsidRPr="005B687B">
              <w:rPr>
                <w:b/>
                <w:color w:val="000000" w:themeColor="text1"/>
              </w:rPr>
              <w:t xml:space="preserve"> </w:t>
            </w:r>
            <w:r w:rsidRPr="005B687B">
              <w:rPr>
                <w:b/>
                <w:color w:val="000000" w:themeColor="text1"/>
              </w:rPr>
              <w:t>-</w:t>
            </w:r>
            <w:r w:rsidR="00182DF7" w:rsidRPr="005B687B">
              <w:rPr>
                <w:b/>
                <w:color w:val="000000" w:themeColor="text1"/>
              </w:rPr>
              <w:t xml:space="preserve"> </w:t>
            </w:r>
            <w:r w:rsidRPr="005B687B">
              <w:rPr>
                <w:b/>
                <w:color w:val="000000" w:themeColor="text1"/>
              </w:rPr>
              <w:t>7.</w:t>
            </w:r>
          </w:p>
        </w:tc>
      </w:tr>
      <w:tr w:rsidR="00356A1F" w:rsidRPr="005B687B" w14:paraId="6A3A4B8E" w14:textId="77777777" w:rsidTr="009A19A1">
        <w:trPr>
          <w:trHeight w:val="1080"/>
        </w:trPr>
        <w:tc>
          <w:tcPr>
            <w:tcW w:w="1250" w:type="pct"/>
            <w:vAlign w:val="center"/>
          </w:tcPr>
          <w:p w14:paraId="6B93A1E1" w14:textId="77777777" w:rsidR="00356A1F" w:rsidRPr="005B687B" w:rsidRDefault="00356A1F" w:rsidP="009A19A1">
            <w:pPr>
              <w:jc w:val="center"/>
              <w:rPr>
                <w:color w:val="000000" w:themeColor="text1"/>
              </w:rPr>
            </w:pPr>
            <w:r w:rsidRPr="005B687B">
              <w:rPr>
                <w:b/>
                <w:color w:val="000000" w:themeColor="text1"/>
              </w:rPr>
              <w:t>Výstupy RVP</w:t>
            </w:r>
          </w:p>
        </w:tc>
        <w:tc>
          <w:tcPr>
            <w:tcW w:w="1250" w:type="pct"/>
            <w:vAlign w:val="center"/>
          </w:tcPr>
          <w:p w14:paraId="19B63146" w14:textId="77777777" w:rsidR="00356A1F" w:rsidRPr="005B687B" w:rsidRDefault="00356A1F" w:rsidP="009A19A1">
            <w:pPr>
              <w:jc w:val="center"/>
              <w:rPr>
                <w:color w:val="000000" w:themeColor="text1"/>
              </w:rPr>
            </w:pPr>
          </w:p>
          <w:p w14:paraId="7D8CF9B5" w14:textId="77777777" w:rsidR="00356A1F" w:rsidRPr="005B687B" w:rsidRDefault="00356A1F" w:rsidP="009A19A1">
            <w:pPr>
              <w:jc w:val="center"/>
              <w:rPr>
                <w:b/>
                <w:color w:val="000000" w:themeColor="text1"/>
              </w:rPr>
            </w:pPr>
            <w:r w:rsidRPr="005B687B">
              <w:rPr>
                <w:b/>
                <w:color w:val="000000" w:themeColor="text1"/>
              </w:rPr>
              <w:t>Školní výstupy</w:t>
            </w:r>
          </w:p>
          <w:p w14:paraId="24548633" w14:textId="77777777" w:rsidR="00356A1F" w:rsidRPr="005B687B" w:rsidRDefault="00356A1F" w:rsidP="009A19A1">
            <w:pPr>
              <w:jc w:val="center"/>
              <w:rPr>
                <w:b/>
                <w:color w:val="000000" w:themeColor="text1"/>
              </w:rPr>
            </w:pPr>
          </w:p>
          <w:p w14:paraId="59AD064D" w14:textId="77777777" w:rsidR="00356A1F" w:rsidRPr="005B687B" w:rsidRDefault="00356A1F" w:rsidP="009A19A1">
            <w:pPr>
              <w:jc w:val="center"/>
              <w:rPr>
                <w:b/>
                <w:color w:val="000000" w:themeColor="text1"/>
              </w:rPr>
            </w:pPr>
          </w:p>
          <w:p w14:paraId="5DD7A584" w14:textId="77777777" w:rsidR="00356A1F" w:rsidRPr="005B687B" w:rsidRDefault="00356A1F" w:rsidP="009A19A1">
            <w:pPr>
              <w:jc w:val="center"/>
              <w:rPr>
                <w:color w:val="000000" w:themeColor="text1"/>
              </w:rPr>
            </w:pPr>
            <w:r w:rsidRPr="005B687B">
              <w:rPr>
                <w:b/>
                <w:color w:val="000000" w:themeColor="text1"/>
              </w:rPr>
              <w:t>Žák:</w:t>
            </w:r>
          </w:p>
        </w:tc>
        <w:tc>
          <w:tcPr>
            <w:tcW w:w="1250" w:type="pct"/>
            <w:vAlign w:val="center"/>
          </w:tcPr>
          <w:p w14:paraId="34F5A839" w14:textId="77777777" w:rsidR="00356A1F" w:rsidRPr="005B687B" w:rsidRDefault="00356A1F" w:rsidP="009A19A1">
            <w:pPr>
              <w:jc w:val="center"/>
              <w:rPr>
                <w:b/>
                <w:color w:val="000000" w:themeColor="text1"/>
              </w:rPr>
            </w:pPr>
            <w:r w:rsidRPr="005B687B">
              <w:rPr>
                <w:b/>
                <w:color w:val="000000" w:themeColor="text1"/>
              </w:rPr>
              <w:t>Učivo</w:t>
            </w:r>
          </w:p>
        </w:tc>
        <w:tc>
          <w:tcPr>
            <w:tcW w:w="1250" w:type="pct"/>
            <w:vAlign w:val="center"/>
          </w:tcPr>
          <w:p w14:paraId="4F43626E" w14:textId="77777777" w:rsidR="00356A1F" w:rsidRPr="005B687B" w:rsidRDefault="00356A1F" w:rsidP="009A19A1">
            <w:pPr>
              <w:jc w:val="center"/>
              <w:rPr>
                <w:b/>
                <w:color w:val="000000" w:themeColor="text1"/>
              </w:rPr>
            </w:pPr>
            <w:r w:rsidRPr="005B687B">
              <w:rPr>
                <w:b/>
                <w:color w:val="000000" w:themeColor="text1"/>
              </w:rPr>
              <w:t xml:space="preserve">Průřezová témata, </w:t>
            </w:r>
          </w:p>
          <w:p w14:paraId="6723F9FD" w14:textId="77777777" w:rsidR="00356A1F" w:rsidRPr="005B687B" w:rsidRDefault="00356A1F" w:rsidP="009A19A1">
            <w:pPr>
              <w:jc w:val="center"/>
              <w:rPr>
                <w:b/>
                <w:color w:val="000000" w:themeColor="text1"/>
              </w:rPr>
            </w:pPr>
            <w:r w:rsidRPr="005B687B">
              <w:rPr>
                <w:b/>
                <w:color w:val="000000" w:themeColor="text1"/>
              </w:rPr>
              <w:t>přesahy do jiných předmětů</w:t>
            </w:r>
          </w:p>
        </w:tc>
      </w:tr>
      <w:tr w:rsidR="00356A1F" w:rsidRPr="005B687B" w14:paraId="22C70EC4" w14:textId="77777777" w:rsidTr="009A19A1">
        <w:trPr>
          <w:trHeight w:val="10440"/>
        </w:trPr>
        <w:tc>
          <w:tcPr>
            <w:tcW w:w="1250" w:type="pct"/>
          </w:tcPr>
          <w:p w14:paraId="59716EF6" w14:textId="77777777" w:rsidR="00356A1F" w:rsidRPr="005B687B" w:rsidRDefault="00356A1F" w:rsidP="009A19A1">
            <w:pPr>
              <w:rPr>
                <w:color w:val="000000" w:themeColor="text1"/>
                <w:sz w:val="20"/>
                <w:szCs w:val="20"/>
              </w:rPr>
            </w:pPr>
          </w:p>
          <w:p w14:paraId="6FBAAE2D" w14:textId="77777777" w:rsidR="00356A1F" w:rsidRPr="005B687B" w:rsidRDefault="00356A1F" w:rsidP="00F2522D">
            <w:pPr>
              <w:pStyle w:val="Default"/>
              <w:numPr>
                <w:ilvl w:val="0"/>
                <w:numId w:val="175"/>
              </w:numPr>
              <w:tabs>
                <w:tab w:val="clear" w:pos="900"/>
                <w:tab w:val="num" w:pos="187"/>
              </w:tabs>
              <w:spacing w:before="20" w:after="120"/>
              <w:ind w:left="187" w:hanging="187"/>
              <w:rPr>
                <w:color w:val="000000" w:themeColor="text1"/>
                <w:sz w:val="20"/>
                <w:szCs w:val="20"/>
              </w:rPr>
            </w:pPr>
            <w:r w:rsidRPr="005B687B">
              <w:rPr>
                <w:bCs/>
                <w:iCs/>
                <w:color w:val="000000" w:themeColor="text1"/>
                <w:sz w:val="20"/>
                <w:szCs w:val="20"/>
              </w:rPr>
              <w:t xml:space="preserve">porovná působení vnitřních a vnějších procesů v přírodní sféře a jejich vliv na přírodu a na lidskou společnost </w:t>
            </w:r>
          </w:p>
          <w:p w14:paraId="67B8FA3E" w14:textId="77777777" w:rsidR="00356A1F" w:rsidRPr="005B687B" w:rsidRDefault="00356A1F" w:rsidP="009A19A1">
            <w:pPr>
              <w:rPr>
                <w:color w:val="000000" w:themeColor="text1"/>
                <w:sz w:val="20"/>
                <w:szCs w:val="20"/>
              </w:rPr>
            </w:pPr>
          </w:p>
          <w:p w14:paraId="3E650D24" w14:textId="77777777" w:rsidR="00356A1F" w:rsidRPr="005B687B" w:rsidRDefault="00356A1F" w:rsidP="009A19A1">
            <w:pPr>
              <w:rPr>
                <w:color w:val="000000" w:themeColor="text1"/>
                <w:sz w:val="20"/>
                <w:szCs w:val="20"/>
              </w:rPr>
            </w:pPr>
          </w:p>
          <w:p w14:paraId="45B5F824" w14:textId="77777777" w:rsidR="00356A1F" w:rsidRPr="005B687B" w:rsidRDefault="00356A1F" w:rsidP="009A19A1">
            <w:pPr>
              <w:rPr>
                <w:color w:val="000000" w:themeColor="text1"/>
                <w:sz w:val="20"/>
                <w:szCs w:val="20"/>
              </w:rPr>
            </w:pPr>
          </w:p>
          <w:p w14:paraId="70FD63A7" w14:textId="77777777" w:rsidR="00356A1F" w:rsidRPr="005B687B" w:rsidRDefault="00356A1F" w:rsidP="009A19A1">
            <w:pPr>
              <w:rPr>
                <w:color w:val="000000" w:themeColor="text1"/>
                <w:sz w:val="20"/>
                <w:szCs w:val="20"/>
              </w:rPr>
            </w:pPr>
          </w:p>
          <w:p w14:paraId="43E4F10F" w14:textId="77777777" w:rsidR="00356A1F" w:rsidRPr="005B687B" w:rsidRDefault="00356A1F" w:rsidP="009A19A1">
            <w:pPr>
              <w:rPr>
                <w:color w:val="000000" w:themeColor="text1"/>
                <w:sz w:val="20"/>
                <w:szCs w:val="20"/>
              </w:rPr>
            </w:pPr>
          </w:p>
          <w:p w14:paraId="41009BCC" w14:textId="77777777" w:rsidR="00356A1F" w:rsidRPr="005B687B" w:rsidRDefault="00356A1F" w:rsidP="009A19A1">
            <w:pPr>
              <w:rPr>
                <w:color w:val="000000" w:themeColor="text1"/>
                <w:sz w:val="20"/>
                <w:szCs w:val="20"/>
              </w:rPr>
            </w:pPr>
          </w:p>
          <w:p w14:paraId="4F65C8A9" w14:textId="77777777" w:rsidR="00356A1F" w:rsidRPr="005B687B" w:rsidRDefault="00356A1F" w:rsidP="009A19A1">
            <w:pPr>
              <w:rPr>
                <w:color w:val="000000" w:themeColor="text1"/>
                <w:sz w:val="20"/>
                <w:szCs w:val="20"/>
              </w:rPr>
            </w:pPr>
          </w:p>
          <w:p w14:paraId="0ECFD649" w14:textId="77777777" w:rsidR="00356A1F" w:rsidRPr="005B687B" w:rsidRDefault="00356A1F" w:rsidP="009A19A1">
            <w:pPr>
              <w:rPr>
                <w:color w:val="000000" w:themeColor="text1"/>
                <w:sz w:val="20"/>
                <w:szCs w:val="20"/>
              </w:rPr>
            </w:pPr>
          </w:p>
          <w:p w14:paraId="565C6EA8" w14:textId="77777777" w:rsidR="00356A1F" w:rsidRPr="005B687B" w:rsidRDefault="00356A1F" w:rsidP="009A19A1">
            <w:pPr>
              <w:rPr>
                <w:color w:val="000000" w:themeColor="text1"/>
                <w:sz w:val="20"/>
                <w:szCs w:val="20"/>
              </w:rPr>
            </w:pPr>
          </w:p>
          <w:p w14:paraId="330E0F74" w14:textId="77777777" w:rsidR="00356A1F" w:rsidRPr="005B687B" w:rsidRDefault="00356A1F" w:rsidP="009A19A1">
            <w:pPr>
              <w:rPr>
                <w:color w:val="000000" w:themeColor="text1"/>
                <w:sz w:val="20"/>
                <w:szCs w:val="20"/>
              </w:rPr>
            </w:pPr>
          </w:p>
          <w:p w14:paraId="3D73A89C" w14:textId="77777777" w:rsidR="00356A1F" w:rsidRPr="005B687B" w:rsidRDefault="00356A1F" w:rsidP="009A19A1">
            <w:pPr>
              <w:rPr>
                <w:color w:val="000000" w:themeColor="text1"/>
                <w:sz w:val="20"/>
                <w:szCs w:val="20"/>
              </w:rPr>
            </w:pPr>
          </w:p>
          <w:p w14:paraId="19184FDA" w14:textId="77777777" w:rsidR="00356A1F" w:rsidRPr="005B687B" w:rsidRDefault="00356A1F" w:rsidP="009A19A1">
            <w:pPr>
              <w:rPr>
                <w:color w:val="000000" w:themeColor="text1"/>
                <w:sz w:val="20"/>
                <w:szCs w:val="20"/>
              </w:rPr>
            </w:pPr>
          </w:p>
          <w:p w14:paraId="54BC163E" w14:textId="77777777" w:rsidR="00356A1F" w:rsidRPr="005B687B" w:rsidRDefault="00356A1F" w:rsidP="009A19A1">
            <w:pPr>
              <w:rPr>
                <w:color w:val="000000" w:themeColor="text1"/>
                <w:sz w:val="20"/>
                <w:szCs w:val="20"/>
              </w:rPr>
            </w:pPr>
          </w:p>
          <w:p w14:paraId="4EAE1D44" w14:textId="77777777" w:rsidR="00356A1F" w:rsidRPr="005B687B" w:rsidRDefault="00356A1F" w:rsidP="009A19A1">
            <w:pPr>
              <w:rPr>
                <w:color w:val="000000" w:themeColor="text1"/>
                <w:sz w:val="20"/>
                <w:szCs w:val="20"/>
              </w:rPr>
            </w:pPr>
          </w:p>
          <w:p w14:paraId="08A5A441" w14:textId="77777777" w:rsidR="00356A1F" w:rsidRPr="005B687B" w:rsidRDefault="00356A1F" w:rsidP="009A19A1">
            <w:pPr>
              <w:rPr>
                <w:color w:val="000000" w:themeColor="text1"/>
                <w:sz w:val="20"/>
                <w:szCs w:val="20"/>
              </w:rPr>
            </w:pPr>
          </w:p>
          <w:p w14:paraId="559B1054" w14:textId="77777777" w:rsidR="00356A1F" w:rsidRPr="005B687B" w:rsidRDefault="00356A1F" w:rsidP="009A19A1">
            <w:pPr>
              <w:rPr>
                <w:color w:val="000000" w:themeColor="text1"/>
                <w:sz w:val="20"/>
                <w:szCs w:val="20"/>
              </w:rPr>
            </w:pPr>
          </w:p>
          <w:p w14:paraId="38CE41A1" w14:textId="77777777" w:rsidR="00356A1F" w:rsidRPr="005B687B" w:rsidRDefault="00356A1F" w:rsidP="009A19A1">
            <w:pPr>
              <w:rPr>
                <w:color w:val="000000" w:themeColor="text1"/>
                <w:sz w:val="20"/>
                <w:szCs w:val="20"/>
              </w:rPr>
            </w:pPr>
          </w:p>
          <w:p w14:paraId="5BB89288" w14:textId="77777777" w:rsidR="00356A1F" w:rsidRPr="005B687B" w:rsidRDefault="00356A1F" w:rsidP="009A19A1">
            <w:pPr>
              <w:rPr>
                <w:color w:val="000000" w:themeColor="text1"/>
                <w:sz w:val="20"/>
                <w:szCs w:val="20"/>
              </w:rPr>
            </w:pPr>
          </w:p>
          <w:p w14:paraId="52DA4B77" w14:textId="77777777" w:rsidR="00356A1F" w:rsidRPr="005B687B" w:rsidRDefault="00356A1F" w:rsidP="009A19A1">
            <w:pPr>
              <w:rPr>
                <w:color w:val="000000" w:themeColor="text1"/>
                <w:sz w:val="20"/>
                <w:szCs w:val="20"/>
              </w:rPr>
            </w:pPr>
          </w:p>
          <w:p w14:paraId="1B8DE8D4" w14:textId="77777777" w:rsidR="00356A1F" w:rsidRPr="005B687B" w:rsidRDefault="00356A1F" w:rsidP="009A19A1">
            <w:pPr>
              <w:pStyle w:val="Default"/>
              <w:rPr>
                <w:color w:val="000000" w:themeColor="text1"/>
                <w:sz w:val="20"/>
                <w:szCs w:val="20"/>
              </w:rPr>
            </w:pPr>
          </w:p>
          <w:p w14:paraId="2E29C344" w14:textId="77777777" w:rsidR="00356A1F" w:rsidRPr="005B687B" w:rsidRDefault="00356A1F" w:rsidP="00F2522D">
            <w:pPr>
              <w:pStyle w:val="Default"/>
              <w:numPr>
                <w:ilvl w:val="0"/>
                <w:numId w:val="175"/>
              </w:numPr>
              <w:tabs>
                <w:tab w:val="clear" w:pos="900"/>
                <w:tab w:val="num" w:pos="187"/>
              </w:tabs>
              <w:ind w:left="187" w:hanging="187"/>
              <w:rPr>
                <w:color w:val="000000" w:themeColor="text1"/>
                <w:sz w:val="20"/>
                <w:szCs w:val="20"/>
              </w:rPr>
            </w:pPr>
            <w:r w:rsidRPr="005B687B">
              <w:rPr>
                <w:bCs/>
                <w:iCs/>
                <w:color w:val="000000" w:themeColor="text1"/>
                <w:sz w:val="20"/>
                <w:szCs w:val="20"/>
              </w:rPr>
              <w:t xml:space="preserve">rozlišuje zásadní přírodní a společenské atributy jako kritéria pro vymezení, ohraničení a lokalizaci regionů světa </w:t>
            </w:r>
          </w:p>
          <w:p w14:paraId="1334CEAA" w14:textId="77777777" w:rsidR="00356A1F" w:rsidRPr="005B687B" w:rsidRDefault="00356A1F" w:rsidP="009A19A1">
            <w:pPr>
              <w:pStyle w:val="Default"/>
              <w:tabs>
                <w:tab w:val="num" w:pos="187"/>
              </w:tabs>
              <w:ind w:left="187" w:hanging="187"/>
              <w:rPr>
                <w:color w:val="000000" w:themeColor="text1"/>
                <w:sz w:val="20"/>
                <w:szCs w:val="20"/>
              </w:rPr>
            </w:pPr>
          </w:p>
          <w:p w14:paraId="6BE903C1" w14:textId="77777777" w:rsidR="00356A1F" w:rsidRPr="005B687B" w:rsidRDefault="00356A1F" w:rsidP="00F2522D">
            <w:pPr>
              <w:pStyle w:val="Default"/>
              <w:numPr>
                <w:ilvl w:val="0"/>
                <w:numId w:val="175"/>
              </w:numPr>
              <w:tabs>
                <w:tab w:val="clear" w:pos="900"/>
                <w:tab w:val="num" w:pos="187"/>
              </w:tabs>
              <w:ind w:left="187" w:hanging="187"/>
              <w:rPr>
                <w:color w:val="000000" w:themeColor="text1"/>
                <w:sz w:val="20"/>
                <w:szCs w:val="20"/>
              </w:rPr>
            </w:pPr>
            <w:r w:rsidRPr="005B687B">
              <w:rPr>
                <w:bCs/>
                <w:iCs/>
                <w:color w:val="000000" w:themeColor="text1"/>
                <w:sz w:val="20"/>
                <w:szCs w:val="20"/>
              </w:rPr>
              <w:t xml:space="preserve">lokalizuje na mapách světadíly, oceány a makroregiony světa podle zvolených kritérií, srovnává jejich postavení, rozvojová jádra a periferní zóny </w:t>
            </w:r>
          </w:p>
          <w:p w14:paraId="65420590" w14:textId="77777777" w:rsidR="00356A1F" w:rsidRPr="005B687B" w:rsidRDefault="00356A1F" w:rsidP="009A19A1">
            <w:pPr>
              <w:rPr>
                <w:color w:val="000000" w:themeColor="text1"/>
                <w:sz w:val="20"/>
                <w:szCs w:val="20"/>
              </w:rPr>
            </w:pPr>
          </w:p>
        </w:tc>
        <w:tc>
          <w:tcPr>
            <w:tcW w:w="1250" w:type="pct"/>
          </w:tcPr>
          <w:p w14:paraId="30DC484B" w14:textId="77777777" w:rsidR="00356A1F" w:rsidRPr="005B687B" w:rsidRDefault="00356A1F" w:rsidP="009A19A1">
            <w:pPr>
              <w:rPr>
                <w:color w:val="000000" w:themeColor="text1"/>
                <w:sz w:val="20"/>
                <w:szCs w:val="20"/>
              </w:rPr>
            </w:pPr>
          </w:p>
          <w:p w14:paraId="0DCE3D11" w14:textId="77777777" w:rsidR="00356A1F" w:rsidRPr="005B687B" w:rsidRDefault="00356A1F" w:rsidP="009A19A1">
            <w:pPr>
              <w:rPr>
                <w:color w:val="000000" w:themeColor="text1"/>
                <w:sz w:val="20"/>
                <w:szCs w:val="20"/>
              </w:rPr>
            </w:pPr>
            <w:r w:rsidRPr="005B687B">
              <w:rPr>
                <w:color w:val="000000" w:themeColor="text1"/>
                <w:sz w:val="20"/>
                <w:szCs w:val="20"/>
              </w:rPr>
              <w:t>- seznámí se poměrem slané a sladké vody</w:t>
            </w:r>
          </w:p>
          <w:p w14:paraId="3C096428" w14:textId="77777777" w:rsidR="00356A1F" w:rsidRPr="005B687B" w:rsidRDefault="00356A1F" w:rsidP="009A19A1">
            <w:pPr>
              <w:rPr>
                <w:color w:val="000000" w:themeColor="text1"/>
                <w:sz w:val="20"/>
                <w:szCs w:val="20"/>
              </w:rPr>
            </w:pPr>
            <w:r w:rsidRPr="005B687B">
              <w:rPr>
                <w:color w:val="000000" w:themeColor="text1"/>
                <w:sz w:val="20"/>
                <w:szCs w:val="20"/>
              </w:rPr>
              <w:t>- pracuje s porozuměním s pojmy hydrosféry</w:t>
            </w:r>
          </w:p>
          <w:p w14:paraId="4F542819" w14:textId="77777777" w:rsidR="00356A1F" w:rsidRPr="005B687B" w:rsidRDefault="00356A1F" w:rsidP="009A19A1">
            <w:pPr>
              <w:rPr>
                <w:color w:val="000000" w:themeColor="text1"/>
                <w:sz w:val="20"/>
                <w:szCs w:val="20"/>
              </w:rPr>
            </w:pPr>
            <w:r w:rsidRPr="005B687B">
              <w:rPr>
                <w:color w:val="000000" w:themeColor="text1"/>
                <w:sz w:val="20"/>
                <w:szCs w:val="20"/>
              </w:rPr>
              <w:t>- vyhledá světové oceány</w:t>
            </w:r>
          </w:p>
          <w:p w14:paraId="6A93318E" w14:textId="77777777" w:rsidR="00356A1F" w:rsidRPr="005B687B" w:rsidRDefault="00356A1F" w:rsidP="009A19A1">
            <w:pPr>
              <w:rPr>
                <w:color w:val="000000" w:themeColor="text1"/>
                <w:sz w:val="20"/>
                <w:szCs w:val="20"/>
              </w:rPr>
            </w:pPr>
            <w:r w:rsidRPr="005B687B">
              <w:rPr>
                <w:color w:val="000000" w:themeColor="text1"/>
                <w:sz w:val="20"/>
                <w:szCs w:val="20"/>
              </w:rPr>
              <w:t>- vyhledá bezodtokové oblasti</w:t>
            </w:r>
          </w:p>
          <w:p w14:paraId="2BE0F2B3" w14:textId="77777777" w:rsidR="00356A1F" w:rsidRPr="005B687B" w:rsidRDefault="00356A1F" w:rsidP="009A19A1">
            <w:pPr>
              <w:rPr>
                <w:color w:val="000000" w:themeColor="text1"/>
                <w:sz w:val="20"/>
                <w:szCs w:val="20"/>
              </w:rPr>
            </w:pPr>
            <w:r w:rsidRPr="005B687B">
              <w:rPr>
                <w:color w:val="000000" w:themeColor="text1"/>
                <w:sz w:val="20"/>
                <w:szCs w:val="20"/>
              </w:rPr>
              <w:t>- rozlišuje půdní typy, druhy</w:t>
            </w:r>
          </w:p>
          <w:p w14:paraId="6FCB75E5" w14:textId="77777777" w:rsidR="00356A1F" w:rsidRPr="005B687B" w:rsidRDefault="00356A1F" w:rsidP="009A19A1">
            <w:pPr>
              <w:rPr>
                <w:color w:val="000000" w:themeColor="text1"/>
                <w:sz w:val="20"/>
                <w:szCs w:val="20"/>
              </w:rPr>
            </w:pPr>
            <w:r w:rsidRPr="005B687B">
              <w:rPr>
                <w:color w:val="000000" w:themeColor="text1"/>
                <w:sz w:val="20"/>
                <w:szCs w:val="20"/>
              </w:rPr>
              <w:t>- seznamuje se s erozemi půd</w:t>
            </w:r>
          </w:p>
          <w:p w14:paraId="6B76CD39" w14:textId="77777777" w:rsidR="00356A1F" w:rsidRPr="005B687B" w:rsidRDefault="00356A1F" w:rsidP="009A19A1">
            <w:pPr>
              <w:rPr>
                <w:color w:val="000000" w:themeColor="text1"/>
                <w:sz w:val="20"/>
                <w:szCs w:val="20"/>
              </w:rPr>
            </w:pPr>
          </w:p>
          <w:p w14:paraId="47ABE770" w14:textId="77777777" w:rsidR="00356A1F" w:rsidRPr="005B687B" w:rsidRDefault="00356A1F" w:rsidP="009A19A1">
            <w:pPr>
              <w:rPr>
                <w:color w:val="000000" w:themeColor="text1"/>
                <w:sz w:val="20"/>
                <w:szCs w:val="20"/>
              </w:rPr>
            </w:pPr>
            <w:r w:rsidRPr="005B687B">
              <w:rPr>
                <w:color w:val="000000" w:themeColor="text1"/>
                <w:sz w:val="20"/>
                <w:szCs w:val="20"/>
              </w:rPr>
              <w:t>- orientuje se v rozložení prvků biosféry, šířkových pásmech na Zemi</w:t>
            </w:r>
          </w:p>
          <w:p w14:paraId="28DA8489" w14:textId="77777777" w:rsidR="00356A1F" w:rsidRPr="005B687B" w:rsidRDefault="00356A1F" w:rsidP="009A19A1">
            <w:pPr>
              <w:rPr>
                <w:color w:val="000000" w:themeColor="text1"/>
                <w:sz w:val="20"/>
                <w:szCs w:val="20"/>
              </w:rPr>
            </w:pPr>
            <w:r w:rsidRPr="005B687B">
              <w:rPr>
                <w:color w:val="000000" w:themeColor="text1"/>
                <w:sz w:val="20"/>
                <w:szCs w:val="20"/>
              </w:rPr>
              <w:t>- objasní uspořádaní rostlinstva a živočišstva v závislosti na zeměpisné šířce a nadmořské výšce</w:t>
            </w:r>
          </w:p>
          <w:p w14:paraId="621B553B" w14:textId="77777777" w:rsidR="00356A1F" w:rsidRPr="005B687B" w:rsidRDefault="00356A1F" w:rsidP="009A19A1">
            <w:pPr>
              <w:rPr>
                <w:color w:val="000000" w:themeColor="text1"/>
                <w:sz w:val="20"/>
                <w:szCs w:val="20"/>
              </w:rPr>
            </w:pPr>
            <w:r w:rsidRPr="005B687B">
              <w:rPr>
                <w:color w:val="000000" w:themeColor="text1"/>
                <w:sz w:val="20"/>
                <w:szCs w:val="20"/>
              </w:rPr>
              <w:t>- posoudí vlivy člověka na přírodní prostředí</w:t>
            </w:r>
          </w:p>
          <w:p w14:paraId="4DA1B3FD" w14:textId="77777777" w:rsidR="00356A1F" w:rsidRPr="005B687B" w:rsidRDefault="00356A1F" w:rsidP="009A19A1">
            <w:pPr>
              <w:rPr>
                <w:color w:val="000000" w:themeColor="text1"/>
                <w:sz w:val="20"/>
                <w:szCs w:val="20"/>
              </w:rPr>
            </w:pPr>
          </w:p>
          <w:p w14:paraId="4F82DEE7" w14:textId="77777777" w:rsidR="00356A1F" w:rsidRPr="005B687B" w:rsidRDefault="00356A1F" w:rsidP="009A19A1">
            <w:pPr>
              <w:rPr>
                <w:color w:val="000000" w:themeColor="text1"/>
                <w:sz w:val="20"/>
                <w:szCs w:val="20"/>
              </w:rPr>
            </w:pPr>
            <w:r w:rsidRPr="005B687B">
              <w:rPr>
                <w:color w:val="000000" w:themeColor="text1"/>
                <w:sz w:val="20"/>
                <w:szCs w:val="20"/>
              </w:rPr>
              <w:t>- určí světové strany</w:t>
            </w:r>
          </w:p>
          <w:p w14:paraId="6AAE36A2" w14:textId="77777777" w:rsidR="00356A1F" w:rsidRPr="005B687B" w:rsidRDefault="00356A1F" w:rsidP="009A19A1">
            <w:pPr>
              <w:rPr>
                <w:color w:val="000000" w:themeColor="text1"/>
                <w:sz w:val="20"/>
                <w:szCs w:val="20"/>
              </w:rPr>
            </w:pPr>
            <w:r w:rsidRPr="005B687B">
              <w:rPr>
                <w:color w:val="000000" w:themeColor="text1"/>
                <w:sz w:val="20"/>
                <w:szCs w:val="20"/>
              </w:rPr>
              <w:t>- odhaduje vzdálenosti, čte turistické značky</w:t>
            </w:r>
          </w:p>
          <w:p w14:paraId="3872C237" w14:textId="77777777" w:rsidR="00356A1F" w:rsidRPr="005B687B" w:rsidRDefault="00356A1F" w:rsidP="009A19A1">
            <w:pPr>
              <w:rPr>
                <w:color w:val="000000" w:themeColor="text1"/>
                <w:sz w:val="20"/>
                <w:szCs w:val="20"/>
              </w:rPr>
            </w:pPr>
          </w:p>
          <w:p w14:paraId="259177E5" w14:textId="77777777" w:rsidR="00356A1F" w:rsidRPr="005B687B" w:rsidRDefault="00356A1F" w:rsidP="009A19A1">
            <w:pPr>
              <w:rPr>
                <w:color w:val="000000" w:themeColor="text1"/>
                <w:sz w:val="20"/>
                <w:szCs w:val="20"/>
              </w:rPr>
            </w:pPr>
          </w:p>
          <w:p w14:paraId="58B163B5" w14:textId="77777777" w:rsidR="00356A1F" w:rsidRPr="005B687B" w:rsidRDefault="00356A1F" w:rsidP="009A19A1">
            <w:pPr>
              <w:rPr>
                <w:color w:val="000000" w:themeColor="text1"/>
                <w:sz w:val="20"/>
                <w:szCs w:val="20"/>
              </w:rPr>
            </w:pPr>
            <w:r w:rsidRPr="005B687B">
              <w:rPr>
                <w:color w:val="000000" w:themeColor="text1"/>
                <w:sz w:val="20"/>
                <w:szCs w:val="20"/>
              </w:rPr>
              <w:t>- určí přibližný počet obyv.</w:t>
            </w:r>
          </w:p>
          <w:p w14:paraId="284AF697" w14:textId="77777777" w:rsidR="00356A1F" w:rsidRPr="005B687B" w:rsidRDefault="00356A1F" w:rsidP="009A19A1">
            <w:pPr>
              <w:rPr>
                <w:color w:val="000000" w:themeColor="text1"/>
                <w:sz w:val="20"/>
                <w:szCs w:val="20"/>
              </w:rPr>
            </w:pPr>
            <w:r w:rsidRPr="005B687B">
              <w:rPr>
                <w:color w:val="000000" w:themeColor="text1"/>
                <w:sz w:val="20"/>
                <w:szCs w:val="20"/>
              </w:rPr>
              <w:t>- užívá pojmy národ, národní a světový  jazyk</w:t>
            </w:r>
          </w:p>
          <w:p w14:paraId="5EE2BE8B" w14:textId="77777777" w:rsidR="00356A1F" w:rsidRPr="005B687B" w:rsidRDefault="00356A1F" w:rsidP="009A19A1">
            <w:pPr>
              <w:rPr>
                <w:color w:val="000000" w:themeColor="text1"/>
                <w:sz w:val="20"/>
                <w:szCs w:val="20"/>
              </w:rPr>
            </w:pPr>
            <w:r w:rsidRPr="005B687B">
              <w:rPr>
                <w:color w:val="000000" w:themeColor="text1"/>
                <w:sz w:val="20"/>
                <w:szCs w:val="20"/>
              </w:rPr>
              <w:t xml:space="preserve">- vyjmenuje hl. svět </w:t>
            </w:r>
            <w:proofErr w:type="spellStart"/>
            <w:r w:rsidRPr="005B687B">
              <w:rPr>
                <w:color w:val="000000" w:themeColor="text1"/>
                <w:sz w:val="20"/>
                <w:szCs w:val="20"/>
              </w:rPr>
              <w:t>nábož</w:t>
            </w:r>
            <w:proofErr w:type="spellEnd"/>
            <w:r w:rsidRPr="005B687B">
              <w:rPr>
                <w:color w:val="000000" w:themeColor="text1"/>
                <w:sz w:val="20"/>
                <w:szCs w:val="20"/>
              </w:rPr>
              <w:t>.</w:t>
            </w:r>
          </w:p>
          <w:p w14:paraId="3BB4C379" w14:textId="77777777" w:rsidR="00356A1F" w:rsidRPr="005B687B" w:rsidRDefault="00356A1F" w:rsidP="009A19A1">
            <w:pPr>
              <w:rPr>
                <w:color w:val="000000" w:themeColor="text1"/>
                <w:sz w:val="20"/>
                <w:szCs w:val="20"/>
              </w:rPr>
            </w:pPr>
            <w:r w:rsidRPr="005B687B">
              <w:rPr>
                <w:color w:val="000000" w:themeColor="text1"/>
                <w:sz w:val="20"/>
                <w:szCs w:val="20"/>
              </w:rPr>
              <w:t>- vysvětlí co je stát</w:t>
            </w:r>
          </w:p>
          <w:p w14:paraId="20BBBECB" w14:textId="77777777" w:rsidR="00356A1F" w:rsidRPr="005B687B" w:rsidRDefault="00356A1F" w:rsidP="009A19A1">
            <w:pPr>
              <w:rPr>
                <w:color w:val="000000" w:themeColor="text1"/>
                <w:sz w:val="20"/>
                <w:szCs w:val="20"/>
              </w:rPr>
            </w:pPr>
            <w:r w:rsidRPr="005B687B">
              <w:rPr>
                <w:color w:val="000000" w:themeColor="text1"/>
                <w:sz w:val="20"/>
                <w:szCs w:val="20"/>
              </w:rPr>
              <w:t xml:space="preserve">- dělí obyvatelstvo podle </w:t>
            </w:r>
            <w:proofErr w:type="spellStart"/>
            <w:r w:rsidRPr="005B687B">
              <w:rPr>
                <w:color w:val="000000" w:themeColor="text1"/>
                <w:sz w:val="20"/>
                <w:szCs w:val="20"/>
              </w:rPr>
              <w:t>síde</w:t>
            </w:r>
            <w:proofErr w:type="spellEnd"/>
          </w:p>
          <w:p w14:paraId="5D93304F" w14:textId="77777777" w:rsidR="00356A1F" w:rsidRPr="005B687B" w:rsidRDefault="00356A1F" w:rsidP="009A19A1">
            <w:pPr>
              <w:rPr>
                <w:color w:val="000000" w:themeColor="text1"/>
                <w:sz w:val="20"/>
                <w:szCs w:val="20"/>
              </w:rPr>
            </w:pPr>
          </w:p>
          <w:p w14:paraId="72B13A3C" w14:textId="77777777" w:rsidR="00356A1F" w:rsidRPr="005B687B" w:rsidRDefault="00356A1F" w:rsidP="009A19A1">
            <w:pPr>
              <w:rPr>
                <w:color w:val="000000" w:themeColor="text1"/>
                <w:sz w:val="20"/>
                <w:szCs w:val="20"/>
              </w:rPr>
            </w:pPr>
            <w:r w:rsidRPr="005B687B">
              <w:rPr>
                <w:color w:val="000000" w:themeColor="text1"/>
                <w:sz w:val="20"/>
                <w:szCs w:val="20"/>
              </w:rPr>
              <w:t>-  vyhledává světadíly, určuje jejich zem. polohu, porovnává rozlohy</w:t>
            </w:r>
          </w:p>
          <w:p w14:paraId="14141373" w14:textId="77777777" w:rsidR="00356A1F" w:rsidRPr="005B687B" w:rsidRDefault="00356A1F" w:rsidP="009A19A1">
            <w:pPr>
              <w:rPr>
                <w:color w:val="000000" w:themeColor="text1"/>
                <w:sz w:val="20"/>
                <w:szCs w:val="20"/>
              </w:rPr>
            </w:pPr>
            <w:r w:rsidRPr="005B687B">
              <w:rPr>
                <w:color w:val="000000" w:themeColor="text1"/>
                <w:sz w:val="20"/>
                <w:szCs w:val="20"/>
              </w:rPr>
              <w:t>- charakterizuje význam a využití oceánů</w:t>
            </w:r>
          </w:p>
          <w:p w14:paraId="613ADBCC" w14:textId="77777777" w:rsidR="00356A1F" w:rsidRPr="005B687B" w:rsidRDefault="00356A1F" w:rsidP="009A19A1">
            <w:pPr>
              <w:rPr>
                <w:color w:val="000000" w:themeColor="text1"/>
                <w:sz w:val="20"/>
                <w:szCs w:val="20"/>
              </w:rPr>
            </w:pPr>
            <w:r w:rsidRPr="005B687B">
              <w:rPr>
                <w:color w:val="000000" w:themeColor="text1"/>
                <w:sz w:val="20"/>
                <w:szCs w:val="20"/>
              </w:rPr>
              <w:t>- rozlišuje zásadní přírodní a společenské atributy jako kritéria pro vymezení, ohraničení a lokalizaci regionů světa</w:t>
            </w:r>
          </w:p>
          <w:p w14:paraId="2A0F03B7" w14:textId="77777777" w:rsidR="00356A1F" w:rsidRPr="005B687B" w:rsidRDefault="00356A1F" w:rsidP="009A19A1">
            <w:pPr>
              <w:rPr>
                <w:color w:val="000000" w:themeColor="text1"/>
                <w:sz w:val="20"/>
                <w:szCs w:val="20"/>
              </w:rPr>
            </w:pPr>
          </w:p>
          <w:p w14:paraId="1D0E5ED2" w14:textId="77777777" w:rsidR="00356A1F" w:rsidRPr="005B687B" w:rsidRDefault="00356A1F" w:rsidP="009A19A1">
            <w:pPr>
              <w:rPr>
                <w:color w:val="000000" w:themeColor="text1"/>
                <w:sz w:val="20"/>
                <w:szCs w:val="20"/>
              </w:rPr>
            </w:pPr>
          </w:p>
        </w:tc>
        <w:tc>
          <w:tcPr>
            <w:tcW w:w="1250" w:type="pct"/>
          </w:tcPr>
          <w:p w14:paraId="4B5861E0" w14:textId="77777777" w:rsidR="00356A1F" w:rsidRPr="005B687B" w:rsidRDefault="00356A1F" w:rsidP="009A19A1">
            <w:pPr>
              <w:rPr>
                <w:color w:val="000000" w:themeColor="text1"/>
                <w:sz w:val="20"/>
                <w:szCs w:val="20"/>
              </w:rPr>
            </w:pPr>
          </w:p>
          <w:p w14:paraId="18AFA213" w14:textId="77777777" w:rsidR="00356A1F" w:rsidRPr="005B687B" w:rsidRDefault="00356A1F" w:rsidP="009A19A1">
            <w:pPr>
              <w:rPr>
                <w:color w:val="000000" w:themeColor="text1"/>
                <w:sz w:val="20"/>
                <w:szCs w:val="20"/>
                <w:u w:val="single"/>
              </w:rPr>
            </w:pPr>
            <w:r w:rsidRPr="005B687B">
              <w:rPr>
                <w:color w:val="000000" w:themeColor="text1"/>
                <w:sz w:val="20"/>
                <w:szCs w:val="20"/>
                <w:u w:val="single"/>
              </w:rPr>
              <w:t>Hydrosféra</w:t>
            </w:r>
          </w:p>
          <w:p w14:paraId="24E96242" w14:textId="77777777" w:rsidR="00356A1F" w:rsidRPr="005B687B" w:rsidRDefault="00356A1F" w:rsidP="009A19A1">
            <w:pPr>
              <w:rPr>
                <w:color w:val="000000" w:themeColor="text1"/>
                <w:sz w:val="20"/>
                <w:szCs w:val="20"/>
              </w:rPr>
            </w:pPr>
            <w:r w:rsidRPr="005B687B">
              <w:rPr>
                <w:color w:val="000000" w:themeColor="text1"/>
                <w:sz w:val="20"/>
                <w:szCs w:val="20"/>
              </w:rPr>
              <w:t>- rozložení vody na planetě</w:t>
            </w:r>
          </w:p>
          <w:p w14:paraId="286B5006" w14:textId="77777777" w:rsidR="00356A1F" w:rsidRPr="005B687B" w:rsidRDefault="00356A1F" w:rsidP="009A19A1">
            <w:pPr>
              <w:rPr>
                <w:color w:val="000000" w:themeColor="text1"/>
                <w:sz w:val="20"/>
                <w:szCs w:val="20"/>
              </w:rPr>
            </w:pPr>
            <w:r w:rsidRPr="005B687B">
              <w:rPr>
                <w:color w:val="000000" w:themeColor="text1"/>
                <w:sz w:val="20"/>
                <w:szCs w:val="20"/>
              </w:rPr>
              <w:t>- sladká voda</w:t>
            </w:r>
          </w:p>
          <w:p w14:paraId="37E9CC0C" w14:textId="77777777" w:rsidR="00356A1F" w:rsidRPr="005B687B" w:rsidRDefault="00356A1F" w:rsidP="009A19A1">
            <w:pPr>
              <w:rPr>
                <w:color w:val="000000" w:themeColor="text1"/>
                <w:sz w:val="20"/>
                <w:szCs w:val="20"/>
              </w:rPr>
            </w:pPr>
            <w:r w:rsidRPr="005B687B">
              <w:rPr>
                <w:color w:val="000000" w:themeColor="text1"/>
                <w:sz w:val="20"/>
                <w:szCs w:val="20"/>
              </w:rPr>
              <w:t>- slaná (mořská) voda</w:t>
            </w:r>
          </w:p>
          <w:p w14:paraId="1F45C858" w14:textId="77777777" w:rsidR="00356A1F" w:rsidRPr="005B687B" w:rsidRDefault="00356A1F" w:rsidP="009A19A1">
            <w:pPr>
              <w:rPr>
                <w:color w:val="000000" w:themeColor="text1"/>
                <w:sz w:val="20"/>
                <w:szCs w:val="20"/>
              </w:rPr>
            </w:pPr>
            <w:r w:rsidRPr="005B687B">
              <w:rPr>
                <w:color w:val="000000" w:themeColor="text1"/>
                <w:sz w:val="20"/>
                <w:szCs w:val="20"/>
              </w:rPr>
              <w:t>- ledovce</w:t>
            </w:r>
          </w:p>
          <w:p w14:paraId="5323A598" w14:textId="77777777" w:rsidR="00356A1F" w:rsidRPr="005B687B" w:rsidRDefault="00356A1F" w:rsidP="009A19A1">
            <w:pPr>
              <w:rPr>
                <w:color w:val="000000" w:themeColor="text1"/>
                <w:sz w:val="20"/>
                <w:szCs w:val="20"/>
              </w:rPr>
            </w:pPr>
          </w:p>
          <w:p w14:paraId="199498F4" w14:textId="77777777" w:rsidR="00356A1F" w:rsidRPr="005B687B" w:rsidRDefault="00356A1F" w:rsidP="009A19A1">
            <w:pPr>
              <w:rPr>
                <w:color w:val="000000" w:themeColor="text1"/>
                <w:sz w:val="20"/>
                <w:szCs w:val="20"/>
              </w:rPr>
            </w:pPr>
          </w:p>
          <w:p w14:paraId="74BC8F38" w14:textId="77777777" w:rsidR="00356A1F" w:rsidRPr="005B687B" w:rsidRDefault="00356A1F" w:rsidP="009A19A1">
            <w:pPr>
              <w:rPr>
                <w:color w:val="000000" w:themeColor="text1"/>
                <w:sz w:val="20"/>
                <w:szCs w:val="20"/>
                <w:u w:val="single"/>
              </w:rPr>
            </w:pPr>
            <w:r w:rsidRPr="005B687B">
              <w:rPr>
                <w:color w:val="000000" w:themeColor="text1"/>
                <w:sz w:val="20"/>
                <w:szCs w:val="20"/>
                <w:u w:val="single"/>
              </w:rPr>
              <w:t>Pedosféra</w:t>
            </w:r>
          </w:p>
          <w:p w14:paraId="00CF5B99" w14:textId="77777777" w:rsidR="00356A1F" w:rsidRPr="005B687B" w:rsidRDefault="00356A1F" w:rsidP="009A19A1">
            <w:pPr>
              <w:rPr>
                <w:color w:val="000000" w:themeColor="text1"/>
                <w:sz w:val="20"/>
                <w:szCs w:val="20"/>
              </w:rPr>
            </w:pPr>
            <w:r w:rsidRPr="005B687B">
              <w:rPr>
                <w:color w:val="000000" w:themeColor="text1"/>
                <w:sz w:val="20"/>
                <w:szCs w:val="20"/>
              </w:rPr>
              <w:t>- půdní typy, druhy</w:t>
            </w:r>
          </w:p>
          <w:p w14:paraId="2DF9A0A0" w14:textId="77777777" w:rsidR="00356A1F" w:rsidRPr="005B687B" w:rsidRDefault="00356A1F" w:rsidP="009A19A1">
            <w:pPr>
              <w:rPr>
                <w:color w:val="000000" w:themeColor="text1"/>
                <w:sz w:val="20"/>
                <w:szCs w:val="20"/>
              </w:rPr>
            </w:pPr>
            <w:r w:rsidRPr="005B687B">
              <w:rPr>
                <w:color w:val="000000" w:themeColor="text1"/>
                <w:sz w:val="20"/>
                <w:szCs w:val="20"/>
              </w:rPr>
              <w:t>- ochrana půd</w:t>
            </w:r>
          </w:p>
          <w:p w14:paraId="5C93DBC3" w14:textId="77777777" w:rsidR="00356A1F" w:rsidRPr="005B687B" w:rsidRDefault="00356A1F" w:rsidP="009A19A1">
            <w:pPr>
              <w:rPr>
                <w:color w:val="000000" w:themeColor="text1"/>
                <w:sz w:val="20"/>
                <w:szCs w:val="20"/>
              </w:rPr>
            </w:pPr>
          </w:p>
          <w:p w14:paraId="2F62B1AD" w14:textId="77777777" w:rsidR="00356A1F" w:rsidRPr="005B687B" w:rsidRDefault="00356A1F" w:rsidP="009A19A1">
            <w:pPr>
              <w:rPr>
                <w:color w:val="000000" w:themeColor="text1"/>
                <w:sz w:val="20"/>
                <w:szCs w:val="20"/>
                <w:u w:val="single"/>
              </w:rPr>
            </w:pPr>
            <w:r w:rsidRPr="005B687B">
              <w:rPr>
                <w:color w:val="000000" w:themeColor="text1"/>
                <w:sz w:val="20"/>
                <w:szCs w:val="20"/>
                <w:u w:val="single"/>
              </w:rPr>
              <w:t>Biosféra</w:t>
            </w:r>
          </w:p>
          <w:p w14:paraId="7847164E" w14:textId="77777777" w:rsidR="00356A1F" w:rsidRPr="005B687B" w:rsidRDefault="00356A1F" w:rsidP="009A19A1">
            <w:pPr>
              <w:rPr>
                <w:color w:val="000000" w:themeColor="text1"/>
                <w:sz w:val="20"/>
                <w:szCs w:val="20"/>
              </w:rPr>
            </w:pPr>
            <w:r w:rsidRPr="005B687B">
              <w:rPr>
                <w:color w:val="000000" w:themeColor="text1"/>
                <w:sz w:val="20"/>
                <w:szCs w:val="20"/>
              </w:rPr>
              <w:t>- vegetační pásy</w:t>
            </w:r>
          </w:p>
          <w:p w14:paraId="5A2FB415" w14:textId="77777777" w:rsidR="00356A1F" w:rsidRPr="005B687B" w:rsidRDefault="00356A1F" w:rsidP="009A19A1">
            <w:pPr>
              <w:rPr>
                <w:color w:val="000000" w:themeColor="text1"/>
                <w:sz w:val="20"/>
                <w:szCs w:val="20"/>
              </w:rPr>
            </w:pPr>
            <w:r w:rsidRPr="005B687B">
              <w:rPr>
                <w:color w:val="000000" w:themeColor="text1"/>
                <w:sz w:val="20"/>
                <w:szCs w:val="20"/>
              </w:rPr>
              <w:t>- vliv nadmořské výšky</w:t>
            </w:r>
          </w:p>
          <w:p w14:paraId="731C6C4F" w14:textId="77777777" w:rsidR="00356A1F" w:rsidRPr="005B687B" w:rsidRDefault="00356A1F" w:rsidP="009A19A1">
            <w:pPr>
              <w:rPr>
                <w:color w:val="000000" w:themeColor="text1"/>
                <w:sz w:val="20"/>
                <w:szCs w:val="20"/>
              </w:rPr>
            </w:pPr>
            <w:r w:rsidRPr="005B687B">
              <w:rPr>
                <w:color w:val="000000" w:themeColor="text1"/>
                <w:sz w:val="20"/>
                <w:szCs w:val="20"/>
              </w:rPr>
              <w:t>- vliv vzdálenosti od rovníku</w:t>
            </w:r>
          </w:p>
          <w:p w14:paraId="2473F502" w14:textId="77777777" w:rsidR="00356A1F" w:rsidRPr="005B687B" w:rsidRDefault="00356A1F" w:rsidP="009A19A1">
            <w:pPr>
              <w:rPr>
                <w:color w:val="000000" w:themeColor="text1"/>
                <w:sz w:val="20"/>
                <w:szCs w:val="20"/>
              </w:rPr>
            </w:pPr>
          </w:p>
          <w:p w14:paraId="0F8B0D32" w14:textId="77777777" w:rsidR="00356A1F" w:rsidRPr="005B687B" w:rsidRDefault="00356A1F" w:rsidP="009A19A1">
            <w:pPr>
              <w:rPr>
                <w:color w:val="000000" w:themeColor="text1"/>
                <w:sz w:val="20"/>
                <w:szCs w:val="20"/>
              </w:rPr>
            </w:pPr>
          </w:p>
          <w:p w14:paraId="6485E4DE" w14:textId="77777777" w:rsidR="00356A1F" w:rsidRPr="005B687B" w:rsidRDefault="00356A1F" w:rsidP="009A19A1">
            <w:pPr>
              <w:rPr>
                <w:color w:val="000000" w:themeColor="text1"/>
                <w:sz w:val="20"/>
                <w:szCs w:val="20"/>
              </w:rPr>
            </w:pPr>
          </w:p>
          <w:p w14:paraId="7FAA1134" w14:textId="77777777" w:rsidR="00356A1F" w:rsidRPr="005B687B" w:rsidRDefault="00356A1F" w:rsidP="009A19A1">
            <w:pPr>
              <w:rPr>
                <w:color w:val="000000" w:themeColor="text1"/>
                <w:sz w:val="20"/>
                <w:szCs w:val="20"/>
              </w:rPr>
            </w:pPr>
          </w:p>
          <w:p w14:paraId="3A63020F" w14:textId="77777777" w:rsidR="00356A1F" w:rsidRPr="005B687B" w:rsidRDefault="00356A1F" w:rsidP="009A19A1">
            <w:pPr>
              <w:rPr>
                <w:color w:val="000000" w:themeColor="text1"/>
                <w:sz w:val="20"/>
                <w:szCs w:val="20"/>
              </w:rPr>
            </w:pPr>
          </w:p>
          <w:p w14:paraId="0352D132" w14:textId="77777777" w:rsidR="00356A1F" w:rsidRPr="005B687B" w:rsidRDefault="00356A1F" w:rsidP="009A19A1">
            <w:pPr>
              <w:rPr>
                <w:color w:val="000000" w:themeColor="text1"/>
                <w:sz w:val="20"/>
                <w:szCs w:val="20"/>
                <w:u w:val="single"/>
              </w:rPr>
            </w:pPr>
            <w:r w:rsidRPr="005B687B">
              <w:rPr>
                <w:color w:val="000000" w:themeColor="text1"/>
                <w:sz w:val="20"/>
                <w:szCs w:val="20"/>
                <w:u w:val="single"/>
              </w:rPr>
              <w:t>Praktický zeměpis</w:t>
            </w:r>
          </w:p>
          <w:p w14:paraId="1B30132E" w14:textId="77777777" w:rsidR="00356A1F" w:rsidRPr="005B687B" w:rsidRDefault="00356A1F" w:rsidP="009A19A1">
            <w:pPr>
              <w:rPr>
                <w:color w:val="000000" w:themeColor="text1"/>
                <w:sz w:val="20"/>
                <w:szCs w:val="20"/>
              </w:rPr>
            </w:pPr>
            <w:r w:rsidRPr="005B687B">
              <w:rPr>
                <w:color w:val="000000" w:themeColor="text1"/>
                <w:sz w:val="20"/>
                <w:szCs w:val="20"/>
              </w:rPr>
              <w:t>- orientace mapy</w:t>
            </w:r>
          </w:p>
          <w:p w14:paraId="1E5C7F0B" w14:textId="77777777" w:rsidR="00356A1F" w:rsidRPr="005B687B" w:rsidRDefault="00356A1F" w:rsidP="009A19A1">
            <w:pPr>
              <w:rPr>
                <w:color w:val="000000" w:themeColor="text1"/>
                <w:sz w:val="20"/>
                <w:szCs w:val="20"/>
              </w:rPr>
            </w:pPr>
            <w:r w:rsidRPr="005B687B">
              <w:rPr>
                <w:color w:val="000000" w:themeColor="text1"/>
                <w:sz w:val="20"/>
                <w:szCs w:val="20"/>
              </w:rPr>
              <w:t>- práce s atlasem, rejstřík</w:t>
            </w:r>
          </w:p>
          <w:p w14:paraId="5D827D5F" w14:textId="77777777" w:rsidR="00356A1F" w:rsidRPr="005B687B" w:rsidRDefault="00356A1F" w:rsidP="009A19A1">
            <w:pPr>
              <w:rPr>
                <w:color w:val="000000" w:themeColor="text1"/>
                <w:sz w:val="20"/>
                <w:szCs w:val="20"/>
              </w:rPr>
            </w:pPr>
          </w:p>
          <w:p w14:paraId="72107E13" w14:textId="77777777" w:rsidR="00356A1F" w:rsidRPr="005B687B" w:rsidRDefault="00356A1F" w:rsidP="009A19A1">
            <w:pPr>
              <w:rPr>
                <w:color w:val="000000" w:themeColor="text1"/>
                <w:sz w:val="20"/>
                <w:szCs w:val="20"/>
              </w:rPr>
            </w:pPr>
          </w:p>
          <w:p w14:paraId="7DC19390" w14:textId="77777777" w:rsidR="00356A1F" w:rsidRPr="005B687B" w:rsidRDefault="00356A1F" w:rsidP="009A19A1">
            <w:pPr>
              <w:rPr>
                <w:color w:val="000000" w:themeColor="text1"/>
                <w:sz w:val="20"/>
                <w:szCs w:val="20"/>
                <w:u w:val="single"/>
              </w:rPr>
            </w:pPr>
            <w:r w:rsidRPr="005B687B">
              <w:rPr>
                <w:color w:val="000000" w:themeColor="text1"/>
                <w:sz w:val="20"/>
                <w:szCs w:val="20"/>
                <w:u w:val="single"/>
              </w:rPr>
              <w:t>Člověk na Zemi</w:t>
            </w:r>
          </w:p>
          <w:p w14:paraId="0646F47A" w14:textId="77777777" w:rsidR="00356A1F" w:rsidRPr="005B687B" w:rsidRDefault="00356A1F" w:rsidP="009A19A1">
            <w:pPr>
              <w:rPr>
                <w:color w:val="000000" w:themeColor="text1"/>
                <w:sz w:val="20"/>
                <w:szCs w:val="20"/>
                <w:u w:val="single"/>
              </w:rPr>
            </w:pPr>
            <w:r w:rsidRPr="005B687B">
              <w:rPr>
                <w:color w:val="000000" w:themeColor="text1"/>
                <w:sz w:val="20"/>
                <w:szCs w:val="20"/>
                <w:u w:val="single"/>
              </w:rPr>
              <w:t>Obyvatelstvo a sídla</w:t>
            </w:r>
          </w:p>
          <w:p w14:paraId="6B1D94DB" w14:textId="77777777" w:rsidR="00356A1F" w:rsidRPr="005B687B" w:rsidRDefault="00356A1F" w:rsidP="009A19A1">
            <w:pPr>
              <w:rPr>
                <w:color w:val="000000" w:themeColor="text1"/>
                <w:sz w:val="20"/>
                <w:szCs w:val="20"/>
                <w:u w:val="single"/>
              </w:rPr>
            </w:pPr>
            <w:r w:rsidRPr="005B687B">
              <w:rPr>
                <w:color w:val="000000" w:themeColor="text1"/>
                <w:sz w:val="20"/>
                <w:szCs w:val="20"/>
                <w:u w:val="single"/>
              </w:rPr>
              <w:t>Hospodářská čin. Člověk</w:t>
            </w:r>
          </w:p>
          <w:p w14:paraId="68E479A9" w14:textId="77777777" w:rsidR="00356A1F" w:rsidRPr="005B687B" w:rsidRDefault="00356A1F" w:rsidP="009A19A1">
            <w:pPr>
              <w:rPr>
                <w:color w:val="000000" w:themeColor="text1"/>
                <w:sz w:val="20"/>
                <w:szCs w:val="20"/>
                <w:u w:val="single"/>
              </w:rPr>
            </w:pPr>
          </w:p>
          <w:p w14:paraId="201C3C03" w14:textId="77777777" w:rsidR="00356A1F" w:rsidRPr="005B687B" w:rsidRDefault="00356A1F" w:rsidP="009A19A1">
            <w:pPr>
              <w:rPr>
                <w:color w:val="000000" w:themeColor="text1"/>
                <w:sz w:val="20"/>
                <w:szCs w:val="20"/>
                <w:u w:val="single"/>
              </w:rPr>
            </w:pPr>
            <w:r w:rsidRPr="005B687B">
              <w:rPr>
                <w:color w:val="000000" w:themeColor="text1"/>
                <w:sz w:val="20"/>
                <w:szCs w:val="20"/>
                <w:u w:val="single"/>
              </w:rPr>
              <w:t>Vše zařazeno v jednotlivých regionech světa</w:t>
            </w:r>
          </w:p>
          <w:p w14:paraId="7636FCFA" w14:textId="77777777" w:rsidR="00356A1F" w:rsidRPr="005B687B" w:rsidRDefault="00356A1F" w:rsidP="009A19A1">
            <w:pPr>
              <w:rPr>
                <w:color w:val="000000" w:themeColor="text1"/>
                <w:sz w:val="20"/>
                <w:szCs w:val="20"/>
                <w:u w:val="single"/>
              </w:rPr>
            </w:pPr>
          </w:p>
          <w:p w14:paraId="3694045F" w14:textId="77777777" w:rsidR="00356A1F" w:rsidRPr="005B687B" w:rsidRDefault="00356A1F" w:rsidP="009A19A1">
            <w:pPr>
              <w:rPr>
                <w:color w:val="000000" w:themeColor="text1"/>
                <w:sz w:val="20"/>
                <w:szCs w:val="20"/>
                <w:u w:val="single"/>
              </w:rPr>
            </w:pPr>
          </w:p>
          <w:p w14:paraId="67788C99" w14:textId="77777777" w:rsidR="00356A1F" w:rsidRPr="005B687B" w:rsidRDefault="00356A1F" w:rsidP="009A19A1">
            <w:pPr>
              <w:rPr>
                <w:color w:val="000000" w:themeColor="text1"/>
                <w:sz w:val="20"/>
                <w:szCs w:val="20"/>
                <w:u w:val="single"/>
              </w:rPr>
            </w:pPr>
            <w:r w:rsidRPr="005B687B">
              <w:rPr>
                <w:color w:val="000000" w:themeColor="text1"/>
                <w:sz w:val="20"/>
                <w:szCs w:val="20"/>
                <w:u w:val="single"/>
              </w:rPr>
              <w:t>REGIONY SVĚTA</w:t>
            </w:r>
          </w:p>
          <w:p w14:paraId="16B6AC7D" w14:textId="77777777" w:rsidR="00356A1F" w:rsidRPr="005B687B" w:rsidRDefault="00356A1F" w:rsidP="009A19A1">
            <w:pPr>
              <w:rPr>
                <w:color w:val="000000" w:themeColor="text1"/>
                <w:sz w:val="20"/>
                <w:szCs w:val="20"/>
                <w:u w:val="single"/>
              </w:rPr>
            </w:pPr>
          </w:p>
          <w:p w14:paraId="79040841" w14:textId="77777777" w:rsidR="00356A1F" w:rsidRPr="005B687B" w:rsidRDefault="00356A1F" w:rsidP="009A19A1">
            <w:pPr>
              <w:rPr>
                <w:color w:val="000000" w:themeColor="text1"/>
                <w:sz w:val="20"/>
                <w:szCs w:val="20"/>
              </w:rPr>
            </w:pPr>
            <w:r w:rsidRPr="005B687B">
              <w:rPr>
                <w:color w:val="000000" w:themeColor="text1"/>
                <w:sz w:val="20"/>
                <w:szCs w:val="20"/>
                <w:u w:val="single"/>
              </w:rPr>
              <w:t>Afrika</w:t>
            </w:r>
          </w:p>
          <w:p w14:paraId="2ABDA571" w14:textId="77777777" w:rsidR="00356A1F" w:rsidRPr="005B687B" w:rsidRDefault="00356A1F" w:rsidP="009A19A1">
            <w:pPr>
              <w:rPr>
                <w:color w:val="000000" w:themeColor="text1"/>
                <w:sz w:val="20"/>
                <w:szCs w:val="20"/>
              </w:rPr>
            </w:pPr>
            <w:r w:rsidRPr="005B687B">
              <w:rPr>
                <w:color w:val="000000" w:themeColor="text1"/>
                <w:sz w:val="20"/>
                <w:szCs w:val="20"/>
              </w:rPr>
              <w:t>- povrch, podnebí</w:t>
            </w:r>
          </w:p>
          <w:p w14:paraId="4880B565" w14:textId="77777777" w:rsidR="00356A1F" w:rsidRPr="005B687B" w:rsidRDefault="00356A1F" w:rsidP="009A19A1">
            <w:pPr>
              <w:rPr>
                <w:color w:val="000000" w:themeColor="text1"/>
                <w:sz w:val="20"/>
                <w:szCs w:val="20"/>
              </w:rPr>
            </w:pPr>
            <w:r w:rsidRPr="005B687B">
              <w:rPr>
                <w:color w:val="000000" w:themeColor="text1"/>
                <w:sz w:val="20"/>
                <w:szCs w:val="20"/>
              </w:rPr>
              <w:t>- rostlinstvo, živočišstvo</w:t>
            </w:r>
          </w:p>
          <w:p w14:paraId="0CBBB943" w14:textId="77777777" w:rsidR="00356A1F" w:rsidRPr="005B687B" w:rsidRDefault="00356A1F" w:rsidP="009A19A1">
            <w:pPr>
              <w:rPr>
                <w:color w:val="000000" w:themeColor="text1"/>
                <w:sz w:val="20"/>
                <w:szCs w:val="20"/>
              </w:rPr>
            </w:pPr>
            <w:r w:rsidRPr="005B687B">
              <w:rPr>
                <w:color w:val="000000" w:themeColor="text1"/>
                <w:sz w:val="20"/>
                <w:szCs w:val="20"/>
              </w:rPr>
              <w:t>- přírodní zdroje</w:t>
            </w:r>
          </w:p>
          <w:p w14:paraId="18BF0374" w14:textId="77777777" w:rsidR="00356A1F" w:rsidRPr="005B687B" w:rsidRDefault="00356A1F" w:rsidP="009A19A1">
            <w:pPr>
              <w:rPr>
                <w:color w:val="000000" w:themeColor="text1"/>
                <w:sz w:val="20"/>
                <w:szCs w:val="20"/>
              </w:rPr>
            </w:pPr>
            <w:r w:rsidRPr="005B687B">
              <w:rPr>
                <w:color w:val="000000" w:themeColor="text1"/>
                <w:sz w:val="20"/>
                <w:szCs w:val="20"/>
              </w:rPr>
              <w:t>- obyvatelstvo a hospodářství</w:t>
            </w:r>
          </w:p>
          <w:p w14:paraId="72F430E2" w14:textId="77777777" w:rsidR="00356A1F" w:rsidRPr="005B687B" w:rsidRDefault="00356A1F" w:rsidP="009A19A1">
            <w:pPr>
              <w:rPr>
                <w:color w:val="000000" w:themeColor="text1"/>
                <w:sz w:val="20"/>
                <w:szCs w:val="20"/>
              </w:rPr>
            </w:pPr>
            <w:r w:rsidRPr="005B687B">
              <w:rPr>
                <w:color w:val="000000" w:themeColor="text1"/>
                <w:sz w:val="20"/>
                <w:szCs w:val="20"/>
              </w:rPr>
              <w:t>- vybrané státy</w:t>
            </w:r>
          </w:p>
          <w:p w14:paraId="1D0453B3" w14:textId="77777777" w:rsidR="00356A1F" w:rsidRPr="005B687B" w:rsidRDefault="00356A1F" w:rsidP="009A19A1">
            <w:pPr>
              <w:rPr>
                <w:color w:val="000000" w:themeColor="text1"/>
                <w:sz w:val="20"/>
                <w:szCs w:val="20"/>
                <w:u w:val="single"/>
              </w:rPr>
            </w:pPr>
          </w:p>
          <w:p w14:paraId="5276AB9D" w14:textId="77777777" w:rsidR="00356A1F" w:rsidRPr="005B687B" w:rsidRDefault="00356A1F" w:rsidP="009A19A1">
            <w:pPr>
              <w:rPr>
                <w:color w:val="000000" w:themeColor="text1"/>
                <w:sz w:val="20"/>
                <w:szCs w:val="20"/>
              </w:rPr>
            </w:pPr>
          </w:p>
        </w:tc>
        <w:tc>
          <w:tcPr>
            <w:tcW w:w="1250" w:type="pct"/>
          </w:tcPr>
          <w:p w14:paraId="2DA28126" w14:textId="77777777" w:rsidR="00356A1F" w:rsidRPr="005B687B" w:rsidRDefault="00356A1F" w:rsidP="009A19A1">
            <w:pPr>
              <w:rPr>
                <w:color w:val="000000" w:themeColor="text1"/>
                <w:sz w:val="20"/>
                <w:szCs w:val="20"/>
              </w:rPr>
            </w:pPr>
            <w:r w:rsidRPr="005B687B">
              <w:rPr>
                <w:color w:val="000000" w:themeColor="text1"/>
                <w:sz w:val="20"/>
                <w:szCs w:val="20"/>
              </w:rPr>
              <w:t>VV - estetická stránka, barvy na mapě</w:t>
            </w:r>
          </w:p>
          <w:p w14:paraId="4E4163D9" w14:textId="77777777" w:rsidR="00356A1F" w:rsidRPr="005B687B" w:rsidRDefault="00356A1F" w:rsidP="009A19A1">
            <w:pPr>
              <w:rPr>
                <w:color w:val="000000" w:themeColor="text1"/>
                <w:sz w:val="20"/>
                <w:szCs w:val="20"/>
              </w:rPr>
            </w:pPr>
            <w:r w:rsidRPr="005B687B">
              <w:rPr>
                <w:color w:val="000000" w:themeColor="text1"/>
                <w:sz w:val="20"/>
                <w:szCs w:val="20"/>
              </w:rPr>
              <w:t>F - teplota, tlak, hustota, změny skupenství</w:t>
            </w:r>
          </w:p>
          <w:p w14:paraId="3DA05BE4" w14:textId="77777777" w:rsidR="00356A1F" w:rsidRPr="005B687B" w:rsidRDefault="00356A1F" w:rsidP="009A19A1">
            <w:pPr>
              <w:rPr>
                <w:color w:val="000000" w:themeColor="text1"/>
                <w:sz w:val="20"/>
                <w:szCs w:val="20"/>
              </w:rPr>
            </w:pPr>
            <w:r w:rsidRPr="005B687B">
              <w:rPr>
                <w:color w:val="000000" w:themeColor="text1"/>
                <w:sz w:val="20"/>
                <w:szCs w:val="20"/>
              </w:rPr>
              <w:t>VO- šetření vodou, čistota ovzduší</w:t>
            </w:r>
          </w:p>
          <w:p w14:paraId="4BF20E6C" w14:textId="77777777" w:rsidR="00356A1F" w:rsidRPr="005B687B" w:rsidRDefault="00356A1F" w:rsidP="009A19A1">
            <w:pPr>
              <w:rPr>
                <w:color w:val="000000" w:themeColor="text1"/>
                <w:sz w:val="20"/>
                <w:szCs w:val="20"/>
              </w:rPr>
            </w:pPr>
            <w:r w:rsidRPr="005B687B">
              <w:rPr>
                <w:color w:val="000000" w:themeColor="text1"/>
                <w:sz w:val="20"/>
                <w:szCs w:val="20"/>
              </w:rPr>
              <w:t>M - nadmořská výška, procenta</w:t>
            </w:r>
          </w:p>
          <w:p w14:paraId="202021D9" w14:textId="77777777" w:rsidR="00356A1F" w:rsidRPr="005B687B" w:rsidRDefault="00356A1F" w:rsidP="009A19A1">
            <w:pPr>
              <w:rPr>
                <w:color w:val="000000" w:themeColor="text1"/>
                <w:sz w:val="20"/>
                <w:szCs w:val="20"/>
              </w:rPr>
            </w:pPr>
            <w:r w:rsidRPr="005B687B">
              <w:rPr>
                <w:color w:val="000000" w:themeColor="text1"/>
                <w:sz w:val="20"/>
                <w:szCs w:val="20"/>
              </w:rPr>
              <w:t>D - časová představa o pohybu kontinentů</w:t>
            </w:r>
          </w:p>
          <w:p w14:paraId="0BBF48CB" w14:textId="77777777" w:rsidR="00356A1F" w:rsidRPr="005B687B" w:rsidRDefault="00356A1F" w:rsidP="009A19A1">
            <w:pPr>
              <w:rPr>
                <w:color w:val="000000" w:themeColor="text1"/>
                <w:sz w:val="20"/>
                <w:szCs w:val="20"/>
              </w:rPr>
            </w:pPr>
          </w:p>
          <w:p w14:paraId="445847BF" w14:textId="77777777" w:rsidR="00356A1F" w:rsidRPr="005B687B" w:rsidRDefault="00356A1F" w:rsidP="009A19A1">
            <w:pPr>
              <w:rPr>
                <w:color w:val="000000" w:themeColor="text1"/>
                <w:sz w:val="20"/>
                <w:szCs w:val="20"/>
              </w:rPr>
            </w:pPr>
          </w:p>
          <w:p w14:paraId="09C5467A" w14:textId="77777777" w:rsidR="00356A1F" w:rsidRPr="005B687B" w:rsidRDefault="00356A1F" w:rsidP="009A19A1">
            <w:pPr>
              <w:rPr>
                <w:color w:val="000000" w:themeColor="text1"/>
                <w:sz w:val="20"/>
                <w:szCs w:val="20"/>
              </w:rPr>
            </w:pPr>
            <w:r w:rsidRPr="005B687B">
              <w:rPr>
                <w:color w:val="000000" w:themeColor="text1"/>
                <w:sz w:val="20"/>
                <w:szCs w:val="20"/>
              </w:rPr>
              <w:t>ETV</w:t>
            </w:r>
          </w:p>
          <w:p w14:paraId="702D72DC" w14:textId="77777777" w:rsidR="00356A1F" w:rsidRPr="005B687B" w:rsidRDefault="00356A1F" w:rsidP="009A19A1">
            <w:pPr>
              <w:rPr>
                <w:color w:val="000000" w:themeColor="text1"/>
                <w:sz w:val="20"/>
                <w:szCs w:val="20"/>
              </w:rPr>
            </w:pPr>
          </w:p>
          <w:p w14:paraId="1A9C5923" w14:textId="77777777" w:rsidR="00356A1F" w:rsidRPr="005B687B" w:rsidRDefault="00356A1F" w:rsidP="009A19A1">
            <w:pPr>
              <w:rPr>
                <w:color w:val="000000" w:themeColor="text1"/>
                <w:sz w:val="20"/>
                <w:szCs w:val="20"/>
              </w:rPr>
            </w:pPr>
          </w:p>
          <w:p w14:paraId="7B1446E3" w14:textId="77777777" w:rsidR="00356A1F" w:rsidRPr="005B687B" w:rsidRDefault="00356A1F" w:rsidP="009A19A1">
            <w:pPr>
              <w:rPr>
                <w:color w:val="000000" w:themeColor="text1"/>
                <w:sz w:val="20"/>
                <w:szCs w:val="20"/>
              </w:rPr>
            </w:pPr>
          </w:p>
          <w:p w14:paraId="53F074FD" w14:textId="77777777" w:rsidR="00356A1F" w:rsidRPr="005B687B" w:rsidRDefault="00356A1F" w:rsidP="009A19A1">
            <w:pPr>
              <w:rPr>
                <w:color w:val="000000" w:themeColor="text1"/>
                <w:sz w:val="20"/>
                <w:szCs w:val="20"/>
              </w:rPr>
            </w:pPr>
          </w:p>
          <w:p w14:paraId="4AC4F7EF" w14:textId="77777777" w:rsidR="00356A1F" w:rsidRPr="005B687B" w:rsidRDefault="00356A1F" w:rsidP="009A19A1">
            <w:pPr>
              <w:rPr>
                <w:color w:val="000000" w:themeColor="text1"/>
                <w:sz w:val="20"/>
                <w:szCs w:val="20"/>
              </w:rPr>
            </w:pPr>
          </w:p>
          <w:p w14:paraId="0168667E" w14:textId="77777777" w:rsidR="00356A1F" w:rsidRPr="005B687B" w:rsidRDefault="00356A1F" w:rsidP="009A19A1">
            <w:pPr>
              <w:rPr>
                <w:color w:val="000000" w:themeColor="text1"/>
                <w:sz w:val="20"/>
                <w:szCs w:val="20"/>
              </w:rPr>
            </w:pPr>
          </w:p>
          <w:p w14:paraId="1D309B02" w14:textId="77777777" w:rsidR="00356A1F" w:rsidRPr="005B687B" w:rsidRDefault="00356A1F" w:rsidP="009A19A1">
            <w:pPr>
              <w:rPr>
                <w:color w:val="000000" w:themeColor="text1"/>
                <w:sz w:val="20"/>
                <w:szCs w:val="20"/>
              </w:rPr>
            </w:pPr>
          </w:p>
          <w:p w14:paraId="6CB76E25" w14:textId="77777777" w:rsidR="00356A1F" w:rsidRPr="005B687B" w:rsidRDefault="00356A1F" w:rsidP="009A19A1">
            <w:pPr>
              <w:rPr>
                <w:color w:val="000000" w:themeColor="text1"/>
                <w:sz w:val="20"/>
                <w:szCs w:val="20"/>
              </w:rPr>
            </w:pPr>
          </w:p>
          <w:p w14:paraId="540985A7" w14:textId="77777777" w:rsidR="00356A1F" w:rsidRPr="005B687B" w:rsidRDefault="00356A1F" w:rsidP="009A19A1">
            <w:pPr>
              <w:rPr>
                <w:color w:val="000000" w:themeColor="text1"/>
                <w:sz w:val="20"/>
                <w:szCs w:val="20"/>
              </w:rPr>
            </w:pPr>
          </w:p>
          <w:p w14:paraId="0C5931CF" w14:textId="77777777" w:rsidR="00356A1F" w:rsidRPr="005B687B" w:rsidRDefault="00356A1F" w:rsidP="009A19A1">
            <w:pPr>
              <w:rPr>
                <w:color w:val="000000" w:themeColor="text1"/>
                <w:sz w:val="20"/>
                <w:szCs w:val="20"/>
              </w:rPr>
            </w:pPr>
          </w:p>
          <w:p w14:paraId="54D89961" w14:textId="77777777" w:rsidR="00356A1F" w:rsidRPr="005B687B" w:rsidRDefault="00356A1F" w:rsidP="009A19A1">
            <w:pPr>
              <w:rPr>
                <w:color w:val="000000" w:themeColor="text1"/>
                <w:sz w:val="20"/>
                <w:szCs w:val="20"/>
              </w:rPr>
            </w:pPr>
          </w:p>
          <w:p w14:paraId="14810D83" w14:textId="77777777" w:rsidR="00356A1F" w:rsidRPr="005B687B" w:rsidRDefault="00356A1F" w:rsidP="009A19A1">
            <w:pPr>
              <w:rPr>
                <w:color w:val="000000" w:themeColor="text1"/>
                <w:sz w:val="20"/>
                <w:szCs w:val="20"/>
              </w:rPr>
            </w:pPr>
          </w:p>
          <w:p w14:paraId="35F003F4" w14:textId="77777777" w:rsidR="00356A1F" w:rsidRPr="005B687B" w:rsidRDefault="00356A1F" w:rsidP="009A19A1">
            <w:pPr>
              <w:rPr>
                <w:color w:val="000000" w:themeColor="text1"/>
                <w:sz w:val="20"/>
                <w:szCs w:val="20"/>
              </w:rPr>
            </w:pPr>
          </w:p>
          <w:p w14:paraId="53D4654E" w14:textId="77777777" w:rsidR="00356A1F" w:rsidRPr="005B687B" w:rsidRDefault="00356A1F" w:rsidP="009A19A1">
            <w:pPr>
              <w:rPr>
                <w:color w:val="000000" w:themeColor="text1"/>
                <w:sz w:val="20"/>
                <w:szCs w:val="20"/>
              </w:rPr>
            </w:pPr>
          </w:p>
          <w:p w14:paraId="163F4DFC" w14:textId="77777777" w:rsidR="00356A1F" w:rsidRPr="005B687B" w:rsidRDefault="00356A1F" w:rsidP="009A19A1">
            <w:pPr>
              <w:rPr>
                <w:color w:val="000000" w:themeColor="text1"/>
                <w:sz w:val="20"/>
                <w:szCs w:val="20"/>
              </w:rPr>
            </w:pPr>
          </w:p>
          <w:p w14:paraId="159F7E90" w14:textId="77777777" w:rsidR="00356A1F" w:rsidRPr="005B687B" w:rsidRDefault="00356A1F" w:rsidP="009A19A1">
            <w:pPr>
              <w:jc w:val="center"/>
              <w:rPr>
                <w:color w:val="000000" w:themeColor="text1"/>
                <w:sz w:val="20"/>
                <w:szCs w:val="20"/>
              </w:rPr>
            </w:pPr>
          </w:p>
        </w:tc>
      </w:tr>
      <w:tr w:rsidR="00356A1F" w:rsidRPr="005B687B" w14:paraId="702D3D97" w14:textId="77777777" w:rsidTr="009A19A1">
        <w:trPr>
          <w:trHeight w:val="1440"/>
        </w:trPr>
        <w:tc>
          <w:tcPr>
            <w:tcW w:w="2500" w:type="pct"/>
            <w:gridSpan w:val="2"/>
            <w:vAlign w:val="center"/>
          </w:tcPr>
          <w:p w14:paraId="498E2E60" w14:textId="77777777" w:rsidR="00356A1F" w:rsidRPr="005B687B" w:rsidRDefault="00356A1F" w:rsidP="009A19A1">
            <w:pPr>
              <w:jc w:val="center"/>
              <w:rPr>
                <w:b/>
                <w:color w:val="000000" w:themeColor="text1"/>
              </w:rPr>
            </w:pPr>
            <w:r w:rsidRPr="005B687B">
              <w:rPr>
                <w:b/>
                <w:color w:val="000000" w:themeColor="text1"/>
              </w:rPr>
              <w:lastRenderedPageBreak/>
              <w:t>Oblast:</w:t>
            </w:r>
          </w:p>
          <w:p w14:paraId="6E95E30D" w14:textId="77777777" w:rsidR="00356A1F" w:rsidRPr="005B687B" w:rsidRDefault="00356A1F" w:rsidP="009A19A1">
            <w:pPr>
              <w:jc w:val="center"/>
              <w:rPr>
                <w:b/>
                <w:color w:val="000000" w:themeColor="text1"/>
              </w:rPr>
            </w:pPr>
            <w:r w:rsidRPr="005B687B">
              <w:rPr>
                <w:b/>
                <w:color w:val="000000" w:themeColor="text1"/>
              </w:rPr>
              <w:t>Člověk a příroda</w:t>
            </w:r>
          </w:p>
        </w:tc>
        <w:tc>
          <w:tcPr>
            <w:tcW w:w="1250" w:type="pct"/>
            <w:vAlign w:val="center"/>
          </w:tcPr>
          <w:p w14:paraId="0734632F" w14:textId="77777777" w:rsidR="00356A1F" w:rsidRPr="005B687B" w:rsidRDefault="00356A1F" w:rsidP="009A19A1">
            <w:pPr>
              <w:jc w:val="center"/>
              <w:rPr>
                <w:b/>
                <w:color w:val="000000" w:themeColor="text1"/>
              </w:rPr>
            </w:pPr>
          </w:p>
          <w:p w14:paraId="7FCDC67B" w14:textId="77777777" w:rsidR="00356A1F" w:rsidRPr="005B687B" w:rsidRDefault="00356A1F" w:rsidP="009A19A1">
            <w:pPr>
              <w:jc w:val="center"/>
              <w:rPr>
                <w:b/>
                <w:color w:val="000000" w:themeColor="text1"/>
              </w:rPr>
            </w:pPr>
            <w:r w:rsidRPr="005B687B">
              <w:rPr>
                <w:b/>
                <w:color w:val="000000" w:themeColor="text1"/>
              </w:rPr>
              <w:t>Předmět:</w:t>
            </w:r>
          </w:p>
          <w:p w14:paraId="144456AB" w14:textId="77777777" w:rsidR="00356A1F" w:rsidRPr="005B687B" w:rsidRDefault="00356A1F" w:rsidP="009A19A1">
            <w:pPr>
              <w:jc w:val="center"/>
              <w:rPr>
                <w:b/>
                <w:color w:val="000000" w:themeColor="text1"/>
              </w:rPr>
            </w:pPr>
            <w:r w:rsidRPr="005B687B">
              <w:rPr>
                <w:b/>
                <w:color w:val="000000" w:themeColor="text1"/>
              </w:rPr>
              <w:t>Zeměpis</w:t>
            </w:r>
          </w:p>
          <w:p w14:paraId="1CBDACE0" w14:textId="77777777" w:rsidR="00356A1F" w:rsidRPr="005B687B" w:rsidRDefault="00356A1F" w:rsidP="009A19A1">
            <w:pPr>
              <w:jc w:val="center"/>
              <w:rPr>
                <w:b/>
                <w:color w:val="000000" w:themeColor="text1"/>
              </w:rPr>
            </w:pPr>
          </w:p>
        </w:tc>
        <w:tc>
          <w:tcPr>
            <w:tcW w:w="1250" w:type="pct"/>
            <w:vAlign w:val="center"/>
          </w:tcPr>
          <w:p w14:paraId="339DBD2E" w14:textId="77777777" w:rsidR="00356A1F" w:rsidRPr="005B687B" w:rsidRDefault="00356A1F" w:rsidP="009A19A1">
            <w:pPr>
              <w:jc w:val="center"/>
              <w:rPr>
                <w:b/>
                <w:color w:val="000000" w:themeColor="text1"/>
              </w:rPr>
            </w:pPr>
          </w:p>
          <w:p w14:paraId="456F6334" w14:textId="77777777" w:rsidR="00356A1F" w:rsidRPr="005B687B" w:rsidRDefault="00356A1F" w:rsidP="009A19A1">
            <w:pPr>
              <w:jc w:val="center"/>
              <w:rPr>
                <w:b/>
                <w:color w:val="000000" w:themeColor="text1"/>
              </w:rPr>
            </w:pPr>
            <w:r w:rsidRPr="005B687B">
              <w:rPr>
                <w:b/>
                <w:color w:val="000000" w:themeColor="text1"/>
              </w:rPr>
              <w:t>Ročník:</w:t>
            </w:r>
          </w:p>
          <w:p w14:paraId="5D3DA565" w14:textId="77777777" w:rsidR="00356A1F" w:rsidRPr="005B687B" w:rsidRDefault="00356A1F" w:rsidP="009A19A1">
            <w:pPr>
              <w:jc w:val="center"/>
              <w:rPr>
                <w:b/>
                <w:color w:val="000000" w:themeColor="text1"/>
              </w:rPr>
            </w:pPr>
            <w:r w:rsidRPr="005B687B">
              <w:rPr>
                <w:b/>
                <w:color w:val="000000" w:themeColor="text1"/>
              </w:rPr>
              <w:t>6. - 7.</w:t>
            </w:r>
          </w:p>
          <w:p w14:paraId="20FEF5ED" w14:textId="77777777" w:rsidR="00356A1F" w:rsidRPr="005B687B" w:rsidRDefault="00356A1F" w:rsidP="009A19A1">
            <w:pPr>
              <w:jc w:val="center"/>
              <w:rPr>
                <w:b/>
                <w:color w:val="000000" w:themeColor="text1"/>
              </w:rPr>
            </w:pPr>
          </w:p>
        </w:tc>
      </w:tr>
      <w:tr w:rsidR="00356A1F" w:rsidRPr="005B687B" w14:paraId="52F8397D" w14:textId="77777777" w:rsidTr="009A19A1">
        <w:trPr>
          <w:trHeight w:val="1080"/>
        </w:trPr>
        <w:tc>
          <w:tcPr>
            <w:tcW w:w="1250" w:type="pct"/>
            <w:vAlign w:val="center"/>
          </w:tcPr>
          <w:p w14:paraId="12A0C86A" w14:textId="77777777" w:rsidR="00356A1F" w:rsidRPr="005B687B" w:rsidRDefault="00356A1F" w:rsidP="009A19A1">
            <w:pPr>
              <w:jc w:val="center"/>
              <w:rPr>
                <w:color w:val="000000" w:themeColor="text1"/>
                <w:sz w:val="28"/>
                <w:szCs w:val="28"/>
              </w:rPr>
            </w:pPr>
            <w:r w:rsidRPr="005B687B">
              <w:rPr>
                <w:b/>
                <w:color w:val="000000" w:themeColor="text1"/>
              </w:rPr>
              <w:t>Výstupy RVP</w:t>
            </w:r>
          </w:p>
        </w:tc>
        <w:tc>
          <w:tcPr>
            <w:tcW w:w="1250" w:type="pct"/>
            <w:vAlign w:val="center"/>
          </w:tcPr>
          <w:p w14:paraId="3D35360B" w14:textId="77777777" w:rsidR="00356A1F" w:rsidRPr="005B687B" w:rsidRDefault="00356A1F" w:rsidP="009A19A1">
            <w:pPr>
              <w:jc w:val="center"/>
              <w:rPr>
                <w:color w:val="000000" w:themeColor="text1"/>
              </w:rPr>
            </w:pPr>
          </w:p>
          <w:p w14:paraId="3D670BEE" w14:textId="77777777" w:rsidR="00356A1F" w:rsidRPr="005B687B" w:rsidRDefault="00356A1F" w:rsidP="009A19A1">
            <w:pPr>
              <w:jc w:val="center"/>
              <w:rPr>
                <w:b/>
                <w:color w:val="000000" w:themeColor="text1"/>
              </w:rPr>
            </w:pPr>
            <w:r w:rsidRPr="005B687B">
              <w:rPr>
                <w:b/>
                <w:color w:val="000000" w:themeColor="text1"/>
              </w:rPr>
              <w:t>Školní výstupy:</w:t>
            </w:r>
          </w:p>
          <w:p w14:paraId="35416B53" w14:textId="77777777" w:rsidR="00356A1F" w:rsidRPr="005B687B" w:rsidRDefault="00356A1F" w:rsidP="009A19A1">
            <w:pPr>
              <w:jc w:val="center"/>
              <w:rPr>
                <w:b/>
                <w:color w:val="000000" w:themeColor="text1"/>
              </w:rPr>
            </w:pPr>
          </w:p>
          <w:p w14:paraId="29BF1C08" w14:textId="77777777" w:rsidR="00356A1F" w:rsidRPr="005B687B" w:rsidRDefault="00356A1F" w:rsidP="009A19A1">
            <w:pPr>
              <w:jc w:val="center"/>
              <w:rPr>
                <w:b/>
                <w:color w:val="000000" w:themeColor="text1"/>
              </w:rPr>
            </w:pPr>
          </w:p>
          <w:p w14:paraId="23A32052" w14:textId="77777777" w:rsidR="00356A1F" w:rsidRPr="005B687B" w:rsidRDefault="00356A1F" w:rsidP="009A19A1">
            <w:pPr>
              <w:jc w:val="center"/>
              <w:rPr>
                <w:color w:val="000000" w:themeColor="text1"/>
              </w:rPr>
            </w:pPr>
            <w:r w:rsidRPr="005B687B">
              <w:rPr>
                <w:b/>
                <w:color w:val="000000" w:themeColor="text1"/>
              </w:rPr>
              <w:t>Žák:</w:t>
            </w:r>
          </w:p>
        </w:tc>
        <w:tc>
          <w:tcPr>
            <w:tcW w:w="1250" w:type="pct"/>
            <w:vAlign w:val="center"/>
          </w:tcPr>
          <w:p w14:paraId="441BB338" w14:textId="77777777" w:rsidR="00356A1F" w:rsidRPr="005B687B" w:rsidRDefault="00356A1F" w:rsidP="009A19A1">
            <w:pPr>
              <w:jc w:val="center"/>
              <w:rPr>
                <w:b/>
                <w:color w:val="000000" w:themeColor="text1"/>
              </w:rPr>
            </w:pPr>
            <w:r w:rsidRPr="005B687B">
              <w:rPr>
                <w:b/>
                <w:color w:val="000000" w:themeColor="text1"/>
              </w:rPr>
              <w:t>Učivo:</w:t>
            </w:r>
          </w:p>
        </w:tc>
        <w:tc>
          <w:tcPr>
            <w:tcW w:w="1250" w:type="pct"/>
            <w:vAlign w:val="center"/>
          </w:tcPr>
          <w:p w14:paraId="75B7457B" w14:textId="77777777" w:rsidR="00356A1F" w:rsidRPr="005B687B" w:rsidRDefault="00356A1F" w:rsidP="009A19A1">
            <w:pPr>
              <w:jc w:val="center"/>
              <w:rPr>
                <w:b/>
                <w:color w:val="000000" w:themeColor="text1"/>
              </w:rPr>
            </w:pPr>
            <w:r w:rsidRPr="005B687B">
              <w:rPr>
                <w:b/>
                <w:color w:val="000000" w:themeColor="text1"/>
              </w:rPr>
              <w:t xml:space="preserve">Průřezová témata, </w:t>
            </w:r>
          </w:p>
          <w:p w14:paraId="12F16D3B" w14:textId="77777777" w:rsidR="00356A1F" w:rsidRPr="005B687B" w:rsidRDefault="00356A1F" w:rsidP="009A19A1">
            <w:pPr>
              <w:jc w:val="center"/>
              <w:rPr>
                <w:b/>
                <w:color w:val="000000" w:themeColor="text1"/>
              </w:rPr>
            </w:pPr>
            <w:r w:rsidRPr="005B687B">
              <w:rPr>
                <w:b/>
                <w:color w:val="000000" w:themeColor="text1"/>
              </w:rPr>
              <w:t>přesahy do jiných předmětů:</w:t>
            </w:r>
          </w:p>
        </w:tc>
      </w:tr>
      <w:tr w:rsidR="00356A1F" w:rsidRPr="005B687B" w14:paraId="486FC187" w14:textId="77777777" w:rsidTr="009A19A1">
        <w:trPr>
          <w:trHeight w:val="10440"/>
        </w:trPr>
        <w:tc>
          <w:tcPr>
            <w:tcW w:w="1250" w:type="pct"/>
          </w:tcPr>
          <w:p w14:paraId="17C24E13" w14:textId="77777777" w:rsidR="00356A1F" w:rsidRPr="005B687B" w:rsidRDefault="00356A1F" w:rsidP="009A19A1">
            <w:pPr>
              <w:tabs>
                <w:tab w:val="num" w:pos="187"/>
              </w:tabs>
              <w:rPr>
                <w:color w:val="000000" w:themeColor="text1"/>
                <w:sz w:val="20"/>
                <w:szCs w:val="20"/>
              </w:rPr>
            </w:pPr>
          </w:p>
          <w:p w14:paraId="1439E454" w14:textId="77777777" w:rsidR="00356A1F" w:rsidRPr="005B687B" w:rsidRDefault="00356A1F" w:rsidP="00F2522D">
            <w:pPr>
              <w:pStyle w:val="Default"/>
              <w:numPr>
                <w:ilvl w:val="0"/>
                <w:numId w:val="175"/>
              </w:numPr>
              <w:tabs>
                <w:tab w:val="clear" w:pos="900"/>
                <w:tab w:val="num" w:pos="187"/>
              </w:tabs>
              <w:ind w:left="187" w:hanging="187"/>
              <w:rPr>
                <w:color w:val="000000" w:themeColor="text1"/>
                <w:sz w:val="20"/>
                <w:szCs w:val="20"/>
              </w:rPr>
            </w:pPr>
            <w:r w:rsidRPr="005B687B">
              <w:rPr>
                <w:bCs/>
                <w:iCs/>
                <w:color w:val="000000" w:themeColor="text1"/>
                <w:sz w:val="20"/>
                <w:szCs w:val="20"/>
              </w:rPr>
              <w:t xml:space="preserve">porovnává a přiměřeně hodnotí polohu, rozlohu, přírodní, kulturní, společenské, politické a hospodářské poměry, zvláštnosti a podobnosti jednotlivých světadílů, oceánů, vybraných makroregionů světa a vybraných (modelových) států </w:t>
            </w:r>
          </w:p>
          <w:p w14:paraId="0BF9318D" w14:textId="77777777" w:rsidR="00356A1F" w:rsidRPr="005B687B" w:rsidRDefault="00356A1F" w:rsidP="00F2522D">
            <w:pPr>
              <w:pStyle w:val="Default"/>
              <w:numPr>
                <w:ilvl w:val="0"/>
                <w:numId w:val="175"/>
              </w:numPr>
              <w:tabs>
                <w:tab w:val="clear" w:pos="900"/>
                <w:tab w:val="num" w:pos="187"/>
              </w:tabs>
              <w:spacing w:before="20" w:after="120"/>
              <w:ind w:left="187" w:hanging="187"/>
              <w:rPr>
                <w:color w:val="000000" w:themeColor="text1"/>
                <w:sz w:val="20"/>
                <w:szCs w:val="20"/>
              </w:rPr>
            </w:pPr>
            <w:r w:rsidRPr="005B687B">
              <w:rPr>
                <w:bCs/>
                <w:iCs/>
                <w:color w:val="000000" w:themeColor="text1"/>
                <w:sz w:val="20"/>
                <w:szCs w:val="20"/>
              </w:rPr>
              <w:t xml:space="preserve">zvažuje, jaké změny ve vybraných regionech světa nastaly, nastávají, mohou nastat a co je příčinou zásadních změn v nich </w:t>
            </w:r>
          </w:p>
          <w:p w14:paraId="71EEA930" w14:textId="77777777" w:rsidR="00356A1F" w:rsidRPr="005B687B" w:rsidRDefault="00356A1F" w:rsidP="009A19A1">
            <w:pPr>
              <w:rPr>
                <w:color w:val="000000" w:themeColor="text1"/>
                <w:sz w:val="20"/>
                <w:szCs w:val="20"/>
              </w:rPr>
            </w:pPr>
          </w:p>
        </w:tc>
        <w:tc>
          <w:tcPr>
            <w:tcW w:w="1250" w:type="pct"/>
          </w:tcPr>
          <w:p w14:paraId="6BDD94C4" w14:textId="77777777" w:rsidR="00356A1F" w:rsidRPr="005B687B" w:rsidRDefault="00356A1F" w:rsidP="009A19A1">
            <w:pPr>
              <w:rPr>
                <w:color w:val="000000" w:themeColor="text1"/>
                <w:sz w:val="20"/>
                <w:szCs w:val="20"/>
              </w:rPr>
            </w:pPr>
          </w:p>
          <w:p w14:paraId="2EA106A2" w14:textId="77777777" w:rsidR="00356A1F" w:rsidRPr="005B687B" w:rsidRDefault="00356A1F" w:rsidP="009A19A1">
            <w:pPr>
              <w:rPr>
                <w:color w:val="000000" w:themeColor="text1"/>
                <w:sz w:val="20"/>
                <w:szCs w:val="20"/>
              </w:rPr>
            </w:pPr>
            <w:r w:rsidRPr="005B687B">
              <w:rPr>
                <w:color w:val="000000" w:themeColor="text1"/>
                <w:sz w:val="20"/>
                <w:szCs w:val="20"/>
              </w:rPr>
              <w:t>-  vyhledává světadíly, určuje jejich zem. polohu, porovnává rozlohy</w:t>
            </w:r>
          </w:p>
          <w:p w14:paraId="72885030" w14:textId="77777777" w:rsidR="00356A1F" w:rsidRPr="005B687B" w:rsidRDefault="00356A1F" w:rsidP="009A19A1">
            <w:pPr>
              <w:rPr>
                <w:color w:val="000000" w:themeColor="text1"/>
                <w:sz w:val="20"/>
                <w:szCs w:val="20"/>
              </w:rPr>
            </w:pPr>
            <w:r w:rsidRPr="005B687B">
              <w:rPr>
                <w:color w:val="000000" w:themeColor="text1"/>
                <w:sz w:val="20"/>
                <w:szCs w:val="20"/>
              </w:rPr>
              <w:t>- charakterizuje význam a využití oceánů</w:t>
            </w:r>
          </w:p>
          <w:p w14:paraId="72792B62" w14:textId="77777777" w:rsidR="00356A1F" w:rsidRPr="005B687B" w:rsidRDefault="00356A1F" w:rsidP="009A19A1">
            <w:pPr>
              <w:rPr>
                <w:color w:val="000000" w:themeColor="text1"/>
                <w:sz w:val="20"/>
                <w:szCs w:val="20"/>
              </w:rPr>
            </w:pPr>
          </w:p>
          <w:p w14:paraId="2D8248D0" w14:textId="77777777" w:rsidR="00356A1F" w:rsidRPr="005B687B" w:rsidRDefault="00356A1F" w:rsidP="009A19A1">
            <w:pPr>
              <w:rPr>
                <w:color w:val="000000" w:themeColor="text1"/>
                <w:sz w:val="20"/>
                <w:szCs w:val="20"/>
              </w:rPr>
            </w:pPr>
          </w:p>
          <w:p w14:paraId="7A3010ED" w14:textId="77777777" w:rsidR="00356A1F" w:rsidRPr="005B687B" w:rsidRDefault="00356A1F" w:rsidP="009A19A1">
            <w:pPr>
              <w:rPr>
                <w:color w:val="000000" w:themeColor="text1"/>
                <w:sz w:val="20"/>
                <w:szCs w:val="20"/>
              </w:rPr>
            </w:pPr>
            <w:r w:rsidRPr="005B687B">
              <w:rPr>
                <w:color w:val="000000" w:themeColor="text1"/>
                <w:sz w:val="20"/>
                <w:szCs w:val="20"/>
              </w:rPr>
              <w:t>- lokalizuje na mapách světadíly, oceány a makroregiony světa podle zvolených kritérií, srovnává jejich postavení</w:t>
            </w:r>
          </w:p>
          <w:p w14:paraId="21064B3C" w14:textId="77777777" w:rsidR="00356A1F" w:rsidRPr="005B687B" w:rsidRDefault="00356A1F" w:rsidP="009A19A1">
            <w:pPr>
              <w:rPr>
                <w:color w:val="000000" w:themeColor="text1"/>
                <w:sz w:val="20"/>
                <w:szCs w:val="20"/>
              </w:rPr>
            </w:pPr>
            <w:r w:rsidRPr="005B687B">
              <w:rPr>
                <w:color w:val="000000" w:themeColor="text1"/>
                <w:sz w:val="20"/>
                <w:szCs w:val="20"/>
              </w:rPr>
              <w:t>- porovnává a přiměřeně hodnotí polohu, rozlohu, přírodní, kulturní, společenské, politické a hospodářské poměry, zvláštnosti a podobnosti</w:t>
            </w:r>
          </w:p>
          <w:p w14:paraId="09810F72" w14:textId="77777777" w:rsidR="00356A1F" w:rsidRPr="005B687B" w:rsidRDefault="00356A1F" w:rsidP="009A19A1">
            <w:pPr>
              <w:rPr>
                <w:color w:val="000000" w:themeColor="text1"/>
                <w:sz w:val="20"/>
                <w:szCs w:val="20"/>
              </w:rPr>
            </w:pPr>
            <w:r w:rsidRPr="005B687B">
              <w:rPr>
                <w:color w:val="000000" w:themeColor="text1"/>
                <w:sz w:val="20"/>
                <w:szCs w:val="20"/>
              </w:rPr>
              <w:t>jednotlivých světadílů, oceánů, vybraných makroregionů světa a vybraných států</w:t>
            </w:r>
          </w:p>
          <w:p w14:paraId="373A494E" w14:textId="77777777" w:rsidR="00356A1F" w:rsidRPr="005B687B" w:rsidRDefault="00356A1F" w:rsidP="009A19A1">
            <w:pPr>
              <w:rPr>
                <w:color w:val="000000" w:themeColor="text1"/>
                <w:sz w:val="20"/>
                <w:szCs w:val="20"/>
              </w:rPr>
            </w:pPr>
          </w:p>
          <w:p w14:paraId="521AF45A" w14:textId="77777777" w:rsidR="00356A1F" w:rsidRPr="005B687B" w:rsidRDefault="00356A1F" w:rsidP="009A19A1">
            <w:pPr>
              <w:rPr>
                <w:color w:val="000000" w:themeColor="text1"/>
                <w:sz w:val="20"/>
                <w:szCs w:val="20"/>
              </w:rPr>
            </w:pPr>
          </w:p>
        </w:tc>
        <w:tc>
          <w:tcPr>
            <w:tcW w:w="1250" w:type="pct"/>
          </w:tcPr>
          <w:p w14:paraId="6F1CF151" w14:textId="77777777" w:rsidR="00356A1F" w:rsidRPr="005B687B" w:rsidRDefault="00356A1F" w:rsidP="009A19A1">
            <w:pPr>
              <w:rPr>
                <w:color w:val="000000" w:themeColor="text1"/>
                <w:sz w:val="20"/>
                <w:szCs w:val="20"/>
                <w:u w:val="single"/>
              </w:rPr>
            </w:pPr>
          </w:p>
          <w:p w14:paraId="44629B59" w14:textId="77777777" w:rsidR="00356A1F" w:rsidRPr="005B687B" w:rsidRDefault="00356A1F" w:rsidP="009A19A1">
            <w:pPr>
              <w:rPr>
                <w:color w:val="000000" w:themeColor="text1"/>
                <w:sz w:val="20"/>
                <w:szCs w:val="20"/>
                <w:u w:val="single"/>
              </w:rPr>
            </w:pPr>
            <w:r w:rsidRPr="005B687B">
              <w:rPr>
                <w:color w:val="000000" w:themeColor="text1"/>
                <w:sz w:val="20"/>
                <w:szCs w:val="20"/>
                <w:u w:val="single"/>
              </w:rPr>
              <w:t>Amerika</w:t>
            </w:r>
          </w:p>
          <w:p w14:paraId="15EE86F7" w14:textId="77777777" w:rsidR="00356A1F" w:rsidRPr="005B687B" w:rsidRDefault="00356A1F" w:rsidP="009A19A1">
            <w:pPr>
              <w:rPr>
                <w:color w:val="000000" w:themeColor="text1"/>
                <w:sz w:val="20"/>
                <w:szCs w:val="20"/>
              </w:rPr>
            </w:pPr>
            <w:r w:rsidRPr="005B687B">
              <w:rPr>
                <w:color w:val="000000" w:themeColor="text1"/>
                <w:sz w:val="20"/>
                <w:szCs w:val="20"/>
              </w:rPr>
              <w:t>- státy Severní Ameriky, charakteristika</w:t>
            </w:r>
          </w:p>
          <w:p w14:paraId="7ABC7F34" w14:textId="77777777" w:rsidR="00356A1F" w:rsidRPr="005B687B" w:rsidRDefault="00356A1F" w:rsidP="009A19A1">
            <w:pPr>
              <w:rPr>
                <w:color w:val="000000" w:themeColor="text1"/>
                <w:sz w:val="20"/>
                <w:szCs w:val="20"/>
              </w:rPr>
            </w:pPr>
            <w:r w:rsidRPr="005B687B">
              <w:rPr>
                <w:color w:val="000000" w:themeColor="text1"/>
                <w:sz w:val="20"/>
                <w:szCs w:val="20"/>
              </w:rPr>
              <w:t>- státy Jižní Ameriky, charakteristika</w:t>
            </w:r>
          </w:p>
          <w:p w14:paraId="2C68E70D" w14:textId="77777777" w:rsidR="00356A1F" w:rsidRPr="005B687B" w:rsidRDefault="00356A1F" w:rsidP="009A19A1">
            <w:pPr>
              <w:rPr>
                <w:color w:val="000000" w:themeColor="text1"/>
                <w:sz w:val="20"/>
                <w:szCs w:val="20"/>
              </w:rPr>
            </w:pPr>
            <w:r w:rsidRPr="005B687B">
              <w:rPr>
                <w:color w:val="000000" w:themeColor="text1"/>
                <w:sz w:val="20"/>
                <w:szCs w:val="20"/>
              </w:rPr>
              <w:t xml:space="preserve">- </w:t>
            </w:r>
            <w:proofErr w:type="spellStart"/>
            <w:r w:rsidRPr="005B687B">
              <w:rPr>
                <w:color w:val="000000" w:themeColor="text1"/>
                <w:sz w:val="20"/>
                <w:szCs w:val="20"/>
              </w:rPr>
              <w:t>obyvatelstvo,průmyslové</w:t>
            </w:r>
            <w:proofErr w:type="spellEnd"/>
            <w:r w:rsidRPr="005B687B">
              <w:rPr>
                <w:color w:val="000000" w:themeColor="text1"/>
                <w:sz w:val="20"/>
                <w:szCs w:val="20"/>
              </w:rPr>
              <w:t xml:space="preserve"> oblasti a zemědělství</w:t>
            </w:r>
          </w:p>
          <w:p w14:paraId="4F74AC9F" w14:textId="77777777" w:rsidR="00356A1F" w:rsidRPr="005B687B" w:rsidRDefault="00356A1F" w:rsidP="009A19A1">
            <w:pPr>
              <w:rPr>
                <w:color w:val="000000" w:themeColor="text1"/>
                <w:sz w:val="20"/>
                <w:szCs w:val="20"/>
              </w:rPr>
            </w:pPr>
            <w:r w:rsidRPr="005B687B">
              <w:rPr>
                <w:color w:val="000000" w:themeColor="text1"/>
                <w:sz w:val="20"/>
                <w:szCs w:val="20"/>
              </w:rPr>
              <w:t>- největší a hlavní města</w:t>
            </w:r>
          </w:p>
          <w:p w14:paraId="4A0F33DE" w14:textId="77777777" w:rsidR="00356A1F" w:rsidRPr="005B687B" w:rsidRDefault="00356A1F" w:rsidP="009A19A1">
            <w:pPr>
              <w:rPr>
                <w:color w:val="000000" w:themeColor="text1"/>
                <w:sz w:val="20"/>
                <w:szCs w:val="20"/>
              </w:rPr>
            </w:pPr>
          </w:p>
          <w:p w14:paraId="444598E6" w14:textId="77777777" w:rsidR="00356A1F" w:rsidRPr="005B687B" w:rsidRDefault="00356A1F" w:rsidP="009A19A1">
            <w:pPr>
              <w:rPr>
                <w:color w:val="000000" w:themeColor="text1"/>
                <w:sz w:val="20"/>
                <w:szCs w:val="20"/>
              </w:rPr>
            </w:pPr>
          </w:p>
          <w:p w14:paraId="3D0793CF" w14:textId="77777777" w:rsidR="00356A1F" w:rsidRPr="005B687B" w:rsidRDefault="00356A1F" w:rsidP="009A19A1">
            <w:pPr>
              <w:rPr>
                <w:color w:val="000000" w:themeColor="text1"/>
                <w:sz w:val="20"/>
                <w:szCs w:val="20"/>
              </w:rPr>
            </w:pPr>
          </w:p>
          <w:p w14:paraId="66BE4763" w14:textId="77777777" w:rsidR="00356A1F" w:rsidRPr="005B687B" w:rsidRDefault="00356A1F" w:rsidP="009A19A1">
            <w:pPr>
              <w:rPr>
                <w:color w:val="000000" w:themeColor="text1"/>
                <w:sz w:val="20"/>
                <w:szCs w:val="20"/>
                <w:u w:val="single"/>
              </w:rPr>
            </w:pPr>
            <w:r w:rsidRPr="005B687B">
              <w:rPr>
                <w:color w:val="000000" w:themeColor="text1"/>
                <w:sz w:val="20"/>
                <w:szCs w:val="20"/>
              </w:rPr>
              <w:t xml:space="preserve"> </w:t>
            </w:r>
            <w:r w:rsidRPr="005B687B">
              <w:rPr>
                <w:color w:val="000000" w:themeColor="text1"/>
                <w:sz w:val="20"/>
                <w:szCs w:val="20"/>
                <w:u w:val="single"/>
              </w:rPr>
              <w:t>Asie</w:t>
            </w:r>
          </w:p>
          <w:p w14:paraId="2CC57CFA" w14:textId="77777777" w:rsidR="00356A1F" w:rsidRPr="005B687B" w:rsidRDefault="00356A1F" w:rsidP="009A19A1">
            <w:pPr>
              <w:rPr>
                <w:color w:val="000000" w:themeColor="text1"/>
                <w:sz w:val="20"/>
                <w:szCs w:val="20"/>
              </w:rPr>
            </w:pPr>
            <w:r w:rsidRPr="005B687B">
              <w:rPr>
                <w:color w:val="000000" w:themeColor="text1"/>
                <w:sz w:val="20"/>
                <w:szCs w:val="20"/>
              </w:rPr>
              <w:t>- kulturní zeměpisné oblasti Asie</w:t>
            </w:r>
          </w:p>
          <w:p w14:paraId="2F585EC2" w14:textId="77777777" w:rsidR="00356A1F" w:rsidRPr="005B687B" w:rsidRDefault="00356A1F" w:rsidP="009A19A1">
            <w:pPr>
              <w:rPr>
                <w:color w:val="000000" w:themeColor="text1"/>
                <w:sz w:val="20"/>
                <w:szCs w:val="20"/>
              </w:rPr>
            </w:pPr>
            <w:r w:rsidRPr="005B687B">
              <w:rPr>
                <w:color w:val="000000" w:themeColor="text1"/>
                <w:sz w:val="20"/>
                <w:szCs w:val="20"/>
              </w:rPr>
              <w:t>- nejvýznamnější státy Asie</w:t>
            </w:r>
          </w:p>
          <w:p w14:paraId="6C380D71" w14:textId="77777777" w:rsidR="00356A1F" w:rsidRPr="005B687B" w:rsidRDefault="00356A1F" w:rsidP="009A19A1">
            <w:pPr>
              <w:rPr>
                <w:color w:val="000000" w:themeColor="text1"/>
                <w:sz w:val="20"/>
                <w:szCs w:val="20"/>
              </w:rPr>
            </w:pPr>
            <w:r w:rsidRPr="005B687B">
              <w:rPr>
                <w:color w:val="000000" w:themeColor="text1"/>
                <w:sz w:val="20"/>
                <w:szCs w:val="20"/>
              </w:rPr>
              <w:t>- politická a hospodářská pozice Číny</w:t>
            </w:r>
          </w:p>
          <w:p w14:paraId="3D68A781" w14:textId="77777777" w:rsidR="00356A1F" w:rsidRPr="005B687B" w:rsidRDefault="00356A1F" w:rsidP="009A19A1">
            <w:pPr>
              <w:rPr>
                <w:color w:val="000000" w:themeColor="text1"/>
                <w:sz w:val="20"/>
                <w:szCs w:val="20"/>
              </w:rPr>
            </w:pPr>
            <w:r w:rsidRPr="005B687B">
              <w:rPr>
                <w:color w:val="000000" w:themeColor="text1"/>
                <w:sz w:val="20"/>
                <w:szCs w:val="20"/>
              </w:rPr>
              <w:t>- politická a hospodářská pozice Ruska ve světě</w:t>
            </w:r>
          </w:p>
          <w:p w14:paraId="72EED8A7" w14:textId="77777777" w:rsidR="00356A1F" w:rsidRPr="005B687B" w:rsidRDefault="00356A1F" w:rsidP="009A19A1">
            <w:pPr>
              <w:rPr>
                <w:color w:val="000000" w:themeColor="text1"/>
                <w:sz w:val="20"/>
                <w:szCs w:val="20"/>
              </w:rPr>
            </w:pPr>
          </w:p>
          <w:p w14:paraId="4FFA61DF" w14:textId="77777777" w:rsidR="00356A1F" w:rsidRPr="005B687B" w:rsidRDefault="00356A1F" w:rsidP="009A19A1">
            <w:pPr>
              <w:rPr>
                <w:color w:val="000000" w:themeColor="text1"/>
                <w:sz w:val="20"/>
                <w:szCs w:val="20"/>
              </w:rPr>
            </w:pPr>
          </w:p>
          <w:p w14:paraId="538994BB" w14:textId="77777777" w:rsidR="00356A1F" w:rsidRPr="005B687B" w:rsidRDefault="00356A1F" w:rsidP="009A19A1">
            <w:pPr>
              <w:rPr>
                <w:color w:val="000000" w:themeColor="text1"/>
                <w:sz w:val="20"/>
                <w:szCs w:val="20"/>
              </w:rPr>
            </w:pPr>
          </w:p>
          <w:p w14:paraId="601BB947" w14:textId="77777777" w:rsidR="00356A1F" w:rsidRPr="005B687B" w:rsidRDefault="00356A1F" w:rsidP="009A19A1">
            <w:pPr>
              <w:rPr>
                <w:color w:val="000000" w:themeColor="text1"/>
                <w:sz w:val="20"/>
                <w:szCs w:val="20"/>
              </w:rPr>
            </w:pPr>
          </w:p>
          <w:p w14:paraId="229FAF7D" w14:textId="77777777" w:rsidR="00356A1F" w:rsidRPr="005B687B" w:rsidRDefault="00356A1F" w:rsidP="009A19A1">
            <w:pPr>
              <w:rPr>
                <w:color w:val="000000" w:themeColor="text1"/>
                <w:sz w:val="20"/>
                <w:szCs w:val="20"/>
              </w:rPr>
            </w:pPr>
          </w:p>
        </w:tc>
        <w:tc>
          <w:tcPr>
            <w:tcW w:w="1250" w:type="pct"/>
          </w:tcPr>
          <w:p w14:paraId="631C07F4" w14:textId="77777777" w:rsidR="00356A1F" w:rsidRPr="005B687B" w:rsidRDefault="00356A1F" w:rsidP="009A19A1">
            <w:pPr>
              <w:rPr>
                <w:b/>
                <w:color w:val="000000" w:themeColor="text1"/>
                <w:sz w:val="20"/>
                <w:szCs w:val="20"/>
              </w:rPr>
            </w:pPr>
          </w:p>
          <w:p w14:paraId="456A08A9" w14:textId="77777777" w:rsidR="00356A1F" w:rsidRPr="005B687B" w:rsidRDefault="00356A1F" w:rsidP="009A19A1">
            <w:pPr>
              <w:rPr>
                <w:color w:val="000000" w:themeColor="text1"/>
                <w:sz w:val="20"/>
                <w:szCs w:val="20"/>
              </w:rPr>
            </w:pPr>
            <w:r w:rsidRPr="005B687B">
              <w:rPr>
                <w:b/>
                <w:color w:val="000000" w:themeColor="text1"/>
                <w:sz w:val="20"/>
                <w:szCs w:val="20"/>
              </w:rPr>
              <w:t xml:space="preserve">EV </w:t>
            </w:r>
            <w:r w:rsidRPr="005B687B">
              <w:rPr>
                <w:color w:val="000000" w:themeColor="text1"/>
                <w:sz w:val="20"/>
                <w:szCs w:val="20"/>
              </w:rPr>
              <w:t>- vztah člověka a prostředí,  stav životního prostředí, další vývoj, ochrana, možnost změny</w:t>
            </w:r>
          </w:p>
          <w:p w14:paraId="0FDB2040" w14:textId="77777777" w:rsidR="00356A1F" w:rsidRPr="005B687B" w:rsidRDefault="00356A1F" w:rsidP="009A19A1">
            <w:pPr>
              <w:rPr>
                <w:color w:val="000000" w:themeColor="text1"/>
                <w:sz w:val="20"/>
                <w:szCs w:val="20"/>
              </w:rPr>
            </w:pPr>
            <w:r w:rsidRPr="005B687B">
              <w:rPr>
                <w:b/>
                <w:color w:val="000000" w:themeColor="text1"/>
                <w:sz w:val="20"/>
                <w:szCs w:val="20"/>
              </w:rPr>
              <w:t xml:space="preserve">VDO </w:t>
            </w:r>
            <w:r w:rsidRPr="005B687B">
              <w:rPr>
                <w:color w:val="000000" w:themeColor="text1"/>
                <w:sz w:val="20"/>
                <w:szCs w:val="20"/>
              </w:rPr>
              <w:t>- prvky demokracie, formy vlády, orientace ve světě</w:t>
            </w:r>
          </w:p>
          <w:p w14:paraId="6470FD75" w14:textId="77777777" w:rsidR="00356A1F" w:rsidRPr="005B687B" w:rsidRDefault="00356A1F" w:rsidP="009A19A1">
            <w:pPr>
              <w:rPr>
                <w:color w:val="000000" w:themeColor="text1"/>
                <w:sz w:val="20"/>
                <w:szCs w:val="20"/>
              </w:rPr>
            </w:pPr>
            <w:r w:rsidRPr="005B687B">
              <w:rPr>
                <w:b/>
                <w:color w:val="000000" w:themeColor="text1"/>
                <w:sz w:val="20"/>
                <w:szCs w:val="20"/>
              </w:rPr>
              <w:t xml:space="preserve">OSV </w:t>
            </w:r>
            <w:r w:rsidRPr="005B687B">
              <w:rPr>
                <w:color w:val="000000" w:themeColor="text1"/>
                <w:sz w:val="20"/>
                <w:szCs w:val="20"/>
              </w:rPr>
              <w:t>- komunikace s jinými národy, rozvoj schopností poznávání, kreativní myšlení, diskuze nad problémy</w:t>
            </w:r>
          </w:p>
          <w:p w14:paraId="5DB852E9" w14:textId="77777777" w:rsidR="00356A1F" w:rsidRPr="005B687B" w:rsidRDefault="00356A1F" w:rsidP="009A19A1">
            <w:pPr>
              <w:rPr>
                <w:b/>
                <w:color w:val="000000" w:themeColor="text1"/>
                <w:sz w:val="20"/>
                <w:szCs w:val="20"/>
              </w:rPr>
            </w:pPr>
          </w:p>
          <w:p w14:paraId="03519395" w14:textId="77777777" w:rsidR="00356A1F" w:rsidRPr="005B687B" w:rsidRDefault="00356A1F" w:rsidP="009A19A1">
            <w:pPr>
              <w:rPr>
                <w:color w:val="000000" w:themeColor="text1"/>
                <w:sz w:val="20"/>
                <w:szCs w:val="20"/>
              </w:rPr>
            </w:pPr>
            <w:r w:rsidRPr="005B687B">
              <w:rPr>
                <w:b/>
                <w:color w:val="000000" w:themeColor="text1"/>
                <w:sz w:val="20"/>
                <w:szCs w:val="20"/>
              </w:rPr>
              <w:t xml:space="preserve">EGS </w:t>
            </w:r>
            <w:r w:rsidRPr="005B687B">
              <w:rPr>
                <w:color w:val="000000" w:themeColor="text1"/>
                <w:sz w:val="20"/>
                <w:szCs w:val="20"/>
              </w:rPr>
              <w:t>- objevujeme svět a Evropu, život v evropském i mezinárodním prostoru, integrace, spolupráce zemí, postavení ČR, vliv globálních problémů, cestování</w:t>
            </w:r>
          </w:p>
          <w:p w14:paraId="6B9773EC" w14:textId="77777777" w:rsidR="00356A1F" w:rsidRPr="005B687B" w:rsidRDefault="00356A1F" w:rsidP="009A19A1">
            <w:pPr>
              <w:rPr>
                <w:color w:val="000000" w:themeColor="text1"/>
                <w:sz w:val="20"/>
                <w:szCs w:val="20"/>
              </w:rPr>
            </w:pPr>
            <w:r w:rsidRPr="005B687B">
              <w:rPr>
                <w:b/>
                <w:color w:val="000000" w:themeColor="text1"/>
                <w:sz w:val="20"/>
                <w:szCs w:val="20"/>
              </w:rPr>
              <w:t xml:space="preserve">MKV </w:t>
            </w:r>
            <w:r w:rsidRPr="005B687B">
              <w:rPr>
                <w:color w:val="000000" w:themeColor="text1"/>
                <w:sz w:val="20"/>
                <w:szCs w:val="20"/>
              </w:rPr>
              <w:t>- lidské vztahy, kultura a tradice, rasismus</w:t>
            </w:r>
          </w:p>
          <w:p w14:paraId="2C4718CD" w14:textId="77777777" w:rsidR="00356A1F" w:rsidRPr="005B687B" w:rsidRDefault="00356A1F" w:rsidP="009A19A1">
            <w:pPr>
              <w:rPr>
                <w:color w:val="000000" w:themeColor="text1"/>
                <w:sz w:val="20"/>
                <w:szCs w:val="20"/>
              </w:rPr>
            </w:pPr>
            <w:r w:rsidRPr="005B687B">
              <w:rPr>
                <w:b/>
                <w:color w:val="000000" w:themeColor="text1"/>
                <w:sz w:val="20"/>
                <w:szCs w:val="20"/>
              </w:rPr>
              <w:t>EV</w:t>
            </w:r>
            <w:r w:rsidRPr="005B687B">
              <w:rPr>
                <w:color w:val="000000" w:themeColor="text1"/>
                <w:sz w:val="20"/>
                <w:szCs w:val="20"/>
              </w:rPr>
              <w:t>- podmínky života na Zemi, ekologická problematika, ohrožení života</w:t>
            </w:r>
          </w:p>
          <w:p w14:paraId="3E8F48D0" w14:textId="77777777" w:rsidR="00356A1F" w:rsidRPr="005B687B" w:rsidRDefault="00356A1F" w:rsidP="009A19A1">
            <w:pPr>
              <w:rPr>
                <w:b/>
                <w:color w:val="000000" w:themeColor="text1"/>
                <w:sz w:val="20"/>
                <w:szCs w:val="20"/>
              </w:rPr>
            </w:pPr>
          </w:p>
          <w:p w14:paraId="19E93353" w14:textId="77777777" w:rsidR="00356A1F" w:rsidRPr="005B687B" w:rsidRDefault="00356A1F" w:rsidP="009A19A1">
            <w:pPr>
              <w:rPr>
                <w:color w:val="000000" w:themeColor="text1"/>
                <w:sz w:val="20"/>
                <w:szCs w:val="20"/>
              </w:rPr>
            </w:pPr>
            <w:r w:rsidRPr="005B687B">
              <w:rPr>
                <w:b/>
                <w:color w:val="000000" w:themeColor="text1"/>
                <w:sz w:val="20"/>
                <w:szCs w:val="20"/>
              </w:rPr>
              <w:t xml:space="preserve">EGS </w:t>
            </w:r>
            <w:r w:rsidRPr="005B687B">
              <w:rPr>
                <w:color w:val="000000" w:themeColor="text1"/>
                <w:sz w:val="20"/>
                <w:szCs w:val="20"/>
              </w:rPr>
              <w:t>- využití oceánů</w:t>
            </w:r>
          </w:p>
          <w:p w14:paraId="2262AFE0" w14:textId="77777777" w:rsidR="00356A1F" w:rsidRPr="005B687B" w:rsidRDefault="00356A1F" w:rsidP="009A19A1">
            <w:pPr>
              <w:rPr>
                <w:color w:val="000000" w:themeColor="text1"/>
                <w:sz w:val="20"/>
                <w:szCs w:val="20"/>
              </w:rPr>
            </w:pPr>
            <w:r w:rsidRPr="005B687B">
              <w:rPr>
                <w:color w:val="000000" w:themeColor="text1"/>
                <w:sz w:val="20"/>
                <w:szCs w:val="20"/>
              </w:rPr>
              <w:t>D - dobývání pólů</w:t>
            </w:r>
          </w:p>
          <w:p w14:paraId="3F01EB1C" w14:textId="77777777" w:rsidR="00356A1F" w:rsidRPr="005B687B" w:rsidRDefault="00356A1F" w:rsidP="009A19A1">
            <w:pPr>
              <w:rPr>
                <w:color w:val="000000" w:themeColor="text1"/>
                <w:sz w:val="20"/>
                <w:szCs w:val="20"/>
              </w:rPr>
            </w:pPr>
            <w:r w:rsidRPr="005B687B">
              <w:rPr>
                <w:b/>
                <w:color w:val="000000" w:themeColor="text1"/>
                <w:sz w:val="20"/>
                <w:szCs w:val="20"/>
              </w:rPr>
              <w:t xml:space="preserve">EV </w:t>
            </w:r>
            <w:r w:rsidRPr="005B687B">
              <w:rPr>
                <w:color w:val="000000" w:themeColor="text1"/>
                <w:sz w:val="20"/>
                <w:szCs w:val="20"/>
              </w:rPr>
              <w:t>- vztah člověka a prostředí,  klimatické změny, podmínky života</w:t>
            </w:r>
          </w:p>
          <w:p w14:paraId="47A556A1" w14:textId="77777777" w:rsidR="00356A1F" w:rsidRPr="005B687B" w:rsidRDefault="00356A1F" w:rsidP="009A19A1">
            <w:pPr>
              <w:rPr>
                <w:color w:val="000000" w:themeColor="text1"/>
                <w:sz w:val="20"/>
                <w:szCs w:val="20"/>
              </w:rPr>
            </w:pPr>
            <w:r w:rsidRPr="005B687B">
              <w:rPr>
                <w:b/>
                <w:color w:val="000000" w:themeColor="text1"/>
                <w:sz w:val="20"/>
                <w:szCs w:val="20"/>
              </w:rPr>
              <w:t xml:space="preserve">EGS </w:t>
            </w:r>
            <w:r w:rsidRPr="005B687B">
              <w:rPr>
                <w:color w:val="000000" w:themeColor="text1"/>
                <w:sz w:val="20"/>
                <w:szCs w:val="20"/>
              </w:rPr>
              <w:t>- oteplování, mezinárodní spolupráce a výzkum</w:t>
            </w:r>
          </w:p>
          <w:p w14:paraId="2CF946F1" w14:textId="77777777" w:rsidR="00356A1F" w:rsidRPr="005B687B" w:rsidRDefault="00356A1F" w:rsidP="009A19A1">
            <w:pPr>
              <w:rPr>
                <w:color w:val="000000" w:themeColor="text1"/>
                <w:sz w:val="20"/>
                <w:szCs w:val="20"/>
              </w:rPr>
            </w:pPr>
            <w:r w:rsidRPr="005B687B">
              <w:rPr>
                <w:color w:val="000000" w:themeColor="text1"/>
                <w:sz w:val="20"/>
                <w:szCs w:val="20"/>
              </w:rPr>
              <w:t>ETV</w:t>
            </w:r>
          </w:p>
          <w:p w14:paraId="722346F7" w14:textId="77777777" w:rsidR="00356A1F" w:rsidRPr="005B687B" w:rsidRDefault="00356A1F" w:rsidP="009A19A1">
            <w:pPr>
              <w:rPr>
                <w:color w:val="000000" w:themeColor="text1"/>
                <w:sz w:val="20"/>
                <w:szCs w:val="20"/>
              </w:rPr>
            </w:pPr>
          </w:p>
          <w:p w14:paraId="4E667381" w14:textId="77777777" w:rsidR="00356A1F" w:rsidRPr="005B687B" w:rsidRDefault="00356A1F" w:rsidP="009A19A1">
            <w:pPr>
              <w:rPr>
                <w:color w:val="000000" w:themeColor="text1"/>
                <w:sz w:val="20"/>
                <w:szCs w:val="20"/>
              </w:rPr>
            </w:pPr>
          </w:p>
          <w:p w14:paraId="4B6A0CC8" w14:textId="77777777" w:rsidR="00356A1F" w:rsidRPr="005B687B" w:rsidRDefault="00356A1F" w:rsidP="009A19A1">
            <w:pPr>
              <w:rPr>
                <w:color w:val="000000" w:themeColor="text1"/>
                <w:sz w:val="20"/>
                <w:szCs w:val="20"/>
              </w:rPr>
            </w:pPr>
          </w:p>
          <w:p w14:paraId="3E79243B" w14:textId="77777777" w:rsidR="00356A1F" w:rsidRPr="005B687B" w:rsidRDefault="00356A1F" w:rsidP="009A19A1">
            <w:pPr>
              <w:rPr>
                <w:color w:val="000000" w:themeColor="text1"/>
                <w:sz w:val="20"/>
                <w:szCs w:val="20"/>
              </w:rPr>
            </w:pPr>
          </w:p>
        </w:tc>
      </w:tr>
      <w:tr w:rsidR="00356A1F" w:rsidRPr="005B687B" w14:paraId="36242600" w14:textId="77777777" w:rsidTr="009A19A1">
        <w:trPr>
          <w:trHeight w:val="1440"/>
        </w:trPr>
        <w:tc>
          <w:tcPr>
            <w:tcW w:w="2500" w:type="pct"/>
            <w:gridSpan w:val="2"/>
            <w:vAlign w:val="center"/>
          </w:tcPr>
          <w:p w14:paraId="02602692" w14:textId="77777777" w:rsidR="00356A1F" w:rsidRPr="005B687B" w:rsidRDefault="00356A1F" w:rsidP="009A19A1">
            <w:pPr>
              <w:jc w:val="center"/>
              <w:rPr>
                <w:b/>
                <w:color w:val="000000" w:themeColor="text1"/>
              </w:rPr>
            </w:pPr>
            <w:r w:rsidRPr="005B687B">
              <w:rPr>
                <w:b/>
                <w:color w:val="000000" w:themeColor="text1"/>
              </w:rPr>
              <w:lastRenderedPageBreak/>
              <w:t>Oblast:</w:t>
            </w:r>
          </w:p>
          <w:p w14:paraId="3DB4704D" w14:textId="77777777" w:rsidR="00356A1F" w:rsidRPr="005B687B" w:rsidRDefault="00356A1F" w:rsidP="009A19A1">
            <w:pPr>
              <w:jc w:val="center"/>
              <w:rPr>
                <w:b/>
                <w:color w:val="000000" w:themeColor="text1"/>
              </w:rPr>
            </w:pPr>
            <w:r w:rsidRPr="005B687B">
              <w:rPr>
                <w:b/>
                <w:color w:val="000000" w:themeColor="text1"/>
              </w:rPr>
              <w:t>Člověk a příroda</w:t>
            </w:r>
          </w:p>
        </w:tc>
        <w:tc>
          <w:tcPr>
            <w:tcW w:w="1250" w:type="pct"/>
            <w:vAlign w:val="center"/>
          </w:tcPr>
          <w:p w14:paraId="4E451BD5" w14:textId="77777777" w:rsidR="00356A1F" w:rsidRPr="005B687B" w:rsidRDefault="00356A1F" w:rsidP="009A19A1">
            <w:pPr>
              <w:jc w:val="center"/>
              <w:rPr>
                <w:b/>
                <w:color w:val="000000" w:themeColor="text1"/>
              </w:rPr>
            </w:pPr>
          </w:p>
          <w:p w14:paraId="4C498D66" w14:textId="77777777" w:rsidR="00356A1F" w:rsidRPr="005B687B" w:rsidRDefault="00356A1F" w:rsidP="009A19A1">
            <w:pPr>
              <w:jc w:val="center"/>
              <w:rPr>
                <w:b/>
                <w:color w:val="000000" w:themeColor="text1"/>
              </w:rPr>
            </w:pPr>
            <w:r w:rsidRPr="005B687B">
              <w:rPr>
                <w:b/>
                <w:color w:val="000000" w:themeColor="text1"/>
              </w:rPr>
              <w:t>Předmět:</w:t>
            </w:r>
          </w:p>
          <w:p w14:paraId="3CC265C9" w14:textId="77777777" w:rsidR="00356A1F" w:rsidRPr="005B687B" w:rsidRDefault="00356A1F" w:rsidP="009A19A1">
            <w:pPr>
              <w:jc w:val="center"/>
              <w:rPr>
                <w:b/>
                <w:color w:val="000000" w:themeColor="text1"/>
              </w:rPr>
            </w:pPr>
            <w:r w:rsidRPr="005B687B">
              <w:rPr>
                <w:b/>
                <w:color w:val="000000" w:themeColor="text1"/>
              </w:rPr>
              <w:t>Zeměpis</w:t>
            </w:r>
          </w:p>
          <w:p w14:paraId="08C7A0CC" w14:textId="77777777" w:rsidR="00356A1F" w:rsidRPr="005B687B" w:rsidRDefault="00356A1F" w:rsidP="009A19A1">
            <w:pPr>
              <w:jc w:val="center"/>
              <w:rPr>
                <w:b/>
                <w:color w:val="000000" w:themeColor="text1"/>
              </w:rPr>
            </w:pPr>
          </w:p>
        </w:tc>
        <w:tc>
          <w:tcPr>
            <w:tcW w:w="1250" w:type="pct"/>
            <w:vAlign w:val="center"/>
          </w:tcPr>
          <w:p w14:paraId="6D705E3D" w14:textId="77777777" w:rsidR="00356A1F" w:rsidRPr="005B687B" w:rsidRDefault="00356A1F" w:rsidP="009A19A1">
            <w:pPr>
              <w:jc w:val="center"/>
              <w:rPr>
                <w:b/>
                <w:color w:val="000000" w:themeColor="text1"/>
              </w:rPr>
            </w:pPr>
          </w:p>
          <w:p w14:paraId="0ADC49D7" w14:textId="77777777" w:rsidR="00356A1F" w:rsidRPr="005B687B" w:rsidRDefault="00356A1F" w:rsidP="009A19A1">
            <w:pPr>
              <w:jc w:val="center"/>
              <w:rPr>
                <w:b/>
                <w:color w:val="000000" w:themeColor="text1"/>
              </w:rPr>
            </w:pPr>
            <w:r w:rsidRPr="005B687B">
              <w:rPr>
                <w:b/>
                <w:color w:val="000000" w:themeColor="text1"/>
              </w:rPr>
              <w:t>Ročník:</w:t>
            </w:r>
          </w:p>
          <w:p w14:paraId="4009845D" w14:textId="77777777" w:rsidR="00356A1F" w:rsidRPr="005B687B" w:rsidRDefault="00356A1F" w:rsidP="009A19A1">
            <w:pPr>
              <w:jc w:val="center"/>
              <w:rPr>
                <w:b/>
                <w:color w:val="000000" w:themeColor="text1"/>
              </w:rPr>
            </w:pPr>
            <w:r w:rsidRPr="005B687B">
              <w:rPr>
                <w:b/>
                <w:color w:val="000000" w:themeColor="text1"/>
              </w:rPr>
              <w:t>6. - 7.</w:t>
            </w:r>
          </w:p>
          <w:p w14:paraId="4827B3A9" w14:textId="77777777" w:rsidR="00356A1F" w:rsidRPr="005B687B" w:rsidRDefault="00356A1F" w:rsidP="009A19A1">
            <w:pPr>
              <w:jc w:val="center"/>
              <w:rPr>
                <w:b/>
                <w:color w:val="000000" w:themeColor="text1"/>
              </w:rPr>
            </w:pPr>
          </w:p>
        </w:tc>
      </w:tr>
      <w:tr w:rsidR="00356A1F" w:rsidRPr="005B687B" w14:paraId="1B254FEF" w14:textId="77777777" w:rsidTr="009A19A1">
        <w:trPr>
          <w:trHeight w:val="1080"/>
        </w:trPr>
        <w:tc>
          <w:tcPr>
            <w:tcW w:w="1250" w:type="pct"/>
            <w:vAlign w:val="center"/>
          </w:tcPr>
          <w:p w14:paraId="23D28C0B" w14:textId="77777777" w:rsidR="00356A1F" w:rsidRPr="005B687B" w:rsidRDefault="00356A1F" w:rsidP="009A19A1">
            <w:pPr>
              <w:jc w:val="center"/>
              <w:rPr>
                <w:color w:val="000000" w:themeColor="text1"/>
                <w:sz w:val="28"/>
                <w:szCs w:val="28"/>
              </w:rPr>
            </w:pPr>
            <w:r w:rsidRPr="005B687B">
              <w:rPr>
                <w:b/>
                <w:color w:val="000000" w:themeColor="text1"/>
              </w:rPr>
              <w:t>Výstupy RVP</w:t>
            </w:r>
          </w:p>
        </w:tc>
        <w:tc>
          <w:tcPr>
            <w:tcW w:w="1250" w:type="pct"/>
            <w:vAlign w:val="center"/>
          </w:tcPr>
          <w:p w14:paraId="5F5344C1" w14:textId="77777777" w:rsidR="00356A1F" w:rsidRPr="005B687B" w:rsidRDefault="00356A1F" w:rsidP="009A19A1">
            <w:pPr>
              <w:jc w:val="center"/>
              <w:rPr>
                <w:color w:val="000000" w:themeColor="text1"/>
              </w:rPr>
            </w:pPr>
          </w:p>
          <w:p w14:paraId="18819A40" w14:textId="77777777" w:rsidR="00356A1F" w:rsidRPr="005B687B" w:rsidRDefault="00356A1F" w:rsidP="009A19A1">
            <w:pPr>
              <w:jc w:val="center"/>
              <w:rPr>
                <w:b/>
                <w:color w:val="000000" w:themeColor="text1"/>
              </w:rPr>
            </w:pPr>
            <w:r w:rsidRPr="005B687B">
              <w:rPr>
                <w:b/>
                <w:color w:val="000000" w:themeColor="text1"/>
              </w:rPr>
              <w:t>Školní výstupy:</w:t>
            </w:r>
          </w:p>
          <w:p w14:paraId="3F073F93" w14:textId="77777777" w:rsidR="00356A1F" w:rsidRPr="005B687B" w:rsidRDefault="00356A1F" w:rsidP="009A19A1">
            <w:pPr>
              <w:jc w:val="center"/>
              <w:rPr>
                <w:b/>
                <w:color w:val="000000" w:themeColor="text1"/>
              </w:rPr>
            </w:pPr>
          </w:p>
          <w:p w14:paraId="141EB855" w14:textId="77777777" w:rsidR="00356A1F" w:rsidRPr="005B687B" w:rsidRDefault="00356A1F" w:rsidP="009A19A1">
            <w:pPr>
              <w:jc w:val="center"/>
              <w:rPr>
                <w:b/>
                <w:color w:val="000000" w:themeColor="text1"/>
              </w:rPr>
            </w:pPr>
          </w:p>
          <w:p w14:paraId="799244C1" w14:textId="77777777" w:rsidR="00356A1F" w:rsidRPr="005B687B" w:rsidRDefault="00356A1F" w:rsidP="009A19A1">
            <w:pPr>
              <w:jc w:val="center"/>
              <w:rPr>
                <w:color w:val="000000" w:themeColor="text1"/>
              </w:rPr>
            </w:pPr>
            <w:r w:rsidRPr="005B687B">
              <w:rPr>
                <w:b/>
                <w:color w:val="000000" w:themeColor="text1"/>
              </w:rPr>
              <w:t>Žák:</w:t>
            </w:r>
          </w:p>
        </w:tc>
        <w:tc>
          <w:tcPr>
            <w:tcW w:w="1250" w:type="pct"/>
            <w:vAlign w:val="center"/>
          </w:tcPr>
          <w:p w14:paraId="7B64A2EF" w14:textId="77777777" w:rsidR="00356A1F" w:rsidRPr="005B687B" w:rsidRDefault="00356A1F" w:rsidP="009A19A1">
            <w:pPr>
              <w:jc w:val="center"/>
              <w:rPr>
                <w:b/>
                <w:color w:val="000000" w:themeColor="text1"/>
              </w:rPr>
            </w:pPr>
            <w:r w:rsidRPr="005B687B">
              <w:rPr>
                <w:b/>
                <w:color w:val="000000" w:themeColor="text1"/>
              </w:rPr>
              <w:t>Učivo:</w:t>
            </w:r>
          </w:p>
        </w:tc>
        <w:tc>
          <w:tcPr>
            <w:tcW w:w="1250" w:type="pct"/>
            <w:vAlign w:val="center"/>
          </w:tcPr>
          <w:p w14:paraId="5ECBB0B8" w14:textId="77777777" w:rsidR="00356A1F" w:rsidRPr="005B687B" w:rsidRDefault="00356A1F" w:rsidP="009A19A1">
            <w:pPr>
              <w:jc w:val="center"/>
              <w:rPr>
                <w:b/>
                <w:color w:val="000000" w:themeColor="text1"/>
              </w:rPr>
            </w:pPr>
            <w:r w:rsidRPr="005B687B">
              <w:rPr>
                <w:b/>
                <w:color w:val="000000" w:themeColor="text1"/>
              </w:rPr>
              <w:t xml:space="preserve">Průřezová témata, </w:t>
            </w:r>
          </w:p>
          <w:p w14:paraId="47477376" w14:textId="77777777" w:rsidR="00356A1F" w:rsidRPr="005B687B" w:rsidRDefault="00356A1F" w:rsidP="009A19A1">
            <w:pPr>
              <w:jc w:val="center"/>
              <w:rPr>
                <w:b/>
                <w:color w:val="000000" w:themeColor="text1"/>
              </w:rPr>
            </w:pPr>
            <w:r w:rsidRPr="005B687B">
              <w:rPr>
                <w:b/>
                <w:color w:val="000000" w:themeColor="text1"/>
              </w:rPr>
              <w:t>přesahy do jiných předmětů:</w:t>
            </w:r>
          </w:p>
        </w:tc>
      </w:tr>
      <w:tr w:rsidR="00356A1F" w:rsidRPr="005B687B" w14:paraId="39076BAD" w14:textId="77777777" w:rsidTr="009A19A1">
        <w:trPr>
          <w:trHeight w:val="10440"/>
        </w:trPr>
        <w:tc>
          <w:tcPr>
            <w:tcW w:w="1250" w:type="pct"/>
          </w:tcPr>
          <w:p w14:paraId="0178440B" w14:textId="77777777" w:rsidR="00356A1F" w:rsidRPr="005B687B" w:rsidRDefault="00356A1F" w:rsidP="009A19A1">
            <w:pPr>
              <w:rPr>
                <w:color w:val="000000" w:themeColor="text1"/>
              </w:rPr>
            </w:pPr>
          </w:p>
        </w:tc>
        <w:tc>
          <w:tcPr>
            <w:tcW w:w="1250" w:type="pct"/>
          </w:tcPr>
          <w:p w14:paraId="7DD700A8" w14:textId="77777777" w:rsidR="00356A1F" w:rsidRPr="005B687B" w:rsidRDefault="00356A1F" w:rsidP="009A19A1">
            <w:pPr>
              <w:rPr>
                <w:color w:val="000000" w:themeColor="text1"/>
                <w:sz w:val="20"/>
                <w:szCs w:val="20"/>
              </w:rPr>
            </w:pPr>
          </w:p>
          <w:p w14:paraId="3C4122BF" w14:textId="77777777" w:rsidR="00356A1F" w:rsidRPr="005B687B" w:rsidRDefault="00356A1F" w:rsidP="009A19A1">
            <w:pPr>
              <w:rPr>
                <w:color w:val="000000" w:themeColor="text1"/>
                <w:sz w:val="20"/>
                <w:szCs w:val="20"/>
              </w:rPr>
            </w:pPr>
            <w:r w:rsidRPr="005B687B">
              <w:rPr>
                <w:color w:val="000000" w:themeColor="text1"/>
                <w:sz w:val="20"/>
                <w:szCs w:val="20"/>
              </w:rPr>
              <w:t>- porovnává a hodnotí polohu, rozlohu, přírodní, kulturní, společenské, politické a hospodářské poměry, zvláštnosti a podobnosti, potenciál a bariéry jednotlivých světadílů a států</w:t>
            </w:r>
          </w:p>
          <w:p w14:paraId="29DEC631" w14:textId="77777777" w:rsidR="00356A1F" w:rsidRPr="005B687B" w:rsidRDefault="00356A1F" w:rsidP="009A19A1">
            <w:pPr>
              <w:rPr>
                <w:color w:val="000000" w:themeColor="text1"/>
                <w:sz w:val="20"/>
                <w:szCs w:val="20"/>
              </w:rPr>
            </w:pPr>
          </w:p>
          <w:p w14:paraId="6266003E" w14:textId="77777777" w:rsidR="00356A1F" w:rsidRPr="005B687B" w:rsidRDefault="00356A1F" w:rsidP="009A19A1">
            <w:pPr>
              <w:rPr>
                <w:color w:val="000000" w:themeColor="text1"/>
                <w:sz w:val="20"/>
                <w:szCs w:val="20"/>
              </w:rPr>
            </w:pPr>
            <w:r w:rsidRPr="005B687B">
              <w:rPr>
                <w:color w:val="000000" w:themeColor="text1"/>
                <w:sz w:val="20"/>
                <w:szCs w:val="20"/>
              </w:rPr>
              <w:t>- posoudí význam mezinárodní vědecké spolupráce při výzkumu polárních oblastí, chápe nutnost ochrany polárních oblastí</w:t>
            </w:r>
          </w:p>
          <w:p w14:paraId="7E243E6F" w14:textId="77777777" w:rsidR="00356A1F" w:rsidRPr="005B687B" w:rsidRDefault="00356A1F" w:rsidP="009A19A1">
            <w:pPr>
              <w:rPr>
                <w:color w:val="000000" w:themeColor="text1"/>
                <w:sz w:val="20"/>
                <w:szCs w:val="20"/>
              </w:rPr>
            </w:pPr>
          </w:p>
        </w:tc>
        <w:tc>
          <w:tcPr>
            <w:tcW w:w="1250" w:type="pct"/>
          </w:tcPr>
          <w:p w14:paraId="4F7C2873" w14:textId="77777777" w:rsidR="00356A1F" w:rsidRPr="005B687B" w:rsidRDefault="00356A1F" w:rsidP="009A19A1">
            <w:pPr>
              <w:rPr>
                <w:color w:val="000000" w:themeColor="text1"/>
                <w:sz w:val="20"/>
                <w:szCs w:val="20"/>
              </w:rPr>
            </w:pPr>
          </w:p>
          <w:p w14:paraId="6928B4FE" w14:textId="77777777" w:rsidR="00356A1F" w:rsidRPr="005B687B" w:rsidRDefault="00356A1F" w:rsidP="009A19A1">
            <w:pPr>
              <w:rPr>
                <w:color w:val="000000" w:themeColor="text1"/>
                <w:sz w:val="20"/>
                <w:szCs w:val="20"/>
              </w:rPr>
            </w:pPr>
            <w:r w:rsidRPr="005B687B">
              <w:rPr>
                <w:color w:val="000000" w:themeColor="text1"/>
                <w:sz w:val="20"/>
                <w:szCs w:val="20"/>
                <w:u w:val="single"/>
              </w:rPr>
              <w:t>Austrálie, Oceánie</w:t>
            </w:r>
          </w:p>
          <w:p w14:paraId="59B45FB8" w14:textId="77777777" w:rsidR="00356A1F" w:rsidRPr="005B687B" w:rsidRDefault="00356A1F" w:rsidP="009A19A1">
            <w:pPr>
              <w:rPr>
                <w:color w:val="000000" w:themeColor="text1"/>
                <w:sz w:val="20"/>
                <w:szCs w:val="20"/>
              </w:rPr>
            </w:pPr>
            <w:r w:rsidRPr="005B687B">
              <w:rPr>
                <w:color w:val="000000" w:themeColor="text1"/>
                <w:sz w:val="20"/>
                <w:szCs w:val="20"/>
              </w:rPr>
              <w:t>- povrch, podnebí</w:t>
            </w:r>
          </w:p>
          <w:p w14:paraId="77C901D0" w14:textId="77777777" w:rsidR="00356A1F" w:rsidRPr="005B687B" w:rsidRDefault="00356A1F" w:rsidP="009A19A1">
            <w:pPr>
              <w:rPr>
                <w:color w:val="000000" w:themeColor="text1"/>
                <w:sz w:val="20"/>
                <w:szCs w:val="20"/>
              </w:rPr>
            </w:pPr>
            <w:r w:rsidRPr="005B687B">
              <w:rPr>
                <w:color w:val="000000" w:themeColor="text1"/>
                <w:sz w:val="20"/>
                <w:szCs w:val="20"/>
              </w:rPr>
              <w:t>- rostlinstvo, živočišstvo</w:t>
            </w:r>
          </w:p>
          <w:p w14:paraId="75577EF2" w14:textId="77777777" w:rsidR="00356A1F" w:rsidRPr="005B687B" w:rsidRDefault="00356A1F" w:rsidP="009A19A1">
            <w:pPr>
              <w:rPr>
                <w:color w:val="000000" w:themeColor="text1"/>
                <w:sz w:val="20"/>
                <w:szCs w:val="20"/>
              </w:rPr>
            </w:pPr>
            <w:r w:rsidRPr="005B687B">
              <w:rPr>
                <w:color w:val="000000" w:themeColor="text1"/>
                <w:sz w:val="20"/>
                <w:szCs w:val="20"/>
              </w:rPr>
              <w:t>- přírodní zdroje</w:t>
            </w:r>
          </w:p>
          <w:p w14:paraId="38AE09D1" w14:textId="77777777" w:rsidR="00356A1F" w:rsidRPr="005B687B" w:rsidRDefault="00356A1F" w:rsidP="009A19A1">
            <w:pPr>
              <w:rPr>
                <w:color w:val="000000" w:themeColor="text1"/>
                <w:sz w:val="20"/>
                <w:szCs w:val="20"/>
              </w:rPr>
            </w:pPr>
            <w:r w:rsidRPr="005B687B">
              <w:rPr>
                <w:color w:val="000000" w:themeColor="text1"/>
                <w:sz w:val="20"/>
                <w:szCs w:val="20"/>
              </w:rPr>
              <w:t>- obyvatelstvo a hospodářství</w:t>
            </w:r>
          </w:p>
          <w:p w14:paraId="07BB732B" w14:textId="77777777" w:rsidR="00356A1F" w:rsidRPr="005B687B" w:rsidRDefault="00356A1F" w:rsidP="009A19A1">
            <w:pPr>
              <w:rPr>
                <w:color w:val="000000" w:themeColor="text1"/>
                <w:sz w:val="20"/>
                <w:szCs w:val="20"/>
              </w:rPr>
            </w:pPr>
            <w:r w:rsidRPr="005B687B">
              <w:rPr>
                <w:color w:val="000000" w:themeColor="text1"/>
                <w:sz w:val="20"/>
                <w:szCs w:val="20"/>
              </w:rPr>
              <w:t>- vybrané státy</w:t>
            </w:r>
          </w:p>
          <w:p w14:paraId="3D3DDCBD" w14:textId="77777777" w:rsidR="00356A1F" w:rsidRPr="005B687B" w:rsidRDefault="00356A1F" w:rsidP="009A19A1">
            <w:pPr>
              <w:rPr>
                <w:color w:val="000000" w:themeColor="text1"/>
                <w:sz w:val="20"/>
                <w:szCs w:val="20"/>
              </w:rPr>
            </w:pPr>
          </w:p>
          <w:p w14:paraId="094A0745" w14:textId="77777777" w:rsidR="00356A1F" w:rsidRPr="005B687B" w:rsidRDefault="00356A1F" w:rsidP="009A19A1">
            <w:pPr>
              <w:rPr>
                <w:color w:val="000000" w:themeColor="text1"/>
                <w:sz w:val="20"/>
                <w:szCs w:val="20"/>
              </w:rPr>
            </w:pPr>
          </w:p>
          <w:p w14:paraId="780595EA" w14:textId="77777777" w:rsidR="00356A1F" w:rsidRPr="005B687B" w:rsidRDefault="00356A1F" w:rsidP="009A19A1">
            <w:pPr>
              <w:rPr>
                <w:color w:val="000000" w:themeColor="text1"/>
                <w:sz w:val="20"/>
                <w:szCs w:val="20"/>
              </w:rPr>
            </w:pPr>
            <w:r w:rsidRPr="005B687B">
              <w:rPr>
                <w:color w:val="000000" w:themeColor="text1"/>
                <w:sz w:val="20"/>
                <w:szCs w:val="20"/>
              </w:rPr>
              <w:t xml:space="preserve"> </w:t>
            </w:r>
            <w:r w:rsidRPr="005B687B">
              <w:rPr>
                <w:color w:val="000000" w:themeColor="text1"/>
                <w:sz w:val="20"/>
                <w:szCs w:val="20"/>
                <w:u w:val="single"/>
              </w:rPr>
              <w:t>Polární kraje</w:t>
            </w:r>
          </w:p>
          <w:p w14:paraId="09552686" w14:textId="77777777" w:rsidR="00356A1F" w:rsidRPr="005B687B" w:rsidRDefault="00356A1F" w:rsidP="009A19A1">
            <w:pPr>
              <w:rPr>
                <w:color w:val="000000" w:themeColor="text1"/>
                <w:sz w:val="20"/>
                <w:szCs w:val="20"/>
              </w:rPr>
            </w:pPr>
            <w:r w:rsidRPr="005B687B">
              <w:rPr>
                <w:color w:val="000000" w:themeColor="text1"/>
                <w:sz w:val="20"/>
                <w:szCs w:val="20"/>
              </w:rPr>
              <w:t>- polární oblasti</w:t>
            </w:r>
          </w:p>
          <w:p w14:paraId="22B3A78A" w14:textId="77777777" w:rsidR="00356A1F" w:rsidRPr="005B687B" w:rsidRDefault="00356A1F" w:rsidP="009A19A1">
            <w:pPr>
              <w:rPr>
                <w:color w:val="000000" w:themeColor="text1"/>
                <w:sz w:val="20"/>
                <w:szCs w:val="20"/>
              </w:rPr>
            </w:pPr>
            <w:r w:rsidRPr="005B687B">
              <w:rPr>
                <w:color w:val="000000" w:themeColor="text1"/>
                <w:sz w:val="20"/>
                <w:szCs w:val="20"/>
              </w:rPr>
              <w:t>- vědecké stanice</w:t>
            </w:r>
          </w:p>
          <w:p w14:paraId="612F3033" w14:textId="77777777" w:rsidR="00356A1F" w:rsidRPr="005B687B" w:rsidRDefault="00356A1F" w:rsidP="009A19A1">
            <w:pPr>
              <w:rPr>
                <w:color w:val="000000" w:themeColor="text1"/>
                <w:sz w:val="20"/>
                <w:szCs w:val="20"/>
              </w:rPr>
            </w:pPr>
          </w:p>
          <w:p w14:paraId="6A58F0E9" w14:textId="77777777" w:rsidR="00356A1F" w:rsidRPr="005B687B" w:rsidRDefault="00356A1F" w:rsidP="009A19A1">
            <w:pPr>
              <w:rPr>
                <w:color w:val="000000" w:themeColor="text1"/>
                <w:sz w:val="20"/>
                <w:szCs w:val="20"/>
              </w:rPr>
            </w:pPr>
            <w:r w:rsidRPr="005B687B">
              <w:rPr>
                <w:color w:val="000000" w:themeColor="text1"/>
                <w:sz w:val="20"/>
                <w:szCs w:val="20"/>
              </w:rPr>
              <w:t xml:space="preserve"> </w:t>
            </w:r>
            <w:r w:rsidRPr="005B687B">
              <w:rPr>
                <w:color w:val="000000" w:themeColor="text1"/>
                <w:sz w:val="20"/>
                <w:szCs w:val="20"/>
                <w:u w:val="single"/>
              </w:rPr>
              <w:t>Světový oceán</w:t>
            </w:r>
          </w:p>
          <w:p w14:paraId="711F196C" w14:textId="77777777" w:rsidR="00356A1F" w:rsidRPr="005B687B" w:rsidRDefault="00356A1F" w:rsidP="009A19A1">
            <w:pPr>
              <w:rPr>
                <w:color w:val="000000" w:themeColor="text1"/>
                <w:sz w:val="20"/>
                <w:szCs w:val="20"/>
              </w:rPr>
            </w:pPr>
          </w:p>
          <w:p w14:paraId="511F2AF6" w14:textId="77777777" w:rsidR="00356A1F" w:rsidRPr="005B687B" w:rsidRDefault="00356A1F" w:rsidP="009A19A1">
            <w:pPr>
              <w:rPr>
                <w:color w:val="000000" w:themeColor="text1"/>
                <w:sz w:val="20"/>
                <w:szCs w:val="20"/>
              </w:rPr>
            </w:pPr>
          </w:p>
          <w:p w14:paraId="33BFFA68" w14:textId="77777777" w:rsidR="00356A1F" w:rsidRPr="005B687B" w:rsidRDefault="00356A1F" w:rsidP="009A19A1">
            <w:pPr>
              <w:rPr>
                <w:color w:val="000000" w:themeColor="text1"/>
                <w:sz w:val="20"/>
                <w:szCs w:val="20"/>
              </w:rPr>
            </w:pPr>
          </w:p>
        </w:tc>
        <w:tc>
          <w:tcPr>
            <w:tcW w:w="1250" w:type="pct"/>
          </w:tcPr>
          <w:p w14:paraId="66F635DB" w14:textId="77777777" w:rsidR="00356A1F" w:rsidRPr="005B687B" w:rsidRDefault="00356A1F" w:rsidP="009A19A1">
            <w:pPr>
              <w:rPr>
                <w:color w:val="000000" w:themeColor="text1"/>
                <w:sz w:val="20"/>
                <w:szCs w:val="20"/>
              </w:rPr>
            </w:pPr>
          </w:p>
          <w:p w14:paraId="0E7CF6BE" w14:textId="77777777" w:rsidR="00356A1F" w:rsidRPr="005B687B" w:rsidRDefault="00356A1F" w:rsidP="009A19A1">
            <w:pPr>
              <w:rPr>
                <w:color w:val="000000" w:themeColor="text1"/>
                <w:sz w:val="20"/>
                <w:szCs w:val="20"/>
              </w:rPr>
            </w:pPr>
            <w:r w:rsidRPr="005B687B">
              <w:rPr>
                <w:b/>
                <w:color w:val="000000" w:themeColor="text1"/>
                <w:sz w:val="20"/>
                <w:szCs w:val="20"/>
              </w:rPr>
              <w:t xml:space="preserve">MKV </w:t>
            </w:r>
            <w:r w:rsidRPr="005B687B">
              <w:rPr>
                <w:color w:val="000000" w:themeColor="text1"/>
                <w:sz w:val="20"/>
                <w:szCs w:val="20"/>
              </w:rPr>
              <w:t>- kulturní diference, spolupráce mezi národy</w:t>
            </w:r>
          </w:p>
          <w:p w14:paraId="6B1284E1" w14:textId="77777777" w:rsidR="00356A1F" w:rsidRPr="005B687B" w:rsidRDefault="00356A1F" w:rsidP="009A19A1">
            <w:pPr>
              <w:rPr>
                <w:color w:val="000000" w:themeColor="text1"/>
                <w:sz w:val="20"/>
                <w:szCs w:val="20"/>
              </w:rPr>
            </w:pPr>
            <w:r w:rsidRPr="005B687B">
              <w:rPr>
                <w:b/>
                <w:color w:val="000000" w:themeColor="text1"/>
                <w:sz w:val="20"/>
                <w:szCs w:val="20"/>
              </w:rPr>
              <w:t>OSV</w:t>
            </w:r>
            <w:r w:rsidRPr="005B687B">
              <w:rPr>
                <w:color w:val="000000" w:themeColor="text1"/>
                <w:sz w:val="20"/>
                <w:szCs w:val="20"/>
              </w:rPr>
              <w:t>- seberegulace, spolupráce</w:t>
            </w:r>
          </w:p>
          <w:p w14:paraId="40808BDF" w14:textId="77777777" w:rsidR="00356A1F" w:rsidRPr="005B687B" w:rsidRDefault="00356A1F" w:rsidP="009A19A1">
            <w:pPr>
              <w:rPr>
                <w:color w:val="000000" w:themeColor="text1"/>
                <w:sz w:val="20"/>
                <w:szCs w:val="20"/>
              </w:rPr>
            </w:pPr>
            <w:r w:rsidRPr="005B687B">
              <w:rPr>
                <w:b/>
                <w:color w:val="000000" w:themeColor="text1"/>
                <w:sz w:val="20"/>
                <w:szCs w:val="20"/>
              </w:rPr>
              <w:t xml:space="preserve">EV </w:t>
            </w:r>
            <w:r w:rsidRPr="005B687B">
              <w:rPr>
                <w:color w:val="000000" w:themeColor="text1"/>
                <w:sz w:val="20"/>
                <w:szCs w:val="20"/>
              </w:rPr>
              <w:t>- vyčerpatelnost přírodních zdrojů</w:t>
            </w:r>
          </w:p>
          <w:p w14:paraId="1E82C5A7" w14:textId="77777777" w:rsidR="00356A1F" w:rsidRPr="005B687B" w:rsidRDefault="00356A1F" w:rsidP="009A19A1">
            <w:pPr>
              <w:rPr>
                <w:color w:val="000000" w:themeColor="text1"/>
                <w:sz w:val="20"/>
                <w:szCs w:val="20"/>
              </w:rPr>
            </w:pPr>
            <w:r w:rsidRPr="005B687B">
              <w:rPr>
                <w:b/>
                <w:color w:val="000000" w:themeColor="text1"/>
                <w:sz w:val="20"/>
                <w:szCs w:val="20"/>
              </w:rPr>
              <w:t>EGS</w:t>
            </w:r>
            <w:r w:rsidRPr="005B687B">
              <w:rPr>
                <w:color w:val="000000" w:themeColor="text1"/>
                <w:sz w:val="20"/>
                <w:szCs w:val="20"/>
              </w:rPr>
              <w:t>- mezinárodní spolupráce</w:t>
            </w:r>
          </w:p>
          <w:p w14:paraId="19E550C4" w14:textId="77777777" w:rsidR="00356A1F" w:rsidRPr="005B687B" w:rsidRDefault="00356A1F" w:rsidP="009A19A1">
            <w:pPr>
              <w:rPr>
                <w:color w:val="000000" w:themeColor="text1"/>
                <w:sz w:val="20"/>
                <w:szCs w:val="20"/>
              </w:rPr>
            </w:pPr>
            <w:r w:rsidRPr="005B687B">
              <w:rPr>
                <w:b/>
                <w:color w:val="000000" w:themeColor="text1"/>
                <w:sz w:val="20"/>
                <w:szCs w:val="20"/>
              </w:rPr>
              <w:t xml:space="preserve">VDO - </w:t>
            </w:r>
            <w:r w:rsidRPr="005B687B">
              <w:rPr>
                <w:color w:val="000000" w:themeColor="text1"/>
                <w:sz w:val="20"/>
                <w:szCs w:val="20"/>
              </w:rPr>
              <w:t>princip demokracie</w:t>
            </w:r>
          </w:p>
          <w:p w14:paraId="0D58326B" w14:textId="77777777" w:rsidR="00356A1F" w:rsidRPr="005B687B" w:rsidRDefault="00356A1F" w:rsidP="009A19A1">
            <w:pPr>
              <w:rPr>
                <w:color w:val="000000" w:themeColor="text1"/>
                <w:sz w:val="20"/>
                <w:szCs w:val="20"/>
              </w:rPr>
            </w:pPr>
            <w:r w:rsidRPr="005B687B">
              <w:rPr>
                <w:color w:val="000000" w:themeColor="text1"/>
                <w:sz w:val="20"/>
                <w:szCs w:val="20"/>
              </w:rPr>
              <w:t>D - nejstarší osídlené oblasti, historie území, kolonizace, otroctví</w:t>
            </w:r>
          </w:p>
          <w:p w14:paraId="0B92E3BA" w14:textId="77777777" w:rsidR="00356A1F" w:rsidRPr="005B687B" w:rsidRDefault="00356A1F" w:rsidP="009A19A1">
            <w:pPr>
              <w:rPr>
                <w:color w:val="000000" w:themeColor="text1"/>
                <w:sz w:val="20"/>
                <w:szCs w:val="20"/>
              </w:rPr>
            </w:pPr>
            <w:r w:rsidRPr="005B687B">
              <w:rPr>
                <w:color w:val="000000" w:themeColor="text1"/>
                <w:sz w:val="20"/>
                <w:szCs w:val="20"/>
              </w:rPr>
              <w:t>VO - lidská práva, vzdělání</w:t>
            </w:r>
          </w:p>
          <w:p w14:paraId="1D371A88" w14:textId="77777777" w:rsidR="00356A1F" w:rsidRPr="005B687B" w:rsidRDefault="00356A1F" w:rsidP="009A19A1">
            <w:pPr>
              <w:rPr>
                <w:color w:val="000000" w:themeColor="text1"/>
                <w:sz w:val="20"/>
                <w:szCs w:val="20"/>
              </w:rPr>
            </w:pPr>
            <w:r w:rsidRPr="005B687B">
              <w:rPr>
                <w:color w:val="000000" w:themeColor="text1"/>
                <w:sz w:val="20"/>
                <w:szCs w:val="20"/>
              </w:rPr>
              <w:t>M - grafy, kartogramy, porovnávání čísel</w:t>
            </w:r>
          </w:p>
          <w:p w14:paraId="6601A394" w14:textId="77777777" w:rsidR="00356A1F" w:rsidRPr="005B687B" w:rsidRDefault="00356A1F" w:rsidP="009A19A1">
            <w:pPr>
              <w:rPr>
                <w:color w:val="000000" w:themeColor="text1"/>
                <w:sz w:val="20"/>
                <w:szCs w:val="20"/>
              </w:rPr>
            </w:pPr>
          </w:p>
          <w:p w14:paraId="67ED4C3D" w14:textId="77777777" w:rsidR="00356A1F" w:rsidRPr="005B687B" w:rsidRDefault="00356A1F" w:rsidP="009A19A1">
            <w:pPr>
              <w:rPr>
                <w:color w:val="000000" w:themeColor="text1"/>
                <w:sz w:val="20"/>
                <w:szCs w:val="20"/>
              </w:rPr>
            </w:pPr>
            <w:r w:rsidRPr="005B687B">
              <w:rPr>
                <w:color w:val="000000" w:themeColor="text1"/>
                <w:sz w:val="20"/>
                <w:szCs w:val="20"/>
              </w:rPr>
              <w:t>ETV</w:t>
            </w:r>
          </w:p>
          <w:p w14:paraId="1592BA72" w14:textId="77777777" w:rsidR="00356A1F" w:rsidRPr="005B687B" w:rsidRDefault="00356A1F" w:rsidP="009A19A1">
            <w:pPr>
              <w:rPr>
                <w:color w:val="000000" w:themeColor="text1"/>
                <w:sz w:val="20"/>
                <w:szCs w:val="20"/>
              </w:rPr>
            </w:pPr>
          </w:p>
        </w:tc>
      </w:tr>
      <w:tr w:rsidR="00356A1F" w:rsidRPr="005B687B" w14:paraId="1B2A4750" w14:textId="77777777" w:rsidTr="009A19A1">
        <w:trPr>
          <w:trHeight w:val="1440"/>
        </w:trPr>
        <w:tc>
          <w:tcPr>
            <w:tcW w:w="2500" w:type="pct"/>
            <w:gridSpan w:val="2"/>
            <w:vAlign w:val="center"/>
          </w:tcPr>
          <w:p w14:paraId="6CBA9187" w14:textId="77777777" w:rsidR="00356A1F" w:rsidRPr="005B687B" w:rsidRDefault="00356A1F" w:rsidP="009A19A1">
            <w:pPr>
              <w:jc w:val="center"/>
              <w:rPr>
                <w:b/>
                <w:color w:val="000000" w:themeColor="text1"/>
              </w:rPr>
            </w:pPr>
            <w:r w:rsidRPr="005B687B">
              <w:rPr>
                <w:b/>
                <w:color w:val="000000" w:themeColor="text1"/>
              </w:rPr>
              <w:lastRenderedPageBreak/>
              <w:t>Oblast:</w:t>
            </w:r>
          </w:p>
          <w:p w14:paraId="4C6DE566" w14:textId="77777777" w:rsidR="00356A1F" w:rsidRPr="005B687B" w:rsidRDefault="00356A1F" w:rsidP="009A19A1">
            <w:pPr>
              <w:jc w:val="center"/>
              <w:rPr>
                <w:b/>
                <w:color w:val="000000" w:themeColor="text1"/>
              </w:rPr>
            </w:pPr>
            <w:r w:rsidRPr="005B687B">
              <w:rPr>
                <w:b/>
                <w:color w:val="000000" w:themeColor="text1"/>
              </w:rPr>
              <w:t>Člověk a příroda</w:t>
            </w:r>
          </w:p>
        </w:tc>
        <w:tc>
          <w:tcPr>
            <w:tcW w:w="1250" w:type="pct"/>
            <w:vAlign w:val="center"/>
          </w:tcPr>
          <w:p w14:paraId="2F064F8D" w14:textId="77777777" w:rsidR="00356A1F" w:rsidRPr="005B687B" w:rsidRDefault="00356A1F" w:rsidP="009A19A1">
            <w:pPr>
              <w:jc w:val="center"/>
              <w:rPr>
                <w:b/>
                <w:color w:val="000000" w:themeColor="text1"/>
              </w:rPr>
            </w:pPr>
          </w:p>
          <w:p w14:paraId="2026915E" w14:textId="77777777" w:rsidR="00356A1F" w:rsidRPr="005B687B" w:rsidRDefault="00356A1F" w:rsidP="009A19A1">
            <w:pPr>
              <w:jc w:val="center"/>
              <w:rPr>
                <w:b/>
                <w:color w:val="000000" w:themeColor="text1"/>
              </w:rPr>
            </w:pPr>
            <w:r w:rsidRPr="005B687B">
              <w:rPr>
                <w:b/>
                <w:color w:val="000000" w:themeColor="text1"/>
              </w:rPr>
              <w:t xml:space="preserve"> Předmět:</w:t>
            </w:r>
          </w:p>
          <w:p w14:paraId="02A37F05" w14:textId="77777777" w:rsidR="00356A1F" w:rsidRPr="005B687B" w:rsidRDefault="00356A1F" w:rsidP="009A19A1">
            <w:pPr>
              <w:jc w:val="center"/>
              <w:rPr>
                <w:b/>
                <w:color w:val="000000" w:themeColor="text1"/>
              </w:rPr>
            </w:pPr>
            <w:r w:rsidRPr="005B687B">
              <w:rPr>
                <w:b/>
                <w:color w:val="000000" w:themeColor="text1"/>
              </w:rPr>
              <w:t>Zeměpis</w:t>
            </w:r>
          </w:p>
          <w:p w14:paraId="554C9B50" w14:textId="77777777" w:rsidR="00356A1F" w:rsidRPr="005B687B" w:rsidRDefault="00356A1F" w:rsidP="009A19A1">
            <w:pPr>
              <w:jc w:val="center"/>
              <w:rPr>
                <w:b/>
                <w:color w:val="000000" w:themeColor="text1"/>
              </w:rPr>
            </w:pPr>
          </w:p>
        </w:tc>
        <w:tc>
          <w:tcPr>
            <w:tcW w:w="1250" w:type="pct"/>
            <w:vAlign w:val="center"/>
          </w:tcPr>
          <w:p w14:paraId="76EF2441" w14:textId="77777777" w:rsidR="00356A1F" w:rsidRPr="005B687B" w:rsidRDefault="00356A1F" w:rsidP="009A19A1">
            <w:pPr>
              <w:jc w:val="center"/>
              <w:rPr>
                <w:b/>
                <w:color w:val="000000" w:themeColor="text1"/>
              </w:rPr>
            </w:pPr>
          </w:p>
          <w:p w14:paraId="4F4EBA70" w14:textId="77777777" w:rsidR="00356A1F" w:rsidRPr="005B687B" w:rsidRDefault="00356A1F" w:rsidP="009A19A1">
            <w:pPr>
              <w:jc w:val="center"/>
              <w:rPr>
                <w:b/>
                <w:color w:val="000000" w:themeColor="text1"/>
              </w:rPr>
            </w:pPr>
            <w:r w:rsidRPr="005B687B">
              <w:rPr>
                <w:b/>
                <w:color w:val="000000" w:themeColor="text1"/>
              </w:rPr>
              <w:t>Ročník:</w:t>
            </w:r>
          </w:p>
          <w:p w14:paraId="1A533906" w14:textId="77777777" w:rsidR="00356A1F" w:rsidRPr="005B687B" w:rsidRDefault="00356A1F" w:rsidP="009A19A1">
            <w:pPr>
              <w:jc w:val="center"/>
              <w:rPr>
                <w:b/>
                <w:color w:val="000000" w:themeColor="text1"/>
              </w:rPr>
            </w:pPr>
            <w:r w:rsidRPr="005B687B">
              <w:rPr>
                <w:b/>
                <w:color w:val="000000" w:themeColor="text1"/>
              </w:rPr>
              <w:t>8.</w:t>
            </w:r>
            <w:r w:rsidR="00182DF7" w:rsidRPr="005B687B">
              <w:rPr>
                <w:b/>
                <w:color w:val="000000" w:themeColor="text1"/>
              </w:rPr>
              <w:t xml:space="preserve"> </w:t>
            </w:r>
            <w:r w:rsidRPr="005B687B">
              <w:rPr>
                <w:b/>
                <w:color w:val="000000" w:themeColor="text1"/>
              </w:rPr>
              <w:t>-</w:t>
            </w:r>
            <w:r w:rsidR="00182DF7" w:rsidRPr="005B687B">
              <w:rPr>
                <w:b/>
                <w:color w:val="000000" w:themeColor="text1"/>
              </w:rPr>
              <w:t xml:space="preserve"> </w:t>
            </w:r>
            <w:r w:rsidRPr="005B687B">
              <w:rPr>
                <w:b/>
                <w:color w:val="000000" w:themeColor="text1"/>
              </w:rPr>
              <w:t>9.</w:t>
            </w:r>
          </w:p>
          <w:p w14:paraId="05BF68F6" w14:textId="77777777" w:rsidR="00356A1F" w:rsidRPr="005B687B" w:rsidRDefault="00356A1F" w:rsidP="009A19A1">
            <w:pPr>
              <w:jc w:val="center"/>
              <w:rPr>
                <w:b/>
                <w:color w:val="000000" w:themeColor="text1"/>
              </w:rPr>
            </w:pPr>
          </w:p>
        </w:tc>
      </w:tr>
      <w:tr w:rsidR="00356A1F" w:rsidRPr="005B687B" w14:paraId="0A19E04B" w14:textId="77777777" w:rsidTr="009A19A1">
        <w:trPr>
          <w:trHeight w:val="1080"/>
        </w:trPr>
        <w:tc>
          <w:tcPr>
            <w:tcW w:w="1250" w:type="pct"/>
            <w:vAlign w:val="center"/>
          </w:tcPr>
          <w:p w14:paraId="3FFE8667" w14:textId="77777777" w:rsidR="00356A1F" w:rsidRPr="005B687B" w:rsidRDefault="00356A1F" w:rsidP="009A19A1">
            <w:pPr>
              <w:jc w:val="center"/>
              <w:rPr>
                <w:color w:val="000000" w:themeColor="text1"/>
                <w:sz w:val="28"/>
                <w:szCs w:val="28"/>
              </w:rPr>
            </w:pPr>
            <w:r w:rsidRPr="005B687B">
              <w:rPr>
                <w:b/>
                <w:color w:val="000000" w:themeColor="text1"/>
              </w:rPr>
              <w:t>Výstupy RVP</w:t>
            </w:r>
          </w:p>
        </w:tc>
        <w:tc>
          <w:tcPr>
            <w:tcW w:w="1250" w:type="pct"/>
            <w:vAlign w:val="center"/>
          </w:tcPr>
          <w:p w14:paraId="2276FC0E" w14:textId="77777777" w:rsidR="00356A1F" w:rsidRPr="005B687B" w:rsidRDefault="00356A1F" w:rsidP="009A19A1">
            <w:pPr>
              <w:jc w:val="center"/>
              <w:rPr>
                <w:color w:val="000000" w:themeColor="text1"/>
              </w:rPr>
            </w:pPr>
          </w:p>
          <w:p w14:paraId="49B0685F" w14:textId="77777777" w:rsidR="00356A1F" w:rsidRPr="005B687B" w:rsidRDefault="00356A1F" w:rsidP="009A19A1">
            <w:pPr>
              <w:jc w:val="center"/>
              <w:rPr>
                <w:b/>
                <w:color w:val="000000" w:themeColor="text1"/>
              </w:rPr>
            </w:pPr>
            <w:r w:rsidRPr="005B687B">
              <w:rPr>
                <w:b/>
                <w:color w:val="000000" w:themeColor="text1"/>
              </w:rPr>
              <w:t>Školní výstupy:</w:t>
            </w:r>
          </w:p>
          <w:p w14:paraId="0FA0E2B3" w14:textId="77777777" w:rsidR="00356A1F" w:rsidRPr="005B687B" w:rsidRDefault="00356A1F" w:rsidP="009A19A1">
            <w:pPr>
              <w:jc w:val="center"/>
              <w:rPr>
                <w:b/>
                <w:color w:val="000000" w:themeColor="text1"/>
              </w:rPr>
            </w:pPr>
          </w:p>
          <w:p w14:paraId="2A25ACDE" w14:textId="77777777" w:rsidR="00356A1F" w:rsidRPr="005B687B" w:rsidRDefault="00356A1F" w:rsidP="009A19A1">
            <w:pPr>
              <w:jc w:val="center"/>
              <w:rPr>
                <w:b/>
                <w:color w:val="000000" w:themeColor="text1"/>
              </w:rPr>
            </w:pPr>
          </w:p>
          <w:p w14:paraId="02659133" w14:textId="77777777" w:rsidR="00356A1F" w:rsidRPr="005B687B" w:rsidRDefault="00356A1F" w:rsidP="009A19A1">
            <w:pPr>
              <w:jc w:val="center"/>
              <w:rPr>
                <w:color w:val="000000" w:themeColor="text1"/>
              </w:rPr>
            </w:pPr>
            <w:r w:rsidRPr="005B687B">
              <w:rPr>
                <w:b/>
                <w:color w:val="000000" w:themeColor="text1"/>
              </w:rPr>
              <w:t>Žák:</w:t>
            </w:r>
          </w:p>
        </w:tc>
        <w:tc>
          <w:tcPr>
            <w:tcW w:w="1250" w:type="pct"/>
            <w:vAlign w:val="center"/>
          </w:tcPr>
          <w:p w14:paraId="0D800F1F" w14:textId="77777777" w:rsidR="00356A1F" w:rsidRPr="005B687B" w:rsidRDefault="00356A1F" w:rsidP="009A19A1">
            <w:pPr>
              <w:jc w:val="center"/>
              <w:rPr>
                <w:b/>
                <w:color w:val="000000" w:themeColor="text1"/>
              </w:rPr>
            </w:pPr>
            <w:r w:rsidRPr="005B687B">
              <w:rPr>
                <w:b/>
                <w:color w:val="000000" w:themeColor="text1"/>
              </w:rPr>
              <w:t>Učivo:</w:t>
            </w:r>
          </w:p>
        </w:tc>
        <w:tc>
          <w:tcPr>
            <w:tcW w:w="1250" w:type="pct"/>
            <w:vAlign w:val="center"/>
          </w:tcPr>
          <w:p w14:paraId="04D0D795" w14:textId="77777777" w:rsidR="00356A1F" w:rsidRPr="005B687B" w:rsidRDefault="00356A1F" w:rsidP="009A19A1">
            <w:pPr>
              <w:jc w:val="center"/>
              <w:rPr>
                <w:b/>
                <w:color w:val="000000" w:themeColor="text1"/>
              </w:rPr>
            </w:pPr>
            <w:r w:rsidRPr="005B687B">
              <w:rPr>
                <w:b/>
                <w:color w:val="000000" w:themeColor="text1"/>
              </w:rPr>
              <w:t xml:space="preserve">Průřezová témata, </w:t>
            </w:r>
          </w:p>
          <w:p w14:paraId="5AEB25E6" w14:textId="77777777" w:rsidR="00356A1F" w:rsidRPr="005B687B" w:rsidRDefault="00356A1F" w:rsidP="009A19A1">
            <w:pPr>
              <w:jc w:val="center"/>
              <w:rPr>
                <w:b/>
                <w:color w:val="000000" w:themeColor="text1"/>
              </w:rPr>
            </w:pPr>
            <w:r w:rsidRPr="005B687B">
              <w:rPr>
                <w:b/>
                <w:color w:val="000000" w:themeColor="text1"/>
              </w:rPr>
              <w:t>přesahy do jiných předmětů:</w:t>
            </w:r>
          </w:p>
        </w:tc>
      </w:tr>
      <w:tr w:rsidR="00356A1F" w:rsidRPr="005B687B" w14:paraId="568F5C7B" w14:textId="77777777" w:rsidTr="009A19A1">
        <w:trPr>
          <w:trHeight w:val="1961"/>
        </w:trPr>
        <w:tc>
          <w:tcPr>
            <w:tcW w:w="1250" w:type="pct"/>
          </w:tcPr>
          <w:p w14:paraId="1DBE5AC4" w14:textId="77777777" w:rsidR="00356A1F" w:rsidRPr="005B687B" w:rsidRDefault="00356A1F" w:rsidP="009A19A1">
            <w:pPr>
              <w:rPr>
                <w:color w:val="000000" w:themeColor="text1"/>
                <w:sz w:val="20"/>
                <w:szCs w:val="20"/>
              </w:rPr>
            </w:pPr>
          </w:p>
          <w:p w14:paraId="2AACC98D" w14:textId="77777777" w:rsidR="00356A1F" w:rsidRPr="005B687B" w:rsidRDefault="00356A1F" w:rsidP="00F2522D">
            <w:pPr>
              <w:pStyle w:val="Default"/>
              <w:numPr>
                <w:ilvl w:val="0"/>
                <w:numId w:val="176"/>
              </w:numPr>
              <w:tabs>
                <w:tab w:val="num" w:pos="187"/>
              </w:tabs>
              <w:spacing w:before="20"/>
              <w:ind w:left="187" w:hanging="187"/>
              <w:rPr>
                <w:color w:val="000000" w:themeColor="text1"/>
                <w:sz w:val="20"/>
                <w:szCs w:val="20"/>
              </w:rPr>
            </w:pPr>
            <w:r w:rsidRPr="005B687B">
              <w:rPr>
                <w:bCs/>
                <w:iCs/>
                <w:color w:val="000000" w:themeColor="text1"/>
                <w:sz w:val="20"/>
                <w:szCs w:val="20"/>
              </w:rPr>
              <w:t xml:space="preserve">hodnotí a porovnává na přiměřené úrovni polohu, přírodní poměry, přírodní zdroje, lidský a hospodářský potenciál Evropy v evropském a světovém kontextu </w:t>
            </w:r>
          </w:p>
          <w:p w14:paraId="41BCF07A" w14:textId="77777777" w:rsidR="00356A1F" w:rsidRPr="005B687B" w:rsidRDefault="00356A1F" w:rsidP="009A19A1">
            <w:pPr>
              <w:rPr>
                <w:color w:val="000000" w:themeColor="text1"/>
              </w:rPr>
            </w:pPr>
          </w:p>
          <w:p w14:paraId="08625263" w14:textId="77777777" w:rsidR="00356A1F" w:rsidRPr="005B687B" w:rsidRDefault="00356A1F" w:rsidP="009A19A1">
            <w:pPr>
              <w:rPr>
                <w:color w:val="000000" w:themeColor="text1"/>
              </w:rPr>
            </w:pPr>
          </w:p>
          <w:p w14:paraId="3EFF602E" w14:textId="77777777" w:rsidR="00356A1F" w:rsidRPr="005B687B" w:rsidRDefault="00356A1F" w:rsidP="009A19A1">
            <w:pPr>
              <w:rPr>
                <w:color w:val="000000" w:themeColor="text1"/>
              </w:rPr>
            </w:pPr>
          </w:p>
          <w:p w14:paraId="661991BC" w14:textId="77777777" w:rsidR="00356A1F" w:rsidRPr="005B687B" w:rsidRDefault="00356A1F" w:rsidP="009A19A1">
            <w:pPr>
              <w:rPr>
                <w:color w:val="000000" w:themeColor="text1"/>
              </w:rPr>
            </w:pPr>
          </w:p>
          <w:p w14:paraId="7DF8CF01" w14:textId="77777777" w:rsidR="00356A1F" w:rsidRPr="005B687B" w:rsidRDefault="00356A1F" w:rsidP="009A19A1">
            <w:pPr>
              <w:rPr>
                <w:color w:val="000000" w:themeColor="text1"/>
              </w:rPr>
            </w:pPr>
          </w:p>
          <w:p w14:paraId="4D2A6747" w14:textId="77777777" w:rsidR="00356A1F" w:rsidRPr="005B687B" w:rsidRDefault="00356A1F" w:rsidP="009A19A1">
            <w:pPr>
              <w:rPr>
                <w:color w:val="000000" w:themeColor="text1"/>
              </w:rPr>
            </w:pPr>
          </w:p>
          <w:p w14:paraId="6EC8E9D4" w14:textId="77777777" w:rsidR="00356A1F" w:rsidRPr="005B687B" w:rsidRDefault="00356A1F" w:rsidP="009A19A1">
            <w:pPr>
              <w:rPr>
                <w:color w:val="000000" w:themeColor="text1"/>
              </w:rPr>
            </w:pPr>
          </w:p>
          <w:p w14:paraId="2CBF5E75" w14:textId="77777777" w:rsidR="00356A1F" w:rsidRPr="005B687B" w:rsidRDefault="00356A1F" w:rsidP="009A19A1">
            <w:pPr>
              <w:rPr>
                <w:color w:val="000000" w:themeColor="text1"/>
                <w:sz w:val="20"/>
                <w:szCs w:val="20"/>
              </w:rPr>
            </w:pPr>
          </w:p>
          <w:p w14:paraId="44976C78" w14:textId="77777777" w:rsidR="00356A1F" w:rsidRPr="005B687B" w:rsidRDefault="00356A1F" w:rsidP="009A19A1">
            <w:pPr>
              <w:rPr>
                <w:color w:val="000000" w:themeColor="text1"/>
                <w:sz w:val="20"/>
                <w:szCs w:val="20"/>
              </w:rPr>
            </w:pPr>
          </w:p>
          <w:p w14:paraId="002919C1" w14:textId="77777777" w:rsidR="00182DF7" w:rsidRPr="005B687B" w:rsidRDefault="00182DF7" w:rsidP="009A19A1">
            <w:pPr>
              <w:rPr>
                <w:color w:val="000000" w:themeColor="text1"/>
                <w:sz w:val="20"/>
                <w:szCs w:val="20"/>
              </w:rPr>
            </w:pPr>
          </w:p>
          <w:p w14:paraId="43CDB2A4" w14:textId="77777777" w:rsidR="00182DF7" w:rsidRPr="005B687B" w:rsidRDefault="00182DF7" w:rsidP="009A19A1">
            <w:pPr>
              <w:rPr>
                <w:color w:val="000000" w:themeColor="text1"/>
                <w:sz w:val="20"/>
                <w:szCs w:val="20"/>
              </w:rPr>
            </w:pPr>
          </w:p>
          <w:p w14:paraId="454B19E4" w14:textId="77777777" w:rsidR="00182DF7" w:rsidRPr="005B687B" w:rsidRDefault="00182DF7" w:rsidP="009A19A1">
            <w:pPr>
              <w:rPr>
                <w:color w:val="000000" w:themeColor="text1"/>
                <w:sz w:val="20"/>
                <w:szCs w:val="20"/>
              </w:rPr>
            </w:pPr>
          </w:p>
          <w:p w14:paraId="6D2D1FA9" w14:textId="77777777" w:rsidR="00182DF7" w:rsidRPr="005B687B" w:rsidRDefault="00182DF7" w:rsidP="009A19A1">
            <w:pPr>
              <w:rPr>
                <w:color w:val="000000" w:themeColor="text1"/>
                <w:sz w:val="20"/>
                <w:szCs w:val="20"/>
              </w:rPr>
            </w:pPr>
          </w:p>
          <w:p w14:paraId="77247C72" w14:textId="77777777" w:rsidR="00182DF7" w:rsidRPr="005B687B" w:rsidRDefault="00182DF7" w:rsidP="009A19A1">
            <w:pPr>
              <w:rPr>
                <w:color w:val="000000" w:themeColor="text1"/>
                <w:sz w:val="20"/>
                <w:szCs w:val="20"/>
              </w:rPr>
            </w:pPr>
          </w:p>
          <w:p w14:paraId="4DC70A8A" w14:textId="77777777" w:rsidR="00182DF7" w:rsidRPr="005B687B" w:rsidRDefault="00182DF7" w:rsidP="009A19A1">
            <w:pPr>
              <w:rPr>
                <w:color w:val="000000" w:themeColor="text1"/>
                <w:sz w:val="20"/>
                <w:szCs w:val="20"/>
              </w:rPr>
            </w:pPr>
          </w:p>
          <w:p w14:paraId="67EC23FA" w14:textId="77777777" w:rsidR="00356A1F" w:rsidRPr="005B687B" w:rsidRDefault="00182DF7" w:rsidP="009A19A1">
            <w:pPr>
              <w:pStyle w:val="OV"/>
              <w:keepNext/>
              <w:keepLines/>
              <w:rPr>
                <w:bCs w:val="0"/>
                <w:iCs/>
                <w:color w:val="000000" w:themeColor="text1"/>
                <w:sz w:val="20"/>
                <w:szCs w:val="20"/>
              </w:rPr>
            </w:pPr>
            <w:r w:rsidRPr="005B687B">
              <w:rPr>
                <w:bCs w:val="0"/>
                <w:iCs/>
                <w:color w:val="000000" w:themeColor="text1"/>
                <w:sz w:val="20"/>
                <w:szCs w:val="20"/>
              </w:rPr>
              <w:t xml:space="preserve">- </w:t>
            </w:r>
            <w:r w:rsidR="00356A1F" w:rsidRPr="005B687B">
              <w:rPr>
                <w:bCs w:val="0"/>
                <w:iCs/>
                <w:color w:val="000000" w:themeColor="text1"/>
                <w:sz w:val="20"/>
                <w:szCs w:val="20"/>
              </w:rPr>
              <w:t>vymezí a lokalizuje</w:t>
            </w:r>
          </w:p>
          <w:p w14:paraId="692D1179" w14:textId="77777777" w:rsidR="00356A1F" w:rsidRPr="005B687B" w:rsidRDefault="00356A1F" w:rsidP="009A19A1">
            <w:pPr>
              <w:pStyle w:val="OV"/>
              <w:keepNext/>
              <w:keepLines/>
              <w:rPr>
                <w:bCs w:val="0"/>
                <w:iCs/>
                <w:color w:val="000000" w:themeColor="text1"/>
                <w:sz w:val="20"/>
                <w:szCs w:val="20"/>
              </w:rPr>
            </w:pPr>
            <w:r w:rsidRPr="005B687B">
              <w:rPr>
                <w:bCs w:val="0"/>
                <w:iCs/>
                <w:color w:val="000000" w:themeColor="text1"/>
                <w:sz w:val="20"/>
                <w:szCs w:val="20"/>
              </w:rPr>
              <w:t xml:space="preserve">místní oblast (region) </w:t>
            </w:r>
          </w:p>
          <w:p w14:paraId="01043F21" w14:textId="77777777" w:rsidR="00356A1F" w:rsidRPr="005B687B" w:rsidRDefault="00356A1F" w:rsidP="009A19A1">
            <w:pPr>
              <w:pStyle w:val="OV"/>
              <w:keepNext/>
              <w:keepLines/>
              <w:rPr>
                <w:bCs w:val="0"/>
                <w:iCs/>
                <w:color w:val="000000" w:themeColor="text1"/>
                <w:sz w:val="20"/>
                <w:szCs w:val="20"/>
              </w:rPr>
            </w:pPr>
            <w:r w:rsidRPr="005B687B">
              <w:rPr>
                <w:bCs w:val="0"/>
                <w:iCs/>
                <w:color w:val="000000" w:themeColor="text1"/>
                <w:sz w:val="20"/>
                <w:szCs w:val="20"/>
              </w:rPr>
              <w:t xml:space="preserve">podle bydliště nebo </w:t>
            </w:r>
          </w:p>
          <w:p w14:paraId="1AF6853F" w14:textId="77777777" w:rsidR="00356A1F" w:rsidRPr="005B687B" w:rsidRDefault="00356A1F" w:rsidP="009A19A1">
            <w:pPr>
              <w:pStyle w:val="OV"/>
              <w:keepNext/>
              <w:keepLines/>
              <w:rPr>
                <w:bCs w:val="0"/>
                <w:iCs/>
                <w:color w:val="000000" w:themeColor="text1"/>
                <w:sz w:val="20"/>
                <w:szCs w:val="20"/>
              </w:rPr>
            </w:pPr>
            <w:r w:rsidRPr="005B687B">
              <w:rPr>
                <w:bCs w:val="0"/>
                <w:iCs/>
                <w:color w:val="000000" w:themeColor="text1"/>
                <w:sz w:val="20"/>
                <w:szCs w:val="20"/>
              </w:rPr>
              <w:t>školy</w:t>
            </w:r>
          </w:p>
          <w:p w14:paraId="7E627476" w14:textId="77777777" w:rsidR="00356A1F" w:rsidRPr="005B687B" w:rsidRDefault="00356A1F" w:rsidP="009A19A1">
            <w:pPr>
              <w:rPr>
                <w:iCs/>
                <w:color w:val="000000" w:themeColor="text1"/>
                <w:sz w:val="20"/>
                <w:szCs w:val="20"/>
              </w:rPr>
            </w:pPr>
            <w:r w:rsidRPr="005B687B">
              <w:rPr>
                <w:iCs/>
                <w:color w:val="000000" w:themeColor="text1"/>
                <w:sz w:val="20"/>
                <w:szCs w:val="20"/>
              </w:rPr>
              <w:t>hodnotí na přiměřené úrovni přírodní, hospodářské a kulturní poměry</w:t>
            </w:r>
          </w:p>
          <w:p w14:paraId="221ACF83" w14:textId="77777777" w:rsidR="00356A1F" w:rsidRPr="005B687B" w:rsidRDefault="00356A1F" w:rsidP="009A19A1">
            <w:pPr>
              <w:rPr>
                <w:color w:val="000000" w:themeColor="text1"/>
              </w:rPr>
            </w:pPr>
            <w:r w:rsidRPr="005B687B">
              <w:rPr>
                <w:iCs/>
                <w:color w:val="000000" w:themeColor="text1"/>
                <w:sz w:val="20"/>
                <w:szCs w:val="20"/>
              </w:rPr>
              <w:t>hodnotí a porovnává na přiměřené úrovni polohu, přírodní poměry, přírodní zdroje, lidský a hospodářský potenciál České republiky v evropském a světovém kontextu</w:t>
            </w:r>
          </w:p>
        </w:tc>
        <w:tc>
          <w:tcPr>
            <w:tcW w:w="1250" w:type="pct"/>
          </w:tcPr>
          <w:p w14:paraId="7997A163" w14:textId="77777777" w:rsidR="00356A1F" w:rsidRPr="005B687B" w:rsidRDefault="00356A1F" w:rsidP="009A19A1">
            <w:pPr>
              <w:rPr>
                <w:color w:val="000000" w:themeColor="text1"/>
                <w:sz w:val="20"/>
                <w:szCs w:val="20"/>
              </w:rPr>
            </w:pPr>
            <w:r w:rsidRPr="005B687B">
              <w:rPr>
                <w:color w:val="000000" w:themeColor="text1"/>
                <w:sz w:val="20"/>
                <w:szCs w:val="20"/>
              </w:rPr>
              <w:t xml:space="preserve"> </w:t>
            </w:r>
          </w:p>
          <w:p w14:paraId="49175A23" w14:textId="77777777" w:rsidR="00356A1F" w:rsidRPr="005B687B" w:rsidRDefault="00356A1F" w:rsidP="009A19A1">
            <w:pPr>
              <w:rPr>
                <w:color w:val="000000" w:themeColor="text1"/>
                <w:sz w:val="20"/>
                <w:szCs w:val="20"/>
              </w:rPr>
            </w:pPr>
            <w:r w:rsidRPr="005B687B">
              <w:rPr>
                <w:color w:val="000000" w:themeColor="text1"/>
                <w:sz w:val="20"/>
                <w:szCs w:val="20"/>
              </w:rPr>
              <w:t>- porovnává a přiměřeně hodnotí polohu, rozlohu, přírodní, kulturní, společenské, politické a hospodářské poměry, zvláštnosti a podobnosti, potenciál a bariéry</w:t>
            </w:r>
          </w:p>
          <w:p w14:paraId="1FE9BE45" w14:textId="77777777" w:rsidR="00356A1F" w:rsidRPr="005B687B" w:rsidRDefault="00356A1F" w:rsidP="009A19A1">
            <w:pPr>
              <w:rPr>
                <w:color w:val="000000" w:themeColor="text1"/>
                <w:sz w:val="20"/>
                <w:szCs w:val="20"/>
              </w:rPr>
            </w:pPr>
            <w:r w:rsidRPr="005B687B">
              <w:rPr>
                <w:color w:val="000000" w:themeColor="text1"/>
                <w:sz w:val="20"/>
                <w:szCs w:val="20"/>
              </w:rPr>
              <w:t>charakterizuje přírodní, sídelní a hospodářské předpoklady jednotlivých států, kulturu a životní úroveň</w:t>
            </w:r>
          </w:p>
          <w:p w14:paraId="65351077" w14:textId="77777777" w:rsidR="00356A1F" w:rsidRPr="005B687B" w:rsidRDefault="00356A1F" w:rsidP="009A19A1">
            <w:pPr>
              <w:rPr>
                <w:color w:val="000000" w:themeColor="text1"/>
                <w:sz w:val="20"/>
                <w:szCs w:val="20"/>
              </w:rPr>
            </w:pPr>
          </w:p>
          <w:p w14:paraId="3FC5964C" w14:textId="77777777" w:rsidR="00356A1F" w:rsidRPr="005B687B" w:rsidRDefault="00356A1F" w:rsidP="009A19A1">
            <w:pPr>
              <w:rPr>
                <w:color w:val="000000" w:themeColor="text1"/>
                <w:sz w:val="20"/>
                <w:szCs w:val="20"/>
              </w:rPr>
            </w:pPr>
            <w:r w:rsidRPr="005B687B">
              <w:rPr>
                <w:color w:val="000000" w:themeColor="text1"/>
                <w:sz w:val="20"/>
                <w:szCs w:val="20"/>
              </w:rPr>
              <w:t>- zvažuje, jaké změny ve vybraných regionech nastaly a nastávají</w:t>
            </w:r>
          </w:p>
          <w:p w14:paraId="1A23BF1F" w14:textId="77777777" w:rsidR="00356A1F" w:rsidRPr="005B687B" w:rsidRDefault="00356A1F" w:rsidP="009A19A1">
            <w:pPr>
              <w:rPr>
                <w:color w:val="000000" w:themeColor="text1"/>
                <w:sz w:val="20"/>
                <w:szCs w:val="20"/>
              </w:rPr>
            </w:pPr>
          </w:p>
          <w:p w14:paraId="6867D61C" w14:textId="77777777" w:rsidR="00356A1F" w:rsidRPr="005B687B" w:rsidRDefault="00356A1F" w:rsidP="009A19A1">
            <w:pPr>
              <w:rPr>
                <w:color w:val="000000" w:themeColor="text1"/>
                <w:sz w:val="20"/>
                <w:szCs w:val="20"/>
              </w:rPr>
            </w:pPr>
          </w:p>
          <w:p w14:paraId="728DE5CE" w14:textId="77777777" w:rsidR="00356A1F" w:rsidRPr="005B687B" w:rsidRDefault="00356A1F" w:rsidP="009A19A1">
            <w:pPr>
              <w:rPr>
                <w:color w:val="000000" w:themeColor="text1"/>
                <w:sz w:val="20"/>
                <w:szCs w:val="20"/>
              </w:rPr>
            </w:pPr>
          </w:p>
          <w:p w14:paraId="48B616C8" w14:textId="77777777" w:rsidR="00356A1F" w:rsidRPr="005B687B" w:rsidRDefault="00356A1F" w:rsidP="009A19A1">
            <w:pPr>
              <w:rPr>
                <w:color w:val="000000" w:themeColor="text1"/>
                <w:sz w:val="20"/>
                <w:szCs w:val="20"/>
              </w:rPr>
            </w:pPr>
          </w:p>
          <w:p w14:paraId="0C94D5BE" w14:textId="77777777" w:rsidR="00356A1F" w:rsidRPr="005B687B" w:rsidRDefault="00356A1F" w:rsidP="009A19A1">
            <w:pPr>
              <w:rPr>
                <w:color w:val="000000" w:themeColor="text1"/>
                <w:sz w:val="20"/>
                <w:szCs w:val="20"/>
              </w:rPr>
            </w:pPr>
          </w:p>
          <w:p w14:paraId="44D8A0C1" w14:textId="77777777" w:rsidR="00356A1F" w:rsidRPr="005B687B" w:rsidRDefault="00356A1F" w:rsidP="009A19A1">
            <w:pPr>
              <w:rPr>
                <w:color w:val="000000" w:themeColor="text1"/>
                <w:sz w:val="20"/>
                <w:szCs w:val="20"/>
              </w:rPr>
            </w:pPr>
          </w:p>
          <w:p w14:paraId="459BF7EF" w14:textId="77777777" w:rsidR="00356A1F" w:rsidRPr="005B687B" w:rsidRDefault="00356A1F" w:rsidP="009A19A1">
            <w:pPr>
              <w:rPr>
                <w:color w:val="000000" w:themeColor="text1"/>
                <w:sz w:val="20"/>
                <w:szCs w:val="20"/>
              </w:rPr>
            </w:pPr>
          </w:p>
          <w:p w14:paraId="0B837447" w14:textId="77777777" w:rsidR="00356A1F" w:rsidRPr="005B687B" w:rsidRDefault="00356A1F" w:rsidP="009A19A1">
            <w:pPr>
              <w:rPr>
                <w:color w:val="000000" w:themeColor="text1"/>
                <w:sz w:val="20"/>
                <w:szCs w:val="20"/>
              </w:rPr>
            </w:pPr>
          </w:p>
          <w:p w14:paraId="4D108336" w14:textId="77777777" w:rsidR="00356A1F" w:rsidRPr="005B687B" w:rsidRDefault="00356A1F" w:rsidP="009A19A1">
            <w:pPr>
              <w:rPr>
                <w:color w:val="000000" w:themeColor="text1"/>
                <w:sz w:val="20"/>
                <w:szCs w:val="20"/>
              </w:rPr>
            </w:pPr>
            <w:r w:rsidRPr="005B687B">
              <w:rPr>
                <w:color w:val="000000" w:themeColor="text1"/>
                <w:sz w:val="20"/>
                <w:szCs w:val="20"/>
              </w:rPr>
              <w:t>- charakterizuje zem. polohu a rozlohu ČR v kontextu Evropy</w:t>
            </w:r>
          </w:p>
          <w:p w14:paraId="0D868A08" w14:textId="77777777" w:rsidR="00356A1F" w:rsidRPr="005B687B" w:rsidRDefault="00356A1F" w:rsidP="009A19A1">
            <w:pPr>
              <w:rPr>
                <w:color w:val="000000" w:themeColor="text1"/>
                <w:sz w:val="20"/>
                <w:szCs w:val="20"/>
              </w:rPr>
            </w:pPr>
            <w:r w:rsidRPr="005B687B">
              <w:rPr>
                <w:color w:val="000000" w:themeColor="text1"/>
                <w:sz w:val="20"/>
                <w:szCs w:val="20"/>
              </w:rPr>
              <w:t>- určí sousední státy</w:t>
            </w:r>
          </w:p>
          <w:p w14:paraId="7D6A1F75" w14:textId="77777777" w:rsidR="00356A1F" w:rsidRPr="005B687B" w:rsidRDefault="00356A1F" w:rsidP="009A19A1">
            <w:pPr>
              <w:rPr>
                <w:color w:val="000000" w:themeColor="text1"/>
                <w:sz w:val="20"/>
                <w:szCs w:val="20"/>
              </w:rPr>
            </w:pPr>
          </w:p>
          <w:p w14:paraId="6B45C170" w14:textId="77777777" w:rsidR="00356A1F" w:rsidRPr="005B687B" w:rsidRDefault="00356A1F" w:rsidP="009A19A1">
            <w:pPr>
              <w:rPr>
                <w:color w:val="000000" w:themeColor="text1"/>
                <w:sz w:val="20"/>
                <w:szCs w:val="20"/>
              </w:rPr>
            </w:pPr>
            <w:r w:rsidRPr="005B687B">
              <w:rPr>
                <w:color w:val="000000" w:themeColor="text1"/>
                <w:sz w:val="20"/>
                <w:szCs w:val="20"/>
              </w:rPr>
              <w:t>- hodnotí na přiměřené úrovni přírodní hospod. a kulturní poměry, možnosti dalšího rozvoje</w:t>
            </w:r>
          </w:p>
          <w:p w14:paraId="6E1AE24A" w14:textId="77777777" w:rsidR="00356A1F" w:rsidRPr="005B687B" w:rsidRDefault="00356A1F" w:rsidP="009A19A1">
            <w:pPr>
              <w:rPr>
                <w:color w:val="000000" w:themeColor="text1"/>
                <w:sz w:val="20"/>
                <w:szCs w:val="20"/>
              </w:rPr>
            </w:pPr>
            <w:r w:rsidRPr="005B687B">
              <w:rPr>
                <w:color w:val="000000" w:themeColor="text1"/>
                <w:sz w:val="20"/>
                <w:szCs w:val="20"/>
              </w:rPr>
              <w:t>- přiměřeně analyzuje vazby jednotlivých regionů v rámci ČR a v kontextu s EU</w:t>
            </w:r>
          </w:p>
          <w:p w14:paraId="186833C9" w14:textId="77777777" w:rsidR="00356A1F" w:rsidRPr="005B687B" w:rsidRDefault="00356A1F" w:rsidP="009A19A1">
            <w:pPr>
              <w:rPr>
                <w:color w:val="000000" w:themeColor="text1"/>
                <w:sz w:val="20"/>
                <w:szCs w:val="20"/>
              </w:rPr>
            </w:pPr>
          </w:p>
          <w:p w14:paraId="70976615" w14:textId="77777777" w:rsidR="00356A1F" w:rsidRPr="005B687B" w:rsidRDefault="00356A1F" w:rsidP="009A19A1">
            <w:pPr>
              <w:rPr>
                <w:color w:val="000000" w:themeColor="text1"/>
                <w:sz w:val="20"/>
                <w:szCs w:val="20"/>
              </w:rPr>
            </w:pPr>
            <w:r w:rsidRPr="005B687B">
              <w:rPr>
                <w:color w:val="000000" w:themeColor="text1"/>
                <w:sz w:val="20"/>
                <w:szCs w:val="20"/>
              </w:rPr>
              <w:t>- vyjádří svými slovy hlavní zásady ochrany přírody</w:t>
            </w:r>
          </w:p>
          <w:p w14:paraId="7B341914" w14:textId="77777777" w:rsidR="00356A1F" w:rsidRPr="005B687B" w:rsidRDefault="00356A1F" w:rsidP="009A19A1">
            <w:pPr>
              <w:rPr>
                <w:color w:val="000000" w:themeColor="text1"/>
                <w:sz w:val="20"/>
                <w:szCs w:val="20"/>
              </w:rPr>
            </w:pPr>
          </w:p>
          <w:p w14:paraId="18B3125F" w14:textId="77777777" w:rsidR="00356A1F" w:rsidRPr="005B687B" w:rsidRDefault="00356A1F" w:rsidP="009A19A1">
            <w:pPr>
              <w:rPr>
                <w:color w:val="000000" w:themeColor="text1"/>
                <w:sz w:val="20"/>
                <w:szCs w:val="20"/>
              </w:rPr>
            </w:pPr>
          </w:p>
          <w:p w14:paraId="28D494F7" w14:textId="77777777" w:rsidR="00356A1F" w:rsidRPr="005B687B" w:rsidRDefault="00356A1F" w:rsidP="009A19A1">
            <w:pPr>
              <w:rPr>
                <w:color w:val="000000" w:themeColor="text1"/>
                <w:sz w:val="20"/>
                <w:szCs w:val="20"/>
              </w:rPr>
            </w:pPr>
            <w:r w:rsidRPr="005B687B">
              <w:rPr>
                <w:color w:val="000000" w:themeColor="text1"/>
                <w:sz w:val="20"/>
                <w:szCs w:val="20"/>
              </w:rPr>
              <w:t>- posoudí aktuální otázky životního prostředí na území celé ČR</w:t>
            </w:r>
          </w:p>
          <w:p w14:paraId="7E638205" w14:textId="77777777" w:rsidR="00356A1F" w:rsidRPr="005B687B" w:rsidRDefault="00356A1F" w:rsidP="009A19A1">
            <w:pPr>
              <w:rPr>
                <w:color w:val="000000" w:themeColor="text1"/>
                <w:sz w:val="20"/>
                <w:szCs w:val="20"/>
              </w:rPr>
            </w:pPr>
          </w:p>
        </w:tc>
        <w:tc>
          <w:tcPr>
            <w:tcW w:w="1250" w:type="pct"/>
          </w:tcPr>
          <w:p w14:paraId="4A800628" w14:textId="77777777" w:rsidR="00356A1F" w:rsidRPr="005B687B" w:rsidRDefault="00356A1F" w:rsidP="009A19A1">
            <w:pPr>
              <w:rPr>
                <w:color w:val="000000" w:themeColor="text1"/>
                <w:sz w:val="20"/>
                <w:szCs w:val="20"/>
              </w:rPr>
            </w:pPr>
          </w:p>
          <w:p w14:paraId="2C790E9D" w14:textId="77777777" w:rsidR="00356A1F" w:rsidRPr="005B687B" w:rsidRDefault="00356A1F" w:rsidP="009A19A1">
            <w:pPr>
              <w:jc w:val="center"/>
              <w:rPr>
                <w:color w:val="000000" w:themeColor="text1"/>
                <w:sz w:val="20"/>
                <w:szCs w:val="20"/>
                <w:u w:val="single"/>
              </w:rPr>
            </w:pPr>
            <w:r w:rsidRPr="005B687B">
              <w:rPr>
                <w:color w:val="000000" w:themeColor="text1"/>
                <w:sz w:val="20"/>
                <w:szCs w:val="20"/>
                <w:u w:val="single"/>
              </w:rPr>
              <w:t xml:space="preserve">EVROPA </w:t>
            </w:r>
          </w:p>
          <w:p w14:paraId="3B326DF5" w14:textId="77777777" w:rsidR="00356A1F" w:rsidRPr="005B687B" w:rsidRDefault="00356A1F" w:rsidP="009A19A1">
            <w:pPr>
              <w:jc w:val="center"/>
              <w:rPr>
                <w:color w:val="000000" w:themeColor="text1"/>
                <w:sz w:val="20"/>
                <w:szCs w:val="20"/>
              </w:rPr>
            </w:pPr>
          </w:p>
          <w:p w14:paraId="18B13070" w14:textId="77777777" w:rsidR="00356A1F" w:rsidRPr="005B687B" w:rsidRDefault="00356A1F" w:rsidP="009A19A1">
            <w:pPr>
              <w:rPr>
                <w:color w:val="000000" w:themeColor="text1"/>
                <w:sz w:val="20"/>
                <w:szCs w:val="20"/>
              </w:rPr>
            </w:pPr>
            <w:r w:rsidRPr="005B687B">
              <w:rPr>
                <w:color w:val="000000" w:themeColor="text1"/>
                <w:sz w:val="20"/>
                <w:szCs w:val="20"/>
              </w:rPr>
              <w:t>- poloha, rozloha Evropy, členitost, povrch, podnebí, vodstvo, rostlinstvo, živočišstvo, přírodní zdroje a obyvatelstvo</w:t>
            </w:r>
          </w:p>
          <w:p w14:paraId="609C09C2" w14:textId="77777777" w:rsidR="00356A1F" w:rsidRPr="005B687B" w:rsidRDefault="00356A1F" w:rsidP="009A19A1">
            <w:pPr>
              <w:rPr>
                <w:color w:val="000000" w:themeColor="text1"/>
                <w:sz w:val="20"/>
                <w:szCs w:val="20"/>
              </w:rPr>
            </w:pPr>
            <w:r w:rsidRPr="005B687B">
              <w:rPr>
                <w:color w:val="000000" w:themeColor="text1"/>
                <w:sz w:val="20"/>
                <w:szCs w:val="20"/>
              </w:rPr>
              <w:t>- hospodářsky a politicky nejvýznamnější státy Evropy</w:t>
            </w:r>
          </w:p>
          <w:p w14:paraId="5D2F45D8" w14:textId="77777777" w:rsidR="00356A1F" w:rsidRPr="005B687B" w:rsidRDefault="00356A1F" w:rsidP="009A19A1">
            <w:pPr>
              <w:rPr>
                <w:color w:val="000000" w:themeColor="text1"/>
                <w:sz w:val="20"/>
                <w:szCs w:val="20"/>
              </w:rPr>
            </w:pPr>
            <w:r w:rsidRPr="005B687B">
              <w:rPr>
                <w:color w:val="000000" w:themeColor="text1"/>
                <w:sz w:val="20"/>
                <w:szCs w:val="20"/>
              </w:rPr>
              <w:t>- hlavní města států</w:t>
            </w:r>
          </w:p>
          <w:p w14:paraId="79975EA9" w14:textId="77777777" w:rsidR="00356A1F" w:rsidRPr="005B687B" w:rsidRDefault="00356A1F" w:rsidP="009A19A1">
            <w:pPr>
              <w:rPr>
                <w:color w:val="000000" w:themeColor="text1"/>
                <w:sz w:val="20"/>
                <w:szCs w:val="20"/>
              </w:rPr>
            </w:pPr>
            <w:r w:rsidRPr="005B687B">
              <w:rPr>
                <w:color w:val="000000" w:themeColor="text1"/>
                <w:sz w:val="20"/>
                <w:szCs w:val="20"/>
              </w:rPr>
              <w:t>- státy střední Evropy</w:t>
            </w:r>
          </w:p>
          <w:p w14:paraId="3F176883" w14:textId="77777777" w:rsidR="00356A1F" w:rsidRPr="005B687B" w:rsidRDefault="00356A1F" w:rsidP="009A19A1">
            <w:pPr>
              <w:rPr>
                <w:color w:val="000000" w:themeColor="text1"/>
                <w:sz w:val="20"/>
                <w:szCs w:val="20"/>
              </w:rPr>
            </w:pPr>
            <w:r w:rsidRPr="005B687B">
              <w:rPr>
                <w:color w:val="000000" w:themeColor="text1"/>
                <w:sz w:val="20"/>
                <w:szCs w:val="20"/>
              </w:rPr>
              <w:t>- stav životního prostředí</w:t>
            </w:r>
          </w:p>
          <w:p w14:paraId="001151D2" w14:textId="77777777" w:rsidR="00356A1F" w:rsidRPr="005B687B" w:rsidRDefault="00356A1F" w:rsidP="009A19A1">
            <w:pPr>
              <w:rPr>
                <w:color w:val="000000" w:themeColor="text1"/>
                <w:sz w:val="20"/>
                <w:szCs w:val="20"/>
              </w:rPr>
            </w:pPr>
            <w:r w:rsidRPr="005B687B">
              <w:rPr>
                <w:color w:val="000000" w:themeColor="text1"/>
                <w:sz w:val="20"/>
                <w:szCs w:val="20"/>
              </w:rPr>
              <w:t>- rizikové faktory ovlivňující životní prostředí Evropy</w:t>
            </w:r>
          </w:p>
          <w:p w14:paraId="337C8BCE" w14:textId="77777777" w:rsidR="00356A1F" w:rsidRPr="005B687B" w:rsidRDefault="00356A1F" w:rsidP="009A19A1">
            <w:pPr>
              <w:rPr>
                <w:color w:val="000000" w:themeColor="text1"/>
                <w:sz w:val="20"/>
                <w:szCs w:val="20"/>
              </w:rPr>
            </w:pPr>
          </w:p>
          <w:p w14:paraId="4C0C1F40" w14:textId="77777777" w:rsidR="00356A1F" w:rsidRPr="005B687B" w:rsidRDefault="00356A1F" w:rsidP="009A19A1">
            <w:pPr>
              <w:rPr>
                <w:color w:val="000000" w:themeColor="text1"/>
                <w:sz w:val="20"/>
                <w:szCs w:val="20"/>
              </w:rPr>
            </w:pPr>
          </w:p>
          <w:p w14:paraId="0817B152" w14:textId="77777777" w:rsidR="00356A1F" w:rsidRPr="005B687B" w:rsidRDefault="00356A1F" w:rsidP="009A19A1">
            <w:pPr>
              <w:jc w:val="center"/>
              <w:rPr>
                <w:color w:val="000000" w:themeColor="text1"/>
                <w:sz w:val="20"/>
                <w:szCs w:val="20"/>
                <w:u w:val="single"/>
              </w:rPr>
            </w:pPr>
            <w:r w:rsidRPr="005B687B">
              <w:rPr>
                <w:color w:val="000000" w:themeColor="text1"/>
                <w:sz w:val="20"/>
                <w:szCs w:val="20"/>
                <w:u w:val="single"/>
              </w:rPr>
              <w:t>ČESKÁ REPUBLIKA</w:t>
            </w:r>
          </w:p>
          <w:p w14:paraId="0FFA4CD1" w14:textId="77777777" w:rsidR="00356A1F" w:rsidRPr="005B687B" w:rsidRDefault="00356A1F" w:rsidP="009A19A1">
            <w:pPr>
              <w:rPr>
                <w:color w:val="000000" w:themeColor="text1"/>
                <w:sz w:val="20"/>
                <w:szCs w:val="20"/>
              </w:rPr>
            </w:pPr>
          </w:p>
          <w:p w14:paraId="10619FFB" w14:textId="77777777" w:rsidR="00356A1F" w:rsidRPr="005B687B" w:rsidRDefault="00356A1F" w:rsidP="009A19A1">
            <w:pPr>
              <w:rPr>
                <w:color w:val="000000" w:themeColor="text1"/>
                <w:sz w:val="20"/>
                <w:szCs w:val="20"/>
                <w:u w:val="single"/>
              </w:rPr>
            </w:pPr>
            <w:r w:rsidRPr="005B687B">
              <w:rPr>
                <w:color w:val="000000" w:themeColor="text1"/>
                <w:sz w:val="20"/>
                <w:szCs w:val="20"/>
                <w:u w:val="single"/>
              </w:rPr>
              <w:t>Česká republika na mapě Evropy</w:t>
            </w:r>
          </w:p>
          <w:p w14:paraId="0C43208D" w14:textId="77777777" w:rsidR="00356A1F" w:rsidRPr="005B687B" w:rsidRDefault="00356A1F" w:rsidP="009A19A1">
            <w:pPr>
              <w:rPr>
                <w:color w:val="000000" w:themeColor="text1"/>
                <w:sz w:val="20"/>
                <w:szCs w:val="20"/>
              </w:rPr>
            </w:pPr>
          </w:p>
          <w:p w14:paraId="064475D3" w14:textId="77777777" w:rsidR="00356A1F" w:rsidRPr="005B687B" w:rsidRDefault="00356A1F" w:rsidP="009A19A1">
            <w:pPr>
              <w:rPr>
                <w:color w:val="000000" w:themeColor="text1"/>
                <w:sz w:val="20"/>
                <w:szCs w:val="20"/>
                <w:u w:val="single"/>
              </w:rPr>
            </w:pPr>
            <w:r w:rsidRPr="005B687B">
              <w:rPr>
                <w:color w:val="000000" w:themeColor="text1"/>
                <w:sz w:val="20"/>
                <w:szCs w:val="20"/>
                <w:u w:val="single"/>
              </w:rPr>
              <w:t>Přírodní podmínky ČR</w:t>
            </w:r>
          </w:p>
          <w:p w14:paraId="0B68E6C3" w14:textId="77777777" w:rsidR="00356A1F" w:rsidRPr="005B687B" w:rsidRDefault="00356A1F" w:rsidP="009A19A1">
            <w:pPr>
              <w:rPr>
                <w:color w:val="000000" w:themeColor="text1"/>
                <w:sz w:val="20"/>
                <w:szCs w:val="20"/>
              </w:rPr>
            </w:pPr>
            <w:r w:rsidRPr="005B687B">
              <w:rPr>
                <w:color w:val="000000" w:themeColor="text1"/>
                <w:sz w:val="20"/>
                <w:szCs w:val="20"/>
              </w:rPr>
              <w:t>- povrch a jeho členění</w:t>
            </w:r>
          </w:p>
          <w:p w14:paraId="526988C7" w14:textId="77777777" w:rsidR="00356A1F" w:rsidRPr="005B687B" w:rsidRDefault="00356A1F" w:rsidP="009A19A1">
            <w:pPr>
              <w:rPr>
                <w:color w:val="000000" w:themeColor="text1"/>
                <w:sz w:val="20"/>
                <w:szCs w:val="20"/>
              </w:rPr>
            </w:pPr>
            <w:r w:rsidRPr="005B687B">
              <w:rPr>
                <w:color w:val="000000" w:themeColor="text1"/>
                <w:sz w:val="20"/>
                <w:szCs w:val="20"/>
              </w:rPr>
              <w:t>- vznik a vývoj reliéfu</w:t>
            </w:r>
          </w:p>
          <w:p w14:paraId="35B10E24" w14:textId="77777777" w:rsidR="00356A1F" w:rsidRPr="005B687B" w:rsidRDefault="00356A1F" w:rsidP="009A19A1">
            <w:pPr>
              <w:rPr>
                <w:color w:val="000000" w:themeColor="text1"/>
                <w:sz w:val="20"/>
                <w:szCs w:val="20"/>
              </w:rPr>
            </w:pPr>
            <w:r w:rsidRPr="005B687B">
              <w:rPr>
                <w:color w:val="000000" w:themeColor="text1"/>
                <w:sz w:val="20"/>
                <w:szCs w:val="20"/>
              </w:rPr>
              <w:t>- hlavní horopisné celky</w:t>
            </w:r>
          </w:p>
          <w:p w14:paraId="6478385E" w14:textId="77777777" w:rsidR="00356A1F" w:rsidRPr="005B687B" w:rsidRDefault="00356A1F" w:rsidP="009A19A1">
            <w:pPr>
              <w:rPr>
                <w:color w:val="000000" w:themeColor="text1"/>
                <w:sz w:val="20"/>
                <w:szCs w:val="20"/>
              </w:rPr>
            </w:pPr>
            <w:r w:rsidRPr="005B687B">
              <w:rPr>
                <w:color w:val="000000" w:themeColor="text1"/>
                <w:sz w:val="20"/>
                <w:szCs w:val="20"/>
              </w:rPr>
              <w:t>- podnebí</w:t>
            </w:r>
          </w:p>
          <w:p w14:paraId="73175E50" w14:textId="77777777" w:rsidR="00356A1F" w:rsidRPr="005B687B" w:rsidRDefault="00356A1F" w:rsidP="009A19A1">
            <w:pPr>
              <w:rPr>
                <w:color w:val="000000" w:themeColor="text1"/>
                <w:sz w:val="20"/>
                <w:szCs w:val="20"/>
              </w:rPr>
            </w:pPr>
            <w:r w:rsidRPr="005B687B">
              <w:rPr>
                <w:color w:val="000000" w:themeColor="text1"/>
                <w:sz w:val="20"/>
                <w:szCs w:val="20"/>
              </w:rPr>
              <w:t>- rozmístění vodstva a půd, rostlinstva a živočišstva</w:t>
            </w:r>
          </w:p>
          <w:p w14:paraId="628A200B" w14:textId="77777777" w:rsidR="00356A1F" w:rsidRPr="005B687B" w:rsidRDefault="00356A1F" w:rsidP="009A19A1">
            <w:pPr>
              <w:rPr>
                <w:color w:val="000000" w:themeColor="text1"/>
                <w:sz w:val="20"/>
                <w:szCs w:val="20"/>
              </w:rPr>
            </w:pPr>
          </w:p>
          <w:p w14:paraId="67FC1EEF" w14:textId="77777777" w:rsidR="00356A1F" w:rsidRPr="005B687B" w:rsidRDefault="00356A1F" w:rsidP="009A19A1">
            <w:pPr>
              <w:rPr>
                <w:color w:val="000000" w:themeColor="text1"/>
                <w:sz w:val="20"/>
                <w:szCs w:val="20"/>
                <w:u w:val="single"/>
              </w:rPr>
            </w:pPr>
            <w:r w:rsidRPr="005B687B">
              <w:rPr>
                <w:color w:val="000000" w:themeColor="text1"/>
                <w:sz w:val="20"/>
                <w:szCs w:val="20"/>
                <w:u w:val="single"/>
              </w:rPr>
              <w:t>Ochrana přírody</w:t>
            </w:r>
          </w:p>
          <w:p w14:paraId="4E3BA7F7" w14:textId="77777777" w:rsidR="00356A1F" w:rsidRPr="005B687B" w:rsidRDefault="00356A1F" w:rsidP="009A19A1">
            <w:pPr>
              <w:rPr>
                <w:color w:val="000000" w:themeColor="text1"/>
                <w:sz w:val="20"/>
                <w:szCs w:val="20"/>
              </w:rPr>
            </w:pPr>
            <w:r w:rsidRPr="005B687B">
              <w:rPr>
                <w:color w:val="000000" w:themeColor="text1"/>
                <w:sz w:val="20"/>
                <w:szCs w:val="20"/>
              </w:rPr>
              <w:t>- národní parky</w:t>
            </w:r>
          </w:p>
          <w:p w14:paraId="61A79335" w14:textId="77777777" w:rsidR="00356A1F" w:rsidRPr="005B687B" w:rsidRDefault="00356A1F" w:rsidP="009A19A1">
            <w:pPr>
              <w:rPr>
                <w:color w:val="000000" w:themeColor="text1"/>
                <w:sz w:val="20"/>
                <w:szCs w:val="20"/>
              </w:rPr>
            </w:pPr>
            <w:r w:rsidRPr="005B687B">
              <w:rPr>
                <w:color w:val="000000" w:themeColor="text1"/>
                <w:sz w:val="20"/>
                <w:szCs w:val="20"/>
              </w:rPr>
              <w:t>- CHKO</w:t>
            </w:r>
          </w:p>
          <w:p w14:paraId="74C74858" w14:textId="77777777" w:rsidR="00356A1F" w:rsidRPr="005B687B" w:rsidRDefault="00356A1F" w:rsidP="009A19A1">
            <w:pPr>
              <w:rPr>
                <w:color w:val="000000" w:themeColor="text1"/>
                <w:sz w:val="20"/>
                <w:szCs w:val="20"/>
              </w:rPr>
            </w:pPr>
          </w:p>
          <w:p w14:paraId="1C2F4DFC" w14:textId="77777777" w:rsidR="00356A1F" w:rsidRPr="005B687B" w:rsidRDefault="00356A1F" w:rsidP="009A19A1">
            <w:pPr>
              <w:rPr>
                <w:color w:val="000000" w:themeColor="text1"/>
                <w:sz w:val="20"/>
                <w:szCs w:val="20"/>
                <w:u w:val="single"/>
              </w:rPr>
            </w:pPr>
            <w:r w:rsidRPr="005B687B">
              <w:rPr>
                <w:color w:val="000000" w:themeColor="text1"/>
                <w:sz w:val="20"/>
                <w:szCs w:val="20"/>
                <w:u w:val="single"/>
              </w:rPr>
              <w:t>Životní prostředí</w:t>
            </w:r>
          </w:p>
          <w:p w14:paraId="5DCF7351" w14:textId="77777777" w:rsidR="00356A1F" w:rsidRPr="005B687B" w:rsidRDefault="00356A1F" w:rsidP="009A19A1">
            <w:pPr>
              <w:rPr>
                <w:color w:val="000000" w:themeColor="text1"/>
                <w:sz w:val="20"/>
                <w:szCs w:val="20"/>
              </w:rPr>
            </w:pPr>
          </w:p>
          <w:p w14:paraId="7A87E228" w14:textId="77777777" w:rsidR="00356A1F" w:rsidRPr="005B687B" w:rsidRDefault="00356A1F" w:rsidP="009A19A1">
            <w:pPr>
              <w:rPr>
                <w:color w:val="000000" w:themeColor="text1"/>
                <w:sz w:val="20"/>
                <w:szCs w:val="20"/>
                <w:u w:val="single"/>
              </w:rPr>
            </w:pPr>
            <w:r w:rsidRPr="005B687B">
              <w:rPr>
                <w:color w:val="000000" w:themeColor="text1"/>
                <w:sz w:val="20"/>
                <w:szCs w:val="20"/>
                <w:u w:val="single"/>
              </w:rPr>
              <w:t>Obyvatelstvo</w:t>
            </w:r>
          </w:p>
          <w:p w14:paraId="49FC22C6" w14:textId="77777777" w:rsidR="00356A1F" w:rsidRPr="005B687B" w:rsidRDefault="00356A1F" w:rsidP="009A19A1">
            <w:pPr>
              <w:rPr>
                <w:color w:val="000000" w:themeColor="text1"/>
                <w:sz w:val="20"/>
                <w:szCs w:val="20"/>
              </w:rPr>
            </w:pPr>
            <w:r w:rsidRPr="005B687B">
              <w:rPr>
                <w:color w:val="000000" w:themeColor="text1"/>
                <w:sz w:val="20"/>
                <w:szCs w:val="20"/>
              </w:rPr>
              <w:t>- hustota obyvatelstva</w:t>
            </w:r>
          </w:p>
          <w:p w14:paraId="68CEE4B6" w14:textId="77777777" w:rsidR="00356A1F" w:rsidRPr="005B687B" w:rsidRDefault="00356A1F" w:rsidP="009A19A1">
            <w:pPr>
              <w:rPr>
                <w:color w:val="000000" w:themeColor="text1"/>
                <w:sz w:val="20"/>
                <w:szCs w:val="20"/>
              </w:rPr>
            </w:pPr>
            <w:r w:rsidRPr="005B687B">
              <w:rPr>
                <w:color w:val="000000" w:themeColor="text1"/>
                <w:sz w:val="20"/>
                <w:szCs w:val="20"/>
              </w:rPr>
              <w:t>- rozmístění obyvatelstva</w:t>
            </w:r>
          </w:p>
        </w:tc>
        <w:tc>
          <w:tcPr>
            <w:tcW w:w="1250" w:type="pct"/>
          </w:tcPr>
          <w:p w14:paraId="642911B3" w14:textId="77777777" w:rsidR="00356A1F" w:rsidRPr="005B687B" w:rsidRDefault="00356A1F" w:rsidP="009A19A1">
            <w:pPr>
              <w:rPr>
                <w:color w:val="000000" w:themeColor="text1"/>
                <w:sz w:val="20"/>
                <w:szCs w:val="20"/>
              </w:rPr>
            </w:pPr>
            <w:r w:rsidRPr="005B687B">
              <w:rPr>
                <w:b/>
                <w:color w:val="000000" w:themeColor="text1"/>
                <w:sz w:val="20"/>
                <w:szCs w:val="20"/>
              </w:rPr>
              <w:t xml:space="preserve">MKV </w:t>
            </w:r>
            <w:r w:rsidRPr="005B687B">
              <w:rPr>
                <w:color w:val="000000" w:themeColor="text1"/>
                <w:sz w:val="20"/>
                <w:szCs w:val="20"/>
              </w:rPr>
              <w:t>- lidské vztahy, kultura a tradice, rasismus</w:t>
            </w:r>
          </w:p>
          <w:p w14:paraId="1698FC56" w14:textId="77777777" w:rsidR="00356A1F" w:rsidRPr="005B687B" w:rsidRDefault="00356A1F" w:rsidP="009A19A1">
            <w:pPr>
              <w:rPr>
                <w:color w:val="000000" w:themeColor="text1"/>
                <w:sz w:val="20"/>
                <w:szCs w:val="20"/>
              </w:rPr>
            </w:pPr>
            <w:r w:rsidRPr="005B687B">
              <w:rPr>
                <w:color w:val="000000" w:themeColor="text1"/>
                <w:sz w:val="20"/>
                <w:szCs w:val="20"/>
              </w:rPr>
              <w:t>PŘ - lidská populace, rasy, podmínky života na zemi, HIV</w:t>
            </w:r>
          </w:p>
          <w:p w14:paraId="06152FD6" w14:textId="77777777" w:rsidR="00356A1F" w:rsidRPr="005B687B" w:rsidRDefault="00356A1F" w:rsidP="009A19A1">
            <w:pPr>
              <w:rPr>
                <w:color w:val="000000" w:themeColor="text1"/>
                <w:sz w:val="20"/>
                <w:szCs w:val="20"/>
              </w:rPr>
            </w:pPr>
            <w:r w:rsidRPr="005B687B">
              <w:rPr>
                <w:color w:val="000000" w:themeColor="text1"/>
                <w:sz w:val="20"/>
                <w:szCs w:val="20"/>
              </w:rPr>
              <w:t>D - nejstarší osídlené oblasti, vznik prvních měst, vývoj urbanizace, průmyslová revoluce, technické objevy, průmyslový pokrok, význam zemědělství v historii, význam objevných plaveb, obchod mezi zeměmi</w:t>
            </w:r>
          </w:p>
          <w:p w14:paraId="75D8C7E1" w14:textId="77777777" w:rsidR="00356A1F" w:rsidRPr="005B687B" w:rsidRDefault="00356A1F" w:rsidP="009A19A1">
            <w:pPr>
              <w:rPr>
                <w:color w:val="000000" w:themeColor="text1"/>
                <w:sz w:val="20"/>
                <w:szCs w:val="20"/>
              </w:rPr>
            </w:pPr>
            <w:r w:rsidRPr="005B687B">
              <w:rPr>
                <w:b/>
                <w:color w:val="000000" w:themeColor="text1"/>
                <w:sz w:val="20"/>
                <w:szCs w:val="20"/>
              </w:rPr>
              <w:t xml:space="preserve">EV </w:t>
            </w:r>
            <w:r w:rsidRPr="005B687B">
              <w:rPr>
                <w:color w:val="000000" w:themeColor="text1"/>
                <w:sz w:val="20"/>
                <w:szCs w:val="20"/>
              </w:rPr>
              <w:t>- vyčerpatelnost přírodních zdrojů</w:t>
            </w:r>
          </w:p>
          <w:p w14:paraId="18790A36" w14:textId="77777777" w:rsidR="00356A1F" w:rsidRPr="005B687B" w:rsidRDefault="00356A1F" w:rsidP="009A19A1">
            <w:pPr>
              <w:rPr>
                <w:color w:val="000000" w:themeColor="text1"/>
                <w:sz w:val="20"/>
                <w:szCs w:val="20"/>
              </w:rPr>
            </w:pPr>
            <w:r w:rsidRPr="005B687B">
              <w:rPr>
                <w:b/>
                <w:color w:val="000000" w:themeColor="text1"/>
                <w:sz w:val="20"/>
                <w:szCs w:val="20"/>
              </w:rPr>
              <w:t>EGS</w:t>
            </w:r>
            <w:r w:rsidRPr="005B687B">
              <w:rPr>
                <w:color w:val="000000" w:themeColor="text1"/>
                <w:sz w:val="20"/>
                <w:szCs w:val="20"/>
              </w:rPr>
              <w:t>- mezinárodní spolupráce</w:t>
            </w:r>
          </w:p>
          <w:p w14:paraId="76897CAD" w14:textId="77777777" w:rsidR="00356A1F" w:rsidRPr="005B687B" w:rsidRDefault="00356A1F" w:rsidP="009A19A1">
            <w:pPr>
              <w:rPr>
                <w:color w:val="000000" w:themeColor="text1"/>
                <w:sz w:val="20"/>
                <w:szCs w:val="20"/>
              </w:rPr>
            </w:pPr>
            <w:r w:rsidRPr="005B687B">
              <w:rPr>
                <w:b/>
                <w:color w:val="000000" w:themeColor="text1"/>
                <w:sz w:val="20"/>
                <w:szCs w:val="20"/>
              </w:rPr>
              <w:t xml:space="preserve">VDO - </w:t>
            </w:r>
            <w:r w:rsidRPr="005B687B">
              <w:rPr>
                <w:color w:val="000000" w:themeColor="text1"/>
                <w:sz w:val="20"/>
                <w:szCs w:val="20"/>
              </w:rPr>
              <w:t>princip demokracie</w:t>
            </w:r>
          </w:p>
          <w:p w14:paraId="1380E87E" w14:textId="77777777" w:rsidR="00356A1F" w:rsidRPr="005B687B" w:rsidRDefault="00356A1F" w:rsidP="009A19A1">
            <w:pPr>
              <w:rPr>
                <w:color w:val="000000" w:themeColor="text1"/>
                <w:sz w:val="20"/>
                <w:szCs w:val="20"/>
              </w:rPr>
            </w:pPr>
            <w:r w:rsidRPr="005B687B">
              <w:rPr>
                <w:color w:val="000000" w:themeColor="text1"/>
                <w:sz w:val="20"/>
                <w:szCs w:val="20"/>
              </w:rPr>
              <w:t>M - grafy, kartogramy, porovnávání čísel</w:t>
            </w:r>
          </w:p>
          <w:p w14:paraId="5363F620" w14:textId="77777777" w:rsidR="00356A1F" w:rsidRPr="005B687B" w:rsidRDefault="00356A1F" w:rsidP="009A19A1">
            <w:pPr>
              <w:rPr>
                <w:color w:val="000000" w:themeColor="text1"/>
                <w:sz w:val="20"/>
                <w:szCs w:val="20"/>
              </w:rPr>
            </w:pPr>
          </w:p>
          <w:p w14:paraId="3CE606FC" w14:textId="77777777" w:rsidR="00356A1F" w:rsidRPr="005B687B" w:rsidRDefault="00356A1F" w:rsidP="009A19A1">
            <w:pPr>
              <w:rPr>
                <w:color w:val="000000" w:themeColor="text1"/>
                <w:sz w:val="20"/>
                <w:szCs w:val="20"/>
              </w:rPr>
            </w:pPr>
            <w:r w:rsidRPr="005B687B">
              <w:rPr>
                <w:b/>
                <w:color w:val="000000" w:themeColor="text1"/>
                <w:sz w:val="20"/>
                <w:szCs w:val="20"/>
              </w:rPr>
              <w:t xml:space="preserve">OSV </w:t>
            </w:r>
            <w:r w:rsidRPr="005B687B">
              <w:rPr>
                <w:color w:val="000000" w:themeColor="text1"/>
                <w:sz w:val="20"/>
                <w:szCs w:val="20"/>
              </w:rPr>
              <w:t>- poznávání, seberegulace, menšiny, rasismus, xenofobie</w:t>
            </w:r>
          </w:p>
          <w:p w14:paraId="5FA6D7D3" w14:textId="77777777" w:rsidR="00356A1F" w:rsidRPr="005B687B" w:rsidRDefault="00356A1F" w:rsidP="009A19A1">
            <w:pPr>
              <w:rPr>
                <w:color w:val="000000" w:themeColor="text1"/>
                <w:sz w:val="20"/>
                <w:szCs w:val="20"/>
              </w:rPr>
            </w:pPr>
            <w:r w:rsidRPr="005B687B">
              <w:rPr>
                <w:b/>
                <w:color w:val="000000" w:themeColor="text1"/>
                <w:sz w:val="20"/>
                <w:szCs w:val="20"/>
              </w:rPr>
              <w:t xml:space="preserve">EGS </w:t>
            </w:r>
            <w:r w:rsidRPr="005B687B">
              <w:rPr>
                <w:color w:val="000000" w:themeColor="text1"/>
                <w:sz w:val="20"/>
                <w:szCs w:val="20"/>
              </w:rPr>
              <w:t>- Evropa a svět, vzájemné vztahy mezi národy, cestování, návštěvy v zahraničí</w:t>
            </w:r>
          </w:p>
          <w:p w14:paraId="1EB2912C" w14:textId="77777777" w:rsidR="00356A1F" w:rsidRPr="005B687B" w:rsidRDefault="00356A1F" w:rsidP="009A19A1">
            <w:pPr>
              <w:rPr>
                <w:color w:val="000000" w:themeColor="text1"/>
                <w:sz w:val="20"/>
                <w:szCs w:val="20"/>
              </w:rPr>
            </w:pPr>
            <w:r w:rsidRPr="005B687B">
              <w:rPr>
                <w:color w:val="000000" w:themeColor="text1"/>
                <w:sz w:val="20"/>
                <w:szCs w:val="20"/>
              </w:rPr>
              <w:t xml:space="preserve"> - poloha na mapě světa, orientace</w:t>
            </w:r>
          </w:p>
          <w:p w14:paraId="4377FE74" w14:textId="77777777" w:rsidR="00356A1F" w:rsidRPr="005B687B" w:rsidRDefault="00356A1F" w:rsidP="009A19A1">
            <w:pPr>
              <w:rPr>
                <w:color w:val="000000" w:themeColor="text1"/>
                <w:sz w:val="20"/>
                <w:szCs w:val="20"/>
              </w:rPr>
            </w:pPr>
            <w:r w:rsidRPr="005B687B">
              <w:rPr>
                <w:b/>
                <w:color w:val="000000" w:themeColor="text1"/>
                <w:sz w:val="20"/>
                <w:szCs w:val="20"/>
              </w:rPr>
              <w:t xml:space="preserve">MKV </w:t>
            </w:r>
            <w:r w:rsidRPr="005B687B">
              <w:rPr>
                <w:color w:val="000000" w:themeColor="text1"/>
                <w:sz w:val="20"/>
                <w:szCs w:val="20"/>
              </w:rPr>
              <w:t>- diference, kultura a tradice</w:t>
            </w:r>
          </w:p>
          <w:p w14:paraId="6D698E31" w14:textId="77777777" w:rsidR="00356A1F" w:rsidRPr="005B687B" w:rsidRDefault="00356A1F" w:rsidP="009A19A1">
            <w:pPr>
              <w:rPr>
                <w:color w:val="000000" w:themeColor="text1"/>
                <w:sz w:val="20"/>
                <w:szCs w:val="20"/>
              </w:rPr>
            </w:pPr>
            <w:r w:rsidRPr="005B687B">
              <w:rPr>
                <w:b/>
                <w:color w:val="000000" w:themeColor="text1"/>
                <w:sz w:val="20"/>
                <w:szCs w:val="20"/>
              </w:rPr>
              <w:t xml:space="preserve">EV </w:t>
            </w:r>
            <w:r w:rsidRPr="005B687B">
              <w:rPr>
                <w:color w:val="000000" w:themeColor="text1"/>
                <w:sz w:val="20"/>
                <w:szCs w:val="20"/>
              </w:rPr>
              <w:t>- stav přírody, ochrana přírody, předpoklad vývoje</w:t>
            </w:r>
          </w:p>
          <w:p w14:paraId="0580D6C7" w14:textId="77777777" w:rsidR="00356A1F" w:rsidRPr="005B687B" w:rsidRDefault="00356A1F" w:rsidP="009A19A1">
            <w:pPr>
              <w:rPr>
                <w:color w:val="000000" w:themeColor="text1"/>
                <w:sz w:val="20"/>
                <w:szCs w:val="20"/>
              </w:rPr>
            </w:pPr>
            <w:r w:rsidRPr="005B687B">
              <w:rPr>
                <w:color w:val="000000" w:themeColor="text1"/>
                <w:sz w:val="20"/>
                <w:szCs w:val="20"/>
              </w:rPr>
              <w:t>PŘ - geologická stavba, ochrana přírody, vliv osídlení</w:t>
            </w:r>
          </w:p>
          <w:p w14:paraId="3ABC5634" w14:textId="77777777" w:rsidR="00356A1F" w:rsidRPr="005B687B" w:rsidRDefault="00356A1F" w:rsidP="009A19A1">
            <w:pPr>
              <w:rPr>
                <w:color w:val="000000" w:themeColor="text1"/>
                <w:sz w:val="20"/>
                <w:szCs w:val="20"/>
              </w:rPr>
            </w:pPr>
            <w:r w:rsidRPr="005B687B">
              <w:rPr>
                <w:color w:val="000000" w:themeColor="text1"/>
                <w:sz w:val="20"/>
                <w:szCs w:val="20"/>
              </w:rPr>
              <w:t>M - porovnání rozlohy, hustota obyvatelstva</w:t>
            </w:r>
          </w:p>
          <w:p w14:paraId="6643CE6C" w14:textId="77777777" w:rsidR="00356A1F" w:rsidRPr="005B687B" w:rsidRDefault="00356A1F" w:rsidP="009A19A1">
            <w:pPr>
              <w:rPr>
                <w:color w:val="000000" w:themeColor="text1"/>
                <w:sz w:val="20"/>
                <w:szCs w:val="20"/>
              </w:rPr>
            </w:pPr>
          </w:p>
          <w:p w14:paraId="5252F4A7" w14:textId="77777777" w:rsidR="00356A1F" w:rsidRPr="005B687B" w:rsidRDefault="00356A1F" w:rsidP="009A19A1">
            <w:pPr>
              <w:rPr>
                <w:color w:val="000000" w:themeColor="text1"/>
                <w:sz w:val="20"/>
                <w:szCs w:val="20"/>
              </w:rPr>
            </w:pPr>
            <w:r w:rsidRPr="005B687B">
              <w:rPr>
                <w:color w:val="000000" w:themeColor="text1"/>
                <w:sz w:val="20"/>
                <w:szCs w:val="20"/>
              </w:rPr>
              <w:t>ETV</w:t>
            </w:r>
          </w:p>
          <w:p w14:paraId="53808854" w14:textId="77777777" w:rsidR="00356A1F" w:rsidRPr="005B687B" w:rsidRDefault="00356A1F" w:rsidP="009A19A1">
            <w:pPr>
              <w:rPr>
                <w:color w:val="000000" w:themeColor="text1"/>
                <w:sz w:val="20"/>
                <w:szCs w:val="20"/>
              </w:rPr>
            </w:pPr>
          </w:p>
          <w:p w14:paraId="04FADA4F" w14:textId="77777777" w:rsidR="00356A1F" w:rsidRPr="005B687B" w:rsidRDefault="00356A1F" w:rsidP="009A19A1">
            <w:pPr>
              <w:rPr>
                <w:color w:val="000000" w:themeColor="text1"/>
                <w:sz w:val="20"/>
                <w:szCs w:val="20"/>
              </w:rPr>
            </w:pPr>
          </w:p>
          <w:p w14:paraId="2695A95F" w14:textId="77777777" w:rsidR="00356A1F" w:rsidRPr="005B687B" w:rsidRDefault="00356A1F" w:rsidP="009A19A1">
            <w:pPr>
              <w:rPr>
                <w:color w:val="000000" w:themeColor="text1"/>
                <w:sz w:val="20"/>
                <w:szCs w:val="20"/>
              </w:rPr>
            </w:pPr>
          </w:p>
        </w:tc>
      </w:tr>
      <w:tr w:rsidR="00356A1F" w:rsidRPr="005B687B" w14:paraId="5CA7E21B" w14:textId="77777777" w:rsidTr="009A19A1">
        <w:trPr>
          <w:trHeight w:val="1440"/>
        </w:trPr>
        <w:tc>
          <w:tcPr>
            <w:tcW w:w="2500" w:type="pct"/>
            <w:gridSpan w:val="2"/>
            <w:vAlign w:val="center"/>
          </w:tcPr>
          <w:p w14:paraId="54DBB2A6" w14:textId="77777777" w:rsidR="00356A1F" w:rsidRPr="005B687B" w:rsidRDefault="00356A1F" w:rsidP="009A19A1">
            <w:pPr>
              <w:jc w:val="center"/>
              <w:rPr>
                <w:b/>
                <w:color w:val="000000" w:themeColor="text1"/>
              </w:rPr>
            </w:pPr>
            <w:r w:rsidRPr="005B687B">
              <w:rPr>
                <w:b/>
                <w:color w:val="000000" w:themeColor="text1"/>
              </w:rPr>
              <w:lastRenderedPageBreak/>
              <w:t>Oblast:</w:t>
            </w:r>
          </w:p>
          <w:p w14:paraId="0B616D97" w14:textId="77777777" w:rsidR="00356A1F" w:rsidRPr="005B687B" w:rsidRDefault="00356A1F" w:rsidP="009A19A1">
            <w:pPr>
              <w:jc w:val="center"/>
              <w:rPr>
                <w:b/>
                <w:color w:val="000000" w:themeColor="text1"/>
              </w:rPr>
            </w:pPr>
            <w:r w:rsidRPr="005B687B">
              <w:rPr>
                <w:b/>
                <w:color w:val="000000" w:themeColor="text1"/>
              </w:rPr>
              <w:t>Člověk a příroda</w:t>
            </w:r>
          </w:p>
        </w:tc>
        <w:tc>
          <w:tcPr>
            <w:tcW w:w="1250" w:type="pct"/>
            <w:vAlign w:val="center"/>
          </w:tcPr>
          <w:p w14:paraId="33B5E0D2" w14:textId="77777777" w:rsidR="00356A1F" w:rsidRPr="005B687B" w:rsidRDefault="00356A1F" w:rsidP="009A19A1">
            <w:pPr>
              <w:jc w:val="center"/>
              <w:rPr>
                <w:b/>
                <w:color w:val="000000" w:themeColor="text1"/>
              </w:rPr>
            </w:pPr>
          </w:p>
          <w:p w14:paraId="637E9D25" w14:textId="77777777" w:rsidR="00356A1F" w:rsidRPr="005B687B" w:rsidRDefault="00356A1F" w:rsidP="009A19A1">
            <w:pPr>
              <w:jc w:val="center"/>
              <w:rPr>
                <w:b/>
                <w:color w:val="000000" w:themeColor="text1"/>
              </w:rPr>
            </w:pPr>
            <w:r w:rsidRPr="005B687B">
              <w:rPr>
                <w:b/>
                <w:color w:val="000000" w:themeColor="text1"/>
              </w:rPr>
              <w:t>Předmět:</w:t>
            </w:r>
          </w:p>
          <w:p w14:paraId="0B5F91E0" w14:textId="77777777" w:rsidR="00356A1F" w:rsidRPr="005B687B" w:rsidRDefault="00356A1F" w:rsidP="009A19A1">
            <w:pPr>
              <w:jc w:val="center"/>
              <w:rPr>
                <w:b/>
                <w:color w:val="000000" w:themeColor="text1"/>
              </w:rPr>
            </w:pPr>
            <w:r w:rsidRPr="005B687B">
              <w:rPr>
                <w:b/>
                <w:color w:val="000000" w:themeColor="text1"/>
              </w:rPr>
              <w:t>Zeměpis</w:t>
            </w:r>
          </w:p>
          <w:p w14:paraId="6C6BF465" w14:textId="77777777" w:rsidR="00356A1F" w:rsidRPr="005B687B" w:rsidRDefault="00356A1F" w:rsidP="009A19A1">
            <w:pPr>
              <w:jc w:val="center"/>
              <w:rPr>
                <w:b/>
                <w:color w:val="000000" w:themeColor="text1"/>
              </w:rPr>
            </w:pPr>
          </w:p>
        </w:tc>
        <w:tc>
          <w:tcPr>
            <w:tcW w:w="1250" w:type="pct"/>
            <w:vAlign w:val="center"/>
          </w:tcPr>
          <w:p w14:paraId="048BC579" w14:textId="77777777" w:rsidR="00356A1F" w:rsidRPr="005B687B" w:rsidRDefault="00356A1F" w:rsidP="009A19A1">
            <w:pPr>
              <w:jc w:val="center"/>
              <w:rPr>
                <w:b/>
                <w:color w:val="000000" w:themeColor="text1"/>
              </w:rPr>
            </w:pPr>
          </w:p>
          <w:p w14:paraId="01237353" w14:textId="77777777" w:rsidR="00356A1F" w:rsidRPr="005B687B" w:rsidRDefault="00356A1F" w:rsidP="009A19A1">
            <w:pPr>
              <w:jc w:val="center"/>
              <w:rPr>
                <w:b/>
                <w:color w:val="000000" w:themeColor="text1"/>
              </w:rPr>
            </w:pPr>
            <w:r w:rsidRPr="005B687B">
              <w:rPr>
                <w:b/>
                <w:color w:val="000000" w:themeColor="text1"/>
              </w:rPr>
              <w:t>Ročník:</w:t>
            </w:r>
          </w:p>
          <w:p w14:paraId="480BEBC0" w14:textId="77777777" w:rsidR="00356A1F" w:rsidRPr="005B687B" w:rsidRDefault="00356A1F" w:rsidP="009A19A1">
            <w:pPr>
              <w:jc w:val="center"/>
              <w:rPr>
                <w:b/>
                <w:color w:val="000000" w:themeColor="text1"/>
              </w:rPr>
            </w:pPr>
            <w:r w:rsidRPr="005B687B">
              <w:rPr>
                <w:b/>
                <w:color w:val="000000" w:themeColor="text1"/>
              </w:rPr>
              <w:t>8.</w:t>
            </w:r>
            <w:r w:rsidR="00182DF7" w:rsidRPr="005B687B">
              <w:rPr>
                <w:b/>
                <w:color w:val="000000" w:themeColor="text1"/>
              </w:rPr>
              <w:t xml:space="preserve"> </w:t>
            </w:r>
            <w:r w:rsidRPr="005B687B">
              <w:rPr>
                <w:b/>
                <w:color w:val="000000" w:themeColor="text1"/>
              </w:rPr>
              <w:t>-</w:t>
            </w:r>
            <w:r w:rsidR="00182DF7" w:rsidRPr="005B687B">
              <w:rPr>
                <w:b/>
                <w:color w:val="000000" w:themeColor="text1"/>
              </w:rPr>
              <w:t xml:space="preserve"> </w:t>
            </w:r>
            <w:r w:rsidRPr="005B687B">
              <w:rPr>
                <w:b/>
                <w:color w:val="000000" w:themeColor="text1"/>
              </w:rPr>
              <w:t>9.</w:t>
            </w:r>
          </w:p>
          <w:p w14:paraId="0C60123A" w14:textId="77777777" w:rsidR="00356A1F" w:rsidRPr="005B687B" w:rsidRDefault="00356A1F" w:rsidP="009A19A1">
            <w:pPr>
              <w:jc w:val="center"/>
              <w:rPr>
                <w:b/>
                <w:color w:val="000000" w:themeColor="text1"/>
              </w:rPr>
            </w:pPr>
          </w:p>
        </w:tc>
      </w:tr>
      <w:tr w:rsidR="00356A1F" w:rsidRPr="005B687B" w14:paraId="10C74F3E" w14:textId="77777777" w:rsidTr="009A19A1">
        <w:trPr>
          <w:trHeight w:val="1080"/>
        </w:trPr>
        <w:tc>
          <w:tcPr>
            <w:tcW w:w="1250" w:type="pct"/>
            <w:vAlign w:val="center"/>
          </w:tcPr>
          <w:p w14:paraId="2F9A1800" w14:textId="77777777" w:rsidR="00356A1F" w:rsidRPr="005B687B" w:rsidRDefault="00356A1F" w:rsidP="009A19A1">
            <w:pPr>
              <w:jc w:val="center"/>
              <w:rPr>
                <w:color w:val="000000" w:themeColor="text1"/>
              </w:rPr>
            </w:pPr>
            <w:r w:rsidRPr="005B687B">
              <w:rPr>
                <w:b/>
                <w:color w:val="000000" w:themeColor="text1"/>
              </w:rPr>
              <w:t>Výstupy RVP</w:t>
            </w:r>
          </w:p>
        </w:tc>
        <w:tc>
          <w:tcPr>
            <w:tcW w:w="1250" w:type="pct"/>
            <w:vAlign w:val="center"/>
          </w:tcPr>
          <w:p w14:paraId="45978AF2" w14:textId="77777777" w:rsidR="00356A1F" w:rsidRPr="005B687B" w:rsidRDefault="00356A1F" w:rsidP="009A19A1">
            <w:pPr>
              <w:jc w:val="center"/>
              <w:rPr>
                <w:color w:val="000000" w:themeColor="text1"/>
              </w:rPr>
            </w:pPr>
          </w:p>
          <w:p w14:paraId="61BA42AC" w14:textId="77777777" w:rsidR="00356A1F" w:rsidRPr="005B687B" w:rsidRDefault="00356A1F" w:rsidP="009A19A1">
            <w:pPr>
              <w:jc w:val="center"/>
              <w:rPr>
                <w:b/>
                <w:color w:val="000000" w:themeColor="text1"/>
              </w:rPr>
            </w:pPr>
            <w:r w:rsidRPr="005B687B">
              <w:rPr>
                <w:b/>
                <w:color w:val="000000" w:themeColor="text1"/>
              </w:rPr>
              <w:t>Školní výstupy:</w:t>
            </w:r>
          </w:p>
          <w:p w14:paraId="419CBBBE" w14:textId="77777777" w:rsidR="00356A1F" w:rsidRPr="005B687B" w:rsidRDefault="00356A1F" w:rsidP="009A19A1">
            <w:pPr>
              <w:jc w:val="center"/>
              <w:rPr>
                <w:b/>
                <w:color w:val="000000" w:themeColor="text1"/>
              </w:rPr>
            </w:pPr>
          </w:p>
          <w:p w14:paraId="34DB3A25" w14:textId="77777777" w:rsidR="00356A1F" w:rsidRPr="005B687B" w:rsidRDefault="00356A1F" w:rsidP="009A19A1">
            <w:pPr>
              <w:jc w:val="center"/>
              <w:rPr>
                <w:b/>
                <w:color w:val="000000" w:themeColor="text1"/>
              </w:rPr>
            </w:pPr>
          </w:p>
          <w:p w14:paraId="59527A47" w14:textId="77777777" w:rsidR="00356A1F" w:rsidRPr="005B687B" w:rsidRDefault="00356A1F" w:rsidP="009A19A1">
            <w:pPr>
              <w:jc w:val="center"/>
              <w:rPr>
                <w:color w:val="000000" w:themeColor="text1"/>
              </w:rPr>
            </w:pPr>
            <w:r w:rsidRPr="005B687B">
              <w:rPr>
                <w:b/>
                <w:color w:val="000000" w:themeColor="text1"/>
              </w:rPr>
              <w:t>Žák:</w:t>
            </w:r>
          </w:p>
        </w:tc>
        <w:tc>
          <w:tcPr>
            <w:tcW w:w="1250" w:type="pct"/>
            <w:vAlign w:val="center"/>
          </w:tcPr>
          <w:p w14:paraId="4C29D1A8" w14:textId="77777777" w:rsidR="00356A1F" w:rsidRPr="005B687B" w:rsidRDefault="00356A1F" w:rsidP="009A19A1">
            <w:pPr>
              <w:jc w:val="center"/>
              <w:rPr>
                <w:b/>
                <w:color w:val="000000" w:themeColor="text1"/>
              </w:rPr>
            </w:pPr>
            <w:r w:rsidRPr="005B687B">
              <w:rPr>
                <w:b/>
                <w:color w:val="000000" w:themeColor="text1"/>
              </w:rPr>
              <w:t>Učivo:</w:t>
            </w:r>
          </w:p>
        </w:tc>
        <w:tc>
          <w:tcPr>
            <w:tcW w:w="1250" w:type="pct"/>
            <w:vAlign w:val="center"/>
          </w:tcPr>
          <w:p w14:paraId="7B5CE807" w14:textId="77777777" w:rsidR="00356A1F" w:rsidRPr="005B687B" w:rsidRDefault="00356A1F" w:rsidP="009A19A1">
            <w:pPr>
              <w:jc w:val="center"/>
              <w:rPr>
                <w:b/>
                <w:color w:val="000000" w:themeColor="text1"/>
              </w:rPr>
            </w:pPr>
            <w:r w:rsidRPr="005B687B">
              <w:rPr>
                <w:b/>
                <w:color w:val="000000" w:themeColor="text1"/>
              </w:rPr>
              <w:t xml:space="preserve">Průřezová témata, </w:t>
            </w:r>
          </w:p>
          <w:p w14:paraId="363E581E" w14:textId="77777777" w:rsidR="00356A1F" w:rsidRPr="005B687B" w:rsidRDefault="00356A1F" w:rsidP="009A19A1">
            <w:pPr>
              <w:jc w:val="center"/>
              <w:rPr>
                <w:b/>
                <w:color w:val="000000" w:themeColor="text1"/>
              </w:rPr>
            </w:pPr>
            <w:r w:rsidRPr="005B687B">
              <w:rPr>
                <w:b/>
                <w:color w:val="000000" w:themeColor="text1"/>
              </w:rPr>
              <w:t>přesahy do jiných předmětů:</w:t>
            </w:r>
          </w:p>
        </w:tc>
      </w:tr>
      <w:tr w:rsidR="00356A1F" w:rsidRPr="005B687B" w14:paraId="700AA84C" w14:textId="77777777" w:rsidTr="009A19A1">
        <w:trPr>
          <w:trHeight w:val="10440"/>
        </w:trPr>
        <w:tc>
          <w:tcPr>
            <w:tcW w:w="1250" w:type="pct"/>
          </w:tcPr>
          <w:p w14:paraId="4937B6EB" w14:textId="77777777" w:rsidR="00356A1F" w:rsidRPr="005B687B" w:rsidRDefault="00356A1F" w:rsidP="009A19A1">
            <w:pPr>
              <w:rPr>
                <w:color w:val="000000" w:themeColor="text1"/>
              </w:rPr>
            </w:pPr>
          </w:p>
          <w:p w14:paraId="79713474" w14:textId="77777777" w:rsidR="00356A1F" w:rsidRPr="005B687B" w:rsidRDefault="00356A1F" w:rsidP="009A19A1">
            <w:pPr>
              <w:pStyle w:val="Default"/>
              <w:rPr>
                <w:color w:val="000000" w:themeColor="text1"/>
                <w:sz w:val="20"/>
                <w:szCs w:val="20"/>
              </w:rPr>
            </w:pPr>
          </w:p>
          <w:p w14:paraId="06F6333D" w14:textId="77777777" w:rsidR="00356A1F" w:rsidRPr="005B687B" w:rsidRDefault="00356A1F" w:rsidP="00F2522D">
            <w:pPr>
              <w:pStyle w:val="Default"/>
              <w:numPr>
                <w:ilvl w:val="0"/>
                <w:numId w:val="176"/>
              </w:numPr>
              <w:tabs>
                <w:tab w:val="num" w:pos="187"/>
              </w:tabs>
              <w:spacing w:before="20" w:after="120"/>
              <w:ind w:left="187" w:hanging="187"/>
              <w:rPr>
                <w:color w:val="000000" w:themeColor="text1"/>
                <w:sz w:val="20"/>
                <w:szCs w:val="20"/>
              </w:rPr>
            </w:pPr>
            <w:r w:rsidRPr="005B687B">
              <w:rPr>
                <w:bCs/>
                <w:iCs/>
                <w:color w:val="000000" w:themeColor="text1"/>
                <w:sz w:val="20"/>
                <w:szCs w:val="20"/>
              </w:rPr>
              <w:t xml:space="preserve">uvádí příklady účasti a působnosti České republiky ve světových mezinárodních a nadnárodních institucích, organizacích a integracích států </w:t>
            </w:r>
          </w:p>
          <w:p w14:paraId="2E18709F" w14:textId="77777777" w:rsidR="00356A1F" w:rsidRPr="005B687B" w:rsidRDefault="00356A1F" w:rsidP="009A19A1">
            <w:pPr>
              <w:pStyle w:val="Default"/>
              <w:rPr>
                <w:bCs/>
                <w:iCs/>
                <w:color w:val="000000" w:themeColor="text1"/>
                <w:sz w:val="20"/>
                <w:szCs w:val="20"/>
              </w:rPr>
            </w:pPr>
          </w:p>
          <w:p w14:paraId="7AA545D8" w14:textId="77777777" w:rsidR="00356A1F" w:rsidRPr="005B687B" w:rsidRDefault="00356A1F" w:rsidP="009A19A1">
            <w:pPr>
              <w:pStyle w:val="Default"/>
              <w:ind w:left="187"/>
              <w:rPr>
                <w:bCs/>
                <w:iCs/>
                <w:color w:val="000000" w:themeColor="text1"/>
                <w:sz w:val="20"/>
                <w:szCs w:val="20"/>
              </w:rPr>
            </w:pPr>
          </w:p>
          <w:p w14:paraId="3175779D" w14:textId="77777777" w:rsidR="00356A1F" w:rsidRPr="005B687B" w:rsidRDefault="00356A1F" w:rsidP="009A19A1">
            <w:pPr>
              <w:pStyle w:val="Default"/>
              <w:ind w:left="187"/>
              <w:rPr>
                <w:bCs/>
                <w:iCs/>
                <w:color w:val="000000" w:themeColor="text1"/>
                <w:sz w:val="20"/>
                <w:szCs w:val="20"/>
              </w:rPr>
            </w:pPr>
          </w:p>
          <w:p w14:paraId="027A9D87" w14:textId="77777777" w:rsidR="00356A1F" w:rsidRPr="005B687B" w:rsidRDefault="00356A1F" w:rsidP="009A19A1">
            <w:pPr>
              <w:pStyle w:val="Default"/>
              <w:rPr>
                <w:bCs/>
                <w:iCs/>
                <w:color w:val="000000" w:themeColor="text1"/>
                <w:sz w:val="20"/>
                <w:szCs w:val="20"/>
              </w:rPr>
            </w:pPr>
          </w:p>
          <w:p w14:paraId="34F9EF34" w14:textId="77777777" w:rsidR="00356A1F" w:rsidRPr="005B687B" w:rsidRDefault="00356A1F" w:rsidP="009A19A1">
            <w:pPr>
              <w:pStyle w:val="Default"/>
              <w:ind w:left="187"/>
              <w:rPr>
                <w:bCs/>
                <w:iCs/>
                <w:color w:val="000000" w:themeColor="text1"/>
                <w:sz w:val="20"/>
                <w:szCs w:val="20"/>
              </w:rPr>
            </w:pPr>
          </w:p>
          <w:p w14:paraId="735A6958" w14:textId="77777777" w:rsidR="00356A1F" w:rsidRPr="005B687B" w:rsidRDefault="00356A1F" w:rsidP="009A19A1">
            <w:pPr>
              <w:pStyle w:val="Default"/>
              <w:ind w:left="187"/>
              <w:rPr>
                <w:bCs/>
                <w:iCs/>
                <w:color w:val="000000" w:themeColor="text1"/>
                <w:sz w:val="20"/>
                <w:szCs w:val="20"/>
              </w:rPr>
            </w:pPr>
          </w:p>
          <w:p w14:paraId="6E884270" w14:textId="77777777" w:rsidR="00356A1F" w:rsidRPr="005B687B" w:rsidRDefault="00356A1F" w:rsidP="009A19A1">
            <w:pPr>
              <w:pStyle w:val="Default"/>
              <w:ind w:left="187"/>
              <w:rPr>
                <w:bCs/>
                <w:iCs/>
                <w:color w:val="000000" w:themeColor="text1"/>
                <w:sz w:val="20"/>
                <w:szCs w:val="20"/>
              </w:rPr>
            </w:pPr>
          </w:p>
          <w:p w14:paraId="7C69AB0F" w14:textId="77777777" w:rsidR="00356A1F" w:rsidRPr="005B687B" w:rsidRDefault="00356A1F" w:rsidP="009A19A1">
            <w:pPr>
              <w:pStyle w:val="Default"/>
              <w:ind w:left="187"/>
              <w:rPr>
                <w:bCs/>
                <w:iCs/>
                <w:color w:val="000000" w:themeColor="text1"/>
                <w:sz w:val="20"/>
                <w:szCs w:val="20"/>
              </w:rPr>
            </w:pPr>
          </w:p>
          <w:p w14:paraId="7CD45FB2" w14:textId="77777777" w:rsidR="00356A1F" w:rsidRPr="005B687B" w:rsidRDefault="00356A1F" w:rsidP="009A19A1">
            <w:pPr>
              <w:pStyle w:val="Default"/>
              <w:ind w:left="187"/>
              <w:rPr>
                <w:bCs/>
                <w:iCs/>
                <w:color w:val="000000" w:themeColor="text1"/>
                <w:sz w:val="20"/>
                <w:szCs w:val="20"/>
              </w:rPr>
            </w:pPr>
          </w:p>
          <w:p w14:paraId="7A683C9A" w14:textId="77777777" w:rsidR="00356A1F" w:rsidRPr="005B687B" w:rsidRDefault="00356A1F" w:rsidP="009A19A1">
            <w:pPr>
              <w:pStyle w:val="Default"/>
              <w:ind w:left="187"/>
              <w:rPr>
                <w:bCs/>
                <w:iCs/>
                <w:color w:val="000000" w:themeColor="text1"/>
                <w:sz w:val="20"/>
                <w:szCs w:val="20"/>
              </w:rPr>
            </w:pPr>
          </w:p>
          <w:p w14:paraId="0BE9D36A" w14:textId="77777777" w:rsidR="00356A1F" w:rsidRPr="005B687B" w:rsidRDefault="00356A1F" w:rsidP="009A19A1">
            <w:pPr>
              <w:pStyle w:val="Default"/>
              <w:ind w:left="187"/>
              <w:rPr>
                <w:bCs/>
                <w:iCs/>
                <w:color w:val="000000" w:themeColor="text1"/>
                <w:sz w:val="20"/>
                <w:szCs w:val="20"/>
              </w:rPr>
            </w:pPr>
            <w:r w:rsidRPr="005B687B">
              <w:rPr>
                <w:bCs/>
                <w:iCs/>
                <w:color w:val="000000" w:themeColor="text1"/>
                <w:sz w:val="20"/>
                <w:szCs w:val="20"/>
              </w:rPr>
              <w:t xml:space="preserve">lokalizuje na mapách jednotlivé kraje České republiky a hlavní jádrové a periferní oblasti z hlediska osídlení a hospodářských aktivit </w:t>
            </w:r>
          </w:p>
          <w:p w14:paraId="2460398A" w14:textId="77777777" w:rsidR="00356A1F" w:rsidRPr="005B687B" w:rsidRDefault="00356A1F" w:rsidP="009A19A1">
            <w:pPr>
              <w:pStyle w:val="Default"/>
              <w:tabs>
                <w:tab w:val="num" w:pos="187"/>
              </w:tabs>
              <w:ind w:left="187" w:hanging="187"/>
              <w:rPr>
                <w:bCs/>
                <w:iCs/>
                <w:color w:val="000000" w:themeColor="text1"/>
                <w:sz w:val="20"/>
                <w:szCs w:val="20"/>
              </w:rPr>
            </w:pPr>
          </w:p>
          <w:p w14:paraId="1A8C272C" w14:textId="77777777" w:rsidR="00356A1F" w:rsidRPr="005B687B" w:rsidRDefault="00356A1F" w:rsidP="00F2522D">
            <w:pPr>
              <w:pStyle w:val="Default"/>
              <w:numPr>
                <w:ilvl w:val="0"/>
                <w:numId w:val="176"/>
              </w:numPr>
              <w:tabs>
                <w:tab w:val="num" w:pos="187"/>
              </w:tabs>
              <w:spacing w:before="20"/>
              <w:ind w:left="187" w:hanging="187"/>
              <w:rPr>
                <w:color w:val="000000" w:themeColor="text1"/>
                <w:sz w:val="20"/>
                <w:szCs w:val="20"/>
              </w:rPr>
            </w:pPr>
            <w:r w:rsidRPr="005B687B">
              <w:rPr>
                <w:bCs/>
                <w:iCs/>
                <w:color w:val="000000" w:themeColor="text1"/>
                <w:sz w:val="20"/>
                <w:szCs w:val="20"/>
              </w:rPr>
              <w:t xml:space="preserve">vymezí a lokalizuje místní oblast (region) podle bydliště nebo školy </w:t>
            </w:r>
          </w:p>
          <w:p w14:paraId="0DC773C4" w14:textId="77777777" w:rsidR="00356A1F" w:rsidRPr="005B687B" w:rsidRDefault="00356A1F" w:rsidP="009A19A1">
            <w:pPr>
              <w:rPr>
                <w:color w:val="000000" w:themeColor="text1"/>
              </w:rPr>
            </w:pPr>
            <w:r w:rsidRPr="005B687B">
              <w:rPr>
                <w:bCs/>
                <w:iCs/>
                <w:color w:val="000000" w:themeColor="text1"/>
                <w:sz w:val="20"/>
                <w:szCs w:val="20"/>
              </w:rPr>
              <w:t>hodnotí na přiměřené úrovni přírodní, hospodářské a kulturní poměry místního regionu, možnosti dalšího rozvoje, přiměřeně analyzuje vazby místního regionu k vyšším územním celkům</w:t>
            </w:r>
          </w:p>
          <w:p w14:paraId="37B0E332" w14:textId="77777777" w:rsidR="00356A1F" w:rsidRPr="005B687B" w:rsidRDefault="00356A1F" w:rsidP="009A19A1">
            <w:pPr>
              <w:pStyle w:val="Default"/>
              <w:ind w:left="187" w:hanging="7"/>
              <w:rPr>
                <w:color w:val="000000" w:themeColor="text1"/>
              </w:rPr>
            </w:pPr>
          </w:p>
        </w:tc>
        <w:tc>
          <w:tcPr>
            <w:tcW w:w="1250" w:type="pct"/>
          </w:tcPr>
          <w:p w14:paraId="1808C976" w14:textId="77777777" w:rsidR="00356A1F" w:rsidRPr="005B687B" w:rsidRDefault="00356A1F" w:rsidP="009A19A1">
            <w:pPr>
              <w:rPr>
                <w:color w:val="000000" w:themeColor="text1"/>
                <w:sz w:val="20"/>
                <w:szCs w:val="20"/>
              </w:rPr>
            </w:pPr>
            <w:r w:rsidRPr="005B687B">
              <w:rPr>
                <w:color w:val="000000" w:themeColor="text1"/>
                <w:sz w:val="20"/>
                <w:szCs w:val="20"/>
              </w:rPr>
              <w:t>- lokalizuje na mapách jednotlivé kraje ČR a hlavní jádrové a periferní oblasti z hlediska osídlení a hospodářských aktivit</w:t>
            </w:r>
          </w:p>
          <w:p w14:paraId="2425749B" w14:textId="77777777" w:rsidR="00356A1F" w:rsidRPr="005B687B" w:rsidRDefault="00356A1F" w:rsidP="009A19A1">
            <w:pPr>
              <w:rPr>
                <w:color w:val="000000" w:themeColor="text1"/>
                <w:sz w:val="20"/>
                <w:szCs w:val="20"/>
              </w:rPr>
            </w:pPr>
            <w:r w:rsidRPr="005B687B">
              <w:rPr>
                <w:color w:val="000000" w:themeColor="text1"/>
                <w:sz w:val="20"/>
                <w:szCs w:val="20"/>
              </w:rPr>
              <w:t>- uvádí příklady účasti a působnosti ČR na světových mezinárodních a nadnárodních institucích,</w:t>
            </w:r>
          </w:p>
          <w:p w14:paraId="4BF735C0" w14:textId="77777777" w:rsidR="00356A1F" w:rsidRPr="005B687B" w:rsidRDefault="00356A1F" w:rsidP="009A19A1">
            <w:pPr>
              <w:rPr>
                <w:color w:val="000000" w:themeColor="text1"/>
                <w:sz w:val="20"/>
                <w:szCs w:val="20"/>
              </w:rPr>
            </w:pPr>
            <w:r w:rsidRPr="005B687B">
              <w:rPr>
                <w:color w:val="000000" w:themeColor="text1"/>
                <w:sz w:val="20"/>
                <w:szCs w:val="20"/>
              </w:rPr>
              <w:t>uvádí příklady účasti a působnosti ČR na světových mezinárodních a nadnárodních institucích</w:t>
            </w:r>
          </w:p>
          <w:p w14:paraId="65D5DF9D" w14:textId="77777777" w:rsidR="00356A1F" w:rsidRPr="005B687B" w:rsidRDefault="00356A1F" w:rsidP="009A19A1">
            <w:pPr>
              <w:rPr>
                <w:color w:val="000000" w:themeColor="text1"/>
                <w:sz w:val="20"/>
                <w:szCs w:val="20"/>
              </w:rPr>
            </w:pPr>
            <w:r w:rsidRPr="005B687B">
              <w:rPr>
                <w:color w:val="000000" w:themeColor="text1"/>
                <w:sz w:val="20"/>
                <w:szCs w:val="20"/>
              </w:rPr>
              <w:t xml:space="preserve">- hodnotí údaje o rozmístění hlavních hospodářských aktivit v ČR </w:t>
            </w:r>
          </w:p>
          <w:p w14:paraId="58F07435" w14:textId="77777777" w:rsidR="00356A1F" w:rsidRPr="005B687B" w:rsidRDefault="00356A1F" w:rsidP="009A19A1">
            <w:pPr>
              <w:rPr>
                <w:color w:val="000000" w:themeColor="text1"/>
                <w:sz w:val="20"/>
                <w:szCs w:val="20"/>
              </w:rPr>
            </w:pPr>
            <w:r w:rsidRPr="005B687B">
              <w:rPr>
                <w:color w:val="000000" w:themeColor="text1"/>
                <w:sz w:val="20"/>
                <w:szCs w:val="20"/>
              </w:rPr>
              <w:t>- vyjmenuje členy EU</w:t>
            </w:r>
          </w:p>
          <w:p w14:paraId="1BA6FDDB" w14:textId="77777777" w:rsidR="00356A1F" w:rsidRPr="005B687B" w:rsidRDefault="00356A1F" w:rsidP="009A19A1">
            <w:pPr>
              <w:rPr>
                <w:color w:val="000000" w:themeColor="text1"/>
                <w:sz w:val="20"/>
                <w:szCs w:val="20"/>
              </w:rPr>
            </w:pPr>
            <w:r w:rsidRPr="005B687B">
              <w:rPr>
                <w:color w:val="000000" w:themeColor="text1"/>
                <w:sz w:val="20"/>
                <w:szCs w:val="20"/>
              </w:rPr>
              <w:t>- hodnotí výhody a nevýhody členství v EU</w:t>
            </w:r>
          </w:p>
          <w:p w14:paraId="706583E9" w14:textId="77777777" w:rsidR="00356A1F" w:rsidRPr="005B687B" w:rsidRDefault="00356A1F" w:rsidP="009A19A1">
            <w:pPr>
              <w:rPr>
                <w:color w:val="000000" w:themeColor="text1"/>
                <w:sz w:val="20"/>
                <w:szCs w:val="20"/>
              </w:rPr>
            </w:pPr>
          </w:p>
          <w:p w14:paraId="01827B2F" w14:textId="77777777" w:rsidR="00356A1F" w:rsidRPr="005B687B" w:rsidRDefault="00356A1F" w:rsidP="009A19A1">
            <w:pPr>
              <w:rPr>
                <w:color w:val="000000" w:themeColor="text1"/>
                <w:sz w:val="20"/>
                <w:szCs w:val="20"/>
              </w:rPr>
            </w:pPr>
            <w:r w:rsidRPr="005B687B">
              <w:rPr>
                <w:color w:val="000000" w:themeColor="text1"/>
                <w:sz w:val="20"/>
                <w:szCs w:val="20"/>
              </w:rPr>
              <w:t>charakterizuje přírodní, sídelní a hospodářské předpoklady jednotlivých krajů, osobitosti, zvláštnosti a kulturní zajímavosti</w:t>
            </w:r>
          </w:p>
          <w:p w14:paraId="05BC5F2B" w14:textId="77777777" w:rsidR="00356A1F" w:rsidRPr="005B687B" w:rsidRDefault="00356A1F" w:rsidP="009A19A1">
            <w:pPr>
              <w:rPr>
                <w:color w:val="000000" w:themeColor="text1"/>
                <w:sz w:val="20"/>
                <w:szCs w:val="20"/>
              </w:rPr>
            </w:pPr>
            <w:r w:rsidRPr="005B687B">
              <w:rPr>
                <w:color w:val="000000" w:themeColor="text1"/>
                <w:sz w:val="20"/>
                <w:szCs w:val="20"/>
              </w:rPr>
              <w:t>- určí a vyhledá na mapách nejvýznamnější sídelní střediska</w:t>
            </w:r>
          </w:p>
          <w:p w14:paraId="269BA4BA" w14:textId="77777777" w:rsidR="00356A1F" w:rsidRPr="005B687B" w:rsidRDefault="00356A1F" w:rsidP="009A19A1">
            <w:pPr>
              <w:rPr>
                <w:color w:val="000000" w:themeColor="text1"/>
                <w:sz w:val="20"/>
                <w:szCs w:val="20"/>
              </w:rPr>
            </w:pPr>
            <w:r w:rsidRPr="005B687B">
              <w:rPr>
                <w:color w:val="000000" w:themeColor="text1"/>
                <w:sz w:val="20"/>
                <w:szCs w:val="20"/>
              </w:rPr>
              <w:t>- charakterizuje předpoklady jednotlivých oblastí pro cestovní ruch a rekreaci</w:t>
            </w:r>
          </w:p>
          <w:p w14:paraId="3C0B4A12" w14:textId="77777777" w:rsidR="00356A1F" w:rsidRPr="005B687B" w:rsidRDefault="00356A1F" w:rsidP="009A19A1">
            <w:pPr>
              <w:rPr>
                <w:color w:val="000000" w:themeColor="text1"/>
                <w:sz w:val="20"/>
                <w:szCs w:val="20"/>
              </w:rPr>
            </w:pPr>
            <w:r w:rsidRPr="005B687B">
              <w:rPr>
                <w:color w:val="000000" w:themeColor="text1"/>
                <w:sz w:val="20"/>
                <w:szCs w:val="20"/>
              </w:rPr>
              <w:t>- vymezí a konkretizuje území místní krajiny</w:t>
            </w:r>
          </w:p>
          <w:p w14:paraId="18256E91" w14:textId="77777777" w:rsidR="00356A1F" w:rsidRPr="005B687B" w:rsidRDefault="00356A1F" w:rsidP="009A19A1">
            <w:pPr>
              <w:rPr>
                <w:color w:val="000000" w:themeColor="text1"/>
                <w:sz w:val="20"/>
                <w:szCs w:val="20"/>
              </w:rPr>
            </w:pPr>
          </w:p>
        </w:tc>
        <w:tc>
          <w:tcPr>
            <w:tcW w:w="1250" w:type="pct"/>
          </w:tcPr>
          <w:p w14:paraId="6F0F808C" w14:textId="77777777" w:rsidR="00356A1F" w:rsidRPr="005B687B" w:rsidRDefault="00356A1F" w:rsidP="009A19A1">
            <w:pPr>
              <w:rPr>
                <w:color w:val="000000" w:themeColor="text1"/>
                <w:sz w:val="20"/>
                <w:szCs w:val="20"/>
              </w:rPr>
            </w:pPr>
          </w:p>
          <w:p w14:paraId="40C36CD3" w14:textId="77777777" w:rsidR="00356A1F" w:rsidRPr="005B687B" w:rsidRDefault="00356A1F" w:rsidP="009A19A1">
            <w:pPr>
              <w:rPr>
                <w:color w:val="000000" w:themeColor="text1"/>
                <w:sz w:val="20"/>
                <w:szCs w:val="20"/>
                <w:u w:val="single"/>
              </w:rPr>
            </w:pPr>
            <w:r w:rsidRPr="005B687B">
              <w:rPr>
                <w:color w:val="000000" w:themeColor="text1"/>
                <w:sz w:val="20"/>
                <w:szCs w:val="20"/>
                <w:u w:val="single"/>
              </w:rPr>
              <w:t>Hospodářství</w:t>
            </w:r>
          </w:p>
          <w:p w14:paraId="2432BF22" w14:textId="77777777" w:rsidR="00356A1F" w:rsidRPr="005B687B" w:rsidRDefault="00356A1F" w:rsidP="009A19A1">
            <w:pPr>
              <w:rPr>
                <w:color w:val="000000" w:themeColor="text1"/>
                <w:sz w:val="20"/>
                <w:szCs w:val="20"/>
              </w:rPr>
            </w:pPr>
            <w:r w:rsidRPr="005B687B">
              <w:rPr>
                <w:color w:val="000000" w:themeColor="text1"/>
                <w:sz w:val="20"/>
                <w:szCs w:val="20"/>
              </w:rPr>
              <w:t>- průmysl</w:t>
            </w:r>
          </w:p>
          <w:p w14:paraId="49DB4515" w14:textId="77777777" w:rsidR="00356A1F" w:rsidRPr="005B687B" w:rsidRDefault="00356A1F" w:rsidP="009A19A1">
            <w:pPr>
              <w:rPr>
                <w:color w:val="000000" w:themeColor="text1"/>
                <w:sz w:val="20"/>
                <w:szCs w:val="20"/>
              </w:rPr>
            </w:pPr>
            <w:r w:rsidRPr="005B687B">
              <w:rPr>
                <w:color w:val="000000" w:themeColor="text1"/>
                <w:sz w:val="20"/>
                <w:szCs w:val="20"/>
              </w:rPr>
              <w:t>- zemědělství</w:t>
            </w:r>
          </w:p>
          <w:p w14:paraId="7BF60646" w14:textId="77777777" w:rsidR="00356A1F" w:rsidRPr="005B687B" w:rsidRDefault="00356A1F" w:rsidP="009A19A1">
            <w:pPr>
              <w:rPr>
                <w:color w:val="000000" w:themeColor="text1"/>
                <w:sz w:val="20"/>
                <w:szCs w:val="20"/>
              </w:rPr>
            </w:pPr>
            <w:r w:rsidRPr="005B687B">
              <w:rPr>
                <w:color w:val="000000" w:themeColor="text1"/>
                <w:sz w:val="20"/>
                <w:szCs w:val="20"/>
              </w:rPr>
              <w:t>- doprava a spoje</w:t>
            </w:r>
          </w:p>
          <w:p w14:paraId="285BAEDB" w14:textId="77777777" w:rsidR="00356A1F" w:rsidRPr="005B687B" w:rsidRDefault="00356A1F" w:rsidP="009A19A1">
            <w:pPr>
              <w:rPr>
                <w:color w:val="000000" w:themeColor="text1"/>
                <w:sz w:val="20"/>
                <w:szCs w:val="20"/>
              </w:rPr>
            </w:pPr>
            <w:r w:rsidRPr="005B687B">
              <w:rPr>
                <w:color w:val="000000" w:themeColor="text1"/>
                <w:sz w:val="20"/>
                <w:szCs w:val="20"/>
              </w:rPr>
              <w:t>- služby obyvatelstvu</w:t>
            </w:r>
          </w:p>
          <w:p w14:paraId="604FD21C" w14:textId="77777777" w:rsidR="00356A1F" w:rsidRPr="005B687B" w:rsidRDefault="00356A1F" w:rsidP="009A19A1">
            <w:pPr>
              <w:rPr>
                <w:color w:val="000000" w:themeColor="text1"/>
                <w:sz w:val="20"/>
                <w:szCs w:val="20"/>
              </w:rPr>
            </w:pPr>
            <w:r w:rsidRPr="005B687B">
              <w:rPr>
                <w:color w:val="000000" w:themeColor="text1"/>
                <w:sz w:val="20"/>
                <w:szCs w:val="20"/>
              </w:rPr>
              <w:t>- rekreace a cestovní ruch</w:t>
            </w:r>
          </w:p>
          <w:p w14:paraId="713C721B" w14:textId="77777777" w:rsidR="00356A1F" w:rsidRPr="005B687B" w:rsidRDefault="00356A1F" w:rsidP="009A19A1">
            <w:pPr>
              <w:rPr>
                <w:color w:val="000000" w:themeColor="text1"/>
                <w:sz w:val="20"/>
                <w:szCs w:val="20"/>
              </w:rPr>
            </w:pPr>
            <w:r w:rsidRPr="005B687B">
              <w:rPr>
                <w:color w:val="000000" w:themeColor="text1"/>
                <w:sz w:val="20"/>
                <w:szCs w:val="20"/>
              </w:rPr>
              <w:t>- zahraniční obchod</w:t>
            </w:r>
          </w:p>
          <w:p w14:paraId="36F27244" w14:textId="77777777" w:rsidR="00356A1F" w:rsidRPr="005B687B" w:rsidRDefault="00356A1F" w:rsidP="009A19A1">
            <w:pPr>
              <w:rPr>
                <w:color w:val="000000" w:themeColor="text1"/>
                <w:sz w:val="20"/>
                <w:szCs w:val="20"/>
              </w:rPr>
            </w:pPr>
          </w:p>
          <w:p w14:paraId="0E16694E" w14:textId="77777777" w:rsidR="00356A1F" w:rsidRPr="005B687B" w:rsidRDefault="00356A1F" w:rsidP="009A19A1">
            <w:pPr>
              <w:rPr>
                <w:color w:val="000000" w:themeColor="text1"/>
                <w:sz w:val="20"/>
                <w:szCs w:val="20"/>
              </w:rPr>
            </w:pPr>
          </w:p>
          <w:p w14:paraId="0CD29D92" w14:textId="77777777" w:rsidR="00356A1F" w:rsidRPr="005B687B" w:rsidRDefault="00356A1F" w:rsidP="009A19A1">
            <w:pPr>
              <w:rPr>
                <w:color w:val="000000" w:themeColor="text1"/>
                <w:sz w:val="20"/>
                <w:szCs w:val="20"/>
              </w:rPr>
            </w:pPr>
          </w:p>
          <w:p w14:paraId="06F3A16A" w14:textId="77777777" w:rsidR="00356A1F" w:rsidRPr="005B687B" w:rsidRDefault="00356A1F" w:rsidP="009A19A1">
            <w:pPr>
              <w:rPr>
                <w:color w:val="000000" w:themeColor="text1"/>
                <w:sz w:val="20"/>
                <w:szCs w:val="20"/>
              </w:rPr>
            </w:pPr>
          </w:p>
          <w:p w14:paraId="4B841BE6" w14:textId="77777777" w:rsidR="00356A1F" w:rsidRPr="005B687B" w:rsidRDefault="00356A1F" w:rsidP="009A19A1">
            <w:pPr>
              <w:rPr>
                <w:color w:val="000000" w:themeColor="text1"/>
                <w:sz w:val="20"/>
                <w:szCs w:val="20"/>
              </w:rPr>
            </w:pPr>
          </w:p>
          <w:p w14:paraId="262F2FD5" w14:textId="77777777" w:rsidR="00356A1F" w:rsidRPr="005B687B" w:rsidRDefault="00356A1F" w:rsidP="009A19A1">
            <w:pPr>
              <w:rPr>
                <w:color w:val="000000" w:themeColor="text1"/>
                <w:sz w:val="20"/>
                <w:szCs w:val="20"/>
              </w:rPr>
            </w:pPr>
          </w:p>
          <w:p w14:paraId="7B4AB9B8" w14:textId="77777777" w:rsidR="00356A1F" w:rsidRPr="005B687B" w:rsidRDefault="00356A1F" w:rsidP="009A19A1">
            <w:pPr>
              <w:rPr>
                <w:color w:val="000000" w:themeColor="text1"/>
                <w:sz w:val="20"/>
                <w:szCs w:val="20"/>
              </w:rPr>
            </w:pPr>
          </w:p>
          <w:p w14:paraId="7CC3C2A6" w14:textId="77777777" w:rsidR="00356A1F" w:rsidRPr="005B687B" w:rsidRDefault="00356A1F" w:rsidP="009A19A1">
            <w:pPr>
              <w:rPr>
                <w:color w:val="000000" w:themeColor="text1"/>
                <w:sz w:val="20"/>
                <w:szCs w:val="20"/>
              </w:rPr>
            </w:pPr>
          </w:p>
          <w:p w14:paraId="7D0F4F6A" w14:textId="77777777" w:rsidR="00356A1F" w:rsidRPr="005B687B" w:rsidRDefault="00356A1F" w:rsidP="009A19A1">
            <w:pPr>
              <w:rPr>
                <w:color w:val="000000" w:themeColor="text1"/>
                <w:sz w:val="20"/>
                <w:szCs w:val="20"/>
              </w:rPr>
            </w:pPr>
          </w:p>
          <w:p w14:paraId="4F66921D" w14:textId="77777777" w:rsidR="00356A1F" w:rsidRPr="005B687B" w:rsidRDefault="00356A1F" w:rsidP="009A19A1">
            <w:pPr>
              <w:rPr>
                <w:color w:val="000000" w:themeColor="text1"/>
                <w:sz w:val="20"/>
                <w:szCs w:val="20"/>
              </w:rPr>
            </w:pPr>
          </w:p>
          <w:p w14:paraId="2D003F13" w14:textId="77777777" w:rsidR="00356A1F" w:rsidRPr="005B687B" w:rsidRDefault="00356A1F" w:rsidP="009A19A1">
            <w:pPr>
              <w:rPr>
                <w:color w:val="000000" w:themeColor="text1"/>
                <w:sz w:val="20"/>
                <w:szCs w:val="20"/>
              </w:rPr>
            </w:pPr>
          </w:p>
          <w:p w14:paraId="7D807BE3" w14:textId="77777777" w:rsidR="00356A1F" w:rsidRPr="005B687B" w:rsidRDefault="00356A1F" w:rsidP="009A19A1">
            <w:pPr>
              <w:rPr>
                <w:color w:val="000000" w:themeColor="text1"/>
                <w:sz w:val="20"/>
                <w:szCs w:val="20"/>
              </w:rPr>
            </w:pPr>
          </w:p>
          <w:p w14:paraId="451DB850" w14:textId="77777777" w:rsidR="00356A1F" w:rsidRPr="005B687B" w:rsidRDefault="00356A1F" w:rsidP="009A19A1">
            <w:pPr>
              <w:rPr>
                <w:color w:val="000000" w:themeColor="text1"/>
                <w:sz w:val="20"/>
                <w:szCs w:val="20"/>
                <w:u w:val="single"/>
              </w:rPr>
            </w:pPr>
            <w:r w:rsidRPr="005B687B">
              <w:rPr>
                <w:color w:val="000000" w:themeColor="text1"/>
                <w:sz w:val="20"/>
                <w:szCs w:val="20"/>
                <w:u w:val="single"/>
              </w:rPr>
              <w:t>Kraje ČR</w:t>
            </w:r>
          </w:p>
          <w:p w14:paraId="2034B0DA" w14:textId="77777777" w:rsidR="00356A1F" w:rsidRPr="005B687B" w:rsidRDefault="00356A1F" w:rsidP="009A19A1">
            <w:pPr>
              <w:rPr>
                <w:color w:val="000000" w:themeColor="text1"/>
                <w:sz w:val="20"/>
                <w:szCs w:val="20"/>
              </w:rPr>
            </w:pPr>
          </w:p>
          <w:p w14:paraId="2071623B" w14:textId="77777777" w:rsidR="00356A1F" w:rsidRPr="005B687B" w:rsidRDefault="00356A1F" w:rsidP="009A19A1">
            <w:pPr>
              <w:rPr>
                <w:color w:val="000000" w:themeColor="text1"/>
                <w:sz w:val="20"/>
                <w:szCs w:val="20"/>
              </w:rPr>
            </w:pPr>
          </w:p>
          <w:p w14:paraId="38D22C67" w14:textId="77777777" w:rsidR="00356A1F" w:rsidRPr="005B687B" w:rsidRDefault="00356A1F" w:rsidP="009A19A1">
            <w:pPr>
              <w:rPr>
                <w:color w:val="000000" w:themeColor="text1"/>
                <w:sz w:val="20"/>
                <w:szCs w:val="20"/>
              </w:rPr>
            </w:pPr>
          </w:p>
          <w:p w14:paraId="71FE4362" w14:textId="77777777" w:rsidR="00356A1F" w:rsidRPr="005B687B" w:rsidRDefault="00356A1F" w:rsidP="009A19A1">
            <w:pPr>
              <w:rPr>
                <w:color w:val="000000" w:themeColor="text1"/>
                <w:sz w:val="20"/>
                <w:szCs w:val="20"/>
              </w:rPr>
            </w:pPr>
          </w:p>
          <w:p w14:paraId="426BE9E2" w14:textId="77777777" w:rsidR="00356A1F" w:rsidRPr="005B687B" w:rsidRDefault="00356A1F" w:rsidP="009A19A1">
            <w:pPr>
              <w:rPr>
                <w:color w:val="000000" w:themeColor="text1"/>
                <w:sz w:val="20"/>
                <w:szCs w:val="20"/>
              </w:rPr>
            </w:pPr>
          </w:p>
          <w:p w14:paraId="40F85081" w14:textId="77777777" w:rsidR="00356A1F" w:rsidRPr="005B687B" w:rsidRDefault="00356A1F" w:rsidP="009A19A1">
            <w:pPr>
              <w:rPr>
                <w:color w:val="000000" w:themeColor="text1"/>
                <w:sz w:val="20"/>
                <w:szCs w:val="20"/>
              </w:rPr>
            </w:pPr>
          </w:p>
          <w:p w14:paraId="113530B2" w14:textId="77777777" w:rsidR="00356A1F" w:rsidRPr="005B687B" w:rsidRDefault="00356A1F" w:rsidP="009A19A1">
            <w:pPr>
              <w:rPr>
                <w:color w:val="000000" w:themeColor="text1"/>
                <w:sz w:val="20"/>
                <w:szCs w:val="20"/>
              </w:rPr>
            </w:pPr>
          </w:p>
          <w:p w14:paraId="4099C93F" w14:textId="77777777" w:rsidR="00356A1F" w:rsidRPr="005B687B" w:rsidRDefault="00356A1F" w:rsidP="009A19A1">
            <w:pPr>
              <w:rPr>
                <w:color w:val="000000" w:themeColor="text1"/>
                <w:sz w:val="20"/>
                <w:szCs w:val="20"/>
              </w:rPr>
            </w:pPr>
          </w:p>
          <w:p w14:paraId="66CA52A5" w14:textId="77777777" w:rsidR="00356A1F" w:rsidRPr="005B687B" w:rsidRDefault="00356A1F" w:rsidP="009A19A1">
            <w:pPr>
              <w:rPr>
                <w:color w:val="000000" w:themeColor="text1"/>
                <w:sz w:val="20"/>
                <w:szCs w:val="20"/>
              </w:rPr>
            </w:pPr>
          </w:p>
          <w:p w14:paraId="7AD17F32" w14:textId="77777777" w:rsidR="00356A1F" w:rsidRPr="005B687B" w:rsidRDefault="00356A1F" w:rsidP="009A19A1">
            <w:pPr>
              <w:rPr>
                <w:color w:val="000000" w:themeColor="text1"/>
                <w:sz w:val="20"/>
                <w:szCs w:val="20"/>
              </w:rPr>
            </w:pPr>
          </w:p>
          <w:p w14:paraId="520999A6" w14:textId="77777777" w:rsidR="00356A1F" w:rsidRPr="005B687B" w:rsidRDefault="00356A1F" w:rsidP="009A19A1">
            <w:pPr>
              <w:rPr>
                <w:color w:val="000000" w:themeColor="text1"/>
                <w:sz w:val="20"/>
                <w:szCs w:val="20"/>
              </w:rPr>
            </w:pPr>
          </w:p>
          <w:p w14:paraId="55585224" w14:textId="77777777" w:rsidR="00356A1F" w:rsidRPr="005B687B" w:rsidRDefault="00356A1F" w:rsidP="009A19A1">
            <w:pPr>
              <w:rPr>
                <w:color w:val="000000" w:themeColor="text1"/>
                <w:sz w:val="20"/>
                <w:szCs w:val="20"/>
              </w:rPr>
            </w:pPr>
          </w:p>
          <w:p w14:paraId="38540AF1" w14:textId="77777777" w:rsidR="00356A1F" w:rsidRPr="005B687B" w:rsidRDefault="00356A1F" w:rsidP="009A19A1">
            <w:pPr>
              <w:rPr>
                <w:color w:val="000000" w:themeColor="text1"/>
                <w:sz w:val="20"/>
                <w:szCs w:val="20"/>
              </w:rPr>
            </w:pPr>
          </w:p>
        </w:tc>
        <w:tc>
          <w:tcPr>
            <w:tcW w:w="1250" w:type="pct"/>
          </w:tcPr>
          <w:p w14:paraId="0B348D8E" w14:textId="77777777" w:rsidR="00356A1F" w:rsidRPr="005B687B" w:rsidRDefault="00356A1F" w:rsidP="009A19A1">
            <w:pPr>
              <w:rPr>
                <w:color w:val="000000" w:themeColor="text1"/>
                <w:sz w:val="20"/>
                <w:szCs w:val="20"/>
              </w:rPr>
            </w:pPr>
            <w:r w:rsidRPr="005B687B">
              <w:rPr>
                <w:b/>
                <w:color w:val="000000" w:themeColor="text1"/>
                <w:sz w:val="20"/>
                <w:szCs w:val="20"/>
              </w:rPr>
              <w:t xml:space="preserve">OSV </w:t>
            </w:r>
            <w:r w:rsidRPr="005B687B">
              <w:rPr>
                <w:color w:val="000000" w:themeColor="text1"/>
                <w:sz w:val="20"/>
                <w:szCs w:val="20"/>
              </w:rPr>
              <w:t>- poznávání, vytvoření názorů na stav hospodářství</w:t>
            </w:r>
          </w:p>
          <w:p w14:paraId="7A27376E" w14:textId="77777777" w:rsidR="00356A1F" w:rsidRPr="005B687B" w:rsidRDefault="00356A1F" w:rsidP="009A19A1">
            <w:pPr>
              <w:rPr>
                <w:color w:val="000000" w:themeColor="text1"/>
                <w:sz w:val="20"/>
                <w:szCs w:val="20"/>
              </w:rPr>
            </w:pPr>
            <w:r w:rsidRPr="005B687B">
              <w:rPr>
                <w:b/>
                <w:color w:val="000000" w:themeColor="text1"/>
                <w:sz w:val="20"/>
                <w:szCs w:val="20"/>
              </w:rPr>
              <w:t xml:space="preserve">EV </w:t>
            </w:r>
            <w:r w:rsidRPr="005B687B">
              <w:rPr>
                <w:color w:val="000000" w:themeColor="text1"/>
                <w:sz w:val="20"/>
                <w:szCs w:val="20"/>
              </w:rPr>
              <w:t>- lidské aktivity, vliv hospodářství na životní prostředí, těžba, průmyslové závody, doprava, cestování</w:t>
            </w:r>
          </w:p>
          <w:p w14:paraId="4D8675AA" w14:textId="77777777" w:rsidR="00356A1F" w:rsidRPr="005B687B" w:rsidRDefault="00356A1F" w:rsidP="009A19A1">
            <w:pPr>
              <w:rPr>
                <w:color w:val="000000" w:themeColor="text1"/>
                <w:sz w:val="20"/>
                <w:szCs w:val="20"/>
              </w:rPr>
            </w:pPr>
            <w:r w:rsidRPr="005B687B">
              <w:rPr>
                <w:b/>
                <w:color w:val="000000" w:themeColor="text1"/>
                <w:sz w:val="20"/>
                <w:szCs w:val="20"/>
              </w:rPr>
              <w:t xml:space="preserve">EGS </w:t>
            </w:r>
            <w:r w:rsidRPr="005B687B">
              <w:rPr>
                <w:color w:val="000000" w:themeColor="text1"/>
                <w:sz w:val="20"/>
                <w:szCs w:val="20"/>
              </w:rPr>
              <w:t>- Evropa a svět,  postavení hospodářství v rámci EU a světa</w:t>
            </w:r>
          </w:p>
          <w:p w14:paraId="3A5CDA97" w14:textId="77777777" w:rsidR="00356A1F" w:rsidRPr="005B687B" w:rsidRDefault="00356A1F" w:rsidP="009A19A1">
            <w:pPr>
              <w:rPr>
                <w:color w:val="000000" w:themeColor="text1"/>
                <w:sz w:val="20"/>
                <w:szCs w:val="20"/>
              </w:rPr>
            </w:pPr>
            <w:r w:rsidRPr="005B687B">
              <w:rPr>
                <w:color w:val="000000" w:themeColor="text1"/>
                <w:sz w:val="20"/>
                <w:szCs w:val="20"/>
              </w:rPr>
              <w:t>CH - využití nerostných surovin</w:t>
            </w:r>
          </w:p>
          <w:p w14:paraId="173AB8E9" w14:textId="77777777" w:rsidR="00356A1F" w:rsidRPr="005B687B" w:rsidRDefault="00356A1F" w:rsidP="009A19A1">
            <w:pPr>
              <w:rPr>
                <w:color w:val="000000" w:themeColor="text1"/>
                <w:sz w:val="20"/>
                <w:szCs w:val="20"/>
              </w:rPr>
            </w:pPr>
            <w:r w:rsidRPr="005B687B">
              <w:rPr>
                <w:color w:val="000000" w:themeColor="text1"/>
                <w:sz w:val="20"/>
                <w:szCs w:val="20"/>
              </w:rPr>
              <w:t>PŘ - obživa obyvatelstva, produkty rostlinné a živočišné výroby, suroviny pro průmysl</w:t>
            </w:r>
          </w:p>
          <w:p w14:paraId="42D48542" w14:textId="77777777" w:rsidR="00356A1F" w:rsidRPr="005B687B" w:rsidRDefault="00356A1F" w:rsidP="009A19A1">
            <w:pPr>
              <w:rPr>
                <w:color w:val="000000" w:themeColor="text1"/>
                <w:sz w:val="20"/>
                <w:szCs w:val="20"/>
              </w:rPr>
            </w:pPr>
            <w:r w:rsidRPr="005B687B">
              <w:rPr>
                <w:color w:val="000000" w:themeColor="text1"/>
                <w:sz w:val="20"/>
                <w:szCs w:val="20"/>
              </w:rPr>
              <w:t xml:space="preserve">F- typy elektráren  </w:t>
            </w:r>
          </w:p>
          <w:p w14:paraId="6E08FACF" w14:textId="77777777" w:rsidR="00356A1F" w:rsidRPr="005B687B" w:rsidRDefault="00356A1F" w:rsidP="009A19A1">
            <w:pPr>
              <w:rPr>
                <w:color w:val="000000" w:themeColor="text1"/>
                <w:sz w:val="20"/>
                <w:szCs w:val="20"/>
              </w:rPr>
            </w:pPr>
            <w:r w:rsidRPr="005B687B">
              <w:rPr>
                <w:b/>
                <w:color w:val="000000" w:themeColor="text1"/>
                <w:sz w:val="20"/>
                <w:szCs w:val="20"/>
              </w:rPr>
              <w:t xml:space="preserve">EV </w:t>
            </w:r>
            <w:r w:rsidRPr="005B687B">
              <w:rPr>
                <w:color w:val="000000" w:themeColor="text1"/>
                <w:sz w:val="20"/>
                <w:szCs w:val="20"/>
              </w:rPr>
              <w:t>- člověk a prostředí, stav životního prostředí</w:t>
            </w:r>
          </w:p>
          <w:p w14:paraId="698ABC20" w14:textId="77777777" w:rsidR="00356A1F" w:rsidRPr="005B687B" w:rsidRDefault="00356A1F" w:rsidP="009A19A1">
            <w:pPr>
              <w:rPr>
                <w:color w:val="000000" w:themeColor="text1"/>
                <w:sz w:val="20"/>
                <w:szCs w:val="20"/>
              </w:rPr>
            </w:pPr>
            <w:r w:rsidRPr="005B687B">
              <w:rPr>
                <w:b/>
                <w:color w:val="000000" w:themeColor="text1"/>
                <w:sz w:val="20"/>
                <w:szCs w:val="20"/>
              </w:rPr>
              <w:t xml:space="preserve">OSV </w:t>
            </w:r>
            <w:r w:rsidRPr="005B687B">
              <w:rPr>
                <w:color w:val="000000" w:themeColor="text1"/>
                <w:sz w:val="20"/>
                <w:szCs w:val="20"/>
              </w:rPr>
              <w:t>- spolupráce, obhajoba vlastního názoru</w:t>
            </w:r>
          </w:p>
          <w:p w14:paraId="0A600B3E" w14:textId="77777777" w:rsidR="00356A1F" w:rsidRPr="005B687B" w:rsidRDefault="00356A1F" w:rsidP="009A19A1">
            <w:pPr>
              <w:rPr>
                <w:color w:val="000000" w:themeColor="text1"/>
                <w:sz w:val="20"/>
                <w:szCs w:val="20"/>
              </w:rPr>
            </w:pPr>
            <w:r w:rsidRPr="005B687B">
              <w:rPr>
                <w:b/>
                <w:color w:val="000000" w:themeColor="text1"/>
                <w:sz w:val="20"/>
                <w:szCs w:val="20"/>
              </w:rPr>
              <w:t xml:space="preserve">EGS </w:t>
            </w:r>
            <w:r w:rsidRPr="005B687B">
              <w:rPr>
                <w:color w:val="000000" w:themeColor="text1"/>
                <w:sz w:val="20"/>
                <w:szCs w:val="20"/>
              </w:rPr>
              <w:t>- euroregiony, spolupráce v rámci EU, finance</w:t>
            </w:r>
          </w:p>
          <w:p w14:paraId="219C076B" w14:textId="77777777" w:rsidR="00356A1F" w:rsidRPr="005B687B" w:rsidRDefault="00356A1F" w:rsidP="009A19A1">
            <w:pPr>
              <w:rPr>
                <w:color w:val="000000" w:themeColor="text1"/>
                <w:sz w:val="20"/>
                <w:szCs w:val="20"/>
              </w:rPr>
            </w:pPr>
            <w:r w:rsidRPr="005B687B">
              <w:rPr>
                <w:color w:val="000000" w:themeColor="text1"/>
                <w:sz w:val="20"/>
                <w:szCs w:val="20"/>
              </w:rPr>
              <w:t>D - historie regionů</w:t>
            </w:r>
          </w:p>
          <w:p w14:paraId="79D548B1" w14:textId="77777777" w:rsidR="00356A1F" w:rsidRPr="005B687B" w:rsidRDefault="00356A1F" w:rsidP="009A19A1">
            <w:pPr>
              <w:rPr>
                <w:color w:val="000000" w:themeColor="text1"/>
                <w:sz w:val="20"/>
                <w:szCs w:val="20"/>
              </w:rPr>
            </w:pPr>
            <w:r w:rsidRPr="005B687B">
              <w:rPr>
                <w:color w:val="000000" w:themeColor="text1"/>
                <w:sz w:val="20"/>
                <w:szCs w:val="20"/>
              </w:rPr>
              <w:t>CH- průmysl regionů</w:t>
            </w:r>
          </w:p>
          <w:p w14:paraId="0652B0AE" w14:textId="77777777" w:rsidR="00356A1F" w:rsidRPr="005B687B" w:rsidRDefault="00356A1F" w:rsidP="009A19A1">
            <w:pPr>
              <w:rPr>
                <w:color w:val="000000" w:themeColor="text1"/>
                <w:sz w:val="20"/>
                <w:szCs w:val="20"/>
              </w:rPr>
            </w:pPr>
            <w:r w:rsidRPr="005B687B">
              <w:rPr>
                <w:color w:val="000000" w:themeColor="text1"/>
                <w:sz w:val="20"/>
                <w:szCs w:val="20"/>
              </w:rPr>
              <w:t>ČJ - významné osobnosti</w:t>
            </w:r>
          </w:p>
          <w:p w14:paraId="2D50B8C9" w14:textId="77777777" w:rsidR="00356A1F" w:rsidRPr="005B687B" w:rsidRDefault="00356A1F" w:rsidP="009A19A1">
            <w:pPr>
              <w:rPr>
                <w:color w:val="000000" w:themeColor="text1"/>
                <w:sz w:val="20"/>
                <w:szCs w:val="20"/>
              </w:rPr>
            </w:pPr>
            <w:r w:rsidRPr="005B687B">
              <w:rPr>
                <w:color w:val="000000" w:themeColor="text1"/>
                <w:sz w:val="20"/>
                <w:szCs w:val="20"/>
              </w:rPr>
              <w:t>M - práce s daty</w:t>
            </w:r>
          </w:p>
          <w:p w14:paraId="0CCDCBFE" w14:textId="77777777" w:rsidR="00356A1F" w:rsidRPr="005B687B" w:rsidRDefault="00356A1F" w:rsidP="009A19A1">
            <w:pPr>
              <w:rPr>
                <w:color w:val="000000" w:themeColor="text1"/>
                <w:sz w:val="20"/>
                <w:szCs w:val="20"/>
              </w:rPr>
            </w:pPr>
            <w:r w:rsidRPr="005B687B">
              <w:rPr>
                <w:color w:val="000000" w:themeColor="text1"/>
                <w:sz w:val="20"/>
                <w:szCs w:val="20"/>
              </w:rPr>
              <w:t>PŘ - krajina, stav přírody</w:t>
            </w:r>
          </w:p>
          <w:p w14:paraId="4E178200" w14:textId="77777777" w:rsidR="00356A1F" w:rsidRPr="005B687B" w:rsidRDefault="00356A1F" w:rsidP="009A19A1">
            <w:pPr>
              <w:rPr>
                <w:color w:val="000000" w:themeColor="text1"/>
                <w:sz w:val="20"/>
                <w:szCs w:val="20"/>
              </w:rPr>
            </w:pPr>
          </w:p>
          <w:p w14:paraId="76E312B6" w14:textId="77777777" w:rsidR="00356A1F" w:rsidRPr="005B687B" w:rsidRDefault="00356A1F" w:rsidP="009A19A1">
            <w:pPr>
              <w:rPr>
                <w:color w:val="000000" w:themeColor="text1"/>
                <w:sz w:val="20"/>
                <w:szCs w:val="20"/>
              </w:rPr>
            </w:pPr>
          </w:p>
          <w:p w14:paraId="0051D2B9" w14:textId="77777777" w:rsidR="00356A1F" w:rsidRPr="005B687B" w:rsidRDefault="00356A1F" w:rsidP="009A19A1">
            <w:pPr>
              <w:rPr>
                <w:color w:val="000000" w:themeColor="text1"/>
                <w:sz w:val="20"/>
                <w:szCs w:val="20"/>
              </w:rPr>
            </w:pPr>
            <w:r w:rsidRPr="005B687B">
              <w:rPr>
                <w:color w:val="000000" w:themeColor="text1"/>
                <w:sz w:val="20"/>
                <w:szCs w:val="20"/>
              </w:rPr>
              <w:t>VO - lidská práva, pokrok lidstva, šetření surovinami, bezpečnost dopravy, význam vzdělání pro člověka, zdravý životní styl</w:t>
            </w:r>
          </w:p>
          <w:p w14:paraId="5E0DA765" w14:textId="77777777" w:rsidR="00356A1F" w:rsidRPr="005B687B" w:rsidRDefault="00356A1F" w:rsidP="009A19A1">
            <w:pPr>
              <w:rPr>
                <w:color w:val="000000" w:themeColor="text1"/>
                <w:sz w:val="20"/>
                <w:szCs w:val="20"/>
              </w:rPr>
            </w:pPr>
            <w:r w:rsidRPr="005B687B">
              <w:rPr>
                <w:color w:val="000000" w:themeColor="text1"/>
                <w:sz w:val="20"/>
                <w:szCs w:val="20"/>
              </w:rPr>
              <w:t>M- rozbor grafů, kartogramů, porovnávaní čísel, průměrné hodnoty, určování hustoty zalidnění</w:t>
            </w:r>
          </w:p>
          <w:p w14:paraId="4CDBC3A1" w14:textId="77777777" w:rsidR="00356A1F" w:rsidRPr="005B687B" w:rsidRDefault="00356A1F" w:rsidP="009A19A1">
            <w:pPr>
              <w:rPr>
                <w:color w:val="000000" w:themeColor="text1"/>
                <w:sz w:val="20"/>
                <w:szCs w:val="20"/>
              </w:rPr>
            </w:pPr>
          </w:p>
          <w:p w14:paraId="25ECDBF8" w14:textId="77777777" w:rsidR="00356A1F" w:rsidRPr="005B687B" w:rsidRDefault="00356A1F" w:rsidP="009A19A1">
            <w:pPr>
              <w:rPr>
                <w:color w:val="000000" w:themeColor="text1"/>
                <w:sz w:val="20"/>
                <w:szCs w:val="20"/>
              </w:rPr>
            </w:pPr>
          </w:p>
          <w:p w14:paraId="0ABF82D4" w14:textId="77777777" w:rsidR="00356A1F" w:rsidRPr="005B687B" w:rsidRDefault="00356A1F" w:rsidP="009A19A1">
            <w:pPr>
              <w:rPr>
                <w:color w:val="000000" w:themeColor="text1"/>
                <w:sz w:val="20"/>
                <w:szCs w:val="20"/>
              </w:rPr>
            </w:pPr>
          </w:p>
        </w:tc>
      </w:tr>
    </w:tbl>
    <w:p w14:paraId="63E76F08" w14:textId="77777777" w:rsidR="00356A1F" w:rsidRPr="005B687B" w:rsidRDefault="00356A1F" w:rsidP="00356A1F">
      <w:pPr>
        <w:rPr>
          <w:b/>
          <w:color w:val="000000" w:themeColor="text1"/>
          <w:sz w:val="32"/>
          <w:szCs w:val="20"/>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06"/>
        <w:gridCol w:w="2407"/>
        <w:gridCol w:w="2407"/>
        <w:gridCol w:w="2407"/>
      </w:tblGrid>
      <w:tr w:rsidR="00356A1F" w:rsidRPr="005B687B" w14:paraId="67BB4345" w14:textId="77777777" w:rsidTr="009A19A1">
        <w:trPr>
          <w:trHeight w:val="1440"/>
        </w:trPr>
        <w:tc>
          <w:tcPr>
            <w:tcW w:w="2500" w:type="pct"/>
            <w:gridSpan w:val="2"/>
            <w:vAlign w:val="center"/>
          </w:tcPr>
          <w:p w14:paraId="409B76D3" w14:textId="77777777" w:rsidR="00356A1F" w:rsidRPr="005B687B" w:rsidRDefault="00356A1F" w:rsidP="009A19A1">
            <w:pPr>
              <w:jc w:val="center"/>
              <w:rPr>
                <w:b/>
                <w:color w:val="000000" w:themeColor="text1"/>
              </w:rPr>
            </w:pPr>
            <w:r w:rsidRPr="005B687B">
              <w:rPr>
                <w:b/>
                <w:color w:val="000000" w:themeColor="text1"/>
              </w:rPr>
              <w:lastRenderedPageBreak/>
              <w:t>Oblast:</w:t>
            </w:r>
          </w:p>
          <w:p w14:paraId="272A4C3A" w14:textId="77777777" w:rsidR="00356A1F" w:rsidRPr="005B687B" w:rsidRDefault="00356A1F" w:rsidP="009A19A1">
            <w:pPr>
              <w:jc w:val="center"/>
              <w:rPr>
                <w:b/>
                <w:color w:val="000000" w:themeColor="text1"/>
              </w:rPr>
            </w:pPr>
            <w:r w:rsidRPr="005B687B">
              <w:rPr>
                <w:b/>
                <w:color w:val="000000" w:themeColor="text1"/>
              </w:rPr>
              <w:t>Člověk a příroda</w:t>
            </w:r>
          </w:p>
        </w:tc>
        <w:tc>
          <w:tcPr>
            <w:tcW w:w="1250" w:type="pct"/>
            <w:vAlign w:val="center"/>
          </w:tcPr>
          <w:p w14:paraId="1CBB232A" w14:textId="77777777" w:rsidR="00356A1F" w:rsidRPr="005B687B" w:rsidRDefault="00356A1F" w:rsidP="009A19A1">
            <w:pPr>
              <w:jc w:val="center"/>
              <w:rPr>
                <w:b/>
                <w:color w:val="000000" w:themeColor="text1"/>
              </w:rPr>
            </w:pPr>
          </w:p>
          <w:p w14:paraId="5240D0C8" w14:textId="77777777" w:rsidR="00356A1F" w:rsidRPr="005B687B" w:rsidRDefault="00356A1F" w:rsidP="009A19A1">
            <w:pPr>
              <w:jc w:val="center"/>
              <w:rPr>
                <w:b/>
                <w:color w:val="000000" w:themeColor="text1"/>
              </w:rPr>
            </w:pPr>
            <w:r w:rsidRPr="005B687B">
              <w:rPr>
                <w:b/>
                <w:color w:val="000000" w:themeColor="text1"/>
              </w:rPr>
              <w:t>Předmět:</w:t>
            </w:r>
          </w:p>
          <w:p w14:paraId="1B967049" w14:textId="77777777" w:rsidR="00356A1F" w:rsidRPr="005B687B" w:rsidRDefault="00356A1F" w:rsidP="009A19A1">
            <w:pPr>
              <w:jc w:val="center"/>
              <w:rPr>
                <w:b/>
                <w:color w:val="000000" w:themeColor="text1"/>
              </w:rPr>
            </w:pPr>
            <w:r w:rsidRPr="005B687B">
              <w:rPr>
                <w:b/>
                <w:color w:val="000000" w:themeColor="text1"/>
              </w:rPr>
              <w:t>Zeměpis</w:t>
            </w:r>
          </w:p>
          <w:p w14:paraId="755E5C02" w14:textId="77777777" w:rsidR="00356A1F" w:rsidRPr="005B687B" w:rsidRDefault="00356A1F" w:rsidP="009A19A1">
            <w:pPr>
              <w:jc w:val="center"/>
              <w:rPr>
                <w:b/>
                <w:color w:val="000000" w:themeColor="text1"/>
              </w:rPr>
            </w:pPr>
          </w:p>
        </w:tc>
        <w:tc>
          <w:tcPr>
            <w:tcW w:w="1250" w:type="pct"/>
            <w:vAlign w:val="center"/>
          </w:tcPr>
          <w:p w14:paraId="3FFCC179" w14:textId="77777777" w:rsidR="00356A1F" w:rsidRPr="005B687B" w:rsidRDefault="00356A1F" w:rsidP="009A19A1">
            <w:pPr>
              <w:jc w:val="center"/>
              <w:rPr>
                <w:b/>
                <w:color w:val="000000" w:themeColor="text1"/>
              </w:rPr>
            </w:pPr>
          </w:p>
          <w:p w14:paraId="5E970577" w14:textId="77777777" w:rsidR="00356A1F" w:rsidRPr="005B687B" w:rsidRDefault="00356A1F" w:rsidP="009A19A1">
            <w:pPr>
              <w:jc w:val="center"/>
              <w:rPr>
                <w:b/>
                <w:color w:val="000000" w:themeColor="text1"/>
              </w:rPr>
            </w:pPr>
            <w:r w:rsidRPr="005B687B">
              <w:rPr>
                <w:b/>
                <w:color w:val="000000" w:themeColor="text1"/>
              </w:rPr>
              <w:t>Ročník:</w:t>
            </w:r>
          </w:p>
          <w:p w14:paraId="62B97D25" w14:textId="77777777" w:rsidR="00356A1F" w:rsidRPr="005B687B" w:rsidRDefault="00B05837" w:rsidP="009A19A1">
            <w:pPr>
              <w:jc w:val="center"/>
              <w:rPr>
                <w:b/>
                <w:color w:val="000000" w:themeColor="text1"/>
              </w:rPr>
            </w:pPr>
            <w:r w:rsidRPr="005B687B">
              <w:rPr>
                <w:b/>
                <w:color w:val="000000" w:themeColor="text1"/>
              </w:rPr>
              <w:t xml:space="preserve">8. - </w:t>
            </w:r>
            <w:r w:rsidR="00356A1F" w:rsidRPr="005B687B">
              <w:rPr>
                <w:b/>
                <w:color w:val="000000" w:themeColor="text1"/>
              </w:rPr>
              <w:t>9.</w:t>
            </w:r>
          </w:p>
          <w:p w14:paraId="0102E942" w14:textId="77777777" w:rsidR="00356A1F" w:rsidRPr="005B687B" w:rsidRDefault="00356A1F" w:rsidP="009A19A1">
            <w:pPr>
              <w:jc w:val="center"/>
              <w:rPr>
                <w:b/>
                <w:color w:val="000000" w:themeColor="text1"/>
              </w:rPr>
            </w:pPr>
          </w:p>
        </w:tc>
      </w:tr>
      <w:tr w:rsidR="00356A1F" w:rsidRPr="005B687B" w14:paraId="72772D30" w14:textId="77777777" w:rsidTr="009A19A1">
        <w:trPr>
          <w:trHeight w:val="1080"/>
        </w:trPr>
        <w:tc>
          <w:tcPr>
            <w:tcW w:w="1250" w:type="pct"/>
            <w:vAlign w:val="center"/>
          </w:tcPr>
          <w:p w14:paraId="1610940C" w14:textId="77777777" w:rsidR="00356A1F" w:rsidRPr="005B687B" w:rsidRDefault="00356A1F" w:rsidP="009A19A1">
            <w:pPr>
              <w:jc w:val="center"/>
              <w:rPr>
                <w:color w:val="000000" w:themeColor="text1"/>
              </w:rPr>
            </w:pPr>
            <w:r w:rsidRPr="005B687B">
              <w:rPr>
                <w:b/>
                <w:color w:val="000000" w:themeColor="text1"/>
              </w:rPr>
              <w:t>Výstupy RVP</w:t>
            </w:r>
          </w:p>
        </w:tc>
        <w:tc>
          <w:tcPr>
            <w:tcW w:w="1250" w:type="pct"/>
            <w:vAlign w:val="center"/>
          </w:tcPr>
          <w:p w14:paraId="150C5778" w14:textId="77777777" w:rsidR="00356A1F" w:rsidRPr="005B687B" w:rsidRDefault="00356A1F" w:rsidP="009A19A1">
            <w:pPr>
              <w:jc w:val="center"/>
              <w:rPr>
                <w:color w:val="000000" w:themeColor="text1"/>
              </w:rPr>
            </w:pPr>
          </w:p>
          <w:p w14:paraId="15845889" w14:textId="77777777" w:rsidR="00356A1F" w:rsidRPr="005B687B" w:rsidRDefault="00356A1F" w:rsidP="009A19A1">
            <w:pPr>
              <w:jc w:val="center"/>
              <w:rPr>
                <w:b/>
                <w:color w:val="000000" w:themeColor="text1"/>
              </w:rPr>
            </w:pPr>
            <w:r w:rsidRPr="005B687B">
              <w:rPr>
                <w:b/>
                <w:color w:val="000000" w:themeColor="text1"/>
              </w:rPr>
              <w:t>Školní výstupy:</w:t>
            </w:r>
          </w:p>
          <w:p w14:paraId="11452D41" w14:textId="77777777" w:rsidR="00356A1F" w:rsidRPr="005B687B" w:rsidRDefault="00356A1F" w:rsidP="009A19A1">
            <w:pPr>
              <w:jc w:val="center"/>
              <w:rPr>
                <w:b/>
                <w:color w:val="000000" w:themeColor="text1"/>
              </w:rPr>
            </w:pPr>
          </w:p>
          <w:p w14:paraId="25E5D3E8" w14:textId="77777777" w:rsidR="00356A1F" w:rsidRPr="005B687B" w:rsidRDefault="00356A1F" w:rsidP="009A19A1">
            <w:pPr>
              <w:jc w:val="center"/>
              <w:rPr>
                <w:b/>
                <w:color w:val="000000" w:themeColor="text1"/>
              </w:rPr>
            </w:pPr>
          </w:p>
          <w:p w14:paraId="7CFF3515" w14:textId="77777777" w:rsidR="00356A1F" w:rsidRPr="005B687B" w:rsidRDefault="00356A1F" w:rsidP="009A19A1">
            <w:pPr>
              <w:jc w:val="center"/>
              <w:rPr>
                <w:color w:val="000000" w:themeColor="text1"/>
              </w:rPr>
            </w:pPr>
            <w:r w:rsidRPr="005B687B">
              <w:rPr>
                <w:b/>
                <w:color w:val="000000" w:themeColor="text1"/>
              </w:rPr>
              <w:t>Žák:</w:t>
            </w:r>
          </w:p>
        </w:tc>
        <w:tc>
          <w:tcPr>
            <w:tcW w:w="1250" w:type="pct"/>
            <w:vAlign w:val="center"/>
          </w:tcPr>
          <w:p w14:paraId="65A4639B" w14:textId="77777777" w:rsidR="00356A1F" w:rsidRPr="005B687B" w:rsidRDefault="00356A1F" w:rsidP="009A19A1">
            <w:pPr>
              <w:jc w:val="center"/>
              <w:rPr>
                <w:b/>
                <w:color w:val="000000" w:themeColor="text1"/>
              </w:rPr>
            </w:pPr>
            <w:r w:rsidRPr="005B687B">
              <w:rPr>
                <w:b/>
                <w:color w:val="000000" w:themeColor="text1"/>
              </w:rPr>
              <w:t>Učivo:</w:t>
            </w:r>
          </w:p>
        </w:tc>
        <w:tc>
          <w:tcPr>
            <w:tcW w:w="1250" w:type="pct"/>
            <w:vAlign w:val="center"/>
          </w:tcPr>
          <w:p w14:paraId="6E8E309C" w14:textId="77777777" w:rsidR="00356A1F" w:rsidRPr="005B687B" w:rsidRDefault="00356A1F" w:rsidP="009A19A1">
            <w:pPr>
              <w:jc w:val="center"/>
              <w:rPr>
                <w:b/>
                <w:color w:val="000000" w:themeColor="text1"/>
              </w:rPr>
            </w:pPr>
            <w:r w:rsidRPr="005B687B">
              <w:rPr>
                <w:b/>
                <w:color w:val="000000" w:themeColor="text1"/>
              </w:rPr>
              <w:t xml:space="preserve">Průřezová témata, </w:t>
            </w:r>
          </w:p>
          <w:p w14:paraId="5FEBC1D0" w14:textId="77777777" w:rsidR="00356A1F" w:rsidRPr="005B687B" w:rsidRDefault="00356A1F" w:rsidP="009A19A1">
            <w:pPr>
              <w:jc w:val="center"/>
              <w:rPr>
                <w:b/>
                <w:color w:val="000000" w:themeColor="text1"/>
              </w:rPr>
            </w:pPr>
            <w:r w:rsidRPr="005B687B">
              <w:rPr>
                <w:b/>
                <w:color w:val="000000" w:themeColor="text1"/>
              </w:rPr>
              <w:t>přesahy do jiných předmětů:</w:t>
            </w:r>
          </w:p>
        </w:tc>
      </w:tr>
      <w:tr w:rsidR="00356A1F" w:rsidRPr="005B687B" w14:paraId="68B3DC5C" w14:textId="77777777" w:rsidTr="009A19A1">
        <w:trPr>
          <w:trHeight w:val="10440"/>
        </w:trPr>
        <w:tc>
          <w:tcPr>
            <w:tcW w:w="1250" w:type="pct"/>
          </w:tcPr>
          <w:p w14:paraId="610D8877" w14:textId="77777777" w:rsidR="00356A1F" w:rsidRPr="005B687B" w:rsidRDefault="00356A1F" w:rsidP="009A19A1">
            <w:pPr>
              <w:pStyle w:val="Default"/>
              <w:rPr>
                <w:color w:val="000000" w:themeColor="text1"/>
              </w:rPr>
            </w:pPr>
          </w:p>
          <w:p w14:paraId="5F392B26" w14:textId="77777777" w:rsidR="00356A1F" w:rsidRPr="005B687B" w:rsidRDefault="00356A1F" w:rsidP="00F2522D">
            <w:pPr>
              <w:pStyle w:val="Default"/>
              <w:numPr>
                <w:ilvl w:val="0"/>
                <w:numId w:val="178"/>
              </w:numPr>
              <w:tabs>
                <w:tab w:val="clear" w:pos="720"/>
                <w:tab w:val="num" w:pos="187"/>
              </w:tabs>
              <w:ind w:left="187" w:hanging="187"/>
              <w:rPr>
                <w:bCs/>
                <w:iCs/>
                <w:color w:val="000000" w:themeColor="text1"/>
                <w:sz w:val="20"/>
                <w:szCs w:val="20"/>
              </w:rPr>
            </w:pPr>
            <w:r w:rsidRPr="005B687B">
              <w:rPr>
                <w:bCs/>
                <w:iCs/>
                <w:color w:val="000000" w:themeColor="text1"/>
                <w:sz w:val="20"/>
                <w:szCs w:val="20"/>
              </w:rPr>
              <w:t>posoudí na přiměřené úrovni prostorovou organizaci světové populace</w:t>
            </w:r>
          </w:p>
          <w:p w14:paraId="2F393C8E" w14:textId="77777777" w:rsidR="00356A1F" w:rsidRPr="005B687B" w:rsidRDefault="00356A1F" w:rsidP="009A19A1">
            <w:pPr>
              <w:pStyle w:val="Default"/>
              <w:rPr>
                <w:bCs/>
                <w:iCs/>
                <w:color w:val="000000" w:themeColor="text1"/>
                <w:sz w:val="20"/>
                <w:szCs w:val="20"/>
              </w:rPr>
            </w:pPr>
          </w:p>
          <w:p w14:paraId="41D4CEB4" w14:textId="77777777" w:rsidR="00356A1F" w:rsidRPr="005B687B" w:rsidRDefault="00356A1F" w:rsidP="00F2522D">
            <w:pPr>
              <w:pStyle w:val="Default"/>
              <w:numPr>
                <w:ilvl w:val="0"/>
                <w:numId w:val="178"/>
              </w:numPr>
              <w:tabs>
                <w:tab w:val="clear" w:pos="720"/>
                <w:tab w:val="num" w:pos="187"/>
              </w:tabs>
              <w:ind w:left="187" w:hanging="187"/>
              <w:rPr>
                <w:color w:val="000000" w:themeColor="text1"/>
                <w:sz w:val="20"/>
                <w:szCs w:val="20"/>
              </w:rPr>
            </w:pPr>
            <w:r w:rsidRPr="005B687B">
              <w:rPr>
                <w:bCs/>
                <w:iCs/>
                <w:color w:val="000000" w:themeColor="text1"/>
                <w:sz w:val="20"/>
                <w:szCs w:val="20"/>
              </w:rPr>
              <w:t xml:space="preserve">posoudí, jak přírodní podmínky souvisí s funkcí lidského sídla, pojmenuje obecné základní geografické znaky sídel </w:t>
            </w:r>
          </w:p>
          <w:p w14:paraId="1C0AB54C" w14:textId="77777777" w:rsidR="00356A1F" w:rsidRPr="005B687B" w:rsidRDefault="00356A1F" w:rsidP="00F2522D">
            <w:pPr>
              <w:pStyle w:val="Default"/>
              <w:numPr>
                <w:ilvl w:val="0"/>
                <w:numId w:val="178"/>
              </w:numPr>
              <w:tabs>
                <w:tab w:val="clear" w:pos="720"/>
                <w:tab w:val="num" w:pos="187"/>
              </w:tabs>
              <w:ind w:left="187" w:hanging="187"/>
              <w:rPr>
                <w:color w:val="000000" w:themeColor="text1"/>
                <w:sz w:val="20"/>
                <w:szCs w:val="20"/>
              </w:rPr>
            </w:pPr>
            <w:r w:rsidRPr="005B687B">
              <w:rPr>
                <w:bCs/>
                <w:iCs/>
                <w:color w:val="000000" w:themeColor="text1"/>
                <w:sz w:val="20"/>
                <w:szCs w:val="20"/>
              </w:rPr>
              <w:t xml:space="preserve">zhodnotí přiměřeně strukturu, složky a funkce světového hospodářství, lokalizuje na mapách hlavní světové surovinové a energetické zdroje </w:t>
            </w:r>
          </w:p>
          <w:p w14:paraId="61D9D948" w14:textId="77777777" w:rsidR="00356A1F" w:rsidRPr="005B687B" w:rsidRDefault="00356A1F" w:rsidP="00F2522D">
            <w:pPr>
              <w:pStyle w:val="Default"/>
              <w:numPr>
                <w:ilvl w:val="0"/>
                <w:numId w:val="178"/>
              </w:numPr>
              <w:tabs>
                <w:tab w:val="clear" w:pos="720"/>
                <w:tab w:val="num" w:pos="187"/>
              </w:tabs>
              <w:ind w:left="187" w:hanging="187"/>
              <w:rPr>
                <w:color w:val="000000" w:themeColor="text1"/>
                <w:sz w:val="20"/>
                <w:szCs w:val="20"/>
              </w:rPr>
            </w:pPr>
            <w:r w:rsidRPr="005B687B">
              <w:rPr>
                <w:bCs/>
                <w:iCs/>
                <w:color w:val="000000" w:themeColor="text1"/>
                <w:sz w:val="20"/>
                <w:szCs w:val="20"/>
              </w:rPr>
              <w:t xml:space="preserve">porovnává předpoklady a hlavní faktory pro územní rozmístění hospodářských aktivit </w:t>
            </w:r>
          </w:p>
          <w:p w14:paraId="7D719397" w14:textId="77777777" w:rsidR="00356A1F" w:rsidRPr="005B687B" w:rsidRDefault="00356A1F" w:rsidP="00F2522D">
            <w:pPr>
              <w:pStyle w:val="Default"/>
              <w:numPr>
                <w:ilvl w:val="0"/>
                <w:numId w:val="178"/>
              </w:numPr>
              <w:tabs>
                <w:tab w:val="clear" w:pos="720"/>
                <w:tab w:val="num" w:pos="187"/>
              </w:tabs>
              <w:ind w:left="187" w:hanging="187"/>
              <w:rPr>
                <w:color w:val="000000" w:themeColor="text1"/>
                <w:sz w:val="20"/>
                <w:szCs w:val="20"/>
              </w:rPr>
            </w:pPr>
            <w:r w:rsidRPr="005B687B">
              <w:rPr>
                <w:bCs/>
                <w:iCs/>
                <w:color w:val="000000" w:themeColor="text1"/>
                <w:sz w:val="20"/>
                <w:szCs w:val="20"/>
              </w:rPr>
              <w:t xml:space="preserve">porovnává státy světa a zájmové integrace států světa na základě podobných a odlišných znaků </w:t>
            </w:r>
          </w:p>
          <w:p w14:paraId="09381267" w14:textId="77777777" w:rsidR="00356A1F" w:rsidRPr="005B687B" w:rsidRDefault="00356A1F" w:rsidP="00F2522D">
            <w:pPr>
              <w:pStyle w:val="Default"/>
              <w:numPr>
                <w:ilvl w:val="0"/>
                <w:numId w:val="178"/>
              </w:numPr>
              <w:tabs>
                <w:tab w:val="clear" w:pos="720"/>
                <w:tab w:val="num" w:pos="187"/>
              </w:tabs>
              <w:spacing w:before="20" w:after="120"/>
              <w:ind w:left="187" w:hanging="187"/>
              <w:rPr>
                <w:color w:val="000000" w:themeColor="text1"/>
                <w:sz w:val="20"/>
                <w:szCs w:val="20"/>
              </w:rPr>
            </w:pPr>
            <w:r w:rsidRPr="005B687B">
              <w:rPr>
                <w:bCs/>
                <w:iCs/>
                <w:color w:val="000000" w:themeColor="text1"/>
                <w:sz w:val="20"/>
                <w:szCs w:val="20"/>
              </w:rPr>
              <w:t xml:space="preserve">lokalizuje na mapách jednotlivých světadílů hlavní aktuální geopolitické změny a politické problémy v konkrétních světových regionech </w:t>
            </w:r>
          </w:p>
          <w:p w14:paraId="4726A759" w14:textId="77777777" w:rsidR="00356A1F" w:rsidRPr="005B687B" w:rsidRDefault="00356A1F" w:rsidP="009A19A1">
            <w:pPr>
              <w:rPr>
                <w:color w:val="000000" w:themeColor="text1"/>
                <w:sz w:val="20"/>
                <w:szCs w:val="20"/>
              </w:rPr>
            </w:pPr>
            <w:r w:rsidRPr="005B687B">
              <w:rPr>
                <w:iCs/>
                <w:color w:val="000000" w:themeColor="text1"/>
                <w:sz w:val="20"/>
                <w:szCs w:val="20"/>
              </w:rPr>
              <w:t>-vyhledá na mapách nejznámější oblasti cestovního ruchu a rekreace</w:t>
            </w:r>
          </w:p>
        </w:tc>
        <w:tc>
          <w:tcPr>
            <w:tcW w:w="1250" w:type="pct"/>
          </w:tcPr>
          <w:p w14:paraId="30EEE86F" w14:textId="77777777" w:rsidR="00356A1F" w:rsidRPr="005B687B" w:rsidRDefault="00356A1F" w:rsidP="009A19A1">
            <w:pPr>
              <w:rPr>
                <w:color w:val="000000" w:themeColor="text1"/>
                <w:sz w:val="20"/>
                <w:szCs w:val="20"/>
              </w:rPr>
            </w:pPr>
          </w:p>
          <w:p w14:paraId="5857C1C4" w14:textId="77777777" w:rsidR="00356A1F" w:rsidRPr="005B687B" w:rsidRDefault="00356A1F" w:rsidP="009A19A1">
            <w:pPr>
              <w:rPr>
                <w:color w:val="000000" w:themeColor="text1"/>
                <w:sz w:val="20"/>
                <w:szCs w:val="20"/>
              </w:rPr>
            </w:pPr>
          </w:p>
          <w:p w14:paraId="39B15512" w14:textId="77777777" w:rsidR="00356A1F" w:rsidRPr="005B687B" w:rsidRDefault="00356A1F" w:rsidP="009A19A1">
            <w:pPr>
              <w:rPr>
                <w:color w:val="000000" w:themeColor="text1"/>
                <w:sz w:val="20"/>
                <w:szCs w:val="20"/>
              </w:rPr>
            </w:pPr>
            <w:r w:rsidRPr="005B687B">
              <w:rPr>
                <w:color w:val="000000" w:themeColor="text1"/>
                <w:sz w:val="20"/>
                <w:szCs w:val="20"/>
              </w:rPr>
              <w:t>- posoudí na přiměřené úrovni prostorovou organizaci světové populace</w:t>
            </w:r>
          </w:p>
          <w:p w14:paraId="63195759" w14:textId="77777777" w:rsidR="00356A1F" w:rsidRPr="005B687B" w:rsidRDefault="00356A1F" w:rsidP="009A19A1">
            <w:pPr>
              <w:rPr>
                <w:color w:val="000000" w:themeColor="text1"/>
                <w:sz w:val="20"/>
                <w:szCs w:val="20"/>
              </w:rPr>
            </w:pPr>
            <w:r w:rsidRPr="005B687B">
              <w:rPr>
                <w:color w:val="000000" w:themeColor="text1"/>
                <w:sz w:val="20"/>
                <w:szCs w:val="20"/>
              </w:rPr>
              <w:t>- posoudí, jak přírodní podmínky souvisí s funkcí lidského sídla, pojmenuje základní geografické znaky sídle</w:t>
            </w:r>
          </w:p>
          <w:p w14:paraId="5E38D9EE" w14:textId="77777777" w:rsidR="00356A1F" w:rsidRPr="005B687B" w:rsidRDefault="00356A1F" w:rsidP="009A19A1">
            <w:pPr>
              <w:rPr>
                <w:color w:val="000000" w:themeColor="text1"/>
                <w:sz w:val="20"/>
                <w:szCs w:val="20"/>
              </w:rPr>
            </w:pPr>
            <w:r w:rsidRPr="005B687B">
              <w:rPr>
                <w:color w:val="000000" w:themeColor="text1"/>
                <w:sz w:val="20"/>
                <w:szCs w:val="20"/>
              </w:rPr>
              <w:t>- zhodnotí přiměřeně strukturu, složky a funkce světového hospodářství, lokalizuje na mapách hlavní světové surovinové a energetické zdroje</w:t>
            </w:r>
          </w:p>
          <w:p w14:paraId="460D6F2E" w14:textId="77777777" w:rsidR="00356A1F" w:rsidRPr="005B687B" w:rsidRDefault="00356A1F" w:rsidP="009A19A1">
            <w:pPr>
              <w:rPr>
                <w:color w:val="000000" w:themeColor="text1"/>
                <w:sz w:val="20"/>
                <w:szCs w:val="20"/>
              </w:rPr>
            </w:pPr>
            <w:r w:rsidRPr="005B687B">
              <w:rPr>
                <w:color w:val="000000" w:themeColor="text1"/>
                <w:sz w:val="20"/>
                <w:szCs w:val="20"/>
              </w:rPr>
              <w:t>- porovná předpoklady a hlavně faktory pro územní rozmístění hospodářských aktivit</w:t>
            </w:r>
          </w:p>
          <w:p w14:paraId="0C6F0AE3" w14:textId="77777777" w:rsidR="00356A1F" w:rsidRPr="005B687B" w:rsidRDefault="00356A1F" w:rsidP="009A19A1">
            <w:pPr>
              <w:rPr>
                <w:color w:val="000000" w:themeColor="text1"/>
                <w:sz w:val="20"/>
                <w:szCs w:val="20"/>
              </w:rPr>
            </w:pPr>
            <w:r w:rsidRPr="005B687B">
              <w:rPr>
                <w:color w:val="000000" w:themeColor="text1"/>
                <w:sz w:val="20"/>
                <w:szCs w:val="20"/>
              </w:rPr>
              <w:t>- porovnává státy světa a zájmové integrace světa na základě podobných a odlišných znaků</w:t>
            </w:r>
          </w:p>
          <w:p w14:paraId="1B014B68" w14:textId="77777777" w:rsidR="00356A1F" w:rsidRPr="005B687B" w:rsidRDefault="00356A1F" w:rsidP="009A19A1">
            <w:pPr>
              <w:rPr>
                <w:color w:val="000000" w:themeColor="text1"/>
                <w:sz w:val="20"/>
                <w:szCs w:val="20"/>
              </w:rPr>
            </w:pPr>
            <w:r w:rsidRPr="005B687B">
              <w:rPr>
                <w:color w:val="000000" w:themeColor="text1"/>
                <w:sz w:val="20"/>
                <w:szCs w:val="20"/>
              </w:rPr>
              <w:t>- lokalizuje na mapách jednotlivých světadílů hlavní aktuální geopolitické změny a politické problémy v konkrétních světových regionech</w:t>
            </w:r>
          </w:p>
        </w:tc>
        <w:tc>
          <w:tcPr>
            <w:tcW w:w="1250" w:type="pct"/>
          </w:tcPr>
          <w:p w14:paraId="1BB69D50" w14:textId="77777777" w:rsidR="004F75A8" w:rsidRPr="005B687B" w:rsidRDefault="004F75A8" w:rsidP="009A19A1">
            <w:pPr>
              <w:jc w:val="center"/>
              <w:rPr>
                <w:color w:val="000000" w:themeColor="text1"/>
                <w:sz w:val="20"/>
                <w:szCs w:val="20"/>
                <w:u w:val="single"/>
              </w:rPr>
            </w:pPr>
          </w:p>
          <w:p w14:paraId="47BDD94F" w14:textId="77777777" w:rsidR="004F75A8" w:rsidRPr="005B687B" w:rsidRDefault="004F75A8" w:rsidP="009A19A1">
            <w:pPr>
              <w:jc w:val="center"/>
              <w:rPr>
                <w:color w:val="000000" w:themeColor="text1"/>
                <w:sz w:val="20"/>
                <w:szCs w:val="20"/>
                <w:u w:val="single"/>
              </w:rPr>
            </w:pPr>
          </w:p>
          <w:p w14:paraId="59467DF8" w14:textId="77777777" w:rsidR="004F75A8" w:rsidRPr="005B687B" w:rsidRDefault="004F75A8" w:rsidP="009A19A1">
            <w:pPr>
              <w:jc w:val="center"/>
              <w:rPr>
                <w:color w:val="000000" w:themeColor="text1"/>
                <w:sz w:val="20"/>
                <w:szCs w:val="20"/>
                <w:u w:val="single"/>
              </w:rPr>
            </w:pPr>
          </w:p>
          <w:p w14:paraId="005B7DDF" w14:textId="77777777" w:rsidR="004F75A8" w:rsidRPr="005B687B" w:rsidRDefault="004F75A8" w:rsidP="009A19A1">
            <w:pPr>
              <w:jc w:val="center"/>
              <w:rPr>
                <w:color w:val="000000" w:themeColor="text1"/>
                <w:sz w:val="20"/>
                <w:szCs w:val="20"/>
                <w:u w:val="single"/>
              </w:rPr>
            </w:pPr>
          </w:p>
          <w:p w14:paraId="50F88145" w14:textId="77777777" w:rsidR="004F75A8" w:rsidRPr="005B687B" w:rsidRDefault="004F75A8" w:rsidP="009A19A1">
            <w:pPr>
              <w:jc w:val="center"/>
              <w:rPr>
                <w:color w:val="000000" w:themeColor="text1"/>
                <w:sz w:val="20"/>
                <w:szCs w:val="20"/>
                <w:u w:val="single"/>
              </w:rPr>
            </w:pPr>
          </w:p>
          <w:p w14:paraId="688402D1" w14:textId="77777777" w:rsidR="004F75A8" w:rsidRPr="005B687B" w:rsidRDefault="004F75A8" w:rsidP="009A19A1">
            <w:pPr>
              <w:jc w:val="center"/>
              <w:rPr>
                <w:color w:val="000000" w:themeColor="text1"/>
                <w:sz w:val="20"/>
                <w:szCs w:val="20"/>
                <w:u w:val="single"/>
              </w:rPr>
            </w:pPr>
          </w:p>
          <w:p w14:paraId="2B6CF07B" w14:textId="77777777" w:rsidR="004F75A8" w:rsidRPr="005B687B" w:rsidRDefault="004F75A8" w:rsidP="009A19A1">
            <w:pPr>
              <w:jc w:val="center"/>
              <w:rPr>
                <w:color w:val="000000" w:themeColor="text1"/>
                <w:sz w:val="20"/>
                <w:szCs w:val="20"/>
                <w:u w:val="single"/>
              </w:rPr>
            </w:pPr>
          </w:p>
          <w:p w14:paraId="0D526F63" w14:textId="77777777" w:rsidR="004F75A8" w:rsidRPr="005B687B" w:rsidRDefault="004F75A8" w:rsidP="009A19A1">
            <w:pPr>
              <w:jc w:val="center"/>
              <w:rPr>
                <w:color w:val="000000" w:themeColor="text1"/>
                <w:sz w:val="20"/>
                <w:szCs w:val="20"/>
                <w:u w:val="single"/>
              </w:rPr>
            </w:pPr>
          </w:p>
          <w:p w14:paraId="2E87CE21" w14:textId="77777777" w:rsidR="00356A1F" w:rsidRPr="005B687B" w:rsidRDefault="00356A1F" w:rsidP="009A19A1">
            <w:pPr>
              <w:jc w:val="center"/>
              <w:rPr>
                <w:color w:val="000000" w:themeColor="text1"/>
                <w:sz w:val="20"/>
                <w:szCs w:val="20"/>
                <w:u w:val="single"/>
              </w:rPr>
            </w:pPr>
            <w:r w:rsidRPr="005B687B">
              <w:rPr>
                <w:color w:val="000000" w:themeColor="text1"/>
                <w:sz w:val="20"/>
                <w:szCs w:val="20"/>
                <w:u w:val="single"/>
              </w:rPr>
              <w:t>SPOLEČENSKÉ A HOSPODÁŘSKÉ PROSTŘEDÍ</w:t>
            </w:r>
          </w:p>
          <w:p w14:paraId="2AFBA56D" w14:textId="77777777" w:rsidR="00356A1F" w:rsidRPr="005B687B" w:rsidRDefault="00356A1F" w:rsidP="009A19A1">
            <w:pPr>
              <w:jc w:val="center"/>
              <w:rPr>
                <w:color w:val="000000" w:themeColor="text1"/>
                <w:sz w:val="20"/>
                <w:szCs w:val="20"/>
                <w:u w:val="single"/>
              </w:rPr>
            </w:pPr>
          </w:p>
          <w:p w14:paraId="13060D7C" w14:textId="77777777" w:rsidR="00356A1F" w:rsidRPr="005B687B" w:rsidRDefault="00356A1F" w:rsidP="009A19A1">
            <w:pPr>
              <w:rPr>
                <w:color w:val="000000" w:themeColor="text1"/>
                <w:sz w:val="20"/>
                <w:szCs w:val="20"/>
              </w:rPr>
            </w:pPr>
          </w:p>
          <w:p w14:paraId="6A3FFB14" w14:textId="77777777" w:rsidR="00356A1F" w:rsidRPr="005B687B" w:rsidRDefault="00356A1F" w:rsidP="009A19A1">
            <w:pPr>
              <w:rPr>
                <w:color w:val="000000" w:themeColor="text1"/>
                <w:sz w:val="20"/>
                <w:szCs w:val="20"/>
                <w:u w:val="single"/>
              </w:rPr>
            </w:pPr>
          </w:p>
          <w:p w14:paraId="33900E7A" w14:textId="77777777" w:rsidR="00356A1F" w:rsidRPr="005B687B" w:rsidRDefault="00356A1F" w:rsidP="009A19A1">
            <w:pPr>
              <w:rPr>
                <w:color w:val="000000" w:themeColor="text1"/>
                <w:sz w:val="20"/>
                <w:szCs w:val="20"/>
              </w:rPr>
            </w:pPr>
          </w:p>
        </w:tc>
        <w:tc>
          <w:tcPr>
            <w:tcW w:w="1250" w:type="pct"/>
          </w:tcPr>
          <w:p w14:paraId="38881A7D" w14:textId="77777777" w:rsidR="00356A1F" w:rsidRPr="005B687B" w:rsidRDefault="00356A1F" w:rsidP="009A19A1">
            <w:pPr>
              <w:rPr>
                <w:color w:val="000000" w:themeColor="text1"/>
                <w:sz w:val="20"/>
                <w:szCs w:val="20"/>
              </w:rPr>
            </w:pPr>
          </w:p>
          <w:p w14:paraId="586D01C7" w14:textId="77777777" w:rsidR="00356A1F" w:rsidRPr="005B687B" w:rsidRDefault="00356A1F" w:rsidP="009A19A1">
            <w:pPr>
              <w:rPr>
                <w:color w:val="000000" w:themeColor="text1"/>
                <w:sz w:val="20"/>
                <w:szCs w:val="20"/>
              </w:rPr>
            </w:pPr>
          </w:p>
          <w:p w14:paraId="68EA1D5C" w14:textId="77777777" w:rsidR="00356A1F" w:rsidRPr="005B687B" w:rsidRDefault="00356A1F" w:rsidP="009A19A1">
            <w:pPr>
              <w:rPr>
                <w:color w:val="000000" w:themeColor="text1"/>
                <w:sz w:val="20"/>
                <w:szCs w:val="20"/>
              </w:rPr>
            </w:pPr>
          </w:p>
          <w:p w14:paraId="78754C1A" w14:textId="77777777" w:rsidR="00356A1F" w:rsidRPr="005B687B" w:rsidRDefault="00356A1F" w:rsidP="009A19A1">
            <w:pPr>
              <w:rPr>
                <w:color w:val="000000" w:themeColor="text1"/>
                <w:sz w:val="20"/>
                <w:szCs w:val="20"/>
              </w:rPr>
            </w:pPr>
            <w:r w:rsidRPr="005B687B">
              <w:rPr>
                <w:b/>
                <w:color w:val="000000" w:themeColor="text1"/>
                <w:sz w:val="20"/>
                <w:szCs w:val="20"/>
              </w:rPr>
              <w:t>EGS -</w:t>
            </w:r>
            <w:r w:rsidRPr="005B687B">
              <w:rPr>
                <w:color w:val="000000" w:themeColor="text1"/>
                <w:sz w:val="20"/>
                <w:szCs w:val="20"/>
              </w:rPr>
              <w:t xml:space="preserve"> Evropa a svět nás zajímá, život v mezinárodním prostoru, globalizace, závislost světového hospodářství na těžbě surovin, vyčerpatelnost nerostných surovin, jejich šetření</w:t>
            </w:r>
          </w:p>
          <w:p w14:paraId="46F5810C" w14:textId="77777777" w:rsidR="00356A1F" w:rsidRPr="005B687B" w:rsidRDefault="00356A1F" w:rsidP="009A19A1">
            <w:pPr>
              <w:rPr>
                <w:color w:val="000000" w:themeColor="text1"/>
                <w:sz w:val="20"/>
                <w:szCs w:val="20"/>
              </w:rPr>
            </w:pPr>
            <w:r w:rsidRPr="005B687B">
              <w:rPr>
                <w:b/>
                <w:color w:val="000000" w:themeColor="text1"/>
                <w:sz w:val="20"/>
                <w:szCs w:val="20"/>
              </w:rPr>
              <w:t xml:space="preserve">EV </w:t>
            </w:r>
            <w:r w:rsidRPr="005B687B">
              <w:rPr>
                <w:color w:val="000000" w:themeColor="text1"/>
                <w:sz w:val="20"/>
                <w:szCs w:val="20"/>
              </w:rPr>
              <w:t>- lidské aktivity, vztah k přírodě, vliv hospodářství na krajinu a životní prostředí, ochrana přírody</w:t>
            </w:r>
          </w:p>
          <w:p w14:paraId="53649016" w14:textId="77777777" w:rsidR="00356A1F" w:rsidRPr="005B687B" w:rsidRDefault="00356A1F" w:rsidP="009A19A1">
            <w:pPr>
              <w:rPr>
                <w:color w:val="000000" w:themeColor="text1"/>
                <w:sz w:val="20"/>
                <w:szCs w:val="20"/>
              </w:rPr>
            </w:pPr>
            <w:r w:rsidRPr="005B687B">
              <w:rPr>
                <w:b/>
                <w:color w:val="000000" w:themeColor="text1"/>
                <w:sz w:val="20"/>
                <w:szCs w:val="20"/>
              </w:rPr>
              <w:t xml:space="preserve">OSV </w:t>
            </w:r>
            <w:r w:rsidRPr="005B687B">
              <w:rPr>
                <w:color w:val="000000" w:themeColor="text1"/>
                <w:sz w:val="20"/>
                <w:szCs w:val="20"/>
              </w:rPr>
              <w:t>- vztahy mezi lidmi, odpovědné řešení problémů, diskuze na dané téma, skupinová práce</w:t>
            </w:r>
          </w:p>
          <w:p w14:paraId="53F876F4" w14:textId="77777777" w:rsidR="00356A1F" w:rsidRPr="005B687B" w:rsidRDefault="00356A1F" w:rsidP="009A19A1">
            <w:pPr>
              <w:rPr>
                <w:color w:val="000000" w:themeColor="text1"/>
                <w:sz w:val="20"/>
                <w:szCs w:val="20"/>
              </w:rPr>
            </w:pPr>
            <w:r w:rsidRPr="005B687B">
              <w:rPr>
                <w:b/>
                <w:color w:val="000000" w:themeColor="text1"/>
                <w:sz w:val="20"/>
                <w:szCs w:val="20"/>
              </w:rPr>
              <w:t xml:space="preserve">MKV </w:t>
            </w:r>
            <w:r w:rsidRPr="005B687B">
              <w:rPr>
                <w:color w:val="000000" w:themeColor="text1"/>
                <w:sz w:val="20"/>
                <w:szCs w:val="20"/>
              </w:rPr>
              <w:t>- etnický původ,  historie, tradice, kultura a rozmanitost různých etnik</w:t>
            </w:r>
          </w:p>
          <w:p w14:paraId="7DF85C1B" w14:textId="77777777" w:rsidR="00356A1F" w:rsidRPr="005B687B" w:rsidRDefault="00356A1F" w:rsidP="009A19A1">
            <w:pPr>
              <w:rPr>
                <w:color w:val="000000" w:themeColor="text1"/>
                <w:sz w:val="20"/>
                <w:szCs w:val="20"/>
              </w:rPr>
            </w:pPr>
            <w:r w:rsidRPr="005B687B">
              <w:rPr>
                <w:color w:val="000000" w:themeColor="text1"/>
                <w:sz w:val="20"/>
                <w:szCs w:val="20"/>
              </w:rPr>
              <w:t>PŘ - lidská populace, lidské rasy, podmínky života na Zemi, vliv osídlení na krajinu, obživa obyvatelstva, produkty rostlinné a živočišné výroby, suroviny pro průmysl, podvýživa, hlad</w:t>
            </w:r>
          </w:p>
          <w:p w14:paraId="3BF28679" w14:textId="77777777" w:rsidR="00356A1F" w:rsidRPr="005B687B" w:rsidRDefault="00356A1F" w:rsidP="009A19A1">
            <w:pPr>
              <w:rPr>
                <w:color w:val="000000" w:themeColor="text1"/>
                <w:sz w:val="20"/>
                <w:szCs w:val="20"/>
              </w:rPr>
            </w:pPr>
            <w:r w:rsidRPr="005B687B">
              <w:rPr>
                <w:color w:val="000000" w:themeColor="text1"/>
                <w:sz w:val="20"/>
                <w:szCs w:val="20"/>
              </w:rPr>
              <w:t>D - nejstarší osídlené oblasti, růst obyvatelstva, vznik prvních měst, vývoj urbanizace</w:t>
            </w:r>
          </w:p>
          <w:p w14:paraId="621DA3CD" w14:textId="77777777" w:rsidR="00356A1F" w:rsidRPr="005B687B" w:rsidRDefault="00356A1F" w:rsidP="009A19A1">
            <w:pPr>
              <w:rPr>
                <w:b/>
                <w:color w:val="000000" w:themeColor="text1"/>
                <w:sz w:val="20"/>
                <w:szCs w:val="20"/>
              </w:rPr>
            </w:pPr>
            <w:r w:rsidRPr="005B687B">
              <w:rPr>
                <w:b/>
                <w:color w:val="000000" w:themeColor="text1"/>
                <w:sz w:val="20"/>
                <w:szCs w:val="20"/>
              </w:rPr>
              <w:t xml:space="preserve">MKV - </w:t>
            </w:r>
            <w:r w:rsidRPr="005B687B">
              <w:rPr>
                <w:color w:val="000000" w:themeColor="text1"/>
                <w:sz w:val="20"/>
                <w:szCs w:val="20"/>
              </w:rPr>
              <w:t>princip smíru, solidarita</w:t>
            </w:r>
          </w:p>
          <w:p w14:paraId="2621D321" w14:textId="77777777" w:rsidR="00356A1F" w:rsidRPr="005B687B" w:rsidRDefault="00356A1F" w:rsidP="009A19A1">
            <w:pPr>
              <w:rPr>
                <w:color w:val="000000" w:themeColor="text1"/>
                <w:sz w:val="20"/>
                <w:szCs w:val="20"/>
              </w:rPr>
            </w:pPr>
          </w:p>
          <w:p w14:paraId="7AAD62CA" w14:textId="77777777" w:rsidR="00356A1F" w:rsidRPr="005B687B" w:rsidRDefault="00356A1F" w:rsidP="009A19A1">
            <w:pPr>
              <w:rPr>
                <w:color w:val="000000" w:themeColor="text1"/>
                <w:sz w:val="20"/>
                <w:szCs w:val="20"/>
              </w:rPr>
            </w:pPr>
            <w:r w:rsidRPr="005B687B">
              <w:rPr>
                <w:color w:val="000000" w:themeColor="text1"/>
                <w:sz w:val="20"/>
                <w:szCs w:val="20"/>
              </w:rPr>
              <w:t>ETV</w:t>
            </w:r>
          </w:p>
        </w:tc>
      </w:tr>
      <w:tr w:rsidR="00356A1F" w:rsidRPr="005B687B" w14:paraId="5E2D7D63" w14:textId="77777777" w:rsidTr="009A19A1">
        <w:trPr>
          <w:trHeight w:val="1440"/>
        </w:trPr>
        <w:tc>
          <w:tcPr>
            <w:tcW w:w="2500" w:type="pct"/>
            <w:gridSpan w:val="2"/>
            <w:vAlign w:val="center"/>
          </w:tcPr>
          <w:p w14:paraId="5719B4B9" w14:textId="77777777" w:rsidR="00356A1F" w:rsidRPr="005B687B" w:rsidRDefault="00356A1F" w:rsidP="009A19A1">
            <w:pPr>
              <w:jc w:val="center"/>
              <w:rPr>
                <w:b/>
                <w:color w:val="000000" w:themeColor="text1"/>
              </w:rPr>
            </w:pPr>
            <w:r w:rsidRPr="005B687B">
              <w:rPr>
                <w:b/>
                <w:color w:val="000000" w:themeColor="text1"/>
              </w:rPr>
              <w:lastRenderedPageBreak/>
              <w:t>Oblast:</w:t>
            </w:r>
          </w:p>
          <w:p w14:paraId="10370E5A" w14:textId="77777777" w:rsidR="00356A1F" w:rsidRPr="005B687B" w:rsidRDefault="00356A1F" w:rsidP="009A19A1">
            <w:pPr>
              <w:jc w:val="center"/>
              <w:rPr>
                <w:b/>
                <w:color w:val="000000" w:themeColor="text1"/>
              </w:rPr>
            </w:pPr>
            <w:r w:rsidRPr="005B687B">
              <w:rPr>
                <w:b/>
                <w:color w:val="000000" w:themeColor="text1"/>
              </w:rPr>
              <w:t>Člověk a příroda</w:t>
            </w:r>
          </w:p>
        </w:tc>
        <w:tc>
          <w:tcPr>
            <w:tcW w:w="1250" w:type="pct"/>
            <w:vAlign w:val="center"/>
          </w:tcPr>
          <w:p w14:paraId="2B2E50D0" w14:textId="77777777" w:rsidR="00356A1F" w:rsidRPr="005B687B" w:rsidRDefault="00356A1F" w:rsidP="009A19A1">
            <w:pPr>
              <w:jc w:val="center"/>
              <w:rPr>
                <w:b/>
                <w:color w:val="000000" w:themeColor="text1"/>
              </w:rPr>
            </w:pPr>
          </w:p>
          <w:p w14:paraId="2ADF054B" w14:textId="77777777" w:rsidR="00356A1F" w:rsidRPr="005B687B" w:rsidRDefault="00356A1F" w:rsidP="009A19A1">
            <w:pPr>
              <w:jc w:val="center"/>
              <w:rPr>
                <w:b/>
                <w:color w:val="000000" w:themeColor="text1"/>
              </w:rPr>
            </w:pPr>
            <w:r w:rsidRPr="005B687B">
              <w:rPr>
                <w:b/>
                <w:color w:val="000000" w:themeColor="text1"/>
              </w:rPr>
              <w:t>Předmět:</w:t>
            </w:r>
          </w:p>
          <w:p w14:paraId="48DADDE5" w14:textId="77777777" w:rsidR="00356A1F" w:rsidRPr="005B687B" w:rsidRDefault="00356A1F" w:rsidP="009A19A1">
            <w:pPr>
              <w:jc w:val="center"/>
              <w:rPr>
                <w:b/>
                <w:color w:val="000000" w:themeColor="text1"/>
              </w:rPr>
            </w:pPr>
            <w:r w:rsidRPr="005B687B">
              <w:rPr>
                <w:b/>
                <w:color w:val="000000" w:themeColor="text1"/>
              </w:rPr>
              <w:t>Zeměpis</w:t>
            </w:r>
          </w:p>
          <w:p w14:paraId="0F7F7741" w14:textId="77777777" w:rsidR="00356A1F" w:rsidRPr="005B687B" w:rsidRDefault="00356A1F" w:rsidP="009A19A1">
            <w:pPr>
              <w:jc w:val="center"/>
              <w:rPr>
                <w:b/>
                <w:color w:val="000000" w:themeColor="text1"/>
              </w:rPr>
            </w:pPr>
          </w:p>
        </w:tc>
        <w:tc>
          <w:tcPr>
            <w:tcW w:w="1250" w:type="pct"/>
            <w:vAlign w:val="center"/>
          </w:tcPr>
          <w:p w14:paraId="280EC305" w14:textId="77777777" w:rsidR="00356A1F" w:rsidRPr="005B687B" w:rsidRDefault="00356A1F" w:rsidP="009A19A1">
            <w:pPr>
              <w:jc w:val="center"/>
              <w:rPr>
                <w:b/>
                <w:color w:val="000000" w:themeColor="text1"/>
              </w:rPr>
            </w:pPr>
          </w:p>
          <w:p w14:paraId="595C5874" w14:textId="77777777" w:rsidR="00356A1F" w:rsidRPr="005B687B" w:rsidRDefault="00356A1F" w:rsidP="009A19A1">
            <w:pPr>
              <w:jc w:val="center"/>
              <w:rPr>
                <w:b/>
                <w:color w:val="000000" w:themeColor="text1"/>
              </w:rPr>
            </w:pPr>
            <w:r w:rsidRPr="005B687B">
              <w:rPr>
                <w:b/>
                <w:color w:val="000000" w:themeColor="text1"/>
              </w:rPr>
              <w:t>Ročník:</w:t>
            </w:r>
          </w:p>
          <w:p w14:paraId="46BA387A" w14:textId="77777777" w:rsidR="00356A1F" w:rsidRPr="005B687B" w:rsidRDefault="00B05837" w:rsidP="009A19A1">
            <w:pPr>
              <w:jc w:val="center"/>
              <w:rPr>
                <w:b/>
                <w:color w:val="000000" w:themeColor="text1"/>
              </w:rPr>
            </w:pPr>
            <w:r w:rsidRPr="005B687B">
              <w:rPr>
                <w:b/>
                <w:color w:val="000000" w:themeColor="text1"/>
              </w:rPr>
              <w:t xml:space="preserve">8. - </w:t>
            </w:r>
            <w:r w:rsidR="00356A1F" w:rsidRPr="005B687B">
              <w:rPr>
                <w:b/>
                <w:color w:val="000000" w:themeColor="text1"/>
              </w:rPr>
              <w:t>9.</w:t>
            </w:r>
          </w:p>
          <w:p w14:paraId="71156E18" w14:textId="77777777" w:rsidR="00356A1F" w:rsidRPr="005B687B" w:rsidRDefault="00356A1F" w:rsidP="009A19A1">
            <w:pPr>
              <w:jc w:val="center"/>
              <w:rPr>
                <w:b/>
                <w:color w:val="000000" w:themeColor="text1"/>
              </w:rPr>
            </w:pPr>
          </w:p>
        </w:tc>
      </w:tr>
      <w:tr w:rsidR="00356A1F" w:rsidRPr="005B687B" w14:paraId="094FC891" w14:textId="77777777" w:rsidTr="009A19A1">
        <w:trPr>
          <w:trHeight w:val="1080"/>
        </w:trPr>
        <w:tc>
          <w:tcPr>
            <w:tcW w:w="1250" w:type="pct"/>
            <w:vAlign w:val="center"/>
          </w:tcPr>
          <w:p w14:paraId="123023BF" w14:textId="77777777" w:rsidR="00356A1F" w:rsidRPr="005B687B" w:rsidRDefault="00356A1F" w:rsidP="009A19A1">
            <w:pPr>
              <w:jc w:val="center"/>
              <w:rPr>
                <w:color w:val="000000" w:themeColor="text1"/>
                <w:sz w:val="28"/>
                <w:szCs w:val="28"/>
              </w:rPr>
            </w:pPr>
            <w:r w:rsidRPr="005B687B">
              <w:rPr>
                <w:b/>
                <w:color w:val="000000" w:themeColor="text1"/>
              </w:rPr>
              <w:t>Výstupy RVP</w:t>
            </w:r>
          </w:p>
        </w:tc>
        <w:tc>
          <w:tcPr>
            <w:tcW w:w="1250" w:type="pct"/>
            <w:vAlign w:val="center"/>
          </w:tcPr>
          <w:p w14:paraId="5BD815A0" w14:textId="77777777" w:rsidR="00356A1F" w:rsidRPr="005B687B" w:rsidRDefault="00356A1F" w:rsidP="009A19A1">
            <w:pPr>
              <w:jc w:val="center"/>
              <w:rPr>
                <w:color w:val="000000" w:themeColor="text1"/>
              </w:rPr>
            </w:pPr>
          </w:p>
          <w:p w14:paraId="0BC280A8" w14:textId="77777777" w:rsidR="00356A1F" w:rsidRPr="005B687B" w:rsidRDefault="00356A1F" w:rsidP="009A19A1">
            <w:pPr>
              <w:jc w:val="center"/>
              <w:rPr>
                <w:b/>
                <w:color w:val="000000" w:themeColor="text1"/>
              </w:rPr>
            </w:pPr>
            <w:r w:rsidRPr="005B687B">
              <w:rPr>
                <w:b/>
                <w:color w:val="000000" w:themeColor="text1"/>
              </w:rPr>
              <w:t>Školní výstupy:</w:t>
            </w:r>
          </w:p>
          <w:p w14:paraId="3FCE653A" w14:textId="77777777" w:rsidR="00356A1F" w:rsidRPr="005B687B" w:rsidRDefault="00356A1F" w:rsidP="009A19A1">
            <w:pPr>
              <w:jc w:val="center"/>
              <w:rPr>
                <w:b/>
                <w:color w:val="000000" w:themeColor="text1"/>
              </w:rPr>
            </w:pPr>
          </w:p>
          <w:p w14:paraId="6C0E44C0" w14:textId="77777777" w:rsidR="00356A1F" w:rsidRPr="005B687B" w:rsidRDefault="00356A1F" w:rsidP="009A19A1">
            <w:pPr>
              <w:jc w:val="center"/>
              <w:rPr>
                <w:b/>
                <w:color w:val="000000" w:themeColor="text1"/>
              </w:rPr>
            </w:pPr>
          </w:p>
          <w:p w14:paraId="7A705C0D" w14:textId="77777777" w:rsidR="00356A1F" w:rsidRPr="005B687B" w:rsidRDefault="00356A1F" w:rsidP="009A19A1">
            <w:pPr>
              <w:jc w:val="center"/>
              <w:rPr>
                <w:color w:val="000000" w:themeColor="text1"/>
              </w:rPr>
            </w:pPr>
            <w:r w:rsidRPr="005B687B">
              <w:rPr>
                <w:b/>
                <w:color w:val="000000" w:themeColor="text1"/>
              </w:rPr>
              <w:t>Žák:</w:t>
            </w:r>
          </w:p>
        </w:tc>
        <w:tc>
          <w:tcPr>
            <w:tcW w:w="1250" w:type="pct"/>
            <w:vAlign w:val="center"/>
          </w:tcPr>
          <w:p w14:paraId="43886AEA" w14:textId="77777777" w:rsidR="00356A1F" w:rsidRPr="005B687B" w:rsidRDefault="00356A1F" w:rsidP="009A19A1">
            <w:pPr>
              <w:jc w:val="center"/>
              <w:rPr>
                <w:b/>
                <w:color w:val="000000" w:themeColor="text1"/>
              </w:rPr>
            </w:pPr>
            <w:r w:rsidRPr="005B687B">
              <w:rPr>
                <w:b/>
                <w:color w:val="000000" w:themeColor="text1"/>
              </w:rPr>
              <w:t>Učivo:</w:t>
            </w:r>
          </w:p>
        </w:tc>
        <w:tc>
          <w:tcPr>
            <w:tcW w:w="1250" w:type="pct"/>
            <w:vAlign w:val="center"/>
          </w:tcPr>
          <w:p w14:paraId="637A6727" w14:textId="77777777" w:rsidR="00356A1F" w:rsidRPr="005B687B" w:rsidRDefault="00356A1F" w:rsidP="009A19A1">
            <w:pPr>
              <w:jc w:val="center"/>
              <w:rPr>
                <w:b/>
                <w:color w:val="000000" w:themeColor="text1"/>
              </w:rPr>
            </w:pPr>
            <w:r w:rsidRPr="005B687B">
              <w:rPr>
                <w:b/>
                <w:color w:val="000000" w:themeColor="text1"/>
              </w:rPr>
              <w:t xml:space="preserve">Průřezová témata, </w:t>
            </w:r>
          </w:p>
          <w:p w14:paraId="69D41C55" w14:textId="77777777" w:rsidR="00356A1F" w:rsidRPr="005B687B" w:rsidRDefault="00356A1F" w:rsidP="009A19A1">
            <w:pPr>
              <w:jc w:val="center"/>
              <w:rPr>
                <w:b/>
                <w:color w:val="000000" w:themeColor="text1"/>
              </w:rPr>
            </w:pPr>
            <w:r w:rsidRPr="005B687B">
              <w:rPr>
                <w:b/>
                <w:color w:val="000000" w:themeColor="text1"/>
              </w:rPr>
              <w:t>přesahy do jiných předmětů:</w:t>
            </w:r>
          </w:p>
        </w:tc>
      </w:tr>
      <w:tr w:rsidR="00356A1F" w:rsidRPr="005B687B" w14:paraId="729D403E" w14:textId="77777777" w:rsidTr="009A19A1">
        <w:trPr>
          <w:trHeight w:val="10440"/>
        </w:trPr>
        <w:tc>
          <w:tcPr>
            <w:tcW w:w="1250" w:type="pct"/>
          </w:tcPr>
          <w:p w14:paraId="54CE146D" w14:textId="77777777" w:rsidR="00356A1F" w:rsidRPr="005B687B" w:rsidRDefault="00356A1F" w:rsidP="009A19A1">
            <w:pPr>
              <w:pStyle w:val="Default"/>
              <w:rPr>
                <w:color w:val="000000" w:themeColor="text1"/>
                <w:sz w:val="18"/>
                <w:szCs w:val="18"/>
              </w:rPr>
            </w:pPr>
            <w:r w:rsidRPr="005B687B">
              <w:rPr>
                <w:color w:val="000000" w:themeColor="text1"/>
              </w:rPr>
              <w:t xml:space="preserve">- </w:t>
            </w:r>
            <w:r w:rsidRPr="005B687B">
              <w:rPr>
                <w:bCs/>
                <w:iCs/>
                <w:color w:val="000000" w:themeColor="text1"/>
                <w:sz w:val="18"/>
                <w:szCs w:val="18"/>
              </w:rPr>
              <w:t xml:space="preserve">porovnává různé krajiny jako součást pevninské části krajinné sféry, rozlišuje na konkrétních příkladech specifické znaky a funkce krajin </w:t>
            </w:r>
          </w:p>
          <w:p w14:paraId="00F28AD2" w14:textId="77777777" w:rsidR="00356A1F" w:rsidRPr="005B687B" w:rsidRDefault="00356A1F" w:rsidP="009A19A1">
            <w:pPr>
              <w:pStyle w:val="Default"/>
              <w:tabs>
                <w:tab w:val="num" w:pos="187"/>
              </w:tabs>
              <w:ind w:left="187" w:hanging="187"/>
              <w:rPr>
                <w:color w:val="000000" w:themeColor="text1"/>
                <w:sz w:val="18"/>
                <w:szCs w:val="18"/>
              </w:rPr>
            </w:pPr>
          </w:p>
          <w:p w14:paraId="73C43902" w14:textId="77777777" w:rsidR="00356A1F" w:rsidRPr="005B687B" w:rsidRDefault="00356A1F" w:rsidP="00F2522D">
            <w:pPr>
              <w:pStyle w:val="Default"/>
              <w:numPr>
                <w:ilvl w:val="0"/>
                <w:numId w:val="179"/>
              </w:numPr>
              <w:tabs>
                <w:tab w:val="clear" w:pos="720"/>
                <w:tab w:val="num" w:pos="187"/>
              </w:tabs>
              <w:ind w:left="187" w:hanging="187"/>
              <w:rPr>
                <w:color w:val="000000" w:themeColor="text1"/>
                <w:sz w:val="18"/>
                <w:szCs w:val="18"/>
              </w:rPr>
            </w:pPr>
            <w:r w:rsidRPr="005B687B">
              <w:rPr>
                <w:bCs/>
                <w:iCs/>
                <w:color w:val="000000" w:themeColor="text1"/>
                <w:sz w:val="18"/>
                <w:szCs w:val="18"/>
              </w:rPr>
              <w:t xml:space="preserve">uvádí konkrétní příklady přírodních a kulturních krajinných složek a prvků, prostorové rozmístění hlavních ekosystémů (biomů) </w:t>
            </w:r>
          </w:p>
          <w:p w14:paraId="49CBEDB3" w14:textId="77777777" w:rsidR="00356A1F" w:rsidRPr="005B687B" w:rsidRDefault="00356A1F" w:rsidP="009A19A1">
            <w:pPr>
              <w:pStyle w:val="Default"/>
              <w:tabs>
                <w:tab w:val="num" w:pos="187"/>
              </w:tabs>
              <w:ind w:left="187" w:hanging="187"/>
              <w:rPr>
                <w:color w:val="000000" w:themeColor="text1"/>
                <w:sz w:val="18"/>
                <w:szCs w:val="18"/>
              </w:rPr>
            </w:pPr>
          </w:p>
          <w:p w14:paraId="2F6AC7AA" w14:textId="77777777" w:rsidR="00356A1F" w:rsidRPr="005B687B" w:rsidRDefault="00356A1F" w:rsidP="00F2522D">
            <w:pPr>
              <w:pStyle w:val="Default"/>
              <w:numPr>
                <w:ilvl w:val="0"/>
                <w:numId w:val="179"/>
              </w:numPr>
              <w:tabs>
                <w:tab w:val="clear" w:pos="720"/>
                <w:tab w:val="num" w:pos="187"/>
              </w:tabs>
              <w:spacing w:before="20" w:after="120"/>
              <w:ind w:left="187" w:hanging="187"/>
              <w:rPr>
                <w:color w:val="000000" w:themeColor="text1"/>
                <w:sz w:val="18"/>
                <w:szCs w:val="18"/>
              </w:rPr>
            </w:pPr>
            <w:r w:rsidRPr="005B687B">
              <w:rPr>
                <w:bCs/>
                <w:iCs/>
                <w:color w:val="000000" w:themeColor="text1"/>
                <w:sz w:val="18"/>
                <w:szCs w:val="18"/>
              </w:rPr>
              <w:t xml:space="preserve">uvádí na vybraných příkladech závažné důsledky a rizika přírodních a společenských vlivů na životní prostředí </w:t>
            </w:r>
          </w:p>
          <w:p w14:paraId="2E7AA438" w14:textId="77777777" w:rsidR="00356A1F" w:rsidRPr="005B687B" w:rsidRDefault="00356A1F" w:rsidP="009A19A1">
            <w:pPr>
              <w:rPr>
                <w:color w:val="000000" w:themeColor="text1"/>
                <w:sz w:val="18"/>
                <w:szCs w:val="18"/>
              </w:rPr>
            </w:pPr>
            <w:r w:rsidRPr="005B687B">
              <w:rPr>
                <w:color w:val="000000" w:themeColor="text1"/>
                <w:sz w:val="18"/>
                <w:szCs w:val="18"/>
              </w:rPr>
              <w:t>- uplatňuje v modelových situacích zásady bezpečného chování a jednání při mimořádných událostech</w:t>
            </w:r>
          </w:p>
          <w:p w14:paraId="31FABB8E" w14:textId="77777777" w:rsidR="00356A1F" w:rsidRPr="005B687B" w:rsidRDefault="00356A1F" w:rsidP="009A19A1">
            <w:pPr>
              <w:rPr>
                <w:color w:val="000000" w:themeColor="text1"/>
                <w:sz w:val="18"/>
                <w:szCs w:val="18"/>
              </w:rPr>
            </w:pPr>
          </w:p>
          <w:p w14:paraId="7AFA0DCD" w14:textId="77777777" w:rsidR="00356A1F" w:rsidRPr="005B687B" w:rsidRDefault="00356A1F" w:rsidP="009A19A1">
            <w:pPr>
              <w:rPr>
                <w:color w:val="000000" w:themeColor="text1"/>
                <w:sz w:val="18"/>
                <w:szCs w:val="18"/>
              </w:rPr>
            </w:pPr>
          </w:p>
          <w:p w14:paraId="65F05BCB" w14:textId="77777777" w:rsidR="00356A1F" w:rsidRPr="005B687B" w:rsidRDefault="00356A1F" w:rsidP="00F2522D">
            <w:pPr>
              <w:pStyle w:val="Default"/>
              <w:numPr>
                <w:ilvl w:val="0"/>
                <w:numId w:val="177"/>
              </w:numPr>
              <w:tabs>
                <w:tab w:val="clear" w:pos="720"/>
                <w:tab w:val="num" w:pos="187"/>
              </w:tabs>
              <w:ind w:left="187" w:hanging="187"/>
              <w:rPr>
                <w:color w:val="000000" w:themeColor="text1"/>
                <w:sz w:val="20"/>
                <w:szCs w:val="20"/>
              </w:rPr>
            </w:pPr>
            <w:r w:rsidRPr="005B687B">
              <w:rPr>
                <w:bCs/>
                <w:iCs/>
                <w:color w:val="000000" w:themeColor="text1"/>
                <w:sz w:val="20"/>
                <w:szCs w:val="20"/>
              </w:rPr>
              <w:t xml:space="preserve">ovládá základy praktické topografie a orientace v terénu </w:t>
            </w:r>
          </w:p>
          <w:p w14:paraId="50FE715B" w14:textId="77777777" w:rsidR="00356A1F" w:rsidRPr="005B687B" w:rsidRDefault="00356A1F" w:rsidP="009A19A1">
            <w:pPr>
              <w:pStyle w:val="Default"/>
              <w:tabs>
                <w:tab w:val="num" w:pos="187"/>
              </w:tabs>
              <w:ind w:left="187" w:hanging="187"/>
              <w:rPr>
                <w:color w:val="000000" w:themeColor="text1"/>
                <w:sz w:val="20"/>
                <w:szCs w:val="20"/>
              </w:rPr>
            </w:pPr>
          </w:p>
          <w:p w14:paraId="4C4F9E81" w14:textId="77777777" w:rsidR="00356A1F" w:rsidRPr="005B687B" w:rsidRDefault="00356A1F" w:rsidP="00F2522D">
            <w:pPr>
              <w:pStyle w:val="Default"/>
              <w:numPr>
                <w:ilvl w:val="0"/>
                <w:numId w:val="177"/>
              </w:numPr>
              <w:tabs>
                <w:tab w:val="clear" w:pos="720"/>
                <w:tab w:val="num" w:pos="187"/>
              </w:tabs>
              <w:ind w:left="187" w:hanging="187"/>
              <w:rPr>
                <w:color w:val="000000" w:themeColor="text1"/>
                <w:sz w:val="20"/>
                <w:szCs w:val="20"/>
              </w:rPr>
            </w:pPr>
            <w:r w:rsidRPr="005B687B">
              <w:rPr>
                <w:bCs/>
                <w:iCs/>
                <w:color w:val="000000" w:themeColor="text1"/>
                <w:sz w:val="20"/>
                <w:szCs w:val="20"/>
              </w:rPr>
              <w:t xml:space="preserve">aplikuje v terénu praktické postupy při pozorování, zobrazování a hodnocení krajiny </w:t>
            </w:r>
          </w:p>
          <w:p w14:paraId="25808AAA" w14:textId="77777777" w:rsidR="00356A1F" w:rsidRPr="005B687B" w:rsidRDefault="00356A1F" w:rsidP="009A19A1">
            <w:pPr>
              <w:pStyle w:val="Default"/>
              <w:tabs>
                <w:tab w:val="num" w:pos="187"/>
              </w:tabs>
              <w:ind w:left="187" w:hanging="187"/>
              <w:rPr>
                <w:color w:val="000000" w:themeColor="text1"/>
                <w:sz w:val="20"/>
                <w:szCs w:val="20"/>
              </w:rPr>
            </w:pPr>
          </w:p>
          <w:p w14:paraId="4F546064" w14:textId="77777777" w:rsidR="00356A1F" w:rsidRPr="005B687B" w:rsidRDefault="00356A1F" w:rsidP="00F2522D">
            <w:pPr>
              <w:pStyle w:val="Default"/>
              <w:numPr>
                <w:ilvl w:val="0"/>
                <w:numId w:val="177"/>
              </w:numPr>
              <w:tabs>
                <w:tab w:val="clear" w:pos="720"/>
                <w:tab w:val="num" w:pos="187"/>
              </w:tabs>
              <w:spacing w:before="20" w:after="120"/>
              <w:ind w:left="187" w:hanging="187"/>
              <w:rPr>
                <w:color w:val="000000" w:themeColor="text1"/>
                <w:sz w:val="20"/>
                <w:szCs w:val="20"/>
              </w:rPr>
            </w:pPr>
            <w:r w:rsidRPr="005B687B">
              <w:rPr>
                <w:bCs/>
                <w:iCs/>
                <w:color w:val="000000" w:themeColor="text1"/>
                <w:sz w:val="20"/>
                <w:szCs w:val="20"/>
              </w:rPr>
              <w:t xml:space="preserve">uplatňuje v praxi zásady bezpečného pohybu a pobytu ve volné přírodě </w:t>
            </w:r>
          </w:p>
          <w:p w14:paraId="7302C4DA" w14:textId="77777777" w:rsidR="00356A1F" w:rsidRPr="005B687B" w:rsidRDefault="00356A1F" w:rsidP="009A19A1">
            <w:pPr>
              <w:rPr>
                <w:color w:val="000000" w:themeColor="text1"/>
                <w:sz w:val="18"/>
                <w:szCs w:val="18"/>
              </w:rPr>
            </w:pPr>
          </w:p>
        </w:tc>
        <w:tc>
          <w:tcPr>
            <w:tcW w:w="1250" w:type="pct"/>
          </w:tcPr>
          <w:p w14:paraId="4C46C7F2" w14:textId="77777777" w:rsidR="00356A1F" w:rsidRPr="005B687B" w:rsidRDefault="00356A1F" w:rsidP="009A19A1">
            <w:pPr>
              <w:rPr>
                <w:color w:val="000000" w:themeColor="text1"/>
                <w:sz w:val="20"/>
                <w:szCs w:val="20"/>
              </w:rPr>
            </w:pPr>
            <w:r w:rsidRPr="005B687B">
              <w:rPr>
                <w:color w:val="000000" w:themeColor="text1"/>
                <w:sz w:val="20"/>
                <w:szCs w:val="20"/>
              </w:rPr>
              <w:t>- porovnává různé krajiny jako součást pevninské části krajinné sféry, rozlišuje znaky a funkce krajiny</w:t>
            </w:r>
          </w:p>
          <w:p w14:paraId="5271665B" w14:textId="77777777" w:rsidR="00356A1F" w:rsidRPr="005B687B" w:rsidRDefault="00356A1F" w:rsidP="009A19A1">
            <w:pPr>
              <w:rPr>
                <w:color w:val="000000" w:themeColor="text1"/>
                <w:sz w:val="20"/>
                <w:szCs w:val="20"/>
              </w:rPr>
            </w:pPr>
            <w:r w:rsidRPr="005B687B">
              <w:rPr>
                <w:color w:val="000000" w:themeColor="text1"/>
                <w:sz w:val="20"/>
                <w:szCs w:val="20"/>
              </w:rPr>
              <w:t>- uvádí konkrétní příklady přírodních a kulturních krajinných složek a prvků, prostorové rozmístění hlavních ekosystémů</w:t>
            </w:r>
          </w:p>
          <w:p w14:paraId="637089EC" w14:textId="77777777" w:rsidR="00356A1F" w:rsidRPr="005B687B" w:rsidRDefault="00356A1F" w:rsidP="009A19A1">
            <w:pPr>
              <w:rPr>
                <w:color w:val="000000" w:themeColor="text1"/>
                <w:sz w:val="20"/>
                <w:szCs w:val="20"/>
              </w:rPr>
            </w:pPr>
            <w:r w:rsidRPr="005B687B">
              <w:rPr>
                <w:color w:val="000000" w:themeColor="text1"/>
                <w:sz w:val="20"/>
                <w:szCs w:val="20"/>
              </w:rPr>
              <w:t>- uvádí na vybraných příkladech závažné důsledky a rizika přírodních a společenských vlivů na životní prostředí</w:t>
            </w:r>
          </w:p>
          <w:p w14:paraId="6F680CE8" w14:textId="77777777" w:rsidR="00356A1F" w:rsidRPr="005B687B" w:rsidRDefault="00356A1F" w:rsidP="009A19A1">
            <w:pPr>
              <w:rPr>
                <w:color w:val="000000" w:themeColor="text1"/>
                <w:sz w:val="20"/>
                <w:szCs w:val="20"/>
              </w:rPr>
            </w:pPr>
          </w:p>
          <w:p w14:paraId="05C408E3" w14:textId="77777777" w:rsidR="00356A1F" w:rsidRPr="005B687B" w:rsidRDefault="00356A1F" w:rsidP="009A19A1">
            <w:pPr>
              <w:rPr>
                <w:color w:val="000000" w:themeColor="text1"/>
                <w:sz w:val="20"/>
                <w:szCs w:val="20"/>
              </w:rPr>
            </w:pPr>
          </w:p>
          <w:p w14:paraId="4C958F75" w14:textId="77777777" w:rsidR="00356A1F" w:rsidRPr="005B687B" w:rsidRDefault="00356A1F" w:rsidP="009A19A1">
            <w:pPr>
              <w:rPr>
                <w:color w:val="000000" w:themeColor="text1"/>
                <w:sz w:val="20"/>
                <w:szCs w:val="20"/>
              </w:rPr>
            </w:pPr>
          </w:p>
          <w:p w14:paraId="20AD4EAD" w14:textId="77777777" w:rsidR="00356A1F" w:rsidRPr="005B687B" w:rsidRDefault="00356A1F" w:rsidP="009A19A1">
            <w:pPr>
              <w:rPr>
                <w:color w:val="000000" w:themeColor="text1"/>
                <w:sz w:val="20"/>
                <w:szCs w:val="20"/>
              </w:rPr>
            </w:pPr>
          </w:p>
          <w:p w14:paraId="33B00E27" w14:textId="77777777" w:rsidR="00356A1F" w:rsidRPr="005B687B" w:rsidRDefault="00356A1F" w:rsidP="009A19A1">
            <w:pPr>
              <w:rPr>
                <w:color w:val="000000" w:themeColor="text1"/>
                <w:sz w:val="20"/>
                <w:szCs w:val="20"/>
              </w:rPr>
            </w:pPr>
          </w:p>
          <w:p w14:paraId="041BB6B4" w14:textId="77777777" w:rsidR="00356A1F" w:rsidRPr="005B687B" w:rsidRDefault="00356A1F" w:rsidP="009A19A1">
            <w:pPr>
              <w:rPr>
                <w:color w:val="000000" w:themeColor="text1"/>
                <w:sz w:val="20"/>
                <w:szCs w:val="20"/>
              </w:rPr>
            </w:pPr>
          </w:p>
          <w:p w14:paraId="363CC446" w14:textId="77777777" w:rsidR="00356A1F" w:rsidRPr="005B687B" w:rsidRDefault="00356A1F" w:rsidP="009A19A1">
            <w:pPr>
              <w:rPr>
                <w:color w:val="000000" w:themeColor="text1"/>
                <w:sz w:val="20"/>
                <w:szCs w:val="20"/>
              </w:rPr>
            </w:pPr>
          </w:p>
          <w:p w14:paraId="544283B3" w14:textId="77777777" w:rsidR="00356A1F" w:rsidRPr="005B687B" w:rsidRDefault="00356A1F" w:rsidP="009A19A1">
            <w:pPr>
              <w:rPr>
                <w:color w:val="000000" w:themeColor="text1"/>
                <w:sz w:val="20"/>
                <w:szCs w:val="20"/>
              </w:rPr>
            </w:pPr>
          </w:p>
          <w:p w14:paraId="16C354CE" w14:textId="77777777" w:rsidR="00356A1F" w:rsidRPr="005B687B" w:rsidRDefault="00356A1F" w:rsidP="009A19A1">
            <w:pPr>
              <w:rPr>
                <w:color w:val="000000" w:themeColor="text1"/>
                <w:sz w:val="20"/>
                <w:szCs w:val="20"/>
              </w:rPr>
            </w:pPr>
          </w:p>
          <w:p w14:paraId="5E991017" w14:textId="77777777" w:rsidR="00356A1F" w:rsidRPr="005B687B" w:rsidRDefault="00356A1F" w:rsidP="009A19A1">
            <w:pPr>
              <w:rPr>
                <w:color w:val="000000" w:themeColor="text1"/>
                <w:sz w:val="20"/>
                <w:szCs w:val="20"/>
              </w:rPr>
            </w:pPr>
          </w:p>
          <w:p w14:paraId="310B3778" w14:textId="77777777" w:rsidR="00356A1F" w:rsidRPr="005B687B" w:rsidRDefault="00356A1F" w:rsidP="009A19A1">
            <w:pPr>
              <w:rPr>
                <w:color w:val="000000" w:themeColor="text1"/>
                <w:sz w:val="20"/>
                <w:szCs w:val="20"/>
              </w:rPr>
            </w:pPr>
            <w:r w:rsidRPr="005B687B">
              <w:rPr>
                <w:color w:val="000000" w:themeColor="text1"/>
                <w:sz w:val="20"/>
                <w:szCs w:val="20"/>
              </w:rPr>
              <w:t>- určuje světové strany, čte turistické značky, pracuje s azimutem, orientuje se v krajině</w:t>
            </w:r>
          </w:p>
          <w:p w14:paraId="165BCCC4" w14:textId="77777777" w:rsidR="00356A1F" w:rsidRPr="005B687B" w:rsidRDefault="00356A1F" w:rsidP="009A19A1">
            <w:pPr>
              <w:rPr>
                <w:color w:val="000000" w:themeColor="text1"/>
                <w:sz w:val="20"/>
                <w:szCs w:val="20"/>
              </w:rPr>
            </w:pPr>
            <w:r w:rsidRPr="005B687B">
              <w:rPr>
                <w:color w:val="000000" w:themeColor="text1"/>
                <w:sz w:val="20"/>
                <w:szCs w:val="20"/>
              </w:rPr>
              <w:t>- umí načrtnout jednoduchý plánek krajiny</w:t>
            </w:r>
          </w:p>
          <w:p w14:paraId="5ACB2A55" w14:textId="77777777" w:rsidR="00356A1F" w:rsidRPr="005B687B" w:rsidRDefault="00356A1F" w:rsidP="009A19A1">
            <w:pPr>
              <w:rPr>
                <w:color w:val="000000" w:themeColor="text1"/>
                <w:sz w:val="20"/>
                <w:szCs w:val="20"/>
              </w:rPr>
            </w:pPr>
          </w:p>
        </w:tc>
        <w:tc>
          <w:tcPr>
            <w:tcW w:w="1250" w:type="pct"/>
          </w:tcPr>
          <w:p w14:paraId="3F23E262" w14:textId="77777777" w:rsidR="004F75A8" w:rsidRPr="005B687B" w:rsidRDefault="004F75A8" w:rsidP="009A19A1">
            <w:pPr>
              <w:rPr>
                <w:color w:val="000000" w:themeColor="text1"/>
                <w:sz w:val="20"/>
                <w:szCs w:val="20"/>
                <w:u w:val="single"/>
              </w:rPr>
            </w:pPr>
          </w:p>
          <w:p w14:paraId="5EB0ABD5" w14:textId="77777777" w:rsidR="00356A1F" w:rsidRPr="005B687B" w:rsidRDefault="004F75A8" w:rsidP="009A19A1">
            <w:pPr>
              <w:rPr>
                <w:color w:val="000000" w:themeColor="text1"/>
                <w:sz w:val="20"/>
                <w:szCs w:val="20"/>
                <w:u w:val="single"/>
              </w:rPr>
            </w:pPr>
            <w:r w:rsidRPr="005B687B">
              <w:rPr>
                <w:color w:val="000000" w:themeColor="text1"/>
                <w:sz w:val="20"/>
                <w:szCs w:val="20"/>
                <w:u w:val="single"/>
              </w:rPr>
              <w:t>Ž</w:t>
            </w:r>
            <w:r w:rsidR="00356A1F" w:rsidRPr="005B687B">
              <w:rPr>
                <w:color w:val="000000" w:themeColor="text1"/>
                <w:sz w:val="20"/>
                <w:szCs w:val="20"/>
                <w:u w:val="single"/>
              </w:rPr>
              <w:t>IVOTNÍ PROSTŘEDÍ</w:t>
            </w:r>
          </w:p>
          <w:p w14:paraId="3ABCE93D" w14:textId="77777777" w:rsidR="00356A1F" w:rsidRPr="005B687B" w:rsidRDefault="00356A1F" w:rsidP="009A19A1">
            <w:pPr>
              <w:rPr>
                <w:color w:val="000000" w:themeColor="text1"/>
                <w:sz w:val="20"/>
                <w:szCs w:val="20"/>
              </w:rPr>
            </w:pPr>
          </w:p>
          <w:p w14:paraId="7C4CA159" w14:textId="77777777" w:rsidR="00356A1F" w:rsidRPr="005B687B" w:rsidRDefault="00356A1F" w:rsidP="009A19A1">
            <w:pPr>
              <w:rPr>
                <w:color w:val="000000" w:themeColor="text1"/>
                <w:sz w:val="20"/>
                <w:szCs w:val="20"/>
              </w:rPr>
            </w:pPr>
          </w:p>
          <w:p w14:paraId="22D6CB85" w14:textId="77777777" w:rsidR="00356A1F" w:rsidRPr="005B687B" w:rsidRDefault="00356A1F" w:rsidP="009A19A1">
            <w:pPr>
              <w:rPr>
                <w:color w:val="000000" w:themeColor="text1"/>
                <w:sz w:val="20"/>
                <w:szCs w:val="20"/>
              </w:rPr>
            </w:pPr>
          </w:p>
          <w:p w14:paraId="254A6E48" w14:textId="77777777" w:rsidR="00356A1F" w:rsidRPr="005B687B" w:rsidRDefault="00356A1F" w:rsidP="009A19A1">
            <w:pPr>
              <w:rPr>
                <w:color w:val="000000" w:themeColor="text1"/>
                <w:sz w:val="20"/>
                <w:szCs w:val="20"/>
              </w:rPr>
            </w:pPr>
          </w:p>
          <w:p w14:paraId="33758624" w14:textId="77777777" w:rsidR="00356A1F" w:rsidRPr="005B687B" w:rsidRDefault="00356A1F" w:rsidP="009A19A1">
            <w:pPr>
              <w:rPr>
                <w:color w:val="000000" w:themeColor="text1"/>
                <w:sz w:val="20"/>
                <w:szCs w:val="20"/>
              </w:rPr>
            </w:pPr>
          </w:p>
          <w:p w14:paraId="3EA7DF95" w14:textId="77777777" w:rsidR="00356A1F" w:rsidRPr="005B687B" w:rsidRDefault="00356A1F" w:rsidP="009A19A1">
            <w:pPr>
              <w:rPr>
                <w:color w:val="000000" w:themeColor="text1"/>
                <w:sz w:val="20"/>
                <w:szCs w:val="20"/>
              </w:rPr>
            </w:pPr>
          </w:p>
          <w:p w14:paraId="49391C10" w14:textId="77777777" w:rsidR="00356A1F" w:rsidRPr="005B687B" w:rsidRDefault="00356A1F" w:rsidP="009A19A1">
            <w:pPr>
              <w:rPr>
                <w:color w:val="000000" w:themeColor="text1"/>
                <w:sz w:val="20"/>
                <w:szCs w:val="20"/>
              </w:rPr>
            </w:pPr>
          </w:p>
          <w:p w14:paraId="2EF66FD9" w14:textId="77777777" w:rsidR="00356A1F" w:rsidRPr="005B687B" w:rsidRDefault="00356A1F" w:rsidP="009A19A1">
            <w:pPr>
              <w:rPr>
                <w:color w:val="000000" w:themeColor="text1"/>
                <w:sz w:val="20"/>
                <w:szCs w:val="20"/>
              </w:rPr>
            </w:pPr>
          </w:p>
          <w:p w14:paraId="3F2DB019" w14:textId="77777777" w:rsidR="00356A1F" w:rsidRPr="005B687B" w:rsidRDefault="00356A1F" w:rsidP="009A19A1">
            <w:pPr>
              <w:rPr>
                <w:color w:val="000000" w:themeColor="text1"/>
                <w:sz w:val="20"/>
                <w:szCs w:val="20"/>
              </w:rPr>
            </w:pPr>
          </w:p>
          <w:p w14:paraId="56C987DF" w14:textId="77777777" w:rsidR="00356A1F" w:rsidRPr="005B687B" w:rsidRDefault="00356A1F" w:rsidP="009A19A1">
            <w:pPr>
              <w:rPr>
                <w:color w:val="000000" w:themeColor="text1"/>
                <w:sz w:val="20"/>
                <w:szCs w:val="20"/>
              </w:rPr>
            </w:pPr>
          </w:p>
          <w:p w14:paraId="0C6E5938" w14:textId="77777777" w:rsidR="00356A1F" w:rsidRPr="005B687B" w:rsidRDefault="00356A1F" w:rsidP="009A19A1">
            <w:pPr>
              <w:rPr>
                <w:color w:val="000000" w:themeColor="text1"/>
                <w:sz w:val="20"/>
                <w:szCs w:val="20"/>
              </w:rPr>
            </w:pPr>
          </w:p>
          <w:p w14:paraId="00617FB5" w14:textId="77777777" w:rsidR="00356A1F" w:rsidRPr="005B687B" w:rsidRDefault="00356A1F" w:rsidP="009A19A1">
            <w:pPr>
              <w:rPr>
                <w:color w:val="000000" w:themeColor="text1"/>
                <w:sz w:val="20"/>
                <w:szCs w:val="20"/>
              </w:rPr>
            </w:pPr>
          </w:p>
          <w:p w14:paraId="376CE55F" w14:textId="77777777" w:rsidR="00356A1F" w:rsidRPr="005B687B" w:rsidRDefault="00356A1F" w:rsidP="009A19A1">
            <w:pPr>
              <w:rPr>
                <w:color w:val="000000" w:themeColor="text1"/>
                <w:sz w:val="20"/>
                <w:szCs w:val="20"/>
              </w:rPr>
            </w:pPr>
          </w:p>
          <w:p w14:paraId="67A84434" w14:textId="77777777" w:rsidR="00356A1F" w:rsidRPr="005B687B" w:rsidRDefault="00356A1F" w:rsidP="009A19A1">
            <w:pPr>
              <w:rPr>
                <w:color w:val="000000" w:themeColor="text1"/>
                <w:sz w:val="20"/>
                <w:szCs w:val="20"/>
              </w:rPr>
            </w:pPr>
          </w:p>
          <w:p w14:paraId="3D4D6D30" w14:textId="77777777" w:rsidR="00356A1F" w:rsidRPr="005B687B" w:rsidRDefault="00356A1F" w:rsidP="009A19A1">
            <w:pPr>
              <w:rPr>
                <w:color w:val="000000" w:themeColor="text1"/>
                <w:sz w:val="20"/>
                <w:szCs w:val="20"/>
              </w:rPr>
            </w:pPr>
          </w:p>
          <w:p w14:paraId="5E628C4C" w14:textId="77777777" w:rsidR="00356A1F" w:rsidRPr="005B687B" w:rsidRDefault="00356A1F" w:rsidP="009A19A1">
            <w:pPr>
              <w:rPr>
                <w:color w:val="000000" w:themeColor="text1"/>
                <w:sz w:val="20"/>
                <w:szCs w:val="20"/>
              </w:rPr>
            </w:pPr>
          </w:p>
          <w:p w14:paraId="05AD32DA" w14:textId="77777777" w:rsidR="00356A1F" w:rsidRPr="005B687B" w:rsidRDefault="00356A1F" w:rsidP="009A19A1">
            <w:pPr>
              <w:jc w:val="center"/>
              <w:rPr>
                <w:color w:val="000000" w:themeColor="text1"/>
                <w:sz w:val="20"/>
                <w:szCs w:val="20"/>
                <w:u w:val="single"/>
              </w:rPr>
            </w:pPr>
            <w:r w:rsidRPr="005B687B">
              <w:rPr>
                <w:color w:val="000000" w:themeColor="text1"/>
                <w:sz w:val="20"/>
                <w:szCs w:val="20"/>
                <w:u w:val="single"/>
              </w:rPr>
              <w:t>PRAKTICKÝ ZEMĚPIS</w:t>
            </w:r>
          </w:p>
          <w:p w14:paraId="6084969B" w14:textId="77777777" w:rsidR="00356A1F" w:rsidRPr="005B687B" w:rsidRDefault="00356A1F" w:rsidP="009A19A1">
            <w:pPr>
              <w:jc w:val="center"/>
              <w:rPr>
                <w:color w:val="000000" w:themeColor="text1"/>
                <w:sz w:val="20"/>
                <w:szCs w:val="20"/>
                <w:u w:val="single"/>
              </w:rPr>
            </w:pPr>
          </w:p>
          <w:p w14:paraId="5992A81A" w14:textId="77777777" w:rsidR="00356A1F" w:rsidRPr="005B687B" w:rsidRDefault="00356A1F" w:rsidP="009A19A1">
            <w:pPr>
              <w:rPr>
                <w:color w:val="000000" w:themeColor="text1"/>
                <w:sz w:val="20"/>
                <w:szCs w:val="20"/>
              </w:rPr>
            </w:pPr>
            <w:r w:rsidRPr="005B687B">
              <w:rPr>
                <w:color w:val="000000" w:themeColor="text1"/>
                <w:sz w:val="20"/>
                <w:szCs w:val="20"/>
              </w:rPr>
              <w:t>- světové strany, turistické značky</w:t>
            </w:r>
          </w:p>
          <w:p w14:paraId="6A47C795" w14:textId="77777777" w:rsidR="00356A1F" w:rsidRPr="005B687B" w:rsidRDefault="00356A1F" w:rsidP="009A19A1">
            <w:pPr>
              <w:rPr>
                <w:color w:val="000000" w:themeColor="text1"/>
                <w:sz w:val="20"/>
                <w:szCs w:val="20"/>
              </w:rPr>
            </w:pPr>
            <w:r w:rsidRPr="005B687B">
              <w:rPr>
                <w:color w:val="000000" w:themeColor="text1"/>
                <w:sz w:val="20"/>
                <w:szCs w:val="20"/>
              </w:rPr>
              <w:t>- azimut</w:t>
            </w:r>
          </w:p>
          <w:p w14:paraId="5EC08CAC" w14:textId="77777777" w:rsidR="00356A1F" w:rsidRPr="005B687B" w:rsidRDefault="00356A1F" w:rsidP="009A19A1">
            <w:pPr>
              <w:rPr>
                <w:color w:val="000000" w:themeColor="text1"/>
                <w:sz w:val="20"/>
                <w:szCs w:val="20"/>
              </w:rPr>
            </w:pPr>
            <w:r w:rsidRPr="005B687B">
              <w:rPr>
                <w:color w:val="000000" w:themeColor="text1"/>
                <w:sz w:val="20"/>
                <w:szCs w:val="20"/>
              </w:rPr>
              <w:t>- náčrt plánku krajiny</w:t>
            </w:r>
          </w:p>
          <w:p w14:paraId="1BE191C1" w14:textId="77777777" w:rsidR="00356A1F" w:rsidRPr="005B687B" w:rsidRDefault="00356A1F" w:rsidP="009A19A1">
            <w:pPr>
              <w:rPr>
                <w:color w:val="000000" w:themeColor="text1"/>
                <w:sz w:val="20"/>
                <w:szCs w:val="20"/>
              </w:rPr>
            </w:pPr>
            <w:r w:rsidRPr="005B687B">
              <w:rPr>
                <w:color w:val="000000" w:themeColor="text1"/>
                <w:sz w:val="20"/>
                <w:szCs w:val="20"/>
              </w:rPr>
              <w:t>- vrstevnice</w:t>
            </w:r>
          </w:p>
          <w:p w14:paraId="37A168D6" w14:textId="77777777" w:rsidR="00356A1F" w:rsidRPr="005B687B" w:rsidRDefault="00356A1F" w:rsidP="009A19A1">
            <w:pPr>
              <w:rPr>
                <w:color w:val="000000" w:themeColor="text1"/>
                <w:sz w:val="20"/>
                <w:szCs w:val="20"/>
              </w:rPr>
            </w:pPr>
            <w:r w:rsidRPr="005B687B">
              <w:rPr>
                <w:color w:val="000000" w:themeColor="text1"/>
                <w:sz w:val="20"/>
                <w:szCs w:val="20"/>
              </w:rPr>
              <w:t>- orientace v turistických mapách</w:t>
            </w:r>
          </w:p>
          <w:p w14:paraId="463FBDC5" w14:textId="77777777" w:rsidR="00356A1F" w:rsidRPr="005B687B" w:rsidRDefault="00356A1F" w:rsidP="009A19A1">
            <w:pPr>
              <w:rPr>
                <w:color w:val="000000" w:themeColor="text1"/>
                <w:sz w:val="20"/>
                <w:szCs w:val="20"/>
              </w:rPr>
            </w:pPr>
          </w:p>
          <w:p w14:paraId="16601B37" w14:textId="77777777" w:rsidR="00356A1F" w:rsidRPr="005B687B" w:rsidRDefault="00356A1F" w:rsidP="009A19A1">
            <w:pPr>
              <w:rPr>
                <w:color w:val="000000" w:themeColor="text1"/>
                <w:sz w:val="20"/>
                <w:szCs w:val="20"/>
              </w:rPr>
            </w:pPr>
          </w:p>
          <w:p w14:paraId="0000CEFF" w14:textId="77777777" w:rsidR="00356A1F" w:rsidRPr="005B687B" w:rsidRDefault="00356A1F" w:rsidP="009A19A1">
            <w:pPr>
              <w:rPr>
                <w:color w:val="000000" w:themeColor="text1"/>
                <w:sz w:val="20"/>
                <w:szCs w:val="20"/>
              </w:rPr>
            </w:pPr>
          </w:p>
          <w:p w14:paraId="3A11C116" w14:textId="77777777" w:rsidR="00356A1F" w:rsidRPr="005B687B" w:rsidRDefault="00356A1F" w:rsidP="009A19A1">
            <w:pPr>
              <w:rPr>
                <w:color w:val="000000" w:themeColor="text1"/>
                <w:sz w:val="20"/>
                <w:szCs w:val="20"/>
              </w:rPr>
            </w:pPr>
          </w:p>
          <w:p w14:paraId="56294887" w14:textId="77777777" w:rsidR="00356A1F" w:rsidRPr="005B687B" w:rsidRDefault="00356A1F" w:rsidP="009A19A1">
            <w:pPr>
              <w:rPr>
                <w:color w:val="000000" w:themeColor="text1"/>
                <w:sz w:val="20"/>
                <w:szCs w:val="20"/>
              </w:rPr>
            </w:pPr>
          </w:p>
          <w:p w14:paraId="08D03B03" w14:textId="77777777" w:rsidR="00356A1F" w:rsidRPr="005B687B" w:rsidRDefault="00356A1F" w:rsidP="009A19A1">
            <w:pPr>
              <w:rPr>
                <w:color w:val="000000" w:themeColor="text1"/>
                <w:sz w:val="20"/>
                <w:szCs w:val="20"/>
              </w:rPr>
            </w:pPr>
          </w:p>
        </w:tc>
        <w:tc>
          <w:tcPr>
            <w:tcW w:w="1250" w:type="pct"/>
          </w:tcPr>
          <w:p w14:paraId="37749F02" w14:textId="77777777" w:rsidR="00356A1F" w:rsidRPr="005B687B" w:rsidRDefault="00356A1F" w:rsidP="009A19A1">
            <w:pPr>
              <w:rPr>
                <w:color w:val="000000" w:themeColor="text1"/>
                <w:sz w:val="20"/>
                <w:szCs w:val="20"/>
              </w:rPr>
            </w:pPr>
            <w:r w:rsidRPr="005B687B">
              <w:rPr>
                <w:color w:val="000000" w:themeColor="text1"/>
                <w:sz w:val="20"/>
                <w:szCs w:val="20"/>
              </w:rPr>
              <w:t>VO - lidská práva, konzumní způsob života, šetření surovinami, bezpečnost dopravy, význam vzdělání, volba povolání, zdravý životní styl</w:t>
            </w:r>
          </w:p>
          <w:p w14:paraId="1004DD0E" w14:textId="77777777" w:rsidR="00356A1F" w:rsidRPr="005B687B" w:rsidRDefault="00356A1F" w:rsidP="009A19A1">
            <w:pPr>
              <w:rPr>
                <w:color w:val="000000" w:themeColor="text1"/>
                <w:sz w:val="20"/>
                <w:szCs w:val="20"/>
              </w:rPr>
            </w:pPr>
            <w:r w:rsidRPr="005B687B">
              <w:rPr>
                <w:color w:val="000000" w:themeColor="text1"/>
                <w:sz w:val="20"/>
                <w:szCs w:val="20"/>
              </w:rPr>
              <w:t>VZ - rozdílné podmínky života lidí v různých částech světa</w:t>
            </w:r>
          </w:p>
          <w:p w14:paraId="25A126F2" w14:textId="77777777" w:rsidR="00356A1F" w:rsidRPr="005B687B" w:rsidRDefault="00356A1F" w:rsidP="009A19A1">
            <w:pPr>
              <w:rPr>
                <w:color w:val="000000" w:themeColor="text1"/>
                <w:sz w:val="20"/>
                <w:szCs w:val="20"/>
              </w:rPr>
            </w:pPr>
            <w:r w:rsidRPr="005B687B">
              <w:rPr>
                <w:color w:val="000000" w:themeColor="text1"/>
                <w:sz w:val="20"/>
                <w:szCs w:val="20"/>
              </w:rPr>
              <w:t>M- rozvoj grafů, porovnávání čísel, určování hustoty zalidnění, jednotky plochy</w:t>
            </w:r>
          </w:p>
          <w:p w14:paraId="325FE8FB" w14:textId="77777777" w:rsidR="00356A1F" w:rsidRPr="005B687B" w:rsidRDefault="00356A1F" w:rsidP="009A19A1">
            <w:pPr>
              <w:rPr>
                <w:color w:val="000000" w:themeColor="text1"/>
                <w:sz w:val="20"/>
                <w:szCs w:val="20"/>
              </w:rPr>
            </w:pPr>
            <w:r w:rsidRPr="005B687B">
              <w:rPr>
                <w:color w:val="000000" w:themeColor="text1"/>
                <w:sz w:val="20"/>
                <w:szCs w:val="20"/>
              </w:rPr>
              <w:t>CH - chemizace v zemědělství, vliv na přírodu a kvalitu potravin, využití nerostných surovin</w:t>
            </w:r>
          </w:p>
          <w:p w14:paraId="2479C192" w14:textId="77777777" w:rsidR="00356A1F" w:rsidRPr="005B687B" w:rsidRDefault="00356A1F" w:rsidP="009A19A1">
            <w:pPr>
              <w:rPr>
                <w:color w:val="000000" w:themeColor="text1"/>
                <w:sz w:val="20"/>
                <w:szCs w:val="20"/>
              </w:rPr>
            </w:pPr>
            <w:r w:rsidRPr="005B687B">
              <w:rPr>
                <w:color w:val="000000" w:themeColor="text1"/>
                <w:sz w:val="20"/>
                <w:szCs w:val="20"/>
              </w:rPr>
              <w:t>F - typy elektráren, rychlost dopravních prostředků</w:t>
            </w:r>
          </w:p>
          <w:p w14:paraId="6E03D674" w14:textId="77777777" w:rsidR="00356A1F" w:rsidRPr="005B687B" w:rsidRDefault="00356A1F" w:rsidP="009A19A1">
            <w:pPr>
              <w:rPr>
                <w:color w:val="000000" w:themeColor="text1"/>
                <w:sz w:val="20"/>
                <w:szCs w:val="20"/>
              </w:rPr>
            </w:pPr>
            <w:r w:rsidRPr="005B687B">
              <w:rPr>
                <w:color w:val="000000" w:themeColor="text1"/>
                <w:sz w:val="20"/>
                <w:szCs w:val="20"/>
              </w:rPr>
              <w:t>PČ - suroviny pro přípravu pokrmů</w:t>
            </w:r>
          </w:p>
          <w:p w14:paraId="244706DF" w14:textId="77777777" w:rsidR="00356A1F" w:rsidRPr="005B687B" w:rsidRDefault="00356A1F" w:rsidP="009A19A1">
            <w:pPr>
              <w:rPr>
                <w:color w:val="000000" w:themeColor="text1"/>
                <w:sz w:val="20"/>
                <w:szCs w:val="20"/>
              </w:rPr>
            </w:pPr>
          </w:p>
          <w:p w14:paraId="53DF4DAF" w14:textId="77777777" w:rsidR="00356A1F" w:rsidRPr="005B687B" w:rsidRDefault="00356A1F" w:rsidP="009A19A1">
            <w:pPr>
              <w:rPr>
                <w:color w:val="000000" w:themeColor="text1"/>
                <w:sz w:val="20"/>
                <w:szCs w:val="20"/>
              </w:rPr>
            </w:pPr>
          </w:p>
          <w:p w14:paraId="38B42703" w14:textId="77777777" w:rsidR="00356A1F" w:rsidRPr="005B687B" w:rsidRDefault="00356A1F" w:rsidP="009A19A1">
            <w:pPr>
              <w:rPr>
                <w:color w:val="000000" w:themeColor="text1"/>
                <w:sz w:val="20"/>
                <w:szCs w:val="20"/>
              </w:rPr>
            </w:pPr>
          </w:p>
          <w:p w14:paraId="72498244" w14:textId="77777777" w:rsidR="00356A1F" w:rsidRPr="005B687B" w:rsidRDefault="00356A1F" w:rsidP="009A19A1">
            <w:pPr>
              <w:rPr>
                <w:color w:val="000000" w:themeColor="text1"/>
                <w:sz w:val="20"/>
                <w:szCs w:val="20"/>
              </w:rPr>
            </w:pPr>
          </w:p>
          <w:p w14:paraId="0917654A" w14:textId="77777777" w:rsidR="00356A1F" w:rsidRPr="005B687B" w:rsidRDefault="00356A1F" w:rsidP="009A19A1">
            <w:pPr>
              <w:rPr>
                <w:color w:val="000000" w:themeColor="text1"/>
                <w:sz w:val="20"/>
                <w:szCs w:val="20"/>
              </w:rPr>
            </w:pPr>
          </w:p>
          <w:p w14:paraId="619581A7" w14:textId="77777777" w:rsidR="00356A1F" w:rsidRPr="005B687B" w:rsidRDefault="00356A1F" w:rsidP="009A19A1">
            <w:pPr>
              <w:rPr>
                <w:color w:val="000000" w:themeColor="text1"/>
                <w:sz w:val="20"/>
                <w:szCs w:val="20"/>
              </w:rPr>
            </w:pPr>
          </w:p>
          <w:p w14:paraId="3F9BBF3B" w14:textId="77777777" w:rsidR="00356A1F" w:rsidRPr="005B687B" w:rsidRDefault="00356A1F" w:rsidP="009A19A1">
            <w:pPr>
              <w:rPr>
                <w:color w:val="000000" w:themeColor="text1"/>
                <w:sz w:val="20"/>
                <w:szCs w:val="20"/>
              </w:rPr>
            </w:pPr>
          </w:p>
          <w:p w14:paraId="550412EC" w14:textId="77777777" w:rsidR="00356A1F" w:rsidRPr="005B687B" w:rsidRDefault="00356A1F" w:rsidP="009A19A1">
            <w:pPr>
              <w:rPr>
                <w:color w:val="000000" w:themeColor="text1"/>
                <w:sz w:val="20"/>
                <w:szCs w:val="20"/>
              </w:rPr>
            </w:pPr>
          </w:p>
          <w:p w14:paraId="1856D56F" w14:textId="77777777" w:rsidR="00356A1F" w:rsidRPr="005B687B" w:rsidRDefault="00356A1F" w:rsidP="009A19A1">
            <w:pPr>
              <w:rPr>
                <w:color w:val="000000" w:themeColor="text1"/>
                <w:sz w:val="20"/>
                <w:szCs w:val="20"/>
              </w:rPr>
            </w:pPr>
          </w:p>
          <w:p w14:paraId="5646B3CD" w14:textId="77777777" w:rsidR="00356A1F" w:rsidRPr="005B687B" w:rsidRDefault="00356A1F" w:rsidP="009A19A1">
            <w:pPr>
              <w:rPr>
                <w:color w:val="000000" w:themeColor="text1"/>
                <w:sz w:val="20"/>
                <w:szCs w:val="20"/>
              </w:rPr>
            </w:pPr>
          </w:p>
          <w:p w14:paraId="716CAD51" w14:textId="77777777" w:rsidR="00356A1F" w:rsidRPr="005B687B" w:rsidRDefault="00356A1F" w:rsidP="009A19A1">
            <w:pPr>
              <w:rPr>
                <w:color w:val="000000" w:themeColor="text1"/>
                <w:sz w:val="20"/>
                <w:szCs w:val="20"/>
              </w:rPr>
            </w:pPr>
          </w:p>
          <w:p w14:paraId="7141E134" w14:textId="77777777" w:rsidR="00356A1F" w:rsidRPr="005B687B" w:rsidRDefault="00356A1F" w:rsidP="009A19A1">
            <w:pPr>
              <w:rPr>
                <w:color w:val="000000" w:themeColor="text1"/>
                <w:sz w:val="20"/>
                <w:szCs w:val="20"/>
              </w:rPr>
            </w:pPr>
          </w:p>
          <w:p w14:paraId="07696D92" w14:textId="77777777" w:rsidR="00356A1F" w:rsidRPr="005B687B" w:rsidRDefault="00356A1F" w:rsidP="009A19A1">
            <w:pPr>
              <w:rPr>
                <w:color w:val="000000" w:themeColor="text1"/>
                <w:sz w:val="20"/>
                <w:szCs w:val="20"/>
              </w:rPr>
            </w:pPr>
          </w:p>
        </w:tc>
      </w:tr>
      <w:tr w:rsidR="00356A1F" w:rsidRPr="005B687B" w14:paraId="78359D0E" w14:textId="77777777" w:rsidTr="009A19A1">
        <w:trPr>
          <w:trHeight w:val="1440"/>
        </w:trPr>
        <w:tc>
          <w:tcPr>
            <w:tcW w:w="2500" w:type="pct"/>
            <w:gridSpan w:val="2"/>
            <w:vAlign w:val="center"/>
          </w:tcPr>
          <w:p w14:paraId="15B6924C" w14:textId="77777777" w:rsidR="00356A1F" w:rsidRPr="005B687B" w:rsidRDefault="00356A1F" w:rsidP="009A19A1">
            <w:pPr>
              <w:jc w:val="center"/>
              <w:rPr>
                <w:b/>
                <w:color w:val="000000" w:themeColor="text1"/>
              </w:rPr>
            </w:pPr>
            <w:r w:rsidRPr="005B687B">
              <w:rPr>
                <w:b/>
                <w:color w:val="000000" w:themeColor="text1"/>
              </w:rPr>
              <w:lastRenderedPageBreak/>
              <w:t>Oblast:</w:t>
            </w:r>
          </w:p>
          <w:p w14:paraId="1817262F" w14:textId="77777777" w:rsidR="00356A1F" w:rsidRPr="005B687B" w:rsidRDefault="00356A1F" w:rsidP="009A19A1">
            <w:pPr>
              <w:jc w:val="center"/>
              <w:rPr>
                <w:b/>
                <w:color w:val="000000" w:themeColor="text1"/>
              </w:rPr>
            </w:pPr>
            <w:r w:rsidRPr="005B687B">
              <w:rPr>
                <w:b/>
                <w:color w:val="000000" w:themeColor="text1"/>
              </w:rPr>
              <w:t>Člověk a příroda</w:t>
            </w:r>
          </w:p>
        </w:tc>
        <w:tc>
          <w:tcPr>
            <w:tcW w:w="1250" w:type="pct"/>
            <w:vAlign w:val="center"/>
          </w:tcPr>
          <w:p w14:paraId="4B2091DF" w14:textId="77777777" w:rsidR="00356A1F" w:rsidRPr="005B687B" w:rsidRDefault="00356A1F" w:rsidP="009A19A1">
            <w:pPr>
              <w:jc w:val="center"/>
              <w:rPr>
                <w:b/>
                <w:color w:val="000000" w:themeColor="text1"/>
              </w:rPr>
            </w:pPr>
            <w:r w:rsidRPr="005B687B">
              <w:rPr>
                <w:b/>
                <w:color w:val="000000" w:themeColor="text1"/>
              </w:rPr>
              <w:t>Předmět:</w:t>
            </w:r>
          </w:p>
          <w:p w14:paraId="3B88E5B7" w14:textId="77777777" w:rsidR="00356A1F" w:rsidRPr="005B687B" w:rsidRDefault="00356A1F" w:rsidP="009A19A1">
            <w:pPr>
              <w:jc w:val="center"/>
              <w:rPr>
                <w:b/>
                <w:color w:val="000000" w:themeColor="text1"/>
              </w:rPr>
            </w:pPr>
            <w:r w:rsidRPr="005B687B">
              <w:rPr>
                <w:b/>
                <w:color w:val="000000" w:themeColor="text1"/>
              </w:rPr>
              <w:t>Zeměpis</w:t>
            </w:r>
          </w:p>
        </w:tc>
        <w:tc>
          <w:tcPr>
            <w:tcW w:w="1250" w:type="pct"/>
            <w:vAlign w:val="center"/>
          </w:tcPr>
          <w:p w14:paraId="0DE15ED2" w14:textId="77777777" w:rsidR="00356A1F" w:rsidRPr="005B687B" w:rsidRDefault="00356A1F" w:rsidP="009A19A1">
            <w:pPr>
              <w:jc w:val="center"/>
              <w:rPr>
                <w:b/>
                <w:color w:val="000000" w:themeColor="text1"/>
              </w:rPr>
            </w:pPr>
          </w:p>
          <w:p w14:paraId="19FF60C1" w14:textId="77777777" w:rsidR="00356A1F" w:rsidRPr="005B687B" w:rsidRDefault="00356A1F" w:rsidP="009A19A1">
            <w:pPr>
              <w:jc w:val="center"/>
              <w:rPr>
                <w:b/>
                <w:color w:val="000000" w:themeColor="text1"/>
              </w:rPr>
            </w:pPr>
            <w:r w:rsidRPr="005B687B">
              <w:rPr>
                <w:b/>
                <w:color w:val="000000" w:themeColor="text1"/>
              </w:rPr>
              <w:t>Ročník:</w:t>
            </w:r>
          </w:p>
          <w:p w14:paraId="752F8402" w14:textId="77777777" w:rsidR="00356A1F" w:rsidRPr="005B687B" w:rsidRDefault="00B05837" w:rsidP="009A19A1">
            <w:pPr>
              <w:jc w:val="center"/>
              <w:rPr>
                <w:b/>
                <w:color w:val="000000" w:themeColor="text1"/>
              </w:rPr>
            </w:pPr>
            <w:r w:rsidRPr="005B687B">
              <w:rPr>
                <w:b/>
                <w:color w:val="000000" w:themeColor="text1"/>
              </w:rPr>
              <w:t xml:space="preserve">8. - </w:t>
            </w:r>
            <w:r w:rsidR="00356A1F" w:rsidRPr="005B687B">
              <w:rPr>
                <w:b/>
                <w:color w:val="000000" w:themeColor="text1"/>
              </w:rPr>
              <w:t>9.</w:t>
            </w:r>
          </w:p>
          <w:p w14:paraId="3AE82DE6" w14:textId="77777777" w:rsidR="00356A1F" w:rsidRPr="005B687B" w:rsidRDefault="00356A1F" w:rsidP="009A19A1">
            <w:pPr>
              <w:jc w:val="center"/>
              <w:rPr>
                <w:b/>
                <w:color w:val="000000" w:themeColor="text1"/>
              </w:rPr>
            </w:pPr>
          </w:p>
        </w:tc>
      </w:tr>
      <w:tr w:rsidR="00356A1F" w:rsidRPr="005B687B" w14:paraId="6F54D6F7" w14:textId="77777777" w:rsidTr="009A19A1">
        <w:trPr>
          <w:trHeight w:val="1080"/>
        </w:trPr>
        <w:tc>
          <w:tcPr>
            <w:tcW w:w="1250" w:type="pct"/>
            <w:vAlign w:val="center"/>
          </w:tcPr>
          <w:p w14:paraId="3BD70D62" w14:textId="77777777" w:rsidR="00356A1F" w:rsidRPr="005B687B" w:rsidRDefault="00356A1F" w:rsidP="009A19A1">
            <w:pPr>
              <w:jc w:val="center"/>
              <w:rPr>
                <w:color w:val="000000" w:themeColor="text1"/>
                <w:sz w:val="28"/>
                <w:szCs w:val="28"/>
              </w:rPr>
            </w:pPr>
            <w:r w:rsidRPr="005B687B">
              <w:rPr>
                <w:b/>
                <w:color w:val="000000" w:themeColor="text1"/>
              </w:rPr>
              <w:t>Výstupy RVP</w:t>
            </w:r>
          </w:p>
        </w:tc>
        <w:tc>
          <w:tcPr>
            <w:tcW w:w="1250" w:type="pct"/>
            <w:vAlign w:val="center"/>
          </w:tcPr>
          <w:p w14:paraId="442946A3" w14:textId="77777777" w:rsidR="00356A1F" w:rsidRPr="005B687B" w:rsidRDefault="00356A1F" w:rsidP="009A19A1">
            <w:pPr>
              <w:jc w:val="center"/>
              <w:rPr>
                <w:color w:val="000000" w:themeColor="text1"/>
              </w:rPr>
            </w:pPr>
          </w:p>
          <w:p w14:paraId="7E87B37A" w14:textId="77777777" w:rsidR="00356A1F" w:rsidRPr="005B687B" w:rsidRDefault="00356A1F" w:rsidP="009A19A1">
            <w:pPr>
              <w:jc w:val="center"/>
              <w:rPr>
                <w:b/>
                <w:color w:val="000000" w:themeColor="text1"/>
              </w:rPr>
            </w:pPr>
            <w:r w:rsidRPr="005B687B">
              <w:rPr>
                <w:b/>
                <w:color w:val="000000" w:themeColor="text1"/>
              </w:rPr>
              <w:t>Školní výstupy:</w:t>
            </w:r>
          </w:p>
          <w:p w14:paraId="36FD4E79" w14:textId="77777777" w:rsidR="00356A1F" w:rsidRPr="005B687B" w:rsidRDefault="00356A1F" w:rsidP="009A19A1">
            <w:pPr>
              <w:jc w:val="center"/>
              <w:rPr>
                <w:b/>
                <w:color w:val="000000" w:themeColor="text1"/>
              </w:rPr>
            </w:pPr>
          </w:p>
          <w:p w14:paraId="2EB85B3D" w14:textId="77777777" w:rsidR="00356A1F" w:rsidRPr="005B687B" w:rsidRDefault="00356A1F" w:rsidP="009A19A1">
            <w:pPr>
              <w:jc w:val="center"/>
              <w:rPr>
                <w:b/>
                <w:color w:val="000000" w:themeColor="text1"/>
              </w:rPr>
            </w:pPr>
          </w:p>
          <w:p w14:paraId="7191007C" w14:textId="77777777" w:rsidR="00356A1F" w:rsidRPr="005B687B" w:rsidRDefault="00356A1F" w:rsidP="009A19A1">
            <w:pPr>
              <w:jc w:val="center"/>
              <w:rPr>
                <w:color w:val="000000" w:themeColor="text1"/>
              </w:rPr>
            </w:pPr>
            <w:r w:rsidRPr="005B687B">
              <w:rPr>
                <w:b/>
                <w:color w:val="000000" w:themeColor="text1"/>
              </w:rPr>
              <w:t>Žák:</w:t>
            </w:r>
          </w:p>
        </w:tc>
        <w:tc>
          <w:tcPr>
            <w:tcW w:w="1250" w:type="pct"/>
            <w:vAlign w:val="center"/>
          </w:tcPr>
          <w:p w14:paraId="62CC8044" w14:textId="77777777" w:rsidR="00356A1F" w:rsidRPr="005B687B" w:rsidRDefault="00356A1F" w:rsidP="009A19A1">
            <w:pPr>
              <w:jc w:val="center"/>
              <w:rPr>
                <w:b/>
                <w:color w:val="000000" w:themeColor="text1"/>
              </w:rPr>
            </w:pPr>
            <w:r w:rsidRPr="005B687B">
              <w:rPr>
                <w:b/>
                <w:color w:val="000000" w:themeColor="text1"/>
              </w:rPr>
              <w:t>Učivo:</w:t>
            </w:r>
          </w:p>
        </w:tc>
        <w:tc>
          <w:tcPr>
            <w:tcW w:w="1250" w:type="pct"/>
            <w:vAlign w:val="center"/>
          </w:tcPr>
          <w:p w14:paraId="5A61AE35" w14:textId="77777777" w:rsidR="00356A1F" w:rsidRPr="005B687B" w:rsidRDefault="00356A1F" w:rsidP="009A19A1">
            <w:pPr>
              <w:jc w:val="center"/>
              <w:rPr>
                <w:b/>
                <w:color w:val="000000" w:themeColor="text1"/>
              </w:rPr>
            </w:pPr>
            <w:r w:rsidRPr="005B687B">
              <w:rPr>
                <w:b/>
                <w:color w:val="000000" w:themeColor="text1"/>
              </w:rPr>
              <w:t xml:space="preserve">Průřezová témata, </w:t>
            </w:r>
          </w:p>
          <w:p w14:paraId="70650A9B" w14:textId="77777777" w:rsidR="00356A1F" w:rsidRPr="005B687B" w:rsidRDefault="00356A1F" w:rsidP="009A19A1">
            <w:pPr>
              <w:jc w:val="center"/>
              <w:rPr>
                <w:b/>
                <w:color w:val="000000" w:themeColor="text1"/>
              </w:rPr>
            </w:pPr>
            <w:r w:rsidRPr="005B687B">
              <w:rPr>
                <w:b/>
                <w:color w:val="000000" w:themeColor="text1"/>
              </w:rPr>
              <w:t>přesahy do jiných předmětů:</w:t>
            </w:r>
          </w:p>
        </w:tc>
      </w:tr>
      <w:tr w:rsidR="00356A1F" w:rsidRPr="005B687B" w14:paraId="075D48C8" w14:textId="77777777" w:rsidTr="009A19A1">
        <w:trPr>
          <w:trHeight w:val="10440"/>
        </w:trPr>
        <w:tc>
          <w:tcPr>
            <w:tcW w:w="1250" w:type="pct"/>
          </w:tcPr>
          <w:p w14:paraId="24C7A8E9" w14:textId="77777777" w:rsidR="00356A1F" w:rsidRPr="005B687B" w:rsidRDefault="00356A1F" w:rsidP="009A19A1">
            <w:pPr>
              <w:rPr>
                <w:color w:val="000000" w:themeColor="text1"/>
              </w:rPr>
            </w:pPr>
          </w:p>
        </w:tc>
        <w:tc>
          <w:tcPr>
            <w:tcW w:w="1250" w:type="pct"/>
          </w:tcPr>
          <w:p w14:paraId="1AA7AAC5" w14:textId="77777777" w:rsidR="00356A1F" w:rsidRPr="005B687B" w:rsidRDefault="00356A1F" w:rsidP="009A19A1">
            <w:pPr>
              <w:rPr>
                <w:color w:val="000000" w:themeColor="text1"/>
                <w:sz w:val="20"/>
                <w:szCs w:val="20"/>
              </w:rPr>
            </w:pPr>
          </w:p>
          <w:p w14:paraId="2D4EFCEB" w14:textId="77777777" w:rsidR="00356A1F" w:rsidRPr="005B687B" w:rsidRDefault="00356A1F" w:rsidP="009A19A1">
            <w:pPr>
              <w:rPr>
                <w:color w:val="000000" w:themeColor="text1"/>
                <w:sz w:val="20"/>
                <w:szCs w:val="20"/>
              </w:rPr>
            </w:pPr>
            <w:r w:rsidRPr="005B687B">
              <w:rPr>
                <w:color w:val="000000" w:themeColor="text1"/>
                <w:sz w:val="20"/>
                <w:szCs w:val="20"/>
              </w:rPr>
              <w:t>- rozezná státy podle velikosti, počtu obyvatel, závislosti, svrchovanosti, správního členění, formy vlády, státního zřízení</w:t>
            </w:r>
          </w:p>
          <w:p w14:paraId="4A49836F" w14:textId="77777777" w:rsidR="00356A1F" w:rsidRPr="005B687B" w:rsidRDefault="00356A1F" w:rsidP="009A19A1">
            <w:pPr>
              <w:rPr>
                <w:color w:val="000000" w:themeColor="text1"/>
                <w:sz w:val="20"/>
                <w:szCs w:val="20"/>
              </w:rPr>
            </w:pPr>
            <w:r w:rsidRPr="005B687B">
              <w:rPr>
                <w:color w:val="000000" w:themeColor="text1"/>
                <w:sz w:val="20"/>
                <w:szCs w:val="20"/>
              </w:rPr>
              <w:t>- rozliší státy podle stupně rozvoje</w:t>
            </w:r>
          </w:p>
          <w:p w14:paraId="01441EC8" w14:textId="77777777" w:rsidR="00356A1F" w:rsidRPr="005B687B" w:rsidRDefault="00356A1F" w:rsidP="009A19A1">
            <w:pPr>
              <w:rPr>
                <w:color w:val="000000" w:themeColor="text1"/>
                <w:sz w:val="20"/>
                <w:szCs w:val="20"/>
              </w:rPr>
            </w:pPr>
            <w:r w:rsidRPr="005B687B">
              <w:rPr>
                <w:color w:val="000000" w:themeColor="text1"/>
                <w:sz w:val="20"/>
                <w:szCs w:val="20"/>
              </w:rPr>
              <w:t>- pracuje s pojmy ústava, prezidentský a parlamentní typ vlády, monarcha, absolutistická monarchie</w:t>
            </w:r>
          </w:p>
          <w:p w14:paraId="2D5D8FE3" w14:textId="77777777" w:rsidR="00356A1F" w:rsidRPr="005B687B" w:rsidRDefault="00356A1F" w:rsidP="009A19A1">
            <w:pPr>
              <w:rPr>
                <w:color w:val="000000" w:themeColor="text1"/>
                <w:sz w:val="20"/>
                <w:szCs w:val="20"/>
              </w:rPr>
            </w:pPr>
            <w:r w:rsidRPr="005B687B">
              <w:rPr>
                <w:color w:val="000000" w:themeColor="text1"/>
                <w:sz w:val="20"/>
                <w:szCs w:val="20"/>
              </w:rPr>
              <w:t>- jmenuje konkrétní příklady států s demokratickým politickým systémem a totalitním systémem</w:t>
            </w:r>
          </w:p>
          <w:p w14:paraId="7965B7E7" w14:textId="77777777" w:rsidR="00356A1F" w:rsidRPr="005B687B" w:rsidRDefault="00356A1F" w:rsidP="009A19A1">
            <w:pPr>
              <w:rPr>
                <w:color w:val="000000" w:themeColor="text1"/>
                <w:sz w:val="20"/>
                <w:szCs w:val="20"/>
              </w:rPr>
            </w:pPr>
            <w:r w:rsidRPr="005B687B">
              <w:rPr>
                <w:color w:val="000000" w:themeColor="text1"/>
                <w:sz w:val="20"/>
                <w:szCs w:val="20"/>
              </w:rPr>
              <w:t>- charakterizuje základní cíle, zásady a činnost OSN, EU, NATO</w:t>
            </w:r>
          </w:p>
          <w:p w14:paraId="4E4D065A" w14:textId="77777777" w:rsidR="00356A1F" w:rsidRPr="005B687B" w:rsidRDefault="00356A1F" w:rsidP="009A19A1">
            <w:pPr>
              <w:rPr>
                <w:color w:val="000000" w:themeColor="text1"/>
                <w:sz w:val="20"/>
                <w:szCs w:val="20"/>
              </w:rPr>
            </w:pPr>
            <w:r w:rsidRPr="005B687B">
              <w:rPr>
                <w:color w:val="000000" w:themeColor="text1"/>
                <w:sz w:val="20"/>
                <w:szCs w:val="20"/>
              </w:rPr>
              <w:t>- vyhledá na politické mapě světa státy a oblasti, o kterých se aktuálně hovoří v souvislosti s politickými, hospodářskými, kulturními a jinými událostmi ve světě</w:t>
            </w:r>
          </w:p>
          <w:p w14:paraId="7BF97C70" w14:textId="77777777" w:rsidR="00356A1F" w:rsidRPr="005B687B" w:rsidRDefault="00356A1F" w:rsidP="009A19A1">
            <w:pPr>
              <w:rPr>
                <w:color w:val="000000" w:themeColor="text1"/>
                <w:sz w:val="20"/>
                <w:szCs w:val="20"/>
              </w:rPr>
            </w:pPr>
          </w:p>
          <w:p w14:paraId="2D27DB69" w14:textId="77777777" w:rsidR="00356A1F" w:rsidRPr="005B687B" w:rsidRDefault="00356A1F" w:rsidP="009A19A1">
            <w:pPr>
              <w:rPr>
                <w:color w:val="000000" w:themeColor="text1"/>
                <w:sz w:val="20"/>
                <w:szCs w:val="20"/>
              </w:rPr>
            </w:pPr>
          </w:p>
          <w:p w14:paraId="6D191565" w14:textId="77777777" w:rsidR="00356A1F" w:rsidRPr="005B687B" w:rsidRDefault="00356A1F" w:rsidP="009A19A1">
            <w:pPr>
              <w:rPr>
                <w:color w:val="000000" w:themeColor="text1"/>
                <w:sz w:val="20"/>
                <w:szCs w:val="20"/>
              </w:rPr>
            </w:pPr>
          </w:p>
          <w:p w14:paraId="7656C41E" w14:textId="77777777" w:rsidR="00356A1F" w:rsidRPr="005B687B" w:rsidRDefault="00356A1F" w:rsidP="009A19A1">
            <w:pPr>
              <w:rPr>
                <w:color w:val="000000" w:themeColor="text1"/>
                <w:sz w:val="20"/>
                <w:szCs w:val="20"/>
              </w:rPr>
            </w:pPr>
          </w:p>
          <w:p w14:paraId="79AE999F" w14:textId="77777777" w:rsidR="00356A1F" w:rsidRPr="005B687B" w:rsidRDefault="00356A1F" w:rsidP="009A19A1">
            <w:pPr>
              <w:rPr>
                <w:color w:val="000000" w:themeColor="text1"/>
                <w:sz w:val="20"/>
                <w:szCs w:val="20"/>
              </w:rPr>
            </w:pPr>
          </w:p>
          <w:p w14:paraId="3A486A2A" w14:textId="77777777" w:rsidR="00356A1F" w:rsidRPr="005B687B" w:rsidRDefault="00356A1F" w:rsidP="009A19A1">
            <w:pPr>
              <w:rPr>
                <w:color w:val="000000" w:themeColor="text1"/>
                <w:sz w:val="20"/>
                <w:szCs w:val="20"/>
              </w:rPr>
            </w:pPr>
          </w:p>
        </w:tc>
        <w:tc>
          <w:tcPr>
            <w:tcW w:w="1250" w:type="pct"/>
          </w:tcPr>
          <w:p w14:paraId="071D9B69" w14:textId="77777777" w:rsidR="00356A1F" w:rsidRPr="005B687B" w:rsidRDefault="00356A1F" w:rsidP="009A19A1">
            <w:pPr>
              <w:rPr>
                <w:color w:val="000000" w:themeColor="text1"/>
                <w:sz w:val="20"/>
                <w:szCs w:val="20"/>
                <w:u w:val="single"/>
              </w:rPr>
            </w:pPr>
            <w:r w:rsidRPr="005B687B">
              <w:rPr>
                <w:color w:val="000000" w:themeColor="text1"/>
                <w:sz w:val="20"/>
                <w:szCs w:val="20"/>
                <w:u w:val="single"/>
              </w:rPr>
              <w:t>Politická mapa dnešního světa</w:t>
            </w:r>
          </w:p>
          <w:p w14:paraId="15DFCFEE" w14:textId="77777777" w:rsidR="00356A1F" w:rsidRPr="005B687B" w:rsidRDefault="00356A1F" w:rsidP="009A19A1">
            <w:pPr>
              <w:rPr>
                <w:color w:val="000000" w:themeColor="text1"/>
                <w:sz w:val="20"/>
                <w:szCs w:val="20"/>
              </w:rPr>
            </w:pPr>
            <w:r w:rsidRPr="005B687B">
              <w:rPr>
                <w:color w:val="000000" w:themeColor="text1"/>
                <w:sz w:val="20"/>
                <w:szCs w:val="20"/>
              </w:rPr>
              <w:t xml:space="preserve">- počet států, svrchovanost </w:t>
            </w:r>
          </w:p>
          <w:p w14:paraId="4638AD8F" w14:textId="77777777" w:rsidR="00356A1F" w:rsidRPr="005B687B" w:rsidRDefault="00356A1F" w:rsidP="009A19A1">
            <w:pPr>
              <w:rPr>
                <w:color w:val="000000" w:themeColor="text1"/>
                <w:sz w:val="20"/>
                <w:szCs w:val="20"/>
              </w:rPr>
            </w:pPr>
            <w:r w:rsidRPr="005B687B">
              <w:rPr>
                <w:color w:val="000000" w:themeColor="text1"/>
                <w:sz w:val="20"/>
                <w:szCs w:val="20"/>
              </w:rPr>
              <w:t>- územní rozloha</w:t>
            </w:r>
          </w:p>
          <w:p w14:paraId="07672776" w14:textId="77777777" w:rsidR="00356A1F" w:rsidRPr="005B687B" w:rsidRDefault="00356A1F" w:rsidP="009A19A1">
            <w:pPr>
              <w:rPr>
                <w:color w:val="000000" w:themeColor="text1"/>
                <w:sz w:val="20"/>
                <w:szCs w:val="20"/>
              </w:rPr>
            </w:pPr>
            <w:r w:rsidRPr="005B687B">
              <w:rPr>
                <w:color w:val="000000" w:themeColor="text1"/>
                <w:sz w:val="20"/>
                <w:szCs w:val="20"/>
              </w:rPr>
              <w:t>- počet obyvatel</w:t>
            </w:r>
          </w:p>
          <w:p w14:paraId="1B618B8C" w14:textId="77777777" w:rsidR="00356A1F" w:rsidRPr="005B687B" w:rsidRDefault="00356A1F" w:rsidP="009A19A1">
            <w:pPr>
              <w:rPr>
                <w:color w:val="000000" w:themeColor="text1"/>
                <w:sz w:val="20"/>
                <w:szCs w:val="20"/>
              </w:rPr>
            </w:pPr>
            <w:r w:rsidRPr="005B687B">
              <w:rPr>
                <w:color w:val="000000" w:themeColor="text1"/>
                <w:sz w:val="20"/>
                <w:szCs w:val="20"/>
              </w:rPr>
              <w:t>- správní členění</w:t>
            </w:r>
          </w:p>
          <w:p w14:paraId="08333DC0" w14:textId="77777777" w:rsidR="00356A1F" w:rsidRPr="005B687B" w:rsidRDefault="00356A1F" w:rsidP="009A19A1">
            <w:pPr>
              <w:rPr>
                <w:color w:val="000000" w:themeColor="text1"/>
                <w:sz w:val="20"/>
                <w:szCs w:val="20"/>
              </w:rPr>
            </w:pPr>
            <w:r w:rsidRPr="005B687B">
              <w:rPr>
                <w:color w:val="000000" w:themeColor="text1"/>
                <w:sz w:val="20"/>
                <w:szCs w:val="20"/>
              </w:rPr>
              <w:t>- státní zřízení a forma vlády</w:t>
            </w:r>
          </w:p>
          <w:p w14:paraId="30D49198" w14:textId="77777777" w:rsidR="00356A1F" w:rsidRPr="005B687B" w:rsidRDefault="00356A1F" w:rsidP="009A19A1">
            <w:pPr>
              <w:rPr>
                <w:color w:val="000000" w:themeColor="text1"/>
                <w:sz w:val="20"/>
                <w:szCs w:val="20"/>
              </w:rPr>
            </w:pPr>
            <w:r w:rsidRPr="005B687B">
              <w:rPr>
                <w:color w:val="000000" w:themeColor="text1"/>
                <w:sz w:val="20"/>
                <w:szCs w:val="20"/>
              </w:rPr>
              <w:t>- stupeň rozvoje</w:t>
            </w:r>
          </w:p>
          <w:p w14:paraId="65E23973" w14:textId="77777777" w:rsidR="00356A1F" w:rsidRPr="005B687B" w:rsidRDefault="00356A1F" w:rsidP="009A19A1">
            <w:pPr>
              <w:rPr>
                <w:color w:val="000000" w:themeColor="text1"/>
                <w:sz w:val="20"/>
                <w:szCs w:val="20"/>
              </w:rPr>
            </w:pPr>
            <w:r w:rsidRPr="005B687B">
              <w:rPr>
                <w:color w:val="000000" w:themeColor="text1"/>
                <w:sz w:val="20"/>
                <w:szCs w:val="20"/>
              </w:rPr>
              <w:t>- politické a hospodářské seskupení</w:t>
            </w:r>
          </w:p>
          <w:p w14:paraId="32C2EAB0" w14:textId="77777777" w:rsidR="00356A1F" w:rsidRPr="005B687B" w:rsidRDefault="00356A1F" w:rsidP="009A19A1">
            <w:pPr>
              <w:rPr>
                <w:color w:val="000000" w:themeColor="text1"/>
                <w:sz w:val="20"/>
                <w:szCs w:val="20"/>
              </w:rPr>
            </w:pPr>
            <w:r w:rsidRPr="005B687B">
              <w:rPr>
                <w:color w:val="000000" w:themeColor="text1"/>
                <w:sz w:val="20"/>
                <w:szCs w:val="20"/>
              </w:rPr>
              <w:t>- vojenské seskupení</w:t>
            </w:r>
          </w:p>
          <w:p w14:paraId="7AB229B7" w14:textId="77777777" w:rsidR="00356A1F" w:rsidRPr="005B687B" w:rsidRDefault="00356A1F" w:rsidP="009A19A1">
            <w:pPr>
              <w:rPr>
                <w:color w:val="000000" w:themeColor="text1"/>
                <w:sz w:val="20"/>
                <w:szCs w:val="20"/>
              </w:rPr>
            </w:pPr>
            <w:r w:rsidRPr="005B687B">
              <w:rPr>
                <w:color w:val="000000" w:themeColor="text1"/>
                <w:sz w:val="20"/>
                <w:szCs w:val="20"/>
              </w:rPr>
              <w:t>- neutrální politika</w:t>
            </w:r>
          </w:p>
        </w:tc>
        <w:tc>
          <w:tcPr>
            <w:tcW w:w="1250" w:type="pct"/>
          </w:tcPr>
          <w:p w14:paraId="1FF75222" w14:textId="77777777" w:rsidR="00356A1F" w:rsidRPr="005B687B" w:rsidRDefault="00356A1F" w:rsidP="009A19A1">
            <w:pPr>
              <w:rPr>
                <w:color w:val="000000" w:themeColor="text1"/>
                <w:sz w:val="20"/>
                <w:szCs w:val="20"/>
              </w:rPr>
            </w:pPr>
          </w:p>
          <w:p w14:paraId="6E16B78B" w14:textId="77777777" w:rsidR="00356A1F" w:rsidRPr="005B687B" w:rsidRDefault="00356A1F" w:rsidP="009A19A1">
            <w:pPr>
              <w:rPr>
                <w:color w:val="000000" w:themeColor="text1"/>
                <w:sz w:val="20"/>
                <w:szCs w:val="20"/>
              </w:rPr>
            </w:pPr>
            <w:r w:rsidRPr="005B687B">
              <w:rPr>
                <w:b/>
                <w:color w:val="000000" w:themeColor="text1"/>
                <w:sz w:val="20"/>
                <w:szCs w:val="20"/>
              </w:rPr>
              <w:t xml:space="preserve">VDO </w:t>
            </w:r>
            <w:r w:rsidRPr="005B687B">
              <w:rPr>
                <w:color w:val="000000" w:themeColor="text1"/>
                <w:sz w:val="20"/>
                <w:szCs w:val="20"/>
              </w:rPr>
              <w:t>- princip demokracie,  prvky vlády, demokracie, totalita</w:t>
            </w:r>
          </w:p>
          <w:p w14:paraId="788C3D7D" w14:textId="77777777" w:rsidR="00356A1F" w:rsidRPr="005B687B" w:rsidRDefault="00356A1F" w:rsidP="009A19A1">
            <w:pPr>
              <w:rPr>
                <w:color w:val="000000" w:themeColor="text1"/>
                <w:sz w:val="20"/>
                <w:szCs w:val="20"/>
              </w:rPr>
            </w:pPr>
            <w:r w:rsidRPr="005B687B">
              <w:rPr>
                <w:b/>
                <w:color w:val="000000" w:themeColor="text1"/>
                <w:sz w:val="20"/>
                <w:szCs w:val="20"/>
              </w:rPr>
              <w:t xml:space="preserve">OSV </w:t>
            </w:r>
            <w:r w:rsidRPr="005B687B">
              <w:rPr>
                <w:color w:val="000000" w:themeColor="text1"/>
                <w:sz w:val="20"/>
                <w:szCs w:val="20"/>
              </w:rPr>
              <w:t>- mezilidské vztahy,  problémové úkoly, formulace názorů, naslouchání, argumenty, komunikace</w:t>
            </w:r>
          </w:p>
          <w:p w14:paraId="371FD720" w14:textId="77777777" w:rsidR="00356A1F" w:rsidRPr="005B687B" w:rsidRDefault="00356A1F" w:rsidP="009A19A1">
            <w:pPr>
              <w:rPr>
                <w:color w:val="000000" w:themeColor="text1"/>
                <w:sz w:val="20"/>
                <w:szCs w:val="20"/>
              </w:rPr>
            </w:pPr>
            <w:r w:rsidRPr="005B687B">
              <w:rPr>
                <w:b/>
                <w:color w:val="000000" w:themeColor="text1"/>
                <w:sz w:val="20"/>
                <w:szCs w:val="20"/>
              </w:rPr>
              <w:t xml:space="preserve">MKV </w:t>
            </w:r>
            <w:r w:rsidRPr="005B687B">
              <w:rPr>
                <w:color w:val="000000" w:themeColor="text1"/>
                <w:sz w:val="20"/>
                <w:szCs w:val="20"/>
              </w:rPr>
              <w:t>- lidské vztahy, politické a sociální konflikty, tolerance, výchova proti rasismu</w:t>
            </w:r>
          </w:p>
          <w:p w14:paraId="5B8CC40F" w14:textId="77777777" w:rsidR="00356A1F" w:rsidRPr="005B687B" w:rsidRDefault="00356A1F" w:rsidP="009A19A1">
            <w:pPr>
              <w:rPr>
                <w:color w:val="000000" w:themeColor="text1"/>
                <w:sz w:val="20"/>
                <w:szCs w:val="20"/>
              </w:rPr>
            </w:pPr>
            <w:r w:rsidRPr="005B687B">
              <w:rPr>
                <w:b/>
                <w:color w:val="000000" w:themeColor="text1"/>
                <w:sz w:val="20"/>
                <w:szCs w:val="20"/>
              </w:rPr>
              <w:t xml:space="preserve">EGS </w:t>
            </w:r>
            <w:r w:rsidRPr="005B687B">
              <w:rPr>
                <w:color w:val="000000" w:themeColor="text1"/>
                <w:sz w:val="20"/>
                <w:szCs w:val="20"/>
              </w:rPr>
              <w:t>- Evropa a svět nás zajímá,  mezinárodní spolupráce, orientace v evropském a mezinárodním prostoru, terorismus, globalizace</w:t>
            </w:r>
          </w:p>
          <w:p w14:paraId="424A60B2" w14:textId="77777777" w:rsidR="00356A1F" w:rsidRPr="005B687B" w:rsidRDefault="00356A1F" w:rsidP="009A19A1">
            <w:pPr>
              <w:rPr>
                <w:color w:val="000000" w:themeColor="text1"/>
                <w:sz w:val="20"/>
                <w:szCs w:val="20"/>
              </w:rPr>
            </w:pPr>
            <w:r w:rsidRPr="005B687B">
              <w:rPr>
                <w:b/>
                <w:color w:val="000000" w:themeColor="text1"/>
                <w:sz w:val="20"/>
                <w:szCs w:val="20"/>
              </w:rPr>
              <w:t xml:space="preserve">EV </w:t>
            </w:r>
            <w:r w:rsidRPr="005B687B">
              <w:rPr>
                <w:color w:val="000000" w:themeColor="text1"/>
                <w:sz w:val="20"/>
                <w:szCs w:val="20"/>
              </w:rPr>
              <w:t>-  vztah člověka a přírody, vývoj přírodního obrazu světa, řešení problémů trvale udržitelných zdrojů</w:t>
            </w:r>
          </w:p>
          <w:p w14:paraId="3A6C600F" w14:textId="77777777" w:rsidR="00356A1F" w:rsidRPr="005B687B" w:rsidRDefault="00356A1F" w:rsidP="009A19A1">
            <w:pPr>
              <w:rPr>
                <w:color w:val="000000" w:themeColor="text1"/>
                <w:sz w:val="20"/>
                <w:szCs w:val="20"/>
              </w:rPr>
            </w:pPr>
            <w:r w:rsidRPr="005B687B">
              <w:rPr>
                <w:color w:val="000000" w:themeColor="text1"/>
                <w:sz w:val="20"/>
                <w:szCs w:val="20"/>
              </w:rPr>
              <w:t>M - zpracování statistických údajů</w:t>
            </w:r>
          </w:p>
          <w:p w14:paraId="6AADFFA8" w14:textId="77777777" w:rsidR="00356A1F" w:rsidRPr="005B687B" w:rsidRDefault="00356A1F" w:rsidP="009A19A1">
            <w:pPr>
              <w:rPr>
                <w:color w:val="000000" w:themeColor="text1"/>
                <w:sz w:val="20"/>
                <w:szCs w:val="20"/>
              </w:rPr>
            </w:pPr>
            <w:r w:rsidRPr="005B687B">
              <w:rPr>
                <w:color w:val="000000" w:themeColor="text1"/>
                <w:sz w:val="20"/>
                <w:szCs w:val="20"/>
              </w:rPr>
              <w:t>VO, PŘ, D</w:t>
            </w:r>
          </w:p>
          <w:p w14:paraId="3035B290" w14:textId="77777777" w:rsidR="00356A1F" w:rsidRPr="005B687B" w:rsidRDefault="00356A1F" w:rsidP="009A19A1">
            <w:pPr>
              <w:rPr>
                <w:color w:val="000000" w:themeColor="text1"/>
                <w:sz w:val="20"/>
                <w:szCs w:val="20"/>
              </w:rPr>
            </w:pPr>
          </w:p>
          <w:p w14:paraId="171012AF" w14:textId="77777777" w:rsidR="00356A1F" w:rsidRPr="005B687B" w:rsidRDefault="00356A1F" w:rsidP="009A19A1">
            <w:pPr>
              <w:rPr>
                <w:color w:val="000000" w:themeColor="text1"/>
                <w:sz w:val="20"/>
                <w:szCs w:val="20"/>
              </w:rPr>
            </w:pPr>
            <w:r w:rsidRPr="005B687B">
              <w:rPr>
                <w:color w:val="000000" w:themeColor="text1"/>
                <w:sz w:val="20"/>
                <w:szCs w:val="20"/>
              </w:rPr>
              <w:t>ETV</w:t>
            </w:r>
          </w:p>
          <w:p w14:paraId="5EA98B47" w14:textId="77777777" w:rsidR="00356A1F" w:rsidRPr="005B687B" w:rsidRDefault="00356A1F" w:rsidP="009A19A1">
            <w:pPr>
              <w:rPr>
                <w:color w:val="000000" w:themeColor="text1"/>
                <w:sz w:val="20"/>
                <w:szCs w:val="20"/>
              </w:rPr>
            </w:pPr>
          </w:p>
          <w:p w14:paraId="29511C7A" w14:textId="77777777" w:rsidR="00356A1F" w:rsidRPr="005B687B" w:rsidRDefault="00356A1F" w:rsidP="009A19A1">
            <w:pPr>
              <w:rPr>
                <w:color w:val="000000" w:themeColor="text1"/>
                <w:sz w:val="20"/>
                <w:szCs w:val="20"/>
              </w:rPr>
            </w:pPr>
          </w:p>
          <w:p w14:paraId="27BE4D90" w14:textId="77777777" w:rsidR="00356A1F" w:rsidRPr="005B687B" w:rsidRDefault="00356A1F" w:rsidP="009A19A1">
            <w:pPr>
              <w:rPr>
                <w:color w:val="000000" w:themeColor="text1"/>
                <w:sz w:val="20"/>
                <w:szCs w:val="20"/>
              </w:rPr>
            </w:pPr>
          </w:p>
          <w:p w14:paraId="4AB24D9A" w14:textId="77777777" w:rsidR="00356A1F" w:rsidRPr="005B687B" w:rsidRDefault="00356A1F" w:rsidP="009A19A1">
            <w:pPr>
              <w:rPr>
                <w:color w:val="000000" w:themeColor="text1"/>
                <w:sz w:val="20"/>
                <w:szCs w:val="20"/>
              </w:rPr>
            </w:pPr>
          </w:p>
          <w:p w14:paraId="3557E0F1" w14:textId="77777777" w:rsidR="00356A1F" w:rsidRPr="005B687B" w:rsidRDefault="00356A1F" w:rsidP="009A19A1">
            <w:pPr>
              <w:rPr>
                <w:color w:val="000000" w:themeColor="text1"/>
                <w:sz w:val="20"/>
                <w:szCs w:val="20"/>
              </w:rPr>
            </w:pPr>
          </w:p>
        </w:tc>
      </w:tr>
    </w:tbl>
    <w:p w14:paraId="20BDE239" w14:textId="77777777" w:rsidR="00356A1F" w:rsidRPr="005B687B" w:rsidRDefault="00356A1F" w:rsidP="00356A1F">
      <w:pPr>
        <w:tabs>
          <w:tab w:val="left" w:pos="1020"/>
        </w:tabs>
        <w:rPr>
          <w:color w:val="000000" w:themeColor="text1"/>
        </w:rPr>
      </w:pPr>
    </w:p>
    <w:p w14:paraId="2F9C55B6" w14:textId="77777777" w:rsidR="00851DA9" w:rsidRPr="005B687B" w:rsidRDefault="00851DA9" w:rsidP="00CF0FB9">
      <w:pPr>
        <w:rPr>
          <w:b/>
          <w:color w:val="000000" w:themeColor="text1"/>
          <w:sz w:val="32"/>
          <w:szCs w:val="20"/>
          <w:u w:val="single"/>
        </w:rPr>
      </w:pPr>
    </w:p>
    <w:p w14:paraId="1B90F904" w14:textId="77777777" w:rsidR="00CF0FB9" w:rsidRPr="005B687B" w:rsidRDefault="009F5E9B" w:rsidP="00CF0FB9">
      <w:pPr>
        <w:rPr>
          <w:b/>
          <w:color w:val="000000" w:themeColor="text1"/>
          <w:sz w:val="32"/>
          <w:szCs w:val="20"/>
          <w:u w:val="single"/>
        </w:rPr>
      </w:pPr>
      <w:r w:rsidRPr="005B687B">
        <w:rPr>
          <w:b/>
          <w:color w:val="000000" w:themeColor="text1"/>
          <w:sz w:val="32"/>
          <w:szCs w:val="20"/>
        </w:rPr>
        <w:lastRenderedPageBreak/>
        <w:t xml:space="preserve">5.7.  </w:t>
      </w:r>
      <w:r w:rsidR="00CF0FB9" w:rsidRPr="005B687B">
        <w:rPr>
          <w:b/>
          <w:color w:val="000000" w:themeColor="text1"/>
          <w:sz w:val="32"/>
          <w:szCs w:val="20"/>
          <w:u w:val="single"/>
        </w:rPr>
        <w:t>Umění a kultura</w:t>
      </w:r>
    </w:p>
    <w:p w14:paraId="23ADD663" w14:textId="77777777" w:rsidR="00CF0FB9" w:rsidRPr="005B687B" w:rsidRDefault="00CF0FB9" w:rsidP="00CF0FB9">
      <w:pPr>
        <w:rPr>
          <w:b/>
          <w:color w:val="000000" w:themeColor="text1"/>
          <w:sz w:val="32"/>
          <w:szCs w:val="20"/>
          <w:u w:val="single"/>
        </w:rPr>
      </w:pPr>
    </w:p>
    <w:p w14:paraId="5F0655D3" w14:textId="77777777" w:rsidR="00CF0FB9" w:rsidRPr="005B687B" w:rsidRDefault="00CF0FB9" w:rsidP="00CF0FB9">
      <w:pPr>
        <w:keepNext/>
        <w:outlineLvl w:val="0"/>
        <w:rPr>
          <w:b/>
          <w:color w:val="000000" w:themeColor="text1"/>
          <w:sz w:val="28"/>
          <w:szCs w:val="20"/>
        </w:rPr>
      </w:pPr>
      <w:r w:rsidRPr="005B687B">
        <w:rPr>
          <w:b/>
          <w:color w:val="000000" w:themeColor="text1"/>
          <w:sz w:val="28"/>
          <w:szCs w:val="20"/>
        </w:rPr>
        <w:t>Charakteristika  vzdělávací oblasti</w:t>
      </w:r>
    </w:p>
    <w:p w14:paraId="111772E5" w14:textId="77777777" w:rsidR="00CF0FB9" w:rsidRPr="005B687B" w:rsidRDefault="00CF0FB9" w:rsidP="00CF0FB9">
      <w:pPr>
        <w:rPr>
          <w:color w:val="000000" w:themeColor="text1"/>
          <w:sz w:val="20"/>
          <w:szCs w:val="20"/>
        </w:rPr>
      </w:pPr>
    </w:p>
    <w:p w14:paraId="4B9F7C9A" w14:textId="77777777" w:rsidR="00CF0FB9" w:rsidRPr="005B687B" w:rsidRDefault="00CF0FB9" w:rsidP="00CF0FB9">
      <w:pPr>
        <w:rPr>
          <w:color w:val="000000" w:themeColor="text1"/>
          <w:sz w:val="20"/>
          <w:szCs w:val="20"/>
        </w:rPr>
      </w:pPr>
    </w:p>
    <w:p w14:paraId="407C0FBD" w14:textId="77777777" w:rsidR="00CF0FB9" w:rsidRPr="005B687B" w:rsidRDefault="00CF0FB9" w:rsidP="00CF0FB9">
      <w:pPr>
        <w:rPr>
          <w:color w:val="000000" w:themeColor="text1"/>
        </w:rPr>
      </w:pPr>
      <w:r w:rsidRPr="005B687B">
        <w:rPr>
          <w:b/>
          <w:color w:val="000000" w:themeColor="text1"/>
        </w:rPr>
        <w:t xml:space="preserve">Oblast zahrnuje vyučovací předměty  </w:t>
      </w:r>
      <w:r w:rsidRPr="005B687B">
        <w:rPr>
          <w:color w:val="000000" w:themeColor="text1"/>
        </w:rPr>
        <w:t>( které jsou zároveň vzdělávacími obory )</w:t>
      </w:r>
    </w:p>
    <w:p w14:paraId="72749FCC" w14:textId="77777777" w:rsidR="00CF0FB9" w:rsidRPr="005B687B" w:rsidRDefault="00CF0FB9" w:rsidP="00CF0FB9">
      <w:pPr>
        <w:rPr>
          <w:color w:val="000000" w:themeColor="text1"/>
        </w:rPr>
      </w:pPr>
    </w:p>
    <w:p w14:paraId="7F2342A7" w14:textId="77777777" w:rsidR="00CF0FB9" w:rsidRPr="005B687B" w:rsidRDefault="00CF0FB9" w:rsidP="00CF0FB9">
      <w:pPr>
        <w:rPr>
          <w:color w:val="000000" w:themeColor="text1"/>
        </w:rPr>
      </w:pPr>
      <w:r w:rsidRPr="005B687B">
        <w:rPr>
          <w:color w:val="000000" w:themeColor="text1"/>
        </w:rPr>
        <w:t>-  Hudební výchova</w:t>
      </w:r>
    </w:p>
    <w:p w14:paraId="06C0F017" w14:textId="77777777" w:rsidR="00CF0FB9" w:rsidRPr="005B687B" w:rsidRDefault="00CF0FB9" w:rsidP="00CF0FB9">
      <w:pPr>
        <w:rPr>
          <w:color w:val="000000" w:themeColor="text1"/>
        </w:rPr>
      </w:pPr>
      <w:r w:rsidRPr="005B687B">
        <w:rPr>
          <w:color w:val="000000" w:themeColor="text1"/>
        </w:rPr>
        <w:t>-  Výtvarná výchova</w:t>
      </w:r>
    </w:p>
    <w:p w14:paraId="32C759BB" w14:textId="77777777" w:rsidR="00A90054" w:rsidRPr="005B687B" w:rsidRDefault="00A90054" w:rsidP="00CF0FB9">
      <w:pPr>
        <w:rPr>
          <w:color w:val="000000" w:themeColor="text1"/>
        </w:rPr>
      </w:pPr>
      <w:r w:rsidRPr="005B687B">
        <w:rPr>
          <w:color w:val="000000" w:themeColor="text1"/>
        </w:rPr>
        <w:t>-  Estetická výchova</w:t>
      </w:r>
    </w:p>
    <w:p w14:paraId="24CA1754" w14:textId="77777777" w:rsidR="00CF0FB9" w:rsidRPr="005B687B" w:rsidRDefault="00CF0FB9" w:rsidP="00CF0FB9">
      <w:pPr>
        <w:rPr>
          <w:color w:val="000000" w:themeColor="text1"/>
        </w:rPr>
      </w:pPr>
    </w:p>
    <w:p w14:paraId="77EDB46C" w14:textId="77777777" w:rsidR="00CF0FB9" w:rsidRPr="005B687B" w:rsidRDefault="00773ED1" w:rsidP="00CF0FB9">
      <w:pPr>
        <w:rPr>
          <w:color w:val="000000" w:themeColor="text1"/>
        </w:rPr>
      </w:pPr>
      <w:r w:rsidRPr="005B687B">
        <w:rPr>
          <w:color w:val="000000" w:themeColor="text1"/>
        </w:rPr>
        <w:t xml:space="preserve">   </w:t>
      </w:r>
      <w:r w:rsidR="00CF0FB9" w:rsidRPr="005B687B">
        <w:rPr>
          <w:color w:val="000000" w:themeColor="text1"/>
        </w:rPr>
        <w:t>Vzdělávací oblast Umění a kultura umožňuje žákům jiné než pouze racionální poznávání světa. Odráží nezastupitelnou součást lidské existence, tj. umění a kulturu.</w:t>
      </w:r>
    </w:p>
    <w:p w14:paraId="752F9B4D" w14:textId="77777777" w:rsidR="00CF0FB9" w:rsidRPr="005B687B" w:rsidRDefault="00CF0FB9" w:rsidP="00CF0FB9">
      <w:pPr>
        <w:rPr>
          <w:color w:val="000000" w:themeColor="text1"/>
        </w:rPr>
      </w:pPr>
      <w:r w:rsidRPr="005B687B">
        <w:rPr>
          <w:color w:val="000000" w:themeColor="text1"/>
        </w:rPr>
        <w:t xml:space="preserve">Umění – jako proces specifického poznání a dorozumívání, </w:t>
      </w:r>
    </w:p>
    <w:p w14:paraId="3E65D3C8" w14:textId="77777777" w:rsidR="00CF0FB9" w:rsidRPr="005B687B" w:rsidRDefault="00CF0FB9" w:rsidP="00CF0FB9">
      <w:pPr>
        <w:ind w:left="885"/>
        <w:rPr>
          <w:color w:val="000000" w:themeColor="text1"/>
        </w:rPr>
      </w:pPr>
      <w:r w:rsidRPr="005B687B">
        <w:rPr>
          <w:color w:val="000000" w:themeColor="text1"/>
        </w:rPr>
        <w:t>jako vzájemnou provázanost, kterou nelze formulovat a sdělovat jinými než uměleckými               prostředky.</w:t>
      </w:r>
    </w:p>
    <w:p w14:paraId="637A6E67" w14:textId="77777777" w:rsidR="00CF0FB9" w:rsidRPr="005B687B" w:rsidRDefault="00CF0FB9" w:rsidP="00CF0FB9">
      <w:pPr>
        <w:rPr>
          <w:color w:val="000000" w:themeColor="text1"/>
        </w:rPr>
      </w:pPr>
      <w:r w:rsidRPr="005B687B">
        <w:rPr>
          <w:color w:val="000000" w:themeColor="text1"/>
        </w:rPr>
        <w:t>V tomto procesu dochází k rozvíjení specifického cítění, tvořivosti a vnímavosti jedince k uměleckému dílu. Prostřednictvím uměleckého díla pak dochází k chápání sebe sama a k chápání okolního světa. Součástí procesu je hledání a nalézání vazeb mezi druhy umění na základě společných témat, schopnost vcítit se do kulturních potřeb jiných lidí a jimi vytvořených hodnot, schopnost nonverbálního vyjadřování prostřednictvím tónů a zvuků, linie, bodu, tvaru, barvy, gesta, mimiky atp.</w:t>
      </w:r>
    </w:p>
    <w:p w14:paraId="6AEA61F2" w14:textId="77777777" w:rsidR="00CF0FB9" w:rsidRPr="005B687B" w:rsidRDefault="00CF0FB9" w:rsidP="00CF0FB9">
      <w:pPr>
        <w:rPr>
          <w:color w:val="000000" w:themeColor="text1"/>
        </w:rPr>
      </w:pPr>
      <w:r w:rsidRPr="005B687B">
        <w:rPr>
          <w:color w:val="000000" w:themeColor="text1"/>
        </w:rPr>
        <w:t>Kulturu – jako procesy a výsledky duchovní činnosti,</w:t>
      </w:r>
    </w:p>
    <w:p w14:paraId="3CBC7CC5" w14:textId="77777777" w:rsidR="00CF0FB9" w:rsidRPr="005B687B" w:rsidRDefault="00CF0FB9" w:rsidP="00CF0FB9">
      <w:pPr>
        <w:rPr>
          <w:color w:val="000000" w:themeColor="text1"/>
        </w:rPr>
      </w:pPr>
      <w:r w:rsidRPr="005B687B">
        <w:rPr>
          <w:color w:val="000000" w:themeColor="text1"/>
        </w:rPr>
        <w:tab/>
        <w:t xml:space="preserve">    jako proměny historické zkušenosti,</w:t>
      </w:r>
    </w:p>
    <w:p w14:paraId="260B7526" w14:textId="77777777" w:rsidR="00CF0FB9" w:rsidRPr="005B687B" w:rsidRDefault="00CF0FB9" w:rsidP="00CF0FB9">
      <w:pPr>
        <w:rPr>
          <w:color w:val="000000" w:themeColor="text1"/>
        </w:rPr>
      </w:pPr>
      <w:r w:rsidRPr="005B687B">
        <w:rPr>
          <w:color w:val="000000" w:themeColor="text1"/>
        </w:rPr>
        <w:tab/>
        <w:t xml:space="preserve">    jako neoddělitelnou součást každodenního života.</w:t>
      </w:r>
    </w:p>
    <w:p w14:paraId="2099F5A5" w14:textId="77777777" w:rsidR="00CF0FB9" w:rsidRPr="005B687B" w:rsidRDefault="00CF0FB9" w:rsidP="00CF0FB9">
      <w:pPr>
        <w:rPr>
          <w:color w:val="000000" w:themeColor="text1"/>
        </w:rPr>
      </w:pPr>
      <w:r w:rsidRPr="005B687B">
        <w:rPr>
          <w:color w:val="000000" w:themeColor="text1"/>
        </w:rPr>
        <w:t>Všechny schopnosti se rozvíjejí v tvořivých činnostech žáků.</w:t>
      </w:r>
    </w:p>
    <w:p w14:paraId="4D716F51" w14:textId="77777777" w:rsidR="00CF0FB9" w:rsidRPr="005B687B" w:rsidRDefault="00CF0FB9" w:rsidP="00CF0FB9">
      <w:pPr>
        <w:rPr>
          <w:color w:val="000000" w:themeColor="text1"/>
        </w:rPr>
      </w:pPr>
      <w:r w:rsidRPr="005B687B">
        <w:rPr>
          <w:color w:val="000000" w:themeColor="text1"/>
        </w:rPr>
        <w:t>Na 1.stupni základního vzdělání se žáci seznamují prostřednictvím činností s výrazovými prostředky a s jazykem hudebního i výtvarného umění, učí se s nimi tvořivě pracovat, užívat je jako prostředku pro sebevyjádření.</w:t>
      </w:r>
    </w:p>
    <w:p w14:paraId="13C84EFE" w14:textId="77777777" w:rsidR="00CF0FB9" w:rsidRPr="005B687B" w:rsidRDefault="00CF0FB9" w:rsidP="00CF0FB9">
      <w:pPr>
        <w:rPr>
          <w:color w:val="000000" w:themeColor="text1"/>
        </w:rPr>
      </w:pPr>
      <w:r w:rsidRPr="005B687B">
        <w:rPr>
          <w:color w:val="000000" w:themeColor="text1"/>
        </w:rPr>
        <w:t>Seznamují se s vybranými uměleckými díly, učí se je chápat, rozpoznávat a interpretovat.</w:t>
      </w:r>
    </w:p>
    <w:p w14:paraId="068B3494" w14:textId="77777777" w:rsidR="00CF0FB9" w:rsidRPr="005B687B" w:rsidRDefault="00CF0FB9" w:rsidP="00CF0FB9">
      <w:pPr>
        <w:rPr>
          <w:color w:val="000000" w:themeColor="text1"/>
        </w:rPr>
      </w:pPr>
      <w:r w:rsidRPr="005B687B">
        <w:rPr>
          <w:color w:val="000000" w:themeColor="text1"/>
        </w:rPr>
        <w:t>Na 2. stupni se otevírá cesta širšímu nazírání na umění a kulturu. Připomínají se historické souvislosti  a společenské kontexty ovlivňující umění a kulturu. Inspirací k činnostem se stávají</w:t>
      </w:r>
    </w:p>
    <w:p w14:paraId="256CBE20" w14:textId="77777777" w:rsidR="00CF0FB9" w:rsidRPr="005B687B" w:rsidRDefault="00CF0FB9" w:rsidP="00CF0FB9">
      <w:pPr>
        <w:rPr>
          <w:color w:val="000000" w:themeColor="text1"/>
        </w:rPr>
      </w:pPr>
      <w:r w:rsidRPr="005B687B">
        <w:rPr>
          <w:color w:val="000000" w:themeColor="text1"/>
        </w:rPr>
        <w:tab/>
        <w:t>- literární a dramatická díla ( divadlo, film )</w:t>
      </w:r>
    </w:p>
    <w:p w14:paraId="57C6997B" w14:textId="77777777" w:rsidR="00CF0FB9" w:rsidRPr="005B687B" w:rsidRDefault="00CF0FB9" w:rsidP="00CF0FB9">
      <w:pPr>
        <w:rPr>
          <w:color w:val="000000" w:themeColor="text1"/>
        </w:rPr>
      </w:pPr>
      <w:r w:rsidRPr="005B687B">
        <w:rPr>
          <w:color w:val="000000" w:themeColor="text1"/>
        </w:rPr>
        <w:tab/>
        <w:t>- multimediální tvorba</w:t>
      </w:r>
    </w:p>
    <w:p w14:paraId="78FAE4F0" w14:textId="77777777" w:rsidR="00CF0FB9" w:rsidRPr="005B687B" w:rsidRDefault="00CF0FB9" w:rsidP="00CF0FB9">
      <w:pPr>
        <w:rPr>
          <w:color w:val="000000" w:themeColor="text1"/>
        </w:rPr>
      </w:pPr>
      <w:r w:rsidRPr="005B687B">
        <w:rPr>
          <w:color w:val="000000" w:themeColor="text1"/>
        </w:rPr>
        <w:tab/>
        <w:t>- samotné znakové systémy</w:t>
      </w:r>
    </w:p>
    <w:p w14:paraId="4C2DC28C" w14:textId="77777777" w:rsidR="00CF0FB9" w:rsidRPr="005B687B" w:rsidRDefault="00CF0FB9" w:rsidP="00CF0FB9">
      <w:pPr>
        <w:rPr>
          <w:color w:val="000000" w:themeColor="text1"/>
        </w:rPr>
      </w:pPr>
      <w:r w:rsidRPr="005B687B">
        <w:rPr>
          <w:color w:val="000000" w:themeColor="text1"/>
        </w:rPr>
        <w:t>Nalézání vztahů mezi jednotlivými druhy umění a uplatňování různorodosti výrazových prostředků umožňují projekty. Ty otevírají prostor pro získání dovedností a poznatků také z jiných oborů a přispívají tak k osobitějšímu a originálnějšímu sebevyjádření žáka, a tím také k hlubšímu porozumění uměleckému dílu.</w:t>
      </w:r>
    </w:p>
    <w:p w14:paraId="128D5C57" w14:textId="77777777" w:rsidR="00CF0FB9" w:rsidRPr="005B687B" w:rsidRDefault="00CF0FB9" w:rsidP="00CF0FB9">
      <w:pPr>
        <w:rPr>
          <w:color w:val="000000" w:themeColor="text1"/>
        </w:rPr>
      </w:pPr>
      <w:r w:rsidRPr="005B687B">
        <w:rPr>
          <w:b/>
          <w:color w:val="000000" w:themeColor="text1"/>
          <w:u w:val="single"/>
        </w:rPr>
        <w:t>Hudební výchova</w:t>
      </w:r>
      <w:r w:rsidRPr="005B687B">
        <w:rPr>
          <w:b/>
          <w:color w:val="000000" w:themeColor="text1"/>
        </w:rPr>
        <w:t xml:space="preserve"> </w:t>
      </w:r>
      <w:r w:rsidRPr="005B687B">
        <w:rPr>
          <w:color w:val="000000" w:themeColor="text1"/>
        </w:rPr>
        <w:t xml:space="preserve">vede žáka </w:t>
      </w:r>
    </w:p>
    <w:p w14:paraId="541C2329" w14:textId="77777777" w:rsidR="00CF0FB9" w:rsidRPr="005B687B" w:rsidRDefault="00CF0FB9" w:rsidP="00CF0FB9">
      <w:pPr>
        <w:rPr>
          <w:color w:val="000000" w:themeColor="text1"/>
        </w:rPr>
      </w:pPr>
      <w:r w:rsidRPr="005B687B">
        <w:rPr>
          <w:color w:val="000000" w:themeColor="text1"/>
        </w:rPr>
        <w:tab/>
        <w:t>- k porozumění hudebnímu umění a hudbě</w:t>
      </w:r>
    </w:p>
    <w:p w14:paraId="567DC684" w14:textId="77777777" w:rsidR="00CF0FB9" w:rsidRPr="005B687B" w:rsidRDefault="00CF0FB9" w:rsidP="00CF0FB9">
      <w:pPr>
        <w:rPr>
          <w:color w:val="000000" w:themeColor="text1"/>
        </w:rPr>
      </w:pPr>
      <w:r w:rsidRPr="005B687B">
        <w:rPr>
          <w:color w:val="000000" w:themeColor="text1"/>
        </w:rPr>
        <w:tab/>
        <w:t>- k aktivnímu vnímání hudby</w:t>
      </w:r>
    </w:p>
    <w:p w14:paraId="3235A200" w14:textId="77777777" w:rsidR="00CF0FB9" w:rsidRPr="005B687B" w:rsidRDefault="00CF0FB9" w:rsidP="00CF0FB9">
      <w:pPr>
        <w:rPr>
          <w:color w:val="000000" w:themeColor="text1"/>
        </w:rPr>
      </w:pPr>
      <w:r w:rsidRPr="005B687B">
        <w:rPr>
          <w:color w:val="000000" w:themeColor="text1"/>
        </w:rPr>
        <w:tab/>
        <w:t>- k využívání hudby jako prostředku komunikace.</w:t>
      </w:r>
    </w:p>
    <w:p w14:paraId="4E94B0FE" w14:textId="77777777" w:rsidR="00CF0FB9" w:rsidRPr="005B687B" w:rsidRDefault="00CF0FB9" w:rsidP="00CF0FB9">
      <w:pPr>
        <w:rPr>
          <w:color w:val="000000" w:themeColor="text1"/>
        </w:rPr>
      </w:pPr>
      <w:r w:rsidRPr="005B687B">
        <w:rPr>
          <w:color w:val="000000" w:themeColor="text1"/>
        </w:rPr>
        <w:t>To se děje prostřednictvím činností</w:t>
      </w:r>
    </w:p>
    <w:p w14:paraId="3956D5B1" w14:textId="77777777" w:rsidR="00CF0FB9" w:rsidRPr="005B687B" w:rsidRDefault="00CF0FB9" w:rsidP="00CF0FB9">
      <w:pPr>
        <w:ind w:right="-171"/>
        <w:rPr>
          <w:color w:val="000000" w:themeColor="text1"/>
        </w:rPr>
      </w:pPr>
      <w:r w:rsidRPr="005B687B">
        <w:rPr>
          <w:i/>
          <w:color w:val="000000" w:themeColor="text1"/>
        </w:rPr>
        <w:t>vokálních</w:t>
      </w:r>
      <w:r w:rsidRPr="005B687B">
        <w:rPr>
          <w:color w:val="000000" w:themeColor="text1"/>
        </w:rPr>
        <w:t xml:space="preserve"> (práce s hlasem, kultivace pěveckého i mluvního projevu, posilování pěveckých návyků )</w:t>
      </w:r>
    </w:p>
    <w:p w14:paraId="5350C3D6" w14:textId="77777777" w:rsidR="00CF0FB9" w:rsidRPr="005B687B" w:rsidRDefault="00CF0FB9" w:rsidP="00CF0FB9">
      <w:pPr>
        <w:rPr>
          <w:color w:val="000000" w:themeColor="text1"/>
        </w:rPr>
      </w:pPr>
      <w:r w:rsidRPr="005B687B">
        <w:rPr>
          <w:i/>
          <w:color w:val="000000" w:themeColor="text1"/>
        </w:rPr>
        <w:t>instrumentálních</w:t>
      </w:r>
      <w:r w:rsidRPr="005B687B">
        <w:rPr>
          <w:color w:val="000000" w:themeColor="text1"/>
        </w:rPr>
        <w:t xml:space="preserve"> ( hra na hudební nástroje, jejich využití při hudební reprodukci i produkci )</w:t>
      </w:r>
    </w:p>
    <w:p w14:paraId="5C75CF18" w14:textId="77777777" w:rsidR="00CF0FB9" w:rsidRPr="005B687B" w:rsidRDefault="00CF0FB9" w:rsidP="00CF0FB9">
      <w:pPr>
        <w:rPr>
          <w:color w:val="000000" w:themeColor="text1"/>
        </w:rPr>
      </w:pPr>
      <w:r w:rsidRPr="005B687B">
        <w:rPr>
          <w:i/>
          <w:color w:val="000000" w:themeColor="text1"/>
        </w:rPr>
        <w:t>hudebně pohybových</w:t>
      </w:r>
      <w:r w:rsidRPr="005B687B">
        <w:rPr>
          <w:color w:val="000000" w:themeColor="text1"/>
        </w:rPr>
        <w:t xml:space="preserve"> ( ztvárňování hudby a reagování na ni pomocí tance, pohybu, gest )</w:t>
      </w:r>
    </w:p>
    <w:p w14:paraId="2E96AA34" w14:textId="77777777" w:rsidR="00CF0FB9" w:rsidRPr="005B687B" w:rsidRDefault="00CF0FB9" w:rsidP="00CF0FB9">
      <w:pPr>
        <w:rPr>
          <w:color w:val="000000" w:themeColor="text1"/>
        </w:rPr>
      </w:pPr>
      <w:r w:rsidRPr="005B687B">
        <w:rPr>
          <w:i/>
          <w:color w:val="000000" w:themeColor="text1"/>
        </w:rPr>
        <w:t>poslechových</w:t>
      </w:r>
      <w:r w:rsidRPr="005B687B">
        <w:rPr>
          <w:color w:val="000000" w:themeColor="text1"/>
        </w:rPr>
        <w:t xml:space="preserve"> ( aktivní vnímání  hudby, její poznávání ve všech podobách, interpretace žákem )</w:t>
      </w:r>
    </w:p>
    <w:p w14:paraId="650C689A" w14:textId="77777777" w:rsidR="00CF0FB9" w:rsidRPr="005B687B" w:rsidRDefault="00CF0FB9" w:rsidP="00CF0FB9">
      <w:pPr>
        <w:rPr>
          <w:color w:val="000000" w:themeColor="text1"/>
        </w:rPr>
      </w:pPr>
    </w:p>
    <w:p w14:paraId="2815C260" w14:textId="77777777" w:rsidR="00CF0FB9" w:rsidRPr="005B687B" w:rsidRDefault="00CF0FB9" w:rsidP="00CF0FB9">
      <w:pPr>
        <w:rPr>
          <w:color w:val="000000" w:themeColor="text1"/>
        </w:rPr>
      </w:pPr>
      <w:r w:rsidRPr="005B687B">
        <w:rPr>
          <w:color w:val="000000" w:themeColor="text1"/>
        </w:rPr>
        <w:lastRenderedPageBreak/>
        <w:t xml:space="preserve">Hudební činnosti se vzájemně propojují, ovlivňují, doplňují, a tím rozvíjejí celkovou osobnost žáka, především však jeho hudebnost a hudební schopnosti. Ty se následně projevují </w:t>
      </w:r>
      <w:r w:rsidRPr="005B687B">
        <w:rPr>
          <w:i/>
          <w:color w:val="000000" w:themeColor="text1"/>
        </w:rPr>
        <w:t>individuálními hudebními dovednostmi</w:t>
      </w:r>
      <w:r w:rsidRPr="005B687B">
        <w:rPr>
          <w:color w:val="000000" w:themeColor="text1"/>
        </w:rPr>
        <w:t xml:space="preserve"> ( sluchovými, rytmickými, pěveckými, intonačními, instrumentálními, hudebně pohybovými, hudebně tvořivými a poslechovými )</w:t>
      </w:r>
    </w:p>
    <w:p w14:paraId="65CE9BF6" w14:textId="77777777" w:rsidR="00CF0FB9" w:rsidRPr="005B687B" w:rsidRDefault="00CF0FB9" w:rsidP="00CF0FB9">
      <w:pPr>
        <w:rPr>
          <w:color w:val="000000" w:themeColor="text1"/>
        </w:rPr>
      </w:pPr>
      <w:r w:rsidRPr="005B687B">
        <w:rPr>
          <w:color w:val="000000" w:themeColor="text1"/>
        </w:rPr>
        <w:t>Prostřednictvím těchto činností může žák uplatnit</w:t>
      </w:r>
    </w:p>
    <w:p w14:paraId="42422A52" w14:textId="77777777" w:rsidR="00CF0FB9" w:rsidRPr="005B687B" w:rsidRDefault="00CF0FB9" w:rsidP="00CF0FB9">
      <w:pPr>
        <w:rPr>
          <w:color w:val="000000" w:themeColor="text1"/>
        </w:rPr>
      </w:pPr>
      <w:r w:rsidRPr="005B687B">
        <w:rPr>
          <w:color w:val="000000" w:themeColor="text1"/>
        </w:rPr>
        <w:tab/>
        <w:t>- svůj individuální hlasový potenciál ( sólový, skupinový, sborový zpěv )</w:t>
      </w:r>
    </w:p>
    <w:p w14:paraId="7F5E7296" w14:textId="77777777" w:rsidR="00CF0FB9" w:rsidRPr="005B687B" w:rsidRDefault="00CF0FB9" w:rsidP="00CF0FB9">
      <w:pPr>
        <w:rPr>
          <w:color w:val="000000" w:themeColor="text1"/>
        </w:rPr>
      </w:pPr>
      <w:r w:rsidRPr="005B687B">
        <w:rPr>
          <w:color w:val="000000" w:themeColor="text1"/>
        </w:rPr>
        <w:tab/>
        <w:t>- své individuální instrumentální dovednosti ( souborová hra, doprovod zpěvného projevu)</w:t>
      </w:r>
    </w:p>
    <w:p w14:paraId="655EECC9" w14:textId="77777777" w:rsidR="00CF0FB9" w:rsidRPr="005B687B" w:rsidRDefault="00CF0FB9" w:rsidP="00CF0FB9">
      <w:pPr>
        <w:rPr>
          <w:color w:val="000000" w:themeColor="text1"/>
        </w:rPr>
      </w:pPr>
      <w:r w:rsidRPr="005B687B">
        <w:rPr>
          <w:color w:val="000000" w:themeColor="text1"/>
        </w:rPr>
        <w:tab/>
        <w:t>- své pohybové dovednosti ( tanec, pohybový doprovod hudby )</w:t>
      </w:r>
    </w:p>
    <w:p w14:paraId="05AEC473" w14:textId="77777777" w:rsidR="00CF0FB9" w:rsidRPr="005B687B" w:rsidRDefault="00CF0FB9" w:rsidP="00CF0FB9">
      <w:pPr>
        <w:rPr>
          <w:color w:val="000000" w:themeColor="text1"/>
        </w:rPr>
      </w:pPr>
      <w:r w:rsidRPr="005B687B">
        <w:rPr>
          <w:color w:val="000000" w:themeColor="text1"/>
        </w:rPr>
        <w:tab/>
        <w:t>- svůj individuální zájem a zaměření ( „ interpretace“ hudby )</w:t>
      </w:r>
    </w:p>
    <w:p w14:paraId="1CB312B2" w14:textId="77777777" w:rsidR="00CF0FB9" w:rsidRPr="005B687B" w:rsidRDefault="00CF0FB9" w:rsidP="00CF0FB9">
      <w:pPr>
        <w:rPr>
          <w:color w:val="000000" w:themeColor="text1"/>
        </w:rPr>
      </w:pPr>
    </w:p>
    <w:p w14:paraId="1CE102DE" w14:textId="77777777" w:rsidR="00CF0FB9" w:rsidRPr="005B687B" w:rsidRDefault="00CF0FB9" w:rsidP="00CF0FB9">
      <w:pPr>
        <w:rPr>
          <w:color w:val="000000" w:themeColor="text1"/>
        </w:rPr>
      </w:pPr>
      <w:r w:rsidRPr="005B687B">
        <w:rPr>
          <w:b/>
          <w:color w:val="000000" w:themeColor="text1"/>
          <w:u w:val="single"/>
        </w:rPr>
        <w:t>Výtvarná výchova</w:t>
      </w:r>
      <w:r w:rsidRPr="005B687B">
        <w:rPr>
          <w:b/>
          <w:color w:val="000000" w:themeColor="text1"/>
        </w:rPr>
        <w:t xml:space="preserve"> </w:t>
      </w:r>
      <w:r w:rsidRPr="005B687B">
        <w:rPr>
          <w:color w:val="000000" w:themeColor="text1"/>
        </w:rPr>
        <w:t xml:space="preserve">pracuje s vizuálně obraznými znakovými systémy, které jsou nezastupitelným nástrojem poznávání a prožívání lidské existence. Tvořivý přístup k práci s nimi vychází hlavně z porovnávání dosavadní a aktivní zkušenosti žáka. To mu umožňuje uplatňovat osobní jedinečné pocity a prožitky. </w:t>
      </w:r>
    </w:p>
    <w:p w14:paraId="7F37CE12" w14:textId="77777777" w:rsidR="00CF0FB9" w:rsidRPr="005B687B" w:rsidRDefault="00CF0FB9" w:rsidP="00CF0FB9">
      <w:pPr>
        <w:rPr>
          <w:color w:val="000000" w:themeColor="text1"/>
        </w:rPr>
      </w:pPr>
      <w:r w:rsidRPr="005B687B">
        <w:rPr>
          <w:color w:val="000000" w:themeColor="text1"/>
        </w:rPr>
        <w:t>Výtvarná výchova přistupuje k vizuálně obraznému vyjádření ne jen jako k přenosu reality, ale také jako k prostředku, který se podílí na přijímání a zapojování reality do procesu komunikace.</w:t>
      </w:r>
    </w:p>
    <w:p w14:paraId="1AE97710" w14:textId="77777777" w:rsidR="00CF0FB9" w:rsidRPr="005B687B" w:rsidRDefault="00CF0FB9" w:rsidP="00CF0FB9">
      <w:pPr>
        <w:rPr>
          <w:color w:val="000000" w:themeColor="text1"/>
        </w:rPr>
      </w:pPr>
      <w:r w:rsidRPr="005B687B">
        <w:rPr>
          <w:color w:val="000000" w:themeColor="text1"/>
        </w:rPr>
        <w:t>V etapě základního vzdělávání je výtvarná výchova postavena</w:t>
      </w:r>
    </w:p>
    <w:p w14:paraId="0989514B" w14:textId="77777777" w:rsidR="00CF0FB9" w:rsidRPr="005B687B" w:rsidRDefault="00CF0FB9" w:rsidP="00CF0FB9">
      <w:pPr>
        <w:rPr>
          <w:color w:val="000000" w:themeColor="text1"/>
        </w:rPr>
      </w:pPr>
      <w:r w:rsidRPr="005B687B">
        <w:rPr>
          <w:color w:val="000000" w:themeColor="text1"/>
        </w:rPr>
        <w:tab/>
        <w:t>- na tvůrčích činnostech, tvorbě</w:t>
      </w:r>
    </w:p>
    <w:p w14:paraId="740071BA" w14:textId="77777777" w:rsidR="00CF0FB9" w:rsidRPr="005B687B" w:rsidRDefault="00CF0FB9" w:rsidP="00CF0FB9">
      <w:pPr>
        <w:rPr>
          <w:color w:val="000000" w:themeColor="text1"/>
        </w:rPr>
      </w:pPr>
      <w:r w:rsidRPr="005B687B">
        <w:rPr>
          <w:color w:val="000000" w:themeColor="text1"/>
        </w:rPr>
        <w:tab/>
        <w:t>- na vnímáni</w:t>
      </w:r>
    </w:p>
    <w:p w14:paraId="5017D159" w14:textId="77777777" w:rsidR="00CF0FB9" w:rsidRPr="005B687B" w:rsidRDefault="00CF0FB9" w:rsidP="00CF0FB9">
      <w:pPr>
        <w:rPr>
          <w:color w:val="000000" w:themeColor="text1"/>
        </w:rPr>
      </w:pPr>
      <w:r w:rsidRPr="005B687B">
        <w:rPr>
          <w:color w:val="000000" w:themeColor="text1"/>
        </w:rPr>
        <w:tab/>
        <w:t>- na přepisu a interpretaci.</w:t>
      </w:r>
    </w:p>
    <w:p w14:paraId="3CC72903" w14:textId="77777777" w:rsidR="00CF0FB9" w:rsidRPr="005B687B" w:rsidRDefault="00CF0FB9" w:rsidP="00CF0FB9">
      <w:pPr>
        <w:rPr>
          <w:color w:val="000000" w:themeColor="text1"/>
        </w:rPr>
      </w:pPr>
      <w:r w:rsidRPr="005B687B">
        <w:rPr>
          <w:color w:val="000000" w:themeColor="text1"/>
        </w:rPr>
        <w:t xml:space="preserve">Tyto činnosti umožňují rozvíjet a uplatnit vlastní vnímání, cítění, myšlení, prožívání, představivost, fantazii, intuici a invenci žáka. K jejich realizaci nabízí výtvarná výchova vizuálně obrazné prostředky ( tradiční, ověřené ), ale i nově vznikající v současném výtvarném umění a v obrazových médiích. Tvůrčími činnostmi, tj. </w:t>
      </w:r>
    </w:p>
    <w:p w14:paraId="3F7D1E39" w14:textId="77777777" w:rsidR="00CF0FB9" w:rsidRPr="005B687B" w:rsidRDefault="00CF0FB9" w:rsidP="00CF0FB9">
      <w:pPr>
        <w:ind w:left="851" w:hanging="143"/>
        <w:rPr>
          <w:color w:val="000000" w:themeColor="text1"/>
        </w:rPr>
      </w:pPr>
      <w:r w:rsidRPr="005B687B">
        <w:rPr>
          <w:color w:val="000000" w:themeColor="text1"/>
        </w:rPr>
        <w:t xml:space="preserve">- </w:t>
      </w:r>
      <w:r w:rsidRPr="005B687B">
        <w:rPr>
          <w:i/>
          <w:color w:val="000000" w:themeColor="text1"/>
        </w:rPr>
        <w:t>rozvíjením smyslové citlivosti</w:t>
      </w:r>
      <w:r w:rsidRPr="005B687B">
        <w:rPr>
          <w:color w:val="000000" w:themeColor="text1"/>
        </w:rPr>
        <w:t xml:space="preserve"> ( schopnost rozeznávat podíl smyslů na vnímání  </w:t>
      </w:r>
      <w:r w:rsidRPr="005B687B">
        <w:rPr>
          <w:color w:val="000000" w:themeColor="text1"/>
        </w:rPr>
        <w:tab/>
        <w:t xml:space="preserve">            reality a uvědomovat si ji; výběr a uplatnění vhodných prostředků pro vyjádření )</w:t>
      </w:r>
    </w:p>
    <w:p w14:paraId="3DFD4B25" w14:textId="77777777" w:rsidR="00CF0FB9" w:rsidRPr="005B687B" w:rsidRDefault="00CF0FB9" w:rsidP="00CF0FB9">
      <w:pPr>
        <w:ind w:left="851" w:hanging="143"/>
        <w:rPr>
          <w:color w:val="000000" w:themeColor="text1"/>
        </w:rPr>
      </w:pPr>
      <w:r w:rsidRPr="005B687B">
        <w:rPr>
          <w:i/>
          <w:color w:val="000000" w:themeColor="text1"/>
        </w:rPr>
        <w:t xml:space="preserve">- uplatňováním subjektivity </w:t>
      </w:r>
      <w:r w:rsidRPr="005B687B">
        <w:rPr>
          <w:color w:val="000000" w:themeColor="text1"/>
        </w:rPr>
        <w:t>( uvědomování si a použití vlastních zkušeností při tvorbě )</w:t>
      </w:r>
    </w:p>
    <w:p w14:paraId="3938AD7F" w14:textId="77777777" w:rsidR="00CF0FB9" w:rsidRPr="005B687B" w:rsidRDefault="00CF0FB9" w:rsidP="00CF0FB9">
      <w:pPr>
        <w:ind w:left="851" w:hanging="143"/>
        <w:rPr>
          <w:color w:val="000000" w:themeColor="text1"/>
        </w:rPr>
      </w:pPr>
      <w:r w:rsidRPr="005B687B">
        <w:rPr>
          <w:i/>
          <w:color w:val="000000" w:themeColor="text1"/>
        </w:rPr>
        <w:t>- ověřováním komunikačních účinků</w:t>
      </w:r>
      <w:r w:rsidRPr="005B687B">
        <w:rPr>
          <w:color w:val="000000" w:themeColor="text1"/>
        </w:rPr>
        <w:t xml:space="preserve"> ( utváření obsahu obrazných vyjádření v procesu komunikace, hledání nových i neobvyklých možností pro výsledky vlastní tvorby založenými na experimentování ) je žák veden k odvaze a chuti uplatnit své pocity a prožitky a na odpovídající úrovni se zapojit do procesu tvorby a komunikace.</w:t>
      </w:r>
    </w:p>
    <w:p w14:paraId="4E64BFEC" w14:textId="77777777" w:rsidR="00CF0FB9" w:rsidRPr="005B687B" w:rsidRDefault="00CF0FB9" w:rsidP="00CF0FB9">
      <w:pPr>
        <w:ind w:left="851" w:hanging="851"/>
        <w:rPr>
          <w:color w:val="000000" w:themeColor="text1"/>
        </w:rPr>
      </w:pPr>
    </w:p>
    <w:p w14:paraId="0A2391F6" w14:textId="77777777" w:rsidR="00AD5BF7" w:rsidRPr="005B687B" w:rsidRDefault="00DA78EC" w:rsidP="00AD5BF7">
      <w:pPr>
        <w:ind w:left="851" w:hanging="851"/>
        <w:rPr>
          <w:color w:val="000000" w:themeColor="text1"/>
        </w:rPr>
      </w:pPr>
      <w:r w:rsidRPr="005B687B">
        <w:rPr>
          <w:b/>
          <w:color w:val="000000" w:themeColor="text1"/>
          <w:u w:val="single"/>
        </w:rPr>
        <w:t>Estetická výchova</w:t>
      </w:r>
      <w:r w:rsidRPr="005B687B">
        <w:rPr>
          <w:color w:val="000000" w:themeColor="text1"/>
        </w:rPr>
        <w:t xml:space="preserve"> je k</w:t>
      </w:r>
      <w:r w:rsidR="00AD5BF7" w:rsidRPr="005B687B">
        <w:rPr>
          <w:color w:val="000000" w:themeColor="text1"/>
        </w:rPr>
        <w:t>oncipovaná jako integrovaný základ hudebního a v</w:t>
      </w:r>
      <w:r w:rsidRPr="005B687B">
        <w:rPr>
          <w:color w:val="000000" w:themeColor="text1"/>
        </w:rPr>
        <w:t xml:space="preserve">ýtvarného oboru. </w:t>
      </w:r>
    </w:p>
    <w:p w14:paraId="11A339F3" w14:textId="77777777" w:rsidR="00DA78EC" w:rsidRPr="005B687B" w:rsidRDefault="00BC434F" w:rsidP="00AD5BF7">
      <w:pPr>
        <w:ind w:left="851" w:hanging="851"/>
        <w:rPr>
          <w:color w:val="000000" w:themeColor="text1"/>
        </w:rPr>
      </w:pPr>
      <w:r w:rsidRPr="005B687B">
        <w:rPr>
          <w:color w:val="000000" w:themeColor="text1"/>
        </w:rPr>
        <w:t>Její</w:t>
      </w:r>
      <w:r w:rsidR="00AD5BF7" w:rsidRPr="005B687B">
        <w:rPr>
          <w:color w:val="000000" w:themeColor="text1"/>
        </w:rPr>
        <w:t xml:space="preserve"> pojetí umožňuje </w:t>
      </w:r>
      <w:r w:rsidR="00DA78EC" w:rsidRPr="005B687B">
        <w:rPr>
          <w:color w:val="000000" w:themeColor="text1"/>
        </w:rPr>
        <w:t>žákům orientačně se seznámit s různými druhy umění, jejich</w:t>
      </w:r>
    </w:p>
    <w:p w14:paraId="3DF2DFDE" w14:textId="77777777" w:rsidR="00B875CA" w:rsidRPr="005B687B" w:rsidRDefault="00DA78EC" w:rsidP="00AD5BF7">
      <w:pPr>
        <w:ind w:left="851" w:hanging="851"/>
        <w:rPr>
          <w:color w:val="000000" w:themeColor="text1"/>
        </w:rPr>
      </w:pPr>
      <w:r w:rsidRPr="005B687B">
        <w:rPr>
          <w:color w:val="000000" w:themeColor="text1"/>
        </w:rPr>
        <w:t>vzájemnými přesahy a v tvůrčích činno</w:t>
      </w:r>
      <w:r w:rsidR="00AD5BF7" w:rsidRPr="005B687B">
        <w:rPr>
          <w:color w:val="000000" w:themeColor="text1"/>
        </w:rPr>
        <w:t xml:space="preserve">stech využít jejich vyjadřovací </w:t>
      </w:r>
      <w:r w:rsidRPr="005B687B">
        <w:rPr>
          <w:color w:val="000000" w:themeColor="text1"/>
        </w:rPr>
        <w:t xml:space="preserve">prostředky. </w:t>
      </w:r>
    </w:p>
    <w:p w14:paraId="29831128" w14:textId="77777777" w:rsidR="00B875CA" w:rsidRPr="005B687B" w:rsidRDefault="00B875CA" w:rsidP="00CF0FB9">
      <w:pPr>
        <w:ind w:left="851" w:hanging="851"/>
        <w:rPr>
          <w:color w:val="000000" w:themeColor="text1"/>
        </w:rPr>
      </w:pPr>
    </w:p>
    <w:p w14:paraId="2435E647" w14:textId="77777777" w:rsidR="00B875CA" w:rsidRPr="005B687B" w:rsidRDefault="00B875CA" w:rsidP="00CF0FB9">
      <w:pPr>
        <w:ind w:left="851" w:hanging="851"/>
        <w:rPr>
          <w:b/>
          <w:color w:val="000000" w:themeColor="text1"/>
          <w:sz w:val="28"/>
          <w:szCs w:val="28"/>
        </w:rPr>
      </w:pPr>
      <w:r w:rsidRPr="005B687B">
        <w:rPr>
          <w:b/>
          <w:color w:val="000000" w:themeColor="text1"/>
          <w:sz w:val="28"/>
          <w:szCs w:val="28"/>
        </w:rPr>
        <w:t>Zařazená průřezová témata</w:t>
      </w:r>
    </w:p>
    <w:p w14:paraId="42CFF4DB" w14:textId="77777777" w:rsidR="009A2215" w:rsidRPr="005B687B" w:rsidRDefault="009A2215" w:rsidP="00CF0FB9">
      <w:pPr>
        <w:ind w:left="851" w:hanging="851"/>
        <w:rPr>
          <w:b/>
          <w:color w:val="000000" w:themeColor="text1"/>
          <w:sz w:val="28"/>
          <w:szCs w:val="28"/>
        </w:rPr>
      </w:pPr>
    </w:p>
    <w:p w14:paraId="3EF13ED7" w14:textId="77777777" w:rsidR="009A2215" w:rsidRPr="005B687B" w:rsidRDefault="009A2215" w:rsidP="00CF0FB9">
      <w:pPr>
        <w:ind w:left="851" w:hanging="851"/>
        <w:rPr>
          <w:b/>
          <w:color w:val="000000" w:themeColor="text1"/>
        </w:rPr>
      </w:pPr>
      <w:r w:rsidRPr="005B687B">
        <w:rPr>
          <w:b/>
          <w:color w:val="000000" w:themeColor="text1"/>
        </w:rPr>
        <w:t>Osobnostní a sociální výchova</w:t>
      </w:r>
    </w:p>
    <w:p w14:paraId="48048A4F" w14:textId="77777777" w:rsidR="00D971D4" w:rsidRPr="005B687B" w:rsidRDefault="009A2215" w:rsidP="0043201E">
      <w:pPr>
        <w:rPr>
          <w:color w:val="000000" w:themeColor="text1"/>
        </w:rPr>
      </w:pPr>
      <w:r w:rsidRPr="005B687B">
        <w:rPr>
          <w:color w:val="000000" w:themeColor="text1"/>
        </w:rPr>
        <w:t>- osobnostní rozvoj, poznávání</w:t>
      </w:r>
    </w:p>
    <w:p w14:paraId="713AC81F" w14:textId="77777777" w:rsidR="009A2215" w:rsidRPr="005B687B" w:rsidRDefault="009A2215" w:rsidP="0043201E">
      <w:pPr>
        <w:rPr>
          <w:color w:val="000000" w:themeColor="text1"/>
        </w:rPr>
      </w:pPr>
      <w:r w:rsidRPr="005B687B">
        <w:rPr>
          <w:color w:val="000000" w:themeColor="text1"/>
        </w:rPr>
        <w:t>- sebepoznání</w:t>
      </w:r>
      <w:r w:rsidR="00334A4B" w:rsidRPr="005B687B">
        <w:rPr>
          <w:color w:val="000000" w:themeColor="text1"/>
        </w:rPr>
        <w:t>, sebepojetí</w:t>
      </w:r>
    </w:p>
    <w:p w14:paraId="771C3BC7" w14:textId="77777777" w:rsidR="009A2215" w:rsidRPr="005B687B" w:rsidRDefault="009A2215" w:rsidP="0043201E">
      <w:pPr>
        <w:rPr>
          <w:color w:val="000000" w:themeColor="text1"/>
        </w:rPr>
      </w:pPr>
      <w:r w:rsidRPr="005B687B">
        <w:rPr>
          <w:color w:val="000000" w:themeColor="text1"/>
        </w:rPr>
        <w:t>- seberegulace</w:t>
      </w:r>
    </w:p>
    <w:p w14:paraId="112E3E80" w14:textId="77777777" w:rsidR="009A2215" w:rsidRPr="005B687B" w:rsidRDefault="009A2215" w:rsidP="0043201E">
      <w:pPr>
        <w:rPr>
          <w:color w:val="000000" w:themeColor="text1"/>
        </w:rPr>
      </w:pPr>
      <w:r w:rsidRPr="005B687B">
        <w:rPr>
          <w:color w:val="000000" w:themeColor="text1"/>
        </w:rPr>
        <w:t>- psychohygiena</w:t>
      </w:r>
    </w:p>
    <w:p w14:paraId="36207C0F" w14:textId="77777777" w:rsidR="009A2215" w:rsidRPr="005B687B" w:rsidRDefault="009A2215" w:rsidP="0043201E">
      <w:pPr>
        <w:rPr>
          <w:color w:val="000000" w:themeColor="text1"/>
        </w:rPr>
      </w:pPr>
      <w:r w:rsidRPr="005B687B">
        <w:rPr>
          <w:color w:val="000000" w:themeColor="text1"/>
        </w:rPr>
        <w:t>- kreativita</w:t>
      </w:r>
    </w:p>
    <w:p w14:paraId="174410D6" w14:textId="77777777" w:rsidR="009A2215" w:rsidRPr="005B687B" w:rsidRDefault="009A2215" w:rsidP="0043201E">
      <w:pPr>
        <w:rPr>
          <w:color w:val="000000" w:themeColor="text1"/>
        </w:rPr>
      </w:pPr>
      <w:r w:rsidRPr="005B687B">
        <w:rPr>
          <w:color w:val="000000" w:themeColor="text1"/>
        </w:rPr>
        <w:t>- sociální rozvoj, poznávání lidí</w:t>
      </w:r>
    </w:p>
    <w:p w14:paraId="29469CDD" w14:textId="77777777" w:rsidR="009A2215" w:rsidRPr="005B687B" w:rsidRDefault="009A2215" w:rsidP="0043201E">
      <w:pPr>
        <w:rPr>
          <w:color w:val="000000" w:themeColor="text1"/>
        </w:rPr>
      </w:pPr>
      <w:r w:rsidRPr="005B687B">
        <w:rPr>
          <w:color w:val="000000" w:themeColor="text1"/>
        </w:rPr>
        <w:t>- mezilidské vztahy</w:t>
      </w:r>
    </w:p>
    <w:p w14:paraId="14FC89D4" w14:textId="77777777" w:rsidR="009A2215" w:rsidRPr="005B687B" w:rsidRDefault="009A2215" w:rsidP="0043201E">
      <w:pPr>
        <w:rPr>
          <w:color w:val="000000" w:themeColor="text1"/>
        </w:rPr>
      </w:pPr>
      <w:r w:rsidRPr="005B687B">
        <w:rPr>
          <w:color w:val="000000" w:themeColor="text1"/>
        </w:rPr>
        <w:t>- komunikace</w:t>
      </w:r>
    </w:p>
    <w:p w14:paraId="37403EB1" w14:textId="77777777" w:rsidR="009A2215" w:rsidRPr="005B687B" w:rsidRDefault="009A2215" w:rsidP="0043201E">
      <w:pPr>
        <w:rPr>
          <w:color w:val="000000" w:themeColor="text1"/>
        </w:rPr>
      </w:pPr>
      <w:r w:rsidRPr="005B687B">
        <w:rPr>
          <w:color w:val="000000" w:themeColor="text1"/>
        </w:rPr>
        <w:t>- kooperace a kompetice</w:t>
      </w:r>
    </w:p>
    <w:p w14:paraId="36B1DA61" w14:textId="77777777" w:rsidR="009A2215" w:rsidRPr="005B687B" w:rsidRDefault="009A2215" w:rsidP="0043201E">
      <w:pPr>
        <w:rPr>
          <w:color w:val="000000" w:themeColor="text1"/>
        </w:rPr>
      </w:pPr>
      <w:r w:rsidRPr="005B687B">
        <w:rPr>
          <w:color w:val="000000" w:themeColor="text1"/>
        </w:rPr>
        <w:t>- morální rozvoj, řešení problémů</w:t>
      </w:r>
    </w:p>
    <w:p w14:paraId="6013790D" w14:textId="77777777" w:rsidR="009A2215" w:rsidRPr="005B687B" w:rsidRDefault="009A2215" w:rsidP="0043201E">
      <w:pPr>
        <w:rPr>
          <w:color w:val="000000" w:themeColor="text1"/>
        </w:rPr>
      </w:pPr>
      <w:r w:rsidRPr="005B687B">
        <w:rPr>
          <w:color w:val="000000" w:themeColor="text1"/>
        </w:rPr>
        <w:t>- hodnoty a postoje</w:t>
      </w:r>
    </w:p>
    <w:p w14:paraId="6617E24E" w14:textId="77777777" w:rsidR="002B348F" w:rsidRPr="005B687B" w:rsidRDefault="002B348F" w:rsidP="0043201E">
      <w:pPr>
        <w:rPr>
          <w:color w:val="000000" w:themeColor="text1"/>
        </w:rPr>
      </w:pPr>
    </w:p>
    <w:p w14:paraId="3D51AA78" w14:textId="77777777" w:rsidR="002B348F" w:rsidRPr="005B687B" w:rsidRDefault="002B348F" w:rsidP="0043201E">
      <w:pPr>
        <w:rPr>
          <w:color w:val="000000" w:themeColor="text1"/>
        </w:rPr>
      </w:pPr>
    </w:p>
    <w:p w14:paraId="01059929" w14:textId="77777777" w:rsidR="002B348F" w:rsidRPr="005B687B" w:rsidRDefault="002B348F" w:rsidP="0043201E">
      <w:pPr>
        <w:rPr>
          <w:b/>
          <w:color w:val="000000" w:themeColor="text1"/>
        </w:rPr>
      </w:pPr>
      <w:r w:rsidRPr="005B687B">
        <w:rPr>
          <w:b/>
          <w:color w:val="000000" w:themeColor="text1"/>
        </w:rPr>
        <w:t>Výchova demokratického občana</w:t>
      </w:r>
    </w:p>
    <w:p w14:paraId="4ED16C05" w14:textId="77777777" w:rsidR="002B348F" w:rsidRPr="005B687B" w:rsidRDefault="002B348F" w:rsidP="0043201E">
      <w:pPr>
        <w:rPr>
          <w:color w:val="000000" w:themeColor="text1"/>
        </w:rPr>
      </w:pPr>
      <w:r w:rsidRPr="005B687B">
        <w:rPr>
          <w:color w:val="000000" w:themeColor="text1"/>
        </w:rPr>
        <w:t>- občanská spol. a škola</w:t>
      </w:r>
    </w:p>
    <w:p w14:paraId="5329E983" w14:textId="77777777" w:rsidR="002B348F" w:rsidRPr="005B687B" w:rsidRDefault="002B348F" w:rsidP="0043201E">
      <w:pPr>
        <w:rPr>
          <w:color w:val="000000" w:themeColor="text1"/>
        </w:rPr>
      </w:pPr>
      <w:r w:rsidRPr="005B687B">
        <w:rPr>
          <w:color w:val="000000" w:themeColor="text1"/>
        </w:rPr>
        <w:t>- občanská spol. a stát</w:t>
      </w:r>
    </w:p>
    <w:p w14:paraId="09F028E6" w14:textId="77777777" w:rsidR="002B348F" w:rsidRPr="005B687B" w:rsidRDefault="002B348F" w:rsidP="0043201E">
      <w:pPr>
        <w:rPr>
          <w:color w:val="000000" w:themeColor="text1"/>
        </w:rPr>
      </w:pPr>
      <w:r w:rsidRPr="005B687B">
        <w:rPr>
          <w:color w:val="000000" w:themeColor="text1"/>
        </w:rPr>
        <w:t>- principy demokracie</w:t>
      </w:r>
    </w:p>
    <w:p w14:paraId="5D5DBF04" w14:textId="77777777" w:rsidR="002B348F" w:rsidRPr="005B687B" w:rsidRDefault="002B348F" w:rsidP="0043201E">
      <w:pPr>
        <w:rPr>
          <w:color w:val="000000" w:themeColor="text1"/>
        </w:rPr>
      </w:pPr>
    </w:p>
    <w:p w14:paraId="7075F6E2" w14:textId="77777777" w:rsidR="002B348F" w:rsidRPr="005B687B" w:rsidRDefault="002B348F" w:rsidP="0043201E">
      <w:pPr>
        <w:rPr>
          <w:b/>
          <w:color w:val="000000" w:themeColor="text1"/>
        </w:rPr>
      </w:pPr>
      <w:r w:rsidRPr="005B687B">
        <w:rPr>
          <w:b/>
          <w:color w:val="000000" w:themeColor="text1"/>
        </w:rPr>
        <w:t>Výchova k myšlení v evropských a globálních souvislostech</w:t>
      </w:r>
    </w:p>
    <w:p w14:paraId="788D34A8" w14:textId="77777777" w:rsidR="002B348F" w:rsidRPr="005B687B" w:rsidRDefault="002B348F" w:rsidP="0043201E">
      <w:pPr>
        <w:rPr>
          <w:color w:val="000000" w:themeColor="text1"/>
        </w:rPr>
      </w:pPr>
      <w:r w:rsidRPr="005B687B">
        <w:rPr>
          <w:b/>
          <w:color w:val="000000" w:themeColor="text1"/>
        </w:rPr>
        <w:t xml:space="preserve">- </w:t>
      </w:r>
      <w:r w:rsidRPr="005B687B">
        <w:rPr>
          <w:color w:val="000000" w:themeColor="text1"/>
        </w:rPr>
        <w:t>Evropa svět nás zajímá</w:t>
      </w:r>
    </w:p>
    <w:p w14:paraId="5C2A1B46" w14:textId="77777777" w:rsidR="002B348F" w:rsidRPr="005B687B" w:rsidRDefault="005736EE" w:rsidP="0043201E">
      <w:pPr>
        <w:rPr>
          <w:color w:val="000000" w:themeColor="text1"/>
        </w:rPr>
      </w:pPr>
      <w:r w:rsidRPr="005B687B">
        <w:rPr>
          <w:color w:val="000000" w:themeColor="text1"/>
        </w:rPr>
        <w:t>- o</w:t>
      </w:r>
      <w:r w:rsidR="002B348F" w:rsidRPr="005B687B">
        <w:rPr>
          <w:color w:val="000000" w:themeColor="text1"/>
        </w:rPr>
        <w:t>bjevujeme svět a Evropu</w:t>
      </w:r>
    </w:p>
    <w:p w14:paraId="56652B37" w14:textId="77777777" w:rsidR="002B348F" w:rsidRPr="005B687B" w:rsidRDefault="005736EE" w:rsidP="0043201E">
      <w:pPr>
        <w:rPr>
          <w:color w:val="000000" w:themeColor="text1"/>
        </w:rPr>
      </w:pPr>
      <w:r w:rsidRPr="005B687B">
        <w:rPr>
          <w:color w:val="000000" w:themeColor="text1"/>
        </w:rPr>
        <w:t>- j</w:t>
      </w:r>
      <w:r w:rsidR="002B348F" w:rsidRPr="005B687B">
        <w:rPr>
          <w:color w:val="000000" w:themeColor="text1"/>
        </w:rPr>
        <w:t>sme Evropané</w:t>
      </w:r>
    </w:p>
    <w:p w14:paraId="0237AE35" w14:textId="77777777" w:rsidR="002B348F" w:rsidRPr="005B687B" w:rsidRDefault="002B348F" w:rsidP="0043201E">
      <w:pPr>
        <w:rPr>
          <w:color w:val="000000" w:themeColor="text1"/>
        </w:rPr>
      </w:pPr>
    </w:p>
    <w:p w14:paraId="2D22D6D6" w14:textId="77777777" w:rsidR="002B348F" w:rsidRPr="005B687B" w:rsidRDefault="002B348F" w:rsidP="0043201E">
      <w:pPr>
        <w:rPr>
          <w:b/>
          <w:color w:val="000000" w:themeColor="text1"/>
        </w:rPr>
      </w:pPr>
      <w:r w:rsidRPr="005B687B">
        <w:rPr>
          <w:b/>
          <w:color w:val="000000" w:themeColor="text1"/>
        </w:rPr>
        <w:t>Multikulturní výchova</w:t>
      </w:r>
    </w:p>
    <w:p w14:paraId="2C989056" w14:textId="77777777" w:rsidR="002B348F" w:rsidRPr="005B687B" w:rsidRDefault="002B348F" w:rsidP="0043201E">
      <w:pPr>
        <w:rPr>
          <w:color w:val="000000" w:themeColor="text1"/>
        </w:rPr>
      </w:pPr>
      <w:r w:rsidRPr="005B687B">
        <w:rPr>
          <w:color w:val="000000" w:themeColor="text1"/>
        </w:rPr>
        <w:t>- kulturní diference</w:t>
      </w:r>
    </w:p>
    <w:p w14:paraId="73E5ED62" w14:textId="77777777" w:rsidR="002B348F" w:rsidRPr="005B687B" w:rsidRDefault="002B348F" w:rsidP="0043201E">
      <w:pPr>
        <w:rPr>
          <w:color w:val="000000" w:themeColor="text1"/>
        </w:rPr>
      </w:pPr>
      <w:r w:rsidRPr="005B687B">
        <w:rPr>
          <w:color w:val="000000" w:themeColor="text1"/>
        </w:rPr>
        <w:t>- lidské vztahy</w:t>
      </w:r>
    </w:p>
    <w:p w14:paraId="56D0C701" w14:textId="77777777" w:rsidR="002B348F" w:rsidRPr="005B687B" w:rsidRDefault="002B348F" w:rsidP="0043201E">
      <w:pPr>
        <w:rPr>
          <w:color w:val="000000" w:themeColor="text1"/>
        </w:rPr>
      </w:pPr>
      <w:r w:rsidRPr="005B687B">
        <w:rPr>
          <w:color w:val="000000" w:themeColor="text1"/>
        </w:rPr>
        <w:t>- etnický původ</w:t>
      </w:r>
    </w:p>
    <w:p w14:paraId="226F5BB0" w14:textId="77777777" w:rsidR="002B348F" w:rsidRPr="005B687B" w:rsidRDefault="002B348F" w:rsidP="0043201E">
      <w:pPr>
        <w:rPr>
          <w:color w:val="000000" w:themeColor="text1"/>
        </w:rPr>
      </w:pPr>
      <w:r w:rsidRPr="005B687B">
        <w:rPr>
          <w:color w:val="000000" w:themeColor="text1"/>
        </w:rPr>
        <w:t>- multikulturalita</w:t>
      </w:r>
    </w:p>
    <w:p w14:paraId="251D3F1D" w14:textId="77777777" w:rsidR="002B348F" w:rsidRPr="005B687B" w:rsidRDefault="002B348F" w:rsidP="0043201E">
      <w:pPr>
        <w:rPr>
          <w:color w:val="000000" w:themeColor="text1"/>
        </w:rPr>
      </w:pPr>
      <w:r w:rsidRPr="005B687B">
        <w:rPr>
          <w:color w:val="000000" w:themeColor="text1"/>
        </w:rPr>
        <w:t xml:space="preserve">- princip </w:t>
      </w:r>
      <w:proofErr w:type="spellStart"/>
      <w:r w:rsidRPr="005B687B">
        <w:rPr>
          <w:color w:val="000000" w:themeColor="text1"/>
        </w:rPr>
        <w:t>soc.smíru</w:t>
      </w:r>
      <w:proofErr w:type="spellEnd"/>
      <w:r w:rsidRPr="005B687B">
        <w:rPr>
          <w:color w:val="000000" w:themeColor="text1"/>
        </w:rPr>
        <w:t>, solidarity</w:t>
      </w:r>
    </w:p>
    <w:p w14:paraId="6E0AFCA5" w14:textId="77777777" w:rsidR="002B348F" w:rsidRPr="005B687B" w:rsidRDefault="002B348F" w:rsidP="0043201E">
      <w:pPr>
        <w:rPr>
          <w:color w:val="000000" w:themeColor="text1"/>
        </w:rPr>
      </w:pPr>
    </w:p>
    <w:p w14:paraId="368B403A" w14:textId="77777777" w:rsidR="002B348F" w:rsidRPr="005B687B" w:rsidRDefault="002B348F" w:rsidP="0043201E">
      <w:pPr>
        <w:rPr>
          <w:b/>
          <w:color w:val="000000" w:themeColor="text1"/>
        </w:rPr>
      </w:pPr>
      <w:proofErr w:type="spellStart"/>
      <w:r w:rsidRPr="005B687B">
        <w:rPr>
          <w:b/>
          <w:color w:val="000000" w:themeColor="text1"/>
        </w:rPr>
        <w:t>Eviro</w:t>
      </w:r>
      <w:r w:rsidR="00FD3BB6" w:rsidRPr="005B687B">
        <w:rPr>
          <w:b/>
          <w:color w:val="000000" w:themeColor="text1"/>
        </w:rPr>
        <w:t>n</w:t>
      </w:r>
      <w:r w:rsidRPr="005B687B">
        <w:rPr>
          <w:b/>
          <w:color w:val="000000" w:themeColor="text1"/>
        </w:rPr>
        <w:t>mentální</w:t>
      </w:r>
      <w:proofErr w:type="spellEnd"/>
      <w:r w:rsidRPr="005B687B">
        <w:rPr>
          <w:b/>
          <w:color w:val="000000" w:themeColor="text1"/>
        </w:rPr>
        <w:t xml:space="preserve"> výchova</w:t>
      </w:r>
    </w:p>
    <w:p w14:paraId="172BB555" w14:textId="77777777" w:rsidR="002B348F" w:rsidRPr="005B687B" w:rsidRDefault="002B348F" w:rsidP="0043201E">
      <w:pPr>
        <w:rPr>
          <w:color w:val="000000" w:themeColor="text1"/>
        </w:rPr>
      </w:pPr>
      <w:r w:rsidRPr="005B687B">
        <w:rPr>
          <w:b/>
          <w:color w:val="000000" w:themeColor="text1"/>
        </w:rPr>
        <w:t xml:space="preserve">- </w:t>
      </w:r>
      <w:r w:rsidRPr="005B687B">
        <w:rPr>
          <w:color w:val="000000" w:themeColor="text1"/>
        </w:rPr>
        <w:t>ekosystémy</w:t>
      </w:r>
    </w:p>
    <w:p w14:paraId="02D84391" w14:textId="77777777" w:rsidR="002B348F" w:rsidRPr="005B687B" w:rsidRDefault="002B348F" w:rsidP="0043201E">
      <w:pPr>
        <w:rPr>
          <w:color w:val="000000" w:themeColor="text1"/>
        </w:rPr>
      </w:pPr>
      <w:r w:rsidRPr="005B687B">
        <w:rPr>
          <w:color w:val="000000" w:themeColor="text1"/>
        </w:rPr>
        <w:t>- základní podmínky života</w:t>
      </w:r>
    </w:p>
    <w:p w14:paraId="3DA4C24E" w14:textId="77777777" w:rsidR="002B348F" w:rsidRPr="005B687B" w:rsidRDefault="002B348F" w:rsidP="0043201E">
      <w:pPr>
        <w:rPr>
          <w:color w:val="000000" w:themeColor="text1"/>
        </w:rPr>
      </w:pPr>
      <w:r w:rsidRPr="005B687B">
        <w:rPr>
          <w:color w:val="000000" w:themeColor="text1"/>
        </w:rPr>
        <w:t>- li</w:t>
      </w:r>
      <w:r w:rsidR="00086364" w:rsidRPr="005B687B">
        <w:rPr>
          <w:color w:val="000000" w:themeColor="text1"/>
        </w:rPr>
        <w:t>dské aktivity, problémy život. p</w:t>
      </w:r>
      <w:r w:rsidRPr="005B687B">
        <w:rPr>
          <w:color w:val="000000" w:themeColor="text1"/>
        </w:rPr>
        <w:t>rostředí</w:t>
      </w:r>
    </w:p>
    <w:p w14:paraId="74BEFFC1" w14:textId="77777777" w:rsidR="002B348F" w:rsidRPr="005B687B" w:rsidRDefault="002B348F" w:rsidP="0043201E">
      <w:pPr>
        <w:rPr>
          <w:color w:val="000000" w:themeColor="text1"/>
        </w:rPr>
      </w:pPr>
      <w:r w:rsidRPr="005B687B">
        <w:rPr>
          <w:color w:val="000000" w:themeColor="text1"/>
        </w:rPr>
        <w:t>- vztah člověka a prostředí</w:t>
      </w:r>
    </w:p>
    <w:p w14:paraId="5E6682A7" w14:textId="77777777" w:rsidR="002B348F" w:rsidRPr="005B687B" w:rsidRDefault="002B348F" w:rsidP="0043201E">
      <w:pPr>
        <w:rPr>
          <w:color w:val="000000" w:themeColor="text1"/>
        </w:rPr>
      </w:pPr>
    </w:p>
    <w:p w14:paraId="1DAF1E1B" w14:textId="77777777" w:rsidR="002B348F" w:rsidRPr="005B687B" w:rsidRDefault="002B348F" w:rsidP="0043201E">
      <w:pPr>
        <w:rPr>
          <w:b/>
          <w:color w:val="000000" w:themeColor="text1"/>
        </w:rPr>
      </w:pPr>
      <w:r w:rsidRPr="005B687B">
        <w:rPr>
          <w:b/>
          <w:color w:val="000000" w:themeColor="text1"/>
        </w:rPr>
        <w:t>Mediální výchova</w:t>
      </w:r>
    </w:p>
    <w:p w14:paraId="6222B8B0" w14:textId="77777777" w:rsidR="002B348F" w:rsidRPr="005B687B" w:rsidRDefault="002B348F" w:rsidP="0043201E">
      <w:pPr>
        <w:rPr>
          <w:color w:val="000000" w:themeColor="text1"/>
        </w:rPr>
      </w:pPr>
      <w:r w:rsidRPr="005B687B">
        <w:rPr>
          <w:b/>
          <w:color w:val="000000" w:themeColor="text1"/>
        </w:rPr>
        <w:t>-</w:t>
      </w:r>
      <w:r w:rsidRPr="005B687B">
        <w:rPr>
          <w:color w:val="000000" w:themeColor="text1"/>
        </w:rPr>
        <w:t xml:space="preserve"> kritické čtení a vnímání med. sdělení</w:t>
      </w:r>
    </w:p>
    <w:p w14:paraId="691431B2" w14:textId="77777777" w:rsidR="002B348F" w:rsidRPr="005B687B" w:rsidRDefault="002B348F" w:rsidP="0043201E">
      <w:pPr>
        <w:rPr>
          <w:color w:val="000000" w:themeColor="text1"/>
        </w:rPr>
      </w:pPr>
      <w:r w:rsidRPr="005B687B">
        <w:rPr>
          <w:color w:val="000000" w:themeColor="text1"/>
        </w:rPr>
        <w:t>- vnímání autora med. sdělení</w:t>
      </w:r>
    </w:p>
    <w:p w14:paraId="46C359DF" w14:textId="77777777" w:rsidR="002B348F" w:rsidRPr="005B687B" w:rsidRDefault="002B348F" w:rsidP="0043201E">
      <w:pPr>
        <w:rPr>
          <w:color w:val="000000" w:themeColor="text1"/>
        </w:rPr>
      </w:pPr>
      <w:r w:rsidRPr="005B687B">
        <w:rPr>
          <w:color w:val="000000" w:themeColor="text1"/>
        </w:rPr>
        <w:t>- fungování a vliv médií ve společnosti</w:t>
      </w:r>
    </w:p>
    <w:p w14:paraId="4F5BA28B" w14:textId="77777777" w:rsidR="002B348F" w:rsidRPr="005B687B" w:rsidRDefault="002B348F" w:rsidP="0043201E">
      <w:pPr>
        <w:rPr>
          <w:color w:val="000000" w:themeColor="text1"/>
        </w:rPr>
      </w:pPr>
      <w:r w:rsidRPr="005B687B">
        <w:rPr>
          <w:color w:val="000000" w:themeColor="text1"/>
        </w:rPr>
        <w:t>- tvorba med. sdělení</w:t>
      </w:r>
    </w:p>
    <w:p w14:paraId="097782DE" w14:textId="77777777" w:rsidR="002B348F" w:rsidRPr="005B687B" w:rsidRDefault="002B348F" w:rsidP="0043201E">
      <w:pPr>
        <w:rPr>
          <w:color w:val="000000" w:themeColor="text1"/>
        </w:rPr>
      </w:pPr>
      <w:r w:rsidRPr="005B687B">
        <w:rPr>
          <w:color w:val="000000" w:themeColor="text1"/>
        </w:rPr>
        <w:t>- práce v realizačním týmu</w:t>
      </w:r>
    </w:p>
    <w:p w14:paraId="48E4465B" w14:textId="77777777" w:rsidR="002B348F" w:rsidRPr="005B687B" w:rsidRDefault="002B348F" w:rsidP="0043201E">
      <w:pPr>
        <w:rPr>
          <w:color w:val="000000" w:themeColor="text1"/>
        </w:rPr>
      </w:pPr>
    </w:p>
    <w:p w14:paraId="786BE460" w14:textId="77777777" w:rsidR="005736EE" w:rsidRPr="005B687B" w:rsidRDefault="005736EE" w:rsidP="0043201E">
      <w:pPr>
        <w:rPr>
          <w:b/>
          <w:color w:val="000000" w:themeColor="text1"/>
        </w:rPr>
      </w:pPr>
    </w:p>
    <w:p w14:paraId="5E25367A" w14:textId="77777777" w:rsidR="005736EE" w:rsidRPr="005B687B" w:rsidRDefault="005736EE" w:rsidP="005736EE">
      <w:pPr>
        <w:rPr>
          <w:color w:val="000000" w:themeColor="text1"/>
        </w:rPr>
      </w:pPr>
    </w:p>
    <w:p w14:paraId="54A7CD0C" w14:textId="77777777" w:rsidR="005736EE" w:rsidRPr="005B687B" w:rsidRDefault="005736EE" w:rsidP="005736EE">
      <w:pPr>
        <w:rPr>
          <w:color w:val="000000" w:themeColor="text1"/>
        </w:rPr>
      </w:pPr>
    </w:p>
    <w:p w14:paraId="44722053" w14:textId="77777777" w:rsidR="005736EE" w:rsidRPr="005B687B" w:rsidRDefault="005736EE" w:rsidP="005736EE">
      <w:pPr>
        <w:rPr>
          <w:color w:val="000000" w:themeColor="text1"/>
        </w:rPr>
      </w:pPr>
    </w:p>
    <w:p w14:paraId="694ED742" w14:textId="77777777" w:rsidR="005736EE" w:rsidRPr="005B687B" w:rsidRDefault="005736EE" w:rsidP="005736EE">
      <w:pPr>
        <w:rPr>
          <w:color w:val="000000" w:themeColor="text1"/>
        </w:rPr>
      </w:pPr>
    </w:p>
    <w:p w14:paraId="10A4E748" w14:textId="77777777" w:rsidR="005736EE" w:rsidRPr="005B687B" w:rsidRDefault="005736EE" w:rsidP="005736EE">
      <w:pPr>
        <w:rPr>
          <w:color w:val="000000" w:themeColor="text1"/>
        </w:rPr>
      </w:pPr>
    </w:p>
    <w:p w14:paraId="214962A4" w14:textId="77777777" w:rsidR="005736EE" w:rsidRPr="005B687B" w:rsidRDefault="005736EE" w:rsidP="005736EE">
      <w:pPr>
        <w:rPr>
          <w:color w:val="000000" w:themeColor="text1"/>
        </w:rPr>
      </w:pPr>
    </w:p>
    <w:p w14:paraId="1759EADF" w14:textId="77777777" w:rsidR="005736EE" w:rsidRPr="005B687B" w:rsidRDefault="005736EE" w:rsidP="005736EE">
      <w:pPr>
        <w:rPr>
          <w:color w:val="000000" w:themeColor="text1"/>
        </w:rPr>
      </w:pPr>
    </w:p>
    <w:p w14:paraId="6F9436D0" w14:textId="77777777" w:rsidR="005736EE" w:rsidRPr="005B687B" w:rsidRDefault="005736EE" w:rsidP="005736EE">
      <w:pPr>
        <w:rPr>
          <w:color w:val="000000" w:themeColor="text1"/>
        </w:rPr>
      </w:pPr>
    </w:p>
    <w:p w14:paraId="2407C68B" w14:textId="77777777" w:rsidR="005736EE" w:rsidRPr="005B687B" w:rsidRDefault="005736EE" w:rsidP="005736EE">
      <w:pPr>
        <w:rPr>
          <w:color w:val="000000" w:themeColor="text1"/>
        </w:rPr>
      </w:pPr>
    </w:p>
    <w:p w14:paraId="59589B6F" w14:textId="77777777" w:rsidR="005736EE" w:rsidRPr="005B687B" w:rsidRDefault="005736EE" w:rsidP="005736EE">
      <w:pPr>
        <w:rPr>
          <w:color w:val="000000" w:themeColor="text1"/>
        </w:rPr>
      </w:pPr>
    </w:p>
    <w:p w14:paraId="374FE277" w14:textId="77777777" w:rsidR="005736EE" w:rsidRPr="005B687B" w:rsidRDefault="005736EE" w:rsidP="005736EE">
      <w:pPr>
        <w:rPr>
          <w:color w:val="000000" w:themeColor="text1"/>
        </w:rPr>
      </w:pPr>
    </w:p>
    <w:p w14:paraId="0EAFD3B6" w14:textId="77777777" w:rsidR="005736EE" w:rsidRPr="005B687B" w:rsidRDefault="005736EE" w:rsidP="005736EE">
      <w:pPr>
        <w:rPr>
          <w:color w:val="000000" w:themeColor="text1"/>
        </w:rPr>
      </w:pPr>
    </w:p>
    <w:p w14:paraId="0A59B6DA" w14:textId="77777777" w:rsidR="005736EE" w:rsidRPr="005B687B" w:rsidRDefault="005736EE" w:rsidP="005736EE">
      <w:pPr>
        <w:rPr>
          <w:color w:val="000000" w:themeColor="text1"/>
        </w:rPr>
      </w:pPr>
    </w:p>
    <w:p w14:paraId="2EC8727B" w14:textId="77777777" w:rsidR="005736EE" w:rsidRPr="005B687B" w:rsidRDefault="005736EE" w:rsidP="005736EE">
      <w:pPr>
        <w:rPr>
          <w:color w:val="000000" w:themeColor="text1"/>
        </w:rPr>
      </w:pPr>
    </w:p>
    <w:p w14:paraId="5ADCB5BE" w14:textId="77777777" w:rsidR="005736EE" w:rsidRPr="005B687B" w:rsidRDefault="005736EE" w:rsidP="005736EE">
      <w:pPr>
        <w:rPr>
          <w:color w:val="000000" w:themeColor="text1"/>
        </w:rPr>
      </w:pPr>
    </w:p>
    <w:p w14:paraId="60352ACA" w14:textId="77777777" w:rsidR="005736EE" w:rsidRPr="005B687B" w:rsidRDefault="005736EE" w:rsidP="005736EE">
      <w:pPr>
        <w:rPr>
          <w:color w:val="000000" w:themeColor="text1"/>
        </w:rPr>
      </w:pPr>
    </w:p>
    <w:p w14:paraId="72B76F61" w14:textId="77777777" w:rsidR="005736EE" w:rsidRPr="005B687B" w:rsidRDefault="005736EE" w:rsidP="005736EE">
      <w:pPr>
        <w:rPr>
          <w:color w:val="000000" w:themeColor="text1"/>
        </w:rPr>
      </w:pPr>
    </w:p>
    <w:p w14:paraId="0238E0F1" w14:textId="77777777" w:rsidR="005736EE" w:rsidRPr="005B687B" w:rsidRDefault="009F5E9B" w:rsidP="005736EE">
      <w:pPr>
        <w:rPr>
          <w:color w:val="000000" w:themeColor="text1"/>
          <w:sz w:val="32"/>
          <w:szCs w:val="32"/>
        </w:rPr>
      </w:pPr>
      <w:r w:rsidRPr="005B687B">
        <w:rPr>
          <w:b/>
          <w:color w:val="000000" w:themeColor="text1"/>
          <w:sz w:val="32"/>
          <w:szCs w:val="32"/>
        </w:rPr>
        <w:lastRenderedPageBreak/>
        <w:t xml:space="preserve">5.7.1.  </w:t>
      </w:r>
      <w:r w:rsidR="005736EE" w:rsidRPr="005B687B">
        <w:rPr>
          <w:b/>
          <w:color w:val="000000" w:themeColor="text1"/>
          <w:sz w:val="32"/>
          <w:szCs w:val="32"/>
          <w:u w:val="single"/>
        </w:rPr>
        <w:t>Hudební výchova</w:t>
      </w:r>
      <w:r w:rsidR="005736EE" w:rsidRPr="005B687B">
        <w:rPr>
          <w:color w:val="000000" w:themeColor="text1"/>
          <w:sz w:val="32"/>
          <w:szCs w:val="32"/>
        </w:rPr>
        <w:t xml:space="preserve"> </w:t>
      </w:r>
    </w:p>
    <w:p w14:paraId="5B1A2509" w14:textId="77777777" w:rsidR="005736EE" w:rsidRPr="005B687B" w:rsidRDefault="005736EE" w:rsidP="005736EE">
      <w:pPr>
        <w:rPr>
          <w:b/>
          <w:color w:val="000000" w:themeColor="text1"/>
        </w:rPr>
      </w:pPr>
    </w:p>
    <w:p w14:paraId="150BBFEA" w14:textId="77777777" w:rsidR="005736EE" w:rsidRPr="005B687B" w:rsidRDefault="005736EE" w:rsidP="005736EE">
      <w:pPr>
        <w:rPr>
          <w:b/>
          <w:color w:val="000000" w:themeColor="text1"/>
          <w:sz w:val="28"/>
          <w:szCs w:val="28"/>
        </w:rPr>
      </w:pPr>
      <w:r w:rsidRPr="005B687B">
        <w:rPr>
          <w:b/>
          <w:color w:val="000000" w:themeColor="text1"/>
          <w:sz w:val="28"/>
          <w:szCs w:val="28"/>
        </w:rPr>
        <w:t xml:space="preserve">Charakteristika vyučovacího předmětu - I. stupeň </w:t>
      </w:r>
    </w:p>
    <w:p w14:paraId="7ECE1EDD" w14:textId="77777777" w:rsidR="005736EE" w:rsidRPr="005B687B" w:rsidRDefault="005736EE" w:rsidP="005736EE">
      <w:pPr>
        <w:rPr>
          <w:color w:val="000000" w:themeColor="text1"/>
          <w:sz w:val="28"/>
          <w:szCs w:val="28"/>
        </w:rPr>
      </w:pPr>
    </w:p>
    <w:p w14:paraId="44830097" w14:textId="77777777" w:rsidR="005736EE" w:rsidRPr="005B687B" w:rsidRDefault="005736EE" w:rsidP="005736EE">
      <w:pPr>
        <w:rPr>
          <w:b/>
          <w:color w:val="000000" w:themeColor="text1"/>
        </w:rPr>
      </w:pPr>
      <w:r w:rsidRPr="005B687B">
        <w:rPr>
          <w:b/>
          <w:color w:val="000000" w:themeColor="text1"/>
        </w:rPr>
        <w:t xml:space="preserve">Obsahové, časové a organizační vymezení  </w:t>
      </w:r>
    </w:p>
    <w:p w14:paraId="70BA87E1" w14:textId="77777777" w:rsidR="005736EE" w:rsidRPr="005B687B" w:rsidRDefault="005736EE" w:rsidP="005736EE">
      <w:pPr>
        <w:rPr>
          <w:b/>
          <w:color w:val="000000" w:themeColor="text1"/>
        </w:rPr>
      </w:pPr>
    </w:p>
    <w:p w14:paraId="3EFBB993" w14:textId="77777777" w:rsidR="005736EE" w:rsidRPr="005B687B" w:rsidRDefault="005736EE" w:rsidP="005736EE">
      <w:pPr>
        <w:rPr>
          <w:color w:val="000000" w:themeColor="text1"/>
        </w:rPr>
      </w:pPr>
      <w:r w:rsidRPr="005B687B">
        <w:rPr>
          <w:b/>
          <w:color w:val="000000" w:themeColor="text1"/>
        </w:rPr>
        <w:t xml:space="preserve">- </w:t>
      </w:r>
      <w:r w:rsidRPr="005B687B">
        <w:rPr>
          <w:color w:val="000000" w:themeColor="text1"/>
        </w:rPr>
        <w:t>hudební výchova</w:t>
      </w:r>
      <w:r w:rsidRPr="005B687B">
        <w:rPr>
          <w:b/>
          <w:color w:val="000000" w:themeColor="text1"/>
        </w:rPr>
        <w:t xml:space="preserve"> </w:t>
      </w:r>
      <w:r w:rsidRPr="005B687B">
        <w:rPr>
          <w:color w:val="000000" w:themeColor="text1"/>
        </w:rPr>
        <w:t xml:space="preserve">se realizuje ve vzdělávacím oboru Umění a kultura </w:t>
      </w:r>
    </w:p>
    <w:p w14:paraId="5A0B1989" w14:textId="77777777" w:rsidR="005736EE" w:rsidRPr="005B687B" w:rsidRDefault="005736EE" w:rsidP="005736EE">
      <w:pPr>
        <w:rPr>
          <w:color w:val="000000" w:themeColor="text1"/>
        </w:rPr>
      </w:pPr>
      <w:r w:rsidRPr="005B687B">
        <w:rPr>
          <w:color w:val="000000" w:themeColor="text1"/>
        </w:rPr>
        <w:t xml:space="preserve">- je vyučována </w:t>
      </w:r>
      <w:r w:rsidR="00F0095C" w:rsidRPr="005B687B">
        <w:rPr>
          <w:color w:val="000000" w:themeColor="text1"/>
        </w:rPr>
        <w:t>v 1. – 5. ročníku</w:t>
      </w:r>
    </w:p>
    <w:p w14:paraId="76DF9480" w14:textId="77777777" w:rsidR="005736EE" w:rsidRPr="005B687B" w:rsidRDefault="005736EE" w:rsidP="005736EE">
      <w:pPr>
        <w:rPr>
          <w:color w:val="000000" w:themeColor="text1"/>
        </w:rPr>
      </w:pPr>
      <w:r w:rsidRPr="005B687B">
        <w:rPr>
          <w:color w:val="000000" w:themeColor="text1"/>
        </w:rPr>
        <w:t xml:space="preserve">- vzdělávací obsah je rozdělen do čtyř oblastí </w:t>
      </w:r>
    </w:p>
    <w:p w14:paraId="7A50FCBD" w14:textId="77777777" w:rsidR="005736EE" w:rsidRPr="005B687B" w:rsidRDefault="005736EE" w:rsidP="005736EE">
      <w:pPr>
        <w:rPr>
          <w:color w:val="000000" w:themeColor="text1"/>
        </w:rPr>
      </w:pPr>
    </w:p>
    <w:p w14:paraId="0FFCE3D0" w14:textId="77777777" w:rsidR="005736EE" w:rsidRPr="005B687B" w:rsidRDefault="005736EE" w:rsidP="005736EE">
      <w:pPr>
        <w:rPr>
          <w:color w:val="000000" w:themeColor="text1"/>
        </w:rPr>
      </w:pPr>
      <w:r w:rsidRPr="005B687B">
        <w:rPr>
          <w:b/>
          <w:color w:val="000000" w:themeColor="text1"/>
        </w:rPr>
        <w:t>vokální činnost –</w:t>
      </w:r>
      <w:r w:rsidRPr="005B687B">
        <w:rPr>
          <w:color w:val="000000" w:themeColor="text1"/>
        </w:rPr>
        <w:t xml:space="preserve"> práce s hlasem, kultivace pěveckého i mluveného projevu </w:t>
      </w:r>
    </w:p>
    <w:p w14:paraId="73BC4D7E" w14:textId="77777777" w:rsidR="005736EE" w:rsidRPr="005B687B" w:rsidRDefault="005736EE" w:rsidP="005736EE">
      <w:pPr>
        <w:rPr>
          <w:color w:val="000000" w:themeColor="text1"/>
        </w:rPr>
      </w:pPr>
    </w:p>
    <w:p w14:paraId="19F5DE0D" w14:textId="77777777" w:rsidR="005736EE" w:rsidRPr="005B687B" w:rsidRDefault="005736EE" w:rsidP="005736EE">
      <w:pPr>
        <w:rPr>
          <w:color w:val="000000" w:themeColor="text1"/>
        </w:rPr>
      </w:pPr>
      <w:r w:rsidRPr="005B687B">
        <w:rPr>
          <w:b/>
          <w:color w:val="000000" w:themeColor="text1"/>
        </w:rPr>
        <w:t xml:space="preserve">instrumentální činnost – </w:t>
      </w:r>
      <w:r w:rsidRPr="005B687B">
        <w:rPr>
          <w:color w:val="000000" w:themeColor="text1"/>
        </w:rPr>
        <w:t xml:space="preserve">hra na hudební nástroje a jejich využití při reprodukci a produkci </w:t>
      </w:r>
    </w:p>
    <w:p w14:paraId="08545532" w14:textId="77777777" w:rsidR="005736EE" w:rsidRPr="005B687B" w:rsidRDefault="005736EE" w:rsidP="005736EE">
      <w:pPr>
        <w:rPr>
          <w:color w:val="000000" w:themeColor="text1"/>
        </w:rPr>
      </w:pPr>
    </w:p>
    <w:p w14:paraId="265502AF" w14:textId="77777777" w:rsidR="005736EE" w:rsidRPr="005B687B" w:rsidRDefault="005736EE" w:rsidP="005736EE">
      <w:pPr>
        <w:rPr>
          <w:color w:val="000000" w:themeColor="text1"/>
        </w:rPr>
      </w:pPr>
      <w:r w:rsidRPr="005B687B">
        <w:rPr>
          <w:b/>
          <w:color w:val="000000" w:themeColor="text1"/>
        </w:rPr>
        <w:t xml:space="preserve">hudebně pohybová činnost – </w:t>
      </w:r>
      <w:r w:rsidRPr="005B687B">
        <w:rPr>
          <w:color w:val="000000" w:themeColor="text1"/>
        </w:rPr>
        <w:t>ztvárnění hudby pohybem, tancem, gesty</w:t>
      </w:r>
    </w:p>
    <w:p w14:paraId="2654AACC" w14:textId="77777777" w:rsidR="005736EE" w:rsidRPr="005B687B" w:rsidRDefault="005736EE" w:rsidP="005736EE">
      <w:pPr>
        <w:rPr>
          <w:color w:val="000000" w:themeColor="text1"/>
        </w:rPr>
      </w:pPr>
    </w:p>
    <w:p w14:paraId="192928EE" w14:textId="77777777" w:rsidR="005736EE" w:rsidRPr="005B687B" w:rsidRDefault="005736EE" w:rsidP="005736EE">
      <w:pPr>
        <w:rPr>
          <w:color w:val="000000" w:themeColor="text1"/>
        </w:rPr>
      </w:pPr>
      <w:r w:rsidRPr="005B687B">
        <w:rPr>
          <w:b/>
          <w:color w:val="000000" w:themeColor="text1"/>
        </w:rPr>
        <w:t xml:space="preserve">poslechová činnost – </w:t>
      </w:r>
      <w:r w:rsidRPr="005B687B">
        <w:rPr>
          <w:color w:val="000000" w:themeColor="text1"/>
        </w:rPr>
        <w:t xml:space="preserve">aktivní vnímání hudby, poznávání žánrů a stylů </w:t>
      </w:r>
    </w:p>
    <w:p w14:paraId="5B13FD9D" w14:textId="77777777" w:rsidR="005736EE" w:rsidRPr="005B687B" w:rsidRDefault="005736EE" w:rsidP="005736EE">
      <w:pPr>
        <w:rPr>
          <w:color w:val="000000" w:themeColor="text1"/>
        </w:rPr>
      </w:pPr>
    </w:p>
    <w:p w14:paraId="28F550FE" w14:textId="77777777" w:rsidR="005736EE" w:rsidRPr="005B687B" w:rsidRDefault="005736EE" w:rsidP="005736EE">
      <w:pPr>
        <w:rPr>
          <w:color w:val="000000" w:themeColor="text1"/>
        </w:rPr>
      </w:pPr>
      <w:r w:rsidRPr="005B687B">
        <w:rPr>
          <w:color w:val="000000" w:themeColor="text1"/>
        </w:rPr>
        <w:t xml:space="preserve">          - </w:t>
      </w:r>
      <w:r w:rsidRPr="005B687B">
        <w:rPr>
          <w:color w:val="000000" w:themeColor="text1"/>
          <w:u w:val="single"/>
        </w:rPr>
        <w:t xml:space="preserve">organizace </w:t>
      </w:r>
      <w:r w:rsidRPr="005B687B">
        <w:rPr>
          <w:color w:val="000000" w:themeColor="text1"/>
        </w:rPr>
        <w:t xml:space="preserve">– žáci pracují ve třídě nebo v  hudební učebně s využíváním audio </w:t>
      </w:r>
    </w:p>
    <w:p w14:paraId="6630FBC2" w14:textId="77777777" w:rsidR="005736EE" w:rsidRPr="005B687B" w:rsidRDefault="005736EE" w:rsidP="005736EE">
      <w:pPr>
        <w:rPr>
          <w:color w:val="000000" w:themeColor="text1"/>
        </w:rPr>
      </w:pPr>
      <w:r w:rsidRPr="005B687B">
        <w:rPr>
          <w:color w:val="000000" w:themeColor="text1"/>
        </w:rPr>
        <w:t xml:space="preserve">             techniky, za pomoci různých forem, s využitím dostupných vyučovacích pomůcek</w:t>
      </w:r>
    </w:p>
    <w:p w14:paraId="0037395E" w14:textId="77777777" w:rsidR="005736EE" w:rsidRPr="005B687B" w:rsidRDefault="005736EE" w:rsidP="005736EE">
      <w:pPr>
        <w:rPr>
          <w:color w:val="000000" w:themeColor="text1"/>
        </w:rPr>
      </w:pPr>
    </w:p>
    <w:p w14:paraId="61A0703C" w14:textId="77777777" w:rsidR="005736EE" w:rsidRPr="005B687B" w:rsidRDefault="005736EE" w:rsidP="005736EE">
      <w:pPr>
        <w:rPr>
          <w:color w:val="000000" w:themeColor="text1"/>
        </w:rPr>
      </w:pPr>
      <w:r w:rsidRPr="005B687B">
        <w:rPr>
          <w:color w:val="000000" w:themeColor="text1"/>
        </w:rPr>
        <w:t xml:space="preserve">          </w:t>
      </w:r>
    </w:p>
    <w:p w14:paraId="62FEAAA1" w14:textId="77777777" w:rsidR="005736EE" w:rsidRPr="005B687B" w:rsidRDefault="005736EE" w:rsidP="005736EE">
      <w:pPr>
        <w:rPr>
          <w:color w:val="000000" w:themeColor="text1"/>
          <w:sz w:val="28"/>
          <w:szCs w:val="28"/>
        </w:rPr>
      </w:pPr>
    </w:p>
    <w:p w14:paraId="5EE4BBE0" w14:textId="77777777" w:rsidR="005736EE" w:rsidRPr="005B687B" w:rsidRDefault="005736EE" w:rsidP="005736EE">
      <w:pPr>
        <w:rPr>
          <w:b/>
          <w:color w:val="000000" w:themeColor="text1"/>
          <w:sz w:val="28"/>
          <w:szCs w:val="28"/>
        </w:rPr>
      </w:pPr>
      <w:r w:rsidRPr="005B687B">
        <w:rPr>
          <w:b/>
          <w:color w:val="000000" w:themeColor="text1"/>
          <w:sz w:val="28"/>
          <w:szCs w:val="28"/>
        </w:rPr>
        <w:t>Výchovné a vzdělávací strategie pro rozvoj klíčových kompetencí žáků</w:t>
      </w:r>
    </w:p>
    <w:p w14:paraId="080874F8" w14:textId="77777777" w:rsidR="005736EE" w:rsidRPr="005B687B" w:rsidRDefault="005736EE" w:rsidP="005736EE">
      <w:pPr>
        <w:rPr>
          <w:b/>
          <w:color w:val="000000" w:themeColor="text1"/>
          <w:sz w:val="28"/>
          <w:szCs w:val="28"/>
        </w:rPr>
      </w:pPr>
    </w:p>
    <w:p w14:paraId="477BF37C" w14:textId="77777777" w:rsidR="005736EE" w:rsidRPr="005B687B" w:rsidRDefault="005736EE" w:rsidP="005736EE">
      <w:pPr>
        <w:rPr>
          <w:b/>
          <w:color w:val="000000" w:themeColor="text1"/>
        </w:rPr>
      </w:pPr>
      <w:r w:rsidRPr="005B687B">
        <w:rPr>
          <w:b/>
          <w:color w:val="000000" w:themeColor="text1"/>
        </w:rPr>
        <w:t xml:space="preserve">Kompetence k učení </w:t>
      </w:r>
    </w:p>
    <w:p w14:paraId="7938A805" w14:textId="77777777" w:rsidR="005736EE" w:rsidRPr="005B687B" w:rsidRDefault="005736EE" w:rsidP="005736EE">
      <w:pPr>
        <w:rPr>
          <w:color w:val="000000" w:themeColor="text1"/>
        </w:rPr>
      </w:pPr>
      <w:r w:rsidRPr="005B687B">
        <w:rPr>
          <w:color w:val="000000" w:themeColor="text1"/>
        </w:rPr>
        <w:t xml:space="preserve">Učitel : - vede žáky k užívání správné terminologie </w:t>
      </w:r>
    </w:p>
    <w:p w14:paraId="0D92CF11" w14:textId="77777777" w:rsidR="005736EE" w:rsidRPr="005B687B" w:rsidRDefault="005736EE" w:rsidP="005736EE">
      <w:pPr>
        <w:rPr>
          <w:color w:val="000000" w:themeColor="text1"/>
        </w:rPr>
      </w:pPr>
      <w:r w:rsidRPr="005B687B">
        <w:rPr>
          <w:color w:val="000000" w:themeColor="text1"/>
        </w:rPr>
        <w:t xml:space="preserve">             - umožňuje každému žákovi zažít úspěch </w:t>
      </w:r>
    </w:p>
    <w:p w14:paraId="541E6D68" w14:textId="77777777" w:rsidR="005736EE" w:rsidRPr="005B687B" w:rsidRDefault="005736EE" w:rsidP="005736EE">
      <w:pPr>
        <w:rPr>
          <w:color w:val="000000" w:themeColor="text1"/>
        </w:rPr>
      </w:pPr>
      <w:r w:rsidRPr="005B687B">
        <w:rPr>
          <w:color w:val="000000" w:themeColor="text1"/>
        </w:rPr>
        <w:t xml:space="preserve">Žák :     - poznává smysl a cíl učení, má pozitivní vztah k učení </w:t>
      </w:r>
    </w:p>
    <w:p w14:paraId="2E580B65" w14:textId="77777777" w:rsidR="005736EE" w:rsidRPr="005B687B" w:rsidRDefault="005736EE" w:rsidP="005736EE">
      <w:pPr>
        <w:rPr>
          <w:color w:val="000000" w:themeColor="text1"/>
        </w:rPr>
      </w:pPr>
      <w:r w:rsidRPr="005B687B">
        <w:rPr>
          <w:color w:val="000000" w:themeColor="text1"/>
        </w:rPr>
        <w:t xml:space="preserve">             - propojuje získané poznatky do širších celků </w:t>
      </w:r>
    </w:p>
    <w:p w14:paraId="02B9E8A7" w14:textId="77777777" w:rsidR="005736EE" w:rsidRPr="005B687B" w:rsidRDefault="005736EE" w:rsidP="005736EE">
      <w:pPr>
        <w:rPr>
          <w:b/>
          <w:color w:val="000000" w:themeColor="text1"/>
        </w:rPr>
      </w:pPr>
    </w:p>
    <w:p w14:paraId="311F02AB" w14:textId="77777777" w:rsidR="005736EE" w:rsidRPr="005B687B" w:rsidRDefault="005736EE" w:rsidP="005736EE">
      <w:pPr>
        <w:rPr>
          <w:b/>
          <w:color w:val="000000" w:themeColor="text1"/>
        </w:rPr>
      </w:pPr>
      <w:r w:rsidRPr="005B687B">
        <w:rPr>
          <w:b/>
          <w:color w:val="000000" w:themeColor="text1"/>
        </w:rPr>
        <w:t>Kompetence k řešení problémů</w:t>
      </w:r>
    </w:p>
    <w:p w14:paraId="0DB63637" w14:textId="77777777" w:rsidR="005736EE" w:rsidRPr="005B687B" w:rsidRDefault="005736EE" w:rsidP="005736EE">
      <w:pPr>
        <w:rPr>
          <w:color w:val="000000" w:themeColor="text1"/>
        </w:rPr>
      </w:pPr>
      <w:r w:rsidRPr="005B687B">
        <w:rPr>
          <w:color w:val="000000" w:themeColor="text1"/>
        </w:rPr>
        <w:t xml:space="preserve">Učitel : - klade v hodině vhodné otázky, sleduje pokrok všech žáků </w:t>
      </w:r>
    </w:p>
    <w:p w14:paraId="224A892A" w14:textId="77777777" w:rsidR="005736EE" w:rsidRPr="005B687B" w:rsidRDefault="005736EE" w:rsidP="005736EE">
      <w:pPr>
        <w:rPr>
          <w:color w:val="000000" w:themeColor="text1"/>
        </w:rPr>
      </w:pPr>
      <w:r w:rsidRPr="005B687B">
        <w:rPr>
          <w:color w:val="000000" w:themeColor="text1"/>
        </w:rPr>
        <w:t xml:space="preserve">             - umožní žákům přístup k informačním zdrojům </w:t>
      </w:r>
    </w:p>
    <w:p w14:paraId="207CD80B" w14:textId="77777777" w:rsidR="005736EE" w:rsidRPr="005B687B" w:rsidRDefault="005736EE" w:rsidP="005736EE">
      <w:pPr>
        <w:rPr>
          <w:color w:val="000000" w:themeColor="text1"/>
        </w:rPr>
      </w:pPr>
      <w:r w:rsidRPr="005B687B">
        <w:rPr>
          <w:color w:val="000000" w:themeColor="text1"/>
        </w:rPr>
        <w:t xml:space="preserve">Žák :     - samostatně řeší problémy </w:t>
      </w:r>
    </w:p>
    <w:p w14:paraId="7078D1EB" w14:textId="77777777" w:rsidR="005736EE" w:rsidRPr="005B687B" w:rsidRDefault="005736EE" w:rsidP="005736EE">
      <w:pPr>
        <w:rPr>
          <w:color w:val="000000" w:themeColor="text1"/>
        </w:rPr>
      </w:pPr>
      <w:r w:rsidRPr="005B687B">
        <w:rPr>
          <w:color w:val="000000" w:themeColor="text1"/>
        </w:rPr>
        <w:t xml:space="preserve">             - sleduje vlastní pokrok při zdolávání problémů </w:t>
      </w:r>
    </w:p>
    <w:p w14:paraId="661A1FDA" w14:textId="77777777" w:rsidR="005736EE" w:rsidRPr="005B687B" w:rsidRDefault="005736EE" w:rsidP="005736EE">
      <w:pPr>
        <w:rPr>
          <w:color w:val="000000" w:themeColor="text1"/>
        </w:rPr>
      </w:pPr>
    </w:p>
    <w:p w14:paraId="1344D53A" w14:textId="77777777" w:rsidR="005736EE" w:rsidRPr="005B687B" w:rsidRDefault="005736EE" w:rsidP="005736EE">
      <w:pPr>
        <w:rPr>
          <w:b/>
          <w:color w:val="000000" w:themeColor="text1"/>
        </w:rPr>
      </w:pPr>
      <w:r w:rsidRPr="005B687B">
        <w:rPr>
          <w:b/>
          <w:color w:val="000000" w:themeColor="text1"/>
        </w:rPr>
        <w:t xml:space="preserve">Kompetence komunikativní </w:t>
      </w:r>
    </w:p>
    <w:p w14:paraId="52B4BC2E" w14:textId="77777777" w:rsidR="005736EE" w:rsidRPr="005B687B" w:rsidRDefault="005736EE" w:rsidP="005736EE">
      <w:pPr>
        <w:rPr>
          <w:color w:val="000000" w:themeColor="text1"/>
        </w:rPr>
      </w:pPr>
      <w:r w:rsidRPr="005B687B">
        <w:rPr>
          <w:color w:val="000000" w:themeColor="text1"/>
        </w:rPr>
        <w:t>Učitel : - vytváří příležitosti pro komunikaci mezi žáky</w:t>
      </w:r>
    </w:p>
    <w:p w14:paraId="7AA40DB2" w14:textId="77777777" w:rsidR="005736EE" w:rsidRPr="005B687B" w:rsidRDefault="005736EE" w:rsidP="005736EE">
      <w:pPr>
        <w:rPr>
          <w:color w:val="000000" w:themeColor="text1"/>
        </w:rPr>
      </w:pPr>
      <w:r w:rsidRPr="005B687B">
        <w:rPr>
          <w:color w:val="000000" w:themeColor="text1"/>
        </w:rPr>
        <w:t xml:space="preserve">             - zajímá se o náměty, názory a zkušenosti žáků </w:t>
      </w:r>
    </w:p>
    <w:p w14:paraId="02AE4F78" w14:textId="77777777" w:rsidR="005736EE" w:rsidRPr="005B687B" w:rsidRDefault="005736EE" w:rsidP="005736EE">
      <w:pPr>
        <w:rPr>
          <w:color w:val="000000" w:themeColor="text1"/>
        </w:rPr>
      </w:pPr>
      <w:r w:rsidRPr="005B687B">
        <w:rPr>
          <w:color w:val="000000" w:themeColor="text1"/>
        </w:rPr>
        <w:t>Žák :     - naslouchá promluvám i zpěvu svých spolužáků, vhodně na ně reaguje</w:t>
      </w:r>
    </w:p>
    <w:p w14:paraId="742B4DFC" w14:textId="77777777" w:rsidR="005736EE" w:rsidRPr="005B687B" w:rsidRDefault="005736EE" w:rsidP="005736EE">
      <w:pPr>
        <w:rPr>
          <w:color w:val="000000" w:themeColor="text1"/>
        </w:rPr>
      </w:pPr>
      <w:r w:rsidRPr="005B687B">
        <w:rPr>
          <w:color w:val="000000" w:themeColor="text1"/>
        </w:rPr>
        <w:t xml:space="preserve">             - formuluje své myšlenky souvisle a kultivovaně </w:t>
      </w:r>
    </w:p>
    <w:p w14:paraId="3C5BC0E0" w14:textId="77777777" w:rsidR="005736EE" w:rsidRPr="005B687B" w:rsidRDefault="005736EE" w:rsidP="005736EE">
      <w:pPr>
        <w:rPr>
          <w:color w:val="000000" w:themeColor="text1"/>
        </w:rPr>
      </w:pPr>
    </w:p>
    <w:p w14:paraId="27031364" w14:textId="77777777" w:rsidR="005736EE" w:rsidRPr="005B687B" w:rsidRDefault="005736EE" w:rsidP="005736EE">
      <w:pPr>
        <w:rPr>
          <w:b/>
          <w:color w:val="000000" w:themeColor="text1"/>
        </w:rPr>
      </w:pPr>
      <w:r w:rsidRPr="005B687B">
        <w:rPr>
          <w:b/>
          <w:color w:val="000000" w:themeColor="text1"/>
        </w:rPr>
        <w:t>Kompetence sociální a personální</w:t>
      </w:r>
    </w:p>
    <w:p w14:paraId="3C0B97C7" w14:textId="77777777" w:rsidR="005736EE" w:rsidRPr="005B687B" w:rsidRDefault="005736EE" w:rsidP="005736EE">
      <w:pPr>
        <w:rPr>
          <w:color w:val="000000" w:themeColor="text1"/>
        </w:rPr>
      </w:pPr>
      <w:r w:rsidRPr="005B687B">
        <w:rPr>
          <w:color w:val="000000" w:themeColor="text1"/>
        </w:rPr>
        <w:t>Učitel : - vede žáky k vzájemnému naslouchání</w:t>
      </w:r>
    </w:p>
    <w:p w14:paraId="23CA8CD4" w14:textId="77777777" w:rsidR="005736EE" w:rsidRPr="005B687B" w:rsidRDefault="005736EE" w:rsidP="005736EE">
      <w:pPr>
        <w:rPr>
          <w:color w:val="000000" w:themeColor="text1"/>
        </w:rPr>
      </w:pPr>
      <w:r w:rsidRPr="005B687B">
        <w:rPr>
          <w:color w:val="000000" w:themeColor="text1"/>
        </w:rPr>
        <w:t xml:space="preserve">             - podporuje sebedůvěru žáků a jejich samostatný rozvoj </w:t>
      </w:r>
    </w:p>
    <w:p w14:paraId="2C896B32" w14:textId="77777777" w:rsidR="005736EE" w:rsidRPr="005B687B" w:rsidRDefault="005736EE" w:rsidP="005736EE">
      <w:pPr>
        <w:rPr>
          <w:color w:val="000000" w:themeColor="text1"/>
        </w:rPr>
      </w:pPr>
      <w:r w:rsidRPr="005B687B">
        <w:rPr>
          <w:color w:val="000000" w:themeColor="text1"/>
        </w:rPr>
        <w:t xml:space="preserve">Žák :     - umí spolupracovat v týmu, vzájemně si naslouchat </w:t>
      </w:r>
    </w:p>
    <w:p w14:paraId="2EE23043" w14:textId="77777777" w:rsidR="005736EE" w:rsidRPr="005B687B" w:rsidRDefault="005736EE" w:rsidP="005736EE">
      <w:pPr>
        <w:rPr>
          <w:color w:val="000000" w:themeColor="text1"/>
        </w:rPr>
      </w:pPr>
      <w:r w:rsidRPr="005B687B">
        <w:rPr>
          <w:color w:val="000000" w:themeColor="text1"/>
        </w:rPr>
        <w:t xml:space="preserve">             - podílí se na utváření příjemné atmosféry v hodině </w:t>
      </w:r>
    </w:p>
    <w:p w14:paraId="36623EAD" w14:textId="77777777" w:rsidR="005736EE" w:rsidRPr="005B687B" w:rsidRDefault="005736EE" w:rsidP="005736EE">
      <w:pPr>
        <w:rPr>
          <w:color w:val="000000" w:themeColor="text1"/>
        </w:rPr>
      </w:pPr>
    </w:p>
    <w:p w14:paraId="720B3F7F" w14:textId="77777777" w:rsidR="005736EE" w:rsidRPr="005B687B" w:rsidRDefault="005736EE" w:rsidP="005736EE">
      <w:pPr>
        <w:rPr>
          <w:color w:val="000000" w:themeColor="text1"/>
        </w:rPr>
      </w:pPr>
      <w:r w:rsidRPr="005B687B">
        <w:rPr>
          <w:color w:val="000000" w:themeColor="text1"/>
        </w:rPr>
        <w:lastRenderedPageBreak/>
        <w:t xml:space="preserve"> </w:t>
      </w:r>
    </w:p>
    <w:p w14:paraId="348FE45F" w14:textId="77777777" w:rsidR="005736EE" w:rsidRPr="005B687B" w:rsidRDefault="00DA1435" w:rsidP="005736EE">
      <w:pPr>
        <w:rPr>
          <w:b/>
          <w:color w:val="000000" w:themeColor="text1"/>
        </w:rPr>
      </w:pPr>
      <w:r w:rsidRPr="005B687B">
        <w:rPr>
          <w:b/>
          <w:color w:val="000000" w:themeColor="text1"/>
        </w:rPr>
        <w:t>Kompetence občanské</w:t>
      </w:r>
    </w:p>
    <w:p w14:paraId="0F38E675" w14:textId="77777777" w:rsidR="005736EE" w:rsidRPr="005B687B" w:rsidRDefault="005736EE" w:rsidP="005736EE">
      <w:pPr>
        <w:rPr>
          <w:color w:val="000000" w:themeColor="text1"/>
        </w:rPr>
      </w:pPr>
      <w:r w:rsidRPr="005B687B">
        <w:rPr>
          <w:color w:val="000000" w:themeColor="text1"/>
        </w:rPr>
        <w:t xml:space="preserve">Učitel : - vede žáky k prezentaci jejich myšlenek a názorů </w:t>
      </w:r>
    </w:p>
    <w:p w14:paraId="14EDD718" w14:textId="77777777" w:rsidR="005736EE" w:rsidRPr="005B687B" w:rsidRDefault="005736EE" w:rsidP="005736EE">
      <w:pPr>
        <w:rPr>
          <w:color w:val="000000" w:themeColor="text1"/>
        </w:rPr>
      </w:pPr>
      <w:r w:rsidRPr="005B687B">
        <w:rPr>
          <w:color w:val="000000" w:themeColor="text1"/>
        </w:rPr>
        <w:t xml:space="preserve">             - umožňuje žákům, aby se podíleli na utváření kritérií hodnocení činností nebo jejich      </w:t>
      </w:r>
    </w:p>
    <w:p w14:paraId="03617D3A" w14:textId="77777777" w:rsidR="005736EE" w:rsidRPr="005B687B" w:rsidRDefault="005736EE" w:rsidP="005736EE">
      <w:pPr>
        <w:rPr>
          <w:color w:val="000000" w:themeColor="text1"/>
        </w:rPr>
      </w:pPr>
      <w:r w:rsidRPr="005B687B">
        <w:rPr>
          <w:color w:val="000000" w:themeColor="text1"/>
        </w:rPr>
        <w:t xml:space="preserve">                výsledků</w:t>
      </w:r>
    </w:p>
    <w:p w14:paraId="4E0DD4D0" w14:textId="77777777" w:rsidR="005736EE" w:rsidRPr="005B687B" w:rsidRDefault="005736EE" w:rsidP="005736EE">
      <w:pPr>
        <w:rPr>
          <w:color w:val="000000" w:themeColor="text1"/>
        </w:rPr>
      </w:pPr>
      <w:r w:rsidRPr="005B687B">
        <w:rPr>
          <w:color w:val="000000" w:themeColor="text1"/>
        </w:rPr>
        <w:t xml:space="preserve">Žák:      - ocení kulturní dědictví, projevuje pozitivní postoj k hudebním dílům </w:t>
      </w:r>
    </w:p>
    <w:p w14:paraId="03AA18FE" w14:textId="77777777" w:rsidR="005736EE" w:rsidRPr="005B687B" w:rsidRDefault="005736EE" w:rsidP="005736EE">
      <w:pPr>
        <w:rPr>
          <w:color w:val="000000" w:themeColor="text1"/>
        </w:rPr>
      </w:pPr>
      <w:r w:rsidRPr="005B687B">
        <w:rPr>
          <w:color w:val="000000" w:themeColor="text1"/>
        </w:rPr>
        <w:t xml:space="preserve">             - aktivně se zapojuje do kulturního dění </w:t>
      </w:r>
    </w:p>
    <w:p w14:paraId="2F8D6B31" w14:textId="77777777" w:rsidR="005736EE" w:rsidRPr="005B687B" w:rsidRDefault="005736EE" w:rsidP="005736EE">
      <w:pPr>
        <w:rPr>
          <w:color w:val="000000" w:themeColor="text1"/>
        </w:rPr>
      </w:pPr>
    </w:p>
    <w:p w14:paraId="5F560300" w14:textId="77777777" w:rsidR="005736EE" w:rsidRPr="005B687B" w:rsidRDefault="005736EE" w:rsidP="005736EE">
      <w:pPr>
        <w:rPr>
          <w:b/>
          <w:color w:val="000000" w:themeColor="text1"/>
        </w:rPr>
      </w:pPr>
      <w:r w:rsidRPr="005B687B">
        <w:rPr>
          <w:b/>
          <w:color w:val="000000" w:themeColor="text1"/>
        </w:rPr>
        <w:t>Kompetence pracovní</w:t>
      </w:r>
    </w:p>
    <w:p w14:paraId="01BE0CCB" w14:textId="77777777" w:rsidR="005736EE" w:rsidRPr="005B687B" w:rsidRDefault="005736EE" w:rsidP="005736EE">
      <w:pPr>
        <w:rPr>
          <w:color w:val="000000" w:themeColor="text1"/>
        </w:rPr>
      </w:pPr>
      <w:r w:rsidRPr="005B687B">
        <w:rPr>
          <w:color w:val="000000" w:themeColor="text1"/>
        </w:rPr>
        <w:t xml:space="preserve">Učitel : - vede žáky k užívání různých nástrojů a vybavení </w:t>
      </w:r>
    </w:p>
    <w:p w14:paraId="72FD6989" w14:textId="77777777" w:rsidR="005736EE" w:rsidRPr="005B687B" w:rsidRDefault="005736EE" w:rsidP="005736EE">
      <w:pPr>
        <w:rPr>
          <w:color w:val="000000" w:themeColor="text1"/>
        </w:rPr>
      </w:pPr>
      <w:r w:rsidRPr="005B687B">
        <w:rPr>
          <w:color w:val="000000" w:themeColor="text1"/>
        </w:rPr>
        <w:t xml:space="preserve">             - zohledňuje rozdíly v pracovním tempu žáků a jejich znalostech </w:t>
      </w:r>
    </w:p>
    <w:p w14:paraId="7EC6A9E6" w14:textId="77777777" w:rsidR="005736EE" w:rsidRPr="005B687B" w:rsidRDefault="005736EE" w:rsidP="005736EE">
      <w:pPr>
        <w:rPr>
          <w:color w:val="000000" w:themeColor="text1"/>
        </w:rPr>
      </w:pPr>
      <w:r w:rsidRPr="005B687B">
        <w:rPr>
          <w:color w:val="000000" w:themeColor="text1"/>
        </w:rPr>
        <w:t xml:space="preserve">Žák :     - využívá jednoduché hudební nástroje k doprovodné hře </w:t>
      </w:r>
    </w:p>
    <w:p w14:paraId="2670DA83" w14:textId="77777777" w:rsidR="00DA1435" w:rsidRPr="005B687B" w:rsidRDefault="00DA1435" w:rsidP="005736EE">
      <w:pPr>
        <w:rPr>
          <w:color w:val="000000" w:themeColor="text1"/>
        </w:rPr>
      </w:pPr>
    </w:p>
    <w:p w14:paraId="527B941A" w14:textId="77777777" w:rsidR="00DA1435" w:rsidRPr="005B687B" w:rsidRDefault="00DA1435" w:rsidP="00DA1435">
      <w:pPr>
        <w:rPr>
          <w:color w:val="000000" w:themeColor="text1"/>
        </w:rPr>
      </w:pPr>
    </w:p>
    <w:p w14:paraId="69ED9258" w14:textId="77777777" w:rsidR="00DA1435" w:rsidRPr="005B687B" w:rsidRDefault="00DA1435" w:rsidP="00DA1435">
      <w:pPr>
        <w:rPr>
          <w:color w:val="000000" w:themeColor="text1"/>
        </w:rPr>
      </w:pPr>
    </w:p>
    <w:p w14:paraId="5A141F32" w14:textId="77777777" w:rsidR="00182DF7" w:rsidRPr="005B687B" w:rsidRDefault="00182DF7" w:rsidP="00182DF7">
      <w:pPr>
        <w:rPr>
          <w:b/>
          <w:color w:val="000000" w:themeColor="text1"/>
        </w:rPr>
      </w:pPr>
      <w:r w:rsidRPr="005B687B">
        <w:rPr>
          <w:b/>
          <w:color w:val="000000" w:themeColor="text1"/>
        </w:rPr>
        <w:t>Kompetence digitální</w:t>
      </w:r>
    </w:p>
    <w:p w14:paraId="50FDAA36" w14:textId="77777777" w:rsidR="00182DF7" w:rsidRPr="005B687B" w:rsidRDefault="00182DF7" w:rsidP="00182DF7">
      <w:pPr>
        <w:rPr>
          <w:color w:val="000000" w:themeColor="text1"/>
        </w:rPr>
      </w:pPr>
      <w:r w:rsidRPr="005B687B">
        <w:rPr>
          <w:color w:val="000000" w:themeColor="text1"/>
        </w:rPr>
        <w:t xml:space="preserve">Učitel: </w:t>
      </w:r>
    </w:p>
    <w:p w14:paraId="2E77CCC9" w14:textId="77777777" w:rsidR="00182DF7" w:rsidRPr="005B687B" w:rsidRDefault="00182DF7" w:rsidP="00182DF7">
      <w:pPr>
        <w:pStyle w:val="Odstavecseseznamem"/>
        <w:numPr>
          <w:ilvl w:val="0"/>
          <w:numId w:val="6"/>
        </w:numPr>
        <w:rPr>
          <w:rFonts w:ascii="Times New Roman" w:hAnsi="Times New Roman"/>
          <w:color w:val="000000" w:themeColor="text1"/>
          <w:sz w:val="24"/>
          <w:szCs w:val="24"/>
        </w:rPr>
      </w:pPr>
      <w:r w:rsidRPr="005B687B">
        <w:rPr>
          <w:rFonts w:ascii="Times New Roman" w:hAnsi="Times New Roman"/>
          <w:color w:val="000000" w:themeColor="text1"/>
          <w:sz w:val="24"/>
          <w:szCs w:val="24"/>
        </w:rPr>
        <w:t>vede žáky k používání a využívání digitálního zařízení pro usnadnění práce</w:t>
      </w:r>
    </w:p>
    <w:p w14:paraId="44F7F577" w14:textId="1C6D780D" w:rsidR="00182DF7" w:rsidRPr="005B687B" w:rsidRDefault="00182DF7" w:rsidP="00182DF7">
      <w:pPr>
        <w:pStyle w:val="Odstavecseseznamem"/>
        <w:numPr>
          <w:ilvl w:val="0"/>
          <w:numId w:val="6"/>
        </w:numPr>
        <w:rPr>
          <w:rFonts w:ascii="Times New Roman" w:hAnsi="Times New Roman"/>
          <w:color w:val="000000" w:themeColor="text1"/>
          <w:sz w:val="24"/>
          <w:szCs w:val="24"/>
        </w:rPr>
      </w:pPr>
      <w:r w:rsidRPr="005B687B">
        <w:rPr>
          <w:rFonts w:ascii="Times New Roman" w:hAnsi="Times New Roman"/>
          <w:color w:val="000000" w:themeColor="text1"/>
          <w:sz w:val="24"/>
          <w:szCs w:val="24"/>
        </w:rPr>
        <w:t>vede žáky k tomu, aby se snažili předcházet rizikům spojených s používání</w:t>
      </w:r>
      <w:r w:rsidR="00DD4602" w:rsidRPr="005B687B">
        <w:rPr>
          <w:rFonts w:ascii="Times New Roman" w:hAnsi="Times New Roman"/>
          <w:color w:val="000000" w:themeColor="text1"/>
          <w:sz w:val="24"/>
          <w:szCs w:val="24"/>
        </w:rPr>
        <w:t>m</w:t>
      </w:r>
      <w:r w:rsidRPr="005B687B">
        <w:rPr>
          <w:rFonts w:ascii="Times New Roman" w:hAnsi="Times New Roman"/>
          <w:color w:val="000000" w:themeColor="text1"/>
          <w:sz w:val="24"/>
          <w:szCs w:val="24"/>
        </w:rPr>
        <w:t xml:space="preserve"> digitálních technologií a </w:t>
      </w:r>
      <w:r w:rsidR="00DD4602" w:rsidRPr="005B687B">
        <w:rPr>
          <w:rFonts w:ascii="Times New Roman" w:hAnsi="Times New Roman"/>
          <w:color w:val="000000" w:themeColor="text1"/>
          <w:sz w:val="24"/>
          <w:szCs w:val="24"/>
        </w:rPr>
        <w:t xml:space="preserve">v </w:t>
      </w:r>
      <w:r w:rsidRPr="005B687B">
        <w:rPr>
          <w:rFonts w:ascii="Times New Roman" w:hAnsi="Times New Roman"/>
          <w:color w:val="000000" w:themeColor="text1"/>
          <w:sz w:val="24"/>
          <w:szCs w:val="24"/>
        </w:rPr>
        <w:t>digitálním prostředí jednali eticky</w:t>
      </w:r>
    </w:p>
    <w:p w14:paraId="7790A3C7" w14:textId="77777777" w:rsidR="00182DF7" w:rsidRPr="005B687B" w:rsidRDefault="00182DF7" w:rsidP="00182DF7">
      <w:pPr>
        <w:ind w:left="360"/>
        <w:rPr>
          <w:color w:val="000000" w:themeColor="text1"/>
        </w:rPr>
      </w:pPr>
      <w:r w:rsidRPr="005B687B">
        <w:rPr>
          <w:color w:val="000000" w:themeColor="text1"/>
        </w:rPr>
        <w:t>Žák:</w:t>
      </w:r>
    </w:p>
    <w:p w14:paraId="02E8096D" w14:textId="77777777" w:rsidR="00182DF7" w:rsidRPr="005B687B" w:rsidRDefault="00182DF7" w:rsidP="00182DF7">
      <w:pPr>
        <w:pStyle w:val="Odstavecseseznamem"/>
        <w:numPr>
          <w:ilvl w:val="0"/>
          <w:numId w:val="6"/>
        </w:numPr>
        <w:rPr>
          <w:rFonts w:ascii="Times New Roman" w:hAnsi="Times New Roman"/>
          <w:color w:val="000000" w:themeColor="text1"/>
          <w:sz w:val="24"/>
          <w:szCs w:val="24"/>
        </w:rPr>
      </w:pPr>
      <w:r w:rsidRPr="005B687B">
        <w:rPr>
          <w:rFonts w:ascii="Times New Roman" w:hAnsi="Times New Roman"/>
          <w:color w:val="000000" w:themeColor="text1"/>
          <w:sz w:val="24"/>
          <w:szCs w:val="24"/>
        </w:rPr>
        <w:t>projevuje pozitivní vztah k práci a využíváním digitálních technologií zkvalitňuje výsledky své práce</w:t>
      </w:r>
    </w:p>
    <w:p w14:paraId="1ABE3F17" w14:textId="77777777" w:rsidR="00DA1435" w:rsidRPr="005B687B" w:rsidRDefault="00DA1435" w:rsidP="00DA1435">
      <w:pPr>
        <w:rPr>
          <w:color w:val="000000" w:themeColor="text1"/>
        </w:rPr>
      </w:pPr>
    </w:p>
    <w:p w14:paraId="0F871A72" w14:textId="77777777" w:rsidR="00DA1435" w:rsidRPr="005B687B" w:rsidRDefault="00DA1435" w:rsidP="00DA1435">
      <w:pPr>
        <w:rPr>
          <w:color w:val="000000" w:themeColor="text1"/>
        </w:rPr>
      </w:pPr>
    </w:p>
    <w:p w14:paraId="4D0E3DA9" w14:textId="77777777" w:rsidR="00DA1435" w:rsidRPr="005B687B" w:rsidRDefault="00DA1435" w:rsidP="00DA1435">
      <w:pPr>
        <w:rPr>
          <w:color w:val="000000" w:themeColor="text1"/>
        </w:rPr>
      </w:pPr>
    </w:p>
    <w:p w14:paraId="366069B7" w14:textId="77777777" w:rsidR="00DA1435" w:rsidRPr="005B687B" w:rsidRDefault="00DA1435" w:rsidP="00DA1435">
      <w:pPr>
        <w:rPr>
          <w:color w:val="000000" w:themeColor="text1"/>
        </w:rPr>
      </w:pPr>
    </w:p>
    <w:p w14:paraId="2BC46BD8" w14:textId="77777777" w:rsidR="00DA1435" w:rsidRPr="005B687B" w:rsidRDefault="00DA1435" w:rsidP="00DA1435">
      <w:pPr>
        <w:rPr>
          <w:color w:val="000000" w:themeColor="text1"/>
        </w:rPr>
      </w:pPr>
    </w:p>
    <w:p w14:paraId="296A198F" w14:textId="77777777" w:rsidR="00DA1435" w:rsidRPr="005B687B" w:rsidRDefault="00DA1435" w:rsidP="00DA1435">
      <w:pPr>
        <w:rPr>
          <w:color w:val="000000" w:themeColor="text1"/>
        </w:rPr>
      </w:pPr>
    </w:p>
    <w:p w14:paraId="66633F7D" w14:textId="77777777" w:rsidR="00DA1435" w:rsidRPr="005B687B" w:rsidRDefault="00DA1435" w:rsidP="00DA1435">
      <w:pPr>
        <w:rPr>
          <w:color w:val="000000" w:themeColor="text1"/>
        </w:rPr>
      </w:pPr>
    </w:p>
    <w:p w14:paraId="088795A0" w14:textId="77777777" w:rsidR="00DA1435" w:rsidRPr="005B687B" w:rsidRDefault="00DA1435" w:rsidP="00DA1435">
      <w:pPr>
        <w:rPr>
          <w:color w:val="000000" w:themeColor="text1"/>
        </w:rPr>
      </w:pPr>
    </w:p>
    <w:p w14:paraId="5483CE3A" w14:textId="77777777" w:rsidR="00DA1435" w:rsidRPr="005B687B" w:rsidRDefault="00DA1435" w:rsidP="00DA1435">
      <w:pPr>
        <w:rPr>
          <w:color w:val="000000" w:themeColor="text1"/>
        </w:rPr>
      </w:pPr>
    </w:p>
    <w:p w14:paraId="5F8B5C43" w14:textId="77777777" w:rsidR="00DA1435" w:rsidRPr="005B687B" w:rsidRDefault="00DA1435" w:rsidP="00DA1435">
      <w:pPr>
        <w:rPr>
          <w:color w:val="000000" w:themeColor="text1"/>
        </w:rPr>
      </w:pPr>
    </w:p>
    <w:p w14:paraId="005F6457" w14:textId="77777777" w:rsidR="00DA1435" w:rsidRPr="005B687B" w:rsidRDefault="00DA1435" w:rsidP="00DA1435">
      <w:pPr>
        <w:rPr>
          <w:color w:val="000000" w:themeColor="text1"/>
        </w:rPr>
      </w:pPr>
    </w:p>
    <w:p w14:paraId="66990398" w14:textId="77777777" w:rsidR="00DA1435" w:rsidRPr="005B687B" w:rsidRDefault="00DA1435" w:rsidP="00DA1435">
      <w:pPr>
        <w:rPr>
          <w:color w:val="000000" w:themeColor="text1"/>
        </w:rPr>
      </w:pPr>
    </w:p>
    <w:p w14:paraId="172BBB95" w14:textId="77777777" w:rsidR="00DA1435" w:rsidRPr="005B687B" w:rsidRDefault="00DA1435" w:rsidP="00DA1435">
      <w:pPr>
        <w:rPr>
          <w:color w:val="000000" w:themeColor="text1"/>
        </w:rPr>
      </w:pPr>
    </w:p>
    <w:p w14:paraId="03C8116F" w14:textId="77777777" w:rsidR="00DA1435" w:rsidRPr="005B687B" w:rsidRDefault="00DA1435" w:rsidP="00DA1435">
      <w:pPr>
        <w:rPr>
          <w:color w:val="000000" w:themeColor="text1"/>
        </w:rPr>
      </w:pPr>
    </w:p>
    <w:p w14:paraId="2D517BAF" w14:textId="77777777" w:rsidR="00DA1435" w:rsidRPr="005B687B" w:rsidRDefault="00DA1435" w:rsidP="00DA1435">
      <w:pPr>
        <w:rPr>
          <w:color w:val="000000" w:themeColor="text1"/>
        </w:rPr>
      </w:pPr>
    </w:p>
    <w:p w14:paraId="2A02B06F" w14:textId="77777777" w:rsidR="00DA1435" w:rsidRPr="005B687B" w:rsidRDefault="00DA1435" w:rsidP="00DA1435">
      <w:pPr>
        <w:rPr>
          <w:color w:val="000000" w:themeColor="text1"/>
        </w:rPr>
      </w:pPr>
    </w:p>
    <w:p w14:paraId="44374D38" w14:textId="77777777" w:rsidR="00DA1435" w:rsidRPr="005B687B" w:rsidRDefault="00DA1435" w:rsidP="00DA1435">
      <w:pPr>
        <w:rPr>
          <w:color w:val="000000" w:themeColor="text1"/>
        </w:rPr>
      </w:pPr>
    </w:p>
    <w:p w14:paraId="189A2E58" w14:textId="77777777" w:rsidR="00DA1435" w:rsidRPr="005B687B" w:rsidRDefault="00DA1435" w:rsidP="00DA1435">
      <w:pPr>
        <w:rPr>
          <w:color w:val="000000" w:themeColor="text1"/>
        </w:rPr>
      </w:pPr>
    </w:p>
    <w:p w14:paraId="6DF0A701" w14:textId="77777777" w:rsidR="00DA1435" w:rsidRPr="005B687B" w:rsidRDefault="00DA1435" w:rsidP="00DA1435">
      <w:pPr>
        <w:rPr>
          <w:color w:val="000000" w:themeColor="text1"/>
        </w:rPr>
      </w:pPr>
    </w:p>
    <w:p w14:paraId="4443C4AE" w14:textId="77777777" w:rsidR="005736EE" w:rsidRPr="005B687B" w:rsidRDefault="00DA1435" w:rsidP="00DA1435">
      <w:pPr>
        <w:tabs>
          <w:tab w:val="left" w:pos="900"/>
        </w:tabs>
        <w:rPr>
          <w:color w:val="000000" w:themeColor="text1"/>
        </w:rPr>
      </w:pPr>
      <w:r w:rsidRPr="005B687B">
        <w:rPr>
          <w:color w:val="000000" w:themeColor="text1"/>
        </w:rPr>
        <w:tab/>
      </w:r>
    </w:p>
    <w:p w14:paraId="76DD0FAA" w14:textId="77777777" w:rsidR="00DA1435" w:rsidRPr="005B687B" w:rsidRDefault="00DA1435" w:rsidP="00DA1435">
      <w:pPr>
        <w:tabs>
          <w:tab w:val="left" w:pos="900"/>
        </w:tabs>
        <w:rPr>
          <w:color w:val="000000" w:themeColor="text1"/>
        </w:rPr>
      </w:pPr>
    </w:p>
    <w:p w14:paraId="19AEDF67" w14:textId="77777777" w:rsidR="00DA1435" w:rsidRPr="005B687B" w:rsidRDefault="00DA1435" w:rsidP="00DA1435">
      <w:pPr>
        <w:tabs>
          <w:tab w:val="left" w:pos="900"/>
        </w:tabs>
        <w:rPr>
          <w:color w:val="000000" w:themeColor="text1"/>
        </w:rPr>
      </w:pPr>
    </w:p>
    <w:p w14:paraId="64BD2298" w14:textId="77777777" w:rsidR="00DA1435" w:rsidRPr="005B687B" w:rsidRDefault="00DA1435" w:rsidP="00DA1435">
      <w:pPr>
        <w:tabs>
          <w:tab w:val="left" w:pos="900"/>
        </w:tabs>
        <w:rPr>
          <w:color w:val="000000" w:themeColor="text1"/>
        </w:rPr>
      </w:pPr>
    </w:p>
    <w:p w14:paraId="46E5198E" w14:textId="77777777" w:rsidR="00DA1435" w:rsidRPr="005B687B" w:rsidRDefault="00DA1435" w:rsidP="00DA1435">
      <w:pPr>
        <w:tabs>
          <w:tab w:val="left" w:pos="900"/>
        </w:tabs>
        <w:rPr>
          <w:color w:val="000000" w:themeColor="text1"/>
        </w:rPr>
      </w:pPr>
    </w:p>
    <w:p w14:paraId="5E122B7C" w14:textId="77777777" w:rsidR="00DA1435" w:rsidRPr="005B687B" w:rsidRDefault="00DA1435" w:rsidP="00DA1435">
      <w:pPr>
        <w:tabs>
          <w:tab w:val="left" w:pos="900"/>
        </w:tabs>
        <w:rPr>
          <w:color w:val="000000" w:themeColor="text1"/>
        </w:rPr>
      </w:pPr>
    </w:p>
    <w:p w14:paraId="7A1B1826" w14:textId="77777777" w:rsidR="00DA1435" w:rsidRPr="005B687B" w:rsidRDefault="00DA1435" w:rsidP="00DA1435">
      <w:pPr>
        <w:tabs>
          <w:tab w:val="left" w:pos="900"/>
        </w:tabs>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06"/>
        <w:gridCol w:w="2409"/>
        <w:gridCol w:w="2407"/>
        <w:gridCol w:w="2405"/>
      </w:tblGrid>
      <w:tr w:rsidR="00BA5A0B" w:rsidRPr="005B687B" w14:paraId="01A852F9" w14:textId="77777777">
        <w:trPr>
          <w:trHeight w:val="1440"/>
        </w:trPr>
        <w:tc>
          <w:tcPr>
            <w:tcW w:w="2501" w:type="pct"/>
            <w:gridSpan w:val="2"/>
            <w:vAlign w:val="center"/>
          </w:tcPr>
          <w:p w14:paraId="7C7A5D6A" w14:textId="77777777" w:rsidR="00BA5A0B" w:rsidRPr="005B687B" w:rsidRDefault="00BA5A0B" w:rsidP="00BA5A0B">
            <w:pPr>
              <w:jc w:val="center"/>
              <w:rPr>
                <w:b/>
                <w:color w:val="000000" w:themeColor="text1"/>
              </w:rPr>
            </w:pPr>
            <w:r w:rsidRPr="005B687B">
              <w:rPr>
                <w:b/>
                <w:color w:val="000000" w:themeColor="text1"/>
              </w:rPr>
              <w:t>Oblast:</w:t>
            </w:r>
          </w:p>
          <w:p w14:paraId="7D5EB632" w14:textId="77777777" w:rsidR="00BA5A0B" w:rsidRPr="005B687B" w:rsidRDefault="00BA5A0B" w:rsidP="00BA5A0B">
            <w:pPr>
              <w:jc w:val="center"/>
              <w:rPr>
                <w:b/>
                <w:color w:val="000000" w:themeColor="text1"/>
              </w:rPr>
            </w:pPr>
            <w:r w:rsidRPr="005B687B">
              <w:rPr>
                <w:b/>
                <w:color w:val="000000" w:themeColor="text1"/>
              </w:rPr>
              <w:t>Umění a kultura</w:t>
            </w:r>
          </w:p>
        </w:tc>
        <w:tc>
          <w:tcPr>
            <w:tcW w:w="1250" w:type="pct"/>
            <w:vAlign w:val="center"/>
          </w:tcPr>
          <w:p w14:paraId="3580A4C2" w14:textId="77777777" w:rsidR="00BA5A0B" w:rsidRPr="005B687B" w:rsidRDefault="00BA5A0B" w:rsidP="0039718F">
            <w:pPr>
              <w:jc w:val="center"/>
              <w:rPr>
                <w:b/>
                <w:color w:val="000000" w:themeColor="text1"/>
              </w:rPr>
            </w:pPr>
            <w:r w:rsidRPr="005B687B">
              <w:rPr>
                <w:b/>
                <w:color w:val="000000" w:themeColor="text1"/>
              </w:rPr>
              <w:t>Předmět:</w:t>
            </w:r>
          </w:p>
          <w:p w14:paraId="233D856A" w14:textId="77777777" w:rsidR="00BA5A0B" w:rsidRPr="005B687B" w:rsidRDefault="00BA5A0B" w:rsidP="0039718F">
            <w:pPr>
              <w:jc w:val="center"/>
              <w:rPr>
                <w:b/>
                <w:color w:val="000000" w:themeColor="text1"/>
              </w:rPr>
            </w:pPr>
            <w:r w:rsidRPr="005B687B">
              <w:rPr>
                <w:b/>
                <w:color w:val="000000" w:themeColor="text1"/>
              </w:rPr>
              <w:t>Hudební výchova</w:t>
            </w:r>
          </w:p>
        </w:tc>
        <w:tc>
          <w:tcPr>
            <w:tcW w:w="1249" w:type="pct"/>
            <w:vAlign w:val="center"/>
          </w:tcPr>
          <w:p w14:paraId="0A33EC4F" w14:textId="77777777" w:rsidR="00BA5A0B" w:rsidRPr="005B687B" w:rsidRDefault="00BA5A0B" w:rsidP="0039718F">
            <w:pPr>
              <w:jc w:val="center"/>
              <w:rPr>
                <w:b/>
                <w:color w:val="000000" w:themeColor="text1"/>
              </w:rPr>
            </w:pPr>
            <w:r w:rsidRPr="005B687B">
              <w:rPr>
                <w:b/>
                <w:color w:val="000000" w:themeColor="text1"/>
              </w:rPr>
              <w:t>Ročník:</w:t>
            </w:r>
          </w:p>
          <w:p w14:paraId="04FD3A0A" w14:textId="77777777" w:rsidR="00BA5A0B" w:rsidRPr="005B687B" w:rsidRDefault="00BA5A0B" w:rsidP="0039718F">
            <w:pPr>
              <w:jc w:val="center"/>
              <w:rPr>
                <w:b/>
                <w:color w:val="000000" w:themeColor="text1"/>
              </w:rPr>
            </w:pPr>
            <w:r w:rsidRPr="005B687B">
              <w:rPr>
                <w:b/>
                <w:color w:val="000000" w:themeColor="text1"/>
              </w:rPr>
              <w:t xml:space="preserve">1. </w:t>
            </w:r>
          </w:p>
        </w:tc>
      </w:tr>
      <w:tr w:rsidR="00BA5A0B" w:rsidRPr="005B687B" w14:paraId="795C447F" w14:textId="77777777" w:rsidTr="003005D7">
        <w:trPr>
          <w:trHeight w:val="1080"/>
        </w:trPr>
        <w:tc>
          <w:tcPr>
            <w:tcW w:w="1250" w:type="pct"/>
            <w:vAlign w:val="center"/>
          </w:tcPr>
          <w:p w14:paraId="3183DCEB" w14:textId="77777777" w:rsidR="00BA5A0B" w:rsidRPr="005B687B" w:rsidRDefault="00BA5A0B" w:rsidP="00BA5A0B">
            <w:pPr>
              <w:jc w:val="center"/>
              <w:rPr>
                <w:color w:val="000000" w:themeColor="text1"/>
              </w:rPr>
            </w:pPr>
            <w:r w:rsidRPr="005B687B">
              <w:rPr>
                <w:b/>
                <w:color w:val="000000" w:themeColor="text1"/>
              </w:rPr>
              <w:t>Výstupy RVP</w:t>
            </w:r>
          </w:p>
        </w:tc>
        <w:tc>
          <w:tcPr>
            <w:tcW w:w="1251" w:type="pct"/>
            <w:vAlign w:val="center"/>
          </w:tcPr>
          <w:p w14:paraId="2ABF01A2" w14:textId="77777777" w:rsidR="00BA5A0B" w:rsidRPr="005B687B" w:rsidRDefault="00BA5A0B" w:rsidP="0039718F">
            <w:pPr>
              <w:jc w:val="center"/>
              <w:rPr>
                <w:color w:val="000000" w:themeColor="text1"/>
              </w:rPr>
            </w:pPr>
          </w:p>
          <w:p w14:paraId="7CAE7628" w14:textId="77777777" w:rsidR="00BA5A0B" w:rsidRPr="005B687B" w:rsidRDefault="00BA5A0B" w:rsidP="0039718F">
            <w:pPr>
              <w:jc w:val="center"/>
              <w:rPr>
                <w:b/>
                <w:color w:val="000000" w:themeColor="text1"/>
              </w:rPr>
            </w:pPr>
            <w:r w:rsidRPr="005B687B">
              <w:rPr>
                <w:b/>
                <w:color w:val="000000" w:themeColor="text1"/>
              </w:rPr>
              <w:t>Školní výstupy:</w:t>
            </w:r>
          </w:p>
          <w:p w14:paraId="4BF7DDF8" w14:textId="77777777" w:rsidR="00BA5A0B" w:rsidRPr="005B687B" w:rsidRDefault="00BA5A0B" w:rsidP="0039718F">
            <w:pPr>
              <w:jc w:val="center"/>
              <w:rPr>
                <w:b/>
                <w:color w:val="000000" w:themeColor="text1"/>
              </w:rPr>
            </w:pPr>
          </w:p>
          <w:p w14:paraId="7F0B57DE" w14:textId="77777777" w:rsidR="00BA5A0B" w:rsidRPr="005B687B" w:rsidRDefault="00BA5A0B" w:rsidP="0039718F">
            <w:pPr>
              <w:jc w:val="center"/>
              <w:rPr>
                <w:b/>
                <w:color w:val="000000" w:themeColor="text1"/>
              </w:rPr>
            </w:pPr>
          </w:p>
          <w:p w14:paraId="7136EB9D" w14:textId="77777777" w:rsidR="00BA5A0B" w:rsidRPr="005B687B" w:rsidRDefault="00BA5A0B" w:rsidP="0039718F">
            <w:pPr>
              <w:jc w:val="center"/>
              <w:rPr>
                <w:color w:val="000000" w:themeColor="text1"/>
              </w:rPr>
            </w:pPr>
            <w:r w:rsidRPr="005B687B">
              <w:rPr>
                <w:b/>
                <w:color w:val="000000" w:themeColor="text1"/>
              </w:rPr>
              <w:t>Žák:</w:t>
            </w:r>
          </w:p>
        </w:tc>
        <w:tc>
          <w:tcPr>
            <w:tcW w:w="1250" w:type="pct"/>
            <w:vAlign w:val="center"/>
          </w:tcPr>
          <w:p w14:paraId="62F9CB90" w14:textId="77777777" w:rsidR="00BA5A0B" w:rsidRPr="005B687B" w:rsidRDefault="00BA5A0B" w:rsidP="0039718F">
            <w:pPr>
              <w:jc w:val="center"/>
              <w:rPr>
                <w:b/>
                <w:color w:val="000000" w:themeColor="text1"/>
              </w:rPr>
            </w:pPr>
            <w:r w:rsidRPr="005B687B">
              <w:rPr>
                <w:b/>
                <w:color w:val="000000" w:themeColor="text1"/>
              </w:rPr>
              <w:t>Učivo:</w:t>
            </w:r>
          </w:p>
        </w:tc>
        <w:tc>
          <w:tcPr>
            <w:tcW w:w="1249" w:type="pct"/>
            <w:vAlign w:val="center"/>
          </w:tcPr>
          <w:p w14:paraId="240331F3" w14:textId="77777777" w:rsidR="00BA5A0B" w:rsidRPr="005B687B" w:rsidRDefault="00BA5A0B" w:rsidP="0039718F">
            <w:pPr>
              <w:jc w:val="center"/>
              <w:rPr>
                <w:b/>
                <w:color w:val="000000" w:themeColor="text1"/>
              </w:rPr>
            </w:pPr>
            <w:r w:rsidRPr="005B687B">
              <w:rPr>
                <w:b/>
                <w:color w:val="000000" w:themeColor="text1"/>
              </w:rPr>
              <w:t xml:space="preserve">Průřezová témata, </w:t>
            </w:r>
          </w:p>
          <w:p w14:paraId="299FFA91" w14:textId="77777777" w:rsidR="00BA5A0B" w:rsidRPr="005B687B" w:rsidRDefault="00BA5A0B" w:rsidP="0039718F">
            <w:pPr>
              <w:jc w:val="center"/>
              <w:rPr>
                <w:b/>
                <w:color w:val="000000" w:themeColor="text1"/>
              </w:rPr>
            </w:pPr>
            <w:r w:rsidRPr="005B687B">
              <w:rPr>
                <w:b/>
                <w:color w:val="000000" w:themeColor="text1"/>
              </w:rPr>
              <w:t>přesahy do jiných předmětů:</w:t>
            </w:r>
          </w:p>
        </w:tc>
      </w:tr>
      <w:tr w:rsidR="003005D7" w:rsidRPr="005B687B" w14:paraId="21662C85" w14:textId="77777777" w:rsidTr="003005D7">
        <w:trPr>
          <w:trHeight w:val="10440"/>
        </w:trPr>
        <w:tc>
          <w:tcPr>
            <w:tcW w:w="1250" w:type="pct"/>
          </w:tcPr>
          <w:p w14:paraId="63BCA256" w14:textId="77777777" w:rsidR="003005D7" w:rsidRPr="005B687B" w:rsidRDefault="003005D7" w:rsidP="005673C4">
            <w:pPr>
              <w:rPr>
                <w:color w:val="000000" w:themeColor="text1"/>
                <w:sz w:val="20"/>
                <w:szCs w:val="20"/>
              </w:rPr>
            </w:pPr>
          </w:p>
          <w:p w14:paraId="56ACB427" w14:textId="77777777" w:rsidR="003005D7" w:rsidRPr="005B687B" w:rsidRDefault="003005D7" w:rsidP="005673C4">
            <w:pPr>
              <w:rPr>
                <w:color w:val="000000" w:themeColor="text1"/>
                <w:sz w:val="20"/>
                <w:szCs w:val="20"/>
              </w:rPr>
            </w:pPr>
            <w:r w:rsidRPr="005B687B">
              <w:rPr>
                <w:color w:val="000000" w:themeColor="text1"/>
                <w:sz w:val="20"/>
                <w:szCs w:val="20"/>
              </w:rPr>
              <w:t>- zpívá v jednohlase</w:t>
            </w:r>
          </w:p>
          <w:p w14:paraId="3A88201F" w14:textId="77777777" w:rsidR="003005D7" w:rsidRPr="005B687B" w:rsidRDefault="003005D7" w:rsidP="005673C4">
            <w:pPr>
              <w:rPr>
                <w:color w:val="000000" w:themeColor="text1"/>
                <w:sz w:val="20"/>
                <w:szCs w:val="20"/>
              </w:rPr>
            </w:pPr>
          </w:p>
          <w:p w14:paraId="13452AF1" w14:textId="77777777" w:rsidR="003005D7" w:rsidRPr="005B687B" w:rsidRDefault="003005D7" w:rsidP="005673C4">
            <w:pPr>
              <w:rPr>
                <w:color w:val="000000" w:themeColor="text1"/>
                <w:sz w:val="20"/>
                <w:szCs w:val="20"/>
              </w:rPr>
            </w:pPr>
          </w:p>
          <w:p w14:paraId="5F8D25AF" w14:textId="77777777" w:rsidR="003005D7" w:rsidRPr="005B687B" w:rsidRDefault="003005D7" w:rsidP="005673C4">
            <w:pPr>
              <w:rPr>
                <w:color w:val="000000" w:themeColor="text1"/>
                <w:sz w:val="20"/>
                <w:szCs w:val="20"/>
              </w:rPr>
            </w:pPr>
          </w:p>
          <w:p w14:paraId="44EB8503" w14:textId="77777777" w:rsidR="003005D7" w:rsidRPr="005B687B" w:rsidRDefault="003005D7" w:rsidP="005673C4">
            <w:pPr>
              <w:rPr>
                <w:color w:val="000000" w:themeColor="text1"/>
                <w:sz w:val="20"/>
                <w:szCs w:val="20"/>
              </w:rPr>
            </w:pPr>
          </w:p>
          <w:p w14:paraId="1A5AA726" w14:textId="77777777" w:rsidR="003005D7" w:rsidRPr="005B687B" w:rsidRDefault="003005D7" w:rsidP="005673C4">
            <w:pPr>
              <w:rPr>
                <w:color w:val="000000" w:themeColor="text1"/>
                <w:sz w:val="20"/>
                <w:szCs w:val="20"/>
              </w:rPr>
            </w:pPr>
          </w:p>
          <w:p w14:paraId="22CB153A" w14:textId="77777777" w:rsidR="003005D7" w:rsidRPr="005B687B" w:rsidRDefault="003005D7" w:rsidP="005673C4">
            <w:pPr>
              <w:rPr>
                <w:color w:val="000000" w:themeColor="text1"/>
                <w:sz w:val="20"/>
                <w:szCs w:val="20"/>
              </w:rPr>
            </w:pPr>
          </w:p>
          <w:p w14:paraId="63FA234A" w14:textId="77777777" w:rsidR="003005D7" w:rsidRPr="005B687B" w:rsidRDefault="003005D7" w:rsidP="005673C4">
            <w:pPr>
              <w:rPr>
                <w:color w:val="000000" w:themeColor="text1"/>
                <w:sz w:val="20"/>
                <w:szCs w:val="20"/>
              </w:rPr>
            </w:pPr>
          </w:p>
          <w:p w14:paraId="0E28CA31" w14:textId="77777777" w:rsidR="003005D7" w:rsidRPr="005B687B" w:rsidRDefault="003005D7" w:rsidP="005673C4">
            <w:pPr>
              <w:rPr>
                <w:color w:val="000000" w:themeColor="text1"/>
                <w:sz w:val="20"/>
                <w:szCs w:val="20"/>
              </w:rPr>
            </w:pPr>
          </w:p>
          <w:p w14:paraId="4DE17A63" w14:textId="77777777" w:rsidR="003005D7" w:rsidRPr="005B687B" w:rsidRDefault="003005D7" w:rsidP="005673C4">
            <w:pPr>
              <w:rPr>
                <w:color w:val="000000" w:themeColor="text1"/>
                <w:sz w:val="20"/>
                <w:szCs w:val="20"/>
              </w:rPr>
            </w:pPr>
          </w:p>
          <w:p w14:paraId="5E2117D5" w14:textId="77777777" w:rsidR="003005D7" w:rsidRPr="005B687B" w:rsidRDefault="003005D7" w:rsidP="005673C4">
            <w:pPr>
              <w:rPr>
                <w:color w:val="000000" w:themeColor="text1"/>
                <w:sz w:val="20"/>
                <w:szCs w:val="20"/>
              </w:rPr>
            </w:pPr>
          </w:p>
          <w:p w14:paraId="369C277D" w14:textId="77777777" w:rsidR="003005D7" w:rsidRPr="005B687B" w:rsidRDefault="003005D7" w:rsidP="005673C4">
            <w:pPr>
              <w:rPr>
                <w:color w:val="000000" w:themeColor="text1"/>
                <w:sz w:val="20"/>
                <w:szCs w:val="20"/>
              </w:rPr>
            </w:pPr>
            <w:r w:rsidRPr="005B687B">
              <w:rPr>
                <w:color w:val="000000" w:themeColor="text1"/>
                <w:sz w:val="20"/>
                <w:szCs w:val="20"/>
              </w:rPr>
              <w:t>- rytmizuje a melodizuje jednoduché texty</w:t>
            </w:r>
          </w:p>
          <w:p w14:paraId="1FA3A979" w14:textId="77777777" w:rsidR="003005D7" w:rsidRPr="005B687B" w:rsidRDefault="003005D7" w:rsidP="005673C4">
            <w:pPr>
              <w:rPr>
                <w:color w:val="000000" w:themeColor="text1"/>
                <w:sz w:val="20"/>
                <w:szCs w:val="20"/>
              </w:rPr>
            </w:pPr>
          </w:p>
          <w:p w14:paraId="64A9503C" w14:textId="77777777" w:rsidR="003005D7" w:rsidRPr="005B687B" w:rsidRDefault="003005D7" w:rsidP="005673C4">
            <w:pPr>
              <w:rPr>
                <w:color w:val="000000" w:themeColor="text1"/>
                <w:sz w:val="20"/>
                <w:szCs w:val="20"/>
              </w:rPr>
            </w:pPr>
          </w:p>
          <w:p w14:paraId="4E78005D" w14:textId="77777777" w:rsidR="003005D7" w:rsidRPr="005B687B" w:rsidRDefault="003005D7" w:rsidP="005673C4">
            <w:pPr>
              <w:rPr>
                <w:color w:val="000000" w:themeColor="text1"/>
                <w:sz w:val="20"/>
                <w:szCs w:val="20"/>
              </w:rPr>
            </w:pPr>
            <w:r w:rsidRPr="005B687B">
              <w:rPr>
                <w:color w:val="000000" w:themeColor="text1"/>
                <w:sz w:val="20"/>
                <w:szCs w:val="20"/>
              </w:rPr>
              <w:t>- využívá jednoduché hudební nástroje k doprovodné hře</w:t>
            </w:r>
          </w:p>
          <w:p w14:paraId="6CB2BF35" w14:textId="77777777" w:rsidR="003005D7" w:rsidRPr="005B687B" w:rsidRDefault="003005D7" w:rsidP="005673C4">
            <w:pPr>
              <w:rPr>
                <w:color w:val="000000" w:themeColor="text1"/>
                <w:sz w:val="20"/>
                <w:szCs w:val="20"/>
              </w:rPr>
            </w:pPr>
          </w:p>
          <w:p w14:paraId="205E42C7" w14:textId="77777777" w:rsidR="003005D7" w:rsidRPr="005B687B" w:rsidRDefault="003005D7" w:rsidP="005673C4">
            <w:pPr>
              <w:rPr>
                <w:color w:val="000000" w:themeColor="text1"/>
                <w:sz w:val="20"/>
                <w:szCs w:val="20"/>
              </w:rPr>
            </w:pPr>
          </w:p>
          <w:p w14:paraId="5B347CC5" w14:textId="77777777" w:rsidR="003005D7" w:rsidRPr="005B687B" w:rsidRDefault="003005D7" w:rsidP="005673C4">
            <w:pPr>
              <w:rPr>
                <w:color w:val="000000" w:themeColor="text1"/>
                <w:sz w:val="20"/>
                <w:szCs w:val="20"/>
              </w:rPr>
            </w:pPr>
          </w:p>
          <w:p w14:paraId="07A37F6A" w14:textId="77777777" w:rsidR="003005D7" w:rsidRPr="005B687B" w:rsidRDefault="003005D7" w:rsidP="005673C4">
            <w:pPr>
              <w:rPr>
                <w:color w:val="000000" w:themeColor="text1"/>
                <w:sz w:val="20"/>
                <w:szCs w:val="20"/>
              </w:rPr>
            </w:pPr>
          </w:p>
          <w:p w14:paraId="265BC3ED" w14:textId="77777777" w:rsidR="003005D7" w:rsidRPr="005B687B" w:rsidRDefault="003005D7" w:rsidP="005673C4">
            <w:pPr>
              <w:rPr>
                <w:color w:val="000000" w:themeColor="text1"/>
              </w:rPr>
            </w:pPr>
            <w:r w:rsidRPr="005B687B">
              <w:rPr>
                <w:color w:val="000000" w:themeColor="text1"/>
                <w:sz w:val="20"/>
                <w:szCs w:val="20"/>
              </w:rPr>
              <w:t>- reaguje pohybem na znějící hudbu, pohybem vyjadřuje metrum, tempo, dynamiku a směr melodie</w:t>
            </w:r>
          </w:p>
          <w:p w14:paraId="29781A57" w14:textId="77777777" w:rsidR="003005D7" w:rsidRPr="005B687B" w:rsidRDefault="003005D7" w:rsidP="005673C4">
            <w:pPr>
              <w:rPr>
                <w:color w:val="000000" w:themeColor="text1"/>
                <w:sz w:val="20"/>
                <w:szCs w:val="20"/>
              </w:rPr>
            </w:pPr>
          </w:p>
          <w:p w14:paraId="7F973AC4" w14:textId="77777777" w:rsidR="003005D7" w:rsidRPr="005B687B" w:rsidRDefault="003005D7" w:rsidP="005673C4">
            <w:pPr>
              <w:rPr>
                <w:color w:val="000000" w:themeColor="text1"/>
                <w:sz w:val="20"/>
                <w:szCs w:val="20"/>
              </w:rPr>
            </w:pPr>
          </w:p>
          <w:p w14:paraId="67B67620" w14:textId="77777777" w:rsidR="003005D7" w:rsidRPr="005B687B" w:rsidRDefault="003005D7" w:rsidP="005673C4">
            <w:pPr>
              <w:rPr>
                <w:color w:val="000000" w:themeColor="text1"/>
                <w:sz w:val="20"/>
                <w:szCs w:val="20"/>
              </w:rPr>
            </w:pPr>
          </w:p>
          <w:p w14:paraId="5DDE8C74" w14:textId="77777777" w:rsidR="003005D7" w:rsidRPr="005B687B" w:rsidRDefault="003005D7" w:rsidP="005673C4">
            <w:pPr>
              <w:rPr>
                <w:color w:val="000000" w:themeColor="text1"/>
                <w:sz w:val="20"/>
                <w:szCs w:val="20"/>
              </w:rPr>
            </w:pPr>
          </w:p>
          <w:p w14:paraId="3DBF2E62" w14:textId="77777777" w:rsidR="003005D7" w:rsidRPr="005B687B" w:rsidRDefault="003005D7" w:rsidP="005673C4">
            <w:pPr>
              <w:rPr>
                <w:color w:val="000000" w:themeColor="text1"/>
              </w:rPr>
            </w:pPr>
            <w:r w:rsidRPr="005B687B">
              <w:rPr>
                <w:color w:val="000000" w:themeColor="text1"/>
                <w:sz w:val="20"/>
                <w:szCs w:val="20"/>
              </w:rPr>
              <w:t>- rozlišuje jednotlivé kvality tónů, tempové a dynamické změny v hudbě</w:t>
            </w:r>
          </w:p>
          <w:p w14:paraId="6A63432F" w14:textId="77777777" w:rsidR="003005D7" w:rsidRPr="005B687B" w:rsidRDefault="003005D7" w:rsidP="005673C4">
            <w:pPr>
              <w:rPr>
                <w:color w:val="000000" w:themeColor="text1"/>
                <w:sz w:val="20"/>
                <w:szCs w:val="20"/>
              </w:rPr>
            </w:pPr>
          </w:p>
          <w:p w14:paraId="7D155D41" w14:textId="77777777" w:rsidR="003005D7" w:rsidRPr="005B687B" w:rsidRDefault="003005D7" w:rsidP="005673C4">
            <w:pPr>
              <w:rPr>
                <w:color w:val="000000" w:themeColor="text1"/>
              </w:rPr>
            </w:pPr>
            <w:r w:rsidRPr="005B687B">
              <w:rPr>
                <w:color w:val="000000" w:themeColor="text1"/>
                <w:sz w:val="20"/>
                <w:szCs w:val="20"/>
              </w:rPr>
              <w:t>- rozpozná v proudu znějící hudby některé hudební nástroje</w:t>
            </w:r>
          </w:p>
          <w:p w14:paraId="37A77821" w14:textId="77777777" w:rsidR="003005D7" w:rsidRPr="005B687B" w:rsidRDefault="003005D7" w:rsidP="005673C4">
            <w:pPr>
              <w:rPr>
                <w:color w:val="000000" w:themeColor="text1"/>
                <w:sz w:val="20"/>
                <w:szCs w:val="20"/>
              </w:rPr>
            </w:pPr>
          </w:p>
          <w:p w14:paraId="2EB86B06" w14:textId="77777777" w:rsidR="003005D7" w:rsidRPr="005B687B" w:rsidRDefault="003005D7" w:rsidP="005673C4">
            <w:pPr>
              <w:rPr>
                <w:color w:val="000000" w:themeColor="text1"/>
                <w:sz w:val="20"/>
                <w:szCs w:val="20"/>
              </w:rPr>
            </w:pPr>
          </w:p>
          <w:p w14:paraId="73EE8145" w14:textId="77777777" w:rsidR="003005D7" w:rsidRPr="005B687B" w:rsidRDefault="003005D7" w:rsidP="005673C4">
            <w:pPr>
              <w:rPr>
                <w:color w:val="000000" w:themeColor="text1"/>
                <w:sz w:val="20"/>
                <w:szCs w:val="20"/>
              </w:rPr>
            </w:pPr>
            <w:r w:rsidRPr="005B687B">
              <w:rPr>
                <w:color w:val="000000" w:themeColor="text1"/>
                <w:sz w:val="20"/>
                <w:szCs w:val="20"/>
              </w:rPr>
              <w:t>- odliší hudbu vokální a instrumentální</w:t>
            </w:r>
          </w:p>
        </w:tc>
        <w:tc>
          <w:tcPr>
            <w:tcW w:w="1251" w:type="pct"/>
          </w:tcPr>
          <w:p w14:paraId="1FE227D5" w14:textId="77777777" w:rsidR="003005D7" w:rsidRPr="005B687B" w:rsidRDefault="003005D7" w:rsidP="005673C4">
            <w:pPr>
              <w:rPr>
                <w:color w:val="000000" w:themeColor="text1"/>
                <w:sz w:val="20"/>
                <w:szCs w:val="20"/>
              </w:rPr>
            </w:pPr>
          </w:p>
          <w:p w14:paraId="421EE248" w14:textId="77777777" w:rsidR="003005D7" w:rsidRPr="005B687B" w:rsidRDefault="003005D7" w:rsidP="005673C4">
            <w:pPr>
              <w:rPr>
                <w:color w:val="000000" w:themeColor="text1"/>
              </w:rPr>
            </w:pPr>
            <w:r w:rsidRPr="005B687B">
              <w:rPr>
                <w:color w:val="000000" w:themeColor="text1"/>
                <w:sz w:val="20"/>
                <w:szCs w:val="20"/>
              </w:rPr>
              <w:t xml:space="preserve">- provádí hlasová a dechová cvičení </w:t>
            </w:r>
          </w:p>
          <w:p w14:paraId="35DBBE12" w14:textId="77777777" w:rsidR="003005D7" w:rsidRPr="005B687B" w:rsidRDefault="003005D7" w:rsidP="005673C4">
            <w:pPr>
              <w:rPr>
                <w:color w:val="000000" w:themeColor="text1"/>
              </w:rPr>
            </w:pPr>
            <w:r w:rsidRPr="005B687B">
              <w:rPr>
                <w:color w:val="000000" w:themeColor="text1"/>
                <w:sz w:val="20"/>
                <w:szCs w:val="20"/>
              </w:rPr>
              <w:t xml:space="preserve">- dbá na správné dýchání a držení těla </w:t>
            </w:r>
          </w:p>
          <w:p w14:paraId="4A17912E" w14:textId="77777777" w:rsidR="003005D7" w:rsidRPr="005B687B" w:rsidRDefault="003005D7" w:rsidP="005673C4">
            <w:pPr>
              <w:rPr>
                <w:color w:val="000000" w:themeColor="text1"/>
              </w:rPr>
            </w:pPr>
            <w:r w:rsidRPr="005B687B">
              <w:rPr>
                <w:color w:val="000000" w:themeColor="text1"/>
                <w:sz w:val="20"/>
                <w:szCs w:val="20"/>
              </w:rPr>
              <w:t>- zřetelně vyslovuje</w:t>
            </w:r>
          </w:p>
          <w:p w14:paraId="052966FC" w14:textId="77777777" w:rsidR="003005D7" w:rsidRPr="005B687B" w:rsidRDefault="003005D7" w:rsidP="005673C4">
            <w:pPr>
              <w:rPr>
                <w:color w:val="000000" w:themeColor="text1"/>
              </w:rPr>
            </w:pPr>
            <w:r w:rsidRPr="005B687B">
              <w:rPr>
                <w:color w:val="000000" w:themeColor="text1"/>
                <w:sz w:val="20"/>
                <w:szCs w:val="20"/>
              </w:rPr>
              <w:t>- rozlišuje tón, zvuk, hlas mluvený a zpěvní</w:t>
            </w:r>
          </w:p>
          <w:p w14:paraId="206079C9" w14:textId="77777777" w:rsidR="003005D7" w:rsidRPr="005B687B" w:rsidRDefault="003005D7" w:rsidP="005673C4">
            <w:pPr>
              <w:rPr>
                <w:color w:val="000000" w:themeColor="text1"/>
              </w:rPr>
            </w:pPr>
            <w:r w:rsidRPr="005B687B">
              <w:rPr>
                <w:color w:val="000000" w:themeColor="text1"/>
                <w:sz w:val="20"/>
                <w:szCs w:val="20"/>
              </w:rPr>
              <w:t>- rozlišuje krátké a dlouhé tóny</w:t>
            </w:r>
          </w:p>
          <w:p w14:paraId="302CDC40" w14:textId="77777777" w:rsidR="003005D7" w:rsidRPr="005B687B" w:rsidRDefault="003005D7" w:rsidP="005673C4">
            <w:pPr>
              <w:rPr>
                <w:color w:val="000000" w:themeColor="text1"/>
              </w:rPr>
            </w:pPr>
            <w:r w:rsidRPr="005B687B">
              <w:rPr>
                <w:color w:val="000000" w:themeColor="text1"/>
                <w:sz w:val="20"/>
                <w:szCs w:val="20"/>
              </w:rPr>
              <w:t>- umí vytleskat rytmus podle vzoru</w:t>
            </w:r>
          </w:p>
          <w:p w14:paraId="440A60FC" w14:textId="77777777" w:rsidR="003005D7" w:rsidRPr="005B687B" w:rsidRDefault="003005D7" w:rsidP="005673C4">
            <w:pPr>
              <w:rPr>
                <w:color w:val="000000" w:themeColor="text1"/>
              </w:rPr>
            </w:pPr>
            <w:r w:rsidRPr="005B687B">
              <w:rPr>
                <w:color w:val="000000" w:themeColor="text1"/>
                <w:sz w:val="20"/>
                <w:szCs w:val="20"/>
              </w:rPr>
              <w:t>- rytmizuje a melodizuje jednoduché texty</w:t>
            </w:r>
          </w:p>
          <w:p w14:paraId="5D37864D" w14:textId="77777777" w:rsidR="003005D7" w:rsidRPr="005B687B" w:rsidRDefault="003005D7" w:rsidP="005673C4">
            <w:pPr>
              <w:rPr>
                <w:color w:val="000000" w:themeColor="text1"/>
                <w:sz w:val="20"/>
                <w:szCs w:val="20"/>
              </w:rPr>
            </w:pPr>
          </w:p>
          <w:p w14:paraId="3628213F" w14:textId="77777777" w:rsidR="003005D7" w:rsidRPr="005B687B" w:rsidRDefault="003005D7" w:rsidP="005673C4">
            <w:pPr>
              <w:rPr>
                <w:color w:val="000000" w:themeColor="text1"/>
              </w:rPr>
            </w:pPr>
            <w:r w:rsidRPr="005B687B">
              <w:rPr>
                <w:color w:val="000000" w:themeColor="text1"/>
                <w:sz w:val="20"/>
                <w:szCs w:val="20"/>
              </w:rPr>
              <w:t>- využívá jednoduché hudební nástroje k rytmickým cvičením a hudebnímu doprovodu (hůlky, bubínek, triangl)</w:t>
            </w:r>
          </w:p>
          <w:p w14:paraId="3C904F98" w14:textId="77777777" w:rsidR="003005D7" w:rsidRPr="005B687B" w:rsidRDefault="003005D7" w:rsidP="005673C4">
            <w:pPr>
              <w:rPr>
                <w:color w:val="000000" w:themeColor="text1"/>
                <w:sz w:val="20"/>
                <w:szCs w:val="20"/>
              </w:rPr>
            </w:pPr>
          </w:p>
          <w:p w14:paraId="074A4EAB" w14:textId="77777777" w:rsidR="003005D7" w:rsidRPr="005B687B" w:rsidRDefault="003005D7" w:rsidP="005673C4">
            <w:pPr>
              <w:rPr>
                <w:color w:val="000000" w:themeColor="text1"/>
                <w:sz w:val="20"/>
                <w:szCs w:val="20"/>
              </w:rPr>
            </w:pPr>
          </w:p>
          <w:p w14:paraId="48B89E6F" w14:textId="77777777" w:rsidR="003005D7" w:rsidRPr="005B687B" w:rsidRDefault="003005D7" w:rsidP="005673C4">
            <w:pPr>
              <w:rPr>
                <w:color w:val="000000" w:themeColor="text1"/>
                <w:sz w:val="20"/>
                <w:szCs w:val="20"/>
              </w:rPr>
            </w:pPr>
          </w:p>
          <w:p w14:paraId="6DA2D785" w14:textId="77777777" w:rsidR="003005D7" w:rsidRPr="005B687B" w:rsidRDefault="003005D7" w:rsidP="005673C4">
            <w:pPr>
              <w:rPr>
                <w:color w:val="000000" w:themeColor="text1"/>
              </w:rPr>
            </w:pPr>
            <w:r w:rsidRPr="005B687B">
              <w:rPr>
                <w:color w:val="000000" w:themeColor="text1"/>
                <w:sz w:val="20"/>
                <w:szCs w:val="20"/>
              </w:rPr>
              <w:t>- reaguje pohybem na znějící hudbu (chůze, jednoduché taneční hry)</w:t>
            </w:r>
          </w:p>
          <w:p w14:paraId="1B33094C" w14:textId="77777777" w:rsidR="003005D7" w:rsidRPr="005B687B" w:rsidRDefault="003005D7" w:rsidP="005673C4">
            <w:pPr>
              <w:rPr>
                <w:color w:val="000000" w:themeColor="text1"/>
              </w:rPr>
            </w:pPr>
            <w:r w:rsidRPr="005B687B">
              <w:rPr>
                <w:color w:val="000000" w:themeColor="text1"/>
                <w:sz w:val="20"/>
                <w:szCs w:val="20"/>
              </w:rPr>
              <w:t>- rozpozná směr melodie</w:t>
            </w:r>
          </w:p>
          <w:p w14:paraId="0FF86561" w14:textId="77777777" w:rsidR="003005D7" w:rsidRPr="005B687B" w:rsidRDefault="003005D7" w:rsidP="005673C4">
            <w:pPr>
              <w:rPr>
                <w:color w:val="000000" w:themeColor="text1"/>
              </w:rPr>
            </w:pPr>
            <w:r w:rsidRPr="005B687B">
              <w:rPr>
                <w:color w:val="000000" w:themeColor="text1"/>
                <w:sz w:val="20"/>
                <w:szCs w:val="20"/>
              </w:rPr>
              <w:t>- využívá prvky tvořivosti při plnění úkolů</w:t>
            </w:r>
          </w:p>
          <w:p w14:paraId="4755F9A1" w14:textId="77777777" w:rsidR="003005D7" w:rsidRPr="005B687B" w:rsidRDefault="003005D7" w:rsidP="005673C4">
            <w:pPr>
              <w:rPr>
                <w:color w:val="000000" w:themeColor="text1"/>
                <w:sz w:val="20"/>
                <w:szCs w:val="20"/>
              </w:rPr>
            </w:pPr>
          </w:p>
          <w:p w14:paraId="48566297" w14:textId="77777777" w:rsidR="003005D7" w:rsidRPr="005B687B" w:rsidRDefault="003005D7" w:rsidP="005673C4">
            <w:pPr>
              <w:rPr>
                <w:color w:val="000000" w:themeColor="text1"/>
                <w:sz w:val="20"/>
                <w:szCs w:val="20"/>
              </w:rPr>
            </w:pPr>
          </w:p>
          <w:p w14:paraId="3511112D" w14:textId="77777777" w:rsidR="003005D7" w:rsidRPr="005B687B" w:rsidRDefault="003005D7" w:rsidP="005673C4">
            <w:pPr>
              <w:rPr>
                <w:color w:val="000000" w:themeColor="text1"/>
              </w:rPr>
            </w:pPr>
            <w:r w:rsidRPr="005B687B">
              <w:rPr>
                <w:color w:val="000000" w:themeColor="text1"/>
                <w:sz w:val="20"/>
                <w:szCs w:val="20"/>
              </w:rPr>
              <w:t>- rozlišuje jednotlivé kvality tónů, tempové a dynamické změny v hudbě</w:t>
            </w:r>
          </w:p>
          <w:p w14:paraId="6ACCA869" w14:textId="77777777" w:rsidR="003005D7" w:rsidRPr="005B687B" w:rsidRDefault="003005D7" w:rsidP="005673C4">
            <w:pPr>
              <w:rPr>
                <w:color w:val="000000" w:themeColor="text1"/>
                <w:sz w:val="20"/>
                <w:szCs w:val="20"/>
              </w:rPr>
            </w:pPr>
          </w:p>
          <w:p w14:paraId="4865C5C5" w14:textId="77777777" w:rsidR="003005D7" w:rsidRPr="005B687B" w:rsidRDefault="003005D7" w:rsidP="005673C4">
            <w:pPr>
              <w:rPr>
                <w:color w:val="000000" w:themeColor="text1"/>
              </w:rPr>
            </w:pPr>
            <w:r w:rsidRPr="005B687B">
              <w:rPr>
                <w:color w:val="000000" w:themeColor="text1"/>
                <w:sz w:val="20"/>
                <w:szCs w:val="20"/>
              </w:rPr>
              <w:t>- rozpozná některé hudební nástroje podle zvuku</w:t>
            </w:r>
          </w:p>
          <w:p w14:paraId="0360F9B3" w14:textId="77777777" w:rsidR="003005D7" w:rsidRPr="005B687B" w:rsidRDefault="003005D7" w:rsidP="005673C4">
            <w:pPr>
              <w:rPr>
                <w:color w:val="000000" w:themeColor="text1"/>
                <w:sz w:val="20"/>
                <w:szCs w:val="20"/>
              </w:rPr>
            </w:pPr>
          </w:p>
          <w:p w14:paraId="3A58076B" w14:textId="77777777" w:rsidR="003005D7" w:rsidRPr="005B687B" w:rsidRDefault="003005D7" w:rsidP="005673C4">
            <w:pPr>
              <w:rPr>
                <w:color w:val="000000" w:themeColor="text1"/>
                <w:sz w:val="20"/>
                <w:szCs w:val="20"/>
              </w:rPr>
            </w:pPr>
          </w:p>
          <w:p w14:paraId="5E2160F9" w14:textId="77777777" w:rsidR="003005D7" w:rsidRPr="005B687B" w:rsidRDefault="003005D7" w:rsidP="005673C4">
            <w:pPr>
              <w:rPr>
                <w:color w:val="000000" w:themeColor="text1"/>
                <w:sz w:val="20"/>
                <w:szCs w:val="20"/>
              </w:rPr>
            </w:pPr>
          </w:p>
          <w:p w14:paraId="419206C6" w14:textId="77777777" w:rsidR="003005D7" w:rsidRPr="005B687B" w:rsidRDefault="003005D7" w:rsidP="005673C4">
            <w:pPr>
              <w:rPr>
                <w:color w:val="000000" w:themeColor="text1"/>
                <w:sz w:val="20"/>
                <w:szCs w:val="20"/>
              </w:rPr>
            </w:pPr>
            <w:r w:rsidRPr="005B687B">
              <w:rPr>
                <w:color w:val="000000" w:themeColor="text1"/>
                <w:sz w:val="20"/>
                <w:szCs w:val="20"/>
              </w:rPr>
              <w:t>- odliší hudbu vokální a instrumentální</w:t>
            </w:r>
          </w:p>
        </w:tc>
        <w:tc>
          <w:tcPr>
            <w:tcW w:w="1250" w:type="pct"/>
          </w:tcPr>
          <w:p w14:paraId="1A1ABD5D" w14:textId="77777777" w:rsidR="003005D7" w:rsidRPr="005B687B" w:rsidRDefault="003005D7" w:rsidP="005673C4">
            <w:pPr>
              <w:rPr>
                <w:color w:val="000000" w:themeColor="text1"/>
                <w:sz w:val="20"/>
                <w:szCs w:val="20"/>
              </w:rPr>
            </w:pPr>
          </w:p>
          <w:p w14:paraId="0EDF4DB0" w14:textId="77777777" w:rsidR="003005D7" w:rsidRPr="005B687B" w:rsidRDefault="003005D7" w:rsidP="005673C4">
            <w:pPr>
              <w:rPr>
                <w:color w:val="000000" w:themeColor="text1"/>
              </w:rPr>
            </w:pPr>
            <w:r w:rsidRPr="005B687B">
              <w:rPr>
                <w:b/>
                <w:color w:val="000000" w:themeColor="text1"/>
                <w:sz w:val="20"/>
                <w:szCs w:val="20"/>
              </w:rPr>
              <w:t>Vokální činnosti:</w:t>
            </w:r>
          </w:p>
          <w:p w14:paraId="27B4158E" w14:textId="77777777" w:rsidR="003005D7" w:rsidRPr="005B687B" w:rsidRDefault="003005D7" w:rsidP="005673C4">
            <w:pPr>
              <w:rPr>
                <w:color w:val="000000" w:themeColor="text1"/>
              </w:rPr>
            </w:pPr>
            <w:r w:rsidRPr="005B687B">
              <w:rPr>
                <w:b/>
                <w:color w:val="000000" w:themeColor="text1"/>
                <w:sz w:val="20"/>
                <w:szCs w:val="20"/>
              </w:rPr>
              <w:t xml:space="preserve">- </w:t>
            </w:r>
            <w:r w:rsidRPr="005B687B">
              <w:rPr>
                <w:color w:val="000000" w:themeColor="text1"/>
                <w:sz w:val="20"/>
                <w:szCs w:val="20"/>
              </w:rPr>
              <w:t>pěvecký a mluvní projev, hlasová hygiena</w:t>
            </w:r>
          </w:p>
          <w:p w14:paraId="42ABC067" w14:textId="77777777" w:rsidR="003005D7" w:rsidRPr="005B687B" w:rsidRDefault="003005D7" w:rsidP="005673C4">
            <w:pPr>
              <w:rPr>
                <w:color w:val="000000" w:themeColor="text1"/>
                <w:sz w:val="20"/>
                <w:szCs w:val="20"/>
              </w:rPr>
            </w:pPr>
          </w:p>
          <w:p w14:paraId="520104C3" w14:textId="77777777" w:rsidR="003005D7" w:rsidRPr="005B687B" w:rsidRDefault="003005D7" w:rsidP="005673C4">
            <w:pPr>
              <w:rPr>
                <w:color w:val="000000" w:themeColor="text1"/>
                <w:sz w:val="20"/>
                <w:szCs w:val="20"/>
              </w:rPr>
            </w:pPr>
          </w:p>
          <w:p w14:paraId="0C208269" w14:textId="77777777" w:rsidR="003005D7" w:rsidRPr="005B687B" w:rsidRDefault="003005D7" w:rsidP="005673C4">
            <w:pPr>
              <w:rPr>
                <w:color w:val="000000" w:themeColor="text1"/>
                <w:sz w:val="20"/>
                <w:szCs w:val="20"/>
              </w:rPr>
            </w:pPr>
          </w:p>
          <w:p w14:paraId="5637BA41" w14:textId="77777777" w:rsidR="003005D7" w:rsidRPr="005B687B" w:rsidRDefault="003005D7" w:rsidP="005673C4">
            <w:pPr>
              <w:rPr>
                <w:color w:val="000000" w:themeColor="text1"/>
                <w:sz w:val="20"/>
                <w:szCs w:val="20"/>
              </w:rPr>
            </w:pPr>
          </w:p>
          <w:p w14:paraId="32F12DB9" w14:textId="77777777" w:rsidR="003005D7" w:rsidRPr="005B687B" w:rsidRDefault="003005D7" w:rsidP="005673C4">
            <w:pPr>
              <w:rPr>
                <w:color w:val="000000" w:themeColor="text1"/>
                <w:sz w:val="20"/>
                <w:szCs w:val="20"/>
              </w:rPr>
            </w:pPr>
          </w:p>
          <w:p w14:paraId="6973F170" w14:textId="77777777" w:rsidR="003005D7" w:rsidRPr="005B687B" w:rsidRDefault="003005D7" w:rsidP="005673C4">
            <w:pPr>
              <w:rPr>
                <w:color w:val="000000" w:themeColor="text1"/>
                <w:sz w:val="20"/>
                <w:szCs w:val="20"/>
              </w:rPr>
            </w:pPr>
          </w:p>
          <w:p w14:paraId="200250B9" w14:textId="77777777" w:rsidR="003005D7" w:rsidRPr="005B687B" w:rsidRDefault="003005D7" w:rsidP="005673C4">
            <w:pPr>
              <w:rPr>
                <w:color w:val="000000" w:themeColor="text1"/>
              </w:rPr>
            </w:pPr>
            <w:r w:rsidRPr="005B687B">
              <w:rPr>
                <w:color w:val="000000" w:themeColor="text1"/>
                <w:sz w:val="20"/>
                <w:szCs w:val="20"/>
              </w:rPr>
              <w:t>- hudební rytmus (písně ve 2/4 taktu)</w:t>
            </w:r>
          </w:p>
          <w:p w14:paraId="13DF866D" w14:textId="77777777" w:rsidR="003005D7" w:rsidRPr="005B687B" w:rsidRDefault="003005D7" w:rsidP="005673C4">
            <w:pPr>
              <w:rPr>
                <w:color w:val="000000" w:themeColor="text1"/>
                <w:sz w:val="20"/>
                <w:szCs w:val="20"/>
              </w:rPr>
            </w:pPr>
          </w:p>
          <w:p w14:paraId="0134C670" w14:textId="77777777" w:rsidR="003005D7" w:rsidRPr="005B687B" w:rsidRDefault="003005D7" w:rsidP="005673C4">
            <w:pPr>
              <w:rPr>
                <w:b/>
                <w:color w:val="000000" w:themeColor="text1"/>
                <w:sz w:val="20"/>
                <w:szCs w:val="20"/>
              </w:rPr>
            </w:pPr>
          </w:p>
          <w:p w14:paraId="60AD6B10" w14:textId="77777777" w:rsidR="003005D7" w:rsidRPr="005B687B" w:rsidRDefault="003005D7" w:rsidP="005673C4">
            <w:pPr>
              <w:rPr>
                <w:color w:val="000000" w:themeColor="text1"/>
              </w:rPr>
            </w:pPr>
            <w:r w:rsidRPr="005B687B">
              <w:rPr>
                <w:b/>
                <w:color w:val="000000" w:themeColor="text1"/>
                <w:sz w:val="20"/>
                <w:szCs w:val="20"/>
              </w:rPr>
              <w:t xml:space="preserve">Instrumentální činnosti: </w:t>
            </w:r>
          </w:p>
          <w:p w14:paraId="77F11D60" w14:textId="77777777" w:rsidR="003005D7" w:rsidRPr="005B687B" w:rsidRDefault="003005D7" w:rsidP="005673C4">
            <w:pPr>
              <w:rPr>
                <w:color w:val="000000" w:themeColor="text1"/>
              </w:rPr>
            </w:pPr>
            <w:r w:rsidRPr="005B687B">
              <w:rPr>
                <w:color w:val="000000" w:themeColor="text1"/>
                <w:sz w:val="20"/>
                <w:szCs w:val="20"/>
              </w:rPr>
              <w:t>- doprovodná hra na hudební nástroje</w:t>
            </w:r>
          </w:p>
          <w:p w14:paraId="7800EC00" w14:textId="77777777" w:rsidR="003005D7" w:rsidRPr="005B687B" w:rsidRDefault="003005D7" w:rsidP="005673C4">
            <w:pPr>
              <w:rPr>
                <w:color w:val="000000" w:themeColor="text1"/>
              </w:rPr>
            </w:pPr>
            <w:r w:rsidRPr="005B687B">
              <w:rPr>
                <w:color w:val="000000" w:themeColor="text1"/>
                <w:sz w:val="20"/>
                <w:szCs w:val="20"/>
              </w:rPr>
              <w:t>pomocí nástrojů z </w:t>
            </w:r>
            <w:proofErr w:type="spellStart"/>
            <w:r w:rsidRPr="005B687B">
              <w:rPr>
                <w:color w:val="000000" w:themeColor="text1"/>
                <w:sz w:val="20"/>
                <w:szCs w:val="20"/>
              </w:rPr>
              <w:t>Orffova</w:t>
            </w:r>
            <w:proofErr w:type="spellEnd"/>
          </w:p>
          <w:p w14:paraId="566AAD37" w14:textId="77777777" w:rsidR="003005D7" w:rsidRPr="005B687B" w:rsidRDefault="003005D7" w:rsidP="005673C4">
            <w:pPr>
              <w:rPr>
                <w:color w:val="000000" w:themeColor="text1"/>
              </w:rPr>
            </w:pPr>
            <w:r w:rsidRPr="005B687B">
              <w:rPr>
                <w:color w:val="000000" w:themeColor="text1"/>
                <w:sz w:val="20"/>
                <w:szCs w:val="20"/>
              </w:rPr>
              <w:t xml:space="preserve">instrumentáře </w:t>
            </w:r>
          </w:p>
          <w:p w14:paraId="55840280" w14:textId="77777777" w:rsidR="003005D7" w:rsidRPr="005B687B" w:rsidRDefault="003005D7" w:rsidP="005673C4">
            <w:pPr>
              <w:rPr>
                <w:color w:val="000000" w:themeColor="text1"/>
              </w:rPr>
            </w:pPr>
            <w:r w:rsidRPr="005B687B">
              <w:rPr>
                <w:color w:val="000000" w:themeColor="text1"/>
                <w:sz w:val="20"/>
                <w:szCs w:val="20"/>
              </w:rPr>
              <w:t>- rytmizace, hudební hry (ozvěna, otázka – odpověď)</w:t>
            </w:r>
          </w:p>
          <w:p w14:paraId="4460DB71" w14:textId="77777777" w:rsidR="003005D7" w:rsidRPr="005B687B" w:rsidRDefault="003005D7" w:rsidP="005673C4">
            <w:pPr>
              <w:rPr>
                <w:b/>
                <w:color w:val="000000" w:themeColor="text1"/>
                <w:sz w:val="20"/>
                <w:szCs w:val="20"/>
              </w:rPr>
            </w:pPr>
          </w:p>
          <w:p w14:paraId="52CF49F4" w14:textId="77777777" w:rsidR="003005D7" w:rsidRPr="005B687B" w:rsidRDefault="003005D7" w:rsidP="005673C4">
            <w:pPr>
              <w:rPr>
                <w:color w:val="000000" w:themeColor="text1"/>
              </w:rPr>
            </w:pPr>
            <w:r w:rsidRPr="005B687B">
              <w:rPr>
                <w:b/>
                <w:color w:val="000000" w:themeColor="text1"/>
                <w:sz w:val="20"/>
                <w:szCs w:val="20"/>
              </w:rPr>
              <w:t>Hudebně pohybové činnosti</w:t>
            </w:r>
            <w:r w:rsidRPr="005B687B">
              <w:rPr>
                <w:color w:val="000000" w:themeColor="text1"/>
                <w:sz w:val="20"/>
                <w:szCs w:val="20"/>
              </w:rPr>
              <w:t>:</w:t>
            </w:r>
          </w:p>
          <w:p w14:paraId="7554EF8D" w14:textId="77777777" w:rsidR="003005D7" w:rsidRPr="005B687B" w:rsidRDefault="003005D7" w:rsidP="005673C4">
            <w:pPr>
              <w:rPr>
                <w:color w:val="000000" w:themeColor="text1"/>
              </w:rPr>
            </w:pPr>
            <w:r w:rsidRPr="005B687B">
              <w:rPr>
                <w:color w:val="000000" w:themeColor="text1"/>
                <w:sz w:val="20"/>
                <w:szCs w:val="20"/>
              </w:rPr>
              <w:t>- základní taktování, pohybový doprovod hudby (2/4 takt)</w:t>
            </w:r>
          </w:p>
          <w:p w14:paraId="5676F33A" w14:textId="77777777" w:rsidR="003005D7" w:rsidRPr="005B687B" w:rsidRDefault="003005D7" w:rsidP="005673C4">
            <w:pPr>
              <w:rPr>
                <w:color w:val="000000" w:themeColor="text1"/>
              </w:rPr>
            </w:pPr>
            <w:r w:rsidRPr="005B687B">
              <w:rPr>
                <w:color w:val="000000" w:themeColor="text1"/>
                <w:sz w:val="20"/>
                <w:szCs w:val="20"/>
              </w:rPr>
              <w:t>- pohybové vyjádření hudby (pohybová improvizace)</w:t>
            </w:r>
          </w:p>
          <w:p w14:paraId="2C5DCD6A" w14:textId="77777777" w:rsidR="003005D7" w:rsidRPr="005B687B" w:rsidRDefault="003005D7" w:rsidP="005673C4">
            <w:pPr>
              <w:rPr>
                <w:color w:val="000000" w:themeColor="text1"/>
                <w:sz w:val="20"/>
                <w:szCs w:val="20"/>
              </w:rPr>
            </w:pPr>
          </w:p>
          <w:p w14:paraId="259E3114" w14:textId="77777777" w:rsidR="003005D7" w:rsidRPr="005B687B" w:rsidRDefault="003005D7" w:rsidP="005673C4">
            <w:pPr>
              <w:rPr>
                <w:color w:val="000000" w:themeColor="text1"/>
              </w:rPr>
            </w:pPr>
            <w:r w:rsidRPr="005B687B">
              <w:rPr>
                <w:b/>
                <w:color w:val="000000" w:themeColor="text1"/>
                <w:sz w:val="20"/>
                <w:szCs w:val="20"/>
              </w:rPr>
              <w:t>Poslechové činnosti:</w:t>
            </w:r>
          </w:p>
          <w:p w14:paraId="40CD9060" w14:textId="77777777" w:rsidR="003005D7" w:rsidRPr="005B687B" w:rsidRDefault="003005D7" w:rsidP="005673C4">
            <w:pPr>
              <w:rPr>
                <w:color w:val="000000" w:themeColor="text1"/>
              </w:rPr>
            </w:pPr>
            <w:r w:rsidRPr="005B687B">
              <w:rPr>
                <w:b/>
                <w:color w:val="000000" w:themeColor="text1"/>
                <w:sz w:val="20"/>
                <w:szCs w:val="20"/>
              </w:rPr>
              <w:t xml:space="preserve">- </w:t>
            </w:r>
            <w:r w:rsidRPr="005B687B">
              <w:rPr>
                <w:color w:val="000000" w:themeColor="text1"/>
                <w:sz w:val="20"/>
                <w:szCs w:val="20"/>
              </w:rPr>
              <w:t>vlastnosti tónů – délka, výška, síla, barva</w:t>
            </w:r>
          </w:p>
          <w:p w14:paraId="292890FD" w14:textId="77777777" w:rsidR="003005D7" w:rsidRPr="005B687B" w:rsidRDefault="003005D7" w:rsidP="005673C4">
            <w:pPr>
              <w:rPr>
                <w:color w:val="000000" w:themeColor="text1"/>
              </w:rPr>
            </w:pPr>
            <w:r w:rsidRPr="005B687B">
              <w:rPr>
                <w:color w:val="000000" w:themeColor="text1"/>
                <w:sz w:val="20"/>
                <w:szCs w:val="20"/>
              </w:rPr>
              <w:t>- základní typy hudebních nástrojů</w:t>
            </w:r>
          </w:p>
          <w:p w14:paraId="144EF2C9" w14:textId="77777777" w:rsidR="003005D7" w:rsidRPr="005B687B" w:rsidRDefault="003005D7" w:rsidP="005673C4">
            <w:pPr>
              <w:rPr>
                <w:color w:val="000000" w:themeColor="text1"/>
              </w:rPr>
            </w:pPr>
            <w:r w:rsidRPr="005B687B">
              <w:rPr>
                <w:color w:val="000000" w:themeColor="text1"/>
                <w:sz w:val="20"/>
                <w:szCs w:val="20"/>
              </w:rPr>
              <w:t xml:space="preserve">- hudba vokální, instrumentální, lidský hlas, </w:t>
            </w:r>
          </w:p>
          <w:p w14:paraId="33C4B754" w14:textId="77777777" w:rsidR="003005D7" w:rsidRPr="005B687B" w:rsidRDefault="003005D7" w:rsidP="005673C4">
            <w:pPr>
              <w:rPr>
                <w:color w:val="000000" w:themeColor="text1"/>
              </w:rPr>
            </w:pPr>
            <w:r w:rsidRPr="005B687B">
              <w:rPr>
                <w:color w:val="000000" w:themeColor="text1"/>
                <w:sz w:val="20"/>
                <w:szCs w:val="20"/>
              </w:rPr>
              <w:t>- jednoduché hudební styly ( pochod, ukolébavka, taneční hudba)</w:t>
            </w:r>
          </w:p>
          <w:p w14:paraId="1CB9CEBC" w14:textId="77777777" w:rsidR="003005D7" w:rsidRPr="005B687B" w:rsidRDefault="003005D7" w:rsidP="005673C4">
            <w:pPr>
              <w:rPr>
                <w:color w:val="000000" w:themeColor="text1"/>
              </w:rPr>
            </w:pPr>
            <w:r w:rsidRPr="005B687B">
              <w:rPr>
                <w:color w:val="000000" w:themeColor="text1"/>
                <w:sz w:val="20"/>
                <w:szCs w:val="20"/>
              </w:rPr>
              <w:t>- dětští písničkáři, vánoční koledy</w:t>
            </w:r>
          </w:p>
        </w:tc>
        <w:tc>
          <w:tcPr>
            <w:tcW w:w="1249" w:type="pct"/>
          </w:tcPr>
          <w:p w14:paraId="1F3CC523" w14:textId="77777777" w:rsidR="003005D7" w:rsidRPr="005B687B" w:rsidRDefault="003005D7" w:rsidP="005673C4">
            <w:pPr>
              <w:rPr>
                <w:color w:val="000000" w:themeColor="text1"/>
                <w:sz w:val="20"/>
                <w:szCs w:val="20"/>
              </w:rPr>
            </w:pPr>
          </w:p>
          <w:p w14:paraId="79638416" w14:textId="77777777" w:rsidR="003005D7" w:rsidRPr="005B687B" w:rsidRDefault="003005D7" w:rsidP="005673C4">
            <w:pPr>
              <w:rPr>
                <w:color w:val="000000" w:themeColor="text1"/>
                <w:sz w:val="20"/>
                <w:szCs w:val="20"/>
              </w:rPr>
            </w:pPr>
            <w:r w:rsidRPr="005B687B">
              <w:rPr>
                <w:b/>
                <w:color w:val="000000" w:themeColor="text1"/>
                <w:sz w:val="20"/>
                <w:szCs w:val="20"/>
              </w:rPr>
              <w:t>OSV</w:t>
            </w:r>
            <w:r w:rsidRPr="005B687B">
              <w:rPr>
                <w:color w:val="000000" w:themeColor="text1"/>
                <w:sz w:val="20"/>
                <w:szCs w:val="20"/>
              </w:rPr>
              <w:t xml:space="preserve"> – Osobnostní rozvoj – Rozvoj schopností poznávání </w:t>
            </w:r>
          </w:p>
          <w:p w14:paraId="79CF3EEB" w14:textId="77777777" w:rsidR="003005D7" w:rsidRPr="005B687B" w:rsidRDefault="003005D7" w:rsidP="005673C4">
            <w:pPr>
              <w:rPr>
                <w:color w:val="000000" w:themeColor="text1"/>
                <w:sz w:val="20"/>
                <w:szCs w:val="20"/>
              </w:rPr>
            </w:pPr>
          </w:p>
          <w:p w14:paraId="1EADB230" w14:textId="77777777" w:rsidR="003005D7" w:rsidRPr="005B687B" w:rsidRDefault="003005D7" w:rsidP="005673C4">
            <w:pPr>
              <w:rPr>
                <w:color w:val="000000" w:themeColor="text1"/>
                <w:sz w:val="20"/>
                <w:szCs w:val="20"/>
              </w:rPr>
            </w:pPr>
            <w:r w:rsidRPr="005B687B">
              <w:rPr>
                <w:b/>
                <w:color w:val="000000" w:themeColor="text1"/>
                <w:sz w:val="20"/>
                <w:szCs w:val="20"/>
              </w:rPr>
              <w:t xml:space="preserve">OSV </w:t>
            </w:r>
            <w:r w:rsidRPr="005B687B">
              <w:rPr>
                <w:color w:val="000000" w:themeColor="text1"/>
                <w:sz w:val="20"/>
                <w:szCs w:val="20"/>
              </w:rPr>
              <w:t>– Sociální rozvoj – Mezilidské vztahy</w:t>
            </w:r>
          </w:p>
          <w:p w14:paraId="089995CF" w14:textId="77777777" w:rsidR="003005D7" w:rsidRPr="005B687B" w:rsidRDefault="003005D7" w:rsidP="005673C4">
            <w:pPr>
              <w:rPr>
                <w:color w:val="000000" w:themeColor="text1"/>
                <w:sz w:val="20"/>
                <w:szCs w:val="20"/>
              </w:rPr>
            </w:pPr>
          </w:p>
          <w:p w14:paraId="0714ECC9" w14:textId="77777777" w:rsidR="003005D7" w:rsidRPr="005B687B" w:rsidRDefault="003005D7" w:rsidP="005673C4">
            <w:pPr>
              <w:rPr>
                <w:color w:val="000000" w:themeColor="text1"/>
                <w:sz w:val="20"/>
                <w:szCs w:val="20"/>
              </w:rPr>
            </w:pPr>
            <w:r w:rsidRPr="005B687B">
              <w:rPr>
                <w:b/>
                <w:color w:val="000000" w:themeColor="text1"/>
                <w:sz w:val="20"/>
                <w:szCs w:val="20"/>
              </w:rPr>
              <w:t>EGS</w:t>
            </w:r>
            <w:r w:rsidRPr="005B687B">
              <w:rPr>
                <w:color w:val="000000" w:themeColor="text1"/>
                <w:sz w:val="20"/>
                <w:szCs w:val="20"/>
              </w:rPr>
              <w:t xml:space="preserve"> – Evropa a svět nás zajímá</w:t>
            </w:r>
          </w:p>
          <w:p w14:paraId="48CC928B" w14:textId="77777777" w:rsidR="003005D7" w:rsidRPr="005B687B" w:rsidRDefault="003005D7" w:rsidP="005673C4">
            <w:pPr>
              <w:rPr>
                <w:color w:val="000000" w:themeColor="text1"/>
                <w:sz w:val="20"/>
                <w:szCs w:val="20"/>
              </w:rPr>
            </w:pPr>
          </w:p>
          <w:p w14:paraId="6B1EA8D3" w14:textId="77777777" w:rsidR="003005D7" w:rsidRPr="005B687B" w:rsidRDefault="003005D7" w:rsidP="005673C4">
            <w:pPr>
              <w:rPr>
                <w:color w:val="000000" w:themeColor="text1"/>
                <w:sz w:val="20"/>
                <w:szCs w:val="20"/>
              </w:rPr>
            </w:pPr>
            <w:r w:rsidRPr="005B687B">
              <w:rPr>
                <w:b/>
                <w:color w:val="000000" w:themeColor="text1"/>
                <w:sz w:val="20"/>
                <w:szCs w:val="20"/>
              </w:rPr>
              <w:t>MKV</w:t>
            </w:r>
            <w:r w:rsidRPr="005B687B">
              <w:rPr>
                <w:color w:val="000000" w:themeColor="text1"/>
                <w:sz w:val="20"/>
                <w:szCs w:val="20"/>
              </w:rPr>
              <w:t xml:space="preserve"> – Kulturní diference</w:t>
            </w:r>
          </w:p>
          <w:p w14:paraId="123F87B0" w14:textId="77777777" w:rsidR="003005D7" w:rsidRPr="005B687B" w:rsidRDefault="003005D7" w:rsidP="005673C4">
            <w:pPr>
              <w:rPr>
                <w:color w:val="000000" w:themeColor="text1"/>
                <w:sz w:val="20"/>
                <w:szCs w:val="20"/>
              </w:rPr>
            </w:pPr>
          </w:p>
          <w:p w14:paraId="2A45271B" w14:textId="77777777" w:rsidR="003005D7" w:rsidRPr="005B687B" w:rsidRDefault="003005D7" w:rsidP="005673C4">
            <w:pPr>
              <w:rPr>
                <w:color w:val="000000" w:themeColor="text1"/>
                <w:sz w:val="20"/>
                <w:szCs w:val="20"/>
              </w:rPr>
            </w:pPr>
            <w:r w:rsidRPr="005B687B">
              <w:rPr>
                <w:b/>
                <w:color w:val="000000" w:themeColor="text1"/>
                <w:sz w:val="20"/>
                <w:szCs w:val="20"/>
              </w:rPr>
              <w:t>MDV</w:t>
            </w:r>
            <w:r w:rsidRPr="005B687B">
              <w:rPr>
                <w:color w:val="000000" w:themeColor="text1"/>
                <w:sz w:val="20"/>
                <w:szCs w:val="20"/>
              </w:rPr>
              <w:t xml:space="preserve"> – Vnímání autora mediálních sdělení </w:t>
            </w:r>
          </w:p>
          <w:p w14:paraId="39FA0B2E" w14:textId="77777777" w:rsidR="003005D7" w:rsidRPr="005B687B" w:rsidRDefault="003005D7" w:rsidP="005673C4">
            <w:pPr>
              <w:rPr>
                <w:color w:val="000000" w:themeColor="text1"/>
                <w:sz w:val="20"/>
                <w:szCs w:val="20"/>
              </w:rPr>
            </w:pPr>
          </w:p>
          <w:p w14:paraId="488BAB6B" w14:textId="77777777" w:rsidR="003005D7" w:rsidRPr="005B687B" w:rsidRDefault="003005D7" w:rsidP="005673C4">
            <w:pPr>
              <w:rPr>
                <w:color w:val="000000" w:themeColor="text1"/>
                <w:sz w:val="20"/>
                <w:szCs w:val="20"/>
              </w:rPr>
            </w:pPr>
          </w:p>
          <w:p w14:paraId="313BFB31" w14:textId="77777777" w:rsidR="003005D7" w:rsidRPr="005B687B" w:rsidRDefault="003005D7" w:rsidP="005673C4">
            <w:pPr>
              <w:rPr>
                <w:color w:val="000000" w:themeColor="text1"/>
                <w:sz w:val="20"/>
                <w:szCs w:val="20"/>
              </w:rPr>
            </w:pPr>
          </w:p>
          <w:p w14:paraId="6520600A" w14:textId="77777777" w:rsidR="003005D7" w:rsidRPr="005B687B" w:rsidRDefault="003005D7" w:rsidP="005673C4">
            <w:pPr>
              <w:rPr>
                <w:color w:val="000000" w:themeColor="text1"/>
                <w:sz w:val="20"/>
                <w:szCs w:val="20"/>
              </w:rPr>
            </w:pPr>
          </w:p>
          <w:p w14:paraId="26114649" w14:textId="77777777" w:rsidR="003005D7" w:rsidRPr="005B687B" w:rsidRDefault="003005D7" w:rsidP="005673C4">
            <w:pPr>
              <w:rPr>
                <w:color w:val="000000" w:themeColor="text1"/>
                <w:sz w:val="20"/>
                <w:szCs w:val="20"/>
              </w:rPr>
            </w:pPr>
          </w:p>
          <w:p w14:paraId="7FC23283" w14:textId="77777777" w:rsidR="003005D7" w:rsidRPr="005B687B" w:rsidRDefault="003005D7" w:rsidP="005673C4">
            <w:pPr>
              <w:rPr>
                <w:color w:val="000000" w:themeColor="text1"/>
                <w:sz w:val="20"/>
                <w:szCs w:val="20"/>
              </w:rPr>
            </w:pPr>
          </w:p>
          <w:p w14:paraId="5818BD2E" w14:textId="77777777" w:rsidR="003005D7" w:rsidRPr="005B687B" w:rsidRDefault="003005D7" w:rsidP="005673C4">
            <w:pPr>
              <w:rPr>
                <w:color w:val="000000" w:themeColor="text1"/>
                <w:sz w:val="20"/>
                <w:szCs w:val="20"/>
              </w:rPr>
            </w:pPr>
            <w:r w:rsidRPr="005B687B">
              <w:rPr>
                <w:color w:val="000000" w:themeColor="text1"/>
                <w:sz w:val="20"/>
                <w:szCs w:val="20"/>
              </w:rPr>
              <w:t>ČJ, M, PRV</w:t>
            </w:r>
          </w:p>
          <w:p w14:paraId="481E75A3" w14:textId="77777777" w:rsidR="003005D7" w:rsidRPr="005B687B" w:rsidRDefault="003005D7" w:rsidP="005673C4">
            <w:pPr>
              <w:rPr>
                <w:color w:val="000000" w:themeColor="text1"/>
                <w:sz w:val="20"/>
                <w:szCs w:val="20"/>
              </w:rPr>
            </w:pPr>
          </w:p>
          <w:p w14:paraId="5393C595" w14:textId="77777777" w:rsidR="003005D7" w:rsidRPr="005B687B" w:rsidRDefault="003005D7" w:rsidP="005673C4">
            <w:pPr>
              <w:rPr>
                <w:color w:val="000000" w:themeColor="text1"/>
                <w:sz w:val="20"/>
                <w:szCs w:val="20"/>
              </w:rPr>
            </w:pPr>
          </w:p>
          <w:p w14:paraId="670FB706" w14:textId="77777777" w:rsidR="003005D7" w:rsidRPr="005B687B" w:rsidRDefault="003005D7" w:rsidP="005673C4">
            <w:pPr>
              <w:rPr>
                <w:color w:val="000000" w:themeColor="text1"/>
                <w:sz w:val="20"/>
                <w:szCs w:val="20"/>
              </w:rPr>
            </w:pPr>
          </w:p>
          <w:p w14:paraId="60ED4F79" w14:textId="77777777" w:rsidR="003005D7" w:rsidRPr="005B687B" w:rsidRDefault="003005D7" w:rsidP="005673C4">
            <w:pPr>
              <w:rPr>
                <w:color w:val="000000" w:themeColor="text1"/>
                <w:sz w:val="20"/>
                <w:szCs w:val="20"/>
              </w:rPr>
            </w:pPr>
          </w:p>
          <w:p w14:paraId="0B0EBD30" w14:textId="77777777" w:rsidR="003005D7" w:rsidRPr="005B687B" w:rsidRDefault="003005D7" w:rsidP="005673C4">
            <w:pPr>
              <w:rPr>
                <w:color w:val="000000" w:themeColor="text1"/>
                <w:sz w:val="20"/>
                <w:szCs w:val="20"/>
              </w:rPr>
            </w:pPr>
          </w:p>
          <w:p w14:paraId="4F7C80F3" w14:textId="77777777" w:rsidR="003005D7" w:rsidRPr="005B687B" w:rsidRDefault="003005D7" w:rsidP="005673C4">
            <w:pPr>
              <w:rPr>
                <w:color w:val="000000" w:themeColor="text1"/>
                <w:sz w:val="20"/>
                <w:szCs w:val="20"/>
              </w:rPr>
            </w:pPr>
          </w:p>
          <w:p w14:paraId="766BD20D" w14:textId="77777777" w:rsidR="003005D7" w:rsidRPr="005B687B" w:rsidRDefault="003005D7" w:rsidP="005673C4">
            <w:pPr>
              <w:rPr>
                <w:color w:val="000000" w:themeColor="text1"/>
                <w:sz w:val="20"/>
                <w:szCs w:val="20"/>
              </w:rPr>
            </w:pPr>
            <w:r w:rsidRPr="005B687B">
              <w:rPr>
                <w:color w:val="000000" w:themeColor="text1"/>
                <w:sz w:val="20"/>
                <w:szCs w:val="20"/>
              </w:rPr>
              <w:t>ETV</w:t>
            </w:r>
          </w:p>
        </w:tc>
      </w:tr>
    </w:tbl>
    <w:p w14:paraId="67C69E17" w14:textId="77777777" w:rsidR="00DA1435" w:rsidRPr="005B687B" w:rsidRDefault="00DA1435" w:rsidP="00DA1435">
      <w:pPr>
        <w:tabs>
          <w:tab w:val="left" w:pos="900"/>
        </w:tabs>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06"/>
        <w:gridCol w:w="2409"/>
        <w:gridCol w:w="2407"/>
        <w:gridCol w:w="2405"/>
      </w:tblGrid>
      <w:tr w:rsidR="000915B6" w:rsidRPr="005B687B" w14:paraId="3CAB77C0" w14:textId="77777777">
        <w:trPr>
          <w:trHeight w:val="1440"/>
        </w:trPr>
        <w:tc>
          <w:tcPr>
            <w:tcW w:w="2501" w:type="pct"/>
            <w:gridSpan w:val="2"/>
            <w:vAlign w:val="center"/>
          </w:tcPr>
          <w:p w14:paraId="49ABC5E6" w14:textId="77777777" w:rsidR="000915B6" w:rsidRPr="005B687B" w:rsidRDefault="000915B6" w:rsidP="000915B6">
            <w:pPr>
              <w:jc w:val="center"/>
              <w:rPr>
                <w:b/>
                <w:color w:val="000000" w:themeColor="text1"/>
              </w:rPr>
            </w:pPr>
            <w:r w:rsidRPr="005B687B">
              <w:rPr>
                <w:b/>
                <w:color w:val="000000" w:themeColor="text1"/>
              </w:rPr>
              <w:lastRenderedPageBreak/>
              <w:t>Oblast:</w:t>
            </w:r>
          </w:p>
          <w:p w14:paraId="5DD3F7D2" w14:textId="77777777" w:rsidR="000915B6" w:rsidRPr="005B687B" w:rsidRDefault="000915B6" w:rsidP="000915B6">
            <w:pPr>
              <w:jc w:val="center"/>
              <w:rPr>
                <w:b/>
                <w:color w:val="000000" w:themeColor="text1"/>
              </w:rPr>
            </w:pPr>
            <w:r w:rsidRPr="005B687B">
              <w:rPr>
                <w:b/>
                <w:color w:val="000000" w:themeColor="text1"/>
              </w:rPr>
              <w:t>Umění a kultura</w:t>
            </w:r>
          </w:p>
        </w:tc>
        <w:tc>
          <w:tcPr>
            <w:tcW w:w="1250" w:type="pct"/>
            <w:vAlign w:val="center"/>
          </w:tcPr>
          <w:p w14:paraId="27D72961" w14:textId="77777777" w:rsidR="000915B6" w:rsidRPr="005B687B" w:rsidRDefault="000915B6" w:rsidP="0039718F">
            <w:pPr>
              <w:jc w:val="center"/>
              <w:rPr>
                <w:b/>
                <w:color w:val="000000" w:themeColor="text1"/>
              </w:rPr>
            </w:pPr>
            <w:r w:rsidRPr="005B687B">
              <w:rPr>
                <w:b/>
                <w:color w:val="000000" w:themeColor="text1"/>
              </w:rPr>
              <w:t>Předmět:</w:t>
            </w:r>
          </w:p>
          <w:p w14:paraId="045B2BE9" w14:textId="77777777" w:rsidR="000915B6" w:rsidRPr="005B687B" w:rsidRDefault="000915B6" w:rsidP="0039718F">
            <w:pPr>
              <w:jc w:val="center"/>
              <w:rPr>
                <w:b/>
                <w:color w:val="000000" w:themeColor="text1"/>
              </w:rPr>
            </w:pPr>
            <w:r w:rsidRPr="005B687B">
              <w:rPr>
                <w:b/>
                <w:color w:val="000000" w:themeColor="text1"/>
              </w:rPr>
              <w:t>Hudební výchova</w:t>
            </w:r>
          </w:p>
        </w:tc>
        <w:tc>
          <w:tcPr>
            <w:tcW w:w="1249" w:type="pct"/>
            <w:vAlign w:val="center"/>
          </w:tcPr>
          <w:p w14:paraId="38B02991" w14:textId="77777777" w:rsidR="000915B6" w:rsidRPr="005B687B" w:rsidRDefault="000915B6" w:rsidP="0039718F">
            <w:pPr>
              <w:jc w:val="center"/>
              <w:rPr>
                <w:b/>
                <w:color w:val="000000" w:themeColor="text1"/>
              </w:rPr>
            </w:pPr>
            <w:r w:rsidRPr="005B687B">
              <w:rPr>
                <w:b/>
                <w:color w:val="000000" w:themeColor="text1"/>
              </w:rPr>
              <w:t>Ročník:</w:t>
            </w:r>
          </w:p>
          <w:p w14:paraId="593761B0" w14:textId="77777777" w:rsidR="000915B6" w:rsidRPr="005B687B" w:rsidRDefault="000915B6" w:rsidP="0039718F">
            <w:pPr>
              <w:jc w:val="center"/>
              <w:rPr>
                <w:b/>
                <w:color w:val="000000" w:themeColor="text1"/>
              </w:rPr>
            </w:pPr>
            <w:r w:rsidRPr="005B687B">
              <w:rPr>
                <w:b/>
                <w:color w:val="000000" w:themeColor="text1"/>
              </w:rPr>
              <w:t xml:space="preserve">2. </w:t>
            </w:r>
          </w:p>
        </w:tc>
      </w:tr>
      <w:tr w:rsidR="000915B6" w:rsidRPr="005B687B" w14:paraId="33BFD66E" w14:textId="77777777" w:rsidTr="003005D7">
        <w:trPr>
          <w:trHeight w:val="1080"/>
        </w:trPr>
        <w:tc>
          <w:tcPr>
            <w:tcW w:w="1250" w:type="pct"/>
            <w:vAlign w:val="center"/>
          </w:tcPr>
          <w:p w14:paraId="191DE049" w14:textId="77777777" w:rsidR="000915B6" w:rsidRPr="005B687B" w:rsidRDefault="000915B6" w:rsidP="000915B6">
            <w:pPr>
              <w:jc w:val="center"/>
              <w:rPr>
                <w:color w:val="000000" w:themeColor="text1"/>
              </w:rPr>
            </w:pPr>
            <w:r w:rsidRPr="005B687B">
              <w:rPr>
                <w:b/>
                <w:color w:val="000000" w:themeColor="text1"/>
              </w:rPr>
              <w:t>Výstupy RVP</w:t>
            </w:r>
          </w:p>
        </w:tc>
        <w:tc>
          <w:tcPr>
            <w:tcW w:w="1251" w:type="pct"/>
            <w:vAlign w:val="center"/>
          </w:tcPr>
          <w:p w14:paraId="2A321AB3" w14:textId="77777777" w:rsidR="000915B6" w:rsidRPr="005B687B" w:rsidRDefault="000915B6" w:rsidP="0039718F">
            <w:pPr>
              <w:jc w:val="center"/>
              <w:rPr>
                <w:color w:val="000000" w:themeColor="text1"/>
              </w:rPr>
            </w:pPr>
          </w:p>
          <w:p w14:paraId="5F37181F" w14:textId="77777777" w:rsidR="000915B6" w:rsidRPr="005B687B" w:rsidRDefault="000915B6" w:rsidP="0039718F">
            <w:pPr>
              <w:jc w:val="center"/>
              <w:rPr>
                <w:b/>
                <w:color w:val="000000" w:themeColor="text1"/>
              </w:rPr>
            </w:pPr>
            <w:r w:rsidRPr="005B687B">
              <w:rPr>
                <w:b/>
                <w:color w:val="000000" w:themeColor="text1"/>
              </w:rPr>
              <w:t>Školní výstupy</w:t>
            </w:r>
          </w:p>
          <w:p w14:paraId="5FA547F5" w14:textId="77777777" w:rsidR="000915B6" w:rsidRPr="005B687B" w:rsidRDefault="000915B6" w:rsidP="0039718F">
            <w:pPr>
              <w:jc w:val="center"/>
              <w:rPr>
                <w:b/>
                <w:color w:val="000000" w:themeColor="text1"/>
              </w:rPr>
            </w:pPr>
          </w:p>
          <w:p w14:paraId="62C67504" w14:textId="77777777" w:rsidR="000915B6" w:rsidRPr="005B687B" w:rsidRDefault="000915B6" w:rsidP="0039718F">
            <w:pPr>
              <w:jc w:val="center"/>
              <w:rPr>
                <w:b/>
                <w:color w:val="000000" w:themeColor="text1"/>
              </w:rPr>
            </w:pPr>
          </w:p>
          <w:p w14:paraId="728413AF" w14:textId="77777777" w:rsidR="000915B6" w:rsidRPr="005B687B" w:rsidRDefault="000915B6" w:rsidP="0039718F">
            <w:pPr>
              <w:jc w:val="center"/>
              <w:rPr>
                <w:color w:val="000000" w:themeColor="text1"/>
              </w:rPr>
            </w:pPr>
            <w:r w:rsidRPr="005B687B">
              <w:rPr>
                <w:b/>
                <w:color w:val="000000" w:themeColor="text1"/>
              </w:rPr>
              <w:t>Žák:</w:t>
            </w:r>
          </w:p>
        </w:tc>
        <w:tc>
          <w:tcPr>
            <w:tcW w:w="1250" w:type="pct"/>
            <w:vAlign w:val="center"/>
          </w:tcPr>
          <w:p w14:paraId="4FF41CBB" w14:textId="77777777" w:rsidR="000915B6" w:rsidRPr="005B687B" w:rsidRDefault="000915B6" w:rsidP="0039718F">
            <w:pPr>
              <w:jc w:val="center"/>
              <w:rPr>
                <w:b/>
                <w:color w:val="000000" w:themeColor="text1"/>
              </w:rPr>
            </w:pPr>
            <w:r w:rsidRPr="005B687B">
              <w:rPr>
                <w:b/>
                <w:color w:val="000000" w:themeColor="text1"/>
              </w:rPr>
              <w:t>Učivo</w:t>
            </w:r>
          </w:p>
        </w:tc>
        <w:tc>
          <w:tcPr>
            <w:tcW w:w="1249" w:type="pct"/>
            <w:vAlign w:val="center"/>
          </w:tcPr>
          <w:p w14:paraId="62FF0B06" w14:textId="77777777" w:rsidR="000915B6" w:rsidRPr="005B687B" w:rsidRDefault="000915B6" w:rsidP="0039718F">
            <w:pPr>
              <w:jc w:val="center"/>
              <w:rPr>
                <w:b/>
                <w:color w:val="000000" w:themeColor="text1"/>
              </w:rPr>
            </w:pPr>
            <w:r w:rsidRPr="005B687B">
              <w:rPr>
                <w:b/>
                <w:color w:val="000000" w:themeColor="text1"/>
              </w:rPr>
              <w:t xml:space="preserve">Průřezová témata, </w:t>
            </w:r>
          </w:p>
          <w:p w14:paraId="6D56BDE4" w14:textId="77777777" w:rsidR="000915B6" w:rsidRPr="005B687B" w:rsidRDefault="000915B6" w:rsidP="0039718F">
            <w:pPr>
              <w:jc w:val="center"/>
              <w:rPr>
                <w:b/>
                <w:color w:val="000000" w:themeColor="text1"/>
              </w:rPr>
            </w:pPr>
            <w:r w:rsidRPr="005B687B">
              <w:rPr>
                <w:b/>
                <w:color w:val="000000" w:themeColor="text1"/>
              </w:rPr>
              <w:t>přesahy do jiných předmětů</w:t>
            </w:r>
          </w:p>
        </w:tc>
      </w:tr>
      <w:tr w:rsidR="003005D7" w:rsidRPr="005B687B" w14:paraId="590FB46C" w14:textId="77777777" w:rsidTr="003005D7">
        <w:trPr>
          <w:trHeight w:val="10440"/>
        </w:trPr>
        <w:tc>
          <w:tcPr>
            <w:tcW w:w="1250" w:type="pct"/>
          </w:tcPr>
          <w:p w14:paraId="61920483" w14:textId="77777777" w:rsidR="003005D7" w:rsidRPr="005B687B" w:rsidRDefault="003005D7" w:rsidP="005673C4">
            <w:pPr>
              <w:rPr>
                <w:color w:val="000000" w:themeColor="text1"/>
                <w:sz w:val="20"/>
                <w:szCs w:val="20"/>
              </w:rPr>
            </w:pPr>
          </w:p>
          <w:p w14:paraId="39C40B87" w14:textId="77777777" w:rsidR="003005D7" w:rsidRPr="005B687B" w:rsidRDefault="003005D7" w:rsidP="005673C4">
            <w:pPr>
              <w:rPr>
                <w:color w:val="000000" w:themeColor="text1"/>
              </w:rPr>
            </w:pPr>
            <w:r w:rsidRPr="005B687B">
              <w:rPr>
                <w:color w:val="000000" w:themeColor="text1"/>
                <w:sz w:val="20"/>
                <w:szCs w:val="20"/>
              </w:rPr>
              <w:t xml:space="preserve">- zpívá v jednohlase </w:t>
            </w:r>
          </w:p>
          <w:p w14:paraId="30FB1023" w14:textId="77777777" w:rsidR="003005D7" w:rsidRPr="005B687B" w:rsidRDefault="003005D7" w:rsidP="005673C4">
            <w:pPr>
              <w:rPr>
                <w:color w:val="000000" w:themeColor="text1"/>
                <w:sz w:val="20"/>
                <w:szCs w:val="20"/>
              </w:rPr>
            </w:pPr>
          </w:p>
          <w:p w14:paraId="2AA6DD3E" w14:textId="77777777" w:rsidR="003005D7" w:rsidRPr="005B687B" w:rsidRDefault="003005D7" w:rsidP="005673C4">
            <w:pPr>
              <w:pStyle w:val="Default"/>
              <w:rPr>
                <w:color w:val="000000" w:themeColor="text1"/>
              </w:rPr>
            </w:pPr>
            <w:r w:rsidRPr="005B687B">
              <w:rPr>
                <w:iCs/>
                <w:color w:val="000000" w:themeColor="text1"/>
                <w:sz w:val="20"/>
                <w:szCs w:val="20"/>
              </w:rPr>
              <w:t>-správně hospodaří s dechem při interpretaci písní,</w:t>
            </w:r>
            <w:r w:rsidRPr="005B687B">
              <w:rPr>
                <w:color w:val="000000" w:themeColor="text1"/>
                <w:sz w:val="20"/>
                <w:szCs w:val="20"/>
              </w:rPr>
              <w:t xml:space="preserve"> </w:t>
            </w:r>
            <w:r w:rsidRPr="005B687B">
              <w:rPr>
                <w:iCs/>
                <w:color w:val="000000" w:themeColor="text1"/>
                <w:sz w:val="20"/>
                <w:szCs w:val="20"/>
              </w:rPr>
              <w:t xml:space="preserve">frázování </w:t>
            </w:r>
          </w:p>
          <w:p w14:paraId="5E8254C9" w14:textId="77777777" w:rsidR="003005D7" w:rsidRPr="005B687B" w:rsidRDefault="003005D7" w:rsidP="005673C4">
            <w:pPr>
              <w:rPr>
                <w:color w:val="000000" w:themeColor="text1"/>
                <w:sz w:val="20"/>
                <w:szCs w:val="20"/>
              </w:rPr>
            </w:pPr>
          </w:p>
          <w:p w14:paraId="48FB84E0" w14:textId="77777777" w:rsidR="003005D7" w:rsidRPr="005B687B" w:rsidRDefault="003005D7" w:rsidP="005673C4">
            <w:pPr>
              <w:rPr>
                <w:color w:val="000000" w:themeColor="text1"/>
                <w:sz w:val="20"/>
                <w:szCs w:val="20"/>
              </w:rPr>
            </w:pPr>
          </w:p>
          <w:p w14:paraId="742567C1" w14:textId="77777777" w:rsidR="003005D7" w:rsidRPr="005B687B" w:rsidRDefault="003005D7" w:rsidP="005673C4">
            <w:pPr>
              <w:rPr>
                <w:color w:val="000000" w:themeColor="text1"/>
                <w:sz w:val="20"/>
                <w:szCs w:val="20"/>
              </w:rPr>
            </w:pPr>
          </w:p>
          <w:p w14:paraId="5A0A43E8" w14:textId="77777777" w:rsidR="003005D7" w:rsidRPr="005B687B" w:rsidRDefault="003005D7" w:rsidP="005673C4">
            <w:pPr>
              <w:rPr>
                <w:color w:val="000000" w:themeColor="text1"/>
                <w:sz w:val="20"/>
                <w:szCs w:val="20"/>
              </w:rPr>
            </w:pPr>
          </w:p>
          <w:p w14:paraId="56DC1198" w14:textId="77777777" w:rsidR="003005D7" w:rsidRPr="005B687B" w:rsidRDefault="003005D7" w:rsidP="005673C4">
            <w:pPr>
              <w:rPr>
                <w:color w:val="000000" w:themeColor="text1"/>
                <w:sz w:val="20"/>
                <w:szCs w:val="20"/>
              </w:rPr>
            </w:pPr>
          </w:p>
          <w:p w14:paraId="539BC6CA" w14:textId="77777777" w:rsidR="003005D7" w:rsidRPr="005B687B" w:rsidRDefault="003005D7" w:rsidP="005673C4">
            <w:pPr>
              <w:rPr>
                <w:color w:val="000000" w:themeColor="text1"/>
                <w:sz w:val="20"/>
                <w:szCs w:val="20"/>
              </w:rPr>
            </w:pPr>
            <w:r w:rsidRPr="005B687B">
              <w:rPr>
                <w:color w:val="000000" w:themeColor="text1"/>
                <w:sz w:val="20"/>
                <w:szCs w:val="20"/>
              </w:rPr>
              <w:t xml:space="preserve">- využívá jednoduché hudební nástroje k doprovodné hře </w:t>
            </w:r>
          </w:p>
          <w:p w14:paraId="1A2613AB" w14:textId="77777777" w:rsidR="003005D7" w:rsidRPr="005B687B" w:rsidRDefault="003005D7" w:rsidP="005673C4">
            <w:pPr>
              <w:rPr>
                <w:color w:val="000000" w:themeColor="text1"/>
                <w:sz w:val="20"/>
                <w:szCs w:val="20"/>
              </w:rPr>
            </w:pPr>
          </w:p>
          <w:p w14:paraId="41CD4A42" w14:textId="77777777" w:rsidR="003005D7" w:rsidRPr="005B687B" w:rsidRDefault="003005D7" w:rsidP="005673C4">
            <w:pPr>
              <w:rPr>
                <w:color w:val="000000" w:themeColor="text1"/>
                <w:sz w:val="20"/>
                <w:szCs w:val="20"/>
              </w:rPr>
            </w:pPr>
          </w:p>
          <w:p w14:paraId="7BA69639" w14:textId="77777777" w:rsidR="003005D7" w:rsidRPr="005B687B" w:rsidRDefault="003005D7" w:rsidP="005673C4">
            <w:pPr>
              <w:rPr>
                <w:color w:val="000000" w:themeColor="text1"/>
                <w:sz w:val="20"/>
                <w:szCs w:val="20"/>
              </w:rPr>
            </w:pPr>
          </w:p>
          <w:p w14:paraId="40DDF727" w14:textId="77777777" w:rsidR="003005D7" w:rsidRPr="005B687B" w:rsidRDefault="003005D7" w:rsidP="005673C4">
            <w:pPr>
              <w:rPr>
                <w:color w:val="000000" w:themeColor="text1"/>
                <w:sz w:val="20"/>
                <w:szCs w:val="20"/>
              </w:rPr>
            </w:pPr>
          </w:p>
          <w:p w14:paraId="1E5F631E" w14:textId="77777777" w:rsidR="003005D7" w:rsidRPr="005B687B" w:rsidRDefault="003005D7" w:rsidP="005673C4">
            <w:pPr>
              <w:rPr>
                <w:color w:val="000000" w:themeColor="text1"/>
                <w:sz w:val="20"/>
                <w:szCs w:val="20"/>
              </w:rPr>
            </w:pPr>
          </w:p>
          <w:p w14:paraId="4C6A4878" w14:textId="77777777" w:rsidR="003005D7" w:rsidRPr="005B687B" w:rsidRDefault="003005D7" w:rsidP="005673C4">
            <w:pPr>
              <w:rPr>
                <w:color w:val="000000" w:themeColor="text1"/>
                <w:sz w:val="20"/>
                <w:szCs w:val="20"/>
              </w:rPr>
            </w:pPr>
          </w:p>
          <w:p w14:paraId="246B03E1" w14:textId="77777777" w:rsidR="003005D7" w:rsidRPr="005B687B" w:rsidRDefault="003005D7" w:rsidP="005673C4">
            <w:pPr>
              <w:rPr>
                <w:color w:val="000000" w:themeColor="text1"/>
                <w:sz w:val="20"/>
                <w:szCs w:val="20"/>
              </w:rPr>
            </w:pPr>
          </w:p>
          <w:p w14:paraId="388091E0" w14:textId="77777777" w:rsidR="003005D7" w:rsidRPr="005B687B" w:rsidRDefault="003005D7" w:rsidP="005673C4">
            <w:pPr>
              <w:rPr>
                <w:color w:val="000000" w:themeColor="text1"/>
              </w:rPr>
            </w:pPr>
            <w:r w:rsidRPr="005B687B">
              <w:rPr>
                <w:color w:val="000000" w:themeColor="text1"/>
                <w:sz w:val="20"/>
                <w:szCs w:val="20"/>
              </w:rPr>
              <w:t xml:space="preserve">- rozpozná výrazné tempové a dynamické změny v proudu znějící hudby </w:t>
            </w:r>
          </w:p>
          <w:p w14:paraId="37690EA0" w14:textId="77777777" w:rsidR="003005D7" w:rsidRPr="005B687B" w:rsidRDefault="003005D7" w:rsidP="005673C4">
            <w:pPr>
              <w:rPr>
                <w:color w:val="000000" w:themeColor="text1"/>
                <w:sz w:val="20"/>
                <w:szCs w:val="20"/>
              </w:rPr>
            </w:pPr>
            <w:r w:rsidRPr="005B687B">
              <w:rPr>
                <w:color w:val="000000" w:themeColor="text1"/>
                <w:sz w:val="20"/>
                <w:szCs w:val="20"/>
              </w:rPr>
              <w:t>- pohybem vyjadřuje metrum, tempo, dynamiku</w:t>
            </w:r>
          </w:p>
          <w:p w14:paraId="5462D835" w14:textId="77777777" w:rsidR="003005D7" w:rsidRPr="005B687B" w:rsidRDefault="003005D7" w:rsidP="005673C4">
            <w:pPr>
              <w:rPr>
                <w:color w:val="000000" w:themeColor="text1"/>
                <w:sz w:val="20"/>
                <w:szCs w:val="20"/>
              </w:rPr>
            </w:pPr>
          </w:p>
          <w:p w14:paraId="6F0D390D" w14:textId="77777777" w:rsidR="003005D7" w:rsidRPr="005B687B" w:rsidRDefault="003005D7" w:rsidP="005673C4">
            <w:pPr>
              <w:rPr>
                <w:color w:val="000000" w:themeColor="text1"/>
                <w:sz w:val="20"/>
                <w:szCs w:val="20"/>
              </w:rPr>
            </w:pPr>
          </w:p>
          <w:p w14:paraId="695292B8" w14:textId="77777777" w:rsidR="003005D7" w:rsidRPr="005B687B" w:rsidRDefault="003005D7" w:rsidP="005673C4">
            <w:pPr>
              <w:rPr>
                <w:color w:val="000000" w:themeColor="text1"/>
                <w:sz w:val="20"/>
                <w:szCs w:val="20"/>
              </w:rPr>
            </w:pPr>
          </w:p>
          <w:p w14:paraId="1FD3855F" w14:textId="77777777" w:rsidR="003005D7" w:rsidRPr="005B687B" w:rsidRDefault="003005D7" w:rsidP="005673C4">
            <w:pPr>
              <w:rPr>
                <w:color w:val="000000" w:themeColor="text1"/>
                <w:sz w:val="20"/>
                <w:szCs w:val="20"/>
              </w:rPr>
            </w:pPr>
          </w:p>
          <w:p w14:paraId="10B04FE7" w14:textId="77777777" w:rsidR="003005D7" w:rsidRPr="005B687B" w:rsidRDefault="003005D7" w:rsidP="005673C4">
            <w:pPr>
              <w:rPr>
                <w:color w:val="000000" w:themeColor="text1"/>
                <w:sz w:val="20"/>
                <w:szCs w:val="20"/>
              </w:rPr>
            </w:pPr>
            <w:r w:rsidRPr="005B687B">
              <w:rPr>
                <w:color w:val="000000" w:themeColor="text1"/>
                <w:sz w:val="20"/>
                <w:szCs w:val="20"/>
              </w:rPr>
              <w:t>- rozlišuje hudbu vokální, instrumentální, vokálně-instrumentální</w:t>
            </w:r>
          </w:p>
        </w:tc>
        <w:tc>
          <w:tcPr>
            <w:tcW w:w="1251" w:type="pct"/>
          </w:tcPr>
          <w:p w14:paraId="56F601D8" w14:textId="77777777" w:rsidR="003005D7" w:rsidRPr="005B687B" w:rsidRDefault="003005D7" w:rsidP="005673C4">
            <w:pPr>
              <w:rPr>
                <w:color w:val="000000" w:themeColor="text1"/>
                <w:sz w:val="20"/>
                <w:szCs w:val="20"/>
              </w:rPr>
            </w:pPr>
          </w:p>
          <w:p w14:paraId="36B1ACC3" w14:textId="77777777" w:rsidR="003005D7" w:rsidRPr="005B687B" w:rsidRDefault="003005D7" w:rsidP="005673C4">
            <w:pPr>
              <w:rPr>
                <w:color w:val="000000" w:themeColor="text1"/>
              </w:rPr>
            </w:pPr>
            <w:r w:rsidRPr="005B687B">
              <w:rPr>
                <w:color w:val="000000" w:themeColor="text1"/>
                <w:sz w:val="20"/>
                <w:szCs w:val="20"/>
              </w:rPr>
              <w:t>- zpívá v jednohlase podle svých dispozic</w:t>
            </w:r>
          </w:p>
          <w:p w14:paraId="593D80E4" w14:textId="77777777" w:rsidR="003005D7" w:rsidRPr="005B687B" w:rsidRDefault="003005D7" w:rsidP="005673C4">
            <w:pPr>
              <w:rPr>
                <w:color w:val="000000" w:themeColor="text1"/>
                <w:sz w:val="20"/>
                <w:szCs w:val="20"/>
              </w:rPr>
            </w:pPr>
          </w:p>
          <w:p w14:paraId="278692AE" w14:textId="77777777" w:rsidR="003005D7" w:rsidRPr="005B687B" w:rsidRDefault="003005D7" w:rsidP="005673C4">
            <w:pPr>
              <w:rPr>
                <w:color w:val="000000" w:themeColor="text1"/>
                <w:sz w:val="20"/>
                <w:szCs w:val="20"/>
              </w:rPr>
            </w:pPr>
          </w:p>
          <w:p w14:paraId="70B5ED9B" w14:textId="77777777" w:rsidR="003005D7" w:rsidRPr="005B687B" w:rsidRDefault="003005D7" w:rsidP="005673C4">
            <w:pPr>
              <w:rPr>
                <w:color w:val="000000" w:themeColor="text1"/>
              </w:rPr>
            </w:pPr>
            <w:r w:rsidRPr="005B687B">
              <w:rPr>
                <w:color w:val="000000" w:themeColor="text1"/>
                <w:sz w:val="20"/>
                <w:szCs w:val="20"/>
              </w:rPr>
              <w:t xml:space="preserve">- rozlišuje melodii stoupavou a klesavou </w:t>
            </w:r>
          </w:p>
          <w:p w14:paraId="0E694FB1" w14:textId="77777777" w:rsidR="003005D7" w:rsidRPr="005B687B" w:rsidRDefault="003005D7" w:rsidP="005673C4">
            <w:pPr>
              <w:rPr>
                <w:color w:val="000000" w:themeColor="text1"/>
                <w:sz w:val="20"/>
                <w:szCs w:val="20"/>
              </w:rPr>
            </w:pPr>
            <w:r w:rsidRPr="005B687B">
              <w:rPr>
                <w:color w:val="000000" w:themeColor="text1"/>
                <w:sz w:val="20"/>
                <w:szCs w:val="20"/>
              </w:rPr>
              <w:t xml:space="preserve">- umí vytleskat rytmus písní </w:t>
            </w:r>
          </w:p>
          <w:p w14:paraId="792300DB" w14:textId="77777777" w:rsidR="003005D7" w:rsidRPr="005B687B" w:rsidRDefault="003005D7" w:rsidP="005673C4">
            <w:pPr>
              <w:rPr>
                <w:color w:val="000000" w:themeColor="text1"/>
                <w:sz w:val="20"/>
                <w:szCs w:val="20"/>
              </w:rPr>
            </w:pPr>
          </w:p>
          <w:p w14:paraId="4EE4BD4E" w14:textId="77777777" w:rsidR="003005D7" w:rsidRPr="005B687B" w:rsidRDefault="003005D7" w:rsidP="005673C4">
            <w:pPr>
              <w:rPr>
                <w:color w:val="000000" w:themeColor="text1"/>
                <w:sz w:val="20"/>
                <w:szCs w:val="20"/>
              </w:rPr>
            </w:pPr>
          </w:p>
          <w:p w14:paraId="383F3AF8" w14:textId="77777777" w:rsidR="003005D7" w:rsidRPr="005B687B" w:rsidRDefault="003005D7" w:rsidP="005673C4">
            <w:pPr>
              <w:rPr>
                <w:color w:val="000000" w:themeColor="text1"/>
              </w:rPr>
            </w:pPr>
            <w:r w:rsidRPr="005B687B">
              <w:rPr>
                <w:color w:val="000000" w:themeColor="text1"/>
                <w:sz w:val="20"/>
                <w:szCs w:val="20"/>
              </w:rPr>
              <w:t xml:space="preserve">- využívá jednoduché hudební nástroje k doprovodné hře </w:t>
            </w:r>
          </w:p>
          <w:p w14:paraId="6CC60991" w14:textId="77777777" w:rsidR="003005D7" w:rsidRPr="005B687B" w:rsidRDefault="003005D7" w:rsidP="005673C4">
            <w:pPr>
              <w:rPr>
                <w:color w:val="000000" w:themeColor="text1"/>
                <w:sz w:val="20"/>
                <w:szCs w:val="20"/>
              </w:rPr>
            </w:pPr>
          </w:p>
          <w:p w14:paraId="0469F8D7" w14:textId="77777777" w:rsidR="003005D7" w:rsidRPr="005B687B" w:rsidRDefault="003005D7" w:rsidP="005673C4">
            <w:pPr>
              <w:rPr>
                <w:color w:val="000000" w:themeColor="text1"/>
              </w:rPr>
            </w:pPr>
            <w:r w:rsidRPr="005B687B">
              <w:rPr>
                <w:color w:val="000000" w:themeColor="text1"/>
                <w:sz w:val="20"/>
                <w:szCs w:val="20"/>
              </w:rPr>
              <w:t>- pozná délku not v notovém zápisu</w:t>
            </w:r>
          </w:p>
          <w:p w14:paraId="707BF8A4" w14:textId="77777777" w:rsidR="003005D7" w:rsidRPr="005B687B" w:rsidRDefault="003005D7" w:rsidP="005673C4">
            <w:pPr>
              <w:rPr>
                <w:color w:val="000000" w:themeColor="text1"/>
                <w:sz w:val="20"/>
                <w:szCs w:val="20"/>
              </w:rPr>
            </w:pPr>
          </w:p>
          <w:p w14:paraId="5EFE8FAE" w14:textId="77777777" w:rsidR="003005D7" w:rsidRPr="005B687B" w:rsidRDefault="003005D7" w:rsidP="005673C4">
            <w:pPr>
              <w:rPr>
                <w:color w:val="000000" w:themeColor="text1"/>
                <w:sz w:val="20"/>
                <w:szCs w:val="20"/>
              </w:rPr>
            </w:pPr>
          </w:p>
          <w:p w14:paraId="66DAF9D3" w14:textId="77777777" w:rsidR="003005D7" w:rsidRPr="005B687B" w:rsidRDefault="003005D7" w:rsidP="005673C4">
            <w:pPr>
              <w:rPr>
                <w:color w:val="000000" w:themeColor="text1"/>
                <w:sz w:val="20"/>
                <w:szCs w:val="20"/>
              </w:rPr>
            </w:pPr>
          </w:p>
          <w:p w14:paraId="79AEF7E7" w14:textId="77777777" w:rsidR="003005D7" w:rsidRPr="005B687B" w:rsidRDefault="003005D7" w:rsidP="005673C4">
            <w:pPr>
              <w:rPr>
                <w:color w:val="000000" w:themeColor="text1"/>
                <w:sz w:val="20"/>
                <w:szCs w:val="20"/>
              </w:rPr>
            </w:pPr>
          </w:p>
          <w:p w14:paraId="48695A78" w14:textId="77777777" w:rsidR="003005D7" w:rsidRPr="005B687B" w:rsidRDefault="003005D7" w:rsidP="005673C4">
            <w:pPr>
              <w:rPr>
                <w:color w:val="000000" w:themeColor="text1"/>
              </w:rPr>
            </w:pPr>
            <w:r w:rsidRPr="005B687B">
              <w:rPr>
                <w:color w:val="000000" w:themeColor="text1"/>
                <w:sz w:val="20"/>
                <w:szCs w:val="20"/>
              </w:rPr>
              <w:t>- rozpozná výrazné tempové a dynamické změny v hudbě</w:t>
            </w:r>
          </w:p>
          <w:p w14:paraId="0CC089AF" w14:textId="77777777" w:rsidR="003005D7" w:rsidRPr="005B687B" w:rsidRDefault="003005D7" w:rsidP="005673C4">
            <w:pPr>
              <w:rPr>
                <w:color w:val="000000" w:themeColor="text1"/>
                <w:sz w:val="20"/>
                <w:szCs w:val="20"/>
              </w:rPr>
            </w:pPr>
            <w:r w:rsidRPr="005B687B">
              <w:rPr>
                <w:color w:val="000000" w:themeColor="text1"/>
                <w:sz w:val="20"/>
                <w:szCs w:val="20"/>
              </w:rPr>
              <w:t>- pohybem vyjadřuje metrum, tempo, dynamiku</w:t>
            </w:r>
          </w:p>
          <w:p w14:paraId="516EBB1E" w14:textId="77777777" w:rsidR="003005D7" w:rsidRPr="005B687B" w:rsidRDefault="003005D7" w:rsidP="005673C4">
            <w:pPr>
              <w:rPr>
                <w:color w:val="000000" w:themeColor="text1"/>
                <w:sz w:val="20"/>
                <w:szCs w:val="20"/>
              </w:rPr>
            </w:pPr>
            <w:r w:rsidRPr="005B687B">
              <w:rPr>
                <w:color w:val="000000" w:themeColor="text1"/>
                <w:sz w:val="20"/>
                <w:szCs w:val="20"/>
              </w:rPr>
              <w:t>- spojuje zpěv s tancem</w:t>
            </w:r>
          </w:p>
          <w:p w14:paraId="200D3EC0" w14:textId="77777777" w:rsidR="003005D7" w:rsidRPr="005B687B" w:rsidRDefault="003005D7" w:rsidP="005673C4">
            <w:pPr>
              <w:rPr>
                <w:color w:val="000000" w:themeColor="text1"/>
                <w:sz w:val="20"/>
                <w:szCs w:val="20"/>
              </w:rPr>
            </w:pPr>
          </w:p>
          <w:p w14:paraId="372CFEDA" w14:textId="77777777" w:rsidR="003005D7" w:rsidRPr="005B687B" w:rsidRDefault="003005D7" w:rsidP="005673C4">
            <w:pPr>
              <w:rPr>
                <w:color w:val="000000" w:themeColor="text1"/>
                <w:sz w:val="20"/>
                <w:szCs w:val="20"/>
              </w:rPr>
            </w:pPr>
          </w:p>
          <w:p w14:paraId="5439C663" w14:textId="77777777" w:rsidR="003005D7" w:rsidRPr="005B687B" w:rsidRDefault="003005D7" w:rsidP="005673C4">
            <w:pPr>
              <w:rPr>
                <w:color w:val="000000" w:themeColor="text1"/>
                <w:sz w:val="20"/>
                <w:szCs w:val="20"/>
              </w:rPr>
            </w:pPr>
          </w:p>
          <w:p w14:paraId="477CB1F6" w14:textId="77777777" w:rsidR="003005D7" w:rsidRPr="005B687B" w:rsidRDefault="003005D7" w:rsidP="005673C4">
            <w:pPr>
              <w:rPr>
                <w:color w:val="000000" w:themeColor="text1"/>
              </w:rPr>
            </w:pPr>
            <w:r w:rsidRPr="005B687B">
              <w:rPr>
                <w:color w:val="000000" w:themeColor="text1"/>
                <w:sz w:val="20"/>
                <w:szCs w:val="20"/>
              </w:rPr>
              <w:t>- rozlišuje hudbu vokální, instrumentální, vokálně-instrumentální</w:t>
            </w:r>
          </w:p>
          <w:p w14:paraId="15C3F6B9" w14:textId="77777777" w:rsidR="003005D7" w:rsidRPr="005B687B" w:rsidRDefault="003005D7" w:rsidP="005673C4">
            <w:pPr>
              <w:rPr>
                <w:color w:val="000000" w:themeColor="text1"/>
                <w:sz w:val="20"/>
                <w:szCs w:val="20"/>
              </w:rPr>
            </w:pPr>
          </w:p>
          <w:p w14:paraId="19DCCE35" w14:textId="77777777" w:rsidR="003005D7" w:rsidRPr="005B687B" w:rsidRDefault="003005D7" w:rsidP="005673C4">
            <w:pPr>
              <w:rPr>
                <w:color w:val="000000" w:themeColor="text1"/>
              </w:rPr>
            </w:pPr>
            <w:r w:rsidRPr="005B687B">
              <w:rPr>
                <w:color w:val="000000" w:themeColor="text1"/>
                <w:sz w:val="20"/>
                <w:szCs w:val="20"/>
              </w:rPr>
              <w:t>- umí rozeznat píseň lidovou a umělou</w:t>
            </w:r>
          </w:p>
        </w:tc>
        <w:tc>
          <w:tcPr>
            <w:tcW w:w="1250" w:type="pct"/>
          </w:tcPr>
          <w:p w14:paraId="46DF872B" w14:textId="77777777" w:rsidR="003005D7" w:rsidRPr="005B687B" w:rsidRDefault="003005D7" w:rsidP="005673C4">
            <w:pPr>
              <w:rPr>
                <w:color w:val="000000" w:themeColor="text1"/>
                <w:sz w:val="20"/>
                <w:szCs w:val="20"/>
              </w:rPr>
            </w:pPr>
          </w:p>
          <w:p w14:paraId="08515424" w14:textId="77777777" w:rsidR="003005D7" w:rsidRPr="005B687B" w:rsidRDefault="003005D7" w:rsidP="005673C4">
            <w:pPr>
              <w:rPr>
                <w:b/>
                <w:color w:val="000000" w:themeColor="text1"/>
                <w:sz w:val="20"/>
                <w:szCs w:val="20"/>
              </w:rPr>
            </w:pPr>
            <w:r w:rsidRPr="005B687B">
              <w:rPr>
                <w:b/>
                <w:color w:val="000000" w:themeColor="text1"/>
                <w:sz w:val="20"/>
                <w:szCs w:val="20"/>
              </w:rPr>
              <w:t>Vokální činnosti:</w:t>
            </w:r>
          </w:p>
          <w:p w14:paraId="3315A28D" w14:textId="77777777" w:rsidR="003005D7" w:rsidRPr="005B687B" w:rsidRDefault="003005D7" w:rsidP="005673C4">
            <w:pPr>
              <w:rPr>
                <w:color w:val="000000" w:themeColor="text1"/>
              </w:rPr>
            </w:pPr>
            <w:r w:rsidRPr="005B687B">
              <w:rPr>
                <w:color w:val="000000" w:themeColor="text1"/>
                <w:sz w:val="20"/>
                <w:szCs w:val="20"/>
              </w:rPr>
              <w:t>- pěvecký a mluvní projev,  hlasová hygiena</w:t>
            </w:r>
          </w:p>
          <w:p w14:paraId="6009BAE9" w14:textId="77777777" w:rsidR="003005D7" w:rsidRPr="005B687B" w:rsidRDefault="003005D7" w:rsidP="005673C4">
            <w:pPr>
              <w:rPr>
                <w:color w:val="000000" w:themeColor="text1"/>
              </w:rPr>
            </w:pPr>
            <w:r w:rsidRPr="005B687B">
              <w:rPr>
                <w:color w:val="000000" w:themeColor="text1"/>
                <w:sz w:val="20"/>
                <w:szCs w:val="20"/>
              </w:rPr>
              <w:t>- hudební rytmus (realizace písní ve 2/4 a 3/4  taktu)</w:t>
            </w:r>
          </w:p>
          <w:p w14:paraId="7054659E" w14:textId="77777777" w:rsidR="003005D7" w:rsidRPr="005B687B" w:rsidRDefault="003005D7" w:rsidP="005673C4">
            <w:pPr>
              <w:rPr>
                <w:color w:val="000000" w:themeColor="text1"/>
                <w:sz w:val="20"/>
                <w:szCs w:val="20"/>
              </w:rPr>
            </w:pPr>
            <w:r w:rsidRPr="005B687B">
              <w:rPr>
                <w:color w:val="000000" w:themeColor="text1"/>
                <w:sz w:val="20"/>
                <w:szCs w:val="20"/>
              </w:rPr>
              <w:t>- dvojhlas (kánon)</w:t>
            </w:r>
          </w:p>
          <w:p w14:paraId="70CB4A98" w14:textId="77777777" w:rsidR="003005D7" w:rsidRPr="005B687B" w:rsidRDefault="003005D7" w:rsidP="005673C4">
            <w:pPr>
              <w:rPr>
                <w:color w:val="000000" w:themeColor="text1"/>
              </w:rPr>
            </w:pPr>
            <w:r w:rsidRPr="005B687B">
              <w:rPr>
                <w:color w:val="000000" w:themeColor="text1"/>
                <w:sz w:val="20"/>
                <w:szCs w:val="20"/>
              </w:rPr>
              <w:t>- různé hudební hry, říkanky, hádanky (ozvěna, otázka a odpověď...)</w:t>
            </w:r>
          </w:p>
          <w:p w14:paraId="41F98E26" w14:textId="77777777" w:rsidR="003005D7" w:rsidRPr="005B687B" w:rsidRDefault="003005D7" w:rsidP="005673C4">
            <w:pPr>
              <w:rPr>
                <w:color w:val="000000" w:themeColor="text1"/>
                <w:sz w:val="20"/>
                <w:szCs w:val="20"/>
              </w:rPr>
            </w:pPr>
          </w:p>
          <w:p w14:paraId="1DCF150F" w14:textId="77777777" w:rsidR="003005D7" w:rsidRPr="005B687B" w:rsidRDefault="003005D7" w:rsidP="005673C4">
            <w:pPr>
              <w:rPr>
                <w:b/>
                <w:color w:val="000000" w:themeColor="text1"/>
                <w:sz w:val="20"/>
                <w:szCs w:val="20"/>
              </w:rPr>
            </w:pPr>
            <w:r w:rsidRPr="005B687B">
              <w:rPr>
                <w:b/>
                <w:color w:val="000000" w:themeColor="text1"/>
                <w:sz w:val="20"/>
                <w:szCs w:val="20"/>
              </w:rPr>
              <w:t>Instrumentální činnosti:</w:t>
            </w:r>
          </w:p>
          <w:p w14:paraId="2C679E57" w14:textId="77777777" w:rsidR="003005D7" w:rsidRPr="005B687B" w:rsidRDefault="003005D7" w:rsidP="005673C4">
            <w:pPr>
              <w:rPr>
                <w:color w:val="000000" w:themeColor="text1"/>
              </w:rPr>
            </w:pPr>
            <w:r w:rsidRPr="005B687B">
              <w:rPr>
                <w:color w:val="000000" w:themeColor="text1"/>
                <w:sz w:val="20"/>
                <w:szCs w:val="20"/>
              </w:rPr>
              <w:t xml:space="preserve">- doprovodná hra na hudební nástroje pomocí nástrojů </w:t>
            </w:r>
            <w:proofErr w:type="spellStart"/>
            <w:r w:rsidRPr="005B687B">
              <w:rPr>
                <w:color w:val="000000" w:themeColor="text1"/>
                <w:sz w:val="20"/>
                <w:szCs w:val="20"/>
              </w:rPr>
              <w:t>Orffova</w:t>
            </w:r>
            <w:proofErr w:type="spellEnd"/>
            <w:r w:rsidRPr="005B687B">
              <w:rPr>
                <w:color w:val="000000" w:themeColor="text1"/>
                <w:sz w:val="20"/>
                <w:szCs w:val="20"/>
              </w:rPr>
              <w:t xml:space="preserve"> instrumentáře)</w:t>
            </w:r>
          </w:p>
          <w:p w14:paraId="1E324ACC" w14:textId="77777777" w:rsidR="003005D7" w:rsidRPr="005B687B" w:rsidRDefault="003005D7" w:rsidP="005673C4">
            <w:pPr>
              <w:rPr>
                <w:color w:val="000000" w:themeColor="text1"/>
                <w:sz w:val="20"/>
                <w:szCs w:val="20"/>
              </w:rPr>
            </w:pPr>
            <w:r w:rsidRPr="005B687B">
              <w:rPr>
                <w:color w:val="000000" w:themeColor="text1"/>
                <w:sz w:val="20"/>
                <w:szCs w:val="20"/>
              </w:rPr>
              <w:t>- rytmizace, hudební improvizace</w:t>
            </w:r>
          </w:p>
          <w:p w14:paraId="0A6C29C3" w14:textId="77777777" w:rsidR="003005D7" w:rsidRPr="005B687B" w:rsidRDefault="003005D7" w:rsidP="005673C4">
            <w:pPr>
              <w:rPr>
                <w:color w:val="000000" w:themeColor="text1"/>
                <w:sz w:val="20"/>
                <w:szCs w:val="20"/>
              </w:rPr>
            </w:pPr>
          </w:p>
          <w:p w14:paraId="728AD369" w14:textId="77777777" w:rsidR="003005D7" w:rsidRPr="005B687B" w:rsidRDefault="003005D7" w:rsidP="005673C4">
            <w:pPr>
              <w:rPr>
                <w:b/>
                <w:color w:val="000000" w:themeColor="text1"/>
                <w:sz w:val="20"/>
                <w:szCs w:val="20"/>
              </w:rPr>
            </w:pPr>
            <w:r w:rsidRPr="005B687B">
              <w:rPr>
                <w:b/>
                <w:color w:val="000000" w:themeColor="text1"/>
                <w:sz w:val="20"/>
                <w:szCs w:val="20"/>
              </w:rPr>
              <w:t>Hudebně pohybové činnosti:</w:t>
            </w:r>
          </w:p>
          <w:p w14:paraId="52DD5E7A" w14:textId="77777777" w:rsidR="003005D7" w:rsidRPr="005B687B" w:rsidRDefault="003005D7" w:rsidP="005673C4">
            <w:pPr>
              <w:rPr>
                <w:color w:val="000000" w:themeColor="text1"/>
                <w:sz w:val="20"/>
                <w:szCs w:val="20"/>
              </w:rPr>
            </w:pPr>
            <w:r w:rsidRPr="005B687B">
              <w:rPr>
                <w:color w:val="000000" w:themeColor="text1"/>
                <w:sz w:val="20"/>
                <w:szCs w:val="20"/>
              </w:rPr>
              <w:t>- taktování , pohybový doprovod znějící hudby (2/4 a 3/4 takt)</w:t>
            </w:r>
          </w:p>
          <w:p w14:paraId="117E4790" w14:textId="77777777" w:rsidR="003005D7" w:rsidRPr="005B687B" w:rsidRDefault="003005D7" w:rsidP="005673C4">
            <w:pPr>
              <w:rPr>
                <w:color w:val="000000" w:themeColor="text1"/>
              </w:rPr>
            </w:pPr>
            <w:r w:rsidRPr="005B687B">
              <w:rPr>
                <w:color w:val="000000" w:themeColor="text1"/>
                <w:sz w:val="20"/>
                <w:szCs w:val="20"/>
              </w:rPr>
              <w:t>- pohybové vyjádření hudby a reakce na změny v hudbě (improvizace, pantomima)</w:t>
            </w:r>
          </w:p>
          <w:p w14:paraId="348C1F9A" w14:textId="77777777" w:rsidR="003005D7" w:rsidRPr="005B687B" w:rsidRDefault="003005D7" w:rsidP="005673C4">
            <w:pPr>
              <w:rPr>
                <w:color w:val="000000" w:themeColor="text1"/>
                <w:sz w:val="20"/>
                <w:szCs w:val="20"/>
              </w:rPr>
            </w:pPr>
          </w:p>
          <w:p w14:paraId="7EA52AF0" w14:textId="77777777" w:rsidR="003005D7" w:rsidRPr="005B687B" w:rsidRDefault="003005D7" w:rsidP="005673C4">
            <w:pPr>
              <w:rPr>
                <w:b/>
                <w:color w:val="000000" w:themeColor="text1"/>
                <w:sz w:val="20"/>
                <w:szCs w:val="20"/>
              </w:rPr>
            </w:pPr>
            <w:r w:rsidRPr="005B687B">
              <w:rPr>
                <w:b/>
                <w:color w:val="000000" w:themeColor="text1"/>
                <w:sz w:val="20"/>
                <w:szCs w:val="20"/>
              </w:rPr>
              <w:t>Poslechové činnosti:</w:t>
            </w:r>
          </w:p>
          <w:p w14:paraId="216D2AC8" w14:textId="77777777" w:rsidR="003005D7" w:rsidRPr="005B687B" w:rsidRDefault="003005D7" w:rsidP="005673C4">
            <w:pPr>
              <w:rPr>
                <w:color w:val="000000" w:themeColor="text1"/>
              </w:rPr>
            </w:pPr>
            <w:r w:rsidRPr="005B687B">
              <w:rPr>
                <w:color w:val="000000" w:themeColor="text1"/>
                <w:sz w:val="20"/>
                <w:szCs w:val="20"/>
              </w:rPr>
              <w:t>- vlastnosti tónů, vztahy mezi tóny (akord)</w:t>
            </w:r>
          </w:p>
          <w:p w14:paraId="740EFC37" w14:textId="77777777" w:rsidR="003005D7" w:rsidRPr="005B687B" w:rsidRDefault="003005D7" w:rsidP="005673C4">
            <w:pPr>
              <w:rPr>
                <w:color w:val="000000" w:themeColor="text1"/>
                <w:sz w:val="20"/>
                <w:szCs w:val="20"/>
              </w:rPr>
            </w:pPr>
            <w:r w:rsidRPr="005B687B">
              <w:rPr>
                <w:color w:val="000000" w:themeColor="text1"/>
                <w:sz w:val="20"/>
                <w:szCs w:val="20"/>
              </w:rPr>
              <w:t>- dětští písničkáři</w:t>
            </w:r>
          </w:p>
          <w:p w14:paraId="7DEEC7B5" w14:textId="77777777" w:rsidR="003005D7" w:rsidRPr="005B687B" w:rsidRDefault="003005D7" w:rsidP="005673C4">
            <w:pPr>
              <w:rPr>
                <w:color w:val="000000" w:themeColor="text1"/>
                <w:sz w:val="20"/>
                <w:szCs w:val="20"/>
              </w:rPr>
            </w:pPr>
            <w:r w:rsidRPr="005B687B">
              <w:rPr>
                <w:color w:val="000000" w:themeColor="text1"/>
                <w:sz w:val="20"/>
                <w:szCs w:val="20"/>
              </w:rPr>
              <w:t>- jednoduché hudební styly ( pochod, ukolébavka, taneční hudba, dětští písničkáři, dětský sbor, vánoční koledy)</w:t>
            </w:r>
          </w:p>
          <w:p w14:paraId="4C70632A" w14:textId="77777777" w:rsidR="003005D7" w:rsidRPr="005B687B" w:rsidRDefault="003005D7" w:rsidP="005673C4">
            <w:pPr>
              <w:rPr>
                <w:color w:val="000000" w:themeColor="text1"/>
              </w:rPr>
            </w:pPr>
            <w:r w:rsidRPr="005B687B">
              <w:rPr>
                <w:color w:val="000000" w:themeColor="text1"/>
                <w:sz w:val="20"/>
                <w:szCs w:val="20"/>
              </w:rPr>
              <w:t>- hudební výrazové prostředky (pohyb melodie, rytmus...)</w:t>
            </w:r>
          </w:p>
          <w:p w14:paraId="0E991834" w14:textId="77777777" w:rsidR="003005D7" w:rsidRPr="005B687B" w:rsidRDefault="003005D7" w:rsidP="005673C4">
            <w:pPr>
              <w:rPr>
                <w:color w:val="000000" w:themeColor="text1"/>
              </w:rPr>
            </w:pPr>
            <w:r w:rsidRPr="005B687B">
              <w:rPr>
                <w:color w:val="000000" w:themeColor="text1"/>
                <w:sz w:val="20"/>
                <w:szCs w:val="20"/>
              </w:rPr>
              <w:t>- hudba vokální a instrumentální</w:t>
            </w:r>
          </w:p>
          <w:p w14:paraId="2242437B" w14:textId="77777777" w:rsidR="003005D7" w:rsidRPr="005B687B" w:rsidRDefault="003005D7" w:rsidP="005673C4">
            <w:pPr>
              <w:rPr>
                <w:color w:val="000000" w:themeColor="text1"/>
              </w:rPr>
            </w:pPr>
            <w:r w:rsidRPr="005B687B">
              <w:rPr>
                <w:color w:val="000000" w:themeColor="text1"/>
                <w:sz w:val="20"/>
                <w:szCs w:val="20"/>
              </w:rPr>
              <w:t>- hudební nástroje</w:t>
            </w:r>
          </w:p>
          <w:p w14:paraId="63238F30" w14:textId="77777777" w:rsidR="003005D7" w:rsidRPr="005B687B" w:rsidRDefault="003005D7" w:rsidP="005673C4">
            <w:pPr>
              <w:rPr>
                <w:color w:val="000000" w:themeColor="text1"/>
              </w:rPr>
            </w:pPr>
            <w:r w:rsidRPr="005B687B">
              <w:rPr>
                <w:color w:val="000000" w:themeColor="text1"/>
                <w:sz w:val="20"/>
                <w:szCs w:val="20"/>
              </w:rPr>
              <w:t>- lidové a umělé písně</w:t>
            </w:r>
          </w:p>
          <w:p w14:paraId="6639058B" w14:textId="77777777" w:rsidR="003005D7" w:rsidRPr="005B687B" w:rsidRDefault="003005D7" w:rsidP="005673C4">
            <w:pPr>
              <w:rPr>
                <w:color w:val="000000" w:themeColor="text1"/>
                <w:sz w:val="20"/>
                <w:szCs w:val="20"/>
              </w:rPr>
            </w:pPr>
          </w:p>
        </w:tc>
        <w:tc>
          <w:tcPr>
            <w:tcW w:w="1249" w:type="pct"/>
          </w:tcPr>
          <w:p w14:paraId="34968EEC" w14:textId="77777777" w:rsidR="003005D7" w:rsidRPr="005B687B" w:rsidRDefault="003005D7" w:rsidP="005673C4">
            <w:pPr>
              <w:rPr>
                <w:color w:val="000000" w:themeColor="text1"/>
                <w:sz w:val="20"/>
                <w:szCs w:val="20"/>
              </w:rPr>
            </w:pPr>
          </w:p>
          <w:p w14:paraId="0EF5BD04" w14:textId="77777777" w:rsidR="003005D7" w:rsidRPr="005B687B" w:rsidRDefault="003005D7" w:rsidP="005673C4">
            <w:pPr>
              <w:rPr>
                <w:color w:val="000000" w:themeColor="text1"/>
                <w:sz w:val="20"/>
                <w:szCs w:val="20"/>
              </w:rPr>
            </w:pPr>
            <w:r w:rsidRPr="005B687B">
              <w:rPr>
                <w:b/>
                <w:color w:val="000000" w:themeColor="text1"/>
                <w:sz w:val="20"/>
                <w:szCs w:val="20"/>
              </w:rPr>
              <w:t>OSV</w:t>
            </w:r>
            <w:r w:rsidRPr="005B687B">
              <w:rPr>
                <w:color w:val="000000" w:themeColor="text1"/>
                <w:sz w:val="20"/>
                <w:szCs w:val="20"/>
              </w:rPr>
              <w:t xml:space="preserve"> – Osobnostní rozvoj – Sebepoznání</w:t>
            </w:r>
          </w:p>
          <w:p w14:paraId="04610EA9" w14:textId="77777777" w:rsidR="003005D7" w:rsidRPr="005B687B" w:rsidRDefault="003005D7" w:rsidP="005673C4">
            <w:pPr>
              <w:rPr>
                <w:color w:val="000000" w:themeColor="text1"/>
                <w:sz w:val="20"/>
                <w:szCs w:val="20"/>
              </w:rPr>
            </w:pPr>
          </w:p>
          <w:p w14:paraId="1A7C1275" w14:textId="77777777" w:rsidR="003005D7" w:rsidRPr="005B687B" w:rsidRDefault="003005D7" w:rsidP="005673C4">
            <w:pPr>
              <w:rPr>
                <w:color w:val="000000" w:themeColor="text1"/>
                <w:sz w:val="20"/>
                <w:szCs w:val="20"/>
              </w:rPr>
            </w:pPr>
            <w:r w:rsidRPr="005B687B">
              <w:rPr>
                <w:b/>
                <w:color w:val="000000" w:themeColor="text1"/>
                <w:sz w:val="20"/>
                <w:szCs w:val="20"/>
              </w:rPr>
              <w:t>OSV</w:t>
            </w:r>
            <w:r w:rsidRPr="005B687B">
              <w:rPr>
                <w:color w:val="000000" w:themeColor="text1"/>
                <w:sz w:val="20"/>
                <w:szCs w:val="20"/>
              </w:rPr>
              <w:t xml:space="preserve"> – Sociální rozvoj – Mezilidské vztahy</w:t>
            </w:r>
          </w:p>
          <w:p w14:paraId="24DCDAA9" w14:textId="77777777" w:rsidR="003005D7" w:rsidRPr="005B687B" w:rsidRDefault="003005D7" w:rsidP="005673C4">
            <w:pPr>
              <w:rPr>
                <w:color w:val="000000" w:themeColor="text1"/>
                <w:sz w:val="20"/>
                <w:szCs w:val="20"/>
              </w:rPr>
            </w:pPr>
          </w:p>
          <w:p w14:paraId="47BD5C29" w14:textId="77777777" w:rsidR="003005D7" w:rsidRPr="005B687B" w:rsidRDefault="003005D7" w:rsidP="005673C4">
            <w:pPr>
              <w:rPr>
                <w:color w:val="000000" w:themeColor="text1"/>
                <w:sz w:val="20"/>
                <w:szCs w:val="20"/>
              </w:rPr>
            </w:pPr>
            <w:r w:rsidRPr="005B687B">
              <w:rPr>
                <w:b/>
                <w:color w:val="000000" w:themeColor="text1"/>
                <w:sz w:val="20"/>
                <w:szCs w:val="20"/>
              </w:rPr>
              <w:t>MDV</w:t>
            </w:r>
            <w:r w:rsidRPr="005B687B">
              <w:rPr>
                <w:color w:val="000000" w:themeColor="text1"/>
                <w:sz w:val="20"/>
                <w:szCs w:val="20"/>
              </w:rPr>
              <w:t xml:space="preserve"> – Vnímání autora mediálních sdělení </w:t>
            </w:r>
          </w:p>
          <w:p w14:paraId="468577C5" w14:textId="77777777" w:rsidR="003005D7" w:rsidRPr="005B687B" w:rsidRDefault="003005D7" w:rsidP="005673C4">
            <w:pPr>
              <w:rPr>
                <w:color w:val="000000" w:themeColor="text1"/>
                <w:sz w:val="20"/>
                <w:szCs w:val="20"/>
              </w:rPr>
            </w:pPr>
          </w:p>
          <w:p w14:paraId="0950A978" w14:textId="77777777" w:rsidR="003005D7" w:rsidRPr="005B687B" w:rsidRDefault="003005D7" w:rsidP="005673C4">
            <w:pPr>
              <w:rPr>
                <w:color w:val="000000" w:themeColor="text1"/>
                <w:sz w:val="20"/>
                <w:szCs w:val="20"/>
              </w:rPr>
            </w:pPr>
            <w:r w:rsidRPr="005B687B">
              <w:rPr>
                <w:b/>
                <w:color w:val="000000" w:themeColor="text1"/>
                <w:sz w:val="20"/>
                <w:szCs w:val="20"/>
              </w:rPr>
              <w:t>MKV</w:t>
            </w:r>
            <w:r w:rsidRPr="005B687B">
              <w:rPr>
                <w:color w:val="000000" w:themeColor="text1"/>
                <w:sz w:val="20"/>
                <w:szCs w:val="20"/>
              </w:rPr>
              <w:t xml:space="preserve"> – Lidské vztahy </w:t>
            </w:r>
          </w:p>
          <w:p w14:paraId="76821F75" w14:textId="77777777" w:rsidR="003005D7" w:rsidRPr="005B687B" w:rsidRDefault="003005D7" w:rsidP="005673C4">
            <w:pPr>
              <w:rPr>
                <w:color w:val="000000" w:themeColor="text1"/>
                <w:sz w:val="20"/>
                <w:szCs w:val="20"/>
              </w:rPr>
            </w:pPr>
          </w:p>
          <w:p w14:paraId="78FDB48D" w14:textId="77777777" w:rsidR="003005D7" w:rsidRPr="005B687B" w:rsidRDefault="003005D7" w:rsidP="005673C4">
            <w:pPr>
              <w:rPr>
                <w:color w:val="000000" w:themeColor="text1"/>
                <w:sz w:val="20"/>
                <w:szCs w:val="20"/>
              </w:rPr>
            </w:pPr>
            <w:r w:rsidRPr="005B687B">
              <w:rPr>
                <w:b/>
                <w:color w:val="000000" w:themeColor="text1"/>
                <w:sz w:val="20"/>
                <w:szCs w:val="20"/>
              </w:rPr>
              <w:t>EGS</w:t>
            </w:r>
            <w:r w:rsidRPr="005B687B">
              <w:rPr>
                <w:color w:val="000000" w:themeColor="text1"/>
                <w:sz w:val="20"/>
                <w:szCs w:val="20"/>
              </w:rPr>
              <w:t xml:space="preserve"> – Evropa a svět nás zajímá </w:t>
            </w:r>
          </w:p>
          <w:p w14:paraId="3804788A" w14:textId="77777777" w:rsidR="003005D7" w:rsidRPr="005B687B" w:rsidRDefault="003005D7" w:rsidP="005673C4">
            <w:pPr>
              <w:rPr>
                <w:color w:val="000000" w:themeColor="text1"/>
                <w:sz w:val="20"/>
                <w:szCs w:val="20"/>
              </w:rPr>
            </w:pPr>
          </w:p>
          <w:p w14:paraId="1E910E97" w14:textId="77777777" w:rsidR="003005D7" w:rsidRPr="005B687B" w:rsidRDefault="003005D7" w:rsidP="005673C4">
            <w:pPr>
              <w:rPr>
                <w:color w:val="000000" w:themeColor="text1"/>
                <w:sz w:val="20"/>
                <w:szCs w:val="20"/>
              </w:rPr>
            </w:pPr>
            <w:r w:rsidRPr="005B687B">
              <w:rPr>
                <w:color w:val="000000" w:themeColor="text1"/>
                <w:sz w:val="20"/>
                <w:szCs w:val="20"/>
              </w:rPr>
              <w:t>ČJ, TV, VV, PRV</w:t>
            </w:r>
          </w:p>
          <w:p w14:paraId="3DE98322" w14:textId="77777777" w:rsidR="003005D7" w:rsidRPr="005B687B" w:rsidRDefault="003005D7" w:rsidP="005673C4">
            <w:pPr>
              <w:rPr>
                <w:color w:val="000000" w:themeColor="text1"/>
                <w:sz w:val="20"/>
                <w:szCs w:val="20"/>
              </w:rPr>
            </w:pPr>
          </w:p>
          <w:p w14:paraId="425885BE" w14:textId="77777777" w:rsidR="003005D7" w:rsidRPr="005B687B" w:rsidRDefault="003005D7" w:rsidP="005673C4">
            <w:pPr>
              <w:rPr>
                <w:color w:val="000000" w:themeColor="text1"/>
                <w:sz w:val="20"/>
                <w:szCs w:val="20"/>
              </w:rPr>
            </w:pPr>
            <w:r w:rsidRPr="005B687B">
              <w:rPr>
                <w:color w:val="000000" w:themeColor="text1"/>
                <w:sz w:val="20"/>
                <w:szCs w:val="20"/>
              </w:rPr>
              <w:t>ETV</w:t>
            </w:r>
          </w:p>
        </w:tc>
      </w:tr>
    </w:tbl>
    <w:p w14:paraId="4A896A60" w14:textId="77777777" w:rsidR="00DA1435" w:rsidRPr="005B687B" w:rsidRDefault="00DA1435" w:rsidP="00DA1435">
      <w:pPr>
        <w:tabs>
          <w:tab w:val="left" w:pos="900"/>
        </w:tabs>
        <w:rPr>
          <w:color w:val="000000" w:themeColor="text1"/>
          <w:sz w:val="20"/>
          <w:szCs w:val="20"/>
        </w:rPr>
      </w:pPr>
    </w:p>
    <w:p w14:paraId="14C2C83C" w14:textId="77777777" w:rsidR="00DA1435" w:rsidRPr="005B687B" w:rsidRDefault="00DA1435" w:rsidP="00DA1435">
      <w:pPr>
        <w:tabs>
          <w:tab w:val="left" w:pos="900"/>
        </w:tabs>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06"/>
        <w:gridCol w:w="2409"/>
        <w:gridCol w:w="2407"/>
        <w:gridCol w:w="2405"/>
      </w:tblGrid>
      <w:tr w:rsidR="000A525D" w:rsidRPr="005B687B" w14:paraId="115764DC" w14:textId="77777777">
        <w:trPr>
          <w:trHeight w:val="1440"/>
        </w:trPr>
        <w:tc>
          <w:tcPr>
            <w:tcW w:w="2501" w:type="pct"/>
            <w:gridSpan w:val="2"/>
            <w:vAlign w:val="center"/>
          </w:tcPr>
          <w:p w14:paraId="0F8853BB" w14:textId="77777777" w:rsidR="000A525D" w:rsidRPr="005B687B" w:rsidRDefault="000A525D" w:rsidP="000A525D">
            <w:pPr>
              <w:jc w:val="center"/>
              <w:rPr>
                <w:b/>
                <w:color w:val="000000" w:themeColor="text1"/>
              </w:rPr>
            </w:pPr>
            <w:r w:rsidRPr="005B687B">
              <w:rPr>
                <w:b/>
                <w:color w:val="000000" w:themeColor="text1"/>
              </w:rPr>
              <w:lastRenderedPageBreak/>
              <w:t>Oblast:</w:t>
            </w:r>
          </w:p>
          <w:p w14:paraId="7C00EDAB" w14:textId="77777777" w:rsidR="000A525D" w:rsidRPr="005B687B" w:rsidRDefault="000A525D" w:rsidP="000A525D">
            <w:pPr>
              <w:jc w:val="center"/>
              <w:rPr>
                <w:b/>
                <w:color w:val="000000" w:themeColor="text1"/>
              </w:rPr>
            </w:pPr>
            <w:r w:rsidRPr="005B687B">
              <w:rPr>
                <w:b/>
                <w:color w:val="000000" w:themeColor="text1"/>
              </w:rPr>
              <w:t>Umění a kultura</w:t>
            </w:r>
          </w:p>
        </w:tc>
        <w:tc>
          <w:tcPr>
            <w:tcW w:w="1250" w:type="pct"/>
            <w:vAlign w:val="center"/>
          </w:tcPr>
          <w:p w14:paraId="4AAAB6ED" w14:textId="77777777" w:rsidR="000A525D" w:rsidRPr="005B687B" w:rsidRDefault="000A525D" w:rsidP="00DA1435">
            <w:pPr>
              <w:jc w:val="center"/>
              <w:rPr>
                <w:b/>
                <w:color w:val="000000" w:themeColor="text1"/>
              </w:rPr>
            </w:pPr>
            <w:r w:rsidRPr="005B687B">
              <w:rPr>
                <w:b/>
                <w:color w:val="000000" w:themeColor="text1"/>
              </w:rPr>
              <w:t>Předmět:</w:t>
            </w:r>
          </w:p>
          <w:p w14:paraId="12387B0A" w14:textId="77777777" w:rsidR="000A525D" w:rsidRPr="005B687B" w:rsidRDefault="000A525D" w:rsidP="00DA1435">
            <w:pPr>
              <w:jc w:val="center"/>
              <w:rPr>
                <w:b/>
                <w:color w:val="000000" w:themeColor="text1"/>
              </w:rPr>
            </w:pPr>
            <w:r w:rsidRPr="005B687B">
              <w:rPr>
                <w:b/>
                <w:color w:val="000000" w:themeColor="text1"/>
              </w:rPr>
              <w:t>Hudební výchova</w:t>
            </w:r>
          </w:p>
        </w:tc>
        <w:tc>
          <w:tcPr>
            <w:tcW w:w="1249" w:type="pct"/>
            <w:vAlign w:val="center"/>
          </w:tcPr>
          <w:p w14:paraId="1BD4F96A" w14:textId="77777777" w:rsidR="000A525D" w:rsidRPr="005B687B" w:rsidRDefault="000A525D" w:rsidP="00DA1435">
            <w:pPr>
              <w:jc w:val="center"/>
              <w:rPr>
                <w:b/>
                <w:color w:val="000000" w:themeColor="text1"/>
              </w:rPr>
            </w:pPr>
            <w:r w:rsidRPr="005B687B">
              <w:rPr>
                <w:b/>
                <w:color w:val="000000" w:themeColor="text1"/>
              </w:rPr>
              <w:t>Ročník:</w:t>
            </w:r>
          </w:p>
          <w:p w14:paraId="5471159F" w14:textId="77777777" w:rsidR="000A525D" w:rsidRPr="005B687B" w:rsidRDefault="000A525D" w:rsidP="00DA1435">
            <w:pPr>
              <w:jc w:val="center"/>
              <w:rPr>
                <w:b/>
                <w:color w:val="000000" w:themeColor="text1"/>
              </w:rPr>
            </w:pPr>
            <w:r w:rsidRPr="005B687B">
              <w:rPr>
                <w:b/>
                <w:color w:val="000000" w:themeColor="text1"/>
              </w:rPr>
              <w:t xml:space="preserve">3. </w:t>
            </w:r>
          </w:p>
        </w:tc>
      </w:tr>
      <w:tr w:rsidR="000A525D" w:rsidRPr="005B687B" w14:paraId="1025B8FB" w14:textId="77777777" w:rsidTr="003005D7">
        <w:trPr>
          <w:trHeight w:val="1080"/>
        </w:trPr>
        <w:tc>
          <w:tcPr>
            <w:tcW w:w="1250" w:type="pct"/>
            <w:vAlign w:val="center"/>
          </w:tcPr>
          <w:p w14:paraId="60C4F535" w14:textId="77777777" w:rsidR="000A525D" w:rsidRPr="005B687B" w:rsidRDefault="000A525D" w:rsidP="000A525D">
            <w:pPr>
              <w:jc w:val="center"/>
              <w:rPr>
                <w:color w:val="000000" w:themeColor="text1"/>
              </w:rPr>
            </w:pPr>
            <w:r w:rsidRPr="005B687B">
              <w:rPr>
                <w:b/>
                <w:color w:val="000000" w:themeColor="text1"/>
              </w:rPr>
              <w:t>Výstupy RVP</w:t>
            </w:r>
          </w:p>
        </w:tc>
        <w:tc>
          <w:tcPr>
            <w:tcW w:w="1251" w:type="pct"/>
            <w:vAlign w:val="center"/>
          </w:tcPr>
          <w:p w14:paraId="7EFFCF50" w14:textId="77777777" w:rsidR="000A525D" w:rsidRPr="005B687B" w:rsidRDefault="000A525D" w:rsidP="00DA1435">
            <w:pPr>
              <w:jc w:val="center"/>
              <w:rPr>
                <w:color w:val="000000" w:themeColor="text1"/>
              </w:rPr>
            </w:pPr>
          </w:p>
          <w:p w14:paraId="36C120D5" w14:textId="77777777" w:rsidR="000A525D" w:rsidRPr="005B687B" w:rsidRDefault="000A525D" w:rsidP="00DA1435">
            <w:pPr>
              <w:jc w:val="center"/>
              <w:rPr>
                <w:b/>
                <w:color w:val="000000" w:themeColor="text1"/>
              </w:rPr>
            </w:pPr>
            <w:r w:rsidRPr="005B687B">
              <w:rPr>
                <w:b/>
                <w:color w:val="000000" w:themeColor="text1"/>
              </w:rPr>
              <w:t>Školní výstupy</w:t>
            </w:r>
          </w:p>
          <w:p w14:paraId="2A154D18" w14:textId="77777777" w:rsidR="000A525D" w:rsidRPr="005B687B" w:rsidRDefault="000A525D" w:rsidP="00DA1435">
            <w:pPr>
              <w:jc w:val="center"/>
              <w:rPr>
                <w:b/>
                <w:color w:val="000000" w:themeColor="text1"/>
              </w:rPr>
            </w:pPr>
          </w:p>
          <w:p w14:paraId="0E3B50A9" w14:textId="77777777" w:rsidR="000A525D" w:rsidRPr="005B687B" w:rsidRDefault="000A525D" w:rsidP="00DA1435">
            <w:pPr>
              <w:jc w:val="center"/>
              <w:rPr>
                <w:b/>
                <w:color w:val="000000" w:themeColor="text1"/>
              </w:rPr>
            </w:pPr>
          </w:p>
          <w:p w14:paraId="14922D0D" w14:textId="77777777" w:rsidR="000A525D" w:rsidRPr="005B687B" w:rsidRDefault="000A525D" w:rsidP="00DA1435">
            <w:pPr>
              <w:jc w:val="center"/>
              <w:rPr>
                <w:color w:val="000000" w:themeColor="text1"/>
              </w:rPr>
            </w:pPr>
            <w:r w:rsidRPr="005B687B">
              <w:rPr>
                <w:b/>
                <w:color w:val="000000" w:themeColor="text1"/>
              </w:rPr>
              <w:t>Žák:</w:t>
            </w:r>
          </w:p>
        </w:tc>
        <w:tc>
          <w:tcPr>
            <w:tcW w:w="1250" w:type="pct"/>
            <w:vAlign w:val="center"/>
          </w:tcPr>
          <w:p w14:paraId="46D71467" w14:textId="77777777" w:rsidR="000A525D" w:rsidRPr="005B687B" w:rsidRDefault="000A525D" w:rsidP="00DA1435">
            <w:pPr>
              <w:jc w:val="center"/>
              <w:rPr>
                <w:b/>
                <w:color w:val="000000" w:themeColor="text1"/>
              </w:rPr>
            </w:pPr>
            <w:r w:rsidRPr="005B687B">
              <w:rPr>
                <w:b/>
                <w:color w:val="000000" w:themeColor="text1"/>
              </w:rPr>
              <w:t>Učivo</w:t>
            </w:r>
          </w:p>
        </w:tc>
        <w:tc>
          <w:tcPr>
            <w:tcW w:w="1249" w:type="pct"/>
            <w:vAlign w:val="center"/>
          </w:tcPr>
          <w:p w14:paraId="4436949A" w14:textId="77777777" w:rsidR="000A525D" w:rsidRPr="005B687B" w:rsidRDefault="000A525D" w:rsidP="00DA1435">
            <w:pPr>
              <w:jc w:val="center"/>
              <w:rPr>
                <w:b/>
                <w:color w:val="000000" w:themeColor="text1"/>
              </w:rPr>
            </w:pPr>
            <w:r w:rsidRPr="005B687B">
              <w:rPr>
                <w:b/>
                <w:color w:val="000000" w:themeColor="text1"/>
              </w:rPr>
              <w:t xml:space="preserve">Průřezová témata, </w:t>
            </w:r>
          </w:p>
          <w:p w14:paraId="7CEFA1F9" w14:textId="77777777" w:rsidR="000A525D" w:rsidRPr="005B687B" w:rsidRDefault="000A525D" w:rsidP="00DA1435">
            <w:pPr>
              <w:jc w:val="center"/>
              <w:rPr>
                <w:b/>
                <w:color w:val="000000" w:themeColor="text1"/>
              </w:rPr>
            </w:pPr>
            <w:r w:rsidRPr="005B687B">
              <w:rPr>
                <w:b/>
                <w:color w:val="000000" w:themeColor="text1"/>
              </w:rPr>
              <w:t>přesahy do jiných předmětů</w:t>
            </w:r>
          </w:p>
        </w:tc>
      </w:tr>
      <w:tr w:rsidR="003005D7" w:rsidRPr="005B687B" w14:paraId="35AAC6B8" w14:textId="77777777" w:rsidTr="003005D7">
        <w:trPr>
          <w:trHeight w:val="10440"/>
        </w:trPr>
        <w:tc>
          <w:tcPr>
            <w:tcW w:w="1250" w:type="pct"/>
          </w:tcPr>
          <w:p w14:paraId="123641D7" w14:textId="77777777" w:rsidR="003005D7" w:rsidRPr="005B687B" w:rsidRDefault="003005D7" w:rsidP="005673C4">
            <w:pPr>
              <w:rPr>
                <w:color w:val="000000" w:themeColor="text1"/>
                <w:sz w:val="20"/>
                <w:szCs w:val="20"/>
              </w:rPr>
            </w:pPr>
          </w:p>
          <w:p w14:paraId="4688819D" w14:textId="77777777" w:rsidR="003005D7" w:rsidRPr="005B687B" w:rsidRDefault="003005D7" w:rsidP="005673C4">
            <w:pPr>
              <w:rPr>
                <w:color w:val="000000" w:themeColor="text1"/>
              </w:rPr>
            </w:pPr>
            <w:r w:rsidRPr="005B687B">
              <w:rPr>
                <w:color w:val="000000" w:themeColor="text1"/>
                <w:sz w:val="20"/>
                <w:szCs w:val="20"/>
              </w:rPr>
              <w:t xml:space="preserve">- zpívá v jednohlase </w:t>
            </w:r>
          </w:p>
          <w:p w14:paraId="7DE139D3" w14:textId="77777777" w:rsidR="003005D7" w:rsidRPr="005B687B" w:rsidRDefault="003005D7" w:rsidP="005673C4">
            <w:pPr>
              <w:rPr>
                <w:color w:val="000000" w:themeColor="text1"/>
                <w:sz w:val="20"/>
                <w:szCs w:val="20"/>
              </w:rPr>
            </w:pPr>
          </w:p>
          <w:p w14:paraId="44745308" w14:textId="77777777" w:rsidR="003005D7" w:rsidRPr="005B687B" w:rsidRDefault="003005D7" w:rsidP="005673C4">
            <w:pPr>
              <w:rPr>
                <w:color w:val="000000" w:themeColor="text1"/>
                <w:sz w:val="20"/>
                <w:szCs w:val="20"/>
              </w:rPr>
            </w:pPr>
          </w:p>
          <w:p w14:paraId="3DA22BA7" w14:textId="77777777" w:rsidR="003005D7" w:rsidRPr="005B687B" w:rsidRDefault="003005D7" w:rsidP="005673C4">
            <w:pPr>
              <w:rPr>
                <w:color w:val="000000" w:themeColor="text1"/>
                <w:sz w:val="20"/>
                <w:szCs w:val="20"/>
              </w:rPr>
            </w:pPr>
          </w:p>
          <w:p w14:paraId="11718607" w14:textId="77777777" w:rsidR="003005D7" w:rsidRPr="005B687B" w:rsidRDefault="003005D7" w:rsidP="005673C4">
            <w:pPr>
              <w:rPr>
                <w:color w:val="000000" w:themeColor="text1"/>
                <w:sz w:val="20"/>
                <w:szCs w:val="20"/>
              </w:rPr>
            </w:pPr>
          </w:p>
          <w:p w14:paraId="4B2F84A6" w14:textId="77777777" w:rsidR="003005D7" w:rsidRPr="005B687B" w:rsidRDefault="003005D7" w:rsidP="005673C4">
            <w:pPr>
              <w:rPr>
                <w:color w:val="000000" w:themeColor="text1"/>
              </w:rPr>
            </w:pPr>
            <w:r w:rsidRPr="005B687B">
              <w:rPr>
                <w:color w:val="000000" w:themeColor="text1"/>
                <w:sz w:val="20"/>
                <w:szCs w:val="20"/>
              </w:rPr>
              <w:t>- rytmizuje a melodizuje jednoduché texty</w:t>
            </w:r>
          </w:p>
          <w:p w14:paraId="7900A06E" w14:textId="77777777" w:rsidR="003005D7" w:rsidRPr="005B687B" w:rsidRDefault="003005D7" w:rsidP="005673C4">
            <w:pPr>
              <w:rPr>
                <w:color w:val="000000" w:themeColor="text1"/>
                <w:sz w:val="20"/>
                <w:szCs w:val="20"/>
              </w:rPr>
            </w:pPr>
          </w:p>
          <w:p w14:paraId="28178AC8" w14:textId="77777777" w:rsidR="003005D7" w:rsidRPr="005B687B" w:rsidRDefault="003005D7" w:rsidP="005673C4">
            <w:pPr>
              <w:rPr>
                <w:color w:val="000000" w:themeColor="text1"/>
                <w:sz w:val="20"/>
                <w:szCs w:val="20"/>
              </w:rPr>
            </w:pPr>
          </w:p>
          <w:p w14:paraId="2A33E703" w14:textId="77777777" w:rsidR="003005D7" w:rsidRPr="005B687B" w:rsidRDefault="003005D7" w:rsidP="005673C4">
            <w:pPr>
              <w:rPr>
                <w:color w:val="000000" w:themeColor="text1"/>
                <w:sz w:val="20"/>
                <w:szCs w:val="20"/>
              </w:rPr>
            </w:pPr>
          </w:p>
          <w:p w14:paraId="24321517" w14:textId="77777777" w:rsidR="003005D7" w:rsidRPr="005B687B" w:rsidRDefault="003005D7" w:rsidP="005673C4">
            <w:pPr>
              <w:rPr>
                <w:color w:val="000000" w:themeColor="text1"/>
              </w:rPr>
            </w:pPr>
            <w:r w:rsidRPr="005B687B">
              <w:rPr>
                <w:color w:val="000000" w:themeColor="text1"/>
                <w:sz w:val="20"/>
                <w:szCs w:val="20"/>
              </w:rPr>
              <w:t>- pohybem vyjadřuje metrum, tempo, dynamiku</w:t>
            </w:r>
          </w:p>
          <w:p w14:paraId="305FD345" w14:textId="77777777" w:rsidR="003005D7" w:rsidRPr="005B687B" w:rsidRDefault="003005D7" w:rsidP="005673C4">
            <w:pPr>
              <w:rPr>
                <w:color w:val="000000" w:themeColor="text1"/>
                <w:sz w:val="20"/>
                <w:szCs w:val="20"/>
              </w:rPr>
            </w:pPr>
            <w:r w:rsidRPr="005B687B">
              <w:rPr>
                <w:color w:val="000000" w:themeColor="text1"/>
                <w:sz w:val="20"/>
                <w:szCs w:val="20"/>
              </w:rPr>
              <w:t xml:space="preserve">- reaguje pohybem na znějící hudbu   </w:t>
            </w:r>
          </w:p>
          <w:p w14:paraId="6738D595" w14:textId="77777777" w:rsidR="003005D7" w:rsidRPr="005B687B" w:rsidRDefault="003005D7" w:rsidP="005673C4">
            <w:pPr>
              <w:rPr>
                <w:color w:val="000000" w:themeColor="text1"/>
                <w:sz w:val="20"/>
                <w:szCs w:val="20"/>
              </w:rPr>
            </w:pPr>
          </w:p>
          <w:p w14:paraId="0A6694F7" w14:textId="77777777" w:rsidR="003005D7" w:rsidRPr="005B687B" w:rsidRDefault="003005D7" w:rsidP="005673C4">
            <w:pPr>
              <w:rPr>
                <w:color w:val="000000" w:themeColor="text1"/>
                <w:sz w:val="20"/>
                <w:szCs w:val="20"/>
              </w:rPr>
            </w:pPr>
          </w:p>
          <w:p w14:paraId="1C6D876C" w14:textId="77777777" w:rsidR="003005D7" w:rsidRPr="005B687B" w:rsidRDefault="003005D7" w:rsidP="005673C4">
            <w:pPr>
              <w:rPr>
                <w:color w:val="000000" w:themeColor="text1"/>
                <w:sz w:val="20"/>
                <w:szCs w:val="20"/>
              </w:rPr>
            </w:pPr>
            <w:r w:rsidRPr="005B687B">
              <w:rPr>
                <w:color w:val="000000" w:themeColor="text1"/>
                <w:sz w:val="20"/>
                <w:szCs w:val="20"/>
              </w:rPr>
              <w:t>- rozpozná v proudu znějící hudby některé hudební nástroje</w:t>
            </w:r>
          </w:p>
          <w:p w14:paraId="30F0FCD9" w14:textId="77777777" w:rsidR="003005D7" w:rsidRPr="005B687B" w:rsidRDefault="003005D7" w:rsidP="005673C4">
            <w:pPr>
              <w:rPr>
                <w:color w:val="000000" w:themeColor="text1"/>
                <w:sz w:val="20"/>
                <w:szCs w:val="20"/>
              </w:rPr>
            </w:pPr>
            <w:r w:rsidRPr="005B687B">
              <w:rPr>
                <w:color w:val="000000" w:themeColor="text1"/>
                <w:sz w:val="20"/>
                <w:szCs w:val="20"/>
              </w:rPr>
              <w:t>- odliší hudbu vokální od instrumentální</w:t>
            </w:r>
          </w:p>
          <w:p w14:paraId="2820D6AB" w14:textId="77777777" w:rsidR="003005D7" w:rsidRPr="005B687B" w:rsidRDefault="003005D7" w:rsidP="005673C4">
            <w:pPr>
              <w:rPr>
                <w:color w:val="000000" w:themeColor="text1"/>
                <w:sz w:val="20"/>
                <w:szCs w:val="20"/>
              </w:rPr>
            </w:pPr>
          </w:p>
          <w:p w14:paraId="0ED81CB1" w14:textId="77777777" w:rsidR="003005D7" w:rsidRPr="005B687B" w:rsidRDefault="003005D7" w:rsidP="005673C4">
            <w:pPr>
              <w:pStyle w:val="Default"/>
              <w:rPr>
                <w:iCs/>
                <w:color w:val="000000" w:themeColor="text1"/>
                <w:sz w:val="20"/>
                <w:szCs w:val="20"/>
              </w:rPr>
            </w:pPr>
          </w:p>
          <w:p w14:paraId="13D1591E" w14:textId="77777777" w:rsidR="003005D7" w:rsidRPr="005B687B" w:rsidRDefault="003005D7" w:rsidP="005673C4">
            <w:pPr>
              <w:pStyle w:val="Default"/>
              <w:rPr>
                <w:iCs/>
                <w:color w:val="000000" w:themeColor="text1"/>
                <w:sz w:val="20"/>
                <w:szCs w:val="20"/>
              </w:rPr>
            </w:pPr>
          </w:p>
          <w:p w14:paraId="61548AD2" w14:textId="77777777" w:rsidR="003005D7" w:rsidRPr="005B687B" w:rsidRDefault="003005D7" w:rsidP="005673C4">
            <w:pPr>
              <w:pStyle w:val="Default"/>
              <w:rPr>
                <w:iCs/>
                <w:color w:val="000000" w:themeColor="text1"/>
                <w:sz w:val="20"/>
                <w:szCs w:val="20"/>
              </w:rPr>
            </w:pPr>
          </w:p>
          <w:p w14:paraId="035E799A" w14:textId="77777777" w:rsidR="003005D7" w:rsidRPr="005B687B" w:rsidRDefault="003005D7" w:rsidP="005673C4">
            <w:pPr>
              <w:pStyle w:val="Default"/>
              <w:rPr>
                <w:iCs/>
                <w:color w:val="000000" w:themeColor="text1"/>
                <w:sz w:val="20"/>
                <w:szCs w:val="20"/>
              </w:rPr>
            </w:pPr>
          </w:p>
          <w:p w14:paraId="5A6BBE38" w14:textId="77777777" w:rsidR="003005D7" w:rsidRPr="005B687B" w:rsidRDefault="003005D7" w:rsidP="005673C4">
            <w:pPr>
              <w:pStyle w:val="Default"/>
              <w:rPr>
                <w:color w:val="000000" w:themeColor="text1"/>
                <w:sz w:val="20"/>
                <w:szCs w:val="20"/>
              </w:rPr>
            </w:pPr>
            <w:r w:rsidRPr="005B687B">
              <w:rPr>
                <w:iCs/>
                <w:color w:val="000000" w:themeColor="text1"/>
                <w:sz w:val="20"/>
                <w:szCs w:val="20"/>
              </w:rPr>
              <w:t xml:space="preserve">-pozorně vnímá jednoduché skladby </w:t>
            </w:r>
          </w:p>
          <w:p w14:paraId="726D49CD" w14:textId="77777777" w:rsidR="003005D7" w:rsidRPr="005B687B" w:rsidRDefault="003005D7" w:rsidP="005673C4">
            <w:pPr>
              <w:rPr>
                <w:color w:val="000000" w:themeColor="text1"/>
                <w:sz w:val="20"/>
                <w:szCs w:val="20"/>
              </w:rPr>
            </w:pPr>
          </w:p>
          <w:p w14:paraId="65B5270B" w14:textId="77777777" w:rsidR="003005D7" w:rsidRPr="005B687B" w:rsidRDefault="003005D7" w:rsidP="005673C4">
            <w:pPr>
              <w:rPr>
                <w:color w:val="000000" w:themeColor="text1"/>
                <w:sz w:val="20"/>
                <w:szCs w:val="20"/>
              </w:rPr>
            </w:pPr>
          </w:p>
        </w:tc>
        <w:tc>
          <w:tcPr>
            <w:tcW w:w="1251" w:type="pct"/>
          </w:tcPr>
          <w:p w14:paraId="71A7CEA6" w14:textId="77777777" w:rsidR="003005D7" w:rsidRPr="005B687B" w:rsidRDefault="003005D7" w:rsidP="005673C4">
            <w:pPr>
              <w:rPr>
                <w:color w:val="000000" w:themeColor="text1"/>
                <w:sz w:val="20"/>
                <w:szCs w:val="20"/>
              </w:rPr>
            </w:pPr>
          </w:p>
          <w:p w14:paraId="4DAFA799" w14:textId="77777777" w:rsidR="003005D7" w:rsidRPr="005B687B" w:rsidRDefault="003005D7" w:rsidP="005673C4">
            <w:pPr>
              <w:rPr>
                <w:color w:val="000000" w:themeColor="text1"/>
              </w:rPr>
            </w:pPr>
            <w:r w:rsidRPr="005B687B">
              <w:rPr>
                <w:color w:val="000000" w:themeColor="text1"/>
                <w:sz w:val="20"/>
                <w:szCs w:val="20"/>
              </w:rPr>
              <w:t>- zpívá vybrané písně (intonačně čistě, rytmicky přesně) v jednohlase</w:t>
            </w:r>
          </w:p>
          <w:p w14:paraId="66BD64A2" w14:textId="77777777" w:rsidR="003005D7" w:rsidRPr="005B687B" w:rsidRDefault="003005D7" w:rsidP="005673C4">
            <w:pPr>
              <w:rPr>
                <w:color w:val="000000" w:themeColor="text1"/>
                <w:sz w:val="20"/>
                <w:szCs w:val="20"/>
              </w:rPr>
            </w:pPr>
            <w:r w:rsidRPr="005B687B">
              <w:rPr>
                <w:color w:val="000000" w:themeColor="text1"/>
                <w:sz w:val="20"/>
                <w:szCs w:val="20"/>
              </w:rPr>
              <w:t xml:space="preserve">- dbá na správné dýchání při pěveckých činnostech </w:t>
            </w:r>
          </w:p>
          <w:p w14:paraId="0ACA82B5" w14:textId="77777777" w:rsidR="003005D7" w:rsidRPr="005B687B" w:rsidRDefault="003005D7" w:rsidP="005673C4">
            <w:pPr>
              <w:rPr>
                <w:color w:val="000000" w:themeColor="text1"/>
                <w:sz w:val="20"/>
                <w:szCs w:val="20"/>
              </w:rPr>
            </w:pPr>
            <w:r w:rsidRPr="005B687B">
              <w:rPr>
                <w:color w:val="000000" w:themeColor="text1"/>
                <w:sz w:val="20"/>
                <w:szCs w:val="20"/>
              </w:rPr>
              <w:t>- rytmizuje jednoduché texty, improvizuje v rámci nejjednodušších forem</w:t>
            </w:r>
          </w:p>
          <w:p w14:paraId="160503CB" w14:textId="77777777" w:rsidR="003005D7" w:rsidRPr="005B687B" w:rsidRDefault="003005D7" w:rsidP="005673C4">
            <w:pPr>
              <w:rPr>
                <w:color w:val="000000" w:themeColor="text1"/>
                <w:sz w:val="20"/>
                <w:szCs w:val="20"/>
              </w:rPr>
            </w:pPr>
          </w:p>
          <w:p w14:paraId="596F3266" w14:textId="77777777" w:rsidR="003005D7" w:rsidRPr="005B687B" w:rsidRDefault="003005D7" w:rsidP="005673C4">
            <w:pPr>
              <w:rPr>
                <w:color w:val="000000" w:themeColor="text1"/>
                <w:sz w:val="20"/>
                <w:szCs w:val="20"/>
              </w:rPr>
            </w:pPr>
          </w:p>
          <w:p w14:paraId="19ED60FA" w14:textId="77777777" w:rsidR="003005D7" w:rsidRPr="005B687B" w:rsidRDefault="003005D7" w:rsidP="005673C4">
            <w:pPr>
              <w:rPr>
                <w:color w:val="000000" w:themeColor="text1"/>
              </w:rPr>
            </w:pPr>
            <w:r w:rsidRPr="005B687B">
              <w:rPr>
                <w:color w:val="000000" w:themeColor="text1"/>
                <w:sz w:val="20"/>
                <w:szCs w:val="20"/>
              </w:rPr>
              <w:t xml:space="preserve">- reaguje pohybem na znějící hudbu  </w:t>
            </w:r>
          </w:p>
          <w:p w14:paraId="42AE1C34" w14:textId="77777777" w:rsidR="003005D7" w:rsidRPr="005B687B" w:rsidRDefault="003005D7" w:rsidP="005673C4">
            <w:pPr>
              <w:rPr>
                <w:color w:val="000000" w:themeColor="text1"/>
                <w:sz w:val="20"/>
                <w:szCs w:val="20"/>
              </w:rPr>
            </w:pPr>
          </w:p>
          <w:p w14:paraId="2C7CD860" w14:textId="77777777" w:rsidR="003005D7" w:rsidRPr="005B687B" w:rsidRDefault="003005D7" w:rsidP="005673C4">
            <w:pPr>
              <w:rPr>
                <w:color w:val="000000" w:themeColor="text1"/>
                <w:sz w:val="20"/>
                <w:szCs w:val="20"/>
              </w:rPr>
            </w:pPr>
          </w:p>
          <w:p w14:paraId="4C859A6A" w14:textId="77777777" w:rsidR="003005D7" w:rsidRPr="005B687B" w:rsidRDefault="003005D7" w:rsidP="005673C4">
            <w:pPr>
              <w:rPr>
                <w:color w:val="000000" w:themeColor="text1"/>
                <w:sz w:val="20"/>
                <w:szCs w:val="20"/>
              </w:rPr>
            </w:pPr>
          </w:p>
          <w:p w14:paraId="3C81AF8C" w14:textId="77777777" w:rsidR="003005D7" w:rsidRPr="005B687B" w:rsidRDefault="003005D7" w:rsidP="005673C4">
            <w:pPr>
              <w:rPr>
                <w:color w:val="000000" w:themeColor="text1"/>
                <w:sz w:val="20"/>
                <w:szCs w:val="20"/>
              </w:rPr>
            </w:pPr>
          </w:p>
          <w:p w14:paraId="56385BEF" w14:textId="77777777" w:rsidR="003005D7" w:rsidRPr="005B687B" w:rsidRDefault="003005D7" w:rsidP="005673C4">
            <w:pPr>
              <w:rPr>
                <w:color w:val="000000" w:themeColor="text1"/>
              </w:rPr>
            </w:pPr>
            <w:r w:rsidRPr="005B687B">
              <w:rPr>
                <w:color w:val="000000" w:themeColor="text1"/>
                <w:sz w:val="20"/>
                <w:szCs w:val="20"/>
              </w:rPr>
              <w:t>- rozlišuje nástroje smyčcové, dechové</w:t>
            </w:r>
          </w:p>
          <w:p w14:paraId="4B2BC401" w14:textId="77777777" w:rsidR="003005D7" w:rsidRPr="005B687B" w:rsidRDefault="003005D7" w:rsidP="005673C4">
            <w:pPr>
              <w:rPr>
                <w:color w:val="000000" w:themeColor="text1"/>
                <w:sz w:val="20"/>
                <w:szCs w:val="20"/>
              </w:rPr>
            </w:pPr>
            <w:r w:rsidRPr="005B687B">
              <w:rPr>
                <w:color w:val="000000" w:themeColor="text1"/>
                <w:sz w:val="20"/>
                <w:szCs w:val="20"/>
              </w:rPr>
              <w:t>- umí doprovázet na rytmické nástroje</w:t>
            </w:r>
          </w:p>
          <w:p w14:paraId="690B2E95" w14:textId="77777777" w:rsidR="003005D7" w:rsidRPr="005B687B" w:rsidRDefault="003005D7" w:rsidP="005673C4">
            <w:pPr>
              <w:rPr>
                <w:color w:val="000000" w:themeColor="text1"/>
                <w:sz w:val="20"/>
                <w:szCs w:val="20"/>
              </w:rPr>
            </w:pPr>
            <w:r w:rsidRPr="005B687B">
              <w:rPr>
                <w:color w:val="000000" w:themeColor="text1"/>
                <w:sz w:val="20"/>
                <w:szCs w:val="20"/>
              </w:rPr>
              <w:t>- rozliší rytmus 2 a 3- dobý</w:t>
            </w:r>
          </w:p>
          <w:p w14:paraId="6D06EA42" w14:textId="77777777" w:rsidR="003005D7" w:rsidRPr="005B687B" w:rsidRDefault="003005D7" w:rsidP="005673C4">
            <w:pPr>
              <w:rPr>
                <w:color w:val="000000" w:themeColor="text1"/>
                <w:sz w:val="20"/>
                <w:szCs w:val="20"/>
              </w:rPr>
            </w:pPr>
          </w:p>
          <w:p w14:paraId="3D55E7E7" w14:textId="77777777" w:rsidR="003005D7" w:rsidRPr="005B687B" w:rsidRDefault="003005D7" w:rsidP="005673C4">
            <w:pPr>
              <w:rPr>
                <w:color w:val="000000" w:themeColor="text1"/>
              </w:rPr>
            </w:pPr>
            <w:r w:rsidRPr="005B687B">
              <w:rPr>
                <w:color w:val="000000" w:themeColor="text1"/>
                <w:sz w:val="20"/>
                <w:szCs w:val="20"/>
              </w:rPr>
              <w:t xml:space="preserve"> - poslechem rozezná některé hudební nástroje </w:t>
            </w:r>
          </w:p>
          <w:p w14:paraId="23AE618F" w14:textId="77777777" w:rsidR="003005D7" w:rsidRPr="005B687B" w:rsidRDefault="003005D7" w:rsidP="005673C4">
            <w:pPr>
              <w:rPr>
                <w:color w:val="000000" w:themeColor="text1"/>
                <w:sz w:val="20"/>
                <w:szCs w:val="20"/>
              </w:rPr>
            </w:pPr>
          </w:p>
          <w:p w14:paraId="73E18037" w14:textId="77777777" w:rsidR="003005D7" w:rsidRPr="005B687B" w:rsidRDefault="003005D7" w:rsidP="005673C4">
            <w:pPr>
              <w:rPr>
                <w:color w:val="000000" w:themeColor="text1"/>
                <w:sz w:val="20"/>
                <w:szCs w:val="20"/>
              </w:rPr>
            </w:pPr>
          </w:p>
          <w:p w14:paraId="2D00B2F2" w14:textId="77777777" w:rsidR="003005D7" w:rsidRPr="005B687B" w:rsidRDefault="003005D7" w:rsidP="005673C4">
            <w:pPr>
              <w:rPr>
                <w:color w:val="000000" w:themeColor="text1"/>
                <w:sz w:val="20"/>
                <w:szCs w:val="20"/>
              </w:rPr>
            </w:pPr>
            <w:r w:rsidRPr="005B687B">
              <w:rPr>
                <w:color w:val="000000" w:themeColor="text1"/>
                <w:sz w:val="20"/>
                <w:szCs w:val="20"/>
              </w:rPr>
              <w:t>- odliší hudbu vokální od instrumentální</w:t>
            </w:r>
          </w:p>
          <w:p w14:paraId="0EDDB639" w14:textId="77777777" w:rsidR="003005D7" w:rsidRPr="005B687B" w:rsidRDefault="003005D7" w:rsidP="005673C4">
            <w:pPr>
              <w:rPr>
                <w:color w:val="000000" w:themeColor="text1"/>
              </w:rPr>
            </w:pPr>
            <w:r w:rsidRPr="005B687B">
              <w:rPr>
                <w:color w:val="000000" w:themeColor="text1"/>
                <w:sz w:val="20"/>
                <w:szCs w:val="20"/>
              </w:rPr>
              <w:t>- seznámí se s vybranými skladbami z oblasti klasické hudby</w:t>
            </w:r>
          </w:p>
          <w:p w14:paraId="6AA4670C" w14:textId="77777777" w:rsidR="003005D7" w:rsidRPr="005B687B" w:rsidRDefault="003005D7" w:rsidP="005673C4">
            <w:pPr>
              <w:rPr>
                <w:color w:val="000000" w:themeColor="text1"/>
                <w:sz w:val="20"/>
                <w:szCs w:val="20"/>
              </w:rPr>
            </w:pPr>
          </w:p>
          <w:p w14:paraId="401215FE" w14:textId="77777777" w:rsidR="003005D7" w:rsidRPr="005B687B" w:rsidRDefault="003005D7" w:rsidP="005673C4">
            <w:pPr>
              <w:rPr>
                <w:color w:val="000000" w:themeColor="text1"/>
              </w:rPr>
            </w:pPr>
            <w:r w:rsidRPr="005B687B">
              <w:rPr>
                <w:color w:val="000000" w:themeColor="text1"/>
                <w:sz w:val="20"/>
                <w:szCs w:val="20"/>
              </w:rPr>
              <w:t>- pozná 7 základních tónů (not) v notové osnově, houslový klíč</w:t>
            </w:r>
          </w:p>
          <w:p w14:paraId="10E29AED" w14:textId="77777777" w:rsidR="003005D7" w:rsidRPr="005B687B" w:rsidRDefault="003005D7" w:rsidP="005673C4">
            <w:pPr>
              <w:rPr>
                <w:color w:val="000000" w:themeColor="text1"/>
                <w:sz w:val="20"/>
                <w:szCs w:val="20"/>
              </w:rPr>
            </w:pPr>
          </w:p>
          <w:p w14:paraId="605E2DEB" w14:textId="77777777" w:rsidR="003005D7" w:rsidRPr="005B687B" w:rsidRDefault="003005D7" w:rsidP="005673C4">
            <w:pPr>
              <w:rPr>
                <w:color w:val="000000" w:themeColor="text1"/>
                <w:sz w:val="20"/>
                <w:szCs w:val="20"/>
              </w:rPr>
            </w:pPr>
          </w:p>
          <w:p w14:paraId="18147693" w14:textId="77777777" w:rsidR="003005D7" w:rsidRPr="005B687B" w:rsidRDefault="003005D7" w:rsidP="005673C4">
            <w:pPr>
              <w:rPr>
                <w:color w:val="000000" w:themeColor="text1"/>
                <w:sz w:val="20"/>
                <w:szCs w:val="20"/>
              </w:rPr>
            </w:pPr>
          </w:p>
        </w:tc>
        <w:tc>
          <w:tcPr>
            <w:tcW w:w="1250" w:type="pct"/>
          </w:tcPr>
          <w:p w14:paraId="6415B5F3" w14:textId="77777777" w:rsidR="003005D7" w:rsidRPr="005B687B" w:rsidRDefault="003005D7" w:rsidP="005673C4">
            <w:pPr>
              <w:rPr>
                <w:color w:val="000000" w:themeColor="text1"/>
                <w:sz w:val="20"/>
                <w:szCs w:val="20"/>
              </w:rPr>
            </w:pPr>
          </w:p>
          <w:p w14:paraId="2FF20F3C" w14:textId="77777777" w:rsidR="003005D7" w:rsidRPr="005B687B" w:rsidRDefault="003005D7" w:rsidP="005673C4">
            <w:pPr>
              <w:rPr>
                <w:color w:val="000000" w:themeColor="text1"/>
              </w:rPr>
            </w:pPr>
            <w:r w:rsidRPr="005B687B">
              <w:rPr>
                <w:b/>
                <w:color w:val="000000" w:themeColor="text1"/>
                <w:sz w:val="20"/>
                <w:szCs w:val="20"/>
              </w:rPr>
              <w:t>Vokální činnosti:</w:t>
            </w:r>
          </w:p>
          <w:p w14:paraId="743F301C" w14:textId="77777777" w:rsidR="003005D7" w:rsidRPr="005B687B" w:rsidRDefault="003005D7" w:rsidP="005673C4">
            <w:pPr>
              <w:rPr>
                <w:color w:val="000000" w:themeColor="text1"/>
              </w:rPr>
            </w:pPr>
            <w:r w:rsidRPr="005B687B">
              <w:rPr>
                <w:b/>
                <w:color w:val="000000" w:themeColor="text1"/>
                <w:sz w:val="20"/>
                <w:szCs w:val="20"/>
              </w:rPr>
              <w:t xml:space="preserve">- </w:t>
            </w:r>
            <w:r w:rsidRPr="005B687B">
              <w:rPr>
                <w:color w:val="000000" w:themeColor="text1"/>
                <w:sz w:val="20"/>
                <w:szCs w:val="20"/>
              </w:rPr>
              <w:t>intonační zpěv</w:t>
            </w:r>
          </w:p>
          <w:p w14:paraId="37258EAB" w14:textId="77777777" w:rsidR="003005D7" w:rsidRPr="005B687B" w:rsidRDefault="003005D7" w:rsidP="005673C4">
            <w:pPr>
              <w:rPr>
                <w:color w:val="000000" w:themeColor="text1"/>
                <w:sz w:val="20"/>
                <w:szCs w:val="20"/>
              </w:rPr>
            </w:pPr>
            <w:r w:rsidRPr="005B687B">
              <w:rPr>
                <w:b/>
                <w:color w:val="000000" w:themeColor="text1"/>
                <w:sz w:val="20"/>
                <w:szCs w:val="20"/>
              </w:rPr>
              <w:t xml:space="preserve">- </w:t>
            </w:r>
            <w:r w:rsidRPr="005B687B">
              <w:rPr>
                <w:color w:val="000000" w:themeColor="text1"/>
                <w:sz w:val="20"/>
                <w:szCs w:val="20"/>
              </w:rPr>
              <w:t>hlasová hygiena</w:t>
            </w:r>
          </w:p>
          <w:p w14:paraId="36DF108F" w14:textId="77777777" w:rsidR="003005D7" w:rsidRPr="005B687B" w:rsidRDefault="003005D7" w:rsidP="005673C4">
            <w:pPr>
              <w:rPr>
                <w:color w:val="000000" w:themeColor="text1"/>
                <w:sz w:val="20"/>
                <w:szCs w:val="20"/>
              </w:rPr>
            </w:pPr>
            <w:r w:rsidRPr="005B687B">
              <w:rPr>
                <w:b/>
                <w:color w:val="000000" w:themeColor="text1"/>
                <w:sz w:val="20"/>
                <w:szCs w:val="20"/>
              </w:rPr>
              <w:t xml:space="preserve">- </w:t>
            </w:r>
            <w:r w:rsidRPr="005B687B">
              <w:rPr>
                <w:color w:val="000000" w:themeColor="text1"/>
                <w:sz w:val="20"/>
                <w:szCs w:val="20"/>
              </w:rPr>
              <w:t>rozšiřování</w:t>
            </w:r>
            <w:r w:rsidRPr="005B687B">
              <w:rPr>
                <w:b/>
                <w:color w:val="000000" w:themeColor="text1"/>
                <w:sz w:val="20"/>
                <w:szCs w:val="20"/>
              </w:rPr>
              <w:t xml:space="preserve"> </w:t>
            </w:r>
            <w:r w:rsidRPr="005B687B">
              <w:rPr>
                <w:color w:val="000000" w:themeColor="text1"/>
                <w:sz w:val="20"/>
                <w:szCs w:val="20"/>
              </w:rPr>
              <w:t xml:space="preserve">hlasového rozsahu </w:t>
            </w:r>
          </w:p>
          <w:p w14:paraId="268B2102" w14:textId="77777777" w:rsidR="003005D7" w:rsidRPr="005B687B" w:rsidRDefault="003005D7" w:rsidP="005673C4">
            <w:pPr>
              <w:rPr>
                <w:color w:val="000000" w:themeColor="text1"/>
              </w:rPr>
            </w:pPr>
            <w:r w:rsidRPr="005B687B">
              <w:rPr>
                <w:color w:val="000000" w:themeColor="text1"/>
                <w:sz w:val="20"/>
                <w:szCs w:val="20"/>
              </w:rPr>
              <w:t>- hudební rytmus – písně ve 2/4 a 3/4 taktu</w:t>
            </w:r>
          </w:p>
          <w:p w14:paraId="427E0226" w14:textId="77777777" w:rsidR="003005D7" w:rsidRPr="005B687B" w:rsidRDefault="003005D7" w:rsidP="005673C4">
            <w:pPr>
              <w:rPr>
                <w:color w:val="000000" w:themeColor="text1"/>
                <w:sz w:val="20"/>
                <w:szCs w:val="20"/>
              </w:rPr>
            </w:pPr>
          </w:p>
          <w:p w14:paraId="77253D06" w14:textId="77777777" w:rsidR="003005D7" w:rsidRPr="005B687B" w:rsidRDefault="003005D7" w:rsidP="005673C4">
            <w:pPr>
              <w:rPr>
                <w:color w:val="000000" w:themeColor="text1"/>
                <w:sz w:val="20"/>
                <w:szCs w:val="20"/>
              </w:rPr>
            </w:pPr>
          </w:p>
          <w:p w14:paraId="6AA30B7C" w14:textId="77777777" w:rsidR="003005D7" w:rsidRPr="005B687B" w:rsidRDefault="003005D7" w:rsidP="005673C4">
            <w:pPr>
              <w:rPr>
                <w:b/>
                <w:color w:val="000000" w:themeColor="text1"/>
                <w:sz w:val="20"/>
                <w:szCs w:val="20"/>
              </w:rPr>
            </w:pPr>
            <w:r w:rsidRPr="005B687B">
              <w:rPr>
                <w:b/>
                <w:color w:val="000000" w:themeColor="text1"/>
                <w:sz w:val="20"/>
                <w:szCs w:val="20"/>
              </w:rPr>
              <w:t>Instrumentální činnosti:</w:t>
            </w:r>
          </w:p>
          <w:p w14:paraId="0BFC7B14" w14:textId="77777777" w:rsidR="003005D7" w:rsidRPr="005B687B" w:rsidRDefault="003005D7" w:rsidP="005673C4">
            <w:pPr>
              <w:rPr>
                <w:b/>
                <w:color w:val="000000" w:themeColor="text1"/>
                <w:sz w:val="20"/>
                <w:szCs w:val="20"/>
              </w:rPr>
            </w:pPr>
            <w:r w:rsidRPr="005B687B">
              <w:rPr>
                <w:color w:val="000000" w:themeColor="text1"/>
                <w:sz w:val="20"/>
                <w:szCs w:val="20"/>
              </w:rPr>
              <w:t>- hra na hudební nástroje</w:t>
            </w:r>
            <w:r w:rsidRPr="005B687B">
              <w:rPr>
                <w:b/>
                <w:color w:val="000000" w:themeColor="text1"/>
                <w:sz w:val="20"/>
                <w:szCs w:val="20"/>
              </w:rPr>
              <w:t xml:space="preserve"> </w:t>
            </w:r>
            <w:r w:rsidRPr="005B687B">
              <w:rPr>
                <w:color w:val="000000" w:themeColor="text1"/>
                <w:sz w:val="20"/>
                <w:szCs w:val="20"/>
              </w:rPr>
              <w:t>z </w:t>
            </w:r>
            <w:proofErr w:type="spellStart"/>
            <w:r w:rsidRPr="005B687B">
              <w:rPr>
                <w:color w:val="000000" w:themeColor="text1"/>
                <w:sz w:val="20"/>
                <w:szCs w:val="20"/>
              </w:rPr>
              <w:t>Orffova</w:t>
            </w:r>
            <w:proofErr w:type="spellEnd"/>
            <w:r w:rsidRPr="005B687B">
              <w:rPr>
                <w:color w:val="000000" w:themeColor="text1"/>
                <w:sz w:val="20"/>
                <w:szCs w:val="20"/>
              </w:rPr>
              <w:t xml:space="preserve"> instrumentáře</w:t>
            </w:r>
            <w:r w:rsidRPr="005B687B">
              <w:rPr>
                <w:b/>
                <w:color w:val="000000" w:themeColor="text1"/>
                <w:sz w:val="20"/>
                <w:szCs w:val="20"/>
              </w:rPr>
              <w:t xml:space="preserve"> </w:t>
            </w:r>
          </w:p>
          <w:p w14:paraId="700A585F" w14:textId="77777777" w:rsidR="003005D7" w:rsidRPr="005B687B" w:rsidRDefault="003005D7" w:rsidP="005673C4">
            <w:pPr>
              <w:rPr>
                <w:color w:val="000000" w:themeColor="text1"/>
                <w:sz w:val="20"/>
                <w:szCs w:val="20"/>
              </w:rPr>
            </w:pPr>
            <w:r w:rsidRPr="005B687B">
              <w:rPr>
                <w:color w:val="000000" w:themeColor="text1"/>
                <w:sz w:val="20"/>
                <w:szCs w:val="20"/>
              </w:rPr>
              <w:t xml:space="preserve">- hudební hry, rytmizace, </w:t>
            </w:r>
          </w:p>
          <w:p w14:paraId="57ED37DC" w14:textId="77777777" w:rsidR="003005D7" w:rsidRPr="005B687B" w:rsidRDefault="003005D7" w:rsidP="005673C4">
            <w:pPr>
              <w:rPr>
                <w:color w:val="000000" w:themeColor="text1"/>
                <w:sz w:val="20"/>
                <w:szCs w:val="20"/>
              </w:rPr>
            </w:pPr>
            <w:r w:rsidRPr="005B687B">
              <w:rPr>
                <w:color w:val="000000" w:themeColor="text1"/>
                <w:sz w:val="20"/>
                <w:szCs w:val="20"/>
              </w:rPr>
              <w:t>hudební improvizace</w:t>
            </w:r>
          </w:p>
          <w:p w14:paraId="4284DCCC" w14:textId="77777777" w:rsidR="003005D7" w:rsidRPr="005B687B" w:rsidRDefault="003005D7" w:rsidP="005673C4">
            <w:pPr>
              <w:rPr>
                <w:color w:val="000000" w:themeColor="text1"/>
                <w:sz w:val="20"/>
                <w:szCs w:val="20"/>
              </w:rPr>
            </w:pPr>
          </w:p>
          <w:p w14:paraId="7E174AD5" w14:textId="77777777" w:rsidR="003005D7" w:rsidRPr="005B687B" w:rsidRDefault="003005D7" w:rsidP="005673C4">
            <w:pPr>
              <w:rPr>
                <w:color w:val="000000" w:themeColor="text1"/>
              </w:rPr>
            </w:pPr>
            <w:r w:rsidRPr="005B687B">
              <w:rPr>
                <w:b/>
                <w:color w:val="000000" w:themeColor="text1"/>
                <w:sz w:val="20"/>
                <w:szCs w:val="20"/>
              </w:rPr>
              <w:t>Hudebně pohybové činnosti:</w:t>
            </w:r>
          </w:p>
          <w:p w14:paraId="5E9ECD94" w14:textId="77777777" w:rsidR="003005D7" w:rsidRPr="005B687B" w:rsidRDefault="003005D7" w:rsidP="005673C4">
            <w:pPr>
              <w:rPr>
                <w:color w:val="000000" w:themeColor="text1"/>
              </w:rPr>
            </w:pPr>
            <w:r w:rsidRPr="005B687B">
              <w:rPr>
                <w:color w:val="000000" w:themeColor="text1"/>
                <w:sz w:val="20"/>
                <w:szCs w:val="20"/>
              </w:rPr>
              <w:t xml:space="preserve">- jednoduché taktování, pohybový doprovod  hudby </w:t>
            </w:r>
          </w:p>
          <w:p w14:paraId="0D419EE1" w14:textId="77777777" w:rsidR="003005D7" w:rsidRPr="005B687B" w:rsidRDefault="003005D7" w:rsidP="005673C4">
            <w:pPr>
              <w:rPr>
                <w:color w:val="000000" w:themeColor="text1"/>
                <w:sz w:val="20"/>
                <w:szCs w:val="20"/>
              </w:rPr>
            </w:pPr>
            <w:r w:rsidRPr="005B687B">
              <w:rPr>
                <w:color w:val="000000" w:themeColor="text1"/>
                <w:sz w:val="20"/>
                <w:szCs w:val="20"/>
              </w:rPr>
              <w:t>- pohybová improvizace</w:t>
            </w:r>
          </w:p>
          <w:p w14:paraId="2978D7BC" w14:textId="77777777" w:rsidR="003005D7" w:rsidRPr="005B687B" w:rsidRDefault="003005D7" w:rsidP="005673C4">
            <w:pPr>
              <w:rPr>
                <w:color w:val="000000" w:themeColor="text1"/>
                <w:sz w:val="20"/>
                <w:szCs w:val="20"/>
              </w:rPr>
            </w:pPr>
            <w:r w:rsidRPr="005B687B">
              <w:rPr>
                <w:color w:val="000000" w:themeColor="text1"/>
                <w:sz w:val="20"/>
                <w:szCs w:val="20"/>
              </w:rPr>
              <w:t xml:space="preserve">                                              </w:t>
            </w:r>
          </w:p>
          <w:p w14:paraId="1BF91167" w14:textId="77777777" w:rsidR="003005D7" w:rsidRPr="005B687B" w:rsidRDefault="003005D7" w:rsidP="005673C4">
            <w:pPr>
              <w:rPr>
                <w:color w:val="000000" w:themeColor="text1"/>
                <w:sz w:val="20"/>
                <w:szCs w:val="20"/>
              </w:rPr>
            </w:pPr>
            <w:r w:rsidRPr="005B687B">
              <w:rPr>
                <w:b/>
                <w:color w:val="000000" w:themeColor="text1"/>
                <w:sz w:val="20"/>
                <w:szCs w:val="20"/>
              </w:rPr>
              <w:t>Poslechové činnosti</w:t>
            </w:r>
            <w:r w:rsidRPr="005B687B">
              <w:rPr>
                <w:color w:val="000000" w:themeColor="text1"/>
                <w:sz w:val="20"/>
                <w:szCs w:val="20"/>
              </w:rPr>
              <w:t xml:space="preserve">:      </w:t>
            </w:r>
          </w:p>
          <w:p w14:paraId="3D1D688C" w14:textId="77777777" w:rsidR="003005D7" w:rsidRPr="005B687B" w:rsidRDefault="003005D7" w:rsidP="005673C4">
            <w:pPr>
              <w:rPr>
                <w:color w:val="000000" w:themeColor="text1"/>
              </w:rPr>
            </w:pPr>
            <w:r w:rsidRPr="005B687B">
              <w:rPr>
                <w:color w:val="000000" w:themeColor="text1"/>
                <w:sz w:val="20"/>
                <w:szCs w:val="20"/>
              </w:rPr>
              <w:t xml:space="preserve">- hudební výrazové prostředky (melodie, barva, rytmus, dynamika...)                          </w:t>
            </w:r>
          </w:p>
          <w:p w14:paraId="2C408B51" w14:textId="77777777" w:rsidR="003005D7" w:rsidRPr="005B687B" w:rsidRDefault="003005D7" w:rsidP="005673C4">
            <w:pPr>
              <w:rPr>
                <w:color w:val="000000" w:themeColor="text1"/>
              </w:rPr>
            </w:pPr>
            <w:r w:rsidRPr="005B687B">
              <w:rPr>
                <w:color w:val="000000" w:themeColor="text1"/>
                <w:sz w:val="20"/>
                <w:szCs w:val="20"/>
              </w:rPr>
              <w:t>- hudební nástroje a hudební styly (hudba taneční, pochodová, ukolébavka)</w:t>
            </w:r>
          </w:p>
          <w:p w14:paraId="432D6EB4" w14:textId="77777777" w:rsidR="003005D7" w:rsidRPr="005B687B" w:rsidRDefault="003005D7" w:rsidP="005673C4">
            <w:pPr>
              <w:rPr>
                <w:color w:val="000000" w:themeColor="text1"/>
              </w:rPr>
            </w:pPr>
            <w:r w:rsidRPr="005B687B">
              <w:rPr>
                <w:color w:val="000000" w:themeColor="text1"/>
                <w:sz w:val="20"/>
                <w:szCs w:val="20"/>
              </w:rPr>
              <w:t>- prvky klasické hudby</w:t>
            </w:r>
          </w:p>
          <w:p w14:paraId="40FCC5C9" w14:textId="77777777" w:rsidR="003005D7" w:rsidRPr="005B687B" w:rsidRDefault="003005D7" w:rsidP="005673C4">
            <w:pPr>
              <w:rPr>
                <w:color w:val="000000" w:themeColor="text1"/>
                <w:sz w:val="20"/>
                <w:szCs w:val="20"/>
              </w:rPr>
            </w:pPr>
            <w:r w:rsidRPr="005B687B">
              <w:rPr>
                <w:color w:val="000000" w:themeColor="text1"/>
                <w:sz w:val="20"/>
                <w:szCs w:val="20"/>
              </w:rPr>
              <w:t>- dětští písničkáři, vánoční koledy</w:t>
            </w:r>
          </w:p>
          <w:p w14:paraId="3C3C740E" w14:textId="77777777" w:rsidR="003005D7" w:rsidRPr="005B687B" w:rsidRDefault="003005D7" w:rsidP="005673C4">
            <w:pPr>
              <w:rPr>
                <w:color w:val="000000" w:themeColor="text1"/>
              </w:rPr>
            </w:pPr>
            <w:r w:rsidRPr="005B687B">
              <w:rPr>
                <w:color w:val="000000" w:themeColor="text1"/>
                <w:sz w:val="20"/>
                <w:szCs w:val="20"/>
              </w:rPr>
              <w:t xml:space="preserve">- lidové a umělé písně    </w:t>
            </w:r>
          </w:p>
          <w:p w14:paraId="763D1439" w14:textId="77777777" w:rsidR="003005D7" w:rsidRPr="005B687B" w:rsidRDefault="003005D7" w:rsidP="005673C4">
            <w:pPr>
              <w:rPr>
                <w:color w:val="000000" w:themeColor="text1"/>
                <w:sz w:val="20"/>
                <w:szCs w:val="20"/>
              </w:rPr>
            </w:pPr>
          </w:p>
          <w:p w14:paraId="203DD86D" w14:textId="77777777" w:rsidR="003005D7" w:rsidRPr="005B687B" w:rsidRDefault="003005D7" w:rsidP="005673C4">
            <w:pPr>
              <w:rPr>
                <w:color w:val="000000" w:themeColor="text1"/>
                <w:sz w:val="20"/>
                <w:szCs w:val="20"/>
              </w:rPr>
            </w:pPr>
          </w:p>
        </w:tc>
        <w:tc>
          <w:tcPr>
            <w:tcW w:w="1249" w:type="pct"/>
          </w:tcPr>
          <w:p w14:paraId="7FA4A20A" w14:textId="77777777" w:rsidR="003005D7" w:rsidRPr="005B687B" w:rsidRDefault="003005D7" w:rsidP="005673C4">
            <w:pPr>
              <w:rPr>
                <w:color w:val="000000" w:themeColor="text1"/>
                <w:sz w:val="20"/>
                <w:szCs w:val="20"/>
              </w:rPr>
            </w:pPr>
          </w:p>
          <w:p w14:paraId="69E94EAB" w14:textId="77777777" w:rsidR="003005D7" w:rsidRPr="005B687B" w:rsidRDefault="003005D7" w:rsidP="005673C4">
            <w:pPr>
              <w:rPr>
                <w:color w:val="000000" w:themeColor="text1"/>
                <w:sz w:val="20"/>
                <w:szCs w:val="20"/>
              </w:rPr>
            </w:pPr>
            <w:r w:rsidRPr="005B687B">
              <w:rPr>
                <w:b/>
                <w:color w:val="000000" w:themeColor="text1"/>
                <w:sz w:val="20"/>
                <w:szCs w:val="20"/>
              </w:rPr>
              <w:t>OSV</w:t>
            </w:r>
            <w:r w:rsidRPr="005B687B">
              <w:rPr>
                <w:color w:val="000000" w:themeColor="text1"/>
                <w:sz w:val="20"/>
                <w:szCs w:val="20"/>
              </w:rPr>
              <w:t xml:space="preserve"> – Osobnostní rozvoj – Psychohygiena</w:t>
            </w:r>
          </w:p>
          <w:p w14:paraId="367BEBD6" w14:textId="77777777" w:rsidR="003005D7" w:rsidRPr="005B687B" w:rsidRDefault="003005D7" w:rsidP="005673C4">
            <w:pPr>
              <w:rPr>
                <w:color w:val="000000" w:themeColor="text1"/>
                <w:sz w:val="20"/>
                <w:szCs w:val="20"/>
              </w:rPr>
            </w:pPr>
          </w:p>
          <w:p w14:paraId="4B1331EE" w14:textId="77777777" w:rsidR="003005D7" w:rsidRPr="005B687B" w:rsidRDefault="003005D7" w:rsidP="005673C4">
            <w:pPr>
              <w:rPr>
                <w:color w:val="000000" w:themeColor="text1"/>
                <w:sz w:val="20"/>
                <w:szCs w:val="20"/>
              </w:rPr>
            </w:pPr>
            <w:r w:rsidRPr="005B687B">
              <w:rPr>
                <w:b/>
                <w:color w:val="000000" w:themeColor="text1"/>
                <w:sz w:val="20"/>
                <w:szCs w:val="20"/>
              </w:rPr>
              <w:t>OSV</w:t>
            </w:r>
            <w:r w:rsidRPr="005B687B">
              <w:rPr>
                <w:color w:val="000000" w:themeColor="text1"/>
                <w:sz w:val="20"/>
                <w:szCs w:val="20"/>
              </w:rPr>
              <w:t xml:space="preserve"> – Sociální rozvoj - Komunikace </w:t>
            </w:r>
          </w:p>
          <w:p w14:paraId="3A6F525A" w14:textId="77777777" w:rsidR="003005D7" w:rsidRPr="005B687B" w:rsidRDefault="003005D7" w:rsidP="005673C4">
            <w:pPr>
              <w:rPr>
                <w:color w:val="000000" w:themeColor="text1"/>
                <w:sz w:val="20"/>
                <w:szCs w:val="20"/>
              </w:rPr>
            </w:pPr>
            <w:r w:rsidRPr="005B687B">
              <w:rPr>
                <w:color w:val="000000" w:themeColor="text1"/>
                <w:sz w:val="20"/>
                <w:szCs w:val="20"/>
              </w:rPr>
              <w:t xml:space="preserve">                                             </w:t>
            </w:r>
          </w:p>
          <w:p w14:paraId="5BB706D5" w14:textId="77777777" w:rsidR="003005D7" w:rsidRPr="005B687B" w:rsidRDefault="003005D7" w:rsidP="005673C4">
            <w:pPr>
              <w:rPr>
                <w:color w:val="000000" w:themeColor="text1"/>
                <w:sz w:val="20"/>
                <w:szCs w:val="20"/>
              </w:rPr>
            </w:pPr>
            <w:r w:rsidRPr="005B687B">
              <w:rPr>
                <w:b/>
                <w:color w:val="000000" w:themeColor="text1"/>
                <w:sz w:val="20"/>
                <w:szCs w:val="20"/>
              </w:rPr>
              <w:t>EGS</w:t>
            </w:r>
            <w:r w:rsidRPr="005B687B">
              <w:rPr>
                <w:color w:val="000000" w:themeColor="text1"/>
                <w:sz w:val="20"/>
                <w:szCs w:val="20"/>
              </w:rPr>
              <w:t xml:space="preserve"> – Objevujeme Evropu a svět                                    </w:t>
            </w:r>
          </w:p>
          <w:p w14:paraId="178E05CE" w14:textId="77777777" w:rsidR="003005D7" w:rsidRPr="005B687B" w:rsidRDefault="003005D7" w:rsidP="005673C4">
            <w:pPr>
              <w:rPr>
                <w:color w:val="000000" w:themeColor="text1"/>
                <w:sz w:val="20"/>
                <w:szCs w:val="20"/>
              </w:rPr>
            </w:pPr>
            <w:r w:rsidRPr="005B687B">
              <w:rPr>
                <w:color w:val="000000" w:themeColor="text1"/>
                <w:sz w:val="20"/>
                <w:szCs w:val="20"/>
              </w:rPr>
              <w:t xml:space="preserve">                                           </w:t>
            </w:r>
          </w:p>
          <w:p w14:paraId="3E815CF1" w14:textId="77777777" w:rsidR="003005D7" w:rsidRPr="005B687B" w:rsidRDefault="003005D7" w:rsidP="005673C4">
            <w:pPr>
              <w:rPr>
                <w:color w:val="000000" w:themeColor="text1"/>
                <w:sz w:val="20"/>
                <w:szCs w:val="20"/>
              </w:rPr>
            </w:pPr>
            <w:r w:rsidRPr="005B687B">
              <w:rPr>
                <w:b/>
                <w:color w:val="000000" w:themeColor="text1"/>
                <w:sz w:val="20"/>
                <w:szCs w:val="20"/>
              </w:rPr>
              <w:t>MKV</w:t>
            </w:r>
            <w:r w:rsidRPr="005B687B">
              <w:rPr>
                <w:color w:val="000000" w:themeColor="text1"/>
                <w:sz w:val="20"/>
                <w:szCs w:val="20"/>
              </w:rPr>
              <w:t xml:space="preserve"> – Lidské vztahy          </w:t>
            </w:r>
          </w:p>
          <w:p w14:paraId="03D770BB" w14:textId="77777777" w:rsidR="003005D7" w:rsidRPr="005B687B" w:rsidRDefault="003005D7" w:rsidP="005673C4">
            <w:pPr>
              <w:rPr>
                <w:color w:val="000000" w:themeColor="text1"/>
                <w:sz w:val="20"/>
                <w:szCs w:val="20"/>
              </w:rPr>
            </w:pPr>
            <w:r w:rsidRPr="005B687B">
              <w:rPr>
                <w:color w:val="000000" w:themeColor="text1"/>
                <w:sz w:val="20"/>
                <w:szCs w:val="20"/>
              </w:rPr>
              <w:t xml:space="preserve">                                                </w:t>
            </w:r>
          </w:p>
          <w:p w14:paraId="7B0C6DFA" w14:textId="77777777" w:rsidR="003005D7" w:rsidRPr="005B687B" w:rsidRDefault="003005D7" w:rsidP="005673C4">
            <w:pPr>
              <w:rPr>
                <w:color w:val="000000" w:themeColor="text1"/>
                <w:sz w:val="20"/>
                <w:szCs w:val="20"/>
              </w:rPr>
            </w:pPr>
            <w:r w:rsidRPr="005B687B">
              <w:rPr>
                <w:color w:val="000000" w:themeColor="text1"/>
                <w:sz w:val="20"/>
                <w:szCs w:val="20"/>
              </w:rPr>
              <w:t xml:space="preserve">                                                     </w:t>
            </w:r>
          </w:p>
          <w:p w14:paraId="26E40AEE" w14:textId="77777777" w:rsidR="003005D7" w:rsidRPr="005B687B" w:rsidRDefault="003005D7" w:rsidP="005673C4">
            <w:pPr>
              <w:rPr>
                <w:color w:val="000000" w:themeColor="text1"/>
                <w:sz w:val="20"/>
                <w:szCs w:val="20"/>
              </w:rPr>
            </w:pPr>
            <w:r w:rsidRPr="005B687B">
              <w:rPr>
                <w:color w:val="000000" w:themeColor="text1"/>
                <w:sz w:val="20"/>
                <w:szCs w:val="20"/>
              </w:rPr>
              <w:t xml:space="preserve">                                    </w:t>
            </w:r>
          </w:p>
          <w:p w14:paraId="158410B9" w14:textId="77777777" w:rsidR="003005D7" w:rsidRPr="005B687B" w:rsidRDefault="003005D7" w:rsidP="005673C4">
            <w:pPr>
              <w:rPr>
                <w:color w:val="000000" w:themeColor="text1"/>
                <w:sz w:val="20"/>
                <w:szCs w:val="20"/>
              </w:rPr>
            </w:pPr>
            <w:r w:rsidRPr="005B687B">
              <w:rPr>
                <w:color w:val="000000" w:themeColor="text1"/>
                <w:sz w:val="20"/>
                <w:szCs w:val="20"/>
              </w:rPr>
              <w:t xml:space="preserve">                                       </w:t>
            </w:r>
          </w:p>
          <w:p w14:paraId="06824EE5" w14:textId="77777777" w:rsidR="003005D7" w:rsidRPr="005B687B" w:rsidRDefault="003005D7" w:rsidP="005673C4">
            <w:pPr>
              <w:rPr>
                <w:color w:val="000000" w:themeColor="text1"/>
                <w:sz w:val="20"/>
                <w:szCs w:val="20"/>
              </w:rPr>
            </w:pPr>
            <w:r w:rsidRPr="005B687B">
              <w:rPr>
                <w:color w:val="000000" w:themeColor="text1"/>
                <w:sz w:val="20"/>
                <w:szCs w:val="20"/>
              </w:rPr>
              <w:t xml:space="preserve">                                     </w:t>
            </w:r>
          </w:p>
          <w:p w14:paraId="501957D2" w14:textId="77777777" w:rsidR="003005D7" w:rsidRPr="005B687B" w:rsidRDefault="003005D7" w:rsidP="005673C4">
            <w:pPr>
              <w:rPr>
                <w:color w:val="000000" w:themeColor="text1"/>
                <w:sz w:val="20"/>
                <w:szCs w:val="20"/>
              </w:rPr>
            </w:pPr>
            <w:r w:rsidRPr="005B687B">
              <w:rPr>
                <w:color w:val="000000" w:themeColor="text1"/>
                <w:sz w:val="20"/>
                <w:szCs w:val="20"/>
              </w:rPr>
              <w:t xml:space="preserve">                                         </w:t>
            </w:r>
          </w:p>
          <w:p w14:paraId="774AE8B4" w14:textId="77777777" w:rsidR="003005D7" w:rsidRPr="005B687B" w:rsidRDefault="003005D7" w:rsidP="005673C4">
            <w:pPr>
              <w:rPr>
                <w:color w:val="000000" w:themeColor="text1"/>
                <w:sz w:val="20"/>
                <w:szCs w:val="20"/>
              </w:rPr>
            </w:pPr>
            <w:r w:rsidRPr="005B687B">
              <w:rPr>
                <w:color w:val="000000" w:themeColor="text1"/>
                <w:sz w:val="20"/>
                <w:szCs w:val="20"/>
              </w:rPr>
              <w:t xml:space="preserve">ČJ, TV, VV, PRV    </w:t>
            </w:r>
          </w:p>
          <w:p w14:paraId="0FCE444B" w14:textId="77777777" w:rsidR="003005D7" w:rsidRPr="005B687B" w:rsidRDefault="003005D7" w:rsidP="005673C4">
            <w:pPr>
              <w:rPr>
                <w:color w:val="000000" w:themeColor="text1"/>
                <w:sz w:val="20"/>
                <w:szCs w:val="20"/>
              </w:rPr>
            </w:pPr>
          </w:p>
          <w:p w14:paraId="771EB14F" w14:textId="77777777" w:rsidR="003005D7" w:rsidRPr="005B687B" w:rsidRDefault="003005D7" w:rsidP="005673C4">
            <w:pPr>
              <w:rPr>
                <w:color w:val="000000" w:themeColor="text1"/>
                <w:sz w:val="20"/>
                <w:szCs w:val="20"/>
              </w:rPr>
            </w:pPr>
          </w:p>
          <w:p w14:paraId="6F850926" w14:textId="77777777" w:rsidR="003005D7" w:rsidRPr="005B687B" w:rsidRDefault="003005D7" w:rsidP="005673C4">
            <w:pPr>
              <w:rPr>
                <w:color w:val="000000" w:themeColor="text1"/>
                <w:sz w:val="20"/>
                <w:szCs w:val="20"/>
              </w:rPr>
            </w:pPr>
          </w:p>
          <w:p w14:paraId="5DBCF4E8" w14:textId="77777777" w:rsidR="003005D7" w:rsidRPr="005B687B" w:rsidRDefault="003005D7" w:rsidP="005673C4">
            <w:pPr>
              <w:rPr>
                <w:color w:val="000000" w:themeColor="text1"/>
                <w:sz w:val="20"/>
                <w:szCs w:val="20"/>
              </w:rPr>
            </w:pPr>
          </w:p>
          <w:p w14:paraId="350C5D18" w14:textId="77777777" w:rsidR="003005D7" w:rsidRPr="005B687B" w:rsidRDefault="003005D7" w:rsidP="005673C4">
            <w:pPr>
              <w:rPr>
                <w:color w:val="000000" w:themeColor="text1"/>
                <w:sz w:val="20"/>
                <w:szCs w:val="20"/>
              </w:rPr>
            </w:pPr>
          </w:p>
          <w:p w14:paraId="365C4261" w14:textId="77777777" w:rsidR="003005D7" w:rsidRPr="005B687B" w:rsidRDefault="003005D7" w:rsidP="005673C4">
            <w:pPr>
              <w:rPr>
                <w:color w:val="000000" w:themeColor="text1"/>
                <w:sz w:val="20"/>
                <w:szCs w:val="20"/>
              </w:rPr>
            </w:pPr>
          </w:p>
          <w:p w14:paraId="0C6B42DB" w14:textId="77777777" w:rsidR="003005D7" w:rsidRPr="005B687B" w:rsidRDefault="003005D7" w:rsidP="005673C4">
            <w:pPr>
              <w:rPr>
                <w:color w:val="000000" w:themeColor="text1"/>
                <w:sz w:val="20"/>
                <w:szCs w:val="20"/>
              </w:rPr>
            </w:pPr>
          </w:p>
          <w:p w14:paraId="09F08735" w14:textId="77777777" w:rsidR="003005D7" w:rsidRPr="005B687B" w:rsidRDefault="003005D7" w:rsidP="005673C4">
            <w:pPr>
              <w:rPr>
                <w:color w:val="000000" w:themeColor="text1"/>
                <w:sz w:val="20"/>
                <w:szCs w:val="20"/>
              </w:rPr>
            </w:pPr>
          </w:p>
          <w:p w14:paraId="6B7F9FD8" w14:textId="77777777" w:rsidR="003005D7" w:rsidRPr="005B687B" w:rsidRDefault="003005D7" w:rsidP="005673C4">
            <w:pPr>
              <w:rPr>
                <w:color w:val="000000" w:themeColor="text1"/>
                <w:sz w:val="20"/>
                <w:szCs w:val="20"/>
              </w:rPr>
            </w:pPr>
          </w:p>
          <w:p w14:paraId="1A240606" w14:textId="77777777" w:rsidR="003005D7" w:rsidRPr="005B687B" w:rsidRDefault="003005D7" w:rsidP="005673C4">
            <w:pPr>
              <w:rPr>
                <w:color w:val="000000" w:themeColor="text1"/>
                <w:sz w:val="20"/>
                <w:szCs w:val="20"/>
              </w:rPr>
            </w:pPr>
          </w:p>
          <w:p w14:paraId="7307E506" w14:textId="77777777" w:rsidR="003005D7" w:rsidRPr="005B687B" w:rsidRDefault="003005D7" w:rsidP="005673C4">
            <w:pPr>
              <w:rPr>
                <w:color w:val="000000" w:themeColor="text1"/>
                <w:sz w:val="20"/>
                <w:szCs w:val="20"/>
              </w:rPr>
            </w:pPr>
          </w:p>
          <w:p w14:paraId="10EA1703" w14:textId="77777777" w:rsidR="003005D7" w:rsidRPr="005B687B" w:rsidRDefault="003005D7" w:rsidP="005673C4">
            <w:pPr>
              <w:rPr>
                <w:color w:val="000000" w:themeColor="text1"/>
                <w:sz w:val="20"/>
                <w:szCs w:val="20"/>
              </w:rPr>
            </w:pPr>
          </w:p>
          <w:p w14:paraId="7F817D11" w14:textId="77777777" w:rsidR="003005D7" w:rsidRPr="005B687B" w:rsidRDefault="003005D7" w:rsidP="005673C4">
            <w:pPr>
              <w:rPr>
                <w:color w:val="000000" w:themeColor="text1"/>
                <w:sz w:val="20"/>
                <w:szCs w:val="20"/>
              </w:rPr>
            </w:pPr>
          </w:p>
          <w:p w14:paraId="25A7F11C" w14:textId="77777777" w:rsidR="003005D7" w:rsidRPr="005B687B" w:rsidRDefault="003005D7" w:rsidP="005673C4">
            <w:pPr>
              <w:rPr>
                <w:color w:val="000000" w:themeColor="text1"/>
                <w:sz w:val="20"/>
                <w:szCs w:val="20"/>
              </w:rPr>
            </w:pPr>
          </w:p>
          <w:p w14:paraId="36D9836F" w14:textId="77777777" w:rsidR="003005D7" w:rsidRPr="005B687B" w:rsidRDefault="003005D7" w:rsidP="005673C4">
            <w:pPr>
              <w:rPr>
                <w:color w:val="000000" w:themeColor="text1"/>
                <w:sz w:val="20"/>
                <w:szCs w:val="20"/>
              </w:rPr>
            </w:pPr>
          </w:p>
          <w:p w14:paraId="5193FF02" w14:textId="77777777" w:rsidR="003005D7" w:rsidRPr="005B687B" w:rsidRDefault="003005D7" w:rsidP="005673C4">
            <w:pPr>
              <w:rPr>
                <w:color w:val="000000" w:themeColor="text1"/>
                <w:sz w:val="20"/>
                <w:szCs w:val="20"/>
              </w:rPr>
            </w:pPr>
            <w:r w:rsidRPr="005B687B">
              <w:rPr>
                <w:color w:val="000000" w:themeColor="text1"/>
                <w:sz w:val="20"/>
                <w:szCs w:val="20"/>
              </w:rPr>
              <w:t>ETV</w:t>
            </w:r>
          </w:p>
        </w:tc>
      </w:tr>
    </w:tbl>
    <w:p w14:paraId="73965642" w14:textId="77777777" w:rsidR="00DA1435" w:rsidRPr="005B687B" w:rsidRDefault="00DA1435" w:rsidP="00DA1435">
      <w:pPr>
        <w:tabs>
          <w:tab w:val="left" w:pos="900"/>
        </w:tabs>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06"/>
        <w:gridCol w:w="2409"/>
        <w:gridCol w:w="2407"/>
        <w:gridCol w:w="2405"/>
      </w:tblGrid>
      <w:tr w:rsidR="00C42AED" w:rsidRPr="005B687B" w14:paraId="158B0735" w14:textId="77777777">
        <w:trPr>
          <w:trHeight w:val="1440"/>
        </w:trPr>
        <w:tc>
          <w:tcPr>
            <w:tcW w:w="2501" w:type="pct"/>
            <w:gridSpan w:val="2"/>
            <w:vAlign w:val="center"/>
          </w:tcPr>
          <w:p w14:paraId="697824E0" w14:textId="77777777" w:rsidR="00C42AED" w:rsidRPr="005B687B" w:rsidRDefault="00C42AED" w:rsidP="00C42AED">
            <w:pPr>
              <w:jc w:val="center"/>
              <w:rPr>
                <w:b/>
                <w:color w:val="000000" w:themeColor="text1"/>
              </w:rPr>
            </w:pPr>
            <w:r w:rsidRPr="005B687B">
              <w:rPr>
                <w:b/>
                <w:color w:val="000000" w:themeColor="text1"/>
              </w:rPr>
              <w:lastRenderedPageBreak/>
              <w:t>Oblast:</w:t>
            </w:r>
          </w:p>
          <w:p w14:paraId="412B8BCD" w14:textId="77777777" w:rsidR="00C42AED" w:rsidRPr="005B687B" w:rsidRDefault="00C42AED" w:rsidP="00C42AED">
            <w:pPr>
              <w:jc w:val="center"/>
              <w:rPr>
                <w:b/>
                <w:color w:val="000000" w:themeColor="text1"/>
              </w:rPr>
            </w:pPr>
            <w:r w:rsidRPr="005B687B">
              <w:rPr>
                <w:b/>
                <w:color w:val="000000" w:themeColor="text1"/>
              </w:rPr>
              <w:t>Umění a kultura</w:t>
            </w:r>
          </w:p>
        </w:tc>
        <w:tc>
          <w:tcPr>
            <w:tcW w:w="1250" w:type="pct"/>
            <w:vAlign w:val="center"/>
          </w:tcPr>
          <w:p w14:paraId="3E9F1CED" w14:textId="77777777" w:rsidR="00C42AED" w:rsidRPr="005B687B" w:rsidRDefault="00C42AED" w:rsidP="00DA1435">
            <w:pPr>
              <w:jc w:val="center"/>
              <w:rPr>
                <w:b/>
                <w:color w:val="000000" w:themeColor="text1"/>
              </w:rPr>
            </w:pPr>
            <w:r w:rsidRPr="005B687B">
              <w:rPr>
                <w:b/>
                <w:color w:val="000000" w:themeColor="text1"/>
              </w:rPr>
              <w:t>Předmět:</w:t>
            </w:r>
          </w:p>
          <w:p w14:paraId="792587B0" w14:textId="77777777" w:rsidR="00C42AED" w:rsidRPr="005B687B" w:rsidRDefault="00C42AED" w:rsidP="00DA1435">
            <w:pPr>
              <w:jc w:val="center"/>
              <w:rPr>
                <w:b/>
                <w:color w:val="000000" w:themeColor="text1"/>
              </w:rPr>
            </w:pPr>
            <w:r w:rsidRPr="005B687B">
              <w:rPr>
                <w:b/>
                <w:color w:val="000000" w:themeColor="text1"/>
              </w:rPr>
              <w:t>Hudební výchova</w:t>
            </w:r>
          </w:p>
        </w:tc>
        <w:tc>
          <w:tcPr>
            <w:tcW w:w="1249" w:type="pct"/>
            <w:vAlign w:val="center"/>
          </w:tcPr>
          <w:p w14:paraId="2FD351BE" w14:textId="77777777" w:rsidR="00C42AED" w:rsidRPr="005B687B" w:rsidRDefault="00C42AED" w:rsidP="00DA1435">
            <w:pPr>
              <w:jc w:val="center"/>
              <w:rPr>
                <w:b/>
                <w:color w:val="000000" w:themeColor="text1"/>
              </w:rPr>
            </w:pPr>
            <w:r w:rsidRPr="005B687B">
              <w:rPr>
                <w:b/>
                <w:color w:val="000000" w:themeColor="text1"/>
              </w:rPr>
              <w:t>Ročník:</w:t>
            </w:r>
          </w:p>
          <w:p w14:paraId="58F3A197" w14:textId="77777777" w:rsidR="00C42AED" w:rsidRPr="005B687B" w:rsidRDefault="00C42AED" w:rsidP="00DA1435">
            <w:pPr>
              <w:jc w:val="center"/>
              <w:rPr>
                <w:b/>
                <w:color w:val="000000" w:themeColor="text1"/>
              </w:rPr>
            </w:pPr>
            <w:r w:rsidRPr="005B687B">
              <w:rPr>
                <w:b/>
                <w:color w:val="000000" w:themeColor="text1"/>
              </w:rPr>
              <w:t xml:space="preserve">4.   </w:t>
            </w:r>
          </w:p>
        </w:tc>
      </w:tr>
      <w:tr w:rsidR="00C42AED" w:rsidRPr="005B687B" w14:paraId="38AF7E80" w14:textId="77777777" w:rsidTr="003005D7">
        <w:trPr>
          <w:trHeight w:val="1080"/>
        </w:trPr>
        <w:tc>
          <w:tcPr>
            <w:tcW w:w="1250" w:type="pct"/>
            <w:vAlign w:val="center"/>
          </w:tcPr>
          <w:p w14:paraId="11A03E92" w14:textId="77777777" w:rsidR="00C42AED" w:rsidRPr="005B687B" w:rsidRDefault="00C42AED" w:rsidP="00C42AED">
            <w:pPr>
              <w:jc w:val="center"/>
              <w:rPr>
                <w:b/>
                <w:color w:val="000000" w:themeColor="text1"/>
              </w:rPr>
            </w:pPr>
            <w:r w:rsidRPr="005B687B">
              <w:rPr>
                <w:b/>
                <w:color w:val="000000" w:themeColor="text1"/>
              </w:rPr>
              <w:t>Výstupy RVP</w:t>
            </w:r>
          </w:p>
        </w:tc>
        <w:tc>
          <w:tcPr>
            <w:tcW w:w="1251" w:type="pct"/>
            <w:vAlign w:val="center"/>
          </w:tcPr>
          <w:p w14:paraId="4B8D1100" w14:textId="77777777" w:rsidR="00C42AED" w:rsidRPr="005B687B" w:rsidRDefault="00C42AED" w:rsidP="00DA1435">
            <w:pPr>
              <w:jc w:val="center"/>
              <w:rPr>
                <w:color w:val="000000" w:themeColor="text1"/>
              </w:rPr>
            </w:pPr>
          </w:p>
          <w:p w14:paraId="7DD1FC0C" w14:textId="77777777" w:rsidR="00C42AED" w:rsidRPr="005B687B" w:rsidRDefault="00C42AED" w:rsidP="00DA1435">
            <w:pPr>
              <w:jc w:val="center"/>
              <w:rPr>
                <w:b/>
                <w:color w:val="000000" w:themeColor="text1"/>
              </w:rPr>
            </w:pPr>
            <w:r w:rsidRPr="005B687B">
              <w:rPr>
                <w:b/>
                <w:color w:val="000000" w:themeColor="text1"/>
              </w:rPr>
              <w:t>Školní výstupy</w:t>
            </w:r>
          </w:p>
          <w:p w14:paraId="7BBF4A66" w14:textId="77777777" w:rsidR="00C42AED" w:rsidRPr="005B687B" w:rsidRDefault="00C42AED" w:rsidP="00DA1435">
            <w:pPr>
              <w:jc w:val="center"/>
              <w:rPr>
                <w:b/>
                <w:color w:val="000000" w:themeColor="text1"/>
              </w:rPr>
            </w:pPr>
          </w:p>
          <w:p w14:paraId="74961693" w14:textId="77777777" w:rsidR="00C42AED" w:rsidRPr="005B687B" w:rsidRDefault="00C42AED" w:rsidP="00DA1435">
            <w:pPr>
              <w:jc w:val="center"/>
              <w:rPr>
                <w:b/>
                <w:color w:val="000000" w:themeColor="text1"/>
              </w:rPr>
            </w:pPr>
          </w:p>
          <w:p w14:paraId="3CECF86B" w14:textId="77777777" w:rsidR="00C42AED" w:rsidRPr="005B687B" w:rsidRDefault="00C42AED" w:rsidP="00DA1435">
            <w:pPr>
              <w:jc w:val="center"/>
              <w:rPr>
                <w:color w:val="000000" w:themeColor="text1"/>
              </w:rPr>
            </w:pPr>
            <w:r w:rsidRPr="005B687B">
              <w:rPr>
                <w:b/>
                <w:color w:val="000000" w:themeColor="text1"/>
              </w:rPr>
              <w:t>Žák:</w:t>
            </w:r>
          </w:p>
        </w:tc>
        <w:tc>
          <w:tcPr>
            <w:tcW w:w="1250" w:type="pct"/>
            <w:vAlign w:val="center"/>
          </w:tcPr>
          <w:p w14:paraId="6A02F3D1" w14:textId="77777777" w:rsidR="00C42AED" w:rsidRPr="005B687B" w:rsidRDefault="00C42AED" w:rsidP="00DA1435">
            <w:pPr>
              <w:jc w:val="center"/>
              <w:rPr>
                <w:b/>
                <w:color w:val="000000" w:themeColor="text1"/>
              </w:rPr>
            </w:pPr>
            <w:r w:rsidRPr="005B687B">
              <w:rPr>
                <w:b/>
                <w:color w:val="000000" w:themeColor="text1"/>
              </w:rPr>
              <w:t>Učivo</w:t>
            </w:r>
          </w:p>
        </w:tc>
        <w:tc>
          <w:tcPr>
            <w:tcW w:w="1249" w:type="pct"/>
            <w:vAlign w:val="center"/>
          </w:tcPr>
          <w:p w14:paraId="0E5075B1" w14:textId="77777777" w:rsidR="00C42AED" w:rsidRPr="005B687B" w:rsidRDefault="00C42AED" w:rsidP="00DA1435">
            <w:pPr>
              <w:jc w:val="center"/>
              <w:rPr>
                <w:b/>
                <w:color w:val="000000" w:themeColor="text1"/>
              </w:rPr>
            </w:pPr>
            <w:r w:rsidRPr="005B687B">
              <w:rPr>
                <w:b/>
                <w:color w:val="000000" w:themeColor="text1"/>
              </w:rPr>
              <w:t xml:space="preserve">Průřezová témata, </w:t>
            </w:r>
          </w:p>
          <w:p w14:paraId="3FBFB5D5" w14:textId="77777777" w:rsidR="00C42AED" w:rsidRPr="005B687B" w:rsidRDefault="00C42AED" w:rsidP="00DA1435">
            <w:pPr>
              <w:jc w:val="center"/>
              <w:rPr>
                <w:b/>
                <w:color w:val="000000" w:themeColor="text1"/>
              </w:rPr>
            </w:pPr>
            <w:r w:rsidRPr="005B687B">
              <w:rPr>
                <w:b/>
                <w:color w:val="000000" w:themeColor="text1"/>
              </w:rPr>
              <w:t>přesahy do jiných předmětů</w:t>
            </w:r>
          </w:p>
        </w:tc>
      </w:tr>
      <w:tr w:rsidR="003005D7" w:rsidRPr="005B687B" w14:paraId="287E999A" w14:textId="77777777" w:rsidTr="003005D7">
        <w:trPr>
          <w:trHeight w:val="10440"/>
        </w:trPr>
        <w:tc>
          <w:tcPr>
            <w:tcW w:w="1250" w:type="pct"/>
          </w:tcPr>
          <w:p w14:paraId="3F94D156" w14:textId="77777777" w:rsidR="003005D7" w:rsidRPr="005B687B" w:rsidRDefault="003005D7" w:rsidP="005673C4">
            <w:pPr>
              <w:rPr>
                <w:color w:val="000000" w:themeColor="text1"/>
                <w:sz w:val="20"/>
                <w:szCs w:val="20"/>
              </w:rPr>
            </w:pPr>
          </w:p>
          <w:p w14:paraId="4B2FAC1B" w14:textId="77777777" w:rsidR="003005D7" w:rsidRPr="005B687B" w:rsidRDefault="003005D7" w:rsidP="005673C4">
            <w:pPr>
              <w:rPr>
                <w:color w:val="000000" w:themeColor="text1"/>
              </w:rPr>
            </w:pPr>
            <w:r w:rsidRPr="005B687B">
              <w:rPr>
                <w:color w:val="000000" w:themeColor="text1"/>
                <w:sz w:val="20"/>
                <w:szCs w:val="20"/>
              </w:rPr>
              <w:t xml:space="preserve">- zpívá v jednohlase či dvojhlase v durových i mollových tóninách a při zpěvu využívá získané pěvecké dovednosti             </w:t>
            </w:r>
          </w:p>
          <w:p w14:paraId="7EEA55CE" w14:textId="77777777" w:rsidR="003005D7" w:rsidRPr="005B687B" w:rsidRDefault="003005D7" w:rsidP="005673C4">
            <w:pPr>
              <w:rPr>
                <w:color w:val="000000" w:themeColor="text1"/>
                <w:sz w:val="20"/>
                <w:szCs w:val="20"/>
              </w:rPr>
            </w:pPr>
          </w:p>
          <w:p w14:paraId="7EEAC368" w14:textId="77777777" w:rsidR="003005D7" w:rsidRPr="005B687B" w:rsidRDefault="003005D7" w:rsidP="005673C4">
            <w:pPr>
              <w:rPr>
                <w:color w:val="000000" w:themeColor="text1"/>
                <w:sz w:val="20"/>
                <w:szCs w:val="20"/>
              </w:rPr>
            </w:pPr>
          </w:p>
          <w:p w14:paraId="0F576B7D" w14:textId="77777777" w:rsidR="003005D7" w:rsidRPr="005B687B" w:rsidRDefault="003005D7" w:rsidP="005673C4">
            <w:pPr>
              <w:rPr>
                <w:color w:val="000000" w:themeColor="text1"/>
                <w:sz w:val="20"/>
                <w:szCs w:val="20"/>
              </w:rPr>
            </w:pPr>
            <w:r w:rsidRPr="005B687B">
              <w:rPr>
                <w:color w:val="000000" w:themeColor="text1"/>
                <w:sz w:val="20"/>
                <w:szCs w:val="20"/>
              </w:rPr>
              <w:t>- orientuje se v zápisu jednoduché písně či skladby a podle svých individuálních schopností a dovedností ji realizuje</w:t>
            </w:r>
          </w:p>
          <w:p w14:paraId="27C353E2" w14:textId="77777777" w:rsidR="003005D7" w:rsidRPr="005B687B" w:rsidRDefault="003005D7" w:rsidP="005673C4">
            <w:pPr>
              <w:rPr>
                <w:color w:val="000000" w:themeColor="text1"/>
                <w:sz w:val="20"/>
                <w:szCs w:val="20"/>
              </w:rPr>
            </w:pPr>
          </w:p>
          <w:p w14:paraId="0B75C4CB" w14:textId="77777777" w:rsidR="003005D7" w:rsidRPr="005B687B" w:rsidRDefault="003005D7" w:rsidP="005673C4">
            <w:pPr>
              <w:rPr>
                <w:color w:val="000000" w:themeColor="text1"/>
                <w:sz w:val="20"/>
                <w:szCs w:val="20"/>
              </w:rPr>
            </w:pPr>
          </w:p>
          <w:p w14:paraId="400B625C" w14:textId="77777777" w:rsidR="003005D7" w:rsidRPr="005B687B" w:rsidRDefault="003005D7" w:rsidP="005673C4">
            <w:pPr>
              <w:rPr>
                <w:color w:val="000000" w:themeColor="text1"/>
                <w:sz w:val="20"/>
                <w:szCs w:val="20"/>
              </w:rPr>
            </w:pPr>
          </w:p>
          <w:p w14:paraId="0FC92942" w14:textId="77777777" w:rsidR="003005D7" w:rsidRPr="005B687B" w:rsidRDefault="003005D7" w:rsidP="005673C4">
            <w:pPr>
              <w:rPr>
                <w:color w:val="000000" w:themeColor="text1"/>
                <w:sz w:val="20"/>
                <w:szCs w:val="20"/>
              </w:rPr>
            </w:pPr>
          </w:p>
          <w:p w14:paraId="3340878B" w14:textId="77777777" w:rsidR="003005D7" w:rsidRPr="005B687B" w:rsidRDefault="003005D7" w:rsidP="005673C4">
            <w:pPr>
              <w:rPr>
                <w:color w:val="000000" w:themeColor="text1"/>
                <w:sz w:val="20"/>
                <w:szCs w:val="20"/>
              </w:rPr>
            </w:pPr>
          </w:p>
          <w:p w14:paraId="4D9CACAC" w14:textId="77777777" w:rsidR="003005D7" w:rsidRPr="005B687B" w:rsidRDefault="003005D7" w:rsidP="005673C4">
            <w:pPr>
              <w:rPr>
                <w:color w:val="000000" w:themeColor="text1"/>
                <w:sz w:val="20"/>
                <w:szCs w:val="20"/>
              </w:rPr>
            </w:pPr>
          </w:p>
          <w:p w14:paraId="0E991FC6" w14:textId="77777777" w:rsidR="003005D7" w:rsidRPr="005B687B" w:rsidRDefault="003005D7" w:rsidP="005673C4">
            <w:pPr>
              <w:rPr>
                <w:color w:val="000000" w:themeColor="text1"/>
              </w:rPr>
            </w:pPr>
            <w:r w:rsidRPr="005B687B">
              <w:rPr>
                <w:color w:val="000000" w:themeColor="text1"/>
                <w:sz w:val="20"/>
                <w:szCs w:val="20"/>
              </w:rPr>
              <w:t xml:space="preserve">- využívá  jednoduché hudební nástroje k doprovodné hře i k reprodukci jednoduchých motivů skladeb a písní                </w:t>
            </w:r>
          </w:p>
          <w:p w14:paraId="2364A7E1" w14:textId="77777777" w:rsidR="003005D7" w:rsidRPr="005B687B" w:rsidRDefault="003005D7" w:rsidP="005673C4">
            <w:pPr>
              <w:rPr>
                <w:color w:val="000000" w:themeColor="text1"/>
              </w:rPr>
            </w:pPr>
            <w:r w:rsidRPr="005B687B">
              <w:rPr>
                <w:color w:val="000000" w:themeColor="text1"/>
                <w:sz w:val="20"/>
                <w:szCs w:val="20"/>
              </w:rPr>
              <w:t>- vytváří jednoduché předehry, mezihry a dohry</w:t>
            </w:r>
          </w:p>
          <w:p w14:paraId="67891803" w14:textId="77777777" w:rsidR="003005D7" w:rsidRPr="005B687B" w:rsidRDefault="003005D7" w:rsidP="005673C4">
            <w:pPr>
              <w:rPr>
                <w:color w:val="000000" w:themeColor="text1"/>
                <w:sz w:val="20"/>
                <w:szCs w:val="20"/>
              </w:rPr>
            </w:pPr>
          </w:p>
          <w:p w14:paraId="116B0A8D" w14:textId="77777777" w:rsidR="003005D7" w:rsidRPr="005B687B" w:rsidRDefault="003005D7" w:rsidP="005673C4">
            <w:pPr>
              <w:rPr>
                <w:color w:val="000000" w:themeColor="text1"/>
              </w:rPr>
            </w:pPr>
            <w:r w:rsidRPr="005B687B">
              <w:rPr>
                <w:color w:val="000000" w:themeColor="text1"/>
                <w:sz w:val="20"/>
                <w:szCs w:val="20"/>
              </w:rPr>
              <w:t>- ztvárňuje hudbu pohybem s využitím tanečních kroků, vytváří pohybové improvizace</w:t>
            </w:r>
          </w:p>
          <w:p w14:paraId="5280866F" w14:textId="77777777" w:rsidR="003005D7" w:rsidRPr="005B687B" w:rsidRDefault="003005D7" w:rsidP="005673C4">
            <w:pPr>
              <w:rPr>
                <w:color w:val="000000" w:themeColor="text1"/>
                <w:sz w:val="20"/>
                <w:szCs w:val="20"/>
              </w:rPr>
            </w:pPr>
          </w:p>
          <w:p w14:paraId="27B2278B" w14:textId="77777777" w:rsidR="003005D7" w:rsidRPr="005B687B" w:rsidRDefault="003005D7" w:rsidP="005673C4">
            <w:pPr>
              <w:rPr>
                <w:color w:val="000000" w:themeColor="text1"/>
                <w:sz w:val="20"/>
                <w:szCs w:val="20"/>
              </w:rPr>
            </w:pPr>
          </w:p>
          <w:p w14:paraId="78A3C374" w14:textId="77777777" w:rsidR="003005D7" w:rsidRPr="005B687B" w:rsidRDefault="003005D7" w:rsidP="005673C4">
            <w:pPr>
              <w:rPr>
                <w:color w:val="000000" w:themeColor="text1"/>
                <w:sz w:val="20"/>
                <w:szCs w:val="20"/>
              </w:rPr>
            </w:pPr>
          </w:p>
          <w:p w14:paraId="3D8E2FAD" w14:textId="77777777" w:rsidR="003005D7" w:rsidRPr="005B687B" w:rsidRDefault="003005D7" w:rsidP="005673C4">
            <w:pPr>
              <w:rPr>
                <w:color w:val="000000" w:themeColor="text1"/>
                <w:sz w:val="20"/>
                <w:szCs w:val="20"/>
              </w:rPr>
            </w:pPr>
          </w:p>
          <w:p w14:paraId="12C7E77A" w14:textId="77777777" w:rsidR="003005D7" w:rsidRPr="005B687B" w:rsidRDefault="003005D7" w:rsidP="005673C4">
            <w:pPr>
              <w:rPr>
                <w:color w:val="000000" w:themeColor="text1"/>
              </w:rPr>
            </w:pPr>
            <w:r w:rsidRPr="005B687B">
              <w:rPr>
                <w:color w:val="000000" w:themeColor="text1"/>
                <w:sz w:val="20"/>
                <w:szCs w:val="20"/>
              </w:rPr>
              <w:t xml:space="preserve">- rozpozná hudební formu jednoduché písně či skladby </w:t>
            </w:r>
          </w:p>
          <w:p w14:paraId="1A07EED1" w14:textId="77777777" w:rsidR="003005D7" w:rsidRPr="005B687B" w:rsidRDefault="003005D7" w:rsidP="005673C4">
            <w:pPr>
              <w:rPr>
                <w:color w:val="000000" w:themeColor="text1"/>
              </w:rPr>
            </w:pPr>
            <w:r w:rsidRPr="005B687B">
              <w:rPr>
                <w:color w:val="000000" w:themeColor="text1"/>
                <w:sz w:val="20"/>
                <w:szCs w:val="20"/>
              </w:rPr>
              <w:t xml:space="preserve">         </w:t>
            </w:r>
          </w:p>
          <w:p w14:paraId="3D6183F2" w14:textId="77777777" w:rsidR="003005D7" w:rsidRPr="005B687B" w:rsidRDefault="003005D7" w:rsidP="005673C4">
            <w:pPr>
              <w:pStyle w:val="Default"/>
              <w:rPr>
                <w:color w:val="000000" w:themeColor="text1"/>
              </w:rPr>
            </w:pPr>
            <w:r w:rsidRPr="005B687B">
              <w:rPr>
                <w:iCs/>
                <w:color w:val="000000" w:themeColor="text1"/>
                <w:sz w:val="20"/>
                <w:szCs w:val="20"/>
              </w:rPr>
              <w:t xml:space="preserve">-pozorně vnímá znějící hudbu různých skladeb </w:t>
            </w:r>
          </w:p>
          <w:p w14:paraId="610FA158" w14:textId="77777777" w:rsidR="003005D7" w:rsidRPr="005B687B" w:rsidRDefault="003005D7" w:rsidP="005673C4">
            <w:pPr>
              <w:rPr>
                <w:color w:val="000000" w:themeColor="text1"/>
                <w:sz w:val="20"/>
                <w:szCs w:val="20"/>
              </w:rPr>
            </w:pPr>
          </w:p>
        </w:tc>
        <w:tc>
          <w:tcPr>
            <w:tcW w:w="1251" w:type="pct"/>
          </w:tcPr>
          <w:p w14:paraId="2FADA348" w14:textId="77777777" w:rsidR="003005D7" w:rsidRPr="005B687B" w:rsidRDefault="003005D7" w:rsidP="005673C4">
            <w:pPr>
              <w:rPr>
                <w:color w:val="000000" w:themeColor="text1"/>
                <w:sz w:val="20"/>
                <w:szCs w:val="20"/>
              </w:rPr>
            </w:pPr>
            <w:r w:rsidRPr="005B687B">
              <w:rPr>
                <w:color w:val="000000" w:themeColor="text1"/>
                <w:sz w:val="20"/>
                <w:szCs w:val="20"/>
              </w:rPr>
              <w:t xml:space="preserve">                                               </w:t>
            </w:r>
          </w:p>
          <w:p w14:paraId="335DD3BA" w14:textId="77777777" w:rsidR="003005D7" w:rsidRPr="005B687B" w:rsidRDefault="003005D7" w:rsidP="005673C4">
            <w:pPr>
              <w:rPr>
                <w:color w:val="000000" w:themeColor="text1"/>
                <w:sz w:val="20"/>
                <w:szCs w:val="20"/>
              </w:rPr>
            </w:pPr>
            <w:r w:rsidRPr="005B687B">
              <w:rPr>
                <w:color w:val="000000" w:themeColor="text1"/>
                <w:sz w:val="20"/>
                <w:szCs w:val="20"/>
              </w:rPr>
              <w:t xml:space="preserve">- zpívá na základě svých dispozic intonačně čistě a rytmicky přesně v durových i mollových tóninách                 </w:t>
            </w:r>
          </w:p>
          <w:p w14:paraId="319066DB" w14:textId="77777777" w:rsidR="003005D7" w:rsidRPr="005B687B" w:rsidRDefault="003005D7" w:rsidP="005673C4">
            <w:pPr>
              <w:rPr>
                <w:color w:val="000000" w:themeColor="text1"/>
              </w:rPr>
            </w:pPr>
            <w:r w:rsidRPr="005B687B">
              <w:rPr>
                <w:color w:val="000000" w:themeColor="text1"/>
                <w:sz w:val="20"/>
                <w:szCs w:val="20"/>
              </w:rPr>
              <w:t>- dbá na správné dýchání</w:t>
            </w:r>
          </w:p>
          <w:p w14:paraId="0BC6A2B3" w14:textId="77777777" w:rsidR="003005D7" w:rsidRPr="005B687B" w:rsidRDefault="003005D7" w:rsidP="005673C4">
            <w:pPr>
              <w:rPr>
                <w:color w:val="000000" w:themeColor="text1"/>
                <w:sz w:val="20"/>
                <w:szCs w:val="20"/>
              </w:rPr>
            </w:pPr>
          </w:p>
          <w:p w14:paraId="5E5C56E9" w14:textId="77777777" w:rsidR="003005D7" w:rsidRPr="005B687B" w:rsidRDefault="003005D7" w:rsidP="005673C4">
            <w:pPr>
              <w:rPr>
                <w:color w:val="000000" w:themeColor="text1"/>
                <w:sz w:val="20"/>
                <w:szCs w:val="20"/>
              </w:rPr>
            </w:pPr>
          </w:p>
          <w:p w14:paraId="177F1717" w14:textId="77777777" w:rsidR="003005D7" w:rsidRPr="005B687B" w:rsidRDefault="003005D7" w:rsidP="005673C4">
            <w:pPr>
              <w:rPr>
                <w:color w:val="000000" w:themeColor="text1"/>
              </w:rPr>
            </w:pPr>
            <w:r w:rsidRPr="005B687B">
              <w:rPr>
                <w:color w:val="000000" w:themeColor="text1"/>
                <w:sz w:val="20"/>
                <w:szCs w:val="20"/>
              </w:rPr>
              <w:t xml:space="preserve">- pozná dynamická znaménka p, </w:t>
            </w:r>
            <w:proofErr w:type="spellStart"/>
            <w:r w:rsidRPr="005B687B">
              <w:rPr>
                <w:color w:val="000000" w:themeColor="text1"/>
                <w:sz w:val="20"/>
                <w:szCs w:val="20"/>
              </w:rPr>
              <w:t>mf</w:t>
            </w:r>
            <w:proofErr w:type="spellEnd"/>
            <w:r w:rsidRPr="005B687B">
              <w:rPr>
                <w:color w:val="000000" w:themeColor="text1"/>
                <w:sz w:val="20"/>
                <w:szCs w:val="20"/>
              </w:rPr>
              <w:t xml:space="preserve">, f a umí je v písni použít </w:t>
            </w:r>
          </w:p>
          <w:p w14:paraId="01A59D29" w14:textId="77777777" w:rsidR="003005D7" w:rsidRPr="005B687B" w:rsidRDefault="003005D7" w:rsidP="005673C4">
            <w:pPr>
              <w:rPr>
                <w:color w:val="000000" w:themeColor="text1"/>
              </w:rPr>
            </w:pPr>
            <w:r w:rsidRPr="005B687B">
              <w:rPr>
                <w:color w:val="000000" w:themeColor="text1"/>
                <w:sz w:val="20"/>
                <w:szCs w:val="20"/>
              </w:rPr>
              <w:t xml:space="preserve">                 </w:t>
            </w:r>
          </w:p>
          <w:p w14:paraId="498ACC2A" w14:textId="77777777" w:rsidR="003005D7" w:rsidRPr="005B687B" w:rsidRDefault="003005D7" w:rsidP="005673C4">
            <w:pPr>
              <w:rPr>
                <w:color w:val="000000" w:themeColor="text1"/>
              </w:rPr>
            </w:pPr>
            <w:r w:rsidRPr="005B687B">
              <w:rPr>
                <w:color w:val="000000" w:themeColor="text1"/>
                <w:sz w:val="20"/>
                <w:szCs w:val="20"/>
              </w:rPr>
              <w:t xml:space="preserve">- rozlišuje základní noty a délky not, orientuje se v notové osnově, pozná houslový klíč, repetici          </w:t>
            </w:r>
          </w:p>
          <w:p w14:paraId="6CC74FC8" w14:textId="77777777" w:rsidR="003005D7" w:rsidRPr="005B687B" w:rsidRDefault="003005D7" w:rsidP="005673C4">
            <w:pPr>
              <w:rPr>
                <w:color w:val="000000" w:themeColor="text1"/>
                <w:sz w:val="20"/>
                <w:szCs w:val="20"/>
              </w:rPr>
            </w:pPr>
          </w:p>
          <w:p w14:paraId="354C9FDF" w14:textId="77777777" w:rsidR="003005D7" w:rsidRPr="005B687B" w:rsidRDefault="003005D7" w:rsidP="005673C4">
            <w:pPr>
              <w:rPr>
                <w:color w:val="000000" w:themeColor="text1"/>
                <w:sz w:val="20"/>
                <w:szCs w:val="20"/>
              </w:rPr>
            </w:pPr>
          </w:p>
          <w:p w14:paraId="579DFD5C" w14:textId="77777777" w:rsidR="003005D7" w:rsidRPr="005B687B" w:rsidRDefault="003005D7" w:rsidP="005673C4">
            <w:pPr>
              <w:rPr>
                <w:color w:val="000000" w:themeColor="text1"/>
              </w:rPr>
            </w:pPr>
            <w:r w:rsidRPr="005B687B">
              <w:rPr>
                <w:color w:val="000000" w:themeColor="text1"/>
                <w:sz w:val="20"/>
                <w:szCs w:val="20"/>
              </w:rPr>
              <w:t>- využívá  jednoduché nástroje k doprovodné hře</w:t>
            </w:r>
          </w:p>
          <w:p w14:paraId="630D99F9" w14:textId="77777777" w:rsidR="003005D7" w:rsidRPr="005B687B" w:rsidRDefault="003005D7" w:rsidP="005673C4">
            <w:pPr>
              <w:rPr>
                <w:color w:val="000000" w:themeColor="text1"/>
                <w:sz w:val="20"/>
                <w:szCs w:val="20"/>
              </w:rPr>
            </w:pPr>
          </w:p>
          <w:p w14:paraId="1BD8C059" w14:textId="77777777" w:rsidR="003005D7" w:rsidRPr="005B687B" w:rsidRDefault="003005D7" w:rsidP="005673C4">
            <w:pPr>
              <w:rPr>
                <w:color w:val="000000" w:themeColor="text1"/>
              </w:rPr>
            </w:pPr>
            <w:r w:rsidRPr="005B687B">
              <w:rPr>
                <w:color w:val="000000" w:themeColor="text1"/>
                <w:sz w:val="20"/>
                <w:szCs w:val="20"/>
              </w:rPr>
              <w:t xml:space="preserve">- vytváří jednoduché předehry, mezihry a dohry    </w:t>
            </w:r>
          </w:p>
          <w:p w14:paraId="6557D678" w14:textId="77777777" w:rsidR="003005D7" w:rsidRPr="005B687B" w:rsidRDefault="003005D7" w:rsidP="005673C4">
            <w:pPr>
              <w:rPr>
                <w:color w:val="000000" w:themeColor="text1"/>
                <w:sz w:val="20"/>
                <w:szCs w:val="20"/>
              </w:rPr>
            </w:pPr>
          </w:p>
          <w:p w14:paraId="75CBA603" w14:textId="77777777" w:rsidR="003005D7" w:rsidRPr="005B687B" w:rsidRDefault="003005D7" w:rsidP="005673C4">
            <w:pPr>
              <w:rPr>
                <w:color w:val="000000" w:themeColor="text1"/>
                <w:sz w:val="20"/>
                <w:szCs w:val="20"/>
              </w:rPr>
            </w:pPr>
          </w:p>
          <w:p w14:paraId="20ACBAED" w14:textId="77777777" w:rsidR="003005D7" w:rsidRPr="005B687B" w:rsidRDefault="003005D7" w:rsidP="005673C4">
            <w:pPr>
              <w:rPr>
                <w:color w:val="000000" w:themeColor="text1"/>
                <w:sz w:val="20"/>
                <w:szCs w:val="20"/>
              </w:rPr>
            </w:pPr>
          </w:p>
          <w:p w14:paraId="1D8BD710" w14:textId="77777777" w:rsidR="003005D7" w:rsidRPr="005B687B" w:rsidRDefault="003005D7" w:rsidP="005673C4">
            <w:pPr>
              <w:rPr>
                <w:color w:val="000000" w:themeColor="text1"/>
              </w:rPr>
            </w:pPr>
            <w:r w:rsidRPr="005B687B">
              <w:rPr>
                <w:color w:val="000000" w:themeColor="text1"/>
                <w:sz w:val="20"/>
                <w:szCs w:val="20"/>
              </w:rPr>
              <w:t xml:space="preserve">- ztvárňuje hudbu pohybem s využitím tanečních kroků   </w:t>
            </w:r>
          </w:p>
          <w:p w14:paraId="18C646CC" w14:textId="77777777" w:rsidR="003005D7" w:rsidRPr="005B687B" w:rsidRDefault="003005D7" w:rsidP="005673C4">
            <w:pPr>
              <w:rPr>
                <w:color w:val="000000" w:themeColor="text1"/>
                <w:sz w:val="20"/>
                <w:szCs w:val="20"/>
              </w:rPr>
            </w:pPr>
            <w:r w:rsidRPr="005B687B">
              <w:rPr>
                <w:color w:val="000000" w:themeColor="text1"/>
                <w:sz w:val="20"/>
                <w:szCs w:val="20"/>
              </w:rPr>
              <w:t xml:space="preserve">- vytváří pohybové improvizace   </w:t>
            </w:r>
          </w:p>
          <w:p w14:paraId="0996CC9D" w14:textId="77777777" w:rsidR="003005D7" w:rsidRPr="005B687B" w:rsidRDefault="003005D7" w:rsidP="005673C4">
            <w:pPr>
              <w:rPr>
                <w:color w:val="000000" w:themeColor="text1"/>
                <w:sz w:val="20"/>
                <w:szCs w:val="20"/>
              </w:rPr>
            </w:pPr>
          </w:p>
          <w:p w14:paraId="793467F7" w14:textId="77777777" w:rsidR="003005D7" w:rsidRPr="005B687B" w:rsidRDefault="003005D7" w:rsidP="005673C4">
            <w:pPr>
              <w:rPr>
                <w:color w:val="000000" w:themeColor="text1"/>
                <w:sz w:val="20"/>
                <w:szCs w:val="20"/>
              </w:rPr>
            </w:pPr>
          </w:p>
          <w:p w14:paraId="6A857320" w14:textId="77777777" w:rsidR="003005D7" w:rsidRPr="005B687B" w:rsidRDefault="003005D7" w:rsidP="005673C4">
            <w:pPr>
              <w:rPr>
                <w:color w:val="000000" w:themeColor="text1"/>
                <w:sz w:val="20"/>
                <w:szCs w:val="20"/>
              </w:rPr>
            </w:pPr>
          </w:p>
          <w:p w14:paraId="1C9E9155" w14:textId="77777777" w:rsidR="003005D7" w:rsidRPr="005B687B" w:rsidRDefault="003005D7" w:rsidP="005673C4">
            <w:pPr>
              <w:rPr>
                <w:color w:val="000000" w:themeColor="text1"/>
                <w:sz w:val="20"/>
                <w:szCs w:val="20"/>
              </w:rPr>
            </w:pPr>
          </w:p>
          <w:p w14:paraId="0A3A2347" w14:textId="77777777" w:rsidR="003005D7" w:rsidRPr="005B687B" w:rsidRDefault="003005D7" w:rsidP="005673C4">
            <w:pPr>
              <w:rPr>
                <w:color w:val="000000" w:themeColor="text1"/>
              </w:rPr>
            </w:pPr>
            <w:r w:rsidRPr="005B687B">
              <w:rPr>
                <w:color w:val="000000" w:themeColor="text1"/>
                <w:sz w:val="20"/>
                <w:szCs w:val="20"/>
              </w:rPr>
              <w:t xml:space="preserve">- rozpozná hudební formu jednoduché písně či skladby </w:t>
            </w:r>
          </w:p>
          <w:p w14:paraId="73681383" w14:textId="77777777" w:rsidR="003005D7" w:rsidRPr="005B687B" w:rsidRDefault="003005D7" w:rsidP="005673C4">
            <w:pPr>
              <w:rPr>
                <w:color w:val="000000" w:themeColor="text1"/>
              </w:rPr>
            </w:pPr>
            <w:r w:rsidRPr="005B687B">
              <w:rPr>
                <w:color w:val="000000" w:themeColor="text1"/>
                <w:sz w:val="20"/>
                <w:szCs w:val="20"/>
              </w:rPr>
              <w:t xml:space="preserve">         </w:t>
            </w:r>
          </w:p>
          <w:p w14:paraId="7AC175AF" w14:textId="77777777" w:rsidR="003005D7" w:rsidRPr="005B687B" w:rsidRDefault="003005D7" w:rsidP="005673C4">
            <w:pPr>
              <w:pStyle w:val="Default"/>
              <w:rPr>
                <w:color w:val="000000" w:themeColor="text1"/>
              </w:rPr>
            </w:pPr>
            <w:r w:rsidRPr="005B687B">
              <w:rPr>
                <w:iCs/>
                <w:color w:val="000000" w:themeColor="text1"/>
                <w:sz w:val="20"/>
                <w:szCs w:val="20"/>
              </w:rPr>
              <w:t xml:space="preserve">-pozorně vnímá znějící hudbu různých skladeb </w:t>
            </w:r>
          </w:p>
          <w:p w14:paraId="6ACCA665" w14:textId="77777777" w:rsidR="003005D7" w:rsidRPr="005B687B" w:rsidRDefault="003005D7" w:rsidP="005673C4">
            <w:pPr>
              <w:rPr>
                <w:color w:val="000000" w:themeColor="text1"/>
                <w:sz w:val="20"/>
                <w:szCs w:val="20"/>
              </w:rPr>
            </w:pPr>
          </w:p>
        </w:tc>
        <w:tc>
          <w:tcPr>
            <w:tcW w:w="1250" w:type="pct"/>
          </w:tcPr>
          <w:p w14:paraId="48185937" w14:textId="77777777" w:rsidR="003005D7" w:rsidRPr="005B687B" w:rsidRDefault="003005D7" w:rsidP="005673C4">
            <w:pPr>
              <w:rPr>
                <w:color w:val="000000" w:themeColor="text1"/>
              </w:rPr>
            </w:pPr>
            <w:r w:rsidRPr="005B687B">
              <w:rPr>
                <w:color w:val="000000" w:themeColor="text1"/>
                <w:sz w:val="20"/>
                <w:szCs w:val="20"/>
              </w:rPr>
              <w:t xml:space="preserve">                                            </w:t>
            </w:r>
          </w:p>
          <w:p w14:paraId="69237BCE" w14:textId="77777777" w:rsidR="003005D7" w:rsidRPr="005B687B" w:rsidRDefault="003005D7" w:rsidP="005673C4">
            <w:pPr>
              <w:rPr>
                <w:color w:val="000000" w:themeColor="text1"/>
              </w:rPr>
            </w:pPr>
            <w:r w:rsidRPr="005B687B">
              <w:rPr>
                <w:b/>
                <w:color w:val="000000" w:themeColor="text1"/>
                <w:sz w:val="20"/>
                <w:szCs w:val="20"/>
              </w:rPr>
              <w:t>Vokální činnosti:</w:t>
            </w:r>
          </w:p>
          <w:p w14:paraId="11516C19" w14:textId="77777777" w:rsidR="003005D7" w:rsidRPr="005B687B" w:rsidRDefault="003005D7" w:rsidP="005673C4">
            <w:pPr>
              <w:rPr>
                <w:color w:val="000000" w:themeColor="text1"/>
                <w:sz w:val="20"/>
                <w:szCs w:val="20"/>
              </w:rPr>
            </w:pPr>
            <w:r w:rsidRPr="005B687B">
              <w:rPr>
                <w:b/>
                <w:color w:val="000000" w:themeColor="text1"/>
                <w:sz w:val="20"/>
                <w:szCs w:val="20"/>
              </w:rPr>
              <w:t xml:space="preserve">- </w:t>
            </w:r>
            <w:r w:rsidRPr="005B687B">
              <w:rPr>
                <w:color w:val="000000" w:themeColor="text1"/>
                <w:sz w:val="20"/>
                <w:szCs w:val="20"/>
              </w:rPr>
              <w:t>pěvecký projev,</w:t>
            </w:r>
            <w:r w:rsidRPr="005B687B">
              <w:rPr>
                <w:b/>
                <w:color w:val="000000" w:themeColor="text1"/>
                <w:sz w:val="20"/>
                <w:szCs w:val="20"/>
              </w:rPr>
              <w:t xml:space="preserve"> </w:t>
            </w:r>
            <w:r w:rsidRPr="005B687B">
              <w:rPr>
                <w:color w:val="000000" w:themeColor="text1"/>
                <w:sz w:val="20"/>
                <w:szCs w:val="20"/>
              </w:rPr>
              <w:t xml:space="preserve">hlasová hygiena                              </w:t>
            </w:r>
          </w:p>
          <w:p w14:paraId="7BACC1E3" w14:textId="77777777" w:rsidR="003005D7" w:rsidRPr="005B687B" w:rsidRDefault="003005D7" w:rsidP="005673C4">
            <w:pPr>
              <w:rPr>
                <w:color w:val="000000" w:themeColor="text1"/>
                <w:sz w:val="20"/>
                <w:szCs w:val="20"/>
              </w:rPr>
            </w:pPr>
            <w:r w:rsidRPr="005B687B">
              <w:rPr>
                <w:color w:val="000000" w:themeColor="text1"/>
                <w:sz w:val="20"/>
                <w:szCs w:val="20"/>
              </w:rPr>
              <w:t xml:space="preserve">- dvojhlas (kánon)               </w:t>
            </w:r>
          </w:p>
          <w:p w14:paraId="2D971442" w14:textId="77777777" w:rsidR="003005D7" w:rsidRPr="005B687B" w:rsidRDefault="003005D7" w:rsidP="005673C4">
            <w:pPr>
              <w:rPr>
                <w:color w:val="000000" w:themeColor="text1"/>
                <w:sz w:val="20"/>
                <w:szCs w:val="20"/>
              </w:rPr>
            </w:pPr>
            <w:r w:rsidRPr="005B687B">
              <w:rPr>
                <w:color w:val="000000" w:themeColor="text1"/>
                <w:sz w:val="20"/>
                <w:szCs w:val="20"/>
              </w:rPr>
              <w:t xml:space="preserve">- intonace a vokální improvizace (durové a mollové tóniny)                       </w:t>
            </w:r>
          </w:p>
          <w:p w14:paraId="17F0E5F2" w14:textId="77777777" w:rsidR="003005D7" w:rsidRPr="005B687B" w:rsidRDefault="003005D7" w:rsidP="005673C4">
            <w:pPr>
              <w:rPr>
                <w:color w:val="000000" w:themeColor="text1"/>
                <w:sz w:val="20"/>
                <w:szCs w:val="20"/>
              </w:rPr>
            </w:pPr>
            <w:r w:rsidRPr="005B687B">
              <w:rPr>
                <w:color w:val="000000" w:themeColor="text1"/>
                <w:sz w:val="20"/>
                <w:szCs w:val="20"/>
              </w:rPr>
              <w:t xml:space="preserve">- záznam vokální hudby (grafické vyjádření)                  </w:t>
            </w:r>
          </w:p>
          <w:p w14:paraId="0FB230B6" w14:textId="77777777" w:rsidR="003005D7" w:rsidRPr="005B687B" w:rsidRDefault="003005D7" w:rsidP="005673C4">
            <w:pPr>
              <w:rPr>
                <w:color w:val="000000" w:themeColor="text1"/>
              </w:rPr>
            </w:pPr>
            <w:r w:rsidRPr="005B687B">
              <w:rPr>
                <w:color w:val="000000" w:themeColor="text1"/>
                <w:sz w:val="20"/>
                <w:szCs w:val="20"/>
              </w:rPr>
              <w:t xml:space="preserve">- jednoduchý notový zápis                       </w:t>
            </w:r>
          </w:p>
          <w:p w14:paraId="420367A5" w14:textId="77777777" w:rsidR="003005D7" w:rsidRPr="005B687B" w:rsidRDefault="003005D7" w:rsidP="005673C4">
            <w:pPr>
              <w:rPr>
                <w:b/>
                <w:color w:val="000000" w:themeColor="text1"/>
                <w:sz w:val="20"/>
                <w:szCs w:val="20"/>
              </w:rPr>
            </w:pPr>
          </w:p>
          <w:p w14:paraId="17AC0141" w14:textId="77777777" w:rsidR="003005D7" w:rsidRPr="005B687B" w:rsidRDefault="003005D7" w:rsidP="005673C4">
            <w:pPr>
              <w:rPr>
                <w:b/>
                <w:color w:val="000000" w:themeColor="text1"/>
                <w:sz w:val="20"/>
                <w:szCs w:val="20"/>
              </w:rPr>
            </w:pPr>
            <w:r w:rsidRPr="005B687B">
              <w:rPr>
                <w:b/>
                <w:color w:val="000000" w:themeColor="text1"/>
                <w:sz w:val="20"/>
                <w:szCs w:val="20"/>
              </w:rPr>
              <w:t xml:space="preserve">Instrumentální činnosti:      </w:t>
            </w:r>
          </w:p>
          <w:p w14:paraId="3CB8EC10" w14:textId="77777777" w:rsidR="003005D7" w:rsidRPr="005B687B" w:rsidRDefault="003005D7" w:rsidP="005673C4">
            <w:pPr>
              <w:rPr>
                <w:color w:val="000000" w:themeColor="text1"/>
                <w:sz w:val="20"/>
                <w:szCs w:val="20"/>
              </w:rPr>
            </w:pPr>
            <w:r w:rsidRPr="005B687B">
              <w:rPr>
                <w:b/>
                <w:color w:val="000000" w:themeColor="text1"/>
                <w:sz w:val="20"/>
                <w:szCs w:val="20"/>
              </w:rPr>
              <w:t xml:space="preserve">- </w:t>
            </w:r>
            <w:r w:rsidRPr="005B687B">
              <w:rPr>
                <w:color w:val="000000" w:themeColor="text1"/>
                <w:sz w:val="20"/>
                <w:szCs w:val="20"/>
              </w:rPr>
              <w:t>hra na hudební nástroje (</w:t>
            </w:r>
            <w:proofErr w:type="spellStart"/>
            <w:r w:rsidRPr="005B687B">
              <w:rPr>
                <w:color w:val="000000" w:themeColor="text1"/>
                <w:sz w:val="20"/>
                <w:szCs w:val="20"/>
              </w:rPr>
              <w:t>Orffův</w:t>
            </w:r>
            <w:proofErr w:type="spellEnd"/>
            <w:r w:rsidRPr="005B687B">
              <w:rPr>
                <w:color w:val="000000" w:themeColor="text1"/>
                <w:sz w:val="20"/>
                <w:szCs w:val="20"/>
              </w:rPr>
              <w:t xml:space="preserve"> instrumentář)              </w:t>
            </w:r>
          </w:p>
          <w:p w14:paraId="1D44E64D" w14:textId="77777777" w:rsidR="003005D7" w:rsidRPr="005B687B" w:rsidRDefault="003005D7" w:rsidP="005673C4">
            <w:pPr>
              <w:rPr>
                <w:color w:val="000000" w:themeColor="text1"/>
              </w:rPr>
            </w:pPr>
            <w:r w:rsidRPr="005B687B">
              <w:rPr>
                <w:color w:val="000000" w:themeColor="text1"/>
                <w:sz w:val="20"/>
                <w:szCs w:val="20"/>
              </w:rPr>
              <w:t xml:space="preserve">- hudební improvizace, hudební doprovod </w:t>
            </w:r>
          </w:p>
          <w:p w14:paraId="7743CC32" w14:textId="77777777" w:rsidR="003005D7" w:rsidRPr="005B687B" w:rsidRDefault="003005D7" w:rsidP="005673C4">
            <w:pPr>
              <w:rPr>
                <w:color w:val="000000" w:themeColor="text1"/>
                <w:sz w:val="20"/>
                <w:szCs w:val="20"/>
              </w:rPr>
            </w:pPr>
            <w:r w:rsidRPr="005B687B">
              <w:rPr>
                <w:color w:val="000000" w:themeColor="text1"/>
                <w:sz w:val="20"/>
                <w:szCs w:val="20"/>
              </w:rPr>
              <w:t xml:space="preserve">- záznam instrumentální melodie (rytmické schéma jednoduché skladby)                </w:t>
            </w:r>
          </w:p>
          <w:p w14:paraId="7EFD8B27" w14:textId="77777777" w:rsidR="003005D7" w:rsidRPr="005B687B" w:rsidRDefault="003005D7" w:rsidP="005673C4">
            <w:pPr>
              <w:rPr>
                <w:color w:val="000000" w:themeColor="text1"/>
                <w:sz w:val="20"/>
                <w:szCs w:val="20"/>
              </w:rPr>
            </w:pPr>
            <w:r w:rsidRPr="005B687B">
              <w:rPr>
                <w:color w:val="000000" w:themeColor="text1"/>
                <w:sz w:val="20"/>
                <w:szCs w:val="20"/>
              </w:rPr>
              <w:t xml:space="preserve">- rytmizace, melodizace říkadel                                  </w:t>
            </w:r>
          </w:p>
          <w:p w14:paraId="5FD05412" w14:textId="77777777" w:rsidR="003005D7" w:rsidRPr="005B687B" w:rsidRDefault="003005D7" w:rsidP="005673C4">
            <w:pPr>
              <w:rPr>
                <w:color w:val="000000" w:themeColor="text1"/>
                <w:sz w:val="20"/>
                <w:szCs w:val="20"/>
              </w:rPr>
            </w:pPr>
            <w:r w:rsidRPr="005B687B">
              <w:rPr>
                <w:color w:val="000000" w:themeColor="text1"/>
                <w:sz w:val="20"/>
                <w:szCs w:val="20"/>
              </w:rPr>
              <w:t xml:space="preserve">- jednodílná písňová forma  </w:t>
            </w:r>
          </w:p>
          <w:p w14:paraId="56362EF3" w14:textId="77777777" w:rsidR="003005D7" w:rsidRPr="005B687B" w:rsidRDefault="003005D7" w:rsidP="005673C4">
            <w:pPr>
              <w:rPr>
                <w:color w:val="000000" w:themeColor="text1"/>
                <w:sz w:val="20"/>
                <w:szCs w:val="20"/>
              </w:rPr>
            </w:pPr>
            <w:r w:rsidRPr="005B687B">
              <w:rPr>
                <w:color w:val="000000" w:themeColor="text1"/>
                <w:sz w:val="20"/>
                <w:szCs w:val="20"/>
              </w:rPr>
              <w:t xml:space="preserve">(a-b)                                  </w:t>
            </w:r>
          </w:p>
          <w:p w14:paraId="77B3F624" w14:textId="77777777" w:rsidR="003005D7" w:rsidRPr="005B687B" w:rsidRDefault="003005D7" w:rsidP="005673C4">
            <w:pPr>
              <w:rPr>
                <w:color w:val="000000" w:themeColor="text1"/>
                <w:sz w:val="20"/>
                <w:szCs w:val="20"/>
              </w:rPr>
            </w:pPr>
          </w:p>
          <w:p w14:paraId="4DF6C96D" w14:textId="77777777" w:rsidR="003005D7" w:rsidRPr="005B687B" w:rsidRDefault="003005D7" w:rsidP="005673C4">
            <w:pPr>
              <w:rPr>
                <w:b/>
                <w:color w:val="000000" w:themeColor="text1"/>
                <w:sz w:val="20"/>
                <w:szCs w:val="20"/>
              </w:rPr>
            </w:pPr>
            <w:r w:rsidRPr="005B687B">
              <w:rPr>
                <w:b/>
                <w:color w:val="000000" w:themeColor="text1"/>
                <w:sz w:val="20"/>
                <w:szCs w:val="20"/>
              </w:rPr>
              <w:t xml:space="preserve">Hudebně pohybové činnosti:                                     </w:t>
            </w:r>
          </w:p>
          <w:p w14:paraId="0F9A284D" w14:textId="77777777" w:rsidR="003005D7" w:rsidRPr="005B687B" w:rsidRDefault="003005D7" w:rsidP="005673C4">
            <w:pPr>
              <w:rPr>
                <w:color w:val="000000" w:themeColor="text1"/>
              </w:rPr>
            </w:pPr>
            <w:r w:rsidRPr="005B687B">
              <w:rPr>
                <w:color w:val="000000" w:themeColor="text1"/>
                <w:sz w:val="20"/>
                <w:szCs w:val="20"/>
              </w:rPr>
              <w:t xml:space="preserve">- pohybový a taneční doprovod hudby (valčík, polka, menuet...)       </w:t>
            </w:r>
          </w:p>
          <w:p w14:paraId="2808D350" w14:textId="77777777" w:rsidR="003005D7" w:rsidRPr="005B687B" w:rsidRDefault="003005D7" w:rsidP="005673C4">
            <w:pPr>
              <w:rPr>
                <w:color w:val="000000" w:themeColor="text1"/>
              </w:rPr>
            </w:pPr>
            <w:r w:rsidRPr="005B687B">
              <w:rPr>
                <w:color w:val="000000" w:themeColor="text1"/>
                <w:sz w:val="20"/>
                <w:szCs w:val="20"/>
              </w:rPr>
              <w:t>- pohybové a hudební hry</w:t>
            </w:r>
          </w:p>
          <w:p w14:paraId="759F6685" w14:textId="77777777" w:rsidR="003005D7" w:rsidRPr="005B687B" w:rsidRDefault="003005D7" w:rsidP="005673C4">
            <w:pPr>
              <w:rPr>
                <w:color w:val="000000" w:themeColor="text1"/>
                <w:sz w:val="20"/>
                <w:szCs w:val="20"/>
              </w:rPr>
            </w:pPr>
          </w:p>
          <w:p w14:paraId="7F2D00F0" w14:textId="77777777" w:rsidR="003005D7" w:rsidRPr="005B687B" w:rsidRDefault="003005D7" w:rsidP="005673C4">
            <w:pPr>
              <w:rPr>
                <w:color w:val="000000" w:themeColor="text1"/>
              </w:rPr>
            </w:pPr>
            <w:r w:rsidRPr="005B687B">
              <w:rPr>
                <w:b/>
                <w:color w:val="000000" w:themeColor="text1"/>
                <w:sz w:val="20"/>
                <w:szCs w:val="20"/>
              </w:rPr>
              <w:t xml:space="preserve">Poslechové činnosti:    </w:t>
            </w:r>
          </w:p>
          <w:p w14:paraId="7C89E481" w14:textId="77777777" w:rsidR="003005D7" w:rsidRPr="005B687B" w:rsidRDefault="003005D7" w:rsidP="005673C4">
            <w:pPr>
              <w:rPr>
                <w:color w:val="000000" w:themeColor="text1"/>
              </w:rPr>
            </w:pPr>
            <w:r w:rsidRPr="005B687B">
              <w:rPr>
                <w:color w:val="000000" w:themeColor="text1"/>
                <w:sz w:val="20"/>
                <w:szCs w:val="20"/>
              </w:rPr>
              <w:t xml:space="preserve"> </w:t>
            </w:r>
            <w:r w:rsidRPr="005B687B">
              <w:rPr>
                <w:b/>
                <w:color w:val="000000" w:themeColor="text1"/>
                <w:sz w:val="20"/>
                <w:szCs w:val="20"/>
              </w:rPr>
              <w:t xml:space="preserve">- </w:t>
            </w:r>
            <w:r w:rsidRPr="005B687B">
              <w:rPr>
                <w:color w:val="000000" w:themeColor="text1"/>
                <w:sz w:val="20"/>
                <w:szCs w:val="20"/>
              </w:rPr>
              <w:t xml:space="preserve">hudební formy (malá a velká písňová)                    </w:t>
            </w:r>
          </w:p>
          <w:p w14:paraId="511029AA" w14:textId="77777777" w:rsidR="003005D7" w:rsidRPr="005B687B" w:rsidRDefault="003005D7" w:rsidP="005673C4">
            <w:pPr>
              <w:rPr>
                <w:color w:val="000000" w:themeColor="text1"/>
              </w:rPr>
            </w:pPr>
            <w:r w:rsidRPr="005B687B">
              <w:rPr>
                <w:color w:val="000000" w:themeColor="text1"/>
                <w:sz w:val="20"/>
                <w:szCs w:val="20"/>
              </w:rPr>
              <w:t xml:space="preserve">- hudební výrazové prostředky (melodie, barva, dynamika, rytmus...)                        </w:t>
            </w:r>
          </w:p>
          <w:p w14:paraId="741B41E3" w14:textId="77777777" w:rsidR="003005D7" w:rsidRPr="005B687B" w:rsidRDefault="003005D7" w:rsidP="005673C4">
            <w:pPr>
              <w:rPr>
                <w:color w:val="000000" w:themeColor="text1"/>
              </w:rPr>
            </w:pPr>
            <w:r w:rsidRPr="005B687B">
              <w:rPr>
                <w:color w:val="000000" w:themeColor="text1"/>
                <w:sz w:val="20"/>
                <w:szCs w:val="20"/>
              </w:rPr>
              <w:t>- hudba vokální a instrumentální</w:t>
            </w:r>
          </w:p>
          <w:p w14:paraId="54BB8737" w14:textId="77777777" w:rsidR="003005D7" w:rsidRPr="005B687B" w:rsidRDefault="003005D7" w:rsidP="005673C4">
            <w:pPr>
              <w:rPr>
                <w:color w:val="000000" w:themeColor="text1"/>
                <w:sz w:val="20"/>
                <w:szCs w:val="20"/>
              </w:rPr>
            </w:pPr>
            <w:r w:rsidRPr="005B687B">
              <w:rPr>
                <w:color w:val="000000" w:themeColor="text1"/>
                <w:sz w:val="20"/>
                <w:szCs w:val="20"/>
              </w:rPr>
              <w:t>- prvky klasické hudby, vánoční koledy, písničkáři</w:t>
            </w:r>
          </w:p>
          <w:p w14:paraId="393F3C98" w14:textId="77777777" w:rsidR="003005D7" w:rsidRPr="005B687B" w:rsidRDefault="003005D7" w:rsidP="005673C4">
            <w:pPr>
              <w:rPr>
                <w:color w:val="000000" w:themeColor="text1"/>
              </w:rPr>
            </w:pPr>
            <w:r w:rsidRPr="005B687B">
              <w:rPr>
                <w:color w:val="000000" w:themeColor="text1"/>
                <w:sz w:val="20"/>
                <w:szCs w:val="20"/>
              </w:rPr>
              <w:t xml:space="preserve">- umělé a lidové písně                                                      </w:t>
            </w:r>
          </w:p>
        </w:tc>
        <w:tc>
          <w:tcPr>
            <w:tcW w:w="1249" w:type="pct"/>
          </w:tcPr>
          <w:p w14:paraId="4A047779" w14:textId="77777777" w:rsidR="003005D7" w:rsidRPr="005B687B" w:rsidRDefault="003005D7" w:rsidP="005673C4">
            <w:pPr>
              <w:rPr>
                <w:color w:val="000000" w:themeColor="text1"/>
                <w:sz w:val="20"/>
                <w:szCs w:val="20"/>
              </w:rPr>
            </w:pPr>
          </w:p>
          <w:p w14:paraId="28683826" w14:textId="77777777" w:rsidR="003005D7" w:rsidRPr="005B687B" w:rsidRDefault="003005D7" w:rsidP="005673C4">
            <w:pPr>
              <w:rPr>
                <w:color w:val="000000" w:themeColor="text1"/>
                <w:sz w:val="20"/>
                <w:szCs w:val="20"/>
              </w:rPr>
            </w:pPr>
          </w:p>
          <w:p w14:paraId="413EBF74" w14:textId="77777777" w:rsidR="003005D7" w:rsidRPr="005B687B" w:rsidRDefault="003005D7" w:rsidP="005673C4">
            <w:pPr>
              <w:rPr>
                <w:color w:val="000000" w:themeColor="text1"/>
              </w:rPr>
            </w:pPr>
            <w:r w:rsidRPr="005B687B">
              <w:rPr>
                <w:b/>
                <w:color w:val="000000" w:themeColor="text1"/>
                <w:sz w:val="20"/>
                <w:szCs w:val="20"/>
              </w:rPr>
              <w:t>OSV</w:t>
            </w:r>
            <w:r w:rsidRPr="005B687B">
              <w:rPr>
                <w:color w:val="000000" w:themeColor="text1"/>
                <w:sz w:val="20"/>
                <w:szCs w:val="20"/>
              </w:rPr>
              <w:t xml:space="preserve"> – Osobnostní rozvoj – Kreativita</w:t>
            </w:r>
          </w:p>
          <w:p w14:paraId="1F43A114" w14:textId="77777777" w:rsidR="003005D7" w:rsidRPr="005B687B" w:rsidRDefault="003005D7" w:rsidP="005673C4">
            <w:pPr>
              <w:rPr>
                <w:color w:val="000000" w:themeColor="text1"/>
                <w:sz w:val="20"/>
                <w:szCs w:val="20"/>
              </w:rPr>
            </w:pPr>
          </w:p>
          <w:p w14:paraId="0087513D" w14:textId="77777777" w:rsidR="003005D7" w:rsidRPr="005B687B" w:rsidRDefault="003005D7" w:rsidP="005673C4">
            <w:pPr>
              <w:rPr>
                <w:color w:val="000000" w:themeColor="text1"/>
                <w:sz w:val="20"/>
                <w:szCs w:val="20"/>
              </w:rPr>
            </w:pPr>
            <w:r w:rsidRPr="005B687B">
              <w:rPr>
                <w:b/>
                <w:color w:val="000000" w:themeColor="text1"/>
                <w:sz w:val="20"/>
                <w:szCs w:val="20"/>
              </w:rPr>
              <w:t>OSV</w:t>
            </w:r>
            <w:r w:rsidRPr="005B687B">
              <w:rPr>
                <w:color w:val="000000" w:themeColor="text1"/>
                <w:sz w:val="20"/>
                <w:szCs w:val="20"/>
              </w:rPr>
              <w:t xml:space="preserve"> – Sociální rozvoj – Mezilidské vztahy</w:t>
            </w:r>
          </w:p>
          <w:p w14:paraId="624443E3" w14:textId="77777777" w:rsidR="003005D7" w:rsidRPr="005B687B" w:rsidRDefault="003005D7" w:rsidP="005673C4">
            <w:pPr>
              <w:rPr>
                <w:color w:val="000000" w:themeColor="text1"/>
                <w:sz w:val="20"/>
                <w:szCs w:val="20"/>
              </w:rPr>
            </w:pPr>
          </w:p>
          <w:p w14:paraId="6FED342E" w14:textId="77777777" w:rsidR="003005D7" w:rsidRPr="005B687B" w:rsidRDefault="003005D7" w:rsidP="005673C4">
            <w:pPr>
              <w:rPr>
                <w:color w:val="000000" w:themeColor="text1"/>
                <w:sz w:val="20"/>
                <w:szCs w:val="20"/>
              </w:rPr>
            </w:pPr>
            <w:r w:rsidRPr="005B687B">
              <w:rPr>
                <w:b/>
                <w:color w:val="000000" w:themeColor="text1"/>
                <w:sz w:val="20"/>
                <w:szCs w:val="20"/>
              </w:rPr>
              <w:t>MKV</w:t>
            </w:r>
            <w:r w:rsidRPr="005B687B">
              <w:rPr>
                <w:color w:val="000000" w:themeColor="text1"/>
                <w:sz w:val="20"/>
                <w:szCs w:val="20"/>
              </w:rPr>
              <w:t xml:space="preserve"> – Multikulturalita</w:t>
            </w:r>
          </w:p>
          <w:p w14:paraId="79F7B069" w14:textId="77777777" w:rsidR="003005D7" w:rsidRPr="005B687B" w:rsidRDefault="003005D7" w:rsidP="005673C4">
            <w:pPr>
              <w:rPr>
                <w:color w:val="000000" w:themeColor="text1"/>
                <w:sz w:val="20"/>
                <w:szCs w:val="20"/>
              </w:rPr>
            </w:pPr>
            <w:r w:rsidRPr="005B687B">
              <w:rPr>
                <w:color w:val="000000" w:themeColor="text1"/>
                <w:sz w:val="20"/>
                <w:szCs w:val="20"/>
              </w:rPr>
              <w:t xml:space="preserve">           - Lidské vztahy        </w:t>
            </w:r>
          </w:p>
          <w:p w14:paraId="2E3794F8" w14:textId="77777777" w:rsidR="003005D7" w:rsidRPr="005B687B" w:rsidRDefault="003005D7" w:rsidP="005673C4">
            <w:pPr>
              <w:rPr>
                <w:color w:val="000000" w:themeColor="text1"/>
                <w:sz w:val="20"/>
                <w:szCs w:val="20"/>
              </w:rPr>
            </w:pPr>
          </w:p>
          <w:p w14:paraId="255ACC6E" w14:textId="77777777" w:rsidR="003005D7" w:rsidRPr="005B687B" w:rsidRDefault="003005D7" w:rsidP="005673C4">
            <w:pPr>
              <w:rPr>
                <w:color w:val="000000" w:themeColor="text1"/>
                <w:sz w:val="20"/>
                <w:szCs w:val="20"/>
              </w:rPr>
            </w:pPr>
            <w:r w:rsidRPr="005B687B">
              <w:rPr>
                <w:b/>
                <w:color w:val="000000" w:themeColor="text1"/>
                <w:sz w:val="20"/>
                <w:szCs w:val="20"/>
              </w:rPr>
              <w:t xml:space="preserve">EGS </w:t>
            </w:r>
            <w:r w:rsidRPr="005B687B">
              <w:rPr>
                <w:color w:val="000000" w:themeColor="text1"/>
                <w:sz w:val="20"/>
                <w:szCs w:val="20"/>
              </w:rPr>
              <w:t xml:space="preserve">– Objevujeme Evropu a svět </w:t>
            </w:r>
          </w:p>
          <w:p w14:paraId="276165BD" w14:textId="77777777" w:rsidR="003005D7" w:rsidRPr="005B687B" w:rsidRDefault="003005D7" w:rsidP="005673C4">
            <w:pPr>
              <w:rPr>
                <w:color w:val="000000" w:themeColor="text1"/>
                <w:sz w:val="20"/>
                <w:szCs w:val="20"/>
              </w:rPr>
            </w:pPr>
          </w:p>
          <w:p w14:paraId="5E88CBF7" w14:textId="77777777" w:rsidR="003005D7" w:rsidRPr="005B687B" w:rsidRDefault="003005D7" w:rsidP="005673C4">
            <w:pPr>
              <w:rPr>
                <w:color w:val="000000" w:themeColor="text1"/>
                <w:sz w:val="20"/>
                <w:szCs w:val="20"/>
              </w:rPr>
            </w:pPr>
            <w:r w:rsidRPr="005B687B">
              <w:rPr>
                <w:b/>
                <w:color w:val="000000" w:themeColor="text1"/>
                <w:sz w:val="20"/>
                <w:szCs w:val="20"/>
              </w:rPr>
              <w:t>MDV</w:t>
            </w:r>
            <w:r w:rsidRPr="005B687B">
              <w:rPr>
                <w:color w:val="000000" w:themeColor="text1"/>
                <w:sz w:val="20"/>
                <w:szCs w:val="20"/>
              </w:rPr>
              <w:t xml:space="preserve"> – Fungování a vliv médií ve společnosti                                </w:t>
            </w:r>
          </w:p>
          <w:p w14:paraId="4105A76F" w14:textId="77777777" w:rsidR="003005D7" w:rsidRPr="005B687B" w:rsidRDefault="003005D7" w:rsidP="005673C4">
            <w:pPr>
              <w:rPr>
                <w:color w:val="000000" w:themeColor="text1"/>
                <w:sz w:val="20"/>
                <w:szCs w:val="20"/>
              </w:rPr>
            </w:pPr>
          </w:p>
          <w:p w14:paraId="10F52BF6" w14:textId="77777777" w:rsidR="003005D7" w:rsidRPr="005B687B" w:rsidRDefault="003005D7" w:rsidP="005673C4">
            <w:pPr>
              <w:rPr>
                <w:color w:val="000000" w:themeColor="text1"/>
                <w:sz w:val="20"/>
                <w:szCs w:val="20"/>
              </w:rPr>
            </w:pPr>
          </w:p>
          <w:p w14:paraId="28A43FA8" w14:textId="77777777" w:rsidR="003005D7" w:rsidRPr="005B687B" w:rsidRDefault="003005D7" w:rsidP="005673C4">
            <w:pPr>
              <w:rPr>
                <w:color w:val="000000" w:themeColor="text1"/>
                <w:sz w:val="20"/>
                <w:szCs w:val="20"/>
              </w:rPr>
            </w:pPr>
          </w:p>
          <w:p w14:paraId="402AC7DA" w14:textId="77777777" w:rsidR="003005D7" w:rsidRPr="005B687B" w:rsidRDefault="003005D7" w:rsidP="005673C4">
            <w:pPr>
              <w:rPr>
                <w:color w:val="000000" w:themeColor="text1"/>
                <w:sz w:val="20"/>
                <w:szCs w:val="20"/>
              </w:rPr>
            </w:pPr>
          </w:p>
          <w:p w14:paraId="4441DC66" w14:textId="77777777" w:rsidR="003005D7" w:rsidRPr="005B687B" w:rsidRDefault="003005D7" w:rsidP="005673C4">
            <w:pPr>
              <w:rPr>
                <w:color w:val="000000" w:themeColor="text1"/>
                <w:sz w:val="20"/>
                <w:szCs w:val="20"/>
              </w:rPr>
            </w:pPr>
          </w:p>
          <w:p w14:paraId="2DB1059B" w14:textId="77777777" w:rsidR="003005D7" w:rsidRPr="005B687B" w:rsidRDefault="003005D7" w:rsidP="005673C4">
            <w:pPr>
              <w:rPr>
                <w:color w:val="000000" w:themeColor="text1"/>
                <w:sz w:val="20"/>
                <w:szCs w:val="20"/>
              </w:rPr>
            </w:pPr>
          </w:p>
          <w:p w14:paraId="7B30C8E5" w14:textId="77777777" w:rsidR="003005D7" w:rsidRPr="005B687B" w:rsidRDefault="003005D7" w:rsidP="005673C4">
            <w:pPr>
              <w:rPr>
                <w:color w:val="000000" w:themeColor="text1"/>
                <w:sz w:val="20"/>
                <w:szCs w:val="20"/>
              </w:rPr>
            </w:pPr>
            <w:r w:rsidRPr="005B687B">
              <w:rPr>
                <w:color w:val="000000" w:themeColor="text1"/>
                <w:sz w:val="20"/>
                <w:szCs w:val="20"/>
              </w:rPr>
              <w:t xml:space="preserve">ČJ, TV, VV, PRV     </w:t>
            </w:r>
          </w:p>
          <w:p w14:paraId="1998053C" w14:textId="77777777" w:rsidR="003005D7" w:rsidRPr="005B687B" w:rsidRDefault="003005D7" w:rsidP="005673C4">
            <w:pPr>
              <w:rPr>
                <w:color w:val="000000" w:themeColor="text1"/>
                <w:sz w:val="20"/>
                <w:szCs w:val="20"/>
              </w:rPr>
            </w:pPr>
          </w:p>
          <w:p w14:paraId="780D9500" w14:textId="77777777" w:rsidR="003005D7" w:rsidRPr="005B687B" w:rsidRDefault="003005D7" w:rsidP="005673C4">
            <w:pPr>
              <w:rPr>
                <w:color w:val="000000" w:themeColor="text1"/>
                <w:sz w:val="20"/>
                <w:szCs w:val="20"/>
              </w:rPr>
            </w:pPr>
          </w:p>
          <w:p w14:paraId="3C1A28C5" w14:textId="77777777" w:rsidR="003005D7" w:rsidRPr="005B687B" w:rsidRDefault="003005D7" w:rsidP="005673C4">
            <w:pPr>
              <w:rPr>
                <w:color w:val="000000" w:themeColor="text1"/>
                <w:sz w:val="20"/>
                <w:szCs w:val="20"/>
              </w:rPr>
            </w:pPr>
          </w:p>
          <w:p w14:paraId="529AEC80" w14:textId="77777777" w:rsidR="003005D7" w:rsidRPr="005B687B" w:rsidRDefault="003005D7" w:rsidP="005673C4">
            <w:pPr>
              <w:rPr>
                <w:color w:val="000000" w:themeColor="text1"/>
                <w:sz w:val="20"/>
                <w:szCs w:val="20"/>
              </w:rPr>
            </w:pPr>
          </w:p>
          <w:p w14:paraId="1C6FC9A9" w14:textId="77777777" w:rsidR="003005D7" w:rsidRPr="005B687B" w:rsidRDefault="003005D7" w:rsidP="005673C4">
            <w:pPr>
              <w:rPr>
                <w:color w:val="000000" w:themeColor="text1"/>
                <w:sz w:val="20"/>
                <w:szCs w:val="20"/>
              </w:rPr>
            </w:pPr>
          </w:p>
          <w:p w14:paraId="07982619" w14:textId="77777777" w:rsidR="003005D7" w:rsidRPr="005B687B" w:rsidRDefault="003005D7" w:rsidP="005673C4">
            <w:pPr>
              <w:rPr>
                <w:color w:val="000000" w:themeColor="text1"/>
                <w:sz w:val="20"/>
                <w:szCs w:val="20"/>
              </w:rPr>
            </w:pPr>
          </w:p>
          <w:p w14:paraId="72FA4E6B" w14:textId="77777777" w:rsidR="003005D7" w:rsidRPr="005B687B" w:rsidRDefault="003005D7" w:rsidP="005673C4">
            <w:pPr>
              <w:rPr>
                <w:color w:val="000000" w:themeColor="text1"/>
                <w:sz w:val="20"/>
                <w:szCs w:val="20"/>
              </w:rPr>
            </w:pPr>
          </w:p>
          <w:p w14:paraId="079F47B3" w14:textId="77777777" w:rsidR="003005D7" w:rsidRPr="005B687B" w:rsidRDefault="003005D7" w:rsidP="005673C4">
            <w:pPr>
              <w:rPr>
                <w:color w:val="000000" w:themeColor="text1"/>
                <w:sz w:val="20"/>
                <w:szCs w:val="20"/>
              </w:rPr>
            </w:pPr>
          </w:p>
          <w:p w14:paraId="048E5601" w14:textId="77777777" w:rsidR="003005D7" w:rsidRPr="005B687B" w:rsidRDefault="003005D7" w:rsidP="005673C4">
            <w:pPr>
              <w:rPr>
                <w:color w:val="000000" w:themeColor="text1"/>
                <w:sz w:val="20"/>
                <w:szCs w:val="20"/>
              </w:rPr>
            </w:pPr>
          </w:p>
          <w:p w14:paraId="63860BC6" w14:textId="77777777" w:rsidR="003005D7" w:rsidRPr="005B687B" w:rsidRDefault="003005D7" w:rsidP="005673C4">
            <w:pPr>
              <w:rPr>
                <w:color w:val="000000" w:themeColor="text1"/>
                <w:sz w:val="20"/>
                <w:szCs w:val="20"/>
              </w:rPr>
            </w:pPr>
            <w:r w:rsidRPr="005B687B">
              <w:rPr>
                <w:color w:val="000000" w:themeColor="text1"/>
                <w:sz w:val="20"/>
                <w:szCs w:val="20"/>
              </w:rPr>
              <w:t>ETV</w:t>
            </w:r>
          </w:p>
        </w:tc>
      </w:tr>
    </w:tbl>
    <w:p w14:paraId="1BD7674A" w14:textId="77777777" w:rsidR="00DA1435" w:rsidRPr="005B687B" w:rsidRDefault="00DA1435" w:rsidP="00DA1435">
      <w:pPr>
        <w:tabs>
          <w:tab w:val="left" w:pos="900"/>
        </w:tabs>
        <w:rPr>
          <w:color w:val="000000" w:themeColor="text1"/>
        </w:rPr>
      </w:pPr>
    </w:p>
    <w:p w14:paraId="31A23A28" w14:textId="77777777" w:rsidR="00DA1435" w:rsidRPr="005B687B" w:rsidRDefault="00DA1435" w:rsidP="00DA1435">
      <w:pPr>
        <w:tabs>
          <w:tab w:val="left" w:pos="900"/>
        </w:tabs>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06"/>
        <w:gridCol w:w="2409"/>
        <w:gridCol w:w="2407"/>
        <w:gridCol w:w="2405"/>
      </w:tblGrid>
      <w:tr w:rsidR="009E3838" w:rsidRPr="005B687B" w14:paraId="28A12D08" w14:textId="77777777">
        <w:trPr>
          <w:trHeight w:val="1440"/>
        </w:trPr>
        <w:tc>
          <w:tcPr>
            <w:tcW w:w="2501" w:type="pct"/>
            <w:gridSpan w:val="2"/>
            <w:vAlign w:val="center"/>
          </w:tcPr>
          <w:p w14:paraId="379DD3D1" w14:textId="77777777" w:rsidR="009E3838" w:rsidRPr="005B687B" w:rsidRDefault="009E3838" w:rsidP="009E3838">
            <w:pPr>
              <w:jc w:val="center"/>
              <w:rPr>
                <w:b/>
                <w:color w:val="000000" w:themeColor="text1"/>
              </w:rPr>
            </w:pPr>
            <w:r w:rsidRPr="005B687B">
              <w:rPr>
                <w:b/>
                <w:color w:val="000000" w:themeColor="text1"/>
              </w:rPr>
              <w:lastRenderedPageBreak/>
              <w:t>Oblast:</w:t>
            </w:r>
          </w:p>
          <w:p w14:paraId="3CD3D71C" w14:textId="77777777" w:rsidR="009E3838" w:rsidRPr="005B687B" w:rsidRDefault="009E3838" w:rsidP="009E3838">
            <w:pPr>
              <w:jc w:val="center"/>
              <w:rPr>
                <w:b/>
                <w:color w:val="000000" w:themeColor="text1"/>
              </w:rPr>
            </w:pPr>
            <w:r w:rsidRPr="005B687B">
              <w:rPr>
                <w:b/>
                <w:color w:val="000000" w:themeColor="text1"/>
              </w:rPr>
              <w:t>Umění a kultura</w:t>
            </w:r>
          </w:p>
        </w:tc>
        <w:tc>
          <w:tcPr>
            <w:tcW w:w="1250" w:type="pct"/>
            <w:vAlign w:val="center"/>
          </w:tcPr>
          <w:p w14:paraId="25F03360" w14:textId="77777777" w:rsidR="009E3838" w:rsidRPr="005B687B" w:rsidRDefault="009E3838" w:rsidP="00DA1435">
            <w:pPr>
              <w:jc w:val="center"/>
              <w:rPr>
                <w:b/>
                <w:color w:val="000000" w:themeColor="text1"/>
              </w:rPr>
            </w:pPr>
            <w:r w:rsidRPr="005B687B">
              <w:rPr>
                <w:b/>
                <w:color w:val="000000" w:themeColor="text1"/>
              </w:rPr>
              <w:t>Předmět:</w:t>
            </w:r>
          </w:p>
          <w:p w14:paraId="0AEFBA6D" w14:textId="77777777" w:rsidR="009E3838" w:rsidRPr="005B687B" w:rsidRDefault="009E3838" w:rsidP="00DA1435">
            <w:pPr>
              <w:jc w:val="center"/>
              <w:rPr>
                <w:b/>
                <w:color w:val="000000" w:themeColor="text1"/>
              </w:rPr>
            </w:pPr>
            <w:r w:rsidRPr="005B687B">
              <w:rPr>
                <w:b/>
                <w:color w:val="000000" w:themeColor="text1"/>
              </w:rPr>
              <w:t xml:space="preserve">Hudební výchova </w:t>
            </w:r>
          </w:p>
        </w:tc>
        <w:tc>
          <w:tcPr>
            <w:tcW w:w="1249" w:type="pct"/>
            <w:vAlign w:val="center"/>
          </w:tcPr>
          <w:p w14:paraId="29CFA531" w14:textId="77777777" w:rsidR="009E3838" w:rsidRPr="005B687B" w:rsidRDefault="009E3838" w:rsidP="00DA1435">
            <w:pPr>
              <w:jc w:val="center"/>
              <w:rPr>
                <w:b/>
                <w:color w:val="000000" w:themeColor="text1"/>
              </w:rPr>
            </w:pPr>
            <w:r w:rsidRPr="005B687B">
              <w:rPr>
                <w:b/>
                <w:color w:val="000000" w:themeColor="text1"/>
              </w:rPr>
              <w:t>Ročník:</w:t>
            </w:r>
          </w:p>
          <w:p w14:paraId="1E01081E" w14:textId="77777777" w:rsidR="009E3838" w:rsidRPr="005B687B" w:rsidRDefault="009E3838" w:rsidP="00DA1435">
            <w:pPr>
              <w:jc w:val="center"/>
              <w:rPr>
                <w:b/>
                <w:color w:val="000000" w:themeColor="text1"/>
              </w:rPr>
            </w:pPr>
            <w:r w:rsidRPr="005B687B">
              <w:rPr>
                <w:b/>
                <w:color w:val="000000" w:themeColor="text1"/>
              </w:rPr>
              <w:t xml:space="preserve">5. </w:t>
            </w:r>
          </w:p>
        </w:tc>
      </w:tr>
      <w:tr w:rsidR="009E3838" w:rsidRPr="005B687B" w14:paraId="5E9DCE3C" w14:textId="77777777" w:rsidTr="003005D7">
        <w:trPr>
          <w:trHeight w:val="1080"/>
        </w:trPr>
        <w:tc>
          <w:tcPr>
            <w:tcW w:w="1250" w:type="pct"/>
            <w:vAlign w:val="center"/>
          </w:tcPr>
          <w:p w14:paraId="4A496658" w14:textId="77777777" w:rsidR="009E3838" w:rsidRPr="005B687B" w:rsidRDefault="009E3838" w:rsidP="009E3838">
            <w:pPr>
              <w:jc w:val="center"/>
              <w:rPr>
                <w:color w:val="000000" w:themeColor="text1"/>
              </w:rPr>
            </w:pPr>
            <w:r w:rsidRPr="005B687B">
              <w:rPr>
                <w:b/>
                <w:color w:val="000000" w:themeColor="text1"/>
              </w:rPr>
              <w:t>Výstupy RVP</w:t>
            </w:r>
          </w:p>
        </w:tc>
        <w:tc>
          <w:tcPr>
            <w:tcW w:w="1251" w:type="pct"/>
            <w:vAlign w:val="center"/>
          </w:tcPr>
          <w:p w14:paraId="7CE82105" w14:textId="77777777" w:rsidR="009E3838" w:rsidRPr="005B687B" w:rsidRDefault="009E3838" w:rsidP="00DA1435">
            <w:pPr>
              <w:jc w:val="center"/>
              <w:rPr>
                <w:color w:val="000000" w:themeColor="text1"/>
              </w:rPr>
            </w:pPr>
          </w:p>
          <w:p w14:paraId="7047C1F6" w14:textId="77777777" w:rsidR="009E3838" w:rsidRPr="005B687B" w:rsidRDefault="009E3838" w:rsidP="00DA1435">
            <w:pPr>
              <w:jc w:val="center"/>
              <w:rPr>
                <w:b/>
                <w:color w:val="000000" w:themeColor="text1"/>
              </w:rPr>
            </w:pPr>
            <w:r w:rsidRPr="005B687B">
              <w:rPr>
                <w:b/>
                <w:color w:val="000000" w:themeColor="text1"/>
              </w:rPr>
              <w:t>Školní výstupy</w:t>
            </w:r>
          </w:p>
          <w:p w14:paraId="0BE8F208" w14:textId="77777777" w:rsidR="009E3838" w:rsidRPr="005B687B" w:rsidRDefault="009E3838" w:rsidP="00DA1435">
            <w:pPr>
              <w:jc w:val="center"/>
              <w:rPr>
                <w:b/>
                <w:color w:val="000000" w:themeColor="text1"/>
              </w:rPr>
            </w:pPr>
          </w:p>
          <w:p w14:paraId="0299D388" w14:textId="77777777" w:rsidR="009E3838" w:rsidRPr="005B687B" w:rsidRDefault="009E3838" w:rsidP="00DA1435">
            <w:pPr>
              <w:jc w:val="center"/>
              <w:rPr>
                <w:b/>
                <w:color w:val="000000" w:themeColor="text1"/>
              </w:rPr>
            </w:pPr>
          </w:p>
          <w:p w14:paraId="6254CBD7" w14:textId="77777777" w:rsidR="009E3838" w:rsidRPr="005B687B" w:rsidRDefault="009E3838" w:rsidP="00DA1435">
            <w:pPr>
              <w:jc w:val="center"/>
              <w:rPr>
                <w:color w:val="000000" w:themeColor="text1"/>
              </w:rPr>
            </w:pPr>
            <w:r w:rsidRPr="005B687B">
              <w:rPr>
                <w:b/>
                <w:color w:val="000000" w:themeColor="text1"/>
              </w:rPr>
              <w:t>Žák:</w:t>
            </w:r>
          </w:p>
        </w:tc>
        <w:tc>
          <w:tcPr>
            <w:tcW w:w="1250" w:type="pct"/>
            <w:vAlign w:val="center"/>
          </w:tcPr>
          <w:p w14:paraId="6A1CE33A" w14:textId="77777777" w:rsidR="009E3838" w:rsidRPr="005B687B" w:rsidRDefault="009E3838" w:rsidP="00DA1435">
            <w:pPr>
              <w:jc w:val="center"/>
              <w:rPr>
                <w:b/>
                <w:color w:val="000000" w:themeColor="text1"/>
              </w:rPr>
            </w:pPr>
            <w:r w:rsidRPr="005B687B">
              <w:rPr>
                <w:b/>
                <w:color w:val="000000" w:themeColor="text1"/>
              </w:rPr>
              <w:t>Učivo</w:t>
            </w:r>
          </w:p>
        </w:tc>
        <w:tc>
          <w:tcPr>
            <w:tcW w:w="1249" w:type="pct"/>
            <w:vAlign w:val="center"/>
          </w:tcPr>
          <w:p w14:paraId="71461D08" w14:textId="77777777" w:rsidR="009E3838" w:rsidRPr="005B687B" w:rsidRDefault="009E3838" w:rsidP="00DA1435">
            <w:pPr>
              <w:jc w:val="center"/>
              <w:rPr>
                <w:b/>
                <w:color w:val="000000" w:themeColor="text1"/>
              </w:rPr>
            </w:pPr>
            <w:r w:rsidRPr="005B687B">
              <w:rPr>
                <w:b/>
                <w:color w:val="000000" w:themeColor="text1"/>
              </w:rPr>
              <w:t xml:space="preserve">Průřezová témata, </w:t>
            </w:r>
          </w:p>
          <w:p w14:paraId="29D4AA81" w14:textId="77777777" w:rsidR="009E3838" w:rsidRPr="005B687B" w:rsidRDefault="009E3838" w:rsidP="00DA1435">
            <w:pPr>
              <w:jc w:val="center"/>
              <w:rPr>
                <w:b/>
                <w:color w:val="000000" w:themeColor="text1"/>
              </w:rPr>
            </w:pPr>
            <w:r w:rsidRPr="005B687B">
              <w:rPr>
                <w:b/>
                <w:color w:val="000000" w:themeColor="text1"/>
              </w:rPr>
              <w:t>přesahy do jiných předmětů</w:t>
            </w:r>
          </w:p>
        </w:tc>
      </w:tr>
      <w:tr w:rsidR="003005D7" w:rsidRPr="005B687B" w14:paraId="3C8D38C5" w14:textId="77777777" w:rsidTr="003005D7">
        <w:trPr>
          <w:trHeight w:val="10440"/>
        </w:trPr>
        <w:tc>
          <w:tcPr>
            <w:tcW w:w="1250" w:type="pct"/>
          </w:tcPr>
          <w:p w14:paraId="66FDB68D" w14:textId="77777777" w:rsidR="003005D7" w:rsidRPr="005B687B" w:rsidRDefault="003005D7" w:rsidP="005673C4">
            <w:pPr>
              <w:rPr>
                <w:color w:val="000000" w:themeColor="text1"/>
                <w:sz w:val="20"/>
                <w:szCs w:val="20"/>
              </w:rPr>
            </w:pPr>
          </w:p>
          <w:p w14:paraId="2E512880" w14:textId="77777777" w:rsidR="003005D7" w:rsidRPr="005B687B" w:rsidRDefault="003005D7" w:rsidP="005673C4">
            <w:pPr>
              <w:rPr>
                <w:color w:val="000000" w:themeColor="text1"/>
                <w:sz w:val="20"/>
                <w:szCs w:val="20"/>
              </w:rPr>
            </w:pPr>
            <w:r w:rsidRPr="005B687B">
              <w:rPr>
                <w:color w:val="000000" w:themeColor="text1"/>
                <w:sz w:val="20"/>
                <w:szCs w:val="20"/>
              </w:rPr>
              <w:t xml:space="preserve">- při zpěvu využívá získané pěvecké dovednosti </w:t>
            </w:r>
          </w:p>
          <w:p w14:paraId="7A8B71D7" w14:textId="77777777" w:rsidR="003005D7" w:rsidRPr="005B687B" w:rsidRDefault="003005D7" w:rsidP="005673C4">
            <w:pPr>
              <w:rPr>
                <w:color w:val="000000" w:themeColor="text1"/>
              </w:rPr>
            </w:pPr>
            <w:r w:rsidRPr="005B687B">
              <w:rPr>
                <w:color w:val="000000" w:themeColor="text1"/>
                <w:sz w:val="20"/>
                <w:szCs w:val="20"/>
              </w:rPr>
              <w:t>- zpívá na základě svých dispozic intonačně čistě a rytmicky přesně  v jednohlase či dvojhlase</w:t>
            </w:r>
          </w:p>
          <w:p w14:paraId="529B3FEA" w14:textId="77777777" w:rsidR="003005D7" w:rsidRPr="005B687B" w:rsidRDefault="003005D7" w:rsidP="005673C4">
            <w:pPr>
              <w:rPr>
                <w:color w:val="000000" w:themeColor="text1"/>
              </w:rPr>
            </w:pPr>
            <w:r w:rsidRPr="005B687B">
              <w:rPr>
                <w:color w:val="000000" w:themeColor="text1"/>
                <w:sz w:val="20"/>
                <w:szCs w:val="20"/>
              </w:rPr>
              <w:t>- orientuje se v zápisu jednoduché písně či skladby</w:t>
            </w:r>
          </w:p>
          <w:p w14:paraId="28EFC2C2" w14:textId="77777777" w:rsidR="003005D7" w:rsidRPr="005B687B" w:rsidRDefault="003005D7" w:rsidP="005673C4">
            <w:pPr>
              <w:rPr>
                <w:color w:val="000000" w:themeColor="text1"/>
                <w:sz w:val="20"/>
                <w:szCs w:val="20"/>
              </w:rPr>
            </w:pPr>
          </w:p>
          <w:p w14:paraId="110F62A6" w14:textId="77777777" w:rsidR="003005D7" w:rsidRPr="005B687B" w:rsidRDefault="003005D7" w:rsidP="005673C4">
            <w:pPr>
              <w:rPr>
                <w:color w:val="000000" w:themeColor="text1"/>
              </w:rPr>
            </w:pPr>
            <w:r w:rsidRPr="005B687B">
              <w:rPr>
                <w:color w:val="000000" w:themeColor="text1"/>
                <w:sz w:val="20"/>
                <w:szCs w:val="20"/>
              </w:rPr>
              <w:t>- využívá  jednoduché hudební nástroje k doprovodné hře i k reprodukci jednoduchých motivů skladeb a písní</w:t>
            </w:r>
          </w:p>
          <w:p w14:paraId="16482970" w14:textId="77777777" w:rsidR="003005D7" w:rsidRPr="005B687B" w:rsidRDefault="003005D7" w:rsidP="005673C4">
            <w:pPr>
              <w:rPr>
                <w:color w:val="000000" w:themeColor="text1"/>
              </w:rPr>
            </w:pPr>
            <w:r w:rsidRPr="005B687B">
              <w:rPr>
                <w:color w:val="000000" w:themeColor="text1"/>
                <w:sz w:val="20"/>
                <w:szCs w:val="20"/>
              </w:rPr>
              <w:t xml:space="preserve">   </w:t>
            </w:r>
          </w:p>
          <w:p w14:paraId="696A6AD4" w14:textId="77777777" w:rsidR="003005D7" w:rsidRPr="005B687B" w:rsidRDefault="003005D7" w:rsidP="005673C4">
            <w:pPr>
              <w:rPr>
                <w:color w:val="000000" w:themeColor="text1"/>
              </w:rPr>
            </w:pPr>
            <w:r w:rsidRPr="005B687B">
              <w:rPr>
                <w:color w:val="000000" w:themeColor="text1"/>
                <w:sz w:val="20"/>
                <w:szCs w:val="20"/>
              </w:rPr>
              <w:t xml:space="preserve">- realizuje jednoduchou píseň či melodii zapsanou pomocí not       </w:t>
            </w:r>
          </w:p>
          <w:p w14:paraId="3291293F" w14:textId="77777777" w:rsidR="003005D7" w:rsidRPr="005B687B" w:rsidRDefault="003005D7" w:rsidP="005673C4">
            <w:pPr>
              <w:pStyle w:val="OV"/>
              <w:rPr>
                <w:b/>
                <w:bCs w:val="0"/>
                <w:i/>
                <w:iCs/>
                <w:color w:val="000000" w:themeColor="text1"/>
                <w:sz w:val="20"/>
                <w:szCs w:val="20"/>
              </w:rPr>
            </w:pPr>
          </w:p>
          <w:p w14:paraId="05E834C0" w14:textId="77777777" w:rsidR="003005D7" w:rsidRPr="005B687B" w:rsidRDefault="003005D7" w:rsidP="005673C4">
            <w:pPr>
              <w:rPr>
                <w:color w:val="000000" w:themeColor="text1"/>
                <w:sz w:val="20"/>
                <w:szCs w:val="20"/>
              </w:rPr>
            </w:pPr>
          </w:p>
          <w:p w14:paraId="383C5B94" w14:textId="77777777" w:rsidR="003005D7" w:rsidRPr="005B687B" w:rsidRDefault="003005D7" w:rsidP="005673C4">
            <w:pPr>
              <w:rPr>
                <w:color w:val="000000" w:themeColor="text1"/>
                <w:sz w:val="20"/>
                <w:szCs w:val="20"/>
              </w:rPr>
            </w:pPr>
          </w:p>
          <w:p w14:paraId="7E920E95" w14:textId="77777777" w:rsidR="003005D7" w:rsidRPr="005B687B" w:rsidRDefault="003005D7" w:rsidP="005673C4">
            <w:pPr>
              <w:rPr>
                <w:color w:val="000000" w:themeColor="text1"/>
                <w:sz w:val="20"/>
                <w:szCs w:val="20"/>
              </w:rPr>
            </w:pPr>
          </w:p>
          <w:p w14:paraId="444677D2" w14:textId="77777777" w:rsidR="003005D7" w:rsidRPr="005B687B" w:rsidRDefault="003005D7" w:rsidP="005673C4">
            <w:pPr>
              <w:rPr>
                <w:color w:val="000000" w:themeColor="text1"/>
                <w:sz w:val="20"/>
                <w:szCs w:val="20"/>
              </w:rPr>
            </w:pPr>
          </w:p>
          <w:p w14:paraId="5E6F7958" w14:textId="77777777" w:rsidR="003005D7" w:rsidRPr="005B687B" w:rsidRDefault="003005D7" w:rsidP="005673C4">
            <w:pPr>
              <w:rPr>
                <w:color w:val="000000" w:themeColor="text1"/>
                <w:sz w:val="20"/>
                <w:szCs w:val="20"/>
              </w:rPr>
            </w:pPr>
          </w:p>
          <w:p w14:paraId="758F1ECD" w14:textId="77777777" w:rsidR="003005D7" w:rsidRPr="005B687B" w:rsidRDefault="003005D7" w:rsidP="005673C4">
            <w:pPr>
              <w:rPr>
                <w:color w:val="000000" w:themeColor="text1"/>
              </w:rPr>
            </w:pPr>
            <w:r w:rsidRPr="005B687B">
              <w:rPr>
                <w:color w:val="000000" w:themeColor="text1"/>
                <w:sz w:val="20"/>
                <w:szCs w:val="20"/>
              </w:rPr>
              <w:t>- ztvárňuje hudbu pohybem s využitím tanečních kroků, vytváří pohybové improvizace</w:t>
            </w:r>
          </w:p>
          <w:p w14:paraId="0E9D85A7" w14:textId="77777777" w:rsidR="003005D7" w:rsidRPr="005B687B" w:rsidRDefault="003005D7" w:rsidP="005673C4">
            <w:pPr>
              <w:rPr>
                <w:color w:val="000000" w:themeColor="text1"/>
                <w:sz w:val="20"/>
                <w:szCs w:val="20"/>
              </w:rPr>
            </w:pPr>
          </w:p>
          <w:p w14:paraId="4C1D0FCA" w14:textId="77777777" w:rsidR="003005D7" w:rsidRPr="005B687B" w:rsidRDefault="003005D7" w:rsidP="005673C4">
            <w:pPr>
              <w:rPr>
                <w:color w:val="000000" w:themeColor="text1"/>
                <w:sz w:val="20"/>
                <w:szCs w:val="20"/>
              </w:rPr>
            </w:pPr>
          </w:p>
          <w:p w14:paraId="11F39419" w14:textId="77777777" w:rsidR="003005D7" w:rsidRPr="005B687B" w:rsidRDefault="003005D7" w:rsidP="005673C4">
            <w:pPr>
              <w:rPr>
                <w:color w:val="000000" w:themeColor="text1"/>
              </w:rPr>
            </w:pPr>
            <w:r w:rsidRPr="005B687B">
              <w:rPr>
                <w:color w:val="000000" w:themeColor="text1"/>
                <w:sz w:val="20"/>
                <w:szCs w:val="20"/>
              </w:rPr>
              <w:t xml:space="preserve">- rozpozná v hudbě některé z užitých hudebních výrazových </w:t>
            </w:r>
            <w:proofErr w:type="spellStart"/>
            <w:r w:rsidRPr="005B687B">
              <w:rPr>
                <w:color w:val="000000" w:themeColor="text1"/>
                <w:sz w:val="20"/>
                <w:szCs w:val="20"/>
              </w:rPr>
              <w:t>prostředk</w:t>
            </w:r>
            <w:proofErr w:type="spellEnd"/>
          </w:p>
        </w:tc>
        <w:tc>
          <w:tcPr>
            <w:tcW w:w="1251" w:type="pct"/>
          </w:tcPr>
          <w:p w14:paraId="48854325" w14:textId="77777777" w:rsidR="003005D7" w:rsidRPr="005B687B" w:rsidRDefault="003005D7" w:rsidP="005673C4">
            <w:pPr>
              <w:rPr>
                <w:color w:val="000000" w:themeColor="text1"/>
                <w:sz w:val="20"/>
                <w:szCs w:val="20"/>
              </w:rPr>
            </w:pPr>
            <w:r w:rsidRPr="005B687B">
              <w:rPr>
                <w:color w:val="000000" w:themeColor="text1"/>
                <w:sz w:val="20"/>
                <w:szCs w:val="20"/>
              </w:rPr>
              <w:t xml:space="preserve">                                           </w:t>
            </w:r>
          </w:p>
          <w:p w14:paraId="3B6DC7E5" w14:textId="77777777" w:rsidR="003005D7" w:rsidRPr="005B687B" w:rsidRDefault="003005D7" w:rsidP="005673C4">
            <w:pPr>
              <w:rPr>
                <w:color w:val="000000" w:themeColor="text1"/>
                <w:sz w:val="20"/>
                <w:szCs w:val="20"/>
              </w:rPr>
            </w:pPr>
            <w:r w:rsidRPr="005B687B">
              <w:rPr>
                <w:color w:val="000000" w:themeColor="text1"/>
                <w:sz w:val="20"/>
                <w:szCs w:val="20"/>
              </w:rPr>
              <w:t xml:space="preserve">- při zpěvu využívá získané pěvecké dovednosti </w:t>
            </w:r>
          </w:p>
          <w:p w14:paraId="7D9A73C7" w14:textId="77777777" w:rsidR="003005D7" w:rsidRPr="005B687B" w:rsidRDefault="003005D7" w:rsidP="005673C4">
            <w:pPr>
              <w:rPr>
                <w:color w:val="000000" w:themeColor="text1"/>
              </w:rPr>
            </w:pPr>
            <w:r w:rsidRPr="005B687B">
              <w:rPr>
                <w:color w:val="000000" w:themeColor="text1"/>
                <w:sz w:val="20"/>
                <w:szCs w:val="20"/>
              </w:rPr>
              <w:t>- zpívá intonačně čistě v jednohlase či dvojhlase</w:t>
            </w:r>
          </w:p>
          <w:p w14:paraId="2958A676" w14:textId="77777777" w:rsidR="003005D7" w:rsidRPr="005B687B" w:rsidRDefault="003005D7" w:rsidP="005673C4">
            <w:pPr>
              <w:rPr>
                <w:color w:val="000000" w:themeColor="text1"/>
                <w:sz w:val="20"/>
                <w:szCs w:val="20"/>
              </w:rPr>
            </w:pPr>
          </w:p>
          <w:p w14:paraId="48F6B86F" w14:textId="77777777" w:rsidR="003005D7" w:rsidRPr="005B687B" w:rsidRDefault="003005D7" w:rsidP="005673C4">
            <w:pPr>
              <w:rPr>
                <w:color w:val="000000" w:themeColor="text1"/>
                <w:sz w:val="20"/>
                <w:szCs w:val="20"/>
              </w:rPr>
            </w:pPr>
          </w:p>
          <w:p w14:paraId="3C0E63AD" w14:textId="77777777" w:rsidR="003005D7" w:rsidRPr="005B687B" w:rsidRDefault="003005D7" w:rsidP="005673C4">
            <w:pPr>
              <w:rPr>
                <w:color w:val="000000" w:themeColor="text1"/>
                <w:sz w:val="20"/>
                <w:szCs w:val="20"/>
              </w:rPr>
            </w:pPr>
          </w:p>
          <w:p w14:paraId="0F12A62A" w14:textId="77777777" w:rsidR="003005D7" w:rsidRPr="005B687B" w:rsidRDefault="003005D7" w:rsidP="005673C4">
            <w:pPr>
              <w:rPr>
                <w:color w:val="000000" w:themeColor="text1"/>
                <w:sz w:val="20"/>
                <w:szCs w:val="20"/>
              </w:rPr>
            </w:pPr>
          </w:p>
          <w:p w14:paraId="597D4337" w14:textId="77777777" w:rsidR="003005D7" w:rsidRPr="005B687B" w:rsidRDefault="003005D7" w:rsidP="005673C4">
            <w:pPr>
              <w:rPr>
                <w:color w:val="000000" w:themeColor="text1"/>
              </w:rPr>
            </w:pPr>
            <w:r w:rsidRPr="005B687B">
              <w:rPr>
                <w:color w:val="000000" w:themeColor="text1"/>
                <w:sz w:val="20"/>
                <w:szCs w:val="20"/>
              </w:rPr>
              <w:t>- seznámí se s hudebními nástroji v symfonickém orchestru</w:t>
            </w:r>
          </w:p>
          <w:p w14:paraId="35888A65" w14:textId="77777777" w:rsidR="003005D7" w:rsidRPr="005B687B" w:rsidRDefault="003005D7" w:rsidP="005673C4">
            <w:pPr>
              <w:rPr>
                <w:color w:val="000000" w:themeColor="text1"/>
                <w:sz w:val="20"/>
                <w:szCs w:val="20"/>
              </w:rPr>
            </w:pPr>
          </w:p>
          <w:p w14:paraId="5232105E" w14:textId="77777777" w:rsidR="003005D7" w:rsidRPr="005B687B" w:rsidRDefault="003005D7" w:rsidP="005673C4">
            <w:pPr>
              <w:rPr>
                <w:color w:val="000000" w:themeColor="text1"/>
                <w:sz w:val="20"/>
                <w:szCs w:val="20"/>
              </w:rPr>
            </w:pPr>
          </w:p>
          <w:p w14:paraId="65AAD185" w14:textId="77777777" w:rsidR="003005D7" w:rsidRPr="005B687B" w:rsidRDefault="003005D7" w:rsidP="005673C4">
            <w:pPr>
              <w:rPr>
                <w:color w:val="000000" w:themeColor="text1"/>
                <w:sz w:val="20"/>
                <w:szCs w:val="20"/>
              </w:rPr>
            </w:pPr>
          </w:p>
          <w:p w14:paraId="6534C051" w14:textId="77777777" w:rsidR="003005D7" w:rsidRPr="005B687B" w:rsidRDefault="003005D7" w:rsidP="005673C4">
            <w:pPr>
              <w:rPr>
                <w:color w:val="000000" w:themeColor="text1"/>
              </w:rPr>
            </w:pPr>
            <w:r w:rsidRPr="005B687B">
              <w:rPr>
                <w:color w:val="000000" w:themeColor="text1"/>
                <w:sz w:val="20"/>
                <w:szCs w:val="20"/>
              </w:rPr>
              <w:t xml:space="preserve">- orientuje se s notovém zápise, zná hudební abecedu, pozná základní noty a základní dynamická znaménka  </w:t>
            </w:r>
          </w:p>
          <w:p w14:paraId="33C2DDEF" w14:textId="77777777" w:rsidR="003005D7" w:rsidRPr="005B687B" w:rsidRDefault="003005D7" w:rsidP="005673C4">
            <w:pPr>
              <w:rPr>
                <w:color w:val="000000" w:themeColor="text1"/>
                <w:sz w:val="20"/>
                <w:szCs w:val="20"/>
              </w:rPr>
            </w:pPr>
          </w:p>
          <w:p w14:paraId="55C8F2FD" w14:textId="77777777" w:rsidR="003005D7" w:rsidRPr="005B687B" w:rsidRDefault="003005D7" w:rsidP="005673C4">
            <w:pPr>
              <w:rPr>
                <w:color w:val="000000" w:themeColor="text1"/>
                <w:sz w:val="20"/>
                <w:szCs w:val="20"/>
              </w:rPr>
            </w:pPr>
          </w:p>
          <w:p w14:paraId="191EB399" w14:textId="77777777" w:rsidR="003005D7" w:rsidRPr="005B687B" w:rsidRDefault="003005D7" w:rsidP="005673C4">
            <w:pPr>
              <w:rPr>
                <w:color w:val="000000" w:themeColor="text1"/>
                <w:sz w:val="20"/>
                <w:szCs w:val="20"/>
              </w:rPr>
            </w:pPr>
            <w:r w:rsidRPr="005B687B">
              <w:rPr>
                <w:color w:val="000000" w:themeColor="text1"/>
                <w:sz w:val="20"/>
                <w:szCs w:val="20"/>
              </w:rPr>
              <w:t xml:space="preserve">                         </w:t>
            </w:r>
          </w:p>
          <w:p w14:paraId="49DCA656" w14:textId="77777777" w:rsidR="003005D7" w:rsidRPr="005B687B" w:rsidRDefault="003005D7" w:rsidP="005673C4">
            <w:pPr>
              <w:rPr>
                <w:color w:val="000000" w:themeColor="text1"/>
                <w:sz w:val="20"/>
                <w:szCs w:val="20"/>
              </w:rPr>
            </w:pPr>
          </w:p>
          <w:p w14:paraId="30E5FC19" w14:textId="77777777" w:rsidR="003005D7" w:rsidRPr="005B687B" w:rsidRDefault="003005D7" w:rsidP="005673C4">
            <w:pPr>
              <w:rPr>
                <w:color w:val="000000" w:themeColor="text1"/>
              </w:rPr>
            </w:pPr>
            <w:r w:rsidRPr="005B687B">
              <w:rPr>
                <w:color w:val="000000" w:themeColor="text1"/>
                <w:sz w:val="20"/>
                <w:szCs w:val="20"/>
              </w:rPr>
              <w:t xml:space="preserve">-  vytváří pohybové improvizace                         </w:t>
            </w:r>
          </w:p>
          <w:p w14:paraId="0205102C" w14:textId="77777777" w:rsidR="003005D7" w:rsidRPr="005B687B" w:rsidRDefault="003005D7" w:rsidP="005673C4">
            <w:pPr>
              <w:rPr>
                <w:color w:val="000000" w:themeColor="text1"/>
                <w:sz w:val="20"/>
                <w:szCs w:val="20"/>
              </w:rPr>
            </w:pPr>
            <w:r w:rsidRPr="005B687B">
              <w:rPr>
                <w:color w:val="000000" w:themeColor="text1"/>
                <w:sz w:val="20"/>
                <w:szCs w:val="20"/>
              </w:rPr>
              <w:t xml:space="preserve">- využívá taneční kroky k ztvárnění hudby </w:t>
            </w:r>
          </w:p>
          <w:p w14:paraId="174A073B" w14:textId="77777777" w:rsidR="003005D7" w:rsidRPr="005B687B" w:rsidRDefault="003005D7" w:rsidP="005673C4">
            <w:pPr>
              <w:rPr>
                <w:color w:val="000000" w:themeColor="text1"/>
                <w:sz w:val="20"/>
                <w:szCs w:val="20"/>
              </w:rPr>
            </w:pPr>
            <w:r w:rsidRPr="005B687B">
              <w:rPr>
                <w:color w:val="000000" w:themeColor="text1"/>
                <w:sz w:val="20"/>
                <w:szCs w:val="20"/>
              </w:rPr>
              <w:t>- realizuje tvořivost</w:t>
            </w:r>
          </w:p>
          <w:p w14:paraId="0E043276" w14:textId="77777777" w:rsidR="003005D7" w:rsidRPr="005B687B" w:rsidRDefault="003005D7" w:rsidP="005673C4">
            <w:pPr>
              <w:rPr>
                <w:color w:val="000000" w:themeColor="text1"/>
              </w:rPr>
            </w:pPr>
            <w:r w:rsidRPr="005B687B">
              <w:rPr>
                <w:color w:val="000000" w:themeColor="text1"/>
                <w:sz w:val="20"/>
                <w:szCs w:val="20"/>
              </w:rPr>
              <w:t xml:space="preserve"> </w:t>
            </w:r>
          </w:p>
          <w:p w14:paraId="5210A30C" w14:textId="77777777" w:rsidR="003005D7" w:rsidRPr="005B687B" w:rsidRDefault="003005D7" w:rsidP="005673C4">
            <w:pPr>
              <w:rPr>
                <w:color w:val="000000" w:themeColor="text1"/>
              </w:rPr>
            </w:pPr>
            <w:r w:rsidRPr="005B687B">
              <w:rPr>
                <w:color w:val="000000" w:themeColor="text1"/>
                <w:sz w:val="20"/>
                <w:szCs w:val="20"/>
              </w:rPr>
              <w:t xml:space="preserve">- rozpozná v hudbě některé z užitých hudebních výrazových prostředků                             </w:t>
            </w:r>
          </w:p>
          <w:p w14:paraId="634BD674" w14:textId="77777777" w:rsidR="003005D7" w:rsidRPr="005B687B" w:rsidRDefault="003005D7" w:rsidP="005673C4">
            <w:pPr>
              <w:rPr>
                <w:color w:val="000000" w:themeColor="text1"/>
              </w:rPr>
            </w:pPr>
            <w:r w:rsidRPr="005B687B">
              <w:rPr>
                <w:color w:val="000000" w:themeColor="text1"/>
                <w:sz w:val="20"/>
                <w:szCs w:val="20"/>
              </w:rPr>
              <w:t xml:space="preserve">- poslechem pozná vybrané smyčcové a dechové nástroje </w:t>
            </w:r>
          </w:p>
          <w:p w14:paraId="6F6F0AD6" w14:textId="77777777" w:rsidR="003005D7" w:rsidRPr="005B687B" w:rsidRDefault="003005D7" w:rsidP="005673C4">
            <w:pPr>
              <w:rPr>
                <w:color w:val="000000" w:themeColor="text1"/>
                <w:sz w:val="20"/>
                <w:szCs w:val="20"/>
              </w:rPr>
            </w:pPr>
            <w:r w:rsidRPr="005B687B">
              <w:rPr>
                <w:color w:val="000000" w:themeColor="text1"/>
                <w:sz w:val="20"/>
                <w:szCs w:val="20"/>
              </w:rPr>
              <w:t xml:space="preserve">- pozná českou státní hymnu,  ukázky známé klasické hudby, vánoční koledy    </w:t>
            </w:r>
          </w:p>
          <w:p w14:paraId="11FFA6C3" w14:textId="77777777" w:rsidR="003005D7" w:rsidRPr="005B687B" w:rsidRDefault="003005D7" w:rsidP="005673C4">
            <w:pPr>
              <w:rPr>
                <w:color w:val="000000" w:themeColor="text1"/>
                <w:sz w:val="20"/>
                <w:szCs w:val="20"/>
              </w:rPr>
            </w:pPr>
          </w:p>
        </w:tc>
        <w:tc>
          <w:tcPr>
            <w:tcW w:w="1250" w:type="pct"/>
          </w:tcPr>
          <w:p w14:paraId="17AD336D" w14:textId="77777777" w:rsidR="003005D7" w:rsidRPr="005B687B" w:rsidRDefault="003005D7" w:rsidP="005673C4">
            <w:pPr>
              <w:rPr>
                <w:b/>
                <w:color w:val="000000" w:themeColor="text1"/>
                <w:sz w:val="20"/>
                <w:szCs w:val="20"/>
              </w:rPr>
            </w:pPr>
          </w:p>
          <w:p w14:paraId="6A9A92FE" w14:textId="77777777" w:rsidR="003005D7" w:rsidRPr="005B687B" w:rsidRDefault="003005D7" w:rsidP="005673C4">
            <w:pPr>
              <w:rPr>
                <w:b/>
                <w:color w:val="000000" w:themeColor="text1"/>
                <w:sz w:val="20"/>
                <w:szCs w:val="20"/>
              </w:rPr>
            </w:pPr>
            <w:r w:rsidRPr="005B687B">
              <w:rPr>
                <w:b/>
                <w:color w:val="000000" w:themeColor="text1"/>
                <w:sz w:val="20"/>
                <w:szCs w:val="20"/>
              </w:rPr>
              <w:t xml:space="preserve">Vokální činnosti:                 </w:t>
            </w:r>
          </w:p>
          <w:p w14:paraId="47061588" w14:textId="77777777" w:rsidR="003005D7" w:rsidRPr="005B687B" w:rsidRDefault="003005D7" w:rsidP="005673C4">
            <w:pPr>
              <w:rPr>
                <w:color w:val="000000" w:themeColor="text1"/>
                <w:sz w:val="20"/>
                <w:szCs w:val="20"/>
              </w:rPr>
            </w:pPr>
            <w:r w:rsidRPr="005B687B">
              <w:rPr>
                <w:b/>
                <w:color w:val="000000" w:themeColor="text1"/>
                <w:sz w:val="20"/>
                <w:szCs w:val="20"/>
              </w:rPr>
              <w:t xml:space="preserve">- </w:t>
            </w:r>
            <w:r w:rsidRPr="005B687B">
              <w:rPr>
                <w:color w:val="000000" w:themeColor="text1"/>
                <w:sz w:val="20"/>
                <w:szCs w:val="20"/>
              </w:rPr>
              <w:t xml:space="preserve">pěvecký a mluvní projev    </w:t>
            </w:r>
          </w:p>
          <w:p w14:paraId="4F74D487" w14:textId="77777777" w:rsidR="003005D7" w:rsidRPr="005B687B" w:rsidRDefault="003005D7" w:rsidP="005673C4">
            <w:pPr>
              <w:rPr>
                <w:color w:val="000000" w:themeColor="text1"/>
                <w:sz w:val="20"/>
                <w:szCs w:val="20"/>
              </w:rPr>
            </w:pPr>
            <w:r w:rsidRPr="005B687B">
              <w:rPr>
                <w:color w:val="000000" w:themeColor="text1"/>
                <w:sz w:val="20"/>
                <w:szCs w:val="20"/>
              </w:rPr>
              <w:t xml:space="preserve">- hudební rytmus                   </w:t>
            </w:r>
          </w:p>
          <w:p w14:paraId="500A1BE1" w14:textId="77777777" w:rsidR="003005D7" w:rsidRPr="005B687B" w:rsidRDefault="003005D7" w:rsidP="005673C4">
            <w:pPr>
              <w:rPr>
                <w:color w:val="000000" w:themeColor="text1"/>
                <w:sz w:val="20"/>
                <w:szCs w:val="20"/>
              </w:rPr>
            </w:pPr>
            <w:r w:rsidRPr="005B687B">
              <w:rPr>
                <w:color w:val="000000" w:themeColor="text1"/>
                <w:sz w:val="20"/>
                <w:szCs w:val="20"/>
              </w:rPr>
              <w:t xml:space="preserve">- intonace a vokální improvizace                   </w:t>
            </w:r>
          </w:p>
          <w:p w14:paraId="2EDC629A" w14:textId="77777777" w:rsidR="003005D7" w:rsidRPr="005B687B" w:rsidRDefault="003005D7" w:rsidP="005673C4">
            <w:pPr>
              <w:rPr>
                <w:color w:val="000000" w:themeColor="text1"/>
              </w:rPr>
            </w:pPr>
            <w:r w:rsidRPr="005B687B">
              <w:rPr>
                <w:color w:val="000000" w:themeColor="text1"/>
                <w:sz w:val="20"/>
                <w:szCs w:val="20"/>
              </w:rPr>
              <w:t xml:space="preserve">- orientace v notovém zápise, stupnice C-dur, repetice, </w:t>
            </w:r>
            <w:proofErr w:type="spellStart"/>
            <w:r w:rsidRPr="005B687B">
              <w:rPr>
                <w:color w:val="000000" w:themeColor="text1"/>
                <w:sz w:val="20"/>
                <w:szCs w:val="20"/>
              </w:rPr>
              <w:t>cresc</w:t>
            </w:r>
            <w:proofErr w:type="spellEnd"/>
            <w:r w:rsidRPr="005B687B">
              <w:rPr>
                <w:color w:val="000000" w:themeColor="text1"/>
                <w:sz w:val="20"/>
                <w:szCs w:val="20"/>
              </w:rPr>
              <w:t xml:space="preserve">., </w:t>
            </w:r>
            <w:proofErr w:type="spellStart"/>
            <w:r w:rsidRPr="005B687B">
              <w:rPr>
                <w:color w:val="000000" w:themeColor="text1"/>
                <w:sz w:val="20"/>
                <w:szCs w:val="20"/>
              </w:rPr>
              <w:t>decresc</w:t>
            </w:r>
            <w:proofErr w:type="spellEnd"/>
            <w:r w:rsidRPr="005B687B">
              <w:rPr>
                <w:color w:val="000000" w:themeColor="text1"/>
                <w:sz w:val="20"/>
                <w:szCs w:val="20"/>
              </w:rPr>
              <w:t xml:space="preserve">., p, f, </w:t>
            </w:r>
            <w:proofErr w:type="spellStart"/>
            <w:r w:rsidRPr="005B687B">
              <w:rPr>
                <w:color w:val="000000" w:themeColor="text1"/>
                <w:sz w:val="20"/>
                <w:szCs w:val="20"/>
              </w:rPr>
              <w:t>mf</w:t>
            </w:r>
            <w:proofErr w:type="spellEnd"/>
            <w:r w:rsidRPr="005B687B">
              <w:rPr>
                <w:color w:val="000000" w:themeColor="text1"/>
                <w:sz w:val="20"/>
                <w:szCs w:val="20"/>
              </w:rPr>
              <w:t xml:space="preserve">  (dynamika)                       </w:t>
            </w:r>
          </w:p>
          <w:p w14:paraId="57BF7BF2" w14:textId="77777777" w:rsidR="003005D7" w:rsidRPr="005B687B" w:rsidRDefault="003005D7" w:rsidP="005673C4">
            <w:pPr>
              <w:rPr>
                <w:color w:val="000000" w:themeColor="text1"/>
                <w:sz w:val="20"/>
                <w:szCs w:val="20"/>
              </w:rPr>
            </w:pPr>
            <w:r w:rsidRPr="005B687B">
              <w:rPr>
                <w:color w:val="000000" w:themeColor="text1"/>
                <w:sz w:val="20"/>
                <w:szCs w:val="20"/>
              </w:rPr>
              <w:t xml:space="preserve">- rozbor písně (druh písně, takt, melodie)                           </w:t>
            </w:r>
          </w:p>
          <w:p w14:paraId="6802D01F" w14:textId="77777777" w:rsidR="003005D7" w:rsidRPr="005B687B" w:rsidRDefault="003005D7" w:rsidP="005673C4">
            <w:pPr>
              <w:rPr>
                <w:color w:val="000000" w:themeColor="text1"/>
                <w:sz w:val="20"/>
                <w:szCs w:val="20"/>
              </w:rPr>
            </w:pPr>
          </w:p>
          <w:p w14:paraId="4EF733F7" w14:textId="77777777" w:rsidR="003005D7" w:rsidRPr="005B687B" w:rsidRDefault="003005D7" w:rsidP="005673C4">
            <w:pPr>
              <w:rPr>
                <w:b/>
                <w:color w:val="000000" w:themeColor="text1"/>
                <w:sz w:val="20"/>
                <w:szCs w:val="20"/>
              </w:rPr>
            </w:pPr>
            <w:r w:rsidRPr="005B687B">
              <w:rPr>
                <w:b/>
                <w:color w:val="000000" w:themeColor="text1"/>
                <w:sz w:val="20"/>
                <w:szCs w:val="20"/>
              </w:rPr>
              <w:t xml:space="preserve">Instrumentální činnosti:    </w:t>
            </w:r>
          </w:p>
          <w:p w14:paraId="7C916A7C" w14:textId="77777777" w:rsidR="003005D7" w:rsidRPr="005B687B" w:rsidRDefault="003005D7" w:rsidP="005673C4">
            <w:pPr>
              <w:rPr>
                <w:color w:val="000000" w:themeColor="text1"/>
              </w:rPr>
            </w:pPr>
            <w:r w:rsidRPr="005B687B">
              <w:rPr>
                <w:b/>
                <w:color w:val="000000" w:themeColor="text1"/>
                <w:sz w:val="20"/>
                <w:szCs w:val="20"/>
              </w:rPr>
              <w:t xml:space="preserve">- </w:t>
            </w:r>
            <w:r w:rsidRPr="005B687B">
              <w:rPr>
                <w:color w:val="000000" w:themeColor="text1"/>
                <w:sz w:val="20"/>
                <w:szCs w:val="20"/>
              </w:rPr>
              <w:t>doprovod pomocí jednoduchých hudebních nástrojů</w:t>
            </w:r>
          </w:p>
          <w:p w14:paraId="71AF1C7E" w14:textId="77777777" w:rsidR="003005D7" w:rsidRPr="005B687B" w:rsidRDefault="003005D7" w:rsidP="005673C4">
            <w:pPr>
              <w:rPr>
                <w:color w:val="000000" w:themeColor="text1"/>
              </w:rPr>
            </w:pPr>
            <w:r w:rsidRPr="005B687B">
              <w:rPr>
                <w:color w:val="000000" w:themeColor="text1"/>
                <w:sz w:val="20"/>
                <w:szCs w:val="20"/>
              </w:rPr>
              <w:t xml:space="preserve">- zápis rytmických schémat a jednoduché melodie  </w:t>
            </w:r>
          </w:p>
          <w:p w14:paraId="65E4FAF1" w14:textId="77777777" w:rsidR="003005D7" w:rsidRPr="005B687B" w:rsidRDefault="003005D7" w:rsidP="005673C4">
            <w:pPr>
              <w:rPr>
                <w:b/>
                <w:color w:val="000000" w:themeColor="text1"/>
                <w:sz w:val="20"/>
                <w:szCs w:val="20"/>
              </w:rPr>
            </w:pPr>
          </w:p>
          <w:p w14:paraId="1C7BE26B" w14:textId="77777777" w:rsidR="003005D7" w:rsidRPr="005B687B" w:rsidRDefault="003005D7" w:rsidP="005673C4">
            <w:pPr>
              <w:rPr>
                <w:b/>
                <w:color w:val="000000" w:themeColor="text1"/>
                <w:sz w:val="20"/>
                <w:szCs w:val="20"/>
              </w:rPr>
            </w:pPr>
            <w:r w:rsidRPr="005B687B">
              <w:rPr>
                <w:b/>
                <w:color w:val="000000" w:themeColor="text1"/>
                <w:sz w:val="20"/>
                <w:szCs w:val="20"/>
              </w:rPr>
              <w:t>Hudebně pohybové činnosti:</w:t>
            </w:r>
          </w:p>
          <w:p w14:paraId="57A9E7CE" w14:textId="77777777" w:rsidR="003005D7" w:rsidRPr="005B687B" w:rsidRDefault="003005D7" w:rsidP="005673C4">
            <w:pPr>
              <w:rPr>
                <w:color w:val="000000" w:themeColor="text1"/>
                <w:sz w:val="20"/>
                <w:szCs w:val="20"/>
              </w:rPr>
            </w:pPr>
            <w:r w:rsidRPr="005B687B">
              <w:rPr>
                <w:b/>
                <w:color w:val="000000" w:themeColor="text1"/>
                <w:sz w:val="20"/>
                <w:szCs w:val="20"/>
              </w:rPr>
              <w:t xml:space="preserve">- </w:t>
            </w:r>
            <w:r w:rsidRPr="005B687B">
              <w:rPr>
                <w:color w:val="000000" w:themeColor="text1"/>
                <w:sz w:val="20"/>
                <w:szCs w:val="20"/>
              </w:rPr>
              <w:t xml:space="preserve">taktování (3/4 a 4/4 takt)    </w:t>
            </w:r>
          </w:p>
          <w:p w14:paraId="2C2EA7DF" w14:textId="77777777" w:rsidR="003005D7" w:rsidRPr="005B687B" w:rsidRDefault="003005D7" w:rsidP="005673C4">
            <w:pPr>
              <w:rPr>
                <w:color w:val="000000" w:themeColor="text1"/>
                <w:sz w:val="20"/>
                <w:szCs w:val="20"/>
              </w:rPr>
            </w:pPr>
            <w:r w:rsidRPr="005B687B">
              <w:rPr>
                <w:color w:val="000000" w:themeColor="text1"/>
                <w:sz w:val="20"/>
                <w:szCs w:val="20"/>
              </w:rPr>
              <w:t xml:space="preserve">- pohybový doprovod písní              </w:t>
            </w:r>
          </w:p>
          <w:p w14:paraId="14EAEE48" w14:textId="77777777" w:rsidR="003005D7" w:rsidRPr="005B687B" w:rsidRDefault="003005D7" w:rsidP="005673C4">
            <w:pPr>
              <w:rPr>
                <w:color w:val="000000" w:themeColor="text1"/>
                <w:sz w:val="20"/>
                <w:szCs w:val="20"/>
              </w:rPr>
            </w:pPr>
            <w:r w:rsidRPr="005B687B">
              <w:rPr>
                <w:color w:val="000000" w:themeColor="text1"/>
                <w:sz w:val="20"/>
                <w:szCs w:val="20"/>
              </w:rPr>
              <w:t xml:space="preserve">- jednoduché lidové tance     </w:t>
            </w:r>
          </w:p>
          <w:p w14:paraId="13C3F296" w14:textId="77777777" w:rsidR="003005D7" w:rsidRPr="005B687B" w:rsidRDefault="003005D7" w:rsidP="005673C4">
            <w:pPr>
              <w:rPr>
                <w:color w:val="000000" w:themeColor="text1"/>
                <w:sz w:val="20"/>
                <w:szCs w:val="20"/>
              </w:rPr>
            </w:pPr>
            <w:r w:rsidRPr="005B687B">
              <w:rPr>
                <w:color w:val="000000" w:themeColor="text1"/>
                <w:sz w:val="20"/>
                <w:szCs w:val="20"/>
              </w:rPr>
              <w:t xml:space="preserve">- hudební a taneční hry                           </w:t>
            </w:r>
          </w:p>
          <w:p w14:paraId="5F3E2155" w14:textId="77777777" w:rsidR="003005D7" w:rsidRPr="005B687B" w:rsidRDefault="003005D7" w:rsidP="005673C4">
            <w:pPr>
              <w:rPr>
                <w:color w:val="000000" w:themeColor="text1"/>
              </w:rPr>
            </w:pPr>
            <w:r w:rsidRPr="005B687B">
              <w:rPr>
                <w:color w:val="000000" w:themeColor="text1"/>
                <w:sz w:val="20"/>
                <w:szCs w:val="20"/>
              </w:rPr>
              <w:t>- pantomima</w:t>
            </w:r>
          </w:p>
          <w:p w14:paraId="6D91A699" w14:textId="77777777" w:rsidR="003005D7" w:rsidRPr="005B687B" w:rsidRDefault="003005D7" w:rsidP="005673C4">
            <w:pPr>
              <w:rPr>
                <w:color w:val="000000" w:themeColor="text1"/>
                <w:sz w:val="20"/>
                <w:szCs w:val="20"/>
              </w:rPr>
            </w:pPr>
          </w:p>
          <w:p w14:paraId="07B12AEE" w14:textId="77777777" w:rsidR="003005D7" w:rsidRPr="005B687B" w:rsidRDefault="003005D7" w:rsidP="005673C4">
            <w:pPr>
              <w:rPr>
                <w:color w:val="000000" w:themeColor="text1"/>
              </w:rPr>
            </w:pPr>
            <w:r w:rsidRPr="005B687B">
              <w:rPr>
                <w:b/>
                <w:color w:val="000000" w:themeColor="text1"/>
                <w:sz w:val="20"/>
                <w:szCs w:val="20"/>
              </w:rPr>
              <w:t xml:space="preserve">Poslechové činnosti:  </w:t>
            </w:r>
          </w:p>
          <w:p w14:paraId="32C89CF1" w14:textId="77777777" w:rsidR="003005D7" w:rsidRPr="005B687B" w:rsidRDefault="003005D7" w:rsidP="005673C4">
            <w:pPr>
              <w:rPr>
                <w:color w:val="000000" w:themeColor="text1"/>
              </w:rPr>
            </w:pPr>
            <w:r w:rsidRPr="005B687B">
              <w:rPr>
                <w:b/>
                <w:color w:val="000000" w:themeColor="text1"/>
                <w:sz w:val="20"/>
                <w:szCs w:val="20"/>
              </w:rPr>
              <w:t xml:space="preserve">- </w:t>
            </w:r>
            <w:r w:rsidRPr="005B687B">
              <w:rPr>
                <w:color w:val="000000" w:themeColor="text1"/>
                <w:sz w:val="20"/>
                <w:szCs w:val="20"/>
              </w:rPr>
              <w:t xml:space="preserve">hudební výrazové prostředky (rytmus, melodie, kontrast, gradace, dynamika)                         </w:t>
            </w:r>
          </w:p>
          <w:p w14:paraId="55399108" w14:textId="77777777" w:rsidR="003005D7" w:rsidRPr="005B687B" w:rsidRDefault="003005D7" w:rsidP="005673C4">
            <w:pPr>
              <w:rPr>
                <w:color w:val="000000" w:themeColor="text1"/>
              </w:rPr>
            </w:pPr>
            <w:r w:rsidRPr="005B687B">
              <w:rPr>
                <w:color w:val="000000" w:themeColor="text1"/>
                <w:sz w:val="20"/>
                <w:szCs w:val="20"/>
              </w:rPr>
              <w:t xml:space="preserve">- hudební nástroje              </w:t>
            </w:r>
          </w:p>
          <w:p w14:paraId="1C7DC4B0" w14:textId="77777777" w:rsidR="003005D7" w:rsidRPr="005B687B" w:rsidRDefault="003005D7" w:rsidP="005673C4">
            <w:pPr>
              <w:rPr>
                <w:color w:val="000000" w:themeColor="text1"/>
              </w:rPr>
            </w:pPr>
            <w:r w:rsidRPr="005B687B">
              <w:rPr>
                <w:color w:val="000000" w:themeColor="text1"/>
                <w:sz w:val="20"/>
                <w:szCs w:val="20"/>
              </w:rPr>
              <w:t xml:space="preserve">- česká státní hymna                    </w:t>
            </w:r>
          </w:p>
          <w:p w14:paraId="1FEF532E" w14:textId="77777777" w:rsidR="003005D7" w:rsidRPr="005B687B" w:rsidRDefault="003005D7" w:rsidP="005673C4">
            <w:pPr>
              <w:rPr>
                <w:color w:val="000000" w:themeColor="text1"/>
              </w:rPr>
            </w:pPr>
            <w:r w:rsidRPr="005B687B">
              <w:rPr>
                <w:color w:val="000000" w:themeColor="text1"/>
                <w:sz w:val="20"/>
                <w:szCs w:val="20"/>
              </w:rPr>
              <w:t xml:space="preserve">- hudební styly a žánry         </w:t>
            </w:r>
          </w:p>
          <w:p w14:paraId="3B56CAE0" w14:textId="77777777" w:rsidR="003005D7" w:rsidRPr="005B687B" w:rsidRDefault="003005D7" w:rsidP="005673C4">
            <w:pPr>
              <w:rPr>
                <w:color w:val="000000" w:themeColor="text1"/>
              </w:rPr>
            </w:pPr>
            <w:r w:rsidRPr="005B687B">
              <w:rPr>
                <w:color w:val="000000" w:themeColor="text1"/>
                <w:sz w:val="20"/>
                <w:szCs w:val="20"/>
              </w:rPr>
              <w:t>- prvky klasické hudby,</w:t>
            </w:r>
          </w:p>
          <w:p w14:paraId="0BB1D1F0" w14:textId="77777777" w:rsidR="003005D7" w:rsidRPr="005B687B" w:rsidRDefault="003005D7" w:rsidP="005673C4">
            <w:pPr>
              <w:rPr>
                <w:color w:val="000000" w:themeColor="text1"/>
              </w:rPr>
            </w:pPr>
            <w:r w:rsidRPr="005B687B">
              <w:rPr>
                <w:color w:val="000000" w:themeColor="text1"/>
                <w:sz w:val="20"/>
                <w:szCs w:val="20"/>
              </w:rPr>
              <w:t>- vánoční koledy, písničkáři</w:t>
            </w:r>
          </w:p>
          <w:p w14:paraId="3FCFA081" w14:textId="77777777" w:rsidR="003005D7" w:rsidRPr="005B687B" w:rsidRDefault="003005D7" w:rsidP="005673C4">
            <w:pPr>
              <w:rPr>
                <w:color w:val="000000" w:themeColor="text1"/>
              </w:rPr>
            </w:pPr>
            <w:r w:rsidRPr="005B687B">
              <w:rPr>
                <w:color w:val="000000" w:themeColor="text1"/>
                <w:sz w:val="20"/>
                <w:szCs w:val="20"/>
              </w:rPr>
              <w:t xml:space="preserve">- umělá a lidová píseň           </w:t>
            </w:r>
          </w:p>
          <w:p w14:paraId="1B4D572C" w14:textId="77777777" w:rsidR="003005D7" w:rsidRPr="005B687B" w:rsidRDefault="003005D7" w:rsidP="005673C4">
            <w:pPr>
              <w:rPr>
                <w:color w:val="000000" w:themeColor="text1"/>
                <w:sz w:val="20"/>
                <w:szCs w:val="20"/>
              </w:rPr>
            </w:pPr>
          </w:p>
        </w:tc>
        <w:tc>
          <w:tcPr>
            <w:tcW w:w="1249" w:type="pct"/>
          </w:tcPr>
          <w:p w14:paraId="0115F274" w14:textId="77777777" w:rsidR="003005D7" w:rsidRPr="005B687B" w:rsidRDefault="003005D7" w:rsidP="005673C4">
            <w:pPr>
              <w:rPr>
                <w:color w:val="000000" w:themeColor="text1"/>
                <w:sz w:val="20"/>
                <w:szCs w:val="20"/>
              </w:rPr>
            </w:pPr>
          </w:p>
          <w:p w14:paraId="4202F9D9" w14:textId="77777777" w:rsidR="003005D7" w:rsidRPr="005B687B" w:rsidRDefault="003005D7" w:rsidP="005673C4">
            <w:pPr>
              <w:rPr>
                <w:color w:val="000000" w:themeColor="text1"/>
                <w:sz w:val="20"/>
                <w:szCs w:val="20"/>
              </w:rPr>
            </w:pPr>
          </w:p>
          <w:p w14:paraId="0737CC09" w14:textId="77777777" w:rsidR="003005D7" w:rsidRPr="005B687B" w:rsidRDefault="003005D7" w:rsidP="005673C4">
            <w:pPr>
              <w:rPr>
                <w:color w:val="000000" w:themeColor="text1"/>
                <w:sz w:val="20"/>
                <w:szCs w:val="20"/>
              </w:rPr>
            </w:pPr>
          </w:p>
          <w:p w14:paraId="029B17D1" w14:textId="77777777" w:rsidR="003005D7" w:rsidRPr="005B687B" w:rsidRDefault="003005D7" w:rsidP="005673C4">
            <w:pPr>
              <w:rPr>
                <w:color w:val="000000" w:themeColor="text1"/>
                <w:sz w:val="20"/>
                <w:szCs w:val="20"/>
              </w:rPr>
            </w:pPr>
            <w:r w:rsidRPr="005B687B">
              <w:rPr>
                <w:b/>
                <w:color w:val="000000" w:themeColor="text1"/>
                <w:sz w:val="20"/>
                <w:szCs w:val="20"/>
              </w:rPr>
              <w:t>OSV</w:t>
            </w:r>
            <w:r w:rsidRPr="005B687B">
              <w:rPr>
                <w:color w:val="000000" w:themeColor="text1"/>
                <w:sz w:val="20"/>
                <w:szCs w:val="20"/>
              </w:rPr>
              <w:t xml:space="preserve"> – Osobnostní rozvoj – Kreativita, Seberegulace</w:t>
            </w:r>
          </w:p>
          <w:p w14:paraId="12ED564A" w14:textId="77777777" w:rsidR="003005D7" w:rsidRPr="005B687B" w:rsidRDefault="003005D7" w:rsidP="005673C4">
            <w:pPr>
              <w:rPr>
                <w:color w:val="000000" w:themeColor="text1"/>
                <w:sz w:val="20"/>
                <w:szCs w:val="20"/>
              </w:rPr>
            </w:pPr>
            <w:r w:rsidRPr="005B687B">
              <w:rPr>
                <w:color w:val="000000" w:themeColor="text1"/>
                <w:sz w:val="20"/>
                <w:szCs w:val="20"/>
              </w:rPr>
              <w:t xml:space="preserve">          - Sociální rozvoj – Komunikace </w:t>
            </w:r>
          </w:p>
          <w:p w14:paraId="3614128D" w14:textId="77777777" w:rsidR="003005D7" w:rsidRPr="005B687B" w:rsidRDefault="003005D7" w:rsidP="005673C4">
            <w:pPr>
              <w:rPr>
                <w:color w:val="000000" w:themeColor="text1"/>
                <w:sz w:val="20"/>
                <w:szCs w:val="20"/>
              </w:rPr>
            </w:pPr>
            <w:r w:rsidRPr="005B687B">
              <w:rPr>
                <w:color w:val="000000" w:themeColor="text1"/>
                <w:sz w:val="20"/>
                <w:szCs w:val="20"/>
              </w:rPr>
              <w:t xml:space="preserve">          - Morální rozvoj – Hodnoty, postoje   </w:t>
            </w:r>
          </w:p>
          <w:p w14:paraId="3B188882" w14:textId="77777777" w:rsidR="003005D7" w:rsidRPr="005B687B" w:rsidRDefault="003005D7" w:rsidP="005673C4">
            <w:pPr>
              <w:rPr>
                <w:color w:val="000000" w:themeColor="text1"/>
                <w:sz w:val="20"/>
                <w:szCs w:val="20"/>
              </w:rPr>
            </w:pPr>
          </w:p>
          <w:p w14:paraId="3739C289" w14:textId="77777777" w:rsidR="003005D7" w:rsidRPr="005B687B" w:rsidRDefault="003005D7" w:rsidP="005673C4">
            <w:pPr>
              <w:rPr>
                <w:color w:val="000000" w:themeColor="text1"/>
                <w:sz w:val="20"/>
                <w:szCs w:val="20"/>
              </w:rPr>
            </w:pPr>
            <w:r w:rsidRPr="005B687B">
              <w:rPr>
                <w:b/>
                <w:color w:val="000000" w:themeColor="text1"/>
                <w:sz w:val="20"/>
                <w:szCs w:val="20"/>
              </w:rPr>
              <w:t>MKV</w:t>
            </w:r>
            <w:r w:rsidRPr="005B687B">
              <w:rPr>
                <w:color w:val="000000" w:themeColor="text1"/>
                <w:sz w:val="20"/>
                <w:szCs w:val="20"/>
              </w:rPr>
              <w:t xml:space="preserve"> – Multikulturalita</w:t>
            </w:r>
          </w:p>
          <w:p w14:paraId="3DE8DD68" w14:textId="77777777" w:rsidR="003005D7" w:rsidRPr="005B687B" w:rsidRDefault="003005D7" w:rsidP="005673C4">
            <w:pPr>
              <w:rPr>
                <w:color w:val="000000" w:themeColor="text1"/>
                <w:sz w:val="20"/>
                <w:szCs w:val="20"/>
              </w:rPr>
            </w:pPr>
            <w:r w:rsidRPr="005B687B">
              <w:rPr>
                <w:color w:val="000000" w:themeColor="text1"/>
                <w:sz w:val="20"/>
                <w:szCs w:val="20"/>
              </w:rPr>
              <w:t xml:space="preserve">           - Lidské vztahy     </w:t>
            </w:r>
          </w:p>
          <w:p w14:paraId="2982BE3E" w14:textId="77777777" w:rsidR="003005D7" w:rsidRPr="005B687B" w:rsidRDefault="003005D7" w:rsidP="005673C4">
            <w:pPr>
              <w:rPr>
                <w:color w:val="000000" w:themeColor="text1"/>
                <w:sz w:val="20"/>
                <w:szCs w:val="20"/>
              </w:rPr>
            </w:pPr>
          </w:p>
          <w:p w14:paraId="17C913BD" w14:textId="77777777" w:rsidR="003005D7" w:rsidRPr="005B687B" w:rsidRDefault="003005D7" w:rsidP="005673C4">
            <w:pPr>
              <w:rPr>
                <w:color w:val="000000" w:themeColor="text1"/>
                <w:sz w:val="20"/>
                <w:szCs w:val="20"/>
              </w:rPr>
            </w:pPr>
            <w:r w:rsidRPr="005B687B">
              <w:rPr>
                <w:b/>
                <w:color w:val="000000" w:themeColor="text1"/>
                <w:sz w:val="20"/>
                <w:szCs w:val="20"/>
              </w:rPr>
              <w:t>MDV</w:t>
            </w:r>
            <w:r w:rsidRPr="005B687B">
              <w:rPr>
                <w:color w:val="000000" w:themeColor="text1"/>
                <w:sz w:val="20"/>
                <w:szCs w:val="20"/>
              </w:rPr>
              <w:t xml:space="preserve"> – Kritické čtení a vnímání mediálních sdělení </w:t>
            </w:r>
          </w:p>
          <w:p w14:paraId="1806EA84" w14:textId="77777777" w:rsidR="003005D7" w:rsidRPr="005B687B" w:rsidRDefault="003005D7" w:rsidP="005673C4">
            <w:pPr>
              <w:rPr>
                <w:color w:val="000000" w:themeColor="text1"/>
                <w:sz w:val="20"/>
                <w:szCs w:val="20"/>
              </w:rPr>
            </w:pPr>
          </w:p>
          <w:p w14:paraId="5C5F8DE9" w14:textId="77777777" w:rsidR="003005D7" w:rsidRPr="005B687B" w:rsidRDefault="003005D7" w:rsidP="005673C4">
            <w:pPr>
              <w:rPr>
                <w:color w:val="000000" w:themeColor="text1"/>
                <w:sz w:val="20"/>
                <w:szCs w:val="20"/>
              </w:rPr>
            </w:pPr>
            <w:r w:rsidRPr="005B687B">
              <w:rPr>
                <w:b/>
                <w:color w:val="000000" w:themeColor="text1"/>
                <w:sz w:val="20"/>
                <w:szCs w:val="20"/>
              </w:rPr>
              <w:t>EGS</w:t>
            </w:r>
            <w:r w:rsidRPr="005B687B">
              <w:rPr>
                <w:color w:val="000000" w:themeColor="text1"/>
                <w:sz w:val="20"/>
                <w:szCs w:val="20"/>
              </w:rPr>
              <w:t xml:space="preserve"> – Jsme Evropané </w:t>
            </w:r>
          </w:p>
          <w:p w14:paraId="58D41A2E" w14:textId="77777777" w:rsidR="003005D7" w:rsidRPr="005B687B" w:rsidRDefault="003005D7" w:rsidP="005673C4">
            <w:pPr>
              <w:rPr>
                <w:color w:val="000000" w:themeColor="text1"/>
                <w:sz w:val="20"/>
                <w:szCs w:val="20"/>
              </w:rPr>
            </w:pPr>
          </w:p>
          <w:p w14:paraId="5BFD3E2F" w14:textId="77777777" w:rsidR="003005D7" w:rsidRPr="005B687B" w:rsidRDefault="003005D7" w:rsidP="005673C4">
            <w:pPr>
              <w:rPr>
                <w:color w:val="000000" w:themeColor="text1"/>
                <w:sz w:val="20"/>
                <w:szCs w:val="20"/>
              </w:rPr>
            </w:pPr>
            <w:r w:rsidRPr="005B687B">
              <w:rPr>
                <w:b/>
                <w:color w:val="000000" w:themeColor="text1"/>
                <w:sz w:val="20"/>
                <w:szCs w:val="20"/>
              </w:rPr>
              <w:t>VDO</w:t>
            </w:r>
            <w:r w:rsidRPr="005B687B">
              <w:rPr>
                <w:color w:val="000000" w:themeColor="text1"/>
                <w:sz w:val="20"/>
                <w:szCs w:val="20"/>
              </w:rPr>
              <w:t xml:space="preserve"> – Občanská společnost a škola </w:t>
            </w:r>
          </w:p>
          <w:p w14:paraId="1D478B5C" w14:textId="77777777" w:rsidR="003005D7" w:rsidRPr="005B687B" w:rsidRDefault="003005D7" w:rsidP="005673C4">
            <w:pPr>
              <w:rPr>
                <w:color w:val="000000" w:themeColor="text1"/>
                <w:sz w:val="20"/>
                <w:szCs w:val="20"/>
              </w:rPr>
            </w:pPr>
          </w:p>
          <w:p w14:paraId="5CBA0CAE" w14:textId="77777777" w:rsidR="003005D7" w:rsidRPr="005B687B" w:rsidRDefault="003005D7" w:rsidP="005673C4">
            <w:pPr>
              <w:rPr>
                <w:color w:val="000000" w:themeColor="text1"/>
                <w:sz w:val="20"/>
                <w:szCs w:val="20"/>
              </w:rPr>
            </w:pPr>
            <w:r w:rsidRPr="005B687B">
              <w:rPr>
                <w:b/>
                <w:color w:val="000000" w:themeColor="text1"/>
                <w:sz w:val="20"/>
                <w:szCs w:val="20"/>
              </w:rPr>
              <w:t>EV</w:t>
            </w:r>
            <w:r w:rsidRPr="005B687B">
              <w:rPr>
                <w:color w:val="000000" w:themeColor="text1"/>
                <w:sz w:val="20"/>
                <w:szCs w:val="20"/>
              </w:rPr>
              <w:t xml:space="preserve"> – Základní podmínky života                              </w:t>
            </w:r>
          </w:p>
          <w:p w14:paraId="68855B41" w14:textId="77777777" w:rsidR="003005D7" w:rsidRPr="005B687B" w:rsidRDefault="003005D7" w:rsidP="005673C4">
            <w:pPr>
              <w:rPr>
                <w:color w:val="000000" w:themeColor="text1"/>
                <w:sz w:val="20"/>
                <w:szCs w:val="20"/>
              </w:rPr>
            </w:pPr>
            <w:r w:rsidRPr="005B687B">
              <w:rPr>
                <w:color w:val="000000" w:themeColor="text1"/>
                <w:sz w:val="20"/>
                <w:szCs w:val="20"/>
              </w:rPr>
              <w:t xml:space="preserve">   </w:t>
            </w:r>
          </w:p>
          <w:p w14:paraId="5F0AC9F7" w14:textId="77777777" w:rsidR="003005D7" w:rsidRPr="005B687B" w:rsidRDefault="003005D7" w:rsidP="005673C4">
            <w:pPr>
              <w:rPr>
                <w:color w:val="000000" w:themeColor="text1"/>
                <w:sz w:val="20"/>
                <w:szCs w:val="20"/>
              </w:rPr>
            </w:pPr>
          </w:p>
          <w:p w14:paraId="3BF30483" w14:textId="77777777" w:rsidR="003005D7" w:rsidRPr="005B687B" w:rsidRDefault="003005D7" w:rsidP="005673C4">
            <w:pPr>
              <w:rPr>
                <w:color w:val="000000" w:themeColor="text1"/>
                <w:sz w:val="20"/>
                <w:szCs w:val="20"/>
              </w:rPr>
            </w:pPr>
          </w:p>
          <w:p w14:paraId="7500F220" w14:textId="77777777" w:rsidR="003005D7" w:rsidRPr="005B687B" w:rsidRDefault="003005D7" w:rsidP="005673C4">
            <w:pPr>
              <w:rPr>
                <w:color w:val="000000" w:themeColor="text1"/>
                <w:sz w:val="20"/>
                <w:szCs w:val="20"/>
              </w:rPr>
            </w:pPr>
          </w:p>
          <w:p w14:paraId="40559BFA" w14:textId="77777777" w:rsidR="003005D7" w:rsidRPr="005B687B" w:rsidRDefault="003005D7" w:rsidP="005673C4">
            <w:pPr>
              <w:rPr>
                <w:color w:val="000000" w:themeColor="text1"/>
                <w:sz w:val="20"/>
                <w:szCs w:val="20"/>
              </w:rPr>
            </w:pPr>
            <w:r w:rsidRPr="005B687B">
              <w:rPr>
                <w:color w:val="000000" w:themeColor="text1"/>
                <w:sz w:val="20"/>
                <w:szCs w:val="20"/>
              </w:rPr>
              <w:t xml:space="preserve">ČJ, TV, VV, PRV  </w:t>
            </w:r>
          </w:p>
          <w:p w14:paraId="2F4DA475" w14:textId="77777777" w:rsidR="003005D7" w:rsidRPr="005B687B" w:rsidRDefault="003005D7" w:rsidP="005673C4">
            <w:pPr>
              <w:rPr>
                <w:color w:val="000000" w:themeColor="text1"/>
                <w:sz w:val="20"/>
                <w:szCs w:val="20"/>
              </w:rPr>
            </w:pPr>
          </w:p>
          <w:p w14:paraId="50AADFCA" w14:textId="77777777" w:rsidR="003005D7" w:rsidRPr="005B687B" w:rsidRDefault="003005D7" w:rsidP="005673C4">
            <w:pPr>
              <w:rPr>
                <w:color w:val="000000" w:themeColor="text1"/>
                <w:sz w:val="20"/>
                <w:szCs w:val="20"/>
              </w:rPr>
            </w:pPr>
          </w:p>
          <w:p w14:paraId="46582691" w14:textId="77777777" w:rsidR="003005D7" w:rsidRPr="005B687B" w:rsidRDefault="003005D7" w:rsidP="005673C4">
            <w:pPr>
              <w:rPr>
                <w:color w:val="000000" w:themeColor="text1"/>
                <w:sz w:val="20"/>
                <w:szCs w:val="20"/>
              </w:rPr>
            </w:pPr>
          </w:p>
          <w:p w14:paraId="3ECC6EE1" w14:textId="77777777" w:rsidR="003005D7" w:rsidRPr="005B687B" w:rsidRDefault="003005D7" w:rsidP="005673C4">
            <w:pPr>
              <w:rPr>
                <w:color w:val="000000" w:themeColor="text1"/>
                <w:sz w:val="20"/>
                <w:szCs w:val="20"/>
              </w:rPr>
            </w:pPr>
            <w:r w:rsidRPr="005B687B">
              <w:rPr>
                <w:color w:val="000000" w:themeColor="text1"/>
                <w:sz w:val="20"/>
                <w:szCs w:val="20"/>
              </w:rPr>
              <w:t>SXV</w:t>
            </w:r>
          </w:p>
          <w:p w14:paraId="43C67E49" w14:textId="77777777" w:rsidR="003005D7" w:rsidRPr="005B687B" w:rsidRDefault="003005D7" w:rsidP="005673C4">
            <w:pPr>
              <w:rPr>
                <w:color w:val="000000" w:themeColor="text1"/>
                <w:sz w:val="20"/>
                <w:szCs w:val="20"/>
              </w:rPr>
            </w:pPr>
          </w:p>
          <w:p w14:paraId="30E79A7A" w14:textId="77777777" w:rsidR="003005D7" w:rsidRPr="005B687B" w:rsidRDefault="003005D7" w:rsidP="005673C4">
            <w:pPr>
              <w:rPr>
                <w:color w:val="000000" w:themeColor="text1"/>
                <w:sz w:val="20"/>
                <w:szCs w:val="20"/>
              </w:rPr>
            </w:pPr>
          </w:p>
          <w:p w14:paraId="401DF9A3" w14:textId="77777777" w:rsidR="003005D7" w:rsidRPr="005B687B" w:rsidRDefault="003005D7" w:rsidP="005673C4">
            <w:pPr>
              <w:rPr>
                <w:color w:val="000000" w:themeColor="text1"/>
                <w:sz w:val="20"/>
                <w:szCs w:val="20"/>
              </w:rPr>
            </w:pPr>
            <w:r w:rsidRPr="005B687B">
              <w:rPr>
                <w:color w:val="000000" w:themeColor="text1"/>
                <w:sz w:val="20"/>
                <w:szCs w:val="20"/>
              </w:rPr>
              <w:t>ETV</w:t>
            </w:r>
          </w:p>
          <w:p w14:paraId="58FEA859" w14:textId="77777777" w:rsidR="003005D7" w:rsidRPr="005B687B" w:rsidRDefault="003005D7" w:rsidP="005673C4">
            <w:pPr>
              <w:rPr>
                <w:color w:val="000000" w:themeColor="text1"/>
                <w:sz w:val="20"/>
                <w:szCs w:val="20"/>
              </w:rPr>
            </w:pPr>
          </w:p>
        </w:tc>
      </w:tr>
    </w:tbl>
    <w:p w14:paraId="10C7C0A0" w14:textId="77777777" w:rsidR="00DA1435" w:rsidRPr="005B687B" w:rsidRDefault="00DA1435" w:rsidP="00DA1435">
      <w:pPr>
        <w:tabs>
          <w:tab w:val="left" w:pos="900"/>
        </w:tabs>
        <w:rPr>
          <w:color w:val="000000" w:themeColor="text1"/>
        </w:rPr>
      </w:pPr>
    </w:p>
    <w:p w14:paraId="5A35728B" w14:textId="77777777" w:rsidR="00A136E8" w:rsidRPr="005B687B" w:rsidRDefault="00A136E8" w:rsidP="00A136E8">
      <w:pPr>
        <w:rPr>
          <w:b/>
          <w:color w:val="000000" w:themeColor="text1"/>
          <w:sz w:val="32"/>
          <w:szCs w:val="32"/>
          <w:u w:val="single"/>
        </w:rPr>
      </w:pPr>
    </w:p>
    <w:p w14:paraId="4F783615" w14:textId="77777777" w:rsidR="00A136E8" w:rsidRPr="005B687B" w:rsidRDefault="00A136E8" w:rsidP="00A136E8">
      <w:pPr>
        <w:rPr>
          <w:b/>
          <w:color w:val="000000" w:themeColor="text1"/>
          <w:sz w:val="28"/>
          <w:szCs w:val="28"/>
          <w:u w:val="single"/>
        </w:rPr>
      </w:pPr>
      <w:r w:rsidRPr="005B687B">
        <w:rPr>
          <w:b/>
          <w:color w:val="000000" w:themeColor="text1"/>
          <w:sz w:val="32"/>
          <w:szCs w:val="32"/>
          <w:u w:val="single"/>
        </w:rPr>
        <w:lastRenderedPageBreak/>
        <w:t xml:space="preserve">Hudební výchova </w:t>
      </w:r>
    </w:p>
    <w:p w14:paraId="51BF9992" w14:textId="77777777" w:rsidR="00A136E8" w:rsidRPr="005B687B" w:rsidRDefault="00A136E8" w:rsidP="00A136E8">
      <w:pPr>
        <w:rPr>
          <w:b/>
          <w:color w:val="000000" w:themeColor="text1"/>
          <w:sz w:val="28"/>
          <w:szCs w:val="28"/>
          <w:u w:val="single"/>
        </w:rPr>
      </w:pPr>
    </w:p>
    <w:p w14:paraId="3E735CFE" w14:textId="77777777" w:rsidR="00A136E8" w:rsidRPr="005B687B" w:rsidRDefault="00A136E8" w:rsidP="00A136E8">
      <w:pPr>
        <w:rPr>
          <w:b/>
          <w:color w:val="000000" w:themeColor="text1"/>
          <w:sz w:val="28"/>
          <w:szCs w:val="28"/>
        </w:rPr>
      </w:pPr>
      <w:r w:rsidRPr="005B687B">
        <w:rPr>
          <w:b/>
          <w:color w:val="000000" w:themeColor="text1"/>
          <w:sz w:val="28"/>
          <w:szCs w:val="28"/>
        </w:rPr>
        <w:t>Charakteristika vyučovacího předmětu - II.</w:t>
      </w:r>
      <w:r w:rsidR="00DC2BE8" w:rsidRPr="005B687B">
        <w:rPr>
          <w:b/>
          <w:color w:val="000000" w:themeColor="text1"/>
          <w:sz w:val="28"/>
          <w:szCs w:val="28"/>
        </w:rPr>
        <w:t xml:space="preserve"> </w:t>
      </w:r>
      <w:r w:rsidRPr="005B687B">
        <w:rPr>
          <w:b/>
          <w:color w:val="000000" w:themeColor="text1"/>
          <w:sz w:val="28"/>
          <w:szCs w:val="28"/>
        </w:rPr>
        <w:t>stupeň</w:t>
      </w:r>
    </w:p>
    <w:p w14:paraId="6AC345C7" w14:textId="77777777" w:rsidR="00A136E8" w:rsidRPr="005B687B" w:rsidRDefault="00A136E8" w:rsidP="00A136E8">
      <w:pPr>
        <w:rPr>
          <w:b/>
          <w:color w:val="000000" w:themeColor="text1"/>
          <w:sz w:val="28"/>
          <w:szCs w:val="28"/>
        </w:rPr>
      </w:pPr>
    </w:p>
    <w:p w14:paraId="6058C466" w14:textId="77777777" w:rsidR="00A136E8" w:rsidRPr="005B687B" w:rsidRDefault="00A136E8" w:rsidP="00A136E8">
      <w:pPr>
        <w:rPr>
          <w:b/>
          <w:color w:val="000000" w:themeColor="text1"/>
        </w:rPr>
      </w:pPr>
      <w:r w:rsidRPr="005B687B">
        <w:rPr>
          <w:b/>
          <w:color w:val="000000" w:themeColor="text1"/>
        </w:rPr>
        <w:t>Obsahové, časové a organizační vymezení</w:t>
      </w:r>
    </w:p>
    <w:p w14:paraId="4873667B" w14:textId="77777777" w:rsidR="00563140" w:rsidRPr="005B687B" w:rsidRDefault="00563140" w:rsidP="00563140">
      <w:pPr>
        <w:rPr>
          <w:color w:val="000000" w:themeColor="text1"/>
        </w:rPr>
      </w:pPr>
    </w:p>
    <w:p w14:paraId="0E2F45F8" w14:textId="77777777" w:rsidR="00563140" w:rsidRPr="005B687B" w:rsidRDefault="00563140" w:rsidP="00563140">
      <w:pPr>
        <w:rPr>
          <w:color w:val="000000" w:themeColor="text1"/>
        </w:rPr>
      </w:pPr>
      <w:r w:rsidRPr="005B687B">
        <w:rPr>
          <w:color w:val="000000" w:themeColor="text1"/>
        </w:rPr>
        <w:t>Předmět hudební výchova se vyučuje v 6. a 7</w:t>
      </w:r>
      <w:r w:rsidR="00773ED1" w:rsidRPr="005B687B">
        <w:rPr>
          <w:color w:val="000000" w:themeColor="text1"/>
        </w:rPr>
        <w:t>. ročníku.</w:t>
      </w:r>
    </w:p>
    <w:p w14:paraId="469BE0EF" w14:textId="77777777" w:rsidR="00563140" w:rsidRPr="005B687B" w:rsidRDefault="00563140" w:rsidP="00563140">
      <w:pPr>
        <w:rPr>
          <w:color w:val="000000" w:themeColor="text1"/>
        </w:rPr>
      </w:pPr>
      <w:r w:rsidRPr="005B687B">
        <w:rPr>
          <w:color w:val="000000" w:themeColor="text1"/>
        </w:rPr>
        <w:t>Od školního roku  2013/2014  v 8. a 9 roč. navazuje předmět Estetická výchova, ve kterém jsou zapracovány výstupy a učivo z hudební a výtvarné výchovy.</w:t>
      </w:r>
    </w:p>
    <w:p w14:paraId="6511003F" w14:textId="77777777" w:rsidR="00A136E8" w:rsidRPr="005B687B" w:rsidRDefault="00A136E8" w:rsidP="00A136E8">
      <w:pPr>
        <w:rPr>
          <w:b/>
          <w:color w:val="000000" w:themeColor="text1"/>
        </w:rPr>
      </w:pPr>
    </w:p>
    <w:p w14:paraId="58435F68" w14:textId="77777777" w:rsidR="00A136E8" w:rsidRPr="005B687B" w:rsidRDefault="00A136E8" w:rsidP="00A136E8">
      <w:pPr>
        <w:rPr>
          <w:color w:val="000000" w:themeColor="text1"/>
        </w:rPr>
      </w:pPr>
      <w:r w:rsidRPr="005B687B">
        <w:rPr>
          <w:color w:val="000000" w:themeColor="text1"/>
        </w:rPr>
        <w:t>Vzdělávání v oboru směřuje k:</w:t>
      </w:r>
    </w:p>
    <w:p w14:paraId="2BAFEF8D" w14:textId="77777777" w:rsidR="00A136E8" w:rsidRPr="005B687B" w:rsidRDefault="00A136E8" w:rsidP="00F2522D">
      <w:pPr>
        <w:numPr>
          <w:ilvl w:val="0"/>
          <w:numId w:val="129"/>
        </w:numPr>
        <w:rPr>
          <w:color w:val="000000" w:themeColor="text1"/>
        </w:rPr>
      </w:pPr>
      <w:r w:rsidRPr="005B687B">
        <w:rPr>
          <w:color w:val="000000" w:themeColor="text1"/>
        </w:rPr>
        <w:t>vnímání hudby jako důležité součásti života jedince a celé společnosti prostřednictvím vokálních, instrumentálních, hudebně pohybových, poslechových i jiných aktivit</w:t>
      </w:r>
    </w:p>
    <w:p w14:paraId="1785B4BD" w14:textId="77777777" w:rsidR="00A136E8" w:rsidRPr="005B687B" w:rsidRDefault="00A136E8" w:rsidP="00F2522D">
      <w:pPr>
        <w:numPr>
          <w:ilvl w:val="0"/>
          <w:numId w:val="129"/>
        </w:numPr>
        <w:rPr>
          <w:color w:val="000000" w:themeColor="text1"/>
        </w:rPr>
      </w:pPr>
      <w:r w:rsidRPr="005B687B">
        <w:rPr>
          <w:color w:val="000000" w:themeColor="text1"/>
        </w:rPr>
        <w:t>chápání hudebního jazyka jako specifické formy komunikace</w:t>
      </w:r>
    </w:p>
    <w:p w14:paraId="7F737931" w14:textId="77777777" w:rsidR="00A136E8" w:rsidRPr="005B687B" w:rsidRDefault="00A136E8" w:rsidP="00F2522D">
      <w:pPr>
        <w:numPr>
          <w:ilvl w:val="0"/>
          <w:numId w:val="129"/>
        </w:numPr>
        <w:rPr>
          <w:color w:val="000000" w:themeColor="text1"/>
        </w:rPr>
      </w:pPr>
      <w:r w:rsidRPr="005B687B">
        <w:rPr>
          <w:color w:val="000000" w:themeColor="text1"/>
        </w:rPr>
        <w:t>získávání orientace v širokém spektru hudebních stylů a žánrů současnosti a minulosti</w:t>
      </w:r>
    </w:p>
    <w:p w14:paraId="0BFD5865" w14:textId="77777777" w:rsidR="00A136E8" w:rsidRPr="005B687B" w:rsidRDefault="00A136E8" w:rsidP="00F2522D">
      <w:pPr>
        <w:numPr>
          <w:ilvl w:val="0"/>
          <w:numId w:val="129"/>
        </w:numPr>
        <w:rPr>
          <w:color w:val="000000" w:themeColor="text1"/>
        </w:rPr>
      </w:pPr>
      <w:r w:rsidRPr="005B687B">
        <w:rPr>
          <w:color w:val="000000" w:themeColor="text1"/>
        </w:rPr>
        <w:t>pochopení různorodé hudební kultury různých národů a národností</w:t>
      </w:r>
    </w:p>
    <w:p w14:paraId="1134DD75" w14:textId="77777777" w:rsidR="00A136E8" w:rsidRPr="005B687B" w:rsidRDefault="00A136E8" w:rsidP="00F2522D">
      <w:pPr>
        <w:numPr>
          <w:ilvl w:val="0"/>
          <w:numId w:val="129"/>
        </w:numPr>
        <w:rPr>
          <w:color w:val="000000" w:themeColor="text1"/>
        </w:rPr>
      </w:pPr>
      <w:r w:rsidRPr="005B687B">
        <w:rPr>
          <w:color w:val="000000" w:themeColor="text1"/>
        </w:rPr>
        <w:t>rozvoji žákovy celkové hudebnosti</w:t>
      </w:r>
    </w:p>
    <w:p w14:paraId="34207EE9" w14:textId="77777777" w:rsidR="00A136E8" w:rsidRPr="005B687B" w:rsidRDefault="00A136E8" w:rsidP="00A136E8">
      <w:pPr>
        <w:rPr>
          <w:color w:val="000000" w:themeColor="text1"/>
        </w:rPr>
      </w:pPr>
    </w:p>
    <w:p w14:paraId="5DB18D54" w14:textId="77777777" w:rsidR="00A136E8" w:rsidRPr="005B687B" w:rsidRDefault="00A136E8" w:rsidP="00A136E8">
      <w:pPr>
        <w:rPr>
          <w:color w:val="000000" w:themeColor="text1"/>
        </w:rPr>
      </w:pPr>
      <w:r w:rsidRPr="005B687B">
        <w:rPr>
          <w:color w:val="000000" w:themeColor="text1"/>
        </w:rPr>
        <w:t>Formy a metody práce se užívají podle charakteru a cílů vzdělávání: skupinové vyučování, samostatná práce, kolektivní práce, krátkodobé projekty, návštěvy koncertů, hudebních vystoupení, divadel s hudební zaměřením - opery,</w:t>
      </w:r>
      <w:r w:rsidR="00DB48E5" w:rsidRPr="005B687B">
        <w:rPr>
          <w:color w:val="000000" w:themeColor="text1"/>
        </w:rPr>
        <w:t xml:space="preserve"> </w:t>
      </w:r>
      <w:r w:rsidRPr="005B687B">
        <w:rPr>
          <w:color w:val="000000" w:themeColor="text1"/>
        </w:rPr>
        <w:t>operety a muzikály.</w:t>
      </w:r>
    </w:p>
    <w:p w14:paraId="7F87C3CD" w14:textId="77777777" w:rsidR="00A136E8" w:rsidRPr="005B687B" w:rsidRDefault="00A136E8" w:rsidP="00A136E8">
      <w:pPr>
        <w:rPr>
          <w:color w:val="000000" w:themeColor="text1"/>
        </w:rPr>
      </w:pPr>
    </w:p>
    <w:p w14:paraId="166F8C15" w14:textId="77777777" w:rsidR="00A136E8" w:rsidRPr="005B687B" w:rsidRDefault="00A136E8" w:rsidP="00A136E8">
      <w:pPr>
        <w:rPr>
          <w:color w:val="000000" w:themeColor="text1"/>
        </w:rPr>
      </w:pPr>
    </w:p>
    <w:p w14:paraId="505DB7CD" w14:textId="77777777" w:rsidR="00A136E8" w:rsidRPr="005B687B" w:rsidRDefault="00A136E8" w:rsidP="00A136E8">
      <w:pPr>
        <w:rPr>
          <w:b/>
          <w:color w:val="000000" w:themeColor="text1"/>
          <w:sz w:val="28"/>
          <w:szCs w:val="28"/>
        </w:rPr>
      </w:pPr>
      <w:r w:rsidRPr="005B687B">
        <w:rPr>
          <w:b/>
          <w:color w:val="000000" w:themeColor="text1"/>
          <w:sz w:val="28"/>
          <w:szCs w:val="28"/>
        </w:rPr>
        <w:t>Výchovné a vzdělávací strategie pro rozvoj klíčových kompetencí žáků</w:t>
      </w:r>
    </w:p>
    <w:p w14:paraId="366119D3" w14:textId="77777777" w:rsidR="00A136E8" w:rsidRPr="005B687B" w:rsidRDefault="00A136E8" w:rsidP="00A136E8">
      <w:pPr>
        <w:rPr>
          <w:b/>
          <w:color w:val="000000" w:themeColor="text1"/>
          <w:sz w:val="28"/>
          <w:szCs w:val="28"/>
        </w:rPr>
      </w:pPr>
    </w:p>
    <w:p w14:paraId="46289223" w14:textId="77777777" w:rsidR="00A136E8" w:rsidRPr="005B687B" w:rsidRDefault="00A136E8" w:rsidP="00A136E8">
      <w:pPr>
        <w:rPr>
          <w:b/>
          <w:color w:val="000000" w:themeColor="text1"/>
        </w:rPr>
      </w:pPr>
      <w:r w:rsidRPr="005B687B">
        <w:rPr>
          <w:b/>
          <w:color w:val="000000" w:themeColor="text1"/>
        </w:rPr>
        <w:t>Kompetence k učení</w:t>
      </w:r>
    </w:p>
    <w:p w14:paraId="1D7B246E" w14:textId="77777777" w:rsidR="00A136E8" w:rsidRPr="005B687B" w:rsidRDefault="00A136E8" w:rsidP="00A136E8">
      <w:pPr>
        <w:rPr>
          <w:color w:val="000000" w:themeColor="text1"/>
        </w:rPr>
      </w:pPr>
      <w:r w:rsidRPr="005B687B">
        <w:rPr>
          <w:color w:val="000000" w:themeColor="text1"/>
        </w:rPr>
        <w:t>Učitel:</w:t>
      </w:r>
    </w:p>
    <w:p w14:paraId="18315007" w14:textId="77777777" w:rsidR="00A136E8" w:rsidRPr="005B687B" w:rsidRDefault="00A136E8" w:rsidP="00F2522D">
      <w:pPr>
        <w:numPr>
          <w:ilvl w:val="0"/>
          <w:numId w:val="129"/>
        </w:numPr>
        <w:rPr>
          <w:color w:val="000000" w:themeColor="text1"/>
        </w:rPr>
      </w:pPr>
      <w:r w:rsidRPr="005B687B">
        <w:rPr>
          <w:color w:val="000000" w:themeColor="text1"/>
        </w:rPr>
        <w:t>vede žáky k vyhledávání, shromažďování, třídění, porovnávání informací</w:t>
      </w:r>
    </w:p>
    <w:p w14:paraId="36D7DBA2" w14:textId="77777777" w:rsidR="00A136E8" w:rsidRPr="005B687B" w:rsidRDefault="00A136E8" w:rsidP="00F2522D">
      <w:pPr>
        <w:numPr>
          <w:ilvl w:val="0"/>
          <w:numId w:val="129"/>
        </w:numPr>
        <w:rPr>
          <w:color w:val="000000" w:themeColor="text1"/>
        </w:rPr>
      </w:pPr>
      <w:r w:rsidRPr="005B687B">
        <w:rPr>
          <w:color w:val="000000" w:themeColor="text1"/>
        </w:rPr>
        <w:t>k používání odborné terminologie</w:t>
      </w:r>
    </w:p>
    <w:p w14:paraId="1211AD72" w14:textId="77777777" w:rsidR="00A136E8" w:rsidRPr="005B687B" w:rsidRDefault="00A136E8" w:rsidP="00F2522D">
      <w:pPr>
        <w:numPr>
          <w:ilvl w:val="0"/>
          <w:numId w:val="129"/>
        </w:numPr>
        <w:rPr>
          <w:color w:val="000000" w:themeColor="text1"/>
        </w:rPr>
      </w:pPr>
      <w:r w:rsidRPr="005B687B">
        <w:rPr>
          <w:color w:val="000000" w:themeColor="text1"/>
        </w:rPr>
        <w:t>k nalézání souvislostí mezi získanými poznatky a využití v praxi</w:t>
      </w:r>
    </w:p>
    <w:p w14:paraId="4B37AEDA" w14:textId="77777777" w:rsidR="00A136E8" w:rsidRPr="005B687B" w:rsidRDefault="00A136E8" w:rsidP="00F2522D">
      <w:pPr>
        <w:numPr>
          <w:ilvl w:val="0"/>
          <w:numId w:val="129"/>
        </w:numPr>
        <w:rPr>
          <w:color w:val="000000" w:themeColor="text1"/>
        </w:rPr>
      </w:pPr>
      <w:r w:rsidRPr="005B687B">
        <w:rPr>
          <w:color w:val="000000" w:themeColor="text1"/>
        </w:rPr>
        <w:t>k využívání vlastních zkušeností a poznatků z jiných předmětů</w:t>
      </w:r>
    </w:p>
    <w:p w14:paraId="323BC321" w14:textId="77777777" w:rsidR="00A136E8" w:rsidRPr="005B687B" w:rsidRDefault="00A136E8" w:rsidP="00F2522D">
      <w:pPr>
        <w:numPr>
          <w:ilvl w:val="0"/>
          <w:numId w:val="129"/>
        </w:numPr>
        <w:rPr>
          <w:color w:val="000000" w:themeColor="text1"/>
        </w:rPr>
      </w:pPr>
      <w:r w:rsidRPr="005B687B">
        <w:rPr>
          <w:color w:val="000000" w:themeColor="text1"/>
        </w:rPr>
        <w:t>stanovuje dílčí vzdělávací cíle v souladu s cíli vzdělávacího programu</w:t>
      </w:r>
    </w:p>
    <w:p w14:paraId="39B98BFA" w14:textId="77777777" w:rsidR="00A136E8" w:rsidRPr="005B687B" w:rsidRDefault="00A136E8" w:rsidP="00F2522D">
      <w:pPr>
        <w:numPr>
          <w:ilvl w:val="0"/>
          <w:numId w:val="129"/>
        </w:numPr>
        <w:rPr>
          <w:color w:val="000000" w:themeColor="text1"/>
        </w:rPr>
      </w:pPr>
      <w:r w:rsidRPr="005B687B">
        <w:rPr>
          <w:color w:val="000000" w:themeColor="text1"/>
        </w:rPr>
        <w:t>vnímá a seznamuje se s uměleckými slohy a díly v historickém kontextu</w:t>
      </w:r>
    </w:p>
    <w:p w14:paraId="1E3BB822" w14:textId="77777777" w:rsidR="00A136E8" w:rsidRPr="005B687B" w:rsidRDefault="00A136E8" w:rsidP="00A136E8">
      <w:pPr>
        <w:rPr>
          <w:color w:val="000000" w:themeColor="text1"/>
        </w:rPr>
      </w:pPr>
    </w:p>
    <w:p w14:paraId="7413C0AC" w14:textId="77777777" w:rsidR="00A136E8" w:rsidRPr="005B687B" w:rsidRDefault="00A136E8" w:rsidP="00A136E8">
      <w:pPr>
        <w:rPr>
          <w:color w:val="000000" w:themeColor="text1"/>
        </w:rPr>
      </w:pPr>
      <w:r w:rsidRPr="005B687B">
        <w:rPr>
          <w:color w:val="000000" w:themeColor="text1"/>
        </w:rPr>
        <w:t>Žák:</w:t>
      </w:r>
    </w:p>
    <w:p w14:paraId="34D37BE6" w14:textId="77777777" w:rsidR="00A136E8" w:rsidRPr="005B687B" w:rsidRDefault="00A136E8" w:rsidP="00F2522D">
      <w:pPr>
        <w:numPr>
          <w:ilvl w:val="0"/>
          <w:numId w:val="129"/>
        </w:numPr>
        <w:rPr>
          <w:color w:val="000000" w:themeColor="text1"/>
        </w:rPr>
      </w:pPr>
      <w:r w:rsidRPr="005B687B">
        <w:rPr>
          <w:color w:val="000000" w:themeColor="text1"/>
        </w:rPr>
        <w:t>podle individuálních hudebních schopností a dovedností vyhledává a třídí informace</w:t>
      </w:r>
    </w:p>
    <w:p w14:paraId="3044F24F" w14:textId="77777777" w:rsidR="00A136E8" w:rsidRPr="005B687B" w:rsidRDefault="00A136E8" w:rsidP="00F2522D">
      <w:pPr>
        <w:numPr>
          <w:ilvl w:val="0"/>
          <w:numId w:val="129"/>
        </w:numPr>
        <w:rPr>
          <w:color w:val="000000" w:themeColor="text1"/>
        </w:rPr>
      </w:pPr>
      <w:r w:rsidRPr="005B687B">
        <w:rPr>
          <w:color w:val="000000" w:themeColor="text1"/>
        </w:rPr>
        <w:t>používá obecně užívané hudební termíny</w:t>
      </w:r>
    </w:p>
    <w:p w14:paraId="60108CAD" w14:textId="77777777" w:rsidR="00A136E8" w:rsidRPr="005B687B" w:rsidRDefault="00A136E8" w:rsidP="00F2522D">
      <w:pPr>
        <w:numPr>
          <w:ilvl w:val="0"/>
          <w:numId w:val="129"/>
        </w:numPr>
        <w:rPr>
          <w:color w:val="000000" w:themeColor="text1"/>
        </w:rPr>
      </w:pPr>
      <w:r w:rsidRPr="005B687B">
        <w:rPr>
          <w:color w:val="000000" w:themeColor="text1"/>
        </w:rPr>
        <w:t>získané znalosti propojuje do souvislostí a využívá v praxi</w:t>
      </w:r>
    </w:p>
    <w:p w14:paraId="75F1A9BA" w14:textId="77777777" w:rsidR="00A136E8" w:rsidRPr="005B687B" w:rsidRDefault="00A136E8" w:rsidP="00A136E8">
      <w:pPr>
        <w:rPr>
          <w:color w:val="000000" w:themeColor="text1"/>
        </w:rPr>
      </w:pPr>
    </w:p>
    <w:p w14:paraId="53093F74" w14:textId="77777777" w:rsidR="00A136E8" w:rsidRPr="005B687B" w:rsidRDefault="00A136E8" w:rsidP="00A136E8">
      <w:pPr>
        <w:rPr>
          <w:b/>
          <w:color w:val="000000" w:themeColor="text1"/>
        </w:rPr>
      </w:pPr>
      <w:r w:rsidRPr="005B687B">
        <w:rPr>
          <w:b/>
          <w:color w:val="000000" w:themeColor="text1"/>
        </w:rPr>
        <w:t>Kompetence k řešení problémů</w:t>
      </w:r>
    </w:p>
    <w:p w14:paraId="24D41AC9" w14:textId="77777777" w:rsidR="00A136E8" w:rsidRPr="005B687B" w:rsidRDefault="00A136E8" w:rsidP="00A136E8">
      <w:pPr>
        <w:rPr>
          <w:color w:val="000000" w:themeColor="text1"/>
        </w:rPr>
      </w:pPr>
      <w:r w:rsidRPr="005B687B">
        <w:rPr>
          <w:color w:val="000000" w:themeColor="text1"/>
        </w:rPr>
        <w:t>Učitel:</w:t>
      </w:r>
    </w:p>
    <w:p w14:paraId="78145C18" w14:textId="77777777" w:rsidR="00A136E8" w:rsidRPr="005B687B" w:rsidRDefault="00A136E8" w:rsidP="00F2522D">
      <w:pPr>
        <w:numPr>
          <w:ilvl w:val="0"/>
          <w:numId w:val="129"/>
        </w:numPr>
        <w:rPr>
          <w:color w:val="000000" w:themeColor="text1"/>
        </w:rPr>
      </w:pPr>
      <w:r w:rsidRPr="005B687B">
        <w:rPr>
          <w:color w:val="000000" w:themeColor="text1"/>
        </w:rPr>
        <w:t>vede žáky ke správným způsobům řešení problémů</w:t>
      </w:r>
    </w:p>
    <w:p w14:paraId="401E0512" w14:textId="77777777" w:rsidR="00A136E8" w:rsidRPr="005B687B" w:rsidRDefault="00A136E8" w:rsidP="00F2522D">
      <w:pPr>
        <w:numPr>
          <w:ilvl w:val="0"/>
          <w:numId w:val="129"/>
        </w:numPr>
        <w:rPr>
          <w:color w:val="000000" w:themeColor="text1"/>
        </w:rPr>
      </w:pPr>
      <w:r w:rsidRPr="005B687B">
        <w:rPr>
          <w:color w:val="000000" w:themeColor="text1"/>
        </w:rPr>
        <w:t>žákům předkládá dostatek námětů k samostatnému zpracování a řešení problémů</w:t>
      </w:r>
    </w:p>
    <w:p w14:paraId="5AB56339" w14:textId="77777777" w:rsidR="00A136E8" w:rsidRPr="005B687B" w:rsidRDefault="00A136E8" w:rsidP="00F2522D">
      <w:pPr>
        <w:numPr>
          <w:ilvl w:val="0"/>
          <w:numId w:val="129"/>
        </w:numPr>
        <w:rPr>
          <w:color w:val="000000" w:themeColor="text1"/>
        </w:rPr>
      </w:pPr>
      <w:r w:rsidRPr="005B687B">
        <w:rPr>
          <w:color w:val="000000" w:themeColor="text1"/>
        </w:rPr>
        <w:t>s chybou žáka pracuje jako s příležitostí, jak ukázat cestu ke správnému řešení</w:t>
      </w:r>
    </w:p>
    <w:p w14:paraId="7BAC59D2" w14:textId="77777777" w:rsidR="00A136E8" w:rsidRPr="005B687B" w:rsidRDefault="00A136E8" w:rsidP="00A136E8">
      <w:pPr>
        <w:rPr>
          <w:color w:val="000000" w:themeColor="text1"/>
        </w:rPr>
      </w:pPr>
      <w:r w:rsidRPr="005B687B">
        <w:rPr>
          <w:color w:val="000000" w:themeColor="text1"/>
        </w:rPr>
        <w:t>Žák:</w:t>
      </w:r>
    </w:p>
    <w:p w14:paraId="1DFEBE82" w14:textId="77777777" w:rsidR="00A136E8" w:rsidRPr="005B687B" w:rsidRDefault="00A136E8" w:rsidP="00F2522D">
      <w:pPr>
        <w:numPr>
          <w:ilvl w:val="0"/>
          <w:numId w:val="129"/>
        </w:numPr>
        <w:rPr>
          <w:color w:val="000000" w:themeColor="text1"/>
        </w:rPr>
      </w:pPr>
      <w:r w:rsidRPr="005B687B">
        <w:rPr>
          <w:color w:val="000000" w:themeColor="text1"/>
        </w:rPr>
        <w:t>na základě individuální hudební vyspělosti postihuje z hudebního proudu znějící skladby významné a typické prvky, srovnává je, slovně charakterizuje, hledá spojitosti mezi vlastní hudební zkušeností a zkušeností autora předávané hudebním dílem</w:t>
      </w:r>
    </w:p>
    <w:p w14:paraId="50DF4662" w14:textId="77777777" w:rsidR="00A136E8" w:rsidRPr="005B687B" w:rsidRDefault="00A136E8" w:rsidP="00F2522D">
      <w:pPr>
        <w:numPr>
          <w:ilvl w:val="0"/>
          <w:numId w:val="129"/>
        </w:numPr>
        <w:rPr>
          <w:color w:val="000000" w:themeColor="text1"/>
        </w:rPr>
      </w:pPr>
      <w:r w:rsidRPr="005B687B">
        <w:rPr>
          <w:color w:val="000000" w:themeColor="text1"/>
        </w:rPr>
        <w:t>samostatně a kriticky přemýšlí</w:t>
      </w:r>
    </w:p>
    <w:p w14:paraId="209C108B" w14:textId="77777777" w:rsidR="00A136E8" w:rsidRPr="005B687B" w:rsidRDefault="00A136E8" w:rsidP="00F2522D">
      <w:pPr>
        <w:numPr>
          <w:ilvl w:val="0"/>
          <w:numId w:val="129"/>
        </w:numPr>
        <w:rPr>
          <w:color w:val="000000" w:themeColor="text1"/>
        </w:rPr>
      </w:pPr>
      <w:r w:rsidRPr="005B687B">
        <w:rPr>
          <w:color w:val="000000" w:themeColor="text1"/>
        </w:rPr>
        <w:lastRenderedPageBreak/>
        <w:t>při zadání rozpozná problém a hledá nejvhodnější řešení</w:t>
      </w:r>
    </w:p>
    <w:p w14:paraId="1E337067" w14:textId="77777777" w:rsidR="00A136E8" w:rsidRPr="005B687B" w:rsidRDefault="00A136E8" w:rsidP="00A136E8">
      <w:pPr>
        <w:rPr>
          <w:color w:val="000000" w:themeColor="text1"/>
        </w:rPr>
      </w:pPr>
    </w:p>
    <w:p w14:paraId="366BD2F8" w14:textId="77777777" w:rsidR="00A136E8" w:rsidRPr="005B687B" w:rsidRDefault="00A136E8" w:rsidP="00A136E8">
      <w:pPr>
        <w:rPr>
          <w:b/>
          <w:color w:val="000000" w:themeColor="text1"/>
        </w:rPr>
      </w:pPr>
      <w:r w:rsidRPr="005B687B">
        <w:rPr>
          <w:b/>
          <w:color w:val="000000" w:themeColor="text1"/>
        </w:rPr>
        <w:t>Kompetence komunikativní</w:t>
      </w:r>
    </w:p>
    <w:p w14:paraId="61894CBB" w14:textId="77777777" w:rsidR="00A136E8" w:rsidRPr="005B687B" w:rsidRDefault="00A136E8" w:rsidP="00A136E8">
      <w:pPr>
        <w:rPr>
          <w:color w:val="000000" w:themeColor="text1"/>
        </w:rPr>
      </w:pPr>
      <w:r w:rsidRPr="005B687B">
        <w:rPr>
          <w:color w:val="000000" w:themeColor="text1"/>
        </w:rPr>
        <w:t>Učitel:</w:t>
      </w:r>
    </w:p>
    <w:p w14:paraId="6B519D90" w14:textId="77777777" w:rsidR="00A136E8" w:rsidRPr="005B687B" w:rsidRDefault="00A136E8" w:rsidP="00F2522D">
      <w:pPr>
        <w:numPr>
          <w:ilvl w:val="0"/>
          <w:numId w:val="129"/>
        </w:numPr>
        <w:rPr>
          <w:color w:val="000000" w:themeColor="text1"/>
        </w:rPr>
      </w:pPr>
      <w:r w:rsidRPr="005B687B">
        <w:rPr>
          <w:color w:val="000000" w:themeColor="text1"/>
        </w:rPr>
        <w:t>zadává úkoly, při kterých žáci mohou spolupracovat</w:t>
      </w:r>
    </w:p>
    <w:p w14:paraId="35169247" w14:textId="77777777" w:rsidR="00A136E8" w:rsidRPr="005B687B" w:rsidRDefault="00A136E8" w:rsidP="00F2522D">
      <w:pPr>
        <w:numPr>
          <w:ilvl w:val="0"/>
          <w:numId w:val="129"/>
        </w:numPr>
        <w:rPr>
          <w:color w:val="000000" w:themeColor="text1"/>
        </w:rPr>
      </w:pPr>
      <w:r w:rsidRPr="005B687B">
        <w:rPr>
          <w:color w:val="000000" w:themeColor="text1"/>
        </w:rPr>
        <w:t>zajímá se o náměty a názory žáků</w:t>
      </w:r>
    </w:p>
    <w:p w14:paraId="3DF67619" w14:textId="77777777" w:rsidR="00A136E8" w:rsidRPr="005B687B" w:rsidRDefault="00A136E8" w:rsidP="00A136E8">
      <w:pPr>
        <w:rPr>
          <w:color w:val="000000" w:themeColor="text1"/>
        </w:rPr>
      </w:pPr>
    </w:p>
    <w:p w14:paraId="331D81C9" w14:textId="77777777" w:rsidR="00A136E8" w:rsidRPr="005B687B" w:rsidRDefault="00A136E8" w:rsidP="00A136E8">
      <w:pPr>
        <w:rPr>
          <w:color w:val="000000" w:themeColor="text1"/>
        </w:rPr>
      </w:pPr>
      <w:r w:rsidRPr="005B687B">
        <w:rPr>
          <w:color w:val="000000" w:themeColor="text1"/>
        </w:rPr>
        <w:t>Žák:</w:t>
      </w:r>
    </w:p>
    <w:p w14:paraId="0E08DAA8" w14:textId="77777777" w:rsidR="00A136E8" w:rsidRPr="005B687B" w:rsidRDefault="00A136E8" w:rsidP="00F2522D">
      <w:pPr>
        <w:numPr>
          <w:ilvl w:val="0"/>
          <w:numId w:val="129"/>
        </w:numPr>
        <w:rPr>
          <w:color w:val="000000" w:themeColor="text1"/>
        </w:rPr>
      </w:pPr>
      <w:r w:rsidRPr="005B687B">
        <w:rPr>
          <w:color w:val="000000" w:themeColor="text1"/>
        </w:rPr>
        <w:t>přistupuje k umění jako ke způsobu dorozumívání</w:t>
      </w:r>
    </w:p>
    <w:p w14:paraId="04B92252" w14:textId="77777777" w:rsidR="00A136E8" w:rsidRPr="005B687B" w:rsidRDefault="00A136E8" w:rsidP="00F2522D">
      <w:pPr>
        <w:numPr>
          <w:ilvl w:val="0"/>
          <w:numId w:val="129"/>
        </w:numPr>
        <w:rPr>
          <w:color w:val="000000" w:themeColor="text1"/>
        </w:rPr>
      </w:pPr>
      <w:r w:rsidRPr="005B687B">
        <w:rPr>
          <w:color w:val="000000" w:themeColor="text1"/>
        </w:rPr>
        <w:t>při práci ve skupině dokáže vyjádřit svůj názor, vhodnou formou ho obhájit a tolerovat názor druhých</w:t>
      </w:r>
    </w:p>
    <w:p w14:paraId="4D665B9C" w14:textId="77777777" w:rsidR="00A136E8" w:rsidRPr="005B687B" w:rsidRDefault="00A136E8" w:rsidP="00A136E8">
      <w:pPr>
        <w:rPr>
          <w:color w:val="000000" w:themeColor="text1"/>
        </w:rPr>
      </w:pPr>
    </w:p>
    <w:p w14:paraId="6AD555DF" w14:textId="77777777" w:rsidR="00A136E8" w:rsidRPr="005B687B" w:rsidRDefault="00A136E8" w:rsidP="00A136E8">
      <w:pPr>
        <w:rPr>
          <w:b/>
          <w:color w:val="000000" w:themeColor="text1"/>
        </w:rPr>
      </w:pPr>
      <w:r w:rsidRPr="005B687B">
        <w:rPr>
          <w:b/>
          <w:color w:val="000000" w:themeColor="text1"/>
        </w:rPr>
        <w:t>Kompetence sociální a personální</w:t>
      </w:r>
    </w:p>
    <w:p w14:paraId="154C42ED" w14:textId="77777777" w:rsidR="00A136E8" w:rsidRPr="005B687B" w:rsidRDefault="00A136E8" w:rsidP="00A136E8">
      <w:pPr>
        <w:rPr>
          <w:color w:val="000000" w:themeColor="text1"/>
        </w:rPr>
      </w:pPr>
      <w:r w:rsidRPr="005B687B">
        <w:rPr>
          <w:color w:val="000000" w:themeColor="text1"/>
        </w:rPr>
        <w:t>Učitel:</w:t>
      </w:r>
    </w:p>
    <w:p w14:paraId="29B03BC4" w14:textId="77777777" w:rsidR="00A136E8" w:rsidRPr="005B687B" w:rsidRDefault="00A136E8" w:rsidP="00F2522D">
      <w:pPr>
        <w:numPr>
          <w:ilvl w:val="0"/>
          <w:numId w:val="129"/>
        </w:numPr>
        <w:rPr>
          <w:color w:val="000000" w:themeColor="text1"/>
        </w:rPr>
      </w:pPr>
      <w:r w:rsidRPr="005B687B">
        <w:rPr>
          <w:color w:val="000000" w:themeColor="text1"/>
        </w:rPr>
        <w:t>vyžaduje dodržování pravidel slušného chování</w:t>
      </w:r>
    </w:p>
    <w:p w14:paraId="68F1947C" w14:textId="77777777" w:rsidR="00A136E8" w:rsidRPr="005B687B" w:rsidRDefault="00A136E8" w:rsidP="00F2522D">
      <w:pPr>
        <w:numPr>
          <w:ilvl w:val="0"/>
          <w:numId w:val="129"/>
        </w:numPr>
        <w:rPr>
          <w:color w:val="000000" w:themeColor="text1"/>
        </w:rPr>
      </w:pPr>
      <w:r w:rsidRPr="005B687B">
        <w:rPr>
          <w:color w:val="000000" w:themeColor="text1"/>
        </w:rPr>
        <w:t>umožňuje každému žákovi zažít úspěch</w:t>
      </w:r>
    </w:p>
    <w:p w14:paraId="16DA416D" w14:textId="77777777" w:rsidR="00A136E8" w:rsidRPr="005B687B" w:rsidRDefault="00A136E8" w:rsidP="00A136E8">
      <w:pPr>
        <w:rPr>
          <w:color w:val="000000" w:themeColor="text1"/>
        </w:rPr>
      </w:pPr>
    </w:p>
    <w:p w14:paraId="4E0CA70C" w14:textId="77777777" w:rsidR="00A136E8" w:rsidRPr="005B687B" w:rsidRDefault="00A136E8" w:rsidP="00A136E8">
      <w:pPr>
        <w:rPr>
          <w:color w:val="000000" w:themeColor="text1"/>
        </w:rPr>
      </w:pPr>
      <w:r w:rsidRPr="005B687B">
        <w:rPr>
          <w:color w:val="000000" w:themeColor="text1"/>
        </w:rPr>
        <w:t>Žák:</w:t>
      </w:r>
    </w:p>
    <w:p w14:paraId="567156E4" w14:textId="77777777" w:rsidR="00A136E8" w:rsidRPr="005B687B" w:rsidRDefault="00A136E8" w:rsidP="00F2522D">
      <w:pPr>
        <w:numPr>
          <w:ilvl w:val="0"/>
          <w:numId w:val="129"/>
        </w:numPr>
        <w:rPr>
          <w:color w:val="000000" w:themeColor="text1"/>
        </w:rPr>
      </w:pPr>
      <w:r w:rsidRPr="005B687B">
        <w:rPr>
          <w:color w:val="000000" w:themeColor="text1"/>
        </w:rPr>
        <w:t>efektivně umí spolupracovat, respektovat názory jiných</w:t>
      </w:r>
    </w:p>
    <w:p w14:paraId="551F595F" w14:textId="77777777" w:rsidR="00A136E8" w:rsidRPr="005B687B" w:rsidRDefault="00A136E8" w:rsidP="00F2522D">
      <w:pPr>
        <w:numPr>
          <w:ilvl w:val="0"/>
          <w:numId w:val="129"/>
        </w:numPr>
        <w:rPr>
          <w:color w:val="000000" w:themeColor="text1"/>
        </w:rPr>
      </w:pPr>
      <w:r w:rsidRPr="005B687B">
        <w:rPr>
          <w:color w:val="000000" w:themeColor="text1"/>
        </w:rPr>
        <w:t>učí se objektivním přístupem zhodnotit svoji práci i práci ostatních, učí se chápat odlišné kvality svých  spolužáků</w:t>
      </w:r>
    </w:p>
    <w:p w14:paraId="2EB4649C" w14:textId="77777777" w:rsidR="00A136E8" w:rsidRPr="005B687B" w:rsidRDefault="00A136E8" w:rsidP="00A136E8">
      <w:pPr>
        <w:rPr>
          <w:color w:val="000000" w:themeColor="text1"/>
        </w:rPr>
      </w:pPr>
    </w:p>
    <w:p w14:paraId="59847901" w14:textId="77777777" w:rsidR="00A136E8" w:rsidRPr="005B687B" w:rsidRDefault="00A136E8" w:rsidP="00A136E8">
      <w:pPr>
        <w:rPr>
          <w:b/>
          <w:color w:val="000000" w:themeColor="text1"/>
        </w:rPr>
      </w:pPr>
      <w:r w:rsidRPr="005B687B">
        <w:rPr>
          <w:b/>
          <w:color w:val="000000" w:themeColor="text1"/>
        </w:rPr>
        <w:t>Kompetence občanské</w:t>
      </w:r>
    </w:p>
    <w:p w14:paraId="4A230E61" w14:textId="77777777" w:rsidR="00A136E8" w:rsidRPr="005B687B" w:rsidRDefault="00A136E8" w:rsidP="00A136E8">
      <w:pPr>
        <w:rPr>
          <w:color w:val="000000" w:themeColor="text1"/>
        </w:rPr>
      </w:pPr>
      <w:r w:rsidRPr="005B687B">
        <w:rPr>
          <w:color w:val="000000" w:themeColor="text1"/>
        </w:rPr>
        <w:t>Učitel:</w:t>
      </w:r>
    </w:p>
    <w:p w14:paraId="3DEB721C" w14:textId="77777777" w:rsidR="00A136E8" w:rsidRPr="005B687B" w:rsidRDefault="00A136E8" w:rsidP="00F2522D">
      <w:pPr>
        <w:numPr>
          <w:ilvl w:val="0"/>
          <w:numId w:val="129"/>
        </w:numPr>
        <w:rPr>
          <w:color w:val="000000" w:themeColor="text1"/>
        </w:rPr>
      </w:pPr>
      <w:r w:rsidRPr="005B687B">
        <w:rPr>
          <w:color w:val="000000" w:themeColor="text1"/>
        </w:rPr>
        <w:t>vytváří prostor pro žáky, aby reflektovali společenské dění</w:t>
      </w:r>
    </w:p>
    <w:p w14:paraId="0C8571F8" w14:textId="77777777" w:rsidR="00A136E8" w:rsidRPr="005B687B" w:rsidRDefault="00A136E8" w:rsidP="00F2522D">
      <w:pPr>
        <w:numPr>
          <w:ilvl w:val="0"/>
          <w:numId w:val="129"/>
        </w:numPr>
        <w:rPr>
          <w:color w:val="000000" w:themeColor="text1"/>
        </w:rPr>
      </w:pPr>
      <w:r w:rsidRPr="005B687B">
        <w:rPr>
          <w:color w:val="000000" w:themeColor="text1"/>
        </w:rPr>
        <w:t>vede žáky k tomu, aby brali ohled na druhé</w:t>
      </w:r>
    </w:p>
    <w:p w14:paraId="7671E9BE" w14:textId="77777777" w:rsidR="00A136E8" w:rsidRPr="005B687B" w:rsidRDefault="00A136E8" w:rsidP="00A136E8">
      <w:pPr>
        <w:rPr>
          <w:color w:val="000000" w:themeColor="text1"/>
        </w:rPr>
      </w:pPr>
    </w:p>
    <w:p w14:paraId="0B211623" w14:textId="77777777" w:rsidR="00A136E8" w:rsidRPr="005B687B" w:rsidRDefault="00A136E8" w:rsidP="00A136E8">
      <w:pPr>
        <w:rPr>
          <w:color w:val="000000" w:themeColor="text1"/>
        </w:rPr>
      </w:pPr>
      <w:r w:rsidRPr="005B687B">
        <w:rPr>
          <w:color w:val="000000" w:themeColor="text1"/>
        </w:rPr>
        <w:t>Žák:</w:t>
      </w:r>
    </w:p>
    <w:p w14:paraId="0F5AF6CA" w14:textId="77777777" w:rsidR="00A136E8" w:rsidRPr="005B687B" w:rsidRDefault="00A136E8" w:rsidP="00F2522D">
      <w:pPr>
        <w:numPr>
          <w:ilvl w:val="0"/>
          <w:numId w:val="129"/>
        </w:numPr>
        <w:rPr>
          <w:color w:val="000000" w:themeColor="text1"/>
        </w:rPr>
      </w:pPr>
      <w:r w:rsidRPr="005B687B">
        <w:rPr>
          <w:color w:val="000000" w:themeColor="text1"/>
        </w:rPr>
        <w:t>respektuje názor druhých</w:t>
      </w:r>
    </w:p>
    <w:p w14:paraId="2FBA4E18" w14:textId="77777777" w:rsidR="00A136E8" w:rsidRPr="005B687B" w:rsidRDefault="00A136E8" w:rsidP="00F2522D">
      <w:pPr>
        <w:numPr>
          <w:ilvl w:val="0"/>
          <w:numId w:val="129"/>
        </w:numPr>
        <w:rPr>
          <w:color w:val="000000" w:themeColor="text1"/>
        </w:rPr>
      </w:pPr>
      <w:r w:rsidRPr="005B687B">
        <w:rPr>
          <w:color w:val="000000" w:themeColor="text1"/>
        </w:rPr>
        <w:t>chrání a oceňuje naše kulturní tradice</w:t>
      </w:r>
    </w:p>
    <w:p w14:paraId="1952B6BA" w14:textId="77777777" w:rsidR="00A136E8" w:rsidRPr="005B687B" w:rsidRDefault="00A136E8" w:rsidP="00F2522D">
      <w:pPr>
        <w:numPr>
          <w:ilvl w:val="0"/>
          <w:numId w:val="129"/>
        </w:numPr>
        <w:rPr>
          <w:color w:val="000000" w:themeColor="text1"/>
        </w:rPr>
      </w:pPr>
      <w:r w:rsidRPr="005B687B">
        <w:rPr>
          <w:color w:val="000000" w:themeColor="text1"/>
        </w:rPr>
        <w:t>aktivně se zapojuje do kulturního dění</w:t>
      </w:r>
    </w:p>
    <w:p w14:paraId="1538C667" w14:textId="77777777" w:rsidR="00A136E8" w:rsidRPr="005B687B" w:rsidRDefault="00A136E8" w:rsidP="00A136E8">
      <w:pPr>
        <w:rPr>
          <w:color w:val="000000" w:themeColor="text1"/>
        </w:rPr>
      </w:pPr>
    </w:p>
    <w:p w14:paraId="3E20262C" w14:textId="77777777" w:rsidR="00A136E8" w:rsidRPr="005B687B" w:rsidRDefault="00A136E8" w:rsidP="00A136E8">
      <w:pPr>
        <w:rPr>
          <w:b/>
          <w:color w:val="000000" w:themeColor="text1"/>
        </w:rPr>
      </w:pPr>
      <w:r w:rsidRPr="005B687B">
        <w:rPr>
          <w:b/>
          <w:color w:val="000000" w:themeColor="text1"/>
        </w:rPr>
        <w:t>Kompetence pracovní</w:t>
      </w:r>
    </w:p>
    <w:p w14:paraId="72654E22" w14:textId="77777777" w:rsidR="00A136E8" w:rsidRPr="005B687B" w:rsidRDefault="00A136E8" w:rsidP="00A136E8">
      <w:pPr>
        <w:rPr>
          <w:color w:val="000000" w:themeColor="text1"/>
        </w:rPr>
      </w:pPr>
      <w:r w:rsidRPr="005B687B">
        <w:rPr>
          <w:color w:val="000000" w:themeColor="text1"/>
        </w:rPr>
        <w:t>Učitel:</w:t>
      </w:r>
    </w:p>
    <w:p w14:paraId="33735AA0" w14:textId="77777777" w:rsidR="00A136E8" w:rsidRPr="005B687B" w:rsidRDefault="00A136E8" w:rsidP="00F2522D">
      <w:pPr>
        <w:numPr>
          <w:ilvl w:val="0"/>
          <w:numId w:val="129"/>
        </w:numPr>
        <w:rPr>
          <w:color w:val="000000" w:themeColor="text1"/>
        </w:rPr>
      </w:pPr>
      <w:r w:rsidRPr="005B687B">
        <w:rPr>
          <w:color w:val="000000" w:themeColor="text1"/>
        </w:rPr>
        <w:t>vyžaduje dodržování dohodnuté kvality, postupů a termínů</w:t>
      </w:r>
    </w:p>
    <w:p w14:paraId="6B6871BB" w14:textId="77777777" w:rsidR="00A136E8" w:rsidRPr="005B687B" w:rsidRDefault="00A136E8" w:rsidP="00A136E8">
      <w:pPr>
        <w:rPr>
          <w:color w:val="000000" w:themeColor="text1"/>
        </w:rPr>
      </w:pPr>
    </w:p>
    <w:p w14:paraId="20E00953" w14:textId="77777777" w:rsidR="00A136E8" w:rsidRPr="005B687B" w:rsidRDefault="00A136E8" w:rsidP="00A136E8">
      <w:pPr>
        <w:rPr>
          <w:color w:val="000000" w:themeColor="text1"/>
        </w:rPr>
      </w:pPr>
      <w:r w:rsidRPr="005B687B">
        <w:rPr>
          <w:color w:val="000000" w:themeColor="text1"/>
        </w:rPr>
        <w:t>Žák:</w:t>
      </w:r>
    </w:p>
    <w:p w14:paraId="4DD26854" w14:textId="77777777" w:rsidR="00A136E8" w:rsidRPr="005B687B" w:rsidRDefault="00A136E8" w:rsidP="00F2522D">
      <w:pPr>
        <w:numPr>
          <w:ilvl w:val="0"/>
          <w:numId w:val="129"/>
        </w:numPr>
        <w:rPr>
          <w:color w:val="000000" w:themeColor="text1"/>
        </w:rPr>
      </w:pPr>
      <w:r w:rsidRPr="005B687B">
        <w:rPr>
          <w:color w:val="000000" w:themeColor="text1"/>
        </w:rPr>
        <w:t>umí se koncentrovat na pracovní výkon, jeho dokončení a dodržuje vymezená pravidla</w:t>
      </w:r>
    </w:p>
    <w:p w14:paraId="1BF93AAE" w14:textId="77777777" w:rsidR="00A136E8" w:rsidRPr="005B687B" w:rsidRDefault="00A136E8" w:rsidP="00F2522D">
      <w:pPr>
        <w:numPr>
          <w:ilvl w:val="0"/>
          <w:numId w:val="129"/>
        </w:numPr>
        <w:rPr>
          <w:color w:val="000000" w:themeColor="text1"/>
        </w:rPr>
      </w:pPr>
      <w:r w:rsidRPr="005B687B">
        <w:rPr>
          <w:color w:val="000000" w:themeColor="text1"/>
        </w:rPr>
        <w:t>vytváří si pozitivní vztah k hudebním činnostem</w:t>
      </w:r>
    </w:p>
    <w:p w14:paraId="434CE8B9" w14:textId="77777777" w:rsidR="00A136E8" w:rsidRPr="005B687B" w:rsidRDefault="00A136E8" w:rsidP="00A136E8">
      <w:pPr>
        <w:rPr>
          <w:color w:val="000000" w:themeColor="text1"/>
        </w:rPr>
      </w:pPr>
    </w:p>
    <w:p w14:paraId="7888CDEE" w14:textId="77777777" w:rsidR="00EA2045" w:rsidRPr="005B687B" w:rsidRDefault="00EA2045" w:rsidP="00EA2045">
      <w:pPr>
        <w:rPr>
          <w:b/>
          <w:color w:val="000000" w:themeColor="text1"/>
        </w:rPr>
      </w:pPr>
      <w:r w:rsidRPr="005B687B">
        <w:rPr>
          <w:b/>
          <w:color w:val="000000" w:themeColor="text1"/>
        </w:rPr>
        <w:t>Kompetence digitální</w:t>
      </w:r>
    </w:p>
    <w:p w14:paraId="335123AA" w14:textId="77777777" w:rsidR="00EA2045" w:rsidRPr="005B687B" w:rsidRDefault="00EA2045" w:rsidP="00EA2045">
      <w:pPr>
        <w:rPr>
          <w:color w:val="000000" w:themeColor="text1"/>
        </w:rPr>
      </w:pPr>
      <w:r w:rsidRPr="005B687B">
        <w:rPr>
          <w:color w:val="000000" w:themeColor="text1"/>
        </w:rPr>
        <w:t xml:space="preserve">Učitel: </w:t>
      </w:r>
    </w:p>
    <w:p w14:paraId="4AD20281" w14:textId="77777777" w:rsidR="00EA2045" w:rsidRPr="005B687B" w:rsidRDefault="00EA2045" w:rsidP="00EA2045">
      <w:pPr>
        <w:pStyle w:val="Odstavecseseznamem"/>
        <w:numPr>
          <w:ilvl w:val="0"/>
          <w:numId w:val="6"/>
        </w:numPr>
        <w:rPr>
          <w:rFonts w:ascii="Times New Roman" w:hAnsi="Times New Roman"/>
          <w:color w:val="000000" w:themeColor="text1"/>
          <w:sz w:val="24"/>
          <w:szCs w:val="24"/>
        </w:rPr>
      </w:pPr>
      <w:r w:rsidRPr="005B687B">
        <w:rPr>
          <w:rFonts w:ascii="Times New Roman" w:hAnsi="Times New Roman"/>
          <w:color w:val="000000" w:themeColor="text1"/>
          <w:sz w:val="24"/>
          <w:szCs w:val="24"/>
        </w:rPr>
        <w:t>vede žáky k používání a využívání digitálního zařízení pro usnadnění práce</w:t>
      </w:r>
    </w:p>
    <w:p w14:paraId="75B6EF38" w14:textId="032DFBED" w:rsidR="00EA2045" w:rsidRPr="005B687B" w:rsidRDefault="00EA2045" w:rsidP="00EA2045">
      <w:pPr>
        <w:pStyle w:val="Odstavecseseznamem"/>
        <w:numPr>
          <w:ilvl w:val="0"/>
          <w:numId w:val="6"/>
        </w:numPr>
        <w:rPr>
          <w:rFonts w:ascii="Times New Roman" w:hAnsi="Times New Roman"/>
          <w:color w:val="000000" w:themeColor="text1"/>
          <w:sz w:val="24"/>
          <w:szCs w:val="24"/>
        </w:rPr>
      </w:pPr>
      <w:r w:rsidRPr="005B687B">
        <w:rPr>
          <w:rFonts w:ascii="Times New Roman" w:hAnsi="Times New Roman"/>
          <w:color w:val="000000" w:themeColor="text1"/>
          <w:sz w:val="24"/>
          <w:szCs w:val="24"/>
        </w:rPr>
        <w:t>vede žáky k tomu, aby se snažili předcházet rizikům spojených s používání</w:t>
      </w:r>
      <w:r w:rsidR="00DD4602" w:rsidRPr="005B687B">
        <w:rPr>
          <w:rFonts w:ascii="Times New Roman" w:hAnsi="Times New Roman"/>
          <w:color w:val="000000" w:themeColor="text1"/>
          <w:sz w:val="24"/>
          <w:szCs w:val="24"/>
        </w:rPr>
        <w:t>m</w:t>
      </w:r>
      <w:r w:rsidRPr="005B687B">
        <w:rPr>
          <w:rFonts w:ascii="Times New Roman" w:hAnsi="Times New Roman"/>
          <w:color w:val="000000" w:themeColor="text1"/>
          <w:sz w:val="24"/>
          <w:szCs w:val="24"/>
        </w:rPr>
        <w:t xml:space="preserve"> digitálních technologií a </w:t>
      </w:r>
      <w:r w:rsidR="00DD4602" w:rsidRPr="005B687B">
        <w:rPr>
          <w:rFonts w:ascii="Times New Roman" w:hAnsi="Times New Roman"/>
          <w:color w:val="000000" w:themeColor="text1"/>
          <w:sz w:val="24"/>
          <w:szCs w:val="24"/>
        </w:rPr>
        <w:t xml:space="preserve">v </w:t>
      </w:r>
      <w:r w:rsidRPr="005B687B">
        <w:rPr>
          <w:rFonts w:ascii="Times New Roman" w:hAnsi="Times New Roman"/>
          <w:color w:val="000000" w:themeColor="text1"/>
          <w:sz w:val="24"/>
          <w:szCs w:val="24"/>
        </w:rPr>
        <w:t>digitálním prostředí jednali eticky</w:t>
      </w:r>
    </w:p>
    <w:p w14:paraId="060427D1" w14:textId="77777777" w:rsidR="00EA2045" w:rsidRPr="005B687B" w:rsidRDefault="00EA2045" w:rsidP="00EA2045">
      <w:pPr>
        <w:ind w:left="360"/>
        <w:rPr>
          <w:color w:val="000000" w:themeColor="text1"/>
        </w:rPr>
      </w:pPr>
      <w:r w:rsidRPr="005B687B">
        <w:rPr>
          <w:color w:val="000000" w:themeColor="text1"/>
        </w:rPr>
        <w:t>Žák:</w:t>
      </w:r>
    </w:p>
    <w:p w14:paraId="687822C3" w14:textId="77777777" w:rsidR="00A136E8" w:rsidRPr="005B687B" w:rsidRDefault="00EA2045" w:rsidP="00EA2045">
      <w:pPr>
        <w:pStyle w:val="Odstavecseseznamem"/>
        <w:numPr>
          <w:ilvl w:val="0"/>
          <w:numId w:val="6"/>
        </w:numPr>
        <w:rPr>
          <w:rFonts w:ascii="Times New Roman" w:hAnsi="Times New Roman"/>
          <w:color w:val="000000" w:themeColor="text1"/>
          <w:sz w:val="24"/>
          <w:szCs w:val="24"/>
        </w:rPr>
      </w:pPr>
      <w:r w:rsidRPr="005B687B">
        <w:rPr>
          <w:rFonts w:ascii="Times New Roman" w:hAnsi="Times New Roman"/>
          <w:color w:val="000000" w:themeColor="text1"/>
          <w:sz w:val="24"/>
          <w:szCs w:val="24"/>
        </w:rPr>
        <w:t>projevuje pozitivní vztah k práci a využíváním digitálních technologií zkvalitňuje výsledky své práce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06"/>
        <w:gridCol w:w="2407"/>
        <w:gridCol w:w="2407"/>
        <w:gridCol w:w="2407"/>
      </w:tblGrid>
      <w:tr w:rsidR="00391223" w:rsidRPr="005B687B" w14:paraId="5816FEED" w14:textId="77777777" w:rsidTr="00DF3941">
        <w:trPr>
          <w:trHeight w:val="1440"/>
        </w:trPr>
        <w:tc>
          <w:tcPr>
            <w:tcW w:w="2500" w:type="pct"/>
            <w:gridSpan w:val="2"/>
            <w:vAlign w:val="center"/>
          </w:tcPr>
          <w:p w14:paraId="63DA88A0" w14:textId="77777777" w:rsidR="00391223" w:rsidRPr="005B687B" w:rsidRDefault="00391223" w:rsidP="00DF3941">
            <w:pPr>
              <w:jc w:val="center"/>
              <w:rPr>
                <w:b/>
                <w:color w:val="000000" w:themeColor="text1"/>
              </w:rPr>
            </w:pPr>
            <w:r w:rsidRPr="005B687B">
              <w:rPr>
                <w:b/>
                <w:color w:val="000000" w:themeColor="text1"/>
              </w:rPr>
              <w:lastRenderedPageBreak/>
              <w:t>Oblast:</w:t>
            </w:r>
          </w:p>
          <w:p w14:paraId="51B850A5" w14:textId="77777777" w:rsidR="00391223" w:rsidRPr="005B687B" w:rsidRDefault="00391223" w:rsidP="00DF3941">
            <w:pPr>
              <w:jc w:val="center"/>
              <w:rPr>
                <w:b/>
                <w:color w:val="000000" w:themeColor="text1"/>
              </w:rPr>
            </w:pPr>
            <w:r w:rsidRPr="005B687B">
              <w:rPr>
                <w:b/>
                <w:color w:val="000000" w:themeColor="text1"/>
              </w:rPr>
              <w:t>Umění a kultura</w:t>
            </w:r>
          </w:p>
        </w:tc>
        <w:tc>
          <w:tcPr>
            <w:tcW w:w="1250" w:type="pct"/>
            <w:vAlign w:val="center"/>
          </w:tcPr>
          <w:p w14:paraId="26FAA0B6" w14:textId="77777777" w:rsidR="00391223" w:rsidRPr="005B687B" w:rsidRDefault="00391223" w:rsidP="00DF3941">
            <w:pPr>
              <w:jc w:val="center"/>
              <w:rPr>
                <w:b/>
                <w:color w:val="000000" w:themeColor="text1"/>
              </w:rPr>
            </w:pPr>
            <w:r w:rsidRPr="005B687B">
              <w:rPr>
                <w:b/>
                <w:color w:val="000000" w:themeColor="text1"/>
              </w:rPr>
              <w:t>Předmět:</w:t>
            </w:r>
          </w:p>
          <w:p w14:paraId="77F426A1" w14:textId="77777777" w:rsidR="00391223" w:rsidRPr="005B687B" w:rsidRDefault="00391223" w:rsidP="00DF3941">
            <w:pPr>
              <w:jc w:val="center"/>
              <w:rPr>
                <w:b/>
                <w:color w:val="000000" w:themeColor="text1"/>
              </w:rPr>
            </w:pPr>
            <w:r w:rsidRPr="005B687B">
              <w:rPr>
                <w:b/>
                <w:color w:val="000000" w:themeColor="text1"/>
              </w:rPr>
              <w:t>Hudební výchova</w:t>
            </w:r>
          </w:p>
        </w:tc>
        <w:tc>
          <w:tcPr>
            <w:tcW w:w="1250" w:type="pct"/>
            <w:vAlign w:val="center"/>
          </w:tcPr>
          <w:p w14:paraId="6C7AD763" w14:textId="77777777" w:rsidR="00391223" w:rsidRPr="005B687B" w:rsidRDefault="00391223" w:rsidP="00DF3941">
            <w:pPr>
              <w:jc w:val="center"/>
              <w:rPr>
                <w:b/>
                <w:color w:val="000000" w:themeColor="text1"/>
              </w:rPr>
            </w:pPr>
            <w:r w:rsidRPr="005B687B">
              <w:rPr>
                <w:b/>
                <w:color w:val="000000" w:themeColor="text1"/>
              </w:rPr>
              <w:t>Ročník:</w:t>
            </w:r>
          </w:p>
          <w:p w14:paraId="3FA5D631" w14:textId="77777777" w:rsidR="00391223" w:rsidRPr="005B687B" w:rsidRDefault="00391223" w:rsidP="00DF3941">
            <w:pPr>
              <w:jc w:val="center"/>
              <w:rPr>
                <w:b/>
                <w:color w:val="000000" w:themeColor="text1"/>
              </w:rPr>
            </w:pPr>
            <w:r w:rsidRPr="005B687B">
              <w:rPr>
                <w:b/>
                <w:color w:val="000000" w:themeColor="text1"/>
              </w:rPr>
              <w:t>6.</w:t>
            </w:r>
          </w:p>
        </w:tc>
      </w:tr>
      <w:tr w:rsidR="00391223" w:rsidRPr="005B687B" w14:paraId="091B7E90" w14:textId="77777777" w:rsidTr="00DF3941">
        <w:trPr>
          <w:trHeight w:val="1080"/>
        </w:trPr>
        <w:tc>
          <w:tcPr>
            <w:tcW w:w="1250" w:type="pct"/>
            <w:vAlign w:val="center"/>
          </w:tcPr>
          <w:p w14:paraId="053E9DDF" w14:textId="77777777" w:rsidR="00391223" w:rsidRPr="005B687B" w:rsidRDefault="00391223" w:rsidP="00DF3941">
            <w:pPr>
              <w:jc w:val="center"/>
              <w:rPr>
                <w:color w:val="000000" w:themeColor="text1"/>
              </w:rPr>
            </w:pPr>
            <w:r w:rsidRPr="005B687B">
              <w:rPr>
                <w:b/>
                <w:color w:val="000000" w:themeColor="text1"/>
              </w:rPr>
              <w:t>Výstupy RVP</w:t>
            </w:r>
          </w:p>
        </w:tc>
        <w:tc>
          <w:tcPr>
            <w:tcW w:w="1250" w:type="pct"/>
            <w:vAlign w:val="center"/>
          </w:tcPr>
          <w:p w14:paraId="4E3B2A56" w14:textId="77777777" w:rsidR="00391223" w:rsidRPr="005B687B" w:rsidRDefault="00391223" w:rsidP="00DF3941">
            <w:pPr>
              <w:jc w:val="center"/>
              <w:rPr>
                <w:color w:val="000000" w:themeColor="text1"/>
              </w:rPr>
            </w:pPr>
          </w:p>
          <w:p w14:paraId="4ED3F32B" w14:textId="77777777" w:rsidR="00391223" w:rsidRPr="005B687B" w:rsidRDefault="00391223" w:rsidP="00DF3941">
            <w:pPr>
              <w:jc w:val="center"/>
              <w:rPr>
                <w:b/>
                <w:color w:val="000000" w:themeColor="text1"/>
              </w:rPr>
            </w:pPr>
            <w:r w:rsidRPr="005B687B">
              <w:rPr>
                <w:b/>
                <w:color w:val="000000" w:themeColor="text1"/>
              </w:rPr>
              <w:t>Školní výstupy:</w:t>
            </w:r>
          </w:p>
          <w:p w14:paraId="34248EDD" w14:textId="77777777" w:rsidR="00391223" w:rsidRPr="005B687B" w:rsidRDefault="00391223" w:rsidP="00DF3941">
            <w:pPr>
              <w:jc w:val="center"/>
              <w:rPr>
                <w:b/>
                <w:color w:val="000000" w:themeColor="text1"/>
              </w:rPr>
            </w:pPr>
          </w:p>
          <w:p w14:paraId="798990BE" w14:textId="77777777" w:rsidR="00391223" w:rsidRPr="005B687B" w:rsidRDefault="00391223" w:rsidP="00DF3941">
            <w:pPr>
              <w:jc w:val="center"/>
              <w:rPr>
                <w:b/>
                <w:color w:val="000000" w:themeColor="text1"/>
              </w:rPr>
            </w:pPr>
          </w:p>
          <w:p w14:paraId="2D82CEC6" w14:textId="77777777" w:rsidR="00391223" w:rsidRPr="005B687B" w:rsidRDefault="00391223" w:rsidP="00DF3941">
            <w:pPr>
              <w:jc w:val="center"/>
              <w:rPr>
                <w:color w:val="000000" w:themeColor="text1"/>
              </w:rPr>
            </w:pPr>
            <w:r w:rsidRPr="005B687B">
              <w:rPr>
                <w:b/>
                <w:color w:val="000000" w:themeColor="text1"/>
              </w:rPr>
              <w:t>Žák:</w:t>
            </w:r>
          </w:p>
        </w:tc>
        <w:tc>
          <w:tcPr>
            <w:tcW w:w="1250" w:type="pct"/>
            <w:vAlign w:val="center"/>
          </w:tcPr>
          <w:p w14:paraId="0E433E40" w14:textId="77777777" w:rsidR="00391223" w:rsidRPr="005B687B" w:rsidRDefault="00391223" w:rsidP="00DF3941">
            <w:pPr>
              <w:jc w:val="center"/>
              <w:rPr>
                <w:b/>
                <w:color w:val="000000" w:themeColor="text1"/>
              </w:rPr>
            </w:pPr>
            <w:r w:rsidRPr="005B687B">
              <w:rPr>
                <w:b/>
                <w:color w:val="000000" w:themeColor="text1"/>
              </w:rPr>
              <w:t>Učivo:</w:t>
            </w:r>
          </w:p>
        </w:tc>
        <w:tc>
          <w:tcPr>
            <w:tcW w:w="1250" w:type="pct"/>
            <w:vAlign w:val="center"/>
          </w:tcPr>
          <w:p w14:paraId="44B7D931" w14:textId="77777777" w:rsidR="00391223" w:rsidRPr="005B687B" w:rsidRDefault="00391223" w:rsidP="00DF3941">
            <w:pPr>
              <w:jc w:val="center"/>
              <w:rPr>
                <w:b/>
                <w:color w:val="000000" w:themeColor="text1"/>
              </w:rPr>
            </w:pPr>
            <w:r w:rsidRPr="005B687B">
              <w:rPr>
                <w:b/>
                <w:color w:val="000000" w:themeColor="text1"/>
              </w:rPr>
              <w:t xml:space="preserve">Průřezová témata, </w:t>
            </w:r>
          </w:p>
          <w:p w14:paraId="5C1412A0" w14:textId="77777777" w:rsidR="00391223" w:rsidRPr="005B687B" w:rsidRDefault="00391223" w:rsidP="00DF3941">
            <w:pPr>
              <w:jc w:val="center"/>
              <w:rPr>
                <w:b/>
                <w:color w:val="000000" w:themeColor="text1"/>
              </w:rPr>
            </w:pPr>
            <w:r w:rsidRPr="005B687B">
              <w:rPr>
                <w:b/>
                <w:color w:val="000000" w:themeColor="text1"/>
              </w:rPr>
              <w:t>přesahy do jiných předmětů:</w:t>
            </w:r>
          </w:p>
        </w:tc>
      </w:tr>
      <w:tr w:rsidR="00391223" w:rsidRPr="005B687B" w14:paraId="10C42A6D" w14:textId="77777777" w:rsidTr="00DF3941">
        <w:trPr>
          <w:trHeight w:val="10440"/>
        </w:trPr>
        <w:tc>
          <w:tcPr>
            <w:tcW w:w="1250" w:type="pct"/>
          </w:tcPr>
          <w:p w14:paraId="7ED30624" w14:textId="77777777" w:rsidR="00391223" w:rsidRPr="005B687B" w:rsidRDefault="00391223" w:rsidP="00DF3941">
            <w:pPr>
              <w:rPr>
                <w:color w:val="000000" w:themeColor="text1"/>
                <w:sz w:val="20"/>
                <w:szCs w:val="20"/>
              </w:rPr>
            </w:pPr>
          </w:p>
          <w:p w14:paraId="009F9D40" w14:textId="77777777" w:rsidR="00391223" w:rsidRPr="005B687B" w:rsidRDefault="00391223" w:rsidP="00DF3941">
            <w:pPr>
              <w:rPr>
                <w:color w:val="000000" w:themeColor="text1"/>
                <w:sz w:val="20"/>
                <w:szCs w:val="20"/>
              </w:rPr>
            </w:pPr>
          </w:p>
          <w:p w14:paraId="066051A2" w14:textId="77777777" w:rsidR="00391223" w:rsidRPr="005B687B" w:rsidRDefault="00391223" w:rsidP="00DF3941">
            <w:pPr>
              <w:rPr>
                <w:color w:val="000000" w:themeColor="text1"/>
                <w:sz w:val="20"/>
                <w:szCs w:val="20"/>
              </w:rPr>
            </w:pPr>
            <w:r w:rsidRPr="005B687B">
              <w:rPr>
                <w:color w:val="000000" w:themeColor="text1"/>
                <w:sz w:val="20"/>
                <w:szCs w:val="20"/>
              </w:rPr>
              <w:t xml:space="preserve">- rozpozná některé z tanců různých stylových období </w:t>
            </w:r>
          </w:p>
          <w:p w14:paraId="38285BDE" w14:textId="77777777" w:rsidR="00391223" w:rsidRPr="005B687B" w:rsidRDefault="00391223" w:rsidP="00DF3941">
            <w:pPr>
              <w:rPr>
                <w:color w:val="000000" w:themeColor="text1"/>
                <w:sz w:val="20"/>
                <w:szCs w:val="20"/>
              </w:rPr>
            </w:pPr>
          </w:p>
          <w:p w14:paraId="7F591278" w14:textId="77777777" w:rsidR="00391223" w:rsidRPr="005B687B" w:rsidRDefault="00391223" w:rsidP="00DF3941">
            <w:pPr>
              <w:rPr>
                <w:color w:val="000000" w:themeColor="text1"/>
                <w:sz w:val="20"/>
                <w:szCs w:val="20"/>
              </w:rPr>
            </w:pPr>
          </w:p>
          <w:p w14:paraId="172676BD" w14:textId="77777777" w:rsidR="00391223" w:rsidRPr="005B687B" w:rsidRDefault="00391223" w:rsidP="00DF3941">
            <w:pPr>
              <w:rPr>
                <w:color w:val="000000" w:themeColor="text1"/>
                <w:sz w:val="20"/>
                <w:szCs w:val="20"/>
              </w:rPr>
            </w:pPr>
          </w:p>
          <w:p w14:paraId="39A5EEED" w14:textId="77777777" w:rsidR="00391223" w:rsidRPr="005B687B" w:rsidRDefault="00391223" w:rsidP="00DF3941">
            <w:pPr>
              <w:rPr>
                <w:color w:val="000000" w:themeColor="text1"/>
                <w:sz w:val="20"/>
                <w:szCs w:val="20"/>
              </w:rPr>
            </w:pPr>
          </w:p>
          <w:p w14:paraId="2DCBD1C4" w14:textId="77777777" w:rsidR="00391223" w:rsidRPr="005B687B" w:rsidRDefault="00391223" w:rsidP="00DF3941">
            <w:pPr>
              <w:rPr>
                <w:color w:val="000000" w:themeColor="text1"/>
                <w:sz w:val="20"/>
                <w:szCs w:val="20"/>
              </w:rPr>
            </w:pPr>
          </w:p>
          <w:p w14:paraId="7F3B139B" w14:textId="77777777" w:rsidR="00391223" w:rsidRPr="005B687B" w:rsidRDefault="00391223" w:rsidP="00DF3941">
            <w:pPr>
              <w:rPr>
                <w:color w:val="000000" w:themeColor="text1"/>
                <w:sz w:val="20"/>
                <w:szCs w:val="20"/>
              </w:rPr>
            </w:pPr>
          </w:p>
          <w:p w14:paraId="186C257C" w14:textId="77777777" w:rsidR="00391223" w:rsidRPr="005B687B" w:rsidRDefault="00391223" w:rsidP="00DF3941">
            <w:pPr>
              <w:rPr>
                <w:color w:val="000000" w:themeColor="text1"/>
                <w:sz w:val="20"/>
                <w:szCs w:val="20"/>
              </w:rPr>
            </w:pPr>
            <w:r w:rsidRPr="005B687B">
              <w:rPr>
                <w:color w:val="000000" w:themeColor="text1"/>
                <w:sz w:val="20"/>
                <w:szCs w:val="20"/>
              </w:rPr>
              <w:t xml:space="preserve">- využívá sví individuální </w:t>
            </w:r>
            <w:proofErr w:type="spellStart"/>
            <w:r w:rsidRPr="005B687B">
              <w:rPr>
                <w:color w:val="000000" w:themeColor="text1"/>
                <w:sz w:val="20"/>
                <w:szCs w:val="20"/>
              </w:rPr>
              <w:t>hud</w:t>
            </w:r>
            <w:proofErr w:type="spellEnd"/>
            <w:r w:rsidRPr="005B687B">
              <w:rPr>
                <w:color w:val="000000" w:themeColor="text1"/>
                <w:sz w:val="20"/>
                <w:szCs w:val="20"/>
              </w:rPr>
              <w:t xml:space="preserve">. schopnosti a dovednosti při </w:t>
            </w:r>
            <w:proofErr w:type="spellStart"/>
            <w:r w:rsidRPr="005B687B">
              <w:rPr>
                <w:color w:val="000000" w:themeColor="text1"/>
                <w:sz w:val="20"/>
                <w:szCs w:val="20"/>
              </w:rPr>
              <w:t>hud</w:t>
            </w:r>
            <w:proofErr w:type="spellEnd"/>
            <w:r w:rsidRPr="005B687B">
              <w:rPr>
                <w:color w:val="000000" w:themeColor="text1"/>
                <w:sz w:val="20"/>
                <w:szCs w:val="20"/>
              </w:rPr>
              <w:t>. aktivitách</w:t>
            </w:r>
          </w:p>
          <w:p w14:paraId="07E6C969" w14:textId="77777777" w:rsidR="00391223" w:rsidRPr="005B687B" w:rsidRDefault="00391223" w:rsidP="00DF3941">
            <w:pPr>
              <w:rPr>
                <w:color w:val="000000" w:themeColor="text1"/>
                <w:sz w:val="20"/>
                <w:szCs w:val="20"/>
              </w:rPr>
            </w:pPr>
            <w:r w:rsidRPr="005B687B">
              <w:rPr>
                <w:color w:val="000000" w:themeColor="text1"/>
                <w:sz w:val="20"/>
                <w:szCs w:val="20"/>
              </w:rPr>
              <w:t xml:space="preserve">- reprodukuje na základě svých schopností a dovedností různé motivy,  jednoduché doprovody </w:t>
            </w:r>
          </w:p>
          <w:p w14:paraId="3BC97FEF" w14:textId="77777777" w:rsidR="00391223" w:rsidRPr="005B687B" w:rsidRDefault="00391223" w:rsidP="00DF3941">
            <w:pPr>
              <w:rPr>
                <w:color w:val="000000" w:themeColor="text1"/>
                <w:sz w:val="20"/>
                <w:szCs w:val="20"/>
              </w:rPr>
            </w:pPr>
          </w:p>
          <w:p w14:paraId="3C3DD5E8" w14:textId="77777777" w:rsidR="00391223" w:rsidRPr="005B687B" w:rsidRDefault="00391223" w:rsidP="00DF3941">
            <w:pPr>
              <w:rPr>
                <w:color w:val="000000" w:themeColor="text1"/>
                <w:sz w:val="20"/>
                <w:szCs w:val="20"/>
              </w:rPr>
            </w:pPr>
          </w:p>
          <w:p w14:paraId="2B43F635" w14:textId="77777777" w:rsidR="00391223" w:rsidRPr="005B687B" w:rsidRDefault="00391223" w:rsidP="00DF3941">
            <w:pPr>
              <w:rPr>
                <w:color w:val="000000" w:themeColor="text1"/>
                <w:sz w:val="20"/>
                <w:szCs w:val="20"/>
              </w:rPr>
            </w:pPr>
          </w:p>
          <w:p w14:paraId="69490952" w14:textId="77777777" w:rsidR="00391223" w:rsidRPr="005B687B" w:rsidRDefault="00391223" w:rsidP="00DF3941">
            <w:pPr>
              <w:rPr>
                <w:color w:val="000000" w:themeColor="text1"/>
                <w:sz w:val="20"/>
                <w:szCs w:val="20"/>
              </w:rPr>
            </w:pPr>
          </w:p>
          <w:p w14:paraId="31F7863A" w14:textId="77777777" w:rsidR="00391223" w:rsidRPr="005B687B" w:rsidRDefault="00391223" w:rsidP="00DF3941">
            <w:pPr>
              <w:rPr>
                <w:color w:val="000000" w:themeColor="text1"/>
                <w:sz w:val="20"/>
                <w:szCs w:val="20"/>
              </w:rPr>
            </w:pPr>
          </w:p>
          <w:p w14:paraId="7FE52713" w14:textId="77777777" w:rsidR="00391223" w:rsidRPr="005B687B" w:rsidRDefault="00391223" w:rsidP="00DF3941">
            <w:pPr>
              <w:rPr>
                <w:color w:val="000000" w:themeColor="text1"/>
                <w:sz w:val="20"/>
                <w:szCs w:val="20"/>
              </w:rPr>
            </w:pPr>
          </w:p>
          <w:p w14:paraId="1518F319" w14:textId="77777777" w:rsidR="00391223" w:rsidRPr="005B687B" w:rsidRDefault="00391223" w:rsidP="00DF3941">
            <w:pPr>
              <w:rPr>
                <w:color w:val="000000" w:themeColor="text1"/>
                <w:sz w:val="20"/>
                <w:szCs w:val="20"/>
              </w:rPr>
            </w:pPr>
            <w:r w:rsidRPr="005B687B">
              <w:rPr>
                <w:color w:val="000000" w:themeColor="text1"/>
                <w:sz w:val="20"/>
                <w:szCs w:val="20"/>
              </w:rPr>
              <w:t>- orientuje se v proudu znějící hudby přistupuje k dílu jako k logicky utvářenému celku</w:t>
            </w:r>
          </w:p>
          <w:p w14:paraId="7932CED6" w14:textId="77777777" w:rsidR="00391223" w:rsidRPr="005B687B" w:rsidRDefault="00391223" w:rsidP="00DF3941">
            <w:pPr>
              <w:rPr>
                <w:color w:val="000000" w:themeColor="text1"/>
                <w:sz w:val="20"/>
                <w:szCs w:val="20"/>
              </w:rPr>
            </w:pPr>
          </w:p>
          <w:p w14:paraId="2D35CFE5" w14:textId="77777777" w:rsidR="00391223" w:rsidRPr="005B687B" w:rsidRDefault="00391223" w:rsidP="00DF3941">
            <w:pPr>
              <w:pStyle w:val="Default"/>
              <w:rPr>
                <w:color w:val="000000" w:themeColor="text1"/>
                <w:sz w:val="20"/>
                <w:szCs w:val="20"/>
              </w:rPr>
            </w:pPr>
            <w:r w:rsidRPr="005B687B">
              <w:rPr>
                <w:iCs/>
                <w:color w:val="000000" w:themeColor="text1"/>
                <w:sz w:val="20"/>
                <w:szCs w:val="20"/>
              </w:rPr>
              <w:t xml:space="preserve">-rozpozná vybrané hudební nástroje symfonického orchestru </w:t>
            </w:r>
          </w:p>
          <w:p w14:paraId="04754A41" w14:textId="77777777" w:rsidR="00391223" w:rsidRPr="005B687B" w:rsidRDefault="00391223" w:rsidP="00DF3941">
            <w:pPr>
              <w:rPr>
                <w:color w:val="000000" w:themeColor="text1"/>
                <w:sz w:val="20"/>
                <w:szCs w:val="20"/>
              </w:rPr>
            </w:pPr>
          </w:p>
        </w:tc>
        <w:tc>
          <w:tcPr>
            <w:tcW w:w="1250" w:type="pct"/>
          </w:tcPr>
          <w:p w14:paraId="22AE4CB9" w14:textId="77777777" w:rsidR="00391223" w:rsidRPr="005B687B" w:rsidRDefault="00391223" w:rsidP="00DF3941">
            <w:pPr>
              <w:rPr>
                <w:color w:val="000000" w:themeColor="text1"/>
                <w:sz w:val="20"/>
                <w:szCs w:val="20"/>
              </w:rPr>
            </w:pPr>
          </w:p>
          <w:p w14:paraId="13C21606" w14:textId="77777777" w:rsidR="00391223" w:rsidRPr="005B687B" w:rsidRDefault="00391223" w:rsidP="00DF3941">
            <w:pPr>
              <w:rPr>
                <w:color w:val="000000" w:themeColor="text1"/>
                <w:sz w:val="20"/>
                <w:szCs w:val="20"/>
              </w:rPr>
            </w:pPr>
          </w:p>
          <w:p w14:paraId="17D39C3B" w14:textId="77777777" w:rsidR="00391223" w:rsidRPr="005B687B" w:rsidRDefault="00391223" w:rsidP="00DF3941">
            <w:pPr>
              <w:rPr>
                <w:color w:val="000000" w:themeColor="text1"/>
                <w:sz w:val="20"/>
                <w:szCs w:val="20"/>
              </w:rPr>
            </w:pPr>
            <w:r w:rsidRPr="005B687B">
              <w:rPr>
                <w:color w:val="000000" w:themeColor="text1"/>
                <w:sz w:val="20"/>
                <w:szCs w:val="20"/>
              </w:rPr>
              <w:t>-rozpozná některé z tanců</w:t>
            </w:r>
          </w:p>
          <w:p w14:paraId="2C1D31D1" w14:textId="77777777" w:rsidR="00391223" w:rsidRPr="005B687B" w:rsidRDefault="00391223" w:rsidP="00DF3941">
            <w:pPr>
              <w:rPr>
                <w:color w:val="000000" w:themeColor="text1"/>
                <w:sz w:val="20"/>
                <w:szCs w:val="20"/>
              </w:rPr>
            </w:pPr>
            <w:r w:rsidRPr="005B687B">
              <w:rPr>
                <w:color w:val="000000" w:themeColor="text1"/>
                <w:sz w:val="20"/>
                <w:szCs w:val="20"/>
              </w:rPr>
              <w:t>- umí taktovat dvoučtvrťový a tříčtvrťový takt</w:t>
            </w:r>
          </w:p>
          <w:p w14:paraId="770CE31C" w14:textId="77777777" w:rsidR="00391223" w:rsidRPr="005B687B" w:rsidRDefault="00391223" w:rsidP="00DF3941">
            <w:pPr>
              <w:rPr>
                <w:color w:val="000000" w:themeColor="text1"/>
                <w:sz w:val="20"/>
                <w:szCs w:val="20"/>
              </w:rPr>
            </w:pPr>
          </w:p>
          <w:p w14:paraId="44718E40" w14:textId="77777777" w:rsidR="00391223" w:rsidRPr="005B687B" w:rsidRDefault="00391223" w:rsidP="00DF3941">
            <w:pPr>
              <w:rPr>
                <w:color w:val="000000" w:themeColor="text1"/>
                <w:sz w:val="20"/>
                <w:szCs w:val="20"/>
              </w:rPr>
            </w:pPr>
          </w:p>
          <w:p w14:paraId="536B0870" w14:textId="77777777" w:rsidR="00391223" w:rsidRPr="005B687B" w:rsidRDefault="00391223" w:rsidP="00DF3941">
            <w:pPr>
              <w:rPr>
                <w:color w:val="000000" w:themeColor="text1"/>
                <w:sz w:val="20"/>
                <w:szCs w:val="20"/>
              </w:rPr>
            </w:pPr>
          </w:p>
          <w:p w14:paraId="4C2F8CB3" w14:textId="77777777" w:rsidR="00391223" w:rsidRPr="005B687B" w:rsidRDefault="00391223" w:rsidP="00DF3941">
            <w:pPr>
              <w:rPr>
                <w:color w:val="000000" w:themeColor="text1"/>
                <w:sz w:val="20"/>
                <w:szCs w:val="20"/>
              </w:rPr>
            </w:pPr>
          </w:p>
          <w:p w14:paraId="57358AF7" w14:textId="77777777" w:rsidR="00391223" w:rsidRPr="005B687B" w:rsidRDefault="00391223" w:rsidP="00DF3941">
            <w:pPr>
              <w:rPr>
                <w:color w:val="000000" w:themeColor="text1"/>
                <w:sz w:val="20"/>
                <w:szCs w:val="20"/>
              </w:rPr>
            </w:pPr>
            <w:r w:rsidRPr="005B687B">
              <w:rPr>
                <w:color w:val="000000" w:themeColor="text1"/>
                <w:sz w:val="20"/>
                <w:szCs w:val="20"/>
              </w:rPr>
              <w:t xml:space="preserve">- správně rytmicky doprovází jednoduchou píseň na </w:t>
            </w:r>
            <w:proofErr w:type="spellStart"/>
            <w:r w:rsidRPr="005B687B">
              <w:rPr>
                <w:color w:val="000000" w:themeColor="text1"/>
                <w:sz w:val="20"/>
                <w:szCs w:val="20"/>
              </w:rPr>
              <w:t>Orffovy</w:t>
            </w:r>
            <w:proofErr w:type="spellEnd"/>
            <w:r w:rsidRPr="005B687B">
              <w:rPr>
                <w:color w:val="000000" w:themeColor="text1"/>
                <w:sz w:val="20"/>
                <w:szCs w:val="20"/>
              </w:rPr>
              <w:t xml:space="preserve"> nástroje</w:t>
            </w:r>
          </w:p>
          <w:p w14:paraId="3C20FAB3" w14:textId="77777777" w:rsidR="00391223" w:rsidRPr="005B687B" w:rsidRDefault="00391223" w:rsidP="00DF3941">
            <w:pPr>
              <w:rPr>
                <w:color w:val="000000" w:themeColor="text1"/>
                <w:sz w:val="20"/>
                <w:szCs w:val="20"/>
              </w:rPr>
            </w:pPr>
          </w:p>
          <w:p w14:paraId="583E7E1E" w14:textId="77777777" w:rsidR="00391223" w:rsidRPr="005B687B" w:rsidRDefault="00391223" w:rsidP="00DF3941">
            <w:pPr>
              <w:rPr>
                <w:color w:val="000000" w:themeColor="text1"/>
                <w:sz w:val="20"/>
                <w:szCs w:val="20"/>
              </w:rPr>
            </w:pPr>
            <w:r w:rsidRPr="005B687B">
              <w:rPr>
                <w:color w:val="000000" w:themeColor="text1"/>
                <w:sz w:val="20"/>
                <w:szCs w:val="20"/>
              </w:rPr>
              <w:t>- má rytmickou paměť</w:t>
            </w:r>
          </w:p>
          <w:p w14:paraId="70791D9C" w14:textId="77777777" w:rsidR="00391223" w:rsidRPr="005B687B" w:rsidRDefault="00391223" w:rsidP="00DF3941">
            <w:pPr>
              <w:rPr>
                <w:color w:val="000000" w:themeColor="text1"/>
                <w:sz w:val="20"/>
                <w:szCs w:val="20"/>
              </w:rPr>
            </w:pPr>
            <w:r w:rsidRPr="005B687B">
              <w:rPr>
                <w:color w:val="000000" w:themeColor="text1"/>
                <w:sz w:val="20"/>
                <w:szCs w:val="20"/>
              </w:rPr>
              <w:t xml:space="preserve">- dokáže vytvořit vlastní rytmické </w:t>
            </w:r>
            <w:proofErr w:type="spellStart"/>
            <w:r w:rsidRPr="005B687B">
              <w:rPr>
                <w:color w:val="000000" w:themeColor="text1"/>
                <w:sz w:val="20"/>
                <w:szCs w:val="20"/>
              </w:rPr>
              <w:t>motivy,předehry</w:t>
            </w:r>
            <w:proofErr w:type="spellEnd"/>
            <w:r w:rsidRPr="005B687B">
              <w:rPr>
                <w:color w:val="000000" w:themeColor="text1"/>
                <w:sz w:val="20"/>
                <w:szCs w:val="20"/>
              </w:rPr>
              <w:t>, mezihry a dohry</w:t>
            </w:r>
          </w:p>
          <w:p w14:paraId="7171EC45" w14:textId="77777777" w:rsidR="00391223" w:rsidRPr="005B687B" w:rsidRDefault="00391223" w:rsidP="00DF3941">
            <w:pPr>
              <w:rPr>
                <w:color w:val="000000" w:themeColor="text1"/>
                <w:sz w:val="20"/>
                <w:szCs w:val="20"/>
              </w:rPr>
            </w:pPr>
          </w:p>
          <w:p w14:paraId="3A8203FC" w14:textId="77777777" w:rsidR="00391223" w:rsidRPr="005B687B" w:rsidRDefault="00391223" w:rsidP="00DF3941">
            <w:pPr>
              <w:rPr>
                <w:color w:val="000000" w:themeColor="text1"/>
                <w:sz w:val="20"/>
                <w:szCs w:val="20"/>
              </w:rPr>
            </w:pPr>
          </w:p>
          <w:p w14:paraId="28DFAA33" w14:textId="77777777" w:rsidR="00391223" w:rsidRPr="005B687B" w:rsidRDefault="00391223" w:rsidP="00DF3941">
            <w:pPr>
              <w:rPr>
                <w:color w:val="000000" w:themeColor="text1"/>
                <w:sz w:val="20"/>
                <w:szCs w:val="20"/>
              </w:rPr>
            </w:pPr>
          </w:p>
          <w:p w14:paraId="27911D3A" w14:textId="77777777" w:rsidR="00391223" w:rsidRPr="005B687B" w:rsidRDefault="00391223" w:rsidP="00DF3941">
            <w:pPr>
              <w:rPr>
                <w:color w:val="000000" w:themeColor="text1"/>
                <w:sz w:val="20"/>
                <w:szCs w:val="20"/>
              </w:rPr>
            </w:pPr>
          </w:p>
          <w:p w14:paraId="051B047A" w14:textId="77777777" w:rsidR="00391223" w:rsidRPr="005B687B" w:rsidRDefault="00391223" w:rsidP="00DF3941">
            <w:pPr>
              <w:rPr>
                <w:color w:val="000000" w:themeColor="text1"/>
                <w:sz w:val="20"/>
                <w:szCs w:val="20"/>
              </w:rPr>
            </w:pPr>
          </w:p>
          <w:p w14:paraId="78877DF4" w14:textId="77777777" w:rsidR="00391223" w:rsidRPr="005B687B" w:rsidRDefault="00391223" w:rsidP="00DF3941">
            <w:pPr>
              <w:rPr>
                <w:color w:val="000000" w:themeColor="text1"/>
                <w:sz w:val="20"/>
                <w:szCs w:val="20"/>
              </w:rPr>
            </w:pPr>
          </w:p>
          <w:p w14:paraId="00F7FE58" w14:textId="77777777" w:rsidR="00391223" w:rsidRPr="005B687B" w:rsidRDefault="00391223" w:rsidP="00DF3941">
            <w:pPr>
              <w:rPr>
                <w:color w:val="000000" w:themeColor="text1"/>
                <w:sz w:val="20"/>
                <w:szCs w:val="20"/>
              </w:rPr>
            </w:pPr>
            <w:r w:rsidRPr="005B687B">
              <w:rPr>
                <w:color w:val="000000" w:themeColor="text1"/>
                <w:sz w:val="20"/>
                <w:szCs w:val="20"/>
              </w:rPr>
              <w:t>- sluchem rozliší zvuk vybraných hudebních nástrojů a dovede je pojmenovat</w:t>
            </w:r>
          </w:p>
          <w:p w14:paraId="44E51D75" w14:textId="77777777" w:rsidR="00391223" w:rsidRPr="005B687B" w:rsidRDefault="00391223" w:rsidP="00DF3941">
            <w:pPr>
              <w:rPr>
                <w:color w:val="000000" w:themeColor="text1"/>
                <w:sz w:val="20"/>
                <w:szCs w:val="20"/>
              </w:rPr>
            </w:pPr>
            <w:r w:rsidRPr="005B687B">
              <w:rPr>
                <w:color w:val="000000" w:themeColor="text1"/>
                <w:sz w:val="20"/>
                <w:szCs w:val="20"/>
              </w:rPr>
              <w:t xml:space="preserve">- rozliší skladbu vokální a instrumentální, lidovou, </w:t>
            </w:r>
            <w:proofErr w:type="spellStart"/>
            <w:r w:rsidRPr="005B687B">
              <w:rPr>
                <w:color w:val="000000" w:themeColor="text1"/>
                <w:sz w:val="20"/>
                <w:szCs w:val="20"/>
              </w:rPr>
              <w:t>umělou,jednoduché</w:t>
            </w:r>
            <w:proofErr w:type="spellEnd"/>
            <w:r w:rsidRPr="005B687B">
              <w:rPr>
                <w:color w:val="000000" w:themeColor="text1"/>
                <w:sz w:val="20"/>
                <w:szCs w:val="20"/>
              </w:rPr>
              <w:t xml:space="preserve"> </w:t>
            </w:r>
            <w:proofErr w:type="spellStart"/>
            <w:r w:rsidRPr="005B687B">
              <w:rPr>
                <w:color w:val="000000" w:themeColor="text1"/>
                <w:sz w:val="20"/>
                <w:szCs w:val="20"/>
              </w:rPr>
              <w:t>hud</w:t>
            </w:r>
            <w:proofErr w:type="spellEnd"/>
            <w:r w:rsidRPr="005B687B">
              <w:rPr>
                <w:color w:val="000000" w:themeColor="text1"/>
                <w:sz w:val="20"/>
                <w:szCs w:val="20"/>
              </w:rPr>
              <w:t>. formy</w:t>
            </w:r>
          </w:p>
        </w:tc>
        <w:tc>
          <w:tcPr>
            <w:tcW w:w="1250" w:type="pct"/>
          </w:tcPr>
          <w:p w14:paraId="24A7E0C8" w14:textId="77777777" w:rsidR="00391223" w:rsidRPr="005B687B" w:rsidRDefault="00391223" w:rsidP="00DF3941">
            <w:pPr>
              <w:rPr>
                <w:b/>
                <w:color w:val="000000" w:themeColor="text1"/>
                <w:sz w:val="20"/>
                <w:szCs w:val="20"/>
                <w:u w:val="single"/>
              </w:rPr>
            </w:pPr>
            <w:r w:rsidRPr="005B687B">
              <w:rPr>
                <w:b/>
                <w:color w:val="000000" w:themeColor="text1"/>
                <w:sz w:val="20"/>
                <w:szCs w:val="20"/>
                <w:u w:val="single"/>
              </w:rPr>
              <w:t>Hudebně pohybové činnosti</w:t>
            </w:r>
          </w:p>
          <w:p w14:paraId="57671E57" w14:textId="77777777" w:rsidR="00391223" w:rsidRPr="005B687B" w:rsidRDefault="00391223" w:rsidP="00DF3941">
            <w:pPr>
              <w:rPr>
                <w:b/>
                <w:color w:val="000000" w:themeColor="text1"/>
                <w:sz w:val="20"/>
                <w:szCs w:val="20"/>
                <w:u w:val="single"/>
              </w:rPr>
            </w:pPr>
          </w:p>
          <w:p w14:paraId="2A03C699" w14:textId="77777777" w:rsidR="00391223" w:rsidRPr="005B687B" w:rsidRDefault="00391223" w:rsidP="00DF3941">
            <w:pPr>
              <w:rPr>
                <w:color w:val="000000" w:themeColor="text1"/>
                <w:sz w:val="20"/>
                <w:szCs w:val="20"/>
              </w:rPr>
            </w:pPr>
            <w:r w:rsidRPr="005B687B">
              <w:rPr>
                <w:color w:val="000000" w:themeColor="text1"/>
                <w:sz w:val="20"/>
                <w:szCs w:val="20"/>
              </w:rPr>
              <w:t>- pochod, polka, valčík, mazurka</w:t>
            </w:r>
          </w:p>
          <w:p w14:paraId="6DE6B0FF" w14:textId="77777777" w:rsidR="00391223" w:rsidRPr="005B687B" w:rsidRDefault="00391223" w:rsidP="00DF3941">
            <w:pPr>
              <w:rPr>
                <w:color w:val="000000" w:themeColor="text1"/>
                <w:sz w:val="20"/>
                <w:szCs w:val="20"/>
              </w:rPr>
            </w:pPr>
          </w:p>
          <w:p w14:paraId="46212989" w14:textId="77777777" w:rsidR="00391223" w:rsidRPr="005B687B" w:rsidRDefault="00391223" w:rsidP="00DF3941">
            <w:pPr>
              <w:rPr>
                <w:color w:val="000000" w:themeColor="text1"/>
                <w:sz w:val="20"/>
                <w:szCs w:val="20"/>
              </w:rPr>
            </w:pPr>
            <w:r w:rsidRPr="005B687B">
              <w:rPr>
                <w:color w:val="000000" w:themeColor="text1"/>
                <w:sz w:val="20"/>
                <w:szCs w:val="20"/>
              </w:rPr>
              <w:t>- hra na dirigenta a orchestr</w:t>
            </w:r>
          </w:p>
          <w:p w14:paraId="01435333" w14:textId="77777777" w:rsidR="00391223" w:rsidRPr="005B687B" w:rsidRDefault="00391223" w:rsidP="00DF3941">
            <w:pPr>
              <w:rPr>
                <w:color w:val="000000" w:themeColor="text1"/>
                <w:sz w:val="20"/>
                <w:szCs w:val="20"/>
              </w:rPr>
            </w:pPr>
            <w:r w:rsidRPr="005B687B">
              <w:rPr>
                <w:color w:val="000000" w:themeColor="text1"/>
                <w:sz w:val="20"/>
                <w:szCs w:val="20"/>
              </w:rPr>
              <w:t>- vánoční koledy - dramatické ztvárnění</w:t>
            </w:r>
          </w:p>
          <w:p w14:paraId="0EDB8A9F" w14:textId="77777777" w:rsidR="00391223" w:rsidRPr="005B687B" w:rsidRDefault="00391223" w:rsidP="00DF3941">
            <w:pPr>
              <w:rPr>
                <w:color w:val="000000" w:themeColor="text1"/>
                <w:sz w:val="20"/>
                <w:szCs w:val="20"/>
              </w:rPr>
            </w:pPr>
          </w:p>
          <w:p w14:paraId="1761A6FE" w14:textId="77777777" w:rsidR="00391223" w:rsidRPr="005B687B" w:rsidRDefault="00391223" w:rsidP="00DF3941">
            <w:pPr>
              <w:rPr>
                <w:b/>
                <w:color w:val="000000" w:themeColor="text1"/>
                <w:sz w:val="20"/>
                <w:szCs w:val="20"/>
                <w:u w:val="single"/>
              </w:rPr>
            </w:pPr>
          </w:p>
          <w:p w14:paraId="18502A37" w14:textId="77777777" w:rsidR="00391223" w:rsidRPr="005B687B" w:rsidRDefault="00391223" w:rsidP="00DF3941">
            <w:pPr>
              <w:rPr>
                <w:b/>
                <w:color w:val="000000" w:themeColor="text1"/>
                <w:sz w:val="20"/>
                <w:szCs w:val="20"/>
                <w:u w:val="single"/>
              </w:rPr>
            </w:pPr>
          </w:p>
          <w:p w14:paraId="56704A32" w14:textId="77777777" w:rsidR="00391223" w:rsidRPr="005B687B" w:rsidRDefault="00391223" w:rsidP="00DF3941">
            <w:pPr>
              <w:rPr>
                <w:b/>
                <w:color w:val="000000" w:themeColor="text1"/>
                <w:sz w:val="20"/>
                <w:szCs w:val="20"/>
                <w:u w:val="single"/>
              </w:rPr>
            </w:pPr>
          </w:p>
          <w:p w14:paraId="2CDB49ED" w14:textId="77777777" w:rsidR="00391223" w:rsidRPr="005B687B" w:rsidRDefault="00391223" w:rsidP="00DF3941">
            <w:pPr>
              <w:rPr>
                <w:b/>
                <w:color w:val="000000" w:themeColor="text1"/>
                <w:sz w:val="20"/>
                <w:szCs w:val="20"/>
                <w:u w:val="single"/>
              </w:rPr>
            </w:pPr>
            <w:r w:rsidRPr="005B687B">
              <w:rPr>
                <w:b/>
                <w:color w:val="000000" w:themeColor="text1"/>
                <w:sz w:val="20"/>
                <w:szCs w:val="20"/>
                <w:u w:val="single"/>
              </w:rPr>
              <w:t>Instrumentální činnosti</w:t>
            </w:r>
          </w:p>
          <w:p w14:paraId="73AFDE83" w14:textId="77777777" w:rsidR="00391223" w:rsidRPr="005B687B" w:rsidRDefault="00391223" w:rsidP="00DF3941">
            <w:pPr>
              <w:rPr>
                <w:b/>
                <w:color w:val="000000" w:themeColor="text1"/>
                <w:sz w:val="20"/>
                <w:szCs w:val="20"/>
                <w:u w:val="single"/>
              </w:rPr>
            </w:pPr>
          </w:p>
          <w:p w14:paraId="3CF84A7D" w14:textId="77777777" w:rsidR="00391223" w:rsidRPr="005B687B" w:rsidRDefault="00391223" w:rsidP="00DF3941">
            <w:pPr>
              <w:rPr>
                <w:color w:val="000000" w:themeColor="text1"/>
                <w:sz w:val="20"/>
                <w:szCs w:val="20"/>
              </w:rPr>
            </w:pPr>
            <w:r w:rsidRPr="005B687B">
              <w:rPr>
                <w:color w:val="000000" w:themeColor="text1"/>
                <w:sz w:val="20"/>
                <w:szCs w:val="20"/>
              </w:rPr>
              <w:t>- reprodukce známých písní s vhodným rytmickým doprovodem</w:t>
            </w:r>
          </w:p>
          <w:p w14:paraId="1C4E83D7" w14:textId="77777777" w:rsidR="00391223" w:rsidRPr="005B687B" w:rsidRDefault="00391223" w:rsidP="00DF3941">
            <w:pPr>
              <w:rPr>
                <w:color w:val="000000" w:themeColor="text1"/>
                <w:sz w:val="20"/>
                <w:szCs w:val="20"/>
              </w:rPr>
            </w:pPr>
            <w:r w:rsidRPr="005B687B">
              <w:rPr>
                <w:color w:val="000000" w:themeColor="text1"/>
                <w:sz w:val="20"/>
                <w:szCs w:val="20"/>
              </w:rPr>
              <w:t>- rytmické hádanky, ozvěny hra na tělo</w:t>
            </w:r>
          </w:p>
          <w:p w14:paraId="0B248E33" w14:textId="77777777" w:rsidR="00391223" w:rsidRPr="005B687B" w:rsidRDefault="00391223" w:rsidP="00DF3941">
            <w:pPr>
              <w:rPr>
                <w:color w:val="000000" w:themeColor="text1"/>
                <w:sz w:val="20"/>
                <w:szCs w:val="20"/>
              </w:rPr>
            </w:pPr>
            <w:r w:rsidRPr="005B687B">
              <w:rPr>
                <w:color w:val="000000" w:themeColor="text1"/>
                <w:sz w:val="20"/>
                <w:szCs w:val="20"/>
              </w:rPr>
              <w:t>- rytmické hudeb. formy - pochod, polka, valčík, rondo kánon, variace</w:t>
            </w:r>
          </w:p>
          <w:p w14:paraId="146FEBC2" w14:textId="77777777" w:rsidR="00391223" w:rsidRPr="005B687B" w:rsidRDefault="00391223" w:rsidP="00DF3941">
            <w:pPr>
              <w:rPr>
                <w:color w:val="000000" w:themeColor="text1"/>
                <w:sz w:val="20"/>
                <w:szCs w:val="20"/>
              </w:rPr>
            </w:pPr>
            <w:r w:rsidRPr="005B687B">
              <w:rPr>
                <w:color w:val="000000" w:themeColor="text1"/>
                <w:sz w:val="20"/>
                <w:szCs w:val="20"/>
              </w:rPr>
              <w:t>- analytická práce s písní, jednoduchá písňová forma</w:t>
            </w:r>
          </w:p>
          <w:p w14:paraId="24B431EB" w14:textId="77777777" w:rsidR="00391223" w:rsidRPr="005B687B" w:rsidRDefault="00391223" w:rsidP="00DF3941">
            <w:pPr>
              <w:rPr>
                <w:color w:val="000000" w:themeColor="text1"/>
                <w:sz w:val="20"/>
                <w:szCs w:val="20"/>
              </w:rPr>
            </w:pPr>
          </w:p>
          <w:p w14:paraId="2FEBBFF1" w14:textId="77777777" w:rsidR="00391223" w:rsidRPr="005B687B" w:rsidRDefault="00391223" w:rsidP="00DF3941">
            <w:pPr>
              <w:rPr>
                <w:color w:val="000000" w:themeColor="text1"/>
                <w:sz w:val="20"/>
                <w:szCs w:val="20"/>
              </w:rPr>
            </w:pPr>
          </w:p>
          <w:p w14:paraId="022F438A" w14:textId="77777777" w:rsidR="00391223" w:rsidRPr="005B687B" w:rsidRDefault="00391223" w:rsidP="00DF3941">
            <w:pPr>
              <w:rPr>
                <w:b/>
                <w:color w:val="000000" w:themeColor="text1"/>
                <w:sz w:val="20"/>
                <w:szCs w:val="20"/>
                <w:u w:val="single"/>
              </w:rPr>
            </w:pPr>
            <w:r w:rsidRPr="005B687B">
              <w:rPr>
                <w:b/>
                <w:color w:val="000000" w:themeColor="text1"/>
                <w:sz w:val="20"/>
                <w:szCs w:val="20"/>
                <w:u w:val="single"/>
              </w:rPr>
              <w:t>Poslechové činnosti</w:t>
            </w:r>
          </w:p>
          <w:p w14:paraId="6A3EC771" w14:textId="77777777" w:rsidR="00391223" w:rsidRPr="005B687B" w:rsidRDefault="00391223" w:rsidP="00DF3941">
            <w:pPr>
              <w:rPr>
                <w:color w:val="000000" w:themeColor="text1"/>
                <w:sz w:val="20"/>
                <w:szCs w:val="20"/>
              </w:rPr>
            </w:pPr>
          </w:p>
          <w:p w14:paraId="057630BE" w14:textId="77777777" w:rsidR="00391223" w:rsidRPr="005B687B" w:rsidRDefault="00391223" w:rsidP="00DF3941">
            <w:pPr>
              <w:rPr>
                <w:color w:val="000000" w:themeColor="text1"/>
                <w:sz w:val="20"/>
                <w:szCs w:val="20"/>
              </w:rPr>
            </w:pPr>
            <w:r w:rsidRPr="005B687B">
              <w:rPr>
                <w:color w:val="000000" w:themeColor="text1"/>
                <w:sz w:val="20"/>
                <w:szCs w:val="20"/>
              </w:rPr>
              <w:t xml:space="preserve">- poznávání </w:t>
            </w:r>
            <w:proofErr w:type="spellStart"/>
            <w:r w:rsidRPr="005B687B">
              <w:rPr>
                <w:color w:val="000000" w:themeColor="text1"/>
                <w:sz w:val="20"/>
                <w:szCs w:val="20"/>
              </w:rPr>
              <w:t>hud</w:t>
            </w:r>
            <w:proofErr w:type="spellEnd"/>
            <w:r w:rsidRPr="005B687B">
              <w:rPr>
                <w:color w:val="000000" w:themeColor="text1"/>
                <w:sz w:val="20"/>
                <w:szCs w:val="20"/>
              </w:rPr>
              <w:t>. nástrojů, rozdělení do skupin</w:t>
            </w:r>
          </w:p>
          <w:p w14:paraId="2238A8B7" w14:textId="77777777" w:rsidR="00391223" w:rsidRPr="005B687B" w:rsidRDefault="00391223" w:rsidP="00DF3941">
            <w:pPr>
              <w:rPr>
                <w:color w:val="000000" w:themeColor="text1"/>
                <w:sz w:val="20"/>
                <w:szCs w:val="20"/>
              </w:rPr>
            </w:pPr>
          </w:p>
          <w:p w14:paraId="72AD3717" w14:textId="77777777" w:rsidR="00391223" w:rsidRPr="005B687B" w:rsidRDefault="00391223" w:rsidP="00DF3941">
            <w:pPr>
              <w:rPr>
                <w:color w:val="000000" w:themeColor="text1"/>
                <w:sz w:val="20"/>
                <w:szCs w:val="20"/>
              </w:rPr>
            </w:pPr>
            <w:r w:rsidRPr="005B687B">
              <w:rPr>
                <w:color w:val="000000" w:themeColor="text1"/>
                <w:sz w:val="20"/>
                <w:szCs w:val="20"/>
              </w:rPr>
              <w:t>- píseň lidová, umělá</w:t>
            </w:r>
          </w:p>
          <w:p w14:paraId="7A27598C" w14:textId="77777777" w:rsidR="00391223" w:rsidRPr="005B687B" w:rsidRDefault="00391223" w:rsidP="00DF3941">
            <w:pPr>
              <w:rPr>
                <w:color w:val="000000" w:themeColor="text1"/>
                <w:sz w:val="20"/>
                <w:szCs w:val="20"/>
              </w:rPr>
            </w:pPr>
          </w:p>
          <w:p w14:paraId="52A35B26" w14:textId="77777777" w:rsidR="00391223" w:rsidRPr="005B687B" w:rsidRDefault="00391223" w:rsidP="00DF3941">
            <w:pPr>
              <w:rPr>
                <w:color w:val="000000" w:themeColor="text1"/>
                <w:sz w:val="20"/>
                <w:szCs w:val="20"/>
              </w:rPr>
            </w:pPr>
          </w:p>
        </w:tc>
        <w:tc>
          <w:tcPr>
            <w:tcW w:w="1250" w:type="pct"/>
          </w:tcPr>
          <w:p w14:paraId="5FECB46B" w14:textId="77777777" w:rsidR="00391223" w:rsidRPr="005B687B" w:rsidRDefault="00391223" w:rsidP="00DF3941">
            <w:pPr>
              <w:rPr>
                <w:color w:val="000000" w:themeColor="text1"/>
                <w:sz w:val="20"/>
                <w:szCs w:val="20"/>
              </w:rPr>
            </w:pPr>
          </w:p>
          <w:p w14:paraId="16D25121" w14:textId="77777777" w:rsidR="00391223" w:rsidRPr="005B687B" w:rsidRDefault="00391223" w:rsidP="00DF3941">
            <w:pPr>
              <w:rPr>
                <w:color w:val="000000" w:themeColor="text1"/>
                <w:sz w:val="20"/>
                <w:szCs w:val="20"/>
              </w:rPr>
            </w:pPr>
          </w:p>
          <w:p w14:paraId="1D7F13D1" w14:textId="77777777" w:rsidR="00391223" w:rsidRPr="005B687B" w:rsidRDefault="00391223" w:rsidP="00DF3941">
            <w:pPr>
              <w:rPr>
                <w:color w:val="000000" w:themeColor="text1"/>
                <w:sz w:val="20"/>
                <w:szCs w:val="20"/>
              </w:rPr>
            </w:pPr>
            <w:r w:rsidRPr="005B687B">
              <w:rPr>
                <w:b/>
                <w:color w:val="000000" w:themeColor="text1"/>
                <w:sz w:val="20"/>
                <w:szCs w:val="20"/>
              </w:rPr>
              <w:t>OSV</w:t>
            </w:r>
            <w:r w:rsidRPr="005B687B">
              <w:rPr>
                <w:color w:val="000000" w:themeColor="text1"/>
                <w:sz w:val="20"/>
                <w:szCs w:val="20"/>
              </w:rPr>
              <w:t xml:space="preserve"> - umění jako prostředek komunikace</w:t>
            </w:r>
          </w:p>
          <w:p w14:paraId="2F27EE93" w14:textId="77777777" w:rsidR="00391223" w:rsidRPr="005B687B" w:rsidRDefault="00391223" w:rsidP="00DF3941">
            <w:pPr>
              <w:rPr>
                <w:color w:val="000000" w:themeColor="text1"/>
                <w:sz w:val="20"/>
                <w:szCs w:val="20"/>
              </w:rPr>
            </w:pPr>
          </w:p>
          <w:p w14:paraId="29F85957" w14:textId="77777777" w:rsidR="00391223" w:rsidRPr="005B687B" w:rsidRDefault="00391223" w:rsidP="00DF3941">
            <w:pPr>
              <w:rPr>
                <w:color w:val="000000" w:themeColor="text1"/>
                <w:sz w:val="20"/>
                <w:szCs w:val="20"/>
              </w:rPr>
            </w:pPr>
            <w:r w:rsidRPr="005B687B">
              <w:rPr>
                <w:b/>
                <w:color w:val="000000" w:themeColor="text1"/>
                <w:sz w:val="20"/>
                <w:szCs w:val="20"/>
              </w:rPr>
              <w:t>OSV</w:t>
            </w:r>
            <w:r w:rsidRPr="005B687B">
              <w:rPr>
                <w:color w:val="000000" w:themeColor="text1"/>
                <w:sz w:val="20"/>
                <w:szCs w:val="20"/>
              </w:rPr>
              <w:t xml:space="preserve"> - estetika mezilidských vztahů</w:t>
            </w:r>
          </w:p>
          <w:p w14:paraId="37883393" w14:textId="77777777" w:rsidR="00391223" w:rsidRPr="005B687B" w:rsidRDefault="00391223" w:rsidP="00DF3941">
            <w:pPr>
              <w:rPr>
                <w:color w:val="000000" w:themeColor="text1"/>
                <w:sz w:val="20"/>
                <w:szCs w:val="20"/>
              </w:rPr>
            </w:pPr>
            <w:r w:rsidRPr="005B687B">
              <w:rPr>
                <w:b/>
                <w:color w:val="000000" w:themeColor="text1"/>
                <w:sz w:val="20"/>
                <w:szCs w:val="20"/>
              </w:rPr>
              <w:t>MDV</w:t>
            </w:r>
            <w:r w:rsidRPr="005B687B">
              <w:rPr>
                <w:color w:val="000000" w:themeColor="text1"/>
                <w:sz w:val="20"/>
                <w:szCs w:val="20"/>
              </w:rPr>
              <w:t xml:space="preserve"> - práce v realizačním týmu</w:t>
            </w:r>
          </w:p>
          <w:p w14:paraId="7F2F677D" w14:textId="77777777" w:rsidR="00391223" w:rsidRPr="005B687B" w:rsidRDefault="00391223" w:rsidP="00DF3941">
            <w:pPr>
              <w:rPr>
                <w:color w:val="000000" w:themeColor="text1"/>
                <w:sz w:val="20"/>
                <w:szCs w:val="20"/>
              </w:rPr>
            </w:pPr>
          </w:p>
          <w:p w14:paraId="58A2257D" w14:textId="77777777" w:rsidR="00391223" w:rsidRPr="005B687B" w:rsidRDefault="00391223" w:rsidP="00DF3941">
            <w:pPr>
              <w:rPr>
                <w:color w:val="000000" w:themeColor="text1"/>
                <w:sz w:val="20"/>
                <w:szCs w:val="20"/>
              </w:rPr>
            </w:pPr>
            <w:r w:rsidRPr="005B687B">
              <w:rPr>
                <w:color w:val="000000" w:themeColor="text1"/>
                <w:sz w:val="20"/>
                <w:szCs w:val="20"/>
              </w:rPr>
              <w:t>D</w:t>
            </w:r>
          </w:p>
          <w:p w14:paraId="5F8508A5" w14:textId="77777777" w:rsidR="00391223" w:rsidRPr="005B687B" w:rsidRDefault="00391223" w:rsidP="00DF3941">
            <w:pPr>
              <w:rPr>
                <w:color w:val="000000" w:themeColor="text1"/>
                <w:sz w:val="20"/>
                <w:szCs w:val="20"/>
              </w:rPr>
            </w:pPr>
          </w:p>
          <w:p w14:paraId="0DA992C9" w14:textId="77777777" w:rsidR="00391223" w:rsidRPr="005B687B" w:rsidRDefault="00391223" w:rsidP="00DF3941">
            <w:pPr>
              <w:rPr>
                <w:color w:val="000000" w:themeColor="text1"/>
                <w:sz w:val="20"/>
                <w:szCs w:val="20"/>
              </w:rPr>
            </w:pPr>
          </w:p>
          <w:p w14:paraId="3D70F1A0" w14:textId="77777777" w:rsidR="00391223" w:rsidRPr="005B687B" w:rsidRDefault="00391223" w:rsidP="00DF3941">
            <w:pPr>
              <w:rPr>
                <w:color w:val="000000" w:themeColor="text1"/>
                <w:sz w:val="20"/>
                <w:szCs w:val="20"/>
              </w:rPr>
            </w:pPr>
          </w:p>
          <w:p w14:paraId="30F26157" w14:textId="77777777" w:rsidR="00391223" w:rsidRPr="005B687B" w:rsidRDefault="00391223" w:rsidP="00DF3941">
            <w:pPr>
              <w:rPr>
                <w:color w:val="000000" w:themeColor="text1"/>
                <w:sz w:val="20"/>
                <w:szCs w:val="20"/>
              </w:rPr>
            </w:pPr>
          </w:p>
          <w:p w14:paraId="5D8D14C1" w14:textId="77777777" w:rsidR="00391223" w:rsidRPr="005B687B" w:rsidRDefault="00391223" w:rsidP="00DF3941">
            <w:pPr>
              <w:rPr>
                <w:color w:val="000000" w:themeColor="text1"/>
                <w:sz w:val="20"/>
                <w:szCs w:val="20"/>
              </w:rPr>
            </w:pPr>
          </w:p>
          <w:p w14:paraId="08621B44" w14:textId="77777777" w:rsidR="00391223" w:rsidRPr="005B687B" w:rsidRDefault="00391223" w:rsidP="00DF3941">
            <w:pPr>
              <w:rPr>
                <w:color w:val="000000" w:themeColor="text1"/>
                <w:sz w:val="20"/>
                <w:szCs w:val="20"/>
              </w:rPr>
            </w:pPr>
          </w:p>
          <w:p w14:paraId="36BCA970" w14:textId="77777777" w:rsidR="00391223" w:rsidRPr="005B687B" w:rsidRDefault="00391223" w:rsidP="00DF3941">
            <w:pPr>
              <w:rPr>
                <w:color w:val="000000" w:themeColor="text1"/>
                <w:sz w:val="20"/>
                <w:szCs w:val="20"/>
              </w:rPr>
            </w:pPr>
            <w:r w:rsidRPr="005B687B">
              <w:rPr>
                <w:b/>
                <w:color w:val="000000" w:themeColor="text1"/>
                <w:sz w:val="20"/>
                <w:szCs w:val="20"/>
              </w:rPr>
              <w:t>OSV</w:t>
            </w:r>
            <w:r w:rsidRPr="005B687B">
              <w:rPr>
                <w:color w:val="000000" w:themeColor="text1"/>
                <w:sz w:val="20"/>
                <w:szCs w:val="20"/>
              </w:rPr>
              <w:t xml:space="preserve"> - rozvoj smyslového vnímání, kreativita, poznávání</w:t>
            </w:r>
          </w:p>
          <w:p w14:paraId="7EBD0E31" w14:textId="77777777" w:rsidR="00391223" w:rsidRPr="005B687B" w:rsidRDefault="00391223" w:rsidP="00DF3941">
            <w:pPr>
              <w:rPr>
                <w:color w:val="000000" w:themeColor="text1"/>
                <w:sz w:val="20"/>
                <w:szCs w:val="20"/>
              </w:rPr>
            </w:pPr>
          </w:p>
          <w:p w14:paraId="35D66C35" w14:textId="77777777" w:rsidR="00391223" w:rsidRPr="005B687B" w:rsidRDefault="00391223" w:rsidP="00DF3941">
            <w:pPr>
              <w:rPr>
                <w:color w:val="000000" w:themeColor="text1"/>
                <w:sz w:val="20"/>
                <w:szCs w:val="20"/>
              </w:rPr>
            </w:pPr>
            <w:r w:rsidRPr="005B687B">
              <w:rPr>
                <w:color w:val="000000" w:themeColor="text1"/>
                <w:sz w:val="20"/>
                <w:szCs w:val="20"/>
              </w:rPr>
              <w:t>TV</w:t>
            </w:r>
          </w:p>
          <w:p w14:paraId="7E01F136" w14:textId="77777777" w:rsidR="00391223" w:rsidRPr="005B687B" w:rsidRDefault="00391223" w:rsidP="00DF3941">
            <w:pPr>
              <w:rPr>
                <w:color w:val="000000" w:themeColor="text1"/>
                <w:sz w:val="20"/>
                <w:szCs w:val="20"/>
              </w:rPr>
            </w:pPr>
          </w:p>
          <w:p w14:paraId="2B8F9B28" w14:textId="77777777" w:rsidR="00391223" w:rsidRPr="005B687B" w:rsidRDefault="00391223" w:rsidP="00DF3941">
            <w:pPr>
              <w:rPr>
                <w:color w:val="000000" w:themeColor="text1"/>
                <w:sz w:val="20"/>
                <w:szCs w:val="20"/>
              </w:rPr>
            </w:pPr>
          </w:p>
          <w:p w14:paraId="3F400ECB" w14:textId="77777777" w:rsidR="00391223" w:rsidRPr="005B687B" w:rsidRDefault="00391223" w:rsidP="00DF3941">
            <w:pPr>
              <w:rPr>
                <w:color w:val="000000" w:themeColor="text1"/>
                <w:sz w:val="20"/>
                <w:szCs w:val="20"/>
              </w:rPr>
            </w:pPr>
          </w:p>
          <w:p w14:paraId="1784639B" w14:textId="77777777" w:rsidR="00391223" w:rsidRPr="005B687B" w:rsidRDefault="00391223" w:rsidP="00DF3941">
            <w:pPr>
              <w:rPr>
                <w:color w:val="000000" w:themeColor="text1"/>
                <w:sz w:val="20"/>
                <w:szCs w:val="20"/>
              </w:rPr>
            </w:pPr>
          </w:p>
          <w:p w14:paraId="4CEDED53" w14:textId="77777777" w:rsidR="00391223" w:rsidRPr="005B687B" w:rsidRDefault="00391223" w:rsidP="00DF3941">
            <w:pPr>
              <w:rPr>
                <w:color w:val="000000" w:themeColor="text1"/>
                <w:sz w:val="20"/>
                <w:szCs w:val="20"/>
              </w:rPr>
            </w:pPr>
          </w:p>
          <w:p w14:paraId="5EB675F2" w14:textId="77777777" w:rsidR="00391223" w:rsidRPr="005B687B" w:rsidRDefault="00391223" w:rsidP="00DF3941">
            <w:pPr>
              <w:rPr>
                <w:color w:val="000000" w:themeColor="text1"/>
                <w:sz w:val="20"/>
                <w:szCs w:val="20"/>
              </w:rPr>
            </w:pPr>
          </w:p>
          <w:p w14:paraId="18D7BB3B" w14:textId="77777777" w:rsidR="00391223" w:rsidRPr="005B687B" w:rsidRDefault="00391223" w:rsidP="00DF3941">
            <w:pPr>
              <w:rPr>
                <w:color w:val="000000" w:themeColor="text1"/>
                <w:sz w:val="20"/>
                <w:szCs w:val="20"/>
              </w:rPr>
            </w:pPr>
          </w:p>
          <w:p w14:paraId="273672A5" w14:textId="77777777" w:rsidR="00391223" w:rsidRPr="005B687B" w:rsidRDefault="00391223" w:rsidP="00DF3941">
            <w:pPr>
              <w:rPr>
                <w:color w:val="000000" w:themeColor="text1"/>
                <w:sz w:val="20"/>
                <w:szCs w:val="20"/>
              </w:rPr>
            </w:pPr>
          </w:p>
          <w:p w14:paraId="6ED8DDDC" w14:textId="77777777" w:rsidR="00391223" w:rsidRPr="005B687B" w:rsidRDefault="00391223" w:rsidP="00DF3941">
            <w:pPr>
              <w:rPr>
                <w:color w:val="000000" w:themeColor="text1"/>
                <w:sz w:val="20"/>
                <w:szCs w:val="20"/>
              </w:rPr>
            </w:pPr>
            <w:r w:rsidRPr="005B687B">
              <w:rPr>
                <w:color w:val="000000" w:themeColor="text1"/>
                <w:sz w:val="20"/>
                <w:szCs w:val="20"/>
              </w:rPr>
              <w:t>D, VV</w:t>
            </w:r>
          </w:p>
        </w:tc>
      </w:tr>
    </w:tbl>
    <w:p w14:paraId="509C417B" w14:textId="77777777" w:rsidR="00391223" w:rsidRPr="005B687B" w:rsidRDefault="00391223" w:rsidP="00391223">
      <w:pPr>
        <w:tabs>
          <w:tab w:val="left" w:pos="900"/>
        </w:tabs>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06"/>
        <w:gridCol w:w="2407"/>
        <w:gridCol w:w="2407"/>
        <w:gridCol w:w="2407"/>
      </w:tblGrid>
      <w:tr w:rsidR="00391223" w:rsidRPr="005B687B" w14:paraId="3E96BCE2" w14:textId="77777777" w:rsidTr="00DF3941">
        <w:trPr>
          <w:trHeight w:val="1440"/>
        </w:trPr>
        <w:tc>
          <w:tcPr>
            <w:tcW w:w="2500" w:type="pct"/>
            <w:gridSpan w:val="2"/>
            <w:vAlign w:val="center"/>
          </w:tcPr>
          <w:p w14:paraId="1588FA21" w14:textId="77777777" w:rsidR="00391223" w:rsidRPr="005B687B" w:rsidRDefault="00391223" w:rsidP="00DF3941">
            <w:pPr>
              <w:jc w:val="center"/>
              <w:rPr>
                <w:b/>
                <w:color w:val="000000" w:themeColor="text1"/>
              </w:rPr>
            </w:pPr>
            <w:r w:rsidRPr="005B687B">
              <w:rPr>
                <w:b/>
                <w:color w:val="000000" w:themeColor="text1"/>
              </w:rPr>
              <w:lastRenderedPageBreak/>
              <w:t>Oblast:</w:t>
            </w:r>
          </w:p>
          <w:p w14:paraId="42F093C9" w14:textId="77777777" w:rsidR="00391223" w:rsidRPr="005B687B" w:rsidRDefault="00391223" w:rsidP="00DF3941">
            <w:pPr>
              <w:jc w:val="center"/>
              <w:rPr>
                <w:b/>
                <w:color w:val="000000" w:themeColor="text1"/>
              </w:rPr>
            </w:pPr>
            <w:r w:rsidRPr="005B687B">
              <w:rPr>
                <w:b/>
                <w:color w:val="000000" w:themeColor="text1"/>
              </w:rPr>
              <w:t>Umění a kultura</w:t>
            </w:r>
          </w:p>
        </w:tc>
        <w:tc>
          <w:tcPr>
            <w:tcW w:w="1250" w:type="pct"/>
            <w:vAlign w:val="center"/>
          </w:tcPr>
          <w:p w14:paraId="22627105" w14:textId="77777777" w:rsidR="00391223" w:rsidRPr="005B687B" w:rsidRDefault="00391223" w:rsidP="00DF3941">
            <w:pPr>
              <w:jc w:val="center"/>
              <w:rPr>
                <w:b/>
                <w:color w:val="000000" w:themeColor="text1"/>
              </w:rPr>
            </w:pPr>
            <w:r w:rsidRPr="005B687B">
              <w:rPr>
                <w:b/>
                <w:color w:val="000000" w:themeColor="text1"/>
              </w:rPr>
              <w:t>Předmět:</w:t>
            </w:r>
          </w:p>
          <w:p w14:paraId="35968EFB" w14:textId="77777777" w:rsidR="00391223" w:rsidRPr="005B687B" w:rsidRDefault="00391223" w:rsidP="00DF3941">
            <w:pPr>
              <w:jc w:val="center"/>
              <w:rPr>
                <w:b/>
                <w:color w:val="000000" w:themeColor="text1"/>
              </w:rPr>
            </w:pPr>
            <w:r w:rsidRPr="005B687B">
              <w:rPr>
                <w:b/>
                <w:color w:val="000000" w:themeColor="text1"/>
              </w:rPr>
              <w:t xml:space="preserve"> Hudební výchova</w:t>
            </w:r>
          </w:p>
        </w:tc>
        <w:tc>
          <w:tcPr>
            <w:tcW w:w="1250" w:type="pct"/>
            <w:vAlign w:val="center"/>
          </w:tcPr>
          <w:p w14:paraId="6BF7F591" w14:textId="77777777" w:rsidR="00391223" w:rsidRPr="005B687B" w:rsidRDefault="00391223" w:rsidP="00DF3941">
            <w:pPr>
              <w:jc w:val="center"/>
              <w:rPr>
                <w:b/>
                <w:color w:val="000000" w:themeColor="text1"/>
              </w:rPr>
            </w:pPr>
            <w:r w:rsidRPr="005B687B">
              <w:rPr>
                <w:b/>
                <w:color w:val="000000" w:themeColor="text1"/>
              </w:rPr>
              <w:t>Ročník:</w:t>
            </w:r>
          </w:p>
          <w:p w14:paraId="2294B955" w14:textId="77777777" w:rsidR="00391223" w:rsidRPr="005B687B" w:rsidRDefault="00391223" w:rsidP="00DF3941">
            <w:pPr>
              <w:jc w:val="center"/>
              <w:rPr>
                <w:b/>
                <w:color w:val="000000" w:themeColor="text1"/>
              </w:rPr>
            </w:pPr>
            <w:r w:rsidRPr="005B687B">
              <w:rPr>
                <w:b/>
                <w:color w:val="000000" w:themeColor="text1"/>
              </w:rPr>
              <w:t>6.</w:t>
            </w:r>
          </w:p>
        </w:tc>
      </w:tr>
      <w:tr w:rsidR="00391223" w:rsidRPr="005B687B" w14:paraId="5765AA17" w14:textId="77777777" w:rsidTr="00DF3941">
        <w:trPr>
          <w:trHeight w:val="1080"/>
        </w:trPr>
        <w:tc>
          <w:tcPr>
            <w:tcW w:w="1250" w:type="pct"/>
            <w:vAlign w:val="center"/>
          </w:tcPr>
          <w:p w14:paraId="37D8FD1F" w14:textId="77777777" w:rsidR="00391223" w:rsidRPr="005B687B" w:rsidRDefault="00391223" w:rsidP="00DF3941">
            <w:pPr>
              <w:jc w:val="center"/>
              <w:rPr>
                <w:color w:val="000000" w:themeColor="text1"/>
              </w:rPr>
            </w:pPr>
            <w:r w:rsidRPr="005B687B">
              <w:rPr>
                <w:b/>
                <w:color w:val="000000" w:themeColor="text1"/>
              </w:rPr>
              <w:t>Výstupy RVP</w:t>
            </w:r>
          </w:p>
        </w:tc>
        <w:tc>
          <w:tcPr>
            <w:tcW w:w="1250" w:type="pct"/>
            <w:vAlign w:val="center"/>
          </w:tcPr>
          <w:p w14:paraId="1A7371FE" w14:textId="77777777" w:rsidR="00391223" w:rsidRPr="005B687B" w:rsidRDefault="00391223" w:rsidP="00DF3941">
            <w:pPr>
              <w:jc w:val="center"/>
              <w:rPr>
                <w:color w:val="000000" w:themeColor="text1"/>
              </w:rPr>
            </w:pPr>
          </w:p>
          <w:p w14:paraId="59E8EE0B" w14:textId="77777777" w:rsidR="00391223" w:rsidRPr="005B687B" w:rsidRDefault="00391223" w:rsidP="00DF3941">
            <w:pPr>
              <w:jc w:val="center"/>
              <w:rPr>
                <w:b/>
                <w:color w:val="000000" w:themeColor="text1"/>
              </w:rPr>
            </w:pPr>
            <w:r w:rsidRPr="005B687B">
              <w:rPr>
                <w:b/>
                <w:color w:val="000000" w:themeColor="text1"/>
              </w:rPr>
              <w:t>Školní výstupy:</w:t>
            </w:r>
          </w:p>
          <w:p w14:paraId="580114DB" w14:textId="77777777" w:rsidR="00391223" w:rsidRPr="005B687B" w:rsidRDefault="00391223" w:rsidP="00DF3941">
            <w:pPr>
              <w:jc w:val="center"/>
              <w:rPr>
                <w:b/>
                <w:color w:val="000000" w:themeColor="text1"/>
              </w:rPr>
            </w:pPr>
          </w:p>
          <w:p w14:paraId="3C89EEE0" w14:textId="77777777" w:rsidR="00391223" w:rsidRPr="005B687B" w:rsidRDefault="00391223" w:rsidP="00DF3941">
            <w:pPr>
              <w:jc w:val="center"/>
              <w:rPr>
                <w:b/>
                <w:color w:val="000000" w:themeColor="text1"/>
              </w:rPr>
            </w:pPr>
          </w:p>
          <w:p w14:paraId="129DCEA3" w14:textId="77777777" w:rsidR="00391223" w:rsidRPr="005B687B" w:rsidRDefault="00391223" w:rsidP="00DF3941">
            <w:pPr>
              <w:jc w:val="center"/>
              <w:rPr>
                <w:color w:val="000000" w:themeColor="text1"/>
              </w:rPr>
            </w:pPr>
            <w:r w:rsidRPr="005B687B">
              <w:rPr>
                <w:b/>
                <w:color w:val="000000" w:themeColor="text1"/>
              </w:rPr>
              <w:t>Žák:</w:t>
            </w:r>
          </w:p>
        </w:tc>
        <w:tc>
          <w:tcPr>
            <w:tcW w:w="1250" w:type="pct"/>
            <w:vAlign w:val="center"/>
          </w:tcPr>
          <w:p w14:paraId="4B0CECBA" w14:textId="77777777" w:rsidR="00391223" w:rsidRPr="005B687B" w:rsidRDefault="00391223" w:rsidP="00DF3941">
            <w:pPr>
              <w:jc w:val="center"/>
              <w:rPr>
                <w:b/>
                <w:color w:val="000000" w:themeColor="text1"/>
              </w:rPr>
            </w:pPr>
            <w:r w:rsidRPr="005B687B">
              <w:rPr>
                <w:b/>
                <w:color w:val="000000" w:themeColor="text1"/>
              </w:rPr>
              <w:t>Učivo:</w:t>
            </w:r>
          </w:p>
        </w:tc>
        <w:tc>
          <w:tcPr>
            <w:tcW w:w="1250" w:type="pct"/>
            <w:vAlign w:val="center"/>
          </w:tcPr>
          <w:p w14:paraId="49E2672C" w14:textId="77777777" w:rsidR="00391223" w:rsidRPr="005B687B" w:rsidRDefault="00391223" w:rsidP="00DF3941">
            <w:pPr>
              <w:jc w:val="center"/>
              <w:rPr>
                <w:b/>
                <w:color w:val="000000" w:themeColor="text1"/>
              </w:rPr>
            </w:pPr>
            <w:r w:rsidRPr="005B687B">
              <w:rPr>
                <w:b/>
                <w:color w:val="000000" w:themeColor="text1"/>
              </w:rPr>
              <w:t xml:space="preserve">Průřezová témata, </w:t>
            </w:r>
          </w:p>
          <w:p w14:paraId="0D9CE764" w14:textId="77777777" w:rsidR="00391223" w:rsidRPr="005B687B" w:rsidRDefault="00391223" w:rsidP="00DF3941">
            <w:pPr>
              <w:jc w:val="center"/>
              <w:rPr>
                <w:b/>
                <w:color w:val="000000" w:themeColor="text1"/>
              </w:rPr>
            </w:pPr>
            <w:r w:rsidRPr="005B687B">
              <w:rPr>
                <w:b/>
                <w:color w:val="000000" w:themeColor="text1"/>
              </w:rPr>
              <w:t>přesahy do jiných předmětů:</w:t>
            </w:r>
          </w:p>
        </w:tc>
      </w:tr>
      <w:tr w:rsidR="00391223" w:rsidRPr="005B687B" w14:paraId="775A6316" w14:textId="77777777" w:rsidTr="00DF3941">
        <w:trPr>
          <w:trHeight w:val="10440"/>
        </w:trPr>
        <w:tc>
          <w:tcPr>
            <w:tcW w:w="1250" w:type="pct"/>
          </w:tcPr>
          <w:p w14:paraId="723B081F" w14:textId="77777777" w:rsidR="00391223" w:rsidRPr="005B687B" w:rsidRDefault="00391223" w:rsidP="00DF3941">
            <w:pPr>
              <w:rPr>
                <w:color w:val="000000" w:themeColor="text1"/>
                <w:sz w:val="20"/>
                <w:szCs w:val="20"/>
              </w:rPr>
            </w:pPr>
          </w:p>
          <w:p w14:paraId="5DB3904F" w14:textId="77777777" w:rsidR="00391223" w:rsidRPr="005B687B" w:rsidRDefault="00391223" w:rsidP="00DF3941">
            <w:pPr>
              <w:rPr>
                <w:color w:val="000000" w:themeColor="text1"/>
                <w:sz w:val="20"/>
                <w:szCs w:val="20"/>
              </w:rPr>
            </w:pPr>
          </w:p>
          <w:p w14:paraId="4CB41B10" w14:textId="77777777" w:rsidR="00391223" w:rsidRPr="005B687B" w:rsidRDefault="00391223" w:rsidP="00DF3941">
            <w:pPr>
              <w:rPr>
                <w:color w:val="000000" w:themeColor="text1"/>
                <w:sz w:val="20"/>
                <w:szCs w:val="20"/>
              </w:rPr>
            </w:pPr>
          </w:p>
          <w:p w14:paraId="347F1206" w14:textId="77777777" w:rsidR="00391223" w:rsidRPr="005B687B" w:rsidRDefault="00391223" w:rsidP="00DF3941">
            <w:pPr>
              <w:rPr>
                <w:color w:val="000000" w:themeColor="text1"/>
                <w:sz w:val="20"/>
                <w:szCs w:val="20"/>
              </w:rPr>
            </w:pPr>
            <w:r w:rsidRPr="005B687B">
              <w:rPr>
                <w:color w:val="000000" w:themeColor="text1"/>
                <w:sz w:val="20"/>
                <w:szCs w:val="20"/>
              </w:rPr>
              <w:t xml:space="preserve">- orientuje se v zápise písní </w:t>
            </w:r>
          </w:p>
          <w:p w14:paraId="09E34886" w14:textId="77777777" w:rsidR="00391223" w:rsidRPr="005B687B" w:rsidRDefault="00391223" w:rsidP="00DF3941">
            <w:pPr>
              <w:rPr>
                <w:color w:val="000000" w:themeColor="text1"/>
                <w:sz w:val="20"/>
                <w:szCs w:val="20"/>
              </w:rPr>
            </w:pPr>
          </w:p>
          <w:p w14:paraId="6F61F612" w14:textId="77777777" w:rsidR="00391223" w:rsidRPr="005B687B" w:rsidRDefault="00391223" w:rsidP="00DF3941">
            <w:pPr>
              <w:rPr>
                <w:color w:val="000000" w:themeColor="text1"/>
                <w:sz w:val="20"/>
                <w:szCs w:val="20"/>
              </w:rPr>
            </w:pPr>
          </w:p>
          <w:p w14:paraId="1C2A15FD" w14:textId="77777777" w:rsidR="00391223" w:rsidRPr="005B687B" w:rsidRDefault="00391223" w:rsidP="00DF3941">
            <w:pPr>
              <w:rPr>
                <w:color w:val="000000" w:themeColor="text1"/>
                <w:sz w:val="20"/>
                <w:szCs w:val="20"/>
              </w:rPr>
            </w:pPr>
          </w:p>
          <w:p w14:paraId="159A51B8" w14:textId="77777777" w:rsidR="00391223" w:rsidRPr="005B687B" w:rsidRDefault="00391223" w:rsidP="00DF3941">
            <w:pPr>
              <w:rPr>
                <w:color w:val="000000" w:themeColor="text1"/>
                <w:sz w:val="20"/>
                <w:szCs w:val="20"/>
              </w:rPr>
            </w:pPr>
          </w:p>
          <w:p w14:paraId="5C3DCC45" w14:textId="77777777" w:rsidR="00391223" w:rsidRPr="005B687B" w:rsidRDefault="00391223" w:rsidP="00DF3941">
            <w:pPr>
              <w:rPr>
                <w:color w:val="000000" w:themeColor="text1"/>
                <w:sz w:val="20"/>
                <w:szCs w:val="20"/>
              </w:rPr>
            </w:pPr>
          </w:p>
          <w:p w14:paraId="49D25765" w14:textId="77777777" w:rsidR="00391223" w:rsidRPr="005B687B" w:rsidRDefault="00391223" w:rsidP="00DF3941">
            <w:pPr>
              <w:rPr>
                <w:color w:val="000000" w:themeColor="text1"/>
                <w:sz w:val="20"/>
                <w:szCs w:val="20"/>
              </w:rPr>
            </w:pPr>
          </w:p>
          <w:p w14:paraId="256F9FD9" w14:textId="77777777" w:rsidR="00391223" w:rsidRPr="005B687B" w:rsidRDefault="00391223" w:rsidP="00DF3941">
            <w:pPr>
              <w:rPr>
                <w:color w:val="000000" w:themeColor="text1"/>
                <w:sz w:val="20"/>
                <w:szCs w:val="20"/>
              </w:rPr>
            </w:pPr>
          </w:p>
          <w:p w14:paraId="46541FB9" w14:textId="77777777" w:rsidR="00391223" w:rsidRPr="005B687B" w:rsidRDefault="00391223" w:rsidP="00DF3941">
            <w:pPr>
              <w:rPr>
                <w:color w:val="000000" w:themeColor="text1"/>
                <w:sz w:val="20"/>
                <w:szCs w:val="20"/>
              </w:rPr>
            </w:pPr>
          </w:p>
          <w:p w14:paraId="2451D885" w14:textId="77777777" w:rsidR="00391223" w:rsidRPr="005B687B" w:rsidRDefault="00391223" w:rsidP="00DF3941">
            <w:pPr>
              <w:rPr>
                <w:color w:val="000000" w:themeColor="text1"/>
                <w:sz w:val="20"/>
                <w:szCs w:val="20"/>
              </w:rPr>
            </w:pPr>
          </w:p>
          <w:p w14:paraId="72EC37C3" w14:textId="77777777" w:rsidR="00391223" w:rsidRPr="005B687B" w:rsidRDefault="00391223" w:rsidP="00DF3941">
            <w:pPr>
              <w:rPr>
                <w:color w:val="000000" w:themeColor="text1"/>
                <w:sz w:val="20"/>
                <w:szCs w:val="20"/>
              </w:rPr>
            </w:pPr>
          </w:p>
          <w:p w14:paraId="6B241EAF" w14:textId="77777777" w:rsidR="00391223" w:rsidRPr="005B687B" w:rsidRDefault="00391223" w:rsidP="00DF3941">
            <w:pPr>
              <w:rPr>
                <w:color w:val="000000" w:themeColor="text1"/>
                <w:sz w:val="20"/>
                <w:szCs w:val="20"/>
              </w:rPr>
            </w:pPr>
          </w:p>
          <w:p w14:paraId="63BA20AC" w14:textId="77777777" w:rsidR="00391223" w:rsidRPr="005B687B" w:rsidRDefault="00391223" w:rsidP="00DF3941">
            <w:pPr>
              <w:rPr>
                <w:color w:val="000000" w:themeColor="text1"/>
                <w:sz w:val="20"/>
                <w:szCs w:val="20"/>
              </w:rPr>
            </w:pPr>
          </w:p>
          <w:p w14:paraId="7684657C" w14:textId="77777777" w:rsidR="00391223" w:rsidRPr="005B687B" w:rsidRDefault="00391223" w:rsidP="00DF3941">
            <w:pPr>
              <w:rPr>
                <w:color w:val="000000" w:themeColor="text1"/>
                <w:sz w:val="20"/>
                <w:szCs w:val="20"/>
              </w:rPr>
            </w:pPr>
          </w:p>
          <w:p w14:paraId="503641AE" w14:textId="77777777" w:rsidR="00391223" w:rsidRPr="005B687B" w:rsidRDefault="00391223" w:rsidP="00DF3941">
            <w:pPr>
              <w:rPr>
                <w:color w:val="000000" w:themeColor="text1"/>
                <w:sz w:val="20"/>
                <w:szCs w:val="20"/>
              </w:rPr>
            </w:pPr>
            <w:r w:rsidRPr="005B687B">
              <w:rPr>
                <w:color w:val="000000" w:themeColor="text1"/>
                <w:sz w:val="20"/>
                <w:szCs w:val="20"/>
              </w:rPr>
              <w:t>- uplatňuje získané pěvecké dovednosti a návyky při zpěvu i při mluvním projevu v běžném životě, zpívá v jednohlase i vícehlase</w:t>
            </w:r>
          </w:p>
        </w:tc>
        <w:tc>
          <w:tcPr>
            <w:tcW w:w="1250" w:type="pct"/>
          </w:tcPr>
          <w:p w14:paraId="4C827EF6" w14:textId="77777777" w:rsidR="00391223" w:rsidRPr="005B687B" w:rsidRDefault="00391223" w:rsidP="00DF3941">
            <w:pPr>
              <w:rPr>
                <w:color w:val="000000" w:themeColor="text1"/>
                <w:sz w:val="20"/>
                <w:szCs w:val="20"/>
              </w:rPr>
            </w:pPr>
          </w:p>
          <w:p w14:paraId="454D7989" w14:textId="77777777" w:rsidR="00391223" w:rsidRPr="005B687B" w:rsidRDefault="00391223" w:rsidP="00DF3941">
            <w:pPr>
              <w:rPr>
                <w:color w:val="000000" w:themeColor="text1"/>
                <w:sz w:val="20"/>
                <w:szCs w:val="20"/>
              </w:rPr>
            </w:pPr>
          </w:p>
          <w:p w14:paraId="483C5243" w14:textId="77777777" w:rsidR="00391223" w:rsidRPr="005B687B" w:rsidRDefault="00391223" w:rsidP="00DF3941">
            <w:pPr>
              <w:rPr>
                <w:color w:val="000000" w:themeColor="text1"/>
                <w:sz w:val="20"/>
                <w:szCs w:val="20"/>
              </w:rPr>
            </w:pPr>
            <w:r w:rsidRPr="005B687B">
              <w:rPr>
                <w:color w:val="000000" w:themeColor="text1"/>
                <w:sz w:val="20"/>
                <w:szCs w:val="20"/>
              </w:rPr>
              <w:t>- dokáže podle svých individuálních dispozic intonačně a čistě arytmicky zazpívat v jednohlase, popř. dvojhlase</w:t>
            </w:r>
          </w:p>
          <w:p w14:paraId="4D2CB7D8" w14:textId="77777777" w:rsidR="00391223" w:rsidRPr="005B687B" w:rsidRDefault="00391223" w:rsidP="00DF3941">
            <w:pPr>
              <w:rPr>
                <w:color w:val="000000" w:themeColor="text1"/>
                <w:sz w:val="20"/>
                <w:szCs w:val="20"/>
              </w:rPr>
            </w:pPr>
            <w:r w:rsidRPr="005B687B">
              <w:rPr>
                <w:color w:val="000000" w:themeColor="text1"/>
                <w:sz w:val="20"/>
                <w:szCs w:val="20"/>
              </w:rPr>
              <w:t>- nevyhýbá se řešení osob. problémů</w:t>
            </w:r>
          </w:p>
          <w:p w14:paraId="4795BBB3" w14:textId="77777777" w:rsidR="00391223" w:rsidRPr="005B687B" w:rsidRDefault="00391223" w:rsidP="00DF3941">
            <w:pPr>
              <w:rPr>
                <w:color w:val="000000" w:themeColor="text1"/>
                <w:sz w:val="20"/>
                <w:szCs w:val="20"/>
              </w:rPr>
            </w:pPr>
            <w:r w:rsidRPr="005B687B">
              <w:rPr>
                <w:color w:val="000000" w:themeColor="text1"/>
                <w:sz w:val="20"/>
                <w:szCs w:val="20"/>
              </w:rPr>
              <w:t>- umí slovně charakterizovat rozdíl mezi stupnicí a tóninou</w:t>
            </w:r>
          </w:p>
          <w:p w14:paraId="564EA0E3" w14:textId="77777777" w:rsidR="00391223" w:rsidRPr="005B687B" w:rsidRDefault="00391223" w:rsidP="00DF3941">
            <w:pPr>
              <w:rPr>
                <w:color w:val="000000" w:themeColor="text1"/>
                <w:sz w:val="20"/>
                <w:szCs w:val="20"/>
              </w:rPr>
            </w:pPr>
            <w:r w:rsidRPr="005B687B">
              <w:rPr>
                <w:color w:val="000000" w:themeColor="text1"/>
                <w:sz w:val="20"/>
                <w:szCs w:val="20"/>
              </w:rPr>
              <w:t>- orientuje se v jednoduchém notovém zápisu</w:t>
            </w:r>
          </w:p>
          <w:p w14:paraId="217EFCA8" w14:textId="77777777" w:rsidR="00391223" w:rsidRPr="005B687B" w:rsidRDefault="00391223" w:rsidP="00DF3941">
            <w:pPr>
              <w:rPr>
                <w:color w:val="000000" w:themeColor="text1"/>
                <w:sz w:val="20"/>
                <w:szCs w:val="20"/>
              </w:rPr>
            </w:pPr>
            <w:r w:rsidRPr="005B687B">
              <w:rPr>
                <w:color w:val="000000" w:themeColor="text1"/>
                <w:sz w:val="20"/>
                <w:szCs w:val="20"/>
              </w:rPr>
              <w:t>- umí vyhledat určené takty a rytmy</w:t>
            </w:r>
          </w:p>
          <w:p w14:paraId="1FAF8ADB" w14:textId="77777777" w:rsidR="00391223" w:rsidRPr="005B687B" w:rsidRDefault="00391223" w:rsidP="00DF3941">
            <w:pPr>
              <w:rPr>
                <w:color w:val="000000" w:themeColor="text1"/>
                <w:sz w:val="20"/>
                <w:szCs w:val="20"/>
              </w:rPr>
            </w:pPr>
            <w:r w:rsidRPr="005B687B">
              <w:rPr>
                <w:color w:val="000000" w:themeColor="text1"/>
                <w:sz w:val="20"/>
                <w:szCs w:val="20"/>
              </w:rPr>
              <w:t>- rozliší základní vlastnosti tónu</w:t>
            </w:r>
          </w:p>
          <w:p w14:paraId="2C6EB486" w14:textId="77777777" w:rsidR="00391223" w:rsidRPr="005B687B" w:rsidRDefault="00391223" w:rsidP="00DF3941">
            <w:pPr>
              <w:rPr>
                <w:color w:val="000000" w:themeColor="text1"/>
                <w:sz w:val="20"/>
                <w:szCs w:val="20"/>
              </w:rPr>
            </w:pPr>
            <w:r w:rsidRPr="005B687B">
              <w:rPr>
                <w:color w:val="000000" w:themeColor="text1"/>
                <w:sz w:val="20"/>
                <w:szCs w:val="20"/>
              </w:rPr>
              <w:t>- sluchem rozliší melodii vzestupnou a sestupnou</w:t>
            </w:r>
          </w:p>
          <w:p w14:paraId="2E103EAA" w14:textId="77777777" w:rsidR="00391223" w:rsidRPr="005B687B" w:rsidRDefault="00391223" w:rsidP="00DF3941">
            <w:pPr>
              <w:rPr>
                <w:color w:val="000000" w:themeColor="text1"/>
                <w:sz w:val="20"/>
                <w:szCs w:val="20"/>
              </w:rPr>
            </w:pPr>
          </w:p>
          <w:p w14:paraId="4040CC43" w14:textId="77777777" w:rsidR="00391223" w:rsidRPr="005B687B" w:rsidRDefault="00391223" w:rsidP="00DF3941">
            <w:pPr>
              <w:rPr>
                <w:color w:val="000000" w:themeColor="text1"/>
                <w:sz w:val="20"/>
                <w:szCs w:val="20"/>
              </w:rPr>
            </w:pPr>
            <w:r w:rsidRPr="005B687B">
              <w:rPr>
                <w:color w:val="000000" w:themeColor="text1"/>
                <w:sz w:val="20"/>
                <w:szCs w:val="20"/>
              </w:rPr>
              <w:t>- dodržuje správné pěvecké návyky a hlasovou hygienu</w:t>
            </w:r>
          </w:p>
          <w:p w14:paraId="10E8EB47" w14:textId="77777777" w:rsidR="00391223" w:rsidRPr="005B687B" w:rsidRDefault="00391223" w:rsidP="00DF3941">
            <w:pPr>
              <w:rPr>
                <w:color w:val="000000" w:themeColor="text1"/>
                <w:sz w:val="20"/>
                <w:szCs w:val="20"/>
              </w:rPr>
            </w:pPr>
            <w:r w:rsidRPr="005B687B">
              <w:rPr>
                <w:color w:val="000000" w:themeColor="text1"/>
                <w:sz w:val="20"/>
                <w:szCs w:val="20"/>
              </w:rPr>
              <w:t>- podle svých individuálních hudebních dispozic zpívá kultivovaně a pěvecky správně písně různých žánrů</w:t>
            </w:r>
          </w:p>
          <w:p w14:paraId="5296BA77" w14:textId="77777777" w:rsidR="00391223" w:rsidRPr="005B687B" w:rsidRDefault="00391223" w:rsidP="00DF3941">
            <w:pPr>
              <w:rPr>
                <w:color w:val="000000" w:themeColor="text1"/>
                <w:sz w:val="20"/>
                <w:szCs w:val="20"/>
              </w:rPr>
            </w:pPr>
          </w:p>
          <w:p w14:paraId="7B7C3F7E" w14:textId="77777777" w:rsidR="00391223" w:rsidRPr="005B687B" w:rsidRDefault="00391223" w:rsidP="00DF3941">
            <w:pPr>
              <w:rPr>
                <w:color w:val="000000" w:themeColor="text1"/>
                <w:sz w:val="20"/>
                <w:szCs w:val="20"/>
              </w:rPr>
            </w:pPr>
          </w:p>
        </w:tc>
        <w:tc>
          <w:tcPr>
            <w:tcW w:w="1250" w:type="pct"/>
          </w:tcPr>
          <w:p w14:paraId="689CC3ED" w14:textId="77777777" w:rsidR="00391223" w:rsidRPr="005B687B" w:rsidRDefault="00391223" w:rsidP="00DF3941">
            <w:pPr>
              <w:rPr>
                <w:b/>
                <w:color w:val="000000" w:themeColor="text1"/>
                <w:sz w:val="20"/>
                <w:szCs w:val="20"/>
                <w:u w:val="single"/>
              </w:rPr>
            </w:pPr>
            <w:r w:rsidRPr="005B687B">
              <w:rPr>
                <w:b/>
                <w:color w:val="000000" w:themeColor="text1"/>
                <w:sz w:val="20"/>
                <w:szCs w:val="20"/>
                <w:u w:val="single"/>
              </w:rPr>
              <w:t>Vokální činnosti</w:t>
            </w:r>
          </w:p>
          <w:p w14:paraId="61153E60" w14:textId="77777777" w:rsidR="00391223" w:rsidRPr="005B687B" w:rsidRDefault="00391223" w:rsidP="00DF3941">
            <w:pPr>
              <w:rPr>
                <w:b/>
                <w:color w:val="000000" w:themeColor="text1"/>
                <w:sz w:val="20"/>
                <w:szCs w:val="20"/>
              </w:rPr>
            </w:pPr>
          </w:p>
          <w:p w14:paraId="0706DC91" w14:textId="77777777" w:rsidR="00391223" w:rsidRPr="005B687B" w:rsidRDefault="00391223" w:rsidP="00DF3941">
            <w:pPr>
              <w:rPr>
                <w:color w:val="000000" w:themeColor="text1"/>
                <w:sz w:val="20"/>
                <w:szCs w:val="20"/>
              </w:rPr>
            </w:pPr>
            <w:r w:rsidRPr="005B687B">
              <w:rPr>
                <w:color w:val="000000" w:themeColor="text1"/>
                <w:sz w:val="20"/>
                <w:szCs w:val="20"/>
              </w:rPr>
              <w:t>- intonační cvičení - vzestupná a sestupná řada tónů, intonace v dur a moll</w:t>
            </w:r>
          </w:p>
          <w:p w14:paraId="2D486B89" w14:textId="77777777" w:rsidR="00391223" w:rsidRPr="005B687B" w:rsidRDefault="00391223" w:rsidP="00DF3941">
            <w:pPr>
              <w:rPr>
                <w:color w:val="000000" w:themeColor="text1"/>
                <w:sz w:val="20"/>
                <w:szCs w:val="20"/>
              </w:rPr>
            </w:pPr>
          </w:p>
          <w:p w14:paraId="4E523DD6" w14:textId="77777777" w:rsidR="00391223" w:rsidRPr="005B687B" w:rsidRDefault="00391223" w:rsidP="00DF3941">
            <w:pPr>
              <w:rPr>
                <w:color w:val="000000" w:themeColor="text1"/>
                <w:sz w:val="20"/>
                <w:szCs w:val="20"/>
              </w:rPr>
            </w:pPr>
          </w:p>
          <w:p w14:paraId="441B1721" w14:textId="77777777" w:rsidR="00391223" w:rsidRPr="005B687B" w:rsidRDefault="00391223" w:rsidP="00DF3941">
            <w:pPr>
              <w:rPr>
                <w:color w:val="000000" w:themeColor="text1"/>
                <w:sz w:val="20"/>
                <w:szCs w:val="20"/>
              </w:rPr>
            </w:pPr>
          </w:p>
          <w:p w14:paraId="5E532567" w14:textId="77777777" w:rsidR="00391223" w:rsidRPr="005B687B" w:rsidRDefault="00391223" w:rsidP="00DF3941">
            <w:pPr>
              <w:rPr>
                <w:color w:val="000000" w:themeColor="text1"/>
                <w:sz w:val="20"/>
                <w:szCs w:val="20"/>
              </w:rPr>
            </w:pPr>
          </w:p>
          <w:p w14:paraId="36CEC725" w14:textId="77777777" w:rsidR="00391223" w:rsidRPr="005B687B" w:rsidRDefault="00391223" w:rsidP="00DF3941">
            <w:pPr>
              <w:rPr>
                <w:color w:val="000000" w:themeColor="text1"/>
                <w:sz w:val="20"/>
                <w:szCs w:val="20"/>
              </w:rPr>
            </w:pPr>
            <w:r w:rsidRPr="005B687B">
              <w:rPr>
                <w:color w:val="000000" w:themeColor="text1"/>
                <w:sz w:val="20"/>
                <w:szCs w:val="20"/>
              </w:rPr>
              <w:t>- zpěv lidových písní, práce s notovým zápisem</w:t>
            </w:r>
          </w:p>
          <w:p w14:paraId="35BAB168" w14:textId="77777777" w:rsidR="00391223" w:rsidRPr="005B687B" w:rsidRDefault="00391223" w:rsidP="00DF3941">
            <w:pPr>
              <w:rPr>
                <w:color w:val="000000" w:themeColor="text1"/>
                <w:sz w:val="20"/>
                <w:szCs w:val="20"/>
              </w:rPr>
            </w:pPr>
            <w:r w:rsidRPr="005B687B">
              <w:rPr>
                <w:color w:val="000000" w:themeColor="text1"/>
                <w:sz w:val="20"/>
                <w:szCs w:val="20"/>
              </w:rPr>
              <w:t>- říkadlo, píseň - rytmické vyjádření textu písně</w:t>
            </w:r>
          </w:p>
          <w:p w14:paraId="5634A9E3" w14:textId="77777777" w:rsidR="00391223" w:rsidRPr="005B687B" w:rsidRDefault="00391223" w:rsidP="00DF3941">
            <w:pPr>
              <w:rPr>
                <w:color w:val="000000" w:themeColor="text1"/>
                <w:sz w:val="20"/>
                <w:szCs w:val="20"/>
              </w:rPr>
            </w:pPr>
            <w:r w:rsidRPr="005B687B">
              <w:rPr>
                <w:color w:val="000000" w:themeColor="text1"/>
                <w:sz w:val="20"/>
                <w:szCs w:val="20"/>
              </w:rPr>
              <w:t>- vyhledávání rytmu v zápisu písně, rytmické hádanky</w:t>
            </w:r>
          </w:p>
          <w:p w14:paraId="3D6651C4" w14:textId="77777777" w:rsidR="00391223" w:rsidRPr="005B687B" w:rsidRDefault="00391223" w:rsidP="00DF3941">
            <w:pPr>
              <w:rPr>
                <w:color w:val="000000" w:themeColor="text1"/>
                <w:sz w:val="20"/>
                <w:szCs w:val="20"/>
              </w:rPr>
            </w:pPr>
          </w:p>
          <w:p w14:paraId="195BA00D" w14:textId="77777777" w:rsidR="00391223" w:rsidRPr="005B687B" w:rsidRDefault="00391223" w:rsidP="00DF3941">
            <w:pPr>
              <w:rPr>
                <w:color w:val="000000" w:themeColor="text1"/>
                <w:sz w:val="20"/>
                <w:szCs w:val="20"/>
              </w:rPr>
            </w:pPr>
          </w:p>
          <w:p w14:paraId="6B17D003" w14:textId="77777777" w:rsidR="00391223" w:rsidRPr="005B687B" w:rsidRDefault="00391223" w:rsidP="00DF3941">
            <w:pPr>
              <w:rPr>
                <w:color w:val="000000" w:themeColor="text1"/>
                <w:sz w:val="20"/>
                <w:szCs w:val="20"/>
              </w:rPr>
            </w:pPr>
          </w:p>
          <w:p w14:paraId="0B93F343" w14:textId="77777777" w:rsidR="00391223" w:rsidRPr="005B687B" w:rsidRDefault="00391223" w:rsidP="00DF3941">
            <w:pPr>
              <w:rPr>
                <w:color w:val="000000" w:themeColor="text1"/>
                <w:sz w:val="20"/>
                <w:szCs w:val="20"/>
              </w:rPr>
            </w:pPr>
          </w:p>
          <w:p w14:paraId="45E801AB" w14:textId="77777777" w:rsidR="00391223" w:rsidRPr="005B687B" w:rsidRDefault="00391223" w:rsidP="00DF3941">
            <w:pPr>
              <w:rPr>
                <w:color w:val="000000" w:themeColor="text1"/>
                <w:sz w:val="20"/>
                <w:szCs w:val="20"/>
              </w:rPr>
            </w:pPr>
          </w:p>
          <w:p w14:paraId="7094DD07" w14:textId="77777777" w:rsidR="00391223" w:rsidRPr="005B687B" w:rsidRDefault="00391223" w:rsidP="00DF3941">
            <w:pPr>
              <w:rPr>
                <w:color w:val="000000" w:themeColor="text1"/>
                <w:sz w:val="20"/>
                <w:szCs w:val="20"/>
              </w:rPr>
            </w:pPr>
          </w:p>
          <w:p w14:paraId="19F04291" w14:textId="77777777" w:rsidR="00391223" w:rsidRPr="005B687B" w:rsidRDefault="00391223" w:rsidP="00DF3941">
            <w:pPr>
              <w:rPr>
                <w:color w:val="000000" w:themeColor="text1"/>
                <w:sz w:val="20"/>
                <w:szCs w:val="20"/>
              </w:rPr>
            </w:pPr>
            <w:r w:rsidRPr="005B687B">
              <w:rPr>
                <w:color w:val="000000" w:themeColor="text1"/>
                <w:sz w:val="20"/>
                <w:szCs w:val="20"/>
              </w:rPr>
              <w:t>- zpěv písně lidové a umělé, jednohlas, dvojhlas s důrazem na dynamiku, melodii, rytmus</w:t>
            </w:r>
          </w:p>
          <w:p w14:paraId="3136733E" w14:textId="77777777" w:rsidR="00391223" w:rsidRPr="005B687B" w:rsidRDefault="00391223" w:rsidP="00DF3941">
            <w:pPr>
              <w:rPr>
                <w:color w:val="000000" w:themeColor="text1"/>
                <w:sz w:val="20"/>
                <w:szCs w:val="20"/>
              </w:rPr>
            </w:pPr>
            <w:r w:rsidRPr="005B687B">
              <w:rPr>
                <w:color w:val="000000" w:themeColor="text1"/>
                <w:sz w:val="20"/>
                <w:szCs w:val="20"/>
              </w:rPr>
              <w:t>- zpěv písní různých období vážné a populární hudby</w:t>
            </w:r>
          </w:p>
        </w:tc>
        <w:tc>
          <w:tcPr>
            <w:tcW w:w="1250" w:type="pct"/>
          </w:tcPr>
          <w:p w14:paraId="10EFDEB4" w14:textId="77777777" w:rsidR="00391223" w:rsidRPr="005B687B" w:rsidRDefault="00391223" w:rsidP="00DF3941">
            <w:pPr>
              <w:rPr>
                <w:color w:val="000000" w:themeColor="text1"/>
                <w:sz w:val="20"/>
                <w:szCs w:val="20"/>
              </w:rPr>
            </w:pPr>
          </w:p>
          <w:p w14:paraId="5D3F5650" w14:textId="77777777" w:rsidR="00391223" w:rsidRPr="005B687B" w:rsidRDefault="00391223" w:rsidP="00DF3941">
            <w:pPr>
              <w:rPr>
                <w:color w:val="000000" w:themeColor="text1"/>
                <w:sz w:val="20"/>
                <w:szCs w:val="20"/>
              </w:rPr>
            </w:pPr>
          </w:p>
          <w:p w14:paraId="61DF1A5F" w14:textId="77777777" w:rsidR="00391223" w:rsidRPr="005B687B" w:rsidRDefault="00391223" w:rsidP="00DF3941">
            <w:pPr>
              <w:rPr>
                <w:color w:val="000000" w:themeColor="text1"/>
                <w:sz w:val="20"/>
                <w:szCs w:val="20"/>
              </w:rPr>
            </w:pPr>
          </w:p>
          <w:p w14:paraId="47038A26" w14:textId="77777777" w:rsidR="00391223" w:rsidRPr="005B687B" w:rsidRDefault="00391223" w:rsidP="00DF3941">
            <w:pPr>
              <w:rPr>
                <w:color w:val="000000" w:themeColor="text1"/>
                <w:sz w:val="20"/>
                <w:szCs w:val="20"/>
              </w:rPr>
            </w:pPr>
          </w:p>
          <w:p w14:paraId="6DD7B343" w14:textId="77777777" w:rsidR="00391223" w:rsidRPr="005B687B" w:rsidRDefault="00391223" w:rsidP="00DF3941">
            <w:pPr>
              <w:rPr>
                <w:color w:val="000000" w:themeColor="text1"/>
                <w:sz w:val="20"/>
                <w:szCs w:val="20"/>
              </w:rPr>
            </w:pPr>
            <w:r w:rsidRPr="005B687B">
              <w:rPr>
                <w:b/>
                <w:color w:val="000000" w:themeColor="text1"/>
                <w:sz w:val="20"/>
                <w:szCs w:val="20"/>
              </w:rPr>
              <w:t>EV</w:t>
            </w:r>
            <w:r w:rsidRPr="005B687B">
              <w:rPr>
                <w:color w:val="000000" w:themeColor="text1"/>
                <w:sz w:val="20"/>
                <w:szCs w:val="20"/>
              </w:rPr>
              <w:t xml:space="preserve"> - citová stránka </w:t>
            </w:r>
            <w:proofErr w:type="spellStart"/>
            <w:r w:rsidRPr="005B687B">
              <w:rPr>
                <w:color w:val="000000" w:themeColor="text1"/>
                <w:sz w:val="20"/>
                <w:szCs w:val="20"/>
              </w:rPr>
              <w:t>osobnosti,láska</w:t>
            </w:r>
            <w:proofErr w:type="spellEnd"/>
            <w:r w:rsidRPr="005B687B">
              <w:rPr>
                <w:color w:val="000000" w:themeColor="text1"/>
                <w:sz w:val="20"/>
                <w:szCs w:val="20"/>
              </w:rPr>
              <w:t xml:space="preserve"> k přírodě, vnímání krásy</w:t>
            </w:r>
          </w:p>
          <w:p w14:paraId="0704FAEB" w14:textId="77777777" w:rsidR="00391223" w:rsidRPr="005B687B" w:rsidRDefault="00391223" w:rsidP="00DF3941">
            <w:pPr>
              <w:rPr>
                <w:color w:val="000000" w:themeColor="text1"/>
                <w:sz w:val="20"/>
                <w:szCs w:val="20"/>
              </w:rPr>
            </w:pPr>
            <w:r w:rsidRPr="005B687B">
              <w:rPr>
                <w:color w:val="000000" w:themeColor="text1"/>
                <w:sz w:val="20"/>
                <w:szCs w:val="20"/>
              </w:rPr>
              <w:t>ETV</w:t>
            </w:r>
          </w:p>
          <w:p w14:paraId="651ABA4C" w14:textId="77777777" w:rsidR="00391223" w:rsidRPr="005B687B" w:rsidRDefault="00391223" w:rsidP="00DF3941">
            <w:pPr>
              <w:rPr>
                <w:b/>
                <w:color w:val="000000" w:themeColor="text1"/>
                <w:sz w:val="20"/>
                <w:szCs w:val="20"/>
              </w:rPr>
            </w:pPr>
          </w:p>
          <w:p w14:paraId="4D69E6E7" w14:textId="77777777" w:rsidR="00391223" w:rsidRPr="005B687B" w:rsidRDefault="00391223" w:rsidP="00DF3941">
            <w:pPr>
              <w:rPr>
                <w:color w:val="000000" w:themeColor="text1"/>
                <w:sz w:val="20"/>
                <w:szCs w:val="20"/>
              </w:rPr>
            </w:pPr>
            <w:r w:rsidRPr="005B687B">
              <w:rPr>
                <w:b/>
                <w:color w:val="000000" w:themeColor="text1"/>
                <w:sz w:val="20"/>
                <w:szCs w:val="20"/>
              </w:rPr>
              <w:t>OSV</w:t>
            </w:r>
            <w:r w:rsidRPr="005B687B">
              <w:rPr>
                <w:color w:val="000000" w:themeColor="text1"/>
                <w:sz w:val="20"/>
                <w:szCs w:val="20"/>
              </w:rPr>
              <w:t xml:space="preserve"> -  rozvíjet kritické myšlení, aktivita a kooperace, psychohygiena</w:t>
            </w:r>
          </w:p>
          <w:p w14:paraId="72CBF7F8" w14:textId="77777777" w:rsidR="00391223" w:rsidRPr="005B687B" w:rsidRDefault="00391223" w:rsidP="00DF3941">
            <w:pPr>
              <w:rPr>
                <w:color w:val="000000" w:themeColor="text1"/>
                <w:sz w:val="20"/>
                <w:szCs w:val="20"/>
              </w:rPr>
            </w:pPr>
          </w:p>
          <w:p w14:paraId="15F4CCF3" w14:textId="77777777" w:rsidR="00391223" w:rsidRPr="005B687B" w:rsidRDefault="00391223" w:rsidP="00DF3941">
            <w:pPr>
              <w:rPr>
                <w:color w:val="000000" w:themeColor="text1"/>
                <w:sz w:val="20"/>
                <w:szCs w:val="20"/>
              </w:rPr>
            </w:pPr>
            <w:r w:rsidRPr="005B687B">
              <w:rPr>
                <w:color w:val="000000" w:themeColor="text1"/>
                <w:sz w:val="20"/>
                <w:szCs w:val="20"/>
              </w:rPr>
              <w:t>VV - ilustrace písní, výtvarný záznam melodie</w:t>
            </w:r>
          </w:p>
          <w:p w14:paraId="6B673076" w14:textId="77777777" w:rsidR="00391223" w:rsidRPr="005B687B" w:rsidRDefault="00391223" w:rsidP="00DF3941">
            <w:pPr>
              <w:rPr>
                <w:color w:val="000000" w:themeColor="text1"/>
                <w:sz w:val="20"/>
                <w:szCs w:val="20"/>
              </w:rPr>
            </w:pPr>
          </w:p>
          <w:p w14:paraId="70BB02D2" w14:textId="77777777" w:rsidR="00391223" w:rsidRPr="005B687B" w:rsidRDefault="00391223" w:rsidP="00DF3941">
            <w:pPr>
              <w:rPr>
                <w:color w:val="000000" w:themeColor="text1"/>
                <w:sz w:val="20"/>
                <w:szCs w:val="20"/>
              </w:rPr>
            </w:pPr>
          </w:p>
          <w:p w14:paraId="5168181E" w14:textId="77777777" w:rsidR="00391223" w:rsidRPr="005B687B" w:rsidRDefault="00391223" w:rsidP="00DF3941">
            <w:pPr>
              <w:rPr>
                <w:color w:val="000000" w:themeColor="text1"/>
                <w:sz w:val="20"/>
                <w:szCs w:val="20"/>
              </w:rPr>
            </w:pPr>
            <w:r w:rsidRPr="005B687B">
              <w:rPr>
                <w:b/>
                <w:color w:val="000000" w:themeColor="text1"/>
                <w:sz w:val="20"/>
                <w:szCs w:val="20"/>
              </w:rPr>
              <w:t>EGS</w:t>
            </w:r>
            <w:r w:rsidRPr="005B687B">
              <w:rPr>
                <w:color w:val="000000" w:themeColor="text1"/>
                <w:sz w:val="20"/>
                <w:szCs w:val="20"/>
              </w:rPr>
              <w:t xml:space="preserve"> - Evropa a svět nás zajímá, vnímání evropské a světové hudební kultury</w:t>
            </w:r>
          </w:p>
          <w:p w14:paraId="21720B0C" w14:textId="77777777" w:rsidR="00391223" w:rsidRPr="005B687B" w:rsidRDefault="00391223" w:rsidP="00DF3941">
            <w:pPr>
              <w:rPr>
                <w:color w:val="000000" w:themeColor="text1"/>
                <w:sz w:val="20"/>
                <w:szCs w:val="20"/>
              </w:rPr>
            </w:pPr>
            <w:r w:rsidRPr="005B687B">
              <w:rPr>
                <w:b/>
                <w:color w:val="000000" w:themeColor="text1"/>
                <w:sz w:val="20"/>
                <w:szCs w:val="20"/>
              </w:rPr>
              <w:t>MKV</w:t>
            </w:r>
            <w:r w:rsidRPr="005B687B">
              <w:rPr>
                <w:color w:val="000000" w:themeColor="text1"/>
                <w:sz w:val="20"/>
                <w:szCs w:val="20"/>
              </w:rPr>
              <w:t xml:space="preserve"> - multikulturalita,  poznávání kulturních tradic jiných národů</w:t>
            </w:r>
          </w:p>
          <w:p w14:paraId="2F1E7E2A" w14:textId="77777777" w:rsidR="00391223" w:rsidRPr="005B687B" w:rsidRDefault="00391223" w:rsidP="00DF3941">
            <w:pPr>
              <w:rPr>
                <w:color w:val="000000" w:themeColor="text1"/>
                <w:sz w:val="20"/>
                <w:szCs w:val="20"/>
              </w:rPr>
            </w:pPr>
            <w:r w:rsidRPr="005B687B">
              <w:rPr>
                <w:b/>
                <w:color w:val="000000" w:themeColor="text1"/>
                <w:sz w:val="20"/>
                <w:szCs w:val="20"/>
              </w:rPr>
              <w:t>VDO</w:t>
            </w:r>
            <w:r w:rsidRPr="005B687B">
              <w:rPr>
                <w:color w:val="000000" w:themeColor="text1"/>
                <w:sz w:val="20"/>
                <w:szCs w:val="20"/>
              </w:rPr>
              <w:t xml:space="preserve"> - občan, spol. a stát, zásady slušnosti, tolerance, odpovědné chování</w:t>
            </w:r>
          </w:p>
          <w:p w14:paraId="3FDACA94" w14:textId="77777777" w:rsidR="00391223" w:rsidRPr="005B687B" w:rsidRDefault="00391223" w:rsidP="00DF3941">
            <w:pPr>
              <w:rPr>
                <w:color w:val="000000" w:themeColor="text1"/>
                <w:sz w:val="20"/>
                <w:szCs w:val="20"/>
              </w:rPr>
            </w:pPr>
          </w:p>
          <w:p w14:paraId="479A67E2" w14:textId="77777777" w:rsidR="00391223" w:rsidRPr="005B687B" w:rsidRDefault="00391223" w:rsidP="00DF3941">
            <w:pPr>
              <w:rPr>
                <w:color w:val="000000" w:themeColor="text1"/>
                <w:sz w:val="20"/>
                <w:szCs w:val="20"/>
              </w:rPr>
            </w:pPr>
          </w:p>
          <w:p w14:paraId="099013F5" w14:textId="77777777" w:rsidR="00391223" w:rsidRPr="005B687B" w:rsidRDefault="00391223" w:rsidP="00DF3941">
            <w:pPr>
              <w:rPr>
                <w:color w:val="000000" w:themeColor="text1"/>
                <w:sz w:val="20"/>
                <w:szCs w:val="20"/>
              </w:rPr>
            </w:pPr>
          </w:p>
        </w:tc>
      </w:tr>
    </w:tbl>
    <w:p w14:paraId="61982EF6" w14:textId="77777777" w:rsidR="00391223" w:rsidRPr="005B687B" w:rsidRDefault="00391223" w:rsidP="00391223">
      <w:pPr>
        <w:tabs>
          <w:tab w:val="left" w:pos="900"/>
        </w:tabs>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06"/>
        <w:gridCol w:w="2407"/>
        <w:gridCol w:w="2407"/>
        <w:gridCol w:w="2407"/>
      </w:tblGrid>
      <w:tr w:rsidR="00391223" w:rsidRPr="005B687B" w14:paraId="43B67D6D" w14:textId="77777777" w:rsidTr="00DF3941">
        <w:trPr>
          <w:trHeight w:val="1440"/>
        </w:trPr>
        <w:tc>
          <w:tcPr>
            <w:tcW w:w="2500" w:type="pct"/>
            <w:gridSpan w:val="2"/>
            <w:vAlign w:val="center"/>
          </w:tcPr>
          <w:p w14:paraId="264E89D5" w14:textId="77777777" w:rsidR="00391223" w:rsidRPr="005B687B" w:rsidRDefault="00391223" w:rsidP="00DF3941">
            <w:pPr>
              <w:jc w:val="center"/>
              <w:rPr>
                <w:b/>
                <w:color w:val="000000" w:themeColor="text1"/>
              </w:rPr>
            </w:pPr>
            <w:r w:rsidRPr="005B687B">
              <w:rPr>
                <w:b/>
                <w:color w:val="000000" w:themeColor="text1"/>
              </w:rPr>
              <w:lastRenderedPageBreak/>
              <w:t>Oblast:</w:t>
            </w:r>
          </w:p>
          <w:p w14:paraId="2E0A6A86" w14:textId="77777777" w:rsidR="00391223" w:rsidRPr="005B687B" w:rsidRDefault="00391223" w:rsidP="00DF3941">
            <w:pPr>
              <w:jc w:val="center"/>
              <w:rPr>
                <w:b/>
                <w:color w:val="000000" w:themeColor="text1"/>
              </w:rPr>
            </w:pPr>
            <w:r w:rsidRPr="005B687B">
              <w:rPr>
                <w:b/>
                <w:color w:val="000000" w:themeColor="text1"/>
              </w:rPr>
              <w:t>Umění a kultura</w:t>
            </w:r>
          </w:p>
        </w:tc>
        <w:tc>
          <w:tcPr>
            <w:tcW w:w="1250" w:type="pct"/>
            <w:vAlign w:val="center"/>
          </w:tcPr>
          <w:p w14:paraId="60A56EB8" w14:textId="77777777" w:rsidR="00391223" w:rsidRPr="005B687B" w:rsidRDefault="00391223" w:rsidP="00DF3941">
            <w:pPr>
              <w:jc w:val="center"/>
              <w:rPr>
                <w:b/>
                <w:color w:val="000000" w:themeColor="text1"/>
              </w:rPr>
            </w:pPr>
            <w:r w:rsidRPr="005B687B">
              <w:rPr>
                <w:b/>
                <w:color w:val="000000" w:themeColor="text1"/>
              </w:rPr>
              <w:t>Předmět:</w:t>
            </w:r>
          </w:p>
          <w:p w14:paraId="45957318" w14:textId="77777777" w:rsidR="00391223" w:rsidRPr="005B687B" w:rsidRDefault="00391223" w:rsidP="00DF3941">
            <w:pPr>
              <w:jc w:val="center"/>
              <w:rPr>
                <w:b/>
                <w:color w:val="000000" w:themeColor="text1"/>
              </w:rPr>
            </w:pPr>
            <w:r w:rsidRPr="005B687B">
              <w:rPr>
                <w:b/>
                <w:color w:val="000000" w:themeColor="text1"/>
              </w:rPr>
              <w:t>Hudební výchova</w:t>
            </w:r>
          </w:p>
        </w:tc>
        <w:tc>
          <w:tcPr>
            <w:tcW w:w="1250" w:type="pct"/>
            <w:vAlign w:val="center"/>
          </w:tcPr>
          <w:p w14:paraId="116D28ED" w14:textId="77777777" w:rsidR="00391223" w:rsidRPr="005B687B" w:rsidRDefault="00391223" w:rsidP="00DF3941">
            <w:pPr>
              <w:jc w:val="center"/>
              <w:rPr>
                <w:b/>
                <w:color w:val="000000" w:themeColor="text1"/>
              </w:rPr>
            </w:pPr>
            <w:r w:rsidRPr="005B687B">
              <w:rPr>
                <w:b/>
                <w:color w:val="000000" w:themeColor="text1"/>
              </w:rPr>
              <w:t>Ročník:</w:t>
            </w:r>
          </w:p>
          <w:p w14:paraId="23C7D155" w14:textId="77777777" w:rsidR="00391223" w:rsidRPr="005B687B" w:rsidRDefault="00391223" w:rsidP="00DF3941">
            <w:pPr>
              <w:jc w:val="center"/>
              <w:rPr>
                <w:b/>
                <w:color w:val="000000" w:themeColor="text1"/>
              </w:rPr>
            </w:pPr>
            <w:r w:rsidRPr="005B687B">
              <w:rPr>
                <w:b/>
                <w:color w:val="000000" w:themeColor="text1"/>
              </w:rPr>
              <w:t>7.</w:t>
            </w:r>
          </w:p>
        </w:tc>
      </w:tr>
      <w:tr w:rsidR="00391223" w:rsidRPr="005B687B" w14:paraId="41F0A4A9" w14:textId="77777777" w:rsidTr="00DF3941">
        <w:trPr>
          <w:trHeight w:val="1080"/>
        </w:trPr>
        <w:tc>
          <w:tcPr>
            <w:tcW w:w="1250" w:type="pct"/>
            <w:vAlign w:val="center"/>
          </w:tcPr>
          <w:p w14:paraId="4AF68661" w14:textId="77777777" w:rsidR="00391223" w:rsidRPr="005B687B" w:rsidRDefault="00391223" w:rsidP="00DF3941">
            <w:pPr>
              <w:jc w:val="center"/>
              <w:rPr>
                <w:color w:val="000000" w:themeColor="text1"/>
              </w:rPr>
            </w:pPr>
            <w:r w:rsidRPr="005B687B">
              <w:rPr>
                <w:b/>
                <w:color w:val="000000" w:themeColor="text1"/>
              </w:rPr>
              <w:t>Výstupy RVP</w:t>
            </w:r>
          </w:p>
        </w:tc>
        <w:tc>
          <w:tcPr>
            <w:tcW w:w="1250" w:type="pct"/>
            <w:vAlign w:val="center"/>
          </w:tcPr>
          <w:p w14:paraId="6E8E1186" w14:textId="77777777" w:rsidR="00391223" w:rsidRPr="005B687B" w:rsidRDefault="00391223" w:rsidP="00DF3941">
            <w:pPr>
              <w:jc w:val="center"/>
              <w:rPr>
                <w:color w:val="000000" w:themeColor="text1"/>
              </w:rPr>
            </w:pPr>
          </w:p>
          <w:p w14:paraId="5B433D29" w14:textId="77777777" w:rsidR="00391223" w:rsidRPr="005B687B" w:rsidRDefault="00391223" w:rsidP="00DF3941">
            <w:pPr>
              <w:jc w:val="center"/>
              <w:rPr>
                <w:b/>
                <w:color w:val="000000" w:themeColor="text1"/>
              </w:rPr>
            </w:pPr>
            <w:r w:rsidRPr="005B687B">
              <w:rPr>
                <w:b/>
                <w:color w:val="000000" w:themeColor="text1"/>
              </w:rPr>
              <w:t>Školní výstupy:</w:t>
            </w:r>
          </w:p>
          <w:p w14:paraId="3D8E34EC" w14:textId="77777777" w:rsidR="00391223" w:rsidRPr="005B687B" w:rsidRDefault="00391223" w:rsidP="00DF3941">
            <w:pPr>
              <w:jc w:val="center"/>
              <w:rPr>
                <w:b/>
                <w:color w:val="000000" w:themeColor="text1"/>
              </w:rPr>
            </w:pPr>
          </w:p>
          <w:p w14:paraId="13911236" w14:textId="77777777" w:rsidR="00391223" w:rsidRPr="005B687B" w:rsidRDefault="00391223" w:rsidP="00DF3941">
            <w:pPr>
              <w:jc w:val="center"/>
              <w:rPr>
                <w:b/>
                <w:color w:val="000000" w:themeColor="text1"/>
              </w:rPr>
            </w:pPr>
          </w:p>
          <w:p w14:paraId="3F74583E" w14:textId="77777777" w:rsidR="00391223" w:rsidRPr="005B687B" w:rsidRDefault="00391223" w:rsidP="00DF3941">
            <w:pPr>
              <w:jc w:val="center"/>
              <w:rPr>
                <w:color w:val="000000" w:themeColor="text1"/>
              </w:rPr>
            </w:pPr>
            <w:r w:rsidRPr="005B687B">
              <w:rPr>
                <w:b/>
                <w:color w:val="000000" w:themeColor="text1"/>
              </w:rPr>
              <w:t>Žák:</w:t>
            </w:r>
          </w:p>
        </w:tc>
        <w:tc>
          <w:tcPr>
            <w:tcW w:w="1250" w:type="pct"/>
            <w:vAlign w:val="center"/>
          </w:tcPr>
          <w:p w14:paraId="6D6A05F5" w14:textId="77777777" w:rsidR="00391223" w:rsidRPr="005B687B" w:rsidRDefault="00391223" w:rsidP="00DF3941">
            <w:pPr>
              <w:jc w:val="center"/>
              <w:rPr>
                <w:b/>
                <w:color w:val="000000" w:themeColor="text1"/>
              </w:rPr>
            </w:pPr>
            <w:r w:rsidRPr="005B687B">
              <w:rPr>
                <w:b/>
                <w:color w:val="000000" w:themeColor="text1"/>
              </w:rPr>
              <w:t>Učivo:</w:t>
            </w:r>
          </w:p>
        </w:tc>
        <w:tc>
          <w:tcPr>
            <w:tcW w:w="1250" w:type="pct"/>
            <w:vAlign w:val="center"/>
          </w:tcPr>
          <w:p w14:paraId="17737421" w14:textId="77777777" w:rsidR="00391223" w:rsidRPr="005B687B" w:rsidRDefault="00391223" w:rsidP="00DF3941">
            <w:pPr>
              <w:jc w:val="center"/>
              <w:rPr>
                <w:b/>
                <w:color w:val="000000" w:themeColor="text1"/>
              </w:rPr>
            </w:pPr>
            <w:r w:rsidRPr="005B687B">
              <w:rPr>
                <w:b/>
                <w:color w:val="000000" w:themeColor="text1"/>
              </w:rPr>
              <w:t xml:space="preserve">Průřezová témata, </w:t>
            </w:r>
          </w:p>
          <w:p w14:paraId="433ACDA9" w14:textId="77777777" w:rsidR="00391223" w:rsidRPr="005B687B" w:rsidRDefault="00391223" w:rsidP="00DF3941">
            <w:pPr>
              <w:jc w:val="center"/>
              <w:rPr>
                <w:b/>
                <w:color w:val="000000" w:themeColor="text1"/>
              </w:rPr>
            </w:pPr>
            <w:r w:rsidRPr="005B687B">
              <w:rPr>
                <w:b/>
                <w:color w:val="000000" w:themeColor="text1"/>
              </w:rPr>
              <w:t>přesahy do jiných předmětů:</w:t>
            </w:r>
          </w:p>
        </w:tc>
      </w:tr>
      <w:tr w:rsidR="00391223" w:rsidRPr="005B687B" w14:paraId="35AF75E6" w14:textId="77777777" w:rsidTr="00DF3941">
        <w:trPr>
          <w:trHeight w:val="10440"/>
        </w:trPr>
        <w:tc>
          <w:tcPr>
            <w:tcW w:w="1250" w:type="pct"/>
          </w:tcPr>
          <w:p w14:paraId="47E9C02F" w14:textId="77777777" w:rsidR="00391223" w:rsidRPr="005B687B" w:rsidRDefault="00391223" w:rsidP="00DF3941">
            <w:pPr>
              <w:rPr>
                <w:color w:val="000000" w:themeColor="text1"/>
                <w:sz w:val="20"/>
                <w:szCs w:val="20"/>
              </w:rPr>
            </w:pPr>
          </w:p>
          <w:p w14:paraId="6D7EAE47" w14:textId="77777777" w:rsidR="00391223" w:rsidRPr="005B687B" w:rsidRDefault="00391223" w:rsidP="00DF3941">
            <w:pPr>
              <w:rPr>
                <w:color w:val="000000" w:themeColor="text1"/>
                <w:sz w:val="20"/>
                <w:szCs w:val="20"/>
              </w:rPr>
            </w:pPr>
          </w:p>
          <w:p w14:paraId="2FF0C684" w14:textId="77777777" w:rsidR="00391223" w:rsidRPr="005B687B" w:rsidRDefault="00391223" w:rsidP="00DF3941">
            <w:pPr>
              <w:rPr>
                <w:color w:val="000000" w:themeColor="text1"/>
                <w:sz w:val="20"/>
                <w:szCs w:val="20"/>
              </w:rPr>
            </w:pPr>
          </w:p>
          <w:p w14:paraId="42FC7F02" w14:textId="77777777" w:rsidR="00391223" w:rsidRPr="005B687B" w:rsidRDefault="00391223" w:rsidP="00DF3941">
            <w:pPr>
              <w:rPr>
                <w:color w:val="000000" w:themeColor="text1"/>
                <w:sz w:val="20"/>
                <w:szCs w:val="20"/>
              </w:rPr>
            </w:pPr>
            <w:r w:rsidRPr="005B687B">
              <w:rPr>
                <w:color w:val="000000" w:themeColor="text1"/>
                <w:sz w:val="20"/>
                <w:szCs w:val="20"/>
              </w:rPr>
              <w:t>- vyhledává souvislosti mezi hudbou a jinými druhy umění</w:t>
            </w:r>
          </w:p>
          <w:p w14:paraId="6BA14D62" w14:textId="77777777" w:rsidR="00391223" w:rsidRPr="005B687B" w:rsidRDefault="00391223" w:rsidP="00DF3941">
            <w:pPr>
              <w:rPr>
                <w:color w:val="000000" w:themeColor="text1"/>
                <w:sz w:val="20"/>
                <w:szCs w:val="20"/>
              </w:rPr>
            </w:pPr>
          </w:p>
          <w:p w14:paraId="2622AAC1" w14:textId="77777777" w:rsidR="00391223" w:rsidRPr="005B687B" w:rsidRDefault="00391223" w:rsidP="00DF3941">
            <w:pPr>
              <w:rPr>
                <w:color w:val="000000" w:themeColor="text1"/>
                <w:sz w:val="20"/>
                <w:szCs w:val="20"/>
              </w:rPr>
            </w:pPr>
          </w:p>
          <w:p w14:paraId="1AFD7539" w14:textId="77777777" w:rsidR="00391223" w:rsidRPr="005B687B" w:rsidRDefault="00391223" w:rsidP="00DF3941">
            <w:pPr>
              <w:rPr>
                <w:color w:val="000000" w:themeColor="text1"/>
                <w:sz w:val="20"/>
                <w:szCs w:val="20"/>
              </w:rPr>
            </w:pPr>
          </w:p>
          <w:p w14:paraId="0886CDA6" w14:textId="77777777" w:rsidR="00391223" w:rsidRPr="005B687B" w:rsidRDefault="00391223" w:rsidP="00DF3941">
            <w:pPr>
              <w:rPr>
                <w:color w:val="000000" w:themeColor="text1"/>
                <w:sz w:val="20"/>
                <w:szCs w:val="20"/>
              </w:rPr>
            </w:pPr>
          </w:p>
          <w:p w14:paraId="368C06C9" w14:textId="77777777" w:rsidR="00391223" w:rsidRPr="005B687B" w:rsidRDefault="00391223" w:rsidP="00DF3941">
            <w:pPr>
              <w:rPr>
                <w:color w:val="000000" w:themeColor="text1"/>
                <w:sz w:val="20"/>
                <w:szCs w:val="20"/>
              </w:rPr>
            </w:pPr>
          </w:p>
          <w:p w14:paraId="34ED30AD" w14:textId="77777777" w:rsidR="00391223" w:rsidRPr="005B687B" w:rsidRDefault="00391223" w:rsidP="00DF3941">
            <w:pPr>
              <w:rPr>
                <w:color w:val="000000" w:themeColor="text1"/>
                <w:sz w:val="20"/>
                <w:szCs w:val="20"/>
              </w:rPr>
            </w:pPr>
          </w:p>
          <w:p w14:paraId="0A7126A8" w14:textId="77777777" w:rsidR="00391223" w:rsidRPr="005B687B" w:rsidRDefault="00391223" w:rsidP="00DF3941">
            <w:pPr>
              <w:rPr>
                <w:color w:val="000000" w:themeColor="text1"/>
                <w:sz w:val="20"/>
                <w:szCs w:val="20"/>
              </w:rPr>
            </w:pPr>
          </w:p>
          <w:p w14:paraId="31E4AB49" w14:textId="77777777" w:rsidR="00391223" w:rsidRPr="005B687B" w:rsidRDefault="00391223" w:rsidP="00DF3941">
            <w:pPr>
              <w:rPr>
                <w:color w:val="000000" w:themeColor="text1"/>
                <w:sz w:val="20"/>
                <w:szCs w:val="20"/>
              </w:rPr>
            </w:pPr>
          </w:p>
          <w:p w14:paraId="2C8BE876" w14:textId="77777777" w:rsidR="00391223" w:rsidRPr="005B687B" w:rsidRDefault="00391223" w:rsidP="00DF3941">
            <w:pPr>
              <w:rPr>
                <w:color w:val="000000" w:themeColor="text1"/>
                <w:sz w:val="20"/>
                <w:szCs w:val="20"/>
              </w:rPr>
            </w:pPr>
            <w:r w:rsidRPr="005B687B">
              <w:rPr>
                <w:color w:val="000000" w:themeColor="text1"/>
                <w:sz w:val="20"/>
                <w:szCs w:val="20"/>
              </w:rPr>
              <w:t>- orientuje se v proudu znějící hudby a přistupuje k dílu jako k logicky utvářenému celku</w:t>
            </w:r>
          </w:p>
          <w:p w14:paraId="0E61C1A6" w14:textId="77777777" w:rsidR="00391223" w:rsidRPr="005B687B" w:rsidRDefault="00391223" w:rsidP="00DF3941">
            <w:pPr>
              <w:rPr>
                <w:color w:val="000000" w:themeColor="text1"/>
                <w:sz w:val="20"/>
                <w:szCs w:val="20"/>
              </w:rPr>
            </w:pPr>
          </w:p>
          <w:p w14:paraId="574EBB6B" w14:textId="77777777" w:rsidR="00391223" w:rsidRPr="005B687B" w:rsidRDefault="00391223" w:rsidP="00DF3941">
            <w:pPr>
              <w:rPr>
                <w:color w:val="000000" w:themeColor="text1"/>
                <w:sz w:val="20"/>
                <w:szCs w:val="20"/>
              </w:rPr>
            </w:pPr>
            <w:r w:rsidRPr="005B687B">
              <w:rPr>
                <w:color w:val="000000" w:themeColor="text1"/>
                <w:sz w:val="20"/>
                <w:szCs w:val="20"/>
              </w:rPr>
              <w:t xml:space="preserve">- zařadí na základě </w:t>
            </w:r>
            <w:proofErr w:type="spellStart"/>
            <w:r w:rsidRPr="005B687B">
              <w:rPr>
                <w:color w:val="000000" w:themeColor="text1"/>
                <w:sz w:val="20"/>
                <w:szCs w:val="20"/>
              </w:rPr>
              <w:t>ind</w:t>
            </w:r>
            <w:proofErr w:type="spellEnd"/>
            <w:r w:rsidRPr="005B687B">
              <w:rPr>
                <w:color w:val="000000" w:themeColor="text1"/>
                <w:sz w:val="20"/>
                <w:szCs w:val="20"/>
              </w:rPr>
              <w:t>. schopností a vědomostí slyšenou hudbu do stylového období</w:t>
            </w:r>
          </w:p>
          <w:p w14:paraId="0278E7F8" w14:textId="77777777" w:rsidR="00391223" w:rsidRPr="005B687B" w:rsidRDefault="00391223" w:rsidP="00DF3941">
            <w:pPr>
              <w:rPr>
                <w:color w:val="000000" w:themeColor="text1"/>
                <w:sz w:val="20"/>
                <w:szCs w:val="20"/>
              </w:rPr>
            </w:pPr>
          </w:p>
          <w:p w14:paraId="7367BE60" w14:textId="77777777" w:rsidR="00391223" w:rsidRPr="005B687B" w:rsidRDefault="00391223" w:rsidP="00DF3941">
            <w:pPr>
              <w:pStyle w:val="Default"/>
              <w:rPr>
                <w:color w:val="000000" w:themeColor="text1"/>
                <w:sz w:val="20"/>
                <w:szCs w:val="20"/>
              </w:rPr>
            </w:pPr>
            <w:r w:rsidRPr="005B687B">
              <w:rPr>
                <w:iCs/>
                <w:color w:val="000000" w:themeColor="text1"/>
                <w:sz w:val="20"/>
                <w:szCs w:val="20"/>
              </w:rPr>
              <w:t xml:space="preserve">-pozorně vnímá znějící hudbu skladeb většího rozsahu </w:t>
            </w:r>
          </w:p>
          <w:p w14:paraId="6DFF6C4D" w14:textId="77777777" w:rsidR="00391223" w:rsidRPr="005B687B" w:rsidRDefault="00391223" w:rsidP="00DF3941">
            <w:pPr>
              <w:pStyle w:val="Default"/>
              <w:rPr>
                <w:color w:val="000000" w:themeColor="text1"/>
                <w:sz w:val="20"/>
                <w:szCs w:val="20"/>
              </w:rPr>
            </w:pPr>
            <w:r w:rsidRPr="005B687B">
              <w:rPr>
                <w:iCs/>
                <w:color w:val="000000" w:themeColor="text1"/>
                <w:sz w:val="20"/>
                <w:szCs w:val="20"/>
              </w:rPr>
              <w:t xml:space="preserve">-uvede některá jména hudebních skladatelů a název některého z jejich děl </w:t>
            </w:r>
          </w:p>
          <w:p w14:paraId="7AEAA773" w14:textId="77777777" w:rsidR="00391223" w:rsidRPr="005B687B" w:rsidRDefault="00391223" w:rsidP="00DF3941">
            <w:pPr>
              <w:rPr>
                <w:color w:val="000000" w:themeColor="text1"/>
                <w:sz w:val="20"/>
                <w:szCs w:val="20"/>
              </w:rPr>
            </w:pPr>
          </w:p>
        </w:tc>
        <w:tc>
          <w:tcPr>
            <w:tcW w:w="1250" w:type="pct"/>
          </w:tcPr>
          <w:p w14:paraId="1726F31F" w14:textId="77777777" w:rsidR="00391223" w:rsidRPr="005B687B" w:rsidRDefault="00391223" w:rsidP="00DF3941">
            <w:pPr>
              <w:rPr>
                <w:color w:val="000000" w:themeColor="text1"/>
                <w:sz w:val="20"/>
                <w:szCs w:val="20"/>
              </w:rPr>
            </w:pPr>
          </w:p>
          <w:p w14:paraId="4C49A7FB" w14:textId="77777777" w:rsidR="00391223" w:rsidRPr="005B687B" w:rsidRDefault="00391223" w:rsidP="00DF3941">
            <w:pPr>
              <w:rPr>
                <w:color w:val="000000" w:themeColor="text1"/>
                <w:sz w:val="20"/>
                <w:szCs w:val="20"/>
              </w:rPr>
            </w:pPr>
          </w:p>
          <w:p w14:paraId="40BE191B" w14:textId="77777777" w:rsidR="00391223" w:rsidRPr="005B687B" w:rsidRDefault="00391223" w:rsidP="00DF3941">
            <w:pPr>
              <w:rPr>
                <w:color w:val="000000" w:themeColor="text1"/>
                <w:sz w:val="20"/>
                <w:szCs w:val="20"/>
              </w:rPr>
            </w:pPr>
          </w:p>
          <w:p w14:paraId="57D6013D" w14:textId="77777777" w:rsidR="00391223" w:rsidRPr="005B687B" w:rsidRDefault="00391223" w:rsidP="00DF3941">
            <w:pPr>
              <w:rPr>
                <w:color w:val="000000" w:themeColor="text1"/>
                <w:sz w:val="20"/>
                <w:szCs w:val="20"/>
              </w:rPr>
            </w:pPr>
            <w:r w:rsidRPr="005B687B">
              <w:rPr>
                <w:color w:val="000000" w:themeColor="text1"/>
                <w:sz w:val="20"/>
                <w:szCs w:val="20"/>
              </w:rPr>
              <w:t xml:space="preserve">- pohybem reaguje na znějící hudbu </w:t>
            </w:r>
          </w:p>
          <w:p w14:paraId="47FA7898" w14:textId="77777777" w:rsidR="00391223" w:rsidRPr="005B687B" w:rsidRDefault="00391223" w:rsidP="00DF3941">
            <w:pPr>
              <w:rPr>
                <w:color w:val="000000" w:themeColor="text1"/>
                <w:sz w:val="20"/>
                <w:szCs w:val="20"/>
              </w:rPr>
            </w:pPr>
          </w:p>
          <w:p w14:paraId="6EF14D96" w14:textId="77777777" w:rsidR="00391223" w:rsidRPr="005B687B" w:rsidRDefault="00391223" w:rsidP="00DF3941">
            <w:pPr>
              <w:rPr>
                <w:color w:val="000000" w:themeColor="text1"/>
                <w:sz w:val="20"/>
                <w:szCs w:val="20"/>
              </w:rPr>
            </w:pPr>
            <w:r w:rsidRPr="005B687B">
              <w:rPr>
                <w:color w:val="000000" w:themeColor="text1"/>
                <w:sz w:val="20"/>
                <w:szCs w:val="20"/>
              </w:rPr>
              <w:t>- aplikuje empatii v kolektivu</w:t>
            </w:r>
          </w:p>
          <w:p w14:paraId="3A3A62B0" w14:textId="77777777" w:rsidR="00391223" w:rsidRPr="005B687B" w:rsidRDefault="00391223" w:rsidP="00DF3941">
            <w:pPr>
              <w:rPr>
                <w:color w:val="000000" w:themeColor="text1"/>
                <w:sz w:val="20"/>
                <w:szCs w:val="20"/>
              </w:rPr>
            </w:pPr>
          </w:p>
          <w:p w14:paraId="6CE8C2B1" w14:textId="77777777" w:rsidR="00391223" w:rsidRPr="005B687B" w:rsidRDefault="00391223" w:rsidP="00DF3941">
            <w:pPr>
              <w:rPr>
                <w:color w:val="000000" w:themeColor="text1"/>
                <w:sz w:val="20"/>
                <w:szCs w:val="20"/>
              </w:rPr>
            </w:pPr>
          </w:p>
          <w:p w14:paraId="3881E874" w14:textId="77777777" w:rsidR="00391223" w:rsidRPr="005B687B" w:rsidRDefault="00391223" w:rsidP="00DF3941">
            <w:pPr>
              <w:rPr>
                <w:color w:val="000000" w:themeColor="text1"/>
                <w:sz w:val="20"/>
                <w:szCs w:val="20"/>
              </w:rPr>
            </w:pPr>
          </w:p>
          <w:p w14:paraId="6ABF7032" w14:textId="77777777" w:rsidR="00391223" w:rsidRPr="005B687B" w:rsidRDefault="00391223" w:rsidP="00DF3941">
            <w:pPr>
              <w:rPr>
                <w:color w:val="000000" w:themeColor="text1"/>
                <w:sz w:val="20"/>
                <w:szCs w:val="20"/>
              </w:rPr>
            </w:pPr>
          </w:p>
          <w:p w14:paraId="4D4027FF" w14:textId="77777777" w:rsidR="00391223" w:rsidRPr="005B687B" w:rsidRDefault="00391223" w:rsidP="00DF3941">
            <w:pPr>
              <w:rPr>
                <w:color w:val="000000" w:themeColor="text1"/>
                <w:sz w:val="20"/>
                <w:szCs w:val="20"/>
              </w:rPr>
            </w:pPr>
          </w:p>
          <w:p w14:paraId="314B48D0" w14:textId="77777777" w:rsidR="00391223" w:rsidRPr="005B687B" w:rsidRDefault="00391223" w:rsidP="00DF3941">
            <w:pPr>
              <w:rPr>
                <w:color w:val="000000" w:themeColor="text1"/>
                <w:sz w:val="20"/>
                <w:szCs w:val="20"/>
              </w:rPr>
            </w:pPr>
          </w:p>
          <w:p w14:paraId="303531F9" w14:textId="77777777" w:rsidR="00391223" w:rsidRPr="005B687B" w:rsidRDefault="00391223" w:rsidP="00DF3941">
            <w:pPr>
              <w:rPr>
                <w:color w:val="000000" w:themeColor="text1"/>
                <w:sz w:val="20"/>
                <w:szCs w:val="20"/>
              </w:rPr>
            </w:pPr>
            <w:r w:rsidRPr="005B687B">
              <w:rPr>
                <w:color w:val="000000" w:themeColor="text1"/>
                <w:sz w:val="20"/>
                <w:szCs w:val="20"/>
              </w:rPr>
              <w:t>- při poslechu využívá získané zkušenosti</w:t>
            </w:r>
          </w:p>
          <w:p w14:paraId="03CAF234" w14:textId="77777777" w:rsidR="00391223" w:rsidRPr="005B687B" w:rsidRDefault="00391223" w:rsidP="00DF3941">
            <w:pPr>
              <w:rPr>
                <w:color w:val="000000" w:themeColor="text1"/>
                <w:sz w:val="20"/>
                <w:szCs w:val="20"/>
              </w:rPr>
            </w:pPr>
          </w:p>
          <w:p w14:paraId="1BBA7914" w14:textId="77777777" w:rsidR="00391223" w:rsidRPr="005B687B" w:rsidRDefault="00391223" w:rsidP="00DF3941">
            <w:pPr>
              <w:rPr>
                <w:color w:val="000000" w:themeColor="text1"/>
                <w:sz w:val="20"/>
                <w:szCs w:val="20"/>
              </w:rPr>
            </w:pPr>
            <w:r w:rsidRPr="005B687B">
              <w:rPr>
                <w:color w:val="000000" w:themeColor="text1"/>
                <w:sz w:val="20"/>
                <w:szCs w:val="20"/>
              </w:rPr>
              <w:t>- rozpozná hudební nástroje, jejich výrazové možnosti</w:t>
            </w:r>
          </w:p>
          <w:p w14:paraId="5BC3B2FB" w14:textId="77777777" w:rsidR="00391223" w:rsidRPr="005B687B" w:rsidRDefault="00391223" w:rsidP="00DF3941">
            <w:pPr>
              <w:rPr>
                <w:color w:val="000000" w:themeColor="text1"/>
                <w:sz w:val="20"/>
                <w:szCs w:val="20"/>
              </w:rPr>
            </w:pPr>
          </w:p>
          <w:p w14:paraId="7DB6224B" w14:textId="77777777" w:rsidR="00391223" w:rsidRPr="005B687B" w:rsidRDefault="00391223" w:rsidP="00DF3941">
            <w:pPr>
              <w:rPr>
                <w:color w:val="000000" w:themeColor="text1"/>
                <w:sz w:val="20"/>
                <w:szCs w:val="20"/>
              </w:rPr>
            </w:pPr>
            <w:r w:rsidRPr="005B687B">
              <w:rPr>
                <w:color w:val="000000" w:themeColor="text1"/>
                <w:sz w:val="20"/>
                <w:szCs w:val="20"/>
              </w:rPr>
              <w:t xml:space="preserve">- poznává nejstarší hudební </w:t>
            </w:r>
          </w:p>
          <w:p w14:paraId="4F4E92A7" w14:textId="77777777" w:rsidR="00391223" w:rsidRPr="005B687B" w:rsidRDefault="00391223" w:rsidP="00DF3941">
            <w:pPr>
              <w:rPr>
                <w:color w:val="000000" w:themeColor="text1"/>
                <w:sz w:val="20"/>
                <w:szCs w:val="20"/>
              </w:rPr>
            </w:pPr>
            <w:r w:rsidRPr="005B687B">
              <w:rPr>
                <w:color w:val="000000" w:themeColor="text1"/>
                <w:sz w:val="20"/>
                <w:szCs w:val="20"/>
              </w:rPr>
              <w:t>Památky</w:t>
            </w:r>
          </w:p>
          <w:p w14:paraId="145CF0CE" w14:textId="77777777" w:rsidR="00391223" w:rsidRPr="005B687B" w:rsidRDefault="00391223" w:rsidP="00DF3941">
            <w:pPr>
              <w:rPr>
                <w:color w:val="000000" w:themeColor="text1"/>
                <w:sz w:val="20"/>
                <w:szCs w:val="20"/>
              </w:rPr>
            </w:pPr>
          </w:p>
          <w:p w14:paraId="4C8EC409" w14:textId="77777777" w:rsidR="00391223" w:rsidRPr="005B687B" w:rsidRDefault="00391223" w:rsidP="00DF3941">
            <w:pPr>
              <w:rPr>
                <w:color w:val="000000" w:themeColor="text1"/>
                <w:sz w:val="20"/>
                <w:szCs w:val="20"/>
              </w:rPr>
            </w:pPr>
            <w:r w:rsidRPr="005B687B">
              <w:rPr>
                <w:color w:val="000000" w:themeColor="text1"/>
                <w:sz w:val="20"/>
                <w:szCs w:val="20"/>
              </w:rPr>
              <w:t>- rozpozná rozdíly komorní a symfonické hudby</w:t>
            </w:r>
          </w:p>
          <w:p w14:paraId="1C0365C3" w14:textId="77777777" w:rsidR="00391223" w:rsidRPr="005B687B" w:rsidRDefault="00391223" w:rsidP="00DF3941">
            <w:pPr>
              <w:rPr>
                <w:color w:val="000000" w:themeColor="text1"/>
                <w:sz w:val="20"/>
                <w:szCs w:val="20"/>
              </w:rPr>
            </w:pPr>
          </w:p>
        </w:tc>
        <w:tc>
          <w:tcPr>
            <w:tcW w:w="1250" w:type="pct"/>
          </w:tcPr>
          <w:p w14:paraId="4963B12C" w14:textId="77777777" w:rsidR="00391223" w:rsidRPr="005B687B" w:rsidRDefault="00391223" w:rsidP="00DF3941">
            <w:pPr>
              <w:rPr>
                <w:b/>
                <w:color w:val="000000" w:themeColor="text1"/>
                <w:sz w:val="20"/>
                <w:szCs w:val="20"/>
                <w:u w:val="single"/>
              </w:rPr>
            </w:pPr>
            <w:r w:rsidRPr="005B687B">
              <w:rPr>
                <w:b/>
                <w:color w:val="000000" w:themeColor="text1"/>
                <w:sz w:val="20"/>
                <w:szCs w:val="20"/>
                <w:u w:val="single"/>
              </w:rPr>
              <w:t>Instrumentální a hudebně pohybové činnosti</w:t>
            </w:r>
          </w:p>
          <w:p w14:paraId="1090BBD4" w14:textId="77777777" w:rsidR="00391223" w:rsidRPr="005B687B" w:rsidRDefault="00391223" w:rsidP="00DF3941">
            <w:pPr>
              <w:rPr>
                <w:color w:val="000000" w:themeColor="text1"/>
                <w:sz w:val="20"/>
                <w:szCs w:val="20"/>
              </w:rPr>
            </w:pPr>
          </w:p>
          <w:p w14:paraId="1B827B80" w14:textId="77777777" w:rsidR="00391223" w:rsidRPr="005B687B" w:rsidRDefault="00391223" w:rsidP="00DF3941">
            <w:pPr>
              <w:rPr>
                <w:color w:val="000000" w:themeColor="text1"/>
                <w:sz w:val="20"/>
                <w:szCs w:val="20"/>
              </w:rPr>
            </w:pPr>
            <w:r w:rsidRPr="005B687B">
              <w:rPr>
                <w:color w:val="000000" w:themeColor="text1"/>
                <w:sz w:val="20"/>
                <w:szCs w:val="20"/>
              </w:rPr>
              <w:t xml:space="preserve">- prolínají se do ostatních </w:t>
            </w:r>
            <w:proofErr w:type="spellStart"/>
            <w:r w:rsidRPr="005B687B">
              <w:rPr>
                <w:color w:val="000000" w:themeColor="text1"/>
                <w:sz w:val="20"/>
                <w:szCs w:val="20"/>
              </w:rPr>
              <w:t>hud</w:t>
            </w:r>
            <w:proofErr w:type="spellEnd"/>
            <w:r w:rsidRPr="005B687B">
              <w:rPr>
                <w:color w:val="000000" w:themeColor="text1"/>
                <w:sz w:val="20"/>
                <w:szCs w:val="20"/>
              </w:rPr>
              <w:t>. činností v průběhu celého školního roku</w:t>
            </w:r>
          </w:p>
          <w:p w14:paraId="77C89BEA" w14:textId="77777777" w:rsidR="00391223" w:rsidRPr="005B687B" w:rsidRDefault="00391223" w:rsidP="00DF3941">
            <w:pPr>
              <w:rPr>
                <w:color w:val="000000" w:themeColor="text1"/>
                <w:sz w:val="20"/>
                <w:szCs w:val="20"/>
              </w:rPr>
            </w:pPr>
            <w:r w:rsidRPr="005B687B">
              <w:rPr>
                <w:color w:val="000000" w:themeColor="text1"/>
                <w:sz w:val="20"/>
                <w:szCs w:val="20"/>
              </w:rPr>
              <w:t xml:space="preserve">- taktování, taneční kroky, </w:t>
            </w:r>
          </w:p>
          <w:p w14:paraId="6612459C" w14:textId="77777777" w:rsidR="00391223" w:rsidRPr="005B687B" w:rsidRDefault="00391223" w:rsidP="00DF3941">
            <w:pPr>
              <w:rPr>
                <w:color w:val="000000" w:themeColor="text1"/>
                <w:sz w:val="20"/>
                <w:szCs w:val="20"/>
              </w:rPr>
            </w:pPr>
            <w:r w:rsidRPr="005B687B">
              <w:rPr>
                <w:color w:val="000000" w:themeColor="text1"/>
                <w:sz w:val="20"/>
                <w:szCs w:val="20"/>
              </w:rPr>
              <w:t>- polka, valčík, mazurka</w:t>
            </w:r>
          </w:p>
          <w:p w14:paraId="66055733" w14:textId="77777777" w:rsidR="00391223" w:rsidRPr="005B687B" w:rsidRDefault="00391223" w:rsidP="00DF3941">
            <w:pPr>
              <w:rPr>
                <w:color w:val="000000" w:themeColor="text1"/>
                <w:sz w:val="20"/>
                <w:szCs w:val="20"/>
              </w:rPr>
            </w:pPr>
            <w:r w:rsidRPr="005B687B">
              <w:rPr>
                <w:color w:val="000000" w:themeColor="text1"/>
                <w:sz w:val="20"/>
                <w:szCs w:val="20"/>
              </w:rPr>
              <w:t>- moderní tance</w:t>
            </w:r>
          </w:p>
          <w:p w14:paraId="75EF1E15" w14:textId="77777777" w:rsidR="00391223" w:rsidRPr="005B687B" w:rsidRDefault="00391223" w:rsidP="00DF3941">
            <w:pPr>
              <w:rPr>
                <w:color w:val="000000" w:themeColor="text1"/>
                <w:sz w:val="20"/>
                <w:szCs w:val="20"/>
              </w:rPr>
            </w:pPr>
            <w:r w:rsidRPr="005B687B">
              <w:rPr>
                <w:color w:val="000000" w:themeColor="text1"/>
                <w:sz w:val="20"/>
                <w:szCs w:val="20"/>
              </w:rPr>
              <w:t>- dramatizace hudebního projektu - Vánoce</w:t>
            </w:r>
          </w:p>
          <w:p w14:paraId="716214AC" w14:textId="77777777" w:rsidR="00391223" w:rsidRPr="005B687B" w:rsidRDefault="00391223" w:rsidP="00DF3941">
            <w:pPr>
              <w:rPr>
                <w:color w:val="000000" w:themeColor="text1"/>
                <w:sz w:val="20"/>
                <w:szCs w:val="20"/>
              </w:rPr>
            </w:pPr>
          </w:p>
          <w:p w14:paraId="5ABFECDD" w14:textId="77777777" w:rsidR="00391223" w:rsidRPr="005B687B" w:rsidRDefault="00391223" w:rsidP="00DF3941">
            <w:pPr>
              <w:rPr>
                <w:color w:val="000000" w:themeColor="text1"/>
                <w:sz w:val="20"/>
                <w:szCs w:val="20"/>
              </w:rPr>
            </w:pPr>
          </w:p>
          <w:p w14:paraId="0FEEC729" w14:textId="77777777" w:rsidR="00391223" w:rsidRPr="005B687B" w:rsidRDefault="00391223" w:rsidP="00DF3941">
            <w:pPr>
              <w:rPr>
                <w:color w:val="000000" w:themeColor="text1"/>
                <w:sz w:val="20"/>
                <w:szCs w:val="20"/>
              </w:rPr>
            </w:pPr>
          </w:p>
          <w:p w14:paraId="565B2072" w14:textId="77777777" w:rsidR="00391223" w:rsidRPr="005B687B" w:rsidRDefault="00391223" w:rsidP="00DF3941">
            <w:pPr>
              <w:rPr>
                <w:color w:val="000000" w:themeColor="text1"/>
                <w:sz w:val="20"/>
                <w:szCs w:val="20"/>
              </w:rPr>
            </w:pPr>
          </w:p>
          <w:p w14:paraId="00F8AA3B" w14:textId="77777777" w:rsidR="00391223" w:rsidRPr="005B687B" w:rsidRDefault="00391223" w:rsidP="00DF3941">
            <w:pPr>
              <w:rPr>
                <w:color w:val="000000" w:themeColor="text1"/>
                <w:sz w:val="20"/>
                <w:szCs w:val="20"/>
              </w:rPr>
            </w:pPr>
          </w:p>
          <w:p w14:paraId="5EA753BA" w14:textId="77777777" w:rsidR="00391223" w:rsidRPr="005B687B" w:rsidRDefault="00391223" w:rsidP="00DF3941">
            <w:pPr>
              <w:rPr>
                <w:b/>
                <w:color w:val="000000" w:themeColor="text1"/>
                <w:sz w:val="20"/>
                <w:szCs w:val="20"/>
                <w:u w:val="single"/>
              </w:rPr>
            </w:pPr>
            <w:r w:rsidRPr="005B687B">
              <w:rPr>
                <w:b/>
                <w:color w:val="000000" w:themeColor="text1"/>
                <w:sz w:val="20"/>
                <w:szCs w:val="20"/>
                <w:u w:val="single"/>
              </w:rPr>
              <w:t>Poslechové činnosti</w:t>
            </w:r>
          </w:p>
          <w:p w14:paraId="5443EC8C" w14:textId="77777777" w:rsidR="00391223" w:rsidRPr="005B687B" w:rsidRDefault="00391223" w:rsidP="00DF3941">
            <w:pPr>
              <w:rPr>
                <w:b/>
                <w:color w:val="000000" w:themeColor="text1"/>
                <w:sz w:val="20"/>
                <w:szCs w:val="20"/>
                <w:u w:val="single"/>
              </w:rPr>
            </w:pPr>
          </w:p>
          <w:p w14:paraId="4CD6A454" w14:textId="77777777" w:rsidR="00391223" w:rsidRPr="005B687B" w:rsidRDefault="00391223" w:rsidP="00DF3941">
            <w:pPr>
              <w:rPr>
                <w:color w:val="000000" w:themeColor="text1"/>
                <w:sz w:val="20"/>
                <w:szCs w:val="20"/>
              </w:rPr>
            </w:pPr>
            <w:r w:rsidRPr="005B687B">
              <w:rPr>
                <w:color w:val="000000" w:themeColor="text1"/>
                <w:sz w:val="20"/>
                <w:szCs w:val="20"/>
              </w:rPr>
              <w:t>- pochod, tanec, vážná hudba k poslechu různých období</w:t>
            </w:r>
          </w:p>
          <w:p w14:paraId="616B12D0" w14:textId="77777777" w:rsidR="00391223" w:rsidRPr="005B687B" w:rsidRDefault="00391223" w:rsidP="00DF3941">
            <w:pPr>
              <w:rPr>
                <w:color w:val="000000" w:themeColor="text1"/>
                <w:sz w:val="20"/>
                <w:szCs w:val="20"/>
              </w:rPr>
            </w:pPr>
            <w:r w:rsidRPr="005B687B">
              <w:rPr>
                <w:color w:val="000000" w:themeColor="text1"/>
                <w:sz w:val="20"/>
                <w:szCs w:val="20"/>
              </w:rPr>
              <w:t>- počátky dějin hudby - pravěk starověk - Řecko, Řím</w:t>
            </w:r>
          </w:p>
          <w:p w14:paraId="63BDAFC5" w14:textId="77777777" w:rsidR="00391223" w:rsidRPr="005B687B" w:rsidRDefault="00391223" w:rsidP="00DF3941">
            <w:pPr>
              <w:rPr>
                <w:color w:val="000000" w:themeColor="text1"/>
                <w:sz w:val="20"/>
                <w:szCs w:val="20"/>
              </w:rPr>
            </w:pPr>
            <w:r w:rsidRPr="005B687B">
              <w:rPr>
                <w:color w:val="000000" w:themeColor="text1"/>
                <w:sz w:val="20"/>
                <w:szCs w:val="20"/>
              </w:rPr>
              <w:t>- středověk - gotika</w:t>
            </w:r>
          </w:p>
          <w:p w14:paraId="7F0CFC38" w14:textId="77777777" w:rsidR="00391223" w:rsidRPr="005B687B" w:rsidRDefault="00391223" w:rsidP="00DF3941">
            <w:pPr>
              <w:rPr>
                <w:color w:val="000000" w:themeColor="text1"/>
                <w:sz w:val="20"/>
                <w:szCs w:val="20"/>
              </w:rPr>
            </w:pPr>
            <w:r w:rsidRPr="005B687B">
              <w:rPr>
                <w:color w:val="000000" w:themeColor="text1"/>
                <w:sz w:val="20"/>
                <w:szCs w:val="20"/>
              </w:rPr>
              <w:t>- renesance</w:t>
            </w:r>
          </w:p>
          <w:p w14:paraId="3034E083" w14:textId="77777777" w:rsidR="00391223" w:rsidRPr="005B687B" w:rsidRDefault="00391223" w:rsidP="00DF3941">
            <w:pPr>
              <w:rPr>
                <w:color w:val="000000" w:themeColor="text1"/>
                <w:sz w:val="20"/>
                <w:szCs w:val="20"/>
              </w:rPr>
            </w:pPr>
            <w:r w:rsidRPr="005B687B">
              <w:rPr>
                <w:color w:val="000000" w:themeColor="text1"/>
                <w:sz w:val="20"/>
                <w:szCs w:val="20"/>
              </w:rPr>
              <w:t>- baroko</w:t>
            </w:r>
          </w:p>
          <w:p w14:paraId="7795D847" w14:textId="77777777" w:rsidR="00391223" w:rsidRPr="005B687B" w:rsidRDefault="00391223" w:rsidP="00DF3941">
            <w:pPr>
              <w:rPr>
                <w:color w:val="000000" w:themeColor="text1"/>
                <w:sz w:val="20"/>
                <w:szCs w:val="20"/>
              </w:rPr>
            </w:pPr>
            <w:r w:rsidRPr="005B687B">
              <w:rPr>
                <w:color w:val="000000" w:themeColor="text1"/>
                <w:sz w:val="20"/>
                <w:szCs w:val="20"/>
              </w:rPr>
              <w:t>- klasicismus</w:t>
            </w:r>
          </w:p>
          <w:p w14:paraId="4A972210" w14:textId="77777777" w:rsidR="00391223" w:rsidRPr="005B687B" w:rsidRDefault="00391223" w:rsidP="00DF3941">
            <w:pPr>
              <w:rPr>
                <w:color w:val="000000" w:themeColor="text1"/>
                <w:sz w:val="20"/>
                <w:szCs w:val="20"/>
              </w:rPr>
            </w:pPr>
            <w:r w:rsidRPr="005B687B">
              <w:rPr>
                <w:color w:val="000000" w:themeColor="text1"/>
                <w:sz w:val="20"/>
                <w:szCs w:val="20"/>
              </w:rPr>
              <w:t>- romantismus</w:t>
            </w:r>
          </w:p>
          <w:p w14:paraId="2302ACD6" w14:textId="77777777" w:rsidR="00391223" w:rsidRPr="005B687B" w:rsidRDefault="00391223" w:rsidP="00DF3941">
            <w:pPr>
              <w:rPr>
                <w:color w:val="000000" w:themeColor="text1"/>
                <w:sz w:val="20"/>
                <w:szCs w:val="20"/>
              </w:rPr>
            </w:pPr>
            <w:r w:rsidRPr="005B687B">
              <w:rPr>
                <w:color w:val="000000" w:themeColor="text1"/>
                <w:sz w:val="20"/>
                <w:szCs w:val="20"/>
              </w:rPr>
              <w:t xml:space="preserve">- poslech různých </w:t>
            </w:r>
            <w:proofErr w:type="spellStart"/>
            <w:r w:rsidRPr="005B687B">
              <w:rPr>
                <w:color w:val="000000" w:themeColor="text1"/>
                <w:sz w:val="20"/>
                <w:szCs w:val="20"/>
              </w:rPr>
              <w:t>hud</w:t>
            </w:r>
            <w:proofErr w:type="spellEnd"/>
            <w:r w:rsidRPr="005B687B">
              <w:rPr>
                <w:color w:val="000000" w:themeColor="text1"/>
                <w:sz w:val="20"/>
                <w:szCs w:val="20"/>
              </w:rPr>
              <w:t>. žánrů</w:t>
            </w:r>
          </w:p>
        </w:tc>
        <w:tc>
          <w:tcPr>
            <w:tcW w:w="1250" w:type="pct"/>
          </w:tcPr>
          <w:p w14:paraId="38AD4C3C" w14:textId="77777777" w:rsidR="00391223" w:rsidRPr="005B687B" w:rsidRDefault="00391223" w:rsidP="00DF3941">
            <w:pPr>
              <w:rPr>
                <w:color w:val="000000" w:themeColor="text1"/>
                <w:sz w:val="20"/>
                <w:szCs w:val="20"/>
              </w:rPr>
            </w:pPr>
          </w:p>
          <w:p w14:paraId="6B526001" w14:textId="77777777" w:rsidR="00391223" w:rsidRPr="005B687B" w:rsidRDefault="00391223" w:rsidP="00DF3941">
            <w:pPr>
              <w:rPr>
                <w:color w:val="000000" w:themeColor="text1"/>
                <w:sz w:val="20"/>
                <w:szCs w:val="20"/>
              </w:rPr>
            </w:pPr>
          </w:p>
          <w:p w14:paraId="5239E7C5" w14:textId="77777777" w:rsidR="00391223" w:rsidRPr="005B687B" w:rsidRDefault="00391223" w:rsidP="00DF3941">
            <w:pPr>
              <w:rPr>
                <w:color w:val="000000" w:themeColor="text1"/>
                <w:sz w:val="20"/>
                <w:szCs w:val="20"/>
              </w:rPr>
            </w:pPr>
          </w:p>
          <w:p w14:paraId="127D4F81" w14:textId="77777777" w:rsidR="00391223" w:rsidRPr="005B687B" w:rsidRDefault="00391223" w:rsidP="00DF3941">
            <w:pPr>
              <w:rPr>
                <w:color w:val="000000" w:themeColor="text1"/>
                <w:sz w:val="20"/>
                <w:szCs w:val="20"/>
              </w:rPr>
            </w:pPr>
            <w:r w:rsidRPr="005B687B">
              <w:rPr>
                <w:b/>
                <w:color w:val="000000" w:themeColor="text1"/>
                <w:sz w:val="20"/>
                <w:szCs w:val="20"/>
              </w:rPr>
              <w:t>OSV</w:t>
            </w:r>
            <w:r w:rsidRPr="005B687B">
              <w:rPr>
                <w:color w:val="000000" w:themeColor="text1"/>
                <w:sz w:val="20"/>
                <w:szCs w:val="20"/>
              </w:rPr>
              <w:t xml:space="preserve"> - obecná kreativita, rozvoj smyslového vnímání, utváření mezilidských vztahů</w:t>
            </w:r>
          </w:p>
          <w:p w14:paraId="6C5FC0A8" w14:textId="77777777" w:rsidR="00391223" w:rsidRPr="005B687B" w:rsidRDefault="00391223" w:rsidP="00DF3941">
            <w:pPr>
              <w:rPr>
                <w:color w:val="000000" w:themeColor="text1"/>
                <w:sz w:val="20"/>
                <w:szCs w:val="20"/>
              </w:rPr>
            </w:pPr>
            <w:r w:rsidRPr="005B687B">
              <w:rPr>
                <w:b/>
                <w:color w:val="000000" w:themeColor="text1"/>
                <w:sz w:val="20"/>
                <w:szCs w:val="20"/>
              </w:rPr>
              <w:t>MDV</w:t>
            </w:r>
            <w:r w:rsidRPr="005B687B">
              <w:rPr>
                <w:color w:val="000000" w:themeColor="text1"/>
                <w:sz w:val="20"/>
                <w:szCs w:val="20"/>
              </w:rPr>
              <w:t xml:space="preserve"> - tvorba mediálního sdělení</w:t>
            </w:r>
          </w:p>
          <w:p w14:paraId="306EE119" w14:textId="77777777" w:rsidR="00391223" w:rsidRPr="005B687B" w:rsidRDefault="00391223" w:rsidP="00DF3941">
            <w:pPr>
              <w:rPr>
                <w:color w:val="000000" w:themeColor="text1"/>
                <w:sz w:val="20"/>
                <w:szCs w:val="20"/>
              </w:rPr>
            </w:pPr>
          </w:p>
          <w:p w14:paraId="28BE3D7F" w14:textId="77777777" w:rsidR="00391223" w:rsidRPr="005B687B" w:rsidRDefault="00391223" w:rsidP="00DF3941">
            <w:pPr>
              <w:rPr>
                <w:color w:val="000000" w:themeColor="text1"/>
                <w:sz w:val="20"/>
                <w:szCs w:val="20"/>
              </w:rPr>
            </w:pPr>
            <w:r w:rsidRPr="005B687B">
              <w:rPr>
                <w:color w:val="000000" w:themeColor="text1"/>
                <w:sz w:val="20"/>
                <w:szCs w:val="20"/>
              </w:rPr>
              <w:t>D, VV</w:t>
            </w:r>
          </w:p>
          <w:p w14:paraId="2549FA92" w14:textId="77777777" w:rsidR="00391223" w:rsidRPr="005B687B" w:rsidRDefault="00391223" w:rsidP="00DF3941">
            <w:pPr>
              <w:rPr>
                <w:color w:val="000000" w:themeColor="text1"/>
                <w:sz w:val="20"/>
                <w:szCs w:val="20"/>
              </w:rPr>
            </w:pPr>
            <w:r w:rsidRPr="005B687B">
              <w:rPr>
                <w:color w:val="000000" w:themeColor="text1"/>
                <w:sz w:val="20"/>
                <w:szCs w:val="20"/>
              </w:rPr>
              <w:t>ETV</w:t>
            </w:r>
          </w:p>
          <w:p w14:paraId="221E66D1" w14:textId="77777777" w:rsidR="00391223" w:rsidRPr="005B687B" w:rsidRDefault="00391223" w:rsidP="00DF3941">
            <w:pPr>
              <w:rPr>
                <w:color w:val="000000" w:themeColor="text1"/>
                <w:sz w:val="20"/>
                <w:szCs w:val="20"/>
              </w:rPr>
            </w:pPr>
            <w:r w:rsidRPr="005B687B">
              <w:rPr>
                <w:color w:val="000000" w:themeColor="text1"/>
                <w:sz w:val="20"/>
                <w:szCs w:val="20"/>
              </w:rPr>
              <w:t>ETV</w:t>
            </w:r>
          </w:p>
          <w:p w14:paraId="035B271D" w14:textId="77777777" w:rsidR="00391223" w:rsidRPr="005B687B" w:rsidRDefault="00391223" w:rsidP="00DF3941">
            <w:pPr>
              <w:rPr>
                <w:color w:val="000000" w:themeColor="text1"/>
                <w:sz w:val="20"/>
                <w:szCs w:val="20"/>
              </w:rPr>
            </w:pPr>
          </w:p>
          <w:p w14:paraId="5AF82613" w14:textId="77777777" w:rsidR="00391223" w:rsidRPr="005B687B" w:rsidRDefault="00391223" w:rsidP="00DF3941">
            <w:pPr>
              <w:rPr>
                <w:color w:val="000000" w:themeColor="text1"/>
                <w:sz w:val="20"/>
                <w:szCs w:val="20"/>
              </w:rPr>
            </w:pPr>
          </w:p>
          <w:p w14:paraId="7CD99CFC" w14:textId="77777777" w:rsidR="00391223" w:rsidRPr="005B687B" w:rsidRDefault="00391223" w:rsidP="00DF3941">
            <w:pPr>
              <w:rPr>
                <w:color w:val="000000" w:themeColor="text1"/>
                <w:sz w:val="20"/>
                <w:szCs w:val="20"/>
              </w:rPr>
            </w:pPr>
          </w:p>
          <w:p w14:paraId="436879F1" w14:textId="77777777" w:rsidR="00391223" w:rsidRPr="005B687B" w:rsidRDefault="00391223" w:rsidP="00DF3941">
            <w:pPr>
              <w:rPr>
                <w:color w:val="000000" w:themeColor="text1"/>
                <w:sz w:val="20"/>
                <w:szCs w:val="20"/>
              </w:rPr>
            </w:pPr>
          </w:p>
          <w:p w14:paraId="1A1AD8E9" w14:textId="77777777" w:rsidR="00391223" w:rsidRPr="005B687B" w:rsidRDefault="00391223" w:rsidP="00DF3941">
            <w:pPr>
              <w:rPr>
                <w:color w:val="000000" w:themeColor="text1"/>
                <w:sz w:val="20"/>
                <w:szCs w:val="20"/>
              </w:rPr>
            </w:pPr>
          </w:p>
          <w:p w14:paraId="13002BA1" w14:textId="77777777" w:rsidR="00391223" w:rsidRPr="005B687B" w:rsidRDefault="00391223" w:rsidP="00DF3941">
            <w:pPr>
              <w:rPr>
                <w:color w:val="000000" w:themeColor="text1"/>
                <w:sz w:val="20"/>
                <w:szCs w:val="20"/>
              </w:rPr>
            </w:pPr>
          </w:p>
          <w:p w14:paraId="08966FD2" w14:textId="77777777" w:rsidR="00391223" w:rsidRPr="005B687B" w:rsidRDefault="00391223" w:rsidP="00DF3941">
            <w:pPr>
              <w:rPr>
                <w:color w:val="000000" w:themeColor="text1"/>
                <w:sz w:val="20"/>
                <w:szCs w:val="20"/>
              </w:rPr>
            </w:pPr>
            <w:r w:rsidRPr="005B687B">
              <w:rPr>
                <w:b/>
                <w:color w:val="000000" w:themeColor="text1"/>
                <w:sz w:val="20"/>
                <w:szCs w:val="20"/>
              </w:rPr>
              <w:t xml:space="preserve">OSV </w:t>
            </w:r>
            <w:r w:rsidRPr="005B687B">
              <w:rPr>
                <w:color w:val="000000" w:themeColor="text1"/>
                <w:sz w:val="20"/>
                <w:szCs w:val="20"/>
              </w:rPr>
              <w:t>- hudba jako prostředek komunikace</w:t>
            </w:r>
          </w:p>
          <w:p w14:paraId="0E4C84D6" w14:textId="77777777" w:rsidR="00391223" w:rsidRPr="005B687B" w:rsidRDefault="00391223" w:rsidP="00DF3941">
            <w:pPr>
              <w:rPr>
                <w:color w:val="000000" w:themeColor="text1"/>
                <w:sz w:val="20"/>
                <w:szCs w:val="20"/>
              </w:rPr>
            </w:pPr>
          </w:p>
          <w:p w14:paraId="2890CC67" w14:textId="77777777" w:rsidR="00391223" w:rsidRPr="005B687B" w:rsidRDefault="00391223" w:rsidP="00DF3941">
            <w:pPr>
              <w:rPr>
                <w:color w:val="000000" w:themeColor="text1"/>
                <w:sz w:val="20"/>
                <w:szCs w:val="20"/>
              </w:rPr>
            </w:pPr>
            <w:r w:rsidRPr="005B687B">
              <w:rPr>
                <w:b/>
                <w:color w:val="000000" w:themeColor="text1"/>
                <w:sz w:val="20"/>
                <w:szCs w:val="20"/>
              </w:rPr>
              <w:t>EGS</w:t>
            </w:r>
            <w:r w:rsidRPr="005B687B">
              <w:rPr>
                <w:color w:val="000000" w:themeColor="text1"/>
                <w:sz w:val="20"/>
                <w:szCs w:val="20"/>
              </w:rPr>
              <w:t xml:space="preserve"> - jsme Evropané, vnímání evropské hudební kultury, emotivnost, prožitek</w:t>
            </w:r>
          </w:p>
          <w:p w14:paraId="55FE49E8" w14:textId="77777777" w:rsidR="00391223" w:rsidRPr="005B687B" w:rsidRDefault="00391223" w:rsidP="00DF3941">
            <w:pPr>
              <w:rPr>
                <w:color w:val="000000" w:themeColor="text1"/>
                <w:sz w:val="20"/>
                <w:szCs w:val="20"/>
              </w:rPr>
            </w:pPr>
          </w:p>
          <w:p w14:paraId="176635DB" w14:textId="77777777" w:rsidR="00391223" w:rsidRPr="005B687B" w:rsidRDefault="00391223" w:rsidP="00DF3941">
            <w:pPr>
              <w:rPr>
                <w:color w:val="000000" w:themeColor="text1"/>
                <w:sz w:val="20"/>
                <w:szCs w:val="20"/>
              </w:rPr>
            </w:pPr>
            <w:r w:rsidRPr="005B687B">
              <w:rPr>
                <w:color w:val="000000" w:themeColor="text1"/>
                <w:sz w:val="20"/>
                <w:szCs w:val="20"/>
              </w:rPr>
              <w:t>D, VV, Z, I, CJ, ČJ</w:t>
            </w:r>
          </w:p>
          <w:p w14:paraId="472CCD9A" w14:textId="77777777" w:rsidR="00391223" w:rsidRPr="005B687B" w:rsidRDefault="00391223" w:rsidP="00DF3941">
            <w:pPr>
              <w:rPr>
                <w:color w:val="000000" w:themeColor="text1"/>
                <w:sz w:val="20"/>
                <w:szCs w:val="20"/>
              </w:rPr>
            </w:pPr>
          </w:p>
          <w:p w14:paraId="1CD86BE2" w14:textId="77777777" w:rsidR="00391223" w:rsidRPr="005B687B" w:rsidRDefault="00391223" w:rsidP="00DF3941">
            <w:pPr>
              <w:rPr>
                <w:color w:val="000000" w:themeColor="text1"/>
                <w:sz w:val="20"/>
                <w:szCs w:val="20"/>
              </w:rPr>
            </w:pPr>
          </w:p>
        </w:tc>
      </w:tr>
    </w:tbl>
    <w:p w14:paraId="274AC642" w14:textId="77777777" w:rsidR="00391223" w:rsidRPr="005B687B" w:rsidRDefault="00391223" w:rsidP="00391223">
      <w:pPr>
        <w:tabs>
          <w:tab w:val="left" w:pos="900"/>
        </w:tabs>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06"/>
        <w:gridCol w:w="2407"/>
        <w:gridCol w:w="2407"/>
        <w:gridCol w:w="2407"/>
      </w:tblGrid>
      <w:tr w:rsidR="00391223" w:rsidRPr="005B687B" w14:paraId="10360485" w14:textId="77777777" w:rsidTr="00DF3941">
        <w:trPr>
          <w:trHeight w:val="1440"/>
        </w:trPr>
        <w:tc>
          <w:tcPr>
            <w:tcW w:w="2500" w:type="pct"/>
            <w:gridSpan w:val="2"/>
            <w:vAlign w:val="center"/>
          </w:tcPr>
          <w:p w14:paraId="7AA49350" w14:textId="77777777" w:rsidR="00391223" w:rsidRPr="005B687B" w:rsidRDefault="00391223" w:rsidP="00DF3941">
            <w:pPr>
              <w:jc w:val="center"/>
              <w:rPr>
                <w:b/>
                <w:color w:val="000000" w:themeColor="text1"/>
              </w:rPr>
            </w:pPr>
            <w:r w:rsidRPr="005B687B">
              <w:rPr>
                <w:b/>
                <w:color w:val="000000" w:themeColor="text1"/>
              </w:rPr>
              <w:lastRenderedPageBreak/>
              <w:t>Oblast:</w:t>
            </w:r>
          </w:p>
          <w:p w14:paraId="16B44CE4" w14:textId="77777777" w:rsidR="00391223" w:rsidRPr="005B687B" w:rsidRDefault="00391223" w:rsidP="00DF3941">
            <w:pPr>
              <w:jc w:val="center"/>
              <w:rPr>
                <w:b/>
                <w:color w:val="000000" w:themeColor="text1"/>
              </w:rPr>
            </w:pPr>
            <w:r w:rsidRPr="005B687B">
              <w:rPr>
                <w:b/>
                <w:color w:val="000000" w:themeColor="text1"/>
              </w:rPr>
              <w:t>Umění a kultura</w:t>
            </w:r>
          </w:p>
        </w:tc>
        <w:tc>
          <w:tcPr>
            <w:tcW w:w="1250" w:type="pct"/>
            <w:vAlign w:val="center"/>
          </w:tcPr>
          <w:p w14:paraId="1DF67ECD" w14:textId="77777777" w:rsidR="00391223" w:rsidRPr="005B687B" w:rsidRDefault="00391223" w:rsidP="00DF3941">
            <w:pPr>
              <w:jc w:val="center"/>
              <w:rPr>
                <w:b/>
                <w:color w:val="000000" w:themeColor="text1"/>
              </w:rPr>
            </w:pPr>
            <w:r w:rsidRPr="005B687B">
              <w:rPr>
                <w:b/>
                <w:color w:val="000000" w:themeColor="text1"/>
              </w:rPr>
              <w:t>Předmět:</w:t>
            </w:r>
          </w:p>
          <w:p w14:paraId="146B4C40" w14:textId="77777777" w:rsidR="00391223" w:rsidRPr="005B687B" w:rsidRDefault="00391223" w:rsidP="00DF3941">
            <w:pPr>
              <w:jc w:val="center"/>
              <w:rPr>
                <w:b/>
                <w:color w:val="000000" w:themeColor="text1"/>
              </w:rPr>
            </w:pPr>
            <w:r w:rsidRPr="005B687B">
              <w:rPr>
                <w:b/>
                <w:color w:val="000000" w:themeColor="text1"/>
              </w:rPr>
              <w:t>Hudební výchova</w:t>
            </w:r>
          </w:p>
        </w:tc>
        <w:tc>
          <w:tcPr>
            <w:tcW w:w="1250" w:type="pct"/>
            <w:vAlign w:val="center"/>
          </w:tcPr>
          <w:p w14:paraId="7358FB8E" w14:textId="77777777" w:rsidR="00391223" w:rsidRPr="005B687B" w:rsidRDefault="00391223" w:rsidP="00DF3941">
            <w:pPr>
              <w:jc w:val="center"/>
              <w:rPr>
                <w:b/>
                <w:color w:val="000000" w:themeColor="text1"/>
              </w:rPr>
            </w:pPr>
            <w:r w:rsidRPr="005B687B">
              <w:rPr>
                <w:b/>
                <w:color w:val="000000" w:themeColor="text1"/>
              </w:rPr>
              <w:t>Ročník:</w:t>
            </w:r>
          </w:p>
          <w:p w14:paraId="37B75B4A" w14:textId="77777777" w:rsidR="00391223" w:rsidRPr="005B687B" w:rsidRDefault="00391223" w:rsidP="00DF3941">
            <w:pPr>
              <w:jc w:val="center"/>
              <w:rPr>
                <w:b/>
                <w:color w:val="000000" w:themeColor="text1"/>
              </w:rPr>
            </w:pPr>
            <w:r w:rsidRPr="005B687B">
              <w:rPr>
                <w:b/>
                <w:color w:val="000000" w:themeColor="text1"/>
              </w:rPr>
              <w:t>7.</w:t>
            </w:r>
          </w:p>
        </w:tc>
      </w:tr>
      <w:tr w:rsidR="00391223" w:rsidRPr="005B687B" w14:paraId="2634091C" w14:textId="77777777" w:rsidTr="00DF3941">
        <w:trPr>
          <w:trHeight w:val="1080"/>
        </w:trPr>
        <w:tc>
          <w:tcPr>
            <w:tcW w:w="1250" w:type="pct"/>
            <w:vAlign w:val="center"/>
          </w:tcPr>
          <w:p w14:paraId="0358259B" w14:textId="77777777" w:rsidR="00391223" w:rsidRPr="005B687B" w:rsidRDefault="00391223" w:rsidP="00DF3941">
            <w:pPr>
              <w:jc w:val="center"/>
              <w:rPr>
                <w:color w:val="000000" w:themeColor="text1"/>
              </w:rPr>
            </w:pPr>
            <w:r w:rsidRPr="005B687B">
              <w:rPr>
                <w:b/>
                <w:color w:val="000000" w:themeColor="text1"/>
              </w:rPr>
              <w:t>Výstupy RVP</w:t>
            </w:r>
          </w:p>
        </w:tc>
        <w:tc>
          <w:tcPr>
            <w:tcW w:w="1250" w:type="pct"/>
            <w:vAlign w:val="center"/>
          </w:tcPr>
          <w:p w14:paraId="67A76321" w14:textId="77777777" w:rsidR="00391223" w:rsidRPr="005B687B" w:rsidRDefault="00391223" w:rsidP="00DF3941">
            <w:pPr>
              <w:jc w:val="center"/>
              <w:rPr>
                <w:color w:val="000000" w:themeColor="text1"/>
              </w:rPr>
            </w:pPr>
          </w:p>
          <w:p w14:paraId="1B92CF31" w14:textId="77777777" w:rsidR="00391223" w:rsidRPr="005B687B" w:rsidRDefault="00391223" w:rsidP="00DF3941">
            <w:pPr>
              <w:jc w:val="center"/>
              <w:rPr>
                <w:b/>
                <w:color w:val="000000" w:themeColor="text1"/>
              </w:rPr>
            </w:pPr>
            <w:r w:rsidRPr="005B687B">
              <w:rPr>
                <w:b/>
                <w:color w:val="000000" w:themeColor="text1"/>
              </w:rPr>
              <w:t>Školní výstupy:</w:t>
            </w:r>
          </w:p>
          <w:p w14:paraId="6A235B59" w14:textId="77777777" w:rsidR="00391223" w:rsidRPr="005B687B" w:rsidRDefault="00391223" w:rsidP="00DF3941">
            <w:pPr>
              <w:jc w:val="center"/>
              <w:rPr>
                <w:b/>
                <w:color w:val="000000" w:themeColor="text1"/>
              </w:rPr>
            </w:pPr>
          </w:p>
          <w:p w14:paraId="69744949" w14:textId="77777777" w:rsidR="00391223" w:rsidRPr="005B687B" w:rsidRDefault="00391223" w:rsidP="00DF3941">
            <w:pPr>
              <w:jc w:val="center"/>
              <w:rPr>
                <w:b/>
                <w:color w:val="000000" w:themeColor="text1"/>
              </w:rPr>
            </w:pPr>
          </w:p>
          <w:p w14:paraId="2D2C5B33" w14:textId="77777777" w:rsidR="00391223" w:rsidRPr="005B687B" w:rsidRDefault="00391223" w:rsidP="00DF3941">
            <w:pPr>
              <w:jc w:val="center"/>
              <w:rPr>
                <w:color w:val="000000" w:themeColor="text1"/>
              </w:rPr>
            </w:pPr>
            <w:r w:rsidRPr="005B687B">
              <w:rPr>
                <w:b/>
                <w:color w:val="000000" w:themeColor="text1"/>
              </w:rPr>
              <w:t>Žák:</w:t>
            </w:r>
          </w:p>
        </w:tc>
        <w:tc>
          <w:tcPr>
            <w:tcW w:w="1250" w:type="pct"/>
            <w:vAlign w:val="center"/>
          </w:tcPr>
          <w:p w14:paraId="19B379AA" w14:textId="77777777" w:rsidR="00391223" w:rsidRPr="005B687B" w:rsidRDefault="00391223" w:rsidP="00DF3941">
            <w:pPr>
              <w:jc w:val="center"/>
              <w:rPr>
                <w:b/>
                <w:color w:val="000000" w:themeColor="text1"/>
              </w:rPr>
            </w:pPr>
            <w:r w:rsidRPr="005B687B">
              <w:rPr>
                <w:b/>
                <w:color w:val="000000" w:themeColor="text1"/>
              </w:rPr>
              <w:t>Učivo:</w:t>
            </w:r>
          </w:p>
        </w:tc>
        <w:tc>
          <w:tcPr>
            <w:tcW w:w="1250" w:type="pct"/>
            <w:vAlign w:val="center"/>
          </w:tcPr>
          <w:p w14:paraId="154F22D6" w14:textId="77777777" w:rsidR="00391223" w:rsidRPr="005B687B" w:rsidRDefault="00391223" w:rsidP="00DF3941">
            <w:pPr>
              <w:jc w:val="center"/>
              <w:rPr>
                <w:b/>
                <w:color w:val="000000" w:themeColor="text1"/>
              </w:rPr>
            </w:pPr>
            <w:r w:rsidRPr="005B687B">
              <w:rPr>
                <w:b/>
                <w:color w:val="000000" w:themeColor="text1"/>
              </w:rPr>
              <w:t xml:space="preserve">Průřezová témata, </w:t>
            </w:r>
          </w:p>
          <w:p w14:paraId="17F82870" w14:textId="77777777" w:rsidR="00391223" w:rsidRPr="005B687B" w:rsidRDefault="00391223" w:rsidP="00DF3941">
            <w:pPr>
              <w:jc w:val="center"/>
              <w:rPr>
                <w:b/>
                <w:color w:val="000000" w:themeColor="text1"/>
              </w:rPr>
            </w:pPr>
            <w:r w:rsidRPr="005B687B">
              <w:rPr>
                <w:b/>
                <w:color w:val="000000" w:themeColor="text1"/>
              </w:rPr>
              <w:t>přesahy do jiných předmětů:</w:t>
            </w:r>
          </w:p>
        </w:tc>
      </w:tr>
      <w:tr w:rsidR="00391223" w:rsidRPr="005B687B" w14:paraId="4A2D1865" w14:textId="77777777" w:rsidTr="00DF3941">
        <w:trPr>
          <w:trHeight w:val="10440"/>
        </w:trPr>
        <w:tc>
          <w:tcPr>
            <w:tcW w:w="1250" w:type="pct"/>
          </w:tcPr>
          <w:p w14:paraId="354E4865" w14:textId="77777777" w:rsidR="00391223" w:rsidRPr="005B687B" w:rsidRDefault="00391223" w:rsidP="00DF3941">
            <w:pPr>
              <w:rPr>
                <w:color w:val="000000" w:themeColor="text1"/>
                <w:sz w:val="20"/>
                <w:szCs w:val="20"/>
              </w:rPr>
            </w:pPr>
          </w:p>
          <w:p w14:paraId="173C20A3" w14:textId="77777777" w:rsidR="00391223" w:rsidRPr="005B687B" w:rsidRDefault="00391223" w:rsidP="00DF3941">
            <w:pPr>
              <w:rPr>
                <w:color w:val="000000" w:themeColor="text1"/>
                <w:sz w:val="20"/>
                <w:szCs w:val="20"/>
              </w:rPr>
            </w:pPr>
          </w:p>
          <w:p w14:paraId="78BCCDCD" w14:textId="77777777" w:rsidR="00391223" w:rsidRPr="005B687B" w:rsidRDefault="00391223" w:rsidP="00DF3941">
            <w:pPr>
              <w:rPr>
                <w:color w:val="000000" w:themeColor="text1"/>
                <w:sz w:val="20"/>
                <w:szCs w:val="20"/>
              </w:rPr>
            </w:pPr>
            <w:r w:rsidRPr="005B687B">
              <w:rPr>
                <w:color w:val="000000" w:themeColor="text1"/>
                <w:sz w:val="20"/>
                <w:szCs w:val="20"/>
              </w:rPr>
              <w:t>- uplatňuje získané pěvecké dovednosti a návyky při zpěvu i při mluvním projevu v běžném životě, zpívá v jednohlase i vícehlase</w:t>
            </w:r>
          </w:p>
          <w:p w14:paraId="7E302156" w14:textId="77777777" w:rsidR="00391223" w:rsidRPr="005B687B" w:rsidRDefault="00391223" w:rsidP="00DF3941">
            <w:pPr>
              <w:rPr>
                <w:color w:val="000000" w:themeColor="text1"/>
                <w:sz w:val="20"/>
                <w:szCs w:val="20"/>
              </w:rPr>
            </w:pPr>
          </w:p>
          <w:p w14:paraId="177BE7CA" w14:textId="77777777" w:rsidR="00391223" w:rsidRPr="005B687B" w:rsidRDefault="00391223" w:rsidP="00DF3941">
            <w:pPr>
              <w:rPr>
                <w:color w:val="000000" w:themeColor="text1"/>
                <w:sz w:val="20"/>
                <w:szCs w:val="20"/>
              </w:rPr>
            </w:pPr>
            <w:r w:rsidRPr="005B687B">
              <w:rPr>
                <w:color w:val="000000" w:themeColor="text1"/>
                <w:sz w:val="20"/>
                <w:szCs w:val="20"/>
              </w:rPr>
              <w:t xml:space="preserve">- využívá sví individuální </w:t>
            </w:r>
            <w:proofErr w:type="spellStart"/>
            <w:r w:rsidRPr="005B687B">
              <w:rPr>
                <w:color w:val="000000" w:themeColor="text1"/>
                <w:sz w:val="20"/>
                <w:szCs w:val="20"/>
              </w:rPr>
              <w:t>hud</w:t>
            </w:r>
            <w:proofErr w:type="spellEnd"/>
            <w:r w:rsidRPr="005B687B">
              <w:rPr>
                <w:color w:val="000000" w:themeColor="text1"/>
                <w:sz w:val="20"/>
                <w:szCs w:val="20"/>
              </w:rPr>
              <w:t xml:space="preserve">. schopnosti a dovednosti při </w:t>
            </w:r>
            <w:proofErr w:type="spellStart"/>
            <w:r w:rsidRPr="005B687B">
              <w:rPr>
                <w:color w:val="000000" w:themeColor="text1"/>
                <w:sz w:val="20"/>
                <w:szCs w:val="20"/>
              </w:rPr>
              <w:t>hud</w:t>
            </w:r>
            <w:proofErr w:type="spellEnd"/>
            <w:r w:rsidRPr="005B687B">
              <w:rPr>
                <w:color w:val="000000" w:themeColor="text1"/>
                <w:sz w:val="20"/>
                <w:szCs w:val="20"/>
              </w:rPr>
              <w:t>. aktivitách</w:t>
            </w:r>
          </w:p>
          <w:p w14:paraId="0777FA7E" w14:textId="77777777" w:rsidR="00391223" w:rsidRPr="005B687B" w:rsidRDefault="00391223" w:rsidP="00DF3941">
            <w:pPr>
              <w:rPr>
                <w:color w:val="000000" w:themeColor="text1"/>
                <w:sz w:val="20"/>
                <w:szCs w:val="20"/>
              </w:rPr>
            </w:pPr>
          </w:p>
        </w:tc>
        <w:tc>
          <w:tcPr>
            <w:tcW w:w="1250" w:type="pct"/>
          </w:tcPr>
          <w:p w14:paraId="20D1598A" w14:textId="77777777" w:rsidR="00391223" w:rsidRPr="005B687B" w:rsidRDefault="00391223" w:rsidP="00DF3941">
            <w:pPr>
              <w:rPr>
                <w:color w:val="000000" w:themeColor="text1"/>
                <w:sz w:val="20"/>
                <w:szCs w:val="20"/>
              </w:rPr>
            </w:pPr>
          </w:p>
          <w:p w14:paraId="1A64CB97" w14:textId="77777777" w:rsidR="00391223" w:rsidRPr="005B687B" w:rsidRDefault="00391223" w:rsidP="00DF3941">
            <w:pPr>
              <w:rPr>
                <w:color w:val="000000" w:themeColor="text1"/>
                <w:sz w:val="20"/>
                <w:szCs w:val="20"/>
              </w:rPr>
            </w:pPr>
          </w:p>
          <w:p w14:paraId="27E32C22" w14:textId="77777777" w:rsidR="00391223" w:rsidRPr="005B687B" w:rsidRDefault="00391223" w:rsidP="00DF3941">
            <w:pPr>
              <w:rPr>
                <w:color w:val="000000" w:themeColor="text1"/>
                <w:sz w:val="20"/>
                <w:szCs w:val="20"/>
              </w:rPr>
            </w:pPr>
            <w:r w:rsidRPr="005B687B">
              <w:rPr>
                <w:color w:val="000000" w:themeColor="text1"/>
                <w:sz w:val="20"/>
                <w:szCs w:val="20"/>
              </w:rPr>
              <w:t>- při zpěvu využívá správné pěvecké návyky</w:t>
            </w:r>
          </w:p>
          <w:p w14:paraId="5120EABE" w14:textId="77777777" w:rsidR="00391223" w:rsidRPr="005B687B" w:rsidRDefault="00391223" w:rsidP="00DF3941">
            <w:pPr>
              <w:rPr>
                <w:color w:val="000000" w:themeColor="text1"/>
                <w:sz w:val="20"/>
                <w:szCs w:val="20"/>
              </w:rPr>
            </w:pPr>
            <w:r w:rsidRPr="005B687B">
              <w:rPr>
                <w:color w:val="000000" w:themeColor="text1"/>
                <w:sz w:val="20"/>
                <w:szCs w:val="20"/>
              </w:rPr>
              <w:t>- podle individuálních dispozic zpívá intonačně a rytmicky přesně</w:t>
            </w:r>
          </w:p>
          <w:p w14:paraId="76DA656B" w14:textId="77777777" w:rsidR="00391223" w:rsidRPr="005B687B" w:rsidRDefault="00391223" w:rsidP="00DF3941">
            <w:pPr>
              <w:rPr>
                <w:color w:val="000000" w:themeColor="text1"/>
                <w:sz w:val="20"/>
                <w:szCs w:val="20"/>
              </w:rPr>
            </w:pPr>
          </w:p>
          <w:p w14:paraId="3371B761" w14:textId="77777777" w:rsidR="00391223" w:rsidRPr="005B687B" w:rsidRDefault="00391223" w:rsidP="00DF3941">
            <w:pPr>
              <w:rPr>
                <w:color w:val="000000" w:themeColor="text1"/>
                <w:sz w:val="20"/>
                <w:szCs w:val="20"/>
              </w:rPr>
            </w:pPr>
          </w:p>
          <w:p w14:paraId="2C94C14E" w14:textId="77777777" w:rsidR="00391223" w:rsidRPr="005B687B" w:rsidRDefault="00391223" w:rsidP="00DF3941">
            <w:pPr>
              <w:rPr>
                <w:color w:val="000000" w:themeColor="text1"/>
                <w:sz w:val="20"/>
                <w:szCs w:val="20"/>
              </w:rPr>
            </w:pPr>
          </w:p>
          <w:p w14:paraId="61C8A899" w14:textId="77777777" w:rsidR="00391223" w:rsidRPr="005B687B" w:rsidRDefault="00391223" w:rsidP="00DF3941">
            <w:pPr>
              <w:rPr>
                <w:color w:val="000000" w:themeColor="text1"/>
                <w:sz w:val="20"/>
                <w:szCs w:val="20"/>
              </w:rPr>
            </w:pPr>
          </w:p>
          <w:p w14:paraId="69F8D88F" w14:textId="77777777" w:rsidR="00391223" w:rsidRPr="005B687B" w:rsidRDefault="00391223" w:rsidP="00DF3941">
            <w:pPr>
              <w:rPr>
                <w:color w:val="000000" w:themeColor="text1"/>
                <w:sz w:val="20"/>
                <w:szCs w:val="20"/>
              </w:rPr>
            </w:pPr>
            <w:r w:rsidRPr="005B687B">
              <w:rPr>
                <w:color w:val="000000" w:themeColor="text1"/>
                <w:sz w:val="20"/>
                <w:szCs w:val="20"/>
              </w:rPr>
              <w:t xml:space="preserve">- využívá sví individuální </w:t>
            </w:r>
            <w:proofErr w:type="spellStart"/>
            <w:r w:rsidRPr="005B687B">
              <w:rPr>
                <w:color w:val="000000" w:themeColor="text1"/>
                <w:sz w:val="20"/>
                <w:szCs w:val="20"/>
              </w:rPr>
              <w:t>hud</w:t>
            </w:r>
            <w:proofErr w:type="spellEnd"/>
            <w:r w:rsidRPr="005B687B">
              <w:rPr>
                <w:color w:val="000000" w:themeColor="text1"/>
                <w:sz w:val="20"/>
                <w:szCs w:val="20"/>
              </w:rPr>
              <w:t xml:space="preserve">. schopnosti a dovednosti při </w:t>
            </w:r>
            <w:proofErr w:type="spellStart"/>
            <w:r w:rsidRPr="005B687B">
              <w:rPr>
                <w:color w:val="000000" w:themeColor="text1"/>
                <w:sz w:val="20"/>
                <w:szCs w:val="20"/>
              </w:rPr>
              <w:t>hud</w:t>
            </w:r>
            <w:proofErr w:type="spellEnd"/>
            <w:r w:rsidRPr="005B687B">
              <w:rPr>
                <w:color w:val="000000" w:themeColor="text1"/>
                <w:sz w:val="20"/>
                <w:szCs w:val="20"/>
              </w:rPr>
              <w:t>. aktivitách</w:t>
            </w:r>
          </w:p>
          <w:p w14:paraId="0A98E422" w14:textId="77777777" w:rsidR="00391223" w:rsidRPr="005B687B" w:rsidRDefault="00391223" w:rsidP="00DF3941">
            <w:pPr>
              <w:rPr>
                <w:color w:val="000000" w:themeColor="text1"/>
                <w:sz w:val="20"/>
                <w:szCs w:val="20"/>
              </w:rPr>
            </w:pPr>
          </w:p>
        </w:tc>
        <w:tc>
          <w:tcPr>
            <w:tcW w:w="1250" w:type="pct"/>
          </w:tcPr>
          <w:p w14:paraId="26749B55" w14:textId="77777777" w:rsidR="00391223" w:rsidRPr="005B687B" w:rsidRDefault="00391223" w:rsidP="00DF3941">
            <w:pPr>
              <w:rPr>
                <w:b/>
                <w:color w:val="000000" w:themeColor="text1"/>
                <w:sz w:val="20"/>
                <w:szCs w:val="20"/>
                <w:u w:val="single"/>
              </w:rPr>
            </w:pPr>
            <w:r w:rsidRPr="005B687B">
              <w:rPr>
                <w:b/>
                <w:color w:val="000000" w:themeColor="text1"/>
                <w:sz w:val="20"/>
                <w:szCs w:val="20"/>
                <w:u w:val="single"/>
              </w:rPr>
              <w:t>Vokální činnosti</w:t>
            </w:r>
          </w:p>
          <w:p w14:paraId="6277E172" w14:textId="77777777" w:rsidR="00391223" w:rsidRPr="005B687B" w:rsidRDefault="00391223" w:rsidP="00DF3941">
            <w:pPr>
              <w:rPr>
                <w:b/>
                <w:color w:val="000000" w:themeColor="text1"/>
                <w:sz w:val="20"/>
                <w:szCs w:val="20"/>
                <w:u w:val="single"/>
              </w:rPr>
            </w:pPr>
          </w:p>
          <w:p w14:paraId="2C10BCE4" w14:textId="77777777" w:rsidR="00391223" w:rsidRPr="005B687B" w:rsidRDefault="00391223" w:rsidP="00DF3941">
            <w:pPr>
              <w:rPr>
                <w:color w:val="000000" w:themeColor="text1"/>
                <w:sz w:val="20"/>
                <w:szCs w:val="20"/>
              </w:rPr>
            </w:pPr>
            <w:r w:rsidRPr="005B687B">
              <w:rPr>
                <w:color w:val="000000" w:themeColor="text1"/>
                <w:sz w:val="20"/>
                <w:szCs w:val="20"/>
              </w:rPr>
              <w:t>- lidové a umělé písně - dynamika, melodie, rytmus</w:t>
            </w:r>
          </w:p>
          <w:p w14:paraId="192B2E94" w14:textId="77777777" w:rsidR="00391223" w:rsidRPr="005B687B" w:rsidRDefault="00391223" w:rsidP="00DF3941">
            <w:pPr>
              <w:rPr>
                <w:color w:val="000000" w:themeColor="text1"/>
                <w:sz w:val="20"/>
                <w:szCs w:val="20"/>
              </w:rPr>
            </w:pPr>
            <w:r w:rsidRPr="005B687B">
              <w:rPr>
                <w:color w:val="000000" w:themeColor="text1"/>
                <w:sz w:val="20"/>
                <w:szCs w:val="20"/>
              </w:rPr>
              <w:t>- hlasová a rytmická cvičení</w:t>
            </w:r>
          </w:p>
          <w:p w14:paraId="28A69CA3" w14:textId="77777777" w:rsidR="00391223" w:rsidRPr="005B687B" w:rsidRDefault="00391223" w:rsidP="00DF3941">
            <w:pPr>
              <w:rPr>
                <w:color w:val="000000" w:themeColor="text1"/>
                <w:sz w:val="20"/>
                <w:szCs w:val="20"/>
              </w:rPr>
            </w:pPr>
            <w:r w:rsidRPr="005B687B">
              <w:rPr>
                <w:color w:val="000000" w:themeColor="text1"/>
                <w:sz w:val="20"/>
                <w:szCs w:val="20"/>
              </w:rPr>
              <w:t>- rytmický výcvik s oporou hudeb. nástroje</w:t>
            </w:r>
          </w:p>
          <w:p w14:paraId="1AD3EDE3" w14:textId="77777777" w:rsidR="00391223" w:rsidRPr="005B687B" w:rsidRDefault="00391223" w:rsidP="00DF3941">
            <w:pPr>
              <w:rPr>
                <w:color w:val="000000" w:themeColor="text1"/>
                <w:sz w:val="20"/>
                <w:szCs w:val="20"/>
              </w:rPr>
            </w:pPr>
            <w:r w:rsidRPr="005B687B">
              <w:rPr>
                <w:color w:val="000000" w:themeColor="text1"/>
                <w:sz w:val="20"/>
                <w:szCs w:val="20"/>
              </w:rPr>
              <w:t>- zpěv lidových i umělých písní</w:t>
            </w:r>
          </w:p>
          <w:p w14:paraId="4F59DAAE" w14:textId="77777777" w:rsidR="00391223" w:rsidRPr="005B687B" w:rsidRDefault="00391223" w:rsidP="00DF3941">
            <w:pPr>
              <w:rPr>
                <w:color w:val="000000" w:themeColor="text1"/>
                <w:sz w:val="20"/>
                <w:szCs w:val="20"/>
              </w:rPr>
            </w:pPr>
            <w:r w:rsidRPr="005B687B">
              <w:rPr>
                <w:color w:val="000000" w:themeColor="text1"/>
                <w:sz w:val="20"/>
                <w:szCs w:val="20"/>
              </w:rPr>
              <w:t>- zpěv písní různých historických období</w:t>
            </w:r>
          </w:p>
          <w:p w14:paraId="45272E69" w14:textId="77777777" w:rsidR="00391223" w:rsidRPr="005B687B" w:rsidRDefault="00391223" w:rsidP="00DF3941">
            <w:pPr>
              <w:rPr>
                <w:color w:val="000000" w:themeColor="text1"/>
                <w:sz w:val="20"/>
                <w:szCs w:val="20"/>
              </w:rPr>
            </w:pPr>
            <w:r w:rsidRPr="005B687B">
              <w:rPr>
                <w:color w:val="000000" w:themeColor="text1"/>
                <w:sz w:val="20"/>
                <w:szCs w:val="20"/>
              </w:rPr>
              <w:t>- transpozice vzestupné a sestupné řady tónů, stupnic</w:t>
            </w:r>
          </w:p>
          <w:p w14:paraId="0B2C4CE3" w14:textId="77777777" w:rsidR="00391223" w:rsidRPr="005B687B" w:rsidRDefault="00391223" w:rsidP="00DF3941">
            <w:pPr>
              <w:rPr>
                <w:color w:val="000000" w:themeColor="text1"/>
                <w:sz w:val="20"/>
                <w:szCs w:val="20"/>
              </w:rPr>
            </w:pPr>
            <w:r w:rsidRPr="005B687B">
              <w:rPr>
                <w:color w:val="000000" w:themeColor="text1"/>
                <w:sz w:val="20"/>
                <w:szCs w:val="20"/>
              </w:rPr>
              <w:t>- akord</w:t>
            </w:r>
          </w:p>
          <w:p w14:paraId="3D8E52AB" w14:textId="77777777" w:rsidR="00391223" w:rsidRPr="005B687B" w:rsidRDefault="00391223" w:rsidP="00DF3941">
            <w:pPr>
              <w:rPr>
                <w:color w:val="000000" w:themeColor="text1"/>
                <w:sz w:val="20"/>
                <w:szCs w:val="20"/>
              </w:rPr>
            </w:pPr>
          </w:p>
        </w:tc>
        <w:tc>
          <w:tcPr>
            <w:tcW w:w="1250" w:type="pct"/>
          </w:tcPr>
          <w:p w14:paraId="1806386D" w14:textId="77777777" w:rsidR="00391223" w:rsidRPr="005B687B" w:rsidRDefault="00391223" w:rsidP="00DF3941">
            <w:pPr>
              <w:rPr>
                <w:color w:val="000000" w:themeColor="text1"/>
                <w:sz w:val="20"/>
                <w:szCs w:val="20"/>
              </w:rPr>
            </w:pPr>
          </w:p>
          <w:p w14:paraId="41AF59F5" w14:textId="77777777" w:rsidR="00391223" w:rsidRPr="005B687B" w:rsidRDefault="00391223" w:rsidP="00DF3941">
            <w:pPr>
              <w:rPr>
                <w:color w:val="000000" w:themeColor="text1"/>
                <w:sz w:val="20"/>
                <w:szCs w:val="20"/>
              </w:rPr>
            </w:pPr>
          </w:p>
          <w:p w14:paraId="7F1AD3DB" w14:textId="77777777" w:rsidR="00391223" w:rsidRPr="005B687B" w:rsidRDefault="00391223" w:rsidP="00DF3941">
            <w:pPr>
              <w:rPr>
                <w:color w:val="000000" w:themeColor="text1"/>
                <w:sz w:val="20"/>
                <w:szCs w:val="20"/>
              </w:rPr>
            </w:pPr>
            <w:r w:rsidRPr="005B687B">
              <w:rPr>
                <w:b/>
                <w:color w:val="000000" w:themeColor="text1"/>
                <w:sz w:val="20"/>
                <w:szCs w:val="20"/>
              </w:rPr>
              <w:t xml:space="preserve">MKV </w:t>
            </w:r>
            <w:r w:rsidRPr="005B687B">
              <w:rPr>
                <w:color w:val="000000" w:themeColor="text1"/>
                <w:sz w:val="20"/>
                <w:szCs w:val="20"/>
              </w:rPr>
              <w:t>- kulturní diference, lid. písně jiných národů, poznávání kulturních tradic</w:t>
            </w:r>
          </w:p>
          <w:p w14:paraId="433E802E" w14:textId="77777777" w:rsidR="00391223" w:rsidRPr="005B687B" w:rsidRDefault="00391223" w:rsidP="00DF3941">
            <w:pPr>
              <w:rPr>
                <w:color w:val="000000" w:themeColor="text1"/>
                <w:sz w:val="20"/>
                <w:szCs w:val="20"/>
              </w:rPr>
            </w:pPr>
          </w:p>
          <w:p w14:paraId="4FC835DC" w14:textId="77777777" w:rsidR="00391223" w:rsidRPr="005B687B" w:rsidRDefault="00391223" w:rsidP="00DF3941">
            <w:pPr>
              <w:rPr>
                <w:color w:val="000000" w:themeColor="text1"/>
                <w:sz w:val="20"/>
                <w:szCs w:val="20"/>
              </w:rPr>
            </w:pPr>
            <w:r w:rsidRPr="005B687B">
              <w:rPr>
                <w:b/>
                <w:color w:val="000000" w:themeColor="text1"/>
                <w:sz w:val="20"/>
                <w:szCs w:val="20"/>
              </w:rPr>
              <w:t>EV -</w:t>
            </w:r>
            <w:r w:rsidRPr="005B687B">
              <w:rPr>
                <w:color w:val="000000" w:themeColor="text1"/>
                <w:sz w:val="20"/>
                <w:szCs w:val="20"/>
              </w:rPr>
              <w:t xml:space="preserve"> vztah člověka a prostředí, citlivý přístup k okolní krajině, vnímání krásy přírody</w:t>
            </w:r>
          </w:p>
          <w:p w14:paraId="4EC707E5" w14:textId="77777777" w:rsidR="00391223" w:rsidRPr="005B687B" w:rsidRDefault="00391223" w:rsidP="00DF3941">
            <w:pPr>
              <w:rPr>
                <w:color w:val="000000" w:themeColor="text1"/>
                <w:sz w:val="20"/>
                <w:szCs w:val="20"/>
              </w:rPr>
            </w:pPr>
          </w:p>
          <w:p w14:paraId="4486C744" w14:textId="77777777" w:rsidR="00391223" w:rsidRPr="005B687B" w:rsidRDefault="00391223" w:rsidP="00DF3941">
            <w:pPr>
              <w:rPr>
                <w:color w:val="000000" w:themeColor="text1"/>
                <w:sz w:val="20"/>
                <w:szCs w:val="20"/>
              </w:rPr>
            </w:pPr>
            <w:r w:rsidRPr="005B687B">
              <w:rPr>
                <w:b/>
                <w:color w:val="000000" w:themeColor="text1"/>
                <w:sz w:val="20"/>
                <w:szCs w:val="20"/>
              </w:rPr>
              <w:t>OSV</w:t>
            </w:r>
            <w:r w:rsidRPr="005B687B">
              <w:rPr>
                <w:color w:val="000000" w:themeColor="text1"/>
                <w:sz w:val="20"/>
                <w:szCs w:val="20"/>
              </w:rPr>
              <w:t xml:space="preserve"> - psychohygiena</w:t>
            </w:r>
          </w:p>
          <w:p w14:paraId="019744D6" w14:textId="77777777" w:rsidR="00391223" w:rsidRPr="005B687B" w:rsidRDefault="00391223" w:rsidP="00DF3941">
            <w:pPr>
              <w:rPr>
                <w:color w:val="000000" w:themeColor="text1"/>
                <w:sz w:val="20"/>
                <w:szCs w:val="20"/>
              </w:rPr>
            </w:pPr>
          </w:p>
          <w:p w14:paraId="23388402" w14:textId="77777777" w:rsidR="00391223" w:rsidRPr="005B687B" w:rsidRDefault="00391223" w:rsidP="00DF3941">
            <w:pPr>
              <w:rPr>
                <w:color w:val="000000" w:themeColor="text1"/>
                <w:sz w:val="20"/>
                <w:szCs w:val="20"/>
              </w:rPr>
            </w:pPr>
            <w:r w:rsidRPr="005B687B">
              <w:rPr>
                <w:color w:val="000000" w:themeColor="text1"/>
                <w:sz w:val="20"/>
                <w:szCs w:val="20"/>
              </w:rPr>
              <w:t>VV, ČJ, D</w:t>
            </w:r>
          </w:p>
        </w:tc>
      </w:tr>
    </w:tbl>
    <w:p w14:paraId="3F0DAD9A" w14:textId="77777777" w:rsidR="009B4A73" w:rsidRPr="005B687B" w:rsidRDefault="009B4A73" w:rsidP="00DA1435">
      <w:pPr>
        <w:tabs>
          <w:tab w:val="left" w:pos="900"/>
        </w:tabs>
        <w:rPr>
          <w:color w:val="000000" w:themeColor="text1"/>
        </w:rPr>
      </w:pPr>
    </w:p>
    <w:p w14:paraId="0AC9B315" w14:textId="77777777" w:rsidR="00BB061C" w:rsidRPr="005B687B" w:rsidRDefault="00BB061C" w:rsidP="00DA1435">
      <w:pPr>
        <w:tabs>
          <w:tab w:val="left" w:pos="900"/>
        </w:tabs>
        <w:rPr>
          <w:color w:val="000000" w:themeColor="text1"/>
        </w:rPr>
      </w:pPr>
    </w:p>
    <w:p w14:paraId="76E7E0B3" w14:textId="77777777" w:rsidR="00AC13BF" w:rsidRPr="005B687B" w:rsidRDefault="00AC13BF" w:rsidP="00BB061C">
      <w:pPr>
        <w:rPr>
          <w:b/>
          <w:color w:val="000000" w:themeColor="text1"/>
          <w:sz w:val="32"/>
          <w:szCs w:val="32"/>
        </w:rPr>
      </w:pPr>
    </w:p>
    <w:p w14:paraId="38A43C72" w14:textId="77777777" w:rsidR="00BB061C" w:rsidRPr="005B687B" w:rsidRDefault="009F5E9B" w:rsidP="00BB061C">
      <w:pPr>
        <w:rPr>
          <w:b/>
          <w:color w:val="000000" w:themeColor="text1"/>
          <w:sz w:val="32"/>
          <w:szCs w:val="32"/>
          <w:u w:val="single"/>
        </w:rPr>
      </w:pPr>
      <w:r w:rsidRPr="005B687B">
        <w:rPr>
          <w:b/>
          <w:color w:val="000000" w:themeColor="text1"/>
          <w:sz w:val="32"/>
          <w:szCs w:val="32"/>
        </w:rPr>
        <w:t xml:space="preserve">5.7.2.  </w:t>
      </w:r>
      <w:r w:rsidR="00BB061C" w:rsidRPr="005B687B">
        <w:rPr>
          <w:b/>
          <w:color w:val="000000" w:themeColor="text1"/>
          <w:sz w:val="32"/>
          <w:szCs w:val="32"/>
          <w:u w:val="single"/>
        </w:rPr>
        <w:t>Výtvarná výchova</w:t>
      </w:r>
    </w:p>
    <w:p w14:paraId="0FAFC05A" w14:textId="77777777" w:rsidR="00BB061C" w:rsidRPr="005B687B" w:rsidRDefault="00BB061C" w:rsidP="00BB061C">
      <w:pPr>
        <w:rPr>
          <w:b/>
          <w:color w:val="000000" w:themeColor="text1"/>
          <w:sz w:val="32"/>
          <w:szCs w:val="32"/>
        </w:rPr>
      </w:pPr>
    </w:p>
    <w:p w14:paraId="6472F57D" w14:textId="77777777" w:rsidR="00BB061C" w:rsidRPr="005B687B" w:rsidRDefault="00BB061C" w:rsidP="00BB061C">
      <w:pPr>
        <w:rPr>
          <w:b/>
          <w:color w:val="000000" w:themeColor="text1"/>
          <w:sz w:val="28"/>
          <w:szCs w:val="28"/>
        </w:rPr>
      </w:pPr>
      <w:r w:rsidRPr="005B687B">
        <w:rPr>
          <w:b/>
          <w:color w:val="000000" w:themeColor="text1"/>
          <w:sz w:val="28"/>
          <w:szCs w:val="28"/>
        </w:rPr>
        <w:t>Charakteristika vyučovacího předmětu</w:t>
      </w:r>
      <w:r w:rsidR="00FE078E" w:rsidRPr="005B687B">
        <w:rPr>
          <w:b/>
          <w:color w:val="000000" w:themeColor="text1"/>
          <w:sz w:val="28"/>
          <w:szCs w:val="28"/>
        </w:rPr>
        <w:t xml:space="preserve"> - I. stupeň</w:t>
      </w:r>
    </w:p>
    <w:p w14:paraId="2940B07A" w14:textId="77777777" w:rsidR="00BB061C" w:rsidRPr="005B687B" w:rsidRDefault="00BB061C" w:rsidP="00BB061C">
      <w:pPr>
        <w:rPr>
          <w:b/>
          <w:color w:val="000000" w:themeColor="text1"/>
          <w:sz w:val="28"/>
          <w:szCs w:val="28"/>
        </w:rPr>
      </w:pPr>
    </w:p>
    <w:p w14:paraId="31BEF9A9" w14:textId="77777777" w:rsidR="00BB061C" w:rsidRPr="005B687B" w:rsidRDefault="00BB061C" w:rsidP="00BB061C">
      <w:pPr>
        <w:rPr>
          <w:b/>
          <w:color w:val="000000" w:themeColor="text1"/>
        </w:rPr>
      </w:pPr>
      <w:r w:rsidRPr="005B687B">
        <w:rPr>
          <w:b/>
          <w:color w:val="000000" w:themeColor="text1"/>
        </w:rPr>
        <w:t>Obsahové, časové a organizační vymezení</w:t>
      </w:r>
    </w:p>
    <w:p w14:paraId="067C8ADC" w14:textId="77777777" w:rsidR="00BB061C" w:rsidRPr="005B687B" w:rsidRDefault="00BB061C" w:rsidP="00BB061C">
      <w:pPr>
        <w:rPr>
          <w:b/>
          <w:color w:val="000000" w:themeColor="text1"/>
        </w:rPr>
      </w:pPr>
    </w:p>
    <w:p w14:paraId="72E7D1D1" w14:textId="77777777" w:rsidR="00BB061C" w:rsidRPr="005B687B" w:rsidRDefault="00BB061C" w:rsidP="00BB061C">
      <w:pPr>
        <w:rPr>
          <w:color w:val="000000" w:themeColor="text1"/>
        </w:rPr>
      </w:pPr>
      <w:r w:rsidRPr="005B687B">
        <w:rPr>
          <w:color w:val="000000" w:themeColor="text1"/>
        </w:rPr>
        <w:t>Výtvarná výchova je charakteristická prací s vizuálně obraznými znakovými systémy, které jsou nezastupitelným nástrojem poznávání a prožívání.</w:t>
      </w:r>
      <w:r w:rsidR="00773ED1" w:rsidRPr="005B687B">
        <w:rPr>
          <w:color w:val="000000" w:themeColor="text1"/>
        </w:rPr>
        <w:t xml:space="preserve"> Je vyučována v 1. – 5. ročníku.</w:t>
      </w:r>
    </w:p>
    <w:p w14:paraId="42692C19" w14:textId="77777777" w:rsidR="00773ED1" w:rsidRPr="005B687B" w:rsidRDefault="00773ED1" w:rsidP="00BB061C">
      <w:pPr>
        <w:rPr>
          <w:color w:val="000000" w:themeColor="text1"/>
        </w:rPr>
      </w:pPr>
    </w:p>
    <w:p w14:paraId="57CD8795" w14:textId="77777777" w:rsidR="00BB061C" w:rsidRPr="005B687B" w:rsidRDefault="00BB061C" w:rsidP="00F2522D">
      <w:pPr>
        <w:numPr>
          <w:ilvl w:val="0"/>
          <w:numId w:val="130"/>
        </w:numPr>
        <w:rPr>
          <w:color w:val="000000" w:themeColor="text1"/>
        </w:rPr>
      </w:pPr>
      <w:r w:rsidRPr="005B687B">
        <w:rPr>
          <w:color w:val="000000" w:themeColor="text1"/>
        </w:rPr>
        <w:t>vycházíme především z kvalitního vnímání a sledování okolního světa</w:t>
      </w:r>
    </w:p>
    <w:p w14:paraId="02D74A6E" w14:textId="77777777" w:rsidR="00BB061C" w:rsidRPr="005B687B" w:rsidRDefault="00BB061C" w:rsidP="00F2522D">
      <w:pPr>
        <w:numPr>
          <w:ilvl w:val="0"/>
          <w:numId w:val="130"/>
        </w:numPr>
        <w:rPr>
          <w:color w:val="000000" w:themeColor="text1"/>
        </w:rPr>
      </w:pPr>
      <w:r w:rsidRPr="005B687B">
        <w:rPr>
          <w:color w:val="000000" w:themeColor="text1"/>
        </w:rPr>
        <w:t>rozvíjíme tvořivost dětí, je dbáno na možnost uplatnění osobních pocitů a prožitků</w:t>
      </w:r>
    </w:p>
    <w:p w14:paraId="184F15A3" w14:textId="77777777" w:rsidR="00BB061C" w:rsidRPr="005B687B" w:rsidRDefault="00BB061C" w:rsidP="00F2522D">
      <w:pPr>
        <w:numPr>
          <w:ilvl w:val="0"/>
          <w:numId w:val="130"/>
        </w:numPr>
        <w:rPr>
          <w:color w:val="000000" w:themeColor="text1"/>
        </w:rPr>
      </w:pPr>
      <w:r w:rsidRPr="005B687B">
        <w:rPr>
          <w:color w:val="000000" w:themeColor="text1"/>
        </w:rPr>
        <w:t>výtvarná výchova vede  k obraznému vyjádření z pohledu aktivního zapojování žáků do procesu komunikace</w:t>
      </w:r>
    </w:p>
    <w:p w14:paraId="2CFDC01F" w14:textId="77777777" w:rsidR="00BB061C" w:rsidRPr="005B687B" w:rsidRDefault="00BB061C" w:rsidP="00F2522D">
      <w:pPr>
        <w:numPr>
          <w:ilvl w:val="0"/>
          <w:numId w:val="130"/>
        </w:numPr>
        <w:rPr>
          <w:color w:val="000000" w:themeColor="text1"/>
        </w:rPr>
      </w:pPr>
      <w:r w:rsidRPr="005B687B">
        <w:rPr>
          <w:color w:val="000000" w:themeColor="text1"/>
        </w:rPr>
        <w:t>vzdělávací předmět staví na  tvorbě, vnímání a interpretaci</w:t>
      </w:r>
    </w:p>
    <w:p w14:paraId="1DC02EB2" w14:textId="77777777" w:rsidR="00BB061C" w:rsidRPr="005B687B" w:rsidRDefault="00BB061C" w:rsidP="00F2522D">
      <w:pPr>
        <w:numPr>
          <w:ilvl w:val="0"/>
          <w:numId w:val="130"/>
        </w:numPr>
        <w:rPr>
          <w:color w:val="000000" w:themeColor="text1"/>
        </w:rPr>
      </w:pPr>
      <w:r w:rsidRPr="005B687B">
        <w:rPr>
          <w:color w:val="000000" w:themeColor="text1"/>
        </w:rPr>
        <w:t>umožňuje rozvoj vnímání, cítění, myšlení, prožívání, představivosti, fantazie, intuice, invence</w:t>
      </w:r>
    </w:p>
    <w:p w14:paraId="70CC1670" w14:textId="77777777" w:rsidR="00BB061C" w:rsidRPr="005B687B" w:rsidRDefault="00BB061C" w:rsidP="00F2522D">
      <w:pPr>
        <w:numPr>
          <w:ilvl w:val="0"/>
          <w:numId w:val="130"/>
        </w:numPr>
        <w:rPr>
          <w:color w:val="000000" w:themeColor="text1"/>
        </w:rPr>
      </w:pPr>
      <w:r w:rsidRPr="005B687B">
        <w:rPr>
          <w:color w:val="000000" w:themeColor="text1"/>
        </w:rPr>
        <w:t>výtvarná výchova vede k práci s tradičními i nově se rozvíjejícími prostředky</w:t>
      </w:r>
    </w:p>
    <w:p w14:paraId="6085B43B" w14:textId="77777777" w:rsidR="00BB061C" w:rsidRPr="005B687B" w:rsidRDefault="00BB061C" w:rsidP="00F2522D">
      <w:pPr>
        <w:numPr>
          <w:ilvl w:val="0"/>
          <w:numId w:val="130"/>
        </w:numPr>
        <w:rPr>
          <w:color w:val="000000" w:themeColor="text1"/>
        </w:rPr>
      </w:pPr>
      <w:r w:rsidRPr="005B687B">
        <w:rPr>
          <w:color w:val="000000" w:themeColor="text1"/>
        </w:rPr>
        <w:t xml:space="preserve">je přínosem pro celkový rozvoj osobnosti </w:t>
      </w:r>
    </w:p>
    <w:p w14:paraId="04602ADB" w14:textId="77777777" w:rsidR="00BB061C" w:rsidRPr="005B687B" w:rsidRDefault="00BB061C" w:rsidP="00BB061C">
      <w:pPr>
        <w:rPr>
          <w:color w:val="000000" w:themeColor="text1"/>
        </w:rPr>
      </w:pPr>
      <w:r w:rsidRPr="005B687B">
        <w:rPr>
          <w:color w:val="000000" w:themeColor="text1"/>
        </w:rPr>
        <w:t xml:space="preserve"> </w:t>
      </w:r>
    </w:p>
    <w:p w14:paraId="7858CADA" w14:textId="77777777" w:rsidR="00BB061C" w:rsidRPr="005B687B" w:rsidRDefault="00BB061C" w:rsidP="00BB061C">
      <w:pPr>
        <w:rPr>
          <w:b/>
          <w:color w:val="000000" w:themeColor="text1"/>
        </w:rPr>
      </w:pPr>
    </w:p>
    <w:p w14:paraId="016B0F5A" w14:textId="77777777" w:rsidR="00BB061C" w:rsidRPr="005B687B" w:rsidRDefault="00BB061C" w:rsidP="00BB061C">
      <w:pPr>
        <w:rPr>
          <w:b/>
          <w:color w:val="000000" w:themeColor="text1"/>
        </w:rPr>
      </w:pPr>
    </w:p>
    <w:p w14:paraId="03389071" w14:textId="77777777" w:rsidR="00BB061C" w:rsidRPr="005B687B" w:rsidRDefault="00BB061C" w:rsidP="00BB061C">
      <w:pPr>
        <w:rPr>
          <w:b/>
          <w:color w:val="000000" w:themeColor="text1"/>
        </w:rPr>
      </w:pPr>
    </w:p>
    <w:p w14:paraId="2C0A00FE" w14:textId="77777777" w:rsidR="00BB061C" w:rsidRPr="005B687B" w:rsidRDefault="00BB061C" w:rsidP="00BB061C">
      <w:pPr>
        <w:rPr>
          <w:b/>
          <w:color w:val="000000" w:themeColor="text1"/>
        </w:rPr>
      </w:pPr>
    </w:p>
    <w:p w14:paraId="16D4C942" w14:textId="77777777" w:rsidR="00BB061C" w:rsidRPr="005B687B" w:rsidRDefault="00BB061C" w:rsidP="00BB061C">
      <w:pPr>
        <w:rPr>
          <w:b/>
          <w:color w:val="000000" w:themeColor="text1"/>
          <w:sz w:val="28"/>
          <w:szCs w:val="28"/>
        </w:rPr>
      </w:pPr>
      <w:r w:rsidRPr="005B687B">
        <w:rPr>
          <w:b/>
          <w:color w:val="000000" w:themeColor="text1"/>
          <w:sz w:val="28"/>
          <w:szCs w:val="28"/>
        </w:rPr>
        <w:t>Výchovné a vzdělávací strategie pro rozvoj klíčových kompetencí žáků</w:t>
      </w:r>
    </w:p>
    <w:p w14:paraId="7C399DE9" w14:textId="77777777" w:rsidR="00BB061C" w:rsidRPr="005B687B" w:rsidRDefault="00BB061C" w:rsidP="00BB061C">
      <w:pPr>
        <w:rPr>
          <w:b/>
          <w:color w:val="000000" w:themeColor="text1"/>
          <w:sz w:val="28"/>
          <w:szCs w:val="28"/>
        </w:rPr>
      </w:pPr>
    </w:p>
    <w:p w14:paraId="496BED4A" w14:textId="77777777" w:rsidR="00BB061C" w:rsidRPr="005B687B" w:rsidRDefault="00BB061C" w:rsidP="00BB061C">
      <w:pPr>
        <w:rPr>
          <w:b/>
          <w:color w:val="000000" w:themeColor="text1"/>
        </w:rPr>
      </w:pPr>
      <w:r w:rsidRPr="005B687B">
        <w:rPr>
          <w:b/>
          <w:color w:val="000000" w:themeColor="text1"/>
        </w:rPr>
        <w:t>Kompetence k učení</w:t>
      </w:r>
    </w:p>
    <w:p w14:paraId="4C7B18DB" w14:textId="77777777" w:rsidR="00BB061C" w:rsidRPr="005B687B" w:rsidRDefault="00BB061C" w:rsidP="00BB061C">
      <w:pPr>
        <w:rPr>
          <w:b/>
          <w:color w:val="000000" w:themeColor="text1"/>
        </w:rPr>
      </w:pPr>
    </w:p>
    <w:p w14:paraId="297575C2" w14:textId="77777777" w:rsidR="00BB061C" w:rsidRPr="005B687B" w:rsidRDefault="00BB061C" w:rsidP="00BB061C">
      <w:pPr>
        <w:rPr>
          <w:color w:val="000000" w:themeColor="text1"/>
        </w:rPr>
      </w:pPr>
      <w:r w:rsidRPr="005B687B">
        <w:rPr>
          <w:color w:val="000000" w:themeColor="text1"/>
        </w:rPr>
        <w:t>Učitel:</w:t>
      </w:r>
    </w:p>
    <w:p w14:paraId="1A33520B" w14:textId="77777777" w:rsidR="00BB061C" w:rsidRPr="005B687B" w:rsidRDefault="00BB061C" w:rsidP="00BB061C">
      <w:pPr>
        <w:rPr>
          <w:color w:val="000000" w:themeColor="text1"/>
        </w:rPr>
      </w:pPr>
      <w:r w:rsidRPr="005B687B">
        <w:rPr>
          <w:color w:val="000000" w:themeColor="text1"/>
        </w:rPr>
        <w:t>- Vede žáky k tomu, aby na základě vlastních schopností a dovedností získali adekvátní vztah k učení, k posuzování vlastních pokroků a plánování si zdokonalení svého učení</w:t>
      </w:r>
    </w:p>
    <w:p w14:paraId="3DDF3D2C" w14:textId="77777777" w:rsidR="00BB061C" w:rsidRPr="005B687B" w:rsidRDefault="00BB061C" w:rsidP="00BB061C">
      <w:pPr>
        <w:rPr>
          <w:color w:val="000000" w:themeColor="text1"/>
        </w:rPr>
      </w:pPr>
    </w:p>
    <w:p w14:paraId="383A9E45" w14:textId="77777777" w:rsidR="00BB061C" w:rsidRPr="005B687B" w:rsidRDefault="00BB061C" w:rsidP="00BB061C">
      <w:pPr>
        <w:rPr>
          <w:color w:val="000000" w:themeColor="text1"/>
        </w:rPr>
      </w:pPr>
      <w:r w:rsidRPr="005B687B">
        <w:rPr>
          <w:color w:val="000000" w:themeColor="text1"/>
        </w:rPr>
        <w:t>Žák:</w:t>
      </w:r>
    </w:p>
    <w:p w14:paraId="3BD69C60" w14:textId="77777777" w:rsidR="00BB061C" w:rsidRPr="005B687B" w:rsidRDefault="00BB061C" w:rsidP="00BB061C">
      <w:pPr>
        <w:rPr>
          <w:color w:val="000000" w:themeColor="text1"/>
        </w:rPr>
      </w:pPr>
      <w:r w:rsidRPr="005B687B">
        <w:rPr>
          <w:color w:val="000000" w:themeColor="text1"/>
        </w:rPr>
        <w:t>- Na základě vlastních schopností a dovedností má adekvátní vztah k učení, posuzuje vlastní pokrok a plánuje si zdokonalení svého učení</w:t>
      </w:r>
    </w:p>
    <w:p w14:paraId="3339EA83" w14:textId="77777777" w:rsidR="00BB061C" w:rsidRPr="005B687B" w:rsidRDefault="00BB061C" w:rsidP="00BB061C">
      <w:pPr>
        <w:rPr>
          <w:color w:val="000000" w:themeColor="text1"/>
        </w:rPr>
      </w:pPr>
    </w:p>
    <w:p w14:paraId="4FE6830C" w14:textId="77777777" w:rsidR="00BB061C" w:rsidRPr="005B687B" w:rsidRDefault="00BB061C" w:rsidP="00BB061C">
      <w:pPr>
        <w:rPr>
          <w:b/>
          <w:color w:val="000000" w:themeColor="text1"/>
        </w:rPr>
      </w:pPr>
    </w:p>
    <w:p w14:paraId="593E4CEF" w14:textId="77777777" w:rsidR="00BB061C" w:rsidRPr="005B687B" w:rsidRDefault="00BB061C" w:rsidP="00BB061C">
      <w:pPr>
        <w:rPr>
          <w:b/>
          <w:color w:val="000000" w:themeColor="text1"/>
        </w:rPr>
      </w:pPr>
      <w:r w:rsidRPr="005B687B">
        <w:rPr>
          <w:b/>
          <w:color w:val="000000" w:themeColor="text1"/>
        </w:rPr>
        <w:t>Kompetence k řešení problémů</w:t>
      </w:r>
    </w:p>
    <w:p w14:paraId="461A440A" w14:textId="77777777" w:rsidR="00BB061C" w:rsidRPr="005B687B" w:rsidRDefault="00BB061C" w:rsidP="00BB061C">
      <w:pPr>
        <w:rPr>
          <w:b/>
          <w:color w:val="000000" w:themeColor="text1"/>
        </w:rPr>
      </w:pPr>
    </w:p>
    <w:p w14:paraId="78B11DF4" w14:textId="77777777" w:rsidR="00BB061C" w:rsidRPr="005B687B" w:rsidRDefault="00BB061C" w:rsidP="00BB061C">
      <w:pPr>
        <w:rPr>
          <w:color w:val="000000" w:themeColor="text1"/>
        </w:rPr>
      </w:pPr>
      <w:r w:rsidRPr="005B687B">
        <w:rPr>
          <w:color w:val="000000" w:themeColor="text1"/>
        </w:rPr>
        <w:t>Učitel:</w:t>
      </w:r>
    </w:p>
    <w:p w14:paraId="3DD7102D" w14:textId="77777777" w:rsidR="00BB061C" w:rsidRPr="005B687B" w:rsidRDefault="00BB061C" w:rsidP="00BB061C">
      <w:pPr>
        <w:rPr>
          <w:color w:val="000000" w:themeColor="text1"/>
        </w:rPr>
      </w:pPr>
      <w:r w:rsidRPr="005B687B">
        <w:rPr>
          <w:color w:val="000000" w:themeColor="text1"/>
        </w:rPr>
        <w:t>- Pomáhá žákům vnímat nejrůznější problémové situace ve škole i mimo ni, pomáhá rozpoznat problémy a seznámit se s nimi</w:t>
      </w:r>
    </w:p>
    <w:p w14:paraId="7E9475F8" w14:textId="77777777" w:rsidR="00BB061C" w:rsidRPr="005B687B" w:rsidRDefault="00BB061C" w:rsidP="00BB061C">
      <w:pPr>
        <w:rPr>
          <w:color w:val="000000" w:themeColor="text1"/>
        </w:rPr>
      </w:pPr>
    </w:p>
    <w:p w14:paraId="207EB351" w14:textId="77777777" w:rsidR="00BB061C" w:rsidRPr="005B687B" w:rsidRDefault="00BB061C" w:rsidP="00BB061C">
      <w:pPr>
        <w:rPr>
          <w:color w:val="000000" w:themeColor="text1"/>
        </w:rPr>
      </w:pPr>
      <w:r w:rsidRPr="005B687B">
        <w:rPr>
          <w:color w:val="000000" w:themeColor="text1"/>
        </w:rPr>
        <w:t>Žák:</w:t>
      </w:r>
    </w:p>
    <w:p w14:paraId="37B1E698" w14:textId="77777777" w:rsidR="00BB061C" w:rsidRPr="005B687B" w:rsidRDefault="00BB061C" w:rsidP="00BB061C">
      <w:pPr>
        <w:rPr>
          <w:color w:val="000000" w:themeColor="text1"/>
        </w:rPr>
      </w:pPr>
      <w:r w:rsidRPr="005B687B">
        <w:rPr>
          <w:color w:val="000000" w:themeColor="text1"/>
        </w:rPr>
        <w:t>- Za pomoci dospělého vnímá nejrůznější problémové situace ve škole i mimo ni, rozpozná a seznámí se s problémem</w:t>
      </w:r>
    </w:p>
    <w:p w14:paraId="3EE82997" w14:textId="77777777" w:rsidR="00BB061C" w:rsidRPr="005B687B" w:rsidRDefault="00BB061C" w:rsidP="00BB061C">
      <w:pPr>
        <w:rPr>
          <w:color w:val="000000" w:themeColor="text1"/>
        </w:rPr>
      </w:pPr>
    </w:p>
    <w:p w14:paraId="6B904D8F" w14:textId="77777777" w:rsidR="00BB061C" w:rsidRPr="005B687B" w:rsidRDefault="00BB061C" w:rsidP="00BB061C">
      <w:pPr>
        <w:rPr>
          <w:b/>
          <w:color w:val="000000" w:themeColor="text1"/>
        </w:rPr>
      </w:pPr>
    </w:p>
    <w:p w14:paraId="19FC60A3" w14:textId="77777777" w:rsidR="00773ED1" w:rsidRPr="005B687B" w:rsidRDefault="00773ED1" w:rsidP="00BB061C">
      <w:pPr>
        <w:rPr>
          <w:b/>
          <w:color w:val="000000" w:themeColor="text1"/>
        </w:rPr>
      </w:pPr>
    </w:p>
    <w:p w14:paraId="02140018" w14:textId="77777777" w:rsidR="00BB061C" w:rsidRPr="005B687B" w:rsidRDefault="00BB061C" w:rsidP="00BB061C">
      <w:pPr>
        <w:rPr>
          <w:b/>
          <w:color w:val="000000" w:themeColor="text1"/>
        </w:rPr>
      </w:pPr>
      <w:r w:rsidRPr="005B687B">
        <w:rPr>
          <w:b/>
          <w:color w:val="000000" w:themeColor="text1"/>
        </w:rPr>
        <w:lastRenderedPageBreak/>
        <w:t>Kompetence komunikativní</w:t>
      </w:r>
    </w:p>
    <w:p w14:paraId="54545902" w14:textId="77777777" w:rsidR="00BB061C" w:rsidRPr="005B687B" w:rsidRDefault="00BB061C" w:rsidP="00BB061C">
      <w:pPr>
        <w:rPr>
          <w:b/>
          <w:color w:val="000000" w:themeColor="text1"/>
        </w:rPr>
      </w:pPr>
    </w:p>
    <w:p w14:paraId="42E775B9" w14:textId="77777777" w:rsidR="00BB061C" w:rsidRPr="005B687B" w:rsidRDefault="00BB061C" w:rsidP="00BB061C">
      <w:pPr>
        <w:rPr>
          <w:color w:val="000000" w:themeColor="text1"/>
        </w:rPr>
      </w:pPr>
      <w:r w:rsidRPr="005B687B">
        <w:rPr>
          <w:color w:val="000000" w:themeColor="text1"/>
        </w:rPr>
        <w:t>Učitel:</w:t>
      </w:r>
    </w:p>
    <w:p w14:paraId="449C1C70" w14:textId="77777777" w:rsidR="00BB061C" w:rsidRPr="005B687B" w:rsidRDefault="00BB061C" w:rsidP="00BB061C">
      <w:pPr>
        <w:rPr>
          <w:color w:val="000000" w:themeColor="text1"/>
        </w:rPr>
      </w:pPr>
      <w:r w:rsidRPr="005B687B">
        <w:rPr>
          <w:color w:val="000000" w:themeColor="text1"/>
        </w:rPr>
        <w:t>- Seznamuje žáky s různými typy textů, obrazových materiálů, běžně užívaných gest, komunikačních prostředků</w:t>
      </w:r>
    </w:p>
    <w:p w14:paraId="33FBD38C" w14:textId="77777777" w:rsidR="00BB061C" w:rsidRPr="005B687B" w:rsidRDefault="00BB061C" w:rsidP="00BB061C">
      <w:pPr>
        <w:rPr>
          <w:color w:val="000000" w:themeColor="text1"/>
        </w:rPr>
      </w:pPr>
    </w:p>
    <w:p w14:paraId="5EEF7A0C" w14:textId="77777777" w:rsidR="00BB061C" w:rsidRPr="005B687B" w:rsidRDefault="00BB061C" w:rsidP="00BB061C">
      <w:pPr>
        <w:rPr>
          <w:color w:val="000000" w:themeColor="text1"/>
        </w:rPr>
      </w:pPr>
      <w:r w:rsidRPr="005B687B">
        <w:rPr>
          <w:color w:val="000000" w:themeColor="text1"/>
        </w:rPr>
        <w:t>Žák:</w:t>
      </w:r>
    </w:p>
    <w:p w14:paraId="242A168C" w14:textId="77777777" w:rsidR="00BB061C" w:rsidRPr="005B687B" w:rsidRDefault="00BB061C" w:rsidP="00BB061C">
      <w:pPr>
        <w:rPr>
          <w:color w:val="000000" w:themeColor="text1"/>
        </w:rPr>
      </w:pPr>
      <w:r w:rsidRPr="005B687B">
        <w:rPr>
          <w:color w:val="000000" w:themeColor="text1"/>
        </w:rPr>
        <w:t>- Seznamuje se s různými typy textů, obrazových materiálů, běžně užívaných gest, informačních a komunikačních prostředků</w:t>
      </w:r>
    </w:p>
    <w:p w14:paraId="7DAFB9D2" w14:textId="77777777" w:rsidR="00BB061C" w:rsidRPr="005B687B" w:rsidRDefault="00BB061C" w:rsidP="00BB061C">
      <w:pPr>
        <w:rPr>
          <w:color w:val="000000" w:themeColor="text1"/>
        </w:rPr>
      </w:pPr>
    </w:p>
    <w:p w14:paraId="597899A2" w14:textId="77777777" w:rsidR="00BB061C" w:rsidRPr="005B687B" w:rsidRDefault="00BB061C" w:rsidP="00BB061C">
      <w:pPr>
        <w:rPr>
          <w:b/>
          <w:color w:val="000000" w:themeColor="text1"/>
        </w:rPr>
      </w:pPr>
      <w:r w:rsidRPr="005B687B">
        <w:rPr>
          <w:b/>
          <w:color w:val="000000" w:themeColor="text1"/>
        </w:rPr>
        <w:t>Kompetence sociální a personální</w:t>
      </w:r>
    </w:p>
    <w:p w14:paraId="02AACEDF" w14:textId="77777777" w:rsidR="00BB061C" w:rsidRPr="005B687B" w:rsidRDefault="00BB061C" w:rsidP="00BB061C">
      <w:pPr>
        <w:rPr>
          <w:b/>
          <w:color w:val="000000" w:themeColor="text1"/>
        </w:rPr>
      </w:pPr>
    </w:p>
    <w:p w14:paraId="6DCEED84" w14:textId="77777777" w:rsidR="00BB061C" w:rsidRPr="005B687B" w:rsidRDefault="00BB061C" w:rsidP="00BB061C">
      <w:pPr>
        <w:rPr>
          <w:color w:val="000000" w:themeColor="text1"/>
        </w:rPr>
      </w:pPr>
      <w:r w:rsidRPr="005B687B">
        <w:rPr>
          <w:color w:val="000000" w:themeColor="text1"/>
        </w:rPr>
        <w:t>Učitel:</w:t>
      </w:r>
    </w:p>
    <w:p w14:paraId="367ADD1D" w14:textId="77777777" w:rsidR="00BB061C" w:rsidRPr="005B687B" w:rsidRDefault="00BB061C" w:rsidP="00BB061C">
      <w:pPr>
        <w:rPr>
          <w:color w:val="000000" w:themeColor="text1"/>
        </w:rPr>
      </w:pPr>
      <w:r w:rsidRPr="005B687B">
        <w:rPr>
          <w:color w:val="000000" w:themeColor="text1"/>
        </w:rPr>
        <w:t>- Povzbuzuje žáky k diskusi</w:t>
      </w:r>
    </w:p>
    <w:p w14:paraId="22816B31" w14:textId="77777777" w:rsidR="00BB061C" w:rsidRPr="005B687B" w:rsidRDefault="00BB061C" w:rsidP="00BB061C">
      <w:pPr>
        <w:rPr>
          <w:color w:val="000000" w:themeColor="text1"/>
        </w:rPr>
      </w:pPr>
      <w:r w:rsidRPr="005B687B">
        <w:rPr>
          <w:color w:val="000000" w:themeColor="text1"/>
        </w:rPr>
        <w:t>- Poskytuje a nabízí žákům pomoc</w:t>
      </w:r>
    </w:p>
    <w:p w14:paraId="59F9FF7B" w14:textId="77777777" w:rsidR="00BB061C" w:rsidRPr="005B687B" w:rsidRDefault="00BB061C" w:rsidP="00BB061C">
      <w:pPr>
        <w:rPr>
          <w:color w:val="000000" w:themeColor="text1"/>
        </w:rPr>
      </w:pPr>
    </w:p>
    <w:p w14:paraId="66CAF2DD" w14:textId="77777777" w:rsidR="00BB061C" w:rsidRPr="005B687B" w:rsidRDefault="00BB061C" w:rsidP="00BB061C">
      <w:pPr>
        <w:rPr>
          <w:color w:val="000000" w:themeColor="text1"/>
        </w:rPr>
      </w:pPr>
      <w:r w:rsidRPr="005B687B">
        <w:rPr>
          <w:color w:val="000000" w:themeColor="text1"/>
        </w:rPr>
        <w:t>Žák:</w:t>
      </w:r>
    </w:p>
    <w:p w14:paraId="12D3F8AE" w14:textId="77777777" w:rsidR="00BB061C" w:rsidRPr="005B687B" w:rsidRDefault="00BB061C" w:rsidP="00BB061C">
      <w:pPr>
        <w:rPr>
          <w:color w:val="000000" w:themeColor="text1"/>
        </w:rPr>
      </w:pPr>
      <w:r w:rsidRPr="005B687B">
        <w:rPr>
          <w:color w:val="000000" w:themeColor="text1"/>
        </w:rPr>
        <w:t>- Přispívá k diskusi v pracovní skupině</w:t>
      </w:r>
    </w:p>
    <w:p w14:paraId="68F7F05E" w14:textId="77777777" w:rsidR="00BB061C" w:rsidRPr="005B687B" w:rsidRDefault="00BB061C" w:rsidP="00BB061C">
      <w:pPr>
        <w:rPr>
          <w:color w:val="000000" w:themeColor="text1"/>
        </w:rPr>
      </w:pPr>
      <w:r w:rsidRPr="005B687B">
        <w:rPr>
          <w:color w:val="000000" w:themeColor="text1"/>
        </w:rPr>
        <w:t>- Poskytuje pomoc jiným nebo o ni sám dokáže požádat</w:t>
      </w:r>
    </w:p>
    <w:p w14:paraId="0ACD3918" w14:textId="77777777" w:rsidR="00BB061C" w:rsidRPr="005B687B" w:rsidRDefault="00BB061C" w:rsidP="00BB061C">
      <w:pPr>
        <w:rPr>
          <w:color w:val="000000" w:themeColor="text1"/>
        </w:rPr>
      </w:pPr>
    </w:p>
    <w:p w14:paraId="7E13F341" w14:textId="77777777" w:rsidR="00BB061C" w:rsidRPr="005B687B" w:rsidRDefault="00BB061C" w:rsidP="00BB061C">
      <w:pPr>
        <w:rPr>
          <w:b/>
          <w:color w:val="000000" w:themeColor="text1"/>
        </w:rPr>
      </w:pPr>
      <w:r w:rsidRPr="005B687B">
        <w:rPr>
          <w:b/>
          <w:color w:val="000000" w:themeColor="text1"/>
        </w:rPr>
        <w:t>Kompetence občanské</w:t>
      </w:r>
    </w:p>
    <w:p w14:paraId="5E6804E4" w14:textId="77777777" w:rsidR="00BB061C" w:rsidRPr="005B687B" w:rsidRDefault="00BB061C" w:rsidP="00BB061C">
      <w:pPr>
        <w:rPr>
          <w:b/>
          <w:color w:val="000000" w:themeColor="text1"/>
        </w:rPr>
      </w:pPr>
    </w:p>
    <w:p w14:paraId="57907778" w14:textId="77777777" w:rsidR="00BB061C" w:rsidRPr="005B687B" w:rsidRDefault="00BB061C" w:rsidP="00BB061C">
      <w:pPr>
        <w:rPr>
          <w:color w:val="000000" w:themeColor="text1"/>
        </w:rPr>
      </w:pPr>
      <w:r w:rsidRPr="005B687B">
        <w:rPr>
          <w:color w:val="000000" w:themeColor="text1"/>
        </w:rPr>
        <w:t>Učitel:</w:t>
      </w:r>
    </w:p>
    <w:p w14:paraId="5C440BDC" w14:textId="77777777" w:rsidR="00BB061C" w:rsidRPr="005B687B" w:rsidRDefault="00BB061C" w:rsidP="00BB061C">
      <w:pPr>
        <w:rPr>
          <w:color w:val="000000" w:themeColor="text1"/>
        </w:rPr>
      </w:pPr>
      <w:r w:rsidRPr="005B687B">
        <w:rPr>
          <w:color w:val="000000" w:themeColor="text1"/>
        </w:rPr>
        <w:t>- Seznamuje žáky se základními ekologickými a enviro</w:t>
      </w:r>
      <w:r w:rsidR="00FE078E" w:rsidRPr="005B687B">
        <w:rPr>
          <w:color w:val="000000" w:themeColor="text1"/>
        </w:rPr>
        <w:t>n</w:t>
      </w:r>
      <w:r w:rsidRPr="005B687B">
        <w:rPr>
          <w:color w:val="000000" w:themeColor="text1"/>
        </w:rPr>
        <w:t>mentálními problémy, je nápomocen žákům při jejich objevování v okolí</w:t>
      </w:r>
    </w:p>
    <w:p w14:paraId="3987EBE3" w14:textId="77777777" w:rsidR="00BB061C" w:rsidRPr="005B687B" w:rsidRDefault="00BB061C" w:rsidP="00BB061C">
      <w:pPr>
        <w:rPr>
          <w:color w:val="000000" w:themeColor="text1"/>
        </w:rPr>
      </w:pPr>
    </w:p>
    <w:p w14:paraId="2E712BB2" w14:textId="77777777" w:rsidR="00BB061C" w:rsidRPr="005B687B" w:rsidRDefault="00BB061C" w:rsidP="00BB061C">
      <w:pPr>
        <w:rPr>
          <w:color w:val="000000" w:themeColor="text1"/>
        </w:rPr>
      </w:pPr>
      <w:r w:rsidRPr="005B687B">
        <w:rPr>
          <w:color w:val="000000" w:themeColor="text1"/>
        </w:rPr>
        <w:t>Žák:</w:t>
      </w:r>
    </w:p>
    <w:p w14:paraId="46A62966" w14:textId="77777777" w:rsidR="00BB061C" w:rsidRPr="005B687B" w:rsidRDefault="00BB061C" w:rsidP="00BB061C">
      <w:pPr>
        <w:rPr>
          <w:color w:val="000000" w:themeColor="text1"/>
        </w:rPr>
      </w:pPr>
      <w:r w:rsidRPr="005B687B">
        <w:rPr>
          <w:color w:val="000000" w:themeColor="text1"/>
        </w:rPr>
        <w:t>- Seznamuje se se základními ekologickými a enviro</w:t>
      </w:r>
      <w:r w:rsidR="00FE078E" w:rsidRPr="005B687B">
        <w:rPr>
          <w:color w:val="000000" w:themeColor="text1"/>
        </w:rPr>
        <w:t>n</w:t>
      </w:r>
      <w:r w:rsidRPr="005B687B">
        <w:rPr>
          <w:color w:val="000000" w:themeColor="text1"/>
        </w:rPr>
        <w:t>mentálními problémy, je schopen je ve svém okolí objevovat</w:t>
      </w:r>
    </w:p>
    <w:p w14:paraId="6F8F10CF" w14:textId="77777777" w:rsidR="00BB061C" w:rsidRPr="005B687B" w:rsidRDefault="00BB061C" w:rsidP="00BB061C">
      <w:pPr>
        <w:rPr>
          <w:color w:val="000000" w:themeColor="text1"/>
        </w:rPr>
      </w:pPr>
    </w:p>
    <w:p w14:paraId="5E84BE79" w14:textId="77777777" w:rsidR="00BB061C" w:rsidRPr="005B687B" w:rsidRDefault="00BB061C" w:rsidP="00BB061C">
      <w:pPr>
        <w:rPr>
          <w:b/>
          <w:color w:val="000000" w:themeColor="text1"/>
        </w:rPr>
      </w:pPr>
      <w:r w:rsidRPr="005B687B">
        <w:rPr>
          <w:b/>
          <w:color w:val="000000" w:themeColor="text1"/>
        </w:rPr>
        <w:t>Kompetence pracovní</w:t>
      </w:r>
    </w:p>
    <w:p w14:paraId="258C09BE" w14:textId="77777777" w:rsidR="00BB061C" w:rsidRPr="005B687B" w:rsidRDefault="00BB061C" w:rsidP="00BB061C">
      <w:pPr>
        <w:rPr>
          <w:b/>
          <w:color w:val="000000" w:themeColor="text1"/>
        </w:rPr>
      </w:pPr>
    </w:p>
    <w:p w14:paraId="085E7314" w14:textId="77777777" w:rsidR="00BB061C" w:rsidRPr="005B687B" w:rsidRDefault="00BB061C" w:rsidP="00BB061C">
      <w:pPr>
        <w:rPr>
          <w:color w:val="000000" w:themeColor="text1"/>
        </w:rPr>
      </w:pPr>
      <w:r w:rsidRPr="005B687B">
        <w:rPr>
          <w:color w:val="000000" w:themeColor="text1"/>
        </w:rPr>
        <w:t>Učitel:</w:t>
      </w:r>
    </w:p>
    <w:p w14:paraId="2A716A75" w14:textId="77777777" w:rsidR="00BB061C" w:rsidRPr="005B687B" w:rsidRDefault="00BB061C" w:rsidP="00BB061C">
      <w:pPr>
        <w:rPr>
          <w:color w:val="000000" w:themeColor="text1"/>
        </w:rPr>
      </w:pPr>
      <w:r w:rsidRPr="005B687B">
        <w:rPr>
          <w:color w:val="000000" w:themeColor="text1"/>
        </w:rPr>
        <w:t>- Ve vyučovacích hodinách dbá  na bezpečné a účinné  používání materiálů, nástrojů a vybavení, dohlíží na dodržování vymezených pravidel, plnění povinností</w:t>
      </w:r>
    </w:p>
    <w:p w14:paraId="5C0DDA14" w14:textId="77777777" w:rsidR="00BB061C" w:rsidRPr="005B687B" w:rsidRDefault="00BB061C" w:rsidP="00BB061C">
      <w:pPr>
        <w:rPr>
          <w:color w:val="000000" w:themeColor="text1"/>
        </w:rPr>
      </w:pPr>
    </w:p>
    <w:p w14:paraId="1A74075C" w14:textId="77777777" w:rsidR="00BB061C" w:rsidRPr="005B687B" w:rsidRDefault="00BB061C" w:rsidP="00BB061C">
      <w:pPr>
        <w:rPr>
          <w:color w:val="000000" w:themeColor="text1"/>
        </w:rPr>
      </w:pPr>
      <w:r w:rsidRPr="005B687B">
        <w:rPr>
          <w:color w:val="000000" w:themeColor="text1"/>
        </w:rPr>
        <w:t>Žák:</w:t>
      </w:r>
    </w:p>
    <w:p w14:paraId="704B22F2" w14:textId="77777777" w:rsidR="00BB061C" w:rsidRPr="005B687B" w:rsidRDefault="00BB061C" w:rsidP="00BB061C">
      <w:pPr>
        <w:rPr>
          <w:color w:val="000000" w:themeColor="text1"/>
        </w:rPr>
      </w:pPr>
      <w:r w:rsidRPr="005B687B">
        <w:rPr>
          <w:color w:val="000000" w:themeColor="text1"/>
        </w:rPr>
        <w:t xml:space="preserve">- Ve vyučovacích hodinách používá bezpečně a účinně různé materiály, nástroje a vybavení, dodržuje vymezená pravidla a plní své povinnosti </w:t>
      </w:r>
    </w:p>
    <w:p w14:paraId="0D88858B" w14:textId="77777777" w:rsidR="00BB061C" w:rsidRPr="005B687B" w:rsidRDefault="00BB061C" w:rsidP="00BB061C">
      <w:pPr>
        <w:rPr>
          <w:color w:val="000000" w:themeColor="text1"/>
        </w:rPr>
      </w:pPr>
    </w:p>
    <w:p w14:paraId="4977E110" w14:textId="77777777" w:rsidR="00EA2045" w:rsidRPr="005B687B" w:rsidRDefault="00EA2045" w:rsidP="00EA2045">
      <w:pPr>
        <w:rPr>
          <w:b/>
          <w:color w:val="000000" w:themeColor="text1"/>
        </w:rPr>
      </w:pPr>
      <w:r w:rsidRPr="005B687B">
        <w:rPr>
          <w:b/>
          <w:color w:val="000000" w:themeColor="text1"/>
        </w:rPr>
        <w:t>Kompetence digitální</w:t>
      </w:r>
    </w:p>
    <w:p w14:paraId="17020C2A" w14:textId="77777777" w:rsidR="00EA2045" w:rsidRPr="005B687B" w:rsidRDefault="00EA2045" w:rsidP="00EA2045">
      <w:pPr>
        <w:rPr>
          <w:color w:val="000000" w:themeColor="text1"/>
        </w:rPr>
      </w:pPr>
      <w:r w:rsidRPr="005B687B">
        <w:rPr>
          <w:color w:val="000000" w:themeColor="text1"/>
        </w:rPr>
        <w:t xml:space="preserve">Učitel: </w:t>
      </w:r>
    </w:p>
    <w:p w14:paraId="44996992" w14:textId="77777777" w:rsidR="00EA2045" w:rsidRPr="005B687B" w:rsidRDefault="00EA2045" w:rsidP="00EA2045">
      <w:pPr>
        <w:pStyle w:val="Odstavecseseznamem"/>
        <w:numPr>
          <w:ilvl w:val="0"/>
          <w:numId w:val="6"/>
        </w:numPr>
        <w:rPr>
          <w:rFonts w:ascii="Times New Roman" w:hAnsi="Times New Roman"/>
          <w:color w:val="000000" w:themeColor="text1"/>
          <w:sz w:val="24"/>
          <w:szCs w:val="24"/>
        </w:rPr>
      </w:pPr>
      <w:r w:rsidRPr="005B687B">
        <w:rPr>
          <w:rFonts w:ascii="Times New Roman" w:hAnsi="Times New Roman"/>
          <w:color w:val="000000" w:themeColor="text1"/>
          <w:sz w:val="24"/>
          <w:szCs w:val="24"/>
        </w:rPr>
        <w:t>vede žáky k používání a využívání digitálního zařízení pro usnadnění práce</w:t>
      </w:r>
    </w:p>
    <w:p w14:paraId="4C73D65D" w14:textId="58F5893F" w:rsidR="00EA2045" w:rsidRPr="005B687B" w:rsidRDefault="00EA2045" w:rsidP="00EA2045">
      <w:pPr>
        <w:pStyle w:val="Odstavecseseznamem"/>
        <w:numPr>
          <w:ilvl w:val="0"/>
          <w:numId w:val="6"/>
        </w:numPr>
        <w:rPr>
          <w:rFonts w:ascii="Times New Roman" w:hAnsi="Times New Roman"/>
          <w:color w:val="000000" w:themeColor="text1"/>
          <w:sz w:val="24"/>
          <w:szCs w:val="24"/>
        </w:rPr>
      </w:pPr>
      <w:r w:rsidRPr="005B687B">
        <w:rPr>
          <w:rFonts w:ascii="Times New Roman" w:hAnsi="Times New Roman"/>
          <w:color w:val="000000" w:themeColor="text1"/>
          <w:sz w:val="24"/>
          <w:szCs w:val="24"/>
        </w:rPr>
        <w:t>vede žáky k tomu, aby se snažili předcházet rizikům spojených s používání</w:t>
      </w:r>
      <w:r w:rsidR="00DD4602" w:rsidRPr="005B687B">
        <w:rPr>
          <w:rFonts w:ascii="Times New Roman" w:hAnsi="Times New Roman"/>
          <w:color w:val="000000" w:themeColor="text1"/>
          <w:sz w:val="24"/>
          <w:szCs w:val="24"/>
        </w:rPr>
        <w:t>m</w:t>
      </w:r>
      <w:r w:rsidRPr="005B687B">
        <w:rPr>
          <w:rFonts w:ascii="Times New Roman" w:hAnsi="Times New Roman"/>
          <w:color w:val="000000" w:themeColor="text1"/>
          <w:sz w:val="24"/>
          <w:szCs w:val="24"/>
        </w:rPr>
        <w:t xml:space="preserve"> digitálních technologií a </w:t>
      </w:r>
      <w:r w:rsidR="00DD4602" w:rsidRPr="005B687B">
        <w:rPr>
          <w:rFonts w:ascii="Times New Roman" w:hAnsi="Times New Roman"/>
          <w:color w:val="000000" w:themeColor="text1"/>
          <w:sz w:val="24"/>
          <w:szCs w:val="24"/>
        </w:rPr>
        <w:t xml:space="preserve">v </w:t>
      </w:r>
      <w:r w:rsidRPr="005B687B">
        <w:rPr>
          <w:rFonts w:ascii="Times New Roman" w:hAnsi="Times New Roman"/>
          <w:color w:val="000000" w:themeColor="text1"/>
          <w:sz w:val="24"/>
          <w:szCs w:val="24"/>
        </w:rPr>
        <w:t>digitálním prostředí jednali eticky</w:t>
      </w:r>
    </w:p>
    <w:p w14:paraId="12F37CD6" w14:textId="77777777" w:rsidR="00EA2045" w:rsidRPr="005B687B" w:rsidRDefault="00EA2045" w:rsidP="00EA2045">
      <w:pPr>
        <w:ind w:left="360"/>
        <w:rPr>
          <w:color w:val="000000" w:themeColor="text1"/>
        </w:rPr>
      </w:pPr>
      <w:r w:rsidRPr="005B687B">
        <w:rPr>
          <w:color w:val="000000" w:themeColor="text1"/>
        </w:rPr>
        <w:t>Žák:</w:t>
      </w:r>
    </w:p>
    <w:p w14:paraId="2208E96C" w14:textId="77777777" w:rsidR="00C7275F" w:rsidRPr="005B687B" w:rsidRDefault="00EA2045" w:rsidP="00EA2045">
      <w:pPr>
        <w:pStyle w:val="Odstavecseseznamem"/>
        <w:numPr>
          <w:ilvl w:val="0"/>
          <w:numId w:val="6"/>
        </w:numPr>
        <w:rPr>
          <w:rFonts w:ascii="Times New Roman" w:hAnsi="Times New Roman"/>
          <w:color w:val="000000" w:themeColor="text1"/>
          <w:sz w:val="24"/>
          <w:szCs w:val="24"/>
        </w:rPr>
      </w:pPr>
      <w:r w:rsidRPr="005B687B">
        <w:rPr>
          <w:rFonts w:ascii="Times New Roman" w:hAnsi="Times New Roman"/>
          <w:color w:val="000000" w:themeColor="text1"/>
          <w:sz w:val="24"/>
          <w:szCs w:val="24"/>
        </w:rPr>
        <w:t>projevuje pozitivní vztah k práci a využíváním digitálních technologií zkvalitňuje výsledky své práce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06"/>
        <w:gridCol w:w="2407"/>
        <w:gridCol w:w="2407"/>
        <w:gridCol w:w="2407"/>
      </w:tblGrid>
      <w:tr w:rsidR="00692512" w:rsidRPr="005B687B" w14:paraId="07CB8958" w14:textId="77777777">
        <w:trPr>
          <w:trHeight w:val="1440"/>
        </w:trPr>
        <w:tc>
          <w:tcPr>
            <w:tcW w:w="2500" w:type="pct"/>
            <w:gridSpan w:val="2"/>
            <w:vAlign w:val="center"/>
          </w:tcPr>
          <w:p w14:paraId="64D6C486" w14:textId="77777777" w:rsidR="00692512" w:rsidRPr="005B687B" w:rsidRDefault="00692512" w:rsidP="009A19A1">
            <w:pPr>
              <w:jc w:val="center"/>
              <w:rPr>
                <w:b/>
                <w:color w:val="000000" w:themeColor="text1"/>
              </w:rPr>
            </w:pPr>
            <w:r w:rsidRPr="005B687B">
              <w:rPr>
                <w:b/>
                <w:color w:val="000000" w:themeColor="text1"/>
              </w:rPr>
              <w:lastRenderedPageBreak/>
              <w:t>Oblast:</w:t>
            </w:r>
          </w:p>
          <w:p w14:paraId="1E3E4331" w14:textId="77777777" w:rsidR="00692512" w:rsidRPr="005B687B" w:rsidRDefault="00692512" w:rsidP="009A19A1">
            <w:pPr>
              <w:jc w:val="center"/>
              <w:rPr>
                <w:b/>
                <w:color w:val="000000" w:themeColor="text1"/>
              </w:rPr>
            </w:pPr>
            <w:r w:rsidRPr="005B687B">
              <w:rPr>
                <w:b/>
                <w:color w:val="000000" w:themeColor="text1"/>
              </w:rPr>
              <w:t>Umění a kultura</w:t>
            </w:r>
          </w:p>
        </w:tc>
        <w:tc>
          <w:tcPr>
            <w:tcW w:w="1250" w:type="pct"/>
            <w:vAlign w:val="center"/>
          </w:tcPr>
          <w:p w14:paraId="55A4619A" w14:textId="77777777" w:rsidR="00692512" w:rsidRPr="005B687B" w:rsidRDefault="00692512" w:rsidP="009A19A1">
            <w:pPr>
              <w:jc w:val="center"/>
              <w:rPr>
                <w:b/>
                <w:color w:val="000000" w:themeColor="text1"/>
              </w:rPr>
            </w:pPr>
            <w:r w:rsidRPr="005B687B">
              <w:rPr>
                <w:b/>
                <w:color w:val="000000" w:themeColor="text1"/>
              </w:rPr>
              <w:t>Předmět:</w:t>
            </w:r>
          </w:p>
          <w:p w14:paraId="1E4130A2" w14:textId="77777777" w:rsidR="00692512" w:rsidRPr="005B687B" w:rsidRDefault="00692512" w:rsidP="009A19A1">
            <w:pPr>
              <w:jc w:val="center"/>
              <w:rPr>
                <w:b/>
                <w:color w:val="000000" w:themeColor="text1"/>
              </w:rPr>
            </w:pPr>
            <w:r w:rsidRPr="005B687B">
              <w:rPr>
                <w:b/>
                <w:color w:val="000000" w:themeColor="text1"/>
              </w:rPr>
              <w:t>Výtvarná výchova</w:t>
            </w:r>
          </w:p>
        </w:tc>
        <w:tc>
          <w:tcPr>
            <w:tcW w:w="1250" w:type="pct"/>
            <w:vAlign w:val="center"/>
          </w:tcPr>
          <w:p w14:paraId="45F3689B" w14:textId="77777777" w:rsidR="00692512" w:rsidRPr="005B687B" w:rsidRDefault="00692512" w:rsidP="009A19A1">
            <w:pPr>
              <w:jc w:val="center"/>
              <w:rPr>
                <w:b/>
                <w:color w:val="000000" w:themeColor="text1"/>
              </w:rPr>
            </w:pPr>
            <w:r w:rsidRPr="005B687B">
              <w:rPr>
                <w:b/>
                <w:color w:val="000000" w:themeColor="text1"/>
              </w:rPr>
              <w:t>Ročník:</w:t>
            </w:r>
          </w:p>
          <w:p w14:paraId="2600CD2A" w14:textId="77777777" w:rsidR="00692512" w:rsidRPr="005B687B" w:rsidRDefault="00692512" w:rsidP="009A19A1">
            <w:pPr>
              <w:jc w:val="center"/>
              <w:rPr>
                <w:b/>
                <w:color w:val="000000" w:themeColor="text1"/>
              </w:rPr>
            </w:pPr>
            <w:r w:rsidRPr="005B687B">
              <w:rPr>
                <w:b/>
                <w:color w:val="000000" w:themeColor="text1"/>
              </w:rPr>
              <w:t>1.</w:t>
            </w:r>
          </w:p>
        </w:tc>
      </w:tr>
      <w:tr w:rsidR="00692512" w:rsidRPr="005B687B" w14:paraId="11A9CDEF" w14:textId="77777777">
        <w:trPr>
          <w:trHeight w:val="1080"/>
        </w:trPr>
        <w:tc>
          <w:tcPr>
            <w:tcW w:w="1250" w:type="pct"/>
            <w:vAlign w:val="center"/>
          </w:tcPr>
          <w:p w14:paraId="2660BA94" w14:textId="77777777" w:rsidR="00692512" w:rsidRPr="005B687B" w:rsidRDefault="00692512" w:rsidP="009A19A1">
            <w:pPr>
              <w:jc w:val="center"/>
              <w:rPr>
                <w:color w:val="000000" w:themeColor="text1"/>
              </w:rPr>
            </w:pPr>
            <w:r w:rsidRPr="005B687B">
              <w:rPr>
                <w:b/>
                <w:color w:val="000000" w:themeColor="text1"/>
              </w:rPr>
              <w:t>Výstupy RVP</w:t>
            </w:r>
          </w:p>
        </w:tc>
        <w:tc>
          <w:tcPr>
            <w:tcW w:w="1250" w:type="pct"/>
            <w:vAlign w:val="center"/>
          </w:tcPr>
          <w:p w14:paraId="67E28FC9" w14:textId="77777777" w:rsidR="00692512" w:rsidRPr="005B687B" w:rsidRDefault="00692512" w:rsidP="009A19A1">
            <w:pPr>
              <w:jc w:val="center"/>
              <w:rPr>
                <w:color w:val="000000" w:themeColor="text1"/>
              </w:rPr>
            </w:pPr>
          </w:p>
          <w:p w14:paraId="79B311EB" w14:textId="77777777" w:rsidR="00692512" w:rsidRPr="005B687B" w:rsidRDefault="00692512" w:rsidP="009A19A1">
            <w:pPr>
              <w:jc w:val="center"/>
              <w:rPr>
                <w:b/>
                <w:color w:val="000000" w:themeColor="text1"/>
              </w:rPr>
            </w:pPr>
            <w:r w:rsidRPr="005B687B">
              <w:rPr>
                <w:b/>
                <w:color w:val="000000" w:themeColor="text1"/>
              </w:rPr>
              <w:t>Školní výstupy:</w:t>
            </w:r>
          </w:p>
          <w:p w14:paraId="65C366E5" w14:textId="77777777" w:rsidR="00692512" w:rsidRPr="005B687B" w:rsidRDefault="00692512" w:rsidP="009A19A1">
            <w:pPr>
              <w:jc w:val="center"/>
              <w:rPr>
                <w:b/>
                <w:color w:val="000000" w:themeColor="text1"/>
              </w:rPr>
            </w:pPr>
          </w:p>
          <w:p w14:paraId="144F4938" w14:textId="77777777" w:rsidR="00692512" w:rsidRPr="005B687B" w:rsidRDefault="00692512" w:rsidP="009A19A1">
            <w:pPr>
              <w:jc w:val="center"/>
              <w:rPr>
                <w:b/>
                <w:color w:val="000000" w:themeColor="text1"/>
              </w:rPr>
            </w:pPr>
          </w:p>
          <w:p w14:paraId="40B89DA5" w14:textId="77777777" w:rsidR="00692512" w:rsidRPr="005B687B" w:rsidRDefault="00692512" w:rsidP="009A19A1">
            <w:pPr>
              <w:jc w:val="center"/>
              <w:rPr>
                <w:color w:val="000000" w:themeColor="text1"/>
              </w:rPr>
            </w:pPr>
            <w:r w:rsidRPr="005B687B">
              <w:rPr>
                <w:b/>
                <w:color w:val="000000" w:themeColor="text1"/>
              </w:rPr>
              <w:t>Žák:</w:t>
            </w:r>
          </w:p>
        </w:tc>
        <w:tc>
          <w:tcPr>
            <w:tcW w:w="1250" w:type="pct"/>
            <w:vAlign w:val="center"/>
          </w:tcPr>
          <w:p w14:paraId="0584948B" w14:textId="77777777" w:rsidR="00692512" w:rsidRPr="005B687B" w:rsidRDefault="00692512" w:rsidP="009A19A1">
            <w:pPr>
              <w:jc w:val="center"/>
              <w:rPr>
                <w:b/>
                <w:color w:val="000000" w:themeColor="text1"/>
              </w:rPr>
            </w:pPr>
            <w:r w:rsidRPr="005B687B">
              <w:rPr>
                <w:b/>
                <w:color w:val="000000" w:themeColor="text1"/>
              </w:rPr>
              <w:t>Učivo:</w:t>
            </w:r>
          </w:p>
        </w:tc>
        <w:tc>
          <w:tcPr>
            <w:tcW w:w="1250" w:type="pct"/>
            <w:vAlign w:val="center"/>
          </w:tcPr>
          <w:p w14:paraId="4A43448E" w14:textId="77777777" w:rsidR="00692512" w:rsidRPr="005B687B" w:rsidRDefault="00692512" w:rsidP="009A19A1">
            <w:pPr>
              <w:jc w:val="center"/>
              <w:rPr>
                <w:color w:val="000000" w:themeColor="text1"/>
              </w:rPr>
            </w:pPr>
            <w:r w:rsidRPr="005B687B">
              <w:rPr>
                <w:b/>
                <w:color w:val="000000" w:themeColor="text1"/>
              </w:rPr>
              <w:t>Výstupy RVP</w:t>
            </w:r>
          </w:p>
        </w:tc>
      </w:tr>
      <w:tr w:rsidR="00692512" w:rsidRPr="005B687B" w14:paraId="478133A5" w14:textId="77777777">
        <w:trPr>
          <w:trHeight w:val="10440"/>
        </w:trPr>
        <w:tc>
          <w:tcPr>
            <w:tcW w:w="1250" w:type="pct"/>
          </w:tcPr>
          <w:p w14:paraId="3A4E1534" w14:textId="77777777" w:rsidR="00692512" w:rsidRPr="005B687B" w:rsidRDefault="00692512" w:rsidP="009A19A1">
            <w:pPr>
              <w:rPr>
                <w:color w:val="000000" w:themeColor="text1"/>
                <w:sz w:val="20"/>
                <w:szCs w:val="20"/>
              </w:rPr>
            </w:pPr>
          </w:p>
          <w:p w14:paraId="60903B63" w14:textId="77777777" w:rsidR="00692512" w:rsidRPr="005B687B" w:rsidRDefault="00692512" w:rsidP="009A19A1">
            <w:pPr>
              <w:rPr>
                <w:color w:val="000000" w:themeColor="text1"/>
                <w:sz w:val="20"/>
                <w:szCs w:val="20"/>
              </w:rPr>
            </w:pPr>
            <w:r w:rsidRPr="005B687B">
              <w:rPr>
                <w:color w:val="000000" w:themeColor="text1"/>
                <w:sz w:val="20"/>
                <w:szCs w:val="20"/>
              </w:rPr>
              <w:t>Rozpoznává linie, tvary, objemy, barvy, objekty, porovnává je a třídí na základě zkušeností, vjemů, zážitků a představ</w:t>
            </w:r>
          </w:p>
          <w:p w14:paraId="18433A75" w14:textId="77777777" w:rsidR="00692512" w:rsidRPr="005B687B" w:rsidRDefault="00692512" w:rsidP="009A19A1">
            <w:pPr>
              <w:rPr>
                <w:color w:val="000000" w:themeColor="text1"/>
                <w:sz w:val="20"/>
                <w:szCs w:val="20"/>
              </w:rPr>
            </w:pPr>
          </w:p>
          <w:p w14:paraId="662646C9" w14:textId="77777777" w:rsidR="00692512" w:rsidRPr="005B687B" w:rsidRDefault="00692512" w:rsidP="009A19A1">
            <w:pPr>
              <w:rPr>
                <w:color w:val="000000" w:themeColor="text1"/>
                <w:sz w:val="20"/>
                <w:szCs w:val="20"/>
              </w:rPr>
            </w:pPr>
          </w:p>
          <w:p w14:paraId="65767445" w14:textId="77777777" w:rsidR="00692512" w:rsidRPr="005B687B" w:rsidRDefault="00692512" w:rsidP="009A19A1">
            <w:pPr>
              <w:rPr>
                <w:color w:val="000000" w:themeColor="text1"/>
                <w:sz w:val="20"/>
                <w:szCs w:val="20"/>
              </w:rPr>
            </w:pPr>
            <w:r w:rsidRPr="005B687B">
              <w:rPr>
                <w:color w:val="000000" w:themeColor="text1"/>
                <w:sz w:val="20"/>
                <w:szCs w:val="20"/>
              </w:rPr>
              <w:t>V tvorbě projevuje své vlastní zkušenosti, uplatňuje při tom v plošném i prostorovém uspořádání linie, tvary, objemy, barvy, objekty a další prvky a jejich kombinace</w:t>
            </w:r>
          </w:p>
          <w:p w14:paraId="0C576073" w14:textId="77777777" w:rsidR="00692512" w:rsidRPr="005B687B" w:rsidRDefault="00692512" w:rsidP="009A19A1">
            <w:pPr>
              <w:rPr>
                <w:color w:val="000000" w:themeColor="text1"/>
                <w:sz w:val="20"/>
                <w:szCs w:val="20"/>
              </w:rPr>
            </w:pPr>
          </w:p>
          <w:p w14:paraId="0F1BC60A" w14:textId="77777777" w:rsidR="00692512" w:rsidRPr="005B687B" w:rsidRDefault="00692512" w:rsidP="009A19A1">
            <w:pPr>
              <w:rPr>
                <w:color w:val="000000" w:themeColor="text1"/>
                <w:sz w:val="20"/>
                <w:szCs w:val="20"/>
              </w:rPr>
            </w:pPr>
          </w:p>
          <w:p w14:paraId="37893231" w14:textId="77777777" w:rsidR="00692512" w:rsidRPr="005B687B" w:rsidRDefault="00692512" w:rsidP="009A19A1">
            <w:pPr>
              <w:rPr>
                <w:color w:val="000000" w:themeColor="text1"/>
                <w:sz w:val="20"/>
                <w:szCs w:val="20"/>
              </w:rPr>
            </w:pPr>
            <w:r w:rsidRPr="005B687B">
              <w:rPr>
                <w:color w:val="000000" w:themeColor="text1"/>
                <w:sz w:val="20"/>
                <w:szCs w:val="20"/>
              </w:rPr>
              <w:t>Vnímá události různými smysly a vizuálně je vyjadřuje</w:t>
            </w:r>
          </w:p>
          <w:p w14:paraId="2557635C" w14:textId="77777777" w:rsidR="00692512" w:rsidRPr="005B687B" w:rsidRDefault="00692512" w:rsidP="009A19A1">
            <w:pPr>
              <w:rPr>
                <w:color w:val="000000" w:themeColor="text1"/>
                <w:sz w:val="20"/>
                <w:szCs w:val="20"/>
              </w:rPr>
            </w:pPr>
          </w:p>
          <w:p w14:paraId="248B86EE" w14:textId="77777777" w:rsidR="00692512" w:rsidRPr="005B687B" w:rsidRDefault="00692512" w:rsidP="009A19A1">
            <w:pPr>
              <w:rPr>
                <w:color w:val="000000" w:themeColor="text1"/>
                <w:sz w:val="20"/>
                <w:szCs w:val="20"/>
              </w:rPr>
            </w:pPr>
          </w:p>
          <w:p w14:paraId="17C42F61" w14:textId="77777777" w:rsidR="00692512" w:rsidRPr="005B687B" w:rsidRDefault="00692512" w:rsidP="009A19A1">
            <w:pPr>
              <w:rPr>
                <w:color w:val="000000" w:themeColor="text1"/>
                <w:sz w:val="20"/>
                <w:szCs w:val="20"/>
              </w:rPr>
            </w:pPr>
          </w:p>
          <w:p w14:paraId="5C5A6AB0" w14:textId="77777777" w:rsidR="00692512" w:rsidRPr="005B687B" w:rsidRDefault="00692512" w:rsidP="009A19A1">
            <w:pPr>
              <w:rPr>
                <w:color w:val="000000" w:themeColor="text1"/>
                <w:sz w:val="20"/>
                <w:szCs w:val="20"/>
              </w:rPr>
            </w:pPr>
          </w:p>
          <w:p w14:paraId="13BBC299" w14:textId="77777777" w:rsidR="00692512" w:rsidRPr="005B687B" w:rsidRDefault="00692512" w:rsidP="009A19A1">
            <w:pPr>
              <w:rPr>
                <w:color w:val="000000" w:themeColor="text1"/>
                <w:sz w:val="20"/>
                <w:szCs w:val="20"/>
              </w:rPr>
            </w:pPr>
            <w:r w:rsidRPr="005B687B">
              <w:rPr>
                <w:color w:val="000000" w:themeColor="text1"/>
                <w:sz w:val="20"/>
                <w:szCs w:val="20"/>
              </w:rPr>
              <w:t>Interpretuje podle svých schopností různá vizuálně obrazná vyjádření, odlišné interpretace porovnává se svou dosavadní zkušeností</w:t>
            </w:r>
          </w:p>
          <w:p w14:paraId="25252733" w14:textId="77777777" w:rsidR="00692512" w:rsidRPr="005B687B" w:rsidRDefault="00692512" w:rsidP="009A19A1">
            <w:pPr>
              <w:rPr>
                <w:color w:val="000000" w:themeColor="text1"/>
                <w:sz w:val="20"/>
                <w:szCs w:val="20"/>
              </w:rPr>
            </w:pPr>
          </w:p>
          <w:p w14:paraId="1D5D8B2C" w14:textId="77777777" w:rsidR="00692512" w:rsidRPr="005B687B" w:rsidRDefault="00692512" w:rsidP="009A19A1">
            <w:pPr>
              <w:rPr>
                <w:color w:val="000000" w:themeColor="text1"/>
                <w:sz w:val="20"/>
                <w:szCs w:val="20"/>
              </w:rPr>
            </w:pPr>
          </w:p>
          <w:p w14:paraId="28B0E0F1" w14:textId="77777777" w:rsidR="00692512" w:rsidRPr="005B687B" w:rsidRDefault="00692512" w:rsidP="009A19A1">
            <w:pPr>
              <w:rPr>
                <w:color w:val="000000" w:themeColor="text1"/>
                <w:sz w:val="20"/>
                <w:szCs w:val="20"/>
              </w:rPr>
            </w:pPr>
            <w:r w:rsidRPr="005B687B">
              <w:rPr>
                <w:color w:val="000000" w:themeColor="text1"/>
                <w:sz w:val="20"/>
                <w:szCs w:val="20"/>
              </w:rPr>
              <w:t>Na základě vlastní zkušenosti nalézá a do komunikace zapojuje obsah</w:t>
            </w:r>
          </w:p>
          <w:p w14:paraId="24B23BBE" w14:textId="77777777" w:rsidR="00692512" w:rsidRPr="005B687B" w:rsidRDefault="00692512" w:rsidP="009A19A1">
            <w:pPr>
              <w:rPr>
                <w:color w:val="000000" w:themeColor="text1"/>
                <w:sz w:val="20"/>
                <w:szCs w:val="20"/>
              </w:rPr>
            </w:pPr>
          </w:p>
          <w:p w14:paraId="64AAB8B8" w14:textId="77777777" w:rsidR="00692512" w:rsidRPr="005B687B" w:rsidRDefault="00692512" w:rsidP="009A19A1">
            <w:pPr>
              <w:rPr>
                <w:color w:val="000000" w:themeColor="text1"/>
                <w:sz w:val="20"/>
                <w:szCs w:val="20"/>
              </w:rPr>
            </w:pPr>
            <w:r w:rsidRPr="005B687B">
              <w:rPr>
                <w:color w:val="000000" w:themeColor="text1"/>
                <w:sz w:val="20"/>
                <w:szCs w:val="20"/>
              </w:rPr>
              <w:t>Vybírá, kombinuje a vytváří prostředky pro vlastní osobité vyjádření</w:t>
            </w:r>
          </w:p>
        </w:tc>
        <w:tc>
          <w:tcPr>
            <w:tcW w:w="1250" w:type="pct"/>
          </w:tcPr>
          <w:p w14:paraId="047D5CBD" w14:textId="77777777" w:rsidR="00692512" w:rsidRPr="005B687B" w:rsidRDefault="00692512" w:rsidP="009A19A1">
            <w:pPr>
              <w:rPr>
                <w:color w:val="000000" w:themeColor="text1"/>
                <w:sz w:val="20"/>
                <w:szCs w:val="20"/>
              </w:rPr>
            </w:pPr>
          </w:p>
          <w:p w14:paraId="585B75BB" w14:textId="77777777" w:rsidR="00692512" w:rsidRPr="005B687B" w:rsidRDefault="00692512" w:rsidP="009A19A1">
            <w:pPr>
              <w:rPr>
                <w:color w:val="000000" w:themeColor="text1"/>
                <w:sz w:val="20"/>
                <w:szCs w:val="20"/>
              </w:rPr>
            </w:pPr>
            <w:r w:rsidRPr="005B687B">
              <w:rPr>
                <w:color w:val="000000" w:themeColor="text1"/>
                <w:sz w:val="20"/>
                <w:szCs w:val="20"/>
              </w:rPr>
              <w:t>Rozpoznává linie, tvary, objemy, barvy, objekty, porovnává je a třídí na základě zkušeností, vjemů, zážitků a představ</w:t>
            </w:r>
          </w:p>
          <w:p w14:paraId="47C0742E" w14:textId="77777777" w:rsidR="00692512" w:rsidRPr="005B687B" w:rsidRDefault="00692512" w:rsidP="009A19A1">
            <w:pPr>
              <w:rPr>
                <w:color w:val="000000" w:themeColor="text1"/>
                <w:sz w:val="20"/>
                <w:szCs w:val="20"/>
              </w:rPr>
            </w:pPr>
          </w:p>
          <w:p w14:paraId="3D35DC1B" w14:textId="77777777" w:rsidR="00692512" w:rsidRPr="005B687B" w:rsidRDefault="00692512" w:rsidP="009A19A1">
            <w:pPr>
              <w:rPr>
                <w:color w:val="000000" w:themeColor="text1"/>
                <w:sz w:val="20"/>
                <w:szCs w:val="20"/>
              </w:rPr>
            </w:pPr>
          </w:p>
          <w:p w14:paraId="5649D804" w14:textId="77777777" w:rsidR="00692512" w:rsidRPr="005B687B" w:rsidRDefault="00692512" w:rsidP="009A19A1">
            <w:pPr>
              <w:rPr>
                <w:color w:val="000000" w:themeColor="text1"/>
                <w:sz w:val="20"/>
                <w:szCs w:val="20"/>
              </w:rPr>
            </w:pPr>
            <w:r w:rsidRPr="005B687B">
              <w:rPr>
                <w:color w:val="000000" w:themeColor="text1"/>
                <w:sz w:val="20"/>
                <w:szCs w:val="20"/>
              </w:rPr>
              <w:t>V tvorbě projevuje své vlastní zkušenosti, uplatňuje při tom v plošném i prostorovém uspořádání linie, tvary, objemy, barvy, objekty a další prvky a jejich kombinace</w:t>
            </w:r>
          </w:p>
          <w:p w14:paraId="69F0F3FB" w14:textId="77777777" w:rsidR="00692512" w:rsidRPr="005B687B" w:rsidRDefault="00692512" w:rsidP="009A19A1">
            <w:pPr>
              <w:rPr>
                <w:color w:val="000000" w:themeColor="text1"/>
                <w:sz w:val="20"/>
                <w:szCs w:val="20"/>
              </w:rPr>
            </w:pPr>
          </w:p>
          <w:p w14:paraId="5BCCDEEA" w14:textId="77777777" w:rsidR="00692512" w:rsidRPr="005B687B" w:rsidRDefault="00692512" w:rsidP="009A19A1">
            <w:pPr>
              <w:rPr>
                <w:color w:val="000000" w:themeColor="text1"/>
                <w:sz w:val="20"/>
                <w:szCs w:val="20"/>
              </w:rPr>
            </w:pPr>
          </w:p>
          <w:p w14:paraId="5D90A513" w14:textId="77777777" w:rsidR="00692512" w:rsidRPr="005B687B" w:rsidRDefault="00692512" w:rsidP="009A19A1">
            <w:pPr>
              <w:rPr>
                <w:color w:val="000000" w:themeColor="text1"/>
                <w:sz w:val="20"/>
                <w:szCs w:val="20"/>
              </w:rPr>
            </w:pPr>
            <w:r w:rsidRPr="005B687B">
              <w:rPr>
                <w:color w:val="000000" w:themeColor="text1"/>
                <w:sz w:val="20"/>
                <w:szCs w:val="20"/>
              </w:rPr>
              <w:t>Vnímá události různými smysly a vizuálně je vyjadřuje</w:t>
            </w:r>
          </w:p>
          <w:p w14:paraId="1119C397" w14:textId="77777777" w:rsidR="00692512" w:rsidRPr="005B687B" w:rsidRDefault="00692512" w:rsidP="009A19A1">
            <w:pPr>
              <w:rPr>
                <w:color w:val="000000" w:themeColor="text1"/>
                <w:sz w:val="20"/>
                <w:szCs w:val="20"/>
              </w:rPr>
            </w:pPr>
          </w:p>
          <w:p w14:paraId="24712ABC" w14:textId="77777777" w:rsidR="00692512" w:rsidRPr="005B687B" w:rsidRDefault="00692512" w:rsidP="009A19A1">
            <w:pPr>
              <w:rPr>
                <w:color w:val="000000" w:themeColor="text1"/>
                <w:sz w:val="20"/>
                <w:szCs w:val="20"/>
              </w:rPr>
            </w:pPr>
          </w:p>
          <w:p w14:paraId="24812E96" w14:textId="77777777" w:rsidR="00692512" w:rsidRPr="005B687B" w:rsidRDefault="00692512" w:rsidP="009A19A1">
            <w:pPr>
              <w:rPr>
                <w:color w:val="000000" w:themeColor="text1"/>
                <w:sz w:val="20"/>
                <w:szCs w:val="20"/>
              </w:rPr>
            </w:pPr>
          </w:p>
          <w:p w14:paraId="0AE5047E" w14:textId="77777777" w:rsidR="00692512" w:rsidRPr="005B687B" w:rsidRDefault="00692512" w:rsidP="009A19A1">
            <w:pPr>
              <w:rPr>
                <w:color w:val="000000" w:themeColor="text1"/>
                <w:sz w:val="20"/>
                <w:szCs w:val="20"/>
              </w:rPr>
            </w:pPr>
          </w:p>
          <w:p w14:paraId="0EE9FAA4" w14:textId="77777777" w:rsidR="00692512" w:rsidRPr="005B687B" w:rsidRDefault="00692512" w:rsidP="009A19A1">
            <w:pPr>
              <w:rPr>
                <w:color w:val="000000" w:themeColor="text1"/>
                <w:sz w:val="20"/>
                <w:szCs w:val="20"/>
              </w:rPr>
            </w:pPr>
            <w:r w:rsidRPr="005B687B">
              <w:rPr>
                <w:color w:val="000000" w:themeColor="text1"/>
                <w:sz w:val="20"/>
                <w:szCs w:val="20"/>
              </w:rPr>
              <w:t>Interpretuje podle svých schopností různá vizuálně obrazná vyjádření, odlišné interpretace porovnává se svou dosavadní zkušeností</w:t>
            </w:r>
          </w:p>
          <w:p w14:paraId="41412724" w14:textId="77777777" w:rsidR="00692512" w:rsidRPr="005B687B" w:rsidRDefault="00692512" w:rsidP="009A19A1">
            <w:pPr>
              <w:rPr>
                <w:color w:val="000000" w:themeColor="text1"/>
                <w:sz w:val="20"/>
                <w:szCs w:val="20"/>
              </w:rPr>
            </w:pPr>
          </w:p>
          <w:p w14:paraId="7B876771" w14:textId="77777777" w:rsidR="00692512" w:rsidRPr="005B687B" w:rsidRDefault="00692512" w:rsidP="009A19A1">
            <w:pPr>
              <w:rPr>
                <w:color w:val="000000" w:themeColor="text1"/>
                <w:sz w:val="20"/>
                <w:szCs w:val="20"/>
              </w:rPr>
            </w:pPr>
          </w:p>
          <w:p w14:paraId="14985250" w14:textId="77777777" w:rsidR="00692512" w:rsidRPr="005B687B" w:rsidRDefault="00692512" w:rsidP="009A19A1">
            <w:pPr>
              <w:rPr>
                <w:color w:val="000000" w:themeColor="text1"/>
                <w:sz w:val="20"/>
                <w:szCs w:val="20"/>
              </w:rPr>
            </w:pPr>
            <w:r w:rsidRPr="005B687B">
              <w:rPr>
                <w:color w:val="000000" w:themeColor="text1"/>
                <w:sz w:val="20"/>
                <w:szCs w:val="20"/>
              </w:rPr>
              <w:t>Na základě vlastní zkušenosti nalézá a do komunikace zapojuje obsah</w:t>
            </w:r>
          </w:p>
          <w:p w14:paraId="329A8F12" w14:textId="77777777" w:rsidR="00692512" w:rsidRPr="005B687B" w:rsidRDefault="00692512" w:rsidP="009A19A1">
            <w:pPr>
              <w:rPr>
                <w:color w:val="000000" w:themeColor="text1"/>
                <w:sz w:val="20"/>
                <w:szCs w:val="20"/>
              </w:rPr>
            </w:pPr>
          </w:p>
          <w:p w14:paraId="6E6F6E5E" w14:textId="77777777" w:rsidR="00692512" w:rsidRPr="005B687B" w:rsidRDefault="00692512" w:rsidP="009A19A1">
            <w:pPr>
              <w:rPr>
                <w:color w:val="000000" w:themeColor="text1"/>
                <w:sz w:val="20"/>
                <w:szCs w:val="20"/>
              </w:rPr>
            </w:pPr>
            <w:r w:rsidRPr="005B687B">
              <w:rPr>
                <w:color w:val="000000" w:themeColor="text1"/>
                <w:sz w:val="20"/>
                <w:szCs w:val="20"/>
              </w:rPr>
              <w:t>Vybírá, kombinuje a vytváří prostředky pro vlastní osobité vyjádření</w:t>
            </w:r>
          </w:p>
          <w:p w14:paraId="43E9FB44" w14:textId="77777777" w:rsidR="00692512" w:rsidRPr="005B687B" w:rsidRDefault="00692512" w:rsidP="009A19A1">
            <w:pPr>
              <w:rPr>
                <w:color w:val="000000" w:themeColor="text1"/>
                <w:sz w:val="20"/>
                <w:szCs w:val="20"/>
              </w:rPr>
            </w:pPr>
          </w:p>
        </w:tc>
        <w:tc>
          <w:tcPr>
            <w:tcW w:w="1250" w:type="pct"/>
          </w:tcPr>
          <w:p w14:paraId="025947EF" w14:textId="77777777" w:rsidR="00692512" w:rsidRPr="005B687B" w:rsidRDefault="00692512" w:rsidP="009A19A1">
            <w:pPr>
              <w:rPr>
                <w:color w:val="000000" w:themeColor="text1"/>
                <w:sz w:val="20"/>
                <w:szCs w:val="20"/>
              </w:rPr>
            </w:pPr>
          </w:p>
          <w:p w14:paraId="36294257" w14:textId="77777777" w:rsidR="00692512" w:rsidRPr="005B687B" w:rsidRDefault="00692512" w:rsidP="009A19A1">
            <w:pPr>
              <w:rPr>
                <w:color w:val="000000" w:themeColor="text1"/>
                <w:sz w:val="20"/>
                <w:szCs w:val="20"/>
              </w:rPr>
            </w:pPr>
            <w:r w:rsidRPr="005B687B">
              <w:rPr>
                <w:color w:val="000000" w:themeColor="text1"/>
                <w:sz w:val="20"/>
                <w:szCs w:val="20"/>
              </w:rPr>
              <w:t xml:space="preserve">Kresba – tužka, křída, voskový pastel </w:t>
            </w:r>
          </w:p>
          <w:p w14:paraId="67E2C505" w14:textId="77777777" w:rsidR="00692512" w:rsidRPr="005B687B" w:rsidRDefault="00692512" w:rsidP="009A19A1">
            <w:pPr>
              <w:rPr>
                <w:color w:val="000000" w:themeColor="text1"/>
                <w:sz w:val="20"/>
                <w:szCs w:val="20"/>
              </w:rPr>
            </w:pPr>
            <w:r w:rsidRPr="005B687B">
              <w:rPr>
                <w:color w:val="000000" w:themeColor="text1"/>
                <w:sz w:val="20"/>
                <w:szCs w:val="20"/>
              </w:rPr>
              <w:t>Linie, tvarová tendence</w:t>
            </w:r>
          </w:p>
          <w:p w14:paraId="01AD3141" w14:textId="77777777" w:rsidR="00692512" w:rsidRPr="005B687B" w:rsidRDefault="00692512" w:rsidP="009A19A1">
            <w:pPr>
              <w:rPr>
                <w:color w:val="000000" w:themeColor="text1"/>
                <w:sz w:val="20"/>
                <w:szCs w:val="20"/>
              </w:rPr>
            </w:pPr>
          </w:p>
          <w:p w14:paraId="6C473552" w14:textId="77777777" w:rsidR="00692512" w:rsidRPr="005B687B" w:rsidRDefault="00692512" w:rsidP="009A19A1">
            <w:pPr>
              <w:rPr>
                <w:color w:val="000000" w:themeColor="text1"/>
                <w:sz w:val="20"/>
                <w:szCs w:val="20"/>
              </w:rPr>
            </w:pPr>
          </w:p>
          <w:p w14:paraId="02D5792A" w14:textId="77777777" w:rsidR="00692512" w:rsidRPr="005B687B" w:rsidRDefault="00692512" w:rsidP="009A19A1">
            <w:pPr>
              <w:rPr>
                <w:color w:val="000000" w:themeColor="text1"/>
                <w:sz w:val="20"/>
                <w:szCs w:val="20"/>
              </w:rPr>
            </w:pPr>
          </w:p>
          <w:p w14:paraId="5295F9BA" w14:textId="77777777" w:rsidR="00692512" w:rsidRPr="005B687B" w:rsidRDefault="00692512" w:rsidP="009A19A1">
            <w:pPr>
              <w:rPr>
                <w:color w:val="000000" w:themeColor="text1"/>
                <w:sz w:val="20"/>
                <w:szCs w:val="20"/>
              </w:rPr>
            </w:pPr>
          </w:p>
          <w:p w14:paraId="5E9A3AA0" w14:textId="77777777" w:rsidR="00692512" w:rsidRPr="005B687B" w:rsidRDefault="00692512" w:rsidP="009A19A1">
            <w:pPr>
              <w:rPr>
                <w:color w:val="000000" w:themeColor="text1"/>
                <w:sz w:val="20"/>
                <w:szCs w:val="20"/>
              </w:rPr>
            </w:pPr>
            <w:r w:rsidRPr="005B687B">
              <w:rPr>
                <w:color w:val="000000" w:themeColor="text1"/>
                <w:sz w:val="20"/>
                <w:szCs w:val="20"/>
              </w:rPr>
              <w:t>Malba – akvarel, tempera</w:t>
            </w:r>
          </w:p>
          <w:p w14:paraId="5DC7E5BD" w14:textId="77777777" w:rsidR="00692512" w:rsidRPr="005B687B" w:rsidRDefault="00692512" w:rsidP="009A19A1">
            <w:pPr>
              <w:rPr>
                <w:color w:val="000000" w:themeColor="text1"/>
                <w:sz w:val="20"/>
                <w:szCs w:val="20"/>
              </w:rPr>
            </w:pPr>
            <w:r w:rsidRPr="005B687B">
              <w:rPr>
                <w:color w:val="000000" w:themeColor="text1"/>
                <w:sz w:val="20"/>
                <w:szCs w:val="20"/>
              </w:rPr>
              <w:t>Modelovací hmota</w:t>
            </w:r>
          </w:p>
          <w:p w14:paraId="58C566CA" w14:textId="77777777" w:rsidR="00692512" w:rsidRPr="005B687B" w:rsidRDefault="00692512" w:rsidP="009A19A1">
            <w:pPr>
              <w:rPr>
                <w:color w:val="000000" w:themeColor="text1"/>
                <w:sz w:val="20"/>
                <w:szCs w:val="20"/>
              </w:rPr>
            </w:pPr>
          </w:p>
          <w:p w14:paraId="28053923" w14:textId="77777777" w:rsidR="00692512" w:rsidRPr="005B687B" w:rsidRDefault="00692512" w:rsidP="009A19A1">
            <w:pPr>
              <w:rPr>
                <w:color w:val="000000" w:themeColor="text1"/>
                <w:sz w:val="20"/>
                <w:szCs w:val="20"/>
              </w:rPr>
            </w:pPr>
          </w:p>
          <w:p w14:paraId="6B6DC0D0" w14:textId="77777777" w:rsidR="00692512" w:rsidRPr="005B687B" w:rsidRDefault="00692512" w:rsidP="009A19A1">
            <w:pPr>
              <w:rPr>
                <w:color w:val="000000" w:themeColor="text1"/>
                <w:sz w:val="20"/>
                <w:szCs w:val="20"/>
              </w:rPr>
            </w:pPr>
          </w:p>
          <w:p w14:paraId="6C8AE83E" w14:textId="77777777" w:rsidR="00692512" w:rsidRPr="005B687B" w:rsidRDefault="00692512" w:rsidP="009A19A1">
            <w:pPr>
              <w:rPr>
                <w:color w:val="000000" w:themeColor="text1"/>
                <w:sz w:val="20"/>
                <w:szCs w:val="20"/>
              </w:rPr>
            </w:pPr>
          </w:p>
          <w:p w14:paraId="27FC75F5" w14:textId="77777777" w:rsidR="00692512" w:rsidRPr="005B687B" w:rsidRDefault="00692512" w:rsidP="009A19A1">
            <w:pPr>
              <w:rPr>
                <w:color w:val="000000" w:themeColor="text1"/>
                <w:sz w:val="20"/>
                <w:szCs w:val="20"/>
              </w:rPr>
            </w:pPr>
          </w:p>
          <w:p w14:paraId="1B45ECFB" w14:textId="77777777" w:rsidR="00692512" w:rsidRPr="005B687B" w:rsidRDefault="00692512" w:rsidP="009A19A1">
            <w:pPr>
              <w:rPr>
                <w:color w:val="000000" w:themeColor="text1"/>
                <w:sz w:val="20"/>
                <w:szCs w:val="20"/>
              </w:rPr>
            </w:pPr>
          </w:p>
          <w:p w14:paraId="64A11CC4" w14:textId="77777777" w:rsidR="00692512" w:rsidRPr="005B687B" w:rsidRDefault="00692512" w:rsidP="009A19A1">
            <w:pPr>
              <w:rPr>
                <w:color w:val="000000" w:themeColor="text1"/>
                <w:sz w:val="20"/>
                <w:szCs w:val="20"/>
              </w:rPr>
            </w:pPr>
          </w:p>
          <w:p w14:paraId="13D98544" w14:textId="77777777" w:rsidR="00692512" w:rsidRPr="005B687B" w:rsidRDefault="00692512" w:rsidP="009A19A1">
            <w:pPr>
              <w:rPr>
                <w:color w:val="000000" w:themeColor="text1"/>
                <w:sz w:val="20"/>
                <w:szCs w:val="20"/>
              </w:rPr>
            </w:pPr>
            <w:r w:rsidRPr="005B687B">
              <w:rPr>
                <w:color w:val="000000" w:themeColor="text1"/>
                <w:sz w:val="20"/>
                <w:szCs w:val="20"/>
              </w:rPr>
              <w:t xml:space="preserve">Techniky plastického vyjádření – reflexe a vztahy zrakového vnímání k vnímání ostatními smysly </w:t>
            </w:r>
          </w:p>
          <w:p w14:paraId="1ADA310F" w14:textId="77777777" w:rsidR="00692512" w:rsidRPr="005B687B" w:rsidRDefault="00692512" w:rsidP="009A19A1">
            <w:pPr>
              <w:rPr>
                <w:color w:val="000000" w:themeColor="text1"/>
                <w:sz w:val="20"/>
                <w:szCs w:val="20"/>
              </w:rPr>
            </w:pPr>
          </w:p>
          <w:p w14:paraId="3F98DE7F" w14:textId="77777777" w:rsidR="00692512" w:rsidRPr="005B687B" w:rsidRDefault="00692512" w:rsidP="009A19A1">
            <w:pPr>
              <w:rPr>
                <w:color w:val="000000" w:themeColor="text1"/>
                <w:sz w:val="20"/>
                <w:szCs w:val="20"/>
              </w:rPr>
            </w:pPr>
          </w:p>
          <w:p w14:paraId="669C8401" w14:textId="77777777" w:rsidR="00692512" w:rsidRPr="005B687B" w:rsidRDefault="00692512" w:rsidP="009A19A1">
            <w:pPr>
              <w:rPr>
                <w:color w:val="000000" w:themeColor="text1"/>
                <w:sz w:val="20"/>
                <w:szCs w:val="20"/>
              </w:rPr>
            </w:pPr>
          </w:p>
          <w:p w14:paraId="1D80FA59" w14:textId="77777777" w:rsidR="00692512" w:rsidRPr="005B687B" w:rsidRDefault="00692512" w:rsidP="009A19A1">
            <w:pPr>
              <w:rPr>
                <w:color w:val="000000" w:themeColor="text1"/>
                <w:sz w:val="20"/>
                <w:szCs w:val="20"/>
              </w:rPr>
            </w:pPr>
            <w:r w:rsidRPr="005B687B">
              <w:rPr>
                <w:color w:val="000000" w:themeColor="text1"/>
                <w:sz w:val="20"/>
                <w:szCs w:val="20"/>
              </w:rPr>
              <w:t>Prezentace výtvarných děl spolužáků</w:t>
            </w:r>
          </w:p>
          <w:p w14:paraId="7810F5F4" w14:textId="77777777" w:rsidR="00692512" w:rsidRPr="005B687B" w:rsidRDefault="00692512" w:rsidP="009A19A1">
            <w:pPr>
              <w:rPr>
                <w:color w:val="000000" w:themeColor="text1"/>
                <w:sz w:val="20"/>
                <w:szCs w:val="20"/>
              </w:rPr>
            </w:pPr>
            <w:r w:rsidRPr="005B687B">
              <w:rPr>
                <w:color w:val="000000" w:themeColor="text1"/>
                <w:sz w:val="20"/>
                <w:szCs w:val="20"/>
              </w:rPr>
              <w:t>Prezentace výtvarných děl známých autorů (Lada, Burian, Zmatlíková…)</w:t>
            </w:r>
          </w:p>
          <w:p w14:paraId="3DB898BD" w14:textId="77777777" w:rsidR="00692512" w:rsidRPr="005B687B" w:rsidRDefault="00692512" w:rsidP="009A19A1">
            <w:pPr>
              <w:rPr>
                <w:color w:val="000000" w:themeColor="text1"/>
                <w:sz w:val="20"/>
                <w:szCs w:val="20"/>
              </w:rPr>
            </w:pPr>
            <w:r w:rsidRPr="005B687B">
              <w:rPr>
                <w:color w:val="000000" w:themeColor="text1"/>
                <w:sz w:val="20"/>
                <w:szCs w:val="20"/>
              </w:rPr>
              <w:t>Porovnání obrazu a sochy</w:t>
            </w:r>
          </w:p>
          <w:p w14:paraId="6DC85151" w14:textId="77777777" w:rsidR="00692512" w:rsidRPr="005B687B" w:rsidRDefault="00692512" w:rsidP="009A19A1">
            <w:pPr>
              <w:rPr>
                <w:color w:val="000000" w:themeColor="text1"/>
                <w:sz w:val="20"/>
                <w:szCs w:val="20"/>
              </w:rPr>
            </w:pPr>
          </w:p>
          <w:p w14:paraId="38E47548" w14:textId="77777777" w:rsidR="00692512" w:rsidRPr="005B687B" w:rsidRDefault="00692512" w:rsidP="009A19A1">
            <w:pPr>
              <w:rPr>
                <w:color w:val="000000" w:themeColor="text1"/>
                <w:sz w:val="20"/>
                <w:szCs w:val="20"/>
              </w:rPr>
            </w:pPr>
            <w:r w:rsidRPr="005B687B">
              <w:rPr>
                <w:color w:val="000000" w:themeColor="text1"/>
                <w:sz w:val="20"/>
                <w:szCs w:val="20"/>
              </w:rPr>
              <w:t>Malba, kresba při hudebním prožitku</w:t>
            </w:r>
          </w:p>
          <w:p w14:paraId="2F741184" w14:textId="77777777" w:rsidR="00692512" w:rsidRPr="005B687B" w:rsidRDefault="00692512" w:rsidP="009A19A1">
            <w:pPr>
              <w:rPr>
                <w:color w:val="000000" w:themeColor="text1"/>
                <w:sz w:val="20"/>
                <w:szCs w:val="20"/>
              </w:rPr>
            </w:pPr>
          </w:p>
          <w:p w14:paraId="12D0BDF0" w14:textId="77777777" w:rsidR="00692512" w:rsidRPr="005B687B" w:rsidRDefault="00692512" w:rsidP="009A19A1">
            <w:pPr>
              <w:rPr>
                <w:color w:val="000000" w:themeColor="text1"/>
                <w:sz w:val="20"/>
                <w:szCs w:val="20"/>
              </w:rPr>
            </w:pPr>
          </w:p>
          <w:p w14:paraId="6D135084" w14:textId="77777777" w:rsidR="00692512" w:rsidRPr="005B687B" w:rsidRDefault="00692512" w:rsidP="009A19A1">
            <w:pPr>
              <w:rPr>
                <w:color w:val="000000" w:themeColor="text1"/>
                <w:sz w:val="20"/>
                <w:szCs w:val="20"/>
              </w:rPr>
            </w:pPr>
          </w:p>
        </w:tc>
        <w:tc>
          <w:tcPr>
            <w:tcW w:w="1250" w:type="pct"/>
          </w:tcPr>
          <w:p w14:paraId="1904B7DD" w14:textId="77777777" w:rsidR="00692512" w:rsidRPr="005B687B" w:rsidRDefault="00692512" w:rsidP="009A19A1">
            <w:pPr>
              <w:rPr>
                <w:color w:val="000000" w:themeColor="text1"/>
                <w:sz w:val="20"/>
                <w:szCs w:val="20"/>
              </w:rPr>
            </w:pPr>
          </w:p>
          <w:p w14:paraId="650E5FF1" w14:textId="77777777" w:rsidR="004605A9" w:rsidRPr="005B687B" w:rsidRDefault="004605A9" w:rsidP="004605A9">
            <w:pPr>
              <w:rPr>
                <w:color w:val="000000" w:themeColor="text1"/>
                <w:sz w:val="20"/>
                <w:szCs w:val="20"/>
              </w:rPr>
            </w:pPr>
            <w:r w:rsidRPr="005B687B">
              <w:rPr>
                <w:b/>
                <w:color w:val="000000" w:themeColor="text1"/>
                <w:sz w:val="20"/>
                <w:szCs w:val="20"/>
              </w:rPr>
              <w:t xml:space="preserve">VDO </w:t>
            </w:r>
            <w:r w:rsidRPr="005B687B">
              <w:rPr>
                <w:color w:val="000000" w:themeColor="text1"/>
                <w:sz w:val="20"/>
                <w:szCs w:val="20"/>
              </w:rPr>
              <w:t>– občanská společnost a škola</w:t>
            </w:r>
          </w:p>
          <w:p w14:paraId="73838567" w14:textId="77777777" w:rsidR="004605A9" w:rsidRPr="005B687B" w:rsidRDefault="004605A9" w:rsidP="004605A9">
            <w:pPr>
              <w:rPr>
                <w:color w:val="000000" w:themeColor="text1"/>
                <w:sz w:val="20"/>
                <w:szCs w:val="20"/>
              </w:rPr>
            </w:pPr>
          </w:p>
          <w:p w14:paraId="17A1ACFE" w14:textId="77777777" w:rsidR="004605A9" w:rsidRPr="005B687B" w:rsidRDefault="004605A9" w:rsidP="004605A9">
            <w:pPr>
              <w:rPr>
                <w:color w:val="000000" w:themeColor="text1"/>
                <w:sz w:val="20"/>
                <w:szCs w:val="20"/>
              </w:rPr>
            </w:pPr>
            <w:r w:rsidRPr="005B687B">
              <w:rPr>
                <w:b/>
                <w:color w:val="000000" w:themeColor="text1"/>
                <w:sz w:val="20"/>
                <w:szCs w:val="20"/>
              </w:rPr>
              <w:t>OSV</w:t>
            </w:r>
            <w:r w:rsidRPr="005B687B">
              <w:rPr>
                <w:color w:val="000000" w:themeColor="text1"/>
                <w:sz w:val="20"/>
                <w:szCs w:val="20"/>
              </w:rPr>
              <w:t xml:space="preserve"> – osobnostní rozvoj,  poznávání, sebepoznávání</w:t>
            </w:r>
          </w:p>
          <w:p w14:paraId="30764765" w14:textId="77777777" w:rsidR="004605A9" w:rsidRPr="005B687B" w:rsidRDefault="004605A9" w:rsidP="004605A9">
            <w:pPr>
              <w:rPr>
                <w:color w:val="000000" w:themeColor="text1"/>
                <w:sz w:val="20"/>
                <w:szCs w:val="20"/>
              </w:rPr>
            </w:pPr>
          </w:p>
          <w:p w14:paraId="449DAD3B" w14:textId="77777777" w:rsidR="004605A9" w:rsidRPr="005B687B" w:rsidRDefault="004605A9" w:rsidP="004605A9">
            <w:pPr>
              <w:rPr>
                <w:color w:val="000000" w:themeColor="text1"/>
                <w:sz w:val="20"/>
                <w:szCs w:val="20"/>
              </w:rPr>
            </w:pPr>
          </w:p>
          <w:p w14:paraId="700B8B78" w14:textId="77777777" w:rsidR="004605A9" w:rsidRPr="005B687B" w:rsidRDefault="004605A9" w:rsidP="004605A9">
            <w:pPr>
              <w:rPr>
                <w:color w:val="000000" w:themeColor="text1"/>
                <w:sz w:val="20"/>
                <w:szCs w:val="20"/>
              </w:rPr>
            </w:pPr>
          </w:p>
          <w:p w14:paraId="05F26F09" w14:textId="77777777" w:rsidR="004605A9" w:rsidRPr="005B687B" w:rsidRDefault="004605A9" w:rsidP="004605A9">
            <w:pPr>
              <w:rPr>
                <w:color w:val="000000" w:themeColor="text1"/>
                <w:sz w:val="20"/>
                <w:szCs w:val="20"/>
              </w:rPr>
            </w:pPr>
          </w:p>
          <w:p w14:paraId="409A6A3C" w14:textId="77777777" w:rsidR="004605A9" w:rsidRPr="005B687B" w:rsidRDefault="004605A9" w:rsidP="004605A9">
            <w:pPr>
              <w:rPr>
                <w:color w:val="000000" w:themeColor="text1"/>
                <w:sz w:val="20"/>
                <w:szCs w:val="20"/>
              </w:rPr>
            </w:pPr>
          </w:p>
          <w:p w14:paraId="7EEA61F3" w14:textId="77777777" w:rsidR="004605A9" w:rsidRPr="005B687B" w:rsidRDefault="004605A9" w:rsidP="004605A9">
            <w:pPr>
              <w:rPr>
                <w:color w:val="000000" w:themeColor="text1"/>
                <w:sz w:val="20"/>
                <w:szCs w:val="20"/>
              </w:rPr>
            </w:pPr>
          </w:p>
          <w:p w14:paraId="00BCA589" w14:textId="77777777" w:rsidR="004605A9" w:rsidRPr="005B687B" w:rsidRDefault="004605A9" w:rsidP="004605A9">
            <w:pPr>
              <w:rPr>
                <w:color w:val="000000" w:themeColor="text1"/>
                <w:sz w:val="20"/>
                <w:szCs w:val="20"/>
              </w:rPr>
            </w:pPr>
            <w:r w:rsidRPr="005B687B">
              <w:rPr>
                <w:b/>
                <w:color w:val="000000" w:themeColor="text1"/>
                <w:sz w:val="20"/>
                <w:szCs w:val="20"/>
              </w:rPr>
              <w:t>OSV</w:t>
            </w:r>
            <w:r w:rsidRPr="005B687B">
              <w:rPr>
                <w:color w:val="000000" w:themeColor="text1"/>
                <w:sz w:val="20"/>
                <w:szCs w:val="20"/>
              </w:rPr>
              <w:t xml:space="preserve"> – kreativita</w:t>
            </w:r>
          </w:p>
          <w:p w14:paraId="60272ECB" w14:textId="77777777" w:rsidR="004605A9" w:rsidRPr="005B687B" w:rsidRDefault="004605A9" w:rsidP="004605A9">
            <w:pPr>
              <w:rPr>
                <w:color w:val="000000" w:themeColor="text1"/>
                <w:sz w:val="20"/>
                <w:szCs w:val="20"/>
              </w:rPr>
            </w:pPr>
          </w:p>
          <w:p w14:paraId="5A3AFA29" w14:textId="77777777" w:rsidR="004605A9" w:rsidRPr="005B687B" w:rsidRDefault="004605A9" w:rsidP="004605A9">
            <w:pPr>
              <w:rPr>
                <w:color w:val="000000" w:themeColor="text1"/>
                <w:sz w:val="20"/>
                <w:szCs w:val="20"/>
              </w:rPr>
            </w:pPr>
          </w:p>
          <w:p w14:paraId="239BE916" w14:textId="77777777" w:rsidR="004605A9" w:rsidRPr="005B687B" w:rsidRDefault="004605A9" w:rsidP="004605A9">
            <w:pPr>
              <w:rPr>
                <w:color w:val="000000" w:themeColor="text1"/>
                <w:sz w:val="20"/>
                <w:szCs w:val="20"/>
              </w:rPr>
            </w:pPr>
          </w:p>
          <w:p w14:paraId="2F49C3F0" w14:textId="77777777" w:rsidR="004605A9" w:rsidRPr="005B687B" w:rsidRDefault="004605A9" w:rsidP="004605A9">
            <w:pPr>
              <w:rPr>
                <w:color w:val="000000" w:themeColor="text1"/>
                <w:sz w:val="20"/>
                <w:szCs w:val="20"/>
              </w:rPr>
            </w:pPr>
          </w:p>
          <w:p w14:paraId="3BEEAAF3" w14:textId="77777777" w:rsidR="004605A9" w:rsidRPr="005B687B" w:rsidRDefault="004605A9" w:rsidP="004605A9">
            <w:pPr>
              <w:rPr>
                <w:color w:val="000000" w:themeColor="text1"/>
                <w:sz w:val="20"/>
                <w:szCs w:val="20"/>
              </w:rPr>
            </w:pPr>
            <w:r w:rsidRPr="005B687B">
              <w:rPr>
                <w:b/>
                <w:color w:val="000000" w:themeColor="text1"/>
                <w:sz w:val="20"/>
                <w:szCs w:val="20"/>
              </w:rPr>
              <w:t>MKV</w:t>
            </w:r>
            <w:r w:rsidRPr="005B687B">
              <w:rPr>
                <w:color w:val="000000" w:themeColor="text1"/>
                <w:sz w:val="20"/>
                <w:szCs w:val="20"/>
              </w:rPr>
              <w:t xml:space="preserve"> – kulturní diference, lidské vztahy, etnický původ</w:t>
            </w:r>
          </w:p>
          <w:p w14:paraId="4E21012C" w14:textId="77777777" w:rsidR="004605A9" w:rsidRPr="005B687B" w:rsidRDefault="004605A9" w:rsidP="004605A9">
            <w:pPr>
              <w:rPr>
                <w:color w:val="000000" w:themeColor="text1"/>
                <w:sz w:val="20"/>
                <w:szCs w:val="20"/>
              </w:rPr>
            </w:pPr>
          </w:p>
          <w:p w14:paraId="6336C71B" w14:textId="77777777" w:rsidR="00692512" w:rsidRPr="005B687B" w:rsidRDefault="004605A9" w:rsidP="004605A9">
            <w:pPr>
              <w:rPr>
                <w:color w:val="000000" w:themeColor="text1"/>
                <w:sz w:val="20"/>
                <w:szCs w:val="20"/>
              </w:rPr>
            </w:pPr>
            <w:r w:rsidRPr="005B687B">
              <w:rPr>
                <w:b/>
                <w:color w:val="000000" w:themeColor="text1"/>
                <w:sz w:val="20"/>
                <w:szCs w:val="20"/>
              </w:rPr>
              <w:t>EV</w:t>
            </w:r>
            <w:r w:rsidRPr="005B687B">
              <w:rPr>
                <w:color w:val="000000" w:themeColor="text1"/>
                <w:sz w:val="20"/>
                <w:szCs w:val="20"/>
              </w:rPr>
              <w:t xml:space="preserve"> – vztah člověka a prostředí</w:t>
            </w:r>
          </w:p>
        </w:tc>
      </w:tr>
    </w:tbl>
    <w:p w14:paraId="42A71CCE" w14:textId="77777777" w:rsidR="00C7275F" w:rsidRPr="005B687B" w:rsidRDefault="00692512" w:rsidP="00692512">
      <w:pPr>
        <w:tabs>
          <w:tab w:val="left" w:pos="8280"/>
        </w:tabs>
        <w:rPr>
          <w:color w:val="000000" w:themeColor="text1"/>
        </w:rPr>
      </w:pPr>
      <w:r w:rsidRPr="005B687B">
        <w:rPr>
          <w:color w:val="000000" w:themeColor="text1"/>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06"/>
        <w:gridCol w:w="2407"/>
        <w:gridCol w:w="2407"/>
        <w:gridCol w:w="2407"/>
      </w:tblGrid>
      <w:tr w:rsidR="00C3199D" w:rsidRPr="005B687B" w14:paraId="16200864" w14:textId="77777777" w:rsidTr="00C3199D">
        <w:trPr>
          <w:trHeight w:val="1440"/>
        </w:trPr>
        <w:tc>
          <w:tcPr>
            <w:tcW w:w="2500" w:type="pct"/>
            <w:gridSpan w:val="2"/>
            <w:tcBorders>
              <w:top w:val="single" w:sz="4" w:space="0" w:color="auto"/>
              <w:left w:val="single" w:sz="4" w:space="0" w:color="auto"/>
              <w:bottom w:val="single" w:sz="4" w:space="0" w:color="auto"/>
              <w:right w:val="single" w:sz="4" w:space="0" w:color="auto"/>
            </w:tcBorders>
            <w:vAlign w:val="center"/>
          </w:tcPr>
          <w:p w14:paraId="2008D8D7" w14:textId="77777777" w:rsidR="00C3199D" w:rsidRPr="005B687B" w:rsidRDefault="00C3199D" w:rsidP="009A19A1">
            <w:pPr>
              <w:jc w:val="center"/>
              <w:rPr>
                <w:b/>
                <w:color w:val="000000" w:themeColor="text1"/>
              </w:rPr>
            </w:pPr>
            <w:r w:rsidRPr="005B687B">
              <w:rPr>
                <w:b/>
                <w:color w:val="000000" w:themeColor="text1"/>
              </w:rPr>
              <w:lastRenderedPageBreak/>
              <w:t>Oblast:</w:t>
            </w:r>
          </w:p>
          <w:p w14:paraId="0E7366F5" w14:textId="77777777" w:rsidR="00C3199D" w:rsidRPr="005B687B" w:rsidRDefault="00C3199D" w:rsidP="009A19A1">
            <w:pPr>
              <w:jc w:val="center"/>
              <w:rPr>
                <w:b/>
                <w:color w:val="000000" w:themeColor="text1"/>
              </w:rPr>
            </w:pPr>
            <w:r w:rsidRPr="005B687B">
              <w:rPr>
                <w:b/>
                <w:color w:val="000000" w:themeColor="text1"/>
              </w:rPr>
              <w:t>Umění a kultura</w:t>
            </w:r>
          </w:p>
        </w:tc>
        <w:tc>
          <w:tcPr>
            <w:tcW w:w="1250" w:type="pct"/>
            <w:tcBorders>
              <w:top w:val="single" w:sz="4" w:space="0" w:color="auto"/>
              <w:left w:val="single" w:sz="4" w:space="0" w:color="auto"/>
              <w:bottom w:val="single" w:sz="4" w:space="0" w:color="auto"/>
              <w:right w:val="single" w:sz="4" w:space="0" w:color="auto"/>
            </w:tcBorders>
            <w:vAlign w:val="center"/>
          </w:tcPr>
          <w:p w14:paraId="7C4176FA" w14:textId="77777777" w:rsidR="00C3199D" w:rsidRPr="005B687B" w:rsidRDefault="00C3199D" w:rsidP="009A19A1">
            <w:pPr>
              <w:jc w:val="center"/>
              <w:rPr>
                <w:b/>
                <w:color w:val="000000" w:themeColor="text1"/>
              </w:rPr>
            </w:pPr>
            <w:r w:rsidRPr="005B687B">
              <w:rPr>
                <w:b/>
                <w:color w:val="000000" w:themeColor="text1"/>
              </w:rPr>
              <w:t>Předmět:</w:t>
            </w:r>
          </w:p>
          <w:p w14:paraId="767E5AF0" w14:textId="77777777" w:rsidR="00C3199D" w:rsidRPr="005B687B" w:rsidRDefault="00C3199D" w:rsidP="009A19A1">
            <w:pPr>
              <w:jc w:val="center"/>
              <w:rPr>
                <w:b/>
                <w:color w:val="000000" w:themeColor="text1"/>
              </w:rPr>
            </w:pPr>
            <w:r w:rsidRPr="005B687B">
              <w:rPr>
                <w:b/>
                <w:color w:val="000000" w:themeColor="text1"/>
              </w:rPr>
              <w:t xml:space="preserve">Výtvarná výchova </w:t>
            </w:r>
          </w:p>
        </w:tc>
        <w:tc>
          <w:tcPr>
            <w:tcW w:w="1250" w:type="pct"/>
            <w:tcBorders>
              <w:top w:val="single" w:sz="4" w:space="0" w:color="auto"/>
              <w:left w:val="single" w:sz="4" w:space="0" w:color="auto"/>
              <w:bottom w:val="single" w:sz="4" w:space="0" w:color="auto"/>
              <w:right w:val="single" w:sz="4" w:space="0" w:color="auto"/>
            </w:tcBorders>
            <w:vAlign w:val="center"/>
          </w:tcPr>
          <w:p w14:paraId="6873AEC8" w14:textId="77777777" w:rsidR="00C3199D" w:rsidRPr="005B687B" w:rsidRDefault="00C3199D" w:rsidP="009A19A1">
            <w:pPr>
              <w:jc w:val="center"/>
              <w:rPr>
                <w:b/>
                <w:color w:val="000000" w:themeColor="text1"/>
              </w:rPr>
            </w:pPr>
            <w:r w:rsidRPr="005B687B">
              <w:rPr>
                <w:b/>
                <w:color w:val="000000" w:themeColor="text1"/>
              </w:rPr>
              <w:t>Ročník:</w:t>
            </w:r>
          </w:p>
          <w:p w14:paraId="390529C4" w14:textId="77777777" w:rsidR="00C3199D" w:rsidRPr="005B687B" w:rsidRDefault="00C3199D" w:rsidP="009A19A1">
            <w:pPr>
              <w:jc w:val="center"/>
              <w:rPr>
                <w:b/>
                <w:color w:val="000000" w:themeColor="text1"/>
              </w:rPr>
            </w:pPr>
            <w:r w:rsidRPr="005B687B">
              <w:rPr>
                <w:b/>
                <w:color w:val="000000" w:themeColor="text1"/>
              </w:rPr>
              <w:t>2.</w:t>
            </w:r>
          </w:p>
        </w:tc>
      </w:tr>
      <w:tr w:rsidR="00C3199D" w:rsidRPr="005B687B" w14:paraId="65856AF1" w14:textId="77777777" w:rsidTr="009A19A1">
        <w:trPr>
          <w:trHeight w:val="1080"/>
        </w:trPr>
        <w:tc>
          <w:tcPr>
            <w:tcW w:w="1250" w:type="pct"/>
            <w:vAlign w:val="center"/>
          </w:tcPr>
          <w:p w14:paraId="65EEA30B" w14:textId="77777777" w:rsidR="00C3199D" w:rsidRPr="005B687B" w:rsidRDefault="00C3199D" w:rsidP="009A19A1">
            <w:pPr>
              <w:jc w:val="center"/>
              <w:rPr>
                <w:color w:val="000000" w:themeColor="text1"/>
              </w:rPr>
            </w:pPr>
            <w:r w:rsidRPr="005B687B">
              <w:rPr>
                <w:b/>
                <w:color w:val="000000" w:themeColor="text1"/>
              </w:rPr>
              <w:t>Výstupy RVP</w:t>
            </w:r>
          </w:p>
        </w:tc>
        <w:tc>
          <w:tcPr>
            <w:tcW w:w="1250" w:type="pct"/>
            <w:vAlign w:val="center"/>
          </w:tcPr>
          <w:p w14:paraId="0EF1B81D" w14:textId="77777777" w:rsidR="00C3199D" w:rsidRPr="005B687B" w:rsidRDefault="00C3199D" w:rsidP="009A19A1">
            <w:pPr>
              <w:jc w:val="center"/>
              <w:rPr>
                <w:color w:val="000000" w:themeColor="text1"/>
              </w:rPr>
            </w:pPr>
          </w:p>
          <w:p w14:paraId="6A30DF37" w14:textId="77777777" w:rsidR="00C3199D" w:rsidRPr="005B687B" w:rsidRDefault="00C3199D" w:rsidP="009A19A1">
            <w:pPr>
              <w:jc w:val="center"/>
              <w:rPr>
                <w:b/>
                <w:color w:val="000000" w:themeColor="text1"/>
              </w:rPr>
            </w:pPr>
            <w:r w:rsidRPr="005B687B">
              <w:rPr>
                <w:b/>
                <w:color w:val="000000" w:themeColor="text1"/>
              </w:rPr>
              <w:t>Školní výstupy</w:t>
            </w:r>
          </w:p>
          <w:p w14:paraId="6FF02109" w14:textId="77777777" w:rsidR="00C3199D" w:rsidRPr="005B687B" w:rsidRDefault="00C3199D" w:rsidP="009A19A1">
            <w:pPr>
              <w:jc w:val="center"/>
              <w:rPr>
                <w:b/>
                <w:color w:val="000000" w:themeColor="text1"/>
              </w:rPr>
            </w:pPr>
          </w:p>
          <w:p w14:paraId="6A30513A" w14:textId="77777777" w:rsidR="00C3199D" w:rsidRPr="005B687B" w:rsidRDefault="00C3199D" w:rsidP="009A19A1">
            <w:pPr>
              <w:jc w:val="center"/>
              <w:rPr>
                <w:b/>
                <w:color w:val="000000" w:themeColor="text1"/>
              </w:rPr>
            </w:pPr>
          </w:p>
          <w:p w14:paraId="5AA8FAC1" w14:textId="77777777" w:rsidR="00C3199D" w:rsidRPr="005B687B" w:rsidRDefault="00C3199D" w:rsidP="009A19A1">
            <w:pPr>
              <w:jc w:val="center"/>
              <w:rPr>
                <w:color w:val="000000" w:themeColor="text1"/>
              </w:rPr>
            </w:pPr>
            <w:r w:rsidRPr="005B687B">
              <w:rPr>
                <w:b/>
                <w:color w:val="000000" w:themeColor="text1"/>
              </w:rPr>
              <w:t>Žák:</w:t>
            </w:r>
          </w:p>
        </w:tc>
        <w:tc>
          <w:tcPr>
            <w:tcW w:w="1250" w:type="pct"/>
            <w:vAlign w:val="center"/>
          </w:tcPr>
          <w:p w14:paraId="1FA8B267" w14:textId="77777777" w:rsidR="00C3199D" w:rsidRPr="005B687B" w:rsidRDefault="00C3199D" w:rsidP="009A19A1">
            <w:pPr>
              <w:jc w:val="center"/>
              <w:rPr>
                <w:b/>
                <w:color w:val="000000" w:themeColor="text1"/>
              </w:rPr>
            </w:pPr>
            <w:r w:rsidRPr="005B687B">
              <w:rPr>
                <w:b/>
                <w:color w:val="000000" w:themeColor="text1"/>
              </w:rPr>
              <w:t>Učivo</w:t>
            </w:r>
          </w:p>
        </w:tc>
        <w:tc>
          <w:tcPr>
            <w:tcW w:w="1250" w:type="pct"/>
            <w:vAlign w:val="center"/>
          </w:tcPr>
          <w:p w14:paraId="25D0EFAA" w14:textId="77777777" w:rsidR="00C3199D" w:rsidRPr="005B687B" w:rsidRDefault="00C3199D" w:rsidP="009A19A1">
            <w:pPr>
              <w:jc w:val="center"/>
              <w:rPr>
                <w:b/>
                <w:color w:val="000000" w:themeColor="text1"/>
              </w:rPr>
            </w:pPr>
            <w:r w:rsidRPr="005B687B">
              <w:rPr>
                <w:b/>
                <w:color w:val="000000" w:themeColor="text1"/>
              </w:rPr>
              <w:t xml:space="preserve">Průřezová témata, </w:t>
            </w:r>
          </w:p>
          <w:p w14:paraId="5B8702DB" w14:textId="77777777" w:rsidR="00C3199D" w:rsidRPr="005B687B" w:rsidRDefault="00C3199D" w:rsidP="009A19A1">
            <w:pPr>
              <w:jc w:val="center"/>
              <w:rPr>
                <w:b/>
                <w:color w:val="000000" w:themeColor="text1"/>
              </w:rPr>
            </w:pPr>
            <w:r w:rsidRPr="005B687B">
              <w:rPr>
                <w:b/>
                <w:color w:val="000000" w:themeColor="text1"/>
              </w:rPr>
              <w:t>přesahy do jiných předmětů</w:t>
            </w:r>
          </w:p>
        </w:tc>
      </w:tr>
      <w:tr w:rsidR="00C3199D" w:rsidRPr="005B687B" w14:paraId="4ED5F6D3" w14:textId="77777777" w:rsidTr="009A19A1">
        <w:trPr>
          <w:trHeight w:val="10440"/>
        </w:trPr>
        <w:tc>
          <w:tcPr>
            <w:tcW w:w="1250" w:type="pct"/>
          </w:tcPr>
          <w:p w14:paraId="4A648228" w14:textId="77777777" w:rsidR="00C3199D" w:rsidRPr="005B687B" w:rsidRDefault="00C3199D" w:rsidP="009A19A1">
            <w:pPr>
              <w:rPr>
                <w:color w:val="000000" w:themeColor="text1"/>
                <w:sz w:val="20"/>
                <w:szCs w:val="20"/>
              </w:rPr>
            </w:pPr>
            <w:r w:rsidRPr="005B687B">
              <w:rPr>
                <w:color w:val="000000" w:themeColor="text1"/>
                <w:sz w:val="20"/>
                <w:szCs w:val="20"/>
              </w:rPr>
              <w:t>-rozpoznává linie, tvary, objemy, barvy, objekty, porovnává je a třídí na základě zkušeností, vjemů, zážitků a představ</w:t>
            </w:r>
          </w:p>
          <w:p w14:paraId="0CE213DF" w14:textId="77777777" w:rsidR="00C3199D" w:rsidRPr="005B687B" w:rsidRDefault="00C3199D" w:rsidP="009A19A1">
            <w:pPr>
              <w:rPr>
                <w:color w:val="000000" w:themeColor="text1"/>
                <w:sz w:val="20"/>
                <w:szCs w:val="20"/>
              </w:rPr>
            </w:pPr>
          </w:p>
          <w:p w14:paraId="58211599" w14:textId="77777777" w:rsidR="00C3199D" w:rsidRPr="005B687B" w:rsidRDefault="00C3199D" w:rsidP="009A19A1">
            <w:pPr>
              <w:rPr>
                <w:color w:val="000000" w:themeColor="text1"/>
                <w:sz w:val="20"/>
                <w:szCs w:val="20"/>
              </w:rPr>
            </w:pPr>
            <w:r w:rsidRPr="005B687B">
              <w:rPr>
                <w:color w:val="000000" w:themeColor="text1"/>
                <w:sz w:val="20"/>
                <w:szCs w:val="20"/>
              </w:rPr>
              <w:t>-v tvorbě projevuje své vlastní zkušenosti, uplatňuje při tom v plošném i prostorovém uspořádání linie, tvary, objemy, barvy, objekty a další prvky a jejich kombinace</w:t>
            </w:r>
          </w:p>
          <w:p w14:paraId="08466248" w14:textId="77777777" w:rsidR="00C3199D" w:rsidRPr="005B687B" w:rsidRDefault="00C3199D" w:rsidP="009A19A1">
            <w:pPr>
              <w:rPr>
                <w:color w:val="000000" w:themeColor="text1"/>
                <w:sz w:val="20"/>
                <w:szCs w:val="20"/>
              </w:rPr>
            </w:pPr>
          </w:p>
          <w:p w14:paraId="0F351384" w14:textId="77777777" w:rsidR="00C3199D" w:rsidRPr="005B687B" w:rsidRDefault="00C3199D" w:rsidP="009A19A1">
            <w:pPr>
              <w:rPr>
                <w:color w:val="000000" w:themeColor="text1"/>
                <w:sz w:val="20"/>
                <w:szCs w:val="20"/>
              </w:rPr>
            </w:pPr>
            <w:r w:rsidRPr="005B687B">
              <w:rPr>
                <w:color w:val="000000" w:themeColor="text1"/>
                <w:sz w:val="20"/>
                <w:szCs w:val="20"/>
              </w:rPr>
              <w:t>-vnímá události různými smysly a vyjadřuje je</w:t>
            </w:r>
          </w:p>
          <w:p w14:paraId="023A5AA4" w14:textId="77777777" w:rsidR="00C3199D" w:rsidRPr="005B687B" w:rsidRDefault="00C3199D" w:rsidP="009A19A1">
            <w:pPr>
              <w:rPr>
                <w:color w:val="000000" w:themeColor="text1"/>
                <w:sz w:val="20"/>
                <w:szCs w:val="20"/>
              </w:rPr>
            </w:pPr>
          </w:p>
          <w:p w14:paraId="13B3F516" w14:textId="77777777" w:rsidR="00C3199D" w:rsidRPr="005B687B" w:rsidRDefault="00C3199D" w:rsidP="009A19A1">
            <w:pPr>
              <w:rPr>
                <w:color w:val="000000" w:themeColor="text1"/>
                <w:sz w:val="20"/>
                <w:szCs w:val="20"/>
              </w:rPr>
            </w:pPr>
            <w:r w:rsidRPr="005B687B">
              <w:rPr>
                <w:color w:val="000000" w:themeColor="text1"/>
                <w:sz w:val="20"/>
                <w:szCs w:val="20"/>
              </w:rPr>
              <w:t>-interpretuje podle svých schopností různá vizuálně obrazná vyjádření, odlišné interpretace porovnává se svou dosavadní zkušeností</w:t>
            </w:r>
          </w:p>
          <w:p w14:paraId="79CE069C" w14:textId="77777777" w:rsidR="00C3199D" w:rsidRPr="005B687B" w:rsidRDefault="00C3199D" w:rsidP="009A19A1">
            <w:pPr>
              <w:rPr>
                <w:color w:val="000000" w:themeColor="text1"/>
                <w:sz w:val="20"/>
                <w:szCs w:val="20"/>
              </w:rPr>
            </w:pPr>
          </w:p>
          <w:p w14:paraId="6FE099A9" w14:textId="77777777" w:rsidR="00C3199D" w:rsidRPr="005B687B" w:rsidRDefault="00C3199D" w:rsidP="009A19A1">
            <w:pPr>
              <w:rPr>
                <w:color w:val="000000" w:themeColor="text1"/>
                <w:sz w:val="20"/>
                <w:szCs w:val="20"/>
              </w:rPr>
            </w:pPr>
            <w:r w:rsidRPr="005B687B">
              <w:rPr>
                <w:color w:val="000000" w:themeColor="text1"/>
                <w:sz w:val="20"/>
                <w:szCs w:val="20"/>
              </w:rPr>
              <w:t>-na základě vlastní zkušenosti nalézá a do komunikace zapojuje obsah vizuálně obrazných vyjádření, která samostatně vytvořil, vybral či upravil</w:t>
            </w:r>
          </w:p>
          <w:p w14:paraId="1673E680" w14:textId="77777777" w:rsidR="00C3199D" w:rsidRPr="005B687B" w:rsidRDefault="00C3199D" w:rsidP="009A19A1">
            <w:pPr>
              <w:rPr>
                <w:color w:val="000000" w:themeColor="text1"/>
                <w:sz w:val="20"/>
                <w:szCs w:val="20"/>
              </w:rPr>
            </w:pPr>
          </w:p>
        </w:tc>
        <w:tc>
          <w:tcPr>
            <w:tcW w:w="1250" w:type="pct"/>
          </w:tcPr>
          <w:p w14:paraId="775E8AF2" w14:textId="77777777" w:rsidR="00C3199D" w:rsidRPr="005B687B" w:rsidRDefault="00C3199D" w:rsidP="009A19A1">
            <w:pPr>
              <w:rPr>
                <w:color w:val="000000" w:themeColor="text1"/>
                <w:sz w:val="20"/>
                <w:szCs w:val="20"/>
              </w:rPr>
            </w:pPr>
            <w:r w:rsidRPr="005B687B">
              <w:rPr>
                <w:color w:val="000000" w:themeColor="text1"/>
                <w:sz w:val="20"/>
                <w:szCs w:val="20"/>
              </w:rPr>
              <w:t>-rozpoznává linie, tvary, objemy, barvy, objekty, porovnává je a třídí na základě zkušeností, vjemů, zážitků a představ</w:t>
            </w:r>
          </w:p>
          <w:p w14:paraId="01056CF0" w14:textId="77777777" w:rsidR="00C3199D" w:rsidRPr="005B687B" w:rsidRDefault="00C3199D" w:rsidP="009A19A1">
            <w:pPr>
              <w:rPr>
                <w:color w:val="000000" w:themeColor="text1"/>
                <w:sz w:val="20"/>
                <w:szCs w:val="20"/>
              </w:rPr>
            </w:pPr>
          </w:p>
          <w:p w14:paraId="4830F2F4" w14:textId="77777777" w:rsidR="00C3199D" w:rsidRPr="005B687B" w:rsidRDefault="00C3199D" w:rsidP="009A19A1">
            <w:pPr>
              <w:rPr>
                <w:color w:val="000000" w:themeColor="text1"/>
                <w:sz w:val="20"/>
                <w:szCs w:val="20"/>
              </w:rPr>
            </w:pPr>
            <w:r w:rsidRPr="005B687B">
              <w:rPr>
                <w:color w:val="000000" w:themeColor="text1"/>
                <w:sz w:val="20"/>
                <w:szCs w:val="20"/>
              </w:rPr>
              <w:t>-v tvorbě projevuje své vlastní zkušenosti, uplatňuje při tom v plošném i prostorovém uspořádání linie, tvary, objemy, barvy, objekty a další prvky a jejich kombinace</w:t>
            </w:r>
          </w:p>
          <w:p w14:paraId="18E54439" w14:textId="77777777" w:rsidR="00C3199D" w:rsidRPr="005B687B" w:rsidRDefault="00C3199D" w:rsidP="009A19A1">
            <w:pPr>
              <w:rPr>
                <w:color w:val="000000" w:themeColor="text1"/>
                <w:sz w:val="20"/>
                <w:szCs w:val="20"/>
              </w:rPr>
            </w:pPr>
          </w:p>
          <w:p w14:paraId="2E770BE2" w14:textId="77777777" w:rsidR="00C3199D" w:rsidRPr="005B687B" w:rsidRDefault="00C3199D" w:rsidP="009A19A1">
            <w:pPr>
              <w:rPr>
                <w:color w:val="000000" w:themeColor="text1"/>
                <w:sz w:val="20"/>
                <w:szCs w:val="20"/>
              </w:rPr>
            </w:pPr>
            <w:r w:rsidRPr="005B687B">
              <w:rPr>
                <w:color w:val="000000" w:themeColor="text1"/>
                <w:sz w:val="20"/>
                <w:szCs w:val="20"/>
              </w:rPr>
              <w:t>-vnímá události různými smysly a vyjadřuje je</w:t>
            </w:r>
          </w:p>
          <w:p w14:paraId="280FBA64" w14:textId="77777777" w:rsidR="00C3199D" w:rsidRPr="005B687B" w:rsidRDefault="00C3199D" w:rsidP="009A19A1">
            <w:pPr>
              <w:rPr>
                <w:color w:val="000000" w:themeColor="text1"/>
                <w:sz w:val="20"/>
                <w:szCs w:val="20"/>
              </w:rPr>
            </w:pPr>
          </w:p>
          <w:p w14:paraId="7E6E4745" w14:textId="77777777" w:rsidR="00C3199D" w:rsidRPr="005B687B" w:rsidRDefault="00C3199D" w:rsidP="009A19A1">
            <w:pPr>
              <w:rPr>
                <w:color w:val="000000" w:themeColor="text1"/>
                <w:sz w:val="20"/>
                <w:szCs w:val="20"/>
              </w:rPr>
            </w:pPr>
            <w:r w:rsidRPr="005B687B">
              <w:rPr>
                <w:color w:val="000000" w:themeColor="text1"/>
                <w:sz w:val="20"/>
                <w:szCs w:val="20"/>
              </w:rPr>
              <w:t>-interpretuje podle svých schopností různá vizuálně obrazná vyjádření, odlišné interpretace porovnává se svou dosavadní zkušeností</w:t>
            </w:r>
          </w:p>
          <w:p w14:paraId="67B12411" w14:textId="77777777" w:rsidR="00C3199D" w:rsidRPr="005B687B" w:rsidRDefault="00C3199D" w:rsidP="009A19A1">
            <w:pPr>
              <w:rPr>
                <w:color w:val="000000" w:themeColor="text1"/>
                <w:sz w:val="20"/>
                <w:szCs w:val="20"/>
              </w:rPr>
            </w:pPr>
          </w:p>
          <w:p w14:paraId="11C17FB6" w14:textId="77777777" w:rsidR="00C3199D" w:rsidRPr="005B687B" w:rsidRDefault="00C3199D" w:rsidP="009A19A1">
            <w:pPr>
              <w:rPr>
                <w:color w:val="000000" w:themeColor="text1"/>
                <w:sz w:val="20"/>
                <w:szCs w:val="20"/>
              </w:rPr>
            </w:pPr>
            <w:r w:rsidRPr="005B687B">
              <w:rPr>
                <w:color w:val="000000" w:themeColor="text1"/>
                <w:sz w:val="20"/>
                <w:szCs w:val="20"/>
              </w:rPr>
              <w:t>-na základě vlastní zkušenosti nalézá a do komunikace zapojuje obsah vizuálně obrazných vyjádření, která samostatně vytvořil, vybral či upravil</w:t>
            </w:r>
          </w:p>
          <w:p w14:paraId="474D334C" w14:textId="77777777" w:rsidR="00C3199D" w:rsidRPr="005B687B" w:rsidRDefault="00C3199D" w:rsidP="009A19A1">
            <w:pPr>
              <w:rPr>
                <w:color w:val="000000" w:themeColor="text1"/>
                <w:sz w:val="20"/>
                <w:szCs w:val="20"/>
              </w:rPr>
            </w:pPr>
          </w:p>
        </w:tc>
        <w:tc>
          <w:tcPr>
            <w:tcW w:w="1250" w:type="pct"/>
          </w:tcPr>
          <w:p w14:paraId="77B5BDB4" w14:textId="77777777" w:rsidR="00C3199D" w:rsidRPr="005B687B" w:rsidRDefault="00C3199D" w:rsidP="009A19A1">
            <w:pPr>
              <w:rPr>
                <w:color w:val="000000" w:themeColor="text1"/>
                <w:sz w:val="20"/>
                <w:szCs w:val="20"/>
              </w:rPr>
            </w:pPr>
            <w:r w:rsidRPr="005B687B">
              <w:rPr>
                <w:color w:val="000000" w:themeColor="text1"/>
                <w:sz w:val="20"/>
                <w:szCs w:val="20"/>
              </w:rPr>
              <w:t>Rozvíjení smyslové citlivosti (prvky vizuálně  obrazného vyjádření, uspořádání objektu do celku, reflexe a vztahy zrakového vnímání ke vnímání ostatními smysly)</w:t>
            </w:r>
          </w:p>
          <w:p w14:paraId="123B8D17" w14:textId="77777777" w:rsidR="00C3199D" w:rsidRPr="005B687B" w:rsidRDefault="00C3199D" w:rsidP="009A19A1">
            <w:pPr>
              <w:rPr>
                <w:color w:val="000000" w:themeColor="text1"/>
                <w:sz w:val="20"/>
                <w:szCs w:val="20"/>
              </w:rPr>
            </w:pPr>
          </w:p>
          <w:p w14:paraId="11A07803" w14:textId="77777777" w:rsidR="00C3199D" w:rsidRPr="005B687B" w:rsidRDefault="00C3199D" w:rsidP="009A19A1">
            <w:pPr>
              <w:rPr>
                <w:color w:val="000000" w:themeColor="text1"/>
                <w:sz w:val="20"/>
                <w:szCs w:val="20"/>
              </w:rPr>
            </w:pPr>
            <w:r w:rsidRPr="005B687B">
              <w:rPr>
                <w:color w:val="000000" w:themeColor="text1"/>
                <w:sz w:val="20"/>
                <w:szCs w:val="20"/>
              </w:rPr>
              <w:t>Uplatňování subjektivity (prostředky pro vyjádření emocí, pocitů, nálad, představ a osobních zkušeností, typy vizuálně obrazných vyjádření, přístup k vizuálně obrazným vyjádřením )</w:t>
            </w:r>
          </w:p>
          <w:p w14:paraId="5428B799" w14:textId="77777777" w:rsidR="00C3199D" w:rsidRPr="005B687B" w:rsidRDefault="00C3199D" w:rsidP="009A19A1">
            <w:pPr>
              <w:rPr>
                <w:color w:val="000000" w:themeColor="text1"/>
                <w:sz w:val="20"/>
                <w:szCs w:val="20"/>
              </w:rPr>
            </w:pPr>
          </w:p>
          <w:p w14:paraId="39183E60" w14:textId="77777777" w:rsidR="00C3199D" w:rsidRPr="005B687B" w:rsidRDefault="00C3199D" w:rsidP="009A19A1">
            <w:pPr>
              <w:rPr>
                <w:color w:val="000000" w:themeColor="text1"/>
                <w:sz w:val="20"/>
                <w:szCs w:val="20"/>
              </w:rPr>
            </w:pPr>
            <w:r w:rsidRPr="005B687B">
              <w:rPr>
                <w:color w:val="000000" w:themeColor="text1"/>
                <w:sz w:val="20"/>
                <w:szCs w:val="20"/>
              </w:rPr>
              <w:t xml:space="preserve">Ověřování komunikačních účinků ( osobní postoj v komunikaci, komunikační obsah vizuálně obrazných vyjádření, proměny komunikačního obsahu) </w:t>
            </w:r>
          </w:p>
        </w:tc>
        <w:tc>
          <w:tcPr>
            <w:tcW w:w="1250" w:type="pct"/>
          </w:tcPr>
          <w:p w14:paraId="721DC1E3" w14:textId="77777777" w:rsidR="00C3199D" w:rsidRPr="005B687B" w:rsidRDefault="00C3199D" w:rsidP="009A19A1">
            <w:pPr>
              <w:rPr>
                <w:color w:val="000000" w:themeColor="text1"/>
                <w:sz w:val="20"/>
                <w:szCs w:val="20"/>
              </w:rPr>
            </w:pPr>
            <w:r w:rsidRPr="005B687B">
              <w:rPr>
                <w:color w:val="000000" w:themeColor="text1"/>
                <w:sz w:val="20"/>
                <w:szCs w:val="20"/>
              </w:rPr>
              <w:t>EGS – objevuje svět a Evropu</w:t>
            </w:r>
          </w:p>
          <w:p w14:paraId="7AA41992" w14:textId="77777777" w:rsidR="00C3199D" w:rsidRPr="005B687B" w:rsidRDefault="00C3199D" w:rsidP="009A19A1">
            <w:pPr>
              <w:rPr>
                <w:color w:val="000000" w:themeColor="text1"/>
                <w:sz w:val="20"/>
                <w:szCs w:val="20"/>
              </w:rPr>
            </w:pPr>
          </w:p>
          <w:p w14:paraId="0475FCD7" w14:textId="77777777" w:rsidR="00C3199D" w:rsidRPr="005B687B" w:rsidRDefault="00C3199D" w:rsidP="009A19A1">
            <w:pPr>
              <w:rPr>
                <w:color w:val="000000" w:themeColor="text1"/>
                <w:sz w:val="20"/>
                <w:szCs w:val="20"/>
              </w:rPr>
            </w:pPr>
          </w:p>
          <w:p w14:paraId="3D716EE4" w14:textId="77777777" w:rsidR="00C3199D" w:rsidRPr="005B687B" w:rsidRDefault="00C3199D" w:rsidP="009A19A1">
            <w:pPr>
              <w:rPr>
                <w:color w:val="000000" w:themeColor="text1"/>
                <w:sz w:val="20"/>
                <w:szCs w:val="20"/>
              </w:rPr>
            </w:pPr>
            <w:r w:rsidRPr="005B687B">
              <w:rPr>
                <w:color w:val="000000" w:themeColor="text1"/>
                <w:sz w:val="20"/>
                <w:szCs w:val="20"/>
              </w:rPr>
              <w:t>EV – ekosystémy, vztah člověka a prostředí</w:t>
            </w:r>
          </w:p>
          <w:p w14:paraId="43B7EFCD" w14:textId="77777777" w:rsidR="00C3199D" w:rsidRPr="005B687B" w:rsidRDefault="00C3199D" w:rsidP="009A19A1">
            <w:pPr>
              <w:rPr>
                <w:color w:val="000000" w:themeColor="text1"/>
                <w:sz w:val="20"/>
                <w:szCs w:val="20"/>
              </w:rPr>
            </w:pPr>
          </w:p>
          <w:p w14:paraId="0277768D" w14:textId="77777777" w:rsidR="00C3199D" w:rsidRPr="005B687B" w:rsidRDefault="00C3199D" w:rsidP="009A19A1">
            <w:pPr>
              <w:rPr>
                <w:color w:val="000000" w:themeColor="text1"/>
                <w:sz w:val="20"/>
                <w:szCs w:val="20"/>
              </w:rPr>
            </w:pPr>
          </w:p>
          <w:p w14:paraId="3C0BA1FD" w14:textId="77777777" w:rsidR="00C3199D" w:rsidRPr="005B687B" w:rsidRDefault="00C3199D" w:rsidP="009A19A1">
            <w:pPr>
              <w:rPr>
                <w:color w:val="000000" w:themeColor="text1"/>
                <w:sz w:val="20"/>
                <w:szCs w:val="20"/>
              </w:rPr>
            </w:pPr>
          </w:p>
          <w:p w14:paraId="25524B8B" w14:textId="77777777" w:rsidR="00C3199D" w:rsidRPr="005B687B" w:rsidRDefault="00C3199D" w:rsidP="009A19A1">
            <w:pPr>
              <w:rPr>
                <w:color w:val="000000" w:themeColor="text1"/>
                <w:sz w:val="20"/>
                <w:szCs w:val="20"/>
              </w:rPr>
            </w:pPr>
          </w:p>
          <w:p w14:paraId="6128DBCD" w14:textId="77777777" w:rsidR="00C3199D" w:rsidRPr="005B687B" w:rsidRDefault="00C3199D" w:rsidP="009A19A1">
            <w:pPr>
              <w:rPr>
                <w:color w:val="000000" w:themeColor="text1"/>
                <w:sz w:val="20"/>
                <w:szCs w:val="20"/>
              </w:rPr>
            </w:pPr>
            <w:r w:rsidRPr="005B687B">
              <w:rPr>
                <w:color w:val="000000" w:themeColor="text1"/>
                <w:sz w:val="20"/>
                <w:szCs w:val="20"/>
              </w:rPr>
              <w:t>MDV – práce v realizačním týmu</w:t>
            </w:r>
          </w:p>
          <w:p w14:paraId="77852C2C" w14:textId="77777777" w:rsidR="00C3199D" w:rsidRPr="005B687B" w:rsidRDefault="00C3199D" w:rsidP="009A19A1">
            <w:pPr>
              <w:rPr>
                <w:color w:val="000000" w:themeColor="text1"/>
                <w:sz w:val="20"/>
                <w:szCs w:val="20"/>
              </w:rPr>
            </w:pPr>
          </w:p>
          <w:p w14:paraId="4AFC98FB" w14:textId="77777777" w:rsidR="00C3199D" w:rsidRPr="005B687B" w:rsidRDefault="00C3199D" w:rsidP="009A19A1">
            <w:pPr>
              <w:rPr>
                <w:color w:val="000000" w:themeColor="text1"/>
                <w:sz w:val="20"/>
                <w:szCs w:val="20"/>
              </w:rPr>
            </w:pPr>
          </w:p>
          <w:p w14:paraId="5785BEE8" w14:textId="77777777" w:rsidR="00C3199D" w:rsidRPr="005B687B" w:rsidRDefault="00C3199D" w:rsidP="009A19A1">
            <w:pPr>
              <w:rPr>
                <w:color w:val="000000" w:themeColor="text1"/>
                <w:sz w:val="20"/>
                <w:szCs w:val="20"/>
              </w:rPr>
            </w:pPr>
          </w:p>
          <w:p w14:paraId="40F9AF6F" w14:textId="77777777" w:rsidR="00C3199D" w:rsidRPr="005B687B" w:rsidRDefault="00C3199D" w:rsidP="009A19A1">
            <w:pPr>
              <w:rPr>
                <w:color w:val="000000" w:themeColor="text1"/>
                <w:sz w:val="20"/>
                <w:szCs w:val="20"/>
              </w:rPr>
            </w:pPr>
          </w:p>
          <w:p w14:paraId="45CC1768" w14:textId="77777777" w:rsidR="00C3199D" w:rsidRPr="005B687B" w:rsidRDefault="00C3199D" w:rsidP="009A19A1">
            <w:pPr>
              <w:rPr>
                <w:color w:val="000000" w:themeColor="text1"/>
                <w:sz w:val="20"/>
                <w:szCs w:val="20"/>
              </w:rPr>
            </w:pPr>
          </w:p>
          <w:p w14:paraId="41AAC1B4" w14:textId="77777777" w:rsidR="00C3199D" w:rsidRPr="005B687B" w:rsidRDefault="00C3199D" w:rsidP="009A19A1">
            <w:pPr>
              <w:rPr>
                <w:color w:val="000000" w:themeColor="text1"/>
                <w:sz w:val="20"/>
                <w:szCs w:val="20"/>
              </w:rPr>
            </w:pPr>
            <w:r w:rsidRPr="005B687B">
              <w:rPr>
                <w:color w:val="000000" w:themeColor="text1"/>
                <w:sz w:val="20"/>
                <w:szCs w:val="20"/>
              </w:rPr>
              <w:t>OSV – kreativita, mezilidské vztahy</w:t>
            </w:r>
          </w:p>
        </w:tc>
      </w:tr>
      <w:tr w:rsidR="00721FDB" w:rsidRPr="005B687B" w14:paraId="1EB13199" w14:textId="77777777" w:rsidTr="00721FDB">
        <w:trPr>
          <w:trHeight w:val="1440"/>
        </w:trPr>
        <w:tc>
          <w:tcPr>
            <w:tcW w:w="2500" w:type="pct"/>
            <w:gridSpan w:val="2"/>
            <w:tcBorders>
              <w:top w:val="single" w:sz="4" w:space="0" w:color="auto"/>
              <w:left w:val="single" w:sz="4" w:space="0" w:color="auto"/>
              <w:bottom w:val="single" w:sz="4" w:space="0" w:color="auto"/>
              <w:right w:val="single" w:sz="4" w:space="0" w:color="auto"/>
            </w:tcBorders>
            <w:vAlign w:val="center"/>
          </w:tcPr>
          <w:p w14:paraId="016ACDBB" w14:textId="77777777" w:rsidR="00721FDB" w:rsidRPr="005B687B" w:rsidRDefault="00721FDB" w:rsidP="005673C4">
            <w:pPr>
              <w:jc w:val="center"/>
              <w:rPr>
                <w:b/>
                <w:color w:val="000000" w:themeColor="text1"/>
              </w:rPr>
            </w:pPr>
            <w:r w:rsidRPr="005B687B">
              <w:rPr>
                <w:b/>
                <w:color w:val="000000" w:themeColor="text1"/>
              </w:rPr>
              <w:lastRenderedPageBreak/>
              <w:t>Oblast:</w:t>
            </w:r>
          </w:p>
          <w:p w14:paraId="79632093" w14:textId="77777777" w:rsidR="00721FDB" w:rsidRPr="005B687B" w:rsidRDefault="00721FDB" w:rsidP="005673C4">
            <w:pPr>
              <w:jc w:val="center"/>
              <w:rPr>
                <w:b/>
                <w:color w:val="000000" w:themeColor="text1"/>
              </w:rPr>
            </w:pPr>
            <w:r w:rsidRPr="005B687B">
              <w:rPr>
                <w:b/>
                <w:color w:val="000000" w:themeColor="text1"/>
              </w:rPr>
              <w:t>Umění a kultura</w:t>
            </w:r>
          </w:p>
        </w:tc>
        <w:tc>
          <w:tcPr>
            <w:tcW w:w="1250" w:type="pct"/>
            <w:tcBorders>
              <w:top w:val="single" w:sz="4" w:space="0" w:color="auto"/>
              <w:left w:val="single" w:sz="4" w:space="0" w:color="auto"/>
              <w:bottom w:val="single" w:sz="4" w:space="0" w:color="auto"/>
              <w:right w:val="single" w:sz="4" w:space="0" w:color="auto"/>
            </w:tcBorders>
            <w:vAlign w:val="center"/>
          </w:tcPr>
          <w:p w14:paraId="6AE59698" w14:textId="77777777" w:rsidR="00721FDB" w:rsidRPr="005B687B" w:rsidRDefault="00721FDB" w:rsidP="005673C4">
            <w:pPr>
              <w:jc w:val="center"/>
              <w:rPr>
                <w:b/>
                <w:color w:val="000000" w:themeColor="text1"/>
              </w:rPr>
            </w:pPr>
            <w:r w:rsidRPr="005B687B">
              <w:rPr>
                <w:b/>
                <w:color w:val="000000" w:themeColor="text1"/>
              </w:rPr>
              <w:t>Předmět:</w:t>
            </w:r>
          </w:p>
          <w:p w14:paraId="04CF3FE1" w14:textId="77777777" w:rsidR="00721FDB" w:rsidRPr="005B687B" w:rsidRDefault="00721FDB" w:rsidP="005673C4">
            <w:pPr>
              <w:jc w:val="center"/>
              <w:rPr>
                <w:b/>
                <w:color w:val="000000" w:themeColor="text1"/>
              </w:rPr>
            </w:pPr>
            <w:r w:rsidRPr="005B687B">
              <w:rPr>
                <w:b/>
                <w:color w:val="000000" w:themeColor="text1"/>
              </w:rPr>
              <w:t>Výtvarná výchova</w:t>
            </w:r>
          </w:p>
        </w:tc>
        <w:tc>
          <w:tcPr>
            <w:tcW w:w="1250" w:type="pct"/>
            <w:tcBorders>
              <w:top w:val="single" w:sz="4" w:space="0" w:color="auto"/>
              <w:left w:val="single" w:sz="4" w:space="0" w:color="auto"/>
              <w:bottom w:val="single" w:sz="4" w:space="0" w:color="auto"/>
              <w:right w:val="single" w:sz="4" w:space="0" w:color="auto"/>
            </w:tcBorders>
            <w:vAlign w:val="center"/>
          </w:tcPr>
          <w:p w14:paraId="1DD25B8E" w14:textId="77777777" w:rsidR="00721FDB" w:rsidRPr="005B687B" w:rsidRDefault="00721FDB" w:rsidP="005673C4">
            <w:pPr>
              <w:jc w:val="center"/>
              <w:rPr>
                <w:b/>
                <w:color w:val="000000" w:themeColor="text1"/>
              </w:rPr>
            </w:pPr>
            <w:r w:rsidRPr="005B687B">
              <w:rPr>
                <w:b/>
                <w:color w:val="000000" w:themeColor="text1"/>
              </w:rPr>
              <w:t>Ročník:</w:t>
            </w:r>
          </w:p>
          <w:p w14:paraId="2A0F0EA2" w14:textId="77777777" w:rsidR="00721FDB" w:rsidRPr="005B687B" w:rsidRDefault="00721FDB" w:rsidP="005673C4">
            <w:pPr>
              <w:jc w:val="center"/>
              <w:rPr>
                <w:b/>
                <w:color w:val="000000" w:themeColor="text1"/>
              </w:rPr>
            </w:pPr>
            <w:r w:rsidRPr="005B687B">
              <w:rPr>
                <w:b/>
                <w:color w:val="000000" w:themeColor="text1"/>
              </w:rPr>
              <w:t>3.</w:t>
            </w:r>
          </w:p>
        </w:tc>
      </w:tr>
      <w:tr w:rsidR="00721FDB" w:rsidRPr="005B687B" w14:paraId="2A7F9A8A" w14:textId="77777777" w:rsidTr="005673C4">
        <w:trPr>
          <w:trHeight w:val="1080"/>
        </w:trPr>
        <w:tc>
          <w:tcPr>
            <w:tcW w:w="1250" w:type="pct"/>
            <w:vAlign w:val="center"/>
          </w:tcPr>
          <w:p w14:paraId="0EC87EC5" w14:textId="77777777" w:rsidR="00721FDB" w:rsidRPr="005B687B" w:rsidRDefault="00721FDB" w:rsidP="005673C4">
            <w:pPr>
              <w:jc w:val="center"/>
              <w:rPr>
                <w:b/>
                <w:color w:val="000000" w:themeColor="text1"/>
              </w:rPr>
            </w:pPr>
            <w:r w:rsidRPr="005B687B">
              <w:rPr>
                <w:b/>
                <w:color w:val="000000" w:themeColor="text1"/>
              </w:rPr>
              <w:t>Výstupy RVP</w:t>
            </w:r>
          </w:p>
        </w:tc>
        <w:tc>
          <w:tcPr>
            <w:tcW w:w="1250" w:type="pct"/>
            <w:vAlign w:val="center"/>
          </w:tcPr>
          <w:p w14:paraId="3CB40A48" w14:textId="77777777" w:rsidR="00721FDB" w:rsidRPr="005B687B" w:rsidRDefault="00721FDB" w:rsidP="005673C4">
            <w:pPr>
              <w:jc w:val="center"/>
              <w:rPr>
                <w:color w:val="000000" w:themeColor="text1"/>
              </w:rPr>
            </w:pPr>
          </w:p>
          <w:p w14:paraId="61FB4744" w14:textId="77777777" w:rsidR="00721FDB" w:rsidRPr="005B687B" w:rsidRDefault="00721FDB" w:rsidP="005673C4">
            <w:pPr>
              <w:jc w:val="center"/>
              <w:rPr>
                <w:b/>
                <w:color w:val="000000" w:themeColor="text1"/>
              </w:rPr>
            </w:pPr>
            <w:r w:rsidRPr="005B687B">
              <w:rPr>
                <w:b/>
                <w:color w:val="000000" w:themeColor="text1"/>
              </w:rPr>
              <w:t>Školní výstupy</w:t>
            </w:r>
          </w:p>
          <w:p w14:paraId="7FE9F71B" w14:textId="77777777" w:rsidR="00721FDB" w:rsidRPr="005B687B" w:rsidRDefault="00721FDB" w:rsidP="005673C4">
            <w:pPr>
              <w:jc w:val="center"/>
              <w:rPr>
                <w:b/>
                <w:color w:val="000000" w:themeColor="text1"/>
              </w:rPr>
            </w:pPr>
          </w:p>
          <w:p w14:paraId="4DB9CD3B" w14:textId="77777777" w:rsidR="00721FDB" w:rsidRPr="005B687B" w:rsidRDefault="00721FDB" w:rsidP="005673C4">
            <w:pPr>
              <w:jc w:val="center"/>
              <w:rPr>
                <w:b/>
                <w:color w:val="000000" w:themeColor="text1"/>
              </w:rPr>
            </w:pPr>
          </w:p>
          <w:p w14:paraId="6C03252D" w14:textId="77777777" w:rsidR="00721FDB" w:rsidRPr="005B687B" w:rsidRDefault="00721FDB" w:rsidP="005673C4">
            <w:pPr>
              <w:jc w:val="center"/>
              <w:rPr>
                <w:color w:val="000000" w:themeColor="text1"/>
              </w:rPr>
            </w:pPr>
            <w:r w:rsidRPr="005B687B">
              <w:rPr>
                <w:b/>
                <w:color w:val="000000" w:themeColor="text1"/>
              </w:rPr>
              <w:t>Žák:</w:t>
            </w:r>
          </w:p>
        </w:tc>
        <w:tc>
          <w:tcPr>
            <w:tcW w:w="1250" w:type="pct"/>
            <w:vAlign w:val="center"/>
          </w:tcPr>
          <w:p w14:paraId="4FB619E5" w14:textId="77777777" w:rsidR="00721FDB" w:rsidRPr="005B687B" w:rsidRDefault="00721FDB" w:rsidP="005673C4">
            <w:pPr>
              <w:jc w:val="center"/>
              <w:rPr>
                <w:b/>
                <w:color w:val="000000" w:themeColor="text1"/>
              </w:rPr>
            </w:pPr>
            <w:r w:rsidRPr="005B687B">
              <w:rPr>
                <w:b/>
                <w:color w:val="000000" w:themeColor="text1"/>
              </w:rPr>
              <w:t>Učivo</w:t>
            </w:r>
          </w:p>
        </w:tc>
        <w:tc>
          <w:tcPr>
            <w:tcW w:w="1250" w:type="pct"/>
            <w:vAlign w:val="center"/>
          </w:tcPr>
          <w:p w14:paraId="180C4B6C" w14:textId="77777777" w:rsidR="00721FDB" w:rsidRPr="005B687B" w:rsidRDefault="00721FDB" w:rsidP="005673C4">
            <w:pPr>
              <w:jc w:val="center"/>
              <w:rPr>
                <w:b/>
                <w:color w:val="000000" w:themeColor="text1"/>
              </w:rPr>
            </w:pPr>
            <w:r w:rsidRPr="005B687B">
              <w:rPr>
                <w:b/>
                <w:color w:val="000000" w:themeColor="text1"/>
              </w:rPr>
              <w:t xml:space="preserve">Průřezová témata, </w:t>
            </w:r>
          </w:p>
          <w:p w14:paraId="2AB630EC" w14:textId="77777777" w:rsidR="00721FDB" w:rsidRPr="005B687B" w:rsidRDefault="00721FDB" w:rsidP="005673C4">
            <w:pPr>
              <w:jc w:val="center"/>
              <w:rPr>
                <w:b/>
                <w:color w:val="000000" w:themeColor="text1"/>
              </w:rPr>
            </w:pPr>
            <w:r w:rsidRPr="005B687B">
              <w:rPr>
                <w:b/>
                <w:color w:val="000000" w:themeColor="text1"/>
              </w:rPr>
              <w:t>přesahy do jiných předmětů</w:t>
            </w:r>
          </w:p>
        </w:tc>
      </w:tr>
      <w:tr w:rsidR="00721FDB" w:rsidRPr="005B687B" w14:paraId="4BFD5D3D" w14:textId="77777777" w:rsidTr="005673C4">
        <w:trPr>
          <w:trHeight w:val="10440"/>
        </w:trPr>
        <w:tc>
          <w:tcPr>
            <w:tcW w:w="1250" w:type="pct"/>
          </w:tcPr>
          <w:p w14:paraId="7C585A93" w14:textId="77777777" w:rsidR="00721FDB" w:rsidRPr="005B687B" w:rsidRDefault="00721FDB" w:rsidP="005673C4">
            <w:pPr>
              <w:rPr>
                <w:color w:val="000000" w:themeColor="text1"/>
                <w:sz w:val="20"/>
                <w:szCs w:val="20"/>
              </w:rPr>
            </w:pPr>
            <w:r w:rsidRPr="005B687B">
              <w:rPr>
                <w:color w:val="000000" w:themeColor="text1"/>
                <w:sz w:val="20"/>
                <w:szCs w:val="20"/>
              </w:rPr>
              <w:t>-rozpoznává linie, tvary, objemy, barvy, objekty, porovnává je a třídí na základě zkušeností, vjemů, zážitků a představ</w:t>
            </w:r>
          </w:p>
          <w:p w14:paraId="6497AD51" w14:textId="77777777" w:rsidR="00721FDB" w:rsidRPr="005B687B" w:rsidRDefault="00721FDB" w:rsidP="005673C4">
            <w:pPr>
              <w:rPr>
                <w:color w:val="000000" w:themeColor="text1"/>
                <w:sz w:val="20"/>
                <w:szCs w:val="20"/>
              </w:rPr>
            </w:pPr>
          </w:p>
          <w:p w14:paraId="29E0D644" w14:textId="77777777" w:rsidR="00721FDB" w:rsidRPr="005B687B" w:rsidRDefault="00721FDB" w:rsidP="005673C4">
            <w:pPr>
              <w:rPr>
                <w:color w:val="000000" w:themeColor="text1"/>
                <w:sz w:val="20"/>
                <w:szCs w:val="20"/>
              </w:rPr>
            </w:pPr>
            <w:r w:rsidRPr="005B687B">
              <w:rPr>
                <w:color w:val="000000" w:themeColor="text1"/>
                <w:sz w:val="20"/>
                <w:szCs w:val="20"/>
              </w:rPr>
              <w:t>-v tvorbě uplatňuje své zkušenosti, uplatňuje při tom v plošném i prostorovém uspořádání linie, tvary, objemy, barvy, objekty a další prvky a jejich kombinace</w:t>
            </w:r>
          </w:p>
          <w:p w14:paraId="3188C060" w14:textId="77777777" w:rsidR="00721FDB" w:rsidRPr="005B687B" w:rsidRDefault="00721FDB" w:rsidP="005673C4">
            <w:pPr>
              <w:rPr>
                <w:color w:val="000000" w:themeColor="text1"/>
                <w:sz w:val="20"/>
                <w:szCs w:val="20"/>
              </w:rPr>
            </w:pPr>
          </w:p>
          <w:p w14:paraId="6648FC43" w14:textId="77777777" w:rsidR="00721FDB" w:rsidRPr="005B687B" w:rsidRDefault="00721FDB" w:rsidP="005673C4">
            <w:pPr>
              <w:rPr>
                <w:color w:val="000000" w:themeColor="text1"/>
                <w:sz w:val="20"/>
                <w:szCs w:val="20"/>
              </w:rPr>
            </w:pPr>
            <w:r w:rsidRPr="005B687B">
              <w:rPr>
                <w:color w:val="000000" w:themeColor="text1"/>
                <w:sz w:val="20"/>
                <w:szCs w:val="20"/>
              </w:rPr>
              <w:t>-vnímá události různými smysly a vizuálně je vyjadřuje</w:t>
            </w:r>
          </w:p>
          <w:p w14:paraId="19028AEE" w14:textId="77777777" w:rsidR="00721FDB" w:rsidRPr="005B687B" w:rsidRDefault="00721FDB" w:rsidP="005673C4">
            <w:pPr>
              <w:rPr>
                <w:color w:val="000000" w:themeColor="text1"/>
                <w:sz w:val="20"/>
                <w:szCs w:val="20"/>
              </w:rPr>
            </w:pPr>
          </w:p>
          <w:p w14:paraId="11989837" w14:textId="77777777" w:rsidR="00721FDB" w:rsidRPr="005B687B" w:rsidRDefault="00721FDB" w:rsidP="005673C4">
            <w:pPr>
              <w:rPr>
                <w:color w:val="000000" w:themeColor="text1"/>
                <w:sz w:val="20"/>
                <w:szCs w:val="20"/>
              </w:rPr>
            </w:pPr>
            <w:r w:rsidRPr="005B687B">
              <w:rPr>
                <w:color w:val="000000" w:themeColor="text1"/>
                <w:sz w:val="20"/>
                <w:szCs w:val="20"/>
              </w:rPr>
              <w:t>-interpretuje podle svých schopností různá vizuálně obrazná vyjádření, odlišné interpretace porovnává se svou dosavadní zkušeností</w:t>
            </w:r>
          </w:p>
          <w:p w14:paraId="261441F6" w14:textId="77777777" w:rsidR="00721FDB" w:rsidRPr="005B687B" w:rsidRDefault="00721FDB" w:rsidP="005673C4">
            <w:pPr>
              <w:rPr>
                <w:color w:val="000000" w:themeColor="text1"/>
                <w:sz w:val="20"/>
                <w:szCs w:val="20"/>
              </w:rPr>
            </w:pPr>
          </w:p>
          <w:p w14:paraId="723334E2" w14:textId="77777777" w:rsidR="00721FDB" w:rsidRPr="005B687B" w:rsidRDefault="00721FDB" w:rsidP="005673C4">
            <w:pPr>
              <w:rPr>
                <w:color w:val="000000" w:themeColor="text1"/>
                <w:sz w:val="20"/>
                <w:szCs w:val="20"/>
              </w:rPr>
            </w:pPr>
            <w:r w:rsidRPr="005B687B">
              <w:rPr>
                <w:color w:val="000000" w:themeColor="text1"/>
                <w:sz w:val="20"/>
                <w:szCs w:val="20"/>
              </w:rPr>
              <w:t>-na základě vlastní zkušenosti nalézá a do komunikace zapojuje obsah vizuálně obrazných vyjádření, která samostatně vytvořil, vybral či upravil</w:t>
            </w:r>
          </w:p>
          <w:p w14:paraId="3180BCFC" w14:textId="77777777" w:rsidR="00721FDB" w:rsidRPr="005B687B" w:rsidRDefault="00721FDB" w:rsidP="005673C4">
            <w:pPr>
              <w:rPr>
                <w:color w:val="000000" w:themeColor="text1"/>
                <w:sz w:val="20"/>
                <w:szCs w:val="20"/>
              </w:rPr>
            </w:pPr>
          </w:p>
          <w:p w14:paraId="32DEE531" w14:textId="77777777" w:rsidR="00721FDB" w:rsidRPr="005B687B" w:rsidRDefault="00721FDB" w:rsidP="005673C4">
            <w:pPr>
              <w:rPr>
                <w:color w:val="000000" w:themeColor="text1"/>
                <w:sz w:val="20"/>
                <w:szCs w:val="20"/>
              </w:rPr>
            </w:pPr>
          </w:p>
          <w:p w14:paraId="2C0B53E1" w14:textId="77777777" w:rsidR="00721FDB" w:rsidRPr="005B687B" w:rsidRDefault="00721FDB" w:rsidP="005673C4">
            <w:pPr>
              <w:rPr>
                <w:color w:val="000000" w:themeColor="text1"/>
                <w:sz w:val="20"/>
                <w:szCs w:val="20"/>
              </w:rPr>
            </w:pPr>
          </w:p>
          <w:p w14:paraId="499DB8BA" w14:textId="77777777" w:rsidR="00721FDB" w:rsidRPr="005B687B" w:rsidRDefault="00721FDB" w:rsidP="005673C4">
            <w:pPr>
              <w:rPr>
                <w:color w:val="000000" w:themeColor="text1"/>
                <w:sz w:val="20"/>
                <w:szCs w:val="20"/>
              </w:rPr>
            </w:pPr>
          </w:p>
        </w:tc>
        <w:tc>
          <w:tcPr>
            <w:tcW w:w="1250" w:type="pct"/>
          </w:tcPr>
          <w:p w14:paraId="42C4972E" w14:textId="77777777" w:rsidR="00721FDB" w:rsidRPr="005B687B" w:rsidRDefault="00721FDB" w:rsidP="005673C4">
            <w:pPr>
              <w:rPr>
                <w:color w:val="000000" w:themeColor="text1"/>
                <w:sz w:val="20"/>
                <w:szCs w:val="20"/>
              </w:rPr>
            </w:pPr>
            <w:r w:rsidRPr="005B687B">
              <w:rPr>
                <w:color w:val="000000" w:themeColor="text1"/>
                <w:sz w:val="20"/>
                <w:szCs w:val="20"/>
              </w:rPr>
              <w:t>-rozpoznává linie, tvary, objemy, barvy, objekty, porovnává je a třídí na základě zkušeností, vjemů, zážitků a představ</w:t>
            </w:r>
          </w:p>
          <w:p w14:paraId="0AE890DD" w14:textId="77777777" w:rsidR="00721FDB" w:rsidRPr="005B687B" w:rsidRDefault="00721FDB" w:rsidP="005673C4">
            <w:pPr>
              <w:rPr>
                <w:color w:val="000000" w:themeColor="text1"/>
                <w:sz w:val="20"/>
                <w:szCs w:val="20"/>
              </w:rPr>
            </w:pPr>
          </w:p>
          <w:p w14:paraId="170A16E6" w14:textId="77777777" w:rsidR="00721FDB" w:rsidRPr="005B687B" w:rsidRDefault="00721FDB" w:rsidP="005673C4">
            <w:pPr>
              <w:rPr>
                <w:color w:val="000000" w:themeColor="text1"/>
                <w:sz w:val="20"/>
                <w:szCs w:val="20"/>
              </w:rPr>
            </w:pPr>
            <w:r w:rsidRPr="005B687B">
              <w:rPr>
                <w:color w:val="000000" w:themeColor="text1"/>
                <w:sz w:val="20"/>
                <w:szCs w:val="20"/>
              </w:rPr>
              <w:t>-v tvorbě uplatňuje své zkušenosti, uplatňuje při tom v plošném i prostorovém uspořádání linie, tvary, objemy, barvy, objekty a další prvky a jejich kombinace</w:t>
            </w:r>
          </w:p>
          <w:p w14:paraId="791D3A43" w14:textId="77777777" w:rsidR="00721FDB" w:rsidRPr="005B687B" w:rsidRDefault="00721FDB" w:rsidP="005673C4">
            <w:pPr>
              <w:rPr>
                <w:color w:val="000000" w:themeColor="text1"/>
                <w:sz w:val="20"/>
                <w:szCs w:val="20"/>
              </w:rPr>
            </w:pPr>
          </w:p>
          <w:p w14:paraId="71510BD5" w14:textId="77777777" w:rsidR="00721FDB" w:rsidRPr="005B687B" w:rsidRDefault="00721FDB" w:rsidP="005673C4">
            <w:pPr>
              <w:rPr>
                <w:color w:val="000000" w:themeColor="text1"/>
                <w:sz w:val="20"/>
                <w:szCs w:val="20"/>
              </w:rPr>
            </w:pPr>
            <w:r w:rsidRPr="005B687B">
              <w:rPr>
                <w:color w:val="000000" w:themeColor="text1"/>
                <w:sz w:val="20"/>
                <w:szCs w:val="20"/>
              </w:rPr>
              <w:t>-vnímá události různými smysly a vizuálně je vyjadřuje</w:t>
            </w:r>
          </w:p>
          <w:p w14:paraId="4D3FCF02" w14:textId="77777777" w:rsidR="00721FDB" w:rsidRPr="005B687B" w:rsidRDefault="00721FDB" w:rsidP="005673C4">
            <w:pPr>
              <w:rPr>
                <w:color w:val="000000" w:themeColor="text1"/>
                <w:sz w:val="20"/>
                <w:szCs w:val="20"/>
              </w:rPr>
            </w:pPr>
          </w:p>
          <w:p w14:paraId="23F55778" w14:textId="77777777" w:rsidR="00721FDB" w:rsidRPr="005B687B" w:rsidRDefault="00721FDB" w:rsidP="005673C4">
            <w:pPr>
              <w:rPr>
                <w:color w:val="000000" w:themeColor="text1"/>
                <w:sz w:val="20"/>
                <w:szCs w:val="20"/>
              </w:rPr>
            </w:pPr>
            <w:r w:rsidRPr="005B687B">
              <w:rPr>
                <w:color w:val="000000" w:themeColor="text1"/>
                <w:sz w:val="20"/>
                <w:szCs w:val="20"/>
              </w:rPr>
              <w:t>-interpretuje podle svých schopností různá vizuálně obrazná vyjádření, odlišné interpretace porovnává se svou dosavadní zkušeností</w:t>
            </w:r>
          </w:p>
          <w:p w14:paraId="162964F9" w14:textId="77777777" w:rsidR="00721FDB" w:rsidRPr="005B687B" w:rsidRDefault="00721FDB" w:rsidP="005673C4">
            <w:pPr>
              <w:rPr>
                <w:color w:val="000000" w:themeColor="text1"/>
                <w:sz w:val="20"/>
                <w:szCs w:val="20"/>
              </w:rPr>
            </w:pPr>
          </w:p>
          <w:p w14:paraId="4D1357C8" w14:textId="77777777" w:rsidR="00721FDB" w:rsidRPr="005B687B" w:rsidRDefault="00721FDB" w:rsidP="005673C4">
            <w:pPr>
              <w:rPr>
                <w:color w:val="000000" w:themeColor="text1"/>
                <w:sz w:val="20"/>
                <w:szCs w:val="20"/>
              </w:rPr>
            </w:pPr>
            <w:r w:rsidRPr="005B687B">
              <w:rPr>
                <w:color w:val="000000" w:themeColor="text1"/>
                <w:sz w:val="20"/>
                <w:szCs w:val="20"/>
              </w:rPr>
              <w:t>-na základě vlastní zkušenosti nalézá a do komunikace zapojuje obsah vizuálně obrazných vyjádření, která samostatně vytvořil, vybral či upravil</w:t>
            </w:r>
          </w:p>
          <w:p w14:paraId="7A1B7DC0" w14:textId="77777777" w:rsidR="00721FDB" w:rsidRPr="005B687B" w:rsidRDefault="00721FDB" w:rsidP="005673C4">
            <w:pPr>
              <w:rPr>
                <w:color w:val="000000" w:themeColor="text1"/>
                <w:sz w:val="20"/>
                <w:szCs w:val="20"/>
              </w:rPr>
            </w:pPr>
          </w:p>
          <w:p w14:paraId="0BB436C0" w14:textId="77777777" w:rsidR="00721FDB" w:rsidRPr="005B687B" w:rsidRDefault="00721FDB" w:rsidP="005673C4">
            <w:pPr>
              <w:jc w:val="center"/>
              <w:rPr>
                <w:color w:val="000000" w:themeColor="text1"/>
                <w:sz w:val="20"/>
                <w:szCs w:val="20"/>
              </w:rPr>
            </w:pPr>
          </w:p>
        </w:tc>
        <w:tc>
          <w:tcPr>
            <w:tcW w:w="1250" w:type="pct"/>
          </w:tcPr>
          <w:p w14:paraId="1BA50AF1" w14:textId="77777777" w:rsidR="00721FDB" w:rsidRPr="005B687B" w:rsidRDefault="00721FDB" w:rsidP="005673C4">
            <w:pPr>
              <w:rPr>
                <w:color w:val="000000" w:themeColor="text1"/>
                <w:sz w:val="20"/>
                <w:szCs w:val="20"/>
              </w:rPr>
            </w:pPr>
            <w:r w:rsidRPr="005B687B">
              <w:rPr>
                <w:color w:val="000000" w:themeColor="text1"/>
                <w:sz w:val="20"/>
                <w:szCs w:val="20"/>
              </w:rPr>
              <w:t xml:space="preserve">Malba – rozvíjení smyslové citlivosti </w:t>
            </w:r>
          </w:p>
          <w:p w14:paraId="25A172F4" w14:textId="77777777" w:rsidR="00721FDB" w:rsidRPr="005B687B" w:rsidRDefault="00721FDB" w:rsidP="005673C4">
            <w:pPr>
              <w:rPr>
                <w:color w:val="000000" w:themeColor="text1"/>
                <w:sz w:val="20"/>
                <w:szCs w:val="20"/>
              </w:rPr>
            </w:pPr>
            <w:r w:rsidRPr="005B687B">
              <w:rPr>
                <w:color w:val="000000" w:themeColor="text1"/>
                <w:sz w:val="20"/>
                <w:szCs w:val="20"/>
              </w:rPr>
              <w:t>Teorie barvy – barvy základní a doplňkové, teplé a studené barvy a jejich výrazové vlastnosti, kombinace barev</w:t>
            </w:r>
          </w:p>
          <w:p w14:paraId="3DC3C558" w14:textId="77777777" w:rsidR="00721FDB" w:rsidRPr="005B687B" w:rsidRDefault="00721FDB" w:rsidP="005673C4">
            <w:pPr>
              <w:rPr>
                <w:color w:val="000000" w:themeColor="text1"/>
                <w:sz w:val="20"/>
                <w:szCs w:val="20"/>
              </w:rPr>
            </w:pPr>
          </w:p>
          <w:p w14:paraId="1A769E7B" w14:textId="77777777" w:rsidR="00721FDB" w:rsidRPr="005B687B" w:rsidRDefault="00721FDB" w:rsidP="005673C4">
            <w:pPr>
              <w:rPr>
                <w:color w:val="000000" w:themeColor="text1"/>
                <w:sz w:val="20"/>
                <w:szCs w:val="20"/>
              </w:rPr>
            </w:pPr>
            <w:r w:rsidRPr="005B687B">
              <w:rPr>
                <w:color w:val="000000" w:themeColor="text1"/>
                <w:sz w:val="20"/>
                <w:szCs w:val="20"/>
              </w:rPr>
              <w:t>Kresba – rozvíjení smyslové citlivosti, výrazové vlastnosti linie, tvaru, jejich kombinace v ploše, uspořádání objektu do celků, vnímání velikosti</w:t>
            </w:r>
          </w:p>
          <w:p w14:paraId="53AAA289" w14:textId="77777777" w:rsidR="00721FDB" w:rsidRPr="005B687B" w:rsidRDefault="00721FDB" w:rsidP="005673C4">
            <w:pPr>
              <w:rPr>
                <w:color w:val="000000" w:themeColor="text1"/>
                <w:sz w:val="20"/>
                <w:szCs w:val="20"/>
              </w:rPr>
            </w:pPr>
          </w:p>
          <w:p w14:paraId="542A310B" w14:textId="77777777" w:rsidR="00721FDB" w:rsidRPr="005B687B" w:rsidRDefault="00721FDB" w:rsidP="005673C4">
            <w:pPr>
              <w:rPr>
                <w:color w:val="000000" w:themeColor="text1"/>
                <w:sz w:val="20"/>
                <w:szCs w:val="20"/>
              </w:rPr>
            </w:pPr>
            <w:r w:rsidRPr="005B687B">
              <w:rPr>
                <w:color w:val="000000" w:themeColor="text1"/>
                <w:sz w:val="20"/>
                <w:szCs w:val="20"/>
              </w:rPr>
              <w:t>Grafické techniky – vosková technika, otisk, tisk z koláže, frotáž</w:t>
            </w:r>
          </w:p>
          <w:p w14:paraId="71A85393" w14:textId="77777777" w:rsidR="00721FDB" w:rsidRPr="005B687B" w:rsidRDefault="00721FDB" w:rsidP="005673C4">
            <w:pPr>
              <w:rPr>
                <w:color w:val="000000" w:themeColor="text1"/>
                <w:sz w:val="20"/>
                <w:szCs w:val="20"/>
              </w:rPr>
            </w:pPr>
          </w:p>
          <w:p w14:paraId="619B33C6" w14:textId="77777777" w:rsidR="00721FDB" w:rsidRPr="005B687B" w:rsidRDefault="00721FDB" w:rsidP="005673C4">
            <w:pPr>
              <w:rPr>
                <w:color w:val="000000" w:themeColor="text1"/>
                <w:sz w:val="20"/>
                <w:szCs w:val="20"/>
              </w:rPr>
            </w:pPr>
            <w:r w:rsidRPr="005B687B">
              <w:rPr>
                <w:color w:val="000000" w:themeColor="text1"/>
                <w:sz w:val="20"/>
                <w:szCs w:val="20"/>
              </w:rPr>
              <w:t>Práce s přírodním materiálem</w:t>
            </w:r>
          </w:p>
          <w:p w14:paraId="1A1E190F" w14:textId="77777777" w:rsidR="00721FDB" w:rsidRPr="005B687B" w:rsidRDefault="00721FDB" w:rsidP="005673C4">
            <w:pPr>
              <w:rPr>
                <w:color w:val="000000" w:themeColor="text1"/>
                <w:sz w:val="20"/>
                <w:szCs w:val="20"/>
              </w:rPr>
            </w:pPr>
          </w:p>
          <w:p w14:paraId="0FB41E08" w14:textId="77777777" w:rsidR="00721FDB" w:rsidRPr="005B687B" w:rsidRDefault="00721FDB" w:rsidP="005673C4">
            <w:pPr>
              <w:rPr>
                <w:color w:val="000000" w:themeColor="text1"/>
                <w:sz w:val="20"/>
                <w:szCs w:val="20"/>
              </w:rPr>
            </w:pPr>
            <w:r w:rsidRPr="005B687B">
              <w:rPr>
                <w:color w:val="000000" w:themeColor="text1"/>
                <w:sz w:val="20"/>
                <w:szCs w:val="20"/>
              </w:rPr>
              <w:t>Techniky plastického vyjádření – modelování z plastelíny, z keramické hlíny, z papíru</w:t>
            </w:r>
          </w:p>
          <w:p w14:paraId="0BF0DA9F" w14:textId="77777777" w:rsidR="00721FDB" w:rsidRPr="005B687B" w:rsidRDefault="00721FDB" w:rsidP="005673C4">
            <w:pPr>
              <w:rPr>
                <w:color w:val="000000" w:themeColor="text1"/>
                <w:sz w:val="20"/>
                <w:szCs w:val="20"/>
              </w:rPr>
            </w:pPr>
          </w:p>
          <w:p w14:paraId="31FFC4B4" w14:textId="77777777" w:rsidR="00721FDB" w:rsidRPr="005B687B" w:rsidRDefault="00721FDB" w:rsidP="005673C4">
            <w:pPr>
              <w:rPr>
                <w:color w:val="000000" w:themeColor="text1"/>
                <w:sz w:val="20"/>
                <w:szCs w:val="20"/>
              </w:rPr>
            </w:pPr>
            <w:r w:rsidRPr="005B687B">
              <w:rPr>
                <w:color w:val="000000" w:themeColor="text1"/>
                <w:sz w:val="20"/>
                <w:szCs w:val="20"/>
              </w:rPr>
              <w:t>Ilustrátoři dětské knihy</w:t>
            </w:r>
          </w:p>
          <w:p w14:paraId="3C29F70C" w14:textId="77777777" w:rsidR="00721FDB" w:rsidRPr="005B687B" w:rsidRDefault="00721FDB" w:rsidP="005673C4">
            <w:pPr>
              <w:rPr>
                <w:color w:val="000000" w:themeColor="text1"/>
                <w:sz w:val="20"/>
                <w:szCs w:val="20"/>
              </w:rPr>
            </w:pPr>
          </w:p>
          <w:p w14:paraId="30F7500B" w14:textId="77777777" w:rsidR="00721FDB" w:rsidRPr="005B687B" w:rsidRDefault="00721FDB" w:rsidP="005673C4">
            <w:pPr>
              <w:rPr>
                <w:color w:val="000000" w:themeColor="text1"/>
                <w:sz w:val="20"/>
                <w:szCs w:val="20"/>
              </w:rPr>
            </w:pPr>
          </w:p>
          <w:p w14:paraId="1AC670D1" w14:textId="77777777" w:rsidR="00721FDB" w:rsidRPr="005B687B" w:rsidRDefault="00721FDB" w:rsidP="005673C4">
            <w:pPr>
              <w:rPr>
                <w:color w:val="000000" w:themeColor="text1"/>
                <w:sz w:val="20"/>
                <w:szCs w:val="20"/>
              </w:rPr>
            </w:pPr>
          </w:p>
        </w:tc>
        <w:tc>
          <w:tcPr>
            <w:tcW w:w="1250" w:type="pct"/>
          </w:tcPr>
          <w:p w14:paraId="49E2CBF4" w14:textId="77777777" w:rsidR="00721FDB" w:rsidRPr="005B687B" w:rsidRDefault="00721FDB" w:rsidP="005673C4">
            <w:pPr>
              <w:rPr>
                <w:color w:val="000000" w:themeColor="text1"/>
                <w:sz w:val="20"/>
                <w:szCs w:val="20"/>
              </w:rPr>
            </w:pPr>
            <w:r w:rsidRPr="005B687B">
              <w:rPr>
                <w:b/>
                <w:color w:val="000000" w:themeColor="text1"/>
                <w:sz w:val="20"/>
                <w:szCs w:val="20"/>
              </w:rPr>
              <w:t>VDO</w:t>
            </w:r>
            <w:r w:rsidRPr="005B687B">
              <w:rPr>
                <w:color w:val="000000" w:themeColor="text1"/>
                <w:sz w:val="20"/>
                <w:szCs w:val="20"/>
              </w:rPr>
              <w:t xml:space="preserve"> – občanská společnost a škola</w:t>
            </w:r>
          </w:p>
          <w:p w14:paraId="1CB73B2A" w14:textId="77777777" w:rsidR="00721FDB" w:rsidRPr="005B687B" w:rsidRDefault="00721FDB" w:rsidP="005673C4">
            <w:pPr>
              <w:rPr>
                <w:color w:val="000000" w:themeColor="text1"/>
                <w:sz w:val="20"/>
                <w:szCs w:val="20"/>
              </w:rPr>
            </w:pPr>
          </w:p>
          <w:p w14:paraId="3C6586D6" w14:textId="77777777" w:rsidR="00721FDB" w:rsidRPr="005B687B" w:rsidRDefault="00721FDB" w:rsidP="005673C4">
            <w:pPr>
              <w:rPr>
                <w:color w:val="000000" w:themeColor="text1"/>
                <w:sz w:val="20"/>
                <w:szCs w:val="20"/>
              </w:rPr>
            </w:pPr>
            <w:r w:rsidRPr="005B687B">
              <w:rPr>
                <w:b/>
                <w:color w:val="000000" w:themeColor="text1"/>
                <w:sz w:val="20"/>
                <w:szCs w:val="20"/>
              </w:rPr>
              <w:t>EGS</w:t>
            </w:r>
            <w:r w:rsidRPr="005B687B">
              <w:rPr>
                <w:color w:val="000000" w:themeColor="text1"/>
                <w:sz w:val="20"/>
                <w:szCs w:val="20"/>
              </w:rPr>
              <w:t xml:space="preserve"> – Evropa a svět nás zajímá – poznávání evropských kultur</w:t>
            </w:r>
          </w:p>
          <w:p w14:paraId="1DF28BA6" w14:textId="77777777" w:rsidR="00721FDB" w:rsidRPr="005B687B" w:rsidRDefault="00721FDB" w:rsidP="005673C4">
            <w:pPr>
              <w:rPr>
                <w:color w:val="000000" w:themeColor="text1"/>
                <w:sz w:val="20"/>
                <w:szCs w:val="20"/>
              </w:rPr>
            </w:pPr>
          </w:p>
          <w:p w14:paraId="7CE412DA" w14:textId="77777777" w:rsidR="00721FDB" w:rsidRPr="005B687B" w:rsidRDefault="00721FDB" w:rsidP="005673C4">
            <w:pPr>
              <w:rPr>
                <w:color w:val="000000" w:themeColor="text1"/>
                <w:sz w:val="20"/>
                <w:szCs w:val="20"/>
              </w:rPr>
            </w:pPr>
          </w:p>
          <w:p w14:paraId="54B43433" w14:textId="77777777" w:rsidR="00721FDB" w:rsidRPr="005B687B" w:rsidRDefault="00721FDB" w:rsidP="005673C4">
            <w:pPr>
              <w:rPr>
                <w:color w:val="000000" w:themeColor="text1"/>
                <w:sz w:val="20"/>
                <w:szCs w:val="20"/>
              </w:rPr>
            </w:pPr>
            <w:r w:rsidRPr="005B687B">
              <w:rPr>
                <w:b/>
                <w:color w:val="000000" w:themeColor="text1"/>
                <w:sz w:val="20"/>
                <w:szCs w:val="20"/>
              </w:rPr>
              <w:t xml:space="preserve">EV – </w:t>
            </w:r>
            <w:r w:rsidRPr="005B687B">
              <w:rPr>
                <w:color w:val="000000" w:themeColor="text1"/>
                <w:sz w:val="20"/>
                <w:szCs w:val="20"/>
              </w:rPr>
              <w:t>ekosystémy, vztah člověka k prostředí, lidské aktivity, problémy životního prostředí</w:t>
            </w:r>
          </w:p>
          <w:p w14:paraId="20435DDF" w14:textId="77777777" w:rsidR="00721FDB" w:rsidRPr="005B687B" w:rsidRDefault="00721FDB" w:rsidP="005673C4">
            <w:pPr>
              <w:rPr>
                <w:color w:val="000000" w:themeColor="text1"/>
                <w:sz w:val="20"/>
                <w:szCs w:val="20"/>
              </w:rPr>
            </w:pPr>
          </w:p>
          <w:p w14:paraId="53750994" w14:textId="77777777" w:rsidR="00721FDB" w:rsidRPr="005B687B" w:rsidRDefault="00721FDB" w:rsidP="005673C4">
            <w:pPr>
              <w:rPr>
                <w:color w:val="000000" w:themeColor="text1"/>
                <w:sz w:val="20"/>
                <w:szCs w:val="20"/>
              </w:rPr>
            </w:pPr>
            <w:r w:rsidRPr="005B687B">
              <w:rPr>
                <w:b/>
                <w:color w:val="000000" w:themeColor="text1"/>
                <w:sz w:val="20"/>
                <w:szCs w:val="20"/>
              </w:rPr>
              <w:t>MDV</w:t>
            </w:r>
            <w:r w:rsidRPr="005B687B">
              <w:rPr>
                <w:color w:val="000000" w:themeColor="text1"/>
                <w:sz w:val="20"/>
                <w:szCs w:val="20"/>
              </w:rPr>
              <w:t xml:space="preserve"> – kritické čtení a vnímání mediálních sdělení – kritický přístup k výtvarnému umění , vést k všeobecné informovanosti a orientaci ve výtvarném umění</w:t>
            </w:r>
          </w:p>
        </w:tc>
      </w:tr>
      <w:tr w:rsidR="00D46808" w:rsidRPr="005B687B" w14:paraId="66B9A9F0" w14:textId="77777777" w:rsidTr="005673C4">
        <w:trPr>
          <w:trHeight w:val="1440"/>
        </w:trPr>
        <w:tc>
          <w:tcPr>
            <w:tcW w:w="2500" w:type="pct"/>
            <w:gridSpan w:val="2"/>
            <w:vAlign w:val="center"/>
          </w:tcPr>
          <w:p w14:paraId="51EECB45" w14:textId="77777777" w:rsidR="00D46808" w:rsidRPr="005B687B" w:rsidRDefault="00D46808" w:rsidP="005673C4">
            <w:pPr>
              <w:jc w:val="center"/>
              <w:rPr>
                <w:b/>
                <w:color w:val="000000" w:themeColor="text1"/>
              </w:rPr>
            </w:pPr>
            <w:r w:rsidRPr="005B687B">
              <w:rPr>
                <w:b/>
                <w:color w:val="000000" w:themeColor="text1"/>
              </w:rPr>
              <w:lastRenderedPageBreak/>
              <w:t>Oblast:</w:t>
            </w:r>
          </w:p>
          <w:p w14:paraId="50F8F54D" w14:textId="77777777" w:rsidR="00D46808" w:rsidRPr="005B687B" w:rsidRDefault="00D46808" w:rsidP="005673C4">
            <w:pPr>
              <w:jc w:val="center"/>
              <w:rPr>
                <w:b/>
                <w:color w:val="000000" w:themeColor="text1"/>
              </w:rPr>
            </w:pPr>
            <w:r w:rsidRPr="005B687B">
              <w:rPr>
                <w:b/>
                <w:color w:val="000000" w:themeColor="text1"/>
              </w:rPr>
              <w:t>Umění a kultura</w:t>
            </w:r>
          </w:p>
        </w:tc>
        <w:tc>
          <w:tcPr>
            <w:tcW w:w="1250" w:type="pct"/>
            <w:vAlign w:val="center"/>
          </w:tcPr>
          <w:p w14:paraId="79E75FA3" w14:textId="77777777" w:rsidR="00D46808" w:rsidRPr="005B687B" w:rsidRDefault="00D46808" w:rsidP="005673C4">
            <w:pPr>
              <w:jc w:val="center"/>
              <w:rPr>
                <w:b/>
                <w:color w:val="000000" w:themeColor="text1"/>
              </w:rPr>
            </w:pPr>
            <w:r w:rsidRPr="005B687B">
              <w:rPr>
                <w:b/>
                <w:color w:val="000000" w:themeColor="text1"/>
              </w:rPr>
              <w:t>Předmět:</w:t>
            </w:r>
          </w:p>
          <w:p w14:paraId="3C4CFA29" w14:textId="77777777" w:rsidR="00D46808" w:rsidRPr="005B687B" w:rsidRDefault="00D46808" w:rsidP="005673C4">
            <w:pPr>
              <w:jc w:val="center"/>
              <w:rPr>
                <w:b/>
                <w:color w:val="000000" w:themeColor="text1"/>
              </w:rPr>
            </w:pPr>
            <w:r w:rsidRPr="005B687B">
              <w:rPr>
                <w:b/>
                <w:color w:val="000000" w:themeColor="text1"/>
              </w:rPr>
              <w:t>Výtvarná výchova</w:t>
            </w:r>
          </w:p>
        </w:tc>
        <w:tc>
          <w:tcPr>
            <w:tcW w:w="1250" w:type="pct"/>
            <w:vAlign w:val="center"/>
          </w:tcPr>
          <w:p w14:paraId="7025B9CE" w14:textId="77777777" w:rsidR="00D46808" w:rsidRPr="005B687B" w:rsidRDefault="00D46808" w:rsidP="005673C4">
            <w:pPr>
              <w:jc w:val="center"/>
              <w:rPr>
                <w:b/>
                <w:color w:val="000000" w:themeColor="text1"/>
              </w:rPr>
            </w:pPr>
            <w:r w:rsidRPr="005B687B">
              <w:rPr>
                <w:b/>
                <w:color w:val="000000" w:themeColor="text1"/>
              </w:rPr>
              <w:t>Ročník:</w:t>
            </w:r>
          </w:p>
          <w:p w14:paraId="7255F58A" w14:textId="77777777" w:rsidR="00D46808" w:rsidRPr="005B687B" w:rsidRDefault="00D46808" w:rsidP="005673C4">
            <w:pPr>
              <w:jc w:val="center"/>
              <w:rPr>
                <w:b/>
                <w:color w:val="000000" w:themeColor="text1"/>
              </w:rPr>
            </w:pPr>
            <w:r w:rsidRPr="005B687B">
              <w:rPr>
                <w:b/>
                <w:color w:val="000000" w:themeColor="text1"/>
              </w:rPr>
              <w:t>4.</w:t>
            </w:r>
          </w:p>
        </w:tc>
      </w:tr>
      <w:tr w:rsidR="00D46808" w:rsidRPr="005B687B" w14:paraId="2042522C" w14:textId="77777777" w:rsidTr="005673C4">
        <w:trPr>
          <w:trHeight w:val="1080"/>
        </w:trPr>
        <w:tc>
          <w:tcPr>
            <w:tcW w:w="1250" w:type="pct"/>
            <w:vAlign w:val="center"/>
          </w:tcPr>
          <w:p w14:paraId="7BB9514C" w14:textId="77777777" w:rsidR="00D46808" w:rsidRPr="005B687B" w:rsidRDefault="00D46808" w:rsidP="005673C4">
            <w:pPr>
              <w:jc w:val="center"/>
              <w:rPr>
                <w:color w:val="000000" w:themeColor="text1"/>
              </w:rPr>
            </w:pPr>
            <w:r w:rsidRPr="005B687B">
              <w:rPr>
                <w:b/>
                <w:color w:val="000000" w:themeColor="text1"/>
              </w:rPr>
              <w:t>Výstupy RVP</w:t>
            </w:r>
          </w:p>
        </w:tc>
        <w:tc>
          <w:tcPr>
            <w:tcW w:w="1250" w:type="pct"/>
            <w:vAlign w:val="center"/>
          </w:tcPr>
          <w:p w14:paraId="0F70CD25" w14:textId="77777777" w:rsidR="00D46808" w:rsidRPr="005B687B" w:rsidRDefault="00D46808" w:rsidP="005673C4">
            <w:pPr>
              <w:jc w:val="center"/>
              <w:rPr>
                <w:color w:val="000000" w:themeColor="text1"/>
              </w:rPr>
            </w:pPr>
          </w:p>
          <w:p w14:paraId="757AB3B8" w14:textId="77777777" w:rsidR="00D46808" w:rsidRPr="005B687B" w:rsidRDefault="00D46808" w:rsidP="005673C4">
            <w:pPr>
              <w:jc w:val="center"/>
              <w:rPr>
                <w:b/>
                <w:color w:val="000000" w:themeColor="text1"/>
              </w:rPr>
            </w:pPr>
            <w:r w:rsidRPr="005B687B">
              <w:rPr>
                <w:b/>
                <w:color w:val="000000" w:themeColor="text1"/>
              </w:rPr>
              <w:t>Školní výstupy:</w:t>
            </w:r>
          </w:p>
          <w:p w14:paraId="7F4D8B48" w14:textId="77777777" w:rsidR="00D46808" w:rsidRPr="005B687B" w:rsidRDefault="00D46808" w:rsidP="005673C4">
            <w:pPr>
              <w:jc w:val="center"/>
              <w:rPr>
                <w:b/>
                <w:color w:val="000000" w:themeColor="text1"/>
              </w:rPr>
            </w:pPr>
          </w:p>
          <w:p w14:paraId="5CE549A8" w14:textId="77777777" w:rsidR="00D46808" w:rsidRPr="005B687B" w:rsidRDefault="00D46808" w:rsidP="005673C4">
            <w:pPr>
              <w:jc w:val="center"/>
              <w:rPr>
                <w:b/>
                <w:color w:val="000000" w:themeColor="text1"/>
              </w:rPr>
            </w:pPr>
          </w:p>
          <w:p w14:paraId="63479FA6" w14:textId="77777777" w:rsidR="00D46808" w:rsidRPr="005B687B" w:rsidRDefault="00D46808" w:rsidP="005673C4">
            <w:pPr>
              <w:jc w:val="center"/>
              <w:rPr>
                <w:color w:val="000000" w:themeColor="text1"/>
              </w:rPr>
            </w:pPr>
            <w:r w:rsidRPr="005B687B">
              <w:rPr>
                <w:b/>
                <w:color w:val="000000" w:themeColor="text1"/>
              </w:rPr>
              <w:t>Žák:</w:t>
            </w:r>
          </w:p>
        </w:tc>
        <w:tc>
          <w:tcPr>
            <w:tcW w:w="1250" w:type="pct"/>
            <w:vAlign w:val="center"/>
          </w:tcPr>
          <w:p w14:paraId="4DC4998A" w14:textId="77777777" w:rsidR="00D46808" w:rsidRPr="005B687B" w:rsidRDefault="00D46808" w:rsidP="005673C4">
            <w:pPr>
              <w:jc w:val="center"/>
              <w:rPr>
                <w:b/>
                <w:color w:val="000000" w:themeColor="text1"/>
              </w:rPr>
            </w:pPr>
            <w:r w:rsidRPr="005B687B">
              <w:rPr>
                <w:b/>
                <w:color w:val="000000" w:themeColor="text1"/>
              </w:rPr>
              <w:t>Učivo:</w:t>
            </w:r>
          </w:p>
        </w:tc>
        <w:tc>
          <w:tcPr>
            <w:tcW w:w="1250" w:type="pct"/>
            <w:vAlign w:val="center"/>
          </w:tcPr>
          <w:p w14:paraId="0A43351A" w14:textId="77777777" w:rsidR="00D46808" w:rsidRPr="005B687B" w:rsidRDefault="00D46808" w:rsidP="005673C4">
            <w:pPr>
              <w:jc w:val="center"/>
              <w:rPr>
                <w:b/>
                <w:color w:val="000000" w:themeColor="text1"/>
              </w:rPr>
            </w:pPr>
            <w:r w:rsidRPr="005B687B">
              <w:rPr>
                <w:b/>
                <w:color w:val="000000" w:themeColor="text1"/>
              </w:rPr>
              <w:t xml:space="preserve">Průřezová témata, </w:t>
            </w:r>
          </w:p>
          <w:p w14:paraId="4F58E47C" w14:textId="77777777" w:rsidR="00D46808" w:rsidRPr="005B687B" w:rsidRDefault="00D46808" w:rsidP="005673C4">
            <w:pPr>
              <w:jc w:val="center"/>
              <w:rPr>
                <w:b/>
                <w:color w:val="000000" w:themeColor="text1"/>
              </w:rPr>
            </w:pPr>
            <w:r w:rsidRPr="005B687B">
              <w:rPr>
                <w:b/>
                <w:color w:val="000000" w:themeColor="text1"/>
              </w:rPr>
              <w:t>přesahy do jiných předmětů:</w:t>
            </w:r>
          </w:p>
        </w:tc>
      </w:tr>
      <w:tr w:rsidR="00D46808" w:rsidRPr="005B687B" w14:paraId="1579B310" w14:textId="77777777" w:rsidTr="005673C4">
        <w:trPr>
          <w:trHeight w:val="10440"/>
        </w:trPr>
        <w:tc>
          <w:tcPr>
            <w:tcW w:w="1250" w:type="pct"/>
          </w:tcPr>
          <w:p w14:paraId="2B5735C1" w14:textId="77777777" w:rsidR="00D46808" w:rsidRPr="005B687B" w:rsidRDefault="00D46808" w:rsidP="005673C4">
            <w:pPr>
              <w:rPr>
                <w:color w:val="000000" w:themeColor="text1"/>
                <w:sz w:val="20"/>
                <w:szCs w:val="20"/>
              </w:rPr>
            </w:pPr>
            <w:r w:rsidRPr="005B687B">
              <w:rPr>
                <w:color w:val="000000" w:themeColor="text1"/>
                <w:sz w:val="20"/>
                <w:szCs w:val="20"/>
              </w:rPr>
              <w:t xml:space="preserve">- při vlastních tvůrčích činnostech prvky obrazného </w:t>
            </w:r>
            <w:proofErr w:type="spellStart"/>
            <w:r w:rsidRPr="005B687B">
              <w:rPr>
                <w:color w:val="000000" w:themeColor="text1"/>
                <w:sz w:val="20"/>
                <w:szCs w:val="20"/>
              </w:rPr>
              <w:t>vyjádření,porovnává</w:t>
            </w:r>
            <w:proofErr w:type="spellEnd"/>
            <w:r w:rsidRPr="005B687B">
              <w:rPr>
                <w:color w:val="000000" w:themeColor="text1"/>
                <w:sz w:val="20"/>
                <w:szCs w:val="20"/>
              </w:rPr>
              <w:t xml:space="preserve"> je na základě vztahů /</w:t>
            </w:r>
            <w:proofErr w:type="spellStart"/>
            <w:r w:rsidRPr="005B687B">
              <w:rPr>
                <w:color w:val="000000" w:themeColor="text1"/>
                <w:sz w:val="20"/>
                <w:szCs w:val="20"/>
              </w:rPr>
              <w:t>světlostní</w:t>
            </w:r>
            <w:proofErr w:type="spellEnd"/>
            <w:r w:rsidRPr="005B687B">
              <w:rPr>
                <w:color w:val="000000" w:themeColor="text1"/>
                <w:sz w:val="20"/>
                <w:szCs w:val="20"/>
              </w:rPr>
              <w:t xml:space="preserve"> poměry, barevné kontrasty, proporční vztahy a jiné/ </w:t>
            </w:r>
          </w:p>
          <w:p w14:paraId="4BB609CD" w14:textId="77777777" w:rsidR="00D46808" w:rsidRPr="005B687B" w:rsidRDefault="00D46808" w:rsidP="005673C4">
            <w:pPr>
              <w:rPr>
                <w:color w:val="000000" w:themeColor="text1"/>
                <w:sz w:val="20"/>
                <w:szCs w:val="20"/>
              </w:rPr>
            </w:pPr>
          </w:p>
          <w:p w14:paraId="21A2CB66" w14:textId="77777777" w:rsidR="00D46808" w:rsidRPr="005B687B" w:rsidRDefault="00D46808" w:rsidP="005673C4">
            <w:pPr>
              <w:rPr>
                <w:color w:val="000000" w:themeColor="text1"/>
                <w:sz w:val="20"/>
                <w:szCs w:val="20"/>
              </w:rPr>
            </w:pPr>
          </w:p>
          <w:p w14:paraId="7D61DE4B" w14:textId="77777777" w:rsidR="00D46808" w:rsidRPr="005B687B" w:rsidRDefault="00D46808" w:rsidP="005673C4">
            <w:pPr>
              <w:rPr>
                <w:color w:val="000000" w:themeColor="text1"/>
                <w:sz w:val="20"/>
                <w:szCs w:val="20"/>
              </w:rPr>
            </w:pPr>
            <w:r w:rsidRPr="005B687B">
              <w:rPr>
                <w:color w:val="000000" w:themeColor="text1"/>
                <w:sz w:val="20"/>
                <w:szCs w:val="20"/>
              </w:rPr>
              <w:t xml:space="preserve">- při tvorbě vizuálně obrazných vyjádření se vědomě zaměřuje na projevení vlastních  zkušeností </w:t>
            </w:r>
          </w:p>
          <w:p w14:paraId="2E99E613" w14:textId="77777777" w:rsidR="00D46808" w:rsidRPr="005B687B" w:rsidRDefault="00D46808" w:rsidP="005673C4">
            <w:pPr>
              <w:rPr>
                <w:color w:val="000000" w:themeColor="text1"/>
                <w:sz w:val="20"/>
                <w:szCs w:val="20"/>
              </w:rPr>
            </w:pPr>
          </w:p>
          <w:p w14:paraId="611C2012" w14:textId="77777777" w:rsidR="00D46808" w:rsidRPr="005B687B" w:rsidRDefault="00D46808" w:rsidP="005673C4">
            <w:pPr>
              <w:rPr>
                <w:color w:val="000000" w:themeColor="text1"/>
                <w:sz w:val="20"/>
                <w:szCs w:val="20"/>
              </w:rPr>
            </w:pPr>
            <w:r w:rsidRPr="005B687B">
              <w:rPr>
                <w:color w:val="000000" w:themeColor="text1"/>
                <w:sz w:val="20"/>
                <w:szCs w:val="20"/>
              </w:rPr>
              <w:t>- nalézá vhodné prostředky pro vizuálně obrazná vyjádření vzniklá na základě vztahu zrakového vnímání k vnímání dalšími smysly, uplatňuje je v plošné, objemové i prostorové tvorbě</w:t>
            </w:r>
          </w:p>
        </w:tc>
        <w:tc>
          <w:tcPr>
            <w:tcW w:w="1250" w:type="pct"/>
          </w:tcPr>
          <w:p w14:paraId="0F074316" w14:textId="77777777" w:rsidR="00D46808" w:rsidRPr="005B687B" w:rsidRDefault="00D46808" w:rsidP="005673C4">
            <w:pPr>
              <w:rPr>
                <w:color w:val="000000" w:themeColor="text1"/>
                <w:sz w:val="20"/>
                <w:szCs w:val="20"/>
              </w:rPr>
            </w:pPr>
            <w:r w:rsidRPr="005B687B">
              <w:rPr>
                <w:color w:val="000000" w:themeColor="text1"/>
                <w:sz w:val="20"/>
                <w:szCs w:val="20"/>
              </w:rPr>
              <w:t xml:space="preserve">- při vlastních tvůrčích činnostech prvky obrazného </w:t>
            </w:r>
            <w:proofErr w:type="spellStart"/>
            <w:r w:rsidRPr="005B687B">
              <w:rPr>
                <w:color w:val="000000" w:themeColor="text1"/>
                <w:sz w:val="20"/>
                <w:szCs w:val="20"/>
              </w:rPr>
              <w:t>vyjádření,porovnává</w:t>
            </w:r>
            <w:proofErr w:type="spellEnd"/>
            <w:r w:rsidRPr="005B687B">
              <w:rPr>
                <w:color w:val="000000" w:themeColor="text1"/>
                <w:sz w:val="20"/>
                <w:szCs w:val="20"/>
              </w:rPr>
              <w:t xml:space="preserve"> je na základě vztahů /</w:t>
            </w:r>
            <w:proofErr w:type="spellStart"/>
            <w:r w:rsidRPr="005B687B">
              <w:rPr>
                <w:color w:val="000000" w:themeColor="text1"/>
                <w:sz w:val="20"/>
                <w:szCs w:val="20"/>
              </w:rPr>
              <w:t>světlostní</w:t>
            </w:r>
            <w:proofErr w:type="spellEnd"/>
            <w:r w:rsidRPr="005B687B">
              <w:rPr>
                <w:color w:val="000000" w:themeColor="text1"/>
                <w:sz w:val="20"/>
                <w:szCs w:val="20"/>
              </w:rPr>
              <w:t xml:space="preserve"> poměry, barevné kontrasty, proporční vztahy a jiné/ </w:t>
            </w:r>
          </w:p>
          <w:p w14:paraId="24A54FBA" w14:textId="77777777" w:rsidR="00D46808" w:rsidRPr="005B687B" w:rsidRDefault="00D46808" w:rsidP="005673C4">
            <w:pPr>
              <w:rPr>
                <w:color w:val="000000" w:themeColor="text1"/>
                <w:sz w:val="20"/>
                <w:szCs w:val="20"/>
              </w:rPr>
            </w:pPr>
          </w:p>
          <w:p w14:paraId="74F056E7" w14:textId="77777777" w:rsidR="00D46808" w:rsidRPr="005B687B" w:rsidRDefault="00D46808" w:rsidP="005673C4">
            <w:pPr>
              <w:rPr>
                <w:color w:val="000000" w:themeColor="text1"/>
                <w:sz w:val="20"/>
                <w:szCs w:val="20"/>
              </w:rPr>
            </w:pPr>
          </w:p>
          <w:p w14:paraId="4342CEEF" w14:textId="77777777" w:rsidR="00D46808" w:rsidRPr="005B687B" w:rsidRDefault="00D46808" w:rsidP="005673C4">
            <w:pPr>
              <w:rPr>
                <w:color w:val="000000" w:themeColor="text1"/>
                <w:sz w:val="20"/>
                <w:szCs w:val="20"/>
              </w:rPr>
            </w:pPr>
            <w:r w:rsidRPr="005B687B">
              <w:rPr>
                <w:color w:val="000000" w:themeColor="text1"/>
                <w:sz w:val="20"/>
                <w:szCs w:val="20"/>
              </w:rPr>
              <w:t>- při tvorbě vizuálně obrazných vyjádření se vědomě zaměřuje na projevení vlastních zkušeností</w:t>
            </w:r>
          </w:p>
          <w:p w14:paraId="750979C4" w14:textId="77777777" w:rsidR="00D46808" w:rsidRPr="005B687B" w:rsidRDefault="00D46808" w:rsidP="005673C4">
            <w:pPr>
              <w:rPr>
                <w:color w:val="000000" w:themeColor="text1"/>
                <w:sz w:val="20"/>
                <w:szCs w:val="20"/>
              </w:rPr>
            </w:pPr>
          </w:p>
          <w:p w14:paraId="07915755" w14:textId="77777777" w:rsidR="00D46808" w:rsidRPr="005B687B" w:rsidRDefault="00D46808" w:rsidP="005673C4">
            <w:pPr>
              <w:rPr>
                <w:color w:val="000000" w:themeColor="text1"/>
                <w:sz w:val="20"/>
                <w:szCs w:val="20"/>
              </w:rPr>
            </w:pPr>
            <w:r w:rsidRPr="005B687B">
              <w:rPr>
                <w:color w:val="000000" w:themeColor="text1"/>
                <w:sz w:val="20"/>
                <w:szCs w:val="20"/>
              </w:rPr>
              <w:t>- nalézá vhodné prostředky pro vizuálně obrazná vyjádření vzniklá na základě vztahu zrakového vnímání k vnímání dalšími smysly, uplatňuje je v plošné, objemové i prostorové tvorbě</w:t>
            </w:r>
          </w:p>
        </w:tc>
        <w:tc>
          <w:tcPr>
            <w:tcW w:w="1250" w:type="pct"/>
          </w:tcPr>
          <w:p w14:paraId="6DD0068F" w14:textId="77777777" w:rsidR="00D46808" w:rsidRPr="005B687B" w:rsidRDefault="00D46808" w:rsidP="005673C4">
            <w:pPr>
              <w:rPr>
                <w:color w:val="000000" w:themeColor="text1"/>
                <w:sz w:val="20"/>
                <w:szCs w:val="20"/>
              </w:rPr>
            </w:pPr>
            <w:r w:rsidRPr="005B687B">
              <w:rPr>
                <w:color w:val="000000" w:themeColor="text1"/>
                <w:sz w:val="20"/>
                <w:szCs w:val="20"/>
              </w:rPr>
              <w:t xml:space="preserve">Malba – hra s barvou, emocionální malba, míchání barev, Goethův barevný kruh                     </w:t>
            </w:r>
          </w:p>
          <w:p w14:paraId="60987C01" w14:textId="77777777" w:rsidR="00D46808" w:rsidRPr="005B687B" w:rsidRDefault="00D46808" w:rsidP="005673C4">
            <w:pPr>
              <w:rPr>
                <w:color w:val="000000" w:themeColor="text1"/>
                <w:sz w:val="20"/>
                <w:szCs w:val="20"/>
              </w:rPr>
            </w:pPr>
          </w:p>
          <w:p w14:paraId="54DA2D78" w14:textId="77777777" w:rsidR="00D46808" w:rsidRPr="005B687B" w:rsidRDefault="00D46808" w:rsidP="005673C4">
            <w:pPr>
              <w:rPr>
                <w:color w:val="000000" w:themeColor="text1"/>
                <w:sz w:val="20"/>
                <w:szCs w:val="20"/>
              </w:rPr>
            </w:pPr>
          </w:p>
          <w:p w14:paraId="510F3F24" w14:textId="77777777" w:rsidR="00D46808" w:rsidRPr="005B687B" w:rsidRDefault="00D46808" w:rsidP="005673C4">
            <w:pPr>
              <w:rPr>
                <w:color w:val="000000" w:themeColor="text1"/>
                <w:sz w:val="20"/>
                <w:szCs w:val="20"/>
              </w:rPr>
            </w:pPr>
          </w:p>
          <w:p w14:paraId="50F62D28" w14:textId="77777777" w:rsidR="00D46808" w:rsidRPr="005B687B" w:rsidRDefault="00D46808" w:rsidP="005673C4">
            <w:pPr>
              <w:rPr>
                <w:color w:val="000000" w:themeColor="text1"/>
                <w:sz w:val="20"/>
                <w:szCs w:val="20"/>
              </w:rPr>
            </w:pPr>
          </w:p>
          <w:p w14:paraId="0F2F32A6" w14:textId="77777777" w:rsidR="00D46808" w:rsidRPr="005B687B" w:rsidRDefault="00D46808" w:rsidP="005673C4">
            <w:pPr>
              <w:rPr>
                <w:color w:val="000000" w:themeColor="text1"/>
                <w:sz w:val="20"/>
                <w:szCs w:val="20"/>
              </w:rPr>
            </w:pPr>
            <w:r w:rsidRPr="005B687B">
              <w:rPr>
                <w:color w:val="000000" w:themeColor="text1"/>
                <w:sz w:val="20"/>
                <w:szCs w:val="20"/>
              </w:rPr>
              <w:t xml:space="preserve">Ověřování komunikačních účinků – proměny komunikačního obsahu, záměry tvorby a proměny obsahu vlastních děl, osobní postoj v komunikaci               </w:t>
            </w:r>
          </w:p>
          <w:p w14:paraId="20B6B8FD" w14:textId="77777777" w:rsidR="00D46808" w:rsidRPr="005B687B" w:rsidRDefault="00D46808" w:rsidP="005673C4">
            <w:pPr>
              <w:rPr>
                <w:color w:val="000000" w:themeColor="text1"/>
                <w:sz w:val="20"/>
                <w:szCs w:val="20"/>
              </w:rPr>
            </w:pPr>
          </w:p>
          <w:p w14:paraId="1CE37B9B" w14:textId="77777777" w:rsidR="00D46808" w:rsidRPr="005B687B" w:rsidRDefault="00D46808" w:rsidP="005673C4">
            <w:pPr>
              <w:rPr>
                <w:color w:val="000000" w:themeColor="text1"/>
                <w:sz w:val="20"/>
                <w:szCs w:val="20"/>
              </w:rPr>
            </w:pPr>
          </w:p>
          <w:p w14:paraId="5E09BDE7" w14:textId="77777777" w:rsidR="00D46808" w:rsidRPr="005B687B" w:rsidRDefault="00D46808" w:rsidP="005673C4">
            <w:pPr>
              <w:rPr>
                <w:color w:val="000000" w:themeColor="text1"/>
                <w:sz w:val="20"/>
                <w:szCs w:val="20"/>
              </w:rPr>
            </w:pPr>
          </w:p>
          <w:p w14:paraId="36C72388" w14:textId="77777777" w:rsidR="00D46808" w:rsidRPr="005B687B" w:rsidRDefault="00D46808" w:rsidP="005673C4">
            <w:pPr>
              <w:rPr>
                <w:color w:val="000000" w:themeColor="text1"/>
                <w:sz w:val="20"/>
                <w:szCs w:val="20"/>
              </w:rPr>
            </w:pPr>
          </w:p>
          <w:p w14:paraId="10AADF5E" w14:textId="77777777" w:rsidR="00D46808" w:rsidRPr="005B687B" w:rsidRDefault="00D46808" w:rsidP="005673C4">
            <w:pPr>
              <w:rPr>
                <w:color w:val="000000" w:themeColor="text1"/>
                <w:sz w:val="20"/>
                <w:szCs w:val="20"/>
              </w:rPr>
            </w:pPr>
          </w:p>
          <w:p w14:paraId="0647CD27" w14:textId="77777777" w:rsidR="00D46808" w:rsidRPr="005B687B" w:rsidRDefault="00D46808" w:rsidP="005673C4">
            <w:pPr>
              <w:rPr>
                <w:color w:val="000000" w:themeColor="text1"/>
                <w:sz w:val="20"/>
                <w:szCs w:val="20"/>
              </w:rPr>
            </w:pPr>
            <w:r w:rsidRPr="005B687B">
              <w:rPr>
                <w:color w:val="000000" w:themeColor="text1"/>
                <w:sz w:val="20"/>
                <w:szCs w:val="20"/>
              </w:rPr>
              <w:t>Grafické techniky – vosková technika, otisk, tisk z koláže, ze šablon</w:t>
            </w:r>
          </w:p>
          <w:p w14:paraId="0B9606E5" w14:textId="77777777" w:rsidR="00D46808" w:rsidRPr="005B687B" w:rsidRDefault="00D46808" w:rsidP="005673C4">
            <w:pPr>
              <w:rPr>
                <w:color w:val="000000" w:themeColor="text1"/>
                <w:sz w:val="20"/>
                <w:szCs w:val="20"/>
              </w:rPr>
            </w:pPr>
          </w:p>
          <w:p w14:paraId="15933BBD" w14:textId="77777777" w:rsidR="00D46808" w:rsidRPr="005B687B" w:rsidRDefault="00D46808" w:rsidP="005673C4">
            <w:pPr>
              <w:rPr>
                <w:color w:val="000000" w:themeColor="text1"/>
                <w:sz w:val="20"/>
                <w:szCs w:val="20"/>
              </w:rPr>
            </w:pPr>
          </w:p>
          <w:p w14:paraId="4C676C25" w14:textId="77777777" w:rsidR="00D46808" w:rsidRPr="005B687B" w:rsidRDefault="00D46808" w:rsidP="005673C4">
            <w:pPr>
              <w:rPr>
                <w:color w:val="000000" w:themeColor="text1"/>
                <w:sz w:val="20"/>
                <w:szCs w:val="20"/>
              </w:rPr>
            </w:pPr>
          </w:p>
          <w:p w14:paraId="36ACA0E8" w14:textId="77777777" w:rsidR="00D46808" w:rsidRPr="005B687B" w:rsidRDefault="00D46808" w:rsidP="005673C4">
            <w:pPr>
              <w:rPr>
                <w:color w:val="000000" w:themeColor="text1"/>
                <w:sz w:val="20"/>
                <w:szCs w:val="20"/>
              </w:rPr>
            </w:pPr>
          </w:p>
          <w:p w14:paraId="17A5B97A" w14:textId="77777777" w:rsidR="00D46808" w:rsidRPr="005B687B" w:rsidRDefault="00D46808" w:rsidP="005673C4">
            <w:pPr>
              <w:rPr>
                <w:color w:val="000000" w:themeColor="text1"/>
                <w:sz w:val="20"/>
                <w:szCs w:val="20"/>
              </w:rPr>
            </w:pPr>
          </w:p>
          <w:p w14:paraId="4BC944F4" w14:textId="77777777" w:rsidR="00D46808" w:rsidRPr="005B687B" w:rsidRDefault="00D46808" w:rsidP="005673C4">
            <w:pPr>
              <w:rPr>
                <w:color w:val="000000" w:themeColor="text1"/>
                <w:sz w:val="20"/>
                <w:szCs w:val="20"/>
              </w:rPr>
            </w:pPr>
            <w:r w:rsidRPr="005B687B">
              <w:rPr>
                <w:color w:val="000000" w:themeColor="text1"/>
                <w:sz w:val="20"/>
                <w:szCs w:val="20"/>
              </w:rPr>
              <w:t>Kresba – výrazové vlastnosti linie, kompozice v ploše, kresba různým materiálem /pero a tuš, dřívko a tuš, uhel, rudka, tužka/, kresba dle skutečnosti, kresba v plenéru</w:t>
            </w:r>
          </w:p>
        </w:tc>
        <w:tc>
          <w:tcPr>
            <w:tcW w:w="1250" w:type="pct"/>
          </w:tcPr>
          <w:p w14:paraId="036710FF" w14:textId="77777777" w:rsidR="00D46808" w:rsidRPr="005B687B" w:rsidRDefault="00D46808" w:rsidP="005673C4">
            <w:pPr>
              <w:rPr>
                <w:color w:val="000000" w:themeColor="text1"/>
                <w:sz w:val="20"/>
                <w:szCs w:val="20"/>
              </w:rPr>
            </w:pPr>
            <w:r w:rsidRPr="005B687B">
              <w:rPr>
                <w:b/>
                <w:color w:val="000000" w:themeColor="text1"/>
                <w:sz w:val="20"/>
                <w:szCs w:val="20"/>
              </w:rPr>
              <w:t xml:space="preserve">OSV </w:t>
            </w:r>
            <w:r w:rsidRPr="005B687B">
              <w:rPr>
                <w:color w:val="000000" w:themeColor="text1"/>
                <w:sz w:val="20"/>
                <w:szCs w:val="20"/>
              </w:rPr>
              <w:t>– kreativita, poznávání</w:t>
            </w:r>
          </w:p>
          <w:p w14:paraId="2403BDA3" w14:textId="77777777" w:rsidR="00D46808" w:rsidRPr="005B687B" w:rsidRDefault="00D46808" w:rsidP="005673C4">
            <w:pPr>
              <w:rPr>
                <w:color w:val="000000" w:themeColor="text1"/>
                <w:sz w:val="20"/>
                <w:szCs w:val="20"/>
              </w:rPr>
            </w:pPr>
          </w:p>
          <w:p w14:paraId="3E8ED621" w14:textId="77777777" w:rsidR="00D46808" w:rsidRPr="005B687B" w:rsidRDefault="00D46808" w:rsidP="005673C4">
            <w:pPr>
              <w:rPr>
                <w:color w:val="000000" w:themeColor="text1"/>
                <w:sz w:val="20"/>
                <w:szCs w:val="20"/>
              </w:rPr>
            </w:pPr>
          </w:p>
          <w:p w14:paraId="08B98782" w14:textId="77777777" w:rsidR="00D46808" w:rsidRPr="005B687B" w:rsidRDefault="00D46808" w:rsidP="005673C4">
            <w:pPr>
              <w:rPr>
                <w:color w:val="000000" w:themeColor="text1"/>
                <w:sz w:val="20"/>
                <w:szCs w:val="20"/>
              </w:rPr>
            </w:pPr>
          </w:p>
          <w:p w14:paraId="50903FB2" w14:textId="77777777" w:rsidR="00D46808" w:rsidRPr="005B687B" w:rsidRDefault="00D46808" w:rsidP="005673C4">
            <w:pPr>
              <w:rPr>
                <w:color w:val="000000" w:themeColor="text1"/>
                <w:sz w:val="20"/>
                <w:szCs w:val="20"/>
              </w:rPr>
            </w:pPr>
          </w:p>
          <w:p w14:paraId="48E875B7" w14:textId="77777777" w:rsidR="00D46808" w:rsidRPr="005B687B" w:rsidRDefault="00D46808" w:rsidP="005673C4">
            <w:pPr>
              <w:rPr>
                <w:color w:val="000000" w:themeColor="text1"/>
                <w:sz w:val="20"/>
                <w:szCs w:val="20"/>
              </w:rPr>
            </w:pPr>
          </w:p>
          <w:p w14:paraId="18F8D675" w14:textId="77777777" w:rsidR="00D46808" w:rsidRPr="005B687B" w:rsidRDefault="00D46808" w:rsidP="005673C4">
            <w:pPr>
              <w:rPr>
                <w:color w:val="000000" w:themeColor="text1"/>
                <w:sz w:val="20"/>
                <w:szCs w:val="20"/>
              </w:rPr>
            </w:pPr>
          </w:p>
          <w:p w14:paraId="1D480C57" w14:textId="77777777" w:rsidR="00D46808" w:rsidRPr="005B687B" w:rsidRDefault="00D46808" w:rsidP="005673C4">
            <w:pPr>
              <w:rPr>
                <w:b/>
                <w:color w:val="000000" w:themeColor="text1"/>
                <w:sz w:val="20"/>
                <w:szCs w:val="20"/>
              </w:rPr>
            </w:pPr>
          </w:p>
          <w:p w14:paraId="700E242B" w14:textId="77777777" w:rsidR="00D46808" w:rsidRPr="005B687B" w:rsidRDefault="00D46808" w:rsidP="005673C4">
            <w:pPr>
              <w:rPr>
                <w:color w:val="000000" w:themeColor="text1"/>
                <w:sz w:val="20"/>
                <w:szCs w:val="20"/>
              </w:rPr>
            </w:pPr>
            <w:r w:rsidRPr="005B687B">
              <w:rPr>
                <w:b/>
                <w:color w:val="000000" w:themeColor="text1"/>
                <w:sz w:val="20"/>
                <w:szCs w:val="20"/>
              </w:rPr>
              <w:t xml:space="preserve">VDO </w:t>
            </w:r>
            <w:r w:rsidRPr="005B687B">
              <w:rPr>
                <w:color w:val="000000" w:themeColor="text1"/>
                <w:sz w:val="20"/>
                <w:szCs w:val="20"/>
              </w:rPr>
              <w:t>– občanská společnost a škola</w:t>
            </w:r>
          </w:p>
          <w:p w14:paraId="698E7929" w14:textId="77777777" w:rsidR="00D46808" w:rsidRPr="005B687B" w:rsidRDefault="00D46808" w:rsidP="005673C4">
            <w:pPr>
              <w:rPr>
                <w:color w:val="000000" w:themeColor="text1"/>
                <w:sz w:val="20"/>
                <w:szCs w:val="20"/>
              </w:rPr>
            </w:pPr>
          </w:p>
          <w:p w14:paraId="19CAF755" w14:textId="77777777" w:rsidR="00D46808" w:rsidRPr="005B687B" w:rsidRDefault="00D46808" w:rsidP="005673C4">
            <w:pPr>
              <w:rPr>
                <w:color w:val="000000" w:themeColor="text1"/>
                <w:sz w:val="20"/>
                <w:szCs w:val="20"/>
              </w:rPr>
            </w:pPr>
          </w:p>
          <w:p w14:paraId="1A7F3EC4" w14:textId="77777777" w:rsidR="00D46808" w:rsidRPr="005B687B" w:rsidRDefault="00D46808" w:rsidP="005673C4">
            <w:pPr>
              <w:rPr>
                <w:color w:val="000000" w:themeColor="text1"/>
                <w:sz w:val="20"/>
                <w:szCs w:val="20"/>
              </w:rPr>
            </w:pPr>
          </w:p>
          <w:p w14:paraId="1E97923D" w14:textId="77777777" w:rsidR="00D46808" w:rsidRPr="005B687B" w:rsidRDefault="00D46808" w:rsidP="005673C4">
            <w:pPr>
              <w:rPr>
                <w:color w:val="000000" w:themeColor="text1"/>
                <w:sz w:val="20"/>
                <w:szCs w:val="20"/>
              </w:rPr>
            </w:pPr>
          </w:p>
          <w:p w14:paraId="37D1E801" w14:textId="77777777" w:rsidR="00D46808" w:rsidRPr="005B687B" w:rsidRDefault="00D46808" w:rsidP="005673C4">
            <w:pPr>
              <w:rPr>
                <w:color w:val="000000" w:themeColor="text1"/>
                <w:sz w:val="20"/>
                <w:szCs w:val="20"/>
              </w:rPr>
            </w:pPr>
          </w:p>
          <w:p w14:paraId="0ABE50E6" w14:textId="77777777" w:rsidR="00D46808" w:rsidRPr="005B687B" w:rsidRDefault="00D46808" w:rsidP="005673C4">
            <w:pPr>
              <w:rPr>
                <w:color w:val="000000" w:themeColor="text1"/>
                <w:sz w:val="20"/>
                <w:szCs w:val="20"/>
              </w:rPr>
            </w:pPr>
          </w:p>
          <w:p w14:paraId="42323590" w14:textId="77777777" w:rsidR="00D46808" w:rsidRPr="005B687B" w:rsidRDefault="00D46808" w:rsidP="005673C4">
            <w:pPr>
              <w:rPr>
                <w:color w:val="000000" w:themeColor="text1"/>
                <w:sz w:val="20"/>
                <w:szCs w:val="20"/>
              </w:rPr>
            </w:pPr>
          </w:p>
          <w:p w14:paraId="1B3D9D05" w14:textId="77777777" w:rsidR="00D46808" w:rsidRPr="005B687B" w:rsidRDefault="00D46808" w:rsidP="005673C4">
            <w:pPr>
              <w:rPr>
                <w:color w:val="000000" w:themeColor="text1"/>
                <w:sz w:val="20"/>
                <w:szCs w:val="20"/>
              </w:rPr>
            </w:pPr>
          </w:p>
          <w:p w14:paraId="25BD9C23" w14:textId="77777777" w:rsidR="00D46808" w:rsidRPr="005B687B" w:rsidRDefault="00D46808" w:rsidP="005673C4">
            <w:pPr>
              <w:rPr>
                <w:color w:val="000000" w:themeColor="text1"/>
                <w:sz w:val="20"/>
                <w:szCs w:val="20"/>
              </w:rPr>
            </w:pPr>
          </w:p>
          <w:p w14:paraId="761BC3F4" w14:textId="77777777" w:rsidR="00D46808" w:rsidRPr="005B687B" w:rsidRDefault="00D46808" w:rsidP="005673C4">
            <w:pPr>
              <w:rPr>
                <w:b/>
                <w:color w:val="000000" w:themeColor="text1"/>
                <w:sz w:val="20"/>
                <w:szCs w:val="20"/>
              </w:rPr>
            </w:pPr>
          </w:p>
          <w:p w14:paraId="22394E4B" w14:textId="77777777" w:rsidR="00D46808" w:rsidRPr="005B687B" w:rsidRDefault="00D46808" w:rsidP="005673C4">
            <w:pPr>
              <w:rPr>
                <w:color w:val="000000" w:themeColor="text1"/>
                <w:sz w:val="20"/>
                <w:szCs w:val="20"/>
              </w:rPr>
            </w:pPr>
            <w:r w:rsidRPr="005B687B">
              <w:rPr>
                <w:b/>
                <w:color w:val="000000" w:themeColor="text1"/>
                <w:sz w:val="20"/>
                <w:szCs w:val="20"/>
              </w:rPr>
              <w:t xml:space="preserve">EGS </w:t>
            </w:r>
            <w:r w:rsidRPr="005B687B">
              <w:rPr>
                <w:color w:val="000000" w:themeColor="text1"/>
                <w:sz w:val="20"/>
                <w:szCs w:val="20"/>
              </w:rPr>
              <w:t>– Evropa a svět nás zajímá</w:t>
            </w:r>
          </w:p>
          <w:p w14:paraId="0B7D6765" w14:textId="77777777" w:rsidR="00D46808" w:rsidRPr="005B687B" w:rsidRDefault="00D46808" w:rsidP="005673C4">
            <w:pPr>
              <w:rPr>
                <w:color w:val="000000" w:themeColor="text1"/>
                <w:sz w:val="20"/>
                <w:szCs w:val="20"/>
              </w:rPr>
            </w:pPr>
          </w:p>
          <w:p w14:paraId="64F4407E" w14:textId="77777777" w:rsidR="00D46808" w:rsidRPr="005B687B" w:rsidRDefault="00D46808" w:rsidP="005673C4">
            <w:pPr>
              <w:rPr>
                <w:color w:val="000000" w:themeColor="text1"/>
                <w:sz w:val="20"/>
                <w:szCs w:val="20"/>
              </w:rPr>
            </w:pPr>
          </w:p>
          <w:p w14:paraId="095B0176" w14:textId="77777777" w:rsidR="00D46808" w:rsidRPr="005B687B" w:rsidRDefault="00D46808" w:rsidP="005673C4">
            <w:pPr>
              <w:rPr>
                <w:color w:val="000000" w:themeColor="text1"/>
                <w:sz w:val="20"/>
                <w:szCs w:val="20"/>
              </w:rPr>
            </w:pPr>
          </w:p>
          <w:p w14:paraId="0353BDA0" w14:textId="77777777" w:rsidR="00D46808" w:rsidRPr="005B687B" w:rsidRDefault="00D46808" w:rsidP="005673C4">
            <w:pPr>
              <w:rPr>
                <w:color w:val="000000" w:themeColor="text1"/>
                <w:sz w:val="20"/>
                <w:szCs w:val="20"/>
              </w:rPr>
            </w:pPr>
          </w:p>
          <w:p w14:paraId="3E9E479E" w14:textId="77777777" w:rsidR="00D46808" w:rsidRPr="005B687B" w:rsidRDefault="00D46808" w:rsidP="005673C4">
            <w:pPr>
              <w:rPr>
                <w:color w:val="000000" w:themeColor="text1"/>
                <w:sz w:val="20"/>
                <w:szCs w:val="20"/>
              </w:rPr>
            </w:pPr>
          </w:p>
          <w:p w14:paraId="592E3D7C" w14:textId="77777777" w:rsidR="00D46808" w:rsidRPr="005B687B" w:rsidRDefault="00D46808" w:rsidP="005673C4">
            <w:pPr>
              <w:rPr>
                <w:color w:val="000000" w:themeColor="text1"/>
                <w:sz w:val="20"/>
                <w:szCs w:val="20"/>
              </w:rPr>
            </w:pPr>
          </w:p>
          <w:p w14:paraId="5DF99AA8" w14:textId="77777777" w:rsidR="00D46808" w:rsidRPr="005B687B" w:rsidRDefault="00D46808" w:rsidP="005673C4">
            <w:pPr>
              <w:rPr>
                <w:b/>
                <w:color w:val="000000" w:themeColor="text1"/>
                <w:sz w:val="20"/>
                <w:szCs w:val="20"/>
              </w:rPr>
            </w:pPr>
          </w:p>
          <w:p w14:paraId="4BAF0C5A" w14:textId="77777777" w:rsidR="00D46808" w:rsidRPr="005B687B" w:rsidRDefault="00D46808" w:rsidP="005673C4">
            <w:pPr>
              <w:rPr>
                <w:color w:val="000000" w:themeColor="text1"/>
                <w:sz w:val="20"/>
                <w:szCs w:val="20"/>
              </w:rPr>
            </w:pPr>
            <w:r w:rsidRPr="005B687B">
              <w:rPr>
                <w:b/>
                <w:color w:val="000000" w:themeColor="text1"/>
                <w:sz w:val="20"/>
                <w:szCs w:val="20"/>
              </w:rPr>
              <w:t xml:space="preserve">MKV </w:t>
            </w:r>
            <w:r w:rsidRPr="005B687B">
              <w:rPr>
                <w:color w:val="000000" w:themeColor="text1"/>
                <w:sz w:val="20"/>
                <w:szCs w:val="20"/>
              </w:rPr>
              <w:t>– princip sociálního smíru, solidarity</w:t>
            </w:r>
          </w:p>
        </w:tc>
      </w:tr>
    </w:tbl>
    <w:p w14:paraId="78D72288" w14:textId="77777777" w:rsidR="00D46808" w:rsidRPr="005B687B" w:rsidRDefault="00D46808" w:rsidP="00D46808">
      <w:pPr>
        <w:rPr>
          <w:b/>
          <w:color w:val="000000" w:themeColor="text1"/>
          <w:sz w:val="32"/>
          <w:szCs w:val="20"/>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06"/>
        <w:gridCol w:w="2407"/>
        <w:gridCol w:w="2407"/>
        <w:gridCol w:w="2407"/>
      </w:tblGrid>
      <w:tr w:rsidR="00D46808" w:rsidRPr="005B687B" w14:paraId="7B5014BD" w14:textId="77777777" w:rsidTr="005673C4">
        <w:trPr>
          <w:trHeight w:val="1440"/>
        </w:trPr>
        <w:tc>
          <w:tcPr>
            <w:tcW w:w="2500" w:type="pct"/>
            <w:gridSpan w:val="2"/>
            <w:vAlign w:val="center"/>
          </w:tcPr>
          <w:p w14:paraId="7054C4AC" w14:textId="77777777" w:rsidR="00D46808" w:rsidRPr="005B687B" w:rsidRDefault="00D46808" w:rsidP="005673C4">
            <w:pPr>
              <w:jc w:val="center"/>
              <w:rPr>
                <w:b/>
                <w:color w:val="000000" w:themeColor="text1"/>
              </w:rPr>
            </w:pPr>
            <w:r w:rsidRPr="005B687B">
              <w:rPr>
                <w:b/>
                <w:color w:val="000000" w:themeColor="text1"/>
              </w:rPr>
              <w:lastRenderedPageBreak/>
              <w:t>Oblast:</w:t>
            </w:r>
          </w:p>
          <w:p w14:paraId="7F09F1B1" w14:textId="77777777" w:rsidR="00D46808" w:rsidRPr="005B687B" w:rsidRDefault="00D46808" w:rsidP="005673C4">
            <w:pPr>
              <w:jc w:val="center"/>
              <w:rPr>
                <w:b/>
                <w:color w:val="000000" w:themeColor="text1"/>
              </w:rPr>
            </w:pPr>
            <w:r w:rsidRPr="005B687B">
              <w:rPr>
                <w:b/>
                <w:color w:val="000000" w:themeColor="text1"/>
              </w:rPr>
              <w:t>Umění a kultura</w:t>
            </w:r>
          </w:p>
        </w:tc>
        <w:tc>
          <w:tcPr>
            <w:tcW w:w="1250" w:type="pct"/>
            <w:vAlign w:val="center"/>
          </w:tcPr>
          <w:p w14:paraId="3B8A1334" w14:textId="77777777" w:rsidR="00D46808" w:rsidRPr="005B687B" w:rsidRDefault="00D46808" w:rsidP="005673C4">
            <w:pPr>
              <w:jc w:val="center"/>
              <w:rPr>
                <w:b/>
                <w:color w:val="000000" w:themeColor="text1"/>
              </w:rPr>
            </w:pPr>
            <w:r w:rsidRPr="005B687B">
              <w:rPr>
                <w:b/>
                <w:color w:val="000000" w:themeColor="text1"/>
              </w:rPr>
              <w:t>Předmět:</w:t>
            </w:r>
          </w:p>
          <w:p w14:paraId="3B0F8E21" w14:textId="77777777" w:rsidR="00D46808" w:rsidRPr="005B687B" w:rsidRDefault="00D46808" w:rsidP="005673C4">
            <w:pPr>
              <w:jc w:val="center"/>
              <w:rPr>
                <w:b/>
                <w:color w:val="000000" w:themeColor="text1"/>
              </w:rPr>
            </w:pPr>
            <w:r w:rsidRPr="005B687B">
              <w:rPr>
                <w:b/>
                <w:color w:val="000000" w:themeColor="text1"/>
              </w:rPr>
              <w:t>Výtvarná výchova</w:t>
            </w:r>
          </w:p>
        </w:tc>
        <w:tc>
          <w:tcPr>
            <w:tcW w:w="1250" w:type="pct"/>
            <w:vAlign w:val="center"/>
          </w:tcPr>
          <w:p w14:paraId="5ECC5277" w14:textId="77777777" w:rsidR="00D46808" w:rsidRPr="005B687B" w:rsidRDefault="00D46808" w:rsidP="005673C4">
            <w:pPr>
              <w:jc w:val="center"/>
              <w:rPr>
                <w:b/>
                <w:color w:val="000000" w:themeColor="text1"/>
              </w:rPr>
            </w:pPr>
            <w:r w:rsidRPr="005B687B">
              <w:rPr>
                <w:b/>
                <w:color w:val="000000" w:themeColor="text1"/>
              </w:rPr>
              <w:t>Ročník:</w:t>
            </w:r>
          </w:p>
          <w:p w14:paraId="5F848E33" w14:textId="77777777" w:rsidR="00D46808" w:rsidRPr="005B687B" w:rsidRDefault="00D46808" w:rsidP="005673C4">
            <w:pPr>
              <w:jc w:val="center"/>
              <w:rPr>
                <w:b/>
                <w:color w:val="000000" w:themeColor="text1"/>
              </w:rPr>
            </w:pPr>
            <w:r w:rsidRPr="005B687B">
              <w:rPr>
                <w:b/>
                <w:color w:val="000000" w:themeColor="text1"/>
              </w:rPr>
              <w:t>4.</w:t>
            </w:r>
          </w:p>
        </w:tc>
      </w:tr>
      <w:tr w:rsidR="00D46808" w:rsidRPr="005B687B" w14:paraId="137452BC" w14:textId="77777777" w:rsidTr="005673C4">
        <w:trPr>
          <w:trHeight w:val="1080"/>
        </w:trPr>
        <w:tc>
          <w:tcPr>
            <w:tcW w:w="1250" w:type="pct"/>
            <w:vAlign w:val="center"/>
          </w:tcPr>
          <w:p w14:paraId="4A388B2C" w14:textId="77777777" w:rsidR="00D46808" w:rsidRPr="005B687B" w:rsidRDefault="00D46808" w:rsidP="005673C4">
            <w:pPr>
              <w:jc w:val="center"/>
              <w:rPr>
                <w:color w:val="000000" w:themeColor="text1"/>
              </w:rPr>
            </w:pPr>
            <w:r w:rsidRPr="005B687B">
              <w:rPr>
                <w:b/>
                <w:color w:val="000000" w:themeColor="text1"/>
              </w:rPr>
              <w:t>Výstupy RVP</w:t>
            </w:r>
          </w:p>
        </w:tc>
        <w:tc>
          <w:tcPr>
            <w:tcW w:w="1250" w:type="pct"/>
            <w:vAlign w:val="center"/>
          </w:tcPr>
          <w:p w14:paraId="76400234" w14:textId="77777777" w:rsidR="00D46808" w:rsidRPr="005B687B" w:rsidRDefault="00D46808" w:rsidP="005673C4">
            <w:pPr>
              <w:jc w:val="center"/>
              <w:rPr>
                <w:color w:val="000000" w:themeColor="text1"/>
              </w:rPr>
            </w:pPr>
          </w:p>
          <w:p w14:paraId="10A18253" w14:textId="77777777" w:rsidR="00D46808" w:rsidRPr="005B687B" w:rsidRDefault="00D46808" w:rsidP="005673C4">
            <w:pPr>
              <w:jc w:val="center"/>
              <w:rPr>
                <w:b/>
                <w:color w:val="000000" w:themeColor="text1"/>
              </w:rPr>
            </w:pPr>
            <w:r w:rsidRPr="005B687B">
              <w:rPr>
                <w:b/>
                <w:color w:val="000000" w:themeColor="text1"/>
              </w:rPr>
              <w:t>Školní výstupy:</w:t>
            </w:r>
          </w:p>
          <w:p w14:paraId="1F116054" w14:textId="77777777" w:rsidR="00D46808" w:rsidRPr="005B687B" w:rsidRDefault="00D46808" w:rsidP="005673C4">
            <w:pPr>
              <w:jc w:val="center"/>
              <w:rPr>
                <w:b/>
                <w:color w:val="000000" w:themeColor="text1"/>
              </w:rPr>
            </w:pPr>
          </w:p>
          <w:p w14:paraId="78A93680" w14:textId="77777777" w:rsidR="00D46808" w:rsidRPr="005B687B" w:rsidRDefault="00D46808" w:rsidP="005673C4">
            <w:pPr>
              <w:jc w:val="center"/>
              <w:rPr>
                <w:b/>
                <w:color w:val="000000" w:themeColor="text1"/>
              </w:rPr>
            </w:pPr>
          </w:p>
          <w:p w14:paraId="0E9CD15A" w14:textId="77777777" w:rsidR="00D46808" w:rsidRPr="005B687B" w:rsidRDefault="00D46808" w:rsidP="005673C4">
            <w:pPr>
              <w:jc w:val="center"/>
              <w:rPr>
                <w:color w:val="000000" w:themeColor="text1"/>
              </w:rPr>
            </w:pPr>
            <w:r w:rsidRPr="005B687B">
              <w:rPr>
                <w:b/>
                <w:color w:val="000000" w:themeColor="text1"/>
              </w:rPr>
              <w:t>Žák:</w:t>
            </w:r>
          </w:p>
        </w:tc>
        <w:tc>
          <w:tcPr>
            <w:tcW w:w="1250" w:type="pct"/>
            <w:vAlign w:val="center"/>
          </w:tcPr>
          <w:p w14:paraId="31181F1F" w14:textId="77777777" w:rsidR="00D46808" w:rsidRPr="005B687B" w:rsidRDefault="00D46808" w:rsidP="005673C4">
            <w:pPr>
              <w:jc w:val="center"/>
              <w:rPr>
                <w:b/>
                <w:color w:val="000000" w:themeColor="text1"/>
              </w:rPr>
            </w:pPr>
            <w:r w:rsidRPr="005B687B">
              <w:rPr>
                <w:b/>
                <w:color w:val="000000" w:themeColor="text1"/>
              </w:rPr>
              <w:t>Učivo:</w:t>
            </w:r>
          </w:p>
        </w:tc>
        <w:tc>
          <w:tcPr>
            <w:tcW w:w="1250" w:type="pct"/>
            <w:vAlign w:val="center"/>
          </w:tcPr>
          <w:p w14:paraId="056EAF4C" w14:textId="77777777" w:rsidR="00D46808" w:rsidRPr="005B687B" w:rsidRDefault="00D46808" w:rsidP="005673C4">
            <w:pPr>
              <w:jc w:val="center"/>
              <w:rPr>
                <w:b/>
                <w:color w:val="000000" w:themeColor="text1"/>
              </w:rPr>
            </w:pPr>
            <w:r w:rsidRPr="005B687B">
              <w:rPr>
                <w:b/>
                <w:color w:val="000000" w:themeColor="text1"/>
              </w:rPr>
              <w:t xml:space="preserve">Průřezová témata, </w:t>
            </w:r>
          </w:p>
          <w:p w14:paraId="0247B195" w14:textId="77777777" w:rsidR="00D46808" w:rsidRPr="005B687B" w:rsidRDefault="00D46808" w:rsidP="005673C4">
            <w:pPr>
              <w:jc w:val="center"/>
              <w:rPr>
                <w:b/>
                <w:color w:val="000000" w:themeColor="text1"/>
              </w:rPr>
            </w:pPr>
            <w:r w:rsidRPr="005B687B">
              <w:rPr>
                <w:b/>
                <w:color w:val="000000" w:themeColor="text1"/>
              </w:rPr>
              <w:t>přesahy do jiných předmětů:</w:t>
            </w:r>
          </w:p>
        </w:tc>
      </w:tr>
      <w:tr w:rsidR="00D46808" w:rsidRPr="005B687B" w14:paraId="59C1461A" w14:textId="77777777" w:rsidTr="005673C4">
        <w:trPr>
          <w:trHeight w:val="10440"/>
        </w:trPr>
        <w:tc>
          <w:tcPr>
            <w:tcW w:w="1250" w:type="pct"/>
          </w:tcPr>
          <w:p w14:paraId="7096B337" w14:textId="77777777" w:rsidR="00D46808" w:rsidRPr="005B687B" w:rsidRDefault="00D46808" w:rsidP="005673C4">
            <w:pPr>
              <w:rPr>
                <w:color w:val="000000" w:themeColor="text1"/>
                <w:sz w:val="20"/>
                <w:szCs w:val="20"/>
              </w:rPr>
            </w:pPr>
            <w:r w:rsidRPr="005B687B">
              <w:rPr>
                <w:color w:val="000000" w:themeColor="text1"/>
                <w:sz w:val="20"/>
                <w:szCs w:val="20"/>
              </w:rPr>
              <w:t>- osobitost svého vnímání uplatňuje v přístupu k </w:t>
            </w:r>
            <w:proofErr w:type="spellStart"/>
            <w:r w:rsidRPr="005B687B">
              <w:rPr>
                <w:color w:val="000000" w:themeColor="text1"/>
                <w:sz w:val="20"/>
                <w:szCs w:val="20"/>
              </w:rPr>
              <w:t>realitě,k</w:t>
            </w:r>
            <w:proofErr w:type="spellEnd"/>
            <w:r w:rsidRPr="005B687B">
              <w:rPr>
                <w:color w:val="000000" w:themeColor="text1"/>
                <w:sz w:val="20"/>
                <w:szCs w:val="20"/>
              </w:rPr>
              <w:t xml:space="preserve"> tvorbě a interpretaci vizuálně obrazného vyjádření, pro vyjádření nových i neobvyklých pocitů a prožitků svobodně volí a kombinuje prostředky a postupy</w:t>
            </w:r>
          </w:p>
          <w:p w14:paraId="6066294F" w14:textId="77777777" w:rsidR="00D46808" w:rsidRPr="005B687B" w:rsidRDefault="00D46808" w:rsidP="005673C4">
            <w:pPr>
              <w:jc w:val="right"/>
              <w:rPr>
                <w:color w:val="000000" w:themeColor="text1"/>
                <w:sz w:val="20"/>
                <w:szCs w:val="20"/>
              </w:rPr>
            </w:pPr>
          </w:p>
          <w:p w14:paraId="4A4B9DEE" w14:textId="77777777" w:rsidR="00D46808" w:rsidRPr="005B687B" w:rsidRDefault="00D46808" w:rsidP="005673C4">
            <w:pPr>
              <w:rPr>
                <w:color w:val="000000" w:themeColor="text1"/>
                <w:sz w:val="20"/>
                <w:szCs w:val="20"/>
              </w:rPr>
            </w:pPr>
            <w:r w:rsidRPr="005B687B">
              <w:rPr>
                <w:color w:val="000000" w:themeColor="text1"/>
                <w:sz w:val="20"/>
                <w:szCs w:val="20"/>
              </w:rPr>
              <w:t>- porovnává různé interpretace vizuálně obrazného vyjádření a přistupuje k nim jako ke zdroji inspirace</w:t>
            </w:r>
          </w:p>
          <w:p w14:paraId="51F69252" w14:textId="77777777" w:rsidR="00D46808" w:rsidRPr="005B687B" w:rsidRDefault="00D46808" w:rsidP="005673C4">
            <w:pPr>
              <w:rPr>
                <w:color w:val="000000" w:themeColor="text1"/>
                <w:sz w:val="20"/>
                <w:szCs w:val="20"/>
              </w:rPr>
            </w:pPr>
          </w:p>
          <w:p w14:paraId="7B582BFA" w14:textId="77777777" w:rsidR="00D46808" w:rsidRPr="005B687B" w:rsidRDefault="00D46808" w:rsidP="005673C4">
            <w:pPr>
              <w:rPr>
                <w:color w:val="000000" w:themeColor="text1"/>
                <w:sz w:val="20"/>
                <w:szCs w:val="20"/>
              </w:rPr>
            </w:pPr>
            <w:r w:rsidRPr="005B687B">
              <w:rPr>
                <w:color w:val="000000" w:themeColor="text1"/>
                <w:sz w:val="20"/>
                <w:szCs w:val="20"/>
              </w:rPr>
              <w:t>- nalézá a do komunikace zapojuje obsah vizuálně obrazných vyjádření, která samostatně vytvořil, vybral či upravil</w:t>
            </w:r>
          </w:p>
        </w:tc>
        <w:tc>
          <w:tcPr>
            <w:tcW w:w="1250" w:type="pct"/>
          </w:tcPr>
          <w:p w14:paraId="009C0E02" w14:textId="77777777" w:rsidR="00D46808" w:rsidRPr="005B687B" w:rsidRDefault="00D46808" w:rsidP="005673C4">
            <w:pPr>
              <w:rPr>
                <w:color w:val="000000" w:themeColor="text1"/>
                <w:sz w:val="20"/>
                <w:szCs w:val="20"/>
              </w:rPr>
            </w:pPr>
            <w:r w:rsidRPr="005B687B">
              <w:rPr>
                <w:color w:val="000000" w:themeColor="text1"/>
                <w:sz w:val="20"/>
                <w:szCs w:val="20"/>
              </w:rPr>
              <w:t>- osobitost svého vnímání uplatňuje v přístupu k </w:t>
            </w:r>
            <w:proofErr w:type="spellStart"/>
            <w:r w:rsidRPr="005B687B">
              <w:rPr>
                <w:color w:val="000000" w:themeColor="text1"/>
                <w:sz w:val="20"/>
                <w:szCs w:val="20"/>
              </w:rPr>
              <w:t>realitě,k</w:t>
            </w:r>
            <w:proofErr w:type="spellEnd"/>
            <w:r w:rsidRPr="005B687B">
              <w:rPr>
                <w:color w:val="000000" w:themeColor="text1"/>
                <w:sz w:val="20"/>
                <w:szCs w:val="20"/>
              </w:rPr>
              <w:t xml:space="preserve"> tvorbě a interpretaci vizuálně obrazného vyjádření, pro vyjádření nových i neobvyklých pocitů a prožitků svobodně volí a kombinuje prostředky a postupy</w:t>
            </w:r>
          </w:p>
          <w:p w14:paraId="7DD223B0" w14:textId="77777777" w:rsidR="00D46808" w:rsidRPr="005B687B" w:rsidRDefault="00D46808" w:rsidP="005673C4">
            <w:pPr>
              <w:rPr>
                <w:color w:val="000000" w:themeColor="text1"/>
                <w:sz w:val="20"/>
                <w:szCs w:val="20"/>
              </w:rPr>
            </w:pPr>
          </w:p>
          <w:p w14:paraId="01B0034A" w14:textId="77777777" w:rsidR="00D46808" w:rsidRPr="005B687B" w:rsidRDefault="00D46808" w:rsidP="005673C4">
            <w:pPr>
              <w:rPr>
                <w:color w:val="000000" w:themeColor="text1"/>
                <w:sz w:val="20"/>
                <w:szCs w:val="20"/>
              </w:rPr>
            </w:pPr>
            <w:r w:rsidRPr="005B687B">
              <w:rPr>
                <w:color w:val="000000" w:themeColor="text1"/>
                <w:sz w:val="20"/>
                <w:szCs w:val="20"/>
              </w:rPr>
              <w:t>- porovnává různé interpretace vizuálně obrazného vyjádření a přistupuje k nim jako ke zdroji inspirace</w:t>
            </w:r>
          </w:p>
          <w:p w14:paraId="587ADF8F" w14:textId="77777777" w:rsidR="00D46808" w:rsidRPr="005B687B" w:rsidRDefault="00D46808" w:rsidP="005673C4">
            <w:pPr>
              <w:rPr>
                <w:color w:val="000000" w:themeColor="text1"/>
                <w:sz w:val="20"/>
                <w:szCs w:val="20"/>
              </w:rPr>
            </w:pPr>
          </w:p>
          <w:p w14:paraId="7CDF5B32" w14:textId="77777777" w:rsidR="00D46808" w:rsidRPr="005B687B" w:rsidRDefault="00D46808" w:rsidP="005673C4">
            <w:pPr>
              <w:rPr>
                <w:color w:val="000000" w:themeColor="text1"/>
                <w:sz w:val="20"/>
                <w:szCs w:val="20"/>
              </w:rPr>
            </w:pPr>
            <w:r w:rsidRPr="005B687B">
              <w:rPr>
                <w:color w:val="000000" w:themeColor="text1"/>
                <w:sz w:val="20"/>
                <w:szCs w:val="20"/>
              </w:rPr>
              <w:t>- nalézá a do komunikace zapojuje obsah vizuálně obrazných vyjádření, která samostatně vytvořil, vybral či upravil</w:t>
            </w:r>
          </w:p>
        </w:tc>
        <w:tc>
          <w:tcPr>
            <w:tcW w:w="1250" w:type="pct"/>
          </w:tcPr>
          <w:p w14:paraId="1FBA93BD" w14:textId="77777777" w:rsidR="00D46808" w:rsidRPr="005B687B" w:rsidRDefault="00D46808" w:rsidP="005673C4">
            <w:pPr>
              <w:rPr>
                <w:color w:val="000000" w:themeColor="text1"/>
                <w:sz w:val="20"/>
                <w:szCs w:val="20"/>
              </w:rPr>
            </w:pPr>
            <w:r w:rsidRPr="005B687B">
              <w:rPr>
                <w:color w:val="000000" w:themeColor="text1"/>
                <w:sz w:val="20"/>
                <w:szCs w:val="20"/>
              </w:rPr>
              <w:t>Techniky plastického vyjadřování – modelování z papíru, hlíny, sádry, drátů, plastelíny</w:t>
            </w:r>
          </w:p>
          <w:p w14:paraId="53C275D4" w14:textId="77777777" w:rsidR="00D46808" w:rsidRPr="005B687B" w:rsidRDefault="00D46808" w:rsidP="005673C4">
            <w:pPr>
              <w:rPr>
                <w:color w:val="000000" w:themeColor="text1"/>
                <w:sz w:val="20"/>
                <w:szCs w:val="20"/>
              </w:rPr>
            </w:pPr>
          </w:p>
          <w:p w14:paraId="662F1A62" w14:textId="77777777" w:rsidR="00D46808" w:rsidRPr="005B687B" w:rsidRDefault="00D46808" w:rsidP="005673C4">
            <w:pPr>
              <w:rPr>
                <w:color w:val="000000" w:themeColor="text1"/>
                <w:sz w:val="20"/>
                <w:szCs w:val="20"/>
              </w:rPr>
            </w:pPr>
          </w:p>
          <w:p w14:paraId="38140FAC" w14:textId="77777777" w:rsidR="00D46808" w:rsidRPr="005B687B" w:rsidRDefault="00D46808" w:rsidP="005673C4">
            <w:pPr>
              <w:rPr>
                <w:color w:val="000000" w:themeColor="text1"/>
                <w:sz w:val="20"/>
                <w:szCs w:val="20"/>
              </w:rPr>
            </w:pPr>
          </w:p>
          <w:p w14:paraId="74AA0CCD" w14:textId="77777777" w:rsidR="00D46808" w:rsidRPr="005B687B" w:rsidRDefault="00D46808" w:rsidP="005673C4">
            <w:pPr>
              <w:rPr>
                <w:color w:val="000000" w:themeColor="text1"/>
                <w:sz w:val="20"/>
                <w:szCs w:val="20"/>
              </w:rPr>
            </w:pPr>
          </w:p>
          <w:p w14:paraId="3ABA1414" w14:textId="77777777" w:rsidR="00D46808" w:rsidRPr="005B687B" w:rsidRDefault="00D46808" w:rsidP="005673C4">
            <w:pPr>
              <w:rPr>
                <w:color w:val="000000" w:themeColor="text1"/>
                <w:sz w:val="20"/>
                <w:szCs w:val="20"/>
              </w:rPr>
            </w:pPr>
          </w:p>
          <w:p w14:paraId="0FA103A2" w14:textId="77777777" w:rsidR="00D46808" w:rsidRPr="005B687B" w:rsidRDefault="00D46808" w:rsidP="005673C4">
            <w:pPr>
              <w:rPr>
                <w:color w:val="000000" w:themeColor="text1"/>
                <w:sz w:val="20"/>
                <w:szCs w:val="20"/>
              </w:rPr>
            </w:pPr>
          </w:p>
          <w:p w14:paraId="2F151274" w14:textId="77777777" w:rsidR="00D46808" w:rsidRPr="005B687B" w:rsidRDefault="00D46808" w:rsidP="005673C4">
            <w:pPr>
              <w:rPr>
                <w:color w:val="000000" w:themeColor="text1"/>
                <w:sz w:val="20"/>
                <w:szCs w:val="20"/>
              </w:rPr>
            </w:pPr>
            <w:r w:rsidRPr="005B687B">
              <w:rPr>
                <w:color w:val="000000" w:themeColor="text1"/>
                <w:sz w:val="20"/>
                <w:szCs w:val="20"/>
              </w:rPr>
              <w:t>Další techniky – frotáž, koláž, základy ikebany</w:t>
            </w:r>
          </w:p>
          <w:p w14:paraId="5671B33F" w14:textId="77777777" w:rsidR="00D46808" w:rsidRPr="005B687B" w:rsidRDefault="00D46808" w:rsidP="005673C4">
            <w:pPr>
              <w:rPr>
                <w:color w:val="000000" w:themeColor="text1"/>
                <w:sz w:val="20"/>
                <w:szCs w:val="20"/>
              </w:rPr>
            </w:pPr>
          </w:p>
          <w:p w14:paraId="62F6602F" w14:textId="77777777" w:rsidR="00D46808" w:rsidRPr="005B687B" w:rsidRDefault="00D46808" w:rsidP="005673C4">
            <w:pPr>
              <w:rPr>
                <w:color w:val="000000" w:themeColor="text1"/>
                <w:sz w:val="20"/>
                <w:szCs w:val="20"/>
              </w:rPr>
            </w:pPr>
          </w:p>
          <w:p w14:paraId="20D4E549" w14:textId="77777777" w:rsidR="00D46808" w:rsidRPr="005B687B" w:rsidRDefault="00D46808" w:rsidP="005673C4">
            <w:pPr>
              <w:rPr>
                <w:color w:val="000000" w:themeColor="text1"/>
                <w:sz w:val="20"/>
                <w:szCs w:val="20"/>
              </w:rPr>
            </w:pPr>
          </w:p>
          <w:p w14:paraId="226CDED0" w14:textId="77777777" w:rsidR="00D46808" w:rsidRPr="005B687B" w:rsidRDefault="00D46808" w:rsidP="005673C4">
            <w:pPr>
              <w:rPr>
                <w:color w:val="000000" w:themeColor="text1"/>
                <w:sz w:val="20"/>
                <w:szCs w:val="20"/>
              </w:rPr>
            </w:pPr>
            <w:r w:rsidRPr="005B687B">
              <w:rPr>
                <w:color w:val="000000" w:themeColor="text1"/>
                <w:sz w:val="20"/>
                <w:szCs w:val="20"/>
              </w:rPr>
              <w:t>Ilustrátoři dětské knihy / pozná ilustrace známých českých ilustrátorů, porovnává různé interpretace /</w:t>
            </w:r>
          </w:p>
        </w:tc>
        <w:tc>
          <w:tcPr>
            <w:tcW w:w="1250" w:type="pct"/>
          </w:tcPr>
          <w:p w14:paraId="45AC9B5E" w14:textId="77777777" w:rsidR="00D46808" w:rsidRPr="005B687B" w:rsidRDefault="00D46808" w:rsidP="005673C4">
            <w:pPr>
              <w:rPr>
                <w:color w:val="000000" w:themeColor="text1"/>
                <w:sz w:val="20"/>
                <w:szCs w:val="20"/>
              </w:rPr>
            </w:pPr>
            <w:r w:rsidRPr="005B687B">
              <w:rPr>
                <w:b/>
                <w:color w:val="000000" w:themeColor="text1"/>
                <w:sz w:val="20"/>
                <w:szCs w:val="20"/>
              </w:rPr>
              <w:t xml:space="preserve">EV </w:t>
            </w:r>
            <w:r w:rsidRPr="005B687B">
              <w:rPr>
                <w:color w:val="000000" w:themeColor="text1"/>
                <w:sz w:val="20"/>
                <w:szCs w:val="20"/>
              </w:rPr>
              <w:t>– lidské aktivity, problémy životního prostředí</w:t>
            </w:r>
          </w:p>
          <w:p w14:paraId="09D13BC5" w14:textId="77777777" w:rsidR="00D46808" w:rsidRPr="005B687B" w:rsidRDefault="00D46808" w:rsidP="005673C4">
            <w:pPr>
              <w:rPr>
                <w:color w:val="000000" w:themeColor="text1"/>
                <w:sz w:val="20"/>
                <w:szCs w:val="20"/>
              </w:rPr>
            </w:pPr>
          </w:p>
          <w:p w14:paraId="3AEEA725" w14:textId="77777777" w:rsidR="00D46808" w:rsidRPr="005B687B" w:rsidRDefault="00D46808" w:rsidP="005673C4">
            <w:pPr>
              <w:rPr>
                <w:color w:val="000000" w:themeColor="text1"/>
                <w:sz w:val="20"/>
                <w:szCs w:val="20"/>
              </w:rPr>
            </w:pPr>
          </w:p>
          <w:p w14:paraId="708F0138" w14:textId="77777777" w:rsidR="00D46808" w:rsidRPr="005B687B" w:rsidRDefault="00D46808" w:rsidP="005673C4">
            <w:pPr>
              <w:rPr>
                <w:color w:val="000000" w:themeColor="text1"/>
                <w:sz w:val="20"/>
                <w:szCs w:val="20"/>
              </w:rPr>
            </w:pPr>
          </w:p>
          <w:p w14:paraId="392EA5D3" w14:textId="77777777" w:rsidR="00D46808" w:rsidRPr="005B687B" w:rsidRDefault="00D46808" w:rsidP="005673C4">
            <w:pPr>
              <w:rPr>
                <w:color w:val="000000" w:themeColor="text1"/>
                <w:sz w:val="20"/>
                <w:szCs w:val="20"/>
              </w:rPr>
            </w:pPr>
          </w:p>
          <w:p w14:paraId="4D9C5975" w14:textId="77777777" w:rsidR="00D46808" w:rsidRPr="005B687B" w:rsidRDefault="00D46808" w:rsidP="005673C4">
            <w:pPr>
              <w:rPr>
                <w:color w:val="000000" w:themeColor="text1"/>
                <w:sz w:val="20"/>
                <w:szCs w:val="20"/>
              </w:rPr>
            </w:pPr>
          </w:p>
          <w:p w14:paraId="0220B420" w14:textId="77777777" w:rsidR="00D46808" w:rsidRPr="005B687B" w:rsidRDefault="00D46808" w:rsidP="005673C4">
            <w:pPr>
              <w:rPr>
                <w:color w:val="000000" w:themeColor="text1"/>
                <w:sz w:val="20"/>
                <w:szCs w:val="20"/>
              </w:rPr>
            </w:pPr>
          </w:p>
          <w:p w14:paraId="3BAAE234" w14:textId="77777777" w:rsidR="00D46808" w:rsidRPr="005B687B" w:rsidRDefault="00D46808" w:rsidP="005673C4">
            <w:pPr>
              <w:rPr>
                <w:color w:val="000000" w:themeColor="text1"/>
                <w:sz w:val="20"/>
                <w:szCs w:val="20"/>
              </w:rPr>
            </w:pPr>
          </w:p>
          <w:p w14:paraId="25B4AFAC" w14:textId="77777777" w:rsidR="00D46808" w:rsidRPr="005B687B" w:rsidRDefault="00D46808" w:rsidP="005673C4">
            <w:pPr>
              <w:rPr>
                <w:color w:val="000000" w:themeColor="text1"/>
                <w:sz w:val="20"/>
                <w:szCs w:val="20"/>
              </w:rPr>
            </w:pPr>
          </w:p>
          <w:p w14:paraId="1FC42E9B" w14:textId="77777777" w:rsidR="00D46808" w:rsidRPr="005B687B" w:rsidRDefault="00D46808" w:rsidP="005673C4">
            <w:pPr>
              <w:rPr>
                <w:color w:val="000000" w:themeColor="text1"/>
                <w:sz w:val="20"/>
                <w:szCs w:val="20"/>
              </w:rPr>
            </w:pPr>
          </w:p>
          <w:p w14:paraId="443CB0F9" w14:textId="77777777" w:rsidR="00D46808" w:rsidRPr="005B687B" w:rsidRDefault="00D46808" w:rsidP="005673C4">
            <w:pPr>
              <w:rPr>
                <w:color w:val="000000" w:themeColor="text1"/>
                <w:sz w:val="20"/>
                <w:szCs w:val="20"/>
              </w:rPr>
            </w:pPr>
          </w:p>
          <w:p w14:paraId="675E10EE" w14:textId="77777777" w:rsidR="00D46808" w:rsidRPr="005B687B" w:rsidRDefault="00D46808" w:rsidP="005673C4">
            <w:pPr>
              <w:rPr>
                <w:color w:val="000000" w:themeColor="text1"/>
                <w:sz w:val="20"/>
                <w:szCs w:val="20"/>
              </w:rPr>
            </w:pPr>
          </w:p>
          <w:p w14:paraId="1EBC5773" w14:textId="77777777" w:rsidR="00D46808" w:rsidRPr="005B687B" w:rsidRDefault="00D46808" w:rsidP="005673C4">
            <w:pPr>
              <w:rPr>
                <w:color w:val="000000" w:themeColor="text1"/>
                <w:sz w:val="20"/>
                <w:szCs w:val="20"/>
              </w:rPr>
            </w:pPr>
          </w:p>
          <w:p w14:paraId="3A739A37" w14:textId="77777777" w:rsidR="00D46808" w:rsidRPr="005B687B" w:rsidRDefault="00D46808" w:rsidP="005673C4">
            <w:pPr>
              <w:rPr>
                <w:color w:val="000000" w:themeColor="text1"/>
                <w:sz w:val="20"/>
                <w:szCs w:val="20"/>
              </w:rPr>
            </w:pPr>
          </w:p>
          <w:p w14:paraId="7FEFF5BC" w14:textId="77777777" w:rsidR="00D46808" w:rsidRPr="005B687B" w:rsidRDefault="00D46808" w:rsidP="005673C4">
            <w:pPr>
              <w:rPr>
                <w:color w:val="000000" w:themeColor="text1"/>
                <w:sz w:val="20"/>
                <w:szCs w:val="20"/>
              </w:rPr>
            </w:pPr>
            <w:r w:rsidRPr="005B687B">
              <w:rPr>
                <w:b/>
                <w:color w:val="000000" w:themeColor="text1"/>
                <w:sz w:val="20"/>
                <w:szCs w:val="20"/>
              </w:rPr>
              <w:t xml:space="preserve">MDV </w:t>
            </w:r>
            <w:r w:rsidRPr="005B687B">
              <w:rPr>
                <w:color w:val="000000" w:themeColor="text1"/>
                <w:sz w:val="20"/>
                <w:szCs w:val="20"/>
              </w:rPr>
              <w:t>– práce v realizačním týmu</w:t>
            </w:r>
          </w:p>
          <w:p w14:paraId="33B3319F" w14:textId="77777777" w:rsidR="00D46808" w:rsidRPr="005B687B" w:rsidRDefault="00D46808" w:rsidP="005673C4">
            <w:pPr>
              <w:rPr>
                <w:color w:val="000000" w:themeColor="text1"/>
                <w:sz w:val="20"/>
                <w:szCs w:val="20"/>
              </w:rPr>
            </w:pPr>
          </w:p>
          <w:p w14:paraId="7C837235" w14:textId="77777777" w:rsidR="00D46808" w:rsidRPr="005B687B" w:rsidRDefault="00D46808" w:rsidP="005673C4">
            <w:pPr>
              <w:rPr>
                <w:color w:val="000000" w:themeColor="text1"/>
                <w:sz w:val="20"/>
                <w:szCs w:val="20"/>
              </w:rPr>
            </w:pPr>
          </w:p>
        </w:tc>
      </w:tr>
    </w:tbl>
    <w:p w14:paraId="66AB2E2E" w14:textId="77777777" w:rsidR="00D46808" w:rsidRPr="005B687B" w:rsidRDefault="00D46808" w:rsidP="00D46808">
      <w:pPr>
        <w:rPr>
          <w:b/>
          <w:color w:val="000000" w:themeColor="text1"/>
          <w:sz w:val="32"/>
          <w:szCs w:val="20"/>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06"/>
        <w:gridCol w:w="2407"/>
        <w:gridCol w:w="2407"/>
        <w:gridCol w:w="2407"/>
      </w:tblGrid>
      <w:tr w:rsidR="00D46808" w:rsidRPr="005B687B" w14:paraId="6176F05C" w14:textId="77777777" w:rsidTr="005673C4">
        <w:trPr>
          <w:trHeight w:val="1440"/>
        </w:trPr>
        <w:tc>
          <w:tcPr>
            <w:tcW w:w="2500" w:type="pct"/>
            <w:gridSpan w:val="2"/>
            <w:vAlign w:val="center"/>
          </w:tcPr>
          <w:p w14:paraId="501799A4" w14:textId="77777777" w:rsidR="00D46808" w:rsidRPr="005B687B" w:rsidRDefault="00D46808" w:rsidP="005673C4">
            <w:pPr>
              <w:jc w:val="center"/>
              <w:rPr>
                <w:b/>
                <w:color w:val="000000" w:themeColor="text1"/>
              </w:rPr>
            </w:pPr>
            <w:r w:rsidRPr="005B687B">
              <w:rPr>
                <w:b/>
                <w:color w:val="000000" w:themeColor="text1"/>
              </w:rPr>
              <w:lastRenderedPageBreak/>
              <w:t>Oblast:</w:t>
            </w:r>
          </w:p>
          <w:p w14:paraId="346DF6E1" w14:textId="77777777" w:rsidR="00D46808" w:rsidRPr="005B687B" w:rsidRDefault="00D46808" w:rsidP="005673C4">
            <w:pPr>
              <w:jc w:val="center"/>
              <w:rPr>
                <w:b/>
                <w:color w:val="000000" w:themeColor="text1"/>
              </w:rPr>
            </w:pPr>
            <w:r w:rsidRPr="005B687B">
              <w:rPr>
                <w:b/>
                <w:color w:val="000000" w:themeColor="text1"/>
              </w:rPr>
              <w:t>Umění a kultura</w:t>
            </w:r>
          </w:p>
        </w:tc>
        <w:tc>
          <w:tcPr>
            <w:tcW w:w="1250" w:type="pct"/>
            <w:vAlign w:val="center"/>
          </w:tcPr>
          <w:p w14:paraId="79A4E875" w14:textId="77777777" w:rsidR="00D46808" w:rsidRPr="005B687B" w:rsidRDefault="00D46808" w:rsidP="005673C4">
            <w:pPr>
              <w:jc w:val="center"/>
              <w:rPr>
                <w:b/>
                <w:color w:val="000000" w:themeColor="text1"/>
              </w:rPr>
            </w:pPr>
            <w:r w:rsidRPr="005B687B">
              <w:rPr>
                <w:b/>
                <w:color w:val="000000" w:themeColor="text1"/>
              </w:rPr>
              <w:t>Předmět:</w:t>
            </w:r>
          </w:p>
          <w:p w14:paraId="4676BEB9" w14:textId="77777777" w:rsidR="00D46808" w:rsidRPr="005B687B" w:rsidRDefault="00D46808" w:rsidP="005673C4">
            <w:pPr>
              <w:jc w:val="center"/>
              <w:rPr>
                <w:b/>
                <w:color w:val="000000" w:themeColor="text1"/>
              </w:rPr>
            </w:pPr>
            <w:r w:rsidRPr="005B687B">
              <w:rPr>
                <w:b/>
                <w:color w:val="000000" w:themeColor="text1"/>
              </w:rPr>
              <w:t>Výtvarná výchova</w:t>
            </w:r>
          </w:p>
        </w:tc>
        <w:tc>
          <w:tcPr>
            <w:tcW w:w="1250" w:type="pct"/>
            <w:vAlign w:val="center"/>
          </w:tcPr>
          <w:p w14:paraId="547FA08A" w14:textId="77777777" w:rsidR="00D46808" w:rsidRPr="005B687B" w:rsidRDefault="00D46808" w:rsidP="005673C4">
            <w:pPr>
              <w:jc w:val="center"/>
              <w:rPr>
                <w:b/>
                <w:color w:val="000000" w:themeColor="text1"/>
              </w:rPr>
            </w:pPr>
            <w:r w:rsidRPr="005B687B">
              <w:rPr>
                <w:b/>
                <w:color w:val="000000" w:themeColor="text1"/>
              </w:rPr>
              <w:t>Ročník:</w:t>
            </w:r>
          </w:p>
          <w:p w14:paraId="3F3EA619" w14:textId="77777777" w:rsidR="00D46808" w:rsidRPr="005B687B" w:rsidRDefault="00D46808" w:rsidP="005673C4">
            <w:pPr>
              <w:jc w:val="center"/>
              <w:rPr>
                <w:b/>
                <w:color w:val="000000" w:themeColor="text1"/>
              </w:rPr>
            </w:pPr>
            <w:r w:rsidRPr="005B687B">
              <w:rPr>
                <w:b/>
                <w:color w:val="000000" w:themeColor="text1"/>
              </w:rPr>
              <w:t>5.</w:t>
            </w:r>
          </w:p>
        </w:tc>
      </w:tr>
      <w:tr w:rsidR="00D46808" w:rsidRPr="005B687B" w14:paraId="524C249C" w14:textId="77777777" w:rsidTr="005673C4">
        <w:trPr>
          <w:trHeight w:val="1080"/>
        </w:trPr>
        <w:tc>
          <w:tcPr>
            <w:tcW w:w="1250" w:type="pct"/>
            <w:vAlign w:val="center"/>
          </w:tcPr>
          <w:p w14:paraId="2AEFED1D" w14:textId="77777777" w:rsidR="00D46808" w:rsidRPr="005B687B" w:rsidRDefault="00D46808" w:rsidP="005673C4">
            <w:pPr>
              <w:jc w:val="center"/>
              <w:rPr>
                <w:color w:val="000000" w:themeColor="text1"/>
              </w:rPr>
            </w:pPr>
            <w:r w:rsidRPr="005B687B">
              <w:rPr>
                <w:b/>
                <w:color w:val="000000" w:themeColor="text1"/>
              </w:rPr>
              <w:t>Výstupy RVP</w:t>
            </w:r>
          </w:p>
        </w:tc>
        <w:tc>
          <w:tcPr>
            <w:tcW w:w="1250" w:type="pct"/>
            <w:vAlign w:val="center"/>
          </w:tcPr>
          <w:p w14:paraId="51683665" w14:textId="77777777" w:rsidR="00D46808" w:rsidRPr="005B687B" w:rsidRDefault="00D46808" w:rsidP="005673C4">
            <w:pPr>
              <w:jc w:val="center"/>
              <w:rPr>
                <w:color w:val="000000" w:themeColor="text1"/>
              </w:rPr>
            </w:pPr>
          </w:p>
          <w:p w14:paraId="25FB97C3" w14:textId="77777777" w:rsidR="00D46808" w:rsidRPr="005B687B" w:rsidRDefault="00D46808" w:rsidP="005673C4">
            <w:pPr>
              <w:jc w:val="center"/>
              <w:rPr>
                <w:b/>
                <w:color w:val="000000" w:themeColor="text1"/>
              </w:rPr>
            </w:pPr>
            <w:r w:rsidRPr="005B687B">
              <w:rPr>
                <w:b/>
                <w:color w:val="000000" w:themeColor="text1"/>
              </w:rPr>
              <w:t>Školní výstupy:</w:t>
            </w:r>
          </w:p>
          <w:p w14:paraId="3FF9C9DD" w14:textId="77777777" w:rsidR="00D46808" w:rsidRPr="005B687B" w:rsidRDefault="00D46808" w:rsidP="005673C4">
            <w:pPr>
              <w:jc w:val="center"/>
              <w:rPr>
                <w:b/>
                <w:color w:val="000000" w:themeColor="text1"/>
              </w:rPr>
            </w:pPr>
          </w:p>
          <w:p w14:paraId="6CC1FBB3" w14:textId="77777777" w:rsidR="00D46808" w:rsidRPr="005B687B" w:rsidRDefault="00D46808" w:rsidP="005673C4">
            <w:pPr>
              <w:jc w:val="center"/>
              <w:rPr>
                <w:b/>
                <w:color w:val="000000" w:themeColor="text1"/>
              </w:rPr>
            </w:pPr>
          </w:p>
          <w:p w14:paraId="68E1E8C0" w14:textId="77777777" w:rsidR="00D46808" w:rsidRPr="005B687B" w:rsidRDefault="00D46808" w:rsidP="005673C4">
            <w:pPr>
              <w:jc w:val="center"/>
              <w:rPr>
                <w:color w:val="000000" w:themeColor="text1"/>
              </w:rPr>
            </w:pPr>
            <w:r w:rsidRPr="005B687B">
              <w:rPr>
                <w:b/>
                <w:color w:val="000000" w:themeColor="text1"/>
              </w:rPr>
              <w:t>Žák:</w:t>
            </w:r>
          </w:p>
        </w:tc>
        <w:tc>
          <w:tcPr>
            <w:tcW w:w="1250" w:type="pct"/>
            <w:vAlign w:val="center"/>
          </w:tcPr>
          <w:p w14:paraId="3DAB0F27" w14:textId="77777777" w:rsidR="00D46808" w:rsidRPr="005B687B" w:rsidRDefault="00D46808" w:rsidP="005673C4">
            <w:pPr>
              <w:jc w:val="center"/>
              <w:rPr>
                <w:b/>
                <w:color w:val="000000" w:themeColor="text1"/>
              </w:rPr>
            </w:pPr>
            <w:r w:rsidRPr="005B687B">
              <w:rPr>
                <w:b/>
                <w:color w:val="000000" w:themeColor="text1"/>
              </w:rPr>
              <w:t>Učivo:</w:t>
            </w:r>
          </w:p>
        </w:tc>
        <w:tc>
          <w:tcPr>
            <w:tcW w:w="1250" w:type="pct"/>
            <w:vAlign w:val="center"/>
          </w:tcPr>
          <w:p w14:paraId="6671193E" w14:textId="77777777" w:rsidR="00D46808" w:rsidRPr="005B687B" w:rsidRDefault="00D46808" w:rsidP="005673C4">
            <w:pPr>
              <w:jc w:val="center"/>
              <w:rPr>
                <w:b/>
                <w:color w:val="000000" w:themeColor="text1"/>
              </w:rPr>
            </w:pPr>
            <w:r w:rsidRPr="005B687B">
              <w:rPr>
                <w:b/>
                <w:color w:val="000000" w:themeColor="text1"/>
              </w:rPr>
              <w:t xml:space="preserve">Průřezová témata, </w:t>
            </w:r>
          </w:p>
          <w:p w14:paraId="1BE243B5" w14:textId="77777777" w:rsidR="00D46808" w:rsidRPr="005B687B" w:rsidRDefault="00D46808" w:rsidP="005673C4">
            <w:pPr>
              <w:jc w:val="center"/>
              <w:rPr>
                <w:b/>
                <w:color w:val="000000" w:themeColor="text1"/>
              </w:rPr>
            </w:pPr>
            <w:r w:rsidRPr="005B687B">
              <w:rPr>
                <w:b/>
                <w:color w:val="000000" w:themeColor="text1"/>
              </w:rPr>
              <w:t>přesahy do jiných předmětů:</w:t>
            </w:r>
          </w:p>
        </w:tc>
      </w:tr>
      <w:tr w:rsidR="00D46808" w:rsidRPr="005B687B" w14:paraId="00EA594C" w14:textId="77777777" w:rsidTr="005673C4">
        <w:trPr>
          <w:trHeight w:val="10440"/>
        </w:trPr>
        <w:tc>
          <w:tcPr>
            <w:tcW w:w="1250" w:type="pct"/>
          </w:tcPr>
          <w:p w14:paraId="4E2554CE" w14:textId="77777777" w:rsidR="00D46808" w:rsidRPr="005B687B" w:rsidRDefault="00D46808" w:rsidP="005673C4">
            <w:pPr>
              <w:rPr>
                <w:color w:val="000000" w:themeColor="text1"/>
                <w:sz w:val="20"/>
                <w:szCs w:val="20"/>
              </w:rPr>
            </w:pPr>
            <w:r w:rsidRPr="005B687B">
              <w:rPr>
                <w:color w:val="000000" w:themeColor="text1"/>
                <w:sz w:val="20"/>
                <w:szCs w:val="20"/>
              </w:rPr>
              <w:t>při vlastních tvůrčích činnostech prvky vizuálně obrazného vyjádření, porovnává je na základě vztahů (</w:t>
            </w:r>
            <w:proofErr w:type="spellStart"/>
            <w:r w:rsidRPr="005B687B">
              <w:rPr>
                <w:color w:val="000000" w:themeColor="text1"/>
                <w:sz w:val="20"/>
                <w:szCs w:val="20"/>
              </w:rPr>
              <w:t>světlostní</w:t>
            </w:r>
            <w:proofErr w:type="spellEnd"/>
            <w:r w:rsidRPr="005B687B">
              <w:rPr>
                <w:color w:val="000000" w:themeColor="text1"/>
                <w:sz w:val="20"/>
                <w:szCs w:val="20"/>
              </w:rPr>
              <w:t xml:space="preserve"> poměry, barevné kontrasty, proporční vztahy a jiné)</w:t>
            </w:r>
          </w:p>
          <w:p w14:paraId="09333E67" w14:textId="77777777" w:rsidR="00D46808" w:rsidRPr="005B687B" w:rsidRDefault="00D46808" w:rsidP="005673C4">
            <w:pPr>
              <w:rPr>
                <w:color w:val="000000" w:themeColor="text1"/>
                <w:sz w:val="20"/>
                <w:szCs w:val="20"/>
              </w:rPr>
            </w:pPr>
            <w:r w:rsidRPr="005B687B">
              <w:rPr>
                <w:color w:val="000000" w:themeColor="text1"/>
                <w:sz w:val="20"/>
                <w:szCs w:val="20"/>
              </w:rPr>
              <w:t xml:space="preserve">  </w:t>
            </w:r>
          </w:p>
          <w:p w14:paraId="0DEDA78C" w14:textId="77777777" w:rsidR="00D46808" w:rsidRPr="005B687B" w:rsidRDefault="00D46808" w:rsidP="005673C4">
            <w:pPr>
              <w:rPr>
                <w:color w:val="000000" w:themeColor="text1"/>
                <w:sz w:val="20"/>
                <w:szCs w:val="20"/>
              </w:rPr>
            </w:pPr>
            <w:r w:rsidRPr="005B687B">
              <w:rPr>
                <w:color w:val="000000" w:themeColor="text1"/>
                <w:sz w:val="20"/>
                <w:szCs w:val="20"/>
              </w:rPr>
              <w:t xml:space="preserve">                    </w:t>
            </w:r>
          </w:p>
          <w:p w14:paraId="71416D30" w14:textId="77777777" w:rsidR="00D46808" w:rsidRPr="005B687B" w:rsidRDefault="00D46808" w:rsidP="005673C4">
            <w:pPr>
              <w:rPr>
                <w:color w:val="000000" w:themeColor="text1"/>
                <w:sz w:val="20"/>
                <w:szCs w:val="20"/>
              </w:rPr>
            </w:pPr>
            <w:r w:rsidRPr="005B687B">
              <w:rPr>
                <w:color w:val="000000" w:themeColor="text1"/>
                <w:sz w:val="20"/>
                <w:szCs w:val="20"/>
              </w:rPr>
              <w:t xml:space="preserve">- při tvorbě vizuálně obrazných vyjádření se vědomě zaměřuje na projevení vlastních zkušeností </w:t>
            </w:r>
          </w:p>
          <w:p w14:paraId="7606C7A4" w14:textId="77777777" w:rsidR="00D46808" w:rsidRPr="005B687B" w:rsidRDefault="00D46808" w:rsidP="005673C4">
            <w:pPr>
              <w:rPr>
                <w:color w:val="000000" w:themeColor="text1"/>
                <w:sz w:val="20"/>
                <w:szCs w:val="20"/>
              </w:rPr>
            </w:pPr>
            <w:r w:rsidRPr="005B687B">
              <w:rPr>
                <w:color w:val="000000" w:themeColor="text1"/>
                <w:sz w:val="20"/>
                <w:szCs w:val="20"/>
              </w:rPr>
              <w:t xml:space="preserve">       </w:t>
            </w:r>
          </w:p>
          <w:p w14:paraId="7D25CC7F" w14:textId="77777777" w:rsidR="00D46808" w:rsidRPr="005B687B" w:rsidRDefault="00D46808" w:rsidP="005673C4">
            <w:pPr>
              <w:rPr>
                <w:color w:val="000000" w:themeColor="text1"/>
                <w:sz w:val="20"/>
                <w:szCs w:val="20"/>
              </w:rPr>
            </w:pPr>
            <w:r w:rsidRPr="005B687B">
              <w:rPr>
                <w:color w:val="000000" w:themeColor="text1"/>
                <w:sz w:val="20"/>
                <w:szCs w:val="20"/>
              </w:rPr>
              <w:t>- nalézá vhodné prostředky pro vizuálně obrazná vyjádření vzniklá na základě vztahu zrakového vnímání k vnímání dalšími smysly, uplatňuje je v plošné, objemové i prostorové tvorbě</w:t>
            </w:r>
          </w:p>
        </w:tc>
        <w:tc>
          <w:tcPr>
            <w:tcW w:w="1250" w:type="pct"/>
          </w:tcPr>
          <w:p w14:paraId="2E230FF6" w14:textId="77777777" w:rsidR="00D46808" w:rsidRPr="005B687B" w:rsidRDefault="00D46808" w:rsidP="005673C4">
            <w:pPr>
              <w:rPr>
                <w:color w:val="000000" w:themeColor="text1"/>
                <w:sz w:val="20"/>
                <w:szCs w:val="20"/>
              </w:rPr>
            </w:pPr>
            <w:r w:rsidRPr="005B687B">
              <w:rPr>
                <w:color w:val="000000" w:themeColor="text1"/>
                <w:sz w:val="20"/>
                <w:szCs w:val="20"/>
              </w:rPr>
              <w:t>- při vlastních tvůrčích činnostech prvky vizuálně obrazného vyjádření, porovnává je na základě vztahů /</w:t>
            </w:r>
            <w:proofErr w:type="spellStart"/>
            <w:r w:rsidRPr="005B687B">
              <w:rPr>
                <w:color w:val="000000" w:themeColor="text1"/>
                <w:sz w:val="20"/>
                <w:szCs w:val="20"/>
              </w:rPr>
              <w:t>světlostní</w:t>
            </w:r>
            <w:proofErr w:type="spellEnd"/>
            <w:r w:rsidRPr="005B687B">
              <w:rPr>
                <w:color w:val="000000" w:themeColor="text1"/>
                <w:sz w:val="20"/>
                <w:szCs w:val="20"/>
              </w:rPr>
              <w:t xml:space="preserve"> poměry, barevné kontrasty, proporční vztahy a jiné/</w:t>
            </w:r>
          </w:p>
          <w:p w14:paraId="12281288" w14:textId="77777777" w:rsidR="00D46808" w:rsidRPr="005B687B" w:rsidRDefault="00D46808" w:rsidP="005673C4">
            <w:pPr>
              <w:rPr>
                <w:color w:val="000000" w:themeColor="text1"/>
                <w:sz w:val="20"/>
                <w:szCs w:val="20"/>
              </w:rPr>
            </w:pPr>
            <w:r w:rsidRPr="005B687B">
              <w:rPr>
                <w:color w:val="000000" w:themeColor="text1"/>
                <w:sz w:val="20"/>
                <w:szCs w:val="20"/>
              </w:rPr>
              <w:t xml:space="preserve">  </w:t>
            </w:r>
          </w:p>
          <w:p w14:paraId="265BADCB" w14:textId="77777777" w:rsidR="00D46808" w:rsidRPr="005B687B" w:rsidRDefault="00D46808" w:rsidP="005673C4">
            <w:pPr>
              <w:rPr>
                <w:color w:val="000000" w:themeColor="text1"/>
                <w:sz w:val="20"/>
                <w:szCs w:val="20"/>
              </w:rPr>
            </w:pPr>
            <w:r w:rsidRPr="005B687B">
              <w:rPr>
                <w:color w:val="000000" w:themeColor="text1"/>
                <w:sz w:val="20"/>
                <w:szCs w:val="20"/>
              </w:rPr>
              <w:t xml:space="preserve">                    </w:t>
            </w:r>
          </w:p>
          <w:p w14:paraId="26271C0A" w14:textId="77777777" w:rsidR="00D46808" w:rsidRPr="005B687B" w:rsidRDefault="00D46808" w:rsidP="005673C4">
            <w:pPr>
              <w:rPr>
                <w:color w:val="000000" w:themeColor="text1"/>
                <w:sz w:val="20"/>
                <w:szCs w:val="20"/>
              </w:rPr>
            </w:pPr>
            <w:r w:rsidRPr="005B687B">
              <w:rPr>
                <w:color w:val="000000" w:themeColor="text1"/>
                <w:sz w:val="20"/>
                <w:szCs w:val="20"/>
              </w:rPr>
              <w:t xml:space="preserve">- při tvorbě vizuálně obrazných vyjádření se vědomě zaměřuje na projevení vlastních zkušeností  </w:t>
            </w:r>
          </w:p>
          <w:p w14:paraId="456B7690" w14:textId="77777777" w:rsidR="00D46808" w:rsidRPr="005B687B" w:rsidRDefault="00D46808" w:rsidP="005673C4">
            <w:pPr>
              <w:rPr>
                <w:color w:val="000000" w:themeColor="text1"/>
                <w:sz w:val="20"/>
                <w:szCs w:val="20"/>
              </w:rPr>
            </w:pPr>
            <w:r w:rsidRPr="005B687B">
              <w:rPr>
                <w:color w:val="000000" w:themeColor="text1"/>
                <w:sz w:val="20"/>
                <w:szCs w:val="20"/>
              </w:rPr>
              <w:t xml:space="preserve">       </w:t>
            </w:r>
          </w:p>
          <w:p w14:paraId="46B03E5D" w14:textId="77777777" w:rsidR="00D46808" w:rsidRPr="005B687B" w:rsidRDefault="00D46808" w:rsidP="005673C4">
            <w:pPr>
              <w:rPr>
                <w:color w:val="000000" w:themeColor="text1"/>
                <w:sz w:val="20"/>
                <w:szCs w:val="20"/>
              </w:rPr>
            </w:pPr>
            <w:r w:rsidRPr="005B687B">
              <w:rPr>
                <w:color w:val="000000" w:themeColor="text1"/>
                <w:sz w:val="20"/>
                <w:szCs w:val="20"/>
              </w:rPr>
              <w:t>- nalézá vhodné prostředky pro vizuálně obrazná vyjádření vzniklá na základě vztahu zrakového vnímání k vnímání dalšími smysly, uplatňuje je v plošné, objemové i prostorové tvorbě</w:t>
            </w:r>
          </w:p>
        </w:tc>
        <w:tc>
          <w:tcPr>
            <w:tcW w:w="1250" w:type="pct"/>
          </w:tcPr>
          <w:p w14:paraId="72555DA2" w14:textId="77777777" w:rsidR="00D46808" w:rsidRPr="005B687B" w:rsidRDefault="00D46808" w:rsidP="005673C4">
            <w:pPr>
              <w:rPr>
                <w:color w:val="000000" w:themeColor="text1"/>
                <w:sz w:val="20"/>
                <w:szCs w:val="20"/>
              </w:rPr>
            </w:pPr>
            <w:r w:rsidRPr="005B687B">
              <w:rPr>
                <w:color w:val="000000" w:themeColor="text1"/>
                <w:sz w:val="20"/>
                <w:szCs w:val="20"/>
              </w:rPr>
              <w:t xml:space="preserve">Malba – hra s barvou, emocionální malba, míchání barev, Goethův barevný kruh   </w:t>
            </w:r>
          </w:p>
          <w:p w14:paraId="4FF6069D" w14:textId="77777777" w:rsidR="00D46808" w:rsidRPr="005B687B" w:rsidRDefault="00D46808" w:rsidP="005673C4">
            <w:pPr>
              <w:rPr>
                <w:color w:val="000000" w:themeColor="text1"/>
                <w:sz w:val="20"/>
                <w:szCs w:val="20"/>
              </w:rPr>
            </w:pPr>
          </w:p>
          <w:p w14:paraId="2C688B21" w14:textId="77777777" w:rsidR="00D46808" w:rsidRPr="005B687B" w:rsidRDefault="00D46808" w:rsidP="005673C4">
            <w:pPr>
              <w:rPr>
                <w:color w:val="000000" w:themeColor="text1"/>
                <w:sz w:val="20"/>
                <w:szCs w:val="20"/>
              </w:rPr>
            </w:pPr>
          </w:p>
          <w:p w14:paraId="41AE3F83" w14:textId="77777777" w:rsidR="00D46808" w:rsidRPr="005B687B" w:rsidRDefault="00D46808" w:rsidP="005673C4">
            <w:pPr>
              <w:rPr>
                <w:color w:val="000000" w:themeColor="text1"/>
                <w:sz w:val="20"/>
                <w:szCs w:val="20"/>
              </w:rPr>
            </w:pPr>
          </w:p>
          <w:p w14:paraId="54C76C37" w14:textId="77777777" w:rsidR="00D46808" w:rsidRPr="005B687B" w:rsidRDefault="00D46808" w:rsidP="005673C4">
            <w:pPr>
              <w:rPr>
                <w:color w:val="000000" w:themeColor="text1"/>
                <w:sz w:val="20"/>
                <w:szCs w:val="20"/>
              </w:rPr>
            </w:pPr>
          </w:p>
          <w:p w14:paraId="018F5BD7" w14:textId="77777777" w:rsidR="00D46808" w:rsidRPr="005B687B" w:rsidRDefault="00D46808" w:rsidP="005673C4">
            <w:pPr>
              <w:rPr>
                <w:color w:val="000000" w:themeColor="text1"/>
                <w:sz w:val="20"/>
                <w:szCs w:val="20"/>
              </w:rPr>
            </w:pPr>
          </w:p>
          <w:p w14:paraId="73C3031F" w14:textId="77777777" w:rsidR="00D46808" w:rsidRPr="005B687B" w:rsidRDefault="00D46808" w:rsidP="005673C4">
            <w:pPr>
              <w:rPr>
                <w:color w:val="000000" w:themeColor="text1"/>
                <w:sz w:val="20"/>
                <w:szCs w:val="20"/>
              </w:rPr>
            </w:pPr>
            <w:r w:rsidRPr="005B687B">
              <w:rPr>
                <w:color w:val="000000" w:themeColor="text1"/>
                <w:sz w:val="20"/>
                <w:szCs w:val="20"/>
              </w:rPr>
              <w:t xml:space="preserve">Ověřování komunikačních účinků – proměny komunikačního obsahu, záměry tvorby a proměny obsahu vlastních děl, osobní postoj v komunikaci        </w:t>
            </w:r>
          </w:p>
          <w:p w14:paraId="1B5BA910" w14:textId="77777777" w:rsidR="00D46808" w:rsidRPr="005B687B" w:rsidRDefault="00D46808" w:rsidP="005673C4">
            <w:pPr>
              <w:rPr>
                <w:color w:val="000000" w:themeColor="text1"/>
                <w:sz w:val="20"/>
                <w:szCs w:val="20"/>
              </w:rPr>
            </w:pPr>
          </w:p>
          <w:p w14:paraId="26717FF0" w14:textId="77777777" w:rsidR="00D46808" w:rsidRPr="005B687B" w:rsidRDefault="00D46808" w:rsidP="005673C4">
            <w:pPr>
              <w:rPr>
                <w:color w:val="000000" w:themeColor="text1"/>
                <w:sz w:val="20"/>
                <w:szCs w:val="20"/>
              </w:rPr>
            </w:pPr>
          </w:p>
          <w:p w14:paraId="6B45EBB5" w14:textId="77777777" w:rsidR="00D46808" w:rsidRPr="005B687B" w:rsidRDefault="00D46808" w:rsidP="005673C4">
            <w:pPr>
              <w:rPr>
                <w:color w:val="000000" w:themeColor="text1"/>
                <w:sz w:val="20"/>
                <w:szCs w:val="20"/>
              </w:rPr>
            </w:pPr>
          </w:p>
          <w:p w14:paraId="74707091" w14:textId="77777777" w:rsidR="00D46808" w:rsidRPr="005B687B" w:rsidRDefault="00D46808" w:rsidP="005673C4">
            <w:pPr>
              <w:rPr>
                <w:color w:val="000000" w:themeColor="text1"/>
                <w:sz w:val="20"/>
                <w:szCs w:val="20"/>
              </w:rPr>
            </w:pPr>
          </w:p>
          <w:p w14:paraId="189B6795" w14:textId="77777777" w:rsidR="00D46808" w:rsidRPr="005B687B" w:rsidRDefault="00D46808" w:rsidP="005673C4">
            <w:pPr>
              <w:rPr>
                <w:color w:val="000000" w:themeColor="text1"/>
                <w:sz w:val="20"/>
                <w:szCs w:val="20"/>
              </w:rPr>
            </w:pPr>
          </w:p>
          <w:p w14:paraId="1CE1912E" w14:textId="77777777" w:rsidR="00D46808" w:rsidRPr="005B687B" w:rsidRDefault="00D46808" w:rsidP="005673C4">
            <w:pPr>
              <w:rPr>
                <w:color w:val="000000" w:themeColor="text1"/>
                <w:sz w:val="20"/>
                <w:szCs w:val="20"/>
              </w:rPr>
            </w:pPr>
            <w:r w:rsidRPr="005B687B">
              <w:rPr>
                <w:color w:val="000000" w:themeColor="text1"/>
                <w:sz w:val="20"/>
                <w:szCs w:val="20"/>
              </w:rPr>
              <w:t xml:space="preserve">Grafické techniky – vosková technika, otisk, tisk z koláže, ze šablon              </w:t>
            </w:r>
          </w:p>
          <w:p w14:paraId="148B4138" w14:textId="77777777" w:rsidR="00D46808" w:rsidRPr="005B687B" w:rsidRDefault="00D46808" w:rsidP="005673C4">
            <w:pPr>
              <w:rPr>
                <w:color w:val="000000" w:themeColor="text1"/>
                <w:sz w:val="20"/>
                <w:szCs w:val="20"/>
              </w:rPr>
            </w:pPr>
          </w:p>
          <w:p w14:paraId="3D51BAF7" w14:textId="77777777" w:rsidR="00D46808" w:rsidRPr="005B687B" w:rsidRDefault="00D46808" w:rsidP="005673C4">
            <w:pPr>
              <w:rPr>
                <w:color w:val="000000" w:themeColor="text1"/>
                <w:sz w:val="20"/>
                <w:szCs w:val="20"/>
              </w:rPr>
            </w:pPr>
          </w:p>
          <w:p w14:paraId="037E635C" w14:textId="77777777" w:rsidR="00D46808" w:rsidRPr="005B687B" w:rsidRDefault="00D46808" w:rsidP="005673C4">
            <w:pPr>
              <w:rPr>
                <w:color w:val="000000" w:themeColor="text1"/>
                <w:sz w:val="20"/>
                <w:szCs w:val="20"/>
              </w:rPr>
            </w:pPr>
          </w:p>
          <w:p w14:paraId="22B67ACB" w14:textId="77777777" w:rsidR="00D46808" w:rsidRPr="005B687B" w:rsidRDefault="00D46808" w:rsidP="005673C4">
            <w:pPr>
              <w:rPr>
                <w:color w:val="000000" w:themeColor="text1"/>
                <w:sz w:val="20"/>
                <w:szCs w:val="20"/>
              </w:rPr>
            </w:pPr>
          </w:p>
          <w:p w14:paraId="4D918454" w14:textId="77777777" w:rsidR="00D46808" w:rsidRPr="005B687B" w:rsidRDefault="00D46808" w:rsidP="005673C4">
            <w:pPr>
              <w:rPr>
                <w:color w:val="000000" w:themeColor="text1"/>
                <w:sz w:val="20"/>
                <w:szCs w:val="20"/>
              </w:rPr>
            </w:pPr>
          </w:p>
          <w:p w14:paraId="628E6866" w14:textId="77777777" w:rsidR="00D46808" w:rsidRPr="005B687B" w:rsidRDefault="00D46808" w:rsidP="005673C4">
            <w:pPr>
              <w:rPr>
                <w:color w:val="000000" w:themeColor="text1"/>
                <w:sz w:val="20"/>
                <w:szCs w:val="20"/>
              </w:rPr>
            </w:pPr>
            <w:r w:rsidRPr="005B687B">
              <w:rPr>
                <w:color w:val="000000" w:themeColor="text1"/>
                <w:sz w:val="20"/>
                <w:szCs w:val="20"/>
              </w:rPr>
              <w:t>Kresba – výrazové vlastnosti linie, kompozice v ploše, kresba různým materiálem / pero a tuš, dřívko a tuš, uhel, rudka, tužka/, kresba dle skutečnosti, kresba v plenéru</w:t>
            </w:r>
          </w:p>
        </w:tc>
        <w:tc>
          <w:tcPr>
            <w:tcW w:w="1250" w:type="pct"/>
          </w:tcPr>
          <w:p w14:paraId="0C4801C0" w14:textId="77777777" w:rsidR="00D46808" w:rsidRPr="005B687B" w:rsidRDefault="00D46808" w:rsidP="005673C4">
            <w:pPr>
              <w:rPr>
                <w:color w:val="000000" w:themeColor="text1"/>
                <w:sz w:val="20"/>
                <w:szCs w:val="20"/>
              </w:rPr>
            </w:pPr>
            <w:r w:rsidRPr="005B687B">
              <w:rPr>
                <w:b/>
                <w:color w:val="000000" w:themeColor="text1"/>
                <w:sz w:val="20"/>
                <w:szCs w:val="20"/>
              </w:rPr>
              <w:t xml:space="preserve">OSV </w:t>
            </w:r>
            <w:r w:rsidRPr="005B687B">
              <w:rPr>
                <w:color w:val="000000" w:themeColor="text1"/>
                <w:sz w:val="20"/>
                <w:szCs w:val="20"/>
              </w:rPr>
              <w:t>– poznávání lidí, mezilidské vztahy</w:t>
            </w:r>
          </w:p>
          <w:p w14:paraId="4177DD6B" w14:textId="77777777" w:rsidR="00D46808" w:rsidRPr="005B687B" w:rsidRDefault="00D46808" w:rsidP="005673C4">
            <w:pPr>
              <w:rPr>
                <w:color w:val="000000" w:themeColor="text1"/>
                <w:sz w:val="20"/>
                <w:szCs w:val="20"/>
              </w:rPr>
            </w:pPr>
          </w:p>
          <w:p w14:paraId="2E763454" w14:textId="77777777" w:rsidR="00D46808" w:rsidRPr="005B687B" w:rsidRDefault="00D46808" w:rsidP="005673C4">
            <w:pPr>
              <w:rPr>
                <w:color w:val="000000" w:themeColor="text1"/>
                <w:sz w:val="20"/>
                <w:szCs w:val="20"/>
              </w:rPr>
            </w:pPr>
          </w:p>
          <w:p w14:paraId="07C247EC" w14:textId="77777777" w:rsidR="00D46808" w:rsidRPr="005B687B" w:rsidRDefault="00D46808" w:rsidP="005673C4">
            <w:pPr>
              <w:rPr>
                <w:color w:val="000000" w:themeColor="text1"/>
                <w:sz w:val="20"/>
                <w:szCs w:val="20"/>
              </w:rPr>
            </w:pPr>
          </w:p>
          <w:p w14:paraId="434DCE33" w14:textId="77777777" w:rsidR="00D46808" w:rsidRPr="005B687B" w:rsidRDefault="00D46808" w:rsidP="005673C4">
            <w:pPr>
              <w:rPr>
                <w:color w:val="000000" w:themeColor="text1"/>
                <w:sz w:val="20"/>
                <w:szCs w:val="20"/>
              </w:rPr>
            </w:pPr>
          </w:p>
          <w:p w14:paraId="1AEC4D7A" w14:textId="77777777" w:rsidR="00D46808" w:rsidRPr="005B687B" w:rsidRDefault="00D46808" w:rsidP="005673C4">
            <w:pPr>
              <w:rPr>
                <w:color w:val="000000" w:themeColor="text1"/>
                <w:sz w:val="20"/>
                <w:szCs w:val="20"/>
              </w:rPr>
            </w:pPr>
          </w:p>
          <w:p w14:paraId="7664F7B7" w14:textId="77777777" w:rsidR="00D46808" w:rsidRPr="005B687B" w:rsidRDefault="00D46808" w:rsidP="005673C4">
            <w:pPr>
              <w:rPr>
                <w:color w:val="000000" w:themeColor="text1"/>
                <w:sz w:val="20"/>
                <w:szCs w:val="20"/>
              </w:rPr>
            </w:pPr>
          </w:p>
          <w:p w14:paraId="1A8022BD" w14:textId="77777777" w:rsidR="00D46808" w:rsidRPr="005B687B" w:rsidRDefault="00D46808" w:rsidP="005673C4">
            <w:pPr>
              <w:rPr>
                <w:color w:val="000000" w:themeColor="text1"/>
                <w:sz w:val="20"/>
                <w:szCs w:val="20"/>
              </w:rPr>
            </w:pPr>
            <w:r w:rsidRPr="005B687B">
              <w:rPr>
                <w:b/>
                <w:color w:val="000000" w:themeColor="text1"/>
                <w:sz w:val="20"/>
                <w:szCs w:val="20"/>
              </w:rPr>
              <w:t xml:space="preserve">VDO </w:t>
            </w:r>
            <w:r w:rsidRPr="005B687B">
              <w:rPr>
                <w:color w:val="000000" w:themeColor="text1"/>
                <w:sz w:val="20"/>
                <w:szCs w:val="20"/>
              </w:rPr>
              <w:t xml:space="preserve">– občan, společnost, stát </w:t>
            </w:r>
          </w:p>
          <w:p w14:paraId="40C17EDB" w14:textId="77777777" w:rsidR="00D46808" w:rsidRPr="005B687B" w:rsidRDefault="00D46808" w:rsidP="005673C4">
            <w:pPr>
              <w:rPr>
                <w:color w:val="000000" w:themeColor="text1"/>
                <w:sz w:val="20"/>
                <w:szCs w:val="20"/>
              </w:rPr>
            </w:pPr>
          </w:p>
          <w:p w14:paraId="5A2C7B5D" w14:textId="77777777" w:rsidR="00D46808" w:rsidRPr="005B687B" w:rsidRDefault="00D46808" w:rsidP="005673C4">
            <w:pPr>
              <w:rPr>
                <w:color w:val="000000" w:themeColor="text1"/>
                <w:sz w:val="20"/>
                <w:szCs w:val="20"/>
              </w:rPr>
            </w:pPr>
          </w:p>
          <w:p w14:paraId="77857686" w14:textId="77777777" w:rsidR="00D46808" w:rsidRPr="005B687B" w:rsidRDefault="00D46808" w:rsidP="005673C4">
            <w:pPr>
              <w:rPr>
                <w:color w:val="000000" w:themeColor="text1"/>
                <w:sz w:val="20"/>
                <w:szCs w:val="20"/>
              </w:rPr>
            </w:pPr>
          </w:p>
          <w:p w14:paraId="5620E76B" w14:textId="77777777" w:rsidR="00D46808" w:rsidRPr="005B687B" w:rsidRDefault="00D46808" w:rsidP="005673C4">
            <w:pPr>
              <w:rPr>
                <w:color w:val="000000" w:themeColor="text1"/>
                <w:sz w:val="20"/>
                <w:szCs w:val="20"/>
              </w:rPr>
            </w:pPr>
          </w:p>
          <w:p w14:paraId="475ACDB6" w14:textId="77777777" w:rsidR="00D46808" w:rsidRPr="005B687B" w:rsidRDefault="00D46808" w:rsidP="005673C4">
            <w:pPr>
              <w:rPr>
                <w:color w:val="000000" w:themeColor="text1"/>
                <w:sz w:val="20"/>
                <w:szCs w:val="20"/>
              </w:rPr>
            </w:pPr>
          </w:p>
          <w:p w14:paraId="019290CB" w14:textId="77777777" w:rsidR="00D46808" w:rsidRPr="005B687B" w:rsidRDefault="00D46808" w:rsidP="005673C4">
            <w:pPr>
              <w:rPr>
                <w:color w:val="000000" w:themeColor="text1"/>
                <w:sz w:val="20"/>
                <w:szCs w:val="20"/>
              </w:rPr>
            </w:pPr>
          </w:p>
          <w:p w14:paraId="6EC96EC5" w14:textId="77777777" w:rsidR="00D46808" w:rsidRPr="005B687B" w:rsidRDefault="00D46808" w:rsidP="005673C4">
            <w:pPr>
              <w:rPr>
                <w:color w:val="000000" w:themeColor="text1"/>
                <w:sz w:val="20"/>
                <w:szCs w:val="20"/>
              </w:rPr>
            </w:pPr>
          </w:p>
          <w:p w14:paraId="40AB7028" w14:textId="77777777" w:rsidR="00D46808" w:rsidRPr="005B687B" w:rsidRDefault="00D46808" w:rsidP="005673C4">
            <w:pPr>
              <w:rPr>
                <w:color w:val="000000" w:themeColor="text1"/>
                <w:sz w:val="20"/>
                <w:szCs w:val="20"/>
              </w:rPr>
            </w:pPr>
          </w:p>
          <w:p w14:paraId="0BFA85D4" w14:textId="77777777" w:rsidR="00D46808" w:rsidRPr="005B687B" w:rsidRDefault="00D46808" w:rsidP="005673C4">
            <w:pPr>
              <w:rPr>
                <w:color w:val="000000" w:themeColor="text1"/>
                <w:sz w:val="20"/>
                <w:szCs w:val="20"/>
              </w:rPr>
            </w:pPr>
          </w:p>
          <w:p w14:paraId="24ECBA95" w14:textId="77777777" w:rsidR="00D46808" w:rsidRPr="005B687B" w:rsidRDefault="00D46808" w:rsidP="005673C4">
            <w:pPr>
              <w:rPr>
                <w:color w:val="000000" w:themeColor="text1"/>
                <w:sz w:val="20"/>
                <w:szCs w:val="20"/>
              </w:rPr>
            </w:pPr>
          </w:p>
          <w:p w14:paraId="28BEB22F" w14:textId="77777777" w:rsidR="00D46808" w:rsidRPr="005B687B" w:rsidRDefault="00D46808" w:rsidP="005673C4">
            <w:pPr>
              <w:rPr>
                <w:color w:val="000000" w:themeColor="text1"/>
                <w:sz w:val="20"/>
                <w:szCs w:val="20"/>
              </w:rPr>
            </w:pPr>
            <w:r w:rsidRPr="005B687B">
              <w:rPr>
                <w:b/>
                <w:color w:val="000000" w:themeColor="text1"/>
                <w:sz w:val="20"/>
                <w:szCs w:val="20"/>
              </w:rPr>
              <w:t xml:space="preserve">EGS </w:t>
            </w:r>
            <w:r w:rsidRPr="005B687B">
              <w:rPr>
                <w:color w:val="000000" w:themeColor="text1"/>
                <w:sz w:val="20"/>
                <w:szCs w:val="20"/>
              </w:rPr>
              <w:t>– objevujeme Evropu a svět</w:t>
            </w:r>
          </w:p>
          <w:p w14:paraId="36C67690" w14:textId="77777777" w:rsidR="00D46808" w:rsidRPr="005B687B" w:rsidRDefault="00D46808" w:rsidP="005673C4">
            <w:pPr>
              <w:rPr>
                <w:color w:val="000000" w:themeColor="text1"/>
                <w:sz w:val="20"/>
                <w:szCs w:val="20"/>
              </w:rPr>
            </w:pPr>
          </w:p>
          <w:p w14:paraId="76BF42B5" w14:textId="77777777" w:rsidR="00D46808" w:rsidRPr="005B687B" w:rsidRDefault="00D46808" w:rsidP="005673C4">
            <w:pPr>
              <w:rPr>
                <w:color w:val="000000" w:themeColor="text1"/>
                <w:sz w:val="20"/>
                <w:szCs w:val="20"/>
              </w:rPr>
            </w:pPr>
          </w:p>
          <w:p w14:paraId="226F1623" w14:textId="77777777" w:rsidR="00D46808" w:rsidRPr="005B687B" w:rsidRDefault="00D46808" w:rsidP="005673C4">
            <w:pPr>
              <w:rPr>
                <w:color w:val="000000" w:themeColor="text1"/>
                <w:sz w:val="20"/>
                <w:szCs w:val="20"/>
              </w:rPr>
            </w:pPr>
          </w:p>
          <w:p w14:paraId="1AB10446" w14:textId="77777777" w:rsidR="00D46808" w:rsidRPr="005B687B" w:rsidRDefault="00D46808" w:rsidP="005673C4">
            <w:pPr>
              <w:rPr>
                <w:color w:val="000000" w:themeColor="text1"/>
                <w:sz w:val="20"/>
                <w:szCs w:val="20"/>
              </w:rPr>
            </w:pPr>
          </w:p>
          <w:p w14:paraId="13FDB6D1" w14:textId="77777777" w:rsidR="00D46808" w:rsidRPr="005B687B" w:rsidRDefault="00D46808" w:rsidP="005673C4">
            <w:pPr>
              <w:rPr>
                <w:color w:val="000000" w:themeColor="text1"/>
                <w:sz w:val="20"/>
                <w:szCs w:val="20"/>
              </w:rPr>
            </w:pPr>
          </w:p>
          <w:p w14:paraId="075B2B0C" w14:textId="77777777" w:rsidR="00D46808" w:rsidRPr="005B687B" w:rsidRDefault="00D46808" w:rsidP="005673C4">
            <w:pPr>
              <w:rPr>
                <w:color w:val="000000" w:themeColor="text1"/>
                <w:sz w:val="20"/>
                <w:szCs w:val="20"/>
              </w:rPr>
            </w:pPr>
          </w:p>
          <w:p w14:paraId="4F8F2AE6" w14:textId="77777777" w:rsidR="00D46808" w:rsidRPr="005B687B" w:rsidRDefault="00D46808" w:rsidP="005673C4">
            <w:pPr>
              <w:rPr>
                <w:color w:val="000000" w:themeColor="text1"/>
                <w:sz w:val="20"/>
                <w:szCs w:val="20"/>
              </w:rPr>
            </w:pPr>
          </w:p>
          <w:p w14:paraId="426D9498" w14:textId="77777777" w:rsidR="00D46808" w:rsidRPr="005B687B" w:rsidRDefault="00D46808" w:rsidP="005673C4">
            <w:pPr>
              <w:rPr>
                <w:color w:val="000000" w:themeColor="text1"/>
                <w:sz w:val="20"/>
                <w:szCs w:val="20"/>
              </w:rPr>
            </w:pPr>
            <w:r w:rsidRPr="005B687B">
              <w:rPr>
                <w:b/>
                <w:color w:val="000000" w:themeColor="text1"/>
                <w:sz w:val="20"/>
                <w:szCs w:val="20"/>
              </w:rPr>
              <w:t xml:space="preserve">MKV </w:t>
            </w:r>
            <w:r w:rsidRPr="005B687B">
              <w:rPr>
                <w:color w:val="000000" w:themeColor="text1"/>
                <w:sz w:val="20"/>
                <w:szCs w:val="20"/>
              </w:rPr>
              <w:t>- multikulturalita</w:t>
            </w:r>
          </w:p>
        </w:tc>
      </w:tr>
    </w:tbl>
    <w:p w14:paraId="3970766D" w14:textId="77777777" w:rsidR="00D46808" w:rsidRPr="005B687B" w:rsidRDefault="00D46808" w:rsidP="00D46808">
      <w:pPr>
        <w:rPr>
          <w:b/>
          <w:color w:val="000000" w:themeColor="text1"/>
          <w:sz w:val="32"/>
          <w:szCs w:val="20"/>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06"/>
        <w:gridCol w:w="2407"/>
        <w:gridCol w:w="2407"/>
        <w:gridCol w:w="2407"/>
      </w:tblGrid>
      <w:tr w:rsidR="00D46808" w:rsidRPr="005B687B" w14:paraId="1161597D" w14:textId="77777777" w:rsidTr="005673C4">
        <w:trPr>
          <w:trHeight w:val="1440"/>
        </w:trPr>
        <w:tc>
          <w:tcPr>
            <w:tcW w:w="2500" w:type="pct"/>
            <w:gridSpan w:val="2"/>
            <w:vAlign w:val="center"/>
          </w:tcPr>
          <w:p w14:paraId="2A7C07D2" w14:textId="77777777" w:rsidR="00D46808" w:rsidRPr="005B687B" w:rsidRDefault="00D46808" w:rsidP="005673C4">
            <w:pPr>
              <w:jc w:val="center"/>
              <w:rPr>
                <w:b/>
                <w:color w:val="000000" w:themeColor="text1"/>
              </w:rPr>
            </w:pPr>
            <w:r w:rsidRPr="005B687B">
              <w:rPr>
                <w:b/>
                <w:color w:val="000000" w:themeColor="text1"/>
              </w:rPr>
              <w:lastRenderedPageBreak/>
              <w:t>Oblast:</w:t>
            </w:r>
          </w:p>
          <w:p w14:paraId="7344C885" w14:textId="77777777" w:rsidR="00D46808" w:rsidRPr="005B687B" w:rsidRDefault="00D46808" w:rsidP="005673C4">
            <w:pPr>
              <w:jc w:val="center"/>
              <w:rPr>
                <w:b/>
                <w:color w:val="000000" w:themeColor="text1"/>
              </w:rPr>
            </w:pPr>
            <w:r w:rsidRPr="005B687B">
              <w:rPr>
                <w:b/>
                <w:color w:val="000000" w:themeColor="text1"/>
              </w:rPr>
              <w:t>Umění a kultura</w:t>
            </w:r>
          </w:p>
        </w:tc>
        <w:tc>
          <w:tcPr>
            <w:tcW w:w="1250" w:type="pct"/>
            <w:vAlign w:val="center"/>
          </w:tcPr>
          <w:p w14:paraId="30CD903A" w14:textId="77777777" w:rsidR="00D46808" w:rsidRPr="005B687B" w:rsidRDefault="00D46808" w:rsidP="005673C4">
            <w:pPr>
              <w:jc w:val="center"/>
              <w:rPr>
                <w:b/>
                <w:color w:val="000000" w:themeColor="text1"/>
              </w:rPr>
            </w:pPr>
            <w:r w:rsidRPr="005B687B">
              <w:rPr>
                <w:b/>
                <w:color w:val="000000" w:themeColor="text1"/>
              </w:rPr>
              <w:t>Předmět:</w:t>
            </w:r>
          </w:p>
          <w:p w14:paraId="5922C8ED" w14:textId="77777777" w:rsidR="00D46808" w:rsidRPr="005B687B" w:rsidRDefault="00D46808" w:rsidP="005673C4">
            <w:pPr>
              <w:jc w:val="center"/>
              <w:rPr>
                <w:b/>
                <w:color w:val="000000" w:themeColor="text1"/>
              </w:rPr>
            </w:pPr>
            <w:r w:rsidRPr="005B687B">
              <w:rPr>
                <w:b/>
                <w:color w:val="000000" w:themeColor="text1"/>
              </w:rPr>
              <w:t>Výtvarná výchova</w:t>
            </w:r>
          </w:p>
        </w:tc>
        <w:tc>
          <w:tcPr>
            <w:tcW w:w="1250" w:type="pct"/>
            <w:vAlign w:val="center"/>
          </w:tcPr>
          <w:p w14:paraId="26830D5B" w14:textId="77777777" w:rsidR="00D46808" w:rsidRPr="005B687B" w:rsidRDefault="00D46808" w:rsidP="005673C4">
            <w:pPr>
              <w:jc w:val="center"/>
              <w:rPr>
                <w:b/>
                <w:color w:val="000000" w:themeColor="text1"/>
              </w:rPr>
            </w:pPr>
            <w:r w:rsidRPr="005B687B">
              <w:rPr>
                <w:b/>
                <w:color w:val="000000" w:themeColor="text1"/>
              </w:rPr>
              <w:t>Ročník:</w:t>
            </w:r>
          </w:p>
          <w:p w14:paraId="0CA42D0F" w14:textId="77777777" w:rsidR="00D46808" w:rsidRPr="005B687B" w:rsidRDefault="00D46808" w:rsidP="005673C4">
            <w:pPr>
              <w:jc w:val="center"/>
              <w:rPr>
                <w:b/>
                <w:color w:val="000000" w:themeColor="text1"/>
              </w:rPr>
            </w:pPr>
            <w:r w:rsidRPr="005B687B">
              <w:rPr>
                <w:b/>
                <w:color w:val="000000" w:themeColor="text1"/>
              </w:rPr>
              <w:t>5.</w:t>
            </w:r>
          </w:p>
        </w:tc>
      </w:tr>
      <w:tr w:rsidR="00D46808" w:rsidRPr="005B687B" w14:paraId="0FA35429" w14:textId="77777777" w:rsidTr="005673C4">
        <w:trPr>
          <w:trHeight w:val="1080"/>
        </w:trPr>
        <w:tc>
          <w:tcPr>
            <w:tcW w:w="1250" w:type="pct"/>
            <w:vAlign w:val="center"/>
          </w:tcPr>
          <w:p w14:paraId="5EB2DD5C" w14:textId="77777777" w:rsidR="00D46808" w:rsidRPr="005B687B" w:rsidRDefault="00D46808" w:rsidP="005673C4">
            <w:pPr>
              <w:jc w:val="center"/>
              <w:rPr>
                <w:color w:val="000000" w:themeColor="text1"/>
              </w:rPr>
            </w:pPr>
            <w:r w:rsidRPr="005B687B">
              <w:rPr>
                <w:b/>
                <w:color w:val="000000" w:themeColor="text1"/>
              </w:rPr>
              <w:t>Výstupy RVP</w:t>
            </w:r>
          </w:p>
        </w:tc>
        <w:tc>
          <w:tcPr>
            <w:tcW w:w="1250" w:type="pct"/>
            <w:vAlign w:val="center"/>
          </w:tcPr>
          <w:p w14:paraId="0EE3012B" w14:textId="77777777" w:rsidR="00D46808" w:rsidRPr="005B687B" w:rsidRDefault="00D46808" w:rsidP="005673C4">
            <w:pPr>
              <w:jc w:val="center"/>
              <w:rPr>
                <w:color w:val="000000" w:themeColor="text1"/>
              </w:rPr>
            </w:pPr>
          </w:p>
          <w:p w14:paraId="35B093EE" w14:textId="77777777" w:rsidR="00D46808" w:rsidRPr="005B687B" w:rsidRDefault="00D46808" w:rsidP="005673C4">
            <w:pPr>
              <w:jc w:val="center"/>
              <w:rPr>
                <w:b/>
                <w:color w:val="000000" w:themeColor="text1"/>
              </w:rPr>
            </w:pPr>
            <w:r w:rsidRPr="005B687B">
              <w:rPr>
                <w:b/>
                <w:color w:val="000000" w:themeColor="text1"/>
              </w:rPr>
              <w:t>Školní výstupy:</w:t>
            </w:r>
          </w:p>
          <w:p w14:paraId="5227EBF9" w14:textId="77777777" w:rsidR="00D46808" w:rsidRPr="005B687B" w:rsidRDefault="00D46808" w:rsidP="005673C4">
            <w:pPr>
              <w:jc w:val="center"/>
              <w:rPr>
                <w:b/>
                <w:color w:val="000000" w:themeColor="text1"/>
              </w:rPr>
            </w:pPr>
          </w:p>
          <w:p w14:paraId="6094997B" w14:textId="77777777" w:rsidR="00D46808" w:rsidRPr="005B687B" w:rsidRDefault="00D46808" w:rsidP="005673C4">
            <w:pPr>
              <w:jc w:val="center"/>
              <w:rPr>
                <w:b/>
                <w:color w:val="000000" w:themeColor="text1"/>
              </w:rPr>
            </w:pPr>
          </w:p>
          <w:p w14:paraId="3FD0DE59" w14:textId="77777777" w:rsidR="00D46808" w:rsidRPr="005B687B" w:rsidRDefault="00D46808" w:rsidP="005673C4">
            <w:pPr>
              <w:jc w:val="center"/>
              <w:rPr>
                <w:color w:val="000000" w:themeColor="text1"/>
              </w:rPr>
            </w:pPr>
            <w:r w:rsidRPr="005B687B">
              <w:rPr>
                <w:b/>
                <w:color w:val="000000" w:themeColor="text1"/>
              </w:rPr>
              <w:t>Žák:</w:t>
            </w:r>
          </w:p>
        </w:tc>
        <w:tc>
          <w:tcPr>
            <w:tcW w:w="1250" w:type="pct"/>
            <w:vAlign w:val="center"/>
          </w:tcPr>
          <w:p w14:paraId="4AEECDEE" w14:textId="77777777" w:rsidR="00D46808" w:rsidRPr="005B687B" w:rsidRDefault="00D46808" w:rsidP="005673C4">
            <w:pPr>
              <w:jc w:val="center"/>
              <w:rPr>
                <w:b/>
                <w:color w:val="000000" w:themeColor="text1"/>
              </w:rPr>
            </w:pPr>
            <w:r w:rsidRPr="005B687B">
              <w:rPr>
                <w:b/>
                <w:color w:val="000000" w:themeColor="text1"/>
              </w:rPr>
              <w:t>Učivo:</w:t>
            </w:r>
          </w:p>
        </w:tc>
        <w:tc>
          <w:tcPr>
            <w:tcW w:w="1250" w:type="pct"/>
            <w:vAlign w:val="center"/>
          </w:tcPr>
          <w:p w14:paraId="465EF5E2" w14:textId="77777777" w:rsidR="00D46808" w:rsidRPr="005B687B" w:rsidRDefault="00D46808" w:rsidP="005673C4">
            <w:pPr>
              <w:jc w:val="center"/>
              <w:rPr>
                <w:b/>
                <w:color w:val="000000" w:themeColor="text1"/>
              </w:rPr>
            </w:pPr>
            <w:r w:rsidRPr="005B687B">
              <w:rPr>
                <w:b/>
                <w:color w:val="000000" w:themeColor="text1"/>
              </w:rPr>
              <w:t xml:space="preserve">Průřezová témata, </w:t>
            </w:r>
          </w:p>
          <w:p w14:paraId="440BB173" w14:textId="77777777" w:rsidR="00D46808" w:rsidRPr="005B687B" w:rsidRDefault="00D46808" w:rsidP="005673C4">
            <w:pPr>
              <w:jc w:val="center"/>
              <w:rPr>
                <w:b/>
                <w:color w:val="000000" w:themeColor="text1"/>
              </w:rPr>
            </w:pPr>
            <w:r w:rsidRPr="005B687B">
              <w:rPr>
                <w:b/>
                <w:color w:val="000000" w:themeColor="text1"/>
              </w:rPr>
              <w:t>přesahy do jiných předmětů:</w:t>
            </w:r>
          </w:p>
        </w:tc>
      </w:tr>
      <w:tr w:rsidR="00D46808" w:rsidRPr="005B687B" w14:paraId="31D79078" w14:textId="77777777" w:rsidTr="005673C4">
        <w:trPr>
          <w:trHeight w:val="10440"/>
        </w:trPr>
        <w:tc>
          <w:tcPr>
            <w:tcW w:w="1250" w:type="pct"/>
          </w:tcPr>
          <w:p w14:paraId="07E05209" w14:textId="77777777" w:rsidR="00D46808" w:rsidRPr="005B687B" w:rsidRDefault="00D46808" w:rsidP="005673C4">
            <w:pPr>
              <w:rPr>
                <w:color w:val="000000" w:themeColor="text1"/>
                <w:sz w:val="20"/>
                <w:szCs w:val="20"/>
              </w:rPr>
            </w:pPr>
          </w:p>
          <w:p w14:paraId="43B7CC08" w14:textId="77777777" w:rsidR="00D46808" w:rsidRPr="005B687B" w:rsidRDefault="00D46808" w:rsidP="005673C4">
            <w:pPr>
              <w:rPr>
                <w:color w:val="000000" w:themeColor="text1"/>
                <w:sz w:val="20"/>
                <w:szCs w:val="20"/>
              </w:rPr>
            </w:pPr>
            <w:r w:rsidRPr="005B687B">
              <w:rPr>
                <w:color w:val="000000" w:themeColor="text1"/>
                <w:sz w:val="20"/>
                <w:szCs w:val="20"/>
              </w:rPr>
              <w:t>- osobitost svého vnímání uplatňuje v přístupu k realitě, k tvorbě a interpretaci vizuálně obrazného vyjádření, pro vyjádření nových i neobvyklých pocitů a prožitků svobodně volí a kombinuje prostředky a postupy</w:t>
            </w:r>
          </w:p>
          <w:p w14:paraId="7D1B218C" w14:textId="77777777" w:rsidR="00D46808" w:rsidRPr="005B687B" w:rsidRDefault="00D46808" w:rsidP="005673C4">
            <w:pPr>
              <w:rPr>
                <w:color w:val="000000" w:themeColor="text1"/>
                <w:sz w:val="20"/>
                <w:szCs w:val="20"/>
              </w:rPr>
            </w:pPr>
          </w:p>
          <w:p w14:paraId="14E3057A" w14:textId="77777777" w:rsidR="00D46808" w:rsidRPr="005B687B" w:rsidRDefault="00D46808" w:rsidP="005673C4">
            <w:pPr>
              <w:rPr>
                <w:color w:val="000000" w:themeColor="text1"/>
                <w:sz w:val="20"/>
                <w:szCs w:val="20"/>
              </w:rPr>
            </w:pPr>
            <w:r w:rsidRPr="005B687B">
              <w:rPr>
                <w:color w:val="000000" w:themeColor="text1"/>
                <w:sz w:val="20"/>
                <w:szCs w:val="20"/>
              </w:rPr>
              <w:t xml:space="preserve">- porovnává různé interpretace vizuálně obrazného vyjádření a přistupuje k nim jako ke zdroji inspirace        </w:t>
            </w:r>
          </w:p>
          <w:p w14:paraId="6455D87C" w14:textId="77777777" w:rsidR="00D46808" w:rsidRPr="005B687B" w:rsidRDefault="00D46808" w:rsidP="005673C4">
            <w:pPr>
              <w:rPr>
                <w:color w:val="000000" w:themeColor="text1"/>
                <w:sz w:val="20"/>
                <w:szCs w:val="20"/>
              </w:rPr>
            </w:pPr>
          </w:p>
          <w:p w14:paraId="4C5EEB9B" w14:textId="77777777" w:rsidR="00D46808" w:rsidRPr="005B687B" w:rsidRDefault="00D46808" w:rsidP="005673C4">
            <w:pPr>
              <w:rPr>
                <w:color w:val="000000" w:themeColor="text1"/>
                <w:sz w:val="20"/>
                <w:szCs w:val="20"/>
              </w:rPr>
            </w:pPr>
            <w:r w:rsidRPr="005B687B">
              <w:rPr>
                <w:color w:val="000000" w:themeColor="text1"/>
                <w:sz w:val="20"/>
                <w:szCs w:val="20"/>
              </w:rPr>
              <w:t xml:space="preserve">- nalézá a do komunikace zapojuje obsah vizuálně obrazných vyjádření, která samostatně vytvořil, vybral či upravil </w:t>
            </w:r>
          </w:p>
          <w:p w14:paraId="70817BFD" w14:textId="77777777" w:rsidR="00D46808" w:rsidRPr="005B687B" w:rsidRDefault="00D46808" w:rsidP="005673C4">
            <w:pPr>
              <w:rPr>
                <w:color w:val="000000" w:themeColor="text1"/>
                <w:sz w:val="20"/>
                <w:szCs w:val="20"/>
              </w:rPr>
            </w:pPr>
          </w:p>
        </w:tc>
        <w:tc>
          <w:tcPr>
            <w:tcW w:w="1250" w:type="pct"/>
          </w:tcPr>
          <w:p w14:paraId="327E7B38" w14:textId="77777777" w:rsidR="00D46808" w:rsidRPr="005B687B" w:rsidRDefault="00D46808" w:rsidP="005673C4">
            <w:pPr>
              <w:rPr>
                <w:color w:val="000000" w:themeColor="text1"/>
                <w:sz w:val="20"/>
                <w:szCs w:val="20"/>
              </w:rPr>
            </w:pPr>
          </w:p>
          <w:p w14:paraId="3949D2CF" w14:textId="77777777" w:rsidR="00D46808" w:rsidRPr="005B687B" w:rsidRDefault="00D46808" w:rsidP="005673C4">
            <w:pPr>
              <w:rPr>
                <w:color w:val="000000" w:themeColor="text1"/>
                <w:sz w:val="20"/>
                <w:szCs w:val="20"/>
              </w:rPr>
            </w:pPr>
            <w:r w:rsidRPr="005B687B">
              <w:rPr>
                <w:color w:val="000000" w:themeColor="text1"/>
                <w:sz w:val="20"/>
                <w:szCs w:val="20"/>
              </w:rPr>
              <w:t xml:space="preserve">- osobitost svého vnímání uplatňuje v přístupu k realitě, k tvorbě a interpretaci vizuálně obrazného vyjádření, pro vyjádření nových i neobvyklých pocitů a prožitků svobodně volí a kombinuje prostředky a postupy </w:t>
            </w:r>
          </w:p>
          <w:p w14:paraId="60292344" w14:textId="77777777" w:rsidR="00D46808" w:rsidRPr="005B687B" w:rsidRDefault="00D46808" w:rsidP="005673C4">
            <w:pPr>
              <w:rPr>
                <w:color w:val="000000" w:themeColor="text1"/>
                <w:sz w:val="20"/>
                <w:szCs w:val="20"/>
              </w:rPr>
            </w:pPr>
          </w:p>
          <w:p w14:paraId="253AE044" w14:textId="77777777" w:rsidR="00D46808" w:rsidRPr="005B687B" w:rsidRDefault="00D46808" w:rsidP="005673C4">
            <w:pPr>
              <w:rPr>
                <w:color w:val="000000" w:themeColor="text1"/>
                <w:sz w:val="20"/>
                <w:szCs w:val="20"/>
              </w:rPr>
            </w:pPr>
            <w:r w:rsidRPr="005B687B">
              <w:rPr>
                <w:color w:val="000000" w:themeColor="text1"/>
                <w:sz w:val="20"/>
                <w:szCs w:val="20"/>
              </w:rPr>
              <w:t xml:space="preserve">- porovnává různé interpretace vizuálně obrazného vyjádření a přistupuje k nim jako ke zdroji inspirace        </w:t>
            </w:r>
          </w:p>
          <w:p w14:paraId="5EBA4E25" w14:textId="77777777" w:rsidR="00D46808" w:rsidRPr="005B687B" w:rsidRDefault="00D46808" w:rsidP="005673C4">
            <w:pPr>
              <w:rPr>
                <w:color w:val="000000" w:themeColor="text1"/>
                <w:sz w:val="20"/>
                <w:szCs w:val="20"/>
              </w:rPr>
            </w:pPr>
          </w:p>
          <w:p w14:paraId="2C54B92F" w14:textId="77777777" w:rsidR="00D46808" w:rsidRPr="005B687B" w:rsidRDefault="00D46808" w:rsidP="005673C4">
            <w:pPr>
              <w:rPr>
                <w:color w:val="000000" w:themeColor="text1"/>
                <w:sz w:val="20"/>
                <w:szCs w:val="20"/>
              </w:rPr>
            </w:pPr>
            <w:r w:rsidRPr="005B687B">
              <w:rPr>
                <w:color w:val="000000" w:themeColor="text1"/>
                <w:sz w:val="20"/>
                <w:szCs w:val="20"/>
              </w:rPr>
              <w:t xml:space="preserve">- nalézá a do komunikace  zapojuje obsah vizuálně obrazných vyjádření, která samostatně vytvořil, vybral či upravil       </w:t>
            </w:r>
          </w:p>
          <w:p w14:paraId="49510E73" w14:textId="77777777" w:rsidR="00D46808" w:rsidRPr="005B687B" w:rsidRDefault="00D46808" w:rsidP="005673C4">
            <w:pPr>
              <w:rPr>
                <w:color w:val="000000" w:themeColor="text1"/>
                <w:sz w:val="20"/>
                <w:szCs w:val="20"/>
              </w:rPr>
            </w:pPr>
          </w:p>
          <w:p w14:paraId="45A42B77" w14:textId="77777777" w:rsidR="00D46808" w:rsidRPr="005B687B" w:rsidRDefault="00D46808" w:rsidP="005673C4">
            <w:pPr>
              <w:rPr>
                <w:color w:val="000000" w:themeColor="text1"/>
                <w:sz w:val="20"/>
                <w:szCs w:val="20"/>
              </w:rPr>
            </w:pPr>
            <w:r w:rsidRPr="005B687B">
              <w:rPr>
                <w:color w:val="000000" w:themeColor="text1"/>
                <w:sz w:val="20"/>
                <w:szCs w:val="20"/>
              </w:rPr>
              <w:t>- umí ztvárnit rodinu, rozumí symbolice vztahů</w:t>
            </w:r>
          </w:p>
          <w:p w14:paraId="46245E54" w14:textId="77777777" w:rsidR="00D46808" w:rsidRPr="005B687B" w:rsidRDefault="00D46808" w:rsidP="005673C4">
            <w:pPr>
              <w:rPr>
                <w:color w:val="000000" w:themeColor="text1"/>
                <w:sz w:val="20"/>
                <w:szCs w:val="20"/>
              </w:rPr>
            </w:pPr>
          </w:p>
          <w:p w14:paraId="7C439E25" w14:textId="77777777" w:rsidR="00D46808" w:rsidRPr="005B687B" w:rsidRDefault="00D46808" w:rsidP="005673C4">
            <w:pPr>
              <w:rPr>
                <w:color w:val="000000" w:themeColor="text1"/>
                <w:sz w:val="20"/>
                <w:szCs w:val="20"/>
              </w:rPr>
            </w:pPr>
            <w:r w:rsidRPr="005B687B">
              <w:rPr>
                <w:color w:val="000000" w:themeColor="text1"/>
                <w:sz w:val="20"/>
                <w:szCs w:val="20"/>
              </w:rPr>
              <w:t>- zná pojem zdravá výživa, zásady sluš. chování, bezpečnost práce</w:t>
            </w:r>
          </w:p>
        </w:tc>
        <w:tc>
          <w:tcPr>
            <w:tcW w:w="1250" w:type="pct"/>
          </w:tcPr>
          <w:p w14:paraId="4916E548" w14:textId="77777777" w:rsidR="00D46808" w:rsidRPr="005B687B" w:rsidRDefault="00D46808" w:rsidP="005673C4">
            <w:pPr>
              <w:rPr>
                <w:color w:val="000000" w:themeColor="text1"/>
                <w:sz w:val="20"/>
                <w:szCs w:val="20"/>
              </w:rPr>
            </w:pPr>
          </w:p>
          <w:p w14:paraId="0E66CE1B" w14:textId="77777777" w:rsidR="00D46808" w:rsidRPr="005B687B" w:rsidRDefault="00D46808" w:rsidP="005673C4">
            <w:pPr>
              <w:rPr>
                <w:color w:val="000000" w:themeColor="text1"/>
                <w:sz w:val="20"/>
                <w:szCs w:val="20"/>
              </w:rPr>
            </w:pPr>
            <w:r w:rsidRPr="005B687B">
              <w:rPr>
                <w:color w:val="000000" w:themeColor="text1"/>
                <w:sz w:val="20"/>
                <w:szCs w:val="20"/>
              </w:rPr>
              <w:t>Techniky plastického vyjadřování – modelování z papíru, hlíny, sádry, drátů, plastelíny</w:t>
            </w:r>
          </w:p>
          <w:p w14:paraId="18FD9836" w14:textId="77777777" w:rsidR="00D46808" w:rsidRPr="005B687B" w:rsidRDefault="00D46808" w:rsidP="005673C4">
            <w:pPr>
              <w:rPr>
                <w:color w:val="000000" w:themeColor="text1"/>
                <w:sz w:val="20"/>
                <w:szCs w:val="20"/>
              </w:rPr>
            </w:pPr>
          </w:p>
          <w:p w14:paraId="53C4FE26" w14:textId="77777777" w:rsidR="00D46808" w:rsidRPr="005B687B" w:rsidRDefault="00D46808" w:rsidP="005673C4">
            <w:pPr>
              <w:rPr>
                <w:color w:val="000000" w:themeColor="text1"/>
                <w:sz w:val="20"/>
                <w:szCs w:val="20"/>
              </w:rPr>
            </w:pPr>
          </w:p>
          <w:p w14:paraId="4756C9ED" w14:textId="77777777" w:rsidR="00D46808" w:rsidRPr="005B687B" w:rsidRDefault="00D46808" w:rsidP="005673C4">
            <w:pPr>
              <w:rPr>
                <w:color w:val="000000" w:themeColor="text1"/>
                <w:sz w:val="20"/>
                <w:szCs w:val="20"/>
              </w:rPr>
            </w:pPr>
          </w:p>
          <w:p w14:paraId="678D65EF" w14:textId="77777777" w:rsidR="00D46808" w:rsidRPr="005B687B" w:rsidRDefault="00D46808" w:rsidP="005673C4">
            <w:pPr>
              <w:rPr>
                <w:color w:val="000000" w:themeColor="text1"/>
                <w:sz w:val="20"/>
                <w:szCs w:val="20"/>
              </w:rPr>
            </w:pPr>
          </w:p>
          <w:p w14:paraId="368C5DB0" w14:textId="77777777" w:rsidR="00D46808" w:rsidRPr="005B687B" w:rsidRDefault="00D46808" w:rsidP="005673C4">
            <w:pPr>
              <w:rPr>
                <w:color w:val="000000" w:themeColor="text1"/>
                <w:sz w:val="20"/>
                <w:szCs w:val="20"/>
              </w:rPr>
            </w:pPr>
          </w:p>
          <w:p w14:paraId="41F2F6F0" w14:textId="77777777" w:rsidR="00D46808" w:rsidRPr="005B687B" w:rsidRDefault="00D46808" w:rsidP="005673C4">
            <w:pPr>
              <w:rPr>
                <w:color w:val="000000" w:themeColor="text1"/>
                <w:sz w:val="20"/>
                <w:szCs w:val="20"/>
              </w:rPr>
            </w:pPr>
          </w:p>
          <w:p w14:paraId="20F83267" w14:textId="77777777" w:rsidR="00D46808" w:rsidRPr="005B687B" w:rsidRDefault="00D46808" w:rsidP="005673C4">
            <w:pPr>
              <w:rPr>
                <w:color w:val="000000" w:themeColor="text1"/>
                <w:sz w:val="20"/>
                <w:szCs w:val="20"/>
              </w:rPr>
            </w:pPr>
            <w:r w:rsidRPr="005B687B">
              <w:rPr>
                <w:color w:val="000000" w:themeColor="text1"/>
                <w:sz w:val="20"/>
                <w:szCs w:val="20"/>
              </w:rPr>
              <w:t>Další techniky – frotáž, koláž, základy ikebany</w:t>
            </w:r>
          </w:p>
          <w:p w14:paraId="6CB24B65" w14:textId="77777777" w:rsidR="00D46808" w:rsidRPr="005B687B" w:rsidRDefault="00D46808" w:rsidP="005673C4">
            <w:pPr>
              <w:rPr>
                <w:color w:val="000000" w:themeColor="text1"/>
                <w:sz w:val="20"/>
                <w:szCs w:val="20"/>
              </w:rPr>
            </w:pPr>
          </w:p>
          <w:p w14:paraId="0F034174" w14:textId="77777777" w:rsidR="00D46808" w:rsidRPr="005B687B" w:rsidRDefault="00D46808" w:rsidP="005673C4">
            <w:pPr>
              <w:rPr>
                <w:color w:val="000000" w:themeColor="text1"/>
                <w:sz w:val="20"/>
                <w:szCs w:val="20"/>
              </w:rPr>
            </w:pPr>
          </w:p>
          <w:p w14:paraId="0AF2B804" w14:textId="77777777" w:rsidR="00D46808" w:rsidRPr="005B687B" w:rsidRDefault="00D46808" w:rsidP="005673C4">
            <w:pPr>
              <w:rPr>
                <w:color w:val="000000" w:themeColor="text1"/>
                <w:sz w:val="20"/>
                <w:szCs w:val="20"/>
              </w:rPr>
            </w:pPr>
          </w:p>
          <w:p w14:paraId="1C8A1FC3" w14:textId="77777777" w:rsidR="00D46808" w:rsidRPr="005B687B" w:rsidRDefault="00D46808" w:rsidP="005673C4">
            <w:pPr>
              <w:rPr>
                <w:color w:val="000000" w:themeColor="text1"/>
                <w:sz w:val="20"/>
                <w:szCs w:val="20"/>
              </w:rPr>
            </w:pPr>
            <w:r w:rsidRPr="005B687B">
              <w:rPr>
                <w:color w:val="000000" w:themeColor="text1"/>
                <w:sz w:val="20"/>
                <w:szCs w:val="20"/>
              </w:rPr>
              <w:t>Ilustrátoři dětské knihy /pozná ilustrace známých českých ilustrátorů, porovnává různé interpretace/</w:t>
            </w:r>
          </w:p>
        </w:tc>
        <w:tc>
          <w:tcPr>
            <w:tcW w:w="1250" w:type="pct"/>
          </w:tcPr>
          <w:p w14:paraId="79F1390E" w14:textId="77777777" w:rsidR="00D46808" w:rsidRPr="005B687B" w:rsidRDefault="00D46808" w:rsidP="005673C4">
            <w:pPr>
              <w:rPr>
                <w:color w:val="000000" w:themeColor="text1"/>
                <w:sz w:val="20"/>
                <w:szCs w:val="20"/>
              </w:rPr>
            </w:pPr>
          </w:p>
          <w:p w14:paraId="3626B749" w14:textId="77777777" w:rsidR="00D46808" w:rsidRPr="005B687B" w:rsidRDefault="00D46808" w:rsidP="005673C4">
            <w:pPr>
              <w:rPr>
                <w:color w:val="000000" w:themeColor="text1"/>
                <w:sz w:val="20"/>
                <w:szCs w:val="20"/>
              </w:rPr>
            </w:pPr>
            <w:r w:rsidRPr="005B687B">
              <w:rPr>
                <w:b/>
                <w:color w:val="000000" w:themeColor="text1"/>
                <w:sz w:val="20"/>
                <w:szCs w:val="20"/>
              </w:rPr>
              <w:t xml:space="preserve">EV </w:t>
            </w:r>
            <w:r w:rsidRPr="005B687B">
              <w:rPr>
                <w:color w:val="000000" w:themeColor="text1"/>
                <w:sz w:val="20"/>
                <w:szCs w:val="20"/>
              </w:rPr>
              <w:t>– vztah člověka a prostředí</w:t>
            </w:r>
          </w:p>
          <w:p w14:paraId="06524643" w14:textId="77777777" w:rsidR="00D46808" w:rsidRPr="005B687B" w:rsidRDefault="00D46808" w:rsidP="005673C4">
            <w:pPr>
              <w:rPr>
                <w:color w:val="000000" w:themeColor="text1"/>
                <w:sz w:val="20"/>
                <w:szCs w:val="20"/>
              </w:rPr>
            </w:pPr>
          </w:p>
          <w:p w14:paraId="1D5E2A8B" w14:textId="77777777" w:rsidR="00D46808" w:rsidRPr="005B687B" w:rsidRDefault="00D46808" w:rsidP="005673C4">
            <w:pPr>
              <w:rPr>
                <w:color w:val="000000" w:themeColor="text1"/>
                <w:sz w:val="20"/>
                <w:szCs w:val="20"/>
              </w:rPr>
            </w:pPr>
          </w:p>
          <w:p w14:paraId="4092E4CC" w14:textId="77777777" w:rsidR="00D46808" w:rsidRPr="005B687B" w:rsidRDefault="00D46808" w:rsidP="005673C4">
            <w:pPr>
              <w:rPr>
                <w:color w:val="000000" w:themeColor="text1"/>
                <w:sz w:val="20"/>
                <w:szCs w:val="20"/>
              </w:rPr>
            </w:pPr>
          </w:p>
          <w:p w14:paraId="5E6038D4" w14:textId="77777777" w:rsidR="00D46808" w:rsidRPr="005B687B" w:rsidRDefault="00D46808" w:rsidP="005673C4">
            <w:pPr>
              <w:rPr>
                <w:color w:val="000000" w:themeColor="text1"/>
                <w:sz w:val="20"/>
                <w:szCs w:val="20"/>
              </w:rPr>
            </w:pPr>
          </w:p>
          <w:p w14:paraId="2C710B3D" w14:textId="77777777" w:rsidR="00D46808" w:rsidRPr="005B687B" w:rsidRDefault="00D46808" w:rsidP="005673C4">
            <w:pPr>
              <w:rPr>
                <w:color w:val="000000" w:themeColor="text1"/>
                <w:sz w:val="20"/>
                <w:szCs w:val="20"/>
              </w:rPr>
            </w:pPr>
          </w:p>
          <w:p w14:paraId="07C8DE0F" w14:textId="77777777" w:rsidR="00D46808" w:rsidRPr="005B687B" w:rsidRDefault="00D46808" w:rsidP="005673C4">
            <w:pPr>
              <w:rPr>
                <w:color w:val="000000" w:themeColor="text1"/>
                <w:sz w:val="20"/>
                <w:szCs w:val="20"/>
              </w:rPr>
            </w:pPr>
          </w:p>
          <w:p w14:paraId="3FFB9015" w14:textId="77777777" w:rsidR="00D46808" w:rsidRPr="005B687B" w:rsidRDefault="00D46808" w:rsidP="005673C4">
            <w:pPr>
              <w:rPr>
                <w:color w:val="000000" w:themeColor="text1"/>
                <w:sz w:val="20"/>
                <w:szCs w:val="20"/>
              </w:rPr>
            </w:pPr>
          </w:p>
          <w:p w14:paraId="30D35D08" w14:textId="77777777" w:rsidR="00D46808" w:rsidRPr="005B687B" w:rsidRDefault="00D46808" w:rsidP="005673C4">
            <w:pPr>
              <w:rPr>
                <w:color w:val="000000" w:themeColor="text1"/>
                <w:sz w:val="20"/>
                <w:szCs w:val="20"/>
              </w:rPr>
            </w:pPr>
          </w:p>
          <w:p w14:paraId="37A4C8DC" w14:textId="77777777" w:rsidR="00D46808" w:rsidRPr="005B687B" w:rsidRDefault="00D46808" w:rsidP="005673C4">
            <w:pPr>
              <w:rPr>
                <w:color w:val="000000" w:themeColor="text1"/>
                <w:sz w:val="20"/>
                <w:szCs w:val="20"/>
              </w:rPr>
            </w:pPr>
          </w:p>
          <w:p w14:paraId="47BA684D" w14:textId="77777777" w:rsidR="00D46808" w:rsidRPr="005B687B" w:rsidRDefault="00D46808" w:rsidP="005673C4">
            <w:pPr>
              <w:rPr>
                <w:color w:val="000000" w:themeColor="text1"/>
                <w:sz w:val="20"/>
                <w:szCs w:val="20"/>
              </w:rPr>
            </w:pPr>
          </w:p>
          <w:p w14:paraId="55403DA5" w14:textId="77777777" w:rsidR="00D46808" w:rsidRPr="005B687B" w:rsidRDefault="00D46808" w:rsidP="005673C4">
            <w:pPr>
              <w:rPr>
                <w:color w:val="000000" w:themeColor="text1"/>
                <w:sz w:val="20"/>
                <w:szCs w:val="20"/>
              </w:rPr>
            </w:pPr>
          </w:p>
          <w:p w14:paraId="1C89BD75" w14:textId="77777777" w:rsidR="00D46808" w:rsidRPr="005B687B" w:rsidRDefault="00D46808" w:rsidP="005673C4">
            <w:pPr>
              <w:rPr>
                <w:color w:val="000000" w:themeColor="text1"/>
                <w:sz w:val="20"/>
                <w:szCs w:val="20"/>
              </w:rPr>
            </w:pPr>
          </w:p>
          <w:p w14:paraId="6B35F529" w14:textId="77777777" w:rsidR="00D46808" w:rsidRPr="005B687B" w:rsidRDefault="00D46808" w:rsidP="005673C4">
            <w:pPr>
              <w:rPr>
                <w:color w:val="000000" w:themeColor="text1"/>
                <w:sz w:val="20"/>
                <w:szCs w:val="20"/>
              </w:rPr>
            </w:pPr>
          </w:p>
          <w:p w14:paraId="100B26ED" w14:textId="77777777" w:rsidR="00D46808" w:rsidRPr="005B687B" w:rsidRDefault="00D46808" w:rsidP="005673C4">
            <w:pPr>
              <w:rPr>
                <w:color w:val="000000" w:themeColor="text1"/>
                <w:sz w:val="20"/>
                <w:szCs w:val="20"/>
              </w:rPr>
            </w:pPr>
          </w:p>
          <w:p w14:paraId="16E0FD7C" w14:textId="77777777" w:rsidR="00D46808" w:rsidRPr="005B687B" w:rsidRDefault="00D46808" w:rsidP="005673C4">
            <w:pPr>
              <w:rPr>
                <w:color w:val="000000" w:themeColor="text1"/>
                <w:sz w:val="20"/>
                <w:szCs w:val="20"/>
              </w:rPr>
            </w:pPr>
          </w:p>
          <w:p w14:paraId="5069380A" w14:textId="77777777" w:rsidR="00D46808" w:rsidRPr="005B687B" w:rsidRDefault="00D46808" w:rsidP="005673C4">
            <w:pPr>
              <w:rPr>
                <w:color w:val="000000" w:themeColor="text1"/>
                <w:sz w:val="20"/>
                <w:szCs w:val="20"/>
              </w:rPr>
            </w:pPr>
            <w:r w:rsidRPr="005B687B">
              <w:rPr>
                <w:b/>
                <w:color w:val="000000" w:themeColor="text1"/>
                <w:sz w:val="20"/>
                <w:szCs w:val="20"/>
              </w:rPr>
              <w:t xml:space="preserve">MDV </w:t>
            </w:r>
            <w:r w:rsidRPr="005B687B">
              <w:rPr>
                <w:color w:val="000000" w:themeColor="text1"/>
                <w:sz w:val="20"/>
                <w:szCs w:val="20"/>
              </w:rPr>
              <w:t>– fungování a vliv médií ve společnosti</w:t>
            </w:r>
          </w:p>
          <w:p w14:paraId="6F97C819" w14:textId="77777777" w:rsidR="00D46808" w:rsidRPr="005B687B" w:rsidRDefault="00D46808" w:rsidP="005673C4">
            <w:pPr>
              <w:rPr>
                <w:color w:val="000000" w:themeColor="text1"/>
                <w:sz w:val="20"/>
                <w:szCs w:val="20"/>
              </w:rPr>
            </w:pPr>
          </w:p>
          <w:p w14:paraId="2CE45993" w14:textId="77777777" w:rsidR="00D46808" w:rsidRPr="005B687B" w:rsidRDefault="00D46808" w:rsidP="005673C4">
            <w:pPr>
              <w:rPr>
                <w:color w:val="000000" w:themeColor="text1"/>
                <w:sz w:val="20"/>
                <w:szCs w:val="20"/>
              </w:rPr>
            </w:pPr>
          </w:p>
          <w:p w14:paraId="4F4D24DB" w14:textId="77777777" w:rsidR="00D46808" w:rsidRPr="005B687B" w:rsidRDefault="00D46808" w:rsidP="005673C4">
            <w:pPr>
              <w:rPr>
                <w:color w:val="000000" w:themeColor="text1"/>
                <w:sz w:val="20"/>
                <w:szCs w:val="20"/>
              </w:rPr>
            </w:pPr>
          </w:p>
          <w:p w14:paraId="5D8BD833" w14:textId="77777777" w:rsidR="00D46808" w:rsidRPr="005B687B" w:rsidRDefault="00D46808" w:rsidP="005673C4">
            <w:pPr>
              <w:rPr>
                <w:color w:val="000000" w:themeColor="text1"/>
                <w:sz w:val="20"/>
                <w:szCs w:val="20"/>
              </w:rPr>
            </w:pPr>
            <w:r w:rsidRPr="005B687B">
              <w:rPr>
                <w:color w:val="000000" w:themeColor="text1"/>
                <w:sz w:val="20"/>
                <w:szCs w:val="20"/>
              </w:rPr>
              <w:t>SXV</w:t>
            </w:r>
          </w:p>
          <w:p w14:paraId="58F1F2EB" w14:textId="77777777" w:rsidR="00D46808" w:rsidRPr="005B687B" w:rsidRDefault="00D46808" w:rsidP="005673C4">
            <w:pPr>
              <w:rPr>
                <w:color w:val="000000" w:themeColor="text1"/>
                <w:sz w:val="20"/>
                <w:szCs w:val="20"/>
              </w:rPr>
            </w:pPr>
          </w:p>
          <w:p w14:paraId="55010BC5" w14:textId="77777777" w:rsidR="00D46808" w:rsidRPr="005B687B" w:rsidRDefault="00D46808" w:rsidP="005673C4">
            <w:pPr>
              <w:rPr>
                <w:color w:val="000000" w:themeColor="text1"/>
                <w:sz w:val="20"/>
                <w:szCs w:val="20"/>
              </w:rPr>
            </w:pPr>
          </w:p>
          <w:p w14:paraId="242D5BB6" w14:textId="77777777" w:rsidR="00D46808" w:rsidRPr="005B687B" w:rsidRDefault="00D46808" w:rsidP="005673C4">
            <w:pPr>
              <w:rPr>
                <w:color w:val="000000" w:themeColor="text1"/>
                <w:sz w:val="20"/>
                <w:szCs w:val="20"/>
              </w:rPr>
            </w:pPr>
          </w:p>
          <w:p w14:paraId="7B24121B" w14:textId="77777777" w:rsidR="00D46808" w:rsidRPr="005B687B" w:rsidRDefault="00D46808" w:rsidP="005673C4">
            <w:pPr>
              <w:rPr>
                <w:color w:val="000000" w:themeColor="text1"/>
                <w:sz w:val="20"/>
                <w:szCs w:val="20"/>
              </w:rPr>
            </w:pPr>
            <w:r w:rsidRPr="005B687B">
              <w:rPr>
                <w:color w:val="000000" w:themeColor="text1"/>
                <w:sz w:val="20"/>
                <w:szCs w:val="20"/>
              </w:rPr>
              <w:t>ETV</w:t>
            </w:r>
          </w:p>
        </w:tc>
      </w:tr>
    </w:tbl>
    <w:p w14:paraId="35CE0C68" w14:textId="77777777" w:rsidR="00FD3BB6" w:rsidRPr="005B687B" w:rsidRDefault="00FD3BB6" w:rsidP="0098039F">
      <w:pPr>
        <w:rPr>
          <w:b/>
          <w:color w:val="000000" w:themeColor="text1"/>
          <w:sz w:val="32"/>
          <w:szCs w:val="20"/>
          <w:u w:val="single"/>
        </w:rPr>
      </w:pPr>
    </w:p>
    <w:p w14:paraId="3CBED031" w14:textId="77777777" w:rsidR="0098039F" w:rsidRPr="005B687B" w:rsidRDefault="0098039F" w:rsidP="0098039F">
      <w:pPr>
        <w:rPr>
          <w:b/>
          <w:color w:val="000000" w:themeColor="text1"/>
          <w:sz w:val="32"/>
          <w:szCs w:val="20"/>
          <w:u w:val="single"/>
        </w:rPr>
      </w:pPr>
      <w:r w:rsidRPr="005B687B">
        <w:rPr>
          <w:b/>
          <w:color w:val="000000" w:themeColor="text1"/>
          <w:sz w:val="32"/>
          <w:szCs w:val="20"/>
          <w:u w:val="single"/>
        </w:rPr>
        <w:lastRenderedPageBreak/>
        <w:t>Výtvarná výchova</w:t>
      </w:r>
    </w:p>
    <w:p w14:paraId="7F45BC8B" w14:textId="77777777" w:rsidR="0098039F" w:rsidRPr="005B687B" w:rsidRDefault="0098039F" w:rsidP="0098039F">
      <w:pPr>
        <w:rPr>
          <w:b/>
          <w:color w:val="000000" w:themeColor="text1"/>
          <w:sz w:val="32"/>
          <w:szCs w:val="20"/>
          <w:u w:val="single"/>
        </w:rPr>
      </w:pPr>
    </w:p>
    <w:p w14:paraId="315F0B0C" w14:textId="77777777" w:rsidR="0098039F" w:rsidRPr="005B687B" w:rsidRDefault="0098039F" w:rsidP="0098039F">
      <w:pPr>
        <w:keepNext/>
        <w:outlineLvl w:val="0"/>
        <w:rPr>
          <w:b/>
          <w:color w:val="000000" w:themeColor="text1"/>
          <w:sz w:val="28"/>
          <w:szCs w:val="20"/>
        </w:rPr>
      </w:pPr>
      <w:r w:rsidRPr="005B687B">
        <w:rPr>
          <w:b/>
          <w:color w:val="000000" w:themeColor="text1"/>
          <w:sz w:val="28"/>
          <w:szCs w:val="20"/>
        </w:rPr>
        <w:t>Charakteristika  vyučovacího předmětu - II. stupeň</w:t>
      </w:r>
    </w:p>
    <w:p w14:paraId="26378A3A" w14:textId="77777777" w:rsidR="0098039F" w:rsidRPr="005B687B" w:rsidRDefault="0098039F" w:rsidP="0098039F">
      <w:pPr>
        <w:rPr>
          <w:b/>
          <w:color w:val="000000" w:themeColor="text1"/>
          <w:sz w:val="28"/>
          <w:szCs w:val="20"/>
        </w:rPr>
      </w:pPr>
    </w:p>
    <w:p w14:paraId="3BBE95C2" w14:textId="77777777" w:rsidR="0098039F" w:rsidRPr="005B687B" w:rsidRDefault="0098039F" w:rsidP="0098039F">
      <w:pPr>
        <w:keepNext/>
        <w:outlineLvl w:val="1"/>
        <w:rPr>
          <w:b/>
          <w:color w:val="000000" w:themeColor="text1"/>
          <w:szCs w:val="20"/>
        </w:rPr>
      </w:pPr>
      <w:proofErr w:type="spellStart"/>
      <w:r w:rsidRPr="005B687B">
        <w:rPr>
          <w:b/>
          <w:color w:val="000000" w:themeColor="text1"/>
          <w:szCs w:val="20"/>
        </w:rPr>
        <w:t>Obsahové,časové</w:t>
      </w:r>
      <w:proofErr w:type="spellEnd"/>
      <w:r w:rsidRPr="005B687B">
        <w:rPr>
          <w:b/>
          <w:color w:val="000000" w:themeColor="text1"/>
          <w:szCs w:val="20"/>
        </w:rPr>
        <w:t xml:space="preserve"> a organizační vymezení</w:t>
      </w:r>
    </w:p>
    <w:p w14:paraId="19840048" w14:textId="77777777" w:rsidR="0098039F" w:rsidRPr="005B687B" w:rsidRDefault="0098039F" w:rsidP="0098039F">
      <w:pPr>
        <w:rPr>
          <w:color w:val="000000" w:themeColor="text1"/>
          <w:szCs w:val="20"/>
        </w:rPr>
      </w:pPr>
      <w:r w:rsidRPr="005B687B">
        <w:rPr>
          <w:b/>
          <w:color w:val="000000" w:themeColor="text1"/>
          <w:szCs w:val="20"/>
        </w:rPr>
        <w:t>-</w:t>
      </w:r>
      <w:r w:rsidR="00E04654" w:rsidRPr="005B687B">
        <w:rPr>
          <w:b/>
          <w:color w:val="000000" w:themeColor="text1"/>
          <w:szCs w:val="20"/>
        </w:rPr>
        <w:t xml:space="preserve"> </w:t>
      </w:r>
      <w:r w:rsidRPr="005B687B">
        <w:rPr>
          <w:color w:val="000000" w:themeColor="text1"/>
          <w:szCs w:val="20"/>
        </w:rPr>
        <w:t>rozpoznává a pojmenovává prvky vizuálně obrazného vyjádření/</w:t>
      </w:r>
      <w:proofErr w:type="spellStart"/>
      <w:r w:rsidRPr="005B687B">
        <w:rPr>
          <w:color w:val="000000" w:themeColor="text1"/>
          <w:szCs w:val="20"/>
        </w:rPr>
        <w:t>linie,barva,tvar,objem,objekt</w:t>
      </w:r>
      <w:proofErr w:type="spellEnd"/>
    </w:p>
    <w:p w14:paraId="780B8499" w14:textId="77777777" w:rsidR="0098039F" w:rsidRPr="005B687B" w:rsidRDefault="0098039F" w:rsidP="0098039F">
      <w:pPr>
        <w:rPr>
          <w:color w:val="000000" w:themeColor="text1"/>
          <w:szCs w:val="20"/>
        </w:rPr>
      </w:pPr>
      <w:r w:rsidRPr="005B687B">
        <w:rPr>
          <w:color w:val="000000" w:themeColor="text1"/>
          <w:szCs w:val="20"/>
        </w:rPr>
        <w:t>-</w:t>
      </w:r>
      <w:r w:rsidR="00E04654" w:rsidRPr="005B687B">
        <w:rPr>
          <w:color w:val="000000" w:themeColor="text1"/>
          <w:szCs w:val="20"/>
        </w:rPr>
        <w:t xml:space="preserve"> </w:t>
      </w:r>
      <w:r w:rsidRPr="005B687B">
        <w:rPr>
          <w:color w:val="000000" w:themeColor="text1"/>
          <w:szCs w:val="20"/>
        </w:rPr>
        <w:t>rozvíjí  tvůrčí činnosti a smyslový cit</w:t>
      </w:r>
    </w:p>
    <w:p w14:paraId="6CEAD57E" w14:textId="77777777" w:rsidR="0098039F" w:rsidRPr="005B687B" w:rsidRDefault="0098039F" w:rsidP="0098039F">
      <w:pPr>
        <w:rPr>
          <w:color w:val="000000" w:themeColor="text1"/>
          <w:szCs w:val="20"/>
        </w:rPr>
      </w:pPr>
      <w:r w:rsidRPr="005B687B">
        <w:rPr>
          <w:color w:val="000000" w:themeColor="text1"/>
          <w:szCs w:val="20"/>
        </w:rPr>
        <w:t>-</w:t>
      </w:r>
      <w:r w:rsidR="00E04654" w:rsidRPr="005B687B">
        <w:rPr>
          <w:color w:val="000000" w:themeColor="text1"/>
          <w:szCs w:val="20"/>
        </w:rPr>
        <w:t xml:space="preserve"> </w:t>
      </w:r>
      <w:r w:rsidRPr="005B687B">
        <w:rPr>
          <w:color w:val="000000" w:themeColor="text1"/>
          <w:szCs w:val="20"/>
        </w:rPr>
        <w:t>uplatňuje teoretické i praktické poznatky a dovednosti</w:t>
      </w:r>
    </w:p>
    <w:p w14:paraId="080D42FB" w14:textId="77777777" w:rsidR="0098039F" w:rsidRPr="005B687B" w:rsidRDefault="0098039F" w:rsidP="0098039F">
      <w:pPr>
        <w:rPr>
          <w:color w:val="000000" w:themeColor="text1"/>
          <w:szCs w:val="20"/>
        </w:rPr>
      </w:pPr>
      <w:r w:rsidRPr="005B687B">
        <w:rPr>
          <w:color w:val="000000" w:themeColor="text1"/>
          <w:szCs w:val="20"/>
        </w:rPr>
        <w:t>-</w:t>
      </w:r>
      <w:r w:rsidR="00E04654" w:rsidRPr="005B687B">
        <w:rPr>
          <w:color w:val="000000" w:themeColor="text1"/>
          <w:szCs w:val="20"/>
        </w:rPr>
        <w:t xml:space="preserve"> </w:t>
      </w:r>
      <w:r w:rsidRPr="005B687B">
        <w:rPr>
          <w:color w:val="000000" w:themeColor="text1"/>
          <w:szCs w:val="20"/>
        </w:rPr>
        <w:t xml:space="preserve">používá různých uměleckých vyjadřovacích </w:t>
      </w:r>
      <w:proofErr w:type="spellStart"/>
      <w:r w:rsidRPr="005B687B">
        <w:rPr>
          <w:color w:val="000000" w:themeColor="text1"/>
          <w:szCs w:val="20"/>
        </w:rPr>
        <w:t>prostředků,informačních</w:t>
      </w:r>
      <w:proofErr w:type="spellEnd"/>
      <w:r w:rsidRPr="005B687B">
        <w:rPr>
          <w:color w:val="000000" w:themeColor="text1"/>
          <w:szCs w:val="20"/>
        </w:rPr>
        <w:t xml:space="preserve"> a komunikačních           technologií</w:t>
      </w:r>
    </w:p>
    <w:p w14:paraId="7FCF4290" w14:textId="77777777" w:rsidR="0098039F" w:rsidRPr="005B687B" w:rsidRDefault="0098039F" w:rsidP="0098039F">
      <w:pPr>
        <w:rPr>
          <w:color w:val="000000" w:themeColor="text1"/>
          <w:szCs w:val="20"/>
        </w:rPr>
      </w:pPr>
      <w:r w:rsidRPr="005B687B">
        <w:rPr>
          <w:color w:val="000000" w:themeColor="text1"/>
          <w:szCs w:val="20"/>
        </w:rPr>
        <w:t>-</w:t>
      </w:r>
      <w:r w:rsidR="00E04654" w:rsidRPr="005B687B">
        <w:rPr>
          <w:color w:val="000000" w:themeColor="text1"/>
          <w:szCs w:val="20"/>
        </w:rPr>
        <w:t xml:space="preserve"> </w:t>
      </w:r>
      <w:r w:rsidRPr="005B687B">
        <w:rPr>
          <w:color w:val="000000" w:themeColor="text1"/>
          <w:szCs w:val="20"/>
        </w:rPr>
        <w:t>vnímá a utváří mimoumělecké estetično</w:t>
      </w:r>
    </w:p>
    <w:p w14:paraId="4D399508" w14:textId="77777777" w:rsidR="0098039F" w:rsidRPr="005B687B" w:rsidRDefault="0098039F" w:rsidP="0098039F">
      <w:pPr>
        <w:rPr>
          <w:color w:val="000000" w:themeColor="text1"/>
          <w:szCs w:val="20"/>
        </w:rPr>
      </w:pPr>
      <w:r w:rsidRPr="005B687B">
        <w:rPr>
          <w:color w:val="000000" w:themeColor="text1"/>
          <w:szCs w:val="20"/>
        </w:rPr>
        <w:t>-</w:t>
      </w:r>
      <w:r w:rsidR="00E04654" w:rsidRPr="005B687B">
        <w:rPr>
          <w:color w:val="000000" w:themeColor="text1"/>
          <w:szCs w:val="20"/>
        </w:rPr>
        <w:t xml:space="preserve"> </w:t>
      </w:r>
      <w:r w:rsidRPr="005B687B">
        <w:rPr>
          <w:color w:val="000000" w:themeColor="text1"/>
          <w:szCs w:val="20"/>
        </w:rPr>
        <w:t>prohlubuje vztah k evropské a světové kultuře</w:t>
      </w:r>
    </w:p>
    <w:p w14:paraId="35174486" w14:textId="77777777" w:rsidR="0098039F" w:rsidRPr="005B687B" w:rsidRDefault="0098039F" w:rsidP="0098039F">
      <w:pPr>
        <w:rPr>
          <w:color w:val="000000" w:themeColor="text1"/>
          <w:szCs w:val="20"/>
        </w:rPr>
      </w:pPr>
      <w:r w:rsidRPr="005B687B">
        <w:rPr>
          <w:color w:val="000000" w:themeColor="text1"/>
          <w:szCs w:val="20"/>
        </w:rPr>
        <w:t>-</w:t>
      </w:r>
      <w:r w:rsidR="00E04654" w:rsidRPr="005B687B">
        <w:rPr>
          <w:color w:val="000000" w:themeColor="text1"/>
          <w:szCs w:val="20"/>
        </w:rPr>
        <w:t xml:space="preserve"> </w:t>
      </w:r>
      <w:r w:rsidRPr="005B687B">
        <w:rPr>
          <w:color w:val="000000" w:themeColor="text1"/>
          <w:szCs w:val="20"/>
        </w:rPr>
        <w:t xml:space="preserve">rozlišuje </w:t>
      </w:r>
      <w:proofErr w:type="spellStart"/>
      <w:r w:rsidRPr="005B687B">
        <w:rPr>
          <w:color w:val="000000" w:themeColor="text1"/>
          <w:szCs w:val="20"/>
        </w:rPr>
        <w:t>užitkovou,materiální,technickou</w:t>
      </w:r>
      <w:proofErr w:type="spellEnd"/>
      <w:r w:rsidRPr="005B687B">
        <w:rPr>
          <w:color w:val="000000" w:themeColor="text1"/>
          <w:szCs w:val="20"/>
        </w:rPr>
        <w:t xml:space="preserve"> a estetickou stánku věcí</w:t>
      </w:r>
    </w:p>
    <w:p w14:paraId="58ACA2BE" w14:textId="77777777" w:rsidR="00773ED1" w:rsidRPr="005B687B" w:rsidRDefault="00773ED1" w:rsidP="0098039F">
      <w:pPr>
        <w:rPr>
          <w:color w:val="000000" w:themeColor="text1"/>
          <w:szCs w:val="20"/>
        </w:rPr>
      </w:pPr>
    </w:p>
    <w:p w14:paraId="71EC3999" w14:textId="77777777" w:rsidR="0098039F" w:rsidRPr="005B687B" w:rsidRDefault="00773ED1" w:rsidP="0098039F">
      <w:pPr>
        <w:rPr>
          <w:color w:val="000000" w:themeColor="text1"/>
          <w:szCs w:val="20"/>
        </w:rPr>
      </w:pPr>
      <w:r w:rsidRPr="005B687B">
        <w:rPr>
          <w:color w:val="000000" w:themeColor="text1"/>
          <w:szCs w:val="20"/>
        </w:rPr>
        <w:t xml:space="preserve">Předmět Výtvarná výchova se vyučuje v </w:t>
      </w:r>
      <w:smartTag w:uri="urn:schemas-microsoft-com:office:smarttags" w:element="metricconverter">
        <w:smartTagPr>
          <w:attr w:name="ProductID" w:val="6. a"/>
        </w:smartTagPr>
        <w:r w:rsidRPr="005B687B">
          <w:rPr>
            <w:color w:val="000000" w:themeColor="text1"/>
            <w:szCs w:val="20"/>
          </w:rPr>
          <w:t>6. a</w:t>
        </w:r>
      </w:smartTag>
      <w:r w:rsidRPr="005B687B">
        <w:rPr>
          <w:color w:val="000000" w:themeColor="text1"/>
          <w:szCs w:val="20"/>
        </w:rPr>
        <w:t xml:space="preserve"> 7. ročníku.</w:t>
      </w:r>
    </w:p>
    <w:p w14:paraId="0E6A95FA" w14:textId="77777777" w:rsidR="00773ED1" w:rsidRPr="005B687B" w:rsidRDefault="00773ED1" w:rsidP="00773ED1">
      <w:pPr>
        <w:rPr>
          <w:color w:val="000000" w:themeColor="text1"/>
        </w:rPr>
      </w:pPr>
      <w:r w:rsidRPr="005B687B">
        <w:rPr>
          <w:color w:val="000000" w:themeColor="text1"/>
        </w:rPr>
        <w:t>Od školního roku  2013/2014  v 8. a 9 roč. navazuje předmět Estetická výchova, ve kterém jsou zapracovány výstupy a učivo z hudební a výtvarné výchovy.</w:t>
      </w:r>
    </w:p>
    <w:p w14:paraId="2A0840CF" w14:textId="77777777" w:rsidR="00773ED1" w:rsidRPr="005B687B" w:rsidRDefault="00773ED1" w:rsidP="0098039F">
      <w:pPr>
        <w:rPr>
          <w:color w:val="000000" w:themeColor="text1"/>
          <w:szCs w:val="20"/>
        </w:rPr>
      </w:pPr>
    </w:p>
    <w:p w14:paraId="19AB0664" w14:textId="77777777" w:rsidR="0098039F" w:rsidRPr="005B687B" w:rsidRDefault="0098039F" w:rsidP="0098039F">
      <w:pPr>
        <w:rPr>
          <w:color w:val="000000" w:themeColor="text1"/>
          <w:szCs w:val="20"/>
        </w:rPr>
      </w:pPr>
      <w:r w:rsidRPr="005B687B">
        <w:rPr>
          <w:color w:val="000000" w:themeColor="text1"/>
          <w:szCs w:val="20"/>
        </w:rPr>
        <w:t>Výuka probíhá        v odborné učebně výtvarné výchovy</w:t>
      </w:r>
    </w:p>
    <w:p w14:paraId="5120DEDA" w14:textId="77777777" w:rsidR="0098039F" w:rsidRPr="005B687B" w:rsidRDefault="0098039F" w:rsidP="0098039F">
      <w:pPr>
        <w:rPr>
          <w:color w:val="000000" w:themeColor="text1"/>
          <w:szCs w:val="20"/>
        </w:rPr>
      </w:pPr>
      <w:r w:rsidRPr="005B687B">
        <w:rPr>
          <w:color w:val="000000" w:themeColor="text1"/>
          <w:szCs w:val="20"/>
        </w:rPr>
        <w:tab/>
      </w:r>
      <w:r w:rsidRPr="005B687B">
        <w:rPr>
          <w:color w:val="000000" w:themeColor="text1"/>
          <w:szCs w:val="20"/>
        </w:rPr>
        <w:tab/>
        <w:t xml:space="preserve">        v učebně informatiky</w:t>
      </w:r>
    </w:p>
    <w:p w14:paraId="751237B2" w14:textId="77777777" w:rsidR="0098039F" w:rsidRPr="005B687B" w:rsidRDefault="0098039F" w:rsidP="0098039F">
      <w:pPr>
        <w:rPr>
          <w:color w:val="000000" w:themeColor="text1"/>
          <w:szCs w:val="20"/>
        </w:rPr>
      </w:pPr>
      <w:r w:rsidRPr="005B687B">
        <w:rPr>
          <w:color w:val="000000" w:themeColor="text1"/>
          <w:szCs w:val="20"/>
        </w:rPr>
        <w:tab/>
      </w:r>
      <w:r w:rsidRPr="005B687B">
        <w:rPr>
          <w:color w:val="000000" w:themeColor="text1"/>
          <w:szCs w:val="20"/>
        </w:rPr>
        <w:tab/>
        <w:t xml:space="preserve">        v knihovně</w:t>
      </w:r>
    </w:p>
    <w:p w14:paraId="56EF9416" w14:textId="77777777" w:rsidR="0098039F" w:rsidRPr="005B687B" w:rsidRDefault="0098039F" w:rsidP="0098039F">
      <w:pPr>
        <w:rPr>
          <w:color w:val="000000" w:themeColor="text1"/>
          <w:szCs w:val="20"/>
        </w:rPr>
      </w:pPr>
      <w:r w:rsidRPr="005B687B">
        <w:rPr>
          <w:color w:val="000000" w:themeColor="text1"/>
          <w:szCs w:val="20"/>
        </w:rPr>
        <w:tab/>
      </w:r>
      <w:r w:rsidRPr="005B687B">
        <w:rPr>
          <w:color w:val="000000" w:themeColor="text1"/>
          <w:szCs w:val="20"/>
        </w:rPr>
        <w:tab/>
        <w:t xml:space="preserve">        v plenéru (mimo budovu školy)           </w:t>
      </w:r>
    </w:p>
    <w:p w14:paraId="4010E38A" w14:textId="77777777" w:rsidR="0098039F" w:rsidRPr="005B687B" w:rsidRDefault="0098039F" w:rsidP="0098039F">
      <w:pPr>
        <w:rPr>
          <w:b/>
          <w:color w:val="000000" w:themeColor="text1"/>
          <w:sz w:val="28"/>
          <w:szCs w:val="20"/>
        </w:rPr>
      </w:pPr>
    </w:p>
    <w:p w14:paraId="62F5ECEA" w14:textId="77777777" w:rsidR="0098039F" w:rsidRPr="005B687B" w:rsidRDefault="0098039F" w:rsidP="0098039F">
      <w:pPr>
        <w:keepNext/>
        <w:outlineLvl w:val="0"/>
        <w:rPr>
          <w:b/>
          <w:color w:val="000000" w:themeColor="text1"/>
          <w:sz w:val="28"/>
          <w:szCs w:val="20"/>
        </w:rPr>
      </w:pPr>
      <w:r w:rsidRPr="005B687B">
        <w:rPr>
          <w:b/>
          <w:color w:val="000000" w:themeColor="text1"/>
          <w:sz w:val="28"/>
          <w:szCs w:val="20"/>
        </w:rPr>
        <w:t>Výchovné a vzdělávací strategie pro rozvoj klíčových kompetencí žáků</w:t>
      </w:r>
    </w:p>
    <w:p w14:paraId="0F8EA74D" w14:textId="77777777" w:rsidR="0098039F" w:rsidRPr="005B687B" w:rsidRDefault="0098039F" w:rsidP="0098039F">
      <w:pPr>
        <w:rPr>
          <w:b/>
          <w:color w:val="000000" w:themeColor="text1"/>
          <w:sz w:val="28"/>
          <w:szCs w:val="20"/>
        </w:rPr>
      </w:pPr>
    </w:p>
    <w:p w14:paraId="6EB4E3BA" w14:textId="77777777" w:rsidR="0098039F" w:rsidRPr="005B687B" w:rsidRDefault="0098039F" w:rsidP="0098039F">
      <w:pPr>
        <w:keepNext/>
        <w:outlineLvl w:val="1"/>
        <w:rPr>
          <w:b/>
          <w:color w:val="000000" w:themeColor="text1"/>
          <w:szCs w:val="20"/>
        </w:rPr>
      </w:pPr>
      <w:r w:rsidRPr="005B687B">
        <w:rPr>
          <w:b/>
          <w:color w:val="000000" w:themeColor="text1"/>
          <w:szCs w:val="20"/>
        </w:rPr>
        <w:t>Kompetence k učení</w:t>
      </w:r>
    </w:p>
    <w:p w14:paraId="2C913D99" w14:textId="77777777" w:rsidR="0098039F" w:rsidRPr="005B687B" w:rsidRDefault="0098039F" w:rsidP="0098039F">
      <w:pPr>
        <w:keepNext/>
        <w:outlineLvl w:val="2"/>
        <w:rPr>
          <w:color w:val="000000" w:themeColor="text1"/>
          <w:szCs w:val="20"/>
        </w:rPr>
      </w:pPr>
      <w:r w:rsidRPr="005B687B">
        <w:rPr>
          <w:color w:val="000000" w:themeColor="text1"/>
          <w:szCs w:val="20"/>
        </w:rPr>
        <w:t>Učitel: - volí a cíleně zadává úkoly tak,</w:t>
      </w:r>
      <w:r w:rsidR="00773ED1" w:rsidRPr="005B687B">
        <w:rPr>
          <w:color w:val="000000" w:themeColor="text1"/>
          <w:szCs w:val="20"/>
        </w:rPr>
        <w:t xml:space="preserve"> </w:t>
      </w:r>
      <w:r w:rsidRPr="005B687B">
        <w:rPr>
          <w:color w:val="000000" w:themeColor="text1"/>
          <w:szCs w:val="20"/>
        </w:rPr>
        <w:t>aby žáci mohli mít radost z učení</w:t>
      </w:r>
    </w:p>
    <w:p w14:paraId="5AF4E721" w14:textId="77777777" w:rsidR="0098039F" w:rsidRPr="005B687B" w:rsidRDefault="0098039F" w:rsidP="0098039F">
      <w:pPr>
        <w:rPr>
          <w:color w:val="000000" w:themeColor="text1"/>
          <w:szCs w:val="20"/>
        </w:rPr>
      </w:pPr>
      <w:r w:rsidRPr="005B687B">
        <w:rPr>
          <w:color w:val="000000" w:themeColor="text1"/>
          <w:szCs w:val="20"/>
        </w:rPr>
        <w:t xml:space="preserve">           - podporuje samostatnost a tvořivost</w:t>
      </w:r>
    </w:p>
    <w:p w14:paraId="0053C0F2" w14:textId="77777777" w:rsidR="0098039F" w:rsidRPr="005B687B" w:rsidRDefault="0098039F" w:rsidP="0098039F">
      <w:pPr>
        <w:rPr>
          <w:color w:val="000000" w:themeColor="text1"/>
          <w:szCs w:val="20"/>
        </w:rPr>
      </w:pPr>
      <w:r w:rsidRPr="005B687B">
        <w:rPr>
          <w:color w:val="000000" w:themeColor="text1"/>
          <w:szCs w:val="20"/>
        </w:rPr>
        <w:t xml:space="preserve">           - využívá pozitivní motivace</w:t>
      </w:r>
    </w:p>
    <w:p w14:paraId="281DC33B" w14:textId="77777777" w:rsidR="0098039F" w:rsidRPr="005B687B" w:rsidRDefault="0098039F" w:rsidP="0098039F">
      <w:pPr>
        <w:rPr>
          <w:color w:val="000000" w:themeColor="text1"/>
          <w:szCs w:val="20"/>
        </w:rPr>
      </w:pPr>
    </w:p>
    <w:p w14:paraId="18D77492" w14:textId="77777777" w:rsidR="0098039F" w:rsidRPr="005B687B" w:rsidRDefault="0098039F" w:rsidP="0098039F">
      <w:pPr>
        <w:rPr>
          <w:color w:val="000000" w:themeColor="text1"/>
          <w:szCs w:val="20"/>
        </w:rPr>
      </w:pPr>
      <w:r w:rsidRPr="005B687B">
        <w:rPr>
          <w:color w:val="000000" w:themeColor="text1"/>
          <w:szCs w:val="20"/>
        </w:rPr>
        <w:t>Žák:   - poznává při své výtvarné činnosti vlastní zdokonalování se</w:t>
      </w:r>
    </w:p>
    <w:p w14:paraId="1C9FC781" w14:textId="77777777" w:rsidR="0098039F" w:rsidRPr="005B687B" w:rsidRDefault="0098039F" w:rsidP="0098039F">
      <w:pPr>
        <w:rPr>
          <w:color w:val="000000" w:themeColor="text1"/>
          <w:szCs w:val="20"/>
        </w:rPr>
      </w:pPr>
      <w:r w:rsidRPr="005B687B">
        <w:rPr>
          <w:color w:val="000000" w:themeColor="text1"/>
          <w:szCs w:val="20"/>
        </w:rPr>
        <w:t xml:space="preserve">          -  uvědomuje si (v teoretických hodinách) problémy související s realizací úkolu</w:t>
      </w:r>
    </w:p>
    <w:p w14:paraId="38B557C3" w14:textId="77777777" w:rsidR="0098039F" w:rsidRPr="005B687B" w:rsidRDefault="0098039F" w:rsidP="0098039F">
      <w:pPr>
        <w:rPr>
          <w:color w:val="000000" w:themeColor="text1"/>
          <w:szCs w:val="20"/>
        </w:rPr>
      </w:pPr>
      <w:r w:rsidRPr="005B687B">
        <w:rPr>
          <w:color w:val="000000" w:themeColor="text1"/>
          <w:szCs w:val="20"/>
        </w:rPr>
        <w:t xml:space="preserve">          -  pro praktické vytváření se učí orientovat se v některých metodách uplatňovaných           v současném výtvarném umění</w:t>
      </w:r>
    </w:p>
    <w:p w14:paraId="1FF49AA6" w14:textId="77777777" w:rsidR="0098039F" w:rsidRPr="005B687B" w:rsidRDefault="0098039F" w:rsidP="0098039F">
      <w:pPr>
        <w:rPr>
          <w:color w:val="000000" w:themeColor="text1"/>
          <w:szCs w:val="20"/>
        </w:rPr>
      </w:pPr>
    </w:p>
    <w:p w14:paraId="05DD9EBC" w14:textId="77777777" w:rsidR="0098039F" w:rsidRPr="005B687B" w:rsidRDefault="0098039F" w:rsidP="0098039F">
      <w:pPr>
        <w:rPr>
          <w:color w:val="000000" w:themeColor="text1"/>
          <w:szCs w:val="20"/>
        </w:rPr>
      </w:pPr>
    </w:p>
    <w:p w14:paraId="221F5044" w14:textId="77777777" w:rsidR="0098039F" w:rsidRPr="005B687B" w:rsidRDefault="0098039F" w:rsidP="0098039F">
      <w:pPr>
        <w:keepNext/>
        <w:outlineLvl w:val="1"/>
        <w:rPr>
          <w:b/>
          <w:color w:val="000000" w:themeColor="text1"/>
          <w:szCs w:val="20"/>
        </w:rPr>
      </w:pPr>
      <w:r w:rsidRPr="005B687B">
        <w:rPr>
          <w:b/>
          <w:color w:val="000000" w:themeColor="text1"/>
          <w:szCs w:val="20"/>
        </w:rPr>
        <w:t>Kompetence k řešení problémů</w:t>
      </w:r>
    </w:p>
    <w:p w14:paraId="2656FC7F" w14:textId="77777777" w:rsidR="0098039F" w:rsidRPr="005B687B" w:rsidRDefault="0098039F" w:rsidP="0098039F">
      <w:pPr>
        <w:keepNext/>
        <w:outlineLvl w:val="2"/>
        <w:rPr>
          <w:color w:val="000000" w:themeColor="text1"/>
          <w:szCs w:val="20"/>
        </w:rPr>
      </w:pPr>
      <w:r w:rsidRPr="005B687B">
        <w:rPr>
          <w:color w:val="000000" w:themeColor="text1"/>
          <w:szCs w:val="20"/>
        </w:rPr>
        <w:t>Učitel:- zadává úkoly tak aby si žák mohl zvolit různé originální způsoby řešení</w:t>
      </w:r>
    </w:p>
    <w:p w14:paraId="72216C06" w14:textId="77777777" w:rsidR="0098039F" w:rsidRPr="005B687B" w:rsidRDefault="0098039F" w:rsidP="0098039F">
      <w:pPr>
        <w:rPr>
          <w:color w:val="000000" w:themeColor="text1"/>
          <w:szCs w:val="20"/>
        </w:rPr>
      </w:pPr>
      <w:r w:rsidRPr="005B687B">
        <w:rPr>
          <w:color w:val="000000" w:themeColor="text1"/>
          <w:szCs w:val="20"/>
        </w:rPr>
        <w:t xml:space="preserve">           - </w:t>
      </w:r>
      <w:r w:rsidR="00E04654" w:rsidRPr="005B687B">
        <w:rPr>
          <w:color w:val="000000" w:themeColor="text1"/>
          <w:szCs w:val="20"/>
        </w:rPr>
        <w:t>vede žáky k týmové práci</w:t>
      </w:r>
      <w:r w:rsidRPr="005B687B">
        <w:rPr>
          <w:color w:val="000000" w:themeColor="text1"/>
          <w:szCs w:val="20"/>
        </w:rPr>
        <w:t>,</w:t>
      </w:r>
      <w:r w:rsidR="00E04654" w:rsidRPr="005B687B">
        <w:rPr>
          <w:color w:val="000000" w:themeColor="text1"/>
          <w:szCs w:val="20"/>
        </w:rPr>
        <w:t xml:space="preserve"> </w:t>
      </w:r>
      <w:r w:rsidRPr="005B687B">
        <w:rPr>
          <w:color w:val="000000" w:themeColor="text1"/>
          <w:szCs w:val="20"/>
        </w:rPr>
        <w:t>zodpovědnosti za řešený úkol</w:t>
      </w:r>
    </w:p>
    <w:p w14:paraId="073A24DC" w14:textId="77777777" w:rsidR="0098039F" w:rsidRPr="005B687B" w:rsidRDefault="0098039F" w:rsidP="0098039F">
      <w:pPr>
        <w:rPr>
          <w:color w:val="000000" w:themeColor="text1"/>
          <w:szCs w:val="20"/>
        </w:rPr>
      </w:pPr>
    </w:p>
    <w:p w14:paraId="5CA4B701" w14:textId="77777777" w:rsidR="0098039F" w:rsidRPr="005B687B" w:rsidRDefault="0098039F" w:rsidP="0098039F">
      <w:pPr>
        <w:rPr>
          <w:color w:val="000000" w:themeColor="text1"/>
          <w:szCs w:val="20"/>
        </w:rPr>
      </w:pPr>
      <w:r w:rsidRPr="005B687B">
        <w:rPr>
          <w:color w:val="000000" w:themeColor="text1"/>
          <w:szCs w:val="20"/>
        </w:rPr>
        <w:t xml:space="preserve">Žák:   - samostatně zpracovává a řeší problém zvolenou výtvarnou </w:t>
      </w:r>
      <w:proofErr w:type="spellStart"/>
      <w:r w:rsidRPr="005B687B">
        <w:rPr>
          <w:color w:val="000000" w:themeColor="text1"/>
          <w:szCs w:val="20"/>
        </w:rPr>
        <w:t>technikou,materiálem</w:t>
      </w:r>
      <w:proofErr w:type="spellEnd"/>
    </w:p>
    <w:p w14:paraId="360D8C36" w14:textId="77777777" w:rsidR="0098039F" w:rsidRPr="005B687B" w:rsidRDefault="0098039F" w:rsidP="0098039F">
      <w:pPr>
        <w:rPr>
          <w:color w:val="000000" w:themeColor="text1"/>
          <w:szCs w:val="20"/>
        </w:rPr>
      </w:pPr>
      <w:r w:rsidRPr="005B687B">
        <w:rPr>
          <w:color w:val="000000" w:themeColor="text1"/>
          <w:szCs w:val="20"/>
        </w:rPr>
        <w:t xml:space="preserve">          -  organizuje si co nejlépe svoji činnost a postupy řešení</w:t>
      </w:r>
    </w:p>
    <w:p w14:paraId="40C8CE35" w14:textId="77777777" w:rsidR="0098039F" w:rsidRPr="005B687B" w:rsidRDefault="0098039F" w:rsidP="0098039F">
      <w:pPr>
        <w:rPr>
          <w:color w:val="000000" w:themeColor="text1"/>
          <w:szCs w:val="20"/>
        </w:rPr>
      </w:pPr>
      <w:r w:rsidRPr="005B687B">
        <w:rPr>
          <w:color w:val="000000" w:themeColor="text1"/>
          <w:szCs w:val="20"/>
        </w:rPr>
        <w:t xml:space="preserve">          - hledá nejvhodnější postup pro  své  výtvarné řešení úkolu</w:t>
      </w:r>
    </w:p>
    <w:p w14:paraId="729B91E1" w14:textId="77777777" w:rsidR="0098039F" w:rsidRPr="005B687B" w:rsidRDefault="0098039F" w:rsidP="0098039F">
      <w:pPr>
        <w:rPr>
          <w:color w:val="000000" w:themeColor="text1"/>
          <w:szCs w:val="20"/>
        </w:rPr>
      </w:pPr>
    </w:p>
    <w:p w14:paraId="553861A5" w14:textId="77777777" w:rsidR="0098039F" w:rsidRPr="005B687B" w:rsidRDefault="0098039F" w:rsidP="0098039F">
      <w:pPr>
        <w:rPr>
          <w:color w:val="000000" w:themeColor="text1"/>
          <w:szCs w:val="20"/>
        </w:rPr>
      </w:pPr>
      <w:r w:rsidRPr="005B687B">
        <w:rPr>
          <w:color w:val="000000" w:themeColor="text1"/>
          <w:szCs w:val="20"/>
        </w:rPr>
        <w:t xml:space="preserve">     </w:t>
      </w:r>
    </w:p>
    <w:p w14:paraId="6F06C8FC" w14:textId="77777777" w:rsidR="0098039F" w:rsidRPr="005B687B" w:rsidRDefault="0098039F" w:rsidP="0098039F">
      <w:pPr>
        <w:keepNext/>
        <w:outlineLvl w:val="1"/>
        <w:rPr>
          <w:b/>
          <w:color w:val="000000" w:themeColor="text1"/>
          <w:szCs w:val="20"/>
        </w:rPr>
      </w:pPr>
      <w:r w:rsidRPr="005B687B">
        <w:rPr>
          <w:b/>
          <w:color w:val="000000" w:themeColor="text1"/>
          <w:szCs w:val="20"/>
        </w:rPr>
        <w:t>Kompetence komunikativní</w:t>
      </w:r>
    </w:p>
    <w:p w14:paraId="725967C6" w14:textId="77777777" w:rsidR="0098039F" w:rsidRPr="005B687B" w:rsidRDefault="0098039F" w:rsidP="0098039F">
      <w:pPr>
        <w:keepNext/>
        <w:outlineLvl w:val="1"/>
        <w:rPr>
          <w:color w:val="000000" w:themeColor="text1"/>
          <w:szCs w:val="20"/>
        </w:rPr>
      </w:pPr>
      <w:r w:rsidRPr="005B687B">
        <w:rPr>
          <w:color w:val="000000" w:themeColor="text1"/>
          <w:szCs w:val="20"/>
        </w:rPr>
        <w:t>Učitel: - vede žáky využívat ke komunikaci nejrůznějších forem(</w:t>
      </w:r>
      <w:proofErr w:type="spellStart"/>
      <w:r w:rsidRPr="005B687B">
        <w:rPr>
          <w:color w:val="000000" w:themeColor="text1"/>
          <w:szCs w:val="20"/>
        </w:rPr>
        <w:t>výtvar.prostředky,technickými</w:t>
      </w:r>
      <w:proofErr w:type="spellEnd"/>
      <w:r w:rsidRPr="005B687B">
        <w:rPr>
          <w:color w:val="000000" w:themeColor="text1"/>
          <w:szCs w:val="20"/>
        </w:rPr>
        <w:t xml:space="preserve">  </w:t>
      </w:r>
    </w:p>
    <w:p w14:paraId="6AEF1D6C" w14:textId="77777777" w:rsidR="0098039F" w:rsidRPr="005B687B" w:rsidRDefault="0098039F" w:rsidP="0098039F">
      <w:pPr>
        <w:rPr>
          <w:color w:val="000000" w:themeColor="text1"/>
          <w:szCs w:val="20"/>
        </w:rPr>
      </w:pPr>
      <w:r w:rsidRPr="005B687B">
        <w:rPr>
          <w:color w:val="000000" w:themeColor="text1"/>
          <w:szCs w:val="20"/>
        </w:rPr>
        <w:t xml:space="preserve">             prostředky...)</w:t>
      </w:r>
    </w:p>
    <w:p w14:paraId="7248BA3B" w14:textId="77777777" w:rsidR="0098039F" w:rsidRPr="005B687B" w:rsidRDefault="0098039F" w:rsidP="0098039F">
      <w:pPr>
        <w:rPr>
          <w:color w:val="000000" w:themeColor="text1"/>
          <w:szCs w:val="20"/>
        </w:rPr>
      </w:pPr>
      <w:r w:rsidRPr="005B687B">
        <w:rPr>
          <w:color w:val="000000" w:themeColor="text1"/>
          <w:szCs w:val="20"/>
        </w:rPr>
        <w:t xml:space="preserve">            - dohlíží na kulturní úroveň pravidel komunikace</w:t>
      </w:r>
    </w:p>
    <w:p w14:paraId="6B1D6F54" w14:textId="77777777" w:rsidR="0098039F" w:rsidRPr="005B687B" w:rsidRDefault="0098039F" w:rsidP="0098039F">
      <w:pPr>
        <w:rPr>
          <w:color w:val="000000" w:themeColor="text1"/>
          <w:szCs w:val="20"/>
        </w:rPr>
      </w:pPr>
      <w:r w:rsidRPr="005B687B">
        <w:rPr>
          <w:color w:val="000000" w:themeColor="text1"/>
          <w:szCs w:val="20"/>
        </w:rPr>
        <w:lastRenderedPageBreak/>
        <w:t xml:space="preserve">            - podporuje zdravou kritiku a sebekritiku</w:t>
      </w:r>
    </w:p>
    <w:p w14:paraId="6344DA22" w14:textId="77777777" w:rsidR="0098039F" w:rsidRPr="005B687B" w:rsidRDefault="0098039F" w:rsidP="0098039F">
      <w:pPr>
        <w:rPr>
          <w:color w:val="000000" w:themeColor="text1"/>
          <w:szCs w:val="20"/>
        </w:rPr>
      </w:pPr>
      <w:r w:rsidRPr="005B687B">
        <w:rPr>
          <w:color w:val="000000" w:themeColor="text1"/>
          <w:szCs w:val="20"/>
        </w:rPr>
        <w:t xml:space="preserve">            - vysvětluje důležitost umění naslouchat druhým</w:t>
      </w:r>
    </w:p>
    <w:p w14:paraId="6371247D" w14:textId="77777777" w:rsidR="0098039F" w:rsidRPr="005B687B" w:rsidRDefault="0098039F" w:rsidP="0098039F">
      <w:pPr>
        <w:rPr>
          <w:color w:val="000000" w:themeColor="text1"/>
          <w:szCs w:val="20"/>
        </w:rPr>
      </w:pPr>
      <w:r w:rsidRPr="005B687B">
        <w:rPr>
          <w:color w:val="000000" w:themeColor="text1"/>
          <w:szCs w:val="20"/>
        </w:rPr>
        <w:t xml:space="preserve">            - vede žáky k asertivnímu chování a k nonverbální srozumitelné komunikaci</w:t>
      </w:r>
    </w:p>
    <w:p w14:paraId="0691BCF6" w14:textId="77777777" w:rsidR="0098039F" w:rsidRPr="005B687B" w:rsidRDefault="0098039F" w:rsidP="0098039F">
      <w:pPr>
        <w:rPr>
          <w:color w:val="000000" w:themeColor="text1"/>
          <w:szCs w:val="20"/>
        </w:rPr>
      </w:pPr>
      <w:r w:rsidRPr="005B687B">
        <w:rPr>
          <w:color w:val="000000" w:themeColor="text1"/>
          <w:szCs w:val="20"/>
        </w:rPr>
        <w:t xml:space="preserve">Žák: - přátelsky komunikuje se </w:t>
      </w:r>
      <w:proofErr w:type="spellStart"/>
      <w:r w:rsidRPr="005B687B">
        <w:rPr>
          <w:color w:val="000000" w:themeColor="text1"/>
          <w:szCs w:val="20"/>
        </w:rPr>
        <w:t>spolužáky,ostatními</w:t>
      </w:r>
      <w:proofErr w:type="spellEnd"/>
      <w:r w:rsidRPr="005B687B">
        <w:rPr>
          <w:color w:val="000000" w:themeColor="text1"/>
          <w:szCs w:val="20"/>
        </w:rPr>
        <w:t xml:space="preserve"> </w:t>
      </w:r>
      <w:proofErr w:type="spellStart"/>
      <w:r w:rsidRPr="005B687B">
        <w:rPr>
          <w:color w:val="000000" w:themeColor="text1"/>
          <w:szCs w:val="20"/>
        </w:rPr>
        <w:t>žáky,dospělými</w:t>
      </w:r>
      <w:proofErr w:type="spellEnd"/>
    </w:p>
    <w:p w14:paraId="200ACBE9" w14:textId="77777777" w:rsidR="0098039F" w:rsidRPr="005B687B" w:rsidRDefault="0098039F" w:rsidP="0098039F">
      <w:pPr>
        <w:rPr>
          <w:color w:val="000000" w:themeColor="text1"/>
          <w:szCs w:val="20"/>
        </w:rPr>
      </w:pPr>
      <w:r w:rsidRPr="005B687B">
        <w:rPr>
          <w:color w:val="000000" w:themeColor="text1"/>
          <w:szCs w:val="20"/>
        </w:rPr>
        <w:t xml:space="preserve">        - dodržuje a spoluvytváří pravidla komunikace</w:t>
      </w:r>
    </w:p>
    <w:p w14:paraId="593D795E" w14:textId="77777777" w:rsidR="0098039F" w:rsidRPr="005B687B" w:rsidRDefault="0098039F" w:rsidP="0098039F">
      <w:pPr>
        <w:rPr>
          <w:color w:val="000000" w:themeColor="text1"/>
          <w:szCs w:val="20"/>
        </w:rPr>
      </w:pPr>
      <w:r w:rsidRPr="005B687B">
        <w:rPr>
          <w:color w:val="000000" w:themeColor="text1"/>
          <w:szCs w:val="20"/>
        </w:rPr>
        <w:t xml:space="preserve">        - prezentuje své nápady,</w:t>
      </w:r>
      <w:r w:rsidR="0007457E" w:rsidRPr="005B687B">
        <w:rPr>
          <w:color w:val="000000" w:themeColor="text1"/>
          <w:szCs w:val="20"/>
        </w:rPr>
        <w:t xml:space="preserve"> </w:t>
      </w:r>
      <w:r w:rsidRPr="005B687B">
        <w:rPr>
          <w:color w:val="000000" w:themeColor="text1"/>
          <w:szCs w:val="20"/>
        </w:rPr>
        <w:t>názory,</w:t>
      </w:r>
      <w:r w:rsidR="0007457E" w:rsidRPr="005B687B">
        <w:rPr>
          <w:color w:val="000000" w:themeColor="text1"/>
          <w:szCs w:val="20"/>
        </w:rPr>
        <w:t xml:space="preserve"> </w:t>
      </w:r>
      <w:r w:rsidRPr="005B687B">
        <w:rPr>
          <w:color w:val="000000" w:themeColor="text1"/>
          <w:szCs w:val="20"/>
        </w:rPr>
        <w:t>myšlenky</w:t>
      </w:r>
      <w:r w:rsidR="0007457E" w:rsidRPr="005B687B">
        <w:rPr>
          <w:color w:val="000000" w:themeColor="text1"/>
          <w:szCs w:val="20"/>
        </w:rPr>
        <w:t xml:space="preserve"> </w:t>
      </w:r>
      <w:r w:rsidRPr="005B687B">
        <w:rPr>
          <w:color w:val="000000" w:themeColor="text1"/>
          <w:szCs w:val="20"/>
        </w:rPr>
        <w:t>(nástěnka,</w:t>
      </w:r>
      <w:r w:rsidR="00E04654" w:rsidRPr="005B687B">
        <w:rPr>
          <w:color w:val="000000" w:themeColor="text1"/>
          <w:szCs w:val="20"/>
        </w:rPr>
        <w:t xml:space="preserve"> </w:t>
      </w:r>
      <w:r w:rsidRPr="005B687B">
        <w:rPr>
          <w:color w:val="000000" w:themeColor="text1"/>
          <w:szCs w:val="20"/>
        </w:rPr>
        <w:t>časopis,</w:t>
      </w:r>
      <w:r w:rsidR="00E04654" w:rsidRPr="005B687B">
        <w:rPr>
          <w:color w:val="000000" w:themeColor="text1"/>
          <w:szCs w:val="20"/>
        </w:rPr>
        <w:t xml:space="preserve"> </w:t>
      </w:r>
      <w:proofErr w:type="spellStart"/>
      <w:r w:rsidRPr="005B687B">
        <w:rPr>
          <w:color w:val="000000" w:themeColor="text1"/>
          <w:szCs w:val="20"/>
        </w:rPr>
        <w:t>tisk,web</w:t>
      </w:r>
      <w:proofErr w:type="spellEnd"/>
      <w:r w:rsidRPr="005B687B">
        <w:rPr>
          <w:color w:val="000000" w:themeColor="text1"/>
          <w:szCs w:val="20"/>
        </w:rPr>
        <w:t>...)</w:t>
      </w:r>
    </w:p>
    <w:p w14:paraId="2665EF2E" w14:textId="77777777" w:rsidR="0098039F" w:rsidRPr="005B687B" w:rsidRDefault="0098039F" w:rsidP="0098039F">
      <w:pPr>
        <w:rPr>
          <w:color w:val="000000" w:themeColor="text1"/>
          <w:szCs w:val="20"/>
        </w:rPr>
      </w:pPr>
    </w:p>
    <w:p w14:paraId="2F957DFF" w14:textId="77777777" w:rsidR="0098039F" w:rsidRPr="005B687B" w:rsidRDefault="0098039F" w:rsidP="0098039F">
      <w:pPr>
        <w:rPr>
          <w:color w:val="000000" w:themeColor="text1"/>
          <w:szCs w:val="20"/>
        </w:rPr>
      </w:pPr>
    </w:p>
    <w:p w14:paraId="150F61A7" w14:textId="77777777" w:rsidR="0098039F" w:rsidRPr="005B687B" w:rsidRDefault="0098039F" w:rsidP="0098039F">
      <w:pPr>
        <w:keepNext/>
        <w:outlineLvl w:val="1"/>
        <w:rPr>
          <w:b/>
          <w:color w:val="000000" w:themeColor="text1"/>
          <w:szCs w:val="20"/>
        </w:rPr>
      </w:pPr>
      <w:r w:rsidRPr="005B687B">
        <w:rPr>
          <w:b/>
          <w:color w:val="000000" w:themeColor="text1"/>
          <w:szCs w:val="20"/>
        </w:rPr>
        <w:t>Kompetence sociální a personální</w:t>
      </w:r>
    </w:p>
    <w:p w14:paraId="0A21F81F" w14:textId="77777777" w:rsidR="0098039F" w:rsidRPr="005B687B" w:rsidRDefault="0098039F" w:rsidP="0098039F">
      <w:pPr>
        <w:keepNext/>
        <w:outlineLvl w:val="2"/>
        <w:rPr>
          <w:color w:val="000000" w:themeColor="text1"/>
          <w:szCs w:val="20"/>
        </w:rPr>
      </w:pPr>
      <w:r w:rsidRPr="005B687B">
        <w:rPr>
          <w:color w:val="000000" w:themeColor="text1"/>
          <w:szCs w:val="20"/>
        </w:rPr>
        <w:t>Učitel:- zohledňuje osobní  tempo žáků</w:t>
      </w:r>
    </w:p>
    <w:p w14:paraId="5438766E" w14:textId="77777777" w:rsidR="0098039F" w:rsidRPr="005B687B" w:rsidRDefault="0098039F" w:rsidP="0098039F">
      <w:pPr>
        <w:rPr>
          <w:color w:val="000000" w:themeColor="text1"/>
          <w:szCs w:val="20"/>
        </w:rPr>
      </w:pPr>
      <w:r w:rsidRPr="005B687B">
        <w:rPr>
          <w:color w:val="000000" w:themeColor="text1"/>
          <w:szCs w:val="20"/>
        </w:rPr>
        <w:t xml:space="preserve">           -  umožňuje podporuje skupinovou práci</w:t>
      </w:r>
    </w:p>
    <w:p w14:paraId="15244A82" w14:textId="77777777" w:rsidR="0098039F" w:rsidRPr="005B687B" w:rsidRDefault="0098039F" w:rsidP="0098039F">
      <w:pPr>
        <w:rPr>
          <w:color w:val="000000" w:themeColor="text1"/>
          <w:szCs w:val="20"/>
        </w:rPr>
      </w:pPr>
      <w:r w:rsidRPr="005B687B">
        <w:rPr>
          <w:color w:val="000000" w:themeColor="text1"/>
          <w:szCs w:val="20"/>
        </w:rPr>
        <w:t xml:space="preserve">           - dodává žákům sebedůvěru při vlastní výtvarné činnosti</w:t>
      </w:r>
    </w:p>
    <w:p w14:paraId="2C4B09F6" w14:textId="77777777" w:rsidR="0098039F" w:rsidRPr="005B687B" w:rsidRDefault="0098039F" w:rsidP="0098039F">
      <w:pPr>
        <w:rPr>
          <w:color w:val="000000" w:themeColor="text1"/>
          <w:szCs w:val="20"/>
        </w:rPr>
      </w:pPr>
      <w:r w:rsidRPr="005B687B">
        <w:rPr>
          <w:color w:val="000000" w:themeColor="text1"/>
          <w:szCs w:val="20"/>
        </w:rPr>
        <w:t xml:space="preserve">           - pomáhá podle potřeby v činnosti jednotlivcům</w:t>
      </w:r>
    </w:p>
    <w:p w14:paraId="55C9E6B3" w14:textId="77777777" w:rsidR="0098039F" w:rsidRPr="005B687B" w:rsidRDefault="0098039F" w:rsidP="0098039F">
      <w:pPr>
        <w:rPr>
          <w:color w:val="000000" w:themeColor="text1"/>
          <w:szCs w:val="20"/>
        </w:rPr>
      </w:pPr>
      <w:r w:rsidRPr="005B687B">
        <w:rPr>
          <w:color w:val="000000" w:themeColor="text1"/>
          <w:szCs w:val="20"/>
        </w:rPr>
        <w:t xml:space="preserve">           -  netoleruje projevy </w:t>
      </w:r>
      <w:proofErr w:type="spellStart"/>
      <w:r w:rsidRPr="005B687B">
        <w:rPr>
          <w:color w:val="000000" w:themeColor="text1"/>
          <w:szCs w:val="20"/>
        </w:rPr>
        <w:t>nesnášenlivosti,rasismu,xenofobie,nacionalismu</w:t>
      </w:r>
      <w:proofErr w:type="spellEnd"/>
    </w:p>
    <w:p w14:paraId="3DA4540B" w14:textId="77777777" w:rsidR="0098039F" w:rsidRPr="005B687B" w:rsidRDefault="0098039F" w:rsidP="0098039F">
      <w:pPr>
        <w:rPr>
          <w:color w:val="000000" w:themeColor="text1"/>
          <w:szCs w:val="20"/>
        </w:rPr>
      </w:pPr>
      <w:r w:rsidRPr="005B687B">
        <w:rPr>
          <w:color w:val="000000" w:themeColor="text1"/>
          <w:szCs w:val="20"/>
        </w:rPr>
        <w:t xml:space="preserve">           - </w:t>
      </w:r>
      <w:r w:rsidR="00E04654" w:rsidRPr="005B687B">
        <w:rPr>
          <w:color w:val="000000" w:themeColor="text1"/>
          <w:szCs w:val="20"/>
        </w:rPr>
        <w:t>snaží se</w:t>
      </w:r>
      <w:r w:rsidRPr="005B687B">
        <w:rPr>
          <w:color w:val="000000" w:themeColor="text1"/>
          <w:szCs w:val="20"/>
        </w:rPr>
        <w:t>,</w:t>
      </w:r>
      <w:r w:rsidR="00E04654" w:rsidRPr="005B687B">
        <w:rPr>
          <w:color w:val="000000" w:themeColor="text1"/>
          <w:szCs w:val="20"/>
        </w:rPr>
        <w:t xml:space="preserve"> </w:t>
      </w:r>
      <w:r w:rsidRPr="005B687B">
        <w:rPr>
          <w:color w:val="000000" w:themeColor="text1"/>
          <w:szCs w:val="20"/>
        </w:rPr>
        <w:t>aby každý žák zažil pocit úspěchu ze své činnosti</w:t>
      </w:r>
    </w:p>
    <w:p w14:paraId="6438FCDD" w14:textId="77777777" w:rsidR="0098039F" w:rsidRPr="005B687B" w:rsidRDefault="0098039F" w:rsidP="0098039F">
      <w:pPr>
        <w:rPr>
          <w:color w:val="000000" w:themeColor="text1"/>
          <w:szCs w:val="20"/>
        </w:rPr>
      </w:pPr>
    </w:p>
    <w:p w14:paraId="7949A670" w14:textId="77777777" w:rsidR="0098039F" w:rsidRPr="005B687B" w:rsidRDefault="0098039F" w:rsidP="0098039F">
      <w:pPr>
        <w:rPr>
          <w:color w:val="000000" w:themeColor="text1"/>
          <w:szCs w:val="20"/>
        </w:rPr>
      </w:pPr>
      <w:r w:rsidRPr="005B687B">
        <w:rPr>
          <w:color w:val="000000" w:themeColor="text1"/>
          <w:szCs w:val="20"/>
        </w:rPr>
        <w:t>Žák:    - respektuje zadaná pravidla</w:t>
      </w:r>
    </w:p>
    <w:p w14:paraId="19831611" w14:textId="77777777" w:rsidR="0098039F" w:rsidRPr="005B687B" w:rsidRDefault="0098039F" w:rsidP="0098039F">
      <w:pPr>
        <w:rPr>
          <w:color w:val="000000" w:themeColor="text1"/>
          <w:szCs w:val="20"/>
        </w:rPr>
      </w:pPr>
      <w:r w:rsidRPr="005B687B">
        <w:rPr>
          <w:color w:val="000000" w:themeColor="text1"/>
          <w:szCs w:val="20"/>
        </w:rPr>
        <w:t xml:space="preserve">           - </w:t>
      </w:r>
      <w:r w:rsidR="00E04654" w:rsidRPr="005B687B">
        <w:rPr>
          <w:color w:val="000000" w:themeColor="text1"/>
          <w:szCs w:val="20"/>
        </w:rPr>
        <w:t xml:space="preserve">dodržuje </w:t>
      </w:r>
      <w:r w:rsidRPr="005B687B">
        <w:rPr>
          <w:color w:val="000000" w:themeColor="text1"/>
          <w:szCs w:val="20"/>
        </w:rPr>
        <w:t>a řídí se radami  vyučujících</w:t>
      </w:r>
    </w:p>
    <w:p w14:paraId="54F25BEC" w14:textId="77777777" w:rsidR="0098039F" w:rsidRPr="005B687B" w:rsidRDefault="0098039F" w:rsidP="0098039F">
      <w:pPr>
        <w:rPr>
          <w:color w:val="000000" w:themeColor="text1"/>
          <w:szCs w:val="20"/>
        </w:rPr>
      </w:pPr>
      <w:r w:rsidRPr="005B687B">
        <w:rPr>
          <w:color w:val="000000" w:themeColor="text1"/>
          <w:szCs w:val="20"/>
        </w:rPr>
        <w:t xml:space="preserve">           - uvědomuje si podíl práce jednotlivce na finální práci</w:t>
      </w:r>
    </w:p>
    <w:p w14:paraId="70BD4D17" w14:textId="77777777" w:rsidR="0098039F" w:rsidRPr="005B687B" w:rsidRDefault="0098039F" w:rsidP="0098039F">
      <w:pPr>
        <w:rPr>
          <w:color w:val="000000" w:themeColor="text1"/>
          <w:szCs w:val="20"/>
        </w:rPr>
      </w:pPr>
      <w:r w:rsidRPr="005B687B">
        <w:rPr>
          <w:color w:val="000000" w:themeColor="text1"/>
          <w:szCs w:val="20"/>
        </w:rPr>
        <w:t xml:space="preserve">           - svým přístupem se snaží společnou práci kladně ovlivnit</w:t>
      </w:r>
    </w:p>
    <w:p w14:paraId="29435BD3" w14:textId="77777777" w:rsidR="0098039F" w:rsidRPr="005B687B" w:rsidRDefault="0098039F" w:rsidP="0098039F">
      <w:pPr>
        <w:rPr>
          <w:color w:val="000000" w:themeColor="text1"/>
          <w:szCs w:val="20"/>
        </w:rPr>
      </w:pPr>
    </w:p>
    <w:p w14:paraId="182679DB" w14:textId="77777777" w:rsidR="0098039F" w:rsidRPr="005B687B" w:rsidRDefault="0098039F" w:rsidP="0098039F">
      <w:pPr>
        <w:rPr>
          <w:color w:val="000000" w:themeColor="text1"/>
          <w:szCs w:val="20"/>
        </w:rPr>
      </w:pPr>
    </w:p>
    <w:p w14:paraId="171D95FC" w14:textId="77777777" w:rsidR="0098039F" w:rsidRPr="005B687B" w:rsidRDefault="0098039F" w:rsidP="0098039F">
      <w:pPr>
        <w:keepNext/>
        <w:outlineLvl w:val="1"/>
        <w:rPr>
          <w:b/>
          <w:color w:val="000000" w:themeColor="text1"/>
          <w:szCs w:val="20"/>
        </w:rPr>
      </w:pPr>
      <w:r w:rsidRPr="005B687B">
        <w:rPr>
          <w:b/>
          <w:color w:val="000000" w:themeColor="text1"/>
          <w:szCs w:val="20"/>
        </w:rPr>
        <w:t>Kompetence občanské</w:t>
      </w:r>
    </w:p>
    <w:p w14:paraId="650FACB3" w14:textId="77777777" w:rsidR="0098039F" w:rsidRPr="005B687B" w:rsidRDefault="0098039F" w:rsidP="0098039F">
      <w:pPr>
        <w:rPr>
          <w:color w:val="000000" w:themeColor="text1"/>
          <w:szCs w:val="20"/>
        </w:rPr>
      </w:pPr>
      <w:r w:rsidRPr="005B687B">
        <w:rPr>
          <w:color w:val="000000" w:themeColor="text1"/>
          <w:szCs w:val="20"/>
        </w:rPr>
        <w:t>Učitel: - podporuje a vhodně motivuje občanské cítění žáků</w:t>
      </w:r>
    </w:p>
    <w:p w14:paraId="25614C29" w14:textId="77777777" w:rsidR="0098039F" w:rsidRPr="005B687B" w:rsidRDefault="0098039F" w:rsidP="0098039F">
      <w:pPr>
        <w:rPr>
          <w:color w:val="000000" w:themeColor="text1"/>
          <w:szCs w:val="20"/>
        </w:rPr>
      </w:pPr>
      <w:r w:rsidRPr="005B687B">
        <w:rPr>
          <w:color w:val="000000" w:themeColor="text1"/>
          <w:szCs w:val="20"/>
        </w:rPr>
        <w:t xml:space="preserve">            - vede  žáky k sebeúctě a úctě k ostatním lidem (vytváření </w:t>
      </w:r>
      <w:proofErr w:type="spellStart"/>
      <w:r w:rsidRPr="005B687B">
        <w:rPr>
          <w:color w:val="000000" w:themeColor="text1"/>
          <w:szCs w:val="20"/>
        </w:rPr>
        <w:t>propag.materiálů</w:t>
      </w:r>
      <w:proofErr w:type="spellEnd"/>
      <w:r w:rsidRPr="005B687B">
        <w:rPr>
          <w:color w:val="000000" w:themeColor="text1"/>
          <w:szCs w:val="20"/>
        </w:rPr>
        <w:t>,</w:t>
      </w:r>
      <w:r w:rsidR="0007457E" w:rsidRPr="005B687B">
        <w:rPr>
          <w:color w:val="000000" w:themeColor="text1"/>
          <w:szCs w:val="20"/>
        </w:rPr>
        <w:t xml:space="preserve"> </w:t>
      </w:r>
      <w:r w:rsidRPr="005B687B">
        <w:rPr>
          <w:color w:val="000000" w:themeColor="text1"/>
          <w:szCs w:val="20"/>
        </w:rPr>
        <w:t>v soutěžích)</w:t>
      </w:r>
    </w:p>
    <w:p w14:paraId="20B38169" w14:textId="77777777" w:rsidR="0098039F" w:rsidRPr="005B687B" w:rsidRDefault="0098039F" w:rsidP="0098039F">
      <w:pPr>
        <w:rPr>
          <w:color w:val="000000" w:themeColor="text1"/>
          <w:szCs w:val="20"/>
        </w:rPr>
      </w:pPr>
    </w:p>
    <w:p w14:paraId="21785BAF" w14:textId="77777777" w:rsidR="0098039F" w:rsidRPr="005B687B" w:rsidRDefault="0098039F" w:rsidP="0098039F">
      <w:pPr>
        <w:rPr>
          <w:color w:val="000000" w:themeColor="text1"/>
          <w:szCs w:val="20"/>
        </w:rPr>
      </w:pPr>
      <w:r w:rsidRPr="005B687B">
        <w:rPr>
          <w:color w:val="000000" w:themeColor="text1"/>
          <w:szCs w:val="20"/>
        </w:rPr>
        <w:t>Žák: - prezentuje sebe,</w:t>
      </w:r>
      <w:r w:rsidR="0007457E" w:rsidRPr="005B687B">
        <w:rPr>
          <w:color w:val="000000" w:themeColor="text1"/>
          <w:szCs w:val="20"/>
        </w:rPr>
        <w:t xml:space="preserve"> </w:t>
      </w:r>
      <w:r w:rsidRPr="005B687B">
        <w:rPr>
          <w:color w:val="000000" w:themeColor="text1"/>
          <w:szCs w:val="20"/>
        </w:rPr>
        <w:t>školu,</w:t>
      </w:r>
      <w:r w:rsidR="0007457E" w:rsidRPr="005B687B">
        <w:rPr>
          <w:color w:val="000000" w:themeColor="text1"/>
          <w:szCs w:val="20"/>
        </w:rPr>
        <w:t xml:space="preserve"> </w:t>
      </w:r>
      <w:r w:rsidRPr="005B687B">
        <w:rPr>
          <w:color w:val="000000" w:themeColor="text1"/>
          <w:szCs w:val="20"/>
        </w:rPr>
        <w:t>město,</w:t>
      </w:r>
      <w:r w:rsidR="0007457E" w:rsidRPr="005B687B">
        <w:rPr>
          <w:color w:val="000000" w:themeColor="text1"/>
          <w:szCs w:val="20"/>
        </w:rPr>
        <w:t xml:space="preserve"> </w:t>
      </w:r>
      <w:r w:rsidRPr="005B687B">
        <w:rPr>
          <w:color w:val="000000" w:themeColor="text1"/>
          <w:szCs w:val="20"/>
        </w:rPr>
        <w:t>republiku svými výtvarnými pracemi (soutěže,</w:t>
      </w:r>
      <w:r w:rsidR="0007457E" w:rsidRPr="005B687B">
        <w:rPr>
          <w:color w:val="000000" w:themeColor="text1"/>
          <w:szCs w:val="20"/>
        </w:rPr>
        <w:t xml:space="preserve"> </w:t>
      </w:r>
      <w:r w:rsidRPr="005B687B">
        <w:rPr>
          <w:color w:val="000000" w:themeColor="text1"/>
          <w:szCs w:val="20"/>
        </w:rPr>
        <w:t>projekty,</w:t>
      </w:r>
      <w:r w:rsidR="0007457E" w:rsidRPr="005B687B">
        <w:rPr>
          <w:color w:val="000000" w:themeColor="text1"/>
          <w:szCs w:val="20"/>
        </w:rPr>
        <w:t xml:space="preserve"> </w:t>
      </w:r>
      <w:r w:rsidRPr="005B687B">
        <w:rPr>
          <w:color w:val="000000" w:themeColor="text1"/>
          <w:szCs w:val="20"/>
        </w:rPr>
        <w:t>foto...)</w:t>
      </w:r>
    </w:p>
    <w:p w14:paraId="21620771" w14:textId="77777777" w:rsidR="0098039F" w:rsidRPr="005B687B" w:rsidRDefault="0098039F" w:rsidP="0098039F">
      <w:pPr>
        <w:rPr>
          <w:color w:val="000000" w:themeColor="text1"/>
          <w:szCs w:val="20"/>
        </w:rPr>
      </w:pPr>
    </w:p>
    <w:p w14:paraId="48C43CBD" w14:textId="77777777" w:rsidR="0098039F" w:rsidRPr="005B687B" w:rsidRDefault="0098039F" w:rsidP="0098039F">
      <w:pPr>
        <w:rPr>
          <w:color w:val="000000" w:themeColor="text1"/>
          <w:szCs w:val="20"/>
        </w:rPr>
      </w:pPr>
    </w:p>
    <w:p w14:paraId="2B5AEB77" w14:textId="77777777" w:rsidR="0098039F" w:rsidRPr="005B687B" w:rsidRDefault="0098039F" w:rsidP="0098039F">
      <w:pPr>
        <w:rPr>
          <w:color w:val="000000" w:themeColor="text1"/>
          <w:szCs w:val="20"/>
        </w:rPr>
      </w:pPr>
    </w:p>
    <w:p w14:paraId="5A07EEAC" w14:textId="77777777" w:rsidR="0098039F" w:rsidRPr="005B687B" w:rsidRDefault="0098039F" w:rsidP="0098039F">
      <w:pPr>
        <w:keepNext/>
        <w:outlineLvl w:val="1"/>
        <w:rPr>
          <w:b/>
          <w:color w:val="000000" w:themeColor="text1"/>
          <w:szCs w:val="20"/>
        </w:rPr>
      </w:pPr>
      <w:r w:rsidRPr="005B687B">
        <w:rPr>
          <w:b/>
          <w:color w:val="000000" w:themeColor="text1"/>
          <w:szCs w:val="20"/>
        </w:rPr>
        <w:t>Kompetence pracovní</w:t>
      </w:r>
    </w:p>
    <w:p w14:paraId="7D5C3065" w14:textId="77777777" w:rsidR="0098039F" w:rsidRPr="005B687B" w:rsidRDefault="0098039F" w:rsidP="0098039F">
      <w:pPr>
        <w:rPr>
          <w:color w:val="000000" w:themeColor="text1"/>
          <w:szCs w:val="20"/>
        </w:rPr>
      </w:pPr>
      <w:r w:rsidRPr="005B687B">
        <w:rPr>
          <w:color w:val="000000" w:themeColor="text1"/>
          <w:szCs w:val="20"/>
        </w:rPr>
        <w:t>Učitel: - vytváří</w:t>
      </w:r>
      <w:r w:rsidRPr="005B687B">
        <w:rPr>
          <w:color w:val="000000" w:themeColor="text1"/>
          <w:sz w:val="20"/>
          <w:szCs w:val="20"/>
        </w:rPr>
        <w:t xml:space="preserve"> </w:t>
      </w:r>
      <w:r w:rsidRPr="005B687B">
        <w:rPr>
          <w:color w:val="000000" w:themeColor="text1"/>
          <w:szCs w:val="20"/>
        </w:rPr>
        <w:t>podnětné a tvořivé pracovní prostředí</w:t>
      </w:r>
    </w:p>
    <w:p w14:paraId="54B992D1" w14:textId="77777777" w:rsidR="0098039F" w:rsidRPr="005B687B" w:rsidRDefault="0098039F" w:rsidP="0098039F">
      <w:pPr>
        <w:rPr>
          <w:color w:val="000000" w:themeColor="text1"/>
          <w:szCs w:val="20"/>
        </w:rPr>
      </w:pPr>
      <w:r w:rsidRPr="005B687B">
        <w:rPr>
          <w:color w:val="000000" w:themeColor="text1"/>
          <w:szCs w:val="20"/>
        </w:rPr>
        <w:t xml:space="preserve">            - učí žáky správným pracovním návykům při používání různých pomůcek,</w:t>
      </w:r>
      <w:r w:rsidR="00E04654" w:rsidRPr="005B687B">
        <w:rPr>
          <w:color w:val="000000" w:themeColor="text1"/>
          <w:szCs w:val="20"/>
        </w:rPr>
        <w:t xml:space="preserve"> </w:t>
      </w:r>
      <w:r w:rsidRPr="005B687B">
        <w:rPr>
          <w:color w:val="000000" w:themeColor="text1"/>
          <w:szCs w:val="20"/>
        </w:rPr>
        <w:t>materiálů,</w:t>
      </w:r>
    </w:p>
    <w:p w14:paraId="6E424D24" w14:textId="77777777" w:rsidR="0098039F" w:rsidRPr="005B687B" w:rsidRDefault="0098039F" w:rsidP="0098039F">
      <w:pPr>
        <w:rPr>
          <w:color w:val="000000" w:themeColor="text1"/>
          <w:szCs w:val="20"/>
        </w:rPr>
      </w:pPr>
      <w:r w:rsidRPr="005B687B">
        <w:rPr>
          <w:color w:val="000000" w:themeColor="text1"/>
          <w:szCs w:val="20"/>
        </w:rPr>
        <w:t xml:space="preserve">            - nástrojů</w:t>
      </w:r>
      <w:r w:rsidR="00E04654" w:rsidRPr="005B687B">
        <w:rPr>
          <w:color w:val="000000" w:themeColor="text1"/>
          <w:szCs w:val="20"/>
        </w:rPr>
        <w:t xml:space="preserve"> </w:t>
      </w:r>
      <w:r w:rsidRPr="005B687B">
        <w:rPr>
          <w:color w:val="000000" w:themeColor="text1"/>
          <w:szCs w:val="20"/>
        </w:rPr>
        <w:t>...</w:t>
      </w:r>
    </w:p>
    <w:p w14:paraId="00964988" w14:textId="77777777" w:rsidR="0098039F" w:rsidRPr="005B687B" w:rsidRDefault="0098039F" w:rsidP="0098039F">
      <w:pPr>
        <w:rPr>
          <w:color w:val="000000" w:themeColor="text1"/>
          <w:szCs w:val="20"/>
        </w:rPr>
      </w:pPr>
    </w:p>
    <w:p w14:paraId="208F85CE" w14:textId="77777777" w:rsidR="0098039F" w:rsidRPr="005B687B" w:rsidRDefault="0098039F" w:rsidP="0098039F">
      <w:pPr>
        <w:rPr>
          <w:color w:val="000000" w:themeColor="text1"/>
          <w:szCs w:val="20"/>
        </w:rPr>
      </w:pPr>
      <w:r w:rsidRPr="005B687B">
        <w:rPr>
          <w:color w:val="000000" w:themeColor="text1"/>
          <w:szCs w:val="20"/>
        </w:rPr>
        <w:t>Žák:  - vytváří si vztah k </w:t>
      </w:r>
      <w:proofErr w:type="spellStart"/>
      <w:r w:rsidRPr="005B687B">
        <w:rPr>
          <w:color w:val="000000" w:themeColor="text1"/>
          <w:szCs w:val="20"/>
        </w:rPr>
        <w:t>manuelním</w:t>
      </w:r>
      <w:proofErr w:type="spellEnd"/>
      <w:r w:rsidRPr="005B687B">
        <w:rPr>
          <w:color w:val="000000" w:themeColor="text1"/>
          <w:szCs w:val="20"/>
        </w:rPr>
        <w:t xml:space="preserve"> činnostem</w:t>
      </w:r>
    </w:p>
    <w:p w14:paraId="3D0CE76F" w14:textId="77777777" w:rsidR="0098039F" w:rsidRPr="005B687B" w:rsidRDefault="0098039F" w:rsidP="0098039F">
      <w:pPr>
        <w:rPr>
          <w:color w:val="000000" w:themeColor="text1"/>
          <w:szCs w:val="20"/>
        </w:rPr>
      </w:pPr>
      <w:r w:rsidRPr="005B687B">
        <w:rPr>
          <w:color w:val="000000" w:themeColor="text1"/>
          <w:szCs w:val="20"/>
        </w:rPr>
        <w:t xml:space="preserve">         - soustřeďuje se na svůj pracovní výkon</w:t>
      </w:r>
    </w:p>
    <w:p w14:paraId="33176A20" w14:textId="77777777" w:rsidR="0098039F" w:rsidRPr="005B687B" w:rsidRDefault="0098039F" w:rsidP="0098039F">
      <w:pPr>
        <w:rPr>
          <w:color w:val="000000" w:themeColor="text1"/>
          <w:szCs w:val="20"/>
        </w:rPr>
      </w:pPr>
      <w:r w:rsidRPr="005B687B">
        <w:rPr>
          <w:color w:val="000000" w:themeColor="text1"/>
          <w:szCs w:val="20"/>
        </w:rPr>
        <w:t xml:space="preserve">         - dodržuje dohodnutá či stanovená pracovní pravidla,</w:t>
      </w:r>
      <w:r w:rsidR="0007457E" w:rsidRPr="005B687B">
        <w:rPr>
          <w:color w:val="000000" w:themeColor="text1"/>
          <w:szCs w:val="20"/>
        </w:rPr>
        <w:t xml:space="preserve"> </w:t>
      </w:r>
      <w:r w:rsidRPr="005B687B">
        <w:rPr>
          <w:color w:val="000000" w:themeColor="text1"/>
          <w:szCs w:val="20"/>
        </w:rPr>
        <w:t>postupy,</w:t>
      </w:r>
      <w:r w:rsidR="0007457E" w:rsidRPr="005B687B">
        <w:rPr>
          <w:color w:val="000000" w:themeColor="text1"/>
          <w:szCs w:val="20"/>
        </w:rPr>
        <w:t xml:space="preserve"> </w:t>
      </w:r>
      <w:r w:rsidRPr="005B687B">
        <w:rPr>
          <w:color w:val="000000" w:themeColor="text1"/>
          <w:szCs w:val="20"/>
        </w:rPr>
        <w:t>předpisy a normy.</w:t>
      </w:r>
    </w:p>
    <w:p w14:paraId="244F12DC" w14:textId="77777777" w:rsidR="0098039F" w:rsidRPr="005B687B" w:rsidRDefault="0098039F" w:rsidP="0098039F">
      <w:pPr>
        <w:rPr>
          <w:color w:val="000000" w:themeColor="text1"/>
          <w:szCs w:val="20"/>
        </w:rPr>
      </w:pPr>
      <w:r w:rsidRPr="005B687B">
        <w:rPr>
          <w:color w:val="000000" w:themeColor="text1"/>
          <w:szCs w:val="20"/>
        </w:rPr>
        <w:t xml:space="preserve">                                                                              </w:t>
      </w:r>
    </w:p>
    <w:p w14:paraId="08935578" w14:textId="77777777" w:rsidR="0098039F" w:rsidRPr="005B687B" w:rsidRDefault="0098039F" w:rsidP="0098039F">
      <w:pPr>
        <w:rPr>
          <w:color w:val="000000" w:themeColor="text1"/>
          <w:sz w:val="20"/>
          <w:szCs w:val="20"/>
        </w:rPr>
      </w:pPr>
    </w:p>
    <w:p w14:paraId="1742A461" w14:textId="77777777" w:rsidR="00EA2045" w:rsidRPr="005B687B" w:rsidRDefault="00EA2045" w:rsidP="00EA2045">
      <w:pPr>
        <w:rPr>
          <w:b/>
          <w:color w:val="000000" w:themeColor="text1"/>
        </w:rPr>
      </w:pPr>
      <w:r w:rsidRPr="005B687B">
        <w:rPr>
          <w:b/>
          <w:color w:val="000000" w:themeColor="text1"/>
        </w:rPr>
        <w:t>Kompetence digitální</w:t>
      </w:r>
    </w:p>
    <w:p w14:paraId="72A8D129" w14:textId="77777777" w:rsidR="00EA2045" w:rsidRPr="005B687B" w:rsidRDefault="00EA2045" w:rsidP="00EA2045">
      <w:pPr>
        <w:rPr>
          <w:color w:val="000000" w:themeColor="text1"/>
        </w:rPr>
      </w:pPr>
      <w:r w:rsidRPr="005B687B">
        <w:rPr>
          <w:color w:val="000000" w:themeColor="text1"/>
        </w:rPr>
        <w:t xml:space="preserve">Učitel: </w:t>
      </w:r>
    </w:p>
    <w:p w14:paraId="516D0D60" w14:textId="77777777" w:rsidR="00EA2045" w:rsidRPr="005B687B" w:rsidRDefault="00EA2045" w:rsidP="00EA2045">
      <w:pPr>
        <w:pStyle w:val="Odstavecseseznamem"/>
        <w:numPr>
          <w:ilvl w:val="0"/>
          <w:numId w:val="6"/>
        </w:numPr>
        <w:rPr>
          <w:rFonts w:ascii="Times New Roman" w:hAnsi="Times New Roman"/>
          <w:color w:val="000000" w:themeColor="text1"/>
          <w:sz w:val="24"/>
          <w:szCs w:val="24"/>
        </w:rPr>
      </w:pPr>
      <w:r w:rsidRPr="005B687B">
        <w:rPr>
          <w:rFonts w:ascii="Times New Roman" w:hAnsi="Times New Roman"/>
          <w:color w:val="000000" w:themeColor="text1"/>
          <w:sz w:val="24"/>
          <w:szCs w:val="24"/>
        </w:rPr>
        <w:t>vede žáky k používání a využívání digitálního zařízení pro usnadnění práce</w:t>
      </w:r>
    </w:p>
    <w:p w14:paraId="5FA702E6" w14:textId="6EE1FEDE" w:rsidR="00EA2045" w:rsidRPr="005B687B" w:rsidRDefault="00EA2045" w:rsidP="00EA2045">
      <w:pPr>
        <w:pStyle w:val="Odstavecseseznamem"/>
        <w:numPr>
          <w:ilvl w:val="0"/>
          <w:numId w:val="6"/>
        </w:numPr>
        <w:rPr>
          <w:rFonts w:ascii="Times New Roman" w:hAnsi="Times New Roman"/>
          <w:color w:val="000000" w:themeColor="text1"/>
          <w:sz w:val="24"/>
          <w:szCs w:val="24"/>
        </w:rPr>
      </w:pPr>
      <w:r w:rsidRPr="005B687B">
        <w:rPr>
          <w:rFonts w:ascii="Times New Roman" w:hAnsi="Times New Roman"/>
          <w:color w:val="000000" w:themeColor="text1"/>
          <w:sz w:val="24"/>
          <w:szCs w:val="24"/>
        </w:rPr>
        <w:t>vede žáky k tomu, aby se snažili předcházet rizikům spojených s používání</w:t>
      </w:r>
      <w:r w:rsidR="00DD4602" w:rsidRPr="005B687B">
        <w:rPr>
          <w:rFonts w:ascii="Times New Roman" w:hAnsi="Times New Roman"/>
          <w:color w:val="000000" w:themeColor="text1"/>
          <w:sz w:val="24"/>
          <w:szCs w:val="24"/>
        </w:rPr>
        <w:t>m</w:t>
      </w:r>
      <w:r w:rsidRPr="005B687B">
        <w:rPr>
          <w:rFonts w:ascii="Times New Roman" w:hAnsi="Times New Roman"/>
          <w:color w:val="000000" w:themeColor="text1"/>
          <w:sz w:val="24"/>
          <w:szCs w:val="24"/>
        </w:rPr>
        <w:t xml:space="preserve"> digitálních technologií a </w:t>
      </w:r>
      <w:r w:rsidR="00DD4602" w:rsidRPr="005B687B">
        <w:rPr>
          <w:rFonts w:ascii="Times New Roman" w:hAnsi="Times New Roman"/>
          <w:color w:val="000000" w:themeColor="text1"/>
          <w:sz w:val="24"/>
          <w:szCs w:val="24"/>
        </w:rPr>
        <w:t xml:space="preserve">v </w:t>
      </w:r>
      <w:r w:rsidRPr="005B687B">
        <w:rPr>
          <w:rFonts w:ascii="Times New Roman" w:hAnsi="Times New Roman"/>
          <w:color w:val="000000" w:themeColor="text1"/>
          <w:sz w:val="24"/>
          <w:szCs w:val="24"/>
        </w:rPr>
        <w:t>digitálním prostředí jednali eticky</w:t>
      </w:r>
    </w:p>
    <w:p w14:paraId="25272865" w14:textId="77777777" w:rsidR="00EA2045" w:rsidRPr="005B687B" w:rsidRDefault="00EA2045" w:rsidP="00EA2045">
      <w:pPr>
        <w:ind w:left="360"/>
        <w:rPr>
          <w:color w:val="000000" w:themeColor="text1"/>
        </w:rPr>
      </w:pPr>
      <w:r w:rsidRPr="005B687B">
        <w:rPr>
          <w:color w:val="000000" w:themeColor="text1"/>
        </w:rPr>
        <w:t>Žák:</w:t>
      </w:r>
    </w:p>
    <w:p w14:paraId="6A456150" w14:textId="77777777" w:rsidR="00FE078E" w:rsidRPr="005B687B" w:rsidRDefault="00EA2045" w:rsidP="00EA2045">
      <w:pPr>
        <w:pStyle w:val="Odstavecseseznamem"/>
        <w:numPr>
          <w:ilvl w:val="0"/>
          <w:numId w:val="6"/>
        </w:numPr>
        <w:rPr>
          <w:rFonts w:ascii="Times New Roman" w:hAnsi="Times New Roman"/>
          <w:color w:val="000000" w:themeColor="text1"/>
          <w:sz w:val="24"/>
          <w:szCs w:val="24"/>
        </w:rPr>
      </w:pPr>
      <w:r w:rsidRPr="005B687B">
        <w:rPr>
          <w:rFonts w:ascii="Times New Roman" w:hAnsi="Times New Roman"/>
          <w:color w:val="000000" w:themeColor="text1"/>
          <w:sz w:val="24"/>
          <w:szCs w:val="24"/>
        </w:rPr>
        <w:t>projevuje pozitivní vztah k práci a využíváním digitálních technologií zkvalitňuje výsledky své práce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06"/>
        <w:gridCol w:w="2409"/>
        <w:gridCol w:w="2407"/>
        <w:gridCol w:w="2405"/>
      </w:tblGrid>
      <w:tr w:rsidR="00CF260E" w:rsidRPr="005B687B" w14:paraId="2F324AC3" w14:textId="77777777" w:rsidTr="00DF3941">
        <w:trPr>
          <w:trHeight w:val="1440"/>
        </w:trPr>
        <w:tc>
          <w:tcPr>
            <w:tcW w:w="2501" w:type="pct"/>
            <w:gridSpan w:val="2"/>
            <w:vAlign w:val="center"/>
          </w:tcPr>
          <w:p w14:paraId="2D739B0B" w14:textId="77777777" w:rsidR="00CF260E" w:rsidRPr="005B687B" w:rsidRDefault="00CF260E" w:rsidP="00DF3941">
            <w:pPr>
              <w:jc w:val="center"/>
              <w:rPr>
                <w:b/>
                <w:color w:val="000000" w:themeColor="text1"/>
              </w:rPr>
            </w:pPr>
            <w:r w:rsidRPr="005B687B">
              <w:rPr>
                <w:b/>
                <w:color w:val="000000" w:themeColor="text1"/>
              </w:rPr>
              <w:lastRenderedPageBreak/>
              <w:t>Oblast:</w:t>
            </w:r>
          </w:p>
          <w:p w14:paraId="470FD2F5" w14:textId="77777777" w:rsidR="00CF260E" w:rsidRPr="005B687B" w:rsidRDefault="00CF260E" w:rsidP="00DF3941">
            <w:pPr>
              <w:keepNext/>
              <w:jc w:val="center"/>
              <w:outlineLvl w:val="0"/>
              <w:rPr>
                <w:b/>
                <w:color w:val="000000" w:themeColor="text1"/>
              </w:rPr>
            </w:pPr>
            <w:r w:rsidRPr="005B687B">
              <w:rPr>
                <w:b/>
                <w:color w:val="000000" w:themeColor="text1"/>
              </w:rPr>
              <w:t>Umění a kultura</w:t>
            </w:r>
          </w:p>
        </w:tc>
        <w:tc>
          <w:tcPr>
            <w:tcW w:w="1250" w:type="pct"/>
            <w:vAlign w:val="center"/>
          </w:tcPr>
          <w:p w14:paraId="451CE94E" w14:textId="77777777" w:rsidR="00CF260E" w:rsidRPr="005B687B" w:rsidRDefault="00CF260E" w:rsidP="00DF3941">
            <w:pPr>
              <w:jc w:val="center"/>
              <w:rPr>
                <w:b/>
                <w:color w:val="000000" w:themeColor="text1"/>
              </w:rPr>
            </w:pPr>
            <w:r w:rsidRPr="005B687B">
              <w:rPr>
                <w:b/>
                <w:color w:val="000000" w:themeColor="text1"/>
              </w:rPr>
              <w:t>Předmět:</w:t>
            </w:r>
          </w:p>
          <w:p w14:paraId="012F292F" w14:textId="77777777" w:rsidR="00CF260E" w:rsidRPr="005B687B" w:rsidRDefault="00CF260E" w:rsidP="00DF3941">
            <w:pPr>
              <w:keepNext/>
              <w:jc w:val="center"/>
              <w:outlineLvl w:val="0"/>
              <w:rPr>
                <w:b/>
                <w:color w:val="000000" w:themeColor="text1"/>
              </w:rPr>
            </w:pPr>
            <w:r w:rsidRPr="005B687B">
              <w:rPr>
                <w:b/>
                <w:color w:val="000000" w:themeColor="text1"/>
              </w:rPr>
              <w:t>Výtvarná výchova</w:t>
            </w:r>
          </w:p>
        </w:tc>
        <w:tc>
          <w:tcPr>
            <w:tcW w:w="1249" w:type="pct"/>
            <w:vAlign w:val="center"/>
          </w:tcPr>
          <w:p w14:paraId="094BAD5F" w14:textId="77777777" w:rsidR="00CF260E" w:rsidRPr="005B687B" w:rsidRDefault="00CF260E" w:rsidP="00DF3941">
            <w:pPr>
              <w:ind w:left="877" w:hanging="877"/>
              <w:jc w:val="center"/>
              <w:rPr>
                <w:b/>
                <w:color w:val="000000" w:themeColor="text1"/>
              </w:rPr>
            </w:pPr>
            <w:r w:rsidRPr="005B687B">
              <w:rPr>
                <w:b/>
                <w:color w:val="000000" w:themeColor="text1"/>
              </w:rPr>
              <w:t xml:space="preserve">Ročník: </w:t>
            </w:r>
          </w:p>
          <w:p w14:paraId="3746B8F4" w14:textId="77777777" w:rsidR="00CF260E" w:rsidRPr="005B687B" w:rsidRDefault="00CF260E" w:rsidP="00DF3941">
            <w:pPr>
              <w:ind w:left="877" w:hanging="877"/>
              <w:jc w:val="center"/>
              <w:rPr>
                <w:b/>
                <w:color w:val="000000" w:themeColor="text1"/>
              </w:rPr>
            </w:pPr>
            <w:r w:rsidRPr="005B687B">
              <w:rPr>
                <w:b/>
                <w:color w:val="000000" w:themeColor="text1"/>
              </w:rPr>
              <w:t>6.</w:t>
            </w:r>
          </w:p>
        </w:tc>
      </w:tr>
      <w:tr w:rsidR="00CF260E" w:rsidRPr="005B687B" w14:paraId="2512B5FB" w14:textId="77777777" w:rsidTr="00DF3941">
        <w:trPr>
          <w:trHeight w:val="1080"/>
        </w:trPr>
        <w:tc>
          <w:tcPr>
            <w:tcW w:w="1250" w:type="pct"/>
            <w:vAlign w:val="center"/>
          </w:tcPr>
          <w:p w14:paraId="376ADC07" w14:textId="77777777" w:rsidR="00CF260E" w:rsidRPr="005B687B" w:rsidRDefault="00CF260E" w:rsidP="00DF3941">
            <w:pPr>
              <w:jc w:val="center"/>
              <w:rPr>
                <w:b/>
                <w:color w:val="000000" w:themeColor="text1"/>
              </w:rPr>
            </w:pPr>
            <w:r w:rsidRPr="005B687B">
              <w:rPr>
                <w:b/>
                <w:color w:val="000000" w:themeColor="text1"/>
              </w:rPr>
              <w:t>Výstupy RVP</w:t>
            </w:r>
          </w:p>
        </w:tc>
        <w:tc>
          <w:tcPr>
            <w:tcW w:w="1251" w:type="pct"/>
            <w:vAlign w:val="center"/>
          </w:tcPr>
          <w:p w14:paraId="1987D36F" w14:textId="77777777" w:rsidR="00CF260E" w:rsidRPr="005B687B" w:rsidRDefault="00CF260E" w:rsidP="00DF3941">
            <w:pPr>
              <w:jc w:val="center"/>
              <w:rPr>
                <w:b/>
                <w:color w:val="000000" w:themeColor="text1"/>
              </w:rPr>
            </w:pPr>
            <w:r w:rsidRPr="005B687B">
              <w:rPr>
                <w:b/>
                <w:color w:val="000000" w:themeColor="text1"/>
              </w:rPr>
              <w:t>Školní výstupy:</w:t>
            </w:r>
          </w:p>
          <w:p w14:paraId="0AC70977" w14:textId="77777777" w:rsidR="00CF260E" w:rsidRPr="005B687B" w:rsidRDefault="00CF260E" w:rsidP="00DF3941">
            <w:pPr>
              <w:jc w:val="center"/>
              <w:rPr>
                <w:b/>
                <w:color w:val="000000" w:themeColor="text1"/>
              </w:rPr>
            </w:pPr>
          </w:p>
          <w:p w14:paraId="10C2E04B" w14:textId="77777777" w:rsidR="00CF260E" w:rsidRPr="005B687B" w:rsidRDefault="00CF260E" w:rsidP="00DF3941">
            <w:pPr>
              <w:jc w:val="center"/>
              <w:rPr>
                <w:color w:val="000000" w:themeColor="text1"/>
              </w:rPr>
            </w:pPr>
            <w:r w:rsidRPr="005B687B">
              <w:rPr>
                <w:b/>
                <w:color w:val="000000" w:themeColor="text1"/>
              </w:rPr>
              <w:t>Žák:</w:t>
            </w:r>
          </w:p>
        </w:tc>
        <w:tc>
          <w:tcPr>
            <w:tcW w:w="1250" w:type="pct"/>
            <w:vAlign w:val="center"/>
          </w:tcPr>
          <w:p w14:paraId="1F234A5B" w14:textId="77777777" w:rsidR="00CF260E" w:rsidRPr="005B687B" w:rsidRDefault="00CF260E" w:rsidP="00DF3941">
            <w:pPr>
              <w:jc w:val="center"/>
              <w:rPr>
                <w:b/>
                <w:color w:val="000000" w:themeColor="text1"/>
              </w:rPr>
            </w:pPr>
            <w:r w:rsidRPr="005B687B">
              <w:rPr>
                <w:b/>
                <w:color w:val="000000" w:themeColor="text1"/>
              </w:rPr>
              <w:t>Učivo:</w:t>
            </w:r>
          </w:p>
        </w:tc>
        <w:tc>
          <w:tcPr>
            <w:tcW w:w="1249" w:type="pct"/>
            <w:vAlign w:val="center"/>
          </w:tcPr>
          <w:p w14:paraId="27E845E0" w14:textId="77777777" w:rsidR="00CF260E" w:rsidRPr="005B687B" w:rsidRDefault="00CF260E" w:rsidP="00DF3941">
            <w:pPr>
              <w:jc w:val="center"/>
              <w:rPr>
                <w:b/>
                <w:color w:val="000000" w:themeColor="text1"/>
              </w:rPr>
            </w:pPr>
            <w:r w:rsidRPr="005B687B">
              <w:rPr>
                <w:b/>
                <w:color w:val="000000" w:themeColor="text1"/>
              </w:rPr>
              <w:t>Průřezová témata,</w:t>
            </w:r>
          </w:p>
          <w:p w14:paraId="14CD5A6D" w14:textId="77777777" w:rsidR="00CF260E" w:rsidRPr="005B687B" w:rsidRDefault="00CF260E" w:rsidP="00DF3941">
            <w:pPr>
              <w:jc w:val="center"/>
              <w:rPr>
                <w:b/>
                <w:color w:val="000000" w:themeColor="text1"/>
              </w:rPr>
            </w:pPr>
            <w:r w:rsidRPr="005B687B">
              <w:rPr>
                <w:b/>
                <w:color w:val="000000" w:themeColor="text1"/>
              </w:rPr>
              <w:t>přesahy do jiných předmětů:</w:t>
            </w:r>
          </w:p>
        </w:tc>
      </w:tr>
      <w:tr w:rsidR="00CF260E" w:rsidRPr="005B687B" w14:paraId="6136C4BA" w14:textId="77777777" w:rsidTr="00DF3941">
        <w:trPr>
          <w:trHeight w:val="10405"/>
        </w:trPr>
        <w:tc>
          <w:tcPr>
            <w:tcW w:w="1250" w:type="pct"/>
          </w:tcPr>
          <w:p w14:paraId="59DC225E" w14:textId="77777777" w:rsidR="00CF260E" w:rsidRPr="005B687B" w:rsidRDefault="00CF260E" w:rsidP="00DF3941">
            <w:pPr>
              <w:pStyle w:val="Default"/>
              <w:rPr>
                <w:color w:val="000000" w:themeColor="text1"/>
              </w:rPr>
            </w:pPr>
          </w:p>
          <w:p w14:paraId="6D1F5539" w14:textId="77777777" w:rsidR="00CF260E" w:rsidRPr="005B687B" w:rsidRDefault="00CF260E" w:rsidP="00F2522D">
            <w:pPr>
              <w:pStyle w:val="Default"/>
              <w:numPr>
                <w:ilvl w:val="0"/>
                <w:numId w:val="180"/>
              </w:numPr>
              <w:tabs>
                <w:tab w:val="clear" w:pos="720"/>
                <w:tab w:val="num" w:pos="187"/>
              </w:tabs>
              <w:ind w:left="187" w:hanging="187"/>
              <w:rPr>
                <w:color w:val="000000" w:themeColor="text1"/>
                <w:sz w:val="20"/>
                <w:szCs w:val="20"/>
              </w:rPr>
            </w:pPr>
            <w:r w:rsidRPr="005B687B">
              <w:rPr>
                <w:bCs/>
                <w:iCs/>
                <w:color w:val="000000" w:themeColor="text1"/>
                <w:sz w:val="20"/>
                <w:szCs w:val="20"/>
              </w:rPr>
              <w:t xml:space="preserve">vybírá, vytváří a pojmenovává prvky vizuálně obrazných vyjádření a jejich vztahů; uplatňuje je pro vyjádření vlastních zkušeností, vjemů, představ a poznatků; variuje různé prvky a jejich vztahů pro získání osobitých výsledků </w:t>
            </w:r>
          </w:p>
          <w:p w14:paraId="66156D2E" w14:textId="77777777" w:rsidR="00CF260E" w:rsidRPr="005B687B" w:rsidRDefault="00CF260E" w:rsidP="00DF3941">
            <w:pPr>
              <w:pStyle w:val="Default"/>
              <w:tabs>
                <w:tab w:val="num" w:pos="187"/>
              </w:tabs>
              <w:ind w:left="187" w:hanging="187"/>
              <w:rPr>
                <w:color w:val="000000" w:themeColor="text1"/>
                <w:sz w:val="20"/>
                <w:szCs w:val="20"/>
              </w:rPr>
            </w:pPr>
          </w:p>
          <w:p w14:paraId="5F0A791E" w14:textId="77777777" w:rsidR="00CF260E" w:rsidRPr="005B687B" w:rsidRDefault="00CF260E" w:rsidP="00F2522D">
            <w:pPr>
              <w:pStyle w:val="Default"/>
              <w:numPr>
                <w:ilvl w:val="0"/>
                <w:numId w:val="180"/>
              </w:numPr>
              <w:tabs>
                <w:tab w:val="clear" w:pos="720"/>
                <w:tab w:val="num" w:pos="187"/>
              </w:tabs>
              <w:ind w:left="187" w:hanging="187"/>
              <w:rPr>
                <w:color w:val="000000" w:themeColor="text1"/>
                <w:sz w:val="20"/>
                <w:szCs w:val="20"/>
              </w:rPr>
            </w:pPr>
            <w:r w:rsidRPr="005B687B">
              <w:rPr>
                <w:bCs/>
                <w:iCs/>
                <w:color w:val="000000" w:themeColor="text1"/>
                <w:sz w:val="20"/>
                <w:szCs w:val="20"/>
              </w:rPr>
              <w:t xml:space="preserve"> Zachycuje jevy a procesy v proměnách a vztazích; k tvorbě užívá některé metody uplatňované v současném výtvarném umění a digitálních médiích </w:t>
            </w:r>
            <w:r w:rsidRPr="005B687B">
              <w:rPr>
                <w:iCs/>
                <w:color w:val="000000" w:themeColor="text1"/>
                <w:sz w:val="20"/>
                <w:szCs w:val="20"/>
              </w:rPr>
              <w:t xml:space="preserve">– </w:t>
            </w:r>
            <w:r w:rsidRPr="005B687B">
              <w:rPr>
                <w:bCs/>
                <w:iCs/>
                <w:color w:val="000000" w:themeColor="text1"/>
                <w:sz w:val="20"/>
                <w:szCs w:val="20"/>
              </w:rPr>
              <w:t xml:space="preserve">počítačová grafika, fotografie, video, animace </w:t>
            </w:r>
          </w:p>
          <w:p w14:paraId="2FD553F5" w14:textId="77777777" w:rsidR="00CF260E" w:rsidRPr="005B687B" w:rsidRDefault="00CF260E" w:rsidP="00DF3941">
            <w:pPr>
              <w:pStyle w:val="Default"/>
              <w:tabs>
                <w:tab w:val="num" w:pos="187"/>
              </w:tabs>
              <w:ind w:left="187" w:hanging="187"/>
              <w:rPr>
                <w:color w:val="000000" w:themeColor="text1"/>
                <w:sz w:val="20"/>
                <w:szCs w:val="20"/>
              </w:rPr>
            </w:pPr>
          </w:p>
          <w:p w14:paraId="2602B29A" w14:textId="77777777" w:rsidR="00CF260E" w:rsidRPr="005B687B" w:rsidRDefault="00CF260E" w:rsidP="00F2522D">
            <w:pPr>
              <w:pStyle w:val="Default"/>
              <w:numPr>
                <w:ilvl w:val="0"/>
                <w:numId w:val="180"/>
              </w:numPr>
              <w:tabs>
                <w:tab w:val="clear" w:pos="720"/>
                <w:tab w:val="num" w:pos="187"/>
              </w:tabs>
              <w:ind w:left="187" w:hanging="187"/>
              <w:rPr>
                <w:color w:val="000000" w:themeColor="text1"/>
                <w:sz w:val="20"/>
                <w:szCs w:val="20"/>
              </w:rPr>
            </w:pPr>
            <w:r w:rsidRPr="005B687B">
              <w:rPr>
                <w:bCs/>
                <w:iCs/>
                <w:color w:val="000000" w:themeColor="text1"/>
                <w:sz w:val="20"/>
                <w:szCs w:val="20"/>
              </w:rPr>
              <w:t xml:space="preserve">vybírá, kombinuje a vytváří prostředky pro vlastní osobité vyjádření; </w:t>
            </w:r>
          </w:p>
          <w:p w14:paraId="508A7431" w14:textId="77777777" w:rsidR="00CF260E" w:rsidRPr="005B687B" w:rsidRDefault="00CF260E" w:rsidP="00DF3941">
            <w:pPr>
              <w:rPr>
                <w:color w:val="000000" w:themeColor="text1"/>
                <w:sz w:val="20"/>
                <w:szCs w:val="20"/>
              </w:rPr>
            </w:pPr>
          </w:p>
        </w:tc>
        <w:tc>
          <w:tcPr>
            <w:tcW w:w="1251" w:type="pct"/>
          </w:tcPr>
          <w:p w14:paraId="6A98691E" w14:textId="77777777" w:rsidR="00CF260E" w:rsidRPr="005B687B" w:rsidRDefault="00CF260E" w:rsidP="00DF3941">
            <w:pPr>
              <w:rPr>
                <w:color w:val="000000" w:themeColor="text1"/>
                <w:sz w:val="20"/>
                <w:szCs w:val="20"/>
              </w:rPr>
            </w:pPr>
          </w:p>
          <w:p w14:paraId="7405A49F" w14:textId="77777777" w:rsidR="00CF260E" w:rsidRPr="005B687B" w:rsidRDefault="00CF260E" w:rsidP="00DF3941">
            <w:pPr>
              <w:rPr>
                <w:color w:val="000000" w:themeColor="text1"/>
                <w:sz w:val="20"/>
                <w:szCs w:val="20"/>
              </w:rPr>
            </w:pPr>
            <w:r w:rsidRPr="005B687B">
              <w:rPr>
                <w:color w:val="000000" w:themeColor="text1"/>
                <w:sz w:val="20"/>
                <w:szCs w:val="20"/>
              </w:rPr>
              <w:t>- Rozpoznává, vybírá, pojmenovává a samostatně vytváří řadu vizuálně obrazných vyjádření a jejich vztahů.</w:t>
            </w:r>
          </w:p>
          <w:p w14:paraId="17896A37" w14:textId="77777777" w:rsidR="00CF260E" w:rsidRPr="005B687B" w:rsidRDefault="00CF260E" w:rsidP="00DF3941">
            <w:pPr>
              <w:rPr>
                <w:color w:val="000000" w:themeColor="text1"/>
                <w:sz w:val="20"/>
                <w:szCs w:val="20"/>
              </w:rPr>
            </w:pPr>
          </w:p>
          <w:p w14:paraId="0DBC7C9A" w14:textId="77777777" w:rsidR="00CF260E" w:rsidRPr="005B687B" w:rsidRDefault="00CF260E" w:rsidP="00DF3941">
            <w:pPr>
              <w:rPr>
                <w:color w:val="000000" w:themeColor="text1"/>
                <w:sz w:val="20"/>
                <w:szCs w:val="20"/>
              </w:rPr>
            </w:pPr>
            <w:r w:rsidRPr="005B687B">
              <w:rPr>
                <w:color w:val="000000" w:themeColor="text1"/>
                <w:sz w:val="20"/>
                <w:szCs w:val="20"/>
              </w:rPr>
              <w:t>- Uplatňuje ve své tvorbě vlastní zkušenosti a kombinuje ji s ostatními zkušenostmi k zaznamenání podnětů, představ, fantazie.</w:t>
            </w:r>
          </w:p>
          <w:p w14:paraId="1304D167" w14:textId="77777777" w:rsidR="00CF260E" w:rsidRPr="005B687B" w:rsidRDefault="00CF260E" w:rsidP="00DF3941">
            <w:pPr>
              <w:rPr>
                <w:color w:val="000000" w:themeColor="text1"/>
                <w:sz w:val="20"/>
                <w:szCs w:val="20"/>
              </w:rPr>
            </w:pPr>
          </w:p>
          <w:p w14:paraId="3AE20B66" w14:textId="77777777" w:rsidR="00CF260E" w:rsidRPr="005B687B" w:rsidRDefault="00CF260E" w:rsidP="00DF3941">
            <w:pPr>
              <w:rPr>
                <w:color w:val="000000" w:themeColor="text1"/>
                <w:sz w:val="20"/>
                <w:szCs w:val="20"/>
              </w:rPr>
            </w:pPr>
            <w:r w:rsidRPr="005B687B">
              <w:rPr>
                <w:color w:val="000000" w:themeColor="text1"/>
                <w:sz w:val="20"/>
                <w:szCs w:val="20"/>
              </w:rPr>
              <w:t>- Používá vhodné prostředky pro svá vyjádření v prostoru a objemu. Dokáže použít některou ze současných metod výtvarného umění.</w:t>
            </w:r>
          </w:p>
          <w:p w14:paraId="0CDC1DA0" w14:textId="77777777" w:rsidR="00CF260E" w:rsidRPr="005B687B" w:rsidRDefault="00CF260E" w:rsidP="00DF3941">
            <w:pPr>
              <w:rPr>
                <w:color w:val="000000" w:themeColor="text1"/>
                <w:sz w:val="20"/>
                <w:szCs w:val="20"/>
              </w:rPr>
            </w:pPr>
          </w:p>
          <w:p w14:paraId="7369473B" w14:textId="77777777" w:rsidR="00CF260E" w:rsidRPr="005B687B" w:rsidRDefault="00CF260E" w:rsidP="00DF3941">
            <w:pPr>
              <w:rPr>
                <w:color w:val="000000" w:themeColor="text1"/>
                <w:sz w:val="20"/>
                <w:szCs w:val="20"/>
              </w:rPr>
            </w:pPr>
          </w:p>
          <w:p w14:paraId="28DEA6E9" w14:textId="77777777" w:rsidR="00CF260E" w:rsidRPr="005B687B" w:rsidRDefault="00CF260E" w:rsidP="00DF3941">
            <w:pPr>
              <w:rPr>
                <w:color w:val="000000" w:themeColor="text1"/>
                <w:sz w:val="20"/>
                <w:szCs w:val="20"/>
              </w:rPr>
            </w:pPr>
            <w:r w:rsidRPr="005B687B">
              <w:rPr>
                <w:color w:val="000000" w:themeColor="text1"/>
                <w:sz w:val="20"/>
                <w:szCs w:val="20"/>
              </w:rPr>
              <w:t>- Správně ovládá techniku kresby a malby dostupnými výtvarnými prostředky a pomůckami.</w:t>
            </w:r>
          </w:p>
          <w:p w14:paraId="00B5F185" w14:textId="77777777" w:rsidR="00CF260E" w:rsidRPr="005B687B" w:rsidRDefault="00CF260E" w:rsidP="00DF3941">
            <w:pPr>
              <w:rPr>
                <w:color w:val="000000" w:themeColor="text1"/>
                <w:sz w:val="20"/>
                <w:szCs w:val="20"/>
              </w:rPr>
            </w:pPr>
          </w:p>
          <w:p w14:paraId="5EFF299F" w14:textId="77777777" w:rsidR="00CF260E" w:rsidRPr="005B687B" w:rsidRDefault="00CF260E" w:rsidP="00DF3941">
            <w:pPr>
              <w:rPr>
                <w:color w:val="000000" w:themeColor="text1"/>
                <w:sz w:val="20"/>
                <w:szCs w:val="20"/>
              </w:rPr>
            </w:pPr>
            <w:r w:rsidRPr="005B687B">
              <w:rPr>
                <w:color w:val="000000" w:themeColor="text1"/>
                <w:sz w:val="20"/>
                <w:szCs w:val="20"/>
              </w:rPr>
              <w:t>- Vytváří společné kompozice v prostoru.</w:t>
            </w:r>
          </w:p>
          <w:p w14:paraId="7DEC9C57" w14:textId="77777777" w:rsidR="00CF260E" w:rsidRPr="005B687B" w:rsidRDefault="00CF260E" w:rsidP="00DF3941">
            <w:pPr>
              <w:rPr>
                <w:color w:val="000000" w:themeColor="text1"/>
                <w:sz w:val="20"/>
                <w:szCs w:val="20"/>
              </w:rPr>
            </w:pPr>
          </w:p>
          <w:p w14:paraId="7936AA44" w14:textId="77777777" w:rsidR="00CF260E" w:rsidRPr="005B687B" w:rsidRDefault="00CF260E" w:rsidP="00DF3941">
            <w:pPr>
              <w:rPr>
                <w:color w:val="000000" w:themeColor="text1"/>
                <w:sz w:val="20"/>
                <w:szCs w:val="20"/>
              </w:rPr>
            </w:pPr>
            <w:r w:rsidRPr="005B687B">
              <w:rPr>
                <w:color w:val="000000" w:themeColor="text1"/>
                <w:sz w:val="20"/>
                <w:szCs w:val="20"/>
              </w:rPr>
              <w:t>- Zobrazuje své fantazijní představy a interpretuje vizuální vyjádření současnosti s minulostí.</w:t>
            </w:r>
          </w:p>
          <w:p w14:paraId="412EEBDD" w14:textId="77777777" w:rsidR="00CF260E" w:rsidRPr="005B687B" w:rsidRDefault="00CF260E" w:rsidP="00DF3941">
            <w:pPr>
              <w:rPr>
                <w:color w:val="000000" w:themeColor="text1"/>
                <w:sz w:val="20"/>
                <w:szCs w:val="20"/>
              </w:rPr>
            </w:pPr>
          </w:p>
        </w:tc>
        <w:tc>
          <w:tcPr>
            <w:tcW w:w="1250" w:type="pct"/>
          </w:tcPr>
          <w:p w14:paraId="401B4C2F" w14:textId="77777777" w:rsidR="00CF260E" w:rsidRPr="005B687B" w:rsidRDefault="00CF260E" w:rsidP="00DF3941">
            <w:pPr>
              <w:rPr>
                <w:color w:val="000000" w:themeColor="text1"/>
                <w:sz w:val="20"/>
                <w:szCs w:val="20"/>
              </w:rPr>
            </w:pPr>
          </w:p>
          <w:p w14:paraId="72468B2D" w14:textId="77777777" w:rsidR="00CF260E" w:rsidRPr="005B687B" w:rsidRDefault="00CF260E" w:rsidP="00DF3941">
            <w:pPr>
              <w:rPr>
                <w:color w:val="000000" w:themeColor="text1"/>
                <w:sz w:val="20"/>
                <w:szCs w:val="20"/>
              </w:rPr>
            </w:pPr>
            <w:r w:rsidRPr="005B687B">
              <w:rPr>
                <w:color w:val="000000" w:themeColor="text1"/>
                <w:sz w:val="20"/>
                <w:szCs w:val="20"/>
              </w:rPr>
              <w:t>Kresebné studie zaměřené na linii, tvar, barevné a světelné kontrasty.</w:t>
            </w:r>
          </w:p>
          <w:p w14:paraId="175630F7" w14:textId="77777777" w:rsidR="00CF260E" w:rsidRPr="005B687B" w:rsidRDefault="00CF260E" w:rsidP="00DF3941">
            <w:pPr>
              <w:rPr>
                <w:color w:val="000000" w:themeColor="text1"/>
                <w:sz w:val="20"/>
                <w:szCs w:val="20"/>
              </w:rPr>
            </w:pPr>
            <w:r w:rsidRPr="005B687B">
              <w:rPr>
                <w:color w:val="000000" w:themeColor="text1"/>
                <w:sz w:val="20"/>
                <w:szCs w:val="20"/>
              </w:rPr>
              <w:t>Barva, proporce. Rytmus, podobnost.</w:t>
            </w:r>
          </w:p>
          <w:p w14:paraId="60A131B2" w14:textId="77777777" w:rsidR="00CF260E" w:rsidRPr="005B687B" w:rsidRDefault="00CF260E" w:rsidP="00DF3941">
            <w:pPr>
              <w:rPr>
                <w:color w:val="000000" w:themeColor="text1"/>
                <w:sz w:val="20"/>
                <w:szCs w:val="20"/>
              </w:rPr>
            </w:pPr>
          </w:p>
          <w:p w14:paraId="22FC5BD2" w14:textId="77777777" w:rsidR="00CF260E" w:rsidRPr="005B687B" w:rsidRDefault="00CF260E" w:rsidP="00DF3941">
            <w:pPr>
              <w:rPr>
                <w:color w:val="000000" w:themeColor="text1"/>
                <w:sz w:val="20"/>
                <w:szCs w:val="20"/>
              </w:rPr>
            </w:pPr>
            <w:r w:rsidRPr="005B687B">
              <w:rPr>
                <w:color w:val="000000" w:themeColor="text1"/>
                <w:sz w:val="20"/>
                <w:szCs w:val="20"/>
              </w:rPr>
              <w:t>Plošné kompozice s geometrickými prvky jejich řazení, opakování, stáčení, prolínání.</w:t>
            </w:r>
          </w:p>
          <w:p w14:paraId="465B5F2E" w14:textId="77777777" w:rsidR="00CF260E" w:rsidRPr="005B687B" w:rsidRDefault="00CF260E" w:rsidP="00DF3941">
            <w:pPr>
              <w:rPr>
                <w:color w:val="000000" w:themeColor="text1"/>
                <w:sz w:val="20"/>
                <w:szCs w:val="20"/>
              </w:rPr>
            </w:pPr>
          </w:p>
          <w:p w14:paraId="3A5F4406" w14:textId="77777777" w:rsidR="00CF260E" w:rsidRPr="005B687B" w:rsidRDefault="00CF260E" w:rsidP="00DF3941">
            <w:pPr>
              <w:rPr>
                <w:color w:val="000000" w:themeColor="text1"/>
                <w:sz w:val="20"/>
                <w:szCs w:val="20"/>
              </w:rPr>
            </w:pPr>
          </w:p>
          <w:p w14:paraId="73C16BA0" w14:textId="77777777" w:rsidR="00CF260E" w:rsidRPr="005B687B" w:rsidRDefault="00CF260E" w:rsidP="00DF3941">
            <w:pPr>
              <w:rPr>
                <w:color w:val="000000" w:themeColor="text1"/>
                <w:sz w:val="20"/>
                <w:szCs w:val="20"/>
              </w:rPr>
            </w:pPr>
            <w:r w:rsidRPr="005B687B">
              <w:rPr>
                <w:color w:val="000000" w:themeColor="text1"/>
                <w:sz w:val="20"/>
                <w:szCs w:val="20"/>
              </w:rPr>
              <w:t>Vnímáni zrakem, hmatem a ostatními smysly.</w:t>
            </w:r>
          </w:p>
          <w:p w14:paraId="5E4AC3F9" w14:textId="77777777" w:rsidR="00CF260E" w:rsidRPr="005B687B" w:rsidRDefault="00CF260E" w:rsidP="00DF3941">
            <w:pPr>
              <w:rPr>
                <w:color w:val="000000" w:themeColor="text1"/>
                <w:sz w:val="20"/>
                <w:szCs w:val="20"/>
              </w:rPr>
            </w:pPr>
            <w:r w:rsidRPr="005B687B">
              <w:rPr>
                <w:color w:val="000000" w:themeColor="text1"/>
                <w:sz w:val="20"/>
                <w:szCs w:val="20"/>
              </w:rPr>
              <w:t>Plastická tvorba v různém materiálu.</w:t>
            </w:r>
          </w:p>
          <w:p w14:paraId="754D0231" w14:textId="77777777" w:rsidR="00CF260E" w:rsidRPr="005B687B" w:rsidRDefault="00CF260E" w:rsidP="00DF3941">
            <w:pPr>
              <w:rPr>
                <w:color w:val="000000" w:themeColor="text1"/>
                <w:sz w:val="20"/>
                <w:szCs w:val="20"/>
              </w:rPr>
            </w:pPr>
          </w:p>
          <w:p w14:paraId="265A10BB" w14:textId="77777777" w:rsidR="00CF260E" w:rsidRPr="005B687B" w:rsidRDefault="00CF260E" w:rsidP="00DF3941">
            <w:pPr>
              <w:rPr>
                <w:color w:val="000000" w:themeColor="text1"/>
                <w:sz w:val="20"/>
                <w:szCs w:val="20"/>
              </w:rPr>
            </w:pPr>
          </w:p>
          <w:p w14:paraId="6840A462" w14:textId="77777777" w:rsidR="00CF260E" w:rsidRPr="005B687B" w:rsidRDefault="00CF260E" w:rsidP="00DF3941">
            <w:pPr>
              <w:rPr>
                <w:color w:val="000000" w:themeColor="text1"/>
                <w:sz w:val="20"/>
                <w:szCs w:val="20"/>
              </w:rPr>
            </w:pPr>
          </w:p>
          <w:p w14:paraId="12EF2443" w14:textId="77777777" w:rsidR="00CF260E" w:rsidRPr="005B687B" w:rsidRDefault="00CF260E" w:rsidP="00DF3941">
            <w:pPr>
              <w:rPr>
                <w:color w:val="000000" w:themeColor="text1"/>
                <w:sz w:val="20"/>
                <w:szCs w:val="20"/>
              </w:rPr>
            </w:pPr>
            <w:r w:rsidRPr="005B687B">
              <w:rPr>
                <w:color w:val="000000" w:themeColor="text1"/>
                <w:sz w:val="20"/>
                <w:szCs w:val="20"/>
              </w:rPr>
              <w:t>Teorie barev, dělení barev.</w:t>
            </w:r>
          </w:p>
          <w:p w14:paraId="7B4EDDF3" w14:textId="77777777" w:rsidR="00CF260E" w:rsidRPr="005B687B" w:rsidRDefault="00CF260E" w:rsidP="00DF3941">
            <w:pPr>
              <w:rPr>
                <w:color w:val="000000" w:themeColor="text1"/>
                <w:sz w:val="20"/>
                <w:szCs w:val="20"/>
              </w:rPr>
            </w:pPr>
          </w:p>
          <w:p w14:paraId="1BA5BBA6" w14:textId="77777777" w:rsidR="00CF260E" w:rsidRPr="005B687B" w:rsidRDefault="00CF260E" w:rsidP="00DF3941">
            <w:pPr>
              <w:rPr>
                <w:color w:val="000000" w:themeColor="text1"/>
                <w:sz w:val="20"/>
                <w:szCs w:val="20"/>
              </w:rPr>
            </w:pPr>
          </w:p>
          <w:p w14:paraId="401C9942" w14:textId="77777777" w:rsidR="00CF260E" w:rsidRPr="005B687B" w:rsidRDefault="00CF260E" w:rsidP="00DF3941">
            <w:pPr>
              <w:rPr>
                <w:color w:val="000000" w:themeColor="text1"/>
                <w:sz w:val="20"/>
                <w:szCs w:val="20"/>
              </w:rPr>
            </w:pPr>
          </w:p>
          <w:p w14:paraId="24305D88" w14:textId="77777777" w:rsidR="00CF260E" w:rsidRPr="005B687B" w:rsidRDefault="00CF260E" w:rsidP="00DF3941">
            <w:pPr>
              <w:rPr>
                <w:color w:val="000000" w:themeColor="text1"/>
                <w:sz w:val="20"/>
                <w:szCs w:val="20"/>
              </w:rPr>
            </w:pPr>
          </w:p>
          <w:p w14:paraId="6E80FB1A" w14:textId="77777777" w:rsidR="00CF260E" w:rsidRPr="005B687B" w:rsidRDefault="00CF260E" w:rsidP="00DF3941">
            <w:pPr>
              <w:rPr>
                <w:color w:val="000000" w:themeColor="text1"/>
                <w:sz w:val="20"/>
                <w:szCs w:val="20"/>
              </w:rPr>
            </w:pPr>
            <w:r w:rsidRPr="005B687B">
              <w:rPr>
                <w:color w:val="000000" w:themeColor="text1"/>
                <w:sz w:val="20"/>
                <w:szCs w:val="20"/>
              </w:rPr>
              <w:t>Plastické a prostorové práce</w:t>
            </w:r>
          </w:p>
          <w:p w14:paraId="652E0656" w14:textId="77777777" w:rsidR="00CF260E" w:rsidRPr="005B687B" w:rsidRDefault="00CF260E" w:rsidP="00DF3941">
            <w:pPr>
              <w:rPr>
                <w:color w:val="000000" w:themeColor="text1"/>
                <w:sz w:val="20"/>
                <w:szCs w:val="20"/>
              </w:rPr>
            </w:pPr>
            <w:r w:rsidRPr="005B687B">
              <w:rPr>
                <w:color w:val="000000" w:themeColor="text1"/>
                <w:sz w:val="20"/>
                <w:szCs w:val="20"/>
              </w:rPr>
              <w:t>( skupinové a kolektivní ).</w:t>
            </w:r>
          </w:p>
          <w:p w14:paraId="31B5EEAE" w14:textId="77777777" w:rsidR="00CF260E" w:rsidRPr="005B687B" w:rsidRDefault="00CF260E" w:rsidP="00DF3941">
            <w:pPr>
              <w:rPr>
                <w:color w:val="000000" w:themeColor="text1"/>
                <w:sz w:val="20"/>
                <w:szCs w:val="20"/>
              </w:rPr>
            </w:pPr>
          </w:p>
          <w:p w14:paraId="2B925018" w14:textId="77777777" w:rsidR="00CF260E" w:rsidRPr="005B687B" w:rsidRDefault="00CF260E" w:rsidP="00DF3941">
            <w:pPr>
              <w:rPr>
                <w:color w:val="000000" w:themeColor="text1"/>
                <w:sz w:val="20"/>
                <w:szCs w:val="20"/>
              </w:rPr>
            </w:pPr>
          </w:p>
          <w:p w14:paraId="27177C1E" w14:textId="77777777" w:rsidR="00CF260E" w:rsidRPr="005B687B" w:rsidRDefault="00CF260E" w:rsidP="00DF3941">
            <w:pPr>
              <w:rPr>
                <w:color w:val="000000" w:themeColor="text1"/>
                <w:sz w:val="20"/>
                <w:szCs w:val="20"/>
              </w:rPr>
            </w:pPr>
          </w:p>
          <w:p w14:paraId="4B0144BE" w14:textId="77777777" w:rsidR="00CF260E" w:rsidRPr="005B687B" w:rsidRDefault="00CF260E" w:rsidP="00DF3941">
            <w:pPr>
              <w:rPr>
                <w:color w:val="000000" w:themeColor="text1"/>
                <w:sz w:val="20"/>
                <w:szCs w:val="20"/>
              </w:rPr>
            </w:pPr>
            <w:r w:rsidRPr="005B687B">
              <w:rPr>
                <w:color w:val="000000" w:themeColor="text1"/>
                <w:sz w:val="20"/>
                <w:szCs w:val="20"/>
              </w:rPr>
              <w:t>Kombinované techniky, využití různorodých materiálů.</w:t>
            </w:r>
          </w:p>
        </w:tc>
        <w:tc>
          <w:tcPr>
            <w:tcW w:w="1249" w:type="pct"/>
          </w:tcPr>
          <w:p w14:paraId="0AB70F8F" w14:textId="77777777" w:rsidR="00CF260E" w:rsidRPr="005B687B" w:rsidRDefault="00CF260E" w:rsidP="00DF3941">
            <w:pPr>
              <w:ind w:left="697" w:hanging="697"/>
              <w:rPr>
                <w:b/>
                <w:color w:val="000000" w:themeColor="text1"/>
                <w:sz w:val="20"/>
                <w:szCs w:val="20"/>
              </w:rPr>
            </w:pPr>
          </w:p>
          <w:p w14:paraId="2BDC8EF5" w14:textId="77777777" w:rsidR="00CF260E" w:rsidRPr="005B687B" w:rsidRDefault="00CF260E" w:rsidP="00DF3941">
            <w:pPr>
              <w:ind w:left="697" w:hanging="697"/>
              <w:rPr>
                <w:color w:val="000000" w:themeColor="text1"/>
                <w:sz w:val="20"/>
                <w:szCs w:val="20"/>
              </w:rPr>
            </w:pPr>
            <w:r w:rsidRPr="005B687B">
              <w:rPr>
                <w:b/>
                <w:color w:val="000000" w:themeColor="text1"/>
                <w:sz w:val="20"/>
                <w:szCs w:val="20"/>
              </w:rPr>
              <w:t xml:space="preserve">OSV – </w:t>
            </w:r>
            <w:r w:rsidRPr="005B687B">
              <w:rPr>
                <w:color w:val="000000" w:themeColor="text1"/>
                <w:sz w:val="20"/>
                <w:szCs w:val="20"/>
              </w:rPr>
              <w:t>poznávání</w:t>
            </w:r>
          </w:p>
          <w:p w14:paraId="476514B6" w14:textId="77777777" w:rsidR="00CF260E" w:rsidRPr="005B687B" w:rsidRDefault="00CF260E" w:rsidP="00DF3941">
            <w:pPr>
              <w:ind w:left="697" w:hanging="697"/>
              <w:rPr>
                <w:b/>
                <w:color w:val="000000" w:themeColor="text1"/>
                <w:sz w:val="20"/>
                <w:szCs w:val="20"/>
              </w:rPr>
            </w:pPr>
          </w:p>
          <w:p w14:paraId="0BD85D71" w14:textId="77777777" w:rsidR="00CF260E" w:rsidRPr="005B687B" w:rsidRDefault="00CF260E" w:rsidP="00DF3941">
            <w:pPr>
              <w:ind w:left="697" w:hanging="697"/>
              <w:rPr>
                <w:b/>
                <w:color w:val="000000" w:themeColor="text1"/>
                <w:sz w:val="20"/>
                <w:szCs w:val="20"/>
              </w:rPr>
            </w:pPr>
          </w:p>
          <w:p w14:paraId="06856AEE" w14:textId="77777777" w:rsidR="00CF260E" w:rsidRPr="005B687B" w:rsidRDefault="00CF260E" w:rsidP="00DF3941">
            <w:pPr>
              <w:ind w:left="697" w:hanging="697"/>
              <w:rPr>
                <w:b/>
                <w:color w:val="000000" w:themeColor="text1"/>
                <w:sz w:val="20"/>
                <w:szCs w:val="20"/>
              </w:rPr>
            </w:pPr>
          </w:p>
          <w:p w14:paraId="4763ECC0" w14:textId="77777777" w:rsidR="00CF260E" w:rsidRPr="005B687B" w:rsidRDefault="00CF260E" w:rsidP="00DF3941">
            <w:pPr>
              <w:ind w:left="697" w:hanging="697"/>
              <w:rPr>
                <w:b/>
                <w:color w:val="000000" w:themeColor="text1"/>
                <w:sz w:val="20"/>
                <w:szCs w:val="20"/>
              </w:rPr>
            </w:pPr>
          </w:p>
          <w:p w14:paraId="5F7E55BE" w14:textId="77777777" w:rsidR="00CF260E" w:rsidRPr="005B687B" w:rsidRDefault="00CF260E" w:rsidP="00DF3941">
            <w:pPr>
              <w:ind w:left="697" w:hanging="697"/>
              <w:rPr>
                <w:b/>
                <w:color w:val="000000" w:themeColor="text1"/>
                <w:sz w:val="20"/>
                <w:szCs w:val="20"/>
              </w:rPr>
            </w:pPr>
          </w:p>
          <w:p w14:paraId="0CAC4B9E" w14:textId="77777777" w:rsidR="00CF260E" w:rsidRPr="005B687B" w:rsidRDefault="00CF260E" w:rsidP="00DF3941">
            <w:pPr>
              <w:ind w:left="697" w:hanging="697"/>
              <w:rPr>
                <w:b/>
                <w:color w:val="000000" w:themeColor="text1"/>
                <w:sz w:val="20"/>
                <w:szCs w:val="20"/>
              </w:rPr>
            </w:pPr>
            <w:r w:rsidRPr="005B687B">
              <w:rPr>
                <w:b/>
                <w:color w:val="000000" w:themeColor="text1"/>
                <w:sz w:val="20"/>
                <w:szCs w:val="20"/>
              </w:rPr>
              <w:t>EV -</w:t>
            </w:r>
            <w:r w:rsidRPr="005B687B">
              <w:rPr>
                <w:color w:val="000000" w:themeColor="text1"/>
                <w:sz w:val="20"/>
                <w:szCs w:val="20"/>
              </w:rPr>
              <w:t xml:space="preserve"> ekosystémy</w:t>
            </w:r>
          </w:p>
          <w:p w14:paraId="48DDADF6" w14:textId="77777777" w:rsidR="00CF260E" w:rsidRPr="005B687B" w:rsidRDefault="00CF260E" w:rsidP="00DF3941">
            <w:pPr>
              <w:ind w:left="697" w:hanging="697"/>
              <w:rPr>
                <w:color w:val="000000" w:themeColor="text1"/>
                <w:sz w:val="20"/>
                <w:szCs w:val="20"/>
              </w:rPr>
            </w:pPr>
            <w:r w:rsidRPr="005B687B">
              <w:rPr>
                <w:b/>
                <w:color w:val="000000" w:themeColor="text1"/>
                <w:sz w:val="20"/>
                <w:szCs w:val="20"/>
              </w:rPr>
              <w:t>EGS</w:t>
            </w:r>
            <w:r w:rsidRPr="005B687B">
              <w:rPr>
                <w:color w:val="000000" w:themeColor="text1"/>
                <w:sz w:val="20"/>
                <w:szCs w:val="20"/>
              </w:rPr>
              <w:t xml:space="preserve"> – Evropa a svět nás zajímá</w:t>
            </w:r>
          </w:p>
          <w:p w14:paraId="7B678DBB" w14:textId="77777777" w:rsidR="00CF260E" w:rsidRPr="005B687B" w:rsidRDefault="00CF260E" w:rsidP="00DF3941">
            <w:pPr>
              <w:ind w:left="697" w:hanging="697"/>
              <w:rPr>
                <w:b/>
                <w:color w:val="000000" w:themeColor="text1"/>
                <w:sz w:val="20"/>
                <w:szCs w:val="20"/>
              </w:rPr>
            </w:pPr>
          </w:p>
          <w:p w14:paraId="4EB53731" w14:textId="77777777" w:rsidR="00CF260E" w:rsidRPr="005B687B" w:rsidRDefault="00CF260E" w:rsidP="00DF3941">
            <w:pPr>
              <w:ind w:left="697" w:hanging="697"/>
              <w:rPr>
                <w:b/>
                <w:color w:val="000000" w:themeColor="text1"/>
                <w:sz w:val="20"/>
                <w:szCs w:val="20"/>
              </w:rPr>
            </w:pPr>
          </w:p>
          <w:p w14:paraId="1913412C" w14:textId="77777777" w:rsidR="00CF260E" w:rsidRPr="005B687B" w:rsidRDefault="00CF260E" w:rsidP="00DF3941">
            <w:pPr>
              <w:ind w:left="697" w:hanging="697"/>
              <w:rPr>
                <w:b/>
                <w:color w:val="000000" w:themeColor="text1"/>
                <w:sz w:val="20"/>
                <w:szCs w:val="20"/>
              </w:rPr>
            </w:pPr>
          </w:p>
          <w:p w14:paraId="12B7FDD1" w14:textId="77777777" w:rsidR="00CF260E" w:rsidRPr="005B687B" w:rsidRDefault="00CF260E" w:rsidP="00DF3941">
            <w:pPr>
              <w:ind w:left="697" w:hanging="697"/>
              <w:rPr>
                <w:color w:val="000000" w:themeColor="text1"/>
                <w:sz w:val="20"/>
                <w:szCs w:val="20"/>
              </w:rPr>
            </w:pPr>
            <w:r w:rsidRPr="005B687B">
              <w:rPr>
                <w:b/>
                <w:color w:val="000000" w:themeColor="text1"/>
                <w:sz w:val="20"/>
                <w:szCs w:val="20"/>
              </w:rPr>
              <w:t>MDV</w:t>
            </w:r>
            <w:r w:rsidRPr="005B687B">
              <w:rPr>
                <w:color w:val="000000" w:themeColor="text1"/>
                <w:sz w:val="20"/>
                <w:szCs w:val="20"/>
              </w:rPr>
              <w:t xml:space="preserve"> – fungování a vliv médií ve společnosti, vnímání med, děl., tvorba med. sdělení</w:t>
            </w:r>
          </w:p>
          <w:p w14:paraId="379103AF" w14:textId="77777777" w:rsidR="00CF260E" w:rsidRPr="005B687B" w:rsidRDefault="00CF260E" w:rsidP="00DF3941">
            <w:pPr>
              <w:ind w:left="697" w:hanging="697"/>
              <w:rPr>
                <w:b/>
                <w:color w:val="000000" w:themeColor="text1"/>
                <w:sz w:val="20"/>
                <w:szCs w:val="20"/>
              </w:rPr>
            </w:pPr>
          </w:p>
          <w:p w14:paraId="5147125C" w14:textId="77777777" w:rsidR="00CF260E" w:rsidRPr="005B687B" w:rsidRDefault="00CF260E" w:rsidP="00DF3941">
            <w:pPr>
              <w:ind w:left="697" w:hanging="697"/>
              <w:rPr>
                <w:b/>
                <w:color w:val="000000" w:themeColor="text1"/>
                <w:sz w:val="20"/>
                <w:szCs w:val="20"/>
              </w:rPr>
            </w:pPr>
          </w:p>
          <w:p w14:paraId="2E983FB2" w14:textId="77777777" w:rsidR="00CF260E" w:rsidRPr="005B687B" w:rsidRDefault="00CF260E" w:rsidP="00DF3941">
            <w:pPr>
              <w:ind w:left="697" w:hanging="697"/>
              <w:rPr>
                <w:b/>
                <w:color w:val="000000" w:themeColor="text1"/>
                <w:sz w:val="20"/>
                <w:szCs w:val="20"/>
              </w:rPr>
            </w:pPr>
          </w:p>
          <w:p w14:paraId="21D05533" w14:textId="77777777" w:rsidR="00CF260E" w:rsidRPr="005B687B" w:rsidRDefault="00CF260E" w:rsidP="00DF3941">
            <w:pPr>
              <w:ind w:left="697" w:hanging="697"/>
              <w:rPr>
                <w:b/>
                <w:color w:val="000000" w:themeColor="text1"/>
                <w:sz w:val="20"/>
                <w:szCs w:val="20"/>
              </w:rPr>
            </w:pPr>
          </w:p>
          <w:p w14:paraId="50614E95" w14:textId="77777777" w:rsidR="00CF260E" w:rsidRPr="005B687B" w:rsidRDefault="00CF260E" w:rsidP="00DF3941">
            <w:pPr>
              <w:ind w:left="697" w:hanging="697"/>
              <w:rPr>
                <w:b/>
                <w:color w:val="000000" w:themeColor="text1"/>
                <w:sz w:val="20"/>
                <w:szCs w:val="20"/>
              </w:rPr>
            </w:pPr>
          </w:p>
          <w:p w14:paraId="401087CA" w14:textId="77777777" w:rsidR="00CF260E" w:rsidRPr="005B687B" w:rsidRDefault="00CF260E" w:rsidP="00DF3941">
            <w:pPr>
              <w:ind w:left="697" w:hanging="697"/>
              <w:rPr>
                <w:color w:val="000000" w:themeColor="text1"/>
                <w:sz w:val="20"/>
                <w:szCs w:val="20"/>
              </w:rPr>
            </w:pPr>
            <w:r w:rsidRPr="005B687B">
              <w:rPr>
                <w:b/>
                <w:color w:val="000000" w:themeColor="text1"/>
                <w:sz w:val="20"/>
                <w:szCs w:val="20"/>
              </w:rPr>
              <w:t xml:space="preserve">OSV - </w:t>
            </w:r>
            <w:r w:rsidRPr="005B687B">
              <w:rPr>
                <w:color w:val="000000" w:themeColor="text1"/>
                <w:sz w:val="20"/>
                <w:szCs w:val="20"/>
              </w:rPr>
              <w:t>kreativita</w:t>
            </w:r>
          </w:p>
          <w:p w14:paraId="55362C2B" w14:textId="77777777" w:rsidR="00CF260E" w:rsidRPr="005B687B" w:rsidRDefault="00CF260E" w:rsidP="00DF3941">
            <w:pPr>
              <w:ind w:left="697" w:hanging="697"/>
              <w:rPr>
                <w:color w:val="000000" w:themeColor="text1"/>
                <w:sz w:val="20"/>
                <w:szCs w:val="20"/>
              </w:rPr>
            </w:pPr>
            <w:r w:rsidRPr="005B687B">
              <w:rPr>
                <w:color w:val="000000" w:themeColor="text1"/>
                <w:sz w:val="20"/>
                <w:szCs w:val="20"/>
              </w:rPr>
              <w:t xml:space="preserve">         - poznávání  </w:t>
            </w:r>
          </w:p>
          <w:p w14:paraId="1A495B05" w14:textId="77777777" w:rsidR="00CF260E" w:rsidRPr="005B687B" w:rsidRDefault="00CF260E" w:rsidP="00DF3941">
            <w:pPr>
              <w:ind w:left="697" w:hanging="697"/>
              <w:rPr>
                <w:b/>
                <w:color w:val="000000" w:themeColor="text1"/>
                <w:sz w:val="20"/>
                <w:szCs w:val="20"/>
              </w:rPr>
            </w:pPr>
          </w:p>
          <w:p w14:paraId="0B3589CA" w14:textId="77777777" w:rsidR="00CF260E" w:rsidRPr="005B687B" w:rsidRDefault="00CF260E" w:rsidP="00DF3941">
            <w:pPr>
              <w:ind w:left="697" w:hanging="697"/>
              <w:rPr>
                <w:b/>
                <w:color w:val="000000" w:themeColor="text1"/>
                <w:sz w:val="20"/>
                <w:szCs w:val="20"/>
              </w:rPr>
            </w:pPr>
          </w:p>
          <w:p w14:paraId="1FF3BBFD" w14:textId="77777777" w:rsidR="00CF260E" w:rsidRPr="005B687B" w:rsidRDefault="00CF260E" w:rsidP="00DF3941">
            <w:pPr>
              <w:ind w:left="697" w:hanging="697"/>
              <w:rPr>
                <w:b/>
                <w:color w:val="000000" w:themeColor="text1"/>
                <w:sz w:val="20"/>
                <w:szCs w:val="20"/>
              </w:rPr>
            </w:pPr>
          </w:p>
          <w:p w14:paraId="647F95D3" w14:textId="77777777" w:rsidR="00CF260E" w:rsidRPr="005B687B" w:rsidRDefault="00CF260E" w:rsidP="00DF3941">
            <w:pPr>
              <w:ind w:left="697" w:hanging="697"/>
              <w:rPr>
                <w:color w:val="000000" w:themeColor="text1"/>
                <w:sz w:val="20"/>
                <w:szCs w:val="20"/>
              </w:rPr>
            </w:pPr>
            <w:r w:rsidRPr="005B687B">
              <w:rPr>
                <w:b/>
                <w:color w:val="000000" w:themeColor="text1"/>
                <w:sz w:val="20"/>
                <w:szCs w:val="20"/>
              </w:rPr>
              <w:t xml:space="preserve">EV – </w:t>
            </w:r>
            <w:r w:rsidRPr="005B687B">
              <w:rPr>
                <w:color w:val="000000" w:themeColor="text1"/>
                <w:sz w:val="20"/>
                <w:szCs w:val="20"/>
              </w:rPr>
              <w:t>vztah člověka a prostředí</w:t>
            </w:r>
          </w:p>
          <w:p w14:paraId="0DA3B358" w14:textId="77777777" w:rsidR="00CF260E" w:rsidRPr="005B687B" w:rsidRDefault="00CF260E" w:rsidP="00DF3941">
            <w:pPr>
              <w:ind w:left="697" w:hanging="697"/>
              <w:rPr>
                <w:color w:val="000000" w:themeColor="text1"/>
                <w:sz w:val="20"/>
                <w:szCs w:val="20"/>
              </w:rPr>
            </w:pPr>
            <w:r w:rsidRPr="005B687B">
              <w:rPr>
                <w:b/>
                <w:color w:val="000000" w:themeColor="text1"/>
                <w:sz w:val="20"/>
                <w:szCs w:val="20"/>
              </w:rPr>
              <w:t xml:space="preserve">OSV – </w:t>
            </w:r>
            <w:r w:rsidRPr="005B687B">
              <w:rPr>
                <w:color w:val="000000" w:themeColor="text1"/>
                <w:sz w:val="20"/>
                <w:szCs w:val="20"/>
              </w:rPr>
              <w:t>mezilidské vztahy</w:t>
            </w:r>
          </w:p>
          <w:p w14:paraId="5C23FBD4" w14:textId="77777777" w:rsidR="00CF260E" w:rsidRPr="005B687B" w:rsidRDefault="00CF260E" w:rsidP="00DF3941">
            <w:pPr>
              <w:ind w:left="697" w:hanging="697"/>
              <w:rPr>
                <w:b/>
                <w:color w:val="000000" w:themeColor="text1"/>
                <w:sz w:val="20"/>
                <w:szCs w:val="20"/>
              </w:rPr>
            </w:pPr>
          </w:p>
          <w:p w14:paraId="6B80CB14" w14:textId="77777777" w:rsidR="00CF260E" w:rsidRPr="005B687B" w:rsidRDefault="00CF260E" w:rsidP="00DF3941">
            <w:pPr>
              <w:ind w:left="697" w:hanging="697"/>
              <w:rPr>
                <w:b/>
                <w:color w:val="000000" w:themeColor="text1"/>
                <w:sz w:val="20"/>
                <w:szCs w:val="20"/>
              </w:rPr>
            </w:pPr>
          </w:p>
          <w:p w14:paraId="46FBC104" w14:textId="77777777" w:rsidR="00CF260E" w:rsidRPr="005B687B" w:rsidRDefault="00CF260E" w:rsidP="00DF3941">
            <w:pPr>
              <w:ind w:left="697" w:hanging="697"/>
              <w:rPr>
                <w:color w:val="000000" w:themeColor="text1"/>
                <w:sz w:val="20"/>
                <w:szCs w:val="20"/>
              </w:rPr>
            </w:pPr>
            <w:r w:rsidRPr="005B687B">
              <w:rPr>
                <w:b/>
                <w:color w:val="000000" w:themeColor="text1"/>
                <w:sz w:val="20"/>
                <w:szCs w:val="20"/>
              </w:rPr>
              <w:t xml:space="preserve">VDO – </w:t>
            </w:r>
            <w:r w:rsidRPr="005B687B">
              <w:rPr>
                <w:color w:val="000000" w:themeColor="text1"/>
                <w:sz w:val="20"/>
                <w:szCs w:val="20"/>
              </w:rPr>
              <w:t>principy demokracie</w:t>
            </w:r>
          </w:p>
          <w:p w14:paraId="43288EF2" w14:textId="77777777" w:rsidR="00CF260E" w:rsidRPr="005B687B" w:rsidRDefault="00CF260E" w:rsidP="00DF3941">
            <w:pPr>
              <w:rPr>
                <w:color w:val="000000" w:themeColor="text1"/>
                <w:sz w:val="20"/>
                <w:szCs w:val="20"/>
              </w:rPr>
            </w:pPr>
          </w:p>
          <w:p w14:paraId="0600A140" w14:textId="77777777" w:rsidR="00CF260E" w:rsidRPr="005B687B" w:rsidRDefault="00CF260E" w:rsidP="00DF3941">
            <w:pPr>
              <w:rPr>
                <w:color w:val="000000" w:themeColor="text1"/>
                <w:sz w:val="20"/>
                <w:szCs w:val="20"/>
              </w:rPr>
            </w:pPr>
            <w:r w:rsidRPr="005B687B">
              <w:rPr>
                <w:color w:val="000000" w:themeColor="text1"/>
                <w:sz w:val="20"/>
                <w:szCs w:val="20"/>
              </w:rPr>
              <w:t>ETV</w:t>
            </w:r>
          </w:p>
        </w:tc>
      </w:tr>
      <w:tr w:rsidR="00CF260E" w:rsidRPr="005B687B" w14:paraId="279DF0BE" w14:textId="77777777" w:rsidTr="00DF3941">
        <w:trPr>
          <w:trHeight w:val="1440"/>
        </w:trPr>
        <w:tc>
          <w:tcPr>
            <w:tcW w:w="2501" w:type="pct"/>
            <w:gridSpan w:val="2"/>
            <w:vAlign w:val="center"/>
          </w:tcPr>
          <w:p w14:paraId="0D26016B" w14:textId="77777777" w:rsidR="00CF260E" w:rsidRPr="005B687B" w:rsidRDefault="00CF260E" w:rsidP="00DF3941">
            <w:pPr>
              <w:jc w:val="center"/>
              <w:rPr>
                <w:b/>
                <w:color w:val="000000" w:themeColor="text1"/>
              </w:rPr>
            </w:pPr>
            <w:r w:rsidRPr="005B687B">
              <w:rPr>
                <w:b/>
                <w:color w:val="000000" w:themeColor="text1"/>
              </w:rPr>
              <w:lastRenderedPageBreak/>
              <w:t>Oblast:</w:t>
            </w:r>
          </w:p>
          <w:p w14:paraId="0611244A" w14:textId="77777777" w:rsidR="00CF260E" w:rsidRPr="005B687B" w:rsidRDefault="00CF260E" w:rsidP="00DF3941">
            <w:pPr>
              <w:keepNext/>
              <w:jc w:val="center"/>
              <w:outlineLvl w:val="0"/>
              <w:rPr>
                <w:b/>
                <w:color w:val="000000" w:themeColor="text1"/>
              </w:rPr>
            </w:pPr>
            <w:r w:rsidRPr="005B687B">
              <w:rPr>
                <w:b/>
                <w:color w:val="000000" w:themeColor="text1"/>
              </w:rPr>
              <w:t>Umění a kultura</w:t>
            </w:r>
          </w:p>
        </w:tc>
        <w:tc>
          <w:tcPr>
            <w:tcW w:w="1250" w:type="pct"/>
            <w:vAlign w:val="center"/>
          </w:tcPr>
          <w:p w14:paraId="5AA9EA1F" w14:textId="77777777" w:rsidR="00CF260E" w:rsidRPr="005B687B" w:rsidRDefault="00CF260E" w:rsidP="00DF3941">
            <w:pPr>
              <w:jc w:val="center"/>
              <w:rPr>
                <w:b/>
                <w:color w:val="000000" w:themeColor="text1"/>
              </w:rPr>
            </w:pPr>
            <w:r w:rsidRPr="005B687B">
              <w:rPr>
                <w:b/>
                <w:color w:val="000000" w:themeColor="text1"/>
              </w:rPr>
              <w:t>Předmět:</w:t>
            </w:r>
          </w:p>
          <w:p w14:paraId="43878CCA" w14:textId="77777777" w:rsidR="00CF260E" w:rsidRPr="005B687B" w:rsidRDefault="00CF260E" w:rsidP="00DF3941">
            <w:pPr>
              <w:keepNext/>
              <w:jc w:val="center"/>
              <w:outlineLvl w:val="0"/>
              <w:rPr>
                <w:b/>
                <w:color w:val="000000" w:themeColor="text1"/>
              </w:rPr>
            </w:pPr>
            <w:r w:rsidRPr="005B687B">
              <w:rPr>
                <w:b/>
                <w:color w:val="000000" w:themeColor="text1"/>
              </w:rPr>
              <w:t>Výtvarná výchova</w:t>
            </w:r>
          </w:p>
        </w:tc>
        <w:tc>
          <w:tcPr>
            <w:tcW w:w="1249" w:type="pct"/>
            <w:vAlign w:val="center"/>
          </w:tcPr>
          <w:p w14:paraId="4230FFF1" w14:textId="77777777" w:rsidR="00CF260E" w:rsidRPr="005B687B" w:rsidRDefault="00CF260E" w:rsidP="00DF3941">
            <w:pPr>
              <w:ind w:left="697" w:hanging="697"/>
              <w:jc w:val="center"/>
              <w:rPr>
                <w:b/>
                <w:color w:val="000000" w:themeColor="text1"/>
              </w:rPr>
            </w:pPr>
            <w:r w:rsidRPr="005B687B">
              <w:rPr>
                <w:b/>
                <w:color w:val="000000" w:themeColor="text1"/>
              </w:rPr>
              <w:t xml:space="preserve">Ročník: </w:t>
            </w:r>
          </w:p>
          <w:p w14:paraId="6CD7A33B" w14:textId="77777777" w:rsidR="00CF260E" w:rsidRPr="005B687B" w:rsidRDefault="00CF260E" w:rsidP="00DF3941">
            <w:pPr>
              <w:ind w:left="697" w:hanging="697"/>
              <w:jc w:val="center"/>
              <w:rPr>
                <w:b/>
                <w:color w:val="000000" w:themeColor="text1"/>
              </w:rPr>
            </w:pPr>
            <w:r w:rsidRPr="005B687B">
              <w:rPr>
                <w:b/>
                <w:color w:val="000000" w:themeColor="text1"/>
              </w:rPr>
              <w:t>6.</w:t>
            </w:r>
          </w:p>
        </w:tc>
      </w:tr>
      <w:tr w:rsidR="00CF260E" w:rsidRPr="005B687B" w14:paraId="2078DD6B" w14:textId="77777777" w:rsidTr="00DF3941">
        <w:trPr>
          <w:trHeight w:val="1080"/>
        </w:trPr>
        <w:tc>
          <w:tcPr>
            <w:tcW w:w="1250" w:type="pct"/>
            <w:vAlign w:val="center"/>
          </w:tcPr>
          <w:p w14:paraId="7129687C" w14:textId="77777777" w:rsidR="00CF260E" w:rsidRPr="005B687B" w:rsidRDefault="00CF260E" w:rsidP="00DF3941">
            <w:pPr>
              <w:jc w:val="center"/>
              <w:rPr>
                <w:b/>
                <w:color w:val="000000" w:themeColor="text1"/>
                <w:sz w:val="28"/>
              </w:rPr>
            </w:pPr>
            <w:r w:rsidRPr="005B687B">
              <w:rPr>
                <w:b/>
                <w:color w:val="000000" w:themeColor="text1"/>
              </w:rPr>
              <w:t>Výstupy RVP</w:t>
            </w:r>
          </w:p>
        </w:tc>
        <w:tc>
          <w:tcPr>
            <w:tcW w:w="1251" w:type="pct"/>
            <w:vAlign w:val="center"/>
          </w:tcPr>
          <w:p w14:paraId="5C9A577A" w14:textId="77777777" w:rsidR="00CF260E" w:rsidRPr="005B687B" w:rsidRDefault="00CF260E" w:rsidP="00DF3941">
            <w:pPr>
              <w:jc w:val="center"/>
              <w:rPr>
                <w:b/>
                <w:color w:val="000000" w:themeColor="text1"/>
              </w:rPr>
            </w:pPr>
            <w:r w:rsidRPr="005B687B">
              <w:rPr>
                <w:b/>
                <w:color w:val="000000" w:themeColor="text1"/>
              </w:rPr>
              <w:t>Školní výstupy:</w:t>
            </w:r>
          </w:p>
          <w:p w14:paraId="281ADC08" w14:textId="77777777" w:rsidR="00CF260E" w:rsidRPr="005B687B" w:rsidRDefault="00CF260E" w:rsidP="00DF3941">
            <w:pPr>
              <w:jc w:val="center"/>
              <w:rPr>
                <w:b/>
                <w:color w:val="000000" w:themeColor="text1"/>
              </w:rPr>
            </w:pPr>
          </w:p>
          <w:p w14:paraId="2977EA49" w14:textId="77777777" w:rsidR="00CF260E" w:rsidRPr="005B687B" w:rsidRDefault="00CF260E" w:rsidP="00DF3941">
            <w:pPr>
              <w:jc w:val="center"/>
              <w:rPr>
                <w:color w:val="000000" w:themeColor="text1"/>
              </w:rPr>
            </w:pPr>
            <w:r w:rsidRPr="005B687B">
              <w:rPr>
                <w:b/>
                <w:color w:val="000000" w:themeColor="text1"/>
              </w:rPr>
              <w:t>Žák:</w:t>
            </w:r>
          </w:p>
        </w:tc>
        <w:tc>
          <w:tcPr>
            <w:tcW w:w="1250" w:type="pct"/>
            <w:vAlign w:val="center"/>
          </w:tcPr>
          <w:p w14:paraId="7863C204" w14:textId="77777777" w:rsidR="00CF260E" w:rsidRPr="005B687B" w:rsidRDefault="00CF260E" w:rsidP="00DF3941">
            <w:pPr>
              <w:jc w:val="center"/>
              <w:rPr>
                <w:b/>
                <w:color w:val="000000" w:themeColor="text1"/>
              </w:rPr>
            </w:pPr>
            <w:r w:rsidRPr="005B687B">
              <w:rPr>
                <w:b/>
                <w:color w:val="000000" w:themeColor="text1"/>
              </w:rPr>
              <w:t>Učivo:</w:t>
            </w:r>
          </w:p>
        </w:tc>
        <w:tc>
          <w:tcPr>
            <w:tcW w:w="1249" w:type="pct"/>
            <w:vAlign w:val="center"/>
          </w:tcPr>
          <w:p w14:paraId="261708F1" w14:textId="77777777" w:rsidR="00CF260E" w:rsidRPr="005B687B" w:rsidRDefault="00CF260E" w:rsidP="00DF3941">
            <w:pPr>
              <w:ind w:left="697" w:hanging="697"/>
              <w:jc w:val="center"/>
              <w:rPr>
                <w:b/>
                <w:color w:val="000000" w:themeColor="text1"/>
              </w:rPr>
            </w:pPr>
            <w:r w:rsidRPr="005B687B">
              <w:rPr>
                <w:b/>
                <w:color w:val="000000" w:themeColor="text1"/>
              </w:rPr>
              <w:t>Průřezová témata,</w:t>
            </w:r>
          </w:p>
          <w:p w14:paraId="5CBED832" w14:textId="77777777" w:rsidR="00CF260E" w:rsidRPr="005B687B" w:rsidRDefault="00CF260E" w:rsidP="00DF3941">
            <w:pPr>
              <w:ind w:left="697" w:hanging="697"/>
              <w:jc w:val="center"/>
              <w:rPr>
                <w:b/>
                <w:color w:val="000000" w:themeColor="text1"/>
              </w:rPr>
            </w:pPr>
            <w:r w:rsidRPr="005B687B">
              <w:rPr>
                <w:b/>
                <w:color w:val="000000" w:themeColor="text1"/>
              </w:rPr>
              <w:t>přesahy do jiných předmětů:</w:t>
            </w:r>
          </w:p>
        </w:tc>
      </w:tr>
      <w:tr w:rsidR="00CF260E" w:rsidRPr="005B687B" w14:paraId="104A96B6" w14:textId="77777777" w:rsidTr="00DF3941">
        <w:trPr>
          <w:trHeight w:val="10420"/>
        </w:trPr>
        <w:tc>
          <w:tcPr>
            <w:tcW w:w="1250" w:type="pct"/>
          </w:tcPr>
          <w:p w14:paraId="57D310E2" w14:textId="77777777" w:rsidR="00CF260E" w:rsidRPr="005B687B" w:rsidRDefault="00CF260E" w:rsidP="00DF3941">
            <w:pPr>
              <w:rPr>
                <w:color w:val="000000" w:themeColor="text1"/>
              </w:rPr>
            </w:pPr>
          </w:p>
          <w:p w14:paraId="573BA516" w14:textId="77777777" w:rsidR="00CF260E" w:rsidRPr="005B687B" w:rsidRDefault="00CF260E" w:rsidP="00DF3941">
            <w:pPr>
              <w:rPr>
                <w:color w:val="000000" w:themeColor="text1"/>
              </w:rPr>
            </w:pPr>
          </w:p>
          <w:p w14:paraId="263927EB" w14:textId="77777777" w:rsidR="00CF260E" w:rsidRPr="005B687B" w:rsidRDefault="00CF260E" w:rsidP="00DF3941">
            <w:pPr>
              <w:rPr>
                <w:color w:val="000000" w:themeColor="text1"/>
              </w:rPr>
            </w:pPr>
          </w:p>
          <w:p w14:paraId="79BD1D90" w14:textId="77777777" w:rsidR="00CF260E" w:rsidRPr="005B687B" w:rsidRDefault="00CF260E" w:rsidP="00DF3941">
            <w:pPr>
              <w:pStyle w:val="Default"/>
              <w:rPr>
                <w:color w:val="000000" w:themeColor="text1"/>
              </w:rPr>
            </w:pPr>
          </w:p>
          <w:p w14:paraId="67240A2E" w14:textId="77777777" w:rsidR="00CF260E" w:rsidRPr="005B687B" w:rsidRDefault="00CF260E" w:rsidP="00F2522D">
            <w:pPr>
              <w:pStyle w:val="Default"/>
              <w:numPr>
                <w:ilvl w:val="0"/>
                <w:numId w:val="181"/>
              </w:numPr>
              <w:tabs>
                <w:tab w:val="clear" w:pos="720"/>
                <w:tab w:val="num" w:pos="187"/>
              </w:tabs>
              <w:ind w:left="187" w:hanging="187"/>
              <w:rPr>
                <w:color w:val="000000" w:themeColor="text1"/>
                <w:sz w:val="20"/>
                <w:szCs w:val="20"/>
              </w:rPr>
            </w:pPr>
            <w:r w:rsidRPr="005B687B">
              <w:rPr>
                <w:bCs/>
                <w:iCs/>
                <w:color w:val="000000" w:themeColor="text1"/>
                <w:sz w:val="20"/>
                <w:szCs w:val="20"/>
              </w:rPr>
              <w:t>rozliší působení vizuálně obrazného vyjádření v rovině smyslového účinku, v rovině subjektivního účinku.</w:t>
            </w:r>
          </w:p>
          <w:p w14:paraId="6CA78410" w14:textId="77777777" w:rsidR="00CF260E" w:rsidRPr="005B687B" w:rsidRDefault="00CF260E" w:rsidP="00DF3941">
            <w:pPr>
              <w:rPr>
                <w:color w:val="000000" w:themeColor="text1"/>
              </w:rPr>
            </w:pPr>
          </w:p>
        </w:tc>
        <w:tc>
          <w:tcPr>
            <w:tcW w:w="1251" w:type="pct"/>
          </w:tcPr>
          <w:p w14:paraId="71825597" w14:textId="77777777" w:rsidR="00CF260E" w:rsidRPr="005B687B" w:rsidRDefault="00CF260E" w:rsidP="00DF3941">
            <w:pPr>
              <w:rPr>
                <w:color w:val="000000" w:themeColor="text1"/>
                <w:sz w:val="20"/>
                <w:szCs w:val="20"/>
              </w:rPr>
            </w:pPr>
          </w:p>
          <w:p w14:paraId="301A84C2" w14:textId="77777777" w:rsidR="00CF260E" w:rsidRPr="005B687B" w:rsidRDefault="00CF260E" w:rsidP="00DF3941">
            <w:pPr>
              <w:rPr>
                <w:color w:val="000000" w:themeColor="text1"/>
                <w:sz w:val="20"/>
                <w:szCs w:val="20"/>
              </w:rPr>
            </w:pPr>
            <w:r w:rsidRPr="005B687B">
              <w:rPr>
                <w:color w:val="000000" w:themeColor="text1"/>
                <w:sz w:val="20"/>
                <w:szCs w:val="20"/>
              </w:rPr>
              <w:t>- Zvládá jednoduchou kompozici, dokáže rozvrhnout motiv v ploše</w:t>
            </w:r>
          </w:p>
          <w:p w14:paraId="0463C68B" w14:textId="77777777" w:rsidR="00CF260E" w:rsidRPr="005B687B" w:rsidRDefault="00CF260E" w:rsidP="00DF3941">
            <w:pPr>
              <w:rPr>
                <w:color w:val="000000" w:themeColor="text1"/>
                <w:sz w:val="20"/>
                <w:szCs w:val="20"/>
              </w:rPr>
            </w:pPr>
            <w:r w:rsidRPr="005B687B">
              <w:rPr>
                <w:color w:val="000000" w:themeColor="text1"/>
                <w:sz w:val="20"/>
                <w:szCs w:val="20"/>
              </w:rPr>
              <w:t>Využívá znalostí o barvách a jejich rozdělení při osobitém výtvarném vyjádření.</w:t>
            </w:r>
          </w:p>
          <w:p w14:paraId="02C48197" w14:textId="77777777" w:rsidR="00CF260E" w:rsidRPr="005B687B" w:rsidRDefault="00CF260E" w:rsidP="00DF3941">
            <w:pPr>
              <w:rPr>
                <w:color w:val="000000" w:themeColor="text1"/>
                <w:sz w:val="20"/>
                <w:szCs w:val="20"/>
              </w:rPr>
            </w:pPr>
          </w:p>
          <w:p w14:paraId="47AC2F15" w14:textId="77777777" w:rsidR="00CF260E" w:rsidRPr="005B687B" w:rsidRDefault="00CF260E" w:rsidP="00DF3941">
            <w:pPr>
              <w:rPr>
                <w:color w:val="000000" w:themeColor="text1"/>
                <w:sz w:val="20"/>
                <w:szCs w:val="20"/>
              </w:rPr>
            </w:pPr>
            <w:r w:rsidRPr="005B687B">
              <w:rPr>
                <w:color w:val="000000" w:themeColor="text1"/>
                <w:sz w:val="20"/>
                <w:szCs w:val="20"/>
              </w:rPr>
              <w:t>- Rozvíjí své estetické cítění a dekorativní postupy, ovládá jednoduché grafické techniky.</w:t>
            </w:r>
          </w:p>
          <w:p w14:paraId="33971F6F" w14:textId="77777777" w:rsidR="00CF260E" w:rsidRPr="005B687B" w:rsidRDefault="00CF260E" w:rsidP="00DF3941">
            <w:pPr>
              <w:rPr>
                <w:color w:val="000000" w:themeColor="text1"/>
                <w:sz w:val="20"/>
                <w:szCs w:val="20"/>
              </w:rPr>
            </w:pPr>
          </w:p>
          <w:p w14:paraId="479DB7E5" w14:textId="77777777" w:rsidR="00CF260E" w:rsidRPr="005B687B" w:rsidRDefault="00CF260E" w:rsidP="00DF3941">
            <w:pPr>
              <w:rPr>
                <w:color w:val="000000" w:themeColor="text1"/>
                <w:sz w:val="20"/>
                <w:szCs w:val="20"/>
              </w:rPr>
            </w:pPr>
            <w:r w:rsidRPr="005B687B">
              <w:rPr>
                <w:color w:val="000000" w:themeColor="text1"/>
                <w:sz w:val="20"/>
                <w:szCs w:val="20"/>
              </w:rPr>
              <w:t>- Vhodně používá a rozhoduje se při vyjádření děje a událostí ze života lidí, uplatňuje svůj vztah a osobitý přístup k zobrazovanému ději, skutečnosti.</w:t>
            </w:r>
          </w:p>
        </w:tc>
        <w:tc>
          <w:tcPr>
            <w:tcW w:w="1250" w:type="pct"/>
          </w:tcPr>
          <w:p w14:paraId="08A4AC7A" w14:textId="77777777" w:rsidR="00CF260E" w:rsidRPr="005B687B" w:rsidRDefault="00CF260E" w:rsidP="00DF3941">
            <w:pPr>
              <w:rPr>
                <w:color w:val="000000" w:themeColor="text1"/>
                <w:sz w:val="20"/>
                <w:szCs w:val="20"/>
              </w:rPr>
            </w:pPr>
          </w:p>
          <w:p w14:paraId="30798775" w14:textId="77777777" w:rsidR="00CF260E" w:rsidRPr="005B687B" w:rsidRDefault="00CF260E" w:rsidP="00DF3941">
            <w:pPr>
              <w:rPr>
                <w:color w:val="000000" w:themeColor="text1"/>
                <w:sz w:val="20"/>
                <w:szCs w:val="20"/>
              </w:rPr>
            </w:pPr>
            <w:r w:rsidRPr="005B687B">
              <w:rPr>
                <w:color w:val="000000" w:themeColor="text1"/>
                <w:sz w:val="20"/>
                <w:szCs w:val="20"/>
              </w:rPr>
              <w:t>Tvarová a barevná kompozice.</w:t>
            </w:r>
          </w:p>
          <w:p w14:paraId="414E63C1" w14:textId="77777777" w:rsidR="00CF260E" w:rsidRPr="005B687B" w:rsidRDefault="00CF260E" w:rsidP="00DF3941">
            <w:pPr>
              <w:rPr>
                <w:color w:val="000000" w:themeColor="text1"/>
                <w:sz w:val="20"/>
                <w:szCs w:val="20"/>
              </w:rPr>
            </w:pPr>
            <w:r w:rsidRPr="005B687B">
              <w:rPr>
                <w:color w:val="000000" w:themeColor="text1"/>
                <w:sz w:val="20"/>
                <w:szCs w:val="20"/>
              </w:rPr>
              <w:t>Motivy z živé a neživé přírody.</w:t>
            </w:r>
          </w:p>
          <w:p w14:paraId="7755AB31" w14:textId="77777777" w:rsidR="00CF260E" w:rsidRPr="005B687B" w:rsidRDefault="00CF260E" w:rsidP="00DF3941">
            <w:pPr>
              <w:rPr>
                <w:color w:val="000000" w:themeColor="text1"/>
                <w:sz w:val="20"/>
                <w:szCs w:val="20"/>
              </w:rPr>
            </w:pPr>
          </w:p>
          <w:p w14:paraId="2C956CF7" w14:textId="77777777" w:rsidR="00CF260E" w:rsidRPr="005B687B" w:rsidRDefault="00CF260E" w:rsidP="00DF3941">
            <w:pPr>
              <w:rPr>
                <w:color w:val="000000" w:themeColor="text1"/>
                <w:sz w:val="20"/>
                <w:szCs w:val="20"/>
              </w:rPr>
            </w:pPr>
          </w:p>
          <w:p w14:paraId="7B820470" w14:textId="77777777" w:rsidR="00CF260E" w:rsidRPr="005B687B" w:rsidRDefault="00CF260E" w:rsidP="00DF3941">
            <w:pPr>
              <w:rPr>
                <w:color w:val="000000" w:themeColor="text1"/>
                <w:sz w:val="20"/>
                <w:szCs w:val="20"/>
              </w:rPr>
            </w:pPr>
          </w:p>
          <w:p w14:paraId="45F12C2E" w14:textId="77777777" w:rsidR="00CF260E" w:rsidRPr="005B687B" w:rsidRDefault="00CF260E" w:rsidP="00DF3941">
            <w:pPr>
              <w:rPr>
                <w:color w:val="000000" w:themeColor="text1"/>
                <w:sz w:val="20"/>
                <w:szCs w:val="20"/>
              </w:rPr>
            </w:pPr>
            <w:r w:rsidRPr="005B687B">
              <w:rPr>
                <w:color w:val="000000" w:themeColor="text1"/>
                <w:sz w:val="20"/>
                <w:szCs w:val="20"/>
              </w:rPr>
              <w:t>Dekorativní práce.</w:t>
            </w:r>
          </w:p>
          <w:p w14:paraId="5038C557" w14:textId="77777777" w:rsidR="00CF260E" w:rsidRPr="005B687B" w:rsidRDefault="00CF260E" w:rsidP="00DF3941">
            <w:pPr>
              <w:rPr>
                <w:color w:val="000000" w:themeColor="text1"/>
                <w:sz w:val="20"/>
                <w:szCs w:val="20"/>
              </w:rPr>
            </w:pPr>
            <w:r w:rsidRPr="005B687B">
              <w:rPr>
                <w:color w:val="000000" w:themeColor="text1"/>
                <w:sz w:val="20"/>
                <w:szCs w:val="20"/>
              </w:rPr>
              <w:t>Tisk z výšky, papírová matrice.</w:t>
            </w:r>
          </w:p>
          <w:p w14:paraId="2CF77246" w14:textId="77777777" w:rsidR="00CF260E" w:rsidRPr="005B687B" w:rsidRDefault="00CF260E" w:rsidP="00DF3941">
            <w:pPr>
              <w:rPr>
                <w:color w:val="000000" w:themeColor="text1"/>
                <w:sz w:val="20"/>
                <w:szCs w:val="20"/>
              </w:rPr>
            </w:pPr>
          </w:p>
          <w:p w14:paraId="2BE7AED7" w14:textId="77777777" w:rsidR="00CF260E" w:rsidRPr="005B687B" w:rsidRDefault="00CF260E" w:rsidP="00DF3941">
            <w:pPr>
              <w:rPr>
                <w:color w:val="000000" w:themeColor="text1"/>
                <w:sz w:val="20"/>
                <w:szCs w:val="20"/>
              </w:rPr>
            </w:pPr>
            <w:r w:rsidRPr="005B687B">
              <w:rPr>
                <w:color w:val="000000" w:themeColor="text1"/>
                <w:sz w:val="20"/>
                <w:szCs w:val="20"/>
              </w:rPr>
              <w:t>Tematické práce.</w:t>
            </w:r>
          </w:p>
          <w:p w14:paraId="722B258D" w14:textId="77777777" w:rsidR="00CF260E" w:rsidRPr="005B687B" w:rsidRDefault="00CF260E" w:rsidP="00DF3941">
            <w:pPr>
              <w:rPr>
                <w:color w:val="000000" w:themeColor="text1"/>
                <w:sz w:val="20"/>
                <w:szCs w:val="20"/>
              </w:rPr>
            </w:pPr>
            <w:r w:rsidRPr="005B687B">
              <w:rPr>
                <w:color w:val="000000" w:themeColor="text1"/>
                <w:sz w:val="20"/>
                <w:szCs w:val="20"/>
              </w:rPr>
              <w:t>Netradiční techniky.</w:t>
            </w:r>
          </w:p>
        </w:tc>
        <w:tc>
          <w:tcPr>
            <w:tcW w:w="1249" w:type="pct"/>
          </w:tcPr>
          <w:p w14:paraId="7C4C7BF1" w14:textId="77777777" w:rsidR="00CF260E" w:rsidRPr="005B687B" w:rsidRDefault="00CF260E" w:rsidP="00DF3941">
            <w:pPr>
              <w:ind w:left="697" w:hanging="697"/>
              <w:rPr>
                <w:b/>
                <w:color w:val="000000" w:themeColor="text1"/>
                <w:sz w:val="20"/>
                <w:szCs w:val="20"/>
              </w:rPr>
            </w:pPr>
          </w:p>
          <w:p w14:paraId="1D3BD825" w14:textId="77777777" w:rsidR="00CF260E" w:rsidRPr="005B687B" w:rsidRDefault="00CF260E" w:rsidP="00DF3941">
            <w:pPr>
              <w:ind w:left="697" w:hanging="697"/>
              <w:rPr>
                <w:color w:val="000000" w:themeColor="text1"/>
                <w:sz w:val="20"/>
                <w:szCs w:val="20"/>
              </w:rPr>
            </w:pPr>
            <w:r w:rsidRPr="005B687B">
              <w:rPr>
                <w:b/>
                <w:color w:val="000000" w:themeColor="text1"/>
                <w:sz w:val="20"/>
                <w:szCs w:val="20"/>
              </w:rPr>
              <w:t xml:space="preserve">MKV – </w:t>
            </w:r>
            <w:r w:rsidRPr="005B687B">
              <w:rPr>
                <w:color w:val="000000" w:themeColor="text1"/>
                <w:sz w:val="20"/>
                <w:szCs w:val="20"/>
              </w:rPr>
              <w:t>lidské vztahy</w:t>
            </w:r>
          </w:p>
          <w:p w14:paraId="1BDFC634" w14:textId="77777777" w:rsidR="00CF260E" w:rsidRPr="005B687B" w:rsidRDefault="00CF260E" w:rsidP="00DF3941">
            <w:pPr>
              <w:ind w:left="697" w:hanging="697"/>
              <w:rPr>
                <w:color w:val="000000" w:themeColor="text1"/>
                <w:sz w:val="20"/>
                <w:szCs w:val="20"/>
              </w:rPr>
            </w:pPr>
            <w:r w:rsidRPr="005B687B">
              <w:rPr>
                <w:b/>
                <w:color w:val="000000" w:themeColor="text1"/>
                <w:sz w:val="20"/>
                <w:szCs w:val="20"/>
              </w:rPr>
              <w:t xml:space="preserve">EV     -  </w:t>
            </w:r>
            <w:r w:rsidRPr="005B687B">
              <w:rPr>
                <w:color w:val="000000" w:themeColor="text1"/>
                <w:sz w:val="20"/>
                <w:szCs w:val="20"/>
              </w:rPr>
              <w:t>vztah člověka prostředí</w:t>
            </w:r>
          </w:p>
          <w:p w14:paraId="72C38CA8" w14:textId="77777777" w:rsidR="00CF260E" w:rsidRPr="005B687B" w:rsidRDefault="00CF260E" w:rsidP="00DF3941">
            <w:pPr>
              <w:ind w:left="697" w:hanging="697"/>
              <w:rPr>
                <w:b/>
                <w:color w:val="000000" w:themeColor="text1"/>
                <w:sz w:val="20"/>
                <w:szCs w:val="20"/>
              </w:rPr>
            </w:pPr>
          </w:p>
          <w:p w14:paraId="52F80C14" w14:textId="77777777" w:rsidR="00CF260E" w:rsidRPr="005B687B" w:rsidRDefault="00CF260E" w:rsidP="00DF3941">
            <w:pPr>
              <w:ind w:left="697" w:hanging="697"/>
              <w:rPr>
                <w:b/>
                <w:color w:val="000000" w:themeColor="text1"/>
                <w:sz w:val="20"/>
                <w:szCs w:val="20"/>
              </w:rPr>
            </w:pPr>
          </w:p>
          <w:p w14:paraId="10F44FA2" w14:textId="77777777" w:rsidR="00CF260E" w:rsidRPr="005B687B" w:rsidRDefault="00CF260E" w:rsidP="00DF3941">
            <w:pPr>
              <w:ind w:left="697" w:hanging="697"/>
              <w:rPr>
                <w:color w:val="000000" w:themeColor="text1"/>
                <w:sz w:val="20"/>
                <w:szCs w:val="20"/>
              </w:rPr>
            </w:pPr>
            <w:r w:rsidRPr="005B687B">
              <w:rPr>
                <w:b/>
                <w:color w:val="000000" w:themeColor="text1"/>
                <w:sz w:val="20"/>
                <w:szCs w:val="20"/>
              </w:rPr>
              <w:t xml:space="preserve">OSV – </w:t>
            </w:r>
            <w:r w:rsidRPr="005B687B">
              <w:rPr>
                <w:color w:val="000000" w:themeColor="text1"/>
                <w:sz w:val="20"/>
                <w:szCs w:val="20"/>
              </w:rPr>
              <w:t>kreativita</w:t>
            </w:r>
          </w:p>
          <w:p w14:paraId="079FB0B4" w14:textId="77777777" w:rsidR="00CF260E" w:rsidRPr="005B687B" w:rsidRDefault="00CF260E" w:rsidP="00DF3941">
            <w:pPr>
              <w:ind w:left="697" w:hanging="697"/>
              <w:rPr>
                <w:color w:val="000000" w:themeColor="text1"/>
                <w:sz w:val="20"/>
                <w:szCs w:val="20"/>
              </w:rPr>
            </w:pPr>
            <w:r w:rsidRPr="005B687B">
              <w:rPr>
                <w:color w:val="000000" w:themeColor="text1"/>
                <w:sz w:val="20"/>
                <w:szCs w:val="20"/>
              </w:rPr>
              <w:t xml:space="preserve">          - sebepoznávání</w:t>
            </w:r>
          </w:p>
          <w:p w14:paraId="144A9B5F" w14:textId="77777777" w:rsidR="00CF260E" w:rsidRPr="005B687B" w:rsidRDefault="00CF260E" w:rsidP="00DF3941">
            <w:pPr>
              <w:ind w:left="697" w:hanging="697"/>
              <w:rPr>
                <w:b/>
                <w:color w:val="000000" w:themeColor="text1"/>
                <w:sz w:val="20"/>
                <w:szCs w:val="20"/>
              </w:rPr>
            </w:pPr>
          </w:p>
          <w:p w14:paraId="0D3744E9" w14:textId="77777777" w:rsidR="00CF260E" w:rsidRPr="005B687B" w:rsidRDefault="00CF260E" w:rsidP="00DF3941">
            <w:pPr>
              <w:ind w:left="697" w:hanging="697"/>
              <w:rPr>
                <w:b/>
                <w:color w:val="000000" w:themeColor="text1"/>
                <w:sz w:val="20"/>
                <w:szCs w:val="20"/>
              </w:rPr>
            </w:pPr>
          </w:p>
          <w:p w14:paraId="1C5B575E" w14:textId="77777777" w:rsidR="00CF260E" w:rsidRPr="005B687B" w:rsidRDefault="00CF260E" w:rsidP="00DF3941">
            <w:pPr>
              <w:ind w:left="697" w:hanging="697"/>
              <w:rPr>
                <w:color w:val="000000" w:themeColor="text1"/>
                <w:sz w:val="20"/>
                <w:szCs w:val="20"/>
              </w:rPr>
            </w:pPr>
            <w:r w:rsidRPr="005B687B">
              <w:rPr>
                <w:b/>
                <w:color w:val="000000" w:themeColor="text1"/>
                <w:sz w:val="20"/>
                <w:szCs w:val="20"/>
              </w:rPr>
              <w:t xml:space="preserve">VDO – </w:t>
            </w:r>
            <w:r w:rsidRPr="005B687B">
              <w:rPr>
                <w:color w:val="000000" w:themeColor="text1"/>
                <w:sz w:val="20"/>
                <w:szCs w:val="20"/>
              </w:rPr>
              <w:t>občanská společnost a               škola</w:t>
            </w:r>
          </w:p>
          <w:p w14:paraId="773377E1" w14:textId="77777777" w:rsidR="00CF260E" w:rsidRPr="005B687B" w:rsidRDefault="00CF260E" w:rsidP="00DF3941">
            <w:pPr>
              <w:ind w:left="697" w:hanging="697"/>
              <w:rPr>
                <w:b/>
                <w:color w:val="000000" w:themeColor="text1"/>
                <w:sz w:val="20"/>
                <w:szCs w:val="20"/>
              </w:rPr>
            </w:pPr>
            <w:r w:rsidRPr="005B687B">
              <w:rPr>
                <w:b/>
                <w:color w:val="000000" w:themeColor="text1"/>
                <w:sz w:val="20"/>
                <w:szCs w:val="20"/>
              </w:rPr>
              <w:t xml:space="preserve">MKV – </w:t>
            </w:r>
            <w:r w:rsidRPr="005B687B">
              <w:rPr>
                <w:color w:val="000000" w:themeColor="text1"/>
                <w:sz w:val="20"/>
                <w:szCs w:val="20"/>
              </w:rPr>
              <w:t>lidské vztahy</w:t>
            </w:r>
          </w:p>
          <w:p w14:paraId="0C8ADE90" w14:textId="77777777" w:rsidR="00CF260E" w:rsidRPr="005B687B" w:rsidRDefault="00CF260E" w:rsidP="00DF3941">
            <w:pPr>
              <w:rPr>
                <w:color w:val="000000" w:themeColor="text1"/>
                <w:sz w:val="20"/>
                <w:szCs w:val="20"/>
              </w:rPr>
            </w:pPr>
          </w:p>
          <w:p w14:paraId="4688FC79" w14:textId="77777777" w:rsidR="00CF260E" w:rsidRPr="005B687B" w:rsidRDefault="00CF260E" w:rsidP="00DF3941">
            <w:pPr>
              <w:rPr>
                <w:color w:val="000000" w:themeColor="text1"/>
                <w:sz w:val="20"/>
                <w:szCs w:val="20"/>
              </w:rPr>
            </w:pPr>
            <w:r w:rsidRPr="005B687B">
              <w:rPr>
                <w:b/>
                <w:color w:val="000000" w:themeColor="text1"/>
                <w:sz w:val="20"/>
                <w:szCs w:val="20"/>
              </w:rPr>
              <w:t xml:space="preserve">OSV </w:t>
            </w:r>
            <w:r w:rsidRPr="005B687B">
              <w:rPr>
                <w:color w:val="000000" w:themeColor="text1"/>
                <w:sz w:val="20"/>
                <w:szCs w:val="20"/>
              </w:rPr>
              <w:t>- komunikace</w:t>
            </w:r>
          </w:p>
        </w:tc>
      </w:tr>
    </w:tbl>
    <w:p w14:paraId="1884750C" w14:textId="77777777" w:rsidR="00CF260E" w:rsidRPr="005B687B" w:rsidRDefault="00CF260E" w:rsidP="00CF260E">
      <w:pPr>
        <w:tabs>
          <w:tab w:val="left" w:pos="900"/>
        </w:tabs>
        <w:rPr>
          <w:color w:val="000000" w:themeColor="text1"/>
        </w:rPr>
      </w:pPr>
    </w:p>
    <w:p w14:paraId="2C8B184A" w14:textId="77777777" w:rsidR="00CF260E" w:rsidRPr="005B687B" w:rsidRDefault="00CF260E" w:rsidP="00CF260E">
      <w:pPr>
        <w:tabs>
          <w:tab w:val="left" w:pos="900"/>
        </w:tabs>
        <w:rPr>
          <w:color w:val="000000" w:themeColor="text1"/>
        </w:rPr>
      </w:pPr>
    </w:p>
    <w:p w14:paraId="6F2F9AEF" w14:textId="77777777" w:rsidR="00CF260E" w:rsidRPr="005B687B" w:rsidRDefault="00CF260E" w:rsidP="00CF260E">
      <w:pPr>
        <w:tabs>
          <w:tab w:val="left" w:pos="900"/>
        </w:tabs>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06"/>
        <w:gridCol w:w="2409"/>
        <w:gridCol w:w="2407"/>
        <w:gridCol w:w="2405"/>
      </w:tblGrid>
      <w:tr w:rsidR="00CF260E" w:rsidRPr="005B687B" w14:paraId="48F2579E" w14:textId="77777777" w:rsidTr="00DF3941">
        <w:trPr>
          <w:trHeight w:val="1440"/>
        </w:trPr>
        <w:tc>
          <w:tcPr>
            <w:tcW w:w="2501" w:type="pct"/>
            <w:gridSpan w:val="2"/>
            <w:vAlign w:val="center"/>
          </w:tcPr>
          <w:p w14:paraId="1057AAAE" w14:textId="77777777" w:rsidR="00CF260E" w:rsidRPr="005B687B" w:rsidRDefault="00CF260E" w:rsidP="00DF3941">
            <w:pPr>
              <w:jc w:val="center"/>
              <w:rPr>
                <w:b/>
                <w:color w:val="000000" w:themeColor="text1"/>
              </w:rPr>
            </w:pPr>
            <w:r w:rsidRPr="005B687B">
              <w:rPr>
                <w:b/>
                <w:color w:val="000000" w:themeColor="text1"/>
              </w:rPr>
              <w:lastRenderedPageBreak/>
              <w:t>Oblast:</w:t>
            </w:r>
          </w:p>
          <w:p w14:paraId="0E3B7F66" w14:textId="77777777" w:rsidR="00CF260E" w:rsidRPr="005B687B" w:rsidRDefault="00CF260E" w:rsidP="00DF3941">
            <w:pPr>
              <w:keepNext/>
              <w:jc w:val="center"/>
              <w:outlineLvl w:val="0"/>
              <w:rPr>
                <w:b/>
                <w:color w:val="000000" w:themeColor="text1"/>
              </w:rPr>
            </w:pPr>
            <w:r w:rsidRPr="005B687B">
              <w:rPr>
                <w:b/>
                <w:color w:val="000000" w:themeColor="text1"/>
              </w:rPr>
              <w:t>Umění a kultura</w:t>
            </w:r>
          </w:p>
        </w:tc>
        <w:tc>
          <w:tcPr>
            <w:tcW w:w="1250" w:type="pct"/>
            <w:vAlign w:val="center"/>
          </w:tcPr>
          <w:p w14:paraId="1B9329A6" w14:textId="77777777" w:rsidR="00CF260E" w:rsidRPr="005B687B" w:rsidRDefault="00CF260E" w:rsidP="00DF3941">
            <w:pPr>
              <w:jc w:val="center"/>
              <w:rPr>
                <w:b/>
                <w:color w:val="000000" w:themeColor="text1"/>
              </w:rPr>
            </w:pPr>
            <w:r w:rsidRPr="005B687B">
              <w:rPr>
                <w:b/>
                <w:color w:val="000000" w:themeColor="text1"/>
              </w:rPr>
              <w:t>Předmět:</w:t>
            </w:r>
          </w:p>
          <w:p w14:paraId="77B1849E" w14:textId="77777777" w:rsidR="00CF260E" w:rsidRPr="005B687B" w:rsidRDefault="00CF260E" w:rsidP="00DF3941">
            <w:pPr>
              <w:keepNext/>
              <w:jc w:val="center"/>
              <w:outlineLvl w:val="0"/>
              <w:rPr>
                <w:b/>
                <w:color w:val="000000" w:themeColor="text1"/>
              </w:rPr>
            </w:pPr>
            <w:r w:rsidRPr="005B687B">
              <w:rPr>
                <w:b/>
                <w:color w:val="000000" w:themeColor="text1"/>
              </w:rPr>
              <w:t>Výtvarná výchova</w:t>
            </w:r>
          </w:p>
        </w:tc>
        <w:tc>
          <w:tcPr>
            <w:tcW w:w="1249" w:type="pct"/>
            <w:vAlign w:val="center"/>
          </w:tcPr>
          <w:p w14:paraId="70398DE4" w14:textId="77777777" w:rsidR="00CF260E" w:rsidRPr="005B687B" w:rsidRDefault="00CF260E" w:rsidP="00DF3941">
            <w:pPr>
              <w:jc w:val="center"/>
              <w:rPr>
                <w:b/>
                <w:color w:val="000000" w:themeColor="text1"/>
              </w:rPr>
            </w:pPr>
            <w:r w:rsidRPr="005B687B">
              <w:rPr>
                <w:b/>
                <w:color w:val="000000" w:themeColor="text1"/>
              </w:rPr>
              <w:t xml:space="preserve">Ročník: </w:t>
            </w:r>
          </w:p>
          <w:p w14:paraId="6B0564A1" w14:textId="77777777" w:rsidR="00CF260E" w:rsidRPr="005B687B" w:rsidRDefault="00CF260E" w:rsidP="00DF3941">
            <w:pPr>
              <w:jc w:val="center"/>
              <w:rPr>
                <w:b/>
                <w:color w:val="000000" w:themeColor="text1"/>
              </w:rPr>
            </w:pPr>
            <w:r w:rsidRPr="005B687B">
              <w:rPr>
                <w:b/>
                <w:color w:val="000000" w:themeColor="text1"/>
              </w:rPr>
              <w:t>7.</w:t>
            </w:r>
          </w:p>
        </w:tc>
      </w:tr>
      <w:tr w:rsidR="00CF260E" w:rsidRPr="005B687B" w14:paraId="4668C5FA" w14:textId="77777777" w:rsidTr="00DF3941">
        <w:trPr>
          <w:trHeight w:val="1080"/>
        </w:trPr>
        <w:tc>
          <w:tcPr>
            <w:tcW w:w="1250" w:type="pct"/>
            <w:vAlign w:val="center"/>
          </w:tcPr>
          <w:p w14:paraId="14182E3B" w14:textId="77777777" w:rsidR="00CF260E" w:rsidRPr="005B687B" w:rsidRDefault="00CF260E" w:rsidP="00DF3941">
            <w:pPr>
              <w:jc w:val="center"/>
              <w:rPr>
                <w:b/>
                <w:color w:val="000000" w:themeColor="text1"/>
              </w:rPr>
            </w:pPr>
            <w:r w:rsidRPr="005B687B">
              <w:rPr>
                <w:b/>
                <w:color w:val="000000" w:themeColor="text1"/>
              </w:rPr>
              <w:t>Výstupy RVP</w:t>
            </w:r>
          </w:p>
        </w:tc>
        <w:tc>
          <w:tcPr>
            <w:tcW w:w="1250" w:type="pct"/>
            <w:vAlign w:val="center"/>
          </w:tcPr>
          <w:p w14:paraId="7EB23B23" w14:textId="77777777" w:rsidR="00CF260E" w:rsidRPr="005B687B" w:rsidRDefault="00CF260E" w:rsidP="00DF3941">
            <w:pPr>
              <w:jc w:val="center"/>
              <w:rPr>
                <w:b/>
                <w:color w:val="000000" w:themeColor="text1"/>
              </w:rPr>
            </w:pPr>
            <w:r w:rsidRPr="005B687B">
              <w:rPr>
                <w:b/>
                <w:color w:val="000000" w:themeColor="text1"/>
              </w:rPr>
              <w:t>Školní výstupy:</w:t>
            </w:r>
          </w:p>
          <w:p w14:paraId="1693A647" w14:textId="77777777" w:rsidR="00CF260E" w:rsidRPr="005B687B" w:rsidRDefault="00CF260E" w:rsidP="00DF3941">
            <w:pPr>
              <w:jc w:val="center"/>
              <w:rPr>
                <w:b/>
                <w:color w:val="000000" w:themeColor="text1"/>
              </w:rPr>
            </w:pPr>
          </w:p>
          <w:p w14:paraId="395EAF4F" w14:textId="77777777" w:rsidR="00CF260E" w:rsidRPr="005B687B" w:rsidRDefault="00CF260E" w:rsidP="00DF3941">
            <w:pPr>
              <w:jc w:val="center"/>
              <w:rPr>
                <w:color w:val="000000" w:themeColor="text1"/>
              </w:rPr>
            </w:pPr>
            <w:r w:rsidRPr="005B687B">
              <w:rPr>
                <w:b/>
                <w:color w:val="000000" w:themeColor="text1"/>
              </w:rPr>
              <w:t>Žák:</w:t>
            </w:r>
          </w:p>
        </w:tc>
        <w:tc>
          <w:tcPr>
            <w:tcW w:w="1250" w:type="pct"/>
            <w:vAlign w:val="center"/>
          </w:tcPr>
          <w:p w14:paraId="0078486A" w14:textId="77777777" w:rsidR="00CF260E" w:rsidRPr="005B687B" w:rsidRDefault="00CF260E" w:rsidP="00DF3941">
            <w:pPr>
              <w:jc w:val="center"/>
              <w:rPr>
                <w:b/>
                <w:color w:val="000000" w:themeColor="text1"/>
              </w:rPr>
            </w:pPr>
            <w:r w:rsidRPr="005B687B">
              <w:rPr>
                <w:b/>
                <w:color w:val="000000" w:themeColor="text1"/>
              </w:rPr>
              <w:t>Učivo:</w:t>
            </w:r>
          </w:p>
        </w:tc>
        <w:tc>
          <w:tcPr>
            <w:tcW w:w="1249" w:type="pct"/>
            <w:vAlign w:val="center"/>
          </w:tcPr>
          <w:p w14:paraId="217EAE67" w14:textId="77777777" w:rsidR="00CF260E" w:rsidRPr="005B687B" w:rsidRDefault="00CF260E" w:rsidP="00DF3941">
            <w:pPr>
              <w:jc w:val="center"/>
              <w:rPr>
                <w:b/>
                <w:color w:val="000000" w:themeColor="text1"/>
              </w:rPr>
            </w:pPr>
            <w:r w:rsidRPr="005B687B">
              <w:rPr>
                <w:b/>
                <w:color w:val="000000" w:themeColor="text1"/>
              </w:rPr>
              <w:t>Průřezová témata,</w:t>
            </w:r>
          </w:p>
          <w:p w14:paraId="13F5591F" w14:textId="77777777" w:rsidR="00CF260E" w:rsidRPr="005B687B" w:rsidRDefault="00CF260E" w:rsidP="00DF3941">
            <w:pPr>
              <w:jc w:val="center"/>
              <w:rPr>
                <w:b/>
                <w:color w:val="000000" w:themeColor="text1"/>
              </w:rPr>
            </w:pPr>
            <w:r w:rsidRPr="005B687B">
              <w:rPr>
                <w:b/>
                <w:color w:val="000000" w:themeColor="text1"/>
              </w:rPr>
              <w:t>přesahy do jiných předmětů:</w:t>
            </w:r>
          </w:p>
        </w:tc>
      </w:tr>
      <w:tr w:rsidR="00CF260E" w:rsidRPr="005B687B" w14:paraId="3B49827F" w14:textId="77777777" w:rsidTr="00DF3941">
        <w:trPr>
          <w:trHeight w:val="10430"/>
        </w:trPr>
        <w:tc>
          <w:tcPr>
            <w:tcW w:w="1250" w:type="pct"/>
          </w:tcPr>
          <w:p w14:paraId="3C7FE37F" w14:textId="77777777" w:rsidR="00CF260E" w:rsidRPr="005B687B" w:rsidRDefault="00CF260E" w:rsidP="00DF3941">
            <w:pPr>
              <w:pStyle w:val="Default"/>
              <w:rPr>
                <w:color w:val="000000" w:themeColor="text1"/>
                <w:sz w:val="20"/>
                <w:szCs w:val="20"/>
              </w:rPr>
            </w:pPr>
          </w:p>
          <w:p w14:paraId="11474EDD" w14:textId="77777777" w:rsidR="00CF260E" w:rsidRPr="005B687B" w:rsidRDefault="00CF260E" w:rsidP="00F2522D">
            <w:pPr>
              <w:pStyle w:val="Default"/>
              <w:numPr>
                <w:ilvl w:val="0"/>
                <w:numId w:val="181"/>
              </w:numPr>
              <w:tabs>
                <w:tab w:val="clear" w:pos="720"/>
                <w:tab w:val="num" w:pos="187"/>
              </w:tabs>
              <w:ind w:left="187" w:hanging="187"/>
              <w:rPr>
                <w:color w:val="000000" w:themeColor="text1"/>
                <w:sz w:val="20"/>
                <w:szCs w:val="20"/>
              </w:rPr>
            </w:pPr>
            <w:r w:rsidRPr="005B687B">
              <w:rPr>
                <w:bCs/>
                <w:iCs/>
                <w:color w:val="000000" w:themeColor="text1"/>
                <w:sz w:val="20"/>
                <w:szCs w:val="20"/>
              </w:rPr>
              <w:t xml:space="preserve">vybírá, vytváří a pojmenovává prvky vizuálně obrazných vyjádření a jejich vztahů; uplatňuje je pro vyjádření vlastních zkušeností, vjemů, představ a poznatků; variuje různé prvky a jejich vztahů pro získání osobitých výsledků </w:t>
            </w:r>
          </w:p>
          <w:p w14:paraId="77A931F3" w14:textId="77777777" w:rsidR="00CF260E" w:rsidRPr="005B687B" w:rsidRDefault="00CF260E" w:rsidP="00DF3941">
            <w:pPr>
              <w:pStyle w:val="Default"/>
              <w:ind w:left="187"/>
              <w:rPr>
                <w:color w:val="000000" w:themeColor="text1"/>
                <w:sz w:val="20"/>
                <w:szCs w:val="20"/>
              </w:rPr>
            </w:pPr>
          </w:p>
          <w:p w14:paraId="30EE23ED" w14:textId="77777777" w:rsidR="00CF260E" w:rsidRPr="005B687B" w:rsidRDefault="00CF260E" w:rsidP="00F2522D">
            <w:pPr>
              <w:pStyle w:val="Default"/>
              <w:numPr>
                <w:ilvl w:val="0"/>
                <w:numId w:val="181"/>
              </w:numPr>
              <w:tabs>
                <w:tab w:val="clear" w:pos="720"/>
                <w:tab w:val="num" w:pos="187"/>
              </w:tabs>
              <w:spacing w:before="20"/>
              <w:ind w:left="187" w:hanging="187"/>
              <w:rPr>
                <w:color w:val="000000" w:themeColor="text1"/>
                <w:sz w:val="20"/>
                <w:szCs w:val="20"/>
              </w:rPr>
            </w:pPr>
            <w:r w:rsidRPr="005B687B">
              <w:rPr>
                <w:bCs/>
                <w:iCs/>
                <w:color w:val="000000" w:themeColor="text1"/>
                <w:sz w:val="20"/>
                <w:szCs w:val="20"/>
              </w:rPr>
              <w:t xml:space="preserve"> Zaznamenává vizuální zkušenost, i zkušenosti získané ostatními smysly, zaznamenává podněty z představ a fantazie </w:t>
            </w:r>
          </w:p>
          <w:p w14:paraId="3AE4FD43" w14:textId="77777777" w:rsidR="00CF260E" w:rsidRPr="005B687B" w:rsidRDefault="00CF260E" w:rsidP="00DF3941">
            <w:pPr>
              <w:tabs>
                <w:tab w:val="num" w:pos="187"/>
              </w:tabs>
              <w:ind w:left="187" w:hanging="187"/>
              <w:rPr>
                <w:color w:val="000000" w:themeColor="text1"/>
                <w:sz w:val="20"/>
                <w:szCs w:val="20"/>
              </w:rPr>
            </w:pPr>
          </w:p>
          <w:p w14:paraId="7DD4B5B9" w14:textId="77777777" w:rsidR="00CF260E" w:rsidRPr="005B687B" w:rsidRDefault="00CF260E" w:rsidP="00DF3941">
            <w:pPr>
              <w:tabs>
                <w:tab w:val="num" w:pos="187"/>
              </w:tabs>
              <w:ind w:left="187" w:hanging="187"/>
              <w:rPr>
                <w:color w:val="000000" w:themeColor="text1"/>
                <w:sz w:val="20"/>
                <w:szCs w:val="20"/>
              </w:rPr>
            </w:pPr>
          </w:p>
          <w:p w14:paraId="644C77DC" w14:textId="77777777" w:rsidR="00CF260E" w:rsidRPr="005B687B" w:rsidRDefault="00CF260E" w:rsidP="00DF3941">
            <w:pPr>
              <w:pStyle w:val="Default"/>
              <w:tabs>
                <w:tab w:val="num" w:pos="187"/>
              </w:tabs>
              <w:ind w:left="187" w:hanging="187"/>
              <w:rPr>
                <w:color w:val="000000" w:themeColor="text1"/>
                <w:sz w:val="20"/>
                <w:szCs w:val="20"/>
              </w:rPr>
            </w:pPr>
          </w:p>
          <w:p w14:paraId="649F2449" w14:textId="77777777" w:rsidR="00CF260E" w:rsidRPr="005B687B" w:rsidRDefault="00CF260E" w:rsidP="00F2522D">
            <w:pPr>
              <w:pStyle w:val="Default"/>
              <w:numPr>
                <w:ilvl w:val="0"/>
                <w:numId w:val="181"/>
              </w:numPr>
              <w:tabs>
                <w:tab w:val="clear" w:pos="720"/>
                <w:tab w:val="num" w:pos="187"/>
              </w:tabs>
              <w:spacing w:before="20" w:after="120"/>
              <w:ind w:left="187" w:hanging="187"/>
              <w:rPr>
                <w:color w:val="000000" w:themeColor="text1"/>
                <w:sz w:val="20"/>
                <w:szCs w:val="20"/>
              </w:rPr>
            </w:pPr>
            <w:r w:rsidRPr="005B687B">
              <w:rPr>
                <w:bCs/>
                <w:iCs/>
                <w:color w:val="000000" w:themeColor="text1"/>
                <w:sz w:val="20"/>
                <w:szCs w:val="20"/>
              </w:rPr>
              <w:t>ověřuje komunikační účinky vybraných, upravených či samostatně vytvořených vizuálně obrazných vyjádření</w:t>
            </w:r>
          </w:p>
          <w:p w14:paraId="483FFDE7" w14:textId="77777777" w:rsidR="00CF260E" w:rsidRPr="005B687B" w:rsidRDefault="00CF260E" w:rsidP="00DF3941">
            <w:pPr>
              <w:rPr>
                <w:color w:val="000000" w:themeColor="text1"/>
                <w:sz w:val="20"/>
                <w:szCs w:val="20"/>
              </w:rPr>
            </w:pPr>
          </w:p>
        </w:tc>
        <w:tc>
          <w:tcPr>
            <w:tcW w:w="1250" w:type="pct"/>
          </w:tcPr>
          <w:p w14:paraId="59FC6AA5" w14:textId="77777777" w:rsidR="00CF260E" w:rsidRPr="005B687B" w:rsidRDefault="00CF260E" w:rsidP="00DF3941">
            <w:pPr>
              <w:rPr>
                <w:color w:val="000000" w:themeColor="text1"/>
                <w:sz w:val="20"/>
                <w:szCs w:val="20"/>
              </w:rPr>
            </w:pPr>
          </w:p>
          <w:p w14:paraId="43943314" w14:textId="77777777" w:rsidR="00CF260E" w:rsidRPr="005B687B" w:rsidRDefault="00CF260E" w:rsidP="00DF3941">
            <w:pPr>
              <w:rPr>
                <w:color w:val="000000" w:themeColor="text1"/>
                <w:sz w:val="20"/>
                <w:szCs w:val="20"/>
              </w:rPr>
            </w:pPr>
            <w:r w:rsidRPr="005B687B">
              <w:rPr>
                <w:color w:val="000000" w:themeColor="text1"/>
                <w:sz w:val="20"/>
                <w:szCs w:val="20"/>
              </w:rPr>
              <w:t>- Vybírá, vytváří a pojmenovává vizuálně obrazové vyjádření a jejich vztahy.</w:t>
            </w:r>
          </w:p>
          <w:p w14:paraId="277858C3" w14:textId="77777777" w:rsidR="00CF260E" w:rsidRPr="005B687B" w:rsidRDefault="00CF260E" w:rsidP="00DF3941">
            <w:pPr>
              <w:rPr>
                <w:color w:val="000000" w:themeColor="text1"/>
                <w:sz w:val="20"/>
                <w:szCs w:val="20"/>
              </w:rPr>
            </w:pPr>
            <w:r w:rsidRPr="005B687B">
              <w:rPr>
                <w:color w:val="000000" w:themeColor="text1"/>
                <w:sz w:val="20"/>
                <w:szCs w:val="20"/>
              </w:rPr>
              <w:t>- Uplatňuje je pro vyjádření vlastních, představ a poznatků.</w:t>
            </w:r>
          </w:p>
          <w:p w14:paraId="4EF20A27" w14:textId="77777777" w:rsidR="00CF260E" w:rsidRPr="005B687B" w:rsidRDefault="00CF260E" w:rsidP="00DF3941">
            <w:pPr>
              <w:rPr>
                <w:color w:val="000000" w:themeColor="text1"/>
                <w:sz w:val="20"/>
                <w:szCs w:val="20"/>
              </w:rPr>
            </w:pPr>
            <w:r w:rsidRPr="005B687B">
              <w:rPr>
                <w:color w:val="000000" w:themeColor="text1"/>
                <w:sz w:val="20"/>
                <w:szCs w:val="20"/>
              </w:rPr>
              <w:t>- Kombinuje a obměňuje různé prvky. jejich variace a vztahy pro získání svých výsledků.</w:t>
            </w:r>
          </w:p>
          <w:p w14:paraId="367C67CA" w14:textId="77777777" w:rsidR="00CF260E" w:rsidRPr="005B687B" w:rsidRDefault="00CF260E" w:rsidP="00DF3941">
            <w:pPr>
              <w:rPr>
                <w:color w:val="000000" w:themeColor="text1"/>
                <w:sz w:val="20"/>
                <w:szCs w:val="20"/>
              </w:rPr>
            </w:pPr>
          </w:p>
          <w:p w14:paraId="5DA68041" w14:textId="77777777" w:rsidR="00CF260E" w:rsidRPr="005B687B" w:rsidRDefault="00CF260E" w:rsidP="00DF3941">
            <w:pPr>
              <w:rPr>
                <w:color w:val="000000" w:themeColor="text1"/>
                <w:sz w:val="20"/>
                <w:szCs w:val="20"/>
              </w:rPr>
            </w:pPr>
            <w:r w:rsidRPr="005B687B">
              <w:rPr>
                <w:color w:val="000000" w:themeColor="text1"/>
                <w:sz w:val="20"/>
                <w:szCs w:val="20"/>
              </w:rPr>
              <w:t>- Rozvíjí vnímání, vyjadřování svých představ.</w:t>
            </w:r>
          </w:p>
          <w:p w14:paraId="57932F94" w14:textId="77777777" w:rsidR="00CF260E" w:rsidRPr="005B687B" w:rsidRDefault="00CF260E" w:rsidP="00DF3941">
            <w:pPr>
              <w:rPr>
                <w:color w:val="000000" w:themeColor="text1"/>
                <w:sz w:val="20"/>
                <w:szCs w:val="20"/>
              </w:rPr>
            </w:pPr>
          </w:p>
          <w:p w14:paraId="4495252B" w14:textId="77777777" w:rsidR="00CF260E" w:rsidRPr="005B687B" w:rsidRDefault="00CF260E" w:rsidP="00DF3941">
            <w:pPr>
              <w:rPr>
                <w:color w:val="000000" w:themeColor="text1"/>
                <w:sz w:val="20"/>
                <w:szCs w:val="20"/>
              </w:rPr>
            </w:pPr>
          </w:p>
          <w:p w14:paraId="28BFCBBF" w14:textId="77777777" w:rsidR="00CF260E" w:rsidRPr="005B687B" w:rsidRDefault="00CF260E" w:rsidP="00DF3941">
            <w:pPr>
              <w:rPr>
                <w:color w:val="000000" w:themeColor="text1"/>
                <w:sz w:val="20"/>
                <w:szCs w:val="20"/>
              </w:rPr>
            </w:pPr>
            <w:r w:rsidRPr="005B687B">
              <w:rPr>
                <w:color w:val="000000" w:themeColor="text1"/>
                <w:sz w:val="20"/>
                <w:szCs w:val="20"/>
              </w:rPr>
              <w:t>- Vyjadřuje barevně děj, jeho proměnu s osobitým výběrem barvy</w:t>
            </w:r>
          </w:p>
          <w:p w14:paraId="60F83228" w14:textId="77777777" w:rsidR="00CF260E" w:rsidRPr="005B687B" w:rsidRDefault="00CF260E" w:rsidP="00DF3941">
            <w:pPr>
              <w:rPr>
                <w:color w:val="000000" w:themeColor="text1"/>
                <w:sz w:val="20"/>
                <w:szCs w:val="20"/>
              </w:rPr>
            </w:pPr>
          </w:p>
          <w:p w14:paraId="2CA90538" w14:textId="77777777" w:rsidR="00CF260E" w:rsidRPr="005B687B" w:rsidRDefault="00CF260E" w:rsidP="00DF3941">
            <w:pPr>
              <w:rPr>
                <w:color w:val="000000" w:themeColor="text1"/>
                <w:sz w:val="20"/>
                <w:szCs w:val="20"/>
              </w:rPr>
            </w:pPr>
            <w:r w:rsidRPr="005B687B">
              <w:rPr>
                <w:color w:val="000000" w:themeColor="text1"/>
                <w:sz w:val="20"/>
                <w:szCs w:val="20"/>
              </w:rPr>
              <w:t xml:space="preserve">- Ověřuje komunikační účinky vybraných, upravených nebo samostatně vytvořených vizuálně obrazných vyjádření </w:t>
            </w:r>
          </w:p>
          <w:p w14:paraId="6B3A0344" w14:textId="77777777" w:rsidR="00CF260E" w:rsidRPr="005B687B" w:rsidRDefault="00CF260E" w:rsidP="00DF3941">
            <w:pPr>
              <w:rPr>
                <w:color w:val="000000" w:themeColor="text1"/>
                <w:sz w:val="20"/>
                <w:szCs w:val="20"/>
              </w:rPr>
            </w:pPr>
          </w:p>
          <w:p w14:paraId="2B9C444F" w14:textId="77777777" w:rsidR="00CF260E" w:rsidRPr="005B687B" w:rsidRDefault="00CF260E" w:rsidP="00DF3941">
            <w:pPr>
              <w:rPr>
                <w:color w:val="000000" w:themeColor="text1"/>
                <w:sz w:val="20"/>
                <w:szCs w:val="20"/>
              </w:rPr>
            </w:pPr>
            <w:r w:rsidRPr="005B687B">
              <w:rPr>
                <w:color w:val="000000" w:themeColor="text1"/>
                <w:sz w:val="20"/>
                <w:szCs w:val="20"/>
              </w:rPr>
              <w:t xml:space="preserve">- Ověřuje si a respektuje možnosti materiálu. Chápe estetické a praktické funkce věcí. </w:t>
            </w:r>
          </w:p>
          <w:p w14:paraId="24F5673D" w14:textId="77777777" w:rsidR="00CF260E" w:rsidRPr="005B687B" w:rsidRDefault="00CF260E" w:rsidP="00DF3941">
            <w:pPr>
              <w:rPr>
                <w:color w:val="000000" w:themeColor="text1"/>
                <w:sz w:val="20"/>
                <w:szCs w:val="20"/>
              </w:rPr>
            </w:pPr>
            <w:r w:rsidRPr="005B687B">
              <w:rPr>
                <w:color w:val="000000" w:themeColor="text1"/>
                <w:sz w:val="20"/>
                <w:szCs w:val="20"/>
              </w:rPr>
              <w:t>- Využívá výrazových, technických, kinetických možností při tvorbě.</w:t>
            </w:r>
          </w:p>
        </w:tc>
        <w:tc>
          <w:tcPr>
            <w:tcW w:w="1250" w:type="pct"/>
          </w:tcPr>
          <w:p w14:paraId="75864F25" w14:textId="77777777" w:rsidR="00CF260E" w:rsidRPr="005B687B" w:rsidRDefault="00CF260E" w:rsidP="00DF3941">
            <w:pPr>
              <w:rPr>
                <w:color w:val="000000" w:themeColor="text1"/>
                <w:sz w:val="20"/>
                <w:szCs w:val="20"/>
              </w:rPr>
            </w:pPr>
          </w:p>
          <w:p w14:paraId="3C97434A" w14:textId="77777777" w:rsidR="00CF260E" w:rsidRPr="005B687B" w:rsidRDefault="00CF260E" w:rsidP="00DF3941">
            <w:pPr>
              <w:rPr>
                <w:color w:val="000000" w:themeColor="text1"/>
                <w:sz w:val="20"/>
                <w:szCs w:val="20"/>
              </w:rPr>
            </w:pPr>
            <w:r w:rsidRPr="005B687B">
              <w:rPr>
                <w:color w:val="000000" w:themeColor="text1"/>
                <w:sz w:val="20"/>
                <w:szCs w:val="20"/>
              </w:rPr>
              <w:t>Lineární kresby, několikanásobná linie, různé síly a tvary linií.</w:t>
            </w:r>
          </w:p>
          <w:p w14:paraId="11FD49AC" w14:textId="77777777" w:rsidR="00CF260E" w:rsidRPr="005B687B" w:rsidRDefault="00CF260E" w:rsidP="00DF3941">
            <w:pPr>
              <w:rPr>
                <w:color w:val="000000" w:themeColor="text1"/>
                <w:sz w:val="20"/>
                <w:szCs w:val="20"/>
              </w:rPr>
            </w:pPr>
            <w:r w:rsidRPr="005B687B">
              <w:rPr>
                <w:color w:val="000000" w:themeColor="text1"/>
                <w:sz w:val="20"/>
                <w:szCs w:val="20"/>
              </w:rPr>
              <w:t>Abstraktní,  zjednodušené vyjádření viděné skutečnosti.</w:t>
            </w:r>
          </w:p>
          <w:p w14:paraId="3D001284" w14:textId="77777777" w:rsidR="00CF260E" w:rsidRPr="005B687B" w:rsidRDefault="00CF260E" w:rsidP="00DF3941">
            <w:pPr>
              <w:rPr>
                <w:color w:val="000000" w:themeColor="text1"/>
                <w:sz w:val="20"/>
                <w:szCs w:val="20"/>
              </w:rPr>
            </w:pPr>
            <w:r w:rsidRPr="005B687B">
              <w:rPr>
                <w:color w:val="000000" w:themeColor="text1"/>
                <w:sz w:val="20"/>
                <w:szCs w:val="20"/>
              </w:rPr>
              <w:t>Plocha a prostor.</w:t>
            </w:r>
          </w:p>
          <w:p w14:paraId="46D33349" w14:textId="77777777" w:rsidR="00CF260E" w:rsidRPr="005B687B" w:rsidRDefault="00CF260E" w:rsidP="00DF3941">
            <w:pPr>
              <w:rPr>
                <w:color w:val="000000" w:themeColor="text1"/>
                <w:sz w:val="20"/>
                <w:szCs w:val="20"/>
              </w:rPr>
            </w:pPr>
          </w:p>
          <w:p w14:paraId="2F634F7D" w14:textId="77777777" w:rsidR="00CF260E" w:rsidRPr="005B687B" w:rsidRDefault="00CF260E" w:rsidP="00DF3941">
            <w:pPr>
              <w:rPr>
                <w:color w:val="000000" w:themeColor="text1"/>
                <w:sz w:val="20"/>
                <w:szCs w:val="20"/>
              </w:rPr>
            </w:pPr>
          </w:p>
          <w:p w14:paraId="0FED2B55" w14:textId="77777777" w:rsidR="00CF260E" w:rsidRPr="005B687B" w:rsidRDefault="00CF260E" w:rsidP="00DF3941">
            <w:pPr>
              <w:rPr>
                <w:color w:val="000000" w:themeColor="text1"/>
                <w:sz w:val="20"/>
                <w:szCs w:val="20"/>
              </w:rPr>
            </w:pPr>
          </w:p>
          <w:p w14:paraId="18A402D8" w14:textId="77777777" w:rsidR="00CF260E" w:rsidRPr="005B687B" w:rsidRDefault="00CF260E" w:rsidP="00DF3941">
            <w:pPr>
              <w:rPr>
                <w:color w:val="000000" w:themeColor="text1"/>
                <w:sz w:val="20"/>
                <w:szCs w:val="20"/>
              </w:rPr>
            </w:pPr>
            <w:r w:rsidRPr="005B687B">
              <w:rPr>
                <w:color w:val="000000" w:themeColor="text1"/>
                <w:sz w:val="20"/>
                <w:szCs w:val="20"/>
              </w:rPr>
              <w:t>Rozvíjení smyslové citlivosti.</w:t>
            </w:r>
          </w:p>
          <w:p w14:paraId="670DDD53" w14:textId="77777777" w:rsidR="00CF260E" w:rsidRPr="005B687B" w:rsidRDefault="00CF260E" w:rsidP="00DF3941">
            <w:pPr>
              <w:rPr>
                <w:color w:val="000000" w:themeColor="text1"/>
                <w:sz w:val="20"/>
                <w:szCs w:val="20"/>
              </w:rPr>
            </w:pPr>
            <w:r w:rsidRPr="005B687B">
              <w:rPr>
                <w:color w:val="000000" w:themeColor="text1"/>
                <w:sz w:val="20"/>
                <w:szCs w:val="20"/>
              </w:rPr>
              <w:t>Výtvarný přepis myšlenek, citů, prožitků.</w:t>
            </w:r>
          </w:p>
          <w:p w14:paraId="19F0B696" w14:textId="77777777" w:rsidR="00CF260E" w:rsidRPr="005B687B" w:rsidRDefault="00CF260E" w:rsidP="00DF3941">
            <w:pPr>
              <w:rPr>
                <w:color w:val="000000" w:themeColor="text1"/>
                <w:sz w:val="20"/>
                <w:szCs w:val="20"/>
              </w:rPr>
            </w:pPr>
          </w:p>
          <w:p w14:paraId="42994E84" w14:textId="77777777" w:rsidR="00CF260E" w:rsidRPr="005B687B" w:rsidRDefault="00CF260E" w:rsidP="00DF3941">
            <w:pPr>
              <w:rPr>
                <w:color w:val="000000" w:themeColor="text1"/>
                <w:sz w:val="20"/>
                <w:szCs w:val="20"/>
              </w:rPr>
            </w:pPr>
          </w:p>
          <w:p w14:paraId="0E65F65F" w14:textId="77777777" w:rsidR="00CF260E" w:rsidRPr="005B687B" w:rsidRDefault="00CF260E" w:rsidP="00DF3941">
            <w:pPr>
              <w:rPr>
                <w:color w:val="000000" w:themeColor="text1"/>
                <w:sz w:val="20"/>
                <w:szCs w:val="20"/>
              </w:rPr>
            </w:pPr>
            <w:r w:rsidRPr="005B687B">
              <w:rPr>
                <w:color w:val="000000" w:themeColor="text1"/>
                <w:sz w:val="20"/>
                <w:szCs w:val="20"/>
              </w:rPr>
              <w:t>Vyjadřování svých citových prožitků výtvarným prostředkem – barvou</w:t>
            </w:r>
          </w:p>
          <w:p w14:paraId="78A95ADF" w14:textId="77777777" w:rsidR="00CF260E" w:rsidRPr="005B687B" w:rsidRDefault="00CF260E" w:rsidP="00DF3941">
            <w:pPr>
              <w:rPr>
                <w:color w:val="000000" w:themeColor="text1"/>
                <w:sz w:val="20"/>
                <w:szCs w:val="20"/>
              </w:rPr>
            </w:pPr>
          </w:p>
          <w:p w14:paraId="14101E57" w14:textId="77777777" w:rsidR="00CF260E" w:rsidRPr="005B687B" w:rsidRDefault="00CF260E" w:rsidP="00DF3941">
            <w:pPr>
              <w:rPr>
                <w:color w:val="000000" w:themeColor="text1"/>
                <w:sz w:val="20"/>
                <w:szCs w:val="20"/>
              </w:rPr>
            </w:pPr>
            <w:r w:rsidRPr="005B687B">
              <w:rPr>
                <w:color w:val="000000" w:themeColor="text1"/>
                <w:sz w:val="20"/>
                <w:szCs w:val="20"/>
              </w:rPr>
              <w:t xml:space="preserve">Rozvoj </w:t>
            </w:r>
            <w:proofErr w:type="spellStart"/>
            <w:r w:rsidRPr="005B687B">
              <w:rPr>
                <w:color w:val="000000" w:themeColor="text1"/>
                <w:sz w:val="20"/>
                <w:szCs w:val="20"/>
              </w:rPr>
              <w:t>výtv</w:t>
            </w:r>
            <w:proofErr w:type="spellEnd"/>
            <w:r w:rsidRPr="005B687B">
              <w:rPr>
                <w:color w:val="000000" w:themeColor="text1"/>
                <w:sz w:val="20"/>
                <w:szCs w:val="20"/>
              </w:rPr>
              <w:t>. vyjadřování, vztahy lidí figurativními prostředky, koláž, kombinované techniky.</w:t>
            </w:r>
          </w:p>
          <w:p w14:paraId="4968B6DD" w14:textId="77777777" w:rsidR="00CF260E" w:rsidRPr="005B687B" w:rsidRDefault="00CF260E" w:rsidP="00DF3941">
            <w:pPr>
              <w:rPr>
                <w:color w:val="000000" w:themeColor="text1"/>
                <w:sz w:val="20"/>
                <w:szCs w:val="20"/>
              </w:rPr>
            </w:pPr>
          </w:p>
          <w:p w14:paraId="513C0C28" w14:textId="77777777" w:rsidR="00CF260E" w:rsidRPr="005B687B" w:rsidRDefault="00CF260E" w:rsidP="00DF3941">
            <w:pPr>
              <w:rPr>
                <w:color w:val="000000" w:themeColor="text1"/>
                <w:sz w:val="20"/>
                <w:szCs w:val="20"/>
              </w:rPr>
            </w:pPr>
          </w:p>
          <w:p w14:paraId="07AB4C80" w14:textId="77777777" w:rsidR="00CF260E" w:rsidRPr="005B687B" w:rsidRDefault="00CF260E" w:rsidP="00DF3941">
            <w:pPr>
              <w:rPr>
                <w:color w:val="000000" w:themeColor="text1"/>
                <w:sz w:val="20"/>
                <w:szCs w:val="20"/>
              </w:rPr>
            </w:pPr>
          </w:p>
          <w:p w14:paraId="51A2888A" w14:textId="77777777" w:rsidR="00CF260E" w:rsidRPr="005B687B" w:rsidRDefault="00CF260E" w:rsidP="00DF3941">
            <w:pPr>
              <w:rPr>
                <w:color w:val="000000" w:themeColor="text1"/>
                <w:sz w:val="20"/>
                <w:szCs w:val="20"/>
              </w:rPr>
            </w:pPr>
          </w:p>
          <w:p w14:paraId="635CFF41" w14:textId="77777777" w:rsidR="00CF260E" w:rsidRPr="005B687B" w:rsidRDefault="00CF260E" w:rsidP="00DF3941">
            <w:pPr>
              <w:rPr>
                <w:color w:val="000000" w:themeColor="text1"/>
                <w:sz w:val="20"/>
                <w:szCs w:val="20"/>
              </w:rPr>
            </w:pPr>
          </w:p>
          <w:p w14:paraId="01B95AC0" w14:textId="77777777" w:rsidR="00CF260E" w:rsidRPr="005B687B" w:rsidRDefault="00CF260E" w:rsidP="00DF3941">
            <w:pPr>
              <w:rPr>
                <w:color w:val="000000" w:themeColor="text1"/>
                <w:sz w:val="20"/>
                <w:szCs w:val="20"/>
              </w:rPr>
            </w:pPr>
          </w:p>
          <w:p w14:paraId="3EDB2E13" w14:textId="77777777" w:rsidR="00CF260E" w:rsidRPr="005B687B" w:rsidRDefault="00CF260E" w:rsidP="00DF3941">
            <w:pPr>
              <w:rPr>
                <w:color w:val="000000" w:themeColor="text1"/>
                <w:sz w:val="20"/>
                <w:szCs w:val="20"/>
              </w:rPr>
            </w:pPr>
            <w:r w:rsidRPr="005B687B">
              <w:rPr>
                <w:color w:val="000000" w:themeColor="text1"/>
                <w:sz w:val="20"/>
                <w:szCs w:val="20"/>
              </w:rPr>
              <w:t>Prostorové vytváření v různých materiálech</w:t>
            </w:r>
          </w:p>
        </w:tc>
        <w:tc>
          <w:tcPr>
            <w:tcW w:w="1249" w:type="pct"/>
          </w:tcPr>
          <w:p w14:paraId="79835CD4" w14:textId="77777777" w:rsidR="00CF260E" w:rsidRPr="005B687B" w:rsidRDefault="00CF260E" w:rsidP="00DF3941">
            <w:pPr>
              <w:ind w:left="697" w:hanging="697"/>
              <w:rPr>
                <w:b/>
                <w:color w:val="000000" w:themeColor="text1"/>
                <w:sz w:val="20"/>
                <w:szCs w:val="20"/>
              </w:rPr>
            </w:pPr>
          </w:p>
          <w:p w14:paraId="3F8D1E43" w14:textId="77777777" w:rsidR="00CF260E" w:rsidRPr="005B687B" w:rsidRDefault="00CF260E" w:rsidP="00DF3941">
            <w:pPr>
              <w:ind w:left="697" w:hanging="697"/>
              <w:rPr>
                <w:color w:val="000000" w:themeColor="text1"/>
                <w:sz w:val="20"/>
                <w:szCs w:val="20"/>
              </w:rPr>
            </w:pPr>
            <w:r w:rsidRPr="005B687B">
              <w:rPr>
                <w:b/>
                <w:color w:val="000000" w:themeColor="text1"/>
                <w:sz w:val="20"/>
                <w:szCs w:val="20"/>
              </w:rPr>
              <w:t xml:space="preserve">OSV - </w:t>
            </w:r>
            <w:r w:rsidRPr="005B687B">
              <w:rPr>
                <w:color w:val="000000" w:themeColor="text1"/>
                <w:sz w:val="20"/>
                <w:szCs w:val="20"/>
              </w:rPr>
              <w:t>sebepoznávání</w:t>
            </w:r>
          </w:p>
          <w:p w14:paraId="23CEC3E3" w14:textId="77777777" w:rsidR="00CF260E" w:rsidRPr="005B687B" w:rsidRDefault="00CF260E" w:rsidP="00DF3941">
            <w:pPr>
              <w:ind w:left="697" w:hanging="697"/>
              <w:rPr>
                <w:color w:val="000000" w:themeColor="text1"/>
                <w:sz w:val="20"/>
                <w:szCs w:val="20"/>
              </w:rPr>
            </w:pPr>
            <w:r w:rsidRPr="005B687B">
              <w:rPr>
                <w:b/>
                <w:color w:val="000000" w:themeColor="text1"/>
                <w:sz w:val="20"/>
                <w:szCs w:val="20"/>
              </w:rPr>
              <w:t xml:space="preserve">         - </w:t>
            </w:r>
            <w:r w:rsidRPr="005B687B">
              <w:rPr>
                <w:color w:val="000000" w:themeColor="text1"/>
                <w:sz w:val="20"/>
                <w:szCs w:val="20"/>
              </w:rPr>
              <w:t>kreativita</w:t>
            </w:r>
          </w:p>
          <w:p w14:paraId="4E3DA33F" w14:textId="77777777" w:rsidR="00CF260E" w:rsidRPr="005B687B" w:rsidRDefault="00CF260E" w:rsidP="00DF3941">
            <w:pPr>
              <w:ind w:left="697" w:hanging="697"/>
              <w:rPr>
                <w:b/>
                <w:color w:val="000000" w:themeColor="text1"/>
                <w:sz w:val="20"/>
                <w:szCs w:val="20"/>
              </w:rPr>
            </w:pPr>
          </w:p>
          <w:p w14:paraId="2DAC822D" w14:textId="77777777" w:rsidR="00CF260E" w:rsidRPr="005B687B" w:rsidRDefault="00CF260E" w:rsidP="00DF3941">
            <w:pPr>
              <w:ind w:left="697" w:hanging="697"/>
              <w:rPr>
                <w:b/>
                <w:color w:val="000000" w:themeColor="text1"/>
                <w:sz w:val="20"/>
                <w:szCs w:val="20"/>
              </w:rPr>
            </w:pPr>
          </w:p>
          <w:p w14:paraId="4E0ACD77" w14:textId="77777777" w:rsidR="00CF260E" w:rsidRPr="005B687B" w:rsidRDefault="00CF260E" w:rsidP="00DF3941">
            <w:pPr>
              <w:ind w:left="697" w:hanging="697"/>
              <w:rPr>
                <w:b/>
                <w:color w:val="000000" w:themeColor="text1"/>
                <w:sz w:val="20"/>
                <w:szCs w:val="20"/>
              </w:rPr>
            </w:pPr>
          </w:p>
          <w:p w14:paraId="0F793543" w14:textId="77777777" w:rsidR="00CF260E" w:rsidRPr="005B687B" w:rsidRDefault="00CF260E" w:rsidP="00DF3941">
            <w:pPr>
              <w:ind w:left="697" w:hanging="697"/>
              <w:rPr>
                <w:b/>
                <w:color w:val="000000" w:themeColor="text1"/>
                <w:sz w:val="20"/>
                <w:szCs w:val="20"/>
              </w:rPr>
            </w:pPr>
          </w:p>
          <w:p w14:paraId="37FCF573" w14:textId="77777777" w:rsidR="00CF260E" w:rsidRPr="005B687B" w:rsidRDefault="00CF260E" w:rsidP="00DF3941">
            <w:pPr>
              <w:ind w:left="697" w:hanging="697"/>
              <w:rPr>
                <w:b/>
                <w:color w:val="000000" w:themeColor="text1"/>
                <w:sz w:val="20"/>
                <w:szCs w:val="20"/>
              </w:rPr>
            </w:pPr>
          </w:p>
          <w:p w14:paraId="7E6119C3" w14:textId="77777777" w:rsidR="00CF260E" w:rsidRPr="005B687B" w:rsidRDefault="00CF260E" w:rsidP="00DF3941">
            <w:pPr>
              <w:ind w:left="697" w:hanging="697"/>
              <w:rPr>
                <w:b/>
                <w:color w:val="000000" w:themeColor="text1"/>
                <w:sz w:val="20"/>
                <w:szCs w:val="20"/>
              </w:rPr>
            </w:pPr>
          </w:p>
          <w:p w14:paraId="6E2637A3" w14:textId="77777777" w:rsidR="00CF260E" w:rsidRPr="005B687B" w:rsidRDefault="00CF260E" w:rsidP="00DF3941">
            <w:pPr>
              <w:ind w:left="697" w:hanging="697"/>
              <w:rPr>
                <w:b/>
                <w:color w:val="000000" w:themeColor="text1"/>
                <w:sz w:val="20"/>
                <w:szCs w:val="20"/>
              </w:rPr>
            </w:pPr>
          </w:p>
          <w:p w14:paraId="4B315456" w14:textId="77777777" w:rsidR="00CF260E" w:rsidRPr="005B687B" w:rsidRDefault="00CF260E" w:rsidP="00DF3941">
            <w:pPr>
              <w:ind w:left="697" w:hanging="697"/>
              <w:rPr>
                <w:b/>
                <w:color w:val="000000" w:themeColor="text1"/>
                <w:sz w:val="20"/>
                <w:szCs w:val="20"/>
              </w:rPr>
            </w:pPr>
          </w:p>
          <w:p w14:paraId="3E7D4547" w14:textId="77777777" w:rsidR="00CF260E" w:rsidRPr="005B687B" w:rsidRDefault="00CF260E" w:rsidP="00DF3941">
            <w:pPr>
              <w:ind w:left="697" w:hanging="697"/>
              <w:rPr>
                <w:b/>
                <w:color w:val="000000" w:themeColor="text1"/>
                <w:sz w:val="20"/>
                <w:szCs w:val="20"/>
              </w:rPr>
            </w:pPr>
          </w:p>
          <w:p w14:paraId="66D78D0E" w14:textId="77777777" w:rsidR="00CF260E" w:rsidRPr="005B687B" w:rsidRDefault="00CF260E" w:rsidP="00DF3941">
            <w:pPr>
              <w:ind w:left="697" w:hanging="697"/>
              <w:rPr>
                <w:color w:val="000000" w:themeColor="text1"/>
                <w:sz w:val="20"/>
                <w:szCs w:val="20"/>
              </w:rPr>
            </w:pPr>
            <w:r w:rsidRPr="005B687B">
              <w:rPr>
                <w:b/>
                <w:color w:val="000000" w:themeColor="text1"/>
                <w:sz w:val="20"/>
                <w:szCs w:val="20"/>
              </w:rPr>
              <w:t xml:space="preserve">EV   - </w:t>
            </w:r>
            <w:r w:rsidRPr="005B687B">
              <w:rPr>
                <w:color w:val="000000" w:themeColor="text1"/>
                <w:sz w:val="20"/>
                <w:szCs w:val="20"/>
              </w:rPr>
              <w:t>ekosystémy</w:t>
            </w:r>
          </w:p>
          <w:p w14:paraId="764B513C" w14:textId="77777777" w:rsidR="00CF260E" w:rsidRPr="005B687B" w:rsidRDefault="00CF260E" w:rsidP="00DF3941">
            <w:pPr>
              <w:ind w:left="697" w:hanging="697"/>
              <w:rPr>
                <w:color w:val="000000" w:themeColor="text1"/>
                <w:sz w:val="20"/>
                <w:szCs w:val="20"/>
              </w:rPr>
            </w:pPr>
            <w:r w:rsidRPr="005B687B">
              <w:rPr>
                <w:b/>
                <w:color w:val="000000" w:themeColor="text1"/>
                <w:sz w:val="20"/>
                <w:szCs w:val="20"/>
              </w:rPr>
              <w:t>OSV -</w:t>
            </w:r>
            <w:r w:rsidRPr="005B687B">
              <w:rPr>
                <w:color w:val="000000" w:themeColor="text1"/>
                <w:sz w:val="20"/>
                <w:szCs w:val="20"/>
              </w:rPr>
              <w:t xml:space="preserve"> psychohygiena</w:t>
            </w:r>
          </w:p>
          <w:p w14:paraId="4278745E" w14:textId="77777777" w:rsidR="00CF260E" w:rsidRPr="005B687B" w:rsidRDefault="00CF260E" w:rsidP="00DF3941">
            <w:pPr>
              <w:ind w:left="697" w:hanging="697"/>
              <w:rPr>
                <w:color w:val="000000" w:themeColor="text1"/>
                <w:sz w:val="20"/>
                <w:szCs w:val="20"/>
              </w:rPr>
            </w:pPr>
            <w:r w:rsidRPr="005B687B">
              <w:rPr>
                <w:color w:val="000000" w:themeColor="text1"/>
                <w:sz w:val="20"/>
                <w:szCs w:val="20"/>
              </w:rPr>
              <w:t xml:space="preserve">         - kreativita</w:t>
            </w:r>
          </w:p>
          <w:p w14:paraId="22150082" w14:textId="77777777" w:rsidR="00CF260E" w:rsidRPr="005B687B" w:rsidRDefault="00CF260E" w:rsidP="00DF3941">
            <w:pPr>
              <w:ind w:left="697" w:hanging="697"/>
              <w:rPr>
                <w:b/>
                <w:color w:val="000000" w:themeColor="text1"/>
                <w:sz w:val="20"/>
                <w:szCs w:val="20"/>
              </w:rPr>
            </w:pPr>
          </w:p>
          <w:p w14:paraId="1AC14436" w14:textId="77777777" w:rsidR="00CF260E" w:rsidRPr="005B687B" w:rsidRDefault="00CF260E" w:rsidP="00DF3941">
            <w:pPr>
              <w:ind w:left="697" w:hanging="697"/>
              <w:rPr>
                <w:b/>
                <w:color w:val="000000" w:themeColor="text1"/>
                <w:sz w:val="20"/>
                <w:szCs w:val="20"/>
              </w:rPr>
            </w:pPr>
          </w:p>
          <w:p w14:paraId="03627BF3" w14:textId="77777777" w:rsidR="00CF260E" w:rsidRPr="005B687B" w:rsidRDefault="00CF260E" w:rsidP="00DF3941">
            <w:pPr>
              <w:ind w:left="697" w:hanging="697"/>
              <w:rPr>
                <w:color w:val="000000" w:themeColor="text1"/>
                <w:sz w:val="20"/>
                <w:szCs w:val="20"/>
              </w:rPr>
            </w:pPr>
            <w:r w:rsidRPr="005B687B">
              <w:rPr>
                <w:b/>
                <w:color w:val="000000" w:themeColor="text1"/>
                <w:sz w:val="20"/>
                <w:szCs w:val="20"/>
              </w:rPr>
              <w:t xml:space="preserve">EV   </w:t>
            </w:r>
            <w:r w:rsidRPr="005B687B">
              <w:rPr>
                <w:color w:val="000000" w:themeColor="text1"/>
                <w:sz w:val="20"/>
                <w:szCs w:val="20"/>
              </w:rPr>
              <w:t>- lidské aktivity a problémy životního prostředí</w:t>
            </w:r>
          </w:p>
          <w:p w14:paraId="7439D2D2" w14:textId="77777777" w:rsidR="00CF260E" w:rsidRPr="005B687B" w:rsidRDefault="00CF260E" w:rsidP="00DF3941">
            <w:pPr>
              <w:ind w:left="697" w:hanging="697"/>
              <w:rPr>
                <w:b/>
                <w:color w:val="000000" w:themeColor="text1"/>
                <w:sz w:val="20"/>
                <w:szCs w:val="20"/>
              </w:rPr>
            </w:pPr>
          </w:p>
          <w:p w14:paraId="6959AF4F" w14:textId="77777777" w:rsidR="00CF260E" w:rsidRPr="005B687B" w:rsidRDefault="00CF260E" w:rsidP="00DF3941">
            <w:pPr>
              <w:ind w:left="697" w:hanging="697"/>
              <w:rPr>
                <w:b/>
                <w:color w:val="000000" w:themeColor="text1"/>
                <w:sz w:val="20"/>
                <w:szCs w:val="20"/>
              </w:rPr>
            </w:pPr>
          </w:p>
          <w:p w14:paraId="30A74EA1" w14:textId="77777777" w:rsidR="00CF260E" w:rsidRPr="005B687B" w:rsidRDefault="00CF260E" w:rsidP="00DF3941">
            <w:pPr>
              <w:ind w:left="697" w:hanging="697"/>
              <w:rPr>
                <w:b/>
                <w:color w:val="000000" w:themeColor="text1"/>
                <w:sz w:val="20"/>
                <w:szCs w:val="20"/>
              </w:rPr>
            </w:pPr>
          </w:p>
          <w:p w14:paraId="1D8043AB" w14:textId="77777777" w:rsidR="00CF260E" w:rsidRPr="005B687B" w:rsidRDefault="00CF260E" w:rsidP="00DF3941">
            <w:pPr>
              <w:ind w:left="697" w:hanging="697"/>
              <w:rPr>
                <w:color w:val="000000" w:themeColor="text1"/>
                <w:sz w:val="20"/>
                <w:szCs w:val="20"/>
              </w:rPr>
            </w:pPr>
            <w:r w:rsidRPr="005B687B">
              <w:rPr>
                <w:color w:val="000000" w:themeColor="text1"/>
                <w:sz w:val="20"/>
                <w:szCs w:val="20"/>
              </w:rPr>
              <w:t>ETV</w:t>
            </w:r>
          </w:p>
          <w:p w14:paraId="5CB0AE0B" w14:textId="77777777" w:rsidR="00CF260E" w:rsidRPr="005B687B" w:rsidRDefault="00CF260E" w:rsidP="00DF3941">
            <w:pPr>
              <w:ind w:left="697" w:hanging="697"/>
              <w:rPr>
                <w:b/>
                <w:color w:val="000000" w:themeColor="text1"/>
                <w:sz w:val="20"/>
                <w:szCs w:val="20"/>
              </w:rPr>
            </w:pPr>
          </w:p>
          <w:p w14:paraId="0111BB4F" w14:textId="77777777" w:rsidR="00CF260E" w:rsidRPr="005B687B" w:rsidRDefault="00CF260E" w:rsidP="00DF3941">
            <w:pPr>
              <w:ind w:left="697" w:hanging="697"/>
              <w:rPr>
                <w:b/>
                <w:color w:val="000000" w:themeColor="text1"/>
                <w:sz w:val="20"/>
                <w:szCs w:val="20"/>
              </w:rPr>
            </w:pPr>
          </w:p>
          <w:p w14:paraId="204B7AFA" w14:textId="77777777" w:rsidR="00CF260E" w:rsidRPr="005B687B" w:rsidRDefault="00CF260E" w:rsidP="00DF3941">
            <w:pPr>
              <w:ind w:left="697" w:hanging="697"/>
              <w:rPr>
                <w:b/>
                <w:color w:val="000000" w:themeColor="text1"/>
                <w:sz w:val="20"/>
                <w:szCs w:val="20"/>
              </w:rPr>
            </w:pPr>
          </w:p>
          <w:p w14:paraId="0AB981EC" w14:textId="77777777" w:rsidR="00CF260E" w:rsidRPr="005B687B" w:rsidRDefault="00CF260E" w:rsidP="00DF3941">
            <w:pPr>
              <w:ind w:left="697" w:hanging="697"/>
              <w:rPr>
                <w:b/>
                <w:color w:val="000000" w:themeColor="text1"/>
                <w:sz w:val="20"/>
                <w:szCs w:val="20"/>
              </w:rPr>
            </w:pPr>
          </w:p>
          <w:p w14:paraId="09B9E316" w14:textId="77777777" w:rsidR="00CF260E" w:rsidRPr="005B687B" w:rsidRDefault="00CF260E" w:rsidP="00DF3941">
            <w:pPr>
              <w:ind w:left="697" w:hanging="697"/>
              <w:rPr>
                <w:color w:val="000000" w:themeColor="text1"/>
                <w:sz w:val="20"/>
                <w:szCs w:val="20"/>
              </w:rPr>
            </w:pPr>
            <w:r w:rsidRPr="005B687B">
              <w:rPr>
                <w:b/>
                <w:color w:val="000000" w:themeColor="text1"/>
                <w:sz w:val="20"/>
                <w:szCs w:val="20"/>
              </w:rPr>
              <w:t xml:space="preserve">OSV - </w:t>
            </w:r>
            <w:r w:rsidRPr="005B687B">
              <w:rPr>
                <w:color w:val="000000" w:themeColor="text1"/>
                <w:sz w:val="20"/>
                <w:szCs w:val="20"/>
              </w:rPr>
              <w:t>poznávání lidí</w:t>
            </w:r>
          </w:p>
        </w:tc>
      </w:tr>
    </w:tbl>
    <w:p w14:paraId="0E200683" w14:textId="77777777" w:rsidR="00CF260E" w:rsidRPr="005B687B" w:rsidRDefault="00CF260E" w:rsidP="00CF260E">
      <w:pPr>
        <w:tabs>
          <w:tab w:val="left" w:pos="900"/>
        </w:tabs>
        <w:rPr>
          <w:color w:val="000000" w:themeColor="text1"/>
        </w:rPr>
      </w:pPr>
    </w:p>
    <w:p w14:paraId="7DA68C94" w14:textId="77777777" w:rsidR="00CF260E" w:rsidRPr="005B687B" w:rsidRDefault="00CF260E" w:rsidP="00CF260E">
      <w:pPr>
        <w:tabs>
          <w:tab w:val="left" w:pos="900"/>
        </w:tabs>
        <w:rPr>
          <w:color w:val="000000" w:themeColor="text1"/>
        </w:rPr>
      </w:pPr>
    </w:p>
    <w:p w14:paraId="796C046C" w14:textId="77777777" w:rsidR="00CF260E" w:rsidRPr="005B687B" w:rsidRDefault="00CF260E" w:rsidP="00CF260E">
      <w:pPr>
        <w:tabs>
          <w:tab w:val="left" w:pos="900"/>
        </w:tabs>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06"/>
        <w:gridCol w:w="2407"/>
        <w:gridCol w:w="2407"/>
        <w:gridCol w:w="2407"/>
      </w:tblGrid>
      <w:tr w:rsidR="00CF260E" w:rsidRPr="005B687B" w14:paraId="0728F68E" w14:textId="77777777" w:rsidTr="00DF3941">
        <w:trPr>
          <w:trHeight w:val="1440"/>
        </w:trPr>
        <w:tc>
          <w:tcPr>
            <w:tcW w:w="2500" w:type="pct"/>
            <w:gridSpan w:val="2"/>
          </w:tcPr>
          <w:p w14:paraId="3FF28A69" w14:textId="77777777" w:rsidR="00CF260E" w:rsidRPr="005B687B" w:rsidRDefault="00CF260E" w:rsidP="00DF3941">
            <w:pPr>
              <w:jc w:val="center"/>
              <w:rPr>
                <w:b/>
                <w:color w:val="000000" w:themeColor="text1"/>
              </w:rPr>
            </w:pPr>
          </w:p>
          <w:p w14:paraId="56B4BCA1" w14:textId="77777777" w:rsidR="00CF260E" w:rsidRPr="005B687B" w:rsidRDefault="00CF260E" w:rsidP="00DF3941">
            <w:pPr>
              <w:jc w:val="center"/>
              <w:rPr>
                <w:b/>
                <w:color w:val="000000" w:themeColor="text1"/>
              </w:rPr>
            </w:pPr>
            <w:r w:rsidRPr="005B687B">
              <w:rPr>
                <w:b/>
                <w:color w:val="000000" w:themeColor="text1"/>
              </w:rPr>
              <w:t>Oblast:</w:t>
            </w:r>
          </w:p>
          <w:p w14:paraId="6EB54833" w14:textId="77777777" w:rsidR="00CF260E" w:rsidRPr="005B687B" w:rsidRDefault="00CF260E" w:rsidP="00DF3941">
            <w:pPr>
              <w:jc w:val="center"/>
              <w:rPr>
                <w:b/>
                <w:color w:val="000000" w:themeColor="text1"/>
              </w:rPr>
            </w:pPr>
            <w:r w:rsidRPr="005B687B">
              <w:rPr>
                <w:b/>
                <w:color w:val="000000" w:themeColor="text1"/>
              </w:rPr>
              <w:t>Umění a kultura</w:t>
            </w:r>
          </w:p>
          <w:p w14:paraId="3B9FB2F4" w14:textId="77777777" w:rsidR="00CF260E" w:rsidRPr="005B687B" w:rsidRDefault="00CF260E" w:rsidP="00DF3941">
            <w:pPr>
              <w:jc w:val="center"/>
              <w:rPr>
                <w:b/>
                <w:color w:val="000000" w:themeColor="text1"/>
              </w:rPr>
            </w:pPr>
          </w:p>
        </w:tc>
        <w:tc>
          <w:tcPr>
            <w:tcW w:w="1250" w:type="pct"/>
            <w:vAlign w:val="center"/>
          </w:tcPr>
          <w:p w14:paraId="78A1202A" w14:textId="77777777" w:rsidR="00CF260E" w:rsidRPr="005B687B" w:rsidRDefault="00CF260E" w:rsidP="00DF3941">
            <w:pPr>
              <w:jc w:val="center"/>
              <w:rPr>
                <w:b/>
                <w:color w:val="000000" w:themeColor="text1"/>
              </w:rPr>
            </w:pPr>
          </w:p>
          <w:p w14:paraId="585BF02E" w14:textId="77777777" w:rsidR="00CF260E" w:rsidRPr="005B687B" w:rsidRDefault="00CF260E" w:rsidP="00DF3941">
            <w:pPr>
              <w:jc w:val="center"/>
              <w:rPr>
                <w:b/>
                <w:color w:val="000000" w:themeColor="text1"/>
              </w:rPr>
            </w:pPr>
            <w:r w:rsidRPr="005B687B">
              <w:rPr>
                <w:b/>
                <w:color w:val="000000" w:themeColor="text1"/>
              </w:rPr>
              <w:t>Předmět:</w:t>
            </w:r>
          </w:p>
          <w:p w14:paraId="5A19F78A" w14:textId="77777777" w:rsidR="00CF260E" w:rsidRPr="005B687B" w:rsidRDefault="00CF260E" w:rsidP="00DF3941">
            <w:pPr>
              <w:jc w:val="center"/>
              <w:rPr>
                <w:b/>
                <w:color w:val="000000" w:themeColor="text1"/>
              </w:rPr>
            </w:pPr>
            <w:r w:rsidRPr="005B687B">
              <w:rPr>
                <w:b/>
                <w:color w:val="000000" w:themeColor="text1"/>
              </w:rPr>
              <w:t>Výtvarná výchova</w:t>
            </w:r>
          </w:p>
          <w:p w14:paraId="313A5960" w14:textId="77777777" w:rsidR="00CF260E" w:rsidRPr="005B687B" w:rsidRDefault="00CF260E" w:rsidP="00DF3941">
            <w:pPr>
              <w:jc w:val="center"/>
              <w:rPr>
                <w:b/>
                <w:color w:val="000000" w:themeColor="text1"/>
              </w:rPr>
            </w:pPr>
          </w:p>
        </w:tc>
        <w:tc>
          <w:tcPr>
            <w:tcW w:w="1250" w:type="pct"/>
            <w:vAlign w:val="center"/>
          </w:tcPr>
          <w:p w14:paraId="26839576" w14:textId="77777777" w:rsidR="00CF260E" w:rsidRPr="005B687B" w:rsidRDefault="00CF260E" w:rsidP="00DF3941">
            <w:pPr>
              <w:jc w:val="center"/>
              <w:rPr>
                <w:b/>
                <w:color w:val="000000" w:themeColor="text1"/>
              </w:rPr>
            </w:pPr>
          </w:p>
          <w:p w14:paraId="2109A4B0" w14:textId="77777777" w:rsidR="00CF260E" w:rsidRPr="005B687B" w:rsidRDefault="00CF260E" w:rsidP="00DF3941">
            <w:pPr>
              <w:jc w:val="center"/>
              <w:rPr>
                <w:b/>
                <w:color w:val="000000" w:themeColor="text1"/>
              </w:rPr>
            </w:pPr>
            <w:r w:rsidRPr="005B687B">
              <w:rPr>
                <w:b/>
                <w:color w:val="000000" w:themeColor="text1"/>
              </w:rPr>
              <w:t>Ročník:</w:t>
            </w:r>
          </w:p>
          <w:p w14:paraId="09FFBF18" w14:textId="77777777" w:rsidR="00CF260E" w:rsidRPr="005B687B" w:rsidRDefault="00CF260E" w:rsidP="00DF3941">
            <w:pPr>
              <w:jc w:val="center"/>
              <w:rPr>
                <w:b/>
                <w:color w:val="000000" w:themeColor="text1"/>
              </w:rPr>
            </w:pPr>
            <w:r w:rsidRPr="005B687B">
              <w:rPr>
                <w:b/>
                <w:color w:val="000000" w:themeColor="text1"/>
              </w:rPr>
              <w:t>7.</w:t>
            </w:r>
          </w:p>
          <w:p w14:paraId="3352B650" w14:textId="77777777" w:rsidR="00CF260E" w:rsidRPr="005B687B" w:rsidRDefault="00CF260E" w:rsidP="00DF3941">
            <w:pPr>
              <w:jc w:val="center"/>
              <w:rPr>
                <w:b/>
                <w:color w:val="000000" w:themeColor="text1"/>
              </w:rPr>
            </w:pPr>
          </w:p>
        </w:tc>
      </w:tr>
      <w:tr w:rsidR="00CF260E" w:rsidRPr="005B687B" w14:paraId="5DDEEB9F" w14:textId="77777777" w:rsidTr="00DF3941">
        <w:trPr>
          <w:trHeight w:val="1080"/>
        </w:trPr>
        <w:tc>
          <w:tcPr>
            <w:tcW w:w="1250" w:type="pct"/>
            <w:vAlign w:val="center"/>
          </w:tcPr>
          <w:p w14:paraId="498750BF" w14:textId="77777777" w:rsidR="00CF260E" w:rsidRPr="005B687B" w:rsidRDefault="00CF260E" w:rsidP="00DF3941">
            <w:pPr>
              <w:jc w:val="center"/>
              <w:rPr>
                <w:color w:val="000000" w:themeColor="text1"/>
              </w:rPr>
            </w:pPr>
            <w:r w:rsidRPr="005B687B">
              <w:rPr>
                <w:b/>
                <w:color w:val="000000" w:themeColor="text1"/>
              </w:rPr>
              <w:t>Výstupy RVP</w:t>
            </w:r>
          </w:p>
        </w:tc>
        <w:tc>
          <w:tcPr>
            <w:tcW w:w="1250" w:type="pct"/>
            <w:vAlign w:val="center"/>
          </w:tcPr>
          <w:p w14:paraId="67317AD6" w14:textId="77777777" w:rsidR="00CF260E" w:rsidRPr="005B687B" w:rsidRDefault="00CF260E" w:rsidP="00DF3941">
            <w:pPr>
              <w:jc w:val="center"/>
              <w:rPr>
                <w:color w:val="000000" w:themeColor="text1"/>
              </w:rPr>
            </w:pPr>
          </w:p>
          <w:p w14:paraId="70426092" w14:textId="77777777" w:rsidR="00CF260E" w:rsidRPr="005B687B" w:rsidRDefault="00CF260E" w:rsidP="00DF3941">
            <w:pPr>
              <w:jc w:val="center"/>
              <w:rPr>
                <w:b/>
                <w:color w:val="000000" w:themeColor="text1"/>
              </w:rPr>
            </w:pPr>
            <w:r w:rsidRPr="005B687B">
              <w:rPr>
                <w:b/>
                <w:color w:val="000000" w:themeColor="text1"/>
              </w:rPr>
              <w:t>Školní výstupy:</w:t>
            </w:r>
          </w:p>
          <w:p w14:paraId="3D7FB268" w14:textId="77777777" w:rsidR="00CF260E" w:rsidRPr="005B687B" w:rsidRDefault="00CF260E" w:rsidP="00DF3941">
            <w:pPr>
              <w:jc w:val="center"/>
              <w:rPr>
                <w:b/>
                <w:color w:val="000000" w:themeColor="text1"/>
              </w:rPr>
            </w:pPr>
          </w:p>
          <w:p w14:paraId="66EC12E0" w14:textId="77777777" w:rsidR="00CF260E" w:rsidRPr="005B687B" w:rsidRDefault="00CF260E" w:rsidP="00DF3941">
            <w:pPr>
              <w:jc w:val="center"/>
              <w:rPr>
                <w:b/>
                <w:color w:val="000000" w:themeColor="text1"/>
              </w:rPr>
            </w:pPr>
          </w:p>
          <w:p w14:paraId="099D0614" w14:textId="77777777" w:rsidR="00CF260E" w:rsidRPr="005B687B" w:rsidRDefault="00CF260E" w:rsidP="00DF3941">
            <w:pPr>
              <w:jc w:val="center"/>
              <w:rPr>
                <w:color w:val="000000" w:themeColor="text1"/>
              </w:rPr>
            </w:pPr>
            <w:r w:rsidRPr="005B687B">
              <w:rPr>
                <w:b/>
                <w:color w:val="000000" w:themeColor="text1"/>
              </w:rPr>
              <w:t>Žák:</w:t>
            </w:r>
          </w:p>
        </w:tc>
        <w:tc>
          <w:tcPr>
            <w:tcW w:w="1250" w:type="pct"/>
            <w:vAlign w:val="center"/>
          </w:tcPr>
          <w:p w14:paraId="67FED38D" w14:textId="77777777" w:rsidR="00CF260E" w:rsidRPr="005B687B" w:rsidRDefault="00CF260E" w:rsidP="00DF3941">
            <w:pPr>
              <w:jc w:val="center"/>
              <w:rPr>
                <w:b/>
                <w:color w:val="000000" w:themeColor="text1"/>
              </w:rPr>
            </w:pPr>
            <w:r w:rsidRPr="005B687B">
              <w:rPr>
                <w:b/>
                <w:color w:val="000000" w:themeColor="text1"/>
              </w:rPr>
              <w:t>Učivo:</w:t>
            </w:r>
          </w:p>
        </w:tc>
        <w:tc>
          <w:tcPr>
            <w:tcW w:w="1250" w:type="pct"/>
            <w:vAlign w:val="center"/>
          </w:tcPr>
          <w:p w14:paraId="3606C175" w14:textId="77777777" w:rsidR="00CF260E" w:rsidRPr="005B687B" w:rsidRDefault="00CF260E" w:rsidP="00DF3941">
            <w:pPr>
              <w:jc w:val="center"/>
              <w:rPr>
                <w:b/>
                <w:color w:val="000000" w:themeColor="text1"/>
              </w:rPr>
            </w:pPr>
            <w:r w:rsidRPr="005B687B">
              <w:rPr>
                <w:b/>
                <w:color w:val="000000" w:themeColor="text1"/>
              </w:rPr>
              <w:t xml:space="preserve">Průřezová témata, </w:t>
            </w:r>
          </w:p>
          <w:p w14:paraId="3C387B4C" w14:textId="77777777" w:rsidR="00CF260E" w:rsidRPr="005B687B" w:rsidRDefault="00CF260E" w:rsidP="00DF3941">
            <w:pPr>
              <w:jc w:val="center"/>
              <w:rPr>
                <w:b/>
                <w:color w:val="000000" w:themeColor="text1"/>
              </w:rPr>
            </w:pPr>
            <w:r w:rsidRPr="005B687B">
              <w:rPr>
                <w:b/>
                <w:color w:val="000000" w:themeColor="text1"/>
              </w:rPr>
              <w:t>přesahy do jiných předmětů:</w:t>
            </w:r>
          </w:p>
        </w:tc>
      </w:tr>
      <w:tr w:rsidR="00CF260E" w:rsidRPr="005B687B" w14:paraId="1FFB84E5" w14:textId="77777777" w:rsidTr="00DF3941">
        <w:trPr>
          <w:trHeight w:val="10440"/>
        </w:trPr>
        <w:tc>
          <w:tcPr>
            <w:tcW w:w="1250" w:type="pct"/>
          </w:tcPr>
          <w:p w14:paraId="4C022ADF" w14:textId="77777777" w:rsidR="00CF260E" w:rsidRPr="005B687B" w:rsidRDefault="00CF260E" w:rsidP="00DF3941">
            <w:pPr>
              <w:rPr>
                <w:color w:val="000000" w:themeColor="text1"/>
                <w:sz w:val="20"/>
                <w:szCs w:val="20"/>
              </w:rPr>
            </w:pPr>
          </w:p>
          <w:p w14:paraId="0A338D60" w14:textId="77777777" w:rsidR="00CF260E" w:rsidRPr="005B687B" w:rsidRDefault="00CF260E" w:rsidP="00F2522D">
            <w:pPr>
              <w:pStyle w:val="Default"/>
              <w:numPr>
                <w:ilvl w:val="0"/>
                <w:numId w:val="182"/>
              </w:numPr>
              <w:tabs>
                <w:tab w:val="clear" w:pos="720"/>
                <w:tab w:val="num" w:pos="187"/>
              </w:tabs>
              <w:spacing w:before="20"/>
              <w:ind w:left="187" w:hanging="187"/>
              <w:rPr>
                <w:color w:val="000000" w:themeColor="text1"/>
                <w:sz w:val="20"/>
                <w:szCs w:val="20"/>
              </w:rPr>
            </w:pPr>
            <w:r w:rsidRPr="005B687B">
              <w:rPr>
                <w:bCs/>
                <w:iCs/>
                <w:color w:val="000000" w:themeColor="text1"/>
                <w:sz w:val="20"/>
                <w:szCs w:val="20"/>
              </w:rPr>
              <w:t xml:space="preserve">interpretuje umělecká vizuálně obrazná vyjádření současnosti i minulosti; vychází při tom ze svých znalostí historických souvislostí i z osobních zkušeností a prožitků </w:t>
            </w:r>
          </w:p>
          <w:p w14:paraId="76C33F9D" w14:textId="77777777" w:rsidR="00CF260E" w:rsidRPr="005B687B" w:rsidRDefault="00CF260E" w:rsidP="00DF3941">
            <w:pPr>
              <w:pStyle w:val="Default"/>
              <w:spacing w:before="20"/>
              <w:rPr>
                <w:bCs/>
                <w:iCs/>
                <w:color w:val="000000" w:themeColor="text1"/>
                <w:sz w:val="20"/>
                <w:szCs w:val="20"/>
              </w:rPr>
            </w:pPr>
          </w:p>
          <w:p w14:paraId="3B6C5C87" w14:textId="77777777" w:rsidR="00CF260E" w:rsidRPr="005B687B" w:rsidRDefault="00CF260E" w:rsidP="00DF3941">
            <w:pPr>
              <w:pStyle w:val="Default"/>
              <w:spacing w:before="20"/>
              <w:rPr>
                <w:color w:val="000000" w:themeColor="text1"/>
                <w:sz w:val="20"/>
                <w:szCs w:val="20"/>
              </w:rPr>
            </w:pPr>
          </w:p>
          <w:p w14:paraId="47266F80" w14:textId="77777777" w:rsidR="00CF260E" w:rsidRPr="005B687B" w:rsidRDefault="00CF260E" w:rsidP="00DF3941">
            <w:pPr>
              <w:pStyle w:val="Default"/>
              <w:tabs>
                <w:tab w:val="num" w:pos="187"/>
              </w:tabs>
              <w:ind w:left="187" w:hanging="187"/>
              <w:rPr>
                <w:color w:val="000000" w:themeColor="text1"/>
                <w:sz w:val="20"/>
                <w:szCs w:val="20"/>
              </w:rPr>
            </w:pPr>
          </w:p>
          <w:p w14:paraId="28904DC7" w14:textId="77777777" w:rsidR="00CF260E" w:rsidRPr="005B687B" w:rsidRDefault="00CF260E" w:rsidP="00DF3941">
            <w:pPr>
              <w:pStyle w:val="Default"/>
              <w:ind w:left="187"/>
              <w:rPr>
                <w:color w:val="000000" w:themeColor="text1"/>
                <w:sz w:val="20"/>
                <w:szCs w:val="20"/>
              </w:rPr>
            </w:pPr>
          </w:p>
          <w:p w14:paraId="4304A1AF" w14:textId="77777777" w:rsidR="00CF260E" w:rsidRPr="005B687B" w:rsidRDefault="00CF260E" w:rsidP="00DF3941">
            <w:pPr>
              <w:pStyle w:val="Default"/>
              <w:tabs>
                <w:tab w:val="num" w:pos="187"/>
              </w:tabs>
              <w:rPr>
                <w:color w:val="000000" w:themeColor="text1"/>
                <w:sz w:val="20"/>
                <w:szCs w:val="20"/>
              </w:rPr>
            </w:pPr>
          </w:p>
          <w:p w14:paraId="23BBA0F9" w14:textId="77777777" w:rsidR="00CF260E" w:rsidRPr="005B687B" w:rsidRDefault="00CF260E" w:rsidP="00F2522D">
            <w:pPr>
              <w:pStyle w:val="Default"/>
              <w:numPr>
                <w:ilvl w:val="0"/>
                <w:numId w:val="182"/>
              </w:numPr>
              <w:tabs>
                <w:tab w:val="clear" w:pos="720"/>
                <w:tab w:val="num" w:pos="187"/>
              </w:tabs>
              <w:ind w:left="187" w:hanging="187"/>
              <w:rPr>
                <w:color w:val="000000" w:themeColor="text1"/>
                <w:sz w:val="20"/>
                <w:szCs w:val="20"/>
              </w:rPr>
            </w:pPr>
            <w:r w:rsidRPr="005B687B">
              <w:rPr>
                <w:bCs/>
                <w:iCs/>
                <w:color w:val="000000" w:themeColor="text1"/>
                <w:sz w:val="20"/>
                <w:szCs w:val="20"/>
              </w:rPr>
              <w:t xml:space="preserve">Zachycuje jevy a procesy v proměnách a vztazích; k tvorbě užívá některé metody uplatňované v současném výtvarném umění a digitálních médiích </w:t>
            </w:r>
            <w:r w:rsidRPr="005B687B">
              <w:rPr>
                <w:iCs/>
                <w:color w:val="000000" w:themeColor="text1"/>
                <w:sz w:val="20"/>
                <w:szCs w:val="20"/>
              </w:rPr>
              <w:t xml:space="preserve">– </w:t>
            </w:r>
            <w:r w:rsidRPr="005B687B">
              <w:rPr>
                <w:bCs/>
                <w:iCs/>
                <w:color w:val="000000" w:themeColor="text1"/>
                <w:sz w:val="20"/>
                <w:szCs w:val="20"/>
              </w:rPr>
              <w:t xml:space="preserve">počítačová grafika, fotografie, video, animace </w:t>
            </w:r>
          </w:p>
          <w:p w14:paraId="701B4799" w14:textId="77777777" w:rsidR="00CF260E" w:rsidRPr="005B687B" w:rsidRDefault="00CF260E" w:rsidP="00DF3941">
            <w:pPr>
              <w:rPr>
                <w:color w:val="000000" w:themeColor="text1"/>
                <w:sz w:val="20"/>
                <w:szCs w:val="20"/>
              </w:rPr>
            </w:pPr>
          </w:p>
        </w:tc>
        <w:tc>
          <w:tcPr>
            <w:tcW w:w="1250" w:type="pct"/>
          </w:tcPr>
          <w:p w14:paraId="61969BEF" w14:textId="77777777" w:rsidR="00CF260E" w:rsidRPr="005B687B" w:rsidRDefault="00CF260E" w:rsidP="00DF3941">
            <w:pPr>
              <w:rPr>
                <w:color w:val="000000" w:themeColor="text1"/>
                <w:sz w:val="20"/>
                <w:szCs w:val="20"/>
              </w:rPr>
            </w:pPr>
          </w:p>
          <w:p w14:paraId="69E91AA1" w14:textId="77777777" w:rsidR="00CF260E" w:rsidRPr="005B687B" w:rsidRDefault="00CF260E" w:rsidP="00DF3941">
            <w:pPr>
              <w:rPr>
                <w:color w:val="000000" w:themeColor="text1"/>
                <w:sz w:val="20"/>
                <w:szCs w:val="20"/>
              </w:rPr>
            </w:pPr>
            <w:r w:rsidRPr="005B687B">
              <w:rPr>
                <w:color w:val="000000" w:themeColor="text1"/>
                <w:sz w:val="20"/>
                <w:szCs w:val="20"/>
              </w:rPr>
              <w:t>- Dovede výtvarně vyjádřit jednoduchou skupinu předmětů podle skutečnosti nebo z představy.</w:t>
            </w:r>
          </w:p>
          <w:p w14:paraId="2EAF8787" w14:textId="77777777" w:rsidR="00CF260E" w:rsidRPr="005B687B" w:rsidRDefault="00CF260E" w:rsidP="00DF3941">
            <w:pPr>
              <w:rPr>
                <w:color w:val="000000" w:themeColor="text1"/>
                <w:sz w:val="20"/>
                <w:szCs w:val="20"/>
              </w:rPr>
            </w:pPr>
          </w:p>
          <w:p w14:paraId="1EEF153F" w14:textId="77777777" w:rsidR="00CF260E" w:rsidRPr="005B687B" w:rsidRDefault="00CF260E" w:rsidP="00DF3941">
            <w:pPr>
              <w:rPr>
                <w:color w:val="000000" w:themeColor="text1"/>
                <w:sz w:val="20"/>
                <w:szCs w:val="20"/>
              </w:rPr>
            </w:pPr>
            <w:r w:rsidRPr="005B687B">
              <w:rPr>
                <w:color w:val="000000" w:themeColor="text1"/>
                <w:sz w:val="20"/>
                <w:szCs w:val="20"/>
              </w:rPr>
              <w:t>- Chápe vztah estetické a názorné propagace. Pracuje cíleně s barvou. Vybírá, poznává, uplatňuje principy komunikace.</w:t>
            </w:r>
          </w:p>
          <w:p w14:paraId="550EC523" w14:textId="77777777" w:rsidR="00CF260E" w:rsidRPr="005B687B" w:rsidRDefault="00CF260E" w:rsidP="00DF3941">
            <w:pPr>
              <w:rPr>
                <w:color w:val="000000" w:themeColor="text1"/>
                <w:sz w:val="20"/>
                <w:szCs w:val="20"/>
              </w:rPr>
            </w:pPr>
          </w:p>
          <w:p w14:paraId="32ADB2D9" w14:textId="77777777" w:rsidR="00CF260E" w:rsidRPr="005B687B" w:rsidRDefault="00CF260E" w:rsidP="00DF3941">
            <w:pPr>
              <w:rPr>
                <w:color w:val="000000" w:themeColor="text1"/>
                <w:sz w:val="20"/>
                <w:szCs w:val="20"/>
              </w:rPr>
            </w:pPr>
          </w:p>
          <w:p w14:paraId="4CB2EE39" w14:textId="77777777" w:rsidR="00CF260E" w:rsidRPr="005B687B" w:rsidRDefault="00CF260E" w:rsidP="00DF3941">
            <w:pPr>
              <w:rPr>
                <w:color w:val="000000" w:themeColor="text1"/>
                <w:sz w:val="20"/>
                <w:szCs w:val="20"/>
              </w:rPr>
            </w:pPr>
          </w:p>
          <w:p w14:paraId="0769CDD0" w14:textId="77777777" w:rsidR="00CF260E" w:rsidRPr="005B687B" w:rsidRDefault="00CF260E" w:rsidP="00DF3941">
            <w:pPr>
              <w:rPr>
                <w:color w:val="000000" w:themeColor="text1"/>
                <w:sz w:val="20"/>
                <w:szCs w:val="20"/>
              </w:rPr>
            </w:pPr>
            <w:r w:rsidRPr="005B687B">
              <w:rPr>
                <w:color w:val="000000" w:themeColor="text1"/>
                <w:sz w:val="20"/>
                <w:szCs w:val="20"/>
              </w:rPr>
              <w:t>- Dokáže užívat různých prostředků pro zachycení jevů a procesů v proměnách a vztazích.</w:t>
            </w:r>
          </w:p>
          <w:p w14:paraId="01095485" w14:textId="77777777" w:rsidR="00CF260E" w:rsidRPr="005B687B" w:rsidRDefault="00CF260E" w:rsidP="00DF3941">
            <w:pPr>
              <w:rPr>
                <w:color w:val="000000" w:themeColor="text1"/>
                <w:sz w:val="20"/>
                <w:szCs w:val="20"/>
              </w:rPr>
            </w:pPr>
            <w:r w:rsidRPr="005B687B">
              <w:rPr>
                <w:color w:val="000000" w:themeColor="text1"/>
                <w:sz w:val="20"/>
                <w:szCs w:val="20"/>
              </w:rPr>
              <w:t>- Ke své výtvarné tvorbě užívá některé ze současných metod výtvarného umění, včetně digitálních médií.</w:t>
            </w:r>
          </w:p>
          <w:p w14:paraId="5DFC2F62" w14:textId="77777777" w:rsidR="00CF260E" w:rsidRPr="005B687B" w:rsidRDefault="00CF260E" w:rsidP="00DF3941">
            <w:pPr>
              <w:rPr>
                <w:color w:val="000000" w:themeColor="text1"/>
                <w:sz w:val="20"/>
                <w:szCs w:val="20"/>
              </w:rPr>
            </w:pPr>
            <w:r w:rsidRPr="005B687B">
              <w:rPr>
                <w:color w:val="000000" w:themeColor="text1"/>
                <w:sz w:val="20"/>
                <w:szCs w:val="20"/>
              </w:rPr>
              <w:t xml:space="preserve"> </w:t>
            </w:r>
          </w:p>
          <w:p w14:paraId="2EB29DDE" w14:textId="77777777" w:rsidR="00CF260E" w:rsidRPr="005B687B" w:rsidRDefault="00CF260E" w:rsidP="00DF3941">
            <w:pPr>
              <w:rPr>
                <w:color w:val="000000" w:themeColor="text1"/>
                <w:sz w:val="20"/>
                <w:szCs w:val="20"/>
              </w:rPr>
            </w:pPr>
            <w:r w:rsidRPr="005B687B">
              <w:rPr>
                <w:color w:val="000000" w:themeColor="text1"/>
                <w:sz w:val="20"/>
                <w:szCs w:val="20"/>
              </w:rPr>
              <w:t>- Užívá k zaznamenání a výtvarnému přepisu nejen vizuálních zkušeností, ale i zkušeností ostatních smyslů.</w:t>
            </w:r>
          </w:p>
        </w:tc>
        <w:tc>
          <w:tcPr>
            <w:tcW w:w="1250" w:type="pct"/>
          </w:tcPr>
          <w:p w14:paraId="155F15BB" w14:textId="77777777" w:rsidR="00CF260E" w:rsidRPr="005B687B" w:rsidRDefault="00CF260E" w:rsidP="00DF3941">
            <w:pPr>
              <w:rPr>
                <w:color w:val="000000" w:themeColor="text1"/>
                <w:sz w:val="20"/>
                <w:szCs w:val="20"/>
              </w:rPr>
            </w:pPr>
          </w:p>
          <w:p w14:paraId="7BD176BB" w14:textId="77777777" w:rsidR="00CF260E" w:rsidRPr="005B687B" w:rsidRDefault="00CF260E" w:rsidP="00DF3941">
            <w:pPr>
              <w:rPr>
                <w:color w:val="000000" w:themeColor="text1"/>
                <w:sz w:val="20"/>
                <w:szCs w:val="20"/>
              </w:rPr>
            </w:pPr>
            <w:r w:rsidRPr="005B687B">
              <w:rPr>
                <w:color w:val="000000" w:themeColor="text1"/>
                <w:sz w:val="20"/>
                <w:szCs w:val="20"/>
              </w:rPr>
              <w:t>Hranaté, kulaté, či jinak zajímavé předměty.</w:t>
            </w:r>
          </w:p>
          <w:p w14:paraId="2DC4CEEF" w14:textId="77777777" w:rsidR="00CF260E" w:rsidRPr="005B687B" w:rsidRDefault="00CF260E" w:rsidP="00DF3941">
            <w:pPr>
              <w:rPr>
                <w:color w:val="000000" w:themeColor="text1"/>
                <w:sz w:val="20"/>
                <w:szCs w:val="20"/>
              </w:rPr>
            </w:pPr>
            <w:r w:rsidRPr="005B687B">
              <w:rPr>
                <w:color w:val="000000" w:themeColor="text1"/>
                <w:sz w:val="20"/>
                <w:szCs w:val="20"/>
              </w:rPr>
              <w:t>Kontrast, světlo, stín.</w:t>
            </w:r>
          </w:p>
          <w:p w14:paraId="724368FC" w14:textId="77777777" w:rsidR="00CF260E" w:rsidRPr="005B687B" w:rsidRDefault="00CF260E" w:rsidP="00DF3941">
            <w:pPr>
              <w:rPr>
                <w:color w:val="000000" w:themeColor="text1"/>
                <w:sz w:val="20"/>
                <w:szCs w:val="20"/>
              </w:rPr>
            </w:pPr>
          </w:p>
          <w:p w14:paraId="1F1F744D" w14:textId="77777777" w:rsidR="00CF260E" w:rsidRPr="005B687B" w:rsidRDefault="00CF260E" w:rsidP="00DF3941">
            <w:pPr>
              <w:rPr>
                <w:color w:val="000000" w:themeColor="text1"/>
                <w:sz w:val="20"/>
                <w:szCs w:val="20"/>
              </w:rPr>
            </w:pPr>
          </w:p>
          <w:p w14:paraId="14BD5F0E" w14:textId="77777777" w:rsidR="00CF260E" w:rsidRPr="005B687B" w:rsidRDefault="00CF260E" w:rsidP="00DF3941">
            <w:pPr>
              <w:rPr>
                <w:color w:val="000000" w:themeColor="text1"/>
                <w:sz w:val="20"/>
                <w:szCs w:val="20"/>
              </w:rPr>
            </w:pPr>
            <w:r w:rsidRPr="005B687B">
              <w:rPr>
                <w:color w:val="000000" w:themeColor="text1"/>
                <w:sz w:val="20"/>
                <w:szCs w:val="20"/>
              </w:rPr>
              <w:t>Písmo – styly a druhy.</w:t>
            </w:r>
          </w:p>
          <w:p w14:paraId="3FF44E97" w14:textId="77777777" w:rsidR="00CF260E" w:rsidRPr="005B687B" w:rsidRDefault="00CF260E" w:rsidP="00DF3941">
            <w:pPr>
              <w:rPr>
                <w:color w:val="000000" w:themeColor="text1"/>
                <w:sz w:val="20"/>
                <w:szCs w:val="20"/>
              </w:rPr>
            </w:pPr>
            <w:r w:rsidRPr="005B687B">
              <w:rPr>
                <w:color w:val="000000" w:themeColor="text1"/>
                <w:sz w:val="20"/>
                <w:szCs w:val="20"/>
              </w:rPr>
              <w:t>Užitá grafika.</w:t>
            </w:r>
          </w:p>
          <w:p w14:paraId="1A77BAAB" w14:textId="77777777" w:rsidR="00CF260E" w:rsidRPr="005B687B" w:rsidRDefault="00CF260E" w:rsidP="00DF3941">
            <w:pPr>
              <w:rPr>
                <w:color w:val="000000" w:themeColor="text1"/>
                <w:sz w:val="20"/>
                <w:szCs w:val="20"/>
              </w:rPr>
            </w:pPr>
            <w:r w:rsidRPr="005B687B">
              <w:rPr>
                <w:color w:val="000000" w:themeColor="text1"/>
                <w:sz w:val="20"/>
                <w:szCs w:val="20"/>
              </w:rPr>
              <w:t>Tematické práce.</w:t>
            </w:r>
          </w:p>
          <w:p w14:paraId="7E40F45B" w14:textId="77777777" w:rsidR="00CF260E" w:rsidRPr="005B687B" w:rsidRDefault="00CF260E" w:rsidP="00DF3941">
            <w:pPr>
              <w:rPr>
                <w:color w:val="000000" w:themeColor="text1"/>
                <w:sz w:val="20"/>
                <w:szCs w:val="20"/>
              </w:rPr>
            </w:pPr>
          </w:p>
          <w:p w14:paraId="1CEB36C7" w14:textId="77777777" w:rsidR="00CF260E" w:rsidRPr="005B687B" w:rsidRDefault="00CF260E" w:rsidP="00DF3941">
            <w:pPr>
              <w:rPr>
                <w:color w:val="000000" w:themeColor="text1"/>
                <w:sz w:val="20"/>
                <w:szCs w:val="20"/>
              </w:rPr>
            </w:pPr>
          </w:p>
          <w:p w14:paraId="06A1438B" w14:textId="77777777" w:rsidR="00CF260E" w:rsidRPr="005B687B" w:rsidRDefault="00CF260E" w:rsidP="00DF3941">
            <w:pPr>
              <w:rPr>
                <w:color w:val="000000" w:themeColor="text1"/>
                <w:sz w:val="20"/>
                <w:szCs w:val="20"/>
              </w:rPr>
            </w:pPr>
          </w:p>
          <w:p w14:paraId="73A8D767" w14:textId="77777777" w:rsidR="00CF260E" w:rsidRPr="005B687B" w:rsidRDefault="00CF260E" w:rsidP="00DF3941">
            <w:pPr>
              <w:rPr>
                <w:color w:val="000000" w:themeColor="text1"/>
                <w:sz w:val="20"/>
                <w:szCs w:val="20"/>
              </w:rPr>
            </w:pPr>
          </w:p>
          <w:p w14:paraId="2F5C7531" w14:textId="77777777" w:rsidR="00CF260E" w:rsidRPr="005B687B" w:rsidRDefault="00CF260E" w:rsidP="00DF3941">
            <w:pPr>
              <w:rPr>
                <w:color w:val="000000" w:themeColor="text1"/>
                <w:sz w:val="20"/>
                <w:szCs w:val="20"/>
              </w:rPr>
            </w:pPr>
          </w:p>
          <w:p w14:paraId="0908AC80" w14:textId="77777777" w:rsidR="00CF260E" w:rsidRPr="005B687B" w:rsidRDefault="00CF260E" w:rsidP="00DF3941">
            <w:pPr>
              <w:rPr>
                <w:color w:val="000000" w:themeColor="text1"/>
                <w:sz w:val="20"/>
                <w:szCs w:val="20"/>
              </w:rPr>
            </w:pPr>
          </w:p>
          <w:p w14:paraId="2CCE59DB" w14:textId="77777777" w:rsidR="00CF260E" w:rsidRPr="005B687B" w:rsidRDefault="00CF260E" w:rsidP="00DF3941">
            <w:pPr>
              <w:rPr>
                <w:color w:val="000000" w:themeColor="text1"/>
                <w:sz w:val="20"/>
                <w:szCs w:val="20"/>
              </w:rPr>
            </w:pPr>
          </w:p>
          <w:p w14:paraId="0359F89C" w14:textId="77777777" w:rsidR="00CF260E" w:rsidRPr="005B687B" w:rsidRDefault="00CF260E" w:rsidP="00DF3941">
            <w:pPr>
              <w:rPr>
                <w:color w:val="000000" w:themeColor="text1"/>
                <w:sz w:val="20"/>
                <w:szCs w:val="20"/>
              </w:rPr>
            </w:pPr>
          </w:p>
          <w:p w14:paraId="2DA3282E" w14:textId="77777777" w:rsidR="00CF260E" w:rsidRPr="005B687B" w:rsidRDefault="00CF260E" w:rsidP="00DF3941">
            <w:pPr>
              <w:rPr>
                <w:color w:val="000000" w:themeColor="text1"/>
                <w:sz w:val="20"/>
                <w:szCs w:val="20"/>
              </w:rPr>
            </w:pPr>
            <w:r w:rsidRPr="005B687B">
              <w:rPr>
                <w:color w:val="000000" w:themeColor="text1"/>
                <w:sz w:val="20"/>
                <w:szCs w:val="20"/>
              </w:rPr>
              <w:t>Kombinované techniky, netradiční materiály</w:t>
            </w:r>
          </w:p>
          <w:p w14:paraId="67492654" w14:textId="77777777" w:rsidR="00CF260E" w:rsidRPr="005B687B" w:rsidRDefault="00CF260E" w:rsidP="00DF3941">
            <w:pPr>
              <w:rPr>
                <w:color w:val="000000" w:themeColor="text1"/>
                <w:sz w:val="20"/>
                <w:szCs w:val="20"/>
              </w:rPr>
            </w:pPr>
            <w:r w:rsidRPr="005B687B">
              <w:rPr>
                <w:color w:val="000000" w:themeColor="text1"/>
                <w:sz w:val="20"/>
                <w:szCs w:val="20"/>
              </w:rPr>
              <w:t>( skupinové a kolektivní práce )</w:t>
            </w:r>
          </w:p>
          <w:p w14:paraId="7C505880" w14:textId="77777777" w:rsidR="00CF260E" w:rsidRPr="005B687B" w:rsidRDefault="00CF260E" w:rsidP="00DF3941">
            <w:pPr>
              <w:rPr>
                <w:color w:val="000000" w:themeColor="text1"/>
                <w:sz w:val="20"/>
                <w:szCs w:val="20"/>
              </w:rPr>
            </w:pPr>
          </w:p>
          <w:p w14:paraId="31602D99" w14:textId="77777777" w:rsidR="00CF260E" w:rsidRPr="005B687B" w:rsidRDefault="00CF260E" w:rsidP="00DF3941">
            <w:pPr>
              <w:rPr>
                <w:color w:val="000000" w:themeColor="text1"/>
                <w:sz w:val="20"/>
                <w:szCs w:val="20"/>
              </w:rPr>
            </w:pPr>
          </w:p>
          <w:p w14:paraId="51C20D3D" w14:textId="77777777" w:rsidR="00CF260E" w:rsidRPr="005B687B" w:rsidRDefault="00CF260E" w:rsidP="00DF3941">
            <w:pPr>
              <w:rPr>
                <w:color w:val="000000" w:themeColor="text1"/>
                <w:sz w:val="20"/>
                <w:szCs w:val="20"/>
              </w:rPr>
            </w:pPr>
          </w:p>
          <w:p w14:paraId="1C82C204" w14:textId="77777777" w:rsidR="00CF260E" w:rsidRPr="005B687B" w:rsidRDefault="00CF260E" w:rsidP="00DF3941">
            <w:pPr>
              <w:rPr>
                <w:color w:val="000000" w:themeColor="text1"/>
                <w:sz w:val="20"/>
                <w:szCs w:val="20"/>
              </w:rPr>
            </w:pPr>
          </w:p>
          <w:p w14:paraId="5F59D9A9" w14:textId="77777777" w:rsidR="00CF260E" w:rsidRPr="005B687B" w:rsidRDefault="00CF260E" w:rsidP="00DF3941">
            <w:pPr>
              <w:rPr>
                <w:color w:val="000000" w:themeColor="text1"/>
                <w:sz w:val="20"/>
                <w:szCs w:val="20"/>
              </w:rPr>
            </w:pPr>
          </w:p>
          <w:p w14:paraId="150009CE" w14:textId="77777777" w:rsidR="00CF260E" w:rsidRPr="005B687B" w:rsidRDefault="00CF260E" w:rsidP="00DF3941">
            <w:pPr>
              <w:rPr>
                <w:color w:val="000000" w:themeColor="text1"/>
                <w:sz w:val="20"/>
                <w:szCs w:val="20"/>
              </w:rPr>
            </w:pPr>
          </w:p>
          <w:p w14:paraId="3D84DC68" w14:textId="77777777" w:rsidR="00CF260E" w:rsidRPr="005B687B" w:rsidRDefault="00CF260E" w:rsidP="00DF3941">
            <w:pPr>
              <w:rPr>
                <w:color w:val="000000" w:themeColor="text1"/>
                <w:sz w:val="20"/>
                <w:szCs w:val="20"/>
              </w:rPr>
            </w:pPr>
            <w:r w:rsidRPr="005B687B">
              <w:rPr>
                <w:color w:val="000000" w:themeColor="text1"/>
                <w:sz w:val="20"/>
                <w:szCs w:val="20"/>
              </w:rPr>
              <w:t>Fantazijní vytváření v materiálu – prostorové práce ( papír, hlína, fólie ....)</w:t>
            </w:r>
          </w:p>
        </w:tc>
        <w:tc>
          <w:tcPr>
            <w:tcW w:w="1250" w:type="pct"/>
          </w:tcPr>
          <w:p w14:paraId="2D0860F1" w14:textId="77777777" w:rsidR="00CF260E" w:rsidRPr="005B687B" w:rsidRDefault="00CF260E" w:rsidP="00DF3941">
            <w:pPr>
              <w:rPr>
                <w:color w:val="000000" w:themeColor="text1"/>
                <w:sz w:val="20"/>
                <w:szCs w:val="20"/>
              </w:rPr>
            </w:pPr>
          </w:p>
          <w:p w14:paraId="357BCB41" w14:textId="77777777" w:rsidR="00CF260E" w:rsidRPr="005B687B" w:rsidRDefault="00CF260E" w:rsidP="00DF3941">
            <w:pPr>
              <w:rPr>
                <w:color w:val="000000" w:themeColor="text1"/>
                <w:sz w:val="20"/>
                <w:szCs w:val="20"/>
              </w:rPr>
            </w:pPr>
            <w:r w:rsidRPr="005B687B">
              <w:rPr>
                <w:b/>
                <w:color w:val="000000" w:themeColor="text1"/>
                <w:sz w:val="20"/>
                <w:szCs w:val="20"/>
              </w:rPr>
              <w:t xml:space="preserve">EV - </w:t>
            </w:r>
            <w:r w:rsidRPr="005B687B">
              <w:rPr>
                <w:color w:val="000000" w:themeColor="text1"/>
                <w:sz w:val="20"/>
                <w:szCs w:val="20"/>
              </w:rPr>
              <w:t>vztah člověka a prostředí</w:t>
            </w:r>
          </w:p>
          <w:p w14:paraId="69313DF3" w14:textId="77777777" w:rsidR="00CF260E" w:rsidRPr="005B687B" w:rsidRDefault="00CF260E" w:rsidP="00DF3941">
            <w:pPr>
              <w:rPr>
                <w:color w:val="000000" w:themeColor="text1"/>
                <w:sz w:val="20"/>
                <w:szCs w:val="20"/>
              </w:rPr>
            </w:pPr>
          </w:p>
          <w:p w14:paraId="21227C1B" w14:textId="77777777" w:rsidR="00CF260E" w:rsidRPr="005B687B" w:rsidRDefault="00CF260E" w:rsidP="00DF3941">
            <w:pPr>
              <w:rPr>
                <w:color w:val="000000" w:themeColor="text1"/>
                <w:sz w:val="20"/>
                <w:szCs w:val="20"/>
              </w:rPr>
            </w:pPr>
          </w:p>
          <w:p w14:paraId="42FFCFB5" w14:textId="77777777" w:rsidR="00CF260E" w:rsidRPr="005B687B" w:rsidRDefault="00CF260E" w:rsidP="00DF3941">
            <w:pPr>
              <w:rPr>
                <w:color w:val="000000" w:themeColor="text1"/>
                <w:sz w:val="20"/>
                <w:szCs w:val="20"/>
              </w:rPr>
            </w:pPr>
          </w:p>
          <w:p w14:paraId="6AD0198F" w14:textId="77777777" w:rsidR="00CF260E" w:rsidRPr="005B687B" w:rsidRDefault="00CF260E" w:rsidP="00DF3941">
            <w:pPr>
              <w:rPr>
                <w:color w:val="000000" w:themeColor="text1"/>
                <w:sz w:val="20"/>
                <w:szCs w:val="20"/>
              </w:rPr>
            </w:pPr>
          </w:p>
          <w:p w14:paraId="4C7175BD" w14:textId="77777777" w:rsidR="00CF260E" w:rsidRPr="005B687B" w:rsidRDefault="00CF260E" w:rsidP="00DF3941">
            <w:pPr>
              <w:rPr>
                <w:color w:val="000000" w:themeColor="text1"/>
                <w:sz w:val="20"/>
                <w:szCs w:val="20"/>
              </w:rPr>
            </w:pPr>
            <w:r w:rsidRPr="005B687B">
              <w:rPr>
                <w:b/>
                <w:color w:val="000000" w:themeColor="text1"/>
                <w:sz w:val="20"/>
                <w:szCs w:val="20"/>
              </w:rPr>
              <w:t xml:space="preserve">MDV -  </w:t>
            </w:r>
            <w:r w:rsidRPr="005B687B">
              <w:rPr>
                <w:color w:val="000000" w:themeColor="text1"/>
                <w:sz w:val="20"/>
                <w:szCs w:val="20"/>
              </w:rPr>
              <w:t>tvorba mediálního sdělení</w:t>
            </w:r>
          </w:p>
          <w:p w14:paraId="37BEB7FD" w14:textId="77777777" w:rsidR="00CF260E" w:rsidRPr="005B687B" w:rsidRDefault="00CF260E" w:rsidP="00DF3941">
            <w:pPr>
              <w:rPr>
                <w:color w:val="000000" w:themeColor="text1"/>
                <w:sz w:val="20"/>
                <w:szCs w:val="20"/>
              </w:rPr>
            </w:pPr>
          </w:p>
          <w:p w14:paraId="2AA54711" w14:textId="77777777" w:rsidR="00CF260E" w:rsidRPr="005B687B" w:rsidRDefault="00CF260E" w:rsidP="00DF3941">
            <w:pPr>
              <w:rPr>
                <w:color w:val="000000" w:themeColor="text1"/>
                <w:sz w:val="20"/>
                <w:szCs w:val="20"/>
              </w:rPr>
            </w:pPr>
          </w:p>
          <w:p w14:paraId="21A42F12" w14:textId="77777777" w:rsidR="00CF260E" w:rsidRPr="005B687B" w:rsidRDefault="00CF260E" w:rsidP="00DF3941">
            <w:pPr>
              <w:rPr>
                <w:color w:val="000000" w:themeColor="text1"/>
                <w:sz w:val="20"/>
                <w:szCs w:val="20"/>
              </w:rPr>
            </w:pPr>
          </w:p>
          <w:p w14:paraId="32AE7B7D" w14:textId="77777777" w:rsidR="00CF260E" w:rsidRPr="005B687B" w:rsidRDefault="00CF260E" w:rsidP="00DF3941">
            <w:pPr>
              <w:rPr>
                <w:color w:val="000000" w:themeColor="text1"/>
                <w:sz w:val="20"/>
                <w:szCs w:val="20"/>
              </w:rPr>
            </w:pPr>
          </w:p>
          <w:p w14:paraId="6AC43BDB" w14:textId="77777777" w:rsidR="00CF260E" w:rsidRPr="005B687B" w:rsidRDefault="00CF260E" w:rsidP="00DF3941">
            <w:pPr>
              <w:rPr>
                <w:color w:val="000000" w:themeColor="text1"/>
                <w:sz w:val="20"/>
                <w:szCs w:val="20"/>
              </w:rPr>
            </w:pPr>
          </w:p>
          <w:p w14:paraId="05392B69" w14:textId="77777777" w:rsidR="00CF260E" w:rsidRPr="005B687B" w:rsidRDefault="00CF260E" w:rsidP="00DF3941">
            <w:pPr>
              <w:rPr>
                <w:color w:val="000000" w:themeColor="text1"/>
                <w:sz w:val="20"/>
                <w:szCs w:val="20"/>
              </w:rPr>
            </w:pPr>
            <w:r w:rsidRPr="005B687B">
              <w:rPr>
                <w:b/>
                <w:color w:val="000000" w:themeColor="text1"/>
                <w:sz w:val="20"/>
                <w:szCs w:val="20"/>
              </w:rPr>
              <w:t xml:space="preserve">OSV </w:t>
            </w:r>
            <w:r w:rsidRPr="005B687B">
              <w:rPr>
                <w:color w:val="000000" w:themeColor="text1"/>
                <w:sz w:val="20"/>
                <w:szCs w:val="20"/>
              </w:rPr>
              <w:t>- mezilidské vztahy, komunikace</w:t>
            </w:r>
          </w:p>
          <w:p w14:paraId="7D430F5E" w14:textId="77777777" w:rsidR="00CF260E" w:rsidRPr="005B687B" w:rsidRDefault="00CF260E" w:rsidP="00DF3941">
            <w:pPr>
              <w:rPr>
                <w:color w:val="000000" w:themeColor="text1"/>
                <w:sz w:val="20"/>
                <w:szCs w:val="20"/>
              </w:rPr>
            </w:pPr>
          </w:p>
          <w:p w14:paraId="10B17A25" w14:textId="77777777" w:rsidR="00CF260E" w:rsidRPr="005B687B" w:rsidRDefault="00CF260E" w:rsidP="00DF3941">
            <w:pPr>
              <w:rPr>
                <w:color w:val="000000" w:themeColor="text1"/>
                <w:sz w:val="20"/>
                <w:szCs w:val="20"/>
              </w:rPr>
            </w:pPr>
          </w:p>
          <w:p w14:paraId="03A78DA0" w14:textId="77777777" w:rsidR="00CF260E" w:rsidRPr="005B687B" w:rsidRDefault="00CF260E" w:rsidP="00DF3941">
            <w:pPr>
              <w:rPr>
                <w:color w:val="000000" w:themeColor="text1"/>
                <w:sz w:val="20"/>
                <w:szCs w:val="20"/>
              </w:rPr>
            </w:pPr>
            <w:r w:rsidRPr="005B687B">
              <w:rPr>
                <w:b/>
                <w:color w:val="000000" w:themeColor="text1"/>
                <w:sz w:val="20"/>
                <w:szCs w:val="20"/>
              </w:rPr>
              <w:t xml:space="preserve">VDO - </w:t>
            </w:r>
            <w:r w:rsidRPr="005B687B">
              <w:rPr>
                <w:color w:val="000000" w:themeColor="text1"/>
                <w:sz w:val="20"/>
                <w:szCs w:val="20"/>
              </w:rPr>
              <w:t>občanská společnost a stát</w:t>
            </w:r>
          </w:p>
          <w:p w14:paraId="4DF0DEBC" w14:textId="77777777" w:rsidR="00CF260E" w:rsidRPr="005B687B" w:rsidRDefault="00CF260E" w:rsidP="00DF3941">
            <w:pPr>
              <w:rPr>
                <w:color w:val="000000" w:themeColor="text1"/>
                <w:sz w:val="20"/>
                <w:szCs w:val="20"/>
              </w:rPr>
            </w:pPr>
          </w:p>
          <w:p w14:paraId="2C9DA133" w14:textId="77777777" w:rsidR="00CF260E" w:rsidRPr="005B687B" w:rsidRDefault="00CF260E" w:rsidP="00DF3941">
            <w:pPr>
              <w:rPr>
                <w:color w:val="000000" w:themeColor="text1"/>
                <w:sz w:val="20"/>
                <w:szCs w:val="20"/>
              </w:rPr>
            </w:pPr>
          </w:p>
          <w:p w14:paraId="363DDF45" w14:textId="77777777" w:rsidR="00CF260E" w:rsidRPr="005B687B" w:rsidRDefault="00CF260E" w:rsidP="00DF3941">
            <w:pPr>
              <w:rPr>
                <w:color w:val="000000" w:themeColor="text1"/>
                <w:sz w:val="20"/>
                <w:szCs w:val="20"/>
              </w:rPr>
            </w:pPr>
          </w:p>
          <w:p w14:paraId="7EAB2750" w14:textId="77777777" w:rsidR="00CF260E" w:rsidRPr="005B687B" w:rsidRDefault="00CF260E" w:rsidP="00DF3941">
            <w:pPr>
              <w:rPr>
                <w:color w:val="000000" w:themeColor="text1"/>
                <w:sz w:val="20"/>
                <w:szCs w:val="20"/>
              </w:rPr>
            </w:pPr>
          </w:p>
          <w:p w14:paraId="071032AF" w14:textId="77777777" w:rsidR="00CF260E" w:rsidRPr="005B687B" w:rsidRDefault="00CF260E" w:rsidP="00DF3941">
            <w:pPr>
              <w:rPr>
                <w:color w:val="000000" w:themeColor="text1"/>
                <w:sz w:val="20"/>
                <w:szCs w:val="20"/>
              </w:rPr>
            </w:pPr>
          </w:p>
          <w:p w14:paraId="1375188D" w14:textId="77777777" w:rsidR="00CF260E" w:rsidRPr="005B687B" w:rsidRDefault="00CF260E" w:rsidP="00DF3941">
            <w:pPr>
              <w:rPr>
                <w:color w:val="000000" w:themeColor="text1"/>
                <w:sz w:val="20"/>
                <w:szCs w:val="20"/>
              </w:rPr>
            </w:pPr>
            <w:r w:rsidRPr="005B687B">
              <w:rPr>
                <w:b/>
                <w:color w:val="000000" w:themeColor="text1"/>
                <w:sz w:val="20"/>
                <w:szCs w:val="20"/>
              </w:rPr>
              <w:t xml:space="preserve">EGS - </w:t>
            </w:r>
            <w:r w:rsidRPr="005B687B">
              <w:rPr>
                <w:color w:val="000000" w:themeColor="text1"/>
                <w:sz w:val="20"/>
                <w:szCs w:val="20"/>
              </w:rPr>
              <w:t>Evropa a svět nás zajímá, jsme Evropané</w:t>
            </w:r>
          </w:p>
          <w:p w14:paraId="0E3B9CD0" w14:textId="77777777" w:rsidR="00CF260E" w:rsidRPr="005B687B" w:rsidRDefault="00CF260E" w:rsidP="00DF3941">
            <w:pPr>
              <w:ind w:firstLine="708"/>
              <w:rPr>
                <w:color w:val="000000" w:themeColor="text1"/>
                <w:sz w:val="20"/>
                <w:szCs w:val="20"/>
              </w:rPr>
            </w:pPr>
          </w:p>
        </w:tc>
      </w:tr>
    </w:tbl>
    <w:p w14:paraId="0F261AEA" w14:textId="77777777" w:rsidR="00EB4BC6" w:rsidRPr="005B687B" w:rsidRDefault="00EB4BC6" w:rsidP="00DA1435">
      <w:pPr>
        <w:tabs>
          <w:tab w:val="left" w:pos="900"/>
        </w:tabs>
        <w:rPr>
          <w:color w:val="000000" w:themeColor="text1"/>
        </w:rPr>
      </w:pPr>
    </w:p>
    <w:p w14:paraId="43E32EB1" w14:textId="77777777" w:rsidR="00EA2045" w:rsidRPr="005B687B" w:rsidRDefault="00EA2045" w:rsidP="007E749E">
      <w:pPr>
        <w:rPr>
          <w:color w:val="000000" w:themeColor="text1"/>
        </w:rPr>
      </w:pPr>
    </w:p>
    <w:p w14:paraId="7D83122A" w14:textId="77777777" w:rsidR="007E749E" w:rsidRPr="005B687B" w:rsidRDefault="007E749E" w:rsidP="007E749E">
      <w:pPr>
        <w:rPr>
          <w:b/>
          <w:color w:val="000000" w:themeColor="text1"/>
          <w:sz w:val="32"/>
          <w:szCs w:val="20"/>
          <w:u w:val="single"/>
        </w:rPr>
      </w:pPr>
      <w:r w:rsidRPr="005B687B">
        <w:rPr>
          <w:b/>
          <w:color w:val="000000" w:themeColor="text1"/>
          <w:sz w:val="32"/>
          <w:szCs w:val="20"/>
        </w:rPr>
        <w:lastRenderedPageBreak/>
        <w:t xml:space="preserve">5.7.3.  </w:t>
      </w:r>
      <w:r w:rsidRPr="005B687B">
        <w:rPr>
          <w:b/>
          <w:color w:val="000000" w:themeColor="text1"/>
          <w:sz w:val="32"/>
          <w:szCs w:val="20"/>
          <w:u w:val="single"/>
        </w:rPr>
        <w:t>Estetická  výchova</w:t>
      </w:r>
    </w:p>
    <w:p w14:paraId="285CDB9B" w14:textId="77777777" w:rsidR="007E749E" w:rsidRPr="005B687B" w:rsidRDefault="007E749E" w:rsidP="007E749E">
      <w:pPr>
        <w:ind w:firstLine="708"/>
        <w:rPr>
          <w:b/>
          <w:color w:val="000000" w:themeColor="text1"/>
          <w:sz w:val="32"/>
          <w:szCs w:val="20"/>
          <w:u w:val="single"/>
        </w:rPr>
      </w:pPr>
    </w:p>
    <w:p w14:paraId="0D619703" w14:textId="77777777" w:rsidR="007E749E" w:rsidRPr="005B687B" w:rsidRDefault="007E749E" w:rsidP="007E749E">
      <w:pPr>
        <w:keepNext/>
        <w:outlineLvl w:val="0"/>
        <w:rPr>
          <w:b/>
          <w:color w:val="000000" w:themeColor="text1"/>
          <w:sz w:val="28"/>
          <w:szCs w:val="20"/>
        </w:rPr>
      </w:pPr>
      <w:r w:rsidRPr="005B687B">
        <w:rPr>
          <w:b/>
          <w:color w:val="000000" w:themeColor="text1"/>
          <w:sz w:val="28"/>
          <w:szCs w:val="20"/>
        </w:rPr>
        <w:t>Charakteristika vyučovacího předmětu - II. stupeň</w:t>
      </w:r>
    </w:p>
    <w:p w14:paraId="73EB0F6D" w14:textId="77777777" w:rsidR="007E749E" w:rsidRPr="005B687B" w:rsidRDefault="007E749E" w:rsidP="007E749E">
      <w:pPr>
        <w:rPr>
          <w:color w:val="000000" w:themeColor="text1"/>
        </w:rPr>
      </w:pPr>
    </w:p>
    <w:p w14:paraId="1BBBB16D" w14:textId="77777777" w:rsidR="007E749E" w:rsidRPr="005B687B" w:rsidRDefault="007E749E" w:rsidP="007E749E">
      <w:pPr>
        <w:rPr>
          <w:color w:val="000000" w:themeColor="text1"/>
        </w:rPr>
      </w:pPr>
      <w:r w:rsidRPr="005B687B">
        <w:rPr>
          <w:color w:val="000000" w:themeColor="text1"/>
        </w:rPr>
        <w:t xml:space="preserve">Estetická výchova sdružuje dva esteticky zaměřené obory, výtvarnou výchovu a hudební výchovu. </w:t>
      </w:r>
    </w:p>
    <w:p w14:paraId="0A925A93" w14:textId="77777777" w:rsidR="007E749E" w:rsidRPr="005B687B" w:rsidRDefault="007E749E" w:rsidP="007E749E">
      <w:pPr>
        <w:rPr>
          <w:b/>
          <w:color w:val="000000" w:themeColor="text1"/>
          <w:szCs w:val="20"/>
        </w:rPr>
      </w:pPr>
    </w:p>
    <w:p w14:paraId="2BA960D1" w14:textId="77777777" w:rsidR="007E749E" w:rsidRPr="005B687B" w:rsidRDefault="007E749E" w:rsidP="007E749E">
      <w:pPr>
        <w:keepNext/>
        <w:outlineLvl w:val="1"/>
        <w:rPr>
          <w:b/>
          <w:color w:val="000000" w:themeColor="text1"/>
          <w:szCs w:val="20"/>
        </w:rPr>
      </w:pPr>
      <w:r w:rsidRPr="005B687B">
        <w:rPr>
          <w:b/>
          <w:color w:val="000000" w:themeColor="text1"/>
          <w:szCs w:val="20"/>
        </w:rPr>
        <w:t>Obsahové, časové a organizační vymezení</w:t>
      </w:r>
    </w:p>
    <w:p w14:paraId="1BF3FA3C" w14:textId="77777777" w:rsidR="007E749E" w:rsidRPr="005B687B" w:rsidRDefault="007E749E" w:rsidP="007E749E">
      <w:pPr>
        <w:rPr>
          <w:b/>
          <w:color w:val="000000" w:themeColor="text1"/>
          <w:szCs w:val="20"/>
        </w:rPr>
      </w:pPr>
    </w:p>
    <w:p w14:paraId="79D38E22" w14:textId="77777777" w:rsidR="007E749E" w:rsidRPr="005B687B" w:rsidRDefault="007E749E" w:rsidP="007E749E">
      <w:pPr>
        <w:rPr>
          <w:color w:val="000000" w:themeColor="text1"/>
          <w:szCs w:val="20"/>
        </w:rPr>
      </w:pPr>
      <w:r w:rsidRPr="005B687B">
        <w:rPr>
          <w:color w:val="000000" w:themeColor="text1"/>
          <w:szCs w:val="20"/>
        </w:rPr>
        <w:t>- rozvíjí tvůrčí činnosti a smyslový cit</w:t>
      </w:r>
    </w:p>
    <w:p w14:paraId="4400B359" w14:textId="77777777" w:rsidR="007E749E" w:rsidRPr="005B687B" w:rsidRDefault="007E749E" w:rsidP="007E749E">
      <w:pPr>
        <w:rPr>
          <w:color w:val="000000" w:themeColor="text1"/>
          <w:szCs w:val="20"/>
        </w:rPr>
      </w:pPr>
      <w:r w:rsidRPr="005B687B">
        <w:rPr>
          <w:color w:val="000000" w:themeColor="text1"/>
          <w:szCs w:val="20"/>
        </w:rPr>
        <w:t>- uplatňuje teoretické i praktické poznatky a dovednosti</w:t>
      </w:r>
    </w:p>
    <w:p w14:paraId="69ED470E" w14:textId="77777777" w:rsidR="007E749E" w:rsidRPr="005B687B" w:rsidRDefault="007E749E" w:rsidP="007E749E">
      <w:pPr>
        <w:rPr>
          <w:color w:val="000000" w:themeColor="text1"/>
          <w:szCs w:val="20"/>
        </w:rPr>
      </w:pPr>
      <w:r w:rsidRPr="005B687B">
        <w:rPr>
          <w:color w:val="000000" w:themeColor="text1"/>
          <w:szCs w:val="20"/>
        </w:rPr>
        <w:t>- používá různé umělecké vyjadřovací, prostředky, informačních a komunikačních           technologií</w:t>
      </w:r>
    </w:p>
    <w:p w14:paraId="4ECBC93D" w14:textId="77777777" w:rsidR="007E749E" w:rsidRPr="005B687B" w:rsidRDefault="007E749E" w:rsidP="007E749E">
      <w:pPr>
        <w:rPr>
          <w:color w:val="000000" w:themeColor="text1"/>
          <w:szCs w:val="20"/>
        </w:rPr>
      </w:pPr>
      <w:r w:rsidRPr="005B687B">
        <w:rPr>
          <w:color w:val="000000" w:themeColor="text1"/>
          <w:szCs w:val="20"/>
        </w:rPr>
        <w:t>- prohlubuje vztah k evropské a světové kultuře</w:t>
      </w:r>
    </w:p>
    <w:p w14:paraId="7AF40B3D" w14:textId="77777777" w:rsidR="007E749E" w:rsidRPr="005B687B" w:rsidRDefault="007E749E" w:rsidP="007E749E">
      <w:pPr>
        <w:rPr>
          <w:color w:val="000000" w:themeColor="text1"/>
          <w:szCs w:val="20"/>
        </w:rPr>
      </w:pPr>
      <w:r w:rsidRPr="005B687B">
        <w:rPr>
          <w:color w:val="000000" w:themeColor="text1"/>
          <w:szCs w:val="20"/>
        </w:rPr>
        <w:t>- rozlišuje užitkovou, materiální, technickou a estetickou stánku věcí</w:t>
      </w:r>
    </w:p>
    <w:p w14:paraId="7F601A71" w14:textId="77777777" w:rsidR="007E749E" w:rsidRPr="005B687B" w:rsidRDefault="007E749E" w:rsidP="007E749E">
      <w:pPr>
        <w:rPr>
          <w:color w:val="000000" w:themeColor="text1"/>
          <w:szCs w:val="20"/>
        </w:rPr>
      </w:pPr>
    </w:p>
    <w:p w14:paraId="24E367D9" w14:textId="77777777" w:rsidR="007E749E" w:rsidRPr="005B687B" w:rsidRDefault="00DC2BE8" w:rsidP="007E749E">
      <w:pPr>
        <w:rPr>
          <w:color w:val="000000" w:themeColor="text1"/>
          <w:szCs w:val="20"/>
        </w:rPr>
      </w:pPr>
      <w:r w:rsidRPr="005B687B">
        <w:rPr>
          <w:color w:val="000000" w:themeColor="text1"/>
          <w:szCs w:val="20"/>
        </w:rPr>
        <w:t>O</w:t>
      </w:r>
      <w:r w:rsidR="00773ED1" w:rsidRPr="005B687B">
        <w:rPr>
          <w:color w:val="000000" w:themeColor="text1"/>
          <w:szCs w:val="20"/>
        </w:rPr>
        <w:t>d ško</w:t>
      </w:r>
      <w:r w:rsidRPr="005B687B">
        <w:rPr>
          <w:color w:val="000000" w:themeColor="text1"/>
          <w:szCs w:val="20"/>
        </w:rPr>
        <w:t>lního</w:t>
      </w:r>
      <w:r w:rsidR="00773ED1" w:rsidRPr="005B687B">
        <w:rPr>
          <w:color w:val="000000" w:themeColor="text1"/>
          <w:szCs w:val="20"/>
        </w:rPr>
        <w:t xml:space="preserve"> roku 2013/2014 </w:t>
      </w:r>
      <w:r w:rsidRPr="005B687B">
        <w:rPr>
          <w:color w:val="000000" w:themeColor="text1"/>
          <w:szCs w:val="20"/>
        </w:rPr>
        <w:t xml:space="preserve">se předmět vyučuje </w:t>
      </w:r>
      <w:r w:rsidR="00773ED1" w:rsidRPr="005B687B">
        <w:rPr>
          <w:color w:val="000000" w:themeColor="text1"/>
          <w:szCs w:val="20"/>
        </w:rPr>
        <w:t xml:space="preserve">v </w:t>
      </w:r>
      <w:smartTag w:uri="urn:schemas-microsoft-com:office:smarttags" w:element="metricconverter">
        <w:smartTagPr>
          <w:attr w:name="ProductID" w:val="8. a"/>
        </w:smartTagPr>
        <w:r w:rsidR="00773ED1" w:rsidRPr="005B687B">
          <w:rPr>
            <w:color w:val="000000" w:themeColor="text1"/>
            <w:szCs w:val="20"/>
          </w:rPr>
          <w:t>8. a</w:t>
        </w:r>
      </w:smartTag>
      <w:r w:rsidR="00773ED1" w:rsidRPr="005B687B">
        <w:rPr>
          <w:color w:val="000000" w:themeColor="text1"/>
          <w:szCs w:val="20"/>
        </w:rPr>
        <w:t xml:space="preserve"> 9. ročníku.</w:t>
      </w:r>
    </w:p>
    <w:p w14:paraId="4313C0FB" w14:textId="77777777" w:rsidR="007E749E" w:rsidRPr="005B687B" w:rsidRDefault="007E749E" w:rsidP="007E749E">
      <w:pPr>
        <w:rPr>
          <w:color w:val="000000" w:themeColor="text1"/>
        </w:rPr>
      </w:pPr>
    </w:p>
    <w:p w14:paraId="67DF2C28" w14:textId="77777777" w:rsidR="007E749E" w:rsidRPr="005B687B" w:rsidRDefault="007E749E" w:rsidP="007E749E">
      <w:pPr>
        <w:rPr>
          <w:color w:val="000000" w:themeColor="text1"/>
        </w:rPr>
      </w:pPr>
      <w:r w:rsidRPr="005B687B">
        <w:rPr>
          <w:color w:val="000000" w:themeColor="text1"/>
        </w:rPr>
        <w:t>Formy a metody práce se užívají podle charakteru a cílů vzdělávání: skupinové vyučování, samostatná práce, kolektivní práce, krátkodobé projekty, návštěvy koncertů, výstav, hudebních vystoupení, divadel.</w:t>
      </w:r>
    </w:p>
    <w:p w14:paraId="77ADE59A" w14:textId="77777777" w:rsidR="007E749E" w:rsidRPr="005B687B" w:rsidRDefault="007E749E" w:rsidP="007E749E">
      <w:pPr>
        <w:rPr>
          <w:b/>
          <w:color w:val="000000" w:themeColor="text1"/>
          <w:sz w:val="28"/>
          <w:szCs w:val="20"/>
        </w:rPr>
      </w:pPr>
    </w:p>
    <w:p w14:paraId="654E3470" w14:textId="77777777" w:rsidR="007E749E" w:rsidRPr="005B687B" w:rsidRDefault="007E749E" w:rsidP="007E749E">
      <w:pPr>
        <w:keepNext/>
        <w:outlineLvl w:val="0"/>
        <w:rPr>
          <w:b/>
          <w:color w:val="000000" w:themeColor="text1"/>
          <w:sz w:val="28"/>
          <w:szCs w:val="20"/>
        </w:rPr>
      </w:pPr>
    </w:p>
    <w:p w14:paraId="043E9152" w14:textId="77777777" w:rsidR="007E749E" w:rsidRPr="005B687B" w:rsidRDefault="007E749E" w:rsidP="007E749E">
      <w:pPr>
        <w:keepNext/>
        <w:outlineLvl w:val="0"/>
        <w:rPr>
          <w:b/>
          <w:color w:val="000000" w:themeColor="text1"/>
          <w:sz w:val="28"/>
          <w:szCs w:val="20"/>
        </w:rPr>
      </w:pPr>
    </w:p>
    <w:p w14:paraId="6F59A817" w14:textId="77777777" w:rsidR="007E749E" w:rsidRPr="005B687B" w:rsidRDefault="007E749E" w:rsidP="007E749E">
      <w:pPr>
        <w:keepNext/>
        <w:outlineLvl w:val="0"/>
        <w:rPr>
          <w:b/>
          <w:color w:val="000000" w:themeColor="text1"/>
          <w:sz w:val="28"/>
          <w:szCs w:val="20"/>
        </w:rPr>
      </w:pPr>
    </w:p>
    <w:p w14:paraId="5D926820" w14:textId="77777777" w:rsidR="007E749E" w:rsidRPr="005B687B" w:rsidRDefault="007E749E" w:rsidP="007E749E">
      <w:pPr>
        <w:keepNext/>
        <w:outlineLvl w:val="0"/>
        <w:rPr>
          <w:b/>
          <w:color w:val="000000" w:themeColor="text1"/>
          <w:sz w:val="28"/>
          <w:szCs w:val="20"/>
        </w:rPr>
      </w:pPr>
      <w:r w:rsidRPr="005B687B">
        <w:rPr>
          <w:b/>
          <w:color w:val="000000" w:themeColor="text1"/>
          <w:sz w:val="28"/>
          <w:szCs w:val="20"/>
        </w:rPr>
        <w:t>Výchovné a vzdělávací strategie pro rozvoj klíčových kompetencí žáků</w:t>
      </w:r>
    </w:p>
    <w:p w14:paraId="54B17182" w14:textId="77777777" w:rsidR="007E749E" w:rsidRPr="005B687B" w:rsidRDefault="007E749E" w:rsidP="007E749E">
      <w:pPr>
        <w:rPr>
          <w:b/>
          <w:color w:val="000000" w:themeColor="text1"/>
          <w:sz w:val="28"/>
          <w:szCs w:val="20"/>
        </w:rPr>
      </w:pPr>
    </w:p>
    <w:p w14:paraId="365C78EB" w14:textId="77777777" w:rsidR="007E749E" w:rsidRPr="005B687B" w:rsidRDefault="007E749E" w:rsidP="007E749E">
      <w:pPr>
        <w:keepNext/>
        <w:outlineLvl w:val="1"/>
        <w:rPr>
          <w:b/>
          <w:color w:val="000000" w:themeColor="text1"/>
          <w:szCs w:val="20"/>
        </w:rPr>
      </w:pPr>
      <w:r w:rsidRPr="005B687B">
        <w:rPr>
          <w:b/>
          <w:color w:val="000000" w:themeColor="text1"/>
          <w:szCs w:val="20"/>
        </w:rPr>
        <w:t>Kompetence k učení</w:t>
      </w:r>
    </w:p>
    <w:p w14:paraId="1497B068" w14:textId="77777777" w:rsidR="007E749E" w:rsidRPr="005B687B" w:rsidRDefault="007E749E" w:rsidP="007E749E">
      <w:pPr>
        <w:keepNext/>
        <w:outlineLvl w:val="2"/>
        <w:rPr>
          <w:color w:val="000000" w:themeColor="text1"/>
          <w:szCs w:val="20"/>
        </w:rPr>
      </w:pPr>
      <w:r w:rsidRPr="005B687B">
        <w:rPr>
          <w:color w:val="000000" w:themeColor="text1"/>
          <w:szCs w:val="20"/>
        </w:rPr>
        <w:t>Učitel: - volí a cíleně zadává úkoly tak, aby žáci mohli mít radost z učení</w:t>
      </w:r>
    </w:p>
    <w:p w14:paraId="1A5741E0" w14:textId="77777777" w:rsidR="007E749E" w:rsidRPr="005B687B" w:rsidRDefault="007E749E" w:rsidP="007E749E">
      <w:pPr>
        <w:rPr>
          <w:color w:val="000000" w:themeColor="text1"/>
          <w:szCs w:val="20"/>
        </w:rPr>
      </w:pPr>
      <w:r w:rsidRPr="005B687B">
        <w:rPr>
          <w:color w:val="000000" w:themeColor="text1"/>
          <w:szCs w:val="20"/>
        </w:rPr>
        <w:t xml:space="preserve">           - podporuje samostatnost a tvořivost</w:t>
      </w:r>
    </w:p>
    <w:p w14:paraId="2086FBC7" w14:textId="77777777" w:rsidR="007E749E" w:rsidRPr="005B687B" w:rsidRDefault="007E749E" w:rsidP="007E749E">
      <w:pPr>
        <w:rPr>
          <w:color w:val="000000" w:themeColor="text1"/>
          <w:szCs w:val="20"/>
        </w:rPr>
      </w:pPr>
      <w:r w:rsidRPr="005B687B">
        <w:rPr>
          <w:color w:val="000000" w:themeColor="text1"/>
          <w:szCs w:val="20"/>
        </w:rPr>
        <w:t xml:space="preserve">           - využívá pozitivní motivace</w:t>
      </w:r>
    </w:p>
    <w:p w14:paraId="7575CD1E" w14:textId="77777777" w:rsidR="007E749E" w:rsidRPr="005B687B" w:rsidRDefault="007E749E" w:rsidP="007E749E">
      <w:pPr>
        <w:rPr>
          <w:color w:val="000000" w:themeColor="text1"/>
          <w:szCs w:val="20"/>
        </w:rPr>
      </w:pPr>
    </w:p>
    <w:p w14:paraId="434AF135" w14:textId="77777777" w:rsidR="007E749E" w:rsidRPr="005B687B" w:rsidRDefault="007E749E" w:rsidP="007E749E">
      <w:pPr>
        <w:rPr>
          <w:color w:val="000000" w:themeColor="text1"/>
          <w:szCs w:val="20"/>
        </w:rPr>
      </w:pPr>
      <w:r w:rsidRPr="005B687B">
        <w:rPr>
          <w:color w:val="000000" w:themeColor="text1"/>
          <w:szCs w:val="20"/>
        </w:rPr>
        <w:t>Žák:   - poznává při své výtvarné činnosti vlastní zdokonalování se</w:t>
      </w:r>
    </w:p>
    <w:p w14:paraId="2D145B17" w14:textId="77777777" w:rsidR="007E749E" w:rsidRPr="005B687B" w:rsidRDefault="007E749E" w:rsidP="007E749E">
      <w:pPr>
        <w:rPr>
          <w:color w:val="000000" w:themeColor="text1"/>
          <w:szCs w:val="20"/>
        </w:rPr>
      </w:pPr>
      <w:r w:rsidRPr="005B687B">
        <w:rPr>
          <w:color w:val="000000" w:themeColor="text1"/>
          <w:szCs w:val="20"/>
        </w:rPr>
        <w:t xml:space="preserve">          -  uvědomuje si (v teoretických hodinách) problémy související s realizací úkolu</w:t>
      </w:r>
    </w:p>
    <w:p w14:paraId="00F75D39" w14:textId="77777777" w:rsidR="007E749E" w:rsidRPr="005B687B" w:rsidRDefault="007E749E" w:rsidP="007E749E">
      <w:pPr>
        <w:rPr>
          <w:color w:val="000000" w:themeColor="text1"/>
          <w:szCs w:val="20"/>
        </w:rPr>
      </w:pPr>
      <w:r w:rsidRPr="005B687B">
        <w:rPr>
          <w:color w:val="000000" w:themeColor="text1"/>
          <w:szCs w:val="20"/>
        </w:rPr>
        <w:t xml:space="preserve">          -  pro praktické vytváření se učí orientovat se v některých metodách uplatňovaných           v současném výtvarném a hudebním umění</w:t>
      </w:r>
    </w:p>
    <w:p w14:paraId="2CBFFB58" w14:textId="77777777" w:rsidR="007E749E" w:rsidRPr="005B687B" w:rsidRDefault="007E749E" w:rsidP="007E749E">
      <w:pPr>
        <w:rPr>
          <w:color w:val="000000" w:themeColor="text1"/>
          <w:szCs w:val="20"/>
        </w:rPr>
      </w:pPr>
    </w:p>
    <w:p w14:paraId="5C1A3C2E" w14:textId="77777777" w:rsidR="007E749E" w:rsidRPr="005B687B" w:rsidRDefault="007E749E" w:rsidP="007E749E">
      <w:pPr>
        <w:rPr>
          <w:color w:val="000000" w:themeColor="text1"/>
          <w:szCs w:val="20"/>
        </w:rPr>
      </w:pPr>
    </w:p>
    <w:p w14:paraId="7583948D" w14:textId="77777777" w:rsidR="007E749E" w:rsidRPr="005B687B" w:rsidRDefault="007E749E" w:rsidP="007E749E">
      <w:pPr>
        <w:keepNext/>
        <w:outlineLvl w:val="1"/>
        <w:rPr>
          <w:b/>
          <w:color w:val="000000" w:themeColor="text1"/>
          <w:szCs w:val="20"/>
        </w:rPr>
      </w:pPr>
      <w:r w:rsidRPr="005B687B">
        <w:rPr>
          <w:b/>
          <w:color w:val="000000" w:themeColor="text1"/>
          <w:szCs w:val="20"/>
        </w:rPr>
        <w:t>Kompetence k řešení problémů</w:t>
      </w:r>
    </w:p>
    <w:p w14:paraId="53E6D3AB" w14:textId="77777777" w:rsidR="007E749E" w:rsidRPr="005B687B" w:rsidRDefault="007E749E" w:rsidP="007E749E">
      <w:pPr>
        <w:keepNext/>
        <w:outlineLvl w:val="2"/>
        <w:rPr>
          <w:color w:val="000000" w:themeColor="text1"/>
          <w:szCs w:val="20"/>
        </w:rPr>
      </w:pPr>
      <w:r w:rsidRPr="005B687B">
        <w:rPr>
          <w:color w:val="000000" w:themeColor="text1"/>
          <w:szCs w:val="20"/>
        </w:rPr>
        <w:t>Učitel:- zadává úkoly tak aby si žák mohl zvolit různé originální způsoby řešení</w:t>
      </w:r>
    </w:p>
    <w:p w14:paraId="59531712" w14:textId="77777777" w:rsidR="007E749E" w:rsidRPr="005B687B" w:rsidRDefault="007E749E" w:rsidP="007E749E">
      <w:pPr>
        <w:rPr>
          <w:color w:val="000000" w:themeColor="text1"/>
          <w:szCs w:val="20"/>
        </w:rPr>
      </w:pPr>
      <w:r w:rsidRPr="005B687B">
        <w:rPr>
          <w:color w:val="000000" w:themeColor="text1"/>
          <w:szCs w:val="20"/>
        </w:rPr>
        <w:t xml:space="preserve">           - vede žáky k týmové práci, zodpovědnosti za řešený úkol</w:t>
      </w:r>
    </w:p>
    <w:p w14:paraId="63A8E01C" w14:textId="77777777" w:rsidR="007E749E" w:rsidRPr="005B687B" w:rsidRDefault="007E749E" w:rsidP="007E749E">
      <w:pPr>
        <w:rPr>
          <w:color w:val="000000" w:themeColor="text1"/>
          <w:szCs w:val="20"/>
        </w:rPr>
      </w:pPr>
    </w:p>
    <w:p w14:paraId="60AA7274" w14:textId="77777777" w:rsidR="007E749E" w:rsidRPr="005B687B" w:rsidRDefault="007E749E" w:rsidP="007E749E">
      <w:pPr>
        <w:rPr>
          <w:color w:val="000000" w:themeColor="text1"/>
          <w:szCs w:val="20"/>
        </w:rPr>
      </w:pPr>
      <w:r w:rsidRPr="005B687B">
        <w:rPr>
          <w:color w:val="000000" w:themeColor="text1"/>
          <w:szCs w:val="20"/>
        </w:rPr>
        <w:t>Žák:   - samostatně zpracovává a řeší problém zvolenou výtvarnou technikou, materiálem</w:t>
      </w:r>
    </w:p>
    <w:p w14:paraId="05F5B5A5" w14:textId="77777777" w:rsidR="007E749E" w:rsidRPr="005B687B" w:rsidRDefault="007E749E" w:rsidP="007E749E">
      <w:pPr>
        <w:rPr>
          <w:color w:val="000000" w:themeColor="text1"/>
          <w:szCs w:val="20"/>
        </w:rPr>
      </w:pPr>
      <w:r w:rsidRPr="005B687B">
        <w:rPr>
          <w:color w:val="000000" w:themeColor="text1"/>
          <w:szCs w:val="20"/>
        </w:rPr>
        <w:t xml:space="preserve">          -  organizuje si co nejlépe svoji činnost a postupy řešení</w:t>
      </w:r>
    </w:p>
    <w:p w14:paraId="3E4624D4" w14:textId="77777777" w:rsidR="007E749E" w:rsidRPr="005B687B" w:rsidRDefault="007E749E" w:rsidP="007E749E">
      <w:pPr>
        <w:rPr>
          <w:color w:val="000000" w:themeColor="text1"/>
          <w:szCs w:val="20"/>
        </w:rPr>
      </w:pPr>
      <w:r w:rsidRPr="005B687B">
        <w:rPr>
          <w:color w:val="000000" w:themeColor="text1"/>
          <w:szCs w:val="20"/>
        </w:rPr>
        <w:t xml:space="preserve">          - hledá nejvhodnější postup pro své výtvarné a hudební řešení úkolu</w:t>
      </w:r>
    </w:p>
    <w:p w14:paraId="23FFA119" w14:textId="77777777" w:rsidR="007E749E" w:rsidRPr="005B687B" w:rsidRDefault="007E749E" w:rsidP="007E749E">
      <w:pPr>
        <w:rPr>
          <w:color w:val="000000" w:themeColor="text1"/>
          <w:szCs w:val="20"/>
        </w:rPr>
      </w:pPr>
    </w:p>
    <w:p w14:paraId="20D40BE2" w14:textId="77777777" w:rsidR="007E749E" w:rsidRPr="005B687B" w:rsidRDefault="007E749E" w:rsidP="007E749E">
      <w:pPr>
        <w:rPr>
          <w:color w:val="000000" w:themeColor="text1"/>
          <w:szCs w:val="20"/>
        </w:rPr>
      </w:pPr>
      <w:r w:rsidRPr="005B687B">
        <w:rPr>
          <w:color w:val="000000" w:themeColor="text1"/>
          <w:szCs w:val="20"/>
        </w:rPr>
        <w:t xml:space="preserve">     </w:t>
      </w:r>
    </w:p>
    <w:p w14:paraId="01D8A1BD" w14:textId="77777777" w:rsidR="007E749E" w:rsidRPr="005B687B" w:rsidRDefault="007E749E" w:rsidP="007E749E">
      <w:pPr>
        <w:keepNext/>
        <w:outlineLvl w:val="1"/>
        <w:rPr>
          <w:b/>
          <w:color w:val="000000" w:themeColor="text1"/>
          <w:szCs w:val="20"/>
        </w:rPr>
      </w:pPr>
      <w:r w:rsidRPr="005B687B">
        <w:rPr>
          <w:b/>
          <w:color w:val="000000" w:themeColor="text1"/>
          <w:szCs w:val="20"/>
        </w:rPr>
        <w:lastRenderedPageBreak/>
        <w:t>Kompetence komunikativní</w:t>
      </w:r>
    </w:p>
    <w:p w14:paraId="6EC191D2" w14:textId="77777777" w:rsidR="007E749E" w:rsidRPr="005B687B" w:rsidRDefault="007E749E" w:rsidP="007E749E">
      <w:pPr>
        <w:keepNext/>
        <w:outlineLvl w:val="1"/>
        <w:rPr>
          <w:color w:val="000000" w:themeColor="text1"/>
          <w:szCs w:val="20"/>
        </w:rPr>
      </w:pPr>
      <w:r w:rsidRPr="005B687B">
        <w:rPr>
          <w:color w:val="000000" w:themeColor="text1"/>
          <w:szCs w:val="20"/>
        </w:rPr>
        <w:t>Učitel: - vede žáky využívat ke komunikaci nejrůznějších forem</w:t>
      </w:r>
    </w:p>
    <w:p w14:paraId="13040E0B" w14:textId="77777777" w:rsidR="007E749E" w:rsidRPr="005B687B" w:rsidRDefault="007E749E" w:rsidP="007E749E">
      <w:pPr>
        <w:rPr>
          <w:color w:val="000000" w:themeColor="text1"/>
          <w:szCs w:val="20"/>
        </w:rPr>
      </w:pPr>
      <w:r w:rsidRPr="005B687B">
        <w:rPr>
          <w:color w:val="000000" w:themeColor="text1"/>
          <w:szCs w:val="20"/>
        </w:rPr>
        <w:t xml:space="preserve">            - dohlíží na kulturní úroveň pravidel komunikace</w:t>
      </w:r>
    </w:p>
    <w:p w14:paraId="1D9B8401" w14:textId="77777777" w:rsidR="007E749E" w:rsidRPr="005B687B" w:rsidRDefault="007E749E" w:rsidP="007E749E">
      <w:pPr>
        <w:rPr>
          <w:color w:val="000000" w:themeColor="text1"/>
          <w:szCs w:val="20"/>
        </w:rPr>
      </w:pPr>
      <w:r w:rsidRPr="005B687B">
        <w:rPr>
          <w:color w:val="000000" w:themeColor="text1"/>
          <w:szCs w:val="20"/>
        </w:rPr>
        <w:t xml:space="preserve">            - podporuje zdravou kritiku a sebekritiku</w:t>
      </w:r>
    </w:p>
    <w:p w14:paraId="7223E331" w14:textId="77777777" w:rsidR="007E749E" w:rsidRPr="005B687B" w:rsidRDefault="007E749E" w:rsidP="007E749E">
      <w:pPr>
        <w:rPr>
          <w:color w:val="000000" w:themeColor="text1"/>
          <w:szCs w:val="20"/>
        </w:rPr>
      </w:pPr>
      <w:r w:rsidRPr="005B687B">
        <w:rPr>
          <w:color w:val="000000" w:themeColor="text1"/>
          <w:szCs w:val="20"/>
        </w:rPr>
        <w:t xml:space="preserve">            - vysvětluje důležitost umění naslouchat druhým</w:t>
      </w:r>
    </w:p>
    <w:p w14:paraId="65CFBDEB" w14:textId="77777777" w:rsidR="007E749E" w:rsidRPr="005B687B" w:rsidRDefault="007E749E" w:rsidP="007E749E">
      <w:pPr>
        <w:rPr>
          <w:color w:val="000000" w:themeColor="text1"/>
          <w:szCs w:val="20"/>
        </w:rPr>
      </w:pPr>
      <w:r w:rsidRPr="005B687B">
        <w:rPr>
          <w:color w:val="000000" w:themeColor="text1"/>
          <w:szCs w:val="20"/>
        </w:rPr>
        <w:t xml:space="preserve">            - vede žáky k asertivnímu chování a k nonverbální srozumitelné komunikaci</w:t>
      </w:r>
    </w:p>
    <w:p w14:paraId="6DB5C898" w14:textId="77777777" w:rsidR="007E749E" w:rsidRPr="005B687B" w:rsidRDefault="007E749E" w:rsidP="007E749E">
      <w:pPr>
        <w:rPr>
          <w:color w:val="000000" w:themeColor="text1"/>
          <w:szCs w:val="20"/>
        </w:rPr>
      </w:pPr>
      <w:r w:rsidRPr="005B687B">
        <w:rPr>
          <w:color w:val="000000" w:themeColor="text1"/>
          <w:szCs w:val="20"/>
        </w:rPr>
        <w:t>Žák: - přátelsky komunikuje se spolužáky, ostatními žáky, dospělými</w:t>
      </w:r>
    </w:p>
    <w:p w14:paraId="71DD6275" w14:textId="77777777" w:rsidR="007E749E" w:rsidRPr="005B687B" w:rsidRDefault="007E749E" w:rsidP="007E749E">
      <w:pPr>
        <w:rPr>
          <w:color w:val="000000" w:themeColor="text1"/>
          <w:szCs w:val="20"/>
        </w:rPr>
      </w:pPr>
      <w:r w:rsidRPr="005B687B">
        <w:rPr>
          <w:color w:val="000000" w:themeColor="text1"/>
          <w:szCs w:val="20"/>
        </w:rPr>
        <w:t xml:space="preserve">        - dodržuje a spoluvytváří pravidla komunikace</w:t>
      </w:r>
    </w:p>
    <w:p w14:paraId="55170A6E" w14:textId="77777777" w:rsidR="007E749E" w:rsidRPr="005B687B" w:rsidRDefault="007E749E" w:rsidP="007E749E">
      <w:pPr>
        <w:rPr>
          <w:color w:val="000000" w:themeColor="text1"/>
          <w:szCs w:val="20"/>
        </w:rPr>
      </w:pPr>
      <w:r w:rsidRPr="005B687B">
        <w:rPr>
          <w:color w:val="000000" w:themeColor="text1"/>
          <w:szCs w:val="20"/>
        </w:rPr>
        <w:t xml:space="preserve">        - prezentuje své nápady, názory, myšlenky (nástěnka, časopis, tisk, web...)</w:t>
      </w:r>
    </w:p>
    <w:p w14:paraId="6FF7F566" w14:textId="77777777" w:rsidR="007E749E" w:rsidRPr="005B687B" w:rsidRDefault="007E749E" w:rsidP="007E749E">
      <w:pPr>
        <w:rPr>
          <w:color w:val="000000" w:themeColor="text1"/>
          <w:szCs w:val="20"/>
        </w:rPr>
      </w:pPr>
    </w:p>
    <w:p w14:paraId="168E4949" w14:textId="77777777" w:rsidR="007E749E" w:rsidRPr="005B687B" w:rsidRDefault="007E749E" w:rsidP="007E749E">
      <w:pPr>
        <w:keepNext/>
        <w:outlineLvl w:val="1"/>
        <w:rPr>
          <w:b/>
          <w:color w:val="000000" w:themeColor="text1"/>
          <w:szCs w:val="20"/>
        </w:rPr>
      </w:pPr>
      <w:r w:rsidRPr="005B687B">
        <w:rPr>
          <w:b/>
          <w:color w:val="000000" w:themeColor="text1"/>
          <w:szCs w:val="20"/>
        </w:rPr>
        <w:t>Kompetence sociální a personální</w:t>
      </w:r>
    </w:p>
    <w:p w14:paraId="6B9E397A" w14:textId="77777777" w:rsidR="007E749E" w:rsidRPr="005B687B" w:rsidRDefault="007E749E" w:rsidP="007E749E">
      <w:pPr>
        <w:keepNext/>
        <w:outlineLvl w:val="2"/>
        <w:rPr>
          <w:color w:val="000000" w:themeColor="text1"/>
          <w:szCs w:val="20"/>
        </w:rPr>
      </w:pPr>
      <w:r w:rsidRPr="005B687B">
        <w:rPr>
          <w:color w:val="000000" w:themeColor="text1"/>
          <w:szCs w:val="20"/>
        </w:rPr>
        <w:t>Učitel:- zohledňuje osobní tempo žáků</w:t>
      </w:r>
    </w:p>
    <w:p w14:paraId="300FF3DC" w14:textId="77777777" w:rsidR="007E749E" w:rsidRPr="005B687B" w:rsidRDefault="007E749E" w:rsidP="007E749E">
      <w:pPr>
        <w:rPr>
          <w:color w:val="000000" w:themeColor="text1"/>
          <w:szCs w:val="20"/>
        </w:rPr>
      </w:pPr>
      <w:r w:rsidRPr="005B687B">
        <w:rPr>
          <w:color w:val="000000" w:themeColor="text1"/>
          <w:szCs w:val="20"/>
        </w:rPr>
        <w:t xml:space="preserve">           -  umožňuje, podporuje skupinovou práci</w:t>
      </w:r>
    </w:p>
    <w:p w14:paraId="6F0B002F" w14:textId="77777777" w:rsidR="007E749E" w:rsidRPr="005B687B" w:rsidRDefault="007E749E" w:rsidP="007E749E">
      <w:pPr>
        <w:rPr>
          <w:color w:val="000000" w:themeColor="text1"/>
          <w:szCs w:val="20"/>
        </w:rPr>
      </w:pPr>
      <w:r w:rsidRPr="005B687B">
        <w:rPr>
          <w:color w:val="000000" w:themeColor="text1"/>
          <w:szCs w:val="20"/>
        </w:rPr>
        <w:t xml:space="preserve">           - dodává žákům sebedůvěru při vlastní výtvarné činnosti</w:t>
      </w:r>
    </w:p>
    <w:p w14:paraId="1412ECEF" w14:textId="77777777" w:rsidR="007E749E" w:rsidRPr="005B687B" w:rsidRDefault="007E749E" w:rsidP="007E749E">
      <w:pPr>
        <w:rPr>
          <w:color w:val="000000" w:themeColor="text1"/>
          <w:szCs w:val="20"/>
        </w:rPr>
      </w:pPr>
      <w:r w:rsidRPr="005B687B">
        <w:rPr>
          <w:color w:val="000000" w:themeColor="text1"/>
          <w:szCs w:val="20"/>
        </w:rPr>
        <w:t xml:space="preserve">           - pomáhá podle potřeby v činnosti jednotlivcům</w:t>
      </w:r>
    </w:p>
    <w:p w14:paraId="351848FE" w14:textId="77777777" w:rsidR="007E749E" w:rsidRPr="005B687B" w:rsidRDefault="007E749E" w:rsidP="007E749E">
      <w:pPr>
        <w:rPr>
          <w:color w:val="000000" w:themeColor="text1"/>
          <w:szCs w:val="20"/>
        </w:rPr>
      </w:pPr>
      <w:r w:rsidRPr="005B687B">
        <w:rPr>
          <w:color w:val="000000" w:themeColor="text1"/>
          <w:szCs w:val="20"/>
        </w:rPr>
        <w:t xml:space="preserve">           -  netoleruje  projevy nesnášenlivosti, rasismu, xenofobie, nacionalismu</w:t>
      </w:r>
    </w:p>
    <w:p w14:paraId="7FB50CA4" w14:textId="77777777" w:rsidR="007E749E" w:rsidRPr="005B687B" w:rsidRDefault="007E749E" w:rsidP="007E749E">
      <w:pPr>
        <w:rPr>
          <w:color w:val="000000" w:themeColor="text1"/>
          <w:szCs w:val="20"/>
        </w:rPr>
      </w:pPr>
      <w:r w:rsidRPr="005B687B">
        <w:rPr>
          <w:color w:val="000000" w:themeColor="text1"/>
          <w:szCs w:val="20"/>
        </w:rPr>
        <w:t xml:space="preserve">           - snaží se, aby každý žák zažil pocit úspěchu ze své činnosti</w:t>
      </w:r>
    </w:p>
    <w:p w14:paraId="5FB2DDA5" w14:textId="77777777" w:rsidR="007E749E" w:rsidRPr="005B687B" w:rsidRDefault="007E749E" w:rsidP="007E749E">
      <w:pPr>
        <w:rPr>
          <w:color w:val="000000" w:themeColor="text1"/>
          <w:szCs w:val="20"/>
        </w:rPr>
      </w:pPr>
    </w:p>
    <w:p w14:paraId="6BEDFCB3" w14:textId="77777777" w:rsidR="007E749E" w:rsidRPr="005B687B" w:rsidRDefault="007E749E" w:rsidP="007E749E">
      <w:pPr>
        <w:rPr>
          <w:color w:val="000000" w:themeColor="text1"/>
          <w:szCs w:val="20"/>
        </w:rPr>
      </w:pPr>
      <w:r w:rsidRPr="005B687B">
        <w:rPr>
          <w:color w:val="000000" w:themeColor="text1"/>
          <w:szCs w:val="20"/>
        </w:rPr>
        <w:t>Žák:    - respektuje zadaná pravidla</w:t>
      </w:r>
    </w:p>
    <w:p w14:paraId="24043F3D" w14:textId="77777777" w:rsidR="007E749E" w:rsidRPr="005B687B" w:rsidRDefault="007E749E" w:rsidP="007E749E">
      <w:pPr>
        <w:rPr>
          <w:color w:val="000000" w:themeColor="text1"/>
          <w:szCs w:val="20"/>
        </w:rPr>
      </w:pPr>
      <w:r w:rsidRPr="005B687B">
        <w:rPr>
          <w:color w:val="000000" w:themeColor="text1"/>
          <w:szCs w:val="20"/>
        </w:rPr>
        <w:t xml:space="preserve">           - dodržuje a řídí se radami vyučujících</w:t>
      </w:r>
    </w:p>
    <w:p w14:paraId="51FAC354" w14:textId="77777777" w:rsidR="007E749E" w:rsidRPr="005B687B" w:rsidRDefault="007E749E" w:rsidP="007E749E">
      <w:pPr>
        <w:rPr>
          <w:color w:val="000000" w:themeColor="text1"/>
          <w:szCs w:val="20"/>
        </w:rPr>
      </w:pPr>
      <w:r w:rsidRPr="005B687B">
        <w:rPr>
          <w:color w:val="000000" w:themeColor="text1"/>
          <w:szCs w:val="20"/>
        </w:rPr>
        <w:t xml:space="preserve">           - uvědomuje si podíl práce jednotlivce na finální práci</w:t>
      </w:r>
    </w:p>
    <w:p w14:paraId="1C2441E3" w14:textId="77777777" w:rsidR="007E749E" w:rsidRPr="005B687B" w:rsidRDefault="007E749E" w:rsidP="007E749E">
      <w:pPr>
        <w:rPr>
          <w:color w:val="000000" w:themeColor="text1"/>
          <w:szCs w:val="20"/>
        </w:rPr>
      </w:pPr>
      <w:r w:rsidRPr="005B687B">
        <w:rPr>
          <w:color w:val="000000" w:themeColor="text1"/>
          <w:szCs w:val="20"/>
        </w:rPr>
        <w:t xml:space="preserve">           - svým přístupem se snaží společnou práci kladně ovlivnit</w:t>
      </w:r>
    </w:p>
    <w:p w14:paraId="3600692C" w14:textId="77777777" w:rsidR="007E749E" w:rsidRPr="005B687B" w:rsidRDefault="007E749E" w:rsidP="007E749E">
      <w:pPr>
        <w:rPr>
          <w:color w:val="000000" w:themeColor="text1"/>
          <w:szCs w:val="20"/>
        </w:rPr>
      </w:pPr>
    </w:p>
    <w:p w14:paraId="48CF904E" w14:textId="77777777" w:rsidR="007E749E" w:rsidRPr="005B687B" w:rsidRDefault="007E749E" w:rsidP="007E749E">
      <w:pPr>
        <w:keepNext/>
        <w:outlineLvl w:val="1"/>
        <w:rPr>
          <w:b/>
          <w:color w:val="000000" w:themeColor="text1"/>
          <w:szCs w:val="20"/>
        </w:rPr>
      </w:pPr>
      <w:r w:rsidRPr="005B687B">
        <w:rPr>
          <w:b/>
          <w:color w:val="000000" w:themeColor="text1"/>
          <w:szCs w:val="20"/>
        </w:rPr>
        <w:t>Kompetence občanské</w:t>
      </w:r>
    </w:p>
    <w:p w14:paraId="5DDFD993" w14:textId="77777777" w:rsidR="007E749E" w:rsidRPr="005B687B" w:rsidRDefault="007E749E" w:rsidP="007E749E">
      <w:pPr>
        <w:rPr>
          <w:color w:val="000000" w:themeColor="text1"/>
          <w:szCs w:val="20"/>
        </w:rPr>
      </w:pPr>
      <w:r w:rsidRPr="005B687B">
        <w:rPr>
          <w:color w:val="000000" w:themeColor="text1"/>
          <w:szCs w:val="20"/>
        </w:rPr>
        <w:t>Učitel: - podporuje a vhodně motivuje občanské cítění žáků</w:t>
      </w:r>
    </w:p>
    <w:p w14:paraId="6FAAC30D" w14:textId="77777777" w:rsidR="007E749E" w:rsidRPr="005B687B" w:rsidRDefault="007E749E" w:rsidP="007E749E">
      <w:pPr>
        <w:rPr>
          <w:color w:val="000000" w:themeColor="text1"/>
          <w:szCs w:val="20"/>
        </w:rPr>
      </w:pPr>
      <w:r w:rsidRPr="005B687B">
        <w:rPr>
          <w:color w:val="000000" w:themeColor="text1"/>
          <w:szCs w:val="20"/>
        </w:rPr>
        <w:t xml:space="preserve">            - vede žáky k sebeúctě a úctě k ostatním lidem (vytváření </w:t>
      </w:r>
      <w:proofErr w:type="spellStart"/>
      <w:r w:rsidRPr="005B687B">
        <w:rPr>
          <w:color w:val="000000" w:themeColor="text1"/>
          <w:szCs w:val="20"/>
        </w:rPr>
        <w:t>propag</w:t>
      </w:r>
      <w:proofErr w:type="spellEnd"/>
      <w:r w:rsidRPr="005B687B">
        <w:rPr>
          <w:color w:val="000000" w:themeColor="text1"/>
          <w:szCs w:val="20"/>
        </w:rPr>
        <w:t>. materiálů, v soutěžích)</w:t>
      </w:r>
    </w:p>
    <w:p w14:paraId="0509C416" w14:textId="77777777" w:rsidR="007E749E" w:rsidRPr="005B687B" w:rsidRDefault="007E749E" w:rsidP="007E749E">
      <w:pPr>
        <w:rPr>
          <w:color w:val="000000" w:themeColor="text1"/>
          <w:szCs w:val="20"/>
        </w:rPr>
      </w:pPr>
    </w:p>
    <w:p w14:paraId="62B424EE" w14:textId="77777777" w:rsidR="007E749E" w:rsidRPr="005B687B" w:rsidRDefault="007E749E" w:rsidP="007E749E">
      <w:pPr>
        <w:rPr>
          <w:color w:val="000000" w:themeColor="text1"/>
          <w:szCs w:val="20"/>
        </w:rPr>
      </w:pPr>
      <w:r w:rsidRPr="005B687B">
        <w:rPr>
          <w:color w:val="000000" w:themeColor="text1"/>
          <w:szCs w:val="20"/>
        </w:rPr>
        <w:t>Žák: - prezentuje sebe, školu, město, republiku svými výtvarnými pracemi (soutěže, projekty, foto...) a hudebními vystoupeními…</w:t>
      </w:r>
    </w:p>
    <w:p w14:paraId="33F9AD5B" w14:textId="77777777" w:rsidR="007E749E" w:rsidRPr="005B687B" w:rsidRDefault="007E749E" w:rsidP="007E749E">
      <w:pPr>
        <w:rPr>
          <w:color w:val="000000" w:themeColor="text1"/>
          <w:szCs w:val="20"/>
        </w:rPr>
      </w:pPr>
    </w:p>
    <w:p w14:paraId="0C7C4F4F" w14:textId="77777777" w:rsidR="007E749E" w:rsidRPr="005B687B" w:rsidRDefault="007E749E" w:rsidP="007E749E">
      <w:pPr>
        <w:rPr>
          <w:color w:val="000000" w:themeColor="text1"/>
          <w:szCs w:val="20"/>
        </w:rPr>
      </w:pPr>
    </w:p>
    <w:p w14:paraId="17FB359C" w14:textId="77777777" w:rsidR="007E749E" w:rsidRPr="005B687B" w:rsidRDefault="007E749E" w:rsidP="007E749E">
      <w:pPr>
        <w:keepNext/>
        <w:outlineLvl w:val="1"/>
        <w:rPr>
          <w:b/>
          <w:color w:val="000000" w:themeColor="text1"/>
          <w:szCs w:val="20"/>
        </w:rPr>
      </w:pPr>
      <w:r w:rsidRPr="005B687B">
        <w:rPr>
          <w:b/>
          <w:color w:val="000000" w:themeColor="text1"/>
          <w:szCs w:val="20"/>
        </w:rPr>
        <w:t>Kompetence pracovní</w:t>
      </w:r>
    </w:p>
    <w:p w14:paraId="1B446615" w14:textId="77777777" w:rsidR="007E749E" w:rsidRPr="005B687B" w:rsidRDefault="007E749E" w:rsidP="007E749E">
      <w:pPr>
        <w:rPr>
          <w:color w:val="000000" w:themeColor="text1"/>
          <w:szCs w:val="20"/>
        </w:rPr>
      </w:pPr>
      <w:r w:rsidRPr="005B687B">
        <w:rPr>
          <w:color w:val="000000" w:themeColor="text1"/>
          <w:szCs w:val="20"/>
        </w:rPr>
        <w:t>Učitel: - vytváří</w:t>
      </w:r>
      <w:r w:rsidRPr="005B687B">
        <w:rPr>
          <w:color w:val="000000" w:themeColor="text1"/>
          <w:sz w:val="20"/>
          <w:szCs w:val="20"/>
        </w:rPr>
        <w:t xml:space="preserve"> </w:t>
      </w:r>
      <w:r w:rsidRPr="005B687B">
        <w:rPr>
          <w:color w:val="000000" w:themeColor="text1"/>
          <w:szCs w:val="20"/>
        </w:rPr>
        <w:t>podnětné a tvořivé pracovní prostředí</w:t>
      </w:r>
    </w:p>
    <w:p w14:paraId="2A0D0740" w14:textId="77777777" w:rsidR="007E749E" w:rsidRPr="005B687B" w:rsidRDefault="007E749E" w:rsidP="007E749E">
      <w:pPr>
        <w:rPr>
          <w:color w:val="000000" w:themeColor="text1"/>
          <w:szCs w:val="20"/>
        </w:rPr>
      </w:pPr>
      <w:r w:rsidRPr="005B687B">
        <w:rPr>
          <w:color w:val="000000" w:themeColor="text1"/>
          <w:szCs w:val="20"/>
        </w:rPr>
        <w:t xml:space="preserve">            - učí žáky správným pracovním návykům při používání různých pomůcek, materiálů,</w:t>
      </w:r>
    </w:p>
    <w:p w14:paraId="50DBF100" w14:textId="77777777" w:rsidR="007E749E" w:rsidRPr="005B687B" w:rsidRDefault="007E749E" w:rsidP="007E749E">
      <w:pPr>
        <w:rPr>
          <w:color w:val="000000" w:themeColor="text1"/>
          <w:szCs w:val="20"/>
        </w:rPr>
      </w:pPr>
      <w:r w:rsidRPr="005B687B">
        <w:rPr>
          <w:color w:val="000000" w:themeColor="text1"/>
          <w:szCs w:val="20"/>
        </w:rPr>
        <w:t xml:space="preserve">            - nástrojů ..., hru na jednoduché hudební nástroje</w:t>
      </w:r>
    </w:p>
    <w:p w14:paraId="20B9632B" w14:textId="77777777" w:rsidR="007E749E" w:rsidRPr="005B687B" w:rsidRDefault="007E749E" w:rsidP="007E749E">
      <w:pPr>
        <w:rPr>
          <w:color w:val="000000" w:themeColor="text1"/>
          <w:szCs w:val="20"/>
        </w:rPr>
      </w:pPr>
    </w:p>
    <w:p w14:paraId="031E3E1E" w14:textId="77777777" w:rsidR="007E749E" w:rsidRPr="005B687B" w:rsidRDefault="007E749E" w:rsidP="007E749E">
      <w:pPr>
        <w:rPr>
          <w:color w:val="000000" w:themeColor="text1"/>
          <w:szCs w:val="20"/>
        </w:rPr>
      </w:pPr>
      <w:r w:rsidRPr="005B687B">
        <w:rPr>
          <w:color w:val="000000" w:themeColor="text1"/>
          <w:szCs w:val="20"/>
        </w:rPr>
        <w:t>Žák:  - vytváří si vztah k manuálním činnostem</w:t>
      </w:r>
    </w:p>
    <w:p w14:paraId="3A41C20A" w14:textId="77777777" w:rsidR="007E749E" w:rsidRPr="005B687B" w:rsidRDefault="007E749E" w:rsidP="007E749E">
      <w:pPr>
        <w:rPr>
          <w:color w:val="000000" w:themeColor="text1"/>
          <w:szCs w:val="20"/>
        </w:rPr>
      </w:pPr>
      <w:r w:rsidRPr="005B687B">
        <w:rPr>
          <w:color w:val="000000" w:themeColor="text1"/>
          <w:szCs w:val="20"/>
        </w:rPr>
        <w:t xml:space="preserve">         - soustřeďuje se na svůj pracovní výkon</w:t>
      </w:r>
    </w:p>
    <w:p w14:paraId="07BDDBDF" w14:textId="77777777" w:rsidR="007E749E" w:rsidRPr="005B687B" w:rsidRDefault="007E749E" w:rsidP="007E749E">
      <w:pPr>
        <w:rPr>
          <w:color w:val="000000" w:themeColor="text1"/>
          <w:szCs w:val="20"/>
        </w:rPr>
      </w:pPr>
      <w:r w:rsidRPr="005B687B">
        <w:rPr>
          <w:color w:val="000000" w:themeColor="text1"/>
          <w:szCs w:val="20"/>
        </w:rPr>
        <w:t xml:space="preserve">         - dodržuje dohodnutá či stanovená pracovní pravidla, postupy, předpisy a normy.</w:t>
      </w:r>
    </w:p>
    <w:p w14:paraId="19A8A326" w14:textId="77777777" w:rsidR="007E749E" w:rsidRPr="005B687B" w:rsidRDefault="007E749E" w:rsidP="007E749E">
      <w:pPr>
        <w:rPr>
          <w:color w:val="000000" w:themeColor="text1"/>
          <w:szCs w:val="20"/>
        </w:rPr>
      </w:pPr>
      <w:r w:rsidRPr="005B687B">
        <w:rPr>
          <w:color w:val="000000" w:themeColor="text1"/>
          <w:szCs w:val="20"/>
        </w:rPr>
        <w:t xml:space="preserve">                                                                              </w:t>
      </w:r>
    </w:p>
    <w:p w14:paraId="7587B7ED" w14:textId="77777777" w:rsidR="00EA2045" w:rsidRPr="005B687B" w:rsidRDefault="00EA2045" w:rsidP="00EA2045">
      <w:pPr>
        <w:rPr>
          <w:b/>
          <w:color w:val="000000" w:themeColor="text1"/>
        </w:rPr>
      </w:pPr>
      <w:r w:rsidRPr="005B687B">
        <w:rPr>
          <w:b/>
          <w:color w:val="000000" w:themeColor="text1"/>
        </w:rPr>
        <w:t>Kompetence digitální</w:t>
      </w:r>
    </w:p>
    <w:p w14:paraId="72A7F81B" w14:textId="77777777" w:rsidR="00EA2045" w:rsidRPr="005B687B" w:rsidRDefault="00EA2045" w:rsidP="00EA2045">
      <w:pPr>
        <w:rPr>
          <w:color w:val="000000" w:themeColor="text1"/>
        </w:rPr>
      </w:pPr>
      <w:r w:rsidRPr="005B687B">
        <w:rPr>
          <w:color w:val="000000" w:themeColor="text1"/>
        </w:rPr>
        <w:t xml:space="preserve">Učitel: </w:t>
      </w:r>
    </w:p>
    <w:p w14:paraId="30E60B23" w14:textId="77777777" w:rsidR="00EA2045" w:rsidRPr="005B687B" w:rsidRDefault="00EA2045" w:rsidP="00EA2045">
      <w:pPr>
        <w:pStyle w:val="Odstavecseseznamem"/>
        <w:numPr>
          <w:ilvl w:val="0"/>
          <w:numId w:val="6"/>
        </w:numPr>
        <w:rPr>
          <w:rFonts w:ascii="Times New Roman" w:hAnsi="Times New Roman"/>
          <w:color w:val="000000" w:themeColor="text1"/>
          <w:sz w:val="24"/>
          <w:szCs w:val="24"/>
        </w:rPr>
      </w:pPr>
      <w:r w:rsidRPr="005B687B">
        <w:rPr>
          <w:rFonts w:ascii="Times New Roman" w:hAnsi="Times New Roman"/>
          <w:color w:val="000000" w:themeColor="text1"/>
          <w:sz w:val="24"/>
          <w:szCs w:val="24"/>
        </w:rPr>
        <w:t>vede žáky k používání a využívání digitálního zařízení pro usnadnění práce</w:t>
      </w:r>
    </w:p>
    <w:p w14:paraId="044603C7" w14:textId="40F161B2" w:rsidR="00EA2045" w:rsidRPr="005B687B" w:rsidRDefault="00EA2045" w:rsidP="00EA2045">
      <w:pPr>
        <w:pStyle w:val="Odstavecseseznamem"/>
        <w:numPr>
          <w:ilvl w:val="0"/>
          <w:numId w:val="6"/>
        </w:numPr>
        <w:rPr>
          <w:rFonts w:ascii="Times New Roman" w:hAnsi="Times New Roman"/>
          <w:color w:val="000000" w:themeColor="text1"/>
          <w:sz w:val="24"/>
          <w:szCs w:val="24"/>
        </w:rPr>
      </w:pPr>
      <w:r w:rsidRPr="005B687B">
        <w:rPr>
          <w:rFonts w:ascii="Times New Roman" w:hAnsi="Times New Roman"/>
          <w:color w:val="000000" w:themeColor="text1"/>
          <w:sz w:val="24"/>
          <w:szCs w:val="24"/>
        </w:rPr>
        <w:t>vede žáky k tomu, aby se snažili předcházet rizikům spojených s používání</w:t>
      </w:r>
      <w:r w:rsidR="00DD4602" w:rsidRPr="005B687B">
        <w:rPr>
          <w:rFonts w:ascii="Times New Roman" w:hAnsi="Times New Roman"/>
          <w:color w:val="000000" w:themeColor="text1"/>
          <w:sz w:val="24"/>
          <w:szCs w:val="24"/>
        </w:rPr>
        <w:t>m</w:t>
      </w:r>
      <w:r w:rsidRPr="005B687B">
        <w:rPr>
          <w:rFonts w:ascii="Times New Roman" w:hAnsi="Times New Roman"/>
          <w:color w:val="000000" w:themeColor="text1"/>
          <w:sz w:val="24"/>
          <w:szCs w:val="24"/>
        </w:rPr>
        <w:t xml:space="preserve"> digitálních technologií a </w:t>
      </w:r>
      <w:r w:rsidR="00DD4602" w:rsidRPr="005B687B">
        <w:rPr>
          <w:rFonts w:ascii="Times New Roman" w:hAnsi="Times New Roman"/>
          <w:color w:val="000000" w:themeColor="text1"/>
          <w:sz w:val="24"/>
          <w:szCs w:val="24"/>
        </w:rPr>
        <w:t xml:space="preserve">v </w:t>
      </w:r>
      <w:r w:rsidRPr="005B687B">
        <w:rPr>
          <w:rFonts w:ascii="Times New Roman" w:hAnsi="Times New Roman"/>
          <w:color w:val="000000" w:themeColor="text1"/>
          <w:sz w:val="24"/>
          <w:szCs w:val="24"/>
        </w:rPr>
        <w:t>digitálním prostředí jednali eticky</w:t>
      </w:r>
    </w:p>
    <w:p w14:paraId="0D0B9667" w14:textId="77777777" w:rsidR="00EA2045" w:rsidRPr="005B687B" w:rsidRDefault="00EA2045" w:rsidP="00EA2045">
      <w:pPr>
        <w:ind w:left="360"/>
        <w:rPr>
          <w:color w:val="000000" w:themeColor="text1"/>
        </w:rPr>
      </w:pPr>
      <w:r w:rsidRPr="005B687B">
        <w:rPr>
          <w:color w:val="000000" w:themeColor="text1"/>
        </w:rPr>
        <w:t>Žák:</w:t>
      </w:r>
    </w:p>
    <w:p w14:paraId="1095AE3C" w14:textId="77777777" w:rsidR="007E749E" w:rsidRPr="005B687B" w:rsidRDefault="00EA2045" w:rsidP="00EA2045">
      <w:pPr>
        <w:pStyle w:val="Odstavecseseznamem"/>
        <w:numPr>
          <w:ilvl w:val="0"/>
          <w:numId w:val="6"/>
        </w:numPr>
        <w:rPr>
          <w:rFonts w:ascii="Times New Roman" w:hAnsi="Times New Roman"/>
          <w:color w:val="000000" w:themeColor="text1"/>
          <w:sz w:val="24"/>
          <w:szCs w:val="24"/>
        </w:rPr>
      </w:pPr>
      <w:r w:rsidRPr="005B687B">
        <w:rPr>
          <w:rFonts w:ascii="Times New Roman" w:hAnsi="Times New Roman"/>
          <w:color w:val="000000" w:themeColor="text1"/>
          <w:sz w:val="24"/>
          <w:szCs w:val="24"/>
        </w:rPr>
        <w:t>projevuje pozitivní vztah k práci a využíváním digitálních technologií zkvalitňuje výsledky své práce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06"/>
        <w:gridCol w:w="2407"/>
        <w:gridCol w:w="2407"/>
        <w:gridCol w:w="2407"/>
      </w:tblGrid>
      <w:tr w:rsidR="00B57DFE" w:rsidRPr="005B687B" w14:paraId="6DACD32A" w14:textId="77777777" w:rsidTr="005673C4">
        <w:trPr>
          <w:trHeight w:val="1440"/>
        </w:trPr>
        <w:tc>
          <w:tcPr>
            <w:tcW w:w="2500" w:type="pct"/>
            <w:gridSpan w:val="2"/>
          </w:tcPr>
          <w:p w14:paraId="03E99237" w14:textId="77777777" w:rsidR="00B57DFE" w:rsidRPr="005B687B" w:rsidRDefault="00B57DFE" w:rsidP="005673C4">
            <w:pPr>
              <w:jc w:val="center"/>
              <w:rPr>
                <w:b/>
                <w:color w:val="000000" w:themeColor="text1"/>
              </w:rPr>
            </w:pPr>
          </w:p>
          <w:p w14:paraId="329B0C2B" w14:textId="77777777" w:rsidR="00B57DFE" w:rsidRPr="005B687B" w:rsidRDefault="00B57DFE" w:rsidP="005673C4">
            <w:pPr>
              <w:jc w:val="center"/>
              <w:rPr>
                <w:b/>
                <w:color w:val="000000" w:themeColor="text1"/>
              </w:rPr>
            </w:pPr>
            <w:r w:rsidRPr="005B687B">
              <w:rPr>
                <w:b/>
                <w:color w:val="000000" w:themeColor="text1"/>
              </w:rPr>
              <w:t>Oblast:</w:t>
            </w:r>
          </w:p>
          <w:p w14:paraId="012E8C57" w14:textId="77777777" w:rsidR="00B57DFE" w:rsidRPr="005B687B" w:rsidRDefault="00B57DFE" w:rsidP="005673C4">
            <w:pPr>
              <w:jc w:val="center"/>
              <w:rPr>
                <w:b/>
                <w:color w:val="000000" w:themeColor="text1"/>
              </w:rPr>
            </w:pPr>
            <w:r w:rsidRPr="005B687B">
              <w:rPr>
                <w:b/>
                <w:color w:val="000000" w:themeColor="text1"/>
              </w:rPr>
              <w:t>Umění a kultura</w:t>
            </w:r>
          </w:p>
          <w:p w14:paraId="71CA9A5A" w14:textId="77777777" w:rsidR="00B57DFE" w:rsidRPr="005B687B" w:rsidRDefault="00B57DFE" w:rsidP="005673C4">
            <w:pPr>
              <w:jc w:val="center"/>
              <w:rPr>
                <w:b/>
                <w:color w:val="000000" w:themeColor="text1"/>
              </w:rPr>
            </w:pPr>
          </w:p>
        </w:tc>
        <w:tc>
          <w:tcPr>
            <w:tcW w:w="1250" w:type="pct"/>
            <w:vAlign w:val="center"/>
          </w:tcPr>
          <w:p w14:paraId="04906A1B" w14:textId="77777777" w:rsidR="00B57DFE" w:rsidRPr="005B687B" w:rsidRDefault="00B57DFE" w:rsidP="005673C4">
            <w:pPr>
              <w:jc w:val="center"/>
              <w:rPr>
                <w:b/>
                <w:color w:val="000000" w:themeColor="text1"/>
              </w:rPr>
            </w:pPr>
          </w:p>
          <w:p w14:paraId="3343531E" w14:textId="77777777" w:rsidR="00B57DFE" w:rsidRPr="005B687B" w:rsidRDefault="00B57DFE" w:rsidP="005673C4">
            <w:pPr>
              <w:jc w:val="center"/>
              <w:rPr>
                <w:b/>
                <w:color w:val="000000" w:themeColor="text1"/>
              </w:rPr>
            </w:pPr>
            <w:r w:rsidRPr="005B687B">
              <w:rPr>
                <w:b/>
                <w:color w:val="000000" w:themeColor="text1"/>
              </w:rPr>
              <w:t>Předmět:</w:t>
            </w:r>
          </w:p>
          <w:p w14:paraId="38D8806A" w14:textId="77777777" w:rsidR="00B57DFE" w:rsidRPr="005B687B" w:rsidRDefault="00B57DFE" w:rsidP="005673C4">
            <w:pPr>
              <w:jc w:val="center"/>
              <w:rPr>
                <w:b/>
                <w:color w:val="000000" w:themeColor="text1"/>
              </w:rPr>
            </w:pPr>
            <w:r w:rsidRPr="005B687B">
              <w:rPr>
                <w:b/>
                <w:color w:val="000000" w:themeColor="text1"/>
              </w:rPr>
              <w:t>Estetická výchova</w:t>
            </w:r>
          </w:p>
          <w:p w14:paraId="64C3262B" w14:textId="77777777" w:rsidR="00B57DFE" w:rsidRPr="005B687B" w:rsidRDefault="00B57DFE" w:rsidP="005673C4">
            <w:pPr>
              <w:jc w:val="center"/>
              <w:rPr>
                <w:b/>
                <w:color w:val="000000" w:themeColor="text1"/>
              </w:rPr>
            </w:pPr>
          </w:p>
        </w:tc>
        <w:tc>
          <w:tcPr>
            <w:tcW w:w="1250" w:type="pct"/>
            <w:vAlign w:val="center"/>
          </w:tcPr>
          <w:p w14:paraId="2D9C1A49" w14:textId="77777777" w:rsidR="00B57DFE" w:rsidRPr="005B687B" w:rsidRDefault="00B57DFE" w:rsidP="005673C4">
            <w:pPr>
              <w:jc w:val="center"/>
              <w:rPr>
                <w:b/>
                <w:color w:val="000000" w:themeColor="text1"/>
              </w:rPr>
            </w:pPr>
          </w:p>
          <w:p w14:paraId="58A9341E" w14:textId="77777777" w:rsidR="00B57DFE" w:rsidRPr="005B687B" w:rsidRDefault="00B57DFE" w:rsidP="005673C4">
            <w:pPr>
              <w:jc w:val="center"/>
              <w:rPr>
                <w:b/>
                <w:color w:val="000000" w:themeColor="text1"/>
              </w:rPr>
            </w:pPr>
            <w:r w:rsidRPr="005B687B">
              <w:rPr>
                <w:b/>
                <w:color w:val="000000" w:themeColor="text1"/>
              </w:rPr>
              <w:t>Ročník:</w:t>
            </w:r>
          </w:p>
          <w:p w14:paraId="6E413551" w14:textId="77777777" w:rsidR="00B57DFE" w:rsidRPr="005B687B" w:rsidRDefault="00B57DFE" w:rsidP="005673C4">
            <w:pPr>
              <w:jc w:val="center"/>
              <w:rPr>
                <w:b/>
                <w:color w:val="000000" w:themeColor="text1"/>
              </w:rPr>
            </w:pPr>
            <w:r w:rsidRPr="005B687B">
              <w:rPr>
                <w:b/>
                <w:color w:val="000000" w:themeColor="text1"/>
              </w:rPr>
              <w:t>8.</w:t>
            </w:r>
          </w:p>
          <w:p w14:paraId="56A75D22" w14:textId="77777777" w:rsidR="00B57DFE" w:rsidRPr="005B687B" w:rsidRDefault="00B57DFE" w:rsidP="005673C4">
            <w:pPr>
              <w:jc w:val="center"/>
              <w:rPr>
                <w:b/>
                <w:color w:val="000000" w:themeColor="text1"/>
              </w:rPr>
            </w:pPr>
          </w:p>
        </w:tc>
      </w:tr>
      <w:tr w:rsidR="00B57DFE" w:rsidRPr="005B687B" w14:paraId="24A27302" w14:textId="77777777" w:rsidTr="005673C4">
        <w:trPr>
          <w:trHeight w:val="1080"/>
        </w:trPr>
        <w:tc>
          <w:tcPr>
            <w:tcW w:w="1250" w:type="pct"/>
            <w:vAlign w:val="center"/>
          </w:tcPr>
          <w:p w14:paraId="1A2DEF17" w14:textId="77777777" w:rsidR="00B57DFE" w:rsidRPr="005B687B" w:rsidRDefault="00B57DFE" w:rsidP="005673C4">
            <w:pPr>
              <w:jc w:val="center"/>
              <w:rPr>
                <w:color w:val="000000" w:themeColor="text1"/>
              </w:rPr>
            </w:pPr>
            <w:r w:rsidRPr="005B687B">
              <w:rPr>
                <w:b/>
                <w:color w:val="000000" w:themeColor="text1"/>
              </w:rPr>
              <w:t>Výstupy RVP</w:t>
            </w:r>
          </w:p>
        </w:tc>
        <w:tc>
          <w:tcPr>
            <w:tcW w:w="1250" w:type="pct"/>
            <w:vAlign w:val="center"/>
          </w:tcPr>
          <w:p w14:paraId="6F3A1082" w14:textId="77777777" w:rsidR="00B57DFE" w:rsidRPr="005B687B" w:rsidRDefault="00B57DFE" w:rsidP="005673C4">
            <w:pPr>
              <w:jc w:val="center"/>
              <w:rPr>
                <w:color w:val="000000" w:themeColor="text1"/>
              </w:rPr>
            </w:pPr>
          </w:p>
          <w:p w14:paraId="21982C30" w14:textId="77777777" w:rsidR="00B57DFE" w:rsidRPr="005B687B" w:rsidRDefault="00B57DFE" w:rsidP="005673C4">
            <w:pPr>
              <w:jc w:val="center"/>
              <w:rPr>
                <w:b/>
                <w:color w:val="000000" w:themeColor="text1"/>
              </w:rPr>
            </w:pPr>
            <w:r w:rsidRPr="005B687B">
              <w:rPr>
                <w:b/>
                <w:color w:val="000000" w:themeColor="text1"/>
              </w:rPr>
              <w:t>Školní výstupy:</w:t>
            </w:r>
          </w:p>
          <w:p w14:paraId="65E3E2B6" w14:textId="77777777" w:rsidR="00B57DFE" w:rsidRPr="005B687B" w:rsidRDefault="00B57DFE" w:rsidP="005673C4">
            <w:pPr>
              <w:jc w:val="center"/>
              <w:rPr>
                <w:b/>
                <w:color w:val="000000" w:themeColor="text1"/>
              </w:rPr>
            </w:pPr>
          </w:p>
          <w:p w14:paraId="727D3F93" w14:textId="77777777" w:rsidR="00B57DFE" w:rsidRPr="005B687B" w:rsidRDefault="00B57DFE" w:rsidP="005673C4">
            <w:pPr>
              <w:jc w:val="center"/>
              <w:rPr>
                <w:b/>
                <w:color w:val="000000" w:themeColor="text1"/>
              </w:rPr>
            </w:pPr>
          </w:p>
          <w:p w14:paraId="49FCD3FA" w14:textId="77777777" w:rsidR="00B57DFE" w:rsidRPr="005B687B" w:rsidRDefault="00B57DFE" w:rsidP="005673C4">
            <w:pPr>
              <w:jc w:val="center"/>
              <w:rPr>
                <w:color w:val="000000" w:themeColor="text1"/>
              </w:rPr>
            </w:pPr>
            <w:r w:rsidRPr="005B687B">
              <w:rPr>
                <w:b/>
                <w:color w:val="000000" w:themeColor="text1"/>
              </w:rPr>
              <w:t>Žák:</w:t>
            </w:r>
          </w:p>
        </w:tc>
        <w:tc>
          <w:tcPr>
            <w:tcW w:w="1250" w:type="pct"/>
            <w:vAlign w:val="center"/>
          </w:tcPr>
          <w:p w14:paraId="035CF51E" w14:textId="77777777" w:rsidR="00B57DFE" w:rsidRPr="005B687B" w:rsidRDefault="00B57DFE" w:rsidP="005673C4">
            <w:pPr>
              <w:jc w:val="center"/>
              <w:rPr>
                <w:b/>
                <w:color w:val="000000" w:themeColor="text1"/>
              </w:rPr>
            </w:pPr>
            <w:r w:rsidRPr="005B687B">
              <w:rPr>
                <w:b/>
                <w:color w:val="000000" w:themeColor="text1"/>
              </w:rPr>
              <w:t>Učivo:</w:t>
            </w:r>
          </w:p>
        </w:tc>
        <w:tc>
          <w:tcPr>
            <w:tcW w:w="1250" w:type="pct"/>
            <w:vAlign w:val="center"/>
          </w:tcPr>
          <w:p w14:paraId="20342477" w14:textId="77777777" w:rsidR="00B57DFE" w:rsidRPr="005B687B" w:rsidRDefault="00B57DFE" w:rsidP="005673C4">
            <w:pPr>
              <w:jc w:val="center"/>
              <w:rPr>
                <w:b/>
                <w:color w:val="000000" w:themeColor="text1"/>
              </w:rPr>
            </w:pPr>
            <w:r w:rsidRPr="005B687B">
              <w:rPr>
                <w:b/>
                <w:color w:val="000000" w:themeColor="text1"/>
              </w:rPr>
              <w:t xml:space="preserve">Průřezová témata, </w:t>
            </w:r>
          </w:p>
          <w:p w14:paraId="0B67B549" w14:textId="77777777" w:rsidR="00B57DFE" w:rsidRPr="005B687B" w:rsidRDefault="00B57DFE" w:rsidP="005673C4">
            <w:pPr>
              <w:jc w:val="center"/>
              <w:rPr>
                <w:b/>
                <w:color w:val="000000" w:themeColor="text1"/>
              </w:rPr>
            </w:pPr>
            <w:r w:rsidRPr="005B687B">
              <w:rPr>
                <w:b/>
                <w:color w:val="000000" w:themeColor="text1"/>
              </w:rPr>
              <w:t>přesahy do jiných předmětů:</w:t>
            </w:r>
          </w:p>
        </w:tc>
      </w:tr>
      <w:tr w:rsidR="00B57DFE" w:rsidRPr="005B687B" w14:paraId="2D5114E1" w14:textId="77777777" w:rsidTr="005673C4">
        <w:trPr>
          <w:trHeight w:val="10440"/>
        </w:trPr>
        <w:tc>
          <w:tcPr>
            <w:tcW w:w="1250" w:type="pct"/>
          </w:tcPr>
          <w:p w14:paraId="0722E421" w14:textId="77777777" w:rsidR="00B57DFE" w:rsidRPr="005B687B" w:rsidRDefault="00B57DFE" w:rsidP="00F2522D">
            <w:pPr>
              <w:numPr>
                <w:ilvl w:val="0"/>
                <w:numId w:val="183"/>
              </w:numPr>
              <w:tabs>
                <w:tab w:val="num" w:pos="187"/>
              </w:tabs>
              <w:autoSpaceDE w:val="0"/>
              <w:autoSpaceDN w:val="0"/>
              <w:adjustRightInd w:val="0"/>
              <w:ind w:left="187" w:hanging="187"/>
              <w:rPr>
                <w:color w:val="000000" w:themeColor="text1"/>
                <w:sz w:val="20"/>
                <w:szCs w:val="20"/>
              </w:rPr>
            </w:pPr>
            <w:r w:rsidRPr="005B687B">
              <w:rPr>
                <w:bCs/>
                <w:iCs/>
                <w:color w:val="000000" w:themeColor="text1"/>
                <w:sz w:val="20"/>
                <w:szCs w:val="20"/>
              </w:rPr>
              <w:t xml:space="preserve">vybírá, vytváří a pojmenovává  prvky vizuálně obrazných vyjádření a jejich vztahů; uplatňuje je pro vyjádření vlastních zkušeností, vjemů, představ a poznatků; variuje různé prvky a jejich vztahy pro získání osobitých výsledků </w:t>
            </w:r>
          </w:p>
          <w:p w14:paraId="609675A4" w14:textId="77777777" w:rsidR="00B57DFE" w:rsidRPr="005B687B" w:rsidRDefault="00B57DFE" w:rsidP="005673C4">
            <w:pPr>
              <w:tabs>
                <w:tab w:val="num" w:pos="187"/>
              </w:tabs>
              <w:ind w:left="187" w:hanging="187"/>
              <w:rPr>
                <w:color w:val="000000" w:themeColor="text1"/>
                <w:sz w:val="20"/>
                <w:szCs w:val="20"/>
              </w:rPr>
            </w:pPr>
          </w:p>
          <w:p w14:paraId="072C0280" w14:textId="77777777" w:rsidR="00B57DFE" w:rsidRPr="005B687B" w:rsidRDefault="00B57DFE" w:rsidP="00F2522D">
            <w:pPr>
              <w:numPr>
                <w:ilvl w:val="0"/>
                <w:numId w:val="183"/>
              </w:numPr>
              <w:tabs>
                <w:tab w:val="num" w:pos="187"/>
              </w:tabs>
              <w:autoSpaceDE w:val="0"/>
              <w:autoSpaceDN w:val="0"/>
              <w:adjustRightInd w:val="0"/>
              <w:ind w:left="187" w:hanging="187"/>
              <w:rPr>
                <w:color w:val="000000" w:themeColor="text1"/>
                <w:sz w:val="20"/>
                <w:szCs w:val="20"/>
              </w:rPr>
            </w:pPr>
            <w:r w:rsidRPr="005B687B">
              <w:rPr>
                <w:bCs/>
                <w:iCs/>
                <w:color w:val="000000" w:themeColor="text1"/>
                <w:sz w:val="20"/>
                <w:szCs w:val="20"/>
              </w:rPr>
              <w:t>vybírá, kombinuje a vytváří prostředky pro vlastní osobité vyjádření</w:t>
            </w:r>
          </w:p>
          <w:p w14:paraId="3E68ADE2" w14:textId="77777777" w:rsidR="00B57DFE" w:rsidRPr="005B687B" w:rsidRDefault="00B57DFE" w:rsidP="005673C4">
            <w:pPr>
              <w:rPr>
                <w:color w:val="000000" w:themeColor="text1"/>
                <w:sz w:val="20"/>
                <w:szCs w:val="20"/>
              </w:rPr>
            </w:pPr>
          </w:p>
          <w:p w14:paraId="50E39895" w14:textId="77777777" w:rsidR="00B57DFE" w:rsidRPr="005B687B" w:rsidRDefault="00B57DFE" w:rsidP="005673C4">
            <w:pPr>
              <w:rPr>
                <w:color w:val="000000" w:themeColor="text1"/>
                <w:sz w:val="20"/>
                <w:szCs w:val="20"/>
              </w:rPr>
            </w:pPr>
          </w:p>
          <w:p w14:paraId="46617208" w14:textId="77777777" w:rsidR="00B57DFE" w:rsidRPr="005B687B" w:rsidRDefault="00B57DFE" w:rsidP="00F2522D">
            <w:pPr>
              <w:numPr>
                <w:ilvl w:val="0"/>
                <w:numId w:val="183"/>
              </w:numPr>
              <w:tabs>
                <w:tab w:val="num" w:pos="187"/>
              </w:tabs>
              <w:autoSpaceDE w:val="0"/>
              <w:autoSpaceDN w:val="0"/>
              <w:adjustRightInd w:val="0"/>
              <w:ind w:left="187" w:hanging="187"/>
              <w:rPr>
                <w:color w:val="000000" w:themeColor="text1"/>
                <w:sz w:val="20"/>
                <w:szCs w:val="20"/>
              </w:rPr>
            </w:pPr>
            <w:r w:rsidRPr="005B687B">
              <w:rPr>
                <w:bCs/>
                <w:iCs/>
                <w:color w:val="000000" w:themeColor="text1"/>
                <w:sz w:val="20"/>
                <w:szCs w:val="20"/>
              </w:rPr>
              <w:t xml:space="preserve"> Zachycuje jevy a procesy v proměnách a vztazích; k tvorbě užívá některé metody uplatňované v současném výtvarném umění a digitálních médiích </w:t>
            </w:r>
            <w:r w:rsidRPr="005B687B">
              <w:rPr>
                <w:iCs/>
                <w:color w:val="000000" w:themeColor="text1"/>
                <w:sz w:val="20"/>
                <w:szCs w:val="20"/>
              </w:rPr>
              <w:t xml:space="preserve">– </w:t>
            </w:r>
            <w:r w:rsidRPr="005B687B">
              <w:rPr>
                <w:bCs/>
                <w:iCs/>
                <w:color w:val="000000" w:themeColor="text1"/>
                <w:sz w:val="20"/>
                <w:szCs w:val="20"/>
              </w:rPr>
              <w:t xml:space="preserve">počítačová grafika, fotografie, video, animace </w:t>
            </w:r>
          </w:p>
          <w:p w14:paraId="236077F2" w14:textId="77777777" w:rsidR="00B57DFE" w:rsidRPr="005B687B" w:rsidRDefault="00B57DFE" w:rsidP="00F2522D">
            <w:pPr>
              <w:numPr>
                <w:ilvl w:val="0"/>
                <w:numId w:val="183"/>
              </w:numPr>
              <w:tabs>
                <w:tab w:val="num" w:pos="187"/>
              </w:tabs>
              <w:autoSpaceDE w:val="0"/>
              <w:autoSpaceDN w:val="0"/>
              <w:adjustRightInd w:val="0"/>
              <w:spacing w:before="20"/>
              <w:ind w:left="187" w:hanging="187"/>
              <w:rPr>
                <w:color w:val="000000" w:themeColor="text1"/>
                <w:sz w:val="20"/>
                <w:szCs w:val="20"/>
              </w:rPr>
            </w:pPr>
            <w:r w:rsidRPr="005B687B">
              <w:rPr>
                <w:bCs/>
                <w:iCs/>
                <w:color w:val="000000" w:themeColor="text1"/>
                <w:sz w:val="20"/>
                <w:szCs w:val="20"/>
              </w:rPr>
              <w:t xml:space="preserve">interpretuje umělecká vizuálně obrazná vyjádření současnosti i minulosti; vychází při tom ze svých znalostí historických souvislostí i z osobních zkušeností a prožitků </w:t>
            </w:r>
          </w:p>
          <w:p w14:paraId="46E64CFD" w14:textId="77777777" w:rsidR="00B57DFE" w:rsidRPr="005B687B" w:rsidRDefault="00B57DFE" w:rsidP="005673C4">
            <w:pPr>
              <w:rPr>
                <w:color w:val="000000" w:themeColor="text1"/>
                <w:sz w:val="20"/>
                <w:szCs w:val="20"/>
              </w:rPr>
            </w:pPr>
          </w:p>
        </w:tc>
        <w:tc>
          <w:tcPr>
            <w:tcW w:w="1250" w:type="pct"/>
          </w:tcPr>
          <w:p w14:paraId="0C246A18" w14:textId="77777777" w:rsidR="00B57DFE" w:rsidRPr="005B687B" w:rsidRDefault="00B57DFE" w:rsidP="005673C4">
            <w:pPr>
              <w:rPr>
                <w:color w:val="000000" w:themeColor="text1"/>
                <w:sz w:val="20"/>
                <w:szCs w:val="20"/>
              </w:rPr>
            </w:pPr>
            <w:r w:rsidRPr="005B687B">
              <w:rPr>
                <w:color w:val="000000" w:themeColor="text1"/>
                <w:sz w:val="20"/>
                <w:szCs w:val="20"/>
              </w:rPr>
              <w:t>- Vybírá, vytváří a pojmenovává spektrum vizuálně obrazných vyjádření a jejich vztahů.</w:t>
            </w:r>
          </w:p>
          <w:p w14:paraId="6C06C893" w14:textId="77777777" w:rsidR="00B57DFE" w:rsidRPr="005B687B" w:rsidRDefault="00B57DFE" w:rsidP="005673C4">
            <w:pPr>
              <w:rPr>
                <w:color w:val="000000" w:themeColor="text1"/>
                <w:sz w:val="20"/>
                <w:szCs w:val="20"/>
              </w:rPr>
            </w:pPr>
            <w:r w:rsidRPr="005B687B">
              <w:rPr>
                <w:color w:val="000000" w:themeColor="text1"/>
                <w:sz w:val="20"/>
                <w:szCs w:val="20"/>
              </w:rPr>
              <w:t>- Vše poznané uplatňuje k vyjádření vlastních zkušeností, vjemů, představ a poznatků.</w:t>
            </w:r>
          </w:p>
          <w:p w14:paraId="5B498F89" w14:textId="77777777" w:rsidR="00B57DFE" w:rsidRPr="005B687B" w:rsidRDefault="00B57DFE" w:rsidP="005673C4">
            <w:pPr>
              <w:rPr>
                <w:color w:val="000000" w:themeColor="text1"/>
                <w:sz w:val="20"/>
                <w:szCs w:val="20"/>
              </w:rPr>
            </w:pPr>
            <w:r w:rsidRPr="005B687B">
              <w:rPr>
                <w:color w:val="000000" w:themeColor="text1"/>
                <w:sz w:val="20"/>
                <w:szCs w:val="20"/>
              </w:rPr>
              <w:t>- Kombinuje a obměňuje vztahy a vlastnosti prvků pro získání svých výsledků.</w:t>
            </w:r>
          </w:p>
          <w:p w14:paraId="30145668" w14:textId="77777777" w:rsidR="00B57DFE" w:rsidRPr="005B687B" w:rsidRDefault="00B57DFE" w:rsidP="005673C4">
            <w:pPr>
              <w:rPr>
                <w:color w:val="000000" w:themeColor="text1"/>
                <w:sz w:val="20"/>
                <w:szCs w:val="20"/>
              </w:rPr>
            </w:pPr>
            <w:r w:rsidRPr="005B687B">
              <w:rPr>
                <w:color w:val="000000" w:themeColor="text1"/>
                <w:sz w:val="20"/>
                <w:szCs w:val="20"/>
              </w:rPr>
              <w:t xml:space="preserve">- analyzuje a aplikuje empatii v kolektivu, </w:t>
            </w:r>
            <w:proofErr w:type="spellStart"/>
            <w:r w:rsidRPr="005B687B">
              <w:rPr>
                <w:color w:val="000000" w:themeColor="text1"/>
                <w:sz w:val="20"/>
                <w:szCs w:val="20"/>
              </w:rPr>
              <w:t>asert</w:t>
            </w:r>
            <w:proofErr w:type="spellEnd"/>
            <w:r w:rsidRPr="005B687B">
              <w:rPr>
                <w:color w:val="000000" w:themeColor="text1"/>
                <w:sz w:val="20"/>
                <w:szCs w:val="20"/>
              </w:rPr>
              <w:t>. chov.</w:t>
            </w:r>
          </w:p>
          <w:p w14:paraId="1743B33E" w14:textId="77777777" w:rsidR="00B57DFE" w:rsidRPr="005B687B" w:rsidRDefault="00B57DFE" w:rsidP="005673C4">
            <w:pPr>
              <w:rPr>
                <w:color w:val="000000" w:themeColor="text1"/>
                <w:sz w:val="20"/>
                <w:szCs w:val="20"/>
              </w:rPr>
            </w:pPr>
          </w:p>
          <w:p w14:paraId="1B4014BD" w14:textId="77777777" w:rsidR="00B57DFE" w:rsidRPr="005B687B" w:rsidRDefault="00B57DFE" w:rsidP="005673C4">
            <w:pPr>
              <w:rPr>
                <w:color w:val="000000" w:themeColor="text1"/>
                <w:sz w:val="20"/>
                <w:szCs w:val="20"/>
              </w:rPr>
            </w:pPr>
            <w:r w:rsidRPr="005B687B">
              <w:rPr>
                <w:color w:val="000000" w:themeColor="text1"/>
                <w:sz w:val="20"/>
                <w:szCs w:val="20"/>
              </w:rPr>
              <w:t>- Ověřuje si a chápe vztah materiálu, techniky a funkce věcí.</w:t>
            </w:r>
          </w:p>
          <w:p w14:paraId="04684784" w14:textId="77777777" w:rsidR="00B57DFE" w:rsidRPr="005B687B" w:rsidRDefault="00B57DFE" w:rsidP="005673C4">
            <w:pPr>
              <w:rPr>
                <w:color w:val="000000" w:themeColor="text1"/>
                <w:sz w:val="20"/>
                <w:szCs w:val="20"/>
              </w:rPr>
            </w:pPr>
          </w:p>
          <w:p w14:paraId="2F8C56EA" w14:textId="77777777" w:rsidR="00B57DFE" w:rsidRPr="005B687B" w:rsidRDefault="00B57DFE" w:rsidP="005673C4">
            <w:pPr>
              <w:rPr>
                <w:color w:val="000000" w:themeColor="text1"/>
                <w:sz w:val="20"/>
                <w:szCs w:val="20"/>
              </w:rPr>
            </w:pPr>
            <w:r w:rsidRPr="005B687B">
              <w:rPr>
                <w:color w:val="000000" w:themeColor="text1"/>
                <w:sz w:val="20"/>
                <w:szCs w:val="20"/>
              </w:rPr>
              <w:t>- Chápe a dovede vyjádřit proměny figurální kresby a grafiky v návaznosti na proměny doby.</w:t>
            </w:r>
          </w:p>
          <w:p w14:paraId="35EF1F2F" w14:textId="77777777" w:rsidR="00B57DFE" w:rsidRPr="005B687B" w:rsidRDefault="00B57DFE" w:rsidP="005673C4">
            <w:pPr>
              <w:rPr>
                <w:color w:val="000000" w:themeColor="text1"/>
                <w:sz w:val="20"/>
                <w:szCs w:val="20"/>
              </w:rPr>
            </w:pPr>
            <w:r w:rsidRPr="005B687B">
              <w:rPr>
                <w:color w:val="000000" w:themeColor="text1"/>
                <w:sz w:val="20"/>
                <w:szCs w:val="20"/>
              </w:rPr>
              <w:t>- Orientuje se v grafických technikách.</w:t>
            </w:r>
          </w:p>
          <w:p w14:paraId="318C0F30" w14:textId="77777777" w:rsidR="00B57DFE" w:rsidRPr="005B687B" w:rsidRDefault="00B57DFE" w:rsidP="005673C4">
            <w:pPr>
              <w:rPr>
                <w:color w:val="000000" w:themeColor="text1"/>
                <w:sz w:val="20"/>
                <w:szCs w:val="20"/>
              </w:rPr>
            </w:pPr>
          </w:p>
          <w:p w14:paraId="652F785B" w14:textId="77777777" w:rsidR="00B57DFE" w:rsidRPr="005B687B" w:rsidRDefault="00B57DFE" w:rsidP="005673C4">
            <w:pPr>
              <w:rPr>
                <w:color w:val="000000" w:themeColor="text1"/>
                <w:sz w:val="20"/>
                <w:szCs w:val="20"/>
              </w:rPr>
            </w:pPr>
            <w:r w:rsidRPr="005B687B">
              <w:rPr>
                <w:color w:val="000000" w:themeColor="text1"/>
                <w:sz w:val="20"/>
                <w:szCs w:val="20"/>
              </w:rPr>
              <w:t>- Ověřuje si a uplatňuje zásady užité grafiky.</w:t>
            </w:r>
          </w:p>
          <w:p w14:paraId="692925AE" w14:textId="77777777" w:rsidR="00B57DFE" w:rsidRPr="005B687B" w:rsidRDefault="00B57DFE" w:rsidP="005673C4">
            <w:pPr>
              <w:rPr>
                <w:color w:val="000000" w:themeColor="text1"/>
                <w:sz w:val="20"/>
                <w:szCs w:val="20"/>
              </w:rPr>
            </w:pPr>
            <w:r w:rsidRPr="005B687B">
              <w:rPr>
                <w:color w:val="000000" w:themeColor="text1"/>
                <w:sz w:val="20"/>
                <w:szCs w:val="20"/>
              </w:rPr>
              <w:t>Volí vhodné typy písma</w:t>
            </w:r>
          </w:p>
          <w:p w14:paraId="6A977041" w14:textId="77777777" w:rsidR="00B57DFE" w:rsidRPr="005B687B" w:rsidRDefault="00B57DFE" w:rsidP="005673C4">
            <w:pPr>
              <w:rPr>
                <w:color w:val="000000" w:themeColor="text1"/>
                <w:sz w:val="20"/>
                <w:szCs w:val="20"/>
              </w:rPr>
            </w:pPr>
          </w:p>
          <w:p w14:paraId="4EBA6AF8" w14:textId="77777777" w:rsidR="00B57DFE" w:rsidRPr="005B687B" w:rsidRDefault="00B57DFE" w:rsidP="005673C4">
            <w:pPr>
              <w:rPr>
                <w:color w:val="000000" w:themeColor="text1"/>
                <w:sz w:val="20"/>
                <w:szCs w:val="20"/>
              </w:rPr>
            </w:pPr>
            <w:r w:rsidRPr="005B687B">
              <w:rPr>
                <w:color w:val="000000" w:themeColor="text1"/>
                <w:sz w:val="20"/>
                <w:szCs w:val="20"/>
              </w:rPr>
              <w:t>- Pozoruje, porovnává a správně zařazuje do historických souvislostí základní architektonické prvky.</w:t>
            </w:r>
          </w:p>
        </w:tc>
        <w:tc>
          <w:tcPr>
            <w:tcW w:w="1250" w:type="pct"/>
          </w:tcPr>
          <w:p w14:paraId="60A68183" w14:textId="77777777" w:rsidR="00B57DFE" w:rsidRPr="005B687B" w:rsidRDefault="00B57DFE" w:rsidP="005673C4">
            <w:pPr>
              <w:rPr>
                <w:color w:val="000000" w:themeColor="text1"/>
                <w:sz w:val="20"/>
                <w:szCs w:val="20"/>
              </w:rPr>
            </w:pPr>
            <w:r w:rsidRPr="005B687B">
              <w:rPr>
                <w:color w:val="000000" w:themeColor="text1"/>
                <w:sz w:val="20"/>
                <w:szCs w:val="20"/>
              </w:rPr>
              <w:t>Kresba krystalů, nerostů, tkání, dřeva a jiných zajímavých struktur přírody.</w:t>
            </w:r>
          </w:p>
          <w:p w14:paraId="6EC35B20" w14:textId="77777777" w:rsidR="00B57DFE" w:rsidRPr="005B687B" w:rsidRDefault="00B57DFE" w:rsidP="005673C4">
            <w:pPr>
              <w:rPr>
                <w:color w:val="000000" w:themeColor="text1"/>
                <w:sz w:val="20"/>
                <w:szCs w:val="20"/>
              </w:rPr>
            </w:pPr>
            <w:r w:rsidRPr="005B687B">
              <w:rPr>
                <w:color w:val="000000" w:themeColor="text1"/>
                <w:sz w:val="20"/>
                <w:szCs w:val="20"/>
              </w:rPr>
              <w:t>Mikrofotografie</w:t>
            </w:r>
          </w:p>
          <w:p w14:paraId="578BC0FA" w14:textId="77777777" w:rsidR="00B57DFE" w:rsidRPr="005B687B" w:rsidRDefault="00B57DFE" w:rsidP="005673C4">
            <w:pPr>
              <w:rPr>
                <w:color w:val="000000" w:themeColor="text1"/>
                <w:sz w:val="20"/>
                <w:szCs w:val="20"/>
              </w:rPr>
            </w:pPr>
            <w:r w:rsidRPr="005B687B">
              <w:rPr>
                <w:color w:val="000000" w:themeColor="text1"/>
                <w:sz w:val="20"/>
                <w:szCs w:val="20"/>
              </w:rPr>
              <w:t>Mikroskopická pozorování</w:t>
            </w:r>
          </w:p>
          <w:p w14:paraId="27771575" w14:textId="77777777" w:rsidR="00B57DFE" w:rsidRPr="005B687B" w:rsidRDefault="00B57DFE" w:rsidP="005673C4">
            <w:pPr>
              <w:rPr>
                <w:color w:val="000000" w:themeColor="text1"/>
                <w:sz w:val="20"/>
                <w:szCs w:val="20"/>
              </w:rPr>
            </w:pPr>
          </w:p>
          <w:p w14:paraId="1E7EECCB" w14:textId="77777777" w:rsidR="00B57DFE" w:rsidRPr="005B687B" w:rsidRDefault="00B57DFE" w:rsidP="005673C4">
            <w:pPr>
              <w:rPr>
                <w:color w:val="000000" w:themeColor="text1"/>
                <w:sz w:val="20"/>
                <w:szCs w:val="20"/>
              </w:rPr>
            </w:pPr>
          </w:p>
          <w:p w14:paraId="064EDF92" w14:textId="77777777" w:rsidR="00B57DFE" w:rsidRPr="005B687B" w:rsidRDefault="00B57DFE" w:rsidP="005673C4">
            <w:pPr>
              <w:rPr>
                <w:color w:val="000000" w:themeColor="text1"/>
                <w:sz w:val="20"/>
                <w:szCs w:val="20"/>
              </w:rPr>
            </w:pPr>
          </w:p>
          <w:p w14:paraId="1AE3A3E1" w14:textId="77777777" w:rsidR="00B57DFE" w:rsidRPr="005B687B" w:rsidRDefault="00B57DFE" w:rsidP="005673C4">
            <w:pPr>
              <w:rPr>
                <w:color w:val="000000" w:themeColor="text1"/>
                <w:sz w:val="20"/>
                <w:szCs w:val="20"/>
              </w:rPr>
            </w:pPr>
          </w:p>
          <w:p w14:paraId="2A12BF4A" w14:textId="77777777" w:rsidR="00B57DFE" w:rsidRPr="005B687B" w:rsidRDefault="00B57DFE" w:rsidP="005673C4">
            <w:pPr>
              <w:rPr>
                <w:color w:val="000000" w:themeColor="text1"/>
                <w:sz w:val="20"/>
                <w:szCs w:val="20"/>
              </w:rPr>
            </w:pPr>
          </w:p>
          <w:p w14:paraId="2C41377A" w14:textId="77777777" w:rsidR="00B57DFE" w:rsidRPr="005B687B" w:rsidRDefault="00B57DFE" w:rsidP="005673C4">
            <w:pPr>
              <w:rPr>
                <w:color w:val="000000" w:themeColor="text1"/>
                <w:sz w:val="20"/>
                <w:szCs w:val="20"/>
              </w:rPr>
            </w:pPr>
          </w:p>
          <w:p w14:paraId="5CFA02A2" w14:textId="77777777" w:rsidR="00B57DFE" w:rsidRPr="005B687B" w:rsidRDefault="00B57DFE" w:rsidP="005673C4">
            <w:pPr>
              <w:rPr>
                <w:color w:val="000000" w:themeColor="text1"/>
                <w:sz w:val="20"/>
                <w:szCs w:val="20"/>
              </w:rPr>
            </w:pPr>
          </w:p>
          <w:p w14:paraId="7E43ED58" w14:textId="77777777" w:rsidR="00B57DFE" w:rsidRPr="005B687B" w:rsidRDefault="00B57DFE" w:rsidP="005673C4">
            <w:pPr>
              <w:rPr>
                <w:color w:val="000000" w:themeColor="text1"/>
                <w:sz w:val="20"/>
                <w:szCs w:val="20"/>
              </w:rPr>
            </w:pPr>
          </w:p>
          <w:p w14:paraId="0EF549C6" w14:textId="77777777" w:rsidR="00B57DFE" w:rsidRPr="005B687B" w:rsidRDefault="00B57DFE" w:rsidP="005673C4">
            <w:pPr>
              <w:rPr>
                <w:color w:val="000000" w:themeColor="text1"/>
                <w:sz w:val="20"/>
                <w:szCs w:val="20"/>
              </w:rPr>
            </w:pPr>
            <w:r w:rsidRPr="005B687B">
              <w:rPr>
                <w:color w:val="000000" w:themeColor="text1"/>
                <w:sz w:val="20"/>
                <w:szCs w:val="20"/>
              </w:rPr>
              <w:t>Mikrosvět, makrosvět.</w:t>
            </w:r>
          </w:p>
          <w:p w14:paraId="731BEDB2" w14:textId="77777777" w:rsidR="00B57DFE" w:rsidRPr="005B687B" w:rsidRDefault="00B57DFE" w:rsidP="005673C4">
            <w:pPr>
              <w:rPr>
                <w:color w:val="000000" w:themeColor="text1"/>
                <w:sz w:val="20"/>
                <w:szCs w:val="20"/>
              </w:rPr>
            </w:pPr>
            <w:r w:rsidRPr="005B687B">
              <w:rPr>
                <w:color w:val="000000" w:themeColor="text1"/>
                <w:sz w:val="20"/>
                <w:szCs w:val="20"/>
              </w:rPr>
              <w:t>Zvětšeniny, zmenšeniny.</w:t>
            </w:r>
          </w:p>
          <w:p w14:paraId="117AAB6B" w14:textId="77777777" w:rsidR="00B57DFE" w:rsidRPr="005B687B" w:rsidRDefault="00B57DFE" w:rsidP="005673C4">
            <w:pPr>
              <w:rPr>
                <w:color w:val="000000" w:themeColor="text1"/>
                <w:sz w:val="20"/>
                <w:szCs w:val="20"/>
              </w:rPr>
            </w:pPr>
            <w:r w:rsidRPr="005B687B">
              <w:rPr>
                <w:color w:val="000000" w:themeColor="text1"/>
                <w:sz w:val="20"/>
                <w:szCs w:val="20"/>
              </w:rPr>
              <w:t>Zajímavé detaily.</w:t>
            </w:r>
          </w:p>
          <w:p w14:paraId="2A0EF520" w14:textId="77777777" w:rsidR="00B57DFE" w:rsidRPr="005B687B" w:rsidRDefault="00B57DFE" w:rsidP="005673C4">
            <w:pPr>
              <w:rPr>
                <w:color w:val="000000" w:themeColor="text1"/>
                <w:sz w:val="20"/>
                <w:szCs w:val="20"/>
              </w:rPr>
            </w:pPr>
          </w:p>
          <w:p w14:paraId="1ADE8A85" w14:textId="77777777" w:rsidR="00B57DFE" w:rsidRPr="005B687B" w:rsidRDefault="00B57DFE" w:rsidP="005673C4">
            <w:pPr>
              <w:rPr>
                <w:color w:val="000000" w:themeColor="text1"/>
                <w:sz w:val="20"/>
                <w:szCs w:val="20"/>
              </w:rPr>
            </w:pPr>
          </w:p>
          <w:p w14:paraId="6674C524" w14:textId="77777777" w:rsidR="00B57DFE" w:rsidRPr="005B687B" w:rsidRDefault="00B57DFE" w:rsidP="005673C4">
            <w:pPr>
              <w:rPr>
                <w:color w:val="000000" w:themeColor="text1"/>
                <w:sz w:val="20"/>
                <w:szCs w:val="20"/>
              </w:rPr>
            </w:pPr>
          </w:p>
          <w:p w14:paraId="28BBD218" w14:textId="77777777" w:rsidR="00B57DFE" w:rsidRPr="005B687B" w:rsidRDefault="00B57DFE" w:rsidP="005673C4">
            <w:pPr>
              <w:rPr>
                <w:color w:val="000000" w:themeColor="text1"/>
                <w:sz w:val="20"/>
                <w:szCs w:val="20"/>
              </w:rPr>
            </w:pPr>
            <w:r w:rsidRPr="005B687B">
              <w:rPr>
                <w:color w:val="000000" w:themeColor="text1"/>
                <w:sz w:val="20"/>
                <w:szCs w:val="20"/>
              </w:rPr>
              <w:t>Zobrazování postavy - proměny námětu při použití různých výtvarných materiálů, postupů, metod</w:t>
            </w:r>
          </w:p>
          <w:p w14:paraId="4877984B" w14:textId="77777777" w:rsidR="00B57DFE" w:rsidRPr="005B687B" w:rsidRDefault="00B57DFE" w:rsidP="005673C4">
            <w:pPr>
              <w:rPr>
                <w:color w:val="000000" w:themeColor="text1"/>
                <w:sz w:val="20"/>
                <w:szCs w:val="20"/>
              </w:rPr>
            </w:pPr>
          </w:p>
          <w:p w14:paraId="2F1A4A37" w14:textId="77777777" w:rsidR="00B57DFE" w:rsidRPr="005B687B" w:rsidRDefault="00B57DFE" w:rsidP="005673C4">
            <w:pPr>
              <w:rPr>
                <w:color w:val="000000" w:themeColor="text1"/>
                <w:sz w:val="20"/>
                <w:szCs w:val="20"/>
              </w:rPr>
            </w:pPr>
          </w:p>
          <w:p w14:paraId="1E9DF913" w14:textId="77777777" w:rsidR="00B57DFE" w:rsidRPr="005B687B" w:rsidRDefault="00B57DFE" w:rsidP="005673C4">
            <w:pPr>
              <w:rPr>
                <w:color w:val="000000" w:themeColor="text1"/>
                <w:sz w:val="20"/>
                <w:szCs w:val="20"/>
              </w:rPr>
            </w:pPr>
          </w:p>
          <w:p w14:paraId="2D690041" w14:textId="77777777" w:rsidR="00B57DFE" w:rsidRPr="005B687B" w:rsidRDefault="00B57DFE" w:rsidP="005673C4">
            <w:pPr>
              <w:rPr>
                <w:color w:val="000000" w:themeColor="text1"/>
                <w:sz w:val="20"/>
                <w:szCs w:val="20"/>
              </w:rPr>
            </w:pPr>
            <w:r w:rsidRPr="005B687B">
              <w:rPr>
                <w:color w:val="000000" w:themeColor="text1"/>
                <w:sz w:val="20"/>
                <w:szCs w:val="20"/>
              </w:rPr>
              <w:t>Kresba, malba, kombinované techniky      ( kolektivní práce)</w:t>
            </w:r>
          </w:p>
          <w:p w14:paraId="303B99DA" w14:textId="77777777" w:rsidR="00B57DFE" w:rsidRPr="005B687B" w:rsidRDefault="00B57DFE" w:rsidP="005673C4">
            <w:pPr>
              <w:rPr>
                <w:color w:val="000000" w:themeColor="text1"/>
                <w:sz w:val="20"/>
                <w:szCs w:val="20"/>
              </w:rPr>
            </w:pPr>
          </w:p>
          <w:p w14:paraId="798A0AAC" w14:textId="77777777" w:rsidR="00B57DFE" w:rsidRPr="005B687B" w:rsidRDefault="00B57DFE" w:rsidP="005673C4">
            <w:pPr>
              <w:rPr>
                <w:color w:val="000000" w:themeColor="text1"/>
                <w:sz w:val="20"/>
                <w:szCs w:val="20"/>
              </w:rPr>
            </w:pPr>
          </w:p>
          <w:p w14:paraId="3FC85774" w14:textId="77777777" w:rsidR="00B57DFE" w:rsidRPr="005B687B" w:rsidRDefault="00B57DFE" w:rsidP="005673C4">
            <w:pPr>
              <w:rPr>
                <w:color w:val="000000" w:themeColor="text1"/>
                <w:sz w:val="20"/>
                <w:szCs w:val="20"/>
              </w:rPr>
            </w:pPr>
            <w:r w:rsidRPr="005B687B">
              <w:rPr>
                <w:color w:val="000000" w:themeColor="text1"/>
                <w:sz w:val="20"/>
                <w:szCs w:val="20"/>
              </w:rPr>
              <w:t>Gotické a renesanční okno.</w:t>
            </w:r>
          </w:p>
          <w:p w14:paraId="03CFD76F" w14:textId="77777777" w:rsidR="00B57DFE" w:rsidRPr="005B687B" w:rsidRDefault="00B57DFE" w:rsidP="005673C4">
            <w:pPr>
              <w:rPr>
                <w:color w:val="000000" w:themeColor="text1"/>
                <w:sz w:val="20"/>
                <w:szCs w:val="20"/>
              </w:rPr>
            </w:pPr>
            <w:r w:rsidRPr="005B687B">
              <w:rPr>
                <w:color w:val="000000" w:themeColor="text1"/>
                <w:sz w:val="20"/>
                <w:szCs w:val="20"/>
              </w:rPr>
              <w:t>Chrámová klenba.</w:t>
            </w:r>
          </w:p>
          <w:p w14:paraId="57886C14" w14:textId="77777777" w:rsidR="00B57DFE" w:rsidRPr="005B687B" w:rsidRDefault="00B57DFE" w:rsidP="005673C4">
            <w:pPr>
              <w:rPr>
                <w:color w:val="000000" w:themeColor="text1"/>
                <w:sz w:val="20"/>
                <w:szCs w:val="20"/>
              </w:rPr>
            </w:pPr>
            <w:r w:rsidRPr="005B687B">
              <w:rPr>
                <w:color w:val="000000" w:themeColor="text1"/>
                <w:sz w:val="20"/>
                <w:szCs w:val="20"/>
              </w:rPr>
              <w:t>Typy hlavic sloupů</w:t>
            </w:r>
          </w:p>
        </w:tc>
        <w:tc>
          <w:tcPr>
            <w:tcW w:w="1250" w:type="pct"/>
          </w:tcPr>
          <w:p w14:paraId="27A7224B" w14:textId="77777777" w:rsidR="00B57DFE" w:rsidRPr="005B687B" w:rsidRDefault="00B57DFE" w:rsidP="005673C4">
            <w:pPr>
              <w:rPr>
                <w:color w:val="000000" w:themeColor="text1"/>
                <w:sz w:val="20"/>
                <w:szCs w:val="20"/>
              </w:rPr>
            </w:pPr>
          </w:p>
          <w:p w14:paraId="51DB67B8" w14:textId="77777777" w:rsidR="00B57DFE" w:rsidRPr="005B687B" w:rsidRDefault="00B57DFE" w:rsidP="005673C4">
            <w:pPr>
              <w:ind w:left="877" w:hanging="877"/>
              <w:rPr>
                <w:color w:val="000000" w:themeColor="text1"/>
                <w:sz w:val="20"/>
                <w:szCs w:val="20"/>
              </w:rPr>
            </w:pPr>
            <w:r w:rsidRPr="005B687B">
              <w:rPr>
                <w:b/>
                <w:color w:val="000000" w:themeColor="text1"/>
                <w:sz w:val="20"/>
                <w:szCs w:val="20"/>
              </w:rPr>
              <w:t xml:space="preserve">EV   - </w:t>
            </w:r>
            <w:r w:rsidRPr="005B687B">
              <w:rPr>
                <w:color w:val="000000" w:themeColor="text1"/>
                <w:sz w:val="20"/>
                <w:szCs w:val="20"/>
              </w:rPr>
              <w:t>ekosystémy</w:t>
            </w:r>
          </w:p>
          <w:p w14:paraId="6926DAD4" w14:textId="77777777" w:rsidR="00B57DFE" w:rsidRPr="005B687B" w:rsidRDefault="00B57DFE" w:rsidP="005673C4">
            <w:pPr>
              <w:ind w:left="877" w:hanging="877"/>
              <w:rPr>
                <w:color w:val="000000" w:themeColor="text1"/>
                <w:sz w:val="20"/>
                <w:szCs w:val="20"/>
              </w:rPr>
            </w:pPr>
            <w:r w:rsidRPr="005B687B">
              <w:rPr>
                <w:b/>
                <w:color w:val="000000" w:themeColor="text1"/>
                <w:sz w:val="20"/>
                <w:szCs w:val="20"/>
              </w:rPr>
              <w:t xml:space="preserve">OSV- </w:t>
            </w:r>
            <w:r w:rsidRPr="005B687B">
              <w:rPr>
                <w:color w:val="000000" w:themeColor="text1"/>
                <w:sz w:val="20"/>
                <w:szCs w:val="20"/>
              </w:rPr>
              <w:t>poznávání</w:t>
            </w:r>
          </w:p>
          <w:p w14:paraId="12A5E0D1" w14:textId="77777777" w:rsidR="00B57DFE" w:rsidRPr="005B687B" w:rsidRDefault="00B57DFE" w:rsidP="005673C4">
            <w:pPr>
              <w:ind w:left="877" w:hanging="877"/>
              <w:rPr>
                <w:b/>
                <w:color w:val="000000" w:themeColor="text1"/>
                <w:sz w:val="20"/>
                <w:szCs w:val="20"/>
              </w:rPr>
            </w:pPr>
          </w:p>
          <w:p w14:paraId="00AE77B0" w14:textId="77777777" w:rsidR="00B57DFE" w:rsidRPr="005B687B" w:rsidRDefault="00B57DFE" w:rsidP="005673C4">
            <w:pPr>
              <w:rPr>
                <w:color w:val="000000" w:themeColor="text1"/>
                <w:sz w:val="20"/>
                <w:szCs w:val="20"/>
              </w:rPr>
            </w:pPr>
          </w:p>
          <w:p w14:paraId="40325289" w14:textId="77777777" w:rsidR="00B57DFE" w:rsidRPr="005B687B" w:rsidRDefault="00B57DFE" w:rsidP="005673C4">
            <w:pPr>
              <w:rPr>
                <w:color w:val="000000" w:themeColor="text1"/>
                <w:sz w:val="20"/>
                <w:szCs w:val="20"/>
              </w:rPr>
            </w:pPr>
          </w:p>
          <w:p w14:paraId="65952311" w14:textId="77777777" w:rsidR="00B57DFE" w:rsidRPr="005B687B" w:rsidRDefault="00B57DFE" w:rsidP="005673C4">
            <w:pPr>
              <w:rPr>
                <w:color w:val="000000" w:themeColor="text1"/>
                <w:sz w:val="20"/>
                <w:szCs w:val="20"/>
              </w:rPr>
            </w:pPr>
          </w:p>
          <w:p w14:paraId="256F2B8E" w14:textId="77777777" w:rsidR="00B57DFE" w:rsidRPr="005B687B" w:rsidRDefault="00B57DFE" w:rsidP="005673C4">
            <w:pPr>
              <w:rPr>
                <w:color w:val="000000" w:themeColor="text1"/>
                <w:sz w:val="20"/>
                <w:szCs w:val="20"/>
              </w:rPr>
            </w:pPr>
          </w:p>
          <w:p w14:paraId="34E69B09" w14:textId="77777777" w:rsidR="00B57DFE" w:rsidRPr="005B687B" w:rsidRDefault="00B57DFE" w:rsidP="005673C4">
            <w:pPr>
              <w:rPr>
                <w:color w:val="000000" w:themeColor="text1"/>
                <w:sz w:val="20"/>
                <w:szCs w:val="20"/>
              </w:rPr>
            </w:pPr>
          </w:p>
          <w:p w14:paraId="0DD687CE" w14:textId="77777777" w:rsidR="00B57DFE" w:rsidRPr="005B687B" w:rsidRDefault="00B57DFE" w:rsidP="005673C4">
            <w:pPr>
              <w:rPr>
                <w:color w:val="000000" w:themeColor="text1"/>
                <w:sz w:val="20"/>
                <w:szCs w:val="20"/>
              </w:rPr>
            </w:pPr>
          </w:p>
          <w:p w14:paraId="7A24B403" w14:textId="77777777" w:rsidR="00B57DFE" w:rsidRPr="005B687B" w:rsidRDefault="00B57DFE" w:rsidP="005673C4">
            <w:pPr>
              <w:rPr>
                <w:color w:val="000000" w:themeColor="text1"/>
                <w:sz w:val="20"/>
                <w:szCs w:val="20"/>
              </w:rPr>
            </w:pPr>
          </w:p>
          <w:p w14:paraId="6D1AD08C" w14:textId="77777777" w:rsidR="00B57DFE" w:rsidRPr="005B687B" w:rsidRDefault="00B57DFE" w:rsidP="005673C4">
            <w:pPr>
              <w:rPr>
                <w:color w:val="000000" w:themeColor="text1"/>
                <w:sz w:val="20"/>
                <w:szCs w:val="20"/>
              </w:rPr>
            </w:pPr>
            <w:r w:rsidRPr="005B687B">
              <w:rPr>
                <w:color w:val="000000" w:themeColor="text1"/>
                <w:sz w:val="20"/>
                <w:szCs w:val="20"/>
              </w:rPr>
              <w:t>ETV</w:t>
            </w:r>
          </w:p>
          <w:p w14:paraId="38BF75A2" w14:textId="77777777" w:rsidR="00B57DFE" w:rsidRPr="005B687B" w:rsidRDefault="00B57DFE" w:rsidP="005673C4">
            <w:pPr>
              <w:ind w:left="697" w:hanging="697"/>
              <w:rPr>
                <w:b/>
                <w:color w:val="000000" w:themeColor="text1"/>
                <w:sz w:val="20"/>
                <w:szCs w:val="20"/>
              </w:rPr>
            </w:pPr>
          </w:p>
          <w:p w14:paraId="24109B8C" w14:textId="77777777" w:rsidR="00B57DFE" w:rsidRPr="005B687B" w:rsidRDefault="00B57DFE" w:rsidP="005673C4">
            <w:pPr>
              <w:ind w:left="697" w:hanging="697"/>
              <w:rPr>
                <w:color w:val="000000" w:themeColor="text1"/>
                <w:sz w:val="20"/>
                <w:szCs w:val="20"/>
              </w:rPr>
            </w:pPr>
            <w:r w:rsidRPr="005B687B">
              <w:rPr>
                <w:b/>
                <w:color w:val="000000" w:themeColor="text1"/>
                <w:sz w:val="20"/>
                <w:szCs w:val="20"/>
              </w:rPr>
              <w:t xml:space="preserve">VDO – </w:t>
            </w:r>
            <w:r w:rsidRPr="005B687B">
              <w:rPr>
                <w:color w:val="000000" w:themeColor="text1"/>
                <w:sz w:val="20"/>
                <w:szCs w:val="20"/>
              </w:rPr>
              <w:t>občan, společnost, stát</w:t>
            </w:r>
          </w:p>
          <w:p w14:paraId="2C2C1F94" w14:textId="77777777" w:rsidR="00B57DFE" w:rsidRPr="005B687B" w:rsidRDefault="00B57DFE" w:rsidP="005673C4">
            <w:pPr>
              <w:rPr>
                <w:color w:val="000000" w:themeColor="text1"/>
                <w:sz w:val="20"/>
                <w:szCs w:val="20"/>
              </w:rPr>
            </w:pPr>
            <w:r w:rsidRPr="005B687B">
              <w:rPr>
                <w:b/>
                <w:color w:val="000000" w:themeColor="text1"/>
                <w:sz w:val="20"/>
                <w:szCs w:val="20"/>
              </w:rPr>
              <w:t>EV    -</w:t>
            </w:r>
            <w:r w:rsidRPr="005B687B">
              <w:rPr>
                <w:color w:val="000000" w:themeColor="text1"/>
                <w:sz w:val="20"/>
                <w:szCs w:val="20"/>
              </w:rPr>
              <w:t xml:space="preserve"> vztah člověka a prostředí</w:t>
            </w:r>
          </w:p>
          <w:p w14:paraId="33C442D0" w14:textId="77777777" w:rsidR="00B57DFE" w:rsidRPr="005B687B" w:rsidRDefault="00B57DFE" w:rsidP="005673C4">
            <w:pPr>
              <w:rPr>
                <w:color w:val="000000" w:themeColor="text1"/>
                <w:sz w:val="20"/>
                <w:szCs w:val="20"/>
              </w:rPr>
            </w:pPr>
          </w:p>
          <w:p w14:paraId="0B43FB6F" w14:textId="77777777" w:rsidR="00B57DFE" w:rsidRPr="005B687B" w:rsidRDefault="00B57DFE" w:rsidP="005673C4">
            <w:pPr>
              <w:rPr>
                <w:color w:val="000000" w:themeColor="text1"/>
                <w:sz w:val="20"/>
                <w:szCs w:val="20"/>
              </w:rPr>
            </w:pPr>
          </w:p>
          <w:p w14:paraId="4A118AF2" w14:textId="77777777" w:rsidR="00B57DFE" w:rsidRPr="005B687B" w:rsidRDefault="00B57DFE" w:rsidP="005673C4">
            <w:pPr>
              <w:rPr>
                <w:color w:val="000000" w:themeColor="text1"/>
                <w:sz w:val="20"/>
                <w:szCs w:val="20"/>
              </w:rPr>
            </w:pPr>
          </w:p>
          <w:p w14:paraId="1E0C338B" w14:textId="77777777" w:rsidR="00B57DFE" w:rsidRPr="005B687B" w:rsidRDefault="00B57DFE" w:rsidP="005673C4">
            <w:pPr>
              <w:ind w:left="697" w:hanging="697"/>
              <w:rPr>
                <w:color w:val="000000" w:themeColor="text1"/>
                <w:sz w:val="20"/>
                <w:szCs w:val="20"/>
              </w:rPr>
            </w:pPr>
            <w:r w:rsidRPr="005B687B">
              <w:rPr>
                <w:b/>
                <w:color w:val="000000" w:themeColor="text1"/>
                <w:sz w:val="20"/>
                <w:szCs w:val="20"/>
              </w:rPr>
              <w:t xml:space="preserve">EGS – </w:t>
            </w:r>
            <w:r w:rsidRPr="005B687B">
              <w:rPr>
                <w:color w:val="000000" w:themeColor="text1"/>
                <w:sz w:val="20"/>
                <w:szCs w:val="20"/>
              </w:rPr>
              <w:t>Evropa a svět nás zajímá</w:t>
            </w:r>
          </w:p>
          <w:p w14:paraId="552215DD" w14:textId="77777777" w:rsidR="00B57DFE" w:rsidRPr="005B687B" w:rsidRDefault="00B57DFE" w:rsidP="005673C4">
            <w:pPr>
              <w:rPr>
                <w:color w:val="000000" w:themeColor="text1"/>
                <w:sz w:val="20"/>
                <w:szCs w:val="20"/>
              </w:rPr>
            </w:pPr>
            <w:r w:rsidRPr="005B687B">
              <w:rPr>
                <w:b/>
                <w:color w:val="000000" w:themeColor="text1"/>
                <w:sz w:val="20"/>
                <w:szCs w:val="20"/>
              </w:rPr>
              <w:t xml:space="preserve">MKV- </w:t>
            </w:r>
            <w:r w:rsidRPr="005B687B">
              <w:rPr>
                <w:color w:val="000000" w:themeColor="text1"/>
                <w:sz w:val="20"/>
                <w:szCs w:val="20"/>
              </w:rPr>
              <w:t>lidské vztahy</w:t>
            </w:r>
          </w:p>
          <w:p w14:paraId="17ADAC3C" w14:textId="77777777" w:rsidR="00B57DFE" w:rsidRPr="005B687B" w:rsidRDefault="00B57DFE" w:rsidP="005673C4">
            <w:pPr>
              <w:rPr>
                <w:color w:val="000000" w:themeColor="text1"/>
                <w:sz w:val="20"/>
                <w:szCs w:val="20"/>
              </w:rPr>
            </w:pPr>
          </w:p>
          <w:p w14:paraId="7CB53151" w14:textId="77777777" w:rsidR="00B57DFE" w:rsidRPr="005B687B" w:rsidRDefault="00B57DFE" w:rsidP="005673C4">
            <w:pPr>
              <w:rPr>
                <w:color w:val="000000" w:themeColor="text1"/>
                <w:sz w:val="20"/>
                <w:szCs w:val="20"/>
              </w:rPr>
            </w:pPr>
          </w:p>
          <w:p w14:paraId="4E31E11E" w14:textId="77777777" w:rsidR="00B57DFE" w:rsidRPr="005B687B" w:rsidRDefault="00B57DFE" w:rsidP="005673C4">
            <w:pPr>
              <w:rPr>
                <w:color w:val="000000" w:themeColor="text1"/>
                <w:sz w:val="20"/>
                <w:szCs w:val="20"/>
              </w:rPr>
            </w:pPr>
          </w:p>
          <w:p w14:paraId="6A961CEE" w14:textId="77777777" w:rsidR="00B57DFE" w:rsidRPr="005B687B" w:rsidRDefault="00B57DFE" w:rsidP="005673C4">
            <w:pPr>
              <w:rPr>
                <w:color w:val="000000" w:themeColor="text1"/>
                <w:sz w:val="20"/>
                <w:szCs w:val="20"/>
              </w:rPr>
            </w:pPr>
          </w:p>
          <w:p w14:paraId="1BE0B8EB" w14:textId="77777777" w:rsidR="00B57DFE" w:rsidRPr="005B687B" w:rsidRDefault="00B57DFE" w:rsidP="005673C4">
            <w:pPr>
              <w:rPr>
                <w:color w:val="000000" w:themeColor="text1"/>
                <w:sz w:val="20"/>
                <w:szCs w:val="20"/>
              </w:rPr>
            </w:pPr>
          </w:p>
          <w:p w14:paraId="1722DCC6" w14:textId="77777777" w:rsidR="00B57DFE" w:rsidRPr="005B687B" w:rsidRDefault="00B57DFE" w:rsidP="005673C4">
            <w:pPr>
              <w:rPr>
                <w:color w:val="000000" w:themeColor="text1"/>
                <w:sz w:val="20"/>
                <w:szCs w:val="20"/>
              </w:rPr>
            </w:pPr>
          </w:p>
          <w:p w14:paraId="2F7C63C2" w14:textId="77777777" w:rsidR="00B57DFE" w:rsidRPr="005B687B" w:rsidRDefault="00B57DFE" w:rsidP="005673C4">
            <w:pPr>
              <w:rPr>
                <w:color w:val="000000" w:themeColor="text1"/>
                <w:sz w:val="20"/>
                <w:szCs w:val="20"/>
              </w:rPr>
            </w:pPr>
          </w:p>
          <w:p w14:paraId="520BDC6C" w14:textId="77777777" w:rsidR="00B57DFE" w:rsidRPr="005B687B" w:rsidRDefault="00B57DFE" w:rsidP="005673C4">
            <w:pPr>
              <w:rPr>
                <w:color w:val="000000" w:themeColor="text1"/>
                <w:sz w:val="20"/>
                <w:szCs w:val="20"/>
              </w:rPr>
            </w:pPr>
          </w:p>
          <w:p w14:paraId="2C13F7FF" w14:textId="77777777" w:rsidR="00B57DFE" w:rsidRPr="005B687B" w:rsidRDefault="00B57DFE" w:rsidP="005673C4">
            <w:pPr>
              <w:rPr>
                <w:color w:val="000000" w:themeColor="text1"/>
                <w:sz w:val="20"/>
                <w:szCs w:val="20"/>
              </w:rPr>
            </w:pPr>
          </w:p>
          <w:p w14:paraId="151DC689" w14:textId="77777777" w:rsidR="00B57DFE" w:rsidRPr="005B687B" w:rsidRDefault="00B57DFE" w:rsidP="005673C4">
            <w:pPr>
              <w:ind w:left="877" w:hanging="877"/>
              <w:rPr>
                <w:b/>
                <w:color w:val="000000" w:themeColor="text1"/>
                <w:sz w:val="20"/>
                <w:szCs w:val="20"/>
              </w:rPr>
            </w:pPr>
            <w:r w:rsidRPr="005B687B">
              <w:rPr>
                <w:b/>
                <w:color w:val="000000" w:themeColor="text1"/>
                <w:sz w:val="20"/>
                <w:szCs w:val="20"/>
              </w:rPr>
              <w:t xml:space="preserve">OSV - </w:t>
            </w:r>
            <w:r w:rsidRPr="005B687B">
              <w:rPr>
                <w:color w:val="000000" w:themeColor="text1"/>
                <w:sz w:val="20"/>
                <w:szCs w:val="20"/>
              </w:rPr>
              <w:t>kreativita</w:t>
            </w:r>
          </w:p>
          <w:p w14:paraId="32562187" w14:textId="77777777" w:rsidR="00B57DFE" w:rsidRPr="005B687B" w:rsidRDefault="00B57DFE" w:rsidP="005673C4">
            <w:pPr>
              <w:rPr>
                <w:color w:val="000000" w:themeColor="text1"/>
                <w:sz w:val="20"/>
                <w:szCs w:val="20"/>
              </w:rPr>
            </w:pPr>
            <w:r w:rsidRPr="005B687B">
              <w:rPr>
                <w:b/>
                <w:color w:val="000000" w:themeColor="text1"/>
                <w:sz w:val="20"/>
                <w:szCs w:val="20"/>
              </w:rPr>
              <w:t xml:space="preserve">MKV- </w:t>
            </w:r>
            <w:r w:rsidRPr="005B687B">
              <w:rPr>
                <w:color w:val="000000" w:themeColor="text1"/>
                <w:sz w:val="20"/>
                <w:szCs w:val="20"/>
              </w:rPr>
              <w:t>objevujeme svět a Evropu</w:t>
            </w:r>
          </w:p>
        </w:tc>
      </w:tr>
    </w:tbl>
    <w:p w14:paraId="1A9AD79A" w14:textId="77777777" w:rsidR="00B57DFE" w:rsidRPr="005B687B" w:rsidRDefault="00B57DFE" w:rsidP="00B57DFE">
      <w:pPr>
        <w:tabs>
          <w:tab w:val="left" w:pos="900"/>
        </w:tabs>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06"/>
        <w:gridCol w:w="2407"/>
        <w:gridCol w:w="2407"/>
        <w:gridCol w:w="2407"/>
      </w:tblGrid>
      <w:tr w:rsidR="00B57DFE" w:rsidRPr="005B687B" w14:paraId="575C6D81" w14:textId="77777777" w:rsidTr="005673C4">
        <w:trPr>
          <w:trHeight w:val="1440"/>
        </w:trPr>
        <w:tc>
          <w:tcPr>
            <w:tcW w:w="2500" w:type="pct"/>
            <w:gridSpan w:val="2"/>
          </w:tcPr>
          <w:p w14:paraId="414DFCF2" w14:textId="77777777" w:rsidR="00B57DFE" w:rsidRPr="005B687B" w:rsidRDefault="00B57DFE" w:rsidP="005673C4">
            <w:pPr>
              <w:jc w:val="center"/>
              <w:rPr>
                <w:b/>
                <w:color w:val="000000" w:themeColor="text1"/>
              </w:rPr>
            </w:pPr>
          </w:p>
          <w:p w14:paraId="67EDAD1F" w14:textId="77777777" w:rsidR="00B57DFE" w:rsidRPr="005B687B" w:rsidRDefault="00B57DFE" w:rsidP="005673C4">
            <w:pPr>
              <w:jc w:val="center"/>
              <w:rPr>
                <w:b/>
                <w:color w:val="000000" w:themeColor="text1"/>
              </w:rPr>
            </w:pPr>
            <w:r w:rsidRPr="005B687B">
              <w:rPr>
                <w:b/>
                <w:color w:val="000000" w:themeColor="text1"/>
              </w:rPr>
              <w:t>Oblast:</w:t>
            </w:r>
          </w:p>
          <w:p w14:paraId="24177CF8" w14:textId="77777777" w:rsidR="00B57DFE" w:rsidRPr="005B687B" w:rsidRDefault="00B57DFE" w:rsidP="005673C4">
            <w:pPr>
              <w:jc w:val="center"/>
              <w:rPr>
                <w:b/>
                <w:color w:val="000000" w:themeColor="text1"/>
              </w:rPr>
            </w:pPr>
            <w:r w:rsidRPr="005B687B">
              <w:rPr>
                <w:b/>
                <w:color w:val="000000" w:themeColor="text1"/>
              </w:rPr>
              <w:t>Umění a kultura</w:t>
            </w:r>
          </w:p>
          <w:p w14:paraId="3421EF7D" w14:textId="77777777" w:rsidR="00B57DFE" w:rsidRPr="005B687B" w:rsidRDefault="00B57DFE" w:rsidP="005673C4">
            <w:pPr>
              <w:jc w:val="center"/>
              <w:rPr>
                <w:b/>
                <w:color w:val="000000" w:themeColor="text1"/>
              </w:rPr>
            </w:pPr>
          </w:p>
        </w:tc>
        <w:tc>
          <w:tcPr>
            <w:tcW w:w="1250" w:type="pct"/>
            <w:vAlign w:val="center"/>
          </w:tcPr>
          <w:p w14:paraId="14ED6D7F" w14:textId="77777777" w:rsidR="00B57DFE" w:rsidRPr="005B687B" w:rsidRDefault="00B57DFE" w:rsidP="005673C4">
            <w:pPr>
              <w:jc w:val="center"/>
              <w:rPr>
                <w:b/>
                <w:color w:val="000000" w:themeColor="text1"/>
              </w:rPr>
            </w:pPr>
          </w:p>
          <w:p w14:paraId="738E67DE" w14:textId="77777777" w:rsidR="00B57DFE" w:rsidRPr="005B687B" w:rsidRDefault="00B57DFE" w:rsidP="005673C4">
            <w:pPr>
              <w:jc w:val="center"/>
              <w:rPr>
                <w:b/>
                <w:color w:val="000000" w:themeColor="text1"/>
              </w:rPr>
            </w:pPr>
            <w:r w:rsidRPr="005B687B">
              <w:rPr>
                <w:b/>
                <w:color w:val="000000" w:themeColor="text1"/>
              </w:rPr>
              <w:t>Předmět:</w:t>
            </w:r>
          </w:p>
          <w:p w14:paraId="39339B79" w14:textId="77777777" w:rsidR="00B57DFE" w:rsidRPr="005B687B" w:rsidRDefault="00B57DFE" w:rsidP="005673C4">
            <w:pPr>
              <w:jc w:val="center"/>
              <w:rPr>
                <w:b/>
                <w:color w:val="000000" w:themeColor="text1"/>
              </w:rPr>
            </w:pPr>
            <w:r w:rsidRPr="005B687B">
              <w:rPr>
                <w:b/>
                <w:color w:val="000000" w:themeColor="text1"/>
              </w:rPr>
              <w:t>Estetická výchova</w:t>
            </w:r>
          </w:p>
          <w:p w14:paraId="0BE0331F" w14:textId="77777777" w:rsidR="00B57DFE" w:rsidRPr="005B687B" w:rsidRDefault="00B57DFE" w:rsidP="005673C4">
            <w:pPr>
              <w:jc w:val="center"/>
              <w:rPr>
                <w:b/>
                <w:color w:val="000000" w:themeColor="text1"/>
              </w:rPr>
            </w:pPr>
          </w:p>
        </w:tc>
        <w:tc>
          <w:tcPr>
            <w:tcW w:w="1250" w:type="pct"/>
            <w:vAlign w:val="center"/>
          </w:tcPr>
          <w:p w14:paraId="3315EEA6" w14:textId="77777777" w:rsidR="00B57DFE" w:rsidRPr="005B687B" w:rsidRDefault="00B57DFE" w:rsidP="005673C4">
            <w:pPr>
              <w:jc w:val="center"/>
              <w:rPr>
                <w:b/>
                <w:color w:val="000000" w:themeColor="text1"/>
              </w:rPr>
            </w:pPr>
          </w:p>
          <w:p w14:paraId="6B712D98" w14:textId="77777777" w:rsidR="00B57DFE" w:rsidRPr="005B687B" w:rsidRDefault="00B57DFE" w:rsidP="005673C4">
            <w:pPr>
              <w:jc w:val="center"/>
              <w:rPr>
                <w:b/>
                <w:color w:val="000000" w:themeColor="text1"/>
              </w:rPr>
            </w:pPr>
            <w:r w:rsidRPr="005B687B">
              <w:rPr>
                <w:b/>
                <w:color w:val="000000" w:themeColor="text1"/>
              </w:rPr>
              <w:t>Ročník:</w:t>
            </w:r>
          </w:p>
          <w:p w14:paraId="6FEF1182" w14:textId="77777777" w:rsidR="00B57DFE" w:rsidRPr="005B687B" w:rsidRDefault="00B57DFE" w:rsidP="005673C4">
            <w:pPr>
              <w:jc w:val="center"/>
              <w:rPr>
                <w:b/>
                <w:color w:val="000000" w:themeColor="text1"/>
              </w:rPr>
            </w:pPr>
            <w:r w:rsidRPr="005B687B">
              <w:rPr>
                <w:b/>
                <w:color w:val="000000" w:themeColor="text1"/>
              </w:rPr>
              <w:t>8.</w:t>
            </w:r>
          </w:p>
          <w:p w14:paraId="417F9AA4" w14:textId="77777777" w:rsidR="00B57DFE" w:rsidRPr="005B687B" w:rsidRDefault="00B57DFE" w:rsidP="005673C4">
            <w:pPr>
              <w:jc w:val="center"/>
              <w:rPr>
                <w:b/>
                <w:color w:val="000000" w:themeColor="text1"/>
              </w:rPr>
            </w:pPr>
          </w:p>
        </w:tc>
      </w:tr>
      <w:tr w:rsidR="00B57DFE" w:rsidRPr="005B687B" w14:paraId="4E593BBF" w14:textId="77777777" w:rsidTr="005673C4">
        <w:trPr>
          <w:trHeight w:val="1080"/>
        </w:trPr>
        <w:tc>
          <w:tcPr>
            <w:tcW w:w="1250" w:type="pct"/>
            <w:vAlign w:val="center"/>
          </w:tcPr>
          <w:p w14:paraId="0FE1C53C" w14:textId="77777777" w:rsidR="00B57DFE" w:rsidRPr="005B687B" w:rsidRDefault="00B57DFE" w:rsidP="005673C4">
            <w:pPr>
              <w:jc w:val="center"/>
              <w:rPr>
                <w:color w:val="000000" w:themeColor="text1"/>
              </w:rPr>
            </w:pPr>
            <w:r w:rsidRPr="005B687B">
              <w:rPr>
                <w:b/>
                <w:color w:val="000000" w:themeColor="text1"/>
              </w:rPr>
              <w:t>Výstupy RVP</w:t>
            </w:r>
          </w:p>
        </w:tc>
        <w:tc>
          <w:tcPr>
            <w:tcW w:w="1250" w:type="pct"/>
            <w:vAlign w:val="center"/>
          </w:tcPr>
          <w:p w14:paraId="63583A54" w14:textId="77777777" w:rsidR="00B57DFE" w:rsidRPr="005B687B" w:rsidRDefault="00B57DFE" w:rsidP="005673C4">
            <w:pPr>
              <w:jc w:val="center"/>
              <w:rPr>
                <w:color w:val="000000" w:themeColor="text1"/>
              </w:rPr>
            </w:pPr>
          </w:p>
          <w:p w14:paraId="4AC296CF" w14:textId="77777777" w:rsidR="00B57DFE" w:rsidRPr="005B687B" w:rsidRDefault="00B57DFE" w:rsidP="005673C4">
            <w:pPr>
              <w:jc w:val="center"/>
              <w:rPr>
                <w:b/>
                <w:color w:val="000000" w:themeColor="text1"/>
              </w:rPr>
            </w:pPr>
            <w:r w:rsidRPr="005B687B">
              <w:rPr>
                <w:b/>
                <w:color w:val="000000" w:themeColor="text1"/>
              </w:rPr>
              <w:t>Školní výstupy:</w:t>
            </w:r>
          </w:p>
          <w:p w14:paraId="26206B6D" w14:textId="77777777" w:rsidR="00B57DFE" w:rsidRPr="005B687B" w:rsidRDefault="00B57DFE" w:rsidP="005673C4">
            <w:pPr>
              <w:jc w:val="center"/>
              <w:rPr>
                <w:b/>
                <w:color w:val="000000" w:themeColor="text1"/>
              </w:rPr>
            </w:pPr>
          </w:p>
          <w:p w14:paraId="44C60179" w14:textId="77777777" w:rsidR="00B57DFE" w:rsidRPr="005B687B" w:rsidRDefault="00B57DFE" w:rsidP="005673C4">
            <w:pPr>
              <w:jc w:val="center"/>
              <w:rPr>
                <w:b/>
                <w:color w:val="000000" w:themeColor="text1"/>
              </w:rPr>
            </w:pPr>
          </w:p>
          <w:p w14:paraId="7B3366BB" w14:textId="77777777" w:rsidR="00B57DFE" w:rsidRPr="005B687B" w:rsidRDefault="00B57DFE" w:rsidP="005673C4">
            <w:pPr>
              <w:jc w:val="center"/>
              <w:rPr>
                <w:color w:val="000000" w:themeColor="text1"/>
              </w:rPr>
            </w:pPr>
            <w:r w:rsidRPr="005B687B">
              <w:rPr>
                <w:b/>
                <w:color w:val="000000" w:themeColor="text1"/>
              </w:rPr>
              <w:t>Žák:</w:t>
            </w:r>
          </w:p>
        </w:tc>
        <w:tc>
          <w:tcPr>
            <w:tcW w:w="1250" w:type="pct"/>
            <w:vAlign w:val="center"/>
          </w:tcPr>
          <w:p w14:paraId="7DF903B9" w14:textId="77777777" w:rsidR="00B57DFE" w:rsidRPr="005B687B" w:rsidRDefault="00B57DFE" w:rsidP="005673C4">
            <w:pPr>
              <w:jc w:val="center"/>
              <w:rPr>
                <w:b/>
                <w:color w:val="000000" w:themeColor="text1"/>
              </w:rPr>
            </w:pPr>
            <w:r w:rsidRPr="005B687B">
              <w:rPr>
                <w:b/>
                <w:color w:val="000000" w:themeColor="text1"/>
              </w:rPr>
              <w:t>Učivo:</w:t>
            </w:r>
          </w:p>
        </w:tc>
        <w:tc>
          <w:tcPr>
            <w:tcW w:w="1250" w:type="pct"/>
            <w:vAlign w:val="center"/>
          </w:tcPr>
          <w:p w14:paraId="5510D0B5" w14:textId="77777777" w:rsidR="00B57DFE" w:rsidRPr="005B687B" w:rsidRDefault="00B57DFE" w:rsidP="005673C4">
            <w:pPr>
              <w:jc w:val="center"/>
              <w:rPr>
                <w:b/>
                <w:color w:val="000000" w:themeColor="text1"/>
              </w:rPr>
            </w:pPr>
            <w:r w:rsidRPr="005B687B">
              <w:rPr>
                <w:b/>
                <w:color w:val="000000" w:themeColor="text1"/>
              </w:rPr>
              <w:t xml:space="preserve">Průřezová témata, </w:t>
            </w:r>
          </w:p>
          <w:p w14:paraId="01239D61" w14:textId="77777777" w:rsidR="00B57DFE" w:rsidRPr="005B687B" w:rsidRDefault="00B57DFE" w:rsidP="005673C4">
            <w:pPr>
              <w:jc w:val="center"/>
              <w:rPr>
                <w:b/>
                <w:color w:val="000000" w:themeColor="text1"/>
              </w:rPr>
            </w:pPr>
            <w:r w:rsidRPr="005B687B">
              <w:rPr>
                <w:b/>
                <w:color w:val="000000" w:themeColor="text1"/>
              </w:rPr>
              <w:t>přesahy do jiných předmětů:</w:t>
            </w:r>
          </w:p>
        </w:tc>
      </w:tr>
      <w:tr w:rsidR="00B57DFE" w:rsidRPr="005B687B" w14:paraId="66E75EC4" w14:textId="77777777" w:rsidTr="005673C4">
        <w:trPr>
          <w:trHeight w:val="10440"/>
        </w:trPr>
        <w:tc>
          <w:tcPr>
            <w:tcW w:w="1250" w:type="pct"/>
          </w:tcPr>
          <w:p w14:paraId="5056005A" w14:textId="77777777" w:rsidR="00B57DFE" w:rsidRPr="005B687B" w:rsidRDefault="00B57DFE" w:rsidP="005673C4">
            <w:pPr>
              <w:autoSpaceDE w:val="0"/>
              <w:autoSpaceDN w:val="0"/>
              <w:adjustRightInd w:val="0"/>
              <w:rPr>
                <w:color w:val="000000" w:themeColor="text1"/>
                <w:sz w:val="20"/>
                <w:szCs w:val="20"/>
              </w:rPr>
            </w:pPr>
          </w:p>
          <w:p w14:paraId="0E586C91" w14:textId="77777777" w:rsidR="00B57DFE" w:rsidRPr="005B687B" w:rsidRDefault="00B57DFE" w:rsidP="005673C4">
            <w:pPr>
              <w:rPr>
                <w:color w:val="000000" w:themeColor="text1"/>
                <w:sz w:val="28"/>
                <w:szCs w:val="28"/>
              </w:rPr>
            </w:pPr>
          </w:p>
          <w:p w14:paraId="7149B16B" w14:textId="77777777" w:rsidR="00B57DFE" w:rsidRPr="005B687B" w:rsidRDefault="00B57DFE" w:rsidP="005673C4">
            <w:pPr>
              <w:rPr>
                <w:color w:val="000000" w:themeColor="text1"/>
                <w:sz w:val="28"/>
                <w:szCs w:val="28"/>
              </w:rPr>
            </w:pPr>
          </w:p>
          <w:p w14:paraId="33283F4C" w14:textId="77777777" w:rsidR="00B57DFE" w:rsidRPr="005B687B" w:rsidRDefault="00B57DFE" w:rsidP="005673C4">
            <w:pPr>
              <w:rPr>
                <w:color w:val="000000" w:themeColor="text1"/>
                <w:sz w:val="28"/>
                <w:szCs w:val="28"/>
              </w:rPr>
            </w:pPr>
          </w:p>
          <w:p w14:paraId="2A110FF7" w14:textId="77777777" w:rsidR="00B57DFE" w:rsidRPr="005B687B" w:rsidRDefault="00B57DFE" w:rsidP="005673C4">
            <w:pPr>
              <w:rPr>
                <w:color w:val="000000" w:themeColor="text1"/>
                <w:sz w:val="28"/>
                <w:szCs w:val="28"/>
              </w:rPr>
            </w:pPr>
          </w:p>
          <w:p w14:paraId="6B9E49E6" w14:textId="77777777" w:rsidR="00B57DFE" w:rsidRPr="005B687B" w:rsidRDefault="00B57DFE" w:rsidP="005673C4">
            <w:pPr>
              <w:rPr>
                <w:color w:val="000000" w:themeColor="text1"/>
                <w:sz w:val="28"/>
                <w:szCs w:val="28"/>
              </w:rPr>
            </w:pPr>
          </w:p>
          <w:p w14:paraId="3285EE39" w14:textId="77777777" w:rsidR="00B57DFE" w:rsidRPr="005B687B" w:rsidRDefault="00B57DFE" w:rsidP="005673C4">
            <w:pPr>
              <w:rPr>
                <w:color w:val="000000" w:themeColor="text1"/>
                <w:sz w:val="28"/>
                <w:szCs w:val="28"/>
              </w:rPr>
            </w:pPr>
          </w:p>
          <w:p w14:paraId="5710C950" w14:textId="77777777" w:rsidR="00B57DFE" w:rsidRPr="005B687B" w:rsidRDefault="00B57DFE" w:rsidP="005673C4">
            <w:pPr>
              <w:rPr>
                <w:color w:val="000000" w:themeColor="text1"/>
                <w:sz w:val="28"/>
                <w:szCs w:val="28"/>
              </w:rPr>
            </w:pPr>
          </w:p>
          <w:p w14:paraId="3A07DC47" w14:textId="77777777" w:rsidR="00B57DFE" w:rsidRPr="005B687B" w:rsidRDefault="00B57DFE" w:rsidP="005673C4">
            <w:pPr>
              <w:rPr>
                <w:color w:val="000000" w:themeColor="text1"/>
                <w:sz w:val="28"/>
                <w:szCs w:val="28"/>
              </w:rPr>
            </w:pPr>
          </w:p>
          <w:p w14:paraId="5A9A5DF1" w14:textId="77777777" w:rsidR="00B57DFE" w:rsidRPr="005B687B" w:rsidRDefault="00B57DFE" w:rsidP="005673C4">
            <w:pPr>
              <w:rPr>
                <w:color w:val="000000" w:themeColor="text1"/>
                <w:sz w:val="28"/>
                <w:szCs w:val="28"/>
              </w:rPr>
            </w:pPr>
          </w:p>
          <w:p w14:paraId="6F12D1B2" w14:textId="77777777" w:rsidR="00B57DFE" w:rsidRPr="005B687B" w:rsidRDefault="00B57DFE" w:rsidP="005673C4">
            <w:pPr>
              <w:rPr>
                <w:color w:val="000000" w:themeColor="text1"/>
                <w:sz w:val="28"/>
                <w:szCs w:val="28"/>
              </w:rPr>
            </w:pPr>
          </w:p>
          <w:p w14:paraId="40039020" w14:textId="77777777" w:rsidR="00B57DFE" w:rsidRPr="005B687B" w:rsidRDefault="00B57DFE" w:rsidP="005673C4">
            <w:pPr>
              <w:rPr>
                <w:color w:val="000000" w:themeColor="text1"/>
                <w:sz w:val="28"/>
                <w:szCs w:val="28"/>
              </w:rPr>
            </w:pPr>
          </w:p>
          <w:p w14:paraId="63BCFC35" w14:textId="77777777" w:rsidR="00B57DFE" w:rsidRPr="005B687B" w:rsidRDefault="00B57DFE" w:rsidP="005673C4">
            <w:pPr>
              <w:rPr>
                <w:color w:val="000000" w:themeColor="text1"/>
                <w:sz w:val="28"/>
                <w:szCs w:val="28"/>
              </w:rPr>
            </w:pPr>
          </w:p>
          <w:p w14:paraId="64245C43" w14:textId="77777777" w:rsidR="00B57DFE" w:rsidRPr="005B687B" w:rsidRDefault="00B57DFE" w:rsidP="005673C4">
            <w:pPr>
              <w:rPr>
                <w:color w:val="000000" w:themeColor="text1"/>
                <w:sz w:val="28"/>
                <w:szCs w:val="28"/>
              </w:rPr>
            </w:pPr>
          </w:p>
          <w:p w14:paraId="61F45C77" w14:textId="77777777" w:rsidR="00B57DFE" w:rsidRPr="005B687B" w:rsidRDefault="00B57DFE" w:rsidP="005673C4">
            <w:pPr>
              <w:rPr>
                <w:color w:val="000000" w:themeColor="text1"/>
                <w:sz w:val="28"/>
                <w:szCs w:val="28"/>
              </w:rPr>
            </w:pPr>
          </w:p>
          <w:p w14:paraId="768C312C" w14:textId="77777777" w:rsidR="00B57DFE" w:rsidRPr="005B687B" w:rsidRDefault="00B57DFE" w:rsidP="005673C4">
            <w:pPr>
              <w:rPr>
                <w:color w:val="000000" w:themeColor="text1"/>
                <w:sz w:val="28"/>
                <w:szCs w:val="28"/>
              </w:rPr>
            </w:pPr>
          </w:p>
          <w:p w14:paraId="7B474D0E" w14:textId="77777777" w:rsidR="00B57DFE" w:rsidRPr="005B687B" w:rsidRDefault="00B57DFE" w:rsidP="005673C4">
            <w:pPr>
              <w:rPr>
                <w:color w:val="000000" w:themeColor="text1"/>
                <w:sz w:val="20"/>
                <w:szCs w:val="20"/>
              </w:rPr>
            </w:pPr>
            <w:r w:rsidRPr="005B687B">
              <w:rPr>
                <w:color w:val="000000" w:themeColor="text1"/>
                <w:sz w:val="20"/>
                <w:szCs w:val="20"/>
              </w:rPr>
              <w:t>- orientuje se v proudu znějící hudby, přistupuje k hudebnímu dílu jako k logicky utvářenému celku</w:t>
            </w:r>
          </w:p>
          <w:p w14:paraId="79641DD3" w14:textId="77777777" w:rsidR="00B57DFE" w:rsidRPr="005B687B" w:rsidRDefault="00B57DFE" w:rsidP="005673C4">
            <w:pPr>
              <w:rPr>
                <w:color w:val="000000" w:themeColor="text1"/>
                <w:sz w:val="20"/>
                <w:szCs w:val="20"/>
              </w:rPr>
            </w:pPr>
          </w:p>
          <w:p w14:paraId="10D91EB7" w14:textId="77777777" w:rsidR="00B57DFE" w:rsidRPr="005B687B" w:rsidRDefault="00B57DFE" w:rsidP="005673C4">
            <w:pPr>
              <w:rPr>
                <w:color w:val="000000" w:themeColor="text1"/>
                <w:sz w:val="28"/>
                <w:szCs w:val="28"/>
              </w:rPr>
            </w:pPr>
            <w:r w:rsidRPr="005B687B">
              <w:rPr>
                <w:color w:val="000000" w:themeColor="text1"/>
                <w:sz w:val="20"/>
                <w:szCs w:val="20"/>
              </w:rPr>
              <w:t xml:space="preserve">- zařadí na základě individuálních schopností  a získaných vědomostí slyšenou hudbu do stylového období </w:t>
            </w:r>
          </w:p>
        </w:tc>
        <w:tc>
          <w:tcPr>
            <w:tcW w:w="1250" w:type="pct"/>
          </w:tcPr>
          <w:p w14:paraId="747C1E15" w14:textId="77777777" w:rsidR="00B57DFE" w:rsidRPr="005B687B" w:rsidRDefault="00B57DFE" w:rsidP="005673C4">
            <w:pPr>
              <w:rPr>
                <w:color w:val="000000" w:themeColor="text1"/>
                <w:sz w:val="20"/>
                <w:szCs w:val="20"/>
              </w:rPr>
            </w:pPr>
            <w:r w:rsidRPr="005B687B">
              <w:rPr>
                <w:color w:val="000000" w:themeColor="text1"/>
                <w:sz w:val="20"/>
                <w:szCs w:val="20"/>
              </w:rPr>
              <w:t>-  rozvíjí se v estetickém cítění, správně uplatňuje techniku kresby tužkou - zachycuje prostor.</w:t>
            </w:r>
          </w:p>
          <w:p w14:paraId="589AF008" w14:textId="77777777" w:rsidR="00B57DFE" w:rsidRPr="005B687B" w:rsidRDefault="00B57DFE" w:rsidP="005673C4">
            <w:pPr>
              <w:rPr>
                <w:color w:val="000000" w:themeColor="text1"/>
                <w:sz w:val="20"/>
                <w:szCs w:val="20"/>
              </w:rPr>
            </w:pPr>
          </w:p>
          <w:p w14:paraId="4AF74C08" w14:textId="77777777" w:rsidR="00B57DFE" w:rsidRPr="005B687B" w:rsidRDefault="00B57DFE" w:rsidP="005673C4">
            <w:pPr>
              <w:rPr>
                <w:color w:val="000000" w:themeColor="text1"/>
                <w:sz w:val="20"/>
                <w:szCs w:val="20"/>
              </w:rPr>
            </w:pPr>
            <w:r w:rsidRPr="005B687B">
              <w:rPr>
                <w:color w:val="000000" w:themeColor="text1"/>
                <w:sz w:val="20"/>
                <w:szCs w:val="20"/>
              </w:rPr>
              <w:t>- Kombinuje a experimentuje s výtvarnými prostředky, materiálem k dosažení osobitého výtvarného řešení.</w:t>
            </w:r>
          </w:p>
          <w:p w14:paraId="0C2CA2AE" w14:textId="77777777" w:rsidR="00B57DFE" w:rsidRPr="005B687B" w:rsidRDefault="00B57DFE" w:rsidP="005673C4">
            <w:pPr>
              <w:rPr>
                <w:color w:val="000000" w:themeColor="text1"/>
                <w:sz w:val="20"/>
                <w:szCs w:val="20"/>
              </w:rPr>
            </w:pPr>
          </w:p>
          <w:p w14:paraId="2769A389" w14:textId="77777777" w:rsidR="00B57DFE" w:rsidRPr="005B687B" w:rsidRDefault="00B57DFE" w:rsidP="005673C4">
            <w:pPr>
              <w:rPr>
                <w:color w:val="000000" w:themeColor="text1"/>
                <w:sz w:val="20"/>
                <w:szCs w:val="20"/>
              </w:rPr>
            </w:pPr>
            <w:r w:rsidRPr="005B687B">
              <w:rPr>
                <w:color w:val="000000" w:themeColor="text1"/>
                <w:sz w:val="20"/>
                <w:szCs w:val="20"/>
              </w:rPr>
              <w:t>- Má osvojeny a užívá perspektivní postupy</w:t>
            </w:r>
          </w:p>
          <w:p w14:paraId="1AB38CB3" w14:textId="77777777" w:rsidR="00B57DFE" w:rsidRPr="005B687B" w:rsidRDefault="00B57DFE" w:rsidP="005673C4">
            <w:pPr>
              <w:rPr>
                <w:color w:val="000000" w:themeColor="text1"/>
                <w:sz w:val="20"/>
                <w:szCs w:val="20"/>
              </w:rPr>
            </w:pPr>
          </w:p>
          <w:p w14:paraId="75295EE7" w14:textId="77777777" w:rsidR="00B57DFE" w:rsidRPr="005B687B" w:rsidRDefault="00B57DFE" w:rsidP="005673C4">
            <w:pPr>
              <w:rPr>
                <w:color w:val="000000" w:themeColor="text1"/>
                <w:sz w:val="20"/>
                <w:szCs w:val="20"/>
              </w:rPr>
            </w:pPr>
            <w:r w:rsidRPr="005B687B">
              <w:rPr>
                <w:color w:val="000000" w:themeColor="text1"/>
                <w:sz w:val="20"/>
                <w:szCs w:val="20"/>
              </w:rPr>
              <w:t>- Umí využívat teoretických znalostí o barvách, prostoru, tvaru, designu při praktických činnostech.</w:t>
            </w:r>
          </w:p>
          <w:p w14:paraId="4F2AC6BE" w14:textId="77777777" w:rsidR="00B57DFE" w:rsidRPr="005B687B" w:rsidRDefault="00B57DFE" w:rsidP="005673C4">
            <w:pPr>
              <w:ind w:left="697" w:hanging="697"/>
              <w:rPr>
                <w:color w:val="000000" w:themeColor="text1"/>
                <w:sz w:val="20"/>
                <w:szCs w:val="20"/>
              </w:rPr>
            </w:pPr>
          </w:p>
          <w:p w14:paraId="3717468F" w14:textId="77777777" w:rsidR="00B57DFE" w:rsidRPr="005B687B" w:rsidRDefault="00B57DFE" w:rsidP="005673C4">
            <w:pPr>
              <w:rPr>
                <w:color w:val="000000" w:themeColor="text1"/>
                <w:sz w:val="20"/>
                <w:szCs w:val="20"/>
              </w:rPr>
            </w:pPr>
            <w:r w:rsidRPr="005B687B">
              <w:rPr>
                <w:color w:val="000000" w:themeColor="text1"/>
                <w:sz w:val="20"/>
                <w:szCs w:val="20"/>
              </w:rPr>
              <w:t>- Je schopen popsat, zdůvodnit a obhájit své výtvarné postupy při řešení výtvarných úkolů</w:t>
            </w:r>
          </w:p>
          <w:p w14:paraId="12FAA622" w14:textId="77777777" w:rsidR="00B57DFE" w:rsidRPr="005B687B" w:rsidRDefault="00B57DFE" w:rsidP="005673C4">
            <w:pPr>
              <w:rPr>
                <w:color w:val="000000" w:themeColor="text1"/>
                <w:sz w:val="20"/>
                <w:szCs w:val="20"/>
              </w:rPr>
            </w:pPr>
          </w:p>
          <w:p w14:paraId="34C41316" w14:textId="77777777" w:rsidR="00B57DFE" w:rsidRPr="005B687B" w:rsidRDefault="00B57DFE" w:rsidP="005673C4">
            <w:pPr>
              <w:rPr>
                <w:color w:val="000000" w:themeColor="text1"/>
                <w:sz w:val="20"/>
                <w:szCs w:val="20"/>
              </w:rPr>
            </w:pPr>
            <w:r w:rsidRPr="005B687B">
              <w:rPr>
                <w:color w:val="000000" w:themeColor="text1"/>
                <w:sz w:val="20"/>
                <w:szCs w:val="20"/>
              </w:rPr>
              <w:t>- při poslechu využívá získané zkušenosti</w:t>
            </w:r>
          </w:p>
          <w:p w14:paraId="611CF753" w14:textId="77777777" w:rsidR="00B57DFE" w:rsidRPr="005B687B" w:rsidRDefault="00B57DFE" w:rsidP="005673C4">
            <w:pPr>
              <w:rPr>
                <w:color w:val="000000" w:themeColor="text1"/>
                <w:sz w:val="20"/>
                <w:szCs w:val="20"/>
              </w:rPr>
            </w:pPr>
            <w:r w:rsidRPr="005B687B">
              <w:rPr>
                <w:color w:val="000000" w:themeColor="text1"/>
                <w:sz w:val="20"/>
                <w:szCs w:val="20"/>
              </w:rPr>
              <w:t>- spojuje poslech s instrumentální a pohybovou činností</w:t>
            </w:r>
          </w:p>
          <w:p w14:paraId="2F491E2B" w14:textId="77777777" w:rsidR="00B57DFE" w:rsidRPr="005B687B" w:rsidRDefault="00B57DFE" w:rsidP="005673C4">
            <w:pPr>
              <w:rPr>
                <w:color w:val="000000" w:themeColor="text1"/>
                <w:sz w:val="20"/>
                <w:szCs w:val="20"/>
              </w:rPr>
            </w:pPr>
            <w:r w:rsidRPr="005B687B">
              <w:rPr>
                <w:color w:val="000000" w:themeColor="text1"/>
                <w:sz w:val="20"/>
                <w:szCs w:val="20"/>
              </w:rPr>
              <w:t>- rozpozná hudební nástroje</w:t>
            </w:r>
          </w:p>
          <w:p w14:paraId="23172A7E" w14:textId="77777777" w:rsidR="00B57DFE" w:rsidRPr="005B687B" w:rsidRDefault="00B57DFE" w:rsidP="005673C4">
            <w:pPr>
              <w:rPr>
                <w:color w:val="000000" w:themeColor="text1"/>
                <w:sz w:val="20"/>
                <w:szCs w:val="20"/>
              </w:rPr>
            </w:pPr>
            <w:r w:rsidRPr="005B687B">
              <w:rPr>
                <w:color w:val="000000" w:themeColor="text1"/>
                <w:sz w:val="20"/>
                <w:szCs w:val="20"/>
              </w:rPr>
              <w:t>- poznává nejstarší hudební památky a zařadí je do historických souvislostí</w:t>
            </w:r>
          </w:p>
          <w:p w14:paraId="4AC5F991" w14:textId="77777777" w:rsidR="00B57DFE" w:rsidRPr="005B687B" w:rsidRDefault="00B57DFE" w:rsidP="005673C4">
            <w:pPr>
              <w:rPr>
                <w:color w:val="000000" w:themeColor="text1"/>
                <w:sz w:val="20"/>
                <w:szCs w:val="20"/>
              </w:rPr>
            </w:pPr>
          </w:p>
          <w:p w14:paraId="280408B1" w14:textId="77777777" w:rsidR="00B57DFE" w:rsidRPr="005B687B" w:rsidRDefault="00B57DFE" w:rsidP="005673C4">
            <w:pPr>
              <w:rPr>
                <w:color w:val="000000" w:themeColor="text1"/>
                <w:sz w:val="20"/>
                <w:szCs w:val="20"/>
              </w:rPr>
            </w:pPr>
          </w:p>
        </w:tc>
        <w:tc>
          <w:tcPr>
            <w:tcW w:w="1250" w:type="pct"/>
          </w:tcPr>
          <w:p w14:paraId="3DCE400C" w14:textId="77777777" w:rsidR="00B57DFE" w:rsidRPr="005B687B" w:rsidRDefault="00B57DFE" w:rsidP="005673C4">
            <w:pPr>
              <w:rPr>
                <w:color w:val="000000" w:themeColor="text1"/>
                <w:sz w:val="20"/>
                <w:szCs w:val="20"/>
              </w:rPr>
            </w:pPr>
            <w:r w:rsidRPr="005B687B">
              <w:rPr>
                <w:color w:val="000000" w:themeColor="text1"/>
                <w:sz w:val="20"/>
                <w:szCs w:val="20"/>
              </w:rPr>
              <w:t>Tematické práce.</w:t>
            </w:r>
          </w:p>
          <w:p w14:paraId="2C7BECB8" w14:textId="77777777" w:rsidR="00B57DFE" w:rsidRPr="005B687B" w:rsidRDefault="00B57DFE" w:rsidP="005673C4">
            <w:pPr>
              <w:rPr>
                <w:color w:val="000000" w:themeColor="text1"/>
                <w:sz w:val="20"/>
                <w:szCs w:val="20"/>
              </w:rPr>
            </w:pPr>
            <w:r w:rsidRPr="005B687B">
              <w:rPr>
                <w:color w:val="000000" w:themeColor="text1"/>
                <w:sz w:val="20"/>
                <w:szCs w:val="20"/>
              </w:rPr>
              <w:t>Reklama, písmo, užitá grafika.</w:t>
            </w:r>
          </w:p>
          <w:p w14:paraId="293518F3" w14:textId="77777777" w:rsidR="00B57DFE" w:rsidRPr="005B687B" w:rsidRDefault="00B57DFE" w:rsidP="005673C4">
            <w:pPr>
              <w:rPr>
                <w:color w:val="000000" w:themeColor="text1"/>
                <w:sz w:val="20"/>
                <w:szCs w:val="20"/>
              </w:rPr>
            </w:pPr>
            <w:r w:rsidRPr="005B687B">
              <w:rPr>
                <w:color w:val="000000" w:themeColor="text1"/>
                <w:sz w:val="20"/>
                <w:szCs w:val="20"/>
              </w:rPr>
              <w:t>Využití stínování.</w:t>
            </w:r>
          </w:p>
          <w:p w14:paraId="750AEE67" w14:textId="77777777" w:rsidR="00B57DFE" w:rsidRPr="005B687B" w:rsidRDefault="00B57DFE" w:rsidP="005673C4">
            <w:pPr>
              <w:rPr>
                <w:color w:val="000000" w:themeColor="text1"/>
                <w:sz w:val="20"/>
                <w:szCs w:val="20"/>
              </w:rPr>
            </w:pPr>
            <w:r w:rsidRPr="005B687B">
              <w:rPr>
                <w:color w:val="000000" w:themeColor="text1"/>
                <w:sz w:val="20"/>
                <w:szCs w:val="20"/>
              </w:rPr>
              <w:t>Propagační prostředky.</w:t>
            </w:r>
          </w:p>
          <w:p w14:paraId="3F68D43D" w14:textId="77777777" w:rsidR="00B57DFE" w:rsidRPr="005B687B" w:rsidRDefault="00B57DFE" w:rsidP="005673C4">
            <w:pPr>
              <w:rPr>
                <w:color w:val="000000" w:themeColor="text1"/>
                <w:sz w:val="20"/>
                <w:szCs w:val="20"/>
              </w:rPr>
            </w:pPr>
          </w:p>
          <w:p w14:paraId="33A2F483" w14:textId="77777777" w:rsidR="00B57DFE" w:rsidRPr="005B687B" w:rsidRDefault="00B57DFE" w:rsidP="005673C4">
            <w:pPr>
              <w:rPr>
                <w:color w:val="000000" w:themeColor="text1"/>
                <w:sz w:val="20"/>
                <w:szCs w:val="20"/>
              </w:rPr>
            </w:pPr>
            <w:r w:rsidRPr="005B687B">
              <w:rPr>
                <w:color w:val="000000" w:themeColor="text1"/>
                <w:sz w:val="20"/>
                <w:szCs w:val="20"/>
              </w:rPr>
              <w:t>- Práce v materiálu ( alobal, PET láhve, fólie, drát....)</w:t>
            </w:r>
          </w:p>
          <w:p w14:paraId="0D8B22F4" w14:textId="77777777" w:rsidR="00B57DFE" w:rsidRPr="005B687B" w:rsidRDefault="00B57DFE" w:rsidP="005673C4">
            <w:pPr>
              <w:rPr>
                <w:color w:val="000000" w:themeColor="text1"/>
                <w:sz w:val="20"/>
                <w:szCs w:val="20"/>
              </w:rPr>
            </w:pPr>
            <w:r w:rsidRPr="005B687B">
              <w:rPr>
                <w:color w:val="000000" w:themeColor="text1"/>
                <w:sz w:val="20"/>
                <w:szCs w:val="20"/>
              </w:rPr>
              <w:t>Výtvarné proměny všedních věcí.</w:t>
            </w:r>
          </w:p>
          <w:p w14:paraId="2DC8AA8E" w14:textId="77777777" w:rsidR="00B57DFE" w:rsidRPr="005B687B" w:rsidRDefault="00B57DFE" w:rsidP="005673C4">
            <w:pPr>
              <w:rPr>
                <w:color w:val="000000" w:themeColor="text1"/>
                <w:sz w:val="20"/>
                <w:szCs w:val="20"/>
              </w:rPr>
            </w:pPr>
          </w:p>
          <w:p w14:paraId="0643E11B" w14:textId="77777777" w:rsidR="00B57DFE" w:rsidRPr="005B687B" w:rsidRDefault="00B57DFE" w:rsidP="005673C4">
            <w:pPr>
              <w:rPr>
                <w:color w:val="000000" w:themeColor="text1"/>
                <w:sz w:val="20"/>
                <w:szCs w:val="20"/>
              </w:rPr>
            </w:pPr>
            <w:r w:rsidRPr="005B687B">
              <w:rPr>
                <w:color w:val="000000" w:themeColor="text1"/>
                <w:sz w:val="20"/>
                <w:szCs w:val="20"/>
              </w:rPr>
              <w:t>Lineární perspektiva</w:t>
            </w:r>
          </w:p>
          <w:p w14:paraId="751F8247" w14:textId="77777777" w:rsidR="00B57DFE" w:rsidRPr="005B687B" w:rsidRDefault="00B57DFE" w:rsidP="005673C4">
            <w:pPr>
              <w:rPr>
                <w:color w:val="000000" w:themeColor="text1"/>
                <w:sz w:val="20"/>
                <w:szCs w:val="20"/>
              </w:rPr>
            </w:pPr>
            <w:r w:rsidRPr="005B687B">
              <w:rPr>
                <w:color w:val="000000" w:themeColor="text1"/>
                <w:sz w:val="20"/>
                <w:szCs w:val="20"/>
              </w:rPr>
              <w:t xml:space="preserve">(sbíhavá, </w:t>
            </w:r>
            <w:proofErr w:type="spellStart"/>
            <w:r w:rsidRPr="005B687B">
              <w:rPr>
                <w:color w:val="000000" w:themeColor="text1"/>
                <w:sz w:val="20"/>
                <w:szCs w:val="20"/>
              </w:rPr>
              <w:t>úběžníková</w:t>
            </w:r>
            <w:proofErr w:type="spellEnd"/>
            <w:r w:rsidRPr="005B687B">
              <w:rPr>
                <w:color w:val="000000" w:themeColor="text1"/>
                <w:sz w:val="20"/>
                <w:szCs w:val="20"/>
              </w:rPr>
              <w:t xml:space="preserve"> )</w:t>
            </w:r>
          </w:p>
          <w:p w14:paraId="54D5C3D8" w14:textId="77777777" w:rsidR="00B57DFE" w:rsidRPr="005B687B" w:rsidRDefault="00B57DFE" w:rsidP="005673C4">
            <w:pPr>
              <w:rPr>
                <w:color w:val="000000" w:themeColor="text1"/>
                <w:sz w:val="20"/>
                <w:szCs w:val="20"/>
              </w:rPr>
            </w:pPr>
          </w:p>
          <w:p w14:paraId="27C71E98" w14:textId="77777777" w:rsidR="00B57DFE" w:rsidRPr="005B687B" w:rsidRDefault="00B57DFE" w:rsidP="005673C4">
            <w:pPr>
              <w:rPr>
                <w:color w:val="000000" w:themeColor="text1"/>
                <w:sz w:val="20"/>
                <w:szCs w:val="20"/>
              </w:rPr>
            </w:pPr>
            <w:r w:rsidRPr="005B687B">
              <w:rPr>
                <w:color w:val="000000" w:themeColor="text1"/>
                <w:sz w:val="20"/>
                <w:szCs w:val="20"/>
              </w:rPr>
              <w:t>Pohled z okna, skupina staveb, alej stromů.......</w:t>
            </w:r>
          </w:p>
          <w:p w14:paraId="1CED80FE" w14:textId="77777777" w:rsidR="00B57DFE" w:rsidRPr="005B687B" w:rsidRDefault="00B57DFE" w:rsidP="005673C4">
            <w:pPr>
              <w:rPr>
                <w:color w:val="000000" w:themeColor="text1"/>
                <w:sz w:val="20"/>
                <w:szCs w:val="20"/>
              </w:rPr>
            </w:pPr>
          </w:p>
          <w:p w14:paraId="5E7A4698" w14:textId="77777777" w:rsidR="00B57DFE" w:rsidRPr="005B687B" w:rsidRDefault="00B57DFE" w:rsidP="005673C4">
            <w:pPr>
              <w:rPr>
                <w:color w:val="000000" w:themeColor="text1"/>
                <w:sz w:val="20"/>
                <w:szCs w:val="20"/>
              </w:rPr>
            </w:pPr>
          </w:p>
          <w:p w14:paraId="13F32983" w14:textId="77777777" w:rsidR="00B57DFE" w:rsidRPr="005B687B" w:rsidRDefault="00B57DFE" w:rsidP="005673C4">
            <w:pPr>
              <w:rPr>
                <w:color w:val="000000" w:themeColor="text1"/>
                <w:sz w:val="20"/>
                <w:szCs w:val="20"/>
              </w:rPr>
            </w:pPr>
            <w:r w:rsidRPr="005B687B">
              <w:rPr>
                <w:color w:val="000000" w:themeColor="text1"/>
                <w:sz w:val="20"/>
                <w:szCs w:val="20"/>
              </w:rPr>
              <w:t>Výběr, kombinace a variace při zařizování interiéru.</w:t>
            </w:r>
          </w:p>
          <w:p w14:paraId="728C3677" w14:textId="77777777" w:rsidR="00B57DFE" w:rsidRPr="005B687B" w:rsidRDefault="00B57DFE" w:rsidP="005673C4">
            <w:pPr>
              <w:rPr>
                <w:color w:val="000000" w:themeColor="text1"/>
                <w:sz w:val="20"/>
                <w:szCs w:val="20"/>
              </w:rPr>
            </w:pPr>
            <w:r w:rsidRPr="005B687B">
              <w:rPr>
                <w:color w:val="000000" w:themeColor="text1"/>
                <w:sz w:val="20"/>
                <w:szCs w:val="20"/>
              </w:rPr>
              <w:t>Práce s počítačem, internetem</w:t>
            </w:r>
          </w:p>
          <w:p w14:paraId="0812760F" w14:textId="77777777" w:rsidR="00B57DFE" w:rsidRPr="005B687B" w:rsidRDefault="00B57DFE" w:rsidP="005673C4">
            <w:pPr>
              <w:rPr>
                <w:color w:val="000000" w:themeColor="text1"/>
                <w:sz w:val="20"/>
                <w:szCs w:val="20"/>
              </w:rPr>
            </w:pPr>
          </w:p>
          <w:p w14:paraId="4747D69F" w14:textId="77777777" w:rsidR="00B57DFE" w:rsidRPr="005B687B" w:rsidRDefault="00B57DFE" w:rsidP="005673C4">
            <w:pPr>
              <w:rPr>
                <w:color w:val="000000" w:themeColor="text1"/>
                <w:sz w:val="20"/>
                <w:szCs w:val="20"/>
              </w:rPr>
            </w:pPr>
          </w:p>
          <w:p w14:paraId="2A015BF1" w14:textId="77777777" w:rsidR="00B57DFE" w:rsidRPr="005B687B" w:rsidRDefault="00B57DFE" w:rsidP="005673C4">
            <w:pPr>
              <w:rPr>
                <w:color w:val="000000" w:themeColor="text1"/>
                <w:sz w:val="20"/>
                <w:szCs w:val="20"/>
              </w:rPr>
            </w:pPr>
            <w:r w:rsidRPr="005B687B">
              <w:rPr>
                <w:color w:val="000000" w:themeColor="text1"/>
                <w:sz w:val="20"/>
                <w:szCs w:val="20"/>
              </w:rPr>
              <w:t>Monolog</w:t>
            </w:r>
          </w:p>
          <w:p w14:paraId="1130FFA6" w14:textId="77777777" w:rsidR="00B57DFE" w:rsidRPr="005B687B" w:rsidRDefault="00B57DFE" w:rsidP="005673C4">
            <w:pPr>
              <w:rPr>
                <w:color w:val="000000" w:themeColor="text1"/>
                <w:sz w:val="20"/>
                <w:szCs w:val="20"/>
              </w:rPr>
            </w:pPr>
            <w:r w:rsidRPr="005B687B">
              <w:rPr>
                <w:color w:val="000000" w:themeColor="text1"/>
                <w:sz w:val="20"/>
                <w:szCs w:val="20"/>
              </w:rPr>
              <w:t>Řízený dialog</w:t>
            </w:r>
          </w:p>
          <w:p w14:paraId="1FCC47A4" w14:textId="77777777" w:rsidR="00B57DFE" w:rsidRPr="005B687B" w:rsidRDefault="00B57DFE" w:rsidP="005673C4">
            <w:pPr>
              <w:rPr>
                <w:color w:val="000000" w:themeColor="text1"/>
                <w:sz w:val="20"/>
                <w:szCs w:val="20"/>
              </w:rPr>
            </w:pPr>
            <w:r w:rsidRPr="005B687B">
              <w:rPr>
                <w:color w:val="000000" w:themeColor="text1"/>
                <w:sz w:val="20"/>
                <w:szCs w:val="20"/>
              </w:rPr>
              <w:t>Ukázky z dějin umění</w:t>
            </w:r>
          </w:p>
          <w:p w14:paraId="7AE52B3A" w14:textId="77777777" w:rsidR="00B57DFE" w:rsidRPr="005B687B" w:rsidRDefault="00B57DFE" w:rsidP="005673C4">
            <w:pPr>
              <w:rPr>
                <w:color w:val="000000" w:themeColor="text1"/>
                <w:sz w:val="20"/>
                <w:szCs w:val="20"/>
              </w:rPr>
            </w:pPr>
          </w:p>
          <w:p w14:paraId="44B8494E" w14:textId="77777777" w:rsidR="00B57DFE" w:rsidRPr="005B687B" w:rsidRDefault="00B57DFE" w:rsidP="005673C4">
            <w:pPr>
              <w:rPr>
                <w:color w:val="000000" w:themeColor="text1"/>
                <w:sz w:val="20"/>
                <w:szCs w:val="20"/>
              </w:rPr>
            </w:pPr>
          </w:p>
          <w:p w14:paraId="6CE10B47" w14:textId="77777777" w:rsidR="00B57DFE" w:rsidRPr="005B687B" w:rsidRDefault="00B57DFE" w:rsidP="005673C4">
            <w:pPr>
              <w:rPr>
                <w:color w:val="000000" w:themeColor="text1"/>
                <w:sz w:val="20"/>
                <w:szCs w:val="20"/>
              </w:rPr>
            </w:pPr>
            <w:r w:rsidRPr="005B687B">
              <w:rPr>
                <w:color w:val="000000" w:themeColor="text1"/>
                <w:sz w:val="20"/>
                <w:szCs w:val="20"/>
              </w:rPr>
              <w:t>- vážná hudba k poslechu různých období</w:t>
            </w:r>
          </w:p>
          <w:p w14:paraId="107A89BF" w14:textId="77777777" w:rsidR="00B57DFE" w:rsidRPr="005B687B" w:rsidRDefault="00B57DFE" w:rsidP="005673C4">
            <w:pPr>
              <w:rPr>
                <w:color w:val="000000" w:themeColor="text1"/>
                <w:sz w:val="20"/>
                <w:szCs w:val="20"/>
              </w:rPr>
            </w:pPr>
            <w:r w:rsidRPr="005B687B">
              <w:rPr>
                <w:color w:val="000000" w:themeColor="text1"/>
                <w:sz w:val="20"/>
                <w:szCs w:val="20"/>
              </w:rPr>
              <w:t>- počátky dějin hudby - pravěk starověk - Řecko, Řím</w:t>
            </w:r>
          </w:p>
          <w:p w14:paraId="48032E0B" w14:textId="77777777" w:rsidR="00B57DFE" w:rsidRPr="005B687B" w:rsidRDefault="00B57DFE" w:rsidP="005673C4">
            <w:pPr>
              <w:rPr>
                <w:color w:val="000000" w:themeColor="text1"/>
                <w:sz w:val="20"/>
                <w:szCs w:val="20"/>
              </w:rPr>
            </w:pPr>
            <w:r w:rsidRPr="005B687B">
              <w:rPr>
                <w:color w:val="000000" w:themeColor="text1"/>
                <w:sz w:val="20"/>
                <w:szCs w:val="20"/>
              </w:rPr>
              <w:t>- středověk - gotika</w:t>
            </w:r>
          </w:p>
          <w:p w14:paraId="3D0A24AD" w14:textId="77777777" w:rsidR="00B57DFE" w:rsidRPr="005B687B" w:rsidRDefault="00B57DFE" w:rsidP="005673C4">
            <w:pPr>
              <w:rPr>
                <w:color w:val="000000" w:themeColor="text1"/>
                <w:sz w:val="20"/>
                <w:szCs w:val="20"/>
              </w:rPr>
            </w:pPr>
            <w:r w:rsidRPr="005B687B">
              <w:rPr>
                <w:color w:val="000000" w:themeColor="text1"/>
                <w:sz w:val="20"/>
                <w:szCs w:val="20"/>
              </w:rPr>
              <w:t>- renesance</w:t>
            </w:r>
          </w:p>
          <w:p w14:paraId="492DE208" w14:textId="77777777" w:rsidR="00B57DFE" w:rsidRPr="005B687B" w:rsidRDefault="00B57DFE" w:rsidP="005673C4">
            <w:pPr>
              <w:rPr>
                <w:color w:val="000000" w:themeColor="text1"/>
                <w:sz w:val="20"/>
                <w:szCs w:val="20"/>
              </w:rPr>
            </w:pPr>
            <w:r w:rsidRPr="005B687B">
              <w:rPr>
                <w:color w:val="000000" w:themeColor="text1"/>
                <w:sz w:val="20"/>
                <w:szCs w:val="20"/>
              </w:rPr>
              <w:t>- baroko</w:t>
            </w:r>
          </w:p>
          <w:p w14:paraId="004516F1" w14:textId="77777777" w:rsidR="00B57DFE" w:rsidRPr="005B687B" w:rsidRDefault="00B57DFE" w:rsidP="005673C4">
            <w:pPr>
              <w:rPr>
                <w:color w:val="000000" w:themeColor="text1"/>
                <w:sz w:val="20"/>
                <w:szCs w:val="20"/>
              </w:rPr>
            </w:pPr>
          </w:p>
        </w:tc>
        <w:tc>
          <w:tcPr>
            <w:tcW w:w="1250" w:type="pct"/>
          </w:tcPr>
          <w:p w14:paraId="758DBA58" w14:textId="77777777" w:rsidR="00B57DFE" w:rsidRPr="005B687B" w:rsidRDefault="00B57DFE" w:rsidP="005673C4">
            <w:pPr>
              <w:ind w:left="697" w:hanging="697"/>
              <w:rPr>
                <w:color w:val="000000" w:themeColor="text1"/>
                <w:sz w:val="20"/>
                <w:szCs w:val="20"/>
              </w:rPr>
            </w:pPr>
            <w:r w:rsidRPr="005B687B">
              <w:rPr>
                <w:b/>
                <w:color w:val="000000" w:themeColor="text1"/>
                <w:sz w:val="20"/>
                <w:szCs w:val="20"/>
              </w:rPr>
              <w:t xml:space="preserve">MDV - </w:t>
            </w:r>
            <w:r w:rsidRPr="005B687B">
              <w:rPr>
                <w:color w:val="000000" w:themeColor="text1"/>
                <w:sz w:val="20"/>
                <w:szCs w:val="20"/>
              </w:rPr>
              <w:t>fungování a vliv médií ve společnosti</w:t>
            </w:r>
          </w:p>
          <w:p w14:paraId="5932B4E9" w14:textId="77777777" w:rsidR="00B57DFE" w:rsidRPr="005B687B" w:rsidRDefault="00B57DFE" w:rsidP="005673C4">
            <w:pPr>
              <w:rPr>
                <w:b/>
                <w:color w:val="000000" w:themeColor="text1"/>
                <w:sz w:val="20"/>
                <w:szCs w:val="20"/>
              </w:rPr>
            </w:pPr>
          </w:p>
          <w:p w14:paraId="095328F0" w14:textId="77777777" w:rsidR="00B57DFE" w:rsidRPr="005B687B" w:rsidRDefault="00B57DFE" w:rsidP="005673C4">
            <w:pPr>
              <w:rPr>
                <w:color w:val="000000" w:themeColor="text1"/>
                <w:sz w:val="20"/>
                <w:szCs w:val="20"/>
              </w:rPr>
            </w:pPr>
          </w:p>
          <w:p w14:paraId="56562DF1" w14:textId="77777777" w:rsidR="00B57DFE" w:rsidRPr="005B687B" w:rsidRDefault="00B57DFE" w:rsidP="005673C4">
            <w:pPr>
              <w:rPr>
                <w:color w:val="000000" w:themeColor="text1"/>
                <w:sz w:val="20"/>
                <w:szCs w:val="20"/>
              </w:rPr>
            </w:pPr>
            <w:r w:rsidRPr="005B687B">
              <w:rPr>
                <w:color w:val="000000" w:themeColor="text1"/>
                <w:sz w:val="20"/>
                <w:szCs w:val="20"/>
              </w:rPr>
              <w:t>ETV</w:t>
            </w:r>
          </w:p>
          <w:p w14:paraId="432D5D94" w14:textId="77777777" w:rsidR="00B57DFE" w:rsidRPr="005B687B" w:rsidRDefault="00B57DFE" w:rsidP="005673C4">
            <w:pPr>
              <w:rPr>
                <w:color w:val="000000" w:themeColor="text1"/>
                <w:sz w:val="20"/>
                <w:szCs w:val="20"/>
              </w:rPr>
            </w:pPr>
            <w:r w:rsidRPr="005B687B">
              <w:rPr>
                <w:b/>
                <w:color w:val="000000" w:themeColor="text1"/>
                <w:sz w:val="20"/>
                <w:szCs w:val="20"/>
              </w:rPr>
              <w:t xml:space="preserve">EV   - </w:t>
            </w:r>
            <w:r w:rsidRPr="005B687B">
              <w:rPr>
                <w:color w:val="000000" w:themeColor="text1"/>
                <w:sz w:val="20"/>
                <w:szCs w:val="20"/>
              </w:rPr>
              <w:t>ekosystémy</w:t>
            </w:r>
          </w:p>
          <w:p w14:paraId="3E6BC73D" w14:textId="77777777" w:rsidR="00B57DFE" w:rsidRPr="005B687B" w:rsidRDefault="00B57DFE" w:rsidP="005673C4">
            <w:pPr>
              <w:rPr>
                <w:b/>
                <w:color w:val="000000" w:themeColor="text1"/>
                <w:sz w:val="20"/>
                <w:szCs w:val="20"/>
              </w:rPr>
            </w:pPr>
            <w:r w:rsidRPr="005B687B">
              <w:rPr>
                <w:b/>
                <w:color w:val="000000" w:themeColor="text1"/>
                <w:sz w:val="20"/>
                <w:szCs w:val="20"/>
              </w:rPr>
              <w:t xml:space="preserve">OSV - </w:t>
            </w:r>
            <w:r w:rsidRPr="005B687B">
              <w:rPr>
                <w:color w:val="000000" w:themeColor="text1"/>
                <w:sz w:val="20"/>
                <w:szCs w:val="20"/>
              </w:rPr>
              <w:t>kreativita, kooperace</w:t>
            </w:r>
          </w:p>
          <w:p w14:paraId="47C74C25" w14:textId="77777777" w:rsidR="00B57DFE" w:rsidRPr="005B687B" w:rsidRDefault="00B57DFE" w:rsidP="005673C4">
            <w:pPr>
              <w:rPr>
                <w:color w:val="000000" w:themeColor="text1"/>
                <w:sz w:val="20"/>
                <w:szCs w:val="20"/>
              </w:rPr>
            </w:pPr>
          </w:p>
          <w:p w14:paraId="43C1113E" w14:textId="77777777" w:rsidR="00B57DFE" w:rsidRPr="005B687B" w:rsidRDefault="00B57DFE" w:rsidP="005673C4">
            <w:pPr>
              <w:rPr>
                <w:color w:val="000000" w:themeColor="text1"/>
                <w:sz w:val="20"/>
                <w:szCs w:val="20"/>
              </w:rPr>
            </w:pPr>
          </w:p>
          <w:p w14:paraId="60BF3D48" w14:textId="77777777" w:rsidR="00B57DFE" w:rsidRPr="005B687B" w:rsidRDefault="00B57DFE" w:rsidP="005673C4">
            <w:pPr>
              <w:rPr>
                <w:color w:val="000000" w:themeColor="text1"/>
                <w:sz w:val="20"/>
                <w:szCs w:val="20"/>
              </w:rPr>
            </w:pPr>
          </w:p>
          <w:p w14:paraId="239ED11E" w14:textId="77777777" w:rsidR="00B57DFE" w:rsidRPr="005B687B" w:rsidRDefault="00B57DFE" w:rsidP="005673C4">
            <w:pPr>
              <w:rPr>
                <w:b/>
                <w:color w:val="000000" w:themeColor="text1"/>
                <w:sz w:val="20"/>
                <w:szCs w:val="20"/>
              </w:rPr>
            </w:pPr>
            <w:r w:rsidRPr="005B687B">
              <w:rPr>
                <w:b/>
                <w:color w:val="000000" w:themeColor="text1"/>
                <w:sz w:val="20"/>
                <w:szCs w:val="20"/>
              </w:rPr>
              <w:t xml:space="preserve">MKV- </w:t>
            </w:r>
            <w:r w:rsidRPr="005B687B">
              <w:rPr>
                <w:color w:val="000000" w:themeColor="text1"/>
                <w:sz w:val="20"/>
                <w:szCs w:val="20"/>
              </w:rPr>
              <w:t>lidské vztahy</w:t>
            </w:r>
          </w:p>
          <w:p w14:paraId="1EC93D33" w14:textId="77777777" w:rsidR="00B57DFE" w:rsidRPr="005B687B" w:rsidRDefault="00B57DFE" w:rsidP="005673C4">
            <w:pPr>
              <w:rPr>
                <w:color w:val="000000" w:themeColor="text1"/>
                <w:sz w:val="20"/>
                <w:szCs w:val="20"/>
              </w:rPr>
            </w:pPr>
          </w:p>
          <w:p w14:paraId="293D8414" w14:textId="77777777" w:rsidR="00B57DFE" w:rsidRPr="005B687B" w:rsidRDefault="00B57DFE" w:rsidP="005673C4">
            <w:pPr>
              <w:rPr>
                <w:color w:val="000000" w:themeColor="text1"/>
                <w:sz w:val="20"/>
                <w:szCs w:val="20"/>
              </w:rPr>
            </w:pPr>
          </w:p>
          <w:p w14:paraId="3800AFBC" w14:textId="77777777" w:rsidR="00B57DFE" w:rsidRPr="005B687B" w:rsidRDefault="00B57DFE" w:rsidP="005673C4">
            <w:pPr>
              <w:ind w:left="697" w:hanging="697"/>
              <w:rPr>
                <w:color w:val="000000" w:themeColor="text1"/>
                <w:sz w:val="20"/>
                <w:szCs w:val="20"/>
              </w:rPr>
            </w:pPr>
            <w:r w:rsidRPr="005B687B">
              <w:rPr>
                <w:b/>
                <w:color w:val="000000" w:themeColor="text1"/>
                <w:sz w:val="20"/>
                <w:szCs w:val="20"/>
              </w:rPr>
              <w:t xml:space="preserve">EV    - </w:t>
            </w:r>
            <w:r w:rsidRPr="005B687B">
              <w:rPr>
                <w:color w:val="000000" w:themeColor="text1"/>
                <w:sz w:val="20"/>
                <w:szCs w:val="20"/>
              </w:rPr>
              <w:t xml:space="preserve">lidské aktivity, problémy živ. </w:t>
            </w:r>
            <w:proofErr w:type="spellStart"/>
            <w:r w:rsidRPr="005B687B">
              <w:rPr>
                <w:color w:val="000000" w:themeColor="text1"/>
                <w:sz w:val="20"/>
                <w:szCs w:val="20"/>
              </w:rPr>
              <w:t>prostř</w:t>
            </w:r>
            <w:proofErr w:type="spellEnd"/>
            <w:r w:rsidRPr="005B687B">
              <w:rPr>
                <w:color w:val="000000" w:themeColor="text1"/>
                <w:sz w:val="20"/>
                <w:szCs w:val="20"/>
              </w:rPr>
              <w:t>.</w:t>
            </w:r>
          </w:p>
          <w:p w14:paraId="0D62892E" w14:textId="77777777" w:rsidR="00B57DFE" w:rsidRPr="005B687B" w:rsidRDefault="00B57DFE" w:rsidP="005673C4">
            <w:pPr>
              <w:rPr>
                <w:color w:val="000000" w:themeColor="text1"/>
                <w:sz w:val="20"/>
                <w:szCs w:val="20"/>
              </w:rPr>
            </w:pPr>
          </w:p>
          <w:p w14:paraId="183560F0" w14:textId="77777777" w:rsidR="00B57DFE" w:rsidRPr="005B687B" w:rsidRDefault="00B57DFE" w:rsidP="005673C4">
            <w:pPr>
              <w:rPr>
                <w:color w:val="000000" w:themeColor="text1"/>
                <w:sz w:val="20"/>
                <w:szCs w:val="20"/>
              </w:rPr>
            </w:pPr>
          </w:p>
          <w:p w14:paraId="52D485A4" w14:textId="77777777" w:rsidR="00B57DFE" w:rsidRPr="005B687B" w:rsidRDefault="00B57DFE" w:rsidP="005673C4">
            <w:pPr>
              <w:ind w:left="697" w:hanging="697"/>
              <w:rPr>
                <w:color w:val="000000" w:themeColor="text1"/>
                <w:sz w:val="20"/>
                <w:szCs w:val="20"/>
              </w:rPr>
            </w:pPr>
            <w:r w:rsidRPr="005B687B">
              <w:rPr>
                <w:b/>
                <w:color w:val="000000" w:themeColor="text1"/>
                <w:sz w:val="20"/>
                <w:szCs w:val="20"/>
              </w:rPr>
              <w:t xml:space="preserve">MDV- </w:t>
            </w:r>
            <w:r w:rsidRPr="005B687B">
              <w:rPr>
                <w:color w:val="000000" w:themeColor="text1"/>
                <w:sz w:val="20"/>
                <w:szCs w:val="20"/>
              </w:rPr>
              <w:t>práce realizačního týmu</w:t>
            </w:r>
          </w:p>
          <w:p w14:paraId="3E17D618" w14:textId="77777777" w:rsidR="00B57DFE" w:rsidRPr="005B687B" w:rsidRDefault="00B57DFE" w:rsidP="005673C4">
            <w:pPr>
              <w:ind w:left="697" w:hanging="697"/>
              <w:rPr>
                <w:color w:val="000000" w:themeColor="text1"/>
                <w:sz w:val="20"/>
                <w:szCs w:val="20"/>
              </w:rPr>
            </w:pPr>
            <w:r w:rsidRPr="005B687B">
              <w:rPr>
                <w:b/>
                <w:color w:val="000000" w:themeColor="text1"/>
                <w:sz w:val="20"/>
                <w:szCs w:val="20"/>
              </w:rPr>
              <w:t xml:space="preserve">EGS – </w:t>
            </w:r>
            <w:r w:rsidRPr="005B687B">
              <w:rPr>
                <w:color w:val="000000" w:themeColor="text1"/>
                <w:sz w:val="20"/>
                <w:szCs w:val="20"/>
              </w:rPr>
              <w:t>Evropa a svět nás zajímá</w:t>
            </w:r>
          </w:p>
          <w:p w14:paraId="337D37AD" w14:textId="77777777" w:rsidR="00B57DFE" w:rsidRPr="005B687B" w:rsidRDefault="00B57DFE" w:rsidP="005673C4">
            <w:pPr>
              <w:rPr>
                <w:color w:val="000000" w:themeColor="text1"/>
                <w:sz w:val="20"/>
                <w:szCs w:val="20"/>
              </w:rPr>
            </w:pPr>
          </w:p>
          <w:p w14:paraId="65CDC355" w14:textId="77777777" w:rsidR="00B57DFE" w:rsidRPr="005B687B" w:rsidRDefault="00B57DFE" w:rsidP="005673C4">
            <w:pPr>
              <w:rPr>
                <w:color w:val="000000" w:themeColor="text1"/>
                <w:sz w:val="20"/>
                <w:szCs w:val="20"/>
              </w:rPr>
            </w:pPr>
          </w:p>
          <w:p w14:paraId="21CB8BC4" w14:textId="77777777" w:rsidR="00B57DFE" w:rsidRPr="005B687B" w:rsidRDefault="00B57DFE" w:rsidP="005673C4">
            <w:pPr>
              <w:rPr>
                <w:color w:val="000000" w:themeColor="text1"/>
                <w:sz w:val="20"/>
                <w:szCs w:val="20"/>
              </w:rPr>
            </w:pPr>
          </w:p>
          <w:p w14:paraId="18BDA9A9" w14:textId="77777777" w:rsidR="00B57DFE" w:rsidRPr="005B687B" w:rsidRDefault="00B57DFE" w:rsidP="005673C4">
            <w:pPr>
              <w:rPr>
                <w:color w:val="000000" w:themeColor="text1"/>
                <w:sz w:val="20"/>
                <w:szCs w:val="20"/>
              </w:rPr>
            </w:pPr>
            <w:r w:rsidRPr="005B687B">
              <w:rPr>
                <w:b/>
                <w:color w:val="000000" w:themeColor="text1"/>
                <w:sz w:val="20"/>
                <w:szCs w:val="20"/>
              </w:rPr>
              <w:t xml:space="preserve">MKV- </w:t>
            </w:r>
            <w:r w:rsidRPr="005B687B">
              <w:rPr>
                <w:color w:val="000000" w:themeColor="text1"/>
                <w:sz w:val="20"/>
                <w:szCs w:val="20"/>
              </w:rPr>
              <w:t>lidské vztahy</w:t>
            </w:r>
          </w:p>
          <w:p w14:paraId="3F226880" w14:textId="77777777" w:rsidR="00B57DFE" w:rsidRPr="005B687B" w:rsidRDefault="00B57DFE" w:rsidP="005673C4">
            <w:pPr>
              <w:rPr>
                <w:color w:val="000000" w:themeColor="text1"/>
                <w:sz w:val="20"/>
                <w:szCs w:val="20"/>
              </w:rPr>
            </w:pPr>
            <w:r w:rsidRPr="005B687B">
              <w:rPr>
                <w:b/>
                <w:color w:val="000000" w:themeColor="text1"/>
                <w:sz w:val="20"/>
                <w:szCs w:val="20"/>
              </w:rPr>
              <w:t xml:space="preserve">VDO - </w:t>
            </w:r>
            <w:r w:rsidRPr="005B687B">
              <w:rPr>
                <w:color w:val="000000" w:themeColor="text1"/>
                <w:sz w:val="20"/>
                <w:szCs w:val="20"/>
              </w:rPr>
              <w:t>poznávání lidí, mezilidské vztahy</w:t>
            </w:r>
          </w:p>
          <w:p w14:paraId="260FC181" w14:textId="77777777" w:rsidR="00B57DFE" w:rsidRPr="005B687B" w:rsidRDefault="00B57DFE" w:rsidP="005673C4">
            <w:pPr>
              <w:rPr>
                <w:color w:val="000000" w:themeColor="text1"/>
                <w:sz w:val="20"/>
                <w:szCs w:val="20"/>
              </w:rPr>
            </w:pPr>
          </w:p>
          <w:p w14:paraId="457F44E2" w14:textId="77777777" w:rsidR="00B57DFE" w:rsidRPr="005B687B" w:rsidRDefault="00B57DFE" w:rsidP="005673C4">
            <w:pPr>
              <w:rPr>
                <w:color w:val="000000" w:themeColor="text1"/>
                <w:sz w:val="20"/>
                <w:szCs w:val="20"/>
              </w:rPr>
            </w:pPr>
            <w:r w:rsidRPr="005B687B">
              <w:rPr>
                <w:b/>
                <w:color w:val="000000" w:themeColor="text1"/>
                <w:sz w:val="20"/>
                <w:szCs w:val="20"/>
              </w:rPr>
              <w:t xml:space="preserve">OSV </w:t>
            </w:r>
            <w:r w:rsidRPr="005B687B">
              <w:rPr>
                <w:color w:val="000000" w:themeColor="text1"/>
                <w:sz w:val="20"/>
                <w:szCs w:val="20"/>
              </w:rPr>
              <w:t>- hudba jako prostředek komunikace</w:t>
            </w:r>
          </w:p>
          <w:p w14:paraId="3E8275D5" w14:textId="77777777" w:rsidR="00B57DFE" w:rsidRPr="005B687B" w:rsidRDefault="00B57DFE" w:rsidP="005673C4">
            <w:pPr>
              <w:rPr>
                <w:color w:val="000000" w:themeColor="text1"/>
                <w:sz w:val="20"/>
                <w:szCs w:val="20"/>
              </w:rPr>
            </w:pPr>
          </w:p>
          <w:p w14:paraId="2DEF3D27" w14:textId="77777777" w:rsidR="00B57DFE" w:rsidRPr="005B687B" w:rsidRDefault="00B57DFE" w:rsidP="005673C4">
            <w:pPr>
              <w:rPr>
                <w:color w:val="000000" w:themeColor="text1"/>
                <w:sz w:val="20"/>
                <w:szCs w:val="20"/>
              </w:rPr>
            </w:pPr>
            <w:r w:rsidRPr="005B687B">
              <w:rPr>
                <w:b/>
                <w:color w:val="000000" w:themeColor="text1"/>
                <w:sz w:val="20"/>
                <w:szCs w:val="20"/>
              </w:rPr>
              <w:t>EGS</w:t>
            </w:r>
            <w:r w:rsidRPr="005B687B">
              <w:rPr>
                <w:color w:val="000000" w:themeColor="text1"/>
                <w:sz w:val="20"/>
                <w:szCs w:val="20"/>
              </w:rPr>
              <w:t xml:space="preserve"> - jsme Evropané, vnímání evropské hudební kultury, emotivnost, prožitek</w:t>
            </w:r>
          </w:p>
          <w:p w14:paraId="4E09D3AA" w14:textId="77777777" w:rsidR="00B57DFE" w:rsidRPr="005B687B" w:rsidRDefault="00B57DFE" w:rsidP="005673C4">
            <w:pPr>
              <w:rPr>
                <w:color w:val="000000" w:themeColor="text1"/>
                <w:sz w:val="20"/>
                <w:szCs w:val="20"/>
              </w:rPr>
            </w:pPr>
          </w:p>
          <w:p w14:paraId="6A09FA12" w14:textId="77777777" w:rsidR="00B57DFE" w:rsidRPr="005B687B" w:rsidRDefault="00B57DFE" w:rsidP="005673C4">
            <w:pPr>
              <w:rPr>
                <w:color w:val="000000" w:themeColor="text1"/>
                <w:sz w:val="20"/>
                <w:szCs w:val="20"/>
              </w:rPr>
            </w:pPr>
            <w:r w:rsidRPr="005B687B">
              <w:rPr>
                <w:color w:val="000000" w:themeColor="text1"/>
                <w:sz w:val="20"/>
                <w:szCs w:val="20"/>
              </w:rPr>
              <w:t>D, VV, Z, I, CJ, ČJ</w:t>
            </w:r>
          </w:p>
          <w:p w14:paraId="1BCB7229" w14:textId="77777777" w:rsidR="00B57DFE" w:rsidRPr="005B687B" w:rsidRDefault="00B57DFE" w:rsidP="005673C4">
            <w:pPr>
              <w:rPr>
                <w:color w:val="000000" w:themeColor="text1"/>
                <w:sz w:val="20"/>
                <w:szCs w:val="20"/>
              </w:rPr>
            </w:pPr>
          </w:p>
        </w:tc>
      </w:tr>
    </w:tbl>
    <w:p w14:paraId="552B772B" w14:textId="77777777" w:rsidR="00B57DFE" w:rsidRPr="005B687B" w:rsidRDefault="00B57DFE" w:rsidP="00B57DFE">
      <w:pPr>
        <w:tabs>
          <w:tab w:val="left" w:pos="900"/>
        </w:tabs>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06"/>
        <w:gridCol w:w="2407"/>
        <w:gridCol w:w="2407"/>
        <w:gridCol w:w="2407"/>
      </w:tblGrid>
      <w:tr w:rsidR="00B57DFE" w:rsidRPr="005B687B" w14:paraId="7B5C4C51" w14:textId="77777777" w:rsidTr="005673C4">
        <w:trPr>
          <w:trHeight w:val="1440"/>
        </w:trPr>
        <w:tc>
          <w:tcPr>
            <w:tcW w:w="2500" w:type="pct"/>
            <w:gridSpan w:val="2"/>
          </w:tcPr>
          <w:p w14:paraId="7F879105" w14:textId="77777777" w:rsidR="00B57DFE" w:rsidRPr="005B687B" w:rsidRDefault="00B57DFE" w:rsidP="005673C4">
            <w:pPr>
              <w:jc w:val="center"/>
              <w:rPr>
                <w:b/>
                <w:color w:val="000000" w:themeColor="text1"/>
              </w:rPr>
            </w:pPr>
          </w:p>
          <w:p w14:paraId="0ED37C4F" w14:textId="77777777" w:rsidR="00B57DFE" w:rsidRPr="005B687B" w:rsidRDefault="00B57DFE" w:rsidP="005673C4">
            <w:pPr>
              <w:jc w:val="center"/>
              <w:rPr>
                <w:b/>
                <w:color w:val="000000" w:themeColor="text1"/>
              </w:rPr>
            </w:pPr>
            <w:r w:rsidRPr="005B687B">
              <w:rPr>
                <w:b/>
                <w:color w:val="000000" w:themeColor="text1"/>
              </w:rPr>
              <w:t>Oblast:</w:t>
            </w:r>
          </w:p>
          <w:p w14:paraId="6254902E" w14:textId="77777777" w:rsidR="00B57DFE" w:rsidRPr="005B687B" w:rsidRDefault="00B57DFE" w:rsidP="005673C4">
            <w:pPr>
              <w:jc w:val="center"/>
              <w:rPr>
                <w:b/>
                <w:color w:val="000000" w:themeColor="text1"/>
              </w:rPr>
            </w:pPr>
            <w:r w:rsidRPr="005B687B">
              <w:rPr>
                <w:b/>
                <w:color w:val="000000" w:themeColor="text1"/>
              </w:rPr>
              <w:t>Umění a kultura</w:t>
            </w:r>
          </w:p>
          <w:p w14:paraId="612C185D" w14:textId="77777777" w:rsidR="00B57DFE" w:rsidRPr="005B687B" w:rsidRDefault="00B57DFE" w:rsidP="005673C4">
            <w:pPr>
              <w:jc w:val="center"/>
              <w:rPr>
                <w:b/>
                <w:color w:val="000000" w:themeColor="text1"/>
              </w:rPr>
            </w:pPr>
          </w:p>
        </w:tc>
        <w:tc>
          <w:tcPr>
            <w:tcW w:w="1250" w:type="pct"/>
            <w:vAlign w:val="center"/>
          </w:tcPr>
          <w:p w14:paraId="73AF97F3" w14:textId="77777777" w:rsidR="00B57DFE" w:rsidRPr="005B687B" w:rsidRDefault="00B57DFE" w:rsidP="005673C4">
            <w:pPr>
              <w:jc w:val="center"/>
              <w:rPr>
                <w:b/>
                <w:color w:val="000000" w:themeColor="text1"/>
              </w:rPr>
            </w:pPr>
          </w:p>
          <w:p w14:paraId="32654242" w14:textId="77777777" w:rsidR="00B57DFE" w:rsidRPr="005B687B" w:rsidRDefault="00B57DFE" w:rsidP="005673C4">
            <w:pPr>
              <w:jc w:val="center"/>
              <w:rPr>
                <w:b/>
                <w:color w:val="000000" w:themeColor="text1"/>
              </w:rPr>
            </w:pPr>
            <w:r w:rsidRPr="005B687B">
              <w:rPr>
                <w:b/>
                <w:color w:val="000000" w:themeColor="text1"/>
              </w:rPr>
              <w:t>Předmět:</w:t>
            </w:r>
          </w:p>
          <w:p w14:paraId="71ABB6EA" w14:textId="77777777" w:rsidR="00B57DFE" w:rsidRPr="005B687B" w:rsidRDefault="00B57DFE" w:rsidP="005673C4">
            <w:pPr>
              <w:jc w:val="center"/>
              <w:rPr>
                <w:b/>
                <w:color w:val="000000" w:themeColor="text1"/>
              </w:rPr>
            </w:pPr>
            <w:r w:rsidRPr="005B687B">
              <w:rPr>
                <w:b/>
                <w:color w:val="000000" w:themeColor="text1"/>
              </w:rPr>
              <w:t>Estetická výchova</w:t>
            </w:r>
          </w:p>
          <w:p w14:paraId="63952026" w14:textId="77777777" w:rsidR="00B57DFE" w:rsidRPr="005B687B" w:rsidRDefault="00B57DFE" w:rsidP="005673C4">
            <w:pPr>
              <w:jc w:val="center"/>
              <w:rPr>
                <w:b/>
                <w:color w:val="000000" w:themeColor="text1"/>
              </w:rPr>
            </w:pPr>
          </w:p>
        </w:tc>
        <w:tc>
          <w:tcPr>
            <w:tcW w:w="1250" w:type="pct"/>
            <w:vAlign w:val="center"/>
          </w:tcPr>
          <w:p w14:paraId="6AFF366E" w14:textId="77777777" w:rsidR="00B57DFE" w:rsidRPr="005B687B" w:rsidRDefault="00B57DFE" w:rsidP="005673C4">
            <w:pPr>
              <w:jc w:val="center"/>
              <w:rPr>
                <w:b/>
                <w:color w:val="000000" w:themeColor="text1"/>
              </w:rPr>
            </w:pPr>
          </w:p>
          <w:p w14:paraId="5BD817FD" w14:textId="77777777" w:rsidR="00B57DFE" w:rsidRPr="005B687B" w:rsidRDefault="00B57DFE" w:rsidP="005673C4">
            <w:pPr>
              <w:jc w:val="center"/>
              <w:rPr>
                <w:b/>
                <w:color w:val="000000" w:themeColor="text1"/>
              </w:rPr>
            </w:pPr>
            <w:r w:rsidRPr="005B687B">
              <w:rPr>
                <w:b/>
                <w:color w:val="000000" w:themeColor="text1"/>
              </w:rPr>
              <w:t>Ročník:</w:t>
            </w:r>
          </w:p>
          <w:p w14:paraId="0C1D32D5" w14:textId="77777777" w:rsidR="00B57DFE" w:rsidRPr="005B687B" w:rsidRDefault="00B57DFE" w:rsidP="005673C4">
            <w:pPr>
              <w:jc w:val="center"/>
              <w:rPr>
                <w:b/>
                <w:color w:val="000000" w:themeColor="text1"/>
              </w:rPr>
            </w:pPr>
            <w:r w:rsidRPr="005B687B">
              <w:rPr>
                <w:b/>
                <w:color w:val="000000" w:themeColor="text1"/>
              </w:rPr>
              <w:t>9.</w:t>
            </w:r>
          </w:p>
          <w:p w14:paraId="5733DAC3" w14:textId="77777777" w:rsidR="00B57DFE" w:rsidRPr="005B687B" w:rsidRDefault="00B57DFE" w:rsidP="005673C4">
            <w:pPr>
              <w:jc w:val="center"/>
              <w:rPr>
                <w:b/>
                <w:color w:val="000000" w:themeColor="text1"/>
              </w:rPr>
            </w:pPr>
          </w:p>
        </w:tc>
      </w:tr>
      <w:tr w:rsidR="00B57DFE" w:rsidRPr="005B687B" w14:paraId="527216D4" w14:textId="77777777" w:rsidTr="005673C4">
        <w:trPr>
          <w:trHeight w:val="1080"/>
        </w:trPr>
        <w:tc>
          <w:tcPr>
            <w:tcW w:w="1250" w:type="pct"/>
            <w:vAlign w:val="center"/>
          </w:tcPr>
          <w:p w14:paraId="1EE8CBB2" w14:textId="77777777" w:rsidR="00B57DFE" w:rsidRPr="005B687B" w:rsidRDefault="00B57DFE" w:rsidP="005673C4">
            <w:pPr>
              <w:jc w:val="center"/>
              <w:rPr>
                <w:color w:val="000000" w:themeColor="text1"/>
              </w:rPr>
            </w:pPr>
            <w:r w:rsidRPr="005B687B">
              <w:rPr>
                <w:b/>
                <w:color w:val="000000" w:themeColor="text1"/>
              </w:rPr>
              <w:t>Výstupy RVP</w:t>
            </w:r>
          </w:p>
        </w:tc>
        <w:tc>
          <w:tcPr>
            <w:tcW w:w="1250" w:type="pct"/>
            <w:vAlign w:val="center"/>
          </w:tcPr>
          <w:p w14:paraId="63DB2056" w14:textId="77777777" w:rsidR="00B57DFE" w:rsidRPr="005B687B" w:rsidRDefault="00B57DFE" w:rsidP="005673C4">
            <w:pPr>
              <w:jc w:val="center"/>
              <w:rPr>
                <w:color w:val="000000" w:themeColor="text1"/>
              </w:rPr>
            </w:pPr>
          </w:p>
          <w:p w14:paraId="687477AE" w14:textId="77777777" w:rsidR="00B57DFE" w:rsidRPr="005B687B" w:rsidRDefault="00B57DFE" w:rsidP="005673C4">
            <w:pPr>
              <w:jc w:val="center"/>
              <w:rPr>
                <w:b/>
                <w:color w:val="000000" w:themeColor="text1"/>
              </w:rPr>
            </w:pPr>
            <w:r w:rsidRPr="005B687B">
              <w:rPr>
                <w:b/>
                <w:color w:val="000000" w:themeColor="text1"/>
              </w:rPr>
              <w:t>Školní výstupy:</w:t>
            </w:r>
          </w:p>
          <w:p w14:paraId="57203264" w14:textId="77777777" w:rsidR="00B57DFE" w:rsidRPr="005B687B" w:rsidRDefault="00B57DFE" w:rsidP="005673C4">
            <w:pPr>
              <w:jc w:val="center"/>
              <w:rPr>
                <w:b/>
                <w:color w:val="000000" w:themeColor="text1"/>
              </w:rPr>
            </w:pPr>
          </w:p>
          <w:p w14:paraId="0939FA8D" w14:textId="77777777" w:rsidR="00B57DFE" w:rsidRPr="005B687B" w:rsidRDefault="00B57DFE" w:rsidP="005673C4">
            <w:pPr>
              <w:jc w:val="center"/>
              <w:rPr>
                <w:b/>
                <w:color w:val="000000" w:themeColor="text1"/>
              </w:rPr>
            </w:pPr>
          </w:p>
          <w:p w14:paraId="104DACFF" w14:textId="77777777" w:rsidR="00B57DFE" w:rsidRPr="005B687B" w:rsidRDefault="00B57DFE" w:rsidP="005673C4">
            <w:pPr>
              <w:jc w:val="center"/>
              <w:rPr>
                <w:color w:val="000000" w:themeColor="text1"/>
              </w:rPr>
            </w:pPr>
            <w:r w:rsidRPr="005B687B">
              <w:rPr>
                <w:b/>
                <w:color w:val="000000" w:themeColor="text1"/>
              </w:rPr>
              <w:t>Žák:</w:t>
            </w:r>
          </w:p>
        </w:tc>
        <w:tc>
          <w:tcPr>
            <w:tcW w:w="1250" w:type="pct"/>
            <w:vAlign w:val="center"/>
          </w:tcPr>
          <w:p w14:paraId="0EF267D7" w14:textId="77777777" w:rsidR="00B57DFE" w:rsidRPr="005B687B" w:rsidRDefault="00B57DFE" w:rsidP="005673C4">
            <w:pPr>
              <w:jc w:val="center"/>
              <w:rPr>
                <w:b/>
                <w:color w:val="000000" w:themeColor="text1"/>
              </w:rPr>
            </w:pPr>
            <w:r w:rsidRPr="005B687B">
              <w:rPr>
                <w:b/>
                <w:color w:val="000000" w:themeColor="text1"/>
              </w:rPr>
              <w:t>Učivo:</w:t>
            </w:r>
          </w:p>
        </w:tc>
        <w:tc>
          <w:tcPr>
            <w:tcW w:w="1250" w:type="pct"/>
            <w:vAlign w:val="center"/>
          </w:tcPr>
          <w:p w14:paraId="0486553D" w14:textId="77777777" w:rsidR="00B57DFE" w:rsidRPr="005B687B" w:rsidRDefault="00B57DFE" w:rsidP="005673C4">
            <w:pPr>
              <w:jc w:val="center"/>
              <w:rPr>
                <w:b/>
                <w:color w:val="000000" w:themeColor="text1"/>
              </w:rPr>
            </w:pPr>
            <w:r w:rsidRPr="005B687B">
              <w:rPr>
                <w:b/>
                <w:color w:val="000000" w:themeColor="text1"/>
              </w:rPr>
              <w:t xml:space="preserve">Průřezová témata, </w:t>
            </w:r>
          </w:p>
          <w:p w14:paraId="3080A621" w14:textId="77777777" w:rsidR="00B57DFE" w:rsidRPr="005B687B" w:rsidRDefault="00B57DFE" w:rsidP="005673C4">
            <w:pPr>
              <w:jc w:val="center"/>
              <w:rPr>
                <w:b/>
                <w:color w:val="000000" w:themeColor="text1"/>
              </w:rPr>
            </w:pPr>
            <w:r w:rsidRPr="005B687B">
              <w:rPr>
                <w:b/>
                <w:color w:val="000000" w:themeColor="text1"/>
              </w:rPr>
              <w:t>přesahy do jiných předmětů:</w:t>
            </w:r>
          </w:p>
        </w:tc>
      </w:tr>
      <w:tr w:rsidR="00B57DFE" w:rsidRPr="005B687B" w14:paraId="268AC3FB" w14:textId="77777777" w:rsidTr="005673C4">
        <w:trPr>
          <w:trHeight w:val="10440"/>
        </w:trPr>
        <w:tc>
          <w:tcPr>
            <w:tcW w:w="1250" w:type="pct"/>
          </w:tcPr>
          <w:p w14:paraId="7DE2B0DB" w14:textId="77777777" w:rsidR="00B57DFE" w:rsidRPr="005B687B" w:rsidRDefault="00B57DFE" w:rsidP="00F2522D">
            <w:pPr>
              <w:numPr>
                <w:ilvl w:val="0"/>
                <w:numId w:val="184"/>
              </w:numPr>
              <w:tabs>
                <w:tab w:val="clear" w:pos="720"/>
                <w:tab w:val="num" w:pos="187"/>
              </w:tabs>
              <w:autoSpaceDE w:val="0"/>
              <w:autoSpaceDN w:val="0"/>
              <w:adjustRightInd w:val="0"/>
              <w:ind w:left="187" w:hanging="187"/>
              <w:rPr>
                <w:bCs/>
                <w:iCs/>
                <w:color w:val="000000" w:themeColor="text1"/>
                <w:sz w:val="20"/>
                <w:szCs w:val="20"/>
              </w:rPr>
            </w:pPr>
            <w:r w:rsidRPr="005B687B">
              <w:rPr>
                <w:bCs/>
                <w:iCs/>
                <w:color w:val="000000" w:themeColor="text1"/>
                <w:sz w:val="20"/>
                <w:szCs w:val="20"/>
              </w:rPr>
              <w:t xml:space="preserve">vybírá, vytváří a pojmenovává prvky vizuálně obrazných vyjádření a jejich vztahů; uplatňuje je pro vyjádření vlastních zkušeností, vjemů, představ a poznatků; variuje různé prvky a jejich vztahy pro získání osobitých výsledků </w:t>
            </w:r>
          </w:p>
          <w:p w14:paraId="7CA7CCB2" w14:textId="77777777" w:rsidR="00B57DFE" w:rsidRPr="005B687B" w:rsidRDefault="00B57DFE" w:rsidP="00F2522D">
            <w:pPr>
              <w:numPr>
                <w:ilvl w:val="0"/>
                <w:numId w:val="184"/>
              </w:numPr>
              <w:tabs>
                <w:tab w:val="clear" w:pos="720"/>
                <w:tab w:val="num" w:pos="187"/>
              </w:tabs>
              <w:autoSpaceDE w:val="0"/>
              <w:autoSpaceDN w:val="0"/>
              <w:adjustRightInd w:val="0"/>
              <w:ind w:left="187" w:hanging="187"/>
              <w:rPr>
                <w:bCs/>
                <w:iCs/>
                <w:color w:val="000000" w:themeColor="text1"/>
                <w:sz w:val="20"/>
                <w:szCs w:val="20"/>
              </w:rPr>
            </w:pPr>
            <w:r w:rsidRPr="005B687B">
              <w:rPr>
                <w:bCs/>
                <w:iCs/>
                <w:color w:val="000000" w:themeColor="text1"/>
                <w:sz w:val="20"/>
                <w:szCs w:val="20"/>
              </w:rPr>
              <w:t>vybírá, kombinuje a vytváří prostředky pro vlastní osobité vyjádření</w:t>
            </w:r>
          </w:p>
          <w:p w14:paraId="4C64D4B4" w14:textId="77777777" w:rsidR="00B57DFE" w:rsidRPr="005B687B" w:rsidRDefault="00B57DFE" w:rsidP="005673C4">
            <w:pPr>
              <w:autoSpaceDE w:val="0"/>
              <w:autoSpaceDN w:val="0"/>
              <w:adjustRightInd w:val="0"/>
              <w:ind w:left="187"/>
              <w:rPr>
                <w:bCs/>
                <w:iCs/>
                <w:color w:val="000000" w:themeColor="text1"/>
                <w:sz w:val="20"/>
                <w:szCs w:val="20"/>
              </w:rPr>
            </w:pPr>
          </w:p>
          <w:p w14:paraId="5340E9F6" w14:textId="77777777" w:rsidR="00B57DFE" w:rsidRPr="005B687B" w:rsidRDefault="00B57DFE" w:rsidP="00F2522D">
            <w:pPr>
              <w:numPr>
                <w:ilvl w:val="0"/>
                <w:numId w:val="184"/>
              </w:numPr>
              <w:tabs>
                <w:tab w:val="clear" w:pos="720"/>
                <w:tab w:val="num" w:pos="187"/>
              </w:tabs>
              <w:autoSpaceDE w:val="0"/>
              <w:autoSpaceDN w:val="0"/>
              <w:adjustRightInd w:val="0"/>
              <w:spacing w:before="20"/>
              <w:ind w:left="187" w:hanging="187"/>
              <w:rPr>
                <w:color w:val="000000" w:themeColor="text1"/>
                <w:sz w:val="20"/>
                <w:szCs w:val="20"/>
              </w:rPr>
            </w:pPr>
            <w:r w:rsidRPr="005B687B">
              <w:rPr>
                <w:bCs/>
                <w:iCs/>
                <w:color w:val="000000" w:themeColor="text1"/>
                <w:sz w:val="20"/>
                <w:szCs w:val="20"/>
              </w:rPr>
              <w:t xml:space="preserve">interpretuje umělecká vizuálně obrazná vyjádření současnosti i minulosti; vychází při tom ze svých znalostí historických souvislostí i z osobních zkušeností a prožitků </w:t>
            </w:r>
          </w:p>
          <w:p w14:paraId="7C5C63C5" w14:textId="77777777" w:rsidR="00B57DFE" w:rsidRPr="005B687B" w:rsidRDefault="00B57DFE" w:rsidP="005673C4">
            <w:pPr>
              <w:autoSpaceDE w:val="0"/>
              <w:autoSpaceDN w:val="0"/>
              <w:adjustRightInd w:val="0"/>
              <w:spacing w:before="20"/>
              <w:rPr>
                <w:bCs/>
                <w:iCs/>
                <w:color w:val="000000" w:themeColor="text1"/>
                <w:sz w:val="20"/>
                <w:szCs w:val="20"/>
              </w:rPr>
            </w:pPr>
          </w:p>
          <w:p w14:paraId="7F6C81DC" w14:textId="77777777" w:rsidR="00B57DFE" w:rsidRPr="005B687B" w:rsidRDefault="00B57DFE" w:rsidP="00F2522D">
            <w:pPr>
              <w:numPr>
                <w:ilvl w:val="0"/>
                <w:numId w:val="184"/>
              </w:numPr>
              <w:tabs>
                <w:tab w:val="clear" w:pos="720"/>
              </w:tabs>
              <w:autoSpaceDE w:val="0"/>
              <w:autoSpaceDN w:val="0"/>
              <w:adjustRightInd w:val="0"/>
              <w:spacing w:before="20" w:after="120"/>
              <w:ind w:left="187" w:hanging="187"/>
              <w:rPr>
                <w:color w:val="000000" w:themeColor="text1"/>
                <w:sz w:val="20"/>
                <w:szCs w:val="20"/>
              </w:rPr>
            </w:pPr>
            <w:r w:rsidRPr="005B687B">
              <w:rPr>
                <w:bCs/>
                <w:iCs/>
                <w:color w:val="000000" w:themeColor="text1"/>
                <w:sz w:val="20"/>
                <w:szCs w:val="20"/>
              </w:rPr>
              <w:t xml:space="preserve">ověřuje komunikační účinky vybraných, upravených či samostatně vytvořených vizuálně obrazných vyjádření </w:t>
            </w:r>
          </w:p>
          <w:p w14:paraId="00BEDA86" w14:textId="77777777" w:rsidR="00B57DFE" w:rsidRPr="005B687B" w:rsidRDefault="00B57DFE" w:rsidP="005673C4">
            <w:pPr>
              <w:autoSpaceDE w:val="0"/>
              <w:autoSpaceDN w:val="0"/>
              <w:adjustRightInd w:val="0"/>
              <w:spacing w:before="20"/>
              <w:rPr>
                <w:color w:val="000000" w:themeColor="text1"/>
                <w:sz w:val="20"/>
                <w:szCs w:val="20"/>
              </w:rPr>
            </w:pPr>
          </w:p>
          <w:p w14:paraId="34D1F510" w14:textId="77777777" w:rsidR="00B57DFE" w:rsidRPr="005B687B" w:rsidRDefault="00B57DFE" w:rsidP="005673C4">
            <w:pPr>
              <w:rPr>
                <w:color w:val="000000" w:themeColor="text1"/>
                <w:sz w:val="20"/>
                <w:szCs w:val="20"/>
              </w:rPr>
            </w:pPr>
          </w:p>
        </w:tc>
        <w:tc>
          <w:tcPr>
            <w:tcW w:w="1250" w:type="pct"/>
          </w:tcPr>
          <w:p w14:paraId="75B32AFF" w14:textId="77777777" w:rsidR="00B57DFE" w:rsidRPr="005B687B" w:rsidRDefault="00B57DFE" w:rsidP="005673C4">
            <w:pPr>
              <w:rPr>
                <w:color w:val="000000" w:themeColor="text1"/>
                <w:sz w:val="20"/>
                <w:szCs w:val="20"/>
              </w:rPr>
            </w:pPr>
            <w:r w:rsidRPr="005B687B">
              <w:rPr>
                <w:color w:val="000000" w:themeColor="text1"/>
                <w:sz w:val="20"/>
                <w:szCs w:val="20"/>
              </w:rPr>
              <w:t>- Vybírá a samostatně vytváří vizuálně obrazné prvky.</w:t>
            </w:r>
          </w:p>
          <w:p w14:paraId="75856937" w14:textId="77777777" w:rsidR="00B57DFE" w:rsidRPr="005B687B" w:rsidRDefault="00B57DFE" w:rsidP="005673C4">
            <w:pPr>
              <w:rPr>
                <w:color w:val="000000" w:themeColor="text1"/>
                <w:sz w:val="20"/>
                <w:szCs w:val="20"/>
              </w:rPr>
            </w:pPr>
            <w:r w:rsidRPr="005B687B">
              <w:rPr>
                <w:color w:val="000000" w:themeColor="text1"/>
                <w:sz w:val="20"/>
                <w:szCs w:val="20"/>
              </w:rPr>
              <w:t>- Uplatňuje osobitý přístup k realitě na základě vlastních zkušeností.</w:t>
            </w:r>
          </w:p>
          <w:p w14:paraId="1A224CDB" w14:textId="77777777" w:rsidR="00B57DFE" w:rsidRPr="005B687B" w:rsidRDefault="00B57DFE" w:rsidP="005673C4">
            <w:pPr>
              <w:rPr>
                <w:color w:val="000000" w:themeColor="text1"/>
                <w:sz w:val="20"/>
                <w:szCs w:val="20"/>
              </w:rPr>
            </w:pPr>
          </w:p>
          <w:p w14:paraId="30EB3A5D" w14:textId="77777777" w:rsidR="00B57DFE" w:rsidRPr="005B687B" w:rsidRDefault="00B57DFE" w:rsidP="005673C4">
            <w:pPr>
              <w:rPr>
                <w:color w:val="000000" w:themeColor="text1"/>
                <w:sz w:val="20"/>
                <w:szCs w:val="20"/>
              </w:rPr>
            </w:pPr>
            <w:r w:rsidRPr="005B687B">
              <w:rPr>
                <w:color w:val="000000" w:themeColor="text1"/>
                <w:sz w:val="20"/>
                <w:szCs w:val="20"/>
              </w:rPr>
              <w:t>- Ovládá i složitější grafické techniky, které používá při řešení výtvarných úkolů.</w:t>
            </w:r>
          </w:p>
          <w:p w14:paraId="4B2ABC3B" w14:textId="77777777" w:rsidR="00B57DFE" w:rsidRPr="005B687B" w:rsidRDefault="00B57DFE" w:rsidP="005673C4">
            <w:pPr>
              <w:rPr>
                <w:color w:val="000000" w:themeColor="text1"/>
                <w:sz w:val="20"/>
                <w:szCs w:val="20"/>
              </w:rPr>
            </w:pPr>
          </w:p>
          <w:p w14:paraId="4183F0FC" w14:textId="77777777" w:rsidR="00B57DFE" w:rsidRPr="005B687B" w:rsidRDefault="00B57DFE" w:rsidP="005673C4">
            <w:pPr>
              <w:rPr>
                <w:color w:val="000000" w:themeColor="text1"/>
                <w:sz w:val="20"/>
                <w:szCs w:val="20"/>
              </w:rPr>
            </w:pPr>
            <w:r w:rsidRPr="005B687B">
              <w:rPr>
                <w:color w:val="000000" w:themeColor="text1"/>
                <w:sz w:val="20"/>
                <w:szCs w:val="20"/>
              </w:rPr>
              <w:t>- Bezpečně se orientuje v barvách, jejich vztazích, symbolice a působení</w:t>
            </w:r>
          </w:p>
          <w:p w14:paraId="7DC0CD4F" w14:textId="77777777" w:rsidR="00B57DFE" w:rsidRPr="005B687B" w:rsidRDefault="00B57DFE" w:rsidP="005673C4">
            <w:pPr>
              <w:rPr>
                <w:color w:val="000000" w:themeColor="text1"/>
                <w:sz w:val="20"/>
                <w:szCs w:val="20"/>
              </w:rPr>
            </w:pPr>
          </w:p>
          <w:p w14:paraId="689140C4" w14:textId="77777777" w:rsidR="00B57DFE" w:rsidRPr="005B687B" w:rsidRDefault="00B57DFE" w:rsidP="005673C4">
            <w:pPr>
              <w:rPr>
                <w:color w:val="000000" w:themeColor="text1"/>
                <w:sz w:val="20"/>
                <w:szCs w:val="20"/>
              </w:rPr>
            </w:pPr>
            <w:r w:rsidRPr="005B687B">
              <w:rPr>
                <w:color w:val="000000" w:themeColor="text1"/>
                <w:sz w:val="20"/>
                <w:szCs w:val="20"/>
              </w:rPr>
              <w:t>- Dokáže se zorientovat v oblastech moderního umění. Srovnává a vysvětluje svůj postoj a své soudy k  mění.</w:t>
            </w:r>
          </w:p>
          <w:p w14:paraId="276E7CCA" w14:textId="77777777" w:rsidR="00B57DFE" w:rsidRPr="005B687B" w:rsidRDefault="00B57DFE" w:rsidP="005673C4">
            <w:pPr>
              <w:rPr>
                <w:color w:val="000000" w:themeColor="text1"/>
                <w:sz w:val="20"/>
                <w:szCs w:val="20"/>
              </w:rPr>
            </w:pPr>
          </w:p>
          <w:p w14:paraId="54B62633" w14:textId="77777777" w:rsidR="00B57DFE" w:rsidRPr="005B687B" w:rsidRDefault="00B57DFE" w:rsidP="005673C4">
            <w:pPr>
              <w:rPr>
                <w:color w:val="000000" w:themeColor="text1"/>
                <w:sz w:val="20"/>
                <w:szCs w:val="20"/>
              </w:rPr>
            </w:pPr>
            <w:r w:rsidRPr="005B687B">
              <w:rPr>
                <w:color w:val="000000" w:themeColor="text1"/>
                <w:sz w:val="20"/>
                <w:szCs w:val="20"/>
              </w:rPr>
              <w:t>- Aktivně užívá vizuálního obrazového vyjádření k výtvarnému zaznamenání představ a fantazie.</w:t>
            </w:r>
          </w:p>
          <w:p w14:paraId="6AE4640B" w14:textId="77777777" w:rsidR="00B57DFE" w:rsidRPr="005B687B" w:rsidRDefault="00B57DFE" w:rsidP="005673C4">
            <w:pPr>
              <w:rPr>
                <w:color w:val="000000" w:themeColor="text1"/>
                <w:sz w:val="20"/>
                <w:szCs w:val="20"/>
              </w:rPr>
            </w:pPr>
          </w:p>
          <w:p w14:paraId="56DEDAF4" w14:textId="77777777" w:rsidR="00B57DFE" w:rsidRPr="005B687B" w:rsidRDefault="00B57DFE" w:rsidP="005673C4">
            <w:pPr>
              <w:rPr>
                <w:color w:val="000000" w:themeColor="text1"/>
                <w:sz w:val="20"/>
                <w:szCs w:val="20"/>
              </w:rPr>
            </w:pPr>
            <w:r w:rsidRPr="005B687B">
              <w:rPr>
                <w:color w:val="000000" w:themeColor="text1"/>
                <w:sz w:val="20"/>
                <w:szCs w:val="20"/>
              </w:rPr>
              <w:t>- Dokáže podle svého náčrtu vytvořit trojrozměrný objekt.</w:t>
            </w:r>
          </w:p>
          <w:p w14:paraId="3E829E47" w14:textId="77777777" w:rsidR="00B57DFE" w:rsidRPr="005B687B" w:rsidRDefault="00B57DFE" w:rsidP="005673C4">
            <w:pPr>
              <w:rPr>
                <w:color w:val="000000" w:themeColor="text1"/>
                <w:sz w:val="20"/>
                <w:szCs w:val="20"/>
              </w:rPr>
            </w:pPr>
          </w:p>
        </w:tc>
        <w:tc>
          <w:tcPr>
            <w:tcW w:w="1250" w:type="pct"/>
          </w:tcPr>
          <w:p w14:paraId="33FEE941" w14:textId="77777777" w:rsidR="00B57DFE" w:rsidRPr="005B687B" w:rsidRDefault="00B57DFE" w:rsidP="005673C4">
            <w:pPr>
              <w:rPr>
                <w:color w:val="000000" w:themeColor="text1"/>
                <w:sz w:val="20"/>
                <w:szCs w:val="20"/>
              </w:rPr>
            </w:pPr>
            <w:r w:rsidRPr="005B687B">
              <w:rPr>
                <w:color w:val="000000" w:themeColor="text1"/>
                <w:sz w:val="20"/>
                <w:szCs w:val="20"/>
              </w:rPr>
              <w:t>Vybírá a samostatně vytváří rozsáhlé spektrum vizuálně obrazných prvků.</w:t>
            </w:r>
          </w:p>
          <w:p w14:paraId="554725D3" w14:textId="77777777" w:rsidR="00B57DFE" w:rsidRPr="005B687B" w:rsidRDefault="00B57DFE" w:rsidP="005673C4">
            <w:pPr>
              <w:rPr>
                <w:color w:val="000000" w:themeColor="text1"/>
                <w:sz w:val="20"/>
                <w:szCs w:val="20"/>
              </w:rPr>
            </w:pPr>
            <w:r w:rsidRPr="005B687B">
              <w:rPr>
                <w:color w:val="000000" w:themeColor="text1"/>
                <w:sz w:val="20"/>
                <w:szCs w:val="20"/>
              </w:rPr>
              <w:t>Uplatňuje osobitý přístup k realitě na základě vlastních zkušeností.</w:t>
            </w:r>
          </w:p>
          <w:p w14:paraId="2582E6DF" w14:textId="77777777" w:rsidR="00B57DFE" w:rsidRPr="005B687B" w:rsidRDefault="00B57DFE" w:rsidP="005673C4">
            <w:pPr>
              <w:rPr>
                <w:color w:val="000000" w:themeColor="text1"/>
                <w:sz w:val="20"/>
                <w:szCs w:val="20"/>
              </w:rPr>
            </w:pPr>
          </w:p>
          <w:p w14:paraId="29DFBCF9" w14:textId="77777777" w:rsidR="00B57DFE" w:rsidRPr="005B687B" w:rsidRDefault="00B57DFE" w:rsidP="005673C4">
            <w:pPr>
              <w:rPr>
                <w:color w:val="000000" w:themeColor="text1"/>
                <w:sz w:val="20"/>
                <w:szCs w:val="20"/>
              </w:rPr>
            </w:pPr>
            <w:r w:rsidRPr="005B687B">
              <w:rPr>
                <w:color w:val="000000" w:themeColor="text1"/>
                <w:sz w:val="20"/>
                <w:szCs w:val="20"/>
              </w:rPr>
              <w:t>Grafická technika tisku</w:t>
            </w:r>
          </w:p>
          <w:p w14:paraId="07616CA2" w14:textId="77777777" w:rsidR="00B57DFE" w:rsidRPr="005B687B" w:rsidRDefault="00B57DFE" w:rsidP="005673C4">
            <w:pPr>
              <w:rPr>
                <w:color w:val="000000" w:themeColor="text1"/>
                <w:sz w:val="20"/>
                <w:szCs w:val="20"/>
              </w:rPr>
            </w:pPr>
            <w:r w:rsidRPr="005B687B">
              <w:rPr>
                <w:color w:val="000000" w:themeColor="text1"/>
                <w:sz w:val="20"/>
                <w:szCs w:val="20"/>
              </w:rPr>
              <w:t>(z výšky, plochy, hloubky).</w:t>
            </w:r>
          </w:p>
          <w:p w14:paraId="3F9143F7" w14:textId="77777777" w:rsidR="00B57DFE" w:rsidRPr="005B687B" w:rsidRDefault="00B57DFE" w:rsidP="005673C4">
            <w:pPr>
              <w:rPr>
                <w:color w:val="000000" w:themeColor="text1"/>
                <w:sz w:val="20"/>
                <w:szCs w:val="20"/>
              </w:rPr>
            </w:pPr>
          </w:p>
          <w:p w14:paraId="42E92EA6" w14:textId="77777777" w:rsidR="00B57DFE" w:rsidRPr="005B687B" w:rsidRDefault="00B57DFE" w:rsidP="005673C4">
            <w:pPr>
              <w:rPr>
                <w:color w:val="000000" w:themeColor="text1"/>
                <w:sz w:val="20"/>
                <w:szCs w:val="20"/>
              </w:rPr>
            </w:pPr>
          </w:p>
          <w:p w14:paraId="06AF80EE" w14:textId="77777777" w:rsidR="00B57DFE" w:rsidRPr="005B687B" w:rsidRDefault="00B57DFE" w:rsidP="005673C4">
            <w:pPr>
              <w:rPr>
                <w:color w:val="000000" w:themeColor="text1"/>
                <w:sz w:val="20"/>
                <w:szCs w:val="20"/>
              </w:rPr>
            </w:pPr>
          </w:p>
          <w:p w14:paraId="15F1F026" w14:textId="77777777" w:rsidR="00B57DFE" w:rsidRPr="005B687B" w:rsidRDefault="00B57DFE" w:rsidP="005673C4">
            <w:pPr>
              <w:rPr>
                <w:color w:val="000000" w:themeColor="text1"/>
                <w:sz w:val="20"/>
                <w:szCs w:val="20"/>
              </w:rPr>
            </w:pPr>
            <w:r w:rsidRPr="005B687B">
              <w:rPr>
                <w:color w:val="000000" w:themeColor="text1"/>
                <w:sz w:val="20"/>
                <w:szCs w:val="20"/>
              </w:rPr>
              <w:t>Technika malby ( akvarel, tempera, pastel).</w:t>
            </w:r>
          </w:p>
          <w:p w14:paraId="7D96926E" w14:textId="77777777" w:rsidR="00B57DFE" w:rsidRPr="005B687B" w:rsidRDefault="00B57DFE" w:rsidP="005673C4">
            <w:pPr>
              <w:rPr>
                <w:color w:val="000000" w:themeColor="text1"/>
                <w:sz w:val="20"/>
                <w:szCs w:val="20"/>
              </w:rPr>
            </w:pPr>
            <w:r w:rsidRPr="005B687B">
              <w:rPr>
                <w:color w:val="000000" w:themeColor="text1"/>
                <w:sz w:val="20"/>
                <w:szCs w:val="20"/>
              </w:rPr>
              <w:t>Barevný kontrast.</w:t>
            </w:r>
          </w:p>
          <w:p w14:paraId="147C81BF" w14:textId="77777777" w:rsidR="00B57DFE" w:rsidRPr="005B687B" w:rsidRDefault="00B57DFE" w:rsidP="005673C4">
            <w:pPr>
              <w:rPr>
                <w:color w:val="000000" w:themeColor="text1"/>
                <w:sz w:val="20"/>
                <w:szCs w:val="20"/>
              </w:rPr>
            </w:pPr>
          </w:p>
          <w:p w14:paraId="078A3290" w14:textId="77777777" w:rsidR="00B57DFE" w:rsidRPr="005B687B" w:rsidRDefault="00B57DFE" w:rsidP="005673C4">
            <w:pPr>
              <w:rPr>
                <w:color w:val="000000" w:themeColor="text1"/>
                <w:sz w:val="20"/>
                <w:szCs w:val="20"/>
              </w:rPr>
            </w:pPr>
            <w:r w:rsidRPr="005B687B">
              <w:rPr>
                <w:color w:val="000000" w:themeColor="text1"/>
                <w:sz w:val="20"/>
                <w:szCs w:val="20"/>
              </w:rPr>
              <w:t>Výtvarné směry 20. století</w:t>
            </w:r>
          </w:p>
          <w:p w14:paraId="5BC27E4D" w14:textId="77777777" w:rsidR="00B57DFE" w:rsidRPr="005B687B" w:rsidRDefault="00B57DFE" w:rsidP="005673C4">
            <w:pPr>
              <w:rPr>
                <w:color w:val="000000" w:themeColor="text1"/>
                <w:sz w:val="20"/>
                <w:szCs w:val="20"/>
              </w:rPr>
            </w:pPr>
            <w:r w:rsidRPr="005B687B">
              <w:rPr>
                <w:color w:val="000000" w:themeColor="text1"/>
                <w:sz w:val="20"/>
                <w:szCs w:val="20"/>
              </w:rPr>
              <w:t>( - ismy).</w:t>
            </w:r>
          </w:p>
          <w:p w14:paraId="4F742E75" w14:textId="77777777" w:rsidR="00B57DFE" w:rsidRPr="005B687B" w:rsidRDefault="00B57DFE" w:rsidP="005673C4">
            <w:pPr>
              <w:rPr>
                <w:color w:val="000000" w:themeColor="text1"/>
                <w:sz w:val="20"/>
                <w:szCs w:val="20"/>
              </w:rPr>
            </w:pPr>
            <w:r w:rsidRPr="005B687B">
              <w:rPr>
                <w:color w:val="000000" w:themeColor="text1"/>
                <w:sz w:val="20"/>
                <w:szCs w:val="20"/>
              </w:rPr>
              <w:t>Abstraktní umění.</w:t>
            </w:r>
          </w:p>
          <w:p w14:paraId="37271A38" w14:textId="77777777" w:rsidR="00B57DFE" w:rsidRPr="005B687B" w:rsidRDefault="00B57DFE" w:rsidP="005673C4">
            <w:pPr>
              <w:rPr>
                <w:color w:val="000000" w:themeColor="text1"/>
                <w:sz w:val="20"/>
                <w:szCs w:val="20"/>
              </w:rPr>
            </w:pPr>
            <w:r w:rsidRPr="005B687B">
              <w:rPr>
                <w:color w:val="000000" w:themeColor="text1"/>
                <w:sz w:val="20"/>
                <w:szCs w:val="20"/>
              </w:rPr>
              <w:t>Ukázky z dějin umění.</w:t>
            </w:r>
          </w:p>
          <w:p w14:paraId="72259668" w14:textId="77777777" w:rsidR="00B57DFE" w:rsidRPr="005B687B" w:rsidRDefault="00B57DFE" w:rsidP="005673C4">
            <w:pPr>
              <w:rPr>
                <w:color w:val="000000" w:themeColor="text1"/>
                <w:sz w:val="20"/>
                <w:szCs w:val="20"/>
              </w:rPr>
            </w:pPr>
          </w:p>
          <w:p w14:paraId="2707F93C" w14:textId="77777777" w:rsidR="00B57DFE" w:rsidRPr="005B687B" w:rsidRDefault="00B57DFE" w:rsidP="005673C4">
            <w:pPr>
              <w:rPr>
                <w:color w:val="000000" w:themeColor="text1"/>
                <w:sz w:val="20"/>
                <w:szCs w:val="20"/>
              </w:rPr>
            </w:pPr>
            <w:r w:rsidRPr="005B687B">
              <w:rPr>
                <w:color w:val="000000" w:themeColor="text1"/>
                <w:sz w:val="20"/>
                <w:szCs w:val="20"/>
              </w:rPr>
              <w:t>Kombinace fantazie a skutečnosti.</w:t>
            </w:r>
          </w:p>
          <w:p w14:paraId="77F14A89" w14:textId="77777777" w:rsidR="00B57DFE" w:rsidRPr="005B687B" w:rsidRDefault="00B57DFE" w:rsidP="005673C4">
            <w:pPr>
              <w:rPr>
                <w:color w:val="000000" w:themeColor="text1"/>
                <w:sz w:val="20"/>
                <w:szCs w:val="20"/>
              </w:rPr>
            </w:pPr>
          </w:p>
          <w:p w14:paraId="7EC55E81" w14:textId="77777777" w:rsidR="00B57DFE" w:rsidRPr="005B687B" w:rsidRDefault="00B57DFE" w:rsidP="005673C4">
            <w:pPr>
              <w:rPr>
                <w:color w:val="000000" w:themeColor="text1"/>
                <w:sz w:val="20"/>
                <w:szCs w:val="20"/>
              </w:rPr>
            </w:pPr>
          </w:p>
          <w:p w14:paraId="74C77B10" w14:textId="77777777" w:rsidR="00B57DFE" w:rsidRPr="005B687B" w:rsidRDefault="00B57DFE" w:rsidP="005673C4">
            <w:pPr>
              <w:rPr>
                <w:color w:val="000000" w:themeColor="text1"/>
                <w:sz w:val="20"/>
                <w:szCs w:val="20"/>
              </w:rPr>
            </w:pPr>
          </w:p>
          <w:p w14:paraId="23C90CED" w14:textId="77777777" w:rsidR="00B57DFE" w:rsidRPr="005B687B" w:rsidRDefault="00B57DFE" w:rsidP="005673C4">
            <w:pPr>
              <w:rPr>
                <w:color w:val="000000" w:themeColor="text1"/>
                <w:sz w:val="20"/>
                <w:szCs w:val="20"/>
              </w:rPr>
            </w:pPr>
          </w:p>
          <w:p w14:paraId="73019A2A" w14:textId="77777777" w:rsidR="00B57DFE" w:rsidRPr="005B687B" w:rsidRDefault="00B57DFE" w:rsidP="005673C4">
            <w:pPr>
              <w:rPr>
                <w:color w:val="000000" w:themeColor="text1"/>
                <w:sz w:val="20"/>
                <w:szCs w:val="20"/>
              </w:rPr>
            </w:pPr>
            <w:r w:rsidRPr="005B687B">
              <w:rPr>
                <w:color w:val="000000" w:themeColor="text1"/>
                <w:sz w:val="20"/>
                <w:szCs w:val="20"/>
              </w:rPr>
              <w:t>Věda a technika budoucnosti, zajímavé objevy.</w:t>
            </w:r>
          </w:p>
        </w:tc>
        <w:tc>
          <w:tcPr>
            <w:tcW w:w="1250" w:type="pct"/>
          </w:tcPr>
          <w:p w14:paraId="1F8434B2" w14:textId="77777777" w:rsidR="00B57DFE" w:rsidRPr="005B687B" w:rsidRDefault="00B57DFE" w:rsidP="005673C4">
            <w:pPr>
              <w:ind w:left="697" w:hanging="697"/>
              <w:rPr>
                <w:color w:val="000000" w:themeColor="text1"/>
                <w:sz w:val="20"/>
                <w:szCs w:val="20"/>
              </w:rPr>
            </w:pPr>
            <w:r w:rsidRPr="005B687B">
              <w:rPr>
                <w:b/>
                <w:color w:val="000000" w:themeColor="text1"/>
                <w:sz w:val="20"/>
                <w:szCs w:val="20"/>
              </w:rPr>
              <w:t xml:space="preserve">EV    - </w:t>
            </w:r>
            <w:r w:rsidRPr="005B687B">
              <w:rPr>
                <w:color w:val="000000" w:themeColor="text1"/>
                <w:sz w:val="20"/>
                <w:szCs w:val="20"/>
              </w:rPr>
              <w:t>ekosystémy</w:t>
            </w:r>
          </w:p>
          <w:p w14:paraId="2DE658D2" w14:textId="77777777" w:rsidR="00B57DFE" w:rsidRPr="005B687B" w:rsidRDefault="00B57DFE" w:rsidP="005673C4">
            <w:pPr>
              <w:rPr>
                <w:color w:val="000000" w:themeColor="text1"/>
                <w:sz w:val="20"/>
                <w:szCs w:val="20"/>
              </w:rPr>
            </w:pPr>
            <w:r w:rsidRPr="005B687B">
              <w:rPr>
                <w:b/>
                <w:color w:val="000000" w:themeColor="text1"/>
                <w:sz w:val="20"/>
                <w:szCs w:val="20"/>
              </w:rPr>
              <w:t xml:space="preserve">OSV - </w:t>
            </w:r>
            <w:r w:rsidRPr="005B687B">
              <w:rPr>
                <w:color w:val="000000" w:themeColor="text1"/>
                <w:sz w:val="20"/>
                <w:szCs w:val="20"/>
              </w:rPr>
              <w:t>kreativita</w:t>
            </w:r>
          </w:p>
          <w:p w14:paraId="78EA470E" w14:textId="77777777" w:rsidR="00B57DFE" w:rsidRPr="005B687B" w:rsidRDefault="00B57DFE" w:rsidP="005673C4">
            <w:pPr>
              <w:rPr>
                <w:color w:val="000000" w:themeColor="text1"/>
                <w:sz w:val="20"/>
                <w:szCs w:val="20"/>
              </w:rPr>
            </w:pPr>
          </w:p>
          <w:p w14:paraId="4EB4CAF6" w14:textId="77777777" w:rsidR="00B57DFE" w:rsidRPr="005B687B" w:rsidRDefault="00B57DFE" w:rsidP="005673C4">
            <w:pPr>
              <w:rPr>
                <w:color w:val="000000" w:themeColor="text1"/>
                <w:sz w:val="20"/>
                <w:szCs w:val="20"/>
              </w:rPr>
            </w:pPr>
          </w:p>
          <w:p w14:paraId="08DB2858" w14:textId="77777777" w:rsidR="00B57DFE" w:rsidRPr="005B687B" w:rsidRDefault="00B57DFE" w:rsidP="005673C4">
            <w:pPr>
              <w:rPr>
                <w:color w:val="000000" w:themeColor="text1"/>
                <w:sz w:val="20"/>
                <w:szCs w:val="20"/>
              </w:rPr>
            </w:pPr>
          </w:p>
          <w:p w14:paraId="5AA77DCD" w14:textId="77777777" w:rsidR="00B57DFE" w:rsidRPr="005B687B" w:rsidRDefault="00B57DFE" w:rsidP="005673C4">
            <w:pPr>
              <w:rPr>
                <w:color w:val="000000" w:themeColor="text1"/>
                <w:sz w:val="20"/>
                <w:szCs w:val="20"/>
              </w:rPr>
            </w:pPr>
          </w:p>
          <w:p w14:paraId="66920666" w14:textId="77777777" w:rsidR="00B57DFE" w:rsidRPr="005B687B" w:rsidRDefault="00B57DFE" w:rsidP="005673C4">
            <w:pPr>
              <w:rPr>
                <w:color w:val="000000" w:themeColor="text1"/>
                <w:sz w:val="20"/>
                <w:szCs w:val="20"/>
              </w:rPr>
            </w:pPr>
          </w:p>
          <w:p w14:paraId="0B0C6A99" w14:textId="77777777" w:rsidR="00B57DFE" w:rsidRPr="005B687B" w:rsidRDefault="00B57DFE" w:rsidP="005673C4">
            <w:pPr>
              <w:rPr>
                <w:color w:val="000000" w:themeColor="text1"/>
                <w:sz w:val="20"/>
                <w:szCs w:val="20"/>
              </w:rPr>
            </w:pPr>
            <w:r w:rsidRPr="005B687B">
              <w:rPr>
                <w:b/>
                <w:color w:val="000000" w:themeColor="text1"/>
                <w:sz w:val="20"/>
                <w:szCs w:val="20"/>
              </w:rPr>
              <w:t xml:space="preserve">EGS – </w:t>
            </w:r>
            <w:r w:rsidRPr="005B687B">
              <w:rPr>
                <w:color w:val="000000" w:themeColor="text1"/>
                <w:sz w:val="20"/>
                <w:szCs w:val="20"/>
              </w:rPr>
              <w:t>jsme Evropané</w:t>
            </w:r>
          </w:p>
          <w:p w14:paraId="76622680" w14:textId="77777777" w:rsidR="00B57DFE" w:rsidRPr="005B687B" w:rsidRDefault="00B57DFE" w:rsidP="005673C4">
            <w:pPr>
              <w:rPr>
                <w:color w:val="000000" w:themeColor="text1"/>
                <w:sz w:val="20"/>
                <w:szCs w:val="20"/>
              </w:rPr>
            </w:pPr>
            <w:r w:rsidRPr="005B687B">
              <w:rPr>
                <w:b/>
                <w:color w:val="000000" w:themeColor="text1"/>
                <w:sz w:val="20"/>
                <w:szCs w:val="20"/>
              </w:rPr>
              <w:t xml:space="preserve">MDV - </w:t>
            </w:r>
            <w:r w:rsidRPr="005B687B">
              <w:rPr>
                <w:color w:val="000000" w:themeColor="text1"/>
                <w:sz w:val="20"/>
                <w:szCs w:val="20"/>
              </w:rPr>
              <w:t>práce v realizačním týmu</w:t>
            </w:r>
          </w:p>
          <w:p w14:paraId="2E6C022C" w14:textId="77777777" w:rsidR="00B57DFE" w:rsidRPr="005B687B" w:rsidRDefault="00B57DFE" w:rsidP="005673C4">
            <w:pPr>
              <w:rPr>
                <w:color w:val="000000" w:themeColor="text1"/>
                <w:sz w:val="20"/>
                <w:szCs w:val="20"/>
              </w:rPr>
            </w:pPr>
          </w:p>
          <w:p w14:paraId="009C2DA0" w14:textId="77777777" w:rsidR="00B57DFE" w:rsidRPr="005B687B" w:rsidRDefault="00B57DFE" w:rsidP="005673C4">
            <w:pPr>
              <w:rPr>
                <w:color w:val="000000" w:themeColor="text1"/>
                <w:sz w:val="20"/>
                <w:szCs w:val="20"/>
              </w:rPr>
            </w:pPr>
          </w:p>
          <w:p w14:paraId="028F0C39" w14:textId="77777777" w:rsidR="00B57DFE" w:rsidRPr="005B687B" w:rsidRDefault="00B57DFE" w:rsidP="005673C4">
            <w:pPr>
              <w:rPr>
                <w:b/>
                <w:color w:val="000000" w:themeColor="text1"/>
                <w:sz w:val="20"/>
                <w:szCs w:val="20"/>
              </w:rPr>
            </w:pPr>
          </w:p>
          <w:p w14:paraId="44D4A9EB" w14:textId="77777777" w:rsidR="00B57DFE" w:rsidRPr="005B687B" w:rsidRDefault="00B57DFE" w:rsidP="005673C4">
            <w:pPr>
              <w:rPr>
                <w:color w:val="000000" w:themeColor="text1"/>
                <w:sz w:val="20"/>
                <w:szCs w:val="20"/>
              </w:rPr>
            </w:pPr>
            <w:r w:rsidRPr="005B687B">
              <w:rPr>
                <w:b/>
                <w:color w:val="000000" w:themeColor="text1"/>
                <w:sz w:val="20"/>
                <w:szCs w:val="20"/>
              </w:rPr>
              <w:t xml:space="preserve">OSV - </w:t>
            </w:r>
            <w:r w:rsidRPr="005B687B">
              <w:rPr>
                <w:color w:val="000000" w:themeColor="text1"/>
                <w:sz w:val="20"/>
                <w:szCs w:val="20"/>
              </w:rPr>
              <w:t>komunikace, řešení problémů</w:t>
            </w:r>
          </w:p>
          <w:p w14:paraId="2D877F17" w14:textId="77777777" w:rsidR="00B57DFE" w:rsidRPr="005B687B" w:rsidRDefault="00B57DFE" w:rsidP="005673C4">
            <w:pPr>
              <w:rPr>
                <w:color w:val="000000" w:themeColor="text1"/>
                <w:sz w:val="20"/>
                <w:szCs w:val="20"/>
              </w:rPr>
            </w:pPr>
          </w:p>
          <w:p w14:paraId="42235100" w14:textId="77777777" w:rsidR="00B57DFE" w:rsidRPr="005B687B" w:rsidRDefault="00B57DFE" w:rsidP="005673C4">
            <w:pPr>
              <w:rPr>
                <w:color w:val="000000" w:themeColor="text1"/>
                <w:sz w:val="20"/>
                <w:szCs w:val="20"/>
              </w:rPr>
            </w:pPr>
          </w:p>
          <w:p w14:paraId="5FE736F4" w14:textId="77777777" w:rsidR="00B57DFE" w:rsidRPr="005B687B" w:rsidRDefault="00B57DFE" w:rsidP="005673C4">
            <w:pPr>
              <w:rPr>
                <w:color w:val="000000" w:themeColor="text1"/>
                <w:sz w:val="20"/>
                <w:szCs w:val="20"/>
              </w:rPr>
            </w:pPr>
          </w:p>
          <w:p w14:paraId="44341332" w14:textId="77777777" w:rsidR="00B57DFE" w:rsidRPr="005B687B" w:rsidRDefault="00B57DFE" w:rsidP="005673C4">
            <w:pPr>
              <w:rPr>
                <w:color w:val="000000" w:themeColor="text1"/>
                <w:sz w:val="20"/>
                <w:szCs w:val="20"/>
              </w:rPr>
            </w:pPr>
            <w:r w:rsidRPr="005B687B">
              <w:rPr>
                <w:b/>
                <w:color w:val="000000" w:themeColor="text1"/>
                <w:sz w:val="20"/>
                <w:szCs w:val="20"/>
              </w:rPr>
              <w:t xml:space="preserve">MDV - </w:t>
            </w:r>
            <w:r w:rsidRPr="005B687B">
              <w:rPr>
                <w:color w:val="000000" w:themeColor="text1"/>
                <w:sz w:val="20"/>
                <w:szCs w:val="20"/>
              </w:rPr>
              <w:t>fungování médií ve společnosti</w:t>
            </w:r>
          </w:p>
          <w:p w14:paraId="1CD135DD" w14:textId="77777777" w:rsidR="00B57DFE" w:rsidRPr="005B687B" w:rsidRDefault="00B57DFE" w:rsidP="005673C4">
            <w:pPr>
              <w:rPr>
                <w:color w:val="000000" w:themeColor="text1"/>
                <w:sz w:val="20"/>
                <w:szCs w:val="20"/>
              </w:rPr>
            </w:pPr>
            <w:r w:rsidRPr="005B687B">
              <w:rPr>
                <w:b/>
                <w:color w:val="000000" w:themeColor="text1"/>
                <w:sz w:val="20"/>
                <w:szCs w:val="20"/>
              </w:rPr>
              <w:t xml:space="preserve">EGS -  </w:t>
            </w:r>
            <w:r w:rsidRPr="005B687B">
              <w:rPr>
                <w:color w:val="000000" w:themeColor="text1"/>
                <w:sz w:val="20"/>
                <w:szCs w:val="20"/>
              </w:rPr>
              <w:t>Evropa a svět nás zajímá</w:t>
            </w:r>
          </w:p>
          <w:p w14:paraId="210C2AD1" w14:textId="77777777" w:rsidR="00B57DFE" w:rsidRPr="005B687B" w:rsidRDefault="00B57DFE" w:rsidP="005673C4">
            <w:pPr>
              <w:rPr>
                <w:color w:val="000000" w:themeColor="text1"/>
                <w:sz w:val="20"/>
                <w:szCs w:val="20"/>
              </w:rPr>
            </w:pPr>
          </w:p>
          <w:p w14:paraId="6AD34AFF" w14:textId="77777777" w:rsidR="00B57DFE" w:rsidRPr="005B687B" w:rsidRDefault="00B57DFE" w:rsidP="005673C4">
            <w:pPr>
              <w:rPr>
                <w:color w:val="000000" w:themeColor="text1"/>
                <w:sz w:val="20"/>
                <w:szCs w:val="20"/>
              </w:rPr>
            </w:pPr>
            <w:r w:rsidRPr="005B687B">
              <w:rPr>
                <w:b/>
                <w:color w:val="000000" w:themeColor="text1"/>
                <w:sz w:val="20"/>
                <w:szCs w:val="20"/>
              </w:rPr>
              <w:t xml:space="preserve">OSV – </w:t>
            </w:r>
            <w:r w:rsidRPr="005B687B">
              <w:rPr>
                <w:color w:val="000000" w:themeColor="text1"/>
                <w:sz w:val="20"/>
                <w:szCs w:val="20"/>
              </w:rPr>
              <w:t>poznávání, psychohygiena, sebepoznávání</w:t>
            </w:r>
          </w:p>
          <w:p w14:paraId="46F105E2" w14:textId="77777777" w:rsidR="00B57DFE" w:rsidRPr="005B687B" w:rsidRDefault="00B57DFE" w:rsidP="005673C4">
            <w:pPr>
              <w:rPr>
                <w:color w:val="000000" w:themeColor="text1"/>
                <w:sz w:val="20"/>
                <w:szCs w:val="20"/>
              </w:rPr>
            </w:pPr>
            <w:r w:rsidRPr="005B687B">
              <w:rPr>
                <w:b/>
                <w:color w:val="000000" w:themeColor="text1"/>
                <w:sz w:val="20"/>
                <w:szCs w:val="20"/>
              </w:rPr>
              <w:t xml:space="preserve">          </w:t>
            </w:r>
          </w:p>
          <w:p w14:paraId="277B82A6" w14:textId="77777777" w:rsidR="00B57DFE" w:rsidRPr="005B687B" w:rsidRDefault="00B57DFE" w:rsidP="005673C4">
            <w:pPr>
              <w:rPr>
                <w:b/>
                <w:color w:val="000000" w:themeColor="text1"/>
                <w:sz w:val="20"/>
                <w:szCs w:val="20"/>
              </w:rPr>
            </w:pPr>
          </w:p>
          <w:p w14:paraId="484FE216" w14:textId="77777777" w:rsidR="00B57DFE" w:rsidRPr="005B687B" w:rsidRDefault="00B57DFE" w:rsidP="005673C4">
            <w:pPr>
              <w:rPr>
                <w:color w:val="000000" w:themeColor="text1"/>
                <w:sz w:val="20"/>
                <w:szCs w:val="20"/>
              </w:rPr>
            </w:pPr>
          </w:p>
          <w:p w14:paraId="3BA14048" w14:textId="77777777" w:rsidR="00B57DFE" w:rsidRPr="005B687B" w:rsidRDefault="00B57DFE" w:rsidP="005673C4">
            <w:pPr>
              <w:rPr>
                <w:color w:val="000000" w:themeColor="text1"/>
                <w:sz w:val="20"/>
                <w:szCs w:val="20"/>
              </w:rPr>
            </w:pPr>
          </w:p>
          <w:p w14:paraId="342BDF47" w14:textId="77777777" w:rsidR="00B57DFE" w:rsidRPr="005B687B" w:rsidRDefault="00B57DFE" w:rsidP="005673C4">
            <w:pPr>
              <w:rPr>
                <w:color w:val="000000" w:themeColor="text1"/>
                <w:sz w:val="20"/>
                <w:szCs w:val="20"/>
              </w:rPr>
            </w:pPr>
          </w:p>
          <w:p w14:paraId="12216776" w14:textId="77777777" w:rsidR="00B57DFE" w:rsidRPr="005B687B" w:rsidRDefault="00B57DFE" w:rsidP="005673C4">
            <w:pPr>
              <w:rPr>
                <w:color w:val="000000" w:themeColor="text1"/>
                <w:sz w:val="20"/>
                <w:szCs w:val="20"/>
              </w:rPr>
            </w:pPr>
            <w:r w:rsidRPr="005B687B">
              <w:rPr>
                <w:b/>
                <w:color w:val="000000" w:themeColor="text1"/>
                <w:sz w:val="20"/>
                <w:szCs w:val="20"/>
              </w:rPr>
              <w:t xml:space="preserve">MKV – </w:t>
            </w:r>
            <w:r w:rsidRPr="005B687B">
              <w:rPr>
                <w:color w:val="000000" w:themeColor="text1"/>
                <w:sz w:val="20"/>
                <w:szCs w:val="20"/>
              </w:rPr>
              <w:t>lidské vztahy</w:t>
            </w:r>
          </w:p>
        </w:tc>
      </w:tr>
    </w:tbl>
    <w:p w14:paraId="348D2ACF" w14:textId="77777777" w:rsidR="00B57DFE" w:rsidRPr="005B687B" w:rsidRDefault="00B57DFE" w:rsidP="00B57DFE">
      <w:pPr>
        <w:tabs>
          <w:tab w:val="left" w:pos="900"/>
        </w:tabs>
        <w:rPr>
          <w:color w:val="000000" w:themeColor="text1"/>
        </w:rPr>
      </w:pPr>
    </w:p>
    <w:p w14:paraId="26B00AA3" w14:textId="77777777" w:rsidR="00B57DFE" w:rsidRPr="005B687B" w:rsidRDefault="00B57DFE" w:rsidP="00B57DFE">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06"/>
        <w:gridCol w:w="2407"/>
        <w:gridCol w:w="2407"/>
        <w:gridCol w:w="2407"/>
      </w:tblGrid>
      <w:tr w:rsidR="00B57DFE" w:rsidRPr="005B687B" w14:paraId="5448E12A" w14:textId="77777777" w:rsidTr="005673C4">
        <w:trPr>
          <w:trHeight w:val="1440"/>
        </w:trPr>
        <w:tc>
          <w:tcPr>
            <w:tcW w:w="2500" w:type="pct"/>
            <w:gridSpan w:val="2"/>
            <w:vAlign w:val="center"/>
          </w:tcPr>
          <w:p w14:paraId="4A94D4F9" w14:textId="77777777" w:rsidR="00B57DFE" w:rsidRPr="005B687B" w:rsidRDefault="00B57DFE" w:rsidP="005673C4">
            <w:pPr>
              <w:jc w:val="center"/>
              <w:rPr>
                <w:b/>
                <w:color w:val="000000" w:themeColor="text1"/>
              </w:rPr>
            </w:pPr>
            <w:r w:rsidRPr="005B687B">
              <w:rPr>
                <w:b/>
                <w:color w:val="000000" w:themeColor="text1"/>
              </w:rPr>
              <w:lastRenderedPageBreak/>
              <w:t>Oblast:</w:t>
            </w:r>
          </w:p>
          <w:p w14:paraId="4ABB326B" w14:textId="77777777" w:rsidR="00B57DFE" w:rsidRPr="005B687B" w:rsidRDefault="00B57DFE" w:rsidP="005673C4">
            <w:pPr>
              <w:jc w:val="center"/>
              <w:rPr>
                <w:b/>
                <w:color w:val="000000" w:themeColor="text1"/>
              </w:rPr>
            </w:pPr>
            <w:r w:rsidRPr="005B687B">
              <w:rPr>
                <w:b/>
                <w:color w:val="000000" w:themeColor="text1"/>
              </w:rPr>
              <w:t>Umění a kultura</w:t>
            </w:r>
          </w:p>
        </w:tc>
        <w:tc>
          <w:tcPr>
            <w:tcW w:w="1250" w:type="pct"/>
            <w:vAlign w:val="center"/>
          </w:tcPr>
          <w:p w14:paraId="0A8A042C" w14:textId="77777777" w:rsidR="00B57DFE" w:rsidRPr="005B687B" w:rsidRDefault="00B57DFE" w:rsidP="005673C4">
            <w:pPr>
              <w:jc w:val="center"/>
              <w:rPr>
                <w:b/>
                <w:color w:val="000000" w:themeColor="text1"/>
              </w:rPr>
            </w:pPr>
            <w:r w:rsidRPr="005B687B">
              <w:rPr>
                <w:b/>
                <w:color w:val="000000" w:themeColor="text1"/>
              </w:rPr>
              <w:t>Předmět:</w:t>
            </w:r>
          </w:p>
          <w:p w14:paraId="6BCEC288" w14:textId="77777777" w:rsidR="00B57DFE" w:rsidRPr="005B687B" w:rsidRDefault="00B57DFE" w:rsidP="005673C4">
            <w:pPr>
              <w:jc w:val="center"/>
              <w:rPr>
                <w:b/>
                <w:color w:val="000000" w:themeColor="text1"/>
              </w:rPr>
            </w:pPr>
            <w:r w:rsidRPr="005B687B">
              <w:rPr>
                <w:b/>
                <w:color w:val="000000" w:themeColor="text1"/>
              </w:rPr>
              <w:t>Estetická výchova</w:t>
            </w:r>
          </w:p>
        </w:tc>
        <w:tc>
          <w:tcPr>
            <w:tcW w:w="1250" w:type="pct"/>
            <w:vAlign w:val="center"/>
          </w:tcPr>
          <w:p w14:paraId="7609BE3C" w14:textId="77777777" w:rsidR="00B57DFE" w:rsidRPr="005B687B" w:rsidRDefault="00B57DFE" w:rsidP="005673C4">
            <w:pPr>
              <w:jc w:val="center"/>
              <w:rPr>
                <w:b/>
                <w:color w:val="000000" w:themeColor="text1"/>
              </w:rPr>
            </w:pPr>
            <w:r w:rsidRPr="005B687B">
              <w:rPr>
                <w:b/>
                <w:color w:val="000000" w:themeColor="text1"/>
              </w:rPr>
              <w:t>Ročník:</w:t>
            </w:r>
          </w:p>
          <w:p w14:paraId="6ED3F41D" w14:textId="77777777" w:rsidR="00B57DFE" w:rsidRPr="005B687B" w:rsidRDefault="00B57DFE" w:rsidP="005673C4">
            <w:pPr>
              <w:jc w:val="center"/>
              <w:rPr>
                <w:b/>
                <w:color w:val="000000" w:themeColor="text1"/>
              </w:rPr>
            </w:pPr>
            <w:r w:rsidRPr="005B687B">
              <w:rPr>
                <w:b/>
                <w:color w:val="000000" w:themeColor="text1"/>
              </w:rPr>
              <w:t>9.</w:t>
            </w:r>
          </w:p>
        </w:tc>
      </w:tr>
      <w:tr w:rsidR="00B57DFE" w:rsidRPr="005B687B" w14:paraId="0EEBF7CE" w14:textId="77777777" w:rsidTr="005673C4">
        <w:trPr>
          <w:trHeight w:val="1080"/>
        </w:trPr>
        <w:tc>
          <w:tcPr>
            <w:tcW w:w="1250" w:type="pct"/>
            <w:vAlign w:val="center"/>
          </w:tcPr>
          <w:p w14:paraId="0AF2E001" w14:textId="77777777" w:rsidR="00B57DFE" w:rsidRPr="005B687B" w:rsidRDefault="00B57DFE" w:rsidP="005673C4">
            <w:pPr>
              <w:jc w:val="center"/>
              <w:rPr>
                <w:color w:val="000000" w:themeColor="text1"/>
              </w:rPr>
            </w:pPr>
            <w:r w:rsidRPr="005B687B">
              <w:rPr>
                <w:b/>
                <w:color w:val="000000" w:themeColor="text1"/>
              </w:rPr>
              <w:t>Výstupy RVP</w:t>
            </w:r>
          </w:p>
        </w:tc>
        <w:tc>
          <w:tcPr>
            <w:tcW w:w="1250" w:type="pct"/>
            <w:vAlign w:val="center"/>
          </w:tcPr>
          <w:p w14:paraId="22882E61" w14:textId="77777777" w:rsidR="00B57DFE" w:rsidRPr="005B687B" w:rsidRDefault="00B57DFE" w:rsidP="005673C4">
            <w:pPr>
              <w:jc w:val="center"/>
              <w:rPr>
                <w:color w:val="000000" w:themeColor="text1"/>
              </w:rPr>
            </w:pPr>
          </w:p>
          <w:p w14:paraId="5D67F290" w14:textId="77777777" w:rsidR="00B57DFE" w:rsidRPr="005B687B" w:rsidRDefault="00B57DFE" w:rsidP="005673C4">
            <w:pPr>
              <w:jc w:val="center"/>
              <w:rPr>
                <w:b/>
                <w:color w:val="000000" w:themeColor="text1"/>
              </w:rPr>
            </w:pPr>
            <w:r w:rsidRPr="005B687B">
              <w:rPr>
                <w:b/>
                <w:color w:val="000000" w:themeColor="text1"/>
              </w:rPr>
              <w:t>Školní výstupy:</w:t>
            </w:r>
          </w:p>
          <w:p w14:paraId="77D16868" w14:textId="77777777" w:rsidR="00B57DFE" w:rsidRPr="005B687B" w:rsidRDefault="00B57DFE" w:rsidP="005673C4">
            <w:pPr>
              <w:jc w:val="center"/>
              <w:rPr>
                <w:b/>
                <w:color w:val="000000" w:themeColor="text1"/>
              </w:rPr>
            </w:pPr>
          </w:p>
          <w:p w14:paraId="379F65C7" w14:textId="77777777" w:rsidR="00B57DFE" w:rsidRPr="005B687B" w:rsidRDefault="00B57DFE" w:rsidP="005673C4">
            <w:pPr>
              <w:jc w:val="center"/>
              <w:rPr>
                <w:b/>
                <w:color w:val="000000" w:themeColor="text1"/>
              </w:rPr>
            </w:pPr>
          </w:p>
          <w:p w14:paraId="791050D7" w14:textId="77777777" w:rsidR="00B57DFE" w:rsidRPr="005B687B" w:rsidRDefault="00B57DFE" w:rsidP="005673C4">
            <w:pPr>
              <w:jc w:val="center"/>
              <w:rPr>
                <w:color w:val="000000" w:themeColor="text1"/>
              </w:rPr>
            </w:pPr>
            <w:r w:rsidRPr="005B687B">
              <w:rPr>
                <w:b/>
                <w:color w:val="000000" w:themeColor="text1"/>
              </w:rPr>
              <w:t>Žák:</w:t>
            </w:r>
          </w:p>
        </w:tc>
        <w:tc>
          <w:tcPr>
            <w:tcW w:w="1250" w:type="pct"/>
            <w:vAlign w:val="center"/>
          </w:tcPr>
          <w:p w14:paraId="01FA483D" w14:textId="77777777" w:rsidR="00B57DFE" w:rsidRPr="005B687B" w:rsidRDefault="00B57DFE" w:rsidP="005673C4">
            <w:pPr>
              <w:jc w:val="center"/>
              <w:rPr>
                <w:b/>
                <w:color w:val="000000" w:themeColor="text1"/>
              </w:rPr>
            </w:pPr>
            <w:r w:rsidRPr="005B687B">
              <w:rPr>
                <w:b/>
                <w:color w:val="000000" w:themeColor="text1"/>
              </w:rPr>
              <w:t>Učivo:</w:t>
            </w:r>
          </w:p>
        </w:tc>
        <w:tc>
          <w:tcPr>
            <w:tcW w:w="1250" w:type="pct"/>
            <w:vAlign w:val="center"/>
          </w:tcPr>
          <w:p w14:paraId="79B1F0A6" w14:textId="77777777" w:rsidR="00B57DFE" w:rsidRPr="005B687B" w:rsidRDefault="00B57DFE" w:rsidP="005673C4">
            <w:pPr>
              <w:jc w:val="center"/>
              <w:rPr>
                <w:b/>
                <w:color w:val="000000" w:themeColor="text1"/>
              </w:rPr>
            </w:pPr>
            <w:r w:rsidRPr="005B687B">
              <w:rPr>
                <w:b/>
                <w:color w:val="000000" w:themeColor="text1"/>
              </w:rPr>
              <w:t xml:space="preserve">Průřezová témata, </w:t>
            </w:r>
          </w:p>
          <w:p w14:paraId="3A69FBC1" w14:textId="77777777" w:rsidR="00B57DFE" w:rsidRPr="005B687B" w:rsidRDefault="00B57DFE" w:rsidP="005673C4">
            <w:pPr>
              <w:jc w:val="center"/>
              <w:rPr>
                <w:b/>
                <w:color w:val="000000" w:themeColor="text1"/>
              </w:rPr>
            </w:pPr>
            <w:r w:rsidRPr="005B687B">
              <w:rPr>
                <w:b/>
                <w:color w:val="000000" w:themeColor="text1"/>
              </w:rPr>
              <w:t>přesahy do jiných předmětů:</w:t>
            </w:r>
          </w:p>
        </w:tc>
      </w:tr>
      <w:tr w:rsidR="00B57DFE" w:rsidRPr="005B687B" w14:paraId="7DFB40CF" w14:textId="77777777" w:rsidTr="005673C4">
        <w:trPr>
          <w:trHeight w:val="10300"/>
        </w:trPr>
        <w:tc>
          <w:tcPr>
            <w:tcW w:w="1250" w:type="pct"/>
          </w:tcPr>
          <w:p w14:paraId="0D8E4167" w14:textId="77777777" w:rsidR="00B57DFE" w:rsidRPr="005B687B" w:rsidRDefault="00B57DFE" w:rsidP="005673C4">
            <w:pPr>
              <w:rPr>
                <w:color w:val="000000" w:themeColor="text1"/>
                <w:sz w:val="20"/>
                <w:szCs w:val="20"/>
              </w:rPr>
            </w:pPr>
          </w:p>
          <w:p w14:paraId="256FBC4D" w14:textId="77777777" w:rsidR="00B57DFE" w:rsidRPr="005B687B" w:rsidRDefault="00B57DFE" w:rsidP="00F2522D">
            <w:pPr>
              <w:numPr>
                <w:ilvl w:val="0"/>
                <w:numId w:val="184"/>
              </w:numPr>
              <w:tabs>
                <w:tab w:val="clear" w:pos="720"/>
                <w:tab w:val="num" w:pos="187"/>
              </w:tabs>
              <w:autoSpaceDE w:val="0"/>
              <w:autoSpaceDN w:val="0"/>
              <w:adjustRightInd w:val="0"/>
              <w:ind w:left="187" w:hanging="187"/>
              <w:rPr>
                <w:color w:val="000000" w:themeColor="text1"/>
                <w:sz w:val="20"/>
                <w:szCs w:val="20"/>
              </w:rPr>
            </w:pPr>
            <w:r w:rsidRPr="005B687B">
              <w:rPr>
                <w:bCs/>
                <w:iCs/>
                <w:color w:val="000000" w:themeColor="text1"/>
                <w:sz w:val="20"/>
                <w:szCs w:val="20"/>
              </w:rPr>
              <w:t xml:space="preserve">Zachycuje jevy a procesy v proměnách a vztazích; k tvorbě užívá některé metody uplatňované v současném výtvarném umění a digitálních médiích </w:t>
            </w:r>
            <w:r w:rsidRPr="005B687B">
              <w:rPr>
                <w:iCs/>
                <w:color w:val="000000" w:themeColor="text1"/>
                <w:sz w:val="20"/>
                <w:szCs w:val="20"/>
              </w:rPr>
              <w:t xml:space="preserve">– </w:t>
            </w:r>
            <w:r w:rsidRPr="005B687B">
              <w:rPr>
                <w:bCs/>
                <w:iCs/>
                <w:color w:val="000000" w:themeColor="text1"/>
                <w:sz w:val="20"/>
                <w:szCs w:val="20"/>
              </w:rPr>
              <w:t xml:space="preserve">počítačová grafika, fotografie, video, animace </w:t>
            </w:r>
          </w:p>
          <w:p w14:paraId="4A978C12" w14:textId="77777777" w:rsidR="00B57DFE" w:rsidRPr="005B687B" w:rsidRDefault="00B57DFE" w:rsidP="005673C4">
            <w:pPr>
              <w:autoSpaceDE w:val="0"/>
              <w:autoSpaceDN w:val="0"/>
              <w:adjustRightInd w:val="0"/>
              <w:rPr>
                <w:color w:val="000000" w:themeColor="text1"/>
              </w:rPr>
            </w:pPr>
          </w:p>
          <w:p w14:paraId="32E56DED" w14:textId="77777777" w:rsidR="00B57DFE" w:rsidRPr="005B687B" w:rsidRDefault="00B57DFE" w:rsidP="005673C4">
            <w:pPr>
              <w:tabs>
                <w:tab w:val="num" w:pos="187"/>
              </w:tabs>
              <w:autoSpaceDE w:val="0"/>
              <w:autoSpaceDN w:val="0"/>
              <w:adjustRightInd w:val="0"/>
              <w:ind w:left="187" w:hanging="187"/>
              <w:rPr>
                <w:color w:val="000000" w:themeColor="text1"/>
                <w:sz w:val="20"/>
                <w:szCs w:val="20"/>
              </w:rPr>
            </w:pPr>
          </w:p>
          <w:p w14:paraId="26B6D958" w14:textId="77777777" w:rsidR="00B57DFE" w:rsidRPr="005B687B" w:rsidRDefault="00B57DFE" w:rsidP="00F2522D">
            <w:pPr>
              <w:numPr>
                <w:ilvl w:val="0"/>
                <w:numId w:val="184"/>
              </w:numPr>
              <w:tabs>
                <w:tab w:val="clear" w:pos="720"/>
                <w:tab w:val="num" w:pos="187"/>
              </w:tabs>
              <w:autoSpaceDE w:val="0"/>
              <w:autoSpaceDN w:val="0"/>
              <w:adjustRightInd w:val="0"/>
              <w:ind w:left="187" w:hanging="187"/>
              <w:rPr>
                <w:color w:val="000000" w:themeColor="text1"/>
                <w:sz w:val="20"/>
                <w:szCs w:val="20"/>
              </w:rPr>
            </w:pPr>
            <w:r w:rsidRPr="005B687B">
              <w:rPr>
                <w:bCs/>
                <w:iCs/>
                <w:color w:val="000000" w:themeColor="text1"/>
                <w:sz w:val="20"/>
                <w:szCs w:val="20"/>
              </w:rPr>
              <w:t>rozliší působení vizuálně obrazného vyjádření v rovině smyslového účinku</w:t>
            </w:r>
          </w:p>
          <w:p w14:paraId="4FBCB9F1" w14:textId="77777777" w:rsidR="00B57DFE" w:rsidRPr="005B687B" w:rsidRDefault="00B57DFE" w:rsidP="005673C4">
            <w:pPr>
              <w:autoSpaceDE w:val="0"/>
              <w:autoSpaceDN w:val="0"/>
              <w:adjustRightInd w:val="0"/>
              <w:ind w:left="187"/>
              <w:rPr>
                <w:color w:val="000000" w:themeColor="text1"/>
                <w:sz w:val="20"/>
                <w:szCs w:val="20"/>
              </w:rPr>
            </w:pPr>
          </w:p>
          <w:p w14:paraId="16363C81" w14:textId="77777777" w:rsidR="00B57DFE" w:rsidRPr="005B687B" w:rsidRDefault="00B57DFE" w:rsidP="005673C4">
            <w:pPr>
              <w:autoSpaceDE w:val="0"/>
              <w:autoSpaceDN w:val="0"/>
              <w:adjustRightInd w:val="0"/>
              <w:rPr>
                <w:color w:val="000000" w:themeColor="text1"/>
                <w:sz w:val="20"/>
                <w:szCs w:val="20"/>
              </w:rPr>
            </w:pPr>
          </w:p>
          <w:p w14:paraId="39BBCE32" w14:textId="77777777" w:rsidR="00B57DFE" w:rsidRPr="005B687B" w:rsidRDefault="00B57DFE" w:rsidP="005673C4">
            <w:pPr>
              <w:rPr>
                <w:color w:val="000000" w:themeColor="text1"/>
                <w:sz w:val="20"/>
                <w:szCs w:val="20"/>
              </w:rPr>
            </w:pPr>
          </w:p>
        </w:tc>
        <w:tc>
          <w:tcPr>
            <w:tcW w:w="1250" w:type="pct"/>
          </w:tcPr>
          <w:p w14:paraId="74E229E1" w14:textId="77777777" w:rsidR="00B57DFE" w:rsidRPr="005B687B" w:rsidRDefault="00B57DFE" w:rsidP="005673C4">
            <w:pPr>
              <w:rPr>
                <w:color w:val="000000" w:themeColor="text1"/>
                <w:sz w:val="20"/>
                <w:szCs w:val="20"/>
              </w:rPr>
            </w:pPr>
          </w:p>
          <w:p w14:paraId="236D9526" w14:textId="77777777" w:rsidR="00B57DFE" w:rsidRPr="005B687B" w:rsidRDefault="00B57DFE" w:rsidP="005673C4">
            <w:pPr>
              <w:rPr>
                <w:color w:val="000000" w:themeColor="text1"/>
                <w:sz w:val="20"/>
                <w:szCs w:val="20"/>
              </w:rPr>
            </w:pPr>
            <w:r w:rsidRPr="005B687B">
              <w:rPr>
                <w:color w:val="000000" w:themeColor="text1"/>
                <w:sz w:val="20"/>
                <w:szCs w:val="20"/>
              </w:rPr>
              <w:t>- Zachycuje výstižně části pozorované skutečnosti (</w:t>
            </w:r>
            <w:proofErr w:type="spellStart"/>
            <w:r w:rsidRPr="005B687B">
              <w:rPr>
                <w:color w:val="000000" w:themeColor="text1"/>
                <w:sz w:val="20"/>
                <w:szCs w:val="20"/>
              </w:rPr>
              <w:t>skicy</w:t>
            </w:r>
            <w:proofErr w:type="spellEnd"/>
            <w:r w:rsidRPr="005B687B">
              <w:rPr>
                <w:color w:val="000000" w:themeColor="text1"/>
                <w:sz w:val="20"/>
                <w:szCs w:val="20"/>
              </w:rPr>
              <w:t>).</w:t>
            </w:r>
          </w:p>
          <w:p w14:paraId="3DFFA8BF" w14:textId="77777777" w:rsidR="00B57DFE" w:rsidRPr="005B687B" w:rsidRDefault="00B57DFE" w:rsidP="005673C4">
            <w:pPr>
              <w:rPr>
                <w:color w:val="000000" w:themeColor="text1"/>
                <w:sz w:val="20"/>
                <w:szCs w:val="20"/>
              </w:rPr>
            </w:pPr>
          </w:p>
          <w:p w14:paraId="13F98E57" w14:textId="77777777" w:rsidR="00B57DFE" w:rsidRPr="005B687B" w:rsidRDefault="00B57DFE" w:rsidP="005673C4">
            <w:pPr>
              <w:rPr>
                <w:color w:val="000000" w:themeColor="text1"/>
                <w:sz w:val="20"/>
                <w:szCs w:val="20"/>
              </w:rPr>
            </w:pPr>
            <w:r w:rsidRPr="005B687B">
              <w:rPr>
                <w:color w:val="000000" w:themeColor="text1"/>
                <w:sz w:val="20"/>
                <w:szCs w:val="20"/>
              </w:rPr>
              <w:t>- Vybírá a použije dostupný materiál a pracovní postupy se symboly v grafice.</w:t>
            </w:r>
          </w:p>
          <w:p w14:paraId="67D6691C" w14:textId="77777777" w:rsidR="00B57DFE" w:rsidRPr="005B687B" w:rsidRDefault="00B57DFE" w:rsidP="005673C4">
            <w:pPr>
              <w:rPr>
                <w:color w:val="000000" w:themeColor="text1"/>
                <w:sz w:val="20"/>
                <w:szCs w:val="20"/>
              </w:rPr>
            </w:pPr>
          </w:p>
          <w:p w14:paraId="278B3848" w14:textId="77777777" w:rsidR="00B57DFE" w:rsidRPr="005B687B" w:rsidRDefault="00B57DFE" w:rsidP="005673C4">
            <w:pPr>
              <w:rPr>
                <w:color w:val="000000" w:themeColor="text1"/>
                <w:sz w:val="20"/>
                <w:szCs w:val="20"/>
              </w:rPr>
            </w:pPr>
          </w:p>
          <w:p w14:paraId="22FAE538" w14:textId="77777777" w:rsidR="00B57DFE" w:rsidRPr="005B687B" w:rsidRDefault="00B57DFE" w:rsidP="005673C4">
            <w:pPr>
              <w:rPr>
                <w:color w:val="000000" w:themeColor="text1"/>
                <w:sz w:val="20"/>
                <w:szCs w:val="20"/>
              </w:rPr>
            </w:pPr>
          </w:p>
          <w:p w14:paraId="0E385EA1" w14:textId="77777777" w:rsidR="00B57DFE" w:rsidRPr="005B687B" w:rsidRDefault="00B57DFE" w:rsidP="005673C4">
            <w:pPr>
              <w:rPr>
                <w:color w:val="000000" w:themeColor="text1"/>
                <w:sz w:val="20"/>
                <w:szCs w:val="20"/>
              </w:rPr>
            </w:pPr>
          </w:p>
          <w:p w14:paraId="2392EC54" w14:textId="77777777" w:rsidR="00B57DFE" w:rsidRPr="005B687B" w:rsidRDefault="00B57DFE" w:rsidP="005673C4">
            <w:pPr>
              <w:rPr>
                <w:color w:val="000000" w:themeColor="text1"/>
                <w:sz w:val="20"/>
                <w:szCs w:val="20"/>
              </w:rPr>
            </w:pPr>
            <w:r w:rsidRPr="005B687B">
              <w:rPr>
                <w:color w:val="000000" w:themeColor="text1"/>
                <w:sz w:val="20"/>
                <w:szCs w:val="20"/>
              </w:rPr>
              <w:t>- Osvojuje si schopnost výtvarné výpovědi – jejího hodnocení, zdůvodnění a obhájení.</w:t>
            </w:r>
          </w:p>
          <w:p w14:paraId="568121F0" w14:textId="77777777" w:rsidR="00B57DFE" w:rsidRPr="005B687B" w:rsidRDefault="00B57DFE" w:rsidP="005673C4">
            <w:pPr>
              <w:rPr>
                <w:color w:val="000000" w:themeColor="text1"/>
                <w:sz w:val="20"/>
                <w:szCs w:val="20"/>
              </w:rPr>
            </w:pPr>
            <w:r w:rsidRPr="005B687B">
              <w:rPr>
                <w:color w:val="000000" w:themeColor="text1"/>
                <w:sz w:val="20"/>
                <w:szCs w:val="20"/>
              </w:rPr>
              <w:t xml:space="preserve">- analyzuje etické aspekty </w:t>
            </w:r>
            <w:proofErr w:type="spellStart"/>
            <w:r w:rsidRPr="005B687B">
              <w:rPr>
                <w:color w:val="000000" w:themeColor="text1"/>
                <w:sz w:val="20"/>
                <w:szCs w:val="20"/>
              </w:rPr>
              <w:t>růz</w:t>
            </w:r>
            <w:proofErr w:type="spellEnd"/>
            <w:r w:rsidRPr="005B687B">
              <w:rPr>
                <w:color w:val="000000" w:themeColor="text1"/>
                <w:sz w:val="20"/>
                <w:szCs w:val="20"/>
              </w:rPr>
              <w:t>. život. situací</w:t>
            </w:r>
          </w:p>
          <w:p w14:paraId="32FFE2B5" w14:textId="77777777" w:rsidR="00B57DFE" w:rsidRPr="005B687B" w:rsidRDefault="00B57DFE" w:rsidP="005673C4">
            <w:pPr>
              <w:rPr>
                <w:color w:val="000000" w:themeColor="text1"/>
                <w:sz w:val="20"/>
                <w:szCs w:val="20"/>
              </w:rPr>
            </w:pPr>
            <w:r w:rsidRPr="005B687B">
              <w:rPr>
                <w:color w:val="000000" w:themeColor="text1"/>
                <w:sz w:val="20"/>
                <w:szCs w:val="20"/>
              </w:rPr>
              <w:t>- Učí se toleranci k rozdílným způsobům výtvarného vyjadřování.</w:t>
            </w:r>
          </w:p>
          <w:p w14:paraId="1DA91086" w14:textId="77777777" w:rsidR="00B57DFE" w:rsidRPr="005B687B" w:rsidRDefault="00B57DFE" w:rsidP="005673C4">
            <w:pPr>
              <w:rPr>
                <w:color w:val="000000" w:themeColor="text1"/>
                <w:sz w:val="20"/>
                <w:szCs w:val="20"/>
              </w:rPr>
            </w:pPr>
          </w:p>
          <w:p w14:paraId="79EBA531" w14:textId="77777777" w:rsidR="00B57DFE" w:rsidRPr="005B687B" w:rsidRDefault="00B57DFE" w:rsidP="005673C4">
            <w:pPr>
              <w:rPr>
                <w:color w:val="000000" w:themeColor="text1"/>
                <w:sz w:val="20"/>
                <w:szCs w:val="20"/>
              </w:rPr>
            </w:pPr>
          </w:p>
          <w:p w14:paraId="602D31B3" w14:textId="77777777" w:rsidR="00B57DFE" w:rsidRPr="005B687B" w:rsidRDefault="00B57DFE" w:rsidP="005673C4">
            <w:pPr>
              <w:rPr>
                <w:color w:val="000000" w:themeColor="text1"/>
                <w:sz w:val="20"/>
                <w:szCs w:val="20"/>
              </w:rPr>
            </w:pPr>
          </w:p>
          <w:p w14:paraId="40D88541" w14:textId="77777777" w:rsidR="00B57DFE" w:rsidRPr="005B687B" w:rsidRDefault="00B57DFE" w:rsidP="005673C4">
            <w:pPr>
              <w:rPr>
                <w:color w:val="000000" w:themeColor="text1"/>
                <w:sz w:val="20"/>
                <w:szCs w:val="20"/>
              </w:rPr>
            </w:pPr>
          </w:p>
          <w:p w14:paraId="4D7CF7AA" w14:textId="77777777" w:rsidR="00B57DFE" w:rsidRPr="005B687B" w:rsidRDefault="00B57DFE" w:rsidP="005673C4">
            <w:pPr>
              <w:rPr>
                <w:color w:val="000000" w:themeColor="text1"/>
                <w:sz w:val="20"/>
                <w:szCs w:val="20"/>
              </w:rPr>
            </w:pPr>
          </w:p>
          <w:p w14:paraId="4E36018F" w14:textId="77777777" w:rsidR="00B57DFE" w:rsidRPr="005B687B" w:rsidRDefault="00B57DFE" w:rsidP="005673C4">
            <w:pPr>
              <w:rPr>
                <w:color w:val="000000" w:themeColor="text1"/>
                <w:sz w:val="20"/>
                <w:szCs w:val="20"/>
              </w:rPr>
            </w:pPr>
          </w:p>
          <w:p w14:paraId="08E6ABC3" w14:textId="77777777" w:rsidR="00B57DFE" w:rsidRPr="005B687B" w:rsidRDefault="00B57DFE" w:rsidP="005673C4">
            <w:pPr>
              <w:rPr>
                <w:color w:val="000000" w:themeColor="text1"/>
                <w:sz w:val="20"/>
                <w:szCs w:val="20"/>
              </w:rPr>
            </w:pPr>
          </w:p>
          <w:p w14:paraId="1457FF08" w14:textId="77777777" w:rsidR="00B57DFE" w:rsidRPr="005B687B" w:rsidRDefault="00B57DFE" w:rsidP="005673C4">
            <w:pPr>
              <w:rPr>
                <w:color w:val="000000" w:themeColor="text1"/>
                <w:sz w:val="20"/>
                <w:szCs w:val="20"/>
              </w:rPr>
            </w:pPr>
          </w:p>
          <w:p w14:paraId="0EDF894F" w14:textId="77777777" w:rsidR="00B57DFE" w:rsidRPr="005B687B" w:rsidRDefault="00B57DFE" w:rsidP="005673C4">
            <w:pPr>
              <w:rPr>
                <w:color w:val="000000" w:themeColor="text1"/>
                <w:sz w:val="20"/>
                <w:szCs w:val="20"/>
              </w:rPr>
            </w:pPr>
          </w:p>
          <w:p w14:paraId="30A36667" w14:textId="77777777" w:rsidR="00B57DFE" w:rsidRPr="005B687B" w:rsidRDefault="00B57DFE" w:rsidP="005673C4">
            <w:pPr>
              <w:rPr>
                <w:color w:val="000000" w:themeColor="text1"/>
                <w:sz w:val="20"/>
                <w:szCs w:val="20"/>
              </w:rPr>
            </w:pPr>
          </w:p>
          <w:p w14:paraId="079C5AEF" w14:textId="77777777" w:rsidR="00B57DFE" w:rsidRPr="005B687B" w:rsidRDefault="00B57DFE" w:rsidP="005673C4">
            <w:pPr>
              <w:rPr>
                <w:color w:val="000000" w:themeColor="text1"/>
                <w:sz w:val="20"/>
                <w:szCs w:val="20"/>
              </w:rPr>
            </w:pPr>
          </w:p>
          <w:p w14:paraId="14592A50" w14:textId="77777777" w:rsidR="00B57DFE" w:rsidRPr="005B687B" w:rsidRDefault="00B57DFE" w:rsidP="005673C4">
            <w:pPr>
              <w:rPr>
                <w:color w:val="000000" w:themeColor="text1"/>
                <w:sz w:val="20"/>
                <w:szCs w:val="20"/>
              </w:rPr>
            </w:pPr>
          </w:p>
          <w:p w14:paraId="3BB90E56" w14:textId="77777777" w:rsidR="00B57DFE" w:rsidRPr="005B687B" w:rsidRDefault="00B57DFE" w:rsidP="005673C4">
            <w:pPr>
              <w:rPr>
                <w:color w:val="000000" w:themeColor="text1"/>
                <w:sz w:val="20"/>
                <w:szCs w:val="20"/>
              </w:rPr>
            </w:pPr>
          </w:p>
        </w:tc>
        <w:tc>
          <w:tcPr>
            <w:tcW w:w="1250" w:type="pct"/>
          </w:tcPr>
          <w:p w14:paraId="4567D9D3" w14:textId="77777777" w:rsidR="00B57DFE" w:rsidRPr="005B687B" w:rsidRDefault="00B57DFE" w:rsidP="005673C4">
            <w:pPr>
              <w:rPr>
                <w:color w:val="000000" w:themeColor="text1"/>
                <w:sz w:val="20"/>
                <w:szCs w:val="20"/>
              </w:rPr>
            </w:pPr>
          </w:p>
          <w:p w14:paraId="3C1C52A9" w14:textId="77777777" w:rsidR="00B57DFE" w:rsidRPr="005B687B" w:rsidRDefault="00B57DFE" w:rsidP="005673C4">
            <w:pPr>
              <w:rPr>
                <w:color w:val="000000" w:themeColor="text1"/>
                <w:sz w:val="20"/>
                <w:szCs w:val="20"/>
              </w:rPr>
            </w:pPr>
            <w:r w:rsidRPr="005B687B">
              <w:rPr>
                <w:color w:val="000000" w:themeColor="text1"/>
                <w:sz w:val="20"/>
                <w:szCs w:val="20"/>
              </w:rPr>
              <w:t>Krajinomalba.</w:t>
            </w:r>
          </w:p>
          <w:p w14:paraId="259C0386" w14:textId="77777777" w:rsidR="00B57DFE" w:rsidRPr="005B687B" w:rsidRDefault="00B57DFE" w:rsidP="005673C4">
            <w:pPr>
              <w:rPr>
                <w:color w:val="000000" w:themeColor="text1"/>
                <w:sz w:val="20"/>
                <w:szCs w:val="20"/>
              </w:rPr>
            </w:pPr>
            <w:r w:rsidRPr="005B687B">
              <w:rPr>
                <w:color w:val="000000" w:themeColor="text1"/>
                <w:sz w:val="20"/>
                <w:szCs w:val="20"/>
              </w:rPr>
              <w:t>Kresba zajímavých zákoutí.</w:t>
            </w:r>
          </w:p>
          <w:p w14:paraId="6D3FF542" w14:textId="77777777" w:rsidR="00B57DFE" w:rsidRPr="005B687B" w:rsidRDefault="00B57DFE" w:rsidP="005673C4">
            <w:pPr>
              <w:rPr>
                <w:color w:val="000000" w:themeColor="text1"/>
                <w:sz w:val="20"/>
                <w:szCs w:val="20"/>
              </w:rPr>
            </w:pPr>
            <w:r w:rsidRPr="005B687B">
              <w:rPr>
                <w:color w:val="000000" w:themeColor="text1"/>
                <w:sz w:val="20"/>
                <w:szCs w:val="20"/>
              </w:rPr>
              <w:t>Práce v plenéru.</w:t>
            </w:r>
          </w:p>
          <w:p w14:paraId="49B0CD0D" w14:textId="77777777" w:rsidR="00B57DFE" w:rsidRPr="005B687B" w:rsidRDefault="00B57DFE" w:rsidP="005673C4">
            <w:pPr>
              <w:rPr>
                <w:color w:val="000000" w:themeColor="text1"/>
                <w:sz w:val="20"/>
                <w:szCs w:val="20"/>
              </w:rPr>
            </w:pPr>
          </w:p>
          <w:p w14:paraId="1EB7511A" w14:textId="77777777" w:rsidR="00B57DFE" w:rsidRPr="005B687B" w:rsidRDefault="00B57DFE" w:rsidP="005673C4">
            <w:pPr>
              <w:rPr>
                <w:color w:val="000000" w:themeColor="text1"/>
                <w:sz w:val="20"/>
                <w:szCs w:val="20"/>
              </w:rPr>
            </w:pPr>
            <w:r w:rsidRPr="005B687B">
              <w:rPr>
                <w:color w:val="000000" w:themeColor="text1"/>
                <w:sz w:val="20"/>
                <w:szCs w:val="20"/>
              </w:rPr>
              <w:t>Nonverbální komunikace.</w:t>
            </w:r>
          </w:p>
          <w:p w14:paraId="79AF2311" w14:textId="77777777" w:rsidR="00B57DFE" w:rsidRPr="005B687B" w:rsidRDefault="00B57DFE" w:rsidP="005673C4">
            <w:pPr>
              <w:rPr>
                <w:color w:val="000000" w:themeColor="text1"/>
                <w:sz w:val="20"/>
                <w:szCs w:val="20"/>
              </w:rPr>
            </w:pPr>
            <w:r w:rsidRPr="005B687B">
              <w:rPr>
                <w:color w:val="000000" w:themeColor="text1"/>
                <w:sz w:val="20"/>
                <w:szCs w:val="20"/>
              </w:rPr>
              <w:t>Propagace, orientační tabule.</w:t>
            </w:r>
          </w:p>
          <w:p w14:paraId="4EE12E19" w14:textId="77777777" w:rsidR="00B57DFE" w:rsidRPr="005B687B" w:rsidRDefault="00B57DFE" w:rsidP="005673C4">
            <w:pPr>
              <w:rPr>
                <w:color w:val="000000" w:themeColor="text1"/>
                <w:sz w:val="20"/>
                <w:szCs w:val="20"/>
              </w:rPr>
            </w:pPr>
          </w:p>
          <w:p w14:paraId="2FB256B7" w14:textId="77777777" w:rsidR="00B57DFE" w:rsidRPr="005B687B" w:rsidRDefault="00B57DFE" w:rsidP="005673C4">
            <w:pPr>
              <w:rPr>
                <w:color w:val="000000" w:themeColor="text1"/>
                <w:sz w:val="20"/>
                <w:szCs w:val="20"/>
              </w:rPr>
            </w:pPr>
          </w:p>
          <w:p w14:paraId="67B577F4" w14:textId="77777777" w:rsidR="00B57DFE" w:rsidRPr="005B687B" w:rsidRDefault="00B57DFE" w:rsidP="005673C4">
            <w:pPr>
              <w:rPr>
                <w:color w:val="000000" w:themeColor="text1"/>
                <w:sz w:val="20"/>
                <w:szCs w:val="20"/>
              </w:rPr>
            </w:pPr>
          </w:p>
          <w:p w14:paraId="37C7C4CD" w14:textId="77777777" w:rsidR="00B57DFE" w:rsidRPr="005B687B" w:rsidRDefault="00B57DFE" w:rsidP="005673C4">
            <w:pPr>
              <w:rPr>
                <w:color w:val="000000" w:themeColor="text1"/>
                <w:sz w:val="20"/>
                <w:szCs w:val="20"/>
              </w:rPr>
            </w:pPr>
          </w:p>
          <w:p w14:paraId="05D5BB4D" w14:textId="77777777" w:rsidR="00B57DFE" w:rsidRPr="005B687B" w:rsidRDefault="00B57DFE" w:rsidP="005673C4">
            <w:pPr>
              <w:rPr>
                <w:color w:val="000000" w:themeColor="text1"/>
                <w:sz w:val="20"/>
                <w:szCs w:val="20"/>
              </w:rPr>
            </w:pPr>
            <w:r w:rsidRPr="005B687B">
              <w:rPr>
                <w:color w:val="000000" w:themeColor="text1"/>
                <w:sz w:val="20"/>
                <w:szCs w:val="20"/>
              </w:rPr>
              <w:t>Fantazijní přepis skutečnosti.</w:t>
            </w:r>
          </w:p>
          <w:p w14:paraId="737F2FBE" w14:textId="77777777" w:rsidR="00B57DFE" w:rsidRPr="005B687B" w:rsidRDefault="00B57DFE" w:rsidP="005673C4">
            <w:pPr>
              <w:rPr>
                <w:color w:val="000000" w:themeColor="text1"/>
                <w:sz w:val="20"/>
                <w:szCs w:val="20"/>
              </w:rPr>
            </w:pPr>
          </w:p>
          <w:p w14:paraId="715783C2" w14:textId="77777777" w:rsidR="00B57DFE" w:rsidRPr="005B687B" w:rsidRDefault="00B57DFE" w:rsidP="005673C4">
            <w:pPr>
              <w:rPr>
                <w:color w:val="000000" w:themeColor="text1"/>
                <w:sz w:val="20"/>
                <w:szCs w:val="20"/>
              </w:rPr>
            </w:pPr>
          </w:p>
          <w:p w14:paraId="45668D81" w14:textId="77777777" w:rsidR="00B57DFE" w:rsidRPr="005B687B" w:rsidRDefault="00B57DFE" w:rsidP="005673C4">
            <w:pPr>
              <w:rPr>
                <w:color w:val="000000" w:themeColor="text1"/>
                <w:sz w:val="20"/>
                <w:szCs w:val="20"/>
              </w:rPr>
            </w:pPr>
          </w:p>
          <w:p w14:paraId="0A4F7A96" w14:textId="77777777" w:rsidR="00B57DFE" w:rsidRPr="005B687B" w:rsidRDefault="00B57DFE" w:rsidP="005673C4">
            <w:pPr>
              <w:rPr>
                <w:color w:val="000000" w:themeColor="text1"/>
                <w:sz w:val="20"/>
                <w:szCs w:val="20"/>
              </w:rPr>
            </w:pPr>
            <w:r w:rsidRPr="005B687B">
              <w:rPr>
                <w:color w:val="000000" w:themeColor="text1"/>
                <w:sz w:val="20"/>
                <w:szCs w:val="20"/>
              </w:rPr>
              <w:t>Referát – práce s daným obrazem.</w:t>
            </w:r>
          </w:p>
          <w:p w14:paraId="261E9579" w14:textId="77777777" w:rsidR="00B57DFE" w:rsidRPr="005B687B" w:rsidRDefault="00B57DFE" w:rsidP="005673C4">
            <w:pPr>
              <w:rPr>
                <w:color w:val="000000" w:themeColor="text1"/>
                <w:sz w:val="20"/>
                <w:szCs w:val="20"/>
              </w:rPr>
            </w:pPr>
            <w:r w:rsidRPr="005B687B">
              <w:rPr>
                <w:color w:val="000000" w:themeColor="text1"/>
                <w:sz w:val="20"/>
                <w:szCs w:val="20"/>
              </w:rPr>
              <w:t>Hodnocení konkrétní vlastní práce, nebo práce jiných.</w:t>
            </w:r>
          </w:p>
          <w:p w14:paraId="7E5919A5" w14:textId="77777777" w:rsidR="00B57DFE" w:rsidRPr="005B687B" w:rsidRDefault="00B57DFE" w:rsidP="005673C4">
            <w:pPr>
              <w:rPr>
                <w:color w:val="000000" w:themeColor="text1"/>
                <w:sz w:val="20"/>
                <w:szCs w:val="20"/>
              </w:rPr>
            </w:pPr>
          </w:p>
          <w:p w14:paraId="3B39D537" w14:textId="77777777" w:rsidR="00B57DFE" w:rsidRPr="005B687B" w:rsidRDefault="00B57DFE" w:rsidP="005673C4">
            <w:pPr>
              <w:rPr>
                <w:color w:val="000000" w:themeColor="text1"/>
                <w:sz w:val="20"/>
                <w:szCs w:val="20"/>
              </w:rPr>
            </w:pPr>
          </w:p>
          <w:p w14:paraId="34B565A4" w14:textId="77777777" w:rsidR="00B57DFE" w:rsidRPr="005B687B" w:rsidRDefault="00B57DFE" w:rsidP="005673C4">
            <w:pPr>
              <w:rPr>
                <w:color w:val="000000" w:themeColor="text1"/>
                <w:sz w:val="20"/>
                <w:szCs w:val="20"/>
              </w:rPr>
            </w:pPr>
          </w:p>
          <w:p w14:paraId="2E090312" w14:textId="77777777" w:rsidR="00B57DFE" w:rsidRPr="005B687B" w:rsidRDefault="00B57DFE" w:rsidP="005673C4">
            <w:pPr>
              <w:rPr>
                <w:color w:val="000000" w:themeColor="text1"/>
                <w:sz w:val="20"/>
                <w:szCs w:val="20"/>
              </w:rPr>
            </w:pPr>
          </w:p>
          <w:p w14:paraId="2AC78FC0" w14:textId="77777777" w:rsidR="00B57DFE" w:rsidRPr="005B687B" w:rsidRDefault="00B57DFE" w:rsidP="005673C4">
            <w:pPr>
              <w:rPr>
                <w:color w:val="000000" w:themeColor="text1"/>
                <w:sz w:val="20"/>
                <w:szCs w:val="20"/>
              </w:rPr>
            </w:pPr>
          </w:p>
        </w:tc>
        <w:tc>
          <w:tcPr>
            <w:tcW w:w="1250" w:type="pct"/>
          </w:tcPr>
          <w:p w14:paraId="44E273CB" w14:textId="77777777" w:rsidR="00B57DFE" w:rsidRPr="005B687B" w:rsidRDefault="00B57DFE" w:rsidP="005673C4">
            <w:pPr>
              <w:rPr>
                <w:b/>
                <w:color w:val="000000" w:themeColor="text1"/>
                <w:sz w:val="20"/>
                <w:szCs w:val="20"/>
              </w:rPr>
            </w:pPr>
          </w:p>
          <w:p w14:paraId="3E8111AE" w14:textId="77777777" w:rsidR="00B57DFE" w:rsidRPr="005B687B" w:rsidRDefault="00B57DFE" w:rsidP="005673C4">
            <w:pPr>
              <w:rPr>
                <w:b/>
                <w:color w:val="000000" w:themeColor="text1"/>
                <w:sz w:val="20"/>
                <w:szCs w:val="20"/>
              </w:rPr>
            </w:pPr>
            <w:r w:rsidRPr="005B687B">
              <w:rPr>
                <w:b/>
                <w:color w:val="000000" w:themeColor="text1"/>
                <w:sz w:val="20"/>
                <w:szCs w:val="20"/>
              </w:rPr>
              <w:t xml:space="preserve">EV -  </w:t>
            </w:r>
            <w:r w:rsidRPr="005B687B">
              <w:rPr>
                <w:color w:val="000000" w:themeColor="text1"/>
                <w:sz w:val="20"/>
                <w:szCs w:val="20"/>
              </w:rPr>
              <w:t>lidské aktivity, vztah člověka a prostředí</w:t>
            </w:r>
          </w:p>
          <w:p w14:paraId="78901F5E" w14:textId="77777777" w:rsidR="00B57DFE" w:rsidRPr="005B687B" w:rsidRDefault="00B57DFE" w:rsidP="005673C4">
            <w:pPr>
              <w:rPr>
                <w:color w:val="000000" w:themeColor="text1"/>
                <w:sz w:val="20"/>
                <w:szCs w:val="20"/>
              </w:rPr>
            </w:pPr>
          </w:p>
          <w:p w14:paraId="4C104D36" w14:textId="77777777" w:rsidR="00B57DFE" w:rsidRPr="005B687B" w:rsidRDefault="00B57DFE" w:rsidP="005673C4">
            <w:pPr>
              <w:rPr>
                <w:color w:val="000000" w:themeColor="text1"/>
                <w:sz w:val="20"/>
                <w:szCs w:val="20"/>
              </w:rPr>
            </w:pPr>
          </w:p>
          <w:p w14:paraId="286EF865" w14:textId="77777777" w:rsidR="00B57DFE" w:rsidRPr="005B687B" w:rsidRDefault="00B57DFE" w:rsidP="005673C4">
            <w:pPr>
              <w:rPr>
                <w:color w:val="000000" w:themeColor="text1"/>
                <w:sz w:val="20"/>
                <w:szCs w:val="20"/>
              </w:rPr>
            </w:pPr>
          </w:p>
          <w:p w14:paraId="443C041F" w14:textId="77777777" w:rsidR="00B57DFE" w:rsidRPr="005B687B" w:rsidRDefault="00B57DFE" w:rsidP="005673C4">
            <w:pPr>
              <w:rPr>
                <w:color w:val="000000" w:themeColor="text1"/>
                <w:sz w:val="20"/>
                <w:szCs w:val="20"/>
              </w:rPr>
            </w:pPr>
            <w:r w:rsidRPr="005B687B">
              <w:rPr>
                <w:b/>
                <w:color w:val="000000" w:themeColor="text1"/>
                <w:sz w:val="20"/>
                <w:szCs w:val="20"/>
              </w:rPr>
              <w:t>OSV -</w:t>
            </w:r>
            <w:r w:rsidRPr="005B687B">
              <w:rPr>
                <w:color w:val="000000" w:themeColor="text1"/>
                <w:sz w:val="20"/>
                <w:szCs w:val="20"/>
              </w:rPr>
              <w:t xml:space="preserve"> komunikace</w:t>
            </w:r>
          </w:p>
          <w:p w14:paraId="4D76F366" w14:textId="77777777" w:rsidR="00B57DFE" w:rsidRPr="005B687B" w:rsidRDefault="00B57DFE" w:rsidP="005673C4">
            <w:pPr>
              <w:rPr>
                <w:color w:val="000000" w:themeColor="text1"/>
                <w:sz w:val="20"/>
                <w:szCs w:val="20"/>
              </w:rPr>
            </w:pPr>
          </w:p>
          <w:p w14:paraId="67647D99" w14:textId="77777777" w:rsidR="00B57DFE" w:rsidRPr="005B687B" w:rsidRDefault="00B57DFE" w:rsidP="005673C4">
            <w:pPr>
              <w:rPr>
                <w:color w:val="000000" w:themeColor="text1"/>
                <w:sz w:val="20"/>
                <w:szCs w:val="20"/>
              </w:rPr>
            </w:pPr>
          </w:p>
          <w:p w14:paraId="153345DA" w14:textId="77777777" w:rsidR="00B57DFE" w:rsidRPr="005B687B" w:rsidRDefault="00B57DFE" w:rsidP="005673C4">
            <w:pPr>
              <w:rPr>
                <w:color w:val="000000" w:themeColor="text1"/>
                <w:sz w:val="20"/>
                <w:szCs w:val="20"/>
              </w:rPr>
            </w:pPr>
          </w:p>
          <w:p w14:paraId="6B0B8BEB" w14:textId="77777777" w:rsidR="00B57DFE" w:rsidRPr="005B687B" w:rsidRDefault="00B57DFE" w:rsidP="005673C4">
            <w:pPr>
              <w:rPr>
                <w:b/>
                <w:color w:val="000000" w:themeColor="text1"/>
                <w:sz w:val="20"/>
                <w:szCs w:val="20"/>
              </w:rPr>
            </w:pPr>
          </w:p>
          <w:p w14:paraId="35039A67" w14:textId="77777777" w:rsidR="00B57DFE" w:rsidRPr="005B687B" w:rsidRDefault="00B57DFE" w:rsidP="005673C4">
            <w:pPr>
              <w:rPr>
                <w:color w:val="000000" w:themeColor="text1"/>
                <w:sz w:val="20"/>
                <w:szCs w:val="20"/>
              </w:rPr>
            </w:pPr>
          </w:p>
          <w:p w14:paraId="664727C6" w14:textId="77777777" w:rsidR="00B57DFE" w:rsidRPr="005B687B" w:rsidRDefault="00B57DFE" w:rsidP="005673C4">
            <w:pPr>
              <w:rPr>
                <w:color w:val="000000" w:themeColor="text1"/>
                <w:sz w:val="20"/>
                <w:szCs w:val="20"/>
              </w:rPr>
            </w:pPr>
          </w:p>
          <w:p w14:paraId="52CDC646" w14:textId="77777777" w:rsidR="00B57DFE" w:rsidRPr="005B687B" w:rsidRDefault="00B57DFE" w:rsidP="005673C4">
            <w:pPr>
              <w:rPr>
                <w:color w:val="000000" w:themeColor="text1"/>
                <w:sz w:val="20"/>
                <w:szCs w:val="20"/>
              </w:rPr>
            </w:pPr>
          </w:p>
          <w:p w14:paraId="3B3C421F" w14:textId="77777777" w:rsidR="00B57DFE" w:rsidRPr="005B687B" w:rsidRDefault="00B57DFE" w:rsidP="005673C4">
            <w:pPr>
              <w:rPr>
                <w:color w:val="000000" w:themeColor="text1"/>
                <w:sz w:val="20"/>
                <w:szCs w:val="20"/>
              </w:rPr>
            </w:pPr>
          </w:p>
          <w:p w14:paraId="11C17F2C" w14:textId="77777777" w:rsidR="00B57DFE" w:rsidRPr="005B687B" w:rsidRDefault="00B57DFE" w:rsidP="005673C4">
            <w:pPr>
              <w:rPr>
                <w:color w:val="000000" w:themeColor="text1"/>
                <w:sz w:val="20"/>
                <w:szCs w:val="20"/>
              </w:rPr>
            </w:pPr>
          </w:p>
          <w:p w14:paraId="473881A4" w14:textId="77777777" w:rsidR="00B57DFE" w:rsidRPr="005B687B" w:rsidRDefault="00B57DFE" w:rsidP="005673C4">
            <w:pPr>
              <w:rPr>
                <w:color w:val="000000" w:themeColor="text1"/>
                <w:sz w:val="20"/>
                <w:szCs w:val="20"/>
              </w:rPr>
            </w:pPr>
            <w:r w:rsidRPr="005B687B">
              <w:rPr>
                <w:b/>
                <w:color w:val="000000" w:themeColor="text1"/>
                <w:sz w:val="20"/>
                <w:szCs w:val="20"/>
              </w:rPr>
              <w:t xml:space="preserve">VDO – </w:t>
            </w:r>
            <w:r w:rsidRPr="005B687B">
              <w:rPr>
                <w:color w:val="000000" w:themeColor="text1"/>
                <w:sz w:val="20"/>
                <w:szCs w:val="20"/>
              </w:rPr>
              <w:t>principy demokracie</w:t>
            </w:r>
          </w:p>
          <w:p w14:paraId="5DD2556E" w14:textId="77777777" w:rsidR="00B57DFE" w:rsidRPr="005B687B" w:rsidRDefault="00B57DFE" w:rsidP="005673C4">
            <w:pPr>
              <w:rPr>
                <w:color w:val="000000" w:themeColor="text1"/>
                <w:sz w:val="20"/>
                <w:szCs w:val="20"/>
              </w:rPr>
            </w:pPr>
            <w:r w:rsidRPr="005B687B">
              <w:rPr>
                <w:b/>
                <w:color w:val="000000" w:themeColor="text1"/>
                <w:sz w:val="20"/>
                <w:szCs w:val="20"/>
              </w:rPr>
              <w:t xml:space="preserve">EGS  </w:t>
            </w:r>
            <w:r w:rsidRPr="005B687B">
              <w:rPr>
                <w:color w:val="000000" w:themeColor="text1"/>
                <w:sz w:val="20"/>
                <w:szCs w:val="20"/>
              </w:rPr>
              <w:t>-  Evropa a svět nás zajímá</w:t>
            </w:r>
          </w:p>
          <w:p w14:paraId="69244988" w14:textId="77777777" w:rsidR="00B57DFE" w:rsidRPr="005B687B" w:rsidRDefault="00B57DFE" w:rsidP="005673C4">
            <w:pPr>
              <w:rPr>
                <w:color w:val="000000" w:themeColor="text1"/>
                <w:sz w:val="20"/>
                <w:szCs w:val="20"/>
              </w:rPr>
            </w:pPr>
            <w:r w:rsidRPr="005B687B">
              <w:rPr>
                <w:color w:val="000000" w:themeColor="text1"/>
                <w:sz w:val="20"/>
                <w:szCs w:val="20"/>
              </w:rPr>
              <w:t>ETV</w:t>
            </w:r>
          </w:p>
          <w:p w14:paraId="3025C7D0" w14:textId="77777777" w:rsidR="00B57DFE" w:rsidRPr="005B687B" w:rsidRDefault="00B57DFE" w:rsidP="005673C4">
            <w:pPr>
              <w:rPr>
                <w:color w:val="000000" w:themeColor="text1"/>
                <w:sz w:val="20"/>
                <w:szCs w:val="20"/>
              </w:rPr>
            </w:pPr>
          </w:p>
          <w:p w14:paraId="346F557F" w14:textId="77777777" w:rsidR="00B57DFE" w:rsidRPr="005B687B" w:rsidRDefault="00B57DFE" w:rsidP="005673C4">
            <w:pPr>
              <w:rPr>
                <w:color w:val="000000" w:themeColor="text1"/>
                <w:sz w:val="20"/>
                <w:szCs w:val="20"/>
              </w:rPr>
            </w:pPr>
          </w:p>
          <w:p w14:paraId="2E2FC84C" w14:textId="77777777" w:rsidR="00B57DFE" w:rsidRPr="005B687B" w:rsidRDefault="00B57DFE" w:rsidP="005673C4">
            <w:pPr>
              <w:rPr>
                <w:color w:val="000000" w:themeColor="text1"/>
                <w:sz w:val="20"/>
                <w:szCs w:val="20"/>
              </w:rPr>
            </w:pPr>
          </w:p>
          <w:p w14:paraId="7A23D94F" w14:textId="77777777" w:rsidR="00B57DFE" w:rsidRPr="005B687B" w:rsidRDefault="00B57DFE" w:rsidP="005673C4">
            <w:pPr>
              <w:rPr>
                <w:color w:val="000000" w:themeColor="text1"/>
                <w:sz w:val="20"/>
                <w:szCs w:val="20"/>
              </w:rPr>
            </w:pPr>
          </w:p>
          <w:p w14:paraId="4C549366" w14:textId="77777777" w:rsidR="00B57DFE" w:rsidRPr="005B687B" w:rsidRDefault="00B57DFE" w:rsidP="005673C4">
            <w:pPr>
              <w:rPr>
                <w:color w:val="000000" w:themeColor="text1"/>
                <w:sz w:val="20"/>
                <w:szCs w:val="20"/>
              </w:rPr>
            </w:pPr>
          </w:p>
          <w:p w14:paraId="63A798E1" w14:textId="77777777" w:rsidR="00B57DFE" w:rsidRPr="005B687B" w:rsidRDefault="00B57DFE" w:rsidP="005673C4">
            <w:pPr>
              <w:rPr>
                <w:color w:val="000000" w:themeColor="text1"/>
                <w:sz w:val="20"/>
                <w:szCs w:val="20"/>
              </w:rPr>
            </w:pPr>
          </w:p>
          <w:p w14:paraId="2FA0CE00" w14:textId="77777777" w:rsidR="00B57DFE" w:rsidRPr="005B687B" w:rsidRDefault="00B57DFE" w:rsidP="005673C4">
            <w:pPr>
              <w:rPr>
                <w:color w:val="000000" w:themeColor="text1"/>
                <w:sz w:val="20"/>
                <w:szCs w:val="20"/>
              </w:rPr>
            </w:pPr>
          </w:p>
          <w:p w14:paraId="470B9CCF" w14:textId="77777777" w:rsidR="00B57DFE" w:rsidRPr="005B687B" w:rsidRDefault="00B57DFE" w:rsidP="005673C4">
            <w:pPr>
              <w:rPr>
                <w:color w:val="000000" w:themeColor="text1"/>
                <w:sz w:val="20"/>
                <w:szCs w:val="20"/>
              </w:rPr>
            </w:pPr>
          </w:p>
          <w:p w14:paraId="238B7DA1" w14:textId="77777777" w:rsidR="00B57DFE" w:rsidRPr="005B687B" w:rsidRDefault="00B57DFE" w:rsidP="005673C4">
            <w:pPr>
              <w:rPr>
                <w:color w:val="000000" w:themeColor="text1"/>
                <w:sz w:val="20"/>
                <w:szCs w:val="20"/>
              </w:rPr>
            </w:pPr>
          </w:p>
          <w:p w14:paraId="395F4774" w14:textId="77777777" w:rsidR="00B57DFE" w:rsidRPr="005B687B" w:rsidRDefault="00B57DFE" w:rsidP="005673C4">
            <w:pPr>
              <w:rPr>
                <w:color w:val="000000" w:themeColor="text1"/>
                <w:sz w:val="20"/>
                <w:szCs w:val="20"/>
              </w:rPr>
            </w:pPr>
          </w:p>
          <w:p w14:paraId="17450F4D" w14:textId="77777777" w:rsidR="00B57DFE" w:rsidRPr="005B687B" w:rsidRDefault="00B57DFE" w:rsidP="005673C4">
            <w:pPr>
              <w:rPr>
                <w:color w:val="000000" w:themeColor="text1"/>
                <w:sz w:val="20"/>
                <w:szCs w:val="20"/>
              </w:rPr>
            </w:pPr>
          </w:p>
          <w:p w14:paraId="4F68AE80" w14:textId="77777777" w:rsidR="00B57DFE" w:rsidRPr="005B687B" w:rsidRDefault="00B57DFE" w:rsidP="005673C4">
            <w:pPr>
              <w:rPr>
                <w:color w:val="000000" w:themeColor="text1"/>
                <w:sz w:val="20"/>
                <w:szCs w:val="20"/>
              </w:rPr>
            </w:pPr>
          </w:p>
        </w:tc>
      </w:tr>
    </w:tbl>
    <w:p w14:paraId="2AF23D03" w14:textId="77777777" w:rsidR="00B57DFE" w:rsidRPr="005B687B" w:rsidRDefault="00B57DFE" w:rsidP="00B57DFE">
      <w:pPr>
        <w:rPr>
          <w:color w:val="000000" w:themeColor="text1"/>
        </w:rPr>
      </w:pPr>
    </w:p>
    <w:p w14:paraId="2A1B60A7" w14:textId="77777777" w:rsidR="00B57DFE" w:rsidRPr="005B687B" w:rsidRDefault="00B57DFE" w:rsidP="00B57DFE">
      <w:pPr>
        <w:rPr>
          <w:color w:val="000000" w:themeColor="text1"/>
        </w:rPr>
      </w:pPr>
    </w:p>
    <w:p w14:paraId="7757A1DC" w14:textId="77777777" w:rsidR="00B57DFE" w:rsidRPr="005B687B" w:rsidRDefault="00B57DFE" w:rsidP="00B57DFE">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06"/>
        <w:gridCol w:w="2407"/>
        <w:gridCol w:w="2407"/>
        <w:gridCol w:w="2407"/>
      </w:tblGrid>
      <w:tr w:rsidR="00B57DFE" w:rsidRPr="005B687B" w14:paraId="2E86EAF3" w14:textId="77777777" w:rsidTr="005673C4">
        <w:trPr>
          <w:trHeight w:val="1440"/>
        </w:trPr>
        <w:tc>
          <w:tcPr>
            <w:tcW w:w="2500" w:type="pct"/>
            <w:gridSpan w:val="2"/>
            <w:vAlign w:val="center"/>
          </w:tcPr>
          <w:p w14:paraId="77E961CA" w14:textId="77777777" w:rsidR="00B57DFE" w:rsidRPr="005B687B" w:rsidRDefault="00B57DFE" w:rsidP="005673C4">
            <w:pPr>
              <w:jc w:val="center"/>
              <w:rPr>
                <w:b/>
                <w:color w:val="000000" w:themeColor="text1"/>
              </w:rPr>
            </w:pPr>
            <w:r w:rsidRPr="005B687B">
              <w:rPr>
                <w:b/>
                <w:color w:val="000000" w:themeColor="text1"/>
              </w:rPr>
              <w:lastRenderedPageBreak/>
              <w:t>Oblast:</w:t>
            </w:r>
          </w:p>
          <w:p w14:paraId="4F597FBD" w14:textId="77777777" w:rsidR="00B57DFE" w:rsidRPr="005B687B" w:rsidRDefault="00B57DFE" w:rsidP="005673C4">
            <w:pPr>
              <w:jc w:val="center"/>
              <w:rPr>
                <w:b/>
                <w:color w:val="000000" w:themeColor="text1"/>
              </w:rPr>
            </w:pPr>
            <w:r w:rsidRPr="005B687B">
              <w:rPr>
                <w:b/>
                <w:color w:val="000000" w:themeColor="text1"/>
              </w:rPr>
              <w:t>Umění a kultura</w:t>
            </w:r>
          </w:p>
        </w:tc>
        <w:tc>
          <w:tcPr>
            <w:tcW w:w="1250" w:type="pct"/>
            <w:vAlign w:val="center"/>
          </w:tcPr>
          <w:p w14:paraId="37864B27" w14:textId="77777777" w:rsidR="00B57DFE" w:rsidRPr="005B687B" w:rsidRDefault="00B57DFE" w:rsidP="005673C4">
            <w:pPr>
              <w:jc w:val="center"/>
              <w:rPr>
                <w:b/>
                <w:color w:val="000000" w:themeColor="text1"/>
              </w:rPr>
            </w:pPr>
            <w:r w:rsidRPr="005B687B">
              <w:rPr>
                <w:b/>
                <w:color w:val="000000" w:themeColor="text1"/>
              </w:rPr>
              <w:t>Předmět:</w:t>
            </w:r>
          </w:p>
          <w:p w14:paraId="35FDFAAC" w14:textId="77777777" w:rsidR="00B57DFE" w:rsidRPr="005B687B" w:rsidRDefault="00B57DFE" w:rsidP="005673C4">
            <w:pPr>
              <w:jc w:val="center"/>
              <w:rPr>
                <w:b/>
                <w:color w:val="000000" w:themeColor="text1"/>
              </w:rPr>
            </w:pPr>
            <w:r w:rsidRPr="005B687B">
              <w:rPr>
                <w:b/>
                <w:color w:val="000000" w:themeColor="text1"/>
              </w:rPr>
              <w:t>Estetická výchova</w:t>
            </w:r>
          </w:p>
        </w:tc>
        <w:tc>
          <w:tcPr>
            <w:tcW w:w="1250" w:type="pct"/>
            <w:vAlign w:val="center"/>
          </w:tcPr>
          <w:p w14:paraId="6B867AB7" w14:textId="77777777" w:rsidR="00B57DFE" w:rsidRPr="005B687B" w:rsidRDefault="00B57DFE" w:rsidP="005673C4">
            <w:pPr>
              <w:jc w:val="center"/>
              <w:rPr>
                <w:b/>
                <w:color w:val="000000" w:themeColor="text1"/>
              </w:rPr>
            </w:pPr>
            <w:r w:rsidRPr="005B687B">
              <w:rPr>
                <w:b/>
                <w:color w:val="000000" w:themeColor="text1"/>
              </w:rPr>
              <w:t>Ročník:</w:t>
            </w:r>
          </w:p>
          <w:p w14:paraId="211E9D58" w14:textId="77777777" w:rsidR="00B57DFE" w:rsidRPr="005B687B" w:rsidRDefault="00B57DFE" w:rsidP="005673C4">
            <w:pPr>
              <w:jc w:val="center"/>
              <w:rPr>
                <w:b/>
                <w:color w:val="000000" w:themeColor="text1"/>
              </w:rPr>
            </w:pPr>
            <w:r w:rsidRPr="005B687B">
              <w:rPr>
                <w:b/>
                <w:color w:val="000000" w:themeColor="text1"/>
              </w:rPr>
              <w:t>9.</w:t>
            </w:r>
          </w:p>
        </w:tc>
      </w:tr>
      <w:tr w:rsidR="00B57DFE" w:rsidRPr="005B687B" w14:paraId="561A6757" w14:textId="77777777" w:rsidTr="005673C4">
        <w:trPr>
          <w:trHeight w:val="1080"/>
        </w:trPr>
        <w:tc>
          <w:tcPr>
            <w:tcW w:w="1250" w:type="pct"/>
            <w:vAlign w:val="center"/>
          </w:tcPr>
          <w:p w14:paraId="08F025AD" w14:textId="77777777" w:rsidR="00B57DFE" w:rsidRPr="005B687B" w:rsidRDefault="00B57DFE" w:rsidP="005673C4">
            <w:pPr>
              <w:jc w:val="center"/>
              <w:rPr>
                <w:color w:val="000000" w:themeColor="text1"/>
              </w:rPr>
            </w:pPr>
            <w:r w:rsidRPr="005B687B">
              <w:rPr>
                <w:b/>
                <w:color w:val="000000" w:themeColor="text1"/>
              </w:rPr>
              <w:t>Výstupy RVP</w:t>
            </w:r>
          </w:p>
        </w:tc>
        <w:tc>
          <w:tcPr>
            <w:tcW w:w="1250" w:type="pct"/>
            <w:vAlign w:val="center"/>
          </w:tcPr>
          <w:p w14:paraId="7FE21691" w14:textId="77777777" w:rsidR="00B57DFE" w:rsidRPr="005B687B" w:rsidRDefault="00B57DFE" w:rsidP="005673C4">
            <w:pPr>
              <w:jc w:val="center"/>
              <w:rPr>
                <w:color w:val="000000" w:themeColor="text1"/>
              </w:rPr>
            </w:pPr>
          </w:p>
          <w:p w14:paraId="1F88A5C6" w14:textId="77777777" w:rsidR="00B57DFE" w:rsidRPr="005B687B" w:rsidRDefault="00B57DFE" w:rsidP="005673C4">
            <w:pPr>
              <w:jc w:val="center"/>
              <w:rPr>
                <w:b/>
                <w:color w:val="000000" w:themeColor="text1"/>
              </w:rPr>
            </w:pPr>
            <w:r w:rsidRPr="005B687B">
              <w:rPr>
                <w:b/>
                <w:color w:val="000000" w:themeColor="text1"/>
              </w:rPr>
              <w:t>Školní výstupy:</w:t>
            </w:r>
          </w:p>
          <w:p w14:paraId="584C6263" w14:textId="77777777" w:rsidR="00B57DFE" w:rsidRPr="005B687B" w:rsidRDefault="00B57DFE" w:rsidP="005673C4">
            <w:pPr>
              <w:jc w:val="center"/>
              <w:rPr>
                <w:b/>
                <w:color w:val="000000" w:themeColor="text1"/>
              </w:rPr>
            </w:pPr>
          </w:p>
          <w:p w14:paraId="0567586B" w14:textId="77777777" w:rsidR="00B57DFE" w:rsidRPr="005B687B" w:rsidRDefault="00B57DFE" w:rsidP="005673C4">
            <w:pPr>
              <w:jc w:val="center"/>
              <w:rPr>
                <w:b/>
                <w:color w:val="000000" w:themeColor="text1"/>
              </w:rPr>
            </w:pPr>
          </w:p>
          <w:p w14:paraId="68B7BC49" w14:textId="77777777" w:rsidR="00B57DFE" w:rsidRPr="005B687B" w:rsidRDefault="00B57DFE" w:rsidP="005673C4">
            <w:pPr>
              <w:jc w:val="center"/>
              <w:rPr>
                <w:color w:val="000000" w:themeColor="text1"/>
              </w:rPr>
            </w:pPr>
            <w:r w:rsidRPr="005B687B">
              <w:rPr>
                <w:b/>
                <w:color w:val="000000" w:themeColor="text1"/>
              </w:rPr>
              <w:t>Žák:</w:t>
            </w:r>
          </w:p>
        </w:tc>
        <w:tc>
          <w:tcPr>
            <w:tcW w:w="1250" w:type="pct"/>
            <w:vAlign w:val="center"/>
          </w:tcPr>
          <w:p w14:paraId="6BBF3E4B" w14:textId="77777777" w:rsidR="00B57DFE" w:rsidRPr="005B687B" w:rsidRDefault="00B57DFE" w:rsidP="005673C4">
            <w:pPr>
              <w:jc w:val="center"/>
              <w:rPr>
                <w:b/>
                <w:color w:val="000000" w:themeColor="text1"/>
              </w:rPr>
            </w:pPr>
            <w:r w:rsidRPr="005B687B">
              <w:rPr>
                <w:b/>
                <w:color w:val="000000" w:themeColor="text1"/>
              </w:rPr>
              <w:t>Učivo:</w:t>
            </w:r>
          </w:p>
        </w:tc>
        <w:tc>
          <w:tcPr>
            <w:tcW w:w="1250" w:type="pct"/>
            <w:vAlign w:val="center"/>
          </w:tcPr>
          <w:p w14:paraId="22C5B42A" w14:textId="77777777" w:rsidR="00B57DFE" w:rsidRPr="005B687B" w:rsidRDefault="00B57DFE" w:rsidP="005673C4">
            <w:pPr>
              <w:jc w:val="center"/>
              <w:rPr>
                <w:b/>
                <w:color w:val="000000" w:themeColor="text1"/>
              </w:rPr>
            </w:pPr>
            <w:r w:rsidRPr="005B687B">
              <w:rPr>
                <w:b/>
                <w:color w:val="000000" w:themeColor="text1"/>
              </w:rPr>
              <w:t xml:space="preserve">Průřezová témata, </w:t>
            </w:r>
          </w:p>
          <w:p w14:paraId="159D7EE9" w14:textId="77777777" w:rsidR="00B57DFE" w:rsidRPr="005B687B" w:rsidRDefault="00B57DFE" w:rsidP="005673C4">
            <w:pPr>
              <w:jc w:val="center"/>
              <w:rPr>
                <w:b/>
                <w:color w:val="000000" w:themeColor="text1"/>
              </w:rPr>
            </w:pPr>
            <w:r w:rsidRPr="005B687B">
              <w:rPr>
                <w:b/>
                <w:color w:val="000000" w:themeColor="text1"/>
              </w:rPr>
              <w:t>přesahy do jiných předmětů:</w:t>
            </w:r>
          </w:p>
        </w:tc>
      </w:tr>
      <w:tr w:rsidR="00B57DFE" w:rsidRPr="005B687B" w14:paraId="477BB933" w14:textId="77777777" w:rsidTr="005673C4">
        <w:trPr>
          <w:trHeight w:val="10300"/>
        </w:trPr>
        <w:tc>
          <w:tcPr>
            <w:tcW w:w="1250" w:type="pct"/>
          </w:tcPr>
          <w:p w14:paraId="4DFB655F" w14:textId="77777777" w:rsidR="00B57DFE" w:rsidRPr="005B687B" w:rsidRDefault="00B57DFE" w:rsidP="005673C4">
            <w:pPr>
              <w:rPr>
                <w:color w:val="000000" w:themeColor="text1"/>
                <w:sz w:val="20"/>
                <w:szCs w:val="20"/>
              </w:rPr>
            </w:pPr>
          </w:p>
          <w:p w14:paraId="406CD583" w14:textId="77777777" w:rsidR="00B57DFE" w:rsidRPr="005B687B" w:rsidRDefault="00B57DFE" w:rsidP="005673C4">
            <w:pPr>
              <w:autoSpaceDE w:val="0"/>
              <w:autoSpaceDN w:val="0"/>
              <w:adjustRightInd w:val="0"/>
              <w:rPr>
                <w:bCs/>
                <w:iCs/>
                <w:color w:val="000000" w:themeColor="text1"/>
                <w:sz w:val="20"/>
                <w:szCs w:val="20"/>
              </w:rPr>
            </w:pPr>
            <w:r w:rsidRPr="005B687B">
              <w:rPr>
                <w:color w:val="000000" w:themeColor="text1"/>
                <w:sz w:val="20"/>
                <w:szCs w:val="20"/>
              </w:rPr>
              <w:t>- zařadí na základě individuálních schopností  a získaných vědomostí slyšenou hudbu do stylového období</w:t>
            </w:r>
          </w:p>
          <w:p w14:paraId="2A47E0ED" w14:textId="77777777" w:rsidR="00B57DFE" w:rsidRPr="005B687B" w:rsidRDefault="00B57DFE" w:rsidP="005673C4">
            <w:pPr>
              <w:autoSpaceDE w:val="0"/>
              <w:autoSpaceDN w:val="0"/>
              <w:adjustRightInd w:val="0"/>
              <w:ind w:left="187"/>
              <w:rPr>
                <w:color w:val="000000" w:themeColor="text1"/>
                <w:sz w:val="20"/>
                <w:szCs w:val="20"/>
              </w:rPr>
            </w:pPr>
          </w:p>
          <w:p w14:paraId="228CB1E0" w14:textId="77777777" w:rsidR="00B57DFE" w:rsidRPr="005B687B" w:rsidRDefault="00B57DFE" w:rsidP="005673C4">
            <w:pPr>
              <w:autoSpaceDE w:val="0"/>
              <w:autoSpaceDN w:val="0"/>
              <w:adjustRightInd w:val="0"/>
              <w:rPr>
                <w:bCs/>
                <w:iCs/>
                <w:color w:val="000000" w:themeColor="text1"/>
                <w:sz w:val="20"/>
                <w:szCs w:val="20"/>
              </w:rPr>
            </w:pPr>
          </w:p>
          <w:p w14:paraId="0A90A6AF" w14:textId="77777777" w:rsidR="00B57DFE" w:rsidRPr="005B687B" w:rsidRDefault="00B57DFE" w:rsidP="005673C4">
            <w:pPr>
              <w:autoSpaceDE w:val="0"/>
              <w:autoSpaceDN w:val="0"/>
              <w:adjustRightInd w:val="0"/>
              <w:rPr>
                <w:bCs/>
                <w:iCs/>
                <w:color w:val="000000" w:themeColor="text1"/>
                <w:sz w:val="20"/>
                <w:szCs w:val="20"/>
              </w:rPr>
            </w:pPr>
          </w:p>
          <w:p w14:paraId="6A5745EA" w14:textId="77777777" w:rsidR="00B57DFE" w:rsidRPr="005B687B" w:rsidRDefault="00B57DFE" w:rsidP="005673C4">
            <w:pPr>
              <w:autoSpaceDE w:val="0"/>
              <w:autoSpaceDN w:val="0"/>
              <w:adjustRightInd w:val="0"/>
              <w:rPr>
                <w:color w:val="000000" w:themeColor="text1"/>
                <w:sz w:val="20"/>
                <w:szCs w:val="20"/>
              </w:rPr>
            </w:pPr>
          </w:p>
          <w:p w14:paraId="312200A5" w14:textId="77777777" w:rsidR="00B57DFE" w:rsidRPr="005B687B" w:rsidRDefault="00B57DFE" w:rsidP="005673C4">
            <w:pPr>
              <w:rPr>
                <w:color w:val="000000" w:themeColor="text1"/>
                <w:sz w:val="20"/>
                <w:szCs w:val="20"/>
              </w:rPr>
            </w:pPr>
          </w:p>
        </w:tc>
        <w:tc>
          <w:tcPr>
            <w:tcW w:w="1250" w:type="pct"/>
          </w:tcPr>
          <w:p w14:paraId="007F7D3B" w14:textId="77777777" w:rsidR="00B57DFE" w:rsidRPr="005B687B" w:rsidRDefault="00B57DFE" w:rsidP="005673C4">
            <w:pPr>
              <w:rPr>
                <w:color w:val="000000" w:themeColor="text1"/>
                <w:sz w:val="20"/>
                <w:szCs w:val="20"/>
              </w:rPr>
            </w:pPr>
          </w:p>
          <w:p w14:paraId="35F3F842" w14:textId="77777777" w:rsidR="00B57DFE" w:rsidRPr="005B687B" w:rsidRDefault="00B57DFE" w:rsidP="005673C4">
            <w:pPr>
              <w:rPr>
                <w:color w:val="000000" w:themeColor="text1"/>
                <w:sz w:val="20"/>
                <w:szCs w:val="20"/>
              </w:rPr>
            </w:pPr>
            <w:r w:rsidRPr="005B687B">
              <w:rPr>
                <w:color w:val="000000" w:themeColor="text1"/>
                <w:sz w:val="20"/>
                <w:szCs w:val="20"/>
              </w:rPr>
              <w:t>- poznává sluchem skladby a umí je zařadit do historických souvislostí</w:t>
            </w:r>
          </w:p>
          <w:p w14:paraId="6B87BBD0" w14:textId="77777777" w:rsidR="00B57DFE" w:rsidRPr="005B687B" w:rsidRDefault="00B57DFE" w:rsidP="005673C4">
            <w:pPr>
              <w:rPr>
                <w:color w:val="000000" w:themeColor="text1"/>
                <w:sz w:val="20"/>
                <w:szCs w:val="20"/>
              </w:rPr>
            </w:pPr>
            <w:r w:rsidRPr="005B687B">
              <w:rPr>
                <w:color w:val="000000" w:themeColor="text1"/>
                <w:sz w:val="20"/>
                <w:szCs w:val="20"/>
              </w:rPr>
              <w:t>- komunikuje otevřeně, pravdivě, přim. situaci</w:t>
            </w:r>
          </w:p>
          <w:p w14:paraId="513D1CF0" w14:textId="77777777" w:rsidR="00B57DFE" w:rsidRPr="005B687B" w:rsidRDefault="00B57DFE" w:rsidP="005673C4">
            <w:pPr>
              <w:rPr>
                <w:color w:val="000000" w:themeColor="text1"/>
                <w:sz w:val="20"/>
                <w:szCs w:val="20"/>
              </w:rPr>
            </w:pPr>
          </w:p>
          <w:p w14:paraId="308BFF20" w14:textId="77777777" w:rsidR="00B57DFE" w:rsidRPr="005B687B" w:rsidRDefault="00B57DFE" w:rsidP="005673C4">
            <w:pPr>
              <w:rPr>
                <w:color w:val="000000" w:themeColor="text1"/>
                <w:sz w:val="20"/>
                <w:szCs w:val="20"/>
              </w:rPr>
            </w:pPr>
            <w:r w:rsidRPr="005B687B">
              <w:rPr>
                <w:color w:val="000000" w:themeColor="text1"/>
                <w:sz w:val="20"/>
                <w:szCs w:val="20"/>
              </w:rPr>
              <w:t>- seznámí se s charakteristickými prvky vážné hudby 20. století</w:t>
            </w:r>
          </w:p>
          <w:p w14:paraId="05C74399" w14:textId="77777777" w:rsidR="00B57DFE" w:rsidRPr="005B687B" w:rsidRDefault="00B57DFE" w:rsidP="005673C4">
            <w:pPr>
              <w:rPr>
                <w:color w:val="000000" w:themeColor="text1"/>
                <w:sz w:val="20"/>
                <w:szCs w:val="20"/>
              </w:rPr>
            </w:pPr>
            <w:r w:rsidRPr="005B687B">
              <w:rPr>
                <w:color w:val="000000" w:themeColor="text1"/>
                <w:sz w:val="20"/>
                <w:szCs w:val="20"/>
              </w:rPr>
              <w:t>- využívá své znalosti a zkušenosti při orientaci v populární hudbě 20. století</w:t>
            </w:r>
          </w:p>
          <w:p w14:paraId="4878F74F" w14:textId="77777777" w:rsidR="00B57DFE" w:rsidRPr="005B687B" w:rsidRDefault="00B57DFE" w:rsidP="005673C4">
            <w:pPr>
              <w:rPr>
                <w:color w:val="000000" w:themeColor="text1"/>
                <w:sz w:val="20"/>
                <w:szCs w:val="20"/>
              </w:rPr>
            </w:pPr>
            <w:r w:rsidRPr="005B687B">
              <w:rPr>
                <w:color w:val="000000" w:themeColor="text1"/>
                <w:sz w:val="20"/>
                <w:szCs w:val="20"/>
              </w:rPr>
              <w:t>- vyhledává souvislosti mezi hudbou a jinými druhy umění</w:t>
            </w:r>
          </w:p>
          <w:p w14:paraId="63B46A6A" w14:textId="77777777" w:rsidR="00B57DFE" w:rsidRPr="005B687B" w:rsidRDefault="00B57DFE" w:rsidP="005673C4">
            <w:pPr>
              <w:rPr>
                <w:color w:val="000000" w:themeColor="text1"/>
                <w:sz w:val="20"/>
                <w:szCs w:val="20"/>
              </w:rPr>
            </w:pPr>
            <w:r w:rsidRPr="005B687B">
              <w:rPr>
                <w:color w:val="000000" w:themeColor="text1"/>
                <w:sz w:val="20"/>
                <w:szCs w:val="20"/>
              </w:rPr>
              <w:t xml:space="preserve">- rozlišuje </w:t>
            </w:r>
            <w:proofErr w:type="spellStart"/>
            <w:r w:rsidRPr="005B687B">
              <w:rPr>
                <w:color w:val="000000" w:themeColor="text1"/>
                <w:sz w:val="20"/>
                <w:szCs w:val="20"/>
              </w:rPr>
              <w:t>manip</w:t>
            </w:r>
            <w:proofErr w:type="spellEnd"/>
            <w:r w:rsidRPr="005B687B">
              <w:rPr>
                <w:color w:val="000000" w:themeColor="text1"/>
                <w:sz w:val="20"/>
                <w:szCs w:val="20"/>
              </w:rPr>
              <w:t>. působ. médií</w:t>
            </w:r>
          </w:p>
          <w:p w14:paraId="1B6340BF" w14:textId="77777777" w:rsidR="00B57DFE" w:rsidRPr="005B687B" w:rsidRDefault="00B57DFE" w:rsidP="005673C4">
            <w:pPr>
              <w:rPr>
                <w:color w:val="000000" w:themeColor="text1"/>
                <w:sz w:val="20"/>
                <w:szCs w:val="20"/>
              </w:rPr>
            </w:pPr>
          </w:p>
          <w:p w14:paraId="49B7A9DD" w14:textId="77777777" w:rsidR="00B57DFE" w:rsidRPr="005B687B" w:rsidRDefault="00B57DFE" w:rsidP="005673C4">
            <w:pPr>
              <w:rPr>
                <w:color w:val="000000" w:themeColor="text1"/>
                <w:sz w:val="20"/>
                <w:szCs w:val="20"/>
              </w:rPr>
            </w:pPr>
            <w:r w:rsidRPr="005B687B">
              <w:rPr>
                <w:color w:val="000000" w:themeColor="text1"/>
                <w:sz w:val="20"/>
                <w:szCs w:val="20"/>
              </w:rPr>
              <w:t>- orientuje se v národopisných oblastech naší země</w:t>
            </w:r>
          </w:p>
          <w:p w14:paraId="25FC7242" w14:textId="77777777" w:rsidR="00B57DFE" w:rsidRPr="005B687B" w:rsidRDefault="00B57DFE" w:rsidP="005673C4">
            <w:pPr>
              <w:rPr>
                <w:color w:val="000000" w:themeColor="text1"/>
                <w:sz w:val="20"/>
                <w:szCs w:val="20"/>
              </w:rPr>
            </w:pPr>
          </w:p>
        </w:tc>
        <w:tc>
          <w:tcPr>
            <w:tcW w:w="1250" w:type="pct"/>
          </w:tcPr>
          <w:p w14:paraId="60B801D3" w14:textId="77777777" w:rsidR="00B57DFE" w:rsidRPr="005B687B" w:rsidRDefault="00B57DFE" w:rsidP="005673C4">
            <w:pPr>
              <w:rPr>
                <w:color w:val="000000" w:themeColor="text1"/>
                <w:sz w:val="20"/>
                <w:szCs w:val="20"/>
              </w:rPr>
            </w:pPr>
          </w:p>
          <w:p w14:paraId="0E2AF02B" w14:textId="77777777" w:rsidR="00B57DFE" w:rsidRPr="005B687B" w:rsidRDefault="00B57DFE" w:rsidP="005673C4">
            <w:pPr>
              <w:rPr>
                <w:color w:val="000000" w:themeColor="text1"/>
                <w:sz w:val="20"/>
                <w:szCs w:val="20"/>
              </w:rPr>
            </w:pPr>
            <w:r w:rsidRPr="005B687B">
              <w:rPr>
                <w:color w:val="000000" w:themeColor="text1"/>
                <w:sz w:val="20"/>
                <w:szCs w:val="20"/>
              </w:rPr>
              <w:t xml:space="preserve">- poslech různých </w:t>
            </w:r>
            <w:proofErr w:type="spellStart"/>
            <w:r w:rsidRPr="005B687B">
              <w:rPr>
                <w:color w:val="000000" w:themeColor="text1"/>
                <w:sz w:val="20"/>
                <w:szCs w:val="20"/>
              </w:rPr>
              <w:t>hud</w:t>
            </w:r>
            <w:proofErr w:type="spellEnd"/>
            <w:r w:rsidRPr="005B687B">
              <w:rPr>
                <w:color w:val="000000" w:themeColor="text1"/>
                <w:sz w:val="20"/>
                <w:szCs w:val="20"/>
              </w:rPr>
              <w:t>. žánrů, srovnávání, postihování charakteristických rozdílů</w:t>
            </w:r>
          </w:p>
          <w:p w14:paraId="204C6668" w14:textId="77777777" w:rsidR="00B57DFE" w:rsidRPr="005B687B" w:rsidRDefault="00B57DFE" w:rsidP="005673C4">
            <w:pPr>
              <w:rPr>
                <w:color w:val="000000" w:themeColor="text1"/>
                <w:sz w:val="20"/>
                <w:szCs w:val="20"/>
              </w:rPr>
            </w:pPr>
            <w:r w:rsidRPr="005B687B">
              <w:rPr>
                <w:color w:val="000000" w:themeColor="text1"/>
                <w:sz w:val="20"/>
                <w:szCs w:val="20"/>
              </w:rPr>
              <w:t>- klasicismus</w:t>
            </w:r>
          </w:p>
          <w:p w14:paraId="2E0173E2" w14:textId="77777777" w:rsidR="00B57DFE" w:rsidRPr="005B687B" w:rsidRDefault="00B57DFE" w:rsidP="005673C4">
            <w:pPr>
              <w:rPr>
                <w:color w:val="000000" w:themeColor="text1"/>
                <w:sz w:val="20"/>
                <w:szCs w:val="20"/>
              </w:rPr>
            </w:pPr>
            <w:r w:rsidRPr="005B687B">
              <w:rPr>
                <w:color w:val="000000" w:themeColor="text1"/>
                <w:sz w:val="20"/>
                <w:szCs w:val="20"/>
              </w:rPr>
              <w:t>- romantismus</w:t>
            </w:r>
          </w:p>
          <w:p w14:paraId="08C75F40" w14:textId="77777777" w:rsidR="00B57DFE" w:rsidRPr="005B687B" w:rsidRDefault="00B57DFE" w:rsidP="005673C4">
            <w:pPr>
              <w:rPr>
                <w:color w:val="000000" w:themeColor="text1"/>
                <w:sz w:val="20"/>
                <w:szCs w:val="20"/>
              </w:rPr>
            </w:pPr>
            <w:r w:rsidRPr="005B687B">
              <w:rPr>
                <w:color w:val="000000" w:themeColor="text1"/>
                <w:sz w:val="20"/>
                <w:szCs w:val="20"/>
              </w:rPr>
              <w:t>- impresionismus</w:t>
            </w:r>
          </w:p>
          <w:p w14:paraId="639DCBED" w14:textId="77777777" w:rsidR="00B57DFE" w:rsidRPr="005B687B" w:rsidRDefault="00B57DFE" w:rsidP="005673C4">
            <w:pPr>
              <w:rPr>
                <w:color w:val="000000" w:themeColor="text1"/>
                <w:sz w:val="20"/>
                <w:szCs w:val="20"/>
              </w:rPr>
            </w:pPr>
            <w:r w:rsidRPr="005B687B">
              <w:rPr>
                <w:color w:val="000000" w:themeColor="text1"/>
                <w:sz w:val="20"/>
                <w:szCs w:val="20"/>
              </w:rPr>
              <w:t>- expresionismus</w:t>
            </w:r>
          </w:p>
          <w:p w14:paraId="37A52D59" w14:textId="77777777" w:rsidR="00B57DFE" w:rsidRPr="005B687B" w:rsidRDefault="00B57DFE" w:rsidP="005673C4">
            <w:pPr>
              <w:rPr>
                <w:color w:val="000000" w:themeColor="text1"/>
                <w:sz w:val="20"/>
                <w:szCs w:val="20"/>
              </w:rPr>
            </w:pPr>
            <w:r w:rsidRPr="005B687B">
              <w:rPr>
                <w:color w:val="000000" w:themeColor="text1"/>
                <w:sz w:val="20"/>
                <w:szCs w:val="20"/>
              </w:rPr>
              <w:t xml:space="preserve">- populární hudba 20. století - česká a světová </w:t>
            </w:r>
          </w:p>
          <w:p w14:paraId="56C97889" w14:textId="77777777" w:rsidR="00B57DFE" w:rsidRPr="005B687B" w:rsidRDefault="00B57DFE" w:rsidP="005673C4">
            <w:pPr>
              <w:rPr>
                <w:color w:val="000000" w:themeColor="text1"/>
                <w:sz w:val="20"/>
                <w:szCs w:val="20"/>
              </w:rPr>
            </w:pPr>
          </w:p>
          <w:p w14:paraId="0A220B5F" w14:textId="77777777" w:rsidR="00B57DFE" w:rsidRPr="005B687B" w:rsidRDefault="00B57DFE" w:rsidP="005673C4">
            <w:pPr>
              <w:rPr>
                <w:color w:val="000000" w:themeColor="text1"/>
                <w:sz w:val="20"/>
                <w:szCs w:val="20"/>
              </w:rPr>
            </w:pPr>
          </w:p>
          <w:p w14:paraId="571AE8B1" w14:textId="77777777" w:rsidR="00B57DFE" w:rsidRPr="005B687B" w:rsidRDefault="00B57DFE" w:rsidP="005673C4">
            <w:pPr>
              <w:rPr>
                <w:color w:val="000000" w:themeColor="text1"/>
                <w:sz w:val="20"/>
                <w:szCs w:val="20"/>
              </w:rPr>
            </w:pPr>
          </w:p>
          <w:p w14:paraId="3E5DBC72" w14:textId="77777777" w:rsidR="00B57DFE" w:rsidRPr="005B687B" w:rsidRDefault="00B57DFE" w:rsidP="005673C4">
            <w:pPr>
              <w:rPr>
                <w:color w:val="000000" w:themeColor="text1"/>
                <w:sz w:val="20"/>
                <w:szCs w:val="20"/>
              </w:rPr>
            </w:pPr>
          </w:p>
          <w:p w14:paraId="2D133BB4" w14:textId="77777777" w:rsidR="00B57DFE" w:rsidRPr="005B687B" w:rsidRDefault="00B57DFE" w:rsidP="005673C4">
            <w:pPr>
              <w:rPr>
                <w:color w:val="000000" w:themeColor="text1"/>
                <w:sz w:val="20"/>
                <w:szCs w:val="20"/>
              </w:rPr>
            </w:pPr>
          </w:p>
          <w:p w14:paraId="55E63D82" w14:textId="77777777" w:rsidR="00B57DFE" w:rsidRPr="005B687B" w:rsidRDefault="00B57DFE" w:rsidP="005673C4">
            <w:pPr>
              <w:rPr>
                <w:color w:val="000000" w:themeColor="text1"/>
                <w:sz w:val="20"/>
                <w:szCs w:val="20"/>
              </w:rPr>
            </w:pPr>
          </w:p>
          <w:p w14:paraId="7CD28B40" w14:textId="77777777" w:rsidR="00B57DFE" w:rsidRPr="005B687B" w:rsidRDefault="00B57DFE" w:rsidP="005673C4">
            <w:pPr>
              <w:rPr>
                <w:color w:val="000000" w:themeColor="text1"/>
                <w:sz w:val="20"/>
                <w:szCs w:val="20"/>
              </w:rPr>
            </w:pPr>
          </w:p>
          <w:p w14:paraId="34350D16" w14:textId="77777777" w:rsidR="00B57DFE" w:rsidRPr="005B687B" w:rsidRDefault="00B57DFE" w:rsidP="005673C4">
            <w:pPr>
              <w:rPr>
                <w:color w:val="000000" w:themeColor="text1"/>
                <w:sz w:val="20"/>
                <w:szCs w:val="20"/>
              </w:rPr>
            </w:pPr>
          </w:p>
          <w:p w14:paraId="7243E220" w14:textId="77777777" w:rsidR="00B57DFE" w:rsidRPr="005B687B" w:rsidRDefault="00B57DFE" w:rsidP="005673C4">
            <w:pPr>
              <w:rPr>
                <w:color w:val="000000" w:themeColor="text1"/>
                <w:sz w:val="20"/>
                <w:szCs w:val="20"/>
              </w:rPr>
            </w:pPr>
          </w:p>
          <w:p w14:paraId="3146DD5D" w14:textId="77777777" w:rsidR="00B57DFE" w:rsidRPr="005B687B" w:rsidRDefault="00B57DFE" w:rsidP="005673C4">
            <w:pPr>
              <w:rPr>
                <w:color w:val="000000" w:themeColor="text1"/>
                <w:sz w:val="20"/>
                <w:szCs w:val="20"/>
              </w:rPr>
            </w:pPr>
          </w:p>
          <w:p w14:paraId="06A6F674" w14:textId="77777777" w:rsidR="00B57DFE" w:rsidRPr="005B687B" w:rsidRDefault="00B57DFE" w:rsidP="005673C4">
            <w:pPr>
              <w:rPr>
                <w:color w:val="000000" w:themeColor="text1"/>
                <w:sz w:val="20"/>
                <w:szCs w:val="20"/>
              </w:rPr>
            </w:pPr>
            <w:r w:rsidRPr="005B687B">
              <w:rPr>
                <w:color w:val="000000" w:themeColor="text1"/>
                <w:sz w:val="20"/>
                <w:szCs w:val="20"/>
              </w:rPr>
              <w:t>-lidové umění vč. hudby</w:t>
            </w:r>
          </w:p>
        </w:tc>
        <w:tc>
          <w:tcPr>
            <w:tcW w:w="1250" w:type="pct"/>
          </w:tcPr>
          <w:p w14:paraId="4E49866C" w14:textId="77777777" w:rsidR="00B57DFE" w:rsidRPr="005B687B" w:rsidRDefault="00B57DFE" w:rsidP="005673C4">
            <w:pPr>
              <w:rPr>
                <w:b/>
                <w:color w:val="000000" w:themeColor="text1"/>
                <w:sz w:val="20"/>
                <w:szCs w:val="20"/>
              </w:rPr>
            </w:pPr>
          </w:p>
          <w:p w14:paraId="75B6C59B" w14:textId="77777777" w:rsidR="00B57DFE" w:rsidRPr="005B687B" w:rsidRDefault="00B57DFE" w:rsidP="005673C4">
            <w:pPr>
              <w:rPr>
                <w:color w:val="000000" w:themeColor="text1"/>
                <w:sz w:val="20"/>
                <w:szCs w:val="20"/>
              </w:rPr>
            </w:pPr>
            <w:r w:rsidRPr="005B687B">
              <w:rPr>
                <w:color w:val="000000" w:themeColor="text1"/>
                <w:sz w:val="20"/>
                <w:szCs w:val="20"/>
              </w:rPr>
              <w:t>ČJ, CJ, Z, D, I</w:t>
            </w:r>
          </w:p>
          <w:p w14:paraId="7FC7CC7B" w14:textId="77777777" w:rsidR="00B57DFE" w:rsidRPr="005B687B" w:rsidRDefault="00B57DFE" w:rsidP="005673C4">
            <w:pPr>
              <w:rPr>
                <w:color w:val="000000" w:themeColor="text1"/>
                <w:sz w:val="20"/>
                <w:szCs w:val="20"/>
              </w:rPr>
            </w:pPr>
          </w:p>
          <w:p w14:paraId="2EFC9095" w14:textId="77777777" w:rsidR="00B57DFE" w:rsidRPr="005B687B" w:rsidRDefault="00B57DFE" w:rsidP="005673C4">
            <w:pPr>
              <w:rPr>
                <w:color w:val="000000" w:themeColor="text1"/>
                <w:sz w:val="20"/>
                <w:szCs w:val="20"/>
              </w:rPr>
            </w:pPr>
            <w:r w:rsidRPr="005B687B">
              <w:rPr>
                <w:b/>
                <w:color w:val="000000" w:themeColor="text1"/>
                <w:sz w:val="20"/>
                <w:szCs w:val="20"/>
              </w:rPr>
              <w:t xml:space="preserve">OSV </w:t>
            </w:r>
            <w:r w:rsidRPr="005B687B">
              <w:rPr>
                <w:color w:val="000000" w:themeColor="text1"/>
                <w:sz w:val="20"/>
                <w:szCs w:val="20"/>
              </w:rPr>
              <w:t>- rozvoj schopností, poznávání</w:t>
            </w:r>
          </w:p>
          <w:p w14:paraId="2A436E62" w14:textId="77777777" w:rsidR="00B57DFE" w:rsidRPr="005B687B" w:rsidRDefault="00B57DFE" w:rsidP="005673C4">
            <w:pPr>
              <w:rPr>
                <w:color w:val="000000" w:themeColor="text1"/>
                <w:sz w:val="20"/>
                <w:szCs w:val="20"/>
              </w:rPr>
            </w:pPr>
          </w:p>
          <w:p w14:paraId="77EE7FAA" w14:textId="77777777" w:rsidR="00B57DFE" w:rsidRPr="005B687B" w:rsidRDefault="00B57DFE" w:rsidP="005673C4">
            <w:pPr>
              <w:rPr>
                <w:color w:val="000000" w:themeColor="text1"/>
                <w:sz w:val="20"/>
                <w:szCs w:val="20"/>
              </w:rPr>
            </w:pPr>
            <w:r w:rsidRPr="005B687B">
              <w:rPr>
                <w:b/>
                <w:color w:val="000000" w:themeColor="text1"/>
                <w:sz w:val="20"/>
                <w:szCs w:val="20"/>
              </w:rPr>
              <w:t>MDV</w:t>
            </w:r>
            <w:r w:rsidRPr="005B687B">
              <w:rPr>
                <w:color w:val="000000" w:themeColor="text1"/>
                <w:sz w:val="20"/>
                <w:szCs w:val="20"/>
              </w:rPr>
              <w:t xml:space="preserve"> - kritické čtení a vnímání med. sděl.</w:t>
            </w:r>
          </w:p>
          <w:p w14:paraId="13A48356" w14:textId="77777777" w:rsidR="00B57DFE" w:rsidRPr="005B687B" w:rsidRDefault="00B57DFE" w:rsidP="005673C4">
            <w:pPr>
              <w:rPr>
                <w:color w:val="000000" w:themeColor="text1"/>
                <w:sz w:val="20"/>
                <w:szCs w:val="20"/>
              </w:rPr>
            </w:pPr>
          </w:p>
          <w:p w14:paraId="294F4758" w14:textId="77777777" w:rsidR="00B57DFE" w:rsidRPr="005B687B" w:rsidRDefault="00B57DFE" w:rsidP="005673C4">
            <w:pPr>
              <w:rPr>
                <w:color w:val="000000" w:themeColor="text1"/>
                <w:sz w:val="20"/>
                <w:szCs w:val="20"/>
              </w:rPr>
            </w:pPr>
            <w:r w:rsidRPr="005B687B">
              <w:rPr>
                <w:b/>
                <w:color w:val="000000" w:themeColor="text1"/>
                <w:sz w:val="20"/>
                <w:szCs w:val="20"/>
              </w:rPr>
              <w:t>OSV</w:t>
            </w:r>
            <w:r w:rsidRPr="005B687B">
              <w:rPr>
                <w:color w:val="000000" w:themeColor="text1"/>
                <w:sz w:val="20"/>
                <w:szCs w:val="20"/>
              </w:rPr>
              <w:t xml:space="preserve"> - rozvoj schopností, poznávání, sebepoznání</w:t>
            </w:r>
          </w:p>
          <w:p w14:paraId="6170D149" w14:textId="77777777" w:rsidR="00B57DFE" w:rsidRPr="005B687B" w:rsidRDefault="00B57DFE" w:rsidP="005673C4">
            <w:pPr>
              <w:rPr>
                <w:color w:val="000000" w:themeColor="text1"/>
                <w:sz w:val="20"/>
                <w:szCs w:val="20"/>
              </w:rPr>
            </w:pPr>
            <w:r w:rsidRPr="005B687B">
              <w:rPr>
                <w:color w:val="000000" w:themeColor="text1"/>
                <w:sz w:val="20"/>
                <w:szCs w:val="20"/>
              </w:rPr>
              <w:t>- morální rozvoj, vytváření hodnot, postojů, praktické etiky</w:t>
            </w:r>
          </w:p>
          <w:p w14:paraId="4019C0F3" w14:textId="77777777" w:rsidR="00B57DFE" w:rsidRPr="005B687B" w:rsidRDefault="00B57DFE" w:rsidP="005673C4">
            <w:pPr>
              <w:rPr>
                <w:color w:val="000000" w:themeColor="text1"/>
                <w:sz w:val="20"/>
                <w:szCs w:val="20"/>
              </w:rPr>
            </w:pPr>
          </w:p>
          <w:p w14:paraId="370C058A" w14:textId="77777777" w:rsidR="00B57DFE" w:rsidRPr="005B687B" w:rsidRDefault="00B57DFE" w:rsidP="005673C4">
            <w:pPr>
              <w:rPr>
                <w:color w:val="000000" w:themeColor="text1"/>
                <w:sz w:val="20"/>
                <w:szCs w:val="20"/>
              </w:rPr>
            </w:pPr>
            <w:r w:rsidRPr="005B687B">
              <w:rPr>
                <w:b/>
                <w:color w:val="000000" w:themeColor="text1"/>
                <w:sz w:val="20"/>
                <w:szCs w:val="20"/>
              </w:rPr>
              <w:t>EGS</w:t>
            </w:r>
            <w:r w:rsidRPr="005B687B">
              <w:rPr>
                <w:color w:val="000000" w:themeColor="text1"/>
                <w:sz w:val="20"/>
                <w:szCs w:val="20"/>
              </w:rPr>
              <w:t xml:space="preserve"> - jsme Evropané</w:t>
            </w:r>
          </w:p>
          <w:p w14:paraId="633D621C" w14:textId="77777777" w:rsidR="00B57DFE" w:rsidRPr="005B687B" w:rsidRDefault="00B57DFE" w:rsidP="005673C4">
            <w:pPr>
              <w:rPr>
                <w:color w:val="000000" w:themeColor="text1"/>
                <w:sz w:val="20"/>
                <w:szCs w:val="20"/>
              </w:rPr>
            </w:pPr>
            <w:r w:rsidRPr="005B687B">
              <w:rPr>
                <w:b/>
                <w:color w:val="000000" w:themeColor="text1"/>
                <w:sz w:val="20"/>
                <w:szCs w:val="20"/>
              </w:rPr>
              <w:t>MKV</w:t>
            </w:r>
            <w:r w:rsidRPr="005B687B">
              <w:rPr>
                <w:color w:val="000000" w:themeColor="text1"/>
                <w:sz w:val="20"/>
                <w:szCs w:val="20"/>
              </w:rPr>
              <w:t xml:space="preserve"> - kulturní diference</w:t>
            </w:r>
          </w:p>
          <w:p w14:paraId="44E9CA5A" w14:textId="77777777" w:rsidR="00B57DFE" w:rsidRPr="005B687B" w:rsidRDefault="00B57DFE" w:rsidP="005673C4">
            <w:pPr>
              <w:rPr>
                <w:color w:val="000000" w:themeColor="text1"/>
                <w:sz w:val="20"/>
                <w:szCs w:val="20"/>
              </w:rPr>
            </w:pPr>
          </w:p>
          <w:p w14:paraId="5804B40A" w14:textId="77777777" w:rsidR="00B57DFE" w:rsidRPr="005B687B" w:rsidRDefault="00B57DFE" w:rsidP="005673C4">
            <w:pPr>
              <w:rPr>
                <w:color w:val="000000" w:themeColor="text1"/>
                <w:sz w:val="20"/>
                <w:szCs w:val="20"/>
              </w:rPr>
            </w:pPr>
          </w:p>
        </w:tc>
      </w:tr>
    </w:tbl>
    <w:p w14:paraId="707CC3FF" w14:textId="77777777" w:rsidR="007E749E" w:rsidRPr="005B687B" w:rsidRDefault="007E749E" w:rsidP="007E749E">
      <w:pPr>
        <w:rPr>
          <w:color w:val="000000" w:themeColor="text1"/>
        </w:rPr>
      </w:pPr>
    </w:p>
    <w:p w14:paraId="7D78121B" w14:textId="77777777" w:rsidR="009D7713" w:rsidRPr="005B687B" w:rsidRDefault="009D7713" w:rsidP="00A7447C">
      <w:pPr>
        <w:jc w:val="both"/>
        <w:rPr>
          <w:b/>
          <w:color w:val="000000" w:themeColor="text1"/>
          <w:sz w:val="32"/>
          <w:szCs w:val="32"/>
        </w:rPr>
      </w:pPr>
    </w:p>
    <w:p w14:paraId="025B9B69" w14:textId="77777777" w:rsidR="00A7447C" w:rsidRPr="005B687B" w:rsidRDefault="009F5E9B" w:rsidP="00A7447C">
      <w:pPr>
        <w:jc w:val="both"/>
        <w:rPr>
          <w:b/>
          <w:color w:val="000000" w:themeColor="text1"/>
          <w:sz w:val="32"/>
          <w:szCs w:val="32"/>
          <w:u w:val="single"/>
        </w:rPr>
      </w:pPr>
      <w:r w:rsidRPr="005B687B">
        <w:rPr>
          <w:b/>
          <w:color w:val="000000" w:themeColor="text1"/>
          <w:sz w:val="32"/>
          <w:szCs w:val="32"/>
        </w:rPr>
        <w:lastRenderedPageBreak/>
        <w:t xml:space="preserve">5.8.  </w:t>
      </w:r>
      <w:r w:rsidR="00A7447C" w:rsidRPr="005B687B">
        <w:rPr>
          <w:b/>
          <w:color w:val="000000" w:themeColor="text1"/>
          <w:sz w:val="32"/>
          <w:szCs w:val="32"/>
          <w:u w:val="single"/>
        </w:rPr>
        <w:t>Člověk a zdraví</w:t>
      </w:r>
    </w:p>
    <w:p w14:paraId="0F65B987" w14:textId="77777777" w:rsidR="00A7447C" w:rsidRPr="005B687B" w:rsidRDefault="00A7447C" w:rsidP="00A7447C">
      <w:pPr>
        <w:jc w:val="both"/>
        <w:rPr>
          <w:color w:val="000000" w:themeColor="text1"/>
        </w:rPr>
      </w:pPr>
    </w:p>
    <w:p w14:paraId="4C8B343B" w14:textId="77777777" w:rsidR="00A7447C" w:rsidRPr="005B687B" w:rsidRDefault="00A7447C" w:rsidP="00A7447C">
      <w:pPr>
        <w:jc w:val="both"/>
        <w:rPr>
          <w:b/>
          <w:color w:val="000000" w:themeColor="text1"/>
          <w:sz w:val="28"/>
          <w:szCs w:val="28"/>
        </w:rPr>
      </w:pPr>
      <w:r w:rsidRPr="005B687B">
        <w:rPr>
          <w:b/>
          <w:color w:val="000000" w:themeColor="text1"/>
          <w:sz w:val="28"/>
          <w:szCs w:val="28"/>
        </w:rPr>
        <w:t>Charakteristika vzdělávací oblasti</w:t>
      </w:r>
    </w:p>
    <w:p w14:paraId="135F9128" w14:textId="77777777" w:rsidR="00A7447C" w:rsidRPr="005B687B" w:rsidRDefault="00A7447C" w:rsidP="00A7447C">
      <w:pPr>
        <w:jc w:val="both"/>
        <w:rPr>
          <w:color w:val="000000" w:themeColor="text1"/>
        </w:rPr>
      </w:pPr>
    </w:p>
    <w:p w14:paraId="54505737" w14:textId="77777777" w:rsidR="00A7447C" w:rsidRPr="005B687B" w:rsidRDefault="00A7447C" w:rsidP="00A7447C">
      <w:pPr>
        <w:jc w:val="both"/>
        <w:rPr>
          <w:color w:val="000000" w:themeColor="text1"/>
        </w:rPr>
      </w:pPr>
      <w:r w:rsidRPr="005B687B">
        <w:rPr>
          <w:color w:val="000000" w:themeColor="text1"/>
        </w:rPr>
        <w:t xml:space="preserve">      Zdraví člověka je chá</w:t>
      </w:r>
      <w:r w:rsidR="00E04654" w:rsidRPr="005B687B">
        <w:rPr>
          <w:color w:val="000000" w:themeColor="text1"/>
        </w:rPr>
        <w:t>páno jako vyvážený stav tělesné</w:t>
      </w:r>
      <w:r w:rsidRPr="005B687B">
        <w:rPr>
          <w:color w:val="000000" w:themeColor="text1"/>
        </w:rPr>
        <w:t>, duševní a sociální pohody.</w:t>
      </w:r>
      <w:r w:rsidR="00E04654" w:rsidRPr="005B687B">
        <w:rPr>
          <w:color w:val="000000" w:themeColor="text1"/>
        </w:rPr>
        <w:t xml:space="preserve"> </w:t>
      </w:r>
      <w:r w:rsidRPr="005B687B">
        <w:rPr>
          <w:color w:val="000000" w:themeColor="text1"/>
        </w:rPr>
        <w:t>Je utvářeno a ovlivňováno mnoh</w:t>
      </w:r>
      <w:r w:rsidR="00E04654" w:rsidRPr="005B687B">
        <w:rPr>
          <w:color w:val="000000" w:themeColor="text1"/>
        </w:rPr>
        <w:t>a aspekty, jako je styl života</w:t>
      </w:r>
      <w:r w:rsidRPr="005B687B">
        <w:rPr>
          <w:color w:val="000000" w:themeColor="text1"/>
        </w:rPr>
        <w:t xml:space="preserve">, </w:t>
      </w:r>
      <w:r w:rsidR="00E04654" w:rsidRPr="005B687B">
        <w:rPr>
          <w:color w:val="000000" w:themeColor="text1"/>
        </w:rPr>
        <w:t>zdravotně preventivní chování</w:t>
      </w:r>
      <w:r w:rsidRPr="005B687B">
        <w:rPr>
          <w:color w:val="000000" w:themeColor="text1"/>
        </w:rPr>
        <w:t>, kvalita mezilidských vztah</w:t>
      </w:r>
      <w:r w:rsidR="00E04654" w:rsidRPr="005B687B">
        <w:rPr>
          <w:color w:val="000000" w:themeColor="text1"/>
        </w:rPr>
        <w:t>ů, kvalita životního prostředí</w:t>
      </w:r>
      <w:r w:rsidRPr="005B687B">
        <w:rPr>
          <w:color w:val="000000" w:themeColor="text1"/>
        </w:rPr>
        <w:t>, bezpečí člověka atd.</w:t>
      </w:r>
      <w:r w:rsidR="00E04654" w:rsidRPr="005B687B">
        <w:rPr>
          <w:color w:val="000000" w:themeColor="text1"/>
        </w:rPr>
        <w:t xml:space="preserve"> </w:t>
      </w:r>
      <w:r w:rsidRPr="005B687B">
        <w:rPr>
          <w:color w:val="000000" w:themeColor="text1"/>
        </w:rPr>
        <w:t>Protože je zdraví základním předpokladem pro aktivní a spokojený život a p</w:t>
      </w:r>
      <w:r w:rsidR="00E04654" w:rsidRPr="005B687B">
        <w:rPr>
          <w:color w:val="000000" w:themeColor="text1"/>
        </w:rPr>
        <w:t>ro optimální pracovní výkonnost</w:t>
      </w:r>
      <w:r w:rsidRPr="005B687B">
        <w:rPr>
          <w:color w:val="000000" w:themeColor="text1"/>
        </w:rPr>
        <w:t>, stává se poznávání a praktické ovlivňování rozvoje a ochrany zdraví jednou z priorit základního vzdělávání.</w:t>
      </w:r>
    </w:p>
    <w:p w14:paraId="292EAEDA" w14:textId="77777777" w:rsidR="00A7447C" w:rsidRPr="005B687B" w:rsidRDefault="00A7447C" w:rsidP="00A7447C">
      <w:pPr>
        <w:jc w:val="both"/>
        <w:rPr>
          <w:color w:val="000000" w:themeColor="text1"/>
        </w:rPr>
      </w:pPr>
      <w:r w:rsidRPr="005B687B">
        <w:rPr>
          <w:color w:val="000000" w:themeColor="text1"/>
        </w:rPr>
        <w:t xml:space="preserve">     Vzdělání v této vzdělávací oblasti směřuje především k</w:t>
      </w:r>
      <w:r w:rsidR="00E04654" w:rsidRPr="005B687B">
        <w:rPr>
          <w:color w:val="000000" w:themeColor="text1"/>
        </w:rPr>
        <w:t> </w:t>
      </w:r>
      <w:r w:rsidRPr="005B687B">
        <w:rPr>
          <w:color w:val="000000" w:themeColor="text1"/>
        </w:rPr>
        <w:t>tomu</w:t>
      </w:r>
      <w:r w:rsidR="00E04654" w:rsidRPr="005B687B">
        <w:rPr>
          <w:color w:val="000000" w:themeColor="text1"/>
        </w:rPr>
        <w:t>,</w:t>
      </w:r>
      <w:r w:rsidR="00FB20A5" w:rsidRPr="005B687B">
        <w:rPr>
          <w:color w:val="000000" w:themeColor="text1"/>
        </w:rPr>
        <w:t xml:space="preserve"> </w:t>
      </w:r>
      <w:r w:rsidRPr="005B687B">
        <w:rPr>
          <w:color w:val="000000" w:themeColor="text1"/>
        </w:rPr>
        <w:t>aby se žáci poznávali sami sebe jako živé bytosti</w:t>
      </w:r>
      <w:r w:rsidR="00E04654" w:rsidRPr="005B687B">
        <w:rPr>
          <w:color w:val="000000" w:themeColor="text1"/>
        </w:rPr>
        <w:t>, aby pochopili hodnotu zdraví</w:t>
      </w:r>
      <w:r w:rsidRPr="005B687B">
        <w:rPr>
          <w:color w:val="000000" w:themeColor="text1"/>
        </w:rPr>
        <w:t>, smysl zdravotní prevence i hloubku problémů spojených s nemocí či jiným poškozením zdraví.</w:t>
      </w:r>
      <w:r w:rsidR="00E04654" w:rsidRPr="005B687B">
        <w:rPr>
          <w:color w:val="000000" w:themeColor="text1"/>
        </w:rPr>
        <w:t xml:space="preserve"> </w:t>
      </w:r>
      <w:r w:rsidRPr="005B687B">
        <w:rPr>
          <w:color w:val="000000" w:themeColor="text1"/>
        </w:rPr>
        <w:t>Žáci s</w:t>
      </w:r>
      <w:r w:rsidR="00E04654" w:rsidRPr="005B687B">
        <w:rPr>
          <w:color w:val="000000" w:themeColor="text1"/>
        </w:rPr>
        <w:t>e seznamují s různým nebezpečím</w:t>
      </w:r>
      <w:r w:rsidRPr="005B687B">
        <w:rPr>
          <w:color w:val="000000" w:themeColor="text1"/>
        </w:rPr>
        <w:t xml:space="preserve">, které ohrožuje zdraví </w:t>
      </w:r>
      <w:r w:rsidR="00E04654" w:rsidRPr="005B687B">
        <w:rPr>
          <w:color w:val="000000" w:themeColor="text1"/>
        </w:rPr>
        <w:t>v běžných i mimořádných situací</w:t>
      </w:r>
      <w:r w:rsidRPr="005B687B">
        <w:rPr>
          <w:color w:val="000000" w:themeColor="text1"/>
        </w:rPr>
        <w:t xml:space="preserve">, osvojují </w:t>
      </w:r>
      <w:r w:rsidR="00E04654" w:rsidRPr="005B687B">
        <w:rPr>
          <w:color w:val="000000" w:themeColor="text1"/>
        </w:rPr>
        <w:t>si dovednosti a způsoby chování</w:t>
      </w:r>
      <w:r w:rsidRPr="005B687B">
        <w:rPr>
          <w:color w:val="000000" w:themeColor="text1"/>
        </w:rPr>
        <w:t>, které vedou</w:t>
      </w:r>
      <w:r w:rsidR="00FB20A5" w:rsidRPr="005B687B">
        <w:rPr>
          <w:color w:val="000000" w:themeColor="text1"/>
        </w:rPr>
        <w:t xml:space="preserve"> k zachování či posílení zdraví</w:t>
      </w:r>
      <w:r w:rsidRPr="005B687B">
        <w:rPr>
          <w:color w:val="000000" w:themeColor="text1"/>
        </w:rPr>
        <w:t xml:space="preserve">. </w:t>
      </w:r>
    </w:p>
    <w:p w14:paraId="7EF69AD0" w14:textId="77777777" w:rsidR="00A7447C" w:rsidRPr="005B687B" w:rsidRDefault="00A7447C" w:rsidP="00A7447C">
      <w:pPr>
        <w:jc w:val="both"/>
        <w:rPr>
          <w:color w:val="000000" w:themeColor="text1"/>
        </w:rPr>
      </w:pPr>
      <w:r w:rsidRPr="005B687B">
        <w:rPr>
          <w:color w:val="000000" w:themeColor="text1"/>
        </w:rPr>
        <w:t xml:space="preserve">     Vzdělávací obor </w:t>
      </w:r>
      <w:r w:rsidRPr="005B687B">
        <w:rPr>
          <w:b/>
          <w:color w:val="000000" w:themeColor="text1"/>
        </w:rPr>
        <w:t>Výchova ke zdraví</w:t>
      </w:r>
      <w:r w:rsidRPr="005B687B">
        <w:rPr>
          <w:color w:val="000000" w:themeColor="text1"/>
        </w:rPr>
        <w:t xml:space="preserve"> přináší základní poznání o člověku v souvislosti s preventivní ochranou jeho zdraví.</w:t>
      </w:r>
      <w:r w:rsidR="005B1C9B" w:rsidRPr="005B687B">
        <w:rPr>
          <w:color w:val="000000" w:themeColor="text1"/>
        </w:rPr>
        <w:t xml:space="preserve"> </w:t>
      </w:r>
      <w:r w:rsidR="00E04654" w:rsidRPr="005B687B">
        <w:rPr>
          <w:color w:val="000000" w:themeColor="text1"/>
        </w:rPr>
        <w:t>Žáci si upevňují hygienické, stravovací</w:t>
      </w:r>
      <w:r w:rsidRPr="005B687B">
        <w:rPr>
          <w:color w:val="000000" w:themeColor="text1"/>
        </w:rPr>
        <w:t>, pracovní i ji</w:t>
      </w:r>
      <w:r w:rsidR="00E04654" w:rsidRPr="005B687B">
        <w:rPr>
          <w:color w:val="000000" w:themeColor="text1"/>
        </w:rPr>
        <w:t>né zdravotně preventivní návyky</w:t>
      </w:r>
      <w:r w:rsidRPr="005B687B">
        <w:rPr>
          <w:color w:val="000000" w:themeColor="text1"/>
        </w:rPr>
        <w:t>, rozvíjejí do</w:t>
      </w:r>
      <w:r w:rsidR="00E04654" w:rsidRPr="005B687B">
        <w:rPr>
          <w:color w:val="000000" w:themeColor="text1"/>
        </w:rPr>
        <w:t>vednosti odmítat škodlivé látky</w:t>
      </w:r>
      <w:r w:rsidRPr="005B687B">
        <w:rPr>
          <w:color w:val="000000" w:themeColor="text1"/>
        </w:rPr>
        <w:t>, předcházet úrazům a čelit vlastnímu ohrožení v každodenních i mimořádných situacích.</w:t>
      </w:r>
      <w:r w:rsidR="00E04654" w:rsidRPr="005B687B">
        <w:rPr>
          <w:color w:val="000000" w:themeColor="text1"/>
        </w:rPr>
        <w:t xml:space="preserve"> </w:t>
      </w:r>
      <w:r w:rsidRPr="005B687B">
        <w:rPr>
          <w:color w:val="000000" w:themeColor="text1"/>
        </w:rPr>
        <w:t xml:space="preserve">Rozšiřují a </w:t>
      </w:r>
      <w:r w:rsidR="00E04654" w:rsidRPr="005B687B">
        <w:rPr>
          <w:color w:val="000000" w:themeColor="text1"/>
        </w:rPr>
        <w:t>prohlubují si poznatky o rodině</w:t>
      </w:r>
      <w:r w:rsidRPr="005B687B">
        <w:rPr>
          <w:color w:val="000000" w:themeColor="text1"/>
        </w:rPr>
        <w:t xml:space="preserve">, </w:t>
      </w:r>
      <w:r w:rsidR="00E04654" w:rsidRPr="005B687B">
        <w:rPr>
          <w:color w:val="000000" w:themeColor="text1"/>
        </w:rPr>
        <w:t>škole a společenství vrstevníků</w:t>
      </w:r>
      <w:r w:rsidRPr="005B687B">
        <w:rPr>
          <w:color w:val="000000" w:themeColor="text1"/>
        </w:rPr>
        <w:t>,</w:t>
      </w:r>
      <w:r w:rsidR="00E04654" w:rsidRPr="005B687B">
        <w:rPr>
          <w:color w:val="000000" w:themeColor="text1"/>
        </w:rPr>
        <w:t xml:space="preserve"> o přírodě</w:t>
      </w:r>
      <w:r w:rsidRPr="005B687B">
        <w:rPr>
          <w:color w:val="000000" w:themeColor="text1"/>
        </w:rPr>
        <w:t>, člověku i vztazích mezi lidmi a učí se tak dívat se na vlastní činnosti z hlediska zdravotních potřeb a životních perspektiv dospívajícího jedince a rozhodovat se ve prospěch zdraví.</w:t>
      </w:r>
    </w:p>
    <w:p w14:paraId="559E118D" w14:textId="77777777" w:rsidR="00A7447C" w:rsidRPr="005B687B" w:rsidRDefault="00A7447C" w:rsidP="00A7447C">
      <w:pPr>
        <w:jc w:val="both"/>
        <w:rPr>
          <w:color w:val="000000" w:themeColor="text1"/>
        </w:rPr>
      </w:pPr>
      <w:r w:rsidRPr="005B687B">
        <w:rPr>
          <w:color w:val="000000" w:themeColor="text1"/>
        </w:rPr>
        <w:t xml:space="preserve">     Vzdělávací obor </w:t>
      </w:r>
      <w:r w:rsidRPr="005B687B">
        <w:rPr>
          <w:b/>
          <w:color w:val="000000" w:themeColor="text1"/>
        </w:rPr>
        <w:t>Tělesná výchova</w:t>
      </w:r>
      <w:r w:rsidR="00201CEF" w:rsidRPr="005B687B">
        <w:rPr>
          <w:b/>
          <w:color w:val="000000" w:themeColor="text1"/>
        </w:rPr>
        <w:t xml:space="preserve"> a sportovní výchova</w:t>
      </w:r>
      <w:r w:rsidRPr="005B687B">
        <w:rPr>
          <w:color w:val="000000" w:themeColor="text1"/>
        </w:rPr>
        <w:t xml:space="preserve"> jako součást komplexnějšího vzdělávání žáků v problematice zdraví směřuje na jedné straně k poznání vlastních pohybových možností</w:t>
      </w:r>
      <w:r w:rsidR="00E04654" w:rsidRPr="005B687B">
        <w:rPr>
          <w:color w:val="000000" w:themeColor="text1"/>
        </w:rPr>
        <w:t xml:space="preserve"> a zájmů</w:t>
      </w:r>
      <w:r w:rsidRPr="005B687B">
        <w:rPr>
          <w:color w:val="000000" w:themeColor="text1"/>
        </w:rPr>
        <w:t>, na druhé straně k poznávání účinků konkrétních pohybových</w:t>
      </w:r>
      <w:r w:rsidR="00FB20A5" w:rsidRPr="005B687B">
        <w:rPr>
          <w:color w:val="000000" w:themeColor="text1"/>
        </w:rPr>
        <w:t xml:space="preserve"> činností na tělesnou </w:t>
      </w:r>
      <w:r w:rsidR="00E04654" w:rsidRPr="005B687B">
        <w:rPr>
          <w:color w:val="000000" w:themeColor="text1"/>
        </w:rPr>
        <w:t>zdatnost,</w:t>
      </w:r>
      <w:r w:rsidRPr="005B687B">
        <w:rPr>
          <w:color w:val="000000" w:themeColor="text1"/>
        </w:rPr>
        <w:t xml:space="preserve"> duševní a sociální pohodu.</w:t>
      </w:r>
      <w:r w:rsidR="00FB20A5" w:rsidRPr="005B687B">
        <w:rPr>
          <w:color w:val="000000" w:themeColor="text1"/>
        </w:rPr>
        <w:t xml:space="preserve"> </w:t>
      </w:r>
      <w:r w:rsidRPr="005B687B">
        <w:rPr>
          <w:color w:val="000000" w:themeColor="text1"/>
        </w:rPr>
        <w:t>Cílem toho</w:t>
      </w:r>
      <w:r w:rsidR="00E04654" w:rsidRPr="005B687B">
        <w:rPr>
          <w:color w:val="000000" w:themeColor="text1"/>
        </w:rPr>
        <w:t>to oboru je také pochopení žáků</w:t>
      </w:r>
      <w:r w:rsidRPr="005B687B">
        <w:rPr>
          <w:color w:val="000000" w:themeColor="text1"/>
        </w:rPr>
        <w:t>, že dobrý fyzický vzhled i duševní pohoda je významný předpoklad pro výběr partnera i profesní dráhy, pro uplatnění ve společnosti atd.</w:t>
      </w:r>
    </w:p>
    <w:p w14:paraId="2C142EF5" w14:textId="77777777" w:rsidR="00A7447C" w:rsidRPr="005B687B" w:rsidRDefault="00A7447C" w:rsidP="00A7447C">
      <w:pPr>
        <w:jc w:val="both"/>
        <w:rPr>
          <w:color w:val="000000" w:themeColor="text1"/>
        </w:rPr>
      </w:pPr>
    </w:p>
    <w:p w14:paraId="1D5A3397" w14:textId="77777777" w:rsidR="00A7447C" w:rsidRPr="005B687B" w:rsidRDefault="00A7447C" w:rsidP="00A7447C">
      <w:pPr>
        <w:jc w:val="both"/>
        <w:rPr>
          <w:color w:val="000000" w:themeColor="text1"/>
        </w:rPr>
      </w:pPr>
      <w:r w:rsidRPr="005B687B">
        <w:rPr>
          <w:b/>
          <w:color w:val="000000" w:themeColor="text1"/>
          <w:sz w:val="28"/>
          <w:szCs w:val="28"/>
        </w:rPr>
        <w:t xml:space="preserve">Oblast zahrnuje vyučovací předměty  </w:t>
      </w:r>
      <w:r w:rsidRPr="005B687B">
        <w:rPr>
          <w:color w:val="000000" w:themeColor="text1"/>
        </w:rPr>
        <w:t xml:space="preserve">(které </w:t>
      </w:r>
      <w:r w:rsidR="00FB20A5" w:rsidRPr="005B687B">
        <w:rPr>
          <w:color w:val="000000" w:themeColor="text1"/>
        </w:rPr>
        <w:t>jsou zároveň vzdělávacími obory</w:t>
      </w:r>
      <w:r w:rsidRPr="005B687B">
        <w:rPr>
          <w:color w:val="000000" w:themeColor="text1"/>
        </w:rPr>
        <w:t>)</w:t>
      </w:r>
    </w:p>
    <w:p w14:paraId="2879DF61" w14:textId="77777777" w:rsidR="00A7447C" w:rsidRPr="005B687B" w:rsidRDefault="00A7447C" w:rsidP="00A7447C">
      <w:pPr>
        <w:jc w:val="both"/>
        <w:rPr>
          <w:color w:val="000000" w:themeColor="text1"/>
        </w:rPr>
      </w:pPr>
    </w:p>
    <w:p w14:paraId="667B5691" w14:textId="77777777" w:rsidR="00A7447C" w:rsidRPr="005B687B" w:rsidRDefault="00A7447C" w:rsidP="00F2522D">
      <w:pPr>
        <w:numPr>
          <w:ilvl w:val="0"/>
          <w:numId w:val="131"/>
        </w:numPr>
        <w:jc w:val="both"/>
        <w:rPr>
          <w:color w:val="000000" w:themeColor="text1"/>
        </w:rPr>
      </w:pPr>
      <w:r w:rsidRPr="005B687B">
        <w:rPr>
          <w:color w:val="000000" w:themeColor="text1"/>
        </w:rPr>
        <w:t>Tělesná výchova</w:t>
      </w:r>
    </w:p>
    <w:p w14:paraId="24B4D9B6" w14:textId="77777777" w:rsidR="00201CEF" w:rsidRPr="005B687B" w:rsidRDefault="00201CEF" w:rsidP="00F2522D">
      <w:pPr>
        <w:numPr>
          <w:ilvl w:val="0"/>
          <w:numId w:val="131"/>
        </w:numPr>
        <w:jc w:val="both"/>
        <w:rPr>
          <w:color w:val="000000" w:themeColor="text1"/>
        </w:rPr>
      </w:pPr>
      <w:r w:rsidRPr="005B687B">
        <w:rPr>
          <w:color w:val="000000" w:themeColor="text1"/>
        </w:rPr>
        <w:t>Sportovní výchova pro nesportovní třídy</w:t>
      </w:r>
    </w:p>
    <w:p w14:paraId="4910D736" w14:textId="77777777" w:rsidR="00A7447C" w:rsidRPr="005B687B" w:rsidRDefault="00201CEF" w:rsidP="00F2522D">
      <w:pPr>
        <w:numPr>
          <w:ilvl w:val="0"/>
          <w:numId w:val="131"/>
        </w:numPr>
        <w:jc w:val="both"/>
        <w:rPr>
          <w:color w:val="000000" w:themeColor="text1"/>
        </w:rPr>
      </w:pPr>
      <w:r w:rsidRPr="005B687B">
        <w:rPr>
          <w:color w:val="000000" w:themeColor="text1"/>
        </w:rPr>
        <w:t>Sportovní výchova</w:t>
      </w:r>
      <w:r w:rsidR="00A7447C" w:rsidRPr="005B687B">
        <w:rPr>
          <w:color w:val="000000" w:themeColor="text1"/>
        </w:rPr>
        <w:t xml:space="preserve"> pro sportovní třídy</w:t>
      </w:r>
    </w:p>
    <w:p w14:paraId="261D0005" w14:textId="77777777" w:rsidR="00A7447C" w:rsidRPr="005B687B" w:rsidRDefault="00A7447C" w:rsidP="00F2522D">
      <w:pPr>
        <w:numPr>
          <w:ilvl w:val="0"/>
          <w:numId w:val="131"/>
        </w:numPr>
        <w:jc w:val="both"/>
        <w:rPr>
          <w:color w:val="000000" w:themeColor="text1"/>
        </w:rPr>
      </w:pPr>
      <w:r w:rsidRPr="005B687B">
        <w:rPr>
          <w:color w:val="000000" w:themeColor="text1"/>
        </w:rPr>
        <w:t>Výchova ke zdraví</w:t>
      </w:r>
    </w:p>
    <w:p w14:paraId="41968BA5" w14:textId="77777777" w:rsidR="00A7447C" w:rsidRPr="005B687B" w:rsidRDefault="00A7447C" w:rsidP="00A7447C">
      <w:pPr>
        <w:jc w:val="both"/>
        <w:rPr>
          <w:color w:val="000000" w:themeColor="text1"/>
        </w:rPr>
      </w:pPr>
    </w:p>
    <w:p w14:paraId="47780BE3" w14:textId="77777777" w:rsidR="00A7447C" w:rsidRPr="005B687B" w:rsidRDefault="00A7447C" w:rsidP="00A7447C">
      <w:pPr>
        <w:jc w:val="both"/>
        <w:rPr>
          <w:b/>
          <w:color w:val="000000" w:themeColor="text1"/>
          <w:sz w:val="28"/>
          <w:szCs w:val="28"/>
        </w:rPr>
      </w:pPr>
      <w:r w:rsidRPr="005B687B">
        <w:rPr>
          <w:b/>
          <w:color w:val="000000" w:themeColor="text1"/>
          <w:sz w:val="28"/>
          <w:szCs w:val="28"/>
        </w:rPr>
        <w:t>Zařazená průřezová témata</w:t>
      </w:r>
    </w:p>
    <w:p w14:paraId="636CE039" w14:textId="77777777" w:rsidR="00A7447C" w:rsidRPr="005B687B" w:rsidRDefault="00A7447C" w:rsidP="00A7447C">
      <w:pPr>
        <w:jc w:val="both"/>
        <w:rPr>
          <w:b/>
          <w:color w:val="000000" w:themeColor="text1"/>
          <w:sz w:val="28"/>
          <w:szCs w:val="28"/>
        </w:rPr>
      </w:pPr>
    </w:p>
    <w:p w14:paraId="62E2E5F6" w14:textId="77777777" w:rsidR="00A7447C" w:rsidRPr="005B687B" w:rsidRDefault="00A7447C" w:rsidP="00A7447C">
      <w:pPr>
        <w:jc w:val="both"/>
        <w:rPr>
          <w:b/>
          <w:color w:val="000000" w:themeColor="text1"/>
        </w:rPr>
      </w:pPr>
      <w:r w:rsidRPr="005B687B">
        <w:rPr>
          <w:b/>
          <w:color w:val="000000" w:themeColor="text1"/>
        </w:rPr>
        <w:t>Osobnostní a sociální výchova</w:t>
      </w:r>
    </w:p>
    <w:p w14:paraId="359D06DA" w14:textId="77777777" w:rsidR="00A7447C" w:rsidRPr="005B687B" w:rsidRDefault="00A7447C" w:rsidP="00A7447C">
      <w:pPr>
        <w:jc w:val="both"/>
        <w:rPr>
          <w:color w:val="000000" w:themeColor="text1"/>
        </w:rPr>
      </w:pPr>
      <w:r w:rsidRPr="005B687B">
        <w:rPr>
          <w:color w:val="000000" w:themeColor="text1"/>
        </w:rPr>
        <w:t>- Osobnostní rozvoj, poznávání</w:t>
      </w:r>
    </w:p>
    <w:p w14:paraId="641CB608" w14:textId="77777777" w:rsidR="00A7447C" w:rsidRPr="005B687B" w:rsidRDefault="00A7447C" w:rsidP="00A7447C">
      <w:pPr>
        <w:jc w:val="both"/>
        <w:rPr>
          <w:color w:val="000000" w:themeColor="text1"/>
        </w:rPr>
      </w:pPr>
      <w:r w:rsidRPr="005B687B">
        <w:rPr>
          <w:color w:val="000000" w:themeColor="text1"/>
        </w:rPr>
        <w:t>- Sebepoznání</w:t>
      </w:r>
      <w:r w:rsidR="00334A4B" w:rsidRPr="005B687B">
        <w:rPr>
          <w:color w:val="000000" w:themeColor="text1"/>
        </w:rPr>
        <w:t>, sebepojetí</w:t>
      </w:r>
    </w:p>
    <w:p w14:paraId="3C802CC5" w14:textId="77777777" w:rsidR="00A7447C" w:rsidRPr="005B687B" w:rsidRDefault="00A7447C" w:rsidP="00A7447C">
      <w:pPr>
        <w:jc w:val="both"/>
        <w:rPr>
          <w:color w:val="000000" w:themeColor="text1"/>
        </w:rPr>
      </w:pPr>
      <w:r w:rsidRPr="005B687B">
        <w:rPr>
          <w:color w:val="000000" w:themeColor="text1"/>
        </w:rPr>
        <w:t>- Seberegulace</w:t>
      </w:r>
    </w:p>
    <w:p w14:paraId="1C424F92" w14:textId="77777777" w:rsidR="00A7447C" w:rsidRPr="005B687B" w:rsidRDefault="00A7447C" w:rsidP="00A7447C">
      <w:pPr>
        <w:jc w:val="both"/>
        <w:rPr>
          <w:color w:val="000000" w:themeColor="text1"/>
        </w:rPr>
      </w:pPr>
      <w:r w:rsidRPr="005B687B">
        <w:rPr>
          <w:color w:val="000000" w:themeColor="text1"/>
        </w:rPr>
        <w:t>- Psychohygiena</w:t>
      </w:r>
    </w:p>
    <w:p w14:paraId="36F34AE3" w14:textId="77777777" w:rsidR="00A7447C" w:rsidRPr="005B687B" w:rsidRDefault="00A7447C" w:rsidP="00A7447C">
      <w:pPr>
        <w:jc w:val="both"/>
        <w:rPr>
          <w:color w:val="000000" w:themeColor="text1"/>
        </w:rPr>
      </w:pPr>
      <w:r w:rsidRPr="005B687B">
        <w:rPr>
          <w:color w:val="000000" w:themeColor="text1"/>
        </w:rPr>
        <w:t>- Kreativita</w:t>
      </w:r>
    </w:p>
    <w:p w14:paraId="2E8CBECF" w14:textId="77777777" w:rsidR="00A7447C" w:rsidRPr="005B687B" w:rsidRDefault="00A7447C" w:rsidP="00A7447C">
      <w:pPr>
        <w:jc w:val="both"/>
        <w:rPr>
          <w:color w:val="000000" w:themeColor="text1"/>
        </w:rPr>
      </w:pPr>
      <w:r w:rsidRPr="005B687B">
        <w:rPr>
          <w:color w:val="000000" w:themeColor="text1"/>
        </w:rPr>
        <w:t>- Sociální rozvoj, poznávání lidí</w:t>
      </w:r>
    </w:p>
    <w:p w14:paraId="6880C498" w14:textId="77777777" w:rsidR="00A7447C" w:rsidRPr="005B687B" w:rsidRDefault="00A7447C" w:rsidP="00A7447C">
      <w:pPr>
        <w:jc w:val="both"/>
        <w:rPr>
          <w:color w:val="000000" w:themeColor="text1"/>
        </w:rPr>
      </w:pPr>
      <w:r w:rsidRPr="005B687B">
        <w:rPr>
          <w:color w:val="000000" w:themeColor="text1"/>
        </w:rPr>
        <w:t>- Mezilidské vztahy</w:t>
      </w:r>
    </w:p>
    <w:p w14:paraId="2F02DA4E" w14:textId="77777777" w:rsidR="00A7447C" w:rsidRPr="005B687B" w:rsidRDefault="00A7447C" w:rsidP="00A7447C">
      <w:pPr>
        <w:jc w:val="both"/>
        <w:rPr>
          <w:color w:val="000000" w:themeColor="text1"/>
        </w:rPr>
      </w:pPr>
      <w:r w:rsidRPr="005B687B">
        <w:rPr>
          <w:color w:val="000000" w:themeColor="text1"/>
        </w:rPr>
        <w:t>- Komunikace</w:t>
      </w:r>
    </w:p>
    <w:p w14:paraId="1B7DA912" w14:textId="77777777" w:rsidR="00A7447C" w:rsidRPr="005B687B" w:rsidRDefault="00A7447C" w:rsidP="00A7447C">
      <w:pPr>
        <w:jc w:val="both"/>
        <w:rPr>
          <w:color w:val="000000" w:themeColor="text1"/>
        </w:rPr>
      </w:pPr>
      <w:r w:rsidRPr="005B687B">
        <w:rPr>
          <w:color w:val="000000" w:themeColor="text1"/>
        </w:rPr>
        <w:t>- kooperace a kompetice</w:t>
      </w:r>
    </w:p>
    <w:p w14:paraId="3ECBDCFF" w14:textId="77777777" w:rsidR="00A7447C" w:rsidRPr="005B687B" w:rsidRDefault="00A7447C" w:rsidP="00A7447C">
      <w:pPr>
        <w:jc w:val="both"/>
        <w:rPr>
          <w:color w:val="000000" w:themeColor="text1"/>
        </w:rPr>
      </w:pPr>
      <w:r w:rsidRPr="005B687B">
        <w:rPr>
          <w:color w:val="000000" w:themeColor="text1"/>
        </w:rPr>
        <w:t>- Morální rozvoj, řešení problémů</w:t>
      </w:r>
    </w:p>
    <w:p w14:paraId="2DEA0B17" w14:textId="77777777" w:rsidR="00A7447C" w:rsidRPr="005B687B" w:rsidRDefault="00A7447C" w:rsidP="00A7447C">
      <w:pPr>
        <w:jc w:val="both"/>
        <w:rPr>
          <w:color w:val="000000" w:themeColor="text1"/>
        </w:rPr>
      </w:pPr>
    </w:p>
    <w:p w14:paraId="06B82CC7" w14:textId="77777777" w:rsidR="00A7447C" w:rsidRPr="005B687B" w:rsidRDefault="00A7447C" w:rsidP="00A7447C">
      <w:pPr>
        <w:jc w:val="both"/>
        <w:rPr>
          <w:b/>
          <w:color w:val="000000" w:themeColor="text1"/>
        </w:rPr>
      </w:pPr>
      <w:r w:rsidRPr="005B687B">
        <w:rPr>
          <w:b/>
          <w:color w:val="000000" w:themeColor="text1"/>
        </w:rPr>
        <w:lastRenderedPageBreak/>
        <w:t>Výchova demokratického občana</w:t>
      </w:r>
    </w:p>
    <w:p w14:paraId="629A8357" w14:textId="77777777" w:rsidR="00A7447C" w:rsidRPr="005B687B" w:rsidRDefault="00A7447C" w:rsidP="00A7447C">
      <w:pPr>
        <w:jc w:val="both"/>
        <w:rPr>
          <w:color w:val="000000" w:themeColor="text1"/>
        </w:rPr>
      </w:pPr>
      <w:r w:rsidRPr="005B687B">
        <w:rPr>
          <w:b/>
          <w:color w:val="000000" w:themeColor="text1"/>
        </w:rPr>
        <w:t xml:space="preserve">- </w:t>
      </w:r>
      <w:r w:rsidRPr="005B687B">
        <w:rPr>
          <w:color w:val="000000" w:themeColor="text1"/>
        </w:rPr>
        <w:t>Občanská společnost a škola</w:t>
      </w:r>
    </w:p>
    <w:p w14:paraId="5CAD9185" w14:textId="77777777" w:rsidR="00A7447C" w:rsidRPr="005B687B" w:rsidRDefault="00A7447C" w:rsidP="00A7447C">
      <w:pPr>
        <w:jc w:val="both"/>
        <w:rPr>
          <w:color w:val="000000" w:themeColor="text1"/>
        </w:rPr>
      </w:pPr>
      <w:r w:rsidRPr="005B687B">
        <w:rPr>
          <w:color w:val="000000" w:themeColor="text1"/>
        </w:rPr>
        <w:t>- Občan, společnost a stát</w:t>
      </w:r>
    </w:p>
    <w:p w14:paraId="09B49142" w14:textId="77777777" w:rsidR="00A7447C" w:rsidRPr="005B687B" w:rsidRDefault="00A7447C" w:rsidP="00A7447C">
      <w:pPr>
        <w:jc w:val="both"/>
        <w:rPr>
          <w:color w:val="000000" w:themeColor="text1"/>
        </w:rPr>
      </w:pPr>
      <w:r w:rsidRPr="005B687B">
        <w:rPr>
          <w:color w:val="000000" w:themeColor="text1"/>
        </w:rPr>
        <w:t>- Principy demokracie</w:t>
      </w:r>
    </w:p>
    <w:p w14:paraId="6F3540B4" w14:textId="77777777" w:rsidR="00A7447C" w:rsidRPr="005B687B" w:rsidRDefault="00A7447C" w:rsidP="00A7447C">
      <w:pPr>
        <w:jc w:val="both"/>
        <w:rPr>
          <w:color w:val="000000" w:themeColor="text1"/>
        </w:rPr>
      </w:pPr>
    </w:p>
    <w:p w14:paraId="69002E47" w14:textId="77777777" w:rsidR="00A7447C" w:rsidRPr="005B687B" w:rsidRDefault="00A7447C" w:rsidP="00A7447C">
      <w:pPr>
        <w:jc w:val="both"/>
        <w:rPr>
          <w:b/>
          <w:color w:val="000000" w:themeColor="text1"/>
        </w:rPr>
      </w:pPr>
      <w:r w:rsidRPr="005B687B">
        <w:rPr>
          <w:b/>
          <w:color w:val="000000" w:themeColor="text1"/>
        </w:rPr>
        <w:t>Výchova k myšlení v evropských a globálních souvislostech</w:t>
      </w:r>
    </w:p>
    <w:p w14:paraId="46FC416B" w14:textId="77777777" w:rsidR="00A7447C" w:rsidRPr="005B687B" w:rsidRDefault="00A7447C" w:rsidP="00A7447C">
      <w:pPr>
        <w:jc w:val="both"/>
        <w:rPr>
          <w:color w:val="000000" w:themeColor="text1"/>
        </w:rPr>
      </w:pPr>
      <w:r w:rsidRPr="005B687B">
        <w:rPr>
          <w:b/>
          <w:color w:val="000000" w:themeColor="text1"/>
        </w:rPr>
        <w:t xml:space="preserve">- </w:t>
      </w:r>
      <w:r w:rsidRPr="005B687B">
        <w:rPr>
          <w:color w:val="000000" w:themeColor="text1"/>
        </w:rPr>
        <w:t>Evropa a svět nás zajímá</w:t>
      </w:r>
    </w:p>
    <w:p w14:paraId="566687BA" w14:textId="77777777" w:rsidR="00A7447C" w:rsidRPr="005B687B" w:rsidRDefault="00A7447C" w:rsidP="00A7447C">
      <w:pPr>
        <w:jc w:val="both"/>
        <w:rPr>
          <w:color w:val="000000" w:themeColor="text1"/>
        </w:rPr>
      </w:pPr>
      <w:r w:rsidRPr="005B687B">
        <w:rPr>
          <w:color w:val="000000" w:themeColor="text1"/>
        </w:rPr>
        <w:t>- Objevujeme svět a Evropu</w:t>
      </w:r>
    </w:p>
    <w:p w14:paraId="3671CCF4" w14:textId="77777777" w:rsidR="00A7447C" w:rsidRPr="005B687B" w:rsidRDefault="00A7447C" w:rsidP="00A7447C">
      <w:pPr>
        <w:jc w:val="both"/>
        <w:rPr>
          <w:color w:val="000000" w:themeColor="text1"/>
        </w:rPr>
      </w:pPr>
      <w:r w:rsidRPr="005B687B">
        <w:rPr>
          <w:color w:val="000000" w:themeColor="text1"/>
        </w:rPr>
        <w:t>- Jsme Evropané</w:t>
      </w:r>
    </w:p>
    <w:p w14:paraId="46D07313" w14:textId="77777777" w:rsidR="00A7447C" w:rsidRPr="005B687B" w:rsidRDefault="00A7447C" w:rsidP="00A7447C">
      <w:pPr>
        <w:jc w:val="both"/>
        <w:rPr>
          <w:color w:val="000000" w:themeColor="text1"/>
        </w:rPr>
      </w:pPr>
    </w:p>
    <w:p w14:paraId="45DB6FDA" w14:textId="77777777" w:rsidR="00A7447C" w:rsidRPr="005B687B" w:rsidRDefault="00A7447C" w:rsidP="00A7447C">
      <w:pPr>
        <w:jc w:val="both"/>
        <w:rPr>
          <w:b/>
          <w:color w:val="000000" w:themeColor="text1"/>
        </w:rPr>
      </w:pPr>
      <w:r w:rsidRPr="005B687B">
        <w:rPr>
          <w:b/>
          <w:color w:val="000000" w:themeColor="text1"/>
        </w:rPr>
        <w:t>Multikulturní výchova</w:t>
      </w:r>
    </w:p>
    <w:p w14:paraId="0E5ED0C5" w14:textId="77777777" w:rsidR="00A7447C" w:rsidRPr="005B687B" w:rsidRDefault="00A7447C" w:rsidP="00A7447C">
      <w:pPr>
        <w:jc w:val="both"/>
        <w:rPr>
          <w:color w:val="000000" w:themeColor="text1"/>
        </w:rPr>
      </w:pPr>
      <w:r w:rsidRPr="005B687B">
        <w:rPr>
          <w:color w:val="000000" w:themeColor="text1"/>
        </w:rPr>
        <w:t>- Kulturní diference</w:t>
      </w:r>
    </w:p>
    <w:p w14:paraId="667BCF7C" w14:textId="77777777" w:rsidR="00A7447C" w:rsidRPr="005B687B" w:rsidRDefault="00A7447C" w:rsidP="00A7447C">
      <w:pPr>
        <w:jc w:val="both"/>
        <w:rPr>
          <w:color w:val="000000" w:themeColor="text1"/>
        </w:rPr>
      </w:pPr>
      <w:r w:rsidRPr="005B687B">
        <w:rPr>
          <w:color w:val="000000" w:themeColor="text1"/>
        </w:rPr>
        <w:t>- Lidské vztahy</w:t>
      </w:r>
    </w:p>
    <w:p w14:paraId="36D3B18C" w14:textId="77777777" w:rsidR="00A7447C" w:rsidRPr="005B687B" w:rsidRDefault="00A7447C" w:rsidP="00A7447C">
      <w:pPr>
        <w:jc w:val="both"/>
        <w:rPr>
          <w:color w:val="000000" w:themeColor="text1"/>
        </w:rPr>
      </w:pPr>
      <w:r w:rsidRPr="005B687B">
        <w:rPr>
          <w:color w:val="000000" w:themeColor="text1"/>
        </w:rPr>
        <w:t>- Princip soc. smíru, solidarity</w:t>
      </w:r>
    </w:p>
    <w:p w14:paraId="724F181B" w14:textId="77777777" w:rsidR="00A7447C" w:rsidRPr="005B687B" w:rsidRDefault="00A7447C" w:rsidP="00A7447C">
      <w:pPr>
        <w:jc w:val="both"/>
        <w:rPr>
          <w:color w:val="000000" w:themeColor="text1"/>
        </w:rPr>
      </w:pPr>
    </w:p>
    <w:p w14:paraId="5F5CB240" w14:textId="77777777" w:rsidR="00A7447C" w:rsidRPr="005B687B" w:rsidRDefault="00A7447C" w:rsidP="00A7447C">
      <w:pPr>
        <w:jc w:val="both"/>
        <w:rPr>
          <w:b/>
          <w:color w:val="000000" w:themeColor="text1"/>
        </w:rPr>
      </w:pPr>
      <w:r w:rsidRPr="005B687B">
        <w:rPr>
          <w:b/>
          <w:color w:val="000000" w:themeColor="text1"/>
        </w:rPr>
        <w:t>Environme</w:t>
      </w:r>
      <w:r w:rsidR="005B1C9B" w:rsidRPr="005B687B">
        <w:rPr>
          <w:b/>
          <w:color w:val="000000" w:themeColor="text1"/>
        </w:rPr>
        <w:t>n</w:t>
      </w:r>
      <w:r w:rsidRPr="005B687B">
        <w:rPr>
          <w:b/>
          <w:color w:val="000000" w:themeColor="text1"/>
        </w:rPr>
        <w:t>tální výchova</w:t>
      </w:r>
    </w:p>
    <w:p w14:paraId="022F3791" w14:textId="77777777" w:rsidR="00A7447C" w:rsidRPr="005B687B" w:rsidRDefault="00A7447C" w:rsidP="00A7447C">
      <w:pPr>
        <w:jc w:val="both"/>
        <w:rPr>
          <w:color w:val="000000" w:themeColor="text1"/>
        </w:rPr>
      </w:pPr>
      <w:r w:rsidRPr="005B687B">
        <w:rPr>
          <w:color w:val="000000" w:themeColor="text1"/>
        </w:rPr>
        <w:t>- Lidské aktivity, problémy živ. prostředí</w:t>
      </w:r>
    </w:p>
    <w:p w14:paraId="687361E2" w14:textId="77777777" w:rsidR="00A7447C" w:rsidRPr="005B687B" w:rsidRDefault="00A7447C" w:rsidP="00A7447C">
      <w:pPr>
        <w:jc w:val="both"/>
        <w:rPr>
          <w:color w:val="000000" w:themeColor="text1"/>
        </w:rPr>
      </w:pPr>
      <w:r w:rsidRPr="005B687B">
        <w:rPr>
          <w:color w:val="000000" w:themeColor="text1"/>
        </w:rPr>
        <w:t xml:space="preserve">- Vztah člověka a prostředí </w:t>
      </w:r>
    </w:p>
    <w:p w14:paraId="2D7EFB63" w14:textId="77777777" w:rsidR="00A7447C" w:rsidRPr="005B687B" w:rsidRDefault="00A7447C" w:rsidP="00A7447C">
      <w:pPr>
        <w:jc w:val="both"/>
        <w:rPr>
          <w:color w:val="000000" w:themeColor="text1"/>
        </w:rPr>
      </w:pPr>
    </w:p>
    <w:p w14:paraId="7B7EDF1A" w14:textId="77777777" w:rsidR="00A7447C" w:rsidRPr="005B687B" w:rsidRDefault="00A7447C" w:rsidP="00A7447C">
      <w:pPr>
        <w:jc w:val="both"/>
        <w:rPr>
          <w:b/>
          <w:color w:val="000000" w:themeColor="text1"/>
        </w:rPr>
      </w:pPr>
      <w:r w:rsidRPr="005B687B">
        <w:rPr>
          <w:b/>
          <w:color w:val="000000" w:themeColor="text1"/>
        </w:rPr>
        <w:t>Mediální výchova</w:t>
      </w:r>
    </w:p>
    <w:p w14:paraId="4D41D5FD" w14:textId="77777777" w:rsidR="00A7447C" w:rsidRPr="005B687B" w:rsidRDefault="00A7447C" w:rsidP="00A7447C">
      <w:pPr>
        <w:jc w:val="both"/>
        <w:rPr>
          <w:color w:val="000000" w:themeColor="text1"/>
        </w:rPr>
      </w:pPr>
      <w:r w:rsidRPr="005B687B">
        <w:rPr>
          <w:color w:val="000000" w:themeColor="text1"/>
        </w:rPr>
        <w:t>- Kritické čtení a vnímání med. sdělení</w:t>
      </w:r>
    </w:p>
    <w:p w14:paraId="71BB3A53" w14:textId="77777777" w:rsidR="00A7447C" w:rsidRPr="005B687B" w:rsidRDefault="00A7447C" w:rsidP="00A7447C">
      <w:pPr>
        <w:jc w:val="both"/>
        <w:rPr>
          <w:color w:val="000000" w:themeColor="text1"/>
        </w:rPr>
      </w:pPr>
      <w:r w:rsidRPr="005B687B">
        <w:rPr>
          <w:color w:val="000000" w:themeColor="text1"/>
        </w:rPr>
        <w:t>- Interpretace vztahu med. sdělení a reality</w:t>
      </w:r>
    </w:p>
    <w:p w14:paraId="36B9862D" w14:textId="77777777" w:rsidR="00A7447C" w:rsidRPr="005B687B" w:rsidRDefault="00A7447C" w:rsidP="00A7447C">
      <w:pPr>
        <w:jc w:val="both"/>
        <w:rPr>
          <w:color w:val="000000" w:themeColor="text1"/>
        </w:rPr>
      </w:pPr>
      <w:r w:rsidRPr="005B687B">
        <w:rPr>
          <w:color w:val="000000" w:themeColor="text1"/>
        </w:rPr>
        <w:t>- Vnímání autora med. sdělení</w:t>
      </w:r>
    </w:p>
    <w:p w14:paraId="065D484A" w14:textId="77777777" w:rsidR="00A7447C" w:rsidRPr="005B687B" w:rsidRDefault="00A7447C" w:rsidP="00A7447C">
      <w:pPr>
        <w:jc w:val="both"/>
        <w:rPr>
          <w:color w:val="000000" w:themeColor="text1"/>
        </w:rPr>
      </w:pPr>
      <w:r w:rsidRPr="005B687B">
        <w:rPr>
          <w:color w:val="000000" w:themeColor="text1"/>
        </w:rPr>
        <w:t>- Fungování a vliv médií ve spol.</w:t>
      </w:r>
    </w:p>
    <w:p w14:paraId="43AAED7D" w14:textId="77777777" w:rsidR="00A7447C" w:rsidRPr="005B687B" w:rsidRDefault="00A7447C" w:rsidP="00A7447C">
      <w:pPr>
        <w:jc w:val="both"/>
        <w:rPr>
          <w:color w:val="000000" w:themeColor="text1"/>
        </w:rPr>
      </w:pPr>
      <w:r w:rsidRPr="005B687B">
        <w:rPr>
          <w:color w:val="000000" w:themeColor="text1"/>
        </w:rPr>
        <w:t>- Tvorba med. sdělení</w:t>
      </w:r>
    </w:p>
    <w:p w14:paraId="0F65AD81" w14:textId="77777777" w:rsidR="00A7447C" w:rsidRPr="005B687B" w:rsidRDefault="00A7447C" w:rsidP="00A7447C">
      <w:pPr>
        <w:jc w:val="both"/>
        <w:rPr>
          <w:color w:val="000000" w:themeColor="text1"/>
        </w:rPr>
      </w:pPr>
      <w:r w:rsidRPr="005B687B">
        <w:rPr>
          <w:color w:val="000000" w:themeColor="text1"/>
        </w:rPr>
        <w:t>- Práce v realizačním týmu</w:t>
      </w:r>
    </w:p>
    <w:p w14:paraId="4ABDE037" w14:textId="77777777" w:rsidR="00A7447C" w:rsidRPr="005B687B" w:rsidRDefault="00A7447C" w:rsidP="00DA1435">
      <w:pPr>
        <w:tabs>
          <w:tab w:val="left" w:pos="900"/>
        </w:tabs>
        <w:rPr>
          <w:color w:val="000000" w:themeColor="text1"/>
        </w:rPr>
      </w:pPr>
    </w:p>
    <w:p w14:paraId="714F7A37" w14:textId="77777777" w:rsidR="00A7447C" w:rsidRPr="005B687B" w:rsidRDefault="00A7447C" w:rsidP="00DA1435">
      <w:pPr>
        <w:tabs>
          <w:tab w:val="left" w:pos="900"/>
        </w:tabs>
        <w:rPr>
          <w:color w:val="000000" w:themeColor="text1"/>
        </w:rPr>
      </w:pPr>
    </w:p>
    <w:p w14:paraId="111080D3" w14:textId="77777777" w:rsidR="00A7447C" w:rsidRPr="005B687B" w:rsidRDefault="00A7447C" w:rsidP="00DA1435">
      <w:pPr>
        <w:tabs>
          <w:tab w:val="left" w:pos="900"/>
        </w:tabs>
        <w:rPr>
          <w:color w:val="000000" w:themeColor="text1"/>
        </w:rPr>
      </w:pPr>
    </w:p>
    <w:p w14:paraId="412AE768" w14:textId="77777777" w:rsidR="00A7447C" w:rsidRPr="005B687B" w:rsidRDefault="00A7447C" w:rsidP="00DA1435">
      <w:pPr>
        <w:tabs>
          <w:tab w:val="left" w:pos="900"/>
        </w:tabs>
        <w:rPr>
          <w:color w:val="000000" w:themeColor="text1"/>
        </w:rPr>
      </w:pPr>
    </w:p>
    <w:p w14:paraId="25FC68EF" w14:textId="77777777" w:rsidR="00A7447C" w:rsidRPr="005B687B" w:rsidRDefault="00A7447C" w:rsidP="00DA1435">
      <w:pPr>
        <w:tabs>
          <w:tab w:val="left" w:pos="900"/>
        </w:tabs>
        <w:rPr>
          <w:color w:val="000000" w:themeColor="text1"/>
        </w:rPr>
      </w:pPr>
    </w:p>
    <w:p w14:paraId="5F525EBB" w14:textId="77777777" w:rsidR="00A7447C" w:rsidRPr="005B687B" w:rsidRDefault="00A7447C" w:rsidP="00DA1435">
      <w:pPr>
        <w:tabs>
          <w:tab w:val="left" w:pos="900"/>
        </w:tabs>
        <w:rPr>
          <w:color w:val="000000" w:themeColor="text1"/>
        </w:rPr>
      </w:pPr>
    </w:p>
    <w:p w14:paraId="760917D4" w14:textId="77777777" w:rsidR="00A7447C" w:rsidRPr="005B687B" w:rsidRDefault="00A7447C" w:rsidP="00DA1435">
      <w:pPr>
        <w:tabs>
          <w:tab w:val="left" w:pos="900"/>
        </w:tabs>
        <w:rPr>
          <w:color w:val="000000" w:themeColor="text1"/>
        </w:rPr>
      </w:pPr>
    </w:p>
    <w:p w14:paraId="55E40F6F" w14:textId="77777777" w:rsidR="00A7447C" w:rsidRPr="005B687B" w:rsidRDefault="00A7447C" w:rsidP="00DA1435">
      <w:pPr>
        <w:tabs>
          <w:tab w:val="left" w:pos="900"/>
        </w:tabs>
        <w:rPr>
          <w:color w:val="000000" w:themeColor="text1"/>
        </w:rPr>
      </w:pPr>
    </w:p>
    <w:p w14:paraId="2930F310" w14:textId="77777777" w:rsidR="00A7447C" w:rsidRPr="005B687B" w:rsidRDefault="00A7447C" w:rsidP="00DA1435">
      <w:pPr>
        <w:tabs>
          <w:tab w:val="left" w:pos="900"/>
        </w:tabs>
        <w:rPr>
          <w:color w:val="000000" w:themeColor="text1"/>
        </w:rPr>
      </w:pPr>
    </w:p>
    <w:p w14:paraId="55E96934" w14:textId="77777777" w:rsidR="00A7447C" w:rsidRPr="005B687B" w:rsidRDefault="00A7447C" w:rsidP="00DA1435">
      <w:pPr>
        <w:tabs>
          <w:tab w:val="left" w:pos="900"/>
        </w:tabs>
        <w:rPr>
          <w:color w:val="000000" w:themeColor="text1"/>
        </w:rPr>
      </w:pPr>
    </w:p>
    <w:p w14:paraId="7675D929" w14:textId="77777777" w:rsidR="00A7447C" w:rsidRPr="005B687B" w:rsidRDefault="00A7447C" w:rsidP="00DA1435">
      <w:pPr>
        <w:tabs>
          <w:tab w:val="left" w:pos="900"/>
        </w:tabs>
        <w:rPr>
          <w:color w:val="000000" w:themeColor="text1"/>
        </w:rPr>
      </w:pPr>
    </w:p>
    <w:p w14:paraId="221901F7" w14:textId="77777777" w:rsidR="00A7447C" w:rsidRPr="005B687B" w:rsidRDefault="00A7447C" w:rsidP="00DA1435">
      <w:pPr>
        <w:tabs>
          <w:tab w:val="left" w:pos="900"/>
        </w:tabs>
        <w:rPr>
          <w:color w:val="000000" w:themeColor="text1"/>
        </w:rPr>
      </w:pPr>
    </w:p>
    <w:p w14:paraId="346D352D" w14:textId="77777777" w:rsidR="00A7447C" w:rsidRPr="005B687B" w:rsidRDefault="00A7447C" w:rsidP="00DA1435">
      <w:pPr>
        <w:tabs>
          <w:tab w:val="left" w:pos="900"/>
        </w:tabs>
        <w:rPr>
          <w:color w:val="000000" w:themeColor="text1"/>
        </w:rPr>
      </w:pPr>
    </w:p>
    <w:p w14:paraId="5C9DCE05" w14:textId="77777777" w:rsidR="00A7447C" w:rsidRPr="005B687B" w:rsidRDefault="00A7447C" w:rsidP="00DA1435">
      <w:pPr>
        <w:tabs>
          <w:tab w:val="left" w:pos="900"/>
        </w:tabs>
        <w:rPr>
          <w:color w:val="000000" w:themeColor="text1"/>
        </w:rPr>
      </w:pPr>
    </w:p>
    <w:p w14:paraId="2CF58B61" w14:textId="77777777" w:rsidR="00A7447C" w:rsidRPr="005B687B" w:rsidRDefault="00A7447C" w:rsidP="00DA1435">
      <w:pPr>
        <w:tabs>
          <w:tab w:val="left" w:pos="900"/>
        </w:tabs>
        <w:rPr>
          <w:color w:val="000000" w:themeColor="text1"/>
        </w:rPr>
      </w:pPr>
    </w:p>
    <w:p w14:paraId="62F0E1DA" w14:textId="77777777" w:rsidR="00A7447C" w:rsidRPr="005B687B" w:rsidRDefault="00A7447C" w:rsidP="00DA1435">
      <w:pPr>
        <w:tabs>
          <w:tab w:val="left" w:pos="900"/>
        </w:tabs>
        <w:rPr>
          <w:color w:val="000000" w:themeColor="text1"/>
        </w:rPr>
      </w:pPr>
    </w:p>
    <w:p w14:paraId="4E154B53" w14:textId="77777777" w:rsidR="00A7447C" w:rsidRPr="005B687B" w:rsidRDefault="00A7447C" w:rsidP="00DA1435">
      <w:pPr>
        <w:tabs>
          <w:tab w:val="left" w:pos="900"/>
        </w:tabs>
        <w:rPr>
          <w:color w:val="000000" w:themeColor="text1"/>
        </w:rPr>
      </w:pPr>
    </w:p>
    <w:p w14:paraId="21F794E8" w14:textId="77777777" w:rsidR="00A7447C" w:rsidRPr="005B687B" w:rsidRDefault="00A7447C" w:rsidP="00DA1435">
      <w:pPr>
        <w:tabs>
          <w:tab w:val="left" w:pos="900"/>
        </w:tabs>
        <w:rPr>
          <w:color w:val="000000" w:themeColor="text1"/>
        </w:rPr>
      </w:pPr>
    </w:p>
    <w:p w14:paraId="32185562" w14:textId="77777777" w:rsidR="00A7447C" w:rsidRPr="005B687B" w:rsidRDefault="00A7447C" w:rsidP="00DA1435">
      <w:pPr>
        <w:tabs>
          <w:tab w:val="left" w:pos="900"/>
        </w:tabs>
        <w:rPr>
          <w:color w:val="000000" w:themeColor="text1"/>
        </w:rPr>
      </w:pPr>
    </w:p>
    <w:p w14:paraId="6A9066EB" w14:textId="77777777" w:rsidR="00A7447C" w:rsidRPr="005B687B" w:rsidRDefault="00A7447C" w:rsidP="00DA1435">
      <w:pPr>
        <w:tabs>
          <w:tab w:val="left" w:pos="900"/>
        </w:tabs>
        <w:rPr>
          <w:color w:val="000000" w:themeColor="text1"/>
        </w:rPr>
      </w:pPr>
    </w:p>
    <w:p w14:paraId="40C928CD" w14:textId="77777777" w:rsidR="00A7447C" w:rsidRPr="005B687B" w:rsidRDefault="00A7447C" w:rsidP="00DA1435">
      <w:pPr>
        <w:tabs>
          <w:tab w:val="left" w:pos="900"/>
        </w:tabs>
        <w:rPr>
          <w:color w:val="000000" w:themeColor="text1"/>
        </w:rPr>
      </w:pPr>
    </w:p>
    <w:p w14:paraId="002F1BBD" w14:textId="77777777" w:rsidR="00A7447C" w:rsidRPr="005B687B" w:rsidRDefault="00A7447C" w:rsidP="00DA1435">
      <w:pPr>
        <w:tabs>
          <w:tab w:val="left" w:pos="900"/>
        </w:tabs>
        <w:rPr>
          <w:color w:val="000000" w:themeColor="text1"/>
        </w:rPr>
      </w:pPr>
    </w:p>
    <w:p w14:paraId="2A47DE47" w14:textId="77777777" w:rsidR="00A7447C" w:rsidRPr="005B687B" w:rsidRDefault="00A7447C" w:rsidP="00DA1435">
      <w:pPr>
        <w:tabs>
          <w:tab w:val="left" w:pos="900"/>
        </w:tabs>
        <w:rPr>
          <w:color w:val="000000" w:themeColor="text1"/>
        </w:rPr>
      </w:pPr>
    </w:p>
    <w:p w14:paraId="2227219D" w14:textId="77777777" w:rsidR="00A7447C" w:rsidRPr="005B687B" w:rsidRDefault="00A7447C" w:rsidP="00DA1435">
      <w:pPr>
        <w:tabs>
          <w:tab w:val="left" w:pos="900"/>
        </w:tabs>
        <w:rPr>
          <w:color w:val="000000" w:themeColor="text1"/>
        </w:rPr>
      </w:pPr>
    </w:p>
    <w:p w14:paraId="52414167" w14:textId="77777777" w:rsidR="00A7447C" w:rsidRPr="005B687B" w:rsidRDefault="009F5E9B" w:rsidP="00A7447C">
      <w:pPr>
        <w:keepNext/>
        <w:outlineLvl w:val="0"/>
        <w:rPr>
          <w:b/>
          <w:color w:val="000000" w:themeColor="text1"/>
          <w:sz w:val="32"/>
          <w:szCs w:val="32"/>
          <w:u w:val="single"/>
        </w:rPr>
      </w:pPr>
      <w:r w:rsidRPr="005B687B">
        <w:rPr>
          <w:b/>
          <w:color w:val="000000" w:themeColor="text1"/>
          <w:sz w:val="32"/>
          <w:szCs w:val="32"/>
        </w:rPr>
        <w:lastRenderedPageBreak/>
        <w:t xml:space="preserve">5.8.1.  </w:t>
      </w:r>
      <w:r w:rsidR="00A7447C" w:rsidRPr="005B687B">
        <w:rPr>
          <w:b/>
          <w:color w:val="000000" w:themeColor="text1"/>
          <w:sz w:val="32"/>
          <w:szCs w:val="32"/>
          <w:u w:val="single"/>
        </w:rPr>
        <w:t>Tělesná výchova</w:t>
      </w:r>
    </w:p>
    <w:p w14:paraId="2C76DD31" w14:textId="77777777" w:rsidR="00A7447C" w:rsidRPr="005B687B" w:rsidRDefault="00A7447C" w:rsidP="00A7447C">
      <w:pPr>
        <w:rPr>
          <w:b/>
          <w:color w:val="000000" w:themeColor="text1"/>
          <w:sz w:val="32"/>
          <w:szCs w:val="32"/>
          <w:u w:val="single"/>
        </w:rPr>
      </w:pPr>
    </w:p>
    <w:p w14:paraId="6710734B" w14:textId="77777777" w:rsidR="00A7447C" w:rsidRPr="005B687B" w:rsidRDefault="00A7447C" w:rsidP="00A7447C">
      <w:pPr>
        <w:rPr>
          <w:color w:val="000000" w:themeColor="text1"/>
          <w:sz w:val="28"/>
          <w:szCs w:val="28"/>
        </w:rPr>
      </w:pPr>
      <w:r w:rsidRPr="005B687B">
        <w:rPr>
          <w:b/>
          <w:color w:val="000000" w:themeColor="text1"/>
          <w:sz w:val="28"/>
          <w:szCs w:val="28"/>
        </w:rPr>
        <w:t>Charakteristika vyučovacího předmětu - I. stupeň</w:t>
      </w:r>
    </w:p>
    <w:p w14:paraId="7D2403EC" w14:textId="77777777" w:rsidR="00A7447C" w:rsidRPr="005B687B" w:rsidRDefault="00A7447C" w:rsidP="00A7447C">
      <w:pPr>
        <w:rPr>
          <w:color w:val="000000" w:themeColor="text1"/>
        </w:rPr>
      </w:pPr>
    </w:p>
    <w:p w14:paraId="69B7625A" w14:textId="77777777" w:rsidR="00A7447C" w:rsidRPr="005B687B" w:rsidRDefault="00A7447C" w:rsidP="00A7447C">
      <w:pPr>
        <w:rPr>
          <w:b/>
          <w:color w:val="000000" w:themeColor="text1"/>
        </w:rPr>
      </w:pPr>
      <w:r w:rsidRPr="005B687B">
        <w:rPr>
          <w:b/>
          <w:color w:val="000000" w:themeColor="text1"/>
        </w:rPr>
        <w:t>Obsahové, časové a organizační vymezení</w:t>
      </w:r>
    </w:p>
    <w:p w14:paraId="3B450D02" w14:textId="77777777" w:rsidR="00A7447C" w:rsidRPr="005B687B" w:rsidRDefault="00A7447C" w:rsidP="00A7447C">
      <w:pPr>
        <w:rPr>
          <w:color w:val="000000" w:themeColor="text1"/>
        </w:rPr>
      </w:pPr>
    </w:p>
    <w:p w14:paraId="6310D84C" w14:textId="77777777" w:rsidR="00A7447C" w:rsidRPr="005B687B" w:rsidRDefault="00A7447C" w:rsidP="00A7447C">
      <w:pPr>
        <w:rPr>
          <w:color w:val="000000" w:themeColor="text1"/>
        </w:rPr>
      </w:pPr>
      <w:r w:rsidRPr="005B687B">
        <w:rPr>
          <w:color w:val="000000" w:themeColor="text1"/>
        </w:rPr>
        <w:t>Tělesná výchova se vyučuje jako samostatný předmět ve všech ročnících</w:t>
      </w:r>
      <w:r w:rsidR="00867133" w:rsidRPr="005B687B">
        <w:rPr>
          <w:color w:val="000000" w:themeColor="text1"/>
        </w:rPr>
        <w:t>.</w:t>
      </w:r>
    </w:p>
    <w:p w14:paraId="1846BBE5" w14:textId="77777777" w:rsidR="00A7447C" w:rsidRPr="005B687B" w:rsidRDefault="00A7447C" w:rsidP="00A7447C">
      <w:pPr>
        <w:rPr>
          <w:color w:val="000000" w:themeColor="text1"/>
        </w:rPr>
      </w:pPr>
    </w:p>
    <w:p w14:paraId="6CA30353" w14:textId="77777777" w:rsidR="00A7447C" w:rsidRPr="005B687B" w:rsidRDefault="00A7447C" w:rsidP="00A7447C">
      <w:pPr>
        <w:rPr>
          <w:color w:val="000000" w:themeColor="text1"/>
        </w:rPr>
      </w:pPr>
      <w:r w:rsidRPr="005B687B">
        <w:rPr>
          <w:color w:val="000000" w:themeColor="text1"/>
        </w:rPr>
        <w:t>Vzdělávací obsah je rozdělen na 3 tematické okruhy:</w:t>
      </w:r>
    </w:p>
    <w:p w14:paraId="44C37DC4" w14:textId="77777777" w:rsidR="00A7447C" w:rsidRPr="005B687B" w:rsidRDefault="00A7447C" w:rsidP="00A7447C">
      <w:pPr>
        <w:rPr>
          <w:color w:val="000000" w:themeColor="text1"/>
        </w:rPr>
      </w:pPr>
      <w:r w:rsidRPr="005B687B">
        <w:rPr>
          <w:color w:val="000000" w:themeColor="text1"/>
        </w:rPr>
        <w:t>a) činnosti ovlivňující zdraví – význam pohybu pro zdraví, příprava organismu,</w:t>
      </w:r>
    </w:p>
    <w:p w14:paraId="1ABC905D" w14:textId="77777777" w:rsidR="00A7447C" w:rsidRPr="005B687B" w:rsidRDefault="00A7447C" w:rsidP="00A7447C">
      <w:pPr>
        <w:rPr>
          <w:color w:val="000000" w:themeColor="text1"/>
        </w:rPr>
      </w:pPr>
      <w:r w:rsidRPr="005B687B">
        <w:rPr>
          <w:color w:val="000000" w:themeColor="text1"/>
        </w:rPr>
        <w:t>zdravotně zaměřené činnosti, rozvoj různých forem rychlosti, vytrvalosti a síly, pohyblivosti,</w:t>
      </w:r>
    </w:p>
    <w:p w14:paraId="4EFAF030" w14:textId="77777777" w:rsidR="00A7447C" w:rsidRPr="005B687B" w:rsidRDefault="00A7447C" w:rsidP="00A7447C">
      <w:pPr>
        <w:rPr>
          <w:color w:val="000000" w:themeColor="text1"/>
        </w:rPr>
      </w:pPr>
      <w:r w:rsidRPr="005B687B">
        <w:rPr>
          <w:color w:val="000000" w:themeColor="text1"/>
        </w:rPr>
        <w:t>koordinace pohybu, hygiena při TV, bezpečnost při pohybových činnostech</w:t>
      </w:r>
    </w:p>
    <w:p w14:paraId="0BDD4851" w14:textId="77777777" w:rsidR="00A7447C" w:rsidRPr="005B687B" w:rsidRDefault="00A7447C" w:rsidP="00A7447C">
      <w:pPr>
        <w:rPr>
          <w:color w:val="000000" w:themeColor="text1"/>
        </w:rPr>
      </w:pPr>
    </w:p>
    <w:p w14:paraId="432C0DF6" w14:textId="77777777" w:rsidR="00A7447C" w:rsidRPr="005B687B" w:rsidRDefault="00AE3826" w:rsidP="00A7447C">
      <w:pPr>
        <w:rPr>
          <w:color w:val="000000" w:themeColor="text1"/>
        </w:rPr>
      </w:pPr>
      <w:r w:rsidRPr="005B687B">
        <w:rPr>
          <w:color w:val="000000" w:themeColor="text1"/>
        </w:rPr>
        <w:t xml:space="preserve">b) činnosti ovlivňující úroveň </w:t>
      </w:r>
      <w:r w:rsidR="00A7447C" w:rsidRPr="005B687B">
        <w:rPr>
          <w:color w:val="000000" w:themeColor="text1"/>
        </w:rPr>
        <w:t>pohybových dovedností – pohybové hry, základy gymnastiky, rytmické a kondiční formy cvičení pro děti, průpravné úpoly, základy atletiky, základy sportovních her, turistika a pobyt v přírodě, plavání, lyžování a bruslení, další pohybové činnosti</w:t>
      </w:r>
    </w:p>
    <w:p w14:paraId="0C207B99" w14:textId="77777777" w:rsidR="00A7447C" w:rsidRPr="005B687B" w:rsidRDefault="00A7447C" w:rsidP="00A7447C">
      <w:pPr>
        <w:rPr>
          <w:color w:val="000000" w:themeColor="text1"/>
        </w:rPr>
      </w:pPr>
    </w:p>
    <w:p w14:paraId="55325F44" w14:textId="77777777" w:rsidR="00A7447C" w:rsidRPr="005B687B" w:rsidRDefault="00A7447C" w:rsidP="00A7447C">
      <w:pPr>
        <w:rPr>
          <w:color w:val="000000" w:themeColor="text1"/>
        </w:rPr>
      </w:pPr>
      <w:r w:rsidRPr="005B687B">
        <w:rPr>
          <w:color w:val="000000" w:themeColor="text1"/>
        </w:rPr>
        <w:t>c) činnosti podporující pohybové učení – komunikace v TV, organizace při TV, zásady jednání a chování, pravidla zjednodušených osvojovaných pohybových činností, měření a posuzování pohybových dovedností, zdroje informací o pohybových činnostech</w:t>
      </w:r>
    </w:p>
    <w:p w14:paraId="087DA6DF" w14:textId="77777777" w:rsidR="00A7447C" w:rsidRPr="005B687B" w:rsidRDefault="00A7447C" w:rsidP="00A7447C">
      <w:pPr>
        <w:rPr>
          <w:color w:val="000000" w:themeColor="text1"/>
        </w:rPr>
      </w:pPr>
    </w:p>
    <w:p w14:paraId="57777374" w14:textId="77777777" w:rsidR="00A7447C" w:rsidRPr="005B687B" w:rsidRDefault="00A7447C" w:rsidP="00A7447C">
      <w:pPr>
        <w:rPr>
          <w:color w:val="000000" w:themeColor="text1"/>
        </w:rPr>
      </w:pPr>
      <w:r w:rsidRPr="005B687B">
        <w:rPr>
          <w:color w:val="000000" w:themeColor="text1"/>
        </w:rPr>
        <w:t xml:space="preserve">Žáci s přihlédnutím k určité sportovní aktivitě cvičí v tělocvičně, na hřišti, ve volné přírodě, na plaveckém bazénu, bruslí na zimním stadionu a  lyžují /běh i sjezd / . </w:t>
      </w:r>
    </w:p>
    <w:p w14:paraId="1C951D0F" w14:textId="77777777" w:rsidR="00A7447C" w:rsidRPr="005B687B" w:rsidRDefault="00A7447C" w:rsidP="00A7447C">
      <w:pPr>
        <w:rPr>
          <w:color w:val="000000" w:themeColor="text1"/>
        </w:rPr>
      </w:pPr>
      <w:r w:rsidRPr="005B687B">
        <w:rPr>
          <w:color w:val="000000" w:themeColor="text1"/>
        </w:rPr>
        <w:t>V úvodu hodiny všichni absolvují nástup, rozcvičku a dále se věnují v hlavní části hodiny danému typu sportování .</w:t>
      </w:r>
      <w:r w:rsidR="00F67E89" w:rsidRPr="005B687B">
        <w:rPr>
          <w:color w:val="000000" w:themeColor="text1"/>
        </w:rPr>
        <w:t xml:space="preserve"> </w:t>
      </w:r>
      <w:r w:rsidRPr="005B687B">
        <w:rPr>
          <w:color w:val="000000" w:themeColor="text1"/>
        </w:rPr>
        <w:t>Ke konci hodiny  dochází k závěrečnému zklidnění – relaxaci.</w:t>
      </w:r>
    </w:p>
    <w:p w14:paraId="1F887BDA" w14:textId="77777777" w:rsidR="00A7447C" w:rsidRPr="005B687B" w:rsidRDefault="00A7447C" w:rsidP="00A7447C">
      <w:pPr>
        <w:rPr>
          <w:color w:val="000000" w:themeColor="text1"/>
        </w:rPr>
      </w:pPr>
      <w:r w:rsidRPr="005B687B">
        <w:rPr>
          <w:color w:val="000000" w:themeColor="text1"/>
        </w:rPr>
        <w:t>Žáci cvičí ve vhodném  sportovním oblečení a obuvi. Učitel využívá různé metody a formy práce, spolu s dětmi používá dostupná náčiní a nářadí.</w:t>
      </w:r>
    </w:p>
    <w:p w14:paraId="520424E6" w14:textId="77777777" w:rsidR="00A7447C" w:rsidRPr="005B687B" w:rsidRDefault="00A7447C" w:rsidP="00A7447C">
      <w:pPr>
        <w:rPr>
          <w:color w:val="000000" w:themeColor="text1"/>
        </w:rPr>
      </w:pPr>
    </w:p>
    <w:p w14:paraId="04086912" w14:textId="77777777" w:rsidR="00A7447C" w:rsidRPr="005B687B" w:rsidRDefault="00A7447C" w:rsidP="00A7447C">
      <w:pPr>
        <w:rPr>
          <w:b/>
          <w:color w:val="000000" w:themeColor="text1"/>
          <w:sz w:val="28"/>
          <w:szCs w:val="28"/>
        </w:rPr>
      </w:pPr>
    </w:p>
    <w:p w14:paraId="51B37F07" w14:textId="77777777" w:rsidR="00A7447C" w:rsidRPr="005B687B" w:rsidRDefault="00A7447C" w:rsidP="00A7447C">
      <w:pPr>
        <w:rPr>
          <w:b/>
          <w:color w:val="000000" w:themeColor="text1"/>
          <w:sz w:val="28"/>
          <w:szCs w:val="28"/>
        </w:rPr>
      </w:pPr>
      <w:r w:rsidRPr="005B687B">
        <w:rPr>
          <w:b/>
          <w:color w:val="000000" w:themeColor="text1"/>
          <w:sz w:val="28"/>
          <w:szCs w:val="28"/>
        </w:rPr>
        <w:t>Výchovné a vzdělávací strategie pro rozvoj klíčových kompetencí žáků</w:t>
      </w:r>
    </w:p>
    <w:p w14:paraId="6E1CFED1" w14:textId="77777777" w:rsidR="00A7447C" w:rsidRPr="005B687B" w:rsidRDefault="00A7447C" w:rsidP="00A7447C">
      <w:pPr>
        <w:rPr>
          <w:b/>
          <w:color w:val="000000" w:themeColor="text1"/>
          <w:sz w:val="28"/>
          <w:szCs w:val="28"/>
        </w:rPr>
      </w:pPr>
    </w:p>
    <w:p w14:paraId="69687882" w14:textId="77777777" w:rsidR="00A7447C" w:rsidRPr="005B687B" w:rsidRDefault="00A7447C" w:rsidP="00A7447C">
      <w:pPr>
        <w:keepNext/>
        <w:outlineLvl w:val="1"/>
        <w:rPr>
          <w:b/>
          <w:color w:val="000000" w:themeColor="text1"/>
          <w:szCs w:val="28"/>
        </w:rPr>
      </w:pPr>
      <w:r w:rsidRPr="005B687B">
        <w:rPr>
          <w:b/>
          <w:color w:val="000000" w:themeColor="text1"/>
          <w:szCs w:val="28"/>
        </w:rPr>
        <w:t xml:space="preserve">Kompetence k učení </w:t>
      </w:r>
    </w:p>
    <w:p w14:paraId="67E3F24F" w14:textId="77777777" w:rsidR="00A7447C" w:rsidRPr="005B687B" w:rsidRDefault="00A7447C" w:rsidP="00A7447C">
      <w:pPr>
        <w:rPr>
          <w:color w:val="000000" w:themeColor="text1"/>
        </w:rPr>
      </w:pPr>
      <w:r w:rsidRPr="005B687B">
        <w:rPr>
          <w:color w:val="000000" w:themeColor="text1"/>
        </w:rPr>
        <w:t xml:space="preserve">Učitel: </w:t>
      </w:r>
    </w:p>
    <w:p w14:paraId="2ED3ADCC" w14:textId="77777777" w:rsidR="00A7447C" w:rsidRPr="005B687B" w:rsidRDefault="00A7447C" w:rsidP="00A7447C">
      <w:pPr>
        <w:rPr>
          <w:color w:val="000000" w:themeColor="text1"/>
        </w:rPr>
      </w:pPr>
      <w:r w:rsidRPr="005B687B">
        <w:rPr>
          <w:color w:val="000000" w:themeColor="text1"/>
        </w:rPr>
        <w:t>- umožňuje žákům, aby se naučili na základě jasných kritérií hodnotit své činnosti a výsledky</w:t>
      </w:r>
    </w:p>
    <w:p w14:paraId="09BF3092" w14:textId="77777777" w:rsidR="00A7447C" w:rsidRPr="005B687B" w:rsidRDefault="00A7447C" w:rsidP="00A7447C">
      <w:pPr>
        <w:rPr>
          <w:color w:val="000000" w:themeColor="text1"/>
        </w:rPr>
      </w:pPr>
      <w:r w:rsidRPr="005B687B">
        <w:rPr>
          <w:color w:val="000000" w:themeColor="text1"/>
        </w:rPr>
        <w:t>- vede žáky k osvojení si základního tělocvičného názvosloví</w:t>
      </w:r>
    </w:p>
    <w:p w14:paraId="06B71321" w14:textId="77777777" w:rsidR="00A7447C" w:rsidRPr="005B687B" w:rsidRDefault="00A7447C" w:rsidP="00A7447C">
      <w:pPr>
        <w:rPr>
          <w:color w:val="000000" w:themeColor="text1"/>
        </w:rPr>
      </w:pPr>
      <w:r w:rsidRPr="005B687B">
        <w:rPr>
          <w:color w:val="000000" w:themeColor="text1"/>
        </w:rPr>
        <w:t>Žák:</w:t>
      </w:r>
    </w:p>
    <w:p w14:paraId="38659468" w14:textId="77777777" w:rsidR="00A7447C" w:rsidRPr="005B687B" w:rsidRDefault="00A7447C" w:rsidP="00A7447C">
      <w:pPr>
        <w:rPr>
          <w:color w:val="000000" w:themeColor="text1"/>
        </w:rPr>
      </w:pPr>
      <w:r w:rsidRPr="005B687B">
        <w:rPr>
          <w:color w:val="000000" w:themeColor="text1"/>
        </w:rPr>
        <w:t>- je veden k osvojování si základního tělocvičného názvosloví</w:t>
      </w:r>
    </w:p>
    <w:p w14:paraId="2BFB3532" w14:textId="77777777" w:rsidR="00A7447C" w:rsidRPr="005B687B" w:rsidRDefault="00A7447C" w:rsidP="00A7447C">
      <w:pPr>
        <w:rPr>
          <w:color w:val="000000" w:themeColor="text1"/>
        </w:rPr>
      </w:pPr>
      <w:r w:rsidRPr="005B687B">
        <w:rPr>
          <w:color w:val="000000" w:themeColor="text1"/>
        </w:rPr>
        <w:t>- učí se cvičit podle jednoduchého nákresu nebo popisu</w:t>
      </w:r>
    </w:p>
    <w:p w14:paraId="5F3489B7" w14:textId="77777777" w:rsidR="00A7447C" w:rsidRPr="005B687B" w:rsidRDefault="00A7447C" w:rsidP="00A7447C">
      <w:pPr>
        <w:rPr>
          <w:color w:val="000000" w:themeColor="text1"/>
        </w:rPr>
      </w:pPr>
      <w:r w:rsidRPr="005B687B">
        <w:rPr>
          <w:color w:val="000000" w:themeColor="text1"/>
        </w:rPr>
        <w:t>- změří základní pohybové výkony a porovná si je s předchozími</w:t>
      </w:r>
    </w:p>
    <w:p w14:paraId="7D94276A" w14:textId="77777777" w:rsidR="00A7447C" w:rsidRPr="005B687B" w:rsidRDefault="00A7447C" w:rsidP="00A7447C">
      <w:pPr>
        <w:rPr>
          <w:color w:val="000000" w:themeColor="text1"/>
        </w:rPr>
      </w:pPr>
      <w:r w:rsidRPr="005B687B">
        <w:rPr>
          <w:color w:val="000000" w:themeColor="text1"/>
        </w:rPr>
        <w:t>- orientuje se v informačních zdrojích o aktivitách a sportovních akcích</w:t>
      </w:r>
    </w:p>
    <w:p w14:paraId="37B909F7" w14:textId="77777777" w:rsidR="00A7447C" w:rsidRPr="005B687B" w:rsidRDefault="00A7447C" w:rsidP="00A7447C">
      <w:pPr>
        <w:rPr>
          <w:color w:val="000000" w:themeColor="text1"/>
        </w:rPr>
      </w:pPr>
    </w:p>
    <w:p w14:paraId="50C01754" w14:textId="77777777" w:rsidR="00A7447C" w:rsidRPr="005B687B" w:rsidRDefault="00A7447C" w:rsidP="00A7447C">
      <w:pPr>
        <w:rPr>
          <w:b/>
          <w:bCs/>
          <w:color w:val="000000" w:themeColor="text1"/>
        </w:rPr>
      </w:pPr>
      <w:r w:rsidRPr="005B687B">
        <w:rPr>
          <w:b/>
          <w:bCs/>
          <w:color w:val="000000" w:themeColor="text1"/>
        </w:rPr>
        <w:t>Kompetence k řešení problémů</w:t>
      </w:r>
    </w:p>
    <w:p w14:paraId="744BE01B" w14:textId="77777777" w:rsidR="00A7447C" w:rsidRPr="005B687B" w:rsidRDefault="00A7447C" w:rsidP="00A7447C">
      <w:pPr>
        <w:rPr>
          <w:color w:val="000000" w:themeColor="text1"/>
        </w:rPr>
      </w:pPr>
      <w:r w:rsidRPr="005B687B">
        <w:rPr>
          <w:color w:val="000000" w:themeColor="text1"/>
        </w:rPr>
        <w:t>Učitel:</w:t>
      </w:r>
    </w:p>
    <w:p w14:paraId="1DE16FE9" w14:textId="77777777" w:rsidR="00A7447C" w:rsidRPr="005B687B" w:rsidRDefault="00A7447C" w:rsidP="00A7447C">
      <w:pPr>
        <w:rPr>
          <w:color w:val="000000" w:themeColor="text1"/>
        </w:rPr>
      </w:pPr>
      <w:r w:rsidRPr="005B687B">
        <w:rPr>
          <w:color w:val="000000" w:themeColor="text1"/>
        </w:rPr>
        <w:t>- dodává žákům sebedůvěru</w:t>
      </w:r>
    </w:p>
    <w:p w14:paraId="6C8EFA1C" w14:textId="77777777" w:rsidR="00A7447C" w:rsidRPr="005B687B" w:rsidRDefault="00A7447C" w:rsidP="00A7447C">
      <w:pPr>
        <w:rPr>
          <w:color w:val="000000" w:themeColor="text1"/>
        </w:rPr>
      </w:pPr>
      <w:r w:rsidRPr="005B687B">
        <w:rPr>
          <w:color w:val="000000" w:themeColor="text1"/>
        </w:rPr>
        <w:t>- pomáhá žákům v činnostech podle potřeby</w:t>
      </w:r>
    </w:p>
    <w:p w14:paraId="441DF46A" w14:textId="77777777" w:rsidR="00A7447C" w:rsidRPr="005B687B" w:rsidRDefault="00A7447C" w:rsidP="00A7447C">
      <w:pPr>
        <w:rPr>
          <w:color w:val="000000" w:themeColor="text1"/>
        </w:rPr>
      </w:pPr>
    </w:p>
    <w:p w14:paraId="4C36643E" w14:textId="77777777" w:rsidR="00A7447C" w:rsidRPr="005B687B" w:rsidRDefault="00A7447C" w:rsidP="00A7447C">
      <w:pPr>
        <w:rPr>
          <w:color w:val="000000" w:themeColor="text1"/>
        </w:rPr>
      </w:pPr>
      <w:r w:rsidRPr="005B687B">
        <w:rPr>
          <w:color w:val="000000" w:themeColor="text1"/>
        </w:rPr>
        <w:t>Žák:</w:t>
      </w:r>
    </w:p>
    <w:p w14:paraId="5DB08147" w14:textId="77777777" w:rsidR="00A7447C" w:rsidRPr="005B687B" w:rsidRDefault="00A7447C" w:rsidP="00A7447C">
      <w:pPr>
        <w:rPr>
          <w:color w:val="000000" w:themeColor="text1"/>
        </w:rPr>
      </w:pPr>
      <w:r w:rsidRPr="005B687B">
        <w:rPr>
          <w:color w:val="000000" w:themeColor="text1"/>
        </w:rPr>
        <w:t>- uplatňuje zásady bezpečného chování ve sportovním prostředí</w:t>
      </w:r>
    </w:p>
    <w:p w14:paraId="575C6A11" w14:textId="77777777" w:rsidR="00A7447C" w:rsidRPr="005B687B" w:rsidRDefault="00A7447C" w:rsidP="00A7447C">
      <w:pPr>
        <w:rPr>
          <w:color w:val="000000" w:themeColor="text1"/>
        </w:rPr>
      </w:pPr>
      <w:r w:rsidRPr="005B687B">
        <w:rPr>
          <w:color w:val="000000" w:themeColor="text1"/>
        </w:rPr>
        <w:t>- adekvátně reaguje v situaci úrazu spolužáka</w:t>
      </w:r>
    </w:p>
    <w:p w14:paraId="0F5DEFE3" w14:textId="77777777" w:rsidR="00A7447C" w:rsidRPr="005B687B" w:rsidRDefault="00A7447C" w:rsidP="00A7447C">
      <w:pPr>
        <w:rPr>
          <w:color w:val="000000" w:themeColor="text1"/>
        </w:rPr>
      </w:pPr>
      <w:r w:rsidRPr="005B687B">
        <w:rPr>
          <w:color w:val="000000" w:themeColor="text1"/>
        </w:rPr>
        <w:lastRenderedPageBreak/>
        <w:t>- řeší problémy v souvislosti s nesportovním chováním, nevhodným sportovním prostředí</w:t>
      </w:r>
      <w:r w:rsidR="00F67E89" w:rsidRPr="005B687B">
        <w:rPr>
          <w:color w:val="000000" w:themeColor="text1"/>
        </w:rPr>
        <w:t>m</w:t>
      </w:r>
      <w:r w:rsidRPr="005B687B">
        <w:rPr>
          <w:color w:val="000000" w:themeColor="text1"/>
        </w:rPr>
        <w:t xml:space="preserve">                                         </w:t>
      </w:r>
    </w:p>
    <w:p w14:paraId="21C8858C" w14:textId="77777777" w:rsidR="00A7447C" w:rsidRPr="005B687B" w:rsidRDefault="00A7447C" w:rsidP="00A7447C">
      <w:pPr>
        <w:rPr>
          <w:color w:val="000000" w:themeColor="text1"/>
        </w:rPr>
      </w:pPr>
      <w:r w:rsidRPr="005B687B">
        <w:rPr>
          <w:color w:val="000000" w:themeColor="text1"/>
        </w:rPr>
        <w:t xml:space="preserve">  a nevhodným sportovním náčiním a nářadím</w:t>
      </w:r>
    </w:p>
    <w:p w14:paraId="24B81A89" w14:textId="77777777" w:rsidR="00A7447C" w:rsidRPr="005B687B" w:rsidRDefault="00A7447C" w:rsidP="00A7447C">
      <w:pPr>
        <w:rPr>
          <w:b/>
          <w:bCs/>
          <w:color w:val="000000" w:themeColor="text1"/>
        </w:rPr>
      </w:pPr>
    </w:p>
    <w:p w14:paraId="45DEC8F8" w14:textId="77777777" w:rsidR="00A7447C" w:rsidRPr="005B687B" w:rsidRDefault="00A7447C" w:rsidP="00A7447C">
      <w:pPr>
        <w:rPr>
          <w:b/>
          <w:bCs/>
          <w:color w:val="000000" w:themeColor="text1"/>
          <w:sz w:val="28"/>
        </w:rPr>
      </w:pPr>
      <w:r w:rsidRPr="005B687B">
        <w:rPr>
          <w:b/>
          <w:bCs/>
          <w:color w:val="000000" w:themeColor="text1"/>
        </w:rPr>
        <w:t>Kompetence komunikativní</w:t>
      </w:r>
    </w:p>
    <w:p w14:paraId="0ED0ABB6" w14:textId="77777777" w:rsidR="00A7447C" w:rsidRPr="005B687B" w:rsidRDefault="00A7447C" w:rsidP="00A7447C">
      <w:pPr>
        <w:rPr>
          <w:color w:val="000000" w:themeColor="text1"/>
        </w:rPr>
      </w:pPr>
      <w:r w:rsidRPr="005B687B">
        <w:rPr>
          <w:color w:val="000000" w:themeColor="text1"/>
        </w:rPr>
        <w:t xml:space="preserve">Učitel: </w:t>
      </w:r>
    </w:p>
    <w:p w14:paraId="765821E2" w14:textId="77777777" w:rsidR="00A7447C" w:rsidRPr="005B687B" w:rsidRDefault="00A7447C" w:rsidP="00A7447C">
      <w:pPr>
        <w:rPr>
          <w:color w:val="000000" w:themeColor="text1"/>
        </w:rPr>
      </w:pPr>
      <w:r w:rsidRPr="005B687B">
        <w:rPr>
          <w:color w:val="000000" w:themeColor="text1"/>
        </w:rPr>
        <w:t>- vede žáky k vzájemnému naslouchání a oceňování druhých</w:t>
      </w:r>
    </w:p>
    <w:p w14:paraId="2E18C0DB" w14:textId="77777777" w:rsidR="00A7447C" w:rsidRPr="005B687B" w:rsidRDefault="00A7447C" w:rsidP="00A7447C">
      <w:pPr>
        <w:rPr>
          <w:color w:val="000000" w:themeColor="text1"/>
        </w:rPr>
      </w:pPr>
      <w:r w:rsidRPr="005B687B">
        <w:rPr>
          <w:color w:val="000000" w:themeColor="text1"/>
        </w:rPr>
        <w:t>- vytváří příležitosti pro relevantní komunikaci</w:t>
      </w:r>
    </w:p>
    <w:p w14:paraId="06AB5ED0" w14:textId="77777777" w:rsidR="00A7447C" w:rsidRPr="005B687B" w:rsidRDefault="00A7447C" w:rsidP="00A7447C">
      <w:pPr>
        <w:rPr>
          <w:color w:val="000000" w:themeColor="text1"/>
        </w:rPr>
      </w:pPr>
    </w:p>
    <w:p w14:paraId="77610F73" w14:textId="77777777" w:rsidR="00A7447C" w:rsidRPr="005B687B" w:rsidRDefault="00A7447C" w:rsidP="00A7447C">
      <w:pPr>
        <w:rPr>
          <w:color w:val="000000" w:themeColor="text1"/>
        </w:rPr>
      </w:pPr>
      <w:r w:rsidRPr="005B687B">
        <w:rPr>
          <w:color w:val="000000" w:themeColor="text1"/>
        </w:rPr>
        <w:t>Žák:</w:t>
      </w:r>
    </w:p>
    <w:p w14:paraId="619AB054" w14:textId="77777777" w:rsidR="00A7447C" w:rsidRPr="005B687B" w:rsidRDefault="00A7447C" w:rsidP="00A7447C">
      <w:pPr>
        <w:rPr>
          <w:color w:val="000000" w:themeColor="text1"/>
        </w:rPr>
      </w:pPr>
      <w:r w:rsidRPr="005B687B">
        <w:rPr>
          <w:color w:val="000000" w:themeColor="text1"/>
        </w:rPr>
        <w:t>- učí se reagovat na základní povely a pokyny, sám je vydává</w:t>
      </w:r>
    </w:p>
    <w:p w14:paraId="066B629B" w14:textId="77777777" w:rsidR="00A7447C" w:rsidRPr="005B687B" w:rsidRDefault="00A7447C" w:rsidP="00A7447C">
      <w:pPr>
        <w:rPr>
          <w:color w:val="000000" w:themeColor="text1"/>
        </w:rPr>
      </w:pPr>
      <w:r w:rsidRPr="005B687B">
        <w:rPr>
          <w:color w:val="000000" w:themeColor="text1"/>
        </w:rPr>
        <w:t>- organizuje jednoduché pohybové soutěže, činnosti a jejich varianty</w:t>
      </w:r>
    </w:p>
    <w:p w14:paraId="60B290D9" w14:textId="77777777" w:rsidR="00A7447C" w:rsidRPr="005B687B" w:rsidRDefault="00A7447C" w:rsidP="00A7447C">
      <w:pPr>
        <w:rPr>
          <w:color w:val="000000" w:themeColor="text1"/>
        </w:rPr>
      </w:pPr>
      <w:r w:rsidRPr="005B687B">
        <w:rPr>
          <w:color w:val="000000" w:themeColor="text1"/>
        </w:rPr>
        <w:t>- spolupracuje při jednoduchých týmových pohybových činnostech a soutěžích</w:t>
      </w:r>
    </w:p>
    <w:p w14:paraId="3D6BCC0B" w14:textId="77777777" w:rsidR="00A7447C" w:rsidRPr="005B687B" w:rsidRDefault="00A7447C" w:rsidP="00A7447C">
      <w:pPr>
        <w:rPr>
          <w:b/>
          <w:bCs/>
          <w:color w:val="000000" w:themeColor="text1"/>
        </w:rPr>
      </w:pPr>
    </w:p>
    <w:p w14:paraId="6B7F9B75" w14:textId="77777777" w:rsidR="00A7447C" w:rsidRPr="005B687B" w:rsidRDefault="00A7447C" w:rsidP="00A7447C">
      <w:pPr>
        <w:rPr>
          <w:color w:val="000000" w:themeColor="text1"/>
        </w:rPr>
      </w:pPr>
      <w:r w:rsidRPr="005B687B">
        <w:rPr>
          <w:b/>
          <w:bCs/>
          <w:color w:val="000000" w:themeColor="text1"/>
        </w:rPr>
        <w:t>Kompetence sociální a personální</w:t>
      </w:r>
    </w:p>
    <w:p w14:paraId="197BD310" w14:textId="77777777" w:rsidR="00A7447C" w:rsidRPr="005B687B" w:rsidRDefault="00A7447C" w:rsidP="00A7447C">
      <w:pPr>
        <w:rPr>
          <w:color w:val="000000" w:themeColor="text1"/>
        </w:rPr>
      </w:pPr>
      <w:r w:rsidRPr="005B687B">
        <w:rPr>
          <w:color w:val="000000" w:themeColor="text1"/>
        </w:rPr>
        <w:t>Učitel:</w:t>
      </w:r>
    </w:p>
    <w:p w14:paraId="3E5CD485" w14:textId="77777777" w:rsidR="00A7447C" w:rsidRPr="005B687B" w:rsidRDefault="00A7447C" w:rsidP="00A7447C">
      <w:pPr>
        <w:rPr>
          <w:color w:val="000000" w:themeColor="text1"/>
        </w:rPr>
      </w:pPr>
      <w:r w:rsidRPr="005B687B">
        <w:rPr>
          <w:color w:val="000000" w:themeColor="text1"/>
        </w:rPr>
        <w:t>- zadává úkoly, při kterých žáci mohou spolupracovat</w:t>
      </w:r>
    </w:p>
    <w:p w14:paraId="0A51C5A4" w14:textId="77777777" w:rsidR="00A7447C" w:rsidRPr="005B687B" w:rsidRDefault="00A7447C" w:rsidP="00A7447C">
      <w:pPr>
        <w:rPr>
          <w:color w:val="000000" w:themeColor="text1"/>
        </w:rPr>
      </w:pPr>
      <w:r w:rsidRPr="005B687B">
        <w:rPr>
          <w:color w:val="000000" w:themeColor="text1"/>
        </w:rPr>
        <w:t>- umožňuje každému žákovi zažít úspěch</w:t>
      </w:r>
    </w:p>
    <w:p w14:paraId="7E17D773" w14:textId="77777777" w:rsidR="00A7447C" w:rsidRPr="005B687B" w:rsidRDefault="00A7447C" w:rsidP="00A7447C">
      <w:pPr>
        <w:rPr>
          <w:color w:val="000000" w:themeColor="text1"/>
        </w:rPr>
      </w:pPr>
    </w:p>
    <w:p w14:paraId="73B163CA" w14:textId="77777777" w:rsidR="00A7447C" w:rsidRPr="005B687B" w:rsidRDefault="00A7447C" w:rsidP="00A7447C">
      <w:pPr>
        <w:rPr>
          <w:color w:val="000000" w:themeColor="text1"/>
        </w:rPr>
      </w:pPr>
      <w:r w:rsidRPr="005B687B">
        <w:rPr>
          <w:color w:val="000000" w:themeColor="text1"/>
        </w:rPr>
        <w:t>Žák:</w:t>
      </w:r>
    </w:p>
    <w:p w14:paraId="774E36E3" w14:textId="77777777" w:rsidR="00A7447C" w:rsidRPr="005B687B" w:rsidRDefault="00F67E89" w:rsidP="00A7447C">
      <w:pPr>
        <w:rPr>
          <w:color w:val="000000" w:themeColor="text1"/>
        </w:rPr>
      </w:pPr>
      <w:r w:rsidRPr="005B687B">
        <w:rPr>
          <w:color w:val="000000" w:themeColor="text1"/>
        </w:rPr>
        <w:t>- jedná</w:t>
      </w:r>
      <w:r w:rsidR="00A7447C" w:rsidRPr="005B687B">
        <w:rPr>
          <w:color w:val="000000" w:themeColor="text1"/>
        </w:rPr>
        <w:t xml:space="preserve"> v duchu fair-play</w:t>
      </w:r>
    </w:p>
    <w:p w14:paraId="0E9CA212" w14:textId="77777777" w:rsidR="00A7447C" w:rsidRPr="005B687B" w:rsidRDefault="00F67E89" w:rsidP="00A7447C">
      <w:pPr>
        <w:rPr>
          <w:color w:val="000000" w:themeColor="text1"/>
        </w:rPr>
      </w:pPr>
      <w:r w:rsidRPr="005B687B">
        <w:rPr>
          <w:color w:val="000000" w:themeColor="text1"/>
        </w:rPr>
        <w:t>- dodržuje</w:t>
      </w:r>
      <w:r w:rsidR="00A7447C" w:rsidRPr="005B687B">
        <w:rPr>
          <w:color w:val="000000" w:themeColor="text1"/>
        </w:rPr>
        <w:t xml:space="preserve"> pravidla her, označí přestupky</w:t>
      </w:r>
    </w:p>
    <w:p w14:paraId="2A024CE7" w14:textId="77777777" w:rsidR="00A7447C" w:rsidRPr="005B687B" w:rsidRDefault="00F67E89" w:rsidP="00A7447C">
      <w:pPr>
        <w:rPr>
          <w:color w:val="000000" w:themeColor="text1"/>
        </w:rPr>
      </w:pPr>
      <w:r w:rsidRPr="005B687B">
        <w:rPr>
          <w:color w:val="000000" w:themeColor="text1"/>
        </w:rPr>
        <w:t>- respektuje</w:t>
      </w:r>
      <w:r w:rsidR="00A7447C" w:rsidRPr="005B687B">
        <w:rPr>
          <w:color w:val="000000" w:themeColor="text1"/>
        </w:rPr>
        <w:t xml:space="preserve"> opačné pohlaví</w:t>
      </w:r>
    </w:p>
    <w:p w14:paraId="354D14E2" w14:textId="77777777" w:rsidR="00A7447C" w:rsidRPr="005B687B" w:rsidRDefault="00F67E89" w:rsidP="00A7447C">
      <w:pPr>
        <w:rPr>
          <w:color w:val="000000" w:themeColor="text1"/>
        </w:rPr>
      </w:pPr>
      <w:r w:rsidRPr="005B687B">
        <w:rPr>
          <w:color w:val="000000" w:themeColor="text1"/>
        </w:rPr>
        <w:t>- zvládá</w:t>
      </w:r>
      <w:r w:rsidR="00A7447C" w:rsidRPr="005B687B">
        <w:rPr>
          <w:color w:val="000000" w:themeColor="text1"/>
        </w:rPr>
        <w:t xml:space="preserve"> pohybové činnosti ve skupině</w:t>
      </w:r>
    </w:p>
    <w:p w14:paraId="6926E935" w14:textId="77777777" w:rsidR="00A7447C" w:rsidRPr="005B687B" w:rsidRDefault="00A7447C" w:rsidP="00A7447C">
      <w:pPr>
        <w:rPr>
          <w:color w:val="000000" w:themeColor="text1"/>
        </w:rPr>
      </w:pPr>
    </w:p>
    <w:p w14:paraId="14CD7E8F" w14:textId="77777777" w:rsidR="00A7447C" w:rsidRPr="005B687B" w:rsidRDefault="00A7447C" w:rsidP="00A7447C">
      <w:pPr>
        <w:rPr>
          <w:b/>
          <w:bCs/>
          <w:color w:val="000000" w:themeColor="text1"/>
        </w:rPr>
      </w:pPr>
    </w:p>
    <w:p w14:paraId="2A7CE16F" w14:textId="77777777" w:rsidR="00A7447C" w:rsidRPr="005B687B" w:rsidRDefault="00A7447C" w:rsidP="00A7447C">
      <w:pPr>
        <w:rPr>
          <w:color w:val="000000" w:themeColor="text1"/>
        </w:rPr>
      </w:pPr>
      <w:r w:rsidRPr="005B687B">
        <w:rPr>
          <w:b/>
          <w:bCs/>
          <w:color w:val="000000" w:themeColor="text1"/>
        </w:rPr>
        <w:t>Kompetence občanská</w:t>
      </w:r>
    </w:p>
    <w:p w14:paraId="13E11C9E" w14:textId="77777777" w:rsidR="00A7447C" w:rsidRPr="005B687B" w:rsidRDefault="00A7447C" w:rsidP="00A7447C">
      <w:pPr>
        <w:rPr>
          <w:color w:val="000000" w:themeColor="text1"/>
        </w:rPr>
      </w:pPr>
      <w:r w:rsidRPr="005B687B">
        <w:rPr>
          <w:color w:val="000000" w:themeColor="text1"/>
        </w:rPr>
        <w:t>Učitel:</w:t>
      </w:r>
    </w:p>
    <w:p w14:paraId="3E13A334" w14:textId="77777777" w:rsidR="00A7447C" w:rsidRPr="005B687B" w:rsidRDefault="00A7447C" w:rsidP="00A7447C">
      <w:pPr>
        <w:rPr>
          <w:color w:val="000000" w:themeColor="text1"/>
        </w:rPr>
      </w:pPr>
      <w:r w:rsidRPr="005B687B">
        <w:rPr>
          <w:color w:val="000000" w:themeColor="text1"/>
        </w:rPr>
        <w:t xml:space="preserve">- umožňuje žákům, aby se podíleli na utváření kritérií hodnocení činností nebo jejich </w:t>
      </w:r>
    </w:p>
    <w:p w14:paraId="1268D883" w14:textId="77777777" w:rsidR="00A7447C" w:rsidRPr="005B687B" w:rsidRDefault="00F67E89" w:rsidP="00A7447C">
      <w:pPr>
        <w:rPr>
          <w:color w:val="000000" w:themeColor="text1"/>
        </w:rPr>
      </w:pPr>
      <w:r w:rsidRPr="005B687B">
        <w:rPr>
          <w:color w:val="000000" w:themeColor="text1"/>
        </w:rPr>
        <w:t xml:space="preserve">   v</w:t>
      </w:r>
      <w:r w:rsidR="00A7447C" w:rsidRPr="005B687B">
        <w:rPr>
          <w:color w:val="000000" w:themeColor="text1"/>
        </w:rPr>
        <w:t>ýsledků</w:t>
      </w:r>
    </w:p>
    <w:p w14:paraId="5B46CC2A" w14:textId="77777777" w:rsidR="00A7447C" w:rsidRPr="005B687B" w:rsidRDefault="00A7447C" w:rsidP="00A7447C">
      <w:pPr>
        <w:rPr>
          <w:color w:val="000000" w:themeColor="text1"/>
        </w:rPr>
      </w:pPr>
    </w:p>
    <w:p w14:paraId="46135866" w14:textId="77777777" w:rsidR="00A7447C" w:rsidRPr="005B687B" w:rsidRDefault="00A7447C" w:rsidP="00A7447C">
      <w:pPr>
        <w:rPr>
          <w:color w:val="000000" w:themeColor="text1"/>
        </w:rPr>
      </w:pPr>
      <w:r w:rsidRPr="005B687B">
        <w:rPr>
          <w:color w:val="000000" w:themeColor="text1"/>
        </w:rPr>
        <w:t>Žák:</w:t>
      </w:r>
    </w:p>
    <w:p w14:paraId="6F332588" w14:textId="77777777" w:rsidR="00A7447C" w:rsidRPr="005B687B" w:rsidRDefault="00A7447C" w:rsidP="00A7447C">
      <w:pPr>
        <w:rPr>
          <w:color w:val="000000" w:themeColor="text1"/>
        </w:rPr>
      </w:pPr>
      <w:r w:rsidRPr="005B687B">
        <w:rPr>
          <w:color w:val="000000" w:themeColor="text1"/>
        </w:rPr>
        <w:t>- podílí se na realizaci pravidelného pohybového režimu</w:t>
      </w:r>
    </w:p>
    <w:p w14:paraId="1833C280" w14:textId="77777777" w:rsidR="00A7447C" w:rsidRPr="005B687B" w:rsidRDefault="00A7447C" w:rsidP="00A7447C">
      <w:pPr>
        <w:rPr>
          <w:color w:val="000000" w:themeColor="text1"/>
        </w:rPr>
      </w:pPr>
      <w:r w:rsidRPr="005B687B">
        <w:rPr>
          <w:color w:val="000000" w:themeColor="text1"/>
        </w:rPr>
        <w:t>- projevuje samostatnost a vůli pro zlepšení své zdatnosti</w:t>
      </w:r>
    </w:p>
    <w:p w14:paraId="14B97827" w14:textId="77777777" w:rsidR="00A7447C" w:rsidRPr="005B687B" w:rsidRDefault="00A7447C" w:rsidP="00A7447C">
      <w:pPr>
        <w:rPr>
          <w:color w:val="000000" w:themeColor="text1"/>
        </w:rPr>
      </w:pPr>
      <w:r w:rsidRPr="005B687B">
        <w:rPr>
          <w:color w:val="000000" w:themeColor="text1"/>
        </w:rPr>
        <w:t xml:space="preserve">- spojuje svou pohybovou činnost se zdravím </w:t>
      </w:r>
    </w:p>
    <w:p w14:paraId="2A4326DE" w14:textId="77777777" w:rsidR="00A7447C" w:rsidRPr="005B687B" w:rsidRDefault="00A7447C" w:rsidP="00A7447C">
      <w:pPr>
        <w:rPr>
          <w:color w:val="000000" w:themeColor="text1"/>
        </w:rPr>
      </w:pPr>
      <w:r w:rsidRPr="005B687B">
        <w:rPr>
          <w:color w:val="000000" w:themeColor="text1"/>
        </w:rPr>
        <w:t>- zařazuje do vlastního pohybového režimu korektivní cvičení</w:t>
      </w:r>
    </w:p>
    <w:p w14:paraId="6D36DD0D" w14:textId="77777777" w:rsidR="00A7447C" w:rsidRPr="005B687B" w:rsidRDefault="00A7447C" w:rsidP="00A7447C">
      <w:pPr>
        <w:rPr>
          <w:color w:val="000000" w:themeColor="text1"/>
        </w:rPr>
      </w:pPr>
      <w:r w:rsidRPr="005B687B">
        <w:rPr>
          <w:color w:val="000000" w:themeColor="text1"/>
        </w:rPr>
        <w:t>- hodnotí své výsledky, učí se kritickému myšlení</w:t>
      </w:r>
    </w:p>
    <w:p w14:paraId="6CCB23B9" w14:textId="77777777" w:rsidR="00A7447C" w:rsidRPr="005B687B" w:rsidRDefault="00A7447C" w:rsidP="00A7447C">
      <w:pPr>
        <w:rPr>
          <w:color w:val="000000" w:themeColor="text1"/>
        </w:rPr>
      </w:pPr>
      <w:r w:rsidRPr="005B687B">
        <w:rPr>
          <w:color w:val="000000" w:themeColor="text1"/>
        </w:rPr>
        <w:t>- podílí se na utváření kritérií hodnocení činností a jejich výsledků</w:t>
      </w:r>
    </w:p>
    <w:p w14:paraId="48264E8B" w14:textId="77777777" w:rsidR="00A7447C" w:rsidRPr="005B687B" w:rsidRDefault="00A7447C" w:rsidP="00A7447C">
      <w:pPr>
        <w:rPr>
          <w:b/>
          <w:bCs/>
          <w:color w:val="000000" w:themeColor="text1"/>
        </w:rPr>
      </w:pPr>
    </w:p>
    <w:p w14:paraId="009FF85A" w14:textId="77777777" w:rsidR="00A7447C" w:rsidRPr="005B687B" w:rsidRDefault="00A7447C" w:rsidP="00A7447C">
      <w:pPr>
        <w:rPr>
          <w:color w:val="000000" w:themeColor="text1"/>
        </w:rPr>
      </w:pPr>
      <w:r w:rsidRPr="005B687B">
        <w:rPr>
          <w:b/>
          <w:bCs/>
          <w:color w:val="000000" w:themeColor="text1"/>
        </w:rPr>
        <w:t>Kompetence pracovní</w:t>
      </w:r>
    </w:p>
    <w:p w14:paraId="14073D9C" w14:textId="77777777" w:rsidR="00A7447C" w:rsidRPr="005B687B" w:rsidRDefault="00A7447C" w:rsidP="00A7447C">
      <w:pPr>
        <w:rPr>
          <w:color w:val="000000" w:themeColor="text1"/>
        </w:rPr>
      </w:pPr>
      <w:r w:rsidRPr="005B687B">
        <w:rPr>
          <w:color w:val="000000" w:themeColor="text1"/>
        </w:rPr>
        <w:t>Učitel:</w:t>
      </w:r>
    </w:p>
    <w:p w14:paraId="74D343E4" w14:textId="77777777" w:rsidR="00A7447C" w:rsidRPr="005B687B" w:rsidRDefault="00A7447C" w:rsidP="00A7447C">
      <w:pPr>
        <w:rPr>
          <w:color w:val="000000" w:themeColor="text1"/>
        </w:rPr>
      </w:pPr>
      <w:r w:rsidRPr="005B687B">
        <w:rPr>
          <w:color w:val="000000" w:themeColor="text1"/>
        </w:rPr>
        <w:t>- vede žáky k uplatňování a dodržování hlavních zásad hygieny a bezpečnosti při pohybových</w:t>
      </w:r>
    </w:p>
    <w:p w14:paraId="67E06C56" w14:textId="77777777" w:rsidR="00A7447C" w:rsidRPr="005B687B" w:rsidRDefault="00A7447C" w:rsidP="00A7447C">
      <w:pPr>
        <w:rPr>
          <w:color w:val="000000" w:themeColor="text1"/>
        </w:rPr>
      </w:pPr>
      <w:r w:rsidRPr="005B687B">
        <w:rPr>
          <w:color w:val="000000" w:themeColor="text1"/>
        </w:rPr>
        <w:t xml:space="preserve">   činnostech v běžném životě</w:t>
      </w:r>
    </w:p>
    <w:p w14:paraId="27A9140F" w14:textId="77777777" w:rsidR="00A7447C" w:rsidRPr="005B687B" w:rsidRDefault="00A7447C" w:rsidP="00A7447C">
      <w:pPr>
        <w:rPr>
          <w:color w:val="000000" w:themeColor="text1"/>
        </w:rPr>
      </w:pPr>
      <w:r w:rsidRPr="005B687B">
        <w:rPr>
          <w:color w:val="000000" w:themeColor="text1"/>
        </w:rPr>
        <w:t>- učí žáky správně užívat jednotlivé tělocvičné nářadí a náčiní</w:t>
      </w:r>
    </w:p>
    <w:p w14:paraId="1C733DBF" w14:textId="77777777" w:rsidR="00A7447C" w:rsidRPr="005B687B" w:rsidRDefault="00A7447C" w:rsidP="00A7447C">
      <w:pPr>
        <w:rPr>
          <w:color w:val="000000" w:themeColor="text1"/>
        </w:rPr>
      </w:pPr>
    </w:p>
    <w:p w14:paraId="0C148801" w14:textId="77777777" w:rsidR="00A7447C" w:rsidRPr="005B687B" w:rsidRDefault="00A7447C" w:rsidP="00A7447C">
      <w:pPr>
        <w:rPr>
          <w:color w:val="000000" w:themeColor="text1"/>
        </w:rPr>
      </w:pPr>
      <w:r w:rsidRPr="005B687B">
        <w:rPr>
          <w:color w:val="000000" w:themeColor="text1"/>
        </w:rPr>
        <w:t>Žák:</w:t>
      </w:r>
    </w:p>
    <w:p w14:paraId="0AB24A03" w14:textId="77777777" w:rsidR="00A7447C" w:rsidRPr="005B687B" w:rsidRDefault="00F67E89" w:rsidP="00A7447C">
      <w:pPr>
        <w:rPr>
          <w:color w:val="000000" w:themeColor="text1"/>
        </w:rPr>
      </w:pPr>
      <w:r w:rsidRPr="005B687B">
        <w:rPr>
          <w:color w:val="000000" w:themeColor="text1"/>
        </w:rPr>
        <w:t>- uplatňuje a dodržuje</w:t>
      </w:r>
      <w:r w:rsidR="00A7447C" w:rsidRPr="005B687B">
        <w:rPr>
          <w:color w:val="000000" w:themeColor="text1"/>
        </w:rPr>
        <w:t xml:space="preserve"> zásady hygieny a bezpečnosti při pohybových činnostech v běžném </w:t>
      </w:r>
    </w:p>
    <w:p w14:paraId="74CDF8AE" w14:textId="77777777" w:rsidR="00A7447C" w:rsidRPr="005B687B" w:rsidRDefault="00A7447C" w:rsidP="00A7447C">
      <w:pPr>
        <w:rPr>
          <w:color w:val="000000" w:themeColor="text1"/>
        </w:rPr>
      </w:pPr>
      <w:r w:rsidRPr="005B687B">
        <w:rPr>
          <w:color w:val="000000" w:themeColor="text1"/>
        </w:rPr>
        <w:t xml:space="preserve">  životě</w:t>
      </w:r>
    </w:p>
    <w:p w14:paraId="1CCA0FC4" w14:textId="77777777" w:rsidR="00A7447C" w:rsidRPr="005B687B" w:rsidRDefault="00A7447C" w:rsidP="00A7447C">
      <w:pPr>
        <w:rPr>
          <w:color w:val="000000" w:themeColor="text1"/>
        </w:rPr>
      </w:pPr>
      <w:r w:rsidRPr="005B687B">
        <w:rPr>
          <w:color w:val="000000" w:themeColor="text1"/>
        </w:rPr>
        <w:t>- učí se používat jednotlivé tělocvičné nářadí a náčiní</w:t>
      </w:r>
    </w:p>
    <w:p w14:paraId="0ECBA30E" w14:textId="77777777" w:rsidR="00EA2045" w:rsidRPr="005B687B" w:rsidRDefault="00EA2045" w:rsidP="00A7447C">
      <w:pPr>
        <w:rPr>
          <w:color w:val="000000" w:themeColor="text1"/>
        </w:rPr>
      </w:pPr>
    </w:p>
    <w:p w14:paraId="353B0330" w14:textId="77777777" w:rsidR="00EA2045" w:rsidRPr="005B687B" w:rsidRDefault="00EA2045" w:rsidP="00EA2045">
      <w:pPr>
        <w:rPr>
          <w:b/>
          <w:color w:val="000000" w:themeColor="text1"/>
        </w:rPr>
      </w:pPr>
    </w:p>
    <w:p w14:paraId="33F61DA2" w14:textId="77777777" w:rsidR="00EA2045" w:rsidRPr="005B687B" w:rsidRDefault="00EA2045" w:rsidP="00EA2045">
      <w:pPr>
        <w:rPr>
          <w:b/>
          <w:color w:val="000000" w:themeColor="text1"/>
        </w:rPr>
      </w:pPr>
      <w:r w:rsidRPr="005B687B">
        <w:rPr>
          <w:b/>
          <w:color w:val="000000" w:themeColor="text1"/>
        </w:rPr>
        <w:lastRenderedPageBreak/>
        <w:t>Kompetence digitální</w:t>
      </w:r>
    </w:p>
    <w:p w14:paraId="03DB977D" w14:textId="77777777" w:rsidR="00EA2045" w:rsidRPr="005B687B" w:rsidRDefault="00EA2045" w:rsidP="00EA2045">
      <w:pPr>
        <w:rPr>
          <w:color w:val="000000" w:themeColor="text1"/>
        </w:rPr>
      </w:pPr>
      <w:r w:rsidRPr="005B687B">
        <w:rPr>
          <w:color w:val="000000" w:themeColor="text1"/>
        </w:rPr>
        <w:t xml:space="preserve">Učitel: </w:t>
      </w:r>
    </w:p>
    <w:p w14:paraId="1A4F3C67" w14:textId="77777777" w:rsidR="00EA2045" w:rsidRPr="005B687B" w:rsidRDefault="00EA2045" w:rsidP="00EA2045">
      <w:pPr>
        <w:pStyle w:val="Odstavecseseznamem"/>
        <w:numPr>
          <w:ilvl w:val="0"/>
          <w:numId w:val="6"/>
        </w:numPr>
        <w:rPr>
          <w:rFonts w:ascii="Times New Roman" w:hAnsi="Times New Roman"/>
          <w:color w:val="000000" w:themeColor="text1"/>
          <w:sz w:val="24"/>
          <w:szCs w:val="24"/>
        </w:rPr>
      </w:pPr>
      <w:r w:rsidRPr="005B687B">
        <w:rPr>
          <w:rFonts w:ascii="Times New Roman" w:hAnsi="Times New Roman"/>
          <w:color w:val="000000" w:themeColor="text1"/>
          <w:sz w:val="24"/>
          <w:szCs w:val="24"/>
        </w:rPr>
        <w:t>vede žáky k používání a využívání digitálního zařízení pro usnadnění práce</w:t>
      </w:r>
    </w:p>
    <w:p w14:paraId="6CCCF26A" w14:textId="4996698E" w:rsidR="00EA2045" w:rsidRPr="005B687B" w:rsidRDefault="00EA2045" w:rsidP="00EA2045">
      <w:pPr>
        <w:pStyle w:val="Odstavecseseznamem"/>
        <w:numPr>
          <w:ilvl w:val="0"/>
          <w:numId w:val="6"/>
        </w:numPr>
        <w:rPr>
          <w:rFonts w:ascii="Times New Roman" w:hAnsi="Times New Roman"/>
          <w:color w:val="000000" w:themeColor="text1"/>
          <w:sz w:val="24"/>
          <w:szCs w:val="24"/>
        </w:rPr>
      </w:pPr>
      <w:r w:rsidRPr="005B687B">
        <w:rPr>
          <w:rFonts w:ascii="Times New Roman" w:hAnsi="Times New Roman"/>
          <w:color w:val="000000" w:themeColor="text1"/>
          <w:sz w:val="24"/>
          <w:szCs w:val="24"/>
        </w:rPr>
        <w:t>vede žáky k tomu, aby se snažili předcházet rizikům spojených s používání</w:t>
      </w:r>
      <w:r w:rsidR="00DD4602" w:rsidRPr="005B687B">
        <w:rPr>
          <w:rFonts w:ascii="Times New Roman" w:hAnsi="Times New Roman"/>
          <w:color w:val="000000" w:themeColor="text1"/>
          <w:sz w:val="24"/>
          <w:szCs w:val="24"/>
        </w:rPr>
        <w:t>m</w:t>
      </w:r>
      <w:r w:rsidRPr="005B687B">
        <w:rPr>
          <w:rFonts w:ascii="Times New Roman" w:hAnsi="Times New Roman"/>
          <w:color w:val="000000" w:themeColor="text1"/>
          <w:sz w:val="24"/>
          <w:szCs w:val="24"/>
        </w:rPr>
        <w:t xml:space="preserve"> digitálních technologií a </w:t>
      </w:r>
      <w:r w:rsidR="00DD4602" w:rsidRPr="005B687B">
        <w:rPr>
          <w:rFonts w:ascii="Times New Roman" w:hAnsi="Times New Roman"/>
          <w:color w:val="000000" w:themeColor="text1"/>
          <w:sz w:val="24"/>
          <w:szCs w:val="24"/>
        </w:rPr>
        <w:t xml:space="preserve">v </w:t>
      </w:r>
      <w:r w:rsidRPr="005B687B">
        <w:rPr>
          <w:rFonts w:ascii="Times New Roman" w:hAnsi="Times New Roman"/>
          <w:color w:val="000000" w:themeColor="text1"/>
          <w:sz w:val="24"/>
          <w:szCs w:val="24"/>
        </w:rPr>
        <w:t>digitálním prostředí jednali eticky</w:t>
      </w:r>
    </w:p>
    <w:p w14:paraId="0D7CB2CA" w14:textId="77777777" w:rsidR="00EA2045" w:rsidRPr="005B687B" w:rsidRDefault="00EA2045" w:rsidP="00EA2045">
      <w:pPr>
        <w:ind w:left="360"/>
        <w:rPr>
          <w:color w:val="000000" w:themeColor="text1"/>
        </w:rPr>
      </w:pPr>
      <w:r w:rsidRPr="005B687B">
        <w:rPr>
          <w:color w:val="000000" w:themeColor="text1"/>
        </w:rPr>
        <w:t>Žák:</w:t>
      </w:r>
    </w:p>
    <w:p w14:paraId="03E3A09D" w14:textId="77777777" w:rsidR="00EA2045" w:rsidRPr="005B687B" w:rsidRDefault="00EA2045" w:rsidP="00EA2045">
      <w:pPr>
        <w:pStyle w:val="Odstavecseseznamem"/>
        <w:numPr>
          <w:ilvl w:val="0"/>
          <w:numId w:val="6"/>
        </w:numPr>
        <w:rPr>
          <w:rFonts w:ascii="Times New Roman" w:hAnsi="Times New Roman"/>
          <w:color w:val="000000" w:themeColor="text1"/>
          <w:sz w:val="24"/>
          <w:szCs w:val="24"/>
        </w:rPr>
      </w:pPr>
      <w:r w:rsidRPr="005B687B">
        <w:rPr>
          <w:rFonts w:ascii="Times New Roman" w:hAnsi="Times New Roman"/>
          <w:color w:val="000000" w:themeColor="text1"/>
          <w:sz w:val="24"/>
          <w:szCs w:val="24"/>
        </w:rPr>
        <w:t>projevuje pozitivní vztah k práci a využíváním digitálních technologií zkvalitňuje výsledky své práce</w:t>
      </w:r>
    </w:p>
    <w:p w14:paraId="4E956779" w14:textId="77777777" w:rsidR="00EA2045" w:rsidRPr="005B687B" w:rsidRDefault="00EA2045" w:rsidP="00A7447C">
      <w:pPr>
        <w:rPr>
          <w:color w:val="000000" w:themeColor="text1"/>
        </w:rPr>
      </w:pPr>
    </w:p>
    <w:p w14:paraId="54AF6EE3" w14:textId="77777777" w:rsidR="00EA2045" w:rsidRPr="005B687B" w:rsidRDefault="00EA2045" w:rsidP="00A7447C">
      <w:pPr>
        <w:rPr>
          <w:color w:val="000000" w:themeColor="text1"/>
        </w:rPr>
      </w:pPr>
    </w:p>
    <w:p w14:paraId="693DE3D0" w14:textId="77777777" w:rsidR="00EA2045" w:rsidRPr="005B687B" w:rsidRDefault="00EA2045" w:rsidP="00A7447C">
      <w:pPr>
        <w:rPr>
          <w:color w:val="000000" w:themeColor="text1"/>
        </w:rPr>
      </w:pPr>
    </w:p>
    <w:p w14:paraId="06598B3E" w14:textId="77777777" w:rsidR="00EA2045" w:rsidRPr="005B687B" w:rsidRDefault="00EA2045" w:rsidP="00A7447C">
      <w:pPr>
        <w:rPr>
          <w:color w:val="000000" w:themeColor="text1"/>
        </w:rPr>
      </w:pPr>
    </w:p>
    <w:p w14:paraId="343F737C" w14:textId="77777777" w:rsidR="00EA2045" w:rsidRPr="005B687B" w:rsidRDefault="00EA2045" w:rsidP="00A7447C">
      <w:pPr>
        <w:rPr>
          <w:color w:val="000000" w:themeColor="text1"/>
        </w:rPr>
      </w:pPr>
    </w:p>
    <w:p w14:paraId="013E2B1A" w14:textId="77777777" w:rsidR="00EA2045" w:rsidRPr="005B687B" w:rsidRDefault="00EA2045" w:rsidP="00A7447C">
      <w:pPr>
        <w:rPr>
          <w:color w:val="000000" w:themeColor="text1"/>
        </w:rPr>
      </w:pPr>
    </w:p>
    <w:p w14:paraId="490829C2" w14:textId="77777777" w:rsidR="00EA2045" w:rsidRPr="005B687B" w:rsidRDefault="00EA2045" w:rsidP="00A7447C">
      <w:pPr>
        <w:rPr>
          <w:color w:val="000000" w:themeColor="text1"/>
        </w:rPr>
      </w:pPr>
    </w:p>
    <w:p w14:paraId="5936E2D9" w14:textId="77777777" w:rsidR="00EA2045" w:rsidRPr="005B687B" w:rsidRDefault="00EA2045" w:rsidP="00A7447C">
      <w:pPr>
        <w:rPr>
          <w:color w:val="000000" w:themeColor="text1"/>
        </w:rPr>
      </w:pPr>
    </w:p>
    <w:p w14:paraId="29A98F4D" w14:textId="77777777" w:rsidR="00EA2045" w:rsidRPr="005B687B" w:rsidRDefault="00EA2045" w:rsidP="00A7447C">
      <w:pPr>
        <w:rPr>
          <w:color w:val="000000" w:themeColor="text1"/>
        </w:rPr>
      </w:pPr>
    </w:p>
    <w:p w14:paraId="68EB4919" w14:textId="77777777" w:rsidR="00EA2045" w:rsidRPr="005B687B" w:rsidRDefault="00EA2045" w:rsidP="00A7447C">
      <w:pPr>
        <w:rPr>
          <w:color w:val="000000" w:themeColor="text1"/>
        </w:rPr>
      </w:pPr>
    </w:p>
    <w:p w14:paraId="256032E7" w14:textId="77777777" w:rsidR="00EA2045" w:rsidRPr="005B687B" w:rsidRDefault="00EA2045" w:rsidP="00A7447C">
      <w:pPr>
        <w:rPr>
          <w:color w:val="000000" w:themeColor="text1"/>
        </w:rPr>
      </w:pPr>
    </w:p>
    <w:p w14:paraId="768D9431" w14:textId="77777777" w:rsidR="00EA2045" w:rsidRPr="005B687B" w:rsidRDefault="00EA2045" w:rsidP="00A7447C">
      <w:pPr>
        <w:rPr>
          <w:color w:val="000000" w:themeColor="text1"/>
        </w:rPr>
      </w:pPr>
    </w:p>
    <w:p w14:paraId="307B188F" w14:textId="77777777" w:rsidR="00EA2045" w:rsidRPr="005B687B" w:rsidRDefault="00EA2045" w:rsidP="00A7447C">
      <w:pPr>
        <w:rPr>
          <w:color w:val="000000" w:themeColor="text1"/>
        </w:rPr>
      </w:pPr>
    </w:p>
    <w:p w14:paraId="7D69EA0E" w14:textId="77777777" w:rsidR="00EA2045" w:rsidRPr="005B687B" w:rsidRDefault="00EA2045" w:rsidP="00A7447C">
      <w:pPr>
        <w:rPr>
          <w:color w:val="000000" w:themeColor="text1"/>
        </w:rPr>
      </w:pPr>
    </w:p>
    <w:p w14:paraId="63451F8F" w14:textId="77777777" w:rsidR="00EA2045" w:rsidRPr="005B687B" w:rsidRDefault="00EA2045" w:rsidP="00A7447C">
      <w:pPr>
        <w:rPr>
          <w:color w:val="000000" w:themeColor="text1"/>
        </w:rPr>
      </w:pPr>
    </w:p>
    <w:p w14:paraId="6DD8902E" w14:textId="77777777" w:rsidR="00EA2045" w:rsidRPr="005B687B" w:rsidRDefault="00EA2045" w:rsidP="00A7447C">
      <w:pPr>
        <w:rPr>
          <w:color w:val="000000" w:themeColor="text1"/>
        </w:rPr>
      </w:pPr>
    </w:p>
    <w:p w14:paraId="28202FBF" w14:textId="77777777" w:rsidR="00EA2045" w:rsidRPr="005B687B" w:rsidRDefault="00EA2045" w:rsidP="00A7447C">
      <w:pPr>
        <w:rPr>
          <w:color w:val="000000" w:themeColor="text1"/>
        </w:rPr>
      </w:pPr>
    </w:p>
    <w:p w14:paraId="75D46FC0" w14:textId="77777777" w:rsidR="00EA2045" w:rsidRPr="005B687B" w:rsidRDefault="00EA2045" w:rsidP="00A7447C">
      <w:pPr>
        <w:rPr>
          <w:color w:val="000000" w:themeColor="text1"/>
        </w:rPr>
      </w:pPr>
    </w:p>
    <w:p w14:paraId="71D00FE2" w14:textId="77777777" w:rsidR="00EA2045" w:rsidRPr="005B687B" w:rsidRDefault="00EA2045" w:rsidP="00A7447C">
      <w:pPr>
        <w:rPr>
          <w:color w:val="000000" w:themeColor="text1"/>
        </w:rPr>
      </w:pPr>
    </w:p>
    <w:p w14:paraId="55FE4A1C" w14:textId="77777777" w:rsidR="00EA2045" w:rsidRPr="005B687B" w:rsidRDefault="00EA2045" w:rsidP="00A7447C">
      <w:pPr>
        <w:rPr>
          <w:color w:val="000000" w:themeColor="text1"/>
        </w:rPr>
      </w:pPr>
    </w:p>
    <w:p w14:paraId="176DFB80" w14:textId="77777777" w:rsidR="00EA2045" w:rsidRPr="005B687B" w:rsidRDefault="00EA2045" w:rsidP="00A7447C">
      <w:pPr>
        <w:rPr>
          <w:color w:val="000000" w:themeColor="text1"/>
        </w:rPr>
      </w:pPr>
    </w:p>
    <w:p w14:paraId="7156237B" w14:textId="77777777" w:rsidR="00EA2045" w:rsidRPr="005B687B" w:rsidRDefault="00EA2045" w:rsidP="00A7447C">
      <w:pPr>
        <w:rPr>
          <w:color w:val="000000" w:themeColor="text1"/>
        </w:rPr>
      </w:pPr>
    </w:p>
    <w:p w14:paraId="109C188D" w14:textId="77777777" w:rsidR="00EA2045" w:rsidRPr="005B687B" w:rsidRDefault="00EA2045" w:rsidP="00A7447C">
      <w:pPr>
        <w:rPr>
          <w:color w:val="000000" w:themeColor="text1"/>
        </w:rPr>
      </w:pPr>
    </w:p>
    <w:p w14:paraId="4F669E3B" w14:textId="77777777" w:rsidR="00EA2045" w:rsidRPr="005B687B" w:rsidRDefault="00EA2045" w:rsidP="00A7447C">
      <w:pPr>
        <w:rPr>
          <w:color w:val="000000" w:themeColor="text1"/>
        </w:rPr>
      </w:pPr>
    </w:p>
    <w:p w14:paraId="2ED12270" w14:textId="77777777" w:rsidR="00EA2045" w:rsidRPr="005B687B" w:rsidRDefault="00EA2045" w:rsidP="00A7447C">
      <w:pPr>
        <w:rPr>
          <w:color w:val="000000" w:themeColor="text1"/>
        </w:rPr>
      </w:pPr>
    </w:p>
    <w:p w14:paraId="2822F6D5" w14:textId="77777777" w:rsidR="00EA2045" w:rsidRPr="005B687B" w:rsidRDefault="00EA2045" w:rsidP="00A7447C">
      <w:pPr>
        <w:rPr>
          <w:color w:val="000000" w:themeColor="text1"/>
        </w:rPr>
      </w:pPr>
    </w:p>
    <w:p w14:paraId="6064228B" w14:textId="77777777" w:rsidR="00EA2045" w:rsidRPr="005B687B" w:rsidRDefault="00EA2045" w:rsidP="00A7447C">
      <w:pPr>
        <w:rPr>
          <w:color w:val="000000" w:themeColor="text1"/>
        </w:rPr>
      </w:pPr>
    </w:p>
    <w:p w14:paraId="7C8E0E2D" w14:textId="77777777" w:rsidR="00EA2045" w:rsidRPr="005B687B" w:rsidRDefault="00EA2045" w:rsidP="00A7447C">
      <w:pPr>
        <w:rPr>
          <w:color w:val="000000" w:themeColor="text1"/>
        </w:rPr>
      </w:pPr>
    </w:p>
    <w:p w14:paraId="70C2D2D3" w14:textId="77777777" w:rsidR="00EA2045" w:rsidRPr="005B687B" w:rsidRDefault="00EA2045" w:rsidP="00A7447C">
      <w:pPr>
        <w:rPr>
          <w:color w:val="000000" w:themeColor="text1"/>
        </w:rPr>
      </w:pPr>
    </w:p>
    <w:p w14:paraId="7D1ED9DE" w14:textId="77777777" w:rsidR="00EA2045" w:rsidRPr="005B687B" w:rsidRDefault="00EA2045" w:rsidP="00A7447C">
      <w:pPr>
        <w:rPr>
          <w:color w:val="000000" w:themeColor="text1"/>
        </w:rPr>
      </w:pPr>
    </w:p>
    <w:p w14:paraId="2399052C" w14:textId="77777777" w:rsidR="00EA2045" w:rsidRPr="005B687B" w:rsidRDefault="00EA2045" w:rsidP="00A7447C">
      <w:pPr>
        <w:rPr>
          <w:color w:val="000000" w:themeColor="text1"/>
        </w:rPr>
      </w:pPr>
    </w:p>
    <w:p w14:paraId="406835A3" w14:textId="77777777" w:rsidR="00EA2045" w:rsidRPr="005B687B" w:rsidRDefault="00EA2045" w:rsidP="00A7447C">
      <w:pPr>
        <w:rPr>
          <w:color w:val="000000" w:themeColor="text1"/>
        </w:rPr>
      </w:pPr>
    </w:p>
    <w:p w14:paraId="78DE8115" w14:textId="77777777" w:rsidR="00EA2045" w:rsidRPr="005B687B" w:rsidRDefault="00EA2045" w:rsidP="00A7447C">
      <w:pPr>
        <w:rPr>
          <w:color w:val="000000" w:themeColor="text1"/>
        </w:rPr>
      </w:pPr>
    </w:p>
    <w:p w14:paraId="0B0AFECA" w14:textId="77777777" w:rsidR="00EA2045" w:rsidRPr="005B687B" w:rsidRDefault="00EA2045" w:rsidP="00A7447C">
      <w:pPr>
        <w:rPr>
          <w:color w:val="000000" w:themeColor="text1"/>
        </w:rPr>
      </w:pPr>
    </w:p>
    <w:p w14:paraId="3FDD3E1C" w14:textId="77777777" w:rsidR="00EA2045" w:rsidRPr="005B687B" w:rsidRDefault="00EA2045" w:rsidP="00A7447C">
      <w:pPr>
        <w:rPr>
          <w:color w:val="000000" w:themeColor="text1"/>
        </w:rPr>
      </w:pPr>
    </w:p>
    <w:p w14:paraId="25A490E4" w14:textId="77777777" w:rsidR="00EA2045" w:rsidRPr="005B687B" w:rsidRDefault="00EA2045" w:rsidP="00A7447C">
      <w:pPr>
        <w:rPr>
          <w:color w:val="000000" w:themeColor="text1"/>
        </w:rPr>
      </w:pPr>
    </w:p>
    <w:p w14:paraId="355730B4" w14:textId="77777777" w:rsidR="00EA2045" w:rsidRPr="005B687B" w:rsidRDefault="00EA2045" w:rsidP="00A7447C">
      <w:pPr>
        <w:rPr>
          <w:color w:val="000000" w:themeColor="text1"/>
        </w:rPr>
      </w:pPr>
    </w:p>
    <w:p w14:paraId="6CF433DE" w14:textId="77777777" w:rsidR="00EA2045" w:rsidRPr="005B687B" w:rsidRDefault="00EA2045" w:rsidP="00A7447C">
      <w:pPr>
        <w:rPr>
          <w:color w:val="000000" w:themeColor="text1"/>
        </w:rPr>
      </w:pPr>
    </w:p>
    <w:p w14:paraId="6F76BA9D" w14:textId="77777777" w:rsidR="00EA2045" w:rsidRPr="005B687B" w:rsidRDefault="00EA2045" w:rsidP="00A7447C">
      <w:pPr>
        <w:rPr>
          <w:color w:val="000000" w:themeColor="text1"/>
        </w:rPr>
      </w:pPr>
    </w:p>
    <w:p w14:paraId="38E219B0" w14:textId="77777777" w:rsidR="00EA2045" w:rsidRPr="005B687B" w:rsidRDefault="00EA2045" w:rsidP="00A7447C">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06"/>
        <w:gridCol w:w="2407"/>
        <w:gridCol w:w="2407"/>
        <w:gridCol w:w="2407"/>
      </w:tblGrid>
      <w:tr w:rsidR="00A640FC" w:rsidRPr="005B687B" w14:paraId="7FFA2B7E" w14:textId="77777777">
        <w:trPr>
          <w:trHeight w:val="1440"/>
        </w:trPr>
        <w:tc>
          <w:tcPr>
            <w:tcW w:w="2500" w:type="pct"/>
            <w:gridSpan w:val="2"/>
            <w:vAlign w:val="center"/>
          </w:tcPr>
          <w:p w14:paraId="0728C1FD" w14:textId="77777777" w:rsidR="00A640FC" w:rsidRPr="005B687B" w:rsidRDefault="00A640FC" w:rsidP="009A19A1">
            <w:pPr>
              <w:jc w:val="center"/>
              <w:rPr>
                <w:b/>
                <w:color w:val="000000" w:themeColor="text1"/>
              </w:rPr>
            </w:pPr>
            <w:r w:rsidRPr="005B687B">
              <w:rPr>
                <w:b/>
                <w:color w:val="000000" w:themeColor="text1"/>
              </w:rPr>
              <w:lastRenderedPageBreak/>
              <w:t>Oblast:</w:t>
            </w:r>
          </w:p>
          <w:p w14:paraId="41A6ACE6" w14:textId="77777777" w:rsidR="00A640FC" w:rsidRPr="005B687B" w:rsidRDefault="00A640FC" w:rsidP="009A19A1">
            <w:pPr>
              <w:jc w:val="center"/>
              <w:rPr>
                <w:b/>
                <w:color w:val="000000" w:themeColor="text1"/>
              </w:rPr>
            </w:pPr>
            <w:r w:rsidRPr="005B687B">
              <w:rPr>
                <w:b/>
                <w:color w:val="000000" w:themeColor="text1"/>
              </w:rPr>
              <w:t>Člověk a zdraví</w:t>
            </w:r>
          </w:p>
        </w:tc>
        <w:tc>
          <w:tcPr>
            <w:tcW w:w="1250" w:type="pct"/>
            <w:vAlign w:val="center"/>
          </w:tcPr>
          <w:p w14:paraId="3243D0EB" w14:textId="77777777" w:rsidR="00A640FC" w:rsidRPr="005B687B" w:rsidRDefault="00A640FC" w:rsidP="009A19A1">
            <w:pPr>
              <w:jc w:val="center"/>
              <w:rPr>
                <w:b/>
                <w:color w:val="000000" w:themeColor="text1"/>
              </w:rPr>
            </w:pPr>
            <w:r w:rsidRPr="005B687B">
              <w:rPr>
                <w:b/>
                <w:color w:val="000000" w:themeColor="text1"/>
              </w:rPr>
              <w:t>Předmět:</w:t>
            </w:r>
          </w:p>
          <w:p w14:paraId="6EB28748" w14:textId="77777777" w:rsidR="00A640FC" w:rsidRPr="005B687B" w:rsidRDefault="00A640FC" w:rsidP="009A19A1">
            <w:pPr>
              <w:jc w:val="center"/>
              <w:rPr>
                <w:b/>
                <w:color w:val="000000" w:themeColor="text1"/>
              </w:rPr>
            </w:pPr>
            <w:r w:rsidRPr="005B687B">
              <w:rPr>
                <w:b/>
                <w:color w:val="000000" w:themeColor="text1"/>
              </w:rPr>
              <w:t>Tělesná výchova</w:t>
            </w:r>
          </w:p>
        </w:tc>
        <w:tc>
          <w:tcPr>
            <w:tcW w:w="1250" w:type="pct"/>
            <w:vAlign w:val="center"/>
          </w:tcPr>
          <w:p w14:paraId="51FCD309" w14:textId="77777777" w:rsidR="00A640FC" w:rsidRPr="005B687B" w:rsidRDefault="00A640FC" w:rsidP="009A19A1">
            <w:pPr>
              <w:jc w:val="center"/>
              <w:rPr>
                <w:b/>
                <w:color w:val="000000" w:themeColor="text1"/>
              </w:rPr>
            </w:pPr>
            <w:r w:rsidRPr="005B687B">
              <w:rPr>
                <w:b/>
                <w:color w:val="000000" w:themeColor="text1"/>
              </w:rPr>
              <w:t>Ročník:</w:t>
            </w:r>
          </w:p>
          <w:p w14:paraId="6B38E01A" w14:textId="77777777" w:rsidR="00A640FC" w:rsidRPr="005B687B" w:rsidRDefault="00A640FC" w:rsidP="009A19A1">
            <w:pPr>
              <w:jc w:val="center"/>
              <w:rPr>
                <w:b/>
                <w:color w:val="000000" w:themeColor="text1"/>
              </w:rPr>
            </w:pPr>
            <w:r w:rsidRPr="005B687B">
              <w:rPr>
                <w:b/>
                <w:color w:val="000000" w:themeColor="text1"/>
              </w:rPr>
              <w:t>1.</w:t>
            </w:r>
          </w:p>
        </w:tc>
      </w:tr>
      <w:tr w:rsidR="00A640FC" w:rsidRPr="005B687B" w14:paraId="0D858D0A" w14:textId="77777777">
        <w:trPr>
          <w:trHeight w:val="1080"/>
        </w:trPr>
        <w:tc>
          <w:tcPr>
            <w:tcW w:w="1250" w:type="pct"/>
            <w:vAlign w:val="center"/>
          </w:tcPr>
          <w:p w14:paraId="3B639043" w14:textId="77777777" w:rsidR="00A640FC" w:rsidRPr="005B687B" w:rsidRDefault="00A640FC" w:rsidP="009A19A1">
            <w:pPr>
              <w:jc w:val="center"/>
              <w:rPr>
                <w:color w:val="000000" w:themeColor="text1"/>
              </w:rPr>
            </w:pPr>
            <w:r w:rsidRPr="005B687B">
              <w:rPr>
                <w:b/>
                <w:color w:val="000000" w:themeColor="text1"/>
              </w:rPr>
              <w:t>Výstupy RVP</w:t>
            </w:r>
          </w:p>
        </w:tc>
        <w:tc>
          <w:tcPr>
            <w:tcW w:w="1250" w:type="pct"/>
            <w:vAlign w:val="center"/>
          </w:tcPr>
          <w:p w14:paraId="75A22E2F" w14:textId="77777777" w:rsidR="00A640FC" w:rsidRPr="005B687B" w:rsidRDefault="00A640FC" w:rsidP="009A19A1">
            <w:pPr>
              <w:jc w:val="center"/>
              <w:rPr>
                <w:color w:val="000000" w:themeColor="text1"/>
              </w:rPr>
            </w:pPr>
          </w:p>
          <w:p w14:paraId="69D2A4BA" w14:textId="77777777" w:rsidR="00A640FC" w:rsidRPr="005B687B" w:rsidRDefault="00A640FC" w:rsidP="009A19A1">
            <w:pPr>
              <w:jc w:val="center"/>
              <w:rPr>
                <w:b/>
                <w:color w:val="000000" w:themeColor="text1"/>
              </w:rPr>
            </w:pPr>
            <w:r w:rsidRPr="005B687B">
              <w:rPr>
                <w:b/>
                <w:color w:val="000000" w:themeColor="text1"/>
              </w:rPr>
              <w:t>Školní výstupy:</w:t>
            </w:r>
          </w:p>
          <w:p w14:paraId="510663E3" w14:textId="77777777" w:rsidR="00A640FC" w:rsidRPr="005B687B" w:rsidRDefault="00A640FC" w:rsidP="009A19A1">
            <w:pPr>
              <w:jc w:val="center"/>
              <w:rPr>
                <w:b/>
                <w:color w:val="000000" w:themeColor="text1"/>
              </w:rPr>
            </w:pPr>
          </w:p>
          <w:p w14:paraId="7D32E004" w14:textId="77777777" w:rsidR="00A640FC" w:rsidRPr="005B687B" w:rsidRDefault="00A640FC" w:rsidP="009A19A1">
            <w:pPr>
              <w:jc w:val="center"/>
              <w:rPr>
                <w:b/>
                <w:color w:val="000000" w:themeColor="text1"/>
              </w:rPr>
            </w:pPr>
          </w:p>
          <w:p w14:paraId="23C8F084" w14:textId="77777777" w:rsidR="00A640FC" w:rsidRPr="005B687B" w:rsidRDefault="00A640FC" w:rsidP="009A19A1">
            <w:pPr>
              <w:jc w:val="center"/>
              <w:rPr>
                <w:color w:val="000000" w:themeColor="text1"/>
              </w:rPr>
            </w:pPr>
            <w:r w:rsidRPr="005B687B">
              <w:rPr>
                <w:b/>
                <w:color w:val="000000" w:themeColor="text1"/>
              </w:rPr>
              <w:t>Žák:</w:t>
            </w:r>
          </w:p>
        </w:tc>
        <w:tc>
          <w:tcPr>
            <w:tcW w:w="1250" w:type="pct"/>
            <w:vAlign w:val="center"/>
          </w:tcPr>
          <w:p w14:paraId="6EBFC38E" w14:textId="77777777" w:rsidR="00A640FC" w:rsidRPr="005B687B" w:rsidRDefault="00A640FC" w:rsidP="009A19A1">
            <w:pPr>
              <w:jc w:val="center"/>
              <w:rPr>
                <w:b/>
                <w:color w:val="000000" w:themeColor="text1"/>
              </w:rPr>
            </w:pPr>
            <w:r w:rsidRPr="005B687B">
              <w:rPr>
                <w:b/>
                <w:color w:val="000000" w:themeColor="text1"/>
              </w:rPr>
              <w:t>Učivo:</w:t>
            </w:r>
          </w:p>
        </w:tc>
        <w:tc>
          <w:tcPr>
            <w:tcW w:w="1250" w:type="pct"/>
            <w:vAlign w:val="center"/>
          </w:tcPr>
          <w:p w14:paraId="4DBE02FD" w14:textId="77777777" w:rsidR="00A640FC" w:rsidRPr="005B687B" w:rsidRDefault="00A640FC" w:rsidP="009A19A1">
            <w:pPr>
              <w:jc w:val="center"/>
              <w:rPr>
                <w:color w:val="000000" w:themeColor="text1"/>
              </w:rPr>
            </w:pPr>
            <w:r w:rsidRPr="005B687B">
              <w:rPr>
                <w:b/>
                <w:color w:val="000000" w:themeColor="text1"/>
              </w:rPr>
              <w:t>Výstupy RVP</w:t>
            </w:r>
          </w:p>
        </w:tc>
      </w:tr>
      <w:tr w:rsidR="00A640FC" w:rsidRPr="005B687B" w14:paraId="4255A7B8" w14:textId="77777777">
        <w:trPr>
          <w:trHeight w:val="10440"/>
        </w:trPr>
        <w:tc>
          <w:tcPr>
            <w:tcW w:w="1250" w:type="pct"/>
          </w:tcPr>
          <w:p w14:paraId="5780660A" w14:textId="77777777" w:rsidR="00A640FC" w:rsidRPr="005B687B" w:rsidRDefault="00A640FC" w:rsidP="009A19A1">
            <w:pPr>
              <w:rPr>
                <w:color w:val="000000" w:themeColor="text1"/>
                <w:sz w:val="18"/>
                <w:szCs w:val="18"/>
              </w:rPr>
            </w:pPr>
            <w:r w:rsidRPr="005B687B">
              <w:rPr>
                <w:color w:val="000000" w:themeColor="text1"/>
                <w:sz w:val="18"/>
                <w:szCs w:val="18"/>
              </w:rPr>
              <w:t>Spojuje pravidelnou každodenní pohybovou činnost se zdravím a využívá nabízené příležitosti</w:t>
            </w:r>
          </w:p>
          <w:p w14:paraId="73D76A51" w14:textId="77777777" w:rsidR="00A640FC" w:rsidRPr="005B687B" w:rsidRDefault="00A640FC" w:rsidP="009A19A1">
            <w:pPr>
              <w:rPr>
                <w:color w:val="000000" w:themeColor="text1"/>
                <w:sz w:val="18"/>
                <w:szCs w:val="18"/>
              </w:rPr>
            </w:pPr>
          </w:p>
          <w:p w14:paraId="2A1699B7" w14:textId="77777777" w:rsidR="00A640FC" w:rsidRPr="005B687B" w:rsidRDefault="00A640FC" w:rsidP="009A19A1">
            <w:pPr>
              <w:rPr>
                <w:color w:val="000000" w:themeColor="text1"/>
                <w:sz w:val="18"/>
                <w:szCs w:val="18"/>
              </w:rPr>
            </w:pPr>
          </w:p>
          <w:p w14:paraId="4013D7B9" w14:textId="77777777" w:rsidR="00A640FC" w:rsidRPr="005B687B" w:rsidRDefault="00A640FC" w:rsidP="009A19A1">
            <w:pPr>
              <w:rPr>
                <w:color w:val="000000" w:themeColor="text1"/>
                <w:sz w:val="18"/>
                <w:szCs w:val="18"/>
              </w:rPr>
            </w:pPr>
          </w:p>
          <w:p w14:paraId="5447B0AB" w14:textId="77777777" w:rsidR="00A640FC" w:rsidRPr="005B687B" w:rsidRDefault="00A640FC" w:rsidP="009A19A1">
            <w:pPr>
              <w:rPr>
                <w:color w:val="000000" w:themeColor="text1"/>
                <w:sz w:val="18"/>
                <w:szCs w:val="18"/>
              </w:rPr>
            </w:pPr>
          </w:p>
          <w:p w14:paraId="5D516F81" w14:textId="77777777" w:rsidR="00A640FC" w:rsidRPr="005B687B" w:rsidRDefault="00A640FC" w:rsidP="009A19A1">
            <w:pPr>
              <w:rPr>
                <w:color w:val="000000" w:themeColor="text1"/>
                <w:sz w:val="18"/>
                <w:szCs w:val="18"/>
              </w:rPr>
            </w:pPr>
          </w:p>
          <w:p w14:paraId="182F8A79" w14:textId="77777777" w:rsidR="00A640FC" w:rsidRPr="005B687B" w:rsidRDefault="00A640FC" w:rsidP="009A19A1">
            <w:pPr>
              <w:rPr>
                <w:color w:val="000000" w:themeColor="text1"/>
                <w:sz w:val="18"/>
                <w:szCs w:val="18"/>
              </w:rPr>
            </w:pPr>
            <w:r w:rsidRPr="005B687B">
              <w:rPr>
                <w:color w:val="000000" w:themeColor="text1"/>
                <w:sz w:val="18"/>
                <w:szCs w:val="18"/>
              </w:rPr>
              <w:t>Zvládá v souladu s individuálními předpoklady jednoduché pohybové činnosti jednotlivce nebo činnosti prováděné ve skupině, usiluje o jejich zlepšení</w:t>
            </w:r>
          </w:p>
          <w:p w14:paraId="72DFF8EE" w14:textId="77777777" w:rsidR="00A640FC" w:rsidRPr="005B687B" w:rsidRDefault="00A640FC" w:rsidP="009A19A1">
            <w:pPr>
              <w:rPr>
                <w:color w:val="000000" w:themeColor="text1"/>
                <w:sz w:val="18"/>
                <w:szCs w:val="18"/>
              </w:rPr>
            </w:pPr>
          </w:p>
          <w:p w14:paraId="155DAC6A" w14:textId="77777777" w:rsidR="00A640FC" w:rsidRPr="005B687B" w:rsidRDefault="00A640FC" w:rsidP="009A19A1">
            <w:pPr>
              <w:rPr>
                <w:color w:val="000000" w:themeColor="text1"/>
                <w:sz w:val="18"/>
                <w:szCs w:val="18"/>
              </w:rPr>
            </w:pPr>
          </w:p>
          <w:p w14:paraId="45AC0BFD" w14:textId="77777777" w:rsidR="00A640FC" w:rsidRPr="005B687B" w:rsidRDefault="00A640FC" w:rsidP="009A19A1">
            <w:pPr>
              <w:rPr>
                <w:color w:val="000000" w:themeColor="text1"/>
                <w:sz w:val="18"/>
                <w:szCs w:val="18"/>
              </w:rPr>
            </w:pPr>
            <w:r w:rsidRPr="005B687B">
              <w:rPr>
                <w:color w:val="000000" w:themeColor="text1"/>
                <w:sz w:val="18"/>
                <w:szCs w:val="18"/>
              </w:rPr>
              <w:t>Spolupracuje při jednoduchých týmových pohybových činnostech a soutěžích</w:t>
            </w:r>
          </w:p>
          <w:p w14:paraId="7454CC90" w14:textId="77777777" w:rsidR="00A640FC" w:rsidRPr="005B687B" w:rsidRDefault="00A640FC" w:rsidP="009A19A1">
            <w:pPr>
              <w:rPr>
                <w:color w:val="000000" w:themeColor="text1"/>
                <w:sz w:val="18"/>
                <w:szCs w:val="18"/>
              </w:rPr>
            </w:pPr>
          </w:p>
          <w:p w14:paraId="7438A07A" w14:textId="77777777" w:rsidR="00A640FC" w:rsidRPr="005B687B" w:rsidRDefault="00A640FC" w:rsidP="009A19A1">
            <w:pPr>
              <w:rPr>
                <w:color w:val="000000" w:themeColor="text1"/>
                <w:sz w:val="18"/>
                <w:szCs w:val="18"/>
              </w:rPr>
            </w:pPr>
          </w:p>
          <w:p w14:paraId="3B716560" w14:textId="77777777" w:rsidR="00A640FC" w:rsidRPr="005B687B" w:rsidRDefault="00A640FC" w:rsidP="009A19A1">
            <w:pPr>
              <w:rPr>
                <w:color w:val="000000" w:themeColor="text1"/>
                <w:sz w:val="18"/>
                <w:szCs w:val="18"/>
              </w:rPr>
            </w:pPr>
            <w:r w:rsidRPr="005B687B">
              <w:rPr>
                <w:color w:val="000000" w:themeColor="text1"/>
                <w:sz w:val="18"/>
                <w:szCs w:val="18"/>
              </w:rPr>
              <w:t>Reaguje na základní pokyny a povely k osvojované činnosti a její organizaci</w:t>
            </w:r>
          </w:p>
          <w:p w14:paraId="084AF3DD" w14:textId="77777777" w:rsidR="00A640FC" w:rsidRPr="005B687B" w:rsidRDefault="00A640FC" w:rsidP="009A19A1">
            <w:pPr>
              <w:rPr>
                <w:color w:val="000000" w:themeColor="text1"/>
                <w:sz w:val="18"/>
                <w:szCs w:val="18"/>
              </w:rPr>
            </w:pPr>
          </w:p>
          <w:p w14:paraId="3E7A0C8C" w14:textId="77777777" w:rsidR="00A640FC" w:rsidRPr="005B687B" w:rsidRDefault="00A640FC" w:rsidP="009A19A1">
            <w:pPr>
              <w:rPr>
                <w:color w:val="000000" w:themeColor="text1"/>
                <w:sz w:val="18"/>
                <w:szCs w:val="18"/>
              </w:rPr>
            </w:pPr>
            <w:r w:rsidRPr="005B687B">
              <w:rPr>
                <w:color w:val="000000" w:themeColor="text1"/>
                <w:sz w:val="18"/>
                <w:szCs w:val="18"/>
              </w:rPr>
              <w:t>Uplatňuje hlavní zásady hygieny a bezpečnosti při pohybových činnostech ve známých prostorách školy</w:t>
            </w:r>
          </w:p>
          <w:p w14:paraId="6B403797" w14:textId="77777777" w:rsidR="00A640FC" w:rsidRPr="005B687B" w:rsidRDefault="00A640FC" w:rsidP="009A19A1">
            <w:pPr>
              <w:rPr>
                <w:color w:val="000000" w:themeColor="text1"/>
                <w:sz w:val="18"/>
                <w:szCs w:val="18"/>
              </w:rPr>
            </w:pPr>
          </w:p>
          <w:p w14:paraId="19A188CE" w14:textId="77777777" w:rsidR="00A640FC" w:rsidRPr="005B687B" w:rsidRDefault="00A640FC" w:rsidP="009A19A1">
            <w:pPr>
              <w:rPr>
                <w:color w:val="000000" w:themeColor="text1"/>
                <w:sz w:val="18"/>
                <w:szCs w:val="18"/>
              </w:rPr>
            </w:pPr>
          </w:p>
          <w:p w14:paraId="6509FE81" w14:textId="77777777" w:rsidR="00A640FC" w:rsidRPr="005B687B" w:rsidRDefault="00A640FC" w:rsidP="009A19A1">
            <w:pPr>
              <w:rPr>
                <w:color w:val="000000" w:themeColor="text1"/>
                <w:sz w:val="18"/>
                <w:szCs w:val="18"/>
              </w:rPr>
            </w:pPr>
          </w:p>
          <w:p w14:paraId="4B75997E" w14:textId="77777777" w:rsidR="00A640FC" w:rsidRPr="005B687B" w:rsidRDefault="00A640FC" w:rsidP="009A19A1">
            <w:pPr>
              <w:rPr>
                <w:color w:val="000000" w:themeColor="text1"/>
                <w:sz w:val="18"/>
                <w:szCs w:val="18"/>
              </w:rPr>
            </w:pPr>
            <w:r w:rsidRPr="005B687B">
              <w:rPr>
                <w:color w:val="000000" w:themeColor="text1"/>
                <w:sz w:val="18"/>
                <w:szCs w:val="18"/>
              </w:rPr>
              <w:t>Užívá osvojované názvosloví na úrovni cvičence, diváka</w:t>
            </w:r>
          </w:p>
          <w:p w14:paraId="798E4F8F" w14:textId="77777777" w:rsidR="00A640FC" w:rsidRPr="005B687B" w:rsidRDefault="00A640FC" w:rsidP="009A19A1">
            <w:pPr>
              <w:rPr>
                <w:color w:val="000000" w:themeColor="text1"/>
                <w:sz w:val="18"/>
                <w:szCs w:val="18"/>
              </w:rPr>
            </w:pPr>
          </w:p>
          <w:p w14:paraId="638F2A84" w14:textId="77777777" w:rsidR="00A640FC" w:rsidRPr="005B687B" w:rsidRDefault="00A640FC" w:rsidP="009A19A1">
            <w:pPr>
              <w:rPr>
                <w:color w:val="000000" w:themeColor="text1"/>
                <w:sz w:val="18"/>
                <w:szCs w:val="18"/>
              </w:rPr>
            </w:pPr>
          </w:p>
          <w:p w14:paraId="065EF6AE" w14:textId="77777777" w:rsidR="00A640FC" w:rsidRPr="005B687B" w:rsidRDefault="00A640FC" w:rsidP="009A19A1">
            <w:pPr>
              <w:rPr>
                <w:color w:val="000000" w:themeColor="text1"/>
                <w:sz w:val="18"/>
                <w:szCs w:val="18"/>
              </w:rPr>
            </w:pPr>
          </w:p>
          <w:p w14:paraId="042A13D5" w14:textId="77777777" w:rsidR="00A640FC" w:rsidRPr="005B687B" w:rsidRDefault="00A640FC" w:rsidP="009A19A1">
            <w:pPr>
              <w:rPr>
                <w:color w:val="000000" w:themeColor="text1"/>
                <w:sz w:val="18"/>
                <w:szCs w:val="18"/>
              </w:rPr>
            </w:pPr>
          </w:p>
          <w:p w14:paraId="5D4782B5" w14:textId="77777777" w:rsidR="00A640FC" w:rsidRPr="005B687B" w:rsidRDefault="00A640FC" w:rsidP="009A19A1">
            <w:pPr>
              <w:rPr>
                <w:color w:val="000000" w:themeColor="text1"/>
                <w:sz w:val="18"/>
                <w:szCs w:val="18"/>
              </w:rPr>
            </w:pPr>
          </w:p>
          <w:p w14:paraId="1B6E39AA" w14:textId="77777777" w:rsidR="00A640FC" w:rsidRPr="005B687B" w:rsidRDefault="00A640FC" w:rsidP="009A19A1">
            <w:pPr>
              <w:rPr>
                <w:color w:val="000000" w:themeColor="text1"/>
                <w:sz w:val="18"/>
                <w:szCs w:val="18"/>
              </w:rPr>
            </w:pPr>
          </w:p>
          <w:p w14:paraId="6EA6F56A" w14:textId="77777777" w:rsidR="00A640FC" w:rsidRPr="005B687B" w:rsidRDefault="00A640FC" w:rsidP="009A19A1">
            <w:pPr>
              <w:rPr>
                <w:color w:val="000000" w:themeColor="text1"/>
                <w:sz w:val="18"/>
                <w:szCs w:val="18"/>
              </w:rPr>
            </w:pPr>
          </w:p>
          <w:p w14:paraId="1621C85D" w14:textId="77777777" w:rsidR="00A640FC" w:rsidRPr="005B687B" w:rsidRDefault="00A640FC" w:rsidP="009A19A1">
            <w:pPr>
              <w:rPr>
                <w:color w:val="000000" w:themeColor="text1"/>
                <w:sz w:val="18"/>
                <w:szCs w:val="18"/>
              </w:rPr>
            </w:pPr>
          </w:p>
          <w:p w14:paraId="29105E25" w14:textId="77777777" w:rsidR="00A640FC" w:rsidRPr="005B687B" w:rsidRDefault="00A640FC" w:rsidP="009A19A1">
            <w:pPr>
              <w:rPr>
                <w:color w:val="000000" w:themeColor="text1"/>
                <w:sz w:val="18"/>
                <w:szCs w:val="18"/>
              </w:rPr>
            </w:pPr>
          </w:p>
          <w:p w14:paraId="73F87A6B" w14:textId="77777777" w:rsidR="00A640FC" w:rsidRPr="005B687B" w:rsidRDefault="00A640FC" w:rsidP="009A19A1">
            <w:pPr>
              <w:rPr>
                <w:bCs/>
                <w:iCs/>
                <w:color w:val="000000" w:themeColor="text1"/>
                <w:sz w:val="18"/>
                <w:szCs w:val="18"/>
              </w:rPr>
            </w:pPr>
          </w:p>
          <w:p w14:paraId="1E7D57EE" w14:textId="77777777" w:rsidR="00A640FC" w:rsidRPr="005B687B" w:rsidRDefault="00A640FC" w:rsidP="009A19A1">
            <w:pPr>
              <w:rPr>
                <w:bCs/>
                <w:iCs/>
                <w:color w:val="000000" w:themeColor="text1"/>
                <w:sz w:val="18"/>
                <w:szCs w:val="18"/>
              </w:rPr>
            </w:pPr>
          </w:p>
          <w:p w14:paraId="49A2FF15" w14:textId="77777777" w:rsidR="00A640FC" w:rsidRPr="005B687B" w:rsidRDefault="00A640FC" w:rsidP="009A19A1">
            <w:pPr>
              <w:rPr>
                <w:bCs/>
                <w:iCs/>
                <w:color w:val="000000" w:themeColor="text1"/>
                <w:sz w:val="18"/>
                <w:szCs w:val="18"/>
              </w:rPr>
            </w:pPr>
          </w:p>
          <w:p w14:paraId="0D209642" w14:textId="77777777" w:rsidR="00A640FC" w:rsidRPr="005B687B" w:rsidRDefault="00A640FC" w:rsidP="009A19A1">
            <w:pPr>
              <w:rPr>
                <w:color w:val="000000" w:themeColor="text1"/>
                <w:sz w:val="18"/>
                <w:szCs w:val="18"/>
              </w:rPr>
            </w:pPr>
          </w:p>
          <w:p w14:paraId="36311C59" w14:textId="77777777" w:rsidR="00A640FC" w:rsidRPr="005B687B" w:rsidRDefault="00A640FC" w:rsidP="009A19A1">
            <w:pPr>
              <w:rPr>
                <w:color w:val="000000" w:themeColor="text1"/>
                <w:sz w:val="18"/>
                <w:szCs w:val="18"/>
              </w:rPr>
            </w:pPr>
          </w:p>
          <w:p w14:paraId="151948EB" w14:textId="77777777" w:rsidR="00A640FC" w:rsidRPr="005B687B" w:rsidRDefault="00A640FC" w:rsidP="009A19A1">
            <w:pPr>
              <w:rPr>
                <w:color w:val="000000" w:themeColor="text1"/>
                <w:sz w:val="18"/>
                <w:szCs w:val="18"/>
              </w:rPr>
            </w:pPr>
          </w:p>
        </w:tc>
        <w:tc>
          <w:tcPr>
            <w:tcW w:w="1250" w:type="pct"/>
          </w:tcPr>
          <w:p w14:paraId="060F16E6" w14:textId="77777777" w:rsidR="00A640FC" w:rsidRPr="005B687B" w:rsidRDefault="00A640FC" w:rsidP="009A19A1">
            <w:pPr>
              <w:rPr>
                <w:color w:val="000000" w:themeColor="text1"/>
                <w:sz w:val="18"/>
                <w:szCs w:val="18"/>
              </w:rPr>
            </w:pPr>
            <w:r w:rsidRPr="005B687B">
              <w:rPr>
                <w:color w:val="000000" w:themeColor="text1"/>
                <w:sz w:val="18"/>
                <w:szCs w:val="18"/>
              </w:rPr>
              <w:t>Spojuje pravidelnou každodenní pohybovou činnost se zdravím a využívá nabízené příležitosti</w:t>
            </w:r>
          </w:p>
          <w:p w14:paraId="0BEE1986" w14:textId="77777777" w:rsidR="00A640FC" w:rsidRPr="005B687B" w:rsidRDefault="00A640FC" w:rsidP="009A19A1">
            <w:pPr>
              <w:rPr>
                <w:color w:val="000000" w:themeColor="text1"/>
                <w:sz w:val="18"/>
                <w:szCs w:val="18"/>
              </w:rPr>
            </w:pPr>
          </w:p>
          <w:p w14:paraId="4855E459" w14:textId="77777777" w:rsidR="00A640FC" w:rsidRPr="005B687B" w:rsidRDefault="00A640FC" w:rsidP="009A19A1">
            <w:pPr>
              <w:rPr>
                <w:color w:val="000000" w:themeColor="text1"/>
                <w:sz w:val="18"/>
                <w:szCs w:val="18"/>
              </w:rPr>
            </w:pPr>
          </w:p>
          <w:p w14:paraId="22260CCA" w14:textId="77777777" w:rsidR="00A640FC" w:rsidRPr="005B687B" w:rsidRDefault="00A640FC" w:rsidP="009A19A1">
            <w:pPr>
              <w:rPr>
                <w:color w:val="000000" w:themeColor="text1"/>
                <w:sz w:val="18"/>
                <w:szCs w:val="18"/>
              </w:rPr>
            </w:pPr>
          </w:p>
          <w:p w14:paraId="28C56EC9" w14:textId="77777777" w:rsidR="00A640FC" w:rsidRPr="005B687B" w:rsidRDefault="00A640FC" w:rsidP="009A19A1">
            <w:pPr>
              <w:rPr>
                <w:color w:val="000000" w:themeColor="text1"/>
                <w:sz w:val="18"/>
                <w:szCs w:val="18"/>
              </w:rPr>
            </w:pPr>
          </w:p>
          <w:p w14:paraId="3937E0D9" w14:textId="77777777" w:rsidR="00A640FC" w:rsidRPr="005B687B" w:rsidRDefault="00A640FC" w:rsidP="009A19A1">
            <w:pPr>
              <w:rPr>
                <w:color w:val="000000" w:themeColor="text1"/>
                <w:sz w:val="18"/>
                <w:szCs w:val="18"/>
              </w:rPr>
            </w:pPr>
          </w:p>
          <w:p w14:paraId="2FB9B7C7" w14:textId="77777777" w:rsidR="00A640FC" w:rsidRPr="005B687B" w:rsidRDefault="00A640FC" w:rsidP="009A19A1">
            <w:pPr>
              <w:rPr>
                <w:color w:val="000000" w:themeColor="text1"/>
                <w:sz w:val="18"/>
                <w:szCs w:val="18"/>
              </w:rPr>
            </w:pPr>
            <w:r w:rsidRPr="005B687B">
              <w:rPr>
                <w:color w:val="000000" w:themeColor="text1"/>
                <w:sz w:val="18"/>
                <w:szCs w:val="18"/>
              </w:rPr>
              <w:t>Zvládá v souladu s individuálními předpoklady jednoduché pohybové činnosti jednotlivce nebo činnosti prováděné ve skupině, usiluje o jejich zlepšení</w:t>
            </w:r>
          </w:p>
          <w:p w14:paraId="02CC2A0F" w14:textId="77777777" w:rsidR="00A640FC" w:rsidRPr="005B687B" w:rsidRDefault="00A640FC" w:rsidP="009A19A1">
            <w:pPr>
              <w:rPr>
                <w:color w:val="000000" w:themeColor="text1"/>
                <w:sz w:val="18"/>
                <w:szCs w:val="18"/>
              </w:rPr>
            </w:pPr>
          </w:p>
          <w:p w14:paraId="6D762FFA" w14:textId="77777777" w:rsidR="00A640FC" w:rsidRPr="005B687B" w:rsidRDefault="00A640FC" w:rsidP="009A19A1">
            <w:pPr>
              <w:rPr>
                <w:color w:val="000000" w:themeColor="text1"/>
                <w:sz w:val="18"/>
                <w:szCs w:val="18"/>
              </w:rPr>
            </w:pPr>
          </w:p>
          <w:p w14:paraId="6A1B824E" w14:textId="77777777" w:rsidR="00A640FC" w:rsidRPr="005B687B" w:rsidRDefault="00A640FC" w:rsidP="009A19A1">
            <w:pPr>
              <w:rPr>
                <w:color w:val="000000" w:themeColor="text1"/>
                <w:sz w:val="18"/>
                <w:szCs w:val="18"/>
              </w:rPr>
            </w:pPr>
            <w:r w:rsidRPr="005B687B">
              <w:rPr>
                <w:color w:val="000000" w:themeColor="text1"/>
                <w:sz w:val="18"/>
                <w:szCs w:val="18"/>
              </w:rPr>
              <w:t>Spolupracuje při jednoduchých týmových pohybových činnostech a soutěžích</w:t>
            </w:r>
          </w:p>
          <w:p w14:paraId="3C62DE40" w14:textId="77777777" w:rsidR="00A640FC" w:rsidRPr="005B687B" w:rsidRDefault="00A640FC" w:rsidP="009A19A1">
            <w:pPr>
              <w:rPr>
                <w:color w:val="000000" w:themeColor="text1"/>
                <w:sz w:val="18"/>
                <w:szCs w:val="18"/>
              </w:rPr>
            </w:pPr>
          </w:p>
          <w:p w14:paraId="37F51704" w14:textId="77777777" w:rsidR="00A640FC" w:rsidRPr="005B687B" w:rsidRDefault="00A640FC" w:rsidP="009A19A1">
            <w:pPr>
              <w:rPr>
                <w:color w:val="000000" w:themeColor="text1"/>
                <w:sz w:val="18"/>
                <w:szCs w:val="18"/>
              </w:rPr>
            </w:pPr>
          </w:p>
          <w:p w14:paraId="5080BF28" w14:textId="77777777" w:rsidR="00A640FC" w:rsidRPr="005B687B" w:rsidRDefault="00A640FC" w:rsidP="009A19A1">
            <w:pPr>
              <w:rPr>
                <w:color w:val="000000" w:themeColor="text1"/>
                <w:sz w:val="18"/>
                <w:szCs w:val="18"/>
              </w:rPr>
            </w:pPr>
            <w:r w:rsidRPr="005B687B">
              <w:rPr>
                <w:color w:val="000000" w:themeColor="text1"/>
                <w:sz w:val="18"/>
                <w:szCs w:val="18"/>
              </w:rPr>
              <w:t>Reaguje na základní pokyny a povely k osvojované činnosti a její organizaci</w:t>
            </w:r>
          </w:p>
          <w:p w14:paraId="76323F0A" w14:textId="77777777" w:rsidR="00A640FC" w:rsidRPr="005B687B" w:rsidRDefault="00A640FC" w:rsidP="009A19A1">
            <w:pPr>
              <w:rPr>
                <w:color w:val="000000" w:themeColor="text1"/>
                <w:sz w:val="18"/>
                <w:szCs w:val="18"/>
              </w:rPr>
            </w:pPr>
          </w:p>
          <w:p w14:paraId="00A956DA" w14:textId="77777777" w:rsidR="00A640FC" w:rsidRPr="005B687B" w:rsidRDefault="00A640FC" w:rsidP="009A19A1">
            <w:pPr>
              <w:rPr>
                <w:color w:val="000000" w:themeColor="text1"/>
                <w:sz w:val="18"/>
                <w:szCs w:val="18"/>
              </w:rPr>
            </w:pPr>
            <w:r w:rsidRPr="005B687B">
              <w:rPr>
                <w:color w:val="000000" w:themeColor="text1"/>
                <w:sz w:val="18"/>
                <w:szCs w:val="18"/>
              </w:rPr>
              <w:t>Uplatňuje hlavní zásady hygieny a bezpečnosti při pohybových činnostech ve známých prostorách školy</w:t>
            </w:r>
          </w:p>
          <w:p w14:paraId="7B75922E" w14:textId="77777777" w:rsidR="00A640FC" w:rsidRPr="005B687B" w:rsidRDefault="00A640FC" w:rsidP="009A19A1">
            <w:pPr>
              <w:rPr>
                <w:color w:val="000000" w:themeColor="text1"/>
                <w:sz w:val="18"/>
                <w:szCs w:val="18"/>
              </w:rPr>
            </w:pPr>
          </w:p>
          <w:p w14:paraId="6875D643" w14:textId="77777777" w:rsidR="00A640FC" w:rsidRPr="005B687B" w:rsidRDefault="00A640FC" w:rsidP="009A19A1">
            <w:pPr>
              <w:rPr>
                <w:color w:val="000000" w:themeColor="text1"/>
                <w:sz w:val="18"/>
                <w:szCs w:val="18"/>
              </w:rPr>
            </w:pPr>
          </w:p>
          <w:p w14:paraId="0BA9AEC5" w14:textId="77777777" w:rsidR="00A640FC" w:rsidRPr="005B687B" w:rsidRDefault="00A640FC" w:rsidP="009A19A1">
            <w:pPr>
              <w:rPr>
                <w:color w:val="000000" w:themeColor="text1"/>
                <w:sz w:val="18"/>
                <w:szCs w:val="18"/>
              </w:rPr>
            </w:pPr>
          </w:p>
          <w:p w14:paraId="07A27AA9" w14:textId="77777777" w:rsidR="00A640FC" w:rsidRPr="005B687B" w:rsidRDefault="00A640FC" w:rsidP="009A19A1">
            <w:pPr>
              <w:rPr>
                <w:color w:val="000000" w:themeColor="text1"/>
                <w:sz w:val="18"/>
                <w:szCs w:val="18"/>
              </w:rPr>
            </w:pPr>
            <w:r w:rsidRPr="005B687B">
              <w:rPr>
                <w:color w:val="000000" w:themeColor="text1"/>
                <w:sz w:val="18"/>
                <w:szCs w:val="18"/>
              </w:rPr>
              <w:t>Užívá osvojované názvosloví na úrovni cvičence, diváka</w:t>
            </w:r>
          </w:p>
          <w:p w14:paraId="7F48569E" w14:textId="77777777" w:rsidR="00A640FC" w:rsidRPr="005B687B" w:rsidRDefault="00A640FC" w:rsidP="009A19A1">
            <w:pPr>
              <w:rPr>
                <w:color w:val="000000" w:themeColor="text1"/>
                <w:sz w:val="18"/>
                <w:szCs w:val="18"/>
              </w:rPr>
            </w:pPr>
          </w:p>
          <w:p w14:paraId="152FF891" w14:textId="77777777" w:rsidR="00A640FC" w:rsidRPr="005B687B" w:rsidRDefault="00A640FC" w:rsidP="009A19A1">
            <w:pPr>
              <w:rPr>
                <w:color w:val="000000" w:themeColor="text1"/>
                <w:sz w:val="18"/>
                <w:szCs w:val="18"/>
              </w:rPr>
            </w:pPr>
          </w:p>
          <w:p w14:paraId="6C5F8E3E" w14:textId="77777777" w:rsidR="00A640FC" w:rsidRPr="005B687B" w:rsidRDefault="00A640FC" w:rsidP="009A19A1">
            <w:pPr>
              <w:rPr>
                <w:color w:val="000000" w:themeColor="text1"/>
                <w:sz w:val="18"/>
                <w:szCs w:val="18"/>
              </w:rPr>
            </w:pPr>
          </w:p>
          <w:p w14:paraId="28E0C9E0" w14:textId="77777777" w:rsidR="00A640FC" w:rsidRPr="005B687B" w:rsidRDefault="00A640FC" w:rsidP="009A19A1">
            <w:pPr>
              <w:rPr>
                <w:color w:val="000000" w:themeColor="text1"/>
                <w:sz w:val="18"/>
                <w:szCs w:val="18"/>
              </w:rPr>
            </w:pPr>
          </w:p>
          <w:p w14:paraId="52AD58D6" w14:textId="77777777" w:rsidR="00A640FC" w:rsidRPr="005B687B" w:rsidRDefault="00A640FC" w:rsidP="009A19A1">
            <w:pPr>
              <w:rPr>
                <w:color w:val="000000" w:themeColor="text1"/>
                <w:sz w:val="18"/>
                <w:szCs w:val="18"/>
              </w:rPr>
            </w:pPr>
          </w:p>
          <w:p w14:paraId="5F35E800" w14:textId="77777777" w:rsidR="00A640FC" w:rsidRPr="005B687B" w:rsidRDefault="00A640FC" w:rsidP="009A19A1">
            <w:pPr>
              <w:rPr>
                <w:color w:val="000000" w:themeColor="text1"/>
                <w:sz w:val="18"/>
                <w:szCs w:val="18"/>
              </w:rPr>
            </w:pPr>
          </w:p>
          <w:p w14:paraId="3212352C" w14:textId="77777777" w:rsidR="00A640FC" w:rsidRPr="005B687B" w:rsidRDefault="00A640FC" w:rsidP="009A19A1">
            <w:pPr>
              <w:rPr>
                <w:color w:val="000000" w:themeColor="text1"/>
                <w:sz w:val="18"/>
                <w:szCs w:val="18"/>
              </w:rPr>
            </w:pPr>
          </w:p>
          <w:p w14:paraId="7F8EA568" w14:textId="77777777" w:rsidR="00A640FC" w:rsidRPr="005B687B" w:rsidRDefault="00A640FC" w:rsidP="009A19A1">
            <w:pPr>
              <w:rPr>
                <w:color w:val="000000" w:themeColor="text1"/>
                <w:sz w:val="18"/>
                <w:szCs w:val="18"/>
              </w:rPr>
            </w:pPr>
          </w:p>
          <w:p w14:paraId="1E6C917A" w14:textId="77777777" w:rsidR="00A640FC" w:rsidRPr="005B687B" w:rsidRDefault="00A640FC" w:rsidP="009A19A1">
            <w:pPr>
              <w:rPr>
                <w:color w:val="000000" w:themeColor="text1"/>
                <w:sz w:val="18"/>
                <w:szCs w:val="18"/>
              </w:rPr>
            </w:pPr>
          </w:p>
          <w:p w14:paraId="4615B130" w14:textId="77777777" w:rsidR="00A640FC" w:rsidRPr="005B687B" w:rsidRDefault="00A640FC" w:rsidP="009A19A1">
            <w:pPr>
              <w:rPr>
                <w:color w:val="000000" w:themeColor="text1"/>
                <w:sz w:val="18"/>
                <w:szCs w:val="18"/>
              </w:rPr>
            </w:pPr>
          </w:p>
        </w:tc>
        <w:tc>
          <w:tcPr>
            <w:tcW w:w="1250" w:type="pct"/>
          </w:tcPr>
          <w:p w14:paraId="493B5D4C" w14:textId="77777777" w:rsidR="00A640FC" w:rsidRPr="005B687B" w:rsidRDefault="00A640FC" w:rsidP="009A19A1">
            <w:pPr>
              <w:rPr>
                <w:color w:val="000000" w:themeColor="text1"/>
                <w:sz w:val="18"/>
                <w:szCs w:val="18"/>
              </w:rPr>
            </w:pPr>
            <w:r w:rsidRPr="005B687B">
              <w:rPr>
                <w:color w:val="000000" w:themeColor="text1"/>
                <w:sz w:val="18"/>
                <w:szCs w:val="18"/>
              </w:rPr>
              <w:t>Znalost základních zdraví prospěšných cvičení a vhodného prostředí pro pohybovou činnost ( cvičení během dne, rytmické a kondiční formy, cvičení pro děti – tanečky, základy estetického pohybu )</w:t>
            </w:r>
          </w:p>
          <w:p w14:paraId="057704CE" w14:textId="77777777" w:rsidR="00A640FC" w:rsidRPr="005B687B" w:rsidRDefault="00A640FC" w:rsidP="009A19A1">
            <w:pPr>
              <w:rPr>
                <w:color w:val="000000" w:themeColor="text1"/>
                <w:sz w:val="18"/>
                <w:szCs w:val="18"/>
              </w:rPr>
            </w:pPr>
          </w:p>
          <w:p w14:paraId="41FFFE4B" w14:textId="77777777" w:rsidR="00A640FC" w:rsidRPr="005B687B" w:rsidRDefault="00A640FC" w:rsidP="009A19A1">
            <w:pPr>
              <w:rPr>
                <w:color w:val="000000" w:themeColor="text1"/>
                <w:sz w:val="18"/>
                <w:szCs w:val="18"/>
              </w:rPr>
            </w:pPr>
            <w:r w:rsidRPr="005B687B">
              <w:rPr>
                <w:color w:val="000000" w:themeColor="text1"/>
                <w:sz w:val="18"/>
                <w:szCs w:val="18"/>
              </w:rPr>
              <w:t>Správné držení těla</w:t>
            </w:r>
          </w:p>
          <w:p w14:paraId="14CB6A93" w14:textId="77777777" w:rsidR="00A640FC" w:rsidRPr="005B687B" w:rsidRDefault="00A640FC" w:rsidP="009A19A1">
            <w:pPr>
              <w:rPr>
                <w:color w:val="000000" w:themeColor="text1"/>
                <w:sz w:val="18"/>
                <w:szCs w:val="18"/>
              </w:rPr>
            </w:pPr>
            <w:r w:rsidRPr="005B687B">
              <w:rPr>
                <w:color w:val="000000" w:themeColor="text1"/>
                <w:sz w:val="18"/>
                <w:szCs w:val="18"/>
              </w:rPr>
              <w:t>Správné dýchání</w:t>
            </w:r>
          </w:p>
          <w:p w14:paraId="5AC44F62" w14:textId="77777777" w:rsidR="00A640FC" w:rsidRPr="005B687B" w:rsidRDefault="00A640FC" w:rsidP="009A19A1">
            <w:pPr>
              <w:rPr>
                <w:color w:val="000000" w:themeColor="text1"/>
                <w:sz w:val="18"/>
                <w:szCs w:val="18"/>
              </w:rPr>
            </w:pPr>
            <w:r w:rsidRPr="005B687B">
              <w:rPr>
                <w:color w:val="000000" w:themeColor="text1"/>
                <w:sz w:val="18"/>
                <w:szCs w:val="18"/>
              </w:rPr>
              <w:t>Zdravotní cviky</w:t>
            </w:r>
          </w:p>
          <w:p w14:paraId="38265578" w14:textId="77777777" w:rsidR="00A640FC" w:rsidRPr="005B687B" w:rsidRDefault="00A640FC" w:rsidP="009A19A1">
            <w:pPr>
              <w:rPr>
                <w:color w:val="000000" w:themeColor="text1"/>
                <w:sz w:val="18"/>
                <w:szCs w:val="18"/>
              </w:rPr>
            </w:pPr>
            <w:r w:rsidRPr="005B687B">
              <w:rPr>
                <w:color w:val="000000" w:themeColor="text1"/>
                <w:sz w:val="18"/>
                <w:szCs w:val="18"/>
              </w:rPr>
              <w:t>Gymnastika</w:t>
            </w:r>
          </w:p>
          <w:p w14:paraId="31A9A187" w14:textId="77777777" w:rsidR="00A640FC" w:rsidRPr="005B687B" w:rsidRDefault="00A640FC" w:rsidP="009A19A1">
            <w:pPr>
              <w:rPr>
                <w:color w:val="000000" w:themeColor="text1"/>
                <w:sz w:val="18"/>
                <w:szCs w:val="18"/>
              </w:rPr>
            </w:pPr>
            <w:r w:rsidRPr="005B687B">
              <w:rPr>
                <w:color w:val="000000" w:themeColor="text1"/>
                <w:sz w:val="18"/>
                <w:szCs w:val="18"/>
              </w:rPr>
              <w:t>Cvičení na nářadích</w:t>
            </w:r>
          </w:p>
          <w:p w14:paraId="53A69614" w14:textId="77777777" w:rsidR="00A640FC" w:rsidRPr="005B687B" w:rsidRDefault="00A640FC" w:rsidP="009A19A1">
            <w:pPr>
              <w:rPr>
                <w:color w:val="000000" w:themeColor="text1"/>
                <w:sz w:val="18"/>
                <w:szCs w:val="18"/>
              </w:rPr>
            </w:pPr>
          </w:p>
          <w:p w14:paraId="38D85588" w14:textId="77777777" w:rsidR="00A640FC" w:rsidRPr="005B687B" w:rsidRDefault="00A640FC" w:rsidP="009A19A1">
            <w:pPr>
              <w:rPr>
                <w:color w:val="000000" w:themeColor="text1"/>
                <w:sz w:val="18"/>
                <w:szCs w:val="18"/>
              </w:rPr>
            </w:pPr>
          </w:p>
          <w:p w14:paraId="5E561B32" w14:textId="77777777" w:rsidR="00A640FC" w:rsidRPr="005B687B" w:rsidRDefault="00A640FC" w:rsidP="009A19A1">
            <w:pPr>
              <w:rPr>
                <w:color w:val="000000" w:themeColor="text1"/>
                <w:sz w:val="18"/>
                <w:szCs w:val="18"/>
              </w:rPr>
            </w:pPr>
          </w:p>
          <w:p w14:paraId="285E305F" w14:textId="77777777" w:rsidR="00A640FC" w:rsidRPr="005B687B" w:rsidRDefault="00A640FC" w:rsidP="009A19A1">
            <w:pPr>
              <w:rPr>
                <w:color w:val="000000" w:themeColor="text1"/>
                <w:sz w:val="18"/>
                <w:szCs w:val="18"/>
              </w:rPr>
            </w:pPr>
          </w:p>
          <w:p w14:paraId="407272DF" w14:textId="77777777" w:rsidR="00A640FC" w:rsidRPr="005B687B" w:rsidRDefault="00A640FC" w:rsidP="009A19A1">
            <w:pPr>
              <w:rPr>
                <w:color w:val="000000" w:themeColor="text1"/>
                <w:sz w:val="18"/>
                <w:szCs w:val="18"/>
              </w:rPr>
            </w:pPr>
            <w:r w:rsidRPr="005B687B">
              <w:rPr>
                <w:color w:val="000000" w:themeColor="text1"/>
                <w:sz w:val="18"/>
                <w:szCs w:val="18"/>
              </w:rPr>
              <w:t>Kolektivní hry</w:t>
            </w:r>
          </w:p>
          <w:p w14:paraId="01AD9DFF" w14:textId="77777777" w:rsidR="00A640FC" w:rsidRPr="005B687B" w:rsidRDefault="00A640FC" w:rsidP="009A19A1">
            <w:pPr>
              <w:rPr>
                <w:color w:val="000000" w:themeColor="text1"/>
                <w:sz w:val="18"/>
                <w:szCs w:val="18"/>
              </w:rPr>
            </w:pPr>
            <w:r w:rsidRPr="005B687B">
              <w:rPr>
                <w:color w:val="000000" w:themeColor="text1"/>
                <w:sz w:val="18"/>
                <w:szCs w:val="18"/>
              </w:rPr>
              <w:t>Soutěže ve družstvech</w:t>
            </w:r>
          </w:p>
          <w:p w14:paraId="7C92EFF6" w14:textId="77777777" w:rsidR="00A640FC" w:rsidRPr="005B687B" w:rsidRDefault="00A640FC" w:rsidP="009A19A1">
            <w:pPr>
              <w:rPr>
                <w:color w:val="000000" w:themeColor="text1"/>
                <w:sz w:val="18"/>
                <w:szCs w:val="18"/>
              </w:rPr>
            </w:pPr>
            <w:r w:rsidRPr="005B687B">
              <w:rPr>
                <w:color w:val="000000" w:themeColor="text1"/>
                <w:sz w:val="18"/>
                <w:szCs w:val="18"/>
              </w:rPr>
              <w:t>Práce s náčiním – míče, švihadla</w:t>
            </w:r>
          </w:p>
          <w:p w14:paraId="2C0CB6A4" w14:textId="77777777" w:rsidR="00A640FC" w:rsidRPr="005B687B" w:rsidRDefault="00A640FC" w:rsidP="009A19A1">
            <w:pPr>
              <w:rPr>
                <w:color w:val="000000" w:themeColor="text1"/>
                <w:sz w:val="18"/>
                <w:szCs w:val="18"/>
              </w:rPr>
            </w:pPr>
          </w:p>
          <w:p w14:paraId="7EC78F4F" w14:textId="77777777" w:rsidR="00A640FC" w:rsidRPr="005B687B" w:rsidRDefault="00A640FC" w:rsidP="009A19A1">
            <w:pPr>
              <w:rPr>
                <w:color w:val="000000" w:themeColor="text1"/>
                <w:sz w:val="18"/>
                <w:szCs w:val="18"/>
              </w:rPr>
            </w:pPr>
          </w:p>
          <w:p w14:paraId="48D1D2D1" w14:textId="77777777" w:rsidR="00A640FC" w:rsidRPr="005B687B" w:rsidRDefault="00A640FC" w:rsidP="009A19A1">
            <w:pPr>
              <w:rPr>
                <w:color w:val="000000" w:themeColor="text1"/>
                <w:sz w:val="18"/>
                <w:szCs w:val="18"/>
              </w:rPr>
            </w:pPr>
            <w:r w:rsidRPr="005B687B">
              <w:rPr>
                <w:color w:val="000000" w:themeColor="text1"/>
                <w:sz w:val="18"/>
                <w:szCs w:val="18"/>
              </w:rPr>
              <w:t>Pořadová cvičení</w:t>
            </w:r>
          </w:p>
          <w:p w14:paraId="3491855A" w14:textId="77777777" w:rsidR="00A640FC" w:rsidRPr="005B687B" w:rsidRDefault="00A640FC" w:rsidP="009A19A1">
            <w:pPr>
              <w:rPr>
                <w:color w:val="000000" w:themeColor="text1"/>
                <w:sz w:val="18"/>
                <w:szCs w:val="18"/>
              </w:rPr>
            </w:pPr>
            <w:r w:rsidRPr="005B687B">
              <w:rPr>
                <w:color w:val="000000" w:themeColor="text1"/>
                <w:sz w:val="18"/>
                <w:szCs w:val="18"/>
              </w:rPr>
              <w:t>Atletika</w:t>
            </w:r>
          </w:p>
          <w:p w14:paraId="4DB596FA" w14:textId="77777777" w:rsidR="00A640FC" w:rsidRPr="005B687B" w:rsidRDefault="00A640FC" w:rsidP="009A19A1">
            <w:pPr>
              <w:rPr>
                <w:color w:val="000000" w:themeColor="text1"/>
                <w:sz w:val="18"/>
                <w:szCs w:val="18"/>
              </w:rPr>
            </w:pPr>
          </w:p>
          <w:p w14:paraId="4A6DC106" w14:textId="77777777" w:rsidR="00A640FC" w:rsidRPr="005B687B" w:rsidRDefault="00A640FC" w:rsidP="009A19A1">
            <w:pPr>
              <w:rPr>
                <w:color w:val="000000" w:themeColor="text1"/>
                <w:sz w:val="18"/>
                <w:szCs w:val="18"/>
              </w:rPr>
            </w:pPr>
          </w:p>
          <w:p w14:paraId="6F92D29A" w14:textId="77777777" w:rsidR="00A640FC" w:rsidRPr="005B687B" w:rsidRDefault="00A640FC" w:rsidP="009A19A1">
            <w:pPr>
              <w:rPr>
                <w:color w:val="000000" w:themeColor="text1"/>
                <w:sz w:val="18"/>
                <w:szCs w:val="18"/>
              </w:rPr>
            </w:pPr>
            <w:r w:rsidRPr="005B687B">
              <w:rPr>
                <w:color w:val="000000" w:themeColor="text1"/>
                <w:sz w:val="18"/>
                <w:szCs w:val="18"/>
              </w:rPr>
              <w:t xml:space="preserve">Základní hygiena během TV a po TV </w:t>
            </w:r>
          </w:p>
          <w:p w14:paraId="6EA64C76" w14:textId="77777777" w:rsidR="00A640FC" w:rsidRPr="005B687B" w:rsidRDefault="00A640FC" w:rsidP="009A19A1">
            <w:pPr>
              <w:rPr>
                <w:color w:val="000000" w:themeColor="text1"/>
                <w:sz w:val="18"/>
                <w:szCs w:val="18"/>
              </w:rPr>
            </w:pPr>
            <w:r w:rsidRPr="005B687B">
              <w:rPr>
                <w:color w:val="000000" w:themeColor="text1"/>
                <w:sz w:val="18"/>
                <w:szCs w:val="18"/>
              </w:rPr>
              <w:t>Bezpečnost při sportování</w:t>
            </w:r>
          </w:p>
          <w:p w14:paraId="7CD04812" w14:textId="77777777" w:rsidR="00A640FC" w:rsidRPr="005B687B" w:rsidRDefault="00A640FC" w:rsidP="009A19A1">
            <w:pPr>
              <w:rPr>
                <w:color w:val="000000" w:themeColor="text1"/>
                <w:sz w:val="18"/>
                <w:szCs w:val="18"/>
              </w:rPr>
            </w:pPr>
            <w:r w:rsidRPr="005B687B">
              <w:rPr>
                <w:color w:val="000000" w:themeColor="text1"/>
                <w:sz w:val="18"/>
                <w:szCs w:val="18"/>
              </w:rPr>
              <w:t>Rizika pohybu v tělocvičně</w:t>
            </w:r>
          </w:p>
          <w:p w14:paraId="5D69C875" w14:textId="77777777" w:rsidR="00A640FC" w:rsidRPr="005B687B" w:rsidRDefault="00A640FC" w:rsidP="009A19A1">
            <w:pPr>
              <w:rPr>
                <w:color w:val="000000" w:themeColor="text1"/>
                <w:sz w:val="18"/>
                <w:szCs w:val="18"/>
              </w:rPr>
            </w:pPr>
            <w:r w:rsidRPr="005B687B">
              <w:rPr>
                <w:color w:val="000000" w:themeColor="text1"/>
                <w:sz w:val="18"/>
                <w:szCs w:val="18"/>
              </w:rPr>
              <w:t>Seznámení se správným používáním nářadí a náčiní</w:t>
            </w:r>
          </w:p>
          <w:p w14:paraId="3E3C1C53" w14:textId="77777777" w:rsidR="00A640FC" w:rsidRPr="005B687B" w:rsidRDefault="00A640FC" w:rsidP="009A19A1">
            <w:pPr>
              <w:rPr>
                <w:color w:val="000000" w:themeColor="text1"/>
                <w:sz w:val="18"/>
                <w:szCs w:val="18"/>
              </w:rPr>
            </w:pPr>
          </w:p>
          <w:p w14:paraId="2317849B" w14:textId="77777777" w:rsidR="00A640FC" w:rsidRPr="005B687B" w:rsidRDefault="00A640FC" w:rsidP="009A19A1">
            <w:pPr>
              <w:rPr>
                <w:color w:val="000000" w:themeColor="text1"/>
                <w:sz w:val="18"/>
                <w:szCs w:val="18"/>
              </w:rPr>
            </w:pPr>
            <w:r w:rsidRPr="005B687B">
              <w:rPr>
                <w:color w:val="000000" w:themeColor="text1"/>
                <w:sz w:val="18"/>
                <w:szCs w:val="18"/>
              </w:rPr>
              <w:t>Základní názvosloví – sporty, nářadí, náčiní, úkony, povely, signály</w:t>
            </w:r>
          </w:p>
          <w:p w14:paraId="5846E9BA" w14:textId="77777777" w:rsidR="00A640FC" w:rsidRPr="005B687B" w:rsidRDefault="00A640FC" w:rsidP="009A19A1">
            <w:pPr>
              <w:rPr>
                <w:color w:val="000000" w:themeColor="text1"/>
                <w:sz w:val="18"/>
                <w:szCs w:val="18"/>
              </w:rPr>
            </w:pPr>
          </w:p>
          <w:p w14:paraId="33815FFC" w14:textId="77777777" w:rsidR="00A640FC" w:rsidRPr="005B687B" w:rsidRDefault="00A640FC" w:rsidP="009A19A1">
            <w:pPr>
              <w:rPr>
                <w:color w:val="000000" w:themeColor="text1"/>
                <w:sz w:val="18"/>
                <w:szCs w:val="18"/>
              </w:rPr>
            </w:pPr>
          </w:p>
          <w:p w14:paraId="054C111B" w14:textId="77777777" w:rsidR="00A640FC" w:rsidRPr="005B687B" w:rsidRDefault="00A640FC" w:rsidP="009A19A1">
            <w:pPr>
              <w:rPr>
                <w:color w:val="000000" w:themeColor="text1"/>
                <w:sz w:val="18"/>
                <w:szCs w:val="18"/>
              </w:rPr>
            </w:pPr>
          </w:p>
          <w:p w14:paraId="5238E205" w14:textId="77777777" w:rsidR="00A640FC" w:rsidRPr="005B687B" w:rsidRDefault="00A640FC" w:rsidP="009A19A1">
            <w:pPr>
              <w:rPr>
                <w:color w:val="000000" w:themeColor="text1"/>
                <w:sz w:val="18"/>
                <w:szCs w:val="18"/>
              </w:rPr>
            </w:pPr>
          </w:p>
          <w:p w14:paraId="6B43AFE8" w14:textId="77777777" w:rsidR="00A640FC" w:rsidRPr="005B687B" w:rsidRDefault="00A640FC" w:rsidP="009A19A1">
            <w:pPr>
              <w:rPr>
                <w:color w:val="000000" w:themeColor="text1"/>
                <w:sz w:val="18"/>
                <w:szCs w:val="18"/>
              </w:rPr>
            </w:pPr>
          </w:p>
          <w:p w14:paraId="1EC04C2C" w14:textId="77777777" w:rsidR="00A640FC" w:rsidRPr="005B687B" w:rsidRDefault="00A640FC" w:rsidP="009A19A1">
            <w:pPr>
              <w:rPr>
                <w:color w:val="000000" w:themeColor="text1"/>
                <w:sz w:val="18"/>
                <w:szCs w:val="18"/>
              </w:rPr>
            </w:pPr>
          </w:p>
          <w:p w14:paraId="5236F53F" w14:textId="77777777" w:rsidR="00A640FC" w:rsidRPr="005B687B" w:rsidRDefault="00A640FC" w:rsidP="009A19A1">
            <w:pPr>
              <w:rPr>
                <w:color w:val="000000" w:themeColor="text1"/>
                <w:sz w:val="18"/>
                <w:szCs w:val="18"/>
              </w:rPr>
            </w:pPr>
          </w:p>
          <w:p w14:paraId="216B53BF" w14:textId="77777777" w:rsidR="00A640FC" w:rsidRPr="005B687B" w:rsidRDefault="00A640FC" w:rsidP="009A19A1">
            <w:pPr>
              <w:rPr>
                <w:color w:val="000000" w:themeColor="text1"/>
                <w:sz w:val="18"/>
                <w:szCs w:val="18"/>
              </w:rPr>
            </w:pPr>
          </w:p>
          <w:p w14:paraId="2D788268" w14:textId="77777777" w:rsidR="00A640FC" w:rsidRPr="005B687B" w:rsidRDefault="00A640FC" w:rsidP="009A19A1">
            <w:pPr>
              <w:rPr>
                <w:color w:val="000000" w:themeColor="text1"/>
                <w:sz w:val="18"/>
                <w:szCs w:val="18"/>
              </w:rPr>
            </w:pPr>
          </w:p>
          <w:p w14:paraId="032F9638" w14:textId="77777777" w:rsidR="00A640FC" w:rsidRPr="005B687B" w:rsidRDefault="00A640FC" w:rsidP="009A19A1">
            <w:pPr>
              <w:rPr>
                <w:color w:val="000000" w:themeColor="text1"/>
                <w:sz w:val="18"/>
                <w:szCs w:val="18"/>
              </w:rPr>
            </w:pPr>
          </w:p>
        </w:tc>
        <w:tc>
          <w:tcPr>
            <w:tcW w:w="1250" w:type="pct"/>
          </w:tcPr>
          <w:p w14:paraId="53A28BEE" w14:textId="77777777" w:rsidR="004605A9" w:rsidRPr="005B687B" w:rsidRDefault="004605A9" w:rsidP="004605A9">
            <w:pPr>
              <w:rPr>
                <w:color w:val="000000" w:themeColor="text1"/>
                <w:sz w:val="20"/>
                <w:szCs w:val="20"/>
              </w:rPr>
            </w:pPr>
            <w:r w:rsidRPr="005B687B">
              <w:rPr>
                <w:b/>
                <w:bCs/>
                <w:color w:val="000000" w:themeColor="text1"/>
                <w:sz w:val="20"/>
                <w:szCs w:val="20"/>
              </w:rPr>
              <w:t>OSV</w:t>
            </w:r>
            <w:r w:rsidRPr="005B687B">
              <w:rPr>
                <w:color w:val="000000" w:themeColor="text1"/>
                <w:sz w:val="20"/>
                <w:szCs w:val="20"/>
              </w:rPr>
              <w:t xml:space="preserve"> – osobnostní rozvoj, psychohygiena</w:t>
            </w:r>
          </w:p>
          <w:p w14:paraId="1DDEFC09" w14:textId="77777777" w:rsidR="004605A9" w:rsidRPr="005B687B" w:rsidRDefault="004605A9" w:rsidP="004605A9">
            <w:pPr>
              <w:rPr>
                <w:color w:val="000000" w:themeColor="text1"/>
                <w:sz w:val="20"/>
                <w:szCs w:val="20"/>
              </w:rPr>
            </w:pPr>
          </w:p>
          <w:p w14:paraId="0E77B632" w14:textId="77777777" w:rsidR="004605A9" w:rsidRPr="005B687B" w:rsidRDefault="004605A9" w:rsidP="004605A9">
            <w:pPr>
              <w:rPr>
                <w:color w:val="000000" w:themeColor="text1"/>
                <w:sz w:val="20"/>
                <w:szCs w:val="20"/>
              </w:rPr>
            </w:pPr>
          </w:p>
          <w:p w14:paraId="2195563C" w14:textId="77777777" w:rsidR="004605A9" w:rsidRPr="005B687B" w:rsidRDefault="004605A9" w:rsidP="004605A9">
            <w:pPr>
              <w:rPr>
                <w:color w:val="000000" w:themeColor="text1"/>
                <w:sz w:val="20"/>
                <w:szCs w:val="20"/>
              </w:rPr>
            </w:pPr>
          </w:p>
          <w:p w14:paraId="791A0CDE" w14:textId="77777777" w:rsidR="004605A9" w:rsidRPr="005B687B" w:rsidRDefault="004605A9" w:rsidP="004605A9">
            <w:pPr>
              <w:rPr>
                <w:color w:val="000000" w:themeColor="text1"/>
                <w:sz w:val="20"/>
                <w:szCs w:val="20"/>
              </w:rPr>
            </w:pPr>
          </w:p>
          <w:p w14:paraId="776C8F04" w14:textId="77777777" w:rsidR="004605A9" w:rsidRPr="005B687B" w:rsidRDefault="004605A9" w:rsidP="004605A9">
            <w:pPr>
              <w:rPr>
                <w:color w:val="000000" w:themeColor="text1"/>
                <w:sz w:val="20"/>
                <w:szCs w:val="20"/>
              </w:rPr>
            </w:pPr>
          </w:p>
          <w:p w14:paraId="1AB77BB9" w14:textId="77777777" w:rsidR="004605A9" w:rsidRPr="005B687B" w:rsidRDefault="004605A9" w:rsidP="004605A9">
            <w:pPr>
              <w:rPr>
                <w:color w:val="000000" w:themeColor="text1"/>
                <w:sz w:val="20"/>
                <w:szCs w:val="20"/>
              </w:rPr>
            </w:pPr>
          </w:p>
          <w:p w14:paraId="0C123802" w14:textId="77777777" w:rsidR="004605A9" w:rsidRPr="005B687B" w:rsidRDefault="004605A9" w:rsidP="004605A9">
            <w:pPr>
              <w:rPr>
                <w:color w:val="000000" w:themeColor="text1"/>
                <w:sz w:val="20"/>
                <w:szCs w:val="20"/>
              </w:rPr>
            </w:pPr>
          </w:p>
          <w:p w14:paraId="31FB695D" w14:textId="77777777" w:rsidR="004605A9" w:rsidRPr="005B687B" w:rsidRDefault="004605A9" w:rsidP="004605A9">
            <w:pPr>
              <w:rPr>
                <w:color w:val="000000" w:themeColor="text1"/>
                <w:sz w:val="20"/>
                <w:szCs w:val="20"/>
              </w:rPr>
            </w:pPr>
          </w:p>
          <w:p w14:paraId="1505D6F3" w14:textId="77777777" w:rsidR="004605A9" w:rsidRPr="005B687B" w:rsidRDefault="004605A9" w:rsidP="004605A9">
            <w:pPr>
              <w:rPr>
                <w:color w:val="000000" w:themeColor="text1"/>
                <w:sz w:val="20"/>
                <w:szCs w:val="20"/>
              </w:rPr>
            </w:pPr>
          </w:p>
          <w:p w14:paraId="1C13EAAB" w14:textId="77777777" w:rsidR="004605A9" w:rsidRPr="005B687B" w:rsidRDefault="004605A9" w:rsidP="004605A9">
            <w:pPr>
              <w:rPr>
                <w:color w:val="000000" w:themeColor="text1"/>
                <w:sz w:val="20"/>
                <w:szCs w:val="20"/>
              </w:rPr>
            </w:pPr>
            <w:r w:rsidRPr="005B687B">
              <w:rPr>
                <w:color w:val="000000" w:themeColor="text1"/>
                <w:sz w:val="20"/>
                <w:szCs w:val="20"/>
              </w:rPr>
              <w:t>EV – krása pohybu</w:t>
            </w:r>
          </w:p>
          <w:p w14:paraId="431E530D" w14:textId="77777777" w:rsidR="004605A9" w:rsidRPr="005B687B" w:rsidRDefault="004605A9" w:rsidP="004605A9">
            <w:pPr>
              <w:rPr>
                <w:color w:val="000000" w:themeColor="text1"/>
                <w:sz w:val="20"/>
                <w:szCs w:val="20"/>
              </w:rPr>
            </w:pPr>
          </w:p>
          <w:p w14:paraId="7D64E4A6" w14:textId="77777777" w:rsidR="004605A9" w:rsidRPr="005B687B" w:rsidRDefault="004605A9" w:rsidP="004605A9">
            <w:pPr>
              <w:rPr>
                <w:color w:val="000000" w:themeColor="text1"/>
                <w:sz w:val="20"/>
                <w:szCs w:val="20"/>
              </w:rPr>
            </w:pPr>
          </w:p>
          <w:p w14:paraId="22A4A6B9" w14:textId="77777777" w:rsidR="004605A9" w:rsidRPr="005B687B" w:rsidRDefault="004605A9" w:rsidP="004605A9">
            <w:pPr>
              <w:rPr>
                <w:color w:val="000000" w:themeColor="text1"/>
                <w:sz w:val="20"/>
                <w:szCs w:val="20"/>
              </w:rPr>
            </w:pPr>
          </w:p>
          <w:p w14:paraId="219CC8C5" w14:textId="77777777" w:rsidR="004605A9" w:rsidRPr="005B687B" w:rsidRDefault="004605A9" w:rsidP="004605A9">
            <w:pPr>
              <w:rPr>
                <w:color w:val="000000" w:themeColor="text1"/>
                <w:sz w:val="20"/>
                <w:szCs w:val="20"/>
              </w:rPr>
            </w:pPr>
          </w:p>
          <w:p w14:paraId="16CF04F0" w14:textId="77777777" w:rsidR="004605A9" w:rsidRPr="005B687B" w:rsidRDefault="004605A9" w:rsidP="004605A9">
            <w:pPr>
              <w:rPr>
                <w:color w:val="000000" w:themeColor="text1"/>
                <w:sz w:val="20"/>
                <w:szCs w:val="20"/>
              </w:rPr>
            </w:pPr>
          </w:p>
          <w:p w14:paraId="1EFD16B9" w14:textId="77777777" w:rsidR="004605A9" w:rsidRPr="005B687B" w:rsidRDefault="004605A9" w:rsidP="004605A9">
            <w:pPr>
              <w:rPr>
                <w:color w:val="000000" w:themeColor="text1"/>
                <w:sz w:val="20"/>
                <w:szCs w:val="20"/>
              </w:rPr>
            </w:pPr>
          </w:p>
          <w:p w14:paraId="6E5D7F23" w14:textId="77777777" w:rsidR="004605A9" w:rsidRPr="005B687B" w:rsidRDefault="004605A9" w:rsidP="004605A9">
            <w:pPr>
              <w:rPr>
                <w:color w:val="000000" w:themeColor="text1"/>
                <w:sz w:val="20"/>
                <w:szCs w:val="20"/>
              </w:rPr>
            </w:pPr>
            <w:r w:rsidRPr="005B687B">
              <w:rPr>
                <w:b/>
                <w:bCs/>
                <w:color w:val="000000" w:themeColor="text1"/>
                <w:sz w:val="20"/>
                <w:szCs w:val="20"/>
              </w:rPr>
              <w:t xml:space="preserve">VDO </w:t>
            </w:r>
            <w:r w:rsidRPr="005B687B">
              <w:rPr>
                <w:color w:val="000000" w:themeColor="text1"/>
                <w:sz w:val="20"/>
                <w:szCs w:val="20"/>
              </w:rPr>
              <w:t>-  Občanská společnost a škola</w:t>
            </w:r>
          </w:p>
          <w:p w14:paraId="13E349F1" w14:textId="77777777" w:rsidR="004605A9" w:rsidRPr="005B687B" w:rsidRDefault="004605A9" w:rsidP="004605A9">
            <w:pPr>
              <w:rPr>
                <w:color w:val="000000" w:themeColor="text1"/>
                <w:sz w:val="20"/>
                <w:szCs w:val="20"/>
              </w:rPr>
            </w:pPr>
            <w:r w:rsidRPr="005B687B">
              <w:rPr>
                <w:color w:val="000000" w:themeColor="text1"/>
                <w:sz w:val="20"/>
                <w:szCs w:val="20"/>
              </w:rPr>
              <w:t>- rozvíjíme smysl pro spravedlnost a odpovědnost</w:t>
            </w:r>
          </w:p>
          <w:p w14:paraId="11986F81" w14:textId="77777777" w:rsidR="004605A9" w:rsidRPr="005B687B" w:rsidRDefault="004605A9" w:rsidP="004605A9">
            <w:pPr>
              <w:rPr>
                <w:color w:val="000000" w:themeColor="text1"/>
                <w:sz w:val="20"/>
                <w:szCs w:val="20"/>
              </w:rPr>
            </w:pPr>
          </w:p>
          <w:p w14:paraId="1FFA703F" w14:textId="77777777" w:rsidR="004605A9" w:rsidRPr="005B687B" w:rsidRDefault="004605A9" w:rsidP="004605A9">
            <w:pPr>
              <w:rPr>
                <w:color w:val="000000" w:themeColor="text1"/>
                <w:sz w:val="20"/>
                <w:szCs w:val="20"/>
              </w:rPr>
            </w:pPr>
          </w:p>
          <w:p w14:paraId="65B0E632" w14:textId="77777777" w:rsidR="004605A9" w:rsidRPr="005B687B" w:rsidRDefault="004605A9" w:rsidP="004605A9">
            <w:pPr>
              <w:rPr>
                <w:color w:val="000000" w:themeColor="text1"/>
                <w:sz w:val="20"/>
                <w:szCs w:val="20"/>
              </w:rPr>
            </w:pPr>
          </w:p>
          <w:p w14:paraId="4E7BE6AD" w14:textId="77777777" w:rsidR="004605A9" w:rsidRPr="005B687B" w:rsidRDefault="004605A9" w:rsidP="004605A9">
            <w:pPr>
              <w:keepNext/>
              <w:outlineLvl w:val="0"/>
              <w:rPr>
                <w:b/>
                <w:bCs/>
                <w:color w:val="000000" w:themeColor="text1"/>
                <w:sz w:val="20"/>
                <w:szCs w:val="20"/>
              </w:rPr>
            </w:pPr>
            <w:r w:rsidRPr="005B687B">
              <w:rPr>
                <w:b/>
                <w:bCs/>
                <w:color w:val="000000" w:themeColor="text1"/>
                <w:sz w:val="20"/>
                <w:szCs w:val="20"/>
              </w:rPr>
              <w:t>OSV</w:t>
            </w:r>
          </w:p>
          <w:p w14:paraId="024D64E0" w14:textId="77777777" w:rsidR="004605A9" w:rsidRPr="005B687B" w:rsidRDefault="004605A9" w:rsidP="004605A9">
            <w:pPr>
              <w:rPr>
                <w:color w:val="000000" w:themeColor="text1"/>
                <w:sz w:val="20"/>
                <w:szCs w:val="20"/>
              </w:rPr>
            </w:pPr>
            <w:r w:rsidRPr="005B687B">
              <w:rPr>
                <w:color w:val="000000" w:themeColor="text1"/>
                <w:sz w:val="20"/>
                <w:szCs w:val="20"/>
              </w:rPr>
              <w:t>– sociální rozvoj</w:t>
            </w:r>
          </w:p>
          <w:p w14:paraId="6E2399AC" w14:textId="77777777" w:rsidR="004605A9" w:rsidRPr="005B687B" w:rsidRDefault="004605A9" w:rsidP="004605A9">
            <w:pPr>
              <w:rPr>
                <w:color w:val="000000" w:themeColor="text1"/>
                <w:sz w:val="20"/>
                <w:szCs w:val="20"/>
              </w:rPr>
            </w:pPr>
            <w:r w:rsidRPr="005B687B">
              <w:rPr>
                <w:color w:val="000000" w:themeColor="text1"/>
                <w:sz w:val="20"/>
                <w:szCs w:val="20"/>
              </w:rPr>
              <w:t>- kooperace a kompetice</w:t>
            </w:r>
          </w:p>
          <w:p w14:paraId="66CB5372" w14:textId="77777777" w:rsidR="004605A9" w:rsidRPr="005B687B" w:rsidRDefault="004605A9" w:rsidP="004605A9">
            <w:pPr>
              <w:rPr>
                <w:color w:val="000000" w:themeColor="text1"/>
                <w:sz w:val="20"/>
                <w:szCs w:val="20"/>
              </w:rPr>
            </w:pPr>
          </w:p>
          <w:p w14:paraId="214D25D7" w14:textId="77777777" w:rsidR="004605A9" w:rsidRPr="005B687B" w:rsidRDefault="004605A9" w:rsidP="004605A9">
            <w:pPr>
              <w:keepNext/>
              <w:outlineLvl w:val="0"/>
              <w:rPr>
                <w:b/>
                <w:bCs/>
                <w:color w:val="000000" w:themeColor="text1"/>
                <w:sz w:val="20"/>
                <w:szCs w:val="20"/>
              </w:rPr>
            </w:pPr>
            <w:r w:rsidRPr="005B687B">
              <w:rPr>
                <w:b/>
                <w:bCs/>
                <w:color w:val="000000" w:themeColor="text1"/>
                <w:sz w:val="20"/>
                <w:szCs w:val="20"/>
              </w:rPr>
              <w:t>OSV</w:t>
            </w:r>
          </w:p>
          <w:p w14:paraId="27B17263" w14:textId="77777777" w:rsidR="004605A9" w:rsidRPr="005B687B" w:rsidRDefault="004605A9" w:rsidP="004605A9">
            <w:pPr>
              <w:rPr>
                <w:color w:val="000000" w:themeColor="text1"/>
                <w:sz w:val="20"/>
                <w:szCs w:val="20"/>
              </w:rPr>
            </w:pPr>
            <w:r w:rsidRPr="005B687B">
              <w:rPr>
                <w:color w:val="000000" w:themeColor="text1"/>
                <w:sz w:val="20"/>
                <w:szCs w:val="20"/>
              </w:rPr>
              <w:t xml:space="preserve"> –  osobnostní rozvoj</w:t>
            </w:r>
          </w:p>
          <w:p w14:paraId="5D7E0C2A" w14:textId="77777777" w:rsidR="00A640FC" w:rsidRPr="005B687B" w:rsidRDefault="004605A9" w:rsidP="004605A9">
            <w:pPr>
              <w:rPr>
                <w:color w:val="000000" w:themeColor="text1"/>
                <w:sz w:val="18"/>
                <w:szCs w:val="18"/>
              </w:rPr>
            </w:pPr>
            <w:r w:rsidRPr="005B687B">
              <w:rPr>
                <w:color w:val="000000" w:themeColor="text1"/>
                <w:sz w:val="20"/>
                <w:szCs w:val="20"/>
              </w:rPr>
              <w:t xml:space="preserve">- sebepoznání a </w:t>
            </w:r>
            <w:proofErr w:type="spellStart"/>
            <w:r w:rsidRPr="005B687B">
              <w:rPr>
                <w:color w:val="000000" w:themeColor="text1"/>
                <w:sz w:val="20"/>
                <w:szCs w:val="20"/>
              </w:rPr>
              <w:t>sebepojet</w:t>
            </w:r>
            <w:proofErr w:type="spellEnd"/>
          </w:p>
          <w:p w14:paraId="47A59D0C" w14:textId="77777777" w:rsidR="00A640FC" w:rsidRPr="005B687B" w:rsidRDefault="00A640FC" w:rsidP="009A19A1">
            <w:pPr>
              <w:rPr>
                <w:color w:val="000000" w:themeColor="text1"/>
                <w:sz w:val="18"/>
                <w:szCs w:val="18"/>
              </w:rPr>
            </w:pPr>
          </w:p>
          <w:p w14:paraId="37869D84" w14:textId="77777777" w:rsidR="00A640FC" w:rsidRPr="005B687B" w:rsidRDefault="00A640FC" w:rsidP="009A19A1">
            <w:pPr>
              <w:rPr>
                <w:color w:val="000000" w:themeColor="text1"/>
                <w:sz w:val="18"/>
                <w:szCs w:val="18"/>
              </w:rPr>
            </w:pPr>
          </w:p>
        </w:tc>
      </w:tr>
    </w:tbl>
    <w:p w14:paraId="6B1024B8" w14:textId="77777777" w:rsidR="00A7447C" w:rsidRPr="005B687B" w:rsidRDefault="00A7447C" w:rsidP="00DA1435">
      <w:pPr>
        <w:tabs>
          <w:tab w:val="left" w:pos="900"/>
        </w:tabs>
        <w:rPr>
          <w:color w:val="000000" w:themeColor="text1"/>
        </w:rPr>
      </w:pPr>
    </w:p>
    <w:tbl>
      <w:tblPr>
        <w:tblW w:w="5000" w:type="pct"/>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2406"/>
        <w:gridCol w:w="2407"/>
        <w:gridCol w:w="2407"/>
        <w:gridCol w:w="2407"/>
      </w:tblGrid>
      <w:tr w:rsidR="00A640FC" w:rsidRPr="005B687B" w14:paraId="1DAC0316" w14:textId="77777777">
        <w:trPr>
          <w:trHeight w:val="1440"/>
        </w:trPr>
        <w:tc>
          <w:tcPr>
            <w:tcW w:w="2500" w:type="pct"/>
            <w:gridSpan w:val="2"/>
            <w:tcBorders>
              <w:top w:val="single" w:sz="4" w:space="0" w:color="auto"/>
              <w:left w:val="single" w:sz="4" w:space="0" w:color="auto"/>
              <w:bottom w:val="single" w:sz="4" w:space="0" w:color="auto"/>
              <w:right w:val="single" w:sz="4" w:space="0" w:color="auto"/>
            </w:tcBorders>
            <w:vAlign w:val="center"/>
          </w:tcPr>
          <w:p w14:paraId="655D8FBE" w14:textId="77777777" w:rsidR="00A640FC" w:rsidRPr="005B687B" w:rsidRDefault="00A640FC" w:rsidP="009A19A1">
            <w:pPr>
              <w:jc w:val="center"/>
              <w:rPr>
                <w:b/>
                <w:color w:val="000000" w:themeColor="text1"/>
              </w:rPr>
            </w:pPr>
            <w:r w:rsidRPr="005B687B">
              <w:rPr>
                <w:b/>
                <w:color w:val="000000" w:themeColor="text1"/>
              </w:rPr>
              <w:lastRenderedPageBreak/>
              <w:t>Oblast:</w:t>
            </w:r>
          </w:p>
          <w:p w14:paraId="51605140" w14:textId="77777777" w:rsidR="00A640FC" w:rsidRPr="005B687B" w:rsidRDefault="00A640FC" w:rsidP="009A19A1">
            <w:pPr>
              <w:jc w:val="center"/>
              <w:rPr>
                <w:color w:val="000000" w:themeColor="text1"/>
              </w:rPr>
            </w:pPr>
            <w:r w:rsidRPr="005B687B">
              <w:rPr>
                <w:b/>
                <w:color w:val="000000" w:themeColor="text1"/>
              </w:rPr>
              <w:t>Člověk a zdraví</w:t>
            </w:r>
          </w:p>
        </w:tc>
        <w:tc>
          <w:tcPr>
            <w:tcW w:w="1250" w:type="pct"/>
            <w:tcBorders>
              <w:top w:val="single" w:sz="4" w:space="0" w:color="auto"/>
              <w:left w:val="single" w:sz="4" w:space="0" w:color="auto"/>
              <w:bottom w:val="single" w:sz="4" w:space="0" w:color="auto"/>
              <w:right w:val="single" w:sz="4" w:space="0" w:color="auto"/>
            </w:tcBorders>
            <w:vAlign w:val="center"/>
          </w:tcPr>
          <w:p w14:paraId="7719ED4C" w14:textId="77777777" w:rsidR="00A640FC" w:rsidRPr="005B687B" w:rsidRDefault="00A640FC" w:rsidP="009A19A1">
            <w:pPr>
              <w:jc w:val="center"/>
              <w:rPr>
                <w:color w:val="000000" w:themeColor="text1"/>
              </w:rPr>
            </w:pPr>
            <w:r w:rsidRPr="005B687B">
              <w:rPr>
                <w:b/>
                <w:color w:val="000000" w:themeColor="text1"/>
              </w:rPr>
              <w:t>Předmět:                        Tělesná výchova</w:t>
            </w:r>
          </w:p>
        </w:tc>
        <w:tc>
          <w:tcPr>
            <w:tcW w:w="1250" w:type="pct"/>
            <w:tcBorders>
              <w:top w:val="single" w:sz="4" w:space="0" w:color="auto"/>
              <w:left w:val="single" w:sz="4" w:space="0" w:color="auto"/>
              <w:bottom w:val="single" w:sz="4" w:space="0" w:color="auto"/>
              <w:right w:val="single" w:sz="4" w:space="0" w:color="auto"/>
            </w:tcBorders>
            <w:vAlign w:val="center"/>
          </w:tcPr>
          <w:p w14:paraId="38B16FC6" w14:textId="77777777" w:rsidR="00A640FC" w:rsidRPr="005B687B" w:rsidRDefault="00A640FC" w:rsidP="009A19A1">
            <w:pPr>
              <w:jc w:val="center"/>
              <w:rPr>
                <w:b/>
                <w:color w:val="000000" w:themeColor="text1"/>
              </w:rPr>
            </w:pPr>
            <w:r w:rsidRPr="005B687B">
              <w:rPr>
                <w:b/>
                <w:color w:val="000000" w:themeColor="text1"/>
              </w:rPr>
              <w:t xml:space="preserve">Ročník:                                  </w:t>
            </w:r>
          </w:p>
          <w:p w14:paraId="0A19DFD1" w14:textId="77777777" w:rsidR="00A640FC" w:rsidRPr="005B687B" w:rsidRDefault="00A640FC" w:rsidP="009A19A1">
            <w:pPr>
              <w:jc w:val="center"/>
              <w:rPr>
                <w:color w:val="000000" w:themeColor="text1"/>
              </w:rPr>
            </w:pPr>
            <w:r w:rsidRPr="005B687B">
              <w:rPr>
                <w:b/>
                <w:color w:val="000000" w:themeColor="text1"/>
              </w:rPr>
              <w:t xml:space="preserve">1.  </w:t>
            </w:r>
          </w:p>
        </w:tc>
      </w:tr>
      <w:tr w:rsidR="00A640FC" w:rsidRPr="005B687B" w14:paraId="6CFC6185" w14:textId="77777777">
        <w:trPr>
          <w:trHeight w:val="1080"/>
        </w:trPr>
        <w:tc>
          <w:tcPr>
            <w:tcW w:w="1250" w:type="pct"/>
            <w:tcBorders>
              <w:top w:val="single" w:sz="4" w:space="0" w:color="auto"/>
              <w:left w:val="single" w:sz="4" w:space="0" w:color="auto"/>
              <w:bottom w:val="single" w:sz="4" w:space="0" w:color="auto"/>
              <w:right w:val="single" w:sz="4" w:space="0" w:color="auto"/>
            </w:tcBorders>
            <w:vAlign w:val="center"/>
          </w:tcPr>
          <w:p w14:paraId="6AFF1245" w14:textId="77777777" w:rsidR="00A640FC" w:rsidRPr="005B687B" w:rsidRDefault="00A640FC" w:rsidP="009A19A1">
            <w:pPr>
              <w:jc w:val="center"/>
              <w:rPr>
                <w:color w:val="000000" w:themeColor="text1"/>
              </w:rPr>
            </w:pPr>
            <w:r w:rsidRPr="005B687B">
              <w:rPr>
                <w:b/>
                <w:color w:val="000000" w:themeColor="text1"/>
              </w:rPr>
              <w:t>Výstupy RVP</w:t>
            </w:r>
          </w:p>
        </w:tc>
        <w:tc>
          <w:tcPr>
            <w:tcW w:w="1250" w:type="pct"/>
            <w:tcBorders>
              <w:top w:val="single" w:sz="4" w:space="0" w:color="auto"/>
              <w:left w:val="single" w:sz="4" w:space="0" w:color="auto"/>
              <w:bottom w:val="single" w:sz="4" w:space="0" w:color="auto"/>
              <w:right w:val="single" w:sz="4" w:space="0" w:color="auto"/>
            </w:tcBorders>
            <w:vAlign w:val="center"/>
          </w:tcPr>
          <w:p w14:paraId="566CD282" w14:textId="77777777" w:rsidR="00A640FC" w:rsidRPr="005B687B" w:rsidRDefault="00A640FC" w:rsidP="009A19A1">
            <w:pPr>
              <w:jc w:val="center"/>
              <w:rPr>
                <w:color w:val="000000" w:themeColor="text1"/>
              </w:rPr>
            </w:pPr>
            <w:r w:rsidRPr="005B687B">
              <w:rPr>
                <w:color w:val="000000" w:themeColor="text1"/>
              </w:rPr>
              <w:t> </w:t>
            </w:r>
          </w:p>
          <w:p w14:paraId="27D49F5E" w14:textId="77777777" w:rsidR="00A640FC" w:rsidRPr="005B687B" w:rsidRDefault="00A640FC" w:rsidP="009A19A1">
            <w:pPr>
              <w:jc w:val="center"/>
              <w:rPr>
                <w:color w:val="000000" w:themeColor="text1"/>
              </w:rPr>
            </w:pPr>
            <w:r w:rsidRPr="005B687B">
              <w:rPr>
                <w:b/>
                <w:color w:val="000000" w:themeColor="text1"/>
              </w:rPr>
              <w:t xml:space="preserve">Školní výstupy </w:t>
            </w:r>
          </w:p>
          <w:p w14:paraId="22F2A055" w14:textId="77777777" w:rsidR="00A640FC" w:rsidRPr="005B687B" w:rsidRDefault="00A640FC" w:rsidP="009A19A1">
            <w:pPr>
              <w:jc w:val="center"/>
              <w:rPr>
                <w:color w:val="000000" w:themeColor="text1"/>
              </w:rPr>
            </w:pPr>
            <w:r w:rsidRPr="005B687B">
              <w:rPr>
                <w:b/>
                <w:color w:val="000000" w:themeColor="text1"/>
              </w:rPr>
              <w:t> </w:t>
            </w:r>
          </w:p>
          <w:p w14:paraId="50FDA5C9" w14:textId="77777777" w:rsidR="00A640FC" w:rsidRPr="005B687B" w:rsidRDefault="00A640FC" w:rsidP="009A19A1">
            <w:pPr>
              <w:jc w:val="center"/>
              <w:rPr>
                <w:color w:val="000000" w:themeColor="text1"/>
              </w:rPr>
            </w:pPr>
            <w:r w:rsidRPr="005B687B">
              <w:rPr>
                <w:b/>
                <w:color w:val="000000" w:themeColor="text1"/>
              </w:rPr>
              <w:t> </w:t>
            </w:r>
          </w:p>
          <w:p w14:paraId="2DCDDFBF" w14:textId="77777777" w:rsidR="00A640FC" w:rsidRPr="005B687B" w:rsidRDefault="00A640FC" w:rsidP="009A19A1">
            <w:pPr>
              <w:jc w:val="center"/>
              <w:rPr>
                <w:color w:val="000000" w:themeColor="text1"/>
              </w:rPr>
            </w:pPr>
            <w:r w:rsidRPr="005B687B">
              <w:rPr>
                <w:b/>
                <w:color w:val="000000" w:themeColor="text1"/>
              </w:rPr>
              <w:t>Žák:</w:t>
            </w:r>
            <w:r w:rsidRPr="005B687B">
              <w:rPr>
                <w:color w:val="000000" w:themeColor="text1"/>
              </w:rPr>
              <w:t xml:space="preserve"> </w:t>
            </w:r>
          </w:p>
        </w:tc>
        <w:tc>
          <w:tcPr>
            <w:tcW w:w="1250" w:type="pct"/>
            <w:tcBorders>
              <w:top w:val="single" w:sz="4" w:space="0" w:color="auto"/>
              <w:left w:val="single" w:sz="4" w:space="0" w:color="auto"/>
              <w:bottom w:val="single" w:sz="4" w:space="0" w:color="auto"/>
              <w:right w:val="single" w:sz="4" w:space="0" w:color="auto"/>
            </w:tcBorders>
            <w:vAlign w:val="center"/>
          </w:tcPr>
          <w:p w14:paraId="4E0D600D" w14:textId="77777777" w:rsidR="00A640FC" w:rsidRPr="005B687B" w:rsidRDefault="00A640FC" w:rsidP="009A19A1">
            <w:pPr>
              <w:jc w:val="center"/>
              <w:rPr>
                <w:color w:val="000000" w:themeColor="text1"/>
              </w:rPr>
            </w:pPr>
            <w:r w:rsidRPr="005B687B">
              <w:rPr>
                <w:b/>
                <w:color w:val="000000" w:themeColor="text1"/>
              </w:rPr>
              <w:t xml:space="preserve">Učivo </w:t>
            </w:r>
          </w:p>
        </w:tc>
        <w:tc>
          <w:tcPr>
            <w:tcW w:w="1250" w:type="pct"/>
            <w:tcBorders>
              <w:top w:val="single" w:sz="4" w:space="0" w:color="auto"/>
              <w:left w:val="single" w:sz="4" w:space="0" w:color="auto"/>
              <w:bottom w:val="single" w:sz="4" w:space="0" w:color="auto"/>
              <w:right w:val="single" w:sz="4" w:space="0" w:color="auto"/>
            </w:tcBorders>
            <w:vAlign w:val="center"/>
          </w:tcPr>
          <w:p w14:paraId="722ABF5E" w14:textId="77777777" w:rsidR="00A640FC" w:rsidRPr="005B687B" w:rsidRDefault="00A640FC" w:rsidP="009A19A1">
            <w:pPr>
              <w:jc w:val="center"/>
              <w:rPr>
                <w:color w:val="000000" w:themeColor="text1"/>
              </w:rPr>
            </w:pPr>
            <w:r w:rsidRPr="005B687B">
              <w:rPr>
                <w:b/>
                <w:color w:val="000000" w:themeColor="text1"/>
              </w:rPr>
              <w:t>Výstupy RVP</w:t>
            </w:r>
          </w:p>
        </w:tc>
      </w:tr>
      <w:tr w:rsidR="00A640FC" w:rsidRPr="005B687B" w14:paraId="13ABDEAB" w14:textId="77777777">
        <w:trPr>
          <w:trHeight w:val="10440"/>
        </w:trPr>
        <w:tc>
          <w:tcPr>
            <w:tcW w:w="1250" w:type="pct"/>
            <w:tcBorders>
              <w:top w:val="single" w:sz="4" w:space="0" w:color="auto"/>
              <w:left w:val="single" w:sz="4" w:space="0" w:color="auto"/>
              <w:bottom w:val="single" w:sz="4" w:space="0" w:color="auto"/>
              <w:right w:val="single" w:sz="4" w:space="0" w:color="auto"/>
            </w:tcBorders>
          </w:tcPr>
          <w:p w14:paraId="29362C92" w14:textId="77777777" w:rsidR="00A640FC" w:rsidRPr="005B687B" w:rsidRDefault="00A640FC" w:rsidP="009A19A1">
            <w:pPr>
              <w:rPr>
                <w:color w:val="000000" w:themeColor="text1"/>
                <w:sz w:val="20"/>
                <w:szCs w:val="20"/>
              </w:rPr>
            </w:pPr>
          </w:p>
          <w:p w14:paraId="1E589D41" w14:textId="77777777" w:rsidR="00A640FC" w:rsidRPr="005B687B" w:rsidRDefault="00A640FC" w:rsidP="009A19A1">
            <w:pPr>
              <w:rPr>
                <w:color w:val="000000" w:themeColor="text1"/>
                <w:sz w:val="20"/>
                <w:szCs w:val="20"/>
              </w:rPr>
            </w:pPr>
            <w:r w:rsidRPr="005B687B">
              <w:rPr>
                <w:color w:val="000000" w:themeColor="text1"/>
                <w:sz w:val="20"/>
                <w:szCs w:val="20"/>
              </w:rPr>
              <w:t>Adaptuje se na vodní prostředí, dodržuje hygienu plavání, zvládá v souladu s individuálními předpoklady základní plavecké dovednosti</w:t>
            </w:r>
          </w:p>
          <w:p w14:paraId="489593A4" w14:textId="77777777" w:rsidR="00A640FC" w:rsidRPr="005B687B" w:rsidRDefault="00A640FC" w:rsidP="009A19A1">
            <w:pPr>
              <w:rPr>
                <w:color w:val="000000" w:themeColor="text1"/>
                <w:sz w:val="20"/>
                <w:szCs w:val="20"/>
              </w:rPr>
            </w:pPr>
          </w:p>
          <w:p w14:paraId="2D4DC9EE" w14:textId="77777777" w:rsidR="00A640FC" w:rsidRPr="005B687B" w:rsidRDefault="00A640FC" w:rsidP="009A19A1">
            <w:pPr>
              <w:rPr>
                <w:color w:val="000000" w:themeColor="text1"/>
                <w:sz w:val="20"/>
                <w:szCs w:val="20"/>
              </w:rPr>
            </w:pPr>
            <w:r w:rsidRPr="005B687B">
              <w:rPr>
                <w:color w:val="000000" w:themeColor="text1"/>
                <w:sz w:val="20"/>
                <w:szCs w:val="20"/>
              </w:rPr>
              <w:t>Zvládá v souladu s individuálními předpoklady základní dovednosti jízdy na bruslích</w:t>
            </w:r>
          </w:p>
          <w:p w14:paraId="1C4870A7" w14:textId="77777777" w:rsidR="00A640FC" w:rsidRPr="005B687B" w:rsidRDefault="00A640FC" w:rsidP="009A19A1">
            <w:pPr>
              <w:rPr>
                <w:color w:val="000000" w:themeColor="text1"/>
                <w:sz w:val="20"/>
                <w:szCs w:val="20"/>
              </w:rPr>
            </w:pPr>
          </w:p>
          <w:p w14:paraId="22166B32" w14:textId="77777777" w:rsidR="00A640FC" w:rsidRPr="005B687B" w:rsidRDefault="00A640FC" w:rsidP="009A19A1">
            <w:pPr>
              <w:rPr>
                <w:color w:val="000000" w:themeColor="text1"/>
                <w:sz w:val="20"/>
                <w:szCs w:val="20"/>
              </w:rPr>
            </w:pPr>
          </w:p>
          <w:p w14:paraId="511B1D4D" w14:textId="77777777" w:rsidR="00A640FC" w:rsidRPr="005B687B" w:rsidRDefault="00A640FC" w:rsidP="009A19A1">
            <w:pPr>
              <w:rPr>
                <w:color w:val="000000" w:themeColor="text1"/>
                <w:sz w:val="20"/>
                <w:szCs w:val="20"/>
              </w:rPr>
            </w:pPr>
          </w:p>
          <w:p w14:paraId="183FFF66" w14:textId="77777777" w:rsidR="00A640FC" w:rsidRPr="005B687B" w:rsidRDefault="00A640FC" w:rsidP="009A19A1">
            <w:pPr>
              <w:rPr>
                <w:color w:val="000000" w:themeColor="text1"/>
                <w:sz w:val="20"/>
                <w:szCs w:val="20"/>
              </w:rPr>
            </w:pPr>
          </w:p>
          <w:p w14:paraId="6A359929" w14:textId="77777777" w:rsidR="00A640FC" w:rsidRPr="005B687B" w:rsidRDefault="00A640FC" w:rsidP="009A19A1">
            <w:pPr>
              <w:rPr>
                <w:color w:val="000000" w:themeColor="text1"/>
                <w:sz w:val="20"/>
                <w:szCs w:val="20"/>
              </w:rPr>
            </w:pPr>
          </w:p>
          <w:p w14:paraId="2541A113" w14:textId="77777777" w:rsidR="00A640FC" w:rsidRPr="005B687B" w:rsidRDefault="00A640FC" w:rsidP="009A19A1">
            <w:pPr>
              <w:rPr>
                <w:color w:val="000000" w:themeColor="text1"/>
                <w:sz w:val="20"/>
                <w:szCs w:val="20"/>
              </w:rPr>
            </w:pPr>
          </w:p>
        </w:tc>
        <w:tc>
          <w:tcPr>
            <w:tcW w:w="1250" w:type="pct"/>
            <w:tcBorders>
              <w:top w:val="single" w:sz="4" w:space="0" w:color="auto"/>
              <w:left w:val="single" w:sz="4" w:space="0" w:color="auto"/>
              <w:bottom w:val="single" w:sz="4" w:space="0" w:color="auto"/>
              <w:right w:val="single" w:sz="4" w:space="0" w:color="auto"/>
            </w:tcBorders>
          </w:tcPr>
          <w:p w14:paraId="61CD0DF2" w14:textId="77777777" w:rsidR="00A640FC" w:rsidRPr="005B687B" w:rsidRDefault="00A640FC" w:rsidP="009A19A1">
            <w:pPr>
              <w:rPr>
                <w:color w:val="000000" w:themeColor="text1"/>
                <w:sz w:val="20"/>
                <w:szCs w:val="20"/>
              </w:rPr>
            </w:pPr>
          </w:p>
          <w:p w14:paraId="129CF806" w14:textId="77777777" w:rsidR="00A640FC" w:rsidRPr="005B687B" w:rsidRDefault="00A640FC" w:rsidP="009A19A1">
            <w:pPr>
              <w:rPr>
                <w:color w:val="000000" w:themeColor="text1"/>
                <w:sz w:val="20"/>
                <w:szCs w:val="20"/>
              </w:rPr>
            </w:pPr>
            <w:r w:rsidRPr="005B687B">
              <w:rPr>
                <w:color w:val="000000" w:themeColor="text1"/>
                <w:sz w:val="20"/>
                <w:szCs w:val="20"/>
              </w:rPr>
              <w:t>Adaptuje se na vodní prostředí, dodržuje hygienu plavání, zvládá v souladu s individuálními předpoklady základní plavecké dovednosti</w:t>
            </w:r>
          </w:p>
          <w:p w14:paraId="2AE3C25E" w14:textId="77777777" w:rsidR="00A640FC" w:rsidRPr="005B687B" w:rsidRDefault="00A640FC" w:rsidP="009A19A1">
            <w:pPr>
              <w:rPr>
                <w:color w:val="000000" w:themeColor="text1"/>
                <w:sz w:val="20"/>
                <w:szCs w:val="20"/>
              </w:rPr>
            </w:pPr>
          </w:p>
          <w:p w14:paraId="7EA44EDC" w14:textId="77777777" w:rsidR="00A640FC" w:rsidRPr="005B687B" w:rsidRDefault="00A640FC" w:rsidP="009A19A1">
            <w:pPr>
              <w:rPr>
                <w:color w:val="000000" w:themeColor="text1"/>
                <w:sz w:val="20"/>
                <w:szCs w:val="20"/>
              </w:rPr>
            </w:pPr>
            <w:r w:rsidRPr="005B687B">
              <w:rPr>
                <w:color w:val="000000" w:themeColor="text1"/>
                <w:sz w:val="20"/>
                <w:szCs w:val="20"/>
              </w:rPr>
              <w:t>Zvládá v souladu s individuálními předpoklady základní dovednosti jízdy na bruslích</w:t>
            </w:r>
          </w:p>
        </w:tc>
        <w:tc>
          <w:tcPr>
            <w:tcW w:w="1250" w:type="pct"/>
            <w:tcBorders>
              <w:top w:val="single" w:sz="4" w:space="0" w:color="auto"/>
              <w:left w:val="single" w:sz="4" w:space="0" w:color="auto"/>
              <w:bottom w:val="single" w:sz="4" w:space="0" w:color="auto"/>
              <w:right w:val="single" w:sz="4" w:space="0" w:color="auto"/>
            </w:tcBorders>
          </w:tcPr>
          <w:p w14:paraId="00724F67" w14:textId="77777777" w:rsidR="00A640FC" w:rsidRPr="005B687B" w:rsidRDefault="00A640FC" w:rsidP="009A19A1">
            <w:pPr>
              <w:rPr>
                <w:color w:val="000000" w:themeColor="text1"/>
                <w:sz w:val="20"/>
                <w:szCs w:val="20"/>
              </w:rPr>
            </w:pPr>
          </w:p>
          <w:p w14:paraId="3C5CD119" w14:textId="77777777" w:rsidR="00A640FC" w:rsidRPr="005B687B" w:rsidRDefault="00A640FC" w:rsidP="009A19A1">
            <w:pPr>
              <w:rPr>
                <w:color w:val="000000" w:themeColor="text1"/>
                <w:sz w:val="20"/>
                <w:szCs w:val="20"/>
              </w:rPr>
            </w:pPr>
            <w:r w:rsidRPr="005B687B">
              <w:rPr>
                <w:color w:val="000000" w:themeColor="text1"/>
                <w:sz w:val="20"/>
                <w:szCs w:val="20"/>
              </w:rPr>
              <w:t>Základní plavecký výcvik</w:t>
            </w:r>
          </w:p>
          <w:p w14:paraId="4FCE8C24" w14:textId="77777777" w:rsidR="00A640FC" w:rsidRPr="005B687B" w:rsidRDefault="00A640FC" w:rsidP="009A19A1">
            <w:pPr>
              <w:rPr>
                <w:color w:val="000000" w:themeColor="text1"/>
                <w:sz w:val="20"/>
                <w:szCs w:val="20"/>
              </w:rPr>
            </w:pPr>
          </w:p>
          <w:p w14:paraId="41E32123" w14:textId="77777777" w:rsidR="00A640FC" w:rsidRPr="005B687B" w:rsidRDefault="00A640FC" w:rsidP="009A19A1">
            <w:pPr>
              <w:rPr>
                <w:color w:val="000000" w:themeColor="text1"/>
                <w:sz w:val="20"/>
                <w:szCs w:val="20"/>
              </w:rPr>
            </w:pPr>
          </w:p>
          <w:p w14:paraId="417B104F" w14:textId="77777777" w:rsidR="00A640FC" w:rsidRPr="005B687B" w:rsidRDefault="00A640FC" w:rsidP="009A19A1">
            <w:pPr>
              <w:rPr>
                <w:color w:val="000000" w:themeColor="text1"/>
                <w:sz w:val="20"/>
                <w:szCs w:val="20"/>
              </w:rPr>
            </w:pPr>
          </w:p>
          <w:p w14:paraId="292D8350" w14:textId="77777777" w:rsidR="00A640FC" w:rsidRPr="005B687B" w:rsidRDefault="00A640FC" w:rsidP="009A19A1">
            <w:pPr>
              <w:rPr>
                <w:color w:val="000000" w:themeColor="text1"/>
                <w:sz w:val="20"/>
                <w:szCs w:val="20"/>
              </w:rPr>
            </w:pPr>
          </w:p>
          <w:p w14:paraId="52135B05" w14:textId="77777777" w:rsidR="00A640FC" w:rsidRPr="005B687B" w:rsidRDefault="00A640FC" w:rsidP="009A19A1">
            <w:pPr>
              <w:rPr>
                <w:color w:val="000000" w:themeColor="text1"/>
                <w:sz w:val="20"/>
                <w:szCs w:val="20"/>
              </w:rPr>
            </w:pPr>
          </w:p>
          <w:p w14:paraId="4B97A92E" w14:textId="77777777" w:rsidR="00A640FC" w:rsidRPr="005B687B" w:rsidRDefault="00A640FC" w:rsidP="009A19A1">
            <w:pPr>
              <w:rPr>
                <w:color w:val="000000" w:themeColor="text1"/>
                <w:sz w:val="20"/>
                <w:szCs w:val="20"/>
              </w:rPr>
            </w:pPr>
          </w:p>
          <w:p w14:paraId="144225CD" w14:textId="77777777" w:rsidR="00A640FC" w:rsidRPr="005B687B" w:rsidRDefault="00A640FC" w:rsidP="009A19A1">
            <w:pPr>
              <w:rPr>
                <w:color w:val="000000" w:themeColor="text1"/>
                <w:sz w:val="20"/>
                <w:szCs w:val="20"/>
              </w:rPr>
            </w:pPr>
            <w:r w:rsidRPr="005B687B">
              <w:rPr>
                <w:color w:val="000000" w:themeColor="text1"/>
                <w:sz w:val="20"/>
                <w:szCs w:val="20"/>
              </w:rPr>
              <w:t>Výcvik jízdy na bruslích</w:t>
            </w:r>
          </w:p>
        </w:tc>
        <w:tc>
          <w:tcPr>
            <w:tcW w:w="1250" w:type="pct"/>
            <w:tcBorders>
              <w:top w:val="single" w:sz="4" w:space="0" w:color="auto"/>
              <w:left w:val="single" w:sz="4" w:space="0" w:color="auto"/>
              <w:bottom w:val="single" w:sz="4" w:space="0" w:color="auto"/>
              <w:right w:val="single" w:sz="4" w:space="0" w:color="auto"/>
            </w:tcBorders>
          </w:tcPr>
          <w:p w14:paraId="48B0E604" w14:textId="77777777" w:rsidR="00A640FC" w:rsidRPr="005B687B" w:rsidRDefault="00A640FC" w:rsidP="009A19A1">
            <w:pPr>
              <w:rPr>
                <w:color w:val="000000" w:themeColor="text1"/>
                <w:sz w:val="20"/>
                <w:szCs w:val="20"/>
              </w:rPr>
            </w:pPr>
          </w:p>
          <w:p w14:paraId="4574F84D" w14:textId="77777777" w:rsidR="00A640FC" w:rsidRPr="005B687B" w:rsidRDefault="00A640FC" w:rsidP="009A19A1">
            <w:pPr>
              <w:rPr>
                <w:color w:val="000000" w:themeColor="text1"/>
                <w:sz w:val="20"/>
                <w:szCs w:val="20"/>
              </w:rPr>
            </w:pPr>
          </w:p>
          <w:p w14:paraId="33667B70" w14:textId="77777777" w:rsidR="00A640FC" w:rsidRPr="005B687B" w:rsidRDefault="00A640FC" w:rsidP="009A19A1">
            <w:pPr>
              <w:rPr>
                <w:color w:val="000000" w:themeColor="text1"/>
                <w:sz w:val="20"/>
                <w:szCs w:val="20"/>
              </w:rPr>
            </w:pPr>
          </w:p>
          <w:p w14:paraId="7D9A4CE1" w14:textId="77777777" w:rsidR="00A640FC" w:rsidRPr="005B687B" w:rsidRDefault="00A640FC" w:rsidP="009A19A1">
            <w:pPr>
              <w:rPr>
                <w:color w:val="000000" w:themeColor="text1"/>
                <w:sz w:val="20"/>
                <w:szCs w:val="20"/>
              </w:rPr>
            </w:pPr>
          </w:p>
          <w:p w14:paraId="238441BC" w14:textId="77777777" w:rsidR="00A640FC" w:rsidRPr="005B687B" w:rsidRDefault="00A640FC" w:rsidP="009A19A1">
            <w:pPr>
              <w:rPr>
                <w:color w:val="000000" w:themeColor="text1"/>
                <w:sz w:val="20"/>
                <w:szCs w:val="20"/>
              </w:rPr>
            </w:pPr>
          </w:p>
          <w:p w14:paraId="23DA95A7" w14:textId="77777777" w:rsidR="00A640FC" w:rsidRPr="005B687B" w:rsidRDefault="00A640FC" w:rsidP="009A19A1">
            <w:pPr>
              <w:rPr>
                <w:color w:val="000000" w:themeColor="text1"/>
                <w:sz w:val="20"/>
                <w:szCs w:val="20"/>
              </w:rPr>
            </w:pPr>
          </w:p>
        </w:tc>
      </w:tr>
    </w:tbl>
    <w:p w14:paraId="438A0609" w14:textId="77777777" w:rsidR="00A7447C" w:rsidRPr="005B687B" w:rsidRDefault="00A640FC" w:rsidP="00A640FC">
      <w:pPr>
        <w:tabs>
          <w:tab w:val="left" w:pos="8412"/>
        </w:tabs>
        <w:rPr>
          <w:color w:val="000000" w:themeColor="text1"/>
        </w:rPr>
      </w:pPr>
      <w:r w:rsidRPr="005B687B">
        <w:rPr>
          <w:color w:val="000000" w:themeColor="text1"/>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06"/>
        <w:gridCol w:w="2407"/>
        <w:gridCol w:w="2407"/>
        <w:gridCol w:w="2407"/>
      </w:tblGrid>
      <w:tr w:rsidR="0022228E" w:rsidRPr="005B687B" w14:paraId="239A058E" w14:textId="77777777" w:rsidTr="0022228E">
        <w:trPr>
          <w:trHeight w:val="1440"/>
        </w:trPr>
        <w:tc>
          <w:tcPr>
            <w:tcW w:w="2500" w:type="pct"/>
            <w:gridSpan w:val="2"/>
            <w:tcBorders>
              <w:top w:val="single" w:sz="4" w:space="0" w:color="auto"/>
              <w:left w:val="single" w:sz="4" w:space="0" w:color="auto"/>
              <w:bottom w:val="single" w:sz="4" w:space="0" w:color="auto"/>
              <w:right w:val="single" w:sz="4" w:space="0" w:color="auto"/>
            </w:tcBorders>
            <w:vAlign w:val="center"/>
          </w:tcPr>
          <w:p w14:paraId="21165ECA" w14:textId="77777777" w:rsidR="0022228E" w:rsidRPr="005B687B" w:rsidRDefault="0022228E" w:rsidP="009A19A1">
            <w:pPr>
              <w:jc w:val="center"/>
              <w:rPr>
                <w:b/>
                <w:color w:val="000000" w:themeColor="text1"/>
              </w:rPr>
            </w:pPr>
            <w:r w:rsidRPr="005B687B">
              <w:rPr>
                <w:b/>
                <w:color w:val="000000" w:themeColor="text1"/>
              </w:rPr>
              <w:lastRenderedPageBreak/>
              <w:t>Oblast:</w:t>
            </w:r>
          </w:p>
          <w:p w14:paraId="723F24DA" w14:textId="77777777" w:rsidR="0022228E" w:rsidRPr="005B687B" w:rsidRDefault="0022228E" w:rsidP="009A19A1">
            <w:pPr>
              <w:jc w:val="center"/>
              <w:rPr>
                <w:b/>
                <w:color w:val="000000" w:themeColor="text1"/>
              </w:rPr>
            </w:pPr>
            <w:r w:rsidRPr="005B687B">
              <w:rPr>
                <w:b/>
                <w:color w:val="000000" w:themeColor="text1"/>
              </w:rPr>
              <w:t>Člověk a zdraví</w:t>
            </w:r>
          </w:p>
        </w:tc>
        <w:tc>
          <w:tcPr>
            <w:tcW w:w="1250" w:type="pct"/>
            <w:tcBorders>
              <w:top w:val="single" w:sz="4" w:space="0" w:color="auto"/>
              <w:left w:val="single" w:sz="4" w:space="0" w:color="auto"/>
              <w:bottom w:val="single" w:sz="4" w:space="0" w:color="auto"/>
              <w:right w:val="single" w:sz="4" w:space="0" w:color="auto"/>
            </w:tcBorders>
            <w:vAlign w:val="center"/>
          </w:tcPr>
          <w:p w14:paraId="7B75A53F" w14:textId="77777777" w:rsidR="0022228E" w:rsidRPr="005B687B" w:rsidRDefault="0022228E" w:rsidP="009A19A1">
            <w:pPr>
              <w:jc w:val="center"/>
              <w:rPr>
                <w:b/>
                <w:color w:val="000000" w:themeColor="text1"/>
              </w:rPr>
            </w:pPr>
            <w:r w:rsidRPr="005B687B">
              <w:rPr>
                <w:b/>
                <w:color w:val="000000" w:themeColor="text1"/>
              </w:rPr>
              <w:t>Předmět:                       Tělesná výchova</w:t>
            </w:r>
          </w:p>
        </w:tc>
        <w:tc>
          <w:tcPr>
            <w:tcW w:w="1250" w:type="pct"/>
            <w:tcBorders>
              <w:top w:val="single" w:sz="4" w:space="0" w:color="auto"/>
              <w:left w:val="single" w:sz="4" w:space="0" w:color="auto"/>
              <w:bottom w:val="single" w:sz="4" w:space="0" w:color="auto"/>
              <w:right w:val="single" w:sz="4" w:space="0" w:color="auto"/>
            </w:tcBorders>
            <w:vAlign w:val="center"/>
          </w:tcPr>
          <w:p w14:paraId="6B514B02" w14:textId="77777777" w:rsidR="0022228E" w:rsidRPr="005B687B" w:rsidRDefault="0022228E" w:rsidP="009A19A1">
            <w:pPr>
              <w:jc w:val="center"/>
              <w:rPr>
                <w:b/>
                <w:color w:val="000000" w:themeColor="text1"/>
              </w:rPr>
            </w:pPr>
            <w:r w:rsidRPr="005B687B">
              <w:rPr>
                <w:b/>
                <w:color w:val="000000" w:themeColor="text1"/>
              </w:rPr>
              <w:t xml:space="preserve">Ročník:                                 </w:t>
            </w:r>
          </w:p>
          <w:p w14:paraId="28B785F0" w14:textId="77777777" w:rsidR="0022228E" w:rsidRPr="005B687B" w:rsidRDefault="0022228E" w:rsidP="009A19A1">
            <w:pPr>
              <w:jc w:val="center"/>
              <w:rPr>
                <w:b/>
                <w:color w:val="000000" w:themeColor="text1"/>
              </w:rPr>
            </w:pPr>
            <w:r w:rsidRPr="005B687B">
              <w:rPr>
                <w:b/>
                <w:color w:val="000000" w:themeColor="text1"/>
              </w:rPr>
              <w:t xml:space="preserve"> 2. </w:t>
            </w:r>
          </w:p>
        </w:tc>
      </w:tr>
      <w:tr w:rsidR="0022228E" w:rsidRPr="005B687B" w14:paraId="075FF373" w14:textId="77777777" w:rsidTr="009A19A1">
        <w:tblPrEx>
          <w:tblBorders>
            <w:insideH w:val="none" w:sz="0" w:space="0" w:color="auto"/>
            <w:insideV w:val="none" w:sz="0" w:space="0" w:color="auto"/>
          </w:tblBorders>
        </w:tblPrEx>
        <w:trPr>
          <w:trHeight w:val="1080"/>
        </w:trPr>
        <w:tc>
          <w:tcPr>
            <w:tcW w:w="1250" w:type="pct"/>
            <w:tcBorders>
              <w:top w:val="single" w:sz="4" w:space="0" w:color="auto"/>
              <w:left w:val="single" w:sz="4" w:space="0" w:color="auto"/>
              <w:bottom w:val="single" w:sz="4" w:space="0" w:color="auto"/>
              <w:right w:val="single" w:sz="4" w:space="0" w:color="auto"/>
            </w:tcBorders>
            <w:vAlign w:val="center"/>
          </w:tcPr>
          <w:p w14:paraId="66D3E95B" w14:textId="77777777" w:rsidR="0022228E" w:rsidRPr="005B687B" w:rsidRDefault="0022228E" w:rsidP="009A19A1">
            <w:pPr>
              <w:jc w:val="center"/>
              <w:rPr>
                <w:color w:val="000000" w:themeColor="text1"/>
              </w:rPr>
            </w:pPr>
            <w:r w:rsidRPr="005B687B">
              <w:rPr>
                <w:b/>
                <w:color w:val="000000" w:themeColor="text1"/>
              </w:rPr>
              <w:t>Výstupy RVP</w:t>
            </w:r>
          </w:p>
        </w:tc>
        <w:tc>
          <w:tcPr>
            <w:tcW w:w="1250" w:type="pct"/>
            <w:tcBorders>
              <w:top w:val="single" w:sz="4" w:space="0" w:color="auto"/>
              <w:left w:val="single" w:sz="4" w:space="0" w:color="auto"/>
              <w:bottom w:val="single" w:sz="4" w:space="0" w:color="auto"/>
              <w:right w:val="single" w:sz="4" w:space="0" w:color="auto"/>
            </w:tcBorders>
            <w:vAlign w:val="center"/>
          </w:tcPr>
          <w:p w14:paraId="6AAC40EA" w14:textId="77777777" w:rsidR="0022228E" w:rsidRPr="005B687B" w:rsidRDefault="0022228E" w:rsidP="009A19A1">
            <w:pPr>
              <w:jc w:val="center"/>
              <w:rPr>
                <w:color w:val="000000" w:themeColor="text1"/>
              </w:rPr>
            </w:pPr>
            <w:r w:rsidRPr="005B687B">
              <w:rPr>
                <w:color w:val="000000" w:themeColor="text1"/>
              </w:rPr>
              <w:t> </w:t>
            </w:r>
          </w:p>
          <w:p w14:paraId="6D4350AF" w14:textId="77777777" w:rsidR="0022228E" w:rsidRPr="005B687B" w:rsidRDefault="0022228E" w:rsidP="009A19A1">
            <w:pPr>
              <w:jc w:val="center"/>
              <w:rPr>
                <w:color w:val="000000" w:themeColor="text1"/>
              </w:rPr>
            </w:pPr>
            <w:r w:rsidRPr="005B687B">
              <w:rPr>
                <w:b/>
                <w:color w:val="000000" w:themeColor="text1"/>
              </w:rPr>
              <w:t xml:space="preserve">Školní výstupy </w:t>
            </w:r>
          </w:p>
          <w:p w14:paraId="4A7B3732" w14:textId="77777777" w:rsidR="0022228E" w:rsidRPr="005B687B" w:rsidRDefault="0022228E" w:rsidP="009A19A1">
            <w:pPr>
              <w:jc w:val="center"/>
              <w:rPr>
                <w:color w:val="000000" w:themeColor="text1"/>
              </w:rPr>
            </w:pPr>
            <w:r w:rsidRPr="005B687B">
              <w:rPr>
                <w:b/>
                <w:color w:val="000000" w:themeColor="text1"/>
              </w:rPr>
              <w:t> </w:t>
            </w:r>
          </w:p>
          <w:p w14:paraId="7401491C" w14:textId="77777777" w:rsidR="0022228E" w:rsidRPr="005B687B" w:rsidRDefault="0022228E" w:rsidP="009A19A1">
            <w:pPr>
              <w:jc w:val="center"/>
              <w:rPr>
                <w:color w:val="000000" w:themeColor="text1"/>
              </w:rPr>
            </w:pPr>
            <w:r w:rsidRPr="005B687B">
              <w:rPr>
                <w:b/>
                <w:color w:val="000000" w:themeColor="text1"/>
              </w:rPr>
              <w:t> </w:t>
            </w:r>
          </w:p>
          <w:p w14:paraId="705EB01B" w14:textId="77777777" w:rsidR="0022228E" w:rsidRPr="005B687B" w:rsidRDefault="0022228E" w:rsidP="009A19A1">
            <w:pPr>
              <w:jc w:val="center"/>
              <w:rPr>
                <w:color w:val="000000" w:themeColor="text1"/>
              </w:rPr>
            </w:pPr>
            <w:r w:rsidRPr="005B687B">
              <w:rPr>
                <w:b/>
                <w:color w:val="000000" w:themeColor="text1"/>
              </w:rPr>
              <w:t>Žák:</w:t>
            </w:r>
            <w:r w:rsidRPr="005B687B">
              <w:rPr>
                <w:color w:val="000000" w:themeColor="text1"/>
              </w:rPr>
              <w:t xml:space="preserve"> </w:t>
            </w:r>
          </w:p>
        </w:tc>
        <w:tc>
          <w:tcPr>
            <w:tcW w:w="1250" w:type="pct"/>
            <w:tcBorders>
              <w:top w:val="single" w:sz="4" w:space="0" w:color="auto"/>
              <w:left w:val="single" w:sz="4" w:space="0" w:color="auto"/>
              <w:bottom w:val="single" w:sz="4" w:space="0" w:color="auto"/>
              <w:right w:val="single" w:sz="4" w:space="0" w:color="auto"/>
            </w:tcBorders>
            <w:vAlign w:val="center"/>
          </w:tcPr>
          <w:p w14:paraId="7B96DC3D" w14:textId="77777777" w:rsidR="0022228E" w:rsidRPr="005B687B" w:rsidRDefault="0022228E" w:rsidP="009A19A1">
            <w:pPr>
              <w:jc w:val="center"/>
              <w:rPr>
                <w:color w:val="000000" w:themeColor="text1"/>
              </w:rPr>
            </w:pPr>
            <w:r w:rsidRPr="005B687B">
              <w:rPr>
                <w:b/>
                <w:color w:val="000000" w:themeColor="text1"/>
              </w:rPr>
              <w:t xml:space="preserve">Učivo </w:t>
            </w:r>
          </w:p>
        </w:tc>
        <w:tc>
          <w:tcPr>
            <w:tcW w:w="1250" w:type="pct"/>
            <w:tcBorders>
              <w:top w:val="single" w:sz="4" w:space="0" w:color="auto"/>
              <w:left w:val="single" w:sz="4" w:space="0" w:color="auto"/>
              <w:bottom w:val="single" w:sz="4" w:space="0" w:color="auto"/>
              <w:right w:val="single" w:sz="4" w:space="0" w:color="auto"/>
            </w:tcBorders>
            <w:vAlign w:val="center"/>
          </w:tcPr>
          <w:p w14:paraId="658C07AB" w14:textId="77777777" w:rsidR="0022228E" w:rsidRPr="005B687B" w:rsidRDefault="0022228E" w:rsidP="009A19A1">
            <w:pPr>
              <w:jc w:val="center"/>
              <w:rPr>
                <w:color w:val="000000" w:themeColor="text1"/>
              </w:rPr>
            </w:pPr>
            <w:r w:rsidRPr="005B687B">
              <w:rPr>
                <w:b/>
                <w:color w:val="000000" w:themeColor="text1"/>
              </w:rPr>
              <w:t xml:space="preserve">Průřezová témata, </w:t>
            </w:r>
          </w:p>
          <w:p w14:paraId="480F2089" w14:textId="77777777" w:rsidR="0022228E" w:rsidRPr="005B687B" w:rsidRDefault="0022228E" w:rsidP="009A19A1">
            <w:pPr>
              <w:jc w:val="center"/>
              <w:rPr>
                <w:color w:val="000000" w:themeColor="text1"/>
              </w:rPr>
            </w:pPr>
            <w:r w:rsidRPr="005B687B">
              <w:rPr>
                <w:b/>
                <w:color w:val="000000" w:themeColor="text1"/>
              </w:rPr>
              <w:t xml:space="preserve">přesahy do jiných předmětů </w:t>
            </w:r>
          </w:p>
        </w:tc>
      </w:tr>
      <w:tr w:rsidR="0022228E" w:rsidRPr="005B687B" w14:paraId="6CF981BB" w14:textId="77777777" w:rsidTr="009A19A1">
        <w:tblPrEx>
          <w:tblBorders>
            <w:insideH w:val="none" w:sz="0" w:space="0" w:color="auto"/>
            <w:insideV w:val="none" w:sz="0" w:space="0" w:color="auto"/>
          </w:tblBorders>
        </w:tblPrEx>
        <w:trPr>
          <w:trHeight w:val="10440"/>
        </w:trPr>
        <w:tc>
          <w:tcPr>
            <w:tcW w:w="1250" w:type="pct"/>
            <w:tcBorders>
              <w:top w:val="single" w:sz="4" w:space="0" w:color="auto"/>
              <w:left w:val="single" w:sz="4" w:space="0" w:color="auto"/>
              <w:bottom w:val="single" w:sz="4" w:space="0" w:color="auto"/>
              <w:right w:val="single" w:sz="4" w:space="0" w:color="auto"/>
            </w:tcBorders>
          </w:tcPr>
          <w:p w14:paraId="070B47CA" w14:textId="77777777" w:rsidR="0022228E" w:rsidRPr="005B687B" w:rsidRDefault="0022228E" w:rsidP="009A19A1">
            <w:pPr>
              <w:rPr>
                <w:color w:val="000000" w:themeColor="text1"/>
                <w:sz w:val="20"/>
                <w:szCs w:val="20"/>
              </w:rPr>
            </w:pPr>
          </w:p>
          <w:p w14:paraId="56CDCF06" w14:textId="77777777" w:rsidR="0022228E" w:rsidRPr="005B687B" w:rsidRDefault="0022228E" w:rsidP="009A19A1">
            <w:pPr>
              <w:rPr>
                <w:color w:val="000000" w:themeColor="text1"/>
                <w:sz w:val="20"/>
                <w:szCs w:val="20"/>
              </w:rPr>
            </w:pPr>
            <w:r w:rsidRPr="005B687B">
              <w:rPr>
                <w:color w:val="000000" w:themeColor="text1"/>
                <w:sz w:val="20"/>
                <w:szCs w:val="20"/>
              </w:rPr>
              <w:t>-spojuje pravidelnou každodenní pohybovou činnost se zdravím a využívá nabízené příležitosti</w:t>
            </w:r>
          </w:p>
          <w:p w14:paraId="308BED53" w14:textId="77777777" w:rsidR="0022228E" w:rsidRPr="005B687B" w:rsidRDefault="0022228E" w:rsidP="009A19A1">
            <w:pPr>
              <w:rPr>
                <w:color w:val="000000" w:themeColor="text1"/>
                <w:sz w:val="20"/>
                <w:szCs w:val="20"/>
              </w:rPr>
            </w:pPr>
          </w:p>
          <w:p w14:paraId="031C6252" w14:textId="77777777" w:rsidR="0022228E" w:rsidRPr="005B687B" w:rsidRDefault="0022228E" w:rsidP="009A19A1">
            <w:pPr>
              <w:rPr>
                <w:color w:val="000000" w:themeColor="text1"/>
                <w:sz w:val="20"/>
                <w:szCs w:val="20"/>
              </w:rPr>
            </w:pPr>
            <w:r w:rsidRPr="005B687B">
              <w:rPr>
                <w:color w:val="000000" w:themeColor="text1"/>
                <w:sz w:val="20"/>
                <w:szCs w:val="20"/>
              </w:rPr>
              <w:t>-zvládá v souladu s individuálními předpoklady jednoduché pohybové činnosti jednotlivce nebo činnosti prováděné ve skupině, usiluje o jejich zlepšení</w:t>
            </w:r>
          </w:p>
          <w:p w14:paraId="72F49D1B" w14:textId="77777777" w:rsidR="0022228E" w:rsidRPr="005B687B" w:rsidRDefault="0022228E" w:rsidP="009A19A1">
            <w:pPr>
              <w:rPr>
                <w:color w:val="000000" w:themeColor="text1"/>
                <w:sz w:val="20"/>
                <w:szCs w:val="20"/>
              </w:rPr>
            </w:pPr>
          </w:p>
          <w:p w14:paraId="2D3C134B" w14:textId="77777777" w:rsidR="0022228E" w:rsidRPr="005B687B" w:rsidRDefault="0022228E" w:rsidP="009A19A1">
            <w:pPr>
              <w:rPr>
                <w:color w:val="000000" w:themeColor="text1"/>
                <w:sz w:val="20"/>
                <w:szCs w:val="20"/>
              </w:rPr>
            </w:pPr>
            <w:r w:rsidRPr="005B687B">
              <w:rPr>
                <w:color w:val="000000" w:themeColor="text1"/>
                <w:sz w:val="20"/>
                <w:szCs w:val="20"/>
              </w:rPr>
              <w:t>-spolupracuje při jednotlivých týmových pohybových činnostech a soutěžích</w:t>
            </w:r>
          </w:p>
          <w:p w14:paraId="74BCDFD0" w14:textId="77777777" w:rsidR="0022228E" w:rsidRPr="005B687B" w:rsidRDefault="0022228E" w:rsidP="009A19A1">
            <w:pPr>
              <w:rPr>
                <w:color w:val="000000" w:themeColor="text1"/>
                <w:sz w:val="20"/>
                <w:szCs w:val="20"/>
              </w:rPr>
            </w:pPr>
          </w:p>
          <w:p w14:paraId="0CE317EA" w14:textId="77777777" w:rsidR="0022228E" w:rsidRPr="005B687B" w:rsidRDefault="0022228E" w:rsidP="009A19A1">
            <w:pPr>
              <w:rPr>
                <w:color w:val="000000" w:themeColor="text1"/>
                <w:sz w:val="20"/>
                <w:szCs w:val="20"/>
              </w:rPr>
            </w:pPr>
            <w:r w:rsidRPr="005B687B">
              <w:rPr>
                <w:color w:val="000000" w:themeColor="text1"/>
                <w:sz w:val="20"/>
                <w:szCs w:val="20"/>
              </w:rPr>
              <w:t>-uplatňuje hlavní zásady hygieny a bezpečnosti při pohybových činnostech  ve známých prostorech školy</w:t>
            </w:r>
          </w:p>
          <w:p w14:paraId="7F192E77" w14:textId="77777777" w:rsidR="0022228E" w:rsidRPr="005B687B" w:rsidRDefault="0022228E" w:rsidP="009A19A1">
            <w:pPr>
              <w:rPr>
                <w:color w:val="000000" w:themeColor="text1"/>
                <w:sz w:val="20"/>
                <w:szCs w:val="20"/>
              </w:rPr>
            </w:pPr>
          </w:p>
          <w:p w14:paraId="04188FDC" w14:textId="77777777" w:rsidR="0022228E" w:rsidRPr="005B687B" w:rsidRDefault="0022228E" w:rsidP="009A19A1">
            <w:pPr>
              <w:rPr>
                <w:color w:val="000000" w:themeColor="text1"/>
                <w:sz w:val="20"/>
                <w:szCs w:val="20"/>
              </w:rPr>
            </w:pPr>
            <w:r w:rsidRPr="005B687B">
              <w:rPr>
                <w:color w:val="000000" w:themeColor="text1"/>
                <w:sz w:val="20"/>
                <w:szCs w:val="20"/>
              </w:rPr>
              <w:t>-reaguje na základní pokyny k osvojované činnosti  a její organizaci</w:t>
            </w:r>
          </w:p>
          <w:p w14:paraId="3D538B84" w14:textId="77777777" w:rsidR="0022228E" w:rsidRPr="005B687B" w:rsidRDefault="0022228E" w:rsidP="009A19A1">
            <w:pPr>
              <w:rPr>
                <w:color w:val="000000" w:themeColor="text1"/>
                <w:sz w:val="20"/>
                <w:szCs w:val="20"/>
              </w:rPr>
            </w:pPr>
          </w:p>
        </w:tc>
        <w:tc>
          <w:tcPr>
            <w:tcW w:w="1250" w:type="pct"/>
            <w:tcBorders>
              <w:top w:val="single" w:sz="4" w:space="0" w:color="auto"/>
              <w:left w:val="single" w:sz="4" w:space="0" w:color="auto"/>
              <w:bottom w:val="single" w:sz="4" w:space="0" w:color="auto"/>
              <w:right w:val="single" w:sz="4" w:space="0" w:color="auto"/>
            </w:tcBorders>
          </w:tcPr>
          <w:p w14:paraId="491C2151" w14:textId="77777777" w:rsidR="0022228E" w:rsidRPr="005B687B" w:rsidRDefault="0022228E" w:rsidP="009A19A1">
            <w:pPr>
              <w:rPr>
                <w:color w:val="000000" w:themeColor="text1"/>
                <w:sz w:val="20"/>
                <w:szCs w:val="20"/>
              </w:rPr>
            </w:pPr>
          </w:p>
          <w:p w14:paraId="5736FC83" w14:textId="77777777" w:rsidR="0022228E" w:rsidRPr="005B687B" w:rsidRDefault="0022228E" w:rsidP="009A19A1">
            <w:pPr>
              <w:rPr>
                <w:color w:val="000000" w:themeColor="text1"/>
                <w:sz w:val="20"/>
                <w:szCs w:val="20"/>
              </w:rPr>
            </w:pPr>
            <w:r w:rsidRPr="005B687B">
              <w:rPr>
                <w:color w:val="000000" w:themeColor="text1"/>
                <w:sz w:val="20"/>
                <w:szCs w:val="20"/>
              </w:rPr>
              <w:t>-spojuje pravidelnou každodenní pohybovou činnost se zdravím a využívá nabízené příležitosti</w:t>
            </w:r>
          </w:p>
          <w:p w14:paraId="7382107E" w14:textId="77777777" w:rsidR="0022228E" w:rsidRPr="005B687B" w:rsidRDefault="0022228E" w:rsidP="009A19A1">
            <w:pPr>
              <w:rPr>
                <w:color w:val="000000" w:themeColor="text1"/>
                <w:sz w:val="20"/>
                <w:szCs w:val="20"/>
              </w:rPr>
            </w:pPr>
          </w:p>
          <w:p w14:paraId="5FBFA8FC" w14:textId="77777777" w:rsidR="0022228E" w:rsidRPr="005B687B" w:rsidRDefault="0022228E" w:rsidP="009A19A1">
            <w:pPr>
              <w:rPr>
                <w:color w:val="000000" w:themeColor="text1"/>
                <w:sz w:val="20"/>
                <w:szCs w:val="20"/>
              </w:rPr>
            </w:pPr>
            <w:r w:rsidRPr="005B687B">
              <w:rPr>
                <w:color w:val="000000" w:themeColor="text1"/>
                <w:sz w:val="20"/>
                <w:szCs w:val="20"/>
              </w:rPr>
              <w:t>-zvládá v souladu s individuálními předpoklady jednoduché pohybové činnosti jednotlivce nebo činnosti prováděné ve skupině, usiluje o jejich zlepšení</w:t>
            </w:r>
          </w:p>
          <w:p w14:paraId="56C2A516" w14:textId="77777777" w:rsidR="0022228E" w:rsidRPr="005B687B" w:rsidRDefault="0022228E" w:rsidP="009A19A1">
            <w:pPr>
              <w:rPr>
                <w:color w:val="000000" w:themeColor="text1"/>
                <w:sz w:val="20"/>
                <w:szCs w:val="20"/>
              </w:rPr>
            </w:pPr>
          </w:p>
          <w:p w14:paraId="04441928" w14:textId="77777777" w:rsidR="0022228E" w:rsidRPr="005B687B" w:rsidRDefault="0022228E" w:rsidP="009A19A1">
            <w:pPr>
              <w:rPr>
                <w:color w:val="000000" w:themeColor="text1"/>
                <w:sz w:val="20"/>
                <w:szCs w:val="20"/>
              </w:rPr>
            </w:pPr>
            <w:r w:rsidRPr="005B687B">
              <w:rPr>
                <w:color w:val="000000" w:themeColor="text1"/>
                <w:sz w:val="20"/>
                <w:szCs w:val="20"/>
              </w:rPr>
              <w:t>-spolupracuje při jednotlivých týmových pohybových činnostech a soutěžích</w:t>
            </w:r>
          </w:p>
          <w:p w14:paraId="4385D70B" w14:textId="77777777" w:rsidR="0022228E" w:rsidRPr="005B687B" w:rsidRDefault="0022228E" w:rsidP="009A19A1">
            <w:pPr>
              <w:rPr>
                <w:color w:val="000000" w:themeColor="text1"/>
                <w:sz w:val="20"/>
                <w:szCs w:val="20"/>
              </w:rPr>
            </w:pPr>
          </w:p>
          <w:p w14:paraId="00978DBA" w14:textId="77777777" w:rsidR="0022228E" w:rsidRPr="005B687B" w:rsidRDefault="0022228E" w:rsidP="009A19A1">
            <w:pPr>
              <w:rPr>
                <w:color w:val="000000" w:themeColor="text1"/>
                <w:sz w:val="20"/>
                <w:szCs w:val="20"/>
              </w:rPr>
            </w:pPr>
            <w:r w:rsidRPr="005B687B">
              <w:rPr>
                <w:color w:val="000000" w:themeColor="text1"/>
                <w:sz w:val="20"/>
                <w:szCs w:val="20"/>
              </w:rPr>
              <w:t>-uplatňuje hlavní zásady hygieny a bezpečnosti při pohybových činnostech  ve známých prostorech školy</w:t>
            </w:r>
          </w:p>
          <w:p w14:paraId="5124CC0C" w14:textId="77777777" w:rsidR="0022228E" w:rsidRPr="005B687B" w:rsidRDefault="0022228E" w:rsidP="009A19A1">
            <w:pPr>
              <w:rPr>
                <w:color w:val="000000" w:themeColor="text1"/>
                <w:sz w:val="20"/>
                <w:szCs w:val="20"/>
              </w:rPr>
            </w:pPr>
          </w:p>
          <w:p w14:paraId="0BB4BA09" w14:textId="77777777" w:rsidR="0022228E" w:rsidRPr="005B687B" w:rsidRDefault="0022228E" w:rsidP="009A19A1">
            <w:pPr>
              <w:rPr>
                <w:color w:val="000000" w:themeColor="text1"/>
                <w:sz w:val="20"/>
                <w:szCs w:val="20"/>
              </w:rPr>
            </w:pPr>
            <w:r w:rsidRPr="005B687B">
              <w:rPr>
                <w:color w:val="000000" w:themeColor="text1"/>
                <w:sz w:val="20"/>
                <w:szCs w:val="20"/>
              </w:rPr>
              <w:t>-reaguje na základní pokyny k osvojované činnosti  a její organizaci</w:t>
            </w:r>
          </w:p>
          <w:p w14:paraId="2F51A9C3" w14:textId="77777777" w:rsidR="0022228E" w:rsidRPr="005B687B" w:rsidRDefault="0022228E" w:rsidP="009A19A1">
            <w:pPr>
              <w:rPr>
                <w:color w:val="000000" w:themeColor="text1"/>
                <w:sz w:val="20"/>
                <w:szCs w:val="20"/>
              </w:rPr>
            </w:pPr>
          </w:p>
        </w:tc>
        <w:tc>
          <w:tcPr>
            <w:tcW w:w="1250" w:type="pct"/>
            <w:tcBorders>
              <w:top w:val="single" w:sz="4" w:space="0" w:color="auto"/>
              <w:left w:val="single" w:sz="4" w:space="0" w:color="auto"/>
              <w:bottom w:val="single" w:sz="4" w:space="0" w:color="auto"/>
              <w:right w:val="single" w:sz="4" w:space="0" w:color="auto"/>
            </w:tcBorders>
          </w:tcPr>
          <w:p w14:paraId="6AEA640C" w14:textId="77777777" w:rsidR="0022228E" w:rsidRPr="005B687B" w:rsidRDefault="0022228E" w:rsidP="009A19A1">
            <w:pPr>
              <w:rPr>
                <w:color w:val="000000" w:themeColor="text1"/>
                <w:sz w:val="20"/>
                <w:szCs w:val="20"/>
              </w:rPr>
            </w:pPr>
          </w:p>
          <w:p w14:paraId="3D0D01C4" w14:textId="77777777" w:rsidR="0022228E" w:rsidRPr="005B687B" w:rsidRDefault="0022228E" w:rsidP="009A19A1">
            <w:pPr>
              <w:rPr>
                <w:color w:val="000000" w:themeColor="text1"/>
                <w:sz w:val="20"/>
                <w:szCs w:val="20"/>
              </w:rPr>
            </w:pPr>
            <w:r w:rsidRPr="005B687B">
              <w:rPr>
                <w:color w:val="000000" w:themeColor="text1"/>
                <w:sz w:val="20"/>
                <w:szCs w:val="20"/>
              </w:rPr>
              <w:t>Činnosti ovlivňující zdraví (význam pohybu pro zdraví, příprava organismu, zdravotně zaměřené činnosti, rozvoj různých forem rychlosti, vytrvalosti, síly, pohyblivosti, koordinace pohybu, hygiena při TV, bezpečnost při pohybových činnostech)</w:t>
            </w:r>
          </w:p>
          <w:p w14:paraId="37099B23" w14:textId="77777777" w:rsidR="0022228E" w:rsidRPr="005B687B" w:rsidRDefault="0022228E" w:rsidP="009A19A1">
            <w:pPr>
              <w:rPr>
                <w:color w:val="000000" w:themeColor="text1"/>
                <w:sz w:val="20"/>
                <w:szCs w:val="20"/>
              </w:rPr>
            </w:pPr>
          </w:p>
          <w:p w14:paraId="06916CE1" w14:textId="77777777" w:rsidR="0022228E" w:rsidRPr="005B687B" w:rsidRDefault="0022228E" w:rsidP="009A19A1">
            <w:pPr>
              <w:rPr>
                <w:color w:val="000000" w:themeColor="text1"/>
                <w:sz w:val="20"/>
                <w:szCs w:val="20"/>
              </w:rPr>
            </w:pPr>
            <w:r w:rsidRPr="005B687B">
              <w:rPr>
                <w:color w:val="000000" w:themeColor="text1"/>
                <w:sz w:val="20"/>
                <w:szCs w:val="20"/>
              </w:rPr>
              <w:t>Činnosti ovlivňující úroveň pohybových dovedností (pohybové hry, základy gymnastiky, rytmické a kondiční formy cvičení pro děti, průpravné úpoly, základy atletiky, základy sportovních her, turistika a pobyt v přírodě, plavání, lyžování a bruslení s další pohybové činnosti</w:t>
            </w:r>
          </w:p>
          <w:p w14:paraId="140A9B14" w14:textId="77777777" w:rsidR="0022228E" w:rsidRPr="005B687B" w:rsidRDefault="0022228E" w:rsidP="009A19A1">
            <w:pPr>
              <w:rPr>
                <w:color w:val="000000" w:themeColor="text1"/>
                <w:sz w:val="20"/>
                <w:szCs w:val="20"/>
              </w:rPr>
            </w:pPr>
          </w:p>
          <w:p w14:paraId="75EC0F9A" w14:textId="77777777" w:rsidR="0022228E" w:rsidRPr="005B687B" w:rsidRDefault="0022228E" w:rsidP="009A19A1">
            <w:pPr>
              <w:rPr>
                <w:color w:val="000000" w:themeColor="text1"/>
                <w:sz w:val="20"/>
                <w:szCs w:val="20"/>
              </w:rPr>
            </w:pPr>
          </w:p>
          <w:p w14:paraId="7C1F6FC4" w14:textId="77777777" w:rsidR="0022228E" w:rsidRPr="005B687B" w:rsidRDefault="0022228E" w:rsidP="009A19A1">
            <w:pPr>
              <w:rPr>
                <w:color w:val="000000" w:themeColor="text1"/>
                <w:sz w:val="20"/>
                <w:szCs w:val="20"/>
              </w:rPr>
            </w:pPr>
            <w:r w:rsidRPr="005B687B">
              <w:rPr>
                <w:color w:val="000000" w:themeColor="text1"/>
                <w:sz w:val="20"/>
                <w:szCs w:val="20"/>
              </w:rPr>
              <w:t>Činnosti podporující pohybové učení</w:t>
            </w:r>
          </w:p>
          <w:p w14:paraId="5D0FB6E6" w14:textId="77777777" w:rsidR="0022228E" w:rsidRPr="005B687B" w:rsidRDefault="0022228E" w:rsidP="009A19A1">
            <w:pPr>
              <w:rPr>
                <w:color w:val="000000" w:themeColor="text1"/>
                <w:sz w:val="20"/>
                <w:szCs w:val="20"/>
              </w:rPr>
            </w:pPr>
            <w:r w:rsidRPr="005B687B">
              <w:rPr>
                <w:color w:val="000000" w:themeColor="text1"/>
                <w:sz w:val="20"/>
                <w:szCs w:val="20"/>
              </w:rPr>
              <w:t>( komunikace v TV, organizace v TV, zásady jednání a chování, pravidla zjednodušených osvojených pohybových činností, měření a posuzování pohybových dovedností, zdroje informací o pohybových činnostech</w:t>
            </w:r>
          </w:p>
        </w:tc>
        <w:tc>
          <w:tcPr>
            <w:tcW w:w="1250" w:type="pct"/>
            <w:tcBorders>
              <w:top w:val="single" w:sz="4" w:space="0" w:color="auto"/>
              <w:left w:val="single" w:sz="4" w:space="0" w:color="auto"/>
              <w:bottom w:val="single" w:sz="4" w:space="0" w:color="auto"/>
              <w:right w:val="single" w:sz="4" w:space="0" w:color="auto"/>
            </w:tcBorders>
          </w:tcPr>
          <w:p w14:paraId="3EE889C5" w14:textId="77777777" w:rsidR="0022228E" w:rsidRPr="005B687B" w:rsidRDefault="0022228E" w:rsidP="009A19A1">
            <w:pPr>
              <w:rPr>
                <w:color w:val="000000" w:themeColor="text1"/>
                <w:sz w:val="20"/>
                <w:szCs w:val="20"/>
              </w:rPr>
            </w:pPr>
            <w:r w:rsidRPr="005B687B">
              <w:rPr>
                <w:color w:val="000000" w:themeColor="text1"/>
                <w:sz w:val="20"/>
                <w:szCs w:val="20"/>
              </w:rPr>
              <w:t> </w:t>
            </w:r>
          </w:p>
          <w:p w14:paraId="79FA19D6" w14:textId="77777777" w:rsidR="0022228E" w:rsidRPr="005B687B" w:rsidRDefault="0022228E" w:rsidP="009A19A1">
            <w:pPr>
              <w:rPr>
                <w:color w:val="000000" w:themeColor="text1"/>
                <w:sz w:val="20"/>
                <w:szCs w:val="20"/>
              </w:rPr>
            </w:pPr>
            <w:r w:rsidRPr="005B687B">
              <w:rPr>
                <w:b/>
                <w:bCs/>
                <w:color w:val="000000" w:themeColor="text1"/>
                <w:sz w:val="20"/>
                <w:szCs w:val="20"/>
              </w:rPr>
              <w:t>VDO</w:t>
            </w:r>
            <w:r w:rsidRPr="005B687B">
              <w:rPr>
                <w:color w:val="000000" w:themeColor="text1"/>
                <w:sz w:val="20"/>
                <w:szCs w:val="20"/>
              </w:rPr>
              <w:t xml:space="preserve"> – Občanská společnost a škola ( dodržování pravidel a smysl pro čistotu a bezkonfliktní hru )</w:t>
            </w:r>
          </w:p>
          <w:p w14:paraId="0ABE2DB1" w14:textId="77777777" w:rsidR="0022228E" w:rsidRPr="005B687B" w:rsidRDefault="0022228E" w:rsidP="009A19A1">
            <w:pPr>
              <w:rPr>
                <w:color w:val="000000" w:themeColor="text1"/>
                <w:sz w:val="20"/>
                <w:szCs w:val="20"/>
              </w:rPr>
            </w:pPr>
          </w:p>
          <w:p w14:paraId="3CEB9806" w14:textId="77777777" w:rsidR="0022228E" w:rsidRPr="005B687B" w:rsidRDefault="0022228E" w:rsidP="009A19A1">
            <w:pPr>
              <w:rPr>
                <w:color w:val="000000" w:themeColor="text1"/>
                <w:sz w:val="20"/>
                <w:szCs w:val="20"/>
              </w:rPr>
            </w:pPr>
            <w:r w:rsidRPr="005B687B">
              <w:rPr>
                <w:b/>
                <w:bCs/>
                <w:color w:val="000000" w:themeColor="text1"/>
                <w:sz w:val="20"/>
                <w:szCs w:val="20"/>
              </w:rPr>
              <w:t>MKV</w:t>
            </w:r>
            <w:r w:rsidRPr="005B687B">
              <w:rPr>
                <w:color w:val="000000" w:themeColor="text1"/>
                <w:sz w:val="20"/>
                <w:szCs w:val="20"/>
              </w:rPr>
              <w:t xml:space="preserve"> – Lidské vztahy (ohleduplnost, spolupráce )</w:t>
            </w:r>
          </w:p>
          <w:p w14:paraId="3533E4EA" w14:textId="77777777" w:rsidR="0022228E" w:rsidRPr="005B687B" w:rsidRDefault="0022228E" w:rsidP="009A19A1">
            <w:pPr>
              <w:rPr>
                <w:color w:val="000000" w:themeColor="text1"/>
                <w:sz w:val="20"/>
                <w:szCs w:val="20"/>
              </w:rPr>
            </w:pPr>
          </w:p>
          <w:p w14:paraId="22E1AA78" w14:textId="77777777" w:rsidR="0022228E" w:rsidRPr="005B687B" w:rsidRDefault="0022228E" w:rsidP="009A19A1">
            <w:pPr>
              <w:rPr>
                <w:color w:val="000000" w:themeColor="text1"/>
                <w:sz w:val="20"/>
                <w:szCs w:val="20"/>
              </w:rPr>
            </w:pPr>
          </w:p>
          <w:p w14:paraId="46557FAE" w14:textId="77777777" w:rsidR="0022228E" w:rsidRPr="005B687B" w:rsidRDefault="0022228E" w:rsidP="009A19A1">
            <w:pPr>
              <w:rPr>
                <w:color w:val="000000" w:themeColor="text1"/>
                <w:sz w:val="20"/>
                <w:szCs w:val="20"/>
              </w:rPr>
            </w:pPr>
            <w:r w:rsidRPr="005B687B">
              <w:rPr>
                <w:b/>
                <w:bCs/>
                <w:color w:val="000000" w:themeColor="text1"/>
                <w:sz w:val="20"/>
                <w:szCs w:val="20"/>
              </w:rPr>
              <w:t>VDO</w:t>
            </w:r>
            <w:r w:rsidRPr="005B687B">
              <w:rPr>
                <w:color w:val="000000" w:themeColor="text1"/>
                <w:sz w:val="20"/>
                <w:szCs w:val="20"/>
              </w:rPr>
              <w:t xml:space="preserve"> – Smysl pro odpovědnost</w:t>
            </w:r>
          </w:p>
          <w:p w14:paraId="591017FE" w14:textId="77777777" w:rsidR="0022228E" w:rsidRPr="005B687B" w:rsidRDefault="0022228E" w:rsidP="009A19A1">
            <w:pPr>
              <w:rPr>
                <w:color w:val="000000" w:themeColor="text1"/>
                <w:sz w:val="20"/>
                <w:szCs w:val="20"/>
              </w:rPr>
            </w:pPr>
          </w:p>
          <w:p w14:paraId="597546AF" w14:textId="77777777" w:rsidR="0022228E" w:rsidRPr="005B687B" w:rsidRDefault="0022228E" w:rsidP="009A19A1">
            <w:pPr>
              <w:rPr>
                <w:color w:val="000000" w:themeColor="text1"/>
                <w:sz w:val="20"/>
                <w:szCs w:val="20"/>
              </w:rPr>
            </w:pPr>
          </w:p>
          <w:p w14:paraId="0325987F" w14:textId="77777777" w:rsidR="0022228E" w:rsidRPr="005B687B" w:rsidRDefault="0022228E" w:rsidP="009A19A1">
            <w:pPr>
              <w:rPr>
                <w:color w:val="000000" w:themeColor="text1"/>
                <w:sz w:val="20"/>
                <w:szCs w:val="20"/>
              </w:rPr>
            </w:pPr>
            <w:r w:rsidRPr="005B687B">
              <w:rPr>
                <w:b/>
                <w:bCs/>
                <w:color w:val="000000" w:themeColor="text1"/>
                <w:sz w:val="20"/>
                <w:szCs w:val="20"/>
              </w:rPr>
              <w:t>OSV</w:t>
            </w:r>
            <w:r w:rsidRPr="005B687B">
              <w:rPr>
                <w:color w:val="000000" w:themeColor="text1"/>
                <w:sz w:val="20"/>
                <w:szCs w:val="20"/>
              </w:rPr>
              <w:t xml:space="preserve"> – Smysl pro spravedlnost</w:t>
            </w:r>
          </w:p>
          <w:p w14:paraId="5457E959" w14:textId="77777777" w:rsidR="0022228E" w:rsidRPr="005B687B" w:rsidRDefault="0022228E" w:rsidP="009A19A1">
            <w:pPr>
              <w:rPr>
                <w:color w:val="000000" w:themeColor="text1"/>
                <w:sz w:val="20"/>
                <w:szCs w:val="20"/>
              </w:rPr>
            </w:pPr>
            <w:r w:rsidRPr="005B687B">
              <w:rPr>
                <w:b/>
                <w:bCs/>
                <w:color w:val="000000" w:themeColor="text1"/>
                <w:sz w:val="20"/>
                <w:szCs w:val="20"/>
              </w:rPr>
              <w:t>MKV</w:t>
            </w:r>
            <w:r w:rsidRPr="005B687B">
              <w:rPr>
                <w:color w:val="000000" w:themeColor="text1"/>
                <w:sz w:val="20"/>
                <w:szCs w:val="20"/>
              </w:rPr>
              <w:t xml:space="preserve"> – Ohleduplnost, spolupráce</w:t>
            </w:r>
          </w:p>
          <w:p w14:paraId="4B9FD16D" w14:textId="77777777" w:rsidR="0022228E" w:rsidRPr="005B687B" w:rsidRDefault="0022228E" w:rsidP="009A19A1">
            <w:pPr>
              <w:rPr>
                <w:color w:val="000000" w:themeColor="text1"/>
                <w:sz w:val="20"/>
                <w:szCs w:val="20"/>
              </w:rPr>
            </w:pPr>
          </w:p>
          <w:p w14:paraId="4D322820" w14:textId="77777777" w:rsidR="0022228E" w:rsidRPr="005B687B" w:rsidRDefault="0022228E" w:rsidP="009A19A1">
            <w:pPr>
              <w:rPr>
                <w:color w:val="000000" w:themeColor="text1"/>
                <w:sz w:val="20"/>
                <w:szCs w:val="20"/>
              </w:rPr>
            </w:pPr>
            <w:r w:rsidRPr="005B687B">
              <w:rPr>
                <w:color w:val="000000" w:themeColor="text1"/>
                <w:sz w:val="20"/>
                <w:szCs w:val="20"/>
              </w:rPr>
              <w:t xml:space="preserve">OSV – Sociální rozvoj </w:t>
            </w:r>
          </w:p>
          <w:p w14:paraId="183A3230" w14:textId="77777777" w:rsidR="0022228E" w:rsidRPr="005B687B" w:rsidRDefault="0022228E" w:rsidP="009A19A1">
            <w:pPr>
              <w:rPr>
                <w:color w:val="000000" w:themeColor="text1"/>
                <w:sz w:val="20"/>
                <w:szCs w:val="20"/>
              </w:rPr>
            </w:pPr>
            <w:r w:rsidRPr="005B687B">
              <w:rPr>
                <w:color w:val="000000" w:themeColor="text1"/>
                <w:sz w:val="20"/>
                <w:szCs w:val="20"/>
              </w:rPr>
              <w:t>-kooperace a kompetice</w:t>
            </w:r>
          </w:p>
          <w:p w14:paraId="0BA417C2" w14:textId="77777777" w:rsidR="0022228E" w:rsidRPr="005B687B" w:rsidRDefault="0022228E" w:rsidP="009A19A1">
            <w:pPr>
              <w:rPr>
                <w:color w:val="000000" w:themeColor="text1"/>
                <w:sz w:val="20"/>
                <w:szCs w:val="20"/>
              </w:rPr>
            </w:pPr>
          </w:p>
          <w:p w14:paraId="3130296C" w14:textId="77777777" w:rsidR="0022228E" w:rsidRPr="005B687B" w:rsidRDefault="0022228E" w:rsidP="009A19A1">
            <w:pPr>
              <w:rPr>
                <w:color w:val="000000" w:themeColor="text1"/>
                <w:sz w:val="20"/>
                <w:szCs w:val="20"/>
              </w:rPr>
            </w:pPr>
            <w:r w:rsidRPr="005B687B">
              <w:rPr>
                <w:color w:val="000000" w:themeColor="text1"/>
                <w:sz w:val="20"/>
                <w:szCs w:val="20"/>
              </w:rPr>
              <w:t>EV – Vztah člověka k prostředí (životní styl, prostředí a zdraví )</w:t>
            </w:r>
          </w:p>
          <w:p w14:paraId="1FB1D3B3" w14:textId="77777777" w:rsidR="0022228E" w:rsidRPr="005B687B" w:rsidRDefault="0022228E" w:rsidP="009A19A1">
            <w:pPr>
              <w:rPr>
                <w:color w:val="000000" w:themeColor="text1"/>
                <w:sz w:val="20"/>
                <w:szCs w:val="20"/>
              </w:rPr>
            </w:pPr>
          </w:p>
          <w:p w14:paraId="04134E1A" w14:textId="77777777" w:rsidR="0022228E" w:rsidRPr="005B687B" w:rsidRDefault="0022228E" w:rsidP="009A19A1">
            <w:pPr>
              <w:rPr>
                <w:color w:val="000000" w:themeColor="text1"/>
                <w:sz w:val="20"/>
                <w:szCs w:val="20"/>
              </w:rPr>
            </w:pPr>
          </w:p>
          <w:p w14:paraId="73A7E747" w14:textId="77777777" w:rsidR="0022228E" w:rsidRPr="005B687B" w:rsidRDefault="0022228E" w:rsidP="009A19A1">
            <w:pPr>
              <w:rPr>
                <w:color w:val="000000" w:themeColor="text1"/>
                <w:sz w:val="20"/>
                <w:szCs w:val="20"/>
              </w:rPr>
            </w:pPr>
            <w:r w:rsidRPr="005B687B">
              <w:rPr>
                <w:color w:val="000000" w:themeColor="text1"/>
                <w:sz w:val="20"/>
                <w:szCs w:val="20"/>
              </w:rPr>
              <w:t xml:space="preserve">VV  -činnosti   </w:t>
            </w:r>
          </w:p>
          <w:p w14:paraId="0B60729A" w14:textId="77777777" w:rsidR="0022228E" w:rsidRPr="005B687B" w:rsidRDefault="0022228E" w:rsidP="009A19A1">
            <w:pPr>
              <w:rPr>
                <w:color w:val="000000" w:themeColor="text1"/>
                <w:sz w:val="20"/>
                <w:szCs w:val="20"/>
              </w:rPr>
            </w:pPr>
          </w:p>
          <w:p w14:paraId="0E192F54" w14:textId="77777777" w:rsidR="0022228E" w:rsidRPr="005B687B" w:rsidRDefault="0022228E" w:rsidP="009A19A1">
            <w:pPr>
              <w:rPr>
                <w:color w:val="000000" w:themeColor="text1"/>
                <w:sz w:val="20"/>
                <w:szCs w:val="20"/>
              </w:rPr>
            </w:pPr>
          </w:p>
          <w:p w14:paraId="77395186" w14:textId="77777777" w:rsidR="0022228E" w:rsidRPr="005B687B" w:rsidRDefault="0022228E" w:rsidP="009A19A1">
            <w:pPr>
              <w:rPr>
                <w:color w:val="000000" w:themeColor="text1"/>
                <w:sz w:val="20"/>
                <w:szCs w:val="20"/>
              </w:rPr>
            </w:pPr>
            <w:r w:rsidRPr="005B687B">
              <w:rPr>
                <w:color w:val="000000" w:themeColor="text1"/>
                <w:sz w:val="20"/>
                <w:szCs w:val="20"/>
              </w:rPr>
              <w:t>PRV - bezpečnost</w:t>
            </w:r>
          </w:p>
        </w:tc>
      </w:tr>
      <w:tr w:rsidR="004276EB" w:rsidRPr="005B687B" w14:paraId="1E77CD11" w14:textId="77777777" w:rsidTr="004276EB">
        <w:trPr>
          <w:trHeight w:val="1440"/>
        </w:trPr>
        <w:tc>
          <w:tcPr>
            <w:tcW w:w="2500" w:type="pct"/>
            <w:gridSpan w:val="2"/>
            <w:tcBorders>
              <w:top w:val="single" w:sz="4" w:space="0" w:color="auto"/>
              <w:left w:val="single" w:sz="4" w:space="0" w:color="auto"/>
              <w:bottom w:val="single" w:sz="4" w:space="0" w:color="auto"/>
              <w:right w:val="single" w:sz="4" w:space="0" w:color="auto"/>
            </w:tcBorders>
            <w:vAlign w:val="center"/>
          </w:tcPr>
          <w:p w14:paraId="3AF2CD1C" w14:textId="77777777" w:rsidR="004276EB" w:rsidRPr="005B687B" w:rsidRDefault="004276EB" w:rsidP="005673C4">
            <w:pPr>
              <w:jc w:val="center"/>
              <w:rPr>
                <w:b/>
                <w:color w:val="000000" w:themeColor="text1"/>
              </w:rPr>
            </w:pPr>
            <w:r w:rsidRPr="005B687B">
              <w:rPr>
                <w:b/>
                <w:color w:val="000000" w:themeColor="text1"/>
              </w:rPr>
              <w:lastRenderedPageBreak/>
              <w:t>Oblast:</w:t>
            </w:r>
          </w:p>
          <w:p w14:paraId="0FB36D7D" w14:textId="77777777" w:rsidR="004276EB" w:rsidRPr="005B687B" w:rsidRDefault="004276EB" w:rsidP="005673C4">
            <w:pPr>
              <w:jc w:val="center"/>
              <w:rPr>
                <w:b/>
                <w:color w:val="000000" w:themeColor="text1"/>
              </w:rPr>
            </w:pPr>
            <w:r w:rsidRPr="005B687B">
              <w:rPr>
                <w:b/>
                <w:color w:val="000000" w:themeColor="text1"/>
              </w:rPr>
              <w:t>Člověk a zdraví</w:t>
            </w:r>
          </w:p>
        </w:tc>
        <w:tc>
          <w:tcPr>
            <w:tcW w:w="1250" w:type="pct"/>
            <w:tcBorders>
              <w:top w:val="single" w:sz="4" w:space="0" w:color="auto"/>
              <w:left w:val="single" w:sz="4" w:space="0" w:color="auto"/>
              <w:bottom w:val="single" w:sz="4" w:space="0" w:color="auto"/>
              <w:right w:val="single" w:sz="4" w:space="0" w:color="auto"/>
            </w:tcBorders>
            <w:vAlign w:val="center"/>
          </w:tcPr>
          <w:p w14:paraId="717BFE5E" w14:textId="77777777" w:rsidR="004276EB" w:rsidRPr="005B687B" w:rsidRDefault="004276EB" w:rsidP="005673C4">
            <w:pPr>
              <w:jc w:val="center"/>
              <w:rPr>
                <w:b/>
                <w:color w:val="000000" w:themeColor="text1"/>
              </w:rPr>
            </w:pPr>
            <w:r w:rsidRPr="005B687B">
              <w:rPr>
                <w:b/>
                <w:color w:val="000000" w:themeColor="text1"/>
              </w:rPr>
              <w:t xml:space="preserve">Předmět:                        Tělesná výchova </w:t>
            </w:r>
          </w:p>
        </w:tc>
        <w:tc>
          <w:tcPr>
            <w:tcW w:w="1250" w:type="pct"/>
            <w:tcBorders>
              <w:top w:val="single" w:sz="4" w:space="0" w:color="auto"/>
              <w:left w:val="single" w:sz="4" w:space="0" w:color="auto"/>
              <w:bottom w:val="single" w:sz="4" w:space="0" w:color="auto"/>
              <w:right w:val="single" w:sz="4" w:space="0" w:color="auto"/>
            </w:tcBorders>
            <w:vAlign w:val="center"/>
          </w:tcPr>
          <w:p w14:paraId="3CDA5190" w14:textId="77777777" w:rsidR="004276EB" w:rsidRPr="005B687B" w:rsidRDefault="004276EB" w:rsidP="005673C4">
            <w:pPr>
              <w:jc w:val="center"/>
              <w:rPr>
                <w:b/>
                <w:color w:val="000000" w:themeColor="text1"/>
              </w:rPr>
            </w:pPr>
            <w:r w:rsidRPr="005B687B">
              <w:rPr>
                <w:b/>
                <w:color w:val="000000" w:themeColor="text1"/>
              </w:rPr>
              <w:t xml:space="preserve">Ročník:                                    3. </w:t>
            </w:r>
          </w:p>
        </w:tc>
      </w:tr>
      <w:tr w:rsidR="004276EB" w:rsidRPr="005B687B" w14:paraId="28F559F9" w14:textId="77777777" w:rsidTr="005673C4">
        <w:tblPrEx>
          <w:tblBorders>
            <w:insideH w:val="none" w:sz="0" w:space="0" w:color="auto"/>
            <w:insideV w:val="none" w:sz="0" w:space="0" w:color="auto"/>
          </w:tblBorders>
        </w:tblPrEx>
        <w:trPr>
          <w:trHeight w:val="1080"/>
        </w:trPr>
        <w:tc>
          <w:tcPr>
            <w:tcW w:w="1250" w:type="pct"/>
            <w:tcBorders>
              <w:top w:val="single" w:sz="4" w:space="0" w:color="auto"/>
              <w:left w:val="single" w:sz="4" w:space="0" w:color="auto"/>
              <w:bottom w:val="single" w:sz="4" w:space="0" w:color="auto"/>
              <w:right w:val="single" w:sz="4" w:space="0" w:color="auto"/>
            </w:tcBorders>
            <w:vAlign w:val="center"/>
          </w:tcPr>
          <w:p w14:paraId="7502D126" w14:textId="77777777" w:rsidR="004276EB" w:rsidRPr="005B687B" w:rsidRDefault="004276EB" w:rsidP="005673C4">
            <w:pPr>
              <w:jc w:val="center"/>
              <w:rPr>
                <w:color w:val="000000" w:themeColor="text1"/>
              </w:rPr>
            </w:pPr>
            <w:r w:rsidRPr="005B687B">
              <w:rPr>
                <w:b/>
                <w:color w:val="000000" w:themeColor="text1"/>
              </w:rPr>
              <w:t>Výstupy RVP</w:t>
            </w:r>
          </w:p>
        </w:tc>
        <w:tc>
          <w:tcPr>
            <w:tcW w:w="1250" w:type="pct"/>
            <w:tcBorders>
              <w:top w:val="single" w:sz="4" w:space="0" w:color="auto"/>
              <w:left w:val="single" w:sz="4" w:space="0" w:color="auto"/>
              <w:bottom w:val="single" w:sz="4" w:space="0" w:color="auto"/>
              <w:right w:val="single" w:sz="4" w:space="0" w:color="auto"/>
            </w:tcBorders>
            <w:vAlign w:val="center"/>
          </w:tcPr>
          <w:p w14:paraId="081EA60E" w14:textId="77777777" w:rsidR="004276EB" w:rsidRPr="005B687B" w:rsidRDefault="004276EB" w:rsidP="005673C4">
            <w:pPr>
              <w:jc w:val="center"/>
              <w:rPr>
                <w:color w:val="000000" w:themeColor="text1"/>
              </w:rPr>
            </w:pPr>
            <w:r w:rsidRPr="005B687B">
              <w:rPr>
                <w:color w:val="000000" w:themeColor="text1"/>
              </w:rPr>
              <w:t> </w:t>
            </w:r>
          </w:p>
          <w:p w14:paraId="1AD51552" w14:textId="77777777" w:rsidR="004276EB" w:rsidRPr="005B687B" w:rsidRDefault="004276EB" w:rsidP="005673C4">
            <w:pPr>
              <w:jc w:val="center"/>
              <w:rPr>
                <w:color w:val="000000" w:themeColor="text1"/>
              </w:rPr>
            </w:pPr>
            <w:r w:rsidRPr="005B687B">
              <w:rPr>
                <w:b/>
                <w:color w:val="000000" w:themeColor="text1"/>
              </w:rPr>
              <w:t xml:space="preserve">Školní výstupy </w:t>
            </w:r>
          </w:p>
          <w:p w14:paraId="7B9FA109" w14:textId="77777777" w:rsidR="004276EB" w:rsidRPr="005B687B" w:rsidRDefault="004276EB" w:rsidP="005673C4">
            <w:pPr>
              <w:jc w:val="center"/>
              <w:rPr>
                <w:color w:val="000000" w:themeColor="text1"/>
              </w:rPr>
            </w:pPr>
            <w:r w:rsidRPr="005B687B">
              <w:rPr>
                <w:b/>
                <w:color w:val="000000" w:themeColor="text1"/>
              </w:rPr>
              <w:t> </w:t>
            </w:r>
          </w:p>
          <w:p w14:paraId="35F1C397" w14:textId="77777777" w:rsidR="004276EB" w:rsidRPr="005B687B" w:rsidRDefault="004276EB" w:rsidP="005673C4">
            <w:pPr>
              <w:jc w:val="center"/>
              <w:rPr>
                <w:color w:val="000000" w:themeColor="text1"/>
              </w:rPr>
            </w:pPr>
            <w:r w:rsidRPr="005B687B">
              <w:rPr>
                <w:b/>
                <w:color w:val="000000" w:themeColor="text1"/>
              </w:rPr>
              <w:t> </w:t>
            </w:r>
          </w:p>
          <w:p w14:paraId="16E9524C" w14:textId="77777777" w:rsidR="004276EB" w:rsidRPr="005B687B" w:rsidRDefault="004276EB" w:rsidP="005673C4">
            <w:pPr>
              <w:jc w:val="center"/>
              <w:rPr>
                <w:color w:val="000000" w:themeColor="text1"/>
              </w:rPr>
            </w:pPr>
            <w:r w:rsidRPr="005B687B">
              <w:rPr>
                <w:b/>
                <w:color w:val="000000" w:themeColor="text1"/>
              </w:rPr>
              <w:t>Žák:</w:t>
            </w:r>
            <w:r w:rsidRPr="005B687B">
              <w:rPr>
                <w:color w:val="000000" w:themeColor="text1"/>
              </w:rPr>
              <w:t xml:space="preserve"> </w:t>
            </w:r>
          </w:p>
        </w:tc>
        <w:tc>
          <w:tcPr>
            <w:tcW w:w="1250" w:type="pct"/>
            <w:tcBorders>
              <w:top w:val="single" w:sz="4" w:space="0" w:color="auto"/>
              <w:left w:val="single" w:sz="4" w:space="0" w:color="auto"/>
              <w:bottom w:val="single" w:sz="4" w:space="0" w:color="auto"/>
              <w:right w:val="single" w:sz="4" w:space="0" w:color="auto"/>
            </w:tcBorders>
            <w:vAlign w:val="center"/>
          </w:tcPr>
          <w:p w14:paraId="1006EA4E" w14:textId="77777777" w:rsidR="004276EB" w:rsidRPr="005B687B" w:rsidRDefault="004276EB" w:rsidP="005673C4">
            <w:pPr>
              <w:jc w:val="center"/>
              <w:rPr>
                <w:color w:val="000000" w:themeColor="text1"/>
              </w:rPr>
            </w:pPr>
            <w:r w:rsidRPr="005B687B">
              <w:rPr>
                <w:b/>
                <w:color w:val="000000" w:themeColor="text1"/>
              </w:rPr>
              <w:t xml:space="preserve">Učivo </w:t>
            </w:r>
          </w:p>
        </w:tc>
        <w:tc>
          <w:tcPr>
            <w:tcW w:w="1250" w:type="pct"/>
            <w:tcBorders>
              <w:top w:val="single" w:sz="4" w:space="0" w:color="auto"/>
              <w:left w:val="single" w:sz="4" w:space="0" w:color="auto"/>
              <w:bottom w:val="single" w:sz="4" w:space="0" w:color="auto"/>
              <w:right w:val="single" w:sz="4" w:space="0" w:color="auto"/>
            </w:tcBorders>
            <w:vAlign w:val="center"/>
          </w:tcPr>
          <w:p w14:paraId="74576AC1" w14:textId="77777777" w:rsidR="004276EB" w:rsidRPr="005B687B" w:rsidRDefault="004276EB" w:rsidP="005673C4">
            <w:pPr>
              <w:jc w:val="center"/>
              <w:rPr>
                <w:color w:val="000000" w:themeColor="text1"/>
              </w:rPr>
            </w:pPr>
            <w:r w:rsidRPr="005B687B">
              <w:rPr>
                <w:b/>
                <w:color w:val="000000" w:themeColor="text1"/>
              </w:rPr>
              <w:t xml:space="preserve">Průřezová témata, </w:t>
            </w:r>
          </w:p>
          <w:p w14:paraId="58A765B3" w14:textId="77777777" w:rsidR="004276EB" w:rsidRPr="005B687B" w:rsidRDefault="004276EB" w:rsidP="005673C4">
            <w:pPr>
              <w:jc w:val="center"/>
              <w:rPr>
                <w:color w:val="000000" w:themeColor="text1"/>
              </w:rPr>
            </w:pPr>
            <w:r w:rsidRPr="005B687B">
              <w:rPr>
                <w:b/>
                <w:color w:val="000000" w:themeColor="text1"/>
              </w:rPr>
              <w:t xml:space="preserve">přesahy do jiných předmětů </w:t>
            </w:r>
          </w:p>
        </w:tc>
      </w:tr>
      <w:tr w:rsidR="004276EB" w:rsidRPr="005B687B" w14:paraId="3497182A" w14:textId="77777777" w:rsidTr="005673C4">
        <w:tblPrEx>
          <w:tblBorders>
            <w:insideH w:val="none" w:sz="0" w:space="0" w:color="auto"/>
            <w:insideV w:val="none" w:sz="0" w:space="0" w:color="auto"/>
          </w:tblBorders>
        </w:tblPrEx>
        <w:trPr>
          <w:trHeight w:val="10440"/>
        </w:trPr>
        <w:tc>
          <w:tcPr>
            <w:tcW w:w="1250" w:type="pct"/>
            <w:tcBorders>
              <w:top w:val="single" w:sz="4" w:space="0" w:color="auto"/>
              <w:left w:val="single" w:sz="4" w:space="0" w:color="auto"/>
              <w:bottom w:val="single" w:sz="4" w:space="0" w:color="auto"/>
              <w:right w:val="single" w:sz="4" w:space="0" w:color="auto"/>
            </w:tcBorders>
          </w:tcPr>
          <w:p w14:paraId="6789660B" w14:textId="77777777" w:rsidR="004276EB" w:rsidRPr="005B687B" w:rsidRDefault="004276EB" w:rsidP="005673C4">
            <w:pPr>
              <w:rPr>
                <w:color w:val="000000" w:themeColor="text1"/>
                <w:sz w:val="20"/>
                <w:szCs w:val="20"/>
              </w:rPr>
            </w:pPr>
          </w:p>
          <w:p w14:paraId="1D1CA3DE" w14:textId="77777777" w:rsidR="004276EB" w:rsidRPr="005B687B" w:rsidRDefault="004276EB" w:rsidP="005673C4">
            <w:pPr>
              <w:rPr>
                <w:color w:val="000000" w:themeColor="text1"/>
                <w:sz w:val="20"/>
                <w:szCs w:val="20"/>
              </w:rPr>
            </w:pPr>
            <w:r w:rsidRPr="005B687B">
              <w:rPr>
                <w:color w:val="000000" w:themeColor="text1"/>
                <w:sz w:val="20"/>
                <w:szCs w:val="20"/>
              </w:rPr>
              <w:t>-spojuje pravidelnou každodenní pohybovou činnost se zdravím a využívá nabízené příležitosti</w:t>
            </w:r>
          </w:p>
          <w:p w14:paraId="6EC73664" w14:textId="77777777" w:rsidR="004276EB" w:rsidRPr="005B687B" w:rsidRDefault="004276EB" w:rsidP="005673C4">
            <w:pPr>
              <w:rPr>
                <w:color w:val="000000" w:themeColor="text1"/>
                <w:sz w:val="20"/>
                <w:szCs w:val="20"/>
              </w:rPr>
            </w:pPr>
          </w:p>
          <w:p w14:paraId="6B7E83C0" w14:textId="77777777" w:rsidR="004276EB" w:rsidRPr="005B687B" w:rsidRDefault="004276EB" w:rsidP="005673C4">
            <w:pPr>
              <w:rPr>
                <w:color w:val="000000" w:themeColor="text1"/>
                <w:sz w:val="20"/>
                <w:szCs w:val="20"/>
              </w:rPr>
            </w:pPr>
            <w:r w:rsidRPr="005B687B">
              <w:rPr>
                <w:color w:val="000000" w:themeColor="text1"/>
                <w:sz w:val="20"/>
                <w:szCs w:val="20"/>
              </w:rPr>
              <w:t>-zvládá v souladu s individuálními předpoklady jednoduché pohybové činnosti jednotlivce nebo činnosti prováděné ve skupině, usiluje o jejich zlepší</w:t>
            </w:r>
          </w:p>
          <w:p w14:paraId="6F914C77" w14:textId="77777777" w:rsidR="004276EB" w:rsidRPr="005B687B" w:rsidRDefault="004276EB" w:rsidP="005673C4">
            <w:pPr>
              <w:rPr>
                <w:color w:val="000000" w:themeColor="text1"/>
                <w:sz w:val="20"/>
                <w:szCs w:val="20"/>
              </w:rPr>
            </w:pPr>
          </w:p>
          <w:p w14:paraId="342F6AD7" w14:textId="77777777" w:rsidR="004276EB" w:rsidRPr="005B687B" w:rsidRDefault="004276EB" w:rsidP="005673C4">
            <w:pPr>
              <w:rPr>
                <w:color w:val="000000" w:themeColor="text1"/>
                <w:sz w:val="20"/>
                <w:szCs w:val="20"/>
              </w:rPr>
            </w:pPr>
            <w:r w:rsidRPr="005B687B">
              <w:rPr>
                <w:color w:val="000000" w:themeColor="text1"/>
                <w:sz w:val="20"/>
                <w:szCs w:val="20"/>
              </w:rPr>
              <w:t>-spolupracuje při jednoduchých týmových pohybových činnostech a soutěžích</w:t>
            </w:r>
          </w:p>
          <w:p w14:paraId="1A228C74" w14:textId="77777777" w:rsidR="004276EB" w:rsidRPr="005B687B" w:rsidRDefault="004276EB" w:rsidP="005673C4">
            <w:pPr>
              <w:rPr>
                <w:color w:val="000000" w:themeColor="text1"/>
                <w:sz w:val="20"/>
                <w:szCs w:val="20"/>
              </w:rPr>
            </w:pPr>
          </w:p>
          <w:p w14:paraId="3A730985" w14:textId="77777777" w:rsidR="004276EB" w:rsidRPr="005B687B" w:rsidRDefault="004276EB" w:rsidP="005673C4">
            <w:pPr>
              <w:rPr>
                <w:color w:val="000000" w:themeColor="text1"/>
                <w:sz w:val="20"/>
                <w:szCs w:val="20"/>
              </w:rPr>
            </w:pPr>
            <w:r w:rsidRPr="005B687B">
              <w:rPr>
                <w:color w:val="000000" w:themeColor="text1"/>
                <w:sz w:val="20"/>
                <w:szCs w:val="20"/>
              </w:rPr>
              <w:t>-uplatňuje hlavní zásady hygieny a bezpečnosti při pohybových činnostech ve známých prostorech školy</w:t>
            </w:r>
          </w:p>
          <w:p w14:paraId="6A4102D0" w14:textId="77777777" w:rsidR="004276EB" w:rsidRPr="005B687B" w:rsidRDefault="004276EB" w:rsidP="005673C4">
            <w:pPr>
              <w:rPr>
                <w:color w:val="000000" w:themeColor="text1"/>
                <w:sz w:val="20"/>
                <w:szCs w:val="20"/>
              </w:rPr>
            </w:pPr>
          </w:p>
          <w:p w14:paraId="5B15DB0C" w14:textId="77777777" w:rsidR="004276EB" w:rsidRPr="005B687B" w:rsidRDefault="004276EB" w:rsidP="005673C4">
            <w:pPr>
              <w:rPr>
                <w:color w:val="000000" w:themeColor="text1"/>
                <w:sz w:val="20"/>
                <w:szCs w:val="20"/>
              </w:rPr>
            </w:pPr>
            <w:r w:rsidRPr="005B687B">
              <w:rPr>
                <w:color w:val="000000" w:themeColor="text1"/>
                <w:sz w:val="20"/>
                <w:szCs w:val="20"/>
              </w:rPr>
              <w:t>-reaguje na základní pokyny a povely k osvojované činnosti a její organizaci</w:t>
            </w:r>
          </w:p>
          <w:p w14:paraId="7081545E" w14:textId="77777777" w:rsidR="004276EB" w:rsidRPr="005B687B" w:rsidRDefault="004276EB" w:rsidP="005673C4">
            <w:pPr>
              <w:rPr>
                <w:color w:val="000000" w:themeColor="text1"/>
                <w:sz w:val="20"/>
                <w:szCs w:val="20"/>
              </w:rPr>
            </w:pPr>
          </w:p>
          <w:p w14:paraId="2C8E8167" w14:textId="77777777" w:rsidR="004276EB" w:rsidRPr="005B687B" w:rsidRDefault="004276EB" w:rsidP="005673C4">
            <w:pPr>
              <w:rPr>
                <w:color w:val="000000" w:themeColor="text1"/>
                <w:sz w:val="20"/>
                <w:szCs w:val="20"/>
              </w:rPr>
            </w:pPr>
          </w:p>
          <w:p w14:paraId="72070B94" w14:textId="77777777" w:rsidR="004276EB" w:rsidRPr="005B687B" w:rsidRDefault="004276EB" w:rsidP="005673C4">
            <w:pPr>
              <w:rPr>
                <w:color w:val="000000" w:themeColor="text1"/>
                <w:sz w:val="20"/>
                <w:szCs w:val="20"/>
              </w:rPr>
            </w:pPr>
          </w:p>
          <w:p w14:paraId="135431B1" w14:textId="77777777" w:rsidR="004276EB" w:rsidRPr="005B687B" w:rsidRDefault="004276EB" w:rsidP="005673C4">
            <w:pPr>
              <w:rPr>
                <w:color w:val="000000" w:themeColor="text1"/>
                <w:sz w:val="20"/>
                <w:szCs w:val="20"/>
              </w:rPr>
            </w:pPr>
          </w:p>
          <w:p w14:paraId="20030FC5" w14:textId="77777777" w:rsidR="004276EB" w:rsidRPr="005B687B" w:rsidRDefault="004276EB" w:rsidP="005673C4">
            <w:pPr>
              <w:rPr>
                <w:color w:val="000000" w:themeColor="text1"/>
                <w:sz w:val="20"/>
                <w:szCs w:val="20"/>
              </w:rPr>
            </w:pPr>
          </w:p>
          <w:p w14:paraId="3080C272" w14:textId="77777777" w:rsidR="004276EB" w:rsidRPr="005B687B" w:rsidRDefault="004276EB" w:rsidP="005673C4">
            <w:pPr>
              <w:rPr>
                <w:color w:val="000000" w:themeColor="text1"/>
                <w:sz w:val="20"/>
                <w:szCs w:val="20"/>
              </w:rPr>
            </w:pPr>
          </w:p>
          <w:p w14:paraId="56B06D00" w14:textId="77777777" w:rsidR="004276EB" w:rsidRPr="005B687B" w:rsidRDefault="004276EB" w:rsidP="005673C4">
            <w:pPr>
              <w:rPr>
                <w:color w:val="000000" w:themeColor="text1"/>
                <w:sz w:val="20"/>
                <w:szCs w:val="20"/>
              </w:rPr>
            </w:pPr>
          </w:p>
          <w:p w14:paraId="49526DD2" w14:textId="77777777" w:rsidR="004276EB" w:rsidRPr="005B687B" w:rsidRDefault="004276EB" w:rsidP="005673C4">
            <w:pPr>
              <w:rPr>
                <w:color w:val="000000" w:themeColor="text1"/>
                <w:sz w:val="20"/>
                <w:szCs w:val="20"/>
              </w:rPr>
            </w:pPr>
          </w:p>
          <w:p w14:paraId="7A4BDC70" w14:textId="77777777" w:rsidR="004276EB" w:rsidRPr="005B687B" w:rsidRDefault="004276EB" w:rsidP="005673C4">
            <w:pPr>
              <w:rPr>
                <w:color w:val="000000" w:themeColor="text1"/>
                <w:sz w:val="20"/>
                <w:szCs w:val="20"/>
              </w:rPr>
            </w:pPr>
          </w:p>
        </w:tc>
        <w:tc>
          <w:tcPr>
            <w:tcW w:w="1250" w:type="pct"/>
            <w:tcBorders>
              <w:top w:val="single" w:sz="4" w:space="0" w:color="auto"/>
              <w:left w:val="single" w:sz="4" w:space="0" w:color="auto"/>
              <w:bottom w:val="single" w:sz="4" w:space="0" w:color="auto"/>
              <w:right w:val="single" w:sz="4" w:space="0" w:color="auto"/>
            </w:tcBorders>
          </w:tcPr>
          <w:p w14:paraId="4B54BC02" w14:textId="77777777" w:rsidR="004276EB" w:rsidRPr="005B687B" w:rsidRDefault="004276EB" w:rsidP="005673C4">
            <w:pPr>
              <w:rPr>
                <w:color w:val="000000" w:themeColor="text1"/>
                <w:sz w:val="20"/>
                <w:szCs w:val="20"/>
              </w:rPr>
            </w:pPr>
            <w:r w:rsidRPr="005B687B">
              <w:rPr>
                <w:color w:val="000000" w:themeColor="text1"/>
                <w:sz w:val="20"/>
                <w:szCs w:val="20"/>
              </w:rPr>
              <w:t> </w:t>
            </w:r>
          </w:p>
          <w:p w14:paraId="0CBD745E" w14:textId="77777777" w:rsidR="004276EB" w:rsidRPr="005B687B" w:rsidRDefault="004276EB" w:rsidP="005673C4">
            <w:pPr>
              <w:rPr>
                <w:color w:val="000000" w:themeColor="text1"/>
                <w:sz w:val="20"/>
                <w:szCs w:val="20"/>
              </w:rPr>
            </w:pPr>
            <w:r w:rsidRPr="005B687B">
              <w:rPr>
                <w:color w:val="000000" w:themeColor="text1"/>
                <w:sz w:val="20"/>
                <w:szCs w:val="20"/>
              </w:rPr>
              <w:t>-spojuje pravidelnou každodenní pohybovou činnost se zdravím a využívá nabízené příležitosti</w:t>
            </w:r>
          </w:p>
          <w:p w14:paraId="5B25F33E" w14:textId="77777777" w:rsidR="004276EB" w:rsidRPr="005B687B" w:rsidRDefault="004276EB" w:rsidP="005673C4">
            <w:pPr>
              <w:rPr>
                <w:color w:val="000000" w:themeColor="text1"/>
                <w:sz w:val="20"/>
                <w:szCs w:val="20"/>
              </w:rPr>
            </w:pPr>
          </w:p>
          <w:p w14:paraId="59F17B19" w14:textId="77777777" w:rsidR="004276EB" w:rsidRPr="005B687B" w:rsidRDefault="004276EB" w:rsidP="005673C4">
            <w:pPr>
              <w:rPr>
                <w:color w:val="000000" w:themeColor="text1"/>
                <w:sz w:val="20"/>
                <w:szCs w:val="20"/>
              </w:rPr>
            </w:pPr>
            <w:r w:rsidRPr="005B687B">
              <w:rPr>
                <w:color w:val="000000" w:themeColor="text1"/>
                <w:sz w:val="20"/>
                <w:szCs w:val="20"/>
              </w:rPr>
              <w:t>-zvládá v souladu s individuálními předpoklady jednoduché pohybové činnosti jednotlivce nebo činnosti prováděné ve skupině, usiluje o jejich zlepší</w:t>
            </w:r>
          </w:p>
          <w:p w14:paraId="200C454D" w14:textId="77777777" w:rsidR="004276EB" w:rsidRPr="005B687B" w:rsidRDefault="004276EB" w:rsidP="005673C4">
            <w:pPr>
              <w:rPr>
                <w:color w:val="000000" w:themeColor="text1"/>
                <w:sz w:val="20"/>
                <w:szCs w:val="20"/>
              </w:rPr>
            </w:pPr>
          </w:p>
          <w:p w14:paraId="11CB5EF0" w14:textId="77777777" w:rsidR="004276EB" w:rsidRPr="005B687B" w:rsidRDefault="004276EB" w:rsidP="005673C4">
            <w:pPr>
              <w:rPr>
                <w:color w:val="000000" w:themeColor="text1"/>
                <w:sz w:val="20"/>
                <w:szCs w:val="20"/>
              </w:rPr>
            </w:pPr>
            <w:r w:rsidRPr="005B687B">
              <w:rPr>
                <w:color w:val="000000" w:themeColor="text1"/>
                <w:sz w:val="20"/>
                <w:szCs w:val="20"/>
              </w:rPr>
              <w:t>-spolupracuje při jednoduchých týmových pohybových činnostech a soutěžích</w:t>
            </w:r>
          </w:p>
          <w:p w14:paraId="4205C6FF" w14:textId="77777777" w:rsidR="004276EB" w:rsidRPr="005B687B" w:rsidRDefault="004276EB" w:rsidP="005673C4">
            <w:pPr>
              <w:rPr>
                <w:color w:val="000000" w:themeColor="text1"/>
                <w:sz w:val="20"/>
                <w:szCs w:val="20"/>
              </w:rPr>
            </w:pPr>
          </w:p>
          <w:p w14:paraId="72B00C1C" w14:textId="77777777" w:rsidR="004276EB" w:rsidRPr="005B687B" w:rsidRDefault="004276EB" w:rsidP="005673C4">
            <w:pPr>
              <w:rPr>
                <w:color w:val="000000" w:themeColor="text1"/>
                <w:sz w:val="20"/>
                <w:szCs w:val="20"/>
              </w:rPr>
            </w:pPr>
            <w:r w:rsidRPr="005B687B">
              <w:rPr>
                <w:color w:val="000000" w:themeColor="text1"/>
                <w:sz w:val="20"/>
                <w:szCs w:val="20"/>
              </w:rPr>
              <w:t>-uplatňuje hlavní zásady hygieny a bezpečnosti při pohybových činnostech ve známých prostorech školy</w:t>
            </w:r>
          </w:p>
          <w:p w14:paraId="66CD8874" w14:textId="77777777" w:rsidR="004276EB" w:rsidRPr="005B687B" w:rsidRDefault="004276EB" w:rsidP="005673C4">
            <w:pPr>
              <w:rPr>
                <w:color w:val="000000" w:themeColor="text1"/>
                <w:sz w:val="20"/>
                <w:szCs w:val="20"/>
              </w:rPr>
            </w:pPr>
          </w:p>
          <w:p w14:paraId="75F8B4C3" w14:textId="77777777" w:rsidR="004276EB" w:rsidRPr="005B687B" w:rsidRDefault="004276EB" w:rsidP="005673C4">
            <w:pPr>
              <w:rPr>
                <w:color w:val="000000" w:themeColor="text1"/>
                <w:sz w:val="20"/>
                <w:szCs w:val="20"/>
              </w:rPr>
            </w:pPr>
            <w:r w:rsidRPr="005B687B">
              <w:rPr>
                <w:color w:val="000000" w:themeColor="text1"/>
                <w:sz w:val="20"/>
                <w:szCs w:val="20"/>
              </w:rPr>
              <w:t>-reaguje na základní pokyny a povely k osvojované činnosti a její organizaci</w:t>
            </w:r>
          </w:p>
          <w:p w14:paraId="613B88E2" w14:textId="77777777" w:rsidR="004276EB" w:rsidRPr="005B687B" w:rsidRDefault="004276EB" w:rsidP="005673C4">
            <w:pPr>
              <w:rPr>
                <w:color w:val="000000" w:themeColor="text1"/>
                <w:sz w:val="20"/>
                <w:szCs w:val="20"/>
              </w:rPr>
            </w:pPr>
          </w:p>
          <w:p w14:paraId="43FF439B" w14:textId="77777777" w:rsidR="004276EB" w:rsidRPr="005B687B" w:rsidRDefault="004276EB" w:rsidP="005673C4">
            <w:pPr>
              <w:rPr>
                <w:color w:val="000000" w:themeColor="text1"/>
                <w:sz w:val="20"/>
                <w:szCs w:val="20"/>
              </w:rPr>
            </w:pPr>
          </w:p>
          <w:p w14:paraId="32D174AA" w14:textId="77777777" w:rsidR="004276EB" w:rsidRPr="005B687B" w:rsidRDefault="004276EB" w:rsidP="005673C4">
            <w:pPr>
              <w:rPr>
                <w:color w:val="000000" w:themeColor="text1"/>
                <w:sz w:val="20"/>
                <w:szCs w:val="20"/>
              </w:rPr>
            </w:pPr>
          </w:p>
          <w:p w14:paraId="2875720E" w14:textId="77777777" w:rsidR="004276EB" w:rsidRPr="005B687B" w:rsidRDefault="004276EB" w:rsidP="005673C4">
            <w:pPr>
              <w:rPr>
                <w:color w:val="000000" w:themeColor="text1"/>
                <w:sz w:val="20"/>
                <w:szCs w:val="20"/>
              </w:rPr>
            </w:pPr>
          </w:p>
        </w:tc>
        <w:tc>
          <w:tcPr>
            <w:tcW w:w="1250" w:type="pct"/>
            <w:tcBorders>
              <w:top w:val="single" w:sz="4" w:space="0" w:color="auto"/>
              <w:left w:val="single" w:sz="4" w:space="0" w:color="auto"/>
              <w:bottom w:val="single" w:sz="4" w:space="0" w:color="auto"/>
              <w:right w:val="single" w:sz="4" w:space="0" w:color="auto"/>
            </w:tcBorders>
          </w:tcPr>
          <w:p w14:paraId="3CA543D3" w14:textId="77777777" w:rsidR="004276EB" w:rsidRPr="005B687B" w:rsidRDefault="004276EB" w:rsidP="005673C4">
            <w:pPr>
              <w:rPr>
                <w:color w:val="000000" w:themeColor="text1"/>
                <w:sz w:val="20"/>
                <w:szCs w:val="20"/>
              </w:rPr>
            </w:pPr>
          </w:p>
          <w:p w14:paraId="2B27CD18" w14:textId="77777777" w:rsidR="004276EB" w:rsidRPr="005B687B" w:rsidRDefault="004276EB" w:rsidP="005673C4">
            <w:pPr>
              <w:rPr>
                <w:color w:val="000000" w:themeColor="text1"/>
                <w:sz w:val="20"/>
                <w:szCs w:val="20"/>
              </w:rPr>
            </w:pPr>
            <w:r w:rsidRPr="005B687B">
              <w:rPr>
                <w:color w:val="000000" w:themeColor="text1"/>
                <w:sz w:val="20"/>
                <w:szCs w:val="20"/>
              </w:rPr>
              <w:t>Pohybové hry</w:t>
            </w:r>
          </w:p>
          <w:p w14:paraId="30F3EA96" w14:textId="77777777" w:rsidR="004276EB" w:rsidRPr="005B687B" w:rsidRDefault="004276EB" w:rsidP="005673C4">
            <w:pPr>
              <w:rPr>
                <w:color w:val="000000" w:themeColor="text1"/>
                <w:sz w:val="20"/>
                <w:szCs w:val="20"/>
              </w:rPr>
            </w:pPr>
          </w:p>
          <w:p w14:paraId="187B404E" w14:textId="77777777" w:rsidR="004276EB" w:rsidRPr="005B687B" w:rsidRDefault="004276EB" w:rsidP="005673C4">
            <w:pPr>
              <w:rPr>
                <w:color w:val="000000" w:themeColor="text1"/>
                <w:sz w:val="20"/>
                <w:szCs w:val="20"/>
              </w:rPr>
            </w:pPr>
            <w:r w:rsidRPr="005B687B">
              <w:rPr>
                <w:color w:val="000000" w:themeColor="text1"/>
                <w:sz w:val="20"/>
                <w:szCs w:val="20"/>
              </w:rPr>
              <w:t>Základy gymnastiky</w:t>
            </w:r>
          </w:p>
          <w:p w14:paraId="4B5EB292" w14:textId="77777777" w:rsidR="004276EB" w:rsidRPr="005B687B" w:rsidRDefault="004276EB" w:rsidP="005673C4">
            <w:pPr>
              <w:rPr>
                <w:color w:val="000000" w:themeColor="text1"/>
                <w:sz w:val="20"/>
                <w:szCs w:val="20"/>
              </w:rPr>
            </w:pPr>
            <w:r w:rsidRPr="005B687B">
              <w:rPr>
                <w:color w:val="000000" w:themeColor="text1"/>
                <w:sz w:val="20"/>
                <w:szCs w:val="20"/>
              </w:rPr>
              <w:t>-průpravná cvičení, akrobacie, cvičení s náčiním a na nářadí</w:t>
            </w:r>
          </w:p>
          <w:p w14:paraId="0AF57AC3" w14:textId="77777777" w:rsidR="004276EB" w:rsidRPr="005B687B" w:rsidRDefault="004276EB" w:rsidP="005673C4">
            <w:pPr>
              <w:rPr>
                <w:color w:val="000000" w:themeColor="text1"/>
                <w:sz w:val="20"/>
                <w:szCs w:val="20"/>
              </w:rPr>
            </w:pPr>
          </w:p>
          <w:p w14:paraId="067337A7" w14:textId="77777777" w:rsidR="004276EB" w:rsidRPr="005B687B" w:rsidRDefault="004276EB" w:rsidP="005673C4">
            <w:pPr>
              <w:rPr>
                <w:color w:val="000000" w:themeColor="text1"/>
                <w:sz w:val="20"/>
                <w:szCs w:val="20"/>
              </w:rPr>
            </w:pPr>
            <w:r w:rsidRPr="005B687B">
              <w:rPr>
                <w:color w:val="000000" w:themeColor="text1"/>
                <w:sz w:val="20"/>
                <w:szCs w:val="20"/>
              </w:rPr>
              <w:t>Rytmické a kondiční formy cvičení pro děti</w:t>
            </w:r>
          </w:p>
          <w:p w14:paraId="0D2AA69C" w14:textId="77777777" w:rsidR="004276EB" w:rsidRPr="005B687B" w:rsidRDefault="004276EB" w:rsidP="005673C4">
            <w:pPr>
              <w:rPr>
                <w:color w:val="000000" w:themeColor="text1"/>
                <w:sz w:val="20"/>
                <w:szCs w:val="20"/>
              </w:rPr>
            </w:pPr>
          </w:p>
          <w:p w14:paraId="38467734" w14:textId="77777777" w:rsidR="004276EB" w:rsidRPr="005B687B" w:rsidRDefault="004276EB" w:rsidP="005673C4">
            <w:pPr>
              <w:rPr>
                <w:color w:val="000000" w:themeColor="text1"/>
                <w:sz w:val="20"/>
                <w:szCs w:val="20"/>
              </w:rPr>
            </w:pPr>
            <w:r w:rsidRPr="005B687B">
              <w:rPr>
                <w:color w:val="000000" w:themeColor="text1"/>
                <w:sz w:val="20"/>
                <w:szCs w:val="20"/>
              </w:rPr>
              <w:t>Průpravné úpoly (přetahy a přetlaky)</w:t>
            </w:r>
          </w:p>
          <w:p w14:paraId="0257D924" w14:textId="77777777" w:rsidR="004276EB" w:rsidRPr="005B687B" w:rsidRDefault="004276EB" w:rsidP="005673C4">
            <w:pPr>
              <w:rPr>
                <w:color w:val="000000" w:themeColor="text1"/>
                <w:sz w:val="20"/>
                <w:szCs w:val="20"/>
              </w:rPr>
            </w:pPr>
          </w:p>
          <w:p w14:paraId="7F31E5FC" w14:textId="77777777" w:rsidR="004276EB" w:rsidRPr="005B687B" w:rsidRDefault="004276EB" w:rsidP="005673C4">
            <w:pPr>
              <w:rPr>
                <w:color w:val="000000" w:themeColor="text1"/>
                <w:sz w:val="20"/>
                <w:szCs w:val="20"/>
              </w:rPr>
            </w:pPr>
            <w:r w:rsidRPr="005B687B">
              <w:rPr>
                <w:color w:val="000000" w:themeColor="text1"/>
                <w:sz w:val="20"/>
                <w:szCs w:val="20"/>
              </w:rPr>
              <w:t>Základy atletiky</w:t>
            </w:r>
          </w:p>
          <w:p w14:paraId="3850DF53" w14:textId="77777777" w:rsidR="004276EB" w:rsidRPr="005B687B" w:rsidRDefault="004276EB" w:rsidP="005673C4">
            <w:pPr>
              <w:rPr>
                <w:color w:val="000000" w:themeColor="text1"/>
                <w:sz w:val="20"/>
                <w:szCs w:val="20"/>
              </w:rPr>
            </w:pPr>
            <w:r w:rsidRPr="005B687B">
              <w:rPr>
                <w:color w:val="000000" w:themeColor="text1"/>
                <w:sz w:val="20"/>
                <w:szCs w:val="20"/>
              </w:rPr>
              <w:t>-rychlý běh, vytrvalý běh, skok do dálky, hod míčkem</w:t>
            </w:r>
          </w:p>
          <w:p w14:paraId="1194376A" w14:textId="77777777" w:rsidR="004276EB" w:rsidRPr="005B687B" w:rsidRDefault="004276EB" w:rsidP="005673C4">
            <w:pPr>
              <w:rPr>
                <w:color w:val="000000" w:themeColor="text1"/>
                <w:sz w:val="20"/>
                <w:szCs w:val="20"/>
              </w:rPr>
            </w:pPr>
          </w:p>
          <w:p w14:paraId="7E1EA330" w14:textId="77777777" w:rsidR="004276EB" w:rsidRPr="005B687B" w:rsidRDefault="004276EB" w:rsidP="005673C4">
            <w:pPr>
              <w:rPr>
                <w:color w:val="000000" w:themeColor="text1"/>
                <w:sz w:val="20"/>
                <w:szCs w:val="20"/>
              </w:rPr>
            </w:pPr>
            <w:r w:rsidRPr="005B687B">
              <w:rPr>
                <w:color w:val="000000" w:themeColor="text1"/>
                <w:sz w:val="20"/>
                <w:szCs w:val="20"/>
              </w:rPr>
              <w:t>Plavecký výcvik</w:t>
            </w:r>
          </w:p>
          <w:p w14:paraId="786765CA" w14:textId="77777777" w:rsidR="004276EB" w:rsidRPr="005B687B" w:rsidRDefault="004276EB" w:rsidP="005673C4">
            <w:pPr>
              <w:rPr>
                <w:color w:val="000000" w:themeColor="text1"/>
                <w:sz w:val="20"/>
                <w:szCs w:val="20"/>
              </w:rPr>
            </w:pPr>
          </w:p>
          <w:p w14:paraId="31B8F23E" w14:textId="77777777" w:rsidR="004276EB" w:rsidRPr="005B687B" w:rsidRDefault="004276EB" w:rsidP="005673C4">
            <w:pPr>
              <w:rPr>
                <w:color w:val="000000" w:themeColor="text1"/>
                <w:sz w:val="20"/>
                <w:szCs w:val="20"/>
              </w:rPr>
            </w:pPr>
            <w:r w:rsidRPr="005B687B">
              <w:rPr>
                <w:color w:val="000000" w:themeColor="text1"/>
                <w:sz w:val="20"/>
                <w:szCs w:val="20"/>
              </w:rPr>
              <w:t>Bruslení</w:t>
            </w:r>
          </w:p>
          <w:p w14:paraId="1F31F1BE" w14:textId="77777777" w:rsidR="004276EB" w:rsidRPr="005B687B" w:rsidRDefault="004276EB" w:rsidP="005673C4">
            <w:pPr>
              <w:rPr>
                <w:color w:val="000000" w:themeColor="text1"/>
                <w:sz w:val="20"/>
                <w:szCs w:val="20"/>
              </w:rPr>
            </w:pPr>
          </w:p>
          <w:p w14:paraId="5A13C8DC" w14:textId="77777777" w:rsidR="004276EB" w:rsidRPr="005B687B" w:rsidRDefault="004276EB" w:rsidP="005673C4">
            <w:pPr>
              <w:rPr>
                <w:color w:val="000000" w:themeColor="text1"/>
                <w:sz w:val="20"/>
                <w:szCs w:val="20"/>
              </w:rPr>
            </w:pPr>
            <w:r w:rsidRPr="005B687B">
              <w:rPr>
                <w:color w:val="000000" w:themeColor="text1"/>
                <w:sz w:val="20"/>
                <w:szCs w:val="20"/>
              </w:rPr>
              <w:t>Základy sportovních her</w:t>
            </w:r>
          </w:p>
          <w:p w14:paraId="440D7AA9" w14:textId="77777777" w:rsidR="004276EB" w:rsidRPr="005B687B" w:rsidRDefault="004276EB" w:rsidP="005673C4">
            <w:pPr>
              <w:rPr>
                <w:color w:val="000000" w:themeColor="text1"/>
                <w:sz w:val="20"/>
                <w:szCs w:val="20"/>
              </w:rPr>
            </w:pPr>
          </w:p>
          <w:p w14:paraId="54277DF5" w14:textId="77777777" w:rsidR="004276EB" w:rsidRPr="005B687B" w:rsidRDefault="004276EB" w:rsidP="005673C4">
            <w:pPr>
              <w:rPr>
                <w:color w:val="000000" w:themeColor="text1"/>
                <w:sz w:val="20"/>
                <w:szCs w:val="20"/>
              </w:rPr>
            </w:pPr>
            <w:r w:rsidRPr="005B687B">
              <w:rPr>
                <w:color w:val="000000" w:themeColor="text1"/>
                <w:sz w:val="20"/>
                <w:szCs w:val="20"/>
              </w:rPr>
              <w:t>Turistika a pobyt v přírodě</w:t>
            </w:r>
          </w:p>
          <w:p w14:paraId="0A1814AC" w14:textId="77777777" w:rsidR="004276EB" w:rsidRPr="005B687B" w:rsidRDefault="004276EB" w:rsidP="005673C4">
            <w:pPr>
              <w:rPr>
                <w:color w:val="000000" w:themeColor="text1"/>
                <w:sz w:val="20"/>
                <w:szCs w:val="20"/>
              </w:rPr>
            </w:pPr>
          </w:p>
          <w:p w14:paraId="58DDB6D7" w14:textId="77777777" w:rsidR="004276EB" w:rsidRPr="005B687B" w:rsidRDefault="004276EB" w:rsidP="005673C4">
            <w:pPr>
              <w:rPr>
                <w:color w:val="000000" w:themeColor="text1"/>
                <w:sz w:val="20"/>
                <w:szCs w:val="20"/>
              </w:rPr>
            </w:pPr>
            <w:r w:rsidRPr="005B687B">
              <w:rPr>
                <w:color w:val="000000" w:themeColor="text1"/>
                <w:sz w:val="20"/>
                <w:szCs w:val="20"/>
              </w:rPr>
              <w:t>Hygiena při TV</w:t>
            </w:r>
          </w:p>
          <w:p w14:paraId="4CBC4453" w14:textId="77777777" w:rsidR="004276EB" w:rsidRPr="005B687B" w:rsidRDefault="004276EB" w:rsidP="005673C4">
            <w:pPr>
              <w:rPr>
                <w:color w:val="000000" w:themeColor="text1"/>
                <w:sz w:val="20"/>
                <w:szCs w:val="20"/>
              </w:rPr>
            </w:pPr>
          </w:p>
          <w:p w14:paraId="6D960568" w14:textId="77777777" w:rsidR="004276EB" w:rsidRPr="005B687B" w:rsidRDefault="004276EB" w:rsidP="005673C4">
            <w:pPr>
              <w:rPr>
                <w:color w:val="000000" w:themeColor="text1"/>
                <w:sz w:val="20"/>
                <w:szCs w:val="20"/>
              </w:rPr>
            </w:pPr>
            <w:r w:rsidRPr="005B687B">
              <w:rPr>
                <w:color w:val="000000" w:themeColor="text1"/>
                <w:sz w:val="20"/>
                <w:szCs w:val="20"/>
              </w:rPr>
              <w:t>Bezpečnost při pohybových činnostech</w:t>
            </w:r>
          </w:p>
          <w:p w14:paraId="2F5A5E25" w14:textId="77777777" w:rsidR="004276EB" w:rsidRPr="005B687B" w:rsidRDefault="004276EB" w:rsidP="005673C4">
            <w:pPr>
              <w:rPr>
                <w:color w:val="000000" w:themeColor="text1"/>
                <w:sz w:val="20"/>
                <w:szCs w:val="20"/>
              </w:rPr>
            </w:pPr>
          </w:p>
          <w:p w14:paraId="38DA728E" w14:textId="77777777" w:rsidR="004276EB" w:rsidRPr="005B687B" w:rsidRDefault="004276EB" w:rsidP="005673C4">
            <w:pPr>
              <w:rPr>
                <w:color w:val="000000" w:themeColor="text1"/>
                <w:sz w:val="20"/>
                <w:szCs w:val="20"/>
              </w:rPr>
            </w:pPr>
            <w:r w:rsidRPr="005B687B">
              <w:rPr>
                <w:color w:val="000000" w:themeColor="text1"/>
                <w:sz w:val="20"/>
                <w:szCs w:val="20"/>
              </w:rPr>
              <w:t>Příprava organismu (před a po pohybové činnosti)</w:t>
            </w:r>
          </w:p>
          <w:p w14:paraId="2F698582" w14:textId="77777777" w:rsidR="004276EB" w:rsidRPr="005B687B" w:rsidRDefault="004276EB" w:rsidP="005673C4">
            <w:pPr>
              <w:rPr>
                <w:color w:val="000000" w:themeColor="text1"/>
                <w:sz w:val="20"/>
                <w:szCs w:val="20"/>
              </w:rPr>
            </w:pPr>
          </w:p>
          <w:p w14:paraId="7E33907C" w14:textId="77777777" w:rsidR="004276EB" w:rsidRPr="005B687B" w:rsidRDefault="004276EB" w:rsidP="005673C4">
            <w:pPr>
              <w:rPr>
                <w:color w:val="000000" w:themeColor="text1"/>
                <w:sz w:val="20"/>
                <w:szCs w:val="20"/>
              </w:rPr>
            </w:pPr>
          </w:p>
          <w:p w14:paraId="1B3AD119" w14:textId="77777777" w:rsidR="004276EB" w:rsidRPr="005B687B" w:rsidRDefault="004276EB" w:rsidP="005673C4">
            <w:pPr>
              <w:rPr>
                <w:color w:val="000000" w:themeColor="text1"/>
                <w:sz w:val="20"/>
                <w:szCs w:val="20"/>
              </w:rPr>
            </w:pPr>
            <w:r w:rsidRPr="005B687B">
              <w:rPr>
                <w:color w:val="000000" w:themeColor="text1"/>
                <w:sz w:val="20"/>
                <w:szCs w:val="20"/>
              </w:rPr>
              <w:t>Tělocvičné pojmy</w:t>
            </w:r>
          </w:p>
          <w:p w14:paraId="3A745CDC" w14:textId="77777777" w:rsidR="004276EB" w:rsidRPr="005B687B" w:rsidRDefault="004276EB" w:rsidP="005673C4">
            <w:pPr>
              <w:rPr>
                <w:color w:val="000000" w:themeColor="text1"/>
                <w:sz w:val="20"/>
                <w:szCs w:val="20"/>
              </w:rPr>
            </w:pPr>
            <w:r w:rsidRPr="005B687B">
              <w:rPr>
                <w:color w:val="000000" w:themeColor="text1"/>
                <w:sz w:val="20"/>
                <w:szCs w:val="20"/>
              </w:rPr>
              <w:t>Komunikace v TV</w:t>
            </w:r>
          </w:p>
          <w:p w14:paraId="1D1B4747" w14:textId="77777777" w:rsidR="004276EB" w:rsidRPr="005B687B" w:rsidRDefault="004276EB" w:rsidP="005673C4">
            <w:pPr>
              <w:rPr>
                <w:color w:val="000000" w:themeColor="text1"/>
                <w:sz w:val="20"/>
                <w:szCs w:val="20"/>
              </w:rPr>
            </w:pPr>
          </w:p>
          <w:p w14:paraId="3A8A4317" w14:textId="77777777" w:rsidR="004276EB" w:rsidRPr="005B687B" w:rsidRDefault="004276EB" w:rsidP="005673C4">
            <w:pPr>
              <w:rPr>
                <w:color w:val="000000" w:themeColor="text1"/>
                <w:sz w:val="20"/>
                <w:szCs w:val="20"/>
              </w:rPr>
            </w:pPr>
          </w:p>
          <w:p w14:paraId="653C8A17" w14:textId="77777777" w:rsidR="004276EB" w:rsidRPr="005B687B" w:rsidRDefault="004276EB" w:rsidP="005673C4">
            <w:pPr>
              <w:rPr>
                <w:color w:val="000000" w:themeColor="text1"/>
                <w:sz w:val="20"/>
                <w:szCs w:val="20"/>
              </w:rPr>
            </w:pPr>
          </w:p>
          <w:p w14:paraId="5E8A9229" w14:textId="77777777" w:rsidR="004276EB" w:rsidRPr="005B687B" w:rsidRDefault="004276EB" w:rsidP="005673C4">
            <w:pPr>
              <w:rPr>
                <w:color w:val="000000" w:themeColor="text1"/>
                <w:sz w:val="20"/>
                <w:szCs w:val="20"/>
              </w:rPr>
            </w:pPr>
          </w:p>
          <w:p w14:paraId="051607C3" w14:textId="77777777" w:rsidR="004276EB" w:rsidRPr="005B687B" w:rsidRDefault="004276EB" w:rsidP="005673C4">
            <w:pPr>
              <w:rPr>
                <w:color w:val="000000" w:themeColor="text1"/>
                <w:sz w:val="20"/>
                <w:szCs w:val="20"/>
              </w:rPr>
            </w:pPr>
          </w:p>
          <w:p w14:paraId="393487A7" w14:textId="77777777" w:rsidR="004276EB" w:rsidRPr="005B687B" w:rsidRDefault="004276EB" w:rsidP="005673C4">
            <w:pPr>
              <w:rPr>
                <w:color w:val="000000" w:themeColor="text1"/>
                <w:sz w:val="20"/>
                <w:szCs w:val="20"/>
              </w:rPr>
            </w:pPr>
          </w:p>
          <w:p w14:paraId="2F44D3E8" w14:textId="77777777" w:rsidR="004276EB" w:rsidRPr="005B687B" w:rsidRDefault="004276EB" w:rsidP="005673C4">
            <w:pPr>
              <w:rPr>
                <w:color w:val="000000" w:themeColor="text1"/>
                <w:sz w:val="20"/>
                <w:szCs w:val="20"/>
              </w:rPr>
            </w:pPr>
          </w:p>
          <w:p w14:paraId="7E8234A2" w14:textId="77777777" w:rsidR="004276EB" w:rsidRPr="005B687B" w:rsidRDefault="004276EB" w:rsidP="005673C4">
            <w:pPr>
              <w:rPr>
                <w:color w:val="000000" w:themeColor="text1"/>
                <w:sz w:val="20"/>
                <w:szCs w:val="20"/>
              </w:rPr>
            </w:pPr>
          </w:p>
          <w:p w14:paraId="642A2462" w14:textId="77777777" w:rsidR="004276EB" w:rsidRPr="005B687B" w:rsidRDefault="004276EB" w:rsidP="005673C4">
            <w:pPr>
              <w:rPr>
                <w:color w:val="000000" w:themeColor="text1"/>
                <w:sz w:val="20"/>
                <w:szCs w:val="20"/>
              </w:rPr>
            </w:pPr>
          </w:p>
          <w:p w14:paraId="3FC2B56B" w14:textId="77777777" w:rsidR="004276EB" w:rsidRPr="005B687B" w:rsidRDefault="004276EB" w:rsidP="005673C4">
            <w:pPr>
              <w:rPr>
                <w:color w:val="000000" w:themeColor="text1"/>
                <w:sz w:val="20"/>
                <w:szCs w:val="20"/>
              </w:rPr>
            </w:pPr>
          </w:p>
          <w:p w14:paraId="2BB6A057" w14:textId="77777777" w:rsidR="004276EB" w:rsidRPr="005B687B" w:rsidRDefault="004276EB" w:rsidP="005673C4">
            <w:pPr>
              <w:rPr>
                <w:color w:val="000000" w:themeColor="text1"/>
                <w:sz w:val="20"/>
                <w:szCs w:val="20"/>
              </w:rPr>
            </w:pPr>
          </w:p>
        </w:tc>
        <w:tc>
          <w:tcPr>
            <w:tcW w:w="1250" w:type="pct"/>
            <w:tcBorders>
              <w:top w:val="single" w:sz="4" w:space="0" w:color="auto"/>
              <w:left w:val="single" w:sz="4" w:space="0" w:color="auto"/>
              <w:bottom w:val="single" w:sz="4" w:space="0" w:color="auto"/>
              <w:right w:val="single" w:sz="4" w:space="0" w:color="auto"/>
            </w:tcBorders>
          </w:tcPr>
          <w:p w14:paraId="1831F49D" w14:textId="77777777" w:rsidR="004276EB" w:rsidRPr="005B687B" w:rsidRDefault="004276EB" w:rsidP="005673C4">
            <w:pPr>
              <w:rPr>
                <w:color w:val="000000" w:themeColor="text1"/>
                <w:sz w:val="20"/>
                <w:szCs w:val="20"/>
              </w:rPr>
            </w:pPr>
            <w:r w:rsidRPr="005B687B">
              <w:rPr>
                <w:color w:val="000000" w:themeColor="text1"/>
                <w:sz w:val="20"/>
                <w:szCs w:val="20"/>
              </w:rPr>
              <w:t> </w:t>
            </w:r>
          </w:p>
          <w:p w14:paraId="4F81D7B1" w14:textId="77777777" w:rsidR="004276EB" w:rsidRPr="005B687B" w:rsidRDefault="004276EB" w:rsidP="005673C4">
            <w:pPr>
              <w:rPr>
                <w:color w:val="000000" w:themeColor="text1"/>
                <w:sz w:val="20"/>
                <w:szCs w:val="20"/>
              </w:rPr>
            </w:pPr>
            <w:r w:rsidRPr="005B687B">
              <w:rPr>
                <w:b/>
                <w:bCs/>
                <w:color w:val="000000" w:themeColor="text1"/>
                <w:sz w:val="20"/>
                <w:szCs w:val="20"/>
              </w:rPr>
              <w:t>OSV</w:t>
            </w:r>
            <w:r w:rsidRPr="005B687B">
              <w:rPr>
                <w:color w:val="000000" w:themeColor="text1"/>
                <w:sz w:val="20"/>
                <w:szCs w:val="20"/>
              </w:rPr>
              <w:t xml:space="preserve"> – osobnostní rozvoj</w:t>
            </w:r>
          </w:p>
          <w:p w14:paraId="433C8508" w14:textId="77777777" w:rsidR="004276EB" w:rsidRPr="005B687B" w:rsidRDefault="004276EB" w:rsidP="005673C4">
            <w:pPr>
              <w:rPr>
                <w:color w:val="000000" w:themeColor="text1"/>
                <w:sz w:val="20"/>
                <w:szCs w:val="20"/>
              </w:rPr>
            </w:pPr>
            <w:r w:rsidRPr="005B687B">
              <w:rPr>
                <w:color w:val="000000" w:themeColor="text1"/>
                <w:sz w:val="20"/>
                <w:szCs w:val="20"/>
              </w:rPr>
              <w:t xml:space="preserve"> - psychohygiena</w:t>
            </w:r>
          </w:p>
          <w:p w14:paraId="03C854AF" w14:textId="77777777" w:rsidR="004276EB" w:rsidRPr="005B687B" w:rsidRDefault="004276EB" w:rsidP="005673C4">
            <w:pPr>
              <w:rPr>
                <w:color w:val="000000" w:themeColor="text1"/>
                <w:sz w:val="20"/>
                <w:szCs w:val="20"/>
              </w:rPr>
            </w:pPr>
          </w:p>
          <w:p w14:paraId="376569B5" w14:textId="77777777" w:rsidR="004276EB" w:rsidRPr="005B687B" w:rsidRDefault="004276EB" w:rsidP="005673C4">
            <w:pPr>
              <w:rPr>
                <w:color w:val="000000" w:themeColor="text1"/>
                <w:sz w:val="20"/>
                <w:szCs w:val="20"/>
              </w:rPr>
            </w:pPr>
            <w:r w:rsidRPr="005B687B">
              <w:rPr>
                <w:color w:val="000000" w:themeColor="text1"/>
                <w:sz w:val="20"/>
                <w:szCs w:val="20"/>
              </w:rPr>
              <w:t>PRV– držení těla</w:t>
            </w:r>
          </w:p>
          <w:p w14:paraId="48951E11" w14:textId="77777777" w:rsidR="004276EB" w:rsidRPr="005B687B" w:rsidRDefault="004276EB" w:rsidP="005673C4">
            <w:pPr>
              <w:rPr>
                <w:color w:val="000000" w:themeColor="text1"/>
                <w:sz w:val="20"/>
                <w:szCs w:val="20"/>
              </w:rPr>
            </w:pPr>
          </w:p>
          <w:p w14:paraId="1BAF5FCC" w14:textId="77777777" w:rsidR="004276EB" w:rsidRPr="005B687B" w:rsidRDefault="004276EB" w:rsidP="005673C4">
            <w:pPr>
              <w:rPr>
                <w:color w:val="000000" w:themeColor="text1"/>
                <w:sz w:val="20"/>
                <w:szCs w:val="20"/>
              </w:rPr>
            </w:pPr>
          </w:p>
          <w:p w14:paraId="31FAE4FC" w14:textId="77777777" w:rsidR="004276EB" w:rsidRPr="005B687B" w:rsidRDefault="004276EB" w:rsidP="005673C4">
            <w:pPr>
              <w:rPr>
                <w:color w:val="000000" w:themeColor="text1"/>
                <w:sz w:val="20"/>
                <w:szCs w:val="20"/>
              </w:rPr>
            </w:pPr>
            <w:r w:rsidRPr="005B687B">
              <w:rPr>
                <w:b/>
                <w:bCs/>
                <w:color w:val="000000" w:themeColor="text1"/>
                <w:sz w:val="20"/>
                <w:szCs w:val="20"/>
              </w:rPr>
              <w:t>VDO</w:t>
            </w:r>
            <w:r w:rsidRPr="005B687B">
              <w:rPr>
                <w:color w:val="000000" w:themeColor="text1"/>
                <w:sz w:val="20"/>
                <w:szCs w:val="20"/>
              </w:rPr>
              <w:t xml:space="preserve"> – Občan, občanská společnost a stát</w:t>
            </w:r>
          </w:p>
          <w:p w14:paraId="012F6327" w14:textId="77777777" w:rsidR="004276EB" w:rsidRPr="005B687B" w:rsidRDefault="004276EB" w:rsidP="005673C4">
            <w:pPr>
              <w:rPr>
                <w:color w:val="000000" w:themeColor="text1"/>
                <w:sz w:val="20"/>
                <w:szCs w:val="20"/>
              </w:rPr>
            </w:pPr>
            <w:r w:rsidRPr="005B687B">
              <w:rPr>
                <w:color w:val="000000" w:themeColor="text1"/>
                <w:sz w:val="20"/>
                <w:szCs w:val="20"/>
              </w:rPr>
              <w:t>- smysl pro odpovědnost</w:t>
            </w:r>
          </w:p>
          <w:p w14:paraId="11FB8D36" w14:textId="77777777" w:rsidR="004276EB" w:rsidRPr="005B687B" w:rsidRDefault="004276EB" w:rsidP="005673C4">
            <w:pPr>
              <w:rPr>
                <w:color w:val="000000" w:themeColor="text1"/>
                <w:sz w:val="20"/>
                <w:szCs w:val="20"/>
              </w:rPr>
            </w:pPr>
            <w:r w:rsidRPr="005B687B">
              <w:rPr>
                <w:color w:val="000000" w:themeColor="text1"/>
                <w:sz w:val="20"/>
                <w:szCs w:val="20"/>
              </w:rPr>
              <w:t>- respekt k identitám, zdroje konfliktů</w:t>
            </w:r>
          </w:p>
          <w:p w14:paraId="7A651360" w14:textId="77777777" w:rsidR="004276EB" w:rsidRPr="005B687B" w:rsidRDefault="004276EB" w:rsidP="005673C4">
            <w:pPr>
              <w:rPr>
                <w:b/>
                <w:bCs/>
                <w:color w:val="000000" w:themeColor="text1"/>
                <w:sz w:val="20"/>
                <w:szCs w:val="20"/>
              </w:rPr>
            </w:pPr>
          </w:p>
          <w:p w14:paraId="12A54F83" w14:textId="77777777" w:rsidR="004276EB" w:rsidRPr="005B687B" w:rsidRDefault="004276EB" w:rsidP="005673C4">
            <w:pPr>
              <w:rPr>
                <w:color w:val="000000" w:themeColor="text1"/>
                <w:sz w:val="20"/>
                <w:szCs w:val="20"/>
              </w:rPr>
            </w:pPr>
            <w:r w:rsidRPr="005B687B">
              <w:rPr>
                <w:b/>
                <w:bCs/>
                <w:color w:val="000000" w:themeColor="text1"/>
                <w:sz w:val="20"/>
                <w:szCs w:val="20"/>
              </w:rPr>
              <w:t>MKV</w:t>
            </w:r>
            <w:r w:rsidRPr="005B687B">
              <w:rPr>
                <w:color w:val="000000" w:themeColor="text1"/>
                <w:sz w:val="20"/>
                <w:szCs w:val="20"/>
              </w:rPr>
              <w:t xml:space="preserve"> – Lidské vztahy</w:t>
            </w:r>
          </w:p>
          <w:p w14:paraId="6AE81999" w14:textId="77777777" w:rsidR="004276EB" w:rsidRPr="005B687B" w:rsidRDefault="004276EB" w:rsidP="005673C4">
            <w:pPr>
              <w:ind w:left="360"/>
              <w:rPr>
                <w:color w:val="000000" w:themeColor="text1"/>
                <w:sz w:val="20"/>
                <w:szCs w:val="20"/>
              </w:rPr>
            </w:pPr>
          </w:p>
          <w:p w14:paraId="652AE795" w14:textId="77777777" w:rsidR="004276EB" w:rsidRPr="005B687B" w:rsidRDefault="004276EB" w:rsidP="005673C4">
            <w:pPr>
              <w:rPr>
                <w:color w:val="000000" w:themeColor="text1"/>
                <w:sz w:val="20"/>
                <w:szCs w:val="20"/>
              </w:rPr>
            </w:pPr>
            <w:r w:rsidRPr="005B687B">
              <w:rPr>
                <w:color w:val="000000" w:themeColor="text1"/>
                <w:sz w:val="20"/>
                <w:szCs w:val="20"/>
              </w:rPr>
              <w:t>PRV- bezpečnost</w:t>
            </w:r>
          </w:p>
          <w:p w14:paraId="3A0339A3" w14:textId="77777777" w:rsidR="004276EB" w:rsidRPr="005B687B" w:rsidRDefault="004276EB" w:rsidP="005673C4">
            <w:pPr>
              <w:rPr>
                <w:color w:val="000000" w:themeColor="text1"/>
                <w:sz w:val="20"/>
                <w:szCs w:val="20"/>
              </w:rPr>
            </w:pPr>
          </w:p>
          <w:p w14:paraId="28C6FB62" w14:textId="77777777" w:rsidR="004276EB" w:rsidRPr="005B687B" w:rsidRDefault="004276EB" w:rsidP="005673C4">
            <w:pPr>
              <w:rPr>
                <w:color w:val="000000" w:themeColor="text1"/>
                <w:sz w:val="20"/>
                <w:szCs w:val="20"/>
              </w:rPr>
            </w:pPr>
            <w:r w:rsidRPr="005B687B">
              <w:rPr>
                <w:color w:val="000000" w:themeColor="text1"/>
                <w:sz w:val="20"/>
                <w:szCs w:val="20"/>
              </w:rPr>
              <w:t>ČJ – přesné vyjadřování</w:t>
            </w:r>
          </w:p>
          <w:p w14:paraId="74A697EB" w14:textId="77777777" w:rsidR="004276EB" w:rsidRPr="005B687B" w:rsidRDefault="004276EB" w:rsidP="005673C4">
            <w:pPr>
              <w:rPr>
                <w:color w:val="000000" w:themeColor="text1"/>
                <w:sz w:val="20"/>
                <w:szCs w:val="20"/>
              </w:rPr>
            </w:pPr>
          </w:p>
          <w:p w14:paraId="361F10DA" w14:textId="77777777" w:rsidR="004276EB" w:rsidRPr="005B687B" w:rsidRDefault="004276EB" w:rsidP="005673C4">
            <w:pPr>
              <w:rPr>
                <w:color w:val="000000" w:themeColor="text1"/>
                <w:sz w:val="20"/>
                <w:szCs w:val="20"/>
              </w:rPr>
            </w:pPr>
            <w:r w:rsidRPr="005B687B">
              <w:rPr>
                <w:b/>
                <w:bCs/>
                <w:color w:val="000000" w:themeColor="text1"/>
                <w:sz w:val="20"/>
                <w:szCs w:val="20"/>
              </w:rPr>
              <w:t>OSV</w:t>
            </w:r>
            <w:r w:rsidRPr="005B687B">
              <w:rPr>
                <w:color w:val="000000" w:themeColor="text1"/>
                <w:sz w:val="20"/>
                <w:szCs w:val="20"/>
              </w:rPr>
              <w:t xml:space="preserve"> – sociální rozvoj, </w:t>
            </w:r>
          </w:p>
          <w:p w14:paraId="60D6460C" w14:textId="77777777" w:rsidR="004276EB" w:rsidRPr="005B687B" w:rsidRDefault="004276EB" w:rsidP="005673C4">
            <w:pPr>
              <w:rPr>
                <w:color w:val="000000" w:themeColor="text1"/>
                <w:sz w:val="20"/>
                <w:szCs w:val="20"/>
              </w:rPr>
            </w:pPr>
            <w:r w:rsidRPr="005B687B">
              <w:rPr>
                <w:color w:val="000000" w:themeColor="text1"/>
                <w:sz w:val="20"/>
                <w:szCs w:val="20"/>
              </w:rPr>
              <w:t>- kooperace a kompetice</w:t>
            </w:r>
          </w:p>
          <w:p w14:paraId="174A25CF" w14:textId="77777777" w:rsidR="004276EB" w:rsidRPr="005B687B" w:rsidRDefault="004276EB" w:rsidP="005673C4">
            <w:pPr>
              <w:rPr>
                <w:color w:val="000000" w:themeColor="text1"/>
                <w:sz w:val="20"/>
                <w:szCs w:val="20"/>
              </w:rPr>
            </w:pPr>
          </w:p>
          <w:p w14:paraId="12993BD0" w14:textId="77777777" w:rsidR="004276EB" w:rsidRPr="005B687B" w:rsidRDefault="004276EB" w:rsidP="005673C4">
            <w:pPr>
              <w:rPr>
                <w:color w:val="000000" w:themeColor="text1"/>
                <w:sz w:val="20"/>
                <w:szCs w:val="20"/>
              </w:rPr>
            </w:pPr>
            <w:r w:rsidRPr="005B687B">
              <w:rPr>
                <w:color w:val="000000" w:themeColor="text1"/>
                <w:sz w:val="20"/>
                <w:szCs w:val="20"/>
              </w:rPr>
              <w:t>ETV</w:t>
            </w:r>
          </w:p>
          <w:p w14:paraId="1B98443A" w14:textId="77777777" w:rsidR="004276EB" w:rsidRPr="005B687B" w:rsidRDefault="004276EB" w:rsidP="005673C4">
            <w:pPr>
              <w:rPr>
                <w:color w:val="000000" w:themeColor="text1"/>
                <w:sz w:val="20"/>
                <w:szCs w:val="20"/>
              </w:rPr>
            </w:pPr>
          </w:p>
          <w:p w14:paraId="3B7E183F" w14:textId="77777777" w:rsidR="004276EB" w:rsidRPr="005B687B" w:rsidRDefault="004276EB" w:rsidP="005673C4">
            <w:pPr>
              <w:rPr>
                <w:color w:val="000000" w:themeColor="text1"/>
                <w:sz w:val="20"/>
                <w:szCs w:val="20"/>
              </w:rPr>
            </w:pPr>
            <w:r w:rsidRPr="005B687B">
              <w:rPr>
                <w:color w:val="000000" w:themeColor="text1"/>
                <w:sz w:val="20"/>
                <w:szCs w:val="20"/>
              </w:rPr>
              <w:t>PRV – komunikace lidí, význam pravidel</w:t>
            </w:r>
          </w:p>
          <w:p w14:paraId="6F75050C" w14:textId="77777777" w:rsidR="004276EB" w:rsidRPr="005B687B" w:rsidRDefault="004276EB" w:rsidP="005673C4">
            <w:pPr>
              <w:rPr>
                <w:color w:val="000000" w:themeColor="text1"/>
                <w:sz w:val="20"/>
                <w:szCs w:val="20"/>
              </w:rPr>
            </w:pPr>
          </w:p>
          <w:p w14:paraId="774F873B" w14:textId="77777777" w:rsidR="004276EB" w:rsidRPr="005B687B" w:rsidRDefault="004276EB" w:rsidP="005673C4">
            <w:pPr>
              <w:rPr>
                <w:color w:val="000000" w:themeColor="text1"/>
                <w:sz w:val="20"/>
                <w:szCs w:val="20"/>
              </w:rPr>
            </w:pPr>
            <w:r w:rsidRPr="005B687B">
              <w:rPr>
                <w:color w:val="000000" w:themeColor="text1"/>
                <w:sz w:val="20"/>
                <w:szCs w:val="20"/>
              </w:rPr>
              <w:t>M – měření délky</w:t>
            </w:r>
          </w:p>
          <w:p w14:paraId="4103D599" w14:textId="77777777" w:rsidR="004276EB" w:rsidRPr="005B687B" w:rsidRDefault="004276EB" w:rsidP="005673C4">
            <w:pPr>
              <w:rPr>
                <w:color w:val="000000" w:themeColor="text1"/>
                <w:sz w:val="20"/>
                <w:szCs w:val="20"/>
              </w:rPr>
            </w:pPr>
          </w:p>
          <w:p w14:paraId="4B262F77" w14:textId="77777777" w:rsidR="004276EB" w:rsidRPr="005B687B" w:rsidRDefault="004276EB" w:rsidP="005673C4">
            <w:pPr>
              <w:rPr>
                <w:color w:val="000000" w:themeColor="text1"/>
                <w:sz w:val="20"/>
                <w:szCs w:val="20"/>
              </w:rPr>
            </w:pPr>
            <w:r w:rsidRPr="005B687B">
              <w:rPr>
                <w:color w:val="000000" w:themeColor="text1"/>
                <w:sz w:val="20"/>
                <w:szCs w:val="20"/>
              </w:rPr>
              <w:t>PRV - zdraví</w:t>
            </w:r>
          </w:p>
          <w:p w14:paraId="12F7BCC1" w14:textId="77777777" w:rsidR="004276EB" w:rsidRPr="005B687B" w:rsidRDefault="004276EB" w:rsidP="005673C4">
            <w:pPr>
              <w:rPr>
                <w:color w:val="000000" w:themeColor="text1"/>
                <w:sz w:val="20"/>
                <w:szCs w:val="20"/>
              </w:rPr>
            </w:pPr>
          </w:p>
          <w:p w14:paraId="4510E765" w14:textId="77777777" w:rsidR="004276EB" w:rsidRPr="005B687B" w:rsidRDefault="004276EB" w:rsidP="005673C4">
            <w:pPr>
              <w:rPr>
                <w:color w:val="000000" w:themeColor="text1"/>
                <w:sz w:val="20"/>
                <w:szCs w:val="20"/>
              </w:rPr>
            </w:pPr>
            <w:r w:rsidRPr="005B687B">
              <w:rPr>
                <w:color w:val="000000" w:themeColor="text1"/>
                <w:sz w:val="20"/>
                <w:szCs w:val="20"/>
              </w:rPr>
              <w:t>ETV</w:t>
            </w:r>
          </w:p>
          <w:p w14:paraId="3489D8C5" w14:textId="77777777" w:rsidR="004276EB" w:rsidRPr="005B687B" w:rsidRDefault="004276EB" w:rsidP="005673C4">
            <w:pPr>
              <w:rPr>
                <w:color w:val="000000" w:themeColor="text1"/>
                <w:sz w:val="20"/>
                <w:szCs w:val="20"/>
              </w:rPr>
            </w:pPr>
          </w:p>
          <w:p w14:paraId="274DD78F" w14:textId="77777777" w:rsidR="004276EB" w:rsidRPr="005B687B" w:rsidRDefault="004276EB" w:rsidP="005673C4">
            <w:pPr>
              <w:rPr>
                <w:color w:val="000000" w:themeColor="text1"/>
                <w:sz w:val="20"/>
                <w:szCs w:val="20"/>
              </w:rPr>
            </w:pPr>
            <w:r w:rsidRPr="005B687B">
              <w:rPr>
                <w:color w:val="000000" w:themeColor="text1"/>
                <w:sz w:val="20"/>
                <w:szCs w:val="20"/>
              </w:rPr>
              <w:t>HV – rytmus a melodie</w:t>
            </w:r>
          </w:p>
          <w:p w14:paraId="70534231" w14:textId="77777777" w:rsidR="004276EB" w:rsidRPr="005B687B" w:rsidRDefault="004276EB" w:rsidP="005673C4">
            <w:pPr>
              <w:rPr>
                <w:color w:val="000000" w:themeColor="text1"/>
                <w:sz w:val="20"/>
                <w:szCs w:val="20"/>
              </w:rPr>
            </w:pPr>
            <w:r w:rsidRPr="005B687B">
              <w:rPr>
                <w:color w:val="000000" w:themeColor="text1"/>
                <w:sz w:val="20"/>
                <w:szCs w:val="20"/>
              </w:rPr>
              <w:t>PRV - bezpečnost</w:t>
            </w:r>
          </w:p>
          <w:p w14:paraId="451F4950" w14:textId="77777777" w:rsidR="004276EB" w:rsidRPr="005B687B" w:rsidRDefault="004276EB" w:rsidP="005673C4">
            <w:pPr>
              <w:rPr>
                <w:color w:val="000000" w:themeColor="text1"/>
                <w:sz w:val="20"/>
                <w:szCs w:val="20"/>
              </w:rPr>
            </w:pPr>
            <w:r w:rsidRPr="005B687B">
              <w:rPr>
                <w:color w:val="000000" w:themeColor="text1"/>
                <w:sz w:val="20"/>
                <w:szCs w:val="20"/>
              </w:rPr>
              <w:t>VV - činnosti</w:t>
            </w:r>
          </w:p>
          <w:p w14:paraId="5C4C511C" w14:textId="77777777" w:rsidR="004276EB" w:rsidRPr="005B687B" w:rsidRDefault="004276EB" w:rsidP="005673C4">
            <w:pPr>
              <w:rPr>
                <w:color w:val="000000" w:themeColor="text1"/>
                <w:sz w:val="20"/>
                <w:szCs w:val="20"/>
              </w:rPr>
            </w:pPr>
          </w:p>
          <w:p w14:paraId="76D09136" w14:textId="77777777" w:rsidR="004276EB" w:rsidRPr="005B687B" w:rsidRDefault="004276EB" w:rsidP="005673C4">
            <w:pPr>
              <w:rPr>
                <w:color w:val="000000" w:themeColor="text1"/>
                <w:sz w:val="20"/>
                <w:szCs w:val="20"/>
              </w:rPr>
            </w:pPr>
          </w:p>
          <w:p w14:paraId="3A5FAFFD" w14:textId="77777777" w:rsidR="004276EB" w:rsidRPr="005B687B" w:rsidRDefault="004276EB" w:rsidP="005673C4">
            <w:pPr>
              <w:rPr>
                <w:color w:val="000000" w:themeColor="text1"/>
                <w:sz w:val="20"/>
                <w:szCs w:val="20"/>
              </w:rPr>
            </w:pPr>
            <w:r w:rsidRPr="005B687B">
              <w:rPr>
                <w:color w:val="000000" w:themeColor="text1"/>
                <w:sz w:val="20"/>
                <w:szCs w:val="20"/>
              </w:rPr>
              <w:t xml:space="preserve">                                              PRV- bezpečnost</w:t>
            </w:r>
          </w:p>
          <w:p w14:paraId="03EF61FE" w14:textId="77777777" w:rsidR="004276EB" w:rsidRPr="005B687B" w:rsidRDefault="004276EB" w:rsidP="005673C4">
            <w:pPr>
              <w:rPr>
                <w:color w:val="000000" w:themeColor="text1"/>
                <w:sz w:val="20"/>
                <w:szCs w:val="20"/>
              </w:rPr>
            </w:pPr>
            <w:r w:rsidRPr="005B687B">
              <w:rPr>
                <w:color w:val="000000" w:themeColor="text1"/>
                <w:sz w:val="20"/>
                <w:szCs w:val="20"/>
              </w:rPr>
              <w:t>VV - činnosti</w:t>
            </w:r>
          </w:p>
          <w:p w14:paraId="118F0207" w14:textId="77777777" w:rsidR="004276EB" w:rsidRPr="005B687B" w:rsidRDefault="004276EB" w:rsidP="005673C4">
            <w:pPr>
              <w:rPr>
                <w:color w:val="000000" w:themeColor="text1"/>
                <w:sz w:val="20"/>
                <w:szCs w:val="20"/>
              </w:rPr>
            </w:pPr>
            <w:r w:rsidRPr="005B687B">
              <w:rPr>
                <w:color w:val="000000" w:themeColor="text1"/>
                <w:sz w:val="20"/>
                <w:szCs w:val="20"/>
              </w:rPr>
              <w:t xml:space="preserve">                                                                             PRV - bezpečnost</w:t>
            </w:r>
          </w:p>
          <w:p w14:paraId="364D7539" w14:textId="77777777" w:rsidR="004276EB" w:rsidRPr="005B687B" w:rsidRDefault="004276EB" w:rsidP="005673C4">
            <w:pPr>
              <w:rPr>
                <w:color w:val="000000" w:themeColor="text1"/>
                <w:sz w:val="20"/>
                <w:szCs w:val="20"/>
              </w:rPr>
            </w:pPr>
            <w:r w:rsidRPr="005B687B">
              <w:rPr>
                <w:color w:val="000000" w:themeColor="text1"/>
                <w:sz w:val="20"/>
                <w:szCs w:val="20"/>
              </w:rPr>
              <w:t>VV - činnosti</w:t>
            </w:r>
          </w:p>
          <w:p w14:paraId="5496EBC4" w14:textId="77777777" w:rsidR="004276EB" w:rsidRPr="005B687B" w:rsidRDefault="004276EB" w:rsidP="005673C4">
            <w:pPr>
              <w:rPr>
                <w:color w:val="000000" w:themeColor="text1"/>
                <w:sz w:val="20"/>
                <w:szCs w:val="20"/>
              </w:rPr>
            </w:pPr>
          </w:p>
          <w:p w14:paraId="3CDF92CC" w14:textId="77777777" w:rsidR="004276EB" w:rsidRPr="005B687B" w:rsidRDefault="004276EB" w:rsidP="005673C4">
            <w:pPr>
              <w:rPr>
                <w:color w:val="000000" w:themeColor="text1"/>
                <w:sz w:val="20"/>
                <w:szCs w:val="20"/>
              </w:rPr>
            </w:pPr>
            <w:r w:rsidRPr="005B687B">
              <w:rPr>
                <w:color w:val="000000" w:themeColor="text1"/>
                <w:sz w:val="20"/>
                <w:szCs w:val="20"/>
              </w:rPr>
              <w:t>PRV - bezpečnost</w:t>
            </w:r>
          </w:p>
          <w:p w14:paraId="680F78B8" w14:textId="77777777" w:rsidR="004276EB" w:rsidRPr="005B687B" w:rsidRDefault="004276EB" w:rsidP="005673C4">
            <w:pPr>
              <w:rPr>
                <w:color w:val="000000" w:themeColor="text1"/>
                <w:sz w:val="20"/>
                <w:szCs w:val="20"/>
              </w:rPr>
            </w:pPr>
            <w:r w:rsidRPr="005B687B">
              <w:rPr>
                <w:color w:val="000000" w:themeColor="text1"/>
                <w:sz w:val="20"/>
                <w:szCs w:val="20"/>
              </w:rPr>
              <w:t>VV- činnosti</w:t>
            </w:r>
          </w:p>
        </w:tc>
      </w:tr>
      <w:tr w:rsidR="00F22C63" w:rsidRPr="005B687B" w14:paraId="5F3130C4" w14:textId="77777777" w:rsidTr="005673C4">
        <w:trPr>
          <w:trHeight w:val="1440"/>
        </w:trPr>
        <w:tc>
          <w:tcPr>
            <w:tcW w:w="2500" w:type="pct"/>
            <w:gridSpan w:val="2"/>
            <w:vAlign w:val="center"/>
          </w:tcPr>
          <w:p w14:paraId="2386DDA0" w14:textId="77777777" w:rsidR="00F22C63" w:rsidRPr="005B687B" w:rsidRDefault="00F22C63" w:rsidP="005673C4">
            <w:pPr>
              <w:jc w:val="center"/>
              <w:rPr>
                <w:b/>
                <w:color w:val="000000" w:themeColor="text1"/>
              </w:rPr>
            </w:pPr>
            <w:r w:rsidRPr="005B687B">
              <w:rPr>
                <w:b/>
                <w:color w:val="000000" w:themeColor="text1"/>
              </w:rPr>
              <w:lastRenderedPageBreak/>
              <w:t>Oblast:</w:t>
            </w:r>
          </w:p>
          <w:p w14:paraId="07F0F8DA" w14:textId="77777777" w:rsidR="00F22C63" w:rsidRPr="005B687B" w:rsidRDefault="00F22C63" w:rsidP="005673C4">
            <w:pPr>
              <w:jc w:val="center"/>
              <w:rPr>
                <w:b/>
                <w:color w:val="000000" w:themeColor="text1"/>
              </w:rPr>
            </w:pPr>
            <w:r w:rsidRPr="005B687B">
              <w:rPr>
                <w:b/>
                <w:color w:val="000000" w:themeColor="text1"/>
              </w:rPr>
              <w:t>Člověk a zdraví</w:t>
            </w:r>
          </w:p>
        </w:tc>
        <w:tc>
          <w:tcPr>
            <w:tcW w:w="1250" w:type="pct"/>
            <w:vAlign w:val="center"/>
          </w:tcPr>
          <w:p w14:paraId="42877FBD" w14:textId="77777777" w:rsidR="00F22C63" w:rsidRPr="005B687B" w:rsidRDefault="00F22C63" w:rsidP="005673C4">
            <w:pPr>
              <w:jc w:val="center"/>
              <w:rPr>
                <w:b/>
                <w:color w:val="000000" w:themeColor="text1"/>
              </w:rPr>
            </w:pPr>
            <w:r w:rsidRPr="005B687B">
              <w:rPr>
                <w:b/>
                <w:color w:val="000000" w:themeColor="text1"/>
              </w:rPr>
              <w:t>Předmět:</w:t>
            </w:r>
          </w:p>
          <w:p w14:paraId="633C4682" w14:textId="77777777" w:rsidR="00F22C63" w:rsidRPr="005B687B" w:rsidRDefault="00F22C63" w:rsidP="005673C4">
            <w:pPr>
              <w:jc w:val="center"/>
              <w:rPr>
                <w:b/>
                <w:color w:val="000000" w:themeColor="text1"/>
              </w:rPr>
            </w:pPr>
            <w:r w:rsidRPr="005B687B">
              <w:rPr>
                <w:b/>
                <w:color w:val="000000" w:themeColor="text1"/>
              </w:rPr>
              <w:t>Tělesná výchova</w:t>
            </w:r>
          </w:p>
        </w:tc>
        <w:tc>
          <w:tcPr>
            <w:tcW w:w="1250" w:type="pct"/>
            <w:vAlign w:val="center"/>
          </w:tcPr>
          <w:p w14:paraId="1A69C2B2" w14:textId="77777777" w:rsidR="00F22C63" w:rsidRPr="005B687B" w:rsidRDefault="00F22C63" w:rsidP="005673C4">
            <w:pPr>
              <w:jc w:val="center"/>
              <w:rPr>
                <w:b/>
                <w:color w:val="000000" w:themeColor="text1"/>
              </w:rPr>
            </w:pPr>
            <w:r w:rsidRPr="005B687B">
              <w:rPr>
                <w:b/>
                <w:color w:val="000000" w:themeColor="text1"/>
              </w:rPr>
              <w:t>Ročník:</w:t>
            </w:r>
          </w:p>
          <w:p w14:paraId="665ED57E" w14:textId="77777777" w:rsidR="00F22C63" w:rsidRPr="005B687B" w:rsidRDefault="00F22C63" w:rsidP="005673C4">
            <w:pPr>
              <w:jc w:val="center"/>
              <w:rPr>
                <w:b/>
                <w:color w:val="000000" w:themeColor="text1"/>
              </w:rPr>
            </w:pPr>
            <w:r w:rsidRPr="005B687B">
              <w:rPr>
                <w:b/>
                <w:color w:val="000000" w:themeColor="text1"/>
              </w:rPr>
              <w:t>4.</w:t>
            </w:r>
          </w:p>
        </w:tc>
      </w:tr>
      <w:tr w:rsidR="00F22C63" w:rsidRPr="005B687B" w14:paraId="1609748C" w14:textId="77777777" w:rsidTr="005673C4">
        <w:trPr>
          <w:trHeight w:val="1780"/>
        </w:trPr>
        <w:tc>
          <w:tcPr>
            <w:tcW w:w="1250" w:type="pct"/>
            <w:vAlign w:val="center"/>
          </w:tcPr>
          <w:p w14:paraId="7D28C1EA" w14:textId="77777777" w:rsidR="00F22C63" w:rsidRPr="005B687B" w:rsidRDefault="00F22C63" w:rsidP="005673C4">
            <w:pPr>
              <w:jc w:val="center"/>
              <w:rPr>
                <w:color w:val="000000" w:themeColor="text1"/>
              </w:rPr>
            </w:pPr>
            <w:r w:rsidRPr="005B687B">
              <w:rPr>
                <w:b/>
                <w:color w:val="000000" w:themeColor="text1"/>
              </w:rPr>
              <w:t>Výstupy RVP</w:t>
            </w:r>
          </w:p>
        </w:tc>
        <w:tc>
          <w:tcPr>
            <w:tcW w:w="1250" w:type="pct"/>
            <w:vAlign w:val="center"/>
          </w:tcPr>
          <w:p w14:paraId="1FA431BC" w14:textId="77777777" w:rsidR="00F22C63" w:rsidRPr="005B687B" w:rsidRDefault="00F22C63" w:rsidP="005673C4">
            <w:pPr>
              <w:jc w:val="center"/>
              <w:rPr>
                <w:color w:val="000000" w:themeColor="text1"/>
              </w:rPr>
            </w:pPr>
          </w:p>
          <w:p w14:paraId="7914B95B" w14:textId="77777777" w:rsidR="00F22C63" w:rsidRPr="005B687B" w:rsidRDefault="00F22C63" w:rsidP="005673C4">
            <w:pPr>
              <w:jc w:val="center"/>
              <w:rPr>
                <w:b/>
                <w:color w:val="000000" w:themeColor="text1"/>
              </w:rPr>
            </w:pPr>
            <w:r w:rsidRPr="005B687B">
              <w:rPr>
                <w:b/>
                <w:color w:val="000000" w:themeColor="text1"/>
              </w:rPr>
              <w:t>Školní výstupy:</w:t>
            </w:r>
          </w:p>
          <w:p w14:paraId="2B17E3E0" w14:textId="77777777" w:rsidR="00F22C63" w:rsidRPr="005B687B" w:rsidRDefault="00F22C63" w:rsidP="005673C4">
            <w:pPr>
              <w:jc w:val="center"/>
              <w:rPr>
                <w:b/>
                <w:color w:val="000000" w:themeColor="text1"/>
              </w:rPr>
            </w:pPr>
          </w:p>
          <w:p w14:paraId="4E8DE01E" w14:textId="77777777" w:rsidR="00F22C63" w:rsidRPr="005B687B" w:rsidRDefault="00F22C63" w:rsidP="005673C4">
            <w:pPr>
              <w:jc w:val="center"/>
              <w:rPr>
                <w:b/>
                <w:color w:val="000000" w:themeColor="text1"/>
              </w:rPr>
            </w:pPr>
          </w:p>
          <w:p w14:paraId="33DBAD46" w14:textId="77777777" w:rsidR="00F22C63" w:rsidRPr="005B687B" w:rsidRDefault="00F22C63" w:rsidP="005673C4">
            <w:pPr>
              <w:jc w:val="center"/>
              <w:rPr>
                <w:color w:val="000000" w:themeColor="text1"/>
              </w:rPr>
            </w:pPr>
            <w:r w:rsidRPr="005B687B">
              <w:rPr>
                <w:b/>
                <w:color w:val="000000" w:themeColor="text1"/>
              </w:rPr>
              <w:t>Žák:</w:t>
            </w:r>
          </w:p>
        </w:tc>
        <w:tc>
          <w:tcPr>
            <w:tcW w:w="1250" w:type="pct"/>
            <w:vAlign w:val="center"/>
          </w:tcPr>
          <w:p w14:paraId="0D93301F" w14:textId="77777777" w:rsidR="00F22C63" w:rsidRPr="005B687B" w:rsidRDefault="00F22C63" w:rsidP="005673C4">
            <w:pPr>
              <w:jc w:val="center"/>
              <w:rPr>
                <w:b/>
                <w:color w:val="000000" w:themeColor="text1"/>
              </w:rPr>
            </w:pPr>
            <w:r w:rsidRPr="005B687B">
              <w:rPr>
                <w:b/>
                <w:color w:val="000000" w:themeColor="text1"/>
              </w:rPr>
              <w:t>Učivo:</w:t>
            </w:r>
          </w:p>
        </w:tc>
        <w:tc>
          <w:tcPr>
            <w:tcW w:w="1250" w:type="pct"/>
            <w:vAlign w:val="center"/>
          </w:tcPr>
          <w:p w14:paraId="62A9D8FF" w14:textId="77777777" w:rsidR="00F22C63" w:rsidRPr="005B687B" w:rsidRDefault="00F22C63" w:rsidP="005673C4">
            <w:pPr>
              <w:jc w:val="center"/>
              <w:rPr>
                <w:b/>
                <w:color w:val="000000" w:themeColor="text1"/>
              </w:rPr>
            </w:pPr>
            <w:r w:rsidRPr="005B687B">
              <w:rPr>
                <w:b/>
                <w:color w:val="000000" w:themeColor="text1"/>
              </w:rPr>
              <w:t xml:space="preserve">Průřezová témata, </w:t>
            </w:r>
          </w:p>
          <w:p w14:paraId="28F69045" w14:textId="77777777" w:rsidR="00F22C63" w:rsidRPr="005B687B" w:rsidRDefault="00F22C63" w:rsidP="005673C4">
            <w:pPr>
              <w:jc w:val="center"/>
              <w:rPr>
                <w:b/>
                <w:color w:val="000000" w:themeColor="text1"/>
              </w:rPr>
            </w:pPr>
            <w:r w:rsidRPr="005B687B">
              <w:rPr>
                <w:b/>
                <w:color w:val="000000" w:themeColor="text1"/>
              </w:rPr>
              <w:t>přesahy do jiných předmětů:</w:t>
            </w:r>
          </w:p>
        </w:tc>
      </w:tr>
      <w:tr w:rsidR="00F22C63" w:rsidRPr="005B687B" w14:paraId="5FC5E08A" w14:textId="77777777" w:rsidTr="005673C4">
        <w:trPr>
          <w:trHeight w:val="10440"/>
        </w:trPr>
        <w:tc>
          <w:tcPr>
            <w:tcW w:w="1250" w:type="pct"/>
          </w:tcPr>
          <w:p w14:paraId="03C8CB4C" w14:textId="77777777" w:rsidR="00F22C63" w:rsidRPr="005B687B" w:rsidRDefault="00F22C63" w:rsidP="005673C4">
            <w:pPr>
              <w:rPr>
                <w:color w:val="000000" w:themeColor="text1"/>
                <w:sz w:val="20"/>
                <w:szCs w:val="20"/>
              </w:rPr>
            </w:pPr>
            <w:r w:rsidRPr="005B687B">
              <w:rPr>
                <w:color w:val="000000" w:themeColor="text1"/>
                <w:sz w:val="20"/>
                <w:szCs w:val="20"/>
              </w:rPr>
              <w:t>-podílí se na realizaci pravidelného pohybového režimu, uplatňuje kondičně zaměřené činnosti, projevuje přiměřenou samostatnost a vůli pro zlepšení úrovně své zdatnosti</w:t>
            </w:r>
          </w:p>
          <w:p w14:paraId="492BCB12" w14:textId="77777777" w:rsidR="00F22C63" w:rsidRPr="005B687B" w:rsidRDefault="00F22C63" w:rsidP="005673C4">
            <w:pPr>
              <w:rPr>
                <w:color w:val="000000" w:themeColor="text1"/>
                <w:sz w:val="20"/>
                <w:szCs w:val="20"/>
              </w:rPr>
            </w:pPr>
          </w:p>
          <w:p w14:paraId="301A4EAD" w14:textId="77777777" w:rsidR="00F22C63" w:rsidRPr="005B687B" w:rsidRDefault="00F22C63" w:rsidP="005673C4">
            <w:pPr>
              <w:rPr>
                <w:color w:val="000000" w:themeColor="text1"/>
                <w:sz w:val="20"/>
                <w:szCs w:val="20"/>
              </w:rPr>
            </w:pPr>
            <w:r w:rsidRPr="005B687B">
              <w:rPr>
                <w:color w:val="000000" w:themeColor="text1"/>
                <w:sz w:val="20"/>
                <w:szCs w:val="20"/>
              </w:rPr>
              <w:t>-zařazuje do pohybového režimu korektivní cvičení, především v souvislosti s jednostrannou zátěží nebo vlastním svalovým oslabením</w:t>
            </w:r>
          </w:p>
          <w:p w14:paraId="7C491437" w14:textId="77777777" w:rsidR="00F22C63" w:rsidRPr="005B687B" w:rsidRDefault="00F22C63" w:rsidP="005673C4">
            <w:pPr>
              <w:rPr>
                <w:color w:val="000000" w:themeColor="text1"/>
                <w:sz w:val="20"/>
                <w:szCs w:val="20"/>
              </w:rPr>
            </w:pPr>
            <w:r w:rsidRPr="005B687B">
              <w:rPr>
                <w:color w:val="000000" w:themeColor="text1"/>
                <w:sz w:val="20"/>
                <w:szCs w:val="20"/>
              </w:rPr>
              <w:t>-zvládá v souladu s individuálními předpoklady osvojované pohybové dovednosti, vytváří varianty osvojených pohybových her</w:t>
            </w:r>
          </w:p>
          <w:p w14:paraId="1A998C3A" w14:textId="77777777" w:rsidR="00F22C63" w:rsidRPr="005B687B" w:rsidRDefault="00F22C63" w:rsidP="005673C4">
            <w:pPr>
              <w:rPr>
                <w:color w:val="000000" w:themeColor="text1"/>
                <w:sz w:val="20"/>
                <w:szCs w:val="20"/>
              </w:rPr>
            </w:pPr>
          </w:p>
          <w:p w14:paraId="0FA5457F" w14:textId="77777777" w:rsidR="00F22C63" w:rsidRPr="005B687B" w:rsidRDefault="00F22C63" w:rsidP="005673C4">
            <w:pPr>
              <w:rPr>
                <w:color w:val="000000" w:themeColor="text1"/>
                <w:sz w:val="20"/>
                <w:szCs w:val="20"/>
              </w:rPr>
            </w:pPr>
            <w:r w:rsidRPr="005B687B">
              <w:rPr>
                <w:color w:val="000000" w:themeColor="text1"/>
                <w:sz w:val="20"/>
                <w:szCs w:val="20"/>
              </w:rPr>
              <w:t>-uplatňuje pravidla hygieny a bezpečného chování v běžném sportovním prostředí, adekvátně reaguje v situaci úrazu spolužáka</w:t>
            </w:r>
          </w:p>
          <w:p w14:paraId="5267C3FF" w14:textId="77777777" w:rsidR="00F22C63" w:rsidRPr="005B687B" w:rsidRDefault="00F22C63" w:rsidP="005673C4">
            <w:pPr>
              <w:rPr>
                <w:color w:val="000000" w:themeColor="text1"/>
                <w:sz w:val="20"/>
                <w:szCs w:val="20"/>
              </w:rPr>
            </w:pPr>
            <w:r w:rsidRPr="005B687B">
              <w:rPr>
                <w:color w:val="000000" w:themeColor="text1"/>
                <w:sz w:val="20"/>
                <w:szCs w:val="20"/>
              </w:rPr>
              <w:t>-jednoduše zhodnotí kvalitu pohybové činnosti spolužáka a reaguje na pokyny k vlastnímu provedení pohybové činnosti</w:t>
            </w:r>
          </w:p>
          <w:p w14:paraId="71D6E394" w14:textId="77777777" w:rsidR="00F22C63" w:rsidRPr="005B687B" w:rsidRDefault="00F22C63" w:rsidP="005673C4">
            <w:pPr>
              <w:rPr>
                <w:color w:val="000000" w:themeColor="text1"/>
                <w:sz w:val="20"/>
                <w:szCs w:val="20"/>
              </w:rPr>
            </w:pPr>
            <w:r w:rsidRPr="005B687B">
              <w:rPr>
                <w:color w:val="000000" w:themeColor="text1"/>
                <w:sz w:val="20"/>
                <w:szCs w:val="20"/>
              </w:rPr>
              <w:t>-jedná v duchu fair play, dodržuje pravidla her a soutěží, pozná a označí zjevné přestupky proti pravidlům a adekvátně na ně reaguje, respektuje při pohybových činnostech opačné pohlaví</w:t>
            </w:r>
          </w:p>
          <w:p w14:paraId="6D4F69DD" w14:textId="77777777" w:rsidR="00F22C63" w:rsidRPr="005B687B" w:rsidRDefault="00F22C63" w:rsidP="005673C4">
            <w:pPr>
              <w:rPr>
                <w:color w:val="000000" w:themeColor="text1"/>
                <w:sz w:val="20"/>
                <w:szCs w:val="20"/>
              </w:rPr>
            </w:pPr>
          </w:p>
          <w:p w14:paraId="1A9D363A" w14:textId="77777777" w:rsidR="00F22C63" w:rsidRPr="005B687B" w:rsidRDefault="00F22C63" w:rsidP="005673C4">
            <w:pPr>
              <w:rPr>
                <w:color w:val="000000" w:themeColor="text1"/>
                <w:sz w:val="20"/>
                <w:szCs w:val="20"/>
              </w:rPr>
            </w:pPr>
          </w:p>
        </w:tc>
        <w:tc>
          <w:tcPr>
            <w:tcW w:w="1250" w:type="pct"/>
          </w:tcPr>
          <w:p w14:paraId="1C361B20" w14:textId="77777777" w:rsidR="00F22C63" w:rsidRPr="005B687B" w:rsidRDefault="00F22C63" w:rsidP="005673C4">
            <w:pPr>
              <w:rPr>
                <w:color w:val="000000" w:themeColor="text1"/>
                <w:sz w:val="20"/>
                <w:szCs w:val="20"/>
              </w:rPr>
            </w:pPr>
            <w:r w:rsidRPr="005B687B">
              <w:rPr>
                <w:color w:val="000000" w:themeColor="text1"/>
                <w:sz w:val="20"/>
                <w:szCs w:val="20"/>
              </w:rPr>
              <w:t>- podílí se na realizaci pravidelného pohybového režimu, uplatňuje kondičně zaměřené činnosti, projevuje přiměřenou samostatnost a vůli po zlepšení úrovně své zdatnosti</w:t>
            </w:r>
          </w:p>
          <w:p w14:paraId="62BB5C1C" w14:textId="77777777" w:rsidR="00F22C63" w:rsidRPr="005B687B" w:rsidRDefault="00F22C63" w:rsidP="005673C4">
            <w:pPr>
              <w:rPr>
                <w:color w:val="000000" w:themeColor="text1"/>
                <w:sz w:val="20"/>
                <w:szCs w:val="20"/>
              </w:rPr>
            </w:pPr>
            <w:r w:rsidRPr="005B687B">
              <w:rPr>
                <w:color w:val="000000" w:themeColor="text1"/>
                <w:sz w:val="20"/>
                <w:szCs w:val="20"/>
              </w:rPr>
              <w:t>- zařazuje do pohybového režimu korektivní cvičení, především v souvislosti s jednostrannou zátěží nebo vlastním svalovým oslabením</w:t>
            </w:r>
          </w:p>
          <w:p w14:paraId="48C994EF" w14:textId="77777777" w:rsidR="00F22C63" w:rsidRPr="005B687B" w:rsidRDefault="00F22C63" w:rsidP="005673C4">
            <w:pPr>
              <w:rPr>
                <w:color w:val="000000" w:themeColor="text1"/>
                <w:sz w:val="20"/>
                <w:szCs w:val="20"/>
              </w:rPr>
            </w:pPr>
            <w:r w:rsidRPr="005B687B">
              <w:rPr>
                <w:color w:val="000000" w:themeColor="text1"/>
                <w:sz w:val="20"/>
                <w:szCs w:val="20"/>
              </w:rPr>
              <w:t xml:space="preserve">- zvládá v souladu s individuálními předpoklady osvojované pohybové </w:t>
            </w:r>
            <w:proofErr w:type="spellStart"/>
            <w:r w:rsidRPr="005B687B">
              <w:rPr>
                <w:color w:val="000000" w:themeColor="text1"/>
                <w:sz w:val="20"/>
                <w:szCs w:val="20"/>
              </w:rPr>
              <w:t>dovednosti,vytváří</w:t>
            </w:r>
            <w:proofErr w:type="spellEnd"/>
            <w:r w:rsidRPr="005B687B">
              <w:rPr>
                <w:color w:val="000000" w:themeColor="text1"/>
                <w:sz w:val="20"/>
                <w:szCs w:val="20"/>
              </w:rPr>
              <w:t xml:space="preserve"> varianty osvojených pohybových her</w:t>
            </w:r>
          </w:p>
          <w:p w14:paraId="78636AD7" w14:textId="77777777" w:rsidR="00F22C63" w:rsidRPr="005B687B" w:rsidRDefault="00F22C63" w:rsidP="005673C4">
            <w:pPr>
              <w:rPr>
                <w:color w:val="000000" w:themeColor="text1"/>
                <w:sz w:val="20"/>
                <w:szCs w:val="20"/>
              </w:rPr>
            </w:pPr>
            <w:r w:rsidRPr="005B687B">
              <w:rPr>
                <w:color w:val="000000" w:themeColor="text1"/>
                <w:sz w:val="20"/>
                <w:szCs w:val="20"/>
              </w:rPr>
              <w:t>- uplatňuje pravidla hygieny a bezpečného chování v běžném sportovním prostředí, adekvátně reaguje v situaci úrazu spolužáka</w:t>
            </w:r>
          </w:p>
          <w:p w14:paraId="1906A807" w14:textId="77777777" w:rsidR="00F22C63" w:rsidRPr="005B687B" w:rsidRDefault="00F22C63" w:rsidP="005673C4">
            <w:pPr>
              <w:rPr>
                <w:color w:val="000000" w:themeColor="text1"/>
                <w:sz w:val="20"/>
                <w:szCs w:val="20"/>
              </w:rPr>
            </w:pPr>
            <w:r w:rsidRPr="005B687B">
              <w:rPr>
                <w:color w:val="000000" w:themeColor="text1"/>
                <w:sz w:val="20"/>
                <w:szCs w:val="20"/>
              </w:rPr>
              <w:t>- jednoduše zhodnotí kvalitu pohybové činnosti spolužáka a reaguje na pokyny k vlastnímu provedení pohybové činnosti</w:t>
            </w:r>
          </w:p>
          <w:p w14:paraId="2F68DA01" w14:textId="77777777" w:rsidR="00F22C63" w:rsidRPr="005B687B" w:rsidRDefault="00F22C63" w:rsidP="005673C4">
            <w:pPr>
              <w:rPr>
                <w:color w:val="000000" w:themeColor="text1"/>
                <w:sz w:val="20"/>
                <w:szCs w:val="20"/>
              </w:rPr>
            </w:pPr>
            <w:r w:rsidRPr="005B687B">
              <w:rPr>
                <w:color w:val="000000" w:themeColor="text1"/>
                <w:sz w:val="20"/>
                <w:szCs w:val="20"/>
              </w:rPr>
              <w:t xml:space="preserve">- jedná v duchu fair </w:t>
            </w:r>
            <w:proofErr w:type="spellStart"/>
            <w:r w:rsidRPr="005B687B">
              <w:rPr>
                <w:color w:val="000000" w:themeColor="text1"/>
                <w:sz w:val="20"/>
                <w:szCs w:val="20"/>
              </w:rPr>
              <w:t>play:dodržuje</w:t>
            </w:r>
            <w:proofErr w:type="spellEnd"/>
            <w:r w:rsidRPr="005B687B">
              <w:rPr>
                <w:color w:val="000000" w:themeColor="text1"/>
                <w:sz w:val="20"/>
                <w:szCs w:val="20"/>
              </w:rPr>
              <w:t xml:space="preserve"> pravidla her a soutěží, poznává a označí zjevné přestupky proti pravidlům a adekvátně na ně reaguje, respektuje při pohybových činnostech opačné pohlaví</w:t>
            </w:r>
          </w:p>
          <w:p w14:paraId="64801A73" w14:textId="77777777" w:rsidR="00F22C63" w:rsidRPr="005B687B" w:rsidRDefault="00F22C63" w:rsidP="005673C4">
            <w:pPr>
              <w:rPr>
                <w:color w:val="000000" w:themeColor="text1"/>
                <w:sz w:val="20"/>
                <w:szCs w:val="20"/>
              </w:rPr>
            </w:pPr>
          </w:p>
        </w:tc>
        <w:tc>
          <w:tcPr>
            <w:tcW w:w="1250" w:type="pct"/>
          </w:tcPr>
          <w:p w14:paraId="21838F90" w14:textId="77777777" w:rsidR="00F22C63" w:rsidRPr="005B687B" w:rsidRDefault="00F22C63" w:rsidP="005673C4">
            <w:pPr>
              <w:rPr>
                <w:color w:val="000000" w:themeColor="text1"/>
                <w:sz w:val="20"/>
                <w:szCs w:val="20"/>
              </w:rPr>
            </w:pPr>
            <w:r w:rsidRPr="005B687B">
              <w:rPr>
                <w:color w:val="000000" w:themeColor="text1"/>
                <w:sz w:val="20"/>
                <w:szCs w:val="20"/>
              </w:rPr>
              <w:t>- nástupy, povely, názvosloví</w:t>
            </w:r>
          </w:p>
          <w:p w14:paraId="4F273C5C" w14:textId="77777777" w:rsidR="00F22C63" w:rsidRPr="005B687B" w:rsidRDefault="00F22C63" w:rsidP="005673C4">
            <w:pPr>
              <w:rPr>
                <w:color w:val="000000" w:themeColor="text1"/>
                <w:sz w:val="20"/>
                <w:szCs w:val="20"/>
              </w:rPr>
            </w:pPr>
            <w:r w:rsidRPr="005B687B">
              <w:rPr>
                <w:color w:val="000000" w:themeColor="text1"/>
                <w:sz w:val="20"/>
                <w:szCs w:val="20"/>
              </w:rPr>
              <w:t>- průpravná, pořadová a kondiční cvičení</w:t>
            </w:r>
          </w:p>
          <w:p w14:paraId="2F438657" w14:textId="77777777" w:rsidR="00F22C63" w:rsidRPr="005B687B" w:rsidRDefault="00F22C63" w:rsidP="005673C4">
            <w:pPr>
              <w:rPr>
                <w:color w:val="000000" w:themeColor="text1"/>
                <w:sz w:val="20"/>
                <w:szCs w:val="20"/>
              </w:rPr>
            </w:pPr>
            <w:r w:rsidRPr="005B687B">
              <w:rPr>
                <w:color w:val="000000" w:themeColor="text1"/>
                <w:sz w:val="20"/>
                <w:szCs w:val="20"/>
              </w:rPr>
              <w:t>- relaxační cvičení</w:t>
            </w:r>
          </w:p>
          <w:p w14:paraId="4C85872E" w14:textId="77777777" w:rsidR="00F22C63" w:rsidRPr="005B687B" w:rsidRDefault="00F22C63" w:rsidP="005673C4">
            <w:pPr>
              <w:rPr>
                <w:color w:val="000000" w:themeColor="text1"/>
                <w:sz w:val="20"/>
                <w:szCs w:val="20"/>
              </w:rPr>
            </w:pPr>
          </w:p>
          <w:p w14:paraId="399FC5CE" w14:textId="77777777" w:rsidR="00F22C63" w:rsidRPr="005B687B" w:rsidRDefault="00F22C63" w:rsidP="005673C4">
            <w:pPr>
              <w:rPr>
                <w:color w:val="000000" w:themeColor="text1"/>
                <w:sz w:val="20"/>
                <w:szCs w:val="20"/>
              </w:rPr>
            </w:pPr>
            <w:r w:rsidRPr="005B687B">
              <w:rPr>
                <w:color w:val="000000" w:themeColor="text1"/>
                <w:sz w:val="20"/>
                <w:szCs w:val="20"/>
              </w:rPr>
              <w:t>- atletika  - běh 50m, skok do dálky ,hod míčkem, vytrvalostní běh - 1000</w:t>
            </w:r>
          </w:p>
          <w:p w14:paraId="41743E5C" w14:textId="77777777" w:rsidR="00F22C63" w:rsidRPr="005B687B" w:rsidRDefault="00F22C63" w:rsidP="005673C4">
            <w:pPr>
              <w:rPr>
                <w:color w:val="000000" w:themeColor="text1"/>
                <w:sz w:val="20"/>
                <w:szCs w:val="20"/>
              </w:rPr>
            </w:pPr>
          </w:p>
          <w:p w14:paraId="2389370D" w14:textId="77777777" w:rsidR="00F22C63" w:rsidRPr="005B687B" w:rsidRDefault="00F22C63" w:rsidP="005673C4">
            <w:pPr>
              <w:rPr>
                <w:color w:val="000000" w:themeColor="text1"/>
                <w:sz w:val="20"/>
                <w:szCs w:val="20"/>
              </w:rPr>
            </w:pPr>
            <w:r w:rsidRPr="005B687B">
              <w:rPr>
                <w:color w:val="000000" w:themeColor="text1"/>
                <w:sz w:val="20"/>
                <w:szCs w:val="20"/>
              </w:rPr>
              <w:t>- kotoul vpřed a jeho modifikace</w:t>
            </w:r>
          </w:p>
          <w:p w14:paraId="6211A937" w14:textId="77777777" w:rsidR="00F22C63" w:rsidRPr="005B687B" w:rsidRDefault="00F22C63" w:rsidP="005673C4">
            <w:pPr>
              <w:rPr>
                <w:color w:val="000000" w:themeColor="text1"/>
                <w:sz w:val="20"/>
                <w:szCs w:val="20"/>
              </w:rPr>
            </w:pPr>
            <w:r w:rsidRPr="005B687B">
              <w:rPr>
                <w:color w:val="000000" w:themeColor="text1"/>
                <w:sz w:val="20"/>
                <w:szCs w:val="20"/>
              </w:rPr>
              <w:t>- kotoul vzad a jeho modifikace</w:t>
            </w:r>
          </w:p>
          <w:p w14:paraId="5A95855C" w14:textId="77777777" w:rsidR="00F22C63" w:rsidRPr="005B687B" w:rsidRDefault="00F22C63" w:rsidP="005673C4">
            <w:pPr>
              <w:rPr>
                <w:color w:val="000000" w:themeColor="text1"/>
                <w:sz w:val="20"/>
                <w:szCs w:val="20"/>
              </w:rPr>
            </w:pPr>
            <w:r w:rsidRPr="005B687B">
              <w:rPr>
                <w:color w:val="000000" w:themeColor="text1"/>
                <w:sz w:val="20"/>
                <w:szCs w:val="20"/>
              </w:rPr>
              <w:t>- odraz z můstku</w:t>
            </w:r>
          </w:p>
          <w:p w14:paraId="352A0738" w14:textId="77777777" w:rsidR="00F22C63" w:rsidRPr="005B687B" w:rsidRDefault="00F22C63" w:rsidP="005673C4">
            <w:pPr>
              <w:rPr>
                <w:color w:val="000000" w:themeColor="text1"/>
                <w:sz w:val="20"/>
                <w:szCs w:val="20"/>
              </w:rPr>
            </w:pPr>
            <w:r w:rsidRPr="005B687B">
              <w:rPr>
                <w:color w:val="000000" w:themeColor="text1"/>
                <w:sz w:val="20"/>
                <w:szCs w:val="20"/>
              </w:rPr>
              <w:t>- přeskok přes kozu</w:t>
            </w:r>
          </w:p>
          <w:p w14:paraId="2863BF4B" w14:textId="77777777" w:rsidR="00F22C63" w:rsidRPr="005B687B" w:rsidRDefault="00F22C63" w:rsidP="005673C4">
            <w:pPr>
              <w:rPr>
                <w:color w:val="000000" w:themeColor="text1"/>
                <w:sz w:val="20"/>
                <w:szCs w:val="20"/>
              </w:rPr>
            </w:pPr>
            <w:r w:rsidRPr="005B687B">
              <w:rPr>
                <w:color w:val="000000" w:themeColor="text1"/>
                <w:sz w:val="20"/>
                <w:szCs w:val="20"/>
              </w:rPr>
              <w:t>- cvičení na žebřinách</w:t>
            </w:r>
          </w:p>
          <w:p w14:paraId="15AE72D2" w14:textId="77777777" w:rsidR="00F22C63" w:rsidRPr="005B687B" w:rsidRDefault="00F22C63" w:rsidP="005673C4">
            <w:pPr>
              <w:rPr>
                <w:color w:val="000000" w:themeColor="text1"/>
                <w:sz w:val="20"/>
                <w:szCs w:val="20"/>
              </w:rPr>
            </w:pPr>
            <w:r w:rsidRPr="005B687B">
              <w:rPr>
                <w:color w:val="000000" w:themeColor="text1"/>
                <w:sz w:val="20"/>
                <w:szCs w:val="20"/>
              </w:rPr>
              <w:t>- cvičení na švédské bedně</w:t>
            </w:r>
          </w:p>
          <w:p w14:paraId="60779C35" w14:textId="77777777" w:rsidR="00F22C63" w:rsidRPr="005B687B" w:rsidRDefault="00F22C63" w:rsidP="005673C4">
            <w:pPr>
              <w:rPr>
                <w:color w:val="000000" w:themeColor="text1"/>
                <w:sz w:val="20"/>
                <w:szCs w:val="20"/>
              </w:rPr>
            </w:pPr>
            <w:r w:rsidRPr="005B687B">
              <w:rPr>
                <w:color w:val="000000" w:themeColor="text1"/>
                <w:sz w:val="20"/>
                <w:szCs w:val="20"/>
              </w:rPr>
              <w:t>- cvičení na lavičkách</w:t>
            </w:r>
          </w:p>
          <w:p w14:paraId="67B086C0" w14:textId="77777777" w:rsidR="00F22C63" w:rsidRPr="005B687B" w:rsidRDefault="00F22C63" w:rsidP="005673C4">
            <w:pPr>
              <w:rPr>
                <w:color w:val="000000" w:themeColor="text1"/>
                <w:sz w:val="20"/>
                <w:szCs w:val="20"/>
              </w:rPr>
            </w:pPr>
            <w:r w:rsidRPr="005B687B">
              <w:rPr>
                <w:color w:val="000000" w:themeColor="text1"/>
                <w:sz w:val="20"/>
                <w:szCs w:val="20"/>
              </w:rPr>
              <w:t>- cvičení na hrazdě</w:t>
            </w:r>
          </w:p>
          <w:p w14:paraId="7A2E6A5C" w14:textId="77777777" w:rsidR="00F22C63" w:rsidRPr="005B687B" w:rsidRDefault="00F22C63" w:rsidP="005673C4">
            <w:pPr>
              <w:rPr>
                <w:color w:val="000000" w:themeColor="text1"/>
                <w:sz w:val="20"/>
                <w:szCs w:val="20"/>
              </w:rPr>
            </w:pPr>
            <w:r w:rsidRPr="005B687B">
              <w:rPr>
                <w:color w:val="000000" w:themeColor="text1"/>
                <w:sz w:val="20"/>
                <w:szCs w:val="20"/>
              </w:rPr>
              <w:t>- cvičení na kruzích</w:t>
            </w:r>
          </w:p>
          <w:p w14:paraId="61B339DD" w14:textId="77777777" w:rsidR="00F22C63" w:rsidRPr="005B687B" w:rsidRDefault="00F22C63" w:rsidP="005673C4">
            <w:pPr>
              <w:rPr>
                <w:color w:val="000000" w:themeColor="text1"/>
                <w:sz w:val="20"/>
                <w:szCs w:val="20"/>
              </w:rPr>
            </w:pPr>
          </w:p>
          <w:p w14:paraId="33BFC999" w14:textId="77777777" w:rsidR="00F22C63" w:rsidRPr="005B687B" w:rsidRDefault="00F22C63" w:rsidP="005673C4">
            <w:pPr>
              <w:rPr>
                <w:color w:val="000000" w:themeColor="text1"/>
                <w:sz w:val="20"/>
                <w:szCs w:val="20"/>
              </w:rPr>
            </w:pPr>
            <w:r w:rsidRPr="005B687B">
              <w:rPr>
                <w:color w:val="000000" w:themeColor="text1"/>
                <w:sz w:val="20"/>
                <w:szCs w:val="20"/>
              </w:rPr>
              <w:t>- závodivé hry</w:t>
            </w:r>
          </w:p>
          <w:p w14:paraId="5FA5C527" w14:textId="77777777" w:rsidR="00F22C63" w:rsidRPr="005B687B" w:rsidRDefault="00F22C63" w:rsidP="005673C4">
            <w:pPr>
              <w:rPr>
                <w:color w:val="000000" w:themeColor="text1"/>
                <w:sz w:val="20"/>
                <w:szCs w:val="20"/>
              </w:rPr>
            </w:pPr>
            <w:r w:rsidRPr="005B687B">
              <w:rPr>
                <w:color w:val="000000" w:themeColor="text1"/>
                <w:sz w:val="20"/>
                <w:szCs w:val="20"/>
              </w:rPr>
              <w:t xml:space="preserve">- míčové hry - </w:t>
            </w:r>
            <w:proofErr w:type="spellStart"/>
            <w:r w:rsidRPr="005B687B">
              <w:rPr>
                <w:color w:val="000000" w:themeColor="text1"/>
                <w:sz w:val="20"/>
                <w:szCs w:val="20"/>
              </w:rPr>
              <w:t>vybíjená,kopaná</w:t>
            </w:r>
            <w:proofErr w:type="spellEnd"/>
            <w:r w:rsidRPr="005B687B">
              <w:rPr>
                <w:color w:val="000000" w:themeColor="text1"/>
                <w:sz w:val="20"/>
                <w:szCs w:val="20"/>
              </w:rPr>
              <w:t>, přehazovaná</w:t>
            </w:r>
          </w:p>
          <w:p w14:paraId="75894973" w14:textId="77777777" w:rsidR="00F22C63" w:rsidRPr="005B687B" w:rsidRDefault="00F22C63" w:rsidP="005673C4">
            <w:pPr>
              <w:rPr>
                <w:color w:val="000000" w:themeColor="text1"/>
                <w:sz w:val="20"/>
                <w:szCs w:val="20"/>
              </w:rPr>
            </w:pPr>
            <w:r w:rsidRPr="005B687B">
              <w:rPr>
                <w:color w:val="000000" w:themeColor="text1"/>
                <w:sz w:val="20"/>
                <w:szCs w:val="20"/>
              </w:rPr>
              <w:t xml:space="preserve">- hry na </w:t>
            </w:r>
            <w:proofErr w:type="spellStart"/>
            <w:r w:rsidRPr="005B687B">
              <w:rPr>
                <w:color w:val="000000" w:themeColor="text1"/>
                <w:sz w:val="20"/>
                <w:szCs w:val="20"/>
              </w:rPr>
              <w:t>sněhu,sáňkování</w:t>
            </w:r>
            <w:proofErr w:type="spellEnd"/>
            <w:r w:rsidRPr="005B687B">
              <w:rPr>
                <w:color w:val="000000" w:themeColor="text1"/>
                <w:sz w:val="20"/>
                <w:szCs w:val="20"/>
              </w:rPr>
              <w:t>, lyžování - běžky</w:t>
            </w:r>
          </w:p>
          <w:p w14:paraId="2ED3AA47" w14:textId="77777777" w:rsidR="00F22C63" w:rsidRPr="005B687B" w:rsidRDefault="00F22C63" w:rsidP="005673C4">
            <w:pPr>
              <w:rPr>
                <w:color w:val="000000" w:themeColor="text1"/>
                <w:sz w:val="20"/>
                <w:szCs w:val="20"/>
              </w:rPr>
            </w:pPr>
          </w:p>
          <w:p w14:paraId="0938360B" w14:textId="77777777" w:rsidR="00F22C63" w:rsidRPr="005B687B" w:rsidRDefault="00F22C63" w:rsidP="005673C4">
            <w:pPr>
              <w:rPr>
                <w:color w:val="000000" w:themeColor="text1"/>
                <w:sz w:val="20"/>
                <w:szCs w:val="20"/>
              </w:rPr>
            </w:pPr>
            <w:r w:rsidRPr="005B687B">
              <w:rPr>
                <w:color w:val="000000" w:themeColor="text1"/>
                <w:sz w:val="20"/>
                <w:szCs w:val="20"/>
              </w:rPr>
              <w:t>- šplh na tyči</w:t>
            </w:r>
          </w:p>
          <w:p w14:paraId="4C7E0C14" w14:textId="77777777" w:rsidR="00F22C63" w:rsidRPr="005B687B" w:rsidRDefault="00F22C63" w:rsidP="005673C4">
            <w:pPr>
              <w:rPr>
                <w:color w:val="000000" w:themeColor="text1"/>
                <w:sz w:val="20"/>
                <w:szCs w:val="20"/>
              </w:rPr>
            </w:pPr>
            <w:r w:rsidRPr="005B687B">
              <w:rPr>
                <w:color w:val="000000" w:themeColor="text1"/>
                <w:sz w:val="20"/>
                <w:szCs w:val="20"/>
              </w:rPr>
              <w:t>- cvičení se švihadly</w:t>
            </w:r>
          </w:p>
          <w:p w14:paraId="1AA22B11" w14:textId="77777777" w:rsidR="00F22C63" w:rsidRPr="005B687B" w:rsidRDefault="00F22C63" w:rsidP="005673C4">
            <w:pPr>
              <w:rPr>
                <w:color w:val="000000" w:themeColor="text1"/>
                <w:sz w:val="20"/>
                <w:szCs w:val="20"/>
              </w:rPr>
            </w:pPr>
          </w:p>
          <w:p w14:paraId="5A5AEFCF" w14:textId="77777777" w:rsidR="00F22C63" w:rsidRPr="005B687B" w:rsidRDefault="00F22C63" w:rsidP="005673C4">
            <w:pPr>
              <w:rPr>
                <w:color w:val="000000" w:themeColor="text1"/>
                <w:sz w:val="20"/>
                <w:szCs w:val="20"/>
              </w:rPr>
            </w:pPr>
            <w:r w:rsidRPr="005B687B">
              <w:rPr>
                <w:color w:val="000000" w:themeColor="text1"/>
                <w:sz w:val="20"/>
                <w:szCs w:val="20"/>
              </w:rPr>
              <w:t>- bruslení</w:t>
            </w:r>
          </w:p>
        </w:tc>
        <w:tc>
          <w:tcPr>
            <w:tcW w:w="1250" w:type="pct"/>
          </w:tcPr>
          <w:p w14:paraId="6DAEC0B9" w14:textId="77777777" w:rsidR="00F22C63" w:rsidRPr="005B687B" w:rsidRDefault="00F22C63" w:rsidP="005673C4">
            <w:pPr>
              <w:rPr>
                <w:b/>
                <w:color w:val="000000" w:themeColor="text1"/>
                <w:sz w:val="20"/>
                <w:szCs w:val="20"/>
              </w:rPr>
            </w:pPr>
            <w:r w:rsidRPr="005B687B">
              <w:rPr>
                <w:b/>
                <w:color w:val="000000" w:themeColor="text1"/>
                <w:sz w:val="20"/>
                <w:szCs w:val="20"/>
              </w:rPr>
              <w:t>OSV</w:t>
            </w:r>
          </w:p>
          <w:p w14:paraId="642461F4" w14:textId="77777777" w:rsidR="00F22C63" w:rsidRPr="005B687B" w:rsidRDefault="00F22C63" w:rsidP="005673C4">
            <w:pPr>
              <w:rPr>
                <w:color w:val="000000" w:themeColor="text1"/>
                <w:sz w:val="20"/>
                <w:szCs w:val="20"/>
              </w:rPr>
            </w:pPr>
            <w:r w:rsidRPr="005B687B">
              <w:rPr>
                <w:color w:val="000000" w:themeColor="text1"/>
                <w:sz w:val="20"/>
                <w:szCs w:val="20"/>
              </w:rPr>
              <w:t>- poznávání</w:t>
            </w:r>
          </w:p>
          <w:p w14:paraId="62CECB72" w14:textId="77777777" w:rsidR="00F22C63" w:rsidRPr="005B687B" w:rsidRDefault="00F22C63" w:rsidP="005673C4">
            <w:pPr>
              <w:rPr>
                <w:color w:val="000000" w:themeColor="text1"/>
                <w:sz w:val="20"/>
                <w:szCs w:val="20"/>
              </w:rPr>
            </w:pPr>
            <w:r w:rsidRPr="005B687B">
              <w:rPr>
                <w:color w:val="000000" w:themeColor="text1"/>
                <w:sz w:val="20"/>
                <w:szCs w:val="20"/>
              </w:rPr>
              <w:t>- sebepoznávání</w:t>
            </w:r>
          </w:p>
          <w:p w14:paraId="325FAD48" w14:textId="77777777" w:rsidR="00F22C63" w:rsidRPr="005B687B" w:rsidRDefault="00F22C63" w:rsidP="005673C4">
            <w:pPr>
              <w:rPr>
                <w:color w:val="000000" w:themeColor="text1"/>
                <w:sz w:val="20"/>
                <w:szCs w:val="20"/>
              </w:rPr>
            </w:pPr>
            <w:r w:rsidRPr="005B687B">
              <w:rPr>
                <w:color w:val="000000" w:themeColor="text1"/>
                <w:sz w:val="20"/>
                <w:szCs w:val="20"/>
              </w:rPr>
              <w:t>- mezilidské vztahy</w:t>
            </w:r>
          </w:p>
          <w:p w14:paraId="1B8766F8" w14:textId="77777777" w:rsidR="00F22C63" w:rsidRPr="005B687B" w:rsidRDefault="00F22C63" w:rsidP="005673C4">
            <w:pPr>
              <w:rPr>
                <w:color w:val="000000" w:themeColor="text1"/>
                <w:sz w:val="20"/>
                <w:szCs w:val="20"/>
              </w:rPr>
            </w:pPr>
            <w:r w:rsidRPr="005B687B">
              <w:rPr>
                <w:color w:val="000000" w:themeColor="text1"/>
                <w:sz w:val="20"/>
                <w:szCs w:val="20"/>
              </w:rPr>
              <w:t>- komunikace</w:t>
            </w:r>
          </w:p>
          <w:p w14:paraId="3485FA55" w14:textId="77777777" w:rsidR="00F22C63" w:rsidRPr="005B687B" w:rsidRDefault="00F22C63" w:rsidP="005673C4">
            <w:pPr>
              <w:rPr>
                <w:color w:val="000000" w:themeColor="text1"/>
                <w:sz w:val="20"/>
                <w:szCs w:val="20"/>
              </w:rPr>
            </w:pPr>
          </w:p>
          <w:p w14:paraId="12E1583D" w14:textId="77777777" w:rsidR="00F22C63" w:rsidRPr="005B687B" w:rsidRDefault="00F22C63" w:rsidP="005673C4">
            <w:pPr>
              <w:rPr>
                <w:color w:val="000000" w:themeColor="text1"/>
                <w:sz w:val="20"/>
                <w:szCs w:val="20"/>
              </w:rPr>
            </w:pPr>
          </w:p>
          <w:p w14:paraId="6A02C8F7" w14:textId="77777777" w:rsidR="00F22C63" w:rsidRPr="005B687B" w:rsidRDefault="00F22C63" w:rsidP="005673C4">
            <w:pPr>
              <w:rPr>
                <w:color w:val="000000" w:themeColor="text1"/>
                <w:sz w:val="20"/>
                <w:szCs w:val="20"/>
              </w:rPr>
            </w:pPr>
          </w:p>
          <w:p w14:paraId="07E49D67" w14:textId="77777777" w:rsidR="00F22C63" w:rsidRPr="005B687B" w:rsidRDefault="00F22C63" w:rsidP="005673C4">
            <w:pPr>
              <w:rPr>
                <w:b/>
                <w:color w:val="000000" w:themeColor="text1"/>
                <w:sz w:val="20"/>
                <w:szCs w:val="20"/>
              </w:rPr>
            </w:pPr>
            <w:r w:rsidRPr="005B687B">
              <w:rPr>
                <w:b/>
                <w:color w:val="000000" w:themeColor="text1"/>
                <w:sz w:val="20"/>
                <w:szCs w:val="20"/>
              </w:rPr>
              <w:t>EGS</w:t>
            </w:r>
          </w:p>
          <w:p w14:paraId="68771A95" w14:textId="77777777" w:rsidR="00F22C63" w:rsidRPr="005B687B" w:rsidRDefault="00F22C63" w:rsidP="005673C4">
            <w:pPr>
              <w:rPr>
                <w:color w:val="000000" w:themeColor="text1"/>
                <w:sz w:val="20"/>
                <w:szCs w:val="20"/>
              </w:rPr>
            </w:pPr>
            <w:r w:rsidRPr="005B687B">
              <w:rPr>
                <w:color w:val="000000" w:themeColor="text1"/>
                <w:sz w:val="20"/>
                <w:szCs w:val="20"/>
              </w:rPr>
              <w:t>- Evropa a svět nás zajímá</w:t>
            </w:r>
          </w:p>
          <w:p w14:paraId="3C43BFBD" w14:textId="77777777" w:rsidR="00F22C63" w:rsidRPr="005B687B" w:rsidRDefault="00F22C63" w:rsidP="005673C4">
            <w:pPr>
              <w:rPr>
                <w:color w:val="000000" w:themeColor="text1"/>
                <w:sz w:val="20"/>
                <w:szCs w:val="20"/>
              </w:rPr>
            </w:pPr>
            <w:r w:rsidRPr="005B687B">
              <w:rPr>
                <w:color w:val="000000" w:themeColor="text1"/>
                <w:sz w:val="20"/>
                <w:szCs w:val="20"/>
              </w:rPr>
              <w:t>- objevujeme Evropu a svět</w:t>
            </w:r>
          </w:p>
          <w:p w14:paraId="0E1F87EF" w14:textId="77777777" w:rsidR="00F22C63" w:rsidRPr="005B687B" w:rsidRDefault="00F22C63" w:rsidP="005673C4">
            <w:pPr>
              <w:rPr>
                <w:color w:val="000000" w:themeColor="text1"/>
                <w:sz w:val="20"/>
                <w:szCs w:val="20"/>
              </w:rPr>
            </w:pPr>
          </w:p>
          <w:p w14:paraId="6AAEA03B" w14:textId="77777777" w:rsidR="00F22C63" w:rsidRPr="005B687B" w:rsidRDefault="00F22C63" w:rsidP="005673C4">
            <w:pPr>
              <w:rPr>
                <w:color w:val="000000" w:themeColor="text1"/>
                <w:sz w:val="20"/>
                <w:szCs w:val="20"/>
              </w:rPr>
            </w:pPr>
          </w:p>
          <w:p w14:paraId="4845F16B" w14:textId="77777777" w:rsidR="00F22C63" w:rsidRPr="005B687B" w:rsidRDefault="00F22C63" w:rsidP="005673C4">
            <w:pPr>
              <w:rPr>
                <w:color w:val="000000" w:themeColor="text1"/>
                <w:sz w:val="20"/>
                <w:szCs w:val="20"/>
              </w:rPr>
            </w:pPr>
          </w:p>
          <w:p w14:paraId="3E4B649F" w14:textId="77777777" w:rsidR="00F22C63" w:rsidRPr="005B687B" w:rsidRDefault="00F22C63" w:rsidP="005673C4">
            <w:pPr>
              <w:rPr>
                <w:color w:val="000000" w:themeColor="text1"/>
                <w:sz w:val="20"/>
                <w:szCs w:val="20"/>
              </w:rPr>
            </w:pPr>
          </w:p>
          <w:p w14:paraId="6D5FFDED" w14:textId="77777777" w:rsidR="00F22C63" w:rsidRPr="005B687B" w:rsidRDefault="00F22C63" w:rsidP="005673C4">
            <w:pPr>
              <w:rPr>
                <w:b/>
                <w:color w:val="000000" w:themeColor="text1"/>
                <w:sz w:val="20"/>
                <w:szCs w:val="20"/>
              </w:rPr>
            </w:pPr>
            <w:r w:rsidRPr="005B687B">
              <w:rPr>
                <w:b/>
                <w:color w:val="000000" w:themeColor="text1"/>
                <w:sz w:val="20"/>
                <w:szCs w:val="20"/>
              </w:rPr>
              <w:t>EV</w:t>
            </w:r>
          </w:p>
          <w:p w14:paraId="169D68F5" w14:textId="77777777" w:rsidR="00F22C63" w:rsidRPr="005B687B" w:rsidRDefault="00F22C63" w:rsidP="005673C4">
            <w:pPr>
              <w:rPr>
                <w:color w:val="000000" w:themeColor="text1"/>
                <w:sz w:val="20"/>
                <w:szCs w:val="20"/>
              </w:rPr>
            </w:pPr>
            <w:r w:rsidRPr="005B687B">
              <w:rPr>
                <w:color w:val="000000" w:themeColor="text1"/>
                <w:sz w:val="20"/>
                <w:szCs w:val="20"/>
              </w:rPr>
              <w:t>- lidské vztahy</w:t>
            </w:r>
          </w:p>
          <w:p w14:paraId="2FD03C39" w14:textId="77777777" w:rsidR="00F22C63" w:rsidRPr="005B687B" w:rsidRDefault="00F22C63" w:rsidP="005673C4">
            <w:pPr>
              <w:rPr>
                <w:color w:val="000000" w:themeColor="text1"/>
                <w:sz w:val="20"/>
                <w:szCs w:val="20"/>
              </w:rPr>
            </w:pPr>
            <w:r w:rsidRPr="005B687B">
              <w:rPr>
                <w:color w:val="000000" w:themeColor="text1"/>
                <w:sz w:val="20"/>
                <w:szCs w:val="20"/>
              </w:rPr>
              <w:t>- vztah člověka a prostředí</w:t>
            </w:r>
          </w:p>
          <w:p w14:paraId="62A3198B" w14:textId="77777777" w:rsidR="00F22C63" w:rsidRPr="005B687B" w:rsidRDefault="00F22C63" w:rsidP="005673C4">
            <w:pPr>
              <w:rPr>
                <w:b/>
                <w:color w:val="000000" w:themeColor="text1"/>
                <w:sz w:val="20"/>
                <w:szCs w:val="20"/>
              </w:rPr>
            </w:pPr>
          </w:p>
          <w:p w14:paraId="2617C43C" w14:textId="77777777" w:rsidR="00F22C63" w:rsidRPr="005B687B" w:rsidRDefault="00F22C63" w:rsidP="005673C4">
            <w:pPr>
              <w:rPr>
                <w:b/>
                <w:color w:val="000000" w:themeColor="text1"/>
                <w:sz w:val="20"/>
                <w:szCs w:val="20"/>
              </w:rPr>
            </w:pPr>
            <w:r w:rsidRPr="005B687B">
              <w:rPr>
                <w:b/>
                <w:color w:val="000000" w:themeColor="text1"/>
                <w:sz w:val="20"/>
                <w:szCs w:val="20"/>
              </w:rPr>
              <w:t>MDV</w:t>
            </w:r>
          </w:p>
          <w:p w14:paraId="78D00A5C" w14:textId="77777777" w:rsidR="00F22C63" w:rsidRPr="005B687B" w:rsidRDefault="00F22C63" w:rsidP="005673C4">
            <w:pPr>
              <w:rPr>
                <w:color w:val="000000" w:themeColor="text1"/>
                <w:sz w:val="20"/>
                <w:szCs w:val="20"/>
              </w:rPr>
            </w:pPr>
            <w:r w:rsidRPr="005B687B">
              <w:rPr>
                <w:color w:val="000000" w:themeColor="text1"/>
                <w:sz w:val="20"/>
                <w:szCs w:val="20"/>
              </w:rPr>
              <w:t>- fungování a vliv médií ve společnosti</w:t>
            </w:r>
          </w:p>
          <w:p w14:paraId="602A6015" w14:textId="77777777" w:rsidR="00F22C63" w:rsidRPr="005B687B" w:rsidRDefault="00F22C63" w:rsidP="005673C4">
            <w:pPr>
              <w:rPr>
                <w:color w:val="000000" w:themeColor="text1"/>
                <w:sz w:val="20"/>
                <w:szCs w:val="20"/>
              </w:rPr>
            </w:pPr>
          </w:p>
          <w:p w14:paraId="54B4FEC9" w14:textId="77777777" w:rsidR="00F22C63" w:rsidRPr="005B687B" w:rsidRDefault="00F22C63" w:rsidP="005673C4">
            <w:pPr>
              <w:rPr>
                <w:b/>
                <w:color w:val="000000" w:themeColor="text1"/>
                <w:sz w:val="20"/>
                <w:szCs w:val="20"/>
              </w:rPr>
            </w:pPr>
          </w:p>
          <w:p w14:paraId="3E9F5A35" w14:textId="77777777" w:rsidR="00F22C63" w:rsidRPr="005B687B" w:rsidRDefault="00F22C63" w:rsidP="005673C4">
            <w:pPr>
              <w:rPr>
                <w:b/>
                <w:color w:val="000000" w:themeColor="text1"/>
                <w:sz w:val="20"/>
                <w:szCs w:val="20"/>
              </w:rPr>
            </w:pPr>
            <w:r w:rsidRPr="005B687B">
              <w:rPr>
                <w:b/>
                <w:color w:val="000000" w:themeColor="text1"/>
                <w:sz w:val="20"/>
                <w:szCs w:val="20"/>
              </w:rPr>
              <w:t>VDO</w:t>
            </w:r>
          </w:p>
          <w:p w14:paraId="02548065" w14:textId="77777777" w:rsidR="00F22C63" w:rsidRPr="005B687B" w:rsidRDefault="00F22C63" w:rsidP="005673C4">
            <w:pPr>
              <w:rPr>
                <w:color w:val="000000" w:themeColor="text1"/>
                <w:sz w:val="20"/>
                <w:szCs w:val="20"/>
              </w:rPr>
            </w:pPr>
            <w:r w:rsidRPr="005B687B">
              <w:rPr>
                <w:color w:val="000000" w:themeColor="text1"/>
                <w:sz w:val="20"/>
                <w:szCs w:val="20"/>
              </w:rPr>
              <w:t>- principy demokracie</w:t>
            </w:r>
          </w:p>
          <w:p w14:paraId="7ECE4DB2" w14:textId="77777777" w:rsidR="00F22C63" w:rsidRPr="005B687B" w:rsidRDefault="00F22C63" w:rsidP="005673C4">
            <w:pPr>
              <w:rPr>
                <w:color w:val="000000" w:themeColor="text1"/>
                <w:sz w:val="20"/>
                <w:szCs w:val="20"/>
              </w:rPr>
            </w:pPr>
            <w:r w:rsidRPr="005B687B">
              <w:rPr>
                <w:color w:val="000000" w:themeColor="text1"/>
                <w:sz w:val="20"/>
                <w:szCs w:val="20"/>
              </w:rPr>
              <w:t xml:space="preserve"> </w:t>
            </w:r>
          </w:p>
          <w:p w14:paraId="4B87AFE9" w14:textId="77777777" w:rsidR="00F22C63" w:rsidRPr="005B687B" w:rsidRDefault="00F22C63" w:rsidP="005673C4">
            <w:pPr>
              <w:rPr>
                <w:b/>
                <w:color w:val="000000" w:themeColor="text1"/>
                <w:sz w:val="20"/>
                <w:szCs w:val="20"/>
              </w:rPr>
            </w:pPr>
          </w:p>
          <w:p w14:paraId="2F744CFF" w14:textId="77777777" w:rsidR="00F22C63" w:rsidRPr="005B687B" w:rsidRDefault="00F22C63" w:rsidP="005673C4">
            <w:pPr>
              <w:rPr>
                <w:b/>
                <w:color w:val="000000" w:themeColor="text1"/>
                <w:sz w:val="20"/>
                <w:szCs w:val="20"/>
              </w:rPr>
            </w:pPr>
            <w:r w:rsidRPr="005B687B">
              <w:rPr>
                <w:b/>
                <w:color w:val="000000" w:themeColor="text1"/>
                <w:sz w:val="20"/>
                <w:szCs w:val="20"/>
              </w:rPr>
              <w:t>MKV</w:t>
            </w:r>
          </w:p>
          <w:p w14:paraId="1BBA93D4" w14:textId="77777777" w:rsidR="00F22C63" w:rsidRPr="005B687B" w:rsidRDefault="00F22C63" w:rsidP="005673C4">
            <w:pPr>
              <w:rPr>
                <w:color w:val="000000" w:themeColor="text1"/>
                <w:sz w:val="20"/>
                <w:szCs w:val="20"/>
              </w:rPr>
            </w:pPr>
            <w:r w:rsidRPr="005B687B">
              <w:rPr>
                <w:color w:val="000000" w:themeColor="text1"/>
                <w:sz w:val="20"/>
                <w:szCs w:val="20"/>
              </w:rPr>
              <w:t>- princip sociálního smíru, solidarity</w:t>
            </w:r>
          </w:p>
        </w:tc>
      </w:tr>
    </w:tbl>
    <w:p w14:paraId="4543F4A2" w14:textId="77777777" w:rsidR="00F22C63" w:rsidRPr="005B687B" w:rsidRDefault="00F22C63" w:rsidP="00F22C63">
      <w:pPr>
        <w:tabs>
          <w:tab w:val="left" w:pos="900"/>
        </w:tabs>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06"/>
        <w:gridCol w:w="2407"/>
        <w:gridCol w:w="2407"/>
        <w:gridCol w:w="2407"/>
      </w:tblGrid>
      <w:tr w:rsidR="00F22C63" w:rsidRPr="005B687B" w14:paraId="14EF0B6D" w14:textId="77777777" w:rsidTr="005673C4">
        <w:trPr>
          <w:trHeight w:val="1440"/>
        </w:trPr>
        <w:tc>
          <w:tcPr>
            <w:tcW w:w="2500" w:type="pct"/>
            <w:gridSpan w:val="2"/>
            <w:vAlign w:val="center"/>
          </w:tcPr>
          <w:p w14:paraId="2B5E73DB" w14:textId="77777777" w:rsidR="00F22C63" w:rsidRPr="005B687B" w:rsidRDefault="00F22C63" w:rsidP="005673C4">
            <w:pPr>
              <w:jc w:val="center"/>
              <w:rPr>
                <w:b/>
                <w:color w:val="000000" w:themeColor="text1"/>
              </w:rPr>
            </w:pPr>
            <w:r w:rsidRPr="005B687B">
              <w:rPr>
                <w:b/>
                <w:color w:val="000000" w:themeColor="text1"/>
              </w:rPr>
              <w:lastRenderedPageBreak/>
              <w:t>Oblast:</w:t>
            </w:r>
          </w:p>
          <w:p w14:paraId="618F6D9A" w14:textId="77777777" w:rsidR="00F22C63" w:rsidRPr="005B687B" w:rsidRDefault="00F22C63" w:rsidP="005673C4">
            <w:pPr>
              <w:jc w:val="center"/>
              <w:rPr>
                <w:b/>
                <w:color w:val="000000" w:themeColor="text1"/>
              </w:rPr>
            </w:pPr>
            <w:r w:rsidRPr="005B687B">
              <w:rPr>
                <w:b/>
                <w:color w:val="000000" w:themeColor="text1"/>
              </w:rPr>
              <w:t>Člověk a zdraví</w:t>
            </w:r>
          </w:p>
        </w:tc>
        <w:tc>
          <w:tcPr>
            <w:tcW w:w="1250" w:type="pct"/>
            <w:vAlign w:val="center"/>
          </w:tcPr>
          <w:p w14:paraId="566C8D01" w14:textId="77777777" w:rsidR="00F22C63" w:rsidRPr="005B687B" w:rsidRDefault="00F22C63" w:rsidP="005673C4">
            <w:pPr>
              <w:jc w:val="center"/>
              <w:rPr>
                <w:b/>
                <w:color w:val="000000" w:themeColor="text1"/>
              </w:rPr>
            </w:pPr>
            <w:r w:rsidRPr="005B687B">
              <w:rPr>
                <w:b/>
                <w:color w:val="000000" w:themeColor="text1"/>
              </w:rPr>
              <w:t>Předmět:</w:t>
            </w:r>
          </w:p>
          <w:p w14:paraId="1D6A33F6" w14:textId="77777777" w:rsidR="00F22C63" w:rsidRPr="005B687B" w:rsidRDefault="00F22C63" w:rsidP="005673C4">
            <w:pPr>
              <w:jc w:val="center"/>
              <w:rPr>
                <w:b/>
                <w:color w:val="000000" w:themeColor="text1"/>
              </w:rPr>
            </w:pPr>
            <w:r w:rsidRPr="005B687B">
              <w:rPr>
                <w:b/>
                <w:color w:val="000000" w:themeColor="text1"/>
              </w:rPr>
              <w:t>Tělesná výchova</w:t>
            </w:r>
          </w:p>
        </w:tc>
        <w:tc>
          <w:tcPr>
            <w:tcW w:w="1250" w:type="pct"/>
            <w:vAlign w:val="center"/>
          </w:tcPr>
          <w:p w14:paraId="0E581A9E" w14:textId="77777777" w:rsidR="00F22C63" w:rsidRPr="005B687B" w:rsidRDefault="00F22C63" w:rsidP="005673C4">
            <w:pPr>
              <w:jc w:val="center"/>
              <w:rPr>
                <w:b/>
                <w:color w:val="000000" w:themeColor="text1"/>
              </w:rPr>
            </w:pPr>
            <w:r w:rsidRPr="005B687B">
              <w:rPr>
                <w:b/>
                <w:color w:val="000000" w:themeColor="text1"/>
              </w:rPr>
              <w:t>Ročník:</w:t>
            </w:r>
          </w:p>
          <w:p w14:paraId="6501E65B" w14:textId="77777777" w:rsidR="00F22C63" w:rsidRPr="005B687B" w:rsidRDefault="00F22C63" w:rsidP="005673C4">
            <w:pPr>
              <w:jc w:val="center"/>
              <w:rPr>
                <w:b/>
                <w:color w:val="000000" w:themeColor="text1"/>
              </w:rPr>
            </w:pPr>
            <w:r w:rsidRPr="005B687B">
              <w:rPr>
                <w:b/>
                <w:color w:val="000000" w:themeColor="text1"/>
              </w:rPr>
              <w:t>4.</w:t>
            </w:r>
          </w:p>
        </w:tc>
      </w:tr>
      <w:tr w:rsidR="00F22C63" w:rsidRPr="005B687B" w14:paraId="559F5B95" w14:textId="77777777" w:rsidTr="005673C4">
        <w:trPr>
          <w:trHeight w:val="1080"/>
        </w:trPr>
        <w:tc>
          <w:tcPr>
            <w:tcW w:w="1250" w:type="pct"/>
            <w:vAlign w:val="center"/>
          </w:tcPr>
          <w:p w14:paraId="31960A53" w14:textId="77777777" w:rsidR="00F22C63" w:rsidRPr="005B687B" w:rsidRDefault="00F22C63" w:rsidP="005673C4">
            <w:pPr>
              <w:jc w:val="center"/>
              <w:rPr>
                <w:color w:val="000000" w:themeColor="text1"/>
              </w:rPr>
            </w:pPr>
            <w:r w:rsidRPr="005B687B">
              <w:rPr>
                <w:b/>
                <w:color w:val="000000" w:themeColor="text1"/>
              </w:rPr>
              <w:t>Výstupy RVP</w:t>
            </w:r>
          </w:p>
        </w:tc>
        <w:tc>
          <w:tcPr>
            <w:tcW w:w="1250" w:type="pct"/>
            <w:vAlign w:val="center"/>
          </w:tcPr>
          <w:p w14:paraId="6416CEB1" w14:textId="77777777" w:rsidR="00F22C63" w:rsidRPr="005B687B" w:rsidRDefault="00F22C63" w:rsidP="005673C4">
            <w:pPr>
              <w:jc w:val="center"/>
              <w:rPr>
                <w:color w:val="000000" w:themeColor="text1"/>
              </w:rPr>
            </w:pPr>
          </w:p>
          <w:p w14:paraId="5A045383" w14:textId="77777777" w:rsidR="00F22C63" w:rsidRPr="005B687B" w:rsidRDefault="00F22C63" w:rsidP="005673C4">
            <w:pPr>
              <w:jc w:val="center"/>
              <w:rPr>
                <w:b/>
                <w:color w:val="000000" w:themeColor="text1"/>
              </w:rPr>
            </w:pPr>
            <w:r w:rsidRPr="005B687B">
              <w:rPr>
                <w:b/>
                <w:color w:val="000000" w:themeColor="text1"/>
              </w:rPr>
              <w:t>Školní výstupy</w:t>
            </w:r>
          </w:p>
          <w:p w14:paraId="7304A20D" w14:textId="77777777" w:rsidR="00F22C63" w:rsidRPr="005B687B" w:rsidRDefault="00F22C63" w:rsidP="005673C4">
            <w:pPr>
              <w:jc w:val="center"/>
              <w:rPr>
                <w:b/>
                <w:color w:val="000000" w:themeColor="text1"/>
              </w:rPr>
            </w:pPr>
          </w:p>
          <w:p w14:paraId="13C9C848" w14:textId="77777777" w:rsidR="00F22C63" w:rsidRPr="005B687B" w:rsidRDefault="00F22C63" w:rsidP="005673C4">
            <w:pPr>
              <w:jc w:val="center"/>
              <w:rPr>
                <w:b/>
                <w:color w:val="000000" w:themeColor="text1"/>
              </w:rPr>
            </w:pPr>
          </w:p>
          <w:p w14:paraId="3F1539DD" w14:textId="77777777" w:rsidR="00F22C63" w:rsidRPr="005B687B" w:rsidRDefault="00F22C63" w:rsidP="005673C4">
            <w:pPr>
              <w:jc w:val="center"/>
              <w:rPr>
                <w:color w:val="000000" w:themeColor="text1"/>
              </w:rPr>
            </w:pPr>
            <w:r w:rsidRPr="005B687B">
              <w:rPr>
                <w:b/>
                <w:color w:val="000000" w:themeColor="text1"/>
              </w:rPr>
              <w:t>Žák:</w:t>
            </w:r>
          </w:p>
        </w:tc>
        <w:tc>
          <w:tcPr>
            <w:tcW w:w="1250" w:type="pct"/>
            <w:vAlign w:val="center"/>
          </w:tcPr>
          <w:p w14:paraId="2C59A69B" w14:textId="77777777" w:rsidR="00F22C63" w:rsidRPr="005B687B" w:rsidRDefault="00F22C63" w:rsidP="005673C4">
            <w:pPr>
              <w:jc w:val="center"/>
              <w:rPr>
                <w:b/>
                <w:color w:val="000000" w:themeColor="text1"/>
              </w:rPr>
            </w:pPr>
            <w:r w:rsidRPr="005B687B">
              <w:rPr>
                <w:b/>
                <w:color w:val="000000" w:themeColor="text1"/>
              </w:rPr>
              <w:t>Učivo</w:t>
            </w:r>
          </w:p>
        </w:tc>
        <w:tc>
          <w:tcPr>
            <w:tcW w:w="1250" w:type="pct"/>
            <w:vAlign w:val="center"/>
          </w:tcPr>
          <w:p w14:paraId="0659618D" w14:textId="77777777" w:rsidR="00F22C63" w:rsidRPr="005B687B" w:rsidRDefault="00F22C63" w:rsidP="005673C4">
            <w:pPr>
              <w:jc w:val="center"/>
              <w:rPr>
                <w:b/>
                <w:color w:val="000000" w:themeColor="text1"/>
              </w:rPr>
            </w:pPr>
            <w:r w:rsidRPr="005B687B">
              <w:rPr>
                <w:b/>
                <w:color w:val="000000" w:themeColor="text1"/>
              </w:rPr>
              <w:t xml:space="preserve">Průřezová témata, </w:t>
            </w:r>
          </w:p>
          <w:p w14:paraId="2E001E83" w14:textId="77777777" w:rsidR="00F22C63" w:rsidRPr="005B687B" w:rsidRDefault="00F22C63" w:rsidP="005673C4">
            <w:pPr>
              <w:jc w:val="center"/>
              <w:rPr>
                <w:b/>
                <w:color w:val="000000" w:themeColor="text1"/>
              </w:rPr>
            </w:pPr>
            <w:r w:rsidRPr="005B687B">
              <w:rPr>
                <w:b/>
                <w:color w:val="000000" w:themeColor="text1"/>
              </w:rPr>
              <w:t>přesahy do jiných předmětů</w:t>
            </w:r>
          </w:p>
        </w:tc>
      </w:tr>
      <w:tr w:rsidR="00F22C63" w:rsidRPr="005B687B" w14:paraId="3313A66A" w14:textId="77777777" w:rsidTr="005673C4">
        <w:trPr>
          <w:trHeight w:val="10440"/>
        </w:trPr>
        <w:tc>
          <w:tcPr>
            <w:tcW w:w="1250" w:type="pct"/>
          </w:tcPr>
          <w:p w14:paraId="5D8954B8" w14:textId="77777777" w:rsidR="00F22C63" w:rsidRPr="005B687B" w:rsidRDefault="00F22C63" w:rsidP="005673C4">
            <w:pPr>
              <w:rPr>
                <w:color w:val="000000" w:themeColor="text1"/>
                <w:sz w:val="20"/>
                <w:szCs w:val="20"/>
              </w:rPr>
            </w:pPr>
            <w:r w:rsidRPr="005B687B">
              <w:rPr>
                <w:color w:val="000000" w:themeColor="text1"/>
                <w:sz w:val="20"/>
                <w:szCs w:val="20"/>
              </w:rPr>
              <w:t>-užívá při pohybové činnosti základní osvojované tělocvičné názvosloví, cvičí podle jednoduchého nákresu, popisu cvičení</w:t>
            </w:r>
          </w:p>
          <w:p w14:paraId="7883FEC4" w14:textId="77777777" w:rsidR="00F22C63" w:rsidRPr="005B687B" w:rsidRDefault="00F22C63" w:rsidP="005673C4">
            <w:pPr>
              <w:rPr>
                <w:color w:val="000000" w:themeColor="text1"/>
                <w:sz w:val="20"/>
                <w:szCs w:val="20"/>
              </w:rPr>
            </w:pPr>
            <w:r w:rsidRPr="005B687B">
              <w:rPr>
                <w:color w:val="000000" w:themeColor="text1"/>
                <w:sz w:val="20"/>
                <w:szCs w:val="20"/>
              </w:rPr>
              <w:t>-zorganizuje nenáročné pohybové činnosti a soutěže na úrovní třídy</w:t>
            </w:r>
          </w:p>
          <w:p w14:paraId="7AD1A2EE" w14:textId="77777777" w:rsidR="00F22C63" w:rsidRPr="005B687B" w:rsidRDefault="00F22C63" w:rsidP="005673C4">
            <w:pPr>
              <w:rPr>
                <w:color w:val="000000" w:themeColor="text1"/>
                <w:sz w:val="20"/>
                <w:szCs w:val="20"/>
              </w:rPr>
            </w:pPr>
            <w:r w:rsidRPr="005B687B">
              <w:rPr>
                <w:color w:val="000000" w:themeColor="text1"/>
                <w:sz w:val="20"/>
                <w:szCs w:val="20"/>
              </w:rPr>
              <w:t>-změří základní pohybové výkony a porovná je s předchozími výsledky</w:t>
            </w:r>
          </w:p>
          <w:p w14:paraId="57647CDF" w14:textId="77777777" w:rsidR="00F22C63" w:rsidRPr="005B687B" w:rsidRDefault="00F22C63" w:rsidP="005673C4">
            <w:pPr>
              <w:rPr>
                <w:color w:val="000000" w:themeColor="text1"/>
                <w:sz w:val="20"/>
                <w:szCs w:val="20"/>
              </w:rPr>
            </w:pPr>
            <w:r w:rsidRPr="005B687B">
              <w:rPr>
                <w:color w:val="000000" w:themeColor="text1"/>
                <w:sz w:val="20"/>
                <w:szCs w:val="20"/>
              </w:rPr>
              <w:t>-orientuje se v informačních zdrojích o pohybových aktivitách a sportovních akcích ve škole i v místě bydliště, samostatně získá potřebné informace</w:t>
            </w:r>
          </w:p>
          <w:p w14:paraId="45174CF4" w14:textId="77777777" w:rsidR="00F22C63" w:rsidRPr="005B687B" w:rsidRDefault="00F22C63" w:rsidP="005673C4">
            <w:pPr>
              <w:rPr>
                <w:color w:val="000000" w:themeColor="text1"/>
              </w:rPr>
            </w:pPr>
          </w:p>
          <w:p w14:paraId="29F01398" w14:textId="77777777" w:rsidR="00F22C63" w:rsidRPr="005B687B" w:rsidRDefault="00F22C63" w:rsidP="005673C4">
            <w:pPr>
              <w:rPr>
                <w:color w:val="000000" w:themeColor="text1"/>
              </w:rPr>
            </w:pPr>
          </w:p>
          <w:p w14:paraId="7A2C77B8" w14:textId="77777777" w:rsidR="00F22C63" w:rsidRPr="005B687B" w:rsidRDefault="00F22C63" w:rsidP="005673C4">
            <w:pPr>
              <w:rPr>
                <w:color w:val="000000" w:themeColor="text1"/>
              </w:rPr>
            </w:pPr>
          </w:p>
          <w:p w14:paraId="16F9D551" w14:textId="77777777" w:rsidR="00F22C63" w:rsidRPr="005B687B" w:rsidRDefault="00F22C63" w:rsidP="005673C4">
            <w:pPr>
              <w:rPr>
                <w:color w:val="000000" w:themeColor="text1"/>
                <w:sz w:val="20"/>
                <w:szCs w:val="20"/>
              </w:rPr>
            </w:pPr>
            <w:r w:rsidRPr="005B687B">
              <w:rPr>
                <w:color w:val="000000" w:themeColor="text1"/>
                <w:sz w:val="20"/>
                <w:szCs w:val="20"/>
              </w:rPr>
              <w:t>- adaptuje se na vodní prostředí, dodržuje hygienu plavání, zvládá v souladu s individuálními předpoklady plavecké dovednosti</w:t>
            </w:r>
          </w:p>
          <w:p w14:paraId="0979477E" w14:textId="77777777" w:rsidR="00F22C63" w:rsidRPr="005B687B" w:rsidRDefault="00F22C63" w:rsidP="005673C4">
            <w:pPr>
              <w:rPr>
                <w:color w:val="000000" w:themeColor="text1"/>
                <w:sz w:val="20"/>
                <w:szCs w:val="20"/>
              </w:rPr>
            </w:pPr>
          </w:p>
          <w:p w14:paraId="0CB84FB2" w14:textId="77777777" w:rsidR="00F22C63" w:rsidRPr="005B687B" w:rsidRDefault="00F22C63" w:rsidP="005673C4">
            <w:pPr>
              <w:rPr>
                <w:color w:val="000000" w:themeColor="text1"/>
                <w:sz w:val="20"/>
                <w:szCs w:val="20"/>
              </w:rPr>
            </w:pPr>
          </w:p>
        </w:tc>
        <w:tc>
          <w:tcPr>
            <w:tcW w:w="1250" w:type="pct"/>
          </w:tcPr>
          <w:p w14:paraId="15D60581" w14:textId="77777777" w:rsidR="00F22C63" w:rsidRPr="005B687B" w:rsidRDefault="00F22C63" w:rsidP="005673C4">
            <w:pPr>
              <w:rPr>
                <w:color w:val="000000" w:themeColor="text1"/>
                <w:sz w:val="20"/>
                <w:szCs w:val="20"/>
              </w:rPr>
            </w:pPr>
            <w:r w:rsidRPr="005B687B">
              <w:rPr>
                <w:color w:val="000000" w:themeColor="text1"/>
              </w:rPr>
              <w:t xml:space="preserve">- </w:t>
            </w:r>
            <w:r w:rsidRPr="005B687B">
              <w:rPr>
                <w:color w:val="000000" w:themeColor="text1"/>
                <w:sz w:val="20"/>
                <w:szCs w:val="20"/>
              </w:rPr>
              <w:t xml:space="preserve">užívá při pohybové činnosti základní osvojované tělocvičné názvosloví, cvičí podle jednoduchého </w:t>
            </w:r>
            <w:proofErr w:type="spellStart"/>
            <w:r w:rsidRPr="005B687B">
              <w:rPr>
                <w:color w:val="000000" w:themeColor="text1"/>
                <w:sz w:val="20"/>
                <w:szCs w:val="20"/>
              </w:rPr>
              <w:t>nákresu,popisu</w:t>
            </w:r>
            <w:proofErr w:type="spellEnd"/>
            <w:r w:rsidRPr="005B687B">
              <w:rPr>
                <w:color w:val="000000" w:themeColor="text1"/>
                <w:sz w:val="20"/>
                <w:szCs w:val="20"/>
              </w:rPr>
              <w:t xml:space="preserve"> cvičení</w:t>
            </w:r>
          </w:p>
          <w:p w14:paraId="4E9DF549" w14:textId="77777777" w:rsidR="00F22C63" w:rsidRPr="005B687B" w:rsidRDefault="00F22C63" w:rsidP="005673C4">
            <w:pPr>
              <w:rPr>
                <w:color w:val="000000" w:themeColor="text1"/>
                <w:sz w:val="20"/>
                <w:szCs w:val="20"/>
              </w:rPr>
            </w:pPr>
            <w:r w:rsidRPr="005B687B">
              <w:rPr>
                <w:color w:val="000000" w:themeColor="text1"/>
                <w:sz w:val="20"/>
                <w:szCs w:val="20"/>
              </w:rPr>
              <w:t>- zorganizuje nenáročné pohybové činnosti a soutěže na úrovni třídy</w:t>
            </w:r>
          </w:p>
          <w:p w14:paraId="1CD7E00B" w14:textId="77777777" w:rsidR="00F22C63" w:rsidRPr="005B687B" w:rsidRDefault="00F22C63" w:rsidP="005673C4">
            <w:pPr>
              <w:rPr>
                <w:color w:val="000000" w:themeColor="text1"/>
                <w:sz w:val="20"/>
                <w:szCs w:val="20"/>
              </w:rPr>
            </w:pPr>
            <w:r w:rsidRPr="005B687B">
              <w:rPr>
                <w:color w:val="000000" w:themeColor="text1"/>
                <w:sz w:val="20"/>
                <w:szCs w:val="20"/>
              </w:rPr>
              <w:t>- změří základní pohybové výkony a porovná je s předchozími výsledky</w:t>
            </w:r>
          </w:p>
          <w:p w14:paraId="20BAB667" w14:textId="77777777" w:rsidR="00F22C63" w:rsidRPr="005B687B" w:rsidRDefault="00F22C63" w:rsidP="005673C4">
            <w:pPr>
              <w:rPr>
                <w:color w:val="000000" w:themeColor="text1"/>
                <w:sz w:val="20"/>
                <w:szCs w:val="20"/>
              </w:rPr>
            </w:pPr>
            <w:r w:rsidRPr="005B687B">
              <w:rPr>
                <w:color w:val="000000" w:themeColor="text1"/>
                <w:sz w:val="20"/>
                <w:szCs w:val="20"/>
              </w:rPr>
              <w:t>-orientuje se v informačních zdrojích o pohybových aktivitách a sportovních akcích ve škole i v místě bydliště, samostatně získá potřebné informace</w:t>
            </w:r>
          </w:p>
          <w:p w14:paraId="35F44DEF" w14:textId="77777777" w:rsidR="00F22C63" w:rsidRPr="005B687B" w:rsidRDefault="00F22C63" w:rsidP="005673C4">
            <w:pPr>
              <w:rPr>
                <w:color w:val="000000" w:themeColor="text1"/>
              </w:rPr>
            </w:pPr>
          </w:p>
          <w:p w14:paraId="785E8C5C" w14:textId="77777777" w:rsidR="00F22C63" w:rsidRPr="005B687B" w:rsidRDefault="00F22C63" w:rsidP="005673C4">
            <w:pPr>
              <w:rPr>
                <w:color w:val="000000" w:themeColor="text1"/>
              </w:rPr>
            </w:pPr>
          </w:p>
          <w:p w14:paraId="5E3B8AA6" w14:textId="77777777" w:rsidR="00F22C63" w:rsidRPr="005B687B" w:rsidRDefault="00F22C63" w:rsidP="005673C4">
            <w:pPr>
              <w:rPr>
                <w:color w:val="000000" w:themeColor="text1"/>
                <w:sz w:val="20"/>
                <w:szCs w:val="20"/>
              </w:rPr>
            </w:pPr>
            <w:r w:rsidRPr="005B687B">
              <w:rPr>
                <w:color w:val="000000" w:themeColor="text1"/>
                <w:sz w:val="20"/>
                <w:szCs w:val="20"/>
              </w:rPr>
              <w:t>- adaptuje se na vodní prostředí, dodržuje hygienu plavání, zvládá v souladu s individuálními předpoklady plavecké dovednosti</w:t>
            </w:r>
          </w:p>
          <w:p w14:paraId="2D42EB6E" w14:textId="77777777" w:rsidR="00F22C63" w:rsidRPr="005B687B" w:rsidRDefault="00F22C63" w:rsidP="005673C4">
            <w:pPr>
              <w:rPr>
                <w:color w:val="000000" w:themeColor="text1"/>
                <w:sz w:val="20"/>
                <w:szCs w:val="20"/>
              </w:rPr>
            </w:pPr>
          </w:p>
          <w:p w14:paraId="7B4EAEBA" w14:textId="77777777" w:rsidR="00F22C63" w:rsidRPr="005B687B" w:rsidRDefault="00F22C63" w:rsidP="005673C4">
            <w:pPr>
              <w:rPr>
                <w:color w:val="000000" w:themeColor="text1"/>
                <w:sz w:val="20"/>
                <w:szCs w:val="20"/>
              </w:rPr>
            </w:pPr>
          </w:p>
          <w:p w14:paraId="1492189F" w14:textId="77777777" w:rsidR="00F22C63" w:rsidRPr="005B687B" w:rsidRDefault="00F22C63" w:rsidP="005673C4">
            <w:pPr>
              <w:rPr>
                <w:color w:val="000000" w:themeColor="text1"/>
                <w:sz w:val="20"/>
                <w:szCs w:val="20"/>
              </w:rPr>
            </w:pPr>
          </w:p>
        </w:tc>
        <w:tc>
          <w:tcPr>
            <w:tcW w:w="1250" w:type="pct"/>
          </w:tcPr>
          <w:p w14:paraId="43C759C3" w14:textId="77777777" w:rsidR="00F22C63" w:rsidRPr="005B687B" w:rsidRDefault="00F22C63" w:rsidP="005673C4">
            <w:pPr>
              <w:rPr>
                <w:color w:val="000000" w:themeColor="text1"/>
              </w:rPr>
            </w:pPr>
          </w:p>
          <w:p w14:paraId="51CB6B0D" w14:textId="77777777" w:rsidR="00F22C63" w:rsidRPr="005B687B" w:rsidRDefault="00F22C63" w:rsidP="005673C4">
            <w:pPr>
              <w:rPr>
                <w:color w:val="000000" w:themeColor="text1"/>
              </w:rPr>
            </w:pPr>
          </w:p>
          <w:p w14:paraId="03D6AA11" w14:textId="77777777" w:rsidR="00F22C63" w:rsidRPr="005B687B" w:rsidRDefault="00F22C63" w:rsidP="005673C4">
            <w:pPr>
              <w:rPr>
                <w:color w:val="000000" w:themeColor="text1"/>
              </w:rPr>
            </w:pPr>
          </w:p>
          <w:p w14:paraId="5D470792" w14:textId="77777777" w:rsidR="00F22C63" w:rsidRPr="005B687B" w:rsidRDefault="00F22C63" w:rsidP="005673C4">
            <w:pPr>
              <w:rPr>
                <w:color w:val="000000" w:themeColor="text1"/>
              </w:rPr>
            </w:pPr>
          </w:p>
          <w:p w14:paraId="08FA4B20" w14:textId="77777777" w:rsidR="00F22C63" w:rsidRPr="005B687B" w:rsidRDefault="00F22C63" w:rsidP="005673C4">
            <w:pPr>
              <w:rPr>
                <w:color w:val="000000" w:themeColor="text1"/>
              </w:rPr>
            </w:pPr>
          </w:p>
          <w:p w14:paraId="0520D15C" w14:textId="77777777" w:rsidR="00F22C63" w:rsidRPr="005B687B" w:rsidRDefault="00F22C63" w:rsidP="005673C4">
            <w:pPr>
              <w:rPr>
                <w:color w:val="000000" w:themeColor="text1"/>
              </w:rPr>
            </w:pPr>
          </w:p>
          <w:p w14:paraId="570C7BE1" w14:textId="77777777" w:rsidR="00F22C63" w:rsidRPr="005B687B" w:rsidRDefault="00F22C63" w:rsidP="005673C4">
            <w:pPr>
              <w:rPr>
                <w:color w:val="000000" w:themeColor="text1"/>
              </w:rPr>
            </w:pPr>
          </w:p>
          <w:p w14:paraId="14F94F31" w14:textId="77777777" w:rsidR="00F22C63" w:rsidRPr="005B687B" w:rsidRDefault="00F22C63" w:rsidP="005673C4">
            <w:pPr>
              <w:rPr>
                <w:color w:val="000000" w:themeColor="text1"/>
              </w:rPr>
            </w:pPr>
          </w:p>
          <w:p w14:paraId="3B5FC638" w14:textId="77777777" w:rsidR="00F22C63" w:rsidRPr="005B687B" w:rsidRDefault="00F22C63" w:rsidP="005673C4">
            <w:pPr>
              <w:rPr>
                <w:color w:val="000000" w:themeColor="text1"/>
              </w:rPr>
            </w:pPr>
          </w:p>
          <w:p w14:paraId="64442DC1" w14:textId="77777777" w:rsidR="00F22C63" w:rsidRPr="005B687B" w:rsidRDefault="00F22C63" w:rsidP="005673C4">
            <w:pPr>
              <w:rPr>
                <w:color w:val="000000" w:themeColor="text1"/>
              </w:rPr>
            </w:pPr>
          </w:p>
          <w:p w14:paraId="269C3608" w14:textId="77777777" w:rsidR="00F22C63" w:rsidRPr="005B687B" w:rsidRDefault="00F22C63" w:rsidP="005673C4">
            <w:pPr>
              <w:rPr>
                <w:color w:val="000000" w:themeColor="text1"/>
              </w:rPr>
            </w:pPr>
          </w:p>
          <w:p w14:paraId="51D1A07B" w14:textId="77777777" w:rsidR="00F22C63" w:rsidRPr="005B687B" w:rsidRDefault="00F22C63" w:rsidP="005673C4">
            <w:pPr>
              <w:rPr>
                <w:color w:val="000000" w:themeColor="text1"/>
              </w:rPr>
            </w:pPr>
          </w:p>
          <w:p w14:paraId="720664C6" w14:textId="77777777" w:rsidR="00F22C63" w:rsidRPr="005B687B" w:rsidRDefault="00F22C63" w:rsidP="005673C4">
            <w:pPr>
              <w:rPr>
                <w:color w:val="000000" w:themeColor="text1"/>
              </w:rPr>
            </w:pPr>
          </w:p>
          <w:p w14:paraId="7A54F4D1" w14:textId="77777777" w:rsidR="00F22C63" w:rsidRPr="005B687B" w:rsidRDefault="00F22C63" w:rsidP="005673C4">
            <w:pPr>
              <w:rPr>
                <w:color w:val="000000" w:themeColor="text1"/>
              </w:rPr>
            </w:pPr>
          </w:p>
          <w:p w14:paraId="2840DD8E" w14:textId="77777777" w:rsidR="00F22C63" w:rsidRPr="005B687B" w:rsidRDefault="00F22C63" w:rsidP="005673C4">
            <w:pPr>
              <w:rPr>
                <w:color w:val="000000" w:themeColor="text1"/>
              </w:rPr>
            </w:pPr>
          </w:p>
          <w:p w14:paraId="5B804C27" w14:textId="77777777" w:rsidR="00F22C63" w:rsidRPr="005B687B" w:rsidRDefault="00F22C63" w:rsidP="005673C4">
            <w:pPr>
              <w:rPr>
                <w:color w:val="000000" w:themeColor="text1"/>
              </w:rPr>
            </w:pPr>
          </w:p>
          <w:p w14:paraId="63F65D84" w14:textId="77777777" w:rsidR="00F22C63" w:rsidRPr="005B687B" w:rsidRDefault="00F22C63" w:rsidP="005673C4">
            <w:pPr>
              <w:rPr>
                <w:color w:val="000000" w:themeColor="text1"/>
              </w:rPr>
            </w:pPr>
          </w:p>
          <w:p w14:paraId="7D6E79A0" w14:textId="77777777" w:rsidR="00F22C63" w:rsidRPr="005B687B" w:rsidRDefault="00F22C63" w:rsidP="005673C4">
            <w:pPr>
              <w:rPr>
                <w:color w:val="000000" w:themeColor="text1"/>
                <w:sz w:val="20"/>
                <w:szCs w:val="20"/>
              </w:rPr>
            </w:pPr>
            <w:r w:rsidRPr="005B687B">
              <w:rPr>
                <w:color w:val="000000" w:themeColor="text1"/>
                <w:sz w:val="20"/>
                <w:szCs w:val="20"/>
              </w:rPr>
              <w:t>-plavecký výcvik</w:t>
            </w:r>
          </w:p>
          <w:p w14:paraId="123CE5D1" w14:textId="77777777" w:rsidR="00F22C63" w:rsidRPr="005B687B" w:rsidRDefault="00F22C63" w:rsidP="005673C4">
            <w:pPr>
              <w:rPr>
                <w:color w:val="000000" w:themeColor="text1"/>
                <w:sz w:val="20"/>
                <w:szCs w:val="20"/>
              </w:rPr>
            </w:pPr>
            <w:r w:rsidRPr="005B687B">
              <w:rPr>
                <w:color w:val="000000" w:themeColor="text1"/>
                <w:sz w:val="20"/>
                <w:szCs w:val="20"/>
              </w:rPr>
              <w:t>-hygiena plavání</w:t>
            </w:r>
          </w:p>
          <w:p w14:paraId="45492B9D" w14:textId="77777777" w:rsidR="00F22C63" w:rsidRPr="005B687B" w:rsidRDefault="00F22C63" w:rsidP="005673C4">
            <w:pPr>
              <w:rPr>
                <w:color w:val="000000" w:themeColor="text1"/>
                <w:sz w:val="20"/>
                <w:szCs w:val="20"/>
              </w:rPr>
            </w:pPr>
            <w:r w:rsidRPr="005B687B">
              <w:rPr>
                <w:color w:val="000000" w:themeColor="text1"/>
                <w:sz w:val="20"/>
                <w:szCs w:val="20"/>
              </w:rPr>
              <w:t>-plavecké styly</w:t>
            </w:r>
          </w:p>
          <w:p w14:paraId="231AF1B7" w14:textId="77777777" w:rsidR="00F22C63" w:rsidRPr="005B687B" w:rsidRDefault="00F22C63" w:rsidP="005673C4">
            <w:pPr>
              <w:rPr>
                <w:color w:val="000000" w:themeColor="text1"/>
                <w:sz w:val="20"/>
                <w:szCs w:val="20"/>
              </w:rPr>
            </w:pPr>
            <w:r w:rsidRPr="005B687B">
              <w:rPr>
                <w:color w:val="000000" w:themeColor="text1"/>
                <w:sz w:val="20"/>
                <w:szCs w:val="20"/>
              </w:rPr>
              <w:t>-skoky do vody</w:t>
            </w:r>
          </w:p>
        </w:tc>
        <w:tc>
          <w:tcPr>
            <w:tcW w:w="1250" w:type="pct"/>
          </w:tcPr>
          <w:p w14:paraId="5BB7BE7D" w14:textId="77777777" w:rsidR="00F22C63" w:rsidRPr="005B687B" w:rsidRDefault="00F22C63" w:rsidP="005673C4">
            <w:pPr>
              <w:rPr>
                <w:color w:val="000000" w:themeColor="text1"/>
              </w:rPr>
            </w:pPr>
          </w:p>
        </w:tc>
      </w:tr>
    </w:tbl>
    <w:p w14:paraId="13E404A8" w14:textId="77777777" w:rsidR="00F22C63" w:rsidRPr="005B687B" w:rsidRDefault="00F22C63" w:rsidP="00F22C63">
      <w:pPr>
        <w:tabs>
          <w:tab w:val="left" w:pos="900"/>
        </w:tabs>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06"/>
        <w:gridCol w:w="2407"/>
        <w:gridCol w:w="2407"/>
        <w:gridCol w:w="2407"/>
      </w:tblGrid>
      <w:tr w:rsidR="00F22C63" w:rsidRPr="005B687B" w14:paraId="7FB4E74A" w14:textId="77777777" w:rsidTr="005673C4">
        <w:trPr>
          <w:trHeight w:val="1440"/>
        </w:trPr>
        <w:tc>
          <w:tcPr>
            <w:tcW w:w="2500" w:type="pct"/>
            <w:gridSpan w:val="2"/>
            <w:vAlign w:val="center"/>
          </w:tcPr>
          <w:p w14:paraId="2D9353D6" w14:textId="77777777" w:rsidR="00F22C63" w:rsidRPr="005B687B" w:rsidRDefault="00F22C63" w:rsidP="005673C4">
            <w:pPr>
              <w:jc w:val="center"/>
              <w:rPr>
                <w:b/>
                <w:color w:val="000000" w:themeColor="text1"/>
              </w:rPr>
            </w:pPr>
            <w:r w:rsidRPr="005B687B">
              <w:rPr>
                <w:b/>
                <w:color w:val="000000" w:themeColor="text1"/>
              </w:rPr>
              <w:lastRenderedPageBreak/>
              <w:t>Oblast:</w:t>
            </w:r>
          </w:p>
          <w:p w14:paraId="0803F211" w14:textId="77777777" w:rsidR="00F22C63" w:rsidRPr="005B687B" w:rsidRDefault="00F22C63" w:rsidP="005673C4">
            <w:pPr>
              <w:jc w:val="center"/>
              <w:rPr>
                <w:b/>
                <w:color w:val="000000" w:themeColor="text1"/>
              </w:rPr>
            </w:pPr>
            <w:r w:rsidRPr="005B687B">
              <w:rPr>
                <w:b/>
                <w:color w:val="000000" w:themeColor="text1"/>
              </w:rPr>
              <w:t>Člověk a zdraví</w:t>
            </w:r>
          </w:p>
        </w:tc>
        <w:tc>
          <w:tcPr>
            <w:tcW w:w="1250" w:type="pct"/>
            <w:vAlign w:val="center"/>
          </w:tcPr>
          <w:p w14:paraId="1A6A27EE" w14:textId="77777777" w:rsidR="00F22C63" w:rsidRPr="005B687B" w:rsidRDefault="00F22C63" w:rsidP="005673C4">
            <w:pPr>
              <w:jc w:val="center"/>
              <w:rPr>
                <w:b/>
                <w:color w:val="000000" w:themeColor="text1"/>
              </w:rPr>
            </w:pPr>
            <w:r w:rsidRPr="005B687B">
              <w:rPr>
                <w:b/>
                <w:color w:val="000000" w:themeColor="text1"/>
              </w:rPr>
              <w:t>Předmět:</w:t>
            </w:r>
          </w:p>
          <w:p w14:paraId="758AA050" w14:textId="77777777" w:rsidR="00F22C63" w:rsidRPr="005B687B" w:rsidRDefault="00F22C63" w:rsidP="005673C4">
            <w:pPr>
              <w:jc w:val="center"/>
              <w:rPr>
                <w:b/>
                <w:color w:val="000000" w:themeColor="text1"/>
              </w:rPr>
            </w:pPr>
            <w:r w:rsidRPr="005B687B">
              <w:rPr>
                <w:b/>
                <w:color w:val="000000" w:themeColor="text1"/>
              </w:rPr>
              <w:t>Tělesná výchova</w:t>
            </w:r>
          </w:p>
        </w:tc>
        <w:tc>
          <w:tcPr>
            <w:tcW w:w="1250" w:type="pct"/>
            <w:vAlign w:val="center"/>
          </w:tcPr>
          <w:p w14:paraId="62350882" w14:textId="77777777" w:rsidR="00F22C63" w:rsidRPr="005B687B" w:rsidRDefault="00F22C63" w:rsidP="005673C4">
            <w:pPr>
              <w:jc w:val="center"/>
              <w:rPr>
                <w:b/>
                <w:color w:val="000000" w:themeColor="text1"/>
              </w:rPr>
            </w:pPr>
            <w:r w:rsidRPr="005B687B">
              <w:rPr>
                <w:b/>
                <w:color w:val="000000" w:themeColor="text1"/>
              </w:rPr>
              <w:t>Ročník:</w:t>
            </w:r>
          </w:p>
          <w:p w14:paraId="27944F5A" w14:textId="77777777" w:rsidR="00F22C63" w:rsidRPr="005B687B" w:rsidRDefault="00F22C63" w:rsidP="005673C4">
            <w:pPr>
              <w:jc w:val="center"/>
              <w:rPr>
                <w:b/>
                <w:color w:val="000000" w:themeColor="text1"/>
              </w:rPr>
            </w:pPr>
            <w:r w:rsidRPr="005B687B">
              <w:rPr>
                <w:b/>
                <w:color w:val="000000" w:themeColor="text1"/>
              </w:rPr>
              <w:t>5.</w:t>
            </w:r>
          </w:p>
        </w:tc>
      </w:tr>
      <w:tr w:rsidR="00F22C63" w:rsidRPr="005B687B" w14:paraId="4BFC4105" w14:textId="77777777" w:rsidTr="005673C4">
        <w:trPr>
          <w:trHeight w:val="1080"/>
        </w:trPr>
        <w:tc>
          <w:tcPr>
            <w:tcW w:w="1250" w:type="pct"/>
            <w:vAlign w:val="center"/>
          </w:tcPr>
          <w:p w14:paraId="5A19F98B" w14:textId="77777777" w:rsidR="00F22C63" w:rsidRPr="005B687B" w:rsidRDefault="00F22C63" w:rsidP="005673C4">
            <w:pPr>
              <w:jc w:val="center"/>
              <w:rPr>
                <w:color w:val="000000" w:themeColor="text1"/>
              </w:rPr>
            </w:pPr>
            <w:r w:rsidRPr="005B687B">
              <w:rPr>
                <w:b/>
                <w:color w:val="000000" w:themeColor="text1"/>
              </w:rPr>
              <w:t>Výstupy RVP</w:t>
            </w:r>
          </w:p>
        </w:tc>
        <w:tc>
          <w:tcPr>
            <w:tcW w:w="1250" w:type="pct"/>
            <w:vAlign w:val="center"/>
          </w:tcPr>
          <w:p w14:paraId="3187267C" w14:textId="77777777" w:rsidR="00F22C63" w:rsidRPr="005B687B" w:rsidRDefault="00F22C63" w:rsidP="005673C4">
            <w:pPr>
              <w:jc w:val="center"/>
              <w:rPr>
                <w:color w:val="000000" w:themeColor="text1"/>
              </w:rPr>
            </w:pPr>
          </w:p>
          <w:p w14:paraId="28DC267C" w14:textId="77777777" w:rsidR="00F22C63" w:rsidRPr="005B687B" w:rsidRDefault="00F22C63" w:rsidP="005673C4">
            <w:pPr>
              <w:jc w:val="center"/>
              <w:rPr>
                <w:b/>
                <w:color w:val="000000" w:themeColor="text1"/>
              </w:rPr>
            </w:pPr>
            <w:r w:rsidRPr="005B687B">
              <w:rPr>
                <w:b/>
                <w:color w:val="000000" w:themeColor="text1"/>
              </w:rPr>
              <w:t>Školní výstupy:</w:t>
            </w:r>
          </w:p>
          <w:p w14:paraId="20BD28CF" w14:textId="77777777" w:rsidR="00F22C63" w:rsidRPr="005B687B" w:rsidRDefault="00F22C63" w:rsidP="005673C4">
            <w:pPr>
              <w:jc w:val="center"/>
              <w:rPr>
                <w:b/>
                <w:color w:val="000000" w:themeColor="text1"/>
              </w:rPr>
            </w:pPr>
          </w:p>
          <w:p w14:paraId="13D344CD" w14:textId="77777777" w:rsidR="00F22C63" w:rsidRPr="005B687B" w:rsidRDefault="00F22C63" w:rsidP="005673C4">
            <w:pPr>
              <w:jc w:val="center"/>
              <w:rPr>
                <w:b/>
                <w:color w:val="000000" w:themeColor="text1"/>
              </w:rPr>
            </w:pPr>
          </w:p>
          <w:p w14:paraId="2B031768" w14:textId="77777777" w:rsidR="00F22C63" w:rsidRPr="005B687B" w:rsidRDefault="00F22C63" w:rsidP="005673C4">
            <w:pPr>
              <w:jc w:val="center"/>
              <w:rPr>
                <w:color w:val="000000" w:themeColor="text1"/>
              </w:rPr>
            </w:pPr>
            <w:r w:rsidRPr="005B687B">
              <w:rPr>
                <w:b/>
                <w:color w:val="000000" w:themeColor="text1"/>
              </w:rPr>
              <w:t>Žák:</w:t>
            </w:r>
          </w:p>
        </w:tc>
        <w:tc>
          <w:tcPr>
            <w:tcW w:w="1250" w:type="pct"/>
            <w:vAlign w:val="center"/>
          </w:tcPr>
          <w:p w14:paraId="30A5CDB2" w14:textId="77777777" w:rsidR="00F22C63" w:rsidRPr="005B687B" w:rsidRDefault="00F22C63" w:rsidP="005673C4">
            <w:pPr>
              <w:jc w:val="center"/>
              <w:rPr>
                <w:b/>
                <w:color w:val="000000" w:themeColor="text1"/>
              </w:rPr>
            </w:pPr>
            <w:r w:rsidRPr="005B687B">
              <w:rPr>
                <w:b/>
                <w:color w:val="000000" w:themeColor="text1"/>
              </w:rPr>
              <w:t>Učivo:</w:t>
            </w:r>
          </w:p>
        </w:tc>
        <w:tc>
          <w:tcPr>
            <w:tcW w:w="1250" w:type="pct"/>
            <w:vAlign w:val="center"/>
          </w:tcPr>
          <w:p w14:paraId="63D0E221" w14:textId="77777777" w:rsidR="00F22C63" w:rsidRPr="005B687B" w:rsidRDefault="00F22C63" w:rsidP="005673C4">
            <w:pPr>
              <w:jc w:val="center"/>
              <w:rPr>
                <w:b/>
                <w:color w:val="000000" w:themeColor="text1"/>
              </w:rPr>
            </w:pPr>
            <w:r w:rsidRPr="005B687B">
              <w:rPr>
                <w:b/>
                <w:color w:val="000000" w:themeColor="text1"/>
              </w:rPr>
              <w:t xml:space="preserve">Průřezová témata, </w:t>
            </w:r>
          </w:p>
          <w:p w14:paraId="5F7FFC3B" w14:textId="77777777" w:rsidR="00F22C63" w:rsidRPr="005B687B" w:rsidRDefault="00F22C63" w:rsidP="005673C4">
            <w:pPr>
              <w:jc w:val="center"/>
              <w:rPr>
                <w:b/>
                <w:color w:val="000000" w:themeColor="text1"/>
              </w:rPr>
            </w:pPr>
            <w:r w:rsidRPr="005B687B">
              <w:rPr>
                <w:b/>
                <w:color w:val="000000" w:themeColor="text1"/>
              </w:rPr>
              <w:t>přesahy do jiných předmětů:</w:t>
            </w:r>
          </w:p>
        </w:tc>
      </w:tr>
      <w:tr w:rsidR="00F22C63" w:rsidRPr="005B687B" w14:paraId="4370499E" w14:textId="77777777" w:rsidTr="005673C4">
        <w:trPr>
          <w:trHeight w:val="10440"/>
        </w:trPr>
        <w:tc>
          <w:tcPr>
            <w:tcW w:w="1250" w:type="pct"/>
          </w:tcPr>
          <w:p w14:paraId="275731A3" w14:textId="77777777" w:rsidR="00F22C63" w:rsidRPr="005B687B" w:rsidRDefault="00F22C63" w:rsidP="005673C4">
            <w:pPr>
              <w:rPr>
                <w:color w:val="000000" w:themeColor="text1"/>
                <w:sz w:val="20"/>
                <w:szCs w:val="20"/>
              </w:rPr>
            </w:pPr>
            <w:r w:rsidRPr="005B687B">
              <w:rPr>
                <w:color w:val="000000" w:themeColor="text1"/>
                <w:sz w:val="20"/>
                <w:szCs w:val="20"/>
              </w:rPr>
              <w:t xml:space="preserve">- podílí se na realizaci pravidelného pohybového </w:t>
            </w:r>
            <w:proofErr w:type="spellStart"/>
            <w:r w:rsidRPr="005B687B">
              <w:rPr>
                <w:color w:val="000000" w:themeColor="text1"/>
                <w:sz w:val="20"/>
                <w:szCs w:val="20"/>
              </w:rPr>
              <w:t>režimu,uplatňuje</w:t>
            </w:r>
            <w:proofErr w:type="spellEnd"/>
            <w:r w:rsidRPr="005B687B">
              <w:rPr>
                <w:color w:val="000000" w:themeColor="text1"/>
                <w:sz w:val="20"/>
                <w:szCs w:val="20"/>
              </w:rPr>
              <w:t xml:space="preserve"> kondičně zaměřené činnosti, projevuje přiměřenou samostatnost a vůli po zlepšení úrovně své zdatnosti</w:t>
            </w:r>
          </w:p>
          <w:p w14:paraId="5718055E" w14:textId="77777777" w:rsidR="00F22C63" w:rsidRPr="005B687B" w:rsidRDefault="00F22C63" w:rsidP="005673C4">
            <w:pPr>
              <w:rPr>
                <w:color w:val="000000" w:themeColor="text1"/>
                <w:sz w:val="20"/>
                <w:szCs w:val="20"/>
              </w:rPr>
            </w:pPr>
            <w:r w:rsidRPr="005B687B">
              <w:rPr>
                <w:iCs/>
                <w:color w:val="000000" w:themeColor="text1"/>
                <w:sz w:val="20"/>
                <w:szCs w:val="20"/>
              </w:rPr>
              <w:t>- zvládá podle pokynu základní přípravu organismu před pohybovou činností i uklidnění organismu po ukončení činnosti a umí využívat cviky na odstranění únavy</w:t>
            </w:r>
          </w:p>
          <w:p w14:paraId="4F92C81B" w14:textId="77777777" w:rsidR="00F22C63" w:rsidRPr="005B687B" w:rsidRDefault="00F22C63" w:rsidP="005673C4">
            <w:pPr>
              <w:rPr>
                <w:color w:val="000000" w:themeColor="text1"/>
                <w:sz w:val="20"/>
                <w:szCs w:val="20"/>
              </w:rPr>
            </w:pPr>
            <w:r w:rsidRPr="005B687B">
              <w:rPr>
                <w:color w:val="000000" w:themeColor="text1"/>
                <w:sz w:val="20"/>
                <w:szCs w:val="20"/>
              </w:rPr>
              <w:t>- zařazuje do pohybového režimu korektivní cvičení, především v souvislosti s jednostrannou zátěží nebo vlastním svalovým oslabením</w:t>
            </w:r>
          </w:p>
          <w:p w14:paraId="4D138F4C" w14:textId="77777777" w:rsidR="00F22C63" w:rsidRPr="005B687B" w:rsidRDefault="00F22C63" w:rsidP="005673C4">
            <w:pPr>
              <w:rPr>
                <w:color w:val="000000" w:themeColor="text1"/>
                <w:sz w:val="20"/>
                <w:szCs w:val="20"/>
              </w:rPr>
            </w:pPr>
            <w:r w:rsidRPr="005B687B">
              <w:rPr>
                <w:color w:val="000000" w:themeColor="text1"/>
                <w:sz w:val="20"/>
                <w:szCs w:val="20"/>
              </w:rPr>
              <w:t>- zvládá v souladu s individuálními předpoklady osvojované pohybové dovednosti, vytváří varianty osvojených pohybových her</w:t>
            </w:r>
          </w:p>
          <w:p w14:paraId="026D2823" w14:textId="77777777" w:rsidR="00F22C63" w:rsidRPr="005B687B" w:rsidRDefault="00F22C63" w:rsidP="005673C4">
            <w:pPr>
              <w:rPr>
                <w:color w:val="000000" w:themeColor="text1"/>
                <w:sz w:val="20"/>
                <w:szCs w:val="20"/>
              </w:rPr>
            </w:pPr>
            <w:r w:rsidRPr="005B687B">
              <w:rPr>
                <w:color w:val="000000" w:themeColor="text1"/>
                <w:sz w:val="20"/>
                <w:szCs w:val="20"/>
              </w:rPr>
              <w:t>- uplatňuje pravidla hygieny a bezpečného chování v běžném sportovním prostředí, adekvátně reaguje v situaci úrazu spolužáka</w:t>
            </w:r>
          </w:p>
          <w:p w14:paraId="30A96BCE" w14:textId="77777777" w:rsidR="00F22C63" w:rsidRPr="005B687B" w:rsidRDefault="00F22C63" w:rsidP="005673C4">
            <w:pPr>
              <w:rPr>
                <w:color w:val="000000" w:themeColor="text1"/>
                <w:sz w:val="20"/>
                <w:szCs w:val="20"/>
              </w:rPr>
            </w:pPr>
          </w:p>
        </w:tc>
        <w:tc>
          <w:tcPr>
            <w:tcW w:w="1250" w:type="pct"/>
          </w:tcPr>
          <w:p w14:paraId="6E99944E" w14:textId="77777777" w:rsidR="00F22C63" w:rsidRPr="005B687B" w:rsidRDefault="00F22C63" w:rsidP="005673C4">
            <w:pPr>
              <w:rPr>
                <w:color w:val="000000" w:themeColor="text1"/>
                <w:sz w:val="20"/>
                <w:szCs w:val="20"/>
              </w:rPr>
            </w:pPr>
            <w:r w:rsidRPr="005B687B">
              <w:rPr>
                <w:color w:val="000000" w:themeColor="text1"/>
                <w:sz w:val="20"/>
                <w:szCs w:val="20"/>
              </w:rPr>
              <w:t xml:space="preserve">- podílí se na realizaci pravidelného pohybového </w:t>
            </w:r>
            <w:proofErr w:type="spellStart"/>
            <w:r w:rsidRPr="005B687B">
              <w:rPr>
                <w:color w:val="000000" w:themeColor="text1"/>
                <w:sz w:val="20"/>
                <w:szCs w:val="20"/>
              </w:rPr>
              <w:t>režimu,uplatňuje</w:t>
            </w:r>
            <w:proofErr w:type="spellEnd"/>
            <w:r w:rsidRPr="005B687B">
              <w:rPr>
                <w:color w:val="000000" w:themeColor="text1"/>
                <w:sz w:val="20"/>
                <w:szCs w:val="20"/>
              </w:rPr>
              <w:t xml:space="preserve"> kondičně zaměřené činnosti, projevuje přiměřenou samostatnost a vůli po zlepšení úrovně své zdatnosti</w:t>
            </w:r>
          </w:p>
          <w:p w14:paraId="14DB5658" w14:textId="77777777" w:rsidR="00F22C63" w:rsidRPr="005B687B" w:rsidRDefault="00F22C63" w:rsidP="005673C4">
            <w:pPr>
              <w:rPr>
                <w:color w:val="000000" w:themeColor="text1"/>
                <w:sz w:val="20"/>
                <w:szCs w:val="20"/>
              </w:rPr>
            </w:pPr>
            <w:r w:rsidRPr="005B687B">
              <w:rPr>
                <w:iCs/>
                <w:color w:val="000000" w:themeColor="text1"/>
                <w:sz w:val="20"/>
                <w:szCs w:val="20"/>
              </w:rPr>
              <w:t>- zvládá podle pokynu základní přípravu organismu před pohybovou činností i uklidnění organismu po ukončení činnosti a umí využívat cviky na odstranění únavy</w:t>
            </w:r>
          </w:p>
          <w:p w14:paraId="3D8C37EC" w14:textId="77777777" w:rsidR="00F22C63" w:rsidRPr="005B687B" w:rsidRDefault="00F22C63" w:rsidP="005673C4">
            <w:pPr>
              <w:rPr>
                <w:color w:val="000000" w:themeColor="text1"/>
                <w:sz w:val="20"/>
                <w:szCs w:val="20"/>
              </w:rPr>
            </w:pPr>
            <w:r w:rsidRPr="005B687B">
              <w:rPr>
                <w:color w:val="000000" w:themeColor="text1"/>
                <w:sz w:val="20"/>
                <w:szCs w:val="20"/>
              </w:rPr>
              <w:t>- zařazuje do pohybového režimu korektivní cvičení, především v souvislosti s jednostrannou zátěží nebo vlastním svalovým oslabením</w:t>
            </w:r>
          </w:p>
          <w:p w14:paraId="474A3D4A" w14:textId="77777777" w:rsidR="00F22C63" w:rsidRPr="005B687B" w:rsidRDefault="00F22C63" w:rsidP="005673C4">
            <w:pPr>
              <w:rPr>
                <w:color w:val="000000" w:themeColor="text1"/>
                <w:sz w:val="20"/>
                <w:szCs w:val="20"/>
              </w:rPr>
            </w:pPr>
            <w:r w:rsidRPr="005B687B">
              <w:rPr>
                <w:color w:val="000000" w:themeColor="text1"/>
                <w:sz w:val="20"/>
                <w:szCs w:val="20"/>
              </w:rPr>
              <w:t>- zvládá v souladu s individuálními předpoklady osvojované pohybové dovednosti, vytváří varianty osvojených pohybových her</w:t>
            </w:r>
          </w:p>
          <w:p w14:paraId="061E1096" w14:textId="77777777" w:rsidR="00F22C63" w:rsidRPr="005B687B" w:rsidRDefault="00F22C63" w:rsidP="005673C4">
            <w:pPr>
              <w:rPr>
                <w:color w:val="000000" w:themeColor="text1"/>
                <w:sz w:val="20"/>
                <w:szCs w:val="20"/>
              </w:rPr>
            </w:pPr>
            <w:r w:rsidRPr="005B687B">
              <w:rPr>
                <w:color w:val="000000" w:themeColor="text1"/>
                <w:sz w:val="20"/>
                <w:szCs w:val="20"/>
              </w:rPr>
              <w:t>- uplatňuje pravidla hygieny a bezpečného chování v běžném sportovním prostředí, adekvátně reaguje v situaci úrazu spolužáka</w:t>
            </w:r>
          </w:p>
          <w:p w14:paraId="4A6EEFA8" w14:textId="77777777" w:rsidR="00F22C63" w:rsidRPr="005B687B" w:rsidRDefault="00F22C63" w:rsidP="005673C4">
            <w:pPr>
              <w:rPr>
                <w:color w:val="000000" w:themeColor="text1"/>
                <w:sz w:val="20"/>
                <w:szCs w:val="20"/>
              </w:rPr>
            </w:pPr>
            <w:r w:rsidRPr="005B687B">
              <w:rPr>
                <w:color w:val="000000" w:themeColor="text1"/>
                <w:sz w:val="20"/>
                <w:szCs w:val="20"/>
              </w:rPr>
              <w:t> </w:t>
            </w:r>
          </w:p>
          <w:p w14:paraId="1CECDD78" w14:textId="77777777" w:rsidR="00F22C63" w:rsidRPr="005B687B" w:rsidRDefault="00F22C63" w:rsidP="005673C4">
            <w:pPr>
              <w:rPr>
                <w:color w:val="000000" w:themeColor="text1"/>
                <w:sz w:val="20"/>
                <w:szCs w:val="20"/>
              </w:rPr>
            </w:pPr>
            <w:r w:rsidRPr="005B687B">
              <w:rPr>
                <w:color w:val="000000" w:themeColor="text1"/>
                <w:sz w:val="20"/>
                <w:szCs w:val="20"/>
              </w:rPr>
              <w:t>- získává poučení o zdravotní prevenci a první pomoci</w:t>
            </w:r>
          </w:p>
          <w:p w14:paraId="45F90B7A" w14:textId="77777777" w:rsidR="00F22C63" w:rsidRPr="005B687B" w:rsidRDefault="00F22C63" w:rsidP="005673C4">
            <w:pPr>
              <w:rPr>
                <w:color w:val="000000" w:themeColor="text1"/>
                <w:sz w:val="20"/>
                <w:szCs w:val="20"/>
              </w:rPr>
            </w:pPr>
          </w:p>
          <w:p w14:paraId="7E3A1AB6" w14:textId="77777777" w:rsidR="00F22C63" w:rsidRPr="005B687B" w:rsidRDefault="00F22C63" w:rsidP="005673C4">
            <w:pPr>
              <w:rPr>
                <w:color w:val="000000" w:themeColor="text1"/>
                <w:sz w:val="20"/>
                <w:szCs w:val="20"/>
              </w:rPr>
            </w:pPr>
          </w:p>
          <w:p w14:paraId="161FBEB1" w14:textId="77777777" w:rsidR="00F22C63" w:rsidRPr="005B687B" w:rsidRDefault="00F22C63" w:rsidP="005673C4">
            <w:pPr>
              <w:rPr>
                <w:color w:val="000000" w:themeColor="text1"/>
                <w:sz w:val="20"/>
                <w:szCs w:val="20"/>
              </w:rPr>
            </w:pPr>
            <w:r w:rsidRPr="005B687B">
              <w:rPr>
                <w:color w:val="000000" w:themeColor="text1"/>
                <w:sz w:val="20"/>
                <w:szCs w:val="20"/>
              </w:rPr>
              <w:t>- osvojí si základy pozitivního hodnocení a přijetí druhých</w:t>
            </w:r>
          </w:p>
        </w:tc>
        <w:tc>
          <w:tcPr>
            <w:tcW w:w="1250" w:type="pct"/>
          </w:tcPr>
          <w:p w14:paraId="5AE34878" w14:textId="77777777" w:rsidR="00F22C63" w:rsidRPr="005B687B" w:rsidRDefault="00F22C63" w:rsidP="005673C4">
            <w:pPr>
              <w:rPr>
                <w:color w:val="000000" w:themeColor="text1"/>
                <w:sz w:val="20"/>
                <w:szCs w:val="20"/>
              </w:rPr>
            </w:pPr>
            <w:r w:rsidRPr="005B687B">
              <w:rPr>
                <w:color w:val="000000" w:themeColor="text1"/>
                <w:sz w:val="20"/>
                <w:szCs w:val="20"/>
              </w:rPr>
              <w:t>nástupy, povely, názvosloví</w:t>
            </w:r>
          </w:p>
          <w:p w14:paraId="5C5FF7F6" w14:textId="77777777" w:rsidR="00F22C63" w:rsidRPr="005B687B" w:rsidRDefault="00F22C63" w:rsidP="005673C4">
            <w:pPr>
              <w:rPr>
                <w:color w:val="000000" w:themeColor="text1"/>
                <w:sz w:val="20"/>
                <w:szCs w:val="20"/>
              </w:rPr>
            </w:pPr>
            <w:r w:rsidRPr="005B687B">
              <w:rPr>
                <w:color w:val="000000" w:themeColor="text1"/>
                <w:sz w:val="20"/>
                <w:szCs w:val="20"/>
              </w:rPr>
              <w:t>- průpravná, pořadová a kondiční cvičení</w:t>
            </w:r>
          </w:p>
          <w:p w14:paraId="68B8866F" w14:textId="77777777" w:rsidR="00F22C63" w:rsidRPr="005B687B" w:rsidRDefault="00F22C63" w:rsidP="005673C4">
            <w:pPr>
              <w:rPr>
                <w:color w:val="000000" w:themeColor="text1"/>
                <w:sz w:val="20"/>
                <w:szCs w:val="20"/>
              </w:rPr>
            </w:pPr>
            <w:r w:rsidRPr="005B687B">
              <w:rPr>
                <w:color w:val="000000" w:themeColor="text1"/>
                <w:sz w:val="20"/>
                <w:szCs w:val="20"/>
              </w:rPr>
              <w:t>- relaxační cvičení</w:t>
            </w:r>
          </w:p>
          <w:p w14:paraId="0A0A4A03" w14:textId="77777777" w:rsidR="00F22C63" w:rsidRPr="005B687B" w:rsidRDefault="00F22C63" w:rsidP="005673C4">
            <w:pPr>
              <w:rPr>
                <w:color w:val="000000" w:themeColor="text1"/>
                <w:sz w:val="20"/>
                <w:szCs w:val="20"/>
              </w:rPr>
            </w:pPr>
            <w:r w:rsidRPr="005B687B">
              <w:rPr>
                <w:color w:val="000000" w:themeColor="text1"/>
                <w:sz w:val="20"/>
                <w:szCs w:val="20"/>
              </w:rPr>
              <w:t>- cviky zaměřené na celkové zpevnění pohybového aparátu</w:t>
            </w:r>
          </w:p>
          <w:p w14:paraId="47C607F7" w14:textId="77777777" w:rsidR="00F22C63" w:rsidRPr="005B687B" w:rsidRDefault="00F22C63" w:rsidP="005673C4">
            <w:pPr>
              <w:rPr>
                <w:color w:val="000000" w:themeColor="text1"/>
                <w:sz w:val="20"/>
                <w:szCs w:val="20"/>
              </w:rPr>
            </w:pPr>
            <w:r w:rsidRPr="005B687B">
              <w:rPr>
                <w:color w:val="000000" w:themeColor="text1"/>
                <w:sz w:val="20"/>
                <w:szCs w:val="20"/>
              </w:rPr>
              <w:t> </w:t>
            </w:r>
          </w:p>
          <w:p w14:paraId="132C7563" w14:textId="77777777" w:rsidR="00F22C63" w:rsidRPr="005B687B" w:rsidRDefault="00F22C63" w:rsidP="005673C4">
            <w:pPr>
              <w:rPr>
                <w:color w:val="000000" w:themeColor="text1"/>
                <w:sz w:val="20"/>
                <w:szCs w:val="20"/>
              </w:rPr>
            </w:pPr>
            <w:r w:rsidRPr="005B687B">
              <w:rPr>
                <w:color w:val="000000" w:themeColor="text1"/>
                <w:sz w:val="20"/>
                <w:szCs w:val="20"/>
              </w:rPr>
              <w:t xml:space="preserve">- atletika - běh 50m, skok do dálky, hod míčkem, vytrvalostní běh </w:t>
            </w:r>
            <w:r w:rsidR="00331735" w:rsidRPr="005B687B">
              <w:rPr>
                <w:color w:val="000000" w:themeColor="text1"/>
                <w:sz w:val="20"/>
                <w:szCs w:val="20"/>
              </w:rPr>
              <w:t>–</w:t>
            </w:r>
            <w:r w:rsidRPr="005B687B">
              <w:rPr>
                <w:color w:val="000000" w:themeColor="text1"/>
                <w:sz w:val="20"/>
                <w:szCs w:val="20"/>
              </w:rPr>
              <w:t xml:space="preserve"> </w:t>
            </w:r>
            <w:r w:rsidR="00331735" w:rsidRPr="005B687B">
              <w:rPr>
                <w:color w:val="000000" w:themeColor="text1"/>
                <w:sz w:val="20"/>
                <w:szCs w:val="20"/>
              </w:rPr>
              <w:t>600m</w:t>
            </w:r>
          </w:p>
          <w:p w14:paraId="2BA00499" w14:textId="77777777" w:rsidR="00F22C63" w:rsidRPr="005B687B" w:rsidRDefault="00F22C63" w:rsidP="005673C4">
            <w:pPr>
              <w:rPr>
                <w:color w:val="000000" w:themeColor="text1"/>
                <w:sz w:val="20"/>
                <w:szCs w:val="20"/>
              </w:rPr>
            </w:pPr>
            <w:r w:rsidRPr="005B687B">
              <w:rPr>
                <w:color w:val="000000" w:themeColor="text1"/>
                <w:sz w:val="20"/>
                <w:szCs w:val="20"/>
              </w:rPr>
              <w:t> </w:t>
            </w:r>
          </w:p>
          <w:p w14:paraId="34DD2CD0" w14:textId="77777777" w:rsidR="00F22C63" w:rsidRPr="005B687B" w:rsidRDefault="00F22C63" w:rsidP="005673C4">
            <w:pPr>
              <w:rPr>
                <w:color w:val="000000" w:themeColor="text1"/>
                <w:sz w:val="20"/>
                <w:szCs w:val="20"/>
              </w:rPr>
            </w:pPr>
            <w:r w:rsidRPr="005B687B">
              <w:rPr>
                <w:color w:val="000000" w:themeColor="text1"/>
                <w:sz w:val="20"/>
                <w:szCs w:val="20"/>
              </w:rPr>
              <w:t>- kotoul vpřed a jeho modifikace</w:t>
            </w:r>
          </w:p>
          <w:p w14:paraId="240CE920" w14:textId="77777777" w:rsidR="00F22C63" w:rsidRPr="005B687B" w:rsidRDefault="00F22C63" w:rsidP="005673C4">
            <w:pPr>
              <w:rPr>
                <w:color w:val="000000" w:themeColor="text1"/>
                <w:sz w:val="20"/>
                <w:szCs w:val="20"/>
              </w:rPr>
            </w:pPr>
            <w:r w:rsidRPr="005B687B">
              <w:rPr>
                <w:color w:val="000000" w:themeColor="text1"/>
                <w:sz w:val="20"/>
                <w:szCs w:val="20"/>
              </w:rPr>
              <w:t>- kotoul vzad a jeho modifikace</w:t>
            </w:r>
          </w:p>
          <w:p w14:paraId="1E5847FE" w14:textId="77777777" w:rsidR="00F22C63" w:rsidRPr="005B687B" w:rsidRDefault="00F22C63" w:rsidP="005673C4">
            <w:pPr>
              <w:rPr>
                <w:color w:val="000000" w:themeColor="text1"/>
                <w:sz w:val="20"/>
                <w:szCs w:val="20"/>
              </w:rPr>
            </w:pPr>
            <w:r w:rsidRPr="005B687B">
              <w:rPr>
                <w:color w:val="000000" w:themeColor="text1"/>
                <w:sz w:val="20"/>
                <w:szCs w:val="20"/>
              </w:rPr>
              <w:t>- odraz z můstku</w:t>
            </w:r>
          </w:p>
          <w:p w14:paraId="3BCEAD2C" w14:textId="77777777" w:rsidR="00F22C63" w:rsidRPr="005B687B" w:rsidRDefault="00F22C63" w:rsidP="005673C4">
            <w:pPr>
              <w:rPr>
                <w:color w:val="000000" w:themeColor="text1"/>
                <w:sz w:val="20"/>
                <w:szCs w:val="20"/>
              </w:rPr>
            </w:pPr>
            <w:r w:rsidRPr="005B687B">
              <w:rPr>
                <w:color w:val="000000" w:themeColor="text1"/>
                <w:sz w:val="20"/>
                <w:szCs w:val="20"/>
              </w:rPr>
              <w:t>- přeskok přes kozu</w:t>
            </w:r>
          </w:p>
          <w:p w14:paraId="02D638EB" w14:textId="77777777" w:rsidR="00F22C63" w:rsidRPr="005B687B" w:rsidRDefault="00F22C63" w:rsidP="005673C4">
            <w:pPr>
              <w:rPr>
                <w:color w:val="000000" w:themeColor="text1"/>
                <w:sz w:val="20"/>
                <w:szCs w:val="20"/>
              </w:rPr>
            </w:pPr>
            <w:r w:rsidRPr="005B687B">
              <w:rPr>
                <w:color w:val="000000" w:themeColor="text1"/>
                <w:sz w:val="20"/>
                <w:szCs w:val="20"/>
              </w:rPr>
              <w:t>- cvičení na žebřinách</w:t>
            </w:r>
          </w:p>
          <w:p w14:paraId="6F52513B" w14:textId="77777777" w:rsidR="00F22C63" w:rsidRPr="005B687B" w:rsidRDefault="00F22C63" w:rsidP="005673C4">
            <w:pPr>
              <w:rPr>
                <w:color w:val="000000" w:themeColor="text1"/>
                <w:sz w:val="20"/>
                <w:szCs w:val="20"/>
              </w:rPr>
            </w:pPr>
            <w:r w:rsidRPr="005B687B">
              <w:rPr>
                <w:color w:val="000000" w:themeColor="text1"/>
                <w:sz w:val="20"/>
                <w:szCs w:val="20"/>
              </w:rPr>
              <w:t>-cvičení na švédské bedně</w:t>
            </w:r>
          </w:p>
          <w:p w14:paraId="440337AD" w14:textId="77777777" w:rsidR="00F22C63" w:rsidRPr="005B687B" w:rsidRDefault="00F22C63" w:rsidP="005673C4">
            <w:pPr>
              <w:rPr>
                <w:color w:val="000000" w:themeColor="text1"/>
                <w:sz w:val="20"/>
                <w:szCs w:val="20"/>
              </w:rPr>
            </w:pPr>
            <w:r w:rsidRPr="005B687B">
              <w:rPr>
                <w:color w:val="000000" w:themeColor="text1"/>
                <w:sz w:val="20"/>
                <w:szCs w:val="20"/>
              </w:rPr>
              <w:t>- cvičení na lavičkách</w:t>
            </w:r>
          </w:p>
          <w:p w14:paraId="4A7BC056" w14:textId="77777777" w:rsidR="00F22C63" w:rsidRPr="005B687B" w:rsidRDefault="00F22C63" w:rsidP="005673C4">
            <w:pPr>
              <w:rPr>
                <w:color w:val="000000" w:themeColor="text1"/>
                <w:sz w:val="20"/>
                <w:szCs w:val="20"/>
              </w:rPr>
            </w:pPr>
          </w:p>
        </w:tc>
        <w:tc>
          <w:tcPr>
            <w:tcW w:w="1250" w:type="pct"/>
          </w:tcPr>
          <w:p w14:paraId="088E90F1" w14:textId="77777777" w:rsidR="00F22C63" w:rsidRPr="005B687B" w:rsidRDefault="00F22C63" w:rsidP="005673C4">
            <w:pPr>
              <w:rPr>
                <w:b/>
                <w:color w:val="000000" w:themeColor="text1"/>
                <w:sz w:val="20"/>
                <w:szCs w:val="20"/>
              </w:rPr>
            </w:pPr>
            <w:r w:rsidRPr="005B687B">
              <w:rPr>
                <w:b/>
                <w:color w:val="000000" w:themeColor="text1"/>
                <w:sz w:val="20"/>
                <w:szCs w:val="20"/>
              </w:rPr>
              <w:t xml:space="preserve">OSV </w:t>
            </w:r>
          </w:p>
          <w:p w14:paraId="605B1E07" w14:textId="77777777" w:rsidR="00F22C63" w:rsidRPr="005B687B" w:rsidRDefault="00F22C63" w:rsidP="005673C4">
            <w:pPr>
              <w:rPr>
                <w:color w:val="000000" w:themeColor="text1"/>
                <w:sz w:val="20"/>
                <w:szCs w:val="20"/>
              </w:rPr>
            </w:pPr>
            <w:r w:rsidRPr="005B687B">
              <w:rPr>
                <w:b/>
                <w:color w:val="000000" w:themeColor="text1"/>
                <w:sz w:val="20"/>
                <w:szCs w:val="20"/>
              </w:rPr>
              <w:t xml:space="preserve">- </w:t>
            </w:r>
            <w:r w:rsidRPr="005B687B">
              <w:rPr>
                <w:color w:val="000000" w:themeColor="text1"/>
                <w:sz w:val="20"/>
                <w:szCs w:val="20"/>
              </w:rPr>
              <w:t>poznávání</w:t>
            </w:r>
          </w:p>
          <w:p w14:paraId="229BE064" w14:textId="77777777" w:rsidR="00F22C63" w:rsidRPr="005B687B" w:rsidRDefault="00F22C63" w:rsidP="005673C4">
            <w:pPr>
              <w:rPr>
                <w:color w:val="000000" w:themeColor="text1"/>
                <w:sz w:val="20"/>
                <w:szCs w:val="20"/>
              </w:rPr>
            </w:pPr>
            <w:r w:rsidRPr="005B687B">
              <w:rPr>
                <w:color w:val="000000" w:themeColor="text1"/>
                <w:sz w:val="20"/>
                <w:szCs w:val="20"/>
              </w:rPr>
              <w:t>- sebepoznávání</w:t>
            </w:r>
          </w:p>
          <w:p w14:paraId="50FC1ABE" w14:textId="77777777" w:rsidR="00F22C63" w:rsidRPr="005B687B" w:rsidRDefault="00F22C63" w:rsidP="005673C4">
            <w:pPr>
              <w:rPr>
                <w:color w:val="000000" w:themeColor="text1"/>
                <w:sz w:val="20"/>
                <w:szCs w:val="20"/>
              </w:rPr>
            </w:pPr>
            <w:r w:rsidRPr="005B687B">
              <w:rPr>
                <w:color w:val="000000" w:themeColor="text1"/>
                <w:sz w:val="20"/>
                <w:szCs w:val="20"/>
              </w:rPr>
              <w:t>- mezilidské vztahy</w:t>
            </w:r>
          </w:p>
          <w:p w14:paraId="729AD0A0" w14:textId="77777777" w:rsidR="00F22C63" w:rsidRPr="005B687B" w:rsidRDefault="00F22C63" w:rsidP="005673C4">
            <w:pPr>
              <w:rPr>
                <w:color w:val="000000" w:themeColor="text1"/>
                <w:sz w:val="20"/>
                <w:szCs w:val="20"/>
              </w:rPr>
            </w:pPr>
            <w:r w:rsidRPr="005B687B">
              <w:rPr>
                <w:color w:val="000000" w:themeColor="text1"/>
                <w:sz w:val="20"/>
                <w:szCs w:val="20"/>
              </w:rPr>
              <w:t>- komunikace</w:t>
            </w:r>
          </w:p>
          <w:p w14:paraId="38426FA7" w14:textId="77777777" w:rsidR="00F22C63" w:rsidRPr="005B687B" w:rsidRDefault="00F22C63" w:rsidP="005673C4">
            <w:pPr>
              <w:rPr>
                <w:b/>
                <w:color w:val="000000" w:themeColor="text1"/>
                <w:sz w:val="20"/>
                <w:szCs w:val="20"/>
              </w:rPr>
            </w:pPr>
            <w:r w:rsidRPr="005B687B">
              <w:rPr>
                <w:b/>
                <w:color w:val="000000" w:themeColor="text1"/>
                <w:sz w:val="20"/>
                <w:szCs w:val="20"/>
              </w:rPr>
              <w:t> </w:t>
            </w:r>
          </w:p>
          <w:p w14:paraId="67C2384D" w14:textId="77777777" w:rsidR="00F22C63" w:rsidRPr="005B687B" w:rsidRDefault="00F22C63" w:rsidP="005673C4">
            <w:pPr>
              <w:rPr>
                <w:b/>
                <w:color w:val="000000" w:themeColor="text1"/>
                <w:sz w:val="20"/>
                <w:szCs w:val="20"/>
              </w:rPr>
            </w:pPr>
            <w:r w:rsidRPr="005B687B">
              <w:rPr>
                <w:b/>
                <w:color w:val="000000" w:themeColor="text1"/>
                <w:sz w:val="20"/>
                <w:szCs w:val="20"/>
              </w:rPr>
              <w:t> </w:t>
            </w:r>
          </w:p>
          <w:p w14:paraId="20F6CBA0" w14:textId="77777777" w:rsidR="00F22C63" w:rsidRPr="005B687B" w:rsidRDefault="00F22C63" w:rsidP="005673C4">
            <w:pPr>
              <w:rPr>
                <w:b/>
                <w:color w:val="000000" w:themeColor="text1"/>
                <w:sz w:val="20"/>
                <w:szCs w:val="20"/>
              </w:rPr>
            </w:pPr>
            <w:r w:rsidRPr="005B687B">
              <w:rPr>
                <w:b/>
                <w:color w:val="000000" w:themeColor="text1"/>
                <w:sz w:val="20"/>
                <w:szCs w:val="20"/>
              </w:rPr>
              <w:t> </w:t>
            </w:r>
          </w:p>
          <w:p w14:paraId="36EE70F3" w14:textId="77777777" w:rsidR="00F22C63" w:rsidRPr="005B687B" w:rsidRDefault="00F22C63" w:rsidP="005673C4">
            <w:pPr>
              <w:rPr>
                <w:b/>
                <w:color w:val="000000" w:themeColor="text1"/>
                <w:sz w:val="20"/>
                <w:szCs w:val="20"/>
              </w:rPr>
            </w:pPr>
            <w:r w:rsidRPr="005B687B">
              <w:rPr>
                <w:b/>
                <w:color w:val="000000" w:themeColor="text1"/>
                <w:sz w:val="20"/>
                <w:szCs w:val="20"/>
              </w:rPr>
              <w:t xml:space="preserve">EGS </w:t>
            </w:r>
          </w:p>
          <w:p w14:paraId="746FDA1D" w14:textId="77777777" w:rsidR="00F22C63" w:rsidRPr="005B687B" w:rsidRDefault="00F22C63" w:rsidP="005673C4">
            <w:pPr>
              <w:rPr>
                <w:color w:val="000000" w:themeColor="text1"/>
                <w:sz w:val="20"/>
                <w:szCs w:val="20"/>
              </w:rPr>
            </w:pPr>
            <w:r w:rsidRPr="005B687B">
              <w:rPr>
                <w:color w:val="000000" w:themeColor="text1"/>
                <w:sz w:val="20"/>
                <w:szCs w:val="20"/>
              </w:rPr>
              <w:t>- Evropa a svět nás zajímá</w:t>
            </w:r>
          </w:p>
          <w:p w14:paraId="020F8173" w14:textId="77777777" w:rsidR="00F22C63" w:rsidRPr="005B687B" w:rsidRDefault="00F22C63" w:rsidP="005673C4">
            <w:pPr>
              <w:rPr>
                <w:color w:val="000000" w:themeColor="text1"/>
                <w:sz w:val="20"/>
                <w:szCs w:val="20"/>
              </w:rPr>
            </w:pPr>
            <w:r w:rsidRPr="005B687B">
              <w:rPr>
                <w:color w:val="000000" w:themeColor="text1"/>
                <w:sz w:val="20"/>
                <w:szCs w:val="20"/>
              </w:rPr>
              <w:t>- objevujeme Evropu a svět</w:t>
            </w:r>
          </w:p>
          <w:p w14:paraId="27E5D672" w14:textId="77777777" w:rsidR="00F22C63" w:rsidRPr="005B687B" w:rsidRDefault="00F22C63" w:rsidP="005673C4">
            <w:pPr>
              <w:rPr>
                <w:color w:val="000000" w:themeColor="text1"/>
                <w:sz w:val="20"/>
                <w:szCs w:val="20"/>
              </w:rPr>
            </w:pPr>
            <w:r w:rsidRPr="005B687B">
              <w:rPr>
                <w:color w:val="000000" w:themeColor="text1"/>
                <w:sz w:val="20"/>
                <w:szCs w:val="20"/>
              </w:rPr>
              <w:t>- světové sportovci</w:t>
            </w:r>
          </w:p>
          <w:p w14:paraId="376099B3" w14:textId="77777777" w:rsidR="00F22C63" w:rsidRPr="005B687B" w:rsidRDefault="00F22C63" w:rsidP="005673C4">
            <w:pPr>
              <w:rPr>
                <w:b/>
                <w:color w:val="000000" w:themeColor="text1"/>
                <w:sz w:val="20"/>
                <w:szCs w:val="20"/>
              </w:rPr>
            </w:pPr>
            <w:r w:rsidRPr="005B687B">
              <w:rPr>
                <w:b/>
                <w:color w:val="000000" w:themeColor="text1"/>
                <w:sz w:val="20"/>
                <w:szCs w:val="20"/>
              </w:rPr>
              <w:t> </w:t>
            </w:r>
          </w:p>
          <w:p w14:paraId="0FF5410C" w14:textId="77777777" w:rsidR="00F22C63" w:rsidRPr="005B687B" w:rsidRDefault="00F22C63" w:rsidP="005673C4">
            <w:pPr>
              <w:rPr>
                <w:b/>
                <w:color w:val="000000" w:themeColor="text1"/>
                <w:sz w:val="20"/>
                <w:szCs w:val="20"/>
              </w:rPr>
            </w:pPr>
            <w:r w:rsidRPr="005B687B">
              <w:rPr>
                <w:b/>
                <w:color w:val="000000" w:themeColor="text1"/>
                <w:sz w:val="20"/>
                <w:szCs w:val="20"/>
              </w:rPr>
              <w:t> </w:t>
            </w:r>
          </w:p>
          <w:p w14:paraId="4ECD14BE" w14:textId="77777777" w:rsidR="00F22C63" w:rsidRPr="005B687B" w:rsidRDefault="00F22C63" w:rsidP="005673C4">
            <w:pPr>
              <w:rPr>
                <w:b/>
                <w:color w:val="000000" w:themeColor="text1"/>
                <w:sz w:val="20"/>
                <w:szCs w:val="20"/>
              </w:rPr>
            </w:pPr>
            <w:r w:rsidRPr="005B687B">
              <w:rPr>
                <w:b/>
                <w:color w:val="000000" w:themeColor="text1"/>
                <w:sz w:val="20"/>
                <w:szCs w:val="20"/>
              </w:rPr>
              <w:t> </w:t>
            </w:r>
          </w:p>
          <w:p w14:paraId="2CA19D62" w14:textId="77777777" w:rsidR="00F22C63" w:rsidRPr="005B687B" w:rsidRDefault="00F22C63" w:rsidP="005673C4">
            <w:pPr>
              <w:rPr>
                <w:b/>
                <w:color w:val="000000" w:themeColor="text1"/>
                <w:sz w:val="20"/>
                <w:szCs w:val="20"/>
              </w:rPr>
            </w:pPr>
            <w:r w:rsidRPr="005B687B">
              <w:rPr>
                <w:b/>
                <w:color w:val="000000" w:themeColor="text1"/>
                <w:sz w:val="20"/>
                <w:szCs w:val="20"/>
              </w:rPr>
              <w:t> </w:t>
            </w:r>
          </w:p>
          <w:p w14:paraId="4F1F82B4" w14:textId="77777777" w:rsidR="00F22C63" w:rsidRPr="005B687B" w:rsidRDefault="00F22C63" w:rsidP="005673C4">
            <w:pPr>
              <w:rPr>
                <w:b/>
                <w:color w:val="000000" w:themeColor="text1"/>
                <w:sz w:val="20"/>
                <w:szCs w:val="20"/>
              </w:rPr>
            </w:pPr>
            <w:r w:rsidRPr="005B687B">
              <w:rPr>
                <w:b/>
                <w:color w:val="000000" w:themeColor="text1"/>
                <w:sz w:val="20"/>
                <w:szCs w:val="20"/>
              </w:rPr>
              <w:t>EV</w:t>
            </w:r>
          </w:p>
          <w:p w14:paraId="06E625E3" w14:textId="77777777" w:rsidR="00F22C63" w:rsidRPr="005B687B" w:rsidRDefault="00F22C63" w:rsidP="005673C4">
            <w:pPr>
              <w:rPr>
                <w:color w:val="000000" w:themeColor="text1"/>
                <w:sz w:val="20"/>
                <w:szCs w:val="20"/>
              </w:rPr>
            </w:pPr>
            <w:r w:rsidRPr="005B687B">
              <w:rPr>
                <w:color w:val="000000" w:themeColor="text1"/>
                <w:sz w:val="20"/>
                <w:szCs w:val="20"/>
              </w:rPr>
              <w:t>- lidské vztahy</w:t>
            </w:r>
          </w:p>
          <w:p w14:paraId="4648178F" w14:textId="77777777" w:rsidR="00F22C63" w:rsidRPr="005B687B" w:rsidRDefault="00F22C63" w:rsidP="005673C4">
            <w:pPr>
              <w:rPr>
                <w:b/>
                <w:color w:val="000000" w:themeColor="text1"/>
                <w:sz w:val="20"/>
                <w:szCs w:val="20"/>
              </w:rPr>
            </w:pPr>
          </w:p>
          <w:p w14:paraId="56BC953A" w14:textId="77777777" w:rsidR="00F22C63" w:rsidRPr="005B687B" w:rsidRDefault="00F22C63" w:rsidP="005673C4">
            <w:pPr>
              <w:rPr>
                <w:color w:val="000000" w:themeColor="text1"/>
                <w:sz w:val="20"/>
                <w:szCs w:val="20"/>
              </w:rPr>
            </w:pPr>
          </w:p>
          <w:p w14:paraId="1BB5A877" w14:textId="77777777" w:rsidR="00F22C63" w:rsidRPr="005B687B" w:rsidRDefault="00F22C63" w:rsidP="005673C4">
            <w:pPr>
              <w:rPr>
                <w:color w:val="000000" w:themeColor="text1"/>
                <w:sz w:val="20"/>
                <w:szCs w:val="20"/>
              </w:rPr>
            </w:pPr>
          </w:p>
          <w:p w14:paraId="230CA144" w14:textId="77777777" w:rsidR="00F22C63" w:rsidRPr="005B687B" w:rsidRDefault="00F22C63" w:rsidP="005673C4">
            <w:pPr>
              <w:rPr>
                <w:color w:val="000000" w:themeColor="text1"/>
                <w:sz w:val="20"/>
                <w:szCs w:val="20"/>
              </w:rPr>
            </w:pPr>
          </w:p>
          <w:p w14:paraId="369384D8" w14:textId="77777777" w:rsidR="00F22C63" w:rsidRPr="005B687B" w:rsidRDefault="00F22C63" w:rsidP="005673C4">
            <w:pPr>
              <w:rPr>
                <w:color w:val="000000" w:themeColor="text1"/>
                <w:sz w:val="20"/>
                <w:szCs w:val="20"/>
              </w:rPr>
            </w:pPr>
          </w:p>
          <w:p w14:paraId="545C35D3" w14:textId="77777777" w:rsidR="00F22C63" w:rsidRPr="005B687B" w:rsidRDefault="00F22C63" w:rsidP="005673C4">
            <w:pPr>
              <w:rPr>
                <w:color w:val="000000" w:themeColor="text1"/>
                <w:sz w:val="20"/>
                <w:szCs w:val="20"/>
              </w:rPr>
            </w:pPr>
            <w:r w:rsidRPr="005B687B">
              <w:rPr>
                <w:color w:val="000000" w:themeColor="text1"/>
                <w:sz w:val="20"/>
                <w:szCs w:val="20"/>
              </w:rPr>
              <w:t>SXV</w:t>
            </w:r>
          </w:p>
          <w:p w14:paraId="7089B3F2" w14:textId="77777777" w:rsidR="00F22C63" w:rsidRPr="005B687B" w:rsidRDefault="00F22C63" w:rsidP="005673C4">
            <w:pPr>
              <w:rPr>
                <w:color w:val="000000" w:themeColor="text1"/>
                <w:sz w:val="20"/>
                <w:szCs w:val="20"/>
              </w:rPr>
            </w:pPr>
          </w:p>
          <w:p w14:paraId="6DC93203" w14:textId="77777777" w:rsidR="00F22C63" w:rsidRPr="005B687B" w:rsidRDefault="00F22C63" w:rsidP="005673C4">
            <w:pPr>
              <w:rPr>
                <w:color w:val="000000" w:themeColor="text1"/>
                <w:sz w:val="20"/>
                <w:szCs w:val="20"/>
              </w:rPr>
            </w:pPr>
          </w:p>
          <w:p w14:paraId="5A909AE5" w14:textId="77777777" w:rsidR="00F22C63" w:rsidRPr="005B687B" w:rsidRDefault="00F22C63" w:rsidP="005673C4">
            <w:pPr>
              <w:rPr>
                <w:color w:val="000000" w:themeColor="text1"/>
                <w:sz w:val="20"/>
                <w:szCs w:val="20"/>
              </w:rPr>
            </w:pPr>
          </w:p>
          <w:p w14:paraId="78931C21" w14:textId="77777777" w:rsidR="00F22C63" w:rsidRPr="005B687B" w:rsidRDefault="00F22C63" w:rsidP="005673C4">
            <w:pPr>
              <w:rPr>
                <w:color w:val="000000" w:themeColor="text1"/>
                <w:sz w:val="20"/>
                <w:szCs w:val="20"/>
              </w:rPr>
            </w:pPr>
          </w:p>
          <w:p w14:paraId="3EAB0F21" w14:textId="77777777" w:rsidR="00F22C63" w:rsidRPr="005B687B" w:rsidRDefault="00F22C63" w:rsidP="005673C4">
            <w:pPr>
              <w:rPr>
                <w:color w:val="000000" w:themeColor="text1"/>
                <w:sz w:val="20"/>
                <w:szCs w:val="20"/>
              </w:rPr>
            </w:pPr>
            <w:r w:rsidRPr="005B687B">
              <w:rPr>
                <w:color w:val="000000" w:themeColor="text1"/>
                <w:sz w:val="20"/>
                <w:szCs w:val="20"/>
              </w:rPr>
              <w:t>ETV</w:t>
            </w:r>
          </w:p>
        </w:tc>
      </w:tr>
    </w:tbl>
    <w:p w14:paraId="45C50A11" w14:textId="77777777" w:rsidR="00F22C63" w:rsidRPr="005B687B" w:rsidRDefault="00F22C63" w:rsidP="00F22C63">
      <w:pPr>
        <w:tabs>
          <w:tab w:val="left" w:pos="900"/>
        </w:tabs>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06"/>
        <w:gridCol w:w="2407"/>
        <w:gridCol w:w="2407"/>
        <w:gridCol w:w="2407"/>
      </w:tblGrid>
      <w:tr w:rsidR="00F22C63" w:rsidRPr="005B687B" w14:paraId="47EC7A95" w14:textId="77777777" w:rsidTr="005673C4">
        <w:trPr>
          <w:trHeight w:val="1440"/>
        </w:trPr>
        <w:tc>
          <w:tcPr>
            <w:tcW w:w="2500" w:type="pct"/>
            <w:gridSpan w:val="2"/>
            <w:vAlign w:val="center"/>
          </w:tcPr>
          <w:p w14:paraId="331FF595" w14:textId="77777777" w:rsidR="00F22C63" w:rsidRPr="005B687B" w:rsidRDefault="00F22C63" w:rsidP="005673C4">
            <w:pPr>
              <w:jc w:val="center"/>
              <w:rPr>
                <w:b/>
                <w:color w:val="000000" w:themeColor="text1"/>
              </w:rPr>
            </w:pPr>
            <w:r w:rsidRPr="005B687B">
              <w:rPr>
                <w:b/>
                <w:color w:val="000000" w:themeColor="text1"/>
              </w:rPr>
              <w:lastRenderedPageBreak/>
              <w:t>Oblast:</w:t>
            </w:r>
          </w:p>
          <w:p w14:paraId="6C1D32F0" w14:textId="77777777" w:rsidR="00F22C63" w:rsidRPr="005B687B" w:rsidRDefault="00F22C63" w:rsidP="005673C4">
            <w:pPr>
              <w:jc w:val="center"/>
              <w:rPr>
                <w:b/>
                <w:color w:val="000000" w:themeColor="text1"/>
              </w:rPr>
            </w:pPr>
            <w:r w:rsidRPr="005B687B">
              <w:rPr>
                <w:b/>
                <w:color w:val="000000" w:themeColor="text1"/>
              </w:rPr>
              <w:t>Člověk a zdraví</w:t>
            </w:r>
          </w:p>
        </w:tc>
        <w:tc>
          <w:tcPr>
            <w:tcW w:w="1250" w:type="pct"/>
            <w:vAlign w:val="center"/>
          </w:tcPr>
          <w:p w14:paraId="37380AEA" w14:textId="77777777" w:rsidR="00F22C63" w:rsidRPr="005B687B" w:rsidRDefault="00F22C63" w:rsidP="005673C4">
            <w:pPr>
              <w:jc w:val="center"/>
              <w:rPr>
                <w:b/>
                <w:color w:val="000000" w:themeColor="text1"/>
              </w:rPr>
            </w:pPr>
            <w:r w:rsidRPr="005B687B">
              <w:rPr>
                <w:b/>
                <w:color w:val="000000" w:themeColor="text1"/>
              </w:rPr>
              <w:t>Předmět:</w:t>
            </w:r>
          </w:p>
          <w:p w14:paraId="7C0771DF" w14:textId="77777777" w:rsidR="00F22C63" w:rsidRPr="005B687B" w:rsidRDefault="00F22C63" w:rsidP="005673C4">
            <w:pPr>
              <w:jc w:val="center"/>
              <w:rPr>
                <w:b/>
                <w:color w:val="000000" w:themeColor="text1"/>
              </w:rPr>
            </w:pPr>
            <w:r w:rsidRPr="005B687B">
              <w:rPr>
                <w:b/>
                <w:color w:val="000000" w:themeColor="text1"/>
              </w:rPr>
              <w:t>Tělesná výchova</w:t>
            </w:r>
          </w:p>
        </w:tc>
        <w:tc>
          <w:tcPr>
            <w:tcW w:w="1250" w:type="pct"/>
            <w:vAlign w:val="center"/>
          </w:tcPr>
          <w:p w14:paraId="44A86110" w14:textId="77777777" w:rsidR="00F22C63" w:rsidRPr="005B687B" w:rsidRDefault="00F22C63" w:rsidP="005673C4">
            <w:pPr>
              <w:jc w:val="center"/>
              <w:rPr>
                <w:b/>
                <w:color w:val="000000" w:themeColor="text1"/>
              </w:rPr>
            </w:pPr>
            <w:r w:rsidRPr="005B687B">
              <w:rPr>
                <w:b/>
                <w:color w:val="000000" w:themeColor="text1"/>
              </w:rPr>
              <w:t>Ročník:</w:t>
            </w:r>
          </w:p>
          <w:p w14:paraId="0AA06FC4" w14:textId="77777777" w:rsidR="00F22C63" w:rsidRPr="005B687B" w:rsidRDefault="00F22C63" w:rsidP="005673C4">
            <w:pPr>
              <w:jc w:val="center"/>
              <w:rPr>
                <w:b/>
                <w:color w:val="000000" w:themeColor="text1"/>
              </w:rPr>
            </w:pPr>
            <w:r w:rsidRPr="005B687B">
              <w:rPr>
                <w:b/>
                <w:color w:val="000000" w:themeColor="text1"/>
              </w:rPr>
              <w:t>5.</w:t>
            </w:r>
          </w:p>
        </w:tc>
      </w:tr>
      <w:tr w:rsidR="00F22C63" w:rsidRPr="005B687B" w14:paraId="4C2FAFBB" w14:textId="77777777" w:rsidTr="005673C4">
        <w:trPr>
          <w:trHeight w:val="1080"/>
        </w:trPr>
        <w:tc>
          <w:tcPr>
            <w:tcW w:w="1250" w:type="pct"/>
            <w:vAlign w:val="center"/>
          </w:tcPr>
          <w:p w14:paraId="562791CD" w14:textId="77777777" w:rsidR="00F22C63" w:rsidRPr="005B687B" w:rsidRDefault="00F22C63" w:rsidP="005673C4">
            <w:pPr>
              <w:jc w:val="center"/>
              <w:rPr>
                <w:color w:val="000000" w:themeColor="text1"/>
              </w:rPr>
            </w:pPr>
            <w:r w:rsidRPr="005B687B">
              <w:rPr>
                <w:b/>
                <w:color w:val="000000" w:themeColor="text1"/>
              </w:rPr>
              <w:t>Výstupy RVP</w:t>
            </w:r>
          </w:p>
        </w:tc>
        <w:tc>
          <w:tcPr>
            <w:tcW w:w="1250" w:type="pct"/>
            <w:vAlign w:val="center"/>
          </w:tcPr>
          <w:p w14:paraId="47113FFC" w14:textId="77777777" w:rsidR="00F22C63" w:rsidRPr="005B687B" w:rsidRDefault="00F22C63" w:rsidP="005673C4">
            <w:pPr>
              <w:jc w:val="center"/>
              <w:rPr>
                <w:color w:val="000000" w:themeColor="text1"/>
              </w:rPr>
            </w:pPr>
          </w:p>
          <w:p w14:paraId="7BD09091" w14:textId="77777777" w:rsidR="00F22C63" w:rsidRPr="005B687B" w:rsidRDefault="00F22C63" w:rsidP="005673C4">
            <w:pPr>
              <w:jc w:val="center"/>
              <w:rPr>
                <w:b/>
                <w:color w:val="000000" w:themeColor="text1"/>
              </w:rPr>
            </w:pPr>
            <w:r w:rsidRPr="005B687B">
              <w:rPr>
                <w:b/>
                <w:color w:val="000000" w:themeColor="text1"/>
              </w:rPr>
              <w:t>Školní výstupy:</w:t>
            </w:r>
          </w:p>
          <w:p w14:paraId="0B470BB5" w14:textId="77777777" w:rsidR="00F22C63" w:rsidRPr="005B687B" w:rsidRDefault="00F22C63" w:rsidP="005673C4">
            <w:pPr>
              <w:jc w:val="center"/>
              <w:rPr>
                <w:b/>
                <w:color w:val="000000" w:themeColor="text1"/>
              </w:rPr>
            </w:pPr>
          </w:p>
          <w:p w14:paraId="3F98CA23" w14:textId="77777777" w:rsidR="00F22C63" w:rsidRPr="005B687B" w:rsidRDefault="00F22C63" w:rsidP="005673C4">
            <w:pPr>
              <w:jc w:val="center"/>
              <w:rPr>
                <w:b/>
                <w:color w:val="000000" w:themeColor="text1"/>
              </w:rPr>
            </w:pPr>
          </w:p>
          <w:p w14:paraId="638F8112" w14:textId="77777777" w:rsidR="00F22C63" w:rsidRPr="005B687B" w:rsidRDefault="00F22C63" w:rsidP="005673C4">
            <w:pPr>
              <w:jc w:val="center"/>
              <w:rPr>
                <w:color w:val="000000" w:themeColor="text1"/>
              </w:rPr>
            </w:pPr>
            <w:r w:rsidRPr="005B687B">
              <w:rPr>
                <w:b/>
                <w:color w:val="000000" w:themeColor="text1"/>
              </w:rPr>
              <w:t>Žák:</w:t>
            </w:r>
          </w:p>
        </w:tc>
        <w:tc>
          <w:tcPr>
            <w:tcW w:w="1250" w:type="pct"/>
            <w:vAlign w:val="center"/>
          </w:tcPr>
          <w:p w14:paraId="13578002" w14:textId="77777777" w:rsidR="00F22C63" w:rsidRPr="005B687B" w:rsidRDefault="00F22C63" w:rsidP="005673C4">
            <w:pPr>
              <w:jc w:val="center"/>
              <w:rPr>
                <w:b/>
                <w:color w:val="000000" w:themeColor="text1"/>
              </w:rPr>
            </w:pPr>
            <w:r w:rsidRPr="005B687B">
              <w:rPr>
                <w:b/>
                <w:color w:val="000000" w:themeColor="text1"/>
              </w:rPr>
              <w:t>Učivo:</w:t>
            </w:r>
          </w:p>
        </w:tc>
        <w:tc>
          <w:tcPr>
            <w:tcW w:w="1250" w:type="pct"/>
            <w:vAlign w:val="center"/>
          </w:tcPr>
          <w:p w14:paraId="1ED698DB" w14:textId="77777777" w:rsidR="00F22C63" w:rsidRPr="005B687B" w:rsidRDefault="00F22C63" w:rsidP="005673C4">
            <w:pPr>
              <w:jc w:val="center"/>
              <w:rPr>
                <w:b/>
                <w:color w:val="000000" w:themeColor="text1"/>
              </w:rPr>
            </w:pPr>
            <w:r w:rsidRPr="005B687B">
              <w:rPr>
                <w:b/>
                <w:color w:val="000000" w:themeColor="text1"/>
              </w:rPr>
              <w:t xml:space="preserve">Průřezová témata, </w:t>
            </w:r>
          </w:p>
          <w:p w14:paraId="29B2D204" w14:textId="77777777" w:rsidR="00F22C63" w:rsidRPr="005B687B" w:rsidRDefault="00F22C63" w:rsidP="005673C4">
            <w:pPr>
              <w:jc w:val="center"/>
              <w:rPr>
                <w:b/>
                <w:color w:val="000000" w:themeColor="text1"/>
              </w:rPr>
            </w:pPr>
            <w:r w:rsidRPr="005B687B">
              <w:rPr>
                <w:b/>
                <w:color w:val="000000" w:themeColor="text1"/>
              </w:rPr>
              <w:t>přesahy do jiných předmětů:</w:t>
            </w:r>
          </w:p>
        </w:tc>
      </w:tr>
      <w:tr w:rsidR="00F22C63" w:rsidRPr="005B687B" w14:paraId="5C013FC2" w14:textId="77777777" w:rsidTr="005673C4">
        <w:trPr>
          <w:trHeight w:val="10440"/>
        </w:trPr>
        <w:tc>
          <w:tcPr>
            <w:tcW w:w="1250" w:type="pct"/>
          </w:tcPr>
          <w:p w14:paraId="5C756F53" w14:textId="77777777" w:rsidR="00F22C63" w:rsidRPr="005B687B" w:rsidRDefault="00F22C63" w:rsidP="005673C4">
            <w:pPr>
              <w:rPr>
                <w:color w:val="000000" w:themeColor="text1"/>
                <w:sz w:val="20"/>
                <w:szCs w:val="20"/>
              </w:rPr>
            </w:pPr>
            <w:r w:rsidRPr="005B687B">
              <w:rPr>
                <w:color w:val="000000" w:themeColor="text1"/>
                <w:sz w:val="20"/>
                <w:szCs w:val="20"/>
              </w:rPr>
              <w:t>- jednoduše zhodnotí kvalitu pohybové činnosti spolužáka a reaguje na pokyny k vlastnímu provedení pohybové činnosti</w:t>
            </w:r>
          </w:p>
          <w:p w14:paraId="203CAD8E" w14:textId="77777777" w:rsidR="00F22C63" w:rsidRPr="005B687B" w:rsidRDefault="00F22C63" w:rsidP="005673C4">
            <w:pPr>
              <w:rPr>
                <w:color w:val="000000" w:themeColor="text1"/>
                <w:sz w:val="20"/>
                <w:szCs w:val="20"/>
              </w:rPr>
            </w:pPr>
            <w:r w:rsidRPr="005B687B">
              <w:rPr>
                <w:color w:val="000000" w:themeColor="text1"/>
                <w:sz w:val="20"/>
                <w:szCs w:val="20"/>
              </w:rPr>
              <w:t>-</w:t>
            </w:r>
            <w:r w:rsidRPr="005B687B">
              <w:rPr>
                <w:iCs/>
                <w:color w:val="000000" w:themeColor="text1"/>
                <w:sz w:val="20"/>
                <w:szCs w:val="20"/>
              </w:rPr>
              <w:t xml:space="preserve"> zlepšuje svou tělesnou kondici, pohybový projev a správné držení těla</w:t>
            </w:r>
          </w:p>
          <w:p w14:paraId="52DAD15D" w14:textId="77777777" w:rsidR="00F22C63" w:rsidRPr="005B687B" w:rsidRDefault="00F22C63" w:rsidP="005673C4">
            <w:pPr>
              <w:rPr>
                <w:color w:val="000000" w:themeColor="text1"/>
                <w:sz w:val="20"/>
                <w:szCs w:val="20"/>
              </w:rPr>
            </w:pPr>
            <w:r w:rsidRPr="005B687B">
              <w:rPr>
                <w:color w:val="000000" w:themeColor="text1"/>
                <w:sz w:val="20"/>
                <w:szCs w:val="20"/>
              </w:rPr>
              <w:t xml:space="preserve">- jedná v duchu fair </w:t>
            </w:r>
            <w:proofErr w:type="spellStart"/>
            <w:r w:rsidRPr="005B687B">
              <w:rPr>
                <w:color w:val="000000" w:themeColor="text1"/>
                <w:sz w:val="20"/>
                <w:szCs w:val="20"/>
              </w:rPr>
              <w:t>play:dodržuje</w:t>
            </w:r>
            <w:proofErr w:type="spellEnd"/>
            <w:r w:rsidRPr="005B687B">
              <w:rPr>
                <w:color w:val="000000" w:themeColor="text1"/>
                <w:sz w:val="20"/>
                <w:szCs w:val="20"/>
              </w:rPr>
              <w:t xml:space="preserve"> pravidla her a soutěží, poznává a označí zjevné přestupky proti pravidlům a adekvátně na ně reaguje, respektuje při pohybových činnostech opačné pohlaví</w:t>
            </w:r>
          </w:p>
          <w:p w14:paraId="2F9EC024" w14:textId="77777777" w:rsidR="00F22C63" w:rsidRPr="005B687B" w:rsidRDefault="00F22C63" w:rsidP="005673C4">
            <w:pPr>
              <w:rPr>
                <w:color w:val="000000" w:themeColor="text1"/>
                <w:sz w:val="20"/>
                <w:szCs w:val="20"/>
              </w:rPr>
            </w:pPr>
            <w:r w:rsidRPr="005B687B">
              <w:rPr>
                <w:color w:val="000000" w:themeColor="text1"/>
                <w:sz w:val="20"/>
                <w:szCs w:val="20"/>
              </w:rPr>
              <w:t> - užívá při pohybové činnosti základní osvojované tělocvičné názvosloví, cvičí podle jednoduchého nákresu, popisu cvičení</w:t>
            </w:r>
          </w:p>
          <w:p w14:paraId="783DF95F" w14:textId="77777777" w:rsidR="00F22C63" w:rsidRPr="005B687B" w:rsidRDefault="00F22C63" w:rsidP="005673C4">
            <w:pPr>
              <w:rPr>
                <w:color w:val="000000" w:themeColor="text1"/>
                <w:sz w:val="20"/>
                <w:szCs w:val="20"/>
              </w:rPr>
            </w:pPr>
            <w:r w:rsidRPr="005B687B">
              <w:rPr>
                <w:color w:val="000000" w:themeColor="text1"/>
                <w:sz w:val="20"/>
                <w:szCs w:val="20"/>
              </w:rPr>
              <w:t>- zorganizuje nenáročné pohybové činnosti a soutěže na úrovni třídy</w:t>
            </w:r>
          </w:p>
          <w:p w14:paraId="7C94989C" w14:textId="77777777" w:rsidR="00F22C63" w:rsidRPr="005B687B" w:rsidRDefault="00F22C63" w:rsidP="005673C4">
            <w:pPr>
              <w:rPr>
                <w:color w:val="000000" w:themeColor="text1"/>
                <w:sz w:val="20"/>
                <w:szCs w:val="20"/>
              </w:rPr>
            </w:pPr>
            <w:r w:rsidRPr="005B687B">
              <w:rPr>
                <w:color w:val="000000" w:themeColor="text1"/>
                <w:sz w:val="20"/>
                <w:szCs w:val="20"/>
              </w:rPr>
              <w:t>- změří základní pohybové výkony a porovná je s předchozími výsledky</w:t>
            </w:r>
          </w:p>
          <w:p w14:paraId="6BAF9679" w14:textId="77777777" w:rsidR="00F22C63" w:rsidRPr="005B687B" w:rsidRDefault="00F22C63" w:rsidP="005673C4">
            <w:pPr>
              <w:rPr>
                <w:color w:val="000000" w:themeColor="text1"/>
                <w:sz w:val="20"/>
                <w:szCs w:val="20"/>
              </w:rPr>
            </w:pPr>
          </w:p>
          <w:p w14:paraId="4A2C9F43" w14:textId="77777777" w:rsidR="00F22C63" w:rsidRPr="005B687B" w:rsidRDefault="00F22C63" w:rsidP="005673C4">
            <w:pPr>
              <w:rPr>
                <w:color w:val="000000" w:themeColor="text1"/>
                <w:sz w:val="20"/>
                <w:szCs w:val="20"/>
              </w:rPr>
            </w:pPr>
            <w:r w:rsidRPr="005B687B">
              <w:rPr>
                <w:color w:val="000000" w:themeColor="text1"/>
                <w:sz w:val="20"/>
                <w:szCs w:val="20"/>
              </w:rPr>
              <w:t>-zvládá v souladu s individuálními předpoklady vybranou plaveckou techniku, prvky sebezáchrany a bezpečnosti</w:t>
            </w:r>
          </w:p>
        </w:tc>
        <w:tc>
          <w:tcPr>
            <w:tcW w:w="1250" w:type="pct"/>
          </w:tcPr>
          <w:p w14:paraId="2CE69832" w14:textId="77777777" w:rsidR="00F22C63" w:rsidRPr="005B687B" w:rsidRDefault="00F22C63" w:rsidP="005673C4">
            <w:pPr>
              <w:rPr>
                <w:color w:val="000000" w:themeColor="text1"/>
                <w:sz w:val="20"/>
                <w:szCs w:val="20"/>
              </w:rPr>
            </w:pPr>
            <w:r w:rsidRPr="005B687B">
              <w:rPr>
                <w:color w:val="000000" w:themeColor="text1"/>
                <w:sz w:val="20"/>
                <w:szCs w:val="20"/>
              </w:rPr>
              <w:t>- jednoduše zhodnotí kvalitu pohybové činnosti spolužáka a reaguje na pokyny k vlastnímu provedení pohybové činnosti</w:t>
            </w:r>
          </w:p>
          <w:p w14:paraId="25697B40" w14:textId="77777777" w:rsidR="00F22C63" w:rsidRPr="005B687B" w:rsidRDefault="00F22C63" w:rsidP="005673C4">
            <w:pPr>
              <w:rPr>
                <w:color w:val="000000" w:themeColor="text1"/>
                <w:sz w:val="20"/>
                <w:szCs w:val="20"/>
              </w:rPr>
            </w:pPr>
            <w:r w:rsidRPr="005B687B">
              <w:rPr>
                <w:color w:val="000000" w:themeColor="text1"/>
                <w:sz w:val="20"/>
                <w:szCs w:val="20"/>
              </w:rPr>
              <w:t xml:space="preserve">- jedná v duchu fair </w:t>
            </w:r>
            <w:proofErr w:type="spellStart"/>
            <w:r w:rsidRPr="005B687B">
              <w:rPr>
                <w:color w:val="000000" w:themeColor="text1"/>
                <w:sz w:val="20"/>
                <w:szCs w:val="20"/>
              </w:rPr>
              <w:t>play:dodržuje</w:t>
            </w:r>
            <w:proofErr w:type="spellEnd"/>
            <w:r w:rsidRPr="005B687B">
              <w:rPr>
                <w:color w:val="000000" w:themeColor="text1"/>
                <w:sz w:val="20"/>
                <w:szCs w:val="20"/>
              </w:rPr>
              <w:t xml:space="preserve"> pravidla her a soutěží, poznává a označí zjevné přestupky proti pravidlům a adekvátně na ně reaguje, respektuje při pohybových činnostech opačné pohlaví</w:t>
            </w:r>
          </w:p>
          <w:p w14:paraId="5AAA0BDB" w14:textId="77777777" w:rsidR="00F22C63" w:rsidRPr="005B687B" w:rsidRDefault="00F22C63" w:rsidP="005673C4">
            <w:pPr>
              <w:rPr>
                <w:color w:val="000000" w:themeColor="text1"/>
                <w:sz w:val="20"/>
                <w:szCs w:val="20"/>
              </w:rPr>
            </w:pPr>
            <w:r w:rsidRPr="005B687B">
              <w:rPr>
                <w:color w:val="000000" w:themeColor="text1"/>
                <w:sz w:val="20"/>
                <w:szCs w:val="20"/>
              </w:rPr>
              <w:t> - užívá při pohybové činnosti základní osvojované tělocvičné názvosloví, cvičí podle jednoduchého nákresu, popisu cvičení</w:t>
            </w:r>
          </w:p>
          <w:p w14:paraId="4895C6F2" w14:textId="77777777" w:rsidR="00F22C63" w:rsidRPr="005B687B" w:rsidRDefault="00F22C63" w:rsidP="005673C4">
            <w:pPr>
              <w:rPr>
                <w:color w:val="000000" w:themeColor="text1"/>
                <w:sz w:val="20"/>
                <w:szCs w:val="20"/>
              </w:rPr>
            </w:pPr>
            <w:r w:rsidRPr="005B687B">
              <w:rPr>
                <w:color w:val="000000" w:themeColor="text1"/>
                <w:sz w:val="20"/>
                <w:szCs w:val="20"/>
              </w:rPr>
              <w:t>- zorganizuje nenáročné pohybové činnosti a soutěže na úrovni třídy</w:t>
            </w:r>
          </w:p>
          <w:p w14:paraId="34FE0B74" w14:textId="77777777" w:rsidR="00F22C63" w:rsidRPr="005B687B" w:rsidRDefault="00F22C63" w:rsidP="005673C4">
            <w:pPr>
              <w:rPr>
                <w:color w:val="000000" w:themeColor="text1"/>
                <w:sz w:val="20"/>
                <w:szCs w:val="20"/>
              </w:rPr>
            </w:pPr>
            <w:r w:rsidRPr="005B687B">
              <w:rPr>
                <w:color w:val="000000" w:themeColor="text1"/>
                <w:sz w:val="20"/>
                <w:szCs w:val="20"/>
              </w:rPr>
              <w:t>- změří základní pohybové výkony a porovná je s předchozími výsledky</w:t>
            </w:r>
          </w:p>
          <w:p w14:paraId="110A3D4E" w14:textId="77777777" w:rsidR="00F22C63" w:rsidRPr="005B687B" w:rsidRDefault="00F22C63" w:rsidP="005673C4">
            <w:pPr>
              <w:rPr>
                <w:color w:val="000000" w:themeColor="text1"/>
                <w:sz w:val="20"/>
                <w:szCs w:val="20"/>
              </w:rPr>
            </w:pPr>
          </w:p>
          <w:p w14:paraId="50DE9CD8" w14:textId="77777777" w:rsidR="00F22C63" w:rsidRPr="005B687B" w:rsidRDefault="00F22C63" w:rsidP="005673C4">
            <w:pPr>
              <w:rPr>
                <w:color w:val="000000" w:themeColor="text1"/>
                <w:sz w:val="20"/>
                <w:szCs w:val="20"/>
              </w:rPr>
            </w:pPr>
          </w:p>
          <w:p w14:paraId="0733FD90" w14:textId="77777777" w:rsidR="00F22C63" w:rsidRPr="005B687B" w:rsidRDefault="00F22C63" w:rsidP="005673C4">
            <w:pPr>
              <w:rPr>
                <w:color w:val="000000" w:themeColor="text1"/>
                <w:sz w:val="20"/>
                <w:szCs w:val="20"/>
              </w:rPr>
            </w:pPr>
          </w:p>
          <w:p w14:paraId="709330C9" w14:textId="77777777" w:rsidR="00F22C63" w:rsidRPr="005B687B" w:rsidRDefault="00F22C63" w:rsidP="005673C4">
            <w:pPr>
              <w:rPr>
                <w:color w:val="000000" w:themeColor="text1"/>
                <w:sz w:val="20"/>
                <w:szCs w:val="20"/>
              </w:rPr>
            </w:pPr>
          </w:p>
          <w:p w14:paraId="59C3870E" w14:textId="77777777" w:rsidR="00F22C63" w:rsidRPr="005B687B" w:rsidRDefault="00F22C63" w:rsidP="005673C4">
            <w:pPr>
              <w:rPr>
                <w:color w:val="000000" w:themeColor="text1"/>
                <w:sz w:val="20"/>
                <w:szCs w:val="20"/>
              </w:rPr>
            </w:pPr>
            <w:r w:rsidRPr="005B687B">
              <w:rPr>
                <w:color w:val="000000" w:themeColor="text1"/>
                <w:sz w:val="20"/>
                <w:szCs w:val="20"/>
              </w:rPr>
              <w:t>- zvládá v souladu s individuálními předpoklady vybranou plaveckou techniku, prvky sebezáchrany a bezpečnosti</w:t>
            </w:r>
          </w:p>
        </w:tc>
        <w:tc>
          <w:tcPr>
            <w:tcW w:w="1250" w:type="pct"/>
          </w:tcPr>
          <w:p w14:paraId="3D20FDA0" w14:textId="77777777" w:rsidR="00F22C63" w:rsidRPr="005B687B" w:rsidRDefault="00F22C63" w:rsidP="005673C4">
            <w:pPr>
              <w:rPr>
                <w:color w:val="000000" w:themeColor="text1"/>
                <w:sz w:val="20"/>
                <w:szCs w:val="20"/>
              </w:rPr>
            </w:pPr>
            <w:r w:rsidRPr="005B687B">
              <w:rPr>
                <w:color w:val="000000" w:themeColor="text1"/>
                <w:sz w:val="20"/>
                <w:szCs w:val="20"/>
              </w:rPr>
              <w:t>- cvičení na hrazdě</w:t>
            </w:r>
          </w:p>
          <w:p w14:paraId="35AEBF4A" w14:textId="77777777" w:rsidR="00F22C63" w:rsidRPr="005B687B" w:rsidRDefault="00F22C63" w:rsidP="005673C4">
            <w:pPr>
              <w:rPr>
                <w:color w:val="000000" w:themeColor="text1"/>
                <w:sz w:val="20"/>
                <w:szCs w:val="20"/>
              </w:rPr>
            </w:pPr>
            <w:r w:rsidRPr="005B687B">
              <w:rPr>
                <w:color w:val="000000" w:themeColor="text1"/>
                <w:sz w:val="20"/>
                <w:szCs w:val="20"/>
              </w:rPr>
              <w:t>- cvičení na kruzích</w:t>
            </w:r>
          </w:p>
          <w:p w14:paraId="0BED3D66" w14:textId="77777777" w:rsidR="00F22C63" w:rsidRPr="005B687B" w:rsidRDefault="00F22C63" w:rsidP="005673C4">
            <w:pPr>
              <w:rPr>
                <w:color w:val="000000" w:themeColor="text1"/>
                <w:sz w:val="20"/>
                <w:szCs w:val="20"/>
              </w:rPr>
            </w:pPr>
            <w:r w:rsidRPr="005B687B">
              <w:rPr>
                <w:color w:val="000000" w:themeColor="text1"/>
                <w:sz w:val="20"/>
                <w:szCs w:val="20"/>
              </w:rPr>
              <w:t> </w:t>
            </w:r>
          </w:p>
          <w:p w14:paraId="2759186B" w14:textId="77777777" w:rsidR="00F22C63" w:rsidRPr="005B687B" w:rsidRDefault="00F22C63" w:rsidP="005673C4">
            <w:pPr>
              <w:rPr>
                <w:color w:val="000000" w:themeColor="text1"/>
                <w:sz w:val="20"/>
                <w:szCs w:val="20"/>
              </w:rPr>
            </w:pPr>
            <w:r w:rsidRPr="005B687B">
              <w:rPr>
                <w:color w:val="000000" w:themeColor="text1"/>
                <w:sz w:val="20"/>
                <w:szCs w:val="20"/>
              </w:rPr>
              <w:t>- závodivé hry, různě variace překážkové dráhy</w:t>
            </w:r>
          </w:p>
          <w:p w14:paraId="200A9AB6" w14:textId="77777777" w:rsidR="00F22C63" w:rsidRPr="005B687B" w:rsidRDefault="00F22C63" w:rsidP="005673C4">
            <w:pPr>
              <w:rPr>
                <w:color w:val="000000" w:themeColor="text1"/>
                <w:sz w:val="20"/>
                <w:szCs w:val="20"/>
              </w:rPr>
            </w:pPr>
            <w:r w:rsidRPr="005B687B">
              <w:rPr>
                <w:color w:val="000000" w:themeColor="text1"/>
                <w:sz w:val="20"/>
                <w:szCs w:val="20"/>
              </w:rPr>
              <w:t xml:space="preserve">- míčové hry -vybíjená, kopaná, přehazovaná </w:t>
            </w:r>
          </w:p>
          <w:p w14:paraId="51DE09CA" w14:textId="77777777" w:rsidR="00F22C63" w:rsidRPr="005B687B" w:rsidRDefault="00F22C63" w:rsidP="005673C4">
            <w:pPr>
              <w:rPr>
                <w:color w:val="000000" w:themeColor="text1"/>
                <w:sz w:val="20"/>
                <w:szCs w:val="20"/>
              </w:rPr>
            </w:pPr>
          </w:p>
          <w:p w14:paraId="4E2A63C6" w14:textId="77777777" w:rsidR="00F22C63" w:rsidRPr="005B687B" w:rsidRDefault="00F22C63" w:rsidP="005673C4">
            <w:pPr>
              <w:rPr>
                <w:color w:val="000000" w:themeColor="text1"/>
                <w:sz w:val="20"/>
                <w:szCs w:val="20"/>
              </w:rPr>
            </w:pPr>
            <w:r w:rsidRPr="005B687B">
              <w:rPr>
                <w:color w:val="000000" w:themeColor="text1"/>
                <w:sz w:val="20"/>
                <w:szCs w:val="20"/>
              </w:rPr>
              <w:t>- hry na sněhu, sáňkování, lyžování - běžky</w:t>
            </w:r>
          </w:p>
          <w:p w14:paraId="4B427128" w14:textId="77777777" w:rsidR="00F22C63" w:rsidRPr="005B687B" w:rsidRDefault="00F22C63" w:rsidP="005673C4">
            <w:pPr>
              <w:rPr>
                <w:color w:val="000000" w:themeColor="text1"/>
                <w:sz w:val="20"/>
                <w:szCs w:val="20"/>
              </w:rPr>
            </w:pPr>
            <w:r w:rsidRPr="005B687B">
              <w:rPr>
                <w:color w:val="000000" w:themeColor="text1"/>
                <w:sz w:val="20"/>
                <w:szCs w:val="20"/>
              </w:rPr>
              <w:t> </w:t>
            </w:r>
          </w:p>
          <w:p w14:paraId="4EFBD748" w14:textId="77777777" w:rsidR="00F22C63" w:rsidRPr="005B687B" w:rsidRDefault="00F22C63" w:rsidP="005673C4">
            <w:pPr>
              <w:rPr>
                <w:color w:val="000000" w:themeColor="text1"/>
                <w:sz w:val="20"/>
                <w:szCs w:val="20"/>
              </w:rPr>
            </w:pPr>
            <w:r w:rsidRPr="005B687B">
              <w:rPr>
                <w:color w:val="000000" w:themeColor="text1"/>
                <w:sz w:val="20"/>
                <w:szCs w:val="20"/>
              </w:rPr>
              <w:t>- šplh na tyči</w:t>
            </w:r>
          </w:p>
          <w:p w14:paraId="2E7ED780" w14:textId="77777777" w:rsidR="00F22C63" w:rsidRPr="005B687B" w:rsidRDefault="00F22C63" w:rsidP="005673C4">
            <w:pPr>
              <w:rPr>
                <w:color w:val="000000" w:themeColor="text1"/>
                <w:sz w:val="20"/>
                <w:szCs w:val="20"/>
              </w:rPr>
            </w:pPr>
            <w:r w:rsidRPr="005B687B">
              <w:rPr>
                <w:color w:val="000000" w:themeColor="text1"/>
                <w:sz w:val="20"/>
                <w:szCs w:val="20"/>
              </w:rPr>
              <w:t>- cvičení se švihadly</w:t>
            </w:r>
          </w:p>
          <w:p w14:paraId="531E0405" w14:textId="77777777" w:rsidR="00F22C63" w:rsidRPr="005B687B" w:rsidRDefault="00F22C63" w:rsidP="005673C4">
            <w:pPr>
              <w:rPr>
                <w:color w:val="000000" w:themeColor="text1"/>
                <w:sz w:val="20"/>
                <w:szCs w:val="20"/>
              </w:rPr>
            </w:pPr>
            <w:r w:rsidRPr="005B687B">
              <w:rPr>
                <w:color w:val="000000" w:themeColor="text1"/>
                <w:sz w:val="20"/>
                <w:szCs w:val="20"/>
              </w:rPr>
              <w:t> </w:t>
            </w:r>
          </w:p>
          <w:p w14:paraId="418D0856" w14:textId="77777777" w:rsidR="00F22C63" w:rsidRPr="005B687B" w:rsidRDefault="00F22C63" w:rsidP="005673C4">
            <w:pPr>
              <w:rPr>
                <w:color w:val="000000" w:themeColor="text1"/>
                <w:sz w:val="20"/>
                <w:szCs w:val="20"/>
              </w:rPr>
            </w:pPr>
          </w:p>
          <w:p w14:paraId="5A85A0E2" w14:textId="77777777" w:rsidR="00F22C63" w:rsidRPr="005B687B" w:rsidRDefault="00F22C63" w:rsidP="005673C4">
            <w:pPr>
              <w:rPr>
                <w:color w:val="000000" w:themeColor="text1"/>
                <w:sz w:val="20"/>
                <w:szCs w:val="20"/>
              </w:rPr>
            </w:pPr>
            <w:r w:rsidRPr="005B687B">
              <w:rPr>
                <w:color w:val="000000" w:themeColor="text1"/>
                <w:sz w:val="20"/>
                <w:szCs w:val="20"/>
              </w:rPr>
              <w:t>- bruslení, jízda vpřed a vzad, jednoduché obraty, rychlost, hokej s tenisovým míčkem</w:t>
            </w:r>
          </w:p>
          <w:p w14:paraId="5379EF8B" w14:textId="77777777" w:rsidR="00F22C63" w:rsidRPr="005B687B" w:rsidRDefault="00F22C63" w:rsidP="005673C4">
            <w:pPr>
              <w:rPr>
                <w:color w:val="000000" w:themeColor="text1"/>
                <w:sz w:val="20"/>
                <w:szCs w:val="20"/>
              </w:rPr>
            </w:pPr>
          </w:p>
          <w:p w14:paraId="07E7817D" w14:textId="77777777" w:rsidR="00F22C63" w:rsidRPr="005B687B" w:rsidRDefault="00F22C63" w:rsidP="005673C4">
            <w:pPr>
              <w:rPr>
                <w:color w:val="000000" w:themeColor="text1"/>
                <w:sz w:val="20"/>
                <w:szCs w:val="20"/>
              </w:rPr>
            </w:pPr>
          </w:p>
          <w:p w14:paraId="575F51A7" w14:textId="77777777" w:rsidR="00F22C63" w:rsidRPr="005B687B" w:rsidRDefault="00F22C63" w:rsidP="005673C4">
            <w:pPr>
              <w:rPr>
                <w:color w:val="000000" w:themeColor="text1"/>
                <w:sz w:val="20"/>
                <w:szCs w:val="20"/>
              </w:rPr>
            </w:pPr>
          </w:p>
          <w:p w14:paraId="7ECC6B2D" w14:textId="77777777" w:rsidR="00F22C63" w:rsidRPr="005B687B" w:rsidRDefault="00F22C63" w:rsidP="005673C4">
            <w:pPr>
              <w:rPr>
                <w:color w:val="000000" w:themeColor="text1"/>
                <w:sz w:val="20"/>
                <w:szCs w:val="20"/>
              </w:rPr>
            </w:pPr>
          </w:p>
          <w:p w14:paraId="033892B0" w14:textId="77777777" w:rsidR="00F22C63" w:rsidRPr="005B687B" w:rsidRDefault="00F22C63" w:rsidP="005673C4">
            <w:pPr>
              <w:rPr>
                <w:color w:val="000000" w:themeColor="text1"/>
                <w:sz w:val="20"/>
                <w:szCs w:val="20"/>
              </w:rPr>
            </w:pPr>
          </w:p>
          <w:p w14:paraId="2C602ECC" w14:textId="77777777" w:rsidR="00F22C63" w:rsidRPr="005B687B" w:rsidRDefault="00F22C63" w:rsidP="005673C4">
            <w:pPr>
              <w:rPr>
                <w:color w:val="000000" w:themeColor="text1"/>
                <w:sz w:val="20"/>
                <w:szCs w:val="20"/>
              </w:rPr>
            </w:pPr>
          </w:p>
          <w:p w14:paraId="00F01F2F" w14:textId="77777777" w:rsidR="00F22C63" w:rsidRPr="005B687B" w:rsidRDefault="00F22C63" w:rsidP="005673C4">
            <w:pPr>
              <w:rPr>
                <w:color w:val="000000" w:themeColor="text1"/>
                <w:sz w:val="20"/>
                <w:szCs w:val="20"/>
              </w:rPr>
            </w:pPr>
          </w:p>
          <w:p w14:paraId="16E8F4BD" w14:textId="77777777" w:rsidR="00F22C63" w:rsidRPr="005B687B" w:rsidRDefault="00F22C63" w:rsidP="005673C4">
            <w:pPr>
              <w:rPr>
                <w:color w:val="000000" w:themeColor="text1"/>
                <w:sz w:val="20"/>
                <w:szCs w:val="20"/>
              </w:rPr>
            </w:pPr>
          </w:p>
          <w:p w14:paraId="0201C604" w14:textId="77777777" w:rsidR="00F22C63" w:rsidRPr="005B687B" w:rsidRDefault="00F22C63" w:rsidP="005673C4">
            <w:pPr>
              <w:rPr>
                <w:color w:val="000000" w:themeColor="text1"/>
                <w:sz w:val="20"/>
                <w:szCs w:val="20"/>
              </w:rPr>
            </w:pPr>
          </w:p>
          <w:p w14:paraId="19162DC8" w14:textId="77777777" w:rsidR="00F22C63" w:rsidRPr="005B687B" w:rsidRDefault="00F22C63" w:rsidP="005673C4">
            <w:pPr>
              <w:rPr>
                <w:color w:val="000000" w:themeColor="text1"/>
                <w:sz w:val="20"/>
                <w:szCs w:val="20"/>
              </w:rPr>
            </w:pPr>
          </w:p>
          <w:p w14:paraId="02E714D6" w14:textId="77777777" w:rsidR="00F22C63" w:rsidRPr="005B687B" w:rsidRDefault="00F22C63" w:rsidP="005673C4">
            <w:pPr>
              <w:rPr>
                <w:color w:val="000000" w:themeColor="text1"/>
                <w:sz w:val="20"/>
                <w:szCs w:val="20"/>
              </w:rPr>
            </w:pPr>
          </w:p>
          <w:p w14:paraId="761706EE" w14:textId="77777777" w:rsidR="00F22C63" w:rsidRPr="005B687B" w:rsidRDefault="00F22C63" w:rsidP="005673C4">
            <w:pPr>
              <w:rPr>
                <w:color w:val="000000" w:themeColor="text1"/>
                <w:sz w:val="20"/>
                <w:szCs w:val="20"/>
              </w:rPr>
            </w:pPr>
            <w:r w:rsidRPr="005B687B">
              <w:rPr>
                <w:color w:val="000000" w:themeColor="text1"/>
                <w:sz w:val="20"/>
                <w:szCs w:val="20"/>
              </w:rPr>
              <w:t>- plavecký výcvik</w:t>
            </w:r>
          </w:p>
          <w:p w14:paraId="6C71CEF6" w14:textId="77777777" w:rsidR="00F22C63" w:rsidRPr="005B687B" w:rsidRDefault="00F22C63" w:rsidP="005673C4">
            <w:pPr>
              <w:rPr>
                <w:color w:val="000000" w:themeColor="text1"/>
                <w:sz w:val="20"/>
                <w:szCs w:val="20"/>
              </w:rPr>
            </w:pPr>
            <w:r w:rsidRPr="005B687B">
              <w:rPr>
                <w:color w:val="000000" w:themeColor="text1"/>
                <w:sz w:val="20"/>
                <w:szCs w:val="20"/>
              </w:rPr>
              <w:t>- hygiena plavání</w:t>
            </w:r>
          </w:p>
          <w:p w14:paraId="651D9B4A" w14:textId="77777777" w:rsidR="00F22C63" w:rsidRPr="005B687B" w:rsidRDefault="00F22C63" w:rsidP="005673C4">
            <w:pPr>
              <w:rPr>
                <w:color w:val="000000" w:themeColor="text1"/>
                <w:sz w:val="20"/>
                <w:szCs w:val="20"/>
              </w:rPr>
            </w:pPr>
            <w:r w:rsidRPr="005B687B">
              <w:rPr>
                <w:color w:val="000000" w:themeColor="text1"/>
                <w:sz w:val="20"/>
                <w:szCs w:val="20"/>
              </w:rPr>
              <w:t>- plavecké techniky</w:t>
            </w:r>
          </w:p>
          <w:p w14:paraId="3BDB63B0" w14:textId="77777777" w:rsidR="00F22C63" w:rsidRPr="005B687B" w:rsidRDefault="00F22C63" w:rsidP="005673C4">
            <w:pPr>
              <w:rPr>
                <w:color w:val="000000" w:themeColor="text1"/>
                <w:sz w:val="20"/>
                <w:szCs w:val="20"/>
              </w:rPr>
            </w:pPr>
            <w:r w:rsidRPr="005B687B">
              <w:rPr>
                <w:color w:val="000000" w:themeColor="text1"/>
                <w:sz w:val="20"/>
                <w:szCs w:val="20"/>
              </w:rPr>
              <w:t>- poučení o záchraně tonoucího</w:t>
            </w:r>
          </w:p>
          <w:p w14:paraId="6A8C2FCD" w14:textId="77777777" w:rsidR="00F22C63" w:rsidRPr="005B687B" w:rsidRDefault="00F22C63" w:rsidP="005673C4">
            <w:pPr>
              <w:rPr>
                <w:color w:val="000000" w:themeColor="text1"/>
                <w:sz w:val="20"/>
                <w:szCs w:val="20"/>
              </w:rPr>
            </w:pPr>
            <w:r w:rsidRPr="005B687B">
              <w:rPr>
                <w:color w:val="000000" w:themeColor="text1"/>
                <w:sz w:val="20"/>
                <w:szCs w:val="20"/>
              </w:rPr>
              <w:t>- vytrvalostní plavání</w:t>
            </w:r>
          </w:p>
        </w:tc>
        <w:tc>
          <w:tcPr>
            <w:tcW w:w="1250" w:type="pct"/>
          </w:tcPr>
          <w:p w14:paraId="1F12B5A6" w14:textId="77777777" w:rsidR="00F22C63" w:rsidRPr="005B687B" w:rsidRDefault="00F22C63" w:rsidP="005673C4">
            <w:pPr>
              <w:rPr>
                <w:b/>
                <w:color w:val="000000" w:themeColor="text1"/>
                <w:sz w:val="20"/>
                <w:szCs w:val="20"/>
              </w:rPr>
            </w:pPr>
            <w:r w:rsidRPr="005B687B">
              <w:rPr>
                <w:b/>
                <w:color w:val="000000" w:themeColor="text1"/>
                <w:sz w:val="20"/>
                <w:szCs w:val="20"/>
              </w:rPr>
              <w:t> -</w:t>
            </w:r>
            <w:r w:rsidRPr="005B687B">
              <w:rPr>
                <w:color w:val="000000" w:themeColor="text1"/>
                <w:sz w:val="20"/>
                <w:szCs w:val="20"/>
              </w:rPr>
              <w:t>vztah člověka a prostředí</w:t>
            </w:r>
          </w:p>
          <w:p w14:paraId="2BCF638B" w14:textId="77777777" w:rsidR="00F22C63" w:rsidRPr="005B687B" w:rsidRDefault="00F22C63" w:rsidP="005673C4">
            <w:pPr>
              <w:rPr>
                <w:b/>
                <w:color w:val="000000" w:themeColor="text1"/>
                <w:sz w:val="20"/>
                <w:szCs w:val="20"/>
              </w:rPr>
            </w:pPr>
            <w:r w:rsidRPr="005B687B">
              <w:rPr>
                <w:b/>
                <w:color w:val="000000" w:themeColor="text1"/>
                <w:sz w:val="20"/>
                <w:szCs w:val="20"/>
              </w:rPr>
              <w:t> </w:t>
            </w:r>
          </w:p>
          <w:p w14:paraId="4E2A94DA" w14:textId="77777777" w:rsidR="00F22C63" w:rsidRPr="005B687B" w:rsidRDefault="00F22C63" w:rsidP="005673C4">
            <w:pPr>
              <w:rPr>
                <w:b/>
                <w:color w:val="000000" w:themeColor="text1"/>
                <w:sz w:val="20"/>
                <w:szCs w:val="20"/>
              </w:rPr>
            </w:pPr>
            <w:r w:rsidRPr="005B687B">
              <w:rPr>
                <w:b/>
                <w:color w:val="000000" w:themeColor="text1"/>
                <w:sz w:val="20"/>
                <w:szCs w:val="20"/>
              </w:rPr>
              <w:t xml:space="preserve">MDV </w:t>
            </w:r>
          </w:p>
          <w:p w14:paraId="529D425D" w14:textId="77777777" w:rsidR="00F22C63" w:rsidRPr="005B687B" w:rsidRDefault="00F22C63" w:rsidP="005673C4">
            <w:pPr>
              <w:rPr>
                <w:color w:val="000000" w:themeColor="text1"/>
                <w:sz w:val="20"/>
                <w:szCs w:val="20"/>
              </w:rPr>
            </w:pPr>
            <w:r w:rsidRPr="005B687B">
              <w:rPr>
                <w:b/>
                <w:color w:val="000000" w:themeColor="text1"/>
                <w:sz w:val="20"/>
                <w:szCs w:val="20"/>
              </w:rPr>
              <w:t>-</w:t>
            </w:r>
            <w:r w:rsidRPr="005B687B">
              <w:rPr>
                <w:color w:val="000000" w:themeColor="text1"/>
                <w:sz w:val="20"/>
                <w:szCs w:val="20"/>
              </w:rPr>
              <w:t>fungování a vliv médií ve společnosti</w:t>
            </w:r>
          </w:p>
          <w:p w14:paraId="7607DB73" w14:textId="77777777" w:rsidR="00F22C63" w:rsidRPr="005B687B" w:rsidRDefault="00F22C63" w:rsidP="005673C4">
            <w:pPr>
              <w:rPr>
                <w:b/>
                <w:color w:val="000000" w:themeColor="text1"/>
                <w:sz w:val="20"/>
                <w:szCs w:val="20"/>
              </w:rPr>
            </w:pPr>
            <w:r w:rsidRPr="005B687B">
              <w:rPr>
                <w:b/>
                <w:color w:val="000000" w:themeColor="text1"/>
                <w:sz w:val="20"/>
                <w:szCs w:val="20"/>
              </w:rPr>
              <w:t> </w:t>
            </w:r>
          </w:p>
          <w:p w14:paraId="267AB9AC" w14:textId="77777777" w:rsidR="00F22C63" w:rsidRPr="005B687B" w:rsidRDefault="00F22C63" w:rsidP="005673C4">
            <w:pPr>
              <w:rPr>
                <w:b/>
                <w:color w:val="000000" w:themeColor="text1"/>
                <w:sz w:val="20"/>
                <w:szCs w:val="20"/>
              </w:rPr>
            </w:pPr>
            <w:r w:rsidRPr="005B687B">
              <w:rPr>
                <w:b/>
                <w:color w:val="000000" w:themeColor="text1"/>
                <w:sz w:val="20"/>
                <w:szCs w:val="20"/>
              </w:rPr>
              <w:t> </w:t>
            </w:r>
          </w:p>
          <w:p w14:paraId="4D31CEBB" w14:textId="77777777" w:rsidR="00F22C63" w:rsidRPr="005B687B" w:rsidRDefault="00F22C63" w:rsidP="005673C4">
            <w:pPr>
              <w:rPr>
                <w:b/>
                <w:color w:val="000000" w:themeColor="text1"/>
                <w:sz w:val="20"/>
                <w:szCs w:val="20"/>
              </w:rPr>
            </w:pPr>
            <w:r w:rsidRPr="005B687B">
              <w:rPr>
                <w:b/>
                <w:color w:val="000000" w:themeColor="text1"/>
                <w:sz w:val="20"/>
                <w:szCs w:val="20"/>
              </w:rPr>
              <w:t xml:space="preserve">VDO </w:t>
            </w:r>
          </w:p>
          <w:p w14:paraId="0AD4AE35" w14:textId="77777777" w:rsidR="00F22C63" w:rsidRPr="005B687B" w:rsidRDefault="00F22C63" w:rsidP="005673C4">
            <w:pPr>
              <w:rPr>
                <w:b/>
                <w:color w:val="000000" w:themeColor="text1"/>
                <w:sz w:val="20"/>
                <w:szCs w:val="20"/>
              </w:rPr>
            </w:pPr>
            <w:r w:rsidRPr="005B687B">
              <w:rPr>
                <w:b/>
                <w:color w:val="000000" w:themeColor="text1"/>
                <w:sz w:val="20"/>
                <w:szCs w:val="20"/>
              </w:rPr>
              <w:t xml:space="preserve">- </w:t>
            </w:r>
            <w:r w:rsidRPr="005B687B">
              <w:rPr>
                <w:color w:val="000000" w:themeColor="text1"/>
                <w:sz w:val="20"/>
                <w:szCs w:val="20"/>
              </w:rPr>
              <w:t>principy demokracie</w:t>
            </w:r>
          </w:p>
          <w:p w14:paraId="1C2BEBAA" w14:textId="77777777" w:rsidR="00F22C63" w:rsidRPr="005B687B" w:rsidRDefault="00F22C63" w:rsidP="005673C4">
            <w:pPr>
              <w:rPr>
                <w:b/>
                <w:color w:val="000000" w:themeColor="text1"/>
                <w:sz w:val="20"/>
                <w:szCs w:val="20"/>
              </w:rPr>
            </w:pPr>
            <w:r w:rsidRPr="005B687B">
              <w:rPr>
                <w:b/>
                <w:color w:val="000000" w:themeColor="text1"/>
                <w:sz w:val="20"/>
                <w:szCs w:val="20"/>
              </w:rPr>
              <w:t xml:space="preserve"> </w:t>
            </w:r>
          </w:p>
          <w:p w14:paraId="5BFCAC60" w14:textId="77777777" w:rsidR="00F22C63" w:rsidRPr="005B687B" w:rsidRDefault="00F22C63" w:rsidP="005673C4">
            <w:pPr>
              <w:rPr>
                <w:b/>
                <w:color w:val="000000" w:themeColor="text1"/>
                <w:sz w:val="20"/>
                <w:szCs w:val="20"/>
              </w:rPr>
            </w:pPr>
            <w:r w:rsidRPr="005B687B">
              <w:rPr>
                <w:b/>
                <w:color w:val="000000" w:themeColor="text1"/>
                <w:sz w:val="20"/>
                <w:szCs w:val="20"/>
              </w:rPr>
              <w:t> </w:t>
            </w:r>
          </w:p>
          <w:p w14:paraId="076DD3FE" w14:textId="77777777" w:rsidR="00F22C63" w:rsidRPr="005B687B" w:rsidRDefault="00F22C63" w:rsidP="005673C4">
            <w:pPr>
              <w:rPr>
                <w:b/>
                <w:color w:val="000000" w:themeColor="text1"/>
                <w:sz w:val="20"/>
                <w:szCs w:val="20"/>
              </w:rPr>
            </w:pPr>
            <w:r w:rsidRPr="005B687B">
              <w:rPr>
                <w:b/>
                <w:color w:val="000000" w:themeColor="text1"/>
                <w:sz w:val="20"/>
                <w:szCs w:val="20"/>
              </w:rPr>
              <w:t xml:space="preserve">MKV </w:t>
            </w:r>
          </w:p>
          <w:p w14:paraId="1B6A6715" w14:textId="77777777" w:rsidR="00F22C63" w:rsidRPr="005B687B" w:rsidRDefault="00F22C63" w:rsidP="005673C4">
            <w:pPr>
              <w:rPr>
                <w:color w:val="000000" w:themeColor="text1"/>
                <w:sz w:val="20"/>
                <w:szCs w:val="20"/>
              </w:rPr>
            </w:pPr>
            <w:r w:rsidRPr="005B687B">
              <w:rPr>
                <w:b/>
                <w:color w:val="000000" w:themeColor="text1"/>
                <w:sz w:val="20"/>
                <w:szCs w:val="20"/>
              </w:rPr>
              <w:t xml:space="preserve">- </w:t>
            </w:r>
            <w:r w:rsidRPr="005B687B">
              <w:rPr>
                <w:color w:val="000000" w:themeColor="text1"/>
                <w:sz w:val="20"/>
                <w:szCs w:val="20"/>
              </w:rPr>
              <w:t xml:space="preserve">princip sociálního smíru, solidarity </w:t>
            </w:r>
          </w:p>
        </w:tc>
      </w:tr>
    </w:tbl>
    <w:p w14:paraId="36F7D8FB" w14:textId="77777777" w:rsidR="00A7447C" w:rsidRPr="005B687B" w:rsidRDefault="00A7447C" w:rsidP="00DA1435">
      <w:pPr>
        <w:tabs>
          <w:tab w:val="left" w:pos="900"/>
        </w:tabs>
        <w:rPr>
          <w:color w:val="000000" w:themeColor="text1"/>
        </w:rPr>
      </w:pPr>
    </w:p>
    <w:p w14:paraId="5D4BF76A" w14:textId="77777777" w:rsidR="00ED471A" w:rsidRPr="005B687B" w:rsidRDefault="00ED471A" w:rsidP="00A7447C">
      <w:pPr>
        <w:rPr>
          <w:b/>
          <w:color w:val="000000" w:themeColor="text1"/>
          <w:sz w:val="32"/>
          <w:szCs w:val="32"/>
          <w:u w:val="single"/>
        </w:rPr>
      </w:pPr>
    </w:p>
    <w:p w14:paraId="465F7C5E" w14:textId="77777777" w:rsidR="00A7447C" w:rsidRPr="005B687B" w:rsidRDefault="00A7447C" w:rsidP="00A7447C">
      <w:pPr>
        <w:rPr>
          <w:b/>
          <w:color w:val="000000" w:themeColor="text1"/>
          <w:sz w:val="32"/>
          <w:szCs w:val="32"/>
          <w:u w:val="single"/>
        </w:rPr>
      </w:pPr>
      <w:r w:rsidRPr="005B687B">
        <w:rPr>
          <w:b/>
          <w:color w:val="000000" w:themeColor="text1"/>
          <w:sz w:val="32"/>
          <w:szCs w:val="32"/>
          <w:u w:val="single"/>
        </w:rPr>
        <w:lastRenderedPageBreak/>
        <w:t>Tělesná výchova</w:t>
      </w:r>
    </w:p>
    <w:p w14:paraId="5832FA56" w14:textId="77777777" w:rsidR="00A7447C" w:rsidRPr="005B687B" w:rsidRDefault="00A7447C" w:rsidP="00A7447C">
      <w:pPr>
        <w:rPr>
          <w:b/>
          <w:color w:val="000000" w:themeColor="text1"/>
          <w:sz w:val="32"/>
          <w:szCs w:val="32"/>
          <w:u w:val="single"/>
        </w:rPr>
      </w:pPr>
    </w:p>
    <w:p w14:paraId="36BAAD6E" w14:textId="77777777" w:rsidR="00A7447C" w:rsidRPr="005B687B" w:rsidRDefault="00A7447C" w:rsidP="00A7447C">
      <w:pPr>
        <w:rPr>
          <w:b/>
          <w:color w:val="000000" w:themeColor="text1"/>
          <w:sz w:val="28"/>
          <w:szCs w:val="28"/>
        </w:rPr>
      </w:pPr>
      <w:r w:rsidRPr="005B687B">
        <w:rPr>
          <w:b/>
          <w:color w:val="000000" w:themeColor="text1"/>
          <w:sz w:val="28"/>
          <w:szCs w:val="28"/>
        </w:rPr>
        <w:t>Charakteristika vyučovacího předmětu - II. stupeň</w:t>
      </w:r>
    </w:p>
    <w:p w14:paraId="329C15ED" w14:textId="77777777" w:rsidR="00A7447C" w:rsidRPr="005B687B" w:rsidRDefault="00A7447C" w:rsidP="00A7447C">
      <w:pPr>
        <w:rPr>
          <w:b/>
          <w:color w:val="000000" w:themeColor="text1"/>
          <w:sz w:val="28"/>
          <w:szCs w:val="28"/>
        </w:rPr>
      </w:pPr>
    </w:p>
    <w:p w14:paraId="2901EB15" w14:textId="77777777" w:rsidR="00A7447C" w:rsidRPr="005B687B" w:rsidRDefault="00A7447C" w:rsidP="00A7447C">
      <w:pPr>
        <w:rPr>
          <w:b/>
          <w:color w:val="000000" w:themeColor="text1"/>
          <w:sz w:val="28"/>
          <w:szCs w:val="28"/>
        </w:rPr>
      </w:pPr>
    </w:p>
    <w:p w14:paraId="49A45121" w14:textId="77777777" w:rsidR="00A7447C" w:rsidRPr="005B687B" w:rsidRDefault="00A7447C" w:rsidP="00A7447C">
      <w:pPr>
        <w:rPr>
          <w:b/>
          <w:color w:val="000000" w:themeColor="text1"/>
        </w:rPr>
      </w:pPr>
      <w:r w:rsidRPr="005B687B">
        <w:rPr>
          <w:b/>
          <w:color w:val="000000" w:themeColor="text1"/>
        </w:rPr>
        <w:t>Obsahové, časové a organizační vymezení</w:t>
      </w:r>
    </w:p>
    <w:p w14:paraId="3FC94A49" w14:textId="77777777" w:rsidR="00A7447C" w:rsidRPr="005B687B" w:rsidRDefault="00A7447C" w:rsidP="00A7447C">
      <w:pPr>
        <w:rPr>
          <w:b/>
          <w:color w:val="000000" w:themeColor="text1"/>
        </w:rPr>
      </w:pPr>
    </w:p>
    <w:p w14:paraId="2833B08E" w14:textId="77777777" w:rsidR="00A7447C" w:rsidRPr="005B687B" w:rsidRDefault="00A7447C" w:rsidP="00A7447C">
      <w:pPr>
        <w:rPr>
          <w:color w:val="000000" w:themeColor="text1"/>
        </w:rPr>
      </w:pPr>
      <w:r w:rsidRPr="005B687B">
        <w:rPr>
          <w:color w:val="000000" w:themeColor="text1"/>
        </w:rPr>
        <w:t>Předmět tělesná výchova se vyučuje jako samostatný předmět</w:t>
      </w:r>
    </w:p>
    <w:p w14:paraId="62090FDA" w14:textId="77777777" w:rsidR="00A7447C" w:rsidRPr="005B687B" w:rsidRDefault="00A7447C" w:rsidP="00A7447C">
      <w:pPr>
        <w:rPr>
          <w:color w:val="000000" w:themeColor="text1"/>
        </w:rPr>
      </w:pPr>
      <w:r w:rsidRPr="005B687B">
        <w:rPr>
          <w:color w:val="000000" w:themeColor="text1"/>
        </w:rPr>
        <w:t>v 6.</w:t>
      </w:r>
      <w:r w:rsidR="00DC2BE8" w:rsidRPr="005B687B">
        <w:rPr>
          <w:color w:val="000000" w:themeColor="text1"/>
        </w:rPr>
        <w:t xml:space="preserve"> </w:t>
      </w:r>
      <w:r w:rsidRPr="005B687B">
        <w:rPr>
          <w:color w:val="000000" w:themeColor="text1"/>
        </w:rPr>
        <w:t>-</w:t>
      </w:r>
      <w:r w:rsidR="00DC2BE8" w:rsidRPr="005B687B">
        <w:rPr>
          <w:color w:val="000000" w:themeColor="text1"/>
        </w:rPr>
        <w:t xml:space="preserve"> </w:t>
      </w:r>
      <w:r w:rsidRPr="005B687B">
        <w:rPr>
          <w:color w:val="000000" w:themeColor="text1"/>
        </w:rPr>
        <w:t>9.</w:t>
      </w:r>
      <w:r w:rsidR="00867133" w:rsidRPr="005B687B">
        <w:rPr>
          <w:color w:val="000000" w:themeColor="text1"/>
        </w:rPr>
        <w:t xml:space="preserve"> ročníku.</w:t>
      </w:r>
    </w:p>
    <w:p w14:paraId="10B1F6FD" w14:textId="77777777" w:rsidR="00A7447C" w:rsidRPr="005B687B" w:rsidRDefault="00A7447C" w:rsidP="00A7447C">
      <w:pPr>
        <w:rPr>
          <w:color w:val="000000" w:themeColor="text1"/>
        </w:rPr>
      </w:pPr>
    </w:p>
    <w:p w14:paraId="165D04C1" w14:textId="77777777" w:rsidR="00A7447C" w:rsidRPr="005B687B" w:rsidRDefault="00A7447C" w:rsidP="00A7447C">
      <w:pPr>
        <w:rPr>
          <w:color w:val="000000" w:themeColor="text1"/>
        </w:rPr>
      </w:pPr>
      <w:r w:rsidRPr="005B687B">
        <w:rPr>
          <w:b/>
          <w:color w:val="000000" w:themeColor="text1"/>
        </w:rPr>
        <w:t xml:space="preserve">Vzdělání </w:t>
      </w:r>
      <w:r w:rsidRPr="005B687B">
        <w:rPr>
          <w:color w:val="000000" w:themeColor="text1"/>
        </w:rPr>
        <w:t>je zaměřeno na</w:t>
      </w:r>
    </w:p>
    <w:p w14:paraId="098C2679" w14:textId="77777777" w:rsidR="00A7447C" w:rsidRPr="005B687B" w:rsidRDefault="00A7447C" w:rsidP="00A7447C">
      <w:pPr>
        <w:rPr>
          <w:color w:val="000000" w:themeColor="text1"/>
        </w:rPr>
      </w:pPr>
      <w:r w:rsidRPr="005B687B">
        <w:rPr>
          <w:color w:val="000000" w:themeColor="text1"/>
        </w:rPr>
        <w:t xml:space="preserve">  - regeneraci a kompenzaci jednostranné zátěže působením pobytu ve škole</w:t>
      </w:r>
    </w:p>
    <w:p w14:paraId="60ACB8EF" w14:textId="77777777" w:rsidR="00A7447C" w:rsidRPr="005B687B" w:rsidRDefault="00A7447C" w:rsidP="00A7447C">
      <w:pPr>
        <w:rPr>
          <w:color w:val="000000" w:themeColor="text1"/>
        </w:rPr>
      </w:pPr>
      <w:r w:rsidRPr="005B687B">
        <w:rPr>
          <w:color w:val="000000" w:themeColor="text1"/>
        </w:rPr>
        <w:t xml:space="preserve">  - rozvoj pohybových dovedností a kultivaci pohybu</w:t>
      </w:r>
    </w:p>
    <w:p w14:paraId="5D3FA5E1" w14:textId="77777777" w:rsidR="00A7447C" w:rsidRPr="005B687B" w:rsidRDefault="00A7447C" w:rsidP="00A7447C">
      <w:pPr>
        <w:rPr>
          <w:color w:val="000000" w:themeColor="text1"/>
        </w:rPr>
      </w:pPr>
      <w:r w:rsidRPr="005B687B">
        <w:rPr>
          <w:color w:val="000000" w:themeColor="text1"/>
        </w:rPr>
        <w:t xml:space="preserve">  - poznávání zdraví jako nejdůležitější životní hodnoty</w:t>
      </w:r>
    </w:p>
    <w:p w14:paraId="6DCB88A5" w14:textId="77777777" w:rsidR="00A7447C" w:rsidRPr="005B687B" w:rsidRDefault="00A7447C" w:rsidP="00A7447C">
      <w:pPr>
        <w:rPr>
          <w:color w:val="000000" w:themeColor="text1"/>
        </w:rPr>
      </w:pPr>
      <w:r w:rsidRPr="005B687B">
        <w:rPr>
          <w:color w:val="000000" w:themeColor="text1"/>
        </w:rPr>
        <w:t xml:space="preserve">  - rozpoznání základních situací ohrožujících tělesné a duševní zdraví a na osvojování </w:t>
      </w:r>
    </w:p>
    <w:p w14:paraId="34460EF7" w14:textId="77777777" w:rsidR="00A7447C" w:rsidRPr="005B687B" w:rsidRDefault="00A7447C" w:rsidP="00A7447C">
      <w:pPr>
        <w:rPr>
          <w:color w:val="000000" w:themeColor="text1"/>
        </w:rPr>
      </w:pPr>
      <w:r w:rsidRPr="005B687B">
        <w:rPr>
          <w:color w:val="000000" w:themeColor="text1"/>
        </w:rPr>
        <w:t xml:space="preserve">    dovedností jim předcházet nebo je řešit</w:t>
      </w:r>
    </w:p>
    <w:p w14:paraId="7EB8D84B" w14:textId="77777777" w:rsidR="00A7447C" w:rsidRPr="005B687B" w:rsidRDefault="00A7447C" w:rsidP="00A7447C">
      <w:pPr>
        <w:rPr>
          <w:color w:val="000000" w:themeColor="text1"/>
        </w:rPr>
      </w:pPr>
    </w:p>
    <w:p w14:paraId="144EA8CA" w14:textId="77777777" w:rsidR="00A7447C" w:rsidRPr="005B687B" w:rsidRDefault="00A7447C" w:rsidP="00A7447C">
      <w:pPr>
        <w:rPr>
          <w:color w:val="000000" w:themeColor="text1"/>
        </w:rPr>
      </w:pPr>
    </w:p>
    <w:p w14:paraId="28AE0475" w14:textId="77777777" w:rsidR="00A7447C" w:rsidRPr="005B687B" w:rsidRDefault="00A7447C" w:rsidP="00A7447C">
      <w:pPr>
        <w:rPr>
          <w:color w:val="000000" w:themeColor="text1"/>
        </w:rPr>
      </w:pPr>
    </w:p>
    <w:p w14:paraId="36EDC363" w14:textId="77777777" w:rsidR="00A7447C" w:rsidRPr="005B687B" w:rsidRDefault="00A7447C" w:rsidP="00A7447C">
      <w:pPr>
        <w:rPr>
          <w:color w:val="000000" w:themeColor="text1"/>
        </w:rPr>
      </w:pPr>
    </w:p>
    <w:p w14:paraId="5A6D805C" w14:textId="77777777" w:rsidR="00A7447C" w:rsidRPr="005B687B" w:rsidRDefault="00A7447C" w:rsidP="00A7447C">
      <w:pPr>
        <w:rPr>
          <w:b/>
          <w:color w:val="000000" w:themeColor="text1"/>
          <w:sz w:val="28"/>
          <w:szCs w:val="28"/>
        </w:rPr>
      </w:pPr>
      <w:r w:rsidRPr="005B687B">
        <w:rPr>
          <w:b/>
          <w:color w:val="000000" w:themeColor="text1"/>
          <w:sz w:val="28"/>
          <w:szCs w:val="28"/>
        </w:rPr>
        <w:t>Výchovné a vzdělávací strategie pro rozvoj klíčových kompetencí žáků</w:t>
      </w:r>
    </w:p>
    <w:p w14:paraId="35E229A1" w14:textId="77777777" w:rsidR="00A7447C" w:rsidRPr="005B687B" w:rsidRDefault="00A7447C" w:rsidP="00A7447C">
      <w:pPr>
        <w:rPr>
          <w:b/>
          <w:color w:val="000000" w:themeColor="text1"/>
        </w:rPr>
      </w:pPr>
    </w:p>
    <w:p w14:paraId="4063E805" w14:textId="77777777" w:rsidR="00A7447C" w:rsidRPr="005B687B" w:rsidRDefault="00A7447C" w:rsidP="00A7447C">
      <w:pPr>
        <w:rPr>
          <w:b/>
          <w:color w:val="000000" w:themeColor="text1"/>
        </w:rPr>
      </w:pPr>
      <w:r w:rsidRPr="005B687B">
        <w:rPr>
          <w:b/>
          <w:color w:val="000000" w:themeColor="text1"/>
        </w:rPr>
        <w:t>Kompetence k učení</w:t>
      </w:r>
    </w:p>
    <w:p w14:paraId="53C8DC2F" w14:textId="77777777" w:rsidR="00A7447C" w:rsidRPr="005B687B" w:rsidRDefault="00A7447C" w:rsidP="00A7447C">
      <w:pPr>
        <w:rPr>
          <w:color w:val="000000" w:themeColor="text1"/>
        </w:rPr>
      </w:pPr>
      <w:r w:rsidRPr="005B687B">
        <w:rPr>
          <w:color w:val="000000" w:themeColor="text1"/>
        </w:rPr>
        <w:t>Učitel:</w:t>
      </w:r>
    </w:p>
    <w:p w14:paraId="5BB3E524" w14:textId="77777777" w:rsidR="00A7447C" w:rsidRPr="005B687B" w:rsidRDefault="00A7447C" w:rsidP="00A7447C">
      <w:pPr>
        <w:rPr>
          <w:color w:val="000000" w:themeColor="text1"/>
        </w:rPr>
      </w:pPr>
      <w:r w:rsidRPr="005B687B">
        <w:rPr>
          <w:color w:val="000000" w:themeColor="text1"/>
        </w:rPr>
        <w:t>- hodnotí žáky způsobem,</w:t>
      </w:r>
      <w:r w:rsidR="003E3E33" w:rsidRPr="005B687B">
        <w:rPr>
          <w:color w:val="000000" w:themeColor="text1"/>
        </w:rPr>
        <w:t xml:space="preserve"> </w:t>
      </w:r>
      <w:r w:rsidRPr="005B687B">
        <w:rPr>
          <w:color w:val="000000" w:themeColor="text1"/>
        </w:rPr>
        <w:t>který jim umožňuje vnímat vlastní pokrok</w:t>
      </w:r>
    </w:p>
    <w:p w14:paraId="1F6A8FC4" w14:textId="77777777" w:rsidR="00A7447C" w:rsidRPr="005B687B" w:rsidRDefault="00A7447C" w:rsidP="00A7447C">
      <w:pPr>
        <w:rPr>
          <w:color w:val="000000" w:themeColor="text1"/>
        </w:rPr>
      </w:pPr>
      <w:r w:rsidRPr="005B687B">
        <w:rPr>
          <w:color w:val="000000" w:themeColor="text1"/>
        </w:rPr>
        <w:t>- stanovuje dílčí vzdělávací cíle v souladu s cíli vzdělávacího programu</w:t>
      </w:r>
    </w:p>
    <w:p w14:paraId="561A0514" w14:textId="77777777" w:rsidR="00A7447C" w:rsidRPr="005B687B" w:rsidRDefault="00A7447C" w:rsidP="00A7447C">
      <w:pPr>
        <w:rPr>
          <w:color w:val="000000" w:themeColor="text1"/>
        </w:rPr>
      </w:pPr>
      <w:r w:rsidRPr="005B687B">
        <w:rPr>
          <w:color w:val="000000" w:themeColor="text1"/>
        </w:rPr>
        <w:t>-</w:t>
      </w:r>
      <w:r w:rsidR="00334A4B" w:rsidRPr="005B687B">
        <w:rPr>
          <w:color w:val="000000" w:themeColor="text1"/>
        </w:rPr>
        <w:t xml:space="preserve"> </w:t>
      </w:r>
      <w:r w:rsidRPr="005B687B">
        <w:rPr>
          <w:color w:val="000000" w:themeColor="text1"/>
        </w:rPr>
        <w:t>dodává žákům sebedůvěru</w:t>
      </w:r>
    </w:p>
    <w:p w14:paraId="3F41B6EB" w14:textId="77777777" w:rsidR="00A7447C" w:rsidRPr="005B687B" w:rsidRDefault="00A7447C" w:rsidP="00A7447C">
      <w:pPr>
        <w:rPr>
          <w:color w:val="000000" w:themeColor="text1"/>
        </w:rPr>
      </w:pPr>
    </w:p>
    <w:p w14:paraId="5713295D" w14:textId="77777777" w:rsidR="00A7447C" w:rsidRPr="005B687B" w:rsidRDefault="00A7447C" w:rsidP="00A7447C">
      <w:pPr>
        <w:rPr>
          <w:color w:val="000000" w:themeColor="text1"/>
        </w:rPr>
      </w:pPr>
      <w:r w:rsidRPr="005B687B">
        <w:rPr>
          <w:color w:val="000000" w:themeColor="text1"/>
        </w:rPr>
        <w:t>Žák:</w:t>
      </w:r>
    </w:p>
    <w:p w14:paraId="1526C661" w14:textId="77777777" w:rsidR="00A7447C" w:rsidRPr="005B687B" w:rsidRDefault="00A7447C" w:rsidP="00A7447C">
      <w:pPr>
        <w:rPr>
          <w:color w:val="000000" w:themeColor="text1"/>
        </w:rPr>
      </w:pPr>
      <w:r w:rsidRPr="005B687B">
        <w:rPr>
          <w:color w:val="000000" w:themeColor="text1"/>
        </w:rPr>
        <w:t>- poznává smysl a cíl svých aktivit</w:t>
      </w:r>
    </w:p>
    <w:p w14:paraId="0B9538CE" w14:textId="77777777" w:rsidR="00A7447C" w:rsidRPr="005B687B" w:rsidRDefault="00A7447C" w:rsidP="00A7447C">
      <w:pPr>
        <w:rPr>
          <w:color w:val="000000" w:themeColor="text1"/>
        </w:rPr>
      </w:pPr>
      <w:r w:rsidRPr="005B687B">
        <w:rPr>
          <w:color w:val="000000" w:themeColor="text1"/>
        </w:rPr>
        <w:t>- plánuje,</w:t>
      </w:r>
      <w:r w:rsidR="003E3E33" w:rsidRPr="005B687B">
        <w:rPr>
          <w:color w:val="000000" w:themeColor="text1"/>
        </w:rPr>
        <w:t xml:space="preserve"> </w:t>
      </w:r>
      <w:r w:rsidRPr="005B687B">
        <w:rPr>
          <w:color w:val="000000" w:themeColor="text1"/>
        </w:rPr>
        <w:t>organizuje a řídí vlastní činnost</w:t>
      </w:r>
    </w:p>
    <w:p w14:paraId="76B0E7D6" w14:textId="77777777" w:rsidR="00A7447C" w:rsidRPr="005B687B" w:rsidRDefault="00A7447C" w:rsidP="00A7447C">
      <w:pPr>
        <w:rPr>
          <w:color w:val="000000" w:themeColor="text1"/>
        </w:rPr>
      </w:pPr>
      <w:r w:rsidRPr="005B687B">
        <w:rPr>
          <w:color w:val="000000" w:themeColor="text1"/>
        </w:rPr>
        <w:t xml:space="preserve">- </w:t>
      </w:r>
      <w:proofErr w:type="spellStart"/>
      <w:r w:rsidRPr="005B687B">
        <w:rPr>
          <w:color w:val="000000" w:themeColor="text1"/>
        </w:rPr>
        <w:t>žívá</w:t>
      </w:r>
      <w:proofErr w:type="spellEnd"/>
      <w:r w:rsidRPr="005B687B">
        <w:rPr>
          <w:color w:val="000000" w:themeColor="text1"/>
        </w:rPr>
        <w:t xml:space="preserve"> osvojené názvosloví na úrovni cvičence,</w:t>
      </w:r>
      <w:r w:rsidR="003E3E33" w:rsidRPr="005B687B">
        <w:rPr>
          <w:color w:val="000000" w:themeColor="text1"/>
        </w:rPr>
        <w:t xml:space="preserve"> </w:t>
      </w:r>
      <w:proofErr w:type="spellStart"/>
      <w:r w:rsidRPr="005B687B">
        <w:rPr>
          <w:color w:val="000000" w:themeColor="text1"/>
        </w:rPr>
        <w:t>rozhodčího,diváka</w:t>
      </w:r>
      <w:proofErr w:type="spellEnd"/>
    </w:p>
    <w:p w14:paraId="7BBAF500" w14:textId="77777777" w:rsidR="00A7447C" w:rsidRPr="005B687B" w:rsidRDefault="00A7447C" w:rsidP="00A7447C">
      <w:pPr>
        <w:rPr>
          <w:color w:val="000000" w:themeColor="text1"/>
        </w:rPr>
      </w:pPr>
    </w:p>
    <w:p w14:paraId="4E55EF5E" w14:textId="77777777" w:rsidR="00A7447C" w:rsidRPr="005B687B" w:rsidRDefault="00A7447C" w:rsidP="00A7447C">
      <w:pPr>
        <w:rPr>
          <w:color w:val="000000" w:themeColor="text1"/>
        </w:rPr>
      </w:pPr>
      <w:r w:rsidRPr="005B687B">
        <w:rPr>
          <w:b/>
          <w:color w:val="000000" w:themeColor="text1"/>
        </w:rPr>
        <w:t>Kompetence k řešení problémů</w:t>
      </w:r>
    </w:p>
    <w:p w14:paraId="51CCD86B" w14:textId="77777777" w:rsidR="00A7447C" w:rsidRPr="005B687B" w:rsidRDefault="00A7447C" w:rsidP="00A7447C">
      <w:pPr>
        <w:rPr>
          <w:color w:val="000000" w:themeColor="text1"/>
        </w:rPr>
      </w:pPr>
      <w:r w:rsidRPr="005B687B">
        <w:rPr>
          <w:color w:val="000000" w:themeColor="text1"/>
        </w:rPr>
        <w:t>Učitel:</w:t>
      </w:r>
    </w:p>
    <w:p w14:paraId="3A975098" w14:textId="77777777" w:rsidR="00A7447C" w:rsidRPr="005B687B" w:rsidRDefault="00A7447C" w:rsidP="00A7447C">
      <w:pPr>
        <w:rPr>
          <w:color w:val="000000" w:themeColor="text1"/>
        </w:rPr>
      </w:pPr>
      <w:r w:rsidRPr="005B687B">
        <w:rPr>
          <w:color w:val="000000" w:themeColor="text1"/>
        </w:rPr>
        <w:t>- s chybou žáka pracuje jako s příležitostí,</w:t>
      </w:r>
      <w:r w:rsidR="003E3E33" w:rsidRPr="005B687B">
        <w:rPr>
          <w:color w:val="000000" w:themeColor="text1"/>
        </w:rPr>
        <w:t xml:space="preserve"> </w:t>
      </w:r>
      <w:r w:rsidRPr="005B687B">
        <w:rPr>
          <w:color w:val="000000" w:themeColor="text1"/>
        </w:rPr>
        <w:t>jak ukázat cestu k správnému řešení problému</w:t>
      </w:r>
    </w:p>
    <w:p w14:paraId="59FBBB3F" w14:textId="77777777" w:rsidR="00A7447C" w:rsidRPr="005B687B" w:rsidRDefault="00A7447C" w:rsidP="00A7447C">
      <w:pPr>
        <w:rPr>
          <w:color w:val="000000" w:themeColor="text1"/>
        </w:rPr>
      </w:pPr>
      <w:r w:rsidRPr="005B687B">
        <w:rPr>
          <w:color w:val="000000" w:themeColor="text1"/>
        </w:rPr>
        <w:t>- vede žáky ke správnému řešení problému</w:t>
      </w:r>
    </w:p>
    <w:p w14:paraId="294B4C89" w14:textId="77777777" w:rsidR="00A7447C" w:rsidRPr="005B687B" w:rsidRDefault="00A7447C" w:rsidP="00A7447C">
      <w:pPr>
        <w:rPr>
          <w:color w:val="000000" w:themeColor="text1"/>
        </w:rPr>
      </w:pPr>
    </w:p>
    <w:p w14:paraId="48C3E5C8" w14:textId="77777777" w:rsidR="00A7447C" w:rsidRPr="005B687B" w:rsidRDefault="00A7447C" w:rsidP="00A7447C">
      <w:pPr>
        <w:rPr>
          <w:color w:val="000000" w:themeColor="text1"/>
        </w:rPr>
      </w:pPr>
      <w:r w:rsidRPr="005B687B">
        <w:rPr>
          <w:color w:val="000000" w:themeColor="text1"/>
        </w:rPr>
        <w:t>Žák:</w:t>
      </w:r>
    </w:p>
    <w:p w14:paraId="1E530479" w14:textId="77777777" w:rsidR="00A7447C" w:rsidRPr="005B687B" w:rsidRDefault="00A7447C" w:rsidP="00A7447C">
      <w:pPr>
        <w:rPr>
          <w:color w:val="000000" w:themeColor="text1"/>
        </w:rPr>
      </w:pPr>
      <w:r w:rsidRPr="005B687B">
        <w:rPr>
          <w:color w:val="000000" w:themeColor="text1"/>
        </w:rPr>
        <w:t xml:space="preserve"> - přemýšlí o problému při ovládnutí cviku,</w:t>
      </w:r>
      <w:r w:rsidR="003E3E33" w:rsidRPr="005B687B">
        <w:rPr>
          <w:color w:val="000000" w:themeColor="text1"/>
        </w:rPr>
        <w:t xml:space="preserve"> </w:t>
      </w:r>
      <w:r w:rsidRPr="005B687B">
        <w:rPr>
          <w:color w:val="000000" w:themeColor="text1"/>
        </w:rPr>
        <w:t>sportovního prvku a hledá tréninkové cesty</w:t>
      </w:r>
    </w:p>
    <w:p w14:paraId="71DF4F20" w14:textId="77777777" w:rsidR="00A7447C" w:rsidRPr="005B687B" w:rsidRDefault="00A7447C" w:rsidP="00A7447C">
      <w:pPr>
        <w:rPr>
          <w:color w:val="000000" w:themeColor="text1"/>
        </w:rPr>
      </w:pPr>
      <w:r w:rsidRPr="005B687B">
        <w:rPr>
          <w:color w:val="000000" w:themeColor="text1"/>
        </w:rPr>
        <w:t xml:space="preserve">   k jeho odstranění</w:t>
      </w:r>
    </w:p>
    <w:p w14:paraId="1EEB6F2B" w14:textId="77777777" w:rsidR="00A7447C" w:rsidRPr="005B687B" w:rsidRDefault="00A7447C" w:rsidP="00A7447C">
      <w:pPr>
        <w:rPr>
          <w:color w:val="000000" w:themeColor="text1"/>
        </w:rPr>
      </w:pPr>
      <w:r w:rsidRPr="005B687B">
        <w:rPr>
          <w:color w:val="000000" w:themeColor="text1"/>
        </w:rPr>
        <w:t>- hledá vhodné taktiky v individuálních i kolektivních sportech</w:t>
      </w:r>
    </w:p>
    <w:p w14:paraId="491497DE" w14:textId="77777777" w:rsidR="00A7447C" w:rsidRPr="005B687B" w:rsidRDefault="00A7447C" w:rsidP="00A7447C">
      <w:pPr>
        <w:rPr>
          <w:color w:val="000000" w:themeColor="text1"/>
        </w:rPr>
      </w:pPr>
    </w:p>
    <w:p w14:paraId="3612F1EC" w14:textId="77777777" w:rsidR="00A7447C" w:rsidRPr="005B687B" w:rsidRDefault="00A7447C" w:rsidP="00A7447C">
      <w:pPr>
        <w:rPr>
          <w:color w:val="000000" w:themeColor="text1"/>
        </w:rPr>
      </w:pPr>
      <w:r w:rsidRPr="005B687B">
        <w:rPr>
          <w:b/>
          <w:color w:val="000000" w:themeColor="text1"/>
        </w:rPr>
        <w:t>Kompetence komunikativní</w:t>
      </w:r>
      <w:r w:rsidRPr="005B687B">
        <w:rPr>
          <w:color w:val="000000" w:themeColor="text1"/>
        </w:rPr>
        <w:t xml:space="preserve"> </w:t>
      </w:r>
    </w:p>
    <w:p w14:paraId="0FD7AF26" w14:textId="77777777" w:rsidR="00A7447C" w:rsidRPr="005B687B" w:rsidRDefault="00A7447C" w:rsidP="00A7447C">
      <w:pPr>
        <w:rPr>
          <w:color w:val="000000" w:themeColor="text1"/>
        </w:rPr>
      </w:pPr>
      <w:r w:rsidRPr="005B687B">
        <w:rPr>
          <w:color w:val="000000" w:themeColor="text1"/>
        </w:rPr>
        <w:t>Učitel:</w:t>
      </w:r>
    </w:p>
    <w:p w14:paraId="6066F20F" w14:textId="77777777" w:rsidR="00A7447C" w:rsidRPr="005B687B" w:rsidRDefault="00A7447C" w:rsidP="00A7447C">
      <w:pPr>
        <w:rPr>
          <w:color w:val="000000" w:themeColor="text1"/>
        </w:rPr>
      </w:pPr>
      <w:r w:rsidRPr="005B687B">
        <w:rPr>
          <w:color w:val="000000" w:themeColor="text1"/>
        </w:rPr>
        <w:t>- vyžaduje dodržování pravidel slušného chování</w:t>
      </w:r>
    </w:p>
    <w:p w14:paraId="68611E8F" w14:textId="77777777" w:rsidR="00A7447C" w:rsidRPr="005B687B" w:rsidRDefault="00A7447C" w:rsidP="00A7447C">
      <w:pPr>
        <w:rPr>
          <w:color w:val="000000" w:themeColor="text1"/>
        </w:rPr>
      </w:pPr>
      <w:r w:rsidRPr="005B687B">
        <w:rPr>
          <w:color w:val="000000" w:themeColor="text1"/>
        </w:rPr>
        <w:t xml:space="preserve">  podle potřeby žákům v činnostech pomáhá</w:t>
      </w:r>
    </w:p>
    <w:p w14:paraId="70DE507A" w14:textId="77777777" w:rsidR="00A7447C" w:rsidRPr="005B687B" w:rsidRDefault="00A7447C" w:rsidP="00A7447C">
      <w:pPr>
        <w:rPr>
          <w:color w:val="000000" w:themeColor="text1"/>
        </w:rPr>
      </w:pPr>
      <w:r w:rsidRPr="005B687B">
        <w:rPr>
          <w:color w:val="000000" w:themeColor="text1"/>
        </w:rPr>
        <w:t>- zadává úkoly,</w:t>
      </w:r>
      <w:r w:rsidR="003E3E33" w:rsidRPr="005B687B">
        <w:rPr>
          <w:color w:val="000000" w:themeColor="text1"/>
        </w:rPr>
        <w:t xml:space="preserve"> </w:t>
      </w:r>
      <w:r w:rsidRPr="005B687B">
        <w:rPr>
          <w:color w:val="000000" w:themeColor="text1"/>
        </w:rPr>
        <w:t>při kterých žáci mohou spolupracovat</w:t>
      </w:r>
    </w:p>
    <w:p w14:paraId="1BC2542E" w14:textId="77777777" w:rsidR="00A7447C" w:rsidRPr="005B687B" w:rsidRDefault="00A7447C" w:rsidP="00A7447C">
      <w:pPr>
        <w:rPr>
          <w:color w:val="000000" w:themeColor="text1"/>
        </w:rPr>
      </w:pPr>
    </w:p>
    <w:p w14:paraId="092425EE" w14:textId="77777777" w:rsidR="00A7447C" w:rsidRPr="005B687B" w:rsidRDefault="00A7447C" w:rsidP="00A7447C">
      <w:pPr>
        <w:rPr>
          <w:color w:val="000000" w:themeColor="text1"/>
        </w:rPr>
      </w:pPr>
      <w:r w:rsidRPr="005B687B">
        <w:rPr>
          <w:color w:val="000000" w:themeColor="text1"/>
        </w:rPr>
        <w:lastRenderedPageBreak/>
        <w:t>Žák:</w:t>
      </w:r>
    </w:p>
    <w:p w14:paraId="4ACFDE4C" w14:textId="77777777" w:rsidR="00A7447C" w:rsidRPr="005B687B" w:rsidRDefault="00A7447C" w:rsidP="00A7447C">
      <w:pPr>
        <w:rPr>
          <w:color w:val="000000" w:themeColor="text1"/>
        </w:rPr>
      </w:pPr>
      <w:r w:rsidRPr="005B687B">
        <w:rPr>
          <w:color w:val="000000" w:themeColor="text1"/>
        </w:rPr>
        <w:t>- vyslechne a přijme pokynů učitele</w:t>
      </w:r>
    </w:p>
    <w:p w14:paraId="238FE459" w14:textId="77777777" w:rsidR="00A7447C" w:rsidRPr="005B687B" w:rsidRDefault="00A7447C" w:rsidP="00A7447C">
      <w:pPr>
        <w:rPr>
          <w:color w:val="000000" w:themeColor="text1"/>
        </w:rPr>
      </w:pPr>
      <w:r w:rsidRPr="005B687B">
        <w:rPr>
          <w:color w:val="000000" w:themeColor="text1"/>
        </w:rPr>
        <w:t>- si osvojí kultivovaný ústní projev</w:t>
      </w:r>
    </w:p>
    <w:p w14:paraId="623802E5" w14:textId="77777777" w:rsidR="00A7447C" w:rsidRPr="005B687B" w:rsidRDefault="00A7447C" w:rsidP="00A7447C">
      <w:pPr>
        <w:rPr>
          <w:color w:val="000000" w:themeColor="text1"/>
        </w:rPr>
      </w:pPr>
      <w:r w:rsidRPr="005B687B">
        <w:rPr>
          <w:color w:val="000000" w:themeColor="text1"/>
        </w:rPr>
        <w:t>- otevře prostor pro diskusi o taktice družstva</w:t>
      </w:r>
    </w:p>
    <w:p w14:paraId="19D3FFDB" w14:textId="77777777" w:rsidR="00A7447C" w:rsidRPr="005B687B" w:rsidRDefault="00A7447C" w:rsidP="00A7447C">
      <w:pPr>
        <w:rPr>
          <w:color w:val="000000" w:themeColor="text1"/>
        </w:rPr>
      </w:pPr>
    </w:p>
    <w:p w14:paraId="750B4747" w14:textId="77777777" w:rsidR="00A7447C" w:rsidRPr="005B687B" w:rsidRDefault="00A7447C" w:rsidP="00A7447C">
      <w:pPr>
        <w:rPr>
          <w:b/>
          <w:color w:val="000000" w:themeColor="text1"/>
        </w:rPr>
      </w:pPr>
      <w:r w:rsidRPr="005B687B">
        <w:rPr>
          <w:b/>
          <w:color w:val="000000" w:themeColor="text1"/>
        </w:rPr>
        <w:t>Kompetence sociální a personální</w:t>
      </w:r>
    </w:p>
    <w:p w14:paraId="4CBA5D03" w14:textId="77777777" w:rsidR="00A7447C" w:rsidRPr="005B687B" w:rsidRDefault="00A7447C" w:rsidP="00A7447C">
      <w:pPr>
        <w:rPr>
          <w:color w:val="000000" w:themeColor="text1"/>
        </w:rPr>
      </w:pPr>
      <w:r w:rsidRPr="005B687B">
        <w:rPr>
          <w:color w:val="000000" w:themeColor="text1"/>
        </w:rPr>
        <w:t>Učitel:</w:t>
      </w:r>
    </w:p>
    <w:p w14:paraId="248F1D6C" w14:textId="77777777" w:rsidR="00A7447C" w:rsidRPr="005B687B" w:rsidRDefault="00A7447C" w:rsidP="00A7447C">
      <w:pPr>
        <w:rPr>
          <w:color w:val="000000" w:themeColor="text1"/>
        </w:rPr>
      </w:pPr>
      <w:r w:rsidRPr="005B687B">
        <w:rPr>
          <w:color w:val="000000" w:themeColor="text1"/>
        </w:rPr>
        <w:t>- umožňuje každému žákovi zažít úspěch</w:t>
      </w:r>
    </w:p>
    <w:p w14:paraId="21689034" w14:textId="77777777" w:rsidR="00A7447C" w:rsidRPr="005B687B" w:rsidRDefault="00A7447C" w:rsidP="00A7447C">
      <w:pPr>
        <w:rPr>
          <w:color w:val="000000" w:themeColor="text1"/>
        </w:rPr>
      </w:pPr>
      <w:r w:rsidRPr="005B687B">
        <w:rPr>
          <w:color w:val="000000" w:themeColor="text1"/>
        </w:rPr>
        <w:t>- zadává úkoly,</w:t>
      </w:r>
      <w:r w:rsidR="003E3E33" w:rsidRPr="005B687B">
        <w:rPr>
          <w:color w:val="000000" w:themeColor="text1"/>
        </w:rPr>
        <w:t xml:space="preserve"> </w:t>
      </w:r>
      <w:r w:rsidRPr="005B687B">
        <w:rPr>
          <w:color w:val="000000" w:themeColor="text1"/>
        </w:rPr>
        <w:t>při kterých mohou žáci spolupracovat</w:t>
      </w:r>
    </w:p>
    <w:p w14:paraId="4370D7CF" w14:textId="77777777" w:rsidR="00A7447C" w:rsidRPr="005B687B" w:rsidRDefault="00A7447C" w:rsidP="00A7447C">
      <w:pPr>
        <w:rPr>
          <w:color w:val="000000" w:themeColor="text1"/>
        </w:rPr>
      </w:pPr>
      <w:r w:rsidRPr="005B687B">
        <w:rPr>
          <w:color w:val="000000" w:themeColor="text1"/>
        </w:rPr>
        <w:t>- podle potřeby žákům v činnostech pomáhá</w:t>
      </w:r>
    </w:p>
    <w:p w14:paraId="5B13ED86" w14:textId="77777777" w:rsidR="00A7447C" w:rsidRPr="005B687B" w:rsidRDefault="00A7447C" w:rsidP="00A7447C">
      <w:pPr>
        <w:rPr>
          <w:color w:val="000000" w:themeColor="text1"/>
        </w:rPr>
      </w:pPr>
      <w:r w:rsidRPr="005B687B">
        <w:rPr>
          <w:color w:val="000000" w:themeColor="text1"/>
        </w:rPr>
        <w:t>- požaduje dodržování dohodnuté kvality a postup</w:t>
      </w:r>
    </w:p>
    <w:p w14:paraId="268C18E7" w14:textId="77777777" w:rsidR="00A7447C" w:rsidRPr="005B687B" w:rsidRDefault="00A7447C" w:rsidP="00A7447C">
      <w:pPr>
        <w:rPr>
          <w:color w:val="000000" w:themeColor="text1"/>
        </w:rPr>
      </w:pPr>
    </w:p>
    <w:p w14:paraId="67A42CFC" w14:textId="77777777" w:rsidR="00A7447C" w:rsidRPr="005B687B" w:rsidRDefault="00A7447C" w:rsidP="00A7447C">
      <w:pPr>
        <w:rPr>
          <w:color w:val="000000" w:themeColor="text1"/>
        </w:rPr>
      </w:pPr>
      <w:r w:rsidRPr="005B687B">
        <w:rPr>
          <w:color w:val="000000" w:themeColor="text1"/>
        </w:rPr>
        <w:t>Žák:</w:t>
      </w:r>
    </w:p>
    <w:p w14:paraId="205E9BF0" w14:textId="77777777" w:rsidR="00A7447C" w:rsidRPr="005B687B" w:rsidRDefault="00A7447C" w:rsidP="00A7447C">
      <w:pPr>
        <w:rPr>
          <w:color w:val="000000" w:themeColor="text1"/>
        </w:rPr>
      </w:pPr>
      <w:r w:rsidRPr="005B687B">
        <w:rPr>
          <w:color w:val="000000" w:themeColor="text1"/>
        </w:rPr>
        <w:t>- spolupracuje ve skupině</w:t>
      </w:r>
    </w:p>
    <w:p w14:paraId="6890F83D" w14:textId="77777777" w:rsidR="00A7447C" w:rsidRPr="005B687B" w:rsidRDefault="00A7447C" w:rsidP="00A7447C">
      <w:pPr>
        <w:rPr>
          <w:color w:val="000000" w:themeColor="text1"/>
        </w:rPr>
      </w:pPr>
      <w:r w:rsidRPr="005B687B">
        <w:rPr>
          <w:color w:val="000000" w:themeColor="text1"/>
        </w:rPr>
        <w:t>- podílí se na vytvoření pravidel v týmu</w:t>
      </w:r>
    </w:p>
    <w:p w14:paraId="1C9022E4" w14:textId="77777777" w:rsidR="00A7447C" w:rsidRPr="005B687B" w:rsidRDefault="00A7447C" w:rsidP="00A7447C">
      <w:pPr>
        <w:rPr>
          <w:color w:val="000000" w:themeColor="text1"/>
        </w:rPr>
      </w:pPr>
      <w:r w:rsidRPr="005B687B">
        <w:rPr>
          <w:color w:val="000000" w:themeColor="text1"/>
        </w:rPr>
        <w:t>- v případě potřeby poskytne pomoc nebo o ní požádá</w:t>
      </w:r>
    </w:p>
    <w:p w14:paraId="6097396D" w14:textId="77777777" w:rsidR="00A7447C" w:rsidRPr="005B687B" w:rsidRDefault="00A7447C" w:rsidP="00A7447C">
      <w:pPr>
        <w:rPr>
          <w:color w:val="000000" w:themeColor="text1"/>
        </w:rPr>
      </w:pPr>
      <w:r w:rsidRPr="005B687B">
        <w:rPr>
          <w:color w:val="000000" w:themeColor="text1"/>
        </w:rPr>
        <w:t>- dodržuje pravidla fair</w:t>
      </w:r>
      <w:r w:rsidR="00334A4B" w:rsidRPr="005B687B">
        <w:rPr>
          <w:color w:val="000000" w:themeColor="text1"/>
        </w:rPr>
        <w:t xml:space="preserve"> - </w:t>
      </w:r>
      <w:r w:rsidRPr="005B687B">
        <w:rPr>
          <w:color w:val="000000" w:themeColor="text1"/>
        </w:rPr>
        <w:t xml:space="preserve"> play</w:t>
      </w:r>
    </w:p>
    <w:p w14:paraId="2482F812" w14:textId="77777777" w:rsidR="00A7447C" w:rsidRPr="005B687B" w:rsidRDefault="00A7447C" w:rsidP="00A7447C">
      <w:pPr>
        <w:rPr>
          <w:color w:val="000000" w:themeColor="text1"/>
        </w:rPr>
      </w:pPr>
    </w:p>
    <w:p w14:paraId="4F738C7A" w14:textId="77777777" w:rsidR="00A7447C" w:rsidRPr="005B687B" w:rsidRDefault="00A7447C" w:rsidP="00A7447C">
      <w:pPr>
        <w:rPr>
          <w:b/>
          <w:color w:val="000000" w:themeColor="text1"/>
        </w:rPr>
      </w:pPr>
      <w:r w:rsidRPr="005B687B">
        <w:rPr>
          <w:b/>
          <w:color w:val="000000" w:themeColor="text1"/>
        </w:rPr>
        <w:t>Kompetence občanské</w:t>
      </w:r>
    </w:p>
    <w:p w14:paraId="1EE0F82B" w14:textId="77777777" w:rsidR="00A7447C" w:rsidRPr="005B687B" w:rsidRDefault="00A7447C" w:rsidP="00A7447C">
      <w:pPr>
        <w:rPr>
          <w:color w:val="000000" w:themeColor="text1"/>
        </w:rPr>
      </w:pPr>
      <w:r w:rsidRPr="005B687B">
        <w:rPr>
          <w:color w:val="000000" w:themeColor="text1"/>
        </w:rPr>
        <w:t>Učitel:</w:t>
      </w:r>
    </w:p>
    <w:p w14:paraId="379D46EA" w14:textId="77777777" w:rsidR="00A7447C" w:rsidRPr="005B687B" w:rsidRDefault="00A7447C" w:rsidP="00A7447C">
      <w:pPr>
        <w:rPr>
          <w:color w:val="000000" w:themeColor="text1"/>
        </w:rPr>
      </w:pPr>
      <w:r w:rsidRPr="005B687B">
        <w:rPr>
          <w:color w:val="000000" w:themeColor="text1"/>
        </w:rPr>
        <w:t>- vede žáky k tomu,</w:t>
      </w:r>
      <w:r w:rsidR="003E3E33" w:rsidRPr="005B687B">
        <w:rPr>
          <w:color w:val="000000" w:themeColor="text1"/>
        </w:rPr>
        <w:t xml:space="preserve"> </w:t>
      </w:r>
      <w:r w:rsidRPr="005B687B">
        <w:rPr>
          <w:color w:val="000000" w:themeColor="text1"/>
        </w:rPr>
        <w:t>aby brali ohled na druhé</w:t>
      </w:r>
    </w:p>
    <w:p w14:paraId="27B648D0" w14:textId="77777777" w:rsidR="00A7447C" w:rsidRPr="005B687B" w:rsidRDefault="00A7447C" w:rsidP="00A7447C">
      <w:pPr>
        <w:rPr>
          <w:color w:val="000000" w:themeColor="text1"/>
        </w:rPr>
      </w:pPr>
      <w:r w:rsidRPr="005B687B">
        <w:rPr>
          <w:color w:val="000000" w:themeColor="text1"/>
        </w:rPr>
        <w:t>- vyžaduje dodržování pravidel slušného chování</w:t>
      </w:r>
    </w:p>
    <w:p w14:paraId="17142A2F" w14:textId="77777777" w:rsidR="00A7447C" w:rsidRPr="005B687B" w:rsidRDefault="00A7447C" w:rsidP="00A7447C">
      <w:pPr>
        <w:rPr>
          <w:color w:val="000000" w:themeColor="text1"/>
        </w:rPr>
      </w:pPr>
      <w:r w:rsidRPr="005B687B">
        <w:rPr>
          <w:color w:val="000000" w:themeColor="text1"/>
        </w:rPr>
        <w:t>- vede žáky k odpovědnosti jedince za zdraví</w:t>
      </w:r>
    </w:p>
    <w:p w14:paraId="7BA2FFA6" w14:textId="77777777" w:rsidR="00A7447C" w:rsidRPr="005B687B" w:rsidRDefault="00A7447C" w:rsidP="00A7447C">
      <w:pPr>
        <w:rPr>
          <w:color w:val="000000" w:themeColor="text1"/>
        </w:rPr>
      </w:pPr>
    </w:p>
    <w:p w14:paraId="37367473" w14:textId="77777777" w:rsidR="00A7447C" w:rsidRPr="005B687B" w:rsidRDefault="00A7447C" w:rsidP="00A7447C">
      <w:pPr>
        <w:rPr>
          <w:color w:val="000000" w:themeColor="text1"/>
        </w:rPr>
      </w:pPr>
      <w:r w:rsidRPr="005B687B">
        <w:rPr>
          <w:color w:val="000000" w:themeColor="text1"/>
        </w:rPr>
        <w:t>Žák:</w:t>
      </w:r>
    </w:p>
    <w:p w14:paraId="3F1E1E0B" w14:textId="77777777" w:rsidR="00A7447C" w:rsidRPr="005B687B" w:rsidRDefault="00A7447C" w:rsidP="00A7447C">
      <w:pPr>
        <w:rPr>
          <w:color w:val="000000" w:themeColor="text1"/>
        </w:rPr>
      </w:pPr>
      <w:r w:rsidRPr="005B687B">
        <w:rPr>
          <w:b/>
          <w:color w:val="000000" w:themeColor="text1"/>
        </w:rPr>
        <w:t xml:space="preserve">- </w:t>
      </w:r>
      <w:r w:rsidRPr="005B687B">
        <w:rPr>
          <w:color w:val="000000" w:themeColor="text1"/>
        </w:rPr>
        <w:t>respektuje názory ostatních</w:t>
      </w:r>
    </w:p>
    <w:p w14:paraId="017363AB" w14:textId="77777777" w:rsidR="00A7447C" w:rsidRPr="005B687B" w:rsidRDefault="00A7447C" w:rsidP="00A7447C">
      <w:pPr>
        <w:rPr>
          <w:color w:val="000000" w:themeColor="text1"/>
        </w:rPr>
      </w:pPr>
      <w:r w:rsidRPr="005B687B">
        <w:rPr>
          <w:color w:val="000000" w:themeColor="text1"/>
        </w:rPr>
        <w:t>- rozhoduje se v zájmu podpory a ochrany zdraví</w:t>
      </w:r>
    </w:p>
    <w:p w14:paraId="42C3382A" w14:textId="77777777" w:rsidR="00A7447C" w:rsidRPr="005B687B" w:rsidRDefault="00A7447C" w:rsidP="00A7447C">
      <w:pPr>
        <w:rPr>
          <w:color w:val="000000" w:themeColor="text1"/>
        </w:rPr>
      </w:pPr>
      <w:r w:rsidRPr="005B687B">
        <w:rPr>
          <w:color w:val="000000" w:themeColor="text1"/>
        </w:rPr>
        <w:t>- poskytuje první pomoc při úrazech lehčího charakteru</w:t>
      </w:r>
    </w:p>
    <w:p w14:paraId="564E8111" w14:textId="77777777" w:rsidR="00A7447C" w:rsidRPr="005B687B" w:rsidRDefault="00A7447C" w:rsidP="00A7447C">
      <w:pPr>
        <w:rPr>
          <w:color w:val="000000" w:themeColor="text1"/>
        </w:rPr>
      </w:pPr>
      <w:r w:rsidRPr="005B687B">
        <w:rPr>
          <w:color w:val="000000" w:themeColor="text1"/>
        </w:rPr>
        <w:t>- seznámí se s škodlivostí používání drog a jiných škodlivin</w:t>
      </w:r>
    </w:p>
    <w:p w14:paraId="1CBA5E5E" w14:textId="77777777" w:rsidR="00A7447C" w:rsidRPr="005B687B" w:rsidRDefault="00A7447C" w:rsidP="00A7447C">
      <w:pPr>
        <w:rPr>
          <w:color w:val="000000" w:themeColor="text1"/>
        </w:rPr>
      </w:pPr>
    </w:p>
    <w:p w14:paraId="34C2F2EC" w14:textId="77777777" w:rsidR="00A7447C" w:rsidRPr="005B687B" w:rsidRDefault="00A7447C" w:rsidP="00A7447C">
      <w:pPr>
        <w:rPr>
          <w:b/>
          <w:color w:val="000000" w:themeColor="text1"/>
        </w:rPr>
      </w:pPr>
      <w:r w:rsidRPr="005B687B">
        <w:rPr>
          <w:b/>
          <w:color w:val="000000" w:themeColor="text1"/>
        </w:rPr>
        <w:t>Kompetence pracovní</w:t>
      </w:r>
    </w:p>
    <w:p w14:paraId="35EE191C" w14:textId="77777777" w:rsidR="00A7447C" w:rsidRPr="005B687B" w:rsidRDefault="00A7447C" w:rsidP="00A7447C">
      <w:pPr>
        <w:rPr>
          <w:color w:val="000000" w:themeColor="text1"/>
        </w:rPr>
      </w:pPr>
      <w:r w:rsidRPr="005B687B">
        <w:rPr>
          <w:color w:val="000000" w:themeColor="text1"/>
        </w:rPr>
        <w:t>Učitel:</w:t>
      </w:r>
    </w:p>
    <w:p w14:paraId="0A4604B1" w14:textId="77777777" w:rsidR="00A7447C" w:rsidRPr="005B687B" w:rsidRDefault="00A7447C" w:rsidP="00A7447C">
      <w:pPr>
        <w:rPr>
          <w:color w:val="000000" w:themeColor="text1"/>
        </w:rPr>
      </w:pPr>
      <w:r w:rsidRPr="005B687B">
        <w:rPr>
          <w:color w:val="000000" w:themeColor="text1"/>
        </w:rPr>
        <w:t>- vyžaduje dodržování pravidel slušného chování</w:t>
      </w:r>
    </w:p>
    <w:p w14:paraId="3B2EB2A6" w14:textId="77777777" w:rsidR="00A7447C" w:rsidRPr="005B687B" w:rsidRDefault="00A7447C" w:rsidP="00A7447C">
      <w:pPr>
        <w:rPr>
          <w:color w:val="000000" w:themeColor="text1"/>
        </w:rPr>
      </w:pPr>
      <w:r w:rsidRPr="005B687B">
        <w:rPr>
          <w:color w:val="000000" w:themeColor="text1"/>
        </w:rPr>
        <w:t>- vede žáky k dodržování obecných pravidel bezpečnosti</w:t>
      </w:r>
    </w:p>
    <w:p w14:paraId="09885490" w14:textId="77777777" w:rsidR="00A7447C" w:rsidRPr="005B687B" w:rsidRDefault="00A7447C" w:rsidP="00A7447C">
      <w:pPr>
        <w:rPr>
          <w:color w:val="000000" w:themeColor="text1"/>
        </w:rPr>
      </w:pPr>
    </w:p>
    <w:p w14:paraId="4E20CC03" w14:textId="77777777" w:rsidR="00A7447C" w:rsidRPr="005B687B" w:rsidRDefault="00A7447C" w:rsidP="00A7447C">
      <w:pPr>
        <w:rPr>
          <w:color w:val="000000" w:themeColor="text1"/>
        </w:rPr>
      </w:pPr>
      <w:r w:rsidRPr="005B687B">
        <w:rPr>
          <w:color w:val="000000" w:themeColor="text1"/>
        </w:rPr>
        <w:t xml:space="preserve"> Žák:</w:t>
      </w:r>
    </w:p>
    <w:p w14:paraId="5B3F75AA" w14:textId="77777777" w:rsidR="00A7447C" w:rsidRPr="005B687B" w:rsidRDefault="00A7447C" w:rsidP="00A7447C">
      <w:pPr>
        <w:rPr>
          <w:color w:val="000000" w:themeColor="text1"/>
        </w:rPr>
      </w:pPr>
      <w:r w:rsidRPr="005B687B">
        <w:rPr>
          <w:color w:val="000000" w:themeColor="text1"/>
        </w:rPr>
        <w:t>- je veden k efektivitě při organizování vlastní práce</w:t>
      </w:r>
    </w:p>
    <w:p w14:paraId="2C91EE26" w14:textId="77777777" w:rsidR="00A7447C" w:rsidRPr="005B687B" w:rsidRDefault="00A7447C" w:rsidP="00A7447C">
      <w:pPr>
        <w:rPr>
          <w:color w:val="000000" w:themeColor="text1"/>
        </w:rPr>
      </w:pPr>
      <w:r w:rsidRPr="005B687B">
        <w:rPr>
          <w:color w:val="000000" w:themeColor="text1"/>
        </w:rPr>
        <w:t>- spoluorganizuje svůj pohybový režim</w:t>
      </w:r>
    </w:p>
    <w:p w14:paraId="7569F727" w14:textId="77777777" w:rsidR="00A7447C" w:rsidRPr="005B687B" w:rsidRDefault="00A7447C" w:rsidP="00A7447C">
      <w:pPr>
        <w:rPr>
          <w:color w:val="000000" w:themeColor="text1"/>
        </w:rPr>
      </w:pPr>
      <w:r w:rsidRPr="005B687B">
        <w:rPr>
          <w:color w:val="000000" w:themeColor="text1"/>
        </w:rPr>
        <w:t>- ovládá základní postupy první pomoci</w:t>
      </w:r>
    </w:p>
    <w:p w14:paraId="7D3B7AB7" w14:textId="77777777" w:rsidR="00A7447C" w:rsidRPr="005B687B" w:rsidRDefault="00A7447C" w:rsidP="00A7447C">
      <w:pPr>
        <w:rPr>
          <w:color w:val="000000" w:themeColor="text1"/>
        </w:rPr>
      </w:pPr>
      <w:r w:rsidRPr="005B687B">
        <w:rPr>
          <w:color w:val="000000" w:themeColor="text1"/>
        </w:rPr>
        <w:t>- dodržuje pravidla slušnosti ve sportu i v celém životě</w:t>
      </w:r>
    </w:p>
    <w:p w14:paraId="6DDFBFE1" w14:textId="77777777" w:rsidR="00A7447C" w:rsidRPr="005B687B" w:rsidRDefault="00A7447C" w:rsidP="00A7447C">
      <w:pPr>
        <w:rPr>
          <w:color w:val="000000" w:themeColor="text1"/>
        </w:rPr>
      </w:pPr>
    </w:p>
    <w:p w14:paraId="3BD10F41" w14:textId="77777777" w:rsidR="00EA2045" w:rsidRPr="005B687B" w:rsidRDefault="00EA2045" w:rsidP="00EA2045">
      <w:pPr>
        <w:rPr>
          <w:b/>
          <w:color w:val="000000" w:themeColor="text1"/>
        </w:rPr>
      </w:pPr>
      <w:r w:rsidRPr="005B687B">
        <w:rPr>
          <w:b/>
          <w:color w:val="000000" w:themeColor="text1"/>
        </w:rPr>
        <w:t>Kompetence digitální</w:t>
      </w:r>
    </w:p>
    <w:p w14:paraId="5E42F579" w14:textId="77777777" w:rsidR="00EA2045" w:rsidRPr="005B687B" w:rsidRDefault="00EA2045" w:rsidP="00EA2045">
      <w:pPr>
        <w:rPr>
          <w:color w:val="000000" w:themeColor="text1"/>
        </w:rPr>
      </w:pPr>
      <w:r w:rsidRPr="005B687B">
        <w:rPr>
          <w:color w:val="000000" w:themeColor="text1"/>
        </w:rPr>
        <w:t xml:space="preserve">Učitel: </w:t>
      </w:r>
    </w:p>
    <w:p w14:paraId="49CFFA06" w14:textId="77777777" w:rsidR="00EA2045" w:rsidRPr="005B687B" w:rsidRDefault="00EA2045" w:rsidP="00EA2045">
      <w:pPr>
        <w:pStyle w:val="Odstavecseseznamem"/>
        <w:numPr>
          <w:ilvl w:val="0"/>
          <w:numId w:val="6"/>
        </w:numPr>
        <w:rPr>
          <w:rFonts w:ascii="Times New Roman" w:hAnsi="Times New Roman"/>
          <w:color w:val="000000" w:themeColor="text1"/>
          <w:sz w:val="24"/>
          <w:szCs w:val="24"/>
        </w:rPr>
      </w:pPr>
      <w:r w:rsidRPr="005B687B">
        <w:rPr>
          <w:rFonts w:ascii="Times New Roman" w:hAnsi="Times New Roman"/>
          <w:color w:val="000000" w:themeColor="text1"/>
          <w:sz w:val="24"/>
          <w:szCs w:val="24"/>
        </w:rPr>
        <w:t>vede žáky k používání a využívání digitálního zařízení pro usnadnění práce</w:t>
      </w:r>
    </w:p>
    <w:p w14:paraId="4AB79491" w14:textId="7E8A095A" w:rsidR="00EA2045" w:rsidRPr="005B687B" w:rsidRDefault="00EA2045" w:rsidP="00EA2045">
      <w:pPr>
        <w:pStyle w:val="Odstavecseseznamem"/>
        <w:numPr>
          <w:ilvl w:val="0"/>
          <w:numId w:val="6"/>
        </w:numPr>
        <w:rPr>
          <w:rFonts w:ascii="Times New Roman" w:hAnsi="Times New Roman"/>
          <w:color w:val="000000" w:themeColor="text1"/>
          <w:sz w:val="24"/>
          <w:szCs w:val="24"/>
        </w:rPr>
      </w:pPr>
      <w:r w:rsidRPr="005B687B">
        <w:rPr>
          <w:rFonts w:ascii="Times New Roman" w:hAnsi="Times New Roman"/>
          <w:color w:val="000000" w:themeColor="text1"/>
          <w:sz w:val="24"/>
          <w:szCs w:val="24"/>
        </w:rPr>
        <w:t>vede žáky k tomu, aby se snažili předcházet rizikům spojených s používání</w:t>
      </w:r>
      <w:r w:rsidR="00DD4602" w:rsidRPr="005B687B">
        <w:rPr>
          <w:rFonts w:ascii="Times New Roman" w:hAnsi="Times New Roman"/>
          <w:color w:val="000000" w:themeColor="text1"/>
          <w:sz w:val="24"/>
          <w:szCs w:val="24"/>
        </w:rPr>
        <w:t>m</w:t>
      </w:r>
      <w:r w:rsidRPr="005B687B">
        <w:rPr>
          <w:rFonts w:ascii="Times New Roman" w:hAnsi="Times New Roman"/>
          <w:color w:val="000000" w:themeColor="text1"/>
          <w:sz w:val="24"/>
          <w:szCs w:val="24"/>
        </w:rPr>
        <w:t xml:space="preserve"> digitálních technologií a </w:t>
      </w:r>
      <w:r w:rsidR="00DD4602" w:rsidRPr="005B687B">
        <w:rPr>
          <w:rFonts w:ascii="Times New Roman" w:hAnsi="Times New Roman"/>
          <w:color w:val="000000" w:themeColor="text1"/>
          <w:sz w:val="24"/>
          <w:szCs w:val="24"/>
        </w:rPr>
        <w:t xml:space="preserve">v </w:t>
      </w:r>
      <w:r w:rsidRPr="005B687B">
        <w:rPr>
          <w:rFonts w:ascii="Times New Roman" w:hAnsi="Times New Roman"/>
          <w:color w:val="000000" w:themeColor="text1"/>
          <w:sz w:val="24"/>
          <w:szCs w:val="24"/>
        </w:rPr>
        <w:t>digitálním prostředí jednali eticky</w:t>
      </w:r>
    </w:p>
    <w:p w14:paraId="7FCB5716" w14:textId="77777777" w:rsidR="00EA2045" w:rsidRPr="005B687B" w:rsidRDefault="00EA2045" w:rsidP="00EA2045">
      <w:pPr>
        <w:ind w:left="360"/>
        <w:rPr>
          <w:color w:val="000000" w:themeColor="text1"/>
        </w:rPr>
      </w:pPr>
      <w:r w:rsidRPr="005B687B">
        <w:rPr>
          <w:color w:val="000000" w:themeColor="text1"/>
        </w:rPr>
        <w:t>Žák:</w:t>
      </w:r>
    </w:p>
    <w:p w14:paraId="36D8F415" w14:textId="77777777" w:rsidR="00A7447C" w:rsidRPr="005B687B" w:rsidRDefault="00EA2045" w:rsidP="00EA2045">
      <w:pPr>
        <w:pStyle w:val="Odstavecseseznamem"/>
        <w:numPr>
          <w:ilvl w:val="0"/>
          <w:numId w:val="6"/>
        </w:numPr>
        <w:rPr>
          <w:rFonts w:ascii="Times New Roman" w:hAnsi="Times New Roman"/>
          <w:color w:val="000000" w:themeColor="text1"/>
          <w:sz w:val="24"/>
          <w:szCs w:val="24"/>
        </w:rPr>
      </w:pPr>
      <w:r w:rsidRPr="005B687B">
        <w:rPr>
          <w:rFonts w:ascii="Times New Roman" w:hAnsi="Times New Roman"/>
          <w:color w:val="000000" w:themeColor="text1"/>
          <w:sz w:val="24"/>
          <w:szCs w:val="24"/>
        </w:rPr>
        <w:t>projevuje pozitivní vztah k práci a využíváním digitálních technologií zkvalitňuje výsledky své práce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06"/>
        <w:gridCol w:w="2407"/>
        <w:gridCol w:w="2407"/>
        <w:gridCol w:w="2407"/>
      </w:tblGrid>
      <w:tr w:rsidR="000F7449" w:rsidRPr="005B687B" w14:paraId="07682CC4" w14:textId="77777777">
        <w:trPr>
          <w:trHeight w:val="1440"/>
        </w:trPr>
        <w:tc>
          <w:tcPr>
            <w:tcW w:w="2500" w:type="pct"/>
            <w:gridSpan w:val="2"/>
            <w:vAlign w:val="center"/>
          </w:tcPr>
          <w:p w14:paraId="18720233" w14:textId="77777777" w:rsidR="000F7449" w:rsidRPr="005B687B" w:rsidRDefault="000F7449" w:rsidP="000F7449">
            <w:pPr>
              <w:jc w:val="center"/>
              <w:rPr>
                <w:b/>
                <w:color w:val="000000" w:themeColor="text1"/>
              </w:rPr>
            </w:pPr>
            <w:r w:rsidRPr="005B687B">
              <w:rPr>
                <w:b/>
                <w:color w:val="000000" w:themeColor="text1"/>
              </w:rPr>
              <w:lastRenderedPageBreak/>
              <w:t>Oblast:</w:t>
            </w:r>
          </w:p>
          <w:p w14:paraId="68CB1C57" w14:textId="77777777" w:rsidR="000F7449" w:rsidRPr="005B687B" w:rsidRDefault="000F7449" w:rsidP="000F7449">
            <w:pPr>
              <w:jc w:val="center"/>
              <w:rPr>
                <w:b/>
                <w:color w:val="000000" w:themeColor="text1"/>
              </w:rPr>
            </w:pPr>
            <w:r w:rsidRPr="005B687B">
              <w:rPr>
                <w:b/>
                <w:color w:val="000000" w:themeColor="text1"/>
              </w:rPr>
              <w:t>Člověk a zdraví</w:t>
            </w:r>
          </w:p>
        </w:tc>
        <w:tc>
          <w:tcPr>
            <w:tcW w:w="1250" w:type="pct"/>
            <w:vAlign w:val="center"/>
          </w:tcPr>
          <w:p w14:paraId="530B3030" w14:textId="77777777" w:rsidR="000F7449" w:rsidRPr="005B687B" w:rsidRDefault="000F7449" w:rsidP="00BE5A1A">
            <w:pPr>
              <w:jc w:val="center"/>
              <w:rPr>
                <w:b/>
                <w:color w:val="000000" w:themeColor="text1"/>
              </w:rPr>
            </w:pPr>
            <w:r w:rsidRPr="005B687B">
              <w:rPr>
                <w:b/>
                <w:color w:val="000000" w:themeColor="text1"/>
              </w:rPr>
              <w:t>Předmět:</w:t>
            </w:r>
          </w:p>
          <w:p w14:paraId="6F448191" w14:textId="77777777" w:rsidR="000F7449" w:rsidRPr="005B687B" w:rsidRDefault="000F7449" w:rsidP="00BE5A1A">
            <w:pPr>
              <w:jc w:val="center"/>
              <w:rPr>
                <w:b/>
                <w:color w:val="000000" w:themeColor="text1"/>
              </w:rPr>
            </w:pPr>
            <w:r w:rsidRPr="005B687B">
              <w:rPr>
                <w:b/>
                <w:color w:val="000000" w:themeColor="text1"/>
              </w:rPr>
              <w:t>Tělesná výchova</w:t>
            </w:r>
          </w:p>
        </w:tc>
        <w:tc>
          <w:tcPr>
            <w:tcW w:w="1250" w:type="pct"/>
            <w:vAlign w:val="center"/>
          </w:tcPr>
          <w:p w14:paraId="322B999A" w14:textId="77777777" w:rsidR="000F7449" w:rsidRPr="005B687B" w:rsidRDefault="000F7449" w:rsidP="00BE5A1A">
            <w:pPr>
              <w:jc w:val="center"/>
              <w:rPr>
                <w:b/>
                <w:color w:val="000000" w:themeColor="text1"/>
              </w:rPr>
            </w:pPr>
            <w:r w:rsidRPr="005B687B">
              <w:rPr>
                <w:b/>
                <w:color w:val="000000" w:themeColor="text1"/>
              </w:rPr>
              <w:t>Ročník:</w:t>
            </w:r>
          </w:p>
          <w:p w14:paraId="4DB08196" w14:textId="77777777" w:rsidR="000F7449" w:rsidRPr="005B687B" w:rsidRDefault="000F7449" w:rsidP="00BE5A1A">
            <w:pPr>
              <w:jc w:val="center"/>
              <w:rPr>
                <w:b/>
                <w:color w:val="000000" w:themeColor="text1"/>
              </w:rPr>
            </w:pPr>
            <w:r w:rsidRPr="005B687B">
              <w:rPr>
                <w:b/>
                <w:color w:val="000000" w:themeColor="text1"/>
              </w:rPr>
              <w:t>6.</w:t>
            </w:r>
          </w:p>
        </w:tc>
      </w:tr>
      <w:tr w:rsidR="000F7449" w:rsidRPr="005B687B" w14:paraId="036F0BD5" w14:textId="77777777">
        <w:trPr>
          <w:trHeight w:val="1080"/>
        </w:trPr>
        <w:tc>
          <w:tcPr>
            <w:tcW w:w="1250" w:type="pct"/>
            <w:vAlign w:val="center"/>
          </w:tcPr>
          <w:p w14:paraId="428A0371" w14:textId="77777777" w:rsidR="000F7449" w:rsidRPr="005B687B" w:rsidRDefault="000F7449" w:rsidP="000F7449">
            <w:pPr>
              <w:jc w:val="center"/>
              <w:rPr>
                <w:color w:val="000000" w:themeColor="text1"/>
              </w:rPr>
            </w:pPr>
            <w:r w:rsidRPr="005B687B">
              <w:rPr>
                <w:b/>
                <w:color w:val="000000" w:themeColor="text1"/>
              </w:rPr>
              <w:t>Výstupy RVP</w:t>
            </w:r>
          </w:p>
        </w:tc>
        <w:tc>
          <w:tcPr>
            <w:tcW w:w="1250" w:type="pct"/>
            <w:vAlign w:val="center"/>
          </w:tcPr>
          <w:p w14:paraId="43B2CE48" w14:textId="77777777" w:rsidR="000F7449" w:rsidRPr="005B687B" w:rsidRDefault="000F7449" w:rsidP="00BE5A1A">
            <w:pPr>
              <w:jc w:val="center"/>
              <w:rPr>
                <w:color w:val="000000" w:themeColor="text1"/>
              </w:rPr>
            </w:pPr>
          </w:p>
          <w:p w14:paraId="3DA07DE4" w14:textId="77777777" w:rsidR="000F7449" w:rsidRPr="005B687B" w:rsidRDefault="000F7449" w:rsidP="00BE5A1A">
            <w:pPr>
              <w:jc w:val="center"/>
              <w:rPr>
                <w:b/>
                <w:color w:val="000000" w:themeColor="text1"/>
              </w:rPr>
            </w:pPr>
            <w:r w:rsidRPr="005B687B">
              <w:rPr>
                <w:b/>
                <w:color w:val="000000" w:themeColor="text1"/>
              </w:rPr>
              <w:t>Školní výstupy:</w:t>
            </w:r>
          </w:p>
          <w:p w14:paraId="510A7695" w14:textId="77777777" w:rsidR="000F7449" w:rsidRPr="005B687B" w:rsidRDefault="000F7449" w:rsidP="00BE5A1A">
            <w:pPr>
              <w:jc w:val="center"/>
              <w:rPr>
                <w:b/>
                <w:color w:val="000000" w:themeColor="text1"/>
              </w:rPr>
            </w:pPr>
          </w:p>
          <w:p w14:paraId="19741B68" w14:textId="77777777" w:rsidR="000F7449" w:rsidRPr="005B687B" w:rsidRDefault="000F7449" w:rsidP="00BE5A1A">
            <w:pPr>
              <w:jc w:val="center"/>
              <w:rPr>
                <w:b/>
                <w:color w:val="000000" w:themeColor="text1"/>
              </w:rPr>
            </w:pPr>
          </w:p>
          <w:p w14:paraId="164C2021" w14:textId="77777777" w:rsidR="000F7449" w:rsidRPr="005B687B" w:rsidRDefault="000F7449" w:rsidP="00BE5A1A">
            <w:pPr>
              <w:jc w:val="center"/>
              <w:rPr>
                <w:color w:val="000000" w:themeColor="text1"/>
              </w:rPr>
            </w:pPr>
            <w:r w:rsidRPr="005B687B">
              <w:rPr>
                <w:b/>
                <w:color w:val="000000" w:themeColor="text1"/>
              </w:rPr>
              <w:t>Žák:</w:t>
            </w:r>
          </w:p>
        </w:tc>
        <w:tc>
          <w:tcPr>
            <w:tcW w:w="1250" w:type="pct"/>
            <w:vAlign w:val="center"/>
          </w:tcPr>
          <w:p w14:paraId="01794013" w14:textId="77777777" w:rsidR="000F7449" w:rsidRPr="005B687B" w:rsidRDefault="000F7449" w:rsidP="00BE5A1A">
            <w:pPr>
              <w:jc w:val="center"/>
              <w:rPr>
                <w:b/>
                <w:color w:val="000000" w:themeColor="text1"/>
              </w:rPr>
            </w:pPr>
            <w:r w:rsidRPr="005B687B">
              <w:rPr>
                <w:b/>
                <w:color w:val="000000" w:themeColor="text1"/>
              </w:rPr>
              <w:t>Učivo:</w:t>
            </w:r>
          </w:p>
        </w:tc>
        <w:tc>
          <w:tcPr>
            <w:tcW w:w="1250" w:type="pct"/>
            <w:vAlign w:val="center"/>
          </w:tcPr>
          <w:p w14:paraId="239BC137" w14:textId="77777777" w:rsidR="000F7449" w:rsidRPr="005B687B" w:rsidRDefault="000F7449" w:rsidP="00BE5A1A">
            <w:pPr>
              <w:jc w:val="center"/>
              <w:rPr>
                <w:b/>
                <w:color w:val="000000" w:themeColor="text1"/>
              </w:rPr>
            </w:pPr>
            <w:r w:rsidRPr="005B687B">
              <w:rPr>
                <w:b/>
                <w:color w:val="000000" w:themeColor="text1"/>
              </w:rPr>
              <w:t xml:space="preserve">Průřezová témata, </w:t>
            </w:r>
          </w:p>
          <w:p w14:paraId="29502A2F" w14:textId="77777777" w:rsidR="000F7449" w:rsidRPr="005B687B" w:rsidRDefault="000F7449" w:rsidP="00BE5A1A">
            <w:pPr>
              <w:jc w:val="center"/>
              <w:rPr>
                <w:b/>
                <w:color w:val="000000" w:themeColor="text1"/>
              </w:rPr>
            </w:pPr>
            <w:r w:rsidRPr="005B687B">
              <w:rPr>
                <w:b/>
                <w:color w:val="000000" w:themeColor="text1"/>
              </w:rPr>
              <w:t>přesahy do jiných předmětů:</w:t>
            </w:r>
          </w:p>
        </w:tc>
      </w:tr>
      <w:tr w:rsidR="000F7449" w:rsidRPr="005B687B" w14:paraId="30C6F50C" w14:textId="77777777">
        <w:trPr>
          <w:trHeight w:val="10440"/>
        </w:trPr>
        <w:tc>
          <w:tcPr>
            <w:tcW w:w="1250" w:type="pct"/>
          </w:tcPr>
          <w:p w14:paraId="56258F6E" w14:textId="77777777" w:rsidR="00D53868" w:rsidRPr="005B687B" w:rsidRDefault="00D53868" w:rsidP="00BE5A1A">
            <w:pPr>
              <w:rPr>
                <w:color w:val="000000" w:themeColor="text1"/>
                <w:sz w:val="20"/>
                <w:szCs w:val="20"/>
              </w:rPr>
            </w:pPr>
          </w:p>
          <w:p w14:paraId="79FC551F" w14:textId="77777777" w:rsidR="00D53868" w:rsidRPr="005B687B" w:rsidRDefault="00D53868" w:rsidP="00D53868">
            <w:pPr>
              <w:rPr>
                <w:color w:val="000000" w:themeColor="text1"/>
                <w:sz w:val="20"/>
                <w:szCs w:val="20"/>
              </w:rPr>
            </w:pPr>
          </w:p>
          <w:p w14:paraId="605A8CD5" w14:textId="77777777" w:rsidR="00D53868" w:rsidRPr="005B687B" w:rsidRDefault="00D53868" w:rsidP="00D53868">
            <w:pPr>
              <w:rPr>
                <w:color w:val="000000" w:themeColor="text1"/>
                <w:sz w:val="20"/>
                <w:szCs w:val="20"/>
              </w:rPr>
            </w:pPr>
          </w:p>
          <w:p w14:paraId="0CD9A9EA" w14:textId="77777777" w:rsidR="00D53868" w:rsidRPr="005B687B" w:rsidRDefault="00D53868" w:rsidP="00D53868">
            <w:pPr>
              <w:rPr>
                <w:color w:val="000000" w:themeColor="text1"/>
                <w:sz w:val="20"/>
                <w:szCs w:val="20"/>
              </w:rPr>
            </w:pPr>
          </w:p>
          <w:p w14:paraId="15582404" w14:textId="77777777" w:rsidR="00D53868" w:rsidRPr="005B687B" w:rsidRDefault="00D53868" w:rsidP="00D53868">
            <w:pPr>
              <w:rPr>
                <w:color w:val="000000" w:themeColor="text1"/>
                <w:sz w:val="20"/>
                <w:szCs w:val="20"/>
              </w:rPr>
            </w:pPr>
          </w:p>
          <w:p w14:paraId="716A7528" w14:textId="77777777" w:rsidR="00D53868" w:rsidRPr="005B687B" w:rsidRDefault="00D53868" w:rsidP="00D53868">
            <w:pPr>
              <w:rPr>
                <w:color w:val="000000" w:themeColor="text1"/>
                <w:sz w:val="20"/>
                <w:szCs w:val="20"/>
              </w:rPr>
            </w:pPr>
          </w:p>
          <w:p w14:paraId="1C1D7938" w14:textId="77777777" w:rsidR="00D53868" w:rsidRPr="005B687B" w:rsidRDefault="00D53868" w:rsidP="00D53868">
            <w:pPr>
              <w:rPr>
                <w:color w:val="000000" w:themeColor="text1"/>
                <w:sz w:val="20"/>
                <w:szCs w:val="20"/>
              </w:rPr>
            </w:pPr>
          </w:p>
          <w:p w14:paraId="31C00C39" w14:textId="77777777" w:rsidR="00D53868" w:rsidRPr="005B687B" w:rsidRDefault="00D53868" w:rsidP="00D53868">
            <w:pPr>
              <w:rPr>
                <w:color w:val="000000" w:themeColor="text1"/>
                <w:sz w:val="20"/>
                <w:szCs w:val="20"/>
              </w:rPr>
            </w:pPr>
          </w:p>
          <w:p w14:paraId="2FA1A6FF" w14:textId="77777777" w:rsidR="00D53868" w:rsidRPr="005B687B" w:rsidRDefault="00D53868" w:rsidP="00D53868">
            <w:pPr>
              <w:rPr>
                <w:color w:val="000000" w:themeColor="text1"/>
                <w:sz w:val="20"/>
                <w:szCs w:val="20"/>
              </w:rPr>
            </w:pPr>
          </w:p>
          <w:p w14:paraId="679058A1" w14:textId="77777777" w:rsidR="00D53868" w:rsidRPr="005B687B" w:rsidRDefault="00D53868" w:rsidP="00D53868">
            <w:pPr>
              <w:rPr>
                <w:color w:val="000000" w:themeColor="text1"/>
                <w:sz w:val="20"/>
                <w:szCs w:val="20"/>
              </w:rPr>
            </w:pPr>
          </w:p>
          <w:p w14:paraId="27A50A15" w14:textId="77777777" w:rsidR="00D53868" w:rsidRPr="005B687B" w:rsidRDefault="00D53868" w:rsidP="00D53868">
            <w:pPr>
              <w:rPr>
                <w:color w:val="000000" w:themeColor="text1"/>
                <w:sz w:val="20"/>
                <w:szCs w:val="20"/>
              </w:rPr>
            </w:pPr>
          </w:p>
          <w:p w14:paraId="01808932" w14:textId="77777777" w:rsidR="00D53868" w:rsidRPr="005B687B" w:rsidRDefault="00D53868" w:rsidP="00D53868">
            <w:pPr>
              <w:rPr>
                <w:color w:val="000000" w:themeColor="text1"/>
                <w:sz w:val="20"/>
                <w:szCs w:val="20"/>
              </w:rPr>
            </w:pPr>
          </w:p>
          <w:p w14:paraId="3B1BF42B" w14:textId="77777777" w:rsidR="00D53868" w:rsidRPr="005B687B" w:rsidRDefault="00D53868" w:rsidP="00D53868">
            <w:pPr>
              <w:rPr>
                <w:color w:val="000000" w:themeColor="text1"/>
                <w:sz w:val="20"/>
                <w:szCs w:val="20"/>
              </w:rPr>
            </w:pPr>
          </w:p>
          <w:p w14:paraId="3A72E785" w14:textId="77777777" w:rsidR="00D53868" w:rsidRPr="005B687B" w:rsidRDefault="00D53868" w:rsidP="00D53868">
            <w:pPr>
              <w:rPr>
                <w:color w:val="000000" w:themeColor="text1"/>
                <w:sz w:val="20"/>
                <w:szCs w:val="20"/>
              </w:rPr>
            </w:pPr>
          </w:p>
          <w:p w14:paraId="6528ACB6" w14:textId="77777777" w:rsidR="00D53868" w:rsidRPr="005B687B" w:rsidRDefault="00D53868" w:rsidP="00D53868">
            <w:pPr>
              <w:rPr>
                <w:color w:val="000000" w:themeColor="text1"/>
                <w:sz w:val="20"/>
                <w:szCs w:val="20"/>
              </w:rPr>
            </w:pPr>
          </w:p>
          <w:p w14:paraId="6476A253" w14:textId="77777777" w:rsidR="00D53868" w:rsidRPr="005B687B" w:rsidRDefault="00D53868" w:rsidP="00D53868">
            <w:pPr>
              <w:rPr>
                <w:color w:val="000000" w:themeColor="text1"/>
                <w:sz w:val="20"/>
                <w:szCs w:val="20"/>
              </w:rPr>
            </w:pPr>
            <w:r w:rsidRPr="005B687B">
              <w:rPr>
                <w:color w:val="000000" w:themeColor="text1"/>
                <w:sz w:val="20"/>
                <w:szCs w:val="20"/>
              </w:rPr>
              <w:t>- zvládá v souladu</w:t>
            </w:r>
          </w:p>
          <w:p w14:paraId="363E2CAF" w14:textId="77777777" w:rsidR="00D53868" w:rsidRPr="005B687B" w:rsidRDefault="00D53868" w:rsidP="00D53868">
            <w:pPr>
              <w:rPr>
                <w:color w:val="000000" w:themeColor="text1"/>
                <w:sz w:val="20"/>
                <w:szCs w:val="20"/>
              </w:rPr>
            </w:pPr>
            <w:r w:rsidRPr="005B687B">
              <w:rPr>
                <w:color w:val="000000" w:themeColor="text1"/>
                <w:sz w:val="20"/>
                <w:szCs w:val="20"/>
              </w:rPr>
              <w:t>osvojované pohybové dovednosti</w:t>
            </w:r>
          </w:p>
          <w:p w14:paraId="0A4509F2" w14:textId="77777777" w:rsidR="000F7449" w:rsidRPr="005B687B" w:rsidRDefault="000F7449" w:rsidP="00D53868">
            <w:pPr>
              <w:rPr>
                <w:color w:val="000000" w:themeColor="text1"/>
                <w:sz w:val="20"/>
                <w:szCs w:val="20"/>
              </w:rPr>
            </w:pPr>
          </w:p>
        </w:tc>
        <w:tc>
          <w:tcPr>
            <w:tcW w:w="1250" w:type="pct"/>
          </w:tcPr>
          <w:p w14:paraId="159B50A0" w14:textId="77777777" w:rsidR="000F7449" w:rsidRPr="005B687B" w:rsidRDefault="000F7449" w:rsidP="00BE5A1A">
            <w:pPr>
              <w:rPr>
                <w:color w:val="000000" w:themeColor="text1"/>
                <w:sz w:val="20"/>
                <w:szCs w:val="20"/>
              </w:rPr>
            </w:pPr>
            <w:r w:rsidRPr="005B687B">
              <w:rPr>
                <w:color w:val="000000" w:themeColor="text1"/>
                <w:sz w:val="20"/>
                <w:szCs w:val="20"/>
              </w:rPr>
              <w:t xml:space="preserve">- zvládá techniku běžecké   abecedy, běhu na krátkou trať, při vytrvalosti dovede uplatnit vůli, učí se techniku </w:t>
            </w:r>
          </w:p>
          <w:p w14:paraId="0270B716" w14:textId="77777777" w:rsidR="000F7449" w:rsidRPr="005B687B" w:rsidRDefault="000F7449" w:rsidP="00BE5A1A">
            <w:pPr>
              <w:rPr>
                <w:color w:val="000000" w:themeColor="text1"/>
                <w:sz w:val="20"/>
                <w:szCs w:val="20"/>
              </w:rPr>
            </w:pPr>
            <w:r w:rsidRPr="005B687B">
              <w:rPr>
                <w:color w:val="000000" w:themeColor="text1"/>
                <w:sz w:val="20"/>
                <w:szCs w:val="20"/>
              </w:rPr>
              <w:t>nových atletických disciplín</w:t>
            </w:r>
          </w:p>
          <w:p w14:paraId="392C79DF" w14:textId="77777777" w:rsidR="000F7449" w:rsidRPr="005B687B" w:rsidRDefault="000F7449" w:rsidP="00BE5A1A">
            <w:pPr>
              <w:rPr>
                <w:color w:val="000000" w:themeColor="text1"/>
                <w:sz w:val="20"/>
                <w:szCs w:val="20"/>
              </w:rPr>
            </w:pPr>
          </w:p>
          <w:p w14:paraId="7A4C204D" w14:textId="77777777" w:rsidR="000F7449" w:rsidRPr="005B687B" w:rsidRDefault="000F7449" w:rsidP="00BE5A1A">
            <w:pPr>
              <w:rPr>
                <w:color w:val="000000" w:themeColor="text1"/>
                <w:sz w:val="20"/>
                <w:szCs w:val="20"/>
              </w:rPr>
            </w:pPr>
          </w:p>
          <w:p w14:paraId="558014F8" w14:textId="77777777" w:rsidR="000F7449" w:rsidRPr="005B687B" w:rsidRDefault="000F7449" w:rsidP="00BE5A1A">
            <w:pPr>
              <w:rPr>
                <w:color w:val="000000" w:themeColor="text1"/>
                <w:sz w:val="20"/>
                <w:szCs w:val="20"/>
              </w:rPr>
            </w:pPr>
          </w:p>
          <w:p w14:paraId="2DB1569F" w14:textId="77777777" w:rsidR="000F7449" w:rsidRPr="005B687B" w:rsidRDefault="000F7449" w:rsidP="00BE5A1A">
            <w:pPr>
              <w:rPr>
                <w:color w:val="000000" w:themeColor="text1"/>
                <w:sz w:val="20"/>
                <w:szCs w:val="20"/>
              </w:rPr>
            </w:pPr>
            <w:r w:rsidRPr="005B687B">
              <w:rPr>
                <w:color w:val="000000" w:themeColor="text1"/>
                <w:sz w:val="20"/>
                <w:szCs w:val="20"/>
              </w:rPr>
              <w:t>- zvládá cvičební prvky na    nářadí</w:t>
            </w:r>
          </w:p>
          <w:p w14:paraId="0754D427" w14:textId="77777777" w:rsidR="000F7449" w:rsidRPr="005B687B" w:rsidRDefault="000F7449" w:rsidP="00BE5A1A">
            <w:pPr>
              <w:rPr>
                <w:color w:val="000000" w:themeColor="text1"/>
                <w:sz w:val="20"/>
                <w:szCs w:val="20"/>
              </w:rPr>
            </w:pPr>
          </w:p>
          <w:p w14:paraId="5C5B8D18" w14:textId="77777777" w:rsidR="000F7449" w:rsidRPr="005B687B" w:rsidRDefault="000F7449" w:rsidP="00BE5A1A">
            <w:pPr>
              <w:rPr>
                <w:color w:val="000000" w:themeColor="text1"/>
                <w:sz w:val="20"/>
                <w:szCs w:val="20"/>
              </w:rPr>
            </w:pPr>
          </w:p>
          <w:p w14:paraId="3F40C303" w14:textId="77777777" w:rsidR="000F7449" w:rsidRPr="005B687B" w:rsidRDefault="000F7449" w:rsidP="00BE5A1A">
            <w:pPr>
              <w:rPr>
                <w:color w:val="000000" w:themeColor="text1"/>
                <w:sz w:val="20"/>
                <w:szCs w:val="20"/>
              </w:rPr>
            </w:pPr>
          </w:p>
          <w:p w14:paraId="32861625" w14:textId="77777777" w:rsidR="000F7449" w:rsidRPr="005B687B" w:rsidRDefault="000F7449" w:rsidP="00BE5A1A">
            <w:pPr>
              <w:rPr>
                <w:color w:val="000000" w:themeColor="text1"/>
                <w:sz w:val="20"/>
                <w:szCs w:val="20"/>
              </w:rPr>
            </w:pPr>
          </w:p>
          <w:p w14:paraId="5D0C4AED" w14:textId="77777777" w:rsidR="000F7449" w:rsidRPr="005B687B" w:rsidRDefault="000F7449" w:rsidP="00BE5A1A">
            <w:pPr>
              <w:rPr>
                <w:color w:val="000000" w:themeColor="text1"/>
                <w:sz w:val="20"/>
                <w:szCs w:val="20"/>
              </w:rPr>
            </w:pPr>
          </w:p>
          <w:p w14:paraId="3BA35CDC" w14:textId="77777777" w:rsidR="000F7449" w:rsidRPr="005B687B" w:rsidRDefault="000F7449" w:rsidP="00BE5A1A">
            <w:pPr>
              <w:rPr>
                <w:color w:val="000000" w:themeColor="text1"/>
                <w:sz w:val="20"/>
                <w:szCs w:val="20"/>
              </w:rPr>
            </w:pPr>
            <w:r w:rsidRPr="005B687B">
              <w:rPr>
                <w:color w:val="000000" w:themeColor="text1"/>
                <w:sz w:val="20"/>
                <w:szCs w:val="20"/>
              </w:rPr>
              <w:t>- zvládá v souladu</w:t>
            </w:r>
          </w:p>
          <w:p w14:paraId="052E39F2" w14:textId="77777777" w:rsidR="000F7449" w:rsidRPr="005B687B" w:rsidRDefault="000F7449" w:rsidP="00BE5A1A">
            <w:pPr>
              <w:rPr>
                <w:color w:val="000000" w:themeColor="text1"/>
                <w:sz w:val="20"/>
                <w:szCs w:val="20"/>
              </w:rPr>
            </w:pPr>
            <w:r w:rsidRPr="005B687B">
              <w:rPr>
                <w:color w:val="000000" w:themeColor="text1"/>
                <w:sz w:val="20"/>
                <w:szCs w:val="20"/>
              </w:rPr>
              <w:t>osvojované pohybové dovednosti</w:t>
            </w:r>
          </w:p>
          <w:p w14:paraId="59719A1B" w14:textId="77777777" w:rsidR="000F7449" w:rsidRPr="005B687B" w:rsidRDefault="000F7449" w:rsidP="00716B45">
            <w:pPr>
              <w:rPr>
                <w:color w:val="000000" w:themeColor="text1"/>
                <w:sz w:val="20"/>
                <w:szCs w:val="20"/>
              </w:rPr>
            </w:pPr>
          </w:p>
          <w:p w14:paraId="7631E98D" w14:textId="77777777" w:rsidR="000F7449" w:rsidRPr="005B687B" w:rsidRDefault="000F7449" w:rsidP="00716B45">
            <w:pPr>
              <w:rPr>
                <w:color w:val="000000" w:themeColor="text1"/>
                <w:sz w:val="20"/>
                <w:szCs w:val="20"/>
              </w:rPr>
            </w:pPr>
          </w:p>
          <w:p w14:paraId="73D9CE11" w14:textId="77777777" w:rsidR="000F7449" w:rsidRPr="005B687B" w:rsidRDefault="000F7449" w:rsidP="00716B45">
            <w:pPr>
              <w:rPr>
                <w:color w:val="000000" w:themeColor="text1"/>
                <w:sz w:val="20"/>
                <w:szCs w:val="20"/>
              </w:rPr>
            </w:pPr>
          </w:p>
          <w:p w14:paraId="05C34828" w14:textId="77777777" w:rsidR="000F7449" w:rsidRPr="005B687B" w:rsidRDefault="000F7449" w:rsidP="00716B45">
            <w:pPr>
              <w:rPr>
                <w:color w:val="000000" w:themeColor="text1"/>
                <w:sz w:val="20"/>
                <w:szCs w:val="20"/>
              </w:rPr>
            </w:pPr>
          </w:p>
          <w:p w14:paraId="2FB3E240" w14:textId="77777777" w:rsidR="000F7449" w:rsidRPr="005B687B" w:rsidRDefault="000F7449" w:rsidP="00716B45">
            <w:pPr>
              <w:rPr>
                <w:color w:val="000000" w:themeColor="text1"/>
                <w:sz w:val="20"/>
                <w:szCs w:val="20"/>
              </w:rPr>
            </w:pPr>
          </w:p>
          <w:p w14:paraId="22FB822D" w14:textId="77777777" w:rsidR="000F7449" w:rsidRPr="005B687B" w:rsidRDefault="000F7449" w:rsidP="00716B45">
            <w:pPr>
              <w:rPr>
                <w:color w:val="000000" w:themeColor="text1"/>
                <w:sz w:val="20"/>
                <w:szCs w:val="20"/>
              </w:rPr>
            </w:pPr>
          </w:p>
          <w:p w14:paraId="25BDB26B" w14:textId="77777777" w:rsidR="000F7449" w:rsidRPr="005B687B" w:rsidRDefault="000F7449" w:rsidP="00716B45">
            <w:pPr>
              <w:rPr>
                <w:color w:val="000000" w:themeColor="text1"/>
                <w:sz w:val="20"/>
                <w:szCs w:val="20"/>
              </w:rPr>
            </w:pPr>
          </w:p>
          <w:p w14:paraId="797283F1" w14:textId="77777777" w:rsidR="000F7449" w:rsidRPr="005B687B" w:rsidRDefault="000F7449" w:rsidP="00716B45">
            <w:pPr>
              <w:rPr>
                <w:color w:val="000000" w:themeColor="text1"/>
                <w:sz w:val="20"/>
                <w:szCs w:val="20"/>
              </w:rPr>
            </w:pPr>
          </w:p>
          <w:p w14:paraId="393CA2EC" w14:textId="77777777" w:rsidR="000F7449" w:rsidRPr="005B687B" w:rsidRDefault="000F7449" w:rsidP="00716B45">
            <w:pPr>
              <w:rPr>
                <w:color w:val="000000" w:themeColor="text1"/>
                <w:sz w:val="20"/>
                <w:szCs w:val="20"/>
              </w:rPr>
            </w:pPr>
          </w:p>
          <w:p w14:paraId="664300A3" w14:textId="77777777" w:rsidR="000F7449" w:rsidRPr="005B687B" w:rsidRDefault="000F7449" w:rsidP="00716B45">
            <w:pPr>
              <w:rPr>
                <w:color w:val="000000" w:themeColor="text1"/>
                <w:sz w:val="20"/>
                <w:szCs w:val="20"/>
              </w:rPr>
            </w:pPr>
            <w:r w:rsidRPr="005B687B">
              <w:rPr>
                <w:color w:val="000000" w:themeColor="text1"/>
                <w:sz w:val="20"/>
                <w:szCs w:val="20"/>
              </w:rPr>
              <w:t>- lidská jedinečnost a identita</w:t>
            </w:r>
          </w:p>
          <w:p w14:paraId="337C634E" w14:textId="77777777" w:rsidR="000F7449" w:rsidRPr="005B687B" w:rsidRDefault="000F7449" w:rsidP="00716B45">
            <w:pPr>
              <w:rPr>
                <w:color w:val="000000" w:themeColor="text1"/>
                <w:sz w:val="20"/>
                <w:szCs w:val="20"/>
              </w:rPr>
            </w:pPr>
            <w:r w:rsidRPr="005B687B">
              <w:rPr>
                <w:color w:val="000000" w:themeColor="text1"/>
                <w:sz w:val="20"/>
                <w:szCs w:val="20"/>
              </w:rPr>
              <w:t>- aplikuje asertivní chování</w:t>
            </w:r>
          </w:p>
        </w:tc>
        <w:tc>
          <w:tcPr>
            <w:tcW w:w="1250" w:type="pct"/>
          </w:tcPr>
          <w:p w14:paraId="45FA6500" w14:textId="77777777" w:rsidR="000F7449" w:rsidRPr="005B687B" w:rsidRDefault="000F7449" w:rsidP="00BE5A1A">
            <w:pPr>
              <w:rPr>
                <w:color w:val="000000" w:themeColor="text1"/>
                <w:sz w:val="20"/>
                <w:szCs w:val="20"/>
              </w:rPr>
            </w:pPr>
            <w:r w:rsidRPr="005B687B">
              <w:rPr>
                <w:color w:val="000000" w:themeColor="text1"/>
                <w:sz w:val="20"/>
                <w:szCs w:val="20"/>
              </w:rPr>
              <w:t>Atletika - běžecká abeceda</w:t>
            </w:r>
          </w:p>
          <w:p w14:paraId="32019DA6" w14:textId="77777777" w:rsidR="000F7449" w:rsidRPr="005B687B" w:rsidRDefault="000F7449" w:rsidP="00BE5A1A">
            <w:pPr>
              <w:rPr>
                <w:color w:val="000000" w:themeColor="text1"/>
                <w:sz w:val="20"/>
                <w:szCs w:val="20"/>
              </w:rPr>
            </w:pPr>
            <w:r w:rsidRPr="005B687B">
              <w:rPr>
                <w:color w:val="000000" w:themeColor="text1"/>
                <w:sz w:val="20"/>
                <w:szCs w:val="20"/>
              </w:rPr>
              <w:t>Technika nízkého startu</w:t>
            </w:r>
          </w:p>
          <w:p w14:paraId="0309AB52" w14:textId="77777777" w:rsidR="000F7449" w:rsidRPr="005B687B" w:rsidRDefault="000F7449" w:rsidP="00BE5A1A">
            <w:pPr>
              <w:rPr>
                <w:color w:val="000000" w:themeColor="text1"/>
                <w:sz w:val="20"/>
                <w:szCs w:val="20"/>
              </w:rPr>
            </w:pPr>
            <w:r w:rsidRPr="005B687B">
              <w:rPr>
                <w:color w:val="000000" w:themeColor="text1"/>
                <w:sz w:val="20"/>
                <w:szCs w:val="20"/>
              </w:rPr>
              <w:t>Běh na  60m</w:t>
            </w:r>
          </w:p>
          <w:p w14:paraId="24FE1D3E" w14:textId="77777777" w:rsidR="000F7449" w:rsidRPr="005B687B" w:rsidRDefault="000F7449" w:rsidP="00BE5A1A">
            <w:pPr>
              <w:rPr>
                <w:color w:val="000000" w:themeColor="text1"/>
                <w:sz w:val="20"/>
                <w:szCs w:val="20"/>
              </w:rPr>
            </w:pPr>
            <w:r w:rsidRPr="005B687B">
              <w:rPr>
                <w:color w:val="000000" w:themeColor="text1"/>
                <w:sz w:val="20"/>
                <w:szCs w:val="20"/>
              </w:rPr>
              <w:t>Běh vytrvalost.-600m-1500m</w:t>
            </w:r>
          </w:p>
          <w:p w14:paraId="43B48CB2" w14:textId="77777777" w:rsidR="000F7449" w:rsidRPr="005B687B" w:rsidRDefault="000F7449" w:rsidP="00BE5A1A">
            <w:pPr>
              <w:rPr>
                <w:color w:val="000000" w:themeColor="text1"/>
                <w:sz w:val="20"/>
                <w:szCs w:val="20"/>
              </w:rPr>
            </w:pPr>
            <w:r w:rsidRPr="005B687B">
              <w:rPr>
                <w:color w:val="000000" w:themeColor="text1"/>
                <w:sz w:val="20"/>
                <w:szCs w:val="20"/>
              </w:rPr>
              <w:t>Skok daleký, vysoký - flop -zlepšování techniky</w:t>
            </w:r>
          </w:p>
          <w:p w14:paraId="008669DA" w14:textId="77777777" w:rsidR="000F7449" w:rsidRPr="005B687B" w:rsidRDefault="000F7449" w:rsidP="00BE5A1A">
            <w:pPr>
              <w:rPr>
                <w:color w:val="000000" w:themeColor="text1"/>
                <w:sz w:val="20"/>
                <w:szCs w:val="20"/>
              </w:rPr>
            </w:pPr>
            <w:r w:rsidRPr="005B687B">
              <w:rPr>
                <w:color w:val="000000" w:themeColor="text1"/>
                <w:sz w:val="20"/>
                <w:szCs w:val="20"/>
              </w:rPr>
              <w:t>Hod kriketovým míčkem</w:t>
            </w:r>
          </w:p>
          <w:p w14:paraId="3F9773DD" w14:textId="77777777" w:rsidR="000F7449" w:rsidRPr="005B687B" w:rsidRDefault="000F7449" w:rsidP="00BE5A1A">
            <w:pPr>
              <w:rPr>
                <w:color w:val="000000" w:themeColor="text1"/>
                <w:sz w:val="20"/>
                <w:szCs w:val="20"/>
              </w:rPr>
            </w:pPr>
          </w:p>
          <w:p w14:paraId="3044AA72" w14:textId="77777777" w:rsidR="000F7449" w:rsidRPr="005B687B" w:rsidRDefault="000F7449" w:rsidP="00BE5A1A">
            <w:pPr>
              <w:rPr>
                <w:color w:val="000000" w:themeColor="text1"/>
                <w:sz w:val="20"/>
                <w:szCs w:val="20"/>
              </w:rPr>
            </w:pPr>
            <w:r w:rsidRPr="005B687B">
              <w:rPr>
                <w:color w:val="000000" w:themeColor="text1"/>
                <w:sz w:val="20"/>
                <w:szCs w:val="20"/>
              </w:rPr>
              <w:t>Gymnastika</w:t>
            </w:r>
          </w:p>
          <w:p w14:paraId="554BAF74" w14:textId="77777777" w:rsidR="002D6D00" w:rsidRPr="005B687B" w:rsidRDefault="000F7449" w:rsidP="00BE5A1A">
            <w:pPr>
              <w:rPr>
                <w:color w:val="000000" w:themeColor="text1"/>
                <w:sz w:val="20"/>
                <w:szCs w:val="20"/>
              </w:rPr>
            </w:pPr>
            <w:r w:rsidRPr="005B687B">
              <w:rPr>
                <w:color w:val="000000" w:themeColor="text1"/>
                <w:sz w:val="20"/>
                <w:szCs w:val="20"/>
              </w:rPr>
              <w:t xml:space="preserve">Akrobacie </w:t>
            </w:r>
          </w:p>
          <w:p w14:paraId="5396DF63" w14:textId="77777777" w:rsidR="000F7449" w:rsidRPr="005B687B" w:rsidRDefault="000F7449" w:rsidP="00BE5A1A">
            <w:pPr>
              <w:rPr>
                <w:color w:val="000000" w:themeColor="text1"/>
                <w:sz w:val="20"/>
                <w:szCs w:val="20"/>
              </w:rPr>
            </w:pPr>
            <w:r w:rsidRPr="005B687B">
              <w:rPr>
                <w:color w:val="000000" w:themeColor="text1"/>
                <w:sz w:val="20"/>
                <w:szCs w:val="20"/>
              </w:rPr>
              <w:t xml:space="preserve">Hrazda </w:t>
            </w:r>
          </w:p>
          <w:p w14:paraId="5E04C888" w14:textId="77777777" w:rsidR="002D6D00" w:rsidRPr="005B687B" w:rsidRDefault="002D6D00" w:rsidP="00BE5A1A">
            <w:pPr>
              <w:rPr>
                <w:color w:val="000000" w:themeColor="text1"/>
                <w:sz w:val="20"/>
                <w:szCs w:val="20"/>
              </w:rPr>
            </w:pPr>
          </w:p>
          <w:p w14:paraId="788DF500" w14:textId="77777777" w:rsidR="000F7449" w:rsidRPr="005B687B" w:rsidRDefault="000F7449" w:rsidP="00BE5A1A">
            <w:pPr>
              <w:rPr>
                <w:color w:val="000000" w:themeColor="text1"/>
                <w:sz w:val="20"/>
                <w:szCs w:val="20"/>
              </w:rPr>
            </w:pPr>
            <w:r w:rsidRPr="005B687B">
              <w:rPr>
                <w:color w:val="000000" w:themeColor="text1"/>
                <w:sz w:val="20"/>
                <w:szCs w:val="20"/>
              </w:rPr>
              <w:t xml:space="preserve">Kruhy </w:t>
            </w:r>
          </w:p>
          <w:p w14:paraId="78FCFAE8" w14:textId="77777777" w:rsidR="002D6D00" w:rsidRPr="005B687B" w:rsidRDefault="002D6D00" w:rsidP="00BE5A1A">
            <w:pPr>
              <w:rPr>
                <w:color w:val="000000" w:themeColor="text1"/>
                <w:sz w:val="20"/>
                <w:szCs w:val="20"/>
              </w:rPr>
            </w:pPr>
          </w:p>
          <w:p w14:paraId="1C328481" w14:textId="77777777" w:rsidR="000F7449" w:rsidRPr="005B687B" w:rsidRDefault="000F7449" w:rsidP="00BE5A1A">
            <w:pPr>
              <w:rPr>
                <w:color w:val="000000" w:themeColor="text1"/>
                <w:sz w:val="20"/>
                <w:szCs w:val="20"/>
              </w:rPr>
            </w:pPr>
            <w:r w:rsidRPr="005B687B">
              <w:rPr>
                <w:color w:val="000000" w:themeColor="text1"/>
                <w:sz w:val="20"/>
                <w:szCs w:val="20"/>
              </w:rPr>
              <w:t>Šplh na tyči</w:t>
            </w:r>
          </w:p>
          <w:p w14:paraId="591203D5" w14:textId="77777777" w:rsidR="000F7449" w:rsidRPr="005B687B" w:rsidRDefault="000F7449" w:rsidP="00BE5A1A">
            <w:pPr>
              <w:rPr>
                <w:color w:val="000000" w:themeColor="text1"/>
                <w:sz w:val="20"/>
                <w:szCs w:val="20"/>
              </w:rPr>
            </w:pPr>
            <w:r w:rsidRPr="005B687B">
              <w:rPr>
                <w:color w:val="000000" w:themeColor="text1"/>
                <w:sz w:val="20"/>
                <w:szCs w:val="20"/>
              </w:rPr>
              <w:t>Rytmická a kondiční gymnastika - držení těla</w:t>
            </w:r>
          </w:p>
          <w:p w14:paraId="2329DA59" w14:textId="77777777" w:rsidR="000F7449" w:rsidRPr="005B687B" w:rsidRDefault="000F7449" w:rsidP="00BE5A1A">
            <w:pPr>
              <w:rPr>
                <w:color w:val="000000" w:themeColor="text1"/>
                <w:sz w:val="20"/>
                <w:szCs w:val="20"/>
              </w:rPr>
            </w:pPr>
          </w:p>
          <w:p w14:paraId="17AA4540" w14:textId="77777777" w:rsidR="000F7449" w:rsidRPr="005B687B" w:rsidRDefault="000F7449" w:rsidP="00BE5A1A">
            <w:pPr>
              <w:rPr>
                <w:color w:val="000000" w:themeColor="text1"/>
                <w:sz w:val="20"/>
                <w:szCs w:val="20"/>
              </w:rPr>
            </w:pPr>
            <w:r w:rsidRPr="005B687B">
              <w:rPr>
                <w:color w:val="000000" w:themeColor="text1"/>
                <w:sz w:val="20"/>
                <w:szCs w:val="20"/>
              </w:rPr>
              <w:t xml:space="preserve">Úpoly </w:t>
            </w:r>
          </w:p>
          <w:p w14:paraId="7A2F7593" w14:textId="77777777" w:rsidR="000F7449" w:rsidRPr="005B687B" w:rsidRDefault="000F7449" w:rsidP="00BE5A1A">
            <w:pPr>
              <w:rPr>
                <w:color w:val="000000" w:themeColor="text1"/>
                <w:sz w:val="20"/>
                <w:szCs w:val="20"/>
              </w:rPr>
            </w:pPr>
          </w:p>
          <w:p w14:paraId="09BE73A1" w14:textId="77777777" w:rsidR="000F7449" w:rsidRPr="005B687B" w:rsidRDefault="000F7449" w:rsidP="00BE5A1A">
            <w:pPr>
              <w:rPr>
                <w:color w:val="000000" w:themeColor="text1"/>
                <w:sz w:val="20"/>
                <w:szCs w:val="20"/>
              </w:rPr>
            </w:pPr>
            <w:r w:rsidRPr="005B687B">
              <w:rPr>
                <w:color w:val="000000" w:themeColor="text1"/>
                <w:sz w:val="20"/>
                <w:szCs w:val="20"/>
              </w:rPr>
              <w:t>Sportovní hry - průpravné hry s míčem i bez míče</w:t>
            </w:r>
          </w:p>
          <w:p w14:paraId="6A669844" w14:textId="77777777" w:rsidR="002D6D00" w:rsidRPr="005B687B" w:rsidRDefault="002D6D00" w:rsidP="00BE5A1A">
            <w:pPr>
              <w:rPr>
                <w:color w:val="000000" w:themeColor="text1"/>
                <w:sz w:val="20"/>
                <w:szCs w:val="20"/>
              </w:rPr>
            </w:pPr>
          </w:p>
          <w:p w14:paraId="7CEC4C0E" w14:textId="77777777" w:rsidR="000F7449" w:rsidRPr="005B687B" w:rsidRDefault="000F7449" w:rsidP="00BE5A1A">
            <w:pPr>
              <w:rPr>
                <w:color w:val="000000" w:themeColor="text1"/>
                <w:sz w:val="20"/>
                <w:szCs w:val="20"/>
              </w:rPr>
            </w:pPr>
            <w:r w:rsidRPr="005B687B">
              <w:rPr>
                <w:color w:val="000000" w:themeColor="text1"/>
                <w:sz w:val="20"/>
                <w:szCs w:val="20"/>
              </w:rPr>
              <w:t>Vybíjená - taktika, rozhodnost a pohotovost</w:t>
            </w:r>
          </w:p>
          <w:p w14:paraId="102EAFBF" w14:textId="77777777" w:rsidR="000F7449" w:rsidRPr="005B687B" w:rsidRDefault="000F7449" w:rsidP="00BE5A1A">
            <w:pPr>
              <w:rPr>
                <w:color w:val="000000" w:themeColor="text1"/>
                <w:sz w:val="20"/>
                <w:szCs w:val="20"/>
              </w:rPr>
            </w:pPr>
            <w:r w:rsidRPr="005B687B">
              <w:rPr>
                <w:color w:val="000000" w:themeColor="text1"/>
                <w:sz w:val="20"/>
                <w:szCs w:val="20"/>
              </w:rPr>
              <w:t xml:space="preserve">Malá kopaná </w:t>
            </w:r>
          </w:p>
          <w:p w14:paraId="6A18F333" w14:textId="77777777" w:rsidR="002D6D00" w:rsidRPr="005B687B" w:rsidRDefault="002D6D00" w:rsidP="00BE5A1A">
            <w:pPr>
              <w:rPr>
                <w:color w:val="000000" w:themeColor="text1"/>
                <w:sz w:val="20"/>
                <w:szCs w:val="20"/>
              </w:rPr>
            </w:pPr>
          </w:p>
          <w:p w14:paraId="5A36C9F0" w14:textId="77777777" w:rsidR="000F7449" w:rsidRPr="005B687B" w:rsidRDefault="000F7449" w:rsidP="00BE5A1A">
            <w:pPr>
              <w:rPr>
                <w:color w:val="000000" w:themeColor="text1"/>
                <w:sz w:val="20"/>
                <w:szCs w:val="20"/>
              </w:rPr>
            </w:pPr>
            <w:r w:rsidRPr="005B687B">
              <w:rPr>
                <w:color w:val="000000" w:themeColor="text1"/>
                <w:sz w:val="20"/>
                <w:szCs w:val="20"/>
              </w:rPr>
              <w:t xml:space="preserve">Košíková </w:t>
            </w:r>
            <w:r w:rsidR="002D6D00" w:rsidRPr="005B687B">
              <w:rPr>
                <w:color w:val="000000" w:themeColor="text1"/>
                <w:sz w:val="20"/>
                <w:szCs w:val="20"/>
              </w:rPr>
              <w:t>–</w:t>
            </w:r>
            <w:r w:rsidRPr="005B687B">
              <w:rPr>
                <w:color w:val="000000" w:themeColor="text1"/>
                <w:sz w:val="20"/>
                <w:szCs w:val="20"/>
              </w:rPr>
              <w:t xml:space="preserve"> driblink</w:t>
            </w:r>
            <w:r w:rsidR="002D6D00" w:rsidRPr="005B687B">
              <w:rPr>
                <w:color w:val="000000" w:themeColor="text1"/>
                <w:sz w:val="20"/>
                <w:szCs w:val="20"/>
              </w:rPr>
              <w:t>,</w:t>
            </w:r>
            <w:r w:rsidRPr="005B687B">
              <w:rPr>
                <w:color w:val="000000" w:themeColor="text1"/>
                <w:sz w:val="20"/>
                <w:szCs w:val="20"/>
              </w:rPr>
              <w:t xml:space="preserve"> přihrávky a střelba na koš</w:t>
            </w:r>
          </w:p>
          <w:p w14:paraId="02EDD0EF" w14:textId="77777777" w:rsidR="002D6D00" w:rsidRPr="005B687B" w:rsidRDefault="002D6D00" w:rsidP="00BE5A1A">
            <w:pPr>
              <w:rPr>
                <w:color w:val="000000" w:themeColor="text1"/>
                <w:sz w:val="20"/>
                <w:szCs w:val="20"/>
              </w:rPr>
            </w:pPr>
          </w:p>
          <w:p w14:paraId="78752501" w14:textId="77777777" w:rsidR="000F7449" w:rsidRPr="005B687B" w:rsidRDefault="000F7449" w:rsidP="00BE5A1A">
            <w:pPr>
              <w:rPr>
                <w:color w:val="000000" w:themeColor="text1"/>
                <w:sz w:val="20"/>
                <w:szCs w:val="20"/>
              </w:rPr>
            </w:pPr>
            <w:r w:rsidRPr="005B687B">
              <w:rPr>
                <w:color w:val="000000" w:themeColor="text1"/>
                <w:sz w:val="20"/>
                <w:szCs w:val="20"/>
              </w:rPr>
              <w:t xml:space="preserve">Doplňkové </w:t>
            </w:r>
            <w:proofErr w:type="spellStart"/>
            <w:r w:rsidRPr="005B687B">
              <w:rPr>
                <w:color w:val="000000" w:themeColor="text1"/>
                <w:sz w:val="20"/>
                <w:szCs w:val="20"/>
              </w:rPr>
              <w:t>sport.hry</w:t>
            </w:r>
            <w:proofErr w:type="spellEnd"/>
            <w:r w:rsidRPr="005B687B">
              <w:rPr>
                <w:color w:val="000000" w:themeColor="text1"/>
                <w:sz w:val="20"/>
                <w:szCs w:val="20"/>
              </w:rPr>
              <w:t xml:space="preserve"> - florbal, házená</w:t>
            </w:r>
          </w:p>
          <w:p w14:paraId="4119A2CF" w14:textId="77777777" w:rsidR="000F7449" w:rsidRPr="005B687B" w:rsidRDefault="000F7449" w:rsidP="00BE5A1A">
            <w:pPr>
              <w:rPr>
                <w:color w:val="000000" w:themeColor="text1"/>
                <w:sz w:val="20"/>
                <w:szCs w:val="20"/>
              </w:rPr>
            </w:pPr>
          </w:p>
        </w:tc>
        <w:tc>
          <w:tcPr>
            <w:tcW w:w="1250" w:type="pct"/>
          </w:tcPr>
          <w:p w14:paraId="0F87AAF4" w14:textId="77777777" w:rsidR="000F7449" w:rsidRPr="005B687B" w:rsidRDefault="000F7449" w:rsidP="00BE5A1A">
            <w:pPr>
              <w:rPr>
                <w:color w:val="000000" w:themeColor="text1"/>
                <w:sz w:val="20"/>
                <w:szCs w:val="20"/>
              </w:rPr>
            </w:pPr>
            <w:r w:rsidRPr="005B687B">
              <w:rPr>
                <w:b/>
                <w:color w:val="000000" w:themeColor="text1"/>
                <w:sz w:val="20"/>
                <w:szCs w:val="20"/>
              </w:rPr>
              <w:t xml:space="preserve">OSV </w:t>
            </w:r>
            <w:r w:rsidRPr="005B687B">
              <w:rPr>
                <w:color w:val="000000" w:themeColor="text1"/>
                <w:sz w:val="20"/>
                <w:szCs w:val="20"/>
              </w:rPr>
              <w:t>- rozvoj schopnosti poznávání, sebepoznání a sebepojetí, poznávání lidí, mezilidské vztahy</w:t>
            </w:r>
          </w:p>
          <w:p w14:paraId="62B61E9E" w14:textId="77777777" w:rsidR="000F7449" w:rsidRPr="005B687B" w:rsidRDefault="000F7449" w:rsidP="00BE5A1A">
            <w:pPr>
              <w:rPr>
                <w:color w:val="000000" w:themeColor="text1"/>
                <w:sz w:val="20"/>
                <w:szCs w:val="20"/>
              </w:rPr>
            </w:pPr>
          </w:p>
          <w:p w14:paraId="7FC17447" w14:textId="77777777" w:rsidR="000F7449" w:rsidRPr="005B687B" w:rsidRDefault="000F7449" w:rsidP="00BE5A1A">
            <w:pPr>
              <w:rPr>
                <w:color w:val="000000" w:themeColor="text1"/>
                <w:sz w:val="20"/>
                <w:szCs w:val="20"/>
              </w:rPr>
            </w:pPr>
          </w:p>
          <w:p w14:paraId="3B96C2AD" w14:textId="77777777" w:rsidR="000F7449" w:rsidRPr="005B687B" w:rsidRDefault="000F7449" w:rsidP="00BE5A1A">
            <w:pPr>
              <w:rPr>
                <w:color w:val="000000" w:themeColor="text1"/>
                <w:sz w:val="20"/>
                <w:szCs w:val="20"/>
              </w:rPr>
            </w:pPr>
          </w:p>
          <w:p w14:paraId="21B73C7E" w14:textId="77777777" w:rsidR="000F7449" w:rsidRPr="005B687B" w:rsidRDefault="000F7449" w:rsidP="00BE5A1A">
            <w:pPr>
              <w:rPr>
                <w:color w:val="000000" w:themeColor="text1"/>
                <w:sz w:val="20"/>
                <w:szCs w:val="20"/>
              </w:rPr>
            </w:pPr>
          </w:p>
          <w:p w14:paraId="0D9878DB" w14:textId="77777777" w:rsidR="000F7449" w:rsidRPr="005B687B" w:rsidRDefault="000F7449" w:rsidP="00BE5A1A">
            <w:pPr>
              <w:rPr>
                <w:color w:val="000000" w:themeColor="text1"/>
                <w:sz w:val="20"/>
                <w:szCs w:val="20"/>
              </w:rPr>
            </w:pPr>
            <w:r w:rsidRPr="005B687B">
              <w:rPr>
                <w:b/>
                <w:color w:val="000000" w:themeColor="text1"/>
                <w:sz w:val="20"/>
                <w:szCs w:val="20"/>
              </w:rPr>
              <w:t xml:space="preserve">VDO </w:t>
            </w:r>
            <w:r w:rsidRPr="005B687B">
              <w:rPr>
                <w:color w:val="000000" w:themeColor="text1"/>
                <w:sz w:val="20"/>
                <w:szCs w:val="20"/>
              </w:rPr>
              <w:t>- principy demokracie, občan spol. a stát,  zásady slušnosti, tolerance, angažovaný přístup k druhým - projevovat se v jednání i v řešení problémů samostatně a odpovědně</w:t>
            </w:r>
          </w:p>
          <w:p w14:paraId="2D611D30" w14:textId="77777777" w:rsidR="000F7449" w:rsidRPr="005B687B" w:rsidRDefault="000F7449" w:rsidP="00BE5A1A">
            <w:pPr>
              <w:rPr>
                <w:color w:val="000000" w:themeColor="text1"/>
                <w:sz w:val="20"/>
                <w:szCs w:val="20"/>
              </w:rPr>
            </w:pPr>
          </w:p>
          <w:p w14:paraId="01A973B0" w14:textId="77777777" w:rsidR="000F7449" w:rsidRPr="005B687B" w:rsidRDefault="000F7449" w:rsidP="00BE5A1A">
            <w:pPr>
              <w:rPr>
                <w:color w:val="000000" w:themeColor="text1"/>
                <w:sz w:val="20"/>
                <w:szCs w:val="20"/>
              </w:rPr>
            </w:pPr>
          </w:p>
          <w:p w14:paraId="5CC7D1B8" w14:textId="77777777" w:rsidR="000F7449" w:rsidRPr="005B687B" w:rsidRDefault="000F7449" w:rsidP="00BE5A1A">
            <w:pPr>
              <w:rPr>
                <w:b/>
                <w:color w:val="000000" w:themeColor="text1"/>
                <w:sz w:val="20"/>
                <w:szCs w:val="20"/>
              </w:rPr>
            </w:pPr>
          </w:p>
          <w:p w14:paraId="78C5752E" w14:textId="77777777" w:rsidR="000F7449" w:rsidRPr="005B687B" w:rsidRDefault="000F7449" w:rsidP="00BE5A1A">
            <w:pPr>
              <w:rPr>
                <w:color w:val="000000" w:themeColor="text1"/>
                <w:sz w:val="20"/>
                <w:szCs w:val="20"/>
              </w:rPr>
            </w:pPr>
            <w:r w:rsidRPr="005B687B">
              <w:rPr>
                <w:b/>
                <w:color w:val="000000" w:themeColor="text1"/>
                <w:sz w:val="20"/>
                <w:szCs w:val="20"/>
              </w:rPr>
              <w:t xml:space="preserve">EGS </w:t>
            </w:r>
            <w:r w:rsidRPr="005B687B">
              <w:rPr>
                <w:color w:val="000000" w:themeColor="text1"/>
                <w:sz w:val="20"/>
                <w:szCs w:val="20"/>
              </w:rPr>
              <w:t>- Evropa a svět nás zajímá</w:t>
            </w:r>
          </w:p>
          <w:p w14:paraId="4A2D5C3F" w14:textId="77777777" w:rsidR="000F7449" w:rsidRPr="005B687B" w:rsidRDefault="000F7449" w:rsidP="00BE5A1A">
            <w:pPr>
              <w:rPr>
                <w:color w:val="000000" w:themeColor="text1"/>
                <w:sz w:val="20"/>
                <w:szCs w:val="20"/>
              </w:rPr>
            </w:pPr>
          </w:p>
          <w:p w14:paraId="4938C483" w14:textId="77777777" w:rsidR="000F7449" w:rsidRPr="005B687B" w:rsidRDefault="000F7449" w:rsidP="00BE5A1A">
            <w:pPr>
              <w:rPr>
                <w:color w:val="000000" w:themeColor="text1"/>
                <w:sz w:val="20"/>
                <w:szCs w:val="20"/>
              </w:rPr>
            </w:pPr>
          </w:p>
          <w:p w14:paraId="21D7B773" w14:textId="77777777" w:rsidR="000F7449" w:rsidRPr="005B687B" w:rsidRDefault="000F7449" w:rsidP="00BE5A1A">
            <w:pPr>
              <w:rPr>
                <w:color w:val="000000" w:themeColor="text1"/>
                <w:sz w:val="20"/>
                <w:szCs w:val="20"/>
              </w:rPr>
            </w:pPr>
          </w:p>
          <w:p w14:paraId="6BA572CB" w14:textId="77777777" w:rsidR="000F7449" w:rsidRPr="005B687B" w:rsidRDefault="000F7449" w:rsidP="00BE5A1A">
            <w:pPr>
              <w:rPr>
                <w:color w:val="000000" w:themeColor="text1"/>
                <w:sz w:val="20"/>
                <w:szCs w:val="20"/>
              </w:rPr>
            </w:pPr>
          </w:p>
          <w:p w14:paraId="4531C28B" w14:textId="77777777" w:rsidR="000F7449" w:rsidRPr="005B687B" w:rsidRDefault="000F7449" w:rsidP="00BE5A1A">
            <w:pPr>
              <w:rPr>
                <w:color w:val="000000" w:themeColor="text1"/>
                <w:sz w:val="20"/>
                <w:szCs w:val="20"/>
              </w:rPr>
            </w:pPr>
          </w:p>
          <w:p w14:paraId="21011E72" w14:textId="77777777" w:rsidR="000F7449" w:rsidRPr="005B687B" w:rsidRDefault="000F7449" w:rsidP="00BE5A1A">
            <w:pPr>
              <w:rPr>
                <w:color w:val="000000" w:themeColor="text1"/>
                <w:sz w:val="20"/>
                <w:szCs w:val="20"/>
              </w:rPr>
            </w:pPr>
            <w:r w:rsidRPr="005B687B">
              <w:rPr>
                <w:b/>
                <w:color w:val="000000" w:themeColor="text1"/>
                <w:sz w:val="20"/>
                <w:szCs w:val="20"/>
              </w:rPr>
              <w:t>MKV</w:t>
            </w:r>
            <w:r w:rsidRPr="005B687B">
              <w:rPr>
                <w:color w:val="000000" w:themeColor="text1"/>
                <w:sz w:val="20"/>
                <w:szCs w:val="20"/>
              </w:rPr>
              <w:t>- lidské vztahy, kulturní diference</w:t>
            </w:r>
          </w:p>
          <w:p w14:paraId="42F9CDFC" w14:textId="77777777" w:rsidR="000F7449" w:rsidRPr="005B687B" w:rsidRDefault="000F7449" w:rsidP="00BE5A1A">
            <w:pPr>
              <w:rPr>
                <w:color w:val="000000" w:themeColor="text1"/>
                <w:sz w:val="20"/>
                <w:szCs w:val="20"/>
              </w:rPr>
            </w:pPr>
          </w:p>
          <w:p w14:paraId="04601CD5" w14:textId="77777777" w:rsidR="000F7449" w:rsidRPr="005B687B" w:rsidRDefault="000F7449" w:rsidP="00716B45">
            <w:pPr>
              <w:rPr>
                <w:color w:val="000000" w:themeColor="text1"/>
                <w:sz w:val="20"/>
                <w:szCs w:val="20"/>
              </w:rPr>
            </w:pPr>
          </w:p>
          <w:p w14:paraId="763EDA83" w14:textId="77777777" w:rsidR="000F7449" w:rsidRPr="005B687B" w:rsidRDefault="000F7449" w:rsidP="00716B45">
            <w:pPr>
              <w:rPr>
                <w:color w:val="000000" w:themeColor="text1"/>
                <w:sz w:val="20"/>
                <w:szCs w:val="20"/>
              </w:rPr>
            </w:pPr>
          </w:p>
          <w:p w14:paraId="6451CA33" w14:textId="77777777" w:rsidR="000F7449" w:rsidRPr="005B687B" w:rsidRDefault="000F7449" w:rsidP="00716B45">
            <w:pPr>
              <w:rPr>
                <w:color w:val="000000" w:themeColor="text1"/>
                <w:sz w:val="20"/>
                <w:szCs w:val="20"/>
              </w:rPr>
            </w:pPr>
            <w:r w:rsidRPr="005B687B">
              <w:rPr>
                <w:color w:val="000000" w:themeColor="text1"/>
                <w:sz w:val="20"/>
                <w:szCs w:val="20"/>
              </w:rPr>
              <w:t>ETV</w:t>
            </w:r>
          </w:p>
        </w:tc>
      </w:tr>
    </w:tbl>
    <w:p w14:paraId="5BB3A420" w14:textId="77777777" w:rsidR="00A7447C" w:rsidRPr="005B687B" w:rsidRDefault="00A7447C" w:rsidP="00DA1435">
      <w:pPr>
        <w:tabs>
          <w:tab w:val="left" w:pos="900"/>
        </w:tabs>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06"/>
        <w:gridCol w:w="2407"/>
        <w:gridCol w:w="2407"/>
        <w:gridCol w:w="2407"/>
      </w:tblGrid>
      <w:tr w:rsidR="00E93A91" w:rsidRPr="005B687B" w14:paraId="0F45CF9E" w14:textId="77777777">
        <w:trPr>
          <w:trHeight w:val="1440"/>
        </w:trPr>
        <w:tc>
          <w:tcPr>
            <w:tcW w:w="2500" w:type="pct"/>
            <w:gridSpan w:val="2"/>
            <w:vAlign w:val="center"/>
          </w:tcPr>
          <w:p w14:paraId="15AC4681" w14:textId="77777777" w:rsidR="00E93A91" w:rsidRPr="005B687B" w:rsidRDefault="00E93A91" w:rsidP="00E93A91">
            <w:pPr>
              <w:jc w:val="center"/>
              <w:rPr>
                <w:b/>
                <w:color w:val="000000" w:themeColor="text1"/>
              </w:rPr>
            </w:pPr>
            <w:r w:rsidRPr="005B687B">
              <w:rPr>
                <w:b/>
                <w:color w:val="000000" w:themeColor="text1"/>
              </w:rPr>
              <w:lastRenderedPageBreak/>
              <w:t>Oblast:</w:t>
            </w:r>
          </w:p>
          <w:p w14:paraId="0D198567" w14:textId="77777777" w:rsidR="00E93A91" w:rsidRPr="005B687B" w:rsidRDefault="00E93A91" w:rsidP="00E93A91">
            <w:pPr>
              <w:jc w:val="center"/>
              <w:rPr>
                <w:b/>
                <w:color w:val="000000" w:themeColor="text1"/>
              </w:rPr>
            </w:pPr>
            <w:r w:rsidRPr="005B687B">
              <w:rPr>
                <w:b/>
                <w:color w:val="000000" w:themeColor="text1"/>
              </w:rPr>
              <w:t>Člověk a zdraví</w:t>
            </w:r>
          </w:p>
        </w:tc>
        <w:tc>
          <w:tcPr>
            <w:tcW w:w="1250" w:type="pct"/>
            <w:vAlign w:val="center"/>
          </w:tcPr>
          <w:p w14:paraId="271F7F49" w14:textId="77777777" w:rsidR="00E93A91" w:rsidRPr="005B687B" w:rsidRDefault="00E93A91" w:rsidP="00BE5A1A">
            <w:pPr>
              <w:jc w:val="center"/>
              <w:rPr>
                <w:b/>
                <w:color w:val="000000" w:themeColor="text1"/>
              </w:rPr>
            </w:pPr>
            <w:r w:rsidRPr="005B687B">
              <w:rPr>
                <w:b/>
                <w:color w:val="000000" w:themeColor="text1"/>
              </w:rPr>
              <w:t>Předmět:</w:t>
            </w:r>
          </w:p>
          <w:p w14:paraId="7E62D634" w14:textId="77777777" w:rsidR="00E93A91" w:rsidRPr="005B687B" w:rsidRDefault="00E93A91" w:rsidP="00BE5A1A">
            <w:pPr>
              <w:jc w:val="center"/>
              <w:rPr>
                <w:b/>
                <w:color w:val="000000" w:themeColor="text1"/>
              </w:rPr>
            </w:pPr>
            <w:r w:rsidRPr="005B687B">
              <w:rPr>
                <w:b/>
                <w:color w:val="000000" w:themeColor="text1"/>
              </w:rPr>
              <w:t>Tělesná výchova</w:t>
            </w:r>
          </w:p>
        </w:tc>
        <w:tc>
          <w:tcPr>
            <w:tcW w:w="1250" w:type="pct"/>
            <w:vAlign w:val="center"/>
          </w:tcPr>
          <w:p w14:paraId="30C07C0F" w14:textId="77777777" w:rsidR="00E93A91" w:rsidRPr="005B687B" w:rsidRDefault="00E93A91" w:rsidP="00BE5A1A">
            <w:pPr>
              <w:jc w:val="center"/>
              <w:rPr>
                <w:b/>
                <w:color w:val="000000" w:themeColor="text1"/>
              </w:rPr>
            </w:pPr>
            <w:r w:rsidRPr="005B687B">
              <w:rPr>
                <w:b/>
                <w:color w:val="000000" w:themeColor="text1"/>
              </w:rPr>
              <w:t>Ročník:</w:t>
            </w:r>
          </w:p>
          <w:p w14:paraId="636405F7" w14:textId="77777777" w:rsidR="00E93A91" w:rsidRPr="005B687B" w:rsidRDefault="00E93A91" w:rsidP="00BE5A1A">
            <w:pPr>
              <w:jc w:val="center"/>
              <w:rPr>
                <w:b/>
                <w:color w:val="000000" w:themeColor="text1"/>
              </w:rPr>
            </w:pPr>
            <w:r w:rsidRPr="005B687B">
              <w:rPr>
                <w:b/>
                <w:color w:val="000000" w:themeColor="text1"/>
              </w:rPr>
              <w:t>6.</w:t>
            </w:r>
          </w:p>
        </w:tc>
      </w:tr>
      <w:tr w:rsidR="00E93A91" w:rsidRPr="005B687B" w14:paraId="5110CE6D" w14:textId="77777777">
        <w:trPr>
          <w:trHeight w:val="1080"/>
        </w:trPr>
        <w:tc>
          <w:tcPr>
            <w:tcW w:w="1250" w:type="pct"/>
            <w:vAlign w:val="center"/>
          </w:tcPr>
          <w:p w14:paraId="043A8FAF" w14:textId="77777777" w:rsidR="00E93A91" w:rsidRPr="005B687B" w:rsidRDefault="00E93A91" w:rsidP="00E93A91">
            <w:pPr>
              <w:jc w:val="center"/>
              <w:rPr>
                <w:color w:val="000000" w:themeColor="text1"/>
              </w:rPr>
            </w:pPr>
            <w:r w:rsidRPr="005B687B">
              <w:rPr>
                <w:b/>
                <w:color w:val="000000" w:themeColor="text1"/>
              </w:rPr>
              <w:t>Výstupy RVP</w:t>
            </w:r>
          </w:p>
        </w:tc>
        <w:tc>
          <w:tcPr>
            <w:tcW w:w="1250" w:type="pct"/>
            <w:vAlign w:val="center"/>
          </w:tcPr>
          <w:p w14:paraId="55A6D14A" w14:textId="77777777" w:rsidR="00E93A91" w:rsidRPr="005B687B" w:rsidRDefault="00E93A91" w:rsidP="00BE5A1A">
            <w:pPr>
              <w:jc w:val="center"/>
              <w:rPr>
                <w:color w:val="000000" w:themeColor="text1"/>
              </w:rPr>
            </w:pPr>
          </w:p>
          <w:p w14:paraId="7BB7DDDE" w14:textId="77777777" w:rsidR="00E93A91" w:rsidRPr="005B687B" w:rsidRDefault="00E93A91" w:rsidP="00BE5A1A">
            <w:pPr>
              <w:jc w:val="center"/>
              <w:rPr>
                <w:b/>
                <w:color w:val="000000" w:themeColor="text1"/>
              </w:rPr>
            </w:pPr>
            <w:r w:rsidRPr="005B687B">
              <w:rPr>
                <w:b/>
                <w:color w:val="000000" w:themeColor="text1"/>
              </w:rPr>
              <w:t>Školní výstupy</w:t>
            </w:r>
          </w:p>
          <w:p w14:paraId="57C7939E" w14:textId="77777777" w:rsidR="00E93A91" w:rsidRPr="005B687B" w:rsidRDefault="00E93A91" w:rsidP="00BE5A1A">
            <w:pPr>
              <w:jc w:val="center"/>
              <w:rPr>
                <w:b/>
                <w:color w:val="000000" w:themeColor="text1"/>
              </w:rPr>
            </w:pPr>
          </w:p>
          <w:p w14:paraId="1E770BE9" w14:textId="77777777" w:rsidR="00E93A91" w:rsidRPr="005B687B" w:rsidRDefault="00E93A91" w:rsidP="00BE5A1A">
            <w:pPr>
              <w:jc w:val="center"/>
              <w:rPr>
                <w:b/>
                <w:color w:val="000000" w:themeColor="text1"/>
              </w:rPr>
            </w:pPr>
          </w:p>
          <w:p w14:paraId="5810B89E" w14:textId="77777777" w:rsidR="00E93A91" w:rsidRPr="005B687B" w:rsidRDefault="00E93A91" w:rsidP="00BE5A1A">
            <w:pPr>
              <w:jc w:val="center"/>
              <w:rPr>
                <w:color w:val="000000" w:themeColor="text1"/>
              </w:rPr>
            </w:pPr>
            <w:r w:rsidRPr="005B687B">
              <w:rPr>
                <w:b/>
                <w:color w:val="000000" w:themeColor="text1"/>
              </w:rPr>
              <w:t>Žák:</w:t>
            </w:r>
          </w:p>
        </w:tc>
        <w:tc>
          <w:tcPr>
            <w:tcW w:w="1250" w:type="pct"/>
            <w:vAlign w:val="center"/>
          </w:tcPr>
          <w:p w14:paraId="14877079" w14:textId="77777777" w:rsidR="00E93A91" w:rsidRPr="005B687B" w:rsidRDefault="00E93A91" w:rsidP="00BE5A1A">
            <w:pPr>
              <w:jc w:val="center"/>
              <w:rPr>
                <w:b/>
                <w:color w:val="000000" w:themeColor="text1"/>
              </w:rPr>
            </w:pPr>
            <w:r w:rsidRPr="005B687B">
              <w:rPr>
                <w:b/>
                <w:color w:val="000000" w:themeColor="text1"/>
              </w:rPr>
              <w:t>Učivo</w:t>
            </w:r>
          </w:p>
        </w:tc>
        <w:tc>
          <w:tcPr>
            <w:tcW w:w="1250" w:type="pct"/>
            <w:vAlign w:val="center"/>
          </w:tcPr>
          <w:p w14:paraId="2AF29B17" w14:textId="77777777" w:rsidR="00E93A91" w:rsidRPr="005B687B" w:rsidRDefault="00E93A91" w:rsidP="00BE5A1A">
            <w:pPr>
              <w:jc w:val="center"/>
              <w:rPr>
                <w:b/>
                <w:color w:val="000000" w:themeColor="text1"/>
              </w:rPr>
            </w:pPr>
            <w:r w:rsidRPr="005B687B">
              <w:rPr>
                <w:b/>
                <w:color w:val="000000" w:themeColor="text1"/>
              </w:rPr>
              <w:t xml:space="preserve">Průřezová témata, </w:t>
            </w:r>
          </w:p>
          <w:p w14:paraId="38347F9F" w14:textId="77777777" w:rsidR="00E93A91" w:rsidRPr="005B687B" w:rsidRDefault="00E93A91" w:rsidP="00BE5A1A">
            <w:pPr>
              <w:jc w:val="center"/>
              <w:rPr>
                <w:b/>
                <w:color w:val="000000" w:themeColor="text1"/>
              </w:rPr>
            </w:pPr>
            <w:r w:rsidRPr="005B687B">
              <w:rPr>
                <w:b/>
                <w:color w:val="000000" w:themeColor="text1"/>
              </w:rPr>
              <w:t>přesahy do jiných předmětů</w:t>
            </w:r>
          </w:p>
        </w:tc>
      </w:tr>
      <w:tr w:rsidR="00E93A91" w:rsidRPr="005B687B" w14:paraId="06B8217D" w14:textId="77777777">
        <w:trPr>
          <w:trHeight w:val="10440"/>
        </w:trPr>
        <w:tc>
          <w:tcPr>
            <w:tcW w:w="1250" w:type="pct"/>
          </w:tcPr>
          <w:p w14:paraId="0CCC195F" w14:textId="77777777" w:rsidR="00D53868" w:rsidRPr="005B687B" w:rsidRDefault="00D53868" w:rsidP="00D53868">
            <w:pPr>
              <w:rPr>
                <w:color w:val="000000" w:themeColor="text1"/>
                <w:sz w:val="20"/>
                <w:szCs w:val="20"/>
              </w:rPr>
            </w:pPr>
            <w:r w:rsidRPr="005B687B">
              <w:rPr>
                <w:color w:val="000000" w:themeColor="text1"/>
                <w:sz w:val="20"/>
                <w:szCs w:val="20"/>
              </w:rPr>
              <w:t xml:space="preserve">- uplatňuje vhodné a bezpečné chování </w:t>
            </w:r>
          </w:p>
          <w:p w14:paraId="0CF608F6" w14:textId="77777777" w:rsidR="00D53868" w:rsidRPr="005B687B" w:rsidRDefault="00D53868" w:rsidP="00D53868">
            <w:pPr>
              <w:rPr>
                <w:color w:val="000000" w:themeColor="text1"/>
                <w:sz w:val="20"/>
                <w:szCs w:val="20"/>
              </w:rPr>
            </w:pPr>
          </w:p>
          <w:p w14:paraId="55C288BA" w14:textId="77777777" w:rsidR="00D53868" w:rsidRPr="005B687B" w:rsidRDefault="00D53868" w:rsidP="00D53868">
            <w:pPr>
              <w:rPr>
                <w:color w:val="000000" w:themeColor="text1"/>
                <w:sz w:val="20"/>
                <w:szCs w:val="20"/>
              </w:rPr>
            </w:pPr>
          </w:p>
          <w:p w14:paraId="23042CBA" w14:textId="77777777" w:rsidR="00D53868" w:rsidRPr="005B687B" w:rsidRDefault="00D53868" w:rsidP="00D53868">
            <w:pPr>
              <w:rPr>
                <w:color w:val="000000" w:themeColor="text1"/>
                <w:sz w:val="20"/>
                <w:szCs w:val="20"/>
              </w:rPr>
            </w:pPr>
          </w:p>
          <w:p w14:paraId="72349749" w14:textId="77777777" w:rsidR="00D53868" w:rsidRPr="005B687B" w:rsidRDefault="00D53868" w:rsidP="00D53868">
            <w:pPr>
              <w:rPr>
                <w:color w:val="000000" w:themeColor="text1"/>
                <w:sz w:val="20"/>
                <w:szCs w:val="20"/>
              </w:rPr>
            </w:pPr>
          </w:p>
          <w:p w14:paraId="669CC2CE" w14:textId="77777777" w:rsidR="00D53868" w:rsidRPr="005B687B" w:rsidRDefault="00D53868" w:rsidP="00D53868">
            <w:pPr>
              <w:rPr>
                <w:color w:val="000000" w:themeColor="text1"/>
                <w:sz w:val="20"/>
                <w:szCs w:val="20"/>
              </w:rPr>
            </w:pPr>
          </w:p>
          <w:p w14:paraId="26EA3945" w14:textId="77777777" w:rsidR="00D53868" w:rsidRPr="005B687B" w:rsidRDefault="00D53868" w:rsidP="00D53868">
            <w:pPr>
              <w:rPr>
                <w:color w:val="000000" w:themeColor="text1"/>
                <w:sz w:val="20"/>
                <w:szCs w:val="20"/>
              </w:rPr>
            </w:pPr>
          </w:p>
          <w:p w14:paraId="02A3DD25" w14:textId="77777777" w:rsidR="00D53868" w:rsidRPr="005B687B" w:rsidRDefault="00D53868" w:rsidP="00D53868">
            <w:pPr>
              <w:rPr>
                <w:color w:val="000000" w:themeColor="text1"/>
                <w:sz w:val="20"/>
                <w:szCs w:val="20"/>
              </w:rPr>
            </w:pPr>
          </w:p>
          <w:p w14:paraId="63677615" w14:textId="77777777" w:rsidR="00D53868" w:rsidRPr="005B687B" w:rsidRDefault="00D53868" w:rsidP="00D53868">
            <w:pPr>
              <w:rPr>
                <w:color w:val="000000" w:themeColor="text1"/>
                <w:sz w:val="20"/>
                <w:szCs w:val="20"/>
              </w:rPr>
            </w:pPr>
          </w:p>
          <w:p w14:paraId="1329F2D4" w14:textId="77777777" w:rsidR="00D53868" w:rsidRPr="005B687B" w:rsidRDefault="00D53868" w:rsidP="00D53868">
            <w:pPr>
              <w:rPr>
                <w:color w:val="000000" w:themeColor="text1"/>
                <w:sz w:val="20"/>
                <w:szCs w:val="20"/>
              </w:rPr>
            </w:pPr>
          </w:p>
          <w:p w14:paraId="4B556869" w14:textId="77777777" w:rsidR="00D53868" w:rsidRPr="005B687B" w:rsidRDefault="00D53868" w:rsidP="00D53868">
            <w:pPr>
              <w:rPr>
                <w:color w:val="000000" w:themeColor="text1"/>
                <w:sz w:val="20"/>
                <w:szCs w:val="20"/>
              </w:rPr>
            </w:pPr>
          </w:p>
          <w:p w14:paraId="2693633B" w14:textId="77777777" w:rsidR="00D53868" w:rsidRPr="005B687B" w:rsidRDefault="00D53868" w:rsidP="00D53868">
            <w:pPr>
              <w:rPr>
                <w:color w:val="000000" w:themeColor="text1"/>
                <w:sz w:val="20"/>
                <w:szCs w:val="20"/>
              </w:rPr>
            </w:pPr>
          </w:p>
          <w:p w14:paraId="7F52952A" w14:textId="77777777" w:rsidR="00D53868" w:rsidRPr="005B687B" w:rsidRDefault="00D53868" w:rsidP="00D53868">
            <w:pPr>
              <w:rPr>
                <w:color w:val="000000" w:themeColor="text1"/>
                <w:sz w:val="20"/>
                <w:szCs w:val="20"/>
              </w:rPr>
            </w:pPr>
          </w:p>
          <w:p w14:paraId="1E315815" w14:textId="77777777" w:rsidR="00D53868" w:rsidRPr="005B687B" w:rsidRDefault="00D53868" w:rsidP="00D53868">
            <w:pPr>
              <w:rPr>
                <w:color w:val="000000" w:themeColor="text1"/>
                <w:sz w:val="20"/>
                <w:szCs w:val="20"/>
              </w:rPr>
            </w:pPr>
          </w:p>
          <w:p w14:paraId="660CDFCA" w14:textId="77777777" w:rsidR="00D53868" w:rsidRPr="005B687B" w:rsidRDefault="00D53868" w:rsidP="00D53868">
            <w:pPr>
              <w:rPr>
                <w:color w:val="000000" w:themeColor="text1"/>
                <w:sz w:val="20"/>
                <w:szCs w:val="20"/>
              </w:rPr>
            </w:pPr>
            <w:r w:rsidRPr="005B687B">
              <w:rPr>
                <w:color w:val="000000" w:themeColor="text1"/>
                <w:sz w:val="20"/>
                <w:szCs w:val="20"/>
              </w:rPr>
              <w:t>- užívá osvojované názvosloví na úrovni cvičence</w:t>
            </w:r>
          </w:p>
          <w:p w14:paraId="16F23123" w14:textId="77777777" w:rsidR="00E93A91" w:rsidRPr="005B687B" w:rsidRDefault="00E93A91" w:rsidP="00BE5A1A">
            <w:pPr>
              <w:rPr>
                <w:color w:val="000000" w:themeColor="text1"/>
                <w:sz w:val="20"/>
                <w:szCs w:val="20"/>
              </w:rPr>
            </w:pPr>
          </w:p>
        </w:tc>
        <w:tc>
          <w:tcPr>
            <w:tcW w:w="1250" w:type="pct"/>
          </w:tcPr>
          <w:p w14:paraId="6453BCA4" w14:textId="77777777" w:rsidR="00E93A91" w:rsidRPr="005B687B" w:rsidRDefault="00E93A91" w:rsidP="00BE5A1A">
            <w:pPr>
              <w:rPr>
                <w:color w:val="000000" w:themeColor="text1"/>
                <w:sz w:val="20"/>
                <w:szCs w:val="20"/>
              </w:rPr>
            </w:pPr>
            <w:r w:rsidRPr="005B687B">
              <w:rPr>
                <w:color w:val="000000" w:themeColor="text1"/>
                <w:sz w:val="20"/>
                <w:szCs w:val="20"/>
              </w:rPr>
              <w:t>- uplatňuje vhodné a bezpečné chování v neznámém prostředí</w:t>
            </w:r>
          </w:p>
          <w:p w14:paraId="7B78D0DE" w14:textId="77777777" w:rsidR="00E93A91" w:rsidRPr="005B687B" w:rsidRDefault="00E93A91" w:rsidP="00BE5A1A">
            <w:pPr>
              <w:rPr>
                <w:color w:val="000000" w:themeColor="text1"/>
                <w:sz w:val="20"/>
                <w:szCs w:val="20"/>
              </w:rPr>
            </w:pPr>
          </w:p>
          <w:p w14:paraId="64F1C710" w14:textId="77777777" w:rsidR="00E93A91" w:rsidRPr="005B687B" w:rsidRDefault="00E93A91" w:rsidP="00BE5A1A">
            <w:pPr>
              <w:rPr>
                <w:color w:val="000000" w:themeColor="text1"/>
                <w:sz w:val="20"/>
                <w:szCs w:val="20"/>
              </w:rPr>
            </w:pPr>
          </w:p>
          <w:p w14:paraId="2A6E98BD" w14:textId="77777777" w:rsidR="00E93A91" w:rsidRPr="005B687B" w:rsidRDefault="00E93A91" w:rsidP="00BE5A1A">
            <w:pPr>
              <w:rPr>
                <w:color w:val="000000" w:themeColor="text1"/>
                <w:sz w:val="20"/>
                <w:szCs w:val="20"/>
              </w:rPr>
            </w:pPr>
          </w:p>
          <w:p w14:paraId="6FE66206" w14:textId="77777777" w:rsidR="00E93A91" w:rsidRPr="005B687B" w:rsidRDefault="00E93A91" w:rsidP="00BE5A1A">
            <w:pPr>
              <w:rPr>
                <w:color w:val="000000" w:themeColor="text1"/>
                <w:sz w:val="20"/>
                <w:szCs w:val="20"/>
              </w:rPr>
            </w:pPr>
            <w:r w:rsidRPr="005B687B">
              <w:rPr>
                <w:color w:val="000000" w:themeColor="text1"/>
                <w:sz w:val="20"/>
                <w:szCs w:val="20"/>
              </w:rPr>
              <w:t>- zvládá základní techniku pohybu na bruslích</w:t>
            </w:r>
          </w:p>
          <w:p w14:paraId="744B7870" w14:textId="77777777" w:rsidR="00E93A91" w:rsidRPr="005B687B" w:rsidRDefault="00E93A91" w:rsidP="00BE5A1A">
            <w:pPr>
              <w:rPr>
                <w:color w:val="000000" w:themeColor="text1"/>
                <w:sz w:val="20"/>
                <w:szCs w:val="20"/>
              </w:rPr>
            </w:pPr>
          </w:p>
          <w:p w14:paraId="0E584F0F" w14:textId="77777777" w:rsidR="00E93A91" w:rsidRPr="005B687B" w:rsidRDefault="00E93A91" w:rsidP="00BE5A1A">
            <w:pPr>
              <w:rPr>
                <w:color w:val="000000" w:themeColor="text1"/>
                <w:sz w:val="20"/>
                <w:szCs w:val="20"/>
              </w:rPr>
            </w:pPr>
            <w:r w:rsidRPr="005B687B">
              <w:rPr>
                <w:color w:val="000000" w:themeColor="text1"/>
                <w:sz w:val="20"/>
                <w:szCs w:val="20"/>
              </w:rPr>
              <w:t xml:space="preserve">- posoudí provedení osvojované </w:t>
            </w:r>
            <w:proofErr w:type="spellStart"/>
            <w:r w:rsidRPr="005B687B">
              <w:rPr>
                <w:color w:val="000000" w:themeColor="text1"/>
                <w:sz w:val="20"/>
                <w:szCs w:val="20"/>
              </w:rPr>
              <w:t>pohyb.činnosti</w:t>
            </w:r>
            <w:proofErr w:type="spellEnd"/>
            <w:r w:rsidRPr="005B687B">
              <w:rPr>
                <w:color w:val="000000" w:themeColor="text1"/>
                <w:sz w:val="20"/>
                <w:szCs w:val="20"/>
              </w:rPr>
              <w:t>, označí zjevné nedostatky</w:t>
            </w:r>
          </w:p>
          <w:p w14:paraId="6CDDBB5A" w14:textId="77777777" w:rsidR="00E93A91" w:rsidRPr="005B687B" w:rsidRDefault="00E93A91" w:rsidP="00BE5A1A">
            <w:pPr>
              <w:rPr>
                <w:color w:val="000000" w:themeColor="text1"/>
                <w:sz w:val="20"/>
                <w:szCs w:val="20"/>
              </w:rPr>
            </w:pPr>
          </w:p>
          <w:p w14:paraId="116961C9" w14:textId="77777777" w:rsidR="00E93A91" w:rsidRPr="005B687B" w:rsidRDefault="00E93A91" w:rsidP="00BE5A1A">
            <w:pPr>
              <w:rPr>
                <w:color w:val="000000" w:themeColor="text1"/>
                <w:sz w:val="20"/>
                <w:szCs w:val="20"/>
              </w:rPr>
            </w:pPr>
          </w:p>
          <w:p w14:paraId="12D919B0" w14:textId="77777777" w:rsidR="00E93A91" w:rsidRPr="005B687B" w:rsidRDefault="00E93A91" w:rsidP="00BE5A1A">
            <w:pPr>
              <w:rPr>
                <w:color w:val="000000" w:themeColor="text1"/>
                <w:sz w:val="20"/>
                <w:szCs w:val="20"/>
              </w:rPr>
            </w:pPr>
            <w:r w:rsidRPr="005B687B">
              <w:rPr>
                <w:color w:val="000000" w:themeColor="text1"/>
                <w:sz w:val="20"/>
                <w:szCs w:val="20"/>
              </w:rPr>
              <w:t>- užívá osvojované názvosloví na úrovni cvičence</w:t>
            </w:r>
          </w:p>
          <w:p w14:paraId="2DBB3B39" w14:textId="77777777" w:rsidR="00E93A91" w:rsidRPr="005B687B" w:rsidRDefault="00E93A91" w:rsidP="00BE5A1A">
            <w:pPr>
              <w:rPr>
                <w:color w:val="000000" w:themeColor="text1"/>
                <w:sz w:val="20"/>
                <w:szCs w:val="20"/>
              </w:rPr>
            </w:pPr>
          </w:p>
          <w:p w14:paraId="02DBBBB9" w14:textId="77777777" w:rsidR="00E93A91" w:rsidRPr="005B687B" w:rsidRDefault="00E93A91" w:rsidP="00BE5A1A">
            <w:pPr>
              <w:rPr>
                <w:color w:val="000000" w:themeColor="text1"/>
                <w:sz w:val="20"/>
                <w:szCs w:val="20"/>
              </w:rPr>
            </w:pPr>
            <w:r w:rsidRPr="005B687B">
              <w:rPr>
                <w:color w:val="000000" w:themeColor="text1"/>
                <w:sz w:val="20"/>
                <w:szCs w:val="20"/>
              </w:rPr>
              <w:t xml:space="preserve">- naplňuje ve školních podmínkách </w:t>
            </w:r>
            <w:proofErr w:type="spellStart"/>
            <w:r w:rsidRPr="005B687B">
              <w:rPr>
                <w:color w:val="000000" w:themeColor="text1"/>
                <w:sz w:val="20"/>
                <w:szCs w:val="20"/>
              </w:rPr>
              <w:t>základ.olymp.myšlenky</w:t>
            </w:r>
            <w:proofErr w:type="spellEnd"/>
            <w:r w:rsidRPr="005B687B">
              <w:rPr>
                <w:color w:val="000000" w:themeColor="text1"/>
                <w:sz w:val="20"/>
                <w:szCs w:val="20"/>
              </w:rPr>
              <w:t xml:space="preserve"> - čestné soupeření, respekt k opačnému pohlaví, ochrana přírody při sportu</w:t>
            </w:r>
          </w:p>
          <w:p w14:paraId="42BD5CA8" w14:textId="77777777" w:rsidR="00E93A91" w:rsidRPr="005B687B" w:rsidRDefault="00E93A91" w:rsidP="00BE5A1A">
            <w:pPr>
              <w:rPr>
                <w:color w:val="000000" w:themeColor="text1"/>
                <w:sz w:val="20"/>
                <w:szCs w:val="20"/>
              </w:rPr>
            </w:pPr>
            <w:r w:rsidRPr="005B687B">
              <w:rPr>
                <w:color w:val="000000" w:themeColor="text1"/>
                <w:sz w:val="20"/>
                <w:szCs w:val="20"/>
              </w:rPr>
              <w:t>- aktivně vstupuje do organizace svého pohybového režimu, některé pohybové činnosti zařazuje pravidelně a s konkrétním účelem</w:t>
            </w:r>
          </w:p>
          <w:p w14:paraId="75987890" w14:textId="77777777" w:rsidR="00E93A91" w:rsidRPr="005B687B" w:rsidRDefault="00E93A91" w:rsidP="00BE5A1A">
            <w:pPr>
              <w:rPr>
                <w:color w:val="000000" w:themeColor="text1"/>
                <w:sz w:val="20"/>
                <w:szCs w:val="20"/>
              </w:rPr>
            </w:pPr>
            <w:r w:rsidRPr="005B687B">
              <w:rPr>
                <w:color w:val="000000" w:themeColor="text1"/>
                <w:sz w:val="20"/>
                <w:szCs w:val="20"/>
              </w:rPr>
              <w:t>- usiluje o zlepšení své tělesné zdatnosti</w:t>
            </w:r>
          </w:p>
          <w:p w14:paraId="755633DB" w14:textId="77777777" w:rsidR="00E93A91" w:rsidRPr="005B687B" w:rsidRDefault="00E93A91" w:rsidP="00BE5A1A">
            <w:pPr>
              <w:rPr>
                <w:color w:val="000000" w:themeColor="text1"/>
                <w:sz w:val="20"/>
                <w:szCs w:val="20"/>
              </w:rPr>
            </w:pPr>
            <w:r w:rsidRPr="005B687B">
              <w:rPr>
                <w:color w:val="000000" w:themeColor="text1"/>
                <w:sz w:val="20"/>
                <w:szCs w:val="20"/>
              </w:rPr>
              <w:t>- samostatně se připraví před pohybovou činností a ukončí ji ve shodě s hlavní činností - zatěžovanými svaly</w:t>
            </w:r>
          </w:p>
        </w:tc>
        <w:tc>
          <w:tcPr>
            <w:tcW w:w="1250" w:type="pct"/>
          </w:tcPr>
          <w:p w14:paraId="07104908" w14:textId="77777777" w:rsidR="002D6D00" w:rsidRPr="005B687B" w:rsidRDefault="00E93A91" w:rsidP="00BE5A1A">
            <w:pPr>
              <w:rPr>
                <w:color w:val="000000" w:themeColor="text1"/>
                <w:sz w:val="20"/>
                <w:szCs w:val="20"/>
              </w:rPr>
            </w:pPr>
            <w:r w:rsidRPr="005B687B">
              <w:rPr>
                <w:color w:val="000000" w:themeColor="text1"/>
                <w:sz w:val="20"/>
                <w:szCs w:val="20"/>
              </w:rPr>
              <w:t xml:space="preserve">Turistika a pobyt v přírodě </w:t>
            </w:r>
          </w:p>
          <w:p w14:paraId="16CE5DBF" w14:textId="77777777" w:rsidR="002D6D00" w:rsidRPr="005B687B" w:rsidRDefault="002D6D00" w:rsidP="00BE5A1A">
            <w:pPr>
              <w:rPr>
                <w:color w:val="000000" w:themeColor="text1"/>
                <w:sz w:val="20"/>
                <w:szCs w:val="20"/>
              </w:rPr>
            </w:pPr>
          </w:p>
          <w:p w14:paraId="05EF37D1" w14:textId="77777777" w:rsidR="002D6D00" w:rsidRPr="005B687B" w:rsidRDefault="002D6D00" w:rsidP="00BE5A1A">
            <w:pPr>
              <w:rPr>
                <w:color w:val="000000" w:themeColor="text1"/>
                <w:sz w:val="20"/>
                <w:szCs w:val="20"/>
              </w:rPr>
            </w:pPr>
          </w:p>
          <w:p w14:paraId="453CEEB8" w14:textId="77777777" w:rsidR="002D6D00" w:rsidRPr="005B687B" w:rsidRDefault="002D6D00" w:rsidP="00BE5A1A">
            <w:pPr>
              <w:rPr>
                <w:color w:val="000000" w:themeColor="text1"/>
                <w:sz w:val="20"/>
                <w:szCs w:val="20"/>
              </w:rPr>
            </w:pPr>
          </w:p>
          <w:p w14:paraId="4D9EDF9C" w14:textId="77777777" w:rsidR="002D6D00" w:rsidRPr="005B687B" w:rsidRDefault="002D6D00" w:rsidP="00BE5A1A">
            <w:pPr>
              <w:rPr>
                <w:color w:val="000000" w:themeColor="text1"/>
                <w:sz w:val="20"/>
                <w:szCs w:val="20"/>
              </w:rPr>
            </w:pPr>
          </w:p>
          <w:p w14:paraId="62F54A8C" w14:textId="77777777" w:rsidR="002D6D00" w:rsidRPr="005B687B" w:rsidRDefault="002D6D00" w:rsidP="00BE5A1A">
            <w:pPr>
              <w:rPr>
                <w:color w:val="000000" w:themeColor="text1"/>
                <w:sz w:val="20"/>
                <w:szCs w:val="20"/>
              </w:rPr>
            </w:pPr>
          </w:p>
          <w:p w14:paraId="7739C5C2" w14:textId="77777777" w:rsidR="00E93A91" w:rsidRPr="005B687B" w:rsidRDefault="00E93A91" w:rsidP="00BE5A1A">
            <w:pPr>
              <w:rPr>
                <w:color w:val="000000" w:themeColor="text1"/>
                <w:sz w:val="20"/>
                <w:szCs w:val="20"/>
              </w:rPr>
            </w:pPr>
            <w:r w:rsidRPr="005B687B">
              <w:rPr>
                <w:color w:val="000000" w:themeColor="text1"/>
                <w:sz w:val="20"/>
                <w:szCs w:val="20"/>
              </w:rPr>
              <w:t>Bruslení- dle možnosti školy</w:t>
            </w:r>
          </w:p>
          <w:p w14:paraId="7E6488B4" w14:textId="77777777" w:rsidR="00E93A91" w:rsidRPr="005B687B" w:rsidRDefault="00E93A91" w:rsidP="00BE5A1A">
            <w:pPr>
              <w:rPr>
                <w:color w:val="000000" w:themeColor="text1"/>
                <w:sz w:val="20"/>
                <w:szCs w:val="20"/>
              </w:rPr>
            </w:pPr>
          </w:p>
          <w:p w14:paraId="71DD4A83" w14:textId="77777777" w:rsidR="00E93A91" w:rsidRPr="005B687B" w:rsidRDefault="00E93A91" w:rsidP="00BE5A1A">
            <w:pPr>
              <w:rPr>
                <w:color w:val="000000" w:themeColor="text1"/>
                <w:sz w:val="20"/>
                <w:szCs w:val="20"/>
              </w:rPr>
            </w:pPr>
            <w:r w:rsidRPr="005B687B">
              <w:rPr>
                <w:color w:val="000000" w:themeColor="text1"/>
                <w:sz w:val="20"/>
                <w:szCs w:val="20"/>
              </w:rPr>
              <w:t>Zná a dodržuje pravidla dané pohybové činnosti</w:t>
            </w:r>
          </w:p>
          <w:p w14:paraId="51807DCC" w14:textId="77777777" w:rsidR="00E93A91" w:rsidRPr="005B687B" w:rsidRDefault="00E93A91" w:rsidP="00BE5A1A">
            <w:pPr>
              <w:rPr>
                <w:color w:val="000000" w:themeColor="text1"/>
                <w:sz w:val="20"/>
                <w:szCs w:val="20"/>
              </w:rPr>
            </w:pPr>
            <w:r w:rsidRPr="005B687B">
              <w:rPr>
                <w:color w:val="000000" w:themeColor="text1"/>
                <w:sz w:val="20"/>
                <w:szCs w:val="20"/>
              </w:rPr>
              <w:t>Sebehodnocení v dané pohybové činnost</w:t>
            </w:r>
          </w:p>
          <w:p w14:paraId="4966DED7" w14:textId="77777777" w:rsidR="00E93A91" w:rsidRPr="005B687B" w:rsidRDefault="00E93A91" w:rsidP="00BE5A1A">
            <w:pPr>
              <w:rPr>
                <w:color w:val="000000" w:themeColor="text1"/>
                <w:sz w:val="20"/>
                <w:szCs w:val="20"/>
              </w:rPr>
            </w:pPr>
          </w:p>
          <w:p w14:paraId="0A7FAEE2" w14:textId="77777777" w:rsidR="00E93A91" w:rsidRPr="005B687B" w:rsidRDefault="00E93A91" w:rsidP="00BE5A1A">
            <w:pPr>
              <w:rPr>
                <w:color w:val="000000" w:themeColor="text1"/>
                <w:sz w:val="20"/>
                <w:szCs w:val="20"/>
              </w:rPr>
            </w:pPr>
            <w:r w:rsidRPr="005B687B">
              <w:rPr>
                <w:color w:val="000000" w:themeColor="text1"/>
                <w:sz w:val="20"/>
                <w:szCs w:val="20"/>
              </w:rPr>
              <w:t>Komunikace v TV/</w:t>
            </w:r>
            <w:proofErr w:type="spellStart"/>
            <w:r w:rsidRPr="005B687B">
              <w:rPr>
                <w:color w:val="000000" w:themeColor="text1"/>
                <w:sz w:val="20"/>
                <w:szCs w:val="20"/>
              </w:rPr>
              <w:t>tělocvič.názvosloví</w:t>
            </w:r>
            <w:proofErr w:type="spellEnd"/>
            <w:r w:rsidRPr="005B687B">
              <w:rPr>
                <w:color w:val="000000" w:themeColor="text1"/>
                <w:sz w:val="20"/>
                <w:szCs w:val="20"/>
              </w:rPr>
              <w:t>/, pořadová cvičení</w:t>
            </w:r>
          </w:p>
          <w:p w14:paraId="5F64C03C" w14:textId="77777777" w:rsidR="002D6D00" w:rsidRPr="005B687B" w:rsidRDefault="002D6D00" w:rsidP="00BE5A1A">
            <w:pPr>
              <w:rPr>
                <w:color w:val="000000" w:themeColor="text1"/>
                <w:sz w:val="20"/>
                <w:szCs w:val="20"/>
              </w:rPr>
            </w:pPr>
          </w:p>
          <w:p w14:paraId="372F971D" w14:textId="77777777" w:rsidR="00E93A91" w:rsidRPr="005B687B" w:rsidRDefault="00E93A91" w:rsidP="00BE5A1A">
            <w:pPr>
              <w:rPr>
                <w:color w:val="000000" w:themeColor="text1"/>
                <w:sz w:val="20"/>
                <w:szCs w:val="20"/>
              </w:rPr>
            </w:pPr>
            <w:r w:rsidRPr="005B687B">
              <w:rPr>
                <w:color w:val="000000" w:themeColor="text1"/>
                <w:sz w:val="20"/>
                <w:szCs w:val="20"/>
              </w:rPr>
              <w:t xml:space="preserve">Historie </w:t>
            </w:r>
            <w:proofErr w:type="spellStart"/>
            <w:r w:rsidRPr="005B687B">
              <w:rPr>
                <w:color w:val="000000" w:themeColor="text1"/>
                <w:sz w:val="20"/>
                <w:szCs w:val="20"/>
              </w:rPr>
              <w:t>olymp.her</w:t>
            </w:r>
            <w:proofErr w:type="spellEnd"/>
            <w:r w:rsidRPr="005B687B">
              <w:rPr>
                <w:color w:val="000000" w:themeColor="text1"/>
                <w:sz w:val="20"/>
                <w:szCs w:val="20"/>
              </w:rPr>
              <w:t xml:space="preserve"> - olympiáda dětí a mládeže</w:t>
            </w:r>
          </w:p>
          <w:p w14:paraId="37C4FACB" w14:textId="77777777" w:rsidR="00E93A91" w:rsidRPr="005B687B" w:rsidRDefault="00E93A91" w:rsidP="00BE5A1A">
            <w:pPr>
              <w:rPr>
                <w:color w:val="000000" w:themeColor="text1"/>
                <w:sz w:val="20"/>
                <w:szCs w:val="20"/>
              </w:rPr>
            </w:pPr>
          </w:p>
          <w:p w14:paraId="1AD60D9F" w14:textId="77777777" w:rsidR="00E93A91" w:rsidRPr="005B687B" w:rsidRDefault="00E93A91" w:rsidP="00BE5A1A">
            <w:pPr>
              <w:rPr>
                <w:color w:val="000000" w:themeColor="text1"/>
                <w:sz w:val="20"/>
                <w:szCs w:val="20"/>
              </w:rPr>
            </w:pPr>
          </w:p>
          <w:p w14:paraId="20D5585E" w14:textId="77777777" w:rsidR="00E93A91" w:rsidRPr="005B687B" w:rsidRDefault="00E93A91" w:rsidP="00BE5A1A">
            <w:pPr>
              <w:rPr>
                <w:color w:val="000000" w:themeColor="text1"/>
                <w:sz w:val="20"/>
                <w:szCs w:val="20"/>
              </w:rPr>
            </w:pPr>
          </w:p>
          <w:p w14:paraId="33ABCC31" w14:textId="77777777" w:rsidR="00E93A91" w:rsidRPr="005B687B" w:rsidRDefault="00E93A91" w:rsidP="00BE5A1A">
            <w:pPr>
              <w:rPr>
                <w:color w:val="000000" w:themeColor="text1"/>
                <w:sz w:val="20"/>
                <w:szCs w:val="20"/>
              </w:rPr>
            </w:pPr>
          </w:p>
          <w:p w14:paraId="60C5368F" w14:textId="77777777" w:rsidR="00E93A91" w:rsidRPr="005B687B" w:rsidRDefault="00E93A91" w:rsidP="00BE5A1A">
            <w:pPr>
              <w:rPr>
                <w:color w:val="000000" w:themeColor="text1"/>
                <w:sz w:val="20"/>
                <w:szCs w:val="20"/>
              </w:rPr>
            </w:pPr>
            <w:r w:rsidRPr="005B687B">
              <w:rPr>
                <w:color w:val="000000" w:themeColor="text1"/>
                <w:sz w:val="20"/>
                <w:szCs w:val="20"/>
              </w:rPr>
              <w:t>Význam pohybu pro zdraví</w:t>
            </w:r>
          </w:p>
          <w:p w14:paraId="08CB0616" w14:textId="77777777" w:rsidR="00E93A91" w:rsidRPr="005B687B" w:rsidRDefault="00E93A91" w:rsidP="00BE5A1A">
            <w:pPr>
              <w:rPr>
                <w:color w:val="000000" w:themeColor="text1"/>
                <w:sz w:val="20"/>
                <w:szCs w:val="20"/>
              </w:rPr>
            </w:pPr>
            <w:r w:rsidRPr="005B687B">
              <w:rPr>
                <w:color w:val="000000" w:themeColor="text1"/>
                <w:sz w:val="20"/>
                <w:szCs w:val="20"/>
              </w:rPr>
              <w:t>Tělesná a duševní hygiena</w:t>
            </w:r>
          </w:p>
          <w:p w14:paraId="6FB53050" w14:textId="77777777" w:rsidR="00E93A91" w:rsidRPr="005B687B" w:rsidRDefault="00E93A91" w:rsidP="00BE5A1A">
            <w:pPr>
              <w:rPr>
                <w:color w:val="000000" w:themeColor="text1"/>
                <w:sz w:val="20"/>
                <w:szCs w:val="20"/>
              </w:rPr>
            </w:pPr>
            <w:r w:rsidRPr="005B687B">
              <w:rPr>
                <w:color w:val="000000" w:themeColor="text1"/>
                <w:sz w:val="20"/>
                <w:szCs w:val="20"/>
              </w:rPr>
              <w:t>Režim dne</w:t>
            </w:r>
          </w:p>
          <w:p w14:paraId="150B615B" w14:textId="77777777" w:rsidR="00E93A91" w:rsidRPr="005B687B" w:rsidRDefault="00E93A91" w:rsidP="00BE5A1A">
            <w:pPr>
              <w:rPr>
                <w:color w:val="000000" w:themeColor="text1"/>
                <w:sz w:val="20"/>
                <w:szCs w:val="20"/>
              </w:rPr>
            </w:pPr>
            <w:r w:rsidRPr="005B687B">
              <w:rPr>
                <w:color w:val="000000" w:themeColor="text1"/>
                <w:sz w:val="20"/>
                <w:szCs w:val="20"/>
              </w:rPr>
              <w:t>Dodržování pravidel bezpečnosti a ochrany zdraví</w:t>
            </w:r>
          </w:p>
          <w:p w14:paraId="70A28FEF" w14:textId="77777777" w:rsidR="00E93A91" w:rsidRPr="005B687B" w:rsidRDefault="00E93A91" w:rsidP="00BE5A1A">
            <w:pPr>
              <w:rPr>
                <w:color w:val="000000" w:themeColor="text1"/>
                <w:sz w:val="20"/>
                <w:szCs w:val="20"/>
              </w:rPr>
            </w:pPr>
          </w:p>
          <w:p w14:paraId="2778C6A7" w14:textId="77777777" w:rsidR="00E93A91" w:rsidRPr="005B687B" w:rsidRDefault="00E93A91" w:rsidP="00BE5A1A">
            <w:pPr>
              <w:rPr>
                <w:color w:val="000000" w:themeColor="text1"/>
                <w:sz w:val="20"/>
                <w:szCs w:val="20"/>
              </w:rPr>
            </w:pPr>
          </w:p>
          <w:p w14:paraId="5F69ADD6" w14:textId="77777777" w:rsidR="00E93A91" w:rsidRPr="005B687B" w:rsidRDefault="00E93A91" w:rsidP="00BE5A1A">
            <w:pPr>
              <w:rPr>
                <w:color w:val="000000" w:themeColor="text1"/>
                <w:sz w:val="20"/>
                <w:szCs w:val="20"/>
              </w:rPr>
            </w:pPr>
            <w:r w:rsidRPr="005B687B">
              <w:rPr>
                <w:color w:val="000000" w:themeColor="text1"/>
                <w:sz w:val="20"/>
                <w:szCs w:val="20"/>
              </w:rPr>
              <w:t>y</w:t>
            </w:r>
          </w:p>
        </w:tc>
        <w:tc>
          <w:tcPr>
            <w:tcW w:w="1250" w:type="pct"/>
          </w:tcPr>
          <w:p w14:paraId="743EDB48" w14:textId="77777777" w:rsidR="00E93A91" w:rsidRPr="005B687B" w:rsidRDefault="00E93A91" w:rsidP="00BE5A1A">
            <w:pPr>
              <w:rPr>
                <w:color w:val="000000" w:themeColor="text1"/>
                <w:sz w:val="20"/>
                <w:szCs w:val="20"/>
              </w:rPr>
            </w:pPr>
            <w:r w:rsidRPr="005B687B">
              <w:rPr>
                <w:b/>
                <w:color w:val="000000" w:themeColor="text1"/>
                <w:sz w:val="20"/>
                <w:szCs w:val="20"/>
              </w:rPr>
              <w:t>EV</w:t>
            </w:r>
            <w:r w:rsidRPr="005B687B">
              <w:rPr>
                <w:color w:val="000000" w:themeColor="text1"/>
                <w:sz w:val="20"/>
                <w:szCs w:val="20"/>
              </w:rPr>
              <w:t xml:space="preserve"> - vztah člověka k prostředí</w:t>
            </w:r>
          </w:p>
          <w:p w14:paraId="2A6F529E" w14:textId="77777777" w:rsidR="00E93A91" w:rsidRPr="005B687B" w:rsidRDefault="00E93A91" w:rsidP="00BE5A1A">
            <w:pPr>
              <w:rPr>
                <w:color w:val="000000" w:themeColor="text1"/>
                <w:sz w:val="20"/>
                <w:szCs w:val="20"/>
              </w:rPr>
            </w:pPr>
          </w:p>
          <w:p w14:paraId="0BC13BD0" w14:textId="77777777" w:rsidR="00E93A91" w:rsidRPr="005B687B" w:rsidRDefault="00E93A91" w:rsidP="00BE5A1A">
            <w:pPr>
              <w:rPr>
                <w:color w:val="000000" w:themeColor="text1"/>
                <w:sz w:val="20"/>
                <w:szCs w:val="20"/>
              </w:rPr>
            </w:pPr>
          </w:p>
          <w:p w14:paraId="0F2047D3" w14:textId="77777777" w:rsidR="00E93A91" w:rsidRPr="005B687B" w:rsidRDefault="00E93A91" w:rsidP="00BE5A1A">
            <w:pPr>
              <w:rPr>
                <w:color w:val="000000" w:themeColor="text1"/>
                <w:sz w:val="20"/>
                <w:szCs w:val="20"/>
              </w:rPr>
            </w:pPr>
          </w:p>
          <w:p w14:paraId="64701209" w14:textId="77777777" w:rsidR="00E93A91" w:rsidRPr="005B687B" w:rsidRDefault="00E93A91" w:rsidP="00BE5A1A">
            <w:pPr>
              <w:rPr>
                <w:color w:val="000000" w:themeColor="text1"/>
                <w:sz w:val="20"/>
                <w:szCs w:val="20"/>
              </w:rPr>
            </w:pPr>
          </w:p>
          <w:p w14:paraId="3A70DFCD" w14:textId="77777777" w:rsidR="00E93A91" w:rsidRPr="005B687B" w:rsidRDefault="00E93A91" w:rsidP="00BE5A1A">
            <w:pPr>
              <w:rPr>
                <w:color w:val="000000" w:themeColor="text1"/>
                <w:sz w:val="20"/>
                <w:szCs w:val="20"/>
              </w:rPr>
            </w:pPr>
            <w:r w:rsidRPr="005B687B">
              <w:rPr>
                <w:color w:val="000000" w:themeColor="text1"/>
                <w:sz w:val="20"/>
                <w:szCs w:val="20"/>
              </w:rPr>
              <w:t>Z, D, PŘ</w:t>
            </w:r>
          </w:p>
          <w:p w14:paraId="174690F8" w14:textId="77777777" w:rsidR="00E93A91" w:rsidRPr="005B687B" w:rsidRDefault="00E93A91" w:rsidP="00BE5A1A">
            <w:pPr>
              <w:rPr>
                <w:color w:val="000000" w:themeColor="text1"/>
                <w:sz w:val="20"/>
                <w:szCs w:val="20"/>
              </w:rPr>
            </w:pPr>
          </w:p>
          <w:p w14:paraId="0934373D" w14:textId="77777777" w:rsidR="00E93A91" w:rsidRPr="005B687B" w:rsidRDefault="00E93A91" w:rsidP="00BE5A1A">
            <w:pPr>
              <w:rPr>
                <w:color w:val="000000" w:themeColor="text1"/>
                <w:sz w:val="20"/>
                <w:szCs w:val="20"/>
              </w:rPr>
            </w:pPr>
          </w:p>
          <w:p w14:paraId="3337DB07" w14:textId="77777777" w:rsidR="00E93A91" w:rsidRPr="005B687B" w:rsidRDefault="00E93A91" w:rsidP="00BE5A1A">
            <w:pPr>
              <w:rPr>
                <w:color w:val="000000" w:themeColor="text1"/>
                <w:sz w:val="20"/>
                <w:szCs w:val="20"/>
              </w:rPr>
            </w:pPr>
          </w:p>
          <w:p w14:paraId="00DA7A68" w14:textId="77777777" w:rsidR="00E93A91" w:rsidRPr="005B687B" w:rsidRDefault="00E93A91" w:rsidP="00BE5A1A">
            <w:pPr>
              <w:rPr>
                <w:color w:val="000000" w:themeColor="text1"/>
                <w:sz w:val="20"/>
                <w:szCs w:val="20"/>
              </w:rPr>
            </w:pPr>
          </w:p>
          <w:p w14:paraId="5896999B" w14:textId="77777777" w:rsidR="00E93A91" w:rsidRPr="005B687B" w:rsidRDefault="00E93A91" w:rsidP="00BE5A1A">
            <w:pPr>
              <w:rPr>
                <w:color w:val="000000" w:themeColor="text1"/>
                <w:sz w:val="20"/>
                <w:szCs w:val="20"/>
              </w:rPr>
            </w:pPr>
          </w:p>
          <w:p w14:paraId="248FC77F" w14:textId="77777777" w:rsidR="00E93A91" w:rsidRPr="005B687B" w:rsidRDefault="00E93A91" w:rsidP="00BE5A1A">
            <w:pPr>
              <w:rPr>
                <w:color w:val="000000" w:themeColor="text1"/>
                <w:sz w:val="20"/>
                <w:szCs w:val="20"/>
              </w:rPr>
            </w:pPr>
          </w:p>
          <w:p w14:paraId="3AE51F90" w14:textId="77777777" w:rsidR="00E93A91" w:rsidRPr="005B687B" w:rsidRDefault="00E93A91" w:rsidP="00BE5A1A">
            <w:pPr>
              <w:rPr>
                <w:color w:val="000000" w:themeColor="text1"/>
                <w:sz w:val="20"/>
                <w:szCs w:val="20"/>
              </w:rPr>
            </w:pPr>
          </w:p>
          <w:p w14:paraId="02F8BBA5" w14:textId="77777777" w:rsidR="00E93A91" w:rsidRPr="005B687B" w:rsidRDefault="00E93A91" w:rsidP="00BE5A1A">
            <w:pPr>
              <w:rPr>
                <w:color w:val="000000" w:themeColor="text1"/>
                <w:sz w:val="20"/>
                <w:szCs w:val="20"/>
              </w:rPr>
            </w:pPr>
            <w:r w:rsidRPr="005B687B">
              <w:rPr>
                <w:b/>
                <w:color w:val="000000" w:themeColor="text1"/>
                <w:sz w:val="20"/>
                <w:szCs w:val="20"/>
              </w:rPr>
              <w:t xml:space="preserve">OSV </w:t>
            </w:r>
            <w:r w:rsidRPr="005B687B">
              <w:rPr>
                <w:color w:val="000000" w:themeColor="text1"/>
                <w:sz w:val="20"/>
                <w:szCs w:val="20"/>
              </w:rPr>
              <w:t>- komunikace</w:t>
            </w:r>
          </w:p>
          <w:p w14:paraId="1B4364BD" w14:textId="77777777" w:rsidR="00E93A91" w:rsidRPr="005B687B" w:rsidRDefault="00E93A91" w:rsidP="00BE5A1A">
            <w:pPr>
              <w:rPr>
                <w:color w:val="000000" w:themeColor="text1"/>
                <w:sz w:val="20"/>
                <w:szCs w:val="20"/>
              </w:rPr>
            </w:pPr>
          </w:p>
          <w:p w14:paraId="037C5832" w14:textId="77777777" w:rsidR="00E93A91" w:rsidRPr="005B687B" w:rsidRDefault="00E93A91" w:rsidP="00BE5A1A">
            <w:pPr>
              <w:rPr>
                <w:color w:val="000000" w:themeColor="text1"/>
                <w:sz w:val="20"/>
                <w:szCs w:val="20"/>
              </w:rPr>
            </w:pPr>
          </w:p>
          <w:p w14:paraId="54501CC0" w14:textId="77777777" w:rsidR="00E93A91" w:rsidRPr="005B687B" w:rsidRDefault="00E93A91" w:rsidP="00BE5A1A">
            <w:pPr>
              <w:rPr>
                <w:b/>
                <w:color w:val="000000" w:themeColor="text1"/>
                <w:sz w:val="20"/>
                <w:szCs w:val="20"/>
              </w:rPr>
            </w:pPr>
            <w:r w:rsidRPr="005B687B">
              <w:rPr>
                <w:b/>
                <w:color w:val="000000" w:themeColor="text1"/>
                <w:sz w:val="20"/>
                <w:szCs w:val="20"/>
              </w:rPr>
              <w:t xml:space="preserve">OSV </w:t>
            </w:r>
            <w:r w:rsidRPr="005B687B">
              <w:rPr>
                <w:color w:val="000000" w:themeColor="text1"/>
                <w:sz w:val="20"/>
                <w:szCs w:val="20"/>
              </w:rPr>
              <w:t>- morální rozvoj - řešení problémů a dovedností</w:t>
            </w:r>
          </w:p>
          <w:p w14:paraId="206BE07F" w14:textId="77777777" w:rsidR="00E93A91" w:rsidRPr="005B687B" w:rsidRDefault="00E93A91" w:rsidP="00BE5A1A">
            <w:pPr>
              <w:rPr>
                <w:color w:val="000000" w:themeColor="text1"/>
                <w:sz w:val="20"/>
                <w:szCs w:val="20"/>
              </w:rPr>
            </w:pPr>
            <w:r w:rsidRPr="005B687B">
              <w:rPr>
                <w:b/>
                <w:color w:val="000000" w:themeColor="text1"/>
                <w:sz w:val="20"/>
                <w:szCs w:val="20"/>
              </w:rPr>
              <w:t xml:space="preserve">OSV </w:t>
            </w:r>
            <w:r w:rsidRPr="005B687B">
              <w:rPr>
                <w:color w:val="000000" w:themeColor="text1"/>
                <w:sz w:val="20"/>
                <w:szCs w:val="20"/>
              </w:rPr>
              <w:t>- osobnostní rozvoj -sebepoznání a sebepojetí, psychohygiena</w:t>
            </w:r>
          </w:p>
          <w:p w14:paraId="65902D72" w14:textId="77777777" w:rsidR="00E93A91" w:rsidRPr="005B687B" w:rsidRDefault="00E93A91" w:rsidP="00BE5A1A">
            <w:pPr>
              <w:rPr>
                <w:color w:val="000000" w:themeColor="text1"/>
                <w:sz w:val="20"/>
                <w:szCs w:val="20"/>
              </w:rPr>
            </w:pPr>
          </w:p>
          <w:p w14:paraId="672C48ED" w14:textId="77777777" w:rsidR="00E93A91" w:rsidRPr="005B687B" w:rsidRDefault="00E93A91" w:rsidP="00BE5A1A">
            <w:pPr>
              <w:rPr>
                <w:color w:val="000000" w:themeColor="text1"/>
                <w:sz w:val="20"/>
                <w:szCs w:val="20"/>
              </w:rPr>
            </w:pPr>
          </w:p>
          <w:p w14:paraId="28F6961F" w14:textId="77777777" w:rsidR="00E93A91" w:rsidRPr="005B687B" w:rsidRDefault="00E93A91" w:rsidP="00BE5A1A">
            <w:pPr>
              <w:rPr>
                <w:color w:val="000000" w:themeColor="text1"/>
                <w:sz w:val="20"/>
                <w:szCs w:val="20"/>
              </w:rPr>
            </w:pPr>
          </w:p>
          <w:p w14:paraId="16E9FDEE" w14:textId="77777777" w:rsidR="00E93A91" w:rsidRPr="005B687B" w:rsidRDefault="00E93A91" w:rsidP="00BE5A1A">
            <w:pPr>
              <w:rPr>
                <w:color w:val="000000" w:themeColor="text1"/>
                <w:sz w:val="20"/>
                <w:szCs w:val="20"/>
              </w:rPr>
            </w:pPr>
          </w:p>
          <w:p w14:paraId="29BF3EB2" w14:textId="77777777" w:rsidR="00E93A91" w:rsidRPr="005B687B" w:rsidRDefault="00E93A91" w:rsidP="00BE5A1A">
            <w:pPr>
              <w:rPr>
                <w:color w:val="000000" w:themeColor="text1"/>
                <w:sz w:val="20"/>
                <w:szCs w:val="20"/>
              </w:rPr>
            </w:pPr>
          </w:p>
          <w:p w14:paraId="28D50516" w14:textId="77777777" w:rsidR="00E93A91" w:rsidRPr="005B687B" w:rsidRDefault="00E93A91" w:rsidP="00BE5A1A">
            <w:pPr>
              <w:rPr>
                <w:color w:val="000000" w:themeColor="text1"/>
                <w:sz w:val="20"/>
                <w:szCs w:val="20"/>
              </w:rPr>
            </w:pPr>
          </w:p>
          <w:p w14:paraId="0F30EF57" w14:textId="77777777" w:rsidR="00E93A91" w:rsidRPr="005B687B" w:rsidRDefault="00E93A91" w:rsidP="00BE5A1A">
            <w:pPr>
              <w:rPr>
                <w:color w:val="000000" w:themeColor="text1"/>
                <w:sz w:val="20"/>
                <w:szCs w:val="20"/>
              </w:rPr>
            </w:pPr>
          </w:p>
          <w:p w14:paraId="635AA7FB" w14:textId="77777777" w:rsidR="00E93A91" w:rsidRPr="005B687B" w:rsidRDefault="00E93A91" w:rsidP="00BE5A1A">
            <w:pPr>
              <w:rPr>
                <w:color w:val="000000" w:themeColor="text1"/>
                <w:sz w:val="20"/>
                <w:szCs w:val="20"/>
              </w:rPr>
            </w:pPr>
          </w:p>
          <w:p w14:paraId="27EB3E0C" w14:textId="77777777" w:rsidR="00E93A91" w:rsidRPr="005B687B" w:rsidRDefault="00E93A91" w:rsidP="00BE5A1A">
            <w:pPr>
              <w:rPr>
                <w:color w:val="000000" w:themeColor="text1"/>
                <w:sz w:val="20"/>
                <w:szCs w:val="20"/>
              </w:rPr>
            </w:pPr>
            <w:r w:rsidRPr="005B687B">
              <w:rPr>
                <w:b/>
                <w:color w:val="000000" w:themeColor="text1"/>
                <w:sz w:val="20"/>
                <w:szCs w:val="20"/>
              </w:rPr>
              <w:t xml:space="preserve">OSV – </w:t>
            </w:r>
            <w:r w:rsidRPr="005B687B">
              <w:rPr>
                <w:color w:val="000000" w:themeColor="text1"/>
                <w:sz w:val="20"/>
                <w:szCs w:val="20"/>
              </w:rPr>
              <w:t>osobnostní rozvoj –seberegulace a sebeorganizace</w:t>
            </w:r>
          </w:p>
        </w:tc>
      </w:tr>
    </w:tbl>
    <w:p w14:paraId="60E964B1" w14:textId="77777777" w:rsidR="00A7447C" w:rsidRPr="005B687B" w:rsidRDefault="00A7447C" w:rsidP="00DA1435">
      <w:pPr>
        <w:tabs>
          <w:tab w:val="left" w:pos="900"/>
        </w:tabs>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06"/>
        <w:gridCol w:w="2407"/>
        <w:gridCol w:w="2407"/>
        <w:gridCol w:w="2407"/>
      </w:tblGrid>
      <w:tr w:rsidR="0038777D" w:rsidRPr="005B687B" w14:paraId="02A112C8" w14:textId="77777777">
        <w:trPr>
          <w:trHeight w:val="1440"/>
        </w:trPr>
        <w:tc>
          <w:tcPr>
            <w:tcW w:w="2500" w:type="pct"/>
            <w:gridSpan w:val="2"/>
            <w:vAlign w:val="center"/>
          </w:tcPr>
          <w:p w14:paraId="74C8C18D" w14:textId="77777777" w:rsidR="0038777D" w:rsidRPr="005B687B" w:rsidRDefault="0038777D" w:rsidP="0038777D">
            <w:pPr>
              <w:jc w:val="center"/>
              <w:rPr>
                <w:b/>
                <w:color w:val="000000" w:themeColor="text1"/>
              </w:rPr>
            </w:pPr>
            <w:r w:rsidRPr="005B687B">
              <w:rPr>
                <w:b/>
                <w:color w:val="000000" w:themeColor="text1"/>
              </w:rPr>
              <w:lastRenderedPageBreak/>
              <w:t>Oblast:</w:t>
            </w:r>
          </w:p>
          <w:p w14:paraId="54B6239A" w14:textId="77777777" w:rsidR="0038777D" w:rsidRPr="005B687B" w:rsidRDefault="0038777D" w:rsidP="0038777D">
            <w:pPr>
              <w:jc w:val="center"/>
              <w:rPr>
                <w:b/>
                <w:color w:val="000000" w:themeColor="text1"/>
              </w:rPr>
            </w:pPr>
            <w:r w:rsidRPr="005B687B">
              <w:rPr>
                <w:b/>
                <w:color w:val="000000" w:themeColor="text1"/>
              </w:rPr>
              <w:t>Člověk a zdraví</w:t>
            </w:r>
          </w:p>
        </w:tc>
        <w:tc>
          <w:tcPr>
            <w:tcW w:w="1250" w:type="pct"/>
            <w:vAlign w:val="center"/>
          </w:tcPr>
          <w:p w14:paraId="6A809BA4" w14:textId="77777777" w:rsidR="0038777D" w:rsidRPr="005B687B" w:rsidRDefault="0038777D" w:rsidP="00E0313F">
            <w:pPr>
              <w:jc w:val="center"/>
              <w:rPr>
                <w:b/>
                <w:color w:val="000000" w:themeColor="text1"/>
              </w:rPr>
            </w:pPr>
            <w:r w:rsidRPr="005B687B">
              <w:rPr>
                <w:b/>
                <w:color w:val="000000" w:themeColor="text1"/>
              </w:rPr>
              <w:t>Předmět:</w:t>
            </w:r>
          </w:p>
          <w:p w14:paraId="62DFD478" w14:textId="77777777" w:rsidR="0038777D" w:rsidRPr="005B687B" w:rsidRDefault="0038777D" w:rsidP="00E0313F">
            <w:pPr>
              <w:jc w:val="center"/>
              <w:rPr>
                <w:b/>
                <w:color w:val="000000" w:themeColor="text1"/>
              </w:rPr>
            </w:pPr>
            <w:r w:rsidRPr="005B687B">
              <w:rPr>
                <w:b/>
                <w:color w:val="000000" w:themeColor="text1"/>
              </w:rPr>
              <w:t>Tělesná výchova</w:t>
            </w:r>
          </w:p>
        </w:tc>
        <w:tc>
          <w:tcPr>
            <w:tcW w:w="1250" w:type="pct"/>
            <w:vAlign w:val="center"/>
          </w:tcPr>
          <w:p w14:paraId="3FE6DD08" w14:textId="77777777" w:rsidR="0038777D" w:rsidRPr="005B687B" w:rsidRDefault="0038777D" w:rsidP="00E0313F">
            <w:pPr>
              <w:jc w:val="center"/>
              <w:rPr>
                <w:b/>
                <w:color w:val="000000" w:themeColor="text1"/>
              </w:rPr>
            </w:pPr>
            <w:r w:rsidRPr="005B687B">
              <w:rPr>
                <w:b/>
                <w:color w:val="000000" w:themeColor="text1"/>
              </w:rPr>
              <w:t>Ročník:</w:t>
            </w:r>
          </w:p>
          <w:p w14:paraId="16BA42CB" w14:textId="77777777" w:rsidR="0038777D" w:rsidRPr="005B687B" w:rsidRDefault="0038777D" w:rsidP="00E0313F">
            <w:pPr>
              <w:jc w:val="center"/>
              <w:rPr>
                <w:b/>
                <w:color w:val="000000" w:themeColor="text1"/>
              </w:rPr>
            </w:pPr>
            <w:r w:rsidRPr="005B687B">
              <w:rPr>
                <w:b/>
                <w:color w:val="000000" w:themeColor="text1"/>
              </w:rPr>
              <w:t>7.</w:t>
            </w:r>
          </w:p>
        </w:tc>
      </w:tr>
      <w:tr w:rsidR="0038777D" w:rsidRPr="005B687B" w14:paraId="5039E23B" w14:textId="77777777">
        <w:trPr>
          <w:trHeight w:val="1080"/>
        </w:trPr>
        <w:tc>
          <w:tcPr>
            <w:tcW w:w="1250" w:type="pct"/>
            <w:vAlign w:val="center"/>
          </w:tcPr>
          <w:p w14:paraId="785A3C7F" w14:textId="77777777" w:rsidR="0038777D" w:rsidRPr="005B687B" w:rsidRDefault="0038777D" w:rsidP="0038777D">
            <w:pPr>
              <w:jc w:val="center"/>
              <w:rPr>
                <w:color w:val="000000" w:themeColor="text1"/>
              </w:rPr>
            </w:pPr>
            <w:r w:rsidRPr="005B687B">
              <w:rPr>
                <w:b/>
                <w:color w:val="000000" w:themeColor="text1"/>
              </w:rPr>
              <w:t>Výstupy RVP</w:t>
            </w:r>
          </w:p>
        </w:tc>
        <w:tc>
          <w:tcPr>
            <w:tcW w:w="1250" w:type="pct"/>
            <w:vAlign w:val="center"/>
          </w:tcPr>
          <w:p w14:paraId="38CFDD09" w14:textId="77777777" w:rsidR="0038777D" w:rsidRPr="005B687B" w:rsidRDefault="0038777D" w:rsidP="00E0313F">
            <w:pPr>
              <w:jc w:val="center"/>
              <w:rPr>
                <w:color w:val="000000" w:themeColor="text1"/>
              </w:rPr>
            </w:pPr>
          </w:p>
          <w:p w14:paraId="195F6748" w14:textId="77777777" w:rsidR="0038777D" w:rsidRPr="005B687B" w:rsidRDefault="0038777D" w:rsidP="00E0313F">
            <w:pPr>
              <w:jc w:val="center"/>
              <w:rPr>
                <w:b/>
                <w:color w:val="000000" w:themeColor="text1"/>
              </w:rPr>
            </w:pPr>
            <w:r w:rsidRPr="005B687B">
              <w:rPr>
                <w:b/>
                <w:color w:val="000000" w:themeColor="text1"/>
              </w:rPr>
              <w:t>Školní výstupy:</w:t>
            </w:r>
          </w:p>
          <w:p w14:paraId="7C09F3CB" w14:textId="77777777" w:rsidR="0038777D" w:rsidRPr="005B687B" w:rsidRDefault="0038777D" w:rsidP="00E0313F">
            <w:pPr>
              <w:jc w:val="center"/>
              <w:rPr>
                <w:b/>
                <w:color w:val="000000" w:themeColor="text1"/>
              </w:rPr>
            </w:pPr>
          </w:p>
          <w:p w14:paraId="24DAAD41" w14:textId="77777777" w:rsidR="0038777D" w:rsidRPr="005B687B" w:rsidRDefault="0038777D" w:rsidP="00E0313F">
            <w:pPr>
              <w:jc w:val="center"/>
              <w:rPr>
                <w:b/>
                <w:color w:val="000000" w:themeColor="text1"/>
              </w:rPr>
            </w:pPr>
          </w:p>
          <w:p w14:paraId="74356FDA" w14:textId="77777777" w:rsidR="0038777D" w:rsidRPr="005B687B" w:rsidRDefault="0038777D" w:rsidP="00E0313F">
            <w:pPr>
              <w:jc w:val="center"/>
              <w:rPr>
                <w:color w:val="000000" w:themeColor="text1"/>
              </w:rPr>
            </w:pPr>
            <w:r w:rsidRPr="005B687B">
              <w:rPr>
                <w:b/>
                <w:color w:val="000000" w:themeColor="text1"/>
              </w:rPr>
              <w:t>Žák:</w:t>
            </w:r>
          </w:p>
        </w:tc>
        <w:tc>
          <w:tcPr>
            <w:tcW w:w="1250" w:type="pct"/>
            <w:vAlign w:val="center"/>
          </w:tcPr>
          <w:p w14:paraId="4110E4D9" w14:textId="77777777" w:rsidR="0038777D" w:rsidRPr="005B687B" w:rsidRDefault="0038777D" w:rsidP="00E0313F">
            <w:pPr>
              <w:jc w:val="center"/>
              <w:rPr>
                <w:b/>
                <w:color w:val="000000" w:themeColor="text1"/>
              </w:rPr>
            </w:pPr>
            <w:r w:rsidRPr="005B687B">
              <w:rPr>
                <w:b/>
                <w:color w:val="000000" w:themeColor="text1"/>
              </w:rPr>
              <w:t>Učivo:</w:t>
            </w:r>
          </w:p>
        </w:tc>
        <w:tc>
          <w:tcPr>
            <w:tcW w:w="1250" w:type="pct"/>
            <w:vAlign w:val="center"/>
          </w:tcPr>
          <w:p w14:paraId="40282CFA" w14:textId="77777777" w:rsidR="0038777D" w:rsidRPr="005B687B" w:rsidRDefault="0038777D" w:rsidP="00E0313F">
            <w:pPr>
              <w:jc w:val="center"/>
              <w:rPr>
                <w:b/>
                <w:color w:val="000000" w:themeColor="text1"/>
              </w:rPr>
            </w:pPr>
            <w:r w:rsidRPr="005B687B">
              <w:rPr>
                <w:b/>
                <w:color w:val="000000" w:themeColor="text1"/>
              </w:rPr>
              <w:t xml:space="preserve">Průřezová témata, </w:t>
            </w:r>
          </w:p>
          <w:p w14:paraId="60524BFC" w14:textId="77777777" w:rsidR="0038777D" w:rsidRPr="005B687B" w:rsidRDefault="0038777D" w:rsidP="00E0313F">
            <w:pPr>
              <w:jc w:val="center"/>
              <w:rPr>
                <w:b/>
                <w:color w:val="000000" w:themeColor="text1"/>
              </w:rPr>
            </w:pPr>
            <w:r w:rsidRPr="005B687B">
              <w:rPr>
                <w:b/>
                <w:color w:val="000000" w:themeColor="text1"/>
              </w:rPr>
              <w:t>přesahy do jiných předmětů:</w:t>
            </w:r>
          </w:p>
        </w:tc>
      </w:tr>
      <w:tr w:rsidR="0038777D" w:rsidRPr="005B687B" w14:paraId="456EEB87" w14:textId="77777777">
        <w:trPr>
          <w:trHeight w:val="10440"/>
        </w:trPr>
        <w:tc>
          <w:tcPr>
            <w:tcW w:w="1250" w:type="pct"/>
          </w:tcPr>
          <w:p w14:paraId="57A8C98C" w14:textId="77777777" w:rsidR="0038777D" w:rsidRPr="005B687B" w:rsidRDefault="0038777D" w:rsidP="00E0313F">
            <w:pPr>
              <w:rPr>
                <w:color w:val="000000" w:themeColor="text1"/>
                <w:sz w:val="20"/>
                <w:szCs w:val="20"/>
              </w:rPr>
            </w:pPr>
          </w:p>
        </w:tc>
        <w:tc>
          <w:tcPr>
            <w:tcW w:w="1250" w:type="pct"/>
          </w:tcPr>
          <w:p w14:paraId="0148F115" w14:textId="77777777" w:rsidR="0038777D" w:rsidRPr="005B687B" w:rsidRDefault="0038777D" w:rsidP="00E0313F">
            <w:pPr>
              <w:rPr>
                <w:color w:val="000000" w:themeColor="text1"/>
                <w:sz w:val="20"/>
                <w:szCs w:val="20"/>
              </w:rPr>
            </w:pPr>
            <w:r w:rsidRPr="005B687B">
              <w:rPr>
                <w:color w:val="000000" w:themeColor="text1"/>
                <w:sz w:val="20"/>
                <w:szCs w:val="20"/>
              </w:rPr>
              <w:t>- při vytrvalosti dovede uplatnit vůli, vylepšuje techniku skokanských disciplín a techniku hodu granátem</w:t>
            </w:r>
          </w:p>
          <w:p w14:paraId="66555159" w14:textId="77777777" w:rsidR="0038777D" w:rsidRPr="005B687B" w:rsidRDefault="0038777D" w:rsidP="00E0313F">
            <w:pPr>
              <w:rPr>
                <w:color w:val="000000" w:themeColor="text1"/>
                <w:sz w:val="20"/>
                <w:szCs w:val="20"/>
              </w:rPr>
            </w:pPr>
          </w:p>
          <w:p w14:paraId="721EAF4D" w14:textId="77777777" w:rsidR="0038777D" w:rsidRPr="005B687B" w:rsidRDefault="0038777D" w:rsidP="00E0313F">
            <w:pPr>
              <w:rPr>
                <w:color w:val="000000" w:themeColor="text1"/>
                <w:sz w:val="20"/>
                <w:szCs w:val="20"/>
              </w:rPr>
            </w:pPr>
          </w:p>
          <w:p w14:paraId="1E381ED3" w14:textId="77777777" w:rsidR="0038777D" w:rsidRPr="005B687B" w:rsidRDefault="0038777D" w:rsidP="00E0313F">
            <w:pPr>
              <w:rPr>
                <w:color w:val="000000" w:themeColor="text1"/>
                <w:sz w:val="20"/>
                <w:szCs w:val="20"/>
              </w:rPr>
            </w:pPr>
          </w:p>
          <w:p w14:paraId="6A03563F" w14:textId="77777777" w:rsidR="0038777D" w:rsidRPr="005B687B" w:rsidRDefault="0038777D" w:rsidP="00E0313F">
            <w:pPr>
              <w:rPr>
                <w:color w:val="000000" w:themeColor="text1"/>
                <w:sz w:val="20"/>
                <w:szCs w:val="20"/>
              </w:rPr>
            </w:pPr>
          </w:p>
          <w:p w14:paraId="1D10A7AC" w14:textId="77777777" w:rsidR="0038777D" w:rsidRPr="005B687B" w:rsidRDefault="0038777D" w:rsidP="00E0313F">
            <w:pPr>
              <w:rPr>
                <w:color w:val="000000" w:themeColor="text1"/>
                <w:sz w:val="20"/>
                <w:szCs w:val="20"/>
              </w:rPr>
            </w:pPr>
          </w:p>
          <w:p w14:paraId="22FD43D5" w14:textId="77777777" w:rsidR="0038777D" w:rsidRPr="005B687B" w:rsidRDefault="0038777D" w:rsidP="00E0313F">
            <w:pPr>
              <w:rPr>
                <w:color w:val="000000" w:themeColor="text1"/>
                <w:sz w:val="20"/>
                <w:szCs w:val="20"/>
              </w:rPr>
            </w:pPr>
          </w:p>
          <w:p w14:paraId="69200DC1" w14:textId="77777777" w:rsidR="0038777D" w:rsidRPr="005B687B" w:rsidRDefault="0038777D" w:rsidP="00E0313F">
            <w:pPr>
              <w:rPr>
                <w:color w:val="000000" w:themeColor="text1"/>
                <w:sz w:val="20"/>
                <w:szCs w:val="20"/>
              </w:rPr>
            </w:pPr>
          </w:p>
          <w:p w14:paraId="0DBC9AFB" w14:textId="77777777" w:rsidR="0038777D" w:rsidRPr="005B687B" w:rsidRDefault="0038777D" w:rsidP="00E0313F">
            <w:pPr>
              <w:rPr>
                <w:color w:val="000000" w:themeColor="text1"/>
                <w:sz w:val="20"/>
                <w:szCs w:val="20"/>
              </w:rPr>
            </w:pPr>
          </w:p>
          <w:p w14:paraId="179237F3" w14:textId="77777777" w:rsidR="0038777D" w:rsidRPr="005B687B" w:rsidRDefault="0038777D" w:rsidP="00E0313F">
            <w:pPr>
              <w:rPr>
                <w:color w:val="000000" w:themeColor="text1"/>
                <w:sz w:val="20"/>
                <w:szCs w:val="20"/>
              </w:rPr>
            </w:pPr>
          </w:p>
          <w:p w14:paraId="5F79118F" w14:textId="77777777" w:rsidR="0038777D" w:rsidRPr="005B687B" w:rsidRDefault="0038777D" w:rsidP="00E0313F">
            <w:pPr>
              <w:rPr>
                <w:color w:val="000000" w:themeColor="text1"/>
                <w:sz w:val="20"/>
                <w:szCs w:val="20"/>
              </w:rPr>
            </w:pPr>
            <w:r w:rsidRPr="005B687B">
              <w:rPr>
                <w:color w:val="000000" w:themeColor="text1"/>
                <w:sz w:val="20"/>
                <w:szCs w:val="20"/>
              </w:rPr>
              <w:t>- zvládá stoj na rukou, na hlavě, přemet stranou, cvičební prvky na hrazdě i na kruzích</w:t>
            </w:r>
          </w:p>
          <w:p w14:paraId="42A38233" w14:textId="77777777" w:rsidR="0038777D" w:rsidRPr="005B687B" w:rsidRDefault="0038777D" w:rsidP="00E0313F">
            <w:pPr>
              <w:rPr>
                <w:color w:val="000000" w:themeColor="text1"/>
                <w:sz w:val="20"/>
                <w:szCs w:val="20"/>
              </w:rPr>
            </w:pPr>
          </w:p>
          <w:p w14:paraId="15C6C3E9" w14:textId="77777777" w:rsidR="0038777D" w:rsidRPr="005B687B" w:rsidRDefault="0038777D" w:rsidP="00E0313F">
            <w:pPr>
              <w:rPr>
                <w:color w:val="000000" w:themeColor="text1"/>
                <w:sz w:val="20"/>
                <w:szCs w:val="20"/>
              </w:rPr>
            </w:pPr>
          </w:p>
        </w:tc>
        <w:tc>
          <w:tcPr>
            <w:tcW w:w="1250" w:type="pct"/>
          </w:tcPr>
          <w:p w14:paraId="05566BE8" w14:textId="77777777" w:rsidR="0038777D" w:rsidRPr="005B687B" w:rsidRDefault="0038777D" w:rsidP="002D6D00">
            <w:pPr>
              <w:rPr>
                <w:color w:val="000000" w:themeColor="text1"/>
                <w:sz w:val="20"/>
                <w:szCs w:val="20"/>
              </w:rPr>
            </w:pPr>
            <w:r w:rsidRPr="005B687B">
              <w:rPr>
                <w:color w:val="000000" w:themeColor="text1"/>
                <w:sz w:val="20"/>
                <w:szCs w:val="20"/>
              </w:rPr>
              <w:t xml:space="preserve">Atletika </w:t>
            </w:r>
          </w:p>
          <w:p w14:paraId="5F7667D7" w14:textId="77777777" w:rsidR="002D6D00" w:rsidRPr="005B687B" w:rsidRDefault="002D6D00" w:rsidP="002D6D00">
            <w:pPr>
              <w:rPr>
                <w:color w:val="000000" w:themeColor="text1"/>
                <w:sz w:val="20"/>
                <w:szCs w:val="20"/>
              </w:rPr>
            </w:pPr>
          </w:p>
          <w:p w14:paraId="5C7A84A9" w14:textId="77777777" w:rsidR="002D6D00" w:rsidRPr="005B687B" w:rsidRDefault="002D6D00" w:rsidP="002D6D00">
            <w:pPr>
              <w:rPr>
                <w:color w:val="000000" w:themeColor="text1"/>
                <w:sz w:val="20"/>
                <w:szCs w:val="20"/>
              </w:rPr>
            </w:pPr>
          </w:p>
          <w:p w14:paraId="63403443" w14:textId="77777777" w:rsidR="002D6D00" w:rsidRPr="005B687B" w:rsidRDefault="002D6D00" w:rsidP="002D6D00">
            <w:pPr>
              <w:rPr>
                <w:color w:val="000000" w:themeColor="text1"/>
                <w:sz w:val="20"/>
                <w:szCs w:val="20"/>
              </w:rPr>
            </w:pPr>
          </w:p>
          <w:p w14:paraId="3121EB9F" w14:textId="77777777" w:rsidR="002D6D00" w:rsidRPr="005B687B" w:rsidRDefault="002D6D00" w:rsidP="002D6D00">
            <w:pPr>
              <w:rPr>
                <w:color w:val="000000" w:themeColor="text1"/>
                <w:sz w:val="20"/>
                <w:szCs w:val="20"/>
              </w:rPr>
            </w:pPr>
          </w:p>
          <w:p w14:paraId="7D590135" w14:textId="77777777" w:rsidR="002D6D00" w:rsidRPr="005B687B" w:rsidRDefault="002D6D00" w:rsidP="002D6D00">
            <w:pPr>
              <w:rPr>
                <w:color w:val="000000" w:themeColor="text1"/>
                <w:sz w:val="20"/>
                <w:szCs w:val="20"/>
              </w:rPr>
            </w:pPr>
          </w:p>
          <w:p w14:paraId="5A905546" w14:textId="77777777" w:rsidR="002D6D00" w:rsidRPr="005B687B" w:rsidRDefault="002D6D00" w:rsidP="002D6D00">
            <w:pPr>
              <w:rPr>
                <w:color w:val="000000" w:themeColor="text1"/>
                <w:sz w:val="20"/>
                <w:szCs w:val="20"/>
              </w:rPr>
            </w:pPr>
          </w:p>
          <w:p w14:paraId="6E24448E" w14:textId="77777777" w:rsidR="002D6D00" w:rsidRPr="005B687B" w:rsidRDefault="002D6D00" w:rsidP="002D6D00">
            <w:pPr>
              <w:rPr>
                <w:color w:val="000000" w:themeColor="text1"/>
                <w:sz w:val="20"/>
                <w:szCs w:val="20"/>
              </w:rPr>
            </w:pPr>
          </w:p>
          <w:p w14:paraId="0066EB88" w14:textId="77777777" w:rsidR="002D6D00" w:rsidRPr="005B687B" w:rsidRDefault="002D6D00" w:rsidP="002D6D00">
            <w:pPr>
              <w:rPr>
                <w:color w:val="000000" w:themeColor="text1"/>
                <w:sz w:val="20"/>
                <w:szCs w:val="20"/>
              </w:rPr>
            </w:pPr>
          </w:p>
          <w:p w14:paraId="07668246" w14:textId="77777777" w:rsidR="002D6D00" w:rsidRPr="005B687B" w:rsidRDefault="002D6D00" w:rsidP="002D6D00">
            <w:pPr>
              <w:rPr>
                <w:color w:val="000000" w:themeColor="text1"/>
                <w:sz w:val="20"/>
                <w:szCs w:val="20"/>
              </w:rPr>
            </w:pPr>
          </w:p>
          <w:p w14:paraId="02A05DF3" w14:textId="77777777" w:rsidR="002D6D00" w:rsidRPr="005B687B" w:rsidRDefault="002D6D00" w:rsidP="002D6D00">
            <w:pPr>
              <w:rPr>
                <w:color w:val="000000" w:themeColor="text1"/>
                <w:sz w:val="20"/>
                <w:szCs w:val="20"/>
              </w:rPr>
            </w:pPr>
          </w:p>
          <w:p w14:paraId="5D40DCB4" w14:textId="77777777" w:rsidR="002D6D00" w:rsidRPr="005B687B" w:rsidRDefault="002D6D00" w:rsidP="002D6D00">
            <w:pPr>
              <w:rPr>
                <w:color w:val="000000" w:themeColor="text1"/>
                <w:sz w:val="20"/>
                <w:szCs w:val="20"/>
              </w:rPr>
            </w:pPr>
          </w:p>
          <w:p w14:paraId="1C5FC123" w14:textId="77777777" w:rsidR="0038777D" w:rsidRPr="005B687B" w:rsidRDefault="0038777D" w:rsidP="00E0313F">
            <w:pPr>
              <w:rPr>
                <w:color w:val="000000" w:themeColor="text1"/>
                <w:sz w:val="20"/>
                <w:szCs w:val="20"/>
              </w:rPr>
            </w:pPr>
          </w:p>
          <w:p w14:paraId="208113D7" w14:textId="77777777" w:rsidR="002D6D00" w:rsidRPr="005B687B" w:rsidRDefault="002D6D00" w:rsidP="00E0313F">
            <w:pPr>
              <w:rPr>
                <w:color w:val="000000" w:themeColor="text1"/>
                <w:sz w:val="20"/>
                <w:szCs w:val="20"/>
              </w:rPr>
            </w:pPr>
          </w:p>
          <w:p w14:paraId="12E2D475" w14:textId="77777777" w:rsidR="0038777D" w:rsidRPr="005B687B" w:rsidRDefault="0038777D" w:rsidP="00E0313F">
            <w:pPr>
              <w:rPr>
                <w:color w:val="000000" w:themeColor="text1"/>
                <w:sz w:val="20"/>
                <w:szCs w:val="20"/>
              </w:rPr>
            </w:pPr>
            <w:r w:rsidRPr="005B687B">
              <w:rPr>
                <w:color w:val="000000" w:themeColor="text1"/>
                <w:sz w:val="20"/>
                <w:szCs w:val="20"/>
              </w:rPr>
              <w:t xml:space="preserve">Gymnastika </w:t>
            </w:r>
          </w:p>
          <w:p w14:paraId="22FD4C92" w14:textId="77777777" w:rsidR="0038777D" w:rsidRPr="005B687B" w:rsidRDefault="0038777D" w:rsidP="00E0313F">
            <w:pPr>
              <w:rPr>
                <w:color w:val="000000" w:themeColor="text1"/>
                <w:sz w:val="20"/>
                <w:szCs w:val="20"/>
              </w:rPr>
            </w:pPr>
          </w:p>
          <w:p w14:paraId="6A6F3C20" w14:textId="77777777" w:rsidR="002D6D00" w:rsidRPr="005B687B" w:rsidRDefault="002D6D00" w:rsidP="00E0313F">
            <w:pPr>
              <w:rPr>
                <w:color w:val="000000" w:themeColor="text1"/>
                <w:sz w:val="20"/>
                <w:szCs w:val="20"/>
              </w:rPr>
            </w:pPr>
          </w:p>
        </w:tc>
        <w:tc>
          <w:tcPr>
            <w:tcW w:w="1250" w:type="pct"/>
          </w:tcPr>
          <w:p w14:paraId="48629594" w14:textId="77777777" w:rsidR="0038777D" w:rsidRPr="005B687B" w:rsidRDefault="0038777D" w:rsidP="00E0313F">
            <w:pPr>
              <w:rPr>
                <w:b/>
                <w:color w:val="000000" w:themeColor="text1"/>
                <w:sz w:val="20"/>
                <w:szCs w:val="20"/>
              </w:rPr>
            </w:pPr>
            <w:r w:rsidRPr="005B687B">
              <w:rPr>
                <w:b/>
                <w:color w:val="000000" w:themeColor="text1"/>
                <w:sz w:val="20"/>
                <w:szCs w:val="20"/>
              </w:rPr>
              <w:t>OSV</w:t>
            </w:r>
            <w:r w:rsidRPr="005B687B">
              <w:rPr>
                <w:color w:val="000000" w:themeColor="text1"/>
                <w:sz w:val="20"/>
                <w:szCs w:val="20"/>
              </w:rPr>
              <w:t xml:space="preserve"> – rozvoj schopností, poznávání, sebepoznání a sebepojetí</w:t>
            </w:r>
          </w:p>
          <w:p w14:paraId="09113592" w14:textId="77777777" w:rsidR="0038777D" w:rsidRPr="005B687B" w:rsidRDefault="0038777D" w:rsidP="00E0313F">
            <w:pPr>
              <w:rPr>
                <w:color w:val="000000" w:themeColor="text1"/>
                <w:sz w:val="20"/>
                <w:szCs w:val="20"/>
              </w:rPr>
            </w:pPr>
          </w:p>
          <w:p w14:paraId="7440DD9B" w14:textId="77777777" w:rsidR="0038777D" w:rsidRPr="005B687B" w:rsidRDefault="0038777D" w:rsidP="00E0313F">
            <w:pPr>
              <w:rPr>
                <w:color w:val="000000" w:themeColor="text1"/>
                <w:sz w:val="20"/>
                <w:szCs w:val="20"/>
              </w:rPr>
            </w:pPr>
          </w:p>
          <w:p w14:paraId="77826CA8" w14:textId="77777777" w:rsidR="0038777D" w:rsidRPr="005B687B" w:rsidRDefault="0038777D" w:rsidP="00E0313F">
            <w:pPr>
              <w:rPr>
                <w:color w:val="000000" w:themeColor="text1"/>
                <w:sz w:val="20"/>
                <w:szCs w:val="20"/>
              </w:rPr>
            </w:pPr>
          </w:p>
          <w:p w14:paraId="618F51DB" w14:textId="77777777" w:rsidR="0038777D" w:rsidRPr="005B687B" w:rsidRDefault="0038777D" w:rsidP="00E0313F">
            <w:pPr>
              <w:rPr>
                <w:color w:val="000000" w:themeColor="text1"/>
                <w:sz w:val="20"/>
                <w:szCs w:val="20"/>
              </w:rPr>
            </w:pPr>
          </w:p>
          <w:p w14:paraId="52441CE4" w14:textId="77777777" w:rsidR="0038777D" w:rsidRPr="005B687B" w:rsidRDefault="0038777D" w:rsidP="00E0313F">
            <w:pPr>
              <w:rPr>
                <w:color w:val="000000" w:themeColor="text1"/>
                <w:sz w:val="20"/>
                <w:szCs w:val="20"/>
              </w:rPr>
            </w:pPr>
          </w:p>
          <w:p w14:paraId="1A154AF8" w14:textId="77777777" w:rsidR="0038777D" w:rsidRPr="005B687B" w:rsidRDefault="0038777D" w:rsidP="00E0313F">
            <w:pPr>
              <w:rPr>
                <w:color w:val="000000" w:themeColor="text1"/>
                <w:sz w:val="20"/>
                <w:szCs w:val="20"/>
              </w:rPr>
            </w:pPr>
          </w:p>
          <w:p w14:paraId="3DE9D466" w14:textId="77777777" w:rsidR="0038777D" w:rsidRPr="005B687B" w:rsidRDefault="0038777D" w:rsidP="00E0313F">
            <w:pPr>
              <w:rPr>
                <w:color w:val="000000" w:themeColor="text1"/>
                <w:sz w:val="20"/>
                <w:szCs w:val="20"/>
              </w:rPr>
            </w:pPr>
          </w:p>
          <w:p w14:paraId="4E8631C2" w14:textId="77777777" w:rsidR="0038777D" w:rsidRPr="005B687B" w:rsidRDefault="0038777D" w:rsidP="00E0313F">
            <w:pPr>
              <w:rPr>
                <w:color w:val="000000" w:themeColor="text1"/>
                <w:sz w:val="20"/>
                <w:szCs w:val="20"/>
              </w:rPr>
            </w:pPr>
          </w:p>
          <w:p w14:paraId="0D2FBE1D" w14:textId="77777777" w:rsidR="0038777D" w:rsidRPr="005B687B" w:rsidRDefault="0038777D" w:rsidP="00E0313F">
            <w:pPr>
              <w:rPr>
                <w:color w:val="000000" w:themeColor="text1"/>
                <w:sz w:val="20"/>
                <w:szCs w:val="20"/>
              </w:rPr>
            </w:pPr>
          </w:p>
          <w:p w14:paraId="7B9D21D1" w14:textId="77777777" w:rsidR="0038777D" w:rsidRPr="005B687B" w:rsidRDefault="0038777D" w:rsidP="00E0313F">
            <w:pPr>
              <w:rPr>
                <w:b/>
                <w:color w:val="000000" w:themeColor="text1"/>
                <w:sz w:val="20"/>
                <w:szCs w:val="20"/>
              </w:rPr>
            </w:pPr>
          </w:p>
          <w:p w14:paraId="56275379" w14:textId="77777777" w:rsidR="0038777D" w:rsidRPr="005B687B" w:rsidRDefault="0038777D" w:rsidP="00E0313F">
            <w:pPr>
              <w:rPr>
                <w:color w:val="000000" w:themeColor="text1"/>
                <w:sz w:val="20"/>
                <w:szCs w:val="20"/>
              </w:rPr>
            </w:pPr>
            <w:r w:rsidRPr="005B687B">
              <w:rPr>
                <w:b/>
                <w:color w:val="000000" w:themeColor="text1"/>
                <w:sz w:val="20"/>
                <w:szCs w:val="20"/>
              </w:rPr>
              <w:t>VDO</w:t>
            </w:r>
            <w:r w:rsidRPr="005B687B">
              <w:rPr>
                <w:color w:val="000000" w:themeColor="text1"/>
                <w:sz w:val="20"/>
                <w:szCs w:val="20"/>
              </w:rPr>
              <w:t xml:space="preserve"> – občan spol. a stát, principy demokracie, zásady slušnosti, odpovědnosti, tolerance, angažovaný přístup k druhým – projevovat se v jednání i v řešení problémů samostatně a odpovědně</w:t>
            </w:r>
          </w:p>
          <w:p w14:paraId="3DBA2F3C" w14:textId="77777777" w:rsidR="0038777D" w:rsidRPr="005B687B" w:rsidRDefault="0038777D" w:rsidP="00E0313F">
            <w:pPr>
              <w:rPr>
                <w:color w:val="000000" w:themeColor="text1"/>
                <w:sz w:val="20"/>
                <w:szCs w:val="20"/>
              </w:rPr>
            </w:pPr>
          </w:p>
          <w:p w14:paraId="2AB2E851" w14:textId="77777777" w:rsidR="0038777D" w:rsidRPr="005B687B" w:rsidRDefault="0038777D" w:rsidP="00E0313F">
            <w:pPr>
              <w:rPr>
                <w:color w:val="000000" w:themeColor="text1"/>
                <w:sz w:val="20"/>
                <w:szCs w:val="20"/>
              </w:rPr>
            </w:pPr>
          </w:p>
          <w:p w14:paraId="2C8724E6" w14:textId="77777777" w:rsidR="0038777D" w:rsidRPr="005B687B" w:rsidRDefault="0038777D" w:rsidP="00E0313F">
            <w:pPr>
              <w:rPr>
                <w:color w:val="000000" w:themeColor="text1"/>
                <w:sz w:val="20"/>
                <w:szCs w:val="20"/>
              </w:rPr>
            </w:pPr>
          </w:p>
          <w:p w14:paraId="579F4B3E" w14:textId="77777777" w:rsidR="0038777D" w:rsidRPr="005B687B" w:rsidRDefault="0038777D" w:rsidP="00E0313F">
            <w:pPr>
              <w:rPr>
                <w:color w:val="000000" w:themeColor="text1"/>
                <w:sz w:val="20"/>
                <w:szCs w:val="20"/>
              </w:rPr>
            </w:pPr>
          </w:p>
          <w:p w14:paraId="15167280" w14:textId="77777777" w:rsidR="0038777D" w:rsidRPr="005B687B" w:rsidRDefault="0038777D" w:rsidP="00E0313F">
            <w:pPr>
              <w:rPr>
                <w:color w:val="000000" w:themeColor="text1"/>
                <w:sz w:val="20"/>
                <w:szCs w:val="20"/>
              </w:rPr>
            </w:pPr>
          </w:p>
          <w:p w14:paraId="19335E56" w14:textId="77777777" w:rsidR="0038777D" w:rsidRPr="005B687B" w:rsidRDefault="0038777D" w:rsidP="00E0313F">
            <w:pPr>
              <w:rPr>
                <w:color w:val="000000" w:themeColor="text1"/>
                <w:sz w:val="20"/>
                <w:szCs w:val="20"/>
              </w:rPr>
            </w:pPr>
          </w:p>
          <w:p w14:paraId="62B6C7CE" w14:textId="77777777" w:rsidR="0038777D" w:rsidRPr="005B687B" w:rsidRDefault="0038777D" w:rsidP="00E0313F">
            <w:pPr>
              <w:rPr>
                <w:color w:val="000000" w:themeColor="text1"/>
                <w:sz w:val="20"/>
                <w:szCs w:val="20"/>
              </w:rPr>
            </w:pPr>
          </w:p>
          <w:p w14:paraId="191C1D61" w14:textId="77777777" w:rsidR="0038777D" w:rsidRPr="005B687B" w:rsidRDefault="0038777D" w:rsidP="00E0313F">
            <w:pPr>
              <w:rPr>
                <w:color w:val="000000" w:themeColor="text1"/>
                <w:sz w:val="20"/>
                <w:szCs w:val="20"/>
              </w:rPr>
            </w:pPr>
          </w:p>
          <w:p w14:paraId="669FC929" w14:textId="77777777" w:rsidR="0038777D" w:rsidRPr="005B687B" w:rsidRDefault="0038777D" w:rsidP="00E0313F">
            <w:pPr>
              <w:rPr>
                <w:color w:val="000000" w:themeColor="text1"/>
                <w:sz w:val="20"/>
                <w:szCs w:val="20"/>
              </w:rPr>
            </w:pPr>
          </w:p>
          <w:p w14:paraId="1AF50935" w14:textId="77777777" w:rsidR="0038777D" w:rsidRPr="005B687B" w:rsidRDefault="0038777D" w:rsidP="00E0313F">
            <w:pPr>
              <w:rPr>
                <w:color w:val="000000" w:themeColor="text1"/>
                <w:sz w:val="20"/>
                <w:szCs w:val="20"/>
              </w:rPr>
            </w:pPr>
            <w:r w:rsidRPr="005B687B">
              <w:rPr>
                <w:b/>
                <w:color w:val="000000" w:themeColor="text1"/>
                <w:sz w:val="20"/>
                <w:szCs w:val="20"/>
              </w:rPr>
              <w:t xml:space="preserve">EGS </w:t>
            </w:r>
            <w:r w:rsidRPr="005B687B">
              <w:rPr>
                <w:color w:val="000000" w:themeColor="text1"/>
                <w:sz w:val="20"/>
                <w:szCs w:val="20"/>
              </w:rPr>
              <w:t>– Evropa a svět nás zajímá</w:t>
            </w:r>
          </w:p>
        </w:tc>
      </w:tr>
    </w:tbl>
    <w:p w14:paraId="4B4E7980" w14:textId="77777777" w:rsidR="00E0313F" w:rsidRPr="005B687B" w:rsidRDefault="00E0313F" w:rsidP="00DA1435">
      <w:pPr>
        <w:tabs>
          <w:tab w:val="left" w:pos="900"/>
        </w:tabs>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06"/>
        <w:gridCol w:w="2407"/>
        <w:gridCol w:w="2407"/>
        <w:gridCol w:w="2407"/>
      </w:tblGrid>
      <w:tr w:rsidR="00CD7A4D" w:rsidRPr="005B687B" w14:paraId="5DBA162D" w14:textId="77777777">
        <w:trPr>
          <w:trHeight w:val="1440"/>
        </w:trPr>
        <w:tc>
          <w:tcPr>
            <w:tcW w:w="2500" w:type="pct"/>
            <w:gridSpan w:val="2"/>
            <w:vAlign w:val="center"/>
          </w:tcPr>
          <w:p w14:paraId="1C980D14" w14:textId="77777777" w:rsidR="00CD7A4D" w:rsidRPr="005B687B" w:rsidRDefault="00CD7A4D" w:rsidP="00CD7A4D">
            <w:pPr>
              <w:jc w:val="center"/>
              <w:rPr>
                <w:b/>
                <w:color w:val="000000" w:themeColor="text1"/>
              </w:rPr>
            </w:pPr>
            <w:r w:rsidRPr="005B687B">
              <w:rPr>
                <w:b/>
                <w:color w:val="000000" w:themeColor="text1"/>
              </w:rPr>
              <w:lastRenderedPageBreak/>
              <w:t>Oblast:</w:t>
            </w:r>
          </w:p>
          <w:p w14:paraId="103A691F" w14:textId="77777777" w:rsidR="00CD7A4D" w:rsidRPr="005B687B" w:rsidRDefault="00CD7A4D" w:rsidP="00CD7A4D">
            <w:pPr>
              <w:jc w:val="center"/>
              <w:rPr>
                <w:b/>
                <w:color w:val="000000" w:themeColor="text1"/>
              </w:rPr>
            </w:pPr>
            <w:r w:rsidRPr="005B687B">
              <w:rPr>
                <w:b/>
                <w:color w:val="000000" w:themeColor="text1"/>
              </w:rPr>
              <w:t>Člověk a zdraví</w:t>
            </w:r>
          </w:p>
        </w:tc>
        <w:tc>
          <w:tcPr>
            <w:tcW w:w="1250" w:type="pct"/>
            <w:vAlign w:val="center"/>
          </w:tcPr>
          <w:p w14:paraId="2BDF8E39" w14:textId="77777777" w:rsidR="00CD7A4D" w:rsidRPr="005B687B" w:rsidRDefault="00CD7A4D" w:rsidP="00E0313F">
            <w:pPr>
              <w:jc w:val="center"/>
              <w:rPr>
                <w:b/>
                <w:color w:val="000000" w:themeColor="text1"/>
              </w:rPr>
            </w:pPr>
            <w:r w:rsidRPr="005B687B">
              <w:rPr>
                <w:b/>
                <w:color w:val="000000" w:themeColor="text1"/>
              </w:rPr>
              <w:t>Předmět:</w:t>
            </w:r>
          </w:p>
          <w:p w14:paraId="3A5FF0E2" w14:textId="77777777" w:rsidR="00CD7A4D" w:rsidRPr="005B687B" w:rsidRDefault="00CD7A4D" w:rsidP="00E0313F">
            <w:pPr>
              <w:jc w:val="center"/>
              <w:rPr>
                <w:b/>
                <w:color w:val="000000" w:themeColor="text1"/>
              </w:rPr>
            </w:pPr>
            <w:r w:rsidRPr="005B687B">
              <w:rPr>
                <w:b/>
                <w:color w:val="000000" w:themeColor="text1"/>
              </w:rPr>
              <w:t>Tělesná výchova</w:t>
            </w:r>
          </w:p>
        </w:tc>
        <w:tc>
          <w:tcPr>
            <w:tcW w:w="1250" w:type="pct"/>
            <w:vAlign w:val="center"/>
          </w:tcPr>
          <w:p w14:paraId="0DA8CF38" w14:textId="77777777" w:rsidR="00CD7A4D" w:rsidRPr="005B687B" w:rsidRDefault="00CD7A4D" w:rsidP="00E0313F">
            <w:pPr>
              <w:jc w:val="center"/>
              <w:rPr>
                <w:b/>
                <w:color w:val="000000" w:themeColor="text1"/>
              </w:rPr>
            </w:pPr>
            <w:r w:rsidRPr="005B687B">
              <w:rPr>
                <w:b/>
                <w:color w:val="000000" w:themeColor="text1"/>
              </w:rPr>
              <w:t>Ročník:</w:t>
            </w:r>
          </w:p>
          <w:p w14:paraId="202244E7" w14:textId="77777777" w:rsidR="00CD7A4D" w:rsidRPr="005B687B" w:rsidRDefault="00CD7A4D" w:rsidP="00E0313F">
            <w:pPr>
              <w:jc w:val="center"/>
              <w:rPr>
                <w:b/>
                <w:color w:val="000000" w:themeColor="text1"/>
              </w:rPr>
            </w:pPr>
            <w:r w:rsidRPr="005B687B">
              <w:rPr>
                <w:b/>
                <w:color w:val="000000" w:themeColor="text1"/>
              </w:rPr>
              <w:t>7.</w:t>
            </w:r>
          </w:p>
        </w:tc>
      </w:tr>
      <w:tr w:rsidR="00CD7A4D" w:rsidRPr="005B687B" w14:paraId="14F72183" w14:textId="77777777">
        <w:trPr>
          <w:trHeight w:val="1080"/>
        </w:trPr>
        <w:tc>
          <w:tcPr>
            <w:tcW w:w="1250" w:type="pct"/>
            <w:vAlign w:val="center"/>
          </w:tcPr>
          <w:p w14:paraId="46F1A865" w14:textId="77777777" w:rsidR="00CD7A4D" w:rsidRPr="005B687B" w:rsidRDefault="00CD7A4D" w:rsidP="00CD7A4D">
            <w:pPr>
              <w:jc w:val="center"/>
              <w:rPr>
                <w:color w:val="000000" w:themeColor="text1"/>
              </w:rPr>
            </w:pPr>
            <w:r w:rsidRPr="005B687B">
              <w:rPr>
                <w:b/>
                <w:color w:val="000000" w:themeColor="text1"/>
              </w:rPr>
              <w:t>Výstupy RVP</w:t>
            </w:r>
          </w:p>
        </w:tc>
        <w:tc>
          <w:tcPr>
            <w:tcW w:w="1250" w:type="pct"/>
            <w:vAlign w:val="center"/>
          </w:tcPr>
          <w:p w14:paraId="3FD601AF" w14:textId="77777777" w:rsidR="00CD7A4D" w:rsidRPr="005B687B" w:rsidRDefault="00CD7A4D" w:rsidP="00E0313F">
            <w:pPr>
              <w:jc w:val="center"/>
              <w:rPr>
                <w:color w:val="000000" w:themeColor="text1"/>
              </w:rPr>
            </w:pPr>
          </w:p>
          <w:p w14:paraId="100B6BFF" w14:textId="77777777" w:rsidR="00CD7A4D" w:rsidRPr="005B687B" w:rsidRDefault="00CD7A4D" w:rsidP="00E0313F">
            <w:pPr>
              <w:jc w:val="center"/>
              <w:rPr>
                <w:b/>
                <w:color w:val="000000" w:themeColor="text1"/>
              </w:rPr>
            </w:pPr>
            <w:r w:rsidRPr="005B687B">
              <w:rPr>
                <w:b/>
                <w:color w:val="000000" w:themeColor="text1"/>
              </w:rPr>
              <w:t>Školní výstupy:</w:t>
            </w:r>
          </w:p>
          <w:p w14:paraId="213ACBD0" w14:textId="77777777" w:rsidR="00CD7A4D" w:rsidRPr="005B687B" w:rsidRDefault="00CD7A4D" w:rsidP="00E0313F">
            <w:pPr>
              <w:jc w:val="center"/>
              <w:rPr>
                <w:b/>
                <w:color w:val="000000" w:themeColor="text1"/>
              </w:rPr>
            </w:pPr>
          </w:p>
          <w:p w14:paraId="67A9AA8D" w14:textId="77777777" w:rsidR="00CD7A4D" w:rsidRPr="005B687B" w:rsidRDefault="00CD7A4D" w:rsidP="00E0313F">
            <w:pPr>
              <w:jc w:val="center"/>
              <w:rPr>
                <w:b/>
                <w:color w:val="000000" w:themeColor="text1"/>
              </w:rPr>
            </w:pPr>
          </w:p>
          <w:p w14:paraId="7300C1B4" w14:textId="77777777" w:rsidR="00CD7A4D" w:rsidRPr="005B687B" w:rsidRDefault="00CD7A4D" w:rsidP="00E0313F">
            <w:pPr>
              <w:jc w:val="center"/>
              <w:rPr>
                <w:color w:val="000000" w:themeColor="text1"/>
              </w:rPr>
            </w:pPr>
            <w:r w:rsidRPr="005B687B">
              <w:rPr>
                <w:b/>
                <w:color w:val="000000" w:themeColor="text1"/>
              </w:rPr>
              <w:t>Žák:</w:t>
            </w:r>
          </w:p>
        </w:tc>
        <w:tc>
          <w:tcPr>
            <w:tcW w:w="1250" w:type="pct"/>
            <w:vAlign w:val="center"/>
          </w:tcPr>
          <w:p w14:paraId="7F141876" w14:textId="77777777" w:rsidR="00CD7A4D" w:rsidRPr="005B687B" w:rsidRDefault="00CD7A4D" w:rsidP="00E0313F">
            <w:pPr>
              <w:jc w:val="center"/>
              <w:rPr>
                <w:b/>
                <w:color w:val="000000" w:themeColor="text1"/>
              </w:rPr>
            </w:pPr>
            <w:r w:rsidRPr="005B687B">
              <w:rPr>
                <w:b/>
                <w:color w:val="000000" w:themeColor="text1"/>
              </w:rPr>
              <w:t>Učivo:</w:t>
            </w:r>
          </w:p>
        </w:tc>
        <w:tc>
          <w:tcPr>
            <w:tcW w:w="1250" w:type="pct"/>
            <w:vAlign w:val="center"/>
          </w:tcPr>
          <w:p w14:paraId="40FB73A8" w14:textId="77777777" w:rsidR="00CD7A4D" w:rsidRPr="005B687B" w:rsidRDefault="00CD7A4D" w:rsidP="00E0313F">
            <w:pPr>
              <w:jc w:val="center"/>
              <w:rPr>
                <w:b/>
                <w:color w:val="000000" w:themeColor="text1"/>
              </w:rPr>
            </w:pPr>
            <w:r w:rsidRPr="005B687B">
              <w:rPr>
                <w:b/>
                <w:color w:val="000000" w:themeColor="text1"/>
              </w:rPr>
              <w:t xml:space="preserve">Průřezová témata, </w:t>
            </w:r>
          </w:p>
          <w:p w14:paraId="0990D990" w14:textId="77777777" w:rsidR="00CD7A4D" w:rsidRPr="005B687B" w:rsidRDefault="00CD7A4D" w:rsidP="00E0313F">
            <w:pPr>
              <w:jc w:val="center"/>
              <w:rPr>
                <w:b/>
                <w:color w:val="000000" w:themeColor="text1"/>
              </w:rPr>
            </w:pPr>
            <w:r w:rsidRPr="005B687B">
              <w:rPr>
                <w:b/>
                <w:color w:val="000000" w:themeColor="text1"/>
              </w:rPr>
              <w:t>přesahy do jiných předmětů:</w:t>
            </w:r>
          </w:p>
        </w:tc>
      </w:tr>
      <w:tr w:rsidR="00CD7A4D" w:rsidRPr="005B687B" w14:paraId="421D133D" w14:textId="77777777">
        <w:trPr>
          <w:trHeight w:val="10440"/>
        </w:trPr>
        <w:tc>
          <w:tcPr>
            <w:tcW w:w="1250" w:type="pct"/>
          </w:tcPr>
          <w:p w14:paraId="67CD5AE8" w14:textId="77777777" w:rsidR="00D53868" w:rsidRPr="005B687B" w:rsidRDefault="00D53868" w:rsidP="00D53868">
            <w:pPr>
              <w:rPr>
                <w:color w:val="000000" w:themeColor="text1"/>
                <w:sz w:val="20"/>
                <w:szCs w:val="20"/>
              </w:rPr>
            </w:pPr>
            <w:r w:rsidRPr="005B687B">
              <w:rPr>
                <w:color w:val="000000" w:themeColor="text1"/>
                <w:sz w:val="20"/>
                <w:szCs w:val="20"/>
              </w:rPr>
              <w:t xml:space="preserve">- dokáže zvládnout v souladu s individuálními předpoklady osvojované </w:t>
            </w:r>
            <w:proofErr w:type="spellStart"/>
            <w:r w:rsidRPr="005B687B">
              <w:rPr>
                <w:color w:val="000000" w:themeColor="text1"/>
                <w:sz w:val="20"/>
                <w:szCs w:val="20"/>
              </w:rPr>
              <w:t>pohyb.dovednosti</w:t>
            </w:r>
            <w:proofErr w:type="spellEnd"/>
          </w:p>
          <w:p w14:paraId="4C255896" w14:textId="77777777" w:rsidR="00D53868" w:rsidRPr="005B687B" w:rsidRDefault="00D53868" w:rsidP="00D53868">
            <w:pPr>
              <w:rPr>
                <w:color w:val="000000" w:themeColor="text1"/>
                <w:sz w:val="20"/>
                <w:szCs w:val="20"/>
              </w:rPr>
            </w:pPr>
            <w:r w:rsidRPr="005B687B">
              <w:rPr>
                <w:color w:val="000000" w:themeColor="text1"/>
                <w:sz w:val="20"/>
                <w:szCs w:val="20"/>
              </w:rPr>
              <w:t>a tvořivě je aplikuje</w:t>
            </w:r>
          </w:p>
          <w:p w14:paraId="4FC45852" w14:textId="77777777" w:rsidR="00D53868" w:rsidRPr="005B687B" w:rsidRDefault="00D53868" w:rsidP="00D53868">
            <w:pPr>
              <w:rPr>
                <w:color w:val="000000" w:themeColor="text1"/>
                <w:sz w:val="20"/>
                <w:szCs w:val="20"/>
              </w:rPr>
            </w:pPr>
          </w:p>
          <w:p w14:paraId="3A7D15DC" w14:textId="77777777" w:rsidR="00D53868" w:rsidRPr="005B687B" w:rsidRDefault="00D53868" w:rsidP="00D53868">
            <w:pPr>
              <w:rPr>
                <w:color w:val="000000" w:themeColor="text1"/>
                <w:sz w:val="20"/>
                <w:szCs w:val="20"/>
              </w:rPr>
            </w:pPr>
          </w:p>
          <w:p w14:paraId="6BBC6B1E" w14:textId="77777777" w:rsidR="00D53868" w:rsidRPr="005B687B" w:rsidRDefault="00D53868" w:rsidP="00D53868">
            <w:pPr>
              <w:rPr>
                <w:color w:val="000000" w:themeColor="text1"/>
                <w:sz w:val="20"/>
                <w:szCs w:val="20"/>
              </w:rPr>
            </w:pPr>
          </w:p>
          <w:p w14:paraId="366641B4" w14:textId="77777777" w:rsidR="00D53868" w:rsidRPr="005B687B" w:rsidRDefault="00D53868" w:rsidP="00D53868">
            <w:pPr>
              <w:rPr>
                <w:color w:val="000000" w:themeColor="text1"/>
                <w:sz w:val="20"/>
                <w:szCs w:val="20"/>
              </w:rPr>
            </w:pPr>
          </w:p>
          <w:p w14:paraId="0BF36E23" w14:textId="77777777" w:rsidR="00D53868" w:rsidRPr="005B687B" w:rsidRDefault="00D53868" w:rsidP="00D53868">
            <w:pPr>
              <w:rPr>
                <w:color w:val="000000" w:themeColor="text1"/>
                <w:sz w:val="20"/>
                <w:szCs w:val="20"/>
              </w:rPr>
            </w:pPr>
          </w:p>
          <w:p w14:paraId="14D4DCBB" w14:textId="77777777" w:rsidR="00D53868" w:rsidRPr="005B687B" w:rsidRDefault="00D53868" w:rsidP="00D53868">
            <w:pPr>
              <w:rPr>
                <w:color w:val="000000" w:themeColor="text1"/>
                <w:sz w:val="20"/>
                <w:szCs w:val="20"/>
              </w:rPr>
            </w:pPr>
          </w:p>
          <w:p w14:paraId="4524A542" w14:textId="77777777" w:rsidR="00D53868" w:rsidRPr="005B687B" w:rsidRDefault="00D53868" w:rsidP="00D53868">
            <w:pPr>
              <w:rPr>
                <w:color w:val="000000" w:themeColor="text1"/>
                <w:sz w:val="20"/>
                <w:szCs w:val="20"/>
              </w:rPr>
            </w:pPr>
          </w:p>
          <w:p w14:paraId="29E4BF14" w14:textId="77777777" w:rsidR="00D53868" w:rsidRPr="005B687B" w:rsidRDefault="00D53868" w:rsidP="00D53868">
            <w:pPr>
              <w:rPr>
                <w:color w:val="000000" w:themeColor="text1"/>
                <w:sz w:val="20"/>
                <w:szCs w:val="20"/>
              </w:rPr>
            </w:pPr>
          </w:p>
          <w:p w14:paraId="47831D89" w14:textId="77777777" w:rsidR="00D53868" w:rsidRPr="005B687B" w:rsidRDefault="00D53868" w:rsidP="00D53868">
            <w:pPr>
              <w:rPr>
                <w:color w:val="000000" w:themeColor="text1"/>
                <w:sz w:val="20"/>
                <w:szCs w:val="20"/>
              </w:rPr>
            </w:pPr>
          </w:p>
          <w:p w14:paraId="0C10DE40" w14:textId="77777777" w:rsidR="00D53868" w:rsidRPr="005B687B" w:rsidRDefault="00D53868" w:rsidP="00D53868">
            <w:pPr>
              <w:rPr>
                <w:color w:val="000000" w:themeColor="text1"/>
                <w:sz w:val="20"/>
                <w:szCs w:val="20"/>
              </w:rPr>
            </w:pPr>
          </w:p>
          <w:p w14:paraId="7E2AE9AE" w14:textId="77777777" w:rsidR="00D53868" w:rsidRPr="005B687B" w:rsidRDefault="00D53868" w:rsidP="00D53868">
            <w:pPr>
              <w:rPr>
                <w:color w:val="000000" w:themeColor="text1"/>
                <w:sz w:val="20"/>
                <w:szCs w:val="20"/>
              </w:rPr>
            </w:pPr>
          </w:p>
          <w:p w14:paraId="4F53AD66" w14:textId="77777777" w:rsidR="00D53868" w:rsidRPr="005B687B" w:rsidRDefault="00D53868" w:rsidP="00D53868">
            <w:pPr>
              <w:rPr>
                <w:color w:val="000000" w:themeColor="text1"/>
                <w:sz w:val="20"/>
                <w:szCs w:val="20"/>
              </w:rPr>
            </w:pPr>
          </w:p>
          <w:p w14:paraId="582FFF30" w14:textId="77777777" w:rsidR="00D53868" w:rsidRPr="005B687B" w:rsidRDefault="00D53868" w:rsidP="00D53868">
            <w:pPr>
              <w:rPr>
                <w:color w:val="000000" w:themeColor="text1"/>
                <w:sz w:val="20"/>
                <w:szCs w:val="20"/>
              </w:rPr>
            </w:pPr>
          </w:p>
          <w:p w14:paraId="445DCC2C" w14:textId="77777777" w:rsidR="00D53868" w:rsidRPr="005B687B" w:rsidRDefault="00D53868" w:rsidP="00D53868">
            <w:pPr>
              <w:rPr>
                <w:color w:val="000000" w:themeColor="text1"/>
                <w:sz w:val="20"/>
                <w:szCs w:val="20"/>
              </w:rPr>
            </w:pPr>
          </w:p>
          <w:p w14:paraId="5D6E97DD" w14:textId="77777777" w:rsidR="00D53868" w:rsidRPr="005B687B" w:rsidRDefault="00D53868" w:rsidP="00D53868">
            <w:pPr>
              <w:rPr>
                <w:color w:val="000000" w:themeColor="text1"/>
                <w:sz w:val="20"/>
                <w:szCs w:val="20"/>
              </w:rPr>
            </w:pPr>
          </w:p>
          <w:p w14:paraId="76C4D7FE" w14:textId="77777777" w:rsidR="00D53868" w:rsidRPr="005B687B" w:rsidRDefault="00D53868" w:rsidP="00D53868">
            <w:pPr>
              <w:rPr>
                <w:color w:val="000000" w:themeColor="text1"/>
                <w:sz w:val="20"/>
                <w:szCs w:val="20"/>
              </w:rPr>
            </w:pPr>
          </w:p>
          <w:p w14:paraId="789F1BE3" w14:textId="77777777" w:rsidR="00D53868" w:rsidRPr="005B687B" w:rsidRDefault="00D53868" w:rsidP="00D53868">
            <w:pPr>
              <w:rPr>
                <w:color w:val="000000" w:themeColor="text1"/>
                <w:sz w:val="20"/>
                <w:szCs w:val="20"/>
              </w:rPr>
            </w:pPr>
          </w:p>
          <w:p w14:paraId="0AFDD3F8" w14:textId="77777777" w:rsidR="00D53868" w:rsidRPr="005B687B" w:rsidRDefault="00D53868" w:rsidP="00D53868">
            <w:pPr>
              <w:rPr>
                <w:color w:val="000000" w:themeColor="text1"/>
                <w:sz w:val="20"/>
                <w:szCs w:val="20"/>
              </w:rPr>
            </w:pPr>
            <w:r w:rsidRPr="005B687B">
              <w:rPr>
                <w:color w:val="000000" w:themeColor="text1"/>
                <w:sz w:val="20"/>
                <w:szCs w:val="20"/>
              </w:rPr>
              <w:t>- uplatňuje vhodné a bezpečné chování v neznámém terénu</w:t>
            </w:r>
          </w:p>
          <w:p w14:paraId="46B9985A" w14:textId="77777777" w:rsidR="00D53868" w:rsidRPr="005B687B" w:rsidRDefault="00D53868" w:rsidP="00D53868">
            <w:pPr>
              <w:rPr>
                <w:color w:val="000000" w:themeColor="text1"/>
                <w:sz w:val="20"/>
                <w:szCs w:val="20"/>
              </w:rPr>
            </w:pPr>
          </w:p>
          <w:p w14:paraId="59168491" w14:textId="77777777" w:rsidR="00D53868" w:rsidRPr="005B687B" w:rsidRDefault="00D53868" w:rsidP="00D53868">
            <w:pPr>
              <w:rPr>
                <w:color w:val="000000" w:themeColor="text1"/>
                <w:sz w:val="20"/>
                <w:szCs w:val="20"/>
              </w:rPr>
            </w:pPr>
          </w:p>
          <w:p w14:paraId="4FE8A0A4" w14:textId="77777777" w:rsidR="00D53868" w:rsidRPr="005B687B" w:rsidRDefault="00D53868" w:rsidP="00D53868">
            <w:pPr>
              <w:rPr>
                <w:color w:val="000000" w:themeColor="text1"/>
                <w:sz w:val="20"/>
                <w:szCs w:val="20"/>
              </w:rPr>
            </w:pPr>
          </w:p>
          <w:p w14:paraId="2A6797FC" w14:textId="77777777" w:rsidR="00D53868" w:rsidRPr="005B687B" w:rsidRDefault="00D53868" w:rsidP="00D53868">
            <w:pPr>
              <w:rPr>
                <w:color w:val="000000" w:themeColor="text1"/>
                <w:sz w:val="20"/>
                <w:szCs w:val="20"/>
              </w:rPr>
            </w:pPr>
          </w:p>
          <w:p w14:paraId="633E614E" w14:textId="77777777" w:rsidR="00D53868" w:rsidRPr="005B687B" w:rsidRDefault="00D53868" w:rsidP="00D53868">
            <w:pPr>
              <w:rPr>
                <w:color w:val="000000" w:themeColor="text1"/>
                <w:sz w:val="20"/>
                <w:szCs w:val="20"/>
              </w:rPr>
            </w:pPr>
          </w:p>
          <w:p w14:paraId="6B27E777" w14:textId="77777777" w:rsidR="00D53868" w:rsidRPr="005B687B" w:rsidRDefault="00D53868" w:rsidP="00D53868">
            <w:pPr>
              <w:rPr>
                <w:color w:val="000000" w:themeColor="text1"/>
                <w:sz w:val="20"/>
                <w:szCs w:val="20"/>
              </w:rPr>
            </w:pPr>
            <w:r w:rsidRPr="005B687B">
              <w:rPr>
                <w:color w:val="000000" w:themeColor="text1"/>
                <w:sz w:val="20"/>
                <w:szCs w:val="20"/>
              </w:rPr>
              <w:t>-zvládá v souladu s individuálními předpoklady osvojované pohybové dovednosti a tvořivě je aplikuje</w:t>
            </w:r>
          </w:p>
          <w:p w14:paraId="74E7C347" w14:textId="77777777" w:rsidR="00CD7A4D" w:rsidRPr="005B687B" w:rsidRDefault="00D53868" w:rsidP="00D53868">
            <w:pPr>
              <w:rPr>
                <w:color w:val="000000" w:themeColor="text1"/>
                <w:sz w:val="20"/>
                <w:szCs w:val="20"/>
              </w:rPr>
            </w:pPr>
            <w:r w:rsidRPr="005B687B">
              <w:rPr>
                <w:color w:val="000000" w:themeColor="text1"/>
                <w:sz w:val="20"/>
                <w:szCs w:val="20"/>
              </w:rPr>
              <w:t>- užívá osvojované názvosloví na úrovni cvičence</w:t>
            </w:r>
          </w:p>
        </w:tc>
        <w:tc>
          <w:tcPr>
            <w:tcW w:w="1250" w:type="pct"/>
          </w:tcPr>
          <w:p w14:paraId="7A3B6F27" w14:textId="77777777" w:rsidR="00CD7A4D" w:rsidRPr="005B687B" w:rsidRDefault="00CD7A4D" w:rsidP="00E0313F">
            <w:pPr>
              <w:rPr>
                <w:color w:val="000000" w:themeColor="text1"/>
                <w:sz w:val="20"/>
                <w:szCs w:val="20"/>
              </w:rPr>
            </w:pPr>
            <w:r w:rsidRPr="005B687B">
              <w:rPr>
                <w:color w:val="000000" w:themeColor="text1"/>
                <w:sz w:val="20"/>
                <w:szCs w:val="20"/>
              </w:rPr>
              <w:t xml:space="preserve">- dokáže zvládnout v souladu s individuálními předpoklady osvojované </w:t>
            </w:r>
            <w:proofErr w:type="spellStart"/>
            <w:r w:rsidRPr="005B687B">
              <w:rPr>
                <w:color w:val="000000" w:themeColor="text1"/>
                <w:sz w:val="20"/>
                <w:szCs w:val="20"/>
              </w:rPr>
              <w:t>pohyb.dovednosti</w:t>
            </w:r>
            <w:proofErr w:type="spellEnd"/>
          </w:p>
          <w:p w14:paraId="55242ED1" w14:textId="77777777" w:rsidR="00CD7A4D" w:rsidRPr="005B687B" w:rsidRDefault="00CD7A4D" w:rsidP="00E0313F">
            <w:pPr>
              <w:rPr>
                <w:color w:val="000000" w:themeColor="text1"/>
                <w:sz w:val="20"/>
                <w:szCs w:val="20"/>
              </w:rPr>
            </w:pPr>
            <w:r w:rsidRPr="005B687B">
              <w:rPr>
                <w:color w:val="000000" w:themeColor="text1"/>
                <w:sz w:val="20"/>
                <w:szCs w:val="20"/>
              </w:rPr>
              <w:t>a tvořivě je aplikuje</w:t>
            </w:r>
          </w:p>
          <w:p w14:paraId="6824E74F" w14:textId="77777777" w:rsidR="00CD7A4D" w:rsidRPr="005B687B" w:rsidRDefault="00CD7A4D" w:rsidP="00E0313F">
            <w:pPr>
              <w:rPr>
                <w:color w:val="000000" w:themeColor="text1"/>
                <w:sz w:val="20"/>
                <w:szCs w:val="20"/>
              </w:rPr>
            </w:pPr>
            <w:r w:rsidRPr="005B687B">
              <w:rPr>
                <w:color w:val="000000" w:themeColor="text1"/>
                <w:sz w:val="20"/>
                <w:szCs w:val="20"/>
              </w:rPr>
              <w:t>- uplatňuje zkušenosti z míčových her v dalších sportech, dokáže řídit jednoduché utkání</w:t>
            </w:r>
          </w:p>
          <w:p w14:paraId="6ACAA44D" w14:textId="77777777" w:rsidR="00CD7A4D" w:rsidRPr="005B687B" w:rsidRDefault="00CD7A4D" w:rsidP="00E0313F">
            <w:pPr>
              <w:rPr>
                <w:color w:val="000000" w:themeColor="text1"/>
                <w:sz w:val="20"/>
                <w:szCs w:val="20"/>
              </w:rPr>
            </w:pPr>
          </w:p>
          <w:p w14:paraId="7B0E1FAC" w14:textId="77777777" w:rsidR="00CD7A4D" w:rsidRPr="005B687B" w:rsidRDefault="00CD7A4D" w:rsidP="00E0313F">
            <w:pPr>
              <w:rPr>
                <w:color w:val="000000" w:themeColor="text1"/>
                <w:sz w:val="20"/>
                <w:szCs w:val="20"/>
              </w:rPr>
            </w:pPr>
          </w:p>
          <w:p w14:paraId="67E1F381" w14:textId="77777777" w:rsidR="00CD7A4D" w:rsidRPr="005B687B" w:rsidRDefault="00CD7A4D" w:rsidP="00E0313F">
            <w:pPr>
              <w:rPr>
                <w:color w:val="000000" w:themeColor="text1"/>
                <w:sz w:val="20"/>
                <w:szCs w:val="20"/>
              </w:rPr>
            </w:pPr>
          </w:p>
          <w:p w14:paraId="62479CF7" w14:textId="77777777" w:rsidR="00CD7A4D" w:rsidRPr="005B687B" w:rsidRDefault="00CD7A4D" w:rsidP="00E0313F">
            <w:pPr>
              <w:rPr>
                <w:color w:val="000000" w:themeColor="text1"/>
                <w:sz w:val="20"/>
                <w:szCs w:val="20"/>
              </w:rPr>
            </w:pPr>
          </w:p>
          <w:p w14:paraId="705D884B" w14:textId="77777777" w:rsidR="00CD7A4D" w:rsidRPr="005B687B" w:rsidRDefault="00CD7A4D" w:rsidP="00E0313F">
            <w:pPr>
              <w:rPr>
                <w:color w:val="000000" w:themeColor="text1"/>
                <w:sz w:val="20"/>
                <w:szCs w:val="20"/>
              </w:rPr>
            </w:pPr>
          </w:p>
          <w:p w14:paraId="4F4299E9" w14:textId="77777777" w:rsidR="00CD7A4D" w:rsidRPr="005B687B" w:rsidRDefault="00CD7A4D" w:rsidP="00E0313F">
            <w:pPr>
              <w:rPr>
                <w:color w:val="000000" w:themeColor="text1"/>
                <w:sz w:val="20"/>
                <w:szCs w:val="20"/>
              </w:rPr>
            </w:pPr>
          </w:p>
          <w:p w14:paraId="49175271" w14:textId="77777777" w:rsidR="00CD7A4D" w:rsidRPr="005B687B" w:rsidRDefault="00CD7A4D" w:rsidP="00E0313F">
            <w:pPr>
              <w:rPr>
                <w:color w:val="000000" w:themeColor="text1"/>
                <w:sz w:val="20"/>
                <w:szCs w:val="20"/>
              </w:rPr>
            </w:pPr>
          </w:p>
          <w:p w14:paraId="1EC287E1" w14:textId="77777777" w:rsidR="00CD7A4D" w:rsidRPr="005B687B" w:rsidRDefault="00CD7A4D" w:rsidP="00E0313F">
            <w:pPr>
              <w:rPr>
                <w:color w:val="000000" w:themeColor="text1"/>
                <w:sz w:val="20"/>
                <w:szCs w:val="20"/>
              </w:rPr>
            </w:pPr>
          </w:p>
          <w:p w14:paraId="27E37983" w14:textId="77777777" w:rsidR="00CD7A4D" w:rsidRPr="005B687B" w:rsidRDefault="00CD7A4D" w:rsidP="00E0313F">
            <w:pPr>
              <w:rPr>
                <w:color w:val="000000" w:themeColor="text1"/>
                <w:sz w:val="20"/>
                <w:szCs w:val="20"/>
              </w:rPr>
            </w:pPr>
          </w:p>
          <w:p w14:paraId="5CB967F6" w14:textId="77777777" w:rsidR="00CD7A4D" w:rsidRPr="005B687B" w:rsidRDefault="00CD7A4D" w:rsidP="00E0313F">
            <w:pPr>
              <w:rPr>
                <w:color w:val="000000" w:themeColor="text1"/>
                <w:sz w:val="20"/>
                <w:szCs w:val="20"/>
              </w:rPr>
            </w:pPr>
          </w:p>
          <w:p w14:paraId="4FD62C3F" w14:textId="77777777" w:rsidR="00CD7A4D" w:rsidRPr="005B687B" w:rsidRDefault="00CD7A4D" w:rsidP="00E0313F">
            <w:pPr>
              <w:rPr>
                <w:color w:val="000000" w:themeColor="text1"/>
                <w:sz w:val="20"/>
                <w:szCs w:val="20"/>
              </w:rPr>
            </w:pPr>
          </w:p>
          <w:p w14:paraId="666C4B98" w14:textId="77777777" w:rsidR="00CD7A4D" w:rsidRPr="005B687B" w:rsidRDefault="00CD7A4D" w:rsidP="00E0313F">
            <w:pPr>
              <w:rPr>
                <w:color w:val="000000" w:themeColor="text1"/>
                <w:sz w:val="20"/>
                <w:szCs w:val="20"/>
              </w:rPr>
            </w:pPr>
          </w:p>
          <w:p w14:paraId="639CF6D6" w14:textId="77777777" w:rsidR="00CD7A4D" w:rsidRPr="005B687B" w:rsidRDefault="00CD7A4D" w:rsidP="00E0313F">
            <w:pPr>
              <w:rPr>
                <w:color w:val="000000" w:themeColor="text1"/>
                <w:sz w:val="20"/>
                <w:szCs w:val="20"/>
              </w:rPr>
            </w:pPr>
          </w:p>
          <w:p w14:paraId="17B649CF" w14:textId="77777777" w:rsidR="00CD7A4D" w:rsidRPr="005B687B" w:rsidRDefault="00CD7A4D" w:rsidP="00E0313F">
            <w:pPr>
              <w:rPr>
                <w:color w:val="000000" w:themeColor="text1"/>
                <w:sz w:val="20"/>
                <w:szCs w:val="20"/>
              </w:rPr>
            </w:pPr>
            <w:r w:rsidRPr="005B687B">
              <w:rPr>
                <w:color w:val="000000" w:themeColor="text1"/>
                <w:sz w:val="20"/>
                <w:szCs w:val="20"/>
              </w:rPr>
              <w:t>- uplatňuje vhodné a bezpečné chování v neznámém terénu</w:t>
            </w:r>
          </w:p>
          <w:p w14:paraId="473A4A6A" w14:textId="77777777" w:rsidR="00CD7A4D" w:rsidRPr="005B687B" w:rsidRDefault="00CD7A4D" w:rsidP="00E0313F">
            <w:pPr>
              <w:rPr>
                <w:color w:val="000000" w:themeColor="text1"/>
                <w:sz w:val="20"/>
                <w:szCs w:val="20"/>
              </w:rPr>
            </w:pPr>
          </w:p>
          <w:p w14:paraId="22459189" w14:textId="77777777" w:rsidR="00CD7A4D" w:rsidRPr="005B687B" w:rsidRDefault="00CD7A4D" w:rsidP="00E0313F">
            <w:pPr>
              <w:rPr>
                <w:color w:val="000000" w:themeColor="text1"/>
                <w:sz w:val="20"/>
                <w:szCs w:val="20"/>
              </w:rPr>
            </w:pPr>
          </w:p>
          <w:p w14:paraId="61ED041E" w14:textId="77777777" w:rsidR="00CD7A4D" w:rsidRPr="005B687B" w:rsidRDefault="00CD7A4D" w:rsidP="00E0313F">
            <w:pPr>
              <w:rPr>
                <w:color w:val="000000" w:themeColor="text1"/>
                <w:sz w:val="20"/>
                <w:szCs w:val="20"/>
              </w:rPr>
            </w:pPr>
          </w:p>
          <w:p w14:paraId="5CC3DA73" w14:textId="77777777" w:rsidR="00CD7A4D" w:rsidRPr="005B687B" w:rsidRDefault="00CD7A4D" w:rsidP="00E0313F">
            <w:pPr>
              <w:rPr>
                <w:color w:val="000000" w:themeColor="text1"/>
                <w:sz w:val="20"/>
                <w:szCs w:val="20"/>
              </w:rPr>
            </w:pPr>
          </w:p>
          <w:p w14:paraId="60A048AA" w14:textId="77777777" w:rsidR="00CD7A4D" w:rsidRPr="005B687B" w:rsidRDefault="00CD7A4D" w:rsidP="00E0313F">
            <w:pPr>
              <w:rPr>
                <w:color w:val="000000" w:themeColor="text1"/>
                <w:sz w:val="20"/>
                <w:szCs w:val="20"/>
              </w:rPr>
            </w:pPr>
          </w:p>
          <w:p w14:paraId="00108844" w14:textId="77777777" w:rsidR="00CD7A4D" w:rsidRPr="005B687B" w:rsidRDefault="00CD7A4D" w:rsidP="00E0313F">
            <w:pPr>
              <w:rPr>
                <w:color w:val="000000" w:themeColor="text1"/>
                <w:sz w:val="20"/>
                <w:szCs w:val="20"/>
              </w:rPr>
            </w:pPr>
            <w:r w:rsidRPr="005B687B">
              <w:rPr>
                <w:color w:val="000000" w:themeColor="text1"/>
                <w:sz w:val="20"/>
                <w:szCs w:val="20"/>
              </w:rPr>
              <w:t>-zvládá v souladu s individuálními předpoklady osvojované pohybové dovednosti a tvořivě je aplikuje</w:t>
            </w:r>
          </w:p>
          <w:p w14:paraId="15483867" w14:textId="77777777" w:rsidR="00CD7A4D" w:rsidRPr="005B687B" w:rsidRDefault="00CD7A4D" w:rsidP="00E0313F">
            <w:pPr>
              <w:rPr>
                <w:color w:val="000000" w:themeColor="text1"/>
                <w:sz w:val="20"/>
                <w:szCs w:val="20"/>
              </w:rPr>
            </w:pPr>
            <w:r w:rsidRPr="005B687B">
              <w:rPr>
                <w:color w:val="000000" w:themeColor="text1"/>
                <w:sz w:val="20"/>
                <w:szCs w:val="20"/>
              </w:rPr>
              <w:t>- užívá osvojované názvosloví na úrovni cvičence</w:t>
            </w:r>
          </w:p>
        </w:tc>
        <w:tc>
          <w:tcPr>
            <w:tcW w:w="1250" w:type="pct"/>
          </w:tcPr>
          <w:p w14:paraId="0EA87488" w14:textId="77777777" w:rsidR="00CD7A4D" w:rsidRPr="005B687B" w:rsidRDefault="00CD7A4D" w:rsidP="00E0313F">
            <w:pPr>
              <w:rPr>
                <w:color w:val="000000" w:themeColor="text1"/>
                <w:sz w:val="20"/>
                <w:szCs w:val="20"/>
              </w:rPr>
            </w:pPr>
            <w:r w:rsidRPr="005B687B">
              <w:rPr>
                <w:color w:val="000000" w:themeColor="text1"/>
                <w:sz w:val="20"/>
                <w:szCs w:val="20"/>
              </w:rPr>
              <w:t xml:space="preserve">Úpoly </w:t>
            </w:r>
          </w:p>
          <w:p w14:paraId="6F8B2D82" w14:textId="77777777" w:rsidR="002D6D00" w:rsidRPr="005B687B" w:rsidRDefault="002D6D00" w:rsidP="00E0313F">
            <w:pPr>
              <w:rPr>
                <w:color w:val="000000" w:themeColor="text1"/>
                <w:sz w:val="20"/>
                <w:szCs w:val="20"/>
              </w:rPr>
            </w:pPr>
          </w:p>
          <w:p w14:paraId="495DD366" w14:textId="77777777" w:rsidR="002D6D00" w:rsidRPr="005B687B" w:rsidRDefault="002D6D00" w:rsidP="00E0313F">
            <w:pPr>
              <w:rPr>
                <w:color w:val="000000" w:themeColor="text1"/>
                <w:sz w:val="20"/>
                <w:szCs w:val="20"/>
              </w:rPr>
            </w:pPr>
          </w:p>
          <w:p w14:paraId="2F83CB8B" w14:textId="77777777" w:rsidR="00CD7A4D" w:rsidRPr="005B687B" w:rsidRDefault="00CD7A4D" w:rsidP="00E0313F">
            <w:pPr>
              <w:rPr>
                <w:color w:val="000000" w:themeColor="text1"/>
                <w:sz w:val="20"/>
                <w:szCs w:val="20"/>
              </w:rPr>
            </w:pPr>
            <w:r w:rsidRPr="005B687B">
              <w:rPr>
                <w:color w:val="000000" w:themeColor="text1"/>
                <w:sz w:val="20"/>
                <w:szCs w:val="20"/>
              </w:rPr>
              <w:t xml:space="preserve">Sportovní hry: </w:t>
            </w:r>
          </w:p>
          <w:p w14:paraId="6E246504" w14:textId="77777777" w:rsidR="006F298C" w:rsidRPr="005B687B" w:rsidRDefault="006F298C" w:rsidP="00E0313F">
            <w:pPr>
              <w:rPr>
                <w:color w:val="000000" w:themeColor="text1"/>
                <w:sz w:val="20"/>
                <w:szCs w:val="20"/>
              </w:rPr>
            </w:pPr>
          </w:p>
          <w:p w14:paraId="05443C46" w14:textId="77777777" w:rsidR="006F298C" w:rsidRPr="005B687B" w:rsidRDefault="00CD7A4D" w:rsidP="00E0313F">
            <w:pPr>
              <w:rPr>
                <w:color w:val="000000" w:themeColor="text1"/>
                <w:sz w:val="20"/>
                <w:szCs w:val="20"/>
              </w:rPr>
            </w:pPr>
            <w:r w:rsidRPr="005B687B">
              <w:rPr>
                <w:color w:val="000000" w:themeColor="text1"/>
                <w:sz w:val="20"/>
                <w:szCs w:val="20"/>
              </w:rPr>
              <w:t xml:space="preserve">Vybíjená </w:t>
            </w:r>
          </w:p>
          <w:p w14:paraId="25C8F99C" w14:textId="77777777" w:rsidR="00CD7A4D" w:rsidRPr="005B687B" w:rsidRDefault="00CD7A4D" w:rsidP="00E0313F">
            <w:pPr>
              <w:rPr>
                <w:color w:val="000000" w:themeColor="text1"/>
                <w:sz w:val="20"/>
                <w:szCs w:val="20"/>
              </w:rPr>
            </w:pPr>
            <w:r w:rsidRPr="005B687B">
              <w:rPr>
                <w:color w:val="000000" w:themeColor="text1"/>
                <w:sz w:val="20"/>
                <w:szCs w:val="20"/>
              </w:rPr>
              <w:t>Florbal - hra</w:t>
            </w:r>
          </w:p>
          <w:p w14:paraId="2A1CA7A5" w14:textId="77777777" w:rsidR="006F298C" w:rsidRPr="005B687B" w:rsidRDefault="00CD7A4D" w:rsidP="00E0313F">
            <w:pPr>
              <w:rPr>
                <w:color w:val="000000" w:themeColor="text1"/>
                <w:sz w:val="20"/>
                <w:szCs w:val="20"/>
              </w:rPr>
            </w:pPr>
            <w:r w:rsidRPr="005B687B">
              <w:rPr>
                <w:color w:val="000000" w:themeColor="text1"/>
                <w:sz w:val="20"/>
                <w:szCs w:val="20"/>
              </w:rPr>
              <w:t xml:space="preserve">Kopaná </w:t>
            </w:r>
          </w:p>
          <w:p w14:paraId="285833D8" w14:textId="77777777" w:rsidR="00CD7A4D" w:rsidRPr="005B687B" w:rsidRDefault="00CD7A4D" w:rsidP="006F298C">
            <w:pPr>
              <w:rPr>
                <w:color w:val="000000" w:themeColor="text1"/>
                <w:sz w:val="20"/>
                <w:szCs w:val="20"/>
              </w:rPr>
            </w:pPr>
            <w:r w:rsidRPr="005B687B">
              <w:rPr>
                <w:color w:val="000000" w:themeColor="text1"/>
                <w:sz w:val="20"/>
                <w:szCs w:val="20"/>
              </w:rPr>
              <w:t xml:space="preserve">Košíková </w:t>
            </w:r>
          </w:p>
          <w:p w14:paraId="5AC9A335" w14:textId="77777777" w:rsidR="006F298C" w:rsidRPr="005B687B" w:rsidRDefault="006F298C" w:rsidP="006F298C">
            <w:pPr>
              <w:rPr>
                <w:color w:val="000000" w:themeColor="text1"/>
                <w:sz w:val="20"/>
                <w:szCs w:val="20"/>
              </w:rPr>
            </w:pPr>
          </w:p>
          <w:p w14:paraId="04871BDF" w14:textId="77777777" w:rsidR="00CD7A4D" w:rsidRPr="005B687B" w:rsidRDefault="00CD7A4D" w:rsidP="00E0313F">
            <w:pPr>
              <w:rPr>
                <w:color w:val="000000" w:themeColor="text1"/>
                <w:sz w:val="20"/>
                <w:szCs w:val="20"/>
              </w:rPr>
            </w:pPr>
            <w:r w:rsidRPr="005B687B">
              <w:rPr>
                <w:color w:val="000000" w:themeColor="text1"/>
                <w:sz w:val="20"/>
                <w:szCs w:val="20"/>
              </w:rPr>
              <w:t xml:space="preserve">Turistika a pobyt v přírodě </w:t>
            </w:r>
          </w:p>
          <w:p w14:paraId="4E44F7E7" w14:textId="77777777" w:rsidR="006F298C" w:rsidRPr="005B687B" w:rsidRDefault="006F298C" w:rsidP="00E0313F">
            <w:pPr>
              <w:rPr>
                <w:color w:val="000000" w:themeColor="text1"/>
                <w:sz w:val="20"/>
                <w:szCs w:val="20"/>
              </w:rPr>
            </w:pPr>
          </w:p>
          <w:p w14:paraId="46E7341B" w14:textId="77777777" w:rsidR="006F298C" w:rsidRPr="005B687B" w:rsidRDefault="006F298C" w:rsidP="00E0313F">
            <w:pPr>
              <w:rPr>
                <w:color w:val="000000" w:themeColor="text1"/>
                <w:sz w:val="20"/>
                <w:szCs w:val="20"/>
              </w:rPr>
            </w:pPr>
          </w:p>
          <w:p w14:paraId="2EC6CBD2" w14:textId="77777777" w:rsidR="006F298C" w:rsidRPr="005B687B" w:rsidRDefault="006F298C" w:rsidP="00E0313F">
            <w:pPr>
              <w:rPr>
                <w:color w:val="000000" w:themeColor="text1"/>
                <w:sz w:val="20"/>
                <w:szCs w:val="20"/>
              </w:rPr>
            </w:pPr>
          </w:p>
          <w:p w14:paraId="1B86133B" w14:textId="77777777" w:rsidR="006F298C" w:rsidRPr="005B687B" w:rsidRDefault="006F298C" w:rsidP="00E0313F">
            <w:pPr>
              <w:rPr>
                <w:color w:val="000000" w:themeColor="text1"/>
                <w:sz w:val="20"/>
                <w:szCs w:val="20"/>
              </w:rPr>
            </w:pPr>
          </w:p>
          <w:p w14:paraId="019C6D0B" w14:textId="77777777" w:rsidR="006F298C" w:rsidRPr="005B687B" w:rsidRDefault="006F298C" w:rsidP="00E0313F">
            <w:pPr>
              <w:rPr>
                <w:color w:val="000000" w:themeColor="text1"/>
                <w:sz w:val="20"/>
                <w:szCs w:val="20"/>
              </w:rPr>
            </w:pPr>
          </w:p>
          <w:p w14:paraId="690FF1B8" w14:textId="77777777" w:rsidR="006F298C" w:rsidRPr="005B687B" w:rsidRDefault="006F298C" w:rsidP="00E0313F">
            <w:pPr>
              <w:rPr>
                <w:color w:val="000000" w:themeColor="text1"/>
                <w:sz w:val="20"/>
                <w:szCs w:val="20"/>
              </w:rPr>
            </w:pPr>
          </w:p>
          <w:p w14:paraId="23B91EED" w14:textId="77777777" w:rsidR="006F298C" w:rsidRPr="005B687B" w:rsidRDefault="006F298C" w:rsidP="00E0313F">
            <w:pPr>
              <w:rPr>
                <w:color w:val="000000" w:themeColor="text1"/>
                <w:sz w:val="20"/>
                <w:szCs w:val="20"/>
              </w:rPr>
            </w:pPr>
          </w:p>
          <w:p w14:paraId="0FE42B70" w14:textId="77777777" w:rsidR="006F298C" w:rsidRPr="005B687B" w:rsidRDefault="006F298C" w:rsidP="00E0313F">
            <w:pPr>
              <w:rPr>
                <w:color w:val="000000" w:themeColor="text1"/>
                <w:sz w:val="20"/>
                <w:szCs w:val="20"/>
              </w:rPr>
            </w:pPr>
          </w:p>
          <w:p w14:paraId="3F632A26" w14:textId="77777777" w:rsidR="006F298C" w:rsidRPr="005B687B" w:rsidRDefault="006F298C" w:rsidP="00E0313F">
            <w:pPr>
              <w:rPr>
                <w:color w:val="000000" w:themeColor="text1"/>
                <w:sz w:val="20"/>
                <w:szCs w:val="20"/>
              </w:rPr>
            </w:pPr>
          </w:p>
          <w:p w14:paraId="5A54D210" w14:textId="77777777" w:rsidR="006F298C" w:rsidRPr="005B687B" w:rsidRDefault="006F298C" w:rsidP="00E0313F">
            <w:pPr>
              <w:rPr>
                <w:color w:val="000000" w:themeColor="text1"/>
                <w:sz w:val="20"/>
                <w:szCs w:val="20"/>
              </w:rPr>
            </w:pPr>
          </w:p>
          <w:p w14:paraId="030B9CFD" w14:textId="77777777" w:rsidR="00CD7A4D" w:rsidRPr="005B687B" w:rsidRDefault="00CD7A4D" w:rsidP="00E0313F">
            <w:pPr>
              <w:rPr>
                <w:color w:val="000000" w:themeColor="text1"/>
                <w:sz w:val="20"/>
                <w:szCs w:val="20"/>
              </w:rPr>
            </w:pPr>
            <w:r w:rsidRPr="005B687B">
              <w:rPr>
                <w:color w:val="000000" w:themeColor="text1"/>
                <w:sz w:val="20"/>
                <w:szCs w:val="20"/>
              </w:rPr>
              <w:t>Bruslení - dle možnosti školy</w:t>
            </w:r>
          </w:p>
          <w:p w14:paraId="6F923BF9" w14:textId="77777777" w:rsidR="006F298C" w:rsidRPr="005B687B" w:rsidRDefault="006F298C" w:rsidP="00E0313F">
            <w:pPr>
              <w:rPr>
                <w:color w:val="000000" w:themeColor="text1"/>
                <w:sz w:val="20"/>
                <w:szCs w:val="20"/>
              </w:rPr>
            </w:pPr>
          </w:p>
          <w:p w14:paraId="5813A3CA" w14:textId="77777777" w:rsidR="006F298C" w:rsidRPr="005B687B" w:rsidRDefault="006F298C" w:rsidP="00E0313F">
            <w:pPr>
              <w:rPr>
                <w:color w:val="000000" w:themeColor="text1"/>
                <w:sz w:val="20"/>
                <w:szCs w:val="20"/>
              </w:rPr>
            </w:pPr>
          </w:p>
          <w:p w14:paraId="047F4F2F" w14:textId="77777777" w:rsidR="006F298C" w:rsidRPr="005B687B" w:rsidRDefault="006F298C" w:rsidP="00E0313F">
            <w:pPr>
              <w:rPr>
                <w:color w:val="000000" w:themeColor="text1"/>
                <w:sz w:val="20"/>
                <w:szCs w:val="20"/>
              </w:rPr>
            </w:pPr>
          </w:p>
          <w:p w14:paraId="230D668A" w14:textId="77777777" w:rsidR="006F298C" w:rsidRPr="005B687B" w:rsidRDefault="006F298C" w:rsidP="00E0313F">
            <w:pPr>
              <w:rPr>
                <w:color w:val="000000" w:themeColor="text1"/>
                <w:sz w:val="20"/>
                <w:szCs w:val="20"/>
              </w:rPr>
            </w:pPr>
          </w:p>
          <w:p w14:paraId="542372E8" w14:textId="77777777" w:rsidR="006F298C" w:rsidRPr="005B687B" w:rsidRDefault="006F298C" w:rsidP="00E0313F">
            <w:pPr>
              <w:rPr>
                <w:color w:val="000000" w:themeColor="text1"/>
                <w:sz w:val="20"/>
                <w:szCs w:val="20"/>
              </w:rPr>
            </w:pPr>
          </w:p>
          <w:p w14:paraId="6EFBFFA7" w14:textId="77777777" w:rsidR="006F298C" w:rsidRPr="005B687B" w:rsidRDefault="006F298C" w:rsidP="00E0313F">
            <w:pPr>
              <w:rPr>
                <w:color w:val="000000" w:themeColor="text1"/>
                <w:sz w:val="20"/>
                <w:szCs w:val="20"/>
              </w:rPr>
            </w:pPr>
          </w:p>
          <w:p w14:paraId="548B8D8C" w14:textId="77777777" w:rsidR="006F298C" w:rsidRPr="005B687B" w:rsidRDefault="006F298C" w:rsidP="00E0313F">
            <w:pPr>
              <w:rPr>
                <w:color w:val="000000" w:themeColor="text1"/>
                <w:sz w:val="20"/>
                <w:szCs w:val="20"/>
              </w:rPr>
            </w:pPr>
          </w:p>
          <w:p w14:paraId="08C212A6" w14:textId="77777777" w:rsidR="00CD7A4D" w:rsidRPr="005B687B" w:rsidRDefault="00CD7A4D" w:rsidP="00E0313F">
            <w:pPr>
              <w:rPr>
                <w:color w:val="000000" w:themeColor="text1"/>
                <w:sz w:val="20"/>
                <w:szCs w:val="20"/>
              </w:rPr>
            </w:pPr>
            <w:r w:rsidRPr="005B687B">
              <w:rPr>
                <w:color w:val="000000" w:themeColor="text1"/>
                <w:sz w:val="20"/>
                <w:szCs w:val="20"/>
              </w:rPr>
              <w:t>Lyžování - týdenní kurz</w:t>
            </w:r>
          </w:p>
          <w:p w14:paraId="1852152B" w14:textId="77777777" w:rsidR="00CD7A4D" w:rsidRPr="005B687B" w:rsidRDefault="00CD7A4D" w:rsidP="00E0313F">
            <w:pPr>
              <w:rPr>
                <w:color w:val="000000" w:themeColor="text1"/>
                <w:sz w:val="20"/>
                <w:szCs w:val="20"/>
              </w:rPr>
            </w:pPr>
          </w:p>
          <w:p w14:paraId="2002C234" w14:textId="77777777" w:rsidR="00CD7A4D" w:rsidRPr="005B687B" w:rsidRDefault="00CD7A4D" w:rsidP="00E0313F">
            <w:pPr>
              <w:rPr>
                <w:color w:val="000000" w:themeColor="text1"/>
                <w:sz w:val="20"/>
                <w:szCs w:val="20"/>
              </w:rPr>
            </w:pPr>
            <w:r w:rsidRPr="005B687B">
              <w:rPr>
                <w:color w:val="000000" w:themeColor="text1"/>
                <w:sz w:val="20"/>
                <w:szCs w:val="20"/>
              </w:rPr>
              <w:t>Komunikace v TV/tělocvičné názvosloví/, pořadová cvičení</w:t>
            </w:r>
          </w:p>
        </w:tc>
        <w:tc>
          <w:tcPr>
            <w:tcW w:w="1250" w:type="pct"/>
          </w:tcPr>
          <w:p w14:paraId="24E1057B" w14:textId="77777777" w:rsidR="00CD7A4D" w:rsidRPr="005B687B" w:rsidRDefault="00CD7A4D" w:rsidP="00E0313F">
            <w:pPr>
              <w:rPr>
                <w:b/>
                <w:color w:val="000000" w:themeColor="text1"/>
                <w:sz w:val="20"/>
                <w:szCs w:val="20"/>
              </w:rPr>
            </w:pPr>
            <w:r w:rsidRPr="005B687B">
              <w:rPr>
                <w:b/>
                <w:color w:val="000000" w:themeColor="text1"/>
                <w:sz w:val="20"/>
                <w:szCs w:val="20"/>
              </w:rPr>
              <w:t xml:space="preserve">MKV </w:t>
            </w:r>
            <w:r w:rsidRPr="005B687B">
              <w:rPr>
                <w:color w:val="000000" w:themeColor="text1"/>
                <w:sz w:val="20"/>
                <w:szCs w:val="20"/>
              </w:rPr>
              <w:t>- lidské vztahy, kulturní diference</w:t>
            </w:r>
          </w:p>
          <w:p w14:paraId="679C0930" w14:textId="77777777" w:rsidR="00CD7A4D" w:rsidRPr="005B687B" w:rsidRDefault="00CD7A4D" w:rsidP="00E0313F">
            <w:pPr>
              <w:rPr>
                <w:color w:val="000000" w:themeColor="text1"/>
                <w:sz w:val="20"/>
                <w:szCs w:val="20"/>
              </w:rPr>
            </w:pPr>
          </w:p>
          <w:p w14:paraId="6819578B" w14:textId="77777777" w:rsidR="00CD7A4D" w:rsidRPr="005B687B" w:rsidRDefault="00CD7A4D" w:rsidP="00E0313F">
            <w:pPr>
              <w:rPr>
                <w:color w:val="000000" w:themeColor="text1"/>
                <w:sz w:val="20"/>
                <w:szCs w:val="20"/>
              </w:rPr>
            </w:pPr>
          </w:p>
          <w:p w14:paraId="2F4058EC" w14:textId="77777777" w:rsidR="00CD7A4D" w:rsidRPr="005B687B" w:rsidRDefault="00CD7A4D" w:rsidP="00E0313F">
            <w:pPr>
              <w:rPr>
                <w:color w:val="000000" w:themeColor="text1"/>
                <w:sz w:val="20"/>
                <w:szCs w:val="20"/>
              </w:rPr>
            </w:pPr>
            <w:r w:rsidRPr="005B687B">
              <w:rPr>
                <w:b/>
                <w:color w:val="000000" w:themeColor="text1"/>
                <w:sz w:val="20"/>
                <w:szCs w:val="20"/>
              </w:rPr>
              <w:t xml:space="preserve">OSV </w:t>
            </w:r>
            <w:r w:rsidRPr="005B687B">
              <w:rPr>
                <w:color w:val="000000" w:themeColor="text1"/>
                <w:sz w:val="20"/>
                <w:szCs w:val="20"/>
              </w:rPr>
              <w:t>- sociální rozvoj- kooperace</w:t>
            </w:r>
          </w:p>
          <w:p w14:paraId="52A01F03" w14:textId="77777777" w:rsidR="00CD7A4D" w:rsidRPr="005B687B" w:rsidRDefault="00CD7A4D" w:rsidP="00E0313F">
            <w:pPr>
              <w:rPr>
                <w:color w:val="000000" w:themeColor="text1"/>
                <w:sz w:val="20"/>
                <w:szCs w:val="20"/>
              </w:rPr>
            </w:pPr>
          </w:p>
          <w:p w14:paraId="63D2A8A7" w14:textId="77777777" w:rsidR="00CD7A4D" w:rsidRPr="005B687B" w:rsidRDefault="00CD7A4D" w:rsidP="00E0313F">
            <w:pPr>
              <w:rPr>
                <w:color w:val="000000" w:themeColor="text1"/>
                <w:sz w:val="20"/>
                <w:szCs w:val="20"/>
              </w:rPr>
            </w:pPr>
          </w:p>
          <w:p w14:paraId="239D0475" w14:textId="77777777" w:rsidR="00CD7A4D" w:rsidRPr="005B687B" w:rsidRDefault="00CD7A4D" w:rsidP="00E0313F">
            <w:pPr>
              <w:rPr>
                <w:color w:val="000000" w:themeColor="text1"/>
                <w:sz w:val="20"/>
                <w:szCs w:val="20"/>
              </w:rPr>
            </w:pPr>
          </w:p>
          <w:p w14:paraId="59C0C4A9" w14:textId="77777777" w:rsidR="00CD7A4D" w:rsidRPr="005B687B" w:rsidRDefault="00CD7A4D" w:rsidP="00E0313F">
            <w:pPr>
              <w:rPr>
                <w:color w:val="000000" w:themeColor="text1"/>
                <w:sz w:val="20"/>
                <w:szCs w:val="20"/>
              </w:rPr>
            </w:pPr>
          </w:p>
          <w:p w14:paraId="53455E29" w14:textId="77777777" w:rsidR="00CD7A4D" w:rsidRPr="005B687B" w:rsidRDefault="00CD7A4D" w:rsidP="00E0313F">
            <w:pPr>
              <w:rPr>
                <w:color w:val="000000" w:themeColor="text1"/>
                <w:sz w:val="20"/>
                <w:szCs w:val="20"/>
              </w:rPr>
            </w:pPr>
          </w:p>
          <w:p w14:paraId="273A31C6" w14:textId="77777777" w:rsidR="00CD7A4D" w:rsidRPr="005B687B" w:rsidRDefault="00CD7A4D" w:rsidP="00E0313F">
            <w:pPr>
              <w:rPr>
                <w:color w:val="000000" w:themeColor="text1"/>
                <w:sz w:val="20"/>
                <w:szCs w:val="20"/>
              </w:rPr>
            </w:pPr>
          </w:p>
          <w:p w14:paraId="7E943B76" w14:textId="77777777" w:rsidR="00CD7A4D" w:rsidRPr="005B687B" w:rsidRDefault="00CD7A4D" w:rsidP="00E0313F">
            <w:pPr>
              <w:rPr>
                <w:color w:val="000000" w:themeColor="text1"/>
                <w:sz w:val="20"/>
                <w:szCs w:val="20"/>
              </w:rPr>
            </w:pPr>
            <w:r w:rsidRPr="005B687B">
              <w:rPr>
                <w:b/>
                <w:color w:val="000000" w:themeColor="text1"/>
                <w:sz w:val="20"/>
                <w:szCs w:val="20"/>
              </w:rPr>
              <w:t>MDV</w:t>
            </w:r>
            <w:r w:rsidRPr="005B687B">
              <w:rPr>
                <w:color w:val="000000" w:themeColor="text1"/>
                <w:sz w:val="20"/>
                <w:szCs w:val="20"/>
              </w:rPr>
              <w:t>- práce v realizačním týmu</w:t>
            </w:r>
          </w:p>
          <w:p w14:paraId="17BA2976" w14:textId="77777777" w:rsidR="00CD7A4D" w:rsidRPr="005B687B" w:rsidRDefault="00CD7A4D" w:rsidP="00E0313F">
            <w:pPr>
              <w:rPr>
                <w:color w:val="000000" w:themeColor="text1"/>
                <w:sz w:val="20"/>
                <w:szCs w:val="20"/>
              </w:rPr>
            </w:pPr>
          </w:p>
          <w:p w14:paraId="5BD556A0" w14:textId="77777777" w:rsidR="00CD7A4D" w:rsidRPr="005B687B" w:rsidRDefault="00CD7A4D" w:rsidP="00E0313F">
            <w:pPr>
              <w:rPr>
                <w:color w:val="000000" w:themeColor="text1"/>
                <w:sz w:val="20"/>
                <w:szCs w:val="20"/>
              </w:rPr>
            </w:pPr>
          </w:p>
          <w:p w14:paraId="22693243" w14:textId="77777777" w:rsidR="00CD7A4D" w:rsidRPr="005B687B" w:rsidRDefault="00CD7A4D" w:rsidP="00E0313F">
            <w:pPr>
              <w:rPr>
                <w:color w:val="000000" w:themeColor="text1"/>
                <w:sz w:val="20"/>
                <w:szCs w:val="20"/>
              </w:rPr>
            </w:pPr>
          </w:p>
          <w:p w14:paraId="38B9EAAA" w14:textId="77777777" w:rsidR="00CD7A4D" w:rsidRPr="005B687B" w:rsidRDefault="00CD7A4D" w:rsidP="00E0313F">
            <w:pPr>
              <w:rPr>
                <w:color w:val="000000" w:themeColor="text1"/>
                <w:sz w:val="20"/>
                <w:szCs w:val="20"/>
              </w:rPr>
            </w:pPr>
          </w:p>
          <w:p w14:paraId="4F6C49AF" w14:textId="77777777" w:rsidR="00CD7A4D" w:rsidRPr="005B687B" w:rsidRDefault="00CD7A4D" w:rsidP="00E0313F">
            <w:pPr>
              <w:rPr>
                <w:color w:val="000000" w:themeColor="text1"/>
                <w:sz w:val="20"/>
                <w:szCs w:val="20"/>
              </w:rPr>
            </w:pPr>
          </w:p>
          <w:p w14:paraId="085394D2" w14:textId="77777777" w:rsidR="00CD7A4D" w:rsidRPr="005B687B" w:rsidRDefault="00CD7A4D" w:rsidP="00E0313F">
            <w:pPr>
              <w:rPr>
                <w:color w:val="000000" w:themeColor="text1"/>
                <w:sz w:val="20"/>
                <w:szCs w:val="20"/>
              </w:rPr>
            </w:pPr>
          </w:p>
          <w:p w14:paraId="0980F264" w14:textId="77777777" w:rsidR="00CD7A4D" w:rsidRPr="005B687B" w:rsidRDefault="00CD7A4D" w:rsidP="00E0313F">
            <w:pPr>
              <w:rPr>
                <w:color w:val="000000" w:themeColor="text1"/>
                <w:sz w:val="20"/>
                <w:szCs w:val="20"/>
              </w:rPr>
            </w:pPr>
          </w:p>
          <w:p w14:paraId="32DF9F5A" w14:textId="77777777" w:rsidR="00CD7A4D" w:rsidRPr="005B687B" w:rsidRDefault="00CD7A4D" w:rsidP="00E0313F">
            <w:pPr>
              <w:rPr>
                <w:color w:val="000000" w:themeColor="text1"/>
                <w:sz w:val="20"/>
                <w:szCs w:val="20"/>
              </w:rPr>
            </w:pPr>
          </w:p>
          <w:p w14:paraId="47F0FBF0" w14:textId="77777777" w:rsidR="00CD7A4D" w:rsidRPr="005B687B" w:rsidRDefault="00CD7A4D" w:rsidP="00E0313F">
            <w:pPr>
              <w:rPr>
                <w:color w:val="000000" w:themeColor="text1"/>
                <w:sz w:val="20"/>
                <w:szCs w:val="20"/>
              </w:rPr>
            </w:pPr>
            <w:r w:rsidRPr="005B687B">
              <w:rPr>
                <w:b/>
                <w:color w:val="000000" w:themeColor="text1"/>
                <w:sz w:val="20"/>
                <w:szCs w:val="20"/>
              </w:rPr>
              <w:t>MKV</w:t>
            </w:r>
            <w:r w:rsidRPr="005B687B">
              <w:rPr>
                <w:color w:val="000000" w:themeColor="text1"/>
                <w:sz w:val="20"/>
                <w:szCs w:val="20"/>
              </w:rPr>
              <w:t>- práce v realizačním týmu</w:t>
            </w:r>
          </w:p>
          <w:p w14:paraId="02FE0187" w14:textId="77777777" w:rsidR="00CD7A4D" w:rsidRPr="005B687B" w:rsidRDefault="00CD7A4D" w:rsidP="00E0313F">
            <w:pPr>
              <w:rPr>
                <w:color w:val="000000" w:themeColor="text1"/>
                <w:sz w:val="20"/>
                <w:szCs w:val="20"/>
              </w:rPr>
            </w:pPr>
          </w:p>
          <w:p w14:paraId="658D5BA0" w14:textId="77777777" w:rsidR="00CD7A4D" w:rsidRPr="005B687B" w:rsidRDefault="00CD7A4D" w:rsidP="00E0313F">
            <w:pPr>
              <w:rPr>
                <w:color w:val="000000" w:themeColor="text1"/>
                <w:sz w:val="20"/>
                <w:szCs w:val="20"/>
              </w:rPr>
            </w:pPr>
            <w:r w:rsidRPr="005B687B">
              <w:rPr>
                <w:color w:val="000000" w:themeColor="text1"/>
                <w:sz w:val="20"/>
                <w:szCs w:val="20"/>
              </w:rPr>
              <w:t>Z, PŘ</w:t>
            </w:r>
          </w:p>
          <w:p w14:paraId="7B01032F" w14:textId="77777777" w:rsidR="00CD7A4D" w:rsidRPr="005B687B" w:rsidRDefault="00CD7A4D" w:rsidP="00E0313F">
            <w:pPr>
              <w:rPr>
                <w:color w:val="000000" w:themeColor="text1"/>
                <w:sz w:val="20"/>
                <w:szCs w:val="20"/>
              </w:rPr>
            </w:pPr>
          </w:p>
          <w:p w14:paraId="70E40ECB" w14:textId="77777777" w:rsidR="00CD7A4D" w:rsidRPr="005B687B" w:rsidRDefault="00CD7A4D" w:rsidP="00E0313F">
            <w:pPr>
              <w:rPr>
                <w:color w:val="000000" w:themeColor="text1"/>
                <w:sz w:val="20"/>
                <w:szCs w:val="20"/>
              </w:rPr>
            </w:pPr>
          </w:p>
          <w:p w14:paraId="78187129" w14:textId="77777777" w:rsidR="00CD7A4D" w:rsidRPr="005B687B" w:rsidRDefault="00CD7A4D" w:rsidP="00E0313F">
            <w:pPr>
              <w:rPr>
                <w:color w:val="000000" w:themeColor="text1"/>
                <w:sz w:val="20"/>
                <w:szCs w:val="20"/>
              </w:rPr>
            </w:pPr>
          </w:p>
          <w:p w14:paraId="5CBA35FE" w14:textId="77777777" w:rsidR="00CD7A4D" w:rsidRPr="005B687B" w:rsidRDefault="00CD7A4D" w:rsidP="00E0313F">
            <w:pPr>
              <w:rPr>
                <w:color w:val="000000" w:themeColor="text1"/>
                <w:sz w:val="20"/>
                <w:szCs w:val="20"/>
              </w:rPr>
            </w:pPr>
          </w:p>
          <w:p w14:paraId="6EB6341A" w14:textId="77777777" w:rsidR="00CD7A4D" w:rsidRPr="005B687B" w:rsidRDefault="00CD7A4D" w:rsidP="00E0313F">
            <w:pPr>
              <w:rPr>
                <w:color w:val="000000" w:themeColor="text1"/>
                <w:sz w:val="20"/>
                <w:szCs w:val="20"/>
              </w:rPr>
            </w:pPr>
          </w:p>
          <w:p w14:paraId="5EF9B9B0" w14:textId="77777777" w:rsidR="00CD7A4D" w:rsidRPr="005B687B" w:rsidRDefault="00CD7A4D" w:rsidP="00E0313F">
            <w:pPr>
              <w:rPr>
                <w:color w:val="000000" w:themeColor="text1"/>
                <w:sz w:val="20"/>
                <w:szCs w:val="20"/>
              </w:rPr>
            </w:pPr>
            <w:r w:rsidRPr="005B687B">
              <w:rPr>
                <w:b/>
                <w:color w:val="000000" w:themeColor="text1"/>
                <w:sz w:val="20"/>
                <w:szCs w:val="20"/>
              </w:rPr>
              <w:t>OSV</w:t>
            </w:r>
            <w:r w:rsidRPr="005B687B">
              <w:rPr>
                <w:color w:val="000000" w:themeColor="text1"/>
                <w:sz w:val="20"/>
                <w:szCs w:val="20"/>
              </w:rPr>
              <w:t>- sociální rozvoj</w:t>
            </w:r>
          </w:p>
          <w:p w14:paraId="2D5572AD" w14:textId="77777777" w:rsidR="00CD7A4D" w:rsidRPr="005B687B" w:rsidRDefault="00CD7A4D" w:rsidP="00E0313F">
            <w:pPr>
              <w:rPr>
                <w:color w:val="000000" w:themeColor="text1"/>
                <w:sz w:val="20"/>
                <w:szCs w:val="20"/>
              </w:rPr>
            </w:pPr>
            <w:r w:rsidRPr="005B687B">
              <w:rPr>
                <w:color w:val="000000" w:themeColor="text1"/>
                <w:sz w:val="20"/>
                <w:szCs w:val="20"/>
              </w:rPr>
              <w:t xml:space="preserve">        - komunikace</w:t>
            </w:r>
          </w:p>
        </w:tc>
      </w:tr>
    </w:tbl>
    <w:p w14:paraId="7077F46F" w14:textId="77777777" w:rsidR="00E0313F" w:rsidRPr="005B687B" w:rsidRDefault="00E0313F" w:rsidP="00DA1435">
      <w:pPr>
        <w:tabs>
          <w:tab w:val="left" w:pos="900"/>
        </w:tabs>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06"/>
        <w:gridCol w:w="2407"/>
        <w:gridCol w:w="2407"/>
        <w:gridCol w:w="2407"/>
      </w:tblGrid>
      <w:tr w:rsidR="00D644CB" w:rsidRPr="005B687B" w14:paraId="7A0E1CA3" w14:textId="77777777">
        <w:trPr>
          <w:trHeight w:val="1440"/>
        </w:trPr>
        <w:tc>
          <w:tcPr>
            <w:tcW w:w="2500" w:type="pct"/>
            <w:gridSpan w:val="2"/>
            <w:vAlign w:val="center"/>
          </w:tcPr>
          <w:p w14:paraId="44E92808" w14:textId="77777777" w:rsidR="00D644CB" w:rsidRPr="005B687B" w:rsidRDefault="00D644CB" w:rsidP="00D644CB">
            <w:pPr>
              <w:jc w:val="center"/>
              <w:rPr>
                <w:b/>
                <w:color w:val="000000" w:themeColor="text1"/>
              </w:rPr>
            </w:pPr>
            <w:r w:rsidRPr="005B687B">
              <w:rPr>
                <w:b/>
                <w:color w:val="000000" w:themeColor="text1"/>
              </w:rPr>
              <w:lastRenderedPageBreak/>
              <w:t>Oblast:</w:t>
            </w:r>
          </w:p>
          <w:p w14:paraId="3FB18F5A" w14:textId="77777777" w:rsidR="00D644CB" w:rsidRPr="005B687B" w:rsidRDefault="00D644CB" w:rsidP="00D644CB">
            <w:pPr>
              <w:jc w:val="center"/>
              <w:rPr>
                <w:b/>
                <w:color w:val="000000" w:themeColor="text1"/>
              </w:rPr>
            </w:pPr>
            <w:r w:rsidRPr="005B687B">
              <w:rPr>
                <w:b/>
                <w:color w:val="000000" w:themeColor="text1"/>
              </w:rPr>
              <w:t>Člověk a zdraví</w:t>
            </w:r>
          </w:p>
        </w:tc>
        <w:tc>
          <w:tcPr>
            <w:tcW w:w="1250" w:type="pct"/>
            <w:vAlign w:val="center"/>
          </w:tcPr>
          <w:p w14:paraId="19D53E5F" w14:textId="77777777" w:rsidR="00D644CB" w:rsidRPr="005B687B" w:rsidRDefault="00D644CB" w:rsidP="00E0313F">
            <w:pPr>
              <w:jc w:val="center"/>
              <w:rPr>
                <w:b/>
                <w:color w:val="000000" w:themeColor="text1"/>
              </w:rPr>
            </w:pPr>
            <w:r w:rsidRPr="005B687B">
              <w:rPr>
                <w:b/>
                <w:color w:val="000000" w:themeColor="text1"/>
              </w:rPr>
              <w:t>Předmět:</w:t>
            </w:r>
          </w:p>
          <w:p w14:paraId="24C691B7" w14:textId="77777777" w:rsidR="00D644CB" w:rsidRPr="005B687B" w:rsidRDefault="00D644CB" w:rsidP="00E0313F">
            <w:pPr>
              <w:jc w:val="center"/>
              <w:rPr>
                <w:b/>
                <w:color w:val="000000" w:themeColor="text1"/>
              </w:rPr>
            </w:pPr>
            <w:r w:rsidRPr="005B687B">
              <w:rPr>
                <w:b/>
                <w:color w:val="000000" w:themeColor="text1"/>
              </w:rPr>
              <w:t>Tělesná výchova</w:t>
            </w:r>
          </w:p>
        </w:tc>
        <w:tc>
          <w:tcPr>
            <w:tcW w:w="1250" w:type="pct"/>
            <w:vAlign w:val="center"/>
          </w:tcPr>
          <w:p w14:paraId="70D0CCBB" w14:textId="77777777" w:rsidR="00D644CB" w:rsidRPr="005B687B" w:rsidRDefault="00D644CB" w:rsidP="00E0313F">
            <w:pPr>
              <w:jc w:val="center"/>
              <w:rPr>
                <w:b/>
                <w:color w:val="000000" w:themeColor="text1"/>
              </w:rPr>
            </w:pPr>
            <w:r w:rsidRPr="005B687B">
              <w:rPr>
                <w:b/>
                <w:color w:val="000000" w:themeColor="text1"/>
              </w:rPr>
              <w:t>Ročník:</w:t>
            </w:r>
          </w:p>
          <w:p w14:paraId="154B0511" w14:textId="77777777" w:rsidR="00D644CB" w:rsidRPr="005B687B" w:rsidRDefault="00D644CB" w:rsidP="00E0313F">
            <w:pPr>
              <w:jc w:val="center"/>
              <w:rPr>
                <w:b/>
                <w:color w:val="000000" w:themeColor="text1"/>
              </w:rPr>
            </w:pPr>
            <w:r w:rsidRPr="005B687B">
              <w:rPr>
                <w:b/>
                <w:color w:val="000000" w:themeColor="text1"/>
              </w:rPr>
              <w:t>7.</w:t>
            </w:r>
          </w:p>
        </w:tc>
      </w:tr>
      <w:tr w:rsidR="00D644CB" w:rsidRPr="005B687B" w14:paraId="3B3010E9" w14:textId="77777777">
        <w:trPr>
          <w:trHeight w:val="1080"/>
        </w:trPr>
        <w:tc>
          <w:tcPr>
            <w:tcW w:w="1250" w:type="pct"/>
            <w:vAlign w:val="center"/>
          </w:tcPr>
          <w:p w14:paraId="0A6D93A7" w14:textId="77777777" w:rsidR="00D644CB" w:rsidRPr="005B687B" w:rsidRDefault="00D644CB" w:rsidP="00D644CB">
            <w:pPr>
              <w:jc w:val="center"/>
              <w:rPr>
                <w:color w:val="000000" w:themeColor="text1"/>
              </w:rPr>
            </w:pPr>
            <w:r w:rsidRPr="005B687B">
              <w:rPr>
                <w:b/>
                <w:color w:val="000000" w:themeColor="text1"/>
              </w:rPr>
              <w:t>Výstupy RVP</w:t>
            </w:r>
          </w:p>
        </w:tc>
        <w:tc>
          <w:tcPr>
            <w:tcW w:w="1250" w:type="pct"/>
            <w:vAlign w:val="center"/>
          </w:tcPr>
          <w:p w14:paraId="28C619A7" w14:textId="77777777" w:rsidR="00D644CB" w:rsidRPr="005B687B" w:rsidRDefault="00D644CB" w:rsidP="00E0313F">
            <w:pPr>
              <w:jc w:val="center"/>
              <w:rPr>
                <w:color w:val="000000" w:themeColor="text1"/>
              </w:rPr>
            </w:pPr>
          </w:p>
          <w:p w14:paraId="52D2E70C" w14:textId="77777777" w:rsidR="00D644CB" w:rsidRPr="005B687B" w:rsidRDefault="00D644CB" w:rsidP="00E0313F">
            <w:pPr>
              <w:jc w:val="center"/>
              <w:rPr>
                <w:b/>
                <w:color w:val="000000" w:themeColor="text1"/>
              </w:rPr>
            </w:pPr>
            <w:r w:rsidRPr="005B687B">
              <w:rPr>
                <w:b/>
                <w:color w:val="000000" w:themeColor="text1"/>
              </w:rPr>
              <w:t>Školní výstupy:</w:t>
            </w:r>
          </w:p>
          <w:p w14:paraId="7FF686DB" w14:textId="77777777" w:rsidR="00D644CB" w:rsidRPr="005B687B" w:rsidRDefault="00D644CB" w:rsidP="00E0313F">
            <w:pPr>
              <w:jc w:val="center"/>
              <w:rPr>
                <w:b/>
                <w:color w:val="000000" w:themeColor="text1"/>
              </w:rPr>
            </w:pPr>
          </w:p>
          <w:p w14:paraId="2FA0750C" w14:textId="77777777" w:rsidR="00D644CB" w:rsidRPr="005B687B" w:rsidRDefault="00D644CB" w:rsidP="00E0313F">
            <w:pPr>
              <w:jc w:val="center"/>
              <w:rPr>
                <w:b/>
                <w:color w:val="000000" w:themeColor="text1"/>
              </w:rPr>
            </w:pPr>
          </w:p>
          <w:p w14:paraId="39B72002" w14:textId="77777777" w:rsidR="00D644CB" w:rsidRPr="005B687B" w:rsidRDefault="00D644CB" w:rsidP="00E0313F">
            <w:pPr>
              <w:jc w:val="center"/>
              <w:rPr>
                <w:color w:val="000000" w:themeColor="text1"/>
              </w:rPr>
            </w:pPr>
            <w:r w:rsidRPr="005B687B">
              <w:rPr>
                <w:b/>
                <w:color w:val="000000" w:themeColor="text1"/>
              </w:rPr>
              <w:t>Žák:</w:t>
            </w:r>
          </w:p>
        </w:tc>
        <w:tc>
          <w:tcPr>
            <w:tcW w:w="1250" w:type="pct"/>
            <w:vAlign w:val="center"/>
          </w:tcPr>
          <w:p w14:paraId="4153AD9D" w14:textId="77777777" w:rsidR="00D644CB" w:rsidRPr="005B687B" w:rsidRDefault="00D644CB" w:rsidP="00E0313F">
            <w:pPr>
              <w:jc w:val="center"/>
              <w:rPr>
                <w:b/>
                <w:color w:val="000000" w:themeColor="text1"/>
              </w:rPr>
            </w:pPr>
            <w:r w:rsidRPr="005B687B">
              <w:rPr>
                <w:b/>
                <w:color w:val="000000" w:themeColor="text1"/>
              </w:rPr>
              <w:t>Učivo:</w:t>
            </w:r>
          </w:p>
        </w:tc>
        <w:tc>
          <w:tcPr>
            <w:tcW w:w="1250" w:type="pct"/>
            <w:vAlign w:val="center"/>
          </w:tcPr>
          <w:p w14:paraId="4238456A" w14:textId="77777777" w:rsidR="00D644CB" w:rsidRPr="005B687B" w:rsidRDefault="00D644CB" w:rsidP="00E0313F">
            <w:pPr>
              <w:jc w:val="center"/>
              <w:rPr>
                <w:b/>
                <w:color w:val="000000" w:themeColor="text1"/>
              </w:rPr>
            </w:pPr>
            <w:r w:rsidRPr="005B687B">
              <w:rPr>
                <w:b/>
                <w:color w:val="000000" w:themeColor="text1"/>
              </w:rPr>
              <w:t xml:space="preserve">Průřezová témata, </w:t>
            </w:r>
          </w:p>
          <w:p w14:paraId="03CBC422" w14:textId="77777777" w:rsidR="00D644CB" w:rsidRPr="005B687B" w:rsidRDefault="00D644CB" w:rsidP="00E0313F">
            <w:pPr>
              <w:jc w:val="center"/>
              <w:rPr>
                <w:b/>
                <w:color w:val="000000" w:themeColor="text1"/>
              </w:rPr>
            </w:pPr>
            <w:r w:rsidRPr="005B687B">
              <w:rPr>
                <w:b/>
                <w:color w:val="000000" w:themeColor="text1"/>
              </w:rPr>
              <w:t>přesahy do jiných předmětů:</w:t>
            </w:r>
          </w:p>
        </w:tc>
      </w:tr>
      <w:tr w:rsidR="00D644CB" w:rsidRPr="005B687B" w14:paraId="14106F19" w14:textId="77777777">
        <w:trPr>
          <w:trHeight w:val="10440"/>
        </w:trPr>
        <w:tc>
          <w:tcPr>
            <w:tcW w:w="1250" w:type="pct"/>
          </w:tcPr>
          <w:p w14:paraId="3E059C34" w14:textId="77777777" w:rsidR="000D2AE2" w:rsidRPr="005B687B" w:rsidRDefault="000D2AE2" w:rsidP="000D2AE2">
            <w:pPr>
              <w:rPr>
                <w:color w:val="000000" w:themeColor="text1"/>
                <w:sz w:val="20"/>
                <w:szCs w:val="20"/>
              </w:rPr>
            </w:pPr>
            <w:r w:rsidRPr="005B687B">
              <w:rPr>
                <w:color w:val="000000" w:themeColor="text1"/>
                <w:sz w:val="20"/>
                <w:szCs w:val="20"/>
              </w:rPr>
              <w:t>- aktivně vstupuje do organizace svého pohybového režimu, některé pohybové činnosti zařazuje pravidelně a s konkrétním účelem</w:t>
            </w:r>
          </w:p>
          <w:p w14:paraId="78463D65" w14:textId="77777777" w:rsidR="000D2AE2" w:rsidRPr="005B687B" w:rsidRDefault="000D2AE2" w:rsidP="000D2AE2">
            <w:pPr>
              <w:rPr>
                <w:color w:val="000000" w:themeColor="text1"/>
                <w:sz w:val="20"/>
                <w:szCs w:val="20"/>
              </w:rPr>
            </w:pPr>
            <w:r w:rsidRPr="005B687B">
              <w:rPr>
                <w:color w:val="000000" w:themeColor="text1"/>
                <w:sz w:val="20"/>
                <w:szCs w:val="20"/>
              </w:rPr>
              <w:t>- usiluje o zlepšení své tělesné zdatnosti</w:t>
            </w:r>
          </w:p>
          <w:p w14:paraId="39AE48F9" w14:textId="77777777" w:rsidR="000D2AE2" w:rsidRPr="005B687B" w:rsidRDefault="000D2AE2" w:rsidP="000D2AE2">
            <w:pPr>
              <w:rPr>
                <w:color w:val="000000" w:themeColor="text1"/>
                <w:sz w:val="20"/>
                <w:szCs w:val="20"/>
              </w:rPr>
            </w:pPr>
          </w:p>
          <w:p w14:paraId="6E3246E8" w14:textId="77777777" w:rsidR="000D2AE2" w:rsidRPr="005B687B" w:rsidRDefault="000D2AE2" w:rsidP="000D2AE2">
            <w:pPr>
              <w:rPr>
                <w:color w:val="000000" w:themeColor="text1"/>
                <w:sz w:val="20"/>
                <w:szCs w:val="20"/>
              </w:rPr>
            </w:pPr>
          </w:p>
          <w:p w14:paraId="19D712F1" w14:textId="77777777" w:rsidR="000D2AE2" w:rsidRPr="005B687B" w:rsidRDefault="000D2AE2" w:rsidP="000D2AE2">
            <w:pPr>
              <w:rPr>
                <w:color w:val="000000" w:themeColor="text1"/>
                <w:sz w:val="20"/>
                <w:szCs w:val="20"/>
              </w:rPr>
            </w:pPr>
          </w:p>
          <w:p w14:paraId="6AFE6750" w14:textId="77777777" w:rsidR="000D2AE2" w:rsidRPr="005B687B" w:rsidRDefault="000D2AE2" w:rsidP="000D2AE2">
            <w:pPr>
              <w:rPr>
                <w:color w:val="000000" w:themeColor="text1"/>
                <w:sz w:val="20"/>
                <w:szCs w:val="20"/>
              </w:rPr>
            </w:pPr>
            <w:r w:rsidRPr="005B687B">
              <w:rPr>
                <w:color w:val="000000" w:themeColor="text1"/>
                <w:sz w:val="20"/>
                <w:szCs w:val="20"/>
              </w:rPr>
              <w:t xml:space="preserve"> - odmítá drogy a jiné škodliviny jako neslučitelné se sportovní etikou a zdravím</w:t>
            </w:r>
          </w:p>
          <w:p w14:paraId="3CCE5802" w14:textId="77777777" w:rsidR="000D2AE2" w:rsidRPr="005B687B" w:rsidRDefault="000D2AE2" w:rsidP="000D2AE2">
            <w:pPr>
              <w:rPr>
                <w:color w:val="000000" w:themeColor="text1"/>
                <w:sz w:val="20"/>
                <w:szCs w:val="20"/>
              </w:rPr>
            </w:pPr>
          </w:p>
          <w:p w14:paraId="53130696" w14:textId="77777777" w:rsidR="000D2AE2" w:rsidRPr="005B687B" w:rsidRDefault="000D2AE2" w:rsidP="000D2AE2">
            <w:pPr>
              <w:rPr>
                <w:color w:val="000000" w:themeColor="text1"/>
                <w:sz w:val="20"/>
                <w:szCs w:val="20"/>
              </w:rPr>
            </w:pPr>
          </w:p>
          <w:p w14:paraId="1BF09BBC" w14:textId="77777777" w:rsidR="000D2AE2" w:rsidRPr="005B687B" w:rsidRDefault="000D2AE2" w:rsidP="000D2AE2">
            <w:pPr>
              <w:rPr>
                <w:color w:val="000000" w:themeColor="text1"/>
                <w:sz w:val="20"/>
                <w:szCs w:val="20"/>
              </w:rPr>
            </w:pPr>
            <w:r w:rsidRPr="005B687B">
              <w:rPr>
                <w:color w:val="000000" w:themeColor="text1"/>
                <w:sz w:val="20"/>
                <w:szCs w:val="20"/>
              </w:rPr>
              <w:t>- uplatňuje vhodné a bezpečné chování i v méně známém prostředí sportovišť, přírody, silničního provoz, předvídá nebezpečí úrazu a přizpůsobí jim svoji činnost</w:t>
            </w:r>
          </w:p>
          <w:p w14:paraId="78933CB5" w14:textId="77777777" w:rsidR="000D2AE2" w:rsidRPr="005B687B" w:rsidRDefault="000D2AE2" w:rsidP="000D2AE2">
            <w:pPr>
              <w:rPr>
                <w:color w:val="000000" w:themeColor="text1"/>
                <w:sz w:val="20"/>
                <w:szCs w:val="20"/>
              </w:rPr>
            </w:pPr>
          </w:p>
          <w:p w14:paraId="438CDB8C" w14:textId="77777777" w:rsidR="000D2AE2" w:rsidRPr="005B687B" w:rsidRDefault="000D2AE2" w:rsidP="000D2AE2">
            <w:pPr>
              <w:rPr>
                <w:color w:val="000000" w:themeColor="text1"/>
                <w:sz w:val="20"/>
                <w:szCs w:val="20"/>
              </w:rPr>
            </w:pPr>
            <w:r w:rsidRPr="005B687B">
              <w:rPr>
                <w:color w:val="000000" w:themeColor="text1"/>
                <w:sz w:val="20"/>
                <w:szCs w:val="20"/>
              </w:rPr>
              <w:t>- samostatně se připraví před pohybovou činností a ukončí ji ve shodě s hlavní činností – zatěžovanými svaly</w:t>
            </w:r>
          </w:p>
          <w:p w14:paraId="0DCF6400" w14:textId="77777777" w:rsidR="000D2AE2" w:rsidRPr="005B687B" w:rsidRDefault="000D2AE2" w:rsidP="000D2AE2">
            <w:pPr>
              <w:rPr>
                <w:color w:val="000000" w:themeColor="text1"/>
                <w:sz w:val="20"/>
                <w:szCs w:val="20"/>
              </w:rPr>
            </w:pPr>
          </w:p>
          <w:p w14:paraId="683C1B2E" w14:textId="77777777" w:rsidR="000D2AE2" w:rsidRPr="005B687B" w:rsidRDefault="000D2AE2" w:rsidP="000D2AE2">
            <w:pPr>
              <w:rPr>
                <w:color w:val="000000" w:themeColor="text1"/>
                <w:sz w:val="20"/>
                <w:szCs w:val="20"/>
              </w:rPr>
            </w:pPr>
            <w:r w:rsidRPr="005B687B">
              <w:rPr>
                <w:color w:val="000000" w:themeColor="text1"/>
                <w:sz w:val="20"/>
                <w:szCs w:val="20"/>
              </w:rPr>
              <w:t>- naplňuje ve školních podmínkách základní olympijské myšlenky – čestné soupeření, pomoc hendikepovaným, respekt k opačnému pohlaví</w:t>
            </w:r>
          </w:p>
          <w:p w14:paraId="64EBA2FA" w14:textId="77777777" w:rsidR="000D2AE2" w:rsidRPr="005B687B" w:rsidRDefault="000D2AE2" w:rsidP="000D2AE2">
            <w:pPr>
              <w:rPr>
                <w:color w:val="000000" w:themeColor="text1"/>
                <w:sz w:val="20"/>
                <w:szCs w:val="20"/>
              </w:rPr>
            </w:pPr>
          </w:p>
          <w:p w14:paraId="3ED846E8" w14:textId="77777777" w:rsidR="00D644CB" w:rsidRPr="005B687B" w:rsidRDefault="000D2AE2" w:rsidP="000D2AE2">
            <w:pPr>
              <w:rPr>
                <w:color w:val="000000" w:themeColor="text1"/>
                <w:sz w:val="20"/>
                <w:szCs w:val="20"/>
              </w:rPr>
            </w:pPr>
            <w:r w:rsidRPr="005B687B">
              <w:rPr>
                <w:color w:val="000000" w:themeColor="text1"/>
                <w:sz w:val="20"/>
                <w:szCs w:val="20"/>
              </w:rPr>
              <w:t>- aplikuje asertivní chování</w:t>
            </w:r>
          </w:p>
        </w:tc>
        <w:tc>
          <w:tcPr>
            <w:tcW w:w="1250" w:type="pct"/>
          </w:tcPr>
          <w:p w14:paraId="0A251650" w14:textId="77777777" w:rsidR="00D644CB" w:rsidRPr="005B687B" w:rsidRDefault="00D644CB" w:rsidP="00E0313F">
            <w:pPr>
              <w:rPr>
                <w:color w:val="000000" w:themeColor="text1"/>
                <w:sz w:val="20"/>
                <w:szCs w:val="20"/>
              </w:rPr>
            </w:pPr>
            <w:r w:rsidRPr="005B687B">
              <w:rPr>
                <w:color w:val="000000" w:themeColor="text1"/>
                <w:sz w:val="20"/>
                <w:szCs w:val="20"/>
              </w:rPr>
              <w:t>- aktivně vstupuje do organizace svého pohybového režimu, některé pohybové činnosti zařazuje pravidelně a s konkrétním účelem</w:t>
            </w:r>
          </w:p>
          <w:p w14:paraId="4BD5C158" w14:textId="77777777" w:rsidR="00D644CB" w:rsidRPr="005B687B" w:rsidRDefault="00D644CB" w:rsidP="00E0313F">
            <w:pPr>
              <w:rPr>
                <w:color w:val="000000" w:themeColor="text1"/>
                <w:sz w:val="20"/>
                <w:szCs w:val="20"/>
              </w:rPr>
            </w:pPr>
            <w:r w:rsidRPr="005B687B">
              <w:rPr>
                <w:color w:val="000000" w:themeColor="text1"/>
                <w:sz w:val="20"/>
                <w:szCs w:val="20"/>
              </w:rPr>
              <w:t>- usiluje o zlepšení své tělesné zdatnosti</w:t>
            </w:r>
          </w:p>
          <w:p w14:paraId="62673558" w14:textId="77777777" w:rsidR="00D644CB" w:rsidRPr="005B687B" w:rsidRDefault="00D644CB" w:rsidP="00E0313F">
            <w:pPr>
              <w:rPr>
                <w:color w:val="000000" w:themeColor="text1"/>
                <w:sz w:val="20"/>
                <w:szCs w:val="20"/>
              </w:rPr>
            </w:pPr>
          </w:p>
          <w:p w14:paraId="2C764BC9" w14:textId="77777777" w:rsidR="00D644CB" w:rsidRPr="005B687B" w:rsidRDefault="00D644CB" w:rsidP="00E0313F">
            <w:pPr>
              <w:rPr>
                <w:color w:val="000000" w:themeColor="text1"/>
                <w:sz w:val="20"/>
                <w:szCs w:val="20"/>
              </w:rPr>
            </w:pPr>
          </w:p>
          <w:p w14:paraId="51461730" w14:textId="77777777" w:rsidR="00D644CB" w:rsidRPr="005B687B" w:rsidRDefault="00D644CB" w:rsidP="00E0313F">
            <w:pPr>
              <w:rPr>
                <w:color w:val="000000" w:themeColor="text1"/>
                <w:sz w:val="20"/>
                <w:szCs w:val="20"/>
              </w:rPr>
            </w:pPr>
          </w:p>
          <w:p w14:paraId="08F47CFC" w14:textId="77777777" w:rsidR="00D644CB" w:rsidRPr="005B687B" w:rsidRDefault="00D644CB" w:rsidP="00E0313F">
            <w:pPr>
              <w:rPr>
                <w:color w:val="000000" w:themeColor="text1"/>
                <w:sz w:val="20"/>
                <w:szCs w:val="20"/>
              </w:rPr>
            </w:pPr>
            <w:r w:rsidRPr="005B687B">
              <w:rPr>
                <w:color w:val="000000" w:themeColor="text1"/>
                <w:sz w:val="20"/>
                <w:szCs w:val="20"/>
              </w:rPr>
              <w:t>- odmítá drogy a jiné škodliviny jako neslučitelné se sportovní etikou a zdravím</w:t>
            </w:r>
          </w:p>
          <w:p w14:paraId="266B7C48" w14:textId="77777777" w:rsidR="00D644CB" w:rsidRPr="005B687B" w:rsidRDefault="00D644CB" w:rsidP="00E0313F">
            <w:pPr>
              <w:rPr>
                <w:color w:val="000000" w:themeColor="text1"/>
                <w:sz w:val="20"/>
                <w:szCs w:val="20"/>
              </w:rPr>
            </w:pPr>
          </w:p>
          <w:p w14:paraId="048B9A7F" w14:textId="77777777" w:rsidR="00D644CB" w:rsidRPr="005B687B" w:rsidRDefault="00D644CB" w:rsidP="00E0313F">
            <w:pPr>
              <w:rPr>
                <w:color w:val="000000" w:themeColor="text1"/>
                <w:sz w:val="20"/>
                <w:szCs w:val="20"/>
              </w:rPr>
            </w:pPr>
          </w:p>
          <w:p w14:paraId="7AB2A06C" w14:textId="77777777" w:rsidR="00D644CB" w:rsidRPr="005B687B" w:rsidRDefault="00D644CB" w:rsidP="00E0313F">
            <w:pPr>
              <w:rPr>
                <w:color w:val="000000" w:themeColor="text1"/>
                <w:sz w:val="20"/>
                <w:szCs w:val="20"/>
              </w:rPr>
            </w:pPr>
            <w:r w:rsidRPr="005B687B">
              <w:rPr>
                <w:color w:val="000000" w:themeColor="text1"/>
                <w:sz w:val="20"/>
                <w:szCs w:val="20"/>
              </w:rPr>
              <w:t>- uplatňuje vhodné a bezpečné chování i v méně známém prostředí sportovišť, přírody, silničního provoz, předvídá nebezpečí úrazu a přizpůsobí jim svoji činnost</w:t>
            </w:r>
          </w:p>
          <w:p w14:paraId="31C14878" w14:textId="77777777" w:rsidR="00D644CB" w:rsidRPr="005B687B" w:rsidRDefault="00D644CB" w:rsidP="00E0313F">
            <w:pPr>
              <w:rPr>
                <w:color w:val="000000" w:themeColor="text1"/>
                <w:sz w:val="20"/>
                <w:szCs w:val="20"/>
              </w:rPr>
            </w:pPr>
          </w:p>
          <w:p w14:paraId="5F05F989" w14:textId="77777777" w:rsidR="00D644CB" w:rsidRPr="005B687B" w:rsidRDefault="00D644CB" w:rsidP="00E0313F">
            <w:pPr>
              <w:rPr>
                <w:color w:val="000000" w:themeColor="text1"/>
                <w:sz w:val="20"/>
                <w:szCs w:val="20"/>
              </w:rPr>
            </w:pPr>
            <w:r w:rsidRPr="005B687B">
              <w:rPr>
                <w:color w:val="000000" w:themeColor="text1"/>
                <w:sz w:val="20"/>
                <w:szCs w:val="20"/>
              </w:rPr>
              <w:t>- samostatně se připraví před pohybovou činností a ukončí ji ve shodě s hlavní činností – zatěžovanými svaly</w:t>
            </w:r>
          </w:p>
          <w:p w14:paraId="0342E3BA" w14:textId="77777777" w:rsidR="00D644CB" w:rsidRPr="005B687B" w:rsidRDefault="00D644CB" w:rsidP="00E0313F">
            <w:pPr>
              <w:rPr>
                <w:color w:val="000000" w:themeColor="text1"/>
                <w:sz w:val="20"/>
                <w:szCs w:val="20"/>
              </w:rPr>
            </w:pPr>
          </w:p>
          <w:p w14:paraId="3826F9B6" w14:textId="77777777" w:rsidR="00D644CB" w:rsidRPr="005B687B" w:rsidRDefault="00D644CB" w:rsidP="00E0313F">
            <w:pPr>
              <w:rPr>
                <w:color w:val="000000" w:themeColor="text1"/>
                <w:sz w:val="20"/>
                <w:szCs w:val="20"/>
              </w:rPr>
            </w:pPr>
            <w:r w:rsidRPr="005B687B">
              <w:rPr>
                <w:color w:val="000000" w:themeColor="text1"/>
                <w:sz w:val="20"/>
                <w:szCs w:val="20"/>
              </w:rPr>
              <w:t>- naplňuje ve školních podmínkách základní olympijské myšlenky – čestné soupeření, pomoc hendikepovaným, respekt k opačnému pohlaví</w:t>
            </w:r>
          </w:p>
          <w:p w14:paraId="4A469C3A" w14:textId="77777777" w:rsidR="00D644CB" w:rsidRPr="005B687B" w:rsidRDefault="00D644CB" w:rsidP="00716B45">
            <w:pPr>
              <w:rPr>
                <w:color w:val="000000" w:themeColor="text1"/>
                <w:sz w:val="20"/>
                <w:szCs w:val="20"/>
              </w:rPr>
            </w:pPr>
          </w:p>
          <w:p w14:paraId="11E43723" w14:textId="77777777" w:rsidR="00D644CB" w:rsidRPr="005B687B" w:rsidRDefault="00D644CB" w:rsidP="00716B45">
            <w:pPr>
              <w:rPr>
                <w:color w:val="000000" w:themeColor="text1"/>
                <w:sz w:val="20"/>
                <w:szCs w:val="20"/>
              </w:rPr>
            </w:pPr>
            <w:r w:rsidRPr="005B687B">
              <w:rPr>
                <w:color w:val="000000" w:themeColor="text1"/>
                <w:sz w:val="20"/>
                <w:szCs w:val="20"/>
              </w:rPr>
              <w:t>- aplikuje asertivní chování</w:t>
            </w:r>
          </w:p>
        </w:tc>
        <w:tc>
          <w:tcPr>
            <w:tcW w:w="1250" w:type="pct"/>
          </w:tcPr>
          <w:p w14:paraId="7B23F9ED" w14:textId="77777777" w:rsidR="00D644CB" w:rsidRPr="005B687B" w:rsidRDefault="00D644CB" w:rsidP="00E0313F">
            <w:pPr>
              <w:rPr>
                <w:color w:val="000000" w:themeColor="text1"/>
                <w:sz w:val="20"/>
                <w:szCs w:val="20"/>
              </w:rPr>
            </w:pPr>
          </w:p>
          <w:p w14:paraId="2E37EC7D" w14:textId="77777777" w:rsidR="00D644CB" w:rsidRPr="005B687B" w:rsidRDefault="00D644CB" w:rsidP="00E0313F">
            <w:pPr>
              <w:rPr>
                <w:color w:val="000000" w:themeColor="text1"/>
                <w:sz w:val="20"/>
                <w:szCs w:val="20"/>
              </w:rPr>
            </w:pPr>
            <w:r w:rsidRPr="005B687B">
              <w:rPr>
                <w:color w:val="000000" w:themeColor="text1"/>
                <w:sz w:val="20"/>
                <w:szCs w:val="20"/>
              </w:rPr>
              <w:t>Celkové posilování svalového aparátu/prevence jednostranného zatížení/</w:t>
            </w:r>
          </w:p>
          <w:p w14:paraId="327846C3" w14:textId="77777777" w:rsidR="00D644CB" w:rsidRPr="005B687B" w:rsidRDefault="00D644CB" w:rsidP="00E0313F">
            <w:pPr>
              <w:rPr>
                <w:color w:val="000000" w:themeColor="text1"/>
                <w:sz w:val="20"/>
                <w:szCs w:val="20"/>
              </w:rPr>
            </w:pPr>
            <w:r w:rsidRPr="005B687B">
              <w:rPr>
                <w:color w:val="000000" w:themeColor="text1"/>
                <w:sz w:val="20"/>
                <w:szCs w:val="20"/>
              </w:rPr>
              <w:t>Rozvoj vytrvalosti, zdravotně orientovaná zdatnost</w:t>
            </w:r>
          </w:p>
          <w:p w14:paraId="4B3F6807" w14:textId="77777777" w:rsidR="006F298C" w:rsidRPr="005B687B" w:rsidRDefault="006F298C" w:rsidP="00E0313F">
            <w:pPr>
              <w:rPr>
                <w:color w:val="000000" w:themeColor="text1"/>
                <w:sz w:val="20"/>
                <w:szCs w:val="20"/>
              </w:rPr>
            </w:pPr>
          </w:p>
          <w:p w14:paraId="5A86AF6E" w14:textId="77777777" w:rsidR="006F298C" w:rsidRPr="005B687B" w:rsidRDefault="006F298C" w:rsidP="00E0313F">
            <w:pPr>
              <w:rPr>
                <w:color w:val="000000" w:themeColor="text1"/>
                <w:sz w:val="20"/>
                <w:szCs w:val="20"/>
              </w:rPr>
            </w:pPr>
          </w:p>
          <w:p w14:paraId="7C04F576" w14:textId="77777777" w:rsidR="006F298C" w:rsidRPr="005B687B" w:rsidRDefault="006F298C" w:rsidP="00E0313F">
            <w:pPr>
              <w:rPr>
                <w:color w:val="000000" w:themeColor="text1"/>
                <w:sz w:val="20"/>
                <w:szCs w:val="20"/>
              </w:rPr>
            </w:pPr>
          </w:p>
          <w:p w14:paraId="65499C49" w14:textId="77777777" w:rsidR="006F298C" w:rsidRPr="005B687B" w:rsidRDefault="006F298C" w:rsidP="00E0313F">
            <w:pPr>
              <w:rPr>
                <w:color w:val="000000" w:themeColor="text1"/>
                <w:sz w:val="20"/>
                <w:szCs w:val="20"/>
              </w:rPr>
            </w:pPr>
          </w:p>
          <w:p w14:paraId="53FD966D" w14:textId="77777777" w:rsidR="00D644CB" w:rsidRPr="005B687B" w:rsidRDefault="00D644CB" w:rsidP="00E0313F">
            <w:pPr>
              <w:rPr>
                <w:color w:val="000000" w:themeColor="text1"/>
                <w:sz w:val="20"/>
                <w:szCs w:val="20"/>
              </w:rPr>
            </w:pPr>
            <w:r w:rsidRPr="005B687B">
              <w:rPr>
                <w:color w:val="000000" w:themeColor="text1"/>
                <w:sz w:val="20"/>
                <w:szCs w:val="20"/>
              </w:rPr>
              <w:t xml:space="preserve">Tělesná a </w:t>
            </w:r>
            <w:proofErr w:type="spellStart"/>
            <w:r w:rsidRPr="005B687B">
              <w:rPr>
                <w:color w:val="000000" w:themeColor="text1"/>
                <w:sz w:val="20"/>
                <w:szCs w:val="20"/>
              </w:rPr>
              <w:t>duš</w:t>
            </w:r>
            <w:proofErr w:type="spellEnd"/>
            <w:r w:rsidRPr="005B687B">
              <w:rPr>
                <w:color w:val="000000" w:themeColor="text1"/>
                <w:sz w:val="20"/>
                <w:szCs w:val="20"/>
              </w:rPr>
              <w:t>. hygiena</w:t>
            </w:r>
          </w:p>
          <w:p w14:paraId="4280C1BE" w14:textId="77777777" w:rsidR="006F298C" w:rsidRPr="005B687B" w:rsidRDefault="006F298C" w:rsidP="00E0313F">
            <w:pPr>
              <w:rPr>
                <w:color w:val="000000" w:themeColor="text1"/>
                <w:sz w:val="20"/>
                <w:szCs w:val="20"/>
              </w:rPr>
            </w:pPr>
          </w:p>
          <w:p w14:paraId="6095704F" w14:textId="77777777" w:rsidR="006F298C" w:rsidRPr="005B687B" w:rsidRDefault="006F298C" w:rsidP="00E0313F">
            <w:pPr>
              <w:rPr>
                <w:color w:val="000000" w:themeColor="text1"/>
                <w:sz w:val="20"/>
                <w:szCs w:val="20"/>
              </w:rPr>
            </w:pPr>
          </w:p>
          <w:p w14:paraId="6002822E" w14:textId="77777777" w:rsidR="006F298C" w:rsidRPr="005B687B" w:rsidRDefault="006F298C" w:rsidP="00E0313F">
            <w:pPr>
              <w:rPr>
                <w:color w:val="000000" w:themeColor="text1"/>
                <w:sz w:val="20"/>
                <w:szCs w:val="20"/>
              </w:rPr>
            </w:pPr>
          </w:p>
          <w:p w14:paraId="5B4905BC" w14:textId="77777777" w:rsidR="006F298C" w:rsidRPr="005B687B" w:rsidRDefault="006F298C" w:rsidP="00E0313F">
            <w:pPr>
              <w:rPr>
                <w:color w:val="000000" w:themeColor="text1"/>
                <w:sz w:val="20"/>
                <w:szCs w:val="20"/>
              </w:rPr>
            </w:pPr>
          </w:p>
          <w:p w14:paraId="1B6DF423" w14:textId="77777777" w:rsidR="00D644CB" w:rsidRPr="005B687B" w:rsidRDefault="00D644CB" w:rsidP="00E0313F">
            <w:pPr>
              <w:rPr>
                <w:color w:val="000000" w:themeColor="text1"/>
                <w:sz w:val="20"/>
                <w:szCs w:val="20"/>
              </w:rPr>
            </w:pPr>
            <w:r w:rsidRPr="005B687B">
              <w:rPr>
                <w:color w:val="000000" w:themeColor="text1"/>
                <w:sz w:val="20"/>
                <w:szCs w:val="20"/>
              </w:rPr>
              <w:t xml:space="preserve">Seznámení žáků s vhodným a </w:t>
            </w:r>
            <w:proofErr w:type="spellStart"/>
            <w:r w:rsidRPr="005B687B">
              <w:rPr>
                <w:color w:val="000000" w:themeColor="text1"/>
                <w:sz w:val="20"/>
                <w:szCs w:val="20"/>
              </w:rPr>
              <w:t>bezpeč.chováním</w:t>
            </w:r>
            <w:proofErr w:type="spellEnd"/>
            <w:r w:rsidRPr="005B687B">
              <w:rPr>
                <w:color w:val="000000" w:themeColor="text1"/>
                <w:sz w:val="20"/>
                <w:szCs w:val="20"/>
              </w:rPr>
              <w:t xml:space="preserve"> na sportovních akcích, konaných ve škole i mimo školu</w:t>
            </w:r>
          </w:p>
          <w:p w14:paraId="643B9956" w14:textId="77777777" w:rsidR="00D644CB" w:rsidRPr="005B687B" w:rsidRDefault="00D644CB" w:rsidP="00E0313F">
            <w:pPr>
              <w:rPr>
                <w:color w:val="000000" w:themeColor="text1"/>
                <w:sz w:val="20"/>
                <w:szCs w:val="20"/>
              </w:rPr>
            </w:pPr>
            <w:r w:rsidRPr="005B687B">
              <w:rPr>
                <w:color w:val="000000" w:themeColor="text1"/>
                <w:sz w:val="20"/>
                <w:szCs w:val="20"/>
              </w:rPr>
              <w:t xml:space="preserve">Zásady bezpečného používání konkrétních </w:t>
            </w:r>
            <w:proofErr w:type="spellStart"/>
            <w:r w:rsidRPr="005B687B">
              <w:rPr>
                <w:color w:val="000000" w:themeColor="text1"/>
                <w:sz w:val="20"/>
                <w:szCs w:val="20"/>
              </w:rPr>
              <w:t>sport.potřeb</w:t>
            </w:r>
            <w:proofErr w:type="spellEnd"/>
            <w:r w:rsidRPr="005B687B">
              <w:rPr>
                <w:color w:val="000000" w:themeColor="text1"/>
                <w:sz w:val="20"/>
                <w:szCs w:val="20"/>
              </w:rPr>
              <w:t xml:space="preserve"> a nářadí</w:t>
            </w:r>
          </w:p>
          <w:p w14:paraId="5D76620A" w14:textId="77777777" w:rsidR="00D644CB" w:rsidRPr="005B687B" w:rsidRDefault="00D644CB" w:rsidP="00E0313F">
            <w:pPr>
              <w:rPr>
                <w:color w:val="000000" w:themeColor="text1"/>
                <w:sz w:val="20"/>
                <w:szCs w:val="20"/>
              </w:rPr>
            </w:pPr>
          </w:p>
          <w:p w14:paraId="219C05C2" w14:textId="77777777" w:rsidR="006F298C" w:rsidRPr="005B687B" w:rsidRDefault="006F298C" w:rsidP="00E0313F">
            <w:pPr>
              <w:rPr>
                <w:color w:val="000000" w:themeColor="text1"/>
                <w:sz w:val="20"/>
                <w:szCs w:val="20"/>
              </w:rPr>
            </w:pPr>
          </w:p>
          <w:p w14:paraId="79959B12" w14:textId="77777777" w:rsidR="006F298C" w:rsidRPr="005B687B" w:rsidRDefault="006F298C" w:rsidP="00E0313F">
            <w:pPr>
              <w:rPr>
                <w:color w:val="000000" w:themeColor="text1"/>
                <w:sz w:val="20"/>
                <w:szCs w:val="20"/>
              </w:rPr>
            </w:pPr>
          </w:p>
          <w:p w14:paraId="7B6AF932" w14:textId="77777777" w:rsidR="006F298C" w:rsidRPr="005B687B" w:rsidRDefault="006F298C" w:rsidP="00E0313F">
            <w:pPr>
              <w:rPr>
                <w:color w:val="000000" w:themeColor="text1"/>
                <w:sz w:val="20"/>
                <w:szCs w:val="20"/>
              </w:rPr>
            </w:pPr>
          </w:p>
          <w:p w14:paraId="51E6F683" w14:textId="77777777" w:rsidR="006F298C" w:rsidRPr="005B687B" w:rsidRDefault="006F298C" w:rsidP="00E0313F">
            <w:pPr>
              <w:rPr>
                <w:color w:val="000000" w:themeColor="text1"/>
                <w:sz w:val="20"/>
                <w:szCs w:val="20"/>
              </w:rPr>
            </w:pPr>
          </w:p>
          <w:p w14:paraId="248BE977" w14:textId="77777777" w:rsidR="006F298C" w:rsidRPr="005B687B" w:rsidRDefault="006F298C" w:rsidP="00E0313F">
            <w:pPr>
              <w:rPr>
                <w:color w:val="000000" w:themeColor="text1"/>
                <w:sz w:val="20"/>
                <w:szCs w:val="20"/>
              </w:rPr>
            </w:pPr>
          </w:p>
          <w:p w14:paraId="268846F5" w14:textId="77777777" w:rsidR="006F298C" w:rsidRPr="005B687B" w:rsidRDefault="006F298C" w:rsidP="00E0313F">
            <w:pPr>
              <w:rPr>
                <w:color w:val="000000" w:themeColor="text1"/>
                <w:sz w:val="20"/>
                <w:szCs w:val="20"/>
              </w:rPr>
            </w:pPr>
          </w:p>
          <w:p w14:paraId="5516FED8" w14:textId="77777777" w:rsidR="00D644CB" w:rsidRPr="005B687B" w:rsidRDefault="00D644CB" w:rsidP="00E0313F">
            <w:pPr>
              <w:rPr>
                <w:color w:val="000000" w:themeColor="text1"/>
                <w:sz w:val="20"/>
                <w:szCs w:val="20"/>
              </w:rPr>
            </w:pPr>
            <w:r w:rsidRPr="005B687B">
              <w:rPr>
                <w:color w:val="000000" w:themeColor="text1"/>
                <w:sz w:val="20"/>
                <w:szCs w:val="20"/>
              </w:rPr>
              <w:t xml:space="preserve">Historie </w:t>
            </w:r>
            <w:proofErr w:type="spellStart"/>
            <w:r w:rsidRPr="005B687B">
              <w:rPr>
                <w:color w:val="000000" w:themeColor="text1"/>
                <w:sz w:val="20"/>
                <w:szCs w:val="20"/>
              </w:rPr>
              <w:t>olymp.her</w:t>
            </w:r>
            <w:proofErr w:type="spellEnd"/>
          </w:p>
          <w:p w14:paraId="6E3B7623" w14:textId="77777777" w:rsidR="00D644CB" w:rsidRPr="005B687B" w:rsidRDefault="00D644CB" w:rsidP="00E0313F">
            <w:pPr>
              <w:rPr>
                <w:color w:val="000000" w:themeColor="text1"/>
                <w:sz w:val="20"/>
                <w:szCs w:val="20"/>
              </w:rPr>
            </w:pPr>
            <w:r w:rsidRPr="005B687B">
              <w:rPr>
                <w:color w:val="000000" w:themeColor="text1"/>
                <w:sz w:val="20"/>
                <w:szCs w:val="20"/>
              </w:rPr>
              <w:t>Olympiáda dětí a mládeže</w:t>
            </w:r>
          </w:p>
        </w:tc>
        <w:tc>
          <w:tcPr>
            <w:tcW w:w="1250" w:type="pct"/>
          </w:tcPr>
          <w:p w14:paraId="7A301C77" w14:textId="77777777" w:rsidR="00D644CB" w:rsidRPr="005B687B" w:rsidRDefault="00D644CB" w:rsidP="00E0313F">
            <w:pPr>
              <w:rPr>
                <w:b/>
                <w:color w:val="000000" w:themeColor="text1"/>
                <w:sz w:val="20"/>
                <w:szCs w:val="20"/>
              </w:rPr>
            </w:pPr>
            <w:r w:rsidRPr="005B687B">
              <w:rPr>
                <w:b/>
                <w:color w:val="000000" w:themeColor="text1"/>
                <w:sz w:val="20"/>
                <w:szCs w:val="20"/>
              </w:rPr>
              <w:t xml:space="preserve">OSV </w:t>
            </w:r>
            <w:r w:rsidRPr="005B687B">
              <w:rPr>
                <w:color w:val="000000" w:themeColor="text1"/>
                <w:sz w:val="20"/>
                <w:szCs w:val="20"/>
              </w:rPr>
              <w:t>- osobnostní rozvoj –seberegulace, sebeorganizace</w:t>
            </w:r>
          </w:p>
          <w:p w14:paraId="22C0F5E5" w14:textId="77777777" w:rsidR="00D644CB" w:rsidRPr="005B687B" w:rsidRDefault="00D644CB" w:rsidP="00E0313F">
            <w:pPr>
              <w:rPr>
                <w:color w:val="000000" w:themeColor="text1"/>
                <w:sz w:val="20"/>
                <w:szCs w:val="20"/>
              </w:rPr>
            </w:pPr>
          </w:p>
          <w:p w14:paraId="5FA624FC" w14:textId="77777777" w:rsidR="00D644CB" w:rsidRPr="005B687B" w:rsidRDefault="00D644CB" w:rsidP="00E0313F">
            <w:pPr>
              <w:rPr>
                <w:color w:val="000000" w:themeColor="text1"/>
                <w:sz w:val="20"/>
                <w:szCs w:val="20"/>
              </w:rPr>
            </w:pPr>
          </w:p>
          <w:p w14:paraId="03E5CCBD" w14:textId="77777777" w:rsidR="00D644CB" w:rsidRPr="005B687B" w:rsidRDefault="00D644CB" w:rsidP="00E0313F">
            <w:pPr>
              <w:rPr>
                <w:color w:val="000000" w:themeColor="text1"/>
                <w:sz w:val="20"/>
                <w:szCs w:val="20"/>
              </w:rPr>
            </w:pPr>
          </w:p>
          <w:p w14:paraId="21EC256F" w14:textId="77777777" w:rsidR="00D644CB" w:rsidRPr="005B687B" w:rsidRDefault="00D644CB" w:rsidP="00E0313F">
            <w:pPr>
              <w:rPr>
                <w:color w:val="000000" w:themeColor="text1"/>
                <w:sz w:val="20"/>
                <w:szCs w:val="20"/>
              </w:rPr>
            </w:pPr>
          </w:p>
          <w:p w14:paraId="7B64E4B1" w14:textId="77777777" w:rsidR="00D644CB" w:rsidRPr="005B687B" w:rsidRDefault="00D644CB" w:rsidP="00E0313F">
            <w:pPr>
              <w:rPr>
                <w:color w:val="000000" w:themeColor="text1"/>
                <w:sz w:val="20"/>
                <w:szCs w:val="20"/>
              </w:rPr>
            </w:pPr>
          </w:p>
          <w:p w14:paraId="68A6648B" w14:textId="77777777" w:rsidR="00D644CB" w:rsidRPr="005B687B" w:rsidRDefault="00D644CB" w:rsidP="00E0313F">
            <w:pPr>
              <w:rPr>
                <w:color w:val="000000" w:themeColor="text1"/>
                <w:sz w:val="20"/>
                <w:szCs w:val="20"/>
              </w:rPr>
            </w:pPr>
          </w:p>
          <w:p w14:paraId="526C0748" w14:textId="77777777" w:rsidR="00D644CB" w:rsidRPr="005B687B" w:rsidRDefault="00D644CB" w:rsidP="00E0313F">
            <w:pPr>
              <w:rPr>
                <w:color w:val="000000" w:themeColor="text1"/>
                <w:sz w:val="20"/>
                <w:szCs w:val="20"/>
              </w:rPr>
            </w:pPr>
          </w:p>
          <w:p w14:paraId="15602662" w14:textId="77777777" w:rsidR="00D644CB" w:rsidRPr="005B687B" w:rsidRDefault="00D644CB" w:rsidP="00E0313F">
            <w:pPr>
              <w:rPr>
                <w:color w:val="000000" w:themeColor="text1"/>
                <w:sz w:val="20"/>
                <w:szCs w:val="20"/>
              </w:rPr>
            </w:pPr>
          </w:p>
          <w:p w14:paraId="24AD2D2F" w14:textId="77777777" w:rsidR="00D644CB" w:rsidRPr="005B687B" w:rsidRDefault="00D644CB" w:rsidP="00E0313F">
            <w:pPr>
              <w:rPr>
                <w:b/>
                <w:color w:val="000000" w:themeColor="text1"/>
                <w:sz w:val="20"/>
                <w:szCs w:val="20"/>
              </w:rPr>
            </w:pPr>
          </w:p>
          <w:p w14:paraId="22AB24AA" w14:textId="77777777" w:rsidR="00D644CB" w:rsidRPr="005B687B" w:rsidRDefault="00D644CB" w:rsidP="00E0313F">
            <w:pPr>
              <w:rPr>
                <w:color w:val="000000" w:themeColor="text1"/>
                <w:sz w:val="20"/>
                <w:szCs w:val="20"/>
              </w:rPr>
            </w:pPr>
            <w:r w:rsidRPr="005B687B">
              <w:rPr>
                <w:color w:val="000000" w:themeColor="text1"/>
                <w:sz w:val="20"/>
                <w:szCs w:val="20"/>
              </w:rPr>
              <w:t>SXV</w:t>
            </w:r>
          </w:p>
          <w:p w14:paraId="1AAA5744" w14:textId="77777777" w:rsidR="00D644CB" w:rsidRPr="005B687B" w:rsidRDefault="00D644CB" w:rsidP="00E0313F">
            <w:pPr>
              <w:rPr>
                <w:color w:val="000000" w:themeColor="text1"/>
                <w:sz w:val="20"/>
                <w:szCs w:val="20"/>
              </w:rPr>
            </w:pPr>
            <w:r w:rsidRPr="005B687B">
              <w:rPr>
                <w:b/>
                <w:color w:val="000000" w:themeColor="text1"/>
                <w:sz w:val="20"/>
                <w:szCs w:val="20"/>
              </w:rPr>
              <w:t xml:space="preserve">OSV </w:t>
            </w:r>
            <w:r w:rsidRPr="005B687B">
              <w:rPr>
                <w:color w:val="000000" w:themeColor="text1"/>
                <w:sz w:val="20"/>
                <w:szCs w:val="20"/>
              </w:rPr>
              <w:t>- osobnostní rozvoj -psychohygiena</w:t>
            </w:r>
          </w:p>
          <w:p w14:paraId="13E28673" w14:textId="77777777" w:rsidR="00D644CB" w:rsidRPr="005B687B" w:rsidRDefault="00D644CB" w:rsidP="00E0313F">
            <w:pPr>
              <w:rPr>
                <w:color w:val="000000" w:themeColor="text1"/>
                <w:sz w:val="20"/>
                <w:szCs w:val="20"/>
              </w:rPr>
            </w:pPr>
          </w:p>
          <w:p w14:paraId="744CACD6" w14:textId="77777777" w:rsidR="00D644CB" w:rsidRPr="005B687B" w:rsidRDefault="00D644CB" w:rsidP="00E0313F">
            <w:pPr>
              <w:rPr>
                <w:color w:val="000000" w:themeColor="text1"/>
                <w:sz w:val="20"/>
                <w:szCs w:val="20"/>
              </w:rPr>
            </w:pPr>
          </w:p>
          <w:p w14:paraId="3C8F7D63" w14:textId="77777777" w:rsidR="00D644CB" w:rsidRPr="005B687B" w:rsidRDefault="00D644CB" w:rsidP="00E0313F">
            <w:pPr>
              <w:rPr>
                <w:color w:val="000000" w:themeColor="text1"/>
                <w:sz w:val="20"/>
                <w:szCs w:val="20"/>
              </w:rPr>
            </w:pPr>
          </w:p>
          <w:p w14:paraId="67CA0B51" w14:textId="77777777" w:rsidR="00D644CB" w:rsidRPr="005B687B" w:rsidRDefault="00D644CB" w:rsidP="00E0313F">
            <w:pPr>
              <w:rPr>
                <w:color w:val="000000" w:themeColor="text1"/>
                <w:sz w:val="20"/>
                <w:szCs w:val="20"/>
              </w:rPr>
            </w:pPr>
            <w:r w:rsidRPr="005B687B">
              <w:rPr>
                <w:b/>
                <w:color w:val="000000" w:themeColor="text1"/>
                <w:sz w:val="20"/>
                <w:szCs w:val="20"/>
              </w:rPr>
              <w:t xml:space="preserve">EGS - </w:t>
            </w:r>
            <w:r w:rsidRPr="005B687B">
              <w:rPr>
                <w:color w:val="000000" w:themeColor="text1"/>
                <w:sz w:val="20"/>
                <w:szCs w:val="20"/>
              </w:rPr>
              <w:t>Objevujeme svět a Evropu</w:t>
            </w:r>
          </w:p>
          <w:p w14:paraId="4D20FFC9" w14:textId="77777777" w:rsidR="00D644CB" w:rsidRPr="005B687B" w:rsidRDefault="00D644CB" w:rsidP="00E0313F">
            <w:pPr>
              <w:rPr>
                <w:color w:val="000000" w:themeColor="text1"/>
                <w:sz w:val="20"/>
                <w:szCs w:val="20"/>
              </w:rPr>
            </w:pPr>
            <w:r w:rsidRPr="005B687B">
              <w:rPr>
                <w:b/>
                <w:color w:val="000000" w:themeColor="text1"/>
                <w:sz w:val="20"/>
                <w:szCs w:val="20"/>
              </w:rPr>
              <w:t xml:space="preserve">MKV - </w:t>
            </w:r>
            <w:r w:rsidRPr="005B687B">
              <w:rPr>
                <w:color w:val="000000" w:themeColor="text1"/>
                <w:sz w:val="20"/>
                <w:szCs w:val="20"/>
              </w:rPr>
              <w:t>lidské vztahy, kulturní diference</w:t>
            </w:r>
          </w:p>
          <w:p w14:paraId="0601A84D" w14:textId="77777777" w:rsidR="00D644CB" w:rsidRPr="005B687B" w:rsidRDefault="00D644CB" w:rsidP="00E0313F">
            <w:pPr>
              <w:rPr>
                <w:color w:val="000000" w:themeColor="text1"/>
                <w:sz w:val="20"/>
                <w:szCs w:val="20"/>
              </w:rPr>
            </w:pPr>
            <w:r w:rsidRPr="005B687B">
              <w:rPr>
                <w:b/>
                <w:color w:val="000000" w:themeColor="text1"/>
                <w:sz w:val="20"/>
                <w:szCs w:val="20"/>
              </w:rPr>
              <w:t>EV-</w:t>
            </w:r>
            <w:r w:rsidRPr="005B687B">
              <w:rPr>
                <w:color w:val="000000" w:themeColor="text1"/>
                <w:sz w:val="20"/>
                <w:szCs w:val="20"/>
              </w:rPr>
              <w:t xml:space="preserve"> vztah člověka k prostředí</w:t>
            </w:r>
          </w:p>
          <w:p w14:paraId="08A24321" w14:textId="77777777" w:rsidR="00D644CB" w:rsidRPr="005B687B" w:rsidRDefault="00D644CB" w:rsidP="00E0313F">
            <w:pPr>
              <w:rPr>
                <w:color w:val="000000" w:themeColor="text1"/>
                <w:sz w:val="20"/>
                <w:szCs w:val="20"/>
              </w:rPr>
            </w:pPr>
            <w:r w:rsidRPr="005B687B">
              <w:rPr>
                <w:b/>
                <w:color w:val="000000" w:themeColor="text1"/>
                <w:sz w:val="20"/>
                <w:szCs w:val="20"/>
              </w:rPr>
              <w:t xml:space="preserve">MDV - </w:t>
            </w:r>
            <w:r w:rsidRPr="005B687B">
              <w:rPr>
                <w:color w:val="000000" w:themeColor="text1"/>
                <w:sz w:val="20"/>
                <w:szCs w:val="20"/>
              </w:rPr>
              <w:t>interpretace vztahu mediálních sdělení a reality, práce v realizačním týmu</w:t>
            </w:r>
          </w:p>
          <w:p w14:paraId="53F60275" w14:textId="77777777" w:rsidR="00D644CB" w:rsidRPr="005B687B" w:rsidRDefault="00D644CB" w:rsidP="00E0313F">
            <w:pPr>
              <w:rPr>
                <w:color w:val="000000" w:themeColor="text1"/>
                <w:sz w:val="20"/>
                <w:szCs w:val="20"/>
              </w:rPr>
            </w:pPr>
            <w:r w:rsidRPr="005B687B">
              <w:rPr>
                <w:b/>
                <w:color w:val="000000" w:themeColor="text1"/>
                <w:sz w:val="20"/>
                <w:szCs w:val="20"/>
              </w:rPr>
              <w:t xml:space="preserve">OSV – </w:t>
            </w:r>
            <w:r w:rsidRPr="005B687B">
              <w:rPr>
                <w:color w:val="000000" w:themeColor="text1"/>
                <w:sz w:val="20"/>
                <w:szCs w:val="20"/>
              </w:rPr>
              <w:t>osobnostní rozvoj</w:t>
            </w:r>
          </w:p>
          <w:p w14:paraId="1FC9288F" w14:textId="77777777" w:rsidR="00D644CB" w:rsidRPr="005B687B" w:rsidRDefault="00D644CB" w:rsidP="00E0313F">
            <w:pPr>
              <w:rPr>
                <w:color w:val="000000" w:themeColor="text1"/>
                <w:sz w:val="20"/>
                <w:szCs w:val="20"/>
              </w:rPr>
            </w:pPr>
            <w:r w:rsidRPr="005B687B">
              <w:rPr>
                <w:color w:val="000000" w:themeColor="text1"/>
                <w:sz w:val="20"/>
                <w:szCs w:val="20"/>
              </w:rPr>
              <w:t xml:space="preserve">          - rozhodovací dovednosti, řešení problémů</w:t>
            </w:r>
          </w:p>
          <w:p w14:paraId="0325B891" w14:textId="77777777" w:rsidR="00D644CB" w:rsidRPr="005B687B" w:rsidRDefault="00D644CB" w:rsidP="00E0313F">
            <w:pPr>
              <w:rPr>
                <w:color w:val="000000" w:themeColor="text1"/>
                <w:sz w:val="20"/>
                <w:szCs w:val="20"/>
              </w:rPr>
            </w:pPr>
          </w:p>
          <w:p w14:paraId="59263225" w14:textId="77777777" w:rsidR="00D644CB" w:rsidRPr="005B687B" w:rsidRDefault="00D644CB" w:rsidP="00E0313F">
            <w:pPr>
              <w:rPr>
                <w:color w:val="000000" w:themeColor="text1"/>
                <w:sz w:val="20"/>
                <w:szCs w:val="20"/>
              </w:rPr>
            </w:pPr>
          </w:p>
          <w:p w14:paraId="295E9A60" w14:textId="77777777" w:rsidR="00D644CB" w:rsidRPr="005B687B" w:rsidRDefault="00D644CB" w:rsidP="00E0313F">
            <w:pPr>
              <w:rPr>
                <w:color w:val="000000" w:themeColor="text1"/>
                <w:sz w:val="20"/>
                <w:szCs w:val="20"/>
              </w:rPr>
            </w:pPr>
            <w:r w:rsidRPr="005B687B">
              <w:rPr>
                <w:b/>
                <w:color w:val="000000" w:themeColor="text1"/>
                <w:sz w:val="20"/>
                <w:szCs w:val="20"/>
              </w:rPr>
              <w:t xml:space="preserve">OSV – </w:t>
            </w:r>
            <w:r w:rsidRPr="005B687B">
              <w:rPr>
                <w:color w:val="000000" w:themeColor="text1"/>
                <w:sz w:val="20"/>
                <w:szCs w:val="20"/>
              </w:rPr>
              <w:t>mezilidské vztahy</w:t>
            </w:r>
          </w:p>
          <w:p w14:paraId="2D5512B1" w14:textId="77777777" w:rsidR="00D644CB" w:rsidRPr="005B687B" w:rsidRDefault="00D644CB" w:rsidP="00716B45">
            <w:pPr>
              <w:rPr>
                <w:color w:val="000000" w:themeColor="text1"/>
                <w:sz w:val="20"/>
                <w:szCs w:val="20"/>
              </w:rPr>
            </w:pPr>
          </w:p>
          <w:p w14:paraId="33BAE485" w14:textId="77777777" w:rsidR="00D644CB" w:rsidRPr="005B687B" w:rsidRDefault="00D644CB" w:rsidP="00716B45">
            <w:pPr>
              <w:rPr>
                <w:color w:val="000000" w:themeColor="text1"/>
                <w:sz w:val="20"/>
                <w:szCs w:val="20"/>
              </w:rPr>
            </w:pPr>
          </w:p>
          <w:p w14:paraId="23DDA274" w14:textId="77777777" w:rsidR="00D644CB" w:rsidRPr="005B687B" w:rsidRDefault="00D644CB" w:rsidP="00716B45">
            <w:pPr>
              <w:rPr>
                <w:color w:val="000000" w:themeColor="text1"/>
                <w:sz w:val="20"/>
                <w:szCs w:val="20"/>
              </w:rPr>
            </w:pPr>
          </w:p>
          <w:p w14:paraId="08ADF158" w14:textId="77777777" w:rsidR="00D644CB" w:rsidRPr="005B687B" w:rsidRDefault="00D644CB" w:rsidP="00716B45">
            <w:pPr>
              <w:rPr>
                <w:color w:val="000000" w:themeColor="text1"/>
                <w:sz w:val="20"/>
                <w:szCs w:val="20"/>
              </w:rPr>
            </w:pPr>
            <w:r w:rsidRPr="005B687B">
              <w:rPr>
                <w:color w:val="000000" w:themeColor="text1"/>
                <w:sz w:val="20"/>
                <w:szCs w:val="20"/>
              </w:rPr>
              <w:t>ETV</w:t>
            </w:r>
          </w:p>
        </w:tc>
      </w:tr>
    </w:tbl>
    <w:p w14:paraId="5582D96A" w14:textId="77777777" w:rsidR="00E0313F" w:rsidRPr="005B687B" w:rsidRDefault="00E0313F" w:rsidP="00DA1435">
      <w:pPr>
        <w:tabs>
          <w:tab w:val="left" w:pos="900"/>
        </w:tabs>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06"/>
        <w:gridCol w:w="2407"/>
        <w:gridCol w:w="2407"/>
        <w:gridCol w:w="2407"/>
      </w:tblGrid>
      <w:tr w:rsidR="00414A7D" w:rsidRPr="005B687B" w14:paraId="1A5B83C3" w14:textId="77777777">
        <w:trPr>
          <w:trHeight w:val="1440"/>
        </w:trPr>
        <w:tc>
          <w:tcPr>
            <w:tcW w:w="2500" w:type="pct"/>
            <w:gridSpan w:val="2"/>
            <w:vAlign w:val="center"/>
          </w:tcPr>
          <w:p w14:paraId="17DB8E5A" w14:textId="77777777" w:rsidR="00414A7D" w:rsidRPr="005B687B" w:rsidRDefault="00414A7D" w:rsidP="00414A7D">
            <w:pPr>
              <w:jc w:val="center"/>
              <w:rPr>
                <w:b/>
                <w:color w:val="000000" w:themeColor="text1"/>
              </w:rPr>
            </w:pPr>
            <w:r w:rsidRPr="005B687B">
              <w:rPr>
                <w:b/>
                <w:color w:val="000000" w:themeColor="text1"/>
              </w:rPr>
              <w:lastRenderedPageBreak/>
              <w:t>Oblast:</w:t>
            </w:r>
          </w:p>
          <w:p w14:paraId="5CF0DA2D" w14:textId="77777777" w:rsidR="00414A7D" w:rsidRPr="005B687B" w:rsidRDefault="00414A7D" w:rsidP="00414A7D">
            <w:pPr>
              <w:jc w:val="center"/>
              <w:rPr>
                <w:b/>
                <w:color w:val="000000" w:themeColor="text1"/>
              </w:rPr>
            </w:pPr>
            <w:r w:rsidRPr="005B687B">
              <w:rPr>
                <w:b/>
                <w:color w:val="000000" w:themeColor="text1"/>
              </w:rPr>
              <w:t>Člověk a zdraví</w:t>
            </w:r>
          </w:p>
        </w:tc>
        <w:tc>
          <w:tcPr>
            <w:tcW w:w="1250" w:type="pct"/>
            <w:vAlign w:val="center"/>
          </w:tcPr>
          <w:p w14:paraId="1EEED521" w14:textId="77777777" w:rsidR="00414A7D" w:rsidRPr="005B687B" w:rsidRDefault="00414A7D" w:rsidP="00E0313F">
            <w:pPr>
              <w:jc w:val="center"/>
              <w:rPr>
                <w:b/>
                <w:color w:val="000000" w:themeColor="text1"/>
              </w:rPr>
            </w:pPr>
            <w:r w:rsidRPr="005B687B">
              <w:rPr>
                <w:b/>
                <w:color w:val="000000" w:themeColor="text1"/>
              </w:rPr>
              <w:t>Předmět:</w:t>
            </w:r>
          </w:p>
          <w:p w14:paraId="4B73123A" w14:textId="77777777" w:rsidR="00414A7D" w:rsidRPr="005B687B" w:rsidRDefault="00414A7D" w:rsidP="00E0313F">
            <w:pPr>
              <w:jc w:val="center"/>
              <w:rPr>
                <w:b/>
                <w:color w:val="000000" w:themeColor="text1"/>
              </w:rPr>
            </w:pPr>
            <w:r w:rsidRPr="005B687B">
              <w:rPr>
                <w:b/>
                <w:color w:val="000000" w:themeColor="text1"/>
              </w:rPr>
              <w:t>Tělesná výchova</w:t>
            </w:r>
          </w:p>
        </w:tc>
        <w:tc>
          <w:tcPr>
            <w:tcW w:w="1250" w:type="pct"/>
            <w:vAlign w:val="center"/>
          </w:tcPr>
          <w:p w14:paraId="188F209A" w14:textId="77777777" w:rsidR="00414A7D" w:rsidRPr="005B687B" w:rsidRDefault="00414A7D" w:rsidP="00E0313F">
            <w:pPr>
              <w:jc w:val="center"/>
              <w:rPr>
                <w:b/>
                <w:color w:val="000000" w:themeColor="text1"/>
              </w:rPr>
            </w:pPr>
            <w:r w:rsidRPr="005B687B">
              <w:rPr>
                <w:b/>
                <w:color w:val="000000" w:themeColor="text1"/>
              </w:rPr>
              <w:t>Ročník:</w:t>
            </w:r>
          </w:p>
          <w:p w14:paraId="45E26C24" w14:textId="77777777" w:rsidR="00414A7D" w:rsidRPr="005B687B" w:rsidRDefault="00414A7D" w:rsidP="00E0313F">
            <w:pPr>
              <w:jc w:val="center"/>
              <w:rPr>
                <w:b/>
                <w:color w:val="000000" w:themeColor="text1"/>
              </w:rPr>
            </w:pPr>
            <w:r w:rsidRPr="005B687B">
              <w:rPr>
                <w:b/>
                <w:color w:val="000000" w:themeColor="text1"/>
              </w:rPr>
              <w:t>8.</w:t>
            </w:r>
          </w:p>
        </w:tc>
      </w:tr>
      <w:tr w:rsidR="00414A7D" w:rsidRPr="005B687B" w14:paraId="68988099" w14:textId="77777777">
        <w:trPr>
          <w:trHeight w:val="1080"/>
        </w:trPr>
        <w:tc>
          <w:tcPr>
            <w:tcW w:w="1250" w:type="pct"/>
            <w:vAlign w:val="center"/>
          </w:tcPr>
          <w:p w14:paraId="43DA8BC8" w14:textId="77777777" w:rsidR="00414A7D" w:rsidRPr="005B687B" w:rsidRDefault="00414A7D" w:rsidP="00414A7D">
            <w:pPr>
              <w:jc w:val="center"/>
              <w:rPr>
                <w:color w:val="000000" w:themeColor="text1"/>
              </w:rPr>
            </w:pPr>
            <w:r w:rsidRPr="005B687B">
              <w:rPr>
                <w:b/>
                <w:color w:val="000000" w:themeColor="text1"/>
              </w:rPr>
              <w:t>Výstupy RVP</w:t>
            </w:r>
          </w:p>
        </w:tc>
        <w:tc>
          <w:tcPr>
            <w:tcW w:w="1250" w:type="pct"/>
            <w:vAlign w:val="center"/>
          </w:tcPr>
          <w:p w14:paraId="32315D7C" w14:textId="77777777" w:rsidR="00414A7D" w:rsidRPr="005B687B" w:rsidRDefault="00414A7D" w:rsidP="00E0313F">
            <w:pPr>
              <w:jc w:val="center"/>
              <w:rPr>
                <w:color w:val="000000" w:themeColor="text1"/>
              </w:rPr>
            </w:pPr>
          </w:p>
          <w:p w14:paraId="2ADC321E" w14:textId="77777777" w:rsidR="00414A7D" w:rsidRPr="005B687B" w:rsidRDefault="00414A7D" w:rsidP="00E0313F">
            <w:pPr>
              <w:jc w:val="center"/>
              <w:rPr>
                <w:b/>
                <w:color w:val="000000" w:themeColor="text1"/>
              </w:rPr>
            </w:pPr>
            <w:r w:rsidRPr="005B687B">
              <w:rPr>
                <w:b/>
                <w:color w:val="000000" w:themeColor="text1"/>
              </w:rPr>
              <w:t>Školní výstupy:</w:t>
            </w:r>
          </w:p>
          <w:p w14:paraId="5C7B7B18" w14:textId="77777777" w:rsidR="00414A7D" w:rsidRPr="005B687B" w:rsidRDefault="00414A7D" w:rsidP="00E0313F">
            <w:pPr>
              <w:jc w:val="center"/>
              <w:rPr>
                <w:b/>
                <w:color w:val="000000" w:themeColor="text1"/>
              </w:rPr>
            </w:pPr>
          </w:p>
          <w:p w14:paraId="082E2B87" w14:textId="77777777" w:rsidR="00414A7D" w:rsidRPr="005B687B" w:rsidRDefault="00414A7D" w:rsidP="00E0313F">
            <w:pPr>
              <w:jc w:val="center"/>
              <w:rPr>
                <w:b/>
                <w:color w:val="000000" w:themeColor="text1"/>
              </w:rPr>
            </w:pPr>
          </w:p>
          <w:p w14:paraId="6E488B6B" w14:textId="77777777" w:rsidR="00414A7D" w:rsidRPr="005B687B" w:rsidRDefault="00414A7D" w:rsidP="00E0313F">
            <w:pPr>
              <w:jc w:val="center"/>
              <w:rPr>
                <w:color w:val="000000" w:themeColor="text1"/>
              </w:rPr>
            </w:pPr>
            <w:r w:rsidRPr="005B687B">
              <w:rPr>
                <w:b/>
                <w:color w:val="000000" w:themeColor="text1"/>
              </w:rPr>
              <w:t>Žák:</w:t>
            </w:r>
          </w:p>
        </w:tc>
        <w:tc>
          <w:tcPr>
            <w:tcW w:w="1250" w:type="pct"/>
            <w:vAlign w:val="center"/>
          </w:tcPr>
          <w:p w14:paraId="70197C9B" w14:textId="77777777" w:rsidR="00414A7D" w:rsidRPr="005B687B" w:rsidRDefault="00414A7D" w:rsidP="00E0313F">
            <w:pPr>
              <w:jc w:val="center"/>
              <w:rPr>
                <w:b/>
                <w:color w:val="000000" w:themeColor="text1"/>
              </w:rPr>
            </w:pPr>
            <w:r w:rsidRPr="005B687B">
              <w:rPr>
                <w:b/>
                <w:color w:val="000000" w:themeColor="text1"/>
              </w:rPr>
              <w:t>Učivo:</w:t>
            </w:r>
          </w:p>
        </w:tc>
        <w:tc>
          <w:tcPr>
            <w:tcW w:w="1250" w:type="pct"/>
            <w:vAlign w:val="center"/>
          </w:tcPr>
          <w:p w14:paraId="1CCE4683" w14:textId="77777777" w:rsidR="00414A7D" w:rsidRPr="005B687B" w:rsidRDefault="00414A7D" w:rsidP="00E0313F">
            <w:pPr>
              <w:jc w:val="center"/>
              <w:rPr>
                <w:b/>
                <w:color w:val="000000" w:themeColor="text1"/>
              </w:rPr>
            </w:pPr>
            <w:r w:rsidRPr="005B687B">
              <w:rPr>
                <w:b/>
                <w:color w:val="000000" w:themeColor="text1"/>
              </w:rPr>
              <w:t xml:space="preserve">Průřezová témata, </w:t>
            </w:r>
          </w:p>
          <w:p w14:paraId="3073E156" w14:textId="77777777" w:rsidR="00414A7D" w:rsidRPr="005B687B" w:rsidRDefault="00414A7D" w:rsidP="00E0313F">
            <w:pPr>
              <w:jc w:val="center"/>
              <w:rPr>
                <w:b/>
                <w:color w:val="000000" w:themeColor="text1"/>
              </w:rPr>
            </w:pPr>
            <w:r w:rsidRPr="005B687B">
              <w:rPr>
                <w:b/>
                <w:color w:val="000000" w:themeColor="text1"/>
              </w:rPr>
              <w:t>přesahy do jiných předmětů:</w:t>
            </w:r>
          </w:p>
        </w:tc>
      </w:tr>
      <w:tr w:rsidR="00414A7D" w:rsidRPr="005B687B" w14:paraId="7D863A88" w14:textId="77777777">
        <w:trPr>
          <w:trHeight w:val="10440"/>
        </w:trPr>
        <w:tc>
          <w:tcPr>
            <w:tcW w:w="1250" w:type="pct"/>
          </w:tcPr>
          <w:p w14:paraId="3D8A5E0D" w14:textId="77777777" w:rsidR="000D2AE2" w:rsidRPr="005B687B" w:rsidRDefault="000D2AE2" w:rsidP="00E0313F">
            <w:pPr>
              <w:rPr>
                <w:color w:val="000000" w:themeColor="text1"/>
                <w:sz w:val="20"/>
                <w:szCs w:val="20"/>
              </w:rPr>
            </w:pPr>
          </w:p>
          <w:p w14:paraId="0046E4DB" w14:textId="77777777" w:rsidR="000D2AE2" w:rsidRPr="005B687B" w:rsidRDefault="000D2AE2" w:rsidP="000D2AE2">
            <w:pPr>
              <w:rPr>
                <w:color w:val="000000" w:themeColor="text1"/>
                <w:sz w:val="20"/>
                <w:szCs w:val="20"/>
              </w:rPr>
            </w:pPr>
          </w:p>
          <w:p w14:paraId="3AC647A7" w14:textId="77777777" w:rsidR="000D2AE2" w:rsidRPr="005B687B" w:rsidRDefault="000D2AE2" w:rsidP="000D2AE2">
            <w:pPr>
              <w:rPr>
                <w:color w:val="000000" w:themeColor="text1"/>
                <w:sz w:val="20"/>
                <w:szCs w:val="20"/>
              </w:rPr>
            </w:pPr>
          </w:p>
          <w:p w14:paraId="63B79DF2" w14:textId="77777777" w:rsidR="000D2AE2" w:rsidRPr="005B687B" w:rsidRDefault="000D2AE2" w:rsidP="000D2AE2">
            <w:pPr>
              <w:rPr>
                <w:color w:val="000000" w:themeColor="text1"/>
                <w:sz w:val="20"/>
                <w:szCs w:val="20"/>
              </w:rPr>
            </w:pPr>
          </w:p>
          <w:p w14:paraId="163331B2" w14:textId="77777777" w:rsidR="000D2AE2" w:rsidRPr="005B687B" w:rsidRDefault="000D2AE2" w:rsidP="000D2AE2">
            <w:pPr>
              <w:rPr>
                <w:color w:val="000000" w:themeColor="text1"/>
                <w:sz w:val="20"/>
                <w:szCs w:val="20"/>
              </w:rPr>
            </w:pPr>
          </w:p>
          <w:p w14:paraId="450638E7" w14:textId="77777777" w:rsidR="000D2AE2" w:rsidRPr="005B687B" w:rsidRDefault="000D2AE2" w:rsidP="000D2AE2">
            <w:pPr>
              <w:rPr>
                <w:color w:val="000000" w:themeColor="text1"/>
                <w:sz w:val="20"/>
                <w:szCs w:val="20"/>
              </w:rPr>
            </w:pPr>
          </w:p>
          <w:p w14:paraId="1AC1DB73" w14:textId="77777777" w:rsidR="000D2AE2" w:rsidRPr="005B687B" w:rsidRDefault="000D2AE2" w:rsidP="000D2AE2">
            <w:pPr>
              <w:rPr>
                <w:color w:val="000000" w:themeColor="text1"/>
                <w:sz w:val="20"/>
                <w:szCs w:val="20"/>
              </w:rPr>
            </w:pPr>
          </w:p>
          <w:p w14:paraId="1A0C82FA" w14:textId="77777777" w:rsidR="000D2AE2" w:rsidRPr="005B687B" w:rsidRDefault="000D2AE2" w:rsidP="000D2AE2">
            <w:pPr>
              <w:rPr>
                <w:color w:val="000000" w:themeColor="text1"/>
                <w:sz w:val="20"/>
                <w:szCs w:val="20"/>
              </w:rPr>
            </w:pPr>
          </w:p>
          <w:p w14:paraId="6D096D23" w14:textId="77777777" w:rsidR="000D2AE2" w:rsidRPr="005B687B" w:rsidRDefault="000D2AE2" w:rsidP="000D2AE2">
            <w:pPr>
              <w:rPr>
                <w:color w:val="000000" w:themeColor="text1"/>
                <w:sz w:val="20"/>
                <w:szCs w:val="20"/>
              </w:rPr>
            </w:pPr>
          </w:p>
          <w:p w14:paraId="1DACBA06" w14:textId="77777777" w:rsidR="000D2AE2" w:rsidRPr="005B687B" w:rsidRDefault="000D2AE2" w:rsidP="000D2AE2">
            <w:pPr>
              <w:rPr>
                <w:color w:val="000000" w:themeColor="text1"/>
                <w:sz w:val="20"/>
                <w:szCs w:val="20"/>
              </w:rPr>
            </w:pPr>
          </w:p>
          <w:p w14:paraId="066937A6" w14:textId="77777777" w:rsidR="000D2AE2" w:rsidRPr="005B687B" w:rsidRDefault="000D2AE2" w:rsidP="000D2AE2">
            <w:pPr>
              <w:rPr>
                <w:color w:val="000000" w:themeColor="text1"/>
                <w:sz w:val="20"/>
                <w:szCs w:val="20"/>
              </w:rPr>
            </w:pPr>
            <w:r w:rsidRPr="005B687B">
              <w:rPr>
                <w:color w:val="000000" w:themeColor="text1"/>
                <w:sz w:val="20"/>
                <w:szCs w:val="20"/>
              </w:rPr>
              <w:t>-   dokáže zvládnout cvičební prvky na akrobacii, na hrazdě i kruzích</w:t>
            </w:r>
          </w:p>
          <w:p w14:paraId="0D888904" w14:textId="77777777" w:rsidR="000D2AE2" w:rsidRPr="005B687B" w:rsidRDefault="000D2AE2" w:rsidP="000D2AE2">
            <w:pPr>
              <w:rPr>
                <w:color w:val="000000" w:themeColor="text1"/>
                <w:sz w:val="20"/>
                <w:szCs w:val="20"/>
              </w:rPr>
            </w:pPr>
            <w:r w:rsidRPr="005B687B">
              <w:rPr>
                <w:color w:val="000000" w:themeColor="text1"/>
                <w:sz w:val="20"/>
                <w:szCs w:val="20"/>
              </w:rPr>
              <w:t>- dokáže zvládnout  obtížný prvek s dopomocí, při cvičení  uplatní svůj fyzický fond</w:t>
            </w:r>
          </w:p>
          <w:p w14:paraId="49FD0A49" w14:textId="77777777" w:rsidR="000D2AE2" w:rsidRPr="005B687B" w:rsidRDefault="000D2AE2" w:rsidP="000D2AE2">
            <w:pPr>
              <w:rPr>
                <w:color w:val="000000" w:themeColor="text1"/>
                <w:sz w:val="20"/>
                <w:szCs w:val="20"/>
              </w:rPr>
            </w:pPr>
            <w:r w:rsidRPr="005B687B">
              <w:rPr>
                <w:color w:val="000000" w:themeColor="text1"/>
                <w:sz w:val="20"/>
                <w:szCs w:val="20"/>
              </w:rPr>
              <w:t>- osvojené pohybové dovednosti tvořivě aplikuje ve hře, soutěži, při rekreačních činnostech</w:t>
            </w:r>
          </w:p>
          <w:p w14:paraId="0B807654" w14:textId="77777777" w:rsidR="00414A7D" w:rsidRPr="005B687B" w:rsidRDefault="00414A7D" w:rsidP="000D2AE2">
            <w:pPr>
              <w:rPr>
                <w:color w:val="000000" w:themeColor="text1"/>
                <w:sz w:val="20"/>
                <w:szCs w:val="20"/>
              </w:rPr>
            </w:pPr>
          </w:p>
        </w:tc>
        <w:tc>
          <w:tcPr>
            <w:tcW w:w="1250" w:type="pct"/>
          </w:tcPr>
          <w:p w14:paraId="5A4825E4" w14:textId="77777777" w:rsidR="00414A7D" w:rsidRPr="005B687B" w:rsidRDefault="00414A7D" w:rsidP="00E0313F">
            <w:pPr>
              <w:rPr>
                <w:color w:val="000000" w:themeColor="text1"/>
                <w:sz w:val="20"/>
                <w:szCs w:val="20"/>
              </w:rPr>
            </w:pPr>
            <w:r w:rsidRPr="005B687B">
              <w:rPr>
                <w:color w:val="000000" w:themeColor="text1"/>
                <w:sz w:val="20"/>
                <w:szCs w:val="20"/>
              </w:rPr>
              <w:t>- překonává dlouhodobou tělesnou námahu, srovnává své výsledky a hodnotí se</w:t>
            </w:r>
          </w:p>
          <w:p w14:paraId="1CE29092" w14:textId="77777777" w:rsidR="00414A7D" w:rsidRPr="005B687B" w:rsidRDefault="00414A7D" w:rsidP="00E0313F">
            <w:pPr>
              <w:rPr>
                <w:color w:val="000000" w:themeColor="text1"/>
                <w:sz w:val="20"/>
                <w:szCs w:val="20"/>
              </w:rPr>
            </w:pPr>
          </w:p>
          <w:p w14:paraId="3AD0E45E" w14:textId="77777777" w:rsidR="00414A7D" w:rsidRPr="005B687B" w:rsidRDefault="00414A7D" w:rsidP="00E0313F">
            <w:pPr>
              <w:rPr>
                <w:color w:val="000000" w:themeColor="text1"/>
                <w:sz w:val="20"/>
                <w:szCs w:val="20"/>
              </w:rPr>
            </w:pPr>
          </w:p>
          <w:p w14:paraId="7AD5ADE1" w14:textId="77777777" w:rsidR="00414A7D" w:rsidRPr="005B687B" w:rsidRDefault="00414A7D" w:rsidP="00E0313F">
            <w:pPr>
              <w:rPr>
                <w:color w:val="000000" w:themeColor="text1"/>
                <w:sz w:val="20"/>
                <w:szCs w:val="20"/>
              </w:rPr>
            </w:pPr>
          </w:p>
          <w:p w14:paraId="727C98BB" w14:textId="77777777" w:rsidR="00414A7D" w:rsidRPr="005B687B" w:rsidRDefault="00414A7D" w:rsidP="00E0313F">
            <w:pPr>
              <w:rPr>
                <w:color w:val="000000" w:themeColor="text1"/>
                <w:sz w:val="20"/>
                <w:szCs w:val="20"/>
              </w:rPr>
            </w:pPr>
          </w:p>
          <w:p w14:paraId="30FC31D9" w14:textId="77777777" w:rsidR="00414A7D" w:rsidRPr="005B687B" w:rsidRDefault="00414A7D" w:rsidP="00E0313F">
            <w:pPr>
              <w:rPr>
                <w:color w:val="000000" w:themeColor="text1"/>
                <w:sz w:val="20"/>
                <w:szCs w:val="20"/>
              </w:rPr>
            </w:pPr>
          </w:p>
          <w:p w14:paraId="56112BAC" w14:textId="77777777" w:rsidR="00414A7D" w:rsidRPr="005B687B" w:rsidRDefault="00414A7D" w:rsidP="00E0313F">
            <w:pPr>
              <w:rPr>
                <w:color w:val="000000" w:themeColor="text1"/>
                <w:sz w:val="20"/>
                <w:szCs w:val="20"/>
              </w:rPr>
            </w:pPr>
          </w:p>
          <w:p w14:paraId="6BC53727" w14:textId="77777777" w:rsidR="00414A7D" w:rsidRPr="005B687B" w:rsidRDefault="00414A7D" w:rsidP="00E0313F">
            <w:pPr>
              <w:rPr>
                <w:color w:val="000000" w:themeColor="text1"/>
                <w:sz w:val="20"/>
                <w:szCs w:val="20"/>
              </w:rPr>
            </w:pPr>
          </w:p>
          <w:p w14:paraId="07E1D2ED" w14:textId="77777777" w:rsidR="00414A7D" w:rsidRPr="005B687B" w:rsidRDefault="00414A7D" w:rsidP="00E0313F">
            <w:pPr>
              <w:rPr>
                <w:color w:val="000000" w:themeColor="text1"/>
                <w:sz w:val="20"/>
                <w:szCs w:val="20"/>
              </w:rPr>
            </w:pPr>
            <w:r w:rsidRPr="005B687B">
              <w:rPr>
                <w:color w:val="000000" w:themeColor="text1"/>
                <w:sz w:val="20"/>
                <w:szCs w:val="20"/>
              </w:rPr>
              <w:t>- dokáže zvládnout cvičební prvky na akrobacii, na hrazdě i kruzích</w:t>
            </w:r>
          </w:p>
          <w:p w14:paraId="7D657608" w14:textId="77777777" w:rsidR="00414A7D" w:rsidRPr="005B687B" w:rsidRDefault="00414A7D" w:rsidP="00E0313F">
            <w:pPr>
              <w:rPr>
                <w:color w:val="000000" w:themeColor="text1"/>
                <w:sz w:val="20"/>
                <w:szCs w:val="20"/>
              </w:rPr>
            </w:pPr>
            <w:r w:rsidRPr="005B687B">
              <w:rPr>
                <w:color w:val="000000" w:themeColor="text1"/>
                <w:sz w:val="20"/>
                <w:szCs w:val="20"/>
              </w:rPr>
              <w:t>- dokáže zvládnout  obtížný prvek s dopomocí, při cvičení  uplatní svůj fyzický fond</w:t>
            </w:r>
          </w:p>
          <w:p w14:paraId="386E09FE" w14:textId="77777777" w:rsidR="00414A7D" w:rsidRPr="005B687B" w:rsidRDefault="00414A7D" w:rsidP="00E0313F">
            <w:pPr>
              <w:rPr>
                <w:color w:val="000000" w:themeColor="text1"/>
                <w:sz w:val="20"/>
                <w:szCs w:val="20"/>
              </w:rPr>
            </w:pPr>
            <w:r w:rsidRPr="005B687B">
              <w:rPr>
                <w:color w:val="000000" w:themeColor="text1"/>
                <w:sz w:val="20"/>
                <w:szCs w:val="20"/>
              </w:rPr>
              <w:t>- osvojené pohybové dovednosti tvořivě aplikuje ve hře, soutěži, při rekreačních činnostech</w:t>
            </w:r>
          </w:p>
          <w:p w14:paraId="70821D21" w14:textId="77777777" w:rsidR="00414A7D" w:rsidRPr="005B687B" w:rsidRDefault="00414A7D" w:rsidP="00E0313F">
            <w:pPr>
              <w:rPr>
                <w:color w:val="000000" w:themeColor="text1"/>
                <w:sz w:val="20"/>
                <w:szCs w:val="20"/>
              </w:rPr>
            </w:pPr>
          </w:p>
          <w:p w14:paraId="4AA45C3F" w14:textId="77777777" w:rsidR="00414A7D" w:rsidRPr="005B687B" w:rsidRDefault="00414A7D" w:rsidP="00E0313F">
            <w:pPr>
              <w:rPr>
                <w:color w:val="000000" w:themeColor="text1"/>
                <w:sz w:val="20"/>
                <w:szCs w:val="20"/>
              </w:rPr>
            </w:pPr>
          </w:p>
          <w:p w14:paraId="1E73AE09" w14:textId="77777777" w:rsidR="00414A7D" w:rsidRPr="005B687B" w:rsidRDefault="00414A7D" w:rsidP="00E0313F">
            <w:pPr>
              <w:rPr>
                <w:color w:val="000000" w:themeColor="text1"/>
                <w:sz w:val="20"/>
                <w:szCs w:val="20"/>
              </w:rPr>
            </w:pPr>
          </w:p>
          <w:p w14:paraId="56E85E3E" w14:textId="77777777" w:rsidR="00414A7D" w:rsidRPr="005B687B" w:rsidRDefault="00414A7D" w:rsidP="00E0313F">
            <w:pPr>
              <w:rPr>
                <w:color w:val="000000" w:themeColor="text1"/>
                <w:sz w:val="20"/>
                <w:szCs w:val="20"/>
              </w:rPr>
            </w:pPr>
          </w:p>
          <w:p w14:paraId="2B745B99" w14:textId="77777777" w:rsidR="00414A7D" w:rsidRPr="005B687B" w:rsidRDefault="00414A7D" w:rsidP="00E0313F">
            <w:pPr>
              <w:rPr>
                <w:color w:val="000000" w:themeColor="text1"/>
                <w:sz w:val="20"/>
                <w:szCs w:val="20"/>
              </w:rPr>
            </w:pPr>
          </w:p>
          <w:p w14:paraId="29EAC5B7" w14:textId="77777777" w:rsidR="00414A7D" w:rsidRPr="005B687B" w:rsidRDefault="00414A7D" w:rsidP="00E0313F">
            <w:pPr>
              <w:rPr>
                <w:color w:val="000000" w:themeColor="text1"/>
                <w:sz w:val="20"/>
                <w:szCs w:val="20"/>
              </w:rPr>
            </w:pPr>
          </w:p>
          <w:p w14:paraId="2EAFBBBF" w14:textId="77777777" w:rsidR="00414A7D" w:rsidRPr="005B687B" w:rsidRDefault="00414A7D" w:rsidP="00E0313F">
            <w:pPr>
              <w:rPr>
                <w:color w:val="000000" w:themeColor="text1"/>
                <w:sz w:val="20"/>
                <w:szCs w:val="20"/>
              </w:rPr>
            </w:pPr>
          </w:p>
          <w:p w14:paraId="26C2660E" w14:textId="77777777" w:rsidR="00414A7D" w:rsidRPr="005B687B" w:rsidRDefault="00414A7D" w:rsidP="00E0313F">
            <w:pPr>
              <w:rPr>
                <w:color w:val="000000" w:themeColor="text1"/>
                <w:sz w:val="20"/>
                <w:szCs w:val="20"/>
              </w:rPr>
            </w:pPr>
          </w:p>
          <w:p w14:paraId="0AD1EE7F" w14:textId="77777777" w:rsidR="00414A7D" w:rsidRPr="005B687B" w:rsidRDefault="00414A7D" w:rsidP="00E0313F">
            <w:pPr>
              <w:rPr>
                <w:color w:val="000000" w:themeColor="text1"/>
                <w:sz w:val="20"/>
                <w:szCs w:val="20"/>
              </w:rPr>
            </w:pPr>
            <w:r w:rsidRPr="005B687B">
              <w:rPr>
                <w:color w:val="000000" w:themeColor="text1"/>
                <w:sz w:val="20"/>
                <w:szCs w:val="20"/>
              </w:rPr>
              <w:t>- používá správnou techniku</w:t>
            </w:r>
          </w:p>
        </w:tc>
        <w:tc>
          <w:tcPr>
            <w:tcW w:w="1250" w:type="pct"/>
          </w:tcPr>
          <w:p w14:paraId="32B73596" w14:textId="77777777" w:rsidR="00414A7D" w:rsidRPr="005B687B" w:rsidRDefault="00414A7D" w:rsidP="006F298C">
            <w:pPr>
              <w:rPr>
                <w:color w:val="000000" w:themeColor="text1"/>
                <w:sz w:val="20"/>
                <w:szCs w:val="20"/>
              </w:rPr>
            </w:pPr>
            <w:r w:rsidRPr="005B687B">
              <w:rPr>
                <w:color w:val="000000" w:themeColor="text1"/>
                <w:sz w:val="20"/>
                <w:szCs w:val="20"/>
              </w:rPr>
              <w:t xml:space="preserve">Atletika </w:t>
            </w:r>
          </w:p>
          <w:p w14:paraId="398F7EDA" w14:textId="77777777" w:rsidR="006F298C" w:rsidRPr="005B687B" w:rsidRDefault="006F298C" w:rsidP="006F298C">
            <w:pPr>
              <w:rPr>
                <w:color w:val="000000" w:themeColor="text1"/>
                <w:sz w:val="20"/>
                <w:szCs w:val="20"/>
              </w:rPr>
            </w:pPr>
          </w:p>
          <w:p w14:paraId="51025659" w14:textId="77777777" w:rsidR="006F298C" w:rsidRPr="005B687B" w:rsidRDefault="006F298C" w:rsidP="006F298C">
            <w:pPr>
              <w:rPr>
                <w:color w:val="000000" w:themeColor="text1"/>
                <w:sz w:val="20"/>
                <w:szCs w:val="20"/>
              </w:rPr>
            </w:pPr>
          </w:p>
          <w:p w14:paraId="61B77669" w14:textId="77777777" w:rsidR="006F298C" w:rsidRPr="005B687B" w:rsidRDefault="006F298C" w:rsidP="006F298C">
            <w:pPr>
              <w:rPr>
                <w:color w:val="000000" w:themeColor="text1"/>
                <w:sz w:val="20"/>
                <w:szCs w:val="20"/>
              </w:rPr>
            </w:pPr>
          </w:p>
          <w:p w14:paraId="5646916E" w14:textId="77777777" w:rsidR="006F298C" w:rsidRPr="005B687B" w:rsidRDefault="006F298C" w:rsidP="006F298C">
            <w:pPr>
              <w:rPr>
                <w:color w:val="000000" w:themeColor="text1"/>
                <w:sz w:val="20"/>
                <w:szCs w:val="20"/>
              </w:rPr>
            </w:pPr>
          </w:p>
          <w:p w14:paraId="6C460964" w14:textId="77777777" w:rsidR="006F298C" w:rsidRPr="005B687B" w:rsidRDefault="006F298C" w:rsidP="006F298C">
            <w:pPr>
              <w:rPr>
                <w:color w:val="000000" w:themeColor="text1"/>
                <w:sz w:val="20"/>
                <w:szCs w:val="20"/>
              </w:rPr>
            </w:pPr>
          </w:p>
          <w:p w14:paraId="55E338C3" w14:textId="77777777" w:rsidR="006F298C" w:rsidRPr="005B687B" w:rsidRDefault="006F298C" w:rsidP="006F298C">
            <w:pPr>
              <w:rPr>
                <w:color w:val="000000" w:themeColor="text1"/>
                <w:sz w:val="20"/>
                <w:szCs w:val="20"/>
              </w:rPr>
            </w:pPr>
          </w:p>
          <w:p w14:paraId="09057F5D" w14:textId="77777777" w:rsidR="006F298C" w:rsidRPr="005B687B" w:rsidRDefault="006F298C" w:rsidP="006F298C">
            <w:pPr>
              <w:rPr>
                <w:color w:val="000000" w:themeColor="text1"/>
                <w:sz w:val="20"/>
                <w:szCs w:val="20"/>
              </w:rPr>
            </w:pPr>
          </w:p>
          <w:p w14:paraId="32F3C331" w14:textId="77777777" w:rsidR="006F298C" w:rsidRPr="005B687B" w:rsidRDefault="006F298C" w:rsidP="006F298C">
            <w:pPr>
              <w:rPr>
                <w:color w:val="000000" w:themeColor="text1"/>
                <w:sz w:val="20"/>
                <w:szCs w:val="20"/>
              </w:rPr>
            </w:pPr>
          </w:p>
          <w:p w14:paraId="4C93EF50" w14:textId="77777777" w:rsidR="006F298C" w:rsidRPr="005B687B" w:rsidRDefault="006F298C" w:rsidP="006F298C">
            <w:pPr>
              <w:rPr>
                <w:color w:val="000000" w:themeColor="text1"/>
                <w:sz w:val="20"/>
                <w:szCs w:val="20"/>
              </w:rPr>
            </w:pPr>
          </w:p>
          <w:p w14:paraId="6250B8F6" w14:textId="77777777" w:rsidR="00414A7D" w:rsidRPr="005B687B" w:rsidRDefault="00414A7D" w:rsidP="006F298C">
            <w:pPr>
              <w:rPr>
                <w:color w:val="000000" w:themeColor="text1"/>
                <w:sz w:val="20"/>
                <w:szCs w:val="20"/>
              </w:rPr>
            </w:pPr>
            <w:r w:rsidRPr="005B687B">
              <w:rPr>
                <w:color w:val="000000" w:themeColor="text1"/>
                <w:sz w:val="20"/>
                <w:szCs w:val="20"/>
              </w:rPr>
              <w:t xml:space="preserve">Gymnastika </w:t>
            </w:r>
          </w:p>
          <w:p w14:paraId="4DD49A98" w14:textId="77777777" w:rsidR="00414A7D" w:rsidRPr="005B687B" w:rsidRDefault="00414A7D" w:rsidP="00E0313F">
            <w:pPr>
              <w:rPr>
                <w:color w:val="000000" w:themeColor="text1"/>
                <w:sz w:val="20"/>
                <w:szCs w:val="20"/>
              </w:rPr>
            </w:pPr>
            <w:r w:rsidRPr="005B687B">
              <w:rPr>
                <w:color w:val="000000" w:themeColor="text1"/>
                <w:sz w:val="20"/>
                <w:szCs w:val="20"/>
              </w:rPr>
              <w:t>Pořadová cvičení - nástup, tělocvičné názvosloví</w:t>
            </w:r>
          </w:p>
          <w:p w14:paraId="703BA244" w14:textId="77777777" w:rsidR="00414A7D" w:rsidRPr="005B687B" w:rsidRDefault="00414A7D" w:rsidP="00E0313F">
            <w:pPr>
              <w:rPr>
                <w:color w:val="000000" w:themeColor="text1"/>
                <w:sz w:val="20"/>
                <w:szCs w:val="20"/>
              </w:rPr>
            </w:pPr>
          </w:p>
          <w:p w14:paraId="3ACCFDDE" w14:textId="77777777" w:rsidR="006F298C" w:rsidRPr="005B687B" w:rsidRDefault="006F298C" w:rsidP="00E0313F">
            <w:pPr>
              <w:rPr>
                <w:color w:val="000000" w:themeColor="text1"/>
                <w:sz w:val="20"/>
                <w:szCs w:val="20"/>
              </w:rPr>
            </w:pPr>
          </w:p>
          <w:p w14:paraId="65340E87" w14:textId="77777777" w:rsidR="006F298C" w:rsidRPr="005B687B" w:rsidRDefault="006F298C" w:rsidP="00E0313F">
            <w:pPr>
              <w:rPr>
                <w:color w:val="000000" w:themeColor="text1"/>
                <w:sz w:val="20"/>
                <w:szCs w:val="20"/>
              </w:rPr>
            </w:pPr>
          </w:p>
          <w:p w14:paraId="191E4BEE" w14:textId="77777777" w:rsidR="006F298C" w:rsidRPr="005B687B" w:rsidRDefault="006F298C" w:rsidP="00E0313F">
            <w:pPr>
              <w:rPr>
                <w:color w:val="000000" w:themeColor="text1"/>
                <w:sz w:val="20"/>
                <w:szCs w:val="20"/>
              </w:rPr>
            </w:pPr>
          </w:p>
          <w:p w14:paraId="3A5398BE" w14:textId="77777777" w:rsidR="006F298C" w:rsidRPr="005B687B" w:rsidRDefault="006F298C" w:rsidP="00E0313F">
            <w:pPr>
              <w:rPr>
                <w:color w:val="000000" w:themeColor="text1"/>
                <w:sz w:val="20"/>
                <w:szCs w:val="20"/>
              </w:rPr>
            </w:pPr>
          </w:p>
          <w:p w14:paraId="34177C1A" w14:textId="77777777" w:rsidR="006F298C" w:rsidRPr="005B687B" w:rsidRDefault="006F298C" w:rsidP="00E0313F">
            <w:pPr>
              <w:rPr>
                <w:color w:val="000000" w:themeColor="text1"/>
                <w:sz w:val="20"/>
                <w:szCs w:val="20"/>
              </w:rPr>
            </w:pPr>
          </w:p>
          <w:p w14:paraId="0400CB70" w14:textId="77777777" w:rsidR="006F298C" w:rsidRPr="005B687B" w:rsidRDefault="006F298C" w:rsidP="00E0313F">
            <w:pPr>
              <w:rPr>
                <w:color w:val="000000" w:themeColor="text1"/>
                <w:sz w:val="20"/>
                <w:szCs w:val="20"/>
              </w:rPr>
            </w:pPr>
          </w:p>
          <w:p w14:paraId="2D8940EF" w14:textId="77777777" w:rsidR="006F298C" w:rsidRPr="005B687B" w:rsidRDefault="006F298C" w:rsidP="00E0313F">
            <w:pPr>
              <w:rPr>
                <w:color w:val="000000" w:themeColor="text1"/>
                <w:sz w:val="20"/>
                <w:szCs w:val="20"/>
              </w:rPr>
            </w:pPr>
          </w:p>
          <w:p w14:paraId="058CE1FA" w14:textId="77777777" w:rsidR="006F298C" w:rsidRPr="005B687B" w:rsidRDefault="006F298C" w:rsidP="00E0313F">
            <w:pPr>
              <w:rPr>
                <w:color w:val="000000" w:themeColor="text1"/>
                <w:sz w:val="20"/>
                <w:szCs w:val="20"/>
              </w:rPr>
            </w:pPr>
          </w:p>
          <w:p w14:paraId="08C5DC6F" w14:textId="77777777" w:rsidR="006F298C" w:rsidRPr="005B687B" w:rsidRDefault="006F298C" w:rsidP="00E0313F">
            <w:pPr>
              <w:rPr>
                <w:color w:val="000000" w:themeColor="text1"/>
                <w:sz w:val="20"/>
                <w:szCs w:val="20"/>
              </w:rPr>
            </w:pPr>
          </w:p>
          <w:p w14:paraId="29A65309" w14:textId="77777777" w:rsidR="006F298C" w:rsidRPr="005B687B" w:rsidRDefault="006F298C" w:rsidP="00E0313F">
            <w:pPr>
              <w:rPr>
                <w:color w:val="000000" w:themeColor="text1"/>
                <w:sz w:val="20"/>
                <w:szCs w:val="20"/>
              </w:rPr>
            </w:pPr>
          </w:p>
          <w:p w14:paraId="6CCC4966" w14:textId="77777777" w:rsidR="006F298C" w:rsidRPr="005B687B" w:rsidRDefault="006F298C" w:rsidP="00E0313F">
            <w:pPr>
              <w:rPr>
                <w:color w:val="000000" w:themeColor="text1"/>
                <w:sz w:val="20"/>
                <w:szCs w:val="20"/>
              </w:rPr>
            </w:pPr>
          </w:p>
          <w:p w14:paraId="7428B2AE" w14:textId="77777777" w:rsidR="006F298C" w:rsidRPr="005B687B" w:rsidRDefault="006F298C" w:rsidP="00E0313F">
            <w:pPr>
              <w:rPr>
                <w:color w:val="000000" w:themeColor="text1"/>
                <w:sz w:val="20"/>
                <w:szCs w:val="20"/>
              </w:rPr>
            </w:pPr>
          </w:p>
          <w:p w14:paraId="585BBB50" w14:textId="77777777" w:rsidR="006F298C" w:rsidRPr="005B687B" w:rsidRDefault="006F298C" w:rsidP="00E0313F">
            <w:pPr>
              <w:rPr>
                <w:color w:val="000000" w:themeColor="text1"/>
                <w:sz w:val="20"/>
                <w:szCs w:val="20"/>
              </w:rPr>
            </w:pPr>
          </w:p>
          <w:p w14:paraId="522DE0E0" w14:textId="77777777" w:rsidR="00414A7D" w:rsidRPr="005B687B" w:rsidRDefault="00414A7D" w:rsidP="00E0313F">
            <w:pPr>
              <w:rPr>
                <w:color w:val="000000" w:themeColor="text1"/>
                <w:sz w:val="20"/>
                <w:szCs w:val="20"/>
              </w:rPr>
            </w:pPr>
            <w:r w:rsidRPr="005B687B">
              <w:rPr>
                <w:color w:val="000000" w:themeColor="text1"/>
                <w:sz w:val="20"/>
                <w:szCs w:val="20"/>
              </w:rPr>
              <w:t>Úpoly - pády a pádová technika, pád vpřed přes pravé rameno, způsoby držení soupeře</w:t>
            </w:r>
          </w:p>
        </w:tc>
        <w:tc>
          <w:tcPr>
            <w:tcW w:w="1250" w:type="pct"/>
          </w:tcPr>
          <w:p w14:paraId="4518D208" w14:textId="77777777" w:rsidR="00414A7D" w:rsidRPr="005B687B" w:rsidRDefault="00414A7D" w:rsidP="00E0313F">
            <w:pPr>
              <w:rPr>
                <w:b/>
                <w:color w:val="000000" w:themeColor="text1"/>
                <w:sz w:val="20"/>
                <w:szCs w:val="20"/>
              </w:rPr>
            </w:pPr>
            <w:r w:rsidRPr="005B687B">
              <w:rPr>
                <w:b/>
                <w:color w:val="000000" w:themeColor="text1"/>
                <w:sz w:val="20"/>
                <w:szCs w:val="20"/>
              </w:rPr>
              <w:t xml:space="preserve">OSV </w:t>
            </w:r>
            <w:r w:rsidRPr="005B687B">
              <w:rPr>
                <w:color w:val="000000" w:themeColor="text1"/>
                <w:sz w:val="20"/>
                <w:szCs w:val="20"/>
              </w:rPr>
              <w:t xml:space="preserve">- sociální rozvoj – rozvoj schopnosti poznávání sebepoznání </w:t>
            </w:r>
          </w:p>
          <w:p w14:paraId="643E62E2" w14:textId="77777777" w:rsidR="00414A7D" w:rsidRPr="005B687B" w:rsidRDefault="00414A7D" w:rsidP="00E0313F">
            <w:pPr>
              <w:rPr>
                <w:color w:val="000000" w:themeColor="text1"/>
                <w:sz w:val="20"/>
                <w:szCs w:val="20"/>
              </w:rPr>
            </w:pPr>
          </w:p>
          <w:p w14:paraId="48645A1C" w14:textId="77777777" w:rsidR="00414A7D" w:rsidRPr="005B687B" w:rsidRDefault="00414A7D" w:rsidP="00E0313F">
            <w:pPr>
              <w:rPr>
                <w:color w:val="000000" w:themeColor="text1"/>
                <w:sz w:val="20"/>
                <w:szCs w:val="20"/>
              </w:rPr>
            </w:pPr>
          </w:p>
          <w:p w14:paraId="4CE1AE20" w14:textId="77777777" w:rsidR="00414A7D" w:rsidRPr="005B687B" w:rsidRDefault="00414A7D" w:rsidP="00E0313F">
            <w:pPr>
              <w:rPr>
                <w:color w:val="000000" w:themeColor="text1"/>
                <w:sz w:val="20"/>
                <w:szCs w:val="20"/>
              </w:rPr>
            </w:pPr>
          </w:p>
          <w:p w14:paraId="08E1E62F" w14:textId="77777777" w:rsidR="00414A7D" w:rsidRPr="005B687B" w:rsidRDefault="00414A7D" w:rsidP="00E0313F">
            <w:pPr>
              <w:rPr>
                <w:color w:val="000000" w:themeColor="text1"/>
                <w:sz w:val="20"/>
                <w:szCs w:val="20"/>
              </w:rPr>
            </w:pPr>
          </w:p>
          <w:p w14:paraId="5D484368" w14:textId="77777777" w:rsidR="00414A7D" w:rsidRPr="005B687B" w:rsidRDefault="00414A7D" w:rsidP="00E0313F">
            <w:pPr>
              <w:rPr>
                <w:color w:val="000000" w:themeColor="text1"/>
                <w:sz w:val="20"/>
                <w:szCs w:val="20"/>
              </w:rPr>
            </w:pPr>
          </w:p>
          <w:p w14:paraId="384EDEAC" w14:textId="77777777" w:rsidR="00414A7D" w:rsidRPr="005B687B" w:rsidRDefault="00414A7D" w:rsidP="00E0313F">
            <w:pPr>
              <w:rPr>
                <w:color w:val="000000" w:themeColor="text1"/>
                <w:sz w:val="20"/>
                <w:szCs w:val="20"/>
              </w:rPr>
            </w:pPr>
          </w:p>
          <w:p w14:paraId="44C149EC" w14:textId="77777777" w:rsidR="00414A7D" w:rsidRPr="005B687B" w:rsidRDefault="00414A7D" w:rsidP="00E0313F">
            <w:pPr>
              <w:rPr>
                <w:color w:val="000000" w:themeColor="text1"/>
                <w:sz w:val="20"/>
                <w:szCs w:val="20"/>
              </w:rPr>
            </w:pPr>
            <w:r w:rsidRPr="005B687B">
              <w:rPr>
                <w:color w:val="000000" w:themeColor="text1"/>
                <w:sz w:val="20"/>
                <w:szCs w:val="20"/>
              </w:rPr>
              <w:t>F</w:t>
            </w:r>
          </w:p>
          <w:p w14:paraId="463DA99E" w14:textId="77777777" w:rsidR="00414A7D" w:rsidRPr="005B687B" w:rsidRDefault="00414A7D" w:rsidP="00E0313F">
            <w:pPr>
              <w:rPr>
                <w:color w:val="000000" w:themeColor="text1"/>
                <w:sz w:val="20"/>
                <w:szCs w:val="20"/>
              </w:rPr>
            </w:pPr>
          </w:p>
          <w:p w14:paraId="46A0E5CB" w14:textId="77777777" w:rsidR="00414A7D" w:rsidRPr="005B687B" w:rsidRDefault="00414A7D" w:rsidP="00E0313F">
            <w:pPr>
              <w:rPr>
                <w:color w:val="000000" w:themeColor="text1"/>
                <w:sz w:val="20"/>
                <w:szCs w:val="20"/>
              </w:rPr>
            </w:pPr>
          </w:p>
          <w:p w14:paraId="259C7CF5" w14:textId="77777777" w:rsidR="00414A7D" w:rsidRPr="005B687B" w:rsidRDefault="00414A7D" w:rsidP="00E0313F">
            <w:pPr>
              <w:rPr>
                <w:color w:val="000000" w:themeColor="text1"/>
                <w:sz w:val="20"/>
                <w:szCs w:val="20"/>
              </w:rPr>
            </w:pPr>
          </w:p>
          <w:p w14:paraId="7F727F2B" w14:textId="77777777" w:rsidR="00414A7D" w:rsidRPr="005B687B" w:rsidRDefault="00414A7D" w:rsidP="00E0313F">
            <w:pPr>
              <w:rPr>
                <w:color w:val="000000" w:themeColor="text1"/>
                <w:sz w:val="20"/>
                <w:szCs w:val="20"/>
              </w:rPr>
            </w:pPr>
          </w:p>
          <w:p w14:paraId="66858F5A" w14:textId="77777777" w:rsidR="00414A7D" w:rsidRPr="005B687B" w:rsidRDefault="00414A7D" w:rsidP="00E0313F">
            <w:pPr>
              <w:rPr>
                <w:color w:val="000000" w:themeColor="text1"/>
                <w:sz w:val="20"/>
                <w:szCs w:val="20"/>
              </w:rPr>
            </w:pPr>
          </w:p>
          <w:p w14:paraId="2CD95DEB" w14:textId="77777777" w:rsidR="00414A7D" w:rsidRPr="005B687B" w:rsidRDefault="00414A7D" w:rsidP="00E0313F">
            <w:pPr>
              <w:rPr>
                <w:color w:val="000000" w:themeColor="text1"/>
                <w:sz w:val="20"/>
                <w:szCs w:val="20"/>
              </w:rPr>
            </w:pPr>
          </w:p>
          <w:p w14:paraId="29F4BB44" w14:textId="77777777" w:rsidR="00414A7D" w:rsidRPr="005B687B" w:rsidRDefault="00414A7D" w:rsidP="00E0313F">
            <w:pPr>
              <w:rPr>
                <w:color w:val="000000" w:themeColor="text1"/>
                <w:sz w:val="20"/>
                <w:szCs w:val="20"/>
              </w:rPr>
            </w:pPr>
          </w:p>
          <w:p w14:paraId="2CC0F0B4" w14:textId="77777777" w:rsidR="00414A7D" w:rsidRPr="005B687B" w:rsidRDefault="00414A7D" w:rsidP="00E0313F">
            <w:pPr>
              <w:rPr>
                <w:color w:val="000000" w:themeColor="text1"/>
                <w:sz w:val="20"/>
                <w:szCs w:val="20"/>
              </w:rPr>
            </w:pPr>
          </w:p>
          <w:p w14:paraId="00DEEA6F" w14:textId="77777777" w:rsidR="00414A7D" w:rsidRPr="005B687B" w:rsidRDefault="00414A7D" w:rsidP="00E0313F">
            <w:pPr>
              <w:rPr>
                <w:color w:val="000000" w:themeColor="text1"/>
                <w:sz w:val="20"/>
                <w:szCs w:val="20"/>
              </w:rPr>
            </w:pPr>
          </w:p>
          <w:p w14:paraId="02D44AEB" w14:textId="77777777" w:rsidR="00414A7D" w:rsidRPr="005B687B" w:rsidRDefault="00414A7D" w:rsidP="00E0313F">
            <w:pPr>
              <w:rPr>
                <w:color w:val="000000" w:themeColor="text1"/>
                <w:sz w:val="20"/>
                <w:szCs w:val="20"/>
              </w:rPr>
            </w:pPr>
          </w:p>
          <w:p w14:paraId="254ABB64" w14:textId="77777777" w:rsidR="00414A7D" w:rsidRPr="005B687B" w:rsidRDefault="00414A7D" w:rsidP="00E0313F">
            <w:pPr>
              <w:rPr>
                <w:color w:val="000000" w:themeColor="text1"/>
                <w:sz w:val="20"/>
                <w:szCs w:val="20"/>
              </w:rPr>
            </w:pPr>
          </w:p>
          <w:p w14:paraId="3F03BC23" w14:textId="77777777" w:rsidR="00414A7D" w:rsidRPr="005B687B" w:rsidRDefault="00414A7D" w:rsidP="00E0313F">
            <w:pPr>
              <w:rPr>
                <w:color w:val="000000" w:themeColor="text1"/>
                <w:sz w:val="20"/>
                <w:szCs w:val="20"/>
              </w:rPr>
            </w:pPr>
          </w:p>
          <w:p w14:paraId="0D555CE1" w14:textId="77777777" w:rsidR="00414A7D" w:rsidRPr="005B687B" w:rsidRDefault="00414A7D" w:rsidP="00E0313F">
            <w:pPr>
              <w:rPr>
                <w:color w:val="000000" w:themeColor="text1"/>
                <w:sz w:val="20"/>
                <w:szCs w:val="20"/>
              </w:rPr>
            </w:pPr>
          </w:p>
          <w:p w14:paraId="1ED8CA8E" w14:textId="77777777" w:rsidR="00414A7D" w:rsidRPr="005B687B" w:rsidRDefault="00414A7D" w:rsidP="00E0313F">
            <w:pPr>
              <w:rPr>
                <w:color w:val="000000" w:themeColor="text1"/>
                <w:sz w:val="20"/>
                <w:szCs w:val="20"/>
              </w:rPr>
            </w:pPr>
          </w:p>
          <w:p w14:paraId="7DDF6081" w14:textId="77777777" w:rsidR="00414A7D" w:rsidRPr="005B687B" w:rsidRDefault="00414A7D" w:rsidP="00E0313F">
            <w:pPr>
              <w:rPr>
                <w:color w:val="000000" w:themeColor="text1"/>
                <w:sz w:val="20"/>
                <w:szCs w:val="20"/>
              </w:rPr>
            </w:pPr>
            <w:r w:rsidRPr="005B687B">
              <w:rPr>
                <w:color w:val="000000" w:themeColor="text1"/>
                <w:sz w:val="20"/>
                <w:szCs w:val="20"/>
              </w:rPr>
              <w:t>HV</w:t>
            </w:r>
          </w:p>
        </w:tc>
      </w:tr>
    </w:tbl>
    <w:p w14:paraId="21807569" w14:textId="77777777" w:rsidR="00E0313F" w:rsidRPr="005B687B" w:rsidRDefault="00E0313F" w:rsidP="00DA1435">
      <w:pPr>
        <w:tabs>
          <w:tab w:val="left" w:pos="900"/>
        </w:tabs>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06"/>
        <w:gridCol w:w="2407"/>
        <w:gridCol w:w="2407"/>
        <w:gridCol w:w="2407"/>
      </w:tblGrid>
      <w:tr w:rsidR="007F0CEC" w:rsidRPr="005B687B" w14:paraId="0BB3C384" w14:textId="77777777">
        <w:trPr>
          <w:trHeight w:val="1440"/>
        </w:trPr>
        <w:tc>
          <w:tcPr>
            <w:tcW w:w="2500" w:type="pct"/>
            <w:gridSpan w:val="2"/>
            <w:vAlign w:val="center"/>
          </w:tcPr>
          <w:p w14:paraId="5824F650" w14:textId="77777777" w:rsidR="007F0CEC" w:rsidRPr="005B687B" w:rsidRDefault="007F0CEC" w:rsidP="007F0CEC">
            <w:pPr>
              <w:jc w:val="center"/>
              <w:rPr>
                <w:b/>
                <w:color w:val="000000" w:themeColor="text1"/>
              </w:rPr>
            </w:pPr>
            <w:r w:rsidRPr="005B687B">
              <w:rPr>
                <w:b/>
                <w:color w:val="000000" w:themeColor="text1"/>
              </w:rPr>
              <w:lastRenderedPageBreak/>
              <w:t>Oblast:</w:t>
            </w:r>
          </w:p>
          <w:p w14:paraId="1D0A4B9B" w14:textId="77777777" w:rsidR="007F0CEC" w:rsidRPr="005B687B" w:rsidRDefault="007F0CEC" w:rsidP="007F0CEC">
            <w:pPr>
              <w:jc w:val="center"/>
              <w:rPr>
                <w:b/>
                <w:color w:val="000000" w:themeColor="text1"/>
              </w:rPr>
            </w:pPr>
            <w:r w:rsidRPr="005B687B">
              <w:rPr>
                <w:b/>
                <w:color w:val="000000" w:themeColor="text1"/>
              </w:rPr>
              <w:t>Člověk a zdraví</w:t>
            </w:r>
          </w:p>
        </w:tc>
        <w:tc>
          <w:tcPr>
            <w:tcW w:w="1250" w:type="pct"/>
            <w:vAlign w:val="center"/>
          </w:tcPr>
          <w:p w14:paraId="2F034C68" w14:textId="77777777" w:rsidR="007F0CEC" w:rsidRPr="005B687B" w:rsidRDefault="007F0CEC" w:rsidP="00E0313F">
            <w:pPr>
              <w:jc w:val="center"/>
              <w:rPr>
                <w:b/>
                <w:color w:val="000000" w:themeColor="text1"/>
              </w:rPr>
            </w:pPr>
            <w:r w:rsidRPr="005B687B">
              <w:rPr>
                <w:b/>
                <w:color w:val="000000" w:themeColor="text1"/>
              </w:rPr>
              <w:t>Předmět:</w:t>
            </w:r>
          </w:p>
          <w:p w14:paraId="2C96F61E" w14:textId="77777777" w:rsidR="007F0CEC" w:rsidRPr="005B687B" w:rsidRDefault="007F0CEC" w:rsidP="00E0313F">
            <w:pPr>
              <w:jc w:val="center"/>
              <w:rPr>
                <w:b/>
                <w:color w:val="000000" w:themeColor="text1"/>
              </w:rPr>
            </w:pPr>
            <w:r w:rsidRPr="005B687B">
              <w:rPr>
                <w:b/>
                <w:color w:val="000000" w:themeColor="text1"/>
              </w:rPr>
              <w:t>Tělesná výchova</w:t>
            </w:r>
          </w:p>
        </w:tc>
        <w:tc>
          <w:tcPr>
            <w:tcW w:w="1250" w:type="pct"/>
            <w:vAlign w:val="center"/>
          </w:tcPr>
          <w:p w14:paraId="366CA98D" w14:textId="77777777" w:rsidR="007F0CEC" w:rsidRPr="005B687B" w:rsidRDefault="007F0CEC" w:rsidP="00E0313F">
            <w:pPr>
              <w:jc w:val="center"/>
              <w:rPr>
                <w:b/>
                <w:color w:val="000000" w:themeColor="text1"/>
              </w:rPr>
            </w:pPr>
            <w:r w:rsidRPr="005B687B">
              <w:rPr>
                <w:b/>
                <w:color w:val="000000" w:themeColor="text1"/>
              </w:rPr>
              <w:t>Ročník:</w:t>
            </w:r>
          </w:p>
          <w:p w14:paraId="01B15919" w14:textId="77777777" w:rsidR="007F0CEC" w:rsidRPr="005B687B" w:rsidRDefault="007F0CEC" w:rsidP="00E0313F">
            <w:pPr>
              <w:jc w:val="center"/>
              <w:rPr>
                <w:b/>
                <w:color w:val="000000" w:themeColor="text1"/>
              </w:rPr>
            </w:pPr>
            <w:r w:rsidRPr="005B687B">
              <w:rPr>
                <w:b/>
                <w:color w:val="000000" w:themeColor="text1"/>
              </w:rPr>
              <w:t>8.</w:t>
            </w:r>
          </w:p>
        </w:tc>
      </w:tr>
      <w:tr w:rsidR="007F0CEC" w:rsidRPr="005B687B" w14:paraId="31E05920" w14:textId="77777777">
        <w:trPr>
          <w:trHeight w:val="1080"/>
        </w:trPr>
        <w:tc>
          <w:tcPr>
            <w:tcW w:w="1250" w:type="pct"/>
            <w:vAlign w:val="center"/>
          </w:tcPr>
          <w:p w14:paraId="0A60519C" w14:textId="77777777" w:rsidR="007F0CEC" w:rsidRPr="005B687B" w:rsidRDefault="007F0CEC" w:rsidP="007F0CEC">
            <w:pPr>
              <w:jc w:val="center"/>
              <w:rPr>
                <w:color w:val="000000" w:themeColor="text1"/>
              </w:rPr>
            </w:pPr>
            <w:r w:rsidRPr="005B687B">
              <w:rPr>
                <w:b/>
                <w:color w:val="000000" w:themeColor="text1"/>
              </w:rPr>
              <w:t>Výstupy RVP</w:t>
            </w:r>
          </w:p>
        </w:tc>
        <w:tc>
          <w:tcPr>
            <w:tcW w:w="1250" w:type="pct"/>
            <w:vAlign w:val="center"/>
          </w:tcPr>
          <w:p w14:paraId="2C27900D" w14:textId="77777777" w:rsidR="007F0CEC" w:rsidRPr="005B687B" w:rsidRDefault="007F0CEC" w:rsidP="00E0313F">
            <w:pPr>
              <w:jc w:val="center"/>
              <w:rPr>
                <w:color w:val="000000" w:themeColor="text1"/>
              </w:rPr>
            </w:pPr>
          </w:p>
          <w:p w14:paraId="04CE0AC3" w14:textId="77777777" w:rsidR="007F0CEC" w:rsidRPr="005B687B" w:rsidRDefault="007F0CEC" w:rsidP="00E0313F">
            <w:pPr>
              <w:jc w:val="center"/>
              <w:rPr>
                <w:b/>
                <w:color w:val="000000" w:themeColor="text1"/>
              </w:rPr>
            </w:pPr>
            <w:r w:rsidRPr="005B687B">
              <w:rPr>
                <w:b/>
                <w:color w:val="000000" w:themeColor="text1"/>
              </w:rPr>
              <w:t>Školní výstupy:</w:t>
            </w:r>
          </w:p>
          <w:p w14:paraId="6F7F84B9" w14:textId="77777777" w:rsidR="007F0CEC" w:rsidRPr="005B687B" w:rsidRDefault="007F0CEC" w:rsidP="00E0313F">
            <w:pPr>
              <w:jc w:val="center"/>
              <w:rPr>
                <w:b/>
                <w:color w:val="000000" w:themeColor="text1"/>
              </w:rPr>
            </w:pPr>
          </w:p>
          <w:p w14:paraId="0A139BA8" w14:textId="77777777" w:rsidR="007F0CEC" w:rsidRPr="005B687B" w:rsidRDefault="007F0CEC" w:rsidP="00E0313F">
            <w:pPr>
              <w:jc w:val="center"/>
              <w:rPr>
                <w:b/>
                <w:color w:val="000000" w:themeColor="text1"/>
              </w:rPr>
            </w:pPr>
          </w:p>
          <w:p w14:paraId="2D47259E" w14:textId="77777777" w:rsidR="007F0CEC" w:rsidRPr="005B687B" w:rsidRDefault="007F0CEC" w:rsidP="00E0313F">
            <w:pPr>
              <w:jc w:val="center"/>
              <w:rPr>
                <w:color w:val="000000" w:themeColor="text1"/>
              </w:rPr>
            </w:pPr>
            <w:r w:rsidRPr="005B687B">
              <w:rPr>
                <w:b/>
                <w:color w:val="000000" w:themeColor="text1"/>
              </w:rPr>
              <w:t>Žák:</w:t>
            </w:r>
          </w:p>
        </w:tc>
        <w:tc>
          <w:tcPr>
            <w:tcW w:w="1250" w:type="pct"/>
            <w:vAlign w:val="center"/>
          </w:tcPr>
          <w:p w14:paraId="1D7AF0F9" w14:textId="77777777" w:rsidR="007F0CEC" w:rsidRPr="005B687B" w:rsidRDefault="007F0CEC" w:rsidP="00E0313F">
            <w:pPr>
              <w:jc w:val="center"/>
              <w:rPr>
                <w:b/>
                <w:color w:val="000000" w:themeColor="text1"/>
              </w:rPr>
            </w:pPr>
            <w:r w:rsidRPr="005B687B">
              <w:rPr>
                <w:b/>
                <w:color w:val="000000" w:themeColor="text1"/>
              </w:rPr>
              <w:t>Učivo:</w:t>
            </w:r>
          </w:p>
        </w:tc>
        <w:tc>
          <w:tcPr>
            <w:tcW w:w="1250" w:type="pct"/>
            <w:vAlign w:val="center"/>
          </w:tcPr>
          <w:p w14:paraId="107B3A61" w14:textId="77777777" w:rsidR="007F0CEC" w:rsidRPr="005B687B" w:rsidRDefault="007F0CEC" w:rsidP="00E0313F">
            <w:pPr>
              <w:jc w:val="center"/>
              <w:rPr>
                <w:b/>
                <w:color w:val="000000" w:themeColor="text1"/>
              </w:rPr>
            </w:pPr>
            <w:r w:rsidRPr="005B687B">
              <w:rPr>
                <w:b/>
                <w:color w:val="000000" w:themeColor="text1"/>
              </w:rPr>
              <w:t xml:space="preserve">Průřezová témata, </w:t>
            </w:r>
          </w:p>
          <w:p w14:paraId="627B5E5F" w14:textId="77777777" w:rsidR="007F0CEC" w:rsidRPr="005B687B" w:rsidRDefault="007F0CEC" w:rsidP="00E0313F">
            <w:pPr>
              <w:jc w:val="center"/>
              <w:rPr>
                <w:b/>
                <w:color w:val="000000" w:themeColor="text1"/>
              </w:rPr>
            </w:pPr>
            <w:r w:rsidRPr="005B687B">
              <w:rPr>
                <w:b/>
                <w:color w:val="000000" w:themeColor="text1"/>
              </w:rPr>
              <w:t>přesahy do jiných předmětů:</w:t>
            </w:r>
          </w:p>
        </w:tc>
      </w:tr>
      <w:tr w:rsidR="007F0CEC" w:rsidRPr="005B687B" w14:paraId="62D7652A" w14:textId="77777777">
        <w:trPr>
          <w:trHeight w:val="10440"/>
        </w:trPr>
        <w:tc>
          <w:tcPr>
            <w:tcW w:w="1250" w:type="pct"/>
          </w:tcPr>
          <w:p w14:paraId="06C7E8B6" w14:textId="77777777" w:rsidR="000D2AE2" w:rsidRPr="005B687B" w:rsidRDefault="000D2AE2" w:rsidP="00E0313F">
            <w:pPr>
              <w:rPr>
                <w:color w:val="000000" w:themeColor="text1"/>
                <w:sz w:val="20"/>
                <w:szCs w:val="20"/>
              </w:rPr>
            </w:pPr>
          </w:p>
          <w:p w14:paraId="3E37378E" w14:textId="77777777" w:rsidR="000D2AE2" w:rsidRPr="005B687B" w:rsidRDefault="000D2AE2" w:rsidP="000D2AE2">
            <w:pPr>
              <w:rPr>
                <w:color w:val="000000" w:themeColor="text1"/>
                <w:sz w:val="20"/>
                <w:szCs w:val="20"/>
              </w:rPr>
            </w:pPr>
          </w:p>
          <w:p w14:paraId="675B0738" w14:textId="77777777" w:rsidR="000D2AE2" w:rsidRPr="005B687B" w:rsidRDefault="000D2AE2" w:rsidP="000D2AE2">
            <w:pPr>
              <w:rPr>
                <w:color w:val="000000" w:themeColor="text1"/>
                <w:sz w:val="20"/>
                <w:szCs w:val="20"/>
              </w:rPr>
            </w:pPr>
          </w:p>
          <w:p w14:paraId="2A30D7DF" w14:textId="77777777" w:rsidR="000D2AE2" w:rsidRPr="005B687B" w:rsidRDefault="000D2AE2" w:rsidP="000D2AE2">
            <w:pPr>
              <w:rPr>
                <w:color w:val="000000" w:themeColor="text1"/>
                <w:sz w:val="20"/>
                <w:szCs w:val="20"/>
              </w:rPr>
            </w:pPr>
          </w:p>
          <w:p w14:paraId="2ED64866" w14:textId="77777777" w:rsidR="000D2AE2" w:rsidRPr="005B687B" w:rsidRDefault="000D2AE2" w:rsidP="000D2AE2">
            <w:pPr>
              <w:rPr>
                <w:color w:val="000000" w:themeColor="text1"/>
                <w:sz w:val="20"/>
                <w:szCs w:val="20"/>
              </w:rPr>
            </w:pPr>
          </w:p>
          <w:p w14:paraId="6DA44858" w14:textId="77777777" w:rsidR="000D2AE2" w:rsidRPr="005B687B" w:rsidRDefault="000D2AE2" w:rsidP="000D2AE2">
            <w:pPr>
              <w:rPr>
                <w:color w:val="000000" w:themeColor="text1"/>
                <w:sz w:val="20"/>
                <w:szCs w:val="20"/>
              </w:rPr>
            </w:pPr>
          </w:p>
          <w:p w14:paraId="52784942" w14:textId="77777777" w:rsidR="000D2AE2" w:rsidRPr="005B687B" w:rsidRDefault="000D2AE2" w:rsidP="000D2AE2">
            <w:pPr>
              <w:rPr>
                <w:color w:val="000000" w:themeColor="text1"/>
                <w:sz w:val="20"/>
                <w:szCs w:val="20"/>
              </w:rPr>
            </w:pPr>
          </w:p>
          <w:p w14:paraId="6B9F5B64" w14:textId="77777777" w:rsidR="000D2AE2" w:rsidRPr="005B687B" w:rsidRDefault="000D2AE2" w:rsidP="000D2AE2">
            <w:pPr>
              <w:rPr>
                <w:color w:val="000000" w:themeColor="text1"/>
                <w:sz w:val="20"/>
                <w:szCs w:val="20"/>
              </w:rPr>
            </w:pPr>
          </w:p>
          <w:p w14:paraId="5B81F32D" w14:textId="77777777" w:rsidR="000D2AE2" w:rsidRPr="005B687B" w:rsidRDefault="000D2AE2" w:rsidP="000D2AE2">
            <w:pPr>
              <w:rPr>
                <w:color w:val="000000" w:themeColor="text1"/>
                <w:sz w:val="20"/>
                <w:szCs w:val="20"/>
              </w:rPr>
            </w:pPr>
          </w:p>
          <w:p w14:paraId="235AFC43" w14:textId="77777777" w:rsidR="000D2AE2" w:rsidRPr="005B687B" w:rsidRDefault="000D2AE2" w:rsidP="000D2AE2">
            <w:pPr>
              <w:rPr>
                <w:color w:val="000000" w:themeColor="text1"/>
                <w:sz w:val="20"/>
                <w:szCs w:val="20"/>
              </w:rPr>
            </w:pPr>
          </w:p>
          <w:p w14:paraId="748C53EE" w14:textId="77777777" w:rsidR="000D2AE2" w:rsidRPr="005B687B" w:rsidRDefault="000D2AE2" w:rsidP="000D2AE2">
            <w:pPr>
              <w:rPr>
                <w:color w:val="000000" w:themeColor="text1"/>
                <w:sz w:val="20"/>
                <w:szCs w:val="20"/>
              </w:rPr>
            </w:pPr>
          </w:p>
          <w:p w14:paraId="467CB723" w14:textId="77777777" w:rsidR="000D2AE2" w:rsidRPr="005B687B" w:rsidRDefault="000D2AE2" w:rsidP="000D2AE2">
            <w:pPr>
              <w:rPr>
                <w:color w:val="000000" w:themeColor="text1"/>
                <w:sz w:val="20"/>
                <w:szCs w:val="20"/>
              </w:rPr>
            </w:pPr>
          </w:p>
          <w:p w14:paraId="398AA649" w14:textId="77777777" w:rsidR="000D2AE2" w:rsidRPr="005B687B" w:rsidRDefault="000D2AE2" w:rsidP="000D2AE2">
            <w:pPr>
              <w:rPr>
                <w:color w:val="000000" w:themeColor="text1"/>
                <w:sz w:val="20"/>
                <w:szCs w:val="20"/>
              </w:rPr>
            </w:pPr>
          </w:p>
          <w:p w14:paraId="171A1FEE" w14:textId="77777777" w:rsidR="000D2AE2" w:rsidRPr="005B687B" w:rsidRDefault="000D2AE2" w:rsidP="000D2AE2">
            <w:pPr>
              <w:rPr>
                <w:color w:val="000000" w:themeColor="text1"/>
                <w:sz w:val="20"/>
                <w:szCs w:val="20"/>
              </w:rPr>
            </w:pPr>
          </w:p>
          <w:p w14:paraId="6047A608" w14:textId="77777777" w:rsidR="000D2AE2" w:rsidRPr="005B687B" w:rsidRDefault="000D2AE2" w:rsidP="000D2AE2">
            <w:pPr>
              <w:rPr>
                <w:color w:val="000000" w:themeColor="text1"/>
                <w:sz w:val="20"/>
                <w:szCs w:val="20"/>
              </w:rPr>
            </w:pPr>
          </w:p>
          <w:p w14:paraId="37B96011" w14:textId="77777777" w:rsidR="000D2AE2" w:rsidRPr="005B687B" w:rsidRDefault="000D2AE2" w:rsidP="000D2AE2">
            <w:pPr>
              <w:rPr>
                <w:color w:val="000000" w:themeColor="text1"/>
                <w:sz w:val="20"/>
                <w:szCs w:val="20"/>
              </w:rPr>
            </w:pPr>
          </w:p>
          <w:p w14:paraId="5DA739E0" w14:textId="77777777" w:rsidR="000D2AE2" w:rsidRPr="005B687B" w:rsidRDefault="000D2AE2" w:rsidP="000D2AE2">
            <w:pPr>
              <w:rPr>
                <w:color w:val="000000" w:themeColor="text1"/>
                <w:sz w:val="20"/>
                <w:szCs w:val="20"/>
              </w:rPr>
            </w:pPr>
          </w:p>
          <w:p w14:paraId="73642E13" w14:textId="77777777" w:rsidR="000D2AE2" w:rsidRPr="005B687B" w:rsidRDefault="000D2AE2" w:rsidP="000D2AE2">
            <w:pPr>
              <w:rPr>
                <w:color w:val="000000" w:themeColor="text1"/>
                <w:sz w:val="20"/>
                <w:szCs w:val="20"/>
              </w:rPr>
            </w:pPr>
          </w:p>
          <w:p w14:paraId="654877BA" w14:textId="77777777" w:rsidR="000D2AE2" w:rsidRPr="005B687B" w:rsidRDefault="000D2AE2" w:rsidP="000D2AE2">
            <w:pPr>
              <w:rPr>
                <w:color w:val="000000" w:themeColor="text1"/>
                <w:sz w:val="20"/>
                <w:szCs w:val="20"/>
              </w:rPr>
            </w:pPr>
          </w:p>
          <w:p w14:paraId="2825F8E8" w14:textId="77777777" w:rsidR="000D2AE2" w:rsidRPr="005B687B" w:rsidRDefault="000D2AE2" w:rsidP="000D2AE2">
            <w:pPr>
              <w:rPr>
                <w:color w:val="000000" w:themeColor="text1"/>
                <w:sz w:val="20"/>
                <w:szCs w:val="20"/>
              </w:rPr>
            </w:pPr>
          </w:p>
          <w:p w14:paraId="53CAAA0E" w14:textId="77777777" w:rsidR="000D2AE2" w:rsidRPr="005B687B" w:rsidRDefault="000D2AE2" w:rsidP="000D2AE2">
            <w:pPr>
              <w:rPr>
                <w:color w:val="000000" w:themeColor="text1"/>
                <w:sz w:val="20"/>
                <w:szCs w:val="20"/>
              </w:rPr>
            </w:pPr>
            <w:r w:rsidRPr="005B687B">
              <w:rPr>
                <w:color w:val="000000" w:themeColor="text1"/>
                <w:sz w:val="20"/>
                <w:szCs w:val="20"/>
              </w:rPr>
              <w:t>-  uplatňuje vhodné a bezpečné chování i v neznámém prostředí, zvládá i dlouhodobější pobyt v přírodě</w:t>
            </w:r>
          </w:p>
          <w:p w14:paraId="20EAC9C2" w14:textId="77777777" w:rsidR="007F0CEC" w:rsidRPr="005B687B" w:rsidRDefault="007F0CEC" w:rsidP="000D2AE2">
            <w:pPr>
              <w:rPr>
                <w:color w:val="000000" w:themeColor="text1"/>
                <w:sz w:val="20"/>
                <w:szCs w:val="20"/>
              </w:rPr>
            </w:pPr>
          </w:p>
        </w:tc>
        <w:tc>
          <w:tcPr>
            <w:tcW w:w="1250" w:type="pct"/>
          </w:tcPr>
          <w:p w14:paraId="6A4AD5D1" w14:textId="77777777" w:rsidR="007F0CEC" w:rsidRPr="005B687B" w:rsidRDefault="007F0CEC" w:rsidP="00E0313F">
            <w:pPr>
              <w:rPr>
                <w:color w:val="000000" w:themeColor="text1"/>
                <w:sz w:val="20"/>
                <w:szCs w:val="20"/>
              </w:rPr>
            </w:pPr>
            <w:r w:rsidRPr="005B687B">
              <w:rPr>
                <w:color w:val="000000" w:themeColor="text1"/>
                <w:sz w:val="20"/>
                <w:szCs w:val="20"/>
              </w:rPr>
              <w:t>- uplatňuje zkušenosti z míčových her v dalších sportech, dokáže řídit jednoduché  utkání</w:t>
            </w:r>
          </w:p>
          <w:p w14:paraId="53F9918F" w14:textId="77777777" w:rsidR="007F0CEC" w:rsidRPr="005B687B" w:rsidRDefault="007F0CEC" w:rsidP="00E0313F">
            <w:pPr>
              <w:rPr>
                <w:color w:val="000000" w:themeColor="text1"/>
                <w:sz w:val="20"/>
                <w:szCs w:val="20"/>
              </w:rPr>
            </w:pPr>
            <w:r w:rsidRPr="005B687B">
              <w:rPr>
                <w:color w:val="000000" w:themeColor="text1"/>
                <w:sz w:val="20"/>
                <w:szCs w:val="20"/>
              </w:rPr>
              <w:t>- zná pravidla jednotlivých her</w:t>
            </w:r>
          </w:p>
          <w:p w14:paraId="2852049A" w14:textId="77777777" w:rsidR="007F0CEC" w:rsidRPr="005B687B" w:rsidRDefault="007F0CEC" w:rsidP="00E0313F">
            <w:pPr>
              <w:rPr>
                <w:color w:val="000000" w:themeColor="text1"/>
                <w:sz w:val="20"/>
                <w:szCs w:val="20"/>
              </w:rPr>
            </w:pPr>
            <w:r w:rsidRPr="005B687B">
              <w:rPr>
                <w:color w:val="000000" w:themeColor="text1"/>
                <w:sz w:val="20"/>
                <w:szCs w:val="20"/>
              </w:rPr>
              <w:t>- umí použít různé herní systémy, herní kombinace</w:t>
            </w:r>
          </w:p>
          <w:p w14:paraId="6D873FC4" w14:textId="77777777" w:rsidR="007F0CEC" w:rsidRPr="005B687B" w:rsidRDefault="007F0CEC" w:rsidP="00E0313F">
            <w:pPr>
              <w:rPr>
                <w:color w:val="000000" w:themeColor="text1"/>
                <w:sz w:val="20"/>
                <w:szCs w:val="20"/>
              </w:rPr>
            </w:pPr>
            <w:r w:rsidRPr="005B687B">
              <w:rPr>
                <w:color w:val="000000" w:themeColor="text1"/>
                <w:sz w:val="20"/>
                <w:szCs w:val="20"/>
              </w:rPr>
              <w:t>dodržuje pravidla fair play</w:t>
            </w:r>
          </w:p>
          <w:p w14:paraId="78A62867" w14:textId="77777777" w:rsidR="007F0CEC" w:rsidRPr="005B687B" w:rsidRDefault="007F0CEC" w:rsidP="00E0313F">
            <w:pPr>
              <w:rPr>
                <w:color w:val="000000" w:themeColor="text1"/>
                <w:sz w:val="20"/>
                <w:szCs w:val="20"/>
              </w:rPr>
            </w:pPr>
            <w:r w:rsidRPr="005B687B">
              <w:rPr>
                <w:color w:val="000000" w:themeColor="text1"/>
                <w:sz w:val="20"/>
                <w:szCs w:val="20"/>
              </w:rPr>
              <w:t>- rozvíjí zdravou soutěživost</w:t>
            </w:r>
          </w:p>
          <w:p w14:paraId="1968EE55" w14:textId="77777777" w:rsidR="007F0CEC" w:rsidRPr="005B687B" w:rsidRDefault="007F0CEC" w:rsidP="00E0313F">
            <w:pPr>
              <w:rPr>
                <w:color w:val="000000" w:themeColor="text1"/>
                <w:sz w:val="20"/>
                <w:szCs w:val="20"/>
              </w:rPr>
            </w:pPr>
            <w:r w:rsidRPr="005B687B">
              <w:rPr>
                <w:color w:val="000000" w:themeColor="text1"/>
                <w:sz w:val="20"/>
                <w:szCs w:val="20"/>
              </w:rPr>
              <w:t>- dodržuje pravidla bezpečnosti</w:t>
            </w:r>
          </w:p>
          <w:p w14:paraId="698BF08B" w14:textId="77777777" w:rsidR="007F0CEC" w:rsidRPr="005B687B" w:rsidRDefault="007F0CEC" w:rsidP="00E0313F">
            <w:pPr>
              <w:rPr>
                <w:color w:val="000000" w:themeColor="text1"/>
                <w:sz w:val="20"/>
                <w:szCs w:val="20"/>
              </w:rPr>
            </w:pPr>
          </w:p>
          <w:p w14:paraId="3897F125" w14:textId="77777777" w:rsidR="007F0CEC" w:rsidRPr="005B687B" w:rsidRDefault="007F0CEC" w:rsidP="00E0313F">
            <w:pPr>
              <w:rPr>
                <w:color w:val="000000" w:themeColor="text1"/>
                <w:sz w:val="20"/>
                <w:szCs w:val="20"/>
              </w:rPr>
            </w:pPr>
          </w:p>
          <w:p w14:paraId="380ADA74" w14:textId="77777777" w:rsidR="007F0CEC" w:rsidRPr="005B687B" w:rsidRDefault="007F0CEC" w:rsidP="00E0313F">
            <w:pPr>
              <w:rPr>
                <w:color w:val="000000" w:themeColor="text1"/>
                <w:sz w:val="20"/>
                <w:szCs w:val="20"/>
              </w:rPr>
            </w:pPr>
          </w:p>
          <w:p w14:paraId="136B6EF5" w14:textId="77777777" w:rsidR="007F0CEC" w:rsidRPr="005B687B" w:rsidRDefault="007F0CEC" w:rsidP="00E0313F">
            <w:pPr>
              <w:rPr>
                <w:color w:val="000000" w:themeColor="text1"/>
                <w:sz w:val="20"/>
                <w:szCs w:val="20"/>
              </w:rPr>
            </w:pPr>
          </w:p>
          <w:p w14:paraId="1B8C662D" w14:textId="77777777" w:rsidR="007F0CEC" w:rsidRPr="005B687B" w:rsidRDefault="007F0CEC" w:rsidP="00E0313F">
            <w:pPr>
              <w:rPr>
                <w:color w:val="000000" w:themeColor="text1"/>
                <w:sz w:val="20"/>
                <w:szCs w:val="20"/>
              </w:rPr>
            </w:pPr>
          </w:p>
          <w:p w14:paraId="74389686" w14:textId="77777777" w:rsidR="007F0CEC" w:rsidRPr="005B687B" w:rsidRDefault="007F0CEC" w:rsidP="00E0313F">
            <w:pPr>
              <w:rPr>
                <w:color w:val="000000" w:themeColor="text1"/>
                <w:sz w:val="20"/>
                <w:szCs w:val="20"/>
              </w:rPr>
            </w:pPr>
          </w:p>
          <w:p w14:paraId="39F38C24" w14:textId="77777777" w:rsidR="007F0CEC" w:rsidRPr="005B687B" w:rsidRDefault="007F0CEC" w:rsidP="00E0313F">
            <w:pPr>
              <w:rPr>
                <w:color w:val="000000" w:themeColor="text1"/>
                <w:sz w:val="20"/>
                <w:szCs w:val="20"/>
              </w:rPr>
            </w:pPr>
          </w:p>
          <w:p w14:paraId="4F54057D" w14:textId="77777777" w:rsidR="007F0CEC" w:rsidRPr="005B687B" w:rsidRDefault="007F0CEC" w:rsidP="00E0313F">
            <w:pPr>
              <w:rPr>
                <w:color w:val="000000" w:themeColor="text1"/>
                <w:sz w:val="20"/>
                <w:szCs w:val="20"/>
              </w:rPr>
            </w:pPr>
          </w:p>
          <w:p w14:paraId="65636007" w14:textId="77777777" w:rsidR="007F0CEC" w:rsidRPr="005B687B" w:rsidRDefault="007F0CEC" w:rsidP="00E0313F">
            <w:pPr>
              <w:rPr>
                <w:color w:val="000000" w:themeColor="text1"/>
                <w:sz w:val="20"/>
                <w:szCs w:val="20"/>
              </w:rPr>
            </w:pPr>
            <w:r w:rsidRPr="005B687B">
              <w:rPr>
                <w:color w:val="000000" w:themeColor="text1"/>
                <w:sz w:val="20"/>
                <w:szCs w:val="20"/>
              </w:rPr>
              <w:t>- uplatňuje vhodné a bezpečné chování i v neznámém prostředí, zvládá i dlouhodobější pobyt v přírodě</w:t>
            </w:r>
          </w:p>
          <w:p w14:paraId="3067E1A8" w14:textId="77777777" w:rsidR="007F0CEC" w:rsidRPr="005B687B" w:rsidRDefault="007F0CEC" w:rsidP="00E0313F">
            <w:pPr>
              <w:rPr>
                <w:color w:val="000000" w:themeColor="text1"/>
                <w:sz w:val="20"/>
                <w:szCs w:val="20"/>
              </w:rPr>
            </w:pPr>
          </w:p>
          <w:p w14:paraId="1C48C034" w14:textId="77777777" w:rsidR="007F0CEC" w:rsidRPr="005B687B" w:rsidRDefault="007F0CEC" w:rsidP="00E0313F">
            <w:pPr>
              <w:rPr>
                <w:color w:val="000000" w:themeColor="text1"/>
                <w:sz w:val="20"/>
                <w:szCs w:val="20"/>
              </w:rPr>
            </w:pPr>
          </w:p>
          <w:p w14:paraId="2E023A06" w14:textId="77777777" w:rsidR="007F0CEC" w:rsidRPr="005B687B" w:rsidRDefault="007F0CEC" w:rsidP="00E0313F">
            <w:pPr>
              <w:rPr>
                <w:color w:val="000000" w:themeColor="text1"/>
                <w:sz w:val="20"/>
                <w:szCs w:val="20"/>
              </w:rPr>
            </w:pPr>
          </w:p>
          <w:p w14:paraId="2678B553" w14:textId="77777777" w:rsidR="007F0CEC" w:rsidRPr="005B687B" w:rsidRDefault="007F0CEC" w:rsidP="00E0313F">
            <w:pPr>
              <w:rPr>
                <w:color w:val="000000" w:themeColor="text1"/>
                <w:sz w:val="20"/>
                <w:szCs w:val="20"/>
              </w:rPr>
            </w:pPr>
          </w:p>
          <w:p w14:paraId="7FD0ED04" w14:textId="77777777" w:rsidR="007F0CEC" w:rsidRPr="005B687B" w:rsidRDefault="007F0CEC" w:rsidP="00E0313F">
            <w:pPr>
              <w:rPr>
                <w:color w:val="000000" w:themeColor="text1"/>
                <w:sz w:val="20"/>
                <w:szCs w:val="20"/>
              </w:rPr>
            </w:pPr>
            <w:r w:rsidRPr="005B687B">
              <w:rPr>
                <w:color w:val="000000" w:themeColor="text1"/>
                <w:sz w:val="20"/>
                <w:szCs w:val="20"/>
              </w:rPr>
              <w:t>- zvládá rychlý a bezpečný pohyb na bruslích všemi směry, osvojené dovednosti umí uplatnit i při hře ledního hokeje</w:t>
            </w:r>
          </w:p>
          <w:p w14:paraId="0D21B7AE" w14:textId="77777777" w:rsidR="007F0CEC" w:rsidRPr="005B687B" w:rsidRDefault="007F0CEC" w:rsidP="00E0313F">
            <w:pPr>
              <w:rPr>
                <w:color w:val="000000" w:themeColor="text1"/>
                <w:sz w:val="20"/>
                <w:szCs w:val="20"/>
              </w:rPr>
            </w:pPr>
          </w:p>
          <w:p w14:paraId="61904030" w14:textId="77777777" w:rsidR="007F0CEC" w:rsidRPr="005B687B" w:rsidRDefault="007F0CEC" w:rsidP="00E0313F">
            <w:pPr>
              <w:rPr>
                <w:color w:val="000000" w:themeColor="text1"/>
                <w:sz w:val="20"/>
                <w:szCs w:val="20"/>
              </w:rPr>
            </w:pPr>
          </w:p>
        </w:tc>
        <w:tc>
          <w:tcPr>
            <w:tcW w:w="1250" w:type="pct"/>
          </w:tcPr>
          <w:p w14:paraId="75FB5131" w14:textId="77777777" w:rsidR="007F0CEC" w:rsidRPr="005B687B" w:rsidRDefault="007F0CEC" w:rsidP="00E0313F">
            <w:pPr>
              <w:rPr>
                <w:color w:val="000000" w:themeColor="text1"/>
                <w:sz w:val="20"/>
                <w:szCs w:val="20"/>
              </w:rPr>
            </w:pPr>
            <w:r w:rsidRPr="005B687B">
              <w:rPr>
                <w:color w:val="000000" w:themeColor="text1"/>
                <w:sz w:val="20"/>
                <w:szCs w:val="20"/>
              </w:rPr>
              <w:t>Sportovní hry - doplňkové- házená a florbal</w:t>
            </w:r>
          </w:p>
          <w:p w14:paraId="4566CA40" w14:textId="77777777" w:rsidR="007F0CEC" w:rsidRPr="005B687B" w:rsidRDefault="007F0CEC" w:rsidP="006F298C">
            <w:pPr>
              <w:rPr>
                <w:color w:val="000000" w:themeColor="text1"/>
                <w:sz w:val="20"/>
                <w:szCs w:val="20"/>
              </w:rPr>
            </w:pPr>
            <w:r w:rsidRPr="005B687B">
              <w:rPr>
                <w:color w:val="000000" w:themeColor="text1"/>
                <w:sz w:val="20"/>
                <w:szCs w:val="20"/>
              </w:rPr>
              <w:t xml:space="preserve">Košíková </w:t>
            </w:r>
          </w:p>
          <w:p w14:paraId="1369C00F" w14:textId="77777777" w:rsidR="007F0CEC" w:rsidRPr="005B687B" w:rsidRDefault="007F0CEC" w:rsidP="006F298C">
            <w:pPr>
              <w:rPr>
                <w:color w:val="000000" w:themeColor="text1"/>
                <w:sz w:val="20"/>
                <w:szCs w:val="20"/>
              </w:rPr>
            </w:pPr>
            <w:r w:rsidRPr="005B687B">
              <w:rPr>
                <w:color w:val="000000" w:themeColor="text1"/>
                <w:sz w:val="20"/>
                <w:szCs w:val="20"/>
              </w:rPr>
              <w:t xml:space="preserve">Odbíjená </w:t>
            </w:r>
          </w:p>
          <w:p w14:paraId="5AF9CBE0" w14:textId="77777777" w:rsidR="007F0CEC" w:rsidRPr="005B687B" w:rsidRDefault="007F0CEC" w:rsidP="00E0313F">
            <w:pPr>
              <w:rPr>
                <w:color w:val="000000" w:themeColor="text1"/>
                <w:sz w:val="20"/>
                <w:szCs w:val="20"/>
              </w:rPr>
            </w:pPr>
            <w:r w:rsidRPr="005B687B">
              <w:rPr>
                <w:color w:val="000000" w:themeColor="text1"/>
                <w:sz w:val="20"/>
                <w:szCs w:val="20"/>
              </w:rPr>
              <w:t xml:space="preserve">Kopaná </w:t>
            </w:r>
          </w:p>
          <w:p w14:paraId="3C0F34B4" w14:textId="77777777" w:rsidR="006F298C" w:rsidRPr="005B687B" w:rsidRDefault="006F298C" w:rsidP="00E0313F">
            <w:pPr>
              <w:rPr>
                <w:color w:val="000000" w:themeColor="text1"/>
                <w:sz w:val="20"/>
                <w:szCs w:val="20"/>
              </w:rPr>
            </w:pPr>
          </w:p>
          <w:p w14:paraId="2E65BF8C" w14:textId="77777777" w:rsidR="006F298C" w:rsidRPr="005B687B" w:rsidRDefault="006F298C" w:rsidP="00E0313F">
            <w:pPr>
              <w:rPr>
                <w:color w:val="000000" w:themeColor="text1"/>
                <w:sz w:val="20"/>
                <w:szCs w:val="20"/>
              </w:rPr>
            </w:pPr>
          </w:p>
          <w:p w14:paraId="107235C1" w14:textId="77777777" w:rsidR="006F298C" w:rsidRPr="005B687B" w:rsidRDefault="006F298C" w:rsidP="00E0313F">
            <w:pPr>
              <w:rPr>
                <w:color w:val="000000" w:themeColor="text1"/>
                <w:sz w:val="20"/>
                <w:szCs w:val="20"/>
              </w:rPr>
            </w:pPr>
          </w:p>
          <w:p w14:paraId="0884E311" w14:textId="77777777" w:rsidR="006F298C" w:rsidRPr="005B687B" w:rsidRDefault="006F298C" w:rsidP="00E0313F">
            <w:pPr>
              <w:rPr>
                <w:color w:val="000000" w:themeColor="text1"/>
                <w:sz w:val="20"/>
                <w:szCs w:val="20"/>
              </w:rPr>
            </w:pPr>
          </w:p>
          <w:p w14:paraId="6D07AE42" w14:textId="77777777" w:rsidR="006F298C" w:rsidRPr="005B687B" w:rsidRDefault="006F298C" w:rsidP="00E0313F">
            <w:pPr>
              <w:rPr>
                <w:color w:val="000000" w:themeColor="text1"/>
                <w:sz w:val="20"/>
                <w:szCs w:val="20"/>
              </w:rPr>
            </w:pPr>
          </w:p>
          <w:p w14:paraId="5AB504D3" w14:textId="77777777" w:rsidR="006F298C" w:rsidRPr="005B687B" w:rsidRDefault="006F298C" w:rsidP="00E0313F">
            <w:pPr>
              <w:rPr>
                <w:color w:val="000000" w:themeColor="text1"/>
                <w:sz w:val="20"/>
                <w:szCs w:val="20"/>
              </w:rPr>
            </w:pPr>
          </w:p>
          <w:p w14:paraId="6D86ED63" w14:textId="77777777" w:rsidR="006F298C" w:rsidRPr="005B687B" w:rsidRDefault="006F298C" w:rsidP="00E0313F">
            <w:pPr>
              <w:rPr>
                <w:color w:val="000000" w:themeColor="text1"/>
                <w:sz w:val="20"/>
                <w:szCs w:val="20"/>
              </w:rPr>
            </w:pPr>
          </w:p>
          <w:p w14:paraId="6C4DEDE4" w14:textId="77777777" w:rsidR="006F298C" w:rsidRPr="005B687B" w:rsidRDefault="006F298C" w:rsidP="00E0313F">
            <w:pPr>
              <w:rPr>
                <w:color w:val="000000" w:themeColor="text1"/>
                <w:sz w:val="20"/>
                <w:szCs w:val="20"/>
              </w:rPr>
            </w:pPr>
          </w:p>
          <w:p w14:paraId="04AC38A5" w14:textId="77777777" w:rsidR="006F298C" w:rsidRPr="005B687B" w:rsidRDefault="006F298C" w:rsidP="00E0313F">
            <w:pPr>
              <w:rPr>
                <w:color w:val="000000" w:themeColor="text1"/>
                <w:sz w:val="20"/>
                <w:szCs w:val="20"/>
              </w:rPr>
            </w:pPr>
          </w:p>
          <w:p w14:paraId="5E05CC4F" w14:textId="77777777" w:rsidR="006F298C" w:rsidRPr="005B687B" w:rsidRDefault="006F298C" w:rsidP="00E0313F">
            <w:pPr>
              <w:rPr>
                <w:color w:val="000000" w:themeColor="text1"/>
                <w:sz w:val="20"/>
                <w:szCs w:val="20"/>
              </w:rPr>
            </w:pPr>
          </w:p>
          <w:p w14:paraId="1F7BDFA6" w14:textId="77777777" w:rsidR="006F298C" w:rsidRPr="005B687B" w:rsidRDefault="006F298C" w:rsidP="00E0313F">
            <w:pPr>
              <w:rPr>
                <w:color w:val="000000" w:themeColor="text1"/>
                <w:sz w:val="20"/>
                <w:szCs w:val="20"/>
              </w:rPr>
            </w:pPr>
          </w:p>
          <w:p w14:paraId="6E3F9AD3" w14:textId="77777777" w:rsidR="006F298C" w:rsidRPr="005B687B" w:rsidRDefault="006F298C" w:rsidP="00E0313F">
            <w:pPr>
              <w:rPr>
                <w:color w:val="000000" w:themeColor="text1"/>
                <w:sz w:val="20"/>
                <w:szCs w:val="20"/>
              </w:rPr>
            </w:pPr>
          </w:p>
          <w:p w14:paraId="19238159" w14:textId="77777777" w:rsidR="006F298C" w:rsidRPr="005B687B" w:rsidRDefault="006F298C" w:rsidP="00E0313F">
            <w:pPr>
              <w:rPr>
                <w:color w:val="000000" w:themeColor="text1"/>
                <w:sz w:val="20"/>
                <w:szCs w:val="20"/>
              </w:rPr>
            </w:pPr>
          </w:p>
          <w:p w14:paraId="0225EE01" w14:textId="77777777" w:rsidR="006F298C" w:rsidRPr="005B687B" w:rsidRDefault="006F298C" w:rsidP="00E0313F">
            <w:pPr>
              <w:rPr>
                <w:color w:val="000000" w:themeColor="text1"/>
                <w:sz w:val="20"/>
                <w:szCs w:val="20"/>
              </w:rPr>
            </w:pPr>
          </w:p>
          <w:p w14:paraId="04285876" w14:textId="77777777" w:rsidR="006F298C" w:rsidRPr="005B687B" w:rsidRDefault="006F298C" w:rsidP="00E0313F">
            <w:pPr>
              <w:rPr>
                <w:color w:val="000000" w:themeColor="text1"/>
                <w:sz w:val="20"/>
                <w:szCs w:val="20"/>
              </w:rPr>
            </w:pPr>
          </w:p>
          <w:p w14:paraId="1AD64DE9" w14:textId="77777777" w:rsidR="006F298C" w:rsidRPr="005B687B" w:rsidRDefault="007F0CEC" w:rsidP="00E0313F">
            <w:pPr>
              <w:rPr>
                <w:color w:val="000000" w:themeColor="text1"/>
                <w:sz w:val="20"/>
                <w:szCs w:val="20"/>
              </w:rPr>
            </w:pPr>
            <w:r w:rsidRPr="005B687B">
              <w:rPr>
                <w:color w:val="000000" w:themeColor="text1"/>
                <w:sz w:val="20"/>
                <w:szCs w:val="20"/>
              </w:rPr>
              <w:t xml:space="preserve">Turistika a pobyt v přírodě </w:t>
            </w:r>
          </w:p>
          <w:p w14:paraId="2A77A01B" w14:textId="77777777" w:rsidR="006F298C" w:rsidRPr="005B687B" w:rsidRDefault="006F298C" w:rsidP="00E0313F">
            <w:pPr>
              <w:rPr>
                <w:color w:val="000000" w:themeColor="text1"/>
                <w:sz w:val="20"/>
                <w:szCs w:val="20"/>
              </w:rPr>
            </w:pPr>
          </w:p>
          <w:p w14:paraId="4A45E671" w14:textId="77777777" w:rsidR="006F298C" w:rsidRPr="005B687B" w:rsidRDefault="006F298C" w:rsidP="00E0313F">
            <w:pPr>
              <w:rPr>
                <w:color w:val="000000" w:themeColor="text1"/>
                <w:sz w:val="20"/>
                <w:szCs w:val="20"/>
              </w:rPr>
            </w:pPr>
          </w:p>
          <w:p w14:paraId="76A648D6" w14:textId="77777777" w:rsidR="006F298C" w:rsidRPr="005B687B" w:rsidRDefault="006F298C" w:rsidP="00E0313F">
            <w:pPr>
              <w:rPr>
                <w:color w:val="000000" w:themeColor="text1"/>
                <w:sz w:val="20"/>
                <w:szCs w:val="20"/>
              </w:rPr>
            </w:pPr>
          </w:p>
          <w:p w14:paraId="644542B6" w14:textId="77777777" w:rsidR="006F298C" w:rsidRPr="005B687B" w:rsidRDefault="006F298C" w:rsidP="00E0313F">
            <w:pPr>
              <w:rPr>
                <w:color w:val="000000" w:themeColor="text1"/>
                <w:sz w:val="20"/>
                <w:szCs w:val="20"/>
              </w:rPr>
            </w:pPr>
          </w:p>
          <w:p w14:paraId="501D1B74" w14:textId="77777777" w:rsidR="006F298C" w:rsidRPr="005B687B" w:rsidRDefault="006F298C" w:rsidP="00E0313F">
            <w:pPr>
              <w:rPr>
                <w:color w:val="000000" w:themeColor="text1"/>
                <w:sz w:val="20"/>
                <w:szCs w:val="20"/>
              </w:rPr>
            </w:pPr>
          </w:p>
          <w:p w14:paraId="07B31B18" w14:textId="77777777" w:rsidR="006F298C" w:rsidRPr="005B687B" w:rsidRDefault="006F298C" w:rsidP="00E0313F">
            <w:pPr>
              <w:rPr>
                <w:color w:val="000000" w:themeColor="text1"/>
                <w:sz w:val="20"/>
                <w:szCs w:val="20"/>
              </w:rPr>
            </w:pPr>
          </w:p>
          <w:p w14:paraId="7D23150C" w14:textId="77777777" w:rsidR="006F298C" w:rsidRPr="005B687B" w:rsidRDefault="006F298C" w:rsidP="00E0313F">
            <w:pPr>
              <w:rPr>
                <w:color w:val="000000" w:themeColor="text1"/>
                <w:sz w:val="20"/>
                <w:szCs w:val="20"/>
              </w:rPr>
            </w:pPr>
          </w:p>
          <w:p w14:paraId="45EB6971" w14:textId="77777777" w:rsidR="006F298C" w:rsidRPr="005B687B" w:rsidRDefault="006F298C" w:rsidP="00E0313F">
            <w:pPr>
              <w:rPr>
                <w:color w:val="000000" w:themeColor="text1"/>
                <w:sz w:val="20"/>
                <w:szCs w:val="20"/>
              </w:rPr>
            </w:pPr>
          </w:p>
          <w:p w14:paraId="7338E618" w14:textId="77777777" w:rsidR="007F0CEC" w:rsidRPr="005B687B" w:rsidRDefault="007F0CEC" w:rsidP="006F298C">
            <w:pPr>
              <w:rPr>
                <w:color w:val="000000" w:themeColor="text1"/>
                <w:sz w:val="20"/>
                <w:szCs w:val="20"/>
              </w:rPr>
            </w:pPr>
            <w:r w:rsidRPr="005B687B">
              <w:rPr>
                <w:color w:val="000000" w:themeColor="text1"/>
                <w:sz w:val="20"/>
                <w:szCs w:val="20"/>
              </w:rPr>
              <w:t xml:space="preserve">Bruslení </w:t>
            </w:r>
          </w:p>
          <w:p w14:paraId="68E022F3" w14:textId="77777777" w:rsidR="006F298C" w:rsidRPr="005B687B" w:rsidRDefault="006F298C" w:rsidP="006F298C">
            <w:pPr>
              <w:rPr>
                <w:color w:val="000000" w:themeColor="text1"/>
                <w:sz w:val="20"/>
                <w:szCs w:val="20"/>
              </w:rPr>
            </w:pPr>
          </w:p>
        </w:tc>
        <w:tc>
          <w:tcPr>
            <w:tcW w:w="1250" w:type="pct"/>
          </w:tcPr>
          <w:p w14:paraId="79A9A468" w14:textId="77777777" w:rsidR="007F0CEC" w:rsidRPr="005B687B" w:rsidRDefault="007F0CEC" w:rsidP="00E0313F">
            <w:pPr>
              <w:rPr>
                <w:color w:val="000000" w:themeColor="text1"/>
                <w:sz w:val="20"/>
                <w:szCs w:val="20"/>
              </w:rPr>
            </w:pPr>
            <w:r w:rsidRPr="005B687B">
              <w:rPr>
                <w:b/>
                <w:color w:val="000000" w:themeColor="text1"/>
                <w:sz w:val="20"/>
                <w:szCs w:val="20"/>
              </w:rPr>
              <w:t>VDO</w:t>
            </w:r>
            <w:r w:rsidRPr="005B687B">
              <w:rPr>
                <w:color w:val="000000" w:themeColor="text1"/>
                <w:sz w:val="20"/>
                <w:szCs w:val="20"/>
              </w:rPr>
              <w:t xml:space="preserve"> – zásady slušnosti, odpovědnosti, tolerance, angažovaný přístup k druhým – projevovat se v jednání i v řešení problémů samostatně a odpovědně</w:t>
            </w:r>
          </w:p>
          <w:p w14:paraId="7C152BB4" w14:textId="77777777" w:rsidR="007F0CEC" w:rsidRPr="005B687B" w:rsidRDefault="007F0CEC" w:rsidP="00E0313F">
            <w:pPr>
              <w:rPr>
                <w:color w:val="000000" w:themeColor="text1"/>
                <w:sz w:val="20"/>
                <w:szCs w:val="20"/>
              </w:rPr>
            </w:pPr>
            <w:r w:rsidRPr="005B687B">
              <w:rPr>
                <w:b/>
                <w:color w:val="000000" w:themeColor="text1"/>
                <w:sz w:val="20"/>
                <w:szCs w:val="20"/>
              </w:rPr>
              <w:t>OSV</w:t>
            </w:r>
            <w:r w:rsidRPr="005B687B">
              <w:rPr>
                <w:color w:val="000000" w:themeColor="text1"/>
                <w:sz w:val="20"/>
                <w:szCs w:val="20"/>
              </w:rPr>
              <w:t xml:space="preserve"> – rozvoj schopnosti sebepoznání, mezilidské vztahy</w:t>
            </w:r>
          </w:p>
          <w:p w14:paraId="533A9765" w14:textId="77777777" w:rsidR="007F0CEC" w:rsidRPr="005B687B" w:rsidRDefault="007F0CEC" w:rsidP="00E0313F">
            <w:pPr>
              <w:rPr>
                <w:b/>
                <w:color w:val="000000" w:themeColor="text1"/>
                <w:sz w:val="20"/>
                <w:szCs w:val="20"/>
              </w:rPr>
            </w:pPr>
            <w:r w:rsidRPr="005B687B">
              <w:rPr>
                <w:b/>
                <w:color w:val="000000" w:themeColor="text1"/>
                <w:sz w:val="20"/>
                <w:szCs w:val="20"/>
              </w:rPr>
              <w:t xml:space="preserve">OSV – </w:t>
            </w:r>
            <w:r w:rsidRPr="005B687B">
              <w:rPr>
                <w:color w:val="000000" w:themeColor="text1"/>
                <w:sz w:val="20"/>
                <w:szCs w:val="20"/>
              </w:rPr>
              <w:t>kooperace a kompetice</w:t>
            </w:r>
          </w:p>
          <w:p w14:paraId="09CED30A" w14:textId="77777777" w:rsidR="007F0CEC" w:rsidRPr="005B687B" w:rsidRDefault="007F0CEC" w:rsidP="00E0313F">
            <w:pPr>
              <w:rPr>
                <w:color w:val="000000" w:themeColor="text1"/>
                <w:sz w:val="20"/>
                <w:szCs w:val="20"/>
              </w:rPr>
            </w:pPr>
          </w:p>
          <w:p w14:paraId="5E82D5D6" w14:textId="77777777" w:rsidR="007F0CEC" w:rsidRPr="005B687B" w:rsidRDefault="007F0CEC" w:rsidP="00E0313F">
            <w:pPr>
              <w:rPr>
                <w:color w:val="000000" w:themeColor="text1"/>
                <w:sz w:val="20"/>
                <w:szCs w:val="20"/>
              </w:rPr>
            </w:pPr>
          </w:p>
          <w:p w14:paraId="5C525D37" w14:textId="77777777" w:rsidR="007F0CEC" w:rsidRPr="005B687B" w:rsidRDefault="007F0CEC" w:rsidP="00E0313F">
            <w:pPr>
              <w:rPr>
                <w:color w:val="000000" w:themeColor="text1"/>
                <w:sz w:val="20"/>
                <w:szCs w:val="20"/>
              </w:rPr>
            </w:pPr>
          </w:p>
          <w:p w14:paraId="5ECEE517" w14:textId="77777777" w:rsidR="007F0CEC" w:rsidRPr="005B687B" w:rsidRDefault="007F0CEC" w:rsidP="00E0313F">
            <w:pPr>
              <w:rPr>
                <w:color w:val="000000" w:themeColor="text1"/>
                <w:sz w:val="20"/>
                <w:szCs w:val="20"/>
              </w:rPr>
            </w:pPr>
          </w:p>
          <w:p w14:paraId="42378297" w14:textId="77777777" w:rsidR="007F0CEC" w:rsidRPr="005B687B" w:rsidRDefault="007F0CEC" w:rsidP="00E0313F">
            <w:pPr>
              <w:rPr>
                <w:color w:val="000000" w:themeColor="text1"/>
                <w:sz w:val="20"/>
                <w:szCs w:val="20"/>
              </w:rPr>
            </w:pPr>
          </w:p>
          <w:p w14:paraId="6699AF86" w14:textId="77777777" w:rsidR="007F0CEC" w:rsidRPr="005B687B" w:rsidRDefault="007F0CEC" w:rsidP="00E0313F">
            <w:pPr>
              <w:rPr>
                <w:color w:val="000000" w:themeColor="text1"/>
                <w:sz w:val="20"/>
                <w:szCs w:val="20"/>
              </w:rPr>
            </w:pPr>
          </w:p>
          <w:p w14:paraId="30EF8B43" w14:textId="77777777" w:rsidR="007F0CEC" w:rsidRPr="005B687B" w:rsidRDefault="007F0CEC" w:rsidP="00E0313F">
            <w:pPr>
              <w:rPr>
                <w:color w:val="000000" w:themeColor="text1"/>
                <w:sz w:val="20"/>
                <w:szCs w:val="20"/>
              </w:rPr>
            </w:pPr>
          </w:p>
          <w:p w14:paraId="70BE4C2C" w14:textId="77777777" w:rsidR="007F0CEC" w:rsidRPr="005B687B" w:rsidRDefault="007F0CEC" w:rsidP="00E0313F">
            <w:pPr>
              <w:rPr>
                <w:color w:val="000000" w:themeColor="text1"/>
                <w:sz w:val="20"/>
                <w:szCs w:val="20"/>
              </w:rPr>
            </w:pPr>
          </w:p>
          <w:p w14:paraId="4F7D3516" w14:textId="77777777" w:rsidR="007F0CEC" w:rsidRPr="005B687B" w:rsidRDefault="007F0CEC" w:rsidP="00E0313F">
            <w:pPr>
              <w:rPr>
                <w:color w:val="000000" w:themeColor="text1"/>
                <w:sz w:val="20"/>
                <w:szCs w:val="20"/>
              </w:rPr>
            </w:pPr>
          </w:p>
          <w:p w14:paraId="116A65A3" w14:textId="77777777" w:rsidR="007F0CEC" w:rsidRPr="005B687B" w:rsidRDefault="007F0CEC" w:rsidP="00E0313F">
            <w:pPr>
              <w:rPr>
                <w:color w:val="000000" w:themeColor="text1"/>
                <w:sz w:val="20"/>
                <w:szCs w:val="20"/>
              </w:rPr>
            </w:pPr>
            <w:r w:rsidRPr="005B687B">
              <w:rPr>
                <w:b/>
                <w:color w:val="000000" w:themeColor="text1"/>
                <w:sz w:val="20"/>
                <w:szCs w:val="20"/>
              </w:rPr>
              <w:t>EV</w:t>
            </w:r>
            <w:r w:rsidRPr="005B687B">
              <w:rPr>
                <w:color w:val="000000" w:themeColor="text1"/>
                <w:sz w:val="20"/>
                <w:szCs w:val="20"/>
              </w:rPr>
              <w:t xml:space="preserve"> – vztah člověka a prostředí</w:t>
            </w:r>
          </w:p>
          <w:p w14:paraId="39C9CD1F" w14:textId="77777777" w:rsidR="007F0CEC" w:rsidRPr="005B687B" w:rsidRDefault="007F0CEC" w:rsidP="00E0313F">
            <w:pPr>
              <w:rPr>
                <w:color w:val="000000" w:themeColor="text1"/>
                <w:sz w:val="20"/>
                <w:szCs w:val="20"/>
              </w:rPr>
            </w:pPr>
          </w:p>
          <w:p w14:paraId="0DCEECDD" w14:textId="77777777" w:rsidR="007F0CEC" w:rsidRPr="005B687B" w:rsidRDefault="007F0CEC" w:rsidP="00E0313F">
            <w:pPr>
              <w:rPr>
                <w:color w:val="000000" w:themeColor="text1"/>
                <w:sz w:val="20"/>
                <w:szCs w:val="20"/>
              </w:rPr>
            </w:pPr>
          </w:p>
          <w:p w14:paraId="5661A284" w14:textId="77777777" w:rsidR="007F0CEC" w:rsidRPr="005B687B" w:rsidRDefault="007F0CEC" w:rsidP="00E0313F">
            <w:pPr>
              <w:rPr>
                <w:color w:val="000000" w:themeColor="text1"/>
                <w:sz w:val="20"/>
                <w:szCs w:val="20"/>
              </w:rPr>
            </w:pPr>
          </w:p>
          <w:p w14:paraId="7AA47FAF" w14:textId="77777777" w:rsidR="007F0CEC" w:rsidRPr="005B687B" w:rsidRDefault="007F0CEC" w:rsidP="00E0313F">
            <w:pPr>
              <w:rPr>
                <w:color w:val="000000" w:themeColor="text1"/>
                <w:sz w:val="20"/>
                <w:szCs w:val="20"/>
              </w:rPr>
            </w:pPr>
          </w:p>
          <w:p w14:paraId="13C365B2" w14:textId="77777777" w:rsidR="007F0CEC" w:rsidRPr="005B687B" w:rsidRDefault="007F0CEC" w:rsidP="00E0313F">
            <w:pPr>
              <w:rPr>
                <w:color w:val="000000" w:themeColor="text1"/>
                <w:sz w:val="20"/>
                <w:szCs w:val="20"/>
              </w:rPr>
            </w:pPr>
          </w:p>
          <w:p w14:paraId="4A2120B9" w14:textId="77777777" w:rsidR="007F0CEC" w:rsidRPr="005B687B" w:rsidRDefault="007F0CEC" w:rsidP="00E0313F">
            <w:pPr>
              <w:rPr>
                <w:color w:val="000000" w:themeColor="text1"/>
                <w:sz w:val="20"/>
                <w:szCs w:val="20"/>
              </w:rPr>
            </w:pPr>
          </w:p>
          <w:p w14:paraId="73F148D9" w14:textId="77777777" w:rsidR="007F0CEC" w:rsidRPr="005B687B" w:rsidRDefault="007F0CEC" w:rsidP="00E0313F">
            <w:pPr>
              <w:rPr>
                <w:color w:val="000000" w:themeColor="text1"/>
                <w:sz w:val="20"/>
                <w:szCs w:val="20"/>
              </w:rPr>
            </w:pPr>
            <w:r w:rsidRPr="005B687B">
              <w:rPr>
                <w:b/>
                <w:color w:val="000000" w:themeColor="text1"/>
                <w:sz w:val="20"/>
                <w:szCs w:val="20"/>
              </w:rPr>
              <w:t>OSV</w:t>
            </w:r>
            <w:r w:rsidRPr="005B687B">
              <w:rPr>
                <w:color w:val="000000" w:themeColor="text1"/>
                <w:sz w:val="20"/>
                <w:szCs w:val="20"/>
              </w:rPr>
              <w:t xml:space="preserve"> – rozvoj schopnosti, poznávání, sebepoznání, poznávání lidí , mezilidské vztahy </w:t>
            </w:r>
          </w:p>
          <w:p w14:paraId="0A849F67" w14:textId="77777777" w:rsidR="007F0CEC" w:rsidRPr="005B687B" w:rsidRDefault="007F0CEC" w:rsidP="00E0313F">
            <w:pPr>
              <w:rPr>
                <w:color w:val="000000" w:themeColor="text1"/>
                <w:sz w:val="20"/>
                <w:szCs w:val="20"/>
              </w:rPr>
            </w:pPr>
          </w:p>
          <w:p w14:paraId="1CE3DB8E" w14:textId="77777777" w:rsidR="007F0CEC" w:rsidRPr="005B687B" w:rsidRDefault="007F0CEC" w:rsidP="00E0313F">
            <w:pPr>
              <w:rPr>
                <w:color w:val="000000" w:themeColor="text1"/>
                <w:sz w:val="20"/>
                <w:szCs w:val="20"/>
              </w:rPr>
            </w:pPr>
          </w:p>
          <w:p w14:paraId="6C6AA5B5" w14:textId="77777777" w:rsidR="007F0CEC" w:rsidRPr="005B687B" w:rsidRDefault="007F0CEC" w:rsidP="00E0313F">
            <w:pPr>
              <w:rPr>
                <w:color w:val="000000" w:themeColor="text1"/>
                <w:sz w:val="20"/>
                <w:szCs w:val="20"/>
              </w:rPr>
            </w:pPr>
          </w:p>
          <w:p w14:paraId="526409C3" w14:textId="77777777" w:rsidR="007F0CEC" w:rsidRPr="005B687B" w:rsidRDefault="007F0CEC" w:rsidP="00E0313F">
            <w:pPr>
              <w:rPr>
                <w:color w:val="000000" w:themeColor="text1"/>
                <w:sz w:val="20"/>
                <w:szCs w:val="20"/>
              </w:rPr>
            </w:pPr>
          </w:p>
        </w:tc>
      </w:tr>
    </w:tbl>
    <w:p w14:paraId="7C50E89A" w14:textId="77777777" w:rsidR="00E0313F" w:rsidRPr="005B687B" w:rsidRDefault="00E0313F" w:rsidP="00DA1435">
      <w:pPr>
        <w:tabs>
          <w:tab w:val="left" w:pos="900"/>
        </w:tabs>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06"/>
        <w:gridCol w:w="2407"/>
        <w:gridCol w:w="2407"/>
        <w:gridCol w:w="2407"/>
      </w:tblGrid>
      <w:tr w:rsidR="00984048" w:rsidRPr="005B687B" w14:paraId="40A98F5F" w14:textId="77777777">
        <w:trPr>
          <w:trHeight w:val="1440"/>
        </w:trPr>
        <w:tc>
          <w:tcPr>
            <w:tcW w:w="2500" w:type="pct"/>
            <w:gridSpan w:val="2"/>
            <w:vAlign w:val="center"/>
          </w:tcPr>
          <w:p w14:paraId="46F84ECF" w14:textId="77777777" w:rsidR="00984048" w:rsidRPr="005B687B" w:rsidRDefault="00984048" w:rsidP="00984048">
            <w:pPr>
              <w:jc w:val="center"/>
              <w:rPr>
                <w:b/>
                <w:color w:val="000000" w:themeColor="text1"/>
              </w:rPr>
            </w:pPr>
            <w:r w:rsidRPr="005B687B">
              <w:rPr>
                <w:b/>
                <w:color w:val="000000" w:themeColor="text1"/>
              </w:rPr>
              <w:lastRenderedPageBreak/>
              <w:t>Oblast:</w:t>
            </w:r>
          </w:p>
          <w:p w14:paraId="3EF44692" w14:textId="77777777" w:rsidR="00984048" w:rsidRPr="005B687B" w:rsidRDefault="00984048" w:rsidP="00984048">
            <w:pPr>
              <w:jc w:val="center"/>
              <w:rPr>
                <w:b/>
                <w:color w:val="000000" w:themeColor="text1"/>
              </w:rPr>
            </w:pPr>
            <w:r w:rsidRPr="005B687B">
              <w:rPr>
                <w:b/>
                <w:color w:val="000000" w:themeColor="text1"/>
              </w:rPr>
              <w:t>Člověk a zdraví</w:t>
            </w:r>
          </w:p>
        </w:tc>
        <w:tc>
          <w:tcPr>
            <w:tcW w:w="1250" w:type="pct"/>
            <w:vAlign w:val="center"/>
          </w:tcPr>
          <w:p w14:paraId="3C44340B" w14:textId="77777777" w:rsidR="00984048" w:rsidRPr="005B687B" w:rsidRDefault="00984048" w:rsidP="00E0313F">
            <w:pPr>
              <w:jc w:val="center"/>
              <w:rPr>
                <w:b/>
                <w:color w:val="000000" w:themeColor="text1"/>
              </w:rPr>
            </w:pPr>
            <w:r w:rsidRPr="005B687B">
              <w:rPr>
                <w:b/>
                <w:color w:val="000000" w:themeColor="text1"/>
              </w:rPr>
              <w:t>Předmět:</w:t>
            </w:r>
          </w:p>
          <w:p w14:paraId="1F8D5E25" w14:textId="77777777" w:rsidR="00984048" w:rsidRPr="005B687B" w:rsidRDefault="00984048" w:rsidP="00E0313F">
            <w:pPr>
              <w:jc w:val="center"/>
              <w:rPr>
                <w:b/>
                <w:color w:val="000000" w:themeColor="text1"/>
              </w:rPr>
            </w:pPr>
            <w:r w:rsidRPr="005B687B">
              <w:rPr>
                <w:b/>
                <w:color w:val="000000" w:themeColor="text1"/>
              </w:rPr>
              <w:t>Tělesná výchova</w:t>
            </w:r>
          </w:p>
        </w:tc>
        <w:tc>
          <w:tcPr>
            <w:tcW w:w="1250" w:type="pct"/>
            <w:vAlign w:val="center"/>
          </w:tcPr>
          <w:p w14:paraId="0D61643F" w14:textId="77777777" w:rsidR="00984048" w:rsidRPr="005B687B" w:rsidRDefault="00984048" w:rsidP="00E0313F">
            <w:pPr>
              <w:jc w:val="center"/>
              <w:rPr>
                <w:b/>
                <w:color w:val="000000" w:themeColor="text1"/>
              </w:rPr>
            </w:pPr>
            <w:r w:rsidRPr="005B687B">
              <w:rPr>
                <w:b/>
                <w:color w:val="000000" w:themeColor="text1"/>
              </w:rPr>
              <w:t>Ročník:</w:t>
            </w:r>
          </w:p>
          <w:p w14:paraId="6C4F7E34" w14:textId="77777777" w:rsidR="00984048" w:rsidRPr="005B687B" w:rsidRDefault="00984048" w:rsidP="00E0313F">
            <w:pPr>
              <w:jc w:val="center"/>
              <w:rPr>
                <w:b/>
                <w:color w:val="000000" w:themeColor="text1"/>
              </w:rPr>
            </w:pPr>
            <w:r w:rsidRPr="005B687B">
              <w:rPr>
                <w:b/>
                <w:color w:val="000000" w:themeColor="text1"/>
              </w:rPr>
              <w:t>8.</w:t>
            </w:r>
          </w:p>
        </w:tc>
      </w:tr>
      <w:tr w:rsidR="00984048" w:rsidRPr="005B687B" w14:paraId="2979BE1D" w14:textId="77777777">
        <w:trPr>
          <w:trHeight w:val="1080"/>
        </w:trPr>
        <w:tc>
          <w:tcPr>
            <w:tcW w:w="1250" w:type="pct"/>
            <w:vAlign w:val="center"/>
          </w:tcPr>
          <w:p w14:paraId="43EDFA5D" w14:textId="77777777" w:rsidR="00984048" w:rsidRPr="005B687B" w:rsidRDefault="00984048" w:rsidP="00984048">
            <w:pPr>
              <w:jc w:val="center"/>
              <w:rPr>
                <w:color w:val="000000" w:themeColor="text1"/>
              </w:rPr>
            </w:pPr>
            <w:r w:rsidRPr="005B687B">
              <w:rPr>
                <w:b/>
                <w:color w:val="000000" w:themeColor="text1"/>
              </w:rPr>
              <w:t>Výstupy RVP</w:t>
            </w:r>
          </w:p>
        </w:tc>
        <w:tc>
          <w:tcPr>
            <w:tcW w:w="1250" w:type="pct"/>
            <w:vAlign w:val="center"/>
          </w:tcPr>
          <w:p w14:paraId="1BAAAD3C" w14:textId="77777777" w:rsidR="00984048" w:rsidRPr="005B687B" w:rsidRDefault="00984048" w:rsidP="00E0313F">
            <w:pPr>
              <w:jc w:val="center"/>
              <w:rPr>
                <w:color w:val="000000" w:themeColor="text1"/>
              </w:rPr>
            </w:pPr>
          </w:p>
          <w:p w14:paraId="7DC49C67" w14:textId="77777777" w:rsidR="00984048" w:rsidRPr="005B687B" w:rsidRDefault="00984048" w:rsidP="00E0313F">
            <w:pPr>
              <w:jc w:val="center"/>
              <w:rPr>
                <w:b/>
                <w:color w:val="000000" w:themeColor="text1"/>
              </w:rPr>
            </w:pPr>
            <w:r w:rsidRPr="005B687B">
              <w:rPr>
                <w:b/>
                <w:color w:val="000000" w:themeColor="text1"/>
              </w:rPr>
              <w:t>Školní výstupy:</w:t>
            </w:r>
          </w:p>
          <w:p w14:paraId="7AB111CD" w14:textId="77777777" w:rsidR="00984048" w:rsidRPr="005B687B" w:rsidRDefault="00984048" w:rsidP="00E0313F">
            <w:pPr>
              <w:jc w:val="center"/>
              <w:rPr>
                <w:b/>
                <w:color w:val="000000" w:themeColor="text1"/>
              </w:rPr>
            </w:pPr>
          </w:p>
          <w:p w14:paraId="7604E55F" w14:textId="77777777" w:rsidR="00984048" w:rsidRPr="005B687B" w:rsidRDefault="00984048" w:rsidP="00E0313F">
            <w:pPr>
              <w:jc w:val="center"/>
              <w:rPr>
                <w:b/>
                <w:color w:val="000000" w:themeColor="text1"/>
              </w:rPr>
            </w:pPr>
          </w:p>
          <w:p w14:paraId="34E0701D" w14:textId="77777777" w:rsidR="00984048" w:rsidRPr="005B687B" w:rsidRDefault="00984048" w:rsidP="00E0313F">
            <w:pPr>
              <w:jc w:val="center"/>
              <w:rPr>
                <w:color w:val="000000" w:themeColor="text1"/>
              </w:rPr>
            </w:pPr>
            <w:r w:rsidRPr="005B687B">
              <w:rPr>
                <w:b/>
                <w:color w:val="000000" w:themeColor="text1"/>
              </w:rPr>
              <w:t>Žák:</w:t>
            </w:r>
          </w:p>
        </w:tc>
        <w:tc>
          <w:tcPr>
            <w:tcW w:w="1250" w:type="pct"/>
            <w:vAlign w:val="center"/>
          </w:tcPr>
          <w:p w14:paraId="2139D317" w14:textId="77777777" w:rsidR="00984048" w:rsidRPr="005B687B" w:rsidRDefault="00984048" w:rsidP="00E0313F">
            <w:pPr>
              <w:jc w:val="center"/>
              <w:rPr>
                <w:b/>
                <w:color w:val="000000" w:themeColor="text1"/>
              </w:rPr>
            </w:pPr>
            <w:r w:rsidRPr="005B687B">
              <w:rPr>
                <w:b/>
                <w:color w:val="000000" w:themeColor="text1"/>
              </w:rPr>
              <w:t>Učivo:</w:t>
            </w:r>
          </w:p>
        </w:tc>
        <w:tc>
          <w:tcPr>
            <w:tcW w:w="1250" w:type="pct"/>
            <w:vAlign w:val="center"/>
          </w:tcPr>
          <w:p w14:paraId="4263E8EE" w14:textId="77777777" w:rsidR="00984048" w:rsidRPr="005B687B" w:rsidRDefault="00984048" w:rsidP="00E0313F">
            <w:pPr>
              <w:jc w:val="center"/>
              <w:rPr>
                <w:b/>
                <w:color w:val="000000" w:themeColor="text1"/>
              </w:rPr>
            </w:pPr>
            <w:r w:rsidRPr="005B687B">
              <w:rPr>
                <w:b/>
                <w:color w:val="000000" w:themeColor="text1"/>
              </w:rPr>
              <w:t xml:space="preserve">Průřezová témata, </w:t>
            </w:r>
          </w:p>
          <w:p w14:paraId="0DEBC88F" w14:textId="77777777" w:rsidR="00984048" w:rsidRPr="005B687B" w:rsidRDefault="00984048" w:rsidP="00E0313F">
            <w:pPr>
              <w:jc w:val="center"/>
              <w:rPr>
                <w:b/>
                <w:color w:val="000000" w:themeColor="text1"/>
              </w:rPr>
            </w:pPr>
            <w:r w:rsidRPr="005B687B">
              <w:rPr>
                <w:b/>
                <w:color w:val="000000" w:themeColor="text1"/>
              </w:rPr>
              <w:t>přesahy do jiných předmětů:</w:t>
            </w:r>
          </w:p>
        </w:tc>
      </w:tr>
      <w:tr w:rsidR="00984048" w:rsidRPr="005B687B" w14:paraId="151CD0C7" w14:textId="77777777">
        <w:trPr>
          <w:trHeight w:val="10440"/>
        </w:trPr>
        <w:tc>
          <w:tcPr>
            <w:tcW w:w="1250" w:type="pct"/>
          </w:tcPr>
          <w:p w14:paraId="3E7F1FCC" w14:textId="77777777" w:rsidR="000D2AE2" w:rsidRPr="005B687B" w:rsidRDefault="000D2AE2" w:rsidP="000D2AE2">
            <w:pPr>
              <w:rPr>
                <w:color w:val="000000" w:themeColor="text1"/>
                <w:sz w:val="20"/>
                <w:szCs w:val="20"/>
              </w:rPr>
            </w:pPr>
            <w:r w:rsidRPr="005B687B">
              <w:rPr>
                <w:color w:val="000000" w:themeColor="text1"/>
                <w:sz w:val="20"/>
                <w:szCs w:val="20"/>
              </w:rPr>
              <w:t>- aktivně vstupuje do organizace svého pohybového režimu, některé pohybové činnosti zařazuje pravidelně a s konkrétním účelem</w:t>
            </w:r>
          </w:p>
          <w:p w14:paraId="2DF3B6F8" w14:textId="77777777" w:rsidR="000D2AE2" w:rsidRPr="005B687B" w:rsidRDefault="000D2AE2" w:rsidP="000D2AE2">
            <w:pPr>
              <w:rPr>
                <w:color w:val="000000" w:themeColor="text1"/>
                <w:sz w:val="20"/>
                <w:szCs w:val="20"/>
              </w:rPr>
            </w:pPr>
            <w:r w:rsidRPr="005B687B">
              <w:rPr>
                <w:color w:val="000000" w:themeColor="text1"/>
                <w:sz w:val="20"/>
                <w:szCs w:val="20"/>
              </w:rPr>
              <w:t>- samostatně využívá osvojené kompenzační a relaxační techniky a sociální dovednosti k regeneraci organismu</w:t>
            </w:r>
          </w:p>
          <w:p w14:paraId="79BF041C" w14:textId="77777777" w:rsidR="000D2AE2" w:rsidRPr="005B687B" w:rsidRDefault="000D2AE2" w:rsidP="000D2AE2">
            <w:pPr>
              <w:rPr>
                <w:color w:val="000000" w:themeColor="text1"/>
                <w:sz w:val="20"/>
                <w:szCs w:val="20"/>
              </w:rPr>
            </w:pPr>
            <w:r w:rsidRPr="005B687B">
              <w:rPr>
                <w:color w:val="000000" w:themeColor="text1"/>
                <w:sz w:val="20"/>
                <w:szCs w:val="20"/>
              </w:rPr>
              <w:t>- usiluje o zlepšení své tělesné zdatnosti, z nabídky zvolí vhodný rozvojový program</w:t>
            </w:r>
          </w:p>
          <w:p w14:paraId="300D92F8" w14:textId="77777777" w:rsidR="000D2AE2" w:rsidRPr="005B687B" w:rsidRDefault="000D2AE2" w:rsidP="000D2AE2">
            <w:pPr>
              <w:rPr>
                <w:color w:val="000000" w:themeColor="text1"/>
                <w:sz w:val="20"/>
                <w:szCs w:val="20"/>
              </w:rPr>
            </w:pPr>
            <w:r w:rsidRPr="005B687B">
              <w:rPr>
                <w:color w:val="000000" w:themeColor="text1"/>
                <w:sz w:val="20"/>
                <w:szCs w:val="20"/>
              </w:rPr>
              <w:t>- samostatně se připraví před pohybovou činností a ukončí ji ve shodě s hlavní činností – zatěžovanými svaly</w:t>
            </w:r>
          </w:p>
          <w:p w14:paraId="13CC040C" w14:textId="77777777" w:rsidR="000D2AE2" w:rsidRPr="005B687B" w:rsidRDefault="000D2AE2" w:rsidP="000D2AE2">
            <w:pPr>
              <w:rPr>
                <w:color w:val="000000" w:themeColor="text1"/>
                <w:sz w:val="20"/>
                <w:szCs w:val="20"/>
              </w:rPr>
            </w:pPr>
          </w:p>
          <w:p w14:paraId="14C3EC92" w14:textId="77777777" w:rsidR="000D2AE2" w:rsidRPr="005B687B" w:rsidRDefault="000D2AE2" w:rsidP="000D2AE2">
            <w:pPr>
              <w:rPr>
                <w:color w:val="000000" w:themeColor="text1"/>
                <w:sz w:val="20"/>
                <w:szCs w:val="20"/>
              </w:rPr>
            </w:pPr>
            <w:r w:rsidRPr="005B687B">
              <w:rPr>
                <w:color w:val="000000" w:themeColor="text1"/>
                <w:sz w:val="20"/>
                <w:szCs w:val="20"/>
              </w:rPr>
              <w:t>- odmítá drogy a jiné škodliviny jako neslučitelné se sportovní etikou a zdravím, upraví pohybovou aktivitu vzhledem k údajům o znečištění ovzduší</w:t>
            </w:r>
          </w:p>
          <w:p w14:paraId="3B5756F6" w14:textId="77777777" w:rsidR="000D2AE2" w:rsidRPr="005B687B" w:rsidRDefault="000D2AE2" w:rsidP="000D2AE2">
            <w:pPr>
              <w:rPr>
                <w:color w:val="000000" w:themeColor="text1"/>
                <w:sz w:val="20"/>
                <w:szCs w:val="20"/>
              </w:rPr>
            </w:pPr>
            <w:r w:rsidRPr="005B687B">
              <w:rPr>
                <w:color w:val="000000" w:themeColor="text1"/>
                <w:sz w:val="20"/>
                <w:szCs w:val="20"/>
              </w:rPr>
              <w:t>- uplatňuje vhodné a bezpečné chování i v méně známém prostředí sportovišť, přírody, silničního provozu, předvídá možná nebezpečí úrazu a přizpůsobí jim svou činnost</w:t>
            </w:r>
          </w:p>
          <w:p w14:paraId="20AFDE81" w14:textId="77777777" w:rsidR="000D2AE2" w:rsidRPr="005B687B" w:rsidRDefault="000D2AE2" w:rsidP="000D2AE2">
            <w:pPr>
              <w:rPr>
                <w:color w:val="000000" w:themeColor="text1"/>
                <w:sz w:val="20"/>
                <w:szCs w:val="20"/>
              </w:rPr>
            </w:pPr>
            <w:r w:rsidRPr="005B687B">
              <w:rPr>
                <w:color w:val="000000" w:themeColor="text1"/>
                <w:sz w:val="20"/>
                <w:szCs w:val="20"/>
              </w:rPr>
              <w:t xml:space="preserve">- posoudí provedení osvojované pohybové činnosti </w:t>
            </w:r>
          </w:p>
          <w:p w14:paraId="15F7CB1D" w14:textId="77777777" w:rsidR="00984048" w:rsidRPr="005B687B" w:rsidRDefault="000D2AE2" w:rsidP="000D2AE2">
            <w:pPr>
              <w:rPr>
                <w:color w:val="000000" w:themeColor="text1"/>
                <w:sz w:val="20"/>
                <w:szCs w:val="20"/>
              </w:rPr>
            </w:pPr>
            <w:r w:rsidRPr="005B687B">
              <w:rPr>
                <w:color w:val="000000" w:themeColor="text1"/>
                <w:sz w:val="20"/>
                <w:szCs w:val="20"/>
              </w:rPr>
              <w:t>označí zjevné nedostatky a jejich možné  příčiny</w:t>
            </w:r>
          </w:p>
        </w:tc>
        <w:tc>
          <w:tcPr>
            <w:tcW w:w="1250" w:type="pct"/>
          </w:tcPr>
          <w:p w14:paraId="5E37DF9D" w14:textId="77777777" w:rsidR="00984048" w:rsidRPr="005B687B" w:rsidRDefault="00984048" w:rsidP="00E0313F">
            <w:pPr>
              <w:rPr>
                <w:color w:val="000000" w:themeColor="text1"/>
                <w:sz w:val="20"/>
                <w:szCs w:val="20"/>
              </w:rPr>
            </w:pPr>
            <w:r w:rsidRPr="005B687B">
              <w:rPr>
                <w:color w:val="000000" w:themeColor="text1"/>
                <w:sz w:val="20"/>
                <w:szCs w:val="20"/>
              </w:rPr>
              <w:t>- aktivně vstupuje do organizace svého pohybového režimu, některé pohybové činnosti zařazuje pravidelně a s konkrétním účelem</w:t>
            </w:r>
          </w:p>
          <w:p w14:paraId="208A8033" w14:textId="77777777" w:rsidR="00984048" w:rsidRPr="005B687B" w:rsidRDefault="00984048" w:rsidP="00E0313F">
            <w:pPr>
              <w:rPr>
                <w:color w:val="000000" w:themeColor="text1"/>
                <w:sz w:val="20"/>
                <w:szCs w:val="20"/>
              </w:rPr>
            </w:pPr>
            <w:r w:rsidRPr="005B687B">
              <w:rPr>
                <w:color w:val="000000" w:themeColor="text1"/>
                <w:sz w:val="20"/>
                <w:szCs w:val="20"/>
              </w:rPr>
              <w:t>- samostatně využívá osvojené kompenzační a relaxační techniky a sociální dovednosti k regeneraci organismu</w:t>
            </w:r>
          </w:p>
          <w:p w14:paraId="7C64E929" w14:textId="77777777" w:rsidR="00984048" w:rsidRPr="005B687B" w:rsidRDefault="00984048" w:rsidP="00E0313F">
            <w:pPr>
              <w:rPr>
                <w:color w:val="000000" w:themeColor="text1"/>
                <w:sz w:val="20"/>
                <w:szCs w:val="20"/>
              </w:rPr>
            </w:pPr>
            <w:r w:rsidRPr="005B687B">
              <w:rPr>
                <w:color w:val="000000" w:themeColor="text1"/>
                <w:sz w:val="20"/>
                <w:szCs w:val="20"/>
              </w:rPr>
              <w:t>- usiluje o zlepšení své tělesné zdatnosti, z nabídky zvolí vhodný rozvojový program</w:t>
            </w:r>
          </w:p>
          <w:p w14:paraId="4651B26B" w14:textId="77777777" w:rsidR="00984048" w:rsidRPr="005B687B" w:rsidRDefault="00984048" w:rsidP="00E0313F">
            <w:pPr>
              <w:rPr>
                <w:color w:val="000000" w:themeColor="text1"/>
                <w:sz w:val="20"/>
                <w:szCs w:val="20"/>
              </w:rPr>
            </w:pPr>
            <w:r w:rsidRPr="005B687B">
              <w:rPr>
                <w:color w:val="000000" w:themeColor="text1"/>
                <w:sz w:val="20"/>
                <w:szCs w:val="20"/>
              </w:rPr>
              <w:t>- samostatně se připraví před pohybovou činností a ukončí ji ve shodě s hlavní činností – zatěžovanými svaly</w:t>
            </w:r>
          </w:p>
          <w:p w14:paraId="47369BB2" w14:textId="77777777" w:rsidR="00984048" w:rsidRPr="005B687B" w:rsidRDefault="00984048" w:rsidP="00E0313F">
            <w:pPr>
              <w:rPr>
                <w:color w:val="000000" w:themeColor="text1"/>
                <w:sz w:val="20"/>
                <w:szCs w:val="20"/>
              </w:rPr>
            </w:pPr>
          </w:p>
          <w:p w14:paraId="14FFD9ED" w14:textId="77777777" w:rsidR="00984048" w:rsidRPr="005B687B" w:rsidRDefault="00984048" w:rsidP="00E0313F">
            <w:pPr>
              <w:rPr>
                <w:color w:val="000000" w:themeColor="text1"/>
                <w:sz w:val="20"/>
                <w:szCs w:val="20"/>
              </w:rPr>
            </w:pPr>
            <w:r w:rsidRPr="005B687B">
              <w:rPr>
                <w:color w:val="000000" w:themeColor="text1"/>
                <w:sz w:val="20"/>
                <w:szCs w:val="20"/>
              </w:rPr>
              <w:t>- odmítá drogy a jiné škodliviny jako neslučitelné se sportovní etikou a zdravím, upraví pohybovou aktivitu vzhledem k údajům o znečištění ovzduší</w:t>
            </w:r>
          </w:p>
          <w:p w14:paraId="36581FE8" w14:textId="77777777" w:rsidR="00984048" w:rsidRPr="005B687B" w:rsidRDefault="00984048" w:rsidP="00E0313F">
            <w:pPr>
              <w:rPr>
                <w:color w:val="000000" w:themeColor="text1"/>
                <w:sz w:val="20"/>
                <w:szCs w:val="20"/>
              </w:rPr>
            </w:pPr>
            <w:r w:rsidRPr="005B687B">
              <w:rPr>
                <w:color w:val="000000" w:themeColor="text1"/>
                <w:sz w:val="20"/>
                <w:szCs w:val="20"/>
              </w:rPr>
              <w:t>- uplatňuje vhodné a bezpečné chování i v méně známém prostředí sportovišť, přírody, silničního provozu, předvídá možná nebezpečí úrazu a přizpůsobí jim svou činnost</w:t>
            </w:r>
          </w:p>
          <w:p w14:paraId="6DCCD3B5" w14:textId="77777777" w:rsidR="00984048" w:rsidRPr="005B687B" w:rsidRDefault="00984048" w:rsidP="00E0313F">
            <w:pPr>
              <w:rPr>
                <w:color w:val="000000" w:themeColor="text1"/>
                <w:sz w:val="20"/>
                <w:szCs w:val="20"/>
              </w:rPr>
            </w:pPr>
            <w:r w:rsidRPr="005B687B">
              <w:rPr>
                <w:color w:val="000000" w:themeColor="text1"/>
                <w:sz w:val="20"/>
                <w:szCs w:val="20"/>
              </w:rPr>
              <w:t xml:space="preserve">- posoudí provedení osvojované pohybové činnosti </w:t>
            </w:r>
          </w:p>
          <w:p w14:paraId="65E2AB15" w14:textId="77777777" w:rsidR="00984048" w:rsidRPr="005B687B" w:rsidRDefault="00984048" w:rsidP="00E0313F">
            <w:pPr>
              <w:rPr>
                <w:color w:val="000000" w:themeColor="text1"/>
                <w:sz w:val="20"/>
                <w:szCs w:val="20"/>
              </w:rPr>
            </w:pPr>
            <w:r w:rsidRPr="005B687B">
              <w:rPr>
                <w:color w:val="000000" w:themeColor="text1"/>
                <w:sz w:val="20"/>
                <w:szCs w:val="20"/>
              </w:rPr>
              <w:t>označí zjevné nedostatky a jejich možné  příčiny</w:t>
            </w:r>
          </w:p>
        </w:tc>
        <w:tc>
          <w:tcPr>
            <w:tcW w:w="1250" w:type="pct"/>
          </w:tcPr>
          <w:p w14:paraId="43CA26DC" w14:textId="77777777" w:rsidR="00984048" w:rsidRPr="005B687B" w:rsidRDefault="00984048" w:rsidP="00E0313F">
            <w:pPr>
              <w:rPr>
                <w:color w:val="000000" w:themeColor="text1"/>
                <w:sz w:val="20"/>
                <w:szCs w:val="20"/>
              </w:rPr>
            </w:pPr>
          </w:p>
          <w:p w14:paraId="3D41A4C8" w14:textId="77777777" w:rsidR="00984048" w:rsidRPr="005B687B" w:rsidRDefault="00984048" w:rsidP="00E0313F">
            <w:pPr>
              <w:rPr>
                <w:color w:val="000000" w:themeColor="text1"/>
                <w:sz w:val="20"/>
                <w:szCs w:val="20"/>
              </w:rPr>
            </w:pPr>
          </w:p>
          <w:p w14:paraId="1A5B64D9" w14:textId="77777777" w:rsidR="00984048" w:rsidRPr="005B687B" w:rsidRDefault="00984048" w:rsidP="00E0313F">
            <w:pPr>
              <w:rPr>
                <w:color w:val="000000" w:themeColor="text1"/>
                <w:sz w:val="20"/>
                <w:szCs w:val="20"/>
              </w:rPr>
            </w:pPr>
            <w:r w:rsidRPr="005B687B">
              <w:rPr>
                <w:color w:val="000000" w:themeColor="text1"/>
                <w:sz w:val="20"/>
                <w:szCs w:val="20"/>
              </w:rPr>
              <w:t>Celkové posilování svalového aparátu, rozvoj vytrvalost, zdravotně orientovaná zdatnost</w:t>
            </w:r>
          </w:p>
          <w:p w14:paraId="3F38AAA7" w14:textId="77777777" w:rsidR="00984048" w:rsidRPr="005B687B" w:rsidRDefault="00984048" w:rsidP="00E0313F">
            <w:pPr>
              <w:rPr>
                <w:color w:val="000000" w:themeColor="text1"/>
                <w:sz w:val="20"/>
                <w:szCs w:val="20"/>
              </w:rPr>
            </w:pPr>
            <w:r w:rsidRPr="005B687B">
              <w:rPr>
                <w:color w:val="000000" w:themeColor="text1"/>
                <w:sz w:val="20"/>
                <w:szCs w:val="20"/>
              </w:rPr>
              <w:t xml:space="preserve">Žák je schopen individuálního rozcvičení </w:t>
            </w:r>
          </w:p>
          <w:p w14:paraId="7BF7AFFE" w14:textId="77777777" w:rsidR="00EF54A1" w:rsidRPr="005B687B" w:rsidRDefault="00984048" w:rsidP="00E0313F">
            <w:pPr>
              <w:rPr>
                <w:color w:val="000000" w:themeColor="text1"/>
                <w:sz w:val="20"/>
                <w:szCs w:val="20"/>
              </w:rPr>
            </w:pPr>
            <w:r w:rsidRPr="005B687B">
              <w:rPr>
                <w:color w:val="000000" w:themeColor="text1"/>
                <w:sz w:val="20"/>
                <w:szCs w:val="20"/>
              </w:rPr>
              <w:t xml:space="preserve">Strečink </w:t>
            </w:r>
          </w:p>
          <w:p w14:paraId="68278F9E" w14:textId="77777777" w:rsidR="00EF54A1" w:rsidRPr="005B687B" w:rsidRDefault="00EF54A1" w:rsidP="00E0313F">
            <w:pPr>
              <w:rPr>
                <w:color w:val="000000" w:themeColor="text1"/>
                <w:sz w:val="20"/>
                <w:szCs w:val="20"/>
              </w:rPr>
            </w:pPr>
          </w:p>
          <w:p w14:paraId="50BD936A" w14:textId="77777777" w:rsidR="00EF54A1" w:rsidRPr="005B687B" w:rsidRDefault="00EF54A1" w:rsidP="00E0313F">
            <w:pPr>
              <w:rPr>
                <w:color w:val="000000" w:themeColor="text1"/>
                <w:sz w:val="20"/>
                <w:szCs w:val="20"/>
              </w:rPr>
            </w:pPr>
          </w:p>
          <w:p w14:paraId="13CD1C62" w14:textId="77777777" w:rsidR="00EF54A1" w:rsidRPr="005B687B" w:rsidRDefault="00EF54A1" w:rsidP="00E0313F">
            <w:pPr>
              <w:rPr>
                <w:color w:val="000000" w:themeColor="text1"/>
                <w:sz w:val="20"/>
                <w:szCs w:val="20"/>
              </w:rPr>
            </w:pPr>
          </w:p>
          <w:p w14:paraId="3EC68B08" w14:textId="77777777" w:rsidR="00EF54A1" w:rsidRPr="005B687B" w:rsidRDefault="00EF54A1" w:rsidP="00E0313F">
            <w:pPr>
              <w:rPr>
                <w:color w:val="000000" w:themeColor="text1"/>
                <w:sz w:val="20"/>
                <w:szCs w:val="20"/>
              </w:rPr>
            </w:pPr>
          </w:p>
          <w:p w14:paraId="61D08AEB" w14:textId="77777777" w:rsidR="00EF54A1" w:rsidRPr="005B687B" w:rsidRDefault="00EF54A1" w:rsidP="00E0313F">
            <w:pPr>
              <w:rPr>
                <w:color w:val="000000" w:themeColor="text1"/>
                <w:sz w:val="20"/>
                <w:szCs w:val="20"/>
              </w:rPr>
            </w:pPr>
          </w:p>
          <w:p w14:paraId="186E517C" w14:textId="77777777" w:rsidR="00EF54A1" w:rsidRPr="005B687B" w:rsidRDefault="00EF54A1" w:rsidP="00E0313F">
            <w:pPr>
              <w:rPr>
                <w:color w:val="000000" w:themeColor="text1"/>
                <w:sz w:val="20"/>
                <w:szCs w:val="20"/>
              </w:rPr>
            </w:pPr>
          </w:p>
          <w:p w14:paraId="5B38BC0A" w14:textId="77777777" w:rsidR="00EF54A1" w:rsidRPr="005B687B" w:rsidRDefault="00EF54A1" w:rsidP="00E0313F">
            <w:pPr>
              <w:rPr>
                <w:color w:val="000000" w:themeColor="text1"/>
                <w:sz w:val="20"/>
                <w:szCs w:val="20"/>
              </w:rPr>
            </w:pPr>
          </w:p>
          <w:p w14:paraId="2A92BC1A" w14:textId="77777777" w:rsidR="00EF54A1" w:rsidRPr="005B687B" w:rsidRDefault="00EF54A1" w:rsidP="00E0313F">
            <w:pPr>
              <w:rPr>
                <w:color w:val="000000" w:themeColor="text1"/>
                <w:sz w:val="20"/>
                <w:szCs w:val="20"/>
              </w:rPr>
            </w:pPr>
          </w:p>
          <w:p w14:paraId="5A46FD92" w14:textId="77777777" w:rsidR="00EF54A1" w:rsidRPr="005B687B" w:rsidRDefault="00EF54A1" w:rsidP="00E0313F">
            <w:pPr>
              <w:rPr>
                <w:color w:val="000000" w:themeColor="text1"/>
                <w:sz w:val="20"/>
                <w:szCs w:val="20"/>
              </w:rPr>
            </w:pPr>
          </w:p>
          <w:p w14:paraId="707AB8DB" w14:textId="77777777" w:rsidR="00EF54A1" w:rsidRPr="005B687B" w:rsidRDefault="00EF54A1" w:rsidP="00E0313F">
            <w:pPr>
              <w:rPr>
                <w:color w:val="000000" w:themeColor="text1"/>
                <w:sz w:val="20"/>
                <w:szCs w:val="20"/>
              </w:rPr>
            </w:pPr>
          </w:p>
          <w:p w14:paraId="2F129C33" w14:textId="77777777" w:rsidR="00EF54A1" w:rsidRPr="005B687B" w:rsidRDefault="00EF54A1" w:rsidP="00E0313F">
            <w:pPr>
              <w:rPr>
                <w:color w:val="000000" w:themeColor="text1"/>
                <w:sz w:val="20"/>
                <w:szCs w:val="20"/>
              </w:rPr>
            </w:pPr>
          </w:p>
          <w:p w14:paraId="77FF2711" w14:textId="77777777" w:rsidR="00EF54A1" w:rsidRPr="005B687B" w:rsidRDefault="00EF54A1" w:rsidP="00E0313F">
            <w:pPr>
              <w:rPr>
                <w:color w:val="000000" w:themeColor="text1"/>
                <w:sz w:val="20"/>
                <w:szCs w:val="20"/>
              </w:rPr>
            </w:pPr>
          </w:p>
          <w:p w14:paraId="128AAF84" w14:textId="77777777" w:rsidR="00984048" w:rsidRPr="005B687B" w:rsidRDefault="00984048" w:rsidP="00E0313F">
            <w:pPr>
              <w:rPr>
                <w:color w:val="000000" w:themeColor="text1"/>
                <w:sz w:val="20"/>
                <w:szCs w:val="20"/>
              </w:rPr>
            </w:pPr>
            <w:r w:rsidRPr="005B687B">
              <w:rPr>
                <w:color w:val="000000" w:themeColor="text1"/>
                <w:sz w:val="20"/>
                <w:szCs w:val="20"/>
              </w:rPr>
              <w:t>Drogy a jiné škodliviny (anabolika, látky zvyšující fyzickou kondici a podporující růst svalové hmoty)</w:t>
            </w:r>
          </w:p>
          <w:p w14:paraId="6D7C03A3" w14:textId="77777777" w:rsidR="00984048" w:rsidRPr="005B687B" w:rsidRDefault="00984048" w:rsidP="00E0313F">
            <w:pPr>
              <w:rPr>
                <w:color w:val="000000" w:themeColor="text1"/>
                <w:sz w:val="20"/>
                <w:szCs w:val="20"/>
              </w:rPr>
            </w:pPr>
          </w:p>
          <w:p w14:paraId="49A47641" w14:textId="77777777" w:rsidR="00984048" w:rsidRPr="005B687B" w:rsidRDefault="00984048" w:rsidP="00E0313F">
            <w:pPr>
              <w:rPr>
                <w:color w:val="000000" w:themeColor="text1"/>
                <w:sz w:val="20"/>
                <w:szCs w:val="20"/>
              </w:rPr>
            </w:pPr>
            <w:r w:rsidRPr="005B687B">
              <w:rPr>
                <w:color w:val="000000" w:themeColor="text1"/>
                <w:sz w:val="20"/>
                <w:szCs w:val="20"/>
              </w:rPr>
              <w:t>Hygiena a bezpečnost při pohybových činnostech</w:t>
            </w:r>
          </w:p>
          <w:p w14:paraId="45598723" w14:textId="77777777" w:rsidR="00984048" w:rsidRPr="005B687B" w:rsidRDefault="00984048" w:rsidP="00E0313F">
            <w:pPr>
              <w:rPr>
                <w:color w:val="000000" w:themeColor="text1"/>
                <w:sz w:val="20"/>
                <w:szCs w:val="20"/>
              </w:rPr>
            </w:pPr>
            <w:r w:rsidRPr="005B687B">
              <w:rPr>
                <w:color w:val="000000" w:themeColor="text1"/>
                <w:sz w:val="20"/>
                <w:szCs w:val="20"/>
              </w:rPr>
              <w:t>Zásady bezpečného používání konkrétních sport. potřeb a nářadí</w:t>
            </w:r>
          </w:p>
          <w:p w14:paraId="16A2164B" w14:textId="77777777" w:rsidR="00984048" w:rsidRPr="005B687B" w:rsidRDefault="00984048" w:rsidP="00E0313F">
            <w:pPr>
              <w:rPr>
                <w:color w:val="000000" w:themeColor="text1"/>
                <w:sz w:val="20"/>
                <w:szCs w:val="20"/>
              </w:rPr>
            </w:pPr>
          </w:p>
          <w:p w14:paraId="633E0726" w14:textId="77777777" w:rsidR="00984048" w:rsidRPr="005B687B" w:rsidRDefault="00984048" w:rsidP="00E0313F">
            <w:pPr>
              <w:rPr>
                <w:color w:val="000000" w:themeColor="text1"/>
                <w:sz w:val="20"/>
                <w:szCs w:val="20"/>
              </w:rPr>
            </w:pPr>
          </w:p>
        </w:tc>
        <w:tc>
          <w:tcPr>
            <w:tcW w:w="1250" w:type="pct"/>
          </w:tcPr>
          <w:p w14:paraId="5DA516B8" w14:textId="77777777" w:rsidR="00984048" w:rsidRPr="005B687B" w:rsidRDefault="00984048" w:rsidP="00E0313F">
            <w:pPr>
              <w:rPr>
                <w:b/>
                <w:color w:val="000000" w:themeColor="text1"/>
                <w:sz w:val="20"/>
                <w:szCs w:val="20"/>
              </w:rPr>
            </w:pPr>
            <w:r w:rsidRPr="005B687B">
              <w:rPr>
                <w:b/>
                <w:color w:val="000000" w:themeColor="text1"/>
                <w:sz w:val="20"/>
                <w:szCs w:val="20"/>
              </w:rPr>
              <w:t>OSV</w:t>
            </w:r>
            <w:r w:rsidRPr="005B687B">
              <w:rPr>
                <w:color w:val="000000" w:themeColor="text1"/>
                <w:sz w:val="20"/>
                <w:szCs w:val="20"/>
              </w:rPr>
              <w:t xml:space="preserve">- osobnostní rozvoj – seberegulace </w:t>
            </w:r>
          </w:p>
          <w:p w14:paraId="2165697C" w14:textId="77777777" w:rsidR="00984048" w:rsidRPr="005B687B" w:rsidRDefault="00984048" w:rsidP="00E0313F">
            <w:pPr>
              <w:rPr>
                <w:color w:val="000000" w:themeColor="text1"/>
                <w:sz w:val="20"/>
                <w:szCs w:val="20"/>
              </w:rPr>
            </w:pPr>
          </w:p>
          <w:p w14:paraId="4A8C8F51" w14:textId="77777777" w:rsidR="00984048" w:rsidRPr="005B687B" w:rsidRDefault="00984048" w:rsidP="00E0313F">
            <w:pPr>
              <w:rPr>
                <w:color w:val="000000" w:themeColor="text1"/>
                <w:sz w:val="20"/>
                <w:szCs w:val="20"/>
              </w:rPr>
            </w:pPr>
          </w:p>
          <w:p w14:paraId="0D62E507" w14:textId="77777777" w:rsidR="00984048" w:rsidRPr="005B687B" w:rsidRDefault="00984048" w:rsidP="00E0313F">
            <w:pPr>
              <w:rPr>
                <w:color w:val="000000" w:themeColor="text1"/>
                <w:sz w:val="20"/>
                <w:szCs w:val="20"/>
              </w:rPr>
            </w:pPr>
          </w:p>
          <w:p w14:paraId="25F905C7" w14:textId="77777777" w:rsidR="00984048" w:rsidRPr="005B687B" w:rsidRDefault="00984048" w:rsidP="00E0313F">
            <w:pPr>
              <w:rPr>
                <w:color w:val="000000" w:themeColor="text1"/>
                <w:sz w:val="20"/>
                <w:szCs w:val="20"/>
              </w:rPr>
            </w:pPr>
          </w:p>
          <w:p w14:paraId="5D5F5AAA" w14:textId="77777777" w:rsidR="00984048" w:rsidRPr="005B687B" w:rsidRDefault="00984048" w:rsidP="00E0313F">
            <w:pPr>
              <w:rPr>
                <w:color w:val="000000" w:themeColor="text1"/>
                <w:sz w:val="20"/>
                <w:szCs w:val="20"/>
              </w:rPr>
            </w:pPr>
          </w:p>
          <w:p w14:paraId="2E260E84" w14:textId="77777777" w:rsidR="00984048" w:rsidRPr="005B687B" w:rsidRDefault="00984048" w:rsidP="00E0313F">
            <w:pPr>
              <w:rPr>
                <w:color w:val="000000" w:themeColor="text1"/>
                <w:sz w:val="20"/>
                <w:szCs w:val="20"/>
              </w:rPr>
            </w:pPr>
          </w:p>
          <w:p w14:paraId="0507A0DE" w14:textId="77777777" w:rsidR="00984048" w:rsidRPr="005B687B" w:rsidRDefault="00984048" w:rsidP="00E0313F">
            <w:pPr>
              <w:rPr>
                <w:color w:val="000000" w:themeColor="text1"/>
                <w:sz w:val="20"/>
                <w:szCs w:val="20"/>
              </w:rPr>
            </w:pPr>
          </w:p>
          <w:p w14:paraId="10B31FFF" w14:textId="77777777" w:rsidR="00984048" w:rsidRPr="005B687B" w:rsidRDefault="00984048" w:rsidP="00E0313F">
            <w:pPr>
              <w:rPr>
                <w:color w:val="000000" w:themeColor="text1"/>
                <w:sz w:val="20"/>
                <w:szCs w:val="20"/>
              </w:rPr>
            </w:pPr>
            <w:r w:rsidRPr="005B687B">
              <w:rPr>
                <w:b/>
                <w:color w:val="000000" w:themeColor="text1"/>
                <w:sz w:val="20"/>
                <w:szCs w:val="20"/>
              </w:rPr>
              <w:t xml:space="preserve">VDO </w:t>
            </w:r>
            <w:r w:rsidRPr="005B687B">
              <w:rPr>
                <w:color w:val="000000" w:themeColor="text1"/>
                <w:sz w:val="20"/>
                <w:szCs w:val="20"/>
              </w:rPr>
              <w:t>– občan, spol. a stát, principy demokracie, zásady slušnosti, odpovědnosti, tolerance, angažovaný přístup k druhým</w:t>
            </w:r>
          </w:p>
          <w:p w14:paraId="42DF27B8" w14:textId="77777777" w:rsidR="00984048" w:rsidRPr="005B687B" w:rsidRDefault="00984048" w:rsidP="00E0313F">
            <w:pPr>
              <w:rPr>
                <w:color w:val="000000" w:themeColor="text1"/>
                <w:sz w:val="20"/>
                <w:szCs w:val="20"/>
              </w:rPr>
            </w:pPr>
            <w:r w:rsidRPr="005B687B">
              <w:rPr>
                <w:b/>
                <w:color w:val="000000" w:themeColor="text1"/>
                <w:sz w:val="20"/>
                <w:szCs w:val="20"/>
              </w:rPr>
              <w:t>OSV</w:t>
            </w:r>
            <w:r w:rsidRPr="005B687B">
              <w:rPr>
                <w:color w:val="000000" w:themeColor="text1"/>
                <w:sz w:val="20"/>
                <w:szCs w:val="20"/>
              </w:rPr>
              <w:t xml:space="preserve"> – řešení problémů a rozhodovací dovednosti</w:t>
            </w:r>
          </w:p>
          <w:p w14:paraId="06038C86" w14:textId="77777777" w:rsidR="00984048" w:rsidRPr="005B687B" w:rsidRDefault="00984048" w:rsidP="00E0313F">
            <w:pPr>
              <w:rPr>
                <w:color w:val="000000" w:themeColor="text1"/>
                <w:sz w:val="20"/>
                <w:szCs w:val="20"/>
              </w:rPr>
            </w:pPr>
            <w:r w:rsidRPr="005B687B">
              <w:rPr>
                <w:b/>
                <w:color w:val="000000" w:themeColor="text1"/>
                <w:sz w:val="20"/>
                <w:szCs w:val="20"/>
              </w:rPr>
              <w:t>OSV</w:t>
            </w:r>
            <w:r w:rsidRPr="005B687B">
              <w:rPr>
                <w:color w:val="000000" w:themeColor="text1"/>
                <w:sz w:val="20"/>
                <w:szCs w:val="20"/>
              </w:rPr>
              <w:t xml:space="preserve"> – osobnostní rozvoj - psychohygiena</w:t>
            </w:r>
          </w:p>
          <w:p w14:paraId="51329984" w14:textId="77777777" w:rsidR="00984048" w:rsidRPr="005B687B" w:rsidRDefault="00984048" w:rsidP="00E0313F">
            <w:pPr>
              <w:rPr>
                <w:color w:val="000000" w:themeColor="text1"/>
                <w:sz w:val="20"/>
                <w:szCs w:val="20"/>
              </w:rPr>
            </w:pPr>
          </w:p>
          <w:p w14:paraId="1D383692" w14:textId="77777777" w:rsidR="00984048" w:rsidRPr="005B687B" w:rsidRDefault="00984048" w:rsidP="00E0313F">
            <w:pPr>
              <w:rPr>
                <w:color w:val="000000" w:themeColor="text1"/>
                <w:sz w:val="20"/>
                <w:szCs w:val="20"/>
              </w:rPr>
            </w:pPr>
          </w:p>
          <w:p w14:paraId="10923BCF" w14:textId="77777777" w:rsidR="00984048" w:rsidRPr="005B687B" w:rsidRDefault="00984048" w:rsidP="00E0313F">
            <w:pPr>
              <w:rPr>
                <w:color w:val="000000" w:themeColor="text1"/>
                <w:sz w:val="20"/>
                <w:szCs w:val="20"/>
              </w:rPr>
            </w:pPr>
          </w:p>
          <w:p w14:paraId="550D3396" w14:textId="77777777" w:rsidR="00984048" w:rsidRPr="005B687B" w:rsidRDefault="00984048" w:rsidP="00E0313F">
            <w:pPr>
              <w:rPr>
                <w:color w:val="000000" w:themeColor="text1"/>
                <w:sz w:val="20"/>
                <w:szCs w:val="20"/>
              </w:rPr>
            </w:pPr>
            <w:r w:rsidRPr="005B687B">
              <w:rPr>
                <w:b/>
                <w:color w:val="000000" w:themeColor="text1"/>
                <w:sz w:val="20"/>
                <w:szCs w:val="20"/>
              </w:rPr>
              <w:t>MKV</w:t>
            </w:r>
            <w:r w:rsidRPr="005B687B">
              <w:rPr>
                <w:color w:val="000000" w:themeColor="text1"/>
                <w:sz w:val="20"/>
                <w:szCs w:val="20"/>
              </w:rPr>
              <w:t xml:space="preserve"> – lidské vztahy, kulturní diference</w:t>
            </w:r>
          </w:p>
          <w:p w14:paraId="7680F4F4" w14:textId="77777777" w:rsidR="00984048" w:rsidRPr="005B687B" w:rsidRDefault="00984048" w:rsidP="00E0313F">
            <w:pPr>
              <w:rPr>
                <w:color w:val="000000" w:themeColor="text1"/>
                <w:sz w:val="20"/>
                <w:szCs w:val="20"/>
              </w:rPr>
            </w:pPr>
            <w:r w:rsidRPr="005B687B">
              <w:rPr>
                <w:b/>
                <w:color w:val="000000" w:themeColor="text1"/>
                <w:sz w:val="20"/>
                <w:szCs w:val="20"/>
              </w:rPr>
              <w:t>EGS</w:t>
            </w:r>
            <w:r w:rsidRPr="005B687B">
              <w:rPr>
                <w:color w:val="000000" w:themeColor="text1"/>
                <w:sz w:val="20"/>
                <w:szCs w:val="20"/>
              </w:rPr>
              <w:t xml:space="preserve"> – Evropa a svět nás zajímá</w:t>
            </w:r>
          </w:p>
          <w:p w14:paraId="4C423152" w14:textId="77777777" w:rsidR="00984048" w:rsidRPr="005B687B" w:rsidRDefault="00984048" w:rsidP="00E0313F">
            <w:pPr>
              <w:rPr>
                <w:color w:val="000000" w:themeColor="text1"/>
                <w:sz w:val="20"/>
                <w:szCs w:val="20"/>
              </w:rPr>
            </w:pPr>
            <w:r w:rsidRPr="005B687B">
              <w:rPr>
                <w:b/>
                <w:color w:val="000000" w:themeColor="text1"/>
                <w:sz w:val="20"/>
                <w:szCs w:val="20"/>
              </w:rPr>
              <w:t xml:space="preserve">EV- </w:t>
            </w:r>
            <w:r w:rsidRPr="005B687B">
              <w:rPr>
                <w:color w:val="000000" w:themeColor="text1"/>
                <w:sz w:val="20"/>
                <w:szCs w:val="20"/>
              </w:rPr>
              <w:t>vztah člověka k prostředí</w:t>
            </w:r>
          </w:p>
          <w:p w14:paraId="226AFA39" w14:textId="77777777" w:rsidR="00984048" w:rsidRPr="005B687B" w:rsidRDefault="00984048" w:rsidP="00E0313F">
            <w:pPr>
              <w:rPr>
                <w:color w:val="000000" w:themeColor="text1"/>
                <w:sz w:val="20"/>
                <w:szCs w:val="20"/>
              </w:rPr>
            </w:pPr>
          </w:p>
          <w:p w14:paraId="7D0E119A" w14:textId="77777777" w:rsidR="00984048" w:rsidRPr="005B687B" w:rsidRDefault="00984048" w:rsidP="00E0313F">
            <w:pPr>
              <w:rPr>
                <w:color w:val="000000" w:themeColor="text1"/>
                <w:sz w:val="20"/>
                <w:szCs w:val="20"/>
              </w:rPr>
            </w:pPr>
          </w:p>
          <w:p w14:paraId="1FC64A4B" w14:textId="77777777" w:rsidR="00984048" w:rsidRPr="005B687B" w:rsidRDefault="00984048" w:rsidP="00E0313F">
            <w:pPr>
              <w:rPr>
                <w:color w:val="000000" w:themeColor="text1"/>
                <w:sz w:val="20"/>
                <w:szCs w:val="20"/>
              </w:rPr>
            </w:pPr>
            <w:r w:rsidRPr="005B687B">
              <w:rPr>
                <w:b/>
                <w:color w:val="000000" w:themeColor="text1"/>
                <w:sz w:val="20"/>
                <w:szCs w:val="20"/>
              </w:rPr>
              <w:t xml:space="preserve">OSV – </w:t>
            </w:r>
            <w:r w:rsidRPr="005B687B">
              <w:rPr>
                <w:color w:val="000000" w:themeColor="text1"/>
                <w:sz w:val="20"/>
                <w:szCs w:val="20"/>
              </w:rPr>
              <w:t>osobnostní rozvoj -</w:t>
            </w:r>
            <w:r w:rsidRPr="005B687B">
              <w:rPr>
                <w:b/>
                <w:color w:val="000000" w:themeColor="text1"/>
                <w:sz w:val="20"/>
                <w:szCs w:val="20"/>
              </w:rPr>
              <w:t xml:space="preserve"> </w:t>
            </w:r>
            <w:r w:rsidRPr="005B687B">
              <w:rPr>
                <w:color w:val="000000" w:themeColor="text1"/>
                <w:sz w:val="20"/>
                <w:szCs w:val="20"/>
              </w:rPr>
              <w:t>komunikace</w:t>
            </w:r>
          </w:p>
        </w:tc>
      </w:tr>
    </w:tbl>
    <w:p w14:paraId="0D82183F" w14:textId="77777777" w:rsidR="00E0313F" w:rsidRPr="005B687B" w:rsidRDefault="00E0313F" w:rsidP="00DA1435">
      <w:pPr>
        <w:tabs>
          <w:tab w:val="left" w:pos="900"/>
        </w:tabs>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06"/>
        <w:gridCol w:w="2407"/>
        <w:gridCol w:w="2407"/>
        <w:gridCol w:w="2407"/>
      </w:tblGrid>
      <w:tr w:rsidR="006516C7" w:rsidRPr="005B687B" w14:paraId="36DBEBE6" w14:textId="77777777">
        <w:trPr>
          <w:trHeight w:val="1440"/>
        </w:trPr>
        <w:tc>
          <w:tcPr>
            <w:tcW w:w="2500" w:type="pct"/>
            <w:gridSpan w:val="2"/>
            <w:vAlign w:val="center"/>
          </w:tcPr>
          <w:p w14:paraId="52E8D3F8" w14:textId="77777777" w:rsidR="006516C7" w:rsidRPr="005B687B" w:rsidRDefault="006516C7" w:rsidP="006516C7">
            <w:pPr>
              <w:jc w:val="center"/>
              <w:rPr>
                <w:b/>
                <w:color w:val="000000" w:themeColor="text1"/>
              </w:rPr>
            </w:pPr>
            <w:r w:rsidRPr="005B687B">
              <w:rPr>
                <w:b/>
                <w:color w:val="000000" w:themeColor="text1"/>
              </w:rPr>
              <w:lastRenderedPageBreak/>
              <w:t>Oblast:</w:t>
            </w:r>
          </w:p>
          <w:p w14:paraId="4918BBF1" w14:textId="77777777" w:rsidR="006516C7" w:rsidRPr="005B687B" w:rsidRDefault="006516C7" w:rsidP="006516C7">
            <w:pPr>
              <w:jc w:val="center"/>
              <w:rPr>
                <w:b/>
                <w:color w:val="000000" w:themeColor="text1"/>
              </w:rPr>
            </w:pPr>
            <w:r w:rsidRPr="005B687B">
              <w:rPr>
                <w:b/>
                <w:color w:val="000000" w:themeColor="text1"/>
              </w:rPr>
              <w:t>Člověk a zdraví</w:t>
            </w:r>
          </w:p>
        </w:tc>
        <w:tc>
          <w:tcPr>
            <w:tcW w:w="1250" w:type="pct"/>
            <w:vAlign w:val="center"/>
          </w:tcPr>
          <w:p w14:paraId="54EEE723" w14:textId="77777777" w:rsidR="006516C7" w:rsidRPr="005B687B" w:rsidRDefault="006516C7" w:rsidP="00E0313F">
            <w:pPr>
              <w:jc w:val="center"/>
              <w:rPr>
                <w:b/>
                <w:color w:val="000000" w:themeColor="text1"/>
              </w:rPr>
            </w:pPr>
            <w:r w:rsidRPr="005B687B">
              <w:rPr>
                <w:b/>
                <w:color w:val="000000" w:themeColor="text1"/>
              </w:rPr>
              <w:t>Předmět:</w:t>
            </w:r>
          </w:p>
          <w:p w14:paraId="6C261AB4" w14:textId="77777777" w:rsidR="006516C7" w:rsidRPr="005B687B" w:rsidRDefault="006516C7" w:rsidP="00E0313F">
            <w:pPr>
              <w:jc w:val="center"/>
              <w:rPr>
                <w:b/>
                <w:color w:val="000000" w:themeColor="text1"/>
              </w:rPr>
            </w:pPr>
            <w:r w:rsidRPr="005B687B">
              <w:rPr>
                <w:b/>
                <w:color w:val="000000" w:themeColor="text1"/>
              </w:rPr>
              <w:t>Tělesná výchova</w:t>
            </w:r>
          </w:p>
        </w:tc>
        <w:tc>
          <w:tcPr>
            <w:tcW w:w="1250" w:type="pct"/>
            <w:vAlign w:val="center"/>
          </w:tcPr>
          <w:p w14:paraId="0CDB684D" w14:textId="77777777" w:rsidR="006516C7" w:rsidRPr="005B687B" w:rsidRDefault="006516C7" w:rsidP="00E0313F">
            <w:pPr>
              <w:jc w:val="center"/>
              <w:rPr>
                <w:b/>
                <w:color w:val="000000" w:themeColor="text1"/>
              </w:rPr>
            </w:pPr>
            <w:r w:rsidRPr="005B687B">
              <w:rPr>
                <w:b/>
                <w:color w:val="000000" w:themeColor="text1"/>
              </w:rPr>
              <w:t>Ročník:</w:t>
            </w:r>
          </w:p>
          <w:p w14:paraId="583CFDA8" w14:textId="77777777" w:rsidR="006516C7" w:rsidRPr="005B687B" w:rsidRDefault="006516C7" w:rsidP="00E0313F">
            <w:pPr>
              <w:jc w:val="center"/>
              <w:rPr>
                <w:b/>
                <w:color w:val="000000" w:themeColor="text1"/>
              </w:rPr>
            </w:pPr>
            <w:r w:rsidRPr="005B687B">
              <w:rPr>
                <w:b/>
                <w:color w:val="000000" w:themeColor="text1"/>
              </w:rPr>
              <w:t>8.</w:t>
            </w:r>
          </w:p>
        </w:tc>
      </w:tr>
      <w:tr w:rsidR="006516C7" w:rsidRPr="005B687B" w14:paraId="594FECFA" w14:textId="77777777">
        <w:trPr>
          <w:trHeight w:val="1080"/>
        </w:trPr>
        <w:tc>
          <w:tcPr>
            <w:tcW w:w="1250" w:type="pct"/>
            <w:vAlign w:val="center"/>
          </w:tcPr>
          <w:p w14:paraId="2DF5B68A" w14:textId="77777777" w:rsidR="006516C7" w:rsidRPr="005B687B" w:rsidRDefault="006516C7" w:rsidP="006516C7">
            <w:pPr>
              <w:jc w:val="center"/>
              <w:rPr>
                <w:color w:val="000000" w:themeColor="text1"/>
              </w:rPr>
            </w:pPr>
            <w:r w:rsidRPr="005B687B">
              <w:rPr>
                <w:b/>
                <w:color w:val="000000" w:themeColor="text1"/>
              </w:rPr>
              <w:t>Výstupy RVP</w:t>
            </w:r>
          </w:p>
        </w:tc>
        <w:tc>
          <w:tcPr>
            <w:tcW w:w="1250" w:type="pct"/>
            <w:vAlign w:val="center"/>
          </w:tcPr>
          <w:p w14:paraId="466899C2" w14:textId="77777777" w:rsidR="006516C7" w:rsidRPr="005B687B" w:rsidRDefault="006516C7" w:rsidP="00E0313F">
            <w:pPr>
              <w:jc w:val="center"/>
              <w:rPr>
                <w:color w:val="000000" w:themeColor="text1"/>
              </w:rPr>
            </w:pPr>
          </w:p>
          <w:p w14:paraId="35DF8836" w14:textId="77777777" w:rsidR="006516C7" w:rsidRPr="005B687B" w:rsidRDefault="006516C7" w:rsidP="00E0313F">
            <w:pPr>
              <w:jc w:val="center"/>
              <w:rPr>
                <w:b/>
                <w:color w:val="000000" w:themeColor="text1"/>
              </w:rPr>
            </w:pPr>
            <w:r w:rsidRPr="005B687B">
              <w:rPr>
                <w:b/>
                <w:color w:val="000000" w:themeColor="text1"/>
              </w:rPr>
              <w:t>Školní výstupy:</w:t>
            </w:r>
          </w:p>
          <w:p w14:paraId="5B794633" w14:textId="77777777" w:rsidR="006516C7" w:rsidRPr="005B687B" w:rsidRDefault="006516C7" w:rsidP="00E0313F">
            <w:pPr>
              <w:jc w:val="center"/>
              <w:rPr>
                <w:b/>
                <w:color w:val="000000" w:themeColor="text1"/>
              </w:rPr>
            </w:pPr>
          </w:p>
          <w:p w14:paraId="5686F069" w14:textId="77777777" w:rsidR="006516C7" w:rsidRPr="005B687B" w:rsidRDefault="006516C7" w:rsidP="00E0313F">
            <w:pPr>
              <w:jc w:val="center"/>
              <w:rPr>
                <w:b/>
                <w:color w:val="000000" w:themeColor="text1"/>
              </w:rPr>
            </w:pPr>
          </w:p>
          <w:p w14:paraId="11C1DCD7" w14:textId="77777777" w:rsidR="006516C7" w:rsidRPr="005B687B" w:rsidRDefault="006516C7" w:rsidP="00E0313F">
            <w:pPr>
              <w:jc w:val="center"/>
              <w:rPr>
                <w:color w:val="000000" w:themeColor="text1"/>
              </w:rPr>
            </w:pPr>
            <w:r w:rsidRPr="005B687B">
              <w:rPr>
                <w:b/>
                <w:color w:val="000000" w:themeColor="text1"/>
              </w:rPr>
              <w:t>Žák:</w:t>
            </w:r>
          </w:p>
        </w:tc>
        <w:tc>
          <w:tcPr>
            <w:tcW w:w="1250" w:type="pct"/>
            <w:vAlign w:val="center"/>
          </w:tcPr>
          <w:p w14:paraId="5541DEC6" w14:textId="77777777" w:rsidR="006516C7" w:rsidRPr="005B687B" w:rsidRDefault="006516C7" w:rsidP="00E0313F">
            <w:pPr>
              <w:jc w:val="center"/>
              <w:rPr>
                <w:b/>
                <w:color w:val="000000" w:themeColor="text1"/>
              </w:rPr>
            </w:pPr>
            <w:r w:rsidRPr="005B687B">
              <w:rPr>
                <w:b/>
                <w:color w:val="000000" w:themeColor="text1"/>
              </w:rPr>
              <w:t>Učivo:</w:t>
            </w:r>
          </w:p>
        </w:tc>
        <w:tc>
          <w:tcPr>
            <w:tcW w:w="1250" w:type="pct"/>
            <w:vAlign w:val="center"/>
          </w:tcPr>
          <w:p w14:paraId="5B0C3462" w14:textId="77777777" w:rsidR="006516C7" w:rsidRPr="005B687B" w:rsidRDefault="006516C7" w:rsidP="00E0313F">
            <w:pPr>
              <w:jc w:val="center"/>
              <w:rPr>
                <w:b/>
                <w:color w:val="000000" w:themeColor="text1"/>
              </w:rPr>
            </w:pPr>
            <w:r w:rsidRPr="005B687B">
              <w:rPr>
                <w:b/>
                <w:color w:val="000000" w:themeColor="text1"/>
              </w:rPr>
              <w:t xml:space="preserve">Průřezová témata, </w:t>
            </w:r>
          </w:p>
          <w:p w14:paraId="7E42875D" w14:textId="77777777" w:rsidR="006516C7" w:rsidRPr="005B687B" w:rsidRDefault="006516C7" w:rsidP="00E0313F">
            <w:pPr>
              <w:jc w:val="center"/>
              <w:rPr>
                <w:b/>
                <w:color w:val="000000" w:themeColor="text1"/>
              </w:rPr>
            </w:pPr>
            <w:r w:rsidRPr="005B687B">
              <w:rPr>
                <w:b/>
                <w:color w:val="000000" w:themeColor="text1"/>
              </w:rPr>
              <w:t>přesahy do jiných předmětů:</w:t>
            </w:r>
          </w:p>
        </w:tc>
      </w:tr>
      <w:tr w:rsidR="006516C7" w:rsidRPr="005B687B" w14:paraId="5BD43C1D" w14:textId="77777777">
        <w:trPr>
          <w:trHeight w:val="10440"/>
        </w:trPr>
        <w:tc>
          <w:tcPr>
            <w:tcW w:w="1250" w:type="pct"/>
          </w:tcPr>
          <w:p w14:paraId="6A4305C4" w14:textId="77777777" w:rsidR="000D2AE2" w:rsidRPr="005B687B" w:rsidRDefault="000D2AE2" w:rsidP="000D2AE2">
            <w:pPr>
              <w:rPr>
                <w:color w:val="000000" w:themeColor="text1"/>
                <w:sz w:val="20"/>
                <w:szCs w:val="20"/>
              </w:rPr>
            </w:pPr>
            <w:r w:rsidRPr="005B687B">
              <w:rPr>
                <w:color w:val="000000" w:themeColor="text1"/>
                <w:sz w:val="20"/>
                <w:szCs w:val="20"/>
              </w:rPr>
              <w:t>- užívá osvojované názvosloví na úrovni cvičence, rozhodčího, diváka, čtenáře novin a časopisů, uživatele internetu</w:t>
            </w:r>
          </w:p>
          <w:p w14:paraId="28410CF7" w14:textId="77777777" w:rsidR="000D2AE2" w:rsidRPr="005B687B" w:rsidRDefault="000D2AE2" w:rsidP="000D2AE2">
            <w:pPr>
              <w:rPr>
                <w:color w:val="000000" w:themeColor="text1"/>
                <w:sz w:val="20"/>
                <w:szCs w:val="20"/>
              </w:rPr>
            </w:pPr>
            <w:r w:rsidRPr="005B687B">
              <w:rPr>
                <w:color w:val="000000" w:themeColor="text1"/>
                <w:sz w:val="20"/>
                <w:szCs w:val="20"/>
              </w:rPr>
              <w:t>- naplňuje ve školních podmínkách základní olympijské myšlenky – čestné soupeření, pomoc hendikepovaným, respekt k opačnému pohlaví</w:t>
            </w:r>
          </w:p>
          <w:p w14:paraId="629B349F" w14:textId="77777777" w:rsidR="000D2AE2" w:rsidRPr="005B687B" w:rsidRDefault="000D2AE2" w:rsidP="000D2AE2">
            <w:pPr>
              <w:rPr>
                <w:color w:val="000000" w:themeColor="text1"/>
                <w:sz w:val="20"/>
                <w:szCs w:val="20"/>
              </w:rPr>
            </w:pPr>
            <w:r w:rsidRPr="005B687B">
              <w:rPr>
                <w:color w:val="000000" w:themeColor="text1"/>
                <w:sz w:val="20"/>
                <w:szCs w:val="20"/>
              </w:rPr>
              <w:t>- dohodne se na spolupráci i jednoduché taktice vedoucí k úspěchu družstva a dodržuje ji</w:t>
            </w:r>
          </w:p>
          <w:p w14:paraId="773EB03E" w14:textId="77777777" w:rsidR="000D2AE2" w:rsidRPr="005B687B" w:rsidRDefault="000D2AE2" w:rsidP="000D2AE2">
            <w:pPr>
              <w:rPr>
                <w:color w:val="000000" w:themeColor="text1"/>
                <w:sz w:val="20"/>
                <w:szCs w:val="20"/>
              </w:rPr>
            </w:pPr>
            <w:r w:rsidRPr="005B687B">
              <w:rPr>
                <w:color w:val="000000" w:themeColor="text1"/>
                <w:sz w:val="20"/>
                <w:szCs w:val="20"/>
              </w:rPr>
              <w:t>- rozlišuje práva a povinnosti vyplývající z role hráče rozhodčího, diváka, organizátora</w:t>
            </w:r>
          </w:p>
          <w:p w14:paraId="3AFC3DB9" w14:textId="77777777" w:rsidR="000D2AE2" w:rsidRPr="005B687B" w:rsidRDefault="000D2AE2" w:rsidP="000D2AE2">
            <w:pPr>
              <w:rPr>
                <w:color w:val="000000" w:themeColor="text1"/>
                <w:sz w:val="20"/>
                <w:szCs w:val="20"/>
              </w:rPr>
            </w:pPr>
            <w:r w:rsidRPr="005B687B">
              <w:rPr>
                <w:color w:val="000000" w:themeColor="text1"/>
                <w:sz w:val="20"/>
                <w:szCs w:val="20"/>
              </w:rPr>
              <w:t>- sleduje určuje prvky pohybové činnosti a výkony, eviduje je a</w:t>
            </w:r>
          </w:p>
          <w:p w14:paraId="79D8BE24" w14:textId="77777777" w:rsidR="006516C7" w:rsidRPr="005B687B" w:rsidRDefault="000D2AE2" w:rsidP="000D2AE2">
            <w:pPr>
              <w:rPr>
                <w:color w:val="000000" w:themeColor="text1"/>
                <w:sz w:val="20"/>
                <w:szCs w:val="20"/>
              </w:rPr>
            </w:pPr>
            <w:r w:rsidRPr="005B687B">
              <w:rPr>
                <w:color w:val="000000" w:themeColor="text1"/>
                <w:sz w:val="20"/>
                <w:szCs w:val="20"/>
              </w:rPr>
              <w:t>vyhodnotí</w:t>
            </w:r>
          </w:p>
        </w:tc>
        <w:tc>
          <w:tcPr>
            <w:tcW w:w="1250" w:type="pct"/>
          </w:tcPr>
          <w:p w14:paraId="0B03666A" w14:textId="77777777" w:rsidR="006516C7" w:rsidRPr="005B687B" w:rsidRDefault="006516C7" w:rsidP="00E0313F">
            <w:pPr>
              <w:rPr>
                <w:color w:val="000000" w:themeColor="text1"/>
                <w:sz w:val="20"/>
                <w:szCs w:val="20"/>
              </w:rPr>
            </w:pPr>
            <w:r w:rsidRPr="005B687B">
              <w:rPr>
                <w:color w:val="000000" w:themeColor="text1"/>
                <w:sz w:val="20"/>
                <w:szCs w:val="20"/>
              </w:rPr>
              <w:t>- užívá osvojované názvosloví na úrovni cvičence, rozhodčího, diváka, čtenáře novin a časopisů, uživatele internetu</w:t>
            </w:r>
          </w:p>
          <w:p w14:paraId="1C7CA363" w14:textId="77777777" w:rsidR="006516C7" w:rsidRPr="005B687B" w:rsidRDefault="006516C7" w:rsidP="00E0313F">
            <w:pPr>
              <w:rPr>
                <w:color w:val="000000" w:themeColor="text1"/>
                <w:sz w:val="20"/>
                <w:szCs w:val="20"/>
              </w:rPr>
            </w:pPr>
            <w:r w:rsidRPr="005B687B">
              <w:rPr>
                <w:color w:val="000000" w:themeColor="text1"/>
                <w:sz w:val="20"/>
                <w:szCs w:val="20"/>
              </w:rPr>
              <w:t>- naplňuje ve školních podmínkách základní olympijské myšlenky – čestné soupeření, pomoc hendikepovaným, respekt k opačnému pohlaví</w:t>
            </w:r>
          </w:p>
          <w:p w14:paraId="7494CD40" w14:textId="77777777" w:rsidR="006516C7" w:rsidRPr="005B687B" w:rsidRDefault="006516C7" w:rsidP="00E0313F">
            <w:pPr>
              <w:rPr>
                <w:color w:val="000000" w:themeColor="text1"/>
                <w:sz w:val="20"/>
                <w:szCs w:val="20"/>
              </w:rPr>
            </w:pPr>
            <w:r w:rsidRPr="005B687B">
              <w:rPr>
                <w:color w:val="000000" w:themeColor="text1"/>
                <w:sz w:val="20"/>
                <w:szCs w:val="20"/>
              </w:rPr>
              <w:t>- dohodne se na spolupráci i jednoduché taktice vedoucí k úspěchu družstva a dodržuje ji</w:t>
            </w:r>
          </w:p>
          <w:p w14:paraId="0B930A9D" w14:textId="77777777" w:rsidR="006516C7" w:rsidRPr="005B687B" w:rsidRDefault="006516C7" w:rsidP="00E0313F">
            <w:pPr>
              <w:rPr>
                <w:color w:val="000000" w:themeColor="text1"/>
                <w:sz w:val="20"/>
                <w:szCs w:val="20"/>
              </w:rPr>
            </w:pPr>
            <w:r w:rsidRPr="005B687B">
              <w:rPr>
                <w:color w:val="000000" w:themeColor="text1"/>
                <w:sz w:val="20"/>
                <w:szCs w:val="20"/>
              </w:rPr>
              <w:t>- rozlišuje práva a povinnosti vyplývající z role hráče rozhodčího, diváka, organizátora</w:t>
            </w:r>
          </w:p>
          <w:p w14:paraId="230ACDFA" w14:textId="77777777" w:rsidR="006516C7" w:rsidRPr="005B687B" w:rsidRDefault="006516C7" w:rsidP="00E0313F">
            <w:pPr>
              <w:rPr>
                <w:color w:val="000000" w:themeColor="text1"/>
                <w:sz w:val="20"/>
                <w:szCs w:val="20"/>
              </w:rPr>
            </w:pPr>
            <w:r w:rsidRPr="005B687B">
              <w:rPr>
                <w:color w:val="000000" w:themeColor="text1"/>
                <w:sz w:val="20"/>
                <w:szCs w:val="20"/>
              </w:rPr>
              <w:t>- sleduje určuje prvky pohybové činnosti a výkony, eviduje je a vyhodnotí</w:t>
            </w:r>
          </w:p>
          <w:p w14:paraId="708CB859" w14:textId="77777777" w:rsidR="006516C7" w:rsidRPr="005B687B" w:rsidRDefault="006516C7" w:rsidP="00716B45">
            <w:pPr>
              <w:rPr>
                <w:color w:val="000000" w:themeColor="text1"/>
                <w:sz w:val="20"/>
                <w:szCs w:val="20"/>
              </w:rPr>
            </w:pPr>
          </w:p>
          <w:p w14:paraId="618927F0" w14:textId="77777777" w:rsidR="006516C7" w:rsidRPr="005B687B" w:rsidRDefault="006516C7" w:rsidP="00716B45">
            <w:pPr>
              <w:rPr>
                <w:color w:val="000000" w:themeColor="text1"/>
                <w:sz w:val="20"/>
                <w:szCs w:val="20"/>
              </w:rPr>
            </w:pPr>
          </w:p>
          <w:p w14:paraId="65CE1AE5" w14:textId="77777777" w:rsidR="006516C7" w:rsidRPr="005B687B" w:rsidRDefault="006516C7" w:rsidP="00716B45">
            <w:pPr>
              <w:rPr>
                <w:color w:val="000000" w:themeColor="text1"/>
                <w:sz w:val="20"/>
                <w:szCs w:val="20"/>
              </w:rPr>
            </w:pPr>
            <w:r w:rsidRPr="005B687B">
              <w:rPr>
                <w:color w:val="000000" w:themeColor="text1"/>
                <w:sz w:val="20"/>
                <w:szCs w:val="20"/>
              </w:rPr>
              <w:t>- aplikuje asertivní chování</w:t>
            </w:r>
          </w:p>
        </w:tc>
        <w:tc>
          <w:tcPr>
            <w:tcW w:w="1250" w:type="pct"/>
          </w:tcPr>
          <w:p w14:paraId="2EEAB4EF" w14:textId="77777777" w:rsidR="006516C7" w:rsidRPr="005B687B" w:rsidRDefault="006516C7" w:rsidP="00E0313F">
            <w:pPr>
              <w:rPr>
                <w:color w:val="000000" w:themeColor="text1"/>
                <w:sz w:val="20"/>
                <w:szCs w:val="20"/>
              </w:rPr>
            </w:pPr>
            <w:r w:rsidRPr="005B687B">
              <w:rPr>
                <w:color w:val="000000" w:themeColor="text1"/>
                <w:sz w:val="20"/>
                <w:szCs w:val="20"/>
              </w:rPr>
              <w:t>Komunikace v TV/tělocvičné názvosloví/, pořadová cvičení</w:t>
            </w:r>
          </w:p>
          <w:p w14:paraId="7D2C0452" w14:textId="77777777" w:rsidR="006516C7" w:rsidRPr="005B687B" w:rsidRDefault="006516C7" w:rsidP="00E0313F">
            <w:pPr>
              <w:rPr>
                <w:color w:val="000000" w:themeColor="text1"/>
                <w:sz w:val="20"/>
                <w:szCs w:val="20"/>
              </w:rPr>
            </w:pPr>
          </w:p>
          <w:p w14:paraId="1CAEB347" w14:textId="77777777" w:rsidR="006516C7" w:rsidRPr="005B687B" w:rsidRDefault="006516C7" w:rsidP="00E0313F">
            <w:pPr>
              <w:rPr>
                <w:color w:val="000000" w:themeColor="text1"/>
                <w:sz w:val="20"/>
                <w:szCs w:val="20"/>
              </w:rPr>
            </w:pPr>
          </w:p>
          <w:p w14:paraId="75207D70" w14:textId="77777777" w:rsidR="006516C7" w:rsidRPr="005B687B" w:rsidRDefault="006516C7" w:rsidP="00E0313F">
            <w:pPr>
              <w:rPr>
                <w:color w:val="000000" w:themeColor="text1"/>
                <w:sz w:val="20"/>
                <w:szCs w:val="20"/>
              </w:rPr>
            </w:pPr>
            <w:r w:rsidRPr="005B687B">
              <w:rPr>
                <w:color w:val="000000" w:themeColor="text1"/>
                <w:sz w:val="20"/>
                <w:szCs w:val="20"/>
              </w:rPr>
              <w:t xml:space="preserve">Historie </w:t>
            </w:r>
            <w:proofErr w:type="spellStart"/>
            <w:r w:rsidRPr="005B687B">
              <w:rPr>
                <w:color w:val="000000" w:themeColor="text1"/>
                <w:sz w:val="20"/>
                <w:szCs w:val="20"/>
              </w:rPr>
              <w:t>olymp.her</w:t>
            </w:r>
            <w:proofErr w:type="spellEnd"/>
          </w:p>
          <w:p w14:paraId="7A7918EF" w14:textId="77777777" w:rsidR="006516C7" w:rsidRPr="005B687B" w:rsidRDefault="006516C7" w:rsidP="00E0313F">
            <w:pPr>
              <w:rPr>
                <w:color w:val="000000" w:themeColor="text1"/>
                <w:sz w:val="20"/>
                <w:szCs w:val="20"/>
              </w:rPr>
            </w:pPr>
            <w:r w:rsidRPr="005B687B">
              <w:rPr>
                <w:color w:val="000000" w:themeColor="text1"/>
                <w:sz w:val="20"/>
                <w:szCs w:val="20"/>
              </w:rPr>
              <w:t>Olympiáda dětí a mládeže</w:t>
            </w:r>
          </w:p>
          <w:p w14:paraId="12BE94B8" w14:textId="77777777" w:rsidR="006516C7" w:rsidRPr="005B687B" w:rsidRDefault="006516C7" w:rsidP="00E0313F">
            <w:pPr>
              <w:rPr>
                <w:color w:val="000000" w:themeColor="text1"/>
                <w:sz w:val="20"/>
                <w:szCs w:val="20"/>
              </w:rPr>
            </w:pPr>
          </w:p>
          <w:p w14:paraId="345C0F1E" w14:textId="77777777" w:rsidR="006516C7" w:rsidRPr="005B687B" w:rsidRDefault="006516C7" w:rsidP="00E0313F">
            <w:pPr>
              <w:rPr>
                <w:color w:val="000000" w:themeColor="text1"/>
                <w:sz w:val="20"/>
                <w:szCs w:val="20"/>
              </w:rPr>
            </w:pPr>
          </w:p>
          <w:p w14:paraId="4ABCB52F" w14:textId="77777777" w:rsidR="006516C7" w:rsidRPr="005B687B" w:rsidRDefault="006516C7" w:rsidP="00E0313F">
            <w:pPr>
              <w:rPr>
                <w:color w:val="000000" w:themeColor="text1"/>
                <w:sz w:val="20"/>
                <w:szCs w:val="20"/>
              </w:rPr>
            </w:pPr>
          </w:p>
          <w:p w14:paraId="447FAA42" w14:textId="77777777" w:rsidR="006516C7" w:rsidRPr="005B687B" w:rsidRDefault="006516C7" w:rsidP="00E0313F">
            <w:pPr>
              <w:rPr>
                <w:color w:val="000000" w:themeColor="text1"/>
                <w:sz w:val="20"/>
                <w:szCs w:val="20"/>
              </w:rPr>
            </w:pPr>
          </w:p>
          <w:p w14:paraId="70B38C2D" w14:textId="77777777" w:rsidR="006516C7" w:rsidRPr="005B687B" w:rsidRDefault="006516C7" w:rsidP="00E0313F">
            <w:pPr>
              <w:rPr>
                <w:color w:val="000000" w:themeColor="text1"/>
                <w:sz w:val="20"/>
                <w:szCs w:val="20"/>
              </w:rPr>
            </w:pPr>
            <w:r w:rsidRPr="005B687B">
              <w:rPr>
                <w:color w:val="000000" w:themeColor="text1"/>
                <w:sz w:val="20"/>
                <w:szCs w:val="20"/>
              </w:rPr>
              <w:t>Týmová hra dle platných či dohodnutých pravidel</w:t>
            </w:r>
          </w:p>
          <w:p w14:paraId="33159143" w14:textId="77777777" w:rsidR="006516C7" w:rsidRPr="005B687B" w:rsidRDefault="006516C7" w:rsidP="00E0313F">
            <w:pPr>
              <w:rPr>
                <w:color w:val="000000" w:themeColor="text1"/>
                <w:sz w:val="20"/>
                <w:szCs w:val="20"/>
              </w:rPr>
            </w:pPr>
          </w:p>
          <w:p w14:paraId="5D727501" w14:textId="77777777" w:rsidR="006516C7" w:rsidRPr="005B687B" w:rsidRDefault="006516C7" w:rsidP="00E0313F">
            <w:pPr>
              <w:rPr>
                <w:color w:val="000000" w:themeColor="text1"/>
                <w:sz w:val="20"/>
                <w:szCs w:val="20"/>
              </w:rPr>
            </w:pPr>
          </w:p>
          <w:p w14:paraId="0AFF9403" w14:textId="77777777" w:rsidR="006516C7" w:rsidRPr="005B687B" w:rsidRDefault="006516C7" w:rsidP="00E0313F">
            <w:pPr>
              <w:rPr>
                <w:color w:val="000000" w:themeColor="text1"/>
                <w:sz w:val="20"/>
                <w:szCs w:val="20"/>
              </w:rPr>
            </w:pPr>
            <w:r w:rsidRPr="005B687B">
              <w:rPr>
                <w:color w:val="000000" w:themeColor="text1"/>
                <w:sz w:val="20"/>
                <w:szCs w:val="20"/>
              </w:rPr>
              <w:t>Pravidla osvojovaných pohybových činností a jejich aplikace v poli</w:t>
            </w:r>
          </w:p>
          <w:p w14:paraId="09DDF91B" w14:textId="77777777" w:rsidR="006516C7" w:rsidRPr="005B687B" w:rsidRDefault="006516C7" w:rsidP="00E0313F">
            <w:pPr>
              <w:rPr>
                <w:color w:val="000000" w:themeColor="text1"/>
                <w:sz w:val="20"/>
                <w:szCs w:val="20"/>
              </w:rPr>
            </w:pPr>
          </w:p>
        </w:tc>
        <w:tc>
          <w:tcPr>
            <w:tcW w:w="1250" w:type="pct"/>
          </w:tcPr>
          <w:p w14:paraId="23AA3543" w14:textId="77777777" w:rsidR="006516C7" w:rsidRPr="005B687B" w:rsidRDefault="006516C7" w:rsidP="00E0313F">
            <w:pPr>
              <w:rPr>
                <w:b/>
                <w:color w:val="000000" w:themeColor="text1"/>
                <w:sz w:val="20"/>
                <w:szCs w:val="20"/>
              </w:rPr>
            </w:pPr>
          </w:p>
          <w:p w14:paraId="53CA0482" w14:textId="77777777" w:rsidR="006516C7" w:rsidRPr="005B687B" w:rsidRDefault="006516C7" w:rsidP="00E0313F">
            <w:pPr>
              <w:rPr>
                <w:color w:val="000000" w:themeColor="text1"/>
                <w:sz w:val="20"/>
                <w:szCs w:val="20"/>
              </w:rPr>
            </w:pPr>
          </w:p>
          <w:p w14:paraId="081BDFC6" w14:textId="77777777" w:rsidR="006516C7" w:rsidRPr="005B687B" w:rsidRDefault="006516C7" w:rsidP="00E0313F">
            <w:pPr>
              <w:rPr>
                <w:color w:val="000000" w:themeColor="text1"/>
                <w:sz w:val="20"/>
                <w:szCs w:val="20"/>
              </w:rPr>
            </w:pPr>
          </w:p>
          <w:p w14:paraId="30645BAA" w14:textId="77777777" w:rsidR="006516C7" w:rsidRPr="005B687B" w:rsidRDefault="006516C7" w:rsidP="00E0313F">
            <w:pPr>
              <w:rPr>
                <w:color w:val="000000" w:themeColor="text1"/>
                <w:sz w:val="20"/>
                <w:szCs w:val="20"/>
              </w:rPr>
            </w:pPr>
          </w:p>
          <w:p w14:paraId="151D4D18" w14:textId="77777777" w:rsidR="006516C7" w:rsidRPr="005B687B" w:rsidRDefault="006516C7" w:rsidP="00E0313F">
            <w:pPr>
              <w:rPr>
                <w:color w:val="000000" w:themeColor="text1"/>
                <w:sz w:val="20"/>
                <w:szCs w:val="20"/>
              </w:rPr>
            </w:pPr>
            <w:r w:rsidRPr="005B687B">
              <w:rPr>
                <w:b/>
                <w:color w:val="000000" w:themeColor="text1"/>
                <w:sz w:val="20"/>
                <w:szCs w:val="20"/>
              </w:rPr>
              <w:t xml:space="preserve">OSV – </w:t>
            </w:r>
            <w:r w:rsidRPr="005B687B">
              <w:rPr>
                <w:color w:val="000000" w:themeColor="text1"/>
                <w:sz w:val="20"/>
                <w:szCs w:val="20"/>
              </w:rPr>
              <w:t>morální rozvoj – řešení problémů a rozhodovací dovednosti, poznávání lidí</w:t>
            </w:r>
          </w:p>
          <w:p w14:paraId="20235E5F" w14:textId="77777777" w:rsidR="006516C7" w:rsidRPr="005B687B" w:rsidRDefault="006516C7" w:rsidP="00E0313F">
            <w:pPr>
              <w:rPr>
                <w:color w:val="000000" w:themeColor="text1"/>
                <w:sz w:val="20"/>
                <w:szCs w:val="20"/>
              </w:rPr>
            </w:pPr>
          </w:p>
          <w:p w14:paraId="07E83563" w14:textId="77777777" w:rsidR="006516C7" w:rsidRPr="005B687B" w:rsidRDefault="006516C7" w:rsidP="00E0313F">
            <w:pPr>
              <w:rPr>
                <w:color w:val="000000" w:themeColor="text1"/>
                <w:sz w:val="20"/>
                <w:szCs w:val="20"/>
              </w:rPr>
            </w:pPr>
          </w:p>
          <w:p w14:paraId="7254C664" w14:textId="77777777" w:rsidR="006516C7" w:rsidRPr="005B687B" w:rsidRDefault="006516C7" w:rsidP="00E0313F">
            <w:pPr>
              <w:rPr>
                <w:color w:val="000000" w:themeColor="text1"/>
                <w:sz w:val="20"/>
                <w:szCs w:val="20"/>
              </w:rPr>
            </w:pPr>
          </w:p>
          <w:p w14:paraId="394BE9B5" w14:textId="77777777" w:rsidR="006516C7" w:rsidRPr="005B687B" w:rsidRDefault="006516C7" w:rsidP="00E0313F">
            <w:pPr>
              <w:rPr>
                <w:color w:val="000000" w:themeColor="text1"/>
                <w:sz w:val="20"/>
                <w:szCs w:val="20"/>
              </w:rPr>
            </w:pPr>
            <w:r w:rsidRPr="005B687B">
              <w:rPr>
                <w:b/>
                <w:color w:val="000000" w:themeColor="text1"/>
                <w:sz w:val="20"/>
                <w:szCs w:val="20"/>
              </w:rPr>
              <w:t xml:space="preserve">MDV </w:t>
            </w:r>
            <w:r w:rsidRPr="005B687B">
              <w:rPr>
                <w:color w:val="000000" w:themeColor="text1"/>
                <w:sz w:val="20"/>
                <w:szCs w:val="20"/>
              </w:rPr>
              <w:t>– práce v realizačním týmu</w:t>
            </w:r>
          </w:p>
          <w:p w14:paraId="30519681" w14:textId="77777777" w:rsidR="006516C7" w:rsidRPr="005B687B" w:rsidRDefault="006516C7" w:rsidP="00716B45">
            <w:pPr>
              <w:rPr>
                <w:color w:val="000000" w:themeColor="text1"/>
                <w:sz w:val="20"/>
                <w:szCs w:val="20"/>
              </w:rPr>
            </w:pPr>
          </w:p>
          <w:p w14:paraId="45078CDC" w14:textId="77777777" w:rsidR="006516C7" w:rsidRPr="005B687B" w:rsidRDefault="006516C7" w:rsidP="00716B45">
            <w:pPr>
              <w:rPr>
                <w:color w:val="000000" w:themeColor="text1"/>
                <w:sz w:val="20"/>
                <w:szCs w:val="20"/>
              </w:rPr>
            </w:pPr>
          </w:p>
          <w:p w14:paraId="4DB39E07" w14:textId="77777777" w:rsidR="006516C7" w:rsidRPr="005B687B" w:rsidRDefault="006516C7" w:rsidP="00716B45">
            <w:pPr>
              <w:rPr>
                <w:color w:val="000000" w:themeColor="text1"/>
                <w:sz w:val="20"/>
                <w:szCs w:val="20"/>
              </w:rPr>
            </w:pPr>
          </w:p>
          <w:p w14:paraId="7EC23EAB" w14:textId="77777777" w:rsidR="006516C7" w:rsidRPr="005B687B" w:rsidRDefault="006516C7" w:rsidP="00716B45">
            <w:pPr>
              <w:rPr>
                <w:color w:val="000000" w:themeColor="text1"/>
                <w:sz w:val="20"/>
                <w:szCs w:val="20"/>
              </w:rPr>
            </w:pPr>
          </w:p>
          <w:p w14:paraId="7CEB14F0" w14:textId="77777777" w:rsidR="006516C7" w:rsidRPr="005B687B" w:rsidRDefault="006516C7" w:rsidP="00716B45">
            <w:pPr>
              <w:rPr>
                <w:color w:val="000000" w:themeColor="text1"/>
                <w:sz w:val="20"/>
                <w:szCs w:val="20"/>
              </w:rPr>
            </w:pPr>
          </w:p>
          <w:p w14:paraId="618F2DE7" w14:textId="77777777" w:rsidR="006516C7" w:rsidRPr="005B687B" w:rsidRDefault="006516C7" w:rsidP="00716B45">
            <w:pPr>
              <w:rPr>
                <w:color w:val="000000" w:themeColor="text1"/>
                <w:sz w:val="20"/>
                <w:szCs w:val="20"/>
              </w:rPr>
            </w:pPr>
          </w:p>
          <w:p w14:paraId="4CE0D45A" w14:textId="77777777" w:rsidR="006516C7" w:rsidRPr="005B687B" w:rsidRDefault="006516C7" w:rsidP="00716B45">
            <w:pPr>
              <w:rPr>
                <w:color w:val="000000" w:themeColor="text1"/>
                <w:sz w:val="20"/>
                <w:szCs w:val="20"/>
              </w:rPr>
            </w:pPr>
          </w:p>
          <w:p w14:paraId="683F6DF0" w14:textId="77777777" w:rsidR="006516C7" w:rsidRPr="005B687B" w:rsidRDefault="006516C7" w:rsidP="00716B45">
            <w:pPr>
              <w:rPr>
                <w:color w:val="000000" w:themeColor="text1"/>
                <w:sz w:val="20"/>
                <w:szCs w:val="20"/>
              </w:rPr>
            </w:pPr>
          </w:p>
          <w:p w14:paraId="646989F2" w14:textId="77777777" w:rsidR="006516C7" w:rsidRPr="005B687B" w:rsidRDefault="006516C7" w:rsidP="00716B45">
            <w:pPr>
              <w:rPr>
                <w:color w:val="000000" w:themeColor="text1"/>
                <w:sz w:val="20"/>
                <w:szCs w:val="20"/>
              </w:rPr>
            </w:pPr>
          </w:p>
          <w:p w14:paraId="3FDDE91F" w14:textId="77777777" w:rsidR="006516C7" w:rsidRPr="005B687B" w:rsidRDefault="006516C7" w:rsidP="00716B45">
            <w:pPr>
              <w:rPr>
                <w:color w:val="000000" w:themeColor="text1"/>
                <w:sz w:val="20"/>
                <w:szCs w:val="20"/>
              </w:rPr>
            </w:pPr>
          </w:p>
          <w:p w14:paraId="3F452CCB" w14:textId="77777777" w:rsidR="006516C7" w:rsidRPr="005B687B" w:rsidRDefault="006516C7" w:rsidP="00716B45">
            <w:pPr>
              <w:rPr>
                <w:color w:val="000000" w:themeColor="text1"/>
                <w:sz w:val="20"/>
                <w:szCs w:val="20"/>
              </w:rPr>
            </w:pPr>
            <w:r w:rsidRPr="005B687B">
              <w:rPr>
                <w:color w:val="000000" w:themeColor="text1"/>
                <w:sz w:val="20"/>
                <w:szCs w:val="20"/>
              </w:rPr>
              <w:t>ETV</w:t>
            </w:r>
          </w:p>
        </w:tc>
      </w:tr>
    </w:tbl>
    <w:p w14:paraId="7813129A" w14:textId="77777777" w:rsidR="00E0313F" w:rsidRPr="005B687B" w:rsidRDefault="00E0313F" w:rsidP="00DA1435">
      <w:pPr>
        <w:tabs>
          <w:tab w:val="left" w:pos="900"/>
        </w:tabs>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06"/>
        <w:gridCol w:w="2407"/>
        <w:gridCol w:w="2407"/>
        <w:gridCol w:w="2407"/>
      </w:tblGrid>
      <w:tr w:rsidR="002C4FE4" w:rsidRPr="005B687B" w14:paraId="4A870C85" w14:textId="77777777">
        <w:trPr>
          <w:trHeight w:val="1440"/>
        </w:trPr>
        <w:tc>
          <w:tcPr>
            <w:tcW w:w="2500" w:type="pct"/>
            <w:gridSpan w:val="2"/>
            <w:vAlign w:val="center"/>
          </w:tcPr>
          <w:p w14:paraId="0EBD97A2" w14:textId="77777777" w:rsidR="002C4FE4" w:rsidRPr="005B687B" w:rsidRDefault="002C4FE4" w:rsidP="002C4FE4">
            <w:pPr>
              <w:jc w:val="center"/>
              <w:rPr>
                <w:b/>
                <w:color w:val="000000" w:themeColor="text1"/>
              </w:rPr>
            </w:pPr>
            <w:r w:rsidRPr="005B687B">
              <w:rPr>
                <w:b/>
                <w:color w:val="000000" w:themeColor="text1"/>
              </w:rPr>
              <w:lastRenderedPageBreak/>
              <w:t>Oblast:</w:t>
            </w:r>
          </w:p>
          <w:p w14:paraId="1A6ED4BB" w14:textId="77777777" w:rsidR="002C4FE4" w:rsidRPr="005B687B" w:rsidRDefault="002C4FE4" w:rsidP="002C4FE4">
            <w:pPr>
              <w:jc w:val="center"/>
              <w:rPr>
                <w:b/>
                <w:color w:val="000000" w:themeColor="text1"/>
              </w:rPr>
            </w:pPr>
            <w:r w:rsidRPr="005B687B">
              <w:rPr>
                <w:b/>
                <w:color w:val="000000" w:themeColor="text1"/>
              </w:rPr>
              <w:t>Člověk a zdraví</w:t>
            </w:r>
          </w:p>
        </w:tc>
        <w:tc>
          <w:tcPr>
            <w:tcW w:w="1250" w:type="pct"/>
            <w:vAlign w:val="center"/>
          </w:tcPr>
          <w:p w14:paraId="28E3CA39" w14:textId="77777777" w:rsidR="002C4FE4" w:rsidRPr="005B687B" w:rsidRDefault="002C4FE4" w:rsidP="00E0313F">
            <w:pPr>
              <w:jc w:val="center"/>
              <w:rPr>
                <w:b/>
                <w:color w:val="000000" w:themeColor="text1"/>
              </w:rPr>
            </w:pPr>
            <w:r w:rsidRPr="005B687B">
              <w:rPr>
                <w:b/>
                <w:color w:val="000000" w:themeColor="text1"/>
              </w:rPr>
              <w:t>Předmět:</w:t>
            </w:r>
          </w:p>
          <w:p w14:paraId="45D1C0B4" w14:textId="77777777" w:rsidR="002C4FE4" w:rsidRPr="005B687B" w:rsidRDefault="002C4FE4" w:rsidP="00E0313F">
            <w:pPr>
              <w:jc w:val="center"/>
              <w:rPr>
                <w:b/>
                <w:color w:val="000000" w:themeColor="text1"/>
              </w:rPr>
            </w:pPr>
            <w:r w:rsidRPr="005B687B">
              <w:rPr>
                <w:b/>
                <w:color w:val="000000" w:themeColor="text1"/>
              </w:rPr>
              <w:t>Tělesná výchova</w:t>
            </w:r>
          </w:p>
        </w:tc>
        <w:tc>
          <w:tcPr>
            <w:tcW w:w="1250" w:type="pct"/>
            <w:vAlign w:val="center"/>
          </w:tcPr>
          <w:p w14:paraId="1ADA849F" w14:textId="77777777" w:rsidR="002C4FE4" w:rsidRPr="005B687B" w:rsidRDefault="002C4FE4" w:rsidP="00E0313F">
            <w:pPr>
              <w:jc w:val="center"/>
              <w:rPr>
                <w:b/>
                <w:color w:val="000000" w:themeColor="text1"/>
              </w:rPr>
            </w:pPr>
            <w:r w:rsidRPr="005B687B">
              <w:rPr>
                <w:b/>
                <w:color w:val="000000" w:themeColor="text1"/>
              </w:rPr>
              <w:t>Ročník:</w:t>
            </w:r>
          </w:p>
          <w:p w14:paraId="4C1E8953" w14:textId="77777777" w:rsidR="002C4FE4" w:rsidRPr="005B687B" w:rsidRDefault="002C4FE4" w:rsidP="00E0313F">
            <w:pPr>
              <w:jc w:val="center"/>
              <w:rPr>
                <w:b/>
                <w:color w:val="000000" w:themeColor="text1"/>
              </w:rPr>
            </w:pPr>
            <w:r w:rsidRPr="005B687B">
              <w:rPr>
                <w:b/>
                <w:color w:val="000000" w:themeColor="text1"/>
              </w:rPr>
              <w:t>9.</w:t>
            </w:r>
          </w:p>
        </w:tc>
      </w:tr>
      <w:tr w:rsidR="002C4FE4" w:rsidRPr="005B687B" w14:paraId="0789D1F9" w14:textId="77777777">
        <w:trPr>
          <w:trHeight w:val="1080"/>
        </w:trPr>
        <w:tc>
          <w:tcPr>
            <w:tcW w:w="1250" w:type="pct"/>
            <w:vAlign w:val="center"/>
          </w:tcPr>
          <w:p w14:paraId="39F81C37" w14:textId="77777777" w:rsidR="002C4FE4" w:rsidRPr="005B687B" w:rsidRDefault="002C4FE4" w:rsidP="002C4FE4">
            <w:pPr>
              <w:jc w:val="center"/>
              <w:rPr>
                <w:color w:val="000000" w:themeColor="text1"/>
              </w:rPr>
            </w:pPr>
            <w:r w:rsidRPr="005B687B">
              <w:rPr>
                <w:b/>
                <w:color w:val="000000" w:themeColor="text1"/>
              </w:rPr>
              <w:t>Výstupy RVP</w:t>
            </w:r>
          </w:p>
        </w:tc>
        <w:tc>
          <w:tcPr>
            <w:tcW w:w="1250" w:type="pct"/>
            <w:vAlign w:val="center"/>
          </w:tcPr>
          <w:p w14:paraId="7E5F31E8" w14:textId="77777777" w:rsidR="002C4FE4" w:rsidRPr="005B687B" w:rsidRDefault="002C4FE4" w:rsidP="00E0313F">
            <w:pPr>
              <w:jc w:val="center"/>
              <w:rPr>
                <w:color w:val="000000" w:themeColor="text1"/>
              </w:rPr>
            </w:pPr>
          </w:p>
          <w:p w14:paraId="250A9FDF" w14:textId="77777777" w:rsidR="002C4FE4" w:rsidRPr="005B687B" w:rsidRDefault="002C4FE4" w:rsidP="00E0313F">
            <w:pPr>
              <w:jc w:val="center"/>
              <w:rPr>
                <w:b/>
                <w:color w:val="000000" w:themeColor="text1"/>
              </w:rPr>
            </w:pPr>
            <w:r w:rsidRPr="005B687B">
              <w:rPr>
                <w:b/>
                <w:color w:val="000000" w:themeColor="text1"/>
              </w:rPr>
              <w:t>Školní výstupy:</w:t>
            </w:r>
          </w:p>
          <w:p w14:paraId="23A3FAF7" w14:textId="77777777" w:rsidR="002C4FE4" w:rsidRPr="005B687B" w:rsidRDefault="002C4FE4" w:rsidP="00E0313F">
            <w:pPr>
              <w:jc w:val="center"/>
              <w:rPr>
                <w:b/>
                <w:color w:val="000000" w:themeColor="text1"/>
              </w:rPr>
            </w:pPr>
          </w:p>
          <w:p w14:paraId="64DF9E1C" w14:textId="77777777" w:rsidR="002C4FE4" w:rsidRPr="005B687B" w:rsidRDefault="002C4FE4" w:rsidP="00E0313F">
            <w:pPr>
              <w:jc w:val="center"/>
              <w:rPr>
                <w:b/>
                <w:color w:val="000000" w:themeColor="text1"/>
              </w:rPr>
            </w:pPr>
          </w:p>
          <w:p w14:paraId="71C183D7" w14:textId="77777777" w:rsidR="002C4FE4" w:rsidRPr="005B687B" w:rsidRDefault="002C4FE4" w:rsidP="00E0313F">
            <w:pPr>
              <w:jc w:val="center"/>
              <w:rPr>
                <w:color w:val="000000" w:themeColor="text1"/>
              </w:rPr>
            </w:pPr>
            <w:r w:rsidRPr="005B687B">
              <w:rPr>
                <w:b/>
                <w:color w:val="000000" w:themeColor="text1"/>
              </w:rPr>
              <w:t>Žák:</w:t>
            </w:r>
          </w:p>
        </w:tc>
        <w:tc>
          <w:tcPr>
            <w:tcW w:w="1250" w:type="pct"/>
            <w:vAlign w:val="center"/>
          </w:tcPr>
          <w:p w14:paraId="27EBCFFC" w14:textId="77777777" w:rsidR="002C4FE4" w:rsidRPr="005B687B" w:rsidRDefault="002C4FE4" w:rsidP="00E0313F">
            <w:pPr>
              <w:jc w:val="center"/>
              <w:rPr>
                <w:b/>
                <w:color w:val="000000" w:themeColor="text1"/>
              </w:rPr>
            </w:pPr>
            <w:r w:rsidRPr="005B687B">
              <w:rPr>
                <w:b/>
                <w:color w:val="000000" w:themeColor="text1"/>
              </w:rPr>
              <w:t>Učivo:</w:t>
            </w:r>
          </w:p>
        </w:tc>
        <w:tc>
          <w:tcPr>
            <w:tcW w:w="1250" w:type="pct"/>
            <w:vAlign w:val="center"/>
          </w:tcPr>
          <w:p w14:paraId="1C96BA36" w14:textId="77777777" w:rsidR="002C4FE4" w:rsidRPr="005B687B" w:rsidRDefault="002C4FE4" w:rsidP="00E0313F">
            <w:pPr>
              <w:jc w:val="center"/>
              <w:rPr>
                <w:b/>
                <w:color w:val="000000" w:themeColor="text1"/>
              </w:rPr>
            </w:pPr>
            <w:r w:rsidRPr="005B687B">
              <w:rPr>
                <w:b/>
                <w:color w:val="000000" w:themeColor="text1"/>
              </w:rPr>
              <w:t xml:space="preserve">Průřezová témata, </w:t>
            </w:r>
          </w:p>
          <w:p w14:paraId="5D725DEA" w14:textId="77777777" w:rsidR="002C4FE4" w:rsidRPr="005B687B" w:rsidRDefault="002C4FE4" w:rsidP="00E0313F">
            <w:pPr>
              <w:jc w:val="center"/>
              <w:rPr>
                <w:b/>
                <w:color w:val="000000" w:themeColor="text1"/>
              </w:rPr>
            </w:pPr>
            <w:r w:rsidRPr="005B687B">
              <w:rPr>
                <w:b/>
                <w:color w:val="000000" w:themeColor="text1"/>
              </w:rPr>
              <w:t>přesahy do jiných předmětů:</w:t>
            </w:r>
          </w:p>
        </w:tc>
      </w:tr>
      <w:tr w:rsidR="002C4FE4" w:rsidRPr="005B687B" w14:paraId="02002F34" w14:textId="77777777">
        <w:trPr>
          <w:trHeight w:val="10440"/>
        </w:trPr>
        <w:tc>
          <w:tcPr>
            <w:tcW w:w="1250" w:type="pct"/>
          </w:tcPr>
          <w:p w14:paraId="4D48E984" w14:textId="77777777" w:rsidR="002C4FE4" w:rsidRPr="005B687B" w:rsidRDefault="002C4FE4" w:rsidP="00E0313F">
            <w:pPr>
              <w:rPr>
                <w:color w:val="000000" w:themeColor="text1"/>
                <w:sz w:val="20"/>
                <w:szCs w:val="20"/>
              </w:rPr>
            </w:pPr>
          </w:p>
        </w:tc>
        <w:tc>
          <w:tcPr>
            <w:tcW w:w="1250" w:type="pct"/>
          </w:tcPr>
          <w:p w14:paraId="01333F4E" w14:textId="77777777" w:rsidR="002C4FE4" w:rsidRPr="005B687B" w:rsidRDefault="002C4FE4" w:rsidP="00E0313F">
            <w:pPr>
              <w:rPr>
                <w:color w:val="000000" w:themeColor="text1"/>
                <w:sz w:val="20"/>
                <w:szCs w:val="20"/>
              </w:rPr>
            </w:pPr>
            <w:r w:rsidRPr="005B687B">
              <w:rPr>
                <w:color w:val="000000" w:themeColor="text1"/>
                <w:sz w:val="20"/>
                <w:szCs w:val="20"/>
              </w:rPr>
              <w:t>- zvládá techniku běhu na krátkou i dlouhou vzdálenost, správné dýchání a dovede  při vytrvalosti uplatnit vůli.</w:t>
            </w:r>
          </w:p>
          <w:p w14:paraId="2610385A" w14:textId="77777777" w:rsidR="002C4FE4" w:rsidRPr="005B687B" w:rsidRDefault="002C4FE4" w:rsidP="00E0313F">
            <w:pPr>
              <w:rPr>
                <w:color w:val="000000" w:themeColor="text1"/>
                <w:sz w:val="20"/>
                <w:szCs w:val="20"/>
              </w:rPr>
            </w:pPr>
            <w:r w:rsidRPr="005B687B">
              <w:rPr>
                <w:color w:val="000000" w:themeColor="text1"/>
                <w:sz w:val="20"/>
                <w:szCs w:val="20"/>
              </w:rPr>
              <w:t>- získané dovednosti uplatní jako reprezentant školy</w:t>
            </w:r>
          </w:p>
          <w:p w14:paraId="574EA432" w14:textId="77777777" w:rsidR="002C4FE4" w:rsidRPr="005B687B" w:rsidRDefault="002C4FE4" w:rsidP="00E0313F">
            <w:pPr>
              <w:rPr>
                <w:color w:val="000000" w:themeColor="text1"/>
                <w:sz w:val="20"/>
                <w:szCs w:val="20"/>
              </w:rPr>
            </w:pPr>
          </w:p>
          <w:p w14:paraId="7EFDECC9" w14:textId="77777777" w:rsidR="002C4FE4" w:rsidRPr="005B687B" w:rsidRDefault="002C4FE4" w:rsidP="00E0313F">
            <w:pPr>
              <w:rPr>
                <w:color w:val="000000" w:themeColor="text1"/>
                <w:sz w:val="20"/>
                <w:szCs w:val="20"/>
              </w:rPr>
            </w:pPr>
          </w:p>
          <w:p w14:paraId="6E71E2A3" w14:textId="77777777" w:rsidR="002C4FE4" w:rsidRPr="005B687B" w:rsidRDefault="002C4FE4" w:rsidP="00E0313F">
            <w:pPr>
              <w:rPr>
                <w:color w:val="000000" w:themeColor="text1"/>
                <w:sz w:val="20"/>
                <w:szCs w:val="20"/>
              </w:rPr>
            </w:pPr>
          </w:p>
          <w:p w14:paraId="22107EBA" w14:textId="77777777" w:rsidR="002C4FE4" w:rsidRPr="005B687B" w:rsidRDefault="002C4FE4" w:rsidP="00E0313F">
            <w:pPr>
              <w:rPr>
                <w:color w:val="000000" w:themeColor="text1"/>
                <w:sz w:val="20"/>
                <w:szCs w:val="20"/>
              </w:rPr>
            </w:pPr>
          </w:p>
          <w:p w14:paraId="6DDA749E" w14:textId="77777777" w:rsidR="002C4FE4" w:rsidRPr="005B687B" w:rsidRDefault="002C4FE4" w:rsidP="00E0313F">
            <w:pPr>
              <w:rPr>
                <w:color w:val="000000" w:themeColor="text1"/>
                <w:sz w:val="20"/>
                <w:szCs w:val="20"/>
              </w:rPr>
            </w:pPr>
            <w:r w:rsidRPr="005B687B">
              <w:rPr>
                <w:color w:val="000000" w:themeColor="text1"/>
                <w:sz w:val="20"/>
                <w:szCs w:val="20"/>
              </w:rPr>
              <w:t>- zvládá sestavy na nářadích, dokáže zvládnout obtížný prvek s dopomocí, při cvičení uplatní svůj fyzický fond</w:t>
            </w:r>
          </w:p>
          <w:p w14:paraId="70B8C370" w14:textId="77777777" w:rsidR="002C4FE4" w:rsidRPr="005B687B" w:rsidRDefault="002C4FE4" w:rsidP="00E0313F">
            <w:pPr>
              <w:rPr>
                <w:color w:val="000000" w:themeColor="text1"/>
                <w:sz w:val="20"/>
                <w:szCs w:val="20"/>
              </w:rPr>
            </w:pPr>
          </w:p>
          <w:p w14:paraId="7B2E8B35" w14:textId="77777777" w:rsidR="002C4FE4" w:rsidRPr="005B687B" w:rsidRDefault="002C4FE4" w:rsidP="00E0313F">
            <w:pPr>
              <w:rPr>
                <w:color w:val="000000" w:themeColor="text1"/>
                <w:sz w:val="20"/>
                <w:szCs w:val="20"/>
              </w:rPr>
            </w:pPr>
          </w:p>
          <w:p w14:paraId="439F6345" w14:textId="77777777" w:rsidR="002C4FE4" w:rsidRPr="005B687B" w:rsidRDefault="002C4FE4" w:rsidP="00E0313F">
            <w:pPr>
              <w:rPr>
                <w:color w:val="000000" w:themeColor="text1"/>
                <w:sz w:val="20"/>
                <w:szCs w:val="20"/>
              </w:rPr>
            </w:pPr>
          </w:p>
          <w:p w14:paraId="54B02103" w14:textId="77777777" w:rsidR="002C4FE4" w:rsidRPr="005B687B" w:rsidRDefault="002C4FE4" w:rsidP="00E0313F">
            <w:pPr>
              <w:rPr>
                <w:color w:val="000000" w:themeColor="text1"/>
                <w:sz w:val="20"/>
                <w:szCs w:val="20"/>
              </w:rPr>
            </w:pPr>
          </w:p>
          <w:p w14:paraId="03EF4CDB" w14:textId="77777777" w:rsidR="002C4FE4" w:rsidRPr="005B687B" w:rsidRDefault="002C4FE4" w:rsidP="00E0313F">
            <w:pPr>
              <w:rPr>
                <w:color w:val="000000" w:themeColor="text1"/>
                <w:sz w:val="20"/>
                <w:szCs w:val="20"/>
              </w:rPr>
            </w:pPr>
          </w:p>
          <w:p w14:paraId="0E641C18" w14:textId="77777777" w:rsidR="002C4FE4" w:rsidRPr="005B687B" w:rsidRDefault="002C4FE4" w:rsidP="00E0313F">
            <w:pPr>
              <w:rPr>
                <w:color w:val="000000" w:themeColor="text1"/>
                <w:sz w:val="20"/>
                <w:szCs w:val="20"/>
              </w:rPr>
            </w:pPr>
          </w:p>
          <w:p w14:paraId="3196707A" w14:textId="77777777" w:rsidR="002C4FE4" w:rsidRPr="005B687B" w:rsidRDefault="002C4FE4" w:rsidP="00E0313F">
            <w:pPr>
              <w:rPr>
                <w:color w:val="000000" w:themeColor="text1"/>
                <w:sz w:val="20"/>
                <w:szCs w:val="20"/>
              </w:rPr>
            </w:pPr>
            <w:r w:rsidRPr="005B687B">
              <w:rPr>
                <w:color w:val="000000" w:themeColor="text1"/>
                <w:sz w:val="20"/>
                <w:szCs w:val="20"/>
              </w:rPr>
              <w:t>- zvládá rytmus hudby a cvičení při ní</w:t>
            </w:r>
          </w:p>
          <w:p w14:paraId="7365D527" w14:textId="77777777" w:rsidR="002C4FE4" w:rsidRPr="005B687B" w:rsidRDefault="002C4FE4" w:rsidP="00E0313F">
            <w:pPr>
              <w:rPr>
                <w:color w:val="000000" w:themeColor="text1"/>
                <w:sz w:val="20"/>
                <w:szCs w:val="20"/>
              </w:rPr>
            </w:pPr>
          </w:p>
          <w:p w14:paraId="24AF3B65" w14:textId="77777777" w:rsidR="002C4FE4" w:rsidRPr="005B687B" w:rsidRDefault="002C4FE4" w:rsidP="00E0313F">
            <w:pPr>
              <w:rPr>
                <w:color w:val="000000" w:themeColor="text1"/>
                <w:sz w:val="20"/>
                <w:szCs w:val="20"/>
              </w:rPr>
            </w:pPr>
            <w:r w:rsidRPr="005B687B">
              <w:rPr>
                <w:color w:val="000000" w:themeColor="text1"/>
                <w:sz w:val="20"/>
                <w:szCs w:val="20"/>
              </w:rPr>
              <w:t>- použití správné techniky</w:t>
            </w:r>
          </w:p>
          <w:p w14:paraId="71865FD7" w14:textId="77777777" w:rsidR="002C4FE4" w:rsidRPr="005B687B" w:rsidRDefault="002C4FE4" w:rsidP="00E0313F">
            <w:pPr>
              <w:rPr>
                <w:color w:val="000000" w:themeColor="text1"/>
                <w:sz w:val="20"/>
                <w:szCs w:val="20"/>
              </w:rPr>
            </w:pPr>
          </w:p>
          <w:p w14:paraId="4B17A641" w14:textId="77777777" w:rsidR="002C4FE4" w:rsidRPr="005B687B" w:rsidRDefault="002C4FE4" w:rsidP="00E0313F">
            <w:pPr>
              <w:rPr>
                <w:color w:val="000000" w:themeColor="text1"/>
                <w:sz w:val="20"/>
                <w:szCs w:val="20"/>
              </w:rPr>
            </w:pPr>
            <w:r w:rsidRPr="005B687B">
              <w:rPr>
                <w:color w:val="000000" w:themeColor="text1"/>
                <w:sz w:val="20"/>
                <w:szCs w:val="20"/>
              </w:rPr>
              <w:t>- zvládá jednoduché herní systémy, zná pravidla her dokáže řídit utkání, dodržuje pravidla fair play, rozvíjí zdravou soutěživost, dodržuje pravidla bezpečnosti</w:t>
            </w:r>
          </w:p>
        </w:tc>
        <w:tc>
          <w:tcPr>
            <w:tcW w:w="1250" w:type="pct"/>
          </w:tcPr>
          <w:p w14:paraId="6551DBDC" w14:textId="77777777" w:rsidR="002C4FE4" w:rsidRPr="005B687B" w:rsidRDefault="002C4FE4" w:rsidP="002B1C06">
            <w:pPr>
              <w:rPr>
                <w:color w:val="000000" w:themeColor="text1"/>
                <w:sz w:val="20"/>
                <w:szCs w:val="20"/>
              </w:rPr>
            </w:pPr>
            <w:r w:rsidRPr="005B687B">
              <w:rPr>
                <w:color w:val="000000" w:themeColor="text1"/>
                <w:sz w:val="20"/>
                <w:szCs w:val="20"/>
              </w:rPr>
              <w:t xml:space="preserve">Atletika </w:t>
            </w:r>
          </w:p>
          <w:p w14:paraId="106C755F" w14:textId="77777777" w:rsidR="002C4FE4" w:rsidRPr="005B687B" w:rsidRDefault="002C4FE4" w:rsidP="00E0313F">
            <w:pPr>
              <w:rPr>
                <w:color w:val="000000" w:themeColor="text1"/>
                <w:sz w:val="20"/>
                <w:szCs w:val="20"/>
              </w:rPr>
            </w:pPr>
          </w:p>
          <w:p w14:paraId="2BDF66F3" w14:textId="77777777" w:rsidR="002B1C06" w:rsidRPr="005B687B" w:rsidRDefault="002B1C06" w:rsidP="00E0313F">
            <w:pPr>
              <w:rPr>
                <w:color w:val="000000" w:themeColor="text1"/>
                <w:sz w:val="20"/>
                <w:szCs w:val="20"/>
              </w:rPr>
            </w:pPr>
          </w:p>
          <w:p w14:paraId="347D3CEA" w14:textId="77777777" w:rsidR="002B1C06" w:rsidRPr="005B687B" w:rsidRDefault="002B1C06" w:rsidP="00E0313F">
            <w:pPr>
              <w:rPr>
                <w:color w:val="000000" w:themeColor="text1"/>
                <w:sz w:val="20"/>
                <w:szCs w:val="20"/>
              </w:rPr>
            </w:pPr>
          </w:p>
          <w:p w14:paraId="43969F2B" w14:textId="77777777" w:rsidR="002B1C06" w:rsidRPr="005B687B" w:rsidRDefault="002B1C06" w:rsidP="00E0313F">
            <w:pPr>
              <w:rPr>
                <w:color w:val="000000" w:themeColor="text1"/>
                <w:sz w:val="20"/>
                <w:szCs w:val="20"/>
              </w:rPr>
            </w:pPr>
          </w:p>
          <w:p w14:paraId="04651D60" w14:textId="77777777" w:rsidR="002B1C06" w:rsidRPr="005B687B" w:rsidRDefault="002B1C06" w:rsidP="00E0313F">
            <w:pPr>
              <w:rPr>
                <w:color w:val="000000" w:themeColor="text1"/>
                <w:sz w:val="20"/>
                <w:szCs w:val="20"/>
              </w:rPr>
            </w:pPr>
          </w:p>
          <w:p w14:paraId="36249CCE" w14:textId="77777777" w:rsidR="002B1C06" w:rsidRPr="005B687B" w:rsidRDefault="002B1C06" w:rsidP="00E0313F">
            <w:pPr>
              <w:rPr>
                <w:color w:val="000000" w:themeColor="text1"/>
                <w:sz w:val="20"/>
                <w:szCs w:val="20"/>
              </w:rPr>
            </w:pPr>
          </w:p>
          <w:p w14:paraId="35A055C4" w14:textId="77777777" w:rsidR="002B1C06" w:rsidRPr="005B687B" w:rsidRDefault="002B1C06" w:rsidP="00E0313F">
            <w:pPr>
              <w:rPr>
                <w:color w:val="000000" w:themeColor="text1"/>
                <w:sz w:val="20"/>
                <w:szCs w:val="20"/>
              </w:rPr>
            </w:pPr>
          </w:p>
          <w:p w14:paraId="63070C41" w14:textId="77777777" w:rsidR="002B1C06" w:rsidRPr="005B687B" w:rsidRDefault="002B1C06" w:rsidP="00E0313F">
            <w:pPr>
              <w:rPr>
                <w:color w:val="000000" w:themeColor="text1"/>
                <w:sz w:val="20"/>
                <w:szCs w:val="20"/>
              </w:rPr>
            </w:pPr>
          </w:p>
          <w:p w14:paraId="206E0177" w14:textId="77777777" w:rsidR="002B1C06" w:rsidRPr="005B687B" w:rsidRDefault="002B1C06" w:rsidP="00E0313F">
            <w:pPr>
              <w:rPr>
                <w:color w:val="000000" w:themeColor="text1"/>
                <w:sz w:val="20"/>
                <w:szCs w:val="20"/>
              </w:rPr>
            </w:pPr>
          </w:p>
          <w:p w14:paraId="373B02A1" w14:textId="77777777" w:rsidR="002C4FE4" w:rsidRPr="005B687B" w:rsidRDefault="002C4FE4" w:rsidP="00E0313F">
            <w:pPr>
              <w:rPr>
                <w:color w:val="000000" w:themeColor="text1"/>
                <w:sz w:val="20"/>
                <w:szCs w:val="20"/>
              </w:rPr>
            </w:pPr>
            <w:r w:rsidRPr="005B687B">
              <w:rPr>
                <w:color w:val="000000" w:themeColor="text1"/>
                <w:sz w:val="20"/>
                <w:szCs w:val="20"/>
              </w:rPr>
              <w:t>Gymnastika</w:t>
            </w:r>
          </w:p>
          <w:p w14:paraId="6DE0B081" w14:textId="77777777" w:rsidR="002B1C06" w:rsidRPr="005B687B" w:rsidRDefault="002B1C06" w:rsidP="00E0313F">
            <w:pPr>
              <w:rPr>
                <w:color w:val="000000" w:themeColor="text1"/>
                <w:sz w:val="20"/>
                <w:szCs w:val="20"/>
              </w:rPr>
            </w:pPr>
          </w:p>
          <w:p w14:paraId="5FE032C8" w14:textId="77777777" w:rsidR="002B1C06" w:rsidRPr="005B687B" w:rsidRDefault="002B1C06" w:rsidP="00E0313F">
            <w:pPr>
              <w:rPr>
                <w:color w:val="000000" w:themeColor="text1"/>
                <w:sz w:val="20"/>
                <w:szCs w:val="20"/>
              </w:rPr>
            </w:pPr>
          </w:p>
          <w:p w14:paraId="37090E7B" w14:textId="77777777" w:rsidR="002B1C06" w:rsidRPr="005B687B" w:rsidRDefault="002B1C06" w:rsidP="00E0313F">
            <w:pPr>
              <w:rPr>
                <w:color w:val="000000" w:themeColor="text1"/>
                <w:sz w:val="20"/>
                <w:szCs w:val="20"/>
              </w:rPr>
            </w:pPr>
          </w:p>
          <w:p w14:paraId="717D46C5" w14:textId="77777777" w:rsidR="002B1C06" w:rsidRPr="005B687B" w:rsidRDefault="002B1C06" w:rsidP="00E0313F">
            <w:pPr>
              <w:rPr>
                <w:color w:val="000000" w:themeColor="text1"/>
                <w:sz w:val="20"/>
                <w:szCs w:val="20"/>
              </w:rPr>
            </w:pPr>
          </w:p>
          <w:p w14:paraId="6E10D558" w14:textId="77777777" w:rsidR="002B1C06" w:rsidRPr="005B687B" w:rsidRDefault="002B1C06" w:rsidP="00E0313F">
            <w:pPr>
              <w:rPr>
                <w:color w:val="000000" w:themeColor="text1"/>
                <w:sz w:val="20"/>
                <w:szCs w:val="20"/>
              </w:rPr>
            </w:pPr>
          </w:p>
          <w:p w14:paraId="16D592D3" w14:textId="77777777" w:rsidR="002B1C06" w:rsidRPr="005B687B" w:rsidRDefault="002B1C06" w:rsidP="00E0313F">
            <w:pPr>
              <w:rPr>
                <w:color w:val="000000" w:themeColor="text1"/>
                <w:sz w:val="20"/>
                <w:szCs w:val="20"/>
              </w:rPr>
            </w:pPr>
          </w:p>
          <w:p w14:paraId="1A6E53E3" w14:textId="77777777" w:rsidR="002B1C06" w:rsidRPr="005B687B" w:rsidRDefault="002B1C06" w:rsidP="00E0313F">
            <w:pPr>
              <w:rPr>
                <w:color w:val="000000" w:themeColor="text1"/>
                <w:sz w:val="20"/>
                <w:szCs w:val="20"/>
              </w:rPr>
            </w:pPr>
          </w:p>
          <w:p w14:paraId="1594FDE4" w14:textId="77777777" w:rsidR="002B1C06" w:rsidRPr="005B687B" w:rsidRDefault="002B1C06" w:rsidP="00E0313F">
            <w:pPr>
              <w:rPr>
                <w:color w:val="000000" w:themeColor="text1"/>
                <w:sz w:val="20"/>
                <w:szCs w:val="20"/>
              </w:rPr>
            </w:pPr>
          </w:p>
          <w:p w14:paraId="0FDCBFD0" w14:textId="77777777" w:rsidR="002B1C06" w:rsidRPr="005B687B" w:rsidRDefault="002B1C06" w:rsidP="00E0313F">
            <w:pPr>
              <w:rPr>
                <w:color w:val="000000" w:themeColor="text1"/>
                <w:sz w:val="20"/>
                <w:szCs w:val="20"/>
              </w:rPr>
            </w:pPr>
          </w:p>
          <w:p w14:paraId="22B759F1" w14:textId="77777777" w:rsidR="002B1C06" w:rsidRPr="005B687B" w:rsidRDefault="002B1C06" w:rsidP="00E0313F">
            <w:pPr>
              <w:rPr>
                <w:color w:val="000000" w:themeColor="text1"/>
                <w:sz w:val="20"/>
                <w:szCs w:val="20"/>
              </w:rPr>
            </w:pPr>
          </w:p>
          <w:p w14:paraId="6F02420C" w14:textId="77777777" w:rsidR="002B1C06" w:rsidRPr="005B687B" w:rsidRDefault="002B1C06" w:rsidP="00E0313F">
            <w:pPr>
              <w:rPr>
                <w:color w:val="000000" w:themeColor="text1"/>
                <w:sz w:val="20"/>
                <w:szCs w:val="20"/>
              </w:rPr>
            </w:pPr>
          </w:p>
          <w:p w14:paraId="44ACBBD9" w14:textId="77777777" w:rsidR="002C4FE4" w:rsidRPr="005B687B" w:rsidRDefault="002C4FE4" w:rsidP="00E0313F">
            <w:pPr>
              <w:rPr>
                <w:color w:val="000000" w:themeColor="text1"/>
                <w:sz w:val="20"/>
                <w:szCs w:val="20"/>
              </w:rPr>
            </w:pPr>
            <w:r w:rsidRPr="005B687B">
              <w:rPr>
                <w:color w:val="000000" w:themeColor="text1"/>
                <w:sz w:val="20"/>
                <w:szCs w:val="20"/>
              </w:rPr>
              <w:t xml:space="preserve">Úpoly </w:t>
            </w:r>
          </w:p>
          <w:p w14:paraId="31AF467B" w14:textId="77777777" w:rsidR="002B1C06" w:rsidRPr="005B687B" w:rsidRDefault="002B1C06" w:rsidP="00E0313F">
            <w:pPr>
              <w:rPr>
                <w:color w:val="000000" w:themeColor="text1"/>
                <w:sz w:val="20"/>
                <w:szCs w:val="20"/>
              </w:rPr>
            </w:pPr>
          </w:p>
          <w:p w14:paraId="2C2F9D93" w14:textId="77777777" w:rsidR="002B1C06" w:rsidRPr="005B687B" w:rsidRDefault="002B1C06" w:rsidP="00E0313F">
            <w:pPr>
              <w:rPr>
                <w:color w:val="000000" w:themeColor="text1"/>
                <w:sz w:val="20"/>
                <w:szCs w:val="20"/>
              </w:rPr>
            </w:pPr>
          </w:p>
          <w:p w14:paraId="39BCCF6B" w14:textId="77777777" w:rsidR="002C4FE4" w:rsidRPr="005B687B" w:rsidRDefault="002C4FE4" w:rsidP="00E0313F">
            <w:pPr>
              <w:rPr>
                <w:color w:val="000000" w:themeColor="text1"/>
                <w:sz w:val="20"/>
                <w:szCs w:val="20"/>
              </w:rPr>
            </w:pPr>
            <w:r w:rsidRPr="005B687B">
              <w:rPr>
                <w:color w:val="000000" w:themeColor="text1"/>
                <w:sz w:val="20"/>
                <w:szCs w:val="20"/>
              </w:rPr>
              <w:t>Sportovní hry – doplňkové hry -házená, florbal</w:t>
            </w:r>
          </w:p>
          <w:p w14:paraId="1B6E0C7F" w14:textId="77777777" w:rsidR="002C4FE4" w:rsidRPr="005B687B" w:rsidRDefault="002C4FE4" w:rsidP="002B1C06">
            <w:pPr>
              <w:rPr>
                <w:color w:val="000000" w:themeColor="text1"/>
                <w:sz w:val="20"/>
                <w:szCs w:val="20"/>
              </w:rPr>
            </w:pPr>
            <w:r w:rsidRPr="005B687B">
              <w:rPr>
                <w:color w:val="000000" w:themeColor="text1"/>
                <w:sz w:val="20"/>
                <w:szCs w:val="20"/>
              </w:rPr>
              <w:t>Košíková</w:t>
            </w:r>
          </w:p>
        </w:tc>
        <w:tc>
          <w:tcPr>
            <w:tcW w:w="1250" w:type="pct"/>
          </w:tcPr>
          <w:p w14:paraId="67E228B2" w14:textId="77777777" w:rsidR="002C4FE4" w:rsidRPr="005B687B" w:rsidRDefault="002C4FE4" w:rsidP="00E0313F">
            <w:pPr>
              <w:rPr>
                <w:b/>
                <w:color w:val="000000" w:themeColor="text1"/>
                <w:sz w:val="20"/>
                <w:szCs w:val="20"/>
              </w:rPr>
            </w:pPr>
            <w:r w:rsidRPr="005B687B">
              <w:rPr>
                <w:b/>
                <w:color w:val="000000" w:themeColor="text1"/>
                <w:sz w:val="20"/>
                <w:szCs w:val="20"/>
              </w:rPr>
              <w:t>OSV</w:t>
            </w:r>
            <w:r w:rsidRPr="005B687B">
              <w:rPr>
                <w:color w:val="000000" w:themeColor="text1"/>
                <w:sz w:val="20"/>
                <w:szCs w:val="20"/>
              </w:rPr>
              <w:t xml:space="preserve"> – sociální rozvoj – rozvoj schopnosti poznávání , sebepoznání</w:t>
            </w:r>
          </w:p>
          <w:p w14:paraId="6A401638" w14:textId="77777777" w:rsidR="002C4FE4" w:rsidRPr="005B687B" w:rsidRDefault="002C4FE4" w:rsidP="00E0313F">
            <w:pPr>
              <w:rPr>
                <w:color w:val="000000" w:themeColor="text1"/>
                <w:sz w:val="20"/>
                <w:szCs w:val="20"/>
              </w:rPr>
            </w:pPr>
          </w:p>
          <w:p w14:paraId="37A14F37" w14:textId="77777777" w:rsidR="002C4FE4" w:rsidRPr="005B687B" w:rsidRDefault="002C4FE4" w:rsidP="00E0313F">
            <w:pPr>
              <w:rPr>
                <w:color w:val="000000" w:themeColor="text1"/>
                <w:sz w:val="20"/>
                <w:szCs w:val="20"/>
              </w:rPr>
            </w:pPr>
          </w:p>
          <w:p w14:paraId="4268C7E6" w14:textId="77777777" w:rsidR="002C4FE4" w:rsidRPr="005B687B" w:rsidRDefault="002C4FE4" w:rsidP="00E0313F">
            <w:pPr>
              <w:rPr>
                <w:color w:val="000000" w:themeColor="text1"/>
                <w:sz w:val="20"/>
                <w:szCs w:val="20"/>
              </w:rPr>
            </w:pPr>
          </w:p>
          <w:p w14:paraId="48C99101" w14:textId="77777777" w:rsidR="002C4FE4" w:rsidRPr="005B687B" w:rsidRDefault="002C4FE4" w:rsidP="00E0313F">
            <w:pPr>
              <w:rPr>
                <w:color w:val="000000" w:themeColor="text1"/>
                <w:sz w:val="20"/>
                <w:szCs w:val="20"/>
              </w:rPr>
            </w:pPr>
          </w:p>
          <w:p w14:paraId="77CCB405" w14:textId="77777777" w:rsidR="002C4FE4" w:rsidRPr="005B687B" w:rsidRDefault="002C4FE4" w:rsidP="00E0313F">
            <w:pPr>
              <w:rPr>
                <w:color w:val="000000" w:themeColor="text1"/>
                <w:sz w:val="20"/>
                <w:szCs w:val="20"/>
              </w:rPr>
            </w:pPr>
          </w:p>
          <w:p w14:paraId="032309CC" w14:textId="77777777" w:rsidR="002C4FE4" w:rsidRPr="005B687B" w:rsidRDefault="002C4FE4" w:rsidP="00E0313F">
            <w:pPr>
              <w:rPr>
                <w:color w:val="000000" w:themeColor="text1"/>
                <w:sz w:val="20"/>
                <w:szCs w:val="20"/>
              </w:rPr>
            </w:pPr>
          </w:p>
          <w:p w14:paraId="723B92D3" w14:textId="77777777" w:rsidR="002C4FE4" w:rsidRPr="005B687B" w:rsidRDefault="002C4FE4" w:rsidP="00E0313F">
            <w:pPr>
              <w:rPr>
                <w:color w:val="000000" w:themeColor="text1"/>
                <w:sz w:val="20"/>
                <w:szCs w:val="20"/>
              </w:rPr>
            </w:pPr>
          </w:p>
          <w:p w14:paraId="727C9FF0" w14:textId="77777777" w:rsidR="002C4FE4" w:rsidRPr="005B687B" w:rsidRDefault="002C4FE4" w:rsidP="00E0313F">
            <w:pPr>
              <w:rPr>
                <w:color w:val="000000" w:themeColor="text1"/>
                <w:sz w:val="20"/>
                <w:szCs w:val="20"/>
              </w:rPr>
            </w:pPr>
            <w:r w:rsidRPr="005B687B">
              <w:rPr>
                <w:b/>
                <w:color w:val="000000" w:themeColor="text1"/>
                <w:sz w:val="20"/>
                <w:szCs w:val="20"/>
              </w:rPr>
              <w:t>OSV</w:t>
            </w:r>
            <w:r w:rsidRPr="005B687B">
              <w:rPr>
                <w:color w:val="000000" w:themeColor="text1"/>
                <w:sz w:val="20"/>
                <w:szCs w:val="20"/>
              </w:rPr>
              <w:t>- seberegulace a sebeorganizace</w:t>
            </w:r>
          </w:p>
          <w:p w14:paraId="3210B1B3" w14:textId="77777777" w:rsidR="002C4FE4" w:rsidRPr="005B687B" w:rsidRDefault="002C4FE4" w:rsidP="00E0313F">
            <w:pPr>
              <w:rPr>
                <w:color w:val="000000" w:themeColor="text1"/>
                <w:sz w:val="20"/>
                <w:szCs w:val="20"/>
              </w:rPr>
            </w:pPr>
          </w:p>
          <w:p w14:paraId="457DEF14" w14:textId="77777777" w:rsidR="002C4FE4" w:rsidRPr="005B687B" w:rsidRDefault="002C4FE4" w:rsidP="00E0313F">
            <w:pPr>
              <w:rPr>
                <w:color w:val="000000" w:themeColor="text1"/>
                <w:sz w:val="20"/>
                <w:szCs w:val="20"/>
              </w:rPr>
            </w:pPr>
            <w:r w:rsidRPr="005B687B">
              <w:rPr>
                <w:color w:val="000000" w:themeColor="text1"/>
                <w:sz w:val="20"/>
                <w:szCs w:val="20"/>
              </w:rPr>
              <w:t>F</w:t>
            </w:r>
          </w:p>
          <w:p w14:paraId="0B499DF2" w14:textId="77777777" w:rsidR="002C4FE4" w:rsidRPr="005B687B" w:rsidRDefault="002C4FE4" w:rsidP="00E0313F">
            <w:pPr>
              <w:rPr>
                <w:color w:val="000000" w:themeColor="text1"/>
                <w:sz w:val="20"/>
                <w:szCs w:val="20"/>
              </w:rPr>
            </w:pPr>
          </w:p>
          <w:p w14:paraId="223D11ED" w14:textId="77777777" w:rsidR="002C4FE4" w:rsidRPr="005B687B" w:rsidRDefault="002C4FE4" w:rsidP="00E0313F">
            <w:pPr>
              <w:rPr>
                <w:color w:val="000000" w:themeColor="text1"/>
                <w:sz w:val="20"/>
                <w:szCs w:val="20"/>
              </w:rPr>
            </w:pPr>
          </w:p>
          <w:p w14:paraId="1BE56FBE" w14:textId="77777777" w:rsidR="002C4FE4" w:rsidRPr="005B687B" w:rsidRDefault="002C4FE4" w:rsidP="00E0313F">
            <w:pPr>
              <w:rPr>
                <w:color w:val="000000" w:themeColor="text1"/>
                <w:sz w:val="20"/>
                <w:szCs w:val="20"/>
              </w:rPr>
            </w:pPr>
          </w:p>
          <w:p w14:paraId="4BFC79CE" w14:textId="77777777" w:rsidR="002C4FE4" w:rsidRPr="005B687B" w:rsidRDefault="002C4FE4" w:rsidP="00E0313F">
            <w:pPr>
              <w:rPr>
                <w:color w:val="000000" w:themeColor="text1"/>
                <w:sz w:val="20"/>
                <w:szCs w:val="20"/>
              </w:rPr>
            </w:pPr>
          </w:p>
          <w:p w14:paraId="2FD9AD00" w14:textId="77777777" w:rsidR="002C4FE4" w:rsidRPr="005B687B" w:rsidRDefault="002C4FE4" w:rsidP="00E0313F">
            <w:pPr>
              <w:rPr>
                <w:color w:val="000000" w:themeColor="text1"/>
                <w:sz w:val="20"/>
                <w:szCs w:val="20"/>
              </w:rPr>
            </w:pPr>
          </w:p>
          <w:p w14:paraId="4CCEB8AF" w14:textId="77777777" w:rsidR="002C4FE4" w:rsidRPr="005B687B" w:rsidRDefault="002C4FE4" w:rsidP="00E0313F">
            <w:pPr>
              <w:rPr>
                <w:color w:val="000000" w:themeColor="text1"/>
                <w:sz w:val="20"/>
                <w:szCs w:val="20"/>
              </w:rPr>
            </w:pPr>
          </w:p>
          <w:p w14:paraId="318FE9B1" w14:textId="77777777" w:rsidR="002C4FE4" w:rsidRPr="005B687B" w:rsidRDefault="002C4FE4" w:rsidP="00E0313F">
            <w:pPr>
              <w:rPr>
                <w:color w:val="000000" w:themeColor="text1"/>
                <w:sz w:val="20"/>
                <w:szCs w:val="20"/>
              </w:rPr>
            </w:pPr>
          </w:p>
          <w:p w14:paraId="7904F627" w14:textId="77777777" w:rsidR="002C4FE4" w:rsidRPr="005B687B" w:rsidRDefault="002C4FE4" w:rsidP="00E0313F">
            <w:pPr>
              <w:rPr>
                <w:color w:val="000000" w:themeColor="text1"/>
                <w:sz w:val="20"/>
                <w:szCs w:val="20"/>
              </w:rPr>
            </w:pPr>
          </w:p>
          <w:p w14:paraId="4E64219D" w14:textId="77777777" w:rsidR="002C4FE4" w:rsidRPr="005B687B" w:rsidRDefault="002C4FE4" w:rsidP="00E0313F">
            <w:pPr>
              <w:rPr>
                <w:color w:val="000000" w:themeColor="text1"/>
                <w:sz w:val="20"/>
                <w:szCs w:val="20"/>
              </w:rPr>
            </w:pPr>
          </w:p>
          <w:p w14:paraId="726A7027" w14:textId="77777777" w:rsidR="002C4FE4" w:rsidRPr="005B687B" w:rsidRDefault="002C4FE4" w:rsidP="00E0313F">
            <w:pPr>
              <w:rPr>
                <w:color w:val="000000" w:themeColor="text1"/>
                <w:sz w:val="20"/>
                <w:szCs w:val="20"/>
              </w:rPr>
            </w:pPr>
          </w:p>
          <w:p w14:paraId="785D8C7D" w14:textId="77777777" w:rsidR="002C4FE4" w:rsidRPr="005B687B" w:rsidRDefault="002C4FE4" w:rsidP="00E0313F">
            <w:pPr>
              <w:rPr>
                <w:color w:val="000000" w:themeColor="text1"/>
                <w:sz w:val="20"/>
                <w:szCs w:val="20"/>
              </w:rPr>
            </w:pPr>
          </w:p>
          <w:p w14:paraId="37E38F39" w14:textId="77777777" w:rsidR="002C4FE4" w:rsidRPr="005B687B" w:rsidRDefault="002C4FE4" w:rsidP="00E0313F">
            <w:pPr>
              <w:rPr>
                <w:color w:val="000000" w:themeColor="text1"/>
                <w:sz w:val="20"/>
                <w:szCs w:val="20"/>
              </w:rPr>
            </w:pPr>
          </w:p>
          <w:p w14:paraId="2FFA4245" w14:textId="77777777" w:rsidR="002C4FE4" w:rsidRPr="005B687B" w:rsidRDefault="002C4FE4" w:rsidP="00E0313F">
            <w:pPr>
              <w:rPr>
                <w:color w:val="000000" w:themeColor="text1"/>
                <w:sz w:val="20"/>
                <w:szCs w:val="20"/>
              </w:rPr>
            </w:pPr>
            <w:r w:rsidRPr="005B687B">
              <w:rPr>
                <w:color w:val="000000" w:themeColor="text1"/>
                <w:sz w:val="20"/>
                <w:szCs w:val="20"/>
              </w:rPr>
              <w:t>HV</w:t>
            </w:r>
          </w:p>
          <w:p w14:paraId="2ECD0C43" w14:textId="77777777" w:rsidR="002C4FE4" w:rsidRPr="005B687B" w:rsidRDefault="002C4FE4" w:rsidP="00E0313F">
            <w:pPr>
              <w:rPr>
                <w:color w:val="000000" w:themeColor="text1"/>
                <w:sz w:val="20"/>
                <w:szCs w:val="20"/>
              </w:rPr>
            </w:pPr>
          </w:p>
          <w:p w14:paraId="0B5C2CDA" w14:textId="77777777" w:rsidR="002C4FE4" w:rsidRPr="005B687B" w:rsidRDefault="002C4FE4" w:rsidP="00E0313F">
            <w:pPr>
              <w:rPr>
                <w:color w:val="000000" w:themeColor="text1"/>
                <w:sz w:val="20"/>
                <w:szCs w:val="20"/>
              </w:rPr>
            </w:pPr>
            <w:r w:rsidRPr="005B687B">
              <w:rPr>
                <w:b/>
                <w:color w:val="000000" w:themeColor="text1"/>
                <w:sz w:val="20"/>
                <w:szCs w:val="20"/>
              </w:rPr>
              <w:t xml:space="preserve">VDO - </w:t>
            </w:r>
            <w:r w:rsidRPr="005B687B">
              <w:rPr>
                <w:color w:val="000000" w:themeColor="text1"/>
                <w:sz w:val="20"/>
                <w:szCs w:val="20"/>
              </w:rPr>
              <w:t>občan, spol. a stát,</w:t>
            </w:r>
            <w:r w:rsidRPr="005B687B">
              <w:rPr>
                <w:b/>
                <w:color w:val="000000" w:themeColor="text1"/>
                <w:sz w:val="20"/>
                <w:szCs w:val="20"/>
              </w:rPr>
              <w:t xml:space="preserve"> </w:t>
            </w:r>
            <w:r w:rsidRPr="005B687B">
              <w:rPr>
                <w:color w:val="000000" w:themeColor="text1"/>
                <w:sz w:val="20"/>
                <w:szCs w:val="20"/>
              </w:rPr>
              <w:t>zásady slušnosti, odpovědnosti a tolerance</w:t>
            </w:r>
          </w:p>
          <w:p w14:paraId="6A3157BF" w14:textId="77777777" w:rsidR="002C4FE4" w:rsidRPr="005B687B" w:rsidRDefault="002C4FE4" w:rsidP="00E0313F">
            <w:pPr>
              <w:rPr>
                <w:color w:val="000000" w:themeColor="text1"/>
                <w:sz w:val="20"/>
                <w:szCs w:val="20"/>
              </w:rPr>
            </w:pPr>
            <w:r w:rsidRPr="005B687B">
              <w:rPr>
                <w:b/>
                <w:color w:val="000000" w:themeColor="text1"/>
                <w:sz w:val="20"/>
                <w:szCs w:val="20"/>
              </w:rPr>
              <w:t>OSV -</w:t>
            </w:r>
            <w:r w:rsidRPr="005B687B">
              <w:rPr>
                <w:color w:val="000000" w:themeColor="text1"/>
                <w:sz w:val="20"/>
                <w:szCs w:val="20"/>
              </w:rPr>
              <w:t xml:space="preserve"> rozvoj schopnosti sebepoznání, mezilidské vztahy</w:t>
            </w:r>
          </w:p>
        </w:tc>
      </w:tr>
    </w:tbl>
    <w:p w14:paraId="5C1F982F" w14:textId="77777777" w:rsidR="00E0313F" w:rsidRPr="005B687B" w:rsidRDefault="00E0313F" w:rsidP="00DA1435">
      <w:pPr>
        <w:tabs>
          <w:tab w:val="left" w:pos="900"/>
        </w:tabs>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06"/>
        <w:gridCol w:w="2407"/>
        <w:gridCol w:w="2407"/>
        <w:gridCol w:w="2407"/>
      </w:tblGrid>
      <w:tr w:rsidR="00105FE6" w:rsidRPr="005B687B" w14:paraId="6B3070CD" w14:textId="77777777">
        <w:trPr>
          <w:trHeight w:val="1440"/>
        </w:trPr>
        <w:tc>
          <w:tcPr>
            <w:tcW w:w="2500" w:type="pct"/>
            <w:gridSpan w:val="2"/>
            <w:vAlign w:val="center"/>
          </w:tcPr>
          <w:p w14:paraId="431E290E" w14:textId="77777777" w:rsidR="00105FE6" w:rsidRPr="005B687B" w:rsidRDefault="00105FE6" w:rsidP="00105FE6">
            <w:pPr>
              <w:jc w:val="center"/>
              <w:rPr>
                <w:b/>
                <w:color w:val="000000" w:themeColor="text1"/>
              </w:rPr>
            </w:pPr>
            <w:r w:rsidRPr="005B687B">
              <w:rPr>
                <w:b/>
                <w:color w:val="000000" w:themeColor="text1"/>
              </w:rPr>
              <w:lastRenderedPageBreak/>
              <w:t>Oblast:</w:t>
            </w:r>
          </w:p>
          <w:p w14:paraId="7719D0BB" w14:textId="77777777" w:rsidR="00105FE6" w:rsidRPr="005B687B" w:rsidRDefault="00105FE6" w:rsidP="00105FE6">
            <w:pPr>
              <w:jc w:val="center"/>
              <w:rPr>
                <w:b/>
                <w:color w:val="000000" w:themeColor="text1"/>
              </w:rPr>
            </w:pPr>
            <w:r w:rsidRPr="005B687B">
              <w:rPr>
                <w:b/>
                <w:color w:val="000000" w:themeColor="text1"/>
              </w:rPr>
              <w:t>Člověk a zdraví</w:t>
            </w:r>
          </w:p>
        </w:tc>
        <w:tc>
          <w:tcPr>
            <w:tcW w:w="1250" w:type="pct"/>
            <w:vAlign w:val="center"/>
          </w:tcPr>
          <w:p w14:paraId="34697D30" w14:textId="77777777" w:rsidR="00105FE6" w:rsidRPr="005B687B" w:rsidRDefault="00105FE6" w:rsidP="00E0313F">
            <w:pPr>
              <w:jc w:val="center"/>
              <w:rPr>
                <w:b/>
                <w:color w:val="000000" w:themeColor="text1"/>
              </w:rPr>
            </w:pPr>
            <w:r w:rsidRPr="005B687B">
              <w:rPr>
                <w:b/>
                <w:color w:val="000000" w:themeColor="text1"/>
              </w:rPr>
              <w:t>Předmět:</w:t>
            </w:r>
          </w:p>
          <w:p w14:paraId="4DF4599A" w14:textId="77777777" w:rsidR="00105FE6" w:rsidRPr="005B687B" w:rsidRDefault="00105FE6" w:rsidP="00E0313F">
            <w:pPr>
              <w:jc w:val="center"/>
              <w:rPr>
                <w:b/>
                <w:color w:val="000000" w:themeColor="text1"/>
              </w:rPr>
            </w:pPr>
            <w:r w:rsidRPr="005B687B">
              <w:rPr>
                <w:b/>
                <w:color w:val="000000" w:themeColor="text1"/>
              </w:rPr>
              <w:t>Tělesná výchova</w:t>
            </w:r>
          </w:p>
        </w:tc>
        <w:tc>
          <w:tcPr>
            <w:tcW w:w="1250" w:type="pct"/>
            <w:vAlign w:val="center"/>
          </w:tcPr>
          <w:p w14:paraId="321E4782" w14:textId="77777777" w:rsidR="00105FE6" w:rsidRPr="005B687B" w:rsidRDefault="00105FE6" w:rsidP="00E0313F">
            <w:pPr>
              <w:jc w:val="center"/>
              <w:rPr>
                <w:b/>
                <w:color w:val="000000" w:themeColor="text1"/>
              </w:rPr>
            </w:pPr>
            <w:r w:rsidRPr="005B687B">
              <w:rPr>
                <w:b/>
                <w:color w:val="000000" w:themeColor="text1"/>
              </w:rPr>
              <w:t>Ročník:</w:t>
            </w:r>
          </w:p>
          <w:p w14:paraId="4EAA028B" w14:textId="77777777" w:rsidR="00105FE6" w:rsidRPr="005B687B" w:rsidRDefault="00105FE6" w:rsidP="00E0313F">
            <w:pPr>
              <w:jc w:val="center"/>
              <w:rPr>
                <w:b/>
                <w:color w:val="000000" w:themeColor="text1"/>
              </w:rPr>
            </w:pPr>
            <w:r w:rsidRPr="005B687B">
              <w:rPr>
                <w:b/>
                <w:color w:val="000000" w:themeColor="text1"/>
              </w:rPr>
              <w:t>9.</w:t>
            </w:r>
          </w:p>
        </w:tc>
      </w:tr>
      <w:tr w:rsidR="00105FE6" w:rsidRPr="005B687B" w14:paraId="0FCB47C9" w14:textId="77777777">
        <w:trPr>
          <w:trHeight w:val="1080"/>
        </w:trPr>
        <w:tc>
          <w:tcPr>
            <w:tcW w:w="1250" w:type="pct"/>
            <w:vAlign w:val="center"/>
          </w:tcPr>
          <w:p w14:paraId="3C644E4D" w14:textId="77777777" w:rsidR="00105FE6" w:rsidRPr="005B687B" w:rsidRDefault="00105FE6" w:rsidP="00105FE6">
            <w:pPr>
              <w:jc w:val="center"/>
              <w:rPr>
                <w:color w:val="000000" w:themeColor="text1"/>
              </w:rPr>
            </w:pPr>
            <w:r w:rsidRPr="005B687B">
              <w:rPr>
                <w:b/>
                <w:color w:val="000000" w:themeColor="text1"/>
              </w:rPr>
              <w:t>Výstupy RVP</w:t>
            </w:r>
          </w:p>
        </w:tc>
        <w:tc>
          <w:tcPr>
            <w:tcW w:w="1250" w:type="pct"/>
            <w:vAlign w:val="center"/>
          </w:tcPr>
          <w:p w14:paraId="6F1CB41D" w14:textId="77777777" w:rsidR="00105FE6" w:rsidRPr="005B687B" w:rsidRDefault="00105FE6" w:rsidP="00E0313F">
            <w:pPr>
              <w:jc w:val="center"/>
              <w:rPr>
                <w:color w:val="000000" w:themeColor="text1"/>
              </w:rPr>
            </w:pPr>
          </w:p>
          <w:p w14:paraId="3B36BC10" w14:textId="77777777" w:rsidR="00105FE6" w:rsidRPr="005B687B" w:rsidRDefault="00105FE6" w:rsidP="00E0313F">
            <w:pPr>
              <w:jc w:val="center"/>
              <w:rPr>
                <w:b/>
                <w:color w:val="000000" w:themeColor="text1"/>
              </w:rPr>
            </w:pPr>
            <w:r w:rsidRPr="005B687B">
              <w:rPr>
                <w:b/>
                <w:color w:val="000000" w:themeColor="text1"/>
              </w:rPr>
              <w:t>Školní výstupy:</w:t>
            </w:r>
          </w:p>
          <w:p w14:paraId="3DD991A5" w14:textId="77777777" w:rsidR="00105FE6" w:rsidRPr="005B687B" w:rsidRDefault="00105FE6" w:rsidP="00E0313F">
            <w:pPr>
              <w:jc w:val="center"/>
              <w:rPr>
                <w:b/>
                <w:color w:val="000000" w:themeColor="text1"/>
              </w:rPr>
            </w:pPr>
          </w:p>
          <w:p w14:paraId="5EB54CFE" w14:textId="77777777" w:rsidR="00105FE6" w:rsidRPr="005B687B" w:rsidRDefault="00105FE6" w:rsidP="00E0313F">
            <w:pPr>
              <w:jc w:val="center"/>
              <w:rPr>
                <w:b/>
                <w:color w:val="000000" w:themeColor="text1"/>
              </w:rPr>
            </w:pPr>
          </w:p>
          <w:p w14:paraId="6C57953F" w14:textId="77777777" w:rsidR="00105FE6" w:rsidRPr="005B687B" w:rsidRDefault="00105FE6" w:rsidP="00E0313F">
            <w:pPr>
              <w:jc w:val="center"/>
              <w:rPr>
                <w:color w:val="000000" w:themeColor="text1"/>
              </w:rPr>
            </w:pPr>
            <w:r w:rsidRPr="005B687B">
              <w:rPr>
                <w:b/>
                <w:color w:val="000000" w:themeColor="text1"/>
              </w:rPr>
              <w:t>Žák:</w:t>
            </w:r>
          </w:p>
        </w:tc>
        <w:tc>
          <w:tcPr>
            <w:tcW w:w="1250" w:type="pct"/>
            <w:vAlign w:val="center"/>
          </w:tcPr>
          <w:p w14:paraId="77057E15" w14:textId="77777777" w:rsidR="00105FE6" w:rsidRPr="005B687B" w:rsidRDefault="00105FE6" w:rsidP="00E0313F">
            <w:pPr>
              <w:jc w:val="center"/>
              <w:rPr>
                <w:b/>
                <w:color w:val="000000" w:themeColor="text1"/>
              </w:rPr>
            </w:pPr>
            <w:r w:rsidRPr="005B687B">
              <w:rPr>
                <w:b/>
                <w:color w:val="000000" w:themeColor="text1"/>
              </w:rPr>
              <w:t>Učivo:</w:t>
            </w:r>
          </w:p>
        </w:tc>
        <w:tc>
          <w:tcPr>
            <w:tcW w:w="1250" w:type="pct"/>
            <w:vAlign w:val="center"/>
          </w:tcPr>
          <w:p w14:paraId="28C2D08F" w14:textId="77777777" w:rsidR="00105FE6" w:rsidRPr="005B687B" w:rsidRDefault="00105FE6" w:rsidP="00E0313F">
            <w:pPr>
              <w:jc w:val="center"/>
              <w:rPr>
                <w:b/>
                <w:color w:val="000000" w:themeColor="text1"/>
              </w:rPr>
            </w:pPr>
            <w:r w:rsidRPr="005B687B">
              <w:rPr>
                <w:b/>
                <w:color w:val="000000" w:themeColor="text1"/>
              </w:rPr>
              <w:t xml:space="preserve">Průřezová témata, </w:t>
            </w:r>
          </w:p>
          <w:p w14:paraId="54C7CB33" w14:textId="77777777" w:rsidR="00105FE6" w:rsidRPr="005B687B" w:rsidRDefault="00105FE6" w:rsidP="00E0313F">
            <w:pPr>
              <w:jc w:val="center"/>
              <w:rPr>
                <w:b/>
                <w:color w:val="000000" w:themeColor="text1"/>
              </w:rPr>
            </w:pPr>
            <w:r w:rsidRPr="005B687B">
              <w:rPr>
                <w:b/>
                <w:color w:val="000000" w:themeColor="text1"/>
              </w:rPr>
              <w:t>přesahy do jiných předmětů:</w:t>
            </w:r>
          </w:p>
        </w:tc>
      </w:tr>
      <w:tr w:rsidR="00105FE6" w:rsidRPr="005B687B" w14:paraId="58D18231" w14:textId="77777777">
        <w:trPr>
          <w:trHeight w:val="10440"/>
        </w:trPr>
        <w:tc>
          <w:tcPr>
            <w:tcW w:w="1250" w:type="pct"/>
          </w:tcPr>
          <w:p w14:paraId="048D9ED9" w14:textId="77777777" w:rsidR="000D2AE2" w:rsidRPr="005B687B" w:rsidRDefault="000D2AE2" w:rsidP="00E0313F">
            <w:pPr>
              <w:rPr>
                <w:color w:val="000000" w:themeColor="text1"/>
                <w:sz w:val="20"/>
                <w:szCs w:val="20"/>
              </w:rPr>
            </w:pPr>
          </w:p>
          <w:p w14:paraId="4813A07B" w14:textId="77777777" w:rsidR="000D2AE2" w:rsidRPr="005B687B" w:rsidRDefault="000D2AE2" w:rsidP="000D2AE2">
            <w:pPr>
              <w:rPr>
                <w:color w:val="000000" w:themeColor="text1"/>
                <w:sz w:val="20"/>
                <w:szCs w:val="20"/>
              </w:rPr>
            </w:pPr>
          </w:p>
          <w:p w14:paraId="34006A9F" w14:textId="77777777" w:rsidR="000D2AE2" w:rsidRPr="005B687B" w:rsidRDefault="000D2AE2" w:rsidP="000D2AE2">
            <w:pPr>
              <w:rPr>
                <w:color w:val="000000" w:themeColor="text1"/>
                <w:sz w:val="20"/>
                <w:szCs w:val="20"/>
              </w:rPr>
            </w:pPr>
          </w:p>
          <w:p w14:paraId="0F072ABC" w14:textId="77777777" w:rsidR="000D2AE2" w:rsidRPr="005B687B" w:rsidRDefault="000D2AE2" w:rsidP="000D2AE2">
            <w:pPr>
              <w:rPr>
                <w:color w:val="000000" w:themeColor="text1"/>
                <w:sz w:val="20"/>
                <w:szCs w:val="20"/>
              </w:rPr>
            </w:pPr>
          </w:p>
          <w:p w14:paraId="20FF2107" w14:textId="77777777" w:rsidR="000D2AE2" w:rsidRPr="005B687B" w:rsidRDefault="000D2AE2" w:rsidP="000D2AE2">
            <w:pPr>
              <w:rPr>
                <w:color w:val="000000" w:themeColor="text1"/>
                <w:sz w:val="20"/>
                <w:szCs w:val="20"/>
              </w:rPr>
            </w:pPr>
          </w:p>
          <w:p w14:paraId="76A2BBE4" w14:textId="77777777" w:rsidR="000D2AE2" w:rsidRPr="005B687B" w:rsidRDefault="000D2AE2" w:rsidP="000D2AE2">
            <w:pPr>
              <w:rPr>
                <w:color w:val="000000" w:themeColor="text1"/>
                <w:sz w:val="20"/>
                <w:szCs w:val="20"/>
              </w:rPr>
            </w:pPr>
          </w:p>
          <w:p w14:paraId="5C0F1C6D" w14:textId="77777777" w:rsidR="000D2AE2" w:rsidRPr="005B687B" w:rsidRDefault="000D2AE2" w:rsidP="000D2AE2">
            <w:pPr>
              <w:rPr>
                <w:color w:val="000000" w:themeColor="text1"/>
                <w:sz w:val="20"/>
                <w:szCs w:val="20"/>
              </w:rPr>
            </w:pPr>
          </w:p>
          <w:p w14:paraId="4AC27284" w14:textId="77777777" w:rsidR="000D2AE2" w:rsidRPr="005B687B" w:rsidRDefault="000D2AE2" w:rsidP="000D2AE2">
            <w:pPr>
              <w:rPr>
                <w:color w:val="000000" w:themeColor="text1"/>
                <w:sz w:val="20"/>
                <w:szCs w:val="20"/>
              </w:rPr>
            </w:pPr>
            <w:r w:rsidRPr="005B687B">
              <w:rPr>
                <w:color w:val="000000" w:themeColor="text1"/>
                <w:sz w:val="20"/>
                <w:szCs w:val="20"/>
              </w:rPr>
              <w:t>- uplatňuje vhodné a bezpečné chování v neznámém terénu, zvládá dlouhodobější pobyt v přírodě</w:t>
            </w:r>
          </w:p>
          <w:p w14:paraId="20B00187" w14:textId="77777777" w:rsidR="000D2AE2" w:rsidRPr="005B687B" w:rsidRDefault="000D2AE2" w:rsidP="000D2AE2">
            <w:pPr>
              <w:rPr>
                <w:color w:val="000000" w:themeColor="text1"/>
                <w:sz w:val="20"/>
                <w:szCs w:val="20"/>
              </w:rPr>
            </w:pPr>
          </w:p>
          <w:p w14:paraId="1B376E23" w14:textId="77777777" w:rsidR="000D2AE2" w:rsidRPr="005B687B" w:rsidRDefault="000D2AE2" w:rsidP="000D2AE2">
            <w:pPr>
              <w:rPr>
                <w:color w:val="000000" w:themeColor="text1"/>
                <w:sz w:val="20"/>
                <w:szCs w:val="20"/>
              </w:rPr>
            </w:pPr>
          </w:p>
          <w:p w14:paraId="3889033E" w14:textId="77777777" w:rsidR="000D2AE2" w:rsidRPr="005B687B" w:rsidRDefault="000D2AE2" w:rsidP="000D2AE2">
            <w:pPr>
              <w:rPr>
                <w:color w:val="000000" w:themeColor="text1"/>
                <w:sz w:val="20"/>
                <w:szCs w:val="20"/>
              </w:rPr>
            </w:pPr>
          </w:p>
          <w:p w14:paraId="7B4E22C8" w14:textId="77777777" w:rsidR="000D2AE2" w:rsidRPr="005B687B" w:rsidRDefault="000D2AE2" w:rsidP="000D2AE2">
            <w:pPr>
              <w:rPr>
                <w:color w:val="000000" w:themeColor="text1"/>
                <w:sz w:val="20"/>
                <w:szCs w:val="20"/>
              </w:rPr>
            </w:pPr>
          </w:p>
          <w:p w14:paraId="7F995ADF" w14:textId="77777777" w:rsidR="000D2AE2" w:rsidRPr="005B687B" w:rsidRDefault="000D2AE2" w:rsidP="000D2AE2">
            <w:pPr>
              <w:rPr>
                <w:color w:val="000000" w:themeColor="text1"/>
                <w:sz w:val="20"/>
                <w:szCs w:val="20"/>
              </w:rPr>
            </w:pPr>
          </w:p>
          <w:p w14:paraId="394025E8" w14:textId="77777777" w:rsidR="000D2AE2" w:rsidRPr="005B687B" w:rsidRDefault="000D2AE2" w:rsidP="000D2AE2">
            <w:pPr>
              <w:rPr>
                <w:color w:val="000000" w:themeColor="text1"/>
                <w:sz w:val="20"/>
                <w:szCs w:val="20"/>
              </w:rPr>
            </w:pPr>
          </w:p>
          <w:p w14:paraId="6CFB09B9" w14:textId="77777777" w:rsidR="000D2AE2" w:rsidRPr="005B687B" w:rsidRDefault="000D2AE2" w:rsidP="000D2AE2">
            <w:pPr>
              <w:rPr>
                <w:color w:val="000000" w:themeColor="text1"/>
                <w:sz w:val="20"/>
                <w:szCs w:val="20"/>
              </w:rPr>
            </w:pPr>
          </w:p>
          <w:p w14:paraId="75B0F33E" w14:textId="77777777" w:rsidR="000D2AE2" w:rsidRPr="005B687B" w:rsidRDefault="000D2AE2" w:rsidP="000D2AE2">
            <w:pPr>
              <w:rPr>
                <w:color w:val="000000" w:themeColor="text1"/>
                <w:sz w:val="20"/>
                <w:szCs w:val="20"/>
              </w:rPr>
            </w:pPr>
          </w:p>
          <w:p w14:paraId="2070873D" w14:textId="77777777" w:rsidR="000D2AE2" w:rsidRPr="005B687B" w:rsidRDefault="000D2AE2" w:rsidP="000D2AE2">
            <w:pPr>
              <w:rPr>
                <w:color w:val="000000" w:themeColor="text1"/>
                <w:sz w:val="20"/>
                <w:szCs w:val="20"/>
              </w:rPr>
            </w:pPr>
          </w:p>
          <w:p w14:paraId="1800F06D" w14:textId="77777777" w:rsidR="000D2AE2" w:rsidRPr="005B687B" w:rsidRDefault="000D2AE2" w:rsidP="000D2AE2">
            <w:pPr>
              <w:rPr>
                <w:color w:val="000000" w:themeColor="text1"/>
                <w:sz w:val="20"/>
                <w:szCs w:val="20"/>
              </w:rPr>
            </w:pPr>
          </w:p>
          <w:p w14:paraId="77144116" w14:textId="77777777" w:rsidR="000D2AE2" w:rsidRPr="005B687B" w:rsidRDefault="000D2AE2" w:rsidP="000D2AE2">
            <w:pPr>
              <w:rPr>
                <w:color w:val="000000" w:themeColor="text1"/>
                <w:sz w:val="20"/>
                <w:szCs w:val="20"/>
              </w:rPr>
            </w:pPr>
          </w:p>
          <w:p w14:paraId="5F11F1BC" w14:textId="77777777" w:rsidR="000D2AE2" w:rsidRPr="005B687B" w:rsidRDefault="000D2AE2" w:rsidP="000D2AE2">
            <w:pPr>
              <w:rPr>
                <w:color w:val="000000" w:themeColor="text1"/>
                <w:sz w:val="20"/>
                <w:szCs w:val="20"/>
              </w:rPr>
            </w:pPr>
          </w:p>
          <w:p w14:paraId="4E73A62B" w14:textId="77777777" w:rsidR="000D2AE2" w:rsidRPr="005B687B" w:rsidRDefault="000D2AE2" w:rsidP="000D2AE2">
            <w:pPr>
              <w:rPr>
                <w:color w:val="000000" w:themeColor="text1"/>
                <w:sz w:val="20"/>
                <w:szCs w:val="20"/>
              </w:rPr>
            </w:pPr>
          </w:p>
          <w:p w14:paraId="45BA968A" w14:textId="77777777" w:rsidR="000D2AE2" w:rsidRPr="005B687B" w:rsidRDefault="000D2AE2" w:rsidP="000D2AE2">
            <w:pPr>
              <w:rPr>
                <w:color w:val="000000" w:themeColor="text1"/>
                <w:sz w:val="20"/>
                <w:szCs w:val="20"/>
              </w:rPr>
            </w:pPr>
          </w:p>
          <w:p w14:paraId="222DFA96" w14:textId="77777777" w:rsidR="000D2AE2" w:rsidRPr="005B687B" w:rsidRDefault="000D2AE2" w:rsidP="000D2AE2">
            <w:pPr>
              <w:rPr>
                <w:color w:val="000000" w:themeColor="text1"/>
                <w:sz w:val="20"/>
                <w:szCs w:val="20"/>
              </w:rPr>
            </w:pPr>
            <w:r w:rsidRPr="005B687B">
              <w:rPr>
                <w:color w:val="000000" w:themeColor="text1"/>
                <w:sz w:val="20"/>
                <w:szCs w:val="20"/>
              </w:rPr>
              <w:t>aktivně vstupuje do organizace pohybového režimu, některé pohybové činnosti zařazuje pravidelně a s konkrétním účelem</w:t>
            </w:r>
          </w:p>
          <w:p w14:paraId="58F306C9" w14:textId="77777777" w:rsidR="00796555" w:rsidRPr="005B687B" w:rsidRDefault="00796555" w:rsidP="000D2AE2">
            <w:pPr>
              <w:rPr>
                <w:color w:val="000000" w:themeColor="text1"/>
                <w:sz w:val="20"/>
                <w:szCs w:val="20"/>
              </w:rPr>
            </w:pPr>
          </w:p>
          <w:p w14:paraId="7E5832FE" w14:textId="77777777" w:rsidR="00796555" w:rsidRPr="005B687B" w:rsidRDefault="00796555" w:rsidP="000D2AE2">
            <w:pPr>
              <w:rPr>
                <w:color w:val="000000" w:themeColor="text1"/>
                <w:sz w:val="20"/>
                <w:szCs w:val="20"/>
              </w:rPr>
            </w:pPr>
          </w:p>
          <w:p w14:paraId="18A942A5" w14:textId="77777777" w:rsidR="00796555" w:rsidRPr="005B687B" w:rsidRDefault="00796555" w:rsidP="000D2AE2">
            <w:pPr>
              <w:rPr>
                <w:color w:val="000000" w:themeColor="text1"/>
                <w:sz w:val="20"/>
                <w:szCs w:val="20"/>
              </w:rPr>
            </w:pPr>
            <w:r w:rsidRPr="005B687B">
              <w:rPr>
                <w:iCs/>
                <w:color w:val="000000" w:themeColor="text1"/>
                <w:sz w:val="20"/>
                <w:szCs w:val="20"/>
              </w:rPr>
              <w:t>-chápe zásady zatěžování; jednoduchými zadanými testy změří úroveň své tělesné zdatnosti</w:t>
            </w:r>
          </w:p>
          <w:p w14:paraId="306E7DE6" w14:textId="77777777" w:rsidR="00796555" w:rsidRPr="005B687B" w:rsidRDefault="00796555" w:rsidP="00796555">
            <w:pPr>
              <w:rPr>
                <w:color w:val="000000" w:themeColor="text1"/>
                <w:sz w:val="20"/>
                <w:szCs w:val="20"/>
              </w:rPr>
            </w:pPr>
          </w:p>
          <w:p w14:paraId="19E09EBF" w14:textId="77777777" w:rsidR="00796555" w:rsidRPr="005B687B" w:rsidRDefault="00796555" w:rsidP="00796555">
            <w:pPr>
              <w:rPr>
                <w:color w:val="000000" w:themeColor="text1"/>
                <w:sz w:val="20"/>
                <w:szCs w:val="20"/>
              </w:rPr>
            </w:pPr>
          </w:p>
          <w:p w14:paraId="5936D615" w14:textId="77777777" w:rsidR="00105FE6" w:rsidRPr="005B687B" w:rsidRDefault="00105FE6" w:rsidP="00796555">
            <w:pPr>
              <w:rPr>
                <w:color w:val="000000" w:themeColor="text1"/>
                <w:sz w:val="20"/>
                <w:szCs w:val="20"/>
              </w:rPr>
            </w:pPr>
          </w:p>
        </w:tc>
        <w:tc>
          <w:tcPr>
            <w:tcW w:w="1250" w:type="pct"/>
          </w:tcPr>
          <w:p w14:paraId="27BFD586" w14:textId="77777777" w:rsidR="00105FE6" w:rsidRPr="005B687B" w:rsidRDefault="00105FE6" w:rsidP="00E0313F">
            <w:pPr>
              <w:rPr>
                <w:color w:val="000000" w:themeColor="text1"/>
                <w:sz w:val="20"/>
                <w:szCs w:val="20"/>
              </w:rPr>
            </w:pPr>
            <w:r w:rsidRPr="005B687B">
              <w:rPr>
                <w:color w:val="000000" w:themeColor="text1"/>
                <w:sz w:val="20"/>
                <w:szCs w:val="20"/>
              </w:rPr>
              <w:t>- snaží se ve hře uplatnit  nacvičené herní systémy</w:t>
            </w:r>
          </w:p>
          <w:p w14:paraId="056F2CC2" w14:textId="77777777" w:rsidR="00105FE6" w:rsidRPr="005B687B" w:rsidRDefault="00105FE6" w:rsidP="00E0313F">
            <w:pPr>
              <w:rPr>
                <w:color w:val="000000" w:themeColor="text1"/>
                <w:sz w:val="20"/>
                <w:szCs w:val="20"/>
              </w:rPr>
            </w:pPr>
          </w:p>
          <w:p w14:paraId="1514AF00" w14:textId="77777777" w:rsidR="00105FE6" w:rsidRPr="005B687B" w:rsidRDefault="00105FE6" w:rsidP="00E0313F">
            <w:pPr>
              <w:rPr>
                <w:color w:val="000000" w:themeColor="text1"/>
                <w:sz w:val="20"/>
                <w:szCs w:val="20"/>
              </w:rPr>
            </w:pPr>
          </w:p>
          <w:p w14:paraId="558A4008" w14:textId="77777777" w:rsidR="00105FE6" w:rsidRPr="005B687B" w:rsidRDefault="00105FE6" w:rsidP="00E0313F">
            <w:pPr>
              <w:rPr>
                <w:color w:val="000000" w:themeColor="text1"/>
                <w:sz w:val="20"/>
                <w:szCs w:val="20"/>
              </w:rPr>
            </w:pPr>
          </w:p>
          <w:p w14:paraId="33C7531E" w14:textId="77777777" w:rsidR="00105FE6" w:rsidRPr="005B687B" w:rsidRDefault="00105FE6" w:rsidP="00E0313F">
            <w:pPr>
              <w:rPr>
                <w:color w:val="000000" w:themeColor="text1"/>
                <w:sz w:val="20"/>
                <w:szCs w:val="20"/>
              </w:rPr>
            </w:pPr>
          </w:p>
          <w:p w14:paraId="00CC6212" w14:textId="77777777" w:rsidR="00105FE6" w:rsidRPr="005B687B" w:rsidRDefault="00105FE6" w:rsidP="00E0313F">
            <w:pPr>
              <w:rPr>
                <w:color w:val="000000" w:themeColor="text1"/>
                <w:sz w:val="20"/>
                <w:szCs w:val="20"/>
              </w:rPr>
            </w:pPr>
          </w:p>
          <w:p w14:paraId="3BDAFA8C" w14:textId="77777777" w:rsidR="00105FE6" w:rsidRPr="005B687B" w:rsidRDefault="00105FE6" w:rsidP="00E0313F">
            <w:pPr>
              <w:rPr>
                <w:color w:val="000000" w:themeColor="text1"/>
                <w:sz w:val="20"/>
                <w:szCs w:val="20"/>
              </w:rPr>
            </w:pPr>
            <w:r w:rsidRPr="005B687B">
              <w:rPr>
                <w:color w:val="000000" w:themeColor="text1"/>
                <w:sz w:val="20"/>
                <w:szCs w:val="20"/>
              </w:rPr>
              <w:t>- uplatňuje vhodné a bezpečné chování v neznámém terénu, zvládá dlouhodobější pobyt v přírodě</w:t>
            </w:r>
          </w:p>
          <w:p w14:paraId="5ACA9491" w14:textId="77777777" w:rsidR="00105FE6" w:rsidRPr="005B687B" w:rsidRDefault="00105FE6" w:rsidP="00E0313F">
            <w:pPr>
              <w:rPr>
                <w:color w:val="000000" w:themeColor="text1"/>
                <w:sz w:val="20"/>
                <w:szCs w:val="20"/>
              </w:rPr>
            </w:pPr>
          </w:p>
          <w:p w14:paraId="28B25D76" w14:textId="77777777" w:rsidR="00105FE6" w:rsidRPr="005B687B" w:rsidRDefault="00105FE6" w:rsidP="00E0313F">
            <w:pPr>
              <w:rPr>
                <w:color w:val="000000" w:themeColor="text1"/>
                <w:sz w:val="20"/>
                <w:szCs w:val="20"/>
              </w:rPr>
            </w:pPr>
          </w:p>
          <w:p w14:paraId="5DB84917" w14:textId="77777777" w:rsidR="00105FE6" w:rsidRPr="005B687B" w:rsidRDefault="00105FE6" w:rsidP="00E0313F">
            <w:pPr>
              <w:rPr>
                <w:color w:val="000000" w:themeColor="text1"/>
                <w:sz w:val="20"/>
                <w:szCs w:val="20"/>
              </w:rPr>
            </w:pPr>
          </w:p>
          <w:p w14:paraId="01D8CD4D" w14:textId="77777777" w:rsidR="00105FE6" w:rsidRPr="005B687B" w:rsidRDefault="00105FE6" w:rsidP="00E0313F">
            <w:pPr>
              <w:rPr>
                <w:color w:val="000000" w:themeColor="text1"/>
                <w:sz w:val="20"/>
                <w:szCs w:val="20"/>
              </w:rPr>
            </w:pPr>
            <w:r w:rsidRPr="005B687B">
              <w:rPr>
                <w:color w:val="000000" w:themeColor="text1"/>
                <w:sz w:val="20"/>
                <w:szCs w:val="20"/>
              </w:rPr>
              <w:t>- zvládá rychlý a bezpečný pohyb všemi směry</w:t>
            </w:r>
          </w:p>
          <w:p w14:paraId="7548C38F" w14:textId="77777777" w:rsidR="00105FE6" w:rsidRPr="005B687B" w:rsidRDefault="00105FE6" w:rsidP="00E0313F">
            <w:pPr>
              <w:rPr>
                <w:color w:val="000000" w:themeColor="text1"/>
                <w:sz w:val="20"/>
                <w:szCs w:val="20"/>
              </w:rPr>
            </w:pPr>
          </w:p>
          <w:p w14:paraId="038334D3" w14:textId="77777777" w:rsidR="00105FE6" w:rsidRPr="005B687B" w:rsidRDefault="00105FE6" w:rsidP="00E0313F">
            <w:pPr>
              <w:rPr>
                <w:color w:val="000000" w:themeColor="text1"/>
                <w:sz w:val="20"/>
                <w:szCs w:val="20"/>
              </w:rPr>
            </w:pPr>
          </w:p>
          <w:p w14:paraId="5B8E2E09" w14:textId="77777777" w:rsidR="00105FE6" w:rsidRPr="005B687B" w:rsidRDefault="00105FE6" w:rsidP="00E0313F">
            <w:pPr>
              <w:rPr>
                <w:color w:val="000000" w:themeColor="text1"/>
                <w:sz w:val="20"/>
                <w:szCs w:val="20"/>
              </w:rPr>
            </w:pPr>
          </w:p>
          <w:p w14:paraId="7888EFA0" w14:textId="77777777" w:rsidR="00105FE6" w:rsidRPr="005B687B" w:rsidRDefault="00105FE6" w:rsidP="00E0313F">
            <w:pPr>
              <w:rPr>
                <w:color w:val="000000" w:themeColor="text1"/>
                <w:sz w:val="20"/>
                <w:szCs w:val="20"/>
              </w:rPr>
            </w:pPr>
          </w:p>
          <w:p w14:paraId="385DBD98" w14:textId="77777777" w:rsidR="00105FE6" w:rsidRPr="005B687B" w:rsidRDefault="00105FE6" w:rsidP="00E0313F">
            <w:pPr>
              <w:rPr>
                <w:color w:val="000000" w:themeColor="text1"/>
                <w:sz w:val="20"/>
                <w:szCs w:val="20"/>
              </w:rPr>
            </w:pPr>
          </w:p>
          <w:p w14:paraId="7F3F3C6B" w14:textId="77777777" w:rsidR="00105FE6" w:rsidRPr="005B687B" w:rsidRDefault="00105FE6" w:rsidP="00E0313F">
            <w:pPr>
              <w:rPr>
                <w:color w:val="000000" w:themeColor="text1"/>
                <w:sz w:val="20"/>
                <w:szCs w:val="20"/>
              </w:rPr>
            </w:pPr>
          </w:p>
          <w:p w14:paraId="37FDCAA9" w14:textId="77777777" w:rsidR="00105FE6" w:rsidRPr="005B687B" w:rsidRDefault="00105FE6" w:rsidP="00E0313F">
            <w:pPr>
              <w:rPr>
                <w:color w:val="000000" w:themeColor="text1"/>
                <w:sz w:val="20"/>
                <w:szCs w:val="20"/>
              </w:rPr>
            </w:pPr>
          </w:p>
          <w:p w14:paraId="1E547D8E" w14:textId="77777777" w:rsidR="00105FE6" w:rsidRPr="005B687B" w:rsidRDefault="00105FE6" w:rsidP="00E0313F">
            <w:pPr>
              <w:rPr>
                <w:color w:val="000000" w:themeColor="text1"/>
                <w:sz w:val="20"/>
                <w:szCs w:val="20"/>
              </w:rPr>
            </w:pPr>
            <w:r w:rsidRPr="005B687B">
              <w:rPr>
                <w:color w:val="000000" w:themeColor="text1"/>
                <w:sz w:val="20"/>
                <w:szCs w:val="20"/>
              </w:rPr>
              <w:t>- aktivně vstupuje do organizace pohybového režimu, některé pohybové činnosti zařazuje pravidelně a s konkrétním účelem</w:t>
            </w:r>
          </w:p>
          <w:p w14:paraId="2A6160FE" w14:textId="77777777" w:rsidR="00105FE6" w:rsidRPr="005B687B" w:rsidRDefault="00105FE6" w:rsidP="00E0313F">
            <w:pPr>
              <w:rPr>
                <w:color w:val="000000" w:themeColor="text1"/>
                <w:sz w:val="20"/>
                <w:szCs w:val="20"/>
              </w:rPr>
            </w:pPr>
          </w:p>
        </w:tc>
        <w:tc>
          <w:tcPr>
            <w:tcW w:w="1250" w:type="pct"/>
          </w:tcPr>
          <w:p w14:paraId="74D2B0C9" w14:textId="77777777" w:rsidR="00105FE6" w:rsidRPr="005B687B" w:rsidRDefault="00105FE6" w:rsidP="002B1C06">
            <w:pPr>
              <w:rPr>
                <w:color w:val="000000" w:themeColor="text1"/>
                <w:sz w:val="20"/>
                <w:szCs w:val="20"/>
              </w:rPr>
            </w:pPr>
            <w:r w:rsidRPr="005B687B">
              <w:rPr>
                <w:color w:val="000000" w:themeColor="text1"/>
                <w:sz w:val="20"/>
                <w:szCs w:val="20"/>
              </w:rPr>
              <w:t xml:space="preserve">Odbíjená </w:t>
            </w:r>
          </w:p>
          <w:p w14:paraId="51D4F7EB" w14:textId="77777777" w:rsidR="002B1C06" w:rsidRPr="005B687B" w:rsidRDefault="002B1C06" w:rsidP="002B1C06">
            <w:pPr>
              <w:rPr>
                <w:color w:val="000000" w:themeColor="text1"/>
                <w:sz w:val="20"/>
                <w:szCs w:val="20"/>
              </w:rPr>
            </w:pPr>
          </w:p>
          <w:p w14:paraId="7237D799" w14:textId="77777777" w:rsidR="00105FE6" w:rsidRPr="005B687B" w:rsidRDefault="00105FE6" w:rsidP="00E0313F">
            <w:pPr>
              <w:rPr>
                <w:color w:val="000000" w:themeColor="text1"/>
                <w:sz w:val="20"/>
                <w:szCs w:val="20"/>
              </w:rPr>
            </w:pPr>
            <w:r w:rsidRPr="005B687B">
              <w:rPr>
                <w:color w:val="000000" w:themeColor="text1"/>
                <w:sz w:val="20"/>
                <w:szCs w:val="20"/>
              </w:rPr>
              <w:t xml:space="preserve">Kopaná </w:t>
            </w:r>
          </w:p>
          <w:p w14:paraId="6356F1A1" w14:textId="77777777" w:rsidR="002B1C06" w:rsidRPr="005B687B" w:rsidRDefault="002B1C06" w:rsidP="00E0313F">
            <w:pPr>
              <w:rPr>
                <w:color w:val="000000" w:themeColor="text1"/>
                <w:sz w:val="20"/>
                <w:szCs w:val="20"/>
              </w:rPr>
            </w:pPr>
          </w:p>
          <w:p w14:paraId="1980A0CE" w14:textId="77777777" w:rsidR="002B1C06" w:rsidRPr="005B687B" w:rsidRDefault="002B1C06" w:rsidP="00E0313F">
            <w:pPr>
              <w:rPr>
                <w:color w:val="000000" w:themeColor="text1"/>
                <w:sz w:val="20"/>
                <w:szCs w:val="20"/>
              </w:rPr>
            </w:pPr>
          </w:p>
          <w:p w14:paraId="76A5C737" w14:textId="77777777" w:rsidR="002B1C06" w:rsidRPr="005B687B" w:rsidRDefault="002B1C06" w:rsidP="00E0313F">
            <w:pPr>
              <w:rPr>
                <w:color w:val="000000" w:themeColor="text1"/>
                <w:sz w:val="20"/>
                <w:szCs w:val="20"/>
              </w:rPr>
            </w:pPr>
          </w:p>
          <w:p w14:paraId="50D874A7" w14:textId="77777777" w:rsidR="002B1C06" w:rsidRPr="005B687B" w:rsidRDefault="002B1C06" w:rsidP="00E0313F">
            <w:pPr>
              <w:rPr>
                <w:color w:val="000000" w:themeColor="text1"/>
                <w:sz w:val="20"/>
                <w:szCs w:val="20"/>
              </w:rPr>
            </w:pPr>
          </w:p>
          <w:p w14:paraId="1B000542" w14:textId="77777777" w:rsidR="002B1C06" w:rsidRPr="005B687B" w:rsidRDefault="002B1C06" w:rsidP="00E0313F">
            <w:pPr>
              <w:rPr>
                <w:color w:val="000000" w:themeColor="text1"/>
                <w:sz w:val="20"/>
                <w:szCs w:val="20"/>
              </w:rPr>
            </w:pPr>
          </w:p>
          <w:p w14:paraId="6AD67F9A" w14:textId="77777777" w:rsidR="002B1C06" w:rsidRPr="005B687B" w:rsidRDefault="002B1C06" w:rsidP="00E0313F">
            <w:pPr>
              <w:rPr>
                <w:color w:val="000000" w:themeColor="text1"/>
                <w:sz w:val="20"/>
                <w:szCs w:val="20"/>
              </w:rPr>
            </w:pPr>
          </w:p>
          <w:p w14:paraId="41EA33DA" w14:textId="77777777" w:rsidR="002B1C06" w:rsidRPr="005B687B" w:rsidRDefault="002B1C06" w:rsidP="00E0313F">
            <w:pPr>
              <w:rPr>
                <w:color w:val="000000" w:themeColor="text1"/>
                <w:sz w:val="20"/>
                <w:szCs w:val="20"/>
              </w:rPr>
            </w:pPr>
          </w:p>
          <w:p w14:paraId="50D4043E" w14:textId="77777777" w:rsidR="002B1C06" w:rsidRPr="005B687B" w:rsidRDefault="002B1C06" w:rsidP="00E0313F">
            <w:pPr>
              <w:rPr>
                <w:color w:val="000000" w:themeColor="text1"/>
                <w:sz w:val="20"/>
                <w:szCs w:val="20"/>
              </w:rPr>
            </w:pPr>
          </w:p>
          <w:p w14:paraId="70B39463" w14:textId="77777777" w:rsidR="002B1C06" w:rsidRPr="005B687B" w:rsidRDefault="00105FE6" w:rsidP="00E0313F">
            <w:pPr>
              <w:rPr>
                <w:color w:val="000000" w:themeColor="text1"/>
                <w:sz w:val="20"/>
                <w:szCs w:val="20"/>
              </w:rPr>
            </w:pPr>
            <w:r w:rsidRPr="005B687B">
              <w:rPr>
                <w:color w:val="000000" w:themeColor="text1"/>
                <w:sz w:val="20"/>
                <w:szCs w:val="20"/>
              </w:rPr>
              <w:t>Turistika a pobyt v</w:t>
            </w:r>
            <w:r w:rsidR="002B1C06" w:rsidRPr="005B687B">
              <w:rPr>
                <w:color w:val="000000" w:themeColor="text1"/>
                <w:sz w:val="20"/>
                <w:szCs w:val="20"/>
              </w:rPr>
              <w:t> </w:t>
            </w:r>
            <w:r w:rsidRPr="005B687B">
              <w:rPr>
                <w:color w:val="000000" w:themeColor="text1"/>
                <w:sz w:val="20"/>
                <w:szCs w:val="20"/>
              </w:rPr>
              <w:t>přírodě</w:t>
            </w:r>
          </w:p>
          <w:p w14:paraId="3450A050" w14:textId="77777777" w:rsidR="002B1C06" w:rsidRPr="005B687B" w:rsidRDefault="002B1C06" w:rsidP="00E0313F">
            <w:pPr>
              <w:rPr>
                <w:color w:val="000000" w:themeColor="text1"/>
                <w:sz w:val="20"/>
                <w:szCs w:val="20"/>
              </w:rPr>
            </w:pPr>
          </w:p>
          <w:p w14:paraId="1422EAC4" w14:textId="77777777" w:rsidR="002B1C06" w:rsidRPr="005B687B" w:rsidRDefault="00105FE6" w:rsidP="00E0313F">
            <w:pPr>
              <w:rPr>
                <w:color w:val="000000" w:themeColor="text1"/>
                <w:sz w:val="20"/>
                <w:szCs w:val="20"/>
              </w:rPr>
            </w:pPr>
            <w:r w:rsidRPr="005B687B">
              <w:rPr>
                <w:color w:val="000000" w:themeColor="text1"/>
                <w:sz w:val="20"/>
                <w:szCs w:val="20"/>
              </w:rPr>
              <w:t xml:space="preserve"> </w:t>
            </w:r>
          </w:p>
          <w:p w14:paraId="1A95228B" w14:textId="77777777" w:rsidR="00105FE6" w:rsidRPr="005B687B" w:rsidRDefault="00105FE6" w:rsidP="00E0313F">
            <w:pPr>
              <w:rPr>
                <w:color w:val="000000" w:themeColor="text1"/>
                <w:sz w:val="20"/>
                <w:szCs w:val="20"/>
              </w:rPr>
            </w:pPr>
            <w:r w:rsidRPr="005B687B">
              <w:rPr>
                <w:color w:val="000000" w:themeColor="text1"/>
                <w:sz w:val="20"/>
                <w:szCs w:val="20"/>
              </w:rPr>
              <w:t>Dodržování bezpečnostních pravidel v silničním provozu a pravidel bezpečnosti v neznámém terénu</w:t>
            </w:r>
          </w:p>
          <w:p w14:paraId="665AF0F5" w14:textId="77777777" w:rsidR="002B1C06" w:rsidRPr="005B687B" w:rsidRDefault="002B1C06" w:rsidP="00E0313F">
            <w:pPr>
              <w:rPr>
                <w:color w:val="000000" w:themeColor="text1"/>
                <w:sz w:val="20"/>
                <w:szCs w:val="20"/>
              </w:rPr>
            </w:pPr>
          </w:p>
          <w:p w14:paraId="49DAC543" w14:textId="77777777" w:rsidR="00105FE6" w:rsidRPr="005B687B" w:rsidRDefault="00105FE6" w:rsidP="00E0313F">
            <w:pPr>
              <w:rPr>
                <w:color w:val="000000" w:themeColor="text1"/>
                <w:sz w:val="20"/>
                <w:szCs w:val="20"/>
              </w:rPr>
            </w:pPr>
            <w:r w:rsidRPr="005B687B">
              <w:rPr>
                <w:color w:val="000000" w:themeColor="text1"/>
                <w:sz w:val="20"/>
                <w:szCs w:val="20"/>
              </w:rPr>
              <w:t>Bruslení - dle možnosti školy</w:t>
            </w:r>
          </w:p>
          <w:p w14:paraId="68CE8882" w14:textId="77777777" w:rsidR="00105FE6" w:rsidRPr="005B687B" w:rsidRDefault="00105FE6" w:rsidP="00E0313F">
            <w:pPr>
              <w:rPr>
                <w:color w:val="000000" w:themeColor="text1"/>
                <w:sz w:val="20"/>
                <w:szCs w:val="20"/>
              </w:rPr>
            </w:pPr>
          </w:p>
          <w:p w14:paraId="5657D604" w14:textId="77777777" w:rsidR="002B1C06" w:rsidRPr="005B687B" w:rsidRDefault="002B1C06" w:rsidP="00E0313F">
            <w:pPr>
              <w:rPr>
                <w:color w:val="000000" w:themeColor="text1"/>
                <w:sz w:val="20"/>
                <w:szCs w:val="20"/>
              </w:rPr>
            </w:pPr>
          </w:p>
          <w:p w14:paraId="02BA3BC9" w14:textId="77777777" w:rsidR="00105FE6" w:rsidRPr="005B687B" w:rsidRDefault="00105FE6" w:rsidP="00E0313F">
            <w:pPr>
              <w:rPr>
                <w:color w:val="000000" w:themeColor="text1"/>
                <w:sz w:val="20"/>
                <w:szCs w:val="20"/>
              </w:rPr>
            </w:pPr>
            <w:r w:rsidRPr="005B687B">
              <w:rPr>
                <w:color w:val="000000" w:themeColor="text1"/>
                <w:sz w:val="20"/>
                <w:szCs w:val="20"/>
              </w:rPr>
              <w:t>Správné držení těla, zvyšování kloubních pohybů, správné zapojení dechu</w:t>
            </w:r>
          </w:p>
        </w:tc>
        <w:tc>
          <w:tcPr>
            <w:tcW w:w="1250" w:type="pct"/>
          </w:tcPr>
          <w:p w14:paraId="3D9449D0" w14:textId="77777777" w:rsidR="00105FE6" w:rsidRPr="005B687B" w:rsidRDefault="00105FE6" w:rsidP="00E0313F">
            <w:pPr>
              <w:rPr>
                <w:color w:val="000000" w:themeColor="text1"/>
                <w:sz w:val="20"/>
                <w:szCs w:val="20"/>
              </w:rPr>
            </w:pPr>
            <w:r w:rsidRPr="005B687B">
              <w:rPr>
                <w:b/>
                <w:color w:val="000000" w:themeColor="text1"/>
                <w:sz w:val="20"/>
                <w:szCs w:val="20"/>
              </w:rPr>
              <w:t xml:space="preserve">OSV </w:t>
            </w:r>
            <w:r w:rsidRPr="005B687B">
              <w:rPr>
                <w:color w:val="000000" w:themeColor="text1"/>
                <w:sz w:val="20"/>
                <w:szCs w:val="20"/>
              </w:rPr>
              <w:t>- sociální rozvoj -kooperace a kompetice</w:t>
            </w:r>
          </w:p>
          <w:p w14:paraId="7CE08874" w14:textId="77777777" w:rsidR="00105FE6" w:rsidRPr="005B687B" w:rsidRDefault="00105FE6" w:rsidP="00E0313F">
            <w:pPr>
              <w:rPr>
                <w:color w:val="000000" w:themeColor="text1"/>
                <w:sz w:val="20"/>
                <w:szCs w:val="20"/>
              </w:rPr>
            </w:pPr>
          </w:p>
          <w:p w14:paraId="4CDFBD74" w14:textId="77777777" w:rsidR="00105FE6" w:rsidRPr="005B687B" w:rsidRDefault="00105FE6" w:rsidP="00E0313F">
            <w:pPr>
              <w:rPr>
                <w:color w:val="000000" w:themeColor="text1"/>
                <w:sz w:val="20"/>
                <w:szCs w:val="20"/>
              </w:rPr>
            </w:pPr>
          </w:p>
          <w:p w14:paraId="3E73F9F6" w14:textId="77777777" w:rsidR="00105FE6" w:rsidRPr="005B687B" w:rsidRDefault="00105FE6" w:rsidP="00E0313F">
            <w:pPr>
              <w:rPr>
                <w:color w:val="000000" w:themeColor="text1"/>
                <w:sz w:val="20"/>
                <w:szCs w:val="20"/>
              </w:rPr>
            </w:pPr>
          </w:p>
          <w:p w14:paraId="02491EA6" w14:textId="77777777" w:rsidR="00105FE6" w:rsidRPr="005B687B" w:rsidRDefault="00105FE6" w:rsidP="00E0313F">
            <w:pPr>
              <w:rPr>
                <w:color w:val="000000" w:themeColor="text1"/>
                <w:sz w:val="20"/>
                <w:szCs w:val="20"/>
              </w:rPr>
            </w:pPr>
          </w:p>
          <w:p w14:paraId="4A297655" w14:textId="77777777" w:rsidR="00105FE6" w:rsidRPr="005B687B" w:rsidRDefault="00105FE6" w:rsidP="00E0313F">
            <w:pPr>
              <w:rPr>
                <w:color w:val="000000" w:themeColor="text1"/>
                <w:sz w:val="20"/>
                <w:szCs w:val="20"/>
              </w:rPr>
            </w:pPr>
            <w:r w:rsidRPr="005B687B">
              <w:rPr>
                <w:color w:val="000000" w:themeColor="text1"/>
                <w:sz w:val="20"/>
                <w:szCs w:val="20"/>
              </w:rPr>
              <w:t>PŘ,  Z</w:t>
            </w:r>
          </w:p>
          <w:p w14:paraId="33AD8548" w14:textId="77777777" w:rsidR="00105FE6" w:rsidRPr="005B687B" w:rsidRDefault="00105FE6" w:rsidP="00E0313F">
            <w:pPr>
              <w:rPr>
                <w:color w:val="000000" w:themeColor="text1"/>
                <w:sz w:val="20"/>
                <w:szCs w:val="20"/>
              </w:rPr>
            </w:pPr>
          </w:p>
          <w:p w14:paraId="22DEE2F1" w14:textId="77777777" w:rsidR="00105FE6" w:rsidRPr="005B687B" w:rsidRDefault="00105FE6" w:rsidP="00E0313F">
            <w:pPr>
              <w:rPr>
                <w:color w:val="000000" w:themeColor="text1"/>
                <w:sz w:val="20"/>
                <w:szCs w:val="20"/>
              </w:rPr>
            </w:pPr>
          </w:p>
          <w:p w14:paraId="5BB4EB7A" w14:textId="77777777" w:rsidR="00105FE6" w:rsidRPr="005B687B" w:rsidRDefault="00105FE6" w:rsidP="00E0313F">
            <w:pPr>
              <w:rPr>
                <w:color w:val="000000" w:themeColor="text1"/>
                <w:sz w:val="20"/>
                <w:szCs w:val="20"/>
              </w:rPr>
            </w:pPr>
          </w:p>
          <w:p w14:paraId="46BA7C70" w14:textId="77777777" w:rsidR="00105FE6" w:rsidRPr="005B687B" w:rsidRDefault="00105FE6" w:rsidP="00E0313F">
            <w:pPr>
              <w:rPr>
                <w:color w:val="000000" w:themeColor="text1"/>
                <w:sz w:val="20"/>
                <w:szCs w:val="20"/>
              </w:rPr>
            </w:pPr>
          </w:p>
          <w:p w14:paraId="7B44BBB6" w14:textId="77777777" w:rsidR="00105FE6" w:rsidRPr="005B687B" w:rsidRDefault="00105FE6" w:rsidP="00E0313F">
            <w:pPr>
              <w:rPr>
                <w:color w:val="000000" w:themeColor="text1"/>
                <w:sz w:val="20"/>
                <w:szCs w:val="20"/>
              </w:rPr>
            </w:pPr>
          </w:p>
          <w:p w14:paraId="16E22BF5" w14:textId="77777777" w:rsidR="00105FE6" w:rsidRPr="005B687B" w:rsidRDefault="00105FE6" w:rsidP="00E0313F">
            <w:pPr>
              <w:rPr>
                <w:color w:val="000000" w:themeColor="text1"/>
                <w:sz w:val="20"/>
                <w:szCs w:val="20"/>
              </w:rPr>
            </w:pPr>
          </w:p>
          <w:p w14:paraId="7DBD0CC6" w14:textId="77777777" w:rsidR="00105FE6" w:rsidRPr="005B687B" w:rsidRDefault="00105FE6" w:rsidP="00E0313F">
            <w:pPr>
              <w:rPr>
                <w:color w:val="000000" w:themeColor="text1"/>
                <w:sz w:val="20"/>
                <w:szCs w:val="20"/>
              </w:rPr>
            </w:pPr>
            <w:r w:rsidRPr="005B687B">
              <w:rPr>
                <w:b/>
                <w:color w:val="000000" w:themeColor="text1"/>
                <w:sz w:val="20"/>
                <w:szCs w:val="20"/>
              </w:rPr>
              <w:t xml:space="preserve">OSV - </w:t>
            </w:r>
            <w:r w:rsidRPr="005B687B">
              <w:rPr>
                <w:color w:val="000000" w:themeColor="text1"/>
                <w:sz w:val="20"/>
                <w:szCs w:val="20"/>
              </w:rPr>
              <w:t>rozvoj schopnosti poznávání sebepoznání a sebepojetí, mezilidské vztahy, poznávání lidí</w:t>
            </w:r>
          </w:p>
          <w:p w14:paraId="589FFFAA" w14:textId="77777777" w:rsidR="00105FE6" w:rsidRPr="005B687B" w:rsidRDefault="00105FE6" w:rsidP="00E0313F">
            <w:pPr>
              <w:rPr>
                <w:color w:val="000000" w:themeColor="text1"/>
                <w:sz w:val="20"/>
                <w:szCs w:val="20"/>
              </w:rPr>
            </w:pPr>
          </w:p>
          <w:p w14:paraId="0D2000CA" w14:textId="77777777" w:rsidR="00105FE6" w:rsidRPr="005B687B" w:rsidRDefault="00105FE6" w:rsidP="00E0313F">
            <w:pPr>
              <w:rPr>
                <w:color w:val="000000" w:themeColor="text1"/>
                <w:sz w:val="20"/>
                <w:szCs w:val="20"/>
              </w:rPr>
            </w:pPr>
          </w:p>
          <w:p w14:paraId="1FCB0BAB" w14:textId="77777777" w:rsidR="00105FE6" w:rsidRPr="005B687B" w:rsidRDefault="00105FE6" w:rsidP="00E0313F">
            <w:pPr>
              <w:rPr>
                <w:color w:val="000000" w:themeColor="text1"/>
                <w:sz w:val="20"/>
                <w:szCs w:val="20"/>
              </w:rPr>
            </w:pPr>
          </w:p>
          <w:p w14:paraId="4B8B6122" w14:textId="77777777" w:rsidR="00105FE6" w:rsidRPr="005B687B" w:rsidRDefault="00105FE6" w:rsidP="00E0313F">
            <w:pPr>
              <w:rPr>
                <w:color w:val="000000" w:themeColor="text1"/>
                <w:sz w:val="20"/>
                <w:szCs w:val="20"/>
              </w:rPr>
            </w:pPr>
          </w:p>
          <w:p w14:paraId="3D1A302A" w14:textId="77777777" w:rsidR="00105FE6" w:rsidRPr="005B687B" w:rsidRDefault="00105FE6" w:rsidP="00E0313F">
            <w:pPr>
              <w:rPr>
                <w:color w:val="000000" w:themeColor="text1"/>
                <w:sz w:val="20"/>
                <w:szCs w:val="20"/>
              </w:rPr>
            </w:pPr>
          </w:p>
          <w:p w14:paraId="30B69ACB" w14:textId="77777777" w:rsidR="00105FE6" w:rsidRPr="005B687B" w:rsidRDefault="00105FE6" w:rsidP="00E0313F">
            <w:pPr>
              <w:rPr>
                <w:color w:val="000000" w:themeColor="text1"/>
                <w:sz w:val="20"/>
                <w:szCs w:val="20"/>
              </w:rPr>
            </w:pPr>
          </w:p>
          <w:p w14:paraId="685D27EC" w14:textId="77777777" w:rsidR="00105FE6" w:rsidRPr="005B687B" w:rsidRDefault="00105FE6" w:rsidP="00E0313F">
            <w:pPr>
              <w:rPr>
                <w:color w:val="000000" w:themeColor="text1"/>
                <w:sz w:val="20"/>
                <w:szCs w:val="20"/>
              </w:rPr>
            </w:pPr>
            <w:r w:rsidRPr="005B687B">
              <w:rPr>
                <w:b/>
                <w:color w:val="000000" w:themeColor="text1"/>
                <w:sz w:val="20"/>
                <w:szCs w:val="20"/>
              </w:rPr>
              <w:t>OSV-</w:t>
            </w:r>
            <w:r w:rsidRPr="005B687B">
              <w:rPr>
                <w:color w:val="000000" w:themeColor="text1"/>
                <w:sz w:val="20"/>
                <w:szCs w:val="20"/>
              </w:rPr>
              <w:t xml:space="preserve"> seberegulace a sebeorganizace</w:t>
            </w:r>
          </w:p>
        </w:tc>
      </w:tr>
    </w:tbl>
    <w:p w14:paraId="787C7C7F" w14:textId="77777777" w:rsidR="00E0313F" w:rsidRPr="005B687B" w:rsidRDefault="00E0313F" w:rsidP="00DA1435">
      <w:pPr>
        <w:tabs>
          <w:tab w:val="left" w:pos="900"/>
        </w:tabs>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06"/>
        <w:gridCol w:w="2407"/>
        <w:gridCol w:w="2407"/>
        <w:gridCol w:w="2407"/>
      </w:tblGrid>
      <w:tr w:rsidR="00187F03" w:rsidRPr="005B687B" w14:paraId="7889DC76" w14:textId="77777777">
        <w:trPr>
          <w:trHeight w:val="1440"/>
        </w:trPr>
        <w:tc>
          <w:tcPr>
            <w:tcW w:w="2500" w:type="pct"/>
            <w:gridSpan w:val="2"/>
            <w:vAlign w:val="center"/>
          </w:tcPr>
          <w:p w14:paraId="5AC10726" w14:textId="77777777" w:rsidR="00187F03" w:rsidRPr="005B687B" w:rsidRDefault="00187F03" w:rsidP="00187F03">
            <w:pPr>
              <w:jc w:val="center"/>
              <w:rPr>
                <w:b/>
                <w:color w:val="000000" w:themeColor="text1"/>
              </w:rPr>
            </w:pPr>
            <w:r w:rsidRPr="005B687B">
              <w:rPr>
                <w:b/>
                <w:color w:val="000000" w:themeColor="text1"/>
              </w:rPr>
              <w:lastRenderedPageBreak/>
              <w:t>Oblast:</w:t>
            </w:r>
          </w:p>
          <w:p w14:paraId="3A3C361D" w14:textId="77777777" w:rsidR="00187F03" w:rsidRPr="005B687B" w:rsidRDefault="00187F03" w:rsidP="00187F03">
            <w:pPr>
              <w:jc w:val="center"/>
              <w:rPr>
                <w:b/>
                <w:color w:val="000000" w:themeColor="text1"/>
              </w:rPr>
            </w:pPr>
            <w:r w:rsidRPr="005B687B">
              <w:rPr>
                <w:b/>
                <w:color w:val="000000" w:themeColor="text1"/>
              </w:rPr>
              <w:t>Člověk a zdraví</w:t>
            </w:r>
          </w:p>
        </w:tc>
        <w:tc>
          <w:tcPr>
            <w:tcW w:w="1250" w:type="pct"/>
            <w:vAlign w:val="center"/>
          </w:tcPr>
          <w:p w14:paraId="32F4D34C" w14:textId="77777777" w:rsidR="00187F03" w:rsidRPr="005B687B" w:rsidRDefault="00187F03" w:rsidP="00E0313F">
            <w:pPr>
              <w:jc w:val="center"/>
              <w:rPr>
                <w:b/>
                <w:color w:val="000000" w:themeColor="text1"/>
              </w:rPr>
            </w:pPr>
            <w:r w:rsidRPr="005B687B">
              <w:rPr>
                <w:b/>
                <w:color w:val="000000" w:themeColor="text1"/>
              </w:rPr>
              <w:t>Předmět:</w:t>
            </w:r>
          </w:p>
          <w:p w14:paraId="755ADF80" w14:textId="77777777" w:rsidR="00187F03" w:rsidRPr="005B687B" w:rsidRDefault="00187F03" w:rsidP="00E0313F">
            <w:pPr>
              <w:jc w:val="center"/>
              <w:rPr>
                <w:b/>
                <w:color w:val="000000" w:themeColor="text1"/>
              </w:rPr>
            </w:pPr>
            <w:r w:rsidRPr="005B687B">
              <w:rPr>
                <w:b/>
                <w:color w:val="000000" w:themeColor="text1"/>
              </w:rPr>
              <w:t>Tělesná výchova</w:t>
            </w:r>
          </w:p>
        </w:tc>
        <w:tc>
          <w:tcPr>
            <w:tcW w:w="1250" w:type="pct"/>
            <w:vAlign w:val="center"/>
          </w:tcPr>
          <w:p w14:paraId="3A3D29FC" w14:textId="77777777" w:rsidR="00187F03" w:rsidRPr="005B687B" w:rsidRDefault="00187F03" w:rsidP="00E0313F">
            <w:pPr>
              <w:jc w:val="center"/>
              <w:rPr>
                <w:b/>
                <w:color w:val="000000" w:themeColor="text1"/>
              </w:rPr>
            </w:pPr>
            <w:r w:rsidRPr="005B687B">
              <w:rPr>
                <w:b/>
                <w:color w:val="000000" w:themeColor="text1"/>
              </w:rPr>
              <w:t>Ročník:</w:t>
            </w:r>
          </w:p>
          <w:p w14:paraId="57808562" w14:textId="77777777" w:rsidR="00187F03" w:rsidRPr="005B687B" w:rsidRDefault="00187F03" w:rsidP="00E0313F">
            <w:pPr>
              <w:jc w:val="center"/>
              <w:rPr>
                <w:b/>
                <w:color w:val="000000" w:themeColor="text1"/>
              </w:rPr>
            </w:pPr>
            <w:r w:rsidRPr="005B687B">
              <w:rPr>
                <w:b/>
                <w:color w:val="000000" w:themeColor="text1"/>
              </w:rPr>
              <w:t>9.</w:t>
            </w:r>
          </w:p>
        </w:tc>
      </w:tr>
      <w:tr w:rsidR="00187F03" w:rsidRPr="005B687B" w14:paraId="32C22250" w14:textId="77777777">
        <w:trPr>
          <w:trHeight w:val="1080"/>
        </w:trPr>
        <w:tc>
          <w:tcPr>
            <w:tcW w:w="1250" w:type="pct"/>
            <w:vAlign w:val="center"/>
          </w:tcPr>
          <w:p w14:paraId="5BDB8F3B" w14:textId="77777777" w:rsidR="00187F03" w:rsidRPr="005B687B" w:rsidRDefault="00187F03" w:rsidP="00187F03">
            <w:pPr>
              <w:jc w:val="center"/>
              <w:rPr>
                <w:color w:val="000000" w:themeColor="text1"/>
              </w:rPr>
            </w:pPr>
            <w:r w:rsidRPr="005B687B">
              <w:rPr>
                <w:b/>
                <w:color w:val="000000" w:themeColor="text1"/>
              </w:rPr>
              <w:t>Výstupy RVP</w:t>
            </w:r>
          </w:p>
        </w:tc>
        <w:tc>
          <w:tcPr>
            <w:tcW w:w="1250" w:type="pct"/>
            <w:vAlign w:val="center"/>
          </w:tcPr>
          <w:p w14:paraId="1112A7B9" w14:textId="77777777" w:rsidR="00187F03" w:rsidRPr="005B687B" w:rsidRDefault="00187F03" w:rsidP="00E0313F">
            <w:pPr>
              <w:jc w:val="center"/>
              <w:rPr>
                <w:color w:val="000000" w:themeColor="text1"/>
              </w:rPr>
            </w:pPr>
          </w:p>
          <w:p w14:paraId="13B91D28" w14:textId="77777777" w:rsidR="00187F03" w:rsidRPr="005B687B" w:rsidRDefault="00187F03" w:rsidP="00E0313F">
            <w:pPr>
              <w:jc w:val="center"/>
              <w:rPr>
                <w:b/>
                <w:color w:val="000000" w:themeColor="text1"/>
              </w:rPr>
            </w:pPr>
            <w:r w:rsidRPr="005B687B">
              <w:rPr>
                <w:b/>
                <w:color w:val="000000" w:themeColor="text1"/>
              </w:rPr>
              <w:t>Školní výstupy:</w:t>
            </w:r>
          </w:p>
          <w:p w14:paraId="3FA03CCE" w14:textId="77777777" w:rsidR="00187F03" w:rsidRPr="005B687B" w:rsidRDefault="00187F03" w:rsidP="00E0313F">
            <w:pPr>
              <w:jc w:val="center"/>
              <w:rPr>
                <w:b/>
                <w:color w:val="000000" w:themeColor="text1"/>
              </w:rPr>
            </w:pPr>
          </w:p>
          <w:p w14:paraId="01498A4C" w14:textId="77777777" w:rsidR="00187F03" w:rsidRPr="005B687B" w:rsidRDefault="00187F03" w:rsidP="00E0313F">
            <w:pPr>
              <w:jc w:val="center"/>
              <w:rPr>
                <w:b/>
                <w:color w:val="000000" w:themeColor="text1"/>
              </w:rPr>
            </w:pPr>
          </w:p>
          <w:p w14:paraId="7D4B48D1" w14:textId="77777777" w:rsidR="00187F03" w:rsidRPr="005B687B" w:rsidRDefault="00187F03" w:rsidP="00E0313F">
            <w:pPr>
              <w:jc w:val="center"/>
              <w:rPr>
                <w:color w:val="000000" w:themeColor="text1"/>
              </w:rPr>
            </w:pPr>
            <w:r w:rsidRPr="005B687B">
              <w:rPr>
                <w:b/>
                <w:color w:val="000000" w:themeColor="text1"/>
              </w:rPr>
              <w:t>Žák:</w:t>
            </w:r>
          </w:p>
        </w:tc>
        <w:tc>
          <w:tcPr>
            <w:tcW w:w="1250" w:type="pct"/>
            <w:vAlign w:val="center"/>
          </w:tcPr>
          <w:p w14:paraId="4C357782" w14:textId="77777777" w:rsidR="00187F03" w:rsidRPr="005B687B" w:rsidRDefault="00187F03" w:rsidP="00E0313F">
            <w:pPr>
              <w:jc w:val="center"/>
              <w:rPr>
                <w:b/>
                <w:color w:val="000000" w:themeColor="text1"/>
              </w:rPr>
            </w:pPr>
            <w:r w:rsidRPr="005B687B">
              <w:rPr>
                <w:b/>
                <w:color w:val="000000" w:themeColor="text1"/>
              </w:rPr>
              <w:t>Učivo:</w:t>
            </w:r>
          </w:p>
        </w:tc>
        <w:tc>
          <w:tcPr>
            <w:tcW w:w="1250" w:type="pct"/>
            <w:vAlign w:val="center"/>
          </w:tcPr>
          <w:p w14:paraId="3A3685BA" w14:textId="77777777" w:rsidR="00187F03" w:rsidRPr="005B687B" w:rsidRDefault="00187F03" w:rsidP="00E0313F">
            <w:pPr>
              <w:jc w:val="center"/>
              <w:rPr>
                <w:b/>
                <w:color w:val="000000" w:themeColor="text1"/>
              </w:rPr>
            </w:pPr>
            <w:r w:rsidRPr="005B687B">
              <w:rPr>
                <w:b/>
                <w:color w:val="000000" w:themeColor="text1"/>
              </w:rPr>
              <w:t xml:space="preserve">Průřezová témata, </w:t>
            </w:r>
          </w:p>
          <w:p w14:paraId="58B4FFB2" w14:textId="77777777" w:rsidR="00187F03" w:rsidRPr="005B687B" w:rsidRDefault="00187F03" w:rsidP="00E0313F">
            <w:pPr>
              <w:jc w:val="center"/>
              <w:rPr>
                <w:b/>
                <w:color w:val="000000" w:themeColor="text1"/>
              </w:rPr>
            </w:pPr>
            <w:r w:rsidRPr="005B687B">
              <w:rPr>
                <w:b/>
                <w:color w:val="000000" w:themeColor="text1"/>
              </w:rPr>
              <w:t>přesahy do jiných předmětů:</w:t>
            </w:r>
          </w:p>
        </w:tc>
      </w:tr>
      <w:tr w:rsidR="00187F03" w:rsidRPr="005B687B" w14:paraId="23AA7AE1" w14:textId="77777777">
        <w:trPr>
          <w:trHeight w:val="10440"/>
        </w:trPr>
        <w:tc>
          <w:tcPr>
            <w:tcW w:w="1250" w:type="pct"/>
          </w:tcPr>
          <w:p w14:paraId="5CAB17F3" w14:textId="77777777" w:rsidR="000D2AE2" w:rsidRPr="005B687B" w:rsidRDefault="000D2AE2" w:rsidP="00E0313F">
            <w:pPr>
              <w:rPr>
                <w:color w:val="000000" w:themeColor="text1"/>
                <w:sz w:val="20"/>
                <w:szCs w:val="20"/>
              </w:rPr>
            </w:pPr>
          </w:p>
          <w:p w14:paraId="2AC2AAA8" w14:textId="77777777" w:rsidR="000D2AE2" w:rsidRPr="005B687B" w:rsidRDefault="000D2AE2" w:rsidP="000D2AE2">
            <w:pPr>
              <w:rPr>
                <w:color w:val="000000" w:themeColor="text1"/>
                <w:sz w:val="20"/>
                <w:szCs w:val="20"/>
              </w:rPr>
            </w:pPr>
          </w:p>
          <w:p w14:paraId="0919BFA8" w14:textId="77777777" w:rsidR="000D2AE2" w:rsidRPr="005B687B" w:rsidRDefault="000D2AE2" w:rsidP="000D2AE2">
            <w:pPr>
              <w:rPr>
                <w:color w:val="000000" w:themeColor="text1"/>
                <w:sz w:val="20"/>
                <w:szCs w:val="20"/>
              </w:rPr>
            </w:pPr>
          </w:p>
          <w:p w14:paraId="3BDA5497" w14:textId="77777777" w:rsidR="000D2AE2" w:rsidRPr="005B687B" w:rsidRDefault="000D2AE2" w:rsidP="000D2AE2">
            <w:pPr>
              <w:rPr>
                <w:color w:val="000000" w:themeColor="text1"/>
                <w:sz w:val="20"/>
                <w:szCs w:val="20"/>
              </w:rPr>
            </w:pPr>
          </w:p>
          <w:p w14:paraId="41EC066A" w14:textId="77777777" w:rsidR="000D2AE2" w:rsidRPr="005B687B" w:rsidRDefault="000D2AE2" w:rsidP="000D2AE2">
            <w:pPr>
              <w:rPr>
                <w:color w:val="000000" w:themeColor="text1"/>
                <w:sz w:val="20"/>
                <w:szCs w:val="20"/>
              </w:rPr>
            </w:pPr>
          </w:p>
          <w:p w14:paraId="16BED705" w14:textId="77777777" w:rsidR="000D2AE2" w:rsidRPr="005B687B" w:rsidRDefault="000D2AE2" w:rsidP="000D2AE2">
            <w:pPr>
              <w:rPr>
                <w:color w:val="000000" w:themeColor="text1"/>
                <w:sz w:val="20"/>
                <w:szCs w:val="20"/>
              </w:rPr>
            </w:pPr>
            <w:r w:rsidRPr="005B687B">
              <w:rPr>
                <w:color w:val="000000" w:themeColor="text1"/>
                <w:sz w:val="20"/>
                <w:szCs w:val="20"/>
              </w:rPr>
              <w:t>- usiluje o zlepšení své tělesné zdatnosti, z nabídky zvolí vhodný rozvojový program</w:t>
            </w:r>
          </w:p>
          <w:p w14:paraId="324B8B5F" w14:textId="77777777" w:rsidR="000D2AE2" w:rsidRPr="005B687B" w:rsidRDefault="000D2AE2" w:rsidP="000D2AE2">
            <w:pPr>
              <w:jc w:val="center"/>
              <w:rPr>
                <w:color w:val="000000" w:themeColor="text1"/>
                <w:sz w:val="20"/>
                <w:szCs w:val="20"/>
              </w:rPr>
            </w:pPr>
          </w:p>
          <w:p w14:paraId="172E89F7" w14:textId="77777777" w:rsidR="000D2AE2" w:rsidRPr="005B687B" w:rsidRDefault="000D2AE2" w:rsidP="000D2AE2">
            <w:pPr>
              <w:rPr>
                <w:color w:val="000000" w:themeColor="text1"/>
                <w:sz w:val="20"/>
                <w:szCs w:val="20"/>
              </w:rPr>
            </w:pPr>
            <w:r w:rsidRPr="005B687B">
              <w:rPr>
                <w:color w:val="000000" w:themeColor="text1"/>
                <w:sz w:val="20"/>
                <w:szCs w:val="20"/>
              </w:rPr>
              <w:t>- samostatně se připraví před pohybovou činností a ukončí ji ve shodě s hlavní činností – zatěžovanými svaly</w:t>
            </w:r>
          </w:p>
          <w:p w14:paraId="6F6F8306" w14:textId="77777777" w:rsidR="000D2AE2" w:rsidRPr="005B687B" w:rsidRDefault="000D2AE2" w:rsidP="000D2AE2">
            <w:pPr>
              <w:rPr>
                <w:color w:val="000000" w:themeColor="text1"/>
                <w:sz w:val="20"/>
                <w:szCs w:val="20"/>
              </w:rPr>
            </w:pPr>
            <w:r w:rsidRPr="005B687B">
              <w:rPr>
                <w:color w:val="000000" w:themeColor="text1"/>
                <w:sz w:val="20"/>
                <w:szCs w:val="20"/>
              </w:rPr>
              <w:t>- odmítá drogy a jiné škodliviny neslučitelné se sportovní etikou a zdravím</w:t>
            </w:r>
          </w:p>
          <w:p w14:paraId="24026329" w14:textId="77777777" w:rsidR="000D2AE2" w:rsidRPr="005B687B" w:rsidRDefault="000D2AE2" w:rsidP="000D2AE2">
            <w:pPr>
              <w:rPr>
                <w:color w:val="000000" w:themeColor="text1"/>
                <w:sz w:val="20"/>
                <w:szCs w:val="20"/>
              </w:rPr>
            </w:pPr>
          </w:p>
          <w:p w14:paraId="0AA2D79E" w14:textId="77777777" w:rsidR="000D2AE2" w:rsidRPr="005B687B" w:rsidRDefault="000D2AE2" w:rsidP="000D2AE2">
            <w:pPr>
              <w:rPr>
                <w:color w:val="000000" w:themeColor="text1"/>
                <w:sz w:val="20"/>
                <w:szCs w:val="20"/>
              </w:rPr>
            </w:pPr>
            <w:r w:rsidRPr="005B687B">
              <w:rPr>
                <w:color w:val="000000" w:themeColor="text1"/>
                <w:sz w:val="20"/>
                <w:szCs w:val="20"/>
              </w:rPr>
              <w:t>- uplatňuje vhodné a bezpečné  chování i v méně známém prostředí sportovišť, přírody, silničního provozu, předvídá možnosti nebezpečí úrazu a přizpůsobí jim svoji činnost</w:t>
            </w:r>
          </w:p>
          <w:p w14:paraId="243672F6" w14:textId="77777777" w:rsidR="000D2AE2" w:rsidRPr="005B687B" w:rsidRDefault="000D2AE2" w:rsidP="000D2AE2">
            <w:pPr>
              <w:rPr>
                <w:color w:val="000000" w:themeColor="text1"/>
                <w:sz w:val="20"/>
                <w:szCs w:val="20"/>
              </w:rPr>
            </w:pPr>
          </w:p>
          <w:p w14:paraId="57E5016F" w14:textId="77777777" w:rsidR="00187F03" w:rsidRPr="005B687B" w:rsidRDefault="000D2AE2" w:rsidP="000D2AE2">
            <w:pPr>
              <w:rPr>
                <w:color w:val="000000" w:themeColor="text1"/>
                <w:sz w:val="20"/>
                <w:szCs w:val="20"/>
              </w:rPr>
            </w:pPr>
            <w:r w:rsidRPr="005B687B">
              <w:rPr>
                <w:color w:val="000000" w:themeColor="text1"/>
                <w:sz w:val="20"/>
                <w:szCs w:val="20"/>
              </w:rPr>
              <w:t>- posoudí provedení osvojované pohybové činnosti, označí zjevné nedostatky a jejich možné příčiny</w:t>
            </w:r>
          </w:p>
        </w:tc>
        <w:tc>
          <w:tcPr>
            <w:tcW w:w="1250" w:type="pct"/>
          </w:tcPr>
          <w:p w14:paraId="0774F6C4" w14:textId="77777777" w:rsidR="00187F03" w:rsidRPr="005B687B" w:rsidRDefault="00187F03" w:rsidP="00E0313F">
            <w:pPr>
              <w:rPr>
                <w:color w:val="000000" w:themeColor="text1"/>
                <w:sz w:val="20"/>
                <w:szCs w:val="20"/>
              </w:rPr>
            </w:pPr>
            <w:r w:rsidRPr="005B687B">
              <w:rPr>
                <w:color w:val="000000" w:themeColor="text1"/>
                <w:sz w:val="20"/>
                <w:szCs w:val="20"/>
              </w:rPr>
              <w:t>- samostatně využívá osvojené kompenzační a relaxační techniky a sociální dovednosti k regeneraci organismu</w:t>
            </w:r>
          </w:p>
          <w:p w14:paraId="2D2B5ED9" w14:textId="77777777" w:rsidR="00187F03" w:rsidRPr="005B687B" w:rsidRDefault="00187F03" w:rsidP="00E0313F">
            <w:pPr>
              <w:rPr>
                <w:color w:val="000000" w:themeColor="text1"/>
                <w:sz w:val="20"/>
                <w:szCs w:val="20"/>
              </w:rPr>
            </w:pPr>
            <w:r w:rsidRPr="005B687B">
              <w:rPr>
                <w:color w:val="000000" w:themeColor="text1"/>
                <w:sz w:val="20"/>
                <w:szCs w:val="20"/>
              </w:rPr>
              <w:t>- usiluje o zlepšení své tělesné zdatnosti, z nabídky zvolí vhodný rozvojový program</w:t>
            </w:r>
          </w:p>
          <w:p w14:paraId="73E273A9" w14:textId="77777777" w:rsidR="00187F03" w:rsidRPr="005B687B" w:rsidRDefault="00187F03" w:rsidP="00E0313F">
            <w:pPr>
              <w:rPr>
                <w:color w:val="000000" w:themeColor="text1"/>
                <w:sz w:val="20"/>
                <w:szCs w:val="20"/>
              </w:rPr>
            </w:pPr>
          </w:p>
          <w:p w14:paraId="517C0983" w14:textId="77777777" w:rsidR="00187F03" w:rsidRPr="005B687B" w:rsidRDefault="00187F03" w:rsidP="00E0313F">
            <w:pPr>
              <w:rPr>
                <w:color w:val="000000" w:themeColor="text1"/>
                <w:sz w:val="20"/>
                <w:szCs w:val="20"/>
              </w:rPr>
            </w:pPr>
            <w:r w:rsidRPr="005B687B">
              <w:rPr>
                <w:color w:val="000000" w:themeColor="text1"/>
                <w:sz w:val="20"/>
                <w:szCs w:val="20"/>
              </w:rPr>
              <w:t>- samostatně se připraví před pohybovou činností a ukončí ji ve shodě s hlavní činností – zatěžovanými svaly</w:t>
            </w:r>
          </w:p>
          <w:p w14:paraId="1E85CED1" w14:textId="77777777" w:rsidR="00187F03" w:rsidRPr="005B687B" w:rsidRDefault="00187F03" w:rsidP="00E0313F">
            <w:pPr>
              <w:rPr>
                <w:color w:val="000000" w:themeColor="text1"/>
                <w:sz w:val="20"/>
                <w:szCs w:val="20"/>
              </w:rPr>
            </w:pPr>
            <w:r w:rsidRPr="005B687B">
              <w:rPr>
                <w:color w:val="000000" w:themeColor="text1"/>
                <w:sz w:val="20"/>
                <w:szCs w:val="20"/>
              </w:rPr>
              <w:t>- odmítá drogy a jiné škodliviny neslučitelné se sportovní etikou a zdravím</w:t>
            </w:r>
          </w:p>
          <w:p w14:paraId="0E5BF4CE" w14:textId="77777777" w:rsidR="00187F03" w:rsidRPr="005B687B" w:rsidRDefault="00187F03" w:rsidP="00E0313F">
            <w:pPr>
              <w:rPr>
                <w:color w:val="000000" w:themeColor="text1"/>
                <w:sz w:val="20"/>
                <w:szCs w:val="20"/>
              </w:rPr>
            </w:pPr>
          </w:p>
          <w:p w14:paraId="78CB443F" w14:textId="77777777" w:rsidR="00187F03" w:rsidRPr="005B687B" w:rsidRDefault="00187F03" w:rsidP="00E0313F">
            <w:pPr>
              <w:rPr>
                <w:color w:val="000000" w:themeColor="text1"/>
                <w:sz w:val="20"/>
                <w:szCs w:val="20"/>
              </w:rPr>
            </w:pPr>
            <w:r w:rsidRPr="005B687B">
              <w:rPr>
                <w:color w:val="000000" w:themeColor="text1"/>
                <w:sz w:val="20"/>
                <w:szCs w:val="20"/>
              </w:rPr>
              <w:t>- uplatňuje vhodné a bezpečné  chování i v méně známém prostředí sportovišť, přírody, silničního provozu, předvídá možnosti nebezpečí úrazu a přizpůsobí jim svoji činnost</w:t>
            </w:r>
          </w:p>
          <w:p w14:paraId="290614AE" w14:textId="77777777" w:rsidR="00187F03" w:rsidRPr="005B687B" w:rsidRDefault="00187F03" w:rsidP="00E0313F">
            <w:pPr>
              <w:rPr>
                <w:color w:val="000000" w:themeColor="text1"/>
                <w:sz w:val="20"/>
                <w:szCs w:val="20"/>
              </w:rPr>
            </w:pPr>
          </w:p>
          <w:p w14:paraId="69543159" w14:textId="77777777" w:rsidR="00187F03" w:rsidRPr="005B687B" w:rsidRDefault="00187F03" w:rsidP="00E0313F">
            <w:pPr>
              <w:rPr>
                <w:color w:val="000000" w:themeColor="text1"/>
                <w:sz w:val="20"/>
                <w:szCs w:val="20"/>
              </w:rPr>
            </w:pPr>
            <w:r w:rsidRPr="005B687B">
              <w:rPr>
                <w:color w:val="000000" w:themeColor="text1"/>
                <w:sz w:val="20"/>
                <w:szCs w:val="20"/>
              </w:rPr>
              <w:t>- posoudí provedení osvojované pohybové činnosti, označí zjevné nedostatky a jejich možné příčiny</w:t>
            </w:r>
          </w:p>
        </w:tc>
        <w:tc>
          <w:tcPr>
            <w:tcW w:w="1250" w:type="pct"/>
          </w:tcPr>
          <w:p w14:paraId="5DF610E0" w14:textId="77777777" w:rsidR="00187F03" w:rsidRPr="005B687B" w:rsidRDefault="00187F03" w:rsidP="00E0313F">
            <w:pPr>
              <w:rPr>
                <w:color w:val="000000" w:themeColor="text1"/>
                <w:sz w:val="20"/>
                <w:szCs w:val="20"/>
              </w:rPr>
            </w:pPr>
            <w:r w:rsidRPr="005B687B">
              <w:rPr>
                <w:color w:val="000000" w:themeColor="text1"/>
                <w:sz w:val="20"/>
                <w:szCs w:val="20"/>
              </w:rPr>
              <w:t>Celkové posilování svalového aparátu (prevence jednostranného zatížení), rozvoj vytrvalosti, zdravotně orientovaná zdatnost</w:t>
            </w:r>
          </w:p>
          <w:p w14:paraId="43F250A5" w14:textId="77777777" w:rsidR="00187F03" w:rsidRPr="005B687B" w:rsidRDefault="00187F03" w:rsidP="00E0313F">
            <w:pPr>
              <w:rPr>
                <w:color w:val="000000" w:themeColor="text1"/>
                <w:sz w:val="20"/>
                <w:szCs w:val="20"/>
              </w:rPr>
            </w:pPr>
          </w:p>
          <w:p w14:paraId="420C99AA" w14:textId="77777777" w:rsidR="00187F03" w:rsidRPr="005B687B" w:rsidRDefault="00187F03" w:rsidP="00E0313F">
            <w:pPr>
              <w:rPr>
                <w:color w:val="000000" w:themeColor="text1"/>
                <w:sz w:val="20"/>
                <w:szCs w:val="20"/>
              </w:rPr>
            </w:pPr>
          </w:p>
          <w:p w14:paraId="786FF2C9" w14:textId="77777777" w:rsidR="00187F03" w:rsidRPr="005B687B" w:rsidRDefault="00187F03" w:rsidP="00E0313F">
            <w:pPr>
              <w:rPr>
                <w:color w:val="000000" w:themeColor="text1"/>
                <w:sz w:val="20"/>
                <w:szCs w:val="20"/>
              </w:rPr>
            </w:pPr>
          </w:p>
          <w:p w14:paraId="79C1F5AA" w14:textId="77777777" w:rsidR="00187F03" w:rsidRPr="005B687B" w:rsidRDefault="00187F03" w:rsidP="00E0313F">
            <w:pPr>
              <w:rPr>
                <w:color w:val="000000" w:themeColor="text1"/>
                <w:sz w:val="20"/>
                <w:szCs w:val="20"/>
              </w:rPr>
            </w:pPr>
          </w:p>
          <w:p w14:paraId="20FA6349" w14:textId="77777777" w:rsidR="00187F03" w:rsidRPr="005B687B" w:rsidRDefault="00187F03" w:rsidP="00E0313F">
            <w:pPr>
              <w:rPr>
                <w:color w:val="000000" w:themeColor="text1"/>
                <w:sz w:val="20"/>
                <w:szCs w:val="20"/>
              </w:rPr>
            </w:pPr>
            <w:r w:rsidRPr="005B687B">
              <w:rPr>
                <w:color w:val="000000" w:themeColor="text1"/>
                <w:sz w:val="20"/>
                <w:szCs w:val="20"/>
              </w:rPr>
              <w:t>Sebehodnocení v dané pohybové činnosti, znají a dodržují pravidla dané pohybové činnosti.</w:t>
            </w:r>
          </w:p>
          <w:p w14:paraId="40BFA9FB" w14:textId="77777777" w:rsidR="00187F03" w:rsidRPr="005B687B" w:rsidRDefault="00187F03" w:rsidP="007F1847">
            <w:pPr>
              <w:rPr>
                <w:color w:val="000000" w:themeColor="text1"/>
                <w:sz w:val="20"/>
                <w:szCs w:val="20"/>
              </w:rPr>
            </w:pPr>
          </w:p>
        </w:tc>
        <w:tc>
          <w:tcPr>
            <w:tcW w:w="1250" w:type="pct"/>
          </w:tcPr>
          <w:p w14:paraId="13E8E072" w14:textId="77777777" w:rsidR="00187F03" w:rsidRPr="005B687B" w:rsidRDefault="00187F03" w:rsidP="00E0313F">
            <w:pPr>
              <w:rPr>
                <w:b/>
                <w:color w:val="000000" w:themeColor="text1"/>
                <w:sz w:val="20"/>
                <w:szCs w:val="20"/>
              </w:rPr>
            </w:pPr>
            <w:r w:rsidRPr="005B687B">
              <w:rPr>
                <w:b/>
                <w:color w:val="000000" w:themeColor="text1"/>
                <w:sz w:val="20"/>
                <w:szCs w:val="20"/>
              </w:rPr>
              <w:t xml:space="preserve">OSV - </w:t>
            </w:r>
            <w:r w:rsidRPr="005B687B">
              <w:rPr>
                <w:color w:val="000000" w:themeColor="text1"/>
                <w:sz w:val="20"/>
                <w:szCs w:val="20"/>
              </w:rPr>
              <w:t>osobnostní rozvoj - kreativita</w:t>
            </w:r>
          </w:p>
          <w:p w14:paraId="67F73C38" w14:textId="77777777" w:rsidR="00187F03" w:rsidRPr="005B687B" w:rsidRDefault="00187F03" w:rsidP="00E0313F">
            <w:pPr>
              <w:rPr>
                <w:color w:val="000000" w:themeColor="text1"/>
                <w:sz w:val="20"/>
                <w:szCs w:val="20"/>
              </w:rPr>
            </w:pPr>
          </w:p>
          <w:p w14:paraId="12CE2323" w14:textId="77777777" w:rsidR="00187F03" w:rsidRPr="005B687B" w:rsidRDefault="00187F03" w:rsidP="00E0313F">
            <w:pPr>
              <w:rPr>
                <w:color w:val="000000" w:themeColor="text1"/>
                <w:sz w:val="20"/>
                <w:szCs w:val="20"/>
              </w:rPr>
            </w:pPr>
          </w:p>
          <w:p w14:paraId="0926B3AF" w14:textId="77777777" w:rsidR="00187F03" w:rsidRPr="005B687B" w:rsidRDefault="00187F03" w:rsidP="00E0313F">
            <w:pPr>
              <w:rPr>
                <w:color w:val="000000" w:themeColor="text1"/>
                <w:sz w:val="20"/>
                <w:szCs w:val="20"/>
              </w:rPr>
            </w:pPr>
          </w:p>
          <w:p w14:paraId="2CC7FC5E" w14:textId="77777777" w:rsidR="00187F03" w:rsidRPr="005B687B" w:rsidRDefault="00187F03" w:rsidP="00E0313F">
            <w:pPr>
              <w:rPr>
                <w:color w:val="000000" w:themeColor="text1"/>
                <w:sz w:val="20"/>
                <w:szCs w:val="20"/>
              </w:rPr>
            </w:pPr>
          </w:p>
          <w:p w14:paraId="0F297A0B" w14:textId="77777777" w:rsidR="00187F03" w:rsidRPr="005B687B" w:rsidRDefault="00187F03" w:rsidP="00E0313F">
            <w:pPr>
              <w:rPr>
                <w:color w:val="000000" w:themeColor="text1"/>
                <w:sz w:val="20"/>
                <w:szCs w:val="20"/>
              </w:rPr>
            </w:pPr>
          </w:p>
          <w:p w14:paraId="453BADF2" w14:textId="77777777" w:rsidR="00187F03" w:rsidRPr="005B687B" w:rsidRDefault="00187F03" w:rsidP="00E0313F">
            <w:pPr>
              <w:rPr>
                <w:color w:val="000000" w:themeColor="text1"/>
                <w:sz w:val="20"/>
                <w:szCs w:val="20"/>
              </w:rPr>
            </w:pPr>
          </w:p>
          <w:p w14:paraId="1D8CEE5D" w14:textId="77777777" w:rsidR="00187F03" w:rsidRPr="005B687B" w:rsidRDefault="00187F03" w:rsidP="00E0313F">
            <w:pPr>
              <w:rPr>
                <w:color w:val="000000" w:themeColor="text1"/>
                <w:sz w:val="20"/>
                <w:szCs w:val="20"/>
              </w:rPr>
            </w:pPr>
          </w:p>
          <w:p w14:paraId="42A12A45" w14:textId="77777777" w:rsidR="00187F03" w:rsidRPr="005B687B" w:rsidRDefault="00187F03" w:rsidP="00E0313F">
            <w:pPr>
              <w:rPr>
                <w:color w:val="000000" w:themeColor="text1"/>
                <w:sz w:val="20"/>
                <w:szCs w:val="20"/>
              </w:rPr>
            </w:pPr>
          </w:p>
          <w:p w14:paraId="3BDF73A8" w14:textId="77777777" w:rsidR="00187F03" w:rsidRPr="005B687B" w:rsidRDefault="00187F03" w:rsidP="00E0313F">
            <w:pPr>
              <w:rPr>
                <w:color w:val="000000" w:themeColor="text1"/>
                <w:sz w:val="20"/>
                <w:szCs w:val="20"/>
              </w:rPr>
            </w:pPr>
          </w:p>
          <w:p w14:paraId="0664BEAA" w14:textId="77777777" w:rsidR="00187F03" w:rsidRPr="005B687B" w:rsidRDefault="00187F03" w:rsidP="00E0313F">
            <w:pPr>
              <w:rPr>
                <w:color w:val="000000" w:themeColor="text1"/>
                <w:sz w:val="20"/>
                <w:szCs w:val="20"/>
              </w:rPr>
            </w:pPr>
          </w:p>
          <w:p w14:paraId="61F32FEF" w14:textId="77777777" w:rsidR="00187F03" w:rsidRPr="005B687B" w:rsidRDefault="00187F03" w:rsidP="00E0313F">
            <w:pPr>
              <w:rPr>
                <w:color w:val="000000" w:themeColor="text1"/>
                <w:sz w:val="20"/>
                <w:szCs w:val="20"/>
              </w:rPr>
            </w:pPr>
          </w:p>
          <w:p w14:paraId="4982DC29" w14:textId="77777777" w:rsidR="00187F03" w:rsidRPr="005B687B" w:rsidRDefault="00187F03" w:rsidP="00E0313F">
            <w:pPr>
              <w:rPr>
                <w:color w:val="000000" w:themeColor="text1"/>
                <w:sz w:val="20"/>
                <w:szCs w:val="20"/>
              </w:rPr>
            </w:pPr>
          </w:p>
          <w:p w14:paraId="3C44DFCB" w14:textId="77777777" w:rsidR="00187F03" w:rsidRPr="005B687B" w:rsidRDefault="00187F03" w:rsidP="00E0313F">
            <w:pPr>
              <w:rPr>
                <w:color w:val="000000" w:themeColor="text1"/>
                <w:sz w:val="20"/>
                <w:szCs w:val="20"/>
              </w:rPr>
            </w:pPr>
            <w:r w:rsidRPr="005B687B">
              <w:rPr>
                <w:b/>
                <w:color w:val="000000" w:themeColor="text1"/>
                <w:sz w:val="20"/>
                <w:szCs w:val="20"/>
              </w:rPr>
              <w:t xml:space="preserve">OSV - </w:t>
            </w:r>
            <w:r w:rsidRPr="005B687B">
              <w:rPr>
                <w:color w:val="000000" w:themeColor="text1"/>
                <w:sz w:val="20"/>
                <w:szCs w:val="20"/>
              </w:rPr>
              <w:t>osobnostní rozvoj - psychohygiena</w:t>
            </w:r>
          </w:p>
          <w:p w14:paraId="394A52DA" w14:textId="77777777" w:rsidR="00187F03" w:rsidRPr="005B687B" w:rsidRDefault="00187F03" w:rsidP="00E0313F">
            <w:pPr>
              <w:rPr>
                <w:color w:val="000000" w:themeColor="text1"/>
                <w:sz w:val="20"/>
                <w:szCs w:val="20"/>
              </w:rPr>
            </w:pPr>
          </w:p>
          <w:p w14:paraId="73594272" w14:textId="77777777" w:rsidR="00187F03" w:rsidRPr="005B687B" w:rsidRDefault="00187F03" w:rsidP="00E0313F">
            <w:pPr>
              <w:rPr>
                <w:color w:val="000000" w:themeColor="text1"/>
                <w:sz w:val="20"/>
                <w:szCs w:val="20"/>
              </w:rPr>
            </w:pPr>
          </w:p>
          <w:p w14:paraId="4256F3AB" w14:textId="77777777" w:rsidR="00187F03" w:rsidRPr="005B687B" w:rsidRDefault="00187F03" w:rsidP="00E0313F">
            <w:pPr>
              <w:rPr>
                <w:color w:val="000000" w:themeColor="text1"/>
                <w:sz w:val="20"/>
                <w:szCs w:val="20"/>
              </w:rPr>
            </w:pPr>
            <w:r w:rsidRPr="005B687B">
              <w:rPr>
                <w:b/>
                <w:color w:val="000000" w:themeColor="text1"/>
                <w:sz w:val="20"/>
                <w:szCs w:val="20"/>
              </w:rPr>
              <w:t xml:space="preserve">EGS </w:t>
            </w:r>
            <w:r w:rsidRPr="005B687B">
              <w:rPr>
                <w:color w:val="000000" w:themeColor="text1"/>
                <w:sz w:val="20"/>
                <w:szCs w:val="20"/>
              </w:rPr>
              <w:t>- Evropa a svět nás zajímá</w:t>
            </w:r>
          </w:p>
          <w:p w14:paraId="1CCEC276" w14:textId="77777777" w:rsidR="00187F03" w:rsidRPr="005B687B" w:rsidRDefault="00187F03" w:rsidP="00E0313F">
            <w:pPr>
              <w:rPr>
                <w:color w:val="000000" w:themeColor="text1"/>
                <w:sz w:val="20"/>
                <w:szCs w:val="20"/>
              </w:rPr>
            </w:pPr>
            <w:r w:rsidRPr="005B687B">
              <w:rPr>
                <w:b/>
                <w:color w:val="000000" w:themeColor="text1"/>
                <w:sz w:val="20"/>
                <w:szCs w:val="20"/>
              </w:rPr>
              <w:t xml:space="preserve">MKV </w:t>
            </w:r>
            <w:r w:rsidRPr="005B687B">
              <w:rPr>
                <w:color w:val="000000" w:themeColor="text1"/>
                <w:sz w:val="20"/>
                <w:szCs w:val="20"/>
              </w:rPr>
              <w:t>- lidské vztahy, kulturní diference</w:t>
            </w:r>
          </w:p>
          <w:p w14:paraId="4306EC74" w14:textId="77777777" w:rsidR="00187F03" w:rsidRPr="005B687B" w:rsidRDefault="00187F03" w:rsidP="00E0313F">
            <w:pPr>
              <w:rPr>
                <w:color w:val="000000" w:themeColor="text1"/>
                <w:sz w:val="20"/>
                <w:szCs w:val="20"/>
              </w:rPr>
            </w:pPr>
            <w:r w:rsidRPr="005B687B">
              <w:rPr>
                <w:b/>
                <w:color w:val="000000" w:themeColor="text1"/>
                <w:sz w:val="20"/>
                <w:szCs w:val="20"/>
              </w:rPr>
              <w:t xml:space="preserve">EV </w:t>
            </w:r>
            <w:r w:rsidRPr="005B687B">
              <w:rPr>
                <w:color w:val="000000" w:themeColor="text1"/>
                <w:sz w:val="20"/>
                <w:szCs w:val="20"/>
              </w:rPr>
              <w:t>- vztah člověka k prostředí</w:t>
            </w:r>
          </w:p>
          <w:p w14:paraId="7BA9F1D5" w14:textId="77777777" w:rsidR="00187F03" w:rsidRPr="005B687B" w:rsidRDefault="00187F03" w:rsidP="00E0313F">
            <w:pPr>
              <w:rPr>
                <w:color w:val="000000" w:themeColor="text1"/>
                <w:sz w:val="20"/>
                <w:szCs w:val="20"/>
              </w:rPr>
            </w:pPr>
          </w:p>
          <w:p w14:paraId="41AF7476" w14:textId="77777777" w:rsidR="00187F03" w:rsidRPr="005B687B" w:rsidRDefault="00187F03" w:rsidP="00E0313F">
            <w:pPr>
              <w:rPr>
                <w:color w:val="000000" w:themeColor="text1"/>
                <w:sz w:val="20"/>
                <w:szCs w:val="20"/>
              </w:rPr>
            </w:pPr>
          </w:p>
          <w:p w14:paraId="0313A4EB" w14:textId="77777777" w:rsidR="00187F03" w:rsidRPr="005B687B" w:rsidRDefault="00187F03" w:rsidP="00E0313F">
            <w:pPr>
              <w:rPr>
                <w:color w:val="000000" w:themeColor="text1"/>
                <w:sz w:val="20"/>
                <w:szCs w:val="20"/>
              </w:rPr>
            </w:pPr>
            <w:r w:rsidRPr="005B687B">
              <w:rPr>
                <w:b/>
                <w:color w:val="000000" w:themeColor="text1"/>
                <w:sz w:val="20"/>
                <w:szCs w:val="20"/>
              </w:rPr>
              <w:t xml:space="preserve">OSV - </w:t>
            </w:r>
            <w:r w:rsidRPr="005B687B">
              <w:rPr>
                <w:color w:val="000000" w:themeColor="text1"/>
                <w:sz w:val="20"/>
                <w:szCs w:val="20"/>
              </w:rPr>
              <w:t>osobnostní rozvoj - komunikace</w:t>
            </w:r>
          </w:p>
        </w:tc>
      </w:tr>
    </w:tbl>
    <w:p w14:paraId="5E38C35C" w14:textId="77777777" w:rsidR="00E0313F" w:rsidRPr="005B687B" w:rsidRDefault="00E0313F" w:rsidP="00DA1435">
      <w:pPr>
        <w:tabs>
          <w:tab w:val="left" w:pos="900"/>
        </w:tabs>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06"/>
        <w:gridCol w:w="2407"/>
        <w:gridCol w:w="2407"/>
        <w:gridCol w:w="2407"/>
      </w:tblGrid>
      <w:tr w:rsidR="006D20F4" w:rsidRPr="005B687B" w14:paraId="26637F2F" w14:textId="77777777">
        <w:trPr>
          <w:trHeight w:val="1440"/>
        </w:trPr>
        <w:tc>
          <w:tcPr>
            <w:tcW w:w="2500" w:type="pct"/>
            <w:gridSpan w:val="2"/>
            <w:tcBorders>
              <w:top w:val="single" w:sz="4" w:space="0" w:color="auto"/>
              <w:left w:val="single" w:sz="4" w:space="0" w:color="auto"/>
              <w:bottom w:val="single" w:sz="4" w:space="0" w:color="auto"/>
              <w:right w:val="single" w:sz="4" w:space="0" w:color="auto"/>
            </w:tcBorders>
            <w:vAlign w:val="center"/>
          </w:tcPr>
          <w:p w14:paraId="42AB850D" w14:textId="77777777" w:rsidR="006D20F4" w:rsidRPr="005B687B" w:rsidRDefault="006D20F4" w:rsidP="006D20F4">
            <w:pPr>
              <w:jc w:val="center"/>
              <w:rPr>
                <w:b/>
                <w:bCs/>
                <w:color w:val="000000" w:themeColor="text1"/>
              </w:rPr>
            </w:pPr>
            <w:r w:rsidRPr="005B687B">
              <w:rPr>
                <w:b/>
                <w:bCs/>
                <w:color w:val="000000" w:themeColor="text1"/>
              </w:rPr>
              <w:lastRenderedPageBreak/>
              <w:t>Oblast:</w:t>
            </w:r>
          </w:p>
          <w:p w14:paraId="491C1B63" w14:textId="77777777" w:rsidR="006D20F4" w:rsidRPr="005B687B" w:rsidRDefault="006D20F4" w:rsidP="006D20F4">
            <w:pPr>
              <w:jc w:val="center"/>
              <w:rPr>
                <w:b/>
                <w:bCs/>
                <w:color w:val="000000" w:themeColor="text1"/>
              </w:rPr>
            </w:pPr>
            <w:r w:rsidRPr="005B687B">
              <w:rPr>
                <w:b/>
                <w:bCs/>
                <w:color w:val="000000" w:themeColor="text1"/>
              </w:rPr>
              <w:t>Člověk a zdraví</w:t>
            </w:r>
          </w:p>
        </w:tc>
        <w:tc>
          <w:tcPr>
            <w:tcW w:w="1250" w:type="pct"/>
            <w:tcBorders>
              <w:top w:val="single" w:sz="4" w:space="0" w:color="auto"/>
              <w:left w:val="single" w:sz="4" w:space="0" w:color="auto"/>
              <w:bottom w:val="single" w:sz="4" w:space="0" w:color="auto"/>
              <w:right w:val="single" w:sz="4" w:space="0" w:color="auto"/>
            </w:tcBorders>
            <w:vAlign w:val="center"/>
          </w:tcPr>
          <w:p w14:paraId="565392BC" w14:textId="77777777" w:rsidR="006D20F4" w:rsidRPr="005B687B" w:rsidRDefault="006D20F4" w:rsidP="00E0313F">
            <w:pPr>
              <w:jc w:val="center"/>
              <w:rPr>
                <w:b/>
                <w:bCs/>
                <w:color w:val="000000" w:themeColor="text1"/>
              </w:rPr>
            </w:pPr>
            <w:r w:rsidRPr="005B687B">
              <w:rPr>
                <w:b/>
                <w:bCs/>
                <w:color w:val="000000" w:themeColor="text1"/>
              </w:rPr>
              <w:t>Předmět:</w:t>
            </w:r>
          </w:p>
          <w:p w14:paraId="5F31141B" w14:textId="77777777" w:rsidR="006D20F4" w:rsidRPr="005B687B" w:rsidRDefault="006D20F4" w:rsidP="00E0313F">
            <w:pPr>
              <w:jc w:val="center"/>
              <w:rPr>
                <w:b/>
                <w:bCs/>
                <w:color w:val="000000" w:themeColor="text1"/>
              </w:rPr>
            </w:pPr>
            <w:r w:rsidRPr="005B687B">
              <w:rPr>
                <w:b/>
                <w:bCs/>
                <w:color w:val="000000" w:themeColor="text1"/>
              </w:rPr>
              <w:t>Tělesná výchova</w:t>
            </w:r>
          </w:p>
        </w:tc>
        <w:tc>
          <w:tcPr>
            <w:tcW w:w="1250" w:type="pct"/>
            <w:tcBorders>
              <w:top w:val="single" w:sz="4" w:space="0" w:color="auto"/>
              <w:left w:val="single" w:sz="4" w:space="0" w:color="auto"/>
              <w:bottom w:val="single" w:sz="4" w:space="0" w:color="auto"/>
              <w:right w:val="single" w:sz="4" w:space="0" w:color="auto"/>
            </w:tcBorders>
            <w:vAlign w:val="center"/>
          </w:tcPr>
          <w:p w14:paraId="78DD3987" w14:textId="77777777" w:rsidR="006D20F4" w:rsidRPr="005B687B" w:rsidRDefault="006D20F4" w:rsidP="00E0313F">
            <w:pPr>
              <w:jc w:val="center"/>
              <w:rPr>
                <w:b/>
                <w:bCs/>
                <w:color w:val="000000" w:themeColor="text1"/>
              </w:rPr>
            </w:pPr>
            <w:r w:rsidRPr="005B687B">
              <w:rPr>
                <w:b/>
                <w:bCs/>
                <w:color w:val="000000" w:themeColor="text1"/>
              </w:rPr>
              <w:t>Ročník:</w:t>
            </w:r>
          </w:p>
          <w:p w14:paraId="59F4FB8F" w14:textId="77777777" w:rsidR="006D20F4" w:rsidRPr="005B687B" w:rsidRDefault="006D20F4" w:rsidP="00E0313F">
            <w:pPr>
              <w:jc w:val="center"/>
              <w:rPr>
                <w:b/>
                <w:bCs/>
                <w:color w:val="000000" w:themeColor="text1"/>
              </w:rPr>
            </w:pPr>
            <w:r w:rsidRPr="005B687B">
              <w:rPr>
                <w:b/>
                <w:bCs/>
                <w:color w:val="000000" w:themeColor="text1"/>
              </w:rPr>
              <w:t>9.</w:t>
            </w:r>
          </w:p>
        </w:tc>
      </w:tr>
      <w:tr w:rsidR="006D20F4" w:rsidRPr="005B687B" w14:paraId="1997B261" w14:textId="77777777">
        <w:trPr>
          <w:trHeight w:val="1080"/>
        </w:trPr>
        <w:tc>
          <w:tcPr>
            <w:tcW w:w="1250" w:type="pct"/>
            <w:tcBorders>
              <w:top w:val="single" w:sz="4" w:space="0" w:color="auto"/>
              <w:left w:val="single" w:sz="4" w:space="0" w:color="auto"/>
              <w:bottom w:val="single" w:sz="4" w:space="0" w:color="auto"/>
              <w:right w:val="single" w:sz="4" w:space="0" w:color="auto"/>
            </w:tcBorders>
            <w:vAlign w:val="center"/>
          </w:tcPr>
          <w:p w14:paraId="5212E692" w14:textId="77777777" w:rsidR="006D20F4" w:rsidRPr="005B687B" w:rsidRDefault="006D20F4" w:rsidP="006D20F4">
            <w:pPr>
              <w:jc w:val="center"/>
              <w:rPr>
                <w:color w:val="000000" w:themeColor="text1"/>
              </w:rPr>
            </w:pPr>
            <w:r w:rsidRPr="005B687B">
              <w:rPr>
                <w:b/>
                <w:color w:val="000000" w:themeColor="text1"/>
              </w:rPr>
              <w:t>Výstupy RVP</w:t>
            </w:r>
          </w:p>
        </w:tc>
        <w:tc>
          <w:tcPr>
            <w:tcW w:w="1250" w:type="pct"/>
            <w:tcBorders>
              <w:top w:val="single" w:sz="4" w:space="0" w:color="auto"/>
              <w:left w:val="single" w:sz="4" w:space="0" w:color="auto"/>
              <w:bottom w:val="single" w:sz="4" w:space="0" w:color="auto"/>
              <w:right w:val="single" w:sz="4" w:space="0" w:color="auto"/>
            </w:tcBorders>
            <w:vAlign w:val="center"/>
          </w:tcPr>
          <w:p w14:paraId="3A24473B" w14:textId="77777777" w:rsidR="006D20F4" w:rsidRPr="005B687B" w:rsidRDefault="006D20F4" w:rsidP="00E0313F">
            <w:pPr>
              <w:jc w:val="center"/>
              <w:rPr>
                <w:color w:val="000000" w:themeColor="text1"/>
              </w:rPr>
            </w:pPr>
          </w:p>
          <w:p w14:paraId="1CCD7442" w14:textId="77777777" w:rsidR="006D20F4" w:rsidRPr="005B687B" w:rsidRDefault="006D20F4" w:rsidP="00E0313F">
            <w:pPr>
              <w:jc w:val="center"/>
              <w:rPr>
                <w:b/>
                <w:bCs/>
                <w:color w:val="000000" w:themeColor="text1"/>
              </w:rPr>
            </w:pPr>
            <w:r w:rsidRPr="005B687B">
              <w:rPr>
                <w:b/>
                <w:bCs/>
                <w:color w:val="000000" w:themeColor="text1"/>
              </w:rPr>
              <w:t>Školní výstupy</w:t>
            </w:r>
          </w:p>
          <w:p w14:paraId="10F1C8F1" w14:textId="77777777" w:rsidR="006D20F4" w:rsidRPr="005B687B" w:rsidRDefault="006D20F4" w:rsidP="00E0313F">
            <w:pPr>
              <w:jc w:val="center"/>
              <w:rPr>
                <w:b/>
                <w:bCs/>
                <w:color w:val="000000" w:themeColor="text1"/>
              </w:rPr>
            </w:pPr>
          </w:p>
          <w:p w14:paraId="26B68B89" w14:textId="77777777" w:rsidR="006D20F4" w:rsidRPr="005B687B" w:rsidRDefault="006D20F4" w:rsidP="00E0313F">
            <w:pPr>
              <w:jc w:val="center"/>
              <w:rPr>
                <w:b/>
                <w:bCs/>
                <w:color w:val="000000" w:themeColor="text1"/>
              </w:rPr>
            </w:pPr>
          </w:p>
          <w:p w14:paraId="4413D345" w14:textId="77777777" w:rsidR="006D20F4" w:rsidRPr="005B687B" w:rsidRDefault="006D20F4" w:rsidP="00E0313F">
            <w:pPr>
              <w:jc w:val="center"/>
              <w:rPr>
                <w:color w:val="000000" w:themeColor="text1"/>
              </w:rPr>
            </w:pPr>
            <w:r w:rsidRPr="005B687B">
              <w:rPr>
                <w:b/>
                <w:bCs/>
                <w:color w:val="000000" w:themeColor="text1"/>
              </w:rPr>
              <w:t>Žák:</w:t>
            </w:r>
          </w:p>
        </w:tc>
        <w:tc>
          <w:tcPr>
            <w:tcW w:w="1250" w:type="pct"/>
            <w:tcBorders>
              <w:top w:val="single" w:sz="4" w:space="0" w:color="auto"/>
              <w:left w:val="single" w:sz="4" w:space="0" w:color="auto"/>
              <w:bottom w:val="single" w:sz="4" w:space="0" w:color="auto"/>
              <w:right w:val="single" w:sz="4" w:space="0" w:color="auto"/>
            </w:tcBorders>
            <w:vAlign w:val="center"/>
          </w:tcPr>
          <w:p w14:paraId="479CE95D" w14:textId="77777777" w:rsidR="006D20F4" w:rsidRPr="005B687B" w:rsidRDefault="006D20F4" w:rsidP="00E0313F">
            <w:pPr>
              <w:jc w:val="center"/>
              <w:rPr>
                <w:b/>
                <w:bCs/>
                <w:color w:val="000000" w:themeColor="text1"/>
              </w:rPr>
            </w:pPr>
            <w:r w:rsidRPr="005B687B">
              <w:rPr>
                <w:b/>
                <w:bCs/>
                <w:color w:val="000000" w:themeColor="text1"/>
              </w:rPr>
              <w:t>Učivo</w:t>
            </w:r>
          </w:p>
        </w:tc>
        <w:tc>
          <w:tcPr>
            <w:tcW w:w="1250" w:type="pct"/>
            <w:tcBorders>
              <w:top w:val="single" w:sz="4" w:space="0" w:color="auto"/>
              <w:left w:val="single" w:sz="4" w:space="0" w:color="auto"/>
              <w:bottom w:val="single" w:sz="4" w:space="0" w:color="auto"/>
              <w:right w:val="single" w:sz="4" w:space="0" w:color="auto"/>
            </w:tcBorders>
            <w:vAlign w:val="center"/>
          </w:tcPr>
          <w:p w14:paraId="69B172D1" w14:textId="77777777" w:rsidR="006D20F4" w:rsidRPr="005B687B" w:rsidRDefault="006D20F4" w:rsidP="00E0313F">
            <w:pPr>
              <w:jc w:val="center"/>
              <w:rPr>
                <w:b/>
                <w:bCs/>
                <w:color w:val="000000" w:themeColor="text1"/>
              </w:rPr>
            </w:pPr>
            <w:r w:rsidRPr="005B687B">
              <w:rPr>
                <w:b/>
                <w:bCs/>
                <w:color w:val="000000" w:themeColor="text1"/>
              </w:rPr>
              <w:t xml:space="preserve">Průřezová témata, </w:t>
            </w:r>
          </w:p>
          <w:p w14:paraId="578EBA8E" w14:textId="77777777" w:rsidR="006D20F4" w:rsidRPr="005B687B" w:rsidRDefault="006D20F4" w:rsidP="00E0313F">
            <w:pPr>
              <w:jc w:val="center"/>
              <w:rPr>
                <w:b/>
                <w:bCs/>
                <w:color w:val="000000" w:themeColor="text1"/>
              </w:rPr>
            </w:pPr>
            <w:r w:rsidRPr="005B687B">
              <w:rPr>
                <w:b/>
                <w:bCs/>
                <w:color w:val="000000" w:themeColor="text1"/>
              </w:rPr>
              <w:t>přesahy do jiných předmětů</w:t>
            </w:r>
          </w:p>
        </w:tc>
      </w:tr>
      <w:tr w:rsidR="006D20F4" w:rsidRPr="005B687B" w14:paraId="1D7C22E1" w14:textId="77777777">
        <w:trPr>
          <w:trHeight w:val="10440"/>
        </w:trPr>
        <w:tc>
          <w:tcPr>
            <w:tcW w:w="1250" w:type="pct"/>
            <w:tcBorders>
              <w:top w:val="single" w:sz="4" w:space="0" w:color="auto"/>
              <w:left w:val="single" w:sz="4" w:space="0" w:color="auto"/>
              <w:bottom w:val="single" w:sz="4" w:space="0" w:color="auto"/>
              <w:right w:val="single" w:sz="4" w:space="0" w:color="auto"/>
            </w:tcBorders>
          </w:tcPr>
          <w:p w14:paraId="6BA2F014" w14:textId="77777777" w:rsidR="000D2AE2" w:rsidRPr="005B687B" w:rsidRDefault="000D2AE2" w:rsidP="000D2AE2">
            <w:pPr>
              <w:rPr>
                <w:color w:val="000000" w:themeColor="text1"/>
                <w:sz w:val="20"/>
                <w:szCs w:val="20"/>
              </w:rPr>
            </w:pPr>
            <w:r w:rsidRPr="005B687B">
              <w:rPr>
                <w:color w:val="000000" w:themeColor="text1"/>
                <w:sz w:val="20"/>
                <w:szCs w:val="20"/>
              </w:rPr>
              <w:t>užívá osvojované názvosloví na úrovni cvičence, rozhodčího a diváka</w:t>
            </w:r>
          </w:p>
          <w:p w14:paraId="64E11BFC" w14:textId="77777777" w:rsidR="000D2AE2" w:rsidRPr="005B687B" w:rsidRDefault="000D2AE2" w:rsidP="000D2AE2">
            <w:pPr>
              <w:rPr>
                <w:color w:val="000000" w:themeColor="text1"/>
                <w:sz w:val="20"/>
                <w:szCs w:val="20"/>
              </w:rPr>
            </w:pPr>
          </w:p>
          <w:p w14:paraId="2AFB81F8" w14:textId="77777777" w:rsidR="000D2AE2" w:rsidRPr="005B687B" w:rsidRDefault="000D2AE2" w:rsidP="000D2AE2">
            <w:pPr>
              <w:rPr>
                <w:color w:val="000000" w:themeColor="text1"/>
                <w:sz w:val="20"/>
                <w:szCs w:val="20"/>
              </w:rPr>
            </w:pPr>
            <w:r w:rsidRPr="005B687B">
              <w:rPr>
                <w:color w:val="000000" w:themeColor="text1"/>
                <w:sz w:val="20"/>
                <w:szCs w:val="20"/>
              </w:rPr>
              <w:t>- naplňuje ve školních podmínkách základní olympijské myšlenky - čestné soupeření, pomoc hendikepovaným, respekt k opačnému pohlaví, ochranu přírody při sportu</w:t>
            </w:r>
          </w:p>
          <w:p w14:paraId="0DB5BE65" w14:textId="77777777" w:rsidR="000D2AE2" w:rsidRPr="005B687B" w:rsidRDefault="000D2AE2" w:rsidP="000D2AE2">
            <w:pPr>
              <w:rPr>
                <w:color w:val="000000" w:themeColor="text1"/>
                <w:sz w:val="20"/>
                <w:szCs w:val="20"/>
              </w:rPr>
            </w:pPr>
            <w:r w:rsidRPr="005B687B">
              <w:rPr>
                <w:color w:val="000000" w:themeColor="text1"/>
                <w:sz w:val="20"/>
                <w:szCs w:val="20"/>
              </w:rPr>
              <w:t>- rozlišuje a uplatňuje práva a povinnosti vyplývající z role hráče, rozhodčího, diváka a organizátora</w:t>
            </w:r>
          </w:p>
          <w:p w14:paraId="1055DE1E" w14:textId="77777777" w:rsidR="000D2AE2" w:rsidRPr="005B687B" w:rsidRDefault="000D2AE2" w:rsidP="000D2AE2">
            <w:pPr>
              <w:rPr>
                <w:color w:val="000000" w:themeColor="text1"/>
                <w:sz w:val="20"/>
                <w:szCs w:val="20"/>
              </w:rPr>
            </w:pPr>
          </w:p>
          <w:p w14:paraId="4936EBEE" w14:textId="77777777" w:rsidR="000D2AE2" w:rsidRPr="005B687B" w:rsidRDefault="000D2AE2" w:rsidP="000D2AE2">
            <w:pPr>
              <w:rPr>
                <w:color w:val="000000" w:themeColor="text1"/>
                <w:sz w:val="20"/>
                <w:szCs w:val="20"/>
              </w:rPr>
            </w:pPr>
            <w:r w:rsidRPr="005B687B">
              <w:rPr>
                <w:color w:val="000000" w:themeColor="text1"/>
                <w:sz w:val="20"/>
                <w:szCs w:val="20"/>
              </w:rPr>
              <w:t>- dohodne se na spolupráci i jednoduché taktice vedoucí k úspěchu družstva a dodržuje ji</w:t>
            </w:r>
          </w:p>
          <w:p w14:paraId="5B05EACB" w14:textId="77777777" w:rsidR="000D2AE2" w:rsidRPr="005B687B" w:rsidRDefault="000D2AE2" w:rsidP="000D2AE2">
            <w:pPr>
              <w:rPr>
                <w:color w:val="000000" w:themeColor="text1"/>
                <w:sz w:val="20"/>
                <w:szCs w:val="20"/>
              </w:rPr>
            </w:pPr>
            <w:r w:rsidRPr="005B687B">
              <w:rPr>
                <w:color w:val="000000" w:themeColor="text1"/>
                <w:sz w:val="20"/>
                <w:szCs w:val="20"/>
              </w:rPr>
              <w:t>- sleduje určuje prvky pohybové činnosti a výkony, eviduje je a vyhodnotí</w:t>
            </w:r>
          </w:p>
          <w:p w14:paraId="0D0D45B7" w14:textId="77777777" w:rsidR="000D2AE2" w:rsidRPr="005B687B" w:rsidRDefault="000D2AE2" w:rsidP="000D2AE2">
            <w:pPr>
              <w:rPr>
                <w:color w:val="000000" w:themeColor="text1"/>
                <w:sz w:val="20"/>
                <w:szCs w:val="20"/>
              </w:rPr>
            </w:pPr>
            <w:r w:rsidRPr="005B687B">
              <w:rPr>
                <w:color w:val="000000" w:themeColor="text1"/>
                <w:sz w:val="20"/>
                <w:szCs w:val="20"/>
              </w:rPr>
              <w:t>- zorganizuje samostatně i v týmu jednoduché turnaje, závody, turistické akce na úrovni školy, spolurozhoduje osvojované hry a soutěže</w:t>
            </w:r>
          </w:p>
          <w:p w14:paraId="51383A65" w14:textId="77777777" w:rsidR="000D2AE2" w:rsidRPr="005B687B" w:rsidRDefault="000D2AE2" w:rsidP="000D2AE2">
            <w:pPr>
              <w:rPr>
                <w:color w:val="000000" w:themeColor="text1"/>
                <w:sz w:val="20"/>
                <w:szCs w:val="20"/>
              </w:rPr>
            </w:pPr>
            <w:r w:rsidRPr="005B687B">
              <w:rPr>
                <w:color w:val="000000" w:themeColor="text1"/>
                <w:sz w:val="20"/>
                <w:szCs w:val="20"/>
              </w:rPr>
              <w:t>- zpracuje naměřená data a informace o pohybových aktivitách a podílí se na jejich prezentaci</w:t>
            </w:r>
          </w:p>
          <w:p w14:paraId="75252861" w14:textId="77777777" w:rsidR="000D2AE2" w:rsidRPr="005B687B" w:rsidRDefault="000D2AE2" w:rsidP="000D2AE2">
            <w:pPr>
              <w:rPr>
                <w:color w:val="000000" w:themeColor="text1"/>
                <w:sz w:val="20"/>
                <w:szCs w:val="20"/>
              </w:rPr>
            </w:pPr>
          </w:p>
          <w:p w14:paraId="2D8AFC76" w14:textId="77777777" w:rsidR="000D2AE2" w:rsidRPr="005B687B" w:rsidRDefault="000D2AE2" w:rsidP="000D2AE2">
            <w:pPr>
              <w:rPr>
                <w:color w:val="000000" w:themeColor="text1"/>
                <w:sz w:val="20"/>
                <w:szCs w:val="20"/>
              </w:rPr>
            </w:pPr>
          </w:p>
          <w:p w14:paraId="48041202" w14:textId="77777777" w:rsidR="000D2AE2" w:rsidRPr="005B687B" w:rsidRDefault="000D2AE2" w:rsidP="000D2AE2">
            <w:pPr>
              <w:rPr>
                <w:color w:val="000000" w:themeColor="text1"/>
                <w:sz w:val="20"/>
                <w:szCs w:val="20"/>
              </w:rPr>
            </w:pPr>
          </w:p>
          <w:p w14:paraId="5F33BA14" w14:textId="77777777" w:rsidR="006D20F4" w:rsidRPr="005B687B" w:rsidRDefault="000D2AE2" w:rsidP="000D2AE2">
            <w:pPr>
              <w:rPr>
                <w:color w:val="000000" w:themeColor="text1"/>
                <w:sz w:val="20"/>
                <w:szCs w:val="20"/>
              </w:rPr>
            </w:pPr>
            <w:r w:rsidRPr="005B687B">
              <w:rPr>
                <w:color w:val="000000" w:themeColor="text1"/>
                <w:sz w:val="20"/>
                <w:szCs w:val="20"/>
              </w:rPr>
              <w:t>- aplikuje asertivní chování</w:t>
            </w:r>
          </w:p>
        </w:tc>
        <w:tc>
          <w:tcPr>
            <w:tcW w:w="1250" w:type="pct"/>
            <w:tcBorders>
              <w:top w:val="single" w:sz="4" w:space="0" w:color="auto"/>
              <w:left w:val="single" w:sz="4" w:space="0" w:color="auto"/>
              <w:bottom w:val="single" w:sz="4" w:space="0" w:color="auto"/>
              <w:right w:val="single" w:sz="4" w:space="0" w:color="auto"/>
            </w:tcBorders>
          </w:tcPr>
          <w:p w14:paraId="5E768BEC" w14:textId="77777777" w:rsidR="006D20F4" w:rsidRPr="005B687B" w:rsidRDefault="006D20F4" w:rsidP="00E0313F">
            <w:pPr>
              <w:rPr>
                <w:color w:val="000000" w:themeColor="text1"/>
                <w:sz w:val="20"/>
                <w:szCs w:val="20"/>
              </w:rPr>
            </w:pPr>
            <w:r w:rsidRPr="005B687B">
              <w:rPr>
                <w:color w:val="000000" w:themeColor="text1"/>
                <w:sz w:val="20"/>
                <w:szCs w:val="20"/>
              </w:rPr>
              <w:t>- užívá osvojované názvosloví na úrovni cvičence, rozhodčího a diváka</w:t>
            </w:r>
          </w:p>
          <w:p w14:paraId="04E2C3D7" w14:textId="77777777" w:rsidR="006D20F4" w:rsidRPr="005B687B" w:rsidRDefault="006D20F4" w:rsidP="00E0313F">
            <w:pPr>
              <w:rPr>
                <w:color w:val="000000" w:themeColor="text1"/>
                <w:sz w:val="20"/>
                <w:szCs w:val="20"/>
              </w:rPr>
            </w:pPr>
          </w:p>
          <w:p w14:paraId="0A7FC030" w14:textId="77777777" w:rsidR="006D20F4" w:rsidRPr="005B687B" w:rsidRDefault="006D20F4" w:rsidP="00E0313F">
            <w:pPr>
              <w:rPr>
                <w:color w:val="000000" w:themeColor="text1"/>
                <w:sz w:val="20"/>
                <w:szCs w:val="20"/>
              </w:rPr>
            </w:pPr>
            <w:r w:rsidRPr="005B687B">
              <w:rPr>
                <w:color w:val="000000" w:themeColor="text1"/>
                <w:sz w:val="20"/>
                <w:szCs w:val="20"/>
              </w:rPr>
              <w:t>- naplňuje ve školních podmínkách základní olympijské myšlenky - čestné soupeření, pomoc hendikepovaným, respekt k opačnému pohlaví, ochranu přírody při sportu</w:t>
            </w:r>
          </w:p>
          <w:p w14:paraId="61FCA3F0" w14:textId="77777777" w:rsidR="006D20F4" w:rsidRPr="005B687B" w:rsidRDefault="006D20F4" w:rsidP="00E0313F">
            <w:pPr>
              <w:rPr>
                <w:color w:val="000000" w:themeColor="text1"/>
                <w:sz w:val="20"/>
                <w:szCs w:val="20"/>
              </w:rPr>
            </w:pPr>
            <w:r w:rsidRPr="005B687B">
              <w:rPr>
                <w:color w:val="000000" w:themeColor="text1"/>
                <w:sz w:val="20"/>
                <w:szCs w:val="20"/>
              </w:rPr>
              <w:t>- rozlišuje a uplatňuje práva a povinnosti vyplývající z role hráče, rozhodčího, diváka a organizátora</w:t>
            </w:r>
          </w:p>
          <w:p w14:paraId="342A185D" w14:textId="77777777" w:rsidR="006D20F4" w:rsidRPr="005B687B" w:rsidRDefault="006D20F4" w:rsidP="00E0313F">
            <w:pPr>
              <w:rPr>
                <w:color w:val="000000" w:themeColor="text1"/>
                <w:sz w:val="20"/>
                <w:szCs w:val="20"/>
              </w:rPr>
            </w:pPr>
          </w:p>
          <w:p w14:paraId="4DF56A05" w14:textId="77777777" w:rsidR="006D20F4" w:rsidRPr="005B687B" w:rsidRDefault="006D20F4" w:rsidP="00E0313F">
            <w:pPr>
              <w:rPr>
                <w:color w:val="000000" w:themeColor="text1"/>
                <w:sz w:val="20"/>
                <w:szCs w:val="20"/>
              </w:rPr>
            </w:pPr>
            <w:r w:rsidRPr="005B687B">
              <w:rPr>
                <w:color w:val="000000" w:themeColor="text1"/>
                <w:sz w:val="20"/>
                <w:szCs w:val="20"/>
              </w:rPr>
              <w:t>- dohodne se na spolupráci i jednoduché taktice vedoucí k úspěchu družstva a dodržuje ji</w:t>
            </w:r>
          </w:p>
          <w:p w14:paraId="5AF13188" w14:textId="77777777" w:rsidR="006D20F4" w:rsidRPr="005B687B" w:rsidRDefault="006D20F4" w:rsidP="00E0313F">
            <w:pPr>
              <w:rPr>
                <w:color w:val="000000" w:themeColor="text1"/>
                <w:sz w:val="20"/>
                <w:szCs w:val="20"/>
              </w:rPr>
            </w:pPr>
            <w:r w:rsidRPr="005B687B">
              <w:rPr>
                <w:color w:val="000000" w:themeColor="text1"/>
                <w:sz w:val="20"/>
                <w:szCs w:val="20"/>
              </w:rPr>
              <w:t>- sleduje určuje prvky pohybové činnosti a výkony, eviduje je a vyhodnotí</w:t>
            </w:r>
          </w:p>
          <w:p w14:paraId="720627F0" w14:textId="77777777" w:rsidR="006D20F4" w:rsidRPr="005B687B" w:rsidRDefault="006D20F4" w:rsidP="00E0313F">
            <w:pPr>
              <w:rPr>
                <w:color w:val="000000" w:themeColor="text1"/>
                <w:sz w:val="20"/>
                <w:szCs w:val="20"/>
              </w:rPr>
            </w:pPr>
            <w:r w:rsidRPr="005B687B">
              <w:rPr>
                <w:color w:val="000000" w:themeColor="text1"/>
                <w:sz w:val="20"/>
                <w:szCs w:val="20"/>
              </w:rPr>
              <w:t>- zorganizuje samostatně i v týmu jednoduché turnaje, závody, turistické akce na úrovni školy, spolurozhoduje osvojované hry a soutěže</w:t>
            </w:r>
          </w:p>
          <w:p w14:paraId="713713DA" w14:textId="77777777" w:rsidR="006D20F4" w:rsidRPr="005B687B" w:rsidRDefault="006D20F4" w:rsidP="00E0313F">
            <w:pPr>
              <w:rPr>
                <w:color w:val="000000" w:themeColor="text1"/>
                <w:sz w:val="20"/>
                <w:szCs w:val="20"/>
              </w:rPr>
            </w:pPr>
            <w:r w:rsidRPr="005B687B">
              <w:rPr>
                <w:color w:val="000000" w:themeColor="text1"/>
                <w:sz w:val="20"/>
                <w:szCs w:val="20"/>
              </w:rPr>
              <w:t>- zpracuje naměřená data a informace o pohybových aktivitách a podílí se na jejich prezentaci</w:t>
            </w:r>
          </w:p>
          <w:p w14:paraId="69018129" w14:textId="77777777" w:rsidR="006D20F4" w:rsidRPr="005B687B" w:rsidRDefault="006D20F4" w:rsidP="00716B45">
            <w:pPr>
              <w:rPr>
                <w:color w:val="000000" w:themeColor="text1"/>
                <w:sz w:val="20"/>
                <w:szCs w:val="20"/>
              </w:rPr>
            </w:pPr>
          </w:p>
          <w:p w14:paraId="79C5028B" w14:textId="77777777" w:rsidR="006D20F4" w:rsidRPr="005B687B" w:rsidRDefault="006D20F4" w:rsidP="00716B45">
            <w:pPr>
              <w:rPr>
                <w:color w:val="000000" w:themeColor="text1"/>
                <w:sz w:val="20"/>
                <w:szCs w:val="20"/>
              </w:rPr>
            </w:pPr>
          </w:p>
          <w:p w14:paraId="15FF89FB" w14:textId="77777777" w:rsidR="006D20F4" w:rsidRPr="005B687B" w:rsidRDefault="006D20F4" w:rsidP="00716B45">
            <w:pPr>
              <w:rPr>
                <w:color w:val="000000" w:themeColor="text1"/>
                <w:sz w:val="20"/>
                <w:szCs w:val="20"/>
              </w:rPr>
            </w:pPr>
          </w:p>
          <w:p w14:paraId="075D22DA" w14:textId="77777777" w:rsidR="006D20F4" w:rsidRPr="005B687B" w:rsidRDefault="006D20F4" w:rsidP="00716B45">
            <w:pPr>
              <w:rPr>
                <w:color w:val="000000" w:themeColor="text1"/>
                <w:sz w:val="20"/>
                <w:szCs w:val="20"/>
              </w:rPr>
            </w:pPr>
            <w:r w:rsidRPr="005B687B">
              <w:rPr>
                <w:color w:val="000000" w:themeColor="text1"/>
                <w:sz w:val="20"/>
                <w:szCs w:val="20"/>
              </w:rPr>
              <w:t>- aplikuje asertivní chování</w:t>
            </w:r>
          </w:p>
        </w:tc>
        <w:tc>
          <w:tcPr>
            <w:tcW w:w="1250" w:type="pct"/>
            <w:tcBorders>
              <w:top w:val="single" w:sz="4" w:space="0" w:color="auto"/>
              <w:left w:val="single" w:sz="4" w:space="0" w:color="auto"/>
              <w:bottom w:val="single" w:sz="4" w:space="0" w:color="auto"/>
              <w:right w:val="single" w:sz="4" w:space="0" w:color="auto"/>
            </w:tcBorders>
          </w:tcPr>
          <w:p w14:paraId="1B0EAF4F" w14:textId="77777777" w:rsidR="006D20F4" w:rsidRPr="005B687B" w:rsidRDefault="006D20F4" w:rsidP="00E0313F">
            <w:pPr>
              <w:rPr>
                <w:color w:val="000000" w:themeColor="text1"/>
                <w:sz w:val="20"/>
                <w:szCs w:val="20"/>
              </w:rPr>
            </w:pPr>
            <w:r w:rsidRPr="005B687B">
              <w:rPr>
                <w:color w:val="000000" w:themeColor="text1"/>
                <w:sz w:val="20"/>
                <w:szCs w:val="20"/>
              </w:rPr>
              <w:t>Komunikace v TV/tělocvičné názvosloví osvojovaných činností</w:t>
            </w:r>
          </w:p>
          <w:p w14:paraId="1D682053" w14:textId="77777777" w:rsidR="006D20F4" w:rsidRPr="005B687B" w:rsidRDefault="006D20F4" w:rsidP="00E0313F">
            <w:pPr>
              <w:rPr>
                <w:color w:val="000000" w:themeColor="text1"/>
                <w:sz w:val="20"/>
                <w:szCs w:val="20"/>
              </w:rPr>
            </w:pPr>
          </w:p>
          <w:p w14:paraId="3EACD397" w14:textId="77777777" w:rsidR="006D20F4" w:rsidRPr="005B687B" w:rsidRDefault="006D20F4" w:rsidP="00E0313F">
            <w:pPr>
              <w:rPr>
                <w:color w:val="000000" w:themeColor="text1"/>
                <w:sz w:val="20"/>
                <w:szCs w:val="20"/>
              </w:rPr>
            </w:pPr>
            <w:r w:rsidRPr="005B687B">
              <w:rPr>
                <w:color w:val="000000" w:themeColor="text1"/>
                <w:sz w:val="20"/>
                <w:szCs w:val="20"/>
              </w:rPr>
              <w:t>Historie olympijských her, olympiáda mládeže</w:t>
            </w:r>
          </w:p>
          <w:p w14:paraId="073E0D9E" w14:textId="77777777" w:rsidR="006D20F4" w:rsidRPr="005B687B" w:rsidRDefault="006D20F4" w:rsidP="00E0313F">
            <w:pPr>
              <w:rPr>
                <w:color w:val="000000" w:themeColor="text1"/>
                <w:sz w:val="20"/>
                <w:szCs w:val="20"/>
              </w:rPr>
            </w:pPr>
          </w:p>
          <w:p w14:paraId="729D1DFE" w14:textId="77777777" w:rsidR="006D20F4" w:rsidRPr="005B687B" w:rsidRDefault="006D20F4" w:rsidP="00E0313F">
            <w:pPr>
              <w:rPr>
                <w:color w:val="000000" w:themeColor="text1"/>
                <w:sz w:val="20"/>
                <w:szCs w:val="20"/>
              </w:rPr>
            </w:pPr>
          </w:p>
          <w:p w14:paraId="109490F0" w14:textId="77777777" w:rsidR="006D20F4" w:rsidRPr="005B687B" w:rsidRDefault="006D20F4" w:rsidP="00E0313F">
            <w:pPr>
              <w:rPr>
                <w:color w:val="000000" w:themeColor="text1"/>
                <w:sz w:val="20"/>
                <w:szCs w:val="20"/>
              </w:rPr>
            </w:pPr>
          </w:p>
          <w:p w14:paraId="2E88FDD0" w14:textId="77777777" w:rsidR="006D20F4" w:rsidRPr="005B687B" w:rsidRDefault="006D20F4" w:rsidP="00E0313F">
            <w:pPr>
              <w:rPr>
                <w:color w:val="000000" w:themeColor="text1"/>
                <w:sz w:val="20"/>
                <w:szCs w:val="20"/>
              </w:rPr>
            </w:pPr>
          </w:p>
          <w:p w14:paraId="587DD7FF" w14:textId="77777777" w:rsidR="006D20F4" w:rsidRPr="005B687B" w:rsidRDefault="006D20F4" w:rsidP="00E0313F">
            <w:pPr>
              <w:rPr>
                <w:color w:val="000000" w:themeColor="text1"/>
                <w:sz w:val="20"/>
                <w:szCs w:val="20"/>
              </w:rPr>
            </w:pPr>
          </w:p>
          <w:p w14:paraId="6ED43DC1" w14:textId="77777777" w:rsidR="006D20F4" w:rsidRPr="005B687B" w:rsidRDefault="006D20F4" w:rsidP="00E0313F">
            <w:pPr>
              <w:rPr>
                <w:color w:val="000000" w:themeColor="text1"/>
                <w:sz w:val="20"/>
                <w:szCs w:val="20"/>
              </w:rPr>
            </w:pPr>
            <w:r w:rsidRPr="005B687B">
              <w:rPr>
                <w:color w:val="000000" w:themeColor="text1"/>
                <w:sz w:val="20"/>
                <w:szCs w:val="20"/>
              </w:rPr>
              <w:t>Pravidla osvojovaných pohybových činností a jejich aplikace při hře v poli, organizuje, řídí, přebírá roli rozhodčího</w:t>
            </w:r>
          </w:p>
          <w:p w14:paraId="5F52196F" w14:textId="77777777" w:rsidR="006D20F4" w:rsidRPr="005B687B" w:rsidRDefault="006D20F4" w:rsidP="00E0313F">
            <w:pPr>
              <w:rPr>
                <w:color w:val="000000" w:themeColor="text1"/>
                <w:sz w:val="20"/>
                <w:szCs w:val="20"/>
              </w:rPr>
            </w:pPr>
            <w:r w:rsidRPr="005B687B">
              <w:rPr>
                <w:color w:val="000000" w:themeColor="text1"/>
                <w:sz w:val="20"/>
                <w:szCs w:val="20"/>
              </w:rPr>
              <w:t>Týmová hra dle platných či dohodnutých pravidel</w:t>
            </w:r>
          </w:p>
          <w:p w14:paraId="6BA6AF22" w14:textId="77777777" w:rsidR="006D20F4" w:rsidRPr="005B687B" w:rsidRDefault="006D20F4" w:rsidP="00E0313F">
            <w:pPr>
              <w:rPr>
                <w:color w:val="000000" w:themeColor="text1"/>
                <w:sz w:val="20"/>
                <w:szCs w:val="20"/>
              </w:rPr>
            </w:pPr>
          </w:p>
          <w:p w14:paraId="74999632" w14:textId="77777777" w:rsidR="006D20F4" w:rsidRPr="005B687B" w:rsidRDefault="006D20F4" w:rsidP="00E0313F">
            <w:pPr>
              <w:rPr>
                <w:color w:val="000000" w:themeColor="text1"/>
                <w:sz w:val="20"/>
                <w:szCs w:val="20"/>
              </w:rPr>
            </w:pPr>
          </w:p>
          <w:p w14:paraId="4323FD44" w14:textId="77777777" w:rsidR="007F1847" w:rsidRPr="005B687B" w:rsidRDefault="007F1847" w:rsidP="00E0313F">
            <w:pPr>
              <w:rPr>
                <w:color w:val="000000" w:themeColor="text1"/>
                <w:sz w:val="20"/>
                <w:szCs w:val="20"/>
              </w:rPr>
            </w:pPr>
          </w:p>
          <w:p w14:paraId="56B7F258" w14:textId="77777777" w:rsidR="007F1847" w:rsidRPr="005B687B" w:rsidRDefault="007F1847" w:rsidP="00E0313F">
            <w:pPr>
              <w:rPr>
                <w:color w:val="000000" w:themeColor="text1"/>
                <w:sz w:val="20"/>
                <w:szCs w:val="20"/>
              </w:rPr>
            </w:pPr>
          </w:p>
          <w:p w14:paraId="69D8EF3C" w14:textId="77777777" w:rsidR="006D20F4" w:rsidRPr="005B687B" w:rsidRDefault="006D20F4" w:rsidP="00E0313F">
            <w:pPr>
              <w:rPr>
                <w:color w:val="000000" w:themeColor="text1"/>
                <w:sz w:val="20"/>
                <w:szCs w:val="20"/>
              </w:rPr>
            </w:pPr>
          </w:p>
          <w:p w14:paraId="425EC5C3" w14:textId="77777777" w:rsidR="006D20F4" w:rsidRPr="005B687B" w:rsidRDefault="006D20F4" w:rsidP="00E0313F">
            <w:pPr>
              <w:rPr>
                <w:color w:val="000000" w:themeColor="text1"/>
                <w:sz w:val="20"/>
                <w:szCs w:val="20"/>
              </w:rPr>
            </w:pPr>
          </w:p>
          <w:p w14:paraId="48D59212" w14:textId="77777777" w:rsidR="006D20F4" w:rsidRPr="005B687B" w:rsidRDefault="006D20F4" w:rsidP="00E0313F">
            <w:pPr>
              <w:rPr>
                <w:color w:val="000000" w:themeColor="text1"/>
                <w:sz w:val="20"/>
                <w:szCs w:val="20"/>
              </w:rPr>
            </w:pPr>
            <w:r w:rsidRPr="005B687B">
              <w:rPr>
                <w:color w:val="000000" w:themeColor="text1"/>
                <w:sz w:val="20"/>
                <w:szCs w:val="20"/>
              </w:rPr>
              <w:t>Práce s tabulkou /výsledkovou listinou/</w:t>
            </w:r>
          </w:p>
          <w:p w14:paraId="44519A46" w14:textId="77777777" w:rsidR="006D20F4" w:rsidRPr="005B687B" w:rsidRDefault="006D20F4" w:rsidP="00E0313F">
            <w:pPr>
              <w:rPr>
                <w:color w:val="000000" w:themeColor="text1"/>
                <w:sz w:val="20"/>
                <w:szCs w:val="20"/>
              </w:rPr>
            </w:pPr>
            <w:r w:rsidRPr="005B687B">
              <w:rPr>
                <w:color w:val="000000" w:themeColor="text1"/>
                <w:sz w:val="20"/>
                <w:szCs w:val="20"/>
              </w:rPr>
              <w:t>Doplňování příslušných dat</w:t>
            </w:r>
          </w:p>
          <w:p w14:paraId="09985230" w14:textId="77777777" w:rsidR="006D20F4" w:rsidRPr="005B687B" w:rsidRDefault="006D20F4" w:rsidP="00E0313F">
            <w:pPr>
              <w:rPr>
                <w:color w:val="000000" w:themeColor="text1"/>
                <w:sz w:val="20"/>
                <w:szCs w:val="20"/>
              </w:rPr>
            </w:pPr>
            <w:r w:rsidRPr="005B687B">
              <w:rPr>
                <w:color w:val="000000" w:themeColor="text1"/>
                <w:sz w:val="20"/>
                <w:szCs w:val="20"/>
              </w:rPr>
              <w:t>Čtení potřebných dat</w:t>
            </w:r>
          </w:p>
          <w:p w14:paraId="3395BE59" w14:textId="77777777" w:rsidR="006D20F4" w:rsidRPr="005B687B" w:rsidRDefault="006D20F4" w:rsidP="00E0313F">
            <w:pPr>
              <w:rPr>
                <w:color w:val="000000" w:themeColor="text1"/>
                <w:sz w:val="20"/>
                <w:szCs w:val="20"/>
              </w:rPr>
            </w:pPr>
            <w:r w:rsidRPr="005B687B">
              <w:rPr>
                <w:color w:val="000000" w:themeColor="text1"/>
                <w:sz w:val="20"/>
                <w:szCs w:val="20"/>
              </w:rPr>
              <w:t>Zjišťování potřebných dat</w:t>
            </w:r>
          </w:p>
        </w:tc>
        <w:tc>
          <w:tcPr>
            <w:tcW w:w="1250" w:type="pct"/>
            <w:tcBorders>
              <w:top w:val="single" w:sz="4" w:space="0" w:color="auto"/>
              <w:left w:val="single" w:sz="4" w:space="0" w:color="auto"/>
              <w:bottom w:val="single" w:sz="4" w:space="0" w:color="auto"/>
              <w:right w:val="single" w:sz="4" w:space="0" w:color="auto"/>
            </w:tcBorders>
          </w:tcPr>
          <w:p w14:paraId="12B43E0B" w14:textId="77777777" w:rsidR="006D20F4" w:rsidRPr="005B687B" w:rsidRDefault="006D20F4" w:rsidP="00E0313F">
            <w:pPr>
              <w:rPr>
                <w:color w:val="000000" w:themeColor="text1"/>
                <w:sz w:val="20"/>
                <w:szCs w:val="20"/>
              </w:rPr>
            </w:pPr>
          </w:p>
          <w:p w14:paraId="27BCDA14" w14:textId="77777777" w:rsidR="006D20F4" w:rsidRPr="005B687B" w:rsidRDefault="006D20F4" w:rsidP="00E0313F">
            <w:pPr>
              <w:rPr>
                <w:color w:val="000000" w:themeColor="text1"/>
                <w:sz w:val="20"/>
                <w:szCs w:val="20"/>
              </w:rPr>
            </w:pPr>
          </w:p>
          <w:p w14:paraId="1306FFF2" w14:textId="77777777" w:rsidR="006D20F4" w:rsidRPr="005B687B" w:rsidRDefault="006D20F4" w:rsidP="00E0313F">
            <w:pPr>
              <w:rPr>
                <w:color w:val="000000" w:themeColor="text1"/>
                <w:sz w:val="20"/>
                <w:szCs w:val="20"/>
              </w:rPr>
            </w:pPr>
          </w:p>
          <w:p w14:paraId="0E958FC1" w14:textId="77777777" w:rsidR="006D20F4" w:rsidRPr="005B687B" w:rsidRDefault="006D20F4" w:rsidP="00E0313F">
            <w:pPr>
              <w:rPr>
                <w:color w:val="000000" w:themeColor="text1"/>
                <w:sz w:val="20"/>
                <w:szCs w:val="20"/>
              </w:rPr>
            </w:pPr>
          </w:p>
          <w:p w14:paraId="1AB8925E" w14:textId="77777777" w:rsidR="006D20F4" w:rsidRPr="005B687B" w:rsidRDefault="006D20F4" w:rsidP="00E0313F">
            <w:pPr>
              <w:rPr>
                <w:color w:val="000000" w:themeColor="text1"/>
                <w:sz w:val="20"/>
                <w:szCs w:val="20"/>
              </w:rPr>
            </w:pPr>
            <w:r w:rsidRPr="005B687B">
              <w:rPr>
                <w:b/>
                <w:color w:val="000000" w:themeColor="text1"/>
                <w:sz w:val="20"/>
                <w:szCs w:val="20"/>
              </w:rPr>
              <w:t>OSV</w:t>
            </w:r>
            <w:r w:rsidRPr="005B687B">
              <w:rPr>
                <w:color w:val="000000" w:themeColor="text1"/>
                <w:sz w:val="20"/>
                <w:szCs w:val="20"/>
              </w:rPr>
              <w:t xml:space="preserve"> – morální rozvoj – řešení problémů a rozhodovací dovednosti</w:t>
            </w:r>
          </w:p>
          <w:p w14:paraId="35D3DCEB" w14:textId="77777777" w:rsidR="006D20F4" w:rsidRPr="005B687B" w:rsidRDefault="006D20F4" w:rsidP="00E0313F">
            <w:pPr>
              <w:rPr>
                <w:color w:val="000000" w:themeColor="text1"/>
                <w:sz w:val="20"/>
                <w:szCs w:val="20"/>
              </w:rPr>
            </w:pPr>
          </w:p>
          <w:p w14:paraId="1BCEE2C3" w14:textId="77777777" w:rsidR="006D20F4" w:rsidRPr="005B687B" w:rsidRDefault="006D20F4" w:rsidP="00E0313F">
            <w:pPr>
              <w:rPr>
                <w:color w:val="000000" w:themeColor="text1"/>
                <w:sz w:val="20"/>
                <w:szCs w:val="20"/>
              </w:rPr>
            </w:pPr>
          </w:p>
          <w:p w14:paraId="6ADE1FF0" w14:textId="77777777" w:rsidR="006D20F4" w:rsidRPr="005B687B" w:rsidRDefault="006D20F4" w:rsidP="00E0313F">
            <w:pPr>
              <w:rPr>
                <w:color w:val="000000" w:themeColor="text1"/>
                <w:sz w:val="20"/>
                <w:szCs w:val="20"/>
              </w:rPr>
            </w:pPr>
          </w:p>
          <w:p w14:paraId="667C36DE" w14:textId="77777777" w:rsidR="006D20F4" w:rsidRPr="005B687B" w:rsidRDefault="006D20F4" w:rsidP="00E0313F">
            <w:pPr>
              <w:rPr>
                <w:color w:val="000000" w:themeColor="text1"/>
                <w:sz w:val="20"/>
                <w:szCs w:val="20"/>
              </w:rPr>
            </w:pPr>
          </w:p>
          <w:p w14:paraId="4651C614" w14:textId="77777777" w:rsidR="006D20F4" w:rsidRPr="005B687B" w:rsidRDefault="006D20F4" w:rsidP="00E0313F">
            <w:pPr>
              <w:rPr>
                <w:color w:val="000000" w:themeColor="text1"/>
                <w:sz w:val="20"/>
                <w:szCs w:val="20"/>
              </w:rPr>
            </w:pPr>
            <w:r w:rsidRPr="005B687B">
              <w:rPr>
                <w:b/>
                <w:color w:val="000000" w:themeColor="text1"/>
                <w:sz w:val="20"/>
                <w:szCs w:val="20"/>
              </w:rPr>
              <w:t xml:space="preserve">MDV – </w:t>
            </w:r>
            <w:r w:rsidRPr="005B687B">
              <w:rPr>
                <w:color w:val="000000" w:themeColor="text1"/>
                <w:sz w:val="20"/>
                <w:szCs w:val="20"/>
              </w:rPr>
              <w:t>práce v realizačním týmu</w:t>
            </w:r>
          </w:p>
          <w:p w14:paraId="4A28C887" w14:textId="77777777" w:rsidR="006D20F4" w:rsidRPr="005B687B" w:rsidRDefault="006D20F4" w:rsidP="00716B45">
            <w:pPr>
              <w:rPr>
                <w:color w:val="000000" w:themeColor="text1"/>
                <w:sz w:val="20"/>
                <w:szCs w:val="20"/>
              </w:rPr>
            </w:pPr>
          </w:p>
          <w:p w14:paraId="19A1C607" w14:textId="77777777" w:rsidR="006D20F4" w:rsidRPr="005B687B" w:rsidRDefault="006D20F4" w:rsidP="00716B45">
            <w:pPr>
              <w:rPr>
                <w:color w:val="000000" w:themeColor="text1"/>
                <w:sz w:val="20"/>
                <w:szCs w:val="20"/>
              </w:rPr>
            </w:pPr>
          </w:p>
          <w:p w14:paraId="6E36ABFE" w14:textId="77777777" w:rsidR="006D20F4" w:rsidRPr="005B687B" w:rsidRDefault="006D20F4" w:rsidP="00716B45">
            <w:pPr>
              <w:rPr>
                <w:color w:val="000000" w:themeColor="text1"/>
                <w:sz w:val="20"/>
                <w:szCs w:val="20"/>
              </w:rPr>
            </w:pPr>
          </w:p>
          <w:p w14:paraId="42712AFB" w14:textId="77777777" w:rsidR="006D20F4" w:rsidRPr="005B687B" w:rsidRDefault="006D20F4" w:rsidP="00716B45">
            <w:pPr>
              <w:rPr>
                <w:color w:val="000000" w:themeColor="text1"/>
                <w:sz w:val="20"/>
                <w:szCs w:val="20"/>
              </w:rPr>
            </w:pPr>
          </w:p>
          <w:p w14:paraId="0A8AB4D5" w14:textId="77777777" w:rsidR="006D20F4" w:rsidRPr="005B687B" w:rsidRDefault="006D20F4" w:rsidP="00716B45">
            <w:pPr>
              <w:rPr>
                <w:color w:val="000000" w:themeColor="text1"/>
                <w:sz w:val="20"/>
                <w:szCs w:val="20"/>
              </w:rPr>
            </w:pPr>
          </w:p>
          <w:p w14:paraId="0647F419" w14:textId="77777777" w:rsidR="006D20F4" w:rsidRPr="005B687B" w:rsidRDefault="006D20F4" w:rsidP="00716B45">
            <w:pPr>
              <w:rPr>
                <w:color w:val="000000" w:themeColor="text1"/>
                <w:sz w:val="20"/>
                <w:szCs w:val="20"/>
              </w:rPr>
            </w:pPr>
          </w:p>
          <w:p w14:paraId="116C16B6" w14:textId="77777777" w:rsidR="006D20F4" w:rsidRPr="005B687B" w:rsidRDefault="006D20F4" w:rsidP="00716B45">
            <w:pPr>
              <w:rPr>
                <w:color w:val="000000" w:themeColor="text1"/>
                <w:sz w:val="20"/>
                <w:szCs w:val="20"/>
              </w:rPr>
            </w:pPr>
          </w:p>
          <w:p w14:paraId="7AAFFD5C" w14:textId="77777777" w:rsidR="006D20F4" w:rsidRPr="005B687B" w:rsidRDefault="006D20F4" w:rsidP="00716B45">
            <w:pPr>
              <w:rPr>
                <w:color w:val="000000" w:themeColor="text1"/>
                <w:sz w:val="20"/>
                <w:szCs w:val="20"/>
              </w:rPr>
            </w:pPr>
          </w:p>
          <w:p w14:paraId="4C97A9EF" w14:textId="77777777" w:rsidR="006D20F4" w:rsidRPr="005B687B" w:rsidRDefault="006D20F4" w:rsidP="00716B45">
            <w:pPr>
              <w:rPr>
                <w:color w:val="000000" w:themeColor="text1"/>
                <w:sz w:val="20"/>
                <w:szCs w:val="20"/>
              </w:rPr>
            </w:pPr>
          </w:p>
          <w:p w14:paraId="715F04DF" w14:textId="77777777" w:rsidR="006D20F4" w:rsidRPr="005B687B" w:rsidRDefault="006D20F4" w:rsidP="00716B45">
            <w:pPr>
              <w:rPr>
                <w:color w:val="000000" w:themeColor="text1"/>
                <w:sz w:val="20"/>
                <w:szCs w:val="20"/>
              </w:rPr>
            </w:pPr>
          </w:p>
          <w:p w14:paraId="654AD10D" w14:textId="77777777" w:rsidR="006D20F4" w:rsidRPr="005B687B" w:rsidRDefault="006D20F4" w:rsidP="00716B45">
            <w:pPr>
              <w:rPr>
                <w:color w:val="000000" w:themeColor="text1"/>
                <w:sz w:val="20"/>
                <w:szCs w:val="20"/>
              </w:rPr>
            </w:pPr>
          </w:p>
          <w:p w14:paraId="0242CB40" w14:textId="77777777" w:rsidR="006D20F4" w:rsidRPr="005B687B" w:rsidRDefault="006D20F4" w:rsidP="00716B45">
            <w:pPr>
              <w:rPr>
                <w:color w:val="000000" w:themeColor="text1"/>
                <w:sz w:val="20"/>
                <w:szCs w:val="20"/>
              </w:rPr>
            </w:pPr>
          </w:p>
          <w:p w14:paraId="577BFC76" w14:textId="77777777" w:rsidR="006D20F4" w:rsidRPr="005B687B" w:rsidRDefault="006D20F4" w:rsidP="00716B45">
            <w:pPr>
              <w:rPr>
                <w:color w:val="000000" w:themeColor="text1"/>
                <w:sz w:val="20"/>
                <w:szCs w:val="20"/>
              </w:rPr>
            </w:pPr>
          </w:p>
          <w:p w14:paraId="4A912D23" w14:textId="77777777" w:rsidR="006D20F4" w:rsidRPr="005B687B" w:rsidRDefault="006D20F4" w:rsidP="00716B45">
            <w:pPr>
              <w:rPr>
                <w:color w:val="000000" w:themeColor="text1"/>
                <w:sz w:val="20"/>
                <w:szCs w:val="20"/>
              </w:rPr>
            </w:pPr>
          </w:p>
          <w:p w14:paraId="3E7D6245" w14:textId="77777777" w:rsidR="006D20F4" w:rsidRPr="005B687B" w:rsidRDefault="006D20F4" w:rsidP="00716B45">
            <w:pPr>
              <w:rPr>
                <w:color w:val="000000" w:themeColor="text1"/>
                <w:sz w:val="20"/>
                <w:szCs w:val="20"/>
              </w:rPr>
            </w:pPr>
          </w:p>
          <w:p w14:paraId="6B2FC0A3" w14:textId="77777777" w:rsidR="006D20F4" w:rsidRPr="005B687B" w:rsidRDefault="006D20F4" w:rsidP="00716B45">
            <w:pPr>
              <w:rPr>
                <w:color w:val="000000" w:themeColor="text1"/>
                <w:sz w:val="20"/>
                <w:szCs w:val="20"/>
              </w:rPr>
            </w:pPr>
          </w:p>
          <w:p w14:paraId="21FE29AC" w14:textId="77777777" w:rsidR="006D20F4" w:rsidRPr="005B687B" w:rsidRDefault="006D20F4" w:rsidP="00716B45">
            <w:pPr>
              <w:rPr>
                <w:color w:val="000000" w:themeColor="text1"/>
                <w:sz w:val="20"/>
                <w:szCs w:val="20"/>
              </w:rPr>
            </w:pPr>
          </w:p>
          <w:p w14:paraId="2E917A16" w14:textId="77777777" w:rsidR="006D20F4" w:rsidRPr="005B687B" w:rsidRDefault="006D20F4" w:rsidP="00716B45">
            <w:pPr>
              <w:rPr>
                <w:color w:val="000000" w:themeColor="text1"/>
                <w:sz w:val="20"/>
                <w:szCs w:val="20"/>
              </w:rPr>
            </w:pPr>
          </w:p>
          <w:p w14:paraId="1E05663A" w14:textId="77777777" w:rsidR="006D20F4" w:rsidRPr="005B687B" w:rsidRDefault="006D20F4" w:rsidP="00716B45">
            <w:pPr>
              <w:rPr>
                <w:color w:val="000000" w:themeColor="text1"/>
                <w:sz w:val="20"/>
                <w:szCs w:val="20"/>
              </w:rPr>
            </w:pPr>
          </w:p>
          <w:p w14:paraId="502F7671" w14:textId="77777777" w:rsidR="006D20F4" w:rsidRPr="005B687B" w:rsidRDefault="006D20F4" w:rsidP="00716B45">
            <w:pPr>
              <w:rPr>
                <w:color w:val="000000" w:themeColor="text1"/>
                <w:sz w:val="20"/>
                <w:szCs w:val="20"/>
              </w:rPr>
            </w:pPr>
          </w:p>
          <w:p w14:paraId="47DFAFCE" w14:textId="77777777" w:rsidR="006D20F4" w:rsidRPr="005B687B" w:rsidRDefault="006D20F4" w:rsidP="00716B45">
            <w:pPr>
              <w:rPr>
                <w:color w:val="000000" w:themeColor="text1"/>
                <w:sz w:val="20"/>
                <w:szCs w:val="20"/>
              </w:rPr>
            </w:pPr>
          </w:p>
          <w:p w14:paraId="6B685B1C" w14:textId="77777777" w:rsidR="006D20F4" w:rsidRPr="005B687B" w:rsidRDefault="006D20F4" w:rsidP="00716B45">
            <w:pPr>
              <w:rPr>
                <w:color w:val="000000" w:themeColor="text1"/>
                <w:sz w:val="20"/>
                <w:szCs w:val="20"/>
              </w:rPr>
            </w:pPr>
            <w:r w:rsidRPr="005B687B">
              <w:rPr>
                <w:color w:val="000000" w:themeColor="text1"/>
                <w:sz w:val="20"/>
                <w:szCs w:val="20"/>
              </w:rPr>
              <w:t>ETV</w:t>
            </w:r>
          </w:p>
        </w:tc>
      </w:tr>
    </w:tbl>
    <w:p w14:paraId="3E52E62F" w14:textId="77777777" w:rsidR="00752F35" w:rsidRPr="005B687B" w:rsidRDefault="00752F35" w:rsidP="00CE7F4E">
      <w:pPr>
        <w:rPr>
          <w:color w:val="000000" w:themeColor="text1"/>
        </w:rPr>
      </w:pPr>
    </w:p>
    <w:p w14:paraId="0D5567C1" w14:textId="77777777" w:rsidR="004F23F4" w:rsidRPr="005B687B" w:rsidRDefault="004F23F4" w:rsidP="00CE7F4E">
      <w:pPr>
        <w:rPr>
          <w:b/>
          <w:color w:val="000000" w:themeColor="text1"/>
          <w:sz w:val="32"/>
          <w:szCs w:val="32"/>
        </w:rPr>
      </w:pPr>
    </w:p>
    <w:p w14:paraId="2079FFF4" w14:textId="77777777" w:rsidR="009B7003" w:rsidRPr="005B687B" w:rsidRDefault="009B7003" w:rsidP="009B7003">
      <w:pPr>
        <w:rPr>
          <w:b/>
          <w:color w:val="000000" w:themeColor="text1"/>
          <w:sz w:val="32"/>
          <w:szCs w:val="32"/>
          <w:u w:val="single"/>
        </w:rPr>
      </w:pPr>
      <w:r w:rsidRPr="005B687B">
        <w:rPr>
          <w:b/>
          <w:color w:val="000000" w:themeColor="text1"/>
          <w:sz w:val="32"/>
          <w:szCs w:val="32"/>
        </w:rPr>
        <w:lastRenderedPageBreak/>
        <w:t xml:space="preserve">5.8.2.  </w:t>
      </w:r>
      <w:r w:rsidRPr="005B687B">
        <w:rPr>
          <w:b/>
          <w:color w:val="000000" w:themeColor="text1"/>
          <w:sz w:val="32"/>
          <w:szCs w:val="32"/>
          <w:u w:val="single"/>
        </w:rPr>
        <w:t>Sportovní výchova pro nesportovní třídy</w:t>
      </w:r>
    </w:p>
    <w:p w14:paraId="035CE6E5" w14:textId="77777777" w:rsidR="009B7003" w:rsidRPr="005B687B" w:rsidRDefault="009B7003" w:rsidP="009B7003">
      <w:pPr>
        <w:rPr>
          <w:b/>
          <w:color w:val="000000" w:themeColor="text1"/>
          <w:sz w:val="32"/>
          <w:szCs w:val="32"/>
          <w:u w:val="single"/>
        </w:rPr>
      </w:pPr>
    </w:p>
    <w:p w14:paraId="1E129BF6" w14:textId="77777777" w:rsidR="009B7003" w:rsidRPr="005B687B" w:rsidRDefault="009B7003" w:rsidP="009B7003">
      <w:pPr>
        <w:rPr>
          <w:b/>
          <w:color w:val="000000" w:themeColor="text1"/>
          <w:sz w:val="32"/>
          <w:szCs w:val="32"/>
          <w:u w:val="single"/>
        </w:rPr>
      </w:pPr>
    </w:p>
    <w:p w14:paraId="4AF5EBC2" w14:textId="77777777" w:rsidR="009B7003" w:rsidRPr="005B687B" w:rsidRDefault="009B7003" w:rsidP="009B7003">
      <w:pPr>
        <w:rPr>
          <w:b/>
          <w:color w:val="000000" w:themeColor="text1"/>
          <w:sz w:val="28"/>
          <w:szCs w:val="28"/>
        </w:rPr>
      </w:pPr>
      <w:r w:rsidRPr="005B687B">
        <w:rPr>
          <w:b/>
          <w:color w:val="000000" w:themeColor="text1"/>
          <w:sz w:val="28"/>
          <w:szCs w:val="28"/>
        </w:rPr>
        <w:t>Charakteristika vyučovacího předmětu</w:t>
      </w:r>
    </w:p>
    <w:p w14:paraId="57623E94" w14:textId="77777777" w:rsidR="009B7003" w:rsidRPr="005B687B" w:rsidRDefault="009B7003" w:rsidP="009B7003">
      <w:pPr>
        <w:rPr>
          <w:b/>
          <w:color w:val="000000" w:themeColor="text1"/>
          <w:sz w:val="28"/>
          <w:szCs w:val="28"/>
        </w:rPr>
      </w:pPr>
    </w:p>
    <w:p w14:paraId="6F078A15" w14:textId="77777777" w:rsidR="009B7003" w:rsidRPr="005B687B" w:rsidRDefault="009B7003" w:rsidP="009B7003">
      <w:pPr>
        <w:rPr>
          <w:b/>
          <w:color w:val="000000" w:themeColor="text1"/>
        </w:rPr>
      </w:pPr>
      <w:r w:rsidRPr="005B687B">
        <w:rPr>
          <w:b/>
          <w:color w:val="000000" w:themeColor="text1"/>
        </w:rPr>
        <w:t>Obsahové, časové a organizační vymezení předmětu</w:t>
      </w:r>
    </w:p>
    <w:p w14:paraId="0F492B10" w14:textId="77777777" w:rsidR="009B7003" w:rsidRPr="005B687B" w:rsidRDefault="009B7003" w:rsidP="009B7003">
      <w:pPr>
        <w:rPr>
          <w:b/>
          <w:color w:val="000000" w:themeColor="text1"/>
        </w:rPr>
      </w:pPr>
    </w:p>
    <w:p w14:paraId="0505B9CA" w14:textId="77777777" w:rsidR="009B7003" w:rsidRPr="005B687B" w:rsidRDefault="009B7003" w:rsidP="009B7003">
      <w:pPr>
        <w:rPr>
          <w:color w:val="000000" w:themeColor="text1"/>
        </w:rPr>
      </w:pPr>
      <w:r w:rsidRPr="005B687B">
        <w:rPr>
          <w:color w:val="000000" w:themeColor="text1"/>
        </w:rPr>
        <w:t xml:space="preserve">Předmět sportovní výchova pro nesportovní třídy se vyučuje v 9. ročníku. </w:t>
      </w:r>
    </w:p>
    <w:p w14:paraId="47B53DF8" w14:textId="77777777" w:rsidR="009B7003" w:rsidRPr="005B687B" w:rsidRDefault="009B7003" w:rsidP="009B7003">
      <w:pPr>
        <w:rPr>
          <w:color w:val="000000" w:themeColor="text1"/>
        </w:rPr>
      </w:pPr>
    </w:p>
    <w:p w14:paraId="0F1726CB" w14:textId="77777777" w:rsidR="009B7003" w:rsidRPr="005B687B" w:rsidRDefault="009B7003" w:rsidP="009B7003">
      <w:pPr>
        <w:rPr>
          <w:color w:val="000000" w:themeColor="text1"/>
        </w:rPr>
      </w:pPr>
      <w:r w:rsidRPr="005B687B">
        <w:rPr>
          <w:b/>
          <w:color w:val="000000" w:themeColor="text1"/>
        </w:rPr>
        <w:t>Vzdělání</w:t>
      </w:r>
      <w:r w:rsidRPr="005B687B">
        <w:rPr>
          <w:color w:val="000000" w:themeColor="text1"/>
        </w:rPr>
        <w:t xml:space="preserve"> je zaměřeno na</w:t>
      </w:r>
    </w:p>
    <w:p w14:paraId="0637E91B" w14:textId="77777777" w:rsidR="009B7003" w:rsidRPr="005B687B" w:rsidRDefault="009B7003" w:rsidP="009B7003">
      <w:pPr>
        <w:rPr>
          <w:color w:val="000000" w:themeColor="text1"/>
        </w:rPr>
      </w:pPr>
      <w:r w:rsidRPr="005B687B">
        <w:rPr>
          <w:color w:val="000000" w:themeColor="text1"/>
        </w:rPr>
        <w:t xml:space="preserve">  -  regeneraci a  kompenzaci jednostranné zátěže způsobené pobytem ve škole</w:t>
      </w:r>
    </w:p>
    <w:p w14:paraId="29F65C7E" w14:textId="77777777" w:rsidR="009B7003" w:rsidRPr="005B687B" w:rsidRDefault="009B7003" w:rsidP="009B7003">
      <w:pPr>
        <w:rPr>
          <w:color w:val="000000" w:themeColor="text1"/>
        </w:rPr>
      </w:pPr>
      <w:r w:rsidRPr="005B687B">
        <w:rPr>
          <w:color w:val="000000" w:themeColor="text1"/>
        </w:rPr>
        <w:t xml:space="preserve">  - rozvoj pohybových dovedností a kultivaci pohybu</w:t>
      </w:r>
    </w:p>
    <w:p w14:paraId="6B4723A4" w14:textId="77777777" w:rsidR="009B7003" w:rsidRPr="005B687B" w:rsidRDefault="009B7003" w:rsidP="009B7003">
      <w:pPr>
        <w:rPr>
          <w:color w:val="000000" w:themeColor="text1"/>
        </w:rPr>
      </w:pPr>
      <w:r w:rsidRPr="005B687B">
        <w:rPr>
          <w:color w:val="000000" w:themeColor="text1"/>
        </w:rPr>
        <w:t xml:space="preserve">  - poznávání zdraví jako nejdůležitější životní hodnoty</w:t>
      </w:r>
    </w:p>
    <w:p w14:paraId="232F2A90" w14:textId="77777777" w:rsidR="009B7003" w:rsidRPr="005B687B" w:rsidRDefault="009B7003" w:rsidP="009B7003">
      <w:pPr>
        <w:rPr>
          <w:color w:val="000000" w:themeColor="text1"/>
        </w:rPr>
      </w:pPr>
      <w:r w:rsidRPr="005B687B">
        <w:rPr>
          <w:color w:val="000000" w:themeColor="text1"/>
        </w:rPr>
        <w:t xml:space="preserve">  - upevnění návyků poskytovat základní první pomoc</w:t>
      </w:r>
    </w:p>
    <w:p w14:paraId="6380A403" w14:textId="77777777" w:rsidR="009B7003" w:rsidRPr="005B687B" w:rsidRDefault="009B7003" w:rsidP="009B7003">
      <w:pPr>
        <w:rPr>
          <w:color w:val="000000" w:themeColor="text1"/>
        </w:rPr>
      </w:pPr>
      <w:r w:rsidRPr="005B687B">
        <w:rPr>
          <w:color w:val="000000" w:themeColor="text1"/>
        </w:rPr>
        <w:t xml:space="preserve">Obsah je především zaměřen na hry, atletiku, gymnastiku a vytrvalostní běh – doplňková </w:t>
      </w:r>
    </w:p>
    <w:p w14:paraId="5920EECA" w14:textId="77777777" w:rsidR="009B7003" w:rsidRPr="005B687B" w:rsidRDefault="009B7003" w:rsidP="009B7003">
      <w:pPr>
        <w:rPr>
          <w:color w:val="000000" w:themeColor="text1"/>
        </w:rPr>
      </w:pPr>
      <w:r w:rsidRPr="005B687B">
        <w:rPr>
          <w:color w:val="000000" w:themeColor="text1"/>
        </w:rPr>
        <w:t>náplň hodiny</w:t>
      </w:r>
    </w:p>
    <w:p w14:paraId="5F75A435" w14:textId="77777777" w:rsidR="009B7003" w:rsidRPr="005B687B" w:rsidRDefault="009B7003" w:rsidP="009B7003">
      <w:pPr>
        <w:rPr>
          <w:color w:val="000000" w:themeColor="text1"/>
        </w:rPr>
      </w:pPr>
      <w:r w:rsidRPr="005B687B">
        <w:rPr>
          <w:color w:val="000000" w:themeColor="text1"/>
        </w:rPr>
        <w:t>.</w:t>
      </w:r>
    </w:p>
    <w:p w14:paraId="3F296384" w14:textId="77777777" w:rsidR="009B7003" w:rsidRPr="005B687B" w:rsidRDefault="009B7003" w:rsidP="009B7003">
      <w:pPr>
        <w:rPr>
          <w:b/>
          <w:color w:val="000000" w:themeColor="text1"/>
          <w:sz w:val="28"/>
          <w:szCs w:val="28"/>
        </w:rPr>
      </w:pPr>
      <w:r w:rsidRPr="005B687B">
        <w:rPr>
          <w:b/>
          <w:color w:val="000000" w:themeColor="text1"/>
          <w:sz w:val="28"/>
          <w:szCs w:val="28"/>
        </w:rPr>
        <w:t>Výchovné a vzdělávací strategie pro rozvoj klíčových kompetencí žáků</w:t>
      </w:r>
    </w:p>
    <w:p w14:paraId="31DB85C3" w14:textId="77777777" w:rsidR="009B7003" w:rsidRPr="005B687B" w:rsidRDefault="009B7003" w:rsidP="009B7003">
      <w:pPr>
        <w:rPr>
          <w:b/>
          <w:color w:val="000000" w:themeColor="text1"/>
        </w:rPr>
      </w:pPr>
      <w:r w:rsidRPr="005B687B">
        <w:rPr>
          <w:b/>
          <w:color w:val="000000" w:themeColor="text1"/>
        </w:rPr>
        <w:t>Kompetence k učení</w:t>
      </w:r>
    </w:p>
    <w:p w14:paraId="4DA75644" w14:textId="77777777" w:rsidR="009B7003" w:rsidRPr="005B687B" w:rsidRDefault="009B7003" w:rsidP="009B7003">
      <w:pPr>
        <w:rPr>
          <w:color w:val="000000" w:themeColor="text1"/>
        </w:rPr>
      </w:pPr>
      <w:r w:rsidRPr="005B687B">
        <w:rPr>
          <w:color w:val="000000" w:themeColor="text1"/>
        </w:rPr>
        <w:t>Učitel</w:t>
      </w:r>
    </w:p>
    <w:p w14:paraId="27A55309" w14:textId="77777777" w:rsidR="009B7003" w:rsidRPr="005B687B" w:rsidRDefault="009B7003" w:rsidP="009B7003">
      <w:pPr>
        <w:rPr>
          <w:color w:val="000000" w:themeColor="text1"/>
        </w:rPr>
      </w:pPr>
      <w:r w:rsidRPr="005B687B">
        <w:rPr>
          <w:color w:val="000000" w:themeColor="text1"/>
        </w:rPr>
        <w:t>- hodnotí žáky způsobem, který jim umožňuje vnímat vlastní pokrok</w:t>
      </w:r>
    </w:p>
    <w:p w14:paraId="0C6F3C11" w14:textId="77777777" w:rsidR="009B7003" w:rsidRPr="005B687B" w:rsidRDefault="009B7003" w:rsidP="009B7003">
      <w:pPr>
        <w:rPr>
          <w:color w:val="000000" w:themeColor="text1"/>
        </w:rPr>
      </w:pPr>
      <w:r w:rsidRPr="005B687B">
        <w:rPr>
          <w:color w:val="000000" w:themeColor="text1"/>
        </w:rPr>
        <w:t>- stanovuje dílčí vzdělávací cíle v souladu s cíli vzdělávacího programu</w:t>
      </w:r>
    </w:p>
    <w:p w14:paraId="226009B5" w14:textId="77777777" w:rsidR="009B7003" w:rsidRPr="005B687B" w:rsidRDefault="009B7003" w:rsidP="009B7003">
      <w:pPr>
        <w:rPr>
          <w:color w:val="000000" w:themeColor="text1"/>
        </w:rPr>
      </w:pPr>
      <w:r w:rsidRPr="005B687B">
        <w:rPr>
          <w:color w:val="000000" w:themeColor="text1"/>
        </w:rPr>
        <w:t>- dodává žákům sebedůvěru</w:t>
      </w:r>
    </w:p>
    <w:p w14:paraId="59611AB3" w14:textId="77777777" w:rsidR="009B7003" w:rsidRPr="005B687B" w:rsidRDefault="009B7003" w:rsidP="009B7003">
      <w:pPr>
        <w:rPr>
          <w:color w:val="000000" w:themeColor="text1"/>
        </w:rPr>
      </w:pPr>
      <w:r w:rsidRPr="005B687B">
        <w:rPr>
          <w:color w:val="000000" w:themeColor="text1"/>
        </w:rPr>
        <w:t>- sleduje pokrok všech žáků</w:t>
      </w:r>
    </w:p>
    <w:p w14:paraId="7D4A3CD6" w14:textId="77777777" w:rsidR="009B7003" w:rsidRPr="005B687B" w:rsidRDefault="009B7003" w:rsidP="009B7003">
      <w:pPr>
        <w:rPr>
          <w:color w:val="000000" w:themeColor="text1"/>
        </w:rPr>
      </w:pPr>
    </w:p>
    <w:p w14:paraId="240CC898" w14:textId="77777777" w:rsidR="009B7003" w:rsidRPr="005B687B" w:rsidRDefault="009B7003" w:rsidP="009B7003">
      <w:pPr>
        <w:rPr>
          <w:color w:val="000000" w:themeColor="text1"/>
        </w:rPr>
      </w:pPr>
      <w:r w:rsidRPr="005B687B">
        <w:rPr>
          <w:color w:val="000000" w:themeColor="text1"/>
        </w:rPr>
        <w:t>Žák</w:t>
      </w:r>
    </w:p>
    <w:p w14:paraId="19782399" w14:textId="77777777" w:rsidR="009B7003" w:rsidRPr="005B687B" w:rsidRDefault="009B7003" w:rsidP="009B7003">
      <w:pPr>
        <w:rPr>
          <w:color w:val="000000" w:themeColor="text1"/>
        </w:rPr>
      </w:pPr>
      <w:r w:rsidRPr="005B687B">
        <w:rPr>
          <w:color w:val="000000" w:themeColor="text1"/>
        </w:rPr>
        <w:t>- poznává smysl a cíl svých aktivit</w:t>
      </w:r>
    </w:p>
    <w:p w14:paraId="30FA56C9" w14:textId="77777777" w:rsidR="009B7003" w:rsidRPr="005B687B" w:rsidRDefault="009B7003" w:rsidP="009B7003">
      <w:pPr>
        <w:rPr>
          <w:color w:val="000000" w:themeColor="text1"/>
        </w:rPr>
      </w:pPr>
      <w:r w:rsidRPr="005B687B">
        <w:rPr>
          <w:color w:val="000000" w:themeColor="text1"/>
        </w:rPr>
        <w:t>- plánuje, organizuje a řídí vlastní činnost</w:t>
      </w:r>
    </w:p>
    <w:p w14:paraId="0EE02B53" w14:textId="77777777" w:rsidR="009B7003" w:rsidRPr="005B687B" w:rsidRDefault="009B7003" w:rsidP="009B7003">
      <w:pPr>
        <w:rPr>
          <w:color w:val="000000" w:themeColor="text1"/>
        </w:rPr>
      </w:pPr>
      <w:r w:rsidRPr="005B687B">
        <w:rPr>
          <w:color w:val="000000" w:themeColor="text1"/>
        </w:rPr>
        <w:t xml:space="preserve">- </w:t>
      </w:r>
      <w:proofErr w:type="spellStart"/>
      <w:r w:rsidRPr="005B687B">
        <w:rPr>
          <w:color w:val="000000" w:themeColor="text1"/>
        </w:rPr>
        <w:t>žívá</w:t>
      </w:r>
      <w:proofErr w:type="spellEnd"/>
      <w:r w:rsidRPr="005B687B">
        <w:rPr>
          <w:color w:val="000000" w:themeColor="text1"/>
        </w:rPr>
        <w:t xml:space="preserve"> osvojené názvosloví na úrovni cvičence, rozhodčího, diváka</w:t>
      </w:r>
    </w:p>
    <w:p w14:paraId="48EABB82" w14:textId="77777777" w:rsidR="009B7003" w:rsidRPr="005B687B" w:rsidRDefault="009B7003" w:rsidP="009B7003">
      <w:pPr>
        <w:rPr>
          <w:color w:val="000000" w:themeColor="text1"/>
        </w:rPr>
      </w:pPr>
    </w:p>
    <w:p w14:paraId="70285872" w14:textId="77777777" w:rsidR="009B7003" w:rsidRPr="005B687B" w:rsidRDefault="009B7003" w:rsidP="009B7003">
      <w:pPr>
        <w:rPr>
          <w:color w:val="000000" w:themeColor="text1"/>
        </w:rPr>
      </w:pPr>
      <w:r w:rsidRPr="005B687B">
        <w:rPr>
          <w:b/>
          <w:color w:val="000000" w:themeColor="text1"/>
        </w:rPr>
        <w:t>Kompetence k řešení problémů</w:t>
      </w:r>
    </w:p>
    <w:p w14:paraId="56D5EEAC" w14:textId="77777777" w:rsidR="009B7003" w:rsidRPr="005B687B" w:rsidRDefault="009B7003" w:rsidP="009B7003">
      <w:pPr>
        <w:rPr>
          <w:color w:val="000000" w:themeColor="text1"/>
        </w:rPr>
      </w:pPr>
      <w:r w:rsidRPr="005B687B">
        <w:rPr>
          <w:color w:val="000000" w:themeColor="text1"/>
        </w:rPr>
        <w:t>Učitel</w:t>
      </w:r>
    </w:p>
    <w:p w14:paraId="68320DA1" w14:textId="77777777" w:rsidR="009B7003" w:rsidRPr="005B687B" w:rsidRDefault="009B7003" w:rsidP="009B7003">
      <w:pPr>
        <w:rPr>
          <w:color w:val="000000" w:themeColor="text1"/>
        </w:rPr>
      </w:pPr>
      <w:r w:rsidRPr="005B687B">
        <w:rPr>
          <w:color w:val="000000" w:themeColor="text1"/>
        </w:rPr>
        <w:t>- s chybou žáka pracuje jako s příležitostí, jak ukázat cestu k správnému řešení problému</w:t>
      </w:r>
    </w:p>
    <w:p w14:paraId="6341CED3" w14:textId="77777777" w:rsidR="009B7003" w:rsidRPr="005B687B" w:rsidRDefault="009B7003" w:rsidP="009B7003">
      <w:pPr>
        <w:rPr>
          <w:color w:val="000000" w:themeColor="text1"/>
        </w:rPr>
      </w:pPr>
      <w:r w:rsidRPr="005B687B">
        <w:rPr>
          <w:color w:val="000000" w:themeColor="text1"/>
        </w:rPr>
        <w:t>- vede žáky ke správnému řešení problému</w:t>
      </w:r>
    </w:p>
    <w:p w14:paraId="6EA85FB9" w14:textId="77777777" w:rsidR="009B7003" w:rsidRPr="005B687B" w:rsidRDefault="009B7003" w:rsidP="009B7003">
      <w:pPr>
        <w:rPr>
          <w:color w:val="000000" w:themeColor="text1"/>
        </w:rPr>
      </w:pPr>
    </w:p>
    <w:p w14:paraId="4C6D2BB3" w14:textId="77777777" w:rsidR="009B7003" w:rsidRPr="005B687B" w:rsidRDefault="009B7003" w:rsidP="009B7003">
      <w:pPr>
        <w:rPr>
          <w:color w:val="000000" w:themeColor="text1"/>
        </w:rPr>
      </w:pPr>
      <w:r w:rsidRPr="005B687B">
        <w:rPr>
          <w:color w:val="000000" w:themeColor="text1"/>
        </w:rPr>
        <w:t>Žák</w:t>
      </w:r>
    </w:p>
    <w:p w14:paraId="133256A9" w14:textId="77777777" w:rsidR="009B7003" w:rsidRPr="005B687B" w:rsidRDefault="009B7003" w:rsidP="009B7003">
      <w:pPr>
        <w:rPr>
          <w:color w:val="000000" w:themeColor="text1"/>
        </w:rPr>
      </w:pPr>
      <w:r w:rsidRPr="005B687B">
        <w:rPr>
          <w:color w:val="000000" w:themeColor="text1"/>
        </w:rPr>
        <w:t>- vnímá nejrůznější problémové situace a plánuje způsob řešení problémů</w:t>
      </w:r>
    </w:p>
    <w:p w14:paraId="0D3342B3" w14:textId="77777777" w:rsidR="009B7003" w:rsidRPr="005B687B" w:rsidRDefault="009B7003" w:rsidP="009B7003">
      <w:pPr>
        <w:rPr>
          <w:color w:val="000000" w:themeColor="text1"/>
        </w:rPr>
      </w:pPr>
      <w:r w:rsidRPr="005B687B">
        <w:rPr>
          <w:color w:val="000000" w:themeColor="text1"/>
        </w:rPr>
        <w:t xml:space="preserve">   k jeho odstranění</w:t>
      </w:r>
    </w:p>
    <w:p w14:paraId="02929470" w14:textId="77777777" w:rsidR="009B7003" w:rsidRPr="005B687B" w:rsidRDefault="009B7003" w:rsidP="009B7003">
      <w:pPr>
        <w:rPr>
          <w:color w:val="000000" w:themeColor="text1"/>
        </w:rPr>
      </w:pPr>
      <w:r w:rsidRPr="005B687B">
        <w:rPr>
          <w:color w:val="000000" w:themeColor="text1"/>
        </w:rPr>
        <w:t>- vyhledává informace vhodné k řešení problémů</w:t>
      </w:r>
    </w:p>
    <w:p w14:paraId="4C554422" w14:textId="77777777" w:rsidR="009B7003" w:rsidRPr="005B687B" w:rsidRDefault="009B7003" w:rsidP="009B7003">
      <w:pPr>
        <w:rPr>
          <w:color w:val="000000" w:themeColor="text1"/>
        </w:rPr>
      </w:pPr>
      <w:r w:rsidRPr="005B687B">
        <w:rPr>
          <w:color w:val="000000" w:themeColor="text1"/>
        </w:rPr>
        <w:t>- kriticky myslí, činí uvážlivá rozhodnutí, je schopen je obhájit</w:t>
      </w:r>
    </w:p>
    <w:p w14:paraId="7E23B613" w14:textId="77777777" w:rsidR="009B7003" w:rsidRPr="005B687B" w:rsidRDefault="009B7003" w:rsidP="009B7003">
      <w:pPr>
        <w:rPr>
          <w:color w:val="000000" w:themeColor="text1"/>
        </w:rPr>
      </w:pPr>
      <w:r w:rsidRPr="005B687B">
        <w:rPr>
          <w:color w:val="000000" w:themeColor="text1"/>
        </w:rPr>
        <w:t>- hledá vhodné taktiky v individuálních i kolektivních sportech</w:t>
      </w:r>
    </w:p>
    <w:p w14:paraId="3B0CF30F" w14:textId="77777777" w:rsidR="009B7003" w:rsidRPr="005B687B" w:rsidRDefault="009B7003" w:rsidP="009B7003">
      <w:pPr>
        <w:rPr>
          <w:color w:val="000000" w:themeColor="text1"/>
        </w:rPr>
      </w:pPr>
    </w:p>
    <w:p w14:paraId="7AD55F89" w14:textId="77777777" w:rsidR="009B7003" w:rsidRPr="005B687B" w:rsidRDefault="009B7003" w:rsidP="009B7003">
      <w:pPr>
        <w:rPr>
          <w:color w:val="000000" w:themeColor="text1"/>
        </w:rPr>
      </w:pPr>
      <w:r w:rsidRPr="005B687B">
        <w:rPr>
          <w:b/>
          <w:color w:val="000000" w:themeColor="text1"/>
        </w:rPr>
        <w:t>Kompetence komunikativní</w:t>
      </w:r>
      <w:r w:rsidRPr="005B687B">
        <w:rPr>
          <w:color w:val="000000" w:themeColor="text1"/>
        </w:rPr>
        <w:t xml:space="preserve"> </w:t>
      </w:r>
    </w:p>
    <w:p w14:paraId="66BF09D9" w14:textId="77777777" w:rsidR="009B7003" w:rsidRPr="005B687B" w:rsidRDefault="009B7003" w:rsidP="009B7003">
      <w:pPr>
        <w:rPr>
          <w:color w:val="000000" w:themeColor="text1"/>
        </w:rPr>
      </w:pPr>
      <w:r w:rsidRPr="005B687B">
        <w:rPr>
          <w:color w:val="000000" w:themeColor="text1"/>
        </w:rPr>
        <w:t>Učitel</w:t>
      </w:r>
    </w:p>
    <w:p w14:paraId="49E9A612" w14:textId="77777777" w:rsidR="009B7003" w:rsidRPr="005B687B" w:rsidRDefault="009B7003" w:rsidP="009B7003">
      <w:pPr>
        <w:rPr>
          <w:color w:val="000000" w:themeColor="text1"/>
        </w:rPr>
      </w:pPr>
      <w:r w:rsidRPr="005B687B">
        <w:rPr>
          <w:color w:val="000000" w:themeColor="text1"/>
        </w:rPr>
        <w:t>-  vyžaduje dodržování pravidel slušného chování</w:t>
      </w:r>
    </w:p>
    <w:p w14:paraId="2394CB05" w14:textId="77777777" w:rsidR="009B7003" w:rsidRPr="005B687B" w:rsidRDefault="009B7003" w:rsidP="009B7003">
      <w:pPr>
        <w:rPr>
          <w:color w:val="000000" w:themeColor="text1"/>
        </w:rPr>
      </w:pPr>
      <w:r w:rsidRPr="005B687B">
        <w:rPr>
          <w:color w:val="000000" w:themeColor="text1"/>
        </w:rPr>
        <w:t>- podle potřeby žákům v činnostech pomáhá</w:t>
      </w:r>
    </w:p>
    <w:p w14:paraId="1E3D476D" w14:textId="77777777" w:rsidR="009B7003" w:rsidRPr="005B687B" w:rsidRDefault="009B7003" w:rsidP="009B7003">
      <w:pPr>
        <w:rPr>
          <w:color w:val="000000" w:themeColor="text1"/>
        </w:rPr>
      </w:pPr>
      <w:r w:rsidRPr="005B687B">
        <w:rPr>
          <w:color w:val="000000" w:themeColor="text1"/>
        </w:rPr>
        <w:t>- zadává úkoly, při kterých žáci mohou spolupracovat</w:t>
      </w:r>
    </w:p>
    <w:p w14:paraId="2FE9D473" w14:textId="77777777" w:rsidR="00AE1F46" w:rsidRPr="005B687B" w:rsidRDefault="00AE1F46" w:rsidP="009B7003">
      <w:pPr>
        <w:rPr>
          <w:color w:val="000000" w:themeColor="text1"/>
        </w:rPr>
      </w:pPr>
    </w:p>
    <w:p w14:paraId="38880DEE" w14:textId="77777777" w:rsidR="00AE1F46" w:rsidRPr="005B687B" w:rsidRDefault="00AE1F46" w:rsidP="009B7003">
      <w:pPr>
        <w:rPr>
          <w:color w:val="000000" w:themeColor="text1"/>
        </w:rPr>
      </w:pPr>
    </w:p>
    <w:p w14:paraId="568B283E" w14:textId="77777777" w:rsidR="009B7003" w:rsidRPr="005B687B" w:rsidRDefault="009B7003" w:rsidP="009B7003">
      <w:pPr>
        <w:rPr>
          <w:color w:val="000000" w:themeColor="text1"/>
        </w:rPr>
      </w:pPr>
      <w:r w:rsidRPr="005B687B">
        <w:rPr>
          <w:color w:val="000000" w:themeColor="text1"/>
        </w:rPr>
        <w:lastRenderedPageBreak/>
        <w:t>Žák</w:t>
      </w:r>
    </w:p>
    <w:p w14:paraId="3393C8FC" w14:textId="77777777" w:rsidR="009B7003" w:rsidRPr="005B687B" w:rsidRDefault="009B7003" w:rsidP="009B7003">
      <w:pPr>
        <w:rPr>
          <w:color w:val="000000" w:themeColor="text1"/>
        </w:rPr>
      </w:pPr>
      <w:r w:rsidRPr="005B687B">
        <w:rPr>
          <w:color w:val="000000" w:themeColor="text1"/>
        </w:rPr>
        <w:t>- vyslechne a přijme pokyny učitele</w:t>
      </w:r>
    </w:p>
    <w:p w14:paraId="47924C0E" w14:textId="77777777" w:rsidR="009B7003" w:rsidRPr="005B687B" w:rsidRDefault="009B7003" w:rsidP="009B7003">
      <w:pPr>
        <w:rPr>
          <w:color w:val="000000" w:themeColor="text1"/>
        </w:rPr>
      </w:pPr>
      <w:r w:rsidRPr="005B687B">
        <w:rPr>
          <w:color w:val="000000" w:themeColor="text1"/>
        </w:rPr>
        <w:t>- si osvojí kultivovaný ústní projev</w:t>
      </w:r>
    </w:p>
    <w:p w14:paraId="527C8D20" w14:textId="77777777" w:rsidR="009B7003" w:rsidRPr="005B687B" w:rsidRDefault="009B7003" w:rsidP="009B7003">
      <w:pPr>
        <w:rPr>
          <w:color w:val="000000" w:themeColor="text1"/>
        </w:rPr>
      </w:pPr>
      <w:r w:rsidRPr="005B687B">
        <w:rPr>
          <w:color w:val="000000" w:themeColor="text1"/>
        </w:rPr>
        <w:t>- otevře prostor pro diskusi o taktice družstva</w:t>
      </w:r>
    </w:p>
    <w:p w14:paraId="0F3EEEE0" w14:textId="77777777" w:rsidR="009B7003" w:rsidRPr="005B687B" w:rsidRDefault="009B7003" w:rsidP="009B7003">
      <w:pPr>
        <w:rPr>
          <w:color w:val="000000" w:themeColor="text1"/>
        </w:rPr>
      </w:pPr>
    </w:p>
    <w:p w14:paraId="7C5ED094" w14:textId="77777777" w:rsidR="009B7003" w:rsidRPr="005B687B" w:rsidRDefault="009B7003" w:rsidP="009B7003">
      <w:pPr>
        <w:rPr>
          <w:b/>
          <w:color w:val="000000" w:themeColor="text1"/>
        </w:rPr>
      </w:pPr>
      <w:r w:rsidRPr="005B687B">
        <w:rPr>
          <w:b/>
          <w:color w:val="000000" w:themeColor="text1"/>
        </w:rPr>
        <w:t>Kompetence sociální a personální</w:t>
      </w:r>
    </w:p>
    <w:p w14:paraId="5C74A95C" w14:textId="77777777" w:rsidR="009B7003" w:rsidRPr="005B687B" w:rsidRDefault="009B7003" w:rsidP="009B7003">
      <w:pPr>
        <w:rPr>
          <w:color w:val="000000" w:themeColor="text1"/>
        </w:rPr>
      </w:pPr>
      <w:r w:rsidRPr="005B687B">
        <w:rPr>
          <w:color w:val="000000" w:themeColor="text1"/>
        </w:rPr>
        <w:t>Učitel</w:t>
      </w:r>
    </w:p>
    <w:p w14:paraId="02922856" w14:textId="77777777" w:rsidR="009B7003" w:rsidRPr="005B687B" w:rsidRDefault="009B7003" w:rsidP="009B7003">
      <w:pPr>
        <w:rPr>
          <w:color w:val="000000" w:themeColor="text1"/>
        </w:rPr>
      </w:pPr>
      <w:r w:rsidRPr="005B687B">
        <w:rPr>
          <w:color w:val="000000" w:themeColor="text1"/>
        </w:rPr>
        <w:t>- umožňuje každému žákovi zažít úspěch</w:t>
      </w:r>
    </w:p>
    <w:p w14:paraId="3C220CA9" w14:textId="77777777" w:rsidR="009B7003" w:rsidRPr="005B687B" w:rsidRDefault="009B7003" w:rsidP="009B7003">
      <w:pPr>
        <w:rPr>
          <w:color w:val="000000" w:themeColor="text1"/>
        </w:rPr>
      </w:pPr>
      <w:r w:rsidRPr="005B687B">
        <w:rPr>
          <w:color w:val="000000" w:themeColor="text1"/>
        </w:rPr>
        <w:t>- zadává úkoly, při kterých mohou žáci spolupracovat</w:t>
      </w:r>
    </w:p>
    <w:p w14:paraId="014C89B1" w14:textId="77777777" w:rsidR="009B7003" w:rsidRPr="005B687B" w:rsidRDefault="009B7003" w:rsidP="009B7003">
      <w:pPr>
        <w:rPr>
          <w:color w:val="000000" w:themeColor="text1"/>
        </w:rPr>
      </w:pPr>
      <w:r w:rsidRPr="005B687B">
        <w:rPr>
          <w:color w:val="000000" w:themeColor="text1"/>
        </w:rPr>
        <w:t>- podle potřeby žákům v činnostech pomáhá</w:t>
      </w:r>
    </w:p>
    <w:p w14:paraId="704AEAB1" w14:textId="77777777" w:rsidR="009B7003" w:rsidRPr="005B687B" w:rsidRDefault="009B7003" w:rsidP="009B7003">
      <w:pPr>
        <w:rPr>
          <w:color w:val="000000" w:themeColor="text1"/>
        </w:rPr>
      </w:pPr>
      <w:r w:rsidRPr="005B687B">
        <w:rPr>
          <w:color w:val="000000" w:themeColor="text1"/>
        </w:rPr>
        <w:t>- požaduje dodržování dohodnuté kvality a postupy</w:t>
      </w:r>
    </w:p>
    <w:p w14:paraId="051A8CA1" w14:textId="77777777" w:rsidR="009B7003" w:rsidRPr="005B687B" w:rsidRDefault="009B7003" w:rsidP="009B7003">
      <w:pPr>
        <w:rPr>
          <w:color w:val="000000" w:themeColor="text1"/>
        </w:rPr>
      </w:pPr>
    </w:p>
    <w:p w14:paraId="6691B2F6" w14:textId="77777777" w:rsidR="009B7003" w:rsidRPr="005B687B" w:rsidRDefault="009B7003" w:rsidP="009B7003">
      <w:pPr>
        <w:rPr>
          <w:color w:val="000000" w:themeColor="text1"/>
        </w:rPr>
      </w:pPr>
      <w:r w:rsidRPr="005B687B">
        <w:rPr>
          <w:color w:val="000000" w:themeColor="text1"/>
        </w:rPr>
        <w:t>Žák</w:t>
      </w:r>
    </w:p>
    <w:p w14:paraId="7E8B633A" w14:textId="77777777" w:rsidR="009B7003" w:rsidRPr="005B687B" w:rsidRDefault="009B7003" w:rsidP="009B7003">
      <w:pPr>
        <w:rPr>
          <w:color w:val="000000" w:themeColor="text1"/>
        </w:rPr>
      </w:pPr>
      <w:r w:rsidRPr="005B687B">
        <w:rPr>
          <w:color w:val="000000" w:themeColor="text1"/>
        </w:rPr>
        <w:t>- spolupracuje ve skupině, podílí se na vytvoření pravidel v týmu</w:t>
      </w:r>
    </w:p>
    <w:p w14:paraId="446A9C6F" w14:textId="77777777" w:rsidR="009B7003" w:rsidRPr="005B687B" w:rsidRDefault="009B7003" w:rsidP="009B7003">
      <w:pPr>
        <w:rPr>
          <w:color w:val="000000" w:themeColor="text1"/>
        </w:rPr>
      </w:pPr>
      <w:r w:rsidRPr="005B687B">
        <w:rPr>
          <w:color w:val="000000" w:themeColor="text1"/>
        </w:rPr>
        <w:t>- v případě potřeby poskytne pomoc nebo o ní požádá</w:t>
      </w:r>
    </w:p>
    <w:p w14:paraId="49002B9C" w14:textId="77777777" w:rsidR="009B7003" w:rsidRPr="005B687B" w:rsidRDefault="009B7003" w:rsidP="009B7003">
      <w:pPr>
        <w:rPr>
          <w:color w:val="000000" w:themeColor="text1"/>
        </w:rPr>
      </w:pPr>
      <w:r w:rsidRPr="005B687B">
        <w:rPr>
          <w:color w:val="000000" w:themeColor="text1"/>
        </w:rPr>
        <w:t>- dodržuje pravidla fair play</w:t>
      </w:r>
    </w:p>
    <w:p w14:paraId="2695DEFC" w14:textId="77777777" w:rsidR="009B7003" w:rsidRPr="005B687B" w:rsidRDefault="009B7003" w:rsidP="009B7003">
      <w:pPr>
        <w:rPr>
          <w:color w:val="000000" w:themeColor="text1"/>
        </w:rPr>
      </w:pPr>
    </w:p>
    <w:p w14:paraId="5E981ED2" w14:textId="77777777" w:rsidR="009B7003" w:rsidRPr="005B687B" w:rsidRDefault="009B7003" w:rsidP="009B7003">
      <w:pPr>
        <w:rPr>
          <w:b/>
          <w:color w:val="000000" w:themeColor="text1"/>
        </w:rPr>
      </w:pPr>
      <w:r w:rsidRPr="005B687B">
        <w:rPr>
          <w:b/>
          <w:color w:val="000000" w:themeColor="text1"/>
        </w:rPr>
        <w:t>Kompetence občanské</w:t>
      </w:r>
    </w:p>
    <w:p w14:paraId="0CE33DC0" w14:textId="77777777" w:rsidR="009B7003" w:rsidRPr="005B687B" w:rsidRDefault="009B7003" w:rsidP="009B7003">
      <w:pPr>
        <w:rPr>
          <w:color w:val="000000" w:themeColor="text1"/>
        </w:rPr>
      </w:pPr>
      <w:r w:rsidRPr="005B687B">
        <w:rPr>
          <w:color w:val="000000" w:themeColor="text1"/>
        </w:rPr>
        <w:t>Učitel</w:t>
      </w:r>
    </w:p>
    <w:p w14:paraId="04C4B1F7" w14:textId="77777777" w:rsidR="009B7003" w:rsidRPr="005B687B" w:rsidRDefault="009B7003" w:rsidP="009B7003">
      <w:pPr>
        <w:rPr>
          <w:color w:val="000000" w:themeColor="text1"/>
        </w:rPr>
      </w:pPr>
      <w:r w:rsidRPr="005B687B">
        <w:rPr>
          <w:color w:val="000000" w:themeColor="text1"/>
        </w:rPr>
        <w:t>- vede žáky k tomu, aby brali ohled na druhé</w:t>
      </w:r>
    </w:p>
    <w:p w14:paraId="08EC0196" w14:textId="77777777" w:rsidR="009B7003" w:rsidRPr="005B687B" w:rsidRDefault="009B7003" w:rsidP="009B7003">
      <w:pPr>
        <w:rPr>
          <w:color w:val="000000" w:themeColor="text1"/>
        </w:rPr>
      </w:pPr>
      <w:r w:rsidRPr="005B687B">
        <w:rPr>
          <w:color w:val="000000" w:themeColor="text1"/>
        </w:rPr>
        <w:t>- vyžaduje dodržování pravidel slušného chování</w:t>
      </w:r>
    </w:p>
    <w:p w14:paraId="61059B73" w14:textId="77777777" w:rsidR="009B7003" w:rsidRPr="005B687B" w:rsidRDefault="009B7003" w:rsidP="009B7003">
      <w:pPr>
        <w:rPr>
          <w:color w:val="000000" w:themeColor="text1"/>
        </w:rPr>
      </w:pPr>
      <w:r w:rsidRPr="005B687B">
        <w:rPr>
          <w:color w:val="000000" w:themeColor="text1"/>
        </w:rPr>
        <w:t>- umožňuje žákům, aby na základě jasných kritérií hodnotili své činnosti nebo výsledky</w:t>
      </w:r>
    </w:p>
    <w:p w14:paraId="2F298151" w14:textId="77777777" w:rsidR="009B7003" w:rsidRPr="005B687B" w:rsidRDefault="009B7003" w:rsidP="009B7003">
      <w:pPr>
        <w:rPr>
          <w:color w:val="000000" w:themeColor="text1"/>
        </w:rPr>
      </w:pPr>
      <w:r w:rsidRPr="005B687B">
        <w:rPr>
          <w:color w:val="000000" w:themeColor="text1"/>
        </w:rPr>
        <w:t>- vede žáky k odpovědnosti jedince za zdraví</w:t>
      </w:r>
    </w:p>
    <w:p w14:paraId="6652C189" w14:textId="77777777" w:rsidR="009B7003" w:rsidRPr="005B687B" w:rsidRDefault="009B7003" w:rsidP="009B7003">
      <w:pPr>
        <w:rPr>
          <w:color w:val="000000" w:themeColor="text1"/>
        </w:rPr>
      </w:pPr>
    </w:p>
    <w:p w14:paraId="0FD79F0E" w14:textId="77777777" w:rsidR="009B7003" w:rsidRPr="005B687B" w:rsidRDefault="009B7003" w:rsidP="009B7003">
      <w:pPr>
        <w:rPr>
          <w:color w:val="000000" w:themeColor="text1"/>
        </w:rPr>
      </w:pPr>
      <w:r w:rsidRPr="005B687B">
        <w:rPr>
          <w:color w:val="000000" w:themeColor="text1"/>
        </w:rPr>
        <w:t>Žák</w:t>
      </w:r>
    </w:p>
    <w:p w14:paraId="5DFDA058" w14:textId="77777777" w:rsidR="009B7003" w:rsidRPr="005B687B" w:rsidRDefault="009B7003" w:rsidP="009B7003">
      <w:pPr>
        <w:rPr>
          <w:color w:val="000000" w:themeColor="text1"/>
        </w:rPr>
      </w:pPr>
      <w:r w:rsidRPr="005B687B">
        <w:rPr>
          <w:color w:val="000000" w:themeColor="text1"/>
        </w:rPr>
        <w:t>- respektuje názory ostatních</w:t>
      </w:r>
    </w:p>
    <w:p w14:paraId="65FD3C03" w14:textId="77777777" w:rsidR="009B7003" w:rsidRPr="005B687B" w:rsidRDefault="009B7003" w:rsidP="009B7003">
      <w:pPr>
        <w:rPr>
          <w:color w:val="000000" w:themeColor="text1"/>
        </w:rPr>
      </w:pPr>
      <w:r w:rsidRPr="005B687B">
        <w:rPr>
          <w:color w:val="000000" w:themeColor="text1"/>
        </w:rPr>
        <w:t>- zodpovědně se rozhoduje dle dané situace</w:t>
      </w:r>
    </w:p>
    <w:p w14:paraId="3EF43C72" w14:textId="77777777" w:rsidR="009B7003" w:rsidRPr="005B687B" w:rsidRDefault="009B7003" w:rsidP="009B7003">
      <w:pPr>
        <w:rPr>
          <w:color w:val="000000" w:themeColor="text1"/>
        </w:rPr>
      </w:pPr>
      <w:r w:rsidRPr="005B687B">
        <w:rPr>
          <w:color w:val="000000" w:themeColor="text1"/>
        </w:rPr>
        <w:t>- aktivně se zapojí do sportovních aktivit</w:t>
      </w:r>
    </w:p>
    <w:p w14:paraId="3ABFB6D5" w14:textId="77777777" w:rsidR="009B7003" w:rsidRPr="005B687B" w:rsidRDefault="009B7003" w:rsidP="009B7003">
      <w:pPr>
        <w:rPr>
          <w:color w:val="000000" w:themeColor="text1"/>
        </w:rPr>
      </w:pPr>
      <w:r w:rsidRPr="005B687B">
        <w:rPr>
          <w:color w:val="000000" w:themeColor="text1"/>
        </w:rPr>
        <w:t>- rozhoduje se v zájmu podpory a ochrany zdraví</w:t>
      </w:r>
    </w:p>
    <w:p w14:paraId="67D5E5EA" w14:textId="77777777" w:rsidR="009B7003" w:rsidRPr="005B687B" w:rsidRDefault="009B7003" w:rsidP="009B7003">
      <w:pPr>
        <w:rPr>
          <w:color w:val="000000" w:themeColor="text1"/>
        </w:rPr>
      </w:pPr>
      <w:r w:rsidRPr="005B687B">
        <w:rPr>
          <w:color w:val="000000" w:themeColor="text1"/>
        </w:rPr>
        <w:t>-  rozlišuje a uplatňuje práva a povinnosti vyplývající z různých rolí/hráč, rozhodčí, divák/</w:t>
      </w:r>
    </w:p>
    <w:p w14:paraId="13E2285D" w14:textId="77777777" w:rsidR="009B7003" w:rsidRPr="005B687B" w:rsidRDefault="009B7003" w:rsidP="009B7003">
      <w:pPr>
        <w:rPr>
          <w:b/>
          <w:color w:val="000000" w:themeColor="text1"/>
        </w:rPr>
      </w:pPr>
      <w:r w:rsidRPr="005B687B">
        <w:rPr>
          <w:b/>
          <w:color w:val="000000" w:themeColor="text1"/>
        </w:rPr>
        <w:t>Kompetence pracovní</w:t>
      </w:r>
    </w:p>
    <w:p w14:paraId="66332FE8" w14:textId="77777777" w:rsidR="009B7003" w:rsidRPr="005B687B" w:rsidRDefault="009B7003" w:rsidP="009B7003">
      <w:pPr>
        <w:rPr>
          <w:color w:val="000000" w:themeColor="text1"/>
        </w:rPr>
      </w:pPr>
      <w:r w:rsidRPr="005B687B">
        <w:rPr>
          <w:color w:val="000000" w:themeColor="text1"/>
        </w:rPr>
        <w:t>Učitel</w:t>
      </w:r>
    </w:p>
    <w:p w14:paraId="54C1B2FE" w14:textId="77777777" w:rsidR="009B7003" w:rsidRPr="005B687B" w:rsidRDefault="009B7003" w:rsidP="009B7003">
      <w:pPr>
        <w:rPr>
          <w:color w:val="000000" w:themeColor="text1"/>
        </w:rPr>
      </w:pPr>
      <w:r w:rsidRPr="005B687B">
        <w:rPr>
          <w:color w:val="000000" w:themeColor="text1"/>
        </w:rPr>
        <w:t>- vyžaduje dodržování pravidel slušného chování</w:t>
      </w:r>
    </w:p>
    <w:p w14:paraId="25FCA0B4" w14:textId="77777777" w:rsidR="009B7003" w:rsidRPr="005B687B" w:rsidRDefault="009B7003" w:rsidP="009B7003">
      <w:pPr>
        <w:rPr>
          <w:color w:val="000000" w:themeColor="text1"/>
        </w:rPr>
      </w:pPr>
      <w:r w:rsidRPr="005B687B">
        <w:rPr>
          <w:color w:val="000000" w:themeColor="text1"/>
        </w:rPr>
        <w:t>- vede žáky k dodržování obecných pravidel bezpečnosti</w:t>
      </w:r>
    </w:p>
    <w:p w14:paraId="67ADD87A" w14:textId="77777777" w:rsidR="009B7003" w:rsidRPr="005B687B" w:rsidRDefault="009B7003" w:rsidP="009B7003">
      <w:pPr>
        <w:rPr>
          <w:color w:val="000000" w:themeColor="text1"/>
        </w:rPr>
      </w:pPr>
    </w:p>
    <w:p w14:paraId="1356BE47" w14:textId="77777777" w:rsidR="009B7003" w:rsidRPr="005B687B" w:rsidRDefault="009B7003" w:rsidP="009B7003">
      <w:pPr>
        <w:rPr>
          <w:color w:val="000000" w:themeColor="text1"/>
        </w:rPr>
      </w:pPr>
      <w:r w:rsidRPr="005B687B">
        <w:rPr>
          <w:color w:val="000000" w:themeColor="text1"/>
        </w:rPr>
        <w:t xml:space="preserve"> Žák</w:t>
      </w:r>
    </w:p>
    <w:p w14:paraId="01CE6A3C" w14:textId="77777777" w:rsidR="009B7003" w:rsidRPr="005B687B" w:rsidRDefault="009B7003" w:rsidP="009B7003">
      <w:pPr>
        <w:rPr>
          <w:color w:val="000000" w:themeColor="text1"/>
        </w:rPr>
      </w:pPr>
      <w:r w:rsidRPr="005B687B">
        <w:rPr>
          <w:color w:val="000000" w:themeColor="text1"/>
        </w:rPr>
        <w:t>- je veden k efektivitě při organizování vlastní práce, spoluorganizuje svůj pohybový režim</w:t>
      </w:r>
    </w:p>
    <w:p w14:paraId="66CE3B5D" w14:textId="77777777" w:rsidR="009B7003" w:rsidRPr="005B687B" w:rsidRDefault="009B7003" w:rsidP="009B7003">
      <w:pPr>
        <w:rPr>
          <w:color w:val="000000" w:themeColor="text1"/>
        </w:rPr>
      </w:pPr>
      <w:r w:rsidRPr="005B687B">
        <w:rPr>
          <w:color w:val="000000" w:themeColor="text1"/>
        </w:rPr>
        <w:t>- ovládá základní postupy první pomoci</w:t>
      </w:r>
    </w:p>
    <w:p w14:paraId="10C84824" w14:textId="77777777" w:rsidR="009B7003" w:rsidRPr="005B687B" w:rsidRDefault="009B7003" w:rsidP="009B7003">
      <w:pPr>
        <w:rPr>
          <w:color w:val="000000" w:themeColor="text1"/>
        </w:rPr>
      </w:pPr>
      <w:r w:rsidRPr="005B687B">
        <w:rPr>
          <w:color w:val="000000" w:themeColor="text1"/>
        </w:rPr>
        <w:t>- dodržuje pravidla slušnosti ve sportu i v celém životě</w:t>
      </w:r>
    </w:p>
    <w:p w14:paraId="6E844007" w14:textId="77777777" w:rsidR="009B7003" w:rsidRPr="005B687B" w:rsidRDefault="00AE1F46" w:rsidP="009B7003">
      <w:pPr>
        <w:rPr>
          <w:color w:val="000000" w:themeColor="text1"/>
        </w:rPr>
      </w:pPr>
      <w:r w:rsidRPr="005B687B">
        <w:rPr>
          <w:color w:val="000000" w:themeColor="text1"/>
        </w:rPr>
        <w:t xml:space="preserve">- </w:t>
      </w:r>
      <w:r w:rsidR="009B7003" w:rsidRPr="005B687B">
        <w:rPr>
          <w:color w:val="000000" w:themeColor="text1"/>
        </w:rPr>
        <w:t>využívá znalostí a dovednosti v běžné praxi</w:t>
      </w:r>
    </w:p>
    <w:p w14:paraId="62993A29" w14:textId="77777777" w:rsidR="009B7003" w:rsidRPr="005B687B" w:rsidRDefault="009B7003" w:rsidP="009B7003">
      <w:pPr>
        <w:rPr>
          <w:color w:val="000000" w:themeColor="text1"/>
        </w:rPr>
      </w:pPr>
    </w:p>
    <w:p w14:paraId="2B592D35" w14:textId="77777777" w:rsidR="00AE1F46" w:rsidRPr="005B687B" w:rsidRDefault="00AE1F46" w:rsidP="00AE1F46">
      <w:pPr>
        <w:rPr>
          <w:b/>
          <w:color w:val="000000" w:themeColor="text1"/>
        </w:rPr>
      </w:pPr>
      <w:r w:rsidRPr="005B687B">
        <w:rPr>
          <w:b/>
          <w:color w:val="000000" w:themeColor="text1"/>
        </w:rPr>
        <w:t>Kompetence digitální</w:t>
      </w:r>
    </w:p>
    <w:p w14:paraId="17281CD4" w14:textId="77777777" w:rsidR="00AE1F46" w:rsidRPr="005B687B" w:rsidRDefault="00AE1F46" w:rsidP="00AE1F46">
      <w:pPr>
        <w:rPr>
          <w:color w:val="000000" w:themeColor="text1"/>
        </w:rPr>
      </w:pPr>
      <w:r w:rsidRPr="005B687B">
        <w:rPr>
          <w:color w:val="000000" w:themeColor="text1"/>
        </w:rPr>
        <w:t xml:space="preserve">Učitel: </w:t>
      </w:r>
    </w:p>
    <w:p w14:paraId="78E6AAEF" w14:textId="77777777" w:rsidR="00AE1F46" w:rsidRPr="005B687B" w:rsidRDefault="00AE1F46" w:rsidP="00AE1F46">
      <w:pPr>
        <w:pStyle w:val="Odstavecseseznamem"/>
        <w:numPr>
          <w:ilvl w:val="0"/>
          <w:numId w:val="6"/>
        </w:numPr>
        <w:rPr>
          <w:rFonts w:ascii="Times New Roman" w:hAnsi="Times New Roman"/>
          <w:color w:val="000000" w:themeColor="text1"/>
          <w:sz w:val="24"/>
          <w:szCs w:val="24"/>
        </w:rPr>
      </w:pPr>
      <w:r w:rsidRPr="005B687B">
        <w:rPr>
          <w:rFonts w:ascii="Times New Roman" w:hAnsi="Times New Roman"/>
          <w:color w:val="000000" w:themeColor="text1"/>
          <w:sz w:val="24"/>
          <w:szCs w:val="24"/>
        </w:rPr>
        <w:t>vede žáky k používání a využívání digitálního zařízení pro usnadnění práce</w:t>
      </w:r>
    </w:p>
    <w:p w14:paraId="44387C53" w14:textId="6AE962AE" w:rsidR="00AE1F46" w:rsidRPr="005B687B" w:rsidRDefault="00AE1F46" w:rsidP="00AE1F46">
      <w:pPr>
        <w:pStyle w:val="Odstavecseseznamem"/>
        <w:numPr>
          <w:ilvl w:val="0"/>
          <w:numId w:val="6"/>
        </w:numPr>
        <w:rPr>
          <w:rFonts w:ascii="Times New Roman" w:hAnsi="Times New Roman"/>
          <w:color w:val="000000" w:themeColor="text1"/>
          <w:sz w:val="24"/>
          <w:szCs w:val="24"/>
        </w:rPr>
      </w:pPr>
      <w:r w:rsidRPr="005B687B">
        <w:rPr>
          <w:rFonts w:ascii="Times New Roman" w:hAnsi="Times New Roman"/>
          <w:color w:val="000000" w:themeColor="text1"/>
          <w:sz w:val="24"/>
          <w:szCs w:val="24"/>
        </w:rPr>
        <w:t>vede žáky k tomu, aby se snažili předcházet rizikům spojených s používání</w:t>
      </w:r>
      <w:r w:rsidR="00DD4602" w:rsidRPr="005B687B">
        <w:rPr>
          <w:rFonts w:ascii="Times New Roman" w:hAnsi="Times New Roman"/>
          <w:color w:val="000000" w:themeColor="text1"/>
          <w:sz w:val="24"/>
          <w:szCs w:val="24"/>
        </w:rPr>
        <w:t>m</w:t>
      </w:r>
      <w:r w:rsidRPr="005B687B">
        <w:rPr>
          <w:rFonts w:ascii="Times New Roman" w:hAnsi="Times New Roman"/>
          <w:color w:val="000000" w:themeColor="text1"/>
          <w:sz w:val="24"/>
          <w:szCs w:val="24"/>
        </w:rPr>
        <w:t xml:space="preserve"> digitálních technologií a </w:t>
      </w:r>
      <w:r w:rsidR="00DD4602" w:rsidRPr="005B687B">
        <w:rPr>
          <w:rFonts w:ascii="Times New Roman" w:hAnsi="Times New Roman"/>
          <w:color w:val="000000" w:themeColor="text1"/>
          <w:sz w:val="24"/>
          <w:szCs w:val="24"/>
        </w:rPr>
        <w:t xml:space="preserve">v </w:t>
      </w:r>
      <w:r w:rsidRPr="005B687B">
        <w:rPr>
          <w:rFonts w:ascii="Times New Roman" w:hAnsi="Times New Roman"/>
          <w:color w:val="000000" w:themeColor="text1"/>
          <w:sz w:val="24"/>
          <w:szCs w:val="24"/>
        </w:rPr>
        <w:t>digitálním prostředí jednali eticky</w:t>
      </w:r>
    </w:p>
    <w:p w14:paraId="46064C67" w14:textId="77777777" w:rsidR="00AE1F46" w:rsidRPr="005B687B" w:rsidRDefault="00AE1F46" w:rsidP="00AE1F46">
      <w:pPr>
        <w:ind w:left="360"/>
        <w:rPr>
          <w:color w:val="000000" w:themeColor="text1"/>
        </w:rPr>
      </w:pPr>
      <w:r w:rsidRPr="005B687B">
        <w:rPr>
          <w:color w:val="000000" w:themeColor="text1"/>
        </w:rPr>
        <w:t>Žák:</w:t>
      </w:r>
    </w:p>
    <w:p w14:paraId="7AADD37F" w14:textId="77777777" w:rsidR="00AE1F46" w:rsidRPr="005B687B" w:rsidRDefault="00AE1F46" w:rsidP="00AE1F46">
      <w:pPr>
        <w:pStyle w:val="Odstavecseseznamem"/>
        <w:numPr>
          <w:ilvl w:val="0"/>
          <w:numId w:val="6"/>
        </w:numPr>
        <w:rPr>
          <w:rFonts w:ascii="Times New Roman" w:hAnsi="Times New Roman"/>
          <w:color w:val="000000" w:themeColor="text1"/>
          <w:sz w:val="24"/>
          <w:szCs w:val="24"/>
        </w:rPr>
      </w:pPr>
      <w:r w:rsidRPr="005B687B">
        <w:rPr>
          <w:rFonts w:ascii="Times New Roman" w:hAnsi="Times New Roman"/>
          <w:color w:val="000000" w:themeColor="text1"/>
          <w:sz w:val="24"/>
          <w:szCs w:val="24"/>
        </w:rPr>
        <w:t>projevuje pozitivní vztah k práci a využíváním digitálních technologií zkvalitňuje výsledky své práce</w:t>
      </w:r>
    </w:p>
    <w:p w14:paraId="7997A54C" w14:textId="77777777" w:rsidR="009B7003" w:rsidRPr="005B687B" w:rsidRDefault="009B7003" w:rsidP="009B7003">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06"/>
        <w:gridCol w:w="2407"/>
        <w:gridCol w:w="2407"/>
        <w:gridCol w:w="2407"/>
      </w:tblGrid>
      <w:tr w:rsidR="009B7003" w:rsidRPr="005B687B" w14:paraId="3643E7E9" w14:textId="77777777" w:rsidTr="00455BED">
        <w:trPr>
          <w:trHeight w:val="1440"/>
        </w:trPr>
        <w:tc>
          <w:tcPr>
            <w:tcW w:w="2500" w:type="pct"/>
            <w:gridSpan w:val="2"/>
            <w:vAlign w:val="center"/>
          </w:tcPr>
          <w:p w14:paraId="49AD3FAF" w14:textId="77777777" w:rsidR="009B7003" w:rsidRPr="005B687B" w:rsidRDefault="009B7003" w:rsidP="00455BED">
            <w:pPr>
              <w:jc w:val="center"/>
              <w:rPr>
                <w:b/>
                <w:color w:val="000000" w:themeColor="text1"/>
              </w:rPr>
            </w:pPr>
            <w:r w:rsidRPr="005B687B">
              <w:rPr>
                <w:b/>
                <w:color w:val="000000" w:themeColor="text1"/>
              </w:rPr>
              <w:t>Oblast:</w:t>
            </w:r>
          </w:p>
          <w:p w14:paraId="1670E5C8" w14:textId="77777777" w:rsidR="009B7003" w:rsidRPr="005B687B" w:rsidRDefault="009B7003" w:rsidP="00455BED">
            <w:pPr>
              <w:jc w:val="center"/>
              <w:rPr>
                <w:b/>
                <w:color w:val="000000" w:themeColor="text1"/>
              </w:rPr>
            </w:pPr>
            <w:r w:rsidRPr="005B687B">
              <w:rPr>
                <w:b/>
                <w:color w:val="000000" w:themeColor="text1"/>
              </w:rPr>
              <w:t>Člověk a zdraví</w:t>
            </w:r>
          </w:p>
        </w:tc>
        <w:tc>
          <w:tcPr>
            <w:tcW w:w="1250" w:type="pct"/>
            <w:vAlign w:val="center"/>
          </w:tcPr>
          <w:p w14:paraId="042BEEE5" w14:textId="77777777" w:rsidR="009B7003" w:rsidRPr="005B687B" w:rsidRDefault="009B7003" w:rsidP="00455BED">
            <w:pPr>
              <w:jc w:val="center"/>
              <w:rPr>
                <w:b/>
                <w:color w:val="000000" w:themeColor="text1"/>
              </w:rPr>
            </w:pPr>
            <w:r w:rsidRPr="005B687B">
              <w:rPr>
                <w:b/>
                <w:color w:val="000000" w:themeColor="text1"/>
              </w:rPr>
              <w:t>Předmět:</w:t>
            </w:r>
          </w:p>
          <w:p w14:paraId="24787460" w14:textId="77777777" w:rsidR="009B7003" w:rsidRPr="005B687B" w:rsidRDefault="009B7003" w:rsidP="00455BED">
            <w:pPr>
              <w:jc w:val="center"/>
              <w:rPr>
                <w:b/>
                <w:color w:val="000000" w:themeColor="text1"/>
              </w:rPr>
            </w:pPr>
            <w:r w:rsidRPr="005B687B">
              <w:rPr>
                <w:b/>
                <w:color w:val="000000" w:themeColor="text1"/>
              </w:rPr>
              <w:t>Sportovní výchova pro nesportovní třídy</w:t>
            </w:r>
          </w:p>
        </w:tc>
        <w:tc>
          <w:tcPr>
            <w:tcW w:w="1250" w:type="pct"/>
            <w:vAlign w:val="center"/>
          </w:tcPr>
          <w:p w14:paraId="3C154EA8" w14:textId="77777777" w:rsidR="009B7003" w:rsidRPr="005B687B" w:rsidRDefault="009B7003" w:rsidP="00455BED">
            <w:pPr>
              <w:jc w:val="center"/>
              <w:rPr>
                <w:b/>
                <w:color w:val="000000" w:themeColor="text1"/>
              </w:rPr>
            </w:pPr>
            <w:r w:rsidRPr="005B687B">
              <w:rPr>
                <w:b/>
                <w:color w:val="000000" w:themeColor="text1"/>
              </w:rPr>
              <w:t>Ročník:</w:t>
            </w:r>
          </w:p>
          <w:p w14:paraId="18775D53" w14:textId="77777777" w:rsidR="009B7003" w:rsidRPr="005B687B" w:rsidRDefault="009B7003" w:rsidP="00455BED">
            <w:pPr>
              <w:jc w:val="center"/>
              <w:rPr>
                <w:b/>
                <w:color w:val="000000" w:themeColor="text1"/>
              </w:rPr>
            </w:pPr>
            <w:r w:rsidRPr="005B687B">
              <w:rPr>
                <w:b/>
                <w:color w:val="000000" w:themeColor="text1"/>
              </w:rPr>
              <w:t>9.</w:t>
            </w:r>
          </w:p>
        </w:tc>
      </w:tr>
      <w:tr w:rsidR="009B7003" w:rsidRPr="005B687B" w14:paraId="0911447D" w14:textId="77777777" w:rsidTr="00455BED">
        <w:trPr>
          <w:trHeight w:val="1080"/>
        </w:trPr>
        <w:tc>
          <w:tcPr>
            <w:tcW w:w="1250" w:type="pct"/>
            <w:vAlign w:val="center"/>
          </w:tcPr>
          <w:p w14:paraId="6624964E" w14:textId="77777777" w:rsidR="009B7003" w:rsidRPr="005B687B" w:rsidRDefault="009B7003" w:rsidP="00455BED">
            <w:pPr>
              <w:jc w:val="center"/>
              <w:rPr>
                <w:color w:val="000000" w:themeColor="text1"/>
              </w:rPr>
            </w:pPr>
            <w:r w:rsidRPr="005B687B">
              <w:rPr>
                <w:b/>
                <w:color w:val="000000" w:themeColor="text1"/>
              </w:rPr>
              <w:t>Výstupy RVP</w:t>
            </w:r>
          </w:p>
        </w:tc>
        <w:tc>
          <w:tcPr>
            <w:tcW w:w="1250" w:type="pct"/>
            <w:vAlign w:val="center"/>
          </w:tcPr>
          <w:p w14:paraId="24A7252D" w14:textId="77777777" w:rsidR="009B7003" w:rsidRPr="005B687B" w:rsidRDefault="009B7003" w:rsidP="00455BED">
            <w:pPr>
              <w:jc w:val="center"/>
              <w:rPr>
                <w:color w:val="000000" w:themeColor="text1"/>
              </w:rPr>
            </w:pPr>
          </w:p>
          <w:p w14:paraId="3B49E5F9" w14:textId="77777777" w:rsidR="009B7003" w:rsidRPr="005B687B" w:rsidRDefault="009B7003" w:rsidP="00455BED">
            <w:pPr>
              <w:jc w:val="center"/>
              <w:rPr>
                <w:b/>
                <w:color w:val="000000" w:themeColor="text1"/>
              </w:rPr>
            </w:pPr>
            <w:r w:rsidRPr="005B687B">
              <w:rPr>
                <w:b/>
                <w:color w:val="000000" w:themeColor="text1"/>
              </w:rPr>
              <w:t>Školní výstupy:</w:t>
            </w:r>
          </w:p>
          <w:p w14:paraId="1D0844E5" w14:textId="77777777" w:rsidR="009B7003" w:rsidRPr="005B687B" w:rsidRDefault="009B7003" w:rsidP="00455BED">
            <w:pPr>
              <w:jc w:val="center"/>
              <w:rPr>
                <w:b/>
                <w:color w:val="000000" w:themeColor="text1"/>
              </w:rPr>
            </w:pPr>
          </w:p>
          <w:p w14:paraId="6147CAF3" w14:textId="77777777" w:rsidR="009B7003" w:rsidRPr="005B687B" w:rsidRDefault="009B7003" w:rsidP="00455BED">
            <w:pPr>
              <w:jc w:val="center"/>
              <w:rPr>
                <w:b/>
                <w:color w:val="000000" w:themeColor="text1"/>
              </w:rPr>
            </w:pPr>
          </w:p>
          <w:p w14:paraId="1A41AA3D" w14:textId="77777777" w:rsidR="009B7003" w:rsidRPr="005B687B" w:rsidRDefault="009B7003" w:rsidP="00455BED">
            <w:pPr>
              <w:jc w:val="center"/>
              <w:rPr>
                <w:color w:val="000000" w:themeColor="text1"/>
              </w:rPr>
            </w:pPr>
            <w:r w:rsidRPr="005B687B">
              <w:rPr>
                <w:b/>
                <w:color w:val="000000" w:themeColor="text1"/>
              </w:rPr>
              <w:t>Žák:</w:t>
            </w:r>
          </w:p>
        </w:tc>
        <w:tc>
          <w:tcPr>
            <w:tcW w:w="1250" w:type="pct"/>
            <w:vAlign w:val="center"/>
          </w:tcPr>
          <w:p w14:paraId="642CB775" w14:textId="77777777" w:rsidR="009B7003" w:rsidRPr="005B687B" w:rsidRDefault="009B7003" w:rsidP="00455BED">
            <w:pPr>
              <w:jc w:val="center"/>
              <w:rPr>
                <w:b/>
                <w:color w:val="000000" w:themeColor="text1"/>
              </w:rPr>
            </w:pPr>
            <w:r w:rsidRPr="005B687B">
              <w:rPr>
                <w:b/>
                <w:color w:val="000000" w:themeColor="text1"/>
              </w:rPr>
              <w:t>Učivo:</w:t>
            </w:r>
          </w:p>
        </w:tc>
        <w:tc>
          <w:tcPr>
            <w:tcW w:w="1250" w:type="pct"/>
            <w:vAlign w:val="center"/>
          </w:tcPr>
          <w:p w14:paraId="2286E06B" w14:textId="77777777" w:rsidR="009B7003" w:rsidRPr="005B687B" w:rsidRDefault="009B7003" w:rsidP="00455BED">
            <w:pPr>
              <w:jc w:val="center"/>
              <w:rPr>
                <w:b/>
                <w:color w:val="000000" w:themeColor="text1"/>
              </w:rPr>
            </w:pPr>
            <w:r w:rsidRPr="005B687B">
              <w:rPr>
                <w:b/>
                <w:color w:val="000000" w:themeColor="text1"/>
              </w:rPr>
              <w:t xml:space="preserve">Průřezová témata, </w:t>
            </w:r>
          </w:p>
          <w:p w14:paraId="2B5C2557" w14:textId="77777777" w:rsidR="009B7003" w:rsidRPr="005B687B" w:rsidRDefault="009B7003" w:rsidP="00455BED">
            <w:pPr>
              <w:jc w:val="center"/>
              <w:rPr>
                <w:b/>
                <w:color w:val="000000" w:themeColor="text1"/>
              </w:rPr>
            </w:pPr>
            <w:r w:rsidRPr="005B687B">
              <w:rPr>
                <w:b/>
                <w:color w:val="000000" w:themeColor="text1"/>
              </w:rPr>
              <w:t>přesahy do jiných předmětů:</w:t>
            </w:r>
          </w:p>
        </w:tc>
      </w:tr>
      <w:tr w:rsidR="009B7003" w:rsidRPr="005B687B" w14:paraId="5EB9A841" w14:textId="77777777" w:rsidTr="00455BED">
        <w:trPr>
          <w:trHeight w:val="10440"/>
        </w:trPr>
        <w:tc>
          <w:tcPr>
            <w:tcW w:w="1250" w:type="pct"/>
          </w:tcPr>
          <w:p w14:paraId="767D26A1" w14:textId="77777777" w:rsidR="009B7003" w:rsidRPr="005B687B" w:rsidRDefault="009B7003" w:rsidP="00455BED">
            <w:pPr>
              <w:rPr>
                <w:color w:val="000000" w:themeColor="text1"/>
                <w:sz w:val="20"/>
                <w:szCs w:val="20"/>
              </w:rPr>
            </w:pPr>
            <w:r w:rsidRPr="005B687B">
              <w:rPr>
                <w:color w:val="000000" w:themeColor="text1"/>
                <w:sz w:val="20"/>
                <w:szCs w:val="20"/>
              </w:rPr>
              <w:t>- volí odpovídající sportovní oblečení</w:t>
            </w:r>
          </w:p>
          <w:p w14:paraId="3A3FE9AC" w14:textId="77777777" w:rsidR="009B7003" w:rsidRPr="005B687B" w:rsidRDefault="009B7003" w:rsidP="00455BED">
            <w:pPr>
              <w:rPr>
                <w:color w:val="000000" w:themeColor="text1"/>
                <w:sz w:val="20"/>
                <w:szCs w:val="20"/>
              </w:rPr>
            </w:pPr>
            <w:r w:rsidRPr="005B687B">
              <w:rPr>
                <w:color w:val="000000" w:themeColor="text1"/>
                <w:sz w:val="20"/>
                <w:szCs w:val="20"/>
              </w:rPr>
              <w:t>- správně používá terminologii</w:t>
            </w:r>
          </w:p>
          <w:p w14:paraId="40F436A3" w14:textId="77777777" w:rsidR="009B7003" w:rsidRPr="005B687B" w:rsidRDefault="009B7003" w:rsidP="00455BED">
            <w:pPr>
              <w:rPr>
                <w:color w:val="000000" w:themeColor="text1"/>
                <w:sz w:val="20"/>
                <w:szCs w:val="20"/>
              </w:rPr>
            </w:pPr>
            <w:r w:rsidRPr="005B687B">
              <w:rPr>
                <w:color w:val="000000" w:themeColor="text1"/>
                <w:sz w:val="20"/>
                <w:szCs w:val="20"/>
              </w:rPr>
              <w:t>- zvládá techniku sportovních her</w:t>
            </w:r>
          </w:p>
          <w:p w14:paraId="73E0EC2B" w14:textId="77777777" w:rsidR="009B7003" w:rsidRPr="005B687B" w:rsidRDefault="009B7003" w:rsidP="00455BED">
            <w:pPr>
              <w:rPr>
                <w:color w:val="000000" w:themeColor="text1"/>
                <w:sz w:val="20"/>
                <w:szCs w:val="20"/>
              </w:rPr>
            </w:pPr>
            <w:r w:rsidRPr="005B687B">
              <w:rPr>
                <w:color w:val="000000" w:themeColor="text1"/>
                <w:sz w:val="20"/>
                <w:szCs w:val="20"/>
              </w:rPr>
              <w:t>- zná pravidla jednotlivých her</w:t>
            </w:r>
          </w:p>
          <w:p w14:paraId="16D12F7A" w14:textId="77777777" w:rsidR="009B7003" w:rsidRPr="005B687B" w:rsidRDefault="009B7003" w:rsidP="00455BED">
            <w:pPr>
              <w:rPr>
                <w:color w:val="000000" w:themeColor="text1"/>
                <w:sz w:val="20"/>
                <w:szCs w:val="20"/>
              </w:rPr>
            </w:pPr>
            <w:r w:rsidRPr="005B687B">
              <w:rPr>
                <w:color w:val="000000" w:themeColor="text1"/>
                <w:sz w:val="20"/>
                <w:szCs w:val="20"/>
              </w:rPr>
              <w:t>- zvládá organizaci a řízení herních činností</w:t>
            </w:r>
          </w:p>
          <w:p w14:paraId="7217068D" w14:textId="77777777" w:rsidR="009B7003" w:rsidRPr="005B687B" w:rsidRDefault="009B7003" w:rsidP="00455BED">
            <w:pPr>
              <w:rPr>
                <w:color w:val="000000" w:themeColor="text1"/>
                <w:sz w:val="20"/>
                <w:szCs w:val="20"/>
              </w:rPr>
            </w:pPr>
            <w:r w:rsidRPr="005B687B">
              <w:rPr>
                <w:color w:val="000000" w:themeColor="text1"/>
                <w:sz w:val="20"/>
                <w:szCs w:val="20"/>
              </w:rPr>
              <w:t>- umí použít různé herní systémy, herní kombinace, herní činnosti</w:t>
            </w:r>
          </w:p>
          <w:p w14:paraId="78634801" w14:textId="77777777" w:rsidR="009B7003" w:rsidRPr="005B687B" w:rsidRDefault="009B7003" w:rsidP="00455BED">
            <w:pPr>
              <w:rPr>
                <w:color w:val="000000" w:themeColor="text1"/>
                <w:sz w:val="20"/>
                <w:szCs w:val="20"/>
              </w:rPr>
            </w:pPr>
            <w:r w:rsidRPr="005B687B">
              <w:rPr>
                <w:color w:val="000000" w:themeColor="text1"/>
                <w:sz w:val="20"/>
                <w:szCs w:val="20"/>
              </w:rPr>
              <w:t>- dodržuje pravidla fair play</w:t>
            </w:r>
          </w:p>
          <w:p w14:paraId="13CE4713" w14:textId="77777777" w:rsidR="009B7003" w:rsidRPr="005B687B" w:rsidRDefault="009B7003" w:rsidP="00455BED">
            <w:pPr>
              <w:rPr>
                <w:color w:val="000000" w:themeColor="text1"/>
                <w:sz w:val="20"/>
                <w:szCs w:val="20"/>
              </w:rPr>
            </w:pPr>
            <w:r w:rsidRPr="005B687B">
              <w:rPr>
                <w:color w:val="000000" w:themeColor="text1"/>
                <w:sz w:val="20"/>
                <w:szCs w:val="20"/>
              </w:rPr>
              <w:t>-dokáže zorganizovat školní turnaj</w:t>
            </w:r>
          </w:p>
          <w:p w14:paraId="6B896F5A" w14:textId="77777777" w:rsidR="009B7003" w:rsidRPr="005B687B" w:rsidRDefault="009B7003" w:rsidP="00455BED">
            <w:pPr>
              <w:rPr>
                <w:color w:val="000000" w:themeColor="text1"/>
                <w:sz w:val="20"/>
                <w:szCs w:val="20"/>
              </w:rPr>
            </w:pPr>
            <w:r w:rsidRPr="005B687B">
              <w:rPr>
                <w:color w:val="000000" w:themeColor="text1"/>
                <w:sz w:val="20"/>
                <w:szCs w:val="20"/>
              </w:rPr>
              <w:t>- zná a dodržuje pravidla bezpečnosti při sportovních činnostech</w:t>
            </w:r>
          </w:p>
          <w:p w14:paraId="1281CC87" w14:textId="77777777" w:rsidR="009B7003" w:rsidRPr="005B687B" w:rsidRDefault="009B7003" w:rsidP="00455BED">
            <w:pPr>
              <w:rPr>
                <w:color w:val="000000" w:themeColor="text1"/>
                <w:sz w:val="20"/>
                <w:szCs w:val="20"/>
              </w:rPr>
            </w:pPr>
            <w:r w:rsidRPr="005B687B">
              <w:rPr>
                <w:color w:val="000000" w:themeColor="text1"/>
                <w:sz w:val="20"/>
                <w:szCs w:val="20"/>
              </w:rPr>
              <w:t>- rozvíjí zdravou soutěživost</w:t>
            </w:r>
          </w:p>
          <w:p w14:paraId="18902233" w14:textId="77777777" w:rsidR="009B7003" w:rsidRPr="005B687B" w:rsidRDefault="009B7003" w:rsidP="00455BED">
            <w:pPr>
              <w:rPr>
                <w:color w:val="000000" w:themeColor="text1"/>
                <w:sz w:val="20"/>
                <w:szCs w:val="20"/>
              </w:rPr>
            </w:pPr>
            <w:r w:rsidRPr="005B687B">
              <w:rPr>
                <w:color w:val="000000" w:themeColor="text1"/>
                <w:sz w:val="20"/>
                <w:szCs w:val="20"/>
              </w:rPr>
              <w:t>- dbá na čestnost a spravedlnost</w:t>
            </w:r>
          </w:p>
          <w:p w14:paraId="6C7CB91E" w14:textId="77777777" w:rsidR="009B7003" w:rsidRPr="005B687B" w:rsidRDefault="009B7003" w:rsidP="00455BED">
            <w:pPr>
              <w:rPr>
                <w:color w:val="000000" w:themeColor="text1"/>
                <w:sz w:val="20"/>
                <w:szCs w:val="20"/>
              </w:rPr>
            </w:pPr>
          </w:p>
          <w:p w14:paraId="07D6B5C1" w14:textId="77777777" w:rsidR="009B7003" w:rsidRPr="005B687B" w:rsidRDefault="009B7003" w:rsidP="00455BED">
            <w:pPr>
              <w:rPr>
                <w:color w:val="000000" w:themeColor="text1"/>
                <w:sz w:val="20"/>
                <w:szCs w:val="20"/>
              </w:rPr>
            </w:pPr>
            <w:r w:rsidRPr="005B687B">
              <w:rPr>
                <w:iCs/>
                <w:color w:val="000000" w:themeColor="text1"/>
                <w:sz w:val="20"/>
                <w:szCs w:val="20"/>
              </w:rPr>
              <w:t>-chápe zásady zatěžování; jednoduchými zadanými testy změří úroveň své tělesné zdatnosti</w:t>
            </w:r>
          </w:p>
        </w:tc>
        <w:tc>
          <w:tcPr>
            <w:tcW w:w="1250" w:type="pct"/>
          </w:tcPr>
          <w:p w14:paraId="53075859" w14:textId="77777777" w:rsidR="009B7003" w:rsidRPr="005B687B" w:rsidRDefault="009B7003" w:rsidP="00455BED">
            <w:pPr>
              <w:rPr>
                <w:color w:val="000000" w:themeColor="text1"/>
                <w:sz w:val="20"/>
                <w:szCs w:val="20"/>
              </w:rPr>
            </w:pPr>
            <w:r w:rsidRPr="005B687B">
              <w:rPr>
                <w:color w:val="000000" w:themeColor="text1"/>
                <w:sz w:val="20"/>
                <w:szCs w:val="20"/>
              </w:rPr>
              <w:t>- volí odpovídající sportovní oblečení</w:t>
            </w:r>
          </w:p>
          <w:p w14:paraId="5BD520C0" w14:textId="77777777" w:rsidR="009B7003" w:rsidRPr="005B687B" w:rsidRDefault="009B7003" w:rsidP="00455BED">
            <w:pPr>
              <w:rPr>
                <w:color w:val="000000" w:themeColor="text1"/>
                <w:sz w:val="20"/>
                <w:szCs w:val="20"/>
              </w:rPr>
            </w:pPr>
            <w:r w:rsidRPr="005B687B">
              <w:rPr>
                <w:color w:val="000000" w:themeColor="text1"/>
                <w:sz w:val="20"/>
                <w:szCs w:val="20"/>
              </w:rPr>
              <w:t>- správně používá terminologii</w:t>
            </w:r>
          </w:p>
          <w:p w14:paraId="1A565E76" w14:textId="77777777" w:rsidR="009B7003" w:rsidRPr="005B687B" w:rsidRDefault="009B7003" w:rsidP="00455BED">
            <w:pPr>
              <w:rPr>
                <w:color w:val="000000" w:themeColor="text1"/>
                <w:sz w:val="20"/>
                <w:szCs w:val="20"/>
              </w:rPr>
            </w:pPr>
            <w:r w:rsidRPr="005B687B">
              <w:rPr>
                <w:color w:val="000000" w:themeColor="text1"/>
                <w:sz w:val="20"/>
                <w:szCs w:val="20"/>
              </w:rPr>
              <w:t>- zvládá techniku sportovních her</w:t>
            </w:r>
          </w:p>
          <w:p w14:paraId="7E72A03E" w14:textId="77777777" w:rsidR="009B7003" w:rsidRPr="005B687B" w:rsidRDefault="009B7003" w:rsidP="00455BED">
            <w:pPr>
              <w:rPr>
                <w:color w:val="000000" w:themeColor="text1"/>
                <w:sz w:val="20"/>
                <w:szCs w:val="20"/>
              </w:rPr>
            </w:pPr>
            <w:r w:rsidRPr="005B687B">
              <w:rPr>
                <w:color w:val="000000" w:themeColor="text1"/>
                <w:sz w:val="20"/>
                <w:szCs w:val="20"/>
              </w:rPr>
              <w:t>- zná pravidla jednotlivých her</w:t>
            </w:r>
          </w:p>
          <w:p w14:paraId="0E7A6064" w14:textId="77777777" w:rsidR="009B7003" w:rsidRPr="005B687B" w:rsidRDefault="009B7003" w:rsidP="00455BED">
            <w:pPr>
              <w:rPr>
                <w:color w:val="000000" w:themeColor="text1"/>
                <w:sz w:val="20"/>
                <w:szCs w:val="20"/>
              </w:rPr>
            </w:pPr>
            <w:r w:rsidRPr="005B687B">
              <w:rPr>
                <w:color w:val="000000" w:themeColor="text1"/>
                <w:sz w:val="20"/>
                <w:szCs w:val="20"/>
              </w:rPr>
              <w:t>- zvládá organizaci a řízení herních činností</w:t>
            </w:r>
          </w:p>
          <w:p w14:paraId="07D0852B" w14:textId="77777777" w:rsidR="009B7003" w:rsidRPr="005B687B" w:rsidRDefault="009B7003" w:rsidP="00455BED">
            <w:pPr>
              <w:rPr>
                <w:color w:val="000000" w:themeColor="text1"/>
                <w:sz w:val="20"/>
                <w:szCs w:val="20"/>
              </w:rPr>
            </w:pPr>
            <w:r w:rsidRPr="005B687B">
              <w:rPr>
                <w:color w:val="000000" w:themeColor="text1"/>
                <w:sz w:val="20"/>
                <w:szCs w:val="20"/>
              </w:rPr>
              <w:t>- umí použít různé herní systémy, herní kombinace, herní činnosti</w:t>
            </w:r>
          </w:p>
          <w:p w14:paraId="659175DF" w14:textId="77777777" w:rsidR="009B7003" w:rsidRPr="005B687B" w:rsidRDefault="009B7003" w:rsidP="00455BED">
            <w:pPr>
              <w:rPr>
                <w:color w:val="000000" w:themeColor="text1"/>
                <w:sz w:val="20"/>
                <w:szCs w:val="20"/>
              </w:rPr>
            </w:pPr>
            <w:r w:rsidRPr="005B687B">
              <w:rPr>
                <w:color w:val="000000" w:themeColor="text1"/>
                <w:sz w:val="20"/>
                <w:szCs w:val="20"/>
              </w:rPr>
              <w:t>- dodržuje pravidla fair play</w:t>
            </w:r>
          </w:p>
          <w:p w14:paraId="1863CF25" w14:textId="77777777" w:rsidR="009B7003" w:rsidRPr="005B687B" w:rsidRDefault="009B7003" w:rsidP="00455BED">
            <w:pPr>
              <w:rPr>
                <w:color w:val="000000" w:themeColor="text1"/>
                <w:sz w:val="20"/>
                <w:szCs w:val="20"/>
              </w:rPr>
            </w:pPr>
            <w:r w:rsidRPr="005B687B">
              <w:rPr>
                <w:color w:val="000000" w:themeColor="text1"/>
                <w:sz w:val="20"/>
                <w:szCs w:val="20"/>
              </w:rPr>
              <w:t>-dokáže zorganizovat školní turnaj</w:t>
            </w:r>
          </w:p>
          <w:p w14:paraId="480E7DD5" w14:textId="77777777" w:rsidR="009B7003" w:rsidRPr="005B687B" w:rsidRDefault="009B7003" w:rsidP="00455BED">
            <w:pPr>
              <w:rPr>
                <w:color w:val="000000" w:themeColor="text1"/>
                <w:sz w:val="20"/>
                <w:szCs w:val="20"/>
              </w:rPr>
            </w:pPr>
            <w:r w:rsidRPr="005B687B">
              <w:rPr>
                <w:color w:val="000000" w:themeColor="text1"/>
                <w:sz w:val="20"/>
                <w:szCs w:val="20"/>
              </w:rPr>
              <w:t>- zná a dodržuje pravidla bezpečnosti při sportovních činnostech</w:t>
            </w:r>
          </w:p>
          <w:p w14:paraId="6EFE217A" w14:textId="77777777" w:rsidR="009B7003" w:rsidRPr="005B687B" w:rsidRDefault="009B7003" w:rsidP="00455BED">
            <w:pPr>
              <w:rPr>
                <w:color w:val="000000" w:themeColor="text1"/>
                <w:sz w:val="20"/>
                <w:szCs w:val="20"/>
              </w:rPr>
            </w:pPr>
            <w:r w:rsidRPr="005B687B">
              <w:rPr>
                <w:color w:val="000000" w:themeColor="text1"/>
                <w:sz w:val="20"/>
                <w:szCs w:val="20"/>
              </w:rPr>
              <w:t>- rozvíjí zdravou soutěživost</w:t>
            </w:r>
          </w:p>
          <w:p w14:paraId="26574201" w14:textId="77777777" w:rsidR="009B7003" w:rsidRPr="005B687B" w:rsidRDefault="009B7003" w:rsidP="00455BED">
            <w:pPr>
              <w:rPr>
                <w:color w:val="000000" w:themeColor="text1"/>
                <w:sz w:val="20"/>
                <w:szCs w:val="20"/>
              </w:rPr>
            </w:pPr>
            <w:r w:rsidRPr="005B687B">
              <w:rPr>
                <w:color w:val="000000" w:themeColor="text1"/>
                <w:sz w:val="20"/>
                <w:szCs w:val="20"/>
              </w:rPr>
              <w:t>- dbá na čestnost a spravedlnost</w:t>
            </w:r>
          </w:p>
        </w:tc>
        <w:tc>
          <w:tcPr>
            <w:tcW w:w="1250" w:type="pct"/>
          </w:tcPr>
          <w:p w14:paraId="7C8BDD6D" w14:textId="77777777" w:rsidR="009B7003" w:rsidRPr="005B687B" w:rsidRDefault="009B7003" w:rsidP="00455BED">
            <w:pPr>
              <w:rPr>
                <w:color w:val="000000" w:themeColor="text1"/>
                <w:sz w:val="20"/>
                <w:szCs w:val="20"/>
              </w:rPr>
            </w:pPr>
            <w:r w:rsidRPr="005B687B">
              <w:rPr>
                <w:color w:val="000000" w:themeColor="text1"/>
                <w:sz w:val="20"/>
                <w:szCs w:val="20"/>
              </w:rPr>
              <w:t>Vybíjená</w:t>
            </w:r>
          </w:p>
          <w:p w14:paraId="1CBAA03A" w14:textId="77777777" w:rsidR="009B7003" w:rsidRPr="005B687B" w:rsidRDefault="009B7003" w:rsidP="00455BED">
            <w:pPr>
              <w:rPr>
                <w:color w:val="000000" w:themeColor="text1"/>
                <w:sz w:val="20"/>
                <w:szCs w:val="20"/>
              </w:rPr>
            </w:pPr>
            <w:r w:rsidRPr="005B687B">
              <w:rPr>
                <w:color w:val="000000" w:themeColor="text1"/>
                <w:sz w:val="20"/>
                <w:szCs w:val="20"/>
              </w:rPr>
              <w:t>Fotbal</w:t>
            </w:r>
          </w:p>
          <w:p w14:paraId="3EA18DD6" w14:textId="77777777" w:rsidR="009B7003" w:rsidRPr="005B687B" w:rsidRDefault="009B7003" w:rsidP="00455BED">
            <w:pPr>
              <w:rPr>
                <w:color w:val="000000" w:themeColor="text1"/>
                <w:sz w:val="20"/>
                <w:szCs w:val="20"/>
              </w:rPr>
            </w:pPr>
            <w:r w:rsidRPr="005B687B">
              <w:rPr>
                <w:color w:val="000000" w:themeColor="text1"/>
                <w:sz w:val="20"/>
                <w:szCs w:val="20"/>
              </w:rPr>
              <w:t>Basketbal</w:t>
            </w:r>
          </w:p>
          <w:p w14:paraId="56CB307E" w14:textId="77777777" w:rsidR="009B7003" w:rsidRPr="005B687B" w:rsidRDefault="009B7003" w:rsidP="00455BED">
            <w:pPr>
              <w:rPr>
                <w:color w:val="000000" w:themeColor="text1"/>
                <w:sz w:val="20"/>
                <w:szCs w:val="20"/>
              </w:rPr>
            </w:pPr>
            <w:r w:rsidRPr="005B687B">
              <w:rPr>
                <w:color w:val="000000" w:themeColor="text1"/>
                <w:sz w:val="20"/>
                <w:szCs w:val="20"/>
              </w:rPr>
              <w:t>Volejbal</w:t>
            </w:r>
          </w:p>
          <w:p w14:paraId="4C10453D" w14:textId="77777777" w:rsidR="009B7003" w:rsidRPr="005B687B" w:rsidRDefault="009B7003" w:rsidP="00455BED">
            <w:pPr>
              <w:rPr>
                <w:color w:val="000000" w:themeColor="text1"/>
                <w:sz w:val="20"/>
                <w:szCs w:val="20"/>
              </w:rPr>
            </w:pPr>
            <w:r w:rsidRPr="005B687B">
              <w:rPr>
                <w:color w:val="000000" w:themeColor="text1"/>
                <w:sz w:val="20"/>
                <w:szCs w:val="20"/>
              </w:rPr>
              <w:t>Florbal</w:t>
            </w:r>
          </w:p>
          <w:p w14:paraId="273D0B7B" w14:textId="77777777" w:rsidR="009B7003" w:rsidRPr="005B687B" w:rsidRDefault="009B7003" w:rsidP="00455BED">
            <w:pPr>
              <w:rPr>
                <w:color w:val="000000" w:themeColor="text1"/>
                <w:sz w:val="20"/>
                <w:szCs w:val="20"/>
              </w:rPr>
            </w:pPr>
            <w:r w:rsidRPr="005B687B">
              <w:rPr>
                <w:color w:val="000000" w:themeColor="text1"/>
                <w:sz w:val="20"/>
                <w:szCs w:val="20"/>
              </w:rPr>
              <w:t>Posilování</w:t>
            </w:r>
          </w:p>
          <w:p w14:paraId="6BEE2ABF" w14:textId="77777777" w:rsidR="009B7003" w:rsidRPr="005B687B" w:rsidRDefault="009B7003" w:rsidP="00455BED">
            <w:pPr>
              <w:rPr>
                <w:color w:val="000000" w:themeColor="text1"/>
                <w:sz w:val="20"/>
                <w:szCs w:val="20"/>
              </w:rPr>
            </w:pPr>
            <w:r w:rsidRPr="005B687B">
              <w:rPr>
                <w:color w:val="000000" w:themeColor="text1"/>
                <w:sz w:val="20"/>
                <w:szCs w:val="20"/>
              </w:rPr>
              <w:t>Bruslení</w:t>
            </w:r>
          </w:p>
          <w:p w14:paraId="2AEAE304" w14:textId="77777777" w:rsidR="009B7003" w:rsidRPr="005B687B" w:rsidRDefault="009B7003" w:rsidP="00455BED">
            <w:pPr>
              <w:rPr>
                <w:color w:val="000000" w:themeColor="text1"/>
                <w:sz w:val="20"/>
                <w:szCs w:val="20"/>
              </w:rPr>
            </w:pPr>
            <w:r w:rsidRPr="005B687B">
              <w:rPr>
                <w:color w:val="000000" w:themeColor="text1"/>
                <w:sz w:val="20"/>
                <w:szCs w:val="20"/>
              </w:rPr>
              <w:t>Lední hokej</w:t>
            </w:r>
          </w:p>
          <w:p w14:paraId="1013CD39" w14:textId="77777777" w:rsidR="009B7003" w:rsidRPr="005B687B" w:rsidRDefault="009B7003" w:rsidP="00455BED">
            <w:pPr>
              <w:rPr>
                <w:color w:val="000000" w:themeColor="text1"/>
                <w:sz w:val="20"/>
                <w:szCs w:val="20"/>
              </w:rPr>
            </w:pPr>
            <w:r w:rsidRPr="005B687B">
              <w:rPr>
                <w:color w:val="000000" w:themeColor="text1"/>
                <w:sz w:val="20"/>
                <w:szCs w:val="20"/>
              </w:rPr>
              <w:t>Běžecké lyžování</w:t>
            </w:r>
          </w:p>
          <w:p w14:paraId="62B4C318" w14:textId="77777777" w:rsidR="009B7003" w:rsidRPr="005B687B" w:rsidRDefault="009B7003" w:rsidP="00455BED">
            <w:pPr>
              <w:rPr>
                <w:color w:val="000000" w:themeColor="text1"/>
                <w:sz w:val="20"/>
                <w:szCs w:val="20"/>
              </w:rPr>
            </w:pPr>
            <w:r w:rsidRPr="005B687B">
              <w:rPr>
                <w:color w:val="000000" w:themeColor="text1"/>
                <w:sz w:val="20"/>
                <w:szCs w:val="20"/>
              </w:rPr>
              <w:t>Atletika</w:t>
            </w:r>
          </w:p>
          <w:p w14:paraId="4BAD632F" w14:textId="77777777" w:rsidR="009B7003" w:rsidRPr="005B687B" w:rsidRDefault="009B7003" w:rsidP="00455BED">
            <w:pPr>
              <w:rPr>
                <w:color w:val="000000" w:themeColor="text1"/>
                <w:sz w:val="20"/>
                <w:szCs w:val="20"/>
              </w:rPr>
            </w:pPr>
            <w:r w:rsidRPr="005B687B">
              <w:rPr>
                <w:color w:val="000000" w:themeColor="text1"/>
                <w:sz w:val="20"/>
                <w:szCs w:val="20"/>
              </w:rPr>
              <w:t>Gymnastika</w:t>
            </w:r>
          </w:p>
          <w:p w14:paraId="55C2D864" w14:textId="77777777" w:rsidR="009B7003" w:rsidRPr="005B687B" w:rsidRDefault="009B7003" w:rsidP="00455BED">
            <w:pPr>
              <w:rPr>
                <w:color w:val="000000" w:themeColor="text1"/>
                <w:sz w:val="20"/>
                <w:szCs w:val="20"/>
              </w:rPr>
            </w:pPr>
            <w:r w:rsidRPr="005B687B">
              <w:rPr>
                <w:color w:val="000000" w:themeColor="text1"/>
                <w:sz w:val="20"/>
                <w:szCs w:val="20"/>
              </w:rPr>
              <w:t>Vytrvalostní běh</w:t>
            </w:r>
          </w:p>
        </w:tc>
        <w:tc>
          <w:tcPr>
            <w:tcW w:w="1250" w:type="pct"/>
          </w:tcPr>
          <w:p w14:paraId="2EF457C2" w14:textId="77777777" w:rsidR="009B7003" w:rsidRPr="005B687B" w:rsidRDefault="009B7003" w:rsidP="00455BED">
            <w:pPr>
              <w:rPr>
                <w:color w:val="000000" w:themeColor="text1"/>
                <w:sz w:val="20"/>
                <w:szCs w:val="20"/>
              </w:rPr>
            </w:pPr>
            <w:r w:rsidRPr="005B687B">
              <w:rPr>
                <w:b/>
                <w:color w:val="000000" w:themeColor="text1"/>
                <w:sz w:val="20"/>
                <w:szCs w:val="20"/>
              </w:rPr>
              <w:t xml:space="preserve">OSV – </w:t>
            </w:r>
            <w:r w:rsidRPr="005B687B">
              <w:rPr>
                <w:color w:val="000000" w:themeColor="text1"/>
                <w:sz w:val="20"/>
                <w:szCs w:val="20"/>
              </w:rPr>
              <w:t>rozvoj schopnosti sebepoznání , mezilidské vztahy</w:t>
            </w:r>
          </w:p>
          <w:p w14:paraId="6ED788BD" w14:textId="77777777" w:rsidR="009B7003" w:rsidRPr="005B687B" w:rsidRDefault="009B7003" w:rsidP="00455BED">
            <w:pPr>
              <w:rPr>
                <w:color w:val="000000" w:themeColor="text1"/>
                <w:sz w:val="20"/>
                <w:szCs w:val="20"/>
              </w:rPr>
            </w:pPr>
          </w:p>
          <w:p w14:paraId="5DA59DA4" w14:textId="77777777" w:rsidR="009B7003" w:rsidRPr="005B687B" w:rsidRDefault="009B7003" w:rsidP="00455BED">
            <w:pPr>
              <w:rPr>
                <w:color w:val="000000" w:themeColor="text1"/>
                <w:sz w:val="20"/>
                <w:szCs w:val="20"/>
              </w:rPr>
            </w:pPr>
            <w:r w:rsidRPr="005B687B">
              <w:rPr>
                <w:b/>
                <w:color w:val="000000" w:themeColor="text1"/>
                <w:sz w:val="20"/>
                <w:szCs w:val="20"/>
              </w:rPr>
              <w:t>VDO</w:t>
            </w:r>
            <w:r w:rsidRPr="005B687B">
              <w:rPr>
                <w:color w:val="000000" w:themeColor="text1"/>
                <w:sz w:val="20"/>
                <w:szCs w:val="20"/>
              </w:rPr>
              <w:t xml:space="preserve"> – zásady slušnosti, odpovědnosti, tolerance, angažovaný přístup k druhým</w:t>
            </w:r>
          </w:p>
          <w:p w14:paraId="359D7478" w14:textId="77777777" w:rsidR="009B7003" w:rsidRPr="005B687B" w:rsidRDefault="009B7003" w:rsidP="00455BED">
            <w:pPr>
              <w:rPr>
                <w:color w:val="000000" w:themeColor="text1"/>
                <w:sz w:val="20"/>
                <w:szCs w:val="20"/>
              </w:rPr>
            </w:pPr>
          </w:p>
          <w:p w14:paraId="7489FBE7" w14:textId="77777777" w:rsidR="009B7003" w:rsidRPr="005B687B" w:rsidRDefault="009B7003" w:rsidP="00455BED">
            <w:pPr>
              <w:rPr>
                <w:color w:val="000000" w:themeColor="text1"/>
                <w:sz w:val="20"/>
                <w:szCs w:val="20"/>
              </w:rPr>
            </w:pPr>
            <w:r w:rsidRPr="005B687B">
              <w:rPr>
                <w:b/>
                <w:color w:val="000000" w:themeColor="text1"/>
                <w:sz w:val="20"/>
                <w:szCs w:val="20"/>
              </w:rPr>
              <w:t xml:space="preserve">EV – </w:t>
            </w:r>
            <w:r w:rsidRPr="005B687B">
              <w:rPr>
                <w:color w:val="000000" w:themeColor="text1"/>
                <w:sz w:val="20"/>
                <w:szCs w:val="20"/>
              </w:rPr>
              <w:t>vztah člověka k prostředí</w:t>
            </w:r>
          </w:p>
          <w:p w14:paraId="6C91C4BA" w14:textId="77777777" w:rsidR="009B7003" w:rsidRPr="005B687B" w:rsidRDefault="009B7003" w:rsidP="00455BED">
            <w:pPr>
              <w:rPr>
                <w:color w:val="000000" w:themeColor="text1"/>
                <w:sz w:val="20"/>
                <w:szCs w:val="20"/>
              </w:rPr>
            </w:pPr>
          </w:p>
          <w:p w14:paraId="2F34FE7F" w14:textId="77777777" w:rsidR="009B7003" w:rsidRPr="005B687B" w:rsidRDefault="009B7003" w:rsidP="00455BED">
            <w:pPr>
              <w:rPr>
                <w:color w:val="000000" w:themeColor="text1"/>
                <w:sz w:val="20"/>
                <w:szCs w:val="20"/>
              </w:rPr>
            </w:pPr>
          </w:p>
          <w:p w14:paraId="1F140968" w14:textId="77777777" w:rsidR="009B7003" w:rsidRPr="005B687B" w:rsidRDefault="009B7003" w:rsidP="00455BED">
            <w:pPr>
              <w:rPr>
                <w:color w:val="000000" w:themeColor="text1"/>
                <w:sz w:val="20"/>
                <w:szCs w:val="20"/>
              </w:rPr>
            </w:pPr>
            <w:r w:rsidRPr="005B687B">
              <w:rPr>
                <w:b/>
                <w:color w:val="000000" w:themeColor="text1"/>
                <w:sz w:val="20"/>
                <w:szCs w:val="20"/>
              </w:rPr>
              <w:t>OSV</w:t>
            </w:r>
            <w:r w:rsidRPr="005B687B">
              <w:rPr>
                <w:color w:val="000000" w:themeColor="text1"/>
                <w:sz w:val="20"/>
                <w:szCs w:val="20"/>
              </w:rPr>
              <w:t xml:space="preserve"> – morální rozvoj, řešení problémů a rozhodovací dovednosti</w:t>
            </w:r>
          </w:p>
        </w:tc>
      </w:tr>
    </w:tbl>
    <w:p w14:paraId="1378BEC6" w14:textId="77777777" w:rsidR="009B7003" w:rsidRPr="005B687B" w:rsidRDefault="009B7003" w:rsidP="00CE7F4E">
      <w:pPr>
        <w:rPr>
          <w:b/>
          <w:color w:val="000000" w:themeColor="text1"/>
          <w:sz w:val="32"/>
          <w:szCs w:val="32"/>
        </w:rPr>
      </w:pPr>
    </w:p>
    <w:p w14:paraId="1A3B80C2" w14:textId="77777777" w:rsidR="00CE7F4E" w:rsidRPr="005B687B" w:rsidRDefault="00201CEF" w:rsidP="00CE7F4E">
      <w:pPr>
        <w:rPr>
          <w:b/>
          <w:color w:val="000000" w:themeColor="text1"/>
          <w:sz w:val="32"/>
          <w:szCs w:val="32"/>
          <w:u w:val="single"/>
        </w:rPr>
      </w:pPr>
      <w:r w:rsidRPr="005B687B">
        <w:rPr>
          <w:b/>
          <w:color w:val="000000" w:themeColor="text1"/>
          <w:sz w:val="32"/>
          <w:szCs w:val="32"/>
        </w:rPr>
        <w:lastRenderedPageBreak/>
        <w:t>5.8.3</w:t>
      </w:r>
      <w:r w:rsidR="009F5E9B" w:rsidRPr="005B687B">
        <w:rPr>
          <w:b/>
          <w:color w:val="000000" w:themeColor="text1"/>
          <w:sz w:val="32"/>
          <w:szCs w:val="32"/>
        </w:rPr>
        <w:t xml:space="preserve">.  </w:t>
      </w:r>
      <w:r w:rsidR="00FB20A5" w:rsidRPr="005B687B">
        <w:rPr>
          <w:b/>
          <w:color w:val="000000" w:themeColor="text1"/>
          <w:sz w:val="32"/>
          <w:szCs w:val="32"/>
          <w:u w:val="single"/>
        </w:rPr>
        <w:t>Sportovní</w:t>
      </w:r>
      <w:r w:rsidR="00752F35" w:rsidRPr="005B687B">
        <w:rPr>
          <w:b/>
          <w:color w:val="000000" w:themeColor="text1"/>
          <w:sz w:val="32"/>
          <w:szCs w:val="32"/>
          <w:u w:val="single"/>
        </w:rPr>
        <w:t xml:space="preserve"> výchova pro sportovní třídy</w:t>
      </w:r>
    </w:p>
    <w:p w14:paraId="77C7493F" w14:textId="77777777" w:rsidR="00752F35" w:rsidRPr="005B687B" w:rsidRDefault="00752F35" w:rsidP="00CE7F4E">
      <w:pPr>
        <w:rPr>
          <w:b/>
          <w:color w:val="000000" w:themeColor="text1"/>
          <w:sz w:val="32"/>
          <w:szCs w:val="32"/>
          <w:u w:val="single"/>
        </w:rPr>
      </w:pPr>
    </w:p>
    <w:p w14:paraId="3351EDA0" w14:textId="77777777" w:rsidR="00752F35" w:rsidRPr="005B687B" w:rsidRDefault="00752F35" w:rsidP="00CE7F4E">
      <w:pPr>
        <w:rPr>
          <w:b/>
          <w:color w:val="000000" w:themeColor="text1"/>
          <w:sz w:val="32"/>
          <w:szCs w:val="32"/>
          <w:u w:val="single"/>
        </w:rPr>
      </w:pPr>
    </w:p>
    <w:p w14:paraId="6915D0CA" w14:textId="77777777" w:rsidR="00CE7F4E" w:rsidRPr="005B687B" w:rsidRDefault="00752F35" w:rsidP="00CE7F4E">
      <w:pPr>
        <w:rPr>
          <w:b/>
          <w:color w:val="000000" w:themeColor="text1"/>
          <w:sz w:val="28"/>
          <w:szCs w:val="28"/>
        </w:rPr>
      </w:pPr>
      <w:r w:rsidRPr="005B687B">
        <w:rPr>
          <w:b/>
          <w:color w:val="000000" w:themeColor="text1"/>
          <w:sz w:val="28"/>
          <w:szCs w:val="28"/>
        </w:rPr>
        <w:t>Ch</w:t>
      </w:r>
      <w:r w:rsidR="00CE7F4E" w:rsidRPr="005B687B">
        <w:rPr>
          <w:b/>
          <w:color w:val="000000" w:themeColor="text1"/>
          <w:sz w:val="28"/>
          <w:szCs w:val="28"/>
        </w:rPr>
        <w:t>arakteristika vyučovacího předmětu</w:t>
      </w:r>
    </w:p>
    <w:p w14:paraId="04F7C208" w14:textId="77777777" w:rsidR="00752F35" w:rsidRPr="005B687B" w:rsidRDefault="00752F35" w:rsidP="00CE7F4E">
      <w:pPr>
        <w:rPr>
          <w:b/>
          <w:color w:val="000000" w:themeColor="text1"/>
          <w:sz w:val="28"/>
          <w:szCs w:val="28"/>
        </w:rPr>
      </w:pPr>
    </w:p>
    <w:p w14:paraId="2FDB6EEB" w14:textId="77777777" w:rsidR="00752F35" w:rsidRPr="005B687B" w:rsidRDefault="00752F35" w:rsidP="00CE7F4E">
      <w:pPr>
        <w:rPr>
          <w:b/>
          <w:color w:val="000000" w:themeColor="text1"/>
          <w:sz w:val="28"/>
          <w:szCs w:val="28"/>
        </w:rPr>
      </w:pPr>
    </w:p>
    <w:p w14:paraId="103B0830" w14:textId="77777777" w:rsidR="00CE7F4E" w:rsidRPr="005B687B" w:rsidRDefault="00CE7F4E" w:rsidP="00CE7F4E">
      <w:pPr>
        <w:rPr>
          <w:b/>
          <w:color w:val="000000" w:themeColor="text1"/>
        </w:rPr>
      </w:pPr>
      <w:r w:rsidRPr="005B687B">
        <w:rPr>
          <w:b/>
          <w:color w:val="000000" w:themeColor="text1"/>
        </w:rPr>
        <w:t>Obsahové, časové a organizační vymezení předmětu</w:t>
      </w:r>
    </w:p>
    <w:p w14:paraId="43B5D29C" w14:textId="77777777" w:rsidR="00752F35" w:rsidRPr="005B687B" w:rsidRDefault="00752F35" w:rsidP="00CE7F4E">
      <w:pPr>
        <w:rPr>
          <w:b/>
          <w:color w:val="000000" w:themeColor="text1"/>
        </w:rPr>
      </w:pPr>
    </w:p>
    <w:p w14:paraId="315D74DA" w14:textId="77777777" w:rsidR="00CE7F4E" w:rsidRPr="005B687B" w:rsidRDefault="00CE7F4E" w:rsidP="00CE7F4E">
      <w:pPr>
        <w:rPr>
          <w:color w:val="000000" w:themeColor="text1"/>
        </w:rPr>
      </w:pPr>
      <w:r w:rsidRPr="005B687B">
        <w:rPr>
          <w:color w:val="000000" w:themeColor="text1"/>
        </w:rPr>
        <w:t xml:space="preserve">Předmět </w:t>
      </w:r>
      <w:r w:rsidR="009B7003" w:rsidRPr="005B687B">
        <w:rPr>
          <w:color w:val="000000" w:themeColor="text1"/>
        </w:rPr>
        <w:t>sportovní</w:t>
      </w:r>
      <w:r w:rsidR="00752F35" w:rsidRPr="005B687B">
        <w:rPr>
          <w:color w:val="000000" w:themeColor="text1"/>
        </w:rPr>
        <w:t xml:space="preserve"> výchova pro sportovní třídy</w:t>
      </w:r>
      <w:r w:rsidRPr="005B687B">
        <w:rPr>
          <w:color w:val="000000" w:themeColor="text1"/>
        </w:rPr>
        <w:t xml:space="preserve"> se vyučuje v 6. -</w:t>
      </w:r>
      <w:r w:rsidR="00DC2BE8" w:rsidRPr="005B687B">
        <w:rPr>
          <w:color w:val="000000" w:themeColor="text1"/>
        </w:rPr>
        <w:t xml:space="preserve"> </w:t>
      </w:r>
      <w:r w:rsidRPr="005B687B">
        <w:rPr>
          <w:color w:val="000000" w:themeColor="text1"/>
        </w:rPr>
        <w:t xml:space="preserve">9. </w:t>
      </w:r>
      <w:r w:rsidR="00867133" w:rsidRPr="005B687B">
        <w:rPr>
          <w:color w:val="000000" w:themeColor="text1"/>
        </w:rPr>
        <w:t>r</w:t>
      </w:r>
      <w:r w:rsidRPr="005B687B">
        <w:rPr>
          <w:color w:val="000000" w:themeColor="text1"/>
        </w:rPr>
        <w:t>očníku</w:t>
      </w:r>
      <w:r w:rsidR="00867133" w:rsidRPr="005B687B">
        <w:rPr>
          <w:color w:val="000000" w:themeColor="text1"/>
        </w:rPr>
        <w:t>.</w:t>
      </w:r>
      <w:r w:rsidRPr="005B687B">
        <w:rPr>
          <w:color w:val="000000" w:themeColor="text1"/>
        </w:rPr>
        <w:t xml:space="preserve"> </w:t>
      </w:r>
    </w:p>
    <w:p w14:paraId="6958A24A" w14:textId="77777777" w:rsidR="00CE7F4E" w:rsidRPr="005B687B" w:rsidRDefault="00CE7F4E" w:rsidP="00CE7F4E">
      <w:pPr>
        <w:rPr>
          <w:color w:val="000000" w:themeColor="text1"/>
        </w:rPr>
      </w:pPr>
    </w:p>
    <w:p w14:paraId="0856DB96" w14:textId="77777777" w:rsidR="00CE7F4E" w:rsidRPr="005B687B" w:rsidRDefault="00CE7F4E" w:rsidP="00CE7F4E">
      <w:pPr>
        <w:rPr>
          <w:color w:val="000000" w:themeColor="text1"/>
        </w:rPr>
      </w:pPr>
      <w:r w:rsidRPr="005B687B">
        <w:rPr>
          <w:b/>
          <w:color w:val="000000" w:themeColor="text1"/>
        </w:rPr>
        <w:t>Vzdělání</w:t>
      </w:r>
      <w:r w:rsidRPr="005B687B">
        <w:rPr>
          <w:color w:val="000000" w:themeColor="text1"/>
        </w:rPr>
        <w:t xml:space="preserve"> je zaměřeno na</w:t>
      </w:r>
    </w:p>
    <w:p w14:paraId="0732AFC9" w14:textId="77777777" w:rsidR="00CE7F4E" w:rsidRPr="005B687B" w:rsidRDefault="00AA58B3" w:rsidP="00CE7F4E">
      <w:pPr>
        <w:rPr>
          <w:color w:val="000000" w:themeColor="text1"/>
        </w:rPr>
      </w:pPr>
      <w:r w:rsidRPr="005B687B">
        <w:rPr>
          <w:color w:val="000000" w:themeColor="text1"/>
        </w:rPr>
        <w:t xml:space="preserve">  -  regeneraci </w:t>
      </w:r>
      <w:r w:rsidR="00CE7F4E" w:rsidRPr="005B687B">
        <w:rPr>
          <w:color w:val="000000" w:themeColor="text1"/>
        </w:rPr>
        <w:t>a  kompenzaci jednostranné zátěže způsobené pobytem ve škole</w:t>
      </w:r>
    </w:p>
    <w:p w14:paraId="3E8E5E87" w14:textId="77777777" w:rsidR="00CE7F4E" w:rsidRPr="005B687B" w:rsidRDefault="00CE7F4E" w:rsidP="00CE7F4E">
      <w:pPr>
        <w:rPr>
          <w:color w:val="000000" w:themeColor="text1"/>
        </w:rPr>
      </w:pPr>
      <w:r w:rsidRPr="005B687B">
        <w:rPr>
          <w:color w:val="000000" w:themeColor="text1"/>
        </w:rPr>
        <w:t xml:space="preserve">  - rozvoj pohybových dovedností a kultivaci pohybu</w:t>
      </w:r>
    </w:p>
    <w:p w14:paraId="76CD36D5" w14:textId="77777777" w:rsidR="00CE7F4E" w:rsidRPr="005B687B" w:rsidRDefault="00CE7F4E" w:rsidP="00CE7F4E">
      <w:pPr>
        <w:rPr>
          <w:color w:val="000000" w:themeColor="text1"/>
        </w:rPr>
      </w:pPr>
      <w:r w:rsidRPr="005B687B">
        <w:rPr>
          <w:color w:val="000000" w:themeColor="text1"/>
        </w:rPr>
        <w:t xml:space="preserve">  - poznávání zdraví jako nejdůležitější životní hodnoty</w:t>
      </w:r>
    </w:p>
    <w:p w14:paraId="39BD88C2" w14:textId="77777777" w:rsidR="00CE7F4E" w:rsidRPr="005B687B" w:rsidRDefault="00CE7F4E" w:rsidP="00CE7F4E">
      <w:pPr>
        <w:rPr>
          <w:color w:val="000000" w:themeColor="text1"/>
        </w:rPr>
      </w:pPr>
      <w:r w:rsidRPr="005B687B">
        <w:rPr>
          <w:color w:val="000000" w:themeColor="text1"/>
        </w:rPr>
        <w:t xml:space="preserve">  - upevnění návyků poskytovat základní první pomoc</w:t>
      </w:r>
    </w:p>
    <w:p w14:paraId="37344C39" w14:textId="77777777" w:rsidR="00CE7F4E" w:rsidRPr="005B687B" w:rsidRDefault="00CE7F4E" w:rsidP="00CE7F4E">
      <w:pPr>
        <w:rPr>
          <w:color w:val="000000" w:themeColor="text1"/>
        </w:rPr>
      </w:pPr>
      <w:r w:rsidRPr="005B687B">
        <w:rPr>
          <w:color w:val="000000" w:themeColor="text1"/>
        </w:rPr>
        <w:t>Obsah</w:t>
      </w:r>
      <w:r w:rsidR="00752F35" w:rsidRPr="005B687B">
        <w:rPr>
          <w:color w:val="000000" w:themeColor="text1"/>
        </w:rPr>
        <w:t xml:space="preserve"> je především zaměřen na hry, </w:t>
      </w:r>
      <w:r w:rsidRPr="005B687B">
        <w:rPr>
          <w:color w:val="000000" w:themeColor="text1"/>
        </w:rPr>
        <w:t>atletiku,</w:t>
      </w:r>
      <w:r w:rsidR="00752F35" w:rsidRPr="005B687B">
        <w:rPr>
          <w:color w:val="000000" w:themeColor="text1"/>
        </w:rPr>
        <w:t xml:space="preserve"> </w:t>
      </w:r>
      <w:r w:rsidRPr="005B687B">
        <w:rPr>
          <w:color w:val="000000" w:themeColor="text1"/>
        </w:rPr>
        <w:t>gymnastiku a vytrvalostní běh –</w:t>
      </w:r>
      <w:r w:rsidR="00752F35" w:rsidRPr="005B687B">
        <w:rPr>
          <w:color w:val="000000" w:themeColor="text1"/>
        </w:rPr>
        <w:t xml:space="preserve"> </w:t>
      </w:r>
      <w:r w:rsidRPr="005B687B">
        <w:rPr>
          <w:color w:val="000000" w:themeColor="text1"/>
        </w:rPr>
        <w:t xml:space="preserve">doplňková </w:t>
      </w:r>
    </w:p>
    <w:p w14:paraId="6C5D0710" w14:textId="77777777" w:rsidR="00CE7F4E" w:rsidRPr="005B687B" w:rsidRDefault="00CE7F4E" w:rsidP="00CE7F4E">
      <w:pPr>
        <w:rPr>
          <w:color w:val="000000" w:themeColor="text1"/>
        </w:rPr>
      </w:pPr>
      <w:r w:rsidRPr="005B687B">
        <w:rPr>
          <w:color w:val="000000" w:themeColor="text1"/>
        </w:rPr>
        <w:t>náplň hodiny</w:t>
      </w:r>
      <w:r w:rsidR="00AA58B3" w:rsidRPr="005B687B">
        <w:rPr>
          <w:color w:val="000000" w:themeColor="text1"/>
        </w:rPr>
        <w:t>, posilování, bruslení, hokej</w:t>
      </w:r>
      <w:r w:rsidR="00117DB3" w:rsidRPr="005B687B">
        <w:rPr>
          <w:color w:val="000000" w:themeColor="text1"/>
        </w:rPr>
        <w:t>, plavání a další sporty.</w:t>
      </w:r>
    </w:p>
    <w:p w14:paraId="47E4E148" w14:textId="77777777" w:rsidR="00CE7F4E" w:rsidRPr="005B687B" w:rsidRDefault="00CE7F4E" w:rsidP="00CE7F4E">
      <w:pPr>
        <w:rPr>
          <w:color w:val="000000" w:themeColor="text1"/>
        </w:rPr>
      </w:pPr>
      <w:r w:rsidRPr="005B687B">
        <w:rPr>
          <w:color w:val="000000" w:themeColor="text1"/>
        </w:rPr>
        <w:t>Během školního roku žáci zařazení do sportovních tříd absolvují podzimní sérii přespolních bě</w:t>
      </w:r>
      <w:r w:rsidR="00AA58B3" w:rsidRPr="005B687B">
        <w:rPr>
          <w:color w:val="000000" w:themeColor="text1"/>
        </w:rPr>
        <w:t>hů /září</w:t>
      </w:r>
      <w:r w:rsidR="00752F35" w:rsidRPr="005B687B">
        <w:rPr>
          <w:color w:val="000000" w:themeColor="text1"/>
        </w:rPr>
        <w:t>,</w:t>
      </w:r>
      <w:r w:rsidR="00AA58B3" w:rsidRPr="005B687B">
        <w:rPr>
          <w:color w:val="000000" w:themeColor="text1"/>
        </w:rPr>
        <w:t xml:space="preserve"> </w:t>
      </w:r>
      <w:r w:rsidR="00752F35" w:rsidRPr="005B687B">
        <w:rPr>
          <w:color w:val="000000" w:themeColor="text1"/>
        </w:rPr>
        <w:t xml:space="preserve">říjen /, dvě </w:t>
      </w:r>
      <w:r w:rsidRPr="005B687B">
        <w:rPr>
          <w:color w:val="000000" w:themeColor="text1"/>
        </w:rPr>
        <w:t>čtyřdenní soustředění / listopad – prosinec/ , zimn</w:t>
      </w:r>
      <w:r w:rsidR="00752F35" w:rsidRPr="005B687B">
        <w:rPr>
          <w:color w:val="000000" w:themeColor="text1"/>
        </w:rPr>
        <w:t xml:space="preserve">í krajské a republikové závody </w:t>
      </w:r>
      <w:r w:rsidRPr="005B687B">
        <w:rPr>
          <w:color w:val="000000" w:themeColor="text1"/>
        </w:rPr>
        <w:t xml:space="preserve"> </w:t>
      </w:r>
      <w:r w:rsidR="00752F35" w:rsidRPr="005B687B">
        <w:rPr>
          <w:color w:val="000000" w:themeColor="text1"/>
        </w:rPr>
        <w:t>/</w:t>
      </w:r>
      <w:r w:rsidRPr="005B687B">
        <w:rPr>
          <w:color w:val="000000" w:themeColor="text1"/>
        </w:rPr>
        <w:t>prosinec – březen / a 10</w:t>
      </w:r>
      <w:r w:rsidR="00752F35" w:rsidRPr="005B687B">
        <w:rPr>
          <w:color w:val="000000" w:themeColor="text1"/>
        </w:rPr>
        <w:t>ti</w:t>
      </w:r>
      <w:r w:rsidRPr="005B687B">
        <w:rPr>
          <w:color w:val="000000" w:themeColor="text1"/>
        </w:rPr>
        <w:t xml:space="preserve"> denní regen</w:t>
      </w:r>
      <w:r w:rsidR="00752F35" w:rsidRPr="005B687B">
        <w:rPr>
          <w:color w:val="000000" w:themeColor="text1"/>
        </w:rPr>
        <w:t>erační pobyt u moře /Chorvatsko</w:t>
      </w:r>
      <w:r w:rsidRPr="005B687B">
        <w:rPr>
          <w:color w:val="000000" w:themeColor="text1"/>
        </w:rPr>
        <w:t>, Itálie /.</w:t>
      </w:r>
      <w:r w:rsidR="00752F35" w:rsidRPr="005B687B">
        <w:rPr>
          <w:color w:val="000000" w:themeColor="text1"/>
        </w:rPr>
        <w:t xml:space="preserve"> </w:t>
      </w:r>
      <w:r w:rsidR="00AA58B3" w:rsidRPr="005B687B">
        <w:rPr>
          <w:color w:val="000000" w:themeColor="text1"/>
        </w:rPr>
        <w:t>Přes prázdniny /červen</w:t>
      </w:r>
      <w:r w:rsidRPr="005B687B">
        <w:rPr>
          <w:color w:val="000000" w:themeColor="text1"/>
        </w:rPr>
        <w:t xml:space="preserve">, červenec / </w:t>
      </w:r>
      <w:r w:rsidR="00752F35" w:rsidRPr="005B687B">
        <w:rPr>
          <w:color w:val="000000" w:themeColor="text1"/>
        </w:rPr>
        <w:t>je letní příprava 3 krát týdně</w:t>
      </w:r>
      <w:r w:rsidRPr="005B687B">
        <w:rPr>
          <w:color w:val="000000" w:themeColor="text1"/>
        </w:rPr>
        <w:t xml:space="preserve"> z</w:t>
      </w:r>
      <w:r w:rsidR="00752F35" w:rsidRPr="005B687B">
        <w:rPr>
          <w:color w:val="000000" w:themeColor="text1"/>
        </w:rPr>
        <w:t>aměřená na rozvoj silové vytrvalosti – imitace, kruhový trénink</w:t>
      </w:r>
      <w:r w:rsidRPr="005B687B">
        <w:rPr>
          <w:color w:val="000000" w:themeColor="text1"/>
        </w:rPr>
        <w:t>, vytrvalosti – běh terénem a trénink na kolečkových bruslích.</w:t>
      </w:r>
    </w:p>
    <w:p w14:paraId="32A3535C" w14:textId="77777777" w:rsidR="00CE7F4E" w:rsidRPr="005B687B" w:rsidRDefault="00CE7F4E" w:rsidP="00CE7F4E">
      <w:pPr>
        <w:rPr>
          <w:color w:val="000000" w:themeColor="text1"/>
        </w:rPr>
      </w:pPr>
    </w:p>
    <w:p w14:paraId="3EC1BFD9" w14:textId="77777777" w:rsidR="00CE7F4E" w:rsidRPr="005B687B" w:rsidRDefault="00CE7F4E" w:rsidP="00CE7F4E">
      <w:pPr>
        <w:rPr>
          <w:b/>
          <w:color w:val="000000" w:themeColor="text1"/>
          <w:sz w:val="28"/>
          <w:szCs w:val="28"/>
        </w:rPr>
      </w:pPr>
      <w:r w:rsidRPr="005B687B">
        <w:rPr>
          <w:b/>
          <w:color w:val="000000" w:themeColor="text1"/>
          <w:sz w:val="28"/>
          <w:szCs w:val="28"/>
        </w:rPr>
        <w:t>Výchovné a vzdělávací strategie pro rozvoj klíčových kompetencí žáků</w:t>
      </w:r>
    </w:p>
    <w:p w14:paraId="29E9AFFD" w14:textId="77777777" w:rsidR="00CE7F4E" w:rsidRPr="005B687B" w:rsidRDefault="00CE7F4E" w:rsidP="00CE7F4E">
      <w:pPr>
        <w:rPr>
          <w:b/>
          <w:color w:val="000000" w:themeColor="text1"/>
        </w:rPr>
      </w:pPr>
    </w:p>
    <w:p w14:paraId="051153AE" w14:textId="77777777" w:rsidR="00CE7F4E" w:rsidRPr="005B687B" w:rsidRDefault="00CE7F4E" w:rsidP="00CE7F4E">
      <w:pPr>
        <w:rPr>
          <w:b/>
          <w:color w:val="000000" w:themeColor="text1"/>
        </w:rPr>
      </w:pPr>
      <w:r w:rsidRPr="005B687B">
        <w:rPr>
          <w:b/>
          <w:color w:val="000000" w:themeColor="text1"/>
        </w:rPr>
        <w:t>Kompetence k učení</w:t>
      </w:r>
    </w:p>
    <w:p w14:paraId="04C3FABA" w14:textId="77777777" w:rsidR="00CE7F4E" w:rsidRPr="005B687B" w:rsidRDefault="00CE7F4E" w:rsidP="00CE7F4E">
      <w:pPr>
        <w:rPr>
          <w:color w:val="000000" w:themeColor="text1"/>
        </w:rPr>
      </w:pPr>
      <w:r w:rsidRPr="005B687B">
        <w:rPr>
          <w:color w:val="000000" w:themeColor="text1"/>
        </w:rPr>
        <w:t>Učitel</w:t>
      </w:r>
    </w:p>
    <w:p w14:paraId="6D76741B" w14:textId="77777777" w:rsidR="00CE7F4E" w:rsidRPr="005B687B" w:rsidRDefault="00CE7F4E" w:rsidP="00CE7F4E">
      <w:pPr>
        <w:rPr>
          <w:color w:val="000000" w:themeColor="text1"/>
        </w:rPr>
      </w:pPr>
      <w:r w:rsidRPr="005B687B">
        <w:rPr>
          <w:color w:val="000000" w:themeColor="text1"/>
        </w:rPr>
        <w:t>- hodnotí žáky způsobem, který jim umožňuje vnímat vlastní pokrok</w:t>
      </w:r>
    </w:p>
    <w:p w14:paraId="74511509" w14:textId="77777777" w:rsidR="00CE7F4E" w:rsidRPr="005B687B" w:rsidRDefault="00CE7F4E" w:rsidP="00CE7F4E">
      <w:pPr>
        <w:rPr>
          <w:color w:val="000000" w:themeColor="text1"/>
        </w:rPr>
      </w:pPr>
      <w:r w:rsidRPr="005B687B">
        <w:rPr>
          <w:color w:val="000000" w:themeColor="text1"/>
        </w:rPr>
        <w:t>- stanovuje dílčí vzdělávací cíle v souladu s cíli vzdělávacího programu</w:t>
      </w:r>
    </w:p>
    <w:p w14:paraId="65A0E364" w14:textId="77777777" w:rsidR="00CE7F4E" w:rsidRPr="005B687B" w:rsidRDefault="00CE7F4E" w:rsidP="00CE7F4E">
      <w:pPr>
        <w:rPr>
          <w:color w:val="000000" w:themeColor="text1"/>
        </w:rPr>
      </w:pPr>
      <w:r w:rsidRPr="005B687B">
        <w:rPr>
          <w:color w:val="000000" w:themeColor="text1"/>
        </w:rPr>
        <w:t>-</w:t>
      </w:r>
      <w:r w:rsidR="00334A4B" w:rsidRPr="005B687B">
        <w:rPr>
          <w:color w:val="000000" w:themeColor="text1"/>
        </w:rPr>
        <w:t xml:space="preserve"> </w:t>
      </w:r>
      <w:r w:rsidRPr="005B687B">
        <w:rPr>
          <w:color w:val="000000" w:themeColor="text1"/>
        </w:rPr>
        <w:t>dodává žákům sebedůvěru</w:t>
      </w:r>
    </w:p>
    <w:p w14:paraId="68406D89" w14:textId="77777777" w:rsidR="00CE7F4E" w:rsidRPr="005B687B" w:rsidRDefault="00CE7F4E" w:rsidP="00CE7F4E">
      <w:pPr>
        <w:rPr>
          <w:color w:val="000000" w:themeColor="text1"/>
        </w:rPr>
      </w:pPr>
      <w:r w:rsidRPr="005B687B">
        <w:rPr>
          <w:color w:val="000000" w:themeColor="text1"/>
        </w:rPr>
        <w:t>- sleduje pokrok všech žáků</w:t>
      </w:r>
    </w:p>
    <w:p w14:paraId="0AB7046E" w14:textId="77777777" w:rsidR="00752F35" w:rsidRPr="005B687B" w:rsidRDefault="00752F35" w:rsidP="00CE7F4E">
      <w:pPr>
        <w:rPr>
          <w:color w:val="000000" w:themeColor="text1"/>
        </w:rPr>
      </w:pPr>
    </w:p>
    <w:p w14:paraId="2A319367" w14:textId="77777777" w:rsidR="00CE7F4E" w:rsidRPr="005B687B" w:rsidRDefault="00CE7F4E" w:rsidP="00CE7F4E">
      <w:pPr>
        <w:rPr>
          <w:color w:val="000000" w:themeColor="text1"/>
        </w:rPr>
      </w:pPr>
      <w:r w:rsidRPr="005B687B">
        <w:rPr>
          <w:color w:val="000000" w:themeColor="text1"/>
        </w:rPr>
        <w:t>Žák</w:t>
      </w:r>
    </w:p>
    <w:p w14:paraId="4AF0AD09" w14:textId="77777777" w:rsidR="00CE7F4E" w:rsidRPr="005B687B" w:rsidRDefault="00CE7F4E" w:rsidP="00CE7F4E">
      <w:pPr>
        <w:rPr>
          <w:color w:val="000000" w:themeColor="text1"/>
        </w:rPr>
      </w:pPr>
      <w:r w:rsidRPr="005B687B">
        <w:rPr>
          <w:color w:val="000000" w:themeColor="text1"/>
        </w:rPr>
        <w:t>- poznává smysl a cíl svých aktivit</w:t>
      </w:r>
    </w:p>
    <w:p w14:paraId="0E2B0B36" w14:textId="77777777" w:rsidR="00CE7F4E" w:rsidRPr="005B687B" w:rsidRDefault="00CE7F4E" w:rsidP="00CE7F4E">
      <w:pPr>
        <w:rPr>
          <w:color w:val="000000" w:themeColor="text1"/>
        </w:rPr>
      </w:pPr>
      <w:r w:rsidRPr="005B687B">
        <w:rPr>
          <w:color w:val="000000" w:themeColor="text1"/>
        </w:rPr>
        <w:t>- plánuje,</w:t>
      </w:r>
      <w:r w:rsidR="00752F35" w:rsidRPr="005B687B">
        <w:rPr>
          <w:color w:val="000000" w:themeColor="text1"/>
        </w:rPr>
        <w:t xml:space="preserve"> </w:t>
      </w:r>
      <w:r w:rsidRPr="005B687B">
        <w:rPr>
          <w:color w:val="000000" w:themeColor="text1"/>
        </w:rPr>
        <w:t>organizuje a řídí vlastní činnost</w:t>
      </w:r>
    </w:p>
    <w:p w14:paraId="2459E166" w14:textId="77777777" w:rsidR="00CE7F4E" w:rsidRPr="005B687B" w:rsidRDefault="00CE7F4E" w:rsidP="00CE7F4E">
      <w:pPr>
        <w:rPr>
          <w:color w:val="000000" w:themeColor="text1"/>
        </w:rPr>
      </w:pPr>
      <w:r w:rsidRPr="005B687B">
        <w:rPr>
          <w:color w:val="000000" w:themeColor="text1"/>
        </w:rPr>
        <w:t xml:space="preserve">- </w:t>
      </w:r>
      <w:proofErr w:type="spellStart"/>
      <w:r w:rsidRPr="005B687B">
        <w:rPr>
          <w:color w:val="000000" w:themeColor="text1"/>
        </w:rPr>
        <w:t>žívá</w:t>
      </w:r>
      <w:proofErr w:type="spellEnd"/>
      <w:r w:rsidRPr="005B687B">
        <w:rPr>
          <w:color w:val="000000" w:themeColor="text1"/>
        </w:rPr>
        <w:t xml:space="preserve"> osvojené názvosloví na úrovni cvičence, rozhodčího, diváka</w:t>
      </w:r>
    </w:p>
    <w:p w14:paraId="2728C42C" w14:textId="77777777" w:rsidR="00CE7F4E" w:rsidRPr="005B687B" w:rsidRDefault="00CE7F4E" w:rsidP="00CE7F4E">
      <w:pPr>
        <w:rPr>
          <w:color w:val="000000" w:themeColor="text1"/>
        </w:rPr>
      </w:pPr>
    </w:p>
    <w:p w14:paraId="61FA95B6" w14:textId="77777777" w:rsidR="00CE7F4E" w:rsidRPr="005B687B" w:rsidRDefault="00CE7F4E" w:rsidP="00CE7F4E">
      <w:pPr>
        <w:rPr>
          <w:color w:val="000000" w:themeColor="text1"/>
        </w:rPr>
      </w:pPr>
      <w:r w:rsidRPr="005B687B">
        <w:rPr>
          <w:b/>
          <w:color w:val="000000" w:themeColor="text1"/>
        </w:rPr>
        <w:t>Kompetence k řešení problémů</w:t>
      </w:r>
    </w:p>
    <w:p w14:paraId="654E5D21" w14:textId="77777777" w:rsidR="00CE7F4E" w:rsidRPr="005B687B" w:rsidRDefault="00CE7F4E" w:rsidP="00CE7F4E">
      <w:pPr>
        <w:rPr>
          <w:color w:val="000000" w:themeColor="text1"/>
        </w:rPr>
      </w:pPr>
      <w:r w:rsidRPr="005B687B">
        <w:rPr>
          <w:color w:val="000000" w:themeColor="text1"/>
        </w:rPr>
        <w:t>Učitel</w:t>
      </w:r>
    </w:p>
    <w:p w14:paraId="0A57980E" w14:textId="77777777" w:rsidR="00CE7F4E" w:rsidRPr="005B687B" w:rsidRDefault="00CE7F4E" w:rsidP="00CE7F4E">
      <w:pPr>
        <w:rPr>
          <w:color w:val="000000" w:themeColor="text1"/>
        </w:rPr>
      </w:pPr>
      <w:r w:rsidRPr="005B687B">
        <w:rPr>
          <w:color w:val="000000" w:themeColor="text1"/>
        </w:rPr>
        <w:t>- s chybou žáka pracuje jako s příležitostí, jak ukázat cestu k správnému řešení problému</w:t>
      </w:r>
    </w:p>
    <w:p w14:paraId="5D70F520" w14:textId="77777777" w:rsidR="00CE7F4E" w:rsidRPr="005B687B" w:rsidRDefault="00CE7F4E" w:rsidP="00CE7F4E">
      <w:pPr>
        <w:rPr>
          <w:color w:val="000000" w:themeColor="text1"/>
        </w:rPr>
      </w:pPr>
      <w:r w:rsidRPr="005B687B">
        <w:rPr>
          <w:color w:val="000000" w:themeColor="text1"/>
        </w:rPr>
        <w:t>- vede žáky ke správnému řešení problému</w:t>
      </w:r>
    </w:p>
    <w:p w14:paraId="5178B4A0" w14:textId="77777777" w:rsidR="00752F35" w:rsidRPr="005B687B" w:rsidRDefault="00752F35" w:rsidP="00CE7F4E">
      <w:pPr>
        <w:rPr>
          <w:color w:val="000000" w:themeColor="text1"/>
        </w:rPr>
      </w:pPr>
    </w:p>
    <w:p w14:paraId="1EB63C76" w14:textId="77777777" w:rsidR="00CE7F4E" w:rsidRPr="005B687B" w:rsidRDefault="00CE7F4E" w:rsidP="00CE7F4E">
      <w:pPr>
        <w:rPr>
          <w:color w:val="000000" w:themeColor="text1"/>
        </w:rPr>
      </w:pPr>
      <w:r w:rsidRPr="005B687B">
        <w:rPr>
          <w:color w:val="000000" w:themeColor="text1"/>
        </w:rPr>
        <w:t>Žák</w:t>
      </w:r>
    </w:p>
    <w:p w14:paraId="503A48A4" w14:textId="77777777" w:rsidR="00CE7F4E" w:rsidRPr="005B687B" w:rsidRDefault="00CE7F4E" w:rsidP="00CE7F4E">
      <w:pPr>
        <w:rPr>
          <w:color w:val="000000" w:themeColor="text1"/>
        </w:rPr>
      </w:pPr>
      <w:r w:rsidRPr="005B687B">
        <w:rPr>
          <w:color w:val="000000" w:themeColor="text1"/>
        </w:rPr>
        <w:t>- vnímá nejrůznější problémové situace a plánuje způsob řešení problémů</w:t>
      </w:r>
    </w:p>
    <w:p w14:paraId="6701AA3F" w14:textId="77777777" w:rsidR="00CE7F4E" w:rsidRPr="005B687B" w:rsidRDefault="00CE7F4E" w:rsidP="00CE7F4E">
      <w:pPr>
        <w:rPr>
          <w:color w:val="000000" w:themeColor="text1"/>
        </w:rPr>
      </w:pPr>
      <w:r w:rsidRPr="005B687B">
        <w:rPr>
          <w:color w:val="000000" w:themeColor="text1"/>
        </w:rPr>
        <w:t xml:space="preserve">   k jeho odstranění</w:t>
      </w:r>
    </w:p>
    <w:p w14:paraId="45ED1797" w14:textId="77777777" w:rsidR="00CE7F4E" w:rsidRPr="005B687B" w:rsidRDefault="00CE7F4E" w:rsidP="00CE7F4E">
      <w:pPr>
        <w:rPr>
          <w:color w:val="000000" w:themeColor="text1"/>
        </w:rPr>
      </w:pPr>
      <w:r w:rsidRPr="005B687B">
        <w:rPr>
          <w:color w:val="000000" w:themeColor="text1"/>
        </w:rPr>
        <w:t>- vyhledává informace vhodné k řešení problémů</w:t>
      </w:r>
    </w:p>
    <w:p w14:paraId="33AEDA7E" w14:textId="77777777" w:rsidR="00CE7F4E" w:rsidRPr="005B687B" w:rsidRDefault="00CE7F4E" w:rsidP="00CE7F4E">
      <w:pPr>
        <w:rPr>
          <w:color w:val="000000" w:themeColor="text1"/>
        </w:rPr>
      </w:pPr>
      <w:r w:rsidRPr="005B687B">
        <w:rPr>
          <w:color w:val="000000" w:themeColor="text1"/>
        </w:rPr>
        <w:t xml:space="preserve">- kriticky myslí, činí uvážlivá rozhodnutí, </w:t>
      </w:r>
      <w:r w:rsidR="00752F35" w:rsidRPr="005B687B">
        <w:rPr>
          <w:color w:val="000000" w:themeColor="text1"/>
        </w:rPr>
        <w:t>je schopen</w:t>
      </w:r>
      <w:r w:rsidRPr="005B687B">
        <w:rPr>
          <w:color w:val="000000" w:themeColor="text1"/>
        </w:rPr>
        <w:t xml:space="preserve"> je obhájit</w:t>
      </w:r>
    </w:p>
    <w:p w14:paraId="5600D70F" w14:textId="77777777" w:rsidR="00CE7F4E" w:rsidRPr="005B687B" w:rsidRDefault="00CE7F4E" w:rsidP="00CE7F4E">
      <w:pPr>
        <w:rPr>
          <w:color w:val="000000" w:themeColor="text1"/>
        </w:rPr>
      </w:pPr>
      <w:r w:rsidRPr="005B687B">
        <w:rPr>
          <w:color w:val="000000" w:themeColor="text1"/>
        </w:rPr>
        <w:t>- hledá vhodné taktiky v individuálních i kolektivních sportech</w:t>
      </w:r>
    </w:p>
    <w:p w14:paraId="794738A2" w14:textId="77777777" w:rsidR="00CE7F4E" w:rsidRPr="005B687B" w:rsidRDefault="00CE7F4E" w:rsidP="00CE7F4E">
      <w:pPr>
        <w:rPr>
          <w:color w:val="000000" w:themeColor="text1"/>
        </w:rPr>
      </w:pPr>
    </w:p>
    <w:p w14:paraId="3C54850E" w14:textId="77777777" w:rsidR="00CE7F4E" w:rsidRPr="005B687B" w:rsidRDefault="00CE7F4E" w:rsidP="00CE7F4E">
      <w:pPr>
        <w:rPr>
          <w:color w:val="000000" w:themeColor="text1"/>
        </w:rPr>
      </w:pPr>
      <w:r w:rsidRPr="005B687B">
        <w:rPr>
          <w:b/>
          <w:color w:val="000000" w:themeColor="text1"/>
        </w:rPr>
        <w:lastRenderedPageBreak/>
        <w:t>Kompetence komunikativní</w:t>
      </w:r>
      <w:r w:rsidRPr="005B687B">
        <w:rPr>
          <w:color w:val="000000" w:themeColor="text1"/>
        </w:rPr>
        <w:t xml:space="preserve"> </w:t>
      </w:r>
    </w:p>
    <w:p w14:paraId="11813AA3" w14:textId="77777777" w:rsidR="00CE7F4E" w:rsidRPr="005B687B" w:rsidRDefault="00CE7F4E" w:rsidP="00CE7F4E">
      <w:pPr>
        <w:rPr>
          <w:color w:val="000000" w:themeColor="text1"/>
        </w:rPr>
      </w:pPr>
      <w:r w:rsidRPr="005B687B">
        <w:rPr>
          <w:color w:val="000000" w:themeColor="text1"/>
        </w:rPr>
        <w:t>Učitel</w:t>
      </w:r>
    </w:p>
    <w:p w14:paraId="25B33CCF" w14:textId="77777777" w:rsidR="00CE7F4E" w:rsidRPr="005B687B" w:rsidRDefault="00CE7F4E" w:rsidP="00CE7F4E">
      <w:pPr>
        <w:rPr>
          <w:color w:val="000000" w:themeColor="text1"/>
        </w:rPr>
      </w:pPr>
      <w:r w:rsidRPr="005B687B">
        <w:rPr>
          <w:color w:val="000000" w:themeColor="text1"/>
        </w:rPr>
        <w:t>-  vyžaduje dodržování pravidel slušného chování</w:t>
      </w:r>
    </w:p>
    <w:p w14:paraId="68309083" w14:textId="77777777" w:rsidR="00CE7F4E" w:rsidRPr="005B687B" w:rsidRDefault="00CE7F4E" w:rsidP="00CE7F4E">
      <w:pPr>
        <w:rPr>
          <w:color w:val="000000" w:themeColor="text1"/>
        </w:rPr>
      </w:pPr>
      <w:r w:rsidRPr="005B687B">
        <w:rPr>
          <w:color w:val="000000" w:themeColor="text1"/>
        </w:rPr>
        <w:t>- podle potřeby žákům v činnostech pomáhá</w:t>
      </w:r>
    </w:p>
    <w:p w14:paraId="2A24DE16" w14:textId="77777777" w:rsidR="00CE7F4E" w:rsidRPr="005B687B" w:rsidRDefault="00CE7F4E" w:rsidP="00CE7F4E">
      <w:pPr>
        <w:rPr>
          <w:color w:val="000000" w:themeColor="text1"/>
        </w:rPr>
      </w:pPr>
      <w:r w:rsidRPr="005B687B">
        <w:rPr>
          <w:color w:val="000000" w:themeColor="text1"/>
        </w:rPr>
        <w:t>- zadává úkoly, při kterých žáci mohou spolupracovat</w:t>
      </w:r>
    </w:p>
    <w:p w14:paraId="6368CC6E" w14:textId="77777777" w:rsidR="00752F35" w:rsidRPr="005B687B" w:rsidRDefault="00752F35" w:rsidP="00CE7F4E">
      <w:pPr>
        <w:rPr>
          <w:color w:val="000000" w:themeColor="text1"/>
        </w:rPr>
      </w:pPr>
    </w:p>
    <w:p w14:paraId="46777B04" w14:textId="77777777" w:rsidR="00CE7F4E" w:rsidRPr="005B687B" w:rsidRDefault="00CE7F4E" w:rsidP="00CE7F4E">
      <w:pPr>
        <w:rPr>
          <w:color w:val="000000" w:themeColor="text1"/>
        </w:rPr>
      </w:pPr>
      <w:r w:rsidRPr="005B687B">
        <w:rPr>
          <w:color w:val="000000" w:themeColor="text1"/>
        </w:rPr>
        <w:t>Žák</w:t>
      </w:r>
    </w:p>
    <w:p w14:paraId="70B7273C" w14:textId="77777777" w:rsidR="00CE7F4E" w:rsidRPr="005B687B" w:rsidRDefault="00752F35" w:rsidP="00CE7F4E">
      <w:pPr>
        <w:rPr>
          <w:color w:val="000000" w:themeColor="text1"/>
        </w:rPr>
      </w:pPr>
      <w:r w:rsidRPr="005B687B">
        <w:rPr>
          <w:color w:val="000000" w:themeColor="text1"/>
        </w:rPr>
        <w:t>- vyslechne a přijme pokyny</w:t>
      </w:r>
      <w:r w:rsidR="00CE7F4E" w:rsidRPr="005B687B">
        <w:rPr>
          <w:color w:val="000000" w:themeColor="text1"/>
        </w:rPr>
        <w:t xml:space="preserve"> učitele</w:t>
      </w:r>
    </w:p>
    <w:p w14:paraId="3D692062" w14:textId="77777777" w:rsidR="00CE7F4E" w:rsidRPr="005B687B" w:rsidRDefault="00CE7F4E" w:rsidP="00CE7F4E">
      <w:pPr>
        <w:rPr>
          <w:color w:val="000000" w:themeColor="text1"/>
        </w:rPr>
      </w:pPr>
      <w:r w:rsidRPr="005B687B">
        <w:rPr>
          <w:color w:val="000000" w:themeColor="text1"/>
        </w:rPr>
        <w:t>- si osvojí kultivovaný ústní projev</w:t>
      </w:r>
    </w:p>
    <w:p w14:paraId="050C258C" w14:textId="77777777" w:rsidR="00CE7F4E" w:rsidRPr="005B687B" w:rsidRDefault="00CE7F4E" w:rsidP="00CE7F4E">
      <w:pPr>
        <w:rPr>
          <w:color w:val="000000" w:themeColor="text1"/>
        </w:rPr>
      </w:pPr>
      <w:r w:rsidRPr="005B687B">
        <w:rPr>
          <w:color w:val="000000" w:themeColor="text1"/>
        </w:rPr>
        <w:t>- otevře prostor pro diskusi o taktice družstva</w:t>
      </w:r>
    </w:p>
    <w:p w14:paraId="3E092C73" w14:textId="77777777" w:rsidR="00CE7F4E" w:rsidRPr="005B687B" w:rsidRDefault="00CE7F4E" w:rsidP="00CE7F4E">
      <w:pPr>
        <w:rPr>
          <w:color w:val="000000" w:themeColor="text1"/>
        </w:rPr>
      </w:pPr>
    </w:p>
    <w:p w14:paraId="00FB0149" w14:textId="77777777" w:rsidR="00CE7F4E" w:rsidRPr="005B687B" w:rsidRDefault="00CE7F4E" w:rsidP="00CE7F4E">
      <w:pPr>
        <w:rPr>
          <w:b/>
          <w:color w:val="000000" w:themeColor="text1"/>
        </w:rPr>
      </w:pPr>
      <w:r w:rsidRPr="005B687B">
        <w:rPr>
          <w:b/>
          <w:color w:val="000000" w:themeColor="text1"/>
        </w:rPr>
        <w:t>Kompetence sociální a personální</w:t>
      </w:r>
    </w:p>
    <w:p w14:paraId="386D0844" w14:textId="77777777" w:rsidR="00CE7F4E" w:rsidRPr="005B687B" w:rsidRDefault="00CE7F4E" w:rsidP="00CE7F4E">
      <w:pPr>
        <w:rPr>
          <w:color w:val="000000" w:themeColor="text1"/>
        </w:rPr>
      </w:pPr>
      <w:r w:rsidRPr="005B687B">
        <w:rPr>
          <w:color w:val="000000" w:themeColor="text1"/>
        </w:rPr>
        <w:t>Učitel</w:t>
      </w:r>
    </w:p>
    <w:p w14:paraId="49E2DBC4" w14:textId="77777777" w:rsidR="00CE7F4E" w:rsidRPr="005B687B" w:rsidRDefault="00CE7F4E" w:rsidP="00CE7F4E">
      <w:pPr>
        <w:rPr>
          <w:color w:val="000000" w:themeColor="text1"/>
        </w:rPr>
      </w:pPr>
      <w:r w:rsidRPr="005B687B">
        <w:rPr>
          <w:color w:val="000000" w:themeColor="text1"/>
        </w:rPr>
        <w:t>- umožňuje každému žákovi zažít úspěch</w:t>
      </w:r>
    </w:p>
    <w:p w14:paraId="1F15C2F3" w14:textId="77777777" w:rsidR="00CE7F4E" w:rsidRPr="005B687B" w:rsidRDefault="00CE7F4E" w:rsidP="00CE7F4E">
      <w:pPr>
        <w:rPr>
          <w:color w:val="000000" w:themeColor="text1"/>
        </w:rPr>
      </w:pPr>
      <w:r w:rsidRPr="005B687B">
        <w:rPr>
          <w:color w:val="000000" w:themeColor="text1"/>
        </w:rPr>
        <w:t>- zadává úkoly, při kterých mohou žáci spolupracovat</w:t>
      </w:r>
    </w:p>
    <w:p w14:paraId="20E4A877" w14:textId="77777777" w:rsidR="00CE7F4E" w:rsidRPr="005B687B" w:rsidRDefault="00CE7F4E" w:rsidP="00CE7F4E">
      <w:pPr>
        <w:rPr>
          <w:color w:val="000000" w:themeColor="text1"/>
        </w:rPr>
      </w:pPr>
      <w:r w:rsidRPr="005B687B">
        <w:rPr>
          <w:color w:val="000000" w:themeColor="text1"/>
        </w:rPr>
        <w:t>- podle potřeby žákům v činnostech pomáhá</w:t>
      </w:r>
    </w:p>
    <w:p w14:paraId="7F1F9BF1" w14:textId="77777777" w:rsidR="00CE7F4E" w:rsidRPr="005B687B" w:rsidRDefault="00CE7F4E" w:rsidP="00CE7F4E">
      <w:pPr>
        <w:rPr>
          <w:color w:val="000000" w:themeColor="text1"/>
        </w:rPr>
      </w:pPr>
      <w:r w:rsidRPr="005B687B">
        <w:rPr>
          <w:color w:val="000000" w:themeColor="text1"/>
        </w:rPr>
        <w:t>- požaduje dodržování dohodnuté kvality a postupy</w:t>
      </w:r>
    </w:p>
    <w:p w14:paraId="7AAE6E06" w14:textId="77777777" w:rsidR="00752F35" w:rsidRPr="005B687B" w:rsidRDefault="00752F35" w:rsidP="00CE7F4E">
      <w:pPr>
        <w:rPr>
          <w:color w:val="000000" w:themeColor="text1"/>
        </w:rPr>
      </w:pPr>
    </w:p>
    <w:p w14:paraId="10BFD797" w14:textId="77777777" w:rsidR="00CE7F4E" w:rsidRPr="005B687B" w:rsidRDefault="00CE7F4E" w:rsidP="00CE7F4E">
      <w:pPr>
        <w:rPr>
          <w:color w:val="000000" w:themeColor="text1"/>
        </w:rPr>
      </w:pPr>
      <w:r w:rsidRPr="005B687B">
        <w:rPr>
          <w:color w:val="000000" w:themeColor="text1"/>
        </w:rPr>
        <w:t>Žák</w:t>
      </w:r>
    </w:p>
    <w:p w14:paraId="2ABE75A0" w14:textId="77777777" w:rsidR="00CE7F4E" w:rsidRPr="005B687B" w:rsidRDefault="00752F35" w:rsidP="00CE7F4E">
      <w:pPr>
        <w:rPr>
          <w:color w:val="000000" w:themeColor="text1"/>
        </w:rPr>
      </w:pPr>
      <w:r w:rsidRPr="005B687B">
        <w:rPr>
          <w:color w:val="000000" w:themeColor="text1"/>
        </w:rPr>
        <w:t xml:space="preserve">- spolupracuje ve skupině, </w:t>
      </w:r>
      <w:r w:rsidR="00CE7F4E" w:rsidRPr="005B687B">
        <w:rPr>
          <w:color w:val="000000" w:themeColor="text1"/>
        </w:rPr>
        <w:t>podílí se na vytvoření pravidel v týmu</w:t>
      </w:r>
    </w:p>
    <w:p w14:paraId="67B356AF" w14:textId="77777777" w:rsidR="00CE7F4E" w:rsidRPr="005B687B" w:rsidRDefault="00CE7F4E" w:rsidP="00CE7F4E">
      <w:pPr>
        <w:rPr>
          <w:color w:val="000000" w:themeColor="text1"/>
        </w:rPr>
      </w:pPr>
      <w:r w:rsidRPr="005B687B">
        <w:rPr>
          <w:color w:val="000000" w:themeColor="text1"/>
        </w:rPr>
        <w:t>- v případě potřeby poskytne pomoc nebo o ní požádá</w:t>
      </w:r>
    </w:p>
    <w:p w14:paraId="6611766D" w14:textId="77777777" w:rsidR="00CE7F4E" w:rsidRPr="005B687B" w:rsidRDefault="00CE7F4E" w:rsidP="00CE7F4E">
      <w:pPr>
        <w:rPr>
          <w:color w:val="000000" w:themeColor="text1"/>
        </w:rPr>
      </w:pPr>
      <w:r w:rsidRPr="005B687B">
        <w:rPr>
          <w:color w:val="000000" w:themeColor="text1"/>
        </w:rPr>
        <w:t>- dodržuje pravidla fair play</w:t>
      </w:r>
    </w:p>
    <w:p w14:paraId="46F9214B" w14:textId="77777777" w:rsidR="00CE7F4E" w:rsidRPr="005B687B" w:rsidRDefault="00CE7F4E" w:rsidP="00CE7F4E">
      <w:pPr>
        <w:rPr>
          <w:color w:val="000000" w:themeColor="text1"/>
        </w:rPr>
      </w:pPr>
    </w:p>
    <w:p w14:paraId="5E7F1116" w14:textId="77777777" w:rsidR="00CE7F4E" w:rsidRPr="005B687B" w:rsidRDefault="00CE7F4E" w:rsidP="00CE7F4E">
      <w:pPr>
        <w:rPr>
          <w:b/>
          <w:color w:val="000000" w:themeColor="text1"/>
        </w:rPr>
      </w:pPr>
      <w:r w:rsidRPr="005B687B">
        <w:rPr>
          <w:b/>
          <w:color w:val="000000" w:themeColor="text1"/>
        </w:rPr>
        <w:t>Kompetence občanské</w:t>
      </w:r>
    </w:p>
    <w:p w14:paraId="4BBF66D6" w14:textId="77777777" w:rsidR="00CE7F4E" w:rsidRPr="005B687B" w:rsidRDefault="00CE7F4E" w:rsidP="00CE7F4E">
      <w:pPr>
        <w:rPr>
          <w:color w:val="000000" w:themeColor="text1"/>
        </w:rPr>
      </w:pPr>
      <w:r w:rsidRPr="005B687B">
        <w:rPr>
          <w:color w:val="000000" w:themeColor="text1"/>
        </w:rPr>
        <w:t>Učitel</w:t>
      </w:r>
    </w:p>
    <w:p w14:paraId="08D90486" w14:textId="77777777" w:rsidR="00CE7F4E" w:rsidRPr="005B687B" w:rsidRDefault="00CE7F4E" w:rsidP="00CE7F4E">
      <w:pPr>
        <w:rPr>
          <w:color w:val="000000" w:themeColor="text1"/>
        </w:rPr>
      </w:pPr>
      <w:r w:rsidRPr="005B687B">
        <w:rPr>
          <w:color w:val="000000" w:themeColor="text1"/>
        </w:rPr>
        <w:t>- vede žáky k tomu, aby brali ohled na druhé</w:t>
      </w:r>
    </w:p>
    <w:p w14:paraId="088F47EC" w14:textId="77777777" w:rsidR="00CE7F4E" w:rsidRPr="005B687B" w:rsidRDefault="00CE7F4E" w:rsidP="00CE7F4E">
      <w:pPr>
        <w:rPr>
          <w:color w:val="000000" w:themeColor="text1"/>
        </w:rPr>
      </w:pPr>
      <w:r w:rsidRPr="005B687B">
        <w:rPr>
          <w:color w:val="000000" w:themeColor="text1"/>
        </w:rPr>
        <w:t>- vyžaduje dodržování pravidel slušného chování</w:t>
      </w:r>
    </w:p>
    <w:p w14:paraId="7BC6E7E5" w14:textId="77777777" w:rsidR="00CE7F4E" w:rsidRPr="005B687B" w:rsidRDefault="00CE7F4E" w:rsidP="00CE7F4E">
      <w:pPr>
        <w:rPr>
          <w:color w:val="000000" w:themeColor="text1"/>
        </w:rPr>
      </w:pPr>
      <w:r w:rsidRPr="005B687B">
        <w:rPr>
          <w:color w:val="000000" w:themeColor="text1"/>
        </w:rPr>
        <w:t>- umožňuje žákům, aby na základě jasných kritérií hodnotili své činnosti nebo výsledky</w:t>
      </w:r>
    </w:p>
    <w:p w14:paraId="18BB411E" w14:textId="77777777" w:rsidR="00CE7F4E" w:rsidRPr="005B687B" w:rsidRDefault="00CE7F4E" w:rsidP="00CE7F4E">
      <w:pPr>
        <w:rPr>
          <w:color w:val="000000" w:themeColor="text1"/>
        </w:rPr>
      </w:pPr>
      <w:r w:rsidRPr="005B687B">
        <w:rPr>
          <w:color w:val="000000" w:themeColor="text1"/>
        </w:rPr>
        <w:t>- vede žáky k odpovědnosti jedince za zdraví</w:t>
      </w:r>
    </w:p>
    <w:p w14:paraId="62BDD85D" w14:textId="77777777" w:rsidR="00752F35" w:rsidRPr="005B687B" w:rsidRDefault="00752F35" w:rsidP="00CE7F4E">
      <w:pPr>
        <w:rPr>
          <w:color w:val="000000" w:themeColor="text1"/>
        </w:rPr>
      </w:pPr>
    </w:p>
    <w:p w14:paraId="28225808" w14:textId="77777777" w:rsidR="00CE7F4E" w:rsidRPr="005B687B" w:rsidRDefault="00CE7F4E" w:rsidP="00CE7F4E">
      <w:pPr>
        <w:rPr>
          <w:color w:val="000000" w:themeColor="text1"/>
        </w:rPr>
      </w:pPr>
      <w:r w:rsidRPr="005B687B">
        <w:rPr>
          <w:color w:val="000000" w:themeColor="text1"/>
        </w:rPr>
        <w:t>Žák</w:t>
      </w:r>
    </w:p>
    <w:p w14:paraId="4897E221" w14:textId="77777777" w:rsidR="00CE7F4E" w:rsidRPr="005B687B" w:rsidRDefault="00CE7F4E" w:rsidP="00CE7F4E">
      <w:pPr>
        <w:rPr>
          <w:color w:val="000000" w:themeColor="text1"/>
        </w:rPr>
      </w:pPr>
      <w:r w:rsidRPr="005B687B">
        <w:rPr>
          <w:color w:val="000000" w:themeColor="text1"/>
        </w:rPr>
        <w:t>- respektuje názory ostatních</w:t>
      </w:r>
    </w:p>
    <w:p w14:paraId="05CAE0D0" w14:textId="77777777" w:rsidR="00CE7F4E" w:rsidRPr="005B687B" w:rsidRDefault="00CE7F4E" w:rsidP="00CE7F4E">
      <w:pPr>
        <w:rPr>
          <w:color w:val="000000" w:themeColor="text1"/>
        </w:rPr>
      </w:pPr>
      <w:r w:rsidRPr="005B687B">
        <w:rPr>
          <w:color w:val="000000" w:themeColor="text1"/>
        </w:rPr>
        <w:t>- zodpovědně se rozhoduje dle dané situace</w:t>
      </w:r>
    </w:p>
    <w:p w14:paraId="531F305A" w14:textId="77777777" w:rsidR="00CE7F4E" w:rsidRPr="005B687B" w:rsidRDefault="00CE7F4E" w:rsidP="00CE7F4E">
      <w:pPr>
        <w:rPr>
          <w:color w:val="000000" w:themeColor="text1"/>
        </w:rPr>
      </w:pPr>
      <w:r w:rsidRPr="005B687B">
        <w:rPr>
          <w:color w:val="000000" w:themeColor="text1"/>
        </w:rPr>
        <w:t>- aktivně se zapojí  do sportovních aktivit</w:t>
      </w:r>
    </w:p>
    <w:p w14:paraId="6E8ECDA6" w14:textId="77777777" w:rsidR="00CE7F4E" w:rsidRPr="005B687B" w:rsidRDefault="00CE7F4E" w:rsidP="00CE7F4E">
      <w:pPr>
        <w:rPr>
          <w:color w:val="000000" w:themeColor="text1"/>
        </w:rPr>
      </w:pPr>
      <w:r w:rsidRPr="005B687B">
        <w:rPr>
          <w:color w:val="000000" w:themeColor="text1"/>
        </w:rPr>
        <w:t>- rozhoduje se v zájmu podpory a ochrany zdraví</w:t>
      </w:r>
    </w:p>
    <w:p w14:paraId="77745B27" w14:textId="77777777" w:rsidR="00CE7F4E" w:rsidRPr="005B687B" w:rsidRDefault="00CE7F4E" w:rsidP="00CE7F4E">
      <w:pPr>
        <w:rPr>
          <w:color w:val="000000" w:themeColor="text1"/>
        </w:rPr>
      </w:pPr>
      <w:r w:rsidRPr="005B687B">
        <w:rPr>
          <w:color w:val="000000" w:themeColor="text1"/>
        </w:rPr>
        <w:t>-  rozlišuje a uplatňuje práva a povinnosti vyplývající z různých rolí/hr</w:t>
      </w:r>
      <w:r w:rsidR="003E3E33" w:rsidRPr="005B687B">
        <w:rPr>
          <w:color w:val="000000" w:themeColor="text1"/>
        </w:rPr>
        <w:t>á</w:t>
      </w:r>
      <w:r w:rsidRPr="005B687B">
        <w:rPr>
          <w:color w:val="000000" w:themeColor="text1"/>
        </w:rPr>
        <w:t>č, rozhodčí, divák/</w:t>
      </w:r>
    </w:p>
    <w:p w14:paraId="45D9DF21" w14:textId="77777777" w:rsidR="00752F35" w:rsidRPr="005B687B" w:rsidRDefault="00752F35" w:rsidP="00CE7F4E">
      <w:pPr>
        <w:rPr>
          <w:color w:val="000000" w:themeColor="text1"/>
        </w:rPr>
      </w:pPr>
    </w:p>
    <w:p w14:paraId="5251C77C" w14:textId="77777777" w:rsidR="00CE7F4E" w:rsidRPr="005B687B" w:rsidRDefault="00CE7F4E" w:rsidP="00CE7F4E">
      <w:pPr>
        <w:rPr>
          <w:b/>
          <w:color w:val="000000" w:themeColor="text1"/>
        </w:rPr>
      </w:pPr>
      <w:r w:rsidRPr="005B687B">
        <w:rPr>
          <w:b/>
          <w:color w:val="000000" w:themeColor="text1"/>
        </w:rPr>
        <w:t>Kompetence pracovní</w:t>
      </w:r>
    </w:p>
    <w:p w14:paraId="265EB95D" w14:textId="77777777" w:rsidR="00CE7F4E" w:rsidRPr="005B687B" w:rsidRDefault="00CE7F4E" w:rsidP="00CE7F4E">
      <w:pPr>
        <w:rPr>
          <w:color w:val="000000" w:themeColor="text1"/>
        </w:rPr>
      </w:pPr>
      <w:r w:rsidRPr="005B687B">
        <w:rPr>
          <w:color w:val="000000" w:themeColor="text1"/>
        </w:rPr>
        <w:t>Učitel</w:t>
      </w:r>
    </w:p>
    <w:p w14:paraId="1AF9EC0B" w14:textId="77777777" w:rsidR="00CE7F4E" w:rsidRPr="005B687B" w:rsidRDefault="00CE7F4E" w:rsidP="00CE7F4E">
      <w:pPr>
        <w:rPr>
          <w:color w:val="000000" w:themeColor="text1"/>
        </w:rPr>
      </w:pPr>
      <w:r w:rsidRPr="005B687B">
        <w:rPr>
          <w:color w:val="000000" w:themeColor="text1"/>
        </w:rPr>
        <w:t>- vyžaduje dodržování pravidel slušného chování</w:t>
      </w:r>
    </w:p>
    <w:p w14:paraId="00E131E0" w14:textId="77777777" w:rsidR="00CE7F4E" w:rsidRPr="005B687B" w:rsidRDefault="00CE7F4E" w:rsidP="00CE7F4E">
      <w:pPr>
        <w:rPr>
          <w:color w:val="000000" w:themeColor="text1"/>
        </w:rPr>
      </w:pPr>
      <w:r w:rsidRPr="005B687B">
        <w:rPr>
          <w:color w:val="000000" w:themeColor="text1"/>
        </w:rPr>
        <w:t>- vede žáky k dodržování obecných pravidel bezpečnosti</w:t>
      </w:r>
    </w:p>
    <w:p w14:paraId="5A43039D" w14:textId="77777777" w:rsidR="00752F35" w:rsidRPr="005B687B" w:rsidRDefault="00752F35" w:rsidP="00CE7F4E">
      <w:pPr>
        <w:rPr>
          <w:color w:val="000000" w:themeColor="text1"/>
        </w:rPr>
      </w:pPr>
    </w:p>
    <w:p w14:paraId="57EE8270" w14:textId="77777777" w:rsidR="00CE7F4E" w:rsidRPr="005B687B" w:rsidRDefault="00CE7F4E" w:rsidP="00CE7F4E">
      <w:pPr>
        <w:rPr>
          <w:color w:val="000000" w:themeColor="text1"/>
        </w:rPr>
      </w:pPr>
      <w:r w:rsidRPr="005B687B">
        <w:rPr>
          <w:color w:val="000000" w:themeColor="text1"/>
        </w:rPr>
        <w:t xml:space="preserve"> Žák</w:t>
      </w:r>
    </w:p>
    <w:p w14:paraId="740EF746" w14:textId="77777777" w:rsidR="00CE7F4E" w:rsidRPr="005B687B" w:rsidRDefault="00CE7F4E" w:rsidP="00CE7F4E">
      <w:pPr>
        <w:rPr>
          <w:color w:val="000000" w:themeColor="text1"/>
        </w:rPr>
      </w:pPr>
      <w:r w:rsidRPr="005B687B">
        <w:rPr>
          <w:color w:val="000000" w:themeColor="text1"/>
        </w:rPr>
        <w:t>- je veden k efektivitě při organizování vlastní práce</w:t>
      </w:r>
      <w:r w:rsidR="00752F35" w:rsidRPr="005B687B">
        <w:rPr>
          <w:color w:val="000000" w:themeColor="text1"/>
        </w:rPr>
        <w:t xml:space="preserve">, </w:t>
      </w:r>
      <w:r w:rsidRPr="005B687B">
        <w:rPr>
          <w:color w:val="000000" w:themeColor="text1"/>
        </w:rPr>
        <w:t xml:space="preserve"> spoluorganizuje svůj pohybový režim</w:t>
      </w:r>
    </w:p>
    <w:p w14:paraId="7D312A8B" w14:textId="77777777" w:rsidR="00CE7F4E" w:rsidRPr="005B687B" w:rsidRDefault="00CE7F4E" w:rsidP="00CE7F4E">
      <w:pPr>
        <w:rPr>
          <w:color w:val="000000" w:themeColor="text1"/>
        </w:rPr>
      </w:pPr>
      <w:r w:rsidRPr="005B687B">
        <w:rPr>
          <w:color w:val="000000" w:themeColor="text1"/>
        </w:rPr>
        <w:t>- ovládá základní postupy první pomoci</w:t>
      </w:r>
    </w:p>
    <w:p w14:paraId="623A08E9" w14:textId="77777777" w:rsidR="00CE7F4E" w:rsidRPr="005B687B" w:rsidRDefault="00CE7F4E" w:rsidP="00CE7F4E">
      <w:pPr>
        <w:rPr>
          <w:color w:val="000000" w:themeColor="text1"/>
        </w:rPr>
      </w:pPr>
      <w:r w:rsidRPr="005B687B">
        <w:rPr>
          <w:color w:val="000000" w:themeColor="text1"/>
        </w:rPr>
        <w:t>- dodržuje pravidla slušnosti ve sportu i v celém životě</w:t>
      </w:r>
    </w:p>
    <w:p w14:paraId="6774BA91" w14:textId="77777777" w:rsidR="00CE7F4E" w:rsidRPr="005B687B" w:rsidRDefault="00CE7F4E" w:rsidP="00CE7F4E">
      <w:pPr>
        <w:rPr>
          <w:color w:val="000000" w:themeColor="text1"/>
        </w:rPr>
      </w:pPr>
      <w:r w:rsidRPr="005B687B">
        <w:rPr>
          <w:color w:val="000000" w:themeColor="text1"/>
        </w:rPr>
        <w:t>-  využívá znalostí a doved</w:t>
      </w:r>
      <w:r w:rsidR="00752F35" w:rsidRPr="005B687B">
        <w:rPr>
          <w:color w:val="000000" w:themeColor="text1"/>
        </w:rPr>
        <w:t>nosti v běžné praxi</w:t>
      </w:r>
    </w:p>
    <w:p w14:paraId="04264A69" w14:textId="77777777" w:rsidR="003B66A8" w:rsidRPr="005B687B" w:rsidRDefault="003B66A8" w:rsidP="00CE7F4E">
      <w:pPr>
        <w:rPr>
          <w:color w:val="000000" w:themeColor="text1"/>
        </w:rPr>
      </w:pPr>
    </w:p>
    <w:p w14:paraId="4C0149AD" w14:textId="77777777" w:rsidR="003B66A8" w:rsidRPr="005B687B" w:rsidRDefault="003B66A8" w:rsidP="003B66A8">
      <w:pPr>
        <w:rPr>
          <w:b/>
          <w:color w:val="000000" w:themeColor="text1"/>
        </w:rPr>
      </w:pPr>
    </w:p>
    <w:p w14:paraId="68746024" w14:textId="77777777" w:rsidR="003B66A8" w:rsidRPr="005B687B" w:rsidRDefault="003B66A8" w:rsidP="003B66A8">
      <w:pPr>
        <w:rPr>
          <w:b/>
          <w:color w:val="000000" w:themeColor="text1"/>
        </w:rPr>
      </w:pPr>
    </w:p>
    <w:p w14:paraId="53992D4D" w14:textId="77777777" w:rsidR="003B66A8" w:rsidRPr="005B687B" w:rsidRDefault="003B66A8" w:rsidP="003B66A8">
      <w:pPr>
        <w:rPr>
          <w:b/>
          <w:color w:val="000000" w:themeColor="text1"/>
        </w:rPr>
      </w:pPr>
      <w:r w:rsidRPr="005B687B">
        <w:rPr>
          <w:b/>
          <w:color w:val="000000" w:themeColor="text1"/>
        </w:rPr>
        <w:lastRenderedPageBreak/>
        <w:t>Kompetence digitální</w:t>
      </w:r>
    </w:p>
    <w:p w14:paraId="366BD637" w14:textId="77777777" w:rsidR="003B66A8" w:rsidRPr="005B687B" w:rsidRDefault="003B66A8" w:rsidP="003B66A8">
      <w:pPr>
        <w:rPr>
          <w:color w:val="000000" w:themeColor="text1"/>
        </w:rPr>
      </w:pPr>
      <w:r w:rsidRPr="005B687B">
        <w:rPr>
          <w:color w:val="000000" w:themeColor="text1"/>
        </w:rPr>
        <w:t xml:space="preserve">Učitel: </w:t>
      </w:r>
    </w:p>
    <w:p w14:paraId="6205BD64" w14:textId="77777777" w:rsidR="003B66A8" w:rsidRPr="005B687B" w:rsidRDefault="003B66A8" w:rsidP="003B66A8">
      <w:pPr>
        <w:pStyle w:val="Odstavecseseznamem"/>
        <w:numPr>
          <w:ilvl w:val="0"/>
          <w:numId w:val="6"/>
        </w:numPr>
        <w:rPr>
          <w:rFonts w:ascii="Times New Roman" w:hAnsi="Times New Roman"/>
          <w:color w:val="000000" w:themeColor="text1"/>
          <w:sz w:val="24"/>
          <w:szCs w:val="24"/>
        </w:rPr>
      </w:pPr>
      <w:r w:rsidRPr="005B687B">
        <w:rPr>
          <w:rFonts w:ascii="Times New Roman" w:hAnsi="Times New Roman"/>
          <w:color w:val="000000" w:themeColor="text1"/>
          <w:sz w:val="24"/>
          <w:szCs w:val="24"/>
        </w:rPr>
        <w:t>vede žáky k používání a využívání digitálního zařízení pro usnadnění práce</w:t>
      </w:r>
    </w:p>
    <w:p w14:paraId="113F9520" w14:textId="579D3661" w:rsidR="003B66A8" w:rsidRPr="005B687B" w:rsidRDefault="003B66A8" w:rsidP="003B66A8">
      <w:pPr>
        <w:pStyle w:val="Odstavecseseznamem"/>
        <w:numPr>
          <w:ilvl w:val="0"/>
          <w:numId w:val="6"/>
        </w:numPr>
        <w:rPr>
          <w:rFonts w:ascii="Times New Roman" w:hAnsi="Times New Roman"/>
          <w:color w:val="000000" w:themeColor="text1"/>
          <w:sz w:val="24"/>
          <w:szCs w:val="24"/>
        </w:rPr>
      </w:pPr>
      <w:r w:rsidRPr="005B687B">
        <w:rPr>
          <w:rFonts w:ascii="Times New Roman" w:hAnsi="Times New Roman"/>
          <w:color w:val="000000" w:themeColor="text1"/>
          <w:sz w:val="24"/>
          <w:szCs w:val="24"/>
        </w:rPr>
        <w:t>vede žáky k tomu, aby se snažili předcházet rizikům spojených s používání</w:t>
      </w:r>
      <w:r w:rsidR="00DD4602" w:rsidRPr="005B687B">
        <w:rPr>
          <w:rFonts w:ascii="Times New Roman" w:hAnsi="Times New Roman"/>
          <w:color w:val="000000" w:themeColor="text1"/>
          <w:sz w:val="24"/>
          <w:szCs w:val="24"/>
        </w:rPr>
        <w:t>m</w:t>
      </w:r>
      <w:r w:rsidRPr="005B687B">
        <w:rPr>
          <w:rFonts w:ascii="Times New Roman" w:hAnsi="Times New Roman"/>
          <w:color w:val="000000" w:themeColor="text1"/>
          <w:sz w:val="24"/>
          <w:szCs w:val="24"/>
        </w:rPr>
        <w:t xml:space="preserve"> digitálních technologií a </w:t>
      </w:r>
      <w:r w:rsidR="00DD4602" w:rsidRPr="005B687B">
        <w:rPr>
          <w:rFonts w:ascii="Times New Roman" w:hAnsi="Times New Roman"/>
          <w:color w:val="000000" w:themeColor="text1"/>
          <w:sz w:val="24"/>
          <w:szCs w:val="24"/>
        </w:rPr>
        <w:t xml:space="preserve">v </w:t>
      </w:r>
      <w:r w:rsidRPr="005B687B">
        <w:rPr>
          <w:rFonts w:ascii="Times New Roman" w:hAnsi="Times New Roman"/>
          <w:color w:val="000000" w:themeColor="text1"/>
          <w:sz w:val="24"/>
          <w:szCs w:val="24"/>
        </w:rPr>
        <w:t>digitálním prostředí jednali eticky</w:t>
      </w:r>
    </w:p>
    <w:p w14:paraId="4F48A066" w14:textId="77777777" w:rsidR="003B66A8" w:rsidRPr="005B687B" w:rsidRDefault="003B66A8" w:rsidP="003B66A8">
      <w:pPr>
        <w:ind w:left="360"/>
        <w:rPr>
          <w:color w:val="000000" w:themeColor="text1"/>
        </w:rPr>
      </w:pPr>
      <w:r w:rsidRPr="005B687B">
        <w:rPr>
          <w:color w:val="000000" w:themeColor="text1"/>
        </w:rPr>
        <w:t>Žák:</w:t>
      </w:r>
    </w:p>
    <w:p w14:paraId="303E569A" w14:textId="77777777" w:rsidR="003B66A8" w:rsidRPr="005B687B" w:rsidRDefault="003B66A8" w:rsidP="003B66A8">
      <w:pPr>
        <w:pStyle w:val="Odstavecseseznamem"/>
        <w:numPr>
          <w:ilvl w:val="0"/>
          <w:numId w:val="6"/>
        </w:numPr>
        <w:rPr>
          <w:rFonts w:ascii="Times New Roman" w:hAnsi="Times New Roman"/>
          <w:color w:val="000000" w:themeColor="text1"/>
          <w:sz w:val="24"/>
          <w:szCs w:val="24"/>
        </w:rPr>
      </w:pPr>
      <w:r w:rsidRPr="005B687B">
        <w:rPr>
          <w:rFonts w:ascii="Times New Roman" w:hAnsi="Times New Roman"/>
          <w:color w:val="000000" w:themeColor="text1"/>
          <w:sz w:val="24"/>
          <w:szCs w:val="24"/>
        </w:rPr>
        <w:t>projevuje pozitivní vztah k práci a využíváním digitálních technologií zkvalitňuje výsledky své práce</w:t>
      </w:r>
    </w:p>
    <w:p w14:paraId="628D1AD9" w14:textId="77777777" w:rsidR="003B66A8" w:rsidRPr="005B687B" w:rsidRDefault="003B66A8" w:rsidP="00CE7F4E">
      <w:pPr>
        <w:rPr>
          <w:color w:val="000000" w:themeColor="text1"/>
        </w:rPr>
      </w:pPr>
    </w:p>
    <w:p w14:paraId="5A4BECEB" w14:textId="77777777" w:rsidR="00CE7F4E" w:rsidRPr="005B687B" w:rsidRDefault="00CE7F4E" w:rsidP="00CE7F4E">
      <w:pPr>
        <w:rPr>
          <w:color w:val="000000" w:themeColor="text1"/>
        </w:rPr>
      </w:pPr>
    </w:p>
    <w:p w14:paraId="2DCCD767" w14:textId="77777777" w:rsidR="003B66A8" w:rsidRPr="005B687B" w:rsidRDefault="003B66A8" w:rsidP="00CE7F4E">
      <w:pPr>
        <w:rPr>
          <w:color w:val="000000" w:themeColor="text1"/>
        </w:rPr>
      </w:pPr>
    </w:p>
    <w:p w14:paraId="267050B4" w14:textId="77777777" w:rsidR="003B66A8" w:rsidRPr="005B687B" w:rsidRDefault="003B66A8" w:rsidP="00CE7F4E">
      <w:pPr>
        <w:rPr>
          <w:color w:val="000000" w:themeColor="text1"/>
        </w:rPr>
      </w:pPr>
    </w:p>
    <w:p w14:paraId="3DD4CB67" w14:textId="77777777" w:rsidR="003B66A8" w:rsidRPr="005B687B" w:rsidRDefault="003B66A8" w:rsidP="00CE7F4E">
      <w:pPr>
        <w:rPr>
          <w:color w:val="000000" w:themeColor="text1"/>
        </w:rPr>
      </w:pPr>
    </w:p>
    <w:p w14:paraId="278C093C" w14:textId="77777777" w:rsidR="003B66A8" w:rsidRPr="005B687B" w:rsidRDefault="003B66A8" w:rsidP="00CE7F4E">
      <w:pPr>
        <w:rPr>
          <w:color w:val="000000" w:themeColor="text1"/>
        </w:rPr>
      </w:pPr>
    </w:p>
    <w:p w14:paraId="424AFBF8" w14:textId="77777777" w:rsidR="003B66A8" w:rsidRPr="005B687B" w:rsidRDefault="003B66A8" w:rsidP="00CE7F4E">
      <w:pPr>
        <w:rPr>
          <w:color w:val="000000" w:themeColor="text1"/>
        </w:rPr>
      </w:pPr>
    </w:p>
    <w:p w14:paraId="51B12346" w14:textId="77777777" w:rsidR="003B66A8" w:rsidRPr="005B687B" w:rsidRDefault="003B66A8" w:rsidP="00CE7F4E">
      <w:pPr>
        <w:rPr>
          <w:color w:val="000000" w:themeColor="text1"/>
        </w:rPr>
      </w:pPr>
    </w:p>
    <w:p w14:paraId="13A30787" w14:textId="77777777" w:rsidR="003B66A8" w:rsidRPr="005B687B" w:rsidRDefault="003B66A8" w:rsidP="00CE7F4E">
      <w:pPr>
        <w:rPr>
          <w:color w:val="000000" w:themeColor="text1"/>
        </w:rPr>
      </w:pPr>
    </w:p>
    <w:p w14:paraId="70648A60" w14:textId="77777777" w:rsidR="003B66A8" w:rsidRPr="005B687B" w:rsidRDefault="003B66A8" w:rsidP="00CE7F4E">
      <w:pPr>
        <w:rPr>
          <w:color w:val="000000" w:themeColor="text1"/>
        </w:rPr>
      </w:pPr>
    </w:p>
    <w:p w14:paraId="5C1D77E3" w14:textId="77777777" w:rsidR="003B66A8" w:rsidRPr="005B687B" w:rsidRDefault="003B66A8" w:rsidP="00CE7F4E">
      <w:pPr>
        <w:rPr>
          <w:color w:val="000000" w:themeColor="text1"/>
        </w:rPr>
      </w:pPr>
    </w:p>
    <w:p w14:paraId="718D38C5" w14:textId="77777777" w:rsidR="003B66A8" w:rsidRPr="005B687B" w:rsidRDefault="003B66A8" w:rsidP="00CE7F4E">
      <w:pPr>
        <w:rPr>
          <w:color w:val="000000" w:themeColor="text1"/>
        </w:rPr>
      </w:pPr>
    </w:p>
    <w:p w14:paraId="51C7E0B1" w14:textId="77777777" w:rsidR="003B66A8" w:rsidRPr="005B687B" w:rsidRDefault="003B66A8" w:rsidP="00CE7F4E">
      <w:pPr>
        <w:rPr>
          <w:color w:val="000000" w:themeColor="text1"/>
        </w:rPr>
      </w:pPr>
    </w:p>
    <w:p w14:paraId="7C03BB57" w14:textId="77777777" w:rsidR="003B66A8" w:rsidRPr="005B687B" w:rsidRDefault="003B66A8" w:rsidP="00CE7F4E">
      <w:pPr>
        <w:rPr>
          <w:color w:val="000000" w:themeColor="text1"/>
        </w:rPr>
      </w:pPr>
    </w:p>
    <w:p w14:paraId="3636FF07" w14:textId="77777777" w:rsidR="003B66A8" w:rsidRPr="005B687B" w:rsidRDefault="003B66A8" w:rsidP="00CE7F4E">
      <w:pPr>
        <w:rPr>
          <w:color w:val="000000" w:themeColor="text1"/>
        </w:rPr>
      </w:pPr>
    </w:p>
    <w:p w14:paraId="76E28449" w14:textId="77777777" w:rsidR="003B66A8" w:rsidRPr="005B687B" w:rsidRDefault="003B66A8" w:rsidP="00CE7F4E">
      <w:pPr>
        <w:rPr>
          <w:color w:val="000000" w:themeColor="text1"/>
        </w:rPr>
      </w:pPr>
    </w:p>
    <w:p w14:paraId="6AF9CF11" w14:textId="77777777" w:rsidR="003B66A8" w:rsidRPr="005B687B" w:rsidRDefault="003B66A8" w:rsidP="00CE7F4E">
      <w:pPr>
        <w:rPr>
          <w:color w:val="000000" w:themeColor="text1"/>
        </w:rPr>
      </w:pPr>
    </w:p>
    <w:p w14:paraId="0C89A468" w14:textId="77777777" w:rsidR="003B66A8" w:rsidRPr="005B687B" w:rsidRDefault="003B66A8" w:rsidP="00CE7F4E">
      <w:pPr>
        <w:rPr>
          <w:color w:val="000000" w:themeColor="text1"/>
        </w:rPr>
      </w:pPr>
    </w:p>
    <w:p w14:paraId="1774EC8C" w14:textId="77777777" w:rsidR="003B66A8" w:rsidRPr="005B687B" w:rsidRDefault="003B66A8" w:rsidP="00CE7F4E">
      <w:pPr>
        <w:rPr>
          <w:color w:val="000000" w:themeColor="text1"/>
        </w:rPr>
      </w:pPr>
    </w:p>
    <w:p w14:paraId="7BA36443" w14:textId="77777777" w:rsidR="003B66A8" w:rsidRPr="005B687B" w:rsidRDefault="003B66A8" w:rsidP="00CE7F4E">
      <w:pPr>
        <w:rPr>
          <w:color w:val="000000" w:themeColor="text1"/>
        </w:rPr>
      </w:pPr>
    </w:p>
    <w:p w14:paraId="464A6164" w14:textId="77777777" w:rsidR="003B66A8" w:rsidRPr="005B687B" w:rsidRDefault="003B66A8" w:rsidP="00CE7F4E">
      <w:pPr>
        <w:rPr>
          <w:color w:val="000000" w:themeColor="text1"/>
        </w:rPr>
      </w:pPr>
    </w:p>
    <w:p w14:paraId="2E870754" w14:textId="77777777" w:rsidR="003B66A8" w:rsidRPr="005B687B" w:rsidRDefault="003B66A8" w:rsidP="00CE7F4E">
      <w:pPr>
        <w:rPr>
          <w:color w:val="000000" w:themeColor="text1"/>
        </w:rPr>
      </w:pPr>
    </w:p>
    <w:p w14:paraId="0D30FEBB" w14:textId="77777777" w:rsidR="003B66A8" w:rsidRPr="005B687B" w:rsidRDefault="003B66A8" w:rsidP="00CE7F4E">
      <w:pPr>
        <w:rPr>
          <w:color w:val="000000" w:themeColor="text1"/>
        </w:rPr>
      </w:pPr>
    </w:p>
    <w:p w14:paraId="2BA8FDEA" w14:textId="77777777" w:rsidR="003B66A8" w:rsidRPr="005B687B" w:rsidRDefault="003B66A8" w:rsidP="00CE7F4E">
      <w:pPr>
        <w:rPr>
          <w:color w:val="000000" w:themeColor="text1"/>
        </w:rPr>
      </w:pPr>
    </w:p>
    <w:p w14:paraId="0D21B368" w14:textId="77777777" w:rsidR="003B66A8" w:rsidRPr="005B687B" w:rsidRDefault="003B66A8" w:rsidP="00CE7F4E">
      <w:pPr>
        <w:rPr>
          <w:color w:val="000000" w:themeColor="text1"/>
        </w:rPr>
      </w:pPr>
    </w:p>
    <w:p w14:paraId="60EC5580" w14:textId="77777777" w:rsidR="003B66A8" w:rsidRPr="005B687B" w:rsidRDefault="003B66A8" w:rsidP="00CE7F4E">
      <w:pPr>
        <w:rPr>
          <w:color w:val="000000" w:themeColor="text1"/>
        </w:rPr>
      </w:pPr>
    </w:p>
    <w:p w14:paraId="6598FC98" w14:textId="77777777" w:rsidR="003B66A8" w:rsidRPr="005B687B" w:rsidRDefault="003B66A8" w:rsidP="00CE7F4E">
      <w:pPr>
        <w:rPr>
          <w:color w:val="000000" w:themeColor="text1"/>
        </w:rPr>
      </w:pPr>
    </w:p>
    <w:p w14:paraId="391F3F0B" w14:textId="77777777" w:rsidR="003B66A8" w:rsidRPr="005B687B" w:rsidRDefault="003B66A8" w:rsidP="00CE7F4E">
      <w:pPr>
        <w:rPr>
          <w:color w:val="000000" w:themeColor="text1"/>
        </w:rPr>
      </w:pPr>
    </w:p>
    <w:p w14:paraId="7EC24B14" w14:textId="77777777" w:rsidR="003B66A8" w:rsidRPr="005B687B" w:rsidRDefault="003B66A8" w:rsidP="00CE7F4E">
      <w:pPr>
        <w:rPr>
          <w:color w:val="000000" w:themeColor="text1"/>
        </w:rPr>
      </w:pPr>
    </w:p>
    <w:p w14:paraId="7EC74668" w14:textId="77777777" w:rsidR="003B66A8" w:rsidRPr="005B687B" w:rsidRDefault="003B66A8" w:rsidP="00CE7F4E">
      <w:pPr>
        <w:rPr>
          <w:color w:val="000000" w:themeColor="text1"/>
        </w:rPr>
      </w:pPr>
    </w:p>
    <w:p w14:paraId="3DE505A2" w14:textId="77777777" w:rsidR="003B66A8" w:rsidRPr="005B687B" w:rsidRDefault="003B66A8" w:rsidP="00CE7F4E">
      <w:pPr>
        <w:rPr>
          <w:color w:val="000000" w:themeColor="text1"/>
        </w:rPr>
      </w:pPr>
    </w:p>
    <w:p w14:paraId="1615E974" w14:textId="77777777" w:rsidR="003B66A8" w:rsidRPr="005B687B" w:rsidRDefault="003B66A8" w:rsidP="00CE7F4E">
      <w:pPr>
        <w:rPr>
          <w:color w:val="000000" w:themeColor="text1"/>
        </w:rPr>
      </w:pPr>
    </w:p>
    <w:p w14:paraId="61A9B332" w14:textId="77777777" w:rsidR="003B66A8" w:rsidRPr="005B687B" w:rsidRDefault="003B66A8" w:rsidP="00CE7F4E">
      <w:pPr>
        <w:rPr>
          <w:color w:val="000000" w:themeColor="text1"/>
        </w:rPr>
      </w:pPr>
    </w:p>
    <w:p w14:paraId="464C7DE0" w14:textId="77777777" w:rsidR="003B66A8" w:rsidRPr="005B687B" w:rsidRDefault="003B66A8" w:rsidP="00CE7F4E">
      <w:pPr>
        <w:rPr>
          <w:color w:val="000000" w:themeColor="text1"/>
        </w:rPr>
      </w:pPr>
    </w:p>
    <w:p w14:paraId="7F85C5C0" w14:textId="77777777" w:rsidR="003B66A8" w:rsidRPr="005B687B" w:rsidRDefault="003B66A8" w:rsidP="00CE7F4E">
      <w:pPr>
        <w:rPr>
          <w:color w:val="000000" w:themeColor="text1"/>
        </w:rPr>
      </w:pPr>
    </w:p>
    <w:p w14:paraId="4A004C9D" w14:textId="77777777" w:rsidR="003B66A8" w:rsidRPr="005B687B" w:rsidRDefault="003B66A8" w:rsidP="00CE7F4E">
      <w:pPr>
        <w:rPr>
          <w:color w:val="000000" w:themeColor="text1"/>
        </w:rPr>
      </w:pPr>
    </w:p>
    <w:p w14:paraId="0887F23D" w14:textId="77777777" w:rsidR="003B66A8" w:rsidRPr="005B687B" w:rsidRDefault="003B66A8" w:rsidP="00CE7F4E">
      <w:pPr>
        <w:rPr>
          <w:color w:val="000000" w:themeColor="text1"/>
        </w:rPr>
      </w:pPr>
    </w:p>
    <w:p w14:paraId="6264C169" w14:textId="77777777" w:rsidR="003B66A8" w:rsidRPr="005B687B" w:rsidRDefault="003B66A8" w:rsidP="00CE7F4E">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06"/>
        <w:gridCol w:w="2407"/>
        <w:gridCol w:w="2407"/>
        <w:gridCol w:w="2407"/>
      </w:tblGrid>
      <w:tr w:rsidR="004F23F4" w:rsidRPr="005B687B" w14:paraId="0F465603" w14:textId="77777777">
        <w:trPr>
          <w:trHeight w:val="1440"/>
        </w:trPr>
        <w:tc>
          <w:tcPr>
            <w:tcW w:w="2500" w:type="pct"/>
            <w:gridSpan w:val="2"/>
            <w:vAlign w:val="center"/>
          </w:tcPr>
          <w:p w14:paraId="4E5CBC46" w14:textId="77777777" w:rsidR="004F23F4" w:rsidRPr="005B687B" w:rsidRDefault="004F23F4" w:rsidP="004F23F4">
            <w:pPr>
              <w:jc w:val="center"/>
              <w:rPr>
                <w:b/>
                <w:color w:val="000000" w:themeColor="text1"/>
              </w:rPr>
            </w:pPr>
            <w:r w:rsidRPr="005B687B">
              <w:rPr>
                <w:b/>
                <w:color w:val="000000" w:themeColor="text1"/>
              </w:rPr>
              <w:lastRenderedPageBreak/>
              <w:t>Oblast:</w:t>
            </w:r>
          </w:p>
          <w:p w14:paraId="56AFAF2E" w14:textId="77777777" w:rsidR="004F23F4" w:rsidRPr="005B687B" w:rsidRDefault="004F23F4" w:rsidP="004F23F4">
            <w:pPr>
              <w:jc w:val="center"/>
              <w:rPr>
                <w:b/>
                <w:color w:val="000000" w:themeColor="text1"/>
              </w:rPr>
            </w:pPr>
            <w:r w:rsidRPr="005B687B">
              <w:rPr>
                <w:b/>
                <w:color w:val="000000" w:themeColor="text1"/>
              </w:rPr>
              <w:t>Člověk a zdraví</w:t>
            </w:r>
          </w:p>
        </w:tc>
        <w:tc>
          <w:tcPr>
            <w:tcW w:w="1250" w:type="pct"/>
            <w:vAlign w:val="center"/>
          </w:tcPr>
          <w:p w14:paraId="2CE06B2D" w14:textId="77777777" w:rsidR="004F23F4" w:rsidRPr="005B687B" w:rsidRDefault="004F23F4" w:rsidP="00752F35">
            <w:pPr>
              <w:jc w:val="center"/>
              <w:rPr>
                <w:b/>
                <w:color w:val="000000" w:themeColor="text1"/>
              </w:rPr>
            </w:pPr>
            <w:r w:rsidRPr="005B687B">
              <w:rPr>
                <w:b/>
                <w:color w:val="000000" w:themeColor="text1"/>
              </w:rPr>
              <w:t>Předmět:</w:t>
            </w:r>
          </w:p>
          <w:p w14:paraId="387C73AA" w14:textId="77777777" w:rsidR="004F23F4" w:rsidRPr="005B687B" w:rsidRDefault="00201CEF" w:rsidP="00752F35">
            <w:pPr>
              <w:jc w:val="center"/>
              <w:rPr>
                <w:b/>
                <w:color w:val="000000" w:themeColor="text1"/>
              </w:rPr>
            </w:pPr>
            <w:r w:rsidRPr="005B687B">
              <w:rPr>
                <w:b/>
                <w:color w:val="000000" w:themeColor="text1"/>
              </w:rPr>
              <w:t>Sportovní</w:t>
            </w:r>
            <w:r w:rsidR="004F23F4" w:rsidRPr="005B687B">
              <w:rPr>
                <w:b/>
                <w:color w:val="000000" w:themeColor="text1"/>
              </w:rPr>
              <w:t xml:space="preserve"> výchova pro sportovní třídy</w:t>
            </w:r>
          </w:p>
        </w:tc>
        <w:tc>
          <w:tcPr>
            <w:tcW w:w="1250" w:type="pct"/>
            <w:vAlign w:val="center"/>
          </w:tcPr>
          <w:p w14:paraId="196E2431" w14:textId="77777777" w:rsidR="004F23F4" w:rsidRPr="005B687B" w:rsidRDefault="004F23F4" w:rsidP="00752F35">
            <w:pPr>
              <w:jc w:val="center"/>
              <w:rPr>
                <w:b/>
                <w:color w:val="000000" w:themeColor="text1"/>
              </w:rPr>
            </w:pPr>
            <w:r w:rsidRPr="005B687B">
              <w:rPr>
                <w:b/>
                <w:color w:val="000000" w:themeColor="text1"/>
              </w:rPr>
              <w:t>Ročník:</w:t>
            </w:r>
          </w:p>
          <w:p w14:paraId="316F20B4" w14:textId="77777777" w:rsidR="004F23F4" w:rsidRPr="005B687B" w:rsidRDefault="004F23F4" w:rsidP="00752F35">
            <w:pPr>
              <w:jc w:val="center"/>
              <w:rPr>
                <w:b/>
                <w:color w:val="000000" w:themeColor="text1"/>
              </w:rPr>
            </w:pPr>
            <w:r w:rsidRPr="005B687B">
              <w:rPr>
                <w:b/>
                <w:color w:val="000000" w:themeColor="text1"/>
              </w:rPr>
              <w:t>6. - 7.</w:t>
            </w:r>
          </w:p>
        </w:tc>
      </w:tr>
      <w:tr w:rsidR="004F23F4" w:rsidRPr="005B687B" w14:paraId="55E176F3" w14:textId="77777777">
        <w:trPr>
          <w:trHeight w:val="1080"/>
        </w:trPr>
        <w:tc>
          <w:tcPr>
            <w:tcW w:w="1250" w:type="pct"/>
            <w:vAlign w:val="center"/>
          </w:tcPr>
          <w:p w14:paraId="185E628C" w14:textId="77777777" w:rsidR="004F23F4" w:rsidRPr="005B687B" w:rsidRDefault="004F23F4" w:rsidP="004F23F4">
            <w:pPr>
              <w:jc w:val="center"/>
              <w:rPr>
                <w:color w:val="000000" w:themeColor="text1"/>
              </w:rPr>
            </w:pPr>
            <w:r w:rsidRPr="005B687B">
              <w:rPr>
                <w:b/>
                <w:color w:val="000000" w:themeColor="text1"/>
              </w:rPr>
              <w:t>Výstupy RVP</w:t>
            </w:r>
          </w:p>
        </w:tc>
        <w:tc>
          <w:tcPr>
            <w:tcW w:w="1250" w:type="pct"/>
            <w:vAlign w:val="center"/>
          </w:tcPr>
          <w:p w14:paraId="77F743D6" w14:textId="77777777" w:rsidR="004F23F4" w:rsidRPr="005B687B" w:rsidRDefault="004F23F4" w:rsidP="00752F35">
            <w:pPr>
              <w:jc w:val="center"/>
              <w:rPr>
                <w:color w:val="000000" w:themeColor="text1"/>
              </w:rPr>
            </w:pPr>
          </w:p>
          <w:p w14:paraId="63F264AC" w14:textId="77777777" w:rsidR="004F23F4" w:rsidRPr="005B687B" w:rsidRDefault="004F23F4" w:rsidP="00752F35">
            <w:pPr>
              <w:jc w:val="center"/>
              <w:rPr>
                <w:b/>
                <w:color w:val="000000" w:themeColor="text1"/>
              </w:rPr>
            </w:pPr>
            <w:r w:rsidRPr="005B687B">
              <w:rPr>
                <w:b/>
                <w:color w:val="000000" w:themeColor="text1"/>
              </w:rPr>
              <w:t>Školní výstupy:</w:t>
            </w:r>
          </w:p>
          <w:p w14:paraId="650D051B" w14:textId="77777777" w:rsidR="004F23F4" w:rsidRPr="005B687B" w:rsidRDefault="004F23F4" w:rsidP="00752F35">
            <w:pPr>
              <w:jc w:val="center"/>
              <w:rPr>
                <w:b/>
                <w:color w:val="000000" w:themeColor="text1"/>
              </w:rPr>
            </w:pPr>
          </w:p>
          <w:p w14:paraId="3F89C8DB" w14:textId="77777777" w:rsidR="004F23F4" w:rsidRPr="005B687B" w:rsidRDefault="004F23F4" w:rsidP="00752F35">
            <w:pPr>
              <w:jc w:val="center"/>
              <w:rPr>
                <w:b/>
                <w:color w:val="000000" w:themeColor="text1"/>
              </w:rPr>
            </w:pPr>
          </w:p>
          <w:p w14:paraId="23EB508D" w14:textId="77777777" w:rsidR="004F23F4" w:rsidRPr="005B687B" w:rsidRDefault="004F23F4" w:rsidP="00752F35">
            <w:pPr>
              <w:jc w:val="center"/>
              <w:rPr>
                <w:color w:val="000000" w:themeColor="text1"/>
              </w:rPr>
            </w:pPr>
            <w:r w:rsidRPr="005B687B">
              <w:rPr>
                <w:b/>
                <w:color w:val="000000" w:themeColor="text1"/>
              </w:rPr>
              <w:t>Žák:</w:t>
            </w:r>
          </w:p>
        </w:tc>
        <w:tc>
          <w:tcPr>
            <w:tcW w:w="1250" w:type="pct"/>
            <w:vAlign w:val="center"/>
          </w:tcPr>
          <w:p w14:paraId="157E06A5" w14:textId="77777777" w:rsidR="004F23F4" w:rsidRPr="005B687B" w:rsidRDefault="004F23F4" w:rsidP="00752F35">
            <w:pPr>
              <w:jc w:val="center"/>
              <w:rPr>
                <w:b/>
                <w:color w:val="000000" w:themeColor="text1"/>
              </w:rPr>
            </w:pPr>
            <w:r w:rsidRPr="005B687B">
              <w:rPr>
                <w:b/>
                <w:color w:val="000000" w:themeColor="text1"/>
              </w:rPr>
              <w:t>Učivo:</w:t>
            </w:r>
          </w:p>
        </w:tc>
        <w:tc>
          <w:tcPr>
            <w:tcW w:w="1250" w:type="pct"/>
            <w:vAlign w:val="center"/>
          </w:tcPr>
          <w:p w14:paraId="1ED19E1E" w14:textId="77777777" w:rsidR="004F23F4" w:rsidRPr="005B687B" w:rsidRDefault="004F23F4" w:rsidP="00752F35">
            <w:pPr>
              <w:jc w:val="center"/>
              <w:rPr>
                <w:b/>
                <w:color w:val="000000" w:themeColor="text1"/>
              </w:rPr>
            </w:pPr>
            <w:r w:rsidRPr="005B687B">
              <w:rPr>
                <w:b/>
                <w:color w:val="000000" w:themeColor="text1"/>
              </w:rPr>
              <w:t xml:space="preserve">Průřezová témata, </w:t>
            </w:r>
          </w:p>
          <w:p w14:paraId="6AABA4E3" w14:textId="77777777" w:rsidR="004F23F4" w:rsidRPr="005B687B" w:rsidRDefault="004F23F4" w:rsidP="00752F35">
            <w:pPr>
              <w:jc w:val="center"/>
              <w:rPr>
                <w:b/>
                <w:color w:val="000000" w:themeColor="text1"/>
              </w:rPr>
            </w:pPr>
            <w:r w:rsidRPr="005B687B">
              <w:rPr>
                <w:b/>
                <w:color w:val="000000" w:themeColor="text1"/>
              </w:rPr>
              <w:t>přesahy do jiných předmětů:</w:t>
            </w:r>
          </w:p>
        </w:tc>
      </w:tr>
      <w:tr w:rsidR="004F23F4" w:rsidRPr="005B687B" w14:paraId="4372F233" w14:textId="77777777">
        <w:trPr>
          <w:trHeight w:val="10440"/>
        </w:trPr>
        <w:tc>
          <w:tcPr>
            <w:tcW w:w="1250" w:type="pct"/>
          </w:tcPr>
          <w:p w14:paraId="459D23FD" w14:textId="77777777" w:rsidR="000D2AE2" w:rsidRPr="005B687B" w:rsidRDefault="000D2AE2" w:rsidP="000D2AE2">
            <w:pPr>
              <w:rPr>
                <w:color w:val="000000" w:themeColor="text1"/>
                <w:sz w:val="20"/>
                <w:szCs w:val="20"/>
              </w:rPr>
            </w:pPr>
            <w:r w:rsidRPr="005B687B">
              <w:rPr>
                <w:color w:val="000000" w:themeColor="text1"/>
                <w:sz w:val="20"/>
                <w:szCs w:val="20"/>
              </w:rPr>
              <w:t>- volí odpovídající sportovní oblečení</w:t>
            </w:r>
          </w:p>
          <w:p w14:paraId="387A8757" w14:textId="77777777" w:rsidR="000D2AE2" w:rsidRPr="005B687B" w:rsidRDefault="000D2AE2" w:rsidP="000D2AE2">
            <w:pPr>
              <w:rPr>
                <w:color w:val="000000" w:themeColor="text1"/>
                <w:sz w:val="20"/>
                <w:szCs w:val="20"/>
              </w:rPr>
            </w:pPr>
            <w:r w:rsidRPr="005B687B">
              <w:rPr>
                <w:color w:val="000000" w:themeColor="text1"/>
                <w:sz w:val="20"/>
                <w:szCs w:val="20"/>
              </w:rPr>
              <w:t>- správně používá terminologii</w:t>
            </w:r>
          </w:p>
          <w:p w14:paraId="4FA6D3B2" w14:textId="77777777" w:rsidR="000D2AE2" w:rsidRPr="005B687B" w:rsidRDefault="000D2AE2" w:rsidP="000D2AE2">
            <w:pPr>
              <w:rPr>
                <w:color w:val="000000" w:themeColor="text1"/>
                <w:sz w:val="20"/>
                <w:szCs w:val="20"/>
              </w:rPr>
            </w:pPr>
            <w:r w:rsidRPr="005B687B">
              <w:rPr>
                <w:color w:val="000000" w:themeColor="text1"/>
                <w:sz w:val="20"/>
                <w:szCs w:val="20"/>
              </w:rPr>
              <w:t>- zvládá techniku sportovních her</w:t>
            </w:r>
          </w:p>
          <w:p w14:paraId="4E142B41" w14:textId="77777777" w:rsidR="000D2AE2" w:rsidRPr="005B687B" w:rsidRDefault="000D2AE2" w:rsidP="000D2AE2">
            <w:pPr>
              <w:rPr>
                <w:color w:val="000000" w:themeColor="text1"/>
                <w:sz w:val="20"/>
                <w:szCs w:val="20"/>
              </w:rPr>
            </w:pPr>
            <w:r w:rsidRPr="005B687B">
              <w:rPr>
                <w:color w:val="000000" w:themeColor="text1"/>
                <w:sz w:val="20"/>
                <w:szCs w:val="20"/>
              </w:rPr>
              <w:t>- zná pravidla jednotlivých her</w:t>
            </w:r>
          </w:p>
          <w:p w14:paraId="76CC4369" w14:textId="77777777" w:rsidR="000D2AE2" w:rsidRPr="005B687B" w:rsidRDefault="000D2AE2" w:rsidP="000D2AE2">
            <w:pPr>
              <w:rPr>
                <w:color w:val="000000" w:themeColor="text1"/>
                <w:sz w:val="20"/>
                <w:szCs w:val="20"/>
              </w:rPr>
            </w:pPr>
            <w:r w:rsidRPr="005B687B">
              <w:rPr>
                <w:color w:val="000000" w:themeColor="text1"/>
                <w:sz w:val="20"/>
                <w:szCs w:val="20"/>
              </w:rPr>
              <w:t>- zvládá organizaci a řízení herních činností</w:t>
            </w:r>
          </w:p>
          <w:p w14:paraId="15431B71" w14:textId="77777777" w:rsidR="000D2AE2" w:rsidRPr="005B687B" w:rsidRDefault="000D2AE2" w:rsidP="000D2AE2">
            <w:pPr>
              <w:rPr>
                <w:color w:val="000000" w:themeColor="text1"/>
                <w:sz w:val="20"/>
                <w:szCs w:val="20"/>
              </w:rPr>
            </w:pPr>
            <w:r w:rsidRPr="005B687B">
              <w:rPr>
                <w:color w:val="000000" w:themeColor="text1"/>
                <w:sz w:val="20"/>
                <w:szCs w:val="20"/>
              </w:rPr>
              <w:t>- umí použít různé herní systémy, herní kombinace, herní činnosti</w:t>
            </w:r>
          </w:p>
          <w:p w14:paraId="4A80811C" w14:textId="77777777" w:rsidR="000D2AE2" w:rsidRPr="005B687B" w:rsidRDefault="000D2AE2" w:rsidP="000D2AE2">
            <w:pPr>
              <w:rPr>
                <w:color w:val="000000" w:themeColor="text1"/>
                <w:sz w:val="20"/>
                <w:szCs w:val="20"/>
              </w:rPr>
            </w:pPr>
            <w:r w:rsidRPr="005B687B">
              <w:rPr>
                <w:color w:val="000000" w:themeColor="text1"/>
                <w:sz w:val="20"/>
                <w:szCs w:val="20"/>
              </w:rPr>
              <w:t>- dodržuje pravidla fair play</w:t>
            </w:r>
          </w:p>
          <w:p w14:paraId="3EE5FED1" w14:textId="77777777" w:rsidR="000D2AE2" w:rsidRPr="005B687B" w:rsidRDefault="000D2AE2" w:rsidP="000D2AE2">
            <w:pPr>
              <w:rPr>
                <w:color w:val="000000" w:themeColor="text1"/>
                <w:sz w:val="20"/>
                <w:szCs w:val="20"/>
              </w:rPr>
            </w:pPr>
            <w:r w:rsidRPr="005B687B">
              <w:rPr>
                <w:color w:val="000000" w:themeColor="text1"/>
                <w:sz w:val="20"/>
                <w:szCs w:val="20"/>
              </w:rPr>
              <w:t>-dokáže zorganizovat školní turnaj</w:t>
            </w:r>
          </w:p>
          <w:p w14:paraId="186D6421" w14:textId="77777777" w:rsidR="000D2AE2" w:rsidRPr="005B687B" w:rsidRDefault="000D2AE2" w:rsidP="000D2AE2">
            <w:pPr>
              <w:rPr>
                <w:color w:val="000000" w:themeColor="text1"/>
                <w:sz w:val="20"/>
                <w:szCs w:val="20"/>
              </w:rPr>
            </w:pPr>
            <w:r w:rsidRPr="005B687B">
              <w:rPr>
                <w:color w:val="000000" w:themeColor="text1"/>
                <w:sz w:val="20"/>
                <w:szCs w:val="20"/>
              </w:rPr>
              <w:t>- zná a dodržuje pravidla bezpečnosti při sportovních činnostech</w:t>
            </w:r>
          </w:p>
          <w:p w14:paraId="37A7156A" w14:textId="77777777" w:rsidR="000D2AE2" w:rsidRPr="005B687B" w:rsidRDefault="000D2AE2" w:rsidP="000D2AE2">
            <w:pPr>
              <w:rPr>
                <w:color w:val="000000" w:themeColor="text1"/>
                <w:sz w:val="20"/>
                <w:szCs w:val="20"/>
              </w:rPr>
            </w:pPr>
            <w:r w:rsidRPr="005B687B">
              <w:rPr>
                <w:color w:val="000000" w:themeColor="text1"/>
                <w:sz w:val="20"/>
                <w:szCs w:val="20"/>
              </w:rPr>
              <w:t>- rozvíjí zdravou soutěživost</w:t>
            </w:r>
          </w:p>
          <w:p w14:paraId="1FED4BAB" w14:textId="77777777" w:rsidR="000D2AE2" w:rsidRPr="005B687B" w:rsidRDefault="000D2AE2" w:rsidP="000D2AE2">
            <w:pPr>
              <w:rPr>
                <w:color w:val="000000" w:themeColor="text1"/>
                <w:sz w:val="20"/>
                <w:szCs w:val="20"/>
              </w:rPr>
            </w:pPr>
            <w:r w:rsidRPr="005B687B">
              <w:rPr>
                <w:color w:val="000000" w:themeColor="text1"/>
                <w:sz w:val="20"/>
                <w:szCs w:val="20"/>
              </w:rPr>
              <w:t>- dbá na čestnost a spravedlnost</w:t>
            </w:r>
          </w:p>
          <w:p w14:paraId="6D7C8F86" w14:textId="77777777" w:rsidR="000D2AE2" w:rsidRPr="005B687B" w:rsidRDefault="000D2AE2" w:rsidP="000D2AE2">
            <w:pPr>
              <w:rPr>
                <w:color w:val="000000" w:themeColor="text1"/>
                <w:sz w:val="20"/>
                <w:szCs w:val="20"/>
              </w:rPr>
            </w:pPr>
            <w:r w:rsidRPr="005B687B">
              <w:rPr>
                <w:color w:val="000000" w:themeColor="text1"/>
                <w:sz w:val="20"/>
                <w:szCs w:val="20"/>
              </w:rPr>
              <w:t>- respektuje velikost a důstojnost lid. osoby, objevuje vlastní jedinečnost a identitu</w:t>
            </w:r>
          </w:p>
          <w:p w14:paraId="5E9AEE8E" w14:textId="77777777" w:rsidR="000D2AE2" w:rsidRPr="005B687B" w:rsidRDefault="000D2AE2" w:rsidP="000D2AE2">
            <w:pPr>
              <w:rPr>
                <w:color w:val="000000" w:themeColor="text1"/>
                <w:sz w:val="20"/>
                <w:szCs w:val="20"/>
              </w:rPr>
            </w:pPr>
          </w:p>
          <w:p w14:paraId="78BEA68F" w14:textId="77777777" w:rsidR="004F23F4" w:rsidRPr="005B687B" w:rsidRDefault="000D2AE2" w:rsidP="000D2AE2">
            <w:pPr>
              <w:rPr>
                <w:color w:val="000000" w:themeColor="text1"/>
                <w:sz w:val="20"/>
                <w:szCs w:val="20"/>
              </w:rPr>
            </w:pPr>
            <w:r w:rsidRPr="005B687B">
              <w:rPr>
                <w:color w:val="000000" w:themeColor="text1"/>
                <w:sz w:val="20"/>
                <w:szCs w:val="20"/>
              </w:rPr>
              <w:t>- využívá asertivní chování</w:t>
            </w:r>
          </w:p>
        </w:tc>
        <w:tc>
          <w:tcPr>
            <w:tcW w:w="1250" w:type="pct"/>
          </w:tcPr>
          <w:p w14:paraId="4508A825" w14:textId="77777777" w:rsidR="004F23F4" w:rsidRPr="005B687B" w:rsidRDefault="00172884" w:rsidP="00716B45">
            <w:pPr>
              <w:rPr>
                <w:color w:val="000000" w:themeColor="text1"/>
                <w:sz w:val="18"/>
                <w:szCs w:val="18"/>
              </w:rPr>
            </w:pPr>
            <w:r w:rsidRPr="005B687B">
              <w:rPr>
                <w:color w:val="000000" w:themeColor="text1"/>
                <w:sz w:val="18"/>
                <w:szCs w:val="18"/>
              </w:rPr>
              <w:t>-zvládá techniku chytání a házení, dodržuje pravidla, rozvíjí zdravou soutěživost, dbá na čestnost a spravedlnost, dodržuje hygienu a nosí sportovní oblečení</w:t>
            </w:r>
          </w:p>
          <w:p w14:paraId="7827785E" w14:textId="77777777" w:rsidR="00172884" w:rsidRPr="005B687B" w:rsidRDefault="00172884" w:rsidP="00172884">
            <w:pPr>
              <w:rPr>
                <w:color w:val="000000" w:themeColor="text1"/>
                <w:sz w:val="18"/>
                <w:szCs w:val="18"/>
              </w:rPr>
            </w:pPr>
            <w:r w:rsidRPr="005B687B">
              <w:rPr>
                <w:color w:val="000000" w:themeColor="text1"/>
                <w:sz w:val="18"/>
                <w:szCs w:val="18"/>
              </w:rPr>
              <w:t>- zvládá správné držení hokejky, driblink, přihrávky, střelbu, seznamuje se s pravidly</w:t>
            </w:r>
          </w:p>
          <w:p w14:paraId="1D41A1B1" w14:textId="77777777" w:rsidR="00172884" w:rsidRPr="005B687B" w:rsidRDefault="00172884" w:rsidP="009B1FD7">
            <w:pPr>
              <w:rPr>
                <w:color w:val="000000" w:themeColor="text1"/>
                <w:sz w:val="18"/>
                <w:szCs w:val="18"/>
              </w:rPr>
            </w:pPr>
            <w:r w:rsidRPr="005B687B">
              <w:rPr>
                <w:color w:val="000000" w:themeColor="text1"/>
                <w:sz w:val="18"/>
                <w:szCs w:val="18"/>
              </w:rPr>
              <w:t xml:space="preserve">-zvládá tlumení, vedení míče, přihrávky na místě, v pohybu, hru hlavou, střelbu, seznamuje se s pravidly </w:t>
            </w:r>
          </w:p>
          <w:p w14:paraId="79E4BA5F" w14:textId="77777777" w:rsidR="009B1FD7" w:rsidRPr="005B687B" w:rsidRDefault="009B1FD7" w:rsidP="009B1FD7">
            <w:pPr>
              <w:rPr>
                <w:color w:val="000000" w:themeColor="text1"/>
                <w:sz w:val="18"/>
                <w:szCs w:val="18"/>
              </w:rPr>
            </w:pPr>
            <w:r w:rsidRPr="005B687B">
              <w:rPr>
                <w:color w:val="000000" w:themeColor="text1"/>
                <w:sz w:val="18"/>
                <w:szCs w:val="18"/>
              </w:rPr>
              <w:t>-zvládá přihrávky obouruč, jednoruč, driblink, střelbu z místa</w:t>
            </w:r>
          </w:p>
          <w:p w14:paraId="56CEBBC2" w14:textId="77777777" w:rsidR="009B1FD7" w:rsidRPr="005B687B" w:rsidRDefault="009B1FD7" w:rsidP="009B1FD7">
            <w:pPr>
              <w:rPr>
                <w:color w:val="000000" w:themeColor="text1"/>
                <w:sz w:val="18"/>
                <w:szCs w:val="18"/>
              </w:rPr>
            </w:pPr>
            <w:r w:rsidRPr="005B687B">
              <w:rPr>
                <w:color w:val="000000" w:themeColor="text1"/>
                <w:sz w:val="18"/>
                <w:szCs w:val="18"/>
              </w:rPr>
              <w:t>-zvládá kombinaci založené na akci „hoď a běž“, seznamuje se s pravidly, dodržuje sportovní chování</w:t>
            </w:r>
          </w:p>
          <w:p w14:paraId="5405D505" w14:textId="77777777" w:rsidR="009B1FD7" w:rsidRPr="005B687B" w:rsidRDefault="009B1FD7" w:rsidP="009B1FD7">
            <w:pPr>
              <w:rPr>
                <w:color w:val="000000" w:themeColor="text1"/>
                <w:sz w:val="18"/>
                <w:szCs w:val="18"/>
              </w:rPr>
            </w:pPr>
            <w:r w:rsidRPr="005B687B">
              <w:rPr>
                <w:color w:val="000000" w:themeColor="text1"/>
                <w:sz w:val="18"/>
                <w:szCs w:val="18"/>
              </w:rPr>
              <w:t>- zvládá techniku posilování, vlastním tělem, s vhodným náčiním (malé činky), nářadím</w:t>
            </w:r>
          </w:p>
          <w:p w14:paraId="7ECA0EF5" w14:textId="77777777" w:rsidR="009B1FD7" w:rsidRPr="005B687B" w:rsidRDefault="009B1FD7" w:rsidP="009B1FD7">
            <w:pPr>
              <w:rPr>
                <w:color w:val="000000" w:themeColor="text1"/>
                <w:sz w:val="18"/>
                <w:szCs w:val="18"/>
              </w:rPr>
            </w:pPr>
            <w:r w:rsidRPr="005B687B">
              <w:rPr>
                <w:color w:val="000000" w:themeColor="text1"/>
                <w:sz w:val="18"/>
                <w:szCs w:val="18"/>
              </w:rPr>
              <w:t>- zvládá techniku jízdy vpřed a vzad, zastavení, jednoduché hry na ledě</w:t>
            </w:r>
          </w:p>
          <w:p w14:paraId="28ACCDA8" w14:textId="77777777" w:rsidR="009B1FD7" w:rsidRPr="005B687B" w:rsidRDefault="009B1FD7" w:rsidP="009B1FD7">
            <w:pPr>
              <w:rPr>
                <w:color w:val="000000" w:themeColor="text1"/>
                <w:sz w:val="18"/>
                <w:szCs w:val="18"/>
              </w:rPr>
            </w:pPr>
            <w:r w:rsidRPr="005B687B">
              <w:rPr>
                <w:color w:val="000000" w:themeColor="text1"/>
                <w:sz w:val="18"/>
                <w:szCs w:val="18"/>
              </w:rPr>
              <w:t>-uvědomuje si bezpečnost při bruslení (čepice, rukavice…)</w:t>
            </w:r>
          </w:p>
          <w:p w14:paraId="085A7B3A" w14:textId="77777777" w:rsidR="009B1FD7" w:rsidRPr="005B687B" w:rsidRDefault="009B1FD7" w:rsidP="009B1FD7">
            <w:pPr>
              <w:rPr>
                <w:color w:val="000000" w:themeColor="text1"/>
                <w:sz w:val="18"/>
                <w:szCs w:val="18"/>
              </w:rPr>
            </w:pPr>
            <w:r w:rsidRPr="005B687B">
              <w:rPr>
                <w:color w:val="000000" w:themeColor="text1"/>
                <w:sz w:val="18"/>
                <w:szCs w:val="18"/>
              </w:rPr>
              <w:t>- na školních kurzech zvládá techniku na lyžích</w:t>
            </w:r>
          </w:p>
          <w:p w14:paraId="123627B4" w14:textId="77777777" w:rsidR="009B1FD7" w:rsidRPr="005B687B" w:rsidRDefault="009B1FD7" w:rsidP="009B1FD7">
            <w:pPr>
              <w:rPr>
                <w:color w:val="000000" w:themeColor="text1"/>
                <w:sz w:val="18"/>
                <w:szCs w:val="18"/>
              </w:rPr>
            </w:pPr>
            <w:r w:rsidRPr="005B687B">
              <w:rPr>
                <w:i/>
                <w:color w:val="000000" w:themeColor="text1"/>
                <w:sz w:val="18"/>
                <w:szCs w:val="18"/>
              </w:rPr>
              <w:t>Běžky</w:t>
            </w:r>
            <w:r w:rsidRPr="005B687B">
              <w:rPr>
                <w:color w:val="000000" w:themeColor="text1"/>
                <w:sz w:val="18"/>
                <w:szCs w:val="18"/>
              </w:rPr>
              <w:t>: běh střídavý dvoudobý, soupažný, jízdu v pluhu, zastavení</w:t>
            </w:r>
          </w:p>
          <w:p w14:paraId="429DF0BE" w14:textId="77777777" w:rsidR="009B1FD7" w:rsidRPr="005B687B" w:rsidRDefault="000A1EAE" w:rsidP="009B1FD7">
            <w:pPr>
              <w:rPr>
                <w:color w:val="000000" w:themeColor="text1"/>
                <w:sz w:val="18"/>
                <w:szCs w:val="18"/>
              </w:rPr>
            </w:pPr>
            <w:r w:rsidRPr="005B687B">
              <w:rPr>
                <w:i/>
                <w:color w:val="000000" w:themeColor="text1"/>
                <w:sz w:val="18"/>
                <w:szCs w:val="18"/>
              </w:rPr>
              <w:t>Sjezdové l</w:t>
            </w:r>
            <w:r w:rsidRPr="005B687B">
              <w:rPr>
                <w:color w:val="000000" w:themeColor="text1"/>
                <w:sz w:val="18"/>
                <w:szCs w:val="18"/>
              </w:rPr>
              <w:t>.: zvládá jízdu v pluhu, zastavení, carvingový oblouk</w:t>
            </w:r>
          </w:p>
          <w:p w14:paraId="40298662" w14:textId="77777777" w:rsidR="000A1EAE" w:rsidRPr="005B687B" w:rsidRDefault="000A1EAE" w:rsidP="009B1FD7">
            <w:pPr>
              <w:rPr>
                <w:color w:val="000000" w:themeColor="text1"/>
                <w:sz w:val="18"/>
                <w:szCs w:val="18"/>
              </w:rPr>
            </w:pPr>
            <w:r w:rsidRPr="005B687B">
              <w:rPr>
                <w:color w:val="000000" w:themeColor="text1"/>
                <w:sz w:val="18"/>
                <w:szCs w:val="18"/>
              </w:rPr>
              <w:t>-zvládá běžeckou abecedu, techniku běhu, skoku dalekého a vysokého, hodu míčkem, techniku ze startovního bloku</w:t>
            </w:r>
          </w:p>
          <w:p w14:paraId="141543E2" w14:textId="77777777" w:rsidR="000A1EAE" w:rsidRPr="005B687B" w:rsidRDefault="000A1EAE" w:rsidP="009B1FD7">
            <w:pPr>
              <w:rPr>
                <w:color w:val="000000" w:themeColor="text1"/>
                <w:sz w:val="18"/>
                <w:szCs w:val="18"/>
              </w:rPr>
            </w:pPr>
            <w:r w:rsidRPr="005B687B">
              <w:rPr>
                <w:color w:val="000000" w:themeColor="text1"/>
                <w:sz w:val="18"/>
                <w:szCs w:val="18"/>
              </w:rPr>
              <w:t>-zvládá cvičení na nářadích, koza, švédská bedna, hrazda, kruhy, malá trampolína, šplh, akrobacii</w:t>
            </w:r>
          </w:p>
          <w:p w14:paraId="0ED9E642" w14:textId="77777777" w:rsidR="000A1EAE" w:rsidRPr="005B687B" w:rsidRDefault="000A1EAE" w:rsidP="009B1FD7">
            <w:pPr>
              <w:rPr>
                <w:color w:val="000000" w:themeColor="text1"/>
                <w:sz w:val="18"/>
                <w:szCs w:val="18"/>
              </w:rPr>
            </w:pPr>
            <w:r w:rsidRPr="005B687B">
              <w:rPr>
                <w:color w:val="000000" w:themeColor="text1"/>
                <w:sz w:val="18"/>
                <w:szCs w:val="18"/>
              </w:rPr>
              <w:t>-uvědomuje si význam vytrvalostního běhu pro zdrav</w:t>
            </w:r>
            <w:r w:rsidR="000E7852" w:rsidRPr="005B687B">
              <w:rPr>
                <w:color w:val="000000" w:themeColor="text1"/>
                <w:sz w:val="18"/>
                <w:szCs w:val="18"/>
              </w:rPr>
              <w:t>í</w:t>
            </w:r>
          </w:p>
          <w:p w14:paraId="58632B72" w14:textId="77777777" w:rsidR="000E7852" w:rsidRPr="005B687B" w:rsidRDefault="000E7852" w:rsidP="009B1FD7">
            <w:pPr>
              <w:rPr>
                <w:color w:val="000000" w:themeColor="text1"/>
                <w:sz w:val="18"/>
                <w:szCs w:val="18"/>
              </w:rPr>
            </w:pPr>
          </w:p>
        </w:tc>
        <w:tc>
          <w:tcPr>
            <w:tcW w:w="1250" w:type="pct"/>
          </w:tcPr>
          <w:p w14:paraId="6F869A77" w14:textId="77777777" w:rsidR="00172884" w:rsidRPr="005B687B" w:rsidRDefault="00172884" w:rsidP="00752F35">
            <w:pPr>
              <w:rPr>
                <w:color w:val="000000" w:themeColor="text1"/>
                <w:sz w:val="20"/>
                <w:szCs w:val="20"/>
              </w:rPr>
            </w:pPr>
            <w:r w:rsidRPr="005B687B">
              <w:rPr>
                <w:color w:val="000000" w:themeColor="text1"/>
                <w:sz w:val="20"/>
                <w:szCs w:val="20"/>
              </w:rPr>
              <w:t>Vybíjená</w:t>
            </w:r>
          </w:p>
          <w:p w14:paraId="19E0B035" w14:textId="77777777" w:rsidR="00172884" w:rsidRPr="005B687B" w:rsidRDefault="00172884" w:rsidP="00172884">
            <w:pPr>
              <w:rPr>
                <w:color w:val="000000" w:themeColor="text1"/>
                <w:sz w:val="20"/>
                <w:szCs w:val="20"/>
              </w:rPr>
            </w:pPr>
          </w:p>
          <w:p w14:paraId="5BD4A729" w14:textId="77777777" w:rsidR="00172884" w:rsidRPr="005B687B" w:rsidRDefault="00172884" w:rsidP="00172884">
            <w:pPr>
              <w:rPr>
                <w:color w:val="000000" w:themeColor="text1"/>
                <w:sz w:val="20"/>
                <w:szCs w:val="20"/>
              </w:rPr>
            </w:pPr>
          </w:p>
          <w:p w14:paraId="081DBBCC" w14:textId="77777777" w:rsidR="00172884" w:rsidRPr="005B687B" w:rsidRDefault="00172884" w:rsidP="00172884">
            <w:pPr>
              <w:rPr>
                <w:color w:val="000000" w:themeColor="text1"/>
                <w:sz w:val="20"/>
                <w:szCs w:val="20"/>
              </w:rPr>
            </w:pPr>
          </w:p>
          <w:p w14:paraId="77BA23CC" w14:textId="77777777" w:rsidR="00622953" w:rsidRPr="005B687B" w:rsidRDefault="00622953" w:rsidP="00172884">
            <w:pPr>
              <w:rPr>
                <w:color w:val="000000" w:themeColor="text1"/>
                <w:sz w:val="20"/>
                <w:szCs w:val="20"/>
              </w:rPr>
            </w:pPr>
          </w:p>
          <w:p w14:paraId="3AFC4D22" w14:textId="77777777" w:rsidR="00622953" w:rsidRPr="005B687B" w:rsidRDefault="00622953" w:rsidP="00172884">
            <w:pPr>
              <w:rPr>
                <w:color w:val="000000" w:themeColor="text1"/>
                <w:sz w:val="20"/>
                <w:szCs w:val="20"/>
              </w:rPr>
            </w:pPr>
          </w:p>
          <w:p w14:paraId="7C27ED49" w14:textId="77777777" w:rsidR="009B1FD7" w:rsidRPr="005B687B" w:rsidRDefault="00172884" w:rsidP="00172884">
            <w:pPr>
              <w:rPr>
                <w:color w:val="000000" w:themeColor="text1"/>
                <w:sz w:val="20"/>
                <w:szCs w:val="20"/>
              </w:rPr>
            </w:pPr>
            <w:r w:rsidRPr="005B687B">
              <w:rPr>
                <w:color w:val="000000" w:themeColor="text1"/>
                <w:sz w:val="20"/>
                <w:szCs w:val="20"/>
              </w:rPr>
              <w:t>Florbal</w:t>
            </w:r>
          </w:p>
          <w:p w14:paraId="22C704DB" w14:textId="77777777" w:rsidR="009B1FD7" w:rsidRPr="005B687B" w:rsidRDefault="009B1FD7" w:rsidP="009B1FD7">
            <w:pPr>
              <w:rPr>
                <w:color w:val="000000" w:themeColor="text1"/>
                <w:sz w:val="20"/>
                <w:szCs w:val="20"/>
              </w:rPr>
            </w:pPr>
          </w:p>
          <w:p w14:paraId="4811F86F" w14:textId="77777777" w:rsidR="009B1FD7" w:rsidRPr="005B687B" w:rsidRDefault="009B1FD7" w:rsidP="009B1FD7">
            <w:pPr>
              <w:rPr>
                <w:color w:val="000000" w:themeColor="text1"/>
                <w:sz w:val="20"/>
                <w:szCs w:val="20"/>
              </w:rPr>
            </w:pPr>
            <w:r w:rsidRPr="005B687B">
              <w:rPr>
                <w:color w:val="000000" w:themeColor="text1"/>
                <w:sz w:val="20"/>
                <w:szCs w:val="20"/>
              </w:rPr>
              <w:t>Fotbal</w:t>
            </w:r>
          </w:p>
          <w:p w14:paraId="7474A0F9" w14:textId="77777777" w:rsidR="009B1FD7" w:rsidRPr="005B687B" w:rsidRDefault="009B1FD7" w:rsidP="009B1FD7">
            <w:pPr>
              <w:rPr>
                <w:color w:val="000000" w:themeColor="text1"/>
                <w:sz w:val="20"/>
                <w:szCs w:val="20"/>
              </w:rPr>
            </w:pPr>
          </w:p>
          <w:p w14:paraId="39506AD1" w14:textId="77777777" w:rsidR="009B1FD7" w:rsidRPr="005B687B" w:rsidRDefault="009B1FD7" w:rsidP="009B1FD7">
            <w:pPr>
              <w:rPr>
                <w:color w:val="000000" w:themeColor="text1"/>
                <w:sz w:val="20"/>
                <w:szCs w:val="20"/>
              </w:rPr>
            </w:pPr>
          </w:p>
          <w:p w14:paraId="5D1E9F3A" w14:textId="77777777" w:rsidR="009B1FD7" w:rsidRPr="005B687B" w:rsidRDefault="009B1FD7" w:rsidP="009B1FD7">
            <w:pPr>
              <w:rPr>
                <w:color w:val="000000" w:themeColor="text1"/>
                <w:sz w:val="20"/>
                <w:szCs w:val="20"/>
              </w:rPr>
            </w:pPr>
          </w:p>
          <w:p w14:paraId="7ACF62F6" w14:textId="77777777" w:rsidR="009B1FD7" w:rsidRPr="005B687B" w:rsidRDefault="009B1FD7" w:rsidP="009B1FD7">
            <w:pPr>
              <w:rPr>
                <w:color w:val="000000" w:themeColor="text1"/>
                <w:sz w:val="20"/>
                <w:szCs w:val="20"/>
              </w:rPr>
            </w:pPr>
            <w:r w:rsidRPr="005B687B">
              <w:rPr>
                <w:color w:val="000000" w:themeColor="text1"/>
                <w:sz w:val="20"/>
                <w:szCs w:val="20"/>
              </w:rPr>
              <w:t>Basketbal</w:t>
            </w:r>
          </w:p>
          <w:p w14:paraId="011470FB" w14:textId="77777777" w:rsidR="009B1FD7" w:rsidRPr="005B687B" w:rsidRDefault="009B1FD7" w:rsidP="009B1FD7">
            <w:pPr>
              <w:rPr>
                <w:color w:val="000000" w:themeColor="text1"/>
                <w:sz w:val="20"/>
                <w:szCs w:val="20"/>
              </w:rPr>
            </w:pPr>
          </w:p>
          <w:p w14:paraId="083EF92C" w14:textId="77777777" w:rsidR="009B1FD7" w:rsidRPr="005B687B" w:rsidRDefault="009B1FD7" w:rsidP="009B1FD7">
            <w:pPr>
              <w:rPr>
                <w:color w:val="000000" w:themeColor="text1"/>
                <w:sz w:val="20"/>
                <w:szCs w:val="20"/>
              </w:rPr>
            </w:pPr>
          </w:p>
          <w:p w14:paraId="72E9B1FF" w14:textId="77777777" w:rsidR="009B1FD7" w:rsidRPr="005B687B" w:rsidRDefault="009B1FD7" w:rsidP="009B1FD7">
            <w:pPr>
              <w:rPr>
                <w:color w:val="000000" w:themeColor="text1"/>
                <w:sz w:val="20"/>
                <w:szCs w:val="20"/>
              </w:rPr>
            </w:pPr>
          </w:p>
          <w:p w14:paraId="0A5E8501" w14:textId="77777777" w:rsidR="00622953" w:rsidRPr="005B687B" w:rsidRDefault="00622953" w:rsidP="009B1FD7">
            <w:pPr>
              <w:rPr>
                <w:color w:val="000000" w:themeColor="text1"/>
                <w:sz w:val="20"/>
                <w:szCs w:val="20"/>
              </w:rPr>
            </w:pPr>
          </w:p>
          <w:p w14:paraId="67212EE2" w14:textId="77777777" w:rsidR="00622953" w:rsidRPr="005B687B" w:rsidRDefault="00622953" w:rsidP="009B1FD7">
            <w:pPr>
              <w:rPr>
                <w:color w:val="000000" w:themeColor="text1"/>
                <w:sz w:val="20"/>
                <w:szCs w:val="20"/>
              </w:rPr>
            </w:pPr>
          </w:p>
          <w:p w14:paraId="7F1084CA" w14:textId="77777777" w:rsidR="009B1FD7" w:rsidRPr="005B687B" w:rsidRDefault="009B1FD7" w:rsidP="009B1FD7">
            <w:pPr>
              <w:rPr>
                <w:color w:val="000000" w:themeColor="text1"/>
                <w:sz w:val="20"/>
                <w:szCs w:val="20"/>
              </w:rPr>
            </w:pPr>
            <w:r w:rsidRPr="005B687B">
              <w:rPr>
                <w:color w:val="000000" w:themeColor="text1"/>
                <w:sz w:val="20"/>
                <w:szCs w:val="20"/>
              </w:rPr>
              <w:t>Posilování</w:t>
            </w:r>
          </w:p>
          <w:p w14:paraId="37C340C7" w14:textId="77777777" w:rsidR="009B1FD7" w:rsidRPr="005B687B" w:rsidRDefault="009B1FD7" w:rsidP="009B1FD7">
            <w:pPr>
              <w:rPr>
                <w:color w:val="000000" w:themeColor="text1"/>
                <w:sz w:val="20"/>
                <w:szCs w:val="20"/>
              </w:rPr>
            </w:pPr>
          </w:p>
          <w:p w14:paraId="5898F4D3" w14:textId="77777777" w:rsidR="009B1FD7" w:rsidRPr="005B687B" w:rsidRDefault="009B1FD7" w:rsidP="009B1FD7">
            <w:pPr>
              <w:rPr>
                <w:color w:val="000000" w:themeColor="text1"/>
                <w:sz w:val="20"/>
                <w:szCs w:val="20"/>
              </w:rPr>
            </w:pPr>
          </w:p>
          <w:p w14:paraId="7EF51705" w14:textId="77777777" w:rsidR="009B1FD7" w:rsidRPr="005B687B" w:rsidRDefault="009B1FD7" w:rsidP="009B1FD7">
            <w:pPr>
              <w:rPr>
                <w:color w:val="000000" w:themeColor="text1"/>
                <w:sz w:val="20"/>
                <w:szCs w:val="20"/>
              </w:rPr>
            </w:pPr>
            <w:r w:rsidRPr="005B687B">
              <w:rPr>
                <w:color w:val="000000" w:themeColor="text1"/>
                <w:sz w:val="20"/>
                <w:szCs w:val="20"/>
              </w:rPr>
              <w:t>Bruslení</w:t>
            </w:r>
          </w:p>
          <w:p w14:paraId="1B8108E3" w14:textId="77777777" w:rsidR="009B1FD7" w:rsidRPr="005B687B" w:rsidRDefault="009B1FD7" w:rsidP="009B1FD7">
            <w:pPr>
              <w:rPr>
                <w:color w:val="000000" w:themeColor="text1"/>
                <w:sz w:val="20"/>
                <w:szCs w:val="20"/>
              </w:rPr>
            </w:pPr>
          </w:p>
          <w:p w14:paraId="403EBFDC" w14:textId="77777777" w:rsidR="009B1FD7" w:rsidRPr="005B687B" w:rsidRDefault="009B1FD7" w:rsidP="009B1FD7">
            <w:pPr>
              <w:rPr>
                <w:color w:val="000000" w:themeColor="text1"/>
                <w:sz w:val="20"/>
                <w:szCs w:val="20"/>
              </w:rPr>
            </w:pPr>
          </w:p>
          <w:p w14:paraId="42533B21" w14:textId="77777777" w:rsidR="009B1FD7" w:rsidRPr="005B687B" w:rsidRDefault="009B1FD7" w:rsidP="009B1FD7">
            <w:pPr>
              <w:rPr>
                <w:color w:val="000000" w:themeColor="text1"/>
                <w:sz w:val="20"/>
                <w:szCs w:val="20"/>
              </w:rPr>
            </w:pPr>
          </w:p>
          <w:p w14:paraId="0E104386" w14:textId="77777777" w:rsidR="000A1EAE" w:rsidRPr="005B687B" w:rsidRDefault="009B1FD7" w:rsidP="009B1FD7">
            <w:pPr>
              <w:rPr>
                <w:color w:val="000000" w:themeColor="text1"/>
                <w:sz w:val="20"/>
                <w:szCs w:val="20"/>
              </w:rPr>
            </w:pPr>
            <w:r w:rsidRPr="005B687B">
              <w:rPr>
                <w:color w:val="000000" w:themeColor="text1"/>
                <w:sz w:val="20"/>
                <w:szCs w:val="20"/>
              </w:rPr>
              <w:t>Lyžování – běžecké, sjezdové</w:t>
            </w:r>
          </w:p>
          <w:p w14:paraId="20FB19B0" w14:textId="77777777" w:rsidR="000A1EAE" w:rsidRPr="005B687B" w:rsidRDefault="000A1EAE" w:rsidP="000A1EAE">
            <w:pPr>
              <w:rPr>
                <w:color w:val="000000" w:themeColor="text1"/>
                <w:sz w:val="20"/>
                <w:szCs w:val="20"/>
              </w:rPr>
            </w:pPr>
          </w:p>
          <w:p w14:paraId="5C153CA4" w14:textId="77777777" w:rsidR="000A1EAE" w:rsidRPr="005B687B" w:rsidRDefault="000A1EAE" w:rsidP="000A1EAE">
            <w:pPr>
              <w:rPr>
                <w:color w:val="000000" w:themeColor="text1"/>
                <w:sz w:val="20"/>
                <w:szCs w:val="20"/>
              </w:rPr>
            </w:pPr>
          </w:p>
          <w:p w14:paraId="35C45943" w14:textId="77777777" w:rsidR="000A1EAE" w:rsidRPr="005B687B" w:rsidRDefault="000A1EAE" w:rsidP="000A1EAE">
            <w:pPr>
              <w:rPr>
                <w:color w:val="000000" w:themeColor="text1"/>
                <w:sz w:val="20"/>
                <w:szCs w:val="20"/>
              </w:rPr>
            </w:pPr>
          </w:p>
          <w:p w14:paraId="48A13894" w14:textId="77777777" w:rsidR="00622953" w:rsidRPr="005B687B" w:rsidRDefault="00622953" w:rsidP="000A1EAE">
            <w:pPr>
              <w:rPr>
                <w:color w:val="000000" w:themeColor="text1"/>
                <w:sz w:val="20"/>
                <w:szCs w:val="20"/>
              </w:rPr>
            </w:pPr>
          </w:p>
          <w:p w14:paraId="6C046C6A" w14:textId="77777777" w:rsidR="00622953" w:rsidRPr="005B687B" w:rsidRDefault="00622953" w:rsidP="000A1EAE">
            <w:pPr>
              <w:rPr>
                <w:color w:val="000000" w:themeColor="text1"/>
                <w:sz w:val="20"/>
                <w:szCs w:val="20"/>
              </w:rPr>
            </w:pPr>
          </w:p>
          <w:p w14:paraId="00C018DF" w14:textId="77777777" w:rsidR="00622953" w:rsidRPr="005B687B" w:rsidRDefault="00622953" w:rsidP="000A1EAE">
            <w:pPr>
              <w:rPr>
                <w:color w:val="000000" w:themeColor="text1"/>
                <w:sz w:val="20"/>
                <w:szCs w:val="20"/>
              </w:rPr>
            </w:pPr>
          </w:p>
          <w:p w14:paraId="6486C7F3" w14:textId="77777777" w:rsidR="000A1EAE" w:rsidRPr="005B687B" w:rsidRDefault="000A1EAE" w:rsidP="000A1EAE">
            <w:pPr>
              <w:rPr>
                <w:color w:val="000000" w:themeColor="text1"/>
                <w:sz w:val="20"/>
                <w:szCs w:val="20"/>
              </w:rPr>
            </w:pPr>
            <w:r w:rsidRPr="005B687B">
              <w:rPr>
                <w:color w:val="000000" w:themeColor="text1"/>
                <w:sz w:val="20"/>
                <w:szCs w:val="20"/>
              </w:rPr>
              <w:t>Atletika</w:t>
            </w:r>
          </w:p>
          <w:p w14:paraId="21B1A42D" w14:textId="77777777" w:rsidR="000A1EAE" w:rsidRPr="005B687B" w:rsidRDefault="000A1EAE" w:rsidP="000A1EAE">
            <w:pPr>
              <w:rPr>
                <w:color w:val="000000" w:themeColor="text1"/>
                <w:sz w:val="20"/>
                <w:szCs w:val="20"/>
              </w:rPr>
            </w:pPr>
          </w:p>
          <w:p w14:paraId="36F40AB2" w14:textId="77777777" w:rsidR="000A1EAE" w:rsidRPr="005B687B" w:rsidRDefault="000A1EAE" w:rsidP="000A1EAE">
            <w:pPr>
              <w:rPr>
                <w:color w:val="000000" w:themeColor="text1"/>
                <w:sz w:val="20"/>
                <w:szCs w:val="20"/>
              </w:rPr>
            </w:pPr>
          </w:p>
          <w:p w14:paraId="4B4B18EB" w14:textId="77777777" w:rsidR="000A1EAE" w:rsidRPr="005B687B" w:rsidRDefault="000A1EAE" w:rsidP="000A1EAE">
            <w:pPr>
              <w:rPr>
                <w:color w:val="000000" w:themeColor="text1"/>
                <w:sz w:val="20"/>
                <w:szCs w:val="20"/>
              </w:rPr>
            </w:pPr>
            <w:r w:rsidRPr="005B687B">
              <w:rPr>
                <w:color w:val="000000" w:themeColor="text1"/>
                <w:sz w:val="20"/>
                <w:szCs w:val="20"/>
              </w:rPr>
              <w:t>Gymnastika</w:t>
            </w:r>
          </w:p>
          <w:p w14:paraId="1B07C970" w14:textId="77777777" w:rsidR="000A1EAE" w:rsidRPr="005B687B" w:rsidRDefault="000A1EAE" w:rsidP="000A1EAE">
            <w:pPr>
              <w:rPr>
                <w:color w:val="000000" w:themeColor="text1"/>
                <w:sz w:val="20"/>
                <w:szCs w:val="20"/>
              </w:rPr>
            </w:pPr>
          </w:p>
          <w:p w14:paraId="14C78DE7" w14:textId="77777777" w:rsidR="00622953" w:rsidRPr="005B687B" w:rsidRDefault="00622953" w:rsidP="000A1EAE">
            <w:pPr>
              <w:rPr>
                <w:color w:val="000000" w:themeColor="text1"/>
                <w:sz w:val="20"/>
                <w:szCs w:val="20"/>
              </w:rPr>
            </w:pPr>
          </w:p>
          <w:p w14:paraId="469BA3F2" w14:textId="77777777" w:rsidR="004F23F4" w:rsidRPr="005B687B" w:rsidRDefault="000A1EAE" w:rsidP="000A1EAE">
            <w:pPr>
              <w:rPr>
                <w:color w:val="000000" w:themeColor="text1"/>
                <w:sz w:val="20"/>
                <w:szCs w:val="20"/>
              </w:rPr>
            </w:pPr>
            <w:r w:rsidRPr="005B687B">
              <w:rPr>
                <w:color w:val="000000" w:themeColor="text1"/>
                <w:sz w:val="20"/>
                <w:szCs w:val="20"/>
              </w:rPr>
              <w:t>Vytrvalostní běh</w:t>
            </w:r>
          </w:p>
          <w:p w14:paraId="5BED4A43" w14:textId="77777777" w:rsidR="00622953" w:rsidRPr="005B687B" w:rsidRDefault="00622953" w:rsidP="000A1EAE">
            <w:pPr>
              <w:rPr>
                <w:color w:val="000000" w:themeColor="text1"/>
                <w:sz w:val="20"/>
                <w:szCs w:val="20"/>
              </w:rPr>
            </w:pPr>
          </w:p>
          <w:p w14:paraId="3946D3E4" w14:textId="77777777" w:rsidR="00814C9F" w:rsidRPr="005B687B" w:rsidRDefault="00814C9F" w:rsidP="000A1EAE">
            <w:pPr>
              <w:rPr>
                <w:color w:val="000000" w:themeColor="text1"/>
                <w:sz w:val="20"/>
                <w:szCs w:val="20"/>
              </w:rPr>
            </w:pPr>
          </w:p>
          <w:p w14:paraId="6D3BACB7" w14:textId="77777777" w:rsidR="000E7852" w:rsidRPr="005B687B" w:rsidRDefault="000E7852" w:rsidP="000A1EAE">
            <w:pPr>
              <w:rPr>
                <w:color w:val="000000" w:themeColor="text1"/>
                <w:sz w:val="20"/>
                <w:szCs w:val="20"/>
              </w:rPr>
            </w:pPr>
          </w:p>
          <w:p w14:paraId="255DCEFC" w14:textId="77777777" w:rsidR="000A1EAE" w:rsidRPr="005B687B" w:rsidRDefault="000A1EAE" w:rsidP="000A1EAE">
            <w:pPr>
              <w:rPr>
                <w:color w:val="000000" w:themeColor="text1"/>
                <w:sz w:val="20"/>
                <w:szCs w:val="20"/>
              </w:rPr>
            </w:pPr>
            <w:r w:rsidRPr="005B687B">
              <w:rPr>
                <w:color w:val="000000" w:themeColor="text1"/>
                <w:sz w:val="20"/>
                <w:szCs w:val="20"/>
              </w:rPr>
              <w:t>Golf</w:t>
            </w:r>
            <w:r w:rsidR="000E7852" w:rsidRPr="005B687B">
              <w:rPr>
                <w:color w:val="000000" w:themeColor="text1"/>
                <w:sz w:val="20"/>
                <w:szCs w:val="20"/>
              </w:rPr>
              <w:t xml:space="preserve">, </w:t>
            </w:r>
            <w:r w:rsidRPr="005B687B">
              <w:rPr>
                <w:color w:val="000000" w:themeColor="text1"/>
                <w:sz w:val="20"/>
                <w:szCs w:val="20"/>
              </w:rPr>
              <w:t>Softbal</w:t>
            </w:r>
            <w:r w:rsidR="00622953" w:rsidRPr="005B687B">
              <w:rPr>
                <w:color w:val="000000" w:themeColor="text1"/>
                <w:sz w:val="20"/>
                <w:szCs w:val="20"/>
              </w:rPr>
              <w:t>l</w:t>
            </w:r>
          </w:p>
        </w:tc>
        <w:tc>
          <w:tcPr>
            <w:tcW w:w="1250" w:type="pct"/>
          </w:tcPr>
          <w:p w14:paraId="1ADA5F9C" w14:textId="77777777" w:rsidR="004F23F4" w:rsidRPr="005B687B" w:rsidRDefault="004F23F4" w:rsidP="00752F35">
            <w:pPr>
              <w:rPr>
                <w:color w:val="000000" w:themeColor="text1"/>
                <w:sz w:val="20"/>
                <w:szCs w:val="20"/>
              </w:rPr>
            </w:pPr>
            <w:r w:rsidRPr="005B687B">
              <w:rPr>
                <w:b/>
                <w:color w:val="000000" w:themeColor="text1"/>
                <w:sz w:val="20"/>
                <w:szCs w:val="20"/>
              </w:rPr>
              <w:t xml:space="preserve">OSV – </w:t>
            </w:r>
            <w:r w:rsidR="00B01799" w:rsidRPr="005B687B">
              <w:rPr>
                <w:color w:val="000000" w:themeColor="text1"/>
                <w:sz w:val="20"/>
                <w:szCs w:val="20"/>
              </w:rPr>
              <w:t>rozvoj schopnosti sebepoznání</w:t>
            </w:r>
            <w:r w:rsidRPr="005B687B">
              <w:rPr>
                <w:color w:val="000000" w:themeColor="text1"/>
                <w:sz w:val="20"/>
                <w:szCs w:val="20"/>
              </w:rPr>
              <w:t>, mezilidské vztahy</w:t>
            </w:r>
          </w:p>
          <w:p w14:paraId="469290C7" w14:textId="77777777" w:rsidR="004F23F4" w:rsidRPr="005B687B" w:rsidRDefault="004F23F4" w:rsidP="00752F35">
            <w:pPr>
              <w:rPr>
                <w:color w:val="000000" w:themeColor="text1"/>
                <w:sz w:val="20"/>
                <w:szCs w:val="20"/>
              </w:rPr>
            </w:pPr>
          </w:p>
          <w:p w14:paraId="7FC90977" w14:textId="77777777" w:rsidR="004F23F4" w:rsidRPr="005B687B" w:rsidRDefault="004F23F4" w:rsidP="00752F35">
            <w:pPr>
              <w:rPr>
                <w:color w:val="000000" w:themeColor="text1"/>
                <w:sz w:val="20"/>
                <w:szCs w:val="20"/>
              </w:rPr>
            </w:pPr>
            <w:r w:rsidRPr="005B687B">
              <w:rPr>
                <w:b/>
                <w:color w:val="000000" w:themeColor="text1"/>
                <w:sz w:val="20"/>
                <w:szCs w:val="20"/>
              </w:rPr>
              <w:t>VDO</w:t>
            </w:r>
            <w:r w:rsidRPr="005B687B">
              <w:rPr>
                <w:color w:val="000000" w:themeColor="text1"/>
                <w:sz w:val="20"/>
                <w:szCs w:val="20"/>
              </w:rPr>
              <w:t xml:space="preserve"> – zásady slušnosti, odpovědnosti, tolerance, angažovaný přístup k druhým</w:t>
            </w:r>
          </w:p>
          <w:p w14:paraId="5E7D1F00" w14:textId="77777777" w:rsidR="004F23F4" w:rsidRPr="005B687B" w:rsidRDefault="004F23F4" w:rsidP="00752F35">
            <w:pPr>
              <w:rPr>
                <w:color w:val="000000" w:themeColor="text1"/>
                <w:sz w:val="20"/>
                <w:szCs w:val="20"/>
              </w:rPr>
            </w:pPr>
          </w:p>
          <w:p w14:paraId="011B3E1D" w14:textId="77777777" w:rsidR="004F23F4" w:rsidRPr="005B687B" w:rsidRDefault="004F23F4" w:rsidP="00752F35">
            <w:pPr>
              <w:rPr>
                <w:color w:val="000000" w:themeColor="text1"/>
                <w:sz w:val="20"/>
                <w:szCs w:val="20"/>
              </w:rPr>
            </w:pPr>
            <w:r w:rsidRPr="005B687B">
              <w:rPr>
                <w:b/>
                <w:color w:val="000000" w:themeColor="text1"/>
                <w:sz w:val="20"/>
                <w:szCs w:val="20"/>
              </w:rPr>
              <w:t xml:space="preserve">EV – </w:t>
            </w:r>
            <w:r w:rsidRPr="005B687B">
              <w:rPr>
                <w:color w:val="000000" w:themeColor="text1"/>
                <w:sz w:val="20"/>
                <w:szCs w:val="20"/>
              </w:rPr>
              <w:t>vztah člověka k prostředí</w:t>
            </w:r>
          </w:p>
          <w:p w14:paraId="0D2A7C5C" w14:textId="77777777" w:rsidR="004F23F4" w:rsidRPr="005B687B" w:rsidRDefault="004F23F4" w:rsidP="00716B45">
            <w:pPr>
              <w:rPr>
                <w:color w:val="000000" w:themeColor="text1"/>
                <w:sz w:val="20"/>
                <w:szCs w:val="20"/>
              </w:rPr>
            </w:pPr>
          </w:p>
          <w:p w14:paraId="31F19424" w14:textId="77777777" w:rsidR="004F23F4" w:rsidRPr="005B687B" w:rsidRDefault="004F23F4" w:rsidP="00716B45">
            <w:pPr>
              <w:rPr>
                <w:color w:val="000000" w:themeColor="text1"/>
                <w:sz w:val="20"/>
                <w:szCs w:val="20"/>
              </w:rPr>
            </w:pPr>
          </w:p>
          <w:p w14:paraId="1BCCE955" w14:textId="77777777" w:rsidR="004F23F4" w:rsidRPr="005B687B" w:rsidRDefault="004F23F4" w:rsidP="00716B45">
            <w:pPr>
              <w:rPr>
                <w:color w:val="000000" w:themeColor="text1"/>
                <w:sz w:val="20"/>
                <w:szCs w:val="20"/>
              </w:rPr>
            </w:pPr>
          </w:p>
          <w:p w14:paraId="1F201F36" w14:textId="77777777" w:rsidR="004F23F4" w:rsidRPr="005B687B" w:rsidRDefault="004F23F4" w:rsidP="00716B45">
            <w:pPr>
              <w:rPr>
                <w:color w:val="000000" w:themeColor="text1"/>
                <w:sz w:val="20"/>
                <w:szCs w:val="20"/>
              </w:rPr>
            </w:pPr>
          </w:p>
          <w:p w14:paraId="2E5A14BA" w14:textId="77777777" w:rsidR="004F23F4" w:rsidRPr="005B687B" w:rsidRDefault="004F23F4" w:rsidP="00716B45">
            <w:pPr>
              <w:rPr>
                <w:color w:val="000000" w:themeColor="text1"/>
                <w:sz w:val="20"/>
                <w:szCs w:val="20"/>
              </w:rPr>
            </w:pPr>
          </w:p>
          <w:p w14:paraId="50D9E4F2" w14:textId="77777777" w:rsidR="004F23F4" w:rsidRPr="005B687B" w:rsidRDefault="004F23F4" w:rsidP="00716B45">
            <w:pPr>
              <w:rPr>
                <w:color w:val="000000" w:themeColor="text1"/>
                <w:sz w:val="20"/>
                <w:szCs w:val="20"/>
              </w:rPr>
            </w:pPr>
          </w:p>
          <w:p w14:paraId="5230F10A" w14:textId="77777777" w:rsidR="004F23F4" w:rsidRPr="005B687B" w:rsidRDefault="004F23F4" w:rsidP="00716B45">
            <w:pPr>
              <w:rPr>
                <w:color w:val="000000" w:themeColor="text1"/>
                <w:sz w:val="20"/>
                <w:szCs w:val="20"/>
              </w:rPr>
            </w:pPr>
          </w:p>
          <w:p w14:paraId="3A9BFBFA" w14:textId="77777777" w:rsidR="004F23F4" w:rsidRPr="005B687B" w:rsidRDefault="004F23F4" w:rsidP="00716B45">
            <w:pPr>
              <w:rPr>
                <w:color w:val="000000" w:themeColor="text1"/>
                <w:sz w:val="20"/>
                <w:szCs w:val="20"/>
              </w:rPr>
            </w:pPr>
          </w:p>
          <w:p w14:paraId="0D1E7C84" w14:textId="77777777" w:rsidR="004F23F4" w:rsidRPr="005B687B" w:rsidRDefault="004F23F4" w:rsidP="00716B45">
            <w:pPr>
              <w:rPr>
                <w:color w:val="000000" w:themeColor="text1"/>
                <w:sz w:val="20"/>
                <w:szCs w:val="20"/>
              </w:rPr>
            </w:pPr>
          </w:p>
          <w:p w14:paraId="659B8D7F" w14:textId="77777777" w:rsidR="004F23F4" w:rsidRPr="005B687B" w:rsidRDefault="004F23F4" w:rsidP="00716B45">
            <w:pPr>
              <w:rPr>
                <w:color w:val="000000" w:themeColor="text1"/>
                <w:sz w:val="20"/>
                <w:szCs w:val="20"/>
              </w:rPr>
            </w:pPr>
          </w:p>
          <w:p w14:paraId="1B902E29" w14:textId="77777777" w:rsidR="004F23F4" w:rsidRPr="005B687B" w:rsidRDefault="004F23F4" w:rsidP="00716B45">
            <w:pPr>
              <w:rPr>
                <w:color w:val="000000" w:themeColor="text1"/>
                <w:sz w:val="20"/>
                <w:szCs w:val="20"/>
              </w:rPr>
            </w:pPr>
          </w:p>
          <w:p w14:paraId="05479963" w14:textId="77777777" w:rsidR="004F23F4" w:rsidRPr="005B687B" w:rsidRDefault="004F23F4" w:rsidP="00716B45">
            <w:pPr>
              <w:rPr>
                <w:color w:val="000000" w:themeColor="text1"/>
                <w:sz w:val="20"/>
                <w:szCs w:val="20"/>
              </w:rPr>
            </w:pPr>
            <w:r w:rsidRPr="005B687B">
              <w:rPr>
                <w:color w:val="000000" w:themeColor="text1"/>
                <w:sz w:val="20"/>
                <w:szCs w:val="20"/>
              </w:rPr>
              <w:t>ETV</w:t>
            </w:r>
          </w:p>
          <w:p w14:paraId="26D4312D" w14:textId="77777777" w:rsidR="004F23F4" w:rsidRPr="005B687B" w:rsidRDefault="004F23F4" w:rsidP="00716B45">
            <w:pPr>
              <w:rPr>
                <w:color w:val="000000" w:themeColor="text1"/>
                <w:sz w:val="20"/>
                <w:szCs w:val="20"/>
              </w:rPr>
            </w:pPr>
          </w:p>
          <w:p w14:paraId="356F4664" w14:textId="77777777" w:rsidR="004F23F4" w:rsidRPr="005B687B" w:rsidRDefault="004F23F4" w:rsidP="00716B45">
            <w:pPr>
              <w:rPr>
                <w:color w:val="000000" w:themeColor="text1"/>
                <w:sz w:val="20"/>
                <w:szCs w:val="20"/>
              </w:rPr>
            </w:pPr>
          </w:p>
          <w:p w14:paraId="08EC4944" w14:textId="77777777" w:rsidR="004F23F4" w:rsidRPr="005B687B" w:rsidRDefault="004F23F4" w:rsidP="00716B45">
            <w:pPr>
              <w:rPr>
                <w:color w:val="000000" w:themeColor="text1"/>
                <w:sz w:val="20"/>
                <w:szCs w:val="20"/>
              </w:rPr>
            </w:pPr>
          </w:p>
          <w:p w14:paraId="6BC36E7F" w14:textId="77777777" w:rsidR="004F23F4" w:rsidRPr="005B687B" w:rsidRDefault="004F23F4" w:rsidP="00716B45">
            <w:pPr>
              <w:rPr>
                <w:color w:val="000000" w:themeColor="text1"/>
                <w:sz w:val="20"/>
                <w:szCs w:val="20"/>
              </w:rPr>
            </w:pPr>
            <w:r w:rsidRPr="005B687B">
              <w:rPr>
                <w:color w:val="000000" w:themeColor="text1"/>
                <w:sz w:val="20"/>
                <w:szCs w:val="20"/>
              </w:rPr>
              <w:t>ETV</w:t>
            </w:r>
          </w:p>
        </w:tc>
      </w:tr>
    </w:tbl>
    <w:p w14:paraId="2BC2764E" w14:textId="77777777" w:rsidR="00752F35" w:rsidRPr="005B687B" w:rsidRDefault="00752F35" w:rsidP="00CE7F4E">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06"/>
        <w:gridCol w:w="2407"/>
        <w:gridCol w:w="2407"/>
        <w:gridCol w:w="2407"/>
      </w:tblGrid>
      <w:tr w:rsidR="001857E3" w:rsidRPr="005B687B" w14:paraId="357B62D1" w14:textId="77777777">
        <w:trPr>
          <w:trHeight w:val="1440"/>
        </w:trPr>
        <w:tc>
          <w:tcPr>
            <w:tcW w:w="2500" w:type="pct"/>
            <w:gridSpan w:val="2"/>
            <w:vAlign w:val="center"/>
          </w:tcPr>
          <w:p w14:paraId="5E4157C4" w14:textId="77777777" w:rsidR="001857E3" w:rsidRPr="005B687B" w:rsidRDefault="001857E3" w:rsidP="001857E3">
            <w:pPr>
              <w:jc w:val="center"/>
              <w:rPr>
                <w:b/>
                <w:color w:val="000000" w:themeColor="text1"/>
              </w:rPr>
            </w:pPr>
            <w:r w:rsidRPr="005B687B">
              <w:rPr>
                <w:b/>
                <w:color w:val="000000" w:themeColor="text1"/>
              </w:rPr>
              <w:lastRenderedPageBreak/>
              <w:t>Oblast:</w:t>
            </w:r>
          </w:p>
          <w:p w14:paraId="0BD0D458" w14:textId="77777777" w:rsidR="001857E3" w:rsidRPr="005B687B" w:rsidRDefault="001857E3" w:rsidP="001857E3">
            <w:pPr>
              <w:jc w:val="center"/>
              <w:rPr>
                <w:b/>
                <w:color w:val="000000" w:themeColor="text1"/>
              </w:rPr>
            </w:pPr>
            <w:r w:rsidRPr="005B687B">
              <w:rPr>
                <w:b/>
                <w:color w:val="000000" w:themeColor="text1"/>
              </w:rPr>
              <w:t>Člověk a zdraví</w:t>
            </w:r>
          </w:p>
        </w:tc>
        <w:tc>
          <w:tcPr>
            <w:tcW w:w="1250" w:type="pct"/>
            <w:vAlign w:val="center"/>
          </w:tcPr>
          <w:p w14:paraId="656EFB26" w14:textId="77777777" w:rsidR="001857E3" w:rsidRPr="005B687B" w:rsidRDefault="001857E3" w:rsidP="00752F35">
            <w:pPr>
              <w:jc w:val="center"/>
              <w:rPr>
                <w:b/>
                <w:color w:val="000000" w:themeColor="text1"/>
              </w:rPr>
            </w:pPr>
            <w:r w:rsidRPr="005B687B">
              <w:rPr>
                <w:b/>
                <w:color w:val="000000" w:themeColor="text1"/>
              </w:rPr>
              <w:t>Předmět:</w:t>
            </w:r>
          </w:p>
          <w:p w14:paraId="6DA5D012" w14:textId="77777777" w:rsidR="001857E3" w:rsidRPr="005B687B" w:rsidRDefault="00201CEF" w:rsidP="00752F35">
            <w:pPr>
              <w:jc w:val="center"/>
              <w:rPr>
                <w:b/>
                <w:color w:val="000000" w:themeColor="text1"/>
              </w:rPr>
            </w:pPr>
            <w:r w:rsidRPr="005B687B">
              <w:rPr>
                <w:b/>
                <w:color w:val="000000" w:themeColor="text1"/>
              </w:rPr>
              <w:t>Sportovní</w:t>
            </w:r>
            <w:r w:rsidR="001857E3" w:rsidRPr="005B687B">
              <w:rPr>
                <w:b/>
                <w:color w:val="000000" w:themeColor="text1"/>
              </w:rPr>
              <w:t xml:space="preserve"> výchova pro sportovní třídy</w:t>
            </w:r>
          </w:p>
        </w:tc>
        <w:tc>
          <w:tcPr>
            <w:tcW w:w="1250" w:type="pct"/>
            <w:vAlign w:val="center"/>
          </w:tcPr>
          <w:p w14:paraId="0D2C38A1" w14:textId="77777777" w:rsidR="001857E3" w:rsidRPr="005B687B" w:rsidRDefault="001857E3" w:rsidP="00752F35">
            <w:pPr>
              <w:jc w:val="center"/>
              <w:rPr>
                <w:b/>
                <w:color w:val="000000" w:themeColor="text1"/>
              </w:rPr>
            </w:pPr>
            <w:r w:rsidRPr="005B687B">
              <w:rPr>
                <w:b/>
                <w:color w:val="000000" w:themeColor="text1"/>
              </w:rPr>
              <w:t>Ročník:</w:t>
            </w:r>
          </w:p>
          <w:p w14:paraId="74853627" w14:textId="77777777" w:rsidR="001857E3" w:rsidRPr="005B687B" w:rsidRDefault="001857E3" w:rsidP="00752F35">
            <w:pPr>
              <w:jc w:val="center"/>
              <w:rPr>
                <w:b/>
                <w:color w:val="000000" w:themeColor="text1"/>
              </w:rPr>
            </w:pPr>
            <w:r w:rsidRPr="005B687B">
              <w:rPr>
                <w:b/>
                <w:color w:val="000000" w:themeColor="text1"/>
              </w:rPr>
              <w:t>8. -9.</w:t>
            </w:r>
          </w:p>
        </w:tc>
      </w:tr>
      <w:tr w:rsidR="001857E3" w:rsidRPr="005B687B" w14:paraId="6DAF490A" w14:textId="77777777">
        <w:trPr>
          <w:trHeight w:val="1080"/>
        </w:trPr>
        <w:tc>
          <w:tcPr>
            <w:tcW w:w="1250" w:type="pct"/>
            <w:vAlign w:val="center"/>
          </w:tcPr>
          <w:p w14:paraId="598AAE16" w14:textId="77777777" w:rsidR="001857E3" w:rsidRPr="005B687B" w:rsidRDefault="001857E3" w:rsidP="001857E3">
            <w:pPr>
              <w:jc w:val="center"/>
              <w:rPr>
                <w:color w:val="000000" w:themeColor="text1"/>
              </w:rPr>
            </w:pPr>
            <w:r w:rsidRPr="005B687B">
              <w:rPr>
                <w:b/>
                <w:color w:val="000000" w:themeColor="text1"/>
              </w:rPr>
              <w:t>Výstupy RVP</w:t>
            </w:r>
          </w:p>
        </w:tc>
        <w:tc>
          <w:tcPr>
            <w:tcW w:w="1250" w:type="pct"/>
            <w:vAlign w:val="center"/>
          </w:tcPr>
          <w:p w14:paraId="38456ABE" w14:textId="77777777" w:rsidR="001857E3" w:rsidRPr="005B687B" w:rsidRDefault="001857E3" w:rsidP="00752F35">
            <w:pPr>
              <w:jc w:val="center"/>
              <w:rPr>
                <w:color w:val="000000" w:themeColor="text1"/>
              </w:rPr>
            </w:pPr>
          </w:p>
          <w:p w14:paraId="5A1CD250" w14:textId="77777777" w:rsidR="001857E3" w:rsidRPr="005B687B" w:rsidRDefault="001857E3" w:rsidP="00752F35">
            <w:pPr>
              <w:jc w:val="center"/>
              <w:rPr>
                <w:b/>
                <w:color w:val="000000" w:themeColor="text1"/>
              </w:rPr>
            </w:pPr>
            <w:r w:rsidRPr="005B687B">
              <w:rPr>
                <w:b/>
                <w:color w:val="000000" w:themeColor="text1"/>
              </w:rPr>
              <w:t>Školní výstupy:</w:t>
            </w:r>
          </w:p>
          <w:p w14:paraId="1EBD385B" w14:textId="77777777" w:rsidR="001857E3" w:rsidRPr="005B687B" w:rsidRDefault="001857E3" w:rsidP="00752F35">
            <w:pPr>
              <w:jc w:val="center"/>
              <w:rPr>
                <w:b/>
                <w:color w:val="000000" w:themeColor="text1"/>
              </w:rPr>
            </w:pPr>
          </w:p>
          <w:p w14:paraId="5C27C71C" w14:textId="77777777" w:rsidR="001857E3" w:rsidRPr="005B687B" w:rsidRDefault="001857E3" w:rsidP="00752F35">
            <w:pPr>
              <w:jc w:val="center"/>
              <w:rPr>
                <w:b/>
                <w:color w:val="000000" w:themeColor="text1"/>
              </w:rPr>
            </w:pPr>
          </w:p>
          <w:p w14:paraId="7D0E6505" w14:textId="77777777" w:rsidR="001857E3" w:rsidRPr="005B687B" w:rsidRDefault="001857E3" w:rsidP="00752F35">
            <w:pPr>
              <w:jc w:val="center"/>
              <w:rPr>
                <w:color w:val="000000" w:themeColor="text1"/>
              </w:rPr>
            </w:pPr>
            <w:r w:rsidRPr="005B687B">
              <w:rPr>
                <w:b/>
                <w:color w:val="000000" w:themeColor="text1"/>
              </w:rPr>
              <w:t>Žák:</w:t>
            </w:r>
          </w:p>
        </w:tc>
        <w:tc>
          <w:tcPr>
            <w:tcW w:w="1250" w:type="pct"/>
            <w:vAlign w:val="center"/>
          </w:tcPr>
          <w:p w14:paraId="2C466794" w14:textId="77777777" w:rsidR="001857E3" w:rsidRPr="005B687B" w:rsidRDefault="001857E3" w:rsidP="00752F35">
            <w:pPr>
              <w:jc w:val="center"/>
              <w:rPr>
                <w:b/>
                <w:color w:val="000000" w:themeColor="text1"/>
              </w:rPr>
            </w:pPr>
            <w:r w:rsidRPr="005B687B">
              <w:rPr>
                <w:b/>
                <w:color w:val="000000" w:themeColor="text1"/>
              </w:rPr>
              <w:t>Učivo:</w:t>
            </w:r>
          </w:p>
        </w:tc>
        <w:tc>
          <w:tcPr>
            <w:tcW w:w="1250" w:type="pct"/>
            <w:vAlign w:val="center"/>
          </w:tcPr>
          <w:p w14:paraId="24006EDC" w14:textId="77777777" w:rsidR="001857E3" w:rsidRPr="005B687B" w:rsidRDefault="001857E3" w:rsidP="00752F35">
            <w:pPr>
              <w:jc w:val="center"/>
              <w:rPr>
                <w:b/>
                <w:color w:val="000000" w:themeColor="text1"/>
              </w:rPr>
            </w:pPr>
            <w:r w:rsidRPr="005B687B">
              <w:rPr>
                <w:b/>
                <w:color w:val="000000" w:themeColor="text1"/>
              </w:rPr>
              <w:t xml:space="preserve">Průřezová témata, </w:t>
            </w:r>
          </w:p>
          <w:p w14:paraId="3FA9BC72" w14:textId="77777777" w:rsidR="001857E3" w:rsidRPr="005B687B" w:rsidRDefault="001857E3" w:rsidP="00752F35">
            <w:pPr>
              <w:jc w:val="center"/>
              <w:rPr>
                <w:b/>
                <w:color w:val="000000" w:themeColor="text1"/>
              </w:rPr>
            </w:pPr>
            <w:r w:rsidRPr="005B687B">
              <w:rPr>
                <w:b/>
                <w:color w:val="000000" w:themeColor="text1"/>
              </w:rPr>
              <w:t>přesahy do jiných předmětů:</w:t>
            </w:r>
          </w:p>
        </w:tc>
      </w:tr>
      <w:tr w:rsidR="001857E3" w:rsidRPr="005B687B" w14:paraId="33CBDD02" w14:textId="77777777">
        <w:trPr>
          <w:trHeight w:val="10440"/>
        </w:trPr>
        <w:tc>
          <w:tcPr>
            <w:tcW w:w="1250" w:type="pct"/>
          </w:tcPr>
          <w:p w14:paraId="7891E67C" w14:textId="77777777" w:rsidR="000D2AE2" w:rsidRPr="005B687B" w:rsidRDefault="000D2AE2" w:rsidP="000D2AE2">
            <w:pPr>
              <w:rPr>
                <w:color w:val="000000" w:themeColor="text1"/>
                <w:sz w:val="20"/>
                <w:szCs w:val="20"/>
              </w:rPr>
            </w:pPr>
            <w:r w:rsidRPr="005B687B">
              <w:rPr>
                <w:color w:val="000000" w:themeColor="text1"/>
                <w:sz w:val="20"/>
                <w:szCs w:val="20"/>
              </w:rPr>
              <w:t>- volí odpovídající sportovní oblečení</w:t>
            </w:r>
          </w:p>
          <w:p w14:paraId="10442BF2" w14:textId="77777777" w:rsidR="000D2AE2" w:rsidRPr="005B687B" w:rsidRDefault="000D2AE2" w:rsidP="000D2AE2">
            <w:pPr>
              <w:rPr>
                <w:color w:val="000000" w:themeColor="text1"/>
                <w:sz w:val="20"/>
                <w:szCs w:val="20"/>
              </w:rPr>
            </w:pPr>
            <w:r w:rsidRPr="005B687B">
              <w:rPr>
                <w:color w:val="000000" w:themeColor="text1"/>
                <w:sz w:val="20"/>
                <w:szCs w:val="20"/>
              </w:rPr>
              <w:t>- správně používá terminologii</w:t>
            </w:r>
          </w:p>
          <w:p w14:paraId="225690FF" w14:textId="77777777" w:rsidR="000D2AE2" w:rsidRPr="005B687B" w:rsidRDefault="000D2AE2" w:rsidP="000D2AE2">
            <w:pPr>
              <w:rPr>
                <w:color w:val="000000" w:themeColor="text1"/>
                <w:sz w:val="20"/>
                <w:szCs w:val="20"/>
              </w:rPr>
            </w:pPr>
            <w:r w:rsidRPr="005B687B">
              <w:rPr>
                <w:color w:val="000000" w:themeColor="text1"/>
                <w:sz w:val="20"/>
                <w:szCs w:val="20"/>
              </w:rPr>
              <w:t>- zvládá techniku sportovních her</w:t>
            </w:r>
          </w:p>
          <w:p w14:paraId="6E05554F" w14:textId="77777777" w:rsidR="000D2AE2" w:rsidRPr="005B687B" w:rsidRDefault="000D2AE2" w:rsidP="000D2AE2">
            <w:pPr>
              <w:rPr>
                <w:color w:val="000000" w:themeColor="text1"/>
                <w:sz w:val="20"/>
                <w:szCs w:val="20"/>
              </w:rPr>
            </w:pPr>
            <w:r w:rsidRPr="005B687B">
              <w:rPr>
                <w:color w:val="000000" w:themeColor="text1"/>
                <w:sz w:val="20"/>
                <w:szCs w:val="20"/>
              </w:rPr>
              <w:t>- zná pravidla jednotlivých her</w:t>
            </w:r>
          </w:p>
          <w:p w14:paraId="5DA6AD43" w14:textId="77777777" w:rsidR="000D2AE2" w:rsidRPr="005B687B" w:rsidRDefault="000D2AE2" w:rsidP="000D2AE2">
            <w:pPr>
              <w:rPr>
                <w:color w:val="000000" w:themeColor="text1"/>
                <w:sz w:val="20"/>
                <w:szCs w:val="20"/>
              </w:rPr>
            </w:pPr>
            <w:r w:rsidRPr="005B687B">
              <w:rPr>
                <w:color w:val="000000" w:themeColor="text1"/>
                <w:sz w:val="20"/>
                <w:szCs w:val="20"/>
              </w:rPr>
              <w:t>- zvládá organizaci a řízení herních činností</w:t>
            </w:r>
          </w:p>
          <w:p w14:paraId="5E51BD07" w14:textId="77777777" w:rsidR="000D2AE2" w:rsidRPr="005B687B" w:rsidRDefault="000D2AE2" w:rsidP="000D2AE2">
            <w:pPr>
              <w:rPr>
                <w:color w:val="000000" w:themeColor="text1"/>
                <w:sz w:val="20"/>
                <w:szCs w:val="20"/>
              </w:rPr>
            </w:pPr>
            <w:r w:rsidRPr="005B687B">
              <w:rPr>
                <w:color w:val="000000" w:themeColor="text1"/>
                <w:sz w:val="20"/>
                <w:szCs w:val="20"/>
              </w:rPr>
              <w:t>- umí použít různé herní systémy, herní kombinace, herní činnosti</w:t>
            </w:r>
          </w:p>
          <w:p w14:paraId="00CD9FA5" w14:textId="77777777" w:rsidR="000D2AE2" w:rsidRPr="005B687B" w:rsidRDefault="000D2AE2" w:rsidP="000D2AE2">
            <w:pPr>
              <w:rPr>
                <w:color w:val="000000" w:themeColor="text1"/>
                <w:sz w:val="20"/>
                <w:szCs w:val="20"/>
              </w:rPr>
            </w:pPr>
            <w:r w:rsidRPr="005B687B">
              <w:rPr>
                <w:color w:val="000000" w:themeColor="text1"/>
                <w:sz w:val="20"/>
                <w:szCs w:val="20"/>
              </w:rPr>
              <w:t>- dodržuje pravidla fair play</w:t>
            </w:r>
          </w:p>
          <w:p w14:paraId="6B723835" w14:textId="77777777" w:rsidR="000D2AE2" w:rsidRPr="005B687B" w:rsidRDefault="000D2AE2" w:rsidP="000D2AE2">
            <w:pPr>
              <w:rPr>
                <w:color w:val="000000" w:themeColor="text1"/>
                <w:sz w:val="20"/>
                <w:szCs w:val="20"/>
              </w:rPr>
            </w:pPr>
            <w:r w:rsidRPr="005B687B">
              <w:rPr>
                <w:color w:val="000000" w:themeColor="text1"/>
                <w:sz w:val="20"/>
                <w:szCs w:val="20"/>
              </w:rPr>
              <w:t>-dokáže zorganizovat školní turnaj</w:t>
            </w:r>
          </w:p>
          <w:p w14:paraId="17E33D19" w14:textId="77777777" w:rsidR="000D2AE2" w:rsidRPr="005B687B" w:rsidRDefault="000D2AE2" w:rsidP="000D2AE2">
            <w:pPr>
              <w:rPr>
                <w:color w:val="000000" w:themeColor="text1"/>
                <w:sz w:val="20"/>
                <w:szCs w:val="20"/>
              </w:rPr>
            </w:pPr>
            <w:r w:rsidRPr="005B687B">
              <w:rPr>
                <w:color w:val="000000" w:themeColor="text1"/>
                <w:sz w:val="20"/>
                <w:szCs w:val="20"/>
              </w:rPr>
              <w:t>- zná a dodržuje pravidla bezpečnosti při sportovních činnostech</w:t>
            </w:r>
          </w:p>
          <w:p w14:paraId="03ABA00F" w14:textId="77777777" w:rsidR="000D2AE2" w:rsidRPr="005B687B" w:rsidRDefault="000D2AE2" w:rsidP="000D2AE2">
            <w:pPr>
              <w:rPr>
                <w:color w:val="000000" w:themeColor="text1"/>
                <w:sz w:val="20"/>
                <w:szCs w:val="20"/>
              </w:rPr>
            </w:pPr>
            <w:r w:rsidRPr="005B687B">
              <w:rPr>
                <w:color w:val="000000" w:themeColor="text1"/>
                <w:sz w:val="20"/>
                <w:szCs w:val="20"/>
              </w:rPr>
              <w:t>- rozvíjí zdravou soutěživost</w:t>
            </w:r>
          </w:p>
          <w:p w14:paraId="6A2806DC" w14:textId="77777777" w:rsidR="001857E3" w:rsidRPr="005B687B" w:rsidRDefault="000D2AE2" w:rsidP="000D2AE2">
            <w:pPr>
              <w:rPr>
                <w:color w:val="000000" w:themeColor="text1"/>
                <w:sz w:val="20"/>
                <w:szCs w:val="20"/>
              </w:rPr>
            </w:pPr>
            <w:r w:rsidRPr="005B687B">
              <w:rPr>
                <w:color w:val="000000" w:themeColor="text1"/>
                <w:sz w:val="20"/>
                <w:szCs w:val="20"/>
              </w:rPr>
              <w:t>- dbá na čestnost a spravedlnost</w:t>
            </w:r>
          </w:p>
          <w:p w14:paraId="1C9C1498" w14:textId="77777777" w:rsidR="00796555" w:rsidRPr="005B687B" w:rsidRDefault="00796555" w:rsidP="000D2AE2">
            <w:pPr>
              <w:rPr>
                <w:color w:val="000000" w:themeColor="text1"/>
                <w:sz w:val="20"/>
                <w:szCs w:val="20"/>
              </w:rPr>
            </w:pPr>
          </w:p>
          <w:p w14:paraId="2ACEC990" w14:textId="77777777" w:rsidR="00796555" w:rsidRPr="005B687B" w:rsidRDefault="00796555" w:rsidP="000D2AE2">
            <w:pPr>
              <w:rPr>
                <w:color w:val="000000" w:themeColor="text1"/>
                <w:sz w:val="20"/>
                <w:szCs w:val="20"/>
              </w:rPr>
            </w:pPr>
            <w:r w:rsidRPr="005B687B">
              <w:rPr>
                <w:iCs/>
                <w:color w:val="000000" w:themeColor="text1"/>
                <w:sz w:val="20"/>
                <w:szCs w:val="20"/>
              </w:rPr>
              <w:t>-chápe zásady zatěžování; jednoduchými zadanými testy změří úroveň své tělesné zdatnosti</w:t>
            </w:r>
          </w:p>
        </w:tc>
        <w:tc>
          <w:tcPr>
            <w:tcW w:w="1250" w:type="pct"/>
          </w:tcPr>
          <w:p w14:paraId="5A175195" w14:textId="77777777" w:rsidR="001857E3" w:rsidRPr="005B687B" w:rsidRDefault="003754E7" w:rsidP="00752F35">
            <w:pPr>
              <w:rPr>
                <w:color w:val="000000" w:themeColor="text1"/>
                <w:sz w:val="18"/>
                <w:szCs w:val="18"/>
              </w:rPr>
            </w:pPr>
            <w:r w:rsidRPr="005B687B">
              <w:rPr>
                <w:color w:val="000000" w:themeColor="text1"/>
                <w:sz w:val="16"/>
                <w:szCs w:val="16"/>
              </w:rPr>
              <w:t>-</w:t>
            </w:r>
            <w:r w:rsidRPr="005B687B">
              <w:rPr>
                <w:color w:val="000000" w:themeColor="text1"/>
                <w:sz w:val="18"/>
                <w:szCs w:val="18"/>
              </w:rPr>
              <w:t>zvládá organizaci a řízení herních činností, dodržuje pravidla fair play, bezpečnost při hře, zvládá práci rozhodčího</w:t>
            </w:r>
          </w:p>
          <w:p w14:paraId="4BA1AAC7" w14:textId="77777777" w:rsidR="003754E7" w:rsidRPr="005B687B" w:rsidRDefault="003754E7" w:rsidP="00752F35">
            <w:pPr>
              <w:rPr>
                <w:color w:val="000000" w:themeColor="text1"/>
                <w:sz w:val="18"/>
                <w:szCs w:val="18"/>
              </w:rPr>
            </w:pPr>
            <w:r w:rsidRPr="005B687B">
              <w:rPr>
                <w:color w:val="000000" w:themeColor="text1"/>
                <w:sz w:val="18"/>
                <w:szCs w:val="18"/>
              </w:rPr>
              <w:t>-zvládá přihrávky na 1 dotyk, obcházení soupeře, útočnou a obrannou hru, uvědomuje si úlohu kolektivnosti ve hře</w:t>
            </w:r>
          </w:p>
          <w:p w14:paraId="1421727B" w14:textId="77777777" w:rsidR="003754E7" w:rsidRPr="005B687B" w:rsidRDefault="003754E7" w:rsidP="00752F35">
            <w:pPr>
              <w:rPr>
                <w:color w:val="000000" w:themeColor="text1"/>
                <w:sz w:val="18"/>
                <w:szCs w:val="18"/>
              </w:rPr>
            </w:pPr>
            <w:r w:rsidRPr="005B687B">
              <w:rPr>
                <w:color w:val="000000" w:themeColor="text1"/>
                <w:sz w:val="18"/>
                <w:szCs w:val="18"/>
              </w:rPr>
              <w:t>-zvládá přihrávky v běhu, uvolnění se pro míč, zastavení dvojtaktem, dvojtakt a následná střelba, zvládá útočnou a obrannou fázi hry, krytí hráče bez míče</w:t>
            </w:r>
          </w:p>
          <w:p w14:paraId="62319885" w14:textId="77777777" w:rsidR="003754E7" w:rsidRPr="005B687B" w:rsidRDefault="003754E7" w:rsidP="00752F35">
            <w:pPr>
              <w:rPr>
                <w:color w:val="000000" w:themeColor="text1"/>
                <w:sz w:val="18"/>
                <w:szCs w:val="18"/>
              </w:rPr>
            </w:pPr>
            <w:r w:rsidRPr="005B687B">
              <w:rPr>
                <w:color w:val="000000" w:themeColor="text1"/>
                <w:sz w:val="18"/>
                <w:szCs w:val="18"/>
              </w:rPr>
              <w:t>-zvládá techniku odbití míče obouruč vrchem, spodem, zvládá podání spodem i vrchem, smeč, seznamuje se s pravidly a zvládá hru</w:t>
            </w:r>
          </w:p>
          <w:p w14:paraId="23B51D3B" w14:textId="77777777" w:rsidR="003754E7" w:rsidRPr="005B687B" w:rsidRDefault="003754E7" w:rsidP="00752F35">
            <w:pPr>
              <w:rPr>
                <w:color w:val="000000" w:themeColor="text1"/>
                <w:sz w:val="18"/>
                <w:szCs w:val="18"/>
              </w:rPr>
            </w:pPr>
            <w:r w:rsidRPr="005B687B">
              <w:rPr>
                <w:color w:val="000000" w:themeColor="text1"/>
                <w:sz w:val="18"/>
                <w:szCs w:val="18"/>
              </w:rPr>
              <w:t>-zvládá posilovací cviky v kruhovém tréninku a uvědomuje si význam posilování pro zdraví</w:t>
            </w:r>
          </w:p>
          <w:p w14:paraId="762F1E06" w14:textId="77777777" w:rsidR="003754E7" w:rsidRPr="005B687B" w:rsidRDefault="003754E7" w:rsidP="00752F35">
            <w:pPr>
              <w:rPr>
                <w:color w:val="000000" w:themeColor="text1"/>
                <w:sz w:val="18"/>
                <w:szCs w:val="18"/>
              </w:rPr>
            </w:pPr>
            <w:r w:rsidRPr="005B687B">
              <w:rPr>
                <w:color w:val="000000" w:themeColor="text1"/>
                <w:sz w:val="18"/>
                <w:szCs w:val="18"/>
              </w:rPr>
              <w:t>-zvládá přešlapování vpřed a vzad, obraty na bruslích, přeskakování malých překážek, zvládá lední hokej s brankáři</w:t>
            </w:r>
          </w:p>
          <w:p w14:paraId="089FB1DC" w14:textId="77777777" w:rsidR="003754E7" w:rsidRPr="005B687B" w:rsidRDefault="00117DB3" w:rsidP="00752F35">
            <w:pPr>
              <w:rPr>
                <w:color w:val="000000" w:themeColor="text1"/>
                <w:sz w:val="18"/>
                <w:szCs w:val="18"/>
              </w:rPr>
            </w:pPr>
            <w:r w:rsidRPr="005B687B">
              <w:rPr>
                <w:color w:val="000000" w:themeColor="text1"/>
                <w:sz w:val="18"/>
                <w:szCs w:val="18"/>
              </w:rPr>
              <w:t>-zvládá samostatné volné jez</w:t>
            </w:r>
            <w:r w:rsidR="003754E7" w:rsidRPr="005B687B">
              <w:rPr>
                <w:color w:val="000000" w:themeColor="text1"/>
                <w:sz w:val="18"/>
                <w:szCs w:val="18"/>
              </w:rPr>
              <w:t>dění na sjezdovce, vleku, běžeckých tratích</w:t>
            </w:r>
          </w:p>
          <w:p w14:paraId="71770B21" w14:textId="77777777" w:rsidR="003754E7" w:rsidRPr="005B687B" w:rsidRDefault="003754E7" w:rsidP="00752F35">
            <w:pPr>
              <w:rPr>
                <w:color w:val="000000" w:themeColor="text1"/>
                <w:sz w:val="18"/>
                <w:szCs w:val="18"/>
              </w:rPr>
            </w:pPr>
            <w:r w:rsidRPr="005B687B">
              <w:rPr>
                <w:color w:val="000000" w:themeColor="text1"/>
                <w:sz w:val="18"/>
                <w:szCs w:val="18"/>
              </w:rPr>
              <w:t>-zvládá starty z různých poloh, letmé starty, běh terénem, vrh koulí a zlepšuje si výkony v atletických disciplínách</w:t>
            </w:r>
          </w:p>
          <w:p w14:paraId="7EF2D264" w14:textId="77777777" w:rsidR="003754E7" w:rsidRPr="005B687B" w:rsidRDefault="003754E7" w:rsidP="00752F35">
            <w:pPr>
              <w:rPr>
                <w:color w:val="000000" w:themeColor="text1"/>
                <w:sz w:val="18"/>
                <w:szCs w:val="18"/>
              </w:rPr>
            </w:pPr>
            <w:r w:rsidRPr="005B687B">
              <w:rPr>
                <w:color w:val="000000" w:themeColor="text1"/>
                <w:sz w:val="18"/>
                <w:szCs w:val="18"/>
              </w:rPr>
              <w:t>-zvládá jednoduché sestavy na hrazdě,</w:t>
            </w:r>
            <w:r w:rsidR="00814C9F" w:rsidRPr="005B687B">
              <w:rPr>
                <w:color w:val="000000" w:themeColor="text1"/>
                <w:sz w:val="18"/>
                <w:szCs w:val="18"/>
              </w:rPr>
              <w:t xml:space="preserve"> v akrobacii, salta z trampolíny</w:t>
            </w:r>
          </w:p>
          <w:p w14:paraId="447E4BA0" w14:textId="77777777" w:rsidR="00814C9F" w:rsidRPr="005B687B" w:rsidRDefault="00814C9F" w:rsidP="00752F35">
            <w:pPr>
              <w:rPr>
                <w:color w:val="000000" w:themeColor="text1"/>
                <w:sz w:val="18"/>
                <w:szCs w:val="18"/>
              </w:rPr>
            </w:pPr>
            <w:r w:rsidRPr="005B687B">
              <w:rPr>
                <w:color w:val="000000" w:themeColor="text1"/>
                <w:sz w:val="18"/>
                <w:szCs w:val="18"/>
              </w:rPr>
              <w:t>-dodržuje bezpečnost a umí dát záchranu spolužákovi</w:t>
            </w:r>
          </w:p>
          <w:p w14:paraId="3C28185C" w14:textId="77777777" w:rsidR="00814C9F" w:rsidRPr="005B687B" w:rsidRDefault="00814C9F" w:rsidP="00752F35">
            <w:pPr>
              <w:rPr>
                <w:color w:val="000000" w:themeColor="text1"/>
                <w:sz w:val="18"/>
                <w:szCs w:val="18"/>
              </w:rPr>
            </w:pPr>
            <w:r w:rsidRPr="005B687B">
              <w:rPr>
                <w:color w:val="000000" w:themeColor="text1"/>
                <w:sz w:val="18"/>
                <w:szCs w:val="18"/>
              </w:rPr>
              <w:t>- uvědomuje si význam vytrvalostního běhu pro zdraví</w:t>
            </w:r>
          </w:p>
          <w:p w14:paraId="693B5617" w14:textId="77777777" w:rsidR="00814C9F" w:rsidRPr="005B687B" w:rsidRDefault="00814C9F" w:rsidP="00752F35">
            <w:pPr>
              <w:rPr>
                <w:color w:val="000000" w:themeColor="text1"/>
                <w:sz w:val="18"/>
                <w:szCs w:val="18"/>
              </w:rPr>
            </w:pPr>
          </w:p>
          <w:p w14:paraId="246293F0" w14:textId="77777777" w:rsidR="00814C9F" w:rsidRPr="005B687B" w:rsidRDefault="00814C9F" w:rsidP="00752F35">
            <w:pPr>
              <w:rPr>
                <w:color w:val="000000" w:themeColor="text1"/>
                <w:sz w:val="18"/>
                <w:szCs w:val="18"/>
              </w:rPr>
            </w:pPr>
          </w:p>
          <w:p w14:paraId="74D22105" w14:textId="77777777" w:rsidR="00814C9F" w:rsidRPr="005B687B" w:rsidRDefault="00814C9F" w:rsidP="00752F35">
            <w:pPr>
              <w:rPr>
                <w:color w:val="000000" w:themeColor="text1"/>
                <w:sz w:val="18"/>
                <w:szCs w:val="18"/>
              </w:rPr>
            </w:pPr>
          </w:p>
          <w:p w14:paraId="3C49BDEB" w14:textId="77777777" w:rsidR="00814C9F" w:rsidRPr="005B687B" w:rsidRDefault="00814C9F" w:rsidP="00752F35">
            <w:pPr>
              <w:rPr>
                <w:color w:val="000000" w:themeColor="text1"/>
                <w:sz w:val="16"/>
                <w:szCs w:val="16"/>
              </w:rPr>
            </w:pPr>
            <w:r w:rsidRPr="005B687B">
              <w:rPr>
                <w:color w:val="000000" w:themeColor="text1"/>
                <w:sz w:val="18"/>
                <w:szCs w:val="18"/>
              </w:rPr>
              <w:t>- při sportování dodržuje bezpečnost a hygienu</w:t>
            </w:r>
          </w:p>
        </w:tc>
        <w:tc>
          <w:tcPr>
            <w:tcW w:w="1250" w:type="pct"/>
          </w:tcPr>
          <w:p w14:paraId="7407B902" w14:textId="77777777" w:rsidR="003754E7" w:rsidRPr="005B687B" w:rsidRDefault="003754E7" w:rsidP="00B01799">
            <w:pPr>
              <w:rPr>
                <w:color w:val="000000" w:themeColor="text1"/>
                <w:sz w:val="20"/>
                <w:szCs w:val="20"/>
              </w:rPr>
            </w:pPr>
            <w:r w:rsidRPr="005B687B">
              <w:rPr>
                <w:color w:val="000000" w:themeColor="text1"/>
                <w:sz w:val="20"/>
                <w:szCs w:val="20"/>
              </w:rPr>
              <w:t>Florbal</w:t>
            </w:r>
          </w:p>
          <w:p w14:paraId="67517D5B" w14:textId="77777777" w:rsidR="003754E7" w:rsidRPr="005B687B" w:rsidRDefault="003754E7" w:rsidP="003754E7">
            <w:pPr>
              <w:rPr>
                <w:color w:val="000000" w:themeColor="text1"/>
                <w:sz w:val="20"/>
                <w:szCs w:val="20"/>
              </w:rPr>
            </w:pPr>
          </w:p>
          <w:p w14:paraId="3C43012C" w14:textId="77777777" w:rsidR="003754E7" w:rsidRPr="005B687B" w:rsidRDefault="003754E7" w:rsidP="003754E7">
            <w:pPr>
              <w:rPr>
                <w:color w:val="000000" w:themeColor="text1"/>
                <w:sz w:val="20"/>
                <w:szCs w:val="20"/>
              </w:rPr>
            </w:pPr>
          </w:p>
          <w:p w14:paraId="7190CB26" w14:textId="77777777" w:rsidR="00814C9F" w:rsidRPr="005B687B" w:rsidRDefault="00814C9F" w:rsidP="003754E7">
            <w:pPr>
              <w:rPr>
                <w:color w:val="000000" w:themeColor="text1"/>
                <w:sz w:val="20"/>
                <w:szCs w:val="20"/>
              </w:rPr>
            </w:pPr>
          </w:p>
          <w:p w14:paraId="5ACE6CA9" w14:textId="77777777" w:rsidR="003754E7" w:rsidRPr="005B687B" w:rsidRDefault="003754E7" w:rsidP="003754E7">
            <w:pPr>
              <w:rPr>
                <w:color w:val="000000" w:themeColor="text1"/>
                <w:sz w:val="20"/>
                <w:szCs w:val="20"/>
              </w:rPr>
            </w:pPr>
            <w:r w:rsidRPr="005B687B">
              <w:rPr>
                <w:color w:val="000000" w:themeColor="text1"/>
                <w:sz w:val="20"/>
                <w:szCs w:val="20"/>
              </w:rPr>
              <w:t>Fotbal</w:t>
            </w:r>
          </w:p>
          <w:p w14:paraId="3C2B72FA" w14:textId="77777777" w:rsidR="003754E7" w:rsidRPr="005B687B" w:rsidRDefault="003754E7" w:rsidP="003754E7">
            <w:pPr>
              <w:rPr>
                <w:color w:val="000000" w:themeColor="text1"/>
                <w:sz w:val="20"/>
                <w:szCs w:val="20"/>
              </w:rPr>
            </w:pPr>
          </w:p>
          <w:p w14:paraId="69E6A3A7" w14:textId="77777777" w:rsidR="003754E7" w:rsidRPr="005B687B" w:rsidRDefault="003754E7" w:rsidP="003754E7">
            <w:pPr>
              <w:rPr>
                <w:color w:val="000000" w:themeColor="text1"/>
                <w:sz w:val="20"/>
                <w:szCs w:val="20"/>
              </w:rPr>
            </w:pPr>
          </w:p>
          <w:p w14:paraId="50213EC5" w14:textId="77777777" w:rsidR="003754E7" w:rsidRPr="005B687B" w:rsidRDefault="003754E7" w:rsidP="003754E7">
            <w:pPr>
              <w:rPr>
                <w:color w:val="000000" w:themeColor="text1"/>
                <w:sz w:val="20"/>
                <w:szCs w:val="20"/>
              </w:rPr>
            </w:pPr>
            <w:r w:rsidRPr="005B687B">
              <w:rPr>
                <w:color w:val="000000" w:themeColor="text1"/>
                <w:sz w:val="20"/>
                <w:szCs w:val="20"/>
              </w:rPr>
              <w:t>Basketbal</w:t>
            </w:r>
          </w:p>
          <w:p w14:paraId="2671E422" w14:textId="77777777" w:rsidR="003754E7" w:rsidRPr="005B687B" w:rsidRDefault="003754E7" w:rsidP="003754E7">
            <w:pPr>
              <w:rPr>
                <w:color w:val="000000" w:themeColor="text1"/>
                <w:sz w:val="20"/>
                <w:szCs w:val="20"/>
              </w:rPr>
            </w:pPr>
          </w:p>
          <w:p w14:paraId="7A49BAA6" w14:textId="77777777" w:rsidR="003754E7" w:rsidRPr="005B687B" w:rsidRDefault="003754E7" w:rsidP="003754E7">
            <w:pPr>
              <w:rPr>
                <w:color w:val="000000" w:themeColor="text1"/>
                <w:sz w:val="20"/>
                <w:szCs w:val="20"/>
              </w:rPr>
            </w:pPr>
          </w:p>
          <w:p w14:paraId="798A6B63" w14:textId="77777777" w:rsidR="00814C9F" w:rsidRPr="005B687B" w:rsidRDefault="00814C9F" w:rsidP="003754E7">
            <w:pPr>
              <w:rPr>
                <w:color w:val="000000" w:themeColor="text1"/>
                <w:sz w:val="20"/>
                <w:szCs w:val="20"/>
              </w:rPr>
            </w:pPr>
          </w:p>
          <w:p w14:paraId="4E46A32F" w14:textId="77777777" w:rsidR="00814C9F" w:rsidRPr="005B687B" w:rsidRDefault="00814C9F" w:rsidP="003754E7">
            <w:pPr>
              <w:rPr>
                <w:color w:val="000000" w:themeColor="text1"/>
                <w:sz w:val="20"/>
                <w:szCs w:val="20"/>
              </w:rPr>
            </w:pPr>
          </w:p>
          <w:p w14:paraId="06EF2369" w14:textId="77777777" w:rsidR="00814C9F" w:rsidRPr="005B687B" w:rsidRDefault="00814C9F" w:rsidP="003754E7">
            <w:pPr>
              <w:rPr>
                <w:color w:val="000000" w:themeColor="text1"/>
                <w:sz w:val="20"/>
                <w:szCs w:val="20"/>
              </w:rPr>
            </w:pPr>
          </w:p>
          <w:p w14:paraId="1F2E24C0" w14:textId="77777777" w:rsidR="003754E7" w:rsidRPr="005B687B" w:rsidRDefault="003754E7" w:rsidP="003754E7">
            <w:pPr>
              <w:rPr>
                <w:color w:val="000000" w:themeColor="text1"/>
                <w:sz w:val="20"/>
                <w:szCs w:val="20"/>
              </w:rPr>
            </w:pPr>
            <w:r w:rsidRPr="005B687B">
              <w:rPr>
                <w:color w:val="000000" w:themeColor="text1"/>
                <w:sz w:val="20"/>
                <w:szCs w:val="20"/>
              </w:rPr>
              <w:t>Volejbal</w:t>
            </w:r>
          </w:p>
          <w:p w14:paraId="484496AB" w14:textId="77777777" w:rsidR="003754E7" w:rsidRPr="005B687B" w:rsidRDefault="003754E7" w:rsidP="003754E7">
            <w:pPr>
              <w:rPr>
                <w:color w:val="000000" w:themeColor="text1"/>
                <w:sz w:val="20"/>
                <w:szCs w:val="20"/>
              </w:rPr>
            </w:pPr>
          </w:p>
          <w:p w14:paraId="0A54EB73" w14:textId="77777777" w:rsidR="003754E7" w:rsidRPr="005B687B" w:rsidRDefault="003754E7" w:rsidP="003754E7">
            <w:pPr>
              <w:rPr>
                <w:color w:val="000000" w:themeColor="text1"/>
                <w:sz w:val="20"/>
                <w:szCs w:val="20"/>
              </w:rPr>
            </w:pPr>
          </w:p>
          <w:p w14:paraId="76D95FA2" w14:textId="77777777" w:rsidR="003754E7" w:rsidRPr="005B687B" w:rsidRDefault="003754E7" w:rsidP="003754E7">
            <w:pPr>
              <w:rPr>
                <w:color w:val="000000" w:themeColor="text1"/>
                <w:sz w:val="20"/>
                <w:szCs w:val="20"/>
              </w:rPr>
            </w:pPr>
          </w:p>
          <w:p w14:paraId="0C36C749" w14:textId="77777777" w:rsidR="003754E7" w:rsidRPr="005B687B" w:rsidRDefault="003754E7" w:rsidP="003754E7">
            <w:pPr>
              <w:rPr>
                <w:color w:val="000000" w:themeColor="text1"/>
                <w:sz w:val="20"/>
                <w:szCs w:val="20"/>
              </w:rPr>
            </w:pPr>
            <w:r w:rsidRPr="005B687B">
              <w:rPr>
                <w:color w:val="000000" w:themeColor="text1"/>
                <w:sz w:val="20"/>
                <w:szCs w:val="20"/>
              </w:rPr>
              <w:t>Posilování</w:t>
            </w:r>
          </w:p>
          <w:p w14:paraId="2C87F1B2" w14:textId="77777777" w:rsidR="003754E7" w:rsidRPr="005B687B" w:rsidRDefault="003754E7" w:rsidP="003754E7">
            <w:pPr>
              <w:rPr>
                <w:color w:val="000000" w:themeColor="text1"/>
                <w:sz w:val="20"/>
                <w:szCs w:val="20"/>
              </w:rPr>
            </w:pPr>
          </w:p>
          <w:p w14:paraId="764FF9A6" w14:textId="77777777" w:rsidR="003754E7" w:rsidRPr="005B687B" w:rsidRDefault="003754E7" w:rsidP="003754E7">
            <w:pPr>
              <w:rPr>
                <w:color w:val="000000" w:themeColor="text1"/>
                <w:sz w:val="20"/>
                <w:szCs w:val="20"/>
              </w:rPr>
            </w:pPr>
          </w:p>
          <w:p w14:paraId="75295A26" w14:textId="77777777" w:rsidR="00814C9F" w:rsidRPr="005B687B" w:rsidRDefault="00814C9F" w:rsidP="003754E7">
            <w:pPr>
              <w:rPr>
                <w:color w:val="000000" w:themeColor="text1"/>
                <w:sz w:val="20"/>
                <w:szCs w:val="20"/>
              </w:rPr>
            </w:pPr>
          </w:p>
          <w:p w14:paraId="4E7465F4" w14:textId="77777777" w:rsidR="003754E7" w:rsidRPr="005B687B" w:rsidRDefault="003754E7" w:rsidP="003754E7">
            <w:pPr>
              <w:rPr>
                <w:color w:val="000000" w:themeColor="text1"/>
                <w:sz w:val="20"/>
                <w:szCs w:val="20"/>
              </w:rPr>
            </w:pPr>
            <w:r w:rsidRPr="005B687B">
              <w:rPr>
                <w:color w:val="000000" w:themeColor="text1"/>
                <w:sz w:val="20"/>
                <w:szCs w:val="20"/>
              </w:rPr>
              <w:t>Lední hokej</w:t>
            </w:r>
          </w:p>
          <w:p w14:paraId="62782F1C" w14:textId="77777777" w:rsidR="003754E7" w:rsidRPr="005B687B" w:rsidRDefault="003754E7" w:rsidP="003754E7">
            <w:pPr>
              <w:rPr>
                <w:color w:val="000000" w:themeColor="text1"/>
                <w:sz w:val="20"/>
                <w:szCs w:val="20"/>
              </w:rPr>
            </w:pPr>
          </w:p>
          <w:p w14:paraId="37B42D79" w14:textId="77777777" w:rsidR="003754E7" w:rsidRPr="005B687B" w:rsidRDefault="003754E7" w:rsidP="003754E7">
            <w:pPr>
              <w:rPr>
                <w:color w:val="000000" w:themeColor="text1"/>
                <w:sz w:val="20"/>
                <w:szCs w:val="20"/>
              </w:rPr>
            </w:pPr>
          </w:p>
          <w:p w14:paraId="16414ECE" w14:textId="77777777" w:rsidR="00814C9F" w:rsidRPr="005B687B" w:rsidRDefault="00814C9F" w:rsidP="003754E7">
            <w:pPr>
              <w:rPr>
                <w:color w:val="000000" w:themeColor="text1"/>
                <w:sz w:val="20"/>
                <w:szCs w:val="20"/>
              </w:rPr>
            </w:pPr>
          </w:p>
          <w:p w14:paraId="6278F220" w14:textId="77777777" w:rsidR="003754E7" w:rsidRPr="005B687B" w:rsidRDefault="003754E7" w:rsidP="003754E7">
            <w:pPr>
              <w:rPr>
                <w:color w:val="000000" w:themeColor="text1"/>
                <w:sz w:val="20"/>
                <w:szCs w:val="20"/>
              </w:rPr>
            </w:pPr>
            <w:r w:rsidRPr="005B687B">
              <w:rPr>
                <w:color w:val="000000" w:themeColor="text1"/>
                <w:sz w:val="20"/>
                <w:szCs w:val="20"/>
              </w:rPr>
              <w:t>Běžecké, sjezdové lyžování</w:t>
            </w:r>
          </w:p>
          <w:p w14:paraId="54EDA5CB" w14:textId="77777777" w:rsidR="003754E7" w:rsidRPr="005B687B" w:rsidRDefault="003754E7" w:rsidP="003754E7">
            <w:pPr>
              <w:rPr>
                <w:color w:val="000000" w:themeColor="text1"/>
                <w:sz w:val="20"/>
                <w:szCs w:val="20"/>
              </w:rPr>
            </w:pPr>
          </w:p>
          <w:p w14:paraId="3BFE335D" w14:textId="77777777" w:rsidR="00814C9F" w:rsidRPr="005B687B" w:rsidRDefault="003754E7" w:rsidP="003754E7">
            <w:pPr>
              <w:rPr>
                <w:color w:val="000000" w:themeColor="text1"/>
                <w:sz w:val="20"/>
                <w:szCs w:val="20"/>
              </w:rPr>
            </w:pPr>
            <w:r w:rsidRPr="005B687B">
              <w:rPr>
                <w:color w:val="000000" w:themeColor="text1"/>
                <w:sz w:val="20"/>
                <w:szCs w:val="20"/>
              </w:rPr>
              <w:t>Atletika</w:t>
            </w:r>
          </w:p>
          <w:p w14:paraId="22054FBA" w14:textId="77777777" w:rsidR="00814C9F" w:rsidRPr="005B687B" w:rsidRDefault="00814C9F" w:rsidP="00814C9F">
            <w:pPr>
              <w:rPr>
                <w:color w:val="000000" w:themeColor="text1"/>
                <w:sz w:val="20"/>
                <w:szCs w:val="20"/>
              </w:rPr>
            </w:pPr>
          </w:p>
          <w:p w14:paraId="40D05D59" w14:textId="77777777" w:rsidR="00814C9F" w:rsidRPr="005B687B" w:rsidRDefault="00814C9F" w:rsidP="00814C9F">
            <w:pPr>
              <w:rPr>
                <w:color w:val="000000" w:themeColor="text1"/>
                <w:sz w:val="20"/>
                <w:szCs w:val="20"/>
              </w:rPr>
            </w:pPr>
          </w:p>
          <w:p w14:paraId="149A03D0" w14:textId="77777777" w:rsidR="00814C9F" w:rsidRPr="005B687B" w:rsidRDefault="00814C9F" w:rsidP="00814C9F">
            <w:pPr>
              <w:rPr>
                <w:color w:val="000000" w:themeColor="text1"/>
                <w:sz w:val="20"/>
                <w:szCs w:val="20"/>
              </w:rPr>
            </w:pPr>
            <w:r w:rsidRPr="005B687B">
              <w:rPr>
                <w:color w:val="000000" w:themeColor="text1"/>
                <w:sz w:val="20"/>
                <w:szCs w:val="20"/>
              </w:rPr>
              <w:t>Gymnastika</w:t>
            </w:r>
          </w:p>
          <w:p w14:paraId="73910C4A" w14:textId="77777777" w:rsidR="00814C9F" w:rsidRPr="005B687B" w:rsidRDefault="00814C9F" w:rsidP="00814C9F">
            <w:pPr>
              <w:rPr>
                <w:color w:val="000000" w:themeColor="text1"/>
                <w:sz w:val="20"/>
                <w:szCs w:val="20"/>
              </w:rPr>
            </w:pPr>
          </w:p>
          <w:p w14:paraId="1E9168E6" w14:textId="77777777" w:rsidR="00814C9F" w:rsidRPr="005B687B" w:rsidRDefault="00814C9F" w:rsidP="00814C9F">
            <w:pPr>
              <w:rPr>
                <w:color w:val="000000" w:themeColor="text1"/>
                <w:sz w:val="20"/>
                <w:szCs w:val="20"/>
              </w:rPr>
            </w:pPr>
          </w:p>
          <w:p w14:paraId="4B71F654" w14:textId="77777777" w:rsidR="00814C9F" w:rsidRPr="005B687B" w:rsidRDefault="00814C9F" w:rsidP="00814C9F">
            <w:pPr>
              <w:rPr>
                <w:color w:val="000000" w:themeColor="text1"/>
                <w:sz w:val="20"/>
                <w:szCs w:val="20"/>
              </w:rPr>
            </w:pPr>
          </w:p>
          <w:p w14:paraId="6E03C5E3" w14:textId="77777777" w:rsidR="00814C9F" w:rsidRPr="005B687B" w:rsidRDefault="00814C9F" w:rsidP="00814C9F">
            <w:pPr>
              <w:rPr>
                <w:color w:val="000000" w:themeColor="text1"/>
                <w:sz w:val="20"/>
                <w:szCs w:val="20"/>
              </w:rPr>
            </w:pPr>
          </w:p>
          <w:p w14:paraId="21CB7959" w14:textId="77777777" w:rsidR="00814C9F" w:rsidRPr="005B687B" w:rsidRDefault="00814C9F" w:rsidP="00814C9F">
            <w:pPr>
              <w:rPr>
                <w:color w:val="000000" w:themeColor="text1"/>
                <w:sz w:val="20"/>
                <w:szCs w:val="20"/>
              </w:rPr>
            </w:pPr>
            <w:r w:rsidRPr="005B687B">
              <w:rPr>
                <w:color w:val="000000" w:themeColor="text1"/>
                <w:sz w:val="20"/>
                <w:szCs w:val="20"/>
              </w:rPr>
              <w:t>Vytrvalostní běh</w:t>
            </w:r>
          </w:p>
          <w:p w14:paraId="15FB03C2" w14:textId="77777777" w:rsidR="00814C9F" w:rsidRPr="005B687B" w:rsidRDefault="00814C9F" w:rsidP="00814C9F">
            <w:pPr>
              <w:rPr>
                <w:color w:val="000000" w:themeColor="text1"/>
                <w:sz w:val="20"/>
                <w:szCs w:val="20"/>
              </w:rPr>
            </w:pPr>
          </w:p>
          <w:p w14:paraId="59CBD456" w14:textId="77777777" w:rsidR="00814C9F" w:rsidRPr="005B687B" w:rsidRDefault="00814C9F" w:rsidP="00814C9F">
            <w:pPr>
              <w:rPr>
                <w:color w:val="000000" w:themeColor="text1"/>
                <w:sz w:val="20"/>
                <w:szCs w:val="20"/>
              </w:rPr>
            </w:pPr>
          </w:p>
          <w:p w14:paraId="7B9DBD2E" w14:textId="77777777" w:rsidR="001857E3" w:rsidRPr="005B687B" w:rsidRDefault="001857E3" w:rsidP="00814C9F">
            <w:pPr>
              <w:rPr>
                <w:color w:val="000000" w:themeColor="text1"/>
                <w:sz w:val="20"/>
                <w:szCs w:val="20"/>
              </w:rPr>
            </w:pPr>
          </w:p>
          <w:p w14:paraId="6D6F9B06" w14:textId="77777777" w:rsidR="00814C9F" w:rsidRPr="005B687B" w:rsidRDefault="00814C9F" w:rsidP="00814C9F">
            <w:pPr>
              <w:rPr>
                <w:color w:val="000000" w:themeColor="text1"/>
                <w:sz w:val="20"/>
                <w:szCs w:val="20"/>
              </w:rPr>
            </w:pPr>
            <w:r w:rsidRPr="005B687B">
              <w:rPr>
                <w:color w:val="000000" w:themeColor="text1"/>
                <w:sz w:val="20"/>
                <w:szCs w:val="20"/>
              </w:rPr>
              <w:t>Golf, Softball</w:t>
            </w:r>
          </w:p>
        </w:tc>
        <w:tc>
          <w:tcPr>
            <w:tcW w:w="1250" w:type="pct"/>
          </w:tcPr>
          <w:p w14:paraId="6D9B2532" w14:textId="77777777" w:rsidR="001857E3" w:rsidRPr="005B687B" w:rsidRDefault="001857E3" w:rsidP="00752F35">
            <w:pPr>
              <w:rPr>
                <w:color w:val="000000" w:themeColor="text1"/>
                <w:sz w:val="20"/>
                <w:szCs w:val="20"/>
              </w:rPr>
            </w:pPr>
            <w:r w:rsidRPr="005B687B">
              <w:rPr>
                <w:b/>
                <w:color w:val="000000" w:themeColor="text1"/>
                <w:sz w:val="20"/>
                <w:szCs w:val="20"/>
              </w:rPr>
              <w:t xml:space="preserve">OSV – </w:t>
            </w:r>
            <w:r w:rsidR="00B01799" w:rsidRPr="005B687B">
              <w:rPr>
                <w:color w:val="000000" w:themeColor="text1"/>
                <w:sz w:val="20"/>
                <w:szCs w:val="20"/>
              </w:rPr>
              <w:t>rozvoj schopnosti sebepoznání</w:t>
            </w:r>
            <w:r w:rsidRPr="005B687B">
              <w:rPr>
                <w:color w:val="000000" w:themeColor="text1"/>
                <w:sz w:val="20"/>
                <w:szCs w:val="20"/>
              </w:rPr>
              <w:t>, mezilidské vztahy</w:t>
            </w:r>
          </w:p>
          <w:p w14:paraId="73EEDE48" w14:textId="77777777" w:rsidR="001857E3" w:rsidRPr="005B687B" w:rsidRDefault="001857E3" w:rsidP="00752F35">
            <w:pPr>
              <w:rPr>
                <w:color w:val="000000" w:themeColor="text1"/>
                <w:sz w:val="20"/>
                <w:szCs w:val="20"/>
              </w:rPr>
            </w:pPr>
          </w:p>
          <w:p w14:paraId="2DD25862" w14:textId="77777777" w:rsidR="001857E3" w:rsidRPr="005B687B" w:rsidRDefault="001857E3" w:rsidP="00752F35">
            <w:pPr>
              <w:rPr>
                <w:color w:val="000000" w:themeColor="text1"/>
                <w:sz w:val="20"/>
                <w:szCs w:val="20"/>
              </w:rPr>
            </w:pPr>
            <w:r w:rsidRPr="005B687B">
              <w:rPr>
                <w:b/>
                <w:color w:val="000000" w:themeColor="text1"/>
                <w:sz w:val="20"/>
                <w:szCs w:val="20"/>
              </w:rPr>
              <w:t>VDO</w:t>
            </w:r>
            <w:r w:rsidRPr="005B687B">
              <w:rPr>
                <w:color w:val="000000" w:themeColor="text1"/>
                <w:sz w:val="20"/>
                <w:szCs w:val="20"/>
              </w:rPr>
              <w:t xml:space="preserve"> – zásady slušnosti, odpovědnosti, tolerance, angažovaný přístup k druhým</w:t>
            </w:r>
          </w:p>
          <w:p w14:paraId="7995748D" w14:textId="77777777" w:rsidR="001857E3" w:rsidRPr="005B687B" w:rsidRDefault="001857E3" w:rsidP="00752F35">
            <w:pPr>
              <w:rPr>
                <w:color w:val="000000" w:themeColor="text1"/>
                <w:sz w:val="20"/>
                <w:szCs w:val="20"/>
              </w:rPr>
            </w:pPr>
          </w:p>
          <w:p w14:paraId="75A533F7" w14:textId="77777777" w:rsidR="001857E3" w:rsidRPr="005B687B" w:rsidRDefault="001857E3" w:rsidP="00752F35">
            <w:pPr>
              <w:rPr>
                <w:color w:val="000000" w:themeColor="text1"/>
                <w:sz w:val="20"/>
                <w:szCs w:val="20"/>
              </w:rPr>
            </w:pPr>
            <w:r w:rsidRPr="005B687B">
              <w:rPr>
                <w:b/>
                <w:color w:val="000000" w:themeColor="text1"/>
                <w:sz w:val="20"/>
                <w:szCs w:val="20"/>
              </w:rPr>
              <w:t xml:space="preserve">EV – </w:t>
            </w:r>
            <w:r w:rsidRPr="005B687B">
              <w:rPr>
                <w:color w:val="000000" w:themeColor="text1"/>
                <w:sz w:val="20"/>
                <w:szCs w:val="20"/>
              </w:rPr>
              <w:t>vztah člověka k prostředí</w:t>
            </w:r>
          </w:p>
          <w:p w14:paraId="5DC7768D" w14:textId="77777777" w:rsidR="001857E3" w:rsidRPr="005B687B" w:rsidRDefault="001857E3" w:rsidP="00716B45">
            <w:pPr>
              <w:rPr>
                <w:color w:val="000000" w:themeColor="text1"/>
                <w:sz w:val="20"/>
                <w:szCs w:val="20"/>
              </w:rPr>
            </w:pPr>
          </w:p>
          <w:p w14:paraId="481BE7BF" w14:textId="77777777" w:rsidR="001857E3" w:rsidRPr="005B687B" w:rsidRDefault="001857E3" w:rsidP="00716B45">
            <w:pPr>
              <w:rPr>
                <w:color w:val="000000" w:themeColor="text1"/>
                <w:sz w:val="20"/>
                <w:szCs w:val="20"/>
              </w:rPr>
            </w:pPr>
          </w:p>
          <w:p w14:paraId="71967322" w14:textId="77777777" w:rsidR="001857E3" w:rsidRPr="005B687B" w:rsidRDefault="001857E3" w:rsidP="00716B45">
            <w:pPr>
              <w:rPr>
                <w:color w:val="000000" w:themeColor="text1"/>
                <w:sz w:val="20"/>
                <w:szCs w:val="20"/>
              </w:rPr>
            </w:pPr>
            <w:r w:rsidRPr="005B687B">
              <w:rPr>
                <w:b/>
                <w:color w:val="000000" w:themeColor="text1"/>
                <w:sz w:val="20"/>
                <w:szCs w:val="20"/>
              </w:rPr>
              <w:t>OSV</w:t>
            </w:r>
            <w:r w:rsidRPr="005B687B">
              <w:rPr>
                <w:color w:val="000000" w:themeColor="text1"/>
                <w:sz w:val="20"/>
                <w:szCs w:val="20"/>
              </w:rPr>
              <w:t xml:space="preserve"> – morální rozvoj, řešení problémů a rozhodovací dovednosti</w:t>
            </w:r>
          </w:p>
        </w:tc>
      </w:tr>
    </w:tbl>
    <w:p w14:paraId="2EEA60BB" w14:textId="77777777" w:rsidR="00752F35" w:rsidRPr="005B687B" w:rsidRDefault="00752F35" w:rsidP="00CE7F4E">
      <w:pPr>
        <w:rPr>
          <w:color w:val="000000" w:themeColor="text1"/>
        </w:rPr>
      </w:pPr>
    </w:p>
    <w:p w14:paraId="708DB8F4" w14:textId="77777777" w:rsidR="00752F35" w:rsidRPr="005B687B" w:rsidRDefault="00201CEF" w:rsidP="00752F35">
      <w:pPr>
        <w:keepNext/>
        <w:outlineLvl w:val="0"/>
        <w:rPr>
          <w:b/>
          <w:bCs/>
          <w:color w:val="000000" w:themeColor="text1"/>
          <w:sz w:val="32"/>
          <w:szCs w:val="32"/>
          <w:u w:val="single"/>
        </w:rPr>
      </w:pPr>
      <w:r w:rsidRPr="005B687B">
        <w:rPr>
          <w:b/>
          <w:bCs/>
          <w:color w:val="000000" w:themeColor="text1"/>
          <w:sz w:val="32"/>
          <w:szCs w:val="32"/>
        </w:rPr>
        <w:lastRenderedPageBreak/>
        <w:t>5.8.4</w:t>
      </w:r>
      <w:r w:rsidR="009F5E9B" w:rsidRPr="005B687B">
        <w:rPr>
          <w:b/>
          <w:bCs/>
          <w:color w:val="000000" w:themeColor="text1"/>
          <w:sz w:val="32"/>
          <w:szCs w:val="32"/>
        </w:rPr>
        <w:t xml:space="preserve">.  </w:t>
      </w:r>
      <w:r w:rsidR="00752F35" w:rsidRPr="005B687B">
        <w:rPr>
          <w:b/>
          <w:bCs/>
          <w:color w:val="000000" w:themeColor="text1"/>
          <w:sz w:val="32"/>
          <w:szCs w:val="32"/>
          <w:u w:val="single"/>
        </w:rPr>
        <w:t>Výchova ke zdraví</w:t>
      </w:r>
    </w:p>
    <w:p w14:paraId="07FD4C60" w14:textId="77777777" w:rsidR="00752F35" w:rsidRPr="005B687B" w:rsidRDefault="00752F35" w:rsidP="00752F35">
      <w:pPr>
        <w:rPr>
          <w:color w:val="000000" w:themeColor="text1"/>
        </w:rPr>
      </w:pPr>
    </w:p>
    <w:p w14:paraId="1B67A95D" w14:textId="77777777" w:rsidR="00752F35" w:rsidRPr="005B687B" w:rsidRDefault="00752F35" w:rsidP="00752F35">
      <w:pPr>
        <w:rPr>
          <w:b/>
          <w:bCs/>
          <w:color w:val="000000" w:themeColor="text1"/>
          <w:sz w:val="28"/>
          <w:szCs w:val="28"/>
        </w:rPr>
      </w:pPr>
      <w:r w:rsidRPr="005B687B">
        <w:rPr>
          <w:b/>
          <w:bCs/>
          <w:color w:val="000000" w:themeColor="text1"/>
          <w:sz w:val="28"/>
          <w:szCs w:val="28"/>
        </w:rPr>
        <w:t>Charakteristika vyučovacího předmětu</w:t>
      </w:r>
    </w:p>
    <w:p w14:paraId="72D907E2" w14:textId="77777777" w:rsidR="00752F35" w:rsidRPr="005B687B" w:rsidRDefault="00752F35" w:rsidP="00752F35">
      <w:pPr>
        <w:rPr>
          <w:b/>
          <w:bCs/>
          <w:color w:val="000000" w:themeColor="text1"/>
          <w:sz w:val="28"/>
        </w:rPr>
      </w:pPr>
    </w:p>
    <w:p w14:paraId="0B1064A9" w14:textId="77777777" w:rsidR="00752F35" w:rsidRPr="005B687B" w:rsidRDefault="00752F35" w:rsidP="00752F35">
      <w:pPr>
        <w:keepNext/>
        <w:outlineLvl w:val="2"/>
        <w:rPr>
          <w:b/>
          <w:bCs/>
          <w:color w:val="000000" w:themeColor="text1"/>
        </w:rPr>
      </w:pPr>
      <w:r w:rsidRPr="005B687B">
        <w:rPr>
          <w:b/>
          <w:bCs/>
          <w:color w:val="000000" w:themeColor="text1"/>
        </w:rPr>
        <w:t>Obsahové, časové a organizační vymezení</w:t>
      </w:r>
    </w:p>
    <w:p w14:paraId="0EF26F1B" w14:textId="77777777" w:rsidR="00752F35" w:rsidRPr="005B687B" w:rsidRDefault="00752F35" w:rsidP="00752F35">
      <w:pPr>
        <w:rPr>
          <w:color w:val="000000" w:themeColor="text1"/>
          <w:sz w:val="28"/>
        </w:rPr>
      </w:pPr>
    </w:p>
    <w:p w14:paraId="059D0BC5" w14:textId="77777777" w:rsidR="00752F35" w:rsidRPr="005B687B" w:rsidRDefault="00752F35" w:rsidP="00752F35">
      <w:pPr>
        <w:keepNext/>
        <w:outlineLvl w:val="1"/>
        <w:rPr>
          <w:color w:val="000000" w:themeColor="text1"/>
        </w:rPr>
      </w:pPr>
      <w:r w:rsidRPr="005B687B">
        <w:rPr>
          <w:color w:val="000000" w:themeColor="text1"/>
        </w:rPr>
        <w:t>-    vytváří prostor pro široké formativní působení na dospívající žáky</w:t>
      </w:r>
    </w:p>
    <w:p w14:paraId="74D93771" w14:textId="77777777" w:rsidR="00752F35" w:rsidRPr="005B687B" w:rsidRDefault="00752F35" w:rsidP="00752F35">
      <w:pPr>
        <w:rPr>
          <w:color w:val="000000" w:themeColor="text1"/>
        </w:rPr>
      </w:pPr>
      <w:r w:rsidRPr="005B687B">
        <w:rPr>
          <w:color w:val="000000" w:themeColor="text1"/>
        </w:rPr>
        <w:t>-    přispívá k osobnostnímu a sociálnímu rozvoji</w:t>
      </w:r>
    </w:p>
    <w:p w14:paraId="4C30D0B4" w14:textId="77777777" w:rsidR="00752F35" w:rsidRPr="005B687B" w:rsidRDefault="00752F35" w:rsidP="00752F35">
      <w:pPr>
        <w:ind w:left="360" w:hanging="360"/>
        <w:rPr>
          <w:color w:val="000000" w:themeColor="text1"/>
        </w:rPr>
      </w:pPr>
      <w:r w:rsidRPr="005B687B">
        <w:rPr>
          <w:color w:val="000000" w:themeColor="text1"/>
        </w:rPr>
        <w:t>-    působí obsahovými prvky (tj. zdraví a rodina ) na utváření aktivního zdraví každého                 jedince a jeho sociálních vztahů</w:t>
      </w:r>
    </w:p>
    <w:p w14:paraId="07C35D8A" w14:textId="77777777" w:rsidR="00752F35" w:rsidRPr="005B687B" w:rsidRDefault="00752F35" w:rsidP="00752F35">
      <w:pPr>
        <w:ind w:left="360" w:hanging="360"/>
        <w:rPr>
          <w:color w:val="000000" w:themeColor="text1"/>
        </w:rPr>
      </w:pPr>
      <w:r w:rsidRPr="005B687B">
        <w:rPr>
          <w:color w:val="000000" w:themeColor="text1"/>
        </w:rPr>
        <w:t>-    sleduje aspekt zdravotně preventivní ( návody pro každodenní život )</w:t>
      </w:r>
    </w:p>
    <w:p w14:paraId="6CE829EF" w14:textId="77777777" w:rsidR="00752F35" w:rsidRPr="005B687B" w:rsidRDefault="00752F35" w:rsidP="00752F35">
      <w:pPr>
        <w:ind w:left="360" w:hanging="360"/>
        <w:rPr>
          <w:color w:val="000000" w:themeColor="text1"/>
        </w:rPr>
      </w:pPr>
      <w:r w:rsidRPr="005B687B">
        <w:rPr>
          <w:color w:val="000000" w:themeColor="text1"/>
        </w:rPr>
        <w:t>-    připravuje podmínky pro praktickou aplikaci poznatků, zkušeností a předcházení úrazům</w:t>
      </w:r>
    </w:p>
    <w:p w14:paraId="219D9583" w14:textId="77777777" w:rsidR="00752F35" w:rsidRPr="005B687B" w:rsidRDefault="00752F35" w:rsidP="00752F35">
      <w:pPr>
        <w:ind w:left="360" w:hanging="360"/>
        <w:rPr>
          <w:color w:val="000000" w:themeColor="text1"/>
        </w:rPr>
      </w:pPr>
      <w:r w:rsidRPr="005B687B">
        <w:rPr>
          <w:color w:val="000000" w:themeColor="text1"/>
        </w:rPr>
        <w:t>-    navozuje potřebný kontakt s žáky</w:t>
      </w:r>
    </w:p>
    <w:p w14:paraId="357D746B" w14:textId="77777777" w:rsidR="00752F35" w:rsidRPr="005B687B" w:rsidRDefault="00752F35" w:rsidP="00752F35">
      <w:pPr>
        <w:ind w:left="360" w:hanging="360"/>
        <w:rPr>
          <w:color w:val="000000" w:themeColor="text1"/>
        </w:rPr>
      </w:pPr>
      <w:r w:rsidRPr="005B687B">
        <w:rPr>
          <w:color w:val="000000" w:themeColor="text1"/>
        </w:rPr>
        <w:t>-    přispívá k přiblížení školy a rodiny</w:t>
      </w:r>
    </w:p>
    <w:p w14:paraId="28E7FEB2" w14:textId="77777777" w:rsidR="00752F35" w:rsidRPr="005B687B" w:rsidRDefault="00752F35" w:rsidP="00752F35">
      <w:pPr>
        <w:ind w:left="360" w:hanging="360"/>
        <w:rPr>
          <w:color w:val="000000" w:themeColor="text1"/>
        </w:rPr>
      </w:pPr>
      <w:r w:rsidRPr="005B687B">
        <w:rPr>
          <w:color w:val="000000" w:themeColor="text1"/>
        </w:rPr>
        <w:t>-    vypěstovává nezbytné dovednosti návyky a potřebné životní postoje</w:t>
      </w:r>
    </w:p>
    <w:p w14:paraId="6722B3A0" w14:textId="77777777" w:rsidR="00752F35" w:rsidRPr="005B687B" w:rsidRDefault="00752F35" w:rsidP="00752F35">
      <w:pPr>
        <w:ind w:left="360" w:hanging="360"/>
        <w:rPr>
          <w:color w:val="000000" w:themeColor="text1"/>
        </w:rPr>
      </w:pPr>
      <w:r w:rsidRPr="005B687B">
        <w:rPr>
          <w:color w:val="000000" w:themeColor="text1"/>
        </w:rPr>
        <w:t>-    upevňuje návyky poskytovat základní první pomoc</w:t>
      </w:r>
    </w:p>
    <w:p w14:paraId="3951ED79" w14:textId="77777777" w:rsidR="00752F35" w:rsidRPr="005B687B" w:rsidRDefault="00752F35" w:rsidP="00752F35">
      <w:pPr>
        <w:ind w:left="360" w:hanging="360"/>
        <w:rPr>
          <w:color w:val="000000" w:themeColor="text1"/>
        </w:rPr>
      </w:pPr>
      <w:r w:rsidRPr="005B687B">
        <w:rPr>
          <w:color w:val="000000" w:themeColor="text1"/>
        </w:rPr>
        <w:t>-    získává orientaci v základních otázkách sexuality a odpovědného sexuálního chování</w:t>
      </w:r>
    </w:p>
    <w:p w14:paraId="17100776" w14:textId="77777777" w:rsidR="00752F35" w:rsidRPr="005B687B" w:rsidRDefault="00752F35" w:rsidP="00752F35">
      <w:pPr>
        <w:rPr>
          <w:color w:val="000000" w:themeColor="text1"/>
        </w:rPr>
      </w:pPr>
    </w:p>
    <w:p w14:paraId="5CFAFECD" w14:textId="77777777" w:rsidR="00752F35" w:rsidRPr="005B687B" w:rsidRDefault="00752F35" w:rsidP="00867133">
      <w:pPr>
        <w:keepNext/>
        <w:outlineLvl w:val="1"/>
        <w:rPr>
          <w:color w:val="000000" w:themeColor="text1"/>
        </w:rPr>
      </w:pPr>
      <w:r w:rsidRPr="005B687B">
        <w:rPr>
          <w:color w:val="000000" w:themeColor="text1"/>
        </w:rPr>
        <w:t>Předmět Výchova ke zdraví  se vy</w:t>
      </w:r>
      <w:r w:rsidR="00867133" w:rsidRPr="005B687B">
        <w:rPr>
          <w:color w:val="000000" w:themeColor="text1"/>
        </w:rPr>
        <w:t xml:space="preserve">učuje jako samostatný předmět  </w:t>
      </w:r>
      <w:r w:rsidR="00DC2BE8" w:rsidRPr="005B687B">
        <w:rPr>
          <w:color w:val="000000" w:themeColor="text1"/>
        </w:rPr>
        <w:t xml:space="preserve">v 6. a </w:t>
      </w:r>
      <w:r w:rsidR="001A1414" w:rsidRPr="005B687B">
        <w:rPr>
          <w:color w:val="000000" w:themeColor="text1"/>
        </w:rPr>
        <w:t>8</w:t>
      </w:r>
      <w:r w:rsidRPr="005B687B">
        <w:rPr>
          <w:color w:val="000000" w:themeColor="text1"/>
        </w:rPr>
        <w:t xml:space="preserve">. </w:t>
      </w:r>
      <w:r w:rsidR="00867133" w:rsidRPr="005B687B">
        <w:rPr>
          <w:color w:val="000000" w:themeColor="text1"/>
        </w:rPr>
        <w:t>r</w:t>
      </w:r>
      <w:r w:rsidRPr="005B687B">
        <w:rPr>
          <w:color w:val="000000" w:themeColor="text1"/>
        </w:rPr>
        <w:t>očníku</w:t>
      </w:r>
      <w:r w:rsidR="00867133" w:rsidRPr="005B687B">
        <w:rPr>
          <w:color w:val="000000" w:themeColor="text1"/>
        </w:rPr>
        <w:t xml:space="preserve">.  </w:t>
      </w:r>
    </w:p>
    <w:p w14:paraId="240DDC82" w14:textId="77777777" w:rsidR="00867133" w:rsidRPr="005B687B" w:rsidRDefault="00867133" w:rsidP="00867133">
      <w:pPr>
        <w:keepNext/>
        <w:outlineLvl w:val="1"/>
        <w:rPr>
          <w:color w:val="000000" w:themeColor="text1"/>
        </w:rPr>
      </w:pPr>
    </w:p>
    <w:p w14:paraId="42D13F7E" w14:textId="77777777" w:rsidR="00752F35" w:rsidRPr="005B687B" w:rsidRDefault="00752F35" w:rsidP="00752F35">
      <w:pPr>
        <w:rPr>
          <w:color w:val="000000" w:themeColor="text1"/>
        </w:rPr>
      </w:pPr>
      <w:r w:rsidRPr="005B687B">
        <w:rPr>
          <w:color w:val="000000" w:themeColor="text1"/>
        </w:rPr>
        <w:t>Obsah témat je pro dívky i chlapce společný. Při výuce některých specifických oblastí je možné prezentovat učivo odděleně pro chlapce a dívky.</w:t>
      </w:r>
    </w:p>
    <w:p w14:paraId="707D9D90" w14:textId="77777777" w:rsidR="00752F35" w:rsidRPr="005B687B" w:rsidRDefault="00752F35" w:rsidP="00752F35">
      <w:pPr>
        <w:rPr>
          <w:color w:val="000000" w:themeColor="text1"/>
        </w:rPr>
      </w:pPr>
      <w:r w:rsidRPr="005B687B">
        <w:rPr>
          <w:color w:val="000000" w:themeColor="text1"/>
        </w:rPr>
        <w:t>Učivo je vedle teoretických poznatků stále více zaměřováno na osvojení komunikačních technik, chování a rozhodování ve prospěch zdraví.</w:t>
      </w:r>
    </w:p>
    <w:p w14:paraId="1E128085" w14:textId="77777777" w:rsidR="00752F35" w:rsidRPr="005B687B" w:rsidRDefault="00752F35" w:rsidP="00752F35">
      <w:pPr>
        <w:rPr>
          <w:color w:val="000000" w:themeColor="text1"/>
        </w:rPr>
      </w:pPr>
    </w:p>
    <w:p w14:paraId="46D934AD" w14:textId="77777777" w:rsidR="00752F35" w:rsidRPr="005B687B" w:rsidRDefault="00752F35" w:rsidP="00752F35">
      <w:pPr>
        <w:rPr>
          <w:color w:val="000000" w:themeColor="text1"/>
        </w:rPr>
      </w:pPr>
    </w:p>
    <w:p w14:paraId="15C699D5" w14:textId="77777777" w:rsidR="00752F35" w:rsidRPr="005B687B" w:rsidRDefault="00752F35" w:rsidP="00752F35">
      <w:pPr>
        <w:rPr>
          <w:b/>
          <w:bCs/>
          <w:color w:val="000000" w:themeColor="text1"/>
          <w:sz w:val="28"/>
          <w:szCs w:val="28"/>
        </w:rPr>
      </w:pPr>
      <w:r w:rsidRPr="005B687B">
        <w:rPr>
          <w:b/>
          <w:bCs/>
          <w:color w:val="000000" w:themeColor="text1"/>
          <w:sz w:val="28"/>
          <w:szCs w:val="28"/>
        </w:rPr>
        <w:t>Výchovné a vzdělávací strategie pro rozvoj klíčových kompetencí žáků</w:t>
      </w:r>
    </w:p>
    <w:p w14:paraId="7F0830B4" w14:textId="77777777" w:rsidR="00752F35" w:rsidRPr="005B687B" w:rsidRDefault="00752F35" w:rsidP="00752F35">
      <w:pPr>
        <w:rPr>
          <w:b/>
          <w:bCs/>
          <w:color w:val="000000" w:themeColor="text1"/>
          <w:sz w:val="28"/>
          <w:szCs w:val="28"/>
        </w:rPr>
      </w:pPr>
    </w:p>
    <w:p w14:paraId="78416FA9" w14:textId="77777777" w:rsidR="00752F35" w:rsidRPr="005B687B" w:rsidRDefault="00752F35" w:rsidP="00752F35">
      <w:pPr>
        <w:rPr>
          <w:b/>
          <w:bCs/>
          <w:color w:val="000000" w:themeColor="text1"/>
        </w:rPr>
      </w:pPr>
      <w:r w:rsidRPr="005B687B">
        <w:rPr>
          <w:b/>
          <w:bCs/>
          <w:color w:val="000000" w:themeColor="text1"/>
        </w:rPr>
        <w:t>Kompetence k učení</w:t>
      </w:r>
    </w:p>
    <w:p w14:paraId="0165936B" w14:textId="77777777" w:rsidR="00752F35" w:rsidRPr="005B687B" w:rsidRDefault="00752F35" w:rsidP="00752F35">
      <w:pPr>
        <w:rPr>
          <w:color w:val="000000" w:themeColor="text1"/>
        </w:rPr>
      </w:pPr>
      <w:r w:rsidRPr="005B687B">
        <w:rPr>
          <w:color w:val="000000" w:themeColor="text1"/>
        </w:rPr>
        <w:t>Učitel</w:t>
      </w:r>
    </w:p>
    <w:p w14:paraId="30D52E70" w14:textId="77777777" w:rsidR="00752F35" w:rsidRPr="005B687B" w:rsidRDefault="00752F35" w:rsidP="00752F35">
      <w:pPr>
        <w:rPr>
          <w:color w:val="000000" w:themeColor="text1"/>
        </w:rPr>
      </w:pPr>
      <w:r w:rsidRPr="005B687B">
        <w:rPr>
          <w:color w:val="000000" w:themeColor="text1"/>
        </w:rPr>
        <w:t>-  vede žáky k poznávání člověka v jednotlivých etapách života</w:t>
      </w:r>
    </w:p>
    <w:p w14:paraId="7D634BDD" w14:textId="77777777" w:rsidR="00752F35" w:rsidRPr="005B687B" w:rsidRDefault="00752F35" w:rsidP="00752F35">
      <w:pPr>
        <w:rPr>
          <w:color w:val="000000" w:themeColor="text1"/>
        </w:rPr>
      </w:pPr>
      <w:r w:rsidRPr="005B687B">
        <w:rPr>
          <w:color w:val="000000" w:themeColor="text1"/>
        </w:rPr>
        <w:t>-  využívá pozitivní motivace k péči žáků o zdraví</w:t>
      </w:r>
    </w:p>
    <w:p w14:paraId="65624612" w14:textId="77777777" w:rsidR="00752F35" w:rsidRPr="005B687B" w:rsidRDefault="00752F35" w:rsidP="00752F35">
      <w:pPr>
        <w:rPr>
          <w:color w:val="000000" w:themeColor="text1"/>
        </w:rPr>
      </w:pPr>
      <w:r w:rsidRPr="005B687B">
        <w:rPr>
          <w:color w:val="000000" w:themeColor="text1"/>
        </w:rPr>
        <w:t>-  se zajímá o náměty, názory, zkušenosti žáků</w:t>
      </w:r>
    </w:p>
    <w:p w14:paraId="06270E9D" w14:textId="77777777" w:rsidR="00752F35" w:rsidRPr="005B687B" w:rsidRDefault="00752F35" w:rsidP="00752F35">
      <w:pPr>
        <w:rPr>
          <w:color w:val="000000" w:themeColor="text1"/>
        </w:rPr>
      </w:pPr>
      <w:r w:rsidRPr="005B687B">
        <w:rPr>
          <w:color w:val="000000" w:themeColor="text1"/>
        </w:rPr>
        <w:t>-  zadává úkoly, které vyžadují využití poznatků z různých předmětů</w:t>
      </w:r>
    </w:p>
    <w:p w14:paraId="236849FF" w14:textId="77777777" w:rsidR="00752F35" w:rsidRPr="005B687B" w:rsidRDefault="00752F35" w:rsidP="00752F35">
      <w:pPr>
        <w:rPr>
          <w:color w:val="000000" w:themeColor="text1"/>
        </w:rPr>
      </w:pPr>
      <w:r w:rsidRPr="005B687B">
        <w:rPr>
          <w:color w:val="000000" w:themeColor="text1"/>
        </w:rPr>
        <w:t>- zařazuje metody, při kterých  docházejí k závěrům , řešením sami žáci</w:t>
      </w:r>
    </w:p>
    <w:p w14:paraId="72EB6E83" w14:textId="77777777" w:rsidR="00752F35" w:rsidRPr="005B687B" w:rsidRDefault="00752F35" w:rsidP="00752F35">
      <w:pPr>
        <w:rPr>
          <w:color w:val="000000" w:themeColor="text1"/>
        </w:rPr>
      </w:pPr>
      <w:r w:rsidRPr="005B687B">
        <w:rPr>
          <w:color w:val="000000" w:themeColor="text1"/>
        </w:rPr>
        <w:t>- sleduje při hodině pokrok všech žáků</w:t>
      </w:r>
    </w:p>
    <w:p w14:paraId="4CFB7E3E" w14:textId="77777777" w:rsidR="00752F35" w:rsidRPr="005B687B" w:rsidRDefault="00752F35" w:rsidP="00752F35">
      <w:pPr>
        <w:rPr>
          <w:color w:val="000000" w:themeColor="text1"/>
        </w:rPr>
      </w:pPr>
    </w:p>
    <w:p w14:paraId="6726E4AA" w14:textId="77777777" w:rsidR="00752F35" w:rsidRPr="005B687B" w:rsidRDefault="00752F35" w:rsidP="00752F35">
      <w:pPr>
        <w:rPr>
          <w:color w:val="000000" w:themeColor="text1"/>
        </w:rPr>
      </w:pPr>
      <w:r w:rsidRPr="005B687B">
        <w:rPr>
          <w:color w:val="000000" w:themeColor="text1"/>
        </w:rPr>
        <w:t xml:space="preserve">Žák </w:t>
      </w:r>
    </w:p>
    <w:p w14:paraId="5A1F4D49" w14:textId="77777777" w:rsidR="00752F35" w:rsidRPr="005B687B" w:rsidRDefault="00752F35" w:rsidP="00752F35">
      <w:pPr>
        <w:rPr>
          <w:color w:val="000000" w:themeColor="text1"/>
        </w:rPr>
      </w:pPr>
      <w:r w:rsidRPr="005B687B">
        <w:rPr>
          <w:color w:val="000000" w:themeColor="text1"/>
        </w:rPr>
        <w:t>-  vyhledává a třídí informace, využívá je v procesu učení</w:t>
      </w:r>
    </w:p>
    <w:p w14:paraId="7DE4C933" w14:textId="77777777" w:rsidR="00752F35" w:rsidRPr="005B687B" w:rsidRDefault="00752F35" w:rsidP="00752F35">
      <w:pPr>
        <w:rPr>
          <w:color w:val="000000" w:themeColor="text1"/>
        </w:rPr>
      </w:pPr>
      <w:r w:rsidRPr="005B687B">
        <w:rPr>
          <w:color w:val="000000" w:themeColor="text1"/>
        </w:rPr>
        <w:t>-  vytváří si komplexnější pohled na přírodní a společenské jevy</w:t>
      </w:r>
    </w:p>
    <w:p w14:paraId="4D07A801" w14:textId="77777777" w:rsidR="00752F35" w:rsidRPr="005B687B" w:rsidRDefault="00752F35" w:rsidP="00752F35">
      <w:pPr>
        <w:rPr>
          <w:color w:val="000000" w:themeColor="text1"/>
        </w:rPr>
      </w:pPr>
      <w:r w:rsidRPr="005B687B">
        <w:rPr>
          <w:color w:val="000000" w:themeColor="text1"/>
        </w:rPr>
        <w:t>-  plánuje, organizuje a řídí vlastní učení</w:t>
      </w:r>
    </w:p>
    <w:p w14:paraId="39C51F95" w14:textId="77777777" w:rsidR="00752F35" w:rsidRPr="005B687B" w:rsidRDefault="00752F35" w:rsidP="00752F35">
      <w:pPr>
        <w:rPr>
          <w:color w:val="000000" w:themeColor="text1"/>
        </w:rPr>
      </w:pPr>
      <w:r w:rsidRPr="005B687B">
        <w:rPr>
          <w:color w:val="000000" w:themeColor="text1"/>
        </w:rPr>
        <w:t>-  efektivně přistupuje ke své činnosti</w:t>
      </w:r>
    </w:p>
    <w:p w14:paraId="5A595C36" w14:textId="77777777" w:rsidR="00752F35" w:rsidRPr="005B687B" w:rsidRDefault="00752F35" w:rsidP="00752F35">
      <w:pPr>
        <w:rPr>
          <w:color w:val="000000" w:themeColor="text1"/>
        </w:rPr>
      </w:pPr>
    </w:p>
    <w:p w14:paraId="31336F97" w14:textId="77777777" w:rsidR="00752F35" w:rsidRPr="005B687B" w:rsidRDefault="00752F35" w:rsidP="00752F35">
      <w:pPr>
        <w:rPr>
          <w:b/>
          <w:bCs/>
          <w:color w:val="000000" w:themeColor="text1"/>
        </w:rPr>
      </w:pPr>
      <w:r w:rsidRPr="005B687B">
        <w:rPr>
          <w:b/>
          <w:bCs/>
          <w:color w:val="000000" w:themeColor="text1"/>
        </w:rPr>
        <w:t>Kompetence k řešení problémů</w:t>
      </w:r>
    </w:p>
    <w:p w14:paraId="1D4CC3E2" w14:textId="77777777" w:rsidR="00752F35" w:rsidRPr="005B687B" w:rsidRDefault="00752F35" w:rsidP="00752F35">
      <w:pPr>
        <w:rPr>
          <w:color w:val="000000" w:themeColor="text1"/>
        </w:rPr>
      </w:pPr>
      <w:r w:rsidRPr="005B687B">
        <w:rPr>
          <w:color w:val="000000" w:themeColor="text1"/>
        </w:rPr>
        <w:t>Učitel</w:t>
      </w:r>
    </w:p>
    <w:p w14:paraId="25036848" w14:textId="77777777" w:rsidR="00752F35" w:rsidRPr="005B687B" w:rsidRDefault="00752F35" w:rsidP="00752F35">
      <w:pPr>
        <w:rPr>
          <w:color w:val="000000" w:themeColor="text1"/>
        </w:rPr>
      </w:pPr>
      <w:r w:rsidRPr="005B687B">
        <w:rPr>
          <w:color w:val="000000" w:themeColor="text1"/>
        </w:rPr>
        <w:t>-  vede žáky k osvojení preventivních postupů pro ovlivňování zdraví</w:t>
      </w:r>
    </w:p>
    <w:p w14:paraId="0EC447F5" w14:textId="77777777" w:rsidR="00752F35" w:rsidRPr="005B687B" w:rsidRDefault="00752F35" w:rsidP="00752F35">
      <w:pPr>
        <w:rPr>
          <w:color w:val="000000" w:themeColor="text1"/>
        </w:rPr>
      </w:pPr>
      <w:r w:rsidRPr="005B687B">
        <w:rPr>
          <w:color w:val="000000" w:themeColor="text1"/>
        </w:rPr>
        <w:t>-  kontroluje vhodnými způsoby upevňování rozhodování a jednání žáka</w:t>
      </w:r>
    </w:p>
    <w:p w14:paraId="1B094584" w14:textId="77777777" w:rsidR="00752F35" w:rsidRPr="005B687B" w:rsidRDefault="00752F35" w:rsidP="00752F35">
      <w:pPr>
        <w:rPr>
          <w:color w:val="000000" w:themeColor="text1"/>
        </w:rPr>
      </w:pPr>
      <w:r w:rsidRPr="005B687B">
        <w:rPr>
          <w:color w:val="000000" w:themeColor="text1"/>
        </w:rPr>
        <w:t>- klade otevřené otázky, podněcuje žáky k argumentaci</w:t>
      </w:r>
    </w:p>
    <w:p w14:paraId="4DBCA5AE" w14:textId="77777777" w:rsidR="00752F35" w:rsidRPr="005B687B" w:rsidRDefault="00752F35" w:rsidP="00752F35">
      <w:pPr>
        <w:rPr>
          <w:color w:val="000000" w:themeColor="text1"/>
        </w:rPr>
      </w:pPr>
      <w:r w:rsidRPr="005B687B">
        <w:rPr>
          <w:color w:val="000000" w:themeColor="text1"/>
        </w:rPr>
        <w:t>- ukazuje žákovi cestu ke správnému řešení prostřednictvím jeho chyb</w:t>
      </w:r>
    </w:p>
    <w:p w14:paraId="592CDE0C" w14:textId="77777777" w:rsidR="00752F35" w:rsidRPr="005B687B" w:rsidRDefault="00752F35" w:rsidP="00752F35">
      <w:pPr>
        <w:rPr>
          <w:color w:val="000000" w:themeColor="text1"/>
        </w:rPr>
      </w:pPr>
    </w:p>
    <w:p w14:paraId="294F6A65" w14:textId="77777777" w:rsidR="00752F35" w:rsidRPr="005B687B" w:rsidRDefault="00752F35" w:rsidP="00752F35">
      <w:pPr>
        <w:rPr>
          <w:color w:val="000000" w:themeColor="text1"/>
        </w:rPr>
      </w:pPr>
      <w:r w:rsidRPr="005B687B">
        <w:rPr>
          <w:color w:val="000000" w:themeColor="text1"/>
        </w:rPr>
        <w:t>Žák</w:t>
      </w:r>
    </w:p>
    <w:p w14:paraId="66B17E14" w14:textId="77777777" w:rsidR="00752F35" w:rsidRPr="005B687B" w:rsidRDefault="00752F35" w:rsidP="00752F35">
      <w:pPr>
        <w:rPr>
          <w:color w:val="000000" w:themeColor="text1"/>
        </w:rPr>
      </w:pPr>
      <w:r w:rsidRPr="005B687B">
        <w:rPr>
          <w:color w:val="000000" w:themeColor="text1"/>
        </w:rPr>
        <w:t>-  je schopen rozpoznat, co zdraví  prospívá, poškozuje, ohrožuje</w:t>
      </w:r>
    </w:p>
    <w:p w14:paraId="423EB9DB" w14:textId="77777777" w:rsidR="00752F35" w:rsidRPr="005B687B" w:rsidRDefault="00752F35" w:rsidP="00752F35">
      <w:pPr>
        <w:rPr>
          <w:color w:val="000000" w:themeColor="text1"/>
        </w:rPr>
      </w:pPr>
      <w:r w:rsidRPr="005B687B">
        <w:rPr>
          <w:color w:val="000000" w:themeColor="text1"/>
        </w:rPr>
        <w:t>-  vnímá nejrůznější problémové situace – mimořádné situace, krizové situace a plánuje</w:t>
      </w:r>
    </w:p>
    <w:p w14:paraId="7B6CD24F" w14:textId="77777777" w:rsidR="00752F35" w:rsidRPr="005B687B" w:rsidRDefault="00752F35" w:rsidP="00752F35">
      <w:pPr>
        <w:rPr>
          <w:color w:val="000000" w:themeColor="text1"/>
        </w:rPr>
      </w:pPr>
      <w:r w:rsidRPr="005B687B">
        <w:rPr>
          <w:color w:val="000000" w:themeColor="text1"/>
        </w:rPr>
        <w:t xml:space="preserve">  způsob řešení problémů</w:t>
      </w:r>
    </w:p>
    <w:p w14:paraId="18CD130B" w14:textId="77777777" w:rsidR="00752F35" w:rsidRPr="005B687B" w:rsidRDefault="00752F35" w:rsidP="00752F35">
      <w:pPr>
        <w:rPr>
          <w:color w:val="000000" w:themeColor="text1"/>
        </w:rPr>
      </w:pPr>
      <w:r w:rsidRPr="005B687B">
        <w:rPr>
          <w:color w:val="000000" w:themeColor="text1"/>
        </w:rPr>
        <w:t xml:space="preserve"> - vyhledává  informace vhodné k řešení problémů</w:t>
      </w:r>
    </w:p>
    <w:p w14:paraId="0E6047AB" w14:textId="77777777" w:rsidR="00752F35" w:rsidRPr="005B687B" w:rsidRDefault="00752F35" w:rsidP="00752F35">
      <w:pPr>
        <w:rPr>
          <w:color w:val="000000" w:themeColor="text1"/>
        </w:rPr>
      </w:pPr>
      <w:r w:rsidRPr="005B687B">
        <w:rPr>
          <w:color w:val="000000" w:themeColor="text1"/>
        </w:rPr>
        <w:t xml:space="preserve"> - kriticky myslí</w:t>
      </w:r>
    </w:p>
    <w:p w14:paraId="1EAA2737" w14:textId="77777777" w:rsidR="00752F35" w:rsidRPr="005B687B" w:rsidRDefault="00752F35" w:rsidP="00752F35">
      <w:pPr>
        <w:rPr>
          <w:color w:val="000000" w:themeColor="text1"/>
        </w:rPr>
      </w:pPr>
      <w:r w:rsidRPr="005B687B">
        <w:rPr>
          <w:color w:val="000000" w:themeColor="text1"/>
        </w:rPr>
        <w:t xml:space="preserve"> - je schopen obhájit svá rozhodnutí</w:t>
      </w:r>
    </w:p>
    <w:p w14:paraId="00AF3663" w14:textId="77777777" w:rsidR="00752F35" w:rsidRPr="005B687B" w:rsidRDefault="00752F35" w:rsidP="00752F35">
      <w:pPr>
        <w:ind w:left="-360"/>
        <w:rPr>
          <w:color w:val="000000" w:themeColor="text1"/>
        </w:rPr>
      </w:pPr>
    </w:p>
    <w:p w14:paraId="5CC6196D" w14:textId="77777777" w:rsidR="00752F35" w:rsidRPr="005B687B" w:rsidRDefault="00752F35" w:rsidP="00752F35">
      <w:pPr>
        <w:rPr>
          <w:b/>
          <w:bCs/>
          <w:color w:val="000000" w:themeColor="text1"/>
        </w:rPr>
      </w:pPr>
      <w:r w:rsidRPr="005B687B">
        <w:rPr>
          <w:b/>
          <w:bCs/>
          <w:color w:val="000000" w:themeColor="text1"/>
        </w:rPr>
        <w:t>Kompetence komunikativní</w:t>
      </w:r>
    </w:p>
    <w:p w14:paraId="36CA63E9" w14:textId="77777777" w:rsidR="00752F35" w:rsidRPr="005B687B" w:rsidRDefault="00752F35" w:rsidP="00752F35">
      <w:pPr>
        <w:rPr>
          <w:color w:val="000000" w:themeColor="text1"/>
        </w:rPr>
      </w:pPr>
      <w:r w:rsidRPr="005B687B">
        <w:rPr>
          <w:color w:val="000000" w:themeColor="text1"/>
        </w:rPr>
        <w:t>Učitel</w:t>
      </w:r>
    </w:p>
    <w:p w14:paraId="0D67A383" w14:textId="77777777" w:rsidR="00752F35" w:rsidRPr="005B687B" w:rsidRDefault="00752F35" w:rsidP="00752F35">
      <w:pPr>
        <w:rPr>
          <w:color w:val="000000" w:themeColor="text1"/>
        </w:rPr>
      </w:pPr>
      <w:r w:rsidRPr="005B687B">
        <w:rPr>
          <w:color w:val="000000" w:themeColor="text1"/>
        </w:rPr>
        <w:t>-  ukazuje možnosti, jak jednat a rozhodovat se s ohledem na zdraví v životních situacích</w:t>
      </w:r>
    </w:p>
    <w:p w14:paraId="5BF87F1A" w14:textId="77777777" w:rsidR="00752F35" w:rsidRPr="005B687B" w:rsidRDefault="00752F35" w:rsidP="00752F35">
      <w:pPr>
        <w:rPr>
          <w:color w:val="000000" w:themeColor="text1"/>
        </w:rPr>
      </w:pPr>
      <w:r w:rsidRPr="005B687B">
        <w:rPr>
          <w:color w:val="000000" w:themeColor="text1"/>
        </w:rPr>
        <w:t>-  vede žáky k výstižnému, souvislému a kultivovanému projevu</w:t>
      </w:r>
    </w:p>
    <w:p w14:paraId="6730F038" w14:textId="77777777" w:rsidR="00752F35" w:rsidRPr="005B687B" w:rsidRDefault="00752F35" w:rsidP="00752F35">
      <w:pPr>
        <w:rPr>
          <w:color w:val="000000" w:themeColor="text1"/>
        </w:rPr>
      </w:pPr>
      <w:r w:rsidRPr="005B687B">
        <w:rPr>
          <w:b/>
          <w:bCs/>
          <w:color w:val="000000" w:themeColor="text1"/>
          <w:sz w:val="28"/>
        </w:rPr>
        <w:t xml:space="preserve">- </w:t>
      </w:r>
      <w:r w:rsidRPr="005B687B">
        <w:rPr>
          <w:color w:val="000000" w:themeColor="text1"/>
        </w:rPr>
        <w:t>vytváří příležitosti k interpretaci či prezentaci různých textů, obrazových materiálů, grafů</w:t>
      </w:r>
    </w:p>
    <w:p w14:paraId="5B7C8423" w14:textId="77777777" w:rsidR="00752F35" w:rsidRPr="005B687B" w:rsidRDefault="00752F35" w:rsidP="00752F35">
      <w:pPr>
        <w:rPr>
          <w:color w:val="000000" w:themeColor="text1"/>
        </w:rPr>
      </w:pPr>
      <w:r w:rsidRPr="005B687B">
        <w:rPr>
          <w:color w:val="000000" w:themeColor="text1"/>
        </w:rPr>
        <w:t>-  vytváří příležitosti pro komunikaci mezi žáky</w:t>
      </w:r>
    </w:p>
    <w:p w14:paraId="52E60CDA" w14:textId="77777777" w:rsidR="00752F35" w:rsidRPr="005B687B" w:rsidRDefault="00752F35" w:rsidP="00752F35">
      <w:pPr>
        <w:rPr>
          <w:color w:val="000000" w:themeColor="text1"/>
        </w:rPr>
      </w:pPr>
    </w:p>
    <w:p w14:paraId="5E87F4BD" w14:textId="77777777" w:rsidR="00752F35" w:rsidRPr="005B687B" w:rsidRDefault="00752F35" w:rsidP="00752F35">
      <w:pPr>
        <w:rPr>
          <w:color w:val="000000" w:themeColor="text1"/>
        </w:rPr>
      </w:pPr>
      <w:r w:rsidRPr="005B687B">
        <w:rPr>
          <w:b/>
          <w:bCs/>
          <w:color w:val="000000" w:themeColor="text1"/>
        </w:rPr>
        <w:t xml:space="preserve"> </w:t>
      </w:r>
      <w:r w:rsidRPr="005B687B">
        <w:rPr>
          <w:color w:val="000000" w:themeColor="text1"/>
        </w:rPr>
        <w:t xml:space="preserve">Žák  </w:t>
      </w:r>
    </w:p>
    <w:p w14:paraId="20C4E5EE" w14:textId="77777777" w:rsidR="00752F35" w:rsidRPr="005B687B" w:rsidRDefault="00752F35" w:rsidP="00752F35">
      <w:pPr>
        <w:rPr>
          <w:color w:val="000000" w:themeColor="text1"/>
        </w:rPr>
      </w:pPr>
      <w:r w:rsidRPr="005B687B">
        <w:rPr>
          <w:color w:val="000000" w:themeColor="text1"/>
        </w:rPr>
        <w:t xml:space="preserve"> - komunikuje na odpovídající úrovni</w:t>
      </w:r>
    </w:p>
    <w:p w14:paraId="3CB5AB2F" w14:textId="77777777" w:rsidR="00752F35" w:rsidRPr="005B687B" w:rsidRDefault="00752F35" w:rsidP="00752F35">
      <w:pPr>
        <w:rPr>
          <w:color w:val="000000" w:themeColor="text1"/>
        </w:rPr>
      </w:pPr>
      <w:r w:rsidRPr="005B687B">
        <w:rPr>
          <w:color w:val="000000" w:themeColor="text1"/>
        </w:rPr>
        <w:t xml:space="preserve"> - si osvojuje kultivovaný ústní projev v jednání a v mezilidských vztazích</w:t>
      </w:r>
    </w:p>
    <w:p w14:paraId="20750E1B" w14:textId="77777777" w:rsidR="00752F35" w:rsidRPr="005B687B" w:rsidRDefault="00752F35" w:rsidP="00752F35">
      <w:pPr>
        <w:rPr>
          <w:color w:val="000000" w:themeColor="text1"/>
        </w:rPr>
      </w:pPr>
      <w:r w:rsidRPr="005B687B">
        <w:rPr>
          <w:color w:val="000000" w:themeColor="text1"/>
        </w:rPr>
        <w:t xml:space="preserve"> - účinně se zapojuje do diskuze, aby obhájil svůj názor</w:t>
      </w:r>
    </w:p>
    <w:p w14:paraId="45AAE817" w14:textId="77777777" w:rsidR="00752F35" w:rsidRPr="005B687B" w:rsidRDefault="00752F35" w:rsidP="00752F35">
      <w:pPr>
        <w:rPr>
          <w:color w:val="000000" w:themeColor="text1"/>
        </w:rPr>
      </w:pPr>
      <w:r w:rsidRPr="005B687B">
        <w:rPr>
          <w:color w:val="000000" w:themeColor="text1"/>
        </w:rPr>
        <w:t xml:space="preserve"> - uplatňuje bezpečné a odpovědné sexuální chování s ohledem na zdraví a etické partnerské</w:t>
      </w:r>
    </w:p>
    <w:p w14:paraId="4896A2BB" w14:textId="77777777" w:rsidR="00752F35" w:rsidRPr="005B687B" w:rsidRDefault="00752F35" w:rsidP="00752F35">
      <w:pPr>
        <w:rPr>
          <w:color w:val="000000" w:themeColor="text1"/>
        </w:rPr>
      </w:pPr>
      <w:r w:rsidRPr="005B687B">
        <w:rPr>
          <w:color w:val="000000" w:themeColor="text1"/>
        </w:rPr>
        <w:t xml:space="preserve">    vztahy</w:t>
      </w:r>
    </w:p>
    <w:p w14:paraId="55EDBABF" w14:textId="77777777" w:rsidR="00752F35" w:rsidRPr="005B687B" w:rsidRDefault="00752F35" w:rsidP="00752F35">
      <w:pPr>
        <w:rPr>
          <w:color w:val="000000" w:themeColor="text1"/>
        </w:rPr>
      </w:pPr>
    </w:p>
    <w:p w14:paraId="1C2210EC" w14:textId="77777777" w:rsidR="00752F35" w:rsidRPr="005B687B" w:rsidRDefault="00752F35" w:rsidP="00752F35">
      <w:pPr>
        <w:rPr>
          <w:b/>
          <w:bCs/>
          <w:color w:val="000000" w:themeColor="text1"/>
        </w:rPr>
      </w:pPr>
      <w:r w:rsidRPr="005B687B">
        <w:rPr>
          <w:b/>
          <w:bCs/>
          <w:color w:val="000000" w:themeColor="text1"/>
        </w:rPr>
        <w:t>Kompetence sociální a personální</w:t>
      </w:r>
    </w:p>
    <w:p w14:paraId="61EFF7E9" w14:textId="77777777" w:rsidR="00752F35" w:rsidRPr="005B687B" w:rsidRDefault="00752F35" w:rsidP="00752F35">
      <w:pPr>
        <w:rPr>
          <w:color w:val="000000" w:themeColor="text1"/>
        </w:rPr>
      </w:pPr>
      <w:r w:rsidRPr="005B687B">
        <w:rPr>
          <w:color w:val="000000" w:themeColor="text1"/>
        </w:rPr>
        <w:t>Učitel</w:t>
      </w:r>
    </w:p>
    <w:p w14:paraId="4E069F1A" w14:textId="77777777" w:rsidR="00752F35" w:rsidRPr="005B687B" w:rsidRDefault="00752F35" w:rsidP="00752F35">
      <w:pPr>
        <w:rPr>
          <w:color w:val="000000" w:themeColor="text1"/>
        </w:rPr>
      </w:pPr>
      <w:r w:rsidRPr="005B687B">
        <w:rPr>
          <w:color w:val="000000" w:themeColor="text1"/>
        </w:rPr>
        <w:t>-  netoleruje projevy rasismu, ponižování, zesměšňování</w:t>
      </w:r>
    </w:p>
    <w:p w14:paraId="6F129324" w14:textId="77777777" w:rsidR="00752F35" w:rsidRPr="005B687B" w:rsidRDefault="00752F35" w:rsidP="00752F35">
      <w:pPr>
        <w:rPr>
          <w:color w:val="000000" w:themeColor="text1"/>
        </w:rPr>
      </w:pPr>
      <w:r w:rsidRPr="005B687B">
        <w:rPr>
          <w:color w:val="000000" w:themeColor="text1"/>
        </w:rPr>
        <w:t>-  zadává úkoly, při kterých mohou žáci spolupracovat</w:t>
      </w:r>
    </w:p>
    <w:p w14:paraId="36A3BF18" w14:textId="77777777" w:rsidR="00752F35" w:rsidRPr="005B687B" w:rsidRDefault="00752F35" w:rsidP="00752F35">
      <w:pPr>
        <w:rPr>
          <w:color w:val="000000" w:themeColor="text1"/>
        </w:rPr>
      </w:pPr>
      <w:r w:rsidRPr="005B687B">
        <w:rPr>
          <w:color w:val="000000" w:themeColor="text1"/>
        </w:rPr>
        <w:t>- vede žáky k tomu, aby brali ohled na druhé</w:t>
      </w:r>
    </w:p>
    <w:p w14:paraId="42E6CEAA" w14:textId="77777777" w:rsidR="00752F35" w:rsidRPr="005B687B" w:rsidRDefault="00752F35" w:rsidP="00752F35">
      <w:pPr>
        <w:rPr>
          <w:color w:val="000000" w:themeColor="text1"/>
        </w:rPr>
      </w:pPr>
      <w:r w:rsidRPr="005B687B">
        <w:rPr>
          <w:color w:val="000000" w:themeColor="text1"/>
        </w:rPr>
        <w:t>- vyžaduje dodržování pravidel slušného chování</w:t>
      </w:r>
    </w:p>
    <w:p w14:paraId="2B932C85" w14:textId="77777777" w:rsidR="00752F35" w:rsidRPr="005B687B" w:rsidRDefault="00752F35" w:rsidP="00752F35">
      <w:pPr>
        <w:rPr>
          <w:b/>
          <w:bCs/>
          <w:color w:val="000000" w:themeColor="text1"/>
          <w:sz w:val="28"/>
        </w:rPr>
      </w:pPr>
    </w:p>
    <w:p w14:paraId="481FBF36" w14:textId="77777777" w:rsidR="00752F35" w:rsidRPr="005B687B" w:rsidRDefault="00752F35" w:rsidP="00752F35">
      <w:pPr>
        <w:rPr>
          <w:color w:val="000000" w:themeColor="text1"/>
        </w:rPr>
      </w:pPr>
      <w:r w:rsidRPr="005B687B">
        <w:rPr>
          <w:color w:val="000000" w:themeColor="text1"/>
        </w:rPr>
        <w:t xml:space="preserve">Žák </w:t>
      </w:r>
    </w:p>
    <w:p w14:paraId="04F74CBE" w14:textId="77777777" w:rsidR="00752F35" w:rsidRPr="005B687B" w:rsidRDefault="00752F35" w:rsidP="00752F35">
      <w:pPr>
        <w:rPr>
          <w:color w:val="000000" w:themeColor="text1"/>
        </w:rPr>
      </w:pPr>
      <w:r w:rsidRPr="005B687B">
        <w:rPr>
          <w:color w:val="000000" w:themeColor="text1"/>
        </w:rPr>
        <w:t>-  dodržuje pravidla slušného chování, etické a mravní postoje</w:t>
      </w:r>
    </w:p>
    <w:p w14:paraId="1E47CB80" w14:textId="77777777" w:rsidR="00752F35" w:rsidRPr="005B687B" w:rsidRDefault="00752F35" w:rsidP="00752F35">
      <w:pPr>
        <w:rPr>
          <w:color w:val="000000" w:themeColor="text1"/>
        </w:rPr>
      </w:pPr>
      <w:r w:rsidRPr="005B687B">
        <w:rPr>
          <w:color w:val="000000" w:themeColor="text1"/>
        </w:rPr>
        <w:t>- spolupracuje ve skupině</w:t>
      </w:r>
    </w:p>
    <w:p w14:paraId="4356A300" w14:textId="77777777" w:rsidR="00752F35" w:rsidRPr="005B687B" w:rsidRDefault="00752F35" w:rsidP="00752F35">
      <w:pPr>
        <w:rPr>
          <w:color w:val="000000" w:themeColor="text1"/>
        </w:rPr>
      </w:pPr>
      <w:r w:rsidRPr="005B687B">
        <w:rPr>
          <w:color w:val="000000" w:themeColor="text1"/>
        </w:rPr>
        <w:t>- spoluvytváří příjemnou  atmosféru při práci  ve skupině</w:t>
      </w:r>
    </w:p>
    <w:p w14:paraId="6DB804FF" w14:textId="77777777" w:rsidR="00752F35" w:rsidRPr="005B687B" w:rsidRDefault="00752F35" w:rsidP="00752F35">
      <w:pPr>
        <w:rPr>
          <w:color w:val="000000" w:themeColor="text1"/>
        </w:rPr>
      </w:pPr>
      <w:r w:rsidRPr="005B687B">
        <w:rPr>
          <w:color w:val="000000" w:themeColor="text1"/>
        </w:rPr>
        <w:t>- v případě potřeby  dokáže nabídnout, poskytnout pomoc nebo o ni požádat</w:t>
      </w:r>
    </w:p>
    <w:p w14:paraId="47A4AE36" w14:textId="77777777" w:rsidR="00752F35" w:rsidRPr="005B687B" w:rsidRDefault="00752F35" w:rsidP="00752F35">
      <w:pPr>
        <w:rPr>
          <w:b/>
          <w:bCs/>
          <w:color w:val="000000" w:themeColor="text1"/>
          <w:sz w:val="28"/>
        </w:rPr>
      </w:pPr>
    </w:p>
    <w:p w14:paraId="13BC25F6" w14:textId="77777777" w:rsidR="00752F35" w:rsidRPr="005B687B" w:rsidRDefault="00752F35" w:rsidP="00752F35">
      <w:pPr>
        <w:rPr>
          <w:color w:val="000000" w:themeColor="text1"/>
        </w:rPr>
      </w:pPr>
      <w:r w:rsidRPr="005B687B">
        <w:rPr>
          <w:b/>
          <w:bCs/>
          <w:color w:val="000000" w:themeColor="text1"/>
        </w:rPr>
        <w:t>Kompetence občanské</w:t>
      </w:r>
    </w:p>
    <w:p w14:paraId="340907C3" w14:textId="77777777" w:rsidR="00752F35" w:rsidRPr="005B687B" w:rsidRDefault="00752F35" w:rsidP="00752F35">
      <w:pPr>
        <w:rPr>
          <w:color w:val="000000" w:themeColor="text1"/>
        </w:rPr>
      </w:pPr>
      <w:r w:rsidRPr="005B687B">
        <w:rPr>
          <w:color w:val="000000" w:themeColor="text1"/>
        </w:rPr>
        <w:t>Učitel</w:t>
      </w:r>
    </w:p>
    <w:p w14:paraId="597BA2EC" w14:textId="77777777" w:rsidR="00752F35" w:rsidRPr="005B687B" w:rsidRDefault="00752F35" w:rsidP="00752F35">
      <w:pPr>
        <w:rPr>
          <w:color w:val="000000" w:themeColor="text1"/>
        </w:rPr>
      </w:pPr>
      <w:r w:rsidRPr="005B687B">
        <w:rPr>
          <w:color w:val="000000" w:themeColor="text1"/>
        </w:rPr>
        <w:t>- vede žáky k chápání zdraví jako vyváženého stavu tělesné, duševní i sociální pohody</w:t>
      </w:r>
    </w:p>
    <w:p w14:paraId="772624D4" w14:textId="77777777" w:rsidR="00752F35" w:rsidRPr="005B687B" w:rsidRDefault="00752F35" w:rsidP="00752F35">
      <w:pPr>
        <w:rPr>
          <w:color w:val="000000" w:themeColor="text1"/>
        </w:rPr>
      </w:pPr>
      <w:r w:rsidRPr="005B687B">
        <w:rPr>
          <w:color w:val="000000" w:themeColor="text1"/>
        </w:rPr>
        <w:t>- vede žáky k tomu, aby brali ohled na druhé</w:t>
      </w:r>
    </w:p>
    <w:p w14:paraId="0D5FC4D7" w14:textId="77777777" w:rsidR="00752F35" w:rsidRPr="005B687B" w:rsidRDefault="00752F35" w:rsidP="00752F35">
      <w:pPr>
        <w:rPr>
          <w:color w:val="000000" w:themeColor="text1"/>
        </w:rPr>
      </w:pPr>
      <w:r w:rsidRPr="005B687B">
        <w:rPr>
          <w:color w:val="000000" w:themeColor="text1"/>
        </w:rPr>
        <w:t>- umožňuje, aby žáci na základě jasných kritérií hodnotili svoji činnost nebo její výsledky</w:t>
      </w:r>
    </w:p>
    <w:p w14:paraId="2E0F2E45" w14:textId="77777777" w:rsidR="00752F35" w:rsidRPr="005B687B" w:rsidRDefault="00752F35" w:rsidP="00752F35">
      <w:pPr>
        <w:rPr>
          <w:color w:val="000000" w:themeColor="text1"/>
        </w:rPr>
      </w:pPr>
    </w:p>
    <w:p w14:paraId="176ECF75" w14:textId="77777777" w:rsidR="00752F35" w:rsidRPr="005B687B" w:rsidRDefault="00752F35" w:rsidP="00752F35">
      <w:pPr>
        <w:rPr>
          <w:color w:val="000000" w:themeColor="text1"/>
        </w:rPr>
      </w:pPr>
      <w:r w:rsidRPr="005B687B">
        <w:rPr>
          <w:color w:val="000000" w:themeColor="text1"/>
        </w:rPr>
        <w:t>Žák</w:t>
      </w:r>
    </w:p>
    <w:p w14:paraId="11196C6F" w14:textId="77777777" w:rsidR="00752F35" w:rsidRPr="005B687B" w:rsidRDefault="00752F35" w:rsidP="00752F35">
      <w:pPr>
        <w:rPr>
          <w:color w:val="000000" w:themeColor="text1"/>
        </w:rPr>
      </w:pPr>
      <w:r w:rsidRPr="005B687B">
        <w:rPr>
          <w:color w:val="000000" w:themeColor="text1"/>
        </w:rPr>
        <w:t>- se podílí na vytváření příjemného prostředí třídy, školy, bydliště</w:t>
      </w:r>
    </w:p>
    <w:p w14:paraId="1761A941" w14:textId="77777777" w:rsidR="00752F35" w:rsidRPr="005B687B" w:rsidRDefault="00752F35" w:rsidP="00752F35">
      <w:pPr>
        <w:rPr>
          <w:color w:val="000000" w:themeColor="text1"/>
        </w:rPr>
      </w:pPr>
      <w:r w:rsidRPr="005B687B">
        <w:rPr>
          <w:color w:val="000000" w:themeColor="text1"/>
        </w:rPr>
        <w:t>- respektuje názory ostatních</w:t>
      </w:r>
    </w:p>
    <w:p w14:paraId="18A6EEAB" w14:textId="77777777" w:rsidR="00752F35" w:rsidRPr="005B687B" w:rsidRDefault="00752F35" w:rsidP="00752F35">
      <w:pPr>
        <w:rPr>
          <w:color w:val="000000" w:themeColor="text1"/>
        </w:rPr>
      </w:pPr>
      <w:r w:rsidRPr="005B687B">
        <w:rPr>
          <w:color w:val="000000" w:themeColor="text1"/>
        </w:rPr>
        <w:t>- si formuje volní a charakterové rysy</w:t>
      </w:r>
    </w:p>
    <w:p w14:paraId="571ED79B" w14:textId="77777777" w:rsidR="00752F35" w:rsidRPr="005B687B" w:rsidRDefault="00752F35" w:rsidP="00752F35">
      <w:pPr>
        <w:rPr>
          <w:color w:val="000000" w:themeColor="text1"/>
        </w:rPr>
      </w:pPr>
      <w:r w:rsidRPr="005B687B">
        <w:rPr>
          <w:color w:val="000000" w:themeColor="text1"/>
        </w:rPr>
        <w:t>- se zodpovědně rozhoduje podle dané situace</w:t>
      </w:r>
    </w:p>
    <w:p w14:paraId="55424C12" w14:textId="77777777" w:rsidR="00752F35" w:rsidRPr="005B687B" w:rsidRDefault="00752F35" w:rsidP="00752F35">
      <w:pPr>
        <w:rPr>
          <w:color w:val="000000" w:themeColor="text1"/>
        </w:rPr>
      </w:pPr>
      <w:r w:rsidRPr="005B687B">
        <w:rPr>
          <w:color w:val="000000" w:themeColor="text1"/>
        </w:rPr>
        <w:t>- chápe základní ekologické souvislosti, respektuje požadavky na kvalitní životní prostředí</w:t>
      </w:r>
    </w:p>
    <w:p w14:paraId="6B6D248E" w14:textId="77777777" w:rsidR="00752F35" w:rsidRPr="005B687B" w:rsidRDefault="00752F35" w:rsidP="00752F35">
      <w:pPr>
        <w:rPr>
          <w:color w:val="000000" w:themeColor="text1"/>
        </w:rPr>
      </w:pPr>
      <w:r w:rsidRPr="005B687B">
        <w:rPr>
          <w:color w:val="000000" w:themeColor="text1"/>
        </w:rPr>
        <w:t>- rozhoduje se v zájmu podpory a ochrany zdraví</w:t>
      </w:r>
    </w:p>
    <w:p w14:paraId="55204981" w14:textId="77777777" w:rsidR="00752F35" w:rsidRPr="005B687B" w:rsidRDefault="00752F35" w:rsidP="00752F35">
      <w:pPr>
        <w:rPr>
          <w:color w:val="000000" w:themeColor="text1"/>
        </w:rPr>
      </w:pPr>
      <w:r w:rsidRPr="005B687B">
        <w:rPr>
          <w:color w:val="000000" w:themeColor="text1"/>
        </w:rPr>
        <w:t>- učí se vnímat a prožívat radostné pocity z činnosti pro sebe i druhé</w:t>
      </w:r>
    </w:p>
    <w:p w14:paraId="52B0C5AF" w14:textId="77777777" w:rsidR="00752F35" w:rsidRPr="005B687B" w:rsidRDefault="00752F35" w:rsidP="00752F35">
      <w:pPr>
        <w:rPr>
          <w:b/>
          <w:bCs/>
          <w:color w:val="000000" w:themeColor="text1"/>
          <w:sz w:val="28"/>
        </w:rPr>
      </w:pPr>
    </w:p>
    <w:p w14:paraId="629CB306" w14:textId="77777777" w:rsidR="00752F35" w:rsidRPr="005B687B" w:rsidRDefault="00752F35" w:rsidP="00752F35">
      <w:pPr>
        <w:rPr>
          <w:b/>
          <w:bCs/>
          <w:color w:val="000000" w:themeColor="text1"/>
        </w:rPr>
      </w:pPr>
      <w:r w:rsidRPr="005B687B">
        <w:rPr>
          <w:b/>
          <w:bCs/>
          <w:color w:val="000000" w:themeColor="text1"/>
        </w:rPr>
        <w:t>Kompetence pracovní</w:t>
      </w:r>
    </w:p>
    <w:p w14:paraId="308CCEF6" w14:textId="77777777" w:rsidR="00752F35" w:rsidRPr="005B687B" w:rsidRDefault="00752F35" w:rsidP="00752F35">
      <w:pPr>
        <w:rPr>
          <w:color w:val="000000" w:themeColor="text1"/>
        </w:rPr>
      </w:pPr>
      <w:r w:rsidRPr="005B687B">
        <w:rPr>
          <w:color w:val="000000" w:themeColor="text1"/>
        </w:rPr>
        <w:t>Učitel</w:t>
      </w:r>
    </w:p>
    <w:p w14:paraId="24EC8EC8" w14:textId="77777777" w:rsidR="00752F35" w:rsidRPr="005B687B" w:rsidRDefault="00752F35" w:rsidP="00752F35">
      <w:pPr>
        <w:rPr>
          <w:color w:val="000000" w:themeColor="text1"/>
        </w:rPr>
      </w:pPr>
      <w:r w:rsidRPr="005B687B">
        <w:rPr>
          <w:color w:val="000000" w:themeColor="text1"/>
        </w:rPr>
        <w:t>- seznamuje žáky s možnostmi aktivního zapojení do činností</w:t>
      </w:r>
    </w:p>
    <w:p w14:paraId="222E5936" w14:textId="77777777" w:rsidR="00752F35" w:rsidRPr="005B687B" w:rsidRDefault="00752F35" w:rsidP="00752F35">
      <w:pPr>
        <w:rPr>
          <w:color w:val="000000" w:themeColor="text1"/>
        </w:rPr>
      </w:pPr>
      <w:r w:rsidRPr="005B687B">
        <w:rPr>
          <w:color w:val="000000" w:themeColor="text1"/>
        </w:rPr>
        <w:t>- umožňuje žákům, aby při hodině pracovali s odbornou literaturou,</w:t>
      </w:r>
    </w:p>
    <w:p w14:paraId="67213C30" w14:textId="77777777" w:rsidR="00752F35" w:rsidRPr="005B687B" w:rsidRDefault="00752F35" w:rsidP="00752F35">
      <w:pPr>
        <w:rPr>
          <w:color w:val="000000" w:themeColor="text1"/>
        </w:rPr>
      </w:pPr>
      <w:r w:rsidRPr="005B687B">
        <w:rPr>
          <w:color w:val="000000" w:themeColor="text1"/>
        </w:rPr>
        <w:t xml:space="preserve">  encyklopediemi…</w:t>
      </w:r>
    </w:p>
    <w:p w14:paraId="010EF9E6" w14:textId="77777777" w:rsidR="00752F35" w:rsidRPr="005B687B" w:rsidRDefault="00752F35" w:rsidP="00752F35">
      <w:pPr>
        <w:rPr>
          <w:color w:val="000000" w:themeColor="text1"/>
        </w:rPr>
      </w:pPr>
      <w:r w:rsidRPr="005B687B">
        <w:rPr>
          <w:color w:val="000000" w:themeColor="text1"/>
        </w:rPr>
        <w:t>- vede žáky k dodržování obecných pravidel bezpečnosti</w:t>
      </w:r>
    </w:p>
    <w:p w14:paraId="369594B8" w14:textId="77777777" w:rsidR="00752F35" w:rsidRPr="005B687B" w:rsidRDefault="00752F35" w:rsidP="00752F35">
      <w:pPr>
        <w:rPr>
          <w:color w:val="000000" w:themeColor="text1"/>
        </w:rPr>
      </w:pPr>
      <w:r w:rsidRPr="005B687B">
        <w:rPr>
          <w:color w:val="000000" w:themeColor="text1"/>
        </w:rPr>
        <w:t>- vytváří pro žáky příležitosti k aplikacím v modelových situacích</w:t>
      </w:r>
    </w:p>
    <w:p w14:paraId="2377181C" w14:textId="77777777" w:rsidR="00752F35" w:rsidRPr="005B687B" w:rsidRDefault="00752F35" w:rsidP="00752F35">
      <w:pPr>
        <w:rPr>
          <w:color w:val="000000" w:themeColor="text1"/>
        </w:rPr>
      </w:pPr>
    </w:p>
    <w:p w14:paraId="2AE4B121" w14:textId="77777777" w:rsidR="00752F35" w:rsidRPr="005B687B" w:rsidRDefault="00752F35" w:rsidP="00752F35">
      <w:pPr>
        <w:rPr>
          <w:color w:val="000000" w:themeColor="text1"/>
        </w:rPr>
      </w:pPr>
      <w:r w:rsidRPr="005B687B">
        <w:rPr>
          <w:color w:val="000000" w:themeColor="text1"/>
        </w:rPr>
        <w:t xml:space="preserve">Žák </w:t>
      </w:r>
    </w:p>
    <w:p w14:paraId="226C195B" w14:textId="77777777" w:rsidR="00752F35" w:rsidRPr="005B687B" w:rsidRDefault="00752F35" w:rsidP="00752F35">
      <w:pPr>
        <w:rPr>
          <w:color w:val="000000" w:themeColor="text1"/>
        </w:rPr>
      </w:pPr>
      <w:r w:rsidRPr="005B687B">
        <w:rPr>
          <w:color w:val="000000" w:themeColor="text1"/>
        </w:rPr>
        <w:t>- si zdokonaluje grafický projev</w:t>
      </w:r>
    </w:p>
    <w:p w14:paraId="28156DC9" w14:textId="77777777" w:rsidR="00752F35" w:rsidRPr="005B687B" w:rsidRDefault="00752F35" w:rsidP="00752F35">
      <w:pPr>
        <w:rPr>
          <w:color w:val="000000" w:themeColor="text1"/>
        </w:rPr>
      </w:pPr>
      <w:r w:rsidRPr="005B687B">
        <w:rPr>
          <w:color w:val="000000" w:themeColor="text1"/>
        </w:rPr>
        <w:t>- je veden k efektivitě při organizování vlastní práce</w:t>
      </w:r>
    </w:p>
    <w:p w14:paraId="5921748F" w14:textId="77777777" w:rsidR="00752F35" w:rsidRPr="005B687B" w:rsidRDefault="00752F35" w:rsidP="00752F35">
      <w:pPr>
        <w:rPr>
          <w:color w:val="000000" w:themeColor="text1"/>
        </w:rPr>
      </w:pPr>
      <w:r w:rsidRPr="005B687B">
        <w:rPr>
          <w:color w:val="000000" w:themeColor="text1"/>
        </w:rPr>
        <w:t>- může využít média a internet pro hledání informací</w:t>
      </w:r>
    </w:p>
    <w:p w14:paraId="73818928" w14:textId="77777777" w:rsidR="00752F35" w:rsidRPr="005B687B" w:rsidRDefault="00752F35" w:rsidP="00752F35">
      <w:pPr>
        <w:rPr>
          <w:color w:val="000000" w:themeColor="text1"/>
        </w:rPr>
      </w:pPr>
      <w:r w:rsidRPr="005B687B">
        <w:rPr>
          <w:color w:val="000000" w:themeColor="text1"/>
        </w:rPr>
        <w:t>- využívá znalostí v běžné praxi</w:t>
      </w:r>
    </w:p>
    <w:p w14:paraId="4B77C35C" w14:textId="77777777" w:rsidR="00752F35" w:rsidRPr="005B687B" w:rsidRDefault="00752F35" w:rsidP="00752F35">
      <w:pPr>
        <w:rPr>
          <w:color w:val="000000" w:themeColor="text1"/>
        </w:rPr>
      </w:pPr>
      <w:r w:rsidRPr="005B687B">
        <w:rPr>
          <w:color w:val="000000" w:themeColor="text1"/>
        </w:rPr>
        <w:t>- ovládá základní postupy první pomoci</w:t>
      </w:r>
    </w:p>
    <w:p w14:paraId="4C8E75C4" w14:textId="77777777" w:rsidR="00752F35" w:rsidRPr="005B687B" w:rsidRDefault="00752F35" w:rsidP="00752F35">
      <w:pPr>
        <w:rPr>
          <w:color w:val="000000" w:themeColor="text1"/>
        </w:rPr>
      </w:pPr>
    </w:p>
    <w:p w14:paraId="1048B5C6" w14:textId="77777777" w:rsidR="00752F35" w:rsidRPr="005B687B" w:rsidRDefault="00752F35" w:rsidP="00752F35">
      <w:pPr>
        <w:rPr>
          <w:color w:val="000000" w:themeColor="text1"/>
        </w:rPr>
      </w:pPr>
    </w:p>
    <w:p w14:paraId="5072310A" w14:textId="77777777" w:rsidR="00417A4F" w:rsidRPr="005B687B" w:rsidRDefault="00417A4F" w:rsidP="00417A4F">
      <w:pPr>
        <w:rPr>
          <w:color w:val="000000" w:themeColor="text1"/>
        </w:rPr>
      </w:pPr>
    </w:p>
    <w:p w14:paraId="47D02ABE" w14:textId="77777777" w:rsidR="00417A4F" w:rsidRPr="005B687B" w:rsidRDefault="00417A4F" w:rsidP="00417A4F">
      <w:pPr>
        <w:rPr>
          <w:b/>
          <w:bCs/>
          <w:iCs/>
          <w:color w:val="000000" w:themeColor="text1"/>
        </w:rPr>
      </w:pPr>
      <w:r w:rsidRPr="005B687B">
        <w:rPr>
          <w:b/>
          <w:bCs/>
          <w:iCs/>
          <w:color w:val="000000" w:themeColor="text1"/>
        </w:rPr>
        <w:t>Kompetence digitální</w:t>
      </w:r>
    </w:p>
    <w:p w14:paraId="18049A43" w14:textId="77777777" w:rsidR="00417A4F" w:rsidRPr="005B687B" w:rsidRDefault="00417A4F" w:rsidP="00417A4F">
      <w:pPr>
        <w:rPr>
          <w:bCs/>
          <w:iCs/>
          <w:color w:val="000000" w:themeColor="text1"/>
        </w:rPr>
      </w:pPr>
      <w:r w:rsidRPr="005B687B">
        <w:rPr>
          <w:bCs/>
          <w:iCs/>
          <w:color w:val="000000" w:themeColor="text1"/>
        </w:rPr>
        <w:t>Učitel:</w:t>
      </w:r>
    </w:p>
    <w:p w14:paraId="039EAAA6" w14:textId="77777777" w:rsidR="00417A4F" w:rsidRPr="005B687B" w:rsidRDefault="00417A4F" w:rsidP="00417A4F">
      <w:pPr>
        <w:numPr>
          <w:ilvl w:val="0"/>
          <w:numId w:val="110"/>
        </w:numPr>
        <w:rPr>
          <w:bCs/>
          <w:iCs/>
          <w:color w:val="000000" w:themeColor="text1"/>
        </w:rPr>
      </w:pPr>
      <w:r w:rsidRPr="005B687B">
        <w:rPr>
          <w:bCs/>
          <w:iCs/>
          <w:color w:val="000000" w:themeColor="text1"/>
        </w:rPr>
        <w:t>vede žáky k racionálnímu využívání digitálních technologií</w:t>
      </w:r>
    </w:p>
    <w:p w14:paraId="79055F85" w14:textId="77777777" w:rsidR="00417A4F" w:rsidRPr="005B687B" w:rsidRDefault="00417A4F" w:rsidP="00417A4F">
      <w:pPr>
        <w:numPr>
          <w:ilvl w:val="0"/>
          <w:numId w:val="110"/>
        </w:numPr>
        <w:rPr>
          <w:bCs/>
          <w:iCs/>
          <w:color w:val="000000" w:themeColor="text1"/>
        </w:rPr>
      </w:pPr>
      <w:r w:rsidRPr="005B687B">
        <w:rPr>
          <w:bCs/>
          <w:iCs/>
          <w:color w:val="000000" w:themeColor="text1"/>
        </w:rPr>
        <w:t>využívá metody kritického myšlení při práci s informacemi získanými ze sociálních sítí a internetu</w:t>
      </w:r>
    </w:p>
    <w:p w14:paraId="5E2E5A84" w14:textId="77777777" w:rsidR="00417A4F" w:rsidRPr="005B687B" w:rsidRDefault="00417A4F" w:rsidP="00417A4F">
      <w:pPr>
        <w:numPr>
          <w:ilvl w:val="0"/>
          <w:numId w:val="110"/>
        </w:numPr>
        <w:rPr>
          <w:bCs/>
          <w:iCs/>
          <w:color w:val="000000" w:themeColor="text1"/>
        </w:rPr>
      </w:pPr>
      <w:r w:rsidRPr="005B687B">
        <w:rPr>
          <w:bCs/>
          <w:iCs/>
          <w:color w:val="000000" w:themeColor="text1"/>
        </w:rPr>
        <w:t>poučí žáky o bezpečném a etickém chování na internetu</w:t>
      </w:r>
    </w:p>
    <w:p w14:paraId="335354B1" w14:textId="77777777" w:rsidR="00417A4F" w:rsidRPr="005B687B" w:rsidRDefault="00417A4F" w:rsidP="00417A4F">
      <w:pPr>
        <w:numPr>
          <w:ilvl w:val="0"/>
          <w:numId w:val="110"/>
        </w:numPr>
        <w:rPr>
          <w:bCs/>
          <w:iCs/>
          <w:color w:val="000000" w:themeColor="text1"/>
        </w:rPr>
      </w:pPr>
      <w:r w:rsidRPr="005B687B">
        <w:rPr>
          <w:bCs/>
          <w:iCs/>
          <w:color w:val="000000" w:themeColor="text1"/>
        </w:rPr>
        <w:t xml:space="preserve">seznamuje žáky s aplikacemi, které mohou využívat při získáváni dat </w:t>
      </w:r>
    </w:p>
    <w:p w14:paraId="1EE4E2DE" w14:textId="77777777" w:rsidR="00417A4F" w:rsidRPr="005B687B" w:rsidRDefault="00417A4F" w:rsidP="00417A4F">
      <w:pPr>
        <w:numPr>
          <w:ilvl w:val="0"/>
          <w:numId w:val="110"/>
        </w:numPr>
        <w:rPr>
          <w:bCs/>
          <w:iCs/>
          <w:color w:val="000000" w:themeColor="text1"/>
        </w:rPr>
      </w:pPr>
      <w:r w:rsidRPr="005B687B">
        <w:rPr>
          <w:bCs/>
          <w:iCs/>
          <w:color w:val="000000" w:themeColor="text1"/>
        </w:rPr>
        <w:t xml:space="preserve">využívá při výuce digitální technologie </w:t>
      </w:r>
    </w:p>
    <w:p w14:paraId="4DE02CF3" w14:textId="77777777" w:rsidR="00417A4F" w:rsidRPr="005B687B" w:rsidRDefault="00417A4F" w:rsidP="00417A4F">
      <w:pPr>
        <w:numPr>
          <w:ilvl w:val="0"/>
          <w:numId w:val="110"/>
        </w:numPr>
        <w:rPr>
          <w:bCs/>
          <w:iCs/>
          <w:color w:val="000000" w:themeColor="text1"/>
        </w:rPr>
      </w:pPr>
      <w:r w:rsidRPr="005B687B">
        <w:rPr>
          <w:bCs/>
          <w:iCs/>
          <w:color w:val="000000" w:themeColor="text1"/>
        </w:rPr>
        <w:t>seznámí žáky se získáváním informací z ověřených zdrojů a s pravidly jejich uvádění</w:t>
      </w:r>
      <w:r w:rsidRPr="005B687B">
        <w:rPr>
          <w:bCs/>
          <w:iCs/>
          <w:color w:val="000000" w:themeColor="text1"/>
        </w:rPr>
        <w:br/>
      </w:r>
    </w:p>
    <w:p w14:paraId="2C293900" w14:textId="77777777" w:rsidR="00417A4F" w:rsidRPr="005B687B" w:rsidRDefault="00417A4F" w:rsidP="00417A4F">
      <w:pPr>
        <w:tabs>
          <w:tab w:val="left" w:pos="1884"/>
        </w:tabs>
        <w:rPr>
          <w:bCs/>
          <w:iCs/>
          <w:color w:val="000000" w:themeColor="text1"/>
        </w:rPr>
      </w:pPr>
      <w:r w:rsidRPr="005B687B">
        <w:rPr>
          <w:bCs/>
          <w:iCs/>
          <w:color w:val="000000" w:themeColor="text1"/>
        </w:rPr>
        <w:t>Žák:</w:t>
      </w:r>
      <w:r w:rsidRPr="005B687B">
        <w:rPr>
          <w:bCs/>
          <w:iCs/>
          <w:color w:val="000000" w:themeColor="text1"/>
        </w:rPr>
        <w:tab/>
      </w:r>
    </w:p>
    <w:p w14:paraId="447C7CDB" w14:textId="77777777" w:rsidR="00417A4F" w:rsidRPr="005B687B" w:rsidRDefault="00417A4F" w:rsidP="00417A4F">
      <w:pPr>
        <w:numPr>
          <w:ilvl w:val="0"/>
          <w:numId w:val="110"/>
        </w:numPr>
        <w:rPr>
          <w:bCs/>
          <w:iCs/>
          <w:color w:val="000000" w:themeColor="text1"/>
        </w:rPr>
      </w:pPr>
      <w:r w:rsidRPr="005B687B">
        <w:rPr>
          <w:color w:val="000000" w:themeColor="text1"/>
        </w:rPr>
        <w:t>získává, vyhledává, kriticky posuzuje, spravuje a sdílí data, informace a digitální obsah</w:t>
      </w:r>
    </w:p>
    <w:p w14:paraId="76CEBED0" w14:textId="77777777" w:rsidR="00417A4F" w:rsidRPr="005B687B" w:rsidRDefault="00417A4F" w:rsidP="00417A4F">
      <w:pPr>
        <w:numPr>
          <w:ilvl w:val="0"/>
          <w:numId w:val="110"/>
        </w:numPr>
        <w:rPr>
          <w:bCs/>
          <w:iCs/>
          <w:color w:val="000000" w:themeColor="text1"/>
        </w:rPr>
      </w:pPr>
      <w:r w:rsidRPr="005B687B">
        <w:rPr>
          <w:bCs/>
          <w:iCs/>
          <w:color w:val="000000" w:themeColor="text1"/>
        </w:rPr>
        <w:t>využívá relevantní zdroje k získávání informací, zná pravidla pro uvádění zdrojů</w:t>
      </w:r>
    </w:p>
    <w:p w14:paraId="747B28EC" w14:textId="77777777" w:rsidR="00417A4F" w:rsidRPr="005B687B" w:rsidRDefault="00417A4F" w:rsidP="00417A4F">
      <w:pPr>
        <w:numPr>
          <w:ilvl w:val="0"/>
          <w:numId w:val="110"/>
        </w:numPr>
        <w:rPr>
          <w:bCs/>
          <w:iCs/>
          <w:color w:val="000000" w:themeColor="text1"/>
        </w:rPr>
      </w:pPr>
      <w:r w:rsidRPr="005B687B">
        <w:rPr>
          <w:bCs/>
          <w:iCs/>
          <w:color w:val="000000" w:themeColor="text1"/>
        </w:rPr>
        <w:t>vytváří digitální obsah a k tomu používá různé formáty</w:t>
      </w:r>
    </w:p>
    <w:p w14:paraId="33DDCD36" w14:textId="77777777" w:rsidR="00417A4F" w:rsidRPr="005B687B" w:rsidRDefault="00417A4F" w:rsidP="00417A4F">
      <w:pPr>
        <w:rPr>
          <w:color w:val="000000" w:themeColor="text1"/>
        </w:rPr>
      </w:pPr>
    </w:p>
    <w:p w14:paraId="5F16649C" w14:textId="77777777" w:rsidR="00752F35" w:rsidRPr="005B687B" w:rsidRDefault="00752F35" w:rsidP="00CE7F4E">
      <w:pPr>
        <w:rPr>
          <w:color w:val="000000" w:themeColor="text1"/>
        </w:rPr>
      </w:pPr>
    </w:p>
    <w:p w14:paraId="791EA643" w14:textId="77777777" w:rsidR="00752F35" w:rsidRPr="005B687B" w:rsidRDefault="00752F35" w:rsidP="00CE7F4E">
      <w:pPr>
        <w:rPr>
          <w:color w:val="000000" w:themeColor="text1"/>
        </w:rPr>
      </w:pPr>
    </w:p>
    <w:p w14:paraId="27DD4044" w14:textId="77777777" w:rsidR="00CE7F4E" w:rsidRPr="005B687B" w:rsidRDefault="00CE7F4E" w:rsidP="00CE7F4E">
      <w:pPr>
        <w:rPr>
          <w:color w:val="000000" w:themeColor="text1"/>
        </w:rPr>
      </w:pPr>
    </w:p>
    <w:p w14:paraId="6DF74824" w14:textId="77777777" w:rsidR="00CE7F4E" w:rsidRPr="005B687B" w:rsidRDefault="00CE7F4E" w:rsidP="00CE7F4E">
      <w:pPr>
        <w:rPr>
          <w:color w:val="000000" w:themeColor="text1"/>
        </w:rPr>
      </w:pPr>
    </w:p>
    <w:p w14:paraId="42978C4E" w14:textId="77777777" w:rsidR="00FA21E9" w:rsidRPr="005B687B" w:rsidRDefault="00FA21E9" w:rsidP="00DA1435">
      <w:pPr>
        <w:tabs>
          <w:tab w:val="left" w:pos="900"/>
        </w:tabs>
        <w:rPr>
          <w:color w:val="000000" w:themeColor="text1"/>
        </w:rPr>
      </w:pPr>
    </w:p>
    <w:p w14:paraId="4AEE76A9" w14:textId="77777777" w:rsidR="00FA21E9" w:rsidRPr="005B687B" w:rsidRDefault="00FA21E9" w:rsidP="00DA1435">
      <w:pPr>
        <w:tabs>
          <w:tab w:val="left" w:pos="900"/>
        </w:tabs>
        <w:rPr>
          <w:color w:val="000000" w:themeColor="text1"/>
        </w:rPr>
      </w:pPr>
    </w:p>
    <w:p w14:paraId="394B0192" w14:textId="77777777" w:rsidR="00FA21E9" w:rsidRPr="005B687B" w:rsidRDefault="00FA21E9" w:rsidP="00DA1435">
      <w:pPr>
        <w:tabs>
          <w:tab w:val="left" w:pos="900"/>
        </w:tabs>
        <w:rPr>
          <w:color w:val="000000" w:themeColor="text1"/>
        </w:rPr>
      </w:pPr>
    </w:p>
    <w:p w14:paraId="0D87FF28" w14:textId="77777777" w:rsidR="00FA21E9" w:rsidRPr="005B687B" w:rsidRDefault="00FA21E9" w:rsidP="00DA1435">
      <w:pPr>
        <w:tabs>
          <w:tab w:val="left" w:pos="900"/>
        </w:tabs>
        <w:rPr>
          <w:color w:val="000000" w:themeColor="text1"/>
        </w:rPr>
      </w:pPr>
    </w:p>
    <w:p w14:paraId="35544F17" w14:textId="77777777" w:rsidR="00FC4E6F" w:rsidRPr="005B687B" w:rsidRDefault="00FC4E6F" w:rsidP="00DA1435">
      <w:pPr>
        <w:tabs>
          <w:tab w:val="left" w:pos="900"/>
        </w:tabs>
        <w:rPr>
          <w:color w:val="000000" w:themeColor="text1"/>
        </w:rPr>
      </w:pPr>
    </w:p>
    <w:p w14:paraId="7E6AE99D" w14:textId="77777777" w:rsidR="00FC4E6F" w:rsidRPr="005B687B" w:rsidRDefault="00FC4E6F" w:rsidP="00DA1435">
      <w:pPr>
        <w:tabs>
          <w:tab w:val="left" w:pos="900"/>
        </w:tabs>
        <w:rPr>
          <w:color w:val="000000" w:themeColor="text1"/>
        </w:rPr>
      </w:pPr>
    </w:p>
    <w:p w14:paraId="66911814" w14:textId="77777777" w:rsidR="00CA3F3D" w:rsidRPr="005B687B" w:rsidRDefault="00CA3F3D" w:rsidP="00DA1435">
      <w:pPr>
        <w:tabs>
          <w:tab w:val="left" w:pos="900"/>
        </w:tabs>
        <w:rPr>
          <w:color w:val="000000" w:themeColor="text1"/>
        </w:rPr>
      </w:pPr>
    </w:p>
    <w:p w14:paraId="6755B4C5" w14:textId="77777777" w:rsidR="00CA3F3D" w:rsidRPr="005B687B" w:rsidRDefault="00CA3F3D" w:rsidP="00DA1435">
      <w:pPr>
        <w:tabs>
          <w:tab w:val="left" w:pos="900"/>
        </w:tabs>
        <w:rPr>
          <w:color w:val="000000" w:themeColor="text1"/>
        </w:rPr>
      </w:pPr>
    </w:p>
    <w:p w14:paraId="5E04CCEB" w14:textId="77777777" w:rsidR="00CA3F3D" w:rsidRPr="005B687B" w:rsidRDefault="00CA3F3D" w:rsidP="00DA1435">
      <w:pPr>
        <w:tabs>
          <w:tab w:val="left" w:pos="900"/>
        </w:tabs>
        <w:rPr>
          <w:color w:val="000000" w:themeColor="text1"/>
        </w:rPr>
      </w:pPr>
    </w:p>
    <w:p w14:paraId="79364E07" w14:textId="77777777" w:rsidR="00CA3F3D" w:rsidRPr="005B687B" w:rsidRDefault="00CA3F3D" w:rsidP="00DA1435">
      <w:pPr>
        <w:tabs>
          <w:tab w:val="left" w:pos="900"/>
        </w:tabs>
        <w:rPr>
          <w:color w:val="000000" w:themeColor="text1"/>
        </w:rPr>
      </w:pPr>
    </w:p>
    <w:p w14:paraId="335C49A5" w14:textId="77777777" w:rsidR="00CA3F3D" w:rsidRPr="005B687B" w:rsidRDefault="00CA3F3D" w:rsidP="00DA1435">
      <w:pPr>
        <w:tabs>
          <w:tab w:val="left" w:pos="900"/>
        </w:tabs>
        <w:rPr>
          <w:color w:val="000000" w:themeColor="text1"/>
        </w:rPr>
      </w:pPr>
    </w:p>
    <w:p w14:paraId="76821661" w14:textId="77777777" w:rsidR="00CA3F3D" w:rsidRPr="005B687B" w:rsidRDefault="00CA3F3D" w:rsidP="00DA1435">
      <w:pPr>
        <w:tabs>
          <w:tab w:val="left" w:pos="900"/>
        </w:tabs>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06"/>
        <w:gridCol w:w="2407"/>
        <w:gridCol w:w="2407"/>
        <w:gridCol w:w="2407"/>
      </w:tblGrid>
      <w:tr w:rsidR="0067320C" w:rsidRPr="005B687B" w14:paraId="1E6B57C3" w14:textId="77777777">
        <w:trPr>
          <w:trHeight w:val="1440"/>
        </w:trPr>
        <w:tc>
          <w:tcPr>
            <w:tcW w:w="2500" w:type="pct"/>
            <w:gridSpan w:val="2"/>
          </w:tcPr>
          <w:p w14:paraId="77A18677" w14:textId="77777777" w:rsidR="0067320C" w:rsidRPr="005B687B" w:rsidRDefault="0067320C" w:rsidP="00047C7D">
            <w:pPr>
              <w:jc w:val="center"/>
              <w:rPr>
                <w:b/>
                <w:color w:val="000000" w:themeColor="text1"/>
              </w:rPr>
            </w:pPr>
          </w:p>
          <w:p w14:paraId="0AB06D8F" w14:textId="77777777" w:rsidR="0067320C" w:rsidRPr="005B687B" w:rsidRDefault="0067320C" w:rsidP="00047C7D">
            <w:pPr>
              <w:jc w:val="center"/>
              <w:rPr>
                <w:b/>
                <w:color w:val="000000" w:themeColor="text1"/>
              </w:rPr>
            </w:pPr>
            <w:r w:rsidRPr="005B687B">
              <w:rPr>
                <w:b/>
                <w:color w:val="000000" w:themeColor="text1"/>
              </w:rPr>
              <w:t>Oblast:</w:t>
            </w:r>
          </w:p>
          <w:p w14:paraId="2D67B0D6" w14:textId="77777777" w:rsidR="0067320C" w:rsidRPr="005B687B" w:rsidRDefault="0067320C" w:rsidP="00047C7D">
            <w:pPr>
              <w:jc w:val="center"/>
              <w:rPr>
                <w:b/>
                <w:color w:val="000000" w:themeColor="text1"/>
              </w:rPr>
            </w:pPr>
            <w:r w:rsidRPr="005B687B">
              <w:rPr>
                <w:b/>
                <w:color w:val="000000" w:themeColor="text1"/>
              </w:rPr>
              <w:t>Člověk a zdraví</w:t>
            </w:r>
          </w:p>
          <w:p w14:paraId="7DF7C9D2" w14:textId="77777777" w:rsidR="0067320C" w:rsidRPr="005B687B" w:rsidRDefault="0067320C" w:rsidP="00047C7D">
            <w:pPr>
              <w:jc w:val="center"/>
              <w:rPr>
                <w:b/>
                <w:color w:val="000000" w:themeColor="text1"/>
              </w:rPr>
            </w:pPr>
          </w:p>
        </w:tc>
        <w:tc>
          <w:tcPr>
            <w:tcW w:w="1250" w:type="pct"/>
            <w:vAlign w:val="center"/>
          </w:tcPr>
          <w:p w14:paraId="26067374" w14:textId="77777777" w:rsidR="0067320C" w:rsidRPr="005B687B" w:rsidRDefault="0067320C" w:rsidP="00047C7D">
            <w:pPr>
              <w:jc w:val="center"/>
              <w:rPr>
                <w:b/>
                <w:color w:val="000000" w:themeColor="text1"/>
              </w:rPr>
            </w:pPr>
            <w:r w:rsidRPr="005B687B">
              <w:rPr>
                <w:b/>
                <w:color w:val="000000" w:themeColor="text1"/>
              </w:rPr>
              <w:t>Předmět:</w:t>
            </w:r>
          </w:p>
          <w:p w14:paraId="6087EDD9" w14:textId="77777777" w:rsidR="0067320C" w:rsidRPr="005B687B" w:rsidRDefault="0067320C" w:rsidP="00047C7D">
            <w:pPr>
              <w:jc w:val="center"/>
              <w:rPr>
                <w:b/>
                <w:color w:val="000000" w:themeColor="text1"/>
              </w:rPr>
            </w:pPr>
            <w:r w:rsidRPr="005B687B">
              <w:rPr>
                <w:b/>
                <w:color w:val="000000" w:themeColor="text1"/>
              </w:rPr>
              <w:t>Výchova ke zdraví</w:t>
            </w:r>
          </w:p>
        </w:tc>
        <w:tc>
          <w:tcPr>
            <w:tcW w:w="1250" w:type="pct"/>
            <w:vAlign w:val="center"/>
          </w:tcPr>
          <w:p w14:paraId="59BC8D53" w14:textId="77777777" w:rsidR="0067320C" w:rsidRPr="005B687B" w:rsidRDefault="0067320C" w:rsidP="00047C7D">
            <w:pPr>
              <w:jc w:val="center"/>
              <w:rPr>
                <w:b/>
                <w:color w:val="000000" w:themeColor="text1"/>
              </w:rPr>
            </w:pPr>
          </w:p>
          <w:p w14:paraId="31868DC8" w14:textId="77777777" w:rsidR="0067320C" w:rsidRPr="005B687B" w:rsidRDefault="0067320C" w:rsidP="00047C7D">
            <w:pPr>
              <w:jc w:val="center"/>
              <w:rPr>
                <w:b/>
                <w:color w:val="000000" w:themeColor="text1"/>
              </w:rPr>
            </w:pPr>
            <w:r w:rsidRPr="005B687B">
              <w:rPr>
                <w:b/>
                <w:color w:val="000000" w:themeColor="text1"/>
              </w:rPr>
              <w:t>Ročník:</w:t>
            </w:r>
          </w:p>
          <w:p w14:paraId="11FA0953" w14:textId="77777777" w:rsidR="0067320C" w:rsidRPr="005B687B" w:rsidRDefault="0067320C" w:rsidP="00047C7D">
            <w:pPr>
              <w:jc w:val="center"/>
              <w:rPr>
                <w:b/>
                <w:color w:val="000000" w:themeColor="text1"/>
              </w:rPr>
            </w:pPr>
            <w:r w:rsidRPr="005B687B">
              <w:rPr>
                <w:b/>
                <w:color w:val="000000" w:themeColor="text1"/>
              </w:rPr>
              <w:t>6.</w:t>
            </w:r>
          </w:p>
          <w:p w14:paraId="40447C8F" w14:textId="77777777" w:rsidR="0067320C" w:rsidRPr="005B687B" w:rsidRDefault="0067320C" w:rsidP="00047C7D">
            <w:pPr>
              <w:jc w:val="center"/>
              <w:rPr>
                <w:b/>
                <w:color w:val="000000" w:themeColor="text1"/>
              </w:rPr>
            </w:pPr>
          </w:p>
        </w:tc>
      </w:tr>
      <w:tr w:rsidR="0067320C" w:rsidRPr="005B687B" w14:paraId="7AC2D403" w14:textId="77777777">
        <w:trPr>
          <w:trHeight w:val="1080"/>
        </w:trPr>
        <w:tc>
          <w:tcPr>
            <w:tcW w:w="1250" w:type="pct"/>
            <w:vAlign w:val="center"/>
          </w:tcPr>
          <w:p w14:paraId="17129734" w14:textId="77777777" w:rsidR="0067320C" w:rsidRPr="005B687B" w:rsidRDefault="0067320C" w:rsidP="0067320C">
            <w:pPr>
              <w:jc w:val="center"/>
              <w:rPr>
                <w:color w:val="000000" w:themeColor="text1"/>
              </w:rPr>
            </w:pPr>
            <w:r w:rsidRPr="005B687B">
              <w:rPr>
                <w:b/>
                <w:color w:val="000000" w:themeColor="text1"/>
              </w:rPr>
              <w:t>Výstupy RVP</w:t>
            </w:r>
          </w:p>
        </w:tc>
        <w:tc>
          <w:tcPr>
            <w:tcW w:w="1250" w:type="pct"/>
            <w:vAlign w:val="center"/>
          </w:tcPr>
          <w:p w14:paraId="3F3F64AE" w14:textId="77777777" w:rsidR="0067320C" w:rsidRPr="005B687B" w:rsidRDefault="0067320C" w:rsidP="00047C7D">
            <w:pPr>
              <w:jc w:val="center"/>
              <w:rPr>
                <w:color w:val="000000" w:themeColor="text1"/>
              </w:rPr>
            </w:pPr>
          </w:p>
          <w:p w14:paraId="7E06494A" w14:textId="77777777" w:rsidR="0067320C" w:rsidRPr="005B687B" w:rsidRDefault="0067320C" w:rsidP="00047C7D">
            <w:pPr>
              <w:jc w:val="center"/>
              <w:rPr>
                <w:b/>
                <w:color w:val="000000" w:themeColor="text1"/>
              </w:rPr>
            </w:pPr>
            <w:r w:rsidRPr="005B687B">
              <w:rPr>
                <w:b/>
                <w:color w:val="000000" w:themeColor="text1"/>
              </w:rPr>
              <w:t>Školní výstupy:</w:t>
            </w:r>
          </w:p>
          <w:p w14:paraId="5236932B" w14:textId="77777777" w:rsidR="0067320C" w:rsidRPr="005B687B" w:rsidRDefault="0067320C" w:rsidP="00047C7D">
            <w:pPr>
              <w:jc w:val="center"/>
              <w:rPr>
                <w:b/>
                <w:color w:val="000000" w:themeColor="text1"/>
              </w:rPr>
            </w:pPr>
          </w:p>
          <w:p w14:paraId="12B8B90F" w14:textId="77777777" w:rsidR="0067320C" w:rsidRPr="005B687B" w:rsidRDefault="0067320C" w:rsidP="00047C7D">
            <w:pPr>
              <w:jc w:val="center"/>
              <w:rPr>
                <w:b/>
                <w:color w:val="000000" w:themeColor="text1"/>
              </w:rPr>
            </w:pPr>
          </w:p>
          <w:p w14:paraId="53A01F28" w14:textId="77777777" w:rsidR="0067320C" w:rsidRPr="005B687B" w:rsidRDefault="0067320C" w:rsidP="00047C7D">
            <w:pPr>
              <w:jc w:val="center"/>
              <w:rPr>
                <w:color w:val="000000" w:themeColor="text1"/>
              </w:rPr>
            </w:pPr>
            <w:r w:rsidRPr="005B687B">
              <w:rPr>
                <w:b/>
                <w:color w:val="000000" w:themeColor="text1"/>
              </w:rPr>
              <w:t>Žák:</w:t>
            </w:r>
          </w:p>
        </w:tc>
        <w:tc>
          <w:tcPr>
            <w:tcW w:w="1250" w:type="pct"/>
            <w:vAlign w:val="center"/>
          </w:tcPr>
          <w:p w14:paraId="40D82FE7" w14:textId="77777777" w:rsidR="0067320C" w:rsidRPr="005B687B" w:rsidRDefault="0067320C" w:rsidP="00047C7D">
            <w:pPr>
              <w:jc w:val="center"/>
              <w:rPr>
                <w:b/>
                <w:color w:val="000000" w:themeColor="text1"/>
              </w:rPr>
            </w:pPr>
            <w:r w:rsidRPr="005B687B">
              <w:rPr>
                <w:b/>
                <w:color w:val="000000" w:themeColor="text1"/>
              </w:rPr>
              <w:t>Učivo:</w:t>
            </w:r>
          </w:p>
        </w:tc>
        <w:tc>
          <w:tcPr>
            <w:tcW w:w="1250" w:type="pct"/>
            <w:vAlign w:val="center"/>
          </w:tcPr>
          <w:p w14:paraId="40B279C0" w14:textId="77777777" w:rsidR="0067320C" w:rsidRPr="005B687B" w:rsidRDefault="0067320C" w:rsidP="00047C7D">
            <w:pPr>
              <w:jc w:val="center"/>
              <w:rPr>
                <w:b/>
                <w:color w:val="000000" w:themeColor="text1"/>
              </w:rPr>
            </w:pPr>
            <w:r w:rsidRPr="005B687B">
              <w:rPr>
                <w:b/>
                <w:color w:val="000000" w:themeColor="text1"/>
              </w:rPr>
              <w:t xml:space="preserve">Průřezová témata, </w:t>
            </w:r>
          </w:p>
          <w:p w14:paraId="19F58382" w14:textId="77777777" w:rsidR="0067320C" w:rsidRPr="005B687B" w:rsidRDefault="0067320C" w:rsidP="00047C7D">
            <w:pPr>
              <w:jc w:val="center"/>
              <w:rPr>
                <w:b/>
                <w:color w:val="000000" w:themeColor="text1"/>
              </w:rPr>
            </w:pPr>
            <w:r w:rsidRPr="005B687B">
              <w:rPr>
                <w:b/>
                <w:color w:val="000000" w:themeColor="text1"/>
              </w:rPr>
              <w:t>přesahy do jiných předmětů:</w:t>
            </w:r>
          </w:p>
        </w:tc>
      </w:tr>
      <w:tr w:rsidR="0067320C" w:rsidRPr="005B687B" w14:paraId="7A345D20" w14:textId="77777777">
        <w:trPr>
          <w:trHeight w:val="10440"/>
        </w:trPr>
        <w:tc>
          <w:tcPr>
            <w:tcW w:w="1250" w:type="pct"/>
          </w:tcPr>
          <w:p w14:paraId="1F4C635D" w14:textId="77777777" w:rsidR="00AB1836" w:rsidRPr="005B687B" w:rsidRDefault="00AB1836" w:rsidP="00AB1836">
            <w:pPr>
              <w:rPr>
                <w:color w:val="000000" w:themeColor="text1"/>
                <w:sz w:val="20"/>
                <w:szCs w:val="20"/>
              </w:rPr>
            </w:pPr>
            <w:r w:rsidRPr="005B687B">
              <w:rPr>
                <w:color w:val="000000" w:themeColor="text1"/>
                <w:sz w:val="20"/>
                <w:szCs w:val="20"/>
              </w:rPr>
              <w:t>- respektuje přijatá pravidla soužití mezi vrstevníky, přispívá k utváření dobrých mezilidských vztahů</w:t>
            </w:r>
          </w:p>
          <w:p w14:paraId="508CAC65" w14:textId="77777777" w:rsidR="00AB1836" w:rsidRPr="005B687B" w:rsidRDefault="00AB1836" w:rsidP="00AB1836">
            <w:pPr>
              <w:rPr>
                <w:color w:val="000000" w:themeColor="text1"/>
                <w:sz w:val="20"/>
                <w:szCs w:val="20"/>
              </w:rPr>
            </w:pPr>
          </w:p>
          <w:p w14:paraId="3FBE6EB7" w14:textId="77777777" w:rsidR="00AB1836" w:rsidRPr="005B687B" w:rsidRDefault="00AB1836" w:rsidP="00AB1836">
            <w:pPr>
              <w:rPr>
                <w:color w:val="000000" w:themeColor="text1"/>
                <w:sz w:val="20"/>
                <w:szCs w:val="20"/>
              </w:rPr>
            </w:pPr>
            <w:r w:rsidRPr="005B687B">
              <w:rPr>
                <w:color w:val="000000" w:themeColor="text1"/>
                <w:sz w:val="20"/>
                <w:szCs w:val="20"/>
              </w:rPr>
              <w:t xml:space="preserve">- vysvětlí role členů komunity, uvede příklady </w:t>
            </w:r>
            <w:proofErr w:type="spellStart"/>
            <w:r w:rsidRPr="005B687B">
              <w:rPr>
                <w:color w:val="000000" w:themeColor="text1"/>
                <w:sz w:val="20"/>
                <w:szCs w:val="20"/>
              </w:rPr>
              <w:t>poz</w:t>
            </w:r>
            <w:proofErr w:type="spellEnd"/>
            <w:r w:rsidRPr="005B687B">
              <w:rPr>
                <w:color w:val="000000" w:themeColor="text1"/>
                <w:sz w:val="20"/>
                <w:szCs w:val="20"/>
              </w:rPr>
              <w:t xml:space="preserve">. a </w:t>
            </w:r>
            <w:proofErr w:type="spellStart"/>
            <w:r w:rsidRPr="005B687B">
              <w:rPr>
                <w:color w:val="000000" w:themeColor="text1"/>
                <w:sz w:val="20"/>
                <w:szCs w:val="20"/>
              </w:rPr>
              <w:t>negat</w:t>
            </w:r>
            <w:proofErr w:type="spellEnd"/>
            <w:r w:rsidRPr="005B687B">
              <w:rPr>
                <w:color w:val="000000" w:themeColor="text1"/>
                <w:sz w:val="20"/>
                <w:szCs w:val="20"/>
              </w:rPr>
              <w:t>. vlivu na kvalitu soc. klimatu</w:t>
            </w:r>
          </w:p>
          <w:p w14:paraId="07AA3C06" w14:textId="77777777" w:rsidR="00AB1836" w:rsidRPr="005B687B" w:rsidRDefault="00AB1836" w:rsidP="00AB1836">
            <w:pPr>
              <w:rPr>
                <w:color w:val="000000" w:themeColor="text1"/>
                <w:sz w:val="20"/>
                <w:szCs w:val="20"/>
              </w:rPr>
            </w:pPr>
          </w:p>
          <w:p w14:paraId="28CD67FB" w14:textId="77777777" w:rsidR="00AB1836" w:rsidRPr="005B687B" w:rsidRDefault="00AB1836" w:rsidP="00AB1836">
            <w:pPr>
              <w:rPr>
                <w:color w:val="000000" w:themeColor="text1"/>
                <w:sz w:val="20"/>
                <w:szCs w:val="20"/>
              </w:rPr>
            </w:pPr>
          </w:p>
          <w:p w14:paraId="6B1ACBB1" w14:textId="77777777" w:rsidR="00AB1836" w:rsidRPr="005B687B" w:rsidRDefault="00AB1836" w:rsidP="00AB1836">
            <w:pPr>
              <w:rPr>
                <w:color w:val="000000" w:themeColor="text1"/>
                <w:sz w:val="20"/>
                <w:szCs w:val="20"/>
              </w:rPr>
            </w:pPr>
          </w:p>
          <w:p w14:paraId="7E053863" w14:textId="77777777" w:rsidR="00AB1836" w:rsidRPr="005B687B" w:rsidRDefault="00AB1836" w:rsidP="00AB1836">
            <w:pPr>
              <w:rPr>
                <w:color w:val="000000" w:themeColor="text1"/>
                <w:sz w:val="20"/>
                <w:szCs w:val="20"/>
              </w:rPr>
            </w:pPr>
          </w:p>
          <w:p w14:paraId="29512E2B" w14:textId="77777777" w:rsidR="00AB1836" w:rsidRPr="005B687B" w:rsidRDefault="00AB1836" w:rsidP="00AB1836">
            <w:pPr>
              <w:rPr>
                <w:color w:val="000000" w:themeColor="text1"/>
                <w:sz w:val="20"/>
                <w:szCs w:val="20"/>
              </w:rPr>
            </w:pPr>
          </w:p>
          <w:p w14:paraId="2A64F95F" w14:textId="77777777" w:rsidR="00AB1836" w:rsidRPr="005B687B" w:rsidRDefault="00AB1836" w:rsidP="00AB1836">
            <w:pPr>
              <w:rPr>
                <w:color w:val="000000" w:themeColor="text1"/>
                <w:sz w:val="20"/>
                <w:szCs w:val="20"/>
              </w:rPr>
            </w:pPr>
            <w:r w:rsidRPr="005B687B">
              <w:rPr>
                <w:color w:val="000000" w:themeColor="text1"/>
                <w:sz w:val="20"/>
                <w:szCs w:val="20"/>
              </w:rPr>
              <w:t xml:space="preserve">- uplatňuje osvojené preventivní způsoby rozhodování, chování a jednání v souvislosti s běžnými přenosnými civilizačními a jinými chorobami </w:t>
            </w:r>
          </w:p>
          <w:p w14:paraId="7EBF6B81" w14:textId="77777777" w:rsidR="00AB1836" w:rsidRPr="005B687B" w:rsidRDefault="00AB1836" w:rsidP="00AB1836">
            <w:pPr>
              <w:rPr>
                <w:color w:val="000000" w:themeColor="text1"/>
                <w:sz w:val="20"/>
                <w:szCs w:val="20"/>
              </w:rPr>
            </w:pPr>
            <w:r w:rsidRPr="005B687B">
              <w:rPr>
                <w:color w:val="000000" w:themeColor="text1"/>
                <w:sz w:val="20"/>
                <w:szCs w:val="20"/>
              </w:rPr>
              <w:t>- umí vyhledat odbornou pomoc</w:t>
            </w:r>
          </w:p>
          <w:p w14:paraId="108C2455" w14:textId="77777777" w:rsidR="00AB1836" w:rsidRPr="005B687B" w:rsidRDefault="00AB1836" w:rsidP="00AB1836">
            <w:pPr>
              <w:rPr>
                <w:color w:val="000000" w:themeColor="text1"/>
                <w:sz w:val="20"/>
                <w:szCs w:val="20"/>
              </w:rPr>
            </w:pPr>
          </w:p>
          <w:p w14:paraId="6B5A9D14" w14:textId="77777777" w:rsidR="00AB1836" w:rsidRPr="005B687B" w:rsidRDefault="00AB1836" w:rsidP="00AB1836">
            <w:pPr>
              <w:rPr>
                <w:color w:val="000000" w:themeColor="text1"/>
                <w:sz w:val="20"/>
                <w:szCs w:val="20"/>
              </w:rPr>
            </w:pPr>
            <w:r w:rsidRPr="005B687B">
              <w:rPr>
                <w:color w:val="000000" w:themeColor="text1"/>
                <w:sz w:val="20"/>
                <w:szCs w:val="20"/>
              </w:rPr>
              <w:t>- vysvětlí tělesné, duševní a sociální zdraví, vztah mezi zdravím a uspokojováním základních lidských potřeb. Dovede posoudit různé chování lidí z hlediska odpovědnosti za zdraví. Vyvozuje z nich osobní odpovědnost ve prospěch aktivní podpory zdraví</w:t>
            </w:r>
          </w:p>
          <w:p w14:paraId="0E48FE0E" w14:textId="77777777" w:rsidR="00AB1836" w:rsidRPr="005B687B" w:rsidRDefault="00AB1836" w:rsidP="00AB1836">
            <w:pPr>
              <w:rPr>
                <w:color w:val="000000" w:themeColor="text1"/>
                <w:sz w:val="20"/>
                <w:szCs w:val="20"/>
              </w:rPr>
            </w:pPr>
            <w:r w:rsidRPr="005B687B">
              <w:rPr>
                <w:color w:val="000000" w:themeColor="text1"/>
                <w:sz w:val="20"/>
                <w:szCs w:val="20"/>
              </w:rPr>
              <w:t>- projevuje odpovědný vztah k sobě samému, k vlastnímu dospívání a pravidlům životního stylu</w:t>
            </w:r>
          </w:p>
          <w:p w14:paraId="2147273E" w14:textId="77777777" w:rsidR="00AB1836" w:rsidRPr="005B687B" w:rsidRDefault="00AB1836" w:rsidP="00AB1836">
            <w:pPr>
              <w:rPr>
                <w:color w:val="000000" w:themeColor="text1"/>
                <w:sz w:val="20"/>
                <w:szCs w:val="20"/>
              </w:rPr>
            </w:pPr>
          </w:p>
          <w:p w14:paraId="41B94C4A" w14:textId="77777777" w:rsidR="0067320C" w:rsidRPr="005B687B" w:rsidRDefault="0067320C" w:rsidP="008F1EA0">
            <w:pPr>
              <w:rPr>
                <w:color w:val="000000" w:themeColor="text1"/>
                <w:sz w:val="20"/>
                <w:szCs w:val="20"/>
              </w:rPr>
            </w:pPr>
          </w:p>
        </w:tc>
        <w:tc>
          <w:tcPr>
            <w:tcW w:w="1250" w:type="pct"/>
          </w:tcPr>
          <w:p w14:paraId="7CB099C2" w14:textId="77777777" w:rsidR="00AB1836" w:rsidRPr="005B687B" w:rsidRDefault="00AB1836" w:rsidP="00AB1836">
            <w:pPr>
              <w:rPr>
                <w:color w:val="000000" w:themeColor="text1"/>
                <w:sz w:val="20"/>
                <w:szCs w:val="20"/>
              </w:rPr>
            </w:pPr>
            <w:r w:rsidRPr="005B687B">
              <w:rPr>
                <w:color w:val="000000" w:themeColor="text1"/>
                <w:sz w:val="20"/>
                <w:szCs w:val="20"/>
              </w:rPr>
              <w:t>- respektuje přijatá pravidla soužití mezi vrstevníky, přispívá k utváření dobrých mezilidských vztahů</w:t>
            </w:r>
          </w:p>
          <w:p w14:paraId="1E079061" w14:textId="77777777" w:rsidR="00AB1836" w:rsidRPr="005B687B" w:rsidRDefault="00AB1836" w:rsidP="00AB1836">
            <w:pPr>
              <w:rPr>
                <w:color w:val="000000" w:themeColor="text1"/>
                <w:sz w:val="20"/>
                <w:szCs w:val="20"/>
              </w:rPr>
            </w:pPr>
          </w:p>
          <w:p w14:paraId="233A981B" w14:textId="77777777" w:rsidR="00AB1836" w:rsidRPr="005B687B" w:rsidRDefault="00AB1836" w:rsidP="00AB1836">
            <w:pPr>
              <w:rPr>
                <w:color w:val="000000" w:themeColor="text1"/>
                <w:sz w:val="20"/>
                <w:szCs w:val="20"/>
              </w:rPr>
            </w:pPr>
            <w:r w:rsidRPr="005B687B">
              <w:rPr>
                <w:color w:val="000000" w:themeColor="text1"/>
                <w:sz w:val="20"/>
                <w:szCs w:val="20"/>
              </w:rPr>
              <w:t>- umí na příkladech vysvětlit role členů komunity.</w:t>
            </w:r>
          </w:p>
          <w:p w14:paraId="19EA067F" w14:textId="77777777" w:rsidR="00AB1836" w:rsidRPr="005B687B" w:rsidRDefault="00AB1836" w:rsidP="00AB1836">
            <w:pPr>
              <w:rPr>
                <w:color w:val="000000" w:themeColor="text1"/>
                <w:sz w:val="20"/>
                <w:szCs w:val="20"/>
              </w:rPr>
            </w:pPr>
            <w:r w:rsidRPr="005B687B">
              <w:rPr>
                <w:color w:val="000000" w:themeColor="text1"/>
                <w:sz w:val="20"/>
                <w:szCs w:val="20"/>
              </w:rPr>
              <w:t>- chápe strukturu rodiny a její vnitřní změny</w:t>
            </w:r>
          </w:p>
          <w:p w14:paraId="420802F0" w14:textId="77777777" w:rsidR="00AB1836" w:rsidRPr="005B687B" w:rsidRDefault="00AB1836" w:rsidP="00AB1836">
            <w:pPr>
              <w:rPr>
                <w:color w:val="000000" w:themeColor="text1"/>
                <w:sz w:val="20"/>
                <w:szCs w:val="20"/>
              </w:rPr>
            </w:pPr>
          </w:p>
          <w:p w14:paraId="486591FF" w14:textId="77777777" w:rsidR="00AB1836" w:rsidRPr="005B687B" w:rsidRDefault="00AB1836" w:rsidP="00AB1836">
            <w:pPr>
              <w:rPr>
                <w:color w:val="000000" w:themeColor="text1"/>
                <w:sz w:val="20"/>
                <w:szCs w:val="20"/>
              </w:rPr>
            </w:pPr>
          </w:p>
          <w:p w14:paraId="7B9EB12F" w14:textId="77777777" w:rsidR="00AB1836" w:rsidRPr="005B687B" w:rsidRDefault="00AB1836" w:rsidP="00AB1836">
            <w:pPr>
              <w:rPr>
                <w:color w:val="000000" w:themeColor="text1"/>
                <w:sz w:val="20"/>
                <w:szCs w:val="20"/>
              </w:rPr>
            </w:pPr>
          </w:p>
          <w:p w14:paraId="12005834" w14:textId="77777777" w:rsidR="00AB1836" w:rsidRPr="005B687B" w:rsidRDefault="00AB1836" w:rsidP="00AB1836">
            <w:pPr>
              <w:rPr>
                <w:color w:val="000000" w:themeColor="text1"/>
                <w:sz w:val="20"/>
                <w:szCs w:val="20"/>
              </w:rPr>
            </w:pPr>
          </w:p>
          <w:p w14:paraId="32448DBF" w14:textId="77777777" w:rsidR="00AB1836" w:rsidRPr="005B687B" w:rsidRDefault="00AB1836" w:rsidP="00AB1836">
            <w:pPr>
              <w:rPr>
                <w:color w:val="000000" w:themeColor="text1"/>
                <w:sz w:val="20"/>
                <w:szCs w:val="20"/>
              </w:rPr>
            </w:pPr>
            <w:r w:rsidRPr="005B687B">
              <w:rPr>
                <w:color w:val="000000" w:themeColor="text1"/>
                <w:sz w:val="20"/>
                <w:szCs w:val="20"/>
              </w:rPr>
              <w:t xml:space="preserve">- uplatňuje osvojené preventivní způsoby rozhodování, chování a jednání v souvislosti s běžnými přenosnými civilizačními a jinými chorobami </w:t>
            </w:r>
          </w:p>
          <w:p w14:paraId="0AFE9D79" w14:textId="77777777" w:rsidR="00AB1836" w:rsidRPr="005B687B" w:rsidRDefault="00AB1836" w:rsidP="00AB1836">
            <w:pPr>
              <w:rPr>
                <w:color w:val="000000" w:themeColor="text1"/>
                <w:sz w:val="20"/>
                <w:szCs w:val="20"/>
              </w:rPr>
            </w:pPr>
            <w:r w:rsidRPr="005B687B">
              <w:rPr>
                <w:color w:val="000000" w:themeColor="text1"/>
                <w:sz w:val="20"/>
                <w:szCs w:val="20"/>
              </w:rPr>
              <w:t>- umí vyhledat odbornou pomoc</w:t>
            </w:r>
          </w:p>
          <w:p w14:paraId="64EBF090" w14:textId="77777777" w:rsidR="00AB1836" w:rsidRPr="005B687B" w:rsidRDefault="00AB1836" w:rsidP="00AB1836">
            <w:pPr>
              <w:rPr>
                <w:color w:val="000000" w:themeColor="text1"/>
                <w:sz w:val="20"/>
                <w:szCs w:val="20"/>
              </w:rPr>
            </w:pPr>
          </w:p>
          <w:p w14:paraId="4A78BAB3" w14:textId="77777777" w:rsidR="00AB1836" w:rsidRPr="005B687B" w:rsidRDefault="00AB1836" w:rsidP="00AB1836">
            <w:pPr>
              <w:rPr>
                <w:color w:val="000000" w:themeColor="text1"/>
                <w:sz w:val="20"/>
                <w:szCs w:val="20"/>
              </w:rPr>
            </w:pPr>
            <w:r w:rsidRPr="005B687B">
              <w:rPr>
                <w:color w:val="000000" w:themeColor="text1"/>
                <w:sz w:val="20"/>
                <w:szCs w:val="20"/>
              </w:rPr>
              <w:t>- projevuje odpovědný vztah k sobě samému, k vlastnímu dospívání a pravidlům životního stylu</w:t>
            </w:r>
          </w:p>
          <w:p w14:paraId="149F3E92" w14:textId="77777777" w:rsidR="00AB1836" w:rsidRPr="005B687B" w:rsidRDefault="00AB1836" w:rsidP="00AB1836">
            <w:pPr>
              <w:rPr>
                <w:color w:val="000000" w:themeColor="text1"/>
                <w:sz w:val="20"/>
                <w:szCs w:val="20"/>
              </w:rPr>
            </w:pPr>
          </w:p>
          <w:p w14:paraId="3C301CD7" w14:textId="77777777" w:rsidR="0067320C" w:rsidRPr="005B687B" w:rsidRDefault="0067320C" w:rsidP="00047C7D">
            <w:pPr>
              <w:rPr>
                <w:color w:val="000000" w:themeColor="text1"/>
                <w:sz w:val="20"/>
                <w:szCs w:val="20"/>
              </w:rPr>
            </w:pPr>
          </w:p>
        </w:tc>
        <w:tc>
          <w:tcPr>
            <w:tcW w:w="1250" w:type="pct"/>
          </w:tcPr>
          <w:p w14:paraId="1CCF279E" w14:textId="77777777" w:rsidR="00AB1836" w:rsidRPr="005B687B" w:rsidRDefault="00AB1836" w:rsidP="00AB1836">
            <w:pPr>
              <w:rPr>
                <w:color w:val="000000" w:themeColor="text1"/>
                <w:sz w:val="20"/>
                <w:szCs w:val="20"/>
              </w:rPr>
            </w:pPr>
            <w:r w:rsidRPr="005B687B">
              <w:rPr>
                <w:color w:val="000000" w:themeColor="text1"/>
                <w:sz w:val="20"/>
                <w:szCs w:val="20"/>
              </w:rPr>
              <w:t>Vztahy</w:t>
            </w:r>
            <w:r w:rsidRPr="005B687B">
              <w:rPr>
                <w:b/>
                <w:color w:val="000000" w:themeColor="text1"/>
                <w:sz w:val="20"/>
                <w:szCs w:val="20"/>
              </w:rPr>
              <w:t xml:space="preserve"> </w:t>
            </w:r>
            <w:r w:rsidRPr="005B687B">
              <w:rPr>
                <w:color w:val="000000" w:themeColor="text1"/>
                <w:sz w:val="20"/>
                <w:szCs w:val="20"/>
              </w:rPr>
              <w:t>ve dvojici.</w:t>
            </w:r>
          </w:p>
          <w:p w14:paraId="522FA520" w14:textId="77777777" w:rsidR="00AB1836" w:rsidRPr="005B687B" w:rsidRDefault="00AB1836" w:rsidP="00AB1836">
            <w:pPr>
              <w:rPr>
                <w:color w:val="000000" w:themeColor="text1"/>
                <w:sz w:val="20"/>
                <w:szCs w:val="20"/>
              </w:rPr>
            </w:pPr>
            <w:r w:rsidRPr="005B687B">
              <w:rPr>
                <w:color w:val="000000" w:themeColor="text1"/>
                <w:sz w:val="20"/>
                <w:szCs w:val="20"/>
              </w:rPr>
              <w:t xml:space="preserve">Vztahy a pravidla soužití v prostředí komunity (ro- </w:t>
            </w:r>
            <w:proofErr w:type="spellStart"/>
            <w:r w:rsidRPr="005B687B">
              <w:rPr>
                <w:color w:val="000000" w:themeColor="text1"/>
                <w:sz w:val="20"/>
                <w:szCs w:val="20"/>
              </w:rPr>
              <w:t>dina</w:t>
            </w:r>
            <w:proofErr w:type="spellEnd"/>
            <w:r w:rsidRPr="005B687B">
              <w:rPr>
                <w:color w:val="000000" w:themeColor="text1"/>
                <w:sz w:val="20"/>
                <w:szCs w:val="20"/>
              </w:rPr>
              <w:t>, třída, škola, spolek, obec</w:t>
            </w:r>
          </w:p>
          <w:p w14:paraId="08DE9678" w14:textId="77777777" w:rsidR="00AB1836" w:rsidRPr="005B687B" w:rsidRDefault="00AB1836" w:rsidP="00AB1836">
            <w:pPr>
              <w:rPr>
                <w:color w:val="000000" w:themeColor="text1"/>
                <w:sz w:val="20"/>
                <w:szCs w:val="20"/>
              </w:rPr>
            </w:pPr>
            <w:r w:rsidRPr="005B687B">
              <w:rPr>
                <w:color w:val="000000" w:themeColor="text1"/>
                <w:sz w:val="20"/>
                <w:szCs w:val="20"/>
              </w:rPr>
              <w:t>Přejímání pozitivních hodnot od rodiny.</w:t>
            </w:r>
          </w:p>
          <w:p w14:paraId="5E3F24E7" w14:textId="77777777" w:rsidR="00AB1836" w:rsidRPr="005B687B" w:rsidRDefault="00AB1836" w:rsidP="00AB1836">
            <w:pPr>
              <w:rPr>
                <w:color w:val="000000" w:themeColor="text1"/>
                <w:sz w:val="20"/>
                <w:szCs w:val="20"/>
              </w:rPr>
            </w:pPr>
            <w:r w:rsidRPr="005B687B">
              <w:rPr>
                <w:color w:val="000000" w:themeColor="text1"/>
                <w:sz w:val="20"/>
                <w:szCs w:val="20"/>
              </w:rPr>
              <w:t>Krizové situace v rodině</w:t>
            </w:r>
          </w:p>
          <w:p w14:paraId="37778B4F" w14:textId="77777777" w:rsidR="00AB1836" w:rsidRPr="005B687B" w:rsidRDefault="00AB1836" w:rsidP="00AB1836">
            <w:pPr>
              <w:rPr>
                <w:color w:val="000000" w:themeColor="text1"/>
                <w:sz w:val="20"/>
                <w:szCs w:val="20"/>
              </w:rPr>
            </w:pPr>
            <w:r w:rsidRPr="005B687B">
              <w:rPr>
                <w:color w:val="000000" w:themeColor="text1"/>
                <w:sz w:val="20"/>
                <w:szCs w:val="20"/>
              </w:rPr>
              <w:t>Postavení a role ženy a muže v rodině. Změny v rodině</w:t>
            </w:r>
          </w:p>
          <w:p w14:paraId="002823EE" w14:textId="77777777" w:rsidR="00AB1836" w:rsidRPr="005B687B" w:rsidRDefault="00AB1836" w:rsidP="00AB1836">
            <w:pPr>
              <w:rPr>
                <w:color w:val="000000" w:themeColor="text1"/>
                <w:sz w:val="20"/>
                <w:szCs w:val="20"/>
              </w:rPr>
            </w:pPr>
            <w:r w:rsidRPr="005B687B">
              <w:rPr>
                <w:color w:val="000000" w:themeColor="text1"/>
                <w:sz w:val="20"/>
                <w:szCs w:val="20"/>
              </w:rPr>
              <w:t xml:space="preserve"> ( narození dítěte, adopce, rozvod, úmrtí…).</w:t>
            </w:r>
          </w:p>
          <w:p w14:paraId="1EF706DA" w14:textId="77777777" w:rsidR="00AB1836" w:rsidRPr="005B687B" w:rsidRDefault="00AB1836" w:rsidP="00AB1836">
            <w:pPr>
              <w:rPr>
                <w:color w:val="000000" w:themeColor="text1"/>
                <w:sz w:val="20"/>
                <w:szCs w:val="20"/>
              </w:rPr>
            </w:pPr>
          </w:p>
          <w:p w14:paraId="05CEA52E" w14:textId="77777777" w:rsidR="00AB1836" w:rsidRPr="005B687B" w:rsidRDefault="00AB1836" w:rsidP="00AB1836">
            <w:pPr>
              <w:rPr>
                <w:color w:val="000000" w:themeColor="text1"/>
                <w:sz w:val="20"/>
                <w:szCs w:val="20"/>
              </w:rPr>
            </w:pPr>
          </w:p>
          <w:p w14:paraId="63A37840" w14:textId="77777777" w:rsidR="00AB1836" w:rsidRPr="005B687B" w:rsidRDefault="00AB1836" w:rsidP="00AB1836">
            <w:pPr>
              <w:rPr>
                <w:color w:val="000000" w:themeColor="text1"/>
                <w:sz w:val="20"/>
                <w:szCs w:val="20"/>
              </w:rPr>
            </w:pPr>
            <w:r w:rsidRPr="005B687B">
              <w:rPr>
                <w:color w:val="000000" w:themeColor="text1"/>
                <w:sz w:val="20"/>
                <w:szCs w:val="20"/>
              </w:rPr>
              <w:t>Zdraví, životní rytmy a zdraví.</w:t>
            </w:r>
          </w:p>
          <w:p w14:paraId="11492557" w14:textId="77777777" w:rsidR="00AB1836" w:rsidRPr="005B687B" w:rsidRDefault="00AB1836" w:rsidP="00AB1836">
            <w:pPr>
              <w:rPr>
                <w:color w:val="000000" w:themeColor="text1"/>
                <w:sz w:val="20"/>
                <w:szCs w:val="20"/>
              </w:rPr>
            </w:pPr>
            <w:r w:rsidRPr="005B687B">
              <w:rPr>
                <w:color w:val="000000" w:themeColor="text1"/>
                <w:sz w:val="20"/>
                <w:szCs w:val="20"/>
              </w:rPr>
              <w:t>Prostředí a zdraví. Základní zdroje a příčiny nemocí. Nemoc v rodině, péče o nemocného a zdravotně postiženého. Režim dne.</w:t>
            </w:r>
          </w:p>
          <w:p w14:paraId="3E2A3846" w14:textId="77777777" w:rsidR="00AB1836" w:rsidRPr="005B687B" w:rsidRDefault="00AB1836" w:rsidP="00AB1836">
            <w:pPr>
              <w:rPr>
                <w:color w:val="000000" w:themeColor="text1"/>
                <w:sz w:val="20"/>
                <w:szCs w:val="20"/>
              </w:rPr>
            </w:pPr>
          </w:p>
          <w:p w14:paraId="74BD9BB6" w14:textId="77777777" w:rsidR="00AB1836" w:rsidRPr="005B687B" w:rsidRDefault="00AB1836" w:rsidP="00AB1836">
            <w:pPr>
              <w:rPr>
                <w:color w:val="000000" w:themeColor="text1"/>
                <w:sz w:val="20"/>
                <w:szCs w:val="20"/>
              </w:rPr>
            </w:pPr>
          </w:p>
          <w:p w14:paraId="290B7D7E" w14:textId="77777777" w:rsidR="00AB1836" w:rsidRPr="005B687B" w:rsidRDefault="00AB1836" w:rsidP="00AB1836">
            <w:pPr>
              <w:rPr>
                <w:color w:val="000000" w:themeColor="text1"/>
                <w:sz w:val="20"/>
                <w:szCs w:val="20"/>
              </w:rPr>
            </w:pPr>
            <w:r w:rsidRPr="005B687B">
              <w:rPr>
                <w:color w:val="000000" w:themeColor="text1"/>
                <w:sz w:val="20"/>
                <w:szCs w:val="20"/>
              </w:rPr>
              <w:t>Zdraví – jeho složky.</w:t>
            </w:r>
          </w:p>
          <w:p w14:paraId="38DA25AA" w14:textId="77777777" w:rsidR="00AB1836" w:rsidRPr="005B687B" w:rsidRDefault="00AB1836" w:rsidP="00AB1836">
            <w:pPr>
              <w:rPr>
                <w:color w:val="000000" w:themeColor="text1"/>
                <w:sz w:val="20"/>
                <w:szCs w:val="20"/>
              </w:rPr>
            </w:pPr>
            <w:r w:rsidRPr="005B687B">
              <w:rPr>
                <w:color w:val="000000" w:themeColor="text1"/>
                <w:sz w:val="20"/>
                <w:szCs w:val="20"/>
              </w:rPr>
              <w:t>Osobní a duševní hygiena.</w:t>
            </w:r>
          </w:p>
          <w:p w14:paraId="23E3AAE6" w14:textId="77777777" w:rsidR="00AB1836" w:rsidRPr="005B687B" w:rsidRDefault="00AB1836" w:rsidP="00AB1836">
            <w:pPr>
              <w:rPr>
                <w:color w:val="000000" w:themeColor="text1"/>
                <w:sz w:val="20"/>
                <w:szCs w:val="20"/>
              </w:rPr>
            </w:pPr>
            <w:r w:rsidRPr="005B687B">
              <w:rPr>
                <w:color w:val="000000" w:themeColor="text1"/>
                <w:sz w:val="20"/>
                <w:szCs w:val="20"/>
              </w:rPr>
              <w:t>Režim dne. Zdraví a nemoci. Hygienické zásady a návyky osobní a intimní hygieny. Hygiena odívání a pracovního prostředí.</w:t>
            </w:r>
          </w:p>
          <w:p w14:paraId="701FFF9C" w14:textId="77777777" w:rsidR="00AB1836" w:rsidRPr="005B687B" w:rsidRDefault="00AB1836" w:rsidP="00047C7D">
            <w:pPr>
              <w:rPr>
                <w:color w:val="000000" w:themeColor="text1"/>
                <w:sz w:val="20"/>
                <w:szCs w:val="20"/>
              </w:rPr>
            </w:pPr>
          </w:p>
          <w:p w14:paraId="169DFD82" w14:textId="77777777" w:rsidR="00AB1836" w:rsidRPr="005B687B" w:rsidRDefault="00AB1836" w:rsidP="00AB1836">
            <w:pPr>
              <w:rPr>
                <w:color w:val="000000" w:themeColor="text1"/>
                <w:sz w:val="20"/>
                <w:szCs w:val="20"/>
              </w:rPr>
            </w:pPr>
          </w:p>
          <w:p w14:paraId="46132530" w14:textId="77777777" w:rsidR="00AB1836" w:rsidRPr="005B687B" w:rsidRDefault="00AB1836" w:rsidP="00AB1836">
            <w:pPr>
              <w:rPr>
                <w:color w:val="000000" w:themeColor="text1"/>
                <w:sz w:val="20"/>
                <w:szCs w:val="20"/>
              </w:rPr>
            </w:pPr>
            <w:r w:rsidRPr="005B687B">
              <w:rPr>
                <w:color w:val="000000" w:themeColor="text1"/>
                <w:sz w:val="20"/>
                <w:szCs w:val="20"/>
              </w:rPr>
              <w:t xml:space="preserve">Duševní hygiena – stres, osobnost člověka, dědičné a získané faktory osobnosti, možnosti jejich ovlivňování </w:t>
            </w:r>
          </w:p>
          <w:p w14:paraId="67868EC8" w14:textId="77777777" w:rsidR="00AB1836" w:rsidRPr="005B687B" w:rsidRDefault="00AB1836" w:rsidP="00AB1836">
            <w:pPr>
              <w:rPr>
                <w:color w:val="000000" w:themeColor="text1"/>
                <w:sz w:val="20"/>
                <w:szCs w:val="20"/>
              </w:rPr>
            </w:pPr>
            <w:r w:rsidRPr="005B687B">
              <w:rPr>
                <w:color w:val="000000" w:themeColor="text1"/>
                <w:sz w:val="20"/>
                <w:szCs w:val="20"/>
              </w:rPr>
              <w:t>(výchova, genetika, prostředí ).</w:t>
            </w:r>
          </w:p>
          <w:p w14:paraId="30208186" w14:textId="77777777" w:rsidR="0067320C" w:rsidRPr="005B687B" w:rsidRDefault="0067320C" w:rsidP="00AB1836">
            <w:pPr>
              <w:rPr>
                <w:color w:val="000000" w:themeColor="text1"/>
                <w:sz w:val="20"/>
                <w:szCs w:val="20"/>
              </w:rPr>
            </w:pPr>
          </w:p>
        </w:tc>
        <w:tc>
          <w:tcPr>
            <w:tcW w:w="1250" w:type="pct"/>
          </w:tcPr>
          <w:p w14:paraId="6A15B69D" w14:textId="77777777" w:rsidR="0067320C" w:rsidRPr="005B687B" w:rsidRDefault="0067320C" w:rsidP="00047C7D">
            <w:pPr>
              <w:ind w:left="697" w:hanging="697"/>
              <w:rPr>
                <w:color w:val="000000" w:themeColor="text1"/>
                <w:sz w:val="20"/>
                <w:szCs w:val="20"/>
              </w:rPr>
            </w:pPr>
            <w:r w:rsidRPr="005B687B">
              <w:rPr>
                <w:b/>
                <w:color w:val="000000" w:themeColor="text1"/>
                <w:sz w:val="20"/>
                <w:szCs w:val="20"/>
              </w:rPr>
              <w:t xml:space="preserve">MKV- </w:t>
            </w:r>
            <w:r w:rsidRPr="005B687B">
              <w:rPr>
                <w:color w:val="000000" w:themeColor="text1"/>
                <w:sz w:val="20"/>
                <w:szCs w:val="20"/>
              </w:rPr>
              <w:t>lidské vztahy</w:t>
            </w:r>
          </w:p>
          <w:p w14:paraId="5E0B8312" w14:textId="77777777" w:rsidR="0067320C" w:rsidRPr="005B687B" w:rsidRDefault="0067320C" w:rsidP="00047C7D">
            <w:pPr>
              <w:rPr>
                <w:color w:val="000000" w:themeColor="text1"/>
                <w:sz w:val="20"/>
                <w:szCs w:val="20"/>
              </w:rPr>
            </w:pPr>
            <w:r w:rsidRPr="005B687B">
              <w:rPr>
                <w:b/>
                <w:color w:val="000000" w:themeColor="text1"/>
                <w:sz w:val="20"/>
                <w:szCs w:val="20"/>
              </w:rPr>
              <w:t xml:space="preserve">OSV – </w:t>
            </w:r>
            <w:r w:rsidRPr="005B687B">
              <w:rPr>
                <w:color w:val="000000" w:themeColor="text1"/>
                <w:sz w:val="20"/>
                <w:szCs w:val="20"/>
              </w:rPr>
              <w:t>sebepoznání,        seberegulace</w:t>
            </w:r>
          </w:p>
          <w:p w14:paraId="7AB021CD" w14:textId="77777777" w:rsidR="0067320C" w:rsidRPr="005B687B" w:rsidRDefault="0067320C" w:rsidP="00047C7D">
            <w:pPr>
              <w:rPr>
                <w:color w:val="000000" w:themeColor="text1"/>
                <w:sz w:val="20"/>
                <w:szCs w:val="20"/>
              </w:rPr>
            </w:pPr>
          </w:p>
          <w:p w14:paraId="520DB4A0" w14:textId="77777777" w:rsidR="0067320C" w:rsidRPr="005B687B" w:rsidRDefault="0067320C" w:rsidP="00047C7D">
            <w:pPr>
              <w:rPr>
                <w:color w:val="000000" w:themeColor="text1"/>
                <w:sz w:val="20"/>
                <w:szCs w:val="20"/>
              </w:rPr>
            </w:pPr>
          </w:p>
          <w:p w14:paraId="72D74167" w14:textId="77777777" w:rsidR="0067320C" w:rsidRPr="005B687B" w:rsidRDefault="0067320C" w:rsidP="00047C7D">
            <w:pPr>
              <w:rPr>
                <w:b/>
                <w:color w:val="000000" w:themeColor="text1"/>
                <w:sz w:val="20"/>
                <w:szCs w:val="20"/>
              </w:rPr>
            </w:pPr>
          </w:p>
          <w:p w14:paraId="46F5001B" w14:textId="77777777" w:rsidR="0067320C" w:rsidRPr="005B687B" w:rsidRDefault="0067320C" w:rsidP="00047C7D">
            <w:pPr>
              <w:rPr>
                <w:color w:val="000000" w:themeColor="text1"/>
                <w:sz w:val="20"/>
                <w:szCs w:val="20"/>
              </w:rPr>
            </w:pPr>
            <w:r w:rsidRPr="005B687B">
              <w:rPr>
                <w:b/>
                <w:color w:val="000000" w:themeColor="text1"/>
                <w:sz w:val="20"/>
                <w:szCs w:val="20"/>
              </w:rPr>
              <w:t xml:space="preserve">OSV – </w:t>
            </w:r>
            <w:r w:rsidRPr="005B687B">
              <w:rPr>
                <w:color w:val="000000" w:themeColor="text1"/>
                <w:sz w:val="20"/>
                <w:szCs w:val="20"/>
              </w:rPr>
              <w:t>komunikace</w:t>
            </w:r>
          </w:p>
          <w:p w14:paraId="4011F708" w14:textId="77777777" w:rsidR="0067320C" w:rsidRPr="005B687B" w:rsidRDefault="0067320C" w:rsidP="00047C7D">
            <w:pPr>
              <w:ind w:left="697" w:hanging="697"/>
              <w:rPr>
                <w:color w:val="000000" w:themeColor="text1"/>
                <w:sz w:val="20"/>
                <w:szCs w:val="20"/>
              </w:rPr>
            </w:pPr>
            <w:r w:rsidRPr="005B687B">
              <w:rPr>
                <w:b/>
                <w:color w:val="000000" w:themeColor="text1"/>
                <w:sz w:val="20"/>
                <w:szCs w:val="20"/>
              </w:rPr>
              <w:t xml:space="preserve">VDO – </w:t>
            </w:r>
            <w:r w:rsidRPr="005B687B">
              <w:rPr>
                <w:color w:val="000000" w:themeColor="text1"/>
                <w:sz w:val="20"/>
                <w:szCs w:val="20"/>
              </w:rPr>
              <w:t>občanská společnost a  škola.</w:t>
            </w:r>
          </w:p>
          <w:p w14:paraId="0C3EC4FA" w14:textId="77777777" w:rsidR="0067320C" w:rsidRPr="005B687B" w:rsidRDefault="0067320C" w:rsidP="00047C7D">
            <w:pPr>
              <w:rPr>
                <w:color w:val="000000" w:themeColor="text1"/>
                <w:sz w:val="20"/>
                <w:szCs w:val="20"/>
              </w:rPr>
            </w:pPr>
            <w:r w:rsidRPr="005B687B">
              <w:rPr>
                <w:b/>
                <w:color w:val="000000" w:themeColor="text1"/>
                <w:sz w:val="20"/>
                <w:szCs w:val="20"/>
              </w:rPr>
              <w:t xml:space="preserve">OSV </w:t>
            </w:r>
            <w:r w:rsidRPr="005B687B">
              <w:rPr>
                <w:color w:val="000000" w:themeColor="text1"/>
                <w:sz w:val="20"/>
                <w:szCs w:val="20"/>
              </w:rPr>
              <w:t>– mezilidské vztahy</w:t>
            </w:r>
          </w:p>
          <w:p w14:paraId="5F1760D8" w14:textId="77777777" w:rsidR="0067320C" w:rsidRPr="005B687B" w:rsidRDefault="0067320C" w:rsidP="00047C7D">
            <w:pPr>
              <w:rPr>
                <w:color w:val="000000" w:themeColor="text1"/>
                <w:sz w:val="20"/>
                <w:szCs w:val="20"/>
              </w:rPr>
            </w:pPr>
          </w:p>
          <w:p w14:paraId="1EEB16E3" w14:textId="77777777" w:rsidR="0067320C" w:rsidRPr="005B687B" w:rsidRDefault="0067320C" w:rsidP="00047C7D">
            <w:pPr>
              <w:ind w:left="697" w:hanging="697"/>
              <w:rPr>
                <w:b/>
                <w:color w:val="000000" w:themeColor="text1"/>
                <w:sz w:val="20"/>
                <w:szCs w:val="20"/>
              </w:rPr>
            </w:pPr>
          </w:p>
          <w:p w14:paraId="3BD9C2D4" w14:textId="77777777" w:rsidR="0067320C" w:rsidRPr="005B687B" w:rsidRDefault="0067320C" w:rsidP="00047C7D">
            <w:pPr>
              <w:ind w:left="697" w:hanging="697"/>
              <w:rPr>
                <w:color w:val="000000" w:themeColor="text1"/>
                <w:sz w:val="20"/>
                <w:szCs w:val="20"/>
              </w:rPr>
            </w:pPr>
            <w:r w:rsidRPr="005B687B">
              <w:rPr>
                <w:b/>
                <w:color w:val="000000" w:themeColor="text1"/>
                <w:sz w:val="20"/>
                <w:szCs w:val="20"/>
              </w:rPr>
              <w:t xml:space="preserve">OSV – </w:t>
            </w:r>
            <w:r w:rsidRPr="005B687B">
              <w:rPr>
                <w:color w:val="000000" w:themeColor="text1"/>
                <w:sz w:val="20"/>
                <w:szCs w:val="20"/>
              </w:rPr>
              <w:t>psychohygiena</w:t>
            </w:r>
          </w:p>
          <w:p w14:paraId="2C1419FB" w14:textId="77777777" w:rsidR="0067320C" w:rsidRPr="005B687B" w:rsidRDefault="0067320C" w:rsidP="00047C7D">
            <w:pPr>
              <w:rPr>
                <w:color w:val="000000" w:themeColor="text1"/>
                <w:sz w:val="20"/>
                <w:szCs w:val="20"/>
              </w:rPr>
            </w:pPr>
          </w:p>
          <w:p w14:paraId="1A35794B" w14:textId="77777777" w:rsidR="0067320C" w:rsidRPr="005B687B" w:rsidRDefault="0067320C" w:rsidP="00047C7D">
            <w:pPr>
              <w:rPr>
                <w:color w:val="000000" w:themeColor="text1"/>
                <w:sz w:val="20"/>
                <w:szCs w:val="20"/>
              </w:rPr>
            </w:pPr>
          </w:p>
          <w:p w14:paraId="107AF430" w14:textId="77777777" w:rsidR="0067320C" w:rsidRPr="005B687B" w:rsidRDefault="0067320C" w:rsidP="00047C7D">
            <w:pPr>
              <w:rPr>
                <w:color w:val="000000" w:themeColor="text1"/>
                <w:sz w:val="20"/>
                <w:szCs w:val="20"/>
              </w:rPr>
            </w:pPr>
          </w:p>
          <w:p w14:paraId="57F682EB" w14:textId="77777777" w:rsidR="0067320C" w:rsidRPr="005B687B" w:rsidRDefault="0067320C" w:rsidP="00047C7D">
            <w:pPr>
              <w:rPr>
                <w:color w:val="000000" w:themeColor="text1"/>
                <w:sz w:val="20"/>
                <w:szCs w:val="20"/>
              </w:rPr>
            </w:pPr>
          </w:p>
          <w:p w14:paraId="27095507" w14:textId="77777777" w:rsidR="0067320C" w:rsidRPr="005B687B" w:rsidRDefault="0067320C" w:rsidP="00047C7D">
            <w:pPr>
              <w:rPr>
                <w:color w:val="000000" w:themeColor="text1"/>
                <w:sz w:val="20"/>
                <w:szCs w:val="20"/>
              </w:rPr>
            </w:pPr>
            <w:r w:rsidRPr="005B687B">
              <w:rPr>
                <w:b/>
                <w:color w:val="000000" w:themeColor="text1"/>
                <w:sz w:val="20"/>
                <w:szCs w:val="20"/>
              </w:rPr>
              <w:t xml:space="preserve">OSV </w:t>
            </w:r>
            <w:r w:rsidRPr="005B687B">
              <w:rPr>
                <w:color w:val="000000" w:themeColor="text1"/>
                <w:sz w:val="20"/>
                <w:szCs w:val="20"/>
              </w:rPr>
              <w:t>– sebepoznání, psychohygiena</w:t>
            </w:r>
          </w:p>
          <w:p w14:paraId="2C0FB759" w14:textId="77777777" w:rsidR="0067320C" w:rsidRPr="005B687B" w:rsidRDefault="0067320C" w:rsidP="00047C7D">
            <w:pPr>
              <w:rPr>
                <w:color w:val="000000" w:themeColor="text1"/>
                <w:sz w:val="20"/>
                <w:szCs w:val="20"/>
              </w:rPr>
            </w:pPr>
            <w:r w:rsidRPr="005B687B">
              <w:rPr>
                <w:color w:val="000000" w:themeColor="text1"/>
                <w:sz w:val="20"/>
                <w:szCs w:val="20"/>
              </w:rPr>
              <w:t>SXV</w:t>
            </w:r>
          </w:p>
          <w:p w14:paraId="71F9A7F2" w14:textId="77777777" w:rsidR="0067320C" w:rsidRPr="005B687B" w:rsidRDefault="0067320C" w:rsidP="00047C7D">
            <w:pPr>
              <w:rPr>
                <w:color w:val="000000" w:themeColor="text1"/>
                <w:sz w:val="20"/>
                <w:szCs w:val="20"/>
              </w:rPr>
            </w:pPr>
          </w:p>
          <w:p w14:paraId="11ACEE38" w14:textId="77777777" w:rsidR="0067320C" w:rsidRPr="005B687B" w:rsidRDefault="0067320C" w:rsidP="00047C7D">
            <w:pPr>
              <w:rPr>
                <w:color w:val="000000" w:themeColor="text1"/>
                <w:sz w:val="20"/>
                <w:szCs w:val="20"/>
              </w:rPr>
            </w:pPr>
            <w:r w:rsidRPr="005B687B">
              <w:rPr>
                <w:b/>
                <w:color w:val="000000" w:themeColor="text1"/>
                <w:sz w:val="20"/>
                <w:szCs w:val="20"/>
              </w:rPr>
              <w:t xml:space="preserve">MDV – </w:t>
            </w:r>
            <w:r w:rsidRPr="005B687B">
              <w:rPr>
                <w:color w:val="000000" w:themeColor="text1"/>
                <w:sz w:val="20"/>
                <w:szCs w:val="20"/>
              </w:rPr>
              <w:t>práce v realizačním týmu, tvorba mediálního sdělení</w:t>
            </w:r>
          </w:p>
          <w:p w14:paraId="323BA533" w14:textId="77777777" w:rsidR="0067320C" w:rsidRPr="005B687B" w:rsidRDefault="0067320C" w:rsidP="00047C7D">
            <w:pPr>
              <w:rPr>
                <w:color w:val="000000" w:themeColor="text1"/>
                <w:sz w:val="20"/>
                <w:szCs w:val="20"/>
              </w:rPr>
            </w:pPr>
          </w:p>
          <w:p w14:paraId="353D5A9D" w14:textId="77777777" w:rsidR="0067320C" w:rsidRPr="005B687B" w:rsidRDefault="0067320C" w:rsidP="00047C7D">
            <w:pPr>
              <w:rPr>
                <w:color w:val="000000" w:themeColor="text1"/>
                <w:sz w:val="20"/>
                <w:szCs w:val="20"/>
              </w:rPr>
            </w:pPr>
          </w:p>
          <w:p w14:paraId="0DC9FEA6" w14:textId="77777777" w:rsidR="0067320C" w:rsidRPr="005B687B" w:rsidRDefault="0067320C" w:rsidP="00047C7D">
            <w:pPr>
              <w:rPr>
                <w:color w:val="000000" w:themeColor="text1"/>
                <w:sz w:val="20"/>
                <w:szCs w:val="20"/>
              </w:rPr>
            </w:pPr>
          </w:p>
          <w:p w14:paraId="193ACFF8" w14:textId="77777777" w:rsidR="0067320C" w:rsidRPr="005B687B" w:rsidRDefault="0067320C" w:rsidP="00047C7D">
            <w:pPr>
              <w:rPr>
                <w:color w:val="000000" w:themeColor="text1"/>
                <w:sz w:val="20"/>
                <w:szCs w:val="20"/>
              </w:rPr>
            </w:pPr>
          </w:p>
          <w:p w14:paraId="00491046" w14:textId="77777777" w:rsidR="0067320C" w:rsidRPr="005B687B" w:rsidRDefault="0067320C" w:rsidP="00047C7D">
            <w:pPr>
              <w:rPr>
                <w:color w:val="000000" w:themeColor="text1"/>
                <w:sz w:val="20"/>
                <w:szCs w:val="20"/>
              </w:rPr>
            </w:pPr>
          </w:p>
          <w:p w14:paraId="0E02033B" w14:textId="77777777" w:rsidR="0067320C" w:rsidRPr="005B687B" w:rsidRDefault="0067320C" w:rsidP="00047C7D">
            <w:pPr>
              <w:rPr>
                <w:color w:val="000000" w:themeColor="text1"/>
                <w:sz w:val="20"/>
                <w:szCs w:val="20"/>
              </w:rPr>
            </w:pPr>
          </w:p>
          <w:p w14:paraId="7E42B1F1" w14:textId="77777777" w:rsidR="0067320C" w:rsidRPr="005B687B" w:rsidRDefault="0067320C" w:rsidP="00047C7D">
            <w:pPr>
              <w:ind w:left="697" w:hanging="697"/>
              <w:rPr>
                <w:color w:val="000000" w:themeColor="text1"/>
                <w:sz w:val="20"/>
                <w:szCs w:val="20"/>
              </w:rPr>
            </w:pPr>
            <w:r w:rsidRPr="005B687B">
              <w:rPr>
                <w:b/>
                <w:color w:val="000000" w:themeColor="text1"/>
                <w:sz w:val="20"/>
                <w:szCs w:val="20"/>
              </w:rPr>
              <w:t xml:space="preserve">OSV – </w:t>
            </w:r>
            <w:r w:rsidRPr="005B687B">
              <w:rPr>
                <w:color w:val="000000" w:themeColor="text1"/>
                <w:sz w:val="20"/>
                <w:szCs w:val="20"/>
              </w:rPr>
              <w:t>sebepoznání</w:t>
            </w:r>
          </w:p>
          <w:p w14:paraId="5FB16C02" w14:textId="77777777" w:rsidR="0067320C" w:rsidRPr="005B687B" w:rsidRDefault="0067320C" w:rsidP="00047C7D">
            <w:pPr>
              <w:ind w:left="697" w:hanging="697"/>
              <w:jc w:val="both"/>
              <w:rPr>
                <w:color w:val="000000" w:themeColor="text1"/>
                <w:sz w:val="20"/>
                <w:szCs w:val="20"/>
              </w:rPr>
            </w:pPr>
            <w:r w:rsidRPr="005B687B">
              <w:rPr>
                <w:b/>
                <w:color w:val="000000" w:themeColor="text1"/>
                <w:sz w:val="20"/>
                <w:szCs w:val="20"/>
              </w:rPr>
              <w:t xml:space="preserve"> EV -   </w:t>
            </w:r>
            <w:r w:rsidRPr="005B687B">
              <w:rPr>
                <w:color w:val="000000" w:themeColor="text1"/>
                <w:sz w:val="20"/>
                <w:szCs w:val="20"/>
              </w:rPr>
              <w:t xml:space="preserve">vztah člověka </w:t>
            </w:r>
          </w:p>
          <w:p w14:paraId="348965B7" w14:textId="77777777" w:rsidR="0067320C" w:rsidRPr="005B687B" w:rsidRDefault="0067320C" w:rsidP="00047C7D">
            <w:pPr>
              <w:ind w:left="697" w:hanging="697"/>
              <w:jc w:val="both"/>
              <w:rPr>
                <w:color w:val="000000" w:themeColor="text1"/>
                <w:sz w:val="20"/>
                <w:szCs w:val="20"/>
              </w:rPr>
            </w:pPr>
            <w:r w:rsidRPr="005B687B">
              <w:rPr>
                <w:color w:val="000000" w:themeColor="text1"/>
                <w:sz w:val="20"/>
                <w:szCs w:val="20"/>
              </w:rPr>
              <w:t xml:space="preserve">            a prostředí</w:t>
            </w:r>
          </w:p>
          <w:p w14:paraId="160FE0EB" w14:textId="77777777" w:rsidR="0067320C" w:rsidRPr="005B687B" w:rsidRDefault="0067320C" w:rsidP="00047C7D">
            <w:pPr>
              <w:rPr>
                <w:color w:val="000000" w:themeColor="text1"/>
                <w:sz w:val="20"/>
                <w:szCs w:val="20"/>
              </w:rPr>
            </w:pPr>
          </w:p>
        </w:tc>
      </w:tr>
    </w:tbl>
    <w:p w14:paraId="45E598F3" w14:textId="77777777" w:rsidR="00047C7D" w:rsidRPr="005B687B" w:rsidRDefault="00047C7D" w:rsidP="00DA1435">
      <w:pPr>
        <w:tabs>
          <w:tab w:val="left" w:pos="900"/>
        </w:tabs>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06"/>
        <w:gridCol w:w="2407"/>
        <w:gridCol w:w="2407"/>
        <w:gridCol w:w="2407"/>
      </w:tblGrid>
      <w:tr w:rsidR="00FF6E0E" w:rsidRPr="005B687B" w14:paraId="3CA499EF" w14:textId="77777777">
        <w:trPr>
          <w:trHeight w:val="1440"/>
        </w:trPr>
        <w:tc>
          <w:tcPr>
            <w:tcW w:w="2500" w:type="pct"/>
            <w:gridSpan w:val="2"/>
            <w:vAlign w:val="center"/>
          </w:tcPr>
          <w:p w14:paraId="142973BA" w14:textId="77777777" w:rsidR="00FF6E0E" w:rsidRPr="005B687B" w:rsidRDefault="00FF6E0E" w:rsidP="00FF6E0E">
            <w:pPr>
              <w:jc w:val="center"/>
              <w:rPr>
                <w:b/>
                <w:color w:val="000000" w:themeColor="text1"/>
              </w:rPr>
            </w:pPr>
            <w:r w:rsidRPr="005B687B">
              <w:rPr>
                <w:b/>
                <w:color w:val="000000" w:themeColor="text1"/>
              </w:rPr>
              <w:lastRenderedPageBreak/>
              <w:t>Oblast:</w:t>
            </w:r>
          </w:p>
          <w:p w14:paraId="15496B0F" w14:textId="77777777" w:rsidR="00FF6E0E" w:rsidRPr="005B687B" w:rsidRDefault="00FF6E0E" w:rsidP="00FF6E0E">
            <w:pPr>
              <w:jc w:val="center"/>
              <w:rPr>
                <w:b/>
                <w:color w:val="000000" w:themeColor="text1"/>
              </w:rPr>
            </w:pPr>
            <w:r w:rsidRPr="005B687B">
              <w:rPr>
                <w:b/>
                <w:color w:val="000000" w:themeColor="text1"/>
              </w:rPr>
              <w:t>Člověk a zdraví</w:t>
            </w:r>
          </w:p>
        </w:tc>
        <w:tc>
          <w:tcPr>
            <w:tcW w:w="1250" w:type="pct"/>
            <w:vAlign w:val="center"/>
          </w:tcPr>
          <w:p w14:paraId="3C9CD2AD" w14:textId="77777777" w:rsidR="00FF6E0E" w:rsidRPr="005B687B" w:rsidRDefault="00FF6E0E" w:rsidP="00047C7D">
            <w:pPr>
              <w:jc w:val="center"/>
              <w:rPr>
                <w:b/>
                <w:color w:val="000000" w:themeColor="text1"/>
              </w:rPr>
            </w:pPr>
            <w:r w:rsidRPr="005B687B">
              <w:rPr>
                <w:b/>
                <w:color w:val="000000" w:themeColor="text1"/>
              </w:rPr>
              <w:t>Předmět:</w:t>
            </w:r>
          </w:p>
          <w:p w14:paraId="674B0179" w14:textId="77777777" w:rsidR="00FF6E0E" w:rsidRPr="005B687B" w:rsidRDefault="00FF6E0E" w:rsidP="00047C7D">
            <w:pPr>
              <w:jc w:val="center"/>
              <w:rPr>
                <w:b/>
                <w:color w:val="000000" w:themeColor="text1"/>
              </w:rPr>
            </w:pPr>
            <w:r w:rsidRPr="005B687B">
              <w:rPr>
                <w:b/>
                <w:color w:val="000000" w:themeColor="text1"/>
              </w:rPr>
              <w:t>Výchova ke zdraví</w:t>
            </w:r>
          </w:p>
        </w:tc>
        <w:tc>
          <w:tcPr>
            <w:tcW w:w="1250" w:type="pct"/>
            <w:vAlign w:val="center"/>
          </w:tcPr>
          <w:p w14:paraId="43847BDD" w14:textId="77777777" w:rsidR="00FF6E0E" w:rsidRPr="005B687B" w:rsidRDefault="00FF6E0E" w:rsidP="00047C7D">
            <w:pPr>
              <w:jc w:val="center"/>
              <w:rPr>
                <w:b/>
                <w:color w:val="000000" w:themeColor="text1"/>
              </w:rPr>
            </w:pPr>
          </w:p>
          <w:p w14:paraId="4C909F42" w14:textId="77777777" w:rsidR="00FF6E0E" w:rsidRPr="005B687B" w:rsidRDefault="00FF6E0E" w:rsidP="00047C7D">
            <w:pPr>
              <w:jc w:val="center"/>
              <w:rPr>
                <w:b/>
                <w:color w:val="000000" w:themeColor="text1"/>
              </w:rPr>
            </w:pPr>
            <w:r w:rsidRPr="005B687B">
              <w:rPr>
                <w:b/>
                <w:color w:val="000000" w:themeColor="text1"/>
              </w:rPr>
              <w:t>Ročník:</w:t>
            </w:r>
          </w:p>
          <w:p w14:paraId="633A75E0" w14:textId="77777777" w:rsidR="00FF6E0E" w:rsidRPr="005B687B" w:rsidRDefault="00FF6E0E" w:rsidP="00047C7D">
            <w:pPr>
              <w:jc w:val="center"/>
              <w:rPr>
                <w:b/>
                <w:color w:val="000000" w:themeColor="text1"/>
              </w:rPr>
            </w:pPr>
            <w:r w:rsidRPr="005B687B">
              <w:rPr>
                <w:b/>
                <w:color w:val="000000" w:themeColor="text1"/>
              </w:rPr>
              <w:t>6.</w:t>
            </w:r>
          </w:p>
          <w:p w14:paraId="54C8F67A" w14:textId="77777777" w:rsidR="00FF6E0E" w:rsidRPr="005B687B" w:rsidRDefault="00FF6E0E" w:rsidP="00047C7D">
            <w:pPr>
              <w:jc w:val="center"/>
              <w:rPr>
                <w:b/>
                <w:color w:val="000000" w:themeColor="text1"/>
              </w:rPr>
            </w:pPr>
          </w:p>
        </w:tc>
      </w:tr>
      <w:tr w:rsidR="00FF6E0E" w:rsidRPr="005B687B" w14:paraId="761A60C3" w14:textId="77777777">
        <w:trPr>
          <w:trHeight w:val="1080"/>
        </w:trPr>
        <w:tc>
          <w:tcPr>
            <w:tcW w:w="1250" w:type="pct"/>
            <w:vAlign w:val="center"/>
          </w:tcPr>
          <w:p w14:paraId="11B24A15" w14:textId="77777777" w:rsidR="00FF6E0E" w:rsidRPr="005B687B" w:rsidRDefault="00FF6E0E" w:rsidP="00FF6E0E">
            <w:pPr>
              <w:jc w:val="center"/>
              <w:rPr>
                <w:color w:val="000000" w:themeColor="text1"/>
              </w:rPr>
            </w:pPr>
            <w:r w:rsidRPr="005B687B">
              <w:rPr>
                <w:b/>
                <w:color w:val="000000" w:themeColor="text1"/>
              </w:rPr>
              <w:t>Výstupy RVP</w:t>
            </w:r>
          </w:p>
        </w:tc>
        <w:tc>
          <w:tcPr>
            <w:tcW w:w="1250" w:type="pct"/>
            <w:vAlign w:val="center"/>
          </w:tcPr>
          <w:p w14:paraId="7FD0BC73" w14:textId="77777777" w:rsidR="00FF6E0E" w:rsidRPr="005B687B" w:rsidRDefault="00FF6E0E" w:rsidP="00047C7D">
            <w:pPr>
              <w:jc w:val="center"/>
              <w:rPr>
                <w:color w:val="000000" w:themeColor="text1"/>
              </w:rPr>
            </w:pPr>
          </w:p>
          <w:p w14:paraId="05DA8A28" w14:textId="77777777" w:rsidR="00FF6E0E" w:rsidRPr="005B687B" w:rsidRDefault="00FF6E0E" w:rsidP="00047C7D">
            <w:pPr>
              <w:jc w:val="center"/>
              <w:rPr>
                <w:b/>
                <w:color w:val="000000" w:themeColor="text1"/>
              </w:rPr>
            </w:pPr>
            <w:r w:rsidRPr="005B687B">
              <w:rPr>
                <w:b/>
                <w:color w:val="000000" w:themeColor="text1"/>
              </w:rPr>
              <w:t>Školní výstupy:</w:t>
            </w:r>
          </w:p>
          <w:p w14:paraId="2BF2D61B" w14:textId="77777777" w:rsidR="00FF6E0E" w:rsidRPr="005B687B" w:rsidRDefault="00FF6E0E" w:rsidP="00047C7D">
            <w:pPr>
              <w:jc w:val="center"/>
              <w:rPr>
                <w:b/>
                <w:color w:val="000000" w:themeColor="text1"/>
              </w:rPr>
            </w:pPr>
          </w:p>
          <w:p w14:paraId="1E0C9EC8" w14:textId="77777777" w:rsidR="00FF6E0E" w:rsidRPr="005B687B" w:rsidRDefault="00FF6E0E" w:rsidP="00047C7D">
            <w:pPr>
              <w:jc w:val="center"/>
              <w:rPr>
                <w:b/>
                <w:color w:val="000000" w:themeColor="text1"/>
              </w:rPr>
            </w:pPr>
          </w:p>
          <w:p w14:paraId="65341161" w14:textId="77777777" w:rsidR="00FF6E0E" w:rsidRPr="005B687B" w:rsidRDefault="00FF6E0E" w:rsidP="00047C7D">
            <w:pPr>
              <w:jc w:val="center"/>
              <w:rPr>
                <w:color w:val="000000" w:themeColor="text1"/>
              </w:rPr>
            </w:pPr>
            <w:r w:rsidRPr="005B687B">
              <w:rPr>
                <w:b/>
                <w:color w:val="000000" w:themeColor="text1"/>
              </w:rPr>
              <w:t>Žák:</w:t>
            </w:r>
          </w:p>
        </w:tc>
        <w:tc>
          <w:tcPr>
            <w:tcW w:w="1250" w:type="pct"/>
            <w:vAlign w:val="center"/>
          </w:tcPr>
          <w:p w14:paraId="198BB552" w14:textId="77777777" w:rsidR="00FF6E0E" w:rsidRPr="005B687B" w:rsidRDefault="00FF6E0E" w:rsidP="00047C7D">
            <w:pPr>
              <w:jc w:val="center"/>
              <w:rPr>
                <w:b/>
                <w:color w:val="000000" w:themeColor="text1"/>
              </w:rPr>
            </w:pPr>
            <w:r w:rsidRPr="005B687B">
              <w:rPr>
                <w:b/>
                <w:color w:val="000000" w:themeColor="text1"/>
              </w:rPr>
              <w:t>Učivo:</w:t>
            </w:r>
          </w:p>
        </w:tc>
        <w:tc>
          <w:tcPr>
            <w:tcW w:w="1250" w:type="pct"/>
            <w:vAlign w:val="center"/>
          </w:tcPr>
          <w:p w14:paraId="1FB7C0AA" w14:textId="77777777" w:rsidR="00FF6E0E" w:rsidRPr="005B687B" w:rsidRDefault="00FF6E0E" w:rsidP="00047C7D">
            <w:pPr>
              <w:jc w:val="center"/>
              <w:rPr>
                <w:b/>
                <w:color w:val="000000" w:themeColor="text1"/>
              </w:rPr>
            </w:pPr>
            <w:r w:rsidRPr="005B687B">
              <w:rPr>
                <w:b/>
                <w:color w:val="000000" w:themeColor="text1"/>
              </w:rPr>
              <w:t xml:space="preserve">Průřezová témata, </w:t>
            </w:r>
          </w:p>
          <w:p w14:paraId="6767043C" w14:textId="77777777" w:rsidR="00FF6E0E" w:rsidRPr="005B687B" w:rsidRDefault="00FF6E0E" w:rsidP="00047C7D">
            <w:pPr>
              <w:jc w:val="center"/>
              <w:rPr>
                <w:b/>
                <w:color w:val="000000" w:themeColor="text1"/>
              </w:rPr>
            </w:pPr>
            <w:r w:rsidRPr="005B687B">
              <w:rPr>
                <w:b/>
                <w:color w:val="000000" w:themeColor="text1"/>
              </w:rPr>
              <w:t>přesahy do jiných předmětů:</w:t>
            </w:r>
          </w:p>
        </w:tc>
      </w:tr>
      <w:tr w:rsidR="00FF6E0E" w:rsidRPr="005B687B" w14:paraId="4C64E029" w14:textId="77777777">
        <w:trPr>
          <w:trHeight w:val="10440"/>
        </w:trPr>
        <w:tc>
          <w:tcPr>
            <w:tcW w:w="1250" w:type="pct"/>
          </w:tcPr>
          <w:p w14:paraId="6CFF196A" w14:textId="77777777" w:rsidR="00AB1836" w:rsidRPr="005B687B" w:rsidRDefault="00AB1836" w:rsidP="00AB1836">
            <w:pPr>
              <w:rPr>
                <w:color w:val="000000" w:themeColor="text1"/>
                <w:sz w:val="20"/>
                <w:szCs w:val="20"/>
              </w:rPr>
            </w:pPr>
            <w:r w:rsidRPr="005B687B">
              <w:rPr>
                <w:color w:val="000000" w:themeColor="text1"/>
                <w:sz w:val="20"/>
                <w:szCs w:val="20"/>
              </w:rPr>
              <w:t>- samostatně využívá kompenzační a relaxační techniky a sociální dovednosti k regeneraci organismu, překonávání únavy a předcházení stresovým situacím</w:t>
            </w:r>
          </w:p>
          <w:p w14:paraId="117EEC06" w14:textId="77777777" w:rsidR="00AB1836" w:rsidRPr="005B687B" w:rsidRDefault="00AB1836" w:rsidP="00AB1836">
            <w:pPr>
              <w:rPr>
                <w:color w:val="000000" w:themeColor="text1"/>
                <w:sz w:val="20"/>
                <w:szCs w:val="20"/>
              </w:rPr>
            </w:pPr>
          </w:p>
          <w:p w14:paraId="4D31670A" w14:textId="77777777" w:rsidR="00AB1836" w:rsidRPr="005B687B" w:rsidRDefault="00AB1836" w:rsidP="00AB1836">
            <w:pPr>
              <w:rPr>
                <w:color w:val="000000" w:themeColor="text1"/>
                <w:sz w:val="20"/>
                <w:szCs w:val="20"/>
              </w:rPr>
            </w:pPr>
          </w:p>
          <w:p w14:paraId="7B4AC1B2" w14:textId="77777777" w:rsidR="00AB1836" w:rsidRPr="005B687B" w:rsidRDefault="00AB1836" w:rsidP="00AB1836">
            <w:pPr>
              <w:rPr>
                <w:color w:val="000000" w:themeColor="text1"/>
                <w:sz w:val="20"/>
                <w:szCs w:val="20"/>
              </w:rPr>
            </w:pPr>
            <w:r w:rsidRPr="005B687B">
              <w:rPr>
                <w:color w:val="000000" w:themeColor="text1"/>
                <w:sz w:val="20"/>
                <w:szCs w:val="20"/>
              </w:rPr>
              <w:t>- dává do souvislosti složení stravy a způsob stravování s rozvojem civilizačních chorob a v rámci svých možností uplatňuje zdravé stravovací návyky</w:t>
            </w:r>
          </w:p>
          <w:p w14:paraId="7DF5CC69" w14:textId="77777777" w:rsidR="00AB1836" w:rsidRPr="005B687B" w:rsidRDefault="00AB1836" w:rsidP="00AB1836">
            <w:pPr>
              <w:rPr>
                <w:color w:val="000000" w:themeColor="text1"/>
                <w:sz w:val="20"/>
                <w:szCs w:val="20"/>
              </w:rPr>
            </w:pPr>
          </w:p>
          <w:p w14:paraId="59AFD6FF" w14:textId="77777777" w:rsidR="00AB1836" w:rsidRPr="005B687B" w:rsidRDefault="00AB1836" w:rsidP="00AB1836">
            <w:pPr>
              <w:rPr>
                <w:color w:val="000000" w:themeColor="text1"/>
                <w:sz w:val="20"/>
                <w:szCs w:val="20"/>
              </w:rPr>
            </w:pPr>
          </w:p>
          <w:p w14:paraId="49D7E268" w14:textId="77777777" w:rsidR="00AB1836" w:rsidRPr="005B687B" w:rsidRDefault="00AB1836" w:rsidP="00AB1836">
            <w:pPr>
              <w:rPr>
                <w:color w:val="000000" w:themeColor="text1"/>
                <w:sz w:val="20"/>
                <w:szCs w:val="20"/>
              </w:rPr>
            </w:pPr>
          </w:p>
          <w:p w14:paraId="7A158D97" w14:textId="77777777" w:rsidR="00FF6E0E" w:rsidRPr="005B687B" w:rsidRDefault="00AB1836" w:rsidP="00AB1836">
            <w:pPr>
              <w:rPr>
                <w:color w:val="000000" w:themeColor="text1"/>
                <w:sz w:val="20"/>
                <w:szCs w:val="20"/>
              </w:rPr>
            </w:pPr>
            <w:r w:rsidRPr="005B687B">
              <w:rPr>
                <w:color w:val="000000" w:themeColor="text1"/>
                <w:sz w:val="20"/>
                <w:szCs w:val="20"/>
              </w:rPr>
              <w:t>- uvádí do souvislostí zdravotní a psychosociální rizika spojená se zneužíváním návykových látek</w:t>
            </w:r>
          </w:p>
        </w:tc>
        <w:tc>
          <w:tcPr>
            <w:tcW w:w="1250" w:type="pct"/>
          </w:tcPr>
          <w:p w14:paraId="27E5C395" w14:textId="77777777" w:rsidR="00AB1836" w:rsidRPr="005B687B" w:rsidRDefault="00AB1836" w:rsidP="00AB1836">
            <w:pPr>
              <w:rPr>
                <w:color w:val="000000" w:themeColor="text1"/>
                <w:sz w:val="20"/>
                <w:szCs w:val="20"/>
              </w:rPr>
            </w:pPr>
            <w:r w:rsidRPr="005B687B">
              <w:rPr>
                <w:color w:val="000000" w:themeColor="text1"/>
                <w:sz w:val="20"/>
                <w:szCs w:val="20"/>
              </w:rPr>
              <w:t>- samostatně využívá kompenzační a relaxační techniky a sociální dovednosti k regeneraci organismu, překonávání únavy a předcházení stresovým situacím</w:t>
            </w:r>
          </w:p>
          <w:p w14:paraId="348CE9FF" w14:textId="77777777" w:rsidR="00AB1836" w:rsidRPr="005B687B" w:rsidRDefault="00AB1836" w:rsidP="00AB1836">
            <w:pPr>
              <w:rPr>
                <w:color w:val="000000" w:themeColor="text1"/>
                <w:sz w:val="20"/>
                <w:szCs w:val="20"/>
              </w:rPr>
            </w:pPr>
          </w:p>
          <w:p w14:paraId="1CF99E53" w14:textId="77777777" w:rsidR="00AB1836" w:rsidRPr="005B687B" w:rsidRDefault="00AB1836" w:rsidP="00AB1836">
            <w:pPr>
              <w:rPr>
                <w:color w:val="000000" w:themeColor="text1"/>
                <w:sz w:val="20"/>
                <w:szCs w:val="20"/>
              </w:rPr>
            </w:pPr>
          </w:p>
          <w:p w14:paraId="2F3BA2F5" w14:textId="77777777" w:rsidR="00AB1836" w:rsidRPr="005B687B" w:rsidRDefault="00AB1836" w:rsidP="00AB1836">
            <w:pPr>
              <w:rPr>
                <w:color w:val="000000" w:themeColor="text1"/>
                <w:sz w:val="20"/>
                <w:szCs w:val="20"/>
              </w:rPr>
            </w:pPr>
            <w:r w:rsidRPr="005B687B">
              <w:rPr>
                <w:color w:val="000000" w:themeColor="text1"/>
                <w:sz w:val="20"/>
                <w:szCs w:val="20"/>
              </w:rPr>
              <w:t>- dává do souvislosti složení stravy a způsob stravování s rozvojem civilizačních chorob a v rámci svých možností uplatňuje zdravé stravovací návyky</w:t>
            </w:r>
          </w:p>
          <w:p w14:paraId="1DE74B73" w14:textId="77777777" w:rsidR="00AB1836" w:rsidRPr="005B687B" w:rsidRDefault="00AB1836" w:rsidP="00AB1836">
            <w:pPr>
              <w:rPr>
                <w:color w:val="000000" w:themeColor="text1"/>
                <w:sz w:val="20"/>
                <w:szCs w:val="20"/>
              </w:rPr>
            </w:pPr>
          </w:p>
          <w:p w14:paraId="4D464854" w14:textId="77777777" w:rsidR="00AB1836" w:rsidRPr="005B687B" w:rsidRDefault="00AB1836" w:rsidP="00AB1836">
            <w:pPr>
              <w:rPr>
                <w:color w:val="000000" w:themeColor="text1"/>
                <w:sz w:val="20"/>
                <w:szCs w:val="20"/>
              </w:rPr>
            </w:pPr>
          </w:p>
          <w:p w14:paraId="1C519848" w14:textId="77777777" w:rsidR="00AB1836" w:rsidRPr="005B687B" w:rsidRDefault="00AB1836" w:rsidP="00AB1836">
            <w:pPr>
              <w:rPr>
                <w:color w:val="000000" w:themeColor="text1"/>
                <w:sz w:val="20"/>
                <w:szCs w:val="20"/>
              </w:rPr>
            </w:pPr>
          </w:p>
          <w:p w14:paraId="014BCCDD" w14:textId="77777777" w:rsidR="00FF6E0E" w:rsidRPr="005B687B" w:rsidRDefault="00AB1836" w:rsidP="00AB1836">
            <w:pPr>
              <w:rPr>
                <w:color w:val="000000" w:themeColor="text1"/>
                <w:sz w:val="20"/>
                <w:szCs w:val="20"/>
              </w:rPr>
            </w:pPr>
            <w:r w:rsidRPr="005B687B">
              <w:rPr>
                <w:color w:val="000000" w:themeColor="text1"/>
                <w:sz w:val="20"/>
                <w:szCs w:val="20"/>
              </w:rPr>
              <w:t>- uvědomuje si zdravotní rizika spojená se zneužíváním návykových látek. Uplatňuje osvojené soc. dovednosti chování</w:t>
            </w:r>
          </w:p>
        </w:tc>
        <w:tc>
          <w:tcPr>
            <w:tcW w:w="1250" w:type="pct"/>
          </w:tcPr>
          <w:p w14:paraId="53FEF16E" w14:textId="77777777" w:rsidR="00AB1836" w:rsidRPr="005B687B" w:rsidRDefault="00AB1836" w:rsidP="00AB1836">
            <w:pPr>
              <w:rPr>
                <w:color w:val="000000" w:themeColor="text1"/>
                <w:sz w:val="20"/>
                <w:szCs w:val="20"/>
              </w:rPr>
            </w:pPr>
            <w:r w:rsidRPr="005B687B">
              <w:rPr>
                <w:color w:val="000000" w:themeColor="text1"/>
                <w:sz w:val="20"/>
                <w:szCs w:val="20"/>
              </w:rPr>
              <w:t>Relaxační a regenerační metody.</w:t>
            </w:r>
          </w:p>
          <w:p w14:paraId="7680FD2C" w14:textId="77777777" w:rsidR="00AB1836" w:rsidRPr="005B687B" w:rsidRDefault="00AB1836" w:rsidP="00AB1836">
            <w:pPr>
              <w:rPr>
                <w:color w:val="000000" w:themeColor="text1"/>
                <w:sz w:val="20"/>
                <w:szCs w:val="20"/>
              </w:rPr>
            </w:pPr>
            <w:r w:rsidRPr="005B687B">
              <w:rPr>
                <w:color w:val="000000" w:themeColor="text1"/>
                <w:sz w:val="20"/>
                <w:szCs w:val="20"/>
              </w:rPr>
              <w:t>Psychická a fyzická zdatnost. Včasné řešení konfliktních situací.</w:t>
            </w:r>
          </w:p>
          <w:p w14:paraId="4D7D8216" w14:textId="77777777" w:rsidR="00AB1836" w:rsidRPr="005B687B" w:rsidRDefault="00AB1836" w:rsidP="00AB1836">
            <w:pPr>
              <w:rPr>
                <w:color w:val="000000" w:themeColor="text1"/>
                <w:sz w:val="20"/>
                <w:szCs w:val="20"/>
              </w:rPr>
            </w:pPr>
          </w:p>
          <w:p w14:paraId="62F45EA1" w14:textId="77777777" w:rsidR="00AB1836" w:rsidRPr="005B687B" w:rsidRDefault="00AB1836" w:rsidP="00AB1836">
            <w:pPr>
              <w:rPr>
                <w:color w:val="000000" w:themeColor="text1"/>
                <w:sz w:val="20"/>
                <w:szCs w:val="20"/>
              </w:rPr>
            </w:pPr>
          </w:p>
          <w:p w14:paraId="53DF421E" w14:textId="77777777" w:rsidR="00AB1836" w:rsidRPr="005B687B" w:rsidRDefault="00AB1836" w:rsidP="00AB1836">
            <w:pPr>
              <w:rPr>
                <w:color w:val="000000" w:themeColor="text1"/>
                <w:sz w:val="20"/>
                <w:szCs w:val="20"/>
              </w:rPr>
            </w:pPr>
          </w:p>
          <w:p w14:paraId="36F86DDD" w14:textId="77777777" w:rsidR="00AB1836" w:rsidRPr="005B687B" w:rsidRDefault="00AB1836" w:rsidP="00AB1836">
            <w:pPr>
              <w:rPr>
                <w:color w:val="000000" w:themeColor="text1"/>
                <w:sz w:val="20"/>
                <w:szCs w:val="20"/>
              </w:rPr>
            </w:pPr>
          </w:p>
          <w:p w14:paraId="739B7F83" w14:textId="77777777" w:rsidR="00AB1836" w:rsidRPr="005B687B" w:rsidRDefault="00AB1836" w:rsidP="00AB1836">
            <w:pPr>
              <w:rPr>
                <w:color w:val="000000" w:themeColor="text1"/>
                <w:sz w:val="20"/>
                <w:szCs w:val="20"/>
              </w:rPr>
            </w:pPr>
            <w:r w:rsidRPr="005B687B">
              <w:rPr>
                <w:color w:val="000000" w:themeColor="text1"/>
                <w:sz w:val="20"/>
                <w:szCs w:val="20"/>
              </w:rPr>
              <w:t>Zdravá výživa, způsoby rychlého občerstvení. Stravování dětí a dospělých.</w:t>
            </w:r>
          </w:p>
          <w:p w14:paraId="2F77C8B1" w14:textId="77777777" w:rsidR="00AB1836" w:rsidRPr="005B687B" w:rsidRDefault="00AB1836" w:rsidP="00AB1836">
            <w:pPr>
              <w:rPr>
                <w:color w:val="000000" w:themeColor="text1"/>
                <w:sz w:val="20"/>
                <w:szCs w:val="20"/>
              </w:rPr>
            </w:pPr>
            <w:r w:rsidRPr="005B687B">
              <w:rPr>
                <w:color w:val="000000" w:themeColor="text1"/>
                <w:sz w:val="20"/>
                <w:szCs w:val="20"/>
              </w:rPr>
              <w:t>Výběr, nákup a skladování poživatin.</w:t>
            </w:r>
          </w:p>
          <w:p w14:paraId="215AEAC5" w14:textId="77777777" w:rsidR="00AB1836" w:rsidRPr="005B687B" w:rsidRDefault="00AB1836" w:rsidP="00AB1836">
            <w:pPr>
              <w:rPr>
                <w:color w:val="000000" w:themeColor="text1"/>
                <w:sz w:val="20"/>
                <w:szCs w:val="20"/>
              </w:rPr>
            </w:pPr>
          </w:p>
          <w:p w14:paraId="37ED5172" w14:textId="77777777" w:rsidR="00AB1836" w:rsidRPr="005B687B" w:rsidRDefault="00AB1836" w:rsidP="00AB1836">
            <w:pPr>
              <w:rPr>
                <w:color w:val="000000" w:themeColor="text1"/>
                <w:sz w:val="20"/>
                <w:szCs w:val="20"/>
              </w:rPr>
            </w:pPr>
          </w:p>
          <w:p w14:paraId="265A6000" w14:textId="77777777" w:rsidR="00AB1836" w:rsidRPr="005B687B" w:rsidRDefault="00AB1836" w:rsidP="00AB1836">
            <w:pPr>
              <w:rPr>
                <w:color w:val="000000" w:themeColor="text1"/>
                <w:sz w:val="20"/>
                <w:szCs w:val="20"/>
              </w:rPr>
            </w:pPr>
          </w:p>
          <w:p w14:paraId="7421B4D1" w14:textId="77777777" w:rsidR="00AB1836" w:rsidRPr="005B687B" w:rsidRDefault="00AB1836" w:rsidP="00AB1836">
            <w:pPr>
              <w:rPr>
                <w:color w:val="000000" w:themeColor="text1"/>
                <w:sz w:val="20"/>
                <w:szCs w:val="20"/>
              </w:rPr>
            </w:pPr>
          </w:p>
          <w:p w14:paraId="4C22A771" w14:textId="77777777" w:rsidR="00AB1836" w:rsidRPr="005B687B" w:rsidRDefault="00AB1836" w:rsidP="00AB1836">
            <w:pPr>
              <w:rPr>
                <w:color w:val="000000" w:themeColor="text1"/>
                <w:sz w:val="20"/>
                <w:szCs w:val="20"/>
              </w:rPr>
            </w:pPr>
            <w:r w:rsidRPr="005B687B">
              <w:rPr>
                <w:color w:val="000000" w:themeColor="text1"/>
                <w:sz w:val="20"/>
                <w:szCs w:val="20"/>
              </w:rPr>
              <w:t>Pozitivní zájmy, hodnoty, cíle. Propagace tabákových a alkoholických nápojů formou reklamy – antireklama</w:t>
            </w:r>
          </w:p>
          <w:p w14:paraId="687E7B15" w14:textId="77777777" w:rsidR="00AB1836" w:rsidRPr="005B687B" w:rsidRDefault="00AB1836" w:rsidP="00AB1836">
            <w:pPr>
              <w:rPr>
                <w:color w:val="000000" w:themeColor="text1"/>
                <w:sz w:val="20"/>
                <w:szCs w:val="20"/>
              </w:rPr>
            </w:pPr>
          </w:p>
          <w:p w14:paraId="5744B715" w14:textId="77777777" w:rsidR="00FF6E0E" w:rsidRPr="005B687B" w:rsidRDefault="00AB1836" w:rsidP="00AB1836">
            <w:pPr>
              <w:rPr>
                <w:color w:val="000000" w:themeColor="text1"/>
                <w:sz w:val="20"/>
                <w:szCs w:val="20"/>
              </w:rPr>
            </w:pPr>
            <w:r w:rsidRPr="005B687B">
              <w:rPr>
                <w:color w:val="000000" w:themeColor="text1"/>
                <w:sz w:val="20"/>
                <w:szCs w:val="20"/>
              </w:rPr>
              <w:t>Návykové látky a rizikové skupiny populace. Vznik závislosti. Aplikace návykových látek. Přenos infekce HIV ( AIDS ). Centra odborné pomoci</w:t>
            </w:r>
          </w:p>
        </w:tc>
        <w:tc>
          <w:tcPr>
            <w:tcW w:w="1250" w:type="pct"/>
          </w:tcPr>
          <w:p w14:paraId="02309466" w14:textId="77777777" w:rsidR="00AB1836" w:rsidRPr="005B687B" w:rsidRDefault="00AB1836" w:rsidP="00AB1836">
            <w:pPr>
              <w:ind w:left="831" w:hanging="831"/>
              <w:rPr>
                <w:color w:val="000000" w:themeColor="text1"/>
                <w:sz w:val="20"/>
                <w:szCs w:val="20"/>
              </w:rPr>
            </w:pPr>
            <w:r w:rsidRPr="005B687B">
              <w:rPr>
                <w:b/>
                <w:color w:val="000000" w:themeColor="text1"/>
                <w:sz w:val="20"/>
                <w:szCs w:val="20"/>
              </w:rPr>
              <w:t xml:space="preserve">OSV  – </w:t>
            </w:r>
            <w:r w:rsidRPr="005B687B">
              <w:rPr>
                <w:color w:val="000000" w:themeColor="text1"/>
                <w:sz w:val="20"/>
                <w:szCs w:val="20"/>
              </w:rPr>
              <w:t>psychohygiena</w:t>
            </w:r>
          </w:p>
          <w:p w14:paraId="1CB9B285" w14:textId="77777777" w:rsidR="00AB1836" w:rsidRPr="005B687B" w:rsidRDefault="00AB1836" w:rsidP="00AB1836">
            <w:pPr>
              <w:ind w:left="831" w:hanging="831"/>
              <w:rPr>
                <w:color w:val="000000" w:themeColor="text1"/>
                <w:sz w:val="20"/>
                <w:szCs w:val="20"/>
              </w:rPr>
            </w:pPr>
            <w:r w:rsidRPr="005B687B">
              <w:rPr>
                <w:b/>
                <w:color w:val="000000" w:themeColor="text1"/>
                <w:sz w:val="20"/>
                <w:szCs w:val="20"/>
              </w:rPr>
              <w:t xml:space="preserve">MKV – </w:t>
            </w:r>
            <w:r w:rsidRPr="005B687B">
              <w:rPr>
                <w:color w:val="000000" w:themeColor="text1"/>
                <w:sz w:val="20"/>
                <w:szCs w:val="20"/>
              </w:rPr>
              <w:t>lidské vztahy</w:t>
            </w:r>
          </w:p>
          <w:p w14:paraId="1B026B44" w14:textId="77777777" w:rsidR="00AB1836" w:rsidRPr="005B687B" w:rsidRDefault="00AB1836" w:rsidP="00AB1836">
            <w:pPr>
              <w:ind w:left="831" w:hanging="831"/>
              <w:rPr>
                <w:color w:val="000000" w:themeColor="text1"/>
                <w:sz w:val="20"/>
                <w:szCs w:val="20"/>
              </w:rPr>
            </w:pPr>
            <w:r w:rsidRPr="005B687B">
              <w:rPr>
                <w:b/>
                <w:color w:val="000000" w:themeColor="text1"/>
                <w:sz w:val="20"/>
                <w:szCs w:val="20"/>
              </w:rPr>
              <w:t xml:space="preserve"> EV      - </w:t>
            </w:r>
            <w:r w:rsidRPr="005B687B">
              <w:rPr>
                <w:color w:val="000000" w:themeColor="text1"/>
                <w:sz w:val="20"/>
                <w:szCs w:val="20"/>
              </w:rPr>
              <w:t>lidské aktivity,</w:t>
            </w:r>
          </w:p>
          <w:p w14:paraId="46D9DD1B" w14:textId="77777777" w:rsidR="00AB1836" w:rsidRPr="005B687B" w:rsidRDefault="00AB1836" w:rsidP="00AB1836">
            <w:pPr>
              <w:rPr>
                <w:color w:val="000000" w:themeColor="text1"/>
                <w:sz w:val="20"/>
                <w:szCs w:val="20"/>
              </w:rPr>
            </w:pPr>
            <w:r w:rsidRPr="005B687B">
              <w:rPr>
                <w:color w:val="000000" w:themeColor="text1"/>
                <w:sz w:val="20"/>
                <w:szCs w:val="20"/>
              </w:rPr>
              <w:t>vztah člověka a prostředí</w:t>
            </w:r>
          </w:p>
          <w:p w14:paraId="2F0420A3" w14:textId="77777777" w:rsidR="00FF6E0E" w:rsidRPr="005B687B" w:rsidRDefault="00FF6E0E" w:rsidP="00922B12">
            <w:pPr>
              <w:rPr>
                <w:color w:val="000000" w:themeColor="text1"/>
                <w:sz w:val="20"/>
                <w:szCs w:val="20"/>
              </w:rPr>
            </w:pPr>
          </w:p>
        </w:tc>
      </w:tr>
    </w:tbl>
    <w:p w14:paraId="54F861A8" w14:textId="77777777" w:rsidR="00047C7D" w:rsidRPr="005B687B" w:rsidRDefault="00047C7D" w:rsidP="00DA1435">
      <w:pPr>
        <w:tabs>
          <w:tab w:val="left" w:pos="900"/>
        </w:tabs>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06"/>
        <w:gridCol w:w="2407"/>
        <w:gridCol w:w="2407"/>
        <w:gridCol w:w="2407"/>
      </w:tblGrid>
      <w:tr w:rsidR="00052446" w:rsidRPr="005B687B" w14:paraId="22760BC1" w14:textId="77777777">
        <w:trPr>
          <w:trHeight w:val="1440"/>
        </w:trPr>
        <w:tc>
          <w:tcPr>
            <w:tcW w:w="2500" w:type="pct"/>
            <w:gridSpan w:val="2"/>
            <w:vAlign w:val="center"/>
          </w:tcPr>
          <w:p w14:paraId="57C73EED" w14:textId="77777777" w:rsidR="00052446" w:rsidRPr="005B687B" w:rsidRDefault="00052446" w:rsidP="00052446">
            <w:pPr>
              <w:jc w:val="center"/>
              <w:rPr>
                <w:b/>
                <w:color w:val="000000" w:themeColor="text1"/>
              </w:rPr>
            </w:pPr>
            <w:r w:rsidRPr="005B687B">
              <w:rPr>
                <w:b/>
                <w:color w:val="000000" w:themeColor="text1"/>
              </w:rPr>
              <w:lastRenderedPageBreak/>
              <w:t>Oblast:</w:t>
            </w:r>
          </w:p>
          <w:p w14:paraId="11C5DC39" w14:textId="77777777" w:rsidR="00052446" w:rsidRPr="005B687B" w:rsidRDefault="00052446" w:rsidP="00052446">
            <w:pPr>
              <w:jc w:val="center"/>
              <w:rPr>
                <w:b/>
                <w:color w:val="000000" w:themeColor="text1"/>
              </w:rPr>
            </w:pPr>
            <w:r w:rsidRPr="005B687B">
              <w:rPr>
                <w:b/>
                <w:color w:val="000000" w:themeColor="text1"/>
              </w:rPr>
              <w:t>Člověk a zdraví</w:t>
            </w:r>
          </w:p>
        </w:tc>
        <w:tc>
          <w:tcPr>
            <w:tcW w:w="1250" w:type="pct"/>
            <w:vAlign w:val="center"/>
          </w:tcPr>
          <w:p w14:paraId="6E9E2D2D" w14:textId="77777777" w:rsidR="00052446" w:rsidRPr="005B687B" w:rsidRDefault="00052446" w:rsidP="00047C7D">
            <w:pPr>
              <w:jc w:val="center"/>
              <w:rPr>
                <w:b/>
                <w:color w:val="000000" w:themeColor="text1"/>
              </w:rPr>
            </w:pPr>
            <w:r w:rsidRPr="005B687B">
              <w:rPr>
                <w:b/>
                <w:color w:val="000000" w:themeColor="text1"/>
              </w:rPr>
              <w:t>Předmět:</w:t>
            </w:r>
          </w:p>
          <w:p w14:paraId="45381993" w14:textId="77777777" w:rsidR="00052446" w:rsidRPr="005B687B" w:rsidRDefault="00052446" w:rsidP="00047C7D">
            <w:pPr>
              <w:jc w:val="center"/>
              <w:rPr>
                <w:b/>
                <w:color w:val="000000" w:themeColor="text1"/>
              </w:rPr>
            </w:pPr>
            <w:r w:rsidRPr="005B687B">
              <w:rPr>
                <w:b/>
                <w:color w:val="000000" w:themeColor="text1"/>
              </w:rPr>
              <w:t>Výchova ke zdraví</w:t>
            </w:r>
          </w:p>
        </w:tc>
        <w:tc>
          <w:tcPr>
            <w:tcW w:w="1250" w:type="pct"/>
            <w:vAlign w:val="center"/>
          </w:tcPr>
          <w:p w14:paraId="1439EA8E" w14:textId="77777777" w:rsidR="00052446" w:rsidRPr="005B687B" w:rsidRDefault="00052446" w:rsidP="00047C7D">
            <w:pPr>
              <w:jc w:val="center"/>
              <w:rPr>
                <w:b/>
                <w:color w:val="000000" w:themeColor="text1"/>
              </w:rPr>
            </w:pPr>
          </w:p>
          <w:p w14:paraId="0CE80E60" w14:textId="77777777" w:rsidR="00052446" w:rsidRPr="005B687B" w:rsidRDefault="00052446" w:rsidP="00047C7D">
            <w:pPr>
              <w:jc w:val="center"/>
              <w:rPr>
                <w:b/>
                <w:color w:val="000000" w:themeColor="text1"/>
              </w:rPr>
            </w:pPr>
            <w:r w:rsidRPr="005B687B">
              <w:rPr>
                <w:b/>
                <w:color w:val="000000" w:themeColor="text1"/>
              </w:rPr>
              <w:t>Ročník:</w:t>
            </w:r>
          </w:p>
          <w:p w14:paraId="3D7C229C" w14:textId="77777777" w:rsidR="00052446" w:rsidRPr="005B687B" w:rsidRDefault="00AB1836" w:rsidP="00047C7D">
            <w:pPr>
              <w:jc w:val="center"/>
              <w:rPr>
                <w:b/>
                <w:color w:val="000000" w:themeColor="text1"/>
              </w:rPr>
            </w:pPr>
            <w:r w:rsidRPr="005B687B">
              <w:rPr>
                <w:b/>
                <w:color w:val="000000" w:themeColor="text1"/>
              </w:rPr>
              <w:t>6</w:t>
            </w:r>
            <w:r w:rsidR="00052446" w:rsidRPr="005B687B">
              <w:rPr>
                <w:b/>
                <w:color w:val="000000" w:themeColor="text1"/>
              </w:rPr>
              <w:t>.</w:t>
            </w:r>
          </w:p>
          <w:p w14:paraId="5E489B2E" w14:textId="77777777" w:rsidR="00052446" w:rsidRPr="005B687B" w:rsidRDefault="00052446" w:rsidP="00047C7D">
            <w:pPr>
              <w:jc w:val="center"/>
              <w:rPr>
                <w:b/>
                <w:color w:val="000000" w:themeColor="text1"/>
              </w:rPr>
            </w:pPr>
          </w:p>
        </w:tc>
      </w:tr>
      <w:tr w:rsidR="00052446" w:rsidRPr="005B687B" w14:paraId="37D63865" w14:textId="77777777">
        <w:trPr>
          <w:trHeight w:val="1080"/>
        </w:trPr>
        <w:tc>
          <w:tcPr>
            <w:tcW w:w="1250" w:type="pct"/>
            <w:vAlign w:val="center"/>
          </w:tcPr>
          <w:p w14:paraId="25ADAF00" w14:textId="77777777" w:rsidR="00052446" w:rsidRPr="005B687B" w:rsidRDefault="00052446" w:rsidP="00052446">
            <w:pPr>
              <w:jc w:val="center"/>
              <w:rPr>
                <w:color w:val="000000" w:themeColor="text1"/>
              </w:rPr>
            </w:pPr>
            <w:r w:rsidRPr="005B687B">
              <w:rPr>
                <w:b/>
                <w:color w:val="000000" w:themeColor="text1"/>
              </w:rPr>
              <w:t>Výstupy RVP</w:t>
            </w:r>
          </w:p>
        </w:tc>
        <w:tc>
          <w:tcPr>
            <w:tcW w:w="1250" w:type="pct"/>
            <w:vAlign w:val="center"/>
          </w:tcPr>
          <w:p w14:paraId="131F5C35" w14:textId="77777777" w:rsidR="00052446" w:rsidRPr="005B687B" w:rsidRDefault="00052446" w:rsidP="00047C7D">
            <w:pPr>
              <w:jc w:val="center"/>
              <w:rPr>
                <w:color w:val="000000" w:themeColor="text1"/>
              </w:rPr>
            </w:pPr>
          </w:p>
          <w:p w14:paraId="3521227D" w14:textId="77777777" w:rsidR="00052446" w:rsidRPr="005B687B" w:rsidRDefault="00052446" w:rsidP="00047C7D">
            <w:pPr>
              <w:jc w:val="center"/>
              <w:rPr>
                <w:b/>
                <w:color w:val="000000" w:themeColor="text1"/>
              </w:rPr>
            </w:pPr>
            <w:r w:rsidRPr="005B687B">
              <w:rPr>
                <w:b/>
                <w:color w:val="000000" w:themeColor="text1"/>
              </w:rPr>
              <w:t>Školní výstupy:</w:t>
            </w:r>
          </w:p>
          <w:p w14:paraId="5334E8F4" w14:textId="77777777" w:rsidR="00052446" w:rsidRPr="005B687B" w:rsidRDefault="00052446" w:rsidP="00047C7D">
            <w:pPr>
              <w:jc w:val="center"/>
              <w:rPr>
                <w:b/>
                <w:color w:val="000000" w:themeColor="text1"/>
              </w:rPr>
            </w:pPr>
          </w:p>
          <w:p w14:paraId="2FD9C6C9" w14:textId="77777777" w:rsidR="00052446" w:rsidRPr="005B687B" w:rsidRDefault="00052446" w:rsidP="00047C7D">
            <w:pPr>
              <w:jc w:val="center"/>
              <w:rPr>
                <w:b/>
                <w:color w:val="000000" w:themeColor="text1"/>
              </w:rPr>
            </w:pPr>
          </w:p>
          <w:p w14:paraId="50ABE74F" w14:textId="77777777" w:rsidR="00052446" w:rsidRPr="005B687B" w:rsidRDefault="00052446" w:rsidP="00047C7D">
            <w:pPr>
              <w:jc w:val="center"/>
              <w:rPr>
                <w:color w:val="000000" w:themeColor="text1"/>
              </w:rPr>
            </w:pPr>
            <w:r w:rsidRPr="005B687B">
              <w:rPr>
                <w:b/>
                <w:color w:val="000000" w:themeColor="text1"/>
              </w:rPr>
              <w:t>Žák:</w:t>
            </w:r>
          </w:p>
        </w:tc>
        <w:tc>
          <w:tcPr>
            <w:tcW w:w="1250" w:type="pct"/>
            <w:vAlign w:val="center"/>
          </w:tcPr>
          <w:p w14:paraId="6DD596D1" w14:textId="77777777" w:rsidR="00052446" w:rsidRPr="005B687B" w:rsidRDefault="00052446" w:rsidP="00047C7D">
            <w:pPr>
              <w:jc w:val="center"/>
              <w:rPr>
                <w:b/>
                <w:color w:val="000000" w:themeColor="text1"/>
              </w:rPr>
            </w:pPr>
            <w:r w:rsidRPr="005B687B">
              <w:rPr>
                <w:b/>
                <w:color w:val="000000" w:themeColor="text1"/>
              </w:rPr>
              <w:t>Učivo:</w:t>
            </w:r>
          </w:p>
        </w:tc>
        <w:tc>
          <w:tcPr>
            <w:tcW w:w="1250" w:type="pct"/>
            <w:vAlign w:val="center"/>
          </w:tcPr>
          <w:p w14:paraId="3607B6F4" w14:textId="77777777" w:rsidR="00052446" w:rsidRPr="005B687B" w:rsidRDefault="00052446" w:rsidP="00047C7D">
            <w:pPr>
              <w:jc w:val="center"/>
              <w:rPr>
                <w:b/>
                <w:color w:val="000000" w:themeColor="text1"/>
              </w:rPr>
            </w:pPr>
            <w:r w:rsidRPr="005B687B">
              <w:rPr>
                <w:b/>
                <w:color w:val="000000" w:themeColor="text1"/>
              </w:rPr>
              <w:t xml:space="preserve">Průřezová témata, </w:t>
            </w:r>
          </w:p>
          <w:p w14:paraId="61027F30" w14:textId="77777777" w:rsidR="00052446" w:rsidRPr="005B687B" w:rsidRDefault="00052446" w:rsidP="00047C7D">
            <w:pPr>
              <w:jc w:val="center"/>
              <w:rPr>
                <w:b/>
                <w:color w:val="000000" w:themeColor="text1"/>
              </w:rPr>
            </w:pPr>
            <w:r w:rsidRPr="005B687B">
              <w:rPr>
                <w:b/>
                <w:color w:val="000000" w:themeColor="text1"/>
              </w:rPr>
              <w:t>přesahy do jiných předmětů:</w:t>
            </w:r>
          </w:p>
        </w:tc>
      </w:tr>
      <w:tr w:rsidR="00052446" w:rsidRPr="005B687B" w14:paraId="61A994C7" w14:textId="77777777">
        <w:trPr>
          <w:trHeight w:val="10440"/>
        </w:trPr>
        <w:tc>
          <w:tcPr>
            <w:tcW w:w="1250" w:type="pct"/>
          </w:tcPr>
          <w:p w14:paraId="303E3A02" w14:textId="77777777" w:rsidR="00AB1836" w:rsidRPr="005B687B" w:rsidRDefault="00AB1836" w:rsidP="00AB1836">
            <w:pPr>
              <w:rPr>
                <w:color w:val="000000" w:themeColor="text1"/>
                <w:sz w:val="20"/>
                <w:szCs w:val="20"/>
              </w:rPr>
            </w:pPr>
            <w:r w:rsidRPr="005B687B">
              <w:rPr>
                <w:color w:val="000000" w:themeColor="text1"/>
                <w:sz w:val="20"/>
                <w:szCs w:val="20"/>
              </w:rPr>
              <w:t>- projevuje odpovědné chování v rizikových situacích silniční a železniční dopravy, aktivně předchází situacím ohrožení zdraví a osobní-ho bezpečí, v případě potřeby poskytne přiměřenou první pomoc</w:t>
            </w:r>
          </w:p>
          <w:p w14:paraId="5E4424DC" w14:textId="77777777" w:rsidR="00AB1836" w:rsidRPr="005B687B" w:rsidRDefault="00AB1836" w:rsidP="00AB1836">
            <w:pPr>
              <w:rPr>
                <w:color w:val="000000" w:themeColor="text1"/>
                <w:sz w:val="20"/>
                <w:szCs w:val="20"/>
              </w:rPr>
            </w:pPr>
          </w:p>
          <w:p w14:paraId="7746E65B" w14:textId="77777777" w:rsidR="00AB1836" w:rsidRPr="005B687B" w:rsidRDefault="00AB1836" w:rsidP="00AB1836">
            <w:pPr>
              <w:rPr>
                <w:color w:val="000000" w:themeColor="text1"/>
                <w:sz w:val="20"/>
                <w:szCs w:val="20"/>
              </w:rPr>
            </w:pPr>
            <w:r w:rsidRPr="005B687B">
              <w:rPr>
                <w:color w:val="000000" w:themeColor="text1"/>
                <w:sz w:val="20"/>
                <w:szCs w:val="20"/>
              </w:rPr>
              <w:t>- uplatňuje adekvátní způsoby chování a ochrany v modelových situacích ohrožení, nebezpečí i mimořádných událostí</w:t>
            </w:r>
          </w:p>
          <w:p w14:paraId="76003A79" w14:textId="77777777" w:rsidR="00AB1836" w:rsidRPr="005B687B" w:rsidRDefault="00AB1836" w:rsidP="00AB1836">
            <w:pPr>
              <w:rPr>
                <w:color w:val="000000" w:themeColor="text1"/>
                <w:sz w:val="20"/>
                <w:szCs w:val="20"/>
              </w:rPr>
            </w:pPr>
          </w:p>
          <w:p w14:paraId="01D03942" w14:textId="77777777" w:rsidR="00AB1836" w:rsidRPr="005B687B" w:rsidRDefault="00AB1836" w:rsidP="00AB1836">
            <w:pPr>
              <w:rPr>
                <w:color w:val="000000" w:themeColor="text1"/>
                <w:sz w:val="20"/>
                <w:szCs w:val="20"/>
              </w:rPr>
            </w:pPr>
          </w:p>
          <w:p w14:paraId="2C3151D9" w14:textId="77777777" w:rsidR="00AB1836" w:rsidRPr="005B687B" w:rsidRDefault="00AB1836" w:rsidP="00AB1836">
            <w:pPr>
              <w:rPr>
                <w:color w:val="000000" w:themeColor="text1"/>
                <w:sz w:val="20"/>
                <w:szCs w:val="20"/>
              </w:rPr>
            </w:pPr>
          </w:p>
          <w:p w14:paraId="7B1DC680" w14:textId="77777777" w:rsidR="00AB1836" w:rsidRPr="005B687B" w:rsidRDefault="00AB1836" w:rsidP="00AB1836">
            <w:pPr>
              <w:rPr>
                <w:color w:val="000000" w:themeColor="text1"/>
                <w:sz w:val="20"/>
                <w:szCs w:val="20"/>
              </w:rPr>
            </w:pPr>
          </w:p>
          <w:p w14:paraId="40551715" w14:textId="77777777" w:rsidR="00AB1836" w:rsidRPr="005B687B" w:rsidRDefault="00AB1836" w:rsidP="00AB1836">
            <w:pPr>
              <w:rPr>
                <w:color w:val="000000" w:themeColor="text1"/>
                <w:sz w:val="20"/>
                <w:szCs w:val="20"/>
              </w:rPr>
            </w:pPr>
          </w:p>
          <w:p w14:paraId="1B6360C4" w14:textId="77777777" w:rsidR="008F1EA0" w:rsidRPr="005B687B" w:rsidRDefault="00AB1836" w:rsidP="00AB1836">
            <w:pPr>
              <w:rPr>
                <w:color w:val="000000" w:themeColor="text1"/>
                <w:sz w:val="20"/>
                <w:szCs w:val="20"/>
              </w:rPr>
            </w:pPr>
            <w:r w:rsidRPr="005B687B">
              <w:rPr>
                <w:color w:val="000000" w:themeColor="text1"/>
                <w:sz w:val="20"/>
                <w:szCs w:val="20"/>
              </w:rPr>
              <w:t>- respektuje změny v období dospívání, vhodně na ně reaguje a kultivovaně se chová k opačnému pohlaví</w:t>
            </w:r>
          </w:p>
        </w:tc>
        <w:tc>
          <w:tcPr>
            <w:tcW w:w="1250" w:type="pct"/>
          </w:tcPr>
          <w:p w14:paraId="4E83F467" w14:textId="77777777" w:rsidR="00AB1836" w:rsidRPr="005B687B" w:rsidRDefault="00AB1836" w:rsidP="00AB1836">
            <w:pPr>
              <w:rPr>
                <w:color w:val="000000" w:themeColor="text1"/>
                <w:sz w:val="20"/>
                <w:szCs w:val="20"/>
              </w:rPr>
            </w:pPr>
            <w:r w:rsidRPr="005B687B">
              <w:rPr>
                <w:color w:val="000000" w:themeColor="text1"/>
                <w:sz w:val="20"/>
                <w:szCs w:val="20"/>
              </w:rPr>
              <w:t>- projevuje odpovědné chování v situaci ohrožení zdraví, osobního bezpečí, při mimořádných událostech</w:t>
            </w:r>
          </w:p>
          <w:p w14:paraId="3743EBE9" w14:textId="77777777" w:rsidR="00AB1836" w:rsidRPr="005B687B" w:rsidRDefault="00AB1836" w:rsidP="00AB1836">
            <w:pPr>
              <w:rPr>
                <w:color w:val="000000" w:themeColor="text1"/>
                <w:sz w:val="20"/>
                <w:szCs w:val="20"/>
              </w:rPr>
            </w:pPr>
            <w:r w:rsidRPr="005B687B">
              <w:rPr>
                <w:color w:val="000000" w:themeColor="text1"/>
                <w:sz w:val="20"/>
                <w:szCs w:val="20"/>
              </w:rPr>
              <w:t>- v případě potřeby poskytne přiměřenou první pomoc</w:t>
            </w:r>
          </w:p>
          <w:p w14:paraId="43BE10FA" w14:textId="77777777" w:rsidR="00AB1836" w:rsidRPr="005B687B" w:rsidRDefault="00AB1836" w:rsidP="00AB1836">
            <w:pPr>
              <w:rPr>
                <w:color w:val="000000" w:themeColor="text1"/>
                <w:sz w:val="20"/>
                <w:szCs w:val="20"/>
              </w:rPr>
            </w:pPr>
          </w:p>
          <w:p w14:paraId="6D9E1DA9" w14:textId="77777777" w:rsidR="00AB1836" w:rsidRPr="005B687B" w:rsidRDefault="00AB1836" w:rsidP="00AB1836">
            <w:pPr>
              <w:rPr>
                <w:color w:val="000000" w:themeColor="text1"/>
                <w:sz w:val="20"/>
                <w:szCs w:val="20"/>
              </w:rPr>
            </w:pPr>
          </w:p>
          <w:p w14:paraId="65E4CA3D" w14:textId="77777777" w:rsidR="00AB1836" w:rsidRPr="005B687B" w:rsidRDefault="00AB1836" w:rsidP="00AB1836">
            <w:pPr>
              <w:rPr>
                <w:color w:val="000000" w:themeColor="text1"/>
                <w:sz w:val="20"/>
                <w:szCs w:val="20"/>
              </w:rPr>
            </w:pPr>
            <w:r w:rsidRPr="005B687B">
              <w:rPr>
                <w:color w:val="000000" w:themeColor="text1"/>
                <w:sz w:val="20"/>
                <w:szCs w:val="20"/>
              </w:rPr>
              <w:t>- uplatňuje dovednosti kom. obrany  proti agresi</w:t>
            </w:r>
          </w:p>
          <w:p w14:paraId="152F6B17" w14:textId="77777777" w:rsidR="00AB1836" w:rsidRPr="005B687B" w:rsidRDefault="00AB1836" w:rsidP="00AB1836">
            <w:pPr>
              <w:rPr>
                <w:color w:val="000000" w:themeColor="text1"/>
                <w:sz w:val="20"/>
                <w:szCs w:val="20"/>
              </w:rPr>
            </w:pPr>
          </w:p>
          <w:p w14:paraId="572C1E88" w14:textId="77777777" w:rsidR="00AB1836" w:rsidRPr="005B687B" w:rsidRDefault="00AB1836" w:rsidP="00AB1836">
            <w:pPr>
              <w:rPr>
                <w:color w:val="000000" w:themeColor="text1"/>
                <w:sz w:val="20"/>
                <w:szCs w:val="20"/>
              </w:rPr>
            </w:pPr>
          </w:p>
          <w:p w14:paraId="529C24B1" w14:textId="77777777" w:rsidR="00AB1836" w:rsidRPr="005B687B" w:rsidRDefault="00AB1836" w:rsidP="00AB1836">
            <w:pPr>
              <w:rPr>
                <w:color w:val="000000" w:themeColor="text1"/>
                <w:sz w:val="20"/>
                <w:szCs w:val="20"/>
              </w:rPr>
            </w:pPr>
          </w:p>
          <w:p w14:paraId="4B38799C" w14:textId="77777777" w:rsidR="00AB1836" w:rsidRPr="005B687B" w:rsidRDefault="00AB1836" w:rsidP="00AB1836">
            <w:pPr>
              <w:rPr>
                <w:color w:val="000000" w:themeColor="text1"/>
                <w:sz w:val="20"/>
                <w:szCs w:val="20"/>
              </w:rPr>
            </w:pPr>
          </w:p>
          <w:p w14:paraId="509E314F" w14:textId="77777777" w:rsidR="00AB1836" w:rsidRPr="005B687B" w:rsidRDefault="00AB1836" w:rsidP="00AB1836">
            <w:pPr>
              <w:rPr>
                <w:color w:val="000000" w:themeColor="text1"/>
                <w:sz w:val="20"/>
                <w:szCs w:val="20"/>
              </w:rPr>
            </w:pPr>
          </w:p>
          <w:p w14:paraId="5FD68328" w14:textId="77777777" w:rsidR="00AB1836" w:rsidRPr="005B687B" w:rsidRDefault="00AB1836" w:rsidP="00AB1836">
            <w:pPr>
              <w:rPr>
                <w:color w:val="000000" w:themeColor="text1"/>
                <w:sz w:val="20"/>
                <w:szCs w:val="20"/>
              </w:rPr>
            </w:pPr>
          </w:p>
          <w:p w14:paraId="43727F1B" w14:textId="77777777" w:rsidR="00AB1836" w:rsidRPr="005B687B" w:rsidRDefault="00AB1836" w:rsidP="00AB1836">
            <w:pPr>
              <w:rPr>
                <w:color w:val="000000" w:themeColor="text1"/>
                <w:sz w:val="20"/>
                <w:szCs w:val="20"/>
              </w:rPr>
            </w:pPr>
          </w:p>
          <w:p w14:paraId="1A830607" w14:textId="77777777" w:rsidR="00AB1836" w:rsidRPr="005B687B" w:rsidRDefault="00AB1836" w:rsidP="00AB1836">
            <w:pPr>
              <w:rPr>
                <w:color w:val="000000" w:themeColor="text1"/>
                <w:sz w:val="20"/>
                <w:szCs w:val="20"/>
              </w:rPr>
            </w:pPr>
          </w:p>
          <w:p w14:paraId="2F8AFE81" w14:textId="77777777" w:rsidR="00AB1836" w:rsidRPr="005B687B" w:rsidRDefault="00AB1836" w:rsidP="00AB1836">
            <w:pPr>
              <w:rPr>
                <w:color w:val="000000" w:themeColor="text1"/>
                <w:sz w:val="20"/>
                <w:szCs w:val="20"/>
              </w:rPr>
            </w:pPr>
          </w:p>
          <w:p w14:paraId="02526B0A" w14:textId="77777777" w:rsidR="00AB1836" w:rsidRPr="005B687B" w:rsidRDefault="00AB1836" w:rsidP="00AB1836">
            <w:pPr>
              <w:rPr>
                <w:color w:val="000000" w:themeColor="text1"/>
                <w:sz w:val="20"/>
                <w:szCs w:val="20"/>
              </w:rPr>
            </w:pPr>
            <w:r w:rsidRPr="005B687B">
              <w:rPr>
                <w:color w:val="000000" w:themeColor="text1"/>
                <w:sz w:val="20"/>
                <w:szCs w:val="20"/>
              </w:rPr>
              <w:t>- zná základní informace o sexualitě</w:t>
            </w:r>
          </w:p>
          <w:p w14:paraId="2EE11FBF" w14:textId="77777777" w:rsidR="00AB1836" w:rsidRPr="005B687B" w:rsidRDefault="00AB1836" w:rsidP="00AB1836">
            <w:pPr>
              <w:rPr>
                <w:color w:val="000000" w:themeColor="text1"/>
                <w:sz w:val="20"/>
                <w:szCs w:val="20"/>
              </w:rPr>
            </w:pPr>
            <w:r w:rsidRPr="005B687B">
              <w:rPr>
                <w:color w:val="000000" w:themeColor="text1"/>
                <w:sz w:val="20"/>
                <w:szCs w:val="20"/>
              </w:rPr>
              <w:t>- pojmenuje tělesné, fyziologické a psychické změny v dospívání</w:t>
            </w:r>
          </w:p>
          <w:p w14:paraId="0D8BB650" w14:textId="77777777" w:rsidR="00052446" w:rsidRPr="005B687B" w:rsidRDefault="00052446" w:rsidP="00047C7D">
            <w:pPr>
              <w:rPr>
                <w:color w:val="000000" w:themeColor="text1"/>
                <w:sz w:val="20"/>
                <w:szCs w:val="20"/>
              </w:rPr>
            </w:pPr>
          </w:p>
        </w:tc>
        <w:tc>
          <w:tcPr>
            <w:tcW w:w="1250" w:type="pct"/>
          </w:tcPr>
          <w:p w14:paraId="43DDCFF6" w14:textId="77777777" w:rsidR="00AB1836" w:rsidRPr="005B687B" w:rsidRDefault="00AB1836" w:rsidP="00AB1836">
            <w:pPr>
              <w:rPr>
                <w:color w:val="000000" w:themeColor="text1"/>
                <w:sz w:val="20"/>
                <w:szCs w:val="20"/>
              </w:rPr>
            </w:pPr>
            <w:r w:rsidRPr="005B687B">
              <w:rPr>
                <w:color w:val="000000" w:themeColor="text1"/>
                <w:sz w:val="20"/>
                <w:szCs w:val="20"/>
              </w:rPr>
              <w:t>Bezpečné chování v sociálním kontaktu s vrstevníky. Odpovědnost za bezpečí své i ostatních.</w:t>
            </w:r>
          </w:p>
          <w:p w14:paraId="2F7FF359" w14:textId="77777777" w:rsidR="00AB1836" w:rsidRPr="005B687B" w:rsidRDefault="00AB1836" w:rsidP="00AB1836">
            <w:pPr>
              <w:rPr>
                <w:color w:val="000000" w:themeColor="text1"/>
                <w:sz w:val="20"/>
                <w:szCs w:val="20"/>
              </w:rPr>
            </w:pPr>
            <w:r w:rsidRPr="005B687B">
              <w:rPr>
                <w:color w:val="000000" w:themeColor="text1"/>
                <w:sz w:val="20"/>
                <w:szCs w:val="20"/>
              </w:rPr>
              <w:t>Způsoby chování při pobytu v různých prostředích</w:t>
            </w:r>
          </w:p>
          <w:p w14:paraId="5AA77526" w14:textId="77777777" w:rsidR="00AB1836" w:rsidRPr="005B687B" w:rsidRDefault="00AB1836" w:rsidP="00AB1836">
            <w:pPr>
              <w:rPr>
                <w:color w:val="000000" w:themeColor="text1"/>
                <w:sz w:val="20"/>
                <w:szCs w:val="20"/>
              </w:rPr>
            </w:pPr>
            <w:r w:rsidRPr="005B687B">
              <w:rPr>
                <w:color w:val="000000" w:themeColor="text1"/>
                <w:sz w:val="20"/>
                <w:szCs w:val="20"/>
              </w:rPr>
              <w:t>(výlety, divadlo, dopravní prostředky…)</w:t>
            </w:r>
          </w:p>
          <w:p w14:paraId="65460825" w14:textId="77777777" w:rsidR="00AB1836" w:rsidRPr="005B687B" w:rsidRDefault="00AB1836" w:rsidP="00AB1836">
            <w:pPr>
              <w:rPr>
                <w:color w:val="000000" w:themeColor="text1"/>
                <w:sz w:val="20"/>
                <w:szCs w:val="20"/>
              </w:rPr>
            </w:pPr>
            <w:r w:rsidRPr="005B687B">
              <w:rPr>
                <w:color w:val="000000" w:themeColor="text1"/>
                <w:sz w:val="20"/>
                <w:szCs w:val="20"/>
              </w:rPr>
              <w:t>Způsoby chování v krizových situacích – šikana, deviantní osoba.</w:t>
            </w:r>
          </w:p>
          <w:p w14:paraId="4AB36F5F" w14:textId="77777777" w:rsidR="00AB1836" w:rsidRPr="005B687B" w:rsidRDefault="00AB1836" w:rsidP="00AB1836">
            <w:pPr>
              <w:rPr>
                <w:color w:val="000000" w:themeColor="text1"/>
                <w:sz w:val="20"/>
                <w:szCs w:val="20"/>
              </w:rPr>
            </w:pPr>
            <w:r w:rsidRPr="005B687B">
              <w:rPr>
                <w:color w:val="000000" w:themeColor="text1"/>
                <w:sz w:val="20"/>
                <w:szCs w:val="20"/>
              </w:rPr>
              <w:t>Dětská krizová centra, linky důvěry, policie.</w:t>
            </w:r>
          </w:p>
          <w:p w14:paraId="60C479FC" w14:textId="77777777" w:rsidR="00AB1836" w:rsidRPr="005B687B" w:rsidRDefault="00AB1836" w:rsidP="00AB1836">
            <w:pPr>
              <w:rPr>
                <w:color w:val="000000" w:themeColor="text1"/>
                <w:sz w:val="20"/>
                <w:szCs w:val="20"/>
              </w:rPr>
            </w:pPr>
            <w:r w:rsidRPr="005B687B">
              <w:rPr>
                <w:color w:val="000000" w:themeColor="text1"/>
                <w:sz w:val="20"/>
                <w:szCs w:val="20"/>
              </w:rPr>
              <w:t>Chování cyklisty v silničním provozu.</w:t>
            </w:r>
          </w:p>
          <w:p w14:paraId="6C8896A8" w14:textId="77777777" w:rsidR="00AB1836" w:rsidRPr="005B687B" w:rsidRDefault="00AB1836" w:rsidP="00AB1836">
            <w:pPr>
              <w:rPr>
                <w:color w:val="000000" w:themeColor="text1"/>
                <w:sz w:val="20"/>
                <w:szCs w:val="20"/>
              </w:rPr>
            </w:pPr>
            <w:r w:rsidRPr="005B687B">
              <w:rPr>
                <w:color w:val="000000" w:themeColor="text1"/>
                <w:sz w:val="20"/>
                <w:szCs w:val="20"/>
              </w:rPr>
              <w:t>Komunikace – ohlášení a přivolání pomoci.</w:t>
            </w:r>
          </w:p>
          <w:p w14:paraId="4F088A44" w14:textId="77777777" w:rsidR="00AB1836" w:rsidRPr="005B687B" w:rsidRDefault="00AB1836" w:rsidP="00AB1836">
            <w:pPr>
              <w:rPr>
                <w:color w:val="000000" w:themeColor="text1"/>
                <w:sz w:val="20"/>
                <w:szCs w:val="20"/>
              </w:rPr>
            </w:pPr>
          </w:p>
          <w:p w14:paraId="15AD2773" w14:textId="77777777" w:rsidR="00AB1836" w:rsidRPr="005B687B" w:rsidRDefault="00AB1836" w:rsidP="00AB1836">
            <w:pPr>
              <w:rPr>
                <w:color w:val="000000" w:themeColor="text1"/>
                <w:sz w:val="20"/>
                <w:szCs w:val="20"/>
              </w:rPr>
            </w:pPr>
          </w:p>
          <w:p w14:paraId="2ECF2AF7" w14:textId="77777777" w:rsidR="00AB1836" w:rsidRPr="005B687B" w:rsidRDefault="00AB1836" w:rsidP="00AB1836">
            <w:pPr>
              <w:rPr>
                <w:color w:val="000000" w:themeColor="text1"/>
                <w:sz w:val="20"/>
                <w:szCs w:val="20"/>
              </w:rPr>
            </w:pPr>
          </w:p>
          <w:p w14:paraId="5CB00472" w14:textId="77777777" w:rsidR="00AB1836" w:rsidRPr="005B687B" w:rsidRDefault="00AB1836" w:rsidP="00AB1836">
            <w:pPr>
              <w:rPr>
                <w:color w:val="000000" w:themeColor="text1"/>
                <w:sz w:val="20"/>
                <w:szCs w:val="20"/>
              </w:rPr>
            </w:pPr>
          </w:p>
          <w:p w14:paraId="67A76486" w14:textId="77777777" w:rsidR="00AB1836" w:rsidRPr="005B687B" w:rsidRDefault="00AB1836" w:rsidP="00AB1836">
            <w:pPr>
              <w:rPr>
                <w:color w:val="000000" w:themeColor="text1"/>
                <w:sz w:val="20"/>
                <w:szCs w:val="20"/>
              </w:rPr>
            </w:pPr>
          </w:p>
          <w:p w14:paraId="1BC86417" w14:textId="77777777" w:rsidR="00AB1836" w:rsidRPr="005B687B" w:rsidRDefault="00AB1836" w:rsidP="00AB1836">
            <w:pPr>
              <w:rPr>
                <w:color w:val="000000" w:themeColor="text1"/>
                <w:sz w:val="20"/>
                <w:szCs w:val="20"/>
              </w:rPr>
            </w:pPr>
            <w:r w:rsidRPr="005B687B">
              <w:rPr>
                <w:color w:val="000000" w:themeColor="text1"/>
                <w:sz w:val="20"/>
                <w:szCs w:val="20"/>
              </w:rPr>
              <w:t>Sexuální výchova</w:t>
            </w:r>
          </w:p>
          <w:p w14:paraId="71B4800C" w14:textId="77777777" w:rsidR="00AB1836" w:rsidRPr="005B687B" w:rsidRDefault="00AB1836" w:rsidP="00AB1836">
            <w:pPr>
              <w:rPr>
                <w:color w:val="000000" w:themeColor="text1"/>
                <w:sz w:val="20"/>
                <w:szCs w:val="20"/>
              </w:rPr>
            </w:pPr>
            <w:r w:rsidRPr="005B687B">
              <w:rPr>
                <w:color w:val="000000" w:themeColor="text1"/>
                <w:sz w:val="20"/>
                <w:szCs w:val="20"/>
              </w:rPr>
              <w:t>- proměny v dospívání</w:t>
            </w:r>
          </w:p>
          <w:p w14:paraId="34A14751" w14:textId="77777777" w:rsidR="00AB1836" w:rsidRPr="005B687B" w:rsidRDefault="00AB1836" w:rsidP="00AB1836">
            <w:pPr>
              <w:rPr>
                <w:color w:val="000000" w:themeColor="text1"/>
                <w:sz w:val="20"/>
                <w:szCs w:val="20"/>
              </w:rPr>
            </w:pPr>
            <w:r w:rsidRPr="005B687B">
              <w:rPr>
                <w:color w:val="000000" w:themeColor="text1"/>
                <w:sz w:val="20"/>
                <w:szCs w:val="20"/>
              </w:rPr>
              <w:t>- vztahy mezi chlapci a děvčaty</w:t>
            </w:r>
          </w:p>
          <w:p w14:paraId="2A39CB1D" w14:textId="77777777" w:rsidR="00AB1836" w:rsidRPr="005B687B" w:rsidRDefault="00AB1836" w:rsidP="00AB1836">
            <w:pPr>
              <w:rPr>
                <w:color w:val="000000" w:themeColor="text1"/>
                <w:sz w:val="20"/>
                <w:szCs w:val="20"/>
              </w:rPr>
            </w:pPr>
            <w:r w:rsidRPr="005B687B">
              <w:rPr>
                <w:color w:val="000000" w:themeColor="text1"/>
                <w:sz w:val="20"/>
                <w:szCs w:val="20"/>
              </w:rPr>
              <w:t>- intimní hygiena</w:t>
            </w:r>
          </w:p>
          <w:p w14:paraId="0631E577" w14:textId="77777777" w:rsidR="00AB1836" w:rsidRPr="005B687B" w:rsidRDefault="00AB1836" w:rsidP="00AB1836">
            <w:pPr>
              <w:rPr>
                <w:color w:val="000000" w:themeColor="text1"/>
                <w:sz w:val="20"/>
                <w:szCs w:val="20"/>
              </w:rPr>
            </w:pPr>
            <w:r w:rsidRPr="005B687B">
              <w:rPr>
                <w:color w:val="000000" w:themeColor="text1"/>
                <w:sz w:val="20"/>
                <w:szCs w:val="20"/>
              </w:rPr>
              <w:t>- odlišnosti pohlaví</w:t>
            </w:r>
          </w:p>
          <w:p w14:paraId="433CB61C" w14:textId="77777777" w:rsidR="00AB1836" w:rsidRPr="005B687B" w:rsidRDefault="00AB1836" w:rsidP="00AB1836">
            <w:pPr>
              <w:rPr>
                <w:color w:val="000000" w:themeColor="text1"/>
                <w:sz w:val="20"/>
                <w:szCs w:val="20"/>
              </w:rPr>
            </w:pPr>
            <w:r w:rsidRPr="005B687B">
              <w:rPr>
                <w:color w:val="000000" w:themeColor="text1"/>
                <w:sz w:val="20"/>
                <w:szCs w:val="20"/>
              </w:rPr>
              <w:t>- anatomie ženských a mužských pohlavních orgánů</w:t>
            </w:r>
          </w:p>
          <w:p w14:paraId="0B232CA3" w14:textId="77777777" w:rsidR="00AB1836" w:rsidRPr="005B687B" w:rsidRDefault="00AB1836" w:rsidP="00AB1836">
            <w:pPr>
              <w:rPr>
                <w:color w:val="000000" w:themeColor="text1"/>
                <w:sz w:val="20"/>
                <w:szCs w:val="20"/>
              </w:rPr>
            </w:pPr>
            <w:r w:rsidRPr="005B687B">
              <w:rPr>
                <w:color w:val="000000" w:themeColor="text1"/>
                <w:sz w:val="20"/>
                <w:szCs w:val="20"/>
              </w:rPr>
              <w:t>- tělesná zralost</w:t>
            </w:r>
          </w:p>
          <w:p w14:paraId="5F74223C" w14:textId="77777777" w:rsidR="00AB1836" w:rsidRPr="005B687B" w:rsidRDefault="00AB1836" w:rsidP="00AB1836">
            <w:pPr>
              <w:rPr>
                <w:color w:val="000000" w:themeColor="text1"/>
                <w:sz w:val="20"/>
                <w:szCs w:val="20"/>
              </w:rPr>
            </w:pPr>
            <w:r w:rsidRPr="005B687B">
              <w:rPr>
                <w:color w:val="000000" w:themeColor="text1"/>
                <w:sz w:val="20"/>
                <w:szCs w:val="20"/>
              </w:rPr>
              <w:t>- rozmnožování</w:t>
            </w:r>
          </w:p>
          <w:p w14:paraId="05523A68" w14:textId="77777777" w:rsidR="00052446" w:rsidRPr="005B687B" w:rsidRDefault="00052446" w:rsidP="00047C7D">
            <w:pPr>
              <w:rPr>
                <w:color w:val="000000" w:themeColor="text1"/>
                <w:sz w:val="20"/>
                <w:szCs w:val="20"/>
              </w:rPr>
            </w:pPr>
          </w:p>
        </w:tc>
        <w:tc>
          <w:tcPr>
            <w:tcW w:w="1250" w:type="pct"/>
          </w:tcPr>
          <w:p w14:paraId="3E975CC2" w14:textId="77777777" w:rsidR="00AB1836" w:rsidRPr="005B687B" w:rsidRDefault="00AB1836" w:rsidP="00AB1836">
            <w:pPr>
              <w:ind w:left="877" w:hanging="877"/>
              <w:rPr>
                <w:color w:val="000000" w:themeColor="text1"/>
                <w:sz w:val="20"/>
                <w:szCs w:val="20"/>
              </w:rPr>
            </w:pPr>
            <w:r w:rsidRPr="005B687B">
              <w:rPr>
                <w:b/>
                <w:color w:val="000000" w:themeColor="text1"/>
                <w:sz w:val="20"/>
                <w:szCs w:val="20"/>
              </w:rPr>
              <w:t xml:space="preserve">VDO </w:t>
            </w:r>
            <w:r w:rsidRPr="005B687B">
              <w:rPr>
                <w:color w:val="000000" w:themeColor="text1"/>
                <w:sz w:val="20"/>
                <w:szCs w:val="20"/>
              </w:rPr>
              <w:t>– občanská společnost, stát</w:t>
            </w:r>
          </w:p>
          <w:p w14:paraId="4FCE4210" w14:textId="77777777" w:rsidR="00AB1836" w:rsidRPr="005B687B" w:rsidRDefault="00AB1836" w:rsidP="00AB1836">
            <w:pPr>
              <w:ind w:left="877" w:hanging="877"/>
              <w:rPr>
                <w:b/>
                <w:color w:val="000000" w:themeColor="text1"/>
                <w:sz w:val="20"/>
                <w:szCs w:val="20"/>
              </w:rPr>
            </w:pPr>
            <w:r w:rsidRPr="005B687B">
              <w:rPr>
                <w:color w:val="000000" w:themeColor="text1"/>
                <w:sz w:val="20"/>
                <w:szCs w:val="20"/>
              </w:rPr>
              <w:t xml:space="preserve">              Sociální rozvoj – poznávání lidí, komunikace</w:t>
            </w:r>
            <w:r w:rsidRPr="005B687B">
              <w:rPr>
                <w:b/>
                <w:color w:val="000000" w:themeColor="text1"/>
                <w:sz w:val="20"/>
                <w:szCs w:val="20"/>
              </w:rPr>
              <w:t xml:space="preserve">, </w:t>
            </w:r>
            <w:r w:rsidRPr="005B687B">
              <w:rPr>
                <w:color w:val="000000" w:themeColor="text1"/>
                <w:sz w:val="20"/>
                <w:szCs w:val="20"/>
              </w:rPr>
              <w:t>kooperace, kompetice</w:t>
            </w:r>
          </w:p>
          <w:p w14:paraId="36C93382" w14:textId="77777777" w:rsidR="00AB1836" w:rsidRPr="005B687B" w:rsidRDefault="00AB1836" w:rsidP="00AB1836">
            <w:pPr>
              <w:rPr>
                <w:color w:val="000000" w:themeColor="text1"/>
                <w:sz w:val="20"/>
                <w:szCs w:val="20"/>
              </w:rPr>
            </w:pPr>
            <w:r w:rsidRPr="005B687B">
              <w:rPr>
                <w:b/>
                <w:color w:val="000000" w:themeColor="text1"/>
                <w:sz w:val="20"/>
                <w:szCs w:val="20"/>
              </w:rPr>
              <w:t xml:space="preserve">MKV – </w:t>
            </w:r>
            <w:r w:rsidRPr="005B687B">
              <w:rPr>
                <w:color w:val="000000" w:themeColor="text1"/>
                <w:sz w:val="20"/>
                <w:szCs w:val="20"/>
              </w:rPr>
              <w:t>lidské vztahy</w:t>
            </w:r>
          </w:p>
          <w:p w14:paraId="5FC9D7F1" w14:textId="77777777" w:rsidR="00AB1836" w:rsidRPr="005B687B" w:rsidRDefault="00AB1836" w:rsidP="00AB1836">
            <w:pPr>
              <w:rPr>
                <w:color w:val="000000" w:themeColor="text1"/>
                <w:sz w:val="20"/>
                <w:szCs w:val="20"/>
              </w:rPr>
            </w:pPr>
          </w:p>
          <w:p w14:paraId="5D6E30F6" w14:textId="77777777" w:rsidR="00AB1836" w:rsidRPr="005B687B" w:rsidRDefault="00AB1836" w:rsidP="00AB1836">
            <w:pPr>
              <w:rPr>
                <w:color w:val="000000" w:themeColor="text1"/>
                <w:sz w:val="20"/>
                <w:szCs w:val="20"/>
              </w:rPr>
            </w:pPr>
          </w:p>
          <w:p w14:paraId="6759233C" w14:textId="77777777" w:rsidR="00052446" w:rsidRPr="005B687B" w:rsidRDefault="00AB1836" w:rsidP="00AB1836">
            <w:pPr>
              <w:rPr>
                <w:color w:val="000000" w:themeColor="text1"/>
                <w:sz w:val="20"/>
                <w:szCs w:val="20"/>
              </w:rPr>
            </w:pPr>
            <w:r w:rsidRPr="005B687B">
              <w:rPr>
                <w:color w:val="000000" w:themeColor="text1"/>
                <w:sz w:val="20"/>
                <w:szCs w:val="20"/>
              </w:rPr>
              <w:t>SXV</w:t>
            </w:r>
          </w:p>
        </w:tc>
      </w:tr>
    </w:tbl>
    <w:p w14:paraId="41BD8A48" w14:textId="77777777" w:rsidR="00047C7D" w:rsidRPr="005B687B" w:rsidRDefault="00047C7D" w:rsidP="00DA1435">
      <w:pPr>
        <w:tabs>
          <w:tab w:val="left" w:pos="900"/>
        </w:tabs>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06"/>
        <w:gridCol w:w="2407"/>
        <w:gridCol w:w="2407"/>
        <w:gridCol w:w="2407"/>
      </w:tblGrid>
      <w:tr w:rsidR="001B7501" w:rsidRPr="005B687B" w14:paraId="6A344A1A" w14:textId="77777777">
        <w:trPr>
          <w:trHeight w:val="1440"/>
        </w:trPr>
        <w:tc>
          <w:tcPr>
            <w:tcW w:w="2500" w:type="pct"/>
            <w:gridSpan w:val="2"/>
            <w:vAlign w:val="center"/>
          </w:tcPr>
          <w:p w14:paraId="1F6ECCE4" w14:textId="77777777" w:rsidR="001B7501" w:rsidRPr="005B687B" w:rsidRDefault="001B7501" w:rsidP="001B7501">
            <w:pPr>
              <w:jc w:val="center"/>
              <w:rPr>
                <w:b/>
                <w:color w:val="000000" w:themeColor="text1"/>
              </w:rPr>
            </w:pPr>
            <w:r w:rsidRPr="005B687B">
              <w:rPr>
                <w:b/>
                <w:color w:val="000000" w:themeColor="text1"/>
              </w:rPr>
              <w:lastRenderedPageBreak/>
              <w:t>Oblast:</w:t>
            </w:r>
          </w:p>
          <w:p w14:paraId="78B70D68" w14:textId="77777777" w:rsidR="001B7501" w:rsidRPr="005B687B" w:rsidRDefault="001B7501" w:rsidP="001B7501">
            <w:pPr>
              <w:jc w:val="center"/>
              <w:rPr>
                <w:b/>
                <w:color w:val="000000" w:themeColor="text1"/>
              </w:rPr>
            </w:pPr>
            <w:r w:rsidRPr="005B687B">
              <w:rPr>
                <w:b/>
                <w:color w:val="000000" w:themeColor="text1"/>
              </w:rPr>
              <w:t>Člověk a zdraví</w:t>
            </w:r>
          </w:p>
        </w:tc>
        <w:tc>
          <w:tcPr>
            <w:tcW w:w="1250" w:type="pct"/>
            <w:vAlign w:val="center"/>
          </w:tcPr>
          <w:p w14:paraId="218A5308" w14:textId="77777777" w:rsidR="001B7501" w:rsidRPr="005B687B" w:rsidRDefault="001B7501" w:rsidP="00047C7D">
            <w:pPr>
              <w:jc w:val="center"/>
              <w:rPr>
                <w:b/>
                <w:color w:val="000000" w:themeColor="text1"/>
              </w:rPr>
            </w:pPr>
            <w:r w:rsidRPr="005B687B">
              <w:rPr>
                <w:b/>
                <w:color w:val="000000" w:themeColor="text1"/>
              </w:rPr>
              <w:t>Předmět:</w:t>
            </w:r>
          </w:p>
          <w:p w14:paraId="52A0244F" w14:textId="77777777" w:rsidR="001B7501" w:rsidRPr="005B687B" w:rsidRDefault="001B7501" w:rsidP="00047C7D">
            <w:pPr>
              <w:jc w:val="center"/>
              <w:rPr>
                <w:b/>
                <w:color w:val="000000" w:themeColor="text1"/>
              </w:rPr>
            </w:pPr>
            <w:r w:rsidRPr="005B687B">
              <w:rPr>
                <w:b/>
                <w:color w:val="000000" w:themeColor="text1"/>
              </w:rPr>
              <w:t>Výchova ke zdraví</w:t>
            </w:r>
          </w:p>
        </w:tc>
        <w:tc>
          <w:tcPr>
            <w:tcW w:w="1250" w:type="pct"/>
            <w:vAlign w:val="center"/>
          </w:tcPr>
          <w:p w14:paraId="649DD2B3" w14:textId="77777777" w:rsidR="001B7501" w:rsidRPr="005B687B" w:rsidRDefault="001B7501" w:rsidP="00047C7D">
            <w:pPr>
              <w:jc w:val="center"/>
              <w:rPr>
                <w:b/>
                <w:color w:val="000000" w:themeColor="text1"/>
              </w:rPr>
            </w:pPr>
          </w:p>
          <w:p w14:paraId="15A8FB5D" w14:textId="77777777" w:rsidR="001B7501" w:rsidRPr="005B687B" w:rsidRDefault="001B7501" w:rsidP="00047C7D">
            <w:pPr>
              <w:jc w:val="center"/>
              <w:rPr>
                <w:b/>
                <w:color w:val="000000" w:themeColor="text1"/>
              </w:rPr>
            </w:pPr>
            <w:r w:rsidRPr="005B687B">
              <w:rPr>
                <w:b/>
                <w:color w:val="000000" w:themeColor="text1"/>
              </w:rPr>
              <w:t>Ročník:</w:t>
            </w:r>
          </w:p>
          <w:p w14:paraId="0EBFEC90" w14:textId="77777777" w:rsidR="001B7501" w:rsidRPr="005B687B" w:rsidRDefault="00AB1836" w:rsidP="00047C7D">
            <w:pPr>
              <w:jc w:val="center"/>
              <w:rPr>
                <w:b/>
                <w:color w:val="000000" w:themeColor="text1"/>
              </w:rPr>
            </w:pPr>
            <w:r w:rsidRPr="005B687B">
              <w:rPr>
                <w:b/>
                <w:color w:val="000000" w:themeColor="text1"/>
              </w:rPr>
              <w:t>8</w:t>
            </w:r>
            <w:r w:rsidR="001B7501" w:rsidRPr="005B687B">
              <w:rPr>
                <w:b/>
                <w:color w:val="000000" w:themeColor="text1"/>
              </w:rPr>
              <w:t>.</w:t>
            </w:r>
          </w:p>
          <w:p w14:paraId="73E3189E" w14:textId="77777777" w:rsidR="001B7501" w:rsidRPr="005B687B" w:rsidRDefault="001B7501" w:rsidP="00047C7D">
            <w:pPr>
              <w:jc w:val="center"/>
              <w:rPr>
                <w:b/>
                <w:color w:val="000000" w:themeColor="text1"/>
              </w:rPr>
            </w:pPr>
          </w:p>
        </w:tc>
      </w:tr>
      <w:tr w:rsidR="001B7501" w:rsidRPr="005B687B" w14:paraId="7584E597" w14:textId="77777777">
        <w:trPr>
          <w:trHeight w:val="1080"/>
        </w:trPr>
        <w:tc>
          <w:tcPr>
            <w:tcW w:w="1250" w:type="pct"/>
            <w:vAlign w:val="center"/>
          </w:tcPr>
          <w:p w14:paraId="730BA614" w14:textId="77777777" w:rsidR="001B7501" w:rsidRPr="005B687B" w:rsidRDefault="001B7501" w:rsidP="001B7501">
            <w:pPr>
              <w:jc w:val="center"/>
              <w:rPr>
                <w:color w:val="000000" w:themeColor="text1"/>
              </w:rPr>
            </w:pPr>
            <w:r w:rsidRPr="005B687B">
              <w:rPr>
                <w:b/>
                <w:color w:val="000000" w:themeColor="text1"/>
              </w:rPr>
              <w:t>Výstupy RVP</w:t>
            </w:r>
          </w:p>
        </w:tc>
        <w:tc>
          <w:tcPr>
            <w:tcW w:w="1250" w:type="pct"/>
            <w:vAlign w:val="center"/>
          </w:tcPr>
          <w:p w14:paraId="20EF36EB" w14:textId="77777777" w:rsidR="001B7501" w:rsidRPr="005B687B" w:rsidRDefault="001B7501" w:rsidP="00047C7D">
            <w:pPr>
              <w:jc w:val="center"/>
              <w:rPr>
                <w:color w:val="000000" w:themeColor="text1"/>
              </w:rPr>
            </w:pPr>
          </w:p>
          <w:p w14:paraId="141A8D58" w14:textId="77777777" w:rsidR="001B7501" w:rsidRPr="005B687B" w:rsidRDefault="001B7501" w:rsidP="00047C7D">
            <w:pPr>
              <w:jc w:val="center"/>
              <w:rPr>
                <w:b/>
                <w:color w:val="000000" w:themeColor="text1"/>
              </w:rPr>
            </w:pPr>
            <w:r w:rsidRPr="005B687B">
              <w:rPr>
                <w:b/>
                <w:color w:val="000000" w:themeColor="text1"/>
              </w:rPr>
              <w:t>Školní výstupy:</w:t>
            </w:r>
          </w:p>
          <w:p w14:paraId="59AD36BE" w14:textId="77777777" w:rsidR="001B7501" w:rsidRPr="005B687B" w:rsidRDefault="001B7501" w:rsidP="00047C7D">
            <w:pPr>
              <w:jc w:val="center"/>
              <w:rPr>
                <w:b/>
                <w:color w:val="000000" w:themeColor="text1"/>
              </w:rPr>
            </w:pPr>
          </w:p>
          <w:p w14:paraId="651A05B1" w14:textId="77777777" w:rsidR="001B7501" w:rsidRPr="005B687B" w:rsidRDefault="001B7501" w:rsidP="00047C7D">
            <w:pPr>
              <w:jc w:val="center"/>
              <w:rPr>
                <w:b/>
                <w:color w:val="000000" w:themeColor="text1"/>
              </w:rPr>
            </w:pPr>
          </w:p>
          <w:p w14:paraId="32593C01" w14:textId="77777777" w:rsidR="001B7501" w:rsidRPr="005B687B" w:rsidRDefault="001B7501" w:rsidP="00047C7D">
            <w:pPr>
              <w:jc w:val="center"/>
              <w:rPr>
                <w:color w:val="000000" w:themeColor="text1"/>
              </w:rPr>
            </w:pPr>
            <w:r w:rsidRPr="005B687B">
              <w:rPr>
                <w:b/>
                <w:color w:val="000000" w:themeColor="text1"/>
              </w:rPr>
              <w:t>Žák:</w:t>
            </w:r>
          </w:p>
        </w:tc>
        <w:tc>
          <w:tcPr>
            <w:tcW w:w="1250" w:type="pct"/>
            <w:vAlign w:val="center"/>
          </w:tcPr>
          <w:p w14:paraId="245FD100" w14:textId="77777777" w:rsidR="001B7501" w:rsidRPr="005B687B" w:rsidRDefault="001B7501" w:rsidP="00047C7D">
            <w:pPr>
              <w:jc w:val="center"/>
              <w:rPr>
                <w:b/>
                <w:color w:val="000000" w:themeColor="text1"/>
              </w:rPr>
            </w:pPr>
            <w:r w:rsidRPr="005B687B">
              <w:rPr>
                <w:b/>
                <w:color w:val="000000" w:themeColor="text1"/>
              </w:rPr>
              <w:t>Učivo:</w:t>
            </w:r>
          </w:p>
        </w:tc>
        <w:tc>
          <w:tcPr>
            <w:tcW w:w="1250" w:type="pct"/>
            <w:vAlign w:val="center"/>
          </w:tcPr>
          <w:p w14:paraId="0AE1B04A" w14:textId="77777777" w:rsidR="001B7501" w:rsidRPr="005B687B" w:rsidRDefault="001B7501" w:rsidP="00047C7D">
            <w:pPr>
              <w:jc w:val="center"/>
              <w:rPr>
                <w:b/>
                <w:color w:val="000000" w:themeColor="text1"/>
              </w:rPr>
            </w:pPr>
            <w:r w:rsidRPr="005B687B">
              <w:rPr>
                <w:b/>
                <w:color w:val="000000" w:themeColor="text1"/>
              </w:rPr>
              <w:t xml:space="preserve">Průřezová témata, </w:t>
            </w:r>
          </w:p>
          <w:p w14:paraId="0F34BEB5" w14:textId="77777777" w:rsidR="001B7501" w:rsidRPr="005B687B" w:rsidRDefault="001B7501" w:rsidP="00047C7D">
            <w:pPr>
              <w:jc w:val="center"/>
              <w:rPr>
                <w:b/>
                <w:color w:val="000000" w:themeColor="text1"/>
              </w:rPr>
            </w:pPr>
            <w:r w:rsidRPr="005B687B">
              <w:rPr>
                <w:b/>
                <w:color w:val="000000" w:themeColor="text1"/>
              </w:rPr>
              <w:t>přesahy do jiných předmětů:</w:t>
            </w:r>
          </w:p>
        </w:tc>
      </w:tr>
      <w:tr w:rsidR="001B7501" w:rsidRPr="005B687B" w14:paraId="10A9437B" w14:textId="77777777">
        <w:trPr>
          <w:trHeight w:val="10440"/>
        </w:trPr>
        <w:tc>
          <w:tcPr>
            <w:tcW w:w="1250" w:type="pct"/>
          </w:tcPr>
          <w:p w14:paraId="0668C8C5" w14:textId="77777777" w:rsidR="007A1EDD" w:rsidRPr="005B687B" w:rsidRDefault="007A1EDD" w:rsidP="00047C7D">
            <w:pPr>
              <w:rPr>
                <w:color w:val="000000" w:themeColor="text1"/>
                <w:sz w:val="20"/>
                <w:szCs w:val="20"/>
              </w:rPr>
            </w:pPr>
          </w:p>
          <w:p w14:paraId="7CEAEB3B" w14:textId="77777777" w:rsidR="00AB1836" w:rsidRPr="005B687B" w:rsidRDefault="00AB1836" w:rsidP="00AB1836">
            <w:pPr>
              <w:rPr>
                <w:color w:val="000000" w:themeColor="text1"/>
                <w:sz w:val="20"/>
                <w:szCs w:val="20"/>
              </w:rPr>
            </w:pPr>
            <w:r w:rsidRPr="005B687B">
              <w:rPr>
                <w:color w:val="000000" w:themeColor="text1"/>
                <w:sz w:val="20"/>
                <w:szCs w:val="20"/>
              </w:rPr>
              <w:t>- projevuje odpovědné chování v rizikových situacích silniční a železniční dopravy, aktivně předchází situacím ohrožení zdraví a osobního bezpečí, v případě potřeby poskytne adekvátní první pomoc</w:t>
            </w:r>
          </w:p>
          <w:p w14:paraId="5B4F2314" w14:textId="77777777" w:rsidR="00AB1836" w:rsidRPr="005B687B" w:rsidRDefault="00AB1836" w:rsidP="00AB1836">
            <w:pPr>
              <w:rPr>
                <w:color w:val="000000" w:themeColor="text1"/>
                <w:sz w:val="20"/>
                <w:szCs w:val="20"/>
              </w:rPr>
            </w:pPr>
          </w:p>
          <w:p w14:paraId="06019ECB" w14:textId="77777777" w:rsidR="00AB1836" w:rsidRPr="005B687B" w:rsidRDefault="00AB1836" w:rsidP="00AB1836">
            <w:pPr>
              <w:rPr>
                <w:color w:val="000000" w:themeColor="text1"/>
                <w:sz w:val="20"/>
                <w:szCs w:val="20"/>
              </w:rPr>
            </w:pPr>
            <w:r w:rsidRPr="005B687B">
              <w:rPr>
                <w:color w:val="000000" w:themeColor="text1"/>
                <w:sz w:val="20"/>
                <w:szCs w:val="20"/>
              </w:rPr>
              <w:t>-uplatňuje adekvátní způsoby chování a ochrany v modelových situacích ohrožení, nebezpečí i mimořádných událostí</w:t>
            </w:r>
          </w:p>
          <w:p w14:paraId="07359423" w14:textId="77777777" w:rsidR="001B7501" w:rsidRPr="005B687B" w:rsidRDefault="001B7501" w:rsidP="007A1EDD">
            <w:pPr>
              <w:rPr>
                <w:color w:val="000000" w:themeColor="text1"/>
                <w:sz w:val="20"/>
                <w:szCs w:val="20"/>
              </w:rPr>
            </w:pPr>
          </w:p>
        </w:tc>
        <w:tc>
          <w:tcPr>
            <w:tcW w:w="1250" w:type="pct"/>
          </w:tcPr>
          <w:p w14:paraId="2D80B3A5" w14:textId="77777777" w:rsidR="001B7501" w:rsidRPr="005B687B" w:rsidRDefault="001B7501" w:rsidP="00047C7D">
            <w:pPr>
              <w:rPr>
                <w:color w:val="000000" w:themeColor="text1"/>
                <w:sz w:val="20"/>
                <w:szCs w:val="20"/>
              </w:rPr>
            </w:pPr>
          </w:p>
          <w:p w14:paraId="3D788BDF" w14:textId="77777777" w:rsidR="00AB1836" w:rsidRPr="005B687B" w:rsidRDefault="00AB1836" w:rsidP="00AB1836">
            <w:pPr>
              <w:ind w:left="650" w:hanging="540"/>
              <w:rPr>
                <w:color w:val="000000" w:themeColor="text1"/>
                <w:sz w:val="20"/>
                <w:szCs w:val="20"/>
              </w:rPr>
            </w:pPr>
            <w:r w:rsidRPr="005B687B">
              <w:rPr>
                <w:color w:val="000000" w:themeColor="text1"/>
                <w:sz w:val="20"/>
                <w:szCs w:val="20"/>
              </w:rPr>
              <w:t>- umí charakterizovat mimořádné situace</w:t>
            </w:r>
          </w:p>
          <w:p w14:paraId="549AB610" w14:textId="77777777" w:rsidR="00AB1836" w:rsidRPr="005B687B" w:rsidRDefault="00AB1836" w:rsidP="00AB1836">
            <w:pPr>
              <w:ind w:left="650" w:hanging="540"/>
              <w:rPr>
                <w:color w:val="000000" w:themeColor="text1"/>
                <w:sz w:val="20"/>
                <w:szCs w:val="20"/>
              </w:rPr>
            </w:pPr>
            <w:r w:rsidRPr="005B687B">
              <w:rPr>
                <w:color w:val="000000" w:themeColor="text1"/>
                <w:sz w:val="20"/>
                <w:szCs w:val="20"/>
              </w:rPr>
              <w:t xml:space="preserve">  - rozumí integrovanému    záchrannému systému </w:t>
            </w:r>
          </w:p>
          <w:p w14:paraId="4E476BAA" w14:textId="77777777" w:rsidR="00AB1836" w:rsidRPr="005B687B" w:rsidRDefault="00AB1836" w:rsidP="00AB1836">
            <w:pPr>
              <w:ind w:left="650" w:hanging="540"/>
              <w:rPr>
                <w:color w:val="000000" w:themeColor="text1"/>
                <w:sz w:val="20"/>
                <w:szCs w:val="20"/>
              </w:rPr>
            </w:pPr>
            <w:r w:rsidRPr="005B687B">
              <w:rPr>
                <w:color w:val="000000" w:themeColor="text1"/>
                <w:sz w:val="20"/>
                <w:szCs w:val="20"/>
              </w:rPr>
              <w:t>- zná zásady ochrany člověka za mimořádných situací</w:t>
            </w:r>
          </w:p>
          <w:p w14:paraId="24FA2928" w14:textId="77777777" w:rsidR="00AB1836" w:rsidRPr="005B687B" w:rsidRDefault="00AB1836" w:rsidP="00AB1836">
            <w:pPr>
              <w:ind w:left="650" w:hanging="540"/>
              <w:rPr>
                <w:color w:val="000000" w:themeColor="text1"/>
                <w:sz w:val="20"/>
                <w:szCs w:val="20"/>
              </w:rPr>
            </w:pPr>
            <w:r w:rsidRPr="005B687B">
              <w:rPr>
                <w:color w:val="000000" w:themeColor="text1"/>
                <w:sz w:val="20"/>
                <w:szCs w:val="20"/>
              </w:rPr>
              <w:t>- zná zásady kolektivní ochrany obyvatelstva.</w:t>
            </w:r>
          </w:p>
          <w:p w14:paraId="2C09B98D" w14:textId="77777777" w:rsidR="00AB1836" w:rsidRPr="005B687B" w:rsidRDefault="00AB1836" w:rsidP="00AB1836">
            <w:pPr>
              <w:ind w:left="650" w:hanging="540"/>
              <w:rPr>
                <w:color w:val="000000" w:themeColor="text1"/>
                <w:sz w:val="20"/>
                <w:szCs w:val="20"/>
              </w:rPr>
            </w:pPr>
            <w:r w:rsidRPr="005B687B">
              <w:rPr>
                <w:color w:val="000000" w:themeColor="text1"/>
                <w:sz w:val="20"/>
                <w:szCs w:val="20"/>
              </w:rPr>
              <w:t>- zná potenciální nebezpečí.</w:t>
            </w:r>
          </w:p>
          <w:p w14:paraId="0C201DC8" w14:textId="77777777" w:rsidR="00AB1836" w:rsidRPr="005B687B" w:rsidRDefault="00AB1836" w:rsidP="00AB1836">
            <w:pPr>
              <w:ind w:left="650" w:hanging="540"/>
              <w:rPr>
                <w:color w:val="000000" w:themeColor="text1"/>
                <w:sz w:val="20"/>
                <w:szCs w:val="20"/>
              </w:rPr>
            </w:pPr>
            <w:r w:rsidRPr="005B687B">
              <w:rPr>
                <w:color w:val="000000" w:themeColor="text1"/>
                <w:sz w:val="20"/>
                <w:szCs w:val="20"/>
              </w:rPr>
              <w:t>- zná zásady chování po vyhlášení mimořádné situace</w:t>
            </w:r>
          </w:p>
          <w:p w14:paraId="4723470A" w14:textId="77777777" w:rsidR="00AB1836" w:rsidRPr="005B687B" w:rsidRDefault="00AB1836" w:rsidP="00AB1836">
            <w:pPr>
              <w:ind w:left="650" w:hanging="540"/>
              <w:rPr>
                <w:color w:val="000000" w:themeColor="text1"/>
                <w:sz w:val="20"/>
                <w:szCs w:val="20"/>
              </w:rPr>
            </w:pPr>
            <w:r w:rsidRPr="005B687B">
              <w:rPr>
                <w:color w:val="000000" w:themeColor="text1"/>
                <w:sz w:val="20"/>
                <w:szCs w:val="20"/>
              </w:rPr>
              <w:t>- zná zásady chování po vyhlášení evakuace.</w:t>
            </w:r>
          </w:p>
          <w:p w14:paraId="2F692C1E" w14:textId="77777777" w:rsidR="00AB1836" w:rsidRPr="005B687B" w:rsidRDefault="00AB1836" w:rsidP="00AB1836">
            <w:pPr>
              <w:ind w:left="650" w:hanging="540"/>
              <w:rPr>
                <w:color w:val="000000" w:themeColor="text1"/>
                <w:sz w:val="20"/>
                <w:szCs w:val="20"/>
              </w:rPr>
            </w:pPr>
            <w:r w:rsidRPr="005B687B">
              <w:rPr>
                <w:color w:val="000000" w:themeColor="text1"/>
                <w:sz w:val="20"/>
                <w:szCs w:val="20"/>
              </w:rPr>
              <w:t>- využívá z hlediska osobního bezpečí</w:t>
            </w:r>
          </w:p>
          <w:p w14:paraId="70CE3A6F" w14:textId="77777777" w:rsidR="00AB1836" w:rsidRPr="005B687B" w:rsidRDefault="00AB1836" w:rsidP="00AB1836">
            <w:pPr>
              <w:ind w:left="650" w:hanging="540"/>
              <w:rPr>
                <w:b/>
                <w:color w:val="000000" w:themeColor="text1"/>
                <w:sz w:val="20"/>
                <w:szCs w:val="20"/>
              </w:rPr>
            </w:pPr>
            <w:r w:rsidRPr="005B687B">
              <w:rPr>
                <w:color w:val="000000" w:themeColor="text1"/>
                <w:sz w:val="20"/>
                <w:szCs w:val="20"/>
              </w:rPr>
              <w:t xml:space="preserve">         pravidla dopravní výchovy,</w:t>
            </w:r>
          </w:p>
          <w:p w14:paraId="32A4B5BA" w14:textId="77777777" w:rsidR="00AB1836" w:rsidRPr="005B687B" w:rsidRDefault="00AB1836" w:rsidP="00AB1836">
            <w:pPr>
              <w:ind w:left="650" w:hanging="540"/>
              <w:rPr>
                <w:color w:val="000000" w:themeColor="text1"/>
                <w:sz w:val="20"/>
                <w:szCs w:val="20"/>
              </w:rPr>
            </w:pPr>
            <w:r w:rsidRPr="005B687B">
              <w:rPr>
                <w:color w:val="000000" w:themeColor="text1"/>
                <w:sz w:val="20"/>
                <w:szCs w:val="20"/>
              </w:rPr>
              <w:t xml:space="preserve">         svých znalostí , jak  se chovat v dopravě</w:t>
            </w:r>
          </w:p>
          <w:p w14:paraId="73DC6EB8" w14:textId="77777777" w:rsidR="00AB1836" w:rsidRPr="005B687B" w:rsidRDefault="00AB1836" w:rsidP="00AB1836">
            <w:pPr>
              <w:ind w:left="650" w:hanging="540"/>
              <w:rPr>
                <w:color w:val="000000" w:themeColor="text1"/>
                <w:sz w:val="20"/>
                <w:szCs w:val="20"/>
              </w:rPr>
            </w:pPr>
          </w:p>
          <w:p w14:paraId="6A9073FD" w14:textId="77777777" w:rsidR="00AB1836" w:rsidRPr="005B687B" w:rsidRDefault="00AB1836" w:rsidP="00AB1836">
            <w:pPr>
              <w:ind w:left="650" w:hanging="540"/>
              <w:rPr>
                <w:color w:val="000000" w:themeColor="text1"/>
                <w:sz w:val="20"/>
                <w:szCs w:val="20"/>
              </w:rPr>
            </w:pPr>
            <w:r w:rsidRPr="005B687B">
              <w:rPr>
                <w:color w:val="000000" w:themeColor="text1"/>
                <w:sz w:val="20"/>
                <w:szCs w:val="20"/>
              </w:rPr>
              <w:t>- umí vyhledat, zpracovat a předat informace z tohoto tématu</w:t>
            </w:r>
          </w:p>
          <w:p w14:paraId="42BEA786" w14:textId="77777777" w:rsidR="00AB1836" w:rsidRPr="005B687B" w:rsidRDefault="00AB1836" w:rsidP="00AB1836">
            <w:pPr>
              <w:ind w:left="650" w:hanging="540"/>
              <w:rPr>
                <w:color w:val="000000" w:themeColor="text1"/>
                <w:sz w:val="20"/>
                <w:szCs w:val="20"/>
              </w:rPr>
            </w:pPr>
          </w:p>
          <w:p w14:paraId="272D87C3" w14:textId="77777777" w:rsidR="00AB1836" w:rsidRPr="005B687B" w:rsidRDefault="00AB1836" w:rsidP="00AB1836">
            <w:pPr>
              <w:rPr>
                <w:color w:val="000000" w:themeColor="text1"/>
                <w:sz w:val="20"/>
                <w:szCs w:val="20"/>
              </w:rPr>
            </w:pPr>
          </w:p>
          <w:p w14:paraId="18BE13A4" w14:textId="77777777" w:rsidR="00AB1836" w:rsidRPr="005B687B" w:rsidRDefault="00AB1836" w:rsidP="00AB1836">
            <w:pPr>
              <w:rPr>
                <w:color w:val="000000" w:themeColor="text1"/>
                <w:sz w:val="20"/>
                <w:szCs w:val="20"/>
              </w:rPr>
            </w:pPr>
          </w:p>
          <w:p w14:paraId="4F043F36" w14:textId="77777777" w:rsidR="001B7501" w:rsidRPr="005B687B" w:rsidRDefault="001B7501" w:rsidP="00540414">
            <w:pPr>
              <w:rPr>
                <w:color w:val="000000" w:themeColor="text1"/>
                <w:sz w:val="20"/>
                <w:szCs w:val="20"/>
              </w:rPr>
            </w:pPr>
          </w:p>
        </w:tc>
        <w:tc>
          <w:tcPr>
            <w:tcW w:w="1250" w:type="pct"/>
          </w:tcPr>
          <w:p w14:paraId="70F9E324" w14:textId="77777777" w:rsidR="001B7501" w:rsidRPr="005B687B" w:rsidRDefault="001B7501" w:rsidP="00047C7D">
            <w:pPr>
              <w:rPr>
                <w:color w:val="000000" w:themeColor="text1"/>
                <w:sz w:val="20"/>
                <w:szCs w:val="20"/>
              </w:rPr>
            </w:pPr>
          </w:p>
          <w:p w14:paraId="3D8BC4D4" w14:textId="77777777" w:rsidR="00AB1836" w:rsidRPr="005B687B" w:rsidRDefault="00AB1836" w:rsidP="00AB1836">
            <w:pPr>
              <w:rPr>
                <w:b/>
                <w:color w:val="000000" w:themeColor="text1"/>
                <w:sz w:val="20"/>
                <w:szCs w:val="20"/>
              </w:rPr>
            </w:pPr>
            <w:r w:rsidRPr="005B687B">
              <w:rPr>
                <w:b/>
                <w:color w:val="000000" w:themeColor="text1"/>
                <w:sz w:val="20"/>
                <w:szCs w:val="20"/>
              </w:rPr>
              <w:t>Mimořádné situace</w:t>
            </w:r>
          </w:p>
          <w:p w14:paraId="360AD075" w14:textId="77777777" w:rsidR="00AB1836" w:rsidRPr="005B687B" w:rsidRDefault="00AB1836" w:rsidP="00AB1836">
            <w:pPr>
              <w:ind w:left="75"/>
              <w:rPr>
                <w:b/>
                <w:color w:val="000000" w:themeColor="text1"/>
                <w:sz w:val="20"/>
                <w:szCs w:val="20"/>
              </w:rPr>
            </w:pPr>
            <w:r w:rsidRPr="005B687B">
              <w:rPr>
                <w:b/>
                <w:color w:val="000000" w:themeColor="text1"/>
                <w:sz w:val="20"/>
                <w:szCs w:val="20"/>
              </w:rPr>
              <w:t xml:space="preserve"> -    </w:t>
            </w:r>
            <w:r w:rsidRPr="005B687B">
              <w:rPr>
                <w:color w:val="000000" w:themeColor="text1"/>
                <w:sz w:val="20"/>
                <w:szCs w:val="20"/>
              </w:rPr>
              <w:t>charakter  mimořádné situace</w:t>
            </w:r>
          </w:p>
          <w:p w14:paraId="57EBF15E" w14:textId="77777777" w:rsidR="00AB1836" w:rsidRPr="005B687B" w:rsidRDefault="00AB1836" w:rsidP="00F2522D">
            <w:pPr>
              <w:numPr>
                <w:ilvl w:val="0"/>
                <w:numId w:val="195"/>
              </w:numPr>
              <w:rPr>
                <w:color w:val="000000" w:themeColor="text1"/>
                <w:sz w:val="20"/>
                <w:szCs w:val="20"/>
              </w:rPr>
            </w:pPr>
            <w:r w:rsidRPr="005B687B">
              <w:rPr>
                <w:color w:val="000000" w:themeColor="text1"/>
                <w:sz w:val="20"/>
                <w:szCs w:val="20"/>
              </w:rPr>
              <w:t>tísňová volání</w:t>
            </w:r>
          </w:p>
          <w:p w14:paraId="11978D53" w14:textId="77777777" w:rsidR="00AB1836" w:rsidRPr="005B687B" w:rsidRDefault="00AB1836" w:rsidP="00F2522D">
            <w:pPr>
              <w:numPr>
                <w:ilvl w:val="0"/>
                <w:numId w:val="195"/>
              </w:numPr>
              <w:rPr>
                <w:color w:val="000000" w:themeColor="text1"/>
                <w:sz w:val="20"/>
                <w:szCs w:val="20"/>
              </w:rPr>
            </w:pPr>
            <w:r w:rsidRPr="005B687B">
              <w:rPr>
                <w:color w:val="000000" w:themeColor="text1"/>
                <w:sz w:val="20"/>
                <w:szCs w:val="20"/>
              </w:rPr>
              <w:t>potenciální nebezpečí</w:t>
            </w:r>
          </w:p>
          <w:p w14:paraId="7E156B63" w14:textId="77777777" w:rsidR="00AB1836" w:rsidRPr="005B687B" w:rsidRDefault="00AB1836" w:rsidP="00F2522D">
            <w:pPr>
              <w:numPr>
                <w:ilvl w:val="0"/>
                <w:numId w:val="195"/>
              </w:numPr>
              <w:rPr>
                <w:color w:val="000000" w:themeColor="text1"/>
                <w:sz w:val="20"/>
                <w:szCs w:val="20"/>
              </w:rPr>
            </w:pPr>
            <w:r w:rsidRPr="005B687B">
              <w:rPr>
                <w:color w:val="000000" w:themeColor="text1"/>
                <w:sz w:val="20"/>
                <w:szCs w:val="20"/>
              </w:rPr>
              <w:t>varovný signál a chování po jeho vyhlášení</w:t>
            </w:r>
          </w:p>
          <w:p w14:paraId="16C5A4B0" w14:textId="77777777" w:rsidR="00AB1836" w:rsidRPr="005B687B" w:rsidRDefault="00AB1836" w:rsidP="00F2522D">
            <w:pPr>
              <w:numPr>
                <w:ilvl w:val="0"/>
                <w:numId w:val="195"/>
              </w:numPr>
              <w:rPr>
                <w:color w:val="000000" w:themeColor="text1"/>
                <w:sz w:val="20"/>
                <w:szCs w:val="20"/>
              </w:rPr>
            </w:pPr>
            <w:r w:rsidRPr="005B687B">
              <w:rPr>
                <w:color w:val="000000" w:themeColor="text1"/>
                <w:sz w:val="20"/>
                <w:szCs w:val="20"/>
              </w:rPr>
              <w:t>evakuace</w:t>
            </w:r>
          </w:p>
          <w:p w14:paraId="374BA0D2" w14:textId="77777777" w:rsidR="00AB1836" w:rsidRPr="005B687B" w:rsidRDefault="00AB1836" w:rsidP="00F2522D">
            <w:pPr>
              <w:numPr>
                <w:ilvl w:val="0"/>
                <w:numId w:val="195"/>
              </w:numPr>
              <w:rPr>
                <w:color w:val="000000" w:themeColor="text1"/>
                <w:sz w:val="20"/>
                <w:szCs w:val="20"/>
              </w:rPr>
            </w:pPr>
            <w:r w:rsidRPr="005B687B">
              <w:rPr>
                <w:color w:val="000000" w:themeColor="text1"/>
                <w:sz w:val="20"/>
                <w:szCs w:val="20"/>
              </w:rPr>
              <w:t>improvizovaná ochrana</w:t>
            </w:r>
          </w:p>
          <w:p w14:paraId="6B656A8F" w14:textId="77777777" w:rsidR="00AB1836" w:rsidRPr="005B687B" w:rsidRDefault="00AB1836" w:rsidP="00F2522D">
            <w:pPr>
              <w:numPr>
                <w:ilvl w:val="0"/>
                <w:numId w:val="195"/>
              </w:numPr>
              <w:rPr>
                <w:color w:val="000000" w:themeColor="text1"/>
                <w:sz w:val="20"/>
                <w:szCs w:val="20"/>
              </w:rPr>
            </w:pPr>
            <w:r w:rsidRPr="005B687B">
              <w:rPr>
                <w:color w:val="000000" w:themeColor="text1"/>
                <w:sz w:val="20"/>
                <w:szCs w:val="20"/>
              </w:rPr>
              <w:t>havárie s únikem nebezpečné látky</w:t>
            </w:r>
          </w:p>
          <w:p w14:paraId="2CB5DAB9" w14:textId="77777777" w:rsidR="00AB1836" w:rsidRPr="005B687B" w:rsidRDefault="00AB1836" w:rsidP="00AB1836">
            <w:pPr>
              <w:rPr>
                <w:color w:val="000000" w:themeColor="text1"/>
                <w:sz w:val="20"/>
                <w:szCs w:val="20"/>
              </w:rPr>
            </w:pPr>
          </w:p>
          <w:p w14:paraId="5794BEE7" w14:textId="77777777" w:rsidR="00AB1836" w:rsidRPr="005B687B" w:rsidRDefault="00AB1836" w:rsidP="00AB1836">
            <w:pPr>
              <w:rPr>
                <w:color w:val="000000" w:themeColor="text1"/>
                <w:sz w:val="20"/>
                <w:szCs w:val="20"/>
              </w:rPr>
            </w:pPr>
            <w:r w:rsidRPr="005B687B">
              <w:rPr>
                <w:color w:val="000000" w:themeColor="text1"/>
                <w:sz w:val="20"/>
                <w:szCs w:val="20"/>
              </w:rPr>
              <w:t>- katastrofy a hromadná neštěstí</w:t>
            </w:r>
          </w:p>
          <w:p w14:paraId="006C79A4" w14:textId="77777777" w:rsidR="00AB1836" w:rsidRPr="005B687B" w:rsidRDefault="00AB1836" w:rsidP="00AB1836">
            <w:pPr>
              <w:rPr>
                <w:color w:val="000000" w:themeColor="text1"/>
                <w:sz w:val="20"/>
                <w:szCs w:val="20"/>
              </w:rPr>
            </w:pPr>
            <w:r w:rsidRPr="005B687B">
              <w:rPr>
                <w:color w:val="000000" w:themeColor="text1"/>
                <w:sz w:val="20"/>
                <w:szCs w:val="20"/>
              </w:rPr>
              <w:t>- civilní obrana</w:t>
            </w:r>
          </w:p>
          <w:p w14:paraId="5C833443" w14:textId="77777777" w:rsidR="00AB1836" w:rsidRPr="005B687B" w:rsidRDefault="00AB1836" w:rsidP="00AB1836">
            <w:pPr>
              <w:rPr>
                <w:color w:val="000000" w:themeColor="text1"/>
                <w:sz w:val="20"/>
                <w:szCs w:val="20"/>
              </w:rPr>
            </w:pPr>
            <w:r w:rsidRPr="005B687B">
              <w:rPr>
                <w:color w:val="000000" w:themeColor="text1"/>
                <w:sz w:val="20"/>
                <w:szCs w:val="20"/>
              </w:rPr>
              <w:t xml:space="preserve">- BESIP </w:t>
            </w:r>
          </w:p>
          <w:p w14:paraId="3078C436" w14:textId="77777777" w:rsidR="00AB1836" w:rsidRPr="005B687B" w:rsidRDefault="00AB1836" w:rsidP="00AB1836">
            <w:pPr>
              <w:rPr>
                <w:color w:val="000000" w:themeColor="text1"/>
                <w:sz w:val="20"/>
                <w:szCs w:val="20"/>
              </w:rPr>
            </w:pPr>
          </w:p>
          <w:p w14:paraId="240C10B4" w14:textId="77777777" w:rsidR="00AB1836" w:rsidRPr="005B687B" w:rsidRDefault="00AB1836" w:rsidP="00AB1836">
            <w:pPr>
              <w:rPr>
                <w:b/>
                <w:color w:val="000000" w:themeColor="text1"/>
                <w:sz w:val="20"/>
                <w:szCs w:val="20"/>
              </w:rPr>
            </w:pPr>
            <w:r w:rsidRPr="005B687B">
              <w:rPr>
                <w:b/>
                <w:color w:val="000000" w:themeColor="text1"/>
                <w:sz w:val="20"/>
                <w:szCs w:val="20"/>
              </w:rPr>
              <w:t>Dopravní výchova</w:t>
            </w:r>
          </w:p>
          <w:p w14:paraId="7DE98EFF" w14:textId="77777777" w:rsidR="00AB1836" w:rsidRPr="005B687B" w:rsidRDefault="00AB1836" w:rsidP="00F2522D">
            <w:pPr>
              <w:numPr>
                <w:ilvl w:val="0"/>
                <w:numId w:val="195"/>
              </w:numPr>
              <w:rPr>
                <w:color w:val="000000" w:themeColor="text1"/>
                <w:sz w:val="20"/>
                <w:szCs w:val="20"/>
              </w:rPr>
            </w:pPr>
            <w:r w:rsidRPr="005B687B">
              <w:rPr>
                <w:color w:val="000000" w:themeColor="text1"/>
                <w:sz w:val="20"/>
                <w:szCs w:val="20"/>
              </w:rPr>
              <w:t>pravidla silničního provozu</w:t>
            </w:r>
          </w:p>
          <w:p w14:paraId="041FC307" w14:textId="77777777" w:rsidR="00AB1836" w:rsidRPr="005B687B" w:rsidRDefault="00AB1836" w:rsidP="00F2522D">
            <w:pPr>
              <w:numPr>
                <w:ilvl w:val="0"/>
                <w:numId w:val="195"/>
              </w:numPr>
              <w:rPr>
                <w:color w:val="000000" w:themeColor="text1"/>
                <w:sz w:val="20"/>
                <w:szCs w:val="20"/>
              </w:rPr>
            </w:pPr>
            <w:r w:rsidRPr="005B687B">
              <w:rPr>
                <w:color w:val="000000" w:themeColor="text1"/>
                <w:sz w:val="20"/>
                <w:szCs w:val="20"/>
              </w:rPr>
              <w:t>chování v dopravě</w:t>
            </w:r>
          </w:p>
          <w:p w14:paraId="518996B8" w14:textId="77777777" w:rsidR="001B7501" w:rsidRPr="005B687B" w:rsidRDefault="001B7501" w:rsidP="00540414">
            <w:pPr>
              <w:rPr>
                <w:color w:val="000000" w:themeColor="text1"/>
                <w:sz w:val="20"/>
                <w:szCs w:val="20"/>
              </w:rPr>
            </w:pPr>
          </w:p>
        </w:tc>
        <w:tc>
          <w:tcPr>
            <w:tcW w:w="1250" w:type="pct"/>
          </w:tcPr>
          <w:p w14:paraId="2667ED02" w14:textId="77777777" w:rsidR="001B7501" w:rsidRPr="005B687B" w:rsidRDefault="001B7501" w:rsidP="00047C7D">
            <w:pPr>
              <w:rPr>
                <w:color w:val="000000" w:themeColor="text1"/>
                <w:sz w:val="20"/>
                <w:szCs w:val="20"/>
              </w:rPr>
            </w:pPr>
          </w:p>
          <w:p w14:paraId="7BFC293C" w14:textId="77777777" w:rsidR="00AB1836" w:rsidRPr="005B687B" w:rsidRDefault="00AB1836" w:rsidP="00AB1836">
            <w:pPr>
              <w:ind w:left="829" w:hanging="829"/>
              <w:rPr>
                <w:color w:val="000000" w:themeColor="text1"/>
                <w:sz w:val="20"/>
                <w:szCs w:val="20"/>
              </w:rPr>
            </w:pPr>
            <w:r w:rsidRPr="005B687B">
              <w:rPr>
                <w:b/>
                <w:color w:val="000000" w:themeColor="text1"/>
                <w:sz w:val="20"/>
                <w:szCs w:val="20"/>
              </w:rPr>
              <w:t xml:space="preserve">VDO – </w:t>
            </w:r>
            <w:r w:rsidRPr="005B687B">
              <w:rPr>
                <w:color w:val="000000" w:themeColor="text1"/>
                <w:sz w:val="20"/>
                <w:szCs w:val="20"/>
              </w:rPr>
              <w:t>občan, spol. a stát, škola, v samostatném  a</w:t>
            </w:r>
          </w:p>
          <w:p w14:paraId="13C6D5E4" w14:textId="77777777" w:rsidR="00AB1836" w:rsidRPr="005B687B" w:rsidRDefault="00AB1836" w:rsidP="00AB1836">
            <w:pPr>
              <w:ind w:left="829" w:hanging="829"/>
              <w:rPr>
                <w:color w:val="000000" w:themeColor="text1"/>
                <w:sz w:val="20"/>
                <w:szCs w:val="20"/>
              </w:rPr>
            </w:pPr>
            <w:r w:rsidRPr="005B687B">
              <w:rPr>
                <w:color w:val="000000" w:themeColor="text1"/>
                <w:sz w:val="20"/>
                <w:szCs w:val="20"/>
              </w:rPr>
              <w:t xml:space="preserve">             odpovědném řešení problémů</w:t>
            </w:r>
          </w:p>
          <w:p w14:paraId="4E083F4E" w14:textId="77777777" w:rsidR="00AB1836" w:rsidRPr="005B687B" w:rsidRDefault="00AB1836" w:rsidP="00AB1836">
            <w:pPr>
              <w:ind w:left="829" w:hanging="829"/>
              <w:rPr>
                <w:color w:val="000000" w:themeColor="text1"/>
                <w:sz w:val="20"/>
                <w:szCs w:val="20"/>
              </w:rPr>
            </w:pPr>
            <w:r w:rsidRPr="005B687B">
              <w:rPr>
                <w:color w:val="000000" w:themeColor="text1"/>
                <w:sz w:val="20"/>
                <w:szCs w:val="20"/>
              </w:rPr>
              <w:t xml:space="preserve">           - angažovaný přístup              k druhým</w:t>
            </w:r>
          </w:p>
          <w:p w14:paraId="2D716502" w14:textId="77777777" w:rsidR="00AB1836" w:rsidRPr="005B687B" w:rsidRDefault="00AB1836" w:rsidP="00AB1836">
            <w:pPr>
              <w:ind w:left="829" w:hanging="829"/>
              <w:rPr>
                <w:color w:val="000000" w:themeColor="text1"/>
                <w:sz w:val="20"/>
                <w:szCs w:val="20"/>
              </w:rPr>
            </w:pPr>
            <w:r w:rsidRPr="005B687B">
              <w:rPr>
                <w:color w:val="000000" w:themeColor="text1"/>
                <w:sz w:val="20"/>
                <w:szCs w:val="20"/>
              </w:rPr>
              <w:t xml:space="preserve">           - zásady slušnosti,       tolerance, odpovědné chování</w:t>
            </w:r>
          </w:p>
          <w:p w14:paraId="723CD71D" w14:textId="77777777" w:rsidR="00AB1836" w:rsidRPr="005B687B" w:rsidRDefault="00AB1836" w:rsidP="00AB1836">
            <w:pPr>
              <w:ind w:left="829" w:right="-218" w:hanging="829"/>
              <w:rPr>
                <w:color w:val="000000" w:themeColor="text1"/>
                <w:sz w:val="20"/>
                <w:szCs w:val="20"/>
              </w:rPr>
            </w:pPr>
            <w:r w:rsidRPr="005B687B">
              <w:rPr>
                <w:color w:val="000000" w:themeColor="text1"/>
                <w:sz w:val="20"/>
                <w:szCs w:val="20"/>
              </w:rPr>
              <w:t xml:space="preserve">          -  učí objevovat vzájemné vztahy a příčiny společenských jevů</w:t>
            </w:r>
          </w:p>
          <w:p w14:paraId="23156820" w14:textId="77777777" w:rsidR="00AB1836" w:rsidRPr="005B687B" w:rsidRDefault="00AB1836" w:rsidP="00AB1836">
            <w:pPr>
              <w:ind w:left="829" w:hanging="829"/>
              <w:rPr>
                <w:color w:val="000000" w:themeColor="text1"/>
                <w:sz w:val="20"/>
                <w:szCs w:val="20"/>
              </w:rPr>
            </w:pPr>
          </w:p>
          <w:p w14:paraId="07485F62" w14:textId="77777777" w:rsidR="00AB1836" w:rsidRPr="005B687B" w:rsidRDefault="00AB1836" w:rsidP="00AB1836">
            <w:pPr>
              <w:ind w:left="829" w:hanging="829"/>
              <w:rPr>
                <w:color w:val="000000" w:themeColor="text1"/>
                <w:sz w:val="20"/>
                <w:szCs w:val="20"/>
              </w:rPr>
            </w:pPr>
            <w:r w:rsidRPr="005B687B">
              <w:rPr>
                <w:b/>
                <w:color w:val="000000" w:themeColor="text1"/>
                <w:sz w:val="20"/>
                <w:szCs w:val="20"/>
              </w:rPr>
              <w:t>OSV</w:t>
            </w:r>
            <w:r w:rsidRPr="005B687B">
              <w:rPr>
                <w:color w:val="000000" w:themeColor="text1"/>
                <w:sz w:val="20"/>
                <w:szCs w:val="20"/>
              </w:rPr>
              <w:t xml:space="preserve"> – obecné modely řešení problémů</w:t>
            </w:r>
          </w:p>
          <w:p w14:paraId="7E7FD836" w14:textId="77777777" w:rsidR="00AB1836" w:rsidRPr="005B687B" w:rsidRDefault="00AB1836" w:rsidP="00AB1836">
            <w:pPr>
              <w:ind w:left="829" w:hanging="829"/>
              <w:rPr>
                <w:color w:val="000000" w:themeColor="text1"/>
                <w:sz w:val="20"/>
                <w:szCs w:val="20"/>
              </w:rPr>
            </w:pPr>
            <w:r w:rsidRPr="005B687B">
              <w:rPr>
                <w:color w:val="000000" w:themeColor="text1"/>
                <w:sz w:val="20"/>
                <w:szCs w:val="20"/>
              </w:rPr>
              <w:t xml:space="preserve">          - poznávání sebe a lidí a jednání ve specifických rolích a situacích</w:t>
            </w:r>
          </w:p>
          <w:p w14:paraId="099696DE" w14:textId="77777777" w:rsidR="00AB1836" w:rsidRPr="005B687B" w:rsidRDefault="00AB1836" w:rsidP="00AB1836">
            <w:pPr>
              <w:ind w:left="829" w:hanging="829"/>
              <w:rPr>
                <w:color w:val="000000" w:themeColor="text1"/>
                <w:sz w:val="20"/>
                <w:szCs w:val="20"/>
              </w:rPr>
            </w:pPr>
          </w:p>
          <w:p w14:paraId="712670E0" w14:textId="77777777" w:rsidR="00AB1836" w:rsidRPr="005B687B" w:rsidRDefault="00AB1836" w:rsidP="00AB1836">
            <w:pPr>
              <w:ind w:left="829" w:hanging="829"/>
              <w:rPr>
                <w:color w:val="000000" w:themeColor="text1"/>
                <w:sz w:val="20"/>
                <w:szCs w:val="20"/>
              </w:rPr>
            </w:pPr>
            <w:r w:rsidRPr="005B687B">
              <w:rPr>
                <w:b/>
                <w:color w:val="000000" w:themeColor="text1"/>
                <w:sz w:val="20"/>
                <w:szCs w:val="20"/>
              </w:rPr>
              <w:t xml:space="preserve">EV - </w:t>
            </w:r>
            <w:r w:rsidRPr="005B687B">
              <w:rPr>
                <w:color w:val="000000" w:themeColor="text1"/>
                <w:sz w:val="20"/>
                <w:szCs w:val="20"/>
              </w:rPr>
              <w:t xml:space="preserve"> lidské vztahy morálka, osobní zodpovědnost, tvořivá lidská aktivita</w:t>
            </w:r>
          </w:p>
          <w:p w14:paraId="6AC54459" w14:textId="77777777" w:rsidR="00AB1836" w:rsidRPr="005B687B" w:rsidRDefault="00AB1836" w:rsidP="00AB1836">
            <w:pPr>
              <w:rPr>
                <w:color w:val="000000" w:themeColor="text1"/>
                <w:sz w:val="20"/>
                <w:szCs w:val="20"/>
              </w:rPr>
            </w:pPr>
          </w:p>
          <w:p w14:paraId="2CDBF7A7" w14:textId="77777777" w:rsidR="00AB1836" w:rsidRPr="005B687B" w:rsidRDefault="00AB1836" w:rsidP="00AB1836">
            <w:pPr>
              <w:rPr>
                <w:color w:val="000000" w:themeColor="text1"/>
                <w:sz w:val="20"/>
                <w:szCs w:val="20"/>
              </w:rPr>
            </w:pPr>
            <w:r w:rsidRPr="005B687B">
              <w:rPr>
                <w:b/>
                <w:color w:val="000000" w:themeColor="text1"/>
                <w:sz w:val="20"/>
                <w:szCs w:val="20"/>
              </w:rPr>
              <w:t xml:space="preserve">EGS </w:t>
            </w:r>
            <w:r w:rsidRPr="005B687B">
              <w:rPr>
                <w:color w:val="000000" w:themeColor="text1"/>
                <w:sz w:val="20"/>
                <w:szCs w:val="20"/>
              </w:rPr>
              <w:t>- jsme Evropané</w:t>
            </w:r>
          </w:p>
          <w:p w14:paraId="0DB89C1C" w14:textId="77777777" w:rsidR="001B7501" w:rsidRPr="005B687B" w:rsidRDefault="001B7501" w:rsidP="00047C7D">
            <w:pPr>
              <w:rPr>
                <w:color w:val="000000" w:themeColor="text1"/>
                <w:sz w:val="20"/>
                <w:szCs w:val="20"/>
              </w:rPr>
            </w:pPr>
          </w:p>
          <w:p w14:paraId="7E499ADC" w14:textId="77777777" w:rsidR="001B7501" w:rsidRPr="005B687B" w:rsidRDefault="001B7501" w:rsidP="00047C7D">
            <w:pPr>
              <w:rPr>
                <w:color w:val="000000" w:themeColor="text1"/>
                <w:sz w:val="20"/>
                <w:szCs w:val="20"/>
              </w:rPr>
            </w:pPr>
          </w:p>
          <w:p w14:paraId="68C6EF11" w14:textId="77777777" w:rsidR="001B7501" w:rsidRPr="005B687B" w:rsidRDefault="001B7501" w:rsidP="00047C7D">
            <w:pPr>
              <w:rPr>
                <w:color w:val="000000" w:themeColor="text1"/>
                <w:sz w:val="20"/>
                <w:szCs w:val="20"/>
              </w:rPr>
            </w:pPr>
          </w:p>
          <w:p w14:paraId="32CE56D6" w14:textId="77777777" w:rsidR="001B7501" w:rsidRPr="005B687B" w:rsidRDefault="001B7501" w:rsidP="00047C7D">
            <w:pPr>
              <w:rPr>
                <w:color w:val="000000" w:themeColor="text1"/>
                <w:sz w:val="20"/>
                <w:szCs w:val="20"/>
              </w:rPr>
            </w:pPr>
          </w:p>
          <w:p w14:paraId="30E62CA8" w14:textId="77777777" w:rsidR="001B7501" w:rsidRPr="005B687B" w:rsidRDefault="001B7501" w:rsidP="00047C7D">
            <w:pPr>
              <w:rPr>
                <w:color w:val="000000" w:themeColor="text1"/>
                <w:sz w:val="20"/>
                <w:szCs w:val="20"/>
              </w:rPr>
            </w:pPr>
          </w:p>
          <w:p w14:paraId="094BE581" w14:textId="77777777" w:rsidR="001B7501" w:rsidRPr="005B687B" w:rsidRDefault="001B7501" w:rsidP="00047C7D">
            <w:pPr>
              <w:rPr>
                <w:color w:val="000000" w:themeColor="text1"/>
                <w:sz w:val="20"/>
                <w:szCs w:val="20"/>
              </w:rPr>
            </w:pPr>
          </w:p>
          <w:p w14:paraId="3FB02961" w14:textId="77777777" w:rsidR="001B7501" w:rsidRPr="005B687B" w:rsidRDefault="001B7501" w:rsidP="00047C7D">
            <w:pPr>
              <w:rPr>
                <w:color w:val="000000" w:themeColor="text1"/>
                <w:sz w:val="20"/>
                <w:szCs w:val="20"/>
              </w:rPr>
            </w:pPr>
          </w:p>
          <w:p w14:paraId="64304BD2" w14:textId="77777777" w:rsidR="001B7501" w:rsidRPr="005B687B" w:rsidRDefault="001B7501" w:rsidP="00047C7D">
            <w:pPr>
              <w:rPr>
                <w:color w:val="000000" w:themeColor="text1"/>
                <w:sz w:val="20"/>
                <w:szCs w:val="20"/>
              </w:rPr>
            </w:pPr>
          </w:p>
          <w:p w14:paraId="2BD9B279" w14:textId="77777777" w:rsidR="001B7501" w:rsidRPr="005B687B" w:rsidRDefault="001B7501" w:rsidP="00047C7D">
            <w:pPr>
              <w:rPr>
                <w:color w:val="000000" w:themeColor="text1"/>
                <w:sz w:val="20"/>
                <w:szCs w:val="20"/>
              </w:rPr>
            </w:pPr>
          </w:p>
          <w:p w14:paraId="59A0971C" w14:textId="77777777" w:rsidR="001B7501" w:rsidRPr="005B687B" w:rsidRDefault="001B7501" w:rsidP="00047C7D">
            <w:pPr>
              <w:rPr>
                <w:color w:val="000000" w:themeColor="text1"/>
                <w:sz w:val="20"/>
                <w:szCs w:val="20"/>
              </w:rPr>
            </w:pPr>
          </w:p>
          <w:p w14:paraId="00D1EE22" w14:textId="77777777" w:rsidR="001B7501" w:rsidRPr="005B687B" w:rsidRDefault="001B7501" w:rsidP="00047C7D">
            <w:pPr>
              <w:rPr>
                <w:color w:val="000000" w:themeColor="text1"/>
                <w:sz w:val="20"/>
                <w:szCs w:val="20"/>
              </w:rPr>
            </w:pPr>
          </w:p>
        </w:tc>
      </w:tr>
    </w:tbl>
    <w:p w14:paraId="488E70D8" w14:textId="77777777" w:rsidR="00BE48F9" w:rsidRPr="005B687B" w:rsidRDefault="00BE48F9" w:rsidP="00DA1435">
      <w:pPr>
        <w:tabs>
          <w:tab w:val="left" w:pos="900"/>
        </w:tabs>
        <w:rPr>
          <w:color w:val="000000" w:themeColor="text1"/>
        </w:rPr>
      </w:pPr>
    </w:p>
    <w:p w14:paraId="1B8BE56D" w14:textId="77777777" w:rsidR="00BE48F9" w:rsidRPr="005B687B" w:rsidRDefault="00BE48F9" w:rsidP="00DA1435">
      <w:pPr>
        <w:tabs>
          <w:tab w:val="left" w:pos="900"/>
        </w:tabs>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06"/>
        <w:gridCol w:w="2407"/>
        <w:gridCol w:w="2407"/>
        <w:gridCol w:w="2407"/>
      </w:tblGrid>
      <w:tr w:rsidR="006B493E" w:rsidRPr="005B687B" w14:paraId="68A2DDD8" w14:textId="77777777">
        <w:trPr>
          <w:trHeight w:val="1440"/>
        </w:trPr>
        <w:tc>
          <w:tcPr>
            <w:tcW w:w="2500" w:type="pct"/>
            <w:gridSpan w:val="2"/>
            <w:vAlign w:val="center"/>
          </w:tcPr>
          <w:p w14:paraId="60ED4563" w14:textId="77777777" w:rsidR="006B493E" w:rsidRPr="005B687B" w:rsidRDefault="006B493E" w:rsidP="006B493E">
            <w:pPr>
              <w:jc w:val="center"/>
              <w:rPr>
                <w:b/>
                <w:color w:val="000000" w:themeColor="text1"/>
              </w:rPr>
            </w:pPr>
            <w:r w:rsidRPr="005B687B">
              <w:rPr>
                <w:b/>
                <w:color w:val="000000" w:themeColor="text1"/>
              </w:rPr>
              <w:lastRenderedPageBreak/>
              <w:t>Oblast:</w:t>
            </w:r>
          </w:p>
          <w:p w14:paraId="098BC90D" w14:textId="77777777" w:rsidR="006B493E" w:rsidRPr="005B687B" w:rsidRDefault="006B493E" w:rsidP="006B493E">
            <w:pPr>
              <w:jc w:val="center"/>
              <w:rPr>
                <w:b/>
                <w:color w:val="000000" w:themeColor="text1"/>
              </w:rPr>
            </w:pPr>
            <w:r w:rsidRPr="005B687B">
              <w:rPr>
                <w:b/>
                <w:color w:val="000000" w:themeColor="text1"/>
              </w:rPr>
              <w:t>Člověk a zdraví</w:t>
            </w:r>
          </w:p>
        </w:tc>
        <w:tc>
          <w:tcPr>
            <w:tcW w:w="1250" w:type="pct"/>
            <w:vAlign w:val="center"/>
          </w:tcPr>
          <w:p w14:paraId="52ACA248" w14:textId="77777777" w:rsidR="006B493E" w:rsidRPr="005B687B" w:rsidRDefault="006B493E" w:rsidP="00047C7D">
            <w:pPr>
              <w:jc w:val="center"/>
              <w:rPr>
                <w:b/>
                <w:color w:val="000000" w:themeColor="text1"/>
              </w:rPr>
            </w:pPr>
            <w:r w:rsidRPr="005B687B">
              <w:rPr>
                <w:b/>
                <w:color w:val="000000" w:themeColor="text1"/>
              </w:rPr>
              <w:t>Předmět:</w:t>
            </w:r>
          </w:p>
          <w:p w14:paraId="43DA8497" w14:textId="77777777" w:rsidR="006B493E" w:rsidRPr="005B687B" w:rsidRDefault="006B493E" w:rsidP="00047C7D">
            <w:pPr>
              <w:jc w:val="center"/>
              <w:rPr>
                <w:b/>
                <w:color w:val="000000" w:themeColor="text1"/>
              </w:rPr>
            </w:pPr>
            <w:r w:rsidRPr="005B687B">
              <w:rPr>
                <w:b/>
                <w:color w:val="000000" w:themeColor="text1"/>
              </w:rPr>
              <w:t>Výchova ke zdraví</w:t>
            </w:r>
          </w:p>
        </w:tc>
        <w:tc>
          <w:tcPr>
            <w:tcW w:w="1250" w:type="pct"/>
            <w:vAlign w:val="center"/>
          </w:tcPr>
          <w:p w14:paraId="311D65EE" w14:textId="77777777" w:rsidR="006B493E" w:rsidRPr="005B687B" w:rsidRDefault="006B493E" w:rsidP="00047C7D">
            <w:pPr>
              <w:jc w:val="center"/>
              <w:rPr>
                <w:b/>
                <w:color w:val="000000" w:themeColor="text1"/>
              </w:rPr>
            </w:pPr>
          </w:p>
          <w:p w14:paraId="4FDC2377" w14:textId="77777777" w:rsidR="006B493E" w:rsidRPr="005B687B" w:rsidRDefault="006B493E" w:rsidP="00047C7D">
            <w:pPr>
              <w:jc w:val="center"/>
              <w:rPr>
                <w:b/>
                <w:color w:val="000000" w:themeColor="text1"/>
              </w:rPr>
            </w:pPr>
            <w:r w:rsidRPr="005B687B">
              <w:rPr>
                <w:b/>
                <w:color w:val="000000" w:themeColor="text1"/>
              </w:rPr>
              <w:t>Ročník:</w:t>
            </w:r>
          </w:p>
          <w:p w14:paraId="4B497B6C" w14:textId="77777777" w:rsidR="006B493E" w:rsidRPr="005B687B" w:rsidRDefault="006B493E" w:rsidP="00047C7D">
            <w:pPr>
              <w:jc w:val="center"/>
              <w:rPr>
                <w:b/>
                <w:color w:val="000000" w:themeColor="text1"/>
              </w:rPr>
            </w:pPr>
            <w:r w:rsidRPr="005B687B">
              <w:rPr>
                <w:b/>
                <w:color w:val="000000" w:themeColor="text1"/>
              </w:rPr>
              <w:t>8.</w:t>
            </w:r>
          </w:p>
          <w:p w14:paraId="5D10CD5A" w14:textId="77777777" w:rsidR="006B493E" w:rsidRPr="005B687B" w:rsidRDefault="006B493E" w:rsidP="00047C7D">
            <w:pPr>
              <w:jc w:val="center"/>
              <w:rPr>
                <w:b/>
                <w:color w:val="000000" w:themeColor="text1"/>
              </w:rPr>
            </w:pPr>
          </w:p>
        </w:tc>
      </w:tr>
      <w:tr w:rsidR="006B493E" w:rsidRPr="005B687B" w14:paraId="35259D5B" w14:textId="77777777">
        <w:trPr>
          <w:trHeight w:val="1080"/>
        </w:trPr>
        <w:tc>
          <w:tcPr>
            <w:tcW w:w="1250" w:type="pct"/>
            <w:vAlign w:val="center"/>
          </w:tcPr>
          <w:p w14:paraId="4B2593BD" w14:textId="77777777" w:rsidR="006B493E" w:rsidRPr="005B687B" w:rsidRDefault="006B493E" w:rsidP="006B493E">
            <w:pPr>
              <w:jc w:val="center"/>
              <w:rPr>
                <w:color w:val="000000" w:themeColor="text1"/>
              </w:rPr>
            </w:pPr>
            <w:r w:rsidRPr="005B687B">
              <w:rPr>
                <w:b/>
                <w:color w:val="000000" w:themeColor="text1"/>
              </w:rPr>
              <w:t>Výstupy RVP</w:t>
            </w:r>
          </w:p>
        </w:tc>
        <w:tc>
          <w:tcPr>
            <w:tcW w:w="1250" w:type="pct"/>
            <w:vAlign w:val="center"/>
          </w:tcPr>
          <w:p w14:paraId="7BA1A58E" w14:textId="77777777" w:rsidR="006B493E" w:rsidRPr="005B687B" w:rsidRDefault="006B493E" w:rsidP="00047C7D">
            <w:pPr>
              <w:jc w:val="center"/>
              <w:rPr>
                <w:color w:val="000000" w:themeColor="text1"/>
              </w:rPr>
            </w:pPr>
          </w:p>
          <w:p w14:paraId="03592802" w14:textId="77777777" w:rsidR="006B493E" w:rsidRPr="005B687B" w:rsidRDefault="006B493E" w:rsidP="00047C7D">
            <w:pPr>
              <w:jc w:val="center"/>
              <w:rPr>
                <w:b/>
                <w:color w:val="000000" w:themeColor="text1"/>
              </w:rPr>
            </w:pPr>
            <w:r w:rsidRPr="005B687B">
              <w:rPr>
                <w:b/>
                <w:color w:val="000000" w:themeColor="text1"/>
              </w:rPr>
              <w:t>Školní výstupy:</w:t>
            </w:r>
          </w:p>
          <w:p w14:paraId="0E608C1A" w14:textId="77777777" w:rsidR="006B493E" w:rsidRPr="005B687B" w:rsidRDefault="006B493E" w:rsidP="00047C7D">
            <w:pPr>
              <w:jc w:val="center"/>
              <w:rPr>
                <w:b/>
                <w:color w:val="000000" w:themeColor="text1"/>
              </w:rPr>
            </w:pPr>
          </w:p>
          <w:p w14:paraId="28EB7DD7" w14:textId="77777777" w:rsidR="006B493E" w:rsidRPr="005B687B" w:rsidRDefault="006B493E" w:rsidP="00047C7D">
            <w:pPr>
              <w:jc w:val="center"/>
              <w:rPr>
                <w:b/>
                <w:color w:val="000000" w:themeColor="text1"/>
              </w:rPr>
            </w:pPr>
          </w:p>
          <w:p w14:paraId="6D476404" w14:textId="77777777" w:rsidR="006B493E" w:rsidRPr="005B687B" w:rsidRDefault="006B493E" w:rsidP="00047C7D">
            <w:pPr>
              <w:jc w:val="center"/>
              <w:rPr>
                <w:color w:val="000000" w:themeColor="text1"/>
              </w:rPr>
            </w:pPr>
            <w:r w:rsidRPr="005B687B">
              <w:rPr>
                <w:b/>
                <w:color w:val="000000" w:themeColor="text1"/>
              </w:rPr>
              <w:t>Žák:</w:t>
            </w:r>
          </w:p>
        </w:tc>
        <w:tc>
          <w:tcPr>
            <w:tcW w:w="1250" w:type="pct"/>
            <w:vAlign w:val="center"/>
          </w:tcPr>
          <w:p w14:paraId="66D4CF28" w14:textId="77777777" w:rsidR="006B493E" w:rsidRPr="005B687B" w:rsidRDefault="006B493E" w:rsidP="00047C7D">
            <w:pPr>
              <w:jc w:val="center"/>
              <w:rPr>
                <w:b/>
                <w:color w:val="000000" w:themeColor="text1"/>
              </w:rPr>
            </w:pPr>
            <w:r w:rsidRPr="005B687B">
              <w:rPr>
                <w:b/>
                <w:color w:val="000000" w:themeColor="text1"/>
              </w:rPr>
              <w:t>Učivo:</w:t>
            </w:r>
          </w:p>
        </w:tc>
        <w:tc>
          <w:tcPr>
            <w:tcW w:w="1250" w:type="pct"/>
            <w:vAlign w:val="center"/>
          </w:tcPr>
          <w:p w14:paraId="0D1C2C58" w14:textId="77777777" w:rsidR="006B493E" w:rsidRPr="005B687B" w:rsidRDefault="006B493E" w:rsidP="00047C7D">
            <w:pPr>
              <w:jc w:val="center"/>
              <w:rPr>
                <w:b/>
                <w:color w:val="000000" w:themeColor="text1"/>
              </w:rPr>
            </w:pPr>
            <w:r w:rsidRPr="005B687B">
              <w:rPr>
                <w:b/>
                <w:color w:val="000000" w:themeColor="text1"/>
              </w:rPr>
              <w:t xml:space="preserve">Průřezová témata, </w:t>
            </w:r>
          </w:p>
          <w:p w14:paraId="0CDDD449" w14:textId="77777777" w:rsidR="006B493E" w:rsidRPr="005B687B" w:rsidRDefault="006B493E" w:rsidP="00047C7D">
            <w:pPr>
              <w:jc w:val="center"/>
              <w:rPr>
                <w:b/>
                <w:color w:val="000000" w:themeColor="text1"/>
              </w:rPr>
            </w:pPr>
            <w:r w:rsidRPr="005B687B">
              <w:rPr>
                <w:b/>
                <w:color w:val="000000" w:themeColor="text1"/>
              </w:rPr>
              <w:t>přesahy do jiných předmětů:</w:t>
            </w:r>
          </w:p>
        </w:tc>
      </w:tr>
      <w:tr w:rsidR="006B493E" w:rsidRPr="005B687B" w14:paraId="6C2F5D97" w14:textId="77777777">
        <w:trPr>
          <w:trHeight w:val="10440"/>
        </w:trPr>
        <w:tc>
          <w:tcPr>
            <w:tcW w:w="1250" w:type="pct"/>
          </w:tcPr>
          <w:p w14:paraId="7F1285AB" w14:textId="77777777" w:rsidR="00AB1836" w:rsidRPr="005B687B" w:rsidRDefault="00AB1836" w:rsidP="00AB1836">
            <w:pPr>
              <w:rPr>
                <w:color w:val="000000" w:themeColor="text1"/>
                <w:sz w:val="20"/>
                <w:szCs w:val="20"/>
              </w:rPr>
            </w:pPr>
            <w:r w:rsidRPr="005B687B">
              <w:rPr>
                <w:color w:val="000000" w:themeColor="text1"/>
                <w:sz w:val="20"/>
                <w:szCs w:val="20"/>
              </w:rPr>
              <w:t>- dává do souvislostí složení stravy a způsob stravování s rozvojem civilizačních nemocí a v rámci svých možností uplatňuje zdravé stravovací návyky</w:t>
            </w:r>
          </w:p>
          <w:p w14:paraId="049EFA9E" w14:textId="77777777" w:rsidR="00AB1836" w:rsidRPr="005B687B" w:rsidRDefault="00AB1836" w:rsidP="00AB1836">
            <w:pPr>
              <w:rPr>
                <w:color w:val="000000" w:themeColor="text1"/>
                <w:sz w:val="20"/>
                <w:szCs w:val="20"/>
              </w:rPr>
            </w:pPr>
          </w:p>
          <w:p w14:paraId="62013EDC" w14:textId="77777777" w:rsidR="00AB1836" w:rsidRPr="005B687B" w:rsidRDefault="00AB1836" w:rsidP="00AB1836">
            <w:pPr>
              <w:rPr>
                <w:color w:val="000000" w:themeColor="text1"/>
                <w:sz w:val="20"/>
                <w:szCs w:val="20"/>
              </w:rPr>
            </w:pPr>
          </w:p>
          <w:p w14:paraId="64D5785A" w14:textId="77777777" w:rsidR="00AB1836" w:rsidRPr="005B687B" w:rsidRDefault="00AB1836" w:rsidP="00AB1836">
            <w:pPr>
              <w:rPr>
                <w:color w:val="000000" w:themeColor="text1"/>
                <w:sz w:val="20"/>
                <w:szCs w:val="20"/>
              </w:rPr>
            </w:pPr>
          </w:p>
          <w:p w14:paraId="6C770D41" w14:textId="77777777" w:rsidR="00AB1836" w:rsidRPr="005B687B" w:rsidRDefault="00AB1836" w:rsidP="00AB1836">
            <w:pPr>
              <w:rPr>
                <w:color w:val="000000" w:themeColor="text1"/>
                <w:sz w:val="20"/>
                <w:szCs w:val="20"/>
              </w:rPr>
            </w:pPr>
            <w:r w:rsidRPr="005B687B">
              <w:rPr>
                <w:color w:val="000000" w:themeColor="text1"/>
                <w:sz w:val="20"/>
                <w:szCs w:val="20"/>
              </w:rPr>
              <w:t>- uplatňuje osvojené preventivní způsoby rozhodování, chování a jednání v souvislosti s běžnými, přenosnými, civilizačními a jinými chorobami, svěří se s problémem a vyhledá odbornou pomoc</w:t>
            </w:r>
          </w:p>
          <w:p w14:paraId="2E445A6B" w14:textId="77777777" w:rsidR="00AB1836" w:rsidRPr="005B687B" w:rsidRDefault="00AB1836" w:rsidP="00AB1836">
            <w:pPr>
              <w:rPr>
                <w:color w:val="000000" w:themeColor="text1"/>
                <w:sz w:val="20"/>
                <w:szCs w:val="20"/>
              </w:rPr>
            </w:pPr>
          </w:p>
          <w:p w14:paraId="0F4D929E" w14:textId="77777777" w:rsidR="00AB1836" w:rsidRPr="005B687B" w:rsidRDefault="00AB1836" w:rsidP="00AB1836">
            <w:pPr>
              <w:rPr>
                <w:color w:val="000000" w:themeColor="text1"/>
                <w:sz w:val="20"/>
                <w:szCs w:val="20"/>
              </w:rPr>
            </w:pPr>
          </w:p>
          <w:p w14:paraId="2DFE5F69" w14:textId="77777777" w:rsidR="00AB1836" w:rsidRPr="005B687B" w:rsidRDefault="00AB1836" w:rsidP="00AB1836">
            <w:pPr>
              <w:rPr>
                <w:color w:val="000000" w:themeColor="text1"/>
                <w:sz w:val="20"/>
                <w:szCs w:val="20"/>
              </w:rPr>
            </w:pPr>
            <w:r w:rsidRPr="005B687B">
              <w:rPr>
                <w:color w:val="000000" w:themeColor="text1"/>
                <w:sz w:val="20"/>
                <w:szCs w:val="20"/>
              </w:rPr>
              <w:t>- usiluje v rámci svých možností a zkušeností o aktivní podporu zdraví</w:t>
            </w:r>
          </w:p>
          <w:p w14:paraId="129F18D6" w14:textId="77777777" w:rsidR="00AB1836" w:rsidRPr="005B687B" w:rsidRDefault="00AB1836" w:rsidP="00AB1836">
            <w:pPr>
              <w:rPr>
                <w:color w:val="000000" w:themeColor="text1"/>
                <w:sz w:val="20"/>
                <w:szCs w:val="20"/>
              </w:rPr>
            </w:pPr>
          </w:p>
          <w:p w14:paraId="7C888D79" w14:textId="77777777" w:rsidR="00AB1836" w:rsidRPr="005B687B" w:rsidRDefault="00AB1836" w:rsidP="00AB1836">
            <w:pPr>
              <w:rPr>
                <w:color w:val="000000" w:themeColor="text1"/>
                <w:sz w:val="20"/>
                <w:szCs w:val="20"/>
              </w:rPr>
            </w:pPr>
            <w:r w:rsidRPr="005B687B">
              <w:rPr>
                <w:color w:val="000000" w:themeColor="text1"/>
                <w:sz w:val="20"/>
                <w:szCs w:val="20"/>
              </w:rPr>
              <w:t>- vyjádří vlastní názor k problematice zdraví a diskutuje o něm v kruhu vrstevníků, rodiny i nejbližšího okolí</w:t>
            </w:r>
          </w:p>
          <w:p w14:paraId="1DA862F4" w14:textId="77777777" w:rsidR="00AB1836" w:rsidRPr="005B687B" w:rsidRDefault="00AB1836" w:rsidP="00AB1836">
            <w:pPr>
              <w:rPr>
                <w:color w:val="000000" w:themeColor="text1"/>
                <w:sz w:val="20"/>
                <w:szCs w:val="20"/>
              </w:rPr>
            </w:pPr>
          </w:p>
          <w:p w14:paraId="5FE8F831" w14:textId="77777777" w:rsidR="00AB1836" w:rsidRPr="005B687B" w:rsidRDefault="00AB1836" w:rsidP="00AB1836">
            <w:pPr>
              <w:rPr>
                <w:color w:val="000000" w:themeColor="text1"/>
                <w:sz w:val="20"/>
                <w:szCs w:val="20"/>
              </w:rPr>
            </w:pPr>
          </w:p>
          <w:p w14:paraId="07864992" w14:textId="77777777" w:rsidR="00AB1836" w:rsidRPr="005B687B" w:rsidRDefault="00AB1836" w:rsidP="00AB1836">
            <w:pPr>
              <w:rPr>
                <w:color w:val="000000" w:themeColor="text1"/>
                <w:sz w:val="20"/>
                <w:szCs w:val="20"/>
              </w:rPr>
            </w:pPr>
            <w:r w:rsidRPr="005B687B">
              <w:rPr>
                <w:color w:val="000000" w:themeColor="text1"/>
                <w:sz w:val="20"/>
                <w:szCs w:val="20"/>
              </w:rPr>
              <w:t xml:space="preserve">- samostatně využívá osvojené kompenzační a relaxační techniky a sociální dovednosti k regeneraci organismu, překonávání únavy a předcházení stresovým situacím </w:t>
            </w:r>
          </w:p>
          <w:p w14:paraId="45C10A61" w14:textId="77777777" w:rsidR="00AB1836" w:rsidRPr="005B687B" w:rsidRDefault="00AB1836" w:rsidP="00AB1836">
            <w:pPr>
              <w:rPr>
                <w:color w:val="000000" w:themeColor="text1"/>
                <w:sz w:val="20"/>
                <w:szCs w:val="20"/>
              </w:rPr>
            </w:pPr>
          </w:p>
          <w:p w14:paraId="19B808C0" w14:textId="77777777" w:rsidR="00AB1836" w:rsidRPr="005B687B" w:rsidRDefault="00AB1836" w:rsidP="00AB1836">
            <w:pPr>
              <w:rPr>
                <w:color w:val="000000" w:themeColor="text1"/>
                <w:sz w:val="20"/>
                <w:szCs w:val="20"/>
              </w:rPr>
            </w:pPr>
          </w:p>
          <w:p w14:paraId="44347B9A" w14:textId="77777777" w:rsidR="00AB1836" w:rsidRPr="005B687B" w:rsidRDefault="00AB1836" w:rsidP="00AB1836">
            <w:pPr>
              <w:rPr>
                <w:color w:val="000000" w:themeColor="text1"/>
                <w:sz w:val="20"/>
                <w:szCs w:val="20"/>
              </w:rPr>
            </w:pPr>
          </w:p>
          <w:p w14:paraId="2C769239" w14:textId="77777777" w:rsidR="006B493E" w:rsidRPr="005B687B" w:rsidRDefault="006B493E" w:rsidP="00E94B3B">
            <w:pPr>
              <w:rPr>
                <w:color w:val="000000" w:themeColor="text1"/>
                <w:sz w:val="20"/>
                <w:szCs w:val="20"/>
              </w:rPr>
            </w:pPr>
          </w:p>
        </w:tc>
        <w:tc>
          <w:tcPr>
            <w:tcW w:w="1250" w:type="pct"/>
          </w:tcPr>
          <w:p w14:paraId="5BD44EED" w14:textId="77777777" w:rsidR="00AB1836" w:rsidRPr="005B687B" w:rsidRDefault="00AB1836" w:rsidP="00AB1836">
            <w:pPr>
              <w:ind w:left="470" w:hanging="360"/>
              <w:rPr>
                <w:color w:val="000000" w:themeColor="text1"/>
                <w:sz w:val="20"/>
                <w:szCs w:val="20"/>
              </w:rPr>
            </w:pPr>
            <w:r w:rsidRPr="005B687B">
              <w:rPr>
                <w:color w:val="000000" w:themeColor="text1"/>
                <w:sz w:val="20"/>
                <w:szCs w:val="20"/>
              </w:rPr>
              <w:t xml:space="preserve">- rozlišuje choroby běžné, </w:t>
            </w:r>
            <w:proofErr w:type="spellStart"/>
            <w:r w:rsidRPr="005B687B">
              <w:rPr>
                <w:color w:val="000000" w:themeColor="text1"/>
                <w:sz w:val="20"/>
                <w:szCs w:val="20"/>
              </w:rPr>
              <w:t>infekční,civilizační</w:t>
            </w:r>
            <w:proofErr w:type="spellEnd"/>
            <w:r w:rsidRPr="005B687B">
              <w:rPr>
                <w:color w:val="000000" w:themeColor="text1"/>
                <w:sz w:val="20"/>
                <w:szCs w:val="20"/>
              </w:rPr>
              <w:t xml:space="preserve"> aktivně se proti nim bránit</w:t>
            </w:r>
          </w:p>
          <w:p w14:paraId="7AE4B91A" w14:textId="77777777" w:rsidR="00AB1836" w:rsidRPr="005B687B" w:rsidRDefault="00AB1836" w:rsidP="00AB1836">
            <w:pPr>
              <w:ind w:left="470" w:hanging="360"/>
              <w:rPr>
                <w:color w:val="000000" w:themeColor="text1"/>
                <w:sz w:val="20"/>
                <w:szCs w:val="20"/>
              </w:rPr>
            </w:pPr>
            <w:r w:rsidRPr="005B687B">
              <w:rPr>
                <w:color w:val="000000" w:themeColor="text1"/>
                <w:sz w:val="20"/>
                <w:szCs w:val="20"/>
              </w:rPr>
              <w:t>- vyhledá v případě potřeby lékaře a popíše své zdravotní problémy</w:t>
            </w:r>
          </w:p>
          <w:p w14:paraId="339E26F0" w14:textId="77777777" w:rsidR="00AB1836" w:rsidRPr="005B687B" w:rsidRDefault="00AB1836" w:rsidP="00AB1836">
            <w:pPr>
              <w:ind w:left="470" w:hanging="360"/>
              <w:rPr>
                <w:color w:val="000000" w:themeColor="text1"/>
                <w:sz w:val="20"/>
                <w:szCs w:val="20"/>
              </w:rPr>
            </w:pPr>
            <w:r w:rsidRPr="005B687B">
              <w:rPr>
                <w:color w:val="000000" w:themeColor="text1"/>
                <w:sz w:val="20"/>
                <w:szCs w:val="20"/>
              </w:rPr>
              <w:t>- uplatňuje základní zásady pro užívání a ukládání léků</w:t>
            </w:r>
          </w:p>
          <w:p w14:paraId="55488ED7" w14:textId="77777777" w:rsidR="00AB1836" w:rsidRPr="005B687B" w:rsidRDefault="00AB1836" w:rsidP="00AB1836">
            <w:pPr>
              <w:ind w:left="470" w:hanging="360"/>
              <w:rPr>
                <w:color w:val="000000" w:themeColor="text1"/>
                <w:sz w:val="20"/>
                <w:szCs w:val="20"/>
              </w:rPr>
            </w:pPr>
            <w:r w:rsidRPr="005B687B">
              <w:rPr>
                <w:color w:val="000000" w:themeColor="text1"/>
                <w:sz w:val="20"/>
                <w:szCs w:val="20"/>
              </w:rPr>
              <w:t>- uplatňuje osobní a intimní hygienu s ohledem na zdravotní hlediska a ohleduplné mezilidské vztahy</w:t>
            </w:r>
          </w:p>
          <w:p w14:paraId="5B9CBD26" w14:textId="77777777" w:rsidR="00AB1836" w:rsidRPr="005B687B" w:rsidRDefault="00AB1836" w:rsidP="00AB1836">
            <w:pPr>
              <w:ind w:left="470" w:hanging="360"/>
              <w:rPr>
                <w:color w:val="000000" w:themeColor="text1"/>
                <w:sz w:val="20"/>
                <w:szCs w:val="20"/>
              </w:rPr>
            </w:pPr>
            <w:r w:rsidRPr="005B687B">
              <w:rPr>
                <w:color w:val="000000" w:themeColor="text1"/>
                <w:sz w:val="20"/>
                <w:szCs w:val="20"/>
              </w:rPr>
              <w:t>- usiluje o aktivní podporu zdraví</w:t>
            </w:r>
          </w:p>
          <w:p w14:paraId="27113BFD" w14:textId="77777777" w:rsidR="00AB1836" w:rsidRPr="005B687B" w:rsidRDefault="00AB1836" w:rsidP="00AB1836">
            <w:pPr>
              <w:ind w:left="470" w:hanging="360"/>
              <w:rPr>
                <w:color w:val="000000" w:themeColor="text1"/>
                <w:sz w:val="20"/>
                <w:szCs w:val="20"/>
              </w:rPr>
            </w:pPr>
            <w:r w:rsidRPr="005B687B">
              <w:rPr>
                <w:color w:val="000000" w:themeColor="text1"/>
                <w:sz w:val="20"/>
                <w:szCs w:val="20"/>
              </w:rPr>
              <w:t>- zařazuje do svého denního režimu aktivní pohyb, otužování a relaxaci</w:t>
            </w:r>
          </w:p>
          <w:p w14:paraId="5B3722F0" w14:textId="77777777" w:rsidR="00AB1836" w:rsidRPr="005B687B" w:rsidRDefault="00AB1836" w:rsidP="00AB1836">
            <w:pPr>
              <w:ind w:left="470" w:hanging="360"/>
              <w:rPr>
                <w:color w:val="000000" w:themeColor="text1"/>
                <w:sz w:val="20"/>
                <w:szCs w:val="20"/>
              </w:rPr>
            </w:pPr>
            <w:r w:rsidRPr="005B687B">
              <w:rPr>
                <w:color w:val="000000" w:themeColor="text1"/>
                <w:sz w:val="20"/>
                <w:szCs w:val="20"/>
              </w:rPr>
              <w:t>- zná techniky pro zvládání stresu</w:t>
            </w:r>
          </w:p>
          <w:p w14:paraId="6D443CB5" w14:textId="77777777" w:rsidR="00AB1836" w:rsidRPr="005B687B" w:rsidRDefault="00AB1836" w:rsidP="00AB1836">
            <w:pPr>
              <w:ind w:left="470" w:hanging="360"/>
              <w:rPr>
                <w:color w:val="000000" w:themeColor="text1"/>
                <w:sz w:val="20"/>
                <w:szCs w:val="20"/>
              </w:rPr>
            </w:pPr>
            <w:r w:rsidRPr="005B687B">
              <w:rPr>
                <w:color w:val="000000" w:themeColor="text1"/>
                <w:sz w:val="20"/>
                <w:szCs w:val="20"/>
              </w:rPr>
              <w:t xml:space="preserve">- rozlišuje mezi závažnými a méně závažnými poraněními </w:t>
            </w:r>
          </w:p>
          <w:p w14:paraId="6DD9DEB1" w14:textId="77777777" w:rsidR="00AB1836" w:rsidRPr="005B687B" w:rsidRDefault="00AB1836" w:rsidP="00AB1836">
            <w:pPr>
              <w:ind w:left="470" w:hanging="470"/>
              <w:rPr>
                <w:b/>
                <w:color w:val="000000" w:themeColor="text1"/>
                <w:sz w:val="20"/>
                <w:szCs w:val="20"/>
              </w:rPr>
            </w:pPr>
            <w:r w:rsidRPr="005B687B">
              <w:rPr>
                <w:color w:val="000000" w:themeColor="text1"/>
                <w:sz w:val="20"/>
                <w:szCs w:val="20"/>
              </w:rPr>
              <w:t xml:space="preserve">- samostatně zvládá a poskytne nezbytnou první pomoc </w:t>
            </w:r>
          </w:p>
          <w:p w14:paraId="5A411EB7" w14:textId="77777777" w:rsidR="00AB1836" w:rsidRPr="005B687B" w:rsidRDefault="00AB1836" w:rsidP="00AB1836">
            <w:pPr>
              <w:ind w:left="470" w:hanging="470"/>
              <w:rPr>
                <w:color w:val="000000" w:themeColor="text1"/>
                <w:sz w:val="20"/>
                <w:szCs w:val="20"/>
              </w:rPr>
            </w:pPr>
            <w:r w:rsidRPr="005B687B">
              <w:rPr>
                <w:color w:val="000000" w:themeColor="text1"/>
                <w:sz w:val="20"/>
                <w:szCs w:val="20"/>
              </w:rPr>
              <w:t>- uplatňuje zásady zdravého stravovacího režimu</w:t>
            </w:r>
          </w:p>
          <w:p w14:paraId="0F443A69" w14:textId="77777777" w:rsidR="006B493E" w:rsidRPr="005B687B" w:rsidRDefault="00AB1836" w:rsidP="00AB1836">
            <w:pPr>
              <w:ind w:left="650" w:hanging="540"/>
              <w:rPr>
                <w:color w:val="000000" w:themeColor="text1"/>
                <w:sz w:val="20"/>
                <w:szCs w:val="20"/>
              </w:rPr>
            </w:pPr>
            <w:r w:rsidRPr="005B687B">
              <w:rPr>
                <w:color w:val="000000" w:themeColor="text1"/>
                <w:sz w:val="20"/>
                <w:szCs w:val="20"/>
              </w:rPr>
              <w:t>- orientuje se v údajích o     složení a trvanlivosti    potravinářských výrobků a využívá je při nákupu a uchovávání v domácnosti</w:t>
            </w:r>
          </w:p>
        </w:tc>
        <w:tc>
          <w:tcPr>
            <w:tcW w:w="1250" w:type="pct"/>
          </w:tcPr>
          <w:p w14:paraId="47817F26" w14:textId="77777777" w:rsidR="00AB1836" w:rsidRPr="005B687B" w:rsidRDefault="00AB1836" w:rsidP="00AB1836">
            <w:pPr>
              <w:rPr>
                <w:b/>
                <w:color w:val="000000" w:themeColor="text1"/>
                <w:sz w:val="20"/>
                <w:szCs w:val="20"/>
              </w:rPr>
            </w:pPr>
            <w:r w:rsidRPr="005B687B">
              <w:rPr>
                <w:b/>
                <w:color w:val="000000" w:themeColor="text1"/>
                <w:sz w:val="20"/>
                <w:szCs w:val="20"/>
              </w:rPr>
              <w:t xml:space="preserve">Péče o zdraví </w:t>
            </w:r>
          </w:p>
          <w:p w14:paraId="4DF7A6B3" w14:textId="77777777" w:rsidR="00AB1836" w:rsidRPr="005B687B" w:rsidRDefault="00AB1836" w:rsidP="00AB1836">
            <w:pPr>
              <w:rPr>
                <w:color w:val="000000" w:themeColor="text1"/>
                <w:sz w:val="20"/>
                <w:szCs w:val="20"/>
              </w:rPr>
            </w:pPr>
            <w:r w:rsidRPr="005B687B">
              <w:rPr>
                <w:b/>
                <w:color w:val="000000" w:themeColor="text1"/>
                <w:sz w:val="20"/>
                <w:szCs w:val="20"/>
              </w:rPr>
              <w:t xml:space="preserve">  Výživa a zdraví</w:t>
            </w:r>
          </w:p>
          <w:p w14:paraId="30C30F53" w14:textId="77777777" w:rsidR="00AB1836" w:rsidRPr="005B687B" w:rsidRDefault="00AB1836" w:rsidP="00AB1836">
            <w:pPr>
              <w:ind w:left="290" w:hanging="290"/>
              <w:rPr>
                <w:color w:val="000000" w:themeColor="text1"/>
                <w:sz w:val="20"/>
                <w:szCs w:val="20"/>
              </w:rPr>
            </w:pPr>
            <w:r w:rsidRPr="005B687B">
              <w:rPr>
                <w:b/>
                <w:color w:val="000000" w:themeColor="text1"/>
                <w:sz w:val="20"/>
                <w:szCs w:val="20"/>
              </w:rPr>
              <w:t xml:space="preserve">   - </w:t>
            </w:r>
            <w:r w:rsidRPr="005B687B">
              <w:rPr>
                <w:color w:val="000000" w:themeColor="text1"/>
                <w:sz w:val="20"/>
                <w:szCs w:val="20"/>
              </w:rPr>
              <w:t xml:space="preserve"> ochrana před nemocemi </w:t>
            </w:r>
          </w:p>
          <w:p w14:paraId="462FA504" w14:textId="77777777" w:rsidR="00AB1836" w:rsidRPr="005B687B" w:rsidRDefault="00AB1836" w:rsidP="00AB1836">
            <w:pPr>
              <w:ind w:left="290" w:hanging="290"/>
              <w:rPr>
                <w:color w:val="000000" w:themeColor="text1"/>
                <w:sz w:val="20"/>
                <w:szCs w:val="20"/>
              </w:rPr>
            </w:pPr>
            <w:r w:rsidRPr="005B687B">
              <w:rPr>
                <w:color w:val="000000" w:themeColor="text1"/>
                <w:sz w:val="20"/>
                <w:szCs w:val="20"/>
              </w:rPr>
              <w:t xml:space="preserve">      a odpovědnost za </w:t>
            </w:r>
          </w:p>
          <w:p w14:paraId="2CDA5755" w14:textId="77777777" w:rsidR="00AB1836" w:rsidRPr="005B687B" w:rsidRDefault="00AB1836" w:rsidP="00AB1836">
            <w:pPr>
              <w:ind w:left="290" w:hanging="290"/>
              <w:rPr>
                <w:color w:val="000000" w:themeColor="text1"/>
                <w:sz w:val="20"/>
                <w:szCs w:val="20"/>
              </w:rPr>
            </w:pPr>
            <w:r w:rsidRPr="005B687B">
              <w:rPr>
                <w:color w:val="000000" w:themeColor="text1"/>
                <w:sz w:val="20"/>
                <w:szCs w:val="20"/>
              </w:rPr>
              <w:t xml:space="preserve">      své zdraví i zdraví jiných</w:t>
            </w:r>
          </w:p>
          <w:p w14:paraId="4F55194A" w14:textId="77777777" w:rsidR="00AB1836" w:rsidRPr="005B687B" w:rsidRDefault="00AB1836" w:rsidP="00AB1836">
            <w:pPr>
              <w:ind w:left="290" w:hanging="290"/>
              <w:rPr>
                <w:color w:val="000000" w:themeColor="text1"/>
                <w:sz w:val="20"/>
                <w:szCs w:val="20"/>
              </w:rPr>
            </w:pPr>
            <w:r w:rsidRPr="005B687B">
              <w:rPr>
                <w:color w:val="000000" w:themeColor="text1"/>
                <w:sz w:val="20"/>
                <w:szCs w:val="20"/>
              </w:rPr>
              <w:t xml:space="preserve">   -  preventivní a lékařská </w:t>
            </w:r>
          </w:p>
          <w:p w14:paraId="0EB81BAE" w14:textId="77777777" w:rsidR="00AB1836" w:rsidRPr="005B687B" w:rsidRDefault="00AB1836" w:rsidP="00AB1836">
            <w:pPr>
              <w:ind w:left="290" w:hanging="290"/>
              <w:rPr>
                <w:color w:val="000000" w:themeColor="text1"/>
                <w:sz w:val="20"/>
                <w:szCs w:val="20"/>
              </w:rPr>
            </w:pPr>
            <w:r w:rsidRPr="005B687B">
              <w:rPr>
                <w:color w:val="000000" w:themeColor="text1"/>
                <w:sz w:val="20"/>
                <w:szCs w:val="20"/>
              </w:rPr>
              <w:t xml:space="preserve">      péče</w:t>
            </w:r>
          </w:p>
          <w:p w14:paraId="480A95FC" w14:textId="77777777" w:rsidR="00AB1836" w:rsidRPr="005B687B" w:rsidRDefault="00AB1836" w:rsidP="00AB1836">
            <w:pPr>
              <w:ind w:left="290" w:hanging="290"/>
              <w:rPr>
                <w:color w:val="000000" w:themeColor="text1"/>
                <w:sz w:val="20"/>
                <w:szCs w:val="20"/>
              </w:rPr>
            </w:pPr>
            <w:r w:rsidRPr="005B687B">
              <w:rPr>
                <w:color w:val="000000" w:themeColor="text1"/>
                <w:sz w:val="20"/>
                <w:szCs w:val="20"/>
              </w:rPr>
              <w:t xml:space="preserve">   -  vliv životních podmínek</w:t>
            </w:r>
          </w:p>
          <w:p w14:paraId="5928D217" w14:textId="77777777" w:rsidR="00AB1836" w:rsidRPr="005B687B" w:rsidRDefault="00AB1836" w:rsidP="00AB1836">
            <w:pPr>
              <w:ind w:left="290" w:hanging="290"/>
              <w:rPr>
                <w:color w:val="000000" w:themeColor="text1"/>
                <w:sz w:val="20"/>
                <w:szCs w:val="20"/>
              </w:rPr>
            </w:pPr>
            <w:r w:rsidRPr="005B687B">
              <w:rPr>
                <w:color w:val="000000" w:themeColor="text1"/>
                <w:sz w:val="20"/>
                <w:szCs w:val="20"/>
              </w:rPr>
              <w:t xml:space="preserve">      a životního stylu</w:t>
            </w:r>
          </w:p>
          <w:p w14:paraId="0E10ABA1" w14:textId="77777777" w:rsidR="00AB1836" w:rsidRPr="005B687B" w:rsidRDefault="00AB1836" w:rsidP="00AB1836">
            <w:pPr>
              <w:ind w:left="290" w:hanging="290"/>
              <w:rPr>
                <w:color w:val="000000" w:themeColor="text1"/>
                <w:sz w:val="20"/>
                <w:szCs w:val="20"/>
              </w:rPr>
            </w:pPr>
            <w:r w:rsidRPr="005B687B">
              <w:rPr>
                <w:color w:val="000000" w:themeColor="text1"/>
                <w:sz w:val="20"/>
                <w:szCs w:val="20"/>
              </w:rPr>
              <w:t xml:space="preserve">      na zdraví, vznik </w:t>
            </w:r>
          </w:p>
          <w:p w14:paraId="3094E8DA" w14:textId="77777777" w:rsidR="00AB1836" w:rsidRPr="005B687B" w:rsidRDefault="00AB1836" w:rsidP="00AB1836">
            <w:pPr>
              <w:ind w:left="290" w:hanging="290"/>
              <w:rPr>
                <w:color w:val="000000" w:themeColor="text1"/>
                <w:sz w:val="20"/>
                <w:szCs w:val="20"/>
              </w:rPr>
            </w:pPr>
            <w:r w:rsidRPr="005B687B">
              <w:rPr>
                <w:color w:val="000000" w:themeColor="text1"/>
                <w:sz w:val="20"/>
                <w:szCs w:val="20"/>
              </w:rPr>
              <w:t xml:space="preserve">      civilizačních nemocí</w:t>
            </w:r>
          </w:p>
          <w:p w14:paraId="5BB5B0DC" w14:textId="77777777" w:rsidR="00AB1836" w:rsidRPr="005B687B" w:rsidRDefault="00AB1836" w:rsidP="00AB1836">
            <w:pPr>
              <w:ind w:left="290" w:hanging="290"/>
              <w:rPr>
                <w:color w:val="000000" w:themeColor="text1"/>
                <w:sz w:val="20"/>
                <w:szCs w:val="20"/>
              </w:rPr>
            </w:pPr>
            <w:r w:rsidRPr="005B687B">
              <w:rPr>
                <w:color w:val="000000" w:themeColor="text1"/>
                <w:sz w:val="20"/>
                <w:szCs w:val="20"/>
              </w:rPr>
              <w:t xml:space="preserve">  -   odolávání stresu</w:t>
            </w:r>
          </w:p>
          <w:p w14:paraId="644ED491" w14:textId="77777777" w:rsidR="00AB1836" w:rsidRPr="005B687B" w:rsidRDefault="00AB1836" w:rsidP="00AB1836">
            <w:pPr>
              <w:ind w:left="290" w:hanging="290"/>
              <w:rPr>
                <w:color w:val="000000" w:themeColor="text1"/>
                <w:sz w:val="20"/>
                <w:szCs w:val="20"/>
              </w:rPr>
            </w:pPr>
            <w:r w:rsidRPr="005B687B">
              <w:rPr>
                <w:color w:val="000000" w:themeColor="text1"/>
                <w:sz w:val="20"/>
                <w:szCs w:val="20"/>
              </w:rPr>
              <w:t xml:space="preserve">  -   1.pomoc </w:t>
            </w:r>
          </w:p>
          <w:p w14:paraId="3F3DA70D" w14:textId="77777777" w:rsidR="00AB1836" w:rsidRPr="005B687B" w:rsidRDefault="00AB1836" w:rsidP="00AB1836">
            <w:pPr>
              <w:ind w:left="290" w:hanging="290"/>
              <w:rPr>
                <w:color w:val="000000" w:themeColor="text1"/>
                <w:sz w:val="20"/>
                <w:szCs w:val="20"/>
              </w:rPr>
            </w:pPr>
            <w:r w:rsidRPr="005B687B">
              <w:rPr>
                <w:color w:val="000000" w:themeColor="text1"/>
                <w:sz w:val="20"/>
                <w:szCs w:val="20"/>
              </w:rPr>
              <w:t xml:space="preserve">       v improvizovaných </w:t>
            </w:r>
          </w:p>
          <w:p w14:paraId="3B3E7889" w14:textId="77777777" w:rsidR="00AB1836" w:rsidRPr="005B687B" w:rsidRDefault="00AB1836" w:rsidP="00AB1836">
            <w:pPr>
              <w:ind w:left="290" w:hanging="290"/>
              <w:rPr>
                <w:color w:val="000000" w:themeColor="text1"/>
                <w:sz w:val="20"/>
                <w:szCs w:val="20"/>
              </w:rPr>
            </w:pPr>
            <w:r w:rsidRPr="005B687B">
              <w:rPr>
                <w:color w:val="000000" w:themeColor="text1"/>
                <w:sz w:val="20"/>
                <w:szCs w:val="20"/>
              </w:rPr>
              <w:t xml:space="preserve">       podmínkách</w:t>
            </w:r>
          </w:p>
          <w:p w14:paraId="66A2FF4D" w14:textId="77777777" w:rsidR="00AB1836" w:rsidRPr="005B687B" w:rsidRDefault="00AB1836" w:rsidP="00AB1836">
            <w:pPr>
              <w:ind w:left="290" w:hanging="290"/>
              <w:rPr>
                <w:color w:val="000000" w:themeColor="text1"/>
                <w:sz w:val="20"/>
                <w:szCs w:val="20"/>
              </w:rPr>
            </w:pPr>
            <w:r w:rsidRPr="005B687B">
              <w:rPr>
                <w:color w:val="000000" w:themeColor="text1"/>
                <w:sz w:val="20"/>
                <w:szCs w:val="20"/>
              </w:rPr>
              <w:t xml:space="preserve">  -    přivolání lékaře </w:t>
            </w:r>
          </w:p>
          <w:p w14:paraId="16291D85" w14:textId="77777777" w:rsidR="00AB1836" w:rsidRPr="005B687B" w:rsidRDefault="00AB1836" w:rsidP="00AB1836">
            <w:pPr>
              <w:ind w:left="290" w:hanging="290"/>
              <w:rPr>
                <w:color w:val="000000" w:themeColor="text1"/>
                <w:sz w:val="20"/>
                <w:szCs w:val="20"/>
              </w:rPr>
            </w:pPr>
            <w:r w:rsidRPr="005B687B">
              <w:rPr>
                <w:color w:val="000000" w:themeColor="text1"/>
                <w:sz w:val="20"/>
                <w:szCs w:val="20"/>
              </w:rPr>
              <w:t xml:space="preserve">  -    poruchy příjmu potravy </w:t>
            </w:r>
          </w:p>
          <w:p w14:paraId="425E240C" w14:textId="77777777" w:rsidR="00AB1836" w:rsidRPr="005B687B" w:rsidRDefault="00AB1836" w:rsidP="00AB1836">
            <w:pPr>
              <w:ind w:left="290" w:hanging="290"/>
              <w:rPr>
                <w:color w:val="000000" w:themeColor="text1"/>
                <w:sz w:val="20"/>
                <w:szCs w:val="20"/>
              </w:rPr>
            </w:pPr>
            <w:r w:rsidRPr="005B687B">
              <w:rPr>
                <w:color w:val="000000" w:themeColor="text1"/>
                <w:sz w:val="20"/>
                <w:szCs w:val="20"/>
              </w:rPr>
              <w:t xml:space="preserve">   -   mentální  anorexie, </w:t>
            </w:r>
          </w:p>
          <w:p w14:paraId="3099CB0F" w14:textId="77777777" w:rsidR="00AB1836" w:rsidRPr="005B687B" w:rsidRDefault="00AB1836" w:rsidP="00AB1836">
            <w:pPr>
              <w:ind w:left="290" w:hanging="290"/>
              <w:rPr>
                <w:color w:val="000000" w:themeColor="text1"/>
                <w:sz w:val="20"/>
                <w:szCs w:val="20"/>
              </w:rPr>
            </w:pPr>
            <w:r w:rsidRPr="005B687B">
              <w:rPr>
                <w:color w:val="000000" w:themeColor="text1"/>
                <w:sz w:val="20"/>
                <w:szCs w:val="20"/>
              </w:rPr>
              <w:t xml:space="preserve">        bulimie</w:t>
            </w:r>
          </w:p>
          <w:p w14:paraId="170FCB1B" w14:textId="77777777" w:rsidR="00AB1836" w:rsidRPr="005B687B" w:rsidRDefault="00AB1836" w:rsidP="00AB1836">
            <w:pPr>
              <w:ind w:left="290" w:hanging="290"/>
              <w:rPr>
                <w:color w:val="000000" w:themeColor="text1"/>
                <w:sz w:val="20"/>
                <w:szCs w:val="20"/>
              </w:rPr>
            </w:pPr>
            <w:r w:rsidRPr="005B687B">
              <w:rPr>
                <w:color w:val="000000" w:themeColor="text1"/>
                <w:sz w:val="20"/>
                <w:szCs w:val="20"/>
              </w:rPr>
              <w:t xml:space="preserve">   -   výživa a civilizační </w:t>
            </w:r>
          </w:p>
          <w:p w14:paraId="53EF7751" w14:textId="77777777" w:rsidR="00AB1836" w:rsidRPr="005B687B" w:rsidRDefault="00AB1836" w:rsidP="00AB1836">
            <w:pPr>
              <w:ind w:left="290" w:hanging="290"/>
              <w:rPr>
                <w:color w:val="000000" w:themeColor="text1"/>
                <w:sz w:val="20"/>
                <w:szCs w:val="20"/>
              </w:rPr>
            </w:pPr>
            <w:r w:rsidRPr="005B687B">
              <w:rPr>
                <w:color w:val="000000" w:themeColor="text1"/>
                <w:sz w:val="20"/>
                <w:szCs w:val="20"/>
              </w:rPr>
              <w:t xml:space="preserve">        nemoci</w:t>
            </w:r>
          </w:p>
          <w:p w14:paraId="24C13438" w14:textId="77777777" w:rsidR="00AB1836" w:rsidRPr="005B687B" w:rsidRDefault="00AB1836" w:rsidP="00AB1836">
            <w:pPr>
              <w:ind w:left="120"/>
              <w:rPr>
                <w:color w:val="000000" w:themeColor="text1"/>
                <w:sz w:val="20"/>
                <w:szCs w:val="20"/>
              </w:rPr>
            </w:pPr>
            <w:r w:rsidRPr="005B687B">
              <w:rPr>
                <w:color w:val="000000" w:themeColor="text1"/>
                <w:sz w:val="20"/>
                <w:szCs w:val="20"/>
              </w:rPr>
              <w:t xml:space="preserve"> -   zásady zdravé výživy</w:t>
            </w:r>
          </w:p>
          <w:p w14:paraId="22FD215C" w14:textId="77777777" w:rsidR="00AB1836" w:rsidRPr="005B687B" w:rsidRDefault="00AB1836" w:rsidP="00AB1836">
            <w:pPr>
              <w:ind w:left="468" w:hanging="348"/>
              <w:rPr>
                <w:color w:val="000000" w:themeColor="text1"/>
                <w:sz w:val="20"/>
                <w:szCs w:val="20"/>
              </w:rPr>
            </w:pPr>
            <w:r w:rsidRPr="005B687B">
              <w:rPr>
                <w:color w:val="000000" w:themeColor="text1"/>
                <w:sz w:val="20"/>
                <w:szCs w:val="20"/>
              </w:rPr>
              <w:t xml:space="preserve"> -   alternativní výživové směry</w:t>
            </w:r>
          </w:p>
          <w:p w14:paraId="63F5982B" w14:textId="77777777" w:rsidR="00AB1836" w:rsidRPr="005B687B" w:rsidRDefault="00AB1836" w:rsidP="00F2522D">
            <w:pPr>
              <w:numPr>
                <w:ilvl w:val="0"/>
                <w:numId w:val="195"/>
              </w:numPr>
              <w:rPr>
                <w:color w:val="000000" w:themeColor="text1"/>
                <w:sz w:val="20"/>
                <w:szCs w:val="20"/>
              </w:rPr>
            </w:pPr>
            <w:r w:rsidRPr="005B687B">
              <w:rPr>
                <w:color w:val="000000" w:themeColor="text1"/>
                <w:sz w:val="20"/>
                <w:szCs w:val="20"/>
              </w:rPr>
              <w:t>reklamy na potraviny</w:t>
            </w:r>
          </w:p>
          <w:p w14:paraId="5FDB89FA" w14:textId="77777777" w:rsidR="00AB1836" w:rsidRPr="005B687B" w:rsidRDefault="00AB1836" w:rsidP="00F2522D">
            <w:pPr>
              <w:numPr>
                <w:ilvl w:val="0"/>
                <w:numId w:val="195"/>
              </w:numPr>
              <w:rPr>
                <w:color w:val="000000" w:themeColor="text1"/>
                <w:sz w:val="20"/>
                <w:szCs w:val="20"/>
              </w:rPr>
            </w:pPr>
            <w:r w:rsidRPr="005B687B">
              <w:rPr>
                <w:color w:val="000000" w:themeColor="text1"/>
                <w:sz w:val="20"/>
                <w:szCs w:val="20"/>
              </w:rPr>
              <w:t>kvalita lidského života (handicapovaní lidé)</w:t>
            </w:r>
          </w:p>
          <w:p w14:paraId="04492C4B" w14:textId="77777777" w:rsidR="00AB1836" w:rsidRPr="005B687B" w:rsidRDefault="00AB1836" w:rsidP="00AB1836">
            <w:pPr>
              <w:tabs>
                <w:tab w:val="num" w:pos="480"/>
              </w:tabs>
              <w:rPr>
                <w:color w:val="000000" w:themeColor="text1"/>
                <w:sz w:val="20"/>
                <w:szCs w:val="20"/>
              </w:rPr>
            </w:pPr>
          </w:p>
          <w:p w14:paraId="0634DF04" w14:textId="77777777" w:rsidR="006B493E" w:rsidRPr="005B687B" w:rsidRDefault="006B493E" w:rsidP="00047C7D">
            <w:pPr>
              <w:ind w:left="120"/>
              <w:rPr>
                <w:color w:val="000000" w:themeColor="text1"/>
                <w:sz w:val="20"/>
                <w:szCs w:val="20"/>
              </w:rPr>
            </w:pPr>
          </w:p>
          <w:p w14:paraId="355C3E8C" w14:textId="77777777" w:rsidR="006B493E" w:rsidRPr="005B687B" w:rsidRDefault="006B493E" w:rsidP="00047C7D">
            <w:pPr>
              <w:rPr>
                <w:color w:val="000000" w:themeColor="text1"/>
                <w:sz w:val="20"/>
                <w:szCs w:val="20"/>
              </w:rPr>
            </w:pPr>
          </w:p>
          <w:p w14:paraId="2ED84D23" w14:textId="77777777" w:rsidR="006B493E" w:rsidRPr="005B687B" w:rsidRDefault="006B493E" w:rsidP="00047C7D">
            <w:pPr>
              <w:rPr>
                <w:color w:val="000000" w:themeColor="text1"/>
                <w:sz w:val="20"/>
                <w:szCs w:val="20"/>
              </w:rPr>
            </w:pPr>
          </w:p>
          <w:p w14:paraId="3B140E1C" w14:textId="77777777" w:rsidR="006B493E" w:rsidRPr="005B687B" w:rsidRDefault="006B493E" w:rsidP="00047C7D">
            <w:pPr>
              <w:rPr>
                <w:color w:val="000000" w:themeColor="text1"/>
                <w:sz w:val="20"/>
                <w:szCs w:val="20"/>
              </w:rPr>
            </w:pPr>
          </w:p>
        </w:tc>
        <w:tc>
          <w:tcPr>
            <w:tcW w:w="1250" w:type="pct"/>
          </w:tcPr>
          <w:p w14:paraId="0B6E0C36" w14:textId="77777777" w:rsidR="00AB1836" w:rsidRPr="005B687B" w:rsidRDefault="00AB1836" w:rsidP="00AB1836">
            <w:pPr>
              <w:ind w:left="827" w:hanging="827"/>
              <w:rPr>
                <w:color w:val="000000" w:themeColor="text1"/>
                <w:sz w:val="20"/>
                <w:szCs w:val="20"/>
              </w:rPr>
            </w:pPr>
            <w:r w:rsidRPr="005B687B">
              <w:rPr>
                <w:b/>
                <w:color w:val="000000" w:themeColor="text1"/>
                <w:sz w:val="20"/>
                <w:szCs w:val="20"/>
              </w:rPr>
              <w:t>OSV</w:t>
            </w:r>
            <w:r w:rsidRPr="005B687B">
              <w:rPr>
                <w:color w:val="000000" w:themeColor="text1"/>
                <w:sz w:val="20"/>
                <w:szCs w:val="20"/>
              </w:rPr>
              <w:t xml:space="preserve"> - seberegulace,</w:t>
            </w:r>
          </w:p>
          <w:p w14:paraId="17D72466" w14:textId="77777777" w:rsidR="00AB1836" w:rsidRPr="005B687B" w:rsidRDefault="00AB1836" w:rsidP="00AB1836">
            <w:pPr>
              <w:ind w:left="827" w:hanging="827"/>
              <w:rPr>
                <w:color w:val="000000" w:themeColor="text1"/>
                <w:sz w:val="20"/>
                <w:szCs w:val="20"/>
              </w:rPr>
            </w:pPr>
            <w:r w:rsidRPr="005B687B">
              <w:rPr>
                <w:color w:val="000000" w:themeColor="text1"/>
                <w:sz w:val="20"/>
                <w:szCs w:val="20"/>
              </w:rPr>
              <w:t xml:space="preserve">           sociální dovednosti</w:t>
            </w:r>
          </w:p>
          <w:p w14:paraId="339C1A0C" w14:textId="77777777" w:rsidR="00AB1836" w:rsidRPr="005B687B" w:rsidRDefault="00AB1836" w:rsidP="00AB1836">
            <w:pPr>
              <w:ind w:left="827" w:hanging="827"/>
              <w:rPr>
                <w:color w:val="000000" w:themeColor="text1"/>
                <w:sz w:val="20"/>
                <w:szCs w:val="20"/>
              </w:rPr>
            </w:pPr>
            <w:r w:rsidRPr="005B687B">
              <w:rPr>
                <w:color w:val="000000" w:themeColor="text1"/>
                <w:sz w:val="20"/>
                <w:szCs w:val="20"/>
              </w:rPr>
              <w:t xml:space="preserve">           psychohygiena</w:t>
            </w:r>
          </w:p>
          <w:p w14:paraId="06A012A8" w14:textId="77777777" w:rsidR="00AB1836" w:rsidRPr="005B687B" w:rsidRDefault="00AB1836" w:rsidP="00AB1836">
            <w:pPr>
              <w:ind w:left="827" w:hanging="827"/>
              <w:rPr>
                <w:color w:val="000000" w:themeColor="text1"/>
                <w:sz w:val="20"/>
                <w:szCs w:val="20"/>
              </w:rPr>
            </w:pPr>
            <w:r w:rsidRPr="005B687B">
              <w:rPr>
                <w:b/>
                <w:color w:val="000000" w:themeColor="text1"/>
                <w:sz w:val="20"/>
                <w:szCs w:val="20"/>
              </w:rPr>
              <w:t>OSV</w:t>
            </w:r>
            <w:r w:rsidRPr="005B687B">
              <w:rPr>
                <w:color w:val="000000" w:themeColor="text1"/>
                <w:sz w:val="20"/>
                <w:szCs w:val="20"/>
              </w:rPr>
              <w:t xml:space="preserve"> – morální rozvoj</w:t>
            </w:r>
          </w:p>
          <w:p w14:paraId="45F877C5" w14:textId="77777777" w:rsidR="00AB1836" w:rsidRPr="005B687B" w:rsidRDefault="00AB1836" w:rsidP="00AB1836">
            <w:pPr>
              <w:ind w:left="827" w:hanging="827"/>
              <w:rPr>
                <w:color w:val="000000" w:themeColor="text1"/>
                <w:sz w:val="20"/>
                <w:szCs w:val="20"/>
              </w:rPr>
            </w:pPr>
            <w:r w:rsidRPr="005B687B">
              <w:rPr>
                <w:b/>
                <w:color w:val="000000" w:themeColor="text1"/>
                <w:sz w:val="20"/>
                <w:szCs w:val="20"/>
              </w:rPr>
              <w:t xml:space="preserve">          </w:t>
            </w:r>
            <w:r w:rsidRPr="005B687B">
              <w:rPr>
                <w:color w:val="000000" w:themeColor="text1"/>
                <w:sz w:val="20"/>
                <w:szCs w:val="20"/>
              </w:rPr>
              <w:t>-  řešení problémů</w:t>
            </w:r>
          </w:p>
          <w:p w14:paraId="68179801" w14:textId="77777777" w:rsidR="006B493E" w:rsidRPr="005B687B" w:rsidRDefault="00AB1836" w:rsidP="00AB1836">
            <w:pPr>
              <w:rPr>
                <w:color w:val="000000" w:themeColor="text1"/>
                <w:sz w:val="20"/>
                <w:szCs w:val="20"/>
              </w:rPr>
            </w:pPr>
            <w:r w:rsidRPr="005B687B">
              <w:rPr>
                <w:color w:val="000000" w:themeColor="text1"/>
                <w:sz w:val="20"/>
                <w:szCs w:val="20"/>
              </w:rPr>
              <w:t xml:space="preserve">          -  hodnoty, postoje</w:t>
            </w:r>
          </w:p>
        </w:tc>
      </w:tr>
    </w:tbl>
    <w:p w14:paraId="70265407" w14:textId="77777777" w:rsidR="00BE48F9" w:rsidRPr="005B687B" w:rsidRDefault="00BE48F9" w:rsidP="00DA1435">
      <w:pPr>
        <w:tabs>
          <w:tab w:val="left" w:pos="900"/>
        </w:tabs>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06"/>
        <w:gridCol w:w="2407"/>
        <w:gridCol w:w="2407"/>
        <w:gridCol w:w="2407"/>
      </w:tblGrid>
      <w:tr w:rsidR="00A85DD8" w:rsidRPr="005B687B" w14:paraId="65BDC4F3" w14:textId="77777777">
        <w:trPr>
          <w:trHeight w:val="1440"/>
        </w:trPr>
        <w:tc>
          <w:tcPr>
            <w:tcW w:w="2500" w:type="pct"/>
            <w:gridSpan w:val="2"/>
            <w:vAlign w:val="center"/>
          </w:tcPr>
          <w:p w14:paraId="09727939" w14:textId="77777777" w:rsidR="00A85DD8" w:rsidRPr="005B687B" w:rsidRDefault="00A85DD8" w:rsidP="00A85DD8">
            <w:pPr>
              <w:jc w:val="center"/>
              <w:rPr>
                <w:b/>
                <w:color w:val="000000" w:themeColor="text1"/>
              </w:rPr>
            </w:pPr>
            <w:r w:rsidRPr="005B687B">
              <w:rPr>
                <w:b/>
                <w:color w:val="000000" w:themeColor="text1"/>
              </w:rPr>
              <w:lastRenderedPageBreak/>
              <w:t>Oblast:</w:t>
            </w:r>
          </w:p>
          <w:p w14:paraId="07A129BF" w14:textId="77777777" w:rsidR="00A85DD8" w:rsidRPr="005B687B" w:rsidRDefault="00A85DD8" w:rsidP="00A85DD8">
            <w:pPr>
              <w:jc w:val="center"/>
              <w:rPr>
                <w:b/>
                <w:color w:val="000000" w:themeColor="text1"/>
              </w:rPr>
            </w:pPr>
            <w:r w:rsidRPr="005B687B">
              <w:rPr>
                <w:b/>
                <w:color w:val="000000" w:themeColor="text1"/>
              </w:rPr>
              <w:t>Člověk a zdraví</w:t>
            </w:r>
          </w:p>
        </w:tc>
        <w:tc>
          <w:tcPr>
            <w:tcW w:w="1250" w:type="pct"/>
            <w:vAlign w:val="center"/>
          </w:tcPr>
          <w:p w14:paraId="4CCB340A" w14:textId="77777777" w:rsidR="00A85DD8" w:rsidRPr="005B687B" w:rsidRDefault="00A85DD8" w:rsidP="00047C7D">
            <w:pPr>
              <w:jc w:val="center"/>
              <w:rPr>
                <w:b/>
                <w:color w:val="000000" w:themeColor="text1"/>
              </w:rPr>
            </w:pPr>
            <w:r w:rsidRPr="005B687B">
              <w:rPr>
                <w:b/>
                <w:color w:val="000000" w:themeColor="text1"/>
              </w:rPr>
              <w:t>Předmět:</w:t>
            </w:r>
          </w:p>
          <w:p w14:paraId="2A98518E" w14:textId="77777777" w:rsidR="00A85DD8" w:rsidRPr="005B687B" w:rsidRDefault="00A85DD8" w:rsidP="00047C7D">
            <w:pPr>
              <w:jc w:val="center"/>
              <w:rPr>
                <w:b/>
                <w:color w:val="000000" w:themeColor="text1"/>
              </w:rPr>
            </w:pPr>
            <w:r w:rsidRPr="005B687B">
              <w:rPr>
                <w:b/>
                <w:color w:val="000000" w:themeColor="text1"/>
              </w:rPr>
              <w:t>Výchova ke zdraví</w:t>
            </w:r>
          </w:p>
        </w:tc>
        <w:tc>
          <w:tcPr>
            <w:tcW w:w="1250" w:type="pct"/>
            <w:vAlign w:val="center"/>
          </w:tcPr>
          <w:p w14:paraId="307D79F9" w14:textId="77777777" w:rsidR="00A85DD8" w:rsidRPr="005B687B" w:rsidRDefault="00A85DD8" w:rsidP="00047C7D">
            <w:pPr>
              <w:jc w:val="center"/>
              <w:rPr>
                <w:b/>
                <w:color w:val="000000" w:themeColor="text1"/>
              </w:rPr>
            </w:pPr>
          </w:p>
          <w:p w14:paraId="58BD0093" w14:textId="77777777" w:rsidR="00A85DD8" w:rsidRPr="005B687B" w:rsidRDefault="00A85DD8" w:rsidP="00047C7D">
            <w:pPr>
              <w:jc w:val="center"/>
              <w:rPr>
                <w:b/>
                <w:color w:val="000000" w:themeColor="text1"/>
              </w:rPr>
            </w:pPr>
            <w:r w:rsidRPr="005B687B">
              <w:rPr>
                <w:b/>
                <w:color w:val="000000" w:themeColor="text1"/>
              </w:rPr>
              <w:t>Ročník:</w:t>
            </w:r>
          </w:p>
          <w:p w14:paraId="65CBED4E" w14:textId="77777777" w:rsidR="00A85DD8" w:rsidRPr="005B687B" w:rsidRDefault="00A85DD8" w:rsidP="00047C7D">
            <w:pPr>
              <w:jc w:val="center"/>
              <w:rPr>
                <w:b/>
                <w:color w:val="000000" w:themeColor="text1"/>
              </w:rPr>
            </w:pPr>
            <w:r w:rsidRPr="005B687B">
              <w:rPr>
                <w:b/>
                <w:color w:val="000000" w:themeColor="text1"/>
              </w:rPr>
              <w:t>8.</w:t>
            </w:r>
          </w:p>
          <w:p w14:paraId="5B5BA45F" w14:textId="77777777" w:rsidR="00A85DD8" w:rsidRPr="005B687B" w:rsidRDefault="00A85DD8" w:rsidP="00047C7D">
            <w:pPr>
              <w:jc w:val="center"/>
              <w:rPr>
                <w:b/>
                <w:color w:val="000000" w:themeColor="text1"/>
              </w:rPr>
            </w:pPr>
          </w:p>
        </w:tc>
      </w:tr>
      <w:tr w:rsidR="00A85DD8" w:rsidRPr="005B687B" w14:paraId="77C604EE" w14:textId="77777777">
        <w:trPr>
          <w:trHeight w:val="1080"/>
        </w:trPr>
        <w:tc>
          <w:tcPr>
            <w:tcW w:w="1250" w:type="pct"/>
            <w:vAlign w:val="center"/>
          </w:tcPr>
          <w:p w14:paraId="3C398275" w14:textId="77777777" w:rsidR="00A85DD8" w:rsidRPr="005B687B" w:rsidRDefault="00A85DD8" w:rsidP="00A85DD8">
            <w:pPr>
              <w:jc w:val="center"/>
              <w:rPr>
                <w:color w:val="000000" w:themeColor="text1"/>
              </w:rPr>
            </w:pPr>
            <w:r w:rsidRPr="005B687B">
              <w:rPr>
                <w:b/>
                <w:color w:val="000000" w:themeColor="text1"/>
              </w:rPr>
              <w:t>Výstupy RVP</w:t>
            </w:r>
          </w:p>
        </w:tc>
        <w:tc>
          <w:tcPr>
            <w:tcW w:w="1250" w:type="pct"/>
            <w:vAlign w:val="center"/>
          </w:tcPr>
          <w:p w14:paraId="054E96BA" w14:textId="77777777" w:rsidR="00A85DD8" w:rsidRPr="005B687B" w:rsidRDefault="00A85DD8" w:rsidP="00047C7D">
            <w:pPr>
              <w:jc w:val="center"/>
              <w:rPr>
                <w:color w:val="000000" w:themeColor="text1"/>
              </w:rPr>
            </w:pPr>
          </w:p>
          <w:p w14:paraId="32F91757" w14:textId="77777777" w:rsidR="00A85DD8" w:rsidRPr="005B687B" w:rsidRDefault="00A85DD8" w:rsidP="00047C7D">
            <w:pPr>
              <w:jc w:val="center"/>
              <w:rPr>
                <w:b/>
                <w:color w:val="000000" w:themeColor="text1"/>
              </w:rPr>
            </w:pPr>
            <w:r w:rsidRPr="005B687B">
              <w:rPr>
                <w:b/>
                <w:color w:val="000000" w:themeColor="text1"/>
              </w:rPr>
              <w:t>Školní výstupy:</w:t>
            </w:r>
          </w:p>
          <w:p w14:paraId="1901402C" w14:textId="77777777" w:rsidR="00A85DD8" w:rsidRPr="005B687B" w:rsidRDefault="00A85DD8" w:rsidP="00047C7D">
            <w:pPr>
              <w:jc w:val="center"/>
              <w:rPr>
                <w:b/>
                <w:color w:val="000000" w:themeColor="text1"/>
              </w:rPr>
            </w:pPr>
          </w:p>
          <w:p w14:paraId="60078A1C" w14:textId="77777777" w:rsidR="00A85DD8" w:rsidRPr="005B687B" w:rsidRDefault="00A85DD8" w:rsidP="00047C7D">
            <w:pPr>
              <w:jc w:val="center"/>
              <w:rPr>
                <w:b/>
                <w:color w:val="000000" w:themeColor="text1"/>
              </w:rPr>
            </w:pPr>
          </w:p>
          <w:p w14:paraId="1C4A41DF" w14:textId="77777777" w:rsidR="00A85DD8" w:rsidRPr="005B687B" w:rsidRDefault="00A85DD8" w:rsidP="00047C7D">
            <w:pPr>
              <w:jc w:val="center"/>
              <w:rPr>
                <w:color w:val="000000" w:themeColor="text1"/>
              </w:rPr>
            </w:pPr>
            <w:r w:rsidRPr="005B687B">
              <w:rPr>
                <w:b/>
                <w:color w:val="000000" w:themeColor="text1"/>
              </w:rPr>
              <w:t>Žák:</w:t>
            </w:r>
          </w:p>
        </w:tc>
        <w:tc>
          <w:tcPr>
            <w:tcW w:w="1250" w:type="pct"/>
            <w:vAlign w:val="center"/>
          </w:tcPr>
          <w:p w14:paraId="67CDB87D" w14:textId="77777777" w:rsidR="00A85DD8" w:rsidRPr="005B687B" w:rsidRDefault="00A85DD8" w:rsidP="00047C7D">
            <w:pPr>
              <w:jc w:val="center"/>
              <w:rPr>
                <w:b/>
                <w:color w:val="000000" w:themeColor="text1"/>
              </w:rPr>
            </w:pPr>
            <w:r w:rsidRPr="005B687B">
              <w:rPr>
                <w:b/>
                <w:color w:val="000000" w:themeColor="text1"/>
              </w:rPr>
              <w:t>Učivo:</w:t>
            </w:r>
          </w:p>
        </w:tc>
        <w:tc>
          <w:tcPr>
            <w:tcW w:w="1250" w:type="pct"/>
            <w:vAlign w:val="center"/>
          </w:tcPr>
          <w:p w14:paraId="5A2B8141" w14:textId="77777777" w:rsidR="00A85DD8" w:rsidRPr="005B687B" w:rsidRDefault="00A85DD8" w:rsidP="00047C7D">
            <w:pPr>
              <w:jc w:val="center"/>
              <w:rPr>
                <w:b/>
                <w:color w:val="000000" w:themeColor="text1"/>
              </w:rPr>
            </w:pPr>
            <w:r w:rsidRPr="005B687B">
              <w:rPr>
                <w:b/>
                <w:color w:val="000000" w:themeColor="text1"/>
              </w:rPr>
              <w:t xml:space="preserve">Průřezová témata, </w:t>
            </w:r>
          </w:p>
          <w:p w14:paraId="520A7F64" w14:textId="77777777" w:rsidR="00A85DD8" w:rsidRPr="005B687B" w:rsidRDefault="00A85DD8" w:rsidP="00047C7D">
            <w:pPr>
              <w:jc w:val="center"/>
              <w:rPr>
                <w:b/>
                <w:color w:val="000000" w:themeColor="text1"/>
              </w:rPr>
            </w:pPr>
            <w:r w:rsidRPr="005B687B">
              <w:rPr>
                <w:b/>
                <w:color w:val="000000" w:themeColor="text1"/>
              </w:rPr>
              <w:t>přesahy do jiných předmětů:</w:t>
            </w:r>
          </w:p>
        </w:tc>
      </w:tr>
      <w:tr w:rsidR="00A85DD8" w:rsidRPr="005B687B" w14:paraId="46C0B685" w14:textId="77777777">
        <w:trPr>
          <w:trHeight w:val="10440"/>
        </w:trPr>
        <w:tc>
          <w:tcPr>
            <w:tcW w:w="1250" w:type="pct"/>
          </w:tcPr>
          <w:p w14:paraId="02B803FE" w14:textId="77777777" w:rsidR="00AB1836" w:rsidRPr="005B687B" w:rsidRDefault="00AB1836" w:rsidP="00AB1836">
            <w:pPr>
              <w:rPr>
                <w:color w:val="000000" w:themeColor="text1"/>
                <w:sz w:val="20"/>
                <w:szCs w:val="20"/>
              </w:rPr>
            </w:pPr>
            <w:r w:rsidRPr="005B687B">
              <w:rPr>
                <w:color w:val="000000" w:themeColor="text1"/>
                <w:sz w:val="20"/>
                <w:szCs w:val="20"/>
              </w:rPr>
              <w:t>- projevuje odpovědný vztah k sobě samému, k vlastnímu dospívání a pravidlům životního stylu</w:t>
            </w:r>
          </w:p>
          <w:p w14:paraId="687DDF8B" w14:textId="77777777" w:rsidR="00AB1836" w:rsidRPr="005B687B" w:rsidRDefault="00AB1836" w:rsidP="00AB1836">
            <w:pPr>
              <w:ind w:left="470" w:hanging="360"/>
              <w:rPr>
                <w:color w:val="000000" w:themeColor="text1"/>
                <w:sz w:val="20"/>
                <w:szCs w:val="20"/>
              </w:rPr>
            </w:pPr>
          </w:p>
          <w:p w14:paraId="3FF5C126" w14:textId="77777777" w:rsidR="00AB1836" w:rsidRPr="005B687B" w:rsidRDefault="00AB1836" w:rsidP="00AB1836">
            <w:pPr>
              <w:rPr>
                <w:color w:val="000000" w:themeColor="text1"/>
                <w:sz w:val="20"/>
                <w:szCs w:val="20"/>
              </w:rPr>
            </w:pPr>
            <w:r w:rsidRPr="005B687B">
              <w:rPr>
                <w:color w:val="000000" w:themeColor="text1"/>
                <w:sz w:val="20"/>
                <w:szCs w:val="20"/>
              </w:rPr>
              <w:t>- uvádí do souvislostí zdravotní a psychosociální rizika spojená s e zneužíváním návykových látek</w:t>
            </w:r>
          </w:p>
          <w:p w14:paraId="51FF9DA1" w14:textId="77777777" w:rsidR="00AB1836" w:rsidRPr="005B687B" w:rsidRDefault="00AB1836" w:rsidP="00AB1836">
            <w:pPr>
              <w:rPr>
                <w:color w:val="000000" w:themeColor="text1"/>
                <w:sz w:val="20"/>
                <w:szCs w:val="20"/>
              </w:rPr>
            </w:pPr>
          </w:p>
          <w:p w14:paraId="564F06A0" w14:textId="77777777" w:rsidR="00A85DD8" w:rsidRPr="005B687B" w:rsidRDefault="00A85DD8" w:rsidP="003F0566">
            <w:pPr>
              <w:rPr>
                <w:color w:val="000000" w:themeColor="text1"/>
                <w:sz w:val="20"/>
                <w:szCs w:val="20"/>
              </w:rPr>
            </w:pPr>
          </w:p>
        </w:tc>
        <w:tc>
          <w:tcPr>
            <w:tcW w:w="1250" w:type="pct"/>
          </w:tcPr>
          <w:p w14:paraId="30BDF980" w14:textId="77777777" w:rsidR="00AB1836" w:rsidRPr="005B687B" w:rsidRDefault="00AB1836" w:rsidP="00AB1836">
            <w:pPr>
              <w:ind w:left="470" w:hanging="360"/>
              <w:rPr>
                <w:color w:val="000000" w:themeColor="text1"/>
                <w:sz w:val="20"/>
                <w:szCs w:val="20"/>
              </w:rPr>
            </w:pPr>
            <w:r w:rsidRPr="005B687B">
              <w:rPr>
                <w:color w:val="000000" w:themeColor="text1"/>
                <w:sz w:val="20"/>
                <w:szCs w:val="20"/>
              </w:rPr>
              <w:t>- rozpozná klamavou reklamu, uvede zdravotní rizika spojená s kouřením, alkoholem, drogami</w:t>
            </w:r>
          </w:p>
          <w:p w14:paraId="03196105" w14:textId="77777777" w:rsidR="00AB1836" w:rsidRPr="005B687B" w:rsidRDefault="00AB1836" w:rsidP="00AB1836">
            <w:pPr>
              <w:ind w:left="470" w:hanging="360"/>
              <w:rPr>
                <w:color w:val="000000" w:themeColor="text1"/>
                <w:sz w:val="20"/>
                <w:szCs w:val="20"/>
              </w:rPr>
            </w:pPr>
            <w:r w:rsidRPr="005B687B">
              <w:rPr>
                <w:color w:val="000000" w:themeColor="text1"/>
                <w:sz w:val="20"/>
                <w:szCs w:val="20"/>
              </w:rPr>
              <w:t>- používá způsoby odmítání návykových látek  ve styku s vrstevníky</w:t>
            </w:r>
          </w:p>
          <w:p w14:paraId="7FABB529" w14:textId="77777777" w:rsidR="00AB1836" w:rsidRPr="005B687B" w:rsidRDefault="00AB1836" w:rsidP="00AB1836">
            <w:pPr>
              <w:ind w:left="470" w:hanging="360"/>
              <w:rPr>
                <w:color w:val="000000" w:themeColor="text1"/>
                <w:sz w:val="20"/>
                <w:szCs w:val="20"/>
              </w:rPr>
            </w:pPr>
            <w:r w:rsidRPr="005B687B">
              <w:rPr>
                <w:color w:val="000000" w:themeColor="text1"/>
                <w:sz w:val="20"/>
                <w:szCs w:val="20"/>
              </w:rPr>
              <w:t>- vysvětlí psychosociální rizika spojená se zneužíváním návykových látek.</w:t>
            </w:r>
          </w:p>
          <w:p w14:paraId="7951D683" w14:textId="77777777" w:rsidR="00AB1836" w:rsidRPr="005B687B" w:rsidRDefault="00AB1836" w:rsidP="00AB1836">
            <w:pPr>
              <w:ind w:left="470" w:hanging="360"/>
              <w:rPr>
                <w:color w:val="000000" w:themeColor="text1"/>
                <w:sz w:val="20"/>
                <w:szCs w:val="20"/>
              </w:rPr>
            </w:pPr>
            <w:r w:rsidRPr="005B687B">
              <w:rPr>
                <w:color w:val="000000" w:themeColor="text1"/>
                <w:sz w:val="20"/>
                <w:szCs w:val="20"/>
              </w:rPr>
              <w:t>- obhájí příklady pozitivních životních cílů. Vysvětlí souvislosti mezi zneužíváním návykových látek a bezpečností silničního provozu, předchází úrazům.</w:t>
            </w:r>
          </w:p>
          <w:p w14:paraId="539F50A8" w14:textId="77777777" w:rsidR="00AB1836" w:rsidRPr="005B687B" w:rsidRDefault="00AB1836" w:rsidP="00AB1836">
            <w:pPr>
              <w:ind w:left="470" w:hanging="360"/>
              <w:rPr>
                <w:color w:val="000000" w:themeColor="text1"/>
                <w:sz w:val="20"/>
                <w:szCs w:val="20"/>
              </w:rPr>
            </w:pPr>
            <w:r w:rsidRPr="005B687B">
              <w:rPr>
                <w:color w:val="000000" w:themeColor="text1"/>
                <w:sz w:val="20"/>
                <w:szCs w:val="20"/>
              </w:rPr>
              <w:t>- orientuje se v trestně právní problematice           návykových látek</w:t>
            </w:r>
          </w:p>
          <w:p w14:paraId="21E61A9E" w14:textId="77777777" w:rsidR="00AB1836" w:rsidRPr="005B687B" w:rsidRDefault="00AB1836" w:rsidP="00AB1836">
            <w:pPr>
              <w:ind w:left="470" w:hanging="360"/>
              <w:rPr>
                <w:color w:val="000000" w:themeColor="text1"/>
                <w:sz w:val="20"/>
                <w:szCs w:val="20"/>
              </w:rPr>
            </w:pPr>
            <w:r w:rsidRPr="005B687B">
              <w:rPr>
                <w:color w:val="000000" w:themeColor="text1"/>
                <w:sz w:val="20"/>
                <w:szCs w:val="20"/>
              </w:rPr>
              <w:t>- kriticky posoudí reklamy na cigarety a alkohol</w:t>
            </w:r>
          </w:p>
          <w:p w14:paraId="1397F438" w14:textId="77777777" w:rsidR="00AB1836" w:rsidRPr="005B687B" w:rsidRDefault="00AB1836" w:rsidP="00AB1836">
            <w:pPr>
              <w:ind w:left="470" w:hanging="360"/>
              <w:rPr>
                <w:color w:val="000000" w:themeColor="text1"/>
                <w:sz w:val="20"/>
                <w:szCs w:val="20"/>
              </w:rPr>
            </w:pPr>
            <w:r w:rsidRPr="005B687B">
              <w:rPr>
                <w:color w:val="000000" w:themeColor="text1"/>
                <w:sz w:val="20"/>
                <w:szCs w:val="20"/>
              </w:rPr>
              <w:t xml:space="preserve">- vysvětlí zdravotní a sociální rizika spojená s hracími a výherními automaty </w:t>
            </w:r>
          </w:p>
          <w:p w14:paraId="4780D37F" w14:textId="77777777" w:rsidR="00AB1836" w:rsidRPr="005B687B" w:rsidRDefault="00AB1836" w:rsidP="00AB1836">
            <w:pPr>
              <w:rPr>
                <w:color w:val="000000" w:themeColor="text1"/>
                <w:sz w:val="20"/>
                <w:szCs w:val="20"/>
              </w:rPr>
            </w:pPr>
          </w:p>
          <w:p w14:paraId="343E9018" w14:textId="77777777" w:rsidR="00AB1836" w:rsidRPr="005B687B" w:rsidRDefault="00AB1836" w:rsidP="00AB1836">
            <w:pPr>
              <w:rPr>
                <w:color w:val="000000" w:themeColor="text1"/>
                <w:sz w:val="20"/>
                <w:szCs w:val="20"/>
              </w:rPr>
            </w:pPr>
          </w:p>
          <w:p w14:paraId="5F2AC434" w14:textId="77777777" w:rsidR="00AB1836" w:rsidRPr="005B687B" w:rsidRDefault="00AB1836" w:rsidP="00AB1836">
            <w:pPr>
              <w:rPr>
                <w:color w:val="000000" w:themeColor="text1"/>
                <w:sz w:val="20"/>
                <w:szCs w:val="20"/>
              </w:rPr>
            </w:pPr>
          </w:p>
          <w:p w14:paraId="06B5F6C8" w14:textId="77777777" w:rsidR="00AB1836" w:rsidRPr="005B687B" w:rsidRDefault="00AB1836" w:rsidP="00AB1836">
            <w:pPr>
              <w:rPr>
                <w:color w:val="000000" w:themeColor="text1"/>
                <w:sz w:val="20"/>
                <w:szCs w:val="20"/>
              </w:rPr>
            </w:pPr>
          </w:p>
          <w:p w14:paraId="0DC8FBC0" w14:textId="77777777" w:rsidR="00AB1836" w:rsidRPr="005B687B" w:rsidRDefault="00AB1836" w:rsidP="00AB1836">
            <w:pPr>
              <w:rPr>
                <w:color w:val="000000" w:themeColor="text1"/>
                <w:sz w:val="20"/>
                <w:szCs w:val="20"/>
              </w:rPr>
            </w:pPr>
          </w:p>
          <w:p w14:paraId="726EA4DA" w14:textId="77777777" w:rsidR="00A85DD8" w:rsidRPr="005B687B" w:rsidRDefault="00A85DD8" w:rsidP="00AB1836">
            <w:pPr>
              <w:ind w:left="110"/>
              <w:rPr>
                <w:color w:val="000000" w:themeColor="text1"/>
                <w:sz w:val="20"/>
                <w:szCs w:val="20"/>
              </w:rPr>
            </w:pPr>
          </w:p>
        </w:tc>
        <w:tc>
          <w:tcPr>
            <w:tcW w:w="1250" w:type="pct"/>
          </w:tcPr>
          <w:p w14:paraId="19B73091" w14:textId="77777777" w:rsidR="00AB1836" w:rsidRPr="005B687B" w:rsidRDefault="00AB1836" w:rsidP="00AB1836">
            <w:pPr>
              <w:tabs>
                <w:tab w:val="num" w:pos="360"/>
                <w:tab w:val="num" w:pos="480"/>
              </w:tabs>
              <w:rPr>
                <w:b/>
                <w:color w:val="000000" w:themeColor="text1"/>
                <w:sz w:val="20"/>
                <w:szCs w:val="20"/>
              </w:rPr>
            </w:pPr>
            <w:r w:rsidRPr="005B687B">
              <w:rPr>
                <w:b/>
                <w:color w:val="000000" w:themeColor="text1"/>
                <w:sz w:val="20"/>
                <w:szCs w:val="20"/>
              </w:rPr>
              <w:t>Návykové látky a zdraví</w:t>
            </w:r>
          </w:p>
          <w:p w14:paraId="23CED769" w14:textId="77777777" w:rsidR="00AB1836" w:rsidRPr="005B687B" w:rsidRDefault="00AB1836" w:rsidP="00AB1836">
            <w:pPr>
              <w:tabs>
                <w:tab w:val="num" w:pos="360"/>
                <w:tab w:val="num" w:pos="480"/>
              </w:tabs>
              <w:rPr>
                <w:b/>
                <w:color w:val="000000" w:themeColor="text1"/>
                <w:sz w:val="20"/>
                <w:szCs w:val="20"/>
              </w:rPr>
            </w:pPr>
            <w:r w:rsidRPr="005B687B">
              <w:rPr>
                <w:b/>
                <w:color w:val="000000" w:themeColor="text1"/>
                <w:sz w:val="20"/>
                <w:szCs w:val="20"/>
              </w:rPr>
              <w:t xml:space="preserve">  </w:t>
            </w:r>
          </w:p>
          <w:p w14:paraId="512A9B7A" w14:textId="77777777" w:rsidR="00AB1836" w:rsidRPr="005B687B" w:rsidRDefault="00AB1836" w:rsidP="00AB1836">
            <w:pPr>
              <w:tabs>
                <w:tab w:val="num" w:pos="360"/>
                <w:tab w:val="num" w:pos="480"/>
              </w:tabs>
              <w:ind w:left="75"/>
              <w:rPr>
                <w:b/>
                <w:color w:val="000000" w:themeColor="text1"/>
                <w:sz w:val="20"/>
                <w:szCs w:val="20"/>
              </w:rPr>
            </w:pPr>
          </w:p>
          <w:p w14:paraId="6A9B8A55" w14:textId="77777777" w:rsidR="00AB1836" w:rsidRPr="005B687B" w:rsidRDefault="00AB1836" w:rsidP="00AB1836">
            <w:pPr>
              <w:tabs>
                <w:tab w:val="num" w:pos="360"/>
                <w:tab w:val="num" w:pos="480"/>
              </w:tabs>
              <w:rPr>
                <w:color w:val="000000" w:themeColor="text1"/>
                <w:sz w:val="20"/>
                <w:szCs w:val="20"/>
              </w:rPr>
            </w:pPr>
            <w:r w:rsidRPr="005B687B">
              <w:rPr>
                <w:color w:val="000000" w:themeColor="text1"/>
                <w:sz w:val="20"/>
                <w:szCs w:val="20"/>
              </w:rPr>
              <w:t xml:space="preserve">   -  návykové látky</w:t>
            </w:r>
          </w:p>
          <w:p w14:paraId="6C16D81C" w14:textId="77777777" w:rsidR="00AB1836" w:rsidRPr="005B687B" w:rsidRDefault="00AB1836" w:rsidP="00AB1836">
            <w:pPr>
              <w:tabs>
                <w:tab w:val="num" w:pos="360"/>
                <w:tab w:val="num" w:pos="480"/>
              </w:tabs>
              <w:rPr>
                <w:color w:val="000000" w:themeColor="text1"/>
                <w:sz w:val="20"/>
                <w:szCs w:val="20"/>
              </w:rPr>
            </w:pPr>
            <w:r w:rsidRPr="005B687B">
              <w:rPr>
                <w:color w:val="000000" w:themeColor="text1"/>
                <w:sz w:val="20"/>
                <w:szCs w:val="20"/>
              </w:rPr>
              <w:t xml:space="preserve">   -  zdravotní a sociální rizika</w:t>
            </w:r>
          </w:p>
          <w:p w14:paraId="436DA654" w14:textId="77777777" w:rsidR="00AB1836" w:rsidRPr="005B687B" w:rsidRDefault="00AB1836" w:rsidP="00AB1836">
            <w:pPr>
              <w:tabs>
                <w:tab w:val="num" w:pos="468"/>
              </w:tabs>
              <w:ind w:left="468" w:hanging="468"/>
              <w:rPr>
                <w:color w:val="000000" w:themeColor="text1"/>
                <w:sz w:val="20"/>
                <w:szCs w:val="20"/>
              </w:rPr>
            </w:pPr>
            <w:r w:rsidRPr="005B687B">
              <w:rPr>
                <w:color w:val="000000" w:themeColor="text1"/>
                <w:sz w:val="20"/>
                <w:szCs w:val="20"/>
              </w:rPr>
              <w:t xml:space="preserve">   -  zneužívání a odmítání  návykových látek</w:t>
            </w:r>
          </w:p>
          <w:p w14:paraId="6092BD9B" w14:textId="77777777" w:rsidR="00AB1836" w:rsidRPr="005B687B" w:rsidRDefault="00AB1836" w:rsidP="00AB1836">
            <w:pPr>
              <w:tabs>
                <w:tab w:val="num" w:pos="360"/>
                <w:tab w:val="num" w:pos="720"/>
                <w:tab w:val="num" w:pos="1440"/>
              </w:tabs>
              <w:ind w:left="-360"/>
              <w:rPr>
                <w:color w:val="000000" w:themeColor="text1"/>
                <w:sz w:val="20"/>
                <w:szCs w:val="20"/>
              </w:rPr>
            </w:pPr>
            <w:r w:rsidRPr="005B687B">
              <w:rPr>
                <w:color w:val="000000" w:themeColor="text1"/>
                <w:sz w:val="20"/>
                <w:szCs w:val="20"/>
              </w:rPr>
              <w:t xml:space="preserve">          - pozitivní životní cíle</w:t>
            </w:r>
          </w:p>
          <w:p w14:paraId="7880BC05" w14:textId="77777777" w:rsidR="00AB1836" w:rsidRPr="005B687B" w:rsidRDefault="00AB1836" w:rsidP="00AB1836">
            <w:pPr>
              <w:tabs>
                <w:tab w:val="num" w:pos="360"/>
                <w:tab w:val="num" w:pos="480"/>
              </w:tabs>
              <w:ind w:left="468" w:hanging="540"/>
              <w:rPr>
                <w:color w:val="000000" w:themeColor="text1"/>
                <w:sz w:val="20"/>
                <w:szCs w:val="20"/>
              </w:rPr>
            </w:pPr>
            <w:r w:rsidRPr="005B687B">
              <w:rPr>
                <w:color w:val="000000" w:themeColor="text1"/>
                <w:sz w:val="20"/>
                <w:szCs w:val="20"/>
              </w:rPr>
              <w:t xml:space="preserve">        a  hodnoty</w:t>
            </w:r>
          </w:p>
          <w:p w14:paraId="7DBA0E6A" w14:textId="77777777" w:rsidR="00AB1836" w:rsidRPr="005B687B" w:rsidRDefault="00AB1836" w:rsidP="00AB1836">
            <w:pPr>
              <w:tabs>
                <w:tab w:val="num" w:pos="360"/>
              </w:tabs>
              <w:ind w:left="468" w:hanging="468"/>
              <w:rPr>
                <w:color w:val="000000" w:themeColor="text1"/>
                <w:sz w:val="20"/>
                <w:szCs w:val="20"/>
              </w:rPr>
            </w:pPr>
            <w:r w:rsidRPr="005B687B">
              <w:rPr>
                <w:color w:val="000000" w:themeColor="text1"/>
                <w:sz w:val="20"/>
                <w:szCs w:val="20"/>
              </w:rPr>
              <w:t xml:space="preserve">    - návykové látky a    bezpečnost v dopravě</w:t>
            </w:r>
          </w:p>
          <w:p w14:paraId="65C7E96C" w14:textId="77777777" w:rsidR="00AB1836" w:rsidRPr="005B687B" w:rsidRDefault="00AB1836" w:rsidP="00AB1836">
            <w:pPr>
              <w:tabs>
                <w:tab w:val="num" w:pos="360"/>
              </w:tabs>
              <w:ind w:left="468" w:hanging="468"/>
              <w:rPr>
                <w:color w:val="000000" w:themeColor="text1"/>
                <w:sz w:val="20"/>
                <w:szCs w:val="20"/>
              </w:rPr>
            </w:pPr>
            <w:r w:rsidRPr="005B687B">
              <w:rPr>
                <w:color w:val="000000" w:themeColor="text1"/>
                <w:sz w:val="20"/>
                <w:szCs w:val="20"/>
              </w:rPr>
              <w:t xml:space="preserve">    - význam pohybových aktivit pro zdraví</w:t>
            </w:r>
          </w:p>
          <w:p w14:paraId="4152CA3F" w14:textId="77777777" w:rsidR="00AB1836" w:rsidRPr="005B687B" w:rsidRDefault="00AB1836" w:rsidP="00AB1836">
            <w:pPr>
              <w:tabs>
                <w:tab w:val="num" w:pos="360"/>
              </w:tabs>
              <w:rPr>
                <w:color w:val="000000" w:themeColor="text1"/>
                <w:sz w:val="20"/>
                <w:szCs w:val="20"/>
              </w:rPr>
            </w:pPr>
            <w:r w:rsidRPr="005B687B">
              <w:rPr>
                <w:color w:val="000000" w:themeColor="text1"/>
                <w:sz w:val="20"/>
                <w:szCs w:val="20"/>
              </w:rPr>
              <w:t xml:space="preserve">    - pohybový režim</w:t>
            </w:r>
          </w:p>
          <w:p w14:paraId="2025AFF3" w14:textId="77777777" w:rsidR="00AB1836" w:rsidRPr="005B687B" w:rsidRDefault="00AB1836" w:rsidP="00AB1836">
            <w:pPr>
              <w:tabs>
                <w:tab w:val="num" w:pos="360"/>
              </w:tabs>
              <w:ind w:left="468" w:hanging="468"/>
              <w:rPr>
                <w:color w:val="000000" w:themeColor="text1"/>
                <w:sz w:val="20"/>
                <w:szCs w:val="20"/>
              </w:rPr>
            </w:pPr>
            <w:r w:rsidRPr="005B687B">
              <w:rPr>
                <w:color w:val="000000" w:themeColor="text1"/>
                <w:sz w:val="20"/>
                <w:szCs w:val="20"/>
              </w:rPr>
              <w:t xml:space="preserve">    - prevence tělesného a     duševního zatížení</w:t>
            </w:r>
          </w:p>
          <w:p w14:paraId="60DBC7AE" w14:textId="77777777" w:rsidR="00AB1836" w:rsidRPr="005B687B" w:rsidRDefault="00AB1836" w:rsidP="00AB1836">
            <w:pPr>
              <w:tabs>
                <w:tab w:val="num" w:pos="360"/>
              </w:tabs>
              <w:rPr>
                <w:color w:val="000000" w:themeColor="text1"/>
                <w:sz w:val="20"/>
                <w:szCs w:val="20"/>
              </w:rPr>
            </w:pPr>
          </w:p>
          <w:p w14:paraId="6A884636" w14:textId="77777777" w:rsidR="00AB1836" w:rsidRPr="005B687B" w:rsidRDefault="00AB1836" w:rsidP="00AB1836">
            <w:pPr>
              <w:rPr>
                <w:color w:val="000000" w:themeColor="text1"/>
                <w:sz w:val="20"/>
                <w:szCs w:val="20"/>
              </w:rPr>
            </w:pPr>
          </w:p>
          <w:p w14:paraId="08FA63F5" w14:textId="77777777" w:rsidR="00AB1836" w:rsidRPr="005B687B" w:rsidRDefault="00AB1836" w:rsidP="00AB1836">
            <w:pPr>
              <w:rPr>
                <w:color w:val="000000" w:themeColor="text1"/>
                <w:sz w:val="20"/>
                <w:szCs w:val="20"/>
              </w:rPr>
            </w:pPr>
            <w:r w:rsidRPr="005B687B">
              <w:rPr>
                <w:color w:val="000000" w:themeColor="text1"/>
                <w:sz w:val="20"/>
                <w:szCs w:val="20"/>
              </w:rPr>
              <w:t>Prevence zneužívání návykových látek</w:t>
            </w:r>
          </w:p>
          <w:p w14:paraId="08D9556B" w14:textId="77777777" w:rsidR="00AB1836" w:rsidRPr="005B687B" w:rsidRDefault="00AB1836" w:rsidP="00AB1836">
            <w:pPr>
              <w:rPr>
                <w:color w:val="000000" w:themeColor="text1"/>
                <w:sz w:val="20"/>
                <w:szCs w:val="20"/>
              </w:rPr>
            </w:pPr>
            <w:r w:rsidRPr="005B687B">
              <w:rPr>
                <w:color w:val="000000" w:themeColor="text1"/>
                <w:sz w:val="20"/>
                <w:szCs w:val="20"/>
              </w:rPr>
              <w:t>- prevence a společenské nebezpečí</w:t>
            </w:r>
          </w:p>
          <w:p w14:paraId="14AEB22E" w14:textId="77777777" w:rsidR="00AB1836" w:rsidRPr="005B687B" w:rsidRDefault="00AB1836" w:rsidP="00AB1836">
            <w:pPr>
              <w:rPr>
                <w:color w:val="000000" w:themeColor="text1"/>
                <w:sz w:val="20"/>
                <w:szCs w:val="20"/>
              </w:rPr>
            </w:pPr>
            <w:r w:rsidRPr="005B687B">
              <w:rPr>
                <w:color w:val="000000" w:themeColor="text1"/>
                <w:sz w:val="20"/>
                <w:szCs w:val="20"/>
              </w:rPr>
              <w:t>- důvody, znaky, účinky závislosti</w:t>
            </w:r>
          </w:p>
          <w:p w14:paraId="0CF64D0E" w14:textId="77777777" w:rsidR="00AB1836" w:rsidRPr="005B687B" w:rsidRDefault="00AB1836" w:rsidP="00AB1836">
            <w:pPr>
              <w:rPr>
                <w:color w:val="000000" w:themeColor="text1"/>
                <w:sz w:val="20"/>
                <w:szCs w:val="20"/>
              </w:rPr>
            </w:pPr>
            <w:r w:rsidRPr="005B687B">
              <w:rPr>
                <w:color w:val="000000" w:themeColor="text1"/>
                <w:sz w:val="20"/>
                <w:szCs w:val="20"/>
              </w:rPr>
              <w:t>- doping</w:t>
            </w:r>
          </w:p>
          <w:p w14:paraId="5FF6CA5B" w14:textId="77777777" w:rsidR="00AB1836" w:rsidRPr="005B687B" w:rsidRDefault="00AB1836" w:rsidP="00AB1836">
            <w:pPr>
              <w:rPr>
                <w:color w:val="000000" w:themeColor="text1"/>
                <w:sz w:val="20"/>
                <w:szCs w:val="20"/>
              </w:rPr>
            </w:pPr>
            <w:r w:rsidRPr="005B687B">
              <w:rPr>
                <w:color w:val="000000" w:themeColor="text1"/>
                <w:sz w:val="20"/>
                <w:szCs w:val="20"/>
              </w:rPr>
              <w:t>- patologické hráčství</w:t>
            </w:r>
          </w:p>
          <w:p w14:paraId="19BDEEB6" w14:textId="77777777" w:rsidR="00AB1836" w:rsidRPr="005B687B" w:rsidRDefault="00AB1836" w:rsidP="00AB1836">
            <w:pPr>
              <w:rPr>
                <w:color w:val="000000" w:themeColor="text1"/>
                <w:sz w:val="20"/>
                <w:szCs w:val="20"/>
              </w:rPr>
            </w:pPr>
            <w:r w:rsidRPr="005B687B">
              <w:rPr>
                <w:color w:val="000000" w:themeColor="text1"/>
                <w:sz w:val="20"/>
                <w:szCs w:val="20"/>
              </w:rPr>
              <w:t>- léčba závislostí</w:t>
            </w:r>
          </w:p>
          <w:p w14:paraId="267B73F1" w14:textId="77777777" w:rsidR="00AB1836" w:rsidRPr="005B687B" w:rsidRDefault="00AB1836" w:rsidP="00AB1836">
            <w:pPr>
              <w:rPr>
                <w:color w:val="000000" w:themeColor="text1"/>
                <w:sz w:val="20"/>
                <w:szCs w:val="20"/>
              </w:rPr>
            </w:pPr>
          </w:p>
          <w:p w14:paraId="691BA463" w14:textId="77777777" w:rsidR="00AB1836" w:rsidRPr="005B687B" w:rsidRDefault="00AB1836" w:rsidP="00AB1836">
            <w:pPr>
              <w:rPr>
                <w:color w:val="000000" w:themeColor="text1"/>
                <w:sz w:val="20"/>
                <w:szCs w:val="20"/>
              </w:rPr>
            </w:pPr>
          </w:p>
          <w:p w14:paraId="647E60E0" w14:textId="77777777" w:rsidR="00A85DD8" w:rsidRPr="005B687B" w:rsidRDefault="00A85DD8" w:rsidP="00AB1836">
            <w:pPr>
              <w:tabs>
                <w:tab w:val="num" w:pos="480"/>
              </w:tabs>
              <w:rPr>
                <w:color w:val="000000" w:themeColor="text1"/>
                <w:sz w:val="20"/>
                <w:szCs w:val="20"/>
              </w:rPr>
            </w:pPr>
          </w:p>
        </w:tc>
        <w:tc>
          <w:tcPr>
            <w:tcW w:w="1250" w:type="pct"/>
          </w:tcPr>
          <w:p w14:paraId="5F575554" w14:textId="77777777" w:rsidR="00A85DD8" w:rsidRPr="005B687B" w:rsidRDefault="00A85DD8" w:rsidP="00047C7D">
            <w:pPr>
              <w:rPr>
                <w:color w:val="000000" w:themeColor="text1"/>
                <w:sz w:val="20"/>
                <w:szCs w:val="20"/>
              </w:rPr>
            </w:pPr>
          </w:p>
          <w:p w14:paraId="34715D32" w14:textId="77777777" w:rsidR="00AB1836" w:rsidRPr="005B687B" w:rsidRDefault="00AB1836" w:rsidP="00AB1836">
            <w:pPr>
              <w:ind w:left="647" w:hanging="647"/>
              <w:rPr>
                <w:color w:val="000000" w:themeColor="text1"/>
                <w:sz w:val="20"/>
                <w:szCs w:val="20"/>
              </w:rPr>
            </w:pPr>
            <w:r w:rsidRPr="005B687B">
              <w:rPr>
                <w:b/>
                <w:color w:val="000000" w:themeColor="text1"/>
                <w:sz w:val="20"/>
                <w:szCs w:val="20"/>
              </w:rPr>
              <w:t>EV</w:t>
            </w:r>
            <w:r w:rsidRPr="005B687B">
              <w:rPr>
                <w:color w:val="000000" w:themeColor="text1"/>
                <w:sz w:val="20"/>
                <w:szCs w:val="20"/>
              </w:rPr>
              <w:t xml:space="preserve"> –  vztah člověka </w:t>
            </w:r>
          </w:p>
          <w:p w14:paraId="7C110D4B" w14:textId="77777777" w:rsidR="00AB1836" w:rsidRPr="005B687B" w:rsidRDefault="00AB1836" w:rsidP="00AB1836">
            <w:pPr>
              <w:ind w:left="647" w:hanging="647"/>
              <w:rPr>
                <w:color w:val="000000" w:themeColor="text1"/>
                <w:sz w:val="20"/>
                <w:szCs w:val="20"/>
              </w:rPr>
            </w:pPr>
            <w:r w:rsidRPr="005B687B">
              <w:rPr>
                <w:b/>
                <w:color w:val="000000" w:themeColor="text1"/>
                <w:sz w:val="20"/>
                <w:szCs w:val="20"/>
              </w:rPr>
              <w:t xml:space="preserve">           </w:t>
            </w:r>
            <w:r w:rsidRPr="005B687B">
              <w:rPr>
                <w:color w:val="000000" w:themeColor="text1"/>
                <w:sz w:val="20"/>
                <w:szCs w:val="20"/>
              </w:rPr>
              <w:t>a vliv prostředí</w:t>
            </w:r>
          </w:p>
          <w:p w14:paraId="3537F70C" w14:textId="77777777" w:rsidR="00AB1836" w:rsidRPr="005B687B" w:rsidRDefault="00AB1836" w:rsidP="00AB1836">
            <w:pPr>
              <w:rPr>
                <w:color w:val="000000" w:themeColor="text1"/>
                <w:sz w:val="20"/>
                <w:szCs w:val="20"/>
              </w:rPr>
            </w:pPr>
          </w:p>
          <w:p w14:paraId="3F0D6A7D" w14:textId="77777777" w:rsidR="00AB1836" w:rsidRPr="005B687B" w:rsidRDefault="00AB1836" w:rsidP="00AB1836">
            <w:pPr>
              <w:rPr>
                <w:color w:val="000000" w:themeColor="text1"/>
                <w:sz w:val="20"/>
                <w:szCs w:val="20"/>
              </w:rPr>
            </w:pPr>
          </w:p>
          <w:p w14:paraId="00BB232B" w14:textId="77777777" w:rsidR="00AB1836" w:rsidRPr="005B687B" w:rsidRDefault="00AB1836" w:rsidP="00AB1836">
            <w:pPr>
              <w:rPr>
                <w:color w:val="000000" w:themeColor="text1"/>
                <w:sz w:val="20"/>
                <w:szCs w:val="20"/>
              </w:rPr>
            </w:pPr>
            <w:r w:rsidRPr="005B687B">
              <w:rPr>
                <w:b/>
                <w:color w:val="000000" w:themeColor="text1"/>
                <w:sz w:val="20"/>
                <w:szCs w:val="20"/>
              </w:rPr>
              <w:t>OSV</w:t>
            </w:r>
            <w:r w:rsidRPr="005B687B">
              <w:rPr>
                <w:color w:val="000000" w:themeColor="text1"/>
                <w:sz w:val="20"/>
                <w:szCs w:val="20"/>
              </w:rPr>
              <w:t xml:space="preserve"> – psychohygiena</w:t>
            </w:r>
          </w:p>
          <w:p w14:paraId="2640CF5C" w14:textId="77777777" w:rsidR="00AB1836" w:rsidRPr="005B687B" w:rsidRDefault="00AB1836" w:rsidP="00AB1836">
            <w:pPr>
              <w:rPr>
                <w:color w:val="000000" w:themeColor="text1"/>
                <w:sz w:val="20"/>
                <w:szCs w:val="20"/>
              </w:rPr>
            </w:pPr>
            <w:r w:rsidRPr="005B687B">
              <w:rPr>
                <w:color w:val="000000" w:themeColor="text1"/>
                <w:sz w:val="20"/>
                <w:szCs w:val="20"/>
              </w:rPr>
              <w:t xml:space="preserve">         -  sebepoznání</w:t>
            </w:r>
          </w:p>
          <w:p w14:paraId="1F5FD2BE" w14:textId="77777777" w:rsidR="00AB1836" w:rsidRPr="005B687B" w:rsidRDefault="00AB1836" w:rsidP="00AB1836">
            <w:pPr>
              <w:rPr>
                <w:color w:val="000000" w:themeColor="text1"/>
                <w:sz w:val="20"/>
                <w:szCs w:val="20"/>
              </w:rPr>
            </w:pPr>
            <w:r w:rsidRPr="005B687B">
              <w:rPr>
                <w:color w:val="000000" w:themeColor="text1"/>
                <w:sz w:val="20"/>
                <w:szCs w:val="20"/>
              </w:rPr>
              <w:t xml:space="preserve">         -  komunikace</w:t>
            </w:r>
          </w:p>
          <w:p w14:paraId="3A248B98" w14:textId="77777777" w:rsidR="00AB1836" w:rsidRPr="005B687B" w:rsidRDefault="00AB1836" w:rsidP="00AB1836">
            <w:pPr>
              <w:rPr>
                <w:color w:val="000000" w:themeColor="text1"/>
                <w:sz w:val="20"/>
                <w:szCs w:val="20"/>
              </w:rPr>
            </w:pPr>
            <w:r w:rsidRPr="005B687B">
              <w:rPr>
                <w:color w:val="000000" w:themeColor="text1"/>
                <w:sz w:val="20"/>
                <w:szCs w:val="20"/>
              </w:rPr>
              <w:t xml:space="preserve">         -  mezilidské vztahy</w:t>
            </w:r>
          </w:p>
          <w:p w14:paraId="270C09C5" w14:textId="77777777" w:rsidR="00AB1836" w:rsidRPr="005B687B" w:rsidRDefault="00AB1836" w:rsidP="00AB1836">
            <w:pPr>
              <w:rPr>
                <w:color w:val="000000" w:themeColor="text1"/>
                <w:sz w:val="20"/>
                <w:szCs w:val="20"/>
              </w:rPr>
            </w:pPr>
          </w:p>
          <w:p w14:paraId="13DF8790" w14:textId="77777777" w:rsidR="00AB1836" w:rsidRPr="005B687B" w:rsidRDefault="00AB1836" w:rsidP="00AB1836">
            <w:pPr>
              <w:rPr>
                <w:color w:val="000000" w:themeColor="text1"/>
                <w:sz w:val="20"/>
                <w:szCs w:val="20"/>
              </w:rPr>
            </w:pPr>
            <w:r w:rsidRPr="005B687B">
              <w:rPr>
                <w:b/>
                <w:color w:val="000000" w:themeColor="text1"/>
                <w:sz w:val="20"/>
                <w:szCs w:val="20"/>
              </w:rPr>
              <w:t>MDV</w:t>
            </w:r>
            <w:r w:rsidRPr="005B687B">
              <w:rPr>
                <w:color w:val="000000" w:themeColor="text1"/>
                <w:sz w:val="20"/>
                <w:szCs w:val="20"/>
              </w:rPr>
              <w:t xml:space="preserve"> - kritické vnímání med. sděl.</w:t>
            </w:r>
          </w:p>
          <w:p w14:paraId="01604D3F" w14:textId="77777777" w:rsidR="00AB1836" w:rsidRPr="005B687B" w:rsidRDefault="00AB1836" w:rsidP="00AB1836">
            <w:pPr>
              <w:rPr>
                <w:color w:val="000000" w:themeColor="text1"/>
                <w:sz w:val="20"/>
                <w:szCs w:val="20"/>
              </w:rPr>
            </w:pPr>
          </w:p>
          <w:p w14:paraId="66802A9F" w14:textId="77777777" w:rsidR="00A85DD8" w:rsidRPr="005B687B" w:rsidRDefault="00A85DD8" w:rsidP="00047C7D">
            <w:pPr>
              <w:rPr>
                <w:color w:val="000000" w:themeColor="text1"/>
                <w:sz w:val="20"/>
                <w:szCs w:val="20"/>
              </w:rPr>
            </w:pPr>
          </w:p>
          <w:p w14:paraId="5DF01391" w14:textId="77777777" w:rsidR="00A85DD8" w:rsidRPr="005B687B" w:rsidRDefault="00A85DD8" w:rsidP="00047C7D">
            <w:pPr>
              <w:rPr>
                <w:color w:val="000000" w:themeColor="text1"/>
                <w:sz w:val="20"/>
                <w:szCs w:val="20"/>
              </w:rPr>
            </w:pPr>
          </w:p>
          <w:p w14:paraId="5E2B8601" w14:textId="77777777" w:rsidR="00A85DD8" w:rsidRPr="005B687B" w:rsidRDefault="00A85DD8" w:rsidP="00047C7D">
            <w:pPr>
              <w:rPr>
                <w:color w:val="000000" w:themeColor="text1"/>
                <w:sz w:val="20"/>
                <w:szCs w:val="20"/>
              </w:rPr>
            </w:pPr>
          </w:p>
        </w:tc>
      </w:tr>
    </w:tbl>
    <w:p w14:paraId="6A26E434" w14:textId="77777777" w:rsidR="00047C7D" w:rsidRPr="005B687B" w:rsidRDefault="00047C7D" w:rsidP="00DA1435">
      <w:pPr>
        <w:tabs>
          <w:tab w:val="left" w:pos="900"/>
        </w:tabs>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06"/>
        <w:gridCol w:w="2407"/>
        <w:gridCol w:w="2407"/>
        <w:gridCol w:w="2407"/>
      </w:tblGrid>
      <w:tr w:rsidR="0036075F" w:rsidRPr="005B687B" w14:paraId="5C3E7226" w14:textId="77777777">
        <w:trPr>
          <w:trHeight w:val="1440"/>
        </w:trPr>
        <w:tc>
          <w:tcPr>
            <w:tcW w:w="2500" w:type="pct"/>
            <w:gridSpan w:val="2"/>
            <w:vAlign w:val="center"/>
          </w:tcPr>
          <w:p w14:paraId="710DA190" w14:textId="77777777" w:rsidR="0036075F" w:rsidRPr="005B687B" w:rsidRDefault="0036075F" w:rsidP="0036075F">
            <w:pPr>
              <w:jc w:val="center"/>
              <w:rPr>
                <w:b/>
                <w:color w:val="000000" w:themeColor="text1"/>
              </w:rPr>
            </w:pPr>
            <w:r w:rsidRPr="005B687B">
              <w:rPr>
                <w:b/>
                <w:color w:val="000000" w:themeColor="text1"/>
              </w:rPr>
              <w:lastRenderedPageBreak/>
              <w:t>Oblast:</w:t>
            </w:r>
          </w:p>
          <w:p w14:paraId="32FC0920" w14:textId="77777777" w:rsidR="0036075F" w:rsidRPr="005B687B" w:rsidRDefault="0036075F" w:rsidP="0036075F">
            <w:pPr>
              <w:jc w:val="center"/>
              <w:rPr>
                <w:b/>
                <w:color w:val="000000" w:themeColor="text1"/>
              </w:rPr>
            </w:pPr>
            <w:r w:rsidRPr="005B687B">
              <w:rPr>
                <w:b/>
                <w:color w:val="000000" w:themeColor="text1"/>
              </w:rPr>
              <w:t>Člověk a zdraví</w:t>
            </w:r>
          </w:p>
        </w:tc>
        <w:tc>
          <w:tcPr>
            <w:tcW w:w="1250" w:type="pct"/>
            <w:vAlign w:val="center"/>
          </w:tcPr>
          <w:p w14:paraId="09F6D530" w14:textId="77777777" w:rsidR="0036075F" w:rsidRPr="005B687B" w:rsidRDefault="0036075F" w:rsidP="00047C7D">
            <w:pPr>
              <w:jc w:val="center"/>
              <w:rPr>
                <w:b/>
                <w:color w:val="000000" w:themeColor="text1"/>
              </w:rPr>
            </w:pPr>
            <w:r w:rsidRPr="005B687B">
              <w:rPr>
                <w:b/>
                <w:color w:val="000000" w:themeColor="text1"/>
              </w:rPr>
              <w:t>Předmět:</w:t>
            </w:r>
          </w:p>
          <w:p w14:paraId="5D5D4DA1" w14:textId="77777777" w:rsidR="0036075F" w:rsidRPr="005B687B" w:rsidRDefault="0036075F" w:rsidP="00047C7D">
            <w:pPr>
              <w:jc w:val="center"/>
              <w:rPr>
                <w:b/>
                <w:color w:val="000000" w:themeColor="text1"/>
              </w:rPr>
            </w:pPr>
            <w:r w:rsidRPr="005B687B">
              <w:rPr>
                <w:b/>
                <w:color w:val="000000" w:themeColor="text1"/>
              </w:rPr>
              <w:t>Výchova ke zdraví</w:t>
            </w:r>
          </w:p>
        </w:tc>
        <w:tc>
          <w:tcPr>
            <w:tcW w:w="1250" w:type="pct"/>
            <w:vAlign w:val="center"/>
          </w:tcPr>
          <w:p w14:paraId="5F78065C" w14:textId="77777777" w:rsidR="0036075F" w:rsidRPr="005B687B" w:rsidRDefault="0036075F" w:rsidP="00047C7D">
            <w:pPr>
              <w:jc w:val="center"/>
              <w:rPr>
                <w:b/>
                <w:color w:val="000000" w:themeColor="text1"/>
              </w:rPr>
            </w:pPr>
          </w:p>
          <w:p w14:paraId="1A98CE57" w14:textId="77777777" w:rsidR="0036075F" w:rsidRPr="005B687B" w:rsidRDefault="0036075F" w:rsidP="00047C7D">
            <w:pPr>
              <w:jc w:val="center"/>
              <w:rPr>
                <w:b/>
                <w:color w:val="000000" w:themeColor="text1"/>
              </w:rPr>
            </w:pPr>
            <w:r w:rsidRPr="005B687B">
              <w:rPr>
                <w:b/>
                <w:color w:val="000000" w:themeColor="text1"/>
              </w:rPr>
              <w:t>Ročník:</w:t>
            </w:r>
          </w:p>
          <w:p w14:paraId="7330AE0D" w14:textId="77777777" w:rsidR="0036075F" w:rsidRPr="005B687B" w:rsidRDefault="0036075F" w:rsidP="00047C7D">
            <w:pPr>
              <w:jc w:val="center"/>
              <w:rPr>
                <w:b/>
                <w:color w:val="000000" w:themeColor="text1"/>
              </w:rPr>
            </w:pPr>
            <w:r w:rsidRPr="005B687B">
              <w:rPr>
                <w:b/>
                <w:color w:val="000000" w:themeColor="text1"/>
              </w:rPr>
              <w:t>8.</w:t>
            </w:r>
          </w:p>
          <w:p w14:paraId="2D922FBF" w14:textId="77777777" w:rsidR="0036075F" w:rsidRPr="005B687B" w:rsidRDefault="0036075F" w:rsidP="00047C7D">
            <w:pPr>
              <w:jc w:val="center"/>
              <w:rPr>
                <w:b/>
                <w:color w:val="000000" w:themeColor="text1"/>
              </w:rPr>
            </w:pPr>
          </w:p>
        </w:tc>
      </w:tr>
      <w:tr w:rsidR="0036075F" w:rsidRPr="005B687B" w14:paraId="0008DE7E" w14:textId="77777777">
        <w:trPr>
          <w:trHeight w:val="1080"/>
        </w:trPr>
        <w:tc>
          <w:tcPr>
            <w:tcW w:w="1250" w:type="pct"/>
            <w:vAlign w:val="center"/>
          </w:tcPr>
          <w:p w14:paraId="62AE0BBF" w14:textId="77777777" w:rsidR="0036075F" w:rsidRPr="005B687B" w:rsidRDefault="0036075F" w:rsidP="0036075F">
            <w:pPr>
              <w:jc w:val="center"/>
              <w:rPr>
                <w:color w:val="000000" w:themeColor="text1"/>
              </w:rPr>
            </w:pPr>
            <w:r w:rsidRPr="005B687B">
              <w:rPr>
                <w:b/>
                <w:color w:val="000000" w:themeColor="text1"/>
              </w:rPr>
              <w:t>Výstupy RVP</w:t>
            </w:r>
          </w:p>
        </w:tc>
        <w:tc>
          <w:tcPr>
            <w:tcW w:w="1250" w:type="pct"/>
            <w:vAlign w:val="center"/>
          </w:tcPr>
          <w:p w14:paraId="4A058676" w14:textId="77777777" w:rsidR="0036075F" w:rsidRPr="005B687B" w:rsidRDefault="0036075F" w:rsidP="00047C7D">
            <w:pPr>
              <w:jc w:val="center"/>
              <w:rPr>
                <w:color w:val="000000" w:themeColor="text1"/>
              </w:rPr>
            </w:pPr>
          </w:p>
          <w:p w14:paraId="5104422B" w14:textId="77777777" w:rsidR="0036075F" w:rsidRPr="005B687B" w:rsidRDefault="0036075F" w:rsidP="00047C7D">
            <w:pPr>
              <w:jc w:val="center"/>
              <w:rPr>
                <w:b/>
                <w:color w:val="000000" w:themeColor="text1"/>
              </w:rPr>
            </w:pPr>
            <w:r w:rsidRPr="005B687B">
              <w:rPr>
                <w:b/>
                <w:color w:val="000000" w:themeColor="text1"/>
              </w:rPr>
              <w:t>Školní výstupy:</w:t>
            </w:r>
          </w:p>
          <w:p w14:paraId="2B6B5BA4" w14:textId="77777777" w:rsidR="0036075F" w:rsidRPr="005B687B" w:rsidRDefault="0036075F" w:rsidP="00047C7D">
            <w:pPr>
              <w:jc w:val="center"/>
              <w:rPr>
                <w:b/>
                <w:color w:val="000000" w:themeColor="text1"/>
              </w:rPr>
            </w:pPr>
          </w:p>
          <w:p w14:paraId="50A76B42" w14:textId="77777777" w:rsidR="0036075F" w:rsidRPr="005B687B" w:rsidRDefault="0036075F" w:rsidP="00047C7D">
            <w:pPr>
              <w:jc w:val="center"/>
              <w:rPr>
                <w:b/>
                <w:color w:val="000000" w:themeColor="text1"/>
              </w:rPr>
            </w:pPr>
          </w:p>
          <w:p w14:paraId="41CAA429" w14:textId="77777777" w:rsidR="0036075F" w:rsidRPr="005B687B" w:rsidRDefault="0036075F" w:rsidP="00047C7D">
            <w:pPr>
              <w:jc w:val="center"/>
              <w:rPr>
                <w:color w:val="000000" w:themeColor="text1"/>
              </w:rPr>
            </w:pPr>
            <w:r w:rsidRPr="005B687B">
              <w:rPr>
                <w:b/>
                <w:color w:val="000000" w:themeColor="text1"/>
              </w:rPr>
              <w:t>Žák:</w:t>
            </w:r>
          </w:p>
        </w:tc>
        <w:tc>
          <w:tcPr>
            <w:tcW w:w="1250" w:type="pct"/>
            <w:vAlign w:val="center"/>
          </w:tcPr>
          <w:p w14:paraId="160882ED" w14:textId="77777777" w:rsidR="0036075F" w:rsidRPr="005B687B" w:rsidRDefault="0036075F" w:rsidP="00047C7D">
            <w:pPr>
              <w:jc w:val="center"/>
              <w:rPr>
                <w:b/>
                <w:color w:val="000000" w:themeColor="text1"/>
              </w:rPr>
            </w:pPr>
            <w:r w:rsidRPr="005B687B">
              <w:rPr>
                <w:b/>
                <w:color w:val="000000" w:themeColor="text1"/>
              </w:rPr>
              <w:t>Učivo:</w:t>
            </w:r>
          </w:p>
        </w:tc>
        <w:tc>
          <w:tcPr>
            <w:tcW w:w="1250" w:type="pct"/>
            <w:vAlign w:val="center"/>
          </w:tcPr>
          <w:p w14:paraId="5F938341" w14:textId="77777777" w:rsidR="0036075F" w:rsidRPr="005B687B" w:rsidRDefault="0036075F" w:rsidP="00047C7D">
            <w:pPr>
              <w:jc w:val="center"/>
              <w:rPr>
                <w:b/>
                <w:color w:val="000000" w:themeColor="text1"/>
              </w:rPr>
            </w:pPr>
            <w:r w:rsidRPr="005B687B">
              <w:rPr>
                <w:b/>
                <w:color w:val="000000" w:themeColor="text1"/>
              </w:rPr>
              <w:t xml:space="preserve">Průřezová témata, </w:t>
            </w:r>
          </w:p>
          <w:p w14:paraId="391F478E" w14:textId="77777777" w:rsidR="0036075F" w:rsidRPr="005B687B" w:rsidRDefault="0036075F" w:rsidP="00047C7D">
            <w:pPr>
              <w:jc w:val="center"/>
              <w:rPr>
                <w:b/>
                <w:color w:val="000000" w:themeColor="text1"/>
              </w:rPr>
            </w:pPr>
            <w:r w:rsidRPr="005B687B">
              <w:rPr>
                <w:b/>
                <w:color w:val="000000" w:themeColor="text1"/>
              </w:rPr>
              <w:t>přesahy do jiných předmětů:</w:t>
            </w:r>
          </w:p>
        </w:tc>
      </w:tr>
      <w:tr w:rsidR="0036075F" w:rsidRPr="005B687B" w14:paraId="217D800C" w14:textId="77777777">
        <w:trPr>
          <w:trHeight w:val="10440"/>
        </w:trPr>
        <w:tc>
          <w:tcPr>
            <w:tcW w:w="1250" w:type="pct"/>
          </w:tcPr>
          <w:p w14:paraId="6F4C3B52" w14:textId="77777777" w:rsidR="00AB1836" w:rsidRPr="005B687B" w:rsidRDefault="00AB1836" w:rsidP="00AB1836">
            <w:pPr>
              <w:rPr>
                <w:color w:val="000000" w:themeColor="text1"/>
                <w:sz w:val="20"/>
                <w:szCs w:val="20"/>
              </w:rPr>
            </w:pPr>
            <w:r w:rsidRPr="005B687B">
              <w:rPr>
                <w:color w:val="000000" w:themeColor="text1"/>
                <w:sz w:val="20"/>
                <w:szCs w:val="20"/>
              </w:rPr>
              <w:t>- vyhodnotí možný manipulativní vliv vrstevníků, médií, sekt</w:t>
            </w:r>
          </w:p>
          <w:p w14:paraId="5A8CB7CB" w14:textId="77777777" w:rsidR="00AB1836" w:rsidRPr="005B687B" w:rsidRDefault="00AB1836" w:rsidP="00AB1836">
            <w:pPr>
              <w:rPr>
                <w:color w:val="000000" w:themeColor="text1"/>
                <w:sz w:val="20"/>
                <w:szCs w:val="20"/>
              </w:rPr>
            </w:pPr>
            <w:r w:rsidRPr="005B687B">
              <w:rPr>
                <w:color w:val="000000" w:themeColor="text1"/>
                <w:sz w:val="20"/>
                <w:szCs w:val="20"/>
              </w:rPr>
              <w:t>- dovede se bránit manipulaci a agresi</w:t>
            </w:r>
          </w:p>
          <w:p w14:paraId="6373C9B9" w14:textId="77777777" w:rsidR="00AB1836" w:rsidRPr="005B687B" w:rsidRDefault="00AB1836" w:rsidP="00AB1836">
            <w:pPr>
              <w:rPr>
                <w:color w:val="000000" w:themeColor="text1"/>
                <w:sz w:val="20"/>
                <w:szCs w:val="20"/>
              </w:rPr>
            </w:pPr>
          </w:p>
          <w:p w14:paraId="6C0EBC62" w14:textId="77777777" w:rsidR="00AB1836" w:rsidRPr="005B687B" w:rsidRDefault="00AB1836" w:rsidP="00AB1836">
            <w:pPr>
              <w:rPr>
                <w:color w:val="000000" w:themeColor="text1"/>
                <w:sz w:val="20"/>
                <w:szCs w:val="20"/>
              </w:rPr>
            </w:pPr>
            <w:r w:rsidRPr="005B687B">
              <w:rPr>
                <w:color w:val="000000" w:themeColor="text1"/>
                <w:sz w:val="20"/>
                <w:szCs w:val="20"/>
              </w:rPr>
              <w:t>- posoudí různé chování lidí z hlediska odpovědnosti za zdraví. Vyvozuje z nich osobní odpovědnost ve prospěch aktivní podpory zdraví</w:t>
            </w:r>
          </w:p>
          <w:p w14:paraId="0C5DF750" w14:textId="77777777" w:rsidR="00AB1836" w:rsidRPr="005B687B" w:rsidRDefault="00AB1836" w:rsidP="00AB1836">
            <w:pPr>
              <w:rPr>
                <w:color w:val="000000" w:themeColor="text1"/>
                <w:sz w:val="20"/>
                <w:szCs w:val="20"/>
              </w:rPr>
            </w:pPr>
          </w:p>
          <w:p w14:paraId="0BE56759" w14:textId="77777777" w:rsidR="0075569A" w:rsidRPr="005B687B" w:rsidRDefault="0075569A" w:rsidP="0075569A">
            <w:pPr>
              <w:rPr>
                <w:color w:val="000000" w:themeColor="text1"/>
                <w:sz w:val="20"/>
                <w:szCs w:val="20"/>
              </w:rPr>
            </w:pPr>
          </w:p>
          <w:p w14:paraId="7ABA660B" w14:textId="77777777" w:rsidR="0075569A" w:rsidRPr="005B687B" w:rsidRDefault="0075569A" w:rsidP="0075569A">
            <w:pPr>
              <w:rPr>
                <w:color w:val="000000" w:themeColor="text1"/>
                <w:sz w:val="20"/>
                <w:szCs w:val="20"/>
              </w:rPr>
            </w:pPr>
          </w:p>
          <w:p w14:paraId="5BE9B459" w14:textId="77777777" w:rsidR="0075569A" w:rsidRPr="005B687B" w:rsidRDefault="0075569A" w:rsidP="0075569A">
            <w:pPr>
              <w:rPr>
                <w:color w:val="000000" w:themeColor="text1"/>
                <w:sz w:val="20"/>
                <w:szCs w:val="20"/>
              </w:rPr>
            </w:pPr>
          </w:p>
          <w:p w14:paraId="2FB89A04" w14:textId="77777777" w:rsidR="0075569A" w:rsidRPr="005B687B" w:rsidRDefault="0075569A" w:rsidP="0075569A">
            <w:pPr>
              <w:rPr>
                <w:color w:val="000000" w:themeColor="text1"/>
                <w:sz w:val="20"/>
                <w:szCs w:val="20"/>
              </w:rPr>
            </w:pPr>
          </w:p>
          <w:p w14:paraId="57F96391" w14:textId="77777777" w:rsidR="0075569A" w:rsidRPr="005B687B" w:rsidRDefault="0075569A" w:rsidP="0075569A">
            <w:pPr>
              <w:rPr>
                <w:color w:val="000000" w:themeColor="text1"/>
                <w:sz w:val="20"/>
                <w:szCs w:val="20"/>
              </w:rPr>
            </w:pPr>
          </w:p>
          <w:p w14:paraId="156DA2E5" w14:textId="77777777" w:rsidR="0075569A" w:rsidRPr="005B687B" w:rsidRDefault="0075569A" w:rsidP="0075569A">
            <w:pPr>
              <w:rPr>
                <w:color w:val="000000" w:themeColor="text1"/>
                <w:sz w:val="20"/>
                <w:szCs w:val="20"/>
              </w:rPr>
            </w:pPr>
          </w:p>
          <w:p w14:paraId="2A0EF047" w14:textId="77777777" w:rsidR="0075569A" w:rsidRPr="005B687B" w:rsidRDefault="0075569A" w:rsidP="0075569A">
            <w:pPr>
              <w:rPr>
                <w:color w:val="000000" w:themeColor="text1"/>
                <w:sz w:val="20"/>
                <w:szCs w:val="20"/>
              </w:rPr>
            </w:pPr>
          </w:p>
          <w:p w14:paraId="1A249967" w14:textId="77777777" w:rsidR="00AB1836" w:rsidRPr="005B687B" w:rsidRDefault="00AB1836" w:rsidP="00AB1836">
            <w:pPr>
              <w:rPr>
                <w:color w:val="000000" w:themeColor="text1"/>
                <w:sz w:val="20"/>
                <w:szCs w:val="20"/>
              </w:rPr>
            </w:pPr>
            <w:r w:rsidRPr="005B687B">
              <w:rPr>
                <w:color w:val="000000" w:themeColor="text1"/>
                <w:sz w:val="20"/>
                <w:szCs w:val="20"/>
              </w:rPr>
              <w:t>- respektuje význam sexuality v souvislosti se zdravím, etikou, morálkou a pozitivními životními cíli, chápe význam zdrženlivosti v dospívání a odpovědného sexuálního chování</w:t>
            </w:r>
          </w:p>
          <w:p w14:paraId="091DD472" w14:textId="77777777" w:rsidR="00AB1836" w:rsidRPr="005B687B" w:rsidRDefault="00AB1836" w:rsidP="00AB1836">
            <w:pPr>
              <w:rPr>
                <w:color w:val="000000" w:themeColor="text1"/>
                <w:sz w:val="20"/>
                <w:szCs w:val="20"/>
              </w:rPr>
            </w:pPr>
            <w:r w:rsidRPr="005B687B">
              <w:rPr>
                <w:color w:val="000000" w:themeColor="text1"/>
                <w:sz w:val="20"/>
                <w:szCs w:val="20"/>
              </w:rPr>
              <w:t xml:space="preserve">- přejímá odpovědnost za bezpečné sex. chování </w:t>
            </w:r>
          </w:p>
          <w:p w14:paraId="586BCC97" w14:textId="77777777" w:rsidR="00AB1836" w:rsidRPr="005B687B" w:rsidRDefault="00AB1836" w:rsidP="00AB1836">
            <w:pPr>
              <w:rPr>
                <w:color w:val="000000" w:themeColor="text1"/>
                <w:sz w:val="20"/>
                <w:szCs w:val="20"/>
              </w:rPr>
            </w:pPr>
          </w:p>
          <w:p w14:paraId="3A949905" w14:textId="77777777" w:rsidR="0075569A" w:rsidRPr="005B687B" w:rsidRDefault="0075569A" w:rsidP="0075569A">
            <w:pPr>
              <w:rPr>
                <w:color w:val="000000" w:themeColor="text1"/>
                <w:sz w:val="20"/>
                <w:szCs w:val="20"/>
              </w:rPr>
            </w:pPr>
          </w:p>
          <w:p w14:paraId="71BF1853" w14:textId="77777777" w:rsidR="0075569A" w:rsidRPr="005B687B" w:rsidRDefault="0075569A" w:rsidP="0075569A">
            <w:pPr>
              <w:rPr>
                <w:color w:val="000000" w:themeColor="text1"/>
                <w:sz w:val="20"/>
                <w:szCs w:val="20"/>
              </w:rPr>
            </w:pPr>
          </w:p>
          <w:p w14:paraId="4B151B3E" w14:textId="77777777" w:rsidR="0075569A" w:rsidRPr="005B687B" w:rsidRDefault="0075569A" w:rsidP="0075569A">
            <w:pPr>
              <w:rPr>
                <w:color w:val="000000" w:themeColor="text1"/>
                <w:sz w:val="20"/>
                <w:szCs w:val="20"/>
              </w:rPr>
            </w:pPr>
          </w:p>
          <w:p w14:paraId="03C2F35E" w14:textId="77777777" w:rsidR="0036075F" w:rsidRPr="005B687B" w:rsidRDefault="0036075F" w:rsidP="0075569A">
            <w:pPr>
              <w:rPr>
                <w:color w:val="000000" w:themeColor="text1"/>
                <w:sz w:val="20"/>
                <w:szCs w:val="20"/>
              </w:rPr>
            </w:pPr>
          </w:p>
        </w:tc>
        <w:tc>
          <w:tcPr>
            <w:tcW w:w="1250" w:type="pct"/>
          </w:tcPr>
          <w:p w14:paraId="68FF0874" w14:textId="77777777" w:rsidR="00AB1836" w:rsidRPr="005B687B" w:rsidRDefault="00AB1836" w:rsidP="00AB1836">
            <w:pPr>
              <w:rPr>
                <w:color w:val="000000" w:themeColor="text1"/>
                <w:sz w:val="20"/>
                <w:szCs w:val="20"/>
              </w:rPr>
            </w:pPr>
            <w:r w:rsidRPr="005B687B">
              <w:rPr>
                <w:color w:val="000000" w:themeColor="text1"/>
                <w:sz w:val="20"/>
                <w:szCs w:val="20"/>
              </w:rPr>
              <w:t>- rozpozná situace ohrožující jeho bezpečnost a používá účinné formy chován.</w:t>
            </w:r>
          </w:p>
          <w:p w14:paraId="1AF449E5" w14:textId="77777777" w:rsidR="00AB1836" w:rsidRPr="005B687B" w:rsidRDefault="00AB1836" w:rsidP="00AB1836">
            <w:pPr>
              <w:rPr>
                <w:color w:val="000000" w:themeColor="text1"/>
                <w:sz w:val="20"/>
                <w:szCs w:val="20"/>
              </w:rPr>
            </w:pPr>
            <w:r w:rsidRPr="005B687B">
              <w:rPr>
                <w:color w:val="000000" w:themeColor="text1"/>
                <w:sz w:val="20"/>
                <w:szCs w:val="20"/>
              </w:rPr>
              <w:t>- uplatňuje účelné modely chování v případě šikanování, týrání a zneužívání dítěte</w:t>
            </w:r>
          </w:p>
          <w:p w14:paraId="28C3A46B" w14:textId="77777777" w:rsidR="00AB1836" w:rsidRPr="005B687B" w:rsidRDefault="00AB1836" w:rsidP="00AB1836">
            <w:pPr>
              <w:rPr>
                <w:color w:val="000000" w:themeColor="text1"/>
                <w:sz w:val="20"/>
                <w:szCs w:val="20"/>
              </w:rPr>
            </w:pPr>
            <w:r w:rsidRPr="005B687B">
              <w:rPr>
                <w:color w:val="000000" w:themeColor="text1"/>
                <w:sz w:val="20"/>
                <w:szCs w:val="20"/>
              </w:rPr>
              <w:t xml:space="preserve">- kriticky se vyjadřuje k projevům násilí </w:t>
            </w:r>
          </w:p>
          <w:p w14:paraId="7487689F" w14:textId="77777777" w:rsidR="00AB1836" w:rsidRPr="005B687B" w:rsidRDefault="00AB1836" w:rsidP="00AB1836">
            <w:pPr>
              <w:ind w:left="470" w:hanging="360"/>
              <w:rPr>
                <w:color w:val="000000" w:themeColor="text1"/>
                <w:sz w:val="20"/>
                <w:szCs w:val="20"/>
              </w:rPr>
            </w:pPr>
            <w:r w:rsidRPr="005B687B">
              <w:rPr>
                <w:color w:val="000000" w:themeColor="text1"/>
                <w:sz w:val="20"/>
                <w:szCs w:val="20"/>
              </w:rPr>
              <w:t>- samostatně vyhledá v případě potřeby služby specializované pomoci</w:t>
            </w:r>
          </w:p>
          <w:p w14:paraId="09C58E1B" w14:textId="77777777" w:rsidR="00AB1836" w:rsidRPr="005B687B" w:rsidRDefault="00AB1836" w:rsidP="00AB1836">
            <w:pPr>
              <w:rPr>
                <w:color w:val="000000" w:themeColor="text1"/>
                <w:sz w:val="20"/>
                <w:szCs w:val="20"/>
              </w:rPr>
            </w:pPr>
          </w:p>
          <w:p w14:paraId="7AE95C79" w14:textId="77777777" w:rsidR="00AB1836" w:rsidRPr="005B687B" w:rsidRDefault="00AB1836" w:rsidP="00AB1836">
            <w:pPr>
              <w:rPr>
                <w:color w:val="000000" w:themeColor="text1"/>
                <w:sz w:val="20"/>
                <w:szCs w:val="20"/>
              </w:rPr>
            </w:pPr>
          </w:p>
          <w:p w14:paraId="658D96C6" w14:textId="77777777" w:rsidR="00AB1836" w:rsidRPr="005B687B" w:rsidRDefault="00AB1836" w:rsidP="00AB1836">
            <w:pPr>
              <w:rPr>
                <w:color w:val="000000" w:themeColor="text1"/>
                <w:sz w:val="20"/>
                <w:szCs w:val="20"/>
              </w:rPr>
            </w:pPr>
          </w:p>
          <w:p w14:paraId="03DE1DD9" w14:textId="77777777" w:rsidR="00AB1836" w:rsidRPr="005B687B" w:rsidRDefault="00AB1836" w:rsidP="00AB1836">
            <w:pPr>
              <w:rPr>
                <w:color w:val="000000" w:themeColor="text1"/>
                <w:sz w:val="20"/>
                <w:szCs w:val="20"/>
              </w:rPr>
            </w:pPr>
          </w:p>
          <w:p w14:paraId="7B2BC13B" w14:textId="77777777" w:rsidR="00AB1836" w:rsidRPr="005B687B" w:rsidRDefault="00AB1836" w:rsidP="00AB1836">
            <w:pPr>
              <w:rPr>
                <w:color w:val="000000" w:themeColor="text1"/>
                <w:sz w:val="20"/>
                <w:szCs w:val="20"/>
              </w:rPr>
            </w:pPr>
          </w:p>
          <w:p w14:paraId="58A0E580" w14:textId="77777777" w:rsidR="00AB1836" w:rsidRPr="005B687B" w:rsidRDefault="00AB1836" w:rsidP="00AB1836">
            <w:pPr>
              <w:rPr>
                <w:color w:val="000000" w:themeColor="text1"/>
                <w:sz w:val="20"/>
                <w:szCs w:val="20"/>
              </w:rPr>
            </w:pPr>
          </w:p>
          <w:p w14:paraId="2F913D16" w14:textId="77777777" w:rsidR="00AB1836" w:rsidRPr="005B687B" w:rsidRDefault="00AB1836" w:rsidP="00AB1836">
            <w:pPr>
              <w:rPr>
                <w:color w:val="000000" w:themeColor="text1"/>
                <w:sz w:val="20"/>
                <w:szCs w:val="20"/>
              </w:rPr>
            </w:pPr>
            <w:r w:rsidRPr="005B687B">
              <w:rPr>
                <w:color w:val="000000" w:themeColor="text1"/>
                <w:sz w:val="20"/>
                <w:szCs w:val="20"/>
              </w:rPr>
              <w:t>- přijímá odpovědnost za bezpečné sexuální chování v souvislosti se zdravím, etikou, morálkou a životními cíli</w:t>
            </w:r>
          </w:p>
          <w:p w14:paraId="71E149CF" w14:textId="77777777" w:rsidR="0036075F" w:rsidRPr="005B687B" w:rsidRDefault="0036075F" w:rsidP="00AB1836">
            <w:pPr>
              <w:rPr>
                <w:color w:val="000000" w:themeColor="text1"/>
                <w:sz w:val="20"/>
                <w:szCs w:val="20"/>
              </w:rPr>
            </w:pPr>
          </w:p>
        </w:tc>
        <w:tc>
          <w:tcPr>
            <w:tcW w:w="1250" w:type="pct"/>
          </w:tcPr>
          <w:p w14:paraId="6AD97BB7" w14:textId="77777777" w:rsidR="00AB1836" w:rsidRPr="005B687B" w:rsidRDefault="00AB1836" w:rsidP="00AB1836">
            <w:pPr>
              <w:rPr>
                <w:b/>
                <w:color w:val="000000" w:themeColor="text1"/>
                <w:sz w:val="20"/>
                <w:szCs w:val="20"/>
              </w:rPr>
            </w:pPr>
            <w:r w:rsidRPr="005B687B">
              <w:rPr>
                <w:b/>
                <w:color w:val="000000" w:themeColor="text1"/>
                <w:sz w:val="20"/>
                <w:szCs w:val="20"/>
              </w:rPr>
              <w:t>Osobní bezpečí</w:t>
            </w:r>
          </w:p>
          <w:p w14:paraId="346BFC83" w14:textId="77777777" w:rsidR="00AB1836" w:rsidRPr="005B687B" w:rsidRDefault="00AB1836" w:rsidP="00AB1836">
            <w:pPr>
              <w:rPr>
                <w:color w:val="000000" w:themeColor="text1"/>
                <w:sz w:val="20"/>
                <w:szCs w:val="20"/>
              </w:rPr>
            </w:pPr>
            <w:r w:rsidRPr="005B687B">
              <w:rPr>
                <w:color w:val="000000" w:themeColor="text1"/>
                <w:sz w:val="20"/>
                <w:szCs w:val="20"/>
              </w:rPr>
              <w:t>- společnost a násilí</w:t>
            </w:r>
          </w:p>
          <w:p w14:paraId="2DC3101F" w14:textId="77777777" w:rsidR="00AB1836" w:rsidRPr="005B687B" w:rsidRDefault="00AB1836" w:rsidP="00AB1836">
            <w:pPr>
              <w:rPr>
                <w:color w:val="000000" w:themeColor="text1"/>
                <w:sz w:val="20"/>
                <w:szCs w:val="20"/>
              </w:rPr>
            </w:pPr>
            <w:r w:rsidRPr="005B687B">
              <w:rPr>
                <w:color w:val="000000" w:themeColor="text1"/>
                <w:sz w:val="20"/>
                <w:szCs w:val="20"/>
              </w:rPr>
              <w:t xml:space="preserve"> ( podoby, týrání, sexuální zneužívání, kriminalita mládeže, násilí ve sportu)</w:t>
            </w:r>
          </w:p>
          <w:p w14:paraId="2F4E49A2" w14:textId="77777777" w:rsidR="00AB1836" w:rsidRPr="005B687B" w:rsidRDefault="00AB1836" w:rsidP="00AB1836">
            <w:pPr>
              <w:rPr>
                <w:color w:val="000000" w:themeColor="text1"/>
                <w:sz w:val="20"/>
                <w:szCs w:val="20"/>
              </w:rPr>
            </w:pPr>
          </w:p>
          <w:p w14:paraId="696B938E" w14:textId="77777777" w:rsidR="00AB1836" w:rsidRPr="005B687B" w:rsidRDefault="00AB1836" w:rsidP="00AB1836">
            <w:pPr>
              <w:rPr>
                <w:color w:val="000000" w:themeColor="text1"/>
                <w:sz w:val="20"/>
                <w:szCs w:val="20"/>
              </w:rPr>
            </w:pPr>
          </w:p>
          <w:p w14:paraId="5F08A845" w14:textId="77777777" w:rsidR="0036075F" w:rsidRPr="005B687B" w:rsidRDefault="0036075F" w:rsidP="00047C7D">
            <w:pPr>
              <w:tabs>
                <w:tab w:val="num" w:pos="360"/>
              </w:tabs>
              <w:rPr>
                <w:color w:val="000000" w:themeColor="text1"/>
                <w:sz w:val="20"/>
                <w:szCs w:val="20"/>
              </w:rPr>
            </w:pPr>
          </w:p>
          <w:p w14:paraId="6A2C384E" w14:textId="77777777" w:rsidR="0036075F" w:rsidRPr="005B687B" w:rsidRDefault="0036075F" w:rsidP="00047C7D">
            <w:pPr>
              <w:rPr>
                <w:color w:val="000000" w:themeColor="text1"/>
                <w:sz w:val="20"/>
                <w:szCs w:val="20"/>
              </w:rPr>
            </w:pPr>
          </w:p>
          <w:p w14:paraId="3D78EEFD" w14:textId="77777777" w:rsidR="00AB1836" w:rsidRPr="005B687B" w:rsidRDefault="00AB1836" w:rsidP="00047C7D">
            <w:pPr>
              <w:rPr>
                <w:color w:val="000000" w:themeColor="text1"/>
                <w:sz w:val="20"/>
                <w:szCs w:val="20"/>
              </w:rPr>
            </w:pPr>
          </w:p>
          <w:p w14:paraId="637533E7" w14:textId="77777777" w:rsidR="00AB1836" w:rsidRPr="005B687B" w:rsidRDefault="00AB1836" w:rsidP="00AB1836">
            <w:pPr>
              <w:rPr>
                <w:color w:val="000000" w:themeColor="text1"/>
                <w:sz w:val="20"/>
                <w:szCs w:val="20"/>
              </w:rPr>
            </w:pPr>
          </w:p>
          <w:p w14:paraId="22551683" w14:textId="77777777" w:rsidR="00AB1836" w:rsidRPr="005B687B" w:rsidRDefault="00AB1836" w:rsidP="00AB1836">
            <w:pPr>
              <w:rPr>
                <w:color w:val="000000" w:themeColor="text1"/>
                <w:sz w:val="20"/>
                <w:szCs w:val="20"/>
              </w:rPr>
            </w:pPr>
          </w:p>
          <w:p w14:paraId="354D6127" w14:textId="77777777" w:rsidR="00AB1836" w:rsidRPr="005B687B" w:rsidRDefault="00AB1836" w:rsidP="00AB1836">
            <w:pPr>
              <w:rPr>
                <w:color w:val="000000" w:themeColor="text1"/>
                <w:sz w:val="20"/>
                <w:szCs w:val="20"/>
              </w:rPr>
            </w:pPr>
          </w:p>
          <w:p w14:paraId="7494EC88" w14:textId="77777777" w:rsidR="00AB1836" w:rsidRPr="005B687B" w:rsidRDefault="00AB1836" w:rsidP="00AB1836">
            <w:pPr>
              <w:rPr>
                <w:color w:val="000000" w:themeColor="text1"/>
                <w:sz w:val="20"/>
                <w:szCs w:val="20"/>
              </w:rPr>
            </w:pPr>
          </w:p>
          <w:p w14:paraId="104315AB" w14:textId="77777777" w:rsidR="00AB1836" w:rsidRPr="005B687B" w:rsidRDefault="00AB1836" w:rsidP="00AB1836">
            <w:pPr>
              <w:rPr>
                <w:color w:val="000000" w:themeColor="text1"/>
                <w:sz w:val="20"/>
                <w:szCs w:val="20"/>
              </w:rPr>
            </w:pPr>
          </w:p>
          <w:p w14:paraId="78A30920" w14:textId="77777777" w:rsidR="00AB1836" w:rsidRPr="005B687B" w:rsidRDefault="00AB1836" w:rsidP="00AB1836">
            <w:pPr>
              <w:rPr>
                <w:color w:val="000000" w:themeColor="text1"/>
                <w:sz w:val="20"/>
                <w:szCs w:val="20"/>
              </w:rPr>
            </w:pPr>
          </w:p>
          <w:p w14:paraId="21A1FFD2" w14:textId="77777777" w:rsidR="00AB1836" w:rsidRPr="005B687B" w:rsidRDefault="00AB1836" w:rsidP="00AB1836">
            <w:pPr>
              <w:rPr>
                <w:color w:val="000000" w:themeColor="text1"/>
                <w:sz w:val="20"/>
                <w:szCs w:val="20"/>
              </w:rPr>
            </w:pPr>
          </w:p>
          <w:p w14:paraId="5EDFE40B" w14:textId="77777777" w:rsidR="00AB1836" w:rsidRPr="005B687B" w:rsidRDefault="00AB1836" w:rsidP="00AB1836">
            <w:pPr>
              <w:rPr>
                <w:color w:val="000000" w:themeColor="text1"/>
                <w:sz w:val="20"/>
                <w:szCs w:val="20"/>
              </w:rPr>
            </w:pPr>
          </w:p>
          <w:p w14:paraId="4E3C6225" w14:textId="77777777" w:rsidR="00AB1836" w:rsidRPr="005B687B" w:rsidRDefault="00AB1836" w:rsidP="00AB1836">
            <w:pPr>
              <w:rPr>
                <w:color w:val="000000" w:themeColor="text1"/>
                <w:sz w:val="20"/>
                <w:szCs w:val="20"/>
              </w:rPr>
            </w:pPr>
          </w:p>
          <w:p w14:paraId="7D8E11B6" w14:textId="77777777" w:rsidR="00AB1836" w:rsidRPr="005B687B" w:rsidRDefault="00AB1836" w:rsidP="00AB1836">
            <w:pPr>
              <w:rPr>
                <w:b/>
                <w:color w:val="000000" w:themeColor="text1"/>
                <w:sz w:val="20"/>
                <w:szCs w:val="20"/>
              </w:rPr>
            </w:pPr>
            <w:r w:rsidRPr="005B687B">
              <w:rPr>
                <w:b/>
                <w:color w:val="000000" w:themeColor="text1"/>
                <w:sz w:val="20"/>
                <w:szCs w:val="20"/>
              </w:rPr>
              <w:t>Lidská sexualita</w:t>
            </w:r>
          </w:p>
          <w:p w14:paraId="4E4A5F03" w14:textId="77777777" w:rsidR="00AB1836" w:rsidRPr="005B687B" w:rsidRDefault="00AB1836" w:rsidP="00AB1836">
            <w:pPr>
              <w:rPr>
                <w:color w:val="000000" w:themeColor="text1"/>
                <w:sz w:val="20"/>
                <w:szCs w:val="20"/>
              </w:rPr>
            </w:pPr>
            <w:r w:rsidRPr="005B687B">
              <w:rPr>
                <w:color w:val="000000" w:themeColor="text1"/>
                <w:sz w:val="20"/>
                <w:szCs w:val="20"/>
              </w:rPr>
              <w:t>- odlišnosti v lásce</w:t>
            </w:r>
          </w:p>
          <w:p w14:paraId="162BE583" w14:textId="77777777" w:rsidR="00AB1836" w:rsidRPr="005B687B" w:rsidRDefault="00AB1836" w:rsidP="00AB1836">
            <w:pPr>
              <w:rPr>
                <w:color w:val="000000" w:themeColor="text1"/>
                <w:sz w:val="20"/>
                <w:szCs w:val="20"/>
              </w:rPr>
            </w:pPr>
          </w:p>
          <w:p w14:paraId="2D1089E3" w14:textId="77777777" w:rsidR="00AB1836" w:rsidRPr="005B687B" w:rsidRDefault="00AB1836" w:rsidP="00AB1836">
            <w:pPr>
              <w:rPr>
                <w:color w:val="000000" w:themeColor="text1"/>
                <w:sz w:val="20"/>
                <w:szCs w:val="20"/>
              </w:rPr>
            </w:pPr>
            <w:r w:rsidRPr="005B687B">
              <w:rPr>
                <w:color w:val="000000" w:themeColor="text1"/>
                <w:sz w:val="20"/>
                <w:szCs w:val="20"/>
              </w:rPr>
              <w:t>Sexuální výchova</w:t>
            </w:r>
          </w:p>
          <w:p w14:paraId="6E86A540" w14:textId="77777777" w:rsidR="00AB1836" w:rsidRPr="005B687B" w:rsidRDefault="00AB1836" w:rsidP="00AB1836">
            <w:pPr>
              <w:rPr>
                <w:color w:val="000000" w:themeColor="text1"/>
                <w:sz w:val="20"/>
                <w:szCs w:val="20"/>
              </w:rPr>
            </w:pPr>
            <w:r w:rsidRPr="005B687B">
              <w:rPr>
                <w:color w:val="000000" w:themeColor="text1"/>
                <w:sz w:val="20"/>
                <w:szCs w:val="20"/>
              </w:rPr>
              <w:t>- sexualita a zákon</w:t>
            </w:r>
          </w:p>
          <w:p w14:paraId="3E7E75A5" w14:textId="77777777" w:rsidR="00AB1836" w:rsidRPr="005B687B" w:rsidRDefault="00AB1836" w:rsidP="00AB1836">
            <w:pPr>
              <w:rPr>
                <w:color w:val="000000" w:themeColor="text1"/>
                <w:sz w:val="20"/>
                <w:szCs w:val="20"/>
              </w:rPr>
            </w:pPr>
            <w:r w:rsidRPr="005B687B">
              <w:rPr>
                <w:color w:val="000000" w:themeColor="text1"/>
                <w:sz w:val="20"/>
                <w:szCs w:val="20"/>
              </w:rPr>
              <w:t>- sexualita – kultura a víra</w:t>
            </w:r>
          </w:p>
          <w:p w14:paraId="14741C47" w14:textId="77777777" w:rsidR="00AB1836" w:rsidRPr="005B687B" w:rsidRDefault="00AB1836" w:rsidP="00AB1836">
            <w:pPr>
              <w:rPr>
                <w:color w:val="000000" w:themeColor="text1"/>
                <w:sz w:val="20"/>
                <w:szCs w:val="20"/>
              </w:rPr>
            </w:pPr>
            <w:r w:rsidRPr="005B687B">
              <w:rPr>
                <w:color w:val="000000" w:themeColor="text1"/>
                <w:sz w:val="20"/>
                <w:szCs w:val="20"/>
              </w:rPr>
              <w:t>- partnerské vztahy</w:t>
            </w:r>
          </w:p>
          <w:p w14:paraId="456D8165" w14:textId="77777777" w:rsidR="00AB1836" w:rsidRPr="005B687B" w:rsidRDefault="00AB1836" w:rsidP="00AB1836">
            <w:pPr>
              <w:rPr>
                <w:color w:val="000000" w:themeColor="text1"/>
                <w:sz w:val="20"/>
                <w:szCs w:val="20"/>
              </w:rPr>
            </w:pPr>
            <w:r w:rsidRPr="005B687B">
              <w:rPr>
                <w:color w:val="000000" w:themeColor="text1"/>
                <w:sz w:val="20"/>
                <w:szCs w:val="20"/>
              </w:rPr>
              <w:t>- plánované rodičovství</w:t>
            </w:r>
          </w:p>
          <w:p w14:paraId="1509E2F9" w14:textId="77777777" w:rsidR="00AB1836" w:rsidRPr="005B687B" w:rsidRDefault="00AB1836" w:rsidP="00AB1836">
            <w:pPr>
              <w:rPr>
                <w:color w:val="000000" w:themeColor="text1"/>
                <w:sz w:val="20"/>
                <w:szCs w:val="20"/>
              </w:rPr>
            </w:pPr>
            <w:r w:rsidRPr="005B687B">
              <w:rPr>
                <w:color w:val="000000" w:themeColor="text1"/>
                <w:sz w:val="20"/>
                <w:szCs w:val="20"/>
              </w:rPr>
              <w:t>- následky neplánovaného početí</w:t>
            </w:r>
          </w:p>
          <w:p w14:paraId="375537C9" w14:textId="77777777" w:rsidR="00AB1836" w:rsidRPr="005B687B" w:rsidRDefault="00AB1836" w:rsidP="00AB1836">
            <w:pPr>
              <w:rPr>
                <w:color w:val="000000" w:themeColor="text1"/>
                <w:sz w:val="20"/>
                <w:szCs w:val="20"/>
              </w:rPr>
            </w:pPr>
            <w:r w:rsidRPr="005B687B">
              <w:rPr>
                <w:color w:val="000000" w:themeColor="text1"/>
                <w:sz w:val="20"/>
                <w:szCs w:val="20"/>
              </w:rPr>
              <w:t>- kuplířství, prostituce, pornografie, promiskuita</w:t>
            </w:r>
          </w:p>
          <w:p w14:paraId="5B49DEE1" w14:textId="77777777" w:rsidR="00AB1836" w:rsidRPr="005B687B" w:rsidRDefault="00AB1836" w:rsidP="00AB1836">
            <w:pPr>
              <w:rPr>
                <w:color w:val="000000" w:themeColor="text1"/>
                <w:sz w:val="20"/>
                <w:szCs w:val="20"/>
              </w:rPr>
            </w:pPr>
            <w:r w:rsidRPr="005B687B">
              <w:rPr>
                <w:color w:val="000000" w:themeColor="text1"/>
                <w:sz w:val="20"/>
                <w:szCs w:val="20"/>
              </w:rPr>
              <w:t>- pohlavní styk</w:t>
            </w:r>
          </w:p>
          <w:p w14:paraId="3BF834CE" w14:textId="77777777" w:rsidR="00AB1836" w:rsidRPr="005B687B" w:rsidRDefault="00AB1836" w:rsidP="00AB1836">
            <w:pPr>
              <w:rPr>
                <w:color w:val="000000" w:themeColor="text1"/>
                <w:sz w:val="20"/>
                <w:szCs w:val="20"/>
              </w:rPr>
            </w:pPr>
            <w:r w:rsidRPr="005B687B">
              <w:rPr>
                <w:color w:val="000000" w:themeColor="text1"/>
                <w:sz w:val="20"/>
                <w:szCs w:val="20"/>
              </w:rPr>
              <w:t>- těhotenství, porod</w:t>
            </w:r>
          </w:p>
          <w:p w14:paraId="3C0E9F39" w14:textId="77777777" w:rsidR="0036075F" w:rsidRPr="005B687B" w:rsidRDefault="00AB1836" w:rsidP="00AB1836">
            <w:pPr>
              <w:rPr>
                <w:color w:val="000000" w:themeColor="text1"/>
                <w:sz w:val="20"/>
                <w:szCs w:val="20"/>
              </w:rPr>
            </w:pPr>
            <w:r w:rsidRPr="005B687B">
              <w:rPr>
                <w:color w:val="000000" w:themeColor="text1"/>
                <w:sz w:val="20"/>
                <w:szCs w:val="20"/>
              </w:rPr>
              <w:t>- péče o dítě</w:t>
            </w:r>
          </w:p>
        </w:tc>
        <w:tc>
          <w:tcPr>
            <w:tcW w:w="1250" w:type="pct"/>
          </w:tcPr>
          <w:p w14:paraId="17FF2620" w14:textId="77777777" w:rsidR="0036075F" w:rsidRPr="005B687B" w:rsidRDefault="0036075F" w:rsidP="00047C7D">
            <w:pPr>
              <w:rPr>
                <w:color w:val="000000" w:themeColor="text1"/>
                <w:sz w:val="20"/>
                <w:szCs w:val="20"/>
              </w:rPr>
            </w:pPr>
          </w:p>
          <w:p w14:paraId="326659FD" w14:textId="77777777" w:rsidR="00AB1836" w:rsidRPr="005B687B" w:rsidRDefault="00AB1836" w:rsidP="00AB1836">
            <w:pPr>
              <w:ind w:left="829" w:hanging="829"/>
              <w:rPr>
                <w:color w:val="000000" w:themeColor="text1"/>
                <w:sz w:val="20"/>
                <w:szCs w:val="20"/>
              </w:rPr>
            </w:pPr>
            <w:r w:rsidRPr="005B687B">
              <w:rPr>
                <w:b/>
                <w:color w:val="000000" w:themeColor="text1"/>
                <w:sz w:val="20"/>
                <w:szCs w:val="20"/>
              </w:rPr>
              <w:t xml:space="preserve">MDV -  </w:t>
            </w:r>
            <w:r w:rsidRPr="005B687B">
              <w:rPr>
                <w:color w:val="000000" w:themeColor="text1"/>
                <w:sz w:val="20"/>
                <w:szCs w:val="20"/>
              </w:rPr>
              <w:t>kritické čtení a vnímání mediálních sdělení</w:t>
            </w:r>
          </w:p>
          <w:p w14:paraId="1B9719E0" w14:textId="77777777" w:rsidR="00AB1836" w:rsidRPr="005B687B" w:rsidRDefault="00AB1836" w:rsidP="00AB1836">
            <w:pPr>
              <w:ind w:left="829" w:hanging="829"/>
              <w:rPr>
                <w:color w:val="000000" w:themeColor="text1"/>
                <w:sz w:val="20"/>
                <w:szCs w:val="20"/>
              </w:rPr>
            </w:pPr>
          </w:p>
          <w:p w14:paraId="0EC86D7C" w14:textId="77777777" w:rsidR="00AB1836" w:rsidRPr="005B687B" w:rsidRDefault="00AB1836" w:rsidP="00AB1836">
            <w:pPr>
              <w:ind w:left="829" w:hanging="829"/>
              <w:rPr>
                <w:color w:val="000000" w:themeColor="text1"/>
                <w:sz w:val="20"/>
                <w:szCs w:val="20"/>
              </w:rPr>
            </w:pPr>
            <w:r w:rsidRPr="005B687B">
              <w:rPr>
                <w:b/>
                <w:color w:val="000000" w:themeColor="text1"/>
                <w:sz w:val="20"/>
                <w:szCs w:val="20"/>
              </w:rPr>
              <w:t>EV</w:t>
            </w:r>
            <w:r w:rsidRPr="005B687B">
              <w:rPr>
                <w:color w:val="000000" w:themeColor="text1"/>
                <w:sz w:val="20"/>
                <w:szCs w:val="20"/>
              </w:rPr>
              <w:t xml:space="preserve">    -   vztah člověka a prostředí na zdraví</w:t>
            </w:r>
          </w:p>
          <w:p w14:paraId="3A1CEFFC" w14:textId="77777777" w:rsidR="00AB1836" w:rsidRPr="005B687B" w:rsidRDefault="00AB1836" w:rsidP="00047C7D">
            <w:pPr>
              <w:rPr>
                <w:color w:val="000000" w:themeColor="text1"/>
                <w:sz w:val="20"/>
                <w:szCs w:val="20"/>
              </w:rPr>
            </w:pPr>
          </w:p>
          <w:p w14:paraId="032F6A65" w14:textId="77777777" w:rsidR="00AB1836" w:rsidRPr="005B687B" w:rsidRDefault="00AB1836" w:rsidP="00AB1836">
            <w:pPr>
              <w:rPr>
                <w:color w:val="000000" w:themeColor="text1"/>
                <w:sz w:val="20"/>
                <w:szCs w:val="20"/>
              </w:rPr>
            </w:pPr>
          </w:p>
          <w:p w14:paraId="4D1161FB" w14:textId="77777777" w:rsidR="00AB1836" w:rsidRPr="005B687B" w:rsidRDefault="00AB1836" w:rsidP="00AB1836">
            <w:pPr>
              <w:rPr>
                <w:color w:val="000000" w:themeColor="text1"/>
                <w:sz w:val="20"/>
                <w:szCs w:val="20"/>
              </w:rPr>
            </w:pPr>
          </w:p>
          <w:p w14:paraId="2EE8CA5B" w14:textId="77777777" w:rsidR="00AB1836" w:rsidRPr="005B687B" w:rsidRDefault="00AB1836" w:rsidP="00AB1836">
            <w:pPr>
              <w:rPr>
                <w:color w:val="000000" w:themeColor="text1"/>
                <w:sz w:val="20"/>
                <w:szCs w:val="20"/>
              </w:rPr>
            </w:pPr>
          </w:p>
          <w:p w14:paraId="33A7CC51" w14:textId="77777777" w:rsidR="00AB1836" w:rsidRPr="005B687B" w:rsidRDefault="00AB1836" w:rsidP="00AB1836">
            <w:pPr>
              <w:rPr>
                <w:color w:val="000000" w:themeColor="text1"/>
                <w:sz w:val="20"/>
                <w:szCs w:val="20"/>
              </w:rPr>
            </w:pPr>
          </w:p>
          <w:p w14:paraId="47560F4D" w14:textId="77777777" w:rsidR="00AB1836" w:rsidRPr="005B687B" w:rsidRDefault="00AB1836" w:rsidP="00AB1836">
            <w:pPr>
              <w:rPr>
                <w:color w:val="000000" w:themeColor="text1"/>
                <w:sz w:val="20"/>
                <w:szCs w:val="20"/>
              </w:rPr>
            </w:pPr>
          </w:p>
          <w:p w14:paraId="4B95C893" w14:textId="77777777" w:rsidR="00AB1836" w:rsidRPr="005B687B" w:rsidRDefault="00AB1836" w:rsidP="00AB1836">
            <w:pPr>
              <w:rPr>
                <w:color w:val="000000" w:themeColor="text1"/>
                <w:sz w:val="20"/>
                <w:szCs w:val="20"/>
              </w:rPr>
            </w:pPr>
          </w:p>
          <w:p w14:paraId="4C3C93CE" w14:textId="77777777" w:rsidR="00AB1836" w:rsidRPr="005B687B" w:rsidRDefault="00AB1836" w:rsidP="00AB1836">
            <w:pPr>
              <w:rPr>
                <w:color w:val="000000" w:themeColor="text1"/>
                <w:sz w:val="20"/>
                <w:szCs w:val="20"/>
              </w:rPr>
            </w:pPr>
          </w:p>
          <w:p w14:paraId="4AFF2EF6" w14:textId="77777777" w:rsidR="00AB1836" w:rsidRPr="005B687B" w:rsidRDefault="00AB1836" w:rsidP="00AB1836">
            <w:pPr>
              <w:rPr>
                <w:color w:val="000000" w:themeColor="text1"/>
                <w:sz w:val="20"/>
                <w:szCs w:val="20"/>
              </w:rPr>
            </w:pPr>
          </w:p>
          <w:p w14:paraId="3AB96723" w14:textId="77777777" w:rsidR="00AB1836" w:rsidRPr="005B687B" w:rsidRDefault="00AB1836" w:rsidP="00AB1836">
            <w:pPr>
              <w:rPr>
                <w:color w:val="000000" w:themeColor="text1"/>
                <w:sz w:val="20"/>
                <w:szCs w:val="20"/>
              </w:rPr>
            </w:pPr>
          </w:p>
          <w:p w14:paraId="75B68666" w14:textId="77777777" w:rsidR="00AB1836" w:rsidRPr="005B687B" w:rsidRDefault="00AB1836" w:rsidP="00AB1836">
            <w:pPr>
              <w:rPr>
                <w:color w:val="000000" w:themeColor="text1"/>
                <w:sz w:val="20"/>
                <w:szCs w:val="20"/>
              </w:rPr>
            </w:pPr>
          </w:p>
          <w:p w14:paraId="764EEB57" w14:textId="77777777" w:rsidR="00AB1836" w:rsidRPr="005B687B" w:rsidRDefault="00AB1836" w:rsidP="00AB1836">
            <w:pPr>
              <w:rPr>
                <w:color w:val="000000" w:themeColor="text1"/>
                <w:sz w:val="20"/>
                <w:szCs w:val="20"/>
              </w:rPr>
            </w:pPr>
          </w:p>
          <w:p w14:paraId="4CA76536" w14:textId="77777777" w:rsidR="00AB1836" w:rsidRPr="005B687B" w:rsidRDefault="00AB1836" w:rsidP="00AB1836">
            <w:pPr>
              <w:rPr>
                <w:color w:val="000000" w:themeColor="text1"/>
                <w:sz w:val="20"/>
                <w:szCs w:val="20"/>
              </w:rPr>
            </w:pPr>
          </w:p>
          <w:p w14:paraId="4CE2A527" w14:textId="77777777" w:rsidR="00AB1836" w:rsidRPr="005B687B" w:rsidRDefault="00AB1836" w:rsidP="00AB1836">
            <w:pPr>
              <w:rPr>
                <w:color w:val="000000" w:themeColor="text1"/>
                <w:sz w:val="20"/>
                <w:szCs w:val="20"/>
              </w:rPr>
            </w:pPr>
            <w:r w:rsidRPr="005B687B">
              <w:rPr>
                <w:b/>
                <w:color w:val="000000" w:themeColor="text1"/>
                <w:sz w:val="20"/>
                <w:szCs w:val="20"/>
              </w:rPr>
              <w:t xml:space="preserve">OSV </w:t>
            </w:r>
            <w:r w:rsidRPr="005B687B">
              <w:rPr>
                <w:color w:val="000000" w:themeColor="text1"/>
                <w:sz w:val="20"/>
                <w:szCs w:val="20"/>
              </w:rPr>
              <w:t>- sebepoznání</w:t>
            </w:r>
          </w:p>
          <w:p w14:paraId="2DE6AF85" w14:textId="77777777" w:rsidR="00AB1836" w:rsidRPr="005B687B" w:rsidRDefault="00AB1836" w:rsidP="00AB1836">
            <w:pPr>
              <w:rPr>
                <w:color w:val="000000" w:themeColor="text1"/>
                <w:sz w:val="20"/>
                <w:szCs w:val="20"/>
              </w:rPr>
            </w:pPr>
            <w:r w:rsidRPr="005B687B">
              <w:rPr>
                <w:color w:val="000000" w:themeColor="text1"/>
                <w:sz w:val="20"/>
                <w:szCs w:val="20"/>
              </w:rPr>
              <w:t>- mezilidské vztahy</w:t>
            </w:r>
          </w:p>
          <w:p w14:paraId="05E85FCE" w14:textId="77777777" w:rsidR="00AB1836" w:rsidRPr="005B687B" w:rsidRDefault="00AB1836" w:rsidP="00AB1836">
            <w:pPr>
              <w:rPr>
                <w:color w:val="000000" w:themeColor="text1"/>
                <w:sz w:val="20"/>
                <w:szCs w:val="20"/>
              </w:rPr>
            </w:pPr>
            <w:r w:rsidRPr="005B687B">
              <w:rPr>
                <w:color w:val="000000" w:themeColor="text1"/>
                <w:sz w:val="20"/>
                <w:szCs w:val="20"/>
              </w:rPr>
              <w:t>- hodnoty a postoje</w:t>
            </w:r>
          </w:p>
          <w:p w14:paraId="3EB0172F" w14:textId="77777777" w:rsidR="00AB1836" w:rsidRPr="005B687B" w:rsidRDefault="00AB1836" w:rsidP="00AB1836">
            <w:pPr>
              <w:rPr>
                <w:color w:val="000000" w:themeColor="text1"/>
                <w:sz w:val="20"/>
                <w:szCs w:val="20"/>
              </w:rPr>
            </w:pPr>
          </w:p>
          <w:p w14:paraId="04764C81" w14:textId="77777777" w:rsidR="00AB1836" w:rsidRPr="005B687B" w:rsidRDefault="00AB1836" w:rsidP="00AB1836">
            <w:pPr>
              <w:rPr>
                <w:color w:val="000000" w:themeColor="text1"/>
                <w:sz w:val="20"/>
                <w:szCs w:val="20"/>
              </w:rPr>
            </w:pPr>
            <w:r w:rsidRPr="005B687B">
              <w:rPr>
                <w:b/>
                <w:color w:val="000000" w:themeColor="text1"/>
                <w:sz w:val="20"/>
                <w:szCs w:val="20"/>
              </w:rPr>
              <w:t>VDO</w:t>
            </w:r>
            <w:r w:rsidRPr="005B687B">
              <w:rPr>
                <w:color w:val="000000" w:themeColor="text1"/>
                <w:sz w:val="20"/>
                <w:szCs w:val="20"/>
              </w:rPr>
              <w:t xml:space="preserve"> – principy demokracie</w:t>
            </w:r>
          </w:p>
          <w:p w14:paraId="4961AFF4" w14:textId="77777777" w:rsidR="00AB1836" w:rsidRPr="005B687B" w:rsidRDefault="00AB1836" w:rsidP="00AB1836">
            <w:pPr>
              <w:rPr>
                <w:color w:val="000000" w:themeColor="text1"/>
                <w:sz w:val="20"/>
                <w:szCs w:val="20"/>
              </w:rPr>
            </w:pPr>
            <w:r w:rsidRPr="005B687B">
              <w:rPr>
                <w:color w:val="000000" w:themeColor="text1"/>
                <w:sz w:val="20"/>
                <w:szCs w:val="20"/>
              </w:rPr>
              <w:t>- občanská společnost, škola</w:t>
            </w:r>
          </w:p>
          <w:p w14:paraId="43A7FB3B" w14:textId="77777777" w:rsidR="00AB1836" w:rsidRPr="005B687B" w:rsidRDefault="00AB1836" w:rsidP="00AB1836">
            <w:pPr>
              <w:jc w:val="center"/>
              <w:rPr>
                <w:color w:val="000000" w:themeColor="text1"/>
                <w:sz w:val="20"/>
                <w:szCs w:val="20"/>
              </w:rPr>
            </w:pPr>
          </w:p>
          <w:p w14:paraId="1E5DED3D" w14:textId="77777777" w:rsidR="00AB1836" w:rsidRPr="005B687B" w:rsidRDefault="00AB1836" w:rsidP="00AB1836">
            <w:pPr>
              <w:rPr>
                <w:color w:val="000000" w:themeColor="text1"/>
                <w:sz w:val="20"/>
                <w:szCs w:val="20"/>
              </w:rPr>
            </w:pPr>
            <w:r w:rsidRPr="005B687B">
              <w:rPr>
                <w:b/>
                <w:color w:val="000000" w:themeColor="text1"/>
                <w:sz w:val="20"/>
                <w:szCs w:val="20"/>
              </w:rPr>
              <w:t>MDV</w:t>
            </w:r>
            <w:r w:rsidRPr="005B687B">
              <w:rPr>
                <w:color w:val="000000" w:themeColor="text1"/>
                <w:sz w:val="20"/>
                <w:szCs w:val="20"/>
              </w:rPr>
              <w:t xml:space="preserve"> – kritické čtení a vnímání mediálních sdělení</w:t>
            </w:r>
          </w:p>
          <w:p w14:paraId="1462F8BB" w14:textId="77777777" w:rsidR="00AB1836" w:rsidRPr="005B687B" w:rsidRDefault="00AB1836" w:rsidP="00AB1836">
            <w:pPr>
              <w:rPr>
                <w:b/>
                <w:color w:val="000000" w:themeColor="text1"/>
                <w:sz w:val="20"/>
                <w:szCs w:val="20"/>
              </w:rPr>
            </w:pPr>
          </w:p>
          <w:p w14:paraId="33ECE0EC" w14:textId="77777777" w:rsidR="0036075F" w:rsidRPr="005B687B" w:rsidRDefault="00AB1836" w:rsidP="00AB1836">
            <w:pPr>
              <w:rPr>
                <w:color w:val="000000" w:themeColor="text1"/>
                <w:sz w:val="20"/>
                <w:szCs w:val="20"/>
              </w:rPr>
            </w:pPr>
            <w:r w:rsidRPr="005B687B">
              <w:rPr>
                <w:b/>
                <w:color w:val="000000" w:themeColor="text1"/>
                <w:sz w:val="20"/>
                <w:szCs w:val="20"/>
              </w:rPr>
              <w:t>EV</w:t>
            </w:r>
            <w:r w:rsidRPr="005B687B">
              <w:rPr>
                <w:color w:val="000000" w:themeColor="text1"/>
                <w:sz w:val="20"/>
                <w:szCs w:val="20"/>
              </w:rPr>
              <w:t xml:space="preserve"> – vztah člověka a prostředí na zdraví</w:t>
            </w:r>
          </w:p>
        </w:tc>
      </w:tr>
    </w:tbl>
    <w:p w14:paraId="66A61CAE" w14:textId="77777777" w:rsidR="00047C7D" w:rsidRPr="005B687B" w:rsidRDefault="00047C7D" w:rsidP="00DA1435">
      <w:pPr>
        <w:tabs>
          <w:tab w:val="left" w:pos="900"/>
        </w:tabs>
        <w:rPr>
          <w:color w:val="000000" w:themeColor="text1"/>
        </w:rPr>
      </w:pPr>
    </w:p>
    <w:p w14:paraId="0DA734A1" w14:textId="77777777" w:rsidR="00047C7D" w:rsidRPr="005B687B" w:rsidRDefault="00047C7D" w:rsidP="00DA1435">
      <w:pPr>
        <w:tabs>
          <w:tab w:val="left" w:pos="900"/>
        </w:tabs>
        <w:rPr>
          <w:color w:val="000000" w:themeColor="text1"/>
        </w:rPr>
      </w:pPr>
    </w:p>
    <w:p w14:paraId="629AA9CD" w14:textId="77777777" w:rsidR="00651747" w:rsidRPr="005B687B" w:rsidRDefault="009F5E9B" w:rsidP="00651747">
      <w:pPr>
        <w:keepNext/>
        <w:outlineLvl w:val="0"/>
        <w:rPr>
          <w:b/>
          <w:bCs/>
          <w:color w:val="000000" w:themeColor="text1"/>
          <w:sz w:val="32"/>
          <w:u w:val="single"/>
        </w:rPr>
      </w:pPr>
      <w:r w:rsidRPr="005B687B">
        <w:rPr>
          <w:b/>
          <w:bCs/>
          <w:color w:val="000000" w:themeColor="text1"/>
          <w:sz w:val="32"/>
        </w:rPr>
        <w:lastRenderedPageBreak/>
        <w:t xml:space="preserve">5.9.  </w:t>
      </w:r>
      <w:r w:rsidR="00651747" w:rsidRPr="005B687B">
        <w:rPr>
          <w:b/>
          <w:bCs/>
          <w:color w:val="000000" w:themeColor="text1"/>
          <w:sz w:val="32"/>
          <w:u w:val="single"/>
        </w:rPr>
        <w:t>Člověk a svět práce</w:t>
      </w:r>
    </w:p>
    <w:p w14:paraId="627108D8" w14:textId="77777777" w:rsidR="00651747" w:rsidRPr="005B687B" w:rsidRDefault="00651747" w:rsidP="00651747">
      <w:pPr>
        <w:rPr>
          <w:b/>
          <w:bCs/>
          <w:color w:val="000000" w:themeColor="text1"/>
          <w:sz w:val="32"/>
        </w:rPr>
      </w:pPr>
    </w:p>
    <w:p w14:paraId="256D2B79" w14:textId="77777777" w:rsidR="00651747" w:rsidRPr="005B687B" w:rsidRDefault="00651747" w:rsidP="00651747">
      <w:pPr>
        <w:keepNext/>
        <w:outlineLvl w:val="1"/>
        <w:rPr>
          <w:b/>
          <w:bCs/>
          <w:color w:val="000000" w:themeColor="text1"/>
          <w:sz w:val="28"/>
        </w:rPr>
      </w:pPr>
      <w:r w:rsidRPr="005B687B">
        <w:rPr>
          <w:b/>
          <w:bCs/>
          <w:color w:val="000000" w:themeColor="text1"/>
          <w:sz w:val="28"/>
        </w:rPr>
        <w:t>Charakteristika vzdělávací oblasti</w:t>
      </w:r>
    </w:p>
    <w:p w14:paraId="68299519" w14:textId="77777777" w:rsidR="00651747" w:rsidRPr="005B687B" w:rsidRDefault="00651747" w:rsidP="00651747">
      <w:pPr>
        <w:rPr>
          <w:b/>
          <w:bCs/>
          <w:color w:val="000000" w:themeColor="text1"/>
          <w:sz w:val="28"/>
        </w:rPr>
      </w:pPr>
    </w:p>
    <w:p w14:paraId="1E49DF9D" w14:textId="77777777" w:rsidR="00651747" w:rsidRPr="005B687B" w:rsidRDefault="00651747" w:rsidP="00651747">
      <w:pPr>
        <w:rPr>
          <w:color w:val="000000" w:themeColor="text1"/>
        </w:rPr>
      </w:pPr>
      <w:r w:rsidRPr="005B687B">
        <w:rPr>
          <w:b/>
          <w:bCs/>
          <w:color w:val="000000" w:themeColor="text1"/>
          <w:sz w:val="28"/>
        </w:rPr>
        <w:t xml:space="preserve">  </w:t>
      </w:r>
      <w:r w:rsidRPr="005B687B">
        <w:rPr>
          <w:color w:val="000000" w:themeColor="text1"/>
        </w:rPr>
        <w:t>Oblast Člověk a svět práce vede žáky k získávání základních dovedností v různých oborech lidské činnosti a přispívá k vytváření životní a profesní orientace žáků. Tato oblast se zaměřuje především na  praktické dovednosti a návyky, čímž se odlišuje od ostatních vzdělávacích oblastí.</w:t>
      </w:r>
    </w:p>
    <w:p w14:paraId="1314435C" w14:textId="77777777" w:rsidR="00651747" w:rsidRPr="005B687B" w:rsidRDefault="00651747" w:rsidP="00651747">
      <w:pPr>
        <w:rPr>
          <w:color w:val="000000" w:themeColor="text1"/>
        </w:rPr>
      </w:pPr>
      <w:r w:rsidRPr="005B687B">
        <w:rPr>
          <w:color w:val="000000" w:themeColor="text1"/>
        </w:rPr>
        <w:t xml:space="preserve"> </w:t>
      </w:r>
    </w:p>
    <w:p w14:paraId="0B68D22E" w14:textId="77777777" w:rsidR="00651747" w:rsidRPr="005B687B" w:rsidRDefault="00651747" w:rsidP="00651747">
      <w:pPr>
        <w:rPr>
          <w:color w:val="000000" w:themeColor="text1"/>
        </w:rPr>
      </w:pPr>
      <w:r w:rsidRPr="005B687B">
        <w:rPr>
          <w:color w:val="000000" w:themeColor="text1"/>
        </w:rPr>
        <w:t xml:space="preserve">  </w:t>
      </w:r>
      <w:r w:rsidRPr="005B687B">
        <w:rPr>
          <w:b/>
          <w:bCs/>
          <w:color w:val="000000" w:themeColor="text1"/>
          <w:sz w:val="28"/>
        </w:rPr>
        <w:t xml:space="preserve"> </w:t>
      </w:r>
      <w:r w:rsidRPr="005B687B">
        <w:rPr>
          <w:color w:val="000000" w:themeColor="text1"/>
        </w:rPr>
        <w:t>Oblast Člověk a svět práce je na 1. stupni rozdělen na čtyři tematické okruhy:</w:t>
      </w:r>
    </w:p>
    <w:p w14:paraId="4F53D333" w14:textId="77777777" w:rsidR="00651747" w:rsidRPr="005B687B" w:rsidRDefault="00651747" w:rsidP="00651747">
      <w:pPr>
        <w:rPr>
          <w:color w:val="000000" w:themeColor="text1"/>
        </w:rPr>
      </w:pPr>
    </w:p>
    <w:p w14:paraId="5DDA36F9" w14:textId="77777777" w:rsidR="00651747" w:rsidRPr="005B687B" w:rsidRDefault="00651747" w:rsidP="00F2522D">
      <w:pPr>
        <w:numPr>
          <w:ilvl w:val="0"/>
          <w:numId w:val="132"/>
        </w:numPr>
        <w:rPr>
          <w:color w:val="000000" w:themeColor="text1"/>
        </w:rPr>
      </w:pPr>
      <w:r w:rsidRPr="005B687B">
        <w:rPr>
          <w:i/>
          <w:iCs/>
          <w:color w:val="000000" w:themeColor="text1"/>
        </w:rPr>
        <w:t>Práce s drobným materiálem</w:t>
      </w:r>
    </w:p>
    <w:p w14:paraId="177BDA6E" w14:textId="77777777" w:rsidR="00651747" w:rsidRPr="005B687B" w:rsidRDefault="00651747" w:rsidP="00F2522D">
      <w:pPr>
        <w:numPr>
          <w:ilvl w:val="0"/>
          <w:numId w:val="132"/>
        </w:numPr>
        <w:rPr>
          <w:color w:val="000000" w:themeColor="text1"/>
        </w:rPr>
      </w:pPr>
      <w:r w:rsidRPr="005B687B">
        <w:rPr>
          <w:i/>
          <w:iCs/>
          <w:color w:val="000000" w:themeColor="text1"/>
        </w:rPr>
        <w:t>Konstrukční činnosti</w:t>
      </w:r>
    </w:p>
    <w:p w14:paraId="05777DFD" w14:textId="77777777" w:rsidR="00651747" w:rsidRPr="005B687B" w:rsidRDefault="00651747" w:rsidP="00F2522D">
      <w:pPr>
        <w:numPr>
          <w:ilvl w:val="0"/>
          <w:numId w:val="132"/>
        </w:numPr>
        <w:rPr>
          <w:color w:val="000000" w:themeColor="text1"/>
        </w:rPr>
      </w:pPr>
      <w:r w:rsidRPr="005B687B">
        <w:rPr>
          <w:i/>
          <w:iCs/>
          <w:color w:val="000000" w:themeColor="text1"/>
        </w:rPr>
        <w:t>Pěstitelské práce</w:t>
      </w:r>
    </w:p>
    <w:p w14:paraId="54290616" w14:textId="77777777" w:rsidR="00651747" w:rsidRPr="005B687B" w:rsidRDefault="00651747" w:rsidP="00F2522D">
      <w:pPr>
        <w:numPr>
          <w:ilvl w:val="0"/>
          <w:numId w:val="132"/>
        </w:numPr>
        <w:rPr>
          <w:color w:val="000000" w:themeColor="text1"/>
        </w:rPr>
      </w:pPr>
      <w:r w:rsidRPr="005B687B">
        <w:rPr>
          <w:i/>
          <w:iCs/>
          <w:color w:val="000000" w:themeColor="text1"/>
        </w:rPr>
        <w:t>Příprava pokrmů</w:t>
      </w:r>
    </w:p>
    <w:p w14:paraId="44DB5627" w14:textId="77777777" w:rsidR="00651747" w:rsidRPr="005B687B" w:rsidRDefault="00651747" w:rsidP="00651747">
      <w:pPr>
        <w:rPr>
          <w:color w:val="000000" w:themeColor="text1"/>
        </w:rPr>
      </w:pPr>
    </w:p>
    <w:p w14:paraId="2D85000B" w14:textId="77777777" w:rsidR="00651747" w:rsidRPr="005B687B" w:rsidRDefault="00651747" w:rsidP="00651747">
      <w:pPr>
        <w:ind w:left="340"/>
        <w:rPr>
          <w:color w:val="000000" w:themeColor="text1"/>
        </w:rPr>
      </w:pPr>
      <w:r w:rsidRPr="005B687B">
        <w:rPr>
          <w:color w:val="000000" w:themeColor="text1"/>
        </w:rPr>
        <w:t>Na 2. stupni jsou vyučovány vzhledem k podmínkám školy a aprobovanosti pedagogů tyto tematické okruhy:</w:t>
      </w:r>
    </w:p>
    <w:p w14:paraId="625F72B9" w14:textId="77777777" w:rsidR="00651747" w:rsidRPr="005B687B" w:rsidRDefault="00651747" w:rsidP="00651747">
      <w:pPr>
        <w:ind w:left="340"/>
        <w:rPr>
          <w:color w:val="000000" w:themeColor="text1"/>
        </w:rPr>
      </w:pPr>
    </w:p>
    <w:p w14:paraId="02C0FD0D" w14:textId="77777777" w:rsidR="00651747" w:rsidRPr="005B687B" w:rsidRDefault="00651747" w:rsidP="00F2522D">
      <w:pPr>
        <w:numPr>
          <w:ilvl w:val="0"/>
          <w:numId w:val="133"/>
        </w:numPr>
        <w:rPr>
          <w:i/>
          <w:iCs/>
          <w:color w:val="000000" w:themeColor="text1"/>
        </w:rPr>
      </w:pPr>
      <w:r w:rsidRPr="005B687B">
        <w:rPr>
          <w:i/>
          <w:iCs/>
          <w:color w:val="000000" w:themeColor="text1"/>
        </w:rPr>
        <w:t>Práce s technickými materiály</w:t>
      </w:r>
    </w:p>
    <w:p w14:paraId="40B88708" w14:textId="77777777" w:rsidR="00651747" w:rsidRPr="005B687B" w:rsidRDefault="00651747" w:rsidP="00F2522D">
      <w:pPr>
        <w:numPr>
          <w:ilvl w:val="0"/>
          <w:numId w:val="133"/>
        </w:numPr>
        <w:rPr>
          <w:i/>
          <w:iCs/>
          <w:color w:val="000000" w:themeColor="text1"/>
        </w:rPr>
      </w:pPr>
      <w:r w:rsidRPr="005B687B">
        <w:rPr>
          <w:i/>
          <w:iCs/>
          <w:color w:val="000000" w:themeColor="text1"/>
        </w:rPr>
        <w:t>Pěstitelské práce a chovatelství</w:t>
      </w:r>
    </w:p>
    <w:p w14:paraId="0221174D" w14:textId="77777777" w:rsidR="00651747" w:rsidRPr="005B687B" w:rsidRDefault="00651747" w:rsidP="00F2522D">
      <w:pPr>
        <w:numPr>
          <w:ilvl w:val="0"/>
          <w:numId w:val="133"/>
        </w:numPr>
        <w:rPr>
          <w:i/>
          <w:iCs/>
          <w:color w:val="000000" w:themeColor="text1"/>
        </w:rPr>
      </w:pPr>
      <w:r w:rsidRPr="005B687B">
        <w:rPr>
          <w:i/>
          <w:iCs/>
          <w:color w:val="000000" w:themeColor="text1"/>
        </w:rPr>
        <w:t>Příprava pokrmů</w:t>
      </w:r>
    </w:p>
    <w:p w14:paraId="4A87A3D6" w14:textId="77777777" w:rsidR="00651747" w:rsidRPr="005B687B" w:rsidRDefault="00DC2BE8" w:rsidP="00F2522D">
      <w:pPr>
        <w:numPr>
          <w:ilvl w:val="0"/>
          <w:numId w:val="133"/>
        </w:numPr>
        <w:rPr>
          <w:i/>
          <w:iCs/>
          <w:color w:val="000000" w:themeColor="text1"/>
        </w:rPr>
      </w:pPr>
      <w:r w:rsidRPr="005B687B">
        <w:rPr>
          <w:i/>
          <w:iCs/>
          <w:color w:val="000000" w:themeColor="text1"/>
        </w:rPr>
        <w:t>Volba povolání</w:t>
      </w:r>
    </w:p>
    <w:p w14:paraId="50A531CB" w14:textId="77777777" w:rsidR="00651747" w:rsidRPr="005B687B" w:rsidRDefault="00651747" w:rsidP="00651747">
      <w:pPr>
        <w:rPr>
          <w:i/>
          <w:iCs/>
          <w:color w:val="000000" w:themeColor="text1"/>
        </w:rPr>
      </w:pPr>
    </w:p>
    <w:p w14:paraId="6C741C8C" w14:textId="77777777" w:rsidR="00651747" w:rsidRPr="005B687B" w:rsidRDefault="00651747" w:rsidP="00651747">
      <w:pPr>
        <w:rPr>
          <w:color w:val="000000" w:themeColor="text1"/>
        </w:rPr>
      </w:pPr>
      <w:r w:rsidRPr="005B687B">
        <w:rPr>
          <w:color w:val="000000" w:themeColor="text1"/>
        </w:rPr>
        <w:t>Vzdělávání v této oblasti směřuje k utváření a rozvíjení klíčových kompetencí tím, že vede žáky k:</w:t>
      </w:r>
    </w:p>
    <w:p w14:paraId="3D7824F7" w14:textId="77777777" w:rsidR="00651747" w:rsidRPr="005B687B" w:rsidRDefault="00651747" w:rsidP="00F2522D">
      <w:pPr>
        <w:numPr>
          <w:ilvl w:val="0"/>
          <w:numId w:val="134"/>
        </w:numPr>
        <w:rPr>
          <w:color w:val="000000" w:themeColor="text1"/>
        </w:rPr>
      </w:pPr>
      <w:r w:rsidRPr="005B687B">
        <w:rPr>
          <w:color w:val="000000" w:themeColor="text1"/>
        </w:rPr>
        <w:t>dodržování zásad bezpečnosti a hygieny práce</w:t>
      </w:r>
    </w:p>
    <w:p w14:paraId="452EE62E" w14:textId="77777777" w:rsidR="00651747" w:rsidRPr="005B687B" w:rsidRDefault="00651747" w:rsidP="00F2522D">
      <w:pPr>
        <w:numPr>
          <w:ilvl w:val="0"/>
          <w:numId w:val="134"/>
        </w:numPr>
        <w:rPr>
          <w:color w:val="000000" w:themeColor="text1"/>
        </w:rPr>
      </w:pPr>
      <w:r w:rsidRPr="005B687B">
        <w:rPr>
          <w:color w:val="000000" w:themeColor="text1"/>
        </w:rPr>
        <w:t>zodpovědnému rozhodování o dalším profesním zaměření</w:t>
      </w:r>
    </w:p>
    <w:p w14:paraId="3341535F" w14:textId="77777777" w:rsidR="00651747" w:rsidRPr="005B687B" w:rsidRDefault="00651747" w:rsidP="00F2522D">
      <w:pPr>
        <w:numPr>
          <w:ilvl w:val="0"/>
          <w:numId w:val="134"/>
        </w:numPr>
        <w:rPr>
          <w:color w:val="000000" w:themeColor="text1"/>
        </w:rPr>
      </w:pPr>
      <w:r w:rsidRPr="005B687B">
        <w:rPr>
          <w:color w:val="000000" w:themeColor="text1"/>
        </w:rPr>
        <w:t>pozitivnímu vztahu k práci a k odpovědnosti za kvalitu jejích výsledků</w:t>
      </w:r>
    </w:p>
    <w:p w14:paraId="6C282320" w14:textId="77777777" w:rsidR="00651747" w:rsidRPr="005B687B" w:rsidRDefault="00651747" w:rsidP="00F2522D">
      <w:pPr>
        <w:numPr>
          <w:ilvl w:val="0"/>
          <w:numId w:val="134"/>
        </w:numPr>
        <w:rPr>
          <w:color w:val="000000" w:themeColor="text1"/>
        </w:rPr>
      </w:pPr>
      <w:r w:rsidRPr="005B687B">
        <w:rPr>
          <w:color w:val="000000" w:themeColor="text1"/>
        </w:rPr>
        <w:t>uplatňování tvořivosti a vlastních nápadů</w:t>
      </w:r>
    </w:p>
    <w:p w14:paraId="5AD864A1" w14:textId="77777777" w:rsidR="00651747" w:rsidRPr="005B687B" w:rsidRDefault="00651747" w:rsidP="00F2522D">
      <w:pPr>
        <w:numPr>
          <w:ilvl w:val="0"/>
          <w:numId w:val="134"/>
        </w:numPr>
        <w:rPr>
          <w:color w:val="000000" w:themeColor="text1"/>
        </w:rPr>
      </w:pPr>
      <w:r w:rsidRPr="005B687B">
        <w:rPr>
          <w:color w:val="000000" w:themeColor="text1"/>
        </w:rPr>
        <w:t>pozitivnímu vztahu k práci druhých a k životnímu prostředí</w:t>
      </w:r>
    </w:p>
    <w:p w14:paraId="3A9964CE" w14:textId="77777777" w:rsidR="00651747" w:rsidRPr="005B687B" w:rsidRDefault="00651747" w:rsidP="00F2522D">
      <w:pPr>
        <w:numPr>
          <w:ilvl w:val="0"/>
          <w:numId w:val="134"/>
        </w:numPr>
        <w:rPr>
          <w:color w:val="000000" w:themeColor="text1"/>
        </w:rPr>
      </w:pPr>
      <w:r w:rsidRPr="005B687B">
        <w:rPr>
          <w:color w:val="000000" w:themeColor="text1"/>
        </w:rPr>
        <w:t>poznání, že technika je nedílnou součástí lidské kultury</w:t>
      </w:r>
    </w:p>
    <w:p w14:paraId="29BD1764" w14:textId="77777777" w:rsidR="00651747" w:rsidRPr="005B687B" w:rsidRDefault="00651747" w:rsidP="00F2522D">
      <w:pPr>
        <w:numPr>
          <w:ilvl w:val="0"/>
          <w:numId w:val="134"/>
        </w:numPr>
        <w:rPr>
          <w:color w:val="000000" w:themeColor="text1"/>
        </w:rPr>
      </w:pPr>
      <w:r w:rsidRPr="005B687B">
        <w:rPr>
          <w:color w:val="000000" w:themeColor="text1"/>
        </w:rPr>
        <w:t>chápání práce jako prostředku k seberealizaci a k rozvíjení podnikatelského myšlení</w:t>
      </w:r>
    </w:p>
    <w:p w14:paraId="56372806" w14:textId="77777777" w:rsidR="00651747" w:rsidRPr="005B687B" w:rsidRDefault="00651747" w:rsidP="00F2522D">
      <w:pPr>
        <w:numPr>
          <w:ilvl w:val="0"/>
          <w:numId w:val="134"/>
        </w:numPr>
        <w:rPr>
          <w:color w:val="000000" w:themeColor="text1"/>
        </w:rPr>
      </w:pPr>
      <w:r w:rsidRPr="005B687B">
        <w:rPr>
          <w:color w:val="000000" w:themeColor="text1"/>
        </w:rPr>
        <w:t>orientaci v různých oborech lidské činnosti</w:t>
      </w:r>
    </w:p>
    <w:p w14:paraId="1D076013" w14:textId="77777777" w:rsidR="00651747" w:rsidRPr="005B687B" w:rsidRDefault="00651747" w:rsidP="00651747">
      <w:pPr>
        <w:rPr>
          <w:color w:val="000000" w:themeColor="text1"/>
        </w:rPr>
      </w:pPr>
    </w:p>
    <w:p w14:paraId="3EFD6FFA" w14:textId="77777777" w:rsidR="00651747" w:rsidRPr="005B687B" w:rsidRDefault="00651747" w:rsidP="00651747">
      <w:pPr>
        <w:rPr>
          <w:color w:val="000000" w:themeColor="text1"/>
        </w:rPr>
      </w:pPr>
    </w:p>
    <w:p w14:paraId="1BBD90B4" w14:textId="77777777" w:rsidR="00651747" w:rsidRPr="005B687B" w:rsidRDefault="00651747" w:rsidP="00651747">
      <w:pPr>
        <w:rPr>
          <w:color w:val="000000" w:themeColor="text1"/>
        </w:rPr>
      </w:pPr>
      <w:r w:rsidRPr="005B687B">
        <w:rPr>
          <w:b/>
          <w:bCs/>
          <w:color w:val="000000" w:themeColor="text1"/>
          <w:sz w:val="28"/>
        </w:rPr>
        <w:t xml:space="preserve">Oblast zahrnuje vyučovací předmět </w:t>
      </w:r>
      <w:r w:rsidRPr="005B687B">
        <w:rPr>
          <w:color w:val="000000" w:themeColor="text1"/>
        </w:rPr>
        <w:t>( který je zároveň vzdělávacím oborem )</w:t>
      </w:r>
    </w:p>
    <w:p w14:paraId="52651CC9" w14:textId="77777777" w:rsidR="00651747" w:rsidRPr="005B687B" w:rsidRDefault="00651747" w:rsidP="00651747">
      <w:pPr>
        <w:rPr>
          <w:color w:val="000000" w:themeColor="text1"/>
        </w:rPr>
      </w:pPr>
    </w:p>
    <w:p w14:paraId="0C0E2B3B" w14:textId="77777777" w:rsidR="00651747" w:rsidRPr="005B687B" w:rsidRDefault="00B2038D" w:rsidP="00651747">
      <w:pPr>
        <w:numPr>
          <w:ilvl w:val="0"/>
          <w:numId w:val="9"/>
        </w:numPr>
        <w:rPr>
          <w:color w:val="000000" w:themeColor="text1"/>
        </w:rPr>
      </w:pPr>
      <w:r w:rsidRPr="005B687B">
        <w:rPr>
          <w:color w:val="000000" w:themeColor="text1"/>
        </w:rPr>
        <w:t>Pracovní činnosti</w:t>
      </w:r>
      <w:r w:rsidR="00DC2BE8" w:rsidRPr="005B687B">
        <w:rPr>
          <w:color w:val="000000" w:themeColor="text1"/>
        </w:rPr>
        <w:t xml:space="preserve"> - </w:t>
      </w:r>
      <w:r w:rsidR="00651747" w:rsidRPr="005B687B">
        <w:rPr>
          <w:color w:val="000000" w:themeColor="text1"/>
        </w:rPr>
        <w:t xml:space="preserve"> </w:t>
      </w:r>
      <w:r w:rsidR="00DC2BE8" w:rsidRPr="005B687B">
        <w:rPr>
          <w:color w:val="000000" w:themeColor="text1"/>
        </w:rPr>
        <w:t>předmět</w:t>
      </w:r>
      <w:r w:rsidR="00651747" w:rsidRPr="005B687B">
        <w:rPr>
          <w:color w:val="000000" w:themeColor="text1"/>
        </w:rPr>
        <w:t xml:space="preserve"> je vyučován v 1. až  9. ročníku.</w:t>
      </w:r>
    </w:p>
    <w:p w14:paraId="169D329B" w14:textId="77777777" w:rsidR="00B2038D" w:rsidRPr="005B687B" w:rsidRDefault="00B2038D" w:rsidP="00B2038D">
      <w:pPr>
        <w:ind w:left="120"/>
        <w:rPr>
          <w:color w:val="000000" w:themeColor="text1"/>
        </w:rPr>
      </w:pPr>
    </w:p>
    <w:p w14:paraId="27AB1251" w14:textId="77777777" w:rsidR="00651747" w:rsidRPr="005B687B" w:rsidRDefault="00651747" w:rsidP="00651747">
      <w:pPr>
        <w:rPr>
          <w:color w:val="000000" w:themeColor="text1"/>
        </w:rPr>
      </w:pPr>
    </w:p>
    <w:p w14:paraId="68EA7521" w14:textId="77777777" w:rsidR="00651747" w:rsidRPr="005B687B" w:rsidRDefault="00651747" w:rsidP="00651747">
      <w:pPr>
        <w:rPr>
          <w:color w:val="000000" w:themeColor="text1"/>
        </w:rPr>
      </w:pPr>
    </w:p>
    <w:p w14:paraId="059C6CAD" w14:textId="77777777" w:rsidR="00651747" w:rsidRPr="005B687B" w:rsidRDefault="00651747" w:rsidP="00651747">
      <w:pPr>
        <w:rPr>
          <w:color w:val="000000" w:themeColor="text1"/>
        </w:rPr>
      </w:pPr>
    </w:p>
    <w:p w14:paraId="5D01DBB9" w14:textId="77777777" w:rsidR="00651747" w:rsidRPr="005B687B" w:rsidRDefault="00651747" w:rsidP="00651747">
      <w:pPr>
        <w:keepNext/>
        <w:outlineLvl w:val="1"/>
        <w:rPr>
          <w:b/>
          <w:bCs/>
          <w:color w:val="000000" w:themeColor="text1"/>
          <w:sz w:val="28"/>
        </w:rPr>
      </w:pPr>
      <w:r w:rsidRPr="005B687B">
        <w:rPr>
          <w:b/>
          <w:bCs/>
          <w:color w:val="000000" w:themeColor="text1"/>
          <w:sz w:val="28"/>
        </w:rPr>
        <w:t>Zařazená průřezová témata</w:t>
      </w:r>
    </w:p>
    <w:p w14:paraId="2B572EDC" w14:textId="77777777" w:rsidR="00651747" w:rsidRPr="005B687B" w:rsidRDefault="00651747" w:rsidP="00651747">
      <w:pPr>
        <w:rPr>
          <w:b/>
          <w:bCs/>
          <w:color w:val="000000" w:themeColor="text1"/>
          <w:sz w:val="28"/>
        </w:rPr>
      </w:pPr>
    </w:p>
    <w:p w14:paraId="4AAD81EB" w14:textId="77777777" w:rsidR="00651747" w:rsidRPr="005B687B" w:rsidRDefault="00651747" w:rsidP="00651747">
      <w:pPr>
        <w:keepNext/>
        <w:outlineLvl w:val="2"/>
        <w:rPr>
          <w:b/>
          <w:bCs/>
          <w:color w:val="000000" w:themeColor="text1"/>
        </w:rPr>
      </w:pPr>
      <w:r w:rsidRPr="005B687B">
        <w:rPr>
          <w:b/>
          <w:bCs/>
          <w:color w:val="000000" w:themeColor="text1"/>
        </w:rPr>
        <w:t>Osobnostní a sociální výchova</w:t>
      </w:r>
    </w:p>
    <w:p w14:paraId="7D5DDF98" w14:textId="77777777" w:rsidR="00651747" w:rsidRPr="005B687B" w:rsidRDefault="00651747" w:rsidP="00F2522D">
      <w:pPr>
        <w:numPr>
          <w:ilvl w:val="0"/>
          <w:numId w:val="135"/>
        </w:numPr>
        <w:rPr>
          <w:b/>
          <w:bCs/>
          <w:color w:val="000000" w:themeColor="text1"/>
        </w:rPr>
      </w:pPr>
      <w:r w:rsidRPr="005B687B">
        <w:rPr>
          <w:color w:val="000000" w:themeColor="text1"/>
        </w:rPr>
        <w:t>Rozvoj schopností poznávání</w:t>
      </w:r>
    </w:p>
    <w:p w14:paraId="1557D883" w14:textId="77777777" w:rsidR="00651747" w:rsidRPr="005B687B" w:rsidRDefault="00651747" w:rsidP="00F2522D">
      <w:pPr>
        <w:numPr>
          <w:ilvl w:val="0"/>
          <w:numId w:val="135"/>
        </w:numPr>
        <w:rPr>
          <w:b/>
          <w:bCs/>
          <w:color w:val="000000" w:themeColor="text1"/>
        </w:rPr>
      </w:pPr>
      <w:r w:rsidRPr="005B687B">
        <w:rPr>
          <w:color w:val="000000" w:themeColor="text1"/>
        </w:rPr>
        <w:t>Sebepoznání a sebepojetí</w:t>
      </w:r>
    </w:p>
    <w:p w14:paraId="6619CAAA" w14:textId="77777777" w:rsidR="00651747" w:rsidRPr="005B687B" w:rsidRDefault="00651747" w:rsidP="00F2522D">
      <w:pPr>
        <w:numPr>
          <w:ilvl w:val="0"/>
          <w:numId w:val="135"/>
        </w:numPr>
        <w:rPr>
          <w:b/>
          <w:bCs/>
          <w:color w:val="000000" w:themeColor="text1"/>
        </w:rPr>
      </w:pPr>
      <w:r w:rsidRPr="005B687B">
        <w:rPr>
          <w:color w:val="000000" w:themeColor="text1"/>
        </w:rPr>
        <w:t>Psychohygiena</w:t>
      </w:r>
    </w:p>
    <w:p w14:paraId="0680DAFD" w14:textId="77777777" w:rsidR="00651747" w:rsidRPr="005B687B" w:rsidRDefault="00651747" w:rsidP="00F2522D">
      <w:pPr>
        <w:numPr>
          <w:ilvl w:val="0"/>
          <w:numId w:val="135"/>
        </w:numPr>
        <w:rPr>
          <w:b/>
          <w:bCs/>
          <w:color w:val="000000" w:themeColor="text1"/>
        </w:rPr>
      </w:pPr>
      <w:r w:rsidRPr="005B687B">
        <w:rPr>
          <w:color w:val="000000" w:themeColor="text1"/>
        </w:rPr>
        <w:t>Kreativita</w:t>
      </w:r>
    </w:p>
    <w:p w14:paraId="185DDFB9" w14:textId="77777777" w:rsidR="00651747" w:rsidRPr="005B687B" w:rsidRDefault="00651747" w:rsidP="00F2522D">
      <w:pPr>
        <w:numPr>
          <w:ilvl w:val="0"/>
          <w:numId w:val="135"/>
        </w:numPr>
        <w:rPr>
          <w:b/>
          <w:bCs/>
          <w:color w:val="000000" w:themeColor="text1"/>
        </w:rPr>
      </w:pPr>
      <w:r w:rsidRPr="005B687B">
        <w:rPr>
          <w:color w:val="000000" w:themeColor="text1"/>
        </w:rPr>
        <w:t>Mezilidské vztahy</w:t>
      </w:r>
    </w:p>
    <w:p w14:paraId="645C7E71" w14:textId="77777777" w:rsidR="00651747" w:rsidRPr="005B687B" w:rsidRDefault="00651747" w:rsidP="00F2522D">
      <w:pPr>
        <w:numPr>
          <w:ilvl w:val="0"/>
          <w:numId w:val="135"/>
        </w:numPr>
        <w:rPr>
          <w:b/>
          <w:bCs/>
          <w:color w:val="000000" w:themeColor="text1"/>
        </w:rPr>
      </w:pPr>
      <w:r w:rsidRPr="005B687B">
        <w:rPr>
          <w:color w:val="000000" w:themeColor="text1"/>
        </w:rPr>
        <w:lastRenderedPageBreak/>
        <w:t>Komunikace</w:t>
      </w:r>
    </w:p>
    <w:p w14:paraId="4B6BA4C5" w14:textId="77777777" w:rsidR="00651747" w:rsidRPr="005B687B" w:rsidRDefault="00651747" w:rsidP="00F2522D">
      <w:pPr>
        <w:numPr>
          <w:ilvl w:val="0"/>
          <w:numId w:val="135"/>
        </w:numPr>
        <w:rPr>
          <w:b/>
          <w:bCs/>
          <w:color w:val="000000" w:themeColor="text1"/>
        </w:rPr>
      </w:pPr>
      <w:r w:rsidRPr="005B687B">
        <w:rPr>
          <w:color w:val="000000" w:themeColor="text1"/>
        </w:rPr>
        <w:t>Hodnoty, postoje, praktická etika</w:t>
      </w:r>
    </w:p>
    <w:p w14:paraId="7B9CECBC" w14:textId="77777777" w:rsidR="00651747" w:rsidRPr="005B687B" w:rsidRDefault="00651747" w:rsidP="00F2522D">
      <w:pPr>
        <w:numPr>
          <w:ilvl w:val="0"/>
          <w:numId w:val="135"/>
        </w:numPr>
        <w:rPr>
          <w:color w:val="000000" w:themeColor="text1"/>
        </w:rPr>
      </w:pPr>
      <w:r w:rsidRPr="005B687B">
        <w:rPr>
          <w:color w:val="000000" w:themeColor="text1"/>
        </w:rPr>
        <w:t>Řešení problémů</w:t>
      </w:r>
    </w:p>
    <w:p w14:paraId="4E32D9F6" w14:textId="77777777" w:rsidR="00651747" w:rsidRPr="005B687B" w:rsidRDefault="00651747" w:rsidP="00651747">
      <w:pPr>
        <w:rPr>
          <w:b/>
          <w:bCs/>
          <w:color w:val="000000" w:themeColor="text1"/>
        </w:rPr>
      </w:pPr>
    </w:p>
    <w:p w14:paraId="0FE0A157" w14:textId="77777777" w:rsidR="00651747" w:rsidRPr="005B687B" w:rsidRDefault="00651747" w:rsidP="00651747">
      <w:pPr>
        <w:rPr>
          <w:b/>
          <w:bCs/>
          <w:color w:val="000000" w:themeColor="text1"/>
        </w:rPr>
      </w:pPr>
      <w:r w:rsidRPr="005B687B">
        <w:rPr>
          <w:b/>
          <w:bCs/>
          <w:color w:val="000000" w:themeColor="text1"/>
        </w:rPr>
        <w:t>Výchova demokratického občana</w:t>
      </w:r>
    </w:p>
    <w:p w14:paraId="379A3A75" w14:textId="77777777" w:rsidR="00651747" w:rsidRPr="005B687B" w:rsidRDefault="00651747" w:rsidP="00F2522D">
      <w:pPr>
        <w:numPr>
          <w:ilvl w:val="0"/>
          <w:numId w:val="136"/>
        </w:numPr>
        <w:rPr>
          <w:b/>
          <w:bCs/>
          <w:color w:val="000000" w:themeColor="text1"/>
        </w:rPr>
      </w:pPr>
      <w:r w:rsidRPr="005B687B">
        <w:rPr>
          <w:color w:val="000000" w:themeColor="text1"/>
        </w:rPr>
        <w:t>Občan, občanská společnost a stát</w:t>
      </w:r>
    </w:p>
    <w:p w14:paraId="32C168A8" w14:textId="77777777" w:rsidR="00651747" w:rsidRPr="005B687B" w:rsidRDefault="00651747" w:rsidP="00651747">
      <w:pPr>
        <w:rPr>
          <w:b/>
          <w:bCs/>
          <w:color w:val="000000" w:themeColor="text1"/>
        </w:rPr>
      </w:pPr>
    </w:p>
    <w:p w14:paraId="40D8B9D1" w14:textId="77777777" w:rsidR="00651747" w:rsidRPr="005B687B" w:rsidRDefault="00651747" w:rsidP="00651747">
      <w:pPr>
        <w:rPr>
          <w:b/>
          <w:bCs/>
          <w:color w:val="000000" w:themeColor="text1"/>
        </w:rPr>
      </w:pPr>
      <w:r w:rsidRPr="005B687B">
        <w:rPr>
          <w:b/>
          <w:bCs/>
          <w:color w:val="000000" w:themeColor="text1"/>
        </w:rPr>
        <w:t>Výchova k myšlení v evropských a globálních souvislostech</w:t>
      </w:r>
    </w:p>
    <w:p w14:paraId="555D5706" w14:textId="77777777" w:rsidR="00651747" w:rsidRPr="005B687B" w:rsidRDefault="00651747" w:rsidP="00F2522D">
      <w:pPr>
        <w:numPr>
          <w:ilvl w:val="0"/>
          <w:numId w:val="136"/>
        </w:numPr>
        <w:rPr>
          <w:color w:val="000000" w:themeColor="text1"/>
        </w:rPr>
      </w:pPr>
      <w:r w:rsidRPr="005B687B">
        <w:rPr>
          <w:color w:val="000000" w:themeColor="text1"/>
        </w:rPr>
        <w:t>Objevujeme Evropu a svět</w:t>
      </w:r>
    </w:p>
    <w:p w14:paraId="78E061AF" w14:textId="77777777" w:rsidR="00651747" w:rsidRPr="005B687B" w:rsidRDefault="00651747" w:rsidP="00651747">
      <w:pPr>
        <w:rPr>
          <w:b/>
          <w:bCs/>
          <w:color w:val="000000" w:themeColor="text1"/>
        </w:rPr>
      </w:pPr>
    </w:p>
    <w:p w14:paraId="531074FA" w14:textId="77777777" w:rsidR="00651747" w:rsidRPr="005B687B" w:rsidRDefault="00651747" w:rsidP="00651747">
      <w:pPr>
        <w:rPr>
          <w:b/>
          <w:bCs/>
          <w:color w:val="000000" w:themeColor="text1"/>
        </w:rPr>
      </w:pPr>
      <w:r w:rsidRPr="005B687B">
        <w:rPr>
          <w:b/>
          <w:bCs/>
          <w:color w:val="000000" w:themeColor="text1"/>
        </w:rPr>
        <w:t>Multikulturní výchova</w:t>
      </w:r>
    </w:p>
    <w:p w14:paraId="39648525" w14:textId="77777777" w:rsidR="00651747" w:rsidRPr="005B687B" w:rsidRDefault="00651747" w:rsidP="00F2522D">
      <w:pPr>
        <w:numPr>
          <w:ilvl w:val="0"/>
          <w:numId w:val="136"/>
        </w:numPr>
        <w:rPr>
          <w:color w:val="000000" w:themeColor="text1"/>
        </w:rPr>
      </w:pPr>
      <w:r w:rsidRPr="005B687B">
        <w:rPr>
          <w:color w:val="000000" w:themeColor="text1"/>
        </w:rPr>
        <w:t>Kulturní diference</w:t>
      </w:r>
    </w:p>
    <w:p w14:paraId="6054AC9D" w14:textId="77777777" w:rsidR="00651747" w:rsidRPr="005B687B" w:rsidRDefault="00651747" w:rsidP="00F2522D">
      <w:pPr>
        <w:numPr>
          <w:ilvl w:val="0"/>
          <w:numId w:val="136"/>
        </w:numPr>
        <w:rPr>
          <w:color w:val="000000" w:themeColor="text1"/>
        </w:rPr>
      </w:pPr>
      <w:r w:rsidRPr="005B687B">
        <w:rPr>
          <w:color w:val="000000" w:themeColor="text1"/>
        </w:rPr>
        <w:t>Lidské vztahy</w:t>
      </w:r>
    </w:p>
    <w:p w14:paraId="2B6EEA83" w14:textId="77777777" w:rsidR="00651747" w:rsidRPr="005B687B" w:rsidRDefault="00651747" w:rsidP="00F2522D">
      <w:pPr>
        <w:numPr>
          <w:ilvl w:val="0"/>
          <w:numId w:val="136"/>
        </w:numPr>
        <w:rPr>
          <w:color w:val="000000" w:themeColor="text1"/>
        </w:rPr>
      </w:pPr>
      <w:r w:rsidRPr="005B687B">
        <w:rPr>
          <w:color w:val="000000" w:themeColor="text1"/>
        </w:rPr>
        <w:t>Etnický původ</w:t>
      </w:r>
    </w:p>
    <w:p w14:paraId="59277782" w14:textId="77777777" w:rsidR="00651747" w:rsidRPr="005B687B" w:rsidRDefault="00651747" w:rsidP="00651747">
      <w:pPr>
        <w:numPr>
          <w:ilvl w:val="0"/>
          <w:numId w:val="13"/>
        </w:numPr>
        <w:rPr>
          <w:color w:val="000000" w:themeColor="text1"/>
        </w:rPr>
      </w:pPr>
      <w:r w:rsidRPr="005B687B">
        <w:rPr>
          <w:color w:val="000000" w:themeColor="text1"/>
        </w:rPr>
        <w:t>Multikulturalita</w:t>
      </w:r>
    </w:p>
    <w:p w14:paraId="5A20A0D9" w14:textId="77777777" w:rsidR="00651747" w:rsidRPr="005B687B" w:rsidRDefault="00651747" w:rsidP="00651747">
      <w:pPr>
        <w:rPr>
          <w:color w:val="000000" w:themeColor="text1"/>
        </w:rPr>
      </w:pPr>
    </w:p>
    <w:p w14:paraId="30C790E1" w14:textId="77777777" w:rsidR="00651747" w:rsidRPr="005B687B" w:rsidRDefault="00651747" w:rsidP="00651747">
      <w:pPr>
        <w:rPr>
          <w:b/>
          <w:bCs/>
          <w:color w:val="000000" w:themeColor="text1"/>
        </w:rPr>
      </w:pPr>
      <w:r w:rsidRPr="005B687B">
        <w:rPr>
          <w:b/>
          <w:bCs/>
          <w:color w:val="000000" w:themeColor="text1"/>
        </w:rPr>
        <w:t>Environmentální výchova</w:t>
      </w:r>
    </w:p>
    <w:p w14:paraId="730DDEBA" w14:textId="77777777" w:rsidR="00651747" w:rsidRPr="005B687B" w:rsidRDefault="00651747" w:rsidP="00651747">
      <w:pPr>
        <w:numPr>
          <w:ilvl w:val="0"/>
          <w:numId w:val="13"/>
        </w:numPr>
        <w:rPr>
          <w:color w:val="000000" w:themeColor="text1"/>
        </w:rPr>
      </w:pPr>
      <w:r w:rsidRPr="005B687B">
        <w:rPr>
          <w:color w:val="000000" w:themeColor="text1"/>
        </w:rPr>
        <w:t>Ekosystémy</w:t>
      </w:r>
    </w:p>
    <w:p w14:paraId="76268159" w14:textId="77777777" w:rsidR="00651747" w:rsidRPr="005B687B" w:rsidRDefault="00651747" w:rsidP="00651747">
      <w:pPr>
        <w:numPr>
          <w:ilvl w:val="0"/>
          <w:numId w:val="13"/>
        </w:numPr>
        <w:rPr>
          <w:color w:val="000000" w:themeColor="text1"/>
        </w:rPr>
      </w:pPr>
      <w:r w:rsidRPr="005B687B">
        <w:rPr>
          <w:color w:val="000000" w:themeColor="text1"/>
        </w:rPr>
        <w:t>Základní podmínky života</w:t>
      </w:r>
    </w:p>
    <w:p w14:paraId="3E3D363B" w14:textId="77777777" w:rsidR="00651747" w:rsidRPr="005B687B" w:rsidRDefault="00651747" w:rsidP="00651747">
      <w:pPr>
        <w:numPr>
          <w:ilvl w:val="0"/>
          <w:numId w:val="13"/>
        </w:numPr>
        <w:rPr>
          <w:color w:val="000000" w:themeColor="text1"/>
        </w:rPr>
      </w:pPr>
      <w:r w:rsidRPr="005B687B">
        <w:rPr>
          <w:color w:val="000000" w:themeColor="text1"/>
        </w:rPr>
        <w:t>Lidské aktivity a problémy životního prostředí</w:t>
      </w:r>
    </w:p>
    <w:p w14:paraId="4D565BDC" w14:textId="77777777" w:rsidR="00651747" w:rsidRPr="005B687B" w:rsidRDefault="00651747" w:rsidP="00651747">
      <w:pPr>
        <w:numPr>
          <w:ilvl w:val="0"/>
          <w:numId w:val="13"/>
        </w:numPr>
        <w:rPr>
          <w:color w:val="000000" w:themeColor="text1"/>
        </w:rPr>
      </w:pPr>
      <w:r w:rsidRPr="005B687B">
        <w:rPr>
          <w:color w:val="000000" w:themeColor="text1"/>
        </w:rPr>
        <w:t>Vztah člověka a prostředí</w:t>
      </w:r>
    </w:p>
    <w:p w14:paraId="050EEC61" w14:textId="77777777" w:rsidR="00651747" w:rsidRPr="005B687B" w:rsidRDefault="00651747" w:rsidP="00651747">
      <w:pPr>
        <w:rPr>
          <w:b/>
          <w:bCs/>
          <w:color w:val="000000" w:themeColor="text1"/>
        </w:rPr>
      </w:pPr>
    </w:p>
    <w:p w14:paraId="288EF678" w14:textId="77777777" w:rsidR="00651747" w:rsidRPr="005B687B" w:rsidRDefault="00651747" w:rsidP="00651747">
      <w:pPr>
        <w:rPr>
          <w:b/>
          <w:bCs/>
          <w:color w:val="000000" w:themeColor="text1"/>
        </w:rPr>
      </w:pPr>
      <w:r w:rsidRPr="005B687B">
        <w:rPr>
          <w:b/>
          <w:bCs/>
          <w:color w:val="000000" w:themeColor="text1"/>
        </w:rPr>
        <w:t>Mediální výchova</w:t>
      </w:r>
    </w:p>
    <w:p w14:paraId="0F921A09" w14:textId="77777777" w:rsidR="00651747" w:rsidRPr="005B687B" w:rsidRDefault="00651747" w:rsidP="00651747">
      <w:pPr>
        <w:numPr>
          <w:ilvl w:val="0"/>
          <w:numId w:val="15"/>
        </w:numPr>
        <w:rPr>
          <w:color w:val="000000" w:themeColor="text1"/>
        </w:rPr>
      </w:pPr>
      <w:r w:rsidRPr="005B687B">
        <w:rPr>
          <w:color w:val="000000" w:themeColor="text1"/>
        </w:rPr>
        <w:t>Kritické čtení a vnímání mediálních sdělení</w:t>
      </w:r>
    </w:p>
    <w:p w14:paraId="72FD86D6" w14:textId="77777777" w:rsidR="00651747" w:rsidRPr="005B687B" w:rsidRDefault="00651747" w:rsidP="00F2522D">
      <w:pPr>
        <w:numPr>
          <w:ilvl w:val="0"/>
          <w:numId w:val="137"/>
        </w:numPr>
        <w:rPr>
          <w:color w:val="000000" w:themeColor="text1"/>
        </w:rPr>
      </w:pPr>
      <w:r w:rsidRPr="005B687B">
        <w:rPr>
          <w:color w:val="000000" w:themeColor="text1"/>
        </w:rPr>
        <w:t>Práce v realizačním týmu</w:t>
      </w:r>
    </w:p>
    <w:p w14:paraId="032AA918" w14:textId="77777777" w:rsidR="00651747" w:rsidRPr="005B687B" w:rsidRDefault="00651747" w:rsidP="00651747">
      <w:pPr>
        <w:rPr>
          <w:color w:val="000000" w:themeColor="text1"/>
        </w:rPr>
      </w:pPr>
    </w:p>
    <w:p w14:paraId="16A5C02F" w14:textId="77777777" w:rsidR="00651747" w:rsidRPr="005B687B" w:rsidRDefault="00651747" w:rsidP="00DA1435">
      <w:pPr>
        <w:tabs>
          <w:tab w:val="left" w:pos="900"/>
        </w:tabs>
        <w:rPr>
          <w:color w:val="000000" w:themeColor="text1"/>
        </w:rPr>
      </w:pPr>
    </w:p>
    <w:p w14:paraId="6FCA82F8" w14:textId="77777777" w:rsidR="00651747" w:rsidRPr="005B687B" w:rsidRDefault="00651747" w:rsidP="00DA1435">
      <w:pPr>
        <w:tabs>
          <w:tab w:val="left" w:pos="900"/>
        </w:tabs>
        <w:rPr>
          <w:color w:val="000000" w:themeColor="text1"/>
        </w:rPr>
      </w:pPr>
    </w:p>
    <w:p w14:paraId="470F6844" w14:textId="77777777" w:rsidR="00651747" w:rsidRPr="005B687B" w:rsidRDefault="00651747" w:rsidP="00DA1435">
      <w:pPr>
        <w:tabs>
          <w:tab w:val="left" w:pos="900"/>
        </w:tabs>
        <w:rPr>
          <w:color w:val="000000" w:themeColor="text1"/>
        </w:rPr>
      </w:pPr>
    </w:p>
    <w:p w14:paraId="351FE26E" w14:textId="77777777" w:rsidR="00651747" w:rsidRPr="005B687B" w:rsidRDefault="00651747" w:rsidP="00DA1435">
      <w:pPr>
        <w:tabs>
          <w:tab w:val="left" w:pos="900"/>
        </w:tabs>
        <w:rPr>
          <w:color w:val="000000" w:themeColor="text1"/>
        </w:rPr>
      </w:pPr>
    </w:p>
    <w:p w14:paraId="233E54C1" w14:textId="77777777" w:rsidR="00651747" w:rsidRPr="005B687B" w:rsidRDefault="00651747" w:rsidP="00DA1435">
      <w:pPr>
        <w:tabs>
          <w:tab w:val="left" w:pos="900"/>
        </w:tabs>
        <w:rPr>
          <w:color w:val="000000" w:themeColor="text1"/>
        </w:rPr>
      </w:pPr>
    </w:p>
    <w:p w14:paraId="29462BD5" w14:textId="77777777" w:rsidR="00651747" w:rsidRPr="005B687B" w:rsidRDefault="00651747" w:rsidP="00DA1435">
      <w:pPr>
        <w:tabs>
          <w:tab w:val="left" w:pos="900"/>
        </w:tabs>
        <w:rPr>
          <w:color w:val="000000" w:themeColor="text1"/>
        </w:rPr>
      </w:pPr>
    </w:p>
    <w:p w14:paraId="040C5B4E" w14:textId="77777777" w:rsidR="00651747" w:rsidRPr="005B687B" w:rsidRDefault="00651747" w:rsidP="00DA1435">
      <w:pPr>
        <w:tabs>
          <w:tab w:val="left" w:pos="900"/>
        </w:tabs>
        <w:rPr>
          <w:color w:val="000000" w:themeColor="text1"/>
        </w:rPr>
      </w:pPr>
    </w:p>
    <w:p w14:paraId="69177967" w14:textId="77777777" w:rsidR="00651747" w:rsidRPr="005B687B" w:rsidRDefault="00651747" w:rsidP="00DA1435">
      <w:pPr>
        <w:tabs>
          <w:tab w:val="left" w:pos="900"/>
        </w:tabs>
        <w:rPr>
          <w:color w:val="000000" w:themeColor="text1"/>
        </w:rPr>
      </w:pPr>
    </w:p>
    <w:p w14:paraId="44995BDB" w14:textId="77777777" w:rsidR="00651747" w:rsidRPr="005B687B" w:rsidRDefault="00651747" w:rsidP="00DA1435">
      <w:pPr>
        <w:tabs>
          <w:tab w:val="left" w:pos="900"/>
        </w:tabs>
        <w:rPr>
          <w:color w:val="000000" w:themeColor="text1"/>
        </w:rPr>
      </w:pPr>
    </w:p>
    <w:p w14:paraId="4A65A890" w14:textId="77777777" w:rsidR="00651747" w:rsidRPr="005B687B" w:rsidRDefault="00651747" w:rsidP="00DA1435">
      <w:pPr>
        <w:tabs>
          <w:tab w:val="left" w:pos="900"/>
        </w:tabs>
        <w:rPr>
          <w:color w:val="000000" w:themeColor="text1"/>
        </w:rPr>
      </w:pPr>
    </w:p>
    <w:p w14:paraId="39008B82" w14:textId="77777777" w:rsidR="00651747" w:rsidRPr="005B687B" w:rsidRDefault="00651747" w:rsidP="00DA1435">
      <w:pPr>
        <w:tabs>
          <w:tab w:val="left" w:pos="900"/>
        </w:tabs>
        <w:rPr>
          <w:color w:val="000000" w:themeColor="text1"/>
        </w:rPr>
      </w:pPr>
    </w:p>
    <w:p w14:paraId="64F4C2FB" w14:textId="77777777" w:rsidR="00651747" w:rsidRPr="005B687B" w:rsidRDefault="00651747" w:rsidP="00DA1435">
      <w:pPr>
        <w:tabs>
          <w:tab w:val="left" w:pos="900"/>
        </w:tabs>
        <w:rPr>
          <w:color w:val="000000" w:themeColor="text1"/>
        </w:rPr>
      </w:pPr>
    </w:p>
    <w:p w14:paraId="1CE8FF56" w14:textId="77777777" w:rsidR="00651747" w:rsidRPr="005B687B" w:rsidRDefault="00651747" w:rsidP="00DA1435">
      <w:pPr>
        <w:tabs>
          <w:tab w:val="left" w:pos="900"/>
        </w:tabs>
        <w:rPr>
          <w:color w:val="000000" w:themeColor="text1"/>
        </w:rPr>
      </w:pPr>
    </w:p>
    <w:p w14:paraId="31984C27" w14:textId="77777777" w:rsidR="00651747" w:rsidRPr="005B687B" w:rsidRDefault="00651747" w:rsidP="00DA1435">
      <w:pPr>
        <w:tabs>
          <w:tab w:val="left" w:pos="900"/>
        </w:tabs>
        <w:rPr>
          <w:color w:val="000000" w:themeColor="text1"/>
        </w:rPr>
      </w:pPr>
    </w:p>
    <w:p w14:paraId="3AAE39B4" w14:textId="77777777" w:rsidR="00651747" w:rsidRPr="005B687B" w:rsidRDefault="00651747" w:rsidP="00DA1435">
      <w:pPr>
        <w:tabs>
          <w:tab w:val="left" w:pos="900"/>
        </w:tabs>
        <w:rPr>
          <w:color w:val="000000" w:themeColor="text1"/>
        </w:rPr>
      </w:pPr>
    </w:p>
    <w:p w14:paraId="48E87772" w14:textId="77777777" w:rsidR="00651747" w:rsidRPr="005B687B" w:rsidRDefault="00651747" w:rsidP="00DA1435">
      <w:pPr>
        <w:tabs>
          <w:tab w:val="left" w:pos="900"/>
        </w:tabs>
        <w:rPr>
          <w:color w:val="000000" w:themeColor="text1"/>
        </w:rPr>
      </w:pPr>
    </w:p>
    <w:p w14:paraId="193B2E14" w14:textId="77777777" w:rsidR="00651747" w:rsidRPr="005B687B" w:rsidRDefault="00651747" w:rsidP="00DA1435">
      <w:pPr>
        <w:tabs>
          <w:tab w:val="left" w:pos="900"/>
        </w:tabs>
        <w:rPr>
          <w:color w:val="000000" w:themeColor="text1"/>
        </w:rPr>
      </w:pPr>
    </w:p>
    <w:p w14:paraId="0E636AB1" w14:textId="77777777" w:rsidR="00651747" w:rsidRPr="005B687B" w:rsidRDefault="00651747" w:rsidP="00DA1435">
      <w:pPr>
        <w:tabs>
          <w:tab w:val="left" w:pos="900"/>
        </w:tabs>
        <w:rPr>
          <w:color w:val="000000" w:themeColor="text1"/>
        </w:rPr>
      </w:pPr>
    </w:p>
    <w:p w14:paraId="1700CF56" w14:textId="77777777" w:rsidR="00651747" w:rsidRPr="005B687B" w:rsidRDefault="00651747" w:rsidP="00DA1435">
      <w:pPr>
        <w:tabs>
          <w:tab w:val="left" w:pos="900"/>
        </w:tabs>
        <w:rPr>
          <w:color w:val="000000" w:themeColor="text1"/>
        </w:rPr>
      </w:pPr>
    </w:p>
    <w:p w14:paraId="151ED137" w14:textId="77777777" w:rsidR="00651747" w:rsidRPr="005B687B" w:rsidRDefault="00651747" w:rsidP="00DA1435">
      <w:pPr>
        <w:tabs>
          <w:tab w:val="left" w:pos="900"/>
        </w:tabs>
        <w:rPr>
          <w:color w:val="000000" w:themeColor="text1"/>
        </w:rPr>
      </w:pPr>
    </w:p>
    <w:p w14:paraId="5A4CDC95" w14:textId="77777777" w:rsidR="00651747" w:rsidRPr="005B687B" w:rsidRDefault="00651747" w:rsidP="00DA1435">
      <w:pPr>
        <w:tabs>
          <w:tab w:val="left" w:pos="900"/>
        </w:tabs>
        <w:rPr>
          <w:color w:val="000000" w:themeColor="text1"/>
        </w:rPr>
      </w:pPr>
    </w:p>
    <w:p w14:paraId="51B72368" w14:textId="77777777" w:rsidR="00651747" w:rsidRPr="005B687B" w:rsidRDefault="00651747" w:rsidP="00DA1435">
      <w:pPr>
        <w:tabs>
          <w:tab w:val="left" w:pos="900"/>
        </w:tabs>
        <w:rPr>
          <w:color w:val="000000" w:themeColor="text1"/>
        </w:rPr>
      </w:pPr>
    </w:p>
    <w:p w14:paraId="79D64078" w14:textId="77777777" w:rsidR="00651747" w:rsidRPr="005B687B" w:rsidRDefault="00651747" w:rsidP="00DA1435">
      <w:pPr>
        <w:tabs>
          <w:tab w:val="left" w:pos="900"/>
        </w:tabs>
        <w:rPr>
          <w:color w:val="000000" w:themeColor="text1"/>
        </w:rPr>
      </w:pPr>
    </w:p>
    <w:p w14:paraId="2B7426D1" w14:textId="77777777" w:rsidR="00651747" w:rsidRPr="005B687B" w:rsidRDefault="00651747" w:rsidP="00DA1435">
      <w:pPr>
        <w:tabs>
          <w:tab w:val="left" w:pos="900"/>
        </w:tabs>
        <w:rPr>
          <w:color w:val="000000" w:themeColor="text1"/>
        </w:rPr>
      </w:pPr>
    </w:p>
    <w:p w14:paraId="2201F712" w14:textId="77777777" w:rsidR="00085FD1" w:rsidRPr="005B687B" w:rsidRDefault="009F5E9B" w:rsidP="00085FD1">
      <w:pPr>
        <w:rPr>
          <w:b/>
          <w:color w:val="000000" w:themeColor="text1"/>
          <w:sz w:val="32"/>
          <w:szCs w:val="32"/>
          <w:u w:val="thick"/>
        </w:rPr>
      </w:pPr>
      <w:r w:rsidRPr="005B687B">
        <w:rPr>
          <w:b/>
          <w:color w:val="000000" w:themeColor="text1"/>
          <w:sz w:val="32"/>
          <w:szCs w:val="32"/>
        </w:rPr>
        <w:lastRenderedPageBreak/>
        <w:t xml:space="preserve">5.9.1.  </w:t>
      </w:r>
      <w:r w:rsidR="00085FD1" w:rsidRPr="005B687B">
        <w:rPr>
          <w:b/>
          <w:color w:val="000000" w:themeColor="text1"/>
          <w:sz w:val="32"/>
          <w:szCs w:val="32"/>
          <w:u w:val="thick"/>
        </w:rPr>
        <w:t>Pracovní činnosti</w:t>
      </w:r>
    </w:p>
    <w:p w14:paraId="40702A88" w14:textId="77777777" w:rsidR="00085FD1" w:rsidRPr="005B687B" w:rsidRDefault="00085FD1" w:rsidP="00085FD1">
      <w:pPr>
        <w:rPr>
          <w:b/>
          <w:color w:val="000000" w:themeColor="text1"/>
          <w:sz w:val="32"/>
          <w:szCs w:val="32"/>
          <w:u w:val="thick"/>
        </w:rPr>
      </w:pPr>
    </w:p>
    <w:p w14:paraId="2A1C77B4" w14:textId="77777777" w:rsidR="00085FD1" w:rsidRPr="005B687B" w:rsidRDefault="00085FD1" w:rsidP="00085FD1">
      <w:pPr>
        <w:rPr>
          <w:b/>
          <w:color w:val="000000" w:themeColor="text1"/>
          <w:sz w:val="28"/>
          <w:szCs w:val="28"/>
        </w:rPr>
      </w:pPr>
      <w:r w:rsidRPr="005B687B">
        <w:rPr>
          <w:b/>
          <w:color w:val="000000" w:themeColor="text1"/>
          <w:sz w:val="28"/>
          <w:szCs w:val="28"/>
        </w:rPr>
        <w:t>Charakteristika vyučovacího předmětu - I. stupeň</w:t>
      </w:r>
    </w:p>
    <w:p w14:paraId="2128F522" w14:textId="77777777" w:rsidR="00417A4F" w:rsidRPr="005B687B" w:rsidRDefault="00417A4F" w:rsidP="00085FD1">
      <w:pPr>
        <w:rPr>
          <w:b/>
          <w:color w:val="000000" w:themeColor="text1"/>
          <w:sz w:val="28"/>
          <w:szCs w:val="28"/>
        </w:rPr>
      </w:pPr>
    </w:p>
    <w:p w14:paraId="3B50CA6E" w14:textId="77777777" w:rsidR="00085FD1" w:rsidRPr="005B687B" w:rsidRDefault="00085FD1" w:rsidP="00085FD1">
      <w:pPr>
        <w:rPr>
          <w:b/>
          <w:color w:val="000000" w:themeColor="text1"/>
        </w:rPr>
      </w:pPr>
      <w:r w:rsidRPr="005B687B">
        <w:rPr>
          <w:b/>
          <w:color w:val="000000" w:themeColor="text1"/>
        </w:rPr>
        <w:t>Obsahové, časové a organizační vymezení</w:t>
      </w:r>
    </w:p>
    <w:p w14:paraId="2572B6D4" w14:textId="77777777" w:rsidR="00085FD1" w:rsidRPr="005B687B" w:rsidRDefault="00085FD1" w:rsidP="00085FD1">
      <w:pPr>
        <w:rPr>
          <w:color w:val="000000" w:themeColor="text1"/>
        </w:rPr>
      </w:pPr>
      <w:r w:rsidRPr="005B687B">
        <w:rPr>
          <w:color w:val="000000" w:themeColor="text1"/>
        </w:rPr>
        <w:t>Prostřednictvím předmětu pracovní činnosti plníme na 1.</w:t>
      </w:r>
      <w:r w:rsidR="00417A4F" w:rsidRPr="005B687B">
        <w:rPr>
          <w:color w:val="000000" w:themeColor="text1"/>
        </w:rPr>
        <w:t xml:space="preserve"> </w:t>
      </w:r>
      <w:r w:rsidRPr="005B687B">
        <w:rPr>
          <w:color w:val="000000" w:themeColor="text1"/>
        </w:rPr>
        <w:t>stupni  úkoly vzdělávací oblasti Člověk a svět práce.</w:t>
      </w:r>
      <w:r w:rsidR="00DC2BE8" w:rsidRPr="005B687B">
        <w:rPr>
          <w:color w:val="000000" w:themeColor="text1"/>
        </w:rPr>
        <w:t xml:space="preserve"> </w:t>
      </w:r>
      <w:r w:rsidRPr="005B687B">
        <w:rPr>
          <w:color w:val="000000" w:themeColor="text1"/>
        </w:rPr>
        <w:t>Ta vymezuje čtyři tematické okruhy:</w:t>
      </w:r>
    </w:p>
    <w:p w14:paraId="3CDCA6D4" w14:textId="77777777" w:rsidR="00085FD1" w:rsidRPr="005B687B" w:rsidRDefault="00085FD1" w:rsidP="00085FD1">
      <w:pPr>
        <w:rPr>
          <w:color w:val="000000" w:themeColor="text1"/>
        </w:rPr>
      </w:pPr>
      <w:r w:rsidRPr="005B687B">
        <w:rPr>
          <w:color w:val="000000" w:themeColor="text1"/>
        </w:rPr>
        <w:t xml:space="preserve"> </w:t>
      </w:r>
    </w:p>
    <w:p w14:paraId="77F8D540" w14:textId="77777777" w:rsidR="00085FD1" w:rsidRPr="005B687B" w:rsidRDefault="00085FD1" w:rsidP="00F2522D">
      <w:pPr>
        <w:numPr>
          <w:ilvl w:val="0"/>
          <w:numId w:val="138"/>
        </w:numPr>
        <w:rPr>
          <w:color w:val="000000" w:themeColor="text1"/>
        </w:rPr>
      </w:pPr>
      <w:r w:rsidRPr="005B687B">
        <w:rPr>
          <w:color w:val="000000" w:themeColor="text1"/>
        </w:rPr>
        <w:t>Práce s drobným materiálem</w:t>
      </w:r>
    </w:p>
    <w:p w14:paraId="2019E7F8" w14:textId="77777777" w:rsidR="00085FD1" w:rsidRPr="005B687B" w:rsidRDefault="00085FD1" w:rsidP="00F2522D">
      <w:pPr>
        <w:numPr>
          <w:ilvl w:val="0"/>
          <w:numId w:val="138"/>
        </w:numPr>
        <w:rPr>
          <w:color w:val="000000" w:themeColor="text1"/>
        </w:rPr>
      </w:pPr>
      <w:r w:rsidRPr="005B687B">
        <w:rPr>
          <w:color w:val="000000" w:themeColor="text1"/>
        </w:rPr>
        <w:t>Konstrukční činnosti</w:t>
      </w:r>
    </w:p>
    <w:p w14:paraId="1CE4E857" w14:textId="77777777" w:rsidR="00085FD1" w:rsidRPr="005B687B" w:rsidRDefault="00085FD1" w:rsidP="00F2522D">
      <w:pPr>
        <w:numPr>
          <w:ilvl w:val="0"/>
          <w:numId w:val="138"/>
        </w:numPr>
        <w:rPr>
          <w:color w:val="000000" w:themeColor="text1"/>
        </w:rPr>
      </w:pPr>
      <w:r w:rsidRPr="005B687B">
        <w:rPr>
          <w:color w:val="000000" w:themeColor="text1"/>
        </w:rPr>
        <w:t>Pěstitelské práce</w:t>
      </w:r>
    </w:p>
    <w:p w14:paraId="14B223E1" w14:textId="77777777" w:rsidR="00085FD1" w:rsidRPr="005B687B" w:rsidRDefault="00085FD1" w:rsidP="00F2522D">
      <w:pPr>
        <w:numPr>
          <w:ilvl w:val="0"/>
          <w:numId w:val="138"/>
        </w:numPr>
        <w:rPr>
          <w:color w:val="000000" w:themeColor="text1"/>
        </w:rPr>
      </w:pPr>
      <w:r w:rsidRPr="005B687B">
        <w:rPr>
          <w:color w:val="000000" w:themeColor="text1"/>
        </w:rPr>
        <w:t>Příprava pokrmů</w:t>
      </w:r>
    </w:p>
    <w:p w14:paraId="11173327" w14:textId="77777777" w:rsidR="00085FD1" w:rsidRPr="005B687B" w:rsidRDefault="00085FD1" w:rsidP="00085FD1">
      <w:pPr>
        <w:rPr>
          <w:color w:val="000000" w:themeColor="text1"/>
        </w:rPr>
      </w:pPr>
    </w:p>
    <w:p w14:paraId="42120C6D" w14:textId="77777777" w:rsidR="00085FD1" w:rsidRPr="005B687B" w:rsidRDefault="00085FD1" w:rsidP="00085FD1">
      <w:pPr>
        <w:rPr>
          <w:color w:val="000000" w:themeColor="text1"/>
        </w:rPr>
      </w:pPr>
      <w:r w:rsidRPr="005B687B">
        <w:rPr>
          <w:color w:val="000000" w:themeColor="text1"/>
        </w:rPr>
        <w:t>Pracovní činnost</w:t>
      </w:r>
      <w:r w:rsidR="00867133" w:rsidRPr="005B687B">
        <w:rPr>
          <w:color w:val="000000" w:themeColor="text1"/>
        </w:rPr>
        <w:t xml:space="preserve">i vyučujeme od 1. do 5. ročníku. </w:t>
      </w:r>
    </w:p>
    <w:p w14:paraId="49738059" w14:textId="77777777" w:rsidR="00085FD1" w:rsidRPr="005B687B" w:rsidRDefault="00085FD1" w:rsidP="00085FD1">
      <w:pPr>
        <w:rPr>
          <w:color w:val="000000" w:themeColor="text1"/>
        </w:rPr>
      </w:pPr>
    </w:p>
    <w:p w14:paraId="6F0FAC7F" w14:textId="77777777" w:rsidR="00085FD1" w:rsidRPr="005B687B" w:rsidRDefault="00085FD1" w:rsidP="00085FD1">
      <w:pPr>
        <w:rPr>
          <w:color w:val="000000" w:themeColor="text1"/>
        </w:rPr>
      </w:pPr>
      <w:r w:rsidRPr="005B687B">
        <w:rPr>
          <w:color w:val="000000" w:themeColor="text1"/>
        </w:rPr>
        <w:t>K čemu směřujeme:</w:t>
      </w:r>
    </w:p>
    <w:p w14:paraId="47597FFE" w14:textId="77777777" w:rsidR="00085FD1" w:rsidRPr="005B687B" w:rsidRDefault="00085FD1" w:rsidP="00085FD1">
      <w:pPr>
        <w:rPr>
          <w:color w:val="000000" w:themeColor="text1"/>
        </w:rPr>
      </w:pPr>
      <w:r w:rsidRPr="005B687B">
        <w:rPr>
          <w:color w:val="000000" w:themeColor="text1"/>
        </w:rPr>
        <w:t>- zaměřujeme se zejména na to, aby se žáci naučili pracovat s rozličnými materiály, nástroji a pomůckami a osvojili si základní pracovní dovednosti a návyky.</w:t>
      </w:r>
    </w:p>
    <w:p w14:paraId="4F9016DA" w14:textId="77777777" w:rsidR="00085FD1" w:rsidRPr="005B687B" w:rsidRDefault="00085FD1" w:rsidP="00085FD1">
      <w:pPr>
        <w:rPr>
          <w:color w:val="000000" w:themeColor="text1"/>
        </w:rPr>
      </w:pPr>
      <w:r w:rsidRPr="005B687B">
        <w:rPr>
          <w:color w:val="000000" w:themeColor="text1"/>
        </w:rPr>
        <w:t xml:space="preserve">- v každé činnosti jsou žáci soustavně vedeni k dodržování zásad bezpečnosti a hygieny při práci. </w:t>
      </w:r>
    </w:p>
    <w:p w14:paraId="65C99265" w14:textId="77777777" w:rsidR="00085FD1" w:rsidRPr="005B687B" w:rsidRDefault="00085FD1" w:rsidP="00085FD1">
      <w:pPr>
        <w:rPr>
          <w:color w:val="000000" w:themeColor="text1"/>
        </w:rPr>
      </w:pPr>
      <w:r w:rsidRPr="005B687B">
        <w:rPr>
          <w:color w:val="000000" w:themeColor="text1"/>
        </w:rPr>
        <w:t>- žáci se postupně naučí udržovat pořádek na svém pracovním místě, plánovat si činnost, organizovat a volit postup, šetřit materiálem a chránit tak životní prostředí, hodnotit práci svou i v týmu.</w:t>
      </w:r>
    </w:p>
    <w:p w14:paraId="0102076F" w14:textId="77777777" w:rsidR="00085FD1" w:rsidRPr="005B687B" w:rsidRDefault="00085FD1" w:rsidP="00085FD1">
      <w:pPr>
        <w:rPr>
          <w:color w:val="000000" w:themeColor="text1"/>
        </w:rPr>
      </w:pPr>
      <w:r w:rsidRPr="005B687B">
        <w:rPr>
          <w:color w:val="000000" w:themeColor="text1"/>
        </w:rPr>
        <w:t xml:space="preserve">- učíme žáky spolupracovat. </w:t>
      </w:r>
    </w:p>
    <w:p w14:paraId="45E3DF87" w14:textId="77777777" w:rsidR="00085FD1" w:rsidRPr="005B687B" w:rsidRDefault="00085FD1" w:rsidP="00085FD1">
      <w:pPr>
        <w:rPr>
          <w:color w:val="000000" w:themeColor="text1"/>
        </w:rPr>
      </w:pPr>
      <w:r w:rsidRPr="005B687B">
        <w:rPr>
          <w:color w:val="000000" w:themeColor="text1"/>
        </w:rPr>
        <w:t xml:space="preserve">- s poznáváním nových skutečností a rozvojem slovní zásoby rozvíjíme také rozumovou činnost a obzor poznání. </w:t>
      </w:r>
    </w:p>
    <w:p w14:paraId="52030C58" w14:textId="77777777" w:rsidR="00085FD1" w:rsidRPr="005B687B" w:rsidRDefault="00085FD1" w:rsidP="00085FD1">
      <w:pPr>
        <w:rPr>
          <w:color w:val="000000" w:themeColor="text1"/>
        </w:rPr>
      </w:pPr>
      <w:r w:rsidRPr="005B687B">
        <w:rPr>
          <w:color w:val="000000" w:themeColor="text1"/>
        </w:rPr>
        <w:t>- postupně si žáci vytváří pozitivní vztah k práci a nepřímo směřují k volbě vhodného povolání.</w:t>
      </w:r>
    </w:p>
    <w:p w14:paraId="59FD6A27" w14:textId="77777777" w:rsidR="00085FD1" w:rsidRPr="005B687B" w:rsidRDefault="00085FD1" w:rsidP="00085FD1">
      <w:pPr>
        <w:rPr>
          <w:color w:val="000000" w:themeColor="text1"/>
        </w:rPr>
      </w:pPr>
      <w:r w:rsidRPr="005B687B">
        <w:rPr>
          <w:color w:val="000000" w:themeColor="text1"/>
        </w:rPr>
        <w:t>- učí se také vytvářet kladný vztah k výsledkům práce druhých.</w:t>
      </w:r>
    </w:p>
    <w:p w14:paraId="69DE405E" w14:textId="77777777" w:rsidR="00085FD1" w:rsidRPr="005B687B" w:rsidRDefault="00085FD1" w:rsidP="00085FD1">
      <w:pPr>
        <w:rPr>
          <w:color w:val="000000" w:themeColor="text1"/>
        </w:rPr>
      </w:pPr>
    </w:p>
    <w:p w14:paraId="0E584D10" w14:textId="77777777" w:rsidR="00085FD1" w:rsidRPr="005B687B" w:rsidRDefault="00085FD1" w:rsidP="00085FD1">
      <w:pPr>
        <w:rPr>
          <w:color w:val="000000" w:themeColor="text1"/>
        </w:rPr>
      </w:pPr>
      <w:r w:rsidRPr="005B687B">
        <w:rPr>
          <w:color w:val="000000" w:themeColor="text1"/>
        </w:rPr>
        <w:t>Pro pracovní činnosti v </w:t>
      </w:r>
      <w:r w:rsidRPr="005B687B">
        <w:rPr>
          <w:b/>
          <w:i/>
          <w:color w:val="000000" w:themeColor="text1"/>
        </w:rPr>
        <w:t>1. období</w:t>
      </w:r>
      <w:r w:rsidRPr="005B687B">
        <w:rPr>
          <w:color w:val="000000" w:themeColor="text1"/>
        </w:rPr>
        <w:t xml:space="preserve"> je charakteristická úzká vazba na ostatní předměty. Výuka komplexně přispívá k rozvoji žáků. Rozvíjí jejich motorické schopnosti, jemnou motoriku, hygienické návyky.</w:t>
      </w:r>
      <w:r w:rsidR="00417A4F" w:rsidRPr="005B687B">
        <w:rPr>
          <w:color w:val="000000" w:themeColor="text1"/>
        </w:rPr>
        <w:t xml:space="preserve"> </w:t>
      </w:r>
      <w:r w:rsidRPr="005B687B">
        <w:rPr>
          <w:color w:val="000000" w:themeColor="text1"/>
        </w:rPr>
        <w:t xml:space="preserve">Upřesňuje představy žáků o věcech a jevech, o kterých hovoří při vyučování českého jazyka, matematiky nebo </w:t>
      </w:r>
      <w:proofErr w:type="spellStart"/>
      <w:r w:rsidRPr="005B687B">
        <w:rPr>
          <w:color w:val="000000" w:themeColor="text1"/>
        </w:rPr>
        <w:t>prvouky.V</w:t>
      </w:r>
      <w:proofErr w:type="spellEnd"/>
      <w:r w:rsidRPr="005B687B">
        <w:rPr>
          <w:color w:val="000000" w:themeColor="text1"/>
        </w:rPr>
        <w:t xml:space="preserve"> tomto období jsou uváděny jen ty nejzákladnější informace o materiálech, pomůckách a </w:t>
      </w:r>
      <w:proofErr w:type="spellStart"/>
      <w:r w:rsidRPr="005B687B">
        <w:rPr>
          <w:color w:val="000000" w:themeColor="text1"/>
        </w:rPr>
        <w:t>nářadích.Hlavním</w:t>
      </w:r>
      <w:proofErr w:type="spellEnd"/>
      <w:r w:rsidRPr="005B687B">
        <w:rPr>
          <w:color w:val="000000" w:themeColor="text1"/>
        </w:rPr>
        <w:t xml:space="preserve"> cílem je pak činnost sama.</w:t>
      </w:r>
      <w:r w:rsidR="00616ABE" w:rsidRPr="005B687B">
        <w:rPr>
          <w:color w:val="000000" w:themeColor="text1"/>
        </w:rPr>
        <w:t xml:space="preserve"> </w:t>
      </w:r>
      <w:r w:rsidRPr="005B687B">
        <w:rPr>
          <w:color w:val="000000" w:themeColor="text1"/>
        </w:rPr>
        <w:t>Žáci vytvářejí jednoduchými postupy a pracují především podle slovního návodu.</w:t>
      </w:r>
    </w:p>
    <w:p w14:paraId="6C911C67" w14:textId="77777777" w:rsidR="00085FD1" w:rsidRPr="005B687B" w:rsidRDefault="00085FD1" w:rsidP="00085FD1">
      <w:pPr>
        <w:rPr>
          <w:color w:val="000000" w:themeColor="text1"/>
        </w:rPr>
      </w:pPr>
    </w:p>
    <w:p w14:paraId="15FB8119" w14:textId="77777777" w:rsidR="00085FD1" w:rsidRPr="005B687B" w:rsidRDefault="00085FD1" w:rsidP="00085FD1">
      <w:pPr>
        <w:rPr>
          <w:color w:val="000000" w:themeColor="text1"/>
        </w:rPr>
      </w:pPr>
      <w:r w:rsidRPr="005B687B">
        <w:rPr>
          <w:color w:val="000000" w:themeColor="text1"/>
        </w:rPr>
        <w:t>V </w:t>
      </w:r>
      <w:r w:rsidRPr="005B687B">
        <w:rPr>
          <w:b/>
          <w:i/>
          <w:color w:val="000000" w:themeColor="text1"/>
        </w:rPr>
        <w:t>2. období</w:t>
      </w:r>
      <w:r w:rsidRPr="005B687B">
        <w:rPr>
          <w:color w:val="000000" w:themeColor="text1"/>
        </w:rPr>
        <w:t xml:space="preserve"> již žáci pracují samostatněji, pracují podle návodu, předlohy a také na základě své představivosti, učí se přemýšlet při práci, organizovat činnost, zodpovídat za kvalitu své práce. Znají více nových pojmů z oblasti. Získávají aktivní vztah k životnímu prostředí, které mohou tvůrčím způsobem měnit. Dáváme prostor žákovským nápadům pro praktické a tvůrčí činnosti. Žáci zvládnou poskytnout první pomoc při úrazu.</w:t>
      </w:r>
    </w:p>
    <w:p w14:paraId="6C94624A" w14:textId="77777777" w:rsidR="00085FD1" w:rsidRPr="005B687B" w:rsidRDefault="00085FD1" w:rsidP="00085FD1">
      <w:pPr>
        <w:rPr>
          <w:color w:val="000000" w:themeColor="text1"/>
        </w:rPr>
      </w:pPr>
    </w:p>
    <w:p w14:paraId="138B924B" w14:textId="77777777" w:rsidR="00085FD1" w:rsidRPr="005B687B" w:rsidRDefault="00085FD1" w:rsidP="00085FD1">
      <w:pPr>
        <w:rPr>
          <w:b/>
          <w:color w:val="000000" w:themeColor="text1"/>
          <w:sz w:val="28"/>
          <w:szCs w:val="28"/>
        </w:rPr>
      </w:pPr>
      <w:r w:rsidRPr="005B687B">
        <w:rPr>
          <w:b/>
          <w:color w:val="000000" w:themeColor="text1"/>
          <w:sz w:val="28"/>
          <w:szCs w:val="28"/>
        </w:rPr>
        <w:t>Výchovné a vzdělávací strategie pro rozvoj klíčových kompetencí žáků</w:t>
      </w:r>
    </w:p>
    <w:p w14:paraId="6C77FFD1" w14:textId="77777777" w:rsidR="00616ABE" w:rsidRPr="005B687B" w:rsidRDefault="00616ABE" w:rsidP="00085FD1">
      <w:pPr>
        <w:rPr>
          <w:b/>
          <w:color w:val="000000" w:themeColor="text1"/>
          <w:sz w:val="28"/>
          <w:szCs w:val="28"/>
        </w:rPr>
      </w:pPr>
    </w:p>
    <w:p w14:paraId="529DD415" w14:textId="77777777" w:rsidR="00085FD1" w:rsidRPr="005B687B" w:rsidRDefault="00085FD1" w:rsidP="00085FD1">
      <w:pPr>
        <w:rPr>
          <w:b/>
          <w:color w:val="000000" w:themeColor="text1"/>
        </w:rPr>
      </w:pPr>
      <w:r w:rsidRPr="005B687B">
        <w:rPr>
          <w:b/>
          <w:color w:val="000000" w:themeColor="text1"/>
        </w:rPr>
        <w:t>Kompetence k učení</w:t>
      </w:r>
    </w:p>
    <w:p w14:paraId="0BDE1DD9" w14:textId="77777777" w:rsidR="00085FD1" w:rsidRPr="005B687B" w:rsidRDefault="00085FD1" w:rsidP="00085FD1">
      <w:pPr>
        <w:rPr>
          <w:color w:val="000000" w:themeColor="text1"/>
        </w:rPr>
      </w:pPr>
      <w:r w:rsidRPr="005B687B">
        <w:rPr>
          <w:color w:val="000000" w:themeColor="text1"/>
        </w:rPr>
        <w:t>Učitel:</w:t>
      </w:r>
    </w:p>
    <w:p w14:paraId="632BB6BE" w14:textId="77777777" w:rsidR="00085FD1" w:rsidRPr="005B687B" w:rsidRDefault="00085FD1" w:rsidP="00085FD1">
      <w:pPr>
        <w:rPr>
          <w:color w:val="000000" w:themeColor="text1"/>
        </w:rPr>
      </w:pPr>
      <w:r w:rsidRPr="005B687B">
        <w:rPr>
          <w:color w:val="000000" w:themeColor="text1"/>
        </w:rPr>
        <w:t>- učí žáky základním pracovním dovednostem a návykům z různých oblastí</w:t>
      </w:r>
    </w:p>
    <w:p w14:paraId="1F0E779C" w14:textId="77777777" w:rsidR="00085FD1" w:rsidRPr="005B687B" w:rsidRDefault="00085FD1" w:rsidP="00085FD1">
      <w:pPr>
        <w:rPr>
          <w:color w:val="000000" w:themeColor="text1"/>
        </w:rPr>
      </w:pPr>
      <w:r w:rsidRPr="005B687B">
        <w:rPr>
          <w:color w:val="000000" w:themeColor="text1"/>
        </w:rPr>
        <w:t>- učí žáky používat vhodné nástroje, nářadí a pomůcky při práci i v běžném životě</w:t>
      </w:r>
    </w:p>
    <w:p w14:paraId="090F5452" w14:textId="77777777" w:rsidR="00085FD1" w:rsidRPr="005B687B" w:rsidRDefault="00085FD1" w:rsidP="00085FD1">
      <w:pPr>
        <w:rPr>
          <w:color w:val="000000" w:themeColor="text1"/>
        </w:rPr>
      </w:pPr>
      <w:r w:rsidRPr="005B687B">
        <w:rPr>
          <w:color w:val="000000" w:themeColor="text1"/>
        </w:rPr>
        <w:t>- pozoruje pokrok u všech žáků, pozitivně hodnotí každou pečlivě provedenou práci</w:t>
      </w:r>
    </w:p>
    <w:p w14:paraId="2C228D8E" w14:textId="77777777" w:rsidR="00085FD1" w:rsidRPr="005B687B" w:rsidRDefault="00085FD1" w:rsidP="00085FD1">
      <w:pPr>
        <w:rPr>
          <w:color w:val="000000" w:themeColor="text1"/>
        </w:rPr>
      </w:pPr>
      <w:r w:rsidRPr="005B687B">
        <w:rPr>
          <w:color w:val="000000" w:themeColor="text1"/>
        </w:rPr>
        <w:t xml:space="preserve">- umožňuje žákům používat rozličné materiály </w:t>
      </w:r>
    </w:p>
    <w:p w14:paraId="449D4A2A" w14:textId="77777777" w:rsidR="00085FD1" w:rsidRPr="005B687B" w:rsidRDefault="00085FD1" w:rsidP="00085FD1">
      <w:pPr>
        <w:rPr>
          <w:color w:val="000000" w:themeColor="text1"/>
        </w:rPr>
      </w:pPr>
      <w:r w:rsidRPr="005B687B">
        <w:rPr>
          <w:color w:val="000000" w:themeColor="text1"/>
        </w:rPr>
        <w:lastRenderedPageBreak/>
        <w:t>Žák:</w:t>
      </w:r>
    </w:p>
    <w:p w14:paraId="61331555" w14:textId="77777777" w:rsidR="00085FD1" w:rsidRPr="005B687B" w:rsidRDefault="00085FD1" w:rsidP="00085FD1">
      <w:pPr>
        <w:rPr>
          <w:color w:val="000000" w:themeColor="text1"/>
        </w:rPr>
      </w:pPr>
      <w:r w:rsidRPr="005B687B">
        <w:rPr>
          <w:color w:val="000000" w:themeColor="text1"/>
        </w:rPr>
        <w:t xml:space="preserve">- osvojí si základní pracovní dovednosti a návyky z různých oblastí </w:t>
      </w:r>
    </w:p>
    <w:p w14:paraId="7FC6432E" w14:textId="77777777" w:rsidR="00085FD1" w:rsidRPr="005B687B" w:rsidRDefault="00085FD1" w:rsidP="00085FD1">
      <w:pPr>
        <w:rPr>
          <w:color w:val="000000" w:themeColor="text1"/>
        </w:rPr>
      </w:pPr>
      <w:r w:rsidRPr="005B687B">
        <w:rPr>
          <w:color w:val="000000" w:themeColor="text1"/>
        </w:rPr>
        <w:t>- volí vhodné nástroje a pomůcky při práci, používá rozličných materiálů</w:t>
      </w:r>
    </w:p>
    <w:p w14:paraId="740C2BBA" w14:textId="77777777" w:rsidR="00085FD1" w:rsidRPr="005B687B" w:rsidRDefault="00085FD1" w:rsidP="00085FD1">
      <w:pPr>
        <w:rPr>
          <w:color w:val="000000" w:themeColor="text1"/>
        </w:rPr>
      </w:pPr>
    </w:p>
    <w:p w14:paraId="11F66DB1" w14:textId="77777777" w:rsidR="00085FD1" w:rsidRPr="005B687B" w:rsidRDefault="00085FD1" w:rsidP="00085FD1">
      <w:pPr>
        <w:rPr>
          <w:color w:val="000000" w:themeColor="text1"/>
        </w:rPr>
      </w:pPr>
      <w:r w:rsidRPr="005B687B">
        <w:rPr>
          <w:b/>
          <w:color w:val="000000" w:themeColor="text1"/>
        </w:rPr>
        <w:t>Kompetence k řešení problémů</w:t>
      </w:r>
    </w:p>
    <w:p w14:paraId="35DAE12A" w14:textId="77777777" w:rsidR="00085FD1" w:rsidRPr="005B687B" w:rsidRDefault="00085FD1" w:rsidP="00085FD1">
      <w:pPr>
        <w:rPr>
          <w:color w:val="000000" w:themeColor="text1"/>
        </w:rPr>
      </w:pPr>
      <w:r w:rsidRPr="005B687B">
        <w:rPr>
          <w:color w:val="000000" w:themeColor="text1"/>
        </w:rPr>
        <w:t>Učitel:</w:t>
      </w:r>
    </w:p>
    <w:p w14:paraId="28FCD523" w14:textId="77777777" w:rsidR="00085FD1" w:rsidRPr="005B687B" w:rsidRDefault="00085FD1" w:rsidP="00085FD1">
      <w:pPr>
        <w:rPr>
          <w:color w:val="000000" w:themeColor="text1"/>
        </w:rPr>
      </w:pPr>
      <w:r w:rsidRPr="005B687B">
        <w:rPr>
          <w:color w:val="000000" w:themeColor="text1"/>
        </w:rPr>
        <w:t>- zadává úkoly způsobem, který umožňuje volbu různých postupů</w:t>
      </w:r>
    </w:p>
    <w:p w14:paraId="06896122" w14:textId="77777777" w:rsidR="00085FD1" w:rsidRPr="005B687B" w:rsidRDefault="00085FD1" w:rsidP="00085FD1">
      <w:pPr>
        <w:rPr>
          <w:color w:val="000000" w:themeColor="text1"/>
        </w:rPr>
      </w:pPr>
      <w:r w:rsidRPr="005B687B">
        <w:rPr>
          <w:color w:val="000000" w:themeColor="text1"/>
        </w:rPr>
        <w:t>- rozvíjí tvořivost u žáků, vede žáky k uplatňování vlastních nápadů</w:t>
      </w:r>
    </w:p>
    <w:p w14:paraId="5F5FF86B" w14:textId="77777777" w:rsidR="00085FD1" w:rsidRPr="005B687B" w:rsidRDefault="00085FD1" w:rsidP="00085FD1">
      <w:pPr>
        <w:rPr>
          <w:color w:val="000000" w:themeColor="text1"/>
        </w:rPr>
      </w:pPr>
      <w:r w:rsidRPr="005B687B">
        <w:rPr>
          <w:color w:val="000000" w:themeColor="text1"/>
        </w:rPr>
        <w:t>Žák:</w:t>
      </w:r>
    </w:p>
    <w:p w14:paraId="7FC9FB02" w14:textId="77777777" w:rsidR="00085FD1" w:rsidRPr="005B687B" w:rsidRDefault="00085FD1" w:rsidP="00085FD1">
      <w:pPr>
        <w:rPr>
          <w:color w:val="000000" w:themeColor="text1"/>
        </w:rPr>
      </w:pPr>
      <w:r w:rsidRPr="005B687B">
        <w:rPr>
          <w:color w:val="000000" w:themeColor="text1"/>
        </w:rPr>
        <w:t>- promýšlí pracovní postupy při plnění zadaných úkolů</w:t>
      </w:r>
    </w:p>
    <w:p w14:paraId="02AF6947" w14:textId="77777777" w:rsidR="00085FD1" w:rsidRPr="005B687B" w:rsidRDefault="00085FD1" w:rsidP="00085FD1">
      <w:pPr>
        <w:rPr>
          <w:color w:val="000000" w:themeColor="text1"/>
        </w:rPr>
      </w:pPr>
      <w:r w:rsidRPr="005B687B">
        <w:rPr>
          <w:color w:val="000000" w:themeColor="text1"/>
        </w:rPr>
        <w:t>- volí vhodný postup práce</w:t>
      </w:r>
    </w:p>
    <w:p w14:paraId="1E666B7D" w14:textId="77777777" w:rsidR="00085FD1" w:rsidRPr="005B687B" w:rsidRDefault="00085FD1" w:rsidP="00085FD1">
      <w:pPr>
        <w:rPr>
          <w:color w:val="000000" w:themeColor="text1"/>
        </w:rPr>
      </w:pPr>
      <w:r w:rsidRPr="005B687B">
        <w:rPr>
          <w:color w:val="000000" w:themeColor="text1"/>
        </w:rPr>
        <w:t>- pracuje samostatně, uplatňuje vlastní nápady</w:t>
      </w:r>
    </w:p>
    <w:p w14:paraId="5A3651B5" w14:textId="77777777" w:rsidR="00085FD1" w:rsidRPr="005B687B" w:rsidRDefault="00085FD1" w:rsidP="00085FD1">
      <w:pPr>
        <w:rPr>
          <w:color w:val="000000" w:themeColor="text1"/>
        </w:rPr>
      </w:pPr>
    </w:p>
    <w:p w14:paraId="70E97F8B" w14:textId="77777777" w:rsidR="00085FD1" w:rsidRPr="005B687B" w:rsidRDefault="00085FD1" w:rsidP="00085FD1">
      <w:pPr>
        <w:rPr>
          <w:b/>
          <w:color w:val="000000" w:themeColor="text1"/>
        </w:rPr>
      </w:pPr>
      <w:r w:rsidRPr="005B687B">
        <w:rPr>
          <w:b/>
          <w:color w:val="000000" w:themeColor="text1"/>
        </w:rPr>
        <w:t>Kompetence komunikativní</w:t>
      </w:r>
    </w:p>
    <w:p w14:paraId="48CEDBD3" w14:textId="77777777" w:rsidR="00085FD1" w:rsidRPr="005B687B" w:rsidRDefault="00085FD1" w:rsidP="00085FD1">
      <w:pPr>
        <w:rPr>
          <w:color w:val="000000" w:themeColor="text1"/>
        </w:rPr>
      </w:pPr>
      <w:r w:rsidRPr="005B687B">
        <w:rPr>
          <w:color w:val="000000" w:themeColor="text1"/>
        </w:rPr>
        <w:t>Učitel:</w:t>
      </w:r>
    </w:p>
    <w:p w14:paraId="42D40FE2" w14:textId="77777777" w:rsidR="00085FD1" w:rsidRPr="005B687B" w:rsidRDefault="00085FD1" w:rsidP="00085FD1">
      <w:pPr>
        <w:rPr>
          <w:color w:val="000000" w:themeColor="text1"/>
        </w:rPr>
      </w:pPr>
      <w:r w:rsidRPr="005B687B">
        <w:rPr>
          <w:color w:val="000000" w:themeColor="text1"/>
        </w:rPr>
        <w:t>- vede žáky k používání správné terminologie</w:t>
      </w:r>
    </w:p>
    <w:p w14:paraId="5C722FF6" w14:textId="77777777" w:rsidR="00085FD1" w:rsidRPr="005B687B" w:rsidRDefault="00085FD1" w:rsidP="00085FD1">
      <w:pPr>
        <w:rPr>
          <w:color w:val="000000" w:themeColor="text1"/>
        </w:rPr>
      </w:pPr>
      <w:r w:rsidRPr="005B687B">
        <w:rPr>
          <w:color w:val="000000" w:themeColor="text1"/>
        </w:rPr>
        <w:t>- učí žáky popisovat pracovní postup</w:t>
      </w:r>
    </w:p>
    <w:p w14:paraId="23A6C88F" w14:textId="77777777" w:rsidR="00085FD1" w:rsidRPr="005B687B" w:rsidRDefault="00085FD1" w:rsidP="00085FD1">
      <w:pPr>
        <w:rPr>
          <w:color w:val="000000" w:themeColor="text1"/>
        </w:rPr>
      </w:pPr>
      <w:r w:rsidRPr="005B687B">
        <w:rPr>
          <w:color w:val="000000" w:themeColor="text1"/>
        </w:rPr>
        <w:t>- rozvíjí jejich slovní zásobu o nové termíny z oblasti pracovních nástrojů</w:t>
      </w:r>
    </w:p>
    <w:p w14:paraId="5068E7C5" w14:textId="77777777" w:rsidR="00085FD1" w:rsidRPr="005B687B" w:rsidRDefault="00085FD1" w:rsidP="00085FD1">
      <w:pPr>
        <w:rPr>
          <w:color w:val="000000" w:themeColor="text1"/>
        </w:rPr>
      </w:pPr>
      <w:r w:rsidRPr="005B687B">
        <w:rPr>
          <w:color w:val="000000" w:themeColor="text1"/>
        </w:rPr>
        <w:t>Žák:</w:t>
      </w:r>
    </w:p>
    <w:p w14:paraId="639057E4" w14:textId="77777777" w:rsidR="00085FD1" w:rsidRPr="005B687B" w:rsidRDefault="00085FD1" w:rsidP="00085FD1">
      <w:pPr>
        <w:rPr>
          <w:color w:val="000000" w:themeColor="text1"/>
        </w:rPr>
      </w:pPr>
      <w:r w:rsidRPr="005B687B">
        <w:rPr>
          <w:color w:val="000000" w:themeColor="text1"/>
        </w:rPr>
        <w:t>- užívá správnou terminologii</w:t>
      </w:r>
    </w:p>
    <w:p w14:paraId="3388B22D" w14:textId="77777777" w:rsidR="00085FD1" w:rsidRPr="005B687B" w:rsidRDefault="00085FD1" w:rsidP="00085FD1">
      <w:pPr>
        <w:rPr>
          <w:color w:val="000000" w:themeColor="text1"/>
        </w:rPr>
      </w:pPr>
      <w:r w:rsidRPr="005B687B">
        <w:rPr>
          <w:color w:val="000000" w:themeColor="text1"/>
        </w:rPr>
        <w:t>- zvládne popis pracovního postupu</w:t>
      </w:r>
    </w:p>
    <w:p w14:paraId="1E2834DA" w14:textId="77777777" w:rsidR="00085FD1" w:rsidRPr="005B687B" w:rsidRDefault="00085FD1" w:rsidP="00085FD1">
      <w:pPr>
        <w:rPr>
          <w:color w:val="000000" w:themeColor="text1"/>
        </w:rPr>
      </w:pPr>
    </w:p>
    <w:p w14:paraId="07805422" w14:textId="77777777" w:rsidR="00085FD1" w:rsidRPr="005B687B" w:rsidRDefault="00085FD1" w:rsidP="00085FD1">
      <w:pPr>
        <w:rPr>
          <w:b/>
          <w:color w:val="000000" w:themeColor="text1"/>
        </w:rPr>
      </w:pPr>
      <w:r w:rsidRPr="005B687B">
        <w:rPr>
          <w:b/>
          <w:color w:val="000000" w:themeColor="text1"/>
        </w:rPr>
        <w:t>Kompetence sociální a personální</w:t>
      </w:r>
    </w:p>
    <w:p w14:paraId="61285406" w14:textId="77777777" w:rsidR="00085FD1" w:rsidRPr="005B687B" w:rsidRDefault="00085FD1" w:rsidP="00085FD1">
      <w:pPr>
        <w:rPr>
          <w:color w:val="000000" w:themeColor="text1"/>
        </w:rPr>
      </w:pPr>
      <w:r w:rsidRPr="005B687B">
        <w:rPr>
          <w:color w:val="000000" w:themeColor="text1"/>
        </w:rPr>
        <w:t xml:space="preserve">Učitel: </w:t>
      </w:r>
    </w:p>
    <w:p w14:paraId="632C4272" w14:textId="77777777" w:rsidR="00085FD1" w:rsidRPr="005B687B" w:rsidRDefault="00085FD1" w:rsidP="00085FD1">
      <w:pPr>
        <w:rPr>
          <w:color w:val="000000" w:themeColor="text1"/>
        </w:rPr>
      </w:pPr>
      <w:r w:rsidRPr="005B687B">
        <w:rPr>
          <w:color w:val="000000" w:themeColor="text1"/>
        </w:rPr>
        <w:t>- vede žáky ke spolupráci a vzájemné pomoci</w:t>
      </w:r>
    </w:p>
    <w:p w14:paraId="33FDE835" w14:textId="77777777" w:rsidR="00085FD1" w:rsidRPr="005B687B" w:rsidRDefault="00085FD1" w:rsidP="00085FD1">
      <w:pPr>
        <w:rPr>
          <w:color w:val="000000" w:themeColor="text1"/>
        </w:rPr>
      </w:pPr>
      <w:r w:rsidRPr="005B687B">
        <w:rPr>
          <w:color w:val="000000" w:themeColor="text1"/>
        </w:rPr>
        <w:t>- organizuje činnost ve skupině, podporuje společnou práci</w:t>
      </w:r>
    </w:p>
    <w:p w14:paraId="2EC1F619" w14:textId="77777777" w:rsidR="00085FD1" w:rsidRPr="005B687B" w:rsidRDefault="00085FD1" w:rsidP="00085FD1">
      <w:pPr>
        <w:rPr>
          <w:color w:val="000000" w:themeColor="text1"/>
        </w:rPr>
      </w:pPr>
      <w:r w:rsidRPr="005B687B">
        <w:rPr>
          <w:color w:val="000000" w:themeColor="text1"/>
        </w:rPr>
        <w:t>- vede žáky k respektu k výsledkům práce druhých</w:t>
      </w:r>
    </w:p>
    <w:p w14:paraId="620AE370" w14:textId="77777777" w:rsidR="00085FD1" w:rsidRPr="005B687B" w:rsidRDefault="00085FD1" w:rsidP="00085FD1">
      <w:pPr>
        <w:rPr>
          <w:color w:val="000000" w:themeColor="text1"/>
        </w:rPr>
      </w:pPr>
      <w:r w:rsidRPr="005B687B">
        <w:rPr>
          <w:color w:val="000000" w:themeColor="text1"/>
        </w:rPr>
        <w:t>Žák:</w:t>
      </w:r>
    </w:p>
    <w:p w14:paraId="56C42F08" w14:textId="77777777" w:rsidR="00085FD1" w:rsidRPr="005B687B" w:rsidRDefault="00085FD1" w:rsidP="00085FD1">
      <w:pPr>
        <w:rPr>
          <w:color w:val="000000" w:themeColor="text1"/>
        </w:rPr>
      </w:pPr>
      <w:r w:rsidRPr="005B687B">
        <w:rPr>
          <w:color w:val="000000" w:themeColor="text1"/>
        </w:rPr>
        <w:t>- spolupracuje ve skupině</w:t>
      </w:r>
    </w:p>
    <w:p w14:paraId="3F4D1C99" w14:textId="77777777" w:rsidR="00085FD1" w:rsidRPr="005B687B" w:rsidRDefault="00085FD1" w:rsidP="00085FD1">
      <w:pPr>
        <w:rPr>
          <w:color w:val="000000" w:themeColor="text1"/>
        </w:rPr>
      </w:pPr>
      <w:r w:rsidRPr="005B687B">
        <w:rPr>
          <w:color w:val="000000" w:themeColor="text1"/>
        </w:rPr>
        <w:t>- ocení práci druhých, neničí pracovní výsledky spolužáků</w:t>
      </w:r>
    </w:p>
    <w:p w14:paraId="0C4EF97E" w14:textId="77777777" w:rsidR="00417A4F" w:rsidRPr="005B687B" w:rsidRDefault="00417A4F" w:rsidP="00085FD1">
      <w:pPr>
        <w:rPr>
          <w:b/>
          <w:color w:val="000000" w:themeColor="text1"/>
        </w:rPr>
      </w:pPr>
    </w:p>
    <w:p w14:paraId="4CC61D6E" w14:textId="77777777" w:rsidR="00085FD1" w:rsidRPr="005B687B" w:rsidRDefault="00085FD1" w:rsidP="00085FD1">
      <w:pPr>
        <w:rPr>
          <w:b/>
          <w:color w:val="000000" w:themeColor="text1"/>
        </w:rPr>
      </w:pPr>
      <w:r w:rsidRPr="005B687B">
        <w:rPr>
          <w:b/>
          <w:color w:val="000000" w:themeColor="text1"/>
        </w:rPr>
        <w:t>Kompetence občanské</w:t>
      </w:r>
    </w:p>
    <w:p w14:paraId="6763E9D0" w14:textId="77777777" w:rsidR="00085FD1" w:rsidRPr="005B687B" w:rsidRDefault="00085FD1" w:rsidP="00085FD1">
      <w:pPr>
        <w:rPr>
          <w:color w:val="000000" w:themeColor="text1"/>
        </w:rPr>
      </w:pPr>
      <w:r w:rsidRPr="005B687B">
        <w:rPr>
          <w:color w:val="000000" w:themeColor="text1"/>
        </w:rPr>
        <w:t>Učitel:</w:t>
      </w:r>
    </w:p>
    <w:p w14:paraId="7F0DBD21" w14:textId="77777777" w:rsidR="00085FD1" w:rsidRPr="005B687B" w:rsidRDefault="00085FD1" w:rsidP="00085FD1">
      <w:pPr>
        <w:rPr>
          <w:color w:val="000000" w:themeColor="text1"/>
        </w:rPr>
      </w:pPr>
      <w:r w:rsidRPr="005B687B">
        <w:rPr>
          <w:color w:val="000000" w:themeColor="text1"/>
        </w:rPr>
        <w:t>- vytváří u žáků pozitivní vztah k práci, vede je k odpovědnosti za kvalitu svých i společných výrobků</w:t>
      </w:r>
    </w:p>
    <w:p w14:paraId="4D1DA2C2" w14:textId="77777777" w:rsidR="00085FD1" w:rsidRPr="005B687B" w:rsidRDefault="00085FD1" w:rsidP="00085FD1">
      <w:pPr>
        <w:rPr>
          <w:color w:val="000000" w:themeColor="text1"/>
        </w:rPr>
      </w:pPr>
      <w:r w:rsidRPr="005B687B">
        <w:rPr>
          <w:color w:val="000000" w:themeColor="text1"/>
        </w:rPr>
        <w:t>- umožňuje žákům, aby na základě jasných kritérií hodnotili své činnosti nebo výsledky</w:t>
      </w:r>
    </w:p>
    <w:p w14:paraId="04F9CB6A" w14:textId="77777777" w:rsidR="00085FD1" w:rsidRPr="005B687B" w:rsidRDefault="00085FD1" w:rsidP="00085FD1">
      <w:pPr>
        <w:rPr>
          <w:color w:val="000000" w:themeColor="text1"/>
        </w:rPr>
      </w:pPr>
      <w:r w:rsidRPr="005B687B">
        <w:rPr>
          <w:color w:val="000000" w:themeColor="text1"/>
        </w:rPr>
        <w:t>- umožní každému žákovi zažít úspěch</w:t>
      </w:r>
    </w:p>
    <w:p w14:paraId="7DFD5A4D" w14:textId="77777777" w:rsidR="00085FD1" w:rsidRPr="005B687B" w:rsidRDefault="00085FD1" w:rsidP="00085FD1">
      <w:pPr>
        <w:rPr>
          <w:color w:val="000000" w:themeColor="text1"/>
        </w:rPr>
      </w:pPr>
      <w:r w:rsidRPr="005B687B">
        <w:rPr>
          <w:color w:val="000000" w:themeColor="text1"/>
        </w:rPr>
        <w:t>Žák:</w:t>
      </w:r>
    </w:p>
    <w:p w14:paraId="7B7E3009" w14:textId="77777777" w:rsidR="00085FD1" w:rsidRPr="005B687B" w:rsidRDefault="00085FD1" w:rsidP="00085FD1">
      <w:pPr>
        <w:rPr>
          <w:color w:val="000000" w:themeColor="text1"/>
        </w:rPr>
      </w:pPr>
      <w:r w:rsidRPr="005B687B">
        <w:rPr>
          <w:color w:val="000000" w:themeColor="text1"/>
        </w:rPr>
        <w:t>- má kladný vztah k práci, odvádí kvalitně provedenou práci</w:t>
      </w:r>
    </w:p>
    <w:p w14:paraId="3305B10C" w14:textId="77777777" w:rsidR="00085FD1" w:rsidRPr="005B687B" w:rsidRDefault="00085FD1" w:rsidP="00085FD1">
      <w:pPr>
        <w:rPr>
          <w:color w:val="000000" w:themeColor="text1"/>
        </w:rPr>
      </w:pPr>
      <w:r w:rsidRPr="005B687B">
        <w:rPr>
          <w:color w:val="000000" w:themeColor="text1"/>
        </w:rPr>
        <w:t>- odmítá ničení výsledků práce druhých</w:t>
      </w:r>
    </w:p>
    <w:p w14:paraId="7C65E2DC" w14:textId="77777777" w:rsidR="00417A4F" w:rsidRPr="005B687B" w:rsidRDefault="00417A4F" w:rsidP="00417A4F">
      <w:pPr>
        <w:rPr>
          <w:b/>
          <w:color w:val="000000" w:themeColor="text1"/>
        </w:rPr>
      </w:pPr>
    </w:p>
    <w:p w14:paraId="6BBD1964" w14:textId="77777777" w:rsidR="00417A4F" w:rsidRPr="005B687B" w:rsidRDefault="00417A4F" w:rsidP="00417A4F">
      <w:pPr>
        <w:rPr>
          <w:b/>
          <w:color w:val="000000" w:themeColor="text1"/>
        </w:rPr>
      </w:pPr>
      <w:r w:rsidRPr="005B687B">
        <w:rPr>
          <w:b/>
          <w:color w:val="000000" w:themeColor="text1"/>
        </w:rPr>
        <w:t>Kompetence digitální</w:t>
      </w:r>
    </w:p>
    <w:p w14:paraId="5083FAC0" w14:textId="77777777" w:rsidR="00417A4F" w:rsidRPr="005B687B" w:rsidRDefault="00417A4F" w:rsidP="00417A4F">
      <w:pPr>
        <w:rPr>
          <w:color w:val="000000" w:themeColor="text1"/>
        </w:rPr>
      </w:pPr>
      <w:r w:rsidRPr="005B687B">
        <w:rPr>
          <w:color w:val="000000" w:themeColor="text1"/>
        </w:rPr>
        <w:t xml:space="preserve">Učitel: </w:t>
      </w:r>
    </w:p>
    <w:p w14:paraId="72378777" w14:textId="77777777" w:rsidR="00417A4F" w:rsidRPr="005B687B" w:rsidRDefault="00417A4F" w:rsidP="00417A4F">
      <w:pPr>
        <w:pStyle w:val="Odstavecseseznamem"/>
        <w:numPr>
          <w:ilvl w:val="0"/>
          <w:numId w:val="6"/>
        </w:numPr>
        <w:rPr>
          <w:rFonts w:ascii="Times New Roman" w:hAnsi="Times New Roman"/>
          <w:color w:val="000000" w:themeColor="text1"/>
          <w:sz w:val="24"/>
          <w:szCs w:val="24"/>
        </w:rPr>
      </w:pPr>
      <w:r w:rsidRPr="005B687B">
        <w:rPr>
          <w:rFonts w:ascii="Times New Roman" w:hAnsi="Times New Roman"/>
          <w:color w:val="000000" w:themeColor="text1"/>
          <w:sz w:val="24"/>
          <w:szCs w:val="24"/>
        </w:rPr>
        <w:t>vede žáky k používání a využívání digitálního zařízení pro usnadnění práce</w:t>
      </w:r>
    </w:p>
    <w:p w14:paraId="5754D9C3" w14:textId="30A92994" w:rsidR="00417A4F" w:rsidRPr="005B687B" w:rsidRDefault="00417A4F" w:rsidP="00417A4F">
      <w:pPr>
        <w:pStyle w:val="Odstavecseseznamem"/>
        <w:numPr>
          <w:ilvl w:val="0"/>
          <w:numId w:val="6"/>
        </w:numPr>
        <w:rPr>
          <w:rFonts w:ascii="Times New Roman" w:hAnsi="Times New Roman"/>
          <w:color w:val="000000" w:themeColor="text1"/>
          <w:sz w:val="24"/>
          <w:szCs w:val="24"/>
        </w:rPr>
      </w:pPr>
      <w:r w:rsidRPr="005B687B">
        <w:rPr>
          <w:rFonts w:ascii="Times New Roman" w:hAnsi="Times New Roman"/>
          <w:color w:val="000000" w:themeColor="text1"/>
          <w:sz w:val="24"/>
          <w:szCs w:val="24"/>
        </w:rPr>
        <w:t>vede žáky k tomu, aby se snažili předcházet rizikům spojených s používání</w:t>
      </w:r>
      <w:r w:rsidR="00DD4602" w:rsidRPr="005B687B">
        <w:rPr>
          <w:rFonts w:ascii="Times New Roman" w:hAnsi="Times New Roman"/>
          <w:color w:val="000000" w:themeColor="text1"/>
          <w:sz w:val="24"/>
          <w:szCs w:val="24"/>
        </w:rPr>
        <w:t>m</w:t>
      </w:r>
      <w:r w:rsidRPr="005B687B">
        <w:rPr>
          <w:rFonts w:ascii="Times New Roman" w:hAnsi="Times New Roman"/>
          <w:color w:val="000000" w:themeColor="text1"/>
          <w:sz w:val="24"/>
          <w:szCs w:val="24"/>
        </w:rPr>
        <w:t xml:space="preserve"> digitálních technologií a </w:t>
      </w:r>
      <w:r w:rsidR="00DD4602" w:rsidRPr="005B687B">
        <w:rPr>
          <w:rFonts w:ascii="Times New Roman" w:hAnsi="Times New Roman"/>
          <w:color w:val="000000" w:themeColor="text1"/>
          <w:sz w:val="24"/>
          <w:szCs w:val="24"/>
        </w:rPr>
        <w:t xml:space="preserve">v </w:t>
      </w:r>
      <w:r w:rsidRPr="005B687B">
        <w:rPr>
          <w:rFonts w:ascii="Times New Roman" w:hAnsi="Times New Roman"/>
          <w:color w:val="000000" w:themeColor="text1"/>
          <w:sz w:val="24"/>
          <w:szCs w:val="24"/>
        </w:rPr>
        <w:t>digitálním prostředí jednali eticky</w:t>
      </w:r>
    </w:p>
    <w:p w14:paraId="6D32FFA7" w14:textId="77777777" w:rsidR="00417A4F" w:rsidRPr="005B687B" w:rsidRDefault="00417A4F" w:rsidP="00417A4F">
      <w:pPr>
        <w:ind w:left="360"/>
        <w:rPr>
          <w:color w:val="000000" w:themeColor="text1"/>
        </w:rPr>
      </w:pPr>
      <w:r w:rsidRPr="005B687B">
        <w:rPr>
          <w:color w:val="000000" w:themeColor="text1"/>
        </w:rPr>
        <w:t>Žák:</w:t>
      </w:r>
    </w:p>
    <w:p w14:paraId="5886A67F" w14:textId="77777777" w:rsidR="00B46079" w:rsidRPr="005B687B" w:rsidRDefault="00417A4F" w:rsidP="00417A4F">
      <w:pPr>
        <w:pStyle w:val="Odstavecseseznamem"/>
        <w:numPr>
          <w:ilvl w:val="0"/>
          <w:numId w:val="6"/>
        </w:numPr>
        <w:rPr>
          <w:rFonts w:ascii="Times New Roman" w:hAnsi="Times New Roman"/>
          <w:color w:val="000000" w:themeColor="text1"/>
          <w:sz w:val="24"/>
          <w:szCs w:val="24"/>
        </w:rPr>
      </w:pPr>
      <w:r w:rsidRPr="005B687B">
        <w:rPr>
          <w:rFonts w:ascii="Times New Roman" w:hAnsi="Times New Roman"/>
          <w:color w:val="000000" w:themeColor="text1"/>
          <w:sz w:val="24"/>
          <w:szCs w:val="24"/>
        </w:rPr>
        <w:t>projevuje pozitivní vztah k práci a využíváním digitálních technologií zkvalitňuje výsledky své práce</w:t>
      </w:r>
    </w:p>
    <w:p w14:paraId="40AE47A7" w14:textId="77777777" w:rsidR="00CA3F3D" w:rsidRPr="005B687B" w:rsidRDefault="00CA3F3D" w:rsidP="00DA1435">
      <w:pPr>
        <w:tabs>
          <w:tab w:val="left" w:pos="900"/>
        </w:tabs>
        <w:rPr>
          <w:color w:val="000000" w:themeColor="text1"/>
        </w:rPr>
      </w:pPr>
    </w:p>
    <w:tbl>
      <w:tblPr>
        <w:tblpPr w:leftFromText="141" w:rightFromText="141" w:vertAnchor="text" w:horzAnchor="margin" w:tblpY="-17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06"/>
        <w:gridCol w:w="2407"/>
        <w:gridCol w:w="2407"/>
        <w:gridCol w:w="2407"/>
      </w:tblGrid>
      <w:tr w:rsidR="00656AB2" w:rsidRPr="005B687B" w14:paraId="1E028DFC" w14:textId="77777777">
        <w:trPr>
          <w:trHeight w:val="1440"/>
        </w:trPr>
        <w:tc>
          <w:tcPr>
            <w:tcW w:w="2500" w:type="pct"/>
            <w:gridSpan w:val="2"/>
            <w:vAlign w:val="center"/>
          </w:tcPr>
          <w:p w14:paraId="78FFB29F" w14:textId="77777777" w:rsidR="00656AB2" w:rsidRPr="005B687B" w:rsidRDefault="00656AB2" w:rsidP="00656AB2">
            <w:pPr>
              <w:jc w:val="center"/>
              <w:rPr>
                <w:b/>
                <w:color w:val="000000" w:themeColor="text1"/>
              </w:rPr>
            </w:pPr>
            <w:r w:rsidRPr="005B687B">
              <w:rPr>
                <w:b/>
                <w:color w:val="000000" w:themeColor="text1"/>
              </w:rPr>
              <w:t>Oblast:</w:t>
            </w:r>
          </w:p>
          <w:p w14:paraId="04747F9E" w14:textId="77777777" w:rsidR="00656AB2" w:rsidRPr="005B687B" w:rsidRDefault="00656AB2" w:rsidP="00656AB2">
            <w:pPr>
              <w:jc w:val="center"/>
              <w:rPr>
                <w:b/>
                <w:color w:val="000000" w:themeColor="text1"/>
              </w:rPr>
            </w:pPr>
            <w:r w:rsidRPr="005B687B">
              <w:rPr>
                <w:b/>
                <w:color w:val="000000" w:themeColor="text1"/>
              </w:rPr>
              <w:t>Člověk a svět práce</w:t>
            </w:r>
          </w:p>
        </w:tc>
        <w:tc>
          <w:tcPr>
            <w:tcW w:w="1250" w:type="pct"/>
            <w:vAlign w:val="center"/>
          </w:tcPr>
          <w:p w14:paraId="04507BA3" w14:textId="77777777" w:rsidR="00656AB2" w:rsidRPr="005B687B" w:rsidRDefault="00656AB2" w:rsidP="00656AB2">
            <w:pPr>
              <w:jc w:val="center"/>
              <w:rPr>
                <w:b/>
                <w:color w:val="000000" w:themeColor="text1"/>
              </w:rPr>
            </w:pPr>
            <w:r w:rsidRPr="005B687B">
              <w:rPr>
                <w:b/>
                <w:color w:val="000000" w:themeColor="text1"/>
              </w:rPr>
              <w:t>Předmět:</w:t>
            </w:r>
          </w:p>
          <w:p w14:paraId="1EA3C846" w14:textId="77777777" w:rsidR="00656AB2" w:rsidRPr="005B687B" w:rsidRDefault="00656AB2" w:rsidP="00656AB2">
            <w:pPr>
              <w:jc w:val="center"/>
              <w:rPr>
                <w:b/>
                <w:color w:val="000000" w:themeColor="text1"/>
              </w:rPr>
            </w:pPr>
            <w:r w:rsidRPr="005B687B">
              <w:rPr>
                <w:b/>
                <w:color w:val="000000" w:themeColor="text1"/>
              </w:rPr>
              <w:t>Pracovní činnosti</w:t>
            </w:r>
          </w:p>
        </w:tc>
        <w:tc>
          <w:tcPr>
            <w:tcW w:w="1250" w:type="pct"/>
            <w:vAlign w:val="center"/>
          </w:tcPr>
          <w:p w14:paraId="0C46F7C8" w14:textId="77777777" w:rsidR="00656AB2" w:rsidRPr="005B687B" w:rsidRDefault="00656AB2" w:rsidP="00656AB2">
            <w:pPr>
              <w:jc w:val="center"/>
              <w:rPr>
                <w:b/>
                <w:color w:val="000000" w:themeColor="text1"/>
              </w:rPr>
            </w:pPr>
            <w:r w:rsidRPr="005B687B">
              <w:rPr>
                <w:b/>
                <w:color w:val="000000" w:themeColor="text1"/>
              </w:rPr>
              <w:t>Ročník:</w:t>
            </w:r>
          </w:p>
          <w:p w14:paraId="199C58AC" w14:textId="77777777" w:rsidR="00656AB2" w:rsidRPr="005B687B" w:rsidRDefault="00656AB2" w:rsidP="00656AB2">
            <w:pPr>
              <w:jc w:val="center"/>
              <w:rPr>
                <w:b/>
                <w:color w:val="000000" w:themeColor="text1"/>
              </w:rPr>
            </w:pPr>
            <w:r w:rsidRPr="005B687B">
              <w:rPr>
                <w:b/>
                <w:color w:val="000000" w:themeColor="text1"/>
              </w:rPr>
              <w:t>1.</w:t>
            </w:r>
          </w:p>
        </w:tc>
      </w:tr>
      <w:tr w:rsidR="00656AB2" w:rsidRPr="005B687B" w14:paraId="5028C399" w14:textId="77777777">
        <w:trPr>
          <w:trHeight w:val="1080"/>
        </w:trPr>
        <w:tc>
          <w:tcPr>
            <w:tcW w:w="1250" w:type="pct"/>
            <w:vAlign w:val="center"/>
          </w:tcPr>
          <w:p w14:paraId="630DCBAB" w14:textId="77777777" w:rsidR="00656AB2" w:rsidRPr="005B687B" w:rsidRDefault="00656AB2" w:rsidP="00656AB2">
            <w:pPr>
              <w:jc w:val="center"/>
              <w:rPr>
                <w:color w:val="000000" w:themeColor="text1"/>
              </w:rPr>
            </w:pPr>
            <w:r w:rsidRPr="005B687B">
              <w:rPr>
                <w:b/>
                <w:color w:val="000000" w:themeColor="text1"/>
              </w:rPr>
              <w:t>Výstupy RVP</w:t>
            </w:r>
          </w:p>
        </w:tc>
        <w:tc>
          <w:tcPr>
            <w:tcW w:w="1250" w:type="pct"/>
            <w:vAlign w:val="center"/>
          </w:tcPr>
          <w:p w14:paraId="234B5822" w14:textId="77777777" w:rsidR="00656AB2" w:rsidRPr="005B687B" w:rsidRDefault="00656AB2" w:rsidP="00656AB2">
            <w:pPr>
              <w:jc w:val="center"/>
              <w:rPr>
                <w:color w:val="000000" w:themeColor="text1"/>
              </w:rPr>
            </w:pPr>
          </w:p>
          <w:p w14:paraId="1C80D13E" w14:textId="77777777" w:rsidR="00656AB2" w:rsidRPr="005B687B" w:rsidRDefault="00656AB2" w:rsidP="00656AB2">
            <w:pPr>
              <w:jc w:val="center"/>
              <w:rPr>
                <w:b/>
                <w:color w:val="000000" w:themeColor="text1"/>
              </w:rPr>
            </w:pPr>
            <w:r w:rsidRPr="005B687B">
              <w:rPr>
                <w:b/>
                <w:color w:val="000000" w:themeColor="text1"/>
              </w:rPr>
              <w:t>Školní výstupy:</w:t>
            </w:r>
          </w:p>
          <w:p w14:paraId="14E7F68B" w14:textId="77777777" w:rsidR="00656AB2" w:rsidRPr="005B687B" w:rsidRDefault="00656AB2" w:rsidP="00656AB2">
            <w:pPr>
              <w:jc w:val="center"/>
              <w:rPr>
                <w:b/>
                <w:color w:val="000000" w:themeColor="text1"/>
              </w:rPr>
            </w:pPr>
          </w:p>
          <w:p w14:paraId="21E9DCC2" w14:textId="77777777" w:rsidR="00656AB2" w:rsidRPr="005B687B" w:rsidRDefault="00656AB2" w:rsidP="00656AB2">
            <w:pPr>
              <w:jc w:val="center"/>
              <w:rPr>
                <w:b/>
                <w:color w:val="000000" w:themeColor="text1"/>
              </w:rPr>
            </w:pPr>
          </w:p>
          <w:p w14:paraId="23C6C30A" w14:textId="77777777" w:rsidR="00656AB2" w:rsidRPr="005B687B" w:rsidRDefault="00656AB2" w:rsidP="00656AB2">
            <w:pPr>
              <w:jc w:val="center"/>
              <w:rPr>
                <w:color w:val="000000" w:themeColor="text1"/>
              </w:rPr>
            </w:pPr>
            <w:r w:rsidRPr="005B687B">
              <w:rPr>
                <w:b/>
                <w:color w:val="000000" w:themeColor="text1"/>
              </w:rPr>
              <w:t>Žák:</w:t>
            </w:r>
          </w:p>
        </w:tc>
        <w:tc>
          <w:tcPr>
            <w:tcW w:w="1250" w:type="pct"/>
            <w:vAlign w:val="center"/>
          </w:tcPr>
          <w:p w14:paraId="1B3511D4" w14:textId="77777777" w:rsidR="00656AB2" w:rsidRPr="005B687B" w:rsidRDefault="00656AB2" w:rsidP="00656AB2">
            <w:pPr>
              <w:jc w:val="center"/>
              <w:rPr>
                <w:b/>
                <w:color w:val="000000" w:themeColor="text1"/>
              </w:rPr>
            </w:pPr>
            <w:r w:rsidRPr="005B687B">
              <w:rPr>
                <w:b/>
                <w:color w:val="000000" w:themeColor="text1"/>
              </w:rPr>
              <w:t>Učivo:</w:t>
            </w:r>
          </w:p>
        </w:tc>
        <w:tc>
          <w:tcPr>
            <w:tcW w:w="1250" w:type="pct"/>
            <w:vAlign w:val="center"/>
          </w:tcPr>
          <w:p w14:paraId="5DF9B886" w14:textId="77777777" w:rsidR="00656AB2" w:rsidRPr="005B687B" w:rsidRDefault="00656AB2" w:rsidP="00656AB2">
            <w:pPr>
              <w:jc w:val="center"/>
              <w:rPr>
                <w:color w:val="000000" w:themeColor="text1"/>
              </w:rPr>
            </w:pPr>
            <w:r w:rsidRPr="005B687B">
              <w:rPr>
                <w:b/>
                <w:color w:val="000000" w:themeColor="text1"/>
              </w:rPr>
              <w:t>Výstupy RVP</w:t>
            </w:r>
          </w:p>
        </w:tc>
      </w:tr>
      <w:tr w:rsidR="00656AB2" w:rsidRPr="005B687B" w14:paraId="1A30EDCA" w14:textId="77777777">
        <w:trPr>
          <w:trHeight w:val="10440"/>
        </w:trPr>
        <w:tc>
          <w:tcPr>
            <w:tcW w:w="1250" w:type="pct"/>
          </w:tcPr>
          <w:p w14:paraId="46E49308" w14:textId="77777777" w:rsidR="00656AB2" w:rsidRPr="005B687B" w:rsidRDefault="00656AB2" w:rsidP="00656AB2">
            <w:pPr>
              <w:rPr>
                <w:color w:val="000000" w:themeColor="text1"/>
                <w:sz w:val="20"/>
                <w:szCs w:val="20"/>
              </w:rPr>
            </w:pPr>
            <w:r w:rsidRPr="005B687B">
              <w:rPr>
                <w:color w:val="000000" w:themeColor="text1"/>
                <w:sz w:val="20"/>
                <w:szCs w:val="20"/>
              </w:rPr>
              <w:t>Vytváří jednoduchými postupy různé předměty z tradičních materiálů</w:t>
            </w:r>
          </w:p>
          <w:p w14:paraId="49E97A90" w14:textId="77777777" w:rsidR="00656AB2" w:rsidRPr="005B687B" w:rsidRDefault="00656AB2" w:rsidP="00656AB2">
            <w:pPr>
              <w:rPr>
                <w:color w:val="000000" w:themeColor="text1"/>
                <w:sz w:val="20"/>
                <w:szCs w:val="20"/>
              </w:rPr>
            </w:pPr>
          </w:p>
          <w:p w14:paraId="1D0FCC4B" w14:textId="77777777" w:rsidR="00656AB2" w:rsidRPr="005B687B" w:rsidRDefault="00656AB2" w:rsidP="00656AB2">
            <w:pPr>
              <w:rPr>
                <w:color w:val="000000" w:themeColor="text1"/>
                <w:sz w:val="20"/>
                <w:szCs w:val="20"/>
              </w:rPr>
            </w:pPr>
            <w:r w:rsidRPr="005B687B">
              <w:rPr>
                <w:color w:val="000000" w:themeColor="text1"/>
                <w:sz w:val="20"/>
                <w:szCs w:val="20"/>
              </w:rPr>
              <w:t xml:space="preserve">Pracuje podle slovního     </w:t>
            </w:r>
          </w:p>
          <w:p w14:paraId="021D14E5" w14:textId="77777777" w:rsidR="00656AB2" w:rsidRPr="005B687B" w:rsidRDefault="00656AB2" w:rsidP="00656AB2">
            <w:pPr>
              <w:rPr>
                <w:color w:val="000000" w:themeColor="text1"/>
                <w:sz w:val="20"/>
                <w:szCs w:val="20"/>
              </w:rPr>
            </w:pPr>
            <w:r w:rsidRPr="005B687B">
              <w:rPr>
                <w:color w:val="000000" w:themeColor="text1"/>
                <w:sz w:val="20"/>
                <w:szCs w:val="20"/>
              </w:rPr>
              <w:t>návodu a předlohy</w:t>
            </w:r>
          </w:p>
          <w:p w14:paraId="30B738C9" w14:textId="77777777" w:rsidR="00656AB2" w:rsidRPr="005B687B" w:rsidRDefault="00656AB2" w:rsidP="00656AB2">
            <w:pPr>
              <w:rPr>
                <w:color w:val="000000" w:themeColor="text1"/>
                <w:sz w:val="20"/>
                <w:szCs w:val="20"/>
              </w:rPr>
            </w:pPr>
          </w:p>
          <w:p w14:paraId="000A3537" w14:textId="77777777" w:rsidR="00656AB2" w:rsidRPr="005B687B" w:rsidRDefault="00656AB2" w:rsidP="00656AB2">
            <w:pPr>
              <w:rPr>
                <w:color w:val="000000" w:themeColor="text1"/>
                <w:sz w:val="20"/>
                <w:szCs w:val="20"/>
              </w:rPr>
            </w:pPr>
          </w:p>
          <w:p w14:paraId="22A84052" w14:textId="77777777" w:rsidR="00656AB2" w:rsidRPr="005B687B" w:rsidRDefault="00656AB2" w:rsidP="00656AB2">
            <w:pPr>
              <w:rPr>
                <w:color w:val="000000" w:themeColor="text1"/>
                <w:sz w:val="20"/>
                <w:szCs w:val="20"/>
              </w:rPr>
            </w:pPr>
          </w:p>
          <w:p w14:paraId="2BB84C41" w14:textId="77777777" w:rsidR="00656AB2" w:rsidRPr="005B687B" w:rsidRDefault="00656AB2" w:rsidP="00656AB2">
            <w:pPr>
              <w:rPr>
                <w:color w:val="000000" w:themeColor="text1"/>
                <w:sz w:val="20"/>
                <w:szCs w:val="20"/>
              </w:rPr>
            </w:pPr>
          </w:p>
          <w:p w14:paraId="58521F25" w14:textId="77777777" w:rsidR="00656AB2" w:rsidRPr="005B687B" w:rsidRDefault="00656AB2" w:rsidP="00656AB2">
            <w:pPr>
              <w:rPr>
                <w:color w:val="000000" w:themeColor="text1"/>
                <w:sz w:val="20"/>
                <w:szCs w:val="20"/>
              </w:rPr>
            </w:pPr>
          </w:p>
          <w:p w14:paraId="6181BDDC" w14:textId="77777777" w:rsidR="00656AB2" w:rsidRPr="005B687B" w:rsidRDefault="00656AB2" w:rsidP="00656AB2">
            <w:pPr>
              <w:rPr>
                <w:color w:val="000000" w:themeColor="text1"/>
                <w:sz w:val="20"/>
                <w:szCs w:val="20"/>
              </w:rPr>
            </w:pPr>
          </w:p>
          <w:p w14:paraId="495D7E95" w14:textId="77777777" w:rsidR="00656AB2" w:rsidRPr="005B687B" w:rsidRDefault="00656AB2" w:rsidP="00656AB2">
            <w:pPr>
              <w:rPr>
                <w:color w:val="000000" w:themeColor="text1"/>
                <w:sz w:val="20"/>
                <w:szCs w:val="20"/>
              </w:rPr>
            </w:pPr>
          </w:p>
          <w:p w14:paraId="22CDF5EB" w14:textId="77777777" w:rsidR="00656AB2" w:rsidRPr="005B687B" w:rsidRDefault="00656AB2" w:rsidP="00656AB2">
            <w:pPr>
              <w:rPr>
                <w:color w:val="000000" w:themeColor="text1"/>
                <w:sz w:val="20"/>
                <w:szCs w:val="20"/>
              </w:rPr>
            </w:pPr>
          </w:p>
          <w:p w14:paraId="525FFF67" w14:textId="77777777" w:rsidR="00656AB2" w:rsidRPr="005B687B" w:rsidRDefault="00656AB2" w:rsidP="00656AB2">
            <w:pPr>
              <w:rPr>
                <w:color w:val="000000" w:themeColor="text1"/>
                <w:sz w:val="20"/>
                <w:szCs w:val="20"/>
              </w:rPr>
            </w:pPr>
          </w:p>
          <w:p w14:paraId="47D5F3C0" w14:textId="77777777" w:rsidR="00656AB2" w:rsidRPr="005B687B" w:rsidRDefault="00656AB2" w:rsidP="00656AB2">
            <w:pPr>
              <w:rPr>
                <w:color w:val="000000" w:themeColor="text1"/>
                <w:sz w:val="20"/>
                <w:szCs w:val="20"/>
              </w:rPr>
            </w:pPr>
          </w:p>
          <w:p w14:paraId="75F4E4B6" w14:textId="77777777" w:rsidR="00656AB2" w:rsidRPr="005B687B" w:rsidRDefault="00656AB2" w:rsidP="00656AB2">
            <w:pPr>
              <w:rPr>
                <w:color w:val="000000" w:themeColor="text1"/>
                <w:sz w:val="20"/>
                <w:szCs w:val="20"/>
              </w:rPr>
            </w:pPr>
            <w:r w:rsidRPr="005B687B">
              <w:rPr>
                <w:color w:val="000000" w:themeColor="text1"/>
                <w:sz w:val="20"/>
                <w:szCs w:val="20"/>
              </w:rPr>
              <w:t>Zvládá elementární dovednosti a činnosti při práci se stavebnicemi</w:t>
            </w:r>
          </w:p>
          <w:p w14:paraId="4EF723C3" w14:textId="77777777" w:rsidR="00656AB2" w:rsidRPr="005B687B" w:rsidRDefault="00656AB2" w:rsidP="00656AB2">
            <w:pPr>
              <w:rPr>
                <w:color w:val="000000" w:themeColor="text1"/>
                <w:sz w:val="20"/>
                <w:szCs w:val="20"/>
              </w:rPr>
            </w:pPr>
          </w:p>
          <w:p w14:paraId="7A23BD3D" w14:textId="77777777" w:rsidR="00656AB2" w:rsidRPr="005B687B" w:rsidRDefault="00656AB2" w:rsidP="00656AB2">
            <w:pPr>
              <w:rPr>
                <w:color w:val="000000" w:themeColor="text1"/>
                <w:sz w:val="20"/>
                <w:szCs w:val="20"/>
              </w:rPr>
            </w:pPr>
            <w:r w:rsidRPr="005B687B">
              <w:rPr>
                <w:color w:val="000000" w:themeColor="text1"/>
                <w:sz w:val="20"/>
                <w:szCs w:val="20"/>
              </w:rPr>
              <w:t>Provádí pozorování přírody, zaznamená a zhodnotí výsledky pozorování</w:t>
            </w:r>
          </w:p>
          <w:p w14:paraId="481FBF5A" w14:textId="77777777" w:rsidR="00656AB2" w:rsidRPr="005B687B" w:rsidRDefault="00656AB2" w:rsidP="00656AB2">
            <w:pPr>
              <w:rPr>
                <w:color w:val="000000" w:themeColor="text1"/>
                <w:sz w:val="20"/>
                <w:szCs w:val="20"/>
              </w:rPr>
            </w:pPr>
          </w:p>
          <w:p w14:paraId="04FCB2A5" w14:textId="77777777" w:rsidR="00656AB2" w:rsidRPr="005B687B" w:rsidRDefault="00656AB2" w:rsidP="00656AB2">
            <w:pPr>
              <w:rPr>
                <w:color w:val="000000" w:themeColor="text1"/>
                <w:sz w:val="20"/>
                <w:szCs w:val="20"/>
              </w:rPr>
            </w:pPr>
          </w:p>
          <w:p w14:paraId="6D5E1A56" w14:textId="77777777" w:rsidR="00656AB2" w:rsidRPr="005B687B" w:rsidRDefault="00656AB2" w:rsidP="00656AB2">
            <w:pPr>
              <w:rPr>
                <w:color w:val="000000" w:themeColor="text1"/>
                <w:sz w:val="20"/>
                <w:szCs w:val="20"/>
              </w:rPr>
            </w:pPr>
            <w:r w:rsidRPr="005B687B">
              <w:rPr>
                <w:color w:val="000000" w:themeColor="text1"/>
                <w:sz w:val="20"/>
                <w:szCs w:val="20"/>
              </w:rPr>
              <w:t>Pečuje o nenáročné rostliny</w:t>
            </w:r>
          </w:p>
          <w:p w14:paraId="4E255080" w14:textId="77777777" w:rsidR="00656AB2" w:rsidRPr="005B687B" w:rsidRDefault="00656AB2" w:rsidP="00656AB2">
            <w:pPr>
              <w:rPr>
                <w:color w:val="000000" w:themeColor="text1"/>
                <w:sz w:val="20"/>
                <w:szCs w:val="20"/>
              </w:rPr>
            </w:pPr>
          </w:p>
          <w:p w14:paraId="088E10B3" w14:textId="77777777" w:rsidR="00656AB2" w:rsidRPr="005B687B" w:rsidRDefault="00656AB2" w:rsidP="00656AB2">
            <w:pPr>
              <w:rPr>
                <w:color w:val="000000" w:themeColor="text1"/>
                <w:sz w:val="20"/>
                <w:szCs w:val="20"/>
              </w:rPr>
            </w:pPr>
            <w:r w:rsidRPr="005B687B">
              <w:rPr>
                <w:color w:val="000000" w:themeColor="text1"/>
                <w:sz w:val="20"/>
                <w:szCs w:val="20"/>
              </w:rPr>
              <w:t xml:space="preserve"> </w:t>
            </w:r>
          </w:p>
          <w:p w14:paraId="4D236078" w14:textId="77777777" w:rsidR="00656AB2" w:rsidRPr="005B687B" w:rsidRDefault="00656AB2" w:rsidP="00656AB2">
            <w:pPr>
              <w:rPr>
                <w:color w:val="000000" w:themeColor="text1"/>
                <w:sz w:val="20"/>
                <w:szCs w:val="20"/>
              </w:rPr>
            </w:pPr>
          </w:p>
          <w:p w14:paraId="6138B355" w14:textId="77777777" w:rsidR="00656AB2" w:rsidRPr="005B687B" w:rsidRDefault="00656AB2" w:rsidP="00656AB2">
            <w:pPr>
              <w:rPr>
                <w:color w:val="000000" w:themeColor="text1"/>
                <w:sz w:val="20"/>
                <w:szCs w:val="20"/>
              </w:rPr>
            </w:pPr>
          </w:p>
          <w:p w14:paraId="5744B89E" w14:textId="77777777" w:rsidR="00656AB2" w:rsidRPr="005B687B" w:rsidRDefault="00656AB2" w:rsidP="00656AB2">
            <w:pPr>
              <w:rPr>
                <w:color w:val="000000" w:themeColor="text1"/>
                <w:sz w:val="20"/>
                <w:szCs w:val="20"/>
              </w:rPr>
            </w:pPr>
          </w:p>
          <w:p w14:paraId="026B5F17" w14:textId="77777777" w:rsidR="00656AB2" w:rsidRPr="005B687B" w:rsidRDefault="00656AB2" w:rsidP="00656AB2">
            <w:pPr>
              <w:rPr>
                <w:color w:val="000000" w:themeColor="text1"/>
                <w:sz w:val="20"/>
                <w:szCs w:val="20"/>
              </w:rPr>
            </w:pPr>
          </w:p>
          <w:p w14:paraId="6C2BB917" w14:textId="77777777" w:rsidR="00656AB2" w:rsidRPr="005B687B" w:rsidRDefault="00656AB2" w:rsidP="00656AB2">
            <w:pPr>
              <w:rPr>
                <w:color w:val="000000" w:themeColor="text1"/>
                <w:sz w:val="20"/>
                <w:szCs w:val="20"/>
              </w:rPr>
            </w:pPr>
          </w:p>
          <w:p w14:paraId="646888FD" w14:textId="77777777" w:rsidR="00656AB2" w:rsidRPr="005B687B" w:rsidRDefault="00656AB2" w:rsidP="00656AB2">
            <w:pPr>
              <w:rPr>
                <w:color w:val="000000" w:themeColor="text1"/>
                <w:sz w:val="20"/>
                <w:szCs w:val="20"/>
              </w:rPr>
            </w:pPr>
            <w:r w:rsidRPr="005B687B">
              <w:rPr>
                <w:color w:val="000000" w:themeColor="text1"/>
                <w:sz w:val="20"/>
                <w:szCs w:val="20"/>
              </w:rPr>
              <w:t>Připraví tabuli pro jednoduché stolování</w:t>
            </w:r>
          </w:p>
          <w:p w14:paraId="195C3664" w14:textId="77777777" w:rsidR="00656AB2" w:rsidRPr="005B687B" w:rsidRDefault="00656AB2" w:rsidP="00656AB2">
            <w:pPr>
              <w:rPr>
                <w:color w:val="000000" w:themeColor="text1"/>
                <w:sz w:val="20"/>
                <w:szCs w:val="20"/>
              </w:rPr>
            </w:pPr>
          </w:p>
          <w:p w14:paraId="019F6410" w14:textId="77777777" w:rsidR="00656AB2" w:rsidRPr="005B687B" w:rsidRDefault="00656AB2" w:rsidP="00656AB2">
            <w:pPr>
              <w:rPr>
                <w:color w:val="000000" w:themeColor="text1"/>
                <w:sz w:val="20"/>
                <w:szCs w:val="20"/>
              </w:rPr>
            </w:pPr>
            <w:r w:rsidRPr="005B687B">
              <w:rPr>
                <w:color w:val="000000" w:themeColor="text1"/>
                <w:sz w:val="20"/>
                <w:szCs w:val="20"/>
              </w:rPr>
              <w:t xml:space="preserve">Chová se vhodně při stolování  </w:t>
            </w:r>
          </w:p>
        </w:tc>
        <w:tc>
          <w:tcPr>
            <w:tcW w:w="1250" w:type="pct"/>
          </w:tcPr>
          <w:p w14:paraId="5ACE6319" w14:textId="77777777" w:rsidR="00656AB2" w:rsidRPr="005B687B" w:rsidRDefault="00656AB2" w:rsidP="00656AB2">
            <w:pPr>
              <w:rPr>
                <w:color w:val="000000" w:themeColor="text1"/>
                <w:sz w:val="20"/>
                <w:szCs w:val="20"/>
              </w:rPr>
            </w:pPr>
            <w:r w:rsidRPr="005B687B">
              <w:rPr>
                <w:color w:val="000000" w:themeColor="text1"/>
                <w:sz w:val="20"/>
                <w:szCs w:val="20"/>
              </w:rPr>
              <w:t>Vytváří jednoduchými postupy různé předměty z tradičních materiálů</w:t>
            </w:r>
          </w:p>
          <w:p w14:paraId="3ABC9325" w14:textId="77777777" w:rsidR="00656AB2" w:rsidRPr="005B687B" w:rsidRDefault="00656AB2" w:rsidP="00656AB2">
            <w:pPr>
              <w:rPr>
                <w:color w:val="000000" w:themeColor="text1"/>
                <w:sz w:val="20"/>
                <w:szCs w:val="20"/>
              </w:rPr>
            </w:pPr>
          </w:p>
          <w:p w14:paraId="6F65C84F" w14:textId="77777777" w:rsidR="00656AB2" w:rsidRPr="005B687B" w:rsidRDefault="00656AB2" w:rsidP="00656AB2">
            <w:pPr>
              <w:rPr>
                <w:color w:val="000000" w:themeColor="text1"/>
                <w:sz w:val="20"/>
                <w:szCs w:val="20"/>
              </w:rPr>
            </w:pPr>
            <w:r w:rsidRPr="005B687B">
              <w:rPr>
                <w:color w:val="000000" w:themeColor="text1"/>
                <w:sz w:val="20"/>
                <w:szCs w:val="20"/>
              </w:rPr>
              <w:t>Pracuje podle slovního návodu a předlohy</w:t>
            </w:r>
          </w:p>
          <w:p w14:paraId="2EC25EAF" w14:textId="77777777" w:rsidR="00656AB2" w:rsidRPr="005B687B" w:rsidRDefault="00656AB2" w:rsidP="00656AB2">
            <w:pPr>
              <w:rPr>
                <w:color w:val="000000" w:themeColor="text1"/>
                <w:sz w:val="20"/>
                <w:szCs w:val="20"/>
              </w:rPr>
            </w:pPr>
          </w:p>
          <w:p w14:paraId="71B72D46" w14:textId="77777777" w:rsidR="00656AB2" w:rsidRPr="005B687B" w:rsidRDefault="00656AB2" w:rsidP="00656AB2">
            <w:pPr>
              <w:rPr>
                <w:color w:val="000000" w:themeColor="text1"/>
                <w:sz w:val="20"/>
                <w:szCs w:val="20"/>
              </w:rPr>
            </w:pPr>
          </w:p>
          <w:p w14:paraId="1B50BE22" w14:textId="77777777" w:rsidR="00656AB2" w:rsidRPr="005B687B" w:rsidRDefault="00656AB2" w:rsidP="00656AB2">
            <w:pPr>
              <w:rPr>
                <w:color w:val="000000" w:themeColor="text1"/>
                <w:sz w:val="20"/>
                <w:szCs w:val="20"/>
              </w:rPr>
            </w:pPr>
          </w:p>
          <w:p w14:paraId="039AE0D1" w14:textId="77777777" w:rsidR="00656AB2" w:rsidRPr="005B687B" w:rsidRDefault="00656AB2" w:rsidP="00656AB2">
            <w:pPr>
              <w:rPr>
                <w:color w:val="000000" w:themeColor="text1"/>
                <w:sz w:val="20"/>
                <w:szCs w:val="20"/>
              </w:rPr>
            </w:pPr>
          </w:p>
          <w:p w14:paraId="67AF69D2" w14:textId="77777777" w:rsidR="00656AB2" w:rsidRPr="005B687B" w:rsidRDefault="00656AB2" w:rsidP="00656AB2">
            <w:pPr>
              <w:rPr>
                <w:color w:val="000000" w:themeColor="text1"/>
                <w:sz w:val="20"/>
                <w:szCs w:val="20"/>
              </w:rPr>
            </w:pPr>
          </w:p>
          <w:p w14:paraId="4F7B8A75" w14:textId="77777777" w:rsidR="00656AB2" w:rsidRPr="005B687B" w:rsidRDefault="00656AB2" w:rsidP="00656AB2">
            <w:pPr>
              <w:rPr>
                <w:color w:val="000000" w:themeColor="text1"/>
                <w:sz w:val="20"/>
                <w:szCs w:val="20"/>
              </w:rPr>
            </w:pPr>
          </w:p>
          <w:p w14:paraId="517B9D4B" w14:textId="77777777" w:rsidR="00656AB2" w:rsidRPr="005B687B" w:rsidRDefault="00656AB2" w:rsidP="00656AB2">
            <w:pPr>
              <w:rPr>
                <w:color w:val="000000" w:themeColor="text1"/>
                <w:sz w:val="20"/>
                <w:szCs w:val="20"/>
              </w:rPr>
            </w:pPr>
          </w:p>
          <w:p w14:paraId="0E4E2A94" w14:textId="77777777" w:rsidR="00656AB2" w:rsidRPr="005B687B" w:rsidRDefault="00656AB2" w:rsidP="00656AB2">
            <w:pPr>
              <w:rPr>
                <w:color w:val="000000" w:themeColor="text1"/>
                <w:sz w:val="20"/>
                <w:szCs w:val="20"/>
              </w:rPr>
            </w:pPr>
          </w:p>
          <w:p w14:paraId="67C42B8E" w14:textId="77777777" w:rsidR="00656AB2" w:rsidRPr="005B687B" w:rsidRDefault="00656AB2" w:rsidP="00656AB2">
            <w:pPr>
              <w:rPr>
                <w:color w:val="000000" w:themeColor="text1"/>
                <w:sz w:val="20"/>
                <w:szCs w:val="20"/>
              </w:rPr>
            </w:pPr>
          </w:p>
          <w:p w14:paraId="6BC7E4D6" w14:textId="77777777" w:rsidR="00656AB2" w:rsidRPr="005B687B" w:rsidRDefault="00656AB2" w:rsidP="00656AB2">
            <w:pPr>
              <w:rPr>
                <w:color w:val="000000" w:themeColor="text1"/>
                <w:sz w:val="20"/>
                <w:szCs w:val="20"/>
              </w:rPr>
            </w:pPr>
          </w:p>
          <w:p w14:paraId="6EA2E86A" w14:textId="77777777" w:rsidR="00656AB2" w:rsidRPr="005B687B" w:rsidRDefault="00656AB2" w:rsidP="00656AB2">
            <w:pPr>
              <w:rPr>
                <w:color w:val="000000" w:themeColor="text1"/>
                <w:sz w:val="20"/>
                <w:szCs w:val="20"/>
              </w:rPr>
            </w:pPr>
            <w:r w:rsidRPr="005B687B">
              <w:rPr>
                <w:color w:val="000000" w:themeColor="text1"/>
                <w:sz w:val="20"/>
                <w:szCs w:val="20"/>
              </w:rPr>
              <w:t>Zvládá elementární dovednosti a činnosti při práci se stavebnicí</w:t>
            </w:r>
          </w:p>
          <w:p w14:paraId="7ABB2251" w14:textId="77777777" w:rsidR="00656AB2" w:rsidRPr="005B687B" w:rsidRDefault="00656AB2" w:rsidP="00656AB2">
            <w:pPr>
              <w:rPr>
                <w:color w:val="000000" w:themeColor="text1"/>
                <w:sz w:val="20"/>
                <w:szCs w:val="20"/>
              </w:rPr>
            </w:pPr>
          </w:p>
          <w:p w14:paraId="78206858" w14:textId="77777777" w:rsidR="00656AB2" w:rsidRPr="005B687B" w:rsidRDefault="00656AB2" w:rsidP="00656AB2">
            <w:pPr>
              <w:rPr>
                <w:color w:val="000000" w:themeColor="text1"/>
                <w:sz w:val="20"/>
                <w:szCs w:val="20"/>
              </w:rPr>
            </w:pPr>
            <w:r w:rsidRPr="005B687B">
              <w:rPr>
                <w:color w:val="000000" w:themeColor="text1"/>
                <w:sz w:val="20"/>
                <w:szCs w:val="20"/>
              </w:rPr>
              <w:t>Provádí pozorování přírody, zaznamená a zhodnotí výsledky pozorování</w:t>
            </w:r>
          </w:p>
          <w:p w14:paraId="0E4FFFF8" w14:textId="77777777" w:rsidR="00656AB2" w:rsidRPr="005B687B" w:rsidRDefault="00656AB2" w:rsidP="00656AB2">
            <w:pPr>
              <w:rPr>
                <w:color w:val="000000" w:themeColor="text1"/>
                <w:sz w:val="20"/>
                <w:szCs w:val="20"/>
              </w:rPr>
            </w:pPr>
          </w:p>
          <w:p w14:paraId="2E1B7448" w14:textId="77777777" w:rsidR="00656AB2" w:rsidRPr="005B687B" w:rsidRDefault="00656AB2" w:rsidP="00656AB2">
            <w:pPr>
              <w:rPr>
                <w:color w:val="000000" w:themeColor="text1"/>
                <w:sz w:val="20"/>
                <w:szCs w:val="20"/>
              </w:rPr>
            </w:pPr>
          </w:p>
          <w:p w14:paraId="6E48C7EB" w14:textId="77777777" w:rsidR="00656AB2" w:rsidRPr="005B687B" w:rsidRDefault="00656AB2" w:rsidP="00656AB2">
            <w:pPr>
              <w:rPr>
                <w:color w:val="000000" w:themeColor="text1"/>
                <w:sz w:val="20"/>
                <w:szCs w:val="20"/>
              </w:rPr>
            </w:pPr>
            <w:r w:rsidRPr="005B687B">
              <w:rPr>
                <w:color w:val="000000" w:themeColor="text1"/>
                <w:sz w:val="20"/>
                <w:szCs w:val="20"/>
              </w:rPr>
              <w:t>Pečuje o nenáročné rostliny</w:t>
            </w:r>
          </w:p>
          <w:p w14:paraId="792A736F" w14:textId="77777777" w:rsidR="00656AB2" w:rsidRPr="005B687B" w:rsidRDefault="00656AB2" w:rsidP="00656AB2">
            <w:pPr>
              <w:rPr>
                <w:color w:val="000000" w:themeColor="text1"/>
                <w:sz w:val="20"/>
                <w:szCs w:val="20"/>
              </w:rPr>
            </w:pPr>
          </w:p>
          <w:p w14:paraId="6C9B6D45" w14:textId="77777777" w:rsidR="00656AB2" w:rsidRPr="005B687B" w:rsidRDefault="00656AB2" w:rsidP="00656AB2">
            <w:pPr>
              <w:rPr>
                <w:color w:val="000000" w:themeColor="text1"/>
                <w:sz w:val="20"/>
                <w:szCs w:val="20"/>
              </w:rPr>
            </w:pPr>
          </w:p>
          <w:p w14:paraId="21BBEB53" w14:textId="77777777" w:rsidR="00656AB2" w:rsidRPr="005B687B" w:rsidRDefault="00656AB2" w:rsidP="00656AB2">
            <w:pPr>
              <w:rPr>
                <w:color w:val="000000" w:themeColor="text1"/>
                <w:sz w:val="20"/>
                <w:szCs w:val="20"/>
              </w:rPr>
            </w:pPr>
          </w:p>
          <w:p w14:paraId="413FA159" w14:textId="77777777" w:rsidR="00656AB2" w:rsidRPr="005B687B" w:rsidRDefault="00656AB2" w:rsidP="00656AB2">
            <w:pPr>
              <w:rPr>
                <w:color w:val="000000" w:themeColor="text1"/>
                <w:sz w:val="20"/>
                <w:szCs w:val="20"/>
              </w:rPr>
            </w:pPr>
          </w:p>
          <w:p w14:paraId="411DB723" w14:textId="77777777" w:rsidR="00656AB2" w:rsidRPr="005B687B" w:rsidRDefault="00656AB2" w:rsidP="00656AB2">
            <w:pPr>
              <w:rPr>
                <w:color w:val="000000" w:themeColor="text1"/>
                <w:sz w:val="20"/>
                <w:szCs w:val="20"/>
              </w:rPr>
            </w:pPr>
          </w:p>
          <w:p w14:paraId="2C079175" w14:textId="77777777" w:rsidR="00656AB2" w:rsidRPr="005B687B" w:rsidRDefault="00656AB2" w:rsidP="00656AB2">
            <w:pPr>
              <w:rPr>
                <w:color w:val="000000" w:themeColor="text1"/>
                <w:sz w:val="20"/>
                <w:szCs w:val="20"/>
              </w:rPr>
            </w:pPr>
          </w:p>
          <w:p w14:paraId="396403E1" w14:textId="77777777" w:rsidR="00656AB2" w:rsidRPr="005B687B" w:rsidRDefault="00656AB2" w:rsidP="00656AB2">
            <w:pPr>
              <w:rPr>
                <w:color w:val="000000" w:themeColor="text1"/>
                <w:sz w:val="20"/>
                <w:szCs w:val="20"/>
              </w:rPr>
            </w:pPr>
          </w:p>
          <w:p w14:paraId="4CF5A86D" w14:textId="77777777" w:rsidR="00656AB2" w:rsidRPr="005B687B" w:rsidRDefault="00656AB2" w:rsidP="00656AB2">
            <w:pPr>
              <w:rPr>
                <w:color w:val="000000" w:themeColor="text1"/>
                <w:sz w:val="20"/>
                <w:szCs w:val="20"/>
              </w:rPr>
            </w:pPr>
            <w:r w:rsidRPr="005B687B">
              <w:rPr>
                <w:color w:val="000000" w:themeColor="text1"/>
                <w:sz w:val="20"/>
                <w:szCs w:val="20"/>
              </w:rPr>
              <w:t>Připraví tabuli pro jednoduché stolování</w:t>
            </w:r>
          </w:p>
          <w:p w14:paraId="074B47B3" w14:textId="77777777" w:rsidR="00656AB2" w:rsidRPr="005B687B" w:rsidRDefault="00656AB2" w:rsidP="00656AB2">
            <w:pPr>
              <w:rPr>
                <w:color w:val="000000" w:themeColor="text1"/>
                <w:sz w:val="20"/>
                <w:szCs w:val="20"/>
              </w:rPr>
            </w:pPr>
          </w:p>
          <w:p w14:paraId="6E0A594B" w14:textId="77777777" w:rsidR="00656AB2" w:rsidRPr="005B687B" w:rsidRDefault="00656AB2" w:rsidP="00656AB2">
            <w:pPr>
              <w:rPr>
                <w:color w:val="000000" w:themeColor="text1"/>
                <w:sz w:val="20"/>
                <w:szCs w:val="20"/>
              </w:rPr>
            </w:pPr>
            <w:r w:rsidRPr="005B687B">
              <w:rPr>
                <w:color w:val="000000" w:themeColor="text1"/>
                <w:sz w:val="20"/>
                <w:szCs w:val="20"/>
              </w:rPr>
              <w:t xml:space="preserve">Chová se vhodně při stolování </w:t>
            </w:r>
          </w:p>
        </w:tc>
        <w:tc>
          <w:tcPr>
            <w:tcW w:w="1250" w:type="pct"/>
          </w:tcPr>
          <w:p w14:paraId="1E108616" w14:textId="77777777" w:rsidR="00656AB2" w:rsidRPr="005B687B" w:rsidRDefault="00656AB2" w:rsidP="00656AB2">
            <w:pPr>
              <w:rPr>
                <w:b/>
                <w:color w:val="000000" w:themeColor="text1"/>
                <w:sz w:val="20"/>
                <w:szCs w:val="20"/>
              </w:rPr>
            </w:pPr>
            <w:r w:rsidRPr="005B687B">
              <w:rPr>
                <w:b/>
                <w:color w:val="000000" w:themeColor="text1"/>
                <w:sz w:val="20"/>
                <w:szCs w:val="20"/>
              </w:rPr>
              <w:t>Práce s drobným materiálem</w:t>
            </w:r>
          </w:p>
          <w:p w14:paraId="7AF4CCEF" w14:textId="77777777" w:rsidR="00656AB2" w:rsidRPr="005B687B" w:rsidRDefault="00656AB2" w:rsidP="00656AB2">
            <w:pPr>
              <w:rPr>
                <w:color w:val="000000" w:themeColor="text1"/>
                <w:sz w:val="20"/>
                <w:szCs w:val="20"/>
              </w:rPr>
            </w:pPr>
            <w:r w:rsidRPr="005B687B">
              <w:rPr>
                <w:color w:val="000000" w:themeColor="text1"/>
                <w:sz w:val="20"/>
                <w:szCs w:val="20"/>
              </w:rPr>
              <w:t>- špejle, krabičky, druhy papíru, provázky, textil, přírodniny</w:t>
            </w:r>
          </w:p>
          <w:p w14:paraId="1C66EFF4" w14:textId="77777777" w:rsidR="00656AB2" w:rsidRPr="005B687B" w:rsidRDefault="00656AB2" w:rsidP="00656AB2">
            <w:pPr>
              <w:rPr>
                <w:color w:val="000000" w:themeColor="text1"/>
                <w:sz w:val="20"/>
                <w:szCs w:val="20"/>
              </w:rPr>
            </w:pPr>
            <w:r w:rsidRPr="005B687B">
              <w:rPr>
                <w:color w:val="000000" w:themeColor="text1"/>
                <w:sz w:val="20"/>
                <w:szCs w:val="20"/>
              </w:rPr>
              <w:t>- ohýbání, skládání, trhání, lepení a stříhání, modelování</w:t>
            </w:r>
          </w:p>
          <w:p w14:paraId="34101252" w14:textId="77777777" w:rsidR="00656AB2" w:rsidRPr="005B687B" w:rsidRDefault="00656AB2" w:rsidP="00656AB2">
            <w:pPr>
              <w:rPr>
                <w:color w:val="000000" w:themeColor="text1"/>
                <w:sz w:val="20"/>
                <w:szCs w:val="20"/>
              </w:rPr>
            </w:pPr>
            <w:r w:rsidRPr="005B687B">
              <w:rPr>
                <w:color w:val="000000" w:themeColor="text1"/>
                <w:sz w:val="20"/>
                <w:szCs w:val="20"/>
              </w:rPr>
              <w:t>- seznamování s nástroji a pomůckami</w:t>
            </w:r>
          </w:p>
          <w:p w14:paraId="679BB3D8" w14:textId="77777777" w:rsidR="00656AB2" w:rsidRPr="005B687B" w:rsidRDefault="00656AB2" w:rsidP="00656AB2">
            <w:pPr>
              <w:rPr>
                <w:color w:val="000000" w:themeColor="text1"/>
                <w:sz w:val="20"/>
                <w:szCs w:val="20"/>
              </w:rPr>
            </w:pPr>
          </w:p>
          <w:p w14:paraId="5B4F606D" w14:textId="77777777" w:rsidR="00656AB2" w:rsidRPr="005B687B" w:rsidRDefault="00656AB2" w:rsidP="00656AB2">
            <w:pPr>
              <w:rPr>
                <w:color w:val="000000" w:themeColor="text1"/>
                <w:sz w:val="20"/>
                <w:szCs w:val="20"/>
              </w:rPr>
            </w:pPr>
          </w:p>
          <w:p w14:paraId="0F331236" w14:textId="77777777" w:rsidR="00656AB2" w:rsidRPr="005B687B" w:rsidRDefault="00656AB2" w:rsidP="00656AB2">
            <w:pPr>
              <w:rPr>
                <w:color w:val="000000" w:themeColor="text1"/>
                <w:sz w:val="20"/>
                <w:szCs w:val="20"/>
              </w:rPr>
            </w:pPr>
          </w:p>
          <w:p w14:paraId="354E6893" w14:textId="77777777" w:rsidR="00656AB2" w:rsidRPr="005B687B" w:rsidRDefault="00656AB2" w:rsidP="00656AB2">
            <w:pPr>
              <w:rPr>
                <w:color w:val="000000" w:themeColor="text1"/>
                <w:sz w:val="20"/>
                <w:szCs w:val="20"/>
              </w:rPr>
            </w:pPr>
          </w:p>
          <w:p w14:paraId="1C0EA9C5" w14:textId="77777777" w:rsidR="00656AB2" w:rsidRPr="005B687B" w:rsidRDefault="00656AB2" w:rsidP="00656AB2">
            <w:pPr>
              <w:rPr>
                <w:color w:val="000000" w:themeColor="text1"/>
                <w:sz w:val="20"/>
                <w:szCs w:val="20"/>
              </w:rPr>
            </w:pPr>
          </w:p>
          <w:p w14:paraId="7993A049" w14:textId="77777777" w:rsidR="00656AB2" w:rsidRPr="005B687B" w:rsidRDefault="00656AB2" w:rsidP="00656AB2">
            <w:pPr>
              <w:rPr>
                <w:color w:val="000000" w:themeColor="text1"/>
                <w:sz w:val="20"/>
                <w:szCs w:val="20"/>
              </w:rPr>
            </w:pPr>
          </w:p>
          <w:p w14:paraId="2F7919CA" w14:textId="77777777" w:rsidR="00656AB2" w:rsidRPr="005B687B" w:rsidRDefault="00656AB2" w:rsidP="00656AB2">
            <w:pPr>
              <w:rPr>
                <w:b/>
                <w:color w:val="000000" w:themeColor="text1"/>
                <w:sz w:val="20"/>
                <w:szCs w:val="20"/>
              </w:rPr>
            </w:pPr>
            <w:r w:rsidRPr="005B687B">
              <w:rPr>
                <w:b/>
                <w:color w:val="000000" w:themeColor="text1"/>
                <w:sz w:val="20"/>
                <w:szCs w:val="20"/>
              </w:rPr>
              <w:t>Konstrukční činnosti</w:t>
            </w:r>
          </w:p>
          <w:p w14:paraId="53DF2B3B" w14:textId="77777777" w:rsidR="00656AB2" w:rsidRPr="005B687B" w:rsidRDefault="00656AB2" w:rsidP="00656AB2">
            <w:pPr>
              <w:rPr>
                <w:color w:val="000000" w:themeColor="text1"/>
                <w:sz w:val="20"/>
                <w:szCs w:val="20"/>
              </w:rPr>
            </w:pPr>
            <w:r w:rsidRPr="005B687B">
              <w:rPr>
                <w:color w:val="000000" w:themeColor="text1"/>
                <w:sz w:val="20"/>
                <w:szCs w:val="20"/>
              </w:rPr>
              <w:t>- stavebnice</w:t>
            </w:r>
          </w:p>
          <w:p w14:paraId="338A4FE6" w14:textId="77777777" w:rsidR="00656AB2" w:rsidRPr="005B687B" w:rsidRDefault="00656AB2" w:rsidP="00656AB2">
            <w:pPr>
              <w:rPr>
                <w:color w:val="000000" w:themeColor="text1"/>
                <w:sz w:val="20"/>
                <w:szCs w:val="20"/>
              </w:rPr>
            </w:pPr>
            <w:r w:rsidRPr="005B687B">
              <w:rPr>
                <w:color w:val="000000" w:themeColor="text1"/>
                <w:sz w:val="20"/>
                <w:szCs w:val="20"/>
              </w:rPr>
              <w:t>- puzzle</w:t>
            </w:r>
          </w:p>
          <w:p w14:paraId="5C27FFBF" w14:textId="77777777" w:rsidR="00656AB2" w:rsidRPr="005B687B" w:rsidRDefault="00656AB2" w:rsidP="00656AB2">
            <w:pPr>
              <w:rPr>
                <w:color w:val="000000" w:themeColor="text1"/>
                <w:sz w:val="20"/>
                <w:szCs w:val="20"/>
              </w:rPr>
            </w:pPr>
          </w:p>
          <w:p w14:paraId="058B3063" w14:textId="77777777" w:rsidR="00656AB2" w:rsidRPr="005B687B" w:rsidRDefault="00656AB2" w:rsidP="00656AB2">
            <w:pPr>
              <w:rPr>
                <w:color w:val="000000" w:themeColor="text1"/>
                <w:sz w:val="20"/>
                <w:szCs w:val="20"/>
              </w:rPr>
            </w:pPr>
            <w:r w:rsidRPr="005B687B">
              <w:rPr>
                <w:color w:val="000000" w:themeColor="text1"/>
                <w:sz w:val="20"/>
                <w:szCs w:val="20"/>
              </w:rPr>
              <w:t>Pozorování přírody</w:t>
            </w:r>
          </w:p>
          <w:p w14:paraId="47CBEBF4" w14:textId="77777777" w:rsidR="00656AB2" w:rsidRPr="005B687B" w:rsidRDefault="00656AB2" w:rsidP="00656AB2">
            <w:pPr>
              <w:rPr>
                <w:color w:val="000000" w:themeColor="text1"/>
                <w:sz w:val="20"/>
                <w:szCs w:val="20"/>
              </w:rPr>
            </w:pPr>
          </w:p>
          <w:p w14:paraId="7527CD00" w14:textId="77777777" w:rsidR="00656AB2" w:rsidRPr="005B687B" w:rsidRDefault="00656AB2" w:rsidP="00656AB2">
            <w:pPr>
              <w:rPr>
                <w:color w:val="000000" w:themeColor="text1"/>
                <w:sz w:val="20"/>
                <w:szCs w:val="20"/>
              </w:rPr>
            </w:pPr>
          </w:p>
          <w:p w14:paraId="12F05F48" w14:textId="77777777" w:rsidR="00656AB2" w:rsidRPr="005B687B" w:rsidRDefault="00656AB2" w:rsidP="00656AB2">
            <w:pPr>
              <w:rPr>
                <w:color w:val="000000" w:themeColor="text1"/>
                <w:sz w:val="20"/>
                <w:szCs w:val="20"/>
              </w:rPr>
            </w:pPr>
          </w:p>
          <w:p w14:paraId="2A83FE63" w14:textId="77777777" w:rsidR="00656AB2" w:rsidRPr="005B687B" w:rsidRDefault="00656AB2" w:rsidP="00656AB2">
            <w:pPr>
              <w:rPr>
                <w:color w:val="000000" w:themeColor="text1"/>
                <w:sz w:val="20"/>
                <w:szCs w:val="20"/>
              </w:rPr>
            </w:pPr>
          </w:p>
          <w:p w14:paraId="24C2DC68" w14:textId="77777777" w:rsidR="00656AB2" w:rsidRPr="005B687B" w:rsidRDefault="00656AB2" w:rsidP="00656AB2">
            <w:pPr>
              <w:rPr>
                <w:b/>
                <w:color w:val="000000" w:themeColor="text1"/>
                <w:sz w:val="20"/>
                <w:szCs w:val="20"/>
              </w:rPr>
            </w:pPr>
            <w:r w:rsidRPr="005B687B">
              <w:rPr>
                <w:b/>
                <w:color w:val="000000" w:themeColor="text1"/>
                <w:sz w:val="20"/>
                <w:szCs w:val="20"/>
              </w:rPr>
              <w:t>Pěstitelské práce</w:t>
            </w:r>
          </w:p>
          <w:p w14:paraId="628E3D59" w14:textId="77777777" w:rsidR="00656AB2" w:rsidRPr="005B687B" w:rsidRDefault="00656AB2" w:rsidP="00656AB2">
            <w:pPr>
              <w:rPr>
                <w:color w:val="000000" w:themeColor="text1"/>
                <w:sz w:val="20"/>
                <w:szCs w:val="20"/>
              </w:rPr>
            </w:pPr>
            <w:r w:rsidRPr="005B687B">
              <w:rPr>
                <w:color w:val="000000" w:themeColor="text1"/>
                <w:sz w:val="20"/>
                <w:szCs w:val="20"/>
              </w:rPr>
              <w:t>- základní ošetření pokojových rostlin (zalévání, kypření)</w:t>
            </w:r>
          </w:p>
          <w:p w14:paraId="05D468AF" w14:textId="77777777" w:rsidR="00656AB2" w:rsidRPr="005B687B" w:rsidRDefault="00656AB2" w:rsidP="00656AB2">
            <w:pPr>
              <w:rPr>
                <w:color w:val="000000" w:themeColor="text1"/>
                <w:sz w:val="20"/>
                <w:szCs w:val="20"/>
              </w:rPr>
            </w:pPr>
            <w:r w:rsidRPr="005B687B">
              <w:rPr>
                <w:color w:val="000000" w:themeColor="text1"/>
                <w:sz w:val="20"/>
                <w:szCs w:val="20"/>
              </w:rPr>
              <w:t>- pěstování ze semínek (bylinky, koření)</w:t>
            </w:r>
          </w:p>
          <w:p w14:paraId="40C0C3E3" w14:textId="77777777" w:rsidR="00656AB2" w:rsidRPr="005B687B" w:rsidRDefault="00656AB2" w:rsidP="00656AB2">
            <w:pPr>
              <w:rPr>
                <w:color w:val="000000" w:themeColor="text1"/>
                <w:sz w:val="20"/>
                <w:szCs w:val="20"/>
              </w:rPr>
            </w:pPr>
          </w:p>
          <w:p w14:paraId="3E27ABCA" w14:textId="77777777" w:rsidR="00656AB2" w:rsidRPr="005B687B" w:rsidRDefault="00656AB2" w:rsidP="00656AB2">
            <w:pPr>
              <w:rPr>
                <w:color w:val="000000" w:themeColor="text1"/>
                <w:sz w:val="20"/>
                <w:szCs w:val="20"/>
              </w:rPr>
            </w:pPr>
          </w:p>
          <w:p w14:paraId="12F6336F" w14:textId="77777777" w:rsidR="00656AB2" w:rsidRPr="005B687B" w:rsidRDefault="00656AB2" w:rsidP="00656AB2">
            <w:pPr>
              <w:rPr>
                <w:b/>
                <w:color w:val="000000" w:themeColor="text1"/>
                <w:sz w:val="20"/>
                <w:szCs w:val="20"/>
              </w:rPr>
            </w:pPr>
            <w:r w:rsidRPr="005B687B">
              <w:rPr>
                <w:b/>
                <w:color w:val="000000" w:themeColor="text1"/>
                <w:sz w:val="20"/>
                <w:szCs w:val="20"/>
              </w:rPr>
              <w:t>Příprava pokrmů</w:t>
            </w:r>
          </w:p>
          <w:p w14:paraId="0A1FF501" w14:textId="77777777" w:rsidR="00656AB2" w:rsidRPr="005B687B" w:rsidRDefault="00656AB2" w:rsidP="00656AB2">
            <w:pPr>
              <w:rPr>
                <w:color w:val="000000" w:themeColor="text1"/>
                <w:sz w:val="20"/>
                <w:szCs w:val="20"/>
              </w:rPr>
            </w:pPr>
            <w:r w:rsidRPr="005B687B">
              <w:rPr>
                <w:b/>
                <w:color w:val="000000" w:themeColor="text1"/>
                <w:sz w:val="20"/>
                <w:szCs w:val="20"/>
              </w:rPr>
              <w:t xml:space="preserve">- </w:t>
            </w:r>
            <w:r w:rsidRPr="005B687B">
              <w:rPr>
                <w:color w:val="000000" w:themeColor="text1"/>
                <w:sz w:val="20"/>
                <w:szCs w:val="20"/>
              </w:rPr>
              <w:t>vybavení kuchyně</w:t>
            </w:r>
          </w:p>
          <w:p w14:paraId="0706EC60" w14:textId="77777777" w:rsidR="00656AB2" w:rsidRPr="005B687B" w:rsidRDefault="00656AB2" w:rsidP="00656AB2">
            <w:pPr>
              <w:rPr>
                <w:color w:val="000000" w:themeColor="text1"/>
                <w:sz w:val="20"/>
                <w:szCs w:val="20"/>
              </w:rPr>
            </w:pPr>
            <w:r w:rsidRPr="005B687B">
              <w:rPr>
                <w:color w:val="000000" w:themeColor="text1"/>
                <w:sz w:val="20"/>
                <w:szCs w:val="20"/>
              </w:rPr>
              <w:t xml:space="preserve">- jednoduché prostírání </w:t>
            </w:r>
          </w:p>
          <w:p w14:paraId="2FA6DD84" w14:textId="77777777" w:rsidR="00656AB2" w:rsidRPr="005B687B" w:rsidRDefault="00656AB2" w:rsidP="00656AB2">
            <w:pPr>
              <w:rPr>
                <w:color w:val="000000" w:themeColor="text1"/>
                <w:sz w:val="20"/>
                <w:szCs w:val="20"/>
              </w:rPr>
            </w:pPr>
            <w:r w:rsidRPr="005B687B">
              <w:rPr>
                <w:color w:val="000000" w:themeColor="text1"/>
                <w:sz w:val="20"/>
                <w:szCs w:val="20"/>
              </w:rPr>
              <w:t xml:space="preserve">- úprava ovoce a zeleniny </w:t>
            </w:r>
          </w:p>
        </w:tc>
        <w:tc>
          <w:tcPr>
            <w:tcW w:w="1250" w:type="pct"/>
          </w:tcPr>
          <w:p w14:paraId="2F8CE519" w14:textId="77777777" w:rsidR="00320DB9" w:rsidRPr="005B687B" w:rsidRDefault="00320DB9" w:rsidP="00320DB9">
            <w:pPr>
              <w:rPr>
                <w:b/>
                <w:color w:val="000000" w:themeColor="text1"/>
                <w:sz w:val="20"/>
                <w:szCs w:val="20"/>
              </w:rPr>
            </w:pPr>
            <w:r w:rsidRPr="005B687B">
              <w:rPr>
                <w:b/>
                <w:color w:val="000000" w:themeColor="text1"/>
                <w:sz w:val="20"/>
                <w:szCs w:val="20"/>
              </w:rPr>
              <w:t>OSV</w:t>
            </w:r>
            <w:r w:rsidRPr="005B687B">
              <w:rPr>
                <w:color w:val="000000" w:themeColor="text1"/>
                <w:sz w:val="20"/>
                <w:szCs w:val="20"/>
              </w:rPr>
              <w:t>- kreativita</w:t>
            </w:r>
          </w:p>
          <w:p w14:paraId="4B3DC93F" w14:textId="77777777" w:rsidR="00320DB9" w:rsidRPr="005B687B" w:rsidRDefault="00320DB9" w:rsidP="00320DB9">
            <w:pPr>
              <w:rPr>
                <w:color w:val="000000" w:themeColor="text1"/>
                <w:sz w:val="20"/>
                <w:szCs w:val="20"/>
              </w:rPr>
            </w:pPr>
          </w:p>
          <w:p w14:paraId="1C5E5593" w14:textId="77777777" w:rsidR="00320DB9" w:rsidRPr="005B687B" w:rsidRDefault="00320DB9" w:rsidP="00320DB9">
            <w:pPr>
              <w:rPr>
                <w:color w:val="000000" w:themeColor="text1"/>
                <w:sz w:val="20"/>
                <w:szCs w:val="20"/>
              </w:rPr>
            </w:pPr>
          </w:p>
          <w:p w14:paraId="6A059A27" w14:textId="77777777" w:rsidR="00320DB9" w:rsidRPr="005B687B" w:rsidRDefault="00320DB9" w:rsidP="00320DB9">
            <w:pPr>
              <w:rPr>
                <w:color w:val="000000" w:themeColor="text1"/>
                <w:sz w:val="20"/>
                <w:szCs w:val="20"/>
              </w:rPr>
            </w:pPr>
          </w:p>
          <w:p w14:paraId="73F7BB62" w14:textId="77777777" w:rsidR="00320DB9" w:rsidRPr="005B687B" w:rsidRDefault="00320DB9" w:rsidP="00320DB9">
            <w:pPr>
              <w:rPr>
                <w:color w:val="000000" w:themeColor="text1"/>
                <w:sz w:val="20"/>
                <w:szCs w:val="20"/>
              </w:rPr>
            </w:pPr>
          </w:p>
          <w:p w14:paraId="01DC8A0E" w14:textId="77777777" w:rsidR="00320DB9" w:rsidRPr="005B687B" w:rsidRDefault="00320DB9" w:rsidP="00320DB9">
            <w:pPr>
              <w:rPr>
                <w:color w:val="000000" w:themeColor="text1"/>
                <w:sz w:val="20"/>
                <w:szCs w:val="20"/>
              </w:rPr>
            </w:pPr>
          </w:p>
          <w:p w14:paraId="04A8DA7C" w14:textId="77777777" w:rsidR="00320DB9" w:rsidRPr="005B687B" w:rsidRDefault="00320DB9" w:rsidP="00320DB9">
            <w:pPr>
              <w:rPr>
                <w:color w:val="000000" w:themeColor="text1"/>
                <w:sz w:val="20"/>
                <w:szCs w:val="20"/>
              </w:rPr>
            </w:pPr>
          </w:p>
          <w:p w14:paraId="5CD27EA5" w14:textId="77777777" w:rsidR="00320DB9" w:rsidRPr="005B687B" w:rsidRDefault="00320DB9" w:rsidP="00320DB9">
            <w:pPr>
              <w:rPr>
                <w:color w:val="000000" w:themeColor="text1"/>
                <w:sz w:val="20"/>
                <w:szCs w:val="20"/>
              </w:rPr>
            </w:pPr>
          </w:p>
          <w:p w14:paraId="1251683C" w14:textId="77777777" w:rsidR="00320DB9" w:rsidRPr="005B687B" w:rsidRDefault="00320DB9" w:rsidP="00320DB9">
            <w:pPr>
              <w:rPr>
                <w:color w:val="000000" w:themeColor="text1"/>
                <w:sz w:val="20"/>
                <w:szCs w:val="20"/>
              </w:rPr>
            </w:pPr>
          </w:p>
          <w:p w14:paraId="58188A5B" w14:textId="77777777" w:rsidR="00320DB9" w:rsidRPr="005B687B" w:rsidRDefault="00320DB9" w:rsidP="00320DB9">
            <w:pPr>
              <w:rPr>
                <w:color w:val="000000" w:themeColor="text1"/>
                <w:sz w:val="20"/>
                <w:szCs w:val="20"/>
              </w:rPr>
            </w:pPr>
          </w:p>
          <w:p w14:paraId="4080A69E" w14:textId="77777777" w:rsidR="00320DB9" w:rsidRPr="005B687B" w:rsidRDefault="00320DB9" w:rsidP="00320DB9">
            <w:pPr>
              <w:rPr>
                <w:color w:val="000000" w:themeColor="text1"/>
                <w:sz w:val="20"/>
                <w:szCs w:val="20"/>
              </w:rPr>
            </w:pPr>
          </w:p>
          <w:p w14:paraId="2284C1E8" w14:textId="77777777" w:rsidR="00320DB9" w:rsidRPr="005B687B" w:rsidRDefault="00320DB9" w:rsidP="00320DB9">
            <w:pPr>
              <w:rPr>
                <w:color w:val="000000" w:themeColor="text1"/>
                <w:sz w:val="20"/>
                <w:szCs w:val="20"/>
              </w:rPr>
            </w:pPr>
          </w:p>
          <w:p w14:paraId="5A0FB832" w14:textId="77777777" w:rsidR="00320DB9" w:rsidRPr="005B687B" w:rsidRDefault="00320DB9" w:rsidP="00320DB9">
            <w:pPr>
              <w:rPr>
                <w:color w:val="000000" w:themeColor="text1"/>
                <w:sz w:val="20"/>
                <w:szCs w:val="20"/>
              </w:rPr>
            </w:pPr>
          </w:p>
          <w:p w14:paraId="281A4AFB" w14:textId="77777777" w:rsidR="00320DB9" w:rsidRPr="005B687B" w:rsidRDefault="00320DB9" w:rsidP="00320DB9">
            <w:pPr>
              <w:rPr>
                <w:color w:val="000000" w:themeColor="text1"/>
                <w:sz w:val="20"/>
                <w:szCs w:val="20"/>
              </w:rPr>
            </w:pPr>
          </w:p>
          <w:p w14:paraId="13BB397B" w14:textId="77777777" w:rsidR="00320DB9" w:rsidRPr="005B687B" w:rsidRDefault="00320DB9" w:rsidP="00320DB9">
            <w:pPr>
              <w:rPr>
                <w:color w:val="000000" w:themeColor="text1"/>
                <w:sz w:val="20"/>
                <w:szCs w:val="20"/>
              </w:rPr>
            </w:pPr>
          </w:p>
          <w:p w14:paraId="1098E34D" w14:textId="77777777" w:rsidR="00320DB9" w:rsidRPr="005B687B" w:rsidRDefault="00320DB9" w:rsidP="00320DB9">
            <w:pPr>
              <w:rPr>
                <w:color w:val="000000" w:themeColor="text1"/>
                <w:sz w:val="20"/>
                <w:szCs w:val="20"/>
              </w:rPr>
            </w:pPr>
          </w:p>
          <w:p w14:paraId="5454BC9D" w14:textId="77777777" w:rsidR="00320DB9" w:rsidRPr="005B687B" w:rsidRDefault="00320DB9" w:rsidP="00320DB9">
            <w:pPr>
              <w:rPr>
                <w:color w:val="000000" w:themeColor="text1"/>
                <w:sz w:val="20"/>
                <w:szCs w:val="20"/>
              </w:rPr>
            </w:pPr>
          </w:p>
          <w:p w14:paraId="51D4C35A" w14:textId="77777777" w:rsidR="00320DB9" w:rsidRPr="005B687B" w:rsidRDefault="00320DB9" w:rsidP="00320DB9">
            <w:pPr>
              <w:rPr>
                <w:color w:val="000000" w:themeColor="text1"/>
                <w:sz w:val="20"/>
                <w:szCs w:val="20"/>
              </w:rPr>
            </w:pPr>
          </w:p>
          <w:p w14:paraId="6A57383F" w14:textId="77777777" w:rsidR="00320DB9" w:rsidRPr="005B687B" w:rsidRDefault="00320DB9" w:rsidP="00320DB9">
            <w:pPr>
              <w:rPr>
                <w:color w:val="000000" w:themeColor="text1"/>
                <w:sz w:val="20"/>
                <w:szCs w:val="20"/>
              </w:rPr>
            </w:pPr>
          </w:p>
          <w:p w14:paraId="2F15BFF3" w14:textId="77777777" w:rsidR="00320DB9" w:rsidRPr="005B687B" w:rsidRDefault="00320DB9" w:rsidP="00320DB9">
            <w:pPr>
              <w:rPr>
                <w:color w:val="000000" w:themeColor="text1"/>
                <w:sz w:val="20"/>
                <w:szCs w:val="20"/>
              </w:rPr>
            </w:pPr>
          </w:p>
          <w:p w14:paraId="707198CD" w14:textId="77777777" w:rsidR="00320DB9" w:rsidRPr="005B687B" w:rsidRDefault="00320DB9" w:rsidP="00320DB9">
            <w:pPr>
              <w:rPr>
                <w:b/>
                <w:color w:val="000000" w:themeColor="text1"/>
                <w:sz w:val="20"/>
                <w:szCs w:val="20"/>
              </w:rPr>
            </w:pPr>
            <w:r w:rsidRPr="005B687B">
              <w:rPr>
                <w:b/>
                <w:color w:val="000000" w:themeColor="text1"/>
                <w:sz w:val="20"/>
                <w:szCs w:val="20"/>
              </w:rPr>
              <w:t>EV</w:t>
            </w:r>
          </w:p>
          <w:p w14:paraId="50FFF445" w14:textId="77777777" w:rsidR="00320DB9" w:rsidRPr="005B687B" w:rsidRDefault="00320DB9" w:rsidP="00320DB9">
            <w:pPr>
              <w:rPr>
                <w:color w:val="000000" w:themeColor="text1"/>
                <w:sz w:val="20"/>
                <w:szCs w:val="20"/>
              </w:rPr>
            </w:pPr>
            <w:r w:rsidRPr="005B687B">
              <w:rPr>
                <w:color w:val="000000" w:themeColor="text1"/>
                <w:sz w:val="20"/>
                <w:szCs w:val="20"/>
              </w:rPr>
              <w:t>- základní podmínky života</w:t>
            </w:r>
          </w:p>
          <w:p w14:paraId="064AE864" w14:textId="77777777" w:rsidR="00320DB9" w:rsidRPr="005B687B" w:rsidRDefault="00320DB9" w:rsidP="00320DB9">
            <w:pPr>
              <w:rPr>
                <w:color w:val="000000" w:themeColor="text1"/>
                <w:sz w:val="20"/>
                <w:szCs w:val="20"/>
              </w:rPr>
            </w:pPr>
            <w:r w:rsidRPr="005B687B">
              <w:rPr>
                <w:color w:val="000000" w:themeColor="text1"/>
                <w:sz w:val="20"/>
                <w:szCs w:val="20"/>
              </w:rPr>
              <w:t>- vztah člověka a prostředí</w:t>
            </w:r>
          </w:p>
          <w:p w14:paraId="02C1F855" w14:textId="77777777" w:rsidR="00320DB9" w:rsidRPr="005B687B" w:rsidRDefault="00320DB9" w:rsidP="00320DB9">
            <w:pPr>
              <w:rPr>
                <w:color w:val="000000" w:themeColor="text1"/>
                <w:sz w:val="20"/>
                <w:szCs w:val="20"/>
              </w:rPr>
            </w:pPr>
          </w:p>
          <w:p w14:paraId="66608A9A" w14:textId="77777777" w:rsidR="00320DB9" w:rsidRPr="005B687B" w:rsidRDefault="00320DB9" w:rsidP="00320DB9">
            <w:pPr>
              <w:rPr>
                <w:color w:val="000000" w:themeColor="text1"/>
                <w:sz w:val="20"/>
                <w:szCs w:val="20"/>
              </w:rPr>
            </w:pPr>
          </w:p>
          <w:p w14:paraId="20B218DB" w14:textId="77777777" w:rsidR="00320DB9" w:rsidRPr="005B687B" w:rsidRDefault="00320DB9" w:rsidP="00320DB9">
            <w:pPr>
              <w:rPr>
                <w:color w:val="000000" w:themeColor="text1"/>
                <w:sz w:val="20"/>
                <w:szCs w:val="20"/>
              </w:rPr>
            </w:pPr>
          </w:p>
          <w:p w14:paraId="6B704B0B" w14:textId="77777777" w:rsidR="00320DB9" w:rsidRPr="005B687B" w:rsidRDefault="00320DB9" w:rsidP="00320DB9">
            <w:pPr>
              <w:rPr>
                <w:color w:val="000000" w:themeColor="text1"/>
                <w:sz w:val="20"/>
                <w:szCs w:val="20"/>
              </w:rPr>
            </w:pPr>
          </w:p>
          <w:p w14:paraId="4DFBDBC2" w14:textId="77777777" w:rsidR="00320DB9" w:rsidRPr="005B687B" w:rsidRDefault="00320DB9" w:rsidP="00320DB9">
            <w:pPr>
              <w:rPr>
                <w:color w:val="000000" w:themeColor="text1"/>
                <w:sz w:val="20"/>
                <w:szCs w:val="20"/>
              </w:rPr>
            </w:pPr>
          </w:p>
          <w:p w14:paraId="522A7792" w14:textId="77777777" w:rsidR="00320DB9" w:rsidRPr="005B687B" w:rsidRDefault="00320DB9" w:rsidP="00320DB9">
            <w:pPr>
              <w:rPr>
                <w:color w:val="000000" w:themeColor="text1"/>
                <w:sz w:val="20"/>
                <w:szCs w:val="20"/>
              </w:rPr>
            </w:pPr>
          </w:p>
          <w:p w14:paraId="4239EA90" w14:textId="77777777" w:rsidR="00320DB9" w:rsidRPr="005B687B" w:rsidRDefault="00320DB9" w:rsidP="00320DB9">
            <w:pPr>
              <w:rPr>
                <w:color w:val="000000" w:themeColor="text1"/>
                <w:sz w:val="20"/>
                <w:szCs w:val="20"/>
              </w:rPr>
            </w:pPr>
          </w:p>
          <w:p w14:paraId="42E87DF0" w14:textId="77777777" w:rsidR="00320DB9" w:rsidRPr="005B687B" w:rsidRDefault="00320DB9" w:rsidP="00320DB9">
            <w:pPr>
              <w:rPr>
                <w:color w:val="000000" w:themeColor="text1"/>
                <w:sz w:val="20"/>
                <w:szCs w:val="20"/>
              </w:rPr>
            </w:pPr>
          </w:p>
          <w:p w14:paraId="6C34420B" w14:textId="77777777" w:rsidR="00320DB9" w:rsidRPr="005B687B" w:rsidRDefault="00320DB9" w:rsidP="00320DB9">
            <w:pPr>
              <w:rPr>
                <w:color w:val="000000" w:themeColor="text1"/>
                <w:sz w:val="20"/>
                <w:szCs w:val="20"/>
              </w:rPr>
            </w:pPr>
          </w:p>
          <w:p w14:paraId="2BD68261" w14:textId="77777777" w:rsidR="00320DB9" w:rsidRPr="005B687B" w:rsidRDefault="00320DB9" w:rsidP="00320DB9">
            <w:pPr>
              <w:rPr>
                <w:color w:val="000000" w:themeColor="text1"/>
                <w:sz w:val="20"/>
                <w:szCs w:val="20"/>
              </w:rPr>
            </w:pPr>
          </w:p>
          <w:p w14:paraId="5F5489BF" w14:textId="77777777" w:rsidR="00320DB9" w:rsidRPr="005B687B" w:rsidRDefault="00320DB9" w:rsidP="00320DB9">
            <w:pPr>
              <w:rPr>
                <w:b/>
                <w:color w:val="000000" w:themeColor="text1"/>
                <w:sz w:val="20"/>
                <w:szCs w:val="20"/>
              </w:rPr>
            </w:pPr>
            <w:r w:rsidRPr="005B687B">
              <w:rPr>
                <w:b/>
                <w:color w:val="000000" w:themeColor="text1"/>
                <w:sz w:val="20"/>
                <w:szCs w:val="20"/>
              </w:rPr>
              <w:t>MKV</w:t>
            </w:r>
          </w:p>
          <w:p w14:paraId="49353B4E" w14:textId="77777777" w:rsidR="00656AB2" w:rsidRPr="005B687B" w:rsidRDefault="00320DB9" w:rsidP="00320DB9">
            <w:pPr>
              <w:rPr>
                <w:color w:val="000000" w:themeColor="text1"/>
                <w:sz w:val="20"/>
                <w:szCs w:val="20"/>
              </w:rPr>
            </w:pPr>
            <w:r w:rsidRPr="005B687B">
              <w:rPr>
                <w:color w:val="000000" w:themeColor="text1"/>
                <w:sz w:val="20"/>
                <w:szCs w:val="20"/>
              </w:rPr>
              <w:t>- multikulturalita</w:t>
            </w:r>
          </w:p>
        </w:tc>
      </w:tr>
    </w:tbl>
    <w:p w14:paraId="621F18AD" w14:textId="77777777" w:rsidR="00B2038D" w:rsidRPr="005B687B" w:rsidRDefault="00656AB2" w:rsidP="00656AB2">
      <w:pPr>
        <w:tabs>
          <w:tab w:val="left" w:pos="7740"/>
        </w:tabs>
        <w:rPr>
          <w:color w:val="000000" w:themeColor="text1"/>
        </w:rPr>
      </w:pPr>
      <w:r w:rsidRPr="005B687B">
        <w:rPr>
          <w:color w:val="000000" w:themeColor="text1"/>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06"/>
        <w:gridCol w:w="2407"/>
        <w:gridCol w:w="2407"/>
        <w:gridCol w:w="2407"/>
      </w:tblGrid>
      <w:tr w:rsidR="002F58E9" w:rsidRPr="005B687B" w14:paraId="5D284F62" w14:textId="77777777">
        <w:trPr>
          <w:trHeight w:val="1440"/>
        </w:trPr>
        <w:tc>
          <w:tcPr>
            <w:tcW w:w="2500" w:type="pct"/>
            <w:gridSpan w:val="2"/>
            <w:vAlign w:val="center"/>
          </w:tcPr>
          <w:p w14:paraId="2294A2A9" w14:textId="77777777" w:rsidR="002F58E9" w:rsidRPr="005B687B" w:rsidRDefault="002F58E9" w:rsidP="009A19A1">
            <w:pPr>
              <w:jc w:val="center"/>
              <w:rPr>
                <w:b/>
                <w:color w:val="000000" w:themeColor="text1"/>
              </w:rPr>
            </w:pPr>
            <w:r w:rsidRPr="005B687B">
              <w:rPr>
                <w:b/>
                <w:color w:val="000000" w:themeColor="text1"/>
              </w:rPr>
              <w:lastRenderedPageBreak/>
              <w:t>Oblast:</w:t>
            </w:r>
          </w:p>
          <w:p w14:paraId="3B30F759" w14:textId="77777777" w:rsidR="002F58E9" w:rsidRPr="005B687B" w:rsidRDefault="002F58E9" w:rsidP="009A19A1">
            <w:pPr>
              <w:jc w:val="center"/>
              <w:rPr>
                <w:b/>
                <w:color w:val="000000" w:themeColor="text1"/>
              </w:rPr>
            </w:pPr>
            <w:r w:rsidRPr="005B687B">
              <w:rPr>
                <w:b/>
                <w:color w:val="000000" w:themeColor="text1"/>
              </w:rPr>
              <w:t>Člověk a svět práce</w:t>
            </w:r>
          </w:p>
        </w:tc>
        <w:tc>
          <w:tcPr>
            <w:tcW w:w="1250" w:type="pct"/>
            <w:vAlign w:val="center"/>
          </w:tcPr>
          <w:p w14:paraId="608DF5E2" w14:textId="77777777" w:rsidR="002F58E9" w:rsidRPr="005B687B" w:rsidRDefault="002F58E9" w:rsidP="009A19A1">
            <w:pPr>
              <w:jc w:val="center"/>
              <w:rPr>
                <w:b/>
                <w:color w:val="000000" w:themeColor="text1"/>
              </w:rPr>
            </w:pPr>
            <w:r w:rsidRPr="005B687B">
              <w:rPr>
                <w:b/>
                <w:color w:val="000000" w:themeColor="text1"/>
              </w:rPr>
              <w:t>Předmět:</w:t>
            </w:r>
          </w:p>
          <w:p w14:paraId="411ED62A" w14:textId="77777777" w:rsidR="002F58E9" w:rsidRPr="005B687B" w:rsidRDefault="002F58E9" w:rsidP="009A19A1">
            <w:pPr>
              <w:jc w:val="center"/>
              <w:rPr>
                <w:b/>
                <w:color w:val="000000" w:themeColor="text1"/>
              </w:rPr>
            </w:pPr>
            <w:r w:rsidRPr="005B687B">
              <w:rPr>
                <w:b/>
                <w:color w:val="000000" w:themeColor="text1"/>
              </w:rPr>
              <w:t>Pracovní činnosti</w:t>
            </w:r>
          </w:p>
        </w:tc>
        <w:tc>
          <w:tcPr>
            <w:tcW w:w="1250" w:type="pct"/>
            <w:vAlign w:val="center"/>
          </w:tcPr>
          <w:p w14:paraId="570AD4C9" w14:textId="77777777" w:rsidR="002F58E9" w:rsidRPr="005B687B" w:rsidRDefault="002F58E9" w:rsidP="009A19A1">
            <w:pPr>
              <w:jc w:val="center"/>
              <w:rPr>
                <w:b/>
                <w:color w:val="000000" w:themeColor="text1"/>
              </w:rPr>
            </w:pPr>
            <w:r w:rsidRPr="005B687B">
              <w:rPr>
                <w:b/>
                <w:color w:val="000000" w:themeColor="text1"/>
              </w:rPr>
              <w:t>Ročník:</w:t>
            </w:r>
          </w:p>
          <w:p w14:paraId="55920074" w14:textId="77777777" w:rsidR="002F58E9" w:rsidRPr="005B687B" w:rsidRDefault="002F58E9" w:rsidP="009A19A1">
            <w:pPr>
              <w:jc w:val="center"/>
              <w:rPr>
                <w:b/>
                <w:color w:val="000000" w:themeColor="text1"/>
              </w:rPr>
            </w:pPr>
            <w:r w:rsidRPr="005B687B">
              <w:rPr>
                <w:b/>
                <w:color w:val="000000" w:themeColor="text1"/>
              </w:rPr>
              <w:t>2.</w:t>
            </w:r>
          </w:p>
        </w:tc>
      </w:tr>
      <w:tr w:rsidR="002F58E9" w:rsidRPr="005B687B" w14:paraId="760E3260" w14:textId="77777777">
        <w:trPr>
          <w:trHeight w:val="1080"/>
        </w:trPr>
        <w:tc>
          <w:tcPr>
            <w:tcW w:w="1250" w:type="pct"/>
            <w:vAlign w:val="center"/>
          </w:tcPr>
          <w:p w14:paraId="6E7A5C5C" w14:textId="77777777" w:rsidR="002F58E9" w:rsidRPr="005B687B" w:rsidRDefault="002F58E9" w:rsidP="009A19A1">
            <w:pPr>
              <w:jc w:val="center"/>
              <w:rPr>
                <w:color w:val="000000" w:themeColor="text1"/>
              </w:rPr>
            </w:pPr>
            <w:r w:rsidRPr="005B687B">
              <w:rPr>
                <w:b/>
                <w:color w:val="000000" w:themeColor="text1"/>
              </w:rPr>
              <w:t>Výstupy RVP</w:t>
            </w:r>
          </w:p>
        </w:tc>
        <w:tc>
          <w:tcPr>
            <w:tcW w:w="1250" w:type="pct"/>
            <w:vAlign w:val="center"/>
          </w:tcPr>
          <w:p w14:paraId="673615A1" w14:textId="77777777" w:rsidR="002F58E9" w:rsidRPr="005B687B" w:rsidRDefault="002F58E9" w:rsidP="009A19A1">
            <w:pPr>
              <w:jc w:val="center"/>
              <w:rPr>
                <w:color w:val="000000" w:themeColor="text1"/>
              </w:rPr>
            </w:pPr>
          </w:p>
          <w:p w14:paraId="20E8A405" w14:textId="77777777" w:rsidR="002F58E9" w:rsidRPr="005B687B" w:rsidRDefault="002F58E9" w:rsidP="009A19A1">
            <w:pPr>
              <w:jc w:val="center"/>
              <w:rPr>
                <w:b/>
                <w:color w:val="000000" w:themeColor="text1"/>
              </w:rPr>
            </w:pPr>
            <w:r w:rsidRPr="005B687B">
              <w:rPr>
                <w:b/>
                <w:color w:val="000000" w:themeColor="text1"/>
              </w:rPr>
              <w:t>Školní výstupy</w:t>
            </w:r>
          </w:p>
          <w:p w14:paraId="17E92830" w14:textId="77777777" w:rsidR="002F58E9" w:rsidRPr="005B687B" w:rsidRDefault="002F58E9" w:rsidP="009A19A1">
            <w:pPr>
              <w:jc w:val="center"/>
              <w:rPr>
                <w:b/>
                <w:color w:val="000000" w:themeColor="text1"/>
              </w:rPr>
            </w:pPr>
          </w:p>
          <w:p w14:paraId="66B78124" w14:textId="77777777" w:rsidR="002F58E9" w:rsidRPr="005B687B" w:rsidRDefault="002F58E9" w:rsidP="009A19A1">
            <w:pPr>
              <w:jc w:val="center"/>
              <w:rPr>
                <w:b/>
                <w:color w:val="000000" w:themeColor="text1"/>
              </w:rPr>
            </w:pPr>
          </w:p>
          <w:p w14:paraId="28E23BC3" w14:textId="77777777" w:rsidR="002F58E9" w:rsidRPr="005B687B" w:rsidRDefault="002F58E9" w:rsidP="009A19A1">
            <w:pPr>
              <w:jc w:val="center"/>
              <w:rPr>
                <w:color w:val="000000" w:themeColor="text1"/>
              </w:rPr>
            </w:pPr>
            <w:r w:rsidRPr="005B687B">
              <w:rPr>
                <w:b/>
                <w:color w:val="000000" w:themeColor="text1"/>
              </w:rPr>
              <w:t>Žák:</w:t>
            </w:r>
          </w:p>
        </w:tc>
        <w:tc>
          <w:tcPr>
            <w:tcW w:w="1250" w:type="pct"/>
            <w:vAlign w:val="center"/>
          </w:tcPr>
          <w:p w14:paraId="0A1B8115" w14:textId="77777777" w:rsidR="002F58E9" w:rsidRPr="005B687B" w:rsidRDefault="002F58E9" w:rsidP="009A19A1">
            <w:pPr>
              <w:jc w:val="center"/>
              <w:rPr>
                <w:b/>
                <w:color w:val="000000" w:themeColor="text1"/>
              </w:rPr>
            </w:pPr>
            <w:r w:rsidRPr="005B687B">
              <w:rPr>
                <w:b/>
                <w:color w:val="000000" w:themeColor="text1"/>
              </w:rPr>
              <w:t>Učivo</w:t>
            </w:r>
          </w:p>
        </w:tc>
        <w:tc>
          <w:tcPr>
            <w:tcW w:w="1250" w:type="pct"/>
            <w:vAlign w:val="center"/>
          </w:tcPr>
          <w:p w14:paraId="5C33C2EA" w14:textId="77777777" w:rsidR="002F58E9" w:rsidRPr="005B687B" w:rsidRDefault="002F58E9" w:rsidP="00352F68">
            <w:pPr>
              <w:jc w:val="center"/>
              <w:rPr>
                <w:b/>
                <w:color w:val="000000" w:themeColor="text1"/>
              </w:rPr>
            </w:pPr>
            <w:r w:rsidRPr="005B687B">
              <w:rPr>
                <w:b/>
                <w:color w:val="000000" w:themeColor="text1"/>
              </w:rPr>
              <w:t xml:space="preserve">Průřezová témata, </w:t>
            </w:r>
          </w:p>
          <w:p w14:paraId="48C9855E" w14:textId="77777777" w:rsidR="002F58E9" w:rsidRPr="005B687B" w:rsidRDefault="002F58E9" w:rsidP="00352F68">
            <w:pPr>
              <w:jc w:val="center"/>
              <w:rPr>
                <w:b/>
                <w:color w:val="000000" w:themeColor="text1"/>
              </w:rPr>
            </w:pPr>
            <w:r w:rsidRPr="005B687B">
              <w:rPr>
                <w:b/>
                <w:color w:val="000000" w:themeColor="text1"/>
              </w:rPr>
              <w:t>přesahy do jiných předmětů</w:t>
            </w:r>
          </w:p>
        </w:tc>
      </w:tr>
      <w:tr w:rsidR="002F58E9" w:rsidRPr="005B687B" w14:paraId="72FE2827" w14:textId="77777777">
        <w:trPr>
          <w:trHeight w:val="10440"/>
        </w:trPr>
        <w:tc>
          <w:tcPr>
            <w:tcW w:w="1250" w:type="pct"/>
          </w:tcPr>
          <w:p w14:paraId="19AF74CE" w14:textId="77777777" w:rsidR="002F58E9" w:rsidRPr="005B687B" w:rsidRDefault="002F58E9" w:rsidP="009A19A1">
            <w:pPr>
              <w:rPr>
                <w:color w:val="000000" w:themeColor="text1"/>
                <w:sz w:val="20"/>
                <w:szCs w:val="20"/>
              </w:rPr>
            </w:pPr>
            <w:r w:rsidRPr="005B687B">
              <w:rPr>
                <w:color w:val="000000" w:themeColor="text1"/>
                <w:sz w:val="20"/>
                <w:szCs w:val="20"/>
              </w:rPr>
              <w:t xml:space="preserve">-vytváří jednoduchými postupy různé předměty </w:t>
            </w:r>
          </w:p>
          <w:p w14:paraId="7B20B3E9" w14:textId="77777777" w:rsidR="002F58E9" w:rsidRPr="005B687B" w:rsidRDefault="002F58E9" w:rsidP="009A19A1">
            <w:pPr>
              <w:rPr>
                <w:color w:val="000000" w:themeColor="text1"/>
                <w:sz w:val="20"/>
                <w:szCs w:val="20"/>
              </w:rPr>
            </w:pPr>
            <w:r w:rsidRPr="005B687B">
              <w:rPr>
                <w:color w:val="000000" w:themeColor="text1"/>
                <w:sz w:val="20"/>
                <w:szCs w:val="20"/>
              </w:rPr>
              <w:t xml:space="preserve">z tradičních i netradičních materiálů  </w:t>
            </w:r>
          </w:p>
          <w:p w14:paraId="30A2F0E0" w14:textId="77777777" w:rsidR="002F58E9" w:rsidRPr="005B687B" w:rsidRDefault="002F58E9" w:rsidP="009A19A1">
            <w:pPr>
              <w:rPr>
                <w:color w:val="000000" w:themeColor="text1"/>
                <w:sz w:val="20"/>
                <w:szCs w:val="20"/>
              </w:rPr>
            </w:pPr>
            <w:r w:rsidRPr="005B687B">
              <w:rPr>
                <w:color w:val="000000" w:themeColor="text1"/>
                <w:sz w:val="20"/>
                <w:szCs w:val="20"/>
              </w:rPr>
              <w:t xml:space="preserve"> </w:t>
            </w:r>
          </w:p>
          <w:p w14:paraId="75FF8555" w14:textId="77777777" w:rsidR="002F58E9" w:rsidRPr="005B687B" w:rsidRDefault="002F58E9" w:rsidP="009A19A1">
            <w:pPr>
              <w:rPr>
                <w:color w:val="000000" w:themeColor="text1"/>
                <w:sz w:val="20"/>
                <w:szCs w:val="20"/>
              </w:rPr>
            </w:pPr>
            <w:r w:rsidRPr="005B687B">
              <w:rPr>
                <w:color w:val="000000" w:themeColor="text1"/>
                <w:sz w:val="20"/>
                <w:szCs w:val="20"/>
              </w:rPr>
              <w:t>-pracuje podle slovního návodu a předlohy</w:t>
            </w:r>
          </w:p>
          <w:p w14:paraId="66AB046A" w14:textId="77777777" w:rsidR="002F58E9" w:rsidRPr="005B687B" w:rsidRDefault="002F58E9" w:rsidP="009A19A1">
            <w:pPr>
              <w:rPr>
                <w:color w:val="000000" w:themeColor="text1"/>
                <w:sz w:val="20"/>
                <w:szCs w:val="20"/>
              </w:rPr>
            </w:pPr>
          </w:p>
          <w:p w14:paraId="49D53E22" w14:textId="77777777" w:rsidR="002F58E9" w:rsidRPr="005B687B" w:rsidRDefault="002F58E9" w:rsidP="009A19A1">
            <w:pPr>
              <w:rPr>
                <w:color w:val="000000" w:themeColor="text1"/>
                <w:sz w:val="20"/>
                <w:szCs w:val="20"/>
              </w:rPr>
            </w:pPr>
          </w:p>
          <w:p w14:paraId="14BD8036" w14:textId="77777777" w:rsidR="002F58E9" w:rsidRPr="005B687B" w:rsidRDefault="002F58E9" w:rsidP="009A19A1">
            <w:pPr>
              <w:rPr>
                <w:color w:val="000000" w:themeColor="text1"/>
                <w:sz w:val="20"/>
                <w:szCs w:val="20"/>
              </w:rPr>
            </w:pPr>
          </w:p>
          <w:p w14:paraId="44EC53A3" w14:textId="77777777" w:rsidR="002F58E9" w:rsidRPr="005B687B" w:rsidRDefault="002F58E9" w:rsidP="009A19A1">
            <w:pPr>
              <w:rPr>
                <w:color w:val="000000" w:themeColor="text1"/>
                <w:sz w:val="20"/>
                <w:szCs w:val="20"/>
              </w:rPr>
            </w:pPr>
            <w:r w:rsidRPr="005B687B">
              <w:rPr>
                <w:color w:val="000000" w:themeColor="text1"/>
                <w:sz w:val="20"/>
                <w:szCs w:val="20"/>
              </w:rPr>
              <w:t>-zvládá elementární dovednosti a činnosti předlohou, náčrtem při práci se stavebnicemi</w:t>
            </w:r>
          </w:p>
          <w:p w14:paraId="39515AA6" w14:textId="77777777" w:rsidR="002F58E9" w:rsidRPr="005B687B" w:rsidRDefault="002F58E9" w:rsidP="009A19A1">
            <w:pPr>
              <w:rPr>
                <w:color w:val="000000" w:themeColor="text1"/>
                <w:sz w:val="20"/>
                <w:szCs w:val="20"/>
              </w:rPr>
            </w:pPr>
          </w:p>
          <w:p w14:paraId="010F6242" w14:textId="77777777" w:rsidR="002F58E9" w:rsidRPr="005B687B" w:rsidRDefault="002F58E9" w:rsidP="009A19A1">
            <w:pPr>
              <w:rPr>
                <w:color w:val="000000" w:themeColor="text1"/>
                <w:sz w:val="20"/>
                <w:szCs w:val="20"/>
              </w:rPr>
            </w:pPr>
            <w:r w:rsidRPr="005B687B">
              <w:rPr>
                <w:color w:val="000000" w:themeColor="text1"/>
                <w:sz w:val="20"/>
                <w:szCs w:val="20"/>
              </w:rPr>
              <w:t>-provádí pozorování přírody, zaznamenává výsledky pozorování a zhodnotí výsledky</w:t>
            </w:r>
          </w:p>
          <w:p w14:paraId="46392A2F" w14:textId="77777777" w:rsidR="002F58E9" w:rsidRPr="005B687B" w:rsidRDefault="002F58E9" w:rsidP="009A19A1">
            <w:pPr>
              <w:rPr>
                <w:color w:val="000000" w:themeColor="text1"/>
                <w:sz w:val="20"/>
                <w:szCs w:val="20"/>
              </w:rPr>
            </w:pPr>
          </w:p>
          <w:p w14:paraId="1A142D5C" w14:textId="77777777" w:rsidR="002F58E9" w:rsidRPr="005B687B" w:rsidRDefault="002F58E9" w:rsidP="009A19A1">
            <w:pPr>
              <w:rPr>
                <w:color w:val="000000" w:themeColor="text1"/>
                <w:sz w:val="20"/>
                <w:szCs w:val="20"/>
              </w:rPr>
            </w:pPr>
            <w:r w:rsidRPr="005B687B">
              <w:rPr>
                <w:color w:val="000000" w:themeColor="text1"/>
                <w:sz w:val="20"/>
                <w:szCs w:val="20"/>
              </w:rPr>
              <w:t>-pečuje o nenáročné rostliny</w:t>
            </w:r>
          </w:p>
          <w:p w14:paraId="131CF106" w14:textId="77777777" w:rsidR="002F58E9" w:rsidRPr="005B687B" w:rsidRDefault="002F58E9" w:rsidP="009A19A1">
            <w:pPr>
              <w:rPr>
                <w:color w:val="000000" w:themeColor="text1"/>
                <w:sz w:val="20"/>
                <w:szCs w:val="20"/>
              </w:rPr>
            </w:pPr>
          </w:p>
          <w:p w14:paraId="58573B69" w14:textId="77777777" w:rsidR="002F58E9" w:rsidRPr="005B687B" w:rsidRDefault="002F58E9" w:rsidP="009A19A1">
            <w:pPr>
              <w:rPr>
                <w:color w:val="000000" w:themeColor="text1"/>
                <w:sz w:val="20"/>
                <w:szCs w:val="20"/>
              </w:rPr>
            </w:pPr>
          </w:p>
          <w:p w14:paraId="258F08E2" w14:textId="77777777" w:rsidR="002F58E9" w:rsidRPr="005B687B" w:rsidRDefault="002F58E9" w:rsidP="009A19A1">
            <w:pPr>
              <w:rPr>
                <w:color w:val="000000" w:themeColor="text1"/>
                <w:sz w:val="20"/>
                <w:szCs w:val="20"/>
              </w:rPr>
            </w:pPr>
            <w:r w:rsidRPr="005B687B">
              <w:rPr>
                <w:color w:val="000000" w:themeColor="text1"/>
                <w:sz w:val="20"/>
                <w:szCs w:val="20"/>
              </w:rPr>
              <w:t>-připraví  tabuli pro jednoduché stolování</w:t>
            </w:r>
          </w:p>
          <w:p w14:paraId="7B54827E" w14:textId="77777777" w:rsidR="002F58E9" w:rsidRPr="005B687B" w:rsidRDefault="002F58E9" w:rsidP="009A19A1">
            <w:pPr>
              <w:rPr>
                <w:color w:val="000000" w:themeColor="text1"/>
                <w:sz w:val="20"/>
                <w:szCs w:val="20"/>
              </w:rPr>
            </w:pPr>
            <w:r w:rsidRPr="005B687B">
              <w:rPr>
                <w:color w:val="000000" w:themeColor="text1"/>
                <w:sz w:val="20"/>
                <w:szCs w:val="20"/>
              </w:rPr>
              <w:t>-chová se vhodně při stolování</w:t>
            </w:r>
          </w:p>
        </w:tc>
        <w:tc>
          <w:tcPr>
            <w:tcW w:w="1250" w:type="pct"/>
          </w:tcPr>
          <w:p w14:paraId="741F050B" w14:textId="77777777" w:rsidR="002F58E9" w:rsidRPr="005B687B" w:rsidRDefault="002F58E9" w:rsidP="009A19A1">
            <w:pPr>
              <w:rPr>
                <w:color w:val="000000" w:themeColor="text1"/>
                <w:sz w:val="20"/>
                <w:szCs w:val="20"/>
              </w:rPr>
            </w:pPr>
            <w:r w:rsidRPr="005B687B">
              <w:rPr>
                <w:color w:val="000000" w:themeColor="text1"/>
                <w:sz w:val="20"/>
                <w:szCs w:val="20"/>
              </w:rPr>
              <w:t>- vytváří jednoduchými postupy různé předměty z tradičních i netradičních materiálů</w:t>
            </w:r>
          </w:p>
          <w:p w14:paraId="65117F24" w14:textId="77777777" w:rsidR="002F58E9" w:rsidRPr="005B687B" w:rsidRDefault="002F58E9" w:rsidP="009A19A1">
            <w:pPr>
              <w:rPr>
                <w:color w:val="000000" w:themeColor="text1"/>
                <w:sz w:val="20"/>
                <w:szCs w:val="20"/>
              </w:rPr>
            </w:pPr>
          </w:p>
          <w:p w14:paraId="6B476390" w14:textId="77777777" w:rsidR="002F58E9" w:rsidRPr="005B687B" w:rsidRDefault="002F58E9" w:rsidP="009A19A1">
            <w:pPr>
              <w:rPr>
                <w:color w:val="000000" w:themeColor="text1"/>
                <w:sz w:val="20"/>
                <w:szCs w:val="20"/>
              </w:rPr>
            </w:pPr>
            <w:r w:rsidRPr="005B687B">
              <w:rPr>
                <w:color w:val="000000" w:themeColor="text1"/>
                <w:sz w:val="20"/>
                <w:szCs w:val="20"/>
              </w:rPr>
              <w:t>- pracuje podle slovního návodu a předlohy</w:t>
            </w:r>
          </w:p>
          <w:p w14:paraId="2CC38333" w14:textId="77777777" w:rsidR="002F58E9" w:rsidRPr="005B687B" w:rsidRDefault="002F58E9" w:rsidP="009A19A1">
            <w:pPr>
              <w:rPr>
                <w:color w:val="000000" w:themeColor="text1"/>
                <w:sz w:val="20"/>
                <w:szCs w:val="20"/>
              </w:rPr>
            </w:pPr>
          </w:p>
          <w:p w14:paraId="638D06FA" w14:textId="77777777" w:rsidR="002F58E9" w:rsidRPr="005B687B" w:rsidRDefault="002F58E9" w:rsidP="009A19A1">
            <w:pPr>
              <w:rPr>
                <w:color w:val="000000" w:themeColor="text1"/>
                <w:sz w:val="20"/>
                <w:szCs w:val="20"/>
              </w:rPr>
            </w:pPr>
          </w:p>
          <w:p w14:paraId="3451A1A7" w14:textId="77777777" w:rsidR="002F58E9" w:rsidRPr="005B687B" w:rsidRDefault="002F58E9" w:rsidP="009A19A1">
            <w:pPr>
              <w:rPr>
                <w:color w:val="000000" w:themeColor="text1"/>
                <w:sz w:val="20"/>
                <w:szCs w:val="20"/>
              </w:rPr>
            </w:pPr>
          </w:p>
          <w:p w14:paraId="3AB34EAC" w14:textId="77777777" w:rsidR="002F58E9" w:rsidRPr="005B687B" w:rsidRDefault="002F58E9" w:rsidP="009A19A1">
            <w:pPr>
              <w:rPr>
                <w:color w:val="000000" w:themeColor="text1"/>
                <w:sz w:val="20"/>
                <w:szCs w:val="20"/>
              </w:rPr>
            </w:pPr>
            <w:r w:rsidRPr="005B687B">
              <w:rPr>
                <w:color w:val="000000" w:themeColor="text1"/>
                <w:sz w:val="20"/>
                <w:szCs w:val="20"/>
              </w:rPr>
              <w:t>- zvládá elementární dovednosti a činnosti při práci se stavebnicemi</w:t>
            </w:r>
          </w:p>
          <w:p w14:paraId="0BDDEF82" w14:textId="77777777" w:rsidR="002F58E9" w:rsidRPr="005B687B" w:rsidRDefault="002F58E9" w:rsidP="009A19A1">
            <w:pPr>
              <w:rPr>
                <w:color w:val="000000" w:themeColor="text1"/>
                <w:sz w:val="20"/>
                <w:szCs w:val="20"/>
              </w:rPr>
            </w:pPr>
          </w:p>
          <w:p w14:paraId="5C3A0B97" w14:textId="77777777" w:rsidR="002F58E9" w:rsidRPr="005B687B" w:rsidRDefault="002F58E9" w:rsidP="009A19A1">
            <w:pPr>
              <w:rPr>
                <w:color w:val="000000" w:themeColor="text1"/>
                <w:sz w:val="20"/>
                <w:szCs w:val="20"/>
              </w:rPr>
            </w:pPr>
          </w:p>
          <w:p w14:paraId="39DB96FE" w14:textId="77777777" w:rsidR="002F58E9" w:rsidRPr="005B687B" w:rsidRDefault="002F58E9" w:rsidP="009A19A1">
            <w:pPr>
              <w:rPr>
                <w:color w:val="000000" w:themeColor="text1"/>
                <w:sz w:val="20"/>
                <w:szCs w:val="20"/>
              </w:rPr>
            </w:pPr>
            <w:r w:rsidRPr="005B687B">
              <w:rPr>
                <w:color w:val="000000" w:themeColor="text1"/>
                <w:sz w:val="20"/>
                <w:szCs w:val="20"/>
              </w:rPr>
              <w:t>- provádí pozorování přírody, zaznamenává výsledky pozorování a zhodnotí výsledky</w:t>
            </w:r>
          </w:p>
          <w:p w14:paraId="383C60C5" w14:textId="77777777" w:rsidR="002F58E9" w:rsidRPr="005B687B" w:rsidRDefault="002F58E9" w:rsidP="009A19A1">
            <w:pPr>
              <w:rPr>
                <w:color w:val="000000" w:themeColor="text1"/>
                <w:sz w:val="20"/>
                <w:szCs w:val="20"/>
              </w:rPr>
            </w:pPr>
          </w:p>
          <w:p w14:paraId="7F593EE1" w14:textId="77777777" w:rsidR="002F58E9" w:rsidRPr="005B687B" w:rsidRDefault="002F58E9" w:rsidP="009A19A1">
            <w:pPr>
              <w:rPr>
                <w:color w:val="000000" w:themeColor="text1"/>
                <w:sz w:val="20"/>
                <w:szCs w:val="20"/>
              </w:rPr>
            </w:pPr>
            <w:r w:rsidRPr="005B687B">
              <w:rPr>
                <w:color w:val="000000" w:themeColor="text1"/>
                <w:sz w:val="20"/>
                <w:szCs w:val="20"/>
              </w:rPr>
              <w:t>-pečuje o nenáročné rostliny</w:t>
            </w:r>
          </w:p>
          <w:p w14:paraId="1DCE2B5C" w14:textId="77777777" w:rsidR="002F58E9" w:rsidRPr="005B687B" w:rsidRDefault="002F58E9" w:rsidP="009A19A1">
            <w:pPr>
              <w:rPr>
                <w:color w:val="000000" w:themeColor="text1"/>
                <w:sz w:val="20"/>
                <w:szCs w:val="20"/>
              </w:rPr>
            </w:pPr>
          </w:p>
          <w:p w14:paraId="09623860" w14:textId="77777777" w:rsidR="002F58E9" w:rsidRPr="005B687B" w:rsidRDefault="002F58E9" w:rsidP="009A19A1">
            <w:pPr>
              <w:rPr>
                <w:color w:val="000000" w:themeColor="text1"/>
                <w:sz w:val="20"/>
                <w:szCs w:val="20"/>
              </w:rPr>
            </w:pPr>
          </w:p>
          <w:p w14:paraId="18196716" w14:textId="77777777" w:rsidR="002F58E9" w:rsidRPr="005B687B" w:rsidRDefault="002F58E9" w:rsidP="009A19A1">
            <w:pPr>
              <w:rPr>
                <w:color w:val="000000" w:themeColor="text1"/>
                <w:sz w:val="20"/>
                <w:szCs w:val="20"/>
              </w:rPr>
            </w:pPr>
            <w:r w:rsidRPr="005B687B">
              <w:rPr>
                <w:color w:val="000000" w:themeColor="text1"/>
                <w:sz w:val="20"/>
                <w:szCs w:val="20"/>
              </w:rPr>
              <w:t>- připraví tabuli pro jednoduché stolování</w:t>
            </w:r>
          </w:p>
          <w:p w14:paraId="219470EA" w14:textId="77777777" w:rsidR="002F58E9" w:rsidRPr="005B687B" w:rsidRDefault="002F58E9" w:rsidP="009A19A1">
            <w:pPr>
              <w:rPr>
                <w:color w:val="000000" w:themeColor="text1"/>
                <w:sz w:val="20"/>
                <w:szCs w:val="20"/>
              </w:rPr>
            </w:pPr>
            <w:r w:rsidRPr="005B687B">
              <w:rPr>
                <w:color w:val="000000" w:themeColor="text1"/>
                <w:sz w:val="20"/>
                <w:szCs w:val="20"/>
              </w:rPr>
              <w:t>- chová se vhodně při stolování</w:t>
            </w:r>
          </w:p>
          <w:p w14:paraId="56BC8424" w14:textId="77777777" w:rsidR="002F58E9" w:rsidRPr="005B687B" w:rsidRDefault="002F58E9" w:rsidP="009A19A1">
            <w:pPr>
              <w:rPr>
                <w:color w:val="000000" w:themeColor="text1"/>
                <w:sz w:val="20"/>
                <w:szCs w:val="20"/>
              </w:rPr>
            </w:pPr>
          </w:p>
          <w:p w14:paraId="19264FB1" w14:textId="77777777" w:rsidR="002F58E9" w:rsidRPr="005B687B" w:rsidRDefault="002F58E9" w:rsidP="009A19A1">
            <w:pPr>
              <w:rPr>
                <w:color w:val="000000" w:themeColor="text1"/>
                <w:sz w:val="20"/>
                <w:szCs w:val="20"/>
              </w:rPr>
            </w:pPr>
          </w:p>
          <w:p w14:paraId="6DCC0161" w14:textId="77777777" w:rsidR="002F58E9" w:rsidRPr="005B687B" w:rsidRDefault="002F58E9" w:rsidP="009A19A1">
            <w:pPr>
              <w:rPr>
                <w:color w:val="000000" w:themeColor="text1"/>
                <w:sz w:val="20"/>
                <w:szCs w:val="20"/>
              </w:rPr>
            </w:pPr>
          </w:p>
          <w:p w14:paraId="465DDC66" w14:textId="77777777" w:rsidR="002F58E9" w:rsidRPr="005B687B" w:rsidRDefault="002F58E9" w:rsidP="009A19A1">
            <w:pPr>
              <w:rPr>
                <w:color w:val="000000" w:themeColor="text1"/>
                <w:sz w:val="20"/>
                <w:szCs w:val="20"/>
              </w:rPr>
            </w:pPr>
          </w:p>
          <w:p w14:paraId="19DD2021" w14:textId="77777777" w:rsidR="002F58E9" w:rsidRPr="005B687B" w:rsidRDefault="002F58E9" w:rsidP="009A19A1">
            <w:pPr>
              <w:rPr>
                <w:color w:val="000000" w:themeColor="text1"/>
                <w:sz w:val="20"/>
                <w:szCs w:val="20"/>
              </w:rPr>
            </w:pPr>
          </w:p>
          <w:p w14:paraId="53265B1E" w14:textId="77777777" w:rsidR="002F58E9" w:rsidRPr="005B687B" w:rsidRDefault="002F58E9" w:rsidP="009A19A1">
            <w:pPr>
              <w:rPr>
                <w:color w:val="000000" w:themeColor="text1"/>
                <w:sz w:val="20"/>
                <w:szCs w:val="20"/>
              </w:rPr>
            </w:pPr>
          </w:p>
          <w:p w14:paraId="01827288" w14:textId="77777777" w:rsidR="002F58E9" w:rsidRPr="005B687B" w:rsidRDefault="002F58E9" w:rsidP="009A19A1">
            <w:pPr>
              <w:rPr>
                <w:color w:val="000000" w:themeColor="text1"/>
                <w:sz w:val="20"/>
                <w:szCs w:val="20"/>
              </w:rPr>
            </w:pPr>
          </w:p>
        </w:tc>
        <w:tc>
          <w:tcPr>
            <w:tcW w:w="1250" w:type="pct"/>
          </w:tcPr>
          <w:p w14:paraId="04707CB7" w14:textId="77777777" w:rsidR="002F58E9" w:rsidRPr="005B687B" w:rsidRDefault="002F58E9" w:rsidP="009A19A1">
            <w:pPr>
              <w:rPr>
                <w:b/>
                <w:color w:val="000000" w:themeColor="text1"/>
                <w:sz w:val="20"/>
                <w:szCs w:val="20"/>
              </w:rPr>
            </w:pPr>
            <w:r w:rsidRPr="005B687B">
              <w:rPr>
                <w:b/>
                <w:color w:val="000000" w:themeColor="text1"/>
                <w:sz w:val="20"/>
                <w:szCs w:val="20"/>
              </w:rPr>
              <w:t xml:space="preserve">Práce s drobným materiálem </w:t>
            </w:r>
          </w:p>
          <w:p w14:paraId="6A6D1986" w14:textId="77777777" w:rsidR="002F58E9" w:rsidRPr="005B687B" w:rsidRDefault="002F58E9" w:rsidP="009A19A1">
            <w:pPr>
              <w:rPr>
                <w:color w:val="000000" w:themeColor="text1"/>
                <w:sz w:val="20"/>
                <w:szCs w:val="20"/>
              </w:rPr>
            </w:pPr>
            <w:r w:rsidRPr="005B687B">
              <w:rPr>
                <w:color w:val="000000" w:themeColor="text1"/>
                <w:sz w:val="20"/>
                <w:szCs w:val="20"/>
              </w:rPr>
              <w:t>Vlastnosti materiálu, pracovní pomůcky a nástroje – funkce a využití jednoduché pracovní operace a postupy, organizace práce, lidové zvyky, tradice, řemesla</w:t>
            </w:r>
          </w:p>
          <w:p w14:paraId="767912FC" w14:textId="77777777" w:rsidR="002F58E9" w:rsidRPr="005B687B" w:rsidRDefault="002F58E9" w:rsidP="009A19A1">
            <w:pPr>
              <w:rPr>
                <w:color w:val="000000" w:themeColor="text1"/>
                <w:sz w:val="20"/>
                <w:szCs w:val="20"/>
              </w:rPr>
            </w:pPr>
            <w:r w:rsidRPr="005B687B">
              <w:rPr>
                <w:color w:val="000000" w:themeColor="text1"/>
                <w:sz w:val="20"/>
                <w:szCs w:val="20"/>
              </w:rPr>
              <w:t xml:space="preserve"> </w:t>
            </w:r>
          </w:p>
          <w:p w14:paraId="1DDA3E51" w14:textId="77777777" w:rsidR="002F58E9" w:rsidRPr="005B687B" w:rsidRDefault="002F58E9" w:rsidP="009A19A1">
            <w:pPr>
              <w:rPr>
                <w:b/>
                <w:color w:val="000000" w:themeColor="text1"/>
                <w:sz w:val="20"/>
                <w:szCs w:val="20"/>
              </w:rPr>
            </w:pPr>
            <w:r w:rsidRPr="005B687B">
              <w:rPr>
                <w:b/>
                <w:color w:val="000000" w:themeColor="text1"/>
                <w:sz w:val="20"/>
                <w:szCs w:val="20"/>
              </w:rPr>
              <w:t>Konstrukční činnosti</w:t>
            </w:r>
          </w:p>
          <w:p w14:paraId="58956B23" w14:textId="77777777" w:rsidR="002F58E9" w:rsidRPr="005B687B" w:rsidRDefault="002F58E9" w:rsidP="009A19A1">
            <w:pPr>
              <w:rPr>
                <w:color w:val="000000" w:themeColor="text1"/>
                <w:sz w:val="20"/>
                <w:szCs w:val="20"/>
              </w:rPr>
            </w:pPr>
            <w:r w:rsidRPr="005B687B">
              <w:rPr>
                <w:color w:val="000000" w:themeColor="text1"/>
                <w:sz w:val="20"/>
                <w:szCs w:val="20"/>
              </w:rPr>
              <w:t>- stavebnice plošné, prostorové, jednoduché modely</w:t>
            </w:r>
          </w:p>
          <w:p w14:paraId="773C0304" w14:textId="77777777" w:rsidR="002F58E9" w:rsidRPr="005B687B" w:rsidRDefault="002F58E9" w:rsidP="009A19A1">
            <w:pPr>
              <w:rPr>
                <w:b/>
                <w:color w:val="000000" w:themeColor="text1"/>
                <w:sz w:val="20"/>
                <w:szCs w:val="20"/>
              </w:rPr>
            </w:pPr>
          </w:p>
          <w:p w14:paraId="544CA078" w14:textId="77777777" w:rsidR="002F58E9" w:rsidRPr="005B687B" w:rsidRDefault="002F58E9" w:rsidP="009A19A1">
            <w:pPr>
              <w:rPr>
                <w:b/>
                <w:color w:val="000000" w:themeColor="text1"/>
                <w:sz w:val="20"/>
                <w:szCs w:val="20"/>
              </w:rPr>
            </w:pPr>
            <w:r w:rsidRPr="005B687B">
              <w:rPr>
                <w:b/>
                <w:color w:val="000000" w:themeColor="text1"/>
                <w:sz w:val="20"/>
                <w:szCs w:val="20"/>
              </w:rPr>
              <w:t>Pěstitelské práce</w:t>
            </w:r>
          </w:p>
          <w:p w14:paraId="1AB50AB7" w14:textId="77777777" w:rsidR="002F58E9" w:rsidRPr="005B687B" w:rsidRDefault="002F58E9" w:rsidP="009A19A1">
            <w:pPr>
              <w:rPr>
                <w:color w:val="000000" w:themeColor="text1"/>
                <w:sz w:val="20"/>
                <w:szCs w:val="20"/>
              </w:rPr>
            </w:pPr>
            <w:r w:rsidRPr="005B687B">
              <w:rPr>
                <w:color w:val="000000" w:themeColor="text1"/>
                <w:sz w:val="20"/>
                <w:szCs w:val="20"/>
              </w:rPr>
              <w:t>- pěstování nenáročných plodin (hrách, fazole)</w:t>
            </w:r>
          </w:p>
          <w:p w14:paraId="2E68D045" w14:textId="77777777" w:rsidR="002F58E9" w:rsidRPr="005B687B" w:rsidRDefault="002F58E9" w:rsidP="009A19A1">
            <w:pPr>
              <w:rPr>
                <w:color w:val="000000" w:themeColor="text1"/>
                <w:sz w:val="20"/>
                <w:szCs w:val="20"/>
              </w:rPr>
            </w:pPr>
            <w:r w:rsidRPr="005B687B">
              <w:rPr>
                <w:color w:val="000000" w:themeColor="text1"/>
                <w:sz w:val="20"/>
                <w:szCs w:val="20"/>
              </w:rPr>
              <w:t>- ověřování podmínek života rostlin</w:t>
            </w:r>
          </w:p>
          <w:p w14:paraId="060AACFA" w14:textId="77777777" w:rsidR="002F58E9" w:rsidRPr="005B687B" w:rsidRDefault="002F58E9" w:rsidP="009A19A1">
            <w:pPr>
              <w:rPr>
                <w:color w:val="000000" w:themeColor="text1"/>
                <w:sz w:val="20"/>
                <w:szCs w:val="20"/>
              </w:rPr>
            </w:pPr>
            <w:r w:rsidRPr="005B687B">
              <w:rPr>
                <w:color w:val="000000" w:themeColor="text1"/>
                <w:sz w:val="20"/>
                <w:szCs w:val="20"/>
              </w:rPr>
              <w:t>- ošetřování pokojových květin (zalévání, kypření, rosení)</w:t>
            </w:r>
          </w:p>
          <w:p w14:paraId="629AB85A" w14:textId="77777777" w:rsidR="002F58E9" w:rsidRPr="005B687B" w:rsidRDefault="002F58E9" w:rsidP="009A19A1">
            <w:pPr>
              <w:rPr>
                <w:b/>
                <w:color w:val="000000" w:themeColor="text1"/>
                <w:sz w:val="20"/>
                <w:szCs w:val="20"/>
              </w:rPr>
            </w:pPr>
          </w:p>
          <w:p w14:paraId="649F441D" w14:textId="77777777" w:rsidR="002F58E9" w:rsidRPr="005B687B" w:rsidRDefault="002F58E9" w:rsidP="009A19A1">
            <w:pPr>
              <w:rPr>
                <w:b/>
                <w:color w:val="000000" w:themeColor="text1"/>
                <w:sz w:val="20"/>
                <w:szCs w:val="20"/>
              </w:rPr>
            </w:pPr>
            <w:r w:rsidRPr="005B687B">
              <w:rPr>
                <w:b/>
                <w:color w:val="000000" w:themeColor="text1"/>
                <w:sz w:val="20"/>
                <w:szCs w:val="20"/>
              </w:rPr>
              <w:t>Příprava pokrmů</w:t>
            </w:r>
          </w:p>
          <w:p w14:paraId="4D04EA32" w14:textId="77777777" w:rsidR="002F58E9" w:rsidRPr="005B687B" w:rsidRDefault="002F58E9" w:rsidP="009A19A1">
            <w:pPr>
              <w:rPr>
                <w:color w:val="000000" w:themeColor="text1"/>
                <w:sz w:val="20"/>
                <w:szCs w:val="20"/>
              </w:rPr>
            </w:pPr>
            <w:r w:rsidRPr="005B687B">
              <w:rPr>
                <w:color w:val="000000" w:themeColor="text1"/>
                <w:sz w:val="20"/>
                <w:szCs w:val="20"/>
              </w:rPr>
              <w:t>- bezpečnost při práci v kuchyni</w:t>
            </w:r>
          </w:p>
          <w:p w14:paraId="50995BF3" w14:textId="77777777" w:rsidR="002F58E9" w:rsidRPr="005B687B" w:rsidRDefault="002F58E9" w:rsidP="009A19A1">
            <w:pPr>
              <w:rPr>
                <w:color w:val="000000" w:themeColor="text1"/>
                <w:sz w:val="20"/>
                <w:szCs w:val="20"/>
              </w:rPr>
            </w:pPr>
            <w:r w:rsidRPr="005B687B">
              <w:rPr>
                <w:color w:val="000000" w:themeColor="text1"/>
                <w:sz w:val="20"/>
                <w:szCs w:val="20"/>
              </w:rPr>
              <w:t>- výběr potravin, nákup</w:t>
            </w:r>
          </w:p>
          <w:p w14:paraId="266966AD" w14:textId="77777777" w:rsidR="002F58E9" w:rsidRPr="005B687B" w:rsidRDefault="002F58E9" w:rsidP="009A19A1">
            <w:pPr>
              <w:rPr>
                <w:color w:val="000000" w:themeColor="text1"/>
                <w:sz w:val="20"/>
                <w:szCs w:val="20"/>
              </w:rPr>
            </w:pPr>
            <w:r w:rsidRPr="005B687B">
              <w:rPr>
                <w:color w:val="000000" w:themeColor="text1"/>
                <w:sz w:val="20"/>
                <w:szCs w:val="20"/>
              </w:rPr>
              <w:t>- příprava jednoduchého pohoštění ze studené kuchyně</w:t>
            </w:r>
          </w:p>
          <w:p w14:paraId="3494B5D1" w14:textId="77777777" w:rsidR="002F58E9" w:rsidRPr="005B687B" w:rsidRDefault="002F58E9" w:rsidP="009A19A1">
            <w:pPr>
              <w:rPr>
                <w:color w:val="000000" w:themeColor="text1"/>
                <w:sz w:val="20"/>
                <w:szCs w:val="20"/>
              </w:rPr>
            </w:pPr>
            <w:r w:rsidRPr="005B687B">
              <w:rPr>
                <w:color w:val="000000" w:themeColor="text1"/>
                <w:sz w:val="20"/>
                <w:szCs w:val="20"/>
              </w:rPr>
              <w:t>- stolování (rodinný stůl pro slavnostní příležitost)</w:t>
            </w:r>
          </w:p>
          <w:p w14:paraId="480FEAE4" w14:textId="77777777" w:rsidR="002F58E9" w:rsidRPr="005B687B" w:rsidRDefault="002F58E9" w:rsidP="009A19A1">
            <w:pPr>
              <w:rPr>
                <w:color w:val="000000" w:themeColor="text1"/>
                <w:sz w:val="20"/>
                <w:szCs w:val="20"/>
              </w:rPr>
            </w:pPr>
            <w:r w:rsidRPr="005B687B">
              <w:rPr>
                <w:color w:val="000000" w:themeColor="text1"/>
                <w:sz w:val="20"/>
                <w:szCs w:val="20"/>
              </w:rPr>
              <w:t>-pravidla správného stolování</w:t>
            </w:r>
          </w:p>
        </w:tc>
        <w:tc>
          <w:tcPr>
            <w:tcW w:w="1250" w:type="pct"/>
          </w:tcPr>
          <w:p w14:paraId="25B3101C" w14:textId="77777777" w:rsidR="002F58E9" w:rsidRPr="005B687B" w:rsidRDefault="002F58E9" w:rsidP="00352F68">
            <w:pPr>
              <w:rPr>
                <w:b/>
                <w:color w:val="000000" w:themeColor="text1"/>
                <w:sz w:val="20"/>
                <w:szCs w:val="20"/>
              </w:rPr>
            </w:pPr>
            <w:r w:rsidRPr="005B687B">
              <w:rPr>
                <w:b/>
                <w:color w:val="000000" w:themeColor="text1"/>
                <w:sz w:val="20"/>
                <w:szCs w:val="20"/>
              </w:rPr>
              <w:t xml:space="preserve">OSV </w:t>
            </w:r>
            <w:r w:rsidRPr="005B687B">
              <w:rPr>
                <w:color w:val="000000" w:themeColor="text1"/>
                <w:sz w:val="20"/>
                <w:szCs w:val="20"/>
              </w:rPr>
              <w:t>- poznávání</w:t>
            </w:r>
          </w:p>
          <w:p w14:paraId="617DCF7F" w14:textId="77777777" w:rsidR="002F58E9" w:rsidRPr="005B687B" w:rsidRDefault="002F58E9" w:rsidP="00352F68">
            <w:pPr>
              <w:rPr>
                <w:color w:val="000000" w:themeColor="text1"/>
                <w:sz w:val="20"/>
                <w:szCs w:val="20"/>
              </w:rPr>
            </w:pPr>
          </w:p>
          <w:p w14:paraId="328E265C" w14:textId="77777777" w:rsidR="002F58E9" w:rsidRPr="005B687B" w:rsidRDefault="002F58E9" w:rsidP="00352F68">
            <w:pPr>
              <w:rPr>
                <w:color w:val="000000" w:themeColor="text1"/>
                <w:sz w:val="20"/>
                <w:szCs w:val="20"/>
              </w:rPr>
            </w:pPr>
          </w:p>
          <w:p w14:paraId="12626E7E" w14:textId="77777777" w:rsidR="002F58E9" w:rsidRPr="005B687B" w:rsidRDefault="002F58E9" w:rsidP="00352F68">
            <w:pPr>
              <w:rPr>
                <w:color w:val="000000" w:themeColor="text1"/>
                <w:sz w:val="20"/>
                <w:szCs w:val="20"/>
              </w:rPr>
            </w:pPr>
          </w:p>
          <w:p w14:paraId="65358DCB" w14:textId="77777777" w:rsidR="002F58E9" w:rsidRPr="005B687B" w:rsidRDefault="002F58E9" w:rsidP="00352F68">
            <w:pPr>
              <w:rPr>
                <w:color w:val="000000" w:themeColor="text1"/>
                <w:sz w:val="20"/>
                <w:szCs w:val="20"/>
              </w:rPr>
            </w:pPr>
          </w:p>
          <w:p w14:paraId="528DA386" w14:textId="77777777" w:rsidR="002F58E9" w:rsidRPr="005B687B" w:rsidRDefault="002F58E9" w:rsidP="00352F68">
            <w:pPr>
              <w:rPr>
                <w:color w:val="000000" w:themeColor="text1"/>
                <w:sz w:val="20"/>
                <w:szCs w:val="20"/>
              </w:rPr>
            </w:pPr>
          </w:p>
          <w:p w14:paraId="1EC73269" w14:textId="77777777" w:rsidR="002F58E9" w:rsidRPr="005B687B" w:rsidRDefault="002F58E9" w:rsidP="00352F68">
            <w:pPr>
              <w:rPr>
                <w:color w:val="000000" w:themeColor="text1"/>
                <w:sz w:val="20"/>
                <w:szCs w:val="20"/>
              </w:rPr>
            </w:pPr>
          </w:p>
          <w:p w14:paraId="5AE59ABE" w14:textId="77777777" w:rsidR="002F58E9" w:rsidRPr="005B687B" w:rsidRDefault="002F58E9" w:rsidP="00352F68">
            <w:pPr>
              <w:rPr>
                <w:color w:val="000000" w:themeColor="text1"/>
                <w:sz w:val="20"/>
                <w:szCs w:val="20"/>
              </w:rPr>
            </w:pPr>
          </w:p>
          <w:p w14:paraId="356E587F" w14:textId="77777777" w:rsidR="002F58E9" w:rsidRPr="005B687B" w:rsidRDefault="002F58E9" w:rsidP="00352F68">
            <w:pPr>
              <w:rPr>
                <w:color w:val="000000" w:themeColor="text1"/>
                <w:sz w:val="20"/>
                <w:szCs w:val="20"/>
              </w:rPr>
            </w:pPr>
          </w:p>
          <w:p w14:paraId="6545C212" w14:textId="77777777" w:rsidR="002F58E9" w:rsidRPr="005B687B" w:rsidRDefault="002F58E9" w:rsidP="00352F68">
            <w:pPr>
              <w:rPr>
                <w:color w:val="000000" w:themeColor="text1"/>
                <w:sz w:val="20"/>
                <w:szCs w:val="20"/>
              </w:rPr>
            </w:pPr>
          </w:p>
          <w:p w14:paraId="403326BF" w14:textId="77777777" w:rsidR="002F58E9" w:rsidRPr="005B687B" w:rsidRDefault="002F58E9" w:rsidP="00352F68">
            <w:pPr>
              <w:rPr>
                <w:color w:val="000000" w:themeColor="text1"/>
                <w:sz w:val="20"/>
                <w:szCs w:val="20"/>
              </w:rPr>
            </w:pPr>
          </w:p>
          <w:p w14:paraId="0562510C" w14:textId="77777777" w:rsidR="002F58E9" w:rsidRPr="005B687B" w:rsidRDefault="002F58E9" w:rsidP="00352F68">
            <w:pPr>
              <w:rPr>
                <w:color w:val="000000" w:themeColor="text1"/>
                <w:sz w:val="20"/>
                <w:szCs w:val="20"/>
              </w:rPr>
            </w:pPr>
          </w:p>
          <w:p w14:paraId="27CBDCCD" w14:textId="77777777" w:rsidR="002F58E9" w:rsidRPr="005B687B" w:rsidRDefault="002F58E9" w:rsidP="00352F68">
            <w:pPr>
              <w:rPr>
                <w:b/>
                <w:color w:val="000000" w:themeColor="text1"/>
                <w:sz w:val="20"/>
                <w:szCs w:val="20"/>
              </w:rPr>
            </w:pPr>
            <w:r w:rsidRPr="005B687B">
              <w:rPr>
                <w:b/>
                <w:color w:val="000000" w:themeColor="text1"/>
                <w:sz w:val="20"/>
                <w:szCs w:val="20"/>
              </w:rPr>
              <w:t xml:space="preserve">OSV </w:t>
            </w:r>
            <w:r w:rsidRPr="005B687B">
              <w:rPr>
                <w:color w:val="000000" w:themeColor="text1"/>
                <w:sz w:val="20"/>
                <w:szCs w:val="20"/>
              </w:rPr>
              <w:t>- kreativita</w:t>
            </w:r>
          </w:p>
          <w:p w14:paraId="52E27B17" w14:textId="77777777" w:rsidR="002F58E9" w:rsidRPr="005B687B" w:rsidRDefault="002F58E9" w:rsidP="00352F68">
            <w:pPr>
              <w:rPr>
                <w:color w:val="000000" w:themeColor="text1"/>
                <w:sz w:val="20"/>
                <w:szCs w:val="20"/>
              </w:rPr>
            </w:pPr>
          </w:p>
          <w:p w14:paraId="5598FA4B" w14:textId="77777777" w:rsidR="002F58E9" w:rsidRPr="005B687B" w:rsidRDefault="002F58E9" w:rsidP="00352F68">
            <w:pPr>
              <w:rPr>
                <w:color w:val="000000" w:themeColor="text1"/>
                <w:sz w:val="20"/>
                <w:szCs w:val="20"/>
              </w:rPr>
            </w:pPr>
          </w:p>
          <w:p w14:paraId="68C70063" w14:textId="77777777" w:rsidR="002F58E9" w:rsidRPr="005B687B" w:rsidRDefault="002F58E9" w:rsidP="00352F68">
            <w:pPr>
              <w:rPr>
                <w:color w:val="000000" w:themeColor="text1"/>
                <w:sz w:val="20"/>
                <w:szCs w:val="20"/>
              </w:rPr>
            </w:pPr>
          </w:p>
          <w:p w14:paraId="3566BA72" w14:textId="77777777" w:rsidR="002F58E9" w:rsidRPr="005B687B" w:rsidRDefault="002F58E9" w:rsidP="00352F68">
            <w:pPr>
              <w:rPr>
                <w:b/>
                <w:color w:val="000000" w:themeColor="text1"/>
                <w:sz w:val="20"/>
                <w:szCs w:val="20"/>
              </w:rPr>
            </w:pPr>
            <w:r w:rsidRPr="005B687B">
              <w:rPr>
                <w:b/>
                <w:color w:val="000000" w:themeColor="text1"/>
                <w:sz w:val="20"/>
                <w:szCs w:val="20"/>
              </w:rPr>
              <w:t xml:space="preserve">EV </w:t>
            </w:r>
            <w:r w:rsidRPr="005B687B">
              <w:rPr>
                <w:color w:val="000000" w:themeColor="text1"/>
                <w:sz w:val="20"/>
                <w:szCs w:val="20"/>
              </w:rPr>
              <w:t>- vztah člověka a prostředí</w:t>
            </w:r>
          </w:p>
          <w:p w14:paraId="410B7125" w14:textId="77777777" w:rsidR="002F58E9" w:rsidRPr="005B687B" w:rsidRDefault="002F58E9" w:rsidP="00352F68">
            <w:pPr>
              <w:rPr>
                <w:color w:val="000000" w:themeColor="text1"/>
                <w:sz w:val="20"/>
                <w:szCs w:val="20"/>
              </w:rPr>
            </w:pPr>
          </w:p>
          <w:p w14:paraId="6F006816" w14:textId="77777777" w:rsidR="002F58E9" w:rsidRPr="005B687B" w:rsidRDefault="002F58E9" w:rsidP="00352F68">
            <w:pPr>
              <w:rPr>
                <w:color w:val="000000" w:themeColor="text1"/>
                <w:sz w:val="20"/>
                <w:szCs w:val="20"/>
              </w:rPr>
            </w:pPr>
          </w:p>
          <w:p w14:paraId="7DA6176A" w14:textId="77777777" w:rsidR="002F58E9" w:rsidRPr="005B687B" w:rsidRDefault="002F58E9" w:rsidP="00352F68">
            <w:pPr>
              <w:rPr>
                <w:color w:val="000000" w:themeColor="text1"/>
                <w:sz w:val="20"/>
                <w:szCs w:val="20"/>
              </w:rPr>
            </w:pPr>
          </w:p>
          <w:p w14:paraId="67DD2E6C" w14:textId="77777777" w:rsidR="002F58E9" w:rsidRPr="005B687B" w:rsidRDefault="002F58E9" w:rsidP="00352F68">
            <w:pPr>
              <w:rPr>
                <w:color w:val="000000" w:themeColor="text1"/>
                <w:sz w:val="20"/>
                <w:szCs w:val="20"/>
              </w:rPr>
            </w:pPr>
          </w:p>
          <w:p w14:paraId="2B4ADB3F" w14:textId="77777777" w:rsidR="002F58E9" w:rsidRPr="005B687B" w:rsidRDefault="002F58E9" w:rsidP="00352F68">
            <w:pPr>
              <w:rPr>
                <w:color w:val="000000" w:themeColor="text1"/>
                <w:sz w:val="20"/>
                <w:szCs w:val="20"/>
              </w:rPr>
            </w:pPr>
          </w:p>
          <w:p w14:paraId="71C9DCF2" w14:textId="77777777" w:rsidR="002F58E9" w:rsidRPr="005B687B" w:rsidRDefault="002F58E9" w:rsidP="00352F68">
            <w:pPr>
              <w:rPr>
                <w:color w:val="000000" w:themeColor="text1"/>
                <w:sz w:val="20"/>
                <w:szCs w:val="20"/>
              </w:rPr>
            </w:pPr>
          </w:p>
          <w:p w14:paraId="682E20AE" w14:textId="77777777" w:rsidR="002F58E9" w:rsidRPr="005B687B" w:rsidRDefault="002F58E9" w:rsidP="00352F68">
            <w:pPr>
              <w:rPr>
                <w:color w:val="000000" w:themeColor="text1"/>
                <w:sz w:val="20"/>
                <w:szCs w:val="20"/>
              </w:rPr>
            </w:pPr>
          </w:p>
          <w:p w14:paraId="4CA89B49" w14:textId="77777777" w:rsidR="002F58E9" w:rsidRPr="005B687B" w:rsidRDefault="002F58E9" w:rsidP="00352F68">
            <w:pPr>
              <w:rPr>
                <w:b/>
                <w:color w:val="000000" w:themeColor="text1"/>
                <w:sz w:val="20"/>
                <w:szCs w:val="20"/>
              </w:rPr>
            </w:pPr>
            <w:r w:rsidRPr="005B687B">
              <w:rPr>
                <w:b/>
                <w:color w:val="000000" w:themeColor="text1"/>
                <w:sz w:val="20"/>
                <w:szCs w:val="20"/>
              </w:rPr>
              <w:t xml:space="preserve">MKV </w:t>
            </w:r>
            <w:r w:rsidRPr="005B687B">
              <w:rPr>
                <w:color w:val="000000" w:themeColor="text1"/>
                <w:sz w:val="20"/>
                <w:szCs w:val="20"/>
              </w:rPr>
              <w:t>- lidské vztahy</w:t>
            </w:r>
          </w:p>
          <w:p w14:paraId="7B5A24D2" w14:textId="77777777" w:rsidR="002F58E9" w:rsidRPr="005B687B" w:rsidRDefault="002F58E9" w:rsidP="00352F68">
            <w:pPr>
              <w:rPr>
                <w:color w:val="000000" w:themeColor="text1"/>
                <w:sz w:val="20"/>
                <w:szCs w:val="20"/>
              </w:rPr>
            </w:pPr>
          </w:p>
          <w:p w14:paraId="4C437C4E" w14:textId="77777777" w:rsidR="002F58E9" w:rsidRPr="005B687B" w:rsidRDefault="002F58E9" w:rsidP="00352F68">
            <w:pPr>
              <w:rPr>
                <w:color w:val="000000" w:themeColor="text1"/>
                <w:sz w:val="20"/>
                <w:szCs w:val="20"/>
              </w:rPr>
            </w:pPr>
          </w:p>
          <w:p w14:paraId="5404AB74" w14:textId="77777777" w:rsidR="002F58E9" w:rsidRPr="005B687B" w:rsidRDefault="002F58E9" w:rsidP="00352F68">
            <w:pPr>
              <w:rPr>
                <w:color w:val="000000" w:themeColor="text1"/>
                <w:sz w:val="20"/>
                <w:szCs w:val="20"/>
              </w:rPr>
            </w:pPr>
          </w:p>
          <w:p w14:paraId="5232694A" w14:textId="77777777" w:rsidR="002F58E9" w:rsidRPr="005B687B" w:rsidRDefault="002F58E9" w:rsidP="00352F68">
            <w:pPr>
              <w:rPr>
                <w:color w:val="000000" w:themeColor="text1"/>
                <w:sz w:val="20"/>
                <w:szCs w:val="20"/>
              </w:rPr>
            </w:pPr>
          </w:p>
        </w:tc>
      </w:tr>
    </w:tbl>
    <w:p w14:paraId="1B574C11" w14:textId="77777777" w:rsidR="00B2038D" w:rsidRPr="005B687B" w:rsidRDefault="00B2038D" w:rsidP="00DA1435">
      <w:pPr>
        <w:tabs>
          <w:tab w:val="left" w:pos="900"/>
        </w:tabs>
        <w:rPr>
          <w:color w:val="000000" w:themeColor="text1"/>
        </w:rPr>
      </w:pPr>
    </w:p>
    <w:tbl>
      <w:tblPr>
        <w:tblpPr w:leftFromText="141" w:rightFromText="141" w:vertAnchor="text" w:horzAnchor="margin" w:tblpY="18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06"/>
        <w:gridCol w:w="2407"/>
        <w:gridCol w:w="2407"/>
        <w:gridCol w:w="2407"/>
      </w:tblGrid>
      <w:tr w:rsidR="006D7D4B" w:rsidRPr="005B687B" w14:paraId="0D0206C7" w14:textId="77777777" w:rsidTr="005673C4">
        <w:trPr>
          <w:trHeight w:val="1440"/>
        </w:trPr>
        <w:tc>
          <w:tcPr>
            <w:tcW w:w="2500" w:type="pct"/>
            <w:gridSpan w:val="2"/>
            <w:vAlign w:val="center"/>
          </w:tcPr>
          <w:p w14:paraId="7F0DF13A" w14:textId="77777777" w:rsidR="006D7D4B" w:rsidRPr="005B687B" w:rsidRDefault="006D7D4B" w:rsidP="006D7D4B">
            <w:pPr>
              <w:jc w:val="center"/>
              <w:rPr>
                <w:b/>
                <w:color w:val="000000" w:themeColor="text1"/>
              </w:rPr>
            </w:pPr>
            <w:r w:rsidRPr="005B687B">
              <w:rPr>
                <w:b/>
                <w:color w:val="000000" w:themeColor="text1"/>
              </w:rPr>
              <w:lastRenderedPageBreak/>
              <w:t>Oblast:</w:t>
            </w:r>
          </w:p>
          <w:p w14:paraId="54EC4218" w14:textId="77777777" w:rsidR="006D7D4B" w:rsidRPr="005B687B" w:rsidRDefault="006D7D4B" w:rsidP="006D7D4B">
            <w:pPr>
              <w:jc w:val="center"/>
              <w:rPr>
                <w:b/>
                <w:color w:val="000000" w:themeColor="text1"/>
              </w:rPr>
            </w:pPr>
            <w:r w:rsidRPr="005B687B">
              <w:rPr>
                <w:b/>
                <w:color w:val="000000" w:themeColor="text1"/>
              </w:rPr>
              <w:t>Člověk a svět práce</w:t>
            </w:r>
          </w:p>
        </w:tc>
        <w:tc>
          <w:tcPr>
            <w:tcW w:w="1250" w:type="pct"/>
            <w:vAlign w:val="center"/>
          </w:tcPr>
          <w:p w14:paraId="06B06EA9" w14:textId="77777777" w:rsidR="006D7D4B" w:rsidRPr="005B687B" w:rsidRDefault="006D7D4B" w:rsidP="006D7D4B">
            <w:pPr>
              <w:jc w:val="center"/>
              <w:rPr>
                <w:b/>
                <w:color w:val="000000" w:themeColor="text1"/>
              </w:rPr>
            </w:pPr>
            <w:r w:rsidRPr="005B687B">
              <w:rPr>
                <w:b/>
                <w:color w:val="000000" w:themeColor="text1"/>
              </w:rPr>
              <w:t>Předmět:</w:t>
            </w:r>
          </w:p>
          <w:p w14:paraId="3991F800" w14:textId="77777777" w:rsidR="006D7D4B" w:rsidRPr="005B687B" w:rsidRDefault="006D7D4B" w:rsidP="006D7D4B">
            <w:pPr>
              <w:jc w:val="center"/>
              <w:rPr>
                <w:b/>
                <w:color w:val="000000" w:themeColor="text1"/>
              </w:rPr>
            </w:pPr>
            <w:r w:rsidRPr="005B687B">
              <w:rPr>
                <w:b/>
                <w:color w:val="000000" w:themeColor="text1"/>
              </w:rPr>
              <w:t>Pracovní činnosti</w:t>
            </w:r>
          </w:p>
        </w:tc>
        <w:tc>
          <w:tcPr>
            <w:tcW w:w="1250" w:type="pct"/>
            <w:vAlign w:val="center"/>
          </w:tcPr>
          <w:p w14:paraId="2FE3F117" w14:textId="77777777" w:rsidR="006D7D4B" w:rsidRPr="005B687B" w:rsidRDefault="006D7D4B" w:rsidP="006D7D4B">
            <w:pPr>
              <w:jc w:val="center"/>
              <w:rPr>
                <w:b/>
                <w:color w:val="000000" w:themeColor="text1"/>
              </w:rPr>
            </w:pPr>
            <w:r w:rsidRPr="005B687B">
              <w:rPr>
                <w:b/>
                <w:color w:val="000000" w:themeColor="text1"/>
              </w:rPr>
              <w:t>Ročník:</w:t>
            </w:r>
          </w:p>
          <w:p w14:paraId="56A4D812" w14:textId="77777777" w:rsidR="006D7D4B" w:rsidRPr="005B687B" w:rsidRDefault="006D7D4B" w:rsidP="006D7D4B">
            <w:pPr>
              <w:jc w:val="center"/>
              <w:rPr>
                <w:b/>
                <w:color w:val="000000" w:themeColor="text1"/>
              </w:rPr>
            </w:pPr>
            <w:r w:rsidRPr="005B687B">
              <w:rPr>
                <w:b/>
                <w:color w:val="000000" w:themeColor="text1"/>
              </w:rPr>
              <w:t>3.</w:t>
            </w:r>
          </w:p>
        </w:tc>
      </w:tr>
      <w:tr w:rsidR="006D7D4B" w:rsidRPr="005B687B" w14:paraId="73A249D1" w14:textId="77777777" w:rsidTr="005673C4">
        <w:trPr>
          <w:trHeight w:val="1080"/>
        </w:trPr>
        <w:tc>
          <w:tcPr>
            <w:tcW w:w="1250" w:type="pct"/>
            <w:vAlign w:val="center"/>
          </w:tcPr>
          <w:p w14:paraId="21CACAC6" w14:textId="77777777" w:rsidR="006D7D4B" w:rsidRPr="005B687B" w:rsidRDefault="006D7D4B" w:rsidP="006D7D4B">
            <w:pPr>
              <w:jc w:val="center"/>
              <w:rPr>
                <w:color w:val="000000" w:themeColor="text1"/>
              </w:rPr>
            </w:pPr>
            <w:r w:rsidRPr="005B687B">
              <w:rPr>
                <w:b/>
                <w:color w:val="000000" w:themeColor="text1"/>
              </w:rPr>
              <w:t>Výstupy RVP</w:t>
            </w:r>
          </w:p>
        </w:tc>
        <w:tc>
          <w:tcPr>
            <w:tcW w:w="1250" w:type="pct"/>
            <w:vAlign w:val="center"/>
          </w:tcPr>
          <w:p w14:paraId="7BD1D688" w14:textId="77777777" w:rsidR="006D7D4B" w:rsidRPr="005B687B" w:rsidRDefault="006D7D4B" w:rsidP="006D7D4B">
            <w:pPr>
              <w:jc w:val="center"/>
              <w:rPr>
                <w:color w:val="000000" w:themeColor="text1"/>
              </w:rPr>
            </w:pPr>
          </w:p>
          <w:p w14:paraId="3C201FFC" w14:textId="77777777" w:rsidR="006D7D4B" w:rsidRPr="005B687B" w:rsidRDefault="006D7D4B" w:rsidP="006D7D4B">
            <w:pPr>
              <w:jc w:val="center"/>
              <w:rPr>
                <w:b/>
                <w:color w:val="000000" w:themeColor="text1"/>
              </w:rPr>
            </w:pPr>
            <w:r w:rsidRPr="005B687B">
              <w:rPr>
                <w:b/>
                <w:color w:val="000000" w:themeColor="text1"/>
              </w:rPr>
              <w:t>Školní výstupy:</w:t>
            </w:r>
          </w:p>
          <w:p w14:paraId="3777D4B3" w14:textId="77777777" w:rsidR="006D7D4B" w:rsidRPr="005B687B" w:rsidRDefault="006D7D4B" w:rsidP="006D7D4B">
            <w:pPr>
              <w:jc w:val="center"/>
              <w:rPr>
                <w:b/>
                <w:color w:val="000000" w:themeColor="text1"/>
              </w:rPr>
            </w:pPr>
          </w:p>
          <w:p w14:paraId="0B279BD1" w14:textId="77777777" w:rsidR="006D7D4B" w:rsidRPr="005B687B" w:rsidRDefault="006D7D4B" w:rsidP="006D7D4B">
            <w:pPr>
              <w:jc w:val="center"/>
              <w:rPr>
                <w:b/>
                <w:color w:val="000000" w:themeColor="text1"/>
              </w:rPr>
            </w:pPr>
          </w:p>
          <w:p w14:paraId="09914AAA" w14:textId="77777777" w:rsidR="006D7D4B" w:rsidRPr="005B687B" w:rsidRDefault="006D7D4B" w:rsidP="006D7D4B">
            <w:pPr>
              <w:jc w:val="center"/>
              <w:rPr>
                <w:color w:val="000000" w:themeColor="text1"/>
              </w:rPr>
            </w:pPr>
            <w:r w:rsidRPr="005B687B">
              <w:rPr>
                <w:b/>
                <w:color w:val="000000" w:themeColor="text1"/>
              </w:rPr>
              <w:t>Žák:</w:t>
            </w:r>
          </w:p>
        </w:tc>
        <w:tc>
          <w:tcPr>
            <w:tcW w:w="1250" w:type="pct"/>
            <w:vAlign w:val="center"/>
          </w:tcPr>
          <w:p w14:paraId="25EA15E7" w14:textId="77777777" w:rsidR="006D7D4B" w:rsidRPr="005B687B" w:rsidRDefault="006D7D4B" w:rsidP="006D7D4B">
            <w:pPr>
              <w:jc w:val="center"/>
              <w:rPr>
                <w:b/>
                <w:color w:val="000000" w:themeColor="text1"/>
              </w:rPr>
            </w:pPr>
            <w:r w:rsidRPr="005B687B">
              <w:rPr>
                <w:b/>
                <w:color w:val="000000" w:themeColor="text1"/>
              </w:rPr>
              <w:t>Učivo:</w:t>
            </w:r>
          </w:p>
        </w:tc>
        <w:tc>
          <w:tcPr>
            <w:tcW w:w="1250" w:type="pct"/>
            <w:vAlign w:val="center"/>
          </w:tcPr>
          <w:p w14:paraId="205716F6" w14:textId="77777777" w:rsidR="006D7D4B" w:rsidRPr="005B687B" w:rsidRDefault="006D7D4B" w:rsidP="006D7D4B">
            <w:pPr>
              <w:jc w:val="center"/>
              <w:rPr>
                <w:b/>
                <w:color w:val="000000" w:themeColor="text1"/>
              </w:rPr>
            </w:pPr>
            <w:r w:rsidRPr="005B687B">
              <w:rPr>
                <w:b/>
                <w:color w:val="000000" w:themeColor="text1"/>
              </w:rPr>
              <w:t xml:space="preserve">Průřezová témata, </w:t>
            </w:r>
          </w:p>
          <w:p w14:paraId="48189F41" w14:textId="77777777" w:rsidR="006D7D4B" w:rsidRPr="005B687B" w:rsidRDefault="006D7D4B" w:rsidP="006D7D4B">
            <w:pPr>
              <w:jc w:val="center"/>
              <w:rPr>
                <w:b/>
                <w:color w:val="000000" w:themeColor="text1"/>
              </w:rPr>
            </w:pPr>
            <w:r w:rsidRPr="005B687B">
              <w:rPr>
                <w:b/>
                <w:color w:val="000000" w:themeColor="text1"/>
              </w:rPr>
              <w:t>přesahy do jiných předmětů:</w:t>
            </w:r>
          </w:p>
        </w:tc>
      </w:tr>
      <w:tr w:rsidR="006D7D4B" w:rsidRPr="005B687B" w14:paraId="05E3B747" w14:textId="77777777" w:rsidTr="005673C4">
        <w:trPr>
          <w:trHeight w:val="10440"/>
        </w:trPr>
        <w:tc>
          <w:tcPr>
            <w:tcW w:w="1250" w:type="pct"/>
          </w:tcPr>
          <w:p w14:paraId="33F6C286" w14:textId="77777777" w:rsidR="006D7D4B" w:rsidRPr="005B687B" w:rsidRDefault="006D7D4B" w:rsidP="006D7D4B">
            <w:pPr>
              <w:rPr>
                <w:color w:val="000000" w:themeColor="text1"/>
                <w:sz w:val="20"/>
                <w:szCs w:val="20"/>
              </w:rPr>
            </w:pPr>
            <w:r w:rsidRPr="005B687B">
              <w:rPr>
                <w:color w:val="000000" w:themeColor="text1"/>
                <w:sz w:val="20"/>
                <w:szCs w:val="20"/>
              </w:rPr>
              <w:t xml:space="preserve">-vytváří jednoduchými postupy různé předměty </w:t>
            </w:r>
          </w:p>
          <w:p w14:paraId="1C91623A" w14:textId="77777777" w:rsidR="006D7D4B" w:rsidRPr="005B687B" w:rsidRDefault="006D7D4B" w:rsidP="006D7D4B">
            <w:pPr>
              <w:rPr>
                <w:color w:val="000000" w:themeColor="text1"/>
                <w:sz w:val="20"/>
                <w:szCs w:val="20"/>
              </w:rPr>
            </w:pPr>
            <w:r w:rsidRPr="005B687B">
              <w:rPr>
                <w:color w:val="000000" w:themeColor="text1"/>
                <w:sz w:val="20"/>
                <w:szCs w:val="20"/>
              </w:rPr>
              <w:t>z tradičních i netradičních materiálů</w:t>
            </w:r>
          </w:p>
          <w:p w14:paraId="107212DB" w14:textId="77777777" w:rsidR="006D7D4B" w:rsidRPr="005B687B" w:rsidRDefault="006D7D4B" w:rsidP="006D7D4B">
            <w:pPr>
              <w:rPr>
                <w:color w:val="000000" w:themeColor="text1"/>
                <w:sz w:val="20"/>
                <w:szCs w:val="20"/>
              </w:rPr>
            </w:pPr>
          </w:p>
          <w:p w14:paraId="034A0F7D" w14:textId="77777777" w:rsidR="006D7D4B" w:rsidRPr="005B687B" w:rsidRDefault="006D7D4B" w:rsidP="006D7D4B">
            <w:pPr>
              <w:rPr>
                <w:color w:val="000000" w:themeColor="text1"/>
                <w:sz w:val="20"/>
                <w:szCs w:val="20"/>
              </w:rPr>
            </w:pPr>
            <w:r w:rsidRPr="005B687B">
              <w:rPr>
                <w:color w:val="000000" w:themeColor="text1"/>
                <w:sz w:val="20"/>
                <w:szCs w:val="20"/>
              </w:rPr>
              <w:t>-pracuje podle slovního návodu a předlohy</w:t>
            </w:r>
          </w:p>
          <w:p w14:paraId="4B40DD2A" w14:textId="77777777" w:rsidR="006D7D4B" w:rsidRPr="005B687B" w:rsidRDefault="006D7D4B" w:rsidP="006D7D4B">
            <w:pPr>
              <w:rPr>
                <w:color w:val="000000" w:themeColor="text1"/>
                <w:sz w:val="20"/>
                <w:szCs w:val="20"/>
              </w:rPr>
            </w:pPr>
          </w:p>
          <w:p w14:paraId="12717B4A" w14:textId="77777777" w:rsidR="006D7D4B" w:rsidRPr="005B687B" w:rsidRDefault="006D7D4B" w:rsidP="006D7D4B">
            <w:pPr>
              <w:rPr>
                <w:color w:val="000000" w:themeColor="text1"/>
                <w:sz w:val="20"/>
                <w:szCs w:val="20"/>
              </w:rPr>
            </w:pPr>
          </w:p>
          <w:p w14:paraId="269386FF" w14:textId="77777777" w:rsidR="006D7D4B" w:rsidRPr="005B687B" w:rsidRDefault="006D7D4B" w:rsidP="006D7D4B">
            <w:pPr>
              <w:rPr>
                <w:color w:val="000000" w:themeColor="text1"/>
                <w:sz w:val="20"/>
                <w:szCs w:val="20"/>
              </w:rPr>
            </w:pPr>
          </w:p>
          <w:p w14:paraId="04AEB88F" w14:textId="77777777" w:rsidR="006D7D4B" w:rsidRPr="005B687B" w:rsidRDefault="006D7D4B" w:rsidP="006D7D4B">
            <w:pPr>
              <w:rPr>
                <w:color w:val="000000" w:themeColor="text1"/>
                <w:sz w:val="20"/>
                <w:szCs w:val="20"/>
              </w:rPr>
            </w:pPr>
            <w:r w:rsidRPr="005B687B">
              <w:rPr>
                <w:color w:val="000000" w:themeColor="text1"/>
                <w:sz w:val="20"/>
                <w:szCs w:val="20"/>
              </w:rPr>
              <w:t>-zvládá elementární dovednosti a činnosti při práci se stavebnicemi</w:t>
            </w:r>
          </w:p>
          <w:p w14:paraId="3DEB0A36" w14:textId="77777777" w:rsidR="006D7D4B" w:rsidRPr="005B687B" w:rsidRDefault="006D7D4B" w:rsidP="006D7D4B">
            <w:pPr>
              <w:rPr>
                <w:color w:val="000000" w:themeColor="text1"/>
                <w:sz w:val="20"/>
                <w:szCs w:val="20"/>
              </w:rPr>
            </w:pPr>
          </w:p>
          <w:p w14:paraId="7CF37F4C" w14:textId="77777777" w:rsidR="006D7D4B" w:rsidRPr="005B687B" w:rsidRDefault="006D7D4B" w:rsidP="006D7D4B">
            <w:pPr>
              <w:rPr>
                <w:color w:val="000000" w:themeColor="text1"/>
                <w:sz w:val="20"/>
                <w:szCs w:val="20"/>
              </w:rPr>
            </w:pPr>
          </w:p>
          <w:p w14:paraId="246783F7" w14:textId="77777777" w:rsidR="006D7D4B" w:rsidRPr="005B687B" w:rsidRDefault="006D7D4B" w:rsidP="006D7D4B">
            <w:pPr>
              <w:rPr>
                <w:color w:val="000000" w:themeColor="text1"/>
                <w:sz w:val="20"/>
                <w:szCs w:val="20"/>
              </w:rPr>
            </w:pPr>
          </w:p>
          <w:p w14:paraId="323E703A" w14:textId="77777777" w:rsidR="006D7D4B" w:rsidRPr="005B687B" w:rsidRDefault="006D7D4B" w:rsidP="006D7D4B">
            <w:pPr>
              <w:rPr>
                <w:color w:val="000000" w:themeColor="text1"/>
                <w:sz w:val="20"/>
                <w:szCs w:val="20"/>
              </w:rPr>
            </w:pPr>
            <w:r w:rsidRPr="005B687B">
              <w:rPr>
                <w:color w:val="000000" w:themeColor="text1"/>
                <w:sz w:val="20"/>
                <w:szCs w:val="20"/>
              </w:rPr>
              <w:t>-provádí pozorování přírody, zaznamenává a zhodnotí výsledky pozorování</w:t>
            </w:r>
          </w:p>
          <w:p w14:paraId="20641E37" w14:textId="77777777" w:rsidR="006D7D4B" w:rsidRPr="005B687B" w:rsidRDefault="006D7D4B" w:rsidP="006D7D4B">
            <w:pPr>
              <w:rPr>
                <w:color w:val="000000" w:themeColor="text1"/>
                <w:sz w:val="20"/>
                <w:szCs w:val="20"/>
              </w:rPr>
            </w:pPr>
          </w:p>
          <w:p w14:paraId="3BE7DFD9" w14:textId="77777777" w:rsidR="006D7D4B" w:rsidRPr="005B687B" w:rsidRDefault="006D7D4B" w:rsidP="006D7D4B">
            <w:pPr>
              <w:rPr>
                <w:color w:val="000000" w:themeColor="text1"/>
                <w:sz w:val="20"/>
                <w:szCs w:val="20"/>
              </w:rPr>
            </w:pPr>
            <w:r w:rsidRPr="005B687B">
              <w:rPr>
                <w:color w:val="000000" w:themeColor="text1"/>
                <w:sz w:val="20"/>
                <w:szCs w:val="20"/>
              </w:rPr>
              <w:t>-pečuje o nenáročné rostliny</w:t>
            </w:r>
          </w:p>
          <w:p w14:paraId="498366B1" w14:textId="77777777" w:rsidR="006D7D4B" w:rsidRPr="005B687B" w:rsidRDefault="006D7D4B" w:rsidP="006D7D4B">
            <w:pPr>
              <w:rPr>
                <w:color w:val="000000" w:themeColor="text1"/>
                <w:sz w:val="20"/>
                <w:szCs w:val="20"/>
              </w:rPr>
            </w:pPr>
          </w:p>
          <w:p w14:paraId="51076C7E" w14:textId="77777777" w:rsidR="006D7D4B" w:rsidRPr="005B687B" w:rsidRDefault="006D7D4B" w:rsidP="006D7D4B">
            <w:pPr>
              <w:rPr>
                <w:color w:val="000000" w:themeColor="text1"/>
                <w:sz w:val="20"/>
                <w:szCs w:val="20"/>
              </w:rPr>
            </w:pPr>
          </w:p>
          <w:p w14:paraId="24D9EF99" w14:textId="77777777" w:rsidR="006D7D4B" w:rsidRPr="005B687B" w:rsidRDefault="006D7D4B" w:rsidP="006D7D4B">
            <w:pPr>
              <w:rPr>
                <w:color w:val="000000" w:themeColor="text1"/>
                <w:sz w:val="20"/>
                <w:szCs w:val="20"/>
              </w:rPr>
            </w:pPr>
            <w:r w:rsidRPr="005B687B">
              <w:rPr>
                <w:color w:val="000000" w:themeColor="text1"/>
                <w:sz w:val="20"/>
                <w:szCs w:val="20"/>
              </w:rPr>
              <w:t>-připraví tabuli pro jednoduché stolování</w:t>
            </w:r>
          </w:p>
          <w:p w14:paraId="57C9818B" w14:textId="77777777" w:rsidR="006D7D4B" w:rsidRPr="005B687B" w:rsidRDefault="006D7D4B" w:rsidP="006D7D4B">
            <w:pPr>
              <w:rPr>
                <w:color w:val="000000" w:themeColor="text1"/>
                <w:sz w:val="20"/>
                <w:szCs w:val="20"/>
              </w:rPr>
            </w:pPr>
          </w:p>
          <w:p w14:paraId="687B9DD7" w14:textId="77777777" w:rsidR="006D7D4B" w:rsidRPr="005B687B" w:rsidRDefault="006D7D4B" w:rsidP="006D7D4B">
            <w:pPr>
              <w:rPr>
                <w:color w:val="000000" w:themeColor="text1"/>
                <w:sz w:val="20"/>
                <w:szCs w:val="20"/>
              </w:rPr>
            </w:pPr>
            <w:r w:rsidRPr="005B687B">
              <w:rPr>
                <w:color w:val="000000" w:themeColor="text1"/>
                <w:sz w:val="20"/>
                <w:szCs w:val="20"/>
              </w:rPr>
              <w:t>-chová se vhodně při stolování</w:t>
            </w:r>
          </w:p>
        </w:tc>
        <w:tc>
          <w:tcPr>
            <w:tcW w:w="1250" w:type="pct"/>
          </w:tcPr>
          <w:p w14:paraId="696333F8" w14:textId="77777777" w:rsidR="006D7D4B" w:rsidRPr="005B687B" w:rsidRDefault="006D7D4B" w:rsidP="006D7D4B">
            <w:pPr>
              <w:rPr>
                <w:color w:val="000000" w:themeColor="text1"/>
                <w:sz w:val="20"/>
                <w:szCs w:val="20"/>
              </w:rPr>
            </w:pPr>
            <w:r w:rsidRPr="005B687B">
              <w:rPr>
                <w:color w:val="000000" w:themeColor="text1"/>
                <w:sz w:val="20"/>
                <w:szCs w:val="20"/>
              </w:rPr>
              <w:t>- vytváří jednoduchými postupy různé předměty z tradičních i netradičních materiálů</w:t>
            </w:r>
          </w:p>
          <w:p w14:paraId="1DCD9C65" w14:textId="77777777" w:rsidR="006D7D4B" w:rsidRPr="005B687B" w:rsidRDefault="006D7D4B" w:rsidP="006D7D4B">
            <w:pPr>
              <w:rPr>
                <w:color w:val="000000" w:themeColor="text1"/>
                <w:sz w:val="20"/>
                <w:szCs w:val="20"/>
              </w:rPr>
            </w:pPr>
          </w:p>
          <w:p w14:paraId="73F5865C" w14:textId="77777777" w:rsidR="006D7D4B" w:rsidRPr="005B687B" w:rsidRDefault="006D7D4B" w:rsidP="006D7D4B">
            <w:pPr>
              <w:rPr>
                <w:color w:val="000000" w:themeColor="text1"/>
                <w:sz w:val="20"/>
                <w:szCs w:val="20"/>
              </w:rPr>
            </w:pPr>
            <w:r w:rsidRPr="005B687B">
              <w:rPr>
                <w:color w:val="000000" w:themeColor="text1"/>
                <w:sz w:val="20"/>
                <w:szCs w:val="20"/>
              </w:rPr>
              <w:t>- pracuje podle slovního návodu a předlohy</w:t>
            </w:r>
          </w:p>
          <w:p w14:paraId="2D30760D" w14:textId="77777777" w:rsidR="006D7D4B" w:rsidRPr="005B687B" w:rsidRDefault="006D7D4B" w:rsidP="006D7D4B">
            <w:pPr>
              <w:rPr>
                <w:color w:val="000000" w:themeColor="text1"/>
                <w:sz w:val="20"/>
                <w:szCs w:val="20"/>
              </w:rPr>
            </w:pPr>
          </w:p>
          <w:p w14:paraId="372DA9AA" w14:textId="77777777" w:rsidR="006D7D4B" w:rsidRPr="005B687B" w:rsidRDefault="006D7D4B" w:rsidP="006D7D4B">
            <w:pPr>
              <w:rPr>
                <w:color w:val="000000" w:themeColor="text1"/>
                <w:sz w:val="20"/>
                <w:szCs w:val="20"/>
              </w:rPr>
            </w:pPr>
          </w:p>
          <w:p w14:paraId="6DD2A989" w14:textId="77777777" w:rsidR="006D7D4B" w:rsidRPr="005B687B" w:rsidRDefault="006D7D4B" w:rsidP="006D7D4B">
            <w:pPr>
              <w:rPr>
                <w:color w:val="000000" w:themeColor="text1"/>
                <w:sz w:val="20"/>
                <w:szCs w:val="20"/>
              </w:rPr>
            </w:pPr>
          </w:p>
          <w:p w14:paraId="45BED140" w14:textId="77777777" w:rsidR="006D7D4B" w:rsidRPr="005B687B" w:rsidRDefault="006D7D4B" w:rsidP="006D7D4B">
            <w:pPr>
              <w:rPr>
                <w:color w:val="000000" w:themeColor="text1"/>
                <w:sz w:val="20"/>
                <w:szCs w:val="20"/>
              </w:rPr>
            </w:pPr>
            <w:r w:rsidRPr="005B687B">
              <w:rPr>
                <w:color w:val="000000" w:themeColor="text1"/>
                <w:sz w:val="20"/>
                <w:szCs w:val="20"/>
              </w:rPr>
              <w:t>- zvládá elementární dovednosti a činnosti při práci se stavebnicemi</w:t>
            </w:r>
          </w:p>
          <w:p w14:paraId="446E4E0E" w14:textId="77777777" w:rsidR="006D7D4B" w:rsidRPr="005B687B" w:rsidRDefault="006D7D4B" w:rsidP="006D7D4B">
            <w:pPr>
              <w:rPr>
                <w:color w:val="000000" w:themeColor="text1"/>
                <w:sz w:val="20"/>
                <w:szCs w:val="20"/>
              </w:rPr>
            </w:pPr>
          </w:p>
          <w:p w14:paraId="56B545B4" w14:textId="77777777" w:rsidR="006D7D4B" w:rsidRPr="005B687B" w:rsidRDefault="006D7D4B" w:rsidP="006D7D4B">
            <w:pPr>
              <w:rPr>
                <w:color w:val="000000" w:themeColor="text1"/>
                <w:sz w:val="20"/>
                <w:szCs w:val="20"/>
              </w:rPr>
            </w:pPr>
          </w:p>
          <w:p w14:paraId="033FE356" w14:textId="77777777" w:rsidR="006D7D4B" w:rsidRPr="005B687B" w:rsidRDefault="006D7D4B" w:rsidP="006D7D4B">
            <w:pPr>
              <w:rPr>
                <w:color w:val="000000" w:themeColor="text1"/>
                <w:sz w:val="20"/>
                <w:szCs w:val="20"/>
              </w:rPr>
            </w:pPr>
          </w:p>
          <w:p w14:paraId="4500FEA8" w14:textId="77777777" w:rsidR="006D7D4B" w:rsidRPr="005B687B" w:rsidRDefault="006D7D4B" w:rsidP="006D7D4B">
            <w:pPr>
              <w:rPr>
                <w:color w:val="000000" w:themeColor="text1"/>
                <w:sz w:val="20"/>
                <w:szCs w:val="20"/>
              </w:rPr>
            </w:pPr>
            <w:r w:rsidRPr="005B687B">
              <w:rPr>
                <w:color w:val="000000" w:themeColor="text1"/>
                <w:sz w:val="20"/>
                <w:szCs w:val="20"/>
              </w:rPr>
              <w:t>-provádí pozorování přírody, zaznamenává a zhodnotí výsledky pozorování</w:t>
            </w:r>
          </w:p>
          <w:p w14:paraId="52365783" w14:textId="77777777" w:rsidR="006D7D4B" w:rsidRPr="005B687B" w:rsidRDefault="006D7D4B" w:rsidP="006D7D4B">
            <w:pPr>
              <w:rPr>
                <w:color w:val="000000" w:themeColor="text1"/>
                <w:sz w:val="20"/>
                <w:szCs w:val="20"/>
              </w:rPr>
            </w:pPr>
          </w:p>
          <w:p w14:paraId="09C81D53" w14:textId="77777777" w:rsidR="006D7D4B" w:rsidRPr="005B687B" w:rsidRDefault="006D7D4B" w:rsidP="006D7D4B">
            <w:pPr>
              <w:rPr>
                <w:color w:val="000000" w:themeColor="text1"/>
                <w:sz w:val="20"/>
                <w:szCs w:val="20"/>
              </w:rPr>
            </w:pPr>
            <w:r w:rsidRPr="005B687B">
              <w:rPr>
                <w:color w:val="000000" w:themeColor="text1"/>
                <w:sz w:val="20"/>
                <w:szCs w:val="20"/>
              </w:rPr>
              <w:t>- pečuje o nenáročné rostliny</w:t>
            </w:r>
          </w:p>
          <w:p w14:paraId="5D19BFBC" w14:textId="77777777" w:rsidR="006D7D4B" w:rsidRPr="005B687B" w:rsidRDefault="006D7D4B" w:rsidP="006D7D4B">
            <w:pPr>
              <w:rPr>
                <w:color w:val="000000" w:themeColor="text1"/>
                <w:sz w:val="20"/>
                <w:szCs w:val="20"/>
              </w:rPr>
            </w:pPr>
          </w:p>
          <w:p w14:paraId="3FDD6D2F" w14:textId="77777777" w:rsidR="006D7D4B" w:rsidRPr="005B687B" w:rsidRDefault="006D7D4B" w:rsidP="006D7D4B">
            <w:pPr>
              <w:rPr>
                <w:color w:val="000000" w:themeColor="text1"/>
                <w:sz w:val="20"/>
                <w:szCs w:val="20"/>
              </w:rPr>
            </w:pPr>
            <w:r w:rsidRPr="005B687B">
              <w:rPr>
                <w:color w:val="000000" w:themeColor="text1"/>
                <w:sz w:val="20"/>
                <w:szCs w:val="20"/>
              </w:rPr>
              <w:t>-připraví tabuli pro jednoduché stolování</w:t>
            </w:r>
          </w:p>
          <w:p w14:paraId="2CB26E68" w14:textId="77777777" w:rsidR="006D7D4B" w:rsidRPr="005B687B" w:rsidRDefault="006D7D4B" w:rsidP="006D7D4B">
            <w:pPr>
              <w:rPr>
                <w:color w:val="000000" w:themeColor="text1"/>
                <w:sz w:val="20"/>
                <w:szCs w:val="20"/>
              </w:rPr>
            </w:pPr>
          </w:p>
          <w:p w14:paraId="54424673" w14:textId="77777777" w:rsidR="006D7D4B" w:rsidRPr="005B687B" w:rsidRDefault="006D7D4B" w:rsidP="006D7D4B">
            <w:pPr>
              <w:rPr>
                <w:color w:val="000000" w:themeColor="text1"/>
                <w:sz w:val="20"/>
                <w:szCs w:val="20"/>
              </w:rPr>
            </w:pPr>
            <w:r w:rsidRPr="005B687B">
              <w:rPr>
                <w:color w:val="000000" w:themeColor="text1"/>
                <w:sz w:val="20"/>
                <w:szCs w:val="20"/>
              </w:rPr>
              <w:t>-chová se vhodně při stolování</w:t>
            </w:r>
          </w:p>
        </w:tc>
        <w:tc>
          <w:tcPr>
            <w:tcW w:w="1250" w:type="pct"/>
          </w:tcPr>
          <w:p w14:paraId="0D958C3D" w14:textId="77777777" w:rsidR="006D7D4B" w:rsidRPr="005B687B" w:rsidRDefault="006D7D4B" w:rsidP="006D7D4B">
            <w:pPr>
              <w:rPr>
                <w:b/>
                <w:color w:val="000000" w:themeColor="text1"/>
                <w:sz w:val="20"/>
                <w:szCs w:val="20"/>
              </w:rPr>
            </w:pPr>
            <w:r w:rsidRPr="005B687B">
              <w:rPr>
                <w:b/>
                <w:color w:val="000000" w:themeColor="text1"/>
                <w:sz w:val="20"/>
                <w:szCs w:val="20"/>
              </w:rPr>
              <w:t>Práce s drobným materiálem</w:t>
            </w:r>
          </w:p>
          <w:p w14:paraId="3D31A733" w14:textId="77777777" w:rsidR="006D7D4B" w:rsidRPr="005B687B" w:rsidRDefault="006D7D4B" w:rsidP="006D7D4B">
            <w:pPr>
              <w:rPr>
                <w:color w:val="000000" w:themeColor="text1"/>
                <w:sz w:val="20"/>
                <w:szCs w:val="20"/>
              </w:rPr>
            </w:pPr>
            <w:r w:rsidRPr="005B687B">
              <w:rPr>
                <w:color w:val="000000" w:themeColor="text1"/>
                <w:sz w:val="20"/>
                <w:szCs w:val="20"/>
              </w:rPr>
              <w:t>- práce s papírem různého druhu a kvality</w:t>
            </w:r>
          </w:p>
          <w:p w14:paraId="34E81B5B" w14:textId="77777777" w:rsidR="006D7D4B" w:rsidRPr="005B687B" w:rsidRDefault="006D7D4B" w:rsidP="006D7D4B">
            <w:pPr>
              <w:rPr>
                <w:color w:val="000000" w:themeColor="text1"/>
                <w:sz w:val="20"/>
                <w:szCs w:val="20"/>
              </w:rPr>
            </w:pPr>
            <w:r w:rsidRPr="005B687B">
              <w:rPr>
                <w:color w:val="000000" w:themeColor="text1"/>
                <w:sz w:val="20"/>
                <w:szCs w:val="20"/>
              </w:rPr>
              <w:t>- práce s přírodninami</w:t>
            </w:r>
          </w:p>
          <w:p w14:paraId="476E4501" w14:textId="77777777" w:rsidR="006D7D4B" w:rsidRPr="005B687B" w:rsidRDefault="006D7D4B" w:rsidP="006D7D4B">
            <w:pPr>
              <w:rPr>
                <w:color w:val="000000" w:themeColor="text1"/>
                <w:sz w:val="20"/>
                <w:szCs w:val="20"/>
              </w:rPr>
            </w:pPr>
            <w:r w:rsidRPr="005B687B">
              <w:rPr>
                <w:color w:val="000000" w:themeColor="text1"/>
                <w:sz w:val="20"/>
                <w:szCs w:val="20"/>
              </w:rPr>
              <w:t>- rozdíl mezi přírodním a technickým materiálem</w:t>
            </w:r>
          </w:p>
          <w:p w14:paraId="6C5A141F" w14:textId="77777777" w:rsidR="006D7D4B" w:rsidRPr="005B687B" w:rsidRDefault="006D7D4B" w:rsidP="006D7D4B">
            <w:pPr>
              <w:rPr>
                <w:color w:val="000000" w:themeColor="text1"/>
                <w:sz w:val="20"/>
                <w:szCs w:val="20"/>
              </w:rPr>
            </w:pPr>
            <w:r w:rsidRPr="005B687B">
              <w:rPr>
                <w:color w:val="000000" w:themeColor="text1"/>
                <w:sz w:val="20"/>
                <w:szCs w:val="20"/>
              </w:rPr>
              <w:t>- modelování</w:t>
            </w:r>
          </w:p>
          <w:p w14:paraId="56C2E485" w14:textId="77777777" w:rsidR="006D7D4B" w:rsidRPr="005B687B" w:rsidRDefault="006D7D4B" w:rsidP="006D7D4B">
            <w:pPr>
              <w:rPr>
                <w:color w:val="000000" w:themeColor="text1"/>
                <w:sz w:val="20"/>
                <w:szCs w:val="20"/>
              </w:rPr>
            </w:pPr>
            <w:r w:rsidRPr="005B687B">
              <w:rPr>
                <w:color w:val="000000" w:themeColor="text1"/>
                <w:sz w:val="20"/>
                <w:szCs w:val="20"/>
              </w:rPr>
              <w:t>- práce s textilem</w:t>
            </w:r>
          </w:p>
          <w:p w14:paraId="0DC59484" w14:textId="77777777" w:rsidR="006D7D4B" w:rsidRPr="005B687B" w:rsidRDefault="006D7D4B" w:rsidP="006D7D4B">
            <w:pPr>
              <w:rPr>
                <w:color w:val="000000" w:themeColor="text1"/>
                <w:sz w:val="20"/>
                <w:szCs w:val="20"/>
              </w:rPr>
            </w:pPr>
          </w:p>
          <w:p w14:paraId="6FDF4964" w14:textId="77777777" w:rsidR="006D7D4B" w:rsidRPr="005B687B" w:rsidRDefault="006D7D4B" w:rsidP="006D7D4B">
            <w:pPr>
              <w:rPr>
                <w:b/>
                <w:color w:val="000000" w:themeColor="text1"/>
                <w:sz w:val="20"/>
                <w:szCs w:val="20"/>
              </w:rPr>
            </w:pPr>
            <w:r w:rsidRPr="005B687B">
              <w:rPr>
                <w:b/>
                <w:color w:val="000000" w:themeColor="text1"/>
                <w:sz w:val="20"/>
                <w:szCs w:val="20"/>
              </w:rPr>
              <w:t>Konstrukční činnosti</w:t>
            </w:r>
          </w:p>
          <w:p w14:paraId="640F7F6E" w14:textId="77777777" w:rsidR="006D7D4B" w:rsidRPr="005B687B" w:rsidRDefault="006D7D4B" w:rsidP="006D7D4B">
            <w:pPr>
              <w:rPr>
                <w:color w:val="000000" w:themeColor="text1"/>
                <w:sz w:val="20"/>
                <w:szCs w:val="20"/>
              </w:rPr>
            </w:pPr>
            <w:r w:rsidRPr="005B687B">
              <w:rPr>
                <w:color w:val="000000" w:themeColor="text1"/>
                <w:sz w:val="20"/>
                <w:szCs w:val="20"/>
              </w:rPr>
              <w:t>- stavebnice plošné i prostorové</w:t>
            </w:r>
          </w:p>
          <w:p w14:paraId="419893C6" w14:textId="77777777" w:rsidR="006D7D4B" w:rsidRPr="005B687B" w:rsidRDefault="006D7D4B" w:rsidP="006D7D4B">
            <w:pPr>
              <w:rPr>
                <w:color w:val="000000" w:themeColor="text1"/>
                <w:sz w:val="20"/>
                <w:szCs w:val="20"/>
              </w:rPr>
            </w:pPr>
            <w:r w:rsidRPr="005B687B">
              <w:rPr>
                <w:color w:val="000000" w:themeColor="text1"/>
                <w:sz w:val="20"/>
                <w:szCs w:val="20"/>
              </w:rPr>
              <w:t xml:space="preserve">- práce podle návodu a předlohy </w:t>
            </w:r>
          </w:p>
          <w:p w14:paraId="1569F397" w14:textId="77777777" w:rsidR="006D7D4B" w:rsidRPr="005B687B" w:rsidRDefault="006D7D4B" w:rsidP="006D7D4B">
            <w:pPr>
              <w:rPr>
                <w:color w:val="000000" w:themeColor="text1"/>
                <w:sz w:val="20"/>
                <w:szCs w:val="20"/>
              </w:rPr>
            </w:pPr>
          </w:p>
          <w:p w14:paraId="1CB2A779" w14:textId="77777777" w:rsidR="006D7D4B" w:rsidRPr="005B687B" w:rsidRDefault="006D7D4B" w:rsidP="006D7D4B">
            <w:pPr>
              <w:rPr>
                <w:b/>
                <w:color w:val="000000" w:themeColor="text1"/>
                <w:sz w:val="20"/>
                <w:szCs w:val="20"/>
              </w:rPr>
            </w:pPr>
            <w:r w:rsidRPr="005B687B">
              <w:rPr>
                <w:b/>
                <w:color w:val="000000" w:themeColor="text1"/>
                <w:sz w:val="20"/>
                <w:szCs w:val="20"/>
              </w:rPr>
              <w:t>Pěstitelské práce</w:t>
            </w:r>
          </w:p>
          <w:p w14:paraId="0CCF889A" w14:textId="77777777" w:rsidR="006D7D4B" w:rsidRPr="005B687B" w:rsidRDefault="006D7D4B" w:rsidP="006D7D4B">
            <w:pPr>
              <w:rPr>
                <w:color w:val="000000" w:themeColor="text1"/>
                <w:sz w:val="20"/>
                <w:szCs w:val="20"/>
              </w:rPr>
            </w:pPr>
            <w:r w:rsidRPr="005B687B">
              <w:rPr>
                <w:color w:val="000000" w:themeColor="text1"/>
                <w:sz w:val="20"/>
                <w:szCs w:val="20"/>
              </w:rPr>
              <w:t>- ošetřování pokojových rostlin, zalévání, kypření, rosení</w:t>
            </w:r>
          </w:p>
          <w:p w14:paraId="10B845E7" w14:textId="77777777" w:rsidR="006D7D4B" w:rsidRPr="005B687B" w:rsidRDefault="006D7D4B" w:rsidP="006D7D4B">
            <w:pPr>
              <w:rPr>
                <w:color w:val="000000" w:themeColor="text1"/>
                <w:sz w:val="20"/>
                <w:szCs w:val="20"/>
              </w:rPr>
            </w:pPr>
            <w:r w:rsidRPr="005B687B">
              <w:rPr>
                <w:color w:val="000000" w:themeColor="text1"/>
                <w:sz w:val="20"/>
                <w:szCs w:val="20"/>
              </w:rPr>
              <w:t>- pěstování nenáročných plodin</w:t>
            </w:r>
          </w:p>
          <w:p w14:paraId="085E6D1D" w14:textId="77777777" w:rsidR="006D7D4B" w:rsidRPr="005B687B" w:rsidRDefault="006D7D4B" w:rsidP="006D7D4B">
            <w:pPr>
              <w:rPr>
                <w:color w:val="000000" w:themeColor="text1"/>
                <w:sz w:val="20"/>
                <w:szCs w:val="20"/>
              </w:rPr>
            </w:pPr>
          </w:p>
          <w:p w14:paraId="298C9BDF" w14:textId="77777777" w:rsidR="006D7D4B" w:rsidRPr="005B687B" w:rsidRDefault="006D7D4B" w:rsidP="006D7D4B">
            <w:pPr>
              <w:rPr>
                <w:color w:val="000000" w:themeColor="text1"/>
                <w:sz w:val="20"/>
                <w:szCs w:val="20"/>
              </w:rPr>
            </w:pPr>
          </w:p>
          <w:p w14:paraId="1244858B" w14:textId="77777777" w:rsidR="006D7D4B" w:rsidRPr="005B687B" w:rsidRDefault="006D7D4B" w:rsidP="006D7D4B">
            <w:pPr>
              <w:rPr>
                <w:b/>
                <w:color w:val="000000" w:themeColor="text1"/>
                <w:sz w:val="20"/>
                <w:szCs w:val="20"/>
              </w:rPr>
            </w:pPr>
            <w:r w:rsidRPr="005B687B">
              <w:rPr>
                <w:b/>
                <w:color w:val="000000" w:themeColor="text1"/>
                <w:sz w:val="20"/>
                <w:szCs w:val="20"/>
              </w:rPr>
              <w:t>Příprava pokrmů</w:t>
            </w:r>
          </w:p>
          <w:p w14:paraId="69C3DC91" w14:textId="77777777" w:rsidR="006D7D4B" w:rsidRPr="005B687B" w:rsidRDefault="006D7D4B" w:rsidP="006D7D4B">
            <w:pPr>
              <w:rPr>
                <w:color w:val="000000" w:themeColor="text1"/>
                <w:sz w:val="20"/>
                <w:szCs w:val="20"/>
              </w:rPr>
            </w:pPr>
            <w:r w:rsidRPr="005B687B">
              <w:rPr>
                <w:color w:val="000000" w:themeColor="text1"/>
                <w:sz w:val="20"/>
                <w:szCs w:val="20"/>
              </w:rPr>
              <w:t>- základní vybavení kuchyně (dříve a dnes)</w:t>
            </w:r>
          </w:p>
          <w:p w14:paraId="19F193ED" w14:textId="77777777" w:rsidR="006D7D4B" w:rsidRPr="005B687B" w:rsidRDefault="006D7D4B" w:rsidP="006D7D4B">
            <w:pPr>
              <w:rPr>
                <w:color w:val="000000" w:themeColor="text1"/>
                <w:sz w:val="20"/>
                <w:szCs w:val="20"/>
              </w:rPr>
            </w:pPr>
            <w:r w:rsidRPr="005B687B">
              <w:rPr>
                <w:color w:val="000000" w:themeColor="text1"/>
                <w:sz w:val="20"/>
                <w:szCs w:val="20"/>
              </w:rPr>
              <w:t>- udržování pořádku a čistoty</w:t>
            </w:r>
          </w:p>
          <w:p w14:paraId="63C49821" w14:textId="77777777" w:rsidR="006D7D4B" w:rsidRPr="005B687B" w:rsidRDefault="006D7D4B" w:rsidP="006D7D4B">
            <w:pPr>
              <w:rPr>
                <w:color w:val="000000" w:themeColor="text1"/>
                <w:sz w:val="20"/>
                <w:szCs w:val="20"/>
              </w:rPr>
            </w:pPr>
            <w:r w:rsidRPr="005B687B">
              <w:rPr>
                <w:color w:val="000000" w:themeColor="text1"/>
                <w:sz w:val="20"/>
                <w:szCs w:val="20"/>
              </w:rPr>
              <w:t>- příprava jednoduché snídaně, svačiny</w:t>
            </w:r>
          </w:p>
        </w:tc>
        <w:tc>
          <w:tcPr>
            <w:tcW w:w="1250" w:type="pct"/>
          </w:tcPr>
          <w:p w14:paraId="080D0A33" w14:textId="77777777" w:rsidR="006D7D4B" w:rsidRPr="005B687B" w:rsidRDefault="006D7D4B" w:rsidP="006D7D4B">
            <w:pPr>
              <w:rPr>
                <w:b/>
                <w:color w:val="000000" w:themeColor="text1"/>
                <w:sz w:val="20"/>
                <w:szCs w:val="20"/>
              </w:rPr>
            </w:pPr>
            <w:r w:rsidRPr="005B687B">
              <w:rPr>
                <w:b/>
                <w:color w:val="000000" w:themeColor="text1"/>
                <w:sz w:val="20"/>
                <w:szCs w:val="20"/>
              </w:rPr>
              <w:t xml:space="preserve">OSV </w:t>
            </w:r>
            <w:r w:rsidRPr="005B687B">
              <w:rPr>
                <w:color w:val="000000" w:themeColor="text1"/>
                <w:sz w:val="20"/>
                <w:szCs w:val="20"/>
              </w:rPr>
              <w:t>- kreativita</w:t>
            </w:r>
          </w:p>
          <w:p w14:paraId="774D02B1" w14:textId="77777777" w:rsidR="006D7D4B" w:rsidRPr="005B687B" w:rsidRDefault="006D7D4B" w:rsidP="006D7D4B">
            <w:pPr>
              <w:rPr>
                <w:color w:val="000000" w:themeColor="text1"/>
                <w:sz w:val="20"/>
                <w:szCs w:val="20"/>
              </w:rPr>
            </w:pPr>
          </w:p>
          <w:p w14:paraId="606D3B08" w14:textId="77777777" w:rsidR="006D7D4B" w:rsidRPr="005B687B" w:rsidRDefault="006D7D4B" w:rsidP="006D7D4B">
            <w:pPr>
              <w:rPr>
                <w:color w:val="000000" w:themeColor="text1"/>
                <w:sz w:val="20"/>
                <w:szCs w:val="20"/>
              </w:rPr>
            </w:pPr>
          </w:p>
          <w:p w14:paraId="597E9020" w14:textId="77777777" w:rsidR="006D7D4B" w:rsidRPr="005B687B" w:rsidRDefault="006D7D4B" w:rsidP="006D7D4B">
            <w:pPr>
              <w:rPr>
                <w:color w:val="000000" w:themeColor="text1"/>
                <w:sz w:val="20"/>
                <w:szCs w:val="20"/>
              </w:rPr>
            </w:pPr>
          </w:p>
          <w:p w14:paraId="676BFCE1" w14:textId="77777777" w:rsidR="006D7D4B" w:rsidRPr="005B687B" w:rsidRDefault="006D7D4B" w:rsidP="006D7D4B">
            <w:pPr>
              <w:rPr>
                <w:color w:val="000000" w:themeColor="text1"/>
                <w:sz w:val="20"/>
                <w:szCs w:val="20"/>
              </w:rPr>
            </w:pPr>
          </w:p>
          <w:p w14:paraId="34D13B1A" w14:textId="77777777" w:rsidR="006D7D4B" w:rsidRPr="005B687B" w:rsidRDefault="006D7D4B" w:rsidP="006D7D4B">
            <w:pPr>
              <w:rPr>
                <w:color w:val="000000" w:themeColor="text1"/>
                <w:sz w:val="20"/>
                <w:szCs w:val="20"/>
              </w:rPr>
            </w:pPr>
          </w:p>
          <w:p w14:paraId="59D5157B" w14:textId="77777777" w:rsidR="006D7D4B" w:rsidRPr="005B687B" w:rsidRDefault="006D7D4B" w:rsidP="006D7D4B">
            <w:pPr>
              <w:rPr>
                <w:color w:val="000000" w:themeColor="text1"/>
                <w:sz w:val="20"/>
                <w:szCs w:val="20"/>
              </w:rPr>
            </w:pPr>
          </w:p>
          <w:p w14:paraId="5EA602FF" w14:textId="77777777" w:rsidR="006D7D4B" w:rsidRPr="005B687B" w:rsidRDefault="006D7D4B" w:rsidP="006D7D4B">
            <w:pPr>
              <w:rPr>
                <w:color w:val="000000" w:themeColor="text1"/>
                <w:sz w:val="20"/>
                <w:szCs w:val="20"/>
              </w:rPr>
            </w:pPr>
          </w:p>
          <w:p w14:paraId="21CDDF62" w14:textId="77777777" w:rsidR="006D7D4B" w:rsidRPr="005B687B" w:rsidRDefault="006D7D4B" w:rsidP="006D7D4B">
            <w:pPr>
              <w:rPr>
                <w:color w:val="000000" w:themeColor="text1"/>
                <w:sz w:val="20"/>
                <w:szCs w:val="20"/>
              </w:rPr>
            </w:pPr>
          </w:p>
          <w:p w14:paraId="71FF77E8" w14:textId="77777777" w:rsidR="006D7D4B" w:rsidRPr="005B687B" w:rsidRDefault="006D7D4B" w:rsidP="006D7D4B">
            <w:pPr>
              <w:rPr>
                <w:color w:val="000000" w:themeColor="text1"/>
                <w:sz w:val="20"/>
                <w:szCs w:val="20"/>
              </w:rPr>
            </w:pPr>
          </w:p>
          <w:p w14:paraId="70A80028" w14:textId="77777777" w:rsidR="006D7D4B" w:rsidRPr="005B687B" w:rsidRDefault="006D7D4B" w:rsidP="006D7D4B">
            <w:pPr>
              <w:rPr>
                <w:color w:val="000000" w:themeColor="text1"/>
                <w:sz w:val="20"/>
                <w:szCs w:val="20"/>
              </w:rPr>
            </w:pPr>
          </w:p>
          <w:p w14:paraId="781AE88D" w14:textId="77777777" w:rsidR="006D7D4B" w:rsidRPr="005B687B" w:rsidRDefault="006D7D4B" w:rsidP="006D7D4B">
            <w:pPr>
              <w:rPr>
                <w:color w:val="000000" w:themeColor="text1"/>
                <w:sz w:val="20"/>
                <w:szCs w:val="20"/>
              </w:rPr>
            </w:pPr>
          </w:p>
          <w:p w14:paraId="3B586A53" w14:textId="77777777" w:rsidR="006D7D4B" w:rsidRPr="005B687B" w:rsidRDefault="006D7D4B" w:rsidP="006D7D4B">
            <w:pPr>
              <w:rPr>
                <w:color w:val="000000" w:themeColor="text1"/>
                <w:sz w:val="20"/>
                <w:szCs w:val="20"/>
              </w:rPr>
            </w:pPr>
          </w:p>
          <w:p w14:paraId="49F3CACB" w14:textId="77777777" w:rsidR="006D7D4B" w:rsidRPr="005B687B" w:rsidRDefault="006D7D4B" w:rsidP="006D7D4B">
            <w:pPr>
              <w:rPr>
                <w:color w:val="000000" w:themeColor="text1"/>
                <w:sz w:val="20"/>
                <w:szCs w:val="20"/>
              </w:rPr>
            </w:pPr>
          </w:p>
          <w:p w14:paraId="28B7A304" w14:textId="77777777" w:rsidR="006D7D4B" w:rsidRPr="005B687B" w:rsidRDefault="006D7D4B" w:rsidP="006D7D4B">
            <w:pPr>
              <w:rPr>
                <w:color w:val="000000" w:themeColor="text1"/>
                <w:sz w:val="20"/>
                <w:szCs w:val="20"/>
              </w:rPr>
            </w:pPr>
          </w:p>
          <w:p w14:paraId="27F59F0E" w14:textId="77777777" w:rsidR="006D7D4B" w:rsidRPr="005B687B" w:rsidRDefault="006D7D4B" w:rsidP="006D7D4B">
            <w:pPr>
              <w:rPr>
                <w:color w:val="000000" w:themeColor="text1"/>
                <w:sz w:val="20"/>
                <w:szCs w:val="20"/>
              </w:rPr>
            </w:pPr>
          </w:p>
          <w:p w14:paraId="14E3A452" w14:textId="77777777" w:rsidR="006D7D4B" w:rsidRPr="005B687B" w:rsidRDefault="006D7D4B" w:rsidP="006D7D4B">
            <w:pPr>
              <w:rPr>
                <w:color w:val="000000" w:themeColor="text1"/>
                <w:sz w:val="20"/>
                <w:szCs w:val="20"/>
              </w:rPr>
            </w:pPr>
          </w:p>
          <w:p w14:paraId="7C239528" w14:textId="77777777" w:rsidR="006D7D4B" w:rsidRPr="005B687B" w:rsidRDefault="006D7D4B" w:rsidP="006D7D4B">
            <w:pPr>
              <w:rPr>
                <w:color w:val="000000" w:themeColor="text1"/>
                <w:sz w:val="20"/>
                <w:szCs w:val="20"/>
              </w:rPr>
            </w:pPr>
          </w:p>
          <w:p w14:paraId="7C1E28A6" w14:textId="77777777" w:rsidR="006D7D4B" w:rsidRPr="005B687B" w:rsidRDefault="006D7D4B" w:rsidP="006D7D4B">
            <w:pPr>
              <w:rPr>
                <w:color w:val="000000" w:themeColor="text1"/>
                <w:sz w:val="20"/>
                <w:szCs w:val="20"/>
              </w:rPr>
            </w:pPr>
          </w:p>
          <w:p w14:paraId="2C0A51BB" w14:textId="77777777" w:rsidR="006D7D4B" w:rsidRPr="005B687B" w:rsidRDefault="006D7D4B" w:rsidP="006D7D4B">
            <w:pPr>
              <w:rPr>
                <w:color w:val="000000" w:themeColor="text1"/>
                <w:sz w:val="20"/>
                <w:szCs w:val="20"/>
              </w:rPr>
            </w:pPr>
          </w:p>
          <w:p w14:paraId="22EE3C4A" w14:textId="77777777" w:rsidR="006D7D4B" w:rsidRPr="005B687B" w:rsidRDefault="006D7D4B" w:rsidP="006D7D4B">
            <w:pPr>
              <w:rPr>
                <w:color w:val="000000" w:themeColor="text1"/>
                <w:sz w:val="20"/>
                <w:szCs w:val="20"/>
              </w:rPr>
            </w:pPr>
          </w:p>
          <w:p w14:paraId="288BB60E" w14:textId="77777777" w:rsidR="006D7D4B" w:rsidRPr="005B687B" w:rsidRDefault="006D7D4B" w:rsidP="006D7D4B">
            <w:pPr>
              <w:rPr>
                <w:color w:val="000000" w:themeColor="text1"/>
                <w:sz w:val="20"/>
                <w:szCs w:val="20"/>
              </w:rPr>
            </w:pPr>
          </w:p>
          <w:p w14:paraId="12D40264" w14:textId="77777777" w:rsidR="006D7D4B" w:rsidRPr="005B687B" w:rsidRDefault="006D7D4B" w:rsidP="006D7D4B">
            <w:pPr>
              <w:rPr>
                <w:b/>
                <w:color w:val="000000" w:themeColor="text1"/>
                <w:sz w:val="20"/>
                <w:szCs w:val="20"/>
              </w:rPr>
            </w:pPr>
            <w:r w:rsidRPr="005B687B">
              <w:rPr>
                <w:b/>
                <w:color w:val="000000" w:themeColor="text1"/>
                <w:sz w:val="20"/>
                <w:szCs w:val="20"/>
              </w:rPr>
              <w:t xml:space="preserve">MDV </w:t>
            </w:r>
            <w:r w:rsidRPr="005B687B">
              <w:rPr>
                <w:color w:val="000000" w:themeColor="text1"/>
                <w:sz w:val="20"/>
                <w:szCs w:val="20"/>
              </w:rPr>
              <w:t>- práce v realizačním týmu</w:t>
            </w:r>
          </w:p>
          <w:p w14:paraId="6A6C7EDB" w14:textId="77777777" w:rsidR="006D7D4B" w:rsidRPr="005B687B" w:rsidRDefault="006D7D4B" w:rsidP="006D7D4B">
            <w:pPr>
              <w:rPr>
                <w:color w:val="000000" w:themeColor="text1"/>
                <w:sz w:val="20"/>
                <w:szCs w:val="20"/>
              </w:rPr>
            </w:pPr>
          </w:p>
          <w:p w14:paraId="5F4B912A" w14:textId="77777777" w:rsidR="006D7D4B" w:rsidRPr="005B687B" w:rsidRDefault="006D7D4B" w:rsidP="006D7D4B">
            <w:pPr>
              <w:rPr>
                <w:color w:val="000000" w:themeColor="text1"/>
                <w:sz w:val="20"/>
                <w:szCs w:val="20"/>
              </w:rPr>
            </w:pPr>
          </w:p>
          <w:p w14:paraId="710CF0E4" w14:textId="77777777" w:rsidR="006D7D4B" w:rsidRPr="005B687B" w:rsidRDefault="006D7D4B" w:rsidP="006D7D4B">
            <w:pPr>
              <w:rPr>
                <w:color w:val="000000" w:themeColor="text1"/>
                <w:sz w:val="20"/>
                <w:szCs w:val="20"/>
              </w:rPr>
            </w:pPr>
          </w:p>
          <w:p w14:paraId="1882459B" w14:textId="77777777" w:rsidR="006D7D4B" w:rsidRPr="005B687B" w:rsidRDefault="006D7D4B" w:rsidP="006D7D4B">
            <w:pPr>
              <w:rPr>
                <w:color w:val="000000" w:themeColor="text1"/>
                <w:sz w:val="20"/>
                <w:szCs w:val="20"/>
              </w:rPr>
            </w:pPr>
          </w:p>
          <w:p w14:paraId="58B4F8A4" w14:textId="77777777" w:rsidR="006D7D4B" w:rsidRPr="005B687B" w:rsidRDefault="006D7D4B" w:rsidP="006D7D4B">
            <w:pPr>
              <w:rPr>
                <w:b/>
                <w:color w:val="000000" w:themeColor="text1"/>
                <w:sz w:val="20"/>
                <w:szCs w:val="20"/>
              </w:rPr>
            </w:pPr>
            <w:r w:rsidRPr="005B687B">
              <w:rPr>
                <w:b/>
                <w:color w:val="000000" w:themeColor="text1"/>
                <w:sz w:val="20"/>
                <w:szCs w:val="20"/>
              </w:rPr>
              <w:t xml:space="preserve">EV </w:t>
            </w:r>
            <w:r w:rsidRPr="005B687B">
              <w:rPr>
                <w:color w:val="000000" w:themeColor="text1"/>
                <w:sz w:val="20"/>
                <w:szCs w:val="20"/>
              </w:rPr>
              <w:t>- základní podmínky života</w:t>
            </w:r>
          </w:p>
          <w:p w14:paraId="31B3814C" w14:textId="77777777" w:rsidR="006D7D4B" w:rsidRPr="005B687B" w:rsidRDefault="006D7D4B" w:rsidP="006D7D4B">
            <w:pPr>
              <w:rPr>
                <w:color w:val="000000" w:themeColor="text1"/>
                <w:sz w:val="20"/>
                <w:szCs w:val="20"/>
              </w:rPr>
            </w:pPr>
            <w:r w:rsidRPr="005B687B">
              <w:rPr>
                <w:color w:val="000000" w:themeColor="text1"/>
                <w:sz w:val="20"/>
                <w:szCs w:val="20"/>
              </w:rPr>
              <w:t>- vztah člověka a prostředí</w:t>
            </w:r>
          </w:p>
          <w:p w14:paraId="4E7412A8" w14:textId="77777777" w:rsidR="006D7D4B" w:rsidRPr="005B687B" w:rsidRDefault="006D7D4B" w:rsidP="006D7D4B">
            <w:pPr>
              <w:rPr>
                <w:color w:val="000000" w:themeColor="text1"/>
                <w:sz w:val="20"/>
                <w:szCs w:val="20"/>
              </w:rPr>
            </w:pPr>
          </w:p>
          <w:p w14:paraId="55FC8CE6" w14:textId="77777777" w:rsidR="006D7D4B" w:rsidRPr="005B687B" w:rsidRDefault="006D7D4B" w:rsidP="006D7D4B">
            <w:pPr>
              <w:rPr>
                <w:color w:val="000000" w:themeColor="text1"/>
                <w:sz w:val="20"/>
                <w:szCs w:val="20"/>
              </w:rPr>
            </w:pPr>
          </w:p>
          <w:p w14:paraId="54B63389" w14:textId="77777777" w:rsidR="006D7D4B" w:rsidRPr="005B687B" w:rsidRDefault="006D7D4B" w:rsidP="006D7D4B">
            <w:pPr>
              <w:rPr>
                <w:b/>
                <w:color w:val="000000" w:themeColor="text1"/>
                <w:sz w:val="20"/>
                <w:szCs w:val="20"/>
              </w:rPr>
            </w:pPr>
            <w:r w:rsidRPr="005B687B">
              <w:rPr>
                <w:b/>
                <w:color w:val="000000" w:themeColor="text1"/>
                <w:sz w:val="20"/>
                <w:szCs w:val="20"/>
              </w:rPr>
              <w:t xml:space="preserve">OSV </w:t>
            </w:r>
            <w:r w:rsidRPr="005B687B">
              <w:rPr>
                <w:color w:val="000000" w:themeColor="text1"/>
                <w:sz w:val="20"/>
                <w:szCs w:val="20"/>
              </w:rPr>
              <w:t>- mezilidské vztahy</w:t>
            </w:r>
          </w:p>
          <w:p w14:paraId="6CE402C2" w14:textId="77777777" w:rsidR="006D7D4B" w:rsidRPr="005B687B" w:rsidRDefault="006D7D4B" w:rsidP="006D7D4B">
            <w:pPr>
              <w:rPr>
                <w:color w:val="000000" w:themeColor="text1"/>
                <w:sz w:val="20"/>
                <w:szCs w:val="20"/>
              </w:rPr>
            </w:pPr>
            <w:r w:rsidRPr="005B687B">
              <w:rPr>
                <w:color w:val="000000" w:themeColor="text1"/>
                <w:sz w:val="20"/>
                <w:szCs w:val="20"/>
              </w:rPr>
              <w:t>- komunikace</w:t>
            </w:r>
          </w:p>
          <w:p w14:paraId="024AAD37" w14:textId="77777777" w:rsidR="006D7D4B" w:rsidRPr="005B687B" w:rsidRDefault="006D7D4B" w:rsidP="006D7D4B">
            <w:pPr>
              <w:rPr>
                <w:color w:val="000000" w:themeColor="text1"/>
                <w:sz w:val="20"/>
                <w:szCs w:val="20"/>
              </w:rPr>
            </w:pPr>
            <w:r w:rsidRPr="005B687B">
              <w:rPr>
                <w:b/>
                <w:color w:val="000000" w:themeColor="text1"/>
                <w:sz w:val="20"/>
                <w:szCs w:val="20"/>
              </w:rPr>
              <w:t xml:space="preserve">MKV </w:t>
            </w:r>
            <w:r w:rsidRPr="005B687B">
              <w:rPr>
                <w:color w:val="000000" w:themeColor="text1"/>
                <w:sz w:val="20"/>
                <w:szCs w:val="20"/>
              </w:rPr>
              <w:t>- lidské vztahy</w:t>
            </w:r>
          </w:p>
        </w:tc>
      </w:tr>
    </w:tbl>
    <w:p w14:paraId="0BFADD4A" w14:textId="77777777" w:rsidR="00DC2BE8" w:rsidRPr="005B687B" w:rsidRDefault="00DC2BE8" w:rsidP="00E81296">
      <w:pPr>
        <w:rPr>
          <w:color w:val="000000" w:themeColor="text1"/>
        </w:rPr>
      </w:pPr>
    </w:p>
    <w:tbl>
      <w:tblPr>
        <w:tblpPr w:leftFromText="141" w:rightFromText="141" w:vertAnchor="text" w:horzAnchor="margin" w:tblpY="18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96"/>
        <w:gridCol w:w="266"/>
        <w:gridCol w:w="2084"/>
        <w:gridCol w:w="210"/>
        <w:gridCol w:w="2333"/>
        <w:gridCol w:w="84"/>
        <w:gridCol w:w="2254"/>
      </w:tblGrid>
      <w:tr w:rsidR="003F4E1A" w:rsidRPr="005B687B" w14:paraId="34874649" w14:textId="77777777" w:rsidTr="005673C4">
        <w:trPr>
          <w:trHeight w:val="1440"/>
        </w:trPr>
        <w:tc>
          <w:tcPr>
            <w:tcW w:w="2561" w:type="pct"/>
            <w:gridSpan w:val="4"/>
            <w:vAlign w:val="center"/>
          </w:tcPr>
          <w:p w14:paraId="320816B9" w14:textId="77777777" w:rsidR="003F4E1A" w:rsidRPr="005B687B" w:rsidRDefault="003F4E1A" w:rsidP="003F4E1A">
            <w:pPr>
              <w:jc w:val="center"/>
              <w:rPr>
                <w:b/>
                <w:color w:val="000000" w:themeColor="text1"/>
              </w:rPr>
            </w:pPr>
            <w:r w:rsidRPr="005B687B">
              <w:rPr>
                <w:b/>
                <w:color w:val="000000" w:themeColor="text1"/>
              </w:rPr>
              <w:lastRenderedPageBreak/>
              <w:t>Oblast:</w:t>
            </w:r>
          </w:p>
          <w:p w14:paraId="7B5C8049" w14:textId="77777777" w:rsidR="003F4E1A" w:rsidRPr="005B687B" w:rsidRDefault="003F4E1A" w:rsidP="003F4E1A">
            <w:pPr>
              <w:jc w:val="center"/>
              <w:rPr>
                <w:color w:val="000000" w:themeColor="text1"/>
              </w:rPr>
            </w:pPr>
            <w:r w:rsidRPr="005B687B">
              <w:rPr>
                <w:b/>
                <w:color w:val="000000" w:themeColor="text1"/>
              </w:rPr>
              <w:t>Člověk a svět práce</w:t>
            </w:r>
          </w:p>
        </w:tc>
        <w:tc>
          <w:tcPr>
            <w:tcW w:w="1264" w:type="pct"/>
            <w:gridSpan w:val="2"/>
            <w:vAlign w:val="center"/>
          </w:tcPr>
          <w:p w14:paraId="26B27BF7" w14:textId="77777777" w:rsidR="003F4E1A" w:rsidRPr="005B687B" w:rsidRDefault="003F4E1A" w:rsidP="003F4E1A">
            <w:pPr>
              <w:jc w:val="center"/>
              <w:rPr>
                <w:b/>
                <w:color w:val="000000" w:themeColor="text1"/>
              </w:rPr>
            </w:pPr>
            <w:r w:rsidRPr="005B687B">
              <w:rPr>
                <w:b/>
                <w:color w:val="000000" w:themeColor="text1"/>
              </w:rPr>
              <w:t>Předmět:</w:t>
            </w:r>
          </w:p>
          <w:p w14:paraId="284A678F" w14:textId="77777777" w:rsidR="003F4E1A" w:rsidRPr="005B687B" w:rsidRDefault="003F4E1A" w:rsidP="003F4E1A">
            <w:pPr>
              <w:jc w:val="center"/>
              <w:rPr>
                <w:color w:val="000000" w:themeColor="text1"/>
              </w:rPr>
            </w:pPr>
            <w:r w:rsidRPr="005B687B">
              <w:rPr>
                <w:b/>
                <w:color w:val="000000" w:themeColor="text1"/>
              </w:rPr>
              <w:t>Pracovní činnosti</w:t>
            </w:r>
          </w:p>
        </w:tc>
        <w:tc>
          <w:tcPr>
            <w:tcW w:w="1175" w:type="pct"/>
            <w:vAlign w:val="center"/>
          </w:tcPr>
          <w:p w14:paraId="49738E99" w14:textId="77777777" w:rsidR="003F4E1A" w:rsidRPr="005B687B" w:rsidRDefault="003F4E1A" w:rsidP="003F4E1A">
            <w:pPr>
              <w:jc w:val="center"/>
              <w:rPr>
                <w:b/>
                <w:color w:val="000000" w:themeColor="text1"/>
              </w:rPr>
            </w:pPr>
            <w:r w:rsidRPr="005B687B">
              <w:rPr>
                <w:b/>
                <w:color w:val="000000" w:themeColor="text1"/>
              </w:rPr>
              <w:t>Ročník:</w:t>
            </w:r>
          </w:p>
          <w:p w14:paraId="71325F84" w14:textId="77777777" w:rsidR="003F4E1A" w:rsidRPr="005B687B" w:rsidRDefault="003F4E1A" w:rsidP="003F4E1A">
            <w:pPr>
              <w:jc w:val="center"/>
              <w:rPr>
                <w:color w:val="000000" w:themeColor="text1"/>
              </w:rPr>
            </w:pPr>
            <w:r w:rsidRPr="005B687B">
              <w:rPr>
                <w:b/>
                <w:color w:val="000000" w:themeColor="text1"/>
              </w:rPr>
              <w:t>4.</w:t>
            </w:r>
          </w:p>
        </w:tc>
      </w:tr>
      <w:tr w:rsidR="003F4E1A" w:rsidRPr="005B687B" w14:paraId="546A440B" w14:textId="77777777" w:rsidTr="005673C4">
        <w:trPr>
          <w:trHeight w:val="1080"/>
        </w:trPr>
        <w:tc>
          <w:tcPr>
            <w:tcW w:w="1361" w:type="pct"/>
            <w:gridSpan w:val="2"/>
            <w:vAlign w:val="center"/>
          </w:tcPr>
          <w:p w14:paraId="44A037C2" w14:textId="77777777" w:rsidR="003F4E1A" w:rsidRPr="005B687B" w:rsidRDefault="003F4E1A" w:rsidP="003F4E1A">
            <w:pPr>
              <w:jc w:val="center"/>
              <w:rPr>
                <w:color w:val="000000" w:themeColor="text1"/>
              </w:rPr>
            </w:pPr>
            <w:r w:rsidRPr="005B687B">
              <w:rPr>
                <w:b/>
                <w:color w:val="000000" w:themeColor="text1"/>
              </w:rPr>
              <w:t>Výstupy RVP</w:t>
            </w:r>
          </w:p>
        </w:tc>
        <w:tc>
          <w:tcPr>
            <w:tcW w:w="1199" w:type="pct"/>
            <w:gridSpan w:val="2"/>
            <w:vAlign w:val="center"/>
          </w:tcPr>
          <w:p w14:paraId="5187F421" w14:textId="77777777" w:rsidR="003F4E1A" w:rsidRPr="005B687B" w:rsidRDefault="003F4E1A" w:rsidP="003F4E1A">
            <w:pPr>
              <w:jc w:val="center"/>
              <w:rPr>
                <w:color w:val="000000" w:themeColor="text1"/>
              </w:rPr>
            </w:pPr>
          </w:p>
          <w:p w14:paraId="67AD69FB" w14:textId="77777777" w:rsidR="003F4E1A" w:rsidRPr="005B687B" w:rsidRDefault="003F4E1A" w:rsidP="003F4E1A">
            <w:pPr>
              <w:jc w:val="center"/>
              <w:rPr>
                <w:b/>
                <w:color w:val="000000" w:themeColor="text1"/>
              </w:rPr>
            </w:pPr>
            <w:r w:rsidRPr="005B687B">
              <w:rPr>
                <w:b/>
                <w:color w:val="000000" w:themeColor="text1"/>
              </w:rPr>
              <w:t>Školní výstupy:</w:t>
            </w:r>
          </w:p>
          <w:p w14:paraId="02C7B3C7" w14:textId="77777777" w:rsidR="003F4E1A" w:rsidRPr="005B687B" w:rsidRDefault="003F4E1A" w:rsidP="003F4E1A">
            <w:pPr>
              <w:jc w:val="center"/>
              <w:rPr>
                <w:b/>
                <w:color w:val="000000" w:themeColor="text1"/>
              </w:rPr>
            </w:pPr>
          </w:p>
          <w:p w14:paraId="42489ADB" w14:textId="77777777" w:rsidR="003F4E1A" w:rsidRPr="005B687B" w:rsidRDefault="003F4E1A" w:rsidP="003F4E1A">
            <w:pPr>
              <w:jc w:val="center"/>
              <w:rPr>
                <w:b/>
                <w:color w:val="000000" w:themeColor="text1"/>
              </w:rPr>
            </w:pPr>
          </w:p>
          <w:p w14:paraId="76699AED" w14:textId="77777777" w:rsidR="003F4E1A" w:rsidRPr="005B687B" w:rsidRDefault="003F4E1A" w:rsidP="003F4E1A">
            <w:pPr>
              <w:jc w:val="center"/>
              <w:rPr>
                <w:color w:val="000000" w:themeColor="text1"/>
              </w:rPr>
            </w:pPr>
            <w:r w:rsidRPr="005B687B">
              <w:rPr>
                <w:b/>
                <w:color w:val="000000" w:themeColor="text1"/>
              </w:rPr>
              <w:t>Žák:</w:t>
            </w:r>
          </w:p>
        </w:tc>
        <w:tc>
          <w:tcPr>
            <w:tcW w:w="1264" w:type="pct"/>
            <w:gridSpan w:val="2"/>
            <w:vAlign w:val="center"/>
          </w:tcPr>
          <w:p w14:paraId="4C695EFF" w14:textId="77777777" w:rsidR="003F4E1A" w:rsidRPr="005B687B" w:rsidRDefault="003F4E1A" w:rsidP="003F4E1A">
            <w:pPr>
              <w:jc w:val="center"/>
              <w:rPr>
                <w:b/>
                <w:color w:val="000000" w:themeColor="text1"/>
              </w:rPr>
            </w:pPr>
            <w:r w:rsidRPr="005B687B">
              <w:rPr>
                <w:b/>
                <w:color w:val="000000" w:themeColor="text1"/>
              </w:rPr>
              <w:t>Učivo:</w:t>
            </w:r>
          </w:p>
        </w:tc>
        <w:tc>
          <w:tcPr>
            <w:tcW w:w="1175" w:type="pct"/>
            <w:vAlign w:val="center"/>
          </w:tcPr>
          <w:p w14:paraId="016E41DE" w14:textId="77777777" w:rsidR="003F4E1A" w:rsidRPr="005B687B" w:rsidRDefault="003F4E1A" w:rsidP="003F4E1A">
            <w:pPr>
              <w:jc w:val="center"/>
              <w:rPr>
                <w:b/>
                <w:color w:val="000000" w:themeColor="text1"/>
              </w:rPr>
            </w:pPr>
            <w:r w:rsidRPr="005B687B">
              <w:rPr>
                <w:b/>
                <w:color w:val="000000" w:themeColor="text1"/>
              </w:rPr>
              <w:t xml:space="preserve">Průřezová témata, </w:t>
            </w:r>
          </w:p>
          <w:p w14:paraId="7DE1A455" w14:textId="77777777" w:rsidR="003F4E1A" w:rsidRPr="005B687B" w:rsidRDefault="003F4E1A" w:rsidP="003F4E1A">
            <w:pPr>
              <w:jc w:val="center"/>
              <w:rPr>
                <w:b/>
                <w:color w:val="000000" w:themeColor="text1"/>
              </w:rPr>
            </w:pPr>
            <w:r w:rsidRPr="005B687B">
              <w:rPr>
                <w:b/>
                <w:color w:val="000000" w:themeColor="text1"/>
              </w:rPr>
              <w:t>přesahy do jiných předmětů:</w:t>
            </w:r>
          </w:p>
        </w:tc>
      </w:tr>
      <w:tr w:rsidR="003F4E1A" w:rsidRPr="005B687B" w14:paraId="5D964348" w14:textId="77777777" w:rsidTr="005673C4">
        <w:trPr>
          <w:trHeight w:val="10440"/>
        </w:trPr>
        <w:tc>
          <w:tcPr>
            <w:tcW w:w="1361" w:type="pct"/>
            <w:gridSpan w:val="2"/>
          </w:tcPr>
          <w:p w14:paraId="0BC1466C" w14:textId="77777777" w:rsidR="003F4E1A" w:rsidRPr="005B687B" w:rsidRDefault="003F4E1A" w:rsidP="003F4E1A">
            <w:pPr>
              <w:rPr>
                <w:color w:val="000000" w:themeColor="text1"/>
                <w:sz w:val="20"/>
                <w:szCs w:val="20"/>
              </w:rPr>
            </w:pPr>
            <w:r w:rsidRPr="005B687B">
              <w:rPr>
                <w:color w:val="000000" w:themeColor="text1"/>
                <w:sz w:val="20"/>
                <w:szCs w:val="20"/>
              </w:rPr>
              <w:t>-vytváří přiměřenými pracovními operacemi a postupy na základě své představivosti různé výrobky z daného materiálu</w:t>
            </w:r>
          </w:p>
          <w:p w14:paraId="10B74A58" w14:textId="77777777" w:rsidR="003F4E1A" w:rsidRPr="005B687B" w:rsidRDefault="003F4E1A" w:rsidP="003F4E1A">
            <w:pPr>
              <w:rPr>
                <w:color w:val="000000" w:themeColor="text1"/>
                <w:sz w:val="20"/>
                <w:szCs w:val="20"/>
              </w:rPr>
            </w:pPr>
            <w:r w:rsidRPr="005B687B">
              <w:rPr>
                <w:color w:val="000000" w:themeColor="text1"/>
                <w:sz w:val="20"/>
                <w:szCs w:val="20"/>
              </w:rPr>
              <w:t xml:space="preserve">-volí vhodné pracovní </w:t>
            </w:r>
            <w:proofErr w:type="spellStart"/>
            <w:r w:rsidRPr="005B687B">
              <w:rPr>
                <w:color w:val="000000" w:themeColor="text1"/>
                <w:sz w:val="20"/>
                <w:szCs w:val="20"/>
              </w:rPr>
              <w:t>pomůcky,nástroje</w:t>
            </w:r>
            <w:proofErr w:type="spellEnd"/>
            <w:r w:rsidRPr="005B687B">
              <w:rPr>
                <w:color w:val="000000" w:themeColor="text1"/>
                <w:sz w:val="20"/>
                <w:szCs w:val="20"/>
              </w:rPr>
              <w:t xml:space="preserve"> a náčiní vzhledem k použitému materiálu</w:t>
            </w:r>
          </w:p>
          <w:p w14:paraId="62ABD2C8" w14:textId="77777777" w:rsidR="003F4E1A" w:rsidRPr="005B687B" w:rsidRDefault="003F4E1A" w:rsidP="003F4E1A">
            <w:pPr>
              <w:rPr>
                <w:color w:val="000000" w:themeColor="text1"/>
                <w:sz w:val="20"/>
                <w:szCs w:val="20"/>
              </w:rPr>
            </w:pPr>
            <w:r w:rsidRPr="005B687B">
              <w:rPr>
                <w:color w:val="000000" w:themeColor="text1"/>
                <w:sz w:val="20"/>
                <w:szCs w:val="20"/>
              </w:rPr>
              <w:t>-využívá při tvořivých činnostech s různým materiálem prvky lidových tradic</w:t>
            </w:r>
          </w:p>
          <w:p w14:paraId="74C22110" w14:textId="77777777" w:rsidR="003F4E1A" w:rsidRPr="005B687B" w:rsidRDefault="003F4E1A" w:rsidP="003F4E1A">
            <w:pPr>
              <w:rPr>
                <w:color w:val="000000" w:themeColor="text1"/>
                <w:sz w:val="20"/>
                <w:szCs w:val="20"/>
              </w:rPr>
            </w:pPr>
          </w:p>
          <w:p w14:paraId="567B5DEB" w14:textId="77777777" w:rsidR="003F4E1A" w:rsidRPr="005B687B" w:rsidRDefault="003F4E1A" w:rsidP="003F4E1A">
            <w:pPr>
              <w:rPr>
                <w:color w:val="000000" w:themeColor="text1"/>
                <w:sz w:val="20"/>
                <w:szCs w:val="20"/>
              </w:rPr>
            </w:pPr>
          </w:p>
          <w:p w14:paraId="55CEEAFE" w14:textId="77777777" w:rsidR="003F4E1A" w:rsidRPr="005B687B" w:rsidRDefault="003F4E1A" w:rsidP="003F4E1A">
            <w:pPr>
              <w:rPr>
                <w:color w:val="000000" w:themeColor="text1"/>
                <w:sz w:val="20"/>
                <w:szCs w:val="20"/>
              </w:rPr>
            </w:pPr>
          </w:p>
          <w:p w14:paraId="7E19FE51" w14:textId="77777777" w:rsidR="003F4E1A" w:rsidRPr="005B687B" w:rsidRDefault="003F4E1A" w:rsidP="003F4E1A">
            <w:pPr>
              <w:rPr>
                <w:color w:val="000000" w:themeColor="text1"/>
                <w:sz w:val="20"/>
                <w:szCs w:val="20"/>
              </w:rPr>
            </w:pPr>
          </w:p>
          <w:p w14:paraId="463E66C8" w14:textId="77777777" w:rsidR="003F4E1A" w:rsidRPr="005B687B" w:rsidRDefault="003F4E1A" w:rsidP="003F4E1A">
            <w:pPr>
              <w:rPr>
                <w:color w:val="000000" w:themeColor="text1"/>
                <w:sz w:val="20"/>
                <w:szCs w:val="20"/>
              </w:rPr>
            </w:pPr>
            <w:r w:rsidRPr="005B687B">
              <w:rPr>
                <w:color w:val="000000" w:themeColor="text1"/>
                <w:sz w:val="20"/>
                <w:szCs w:val="20"/>
              </w:rPr>
              <w:t>-udržuje pořádek na pracovním místě a dodržuje zásady hygieny a bezpečnosti práce; poskytne první pomoc při úrazu</w:t>
            </w:r>
          </w:p>
          <w:p w14:paraId="62F9DC26" w14:textId="77777777" w:rsidR="003F4E1A" w:rsidRPr="005B687B" w:rsidRDefault="003F4E1A" w:rsidP="003F4E1A">
            <w:pPr>
              <w:rPr>
                <w:color w:val="000000" w:themeColor="text1"/>
                <w:sz w:val="20"/>
                <w:szCs w:val="20"/>
              </w:rPr>
            </w:pPr>
          </w:p>
          <w:p w14:paraId="267F8150" w14:textId="77777777" w:rsidR="003F4E1A" w:rsidRPr="005B687B" w:rsidRDefault="003F4E1A" w:rsidP="003F4E1A">
            <w:pPr>
              <w:rPr>
                <w:color w:val="000000" w:themeColor="text1"/>
                <w:sz w:val="20"/>
                <w:szCs w:val="20"/>
              </w:rPr>
            </w:pPr>
            <w:r w:rsidRPr="005B687B">
              <w:rPr>
                <w:color w:val="000000" w:themeColor="text1"/>
                <w:sz w:val="20"/>
                <w:szCs w:val="20"/>
              </w:rPr>
              <w:t xml:space="preserve">-pracuje podle slovního </w:t>
            </w:r>
            <w:proofErr w:type="spellStart"/>
            <w:r w:rsidRPr="005B687B">
              <w:rPr>
                <w:color w:val="000000" w:themeColor="text1"/>
                <w:sz w:val="20"/>
                <w:szCs w:val="20"/>
              </w:rPr>
              <w:t>návodu,předlohy,jednoduchého</w:t>
            </w:r>
            <w:proofErr w:type="spellEnd"/>
            <w:r w:rsidRPr="005B687B">
              <w:rPr>
                <w:color w:val="000000" w:themeColor="text1"/>
                <w:sz w:val="20"/>
                <w:szCs w:val="20"/>
              </w:rPr>
              <w:t xml:space="preserve"> náčrtu</w:t>
            </w:r>
          </w:p>
          <w:p w14:paraId="049095EF" w14:textId="77777777" w:rsidR="003F4E1A" w:rsidRPr="005B687B" w:rsidRDefault="003F4E1A" w:rsidP="003F4E1A">
            <w:pPr>
              <w:rPr>
                <w:color w:val="000000" w:themeColor="text1"/>
                <w:sz w:val="20"/>
                <w:szCs w:val="20"/>
              </w:rPr>
            </w:pPr>
            <w:r w:rsidRPr="005B687B">
              <w:rPr>
                <w:color w:val="000000" w:themeColor="text1"/>
                <w:sz w:val="20"/>
                <w:szCs w:val="20"/>
              </w:rPr>
              <w:t>- užívá jednoduché pracovní nástroje a pomůcky</w:t>
            </w:r>
          </w:p>
          <w:p w14:paraId="39D4AA52" w14:textId="77777777" w:rsidR="003F4E1A" w:rsidRPr="005B687B" w:rsidRDefault="003F4E1A" w:rsidP="003F4E1A">
            <w:pPr>
              <w:rPr>
                <w:color w:val="000000" w:themeColor="text1"/>
                <w:sz w:val="20"/>
                <w:szCs w:val="20"/>
              </w:rPr>
            </w:pPr>
            <w:r w:rsidRPr="005B687B">
              <w:rPr>
                <w:color w:val="000000" w:themeColor="text1"/>
                <w:sz w:val="20"/>
                <w:szCs w:val="20"/>
              </w:rPr>
              <w:t xml:space="preserve">-provádí jednoduché pěstitelské </w:t>
            </w:r>
            <w:proofErr w:type="spellStart"/>
            <w:r w:rsidRPr="005B687B">
              <w:rPr>
                <w:color w:val="000000" w:themeColor="text1"/>
                <w:sz w:val="20"/>
                <w:szCs w:val="20"/>
              </w:rPr>
              <w:t>činnosti,samostatně</w:t>
            </w:r>
            <w:proofErr w:type="spellEnd"/>
            <w:r w:rsidRPr="005B687B">
              <w:rPr>
                <w:color w:val="000000" w:themeColor="text1"/>
                <w:sz w:val="20"/>
                <w:szCs w:val="20"/>
              </w:rPr>
              <w:t xml:space="preserve"> vede pěstitelské pokusy a pozorování</w:t>
            </w:r>
          </w:p>
          <w:p w14:paraId="2E96E3FB" w14:textId="77777777" w:rsidR="003F4E1A" w:rsidRPr="005B687B" w:rsidRDefault="003F4E1A" w:rsidP="003F4E1A">
            <w:pPr>
              <w:rPr>
                <w:color w:val="000000" w:themeColor="text1"/>
                <w:sz w:val="20"/>
                <w:szCs w:val="20"/>
              </w:rPr>
            </w:pPr>
          </w:p>
          <w:p w14:paraId="6DB4E601" w14:textId="77777777" w:rsidR="003F4E1A" w:rsidRPr="005B687B" w:rsidRDefault="003F4E1A" w:rsidP="003F4E1A">
            <w:pPr>
              <w:rPr>
                <w:color w:val="000000" w:themeColor="text1"/>
                <w:sz w:val="16"/>
                <w:szCs w:val="16"/>
              </w:rPr>
            </w:pPr>
          </w:p>
          <w:p w14:paraId="4FE89BB0" w14:textId="77777777" w:rsidR="003F4E1A" w:rsidRPr="005B687B" w:rsidRDefault="003F4E1A" w:rsidP="003F4E1A">
            <w:pPr>
              <w:rPr>
                <w:color w:val="000000" w:themeColor="text1"/>
                <w:sz w:val="16"/>
                <w:szCs w:val="16"/>
              </w:rPr>
            </w:pPr>
            <w:r w:rsidRPr="005B687B">
              <w:rPr>
                <w:color w:val="000000" w:themeColor="text1"/>
                <w:sz w:val="16"/>
                <w:szCs w:val="16"/>
              </w:rPr>
              <w:t>-dodržuje zásady hygieny a bezpečnosti práce,</w:t>
            </w:r>
          </w:p>
          <w:p w14:paraId="29A99B5C" w14:textId="77777777" w:rsidR="003F4E1A" w:rsidRPr="005B687B" w:rsidRDefault="003F4E1A" w:rsidP="003F4E1A">
            <w:pPr>
              <w:rPr>
                <w:color w:val="000000" w:themeColor="text1"/>
                <w:sz w:val="16"/>
                <w:szCs w:val="16"/>
              </w:rPr>
            </w:pPr>
            <w:r w:rsidRPr="005B687B">
              <w:rPr>
                <w:color w:val="000000" w:themeColor="text1"/>
                <w:sz w:val="16"/>
                <w:szCs w:val="16"/>
              </w:rPr>
              <w:t>poskytne první pomoc při úrazu</w:t>
            </w:r>
          </w:p>
          <w:p w14:paraId="6AB9EBE4" w14:textId="77777777" w:rsidR="003F4E1A" w:rsidRPr="005B687B" w:rsidRDefault="003F4E1A" w:rsidP="003F4E1A">
            <w:pPr>
              <w:rPr>
                <w:color w:val="000000" w:themeColor="text1"/>
                <w:sz w:val="16"/>
                <w:szCs w:val="16"/>
              </w:rPr>
            </w:pPr>
            <w:r w:rsidRPr="005B687B">
              <w:rPr>
                <w:color w:val="000000" w:themeColor="text1"/>
                <w:sz w:val="16"/>
                <w:szCs w:val="16"/>
              </w:rPr>
              <w:t>- orientuje se v základním vybavení kuchyně</w:t>
            </w:r>
          </w:p>
          <w:p w14:paraId="799B7100" w14:textId="77777777" w:rsidR="003F4E1A" w:rsidRPr="005B687B" w:rsidRDefault="003F4E1A" w:rsidP="003F4E1A">
            <w:pPr>
              <w:rPr>
                <w:color w:val="000000" w:themeColor="text1"/>
                <w:sz w:val="16"/>
                <w:szCs w:val="16"/>
              </w:rPr>
            </w:pPr>
            <w:r w:rsidRPr="005B687B">
              <w:rPr>
                <w:color w:val="000000" w:themeColor="text1"/>
                <w:sz w:val="16"/>
                <w:szCs w:val="16"/>
              </w:rPr>
              <w:t>-připraví samostatně jednoduchý pokrm</w:t>
            </w:r>
          </w:p>
          <w:p w14:paraId="5B4B11C6" w14:textId="77777777" w:rsidR="003F4E1A" w:rsidRPr="005B687B" w:rsidRDefault="003F4E1A" w:rsidP="003F4E1A">
            <w:pPr>
              <w:rPr>
                <w:color w:val="000000" w:themeColor="text1"/>
                <w:sz w:val="16"/>
                <w:szCs w:val="16"/>
              </w:rPr>
            </w:pPr>
            <w:r w:rsidRPr="005B687B">
              <w:rPr>
                <w:color w:val="000000" w:themeColor="text1"/>
                <w:sz w:val="16"/>
                <w:szCs w:val="16"/>
              </w:rPr>
              <w:t>-dodržuje pravidla správného stolování a společenského chování</w:t>
            </w:r>
          </w:p>
          <w:p w14:paraId="69F5ADAC" w14:textId="77777777" w:rsidR="003F4E1A" w:rsidRPr="005B687B" w:rsidRDefault="003F4E1A" w:rsidP="003F4E1A">
            <w:pPr>
              <w:rPr>
                <w:color w:val="000000" w:themeColor="text1"/>
                <w:sz w:val="20"/>
                <w:szCs w:val="20"/>
              </w:rPr>
            </w:pPr>
            <w:r w:rsidRPr="005B687B">
              <w:rPr>
                <w:color w:val="000000" w:themeColor="text1"/>
                <w:sz w:val="16"/>
                <w:szCs w:val="16"/>
              </w:rPr>
              <w:t xml:space="preserve">-udržuje pořádek a čistotu pracovních </w:t>
            </w:r>
            <w:proofErr w:type="spellStart"/>
            <w:r w:rsidRPr="005B687B">
              <w:rPr>
                <w:color w:val="000000" w:themeColor="text1"/>
                <w:sz w:val="16"/>
                <w:szCs w:val="16"/>
              </w:rPr>
              <w:t>ploch,dodržuje</w:t>
            </w:r>
            <w:proofErr w:type="spellEnd"/>
            <w:r w:rsidRPr="005B687B">
              <w:rPr>
                <w:color w:val="000000" w:themeColor="text1"/>
                <w:sz w:val="16"/>
                <w:szCs w:val="16"/>
              </w:rPr>
              <w:t xml:space="preserve"> základy hygieny a bezpečnosti práce; poskytne první pomoc při úrazu v </w:t>
            </w:r>
            <w:proofErr w:type="spellStart"/>
            <w:r w:rsidRPr="005B687B">
              <w:rPr>
                <w:color w:val="000000" w:themeColor="text1"/>
                <w:sz w:val="16"/>
                <w:szCs w:val="16"/>
              </w:rPr>
              <w:t>kychyni</w:t>
            </w:r>
            <w:proofErr w:type="spellEnd"/>
          </w:p>
        </w:tc>
        <w:tc>
          <w:tcPr>
            <w:tcW w:w="1199" w:type="pct"/>
            <w:gridSpan w:val="2"/>
          </w:tcPr>
          <w:p w14:paraId="11148A09" w14:textId="77777777" w:rsidR="003F4E1A" w:rsidRPr="005B687B" w:rsidRDefault="003F4E1A" w:rsidP="003F4E1A">
            <w:pPr>
              <w:rPr>
                <w:color w:val="000000" w:themeColor="text1"/>
                <w:sz w:val="20"/>
                <w:szCs w:val="20"/>
              </w:rPr>
            </w:pPr>
            <w:r w:rsidRPr="005B687B">
              <w:rPr>
                <w:color w:val="000000" w:themeColor="text1"/>
                <w:sz w:val="20"/>
                <w:szCs w:val="20"/>
              </w:rPr>
              <w:t xml:space="preserve">- dovede </w:t>
            </w:r>
            <w:proofErr w:type="spellStart"/>
            <w:r w:rsidRPr="005B687B">
              <w:rPr>
                <w:color w:val="000000" w:themeColor="text1"/>
                <w:sz w:val="20"/>
                <w:szCs w:val="20"/>
              </w:rPr>
              <w:t>vyřezávat,vystřihávat</w:t>
            </w:r>
            <w:proofErr w:type="spellEnd"/>
            <w:r w:rsidRPr="005B687B">
              <w:rPr>
                <w:color w:val="000000" w:themeColor="text1"/>
                <w:sz w:val="20"/>
                <w:szCs w:val="20"/>
              </w:rPr>
              <w:t>, děrovat, polepovat, vytváří prostorové konstrukce</w:t>
            </w:r>
          </w:p>
          <w:p w14:paraId="5C0039FC" w14:textId="77777777" w:rsidR="003F4E1A" w:rsidRPr="005B687B" w:rsidRDefault="003F4E1A" w:rsidP="003F4E1A">
            <w:pPr>
              <w:rPr>
                <w:color w:val="000000" w:themeColor="text1"/>
                <w:sz w:val="20"/>
                <w:szCs w:val="20"/>
              </w:rPr>
            </w:pPr>
            <w:r w:rsidRPr="005B687B">
              <w:rPr>
                <w:color w:val="000000" w:themeColor="text1"/>
                <w:sz w:val="20"/>
                <w:szCs w:val="20"/>
              </w:rPr>
              <w:t>- zná podstatu recyklace papíru</w:t>
            </w:r>
          </w:p>
          <w:p w14:paraId="0FBD53AA" w14:textId="77777777" w:rsidR="003F4E1A" w:rsidRPr="005B687B" w:rsidRDefault="003F4E1A" w:rsidP="003F4E1A">
            <w:pPr>
              <w:rPr>
                <w:color w:val="000000" w:themeColor="text1"/>
                <w:sz w:val="20"/>
                <w:szCs w:val="20"/>
              </w:rPr>
            </w:pPr>
          </w:p>
          <w:p w14:paraId="6D3F4F70" w14:textId="77777777" w:rsidR="003F4E1A" w:rsidRPr="005B687B" w:rsidRDefault="003F4E1A" w:rsidP="003F4E1A">
            <w:pPr>
              <w:rPr>
                <w:color w:val="000000" w:themeColor="text1"/>
                <w:sz w:val="20"/>
                <w:szCs w:val="20"/>
              </w:rPr>
            </w:pPr>
          </w:p>
          <w:p w14:paraId="30D75BBF" w14:textId="77777777" w:rsidR="003F4E1A" w:rsidRPr="005B687B" w:rsidRDefault="003F4E1A" w:rsidP="003F4E1A">
            <w:pPr>
              <w:rPr>
                <w:color w:val="000000" w:themeColor="text1"/>
                <w:sz w:val="20"/>
                <w:szCs w:val="20"/>
              </w:rPr>
            </w:pPr>
            <w:r w:rsidRPr="005B687B">
              <w:rPr>
                <w:color w:val="000000" w:themeColor="text1"/>
                <w:sz w:val="20"/>
                <w:szCs w:val="20"/>
              </w:rPr>
              <w:t>- seznámí se s různým materiálem a prvky lidových tradic</w:t>
            </w:r>
          </w:p>
          <w:p w14:paraId="50E78321" w14:textId="77777777" w:rsidR="003F4E1A" w:rsidRPr="005B687B" w:rsidRDefault="003F4E1A" w:rsidP="003F4E1A">
            <w:pPr>
              <w:rPr>
                <w:color w:val="000000" w:themeColor="text1"/>
                <w:sz w:val="20"/>
                <w:szCs w:val="20"/>
              </w:rPr>
            </w:pPr>
          </w:p>
          <w:p w14:paraId="5C9E7389" w14:textId="77777777" w:rsidR="003F4E1A" w:rsidRPr="005B687B" w:rsidRDefault="003F4E1A" w:rsidP="003F4E1A">
            <w:pPr>
              <w:rPr>
                <w:color w:val="000000" w:themeColor="text1"/>
                <w:sz w:val="20"/>
                <w:szCs w:val="20"/>
              </w:rPr>
            </w:pPr>
            <w:r w:rsidRPr="005B687B">
              <w:rPr>
                <w:color w:val="000000" w:themeColor="text1"/>
                <w:sz w:val="20"/>
                <w:szCs w:val="20"/>
              </w:rPr>
              <w:t>- pozná možnosti využívání přírodnin pro výrobu dekoračních i jiných předmětů</w:t>
            </w:r>
          </w:p>
          <w:p w14:paraId="45C333D9" w14:textId="77777777" w:rsidR="003F4E1A" w:rsidRPr="005B687B" w:rsidRDefault="003F4E1A" w:rsidP="003F4E1A">
            <w:pPr>
              <w:rPr>
                <w:color w:val="000000" w:themeColor="text1"/>
                <w:sz w:val="20"/>
                <w:szCs w:val="20"/>
              </w:rPr>
            </w:pPr>
            <w:r w:rsidRPr="005B687B">
              <w:rPr>
                <w:color w:val="000000" w:themeColor="text1"/>
                <w:sz w:val="20"/>
                <w:szCs w:val="20"/>
              </w:rPr>
              <w:t>- dodržuje bezpečnost při práci</w:t>
            </w:r>
          </w:p>
          <w:p w14:paraId="6CA8E6F1" w14:textId="77777777" w:rsidR="003F4E1A" w:rsidRPr="005B687B" w:rsidRDefault="003F4E1A" w:rsidP="003F4E1A">
            <w:pPr>
              <w:rPr>
                <w:color w:val="000000" w:themeColor="text1"/>
                <w:sz w:val="20"/>
                <w:szCs w:val="20"/>
              </w:rPr>
            </w:pPr>
          </w:p>
          <w:p w14:paraId="26B0A6F6" w14:textId="77777777" w:rsidR="003F4E1A" w:rsidRPr="005B687B" w:rsidRDefault="003F4E1A" w:rsidP="003F4E1A">
            <w:pPr>
              <w:rPr>
                <w:color w:val="000000" w:themeColor="text1"/>
                <w:sz w:val="20"/>
                <w:szCs w:val="20"/>
              </w:rPr>
            </w:pPr>
          </w:p>
          <w:p w14:paraId="6201E523" w14:textId="77777777" w:rsidR="003F4E1A" w:rsidRPr="005B687B" w:rsidRDefault="003F4E1A" w:rsidP="003F4E1A">
            <w:pPr>
              <w:rPr>
                <w:color w:val="000000" w:themeColor="text1"/>
                <w:sz w:val="20"/>
                <w:szCs w:val="20"/>
              </w:rPr>
            </w:pPr>
            <w:r w:rsidRPr="005B687B">
              <w:rPr>
                <w:color w:val="000000" w:themeColor="text1"/>
                <w:sz w:val="20"/>
                <w:szCs w:val="20"/>
              </w:rPr>
              <w:t>- dokáže pracovat podle slovního návodu a plánku</w:t>
            </w:r>
          </w:p>
          <w:p w14:paraId="7DC04B46" w14:textId="77777777" w:rsidR="003F4E1A" w:rsidRPr="005B687B" w:rsidRDefault="003F4E1A" w:rsidP="003F4E1A">
            <w:pPr>
              <w:rPr>
                <w:color w:val="000000" w:themeColor="text1"/>
                <w:sz w:val="20"/>
                <w:szCs w:val="20"/>
              </w:rPr>
            </w:pPr>
          </w:p>
          <w:p w14:paraId="5514BB48" w14:textId="77777777" w:rsidR="003F4E1A" w:rsidRPr="005B687B" w:rsidRDefault="003F4E1A" w:rsidP="003F4E1A">
            <w:pPr>
              <w:rPr>
                <w:color w:val="000000" w:themeColor="text1"/>
                <w:sz w:val="20"/>
                <w:szCs w:val="20"/>
              </w:rPr>
            </w:pPr>
          </w:p>
          <w:p w14:paraId="1761A6EE" w14:textId="77777777" w:rsidR="003F4E1A" w:rsidRPr="005B687B" w:rsidRDefault="003F4E1A" w:rsidP="003F4E1A">
            <w:pPr>
              <w:rPr>
                <w:color w:val="000000" w:themeColor="text1"/>
                <w:sz w:val="20"/>
                <w:szCs w:val="20"/>
              </w:rPr>
            </w:pPr>
            <w:r w:rsidRPr="005B687B">
              <w:rPr>
                <w:color w:val="000000" w:themeColor="text1"/>
                <w:sz w:val="20"/>
                <w:szCs w:val="20"/>
              </w:rPr>
              <w:t>- zná základy péče o pokojové rostliny</w:t>
            </w:r>
          </w:p>
          <w:p w14:paraId="184DAFE9" w14:textId="77777777" w:rsidR="003F4E1A" w:rsidRPr="005B687B" w:rsidRDefault="003F4E1A" w:rsidP="003F4E1A">
            <w:pPr>
              <w:rPr>
                <w:color w:val="000000" w:themeColor="text1"/>
                <w:sz w:val="20"/>
                <w:szCs w:val="20"/>
              </w:rPr>
            </w:pPr>
            <w:r w:rsidRPr="005B687B">
              <w:rPr>
                <w:color w:val="000000" w:themeColor="text1"/>
                <w:sz w:val="20"/>
                <w:szCs w:val="20"/>
              </w:rPr>
              <w:t xml:space="preserve">- ošetřuje a pěstuje podle daných zásad pokojové rostliny i další ( na zahradě </w:t>
            </w:r>
          </w:p>
          <w:p w14:paraId="77624101" w14:textId="77777777" w:rsidR="003F4E1A" w:rsidRPr="005B687B" w:rsidRDefault="003F4E1A" w:rsidP="003F4E1A">
            <w:pPr>
              <w:rPr>
                <w:color w:val="000000" w:themeColor="text1"/>
                <w:sz w:val="20"/>
                <w:szCs w:val="20"/>
              </w:rPr>
            </w:pPr>
            <w:r w:rsidRPr="005B687B">
              <w:rPr>
                <w:color w:val="000000" w:themeColor="text1"/>
                <w:sz w:val="20"/>
                <w:szCs w:val="20"/>
              </w:rPr>
              <w:t>- umí zvolit správné pracovní nástroje</w:t>
            </w:r>
          </w:p>
          <w:p w14:paraId="0F64A885" w14:textId="77777777" w:rsidR="003F4E1A" w:rsidRPr="005B687B" w:rsidRDefault="003F4E1A" w:rsidP="003F4E1A">
            <w:pPr>
              <w:rPr>
                <w:color w:val="000000" w:themeColor="text1"/>
                <w:sz w:val="20"/>
                <w:szCs w:val="20"/>
              </w:rPr>
            </w:pPr>
          </w:p>
          <w:p w14:paraId="23A1B230" w14:textId="77777777" w:rsidR="003F4E1A" w:rsidRPr="005B687B" w:rsidRDefault="003F4E1A" w:rsidP="003F4E1A">
            <w:pPr>
              <w:rPr>
                <w:color w:val="000000" w:themeColor="text1"/>
                <w:sz w:val="20"/>
                <w:szCs w:val="20"/>
              </w:rPr>
            </w:pPr>
            <w:r w:rsidRPr="005B687B">
              <w:rPr>
                <w:color w:val="000000" w:themeColor="text1"/>
                <w:sz w:val="20"/>
                <w:szCs w:val="20"/>
              </w:rPr>
              <w:t>- dodržuje zásady hygieny a bezpečnosti</w:t>
            </w:r>
          </w:p>
          <w:p w14:paraId="0D3D93F0" w14:textId="77777777" w:rsidR="003F4E1A" w:rsidRPr="005B687B" w:rsidRDefault="003F4E1A" w:rsidP="003F4E1A">
            <w:pPr>
              <w:rPr>
                <w:color w:val="000000" w:themeColor="text1"/>
                <w:sz w:val="20"/>
                <w:szCs w:val="20"/>
              </w:rPr>
            </w:pPr>
            <w:r w:rsidRPr="005B687B">
              <w:rPr>
                <w:color w:val="000000" w:themeColor="text1"/>
                <w:sz w:val="20"/>
                <w:szCs w:val="20"/>
              </w:rPr>
              <w:t>- umí poskytnout první pomoc</w:t>
            </w:r>
          </w:p>
          <w:p w14:paraId="0E611005" w14:textId="77777777" w:rsidR="003F4E1A" w:rsidRPr="005B687B" w:rsidRDefault="003F4E1A" w:rsidP="003F4E1A">
            <w:pPr>
              <w:rPr>
                <w:color w:val="000000" w:themeColor="text1"/>
                <w:sz w:val="20"/>
                <w:szCs w:val="20"/>
              </w:rPr>
            </w:pPr>
          </w:p>
          <w:p w14:paraId="3CB03B46" w14:textId="77777777" w:rsidR="003F4E1A" w:rsidRPr="005B687B" w:rsidRDefault="003F4E1A" w:rsidP="003F4E1A">
            <w:pPr>
              <w:rPr>
                <w:color w:val="000000" w:themeColor="text1"/>
                <w:sz w:val="20"/>
                <w:szCs w:val="20"/>
              </w:rPr>
            </w:pPr>
            <w:r w:rsidRPr="005B687B">
              <w:rPr>
                <w:color w:val="000000" w:themeColor="text1"/>
                <w:sz w:val="20"/>
                <w:szCs w:val="20"/>
              </w:rPr>
              <w:t>- umí sestavit jednoduchý rozpočet na nákup potravin k přípravě pokrmů</w:t>
            </w:r>
          </w:p>
          <w:p w14:paraId="4FDED3C1" w14:textId="77777777" w:rsidR="003F4E1A" w:rsidRPr="005B687B" w:rsidRDefault="003F4E1A" w:rsidP="003F4E1A">
            <w:pPr>
              <w:rPr>
                <w:color w:val="000000" w:themeColor="text1"/>
                <w:sz w:val="20"/>
                <w:szCs w:val="20"/>
              </w:rPr>
            </w:pPr>
            <w:r w:rsidRPr="005B687B">
              <w:rPr>
                <w:color w:val="000000" w:themeColor="text1"/>
                <w:sz w:val="20"/>
                <w:szCs w:val="20"/>
              </w:rPr>
              <w:t>- dokáže prostřít jídelní stůl k </w:t>
            </w:r>
            <w:proofErr w:type="spellStart"/>
            <w:r w:rsidRPr="005B687B">
              <w:rPr>
                <w:color w:val="000000" w:themeColor="text1"/>
                <w:sz w:val="20"/>
                <w:szCs w:val="20"/>
              </w:rPr>
              <w:t>význam.událostem</w:t>
            </w:r>
            <w:proofErr w:type="spellEnd"/>
            <w:r w:rsidRPr="005B687B">
              <w:rPr>
                <w:color w:val="000000" w:themeColor="text1"/>
                <w:sz w:val="20"/>
                <w:szCs w:val="20"/>
              </w:rPr>
              <w:t xml:space="preserve"> ( Vánoce )</w:t>
            </w:r>
          </w:p>
          <w:p w14:paraId="68F46772" w14:textId="77777777" w:rsidR="003F4E1A" w:rsidRPr="005B687B" w:rsidRDefault="003F4E1A" w:rsidP="003F4E1A">
            <w:pPr>
              <w:rPr>
                <w:color w:val="000000" w:themeColor="text1"/>
                <w:sz w:val="20"/>
                <w:szCs w:val="20"/>
              </w:rPr>
            </w:pPr>
          </w:p>
        </w:tc>
        <w:tc>
          <w:tcPr>
            <w:tcW w:w="1264" w:type="pct"/>
            <w:gridSpan w:val="2"/>
          </w:tcPr>
          <w:p w14:paraId="03315E74" w14:textId="77777777" w:rsidR="003F4E1A" w:rsidRPr="005B687B" w:rsidRDefault="003F4E1A" w:rsidP="003F4E1A">
            <w:pPr>
              <w:rPr>
                <w:b/>
                <w:color w:val="000000" w:themeColor="text1"/>
                <w:sz w:val="20"/>
                <w:szCs w:val="20"/>
              </w:rPr>
            </w:pPr>
            <w:r w:rsidRPr="005B687B">
              <w:rPr>
                <w:b/>
                <w:color w:val="000000" w:themeColor="text1"/>
                <w:sz w:val="20"/>
                <w:szCs w:val="20"/>
              </w:rPr>
              <w:t>Práce s drobným  materiálem</w:t>
            </w:r>
          </w:p>
          <w:p w14:paraId="18013A0C" w14:textId="77777777" w:rsidR="003F4E1A" w:rsidRPr="005B687B" w:rsidRDefault="003F4E1A" w:rsidP="003F4E1A">
            <w:pPr>
              <w:rPr>
                <w:color w:val="000000" w:themeColor="text1"/>
                <w:sz w:val="20"/>
                <w:szCs w:val="20"/>
              </w:rPr>
            </w:pPr>
            <w:r w:rsidRPr="005B687B">
              <w:rPr>
                <w:b/>
                <w:color w:val="000000" w:themeColor="text1"/>
                <w:sz w:val="20"/>
                <w:szCs w:val="20"/>
              </w:rPr>
              <w:t xml:space="preserve">- </w:t>
            </w:r>
            <w:r w:rsidRPr="005B687B">
              <w:rPr>
                <w:color w:val="000000" w:themeColor="text1"/>
                <w:sz w:val="20"/>
                <w:szCs w:val="20"/>
              </w:rPr>
              <w:t>vlastnosti materiálu, funkce a využití pracovních pomůcek a nástrojů</w:t>
            </w:r>
          </w:p>
          <w:p w14:paraId="021C90CB" w14:textId="77777777" w:rsidR="003F4E1A" w:rsidRPr="005B687B" w:rsidRDefault="003F4E1A" w:rsidP="003F4E1A">
            <w:pPr>
              <w:rPr>
                <w:color w:val="000000" w:themeColor="text1"/>
                <w:sz w:val="20"/>
                <w:szCs w:val="20"/>
              </w:rPr>
            </w:pPr>
            <w:r w:rsidRPr="005B687B">
              <w:rPr>
                <w:color w:val="000000" w:themeColor="text1"/>
                <w:sz w:val="20"/>
                <w:szCs w:val="20"/>
              </w:rPr>
              <w:t>- jednoduché pracovní postupy</w:t>
            </w:r>
          </w:p>
          <w:p w14:paraId="1CEB693B" w14:textId="77777777" w:rsidR="003F4E1A" w:rsidRPr="005B687B" w:rsidRDefault="003F4E1A" w:rsidP="003F4E1A">
            <w:pPr>
              <w:rPr>
                <w:color w:val="000000" w:themeColor="text1"/>
                <w:sz w:val="20"/>
                <w:szCs w:val="20"/>
              </w:rPr>
            </w:pPr>
            <w:r w:rsidRPr="005B687B">
              <w:rPr>
                <w:color w:val="000000" w:themeColor="text1"/>
                <w:sz w:val="20"/>
                <w:szCs w:val="20"/>
              </w:rPr>
              <w:t>- zásady bezpečnosti při práci</w:t>
            </w:r>
          </w:p>
          <w:p w14:paraId="0E30B9BB" w14:textId="77777777" w:rsidR="003F4E1A" w:rsidRPr="005B687B" w:rsidRDefault="003F4E1A" w:rsidP="003F4E1A">
            <w:pPr>
              <w:rPr>
                <w:color w:val="000000" w:themeColor="text1"/>
                <w:sz w:val="20"/>
                <w:szCs w:val="20"/>
              </w:rPr>
            </w:pPr>
            <w:r w:rsidRPr="005B687B">
              <w:rPr>
                <w:color w:val="000000" w:themeColor="text1"/>
                <w:sz w:val="20"/>
                <w:szCs w:val="20"/>
              </w:rPr>
              <w:t>- využití lidových tradic a zvyků</w:t>
            </w:r>
          </w:p>
          <w:p w14:paraId="7E51F560" w14:textId="77777777" w:rsidR="003F4E1A" w:rsidRPr="005B687B" w:rsidRDefault="003F4E1A" w:rsidP="003F4E1A">
            <w:pPr>
              <w:rPr>
                <w:b/>
                <w:color w:val="000000" w:themeColor="text1"/>
                <w:sz w:val="20"/>
                <w:szCs w:val="20"/>
              </w:rPr>
            </w:pPr>
            <w:r w:rsidRPr="005B687B">
              <w:rPr>
                <w:b/>
                <w:color w:val="000000" w:themeColor="text1"/>
                <w:sz w:val="20"/>
                <w:szCs w:val="20"/>
              </w:rPr>
              <w:t>materiál: papír a</w:t>
            </w:r>
            <w:r w:rsidRPr="005B687B">
              <w:rPr>
                <w:color w:val="000000" w:themeColor="text1"/>
                <w:sz w:val="20"/>
                <w:szCs w:val="20"/>
              </w:rPr>
              <w:t xml:space="preserve"> </w:t>
            </w:r>
            <w:r w:rsidRPr="005B687B">
              <w:rPr>
                <w:b/>
                <w:color w:val="000000" w:themeColor="text1"/>
                <w:sz w:val="20"/>
                <w:szCs w:val="20"/>
              </w:rPr>
              <w:t>karton, přírodniny, textil, kůže</w:t>
            </w:r>
            <w:r w:rsidRPr="005B687B">
              <w:rPr>
                <w:color w:val="000000" w:themeColor="text1"/>
                <w:sz w:val="20"/>
                <w:szCs w:val="20"/>
              </w:rPr>
              <w:t>,</w:t>
            </w:r>
          </w:p>
          <w:p w14:paraId="293F57CA" w14:textId="77777777" w:rsidR="003F4E1A" w:rsidRPr="005B687B" w:rsidRDefault="003F4E1A" w:rsidP="003F4E1A">
            <w:pPr>
              <w:rPr>
                <w:b/>
                <w:color w:val="000000" w:themeColor="text1"/>
                <w:sz w:val="20"/>
                <w:szCs w:val="20"/>
              </w:rPr>
            </w:pPr>
            <w:r w:rsidRPr="005B687B">
              <w:rPr>
                <w:b/>
                <w:color w:val="000000" w:themeColor="text1"/>
                <w:sz w:val="20"/>
                <w:szCs w:val="20"/>
              </w:rPr>
              <w:t>plasty</w:t>
            </w:r>
          </w:p>
          <w:p w14:paraId="7E17BA38" w14:textId="77777777" w:rsidR="003F4E1A" w:rsidRPr="005B687B" w:rsidRDefault="003F4E1A" w:rsidP="003F4E1A">
            <w:pPr>
              <w:rPr>
                <w:b/>
                <w:color w:val="000000" w:themeColor="text1"/>
                <w:sz w:val="20"/>
                <w:szCs w:val="20"/>
              </w:rPr>
            </w:pPr>
          </w:p>
          <w:p w14:paraId="6F4FEE60" w14:textId="77777777" w:rsidR="003F4E1A" w:rsidRPr="005B687B" w:rsidRDefault="003F4E1A" w:rsidP="003F4E1A">
            <w:pPr>
              <w:rPr>
                <w:b/>
                <w:color w:val="000000" w:themeColor="text1"/>
                <w:sz w:val="20"/>
                <w:szCs w:val="20"/>
              </w:rPr>
            </w:pPr>
            <w:r w:rsidRPr="005B687B">
              <w:rPr>
                <w:b/>
                <w:color w:val="000000" w:themeColor="text1"/>
                <w:sz w:val="20"/>
                <w:szCs w:val="20"/>
              </w:rPr>
              <w:t>Konstrukční činnosti</w:t>
            </w:r>
          </w:p>
          <w:p w14:paraId="6878D8C7" w14:textId="77777777" w:rsidR="003F4E1A" w:rsidRPr="005B687B" w:rsidRDefault="003F4E1A" w:rsidP="003F4E1A">
            <w:pPr>
              <w:rPr>
                <w:color w:val="000000" w:themeColor="text1"/>
                <w:sz w:val="20"/>
                <w:szCs w:val="20"/>
              </w:rPr>
            </w:pPr>
            <w:r w:rsidRPr="005B687B">
              <w:rPr>
                <w:b/>
                <w:color w:val="000000" w:themeColor="text1"/>
                <w:sz w:val="20"/>
                <w:szCs w:val="20"/>
              </w:rPr>
              <w:t xml:space="preserve">- </w:t>
            </w:r>
            <w:r w:rsidRPr="005B687B">
              <w:rPr>
                <w:color w:val="000000" w:themeColor="text1"/>
                <w:sz w:val="20"/>
                <w:szCs w:val="20"/>
              </w:rPr>
              <w:t>práce se stavebnicemi</w:t>
            </w:r>
          </w:p>
          <w:p w14:paraId="7F212687" w14:textId="77777777" w:rsidR="003F4E1A" w:rsidRPr="005B687B" w:rsidRDefault="003F4E1A" w:rsidP="003F4E1A">
            <w:pPr>
              <w:rPr>
                <w:color w:val="000000" w:themeColor="text1"/>
                <w:sz w:val="20"/>
                <w:szCs w:val="20"/>
              </w:rPr>
            </w:pPr>
            <w:r w:rsidRPr="005B687B">
              <w:rPr>
                <w:color w:val="000000" w:themeColor="text1"/>
                <w:sz w:val="20"/>
                <w:szCs w:val="20"/>
              </w:rPr>
              <w:t>- plošné i prostorové spojení</w:t>
            </w:r>
          </w:p>
          <w:p w14:paraId="35CFF9E3" w14:textId="77777777" w:rsidR="003F4E1A" w:rsidRPr="005B687B" w:rsidRDefault="003F4E1A" w:rsidP="003F4E1A">
            <w:pPr>
              <w:rPr>
                <w:color w:val="000000" w:themeColor="text1"/>
                <w:sz w:val="20"/>
                <w:szCs w:val="20"/>
              </w:rPr>
            </w:pPr>
            <w:r w:rsidRPr="005B687B">
              <w:rPr>
                <w:color w:val="000000" w:themeColor="text1"/>
                <w:sz w:val="20"/>
                <w:szCs w:val="20"/>
              </w:rPr>
              <w:t>- práce podle návodu</w:t>
            </w:r>
          </w:p>
          <w:p w14:paraId="06B24239" w14:textId="77777777" w:rsidR="003F4E1A" w:rsidRPr="005B687B" w:rsidRDefault="003F4E1A" w:rsidP="003F4E1A">
            <w:pPr>
              <w:rPr>
                <w:color w:val="000000" w:themeColor="text1"/>
                <w:sz w:val="20"/>
                <w:szCs w:val="20"/>
              </w:rPr>
            </w:pPr>
          </w:p>
          <w:p w14:paraId="7FA3467E" w14:textId="77777777" w:rsidR="003F4E1A" w:rsidRPr="005B687B" w:rsidRDefault="003F4E1A" w:rsidP="003F4E1A">
            <w:pPr>
              <w:rPr>
                <w:b/>
                <w:color w:val="000000" w:themeColor="text1"/>
                <w:sz w:val="20"/>
                <w:szCs w:val="20"/>
              </w:rPr>
            </w:pPr>
            <w:r w:rsidRPr="005B687B">
              <w:rPr>
                <w:b/>
                <w:color w:val="000000" w:themeColor="text1"/>
                <w:sz w:val="20"/>
                <w:szCs w:val="20"/>
              </w:rPr>
              <w:t>Pěstitelské práce</w:t>
            </w:r>
          </w:p>
          <w:p w14:paraId="35D43C0C" w14:textId="77777777" w:rsidR="003F4E1A" w:rsidRPr="005B687B" w:rsidRDefault="003F4E1A" w:rsidP="003F4E1A">
            <w:pPr>
              <w:rPr>
                <w:color w:val="000000" w:themeColor="text1"/>
                <w:sz w:val="20"/>
                <w:szCs w:val="20"/>
              </w:rPr>
            </w:pPr>
            <w:r w:rsidRPr="005B687B">
              <w:rPr>
                <w:b/>
                <w:color w:val="000000" w:themeColor="text1"/>
                <w:sz w:val="20"/>
                <w:szCs w:val="20"/>
              </w:rPr>
              <w:t xml:space="preserve">- </w:t>
            </w:r>
            <w:r w:rsidRPr="005B687B">
              <w:rPr>
                <w:color w:val="000000" w:themeColor="text1"/>
                <w:sz w:val="20"/>
                <w:szCs w:val="20"/>
              </w:rPr>
              <w:t>základní podmínky pro pěstování rostlin, péče o pokojové květiny, pěstování rostlin ze semen v místnosti</w:t>
            </w:r>
          </w:p>
          <w:p w14:paraId="2A105DF8" w14:textId="77777777" w:rsidR="003F4E1A" w:rsidRPr="005B687B" w:rsidRDefault="003F4E1A" w:rsidP="003F4E1A">
            <w:pPr>
              <w:rPr>
                <w:color w:val="000000" w:themeColor="text1"/>
                <w:sz w:val="20"/>
                <w:szCs w:val="20"/>
              </w:rPr>
            </w:pPr>
            <w:r w:rsidRPr="005B687B">
              <w:rPr>
                <w:color w:val="000000" w:themeColor="text1"/>
                <w:sz w:val="20"/>
                <w:szCs w:val="20"/>
              </w:rPr>
              <w:t>- znalost pracovních nástrojů a pomůcek</w:t>
            </w:r>
          </w:p>
          <w:p w14:paraId="50F1C31E" w14:textId="77777777" w:rsidR="003F4E1A" w:rsidRPr="005B687B" w:rsidRDefault="003F4E1A" w:rsidP="003F4E1A">
            <w:pPr>
              <w:rPr>
                <w:b/>
                <w:color w:val="000000" w:themeColor="text1"/>
                <w:sz w:val="20"/>
                <w:szCs w:val="20"/>
              </w:rPr>
            </w:pPr>
          </w:p>
          <w:p w14:paraId="65D72F70" w14:textId="77777777" w:rsidR="003F4E1A" w:rsidRPr="005B687B" w:rsidRDefault="003F4E1A" w:rsidP="003F4E1A">
            <w:pPr>
              <w:rPr>
                <w:b/>
                <w:color w:val="000000" w:themeColor="text1"/>
                <w:sz w:val="20"/>
                <w:szCs w:val="20"/>
              </w:rPr>
            </w:pPr>
          </w:p>
          <w:p w14:paraId="0B43B7DA" w14:textId="77777777" w:rsidR="003F4E1A" w:rsidRPr="005B687B" w:rsidRDefault="003F4E1A" w:rsidP="003F4E1A">
            <w:pPr>
              <w:rPr>
                <w:b/>
                <w:color w:val="000000" w:themeColor="text1"/>
                <w:sz w:val="20"/>
                <w:szCs w:val="20"/>
              </w:rPr>
            </w:pPr>
          </w:p>
          <w:p w14:paraId="3FF0E9B5" w14:textId="77777777" w:rsidR="003F4E1A" w:rsidRPr="005B687B" w:rsidRDefault="003F4E1A" w:rsidP="003F4E1A">
            <w:pPr>
              <w:rPr>
                <w:b/>
                <w:color w:val="000000" w:themeColor="text1"/>
                <w:sz w:val="20"/>
                <w:szCs w:val="20"/>
              </w:rPr>
            </w:pPr>
          </w:p>
          <w:p w14:paraId="1842917C" w14:textId="77777777" w:rsidR="003F4E1A" w:rsidRPr="005B687B" w:rsidRDefault="003F4E1A" w:rsidP="003F4E1A">
            <w:pPr>
              <w:rPr>
                <w:b/>
                <w:color w:val="000000" w:themeColor="text1"/>
                <w:sz w:val="20"/>
                <w:szCs w:val="20"/>
              </w:rPr>
            </w:pPr>
          </w:p>
          <w:p w14:paraId="4CD3F586" w14:textId="77777777" w:rsidR="003F4E1A" w:rsidRPr="005B687B" w:rsidRDefault="003F4E1A" w:rsidP="003F4E1A">
            <w:pPr>
              <w:rPr>
                <w:b/>
                <w:color w:val="000000" w:themeColor="text1"/>
                <w:sz w:val="20"/>
                <w:szCs w:val="20"/>
              </w:rPr>
            </w:pPr>
            <w:r w:rsidRPr="005B687B">
              <w:rPr>
                <w:b/>
                <w:color w:val="000000" w:themeColor="text1"/>
                <w:sz w:val="20"/>
                <w:szCs w:val="20"/>
              </w:rPr>
              <w:t>Příprava pokrmů</w:t>
            </w:r>
          </w:p>
          <w:p w14:paraId="7A7EE759" w14:textId="77777777" w:rsidR="003F4E1A" w:rsidRPr="005B687B" w:rsidRDefault="003F4E1A" w:rsidP="003F4E1A">
            <w:pPr>
              <w:rPr>
                <w:color w:val="000000" w:themeColor="text1"/>
                <w:sz w:val="20"/>
                <w:szCs w:val="20"/>
              </w:rPr>
            </w:pPr>
            <w:r w:rsidRPr="005B687B">
              <w:rPr>
                <w:b/>
                <w:color w:val="000000" w:themeColor="text1"/>
                <w:sz w:val="20"/>
                <w:szCs w:val="20"/>
              </w:rPr>
              <w:t xml:space="preserve">- </w:t>
            </w:r>
            <w:r w:rsidRPr="005B687B">
              <w:rPr>
                <w:color w:val="000000" w:themeColor="text1"/>
                <w:sz w:val="20"/>
                <w:szCs w:val="20"/>
              </w:rPr>
              <w:t>základní vybavení kuchyně</w:t>
            </w:r>
          </w:p>
          <w:p w14:paraId="717E4115" w14:textId="77777777" w:rsidR="003F4E1A" w:rsidRPr="005B687B" w:rsidRDefault="003F4E1A" w:rsidP="003F4E1A">
            <w:pPr>
              <w:rPr>
                <w:color w:val="000000" w:themeColor="text1"/>
                <w:sz w:val="20"/>
                <w:szCs w:val="20"/>
              </w:rPr>
            </w:pPr>
            <w:r w:rsidRPr="005B687B">
              <w:rPr>
                <w:color w:val="000000" w:themeColor="text1"/>
                <w:sz w:val="20"/>
                <w:szCs w:val="20"/>
              </w:rPr>
              <w:t>- výběr a nákup potravin</w:t>
            </w:r>
          </w:p>
          <w:p w14:paraId="1393B74C" w14:textId="77777777" w:rsidR="003F4E1A" w:rsidRPr="005B687B" w:rsidRDefault="003F4E1A" w:rsidP="003F4E1A">
            <w:pPr>
              <w:rPr>
                <w:color w:val="000000" w:themeColor="text1"/>
                <w:sz w:val="20"/>
                <w:szCs w:val="20"/>
              </w:rPr>
            </w:pPr>
            <w:r w:rsidRPr="005B687B">
              <w:rPr>
                <w:color w:val="000000" w:themeColor="text1"/>
                <w:sz w:val="20"/>
                <w:szCs w:val="20"/>
              </w:rPr>
              <w:t>- jednoduchá úprava jídelního stolu</w:t>
            </w:r>
          </w:p>
          <w:p w14:paraId="24EB8B0B" w14:textId="77777777" w:rsidR="003F4E1A" w:rsidRPr="005B687B" w:rsidRDefault="003F4E1A" w:rsidP="003F4E1A">
            <w:pPr>
              <w:rPr>
                <w:b/>
                <w:color w:val="000000" w:themeColor="text1"/>
                <w:sz w:val="20"/>
                <w:szCs w:val="20"/>
              </w:rPr>
            </w:pPr>
            <w:r w:rsidRPr="005B687B">
              <w:rPr>
                <w:color w:val="000000" w:themeColor="text1"/>
                <w:sz w:val="20"/>
                <w:szCs w:val="20"/>
              </w:rPr>
              <w:t>- pravidla stolování</w:t>
            </w:r>
          </w:p>
          <w:p w14:paraId="7B41F3D1" w14:textId="77777777" w:rsidR="003F4E1A" w:rsidRPr="005B687B" w:rsidRDefault="003F4E1A" w:rsidP="003F4E1A">
            <w:pPr>
              <w:rPr>
                <w:b/>
                <w:color w:val="000000" w:themeColor="text1"/>
                <w:sz w:val="20"/>
                <w:szCs w:val="20"/>
              </w:rPr>
            </w:pPr>
          </w:p>
          <w:p w14:paraId="2C339C6D" w14:textId="77777777" w:rsidR="003F4E1A" w:rsidRPr="005B687B" w:rsidRDefault="003F4E1A" w:rsidP="003F4E1A">
            <w:pPr>
              <w:rPr>
                <w:b/>
                <w:color w:val="000000" w:themeColor="text1"/>
                <w:sz w:val="20"/>
                <w:szCs w:val="20"/>
              </w:rPr>
            </w:pPr>
          </w:p>
        </w:tc>
        <w:tc>
          <w:tcPr>
            <w:tcW w:w="1175" w:type="pct"/>
          </w:tcPr>
          <w:p w14:paraId="5304D30B" w14:textId="77777777" w:rsidR="003F4E1A" w:rsidRPr="005B687B" w:rsidRDefault="003F4E1A" w:rsidP="003F4E1A">
            <w:pPr>
              <w:rPr>
                <w:color w:val="000000" w:themeColor="text1"/>
                <w:sz w:val="20"/>
                <w:szCs w:val="20"/>
              </w:rPr>
            </w:pPr>
            <w:r w:rsidRPr="005B687B">
              <w:rPr>
                <w:b/>
                <w:color w:val="000000" w:themeColor="text1"/>
                <w:sz w:val="20"/>
                <w:szCs w:val="20"/>
              </w:rPr>
              <w:t xml:space="preserve">VDO </w:t>
            </w:r>
            <w:r w:rsidRPr="005B687B">
              <w:rPr>
                <w:color w:val="000000" w:themeColor="text1"/>
                <w:sz w:val="20"/>
                <w:szCs w:val="20"/>
              </w:rPr>
              <w:t>- princip demokracie,  práce ve skupinách, kolektivní práce</w:t>
            </w:r>
          </w:p>
          <w:p w14:paraId="7B2137D7" w14:textId="77777777" w:rsidR="003F4E1A" w:rsidRPr="005B687B" w:rsidRDefault="003F4E1A" w:rsidP="003F4E1A">
            <w:pPr>
              <w:rPr>
                <w:color w:val="000000" w:themeColor="text1"/>
                <w:sz w:val="20"/>
                <w:szCs w:val="20"/>
              </w:rPr>
            </w:pPr>
            <w:r w:rsidRPr="005B687B">
              <w:rPr>
                <w:b/>
                <w:color w:val="000000" w:themeColor="text1"/>
                <w:sz w:val="20"/>
                <w:szCs w:val="20"/>
              </w:rPr>
              <w:t xml:space="preserve">EV </w:t>
            </w:r>
            <w:r w:rsidRPr="005B687B">
              <w:rPr>
                <w:color w:val="000000" w:themeColor="text1"/>
                <w:sz w:val="20"/>
                <w:szCs w:val="20"/>
              </w:rPr>
              <w:t>- vztah člověka k prostředí,  zpracování přírodnin, šetření materiálem, využití odpadu</w:t>
            </w:r>
          </w:p>
          <w:p w14:paraId="4468340F" w14:textId="77777777" w:rsidR="003F4E1A" w:rsidRPr="005B687B" w:rsidRDefault="003F4E1A" w:rsidP="003F4E1A">
            <w:pPr>
              <w:rPr>
                <w:color w:val="000000" w:themeColor="text1"/>
                <w:sz w:val="20"/>
                <w:szCs w:val="20"/>
              </w:rPr>
            </w:pPr>
          </w:p>
          <w:p w14:paraId="6CA1EE26" w14:textId="77777777" w:rsidR="003F4E1A" w:rsidRPr="005B687B" w:rsidRDefault="003F4E1A" w:rsidP="003F4E1A">
            <w:pPr>
              <w:rPr>
                <w:color w:val="000000" w:themeColor="text1"/>
                <w:sz w:val="20"/>
                <w:szCs w:val="20"/>
              </w:rPr>
            </w:pPr>
            <w:r w:rsidRPr="005B687B">
              <w:rPr>
                <w:b/>
                <w:color w:val="000000" w:themeColor="text1"/>
                <w:sz w:val="20"/>
                <w:szCs w:val="20"/>
              </w:rPr>
              <w:t xml:space="preserve">MKV </w:t>
            </w:r>
            <w:r w:rsidRPr="005B687B">
              <w:rPr>
                <w:color w:val="000000" w:themeColor="text1"/>
                <w:sz w:val="20"/>
                <w:szCs w:val="20"/>
              </w:rPr>
              <w:t>- multikulturalita, mezilidské vztahy, etnický původ</w:t>
            </w:r>
          </w:p>
          <w:p w14:paraId="1B3A2BAE" w14:textId="77777777" w:rsidR="003F4E1A" w:rsidRPr="005B687B" w:rsidRDefault="003F4E1A" w:rsidP="003F4E1A">
            <w:pPr>
              <w:rPr>
                <w:color w:val="000000" w:themeColor="text1"/>
                <w:sz w:val="20"/>
                <w:szCs w:val="20"/>
              </w:rPr>
            </w:pPr>
          </w:p>
          <w:p w14:paraId="21AA8010" w14:textId="77777777" w:rsidR="003F4E1A" w:rsidRPr="005B687B" w:rsidRDefault="003F4E1A" w:rsidP="003F4E1A">
            <w:pPr>
              <w:rPr>
                <w:color w:val="000000" w:themeColor="text1"/>
                <w:sz w:val="20"/>
                <w:szCs w:val="20"/>
              </w:rPr>
            </w:pPr>
            <w:r w:rsidRPr="005B687B">
              <w:rPr>
                <w:color w:val="000000" w:themeColor="text1"/>
                <w:sz w:val="20"/>
                <w:szCs w:val="20"/>
              </w:rPr>
              <w:t xml:space="preserve">PŘ, VL  –  přírodní </w:t>
            </w:r>
            <w:proofErr w:type="spellStart"/>
            <w:r w:rsidRPr="005B687B">
              <w:rPr>
                <w:color w:val="000000" w:themeColor="text1"/>
                <w:sz w:val="20"/>
                <w:szCs w:val="20"/>
              </w:rPr>
              <w:t>suroviny,těžba</w:t>
            </w:r>
            <w:proofErr w:type="spellEnd"/>
            <w:r w:rsidRPr="005B687B">
              <w:rPr>
                <w:color w:val="000000" w:themeColor="text1"/>
                <w:sz w:val="20"/>
                <w:szCs w:val="20"/>
              </w:rPr>
              <w:t xml:space="preserve"> a zpracování</w:t>
            </w:r>
          </w:p>
          <w:p w14:paraId="24FFB517" w14:textId="77777777" w:rsidR="003F4E1A" w:rsidRPr="005B687B" w:rsidRDefault="003F4E1A" w:rsidP="003F4E1A">
            <w:pPr>
              <w:rPr>
                <w:color w:val="000000" w:themeColor="text1"/>
                <w:sz w:val="20"/>
                <w:szCs w:val="20"/>
              </w:rPr>
            </w:pPr>
            <w:r w:rsidRPr="005B687B">
              <w:rPr>
                <w:b/>
                <w:color w:val="000000" w:themeColor="text1"/>
                <w:sz w:val="20"/>
                <w:szCs w:val="20"/>
              </w:rPr>
              <w:t>EGS</w:t>
            </w:r>
            <w:r w:rsidRPr="005B687B">
              <w:rPr>
                <w:color w:val="000000" w:themeColor="text1"/>
                <w:sz w:val="20"/>
                <w:szCs w:val="20"/>
              </w:rPr>
              <w:t xml:space="preserve"> – Evropa a svět,  dovoz surovin a výrobků z různých zemí</w:t>
            </w:r>
          </w:p>
          <w:p w14:paraId="00D2ED94" w14:textId="77777777" w:rsidR="003F4E1A" w:rsidRPr="005B687B" w:rsidRDefault="003F4E1A" w:rsidP="003F4E1A">
            <w:pPr>
              <w:rPr>
                <w:color w:val="000000" w:themeColor="text1"/>
                <w:sz w:val="20"/>
                <w:szCs w:val="20"/>
              </w:rPr>
            </w:pPr>
            <w:r w:rsidRPr="005B687B">
              <w:rPr>
                <w:b/>
                <w:color w:val="000000" w:themeColor="text1"/>
                <w:sz w:val="20"/>
                <w:szCs w:val="20"/>
              </w:rPr>
              <w:t xml:space="preserve">OSV </w:t>
            </w:r>
            <w:r w:rsidRPr="005B687B">
              <w:rPr>
                <w:color w:val="000000" w:themeColor="text1"/>
                <w:sz w:val="20"/>
                <w:szCs w:val="20"/>
              </w:rPr>
              <w:t>- osobnostní rozvoj, zásady bezpečnosti a hygieny</w:t>
            </w:r>
          </w:p>
          <w:p w14:paraId="36F0FF6A" w14:textId="77777777" w:rsidR="003F4E1A" w:rsidRPr="005B687B" w:rsidRDefault="003F4E1A" w:rsidP="003F4E1A">
            <w:pPr>
              <w:rPr>
                <w:color w:val="000000" w:themeColor="text1"/>
                <w:sz w:val="20"/>
                <w:szCs w:val="20"/>
              </w:rPr>
            </w:pPr>
            <w:r w:rsidRPr="005B687B">
              <w:rPr>
                <w:color w:val="000000" w:themeColor="text1"/>
                <w:sz w:val="20"/>
                <w:szCs w:val="20"/>
              </w:rPr>
              <w:t>ČJ – pracovní postup</w:t>
            </w:r>
          </w:p>
          <w:p w14:paraId="56834546" w14:textId="77777777" w:rsidR="003F4E1A" w:rsidRPr="005B687B" w:rsidRDefault="003F4E1A" w:rsidP="003F4E1A">
            <w:pPr>
              <w:rPr>
                <w:color w:val="000000" w:themeColor="text1"/>
                <w:sz w:val="20"/>
                <w:szCs w:val="20"/>
              </w:rPr>
            </w:pPr>
          </w:p>
          <w:p w14:paraId="0505637A" w14:textId="77777777" w:rsidR="003F4E1A" w:rsidRPr="005B687B" w:rsidRDefault="003F4E1A" w:rsidP="003F4E1A">
            <w:pPr>
              <w:rPr>
                <w:color w:val="000000" w:themeColor="text1"/>
                <w:sz w:val="20"/>
                <w:szCs w:val="20"/>
              </w:rPr>
            </w:pPr>
            <w:r w:rsidRPr="005B687B">
              <w:rPr>
                <w:color w:val="000000" w:themeColor="text1"/>
                <w:sz w:val="20"/>
                <w:szCs w:val="20"/>
              </w:rPr>
              <w:t>PŘ, VV – biomy: pole, zahrada</w:t>
            </w:r>
          </w:p>
          <w:p w14:paraId="3AC5F904" w14:textId="77777777" w:rsidR="003F4E1A" w:rsidRPr="005B687B" w:rsidRDefault="003F4E1A" w:rsidP="003F4E1A">
            <w:pPr>
              <w:rPr>
                <w:color w:val="000000" w:themeColor="text1"/>
                <w:sz w:val="20"/>
                <w:szCs w:val="20"/>
              </w:rPr>
            </w:pPr>
            <w:r w:rsidRPr="005B687B">
              <w:rPr>
                <w:b/>
                <w:color w:val="000000" w:themeColor="text1"/>
                <w:sz w:val="20"/>
                <w:szCs w:val="20"/>
              </w:rPr>
              <w:t>EV</w:t>
            </w:r>
            <w:r w:rsidRPr="005B687B">
              <w:rPr>
                <w:color w:val="000000" w:themeColor="text1"/>
                <w:sz w:val="20"/>
                <w:szCs w:val="20"/>
              </w:rPr>
              <w:t xml:space="preserve"> –  vztah člověka k ŽP, sledování a vytváření podmínek pro růst rostlin</w:t>
            </w:r>
          </w:p>
          <w:p w14:paraId="57EEE30C" w14:textId="77777777" w:rsidR="003F4E1A" w:rsidRPr="005B687B" w:rsidRDefault="003F4E1A" w:rsidP="003F4E1A">
            <w:pPr>
              <w:rPr>
                <w:color w:val="000000" w:themeColor="text1"/>
                <w:sz w:val="20"/>
                <w:szCs w:val="20"/>
              </w:rPr>
            </w:pPr>
            <w:r w:rsidRPr="005B687B">
              <w:rPr>
                <w:color w:val="000000" w:themeColor="text1"/>
                <w:sz w:val="20"/>
                <w:szCs w:val="20"/>
              </w:rPr>
              <w:t>PŘ, VL – plodiny Valašska</w:t>
            </w:r>
          </w:p>
          <w:p w14:paraId="02891FFA" w14:textId="77777777" w:rsidR="003F4E1A" w:rsidRPr="005B687B" w:rsidRDefault="003F4E1A" w:rsidP="003F4E1A">
            <w:pPr>
              <w:rPr>
                <w:color w:val="000000" w:themeColor="text1"/>
                <w:sz w:val="20"/>
                <w:szCs w:val="20"/>
              </w:rPr>
            </w:pPr>
            <w:r w:rsidRPr="005B687B">
              <w:rPr>
                <w:color w:val="000000" w:themeColor="text1"/>
                <w:sz w:val="20"/>
                <w:szCs w:val="20"/>
              </w:rPr>
              <w:t>ČJ, AJ – popis a návrh políčka</w:t>
            </w:r>
          </w:p>
          <w:p w14:paraId="619C5A6A" w14:textId="77777777" w:rsidR="003F4E1A" w:rsidRPr="005B687B" w:rsidRDefault="003F4E1A" w:rsidP="003F4E1A">
            <w:pPr>
              <w:rPr>
                <w:b/>
                <w:color w:val="000000" w:themeColor="text1"/>
                <w:sz w:val="20"/>
                <w:szCs w:val="20"/>
              </w:rPr>
            </w:pPr>
            <w:r w:rsidRPr="005B687B">
              <w:rPr>
                <w:b/>
                <w:color w:val="000000" w:themeColor="text1"/>
                <w:sz w:val="20"/>
                <w:szCs w:val="20"/>
              </w:rPr>
              <w:t>- finanční gramotnost</w:t>
            </w:r>
          </w:p>
          <w:p w14:paraId="46456EE0" w14:textId="77777777" w:rsidR="003F4E1A" w:rsidRPr="005B687B" w:rsidRDefault="003F4E1A" w:rsidP="003F4E1A">
            <w:pPr>
              <w:rPr>
                <w:color w:val="000000" w:themeColor="text1"/>
                <w:sz w:val="20"/>
                <w:szCs w:val="20"/>
              </w:rPr>
            </w:pPr>
            <w:r w:rsidRPr="005B687B">
              <w:rPr>
                <w:b/>
                <w:color w:val="000000" w:themeColor="text1"/>
                <w:sz w:val="20"/>
                <w:szCs w:val="20"/>
              </w:rPr>
              <w:t xml:space="preserve">EGS - objevujeme svět a Evropu, </w:t>
            </w:r>
            <w:r w:rsidRPr="005B687B">
              <w:rPr>
                <w:color w:val="000000" w:themeColor="text1"/>
                <w:sz w:val="20"/>
                <w:szCs w:val="20"/>
              </w:rPr>
              <w:t>zájem o tradiční pokrmy různých národů, tradice české národní kuchyně, prezentace ve světě</w:t>
            </w:r>
          </w:p>
          <w:p w14:paraId="70BB5419" w14:textId="77777777" w:rsidR="003F4E1A" w:rsidRPr="005B687B" w:rsidRDefault="003F4E1A" w:rsidP="003F4E1A">
            <w:pPr>
              <w:rPr>
                <w:color w:val="000000" w:themeColor="text1"/>
                <w:sz w:val="20"/>
                <w:szCs w:val="20"/>
              </w:rPr>
            </w:pPr>
            <w:r w:rsidRPr="005B687B">
              <w:rPr>
                <w:color w:val="000000" w:themeColor="text1"/>
                <w:sz w:val="20"/>
                <w:szCs w:val="20"/>
              </w:rPr>
              <w:t>PŘ – stravovací návyky, zdravý jídelníček</w:t>
            </w:r>
          </w:p>
        </w:tc>
      </w:tr>
      <w:tr w:rsidR="003F4E1A" w:rsidRPr="005B687B" w14:paraId="369BF98D" w14:textId="77777777" w:rsidTr="005673C4">
        <w:trPr>
          <w:trHeight w:val="1440"/>
        </w:trPr>
        <w:tc>
          <w:tcPr>
            <w:tcW w:w="2448" w:type="pct"/>
            <w:gridSpan w:val="3"/>
            <w:vAlign w:val="center"/>
          </w:tcPr>
          <w:p w14:paraId="68A01944" w14:textId="77777777" w:rsidR="003F4E1A" w:rsidRPr="005B687B" w:rsidRDefault="003F4E1A" w:rsidP="003F4E1A">
            <w:pPr>
              <w:jc w:val="center"/>
              <w:rPr>
                <w:b/>
                <w:color w:val="000000" w:themeColor="text1"/>
              </w:rPr>
            </w:pPr>
            <w:r w:rsidRPr="005B687B">
              <w:rPr>
                <w:b/>
                <w:color w:val="000000" w:themeColor="text1"/>
              </w:rPr>
              <w:lastRenderedPageBreak/>
              <w:t>Oblast:</w:t>
            </w:r>
          </w:p>
          <w:p w14:paraId="60F6260F" w14:textId="77777777" w:rsidR="003F4E1A" w:rsidRPr="005B687B" w:rsidRDefault="003F4E1A" w:rsidP="003F4E1A">
            <w:pPr>
              <w:jc w:val="center"/>
              <w:rPr>
                <w:b/>
                <w:color w:val="000000" w:themeColor="text1"/>
              </w:rPr>
            </w:pPr>
            <w:r w:rsidRPr="005B687B">
              <w:rPr>
                <w:b/>
                <w:color w:val="000000" w:themeColor="text1"/>
              </w:rPr>
              <w:t>Člověk a svět práce</w:t>
            </w:r>
          </w:p>
        </w:tc>
        <w:tc>
          <w:tcPr>
            <w:tcW w:w="1329" w:type="pct"/>
            <w:gridSpan w:val="2"/>
            <w:vAlign w:val="center"/>
          </w:tcPr>
          <w:p w14:paraId="5E1EFDEA" w14:textId="77777777" w:rsidR="003F4E1A" w:rsidRPr="005B687B" w:rsidRDefault="003F4E1A" w:rsidP="003F4E1A">
            <w:pPr>
              <w:jc w:val="center"/>
              <w:rPr>
                <w:b/>
                <w:color w:val="000000" w:themeColor="text1"/>
              </w:rPr>
            </w:pPr>
            <w:r w:rsidRPr="005B687B">
              <w:rPr>
                <w:b/>
                <w:color w:val="000000" w:themeColor="text1"/>
              </w:rPr>
              <w:t>Předmět:</w:t>
            </w:r>
          </w:p>
          <w:p w14:paraId="65FFEC7F" w14:textId="77777777" w:rsidR="003F4E1A" w:rsidRPr="005B687B" w:rsidRDefault="003F4E1A" w:rsidP="003F4E1A">
            <w:pPr>
              <w:jc w:val="center"/>
              <w:rPr>
                <w:b/>
                <w:color w:val="000000" w:themeColor="text1"/>
              </w:rPr>
            </w:pPr>
            <w:r w:rsidRPr="005B687B">
              <w:rPr>
                <w:b/>
                <w:color w:val="000000" w:themeColor="text1"/>
              </w:rPr>
              <w:t>Pracovní činnosti</w:t>
            </w:r>
          </w:p>
        </w:tc>
        <w:tc>
          <w:tcPr>
            <w:tcW w:w="1223" w:type="pct"/>
            <w:gridSpan w:val="2"/>
            <w:vAlign w:val="center"/>
          </w:tcPr>
          <w:p w14:paraId="2620B2F5" w14:textId="77777777" w:rsidR="003F4E1A" w:rsidRPr="005B687B" w:rsidRDefault="003F4E1A" w:rsidP="003F4E1A">
            <w:pPr>
              <w:jc w:val="center"/>
              <w:rPr>
                <w:b/>
                <w:color w:val="000000" w:themeColor="text1"/>
              </w:rPr>
            </w:pPr>
            <w:r w:rsidRPr="005B687B">
              <w:rPr>
                <w:b/>
                <w:color w:val="000000" w:themeColor="text1"/>
              </w:rPr>
              <w:t>Ročník:</w:t>
            </w:r>
          </w:p>
          <w:p w14:paraId="4F7E2D48" w14:textId="77777777" w:rsidR="003F4E1A" w:rsidRPr="005B687B" w:rsidRDefault="003F4E1A" w:rsidP="003F4E1A">
            <w:pPr>
              <w:jc w:val="center"/>
              <w:rPr>
                <w:b/>
                <w:color w:val="000000" w:themeColor="text1"/>
              </w:rPr>
            </w:pPr>
            <w:r w:rsidRPr="005B687B">
              <w:rPr>
                <w:b/>
                <w:color w:val="000000" w:themeColor="text1"/>
              </w:rPr>
              <w:t>5.</w:t>
            </w:r>
          </w:p>
        </w:tc>
      </w:tr>
      <w:tr w:rsidR="003F4E1A" w:rsidRPr="005B687B" w14:paraId="48F21E25" w14:textId="77777777" w:rsidTr="003F4E1A">
        <w:trPr>
          <w:trHeight w:val="1080"/>
        </w:trPr>
        <w:tc>
          <w:tcPr>
            <w:tcW w:w="1225" w:type="pct"/>
            <w:vAlign w:val="center"/>
          </w:tcPr>
          <w:p w14:paraId="18C15A43" w14:textId="77777777" w:rsidR="003F4E1A" w:rsidRPr="005B687B" w:rsidRDefault="003F4E1A" w:rsidP="003F4E1A">
            <w:pPr>
              <w:jc w:val="center"/>
              <w:rPr>
                <w:color w:val="000000" w:themeColor="text1"/>
              </w:rPr>
            </w:pPr>
            <w:r w:rsidRPr="005B687B">
              <w:rPr>
                <w:b/>
                <w:color w:val="000000" w:themeColor="text1"/>
              </w:rPr>
              <w:t>Výstupy RVP</w:t>
            </w:r>
          </w:p>
        </w:tc>
        <w:tc>
          <w:tcPr>
            <w:tcW w:w="1223" w:type="pct"/>
            <w:gridSpan w:val="2"/>
            <w:vAlign w:val="center"/>
          </w:tcPr>
          <w:p w14:paraId="4CB06D1E" w14:textId="77777777" w:rsidR="003F4E1A" w:rsidRPr="005B687B" w:rsidRDefault="003F4E1A" w:rsidP="003F4E1A">
            <w:pPr>
              <w:jc w:val="center"/>
              <w:rPr>
                <w:color w:val="000000" w:themeColor="text1"/>
              </w:rPr>
            </w:pPr>
          </w:p>
          <w:p w14:paraId="2756FB41" w14:textId="77777777" w:rsidR="003F4E1A" w:rsidRPr="005B687B" w:rsidRDefault="003F4E1A" w:rsidP="003F4E1A">
            <w:pPr>
              <w:jc w:val="center"/>
              <w:rPr>
                <w:b/>
                <w:color w:val="000000" w:themeColor="text1"/>
              </w:rPr>
            </w:pPr>
            <w:r w:rsidRPr="005B687B">
              <w:rPr>
                <w:b/>
                <w:color w:val="000000" w:themeColor="text1"/>
              </w:rPr>
              <w:t>Školní výstupy</w:t>
            </w:r>
          </w:p>
          <w:p w14:paraId="4EF1C0E8" w14:textId="77777777" w:rsidR="003F4E1A" w:rsidRPr="005B687B" w:rsidRDefault="003F4E1A" w:rsidP="003F4E1A">
            <w:pPr>
              <w:jc w:val="center"/>
              <w:rPr>
                <w:b/>
                <w:color w:val="000000" w:themeColor="text1"/>
              </w:rPr>
            </w:pPr>
          </w:p>
          <w:p w14:paraId="2B826B62" w14:textId="77777777" w:rsidR="003F4E1A" w:rsidRPr="005B687B" w:rsidRDefault="003F4E1A" w:rsidP="003F4E1A">
            <w:pPr>
              <w:jc w:val="center"/>
              <w:rPr>
                <w:b/>
                <w:color w:val="000000" w:themeColor="text1"/>
              </w:rPr>
            </w:pPr>
          </w:p>
          <w:p w14:paraId="455E660B" w14:textId="77777777" w:rsidR="003F4E1A" w:rsidRPr="005B687B" w:rsidRDefault="003F4E1A" w:rsidP="003F4E1A">
            <w:pPr>
              <w:jc w:val="center"/>
              <w:rPr>
                <w:color w:val="000000" w:themeColor="text1"/>
              </w:rPr>
            </w:pPr>
            <w:r w:rsidRPr="005B687B">
              <w:rPr>
                <w:b/>
                <w:color w:val="000000" w:themeColor="text1"/>
              </w:rPr>
              <w:t>Žák:</w:t>
            </w:r>
          </w:p>
        </w:tc>
        <w:tc>
          <w:tcPr>
            <w:tcW w:w="1329" w:type="pct"/>
            <w:gridSpan w:val="2"/>
            <w:vAlign w:val="center"/>
          </w:tcPr>
          <w:p w14:paraId="517D8CDC" w14:textId="77777777" w:rsidR="003F4E1A" w:rsidRPr="005B687B" w:rsidRDefault="003F4E1A" w:rsidP="003F4E1A">
            <w:pPr>
              <w:jc w:val="center"/>
              <w:rPr>
                <w:b/>
                <w:color w:val="000000" w:themeColor="text1"/>
              </w:rPr>
            </w:pPr>
            <w:r w:rsidRPr="005B687B">
              <w:rPr>
                <w:b/>
                <w:color w:val="000000" w:themeColor="text1"/>
              </w:rPr>
              <w:t>Učivo</w:t>
            </w:r>
          </w:p>
        </w:tc>
        <w:tc>
          <w:tcPr>
            <w:tcW w:w="1223" w:type="pct"/>
            <w:gridSpan w:val="2"/>
            <w:vAlign w:val="center"/>
          </w:tcPr>
          <w:p w14:paraId="5891BE18" w14:textId="77777777" w:rsidR="003F4E1A" w:rsidRPr="005B687B" w:rsidRDefault="003F4E1A" w:rsidP="003F4E1A">
            <w:pPr>
              <w:jc w:val="center"/>
              <w:rPr>
                <w:b/>
                <w:color w:val="000000" w:themeColor="text1"/>
              </w:rPr>
            </w:pPr>
            <w:r w:rsidRPr="005B687B">
              <w:rPr>
                <w:b/>
                <w:color w:val="000000" w:themeColor="text1"/>
              </w:rPr>
              <w:t xml:space="preserve">Průřezová témata, </w:t>
            </w:r>
          </w:p>
          <w:p w14:paraId="6A368751" w14:textId="77777777" w:rsidR="003F4E1A" w:rsidRPr="005B687B" w:rsidRDefault="003F4E1A" w:rsidP="003F4E1A">
            <w:pPr>
              <w:jc w:val="center"/>
              <w:rPr>
                <w:b/>
                <w:color w:val="000000" w:themeColor="text1"/>
              </w:rPr>
            </w:pPr>
            <w:r w:rsidRPr="005B687B">
              <w:rPr>
                <w:b/>
                <w:color w:val="000000" w:themeColor="text1"/>
              </w:rPr>
              <w:t>přesahy do jiných předmětů</w:t>
            </w:r>
          </w:p>
        </w:tc>
      </w:tr>
      <w:tr w:rsidR="003F4E1A" w:rsidRPr="005B687B" w14:paraId="58128172" w14:textId="77777777" w:rsidTr="003F4E1A">
        <w:trPr>
          <w:trHeight w:val="10440"/>
        </w:trPr>
        <w:tc>
          <w:tcPr>
            <w:tcW w:w="1225" w:type="pct"/>
          </w:tcPr>
          <w:p w14:paraId="0B7B449E" w14:textId="77777777" w:rsidR="003F4E1A" w:rsidRPr="005B687B" w:rsidRDefault="003F4E1A" w:rsidP="003F4E1A">
            <w:pPr>
              <w:rPr>
                <w:color w:val="000000" w:themeColor="text1"/>
                <w:sz w:val="20"/>
                <w:szCs w:val="20"/>
              </w:rPr>
            </w:pPr>
            <w:r w:rsidRPr="005B687B">
              <w:rPr>
                <w:color w:val="000000" w:themeColor="text1"/>
                <w:sz w:val="20"/>
                <w:szCs w:val="20"/>
              </w:rPr>
              <w:t>-vytváří přiměřenými pracovními operacemi a postupy na základě své představivosti různé výrobky z daného materiálu</w:t>
            </w:r>
          </w:p>
          <w:p w14:paraId="13040657" w14:textId="77777777" w:rsidR="003F4E1A" w:rsidRPr="005B687B" w:rsidRDefault="003F4E1A" w:rsidP="003F4E1A">
            <w:pPr>
              <w:rPr>
                <w:color w:val="000000" w:themeColor="text1"/>
                <w:sz w:val="20"/>
                <w:szCs w:val="20"/>
              </w:rPr>
            </w:pPr>
            <w:r w:rsidRPr="005B687B">
              <w:rPr>
                <w:color w:val="000000" w:themeColor="text1"/>
                <w:sz w:val="20"/>
                <w:szCs w:val="20"/>
              </w:rPr>
              <w:t xml:space="preserve">-volí vhodné pracovní </w:t>
            </w:r>
            <w:proofErr w:type="spellStart"/>
            <w:r w:rsidRPr="005B687B">
              <w:rPr>
                <w:color w:val="000000" w:themeColor="text1"/>
                <w:sz w:val="20"/>
                <w:szCs w:val="20"/>
              </w:rPr>
              <w:t>pomůcky,nástroje</w:t>
            </w:r>
            <w:proofErr w:type="spellEnd"/>
            <w:r w:rsidRPr="005B687B">
              <w:rPr>
                <w:color w:val="000000" w:themeColor="text1"/>
                <w:sz w:val="20"/>
                <w:szCs w:val="20"/>
              </w:rPr>
              <w:t xml:space="preserve"> a náčiní vzhledem k použitému materiálu</w:t>
            </w:r>
          </w:p>
          <w:p w14:paraId="1C740023" w14:textId="77777777" w:rsidR="003F4E1A" w:rsidRPr="005B687B" w:rsidRDefault="003F4E1A" w:rsidP="003F4E1A">
            <w:pPr>
              <w:rPr>
                <w:color w:val="000000" w:themeColor="text1"/>
                <w:sz w:val="20"/>
                <w:szCs w:val="20"/>
              </w:rPr>
            </w:pPr>
          </w:p>
          <w:p w14:paraId="293611F6" w14:textId="77777777" w:rsidR="003F4E1A" w:rsidRPr="005B687B" w:rsidRDefault="003F4E1A" w:rsidP="003F4E1A">
            <w:pPr>
              <w:rPr>
                <w:color w:val="000000" w:themeColor="text1"/>
                <w:sz w:val="20"/>
                <w:szCs w:val="20"/>
              </w:rPr>
            </w:pPr>
          </w:p>
          <w:p w14:paraId="1A5BDCA4" w14:textId="77777777" w:rsidR="003F4E1A" w:rsidRPr="005B687B" w:rsidRDefault="003F4E1A" w:rsidP="003F4E1A">
            <w:pPr>
              <w:rPr>
                <w:color w:val="000000" w:themeColor="text1"/>
                <w:sz w:val="20"/>
                <w:szCs w:val="20"/>
              </w:rPr>
            </w:pPr>
          </w:p>
          <w:p w14:paraId="512C43FD" w14:textId="77777777" w:rsidR="003F4E1A" w:rsidRPr="005B687B" w:rsidRDefault="003F4E1A" w:rsidP="003F4E1A">
            <w:pPr>
              <w:rPr>
                <w:color w:val="000000" w:themeColor="text1"/>
                <w:sz w:val="20"/>
                <w:szCs w:val="20"/>
              </w:rPr>
            </w:pPr>
          </w:p>
          <w:p w14:paraId="2A391488" w14:textId="77777777" w:rsidR="003F4E1A" w:rsidRPr="005B687B" w:rsidRDefault="003F4E1A" w:rsidP="003F4E1A">
            <w:pPr>
              <w:rPr>
                <w:color w:val="000000" w:themeColor="text1"/>
                <w:sz w:val="20"/>
                <w:szCs w:val="20"/>
              </w:rPr>
            </w:pPr>
          </w:p>
          <w:p w14:paraId="6AD57427" w14:textId="77777777" w:rsidR="003F4E1A" w:rsidRPr="005B687B" w:rsidRDefault="003F4E1A" w:rsidP="003F4E1A">
            <w:pPr>
              <w:rPr>
                <w:color w:val="000000" w:themeColor="text1"/>
                <w:sz w:val="20"/>
                <w:szCs w:val="20"/>
              </w:rPr>
            </w:pPr>
            <w:r w:rsidRPr="005B687B">
              <w:rPr>
                <w:color w:val="000000" w:themeColor="text1"/>
                <w:sz w:val="20"/>
                <w:szCs w:val="20"/>
              </w:rPr>
              <w:t xml:space="preserve">-udržuje pořádek na pracovním místě a dodržuje zásady hygieny a bezpečnosti </w:t>
            </w:r>
            <w:proofErr w:type="spellStart"/>
            <w:r w:rsidRPr="005B687B">
              <w:rPr>
                <w:color w:val="000000" w:themeColor="text1"/>
                <w:sz w:val="20"/>
                <w:szCs w:val="20"/>
              </w:rPr>
              <w:t>práce,poskytne</w:t>
            </w:r>
            <w:proofErr w:type="spellEnd"/>
            <w:r w:rsidRPr="005B687B">
              <w:rPr>
                <w:color w:val="000000" w:themeColor="text1"/>
                <w:sz w:val="20"/>
                <w:szCs w:val="20"/>
              </w:rPr>
              <w:t xml:space="preserve"> první pomoc při úrazu</w:t>
            </w:r>
          </w:p>
          <w:p w14:paraId="19D5F8B4" w14:textId="77777777" w:rsidR="003F4E1A" w:rsidRPr="005B687B" w:rsidRDefault="003F4E1A" w:rsidP="003F4E1A">
            <w:pPr>
              <w:rPr>
                <w:color w:val="000000" w:themeColor="text1"/>
                <w:sz w:val="20"/>
                <w:szCs w:val="20"/>
              </w:rPr>
            </w:pPr>
          </w:p>
          <w:p w14:paraId="40B2C0AC" w14:textId="77777777" w:rsidR="003F4E1A" w:rsidRPr="005B687B" w:rsidRDefault="003F4E1A" w:rsidP="003F4E1A">
            <w:pPr>
              <w:rPr>
                <w:color w:val="000000" w:themeColor="text1"/>
                <w:sz w:val="20"/>
                <w:szCs w:val="20"/>
              </w:rPr>
            </w:pPr>
          </w:p>
          <w:p w14:paraId="24965191" w14:textId="77777777" w:rsidR="003F4E1A" w:rsidRPr="005B687B" w:rsidRDefault="003F4E1A" w:rsidP="003F4E1A">
            <w:pPr>
              <w:rPr>
                <w:color w:val="000000" w:themeColor="text1"/>
                <w:sz w:val="20"/>
                <w:szCs w:val="20"/>
              </w:rPr>
            </w:pPr>
          </w:p>
          <w:p w14:paraId="35C3DB4D" w14:textId="77777777" w:rsidR="003F4E1A" w:rsidRPr="005B687B" w:rsidRDefault="003F4E1A" w:rsidP="003F4E1A">
            <w:pPr>
              <w:rPr>
                <w:color w:val="000000" w:themeColor="text1"/>
                <w:sz w:val="20"/>
                <w:szCs w:val="20"/>
              </w:rPr>
            </w:pPr>
          </w:p>
          <w:p w14:paraId="35C0F895" w14:textId="77777777" w:rsidR="003F4E1A" w:rsidRPr="005B687B" w:rsidRDefault="003F4E1A" w:rsidP="003F4E1A">
            <w:pPr>
              <w:rPr>
                <w:color w:val="000000" w:themeColor="text1"/>
                <w:sz w:val="20"/>
                <w:szCs w:val="20"/>
              </w:rPr>
            </w:pPr>
          </w:p>
          <w:p w14:paraId="470D3D47" w14:textId="77777777" w:rsidR="003F4E1A" w:rsidRPr="005B687B" w:rsidRDefault="003F4E1A" w:rsidP="003F4E1A">
            <w:pPr>
              <w:rPr>
                <w:color w:val="000000" w:themeColor="text1"/>
                <w:sz w:val="20"/>
                <w:szCs w:val="20"/>
              </w:rPr>
            </w:pPr>
            <w:r w:rsidRPr="005B687B">
              <w:rPr>
                <w:color w:val="000000" w:themeColor="text1"/>
                <w:sz w:val="20"/>
                <w:szCs w:val="20"/>
              </w:rPr>
              <w:t>-provádí při práci se stavebnicemi jednoduchou montáž a demontáž</w:t>
            </w:r>
          </w:p>
          <w:p w14:paraId="61F49BC4" w14:textId="77777777" w:rsidR="003F4E1A" w:rsidRPr="005B687B" w:rsidRDefault="003F4E1A" w:rsidP="003F4E1A">
            <w:pPr>
              <w:rPr>
                <w:color w:val="000000" w:themeColor="text1"/>
                <w:sz w:val="20"/>
                <w:szCs w:val="20"/>
              </w:rPr>
            </w:pPr>
          </w:p>
          <w:p w14:paraId="00089948" w14:textId="77777777" w:rsidR="003F4E1A" w:rsidRPr="005B687B" w:rsidRDefault="003F4E1A" w:rsidP="003F4E1A">
            <w:pPr>
              <w:rPr>
                <w:color w:val="000000" w:themeColor="text1"/>
                <w:sz w:val="20"/>
                <w:szCs w:val="20"/>
              </w:rPr>
            </w:pPr>
            <w:r w:rsidRPr="005B687B">
              <w:rPr>
                <w:color w:val="000000" w:themeColor="text1"/>
                <w:sz w:val="20"/>
                <w:szCs w:val="20"/>
              </w:rPr>
              <w:t>-ošetřuje a pěstuje podle daných zásad pokojové a jiné rostliny</w:t>
            </w:r>
          </w:p>
          <w:p w14:paraId="64ED01EC" w14:textId="77777777" w:rsidR="003F4E1A" w:rsidRPr="005B687B" w:rsidRDefault="003F4E1A" w:rsidP="003F4E1A">
            <w:pPr>
              <w:rPr>
                <w:color w:val="000000" w:themeColor="text1"/>
                <w:sz w:val="20"/>
                <w:szCs w:val="20"/>
              </w:rPr>
            </w:pPr>
            <w:r w:rsidRPr="005B687B">
              <w:rPr>
                <w:color w:val="000000" w:themeColor="text1"/>
                <w:sz w:val="20"/>
                <w:szCs w:val="20"/>
              </w:rPr>
              <w:t xml:space="preserve">-volí podle druhu pěstitelských činností správné </w:t>
            </w:r>
            <w:proofErr w:type="spellStart"/>
            <w:r w:rsidRPr="005B687B">
              <w:rPr>
                <w:color w:val="000000" w:themeColor="text1"/>
                <w:sz w:val="20"/>
                <w:szCs w:val="20"/>
              </w:rPr>
              <w:t>pomůcky,nástroje</w:t>
            </w:r>
            <w:proofErr w:type="spellEnd"/>
            <w:r w:rsidRPr="005B687B">
              <w:rPr>
                <w:color w:val="000000" w:themeColor="text1"/>
                <w:sz w:val="20"/>
                <w:szCs w:val="20"/>
              </w:rPr>
              <w:t xml:space="preserve"> a náčiní</w:t>
            </w:r>
          </w:p>
          <w:p w14:paraId="736F9F5D" w14:textId="77777777" w:rsidR="003F4E1A" w:rsidRPr="005B687B" w:rsidRDefault="003F4E1A" w:rsidP="003F4E1A">
            <w:pPr>
              <w:rPr>
                <w:color w:val="000000" w:themeColor="text1"/>
                <w:sz w:val="20"/>
                <w:szCs w:val="20"/>
              </w:rPr>
            </w:pPr>
            <w:r w:rsidRPr="005B687B">
              <w:rPr>
                <w:color w:val="000000" w:themeColor="text1"/>
                <w:sz w:val="20"/>
                <w:szCs w:val="20"/>
              </w:rPr>
              <w:t xml:space="preserve">-dodržuje zásady hygieny a bezpečnosti </w:t>
            </w:r>
            <w:proofErr w:type="spellStart"/>
            <w:r w:rsidRPr="005B687B">
              <w:rPr>
                <w:color w:val="000000" w:themeColor="text1"/>
                <w:sz w:val="20"/>
                <w:szCs w:val="20"/>
              </w:rPr>
              <w:t>práce,poskytne</w:t>
            </w:r>
            <w:proofErr w:type="spellEnd"/>
            <w:r w:rsidRPr="005B687B">
              <w:rPr>
                <w:color w:val="000000" w:themeColor="text1"/>
                <w:sz w:val="20"/>
                <w:szCs w:val="20"/>
              </w:rPr>
              <w:t xml:space="preserve"> první pomoc při úrazu</w:t>
            </w:r>
          </w:p>
          <w:p w14:paraId="1C419817" w14:textId="77777777" w:rsidR="003F4E1A" w:rsidRPr="005B687B" w:rsidRDefault="003F4E1A" w:rsidP="003F4E1A">
            <w:pPr>
              <w:rPr>
                <w:color w:val="000000" w:themeColor="text1"/>
                <w:sz w:val="20"/>
                <w:szCs w:val="20"/>
              </w:rPr>
            </w:pPr>
          </w:p>
          <w:p w14:paraId="1B747403" w14:textId="77777777" w:rsidR="003F4E1A" w:rsidRPr="005B687B" w:rsidRDefault="003F4E1A" w:rsidP="003F4E1A">
            <w:pPr>
              <w:rPr>
                <w:color w:val="000000" w:themeColor="text1"/>
                <w:sz w:val="20"/>
                <w:szCs w:val="20"/>
              </w:rPr>
            </w:pPr>
          </w:p>
        </w:tc>
        <w:tc>
          <w:tcPr>
            <w:tcW w:w="1223" w:type="pct"/>
            <w:gridSpan w:val="2"/>
          </w:tcPr>
          <w:p w14:paraId="5D935FC5" w14:textId="77777777" w:rsidR="003F4E1A" w:rsidRPr="005B687B" w:rsidRDefault="003F4E1A" w:rsidP="003F4E1A">
            <w:pPr>
              <w:rPr>
                <w:color w:val="000000" w:themeColor="text1"/>
                <w:sz w:val="20"/>
                <w:szCs w:val="20"/>
              </w:rPr>
            </w:pPr>
            <w:r w:rsidRPr="005B687B">
              <w:rPr>
                <w:color w:val="000000" w:themeColor="text1"/>
                <w:sz w:val="20"/>
                <w:szCs w:val="20"/>
              </w:rPr>
              <w:t>- dovede vystřihávat dle předlohy, vyřezávat, děrovat,</w:t>
            </w:r>
          </w:p>
          <w:p w14:paraId="79CDE9BF" w14:textId="77777777" w:rsidR="003F4E1A" w:rsidRPr="005B687B" w:rsidRDefault="003F4E1A" w:rsidP="003F4E1A">
            <w:pPr>
              <w:rPr>
                <w:color w:val="000000" w:themeColor="text1"/>
                <w:sz w:val="20"/>
                <w:szCs w:val="20"/>
              </w:rPr>
            </w:pPr>
            <w:r w:rsidRPr="005B687B">
              <w:rPr>
                <w:color w:val="000000" w:themeColor="text1"/>
                <w:sz w:val="20"/>
                <w:szCs w:val="20"/>
              </w:rPr>
              <w:t>- zná podstatu recyklace papíru</w:t>
            </w:r>
          </w:p>
          <w:p w14:paraId="6B8D34C7" w14:textId="77777777" w:rsidR="003F4E1A" w:rsidRPr="005B687B" w:rsidRDefault="003F4E1A" w:rsidP="003F4E1A">
            <w:pPr>
              <w:rPr>
                <w:color w:val="000000" w:themeColor="text1"/>
                <w:sz w:val="20"/>
                <w:szCs w:val="20"/>
              </w:rPr>
            </w:pPr>
            <w:r w:rsidRPr="005B687B">
              <w:rPr>
                <w:color w:val="000000" w:themeColor="text1"/>
                <w:sz w:val="20"/>
                <w:szCs w:val="20"/>
              </w:rPr>
              <w:t>- zná postup při kašírování</w:t>
            </w:r>
          </w:p>
          <w:p w14:paraId="232EA1D1" w14:textId="77777777" w:rsidR="003F4E1A" w:rsidRPr="005B687B" w:rsidRDefault="003F4E1A" w:rsidP="003F4E1A">
            <w:pPr>
              <w:rPr>
                <w:color w:val="000000" w:themeColor="text1"/>
                <w:sz w:val="20"/>
                <w:szCs w:val="20"/>
              </w:rPr>
            </w:pPr>
            <w:r w:rsidRPr="005B687B">
              <w:rPr>
                <w:color w:val="000000" w:themeColor="text1"/>
                <w:sz w:val="20"/>
                <w:szCs w:val="20"/>
              </w:rPr>
              <w:t>- umí využívat přírodnin a různých odpadních materiálů</w:t>
            </w:r>
          </w:p>
          <w:p w14:paraId="4F029B94" w14:textId="77777777" w:rsidR="003F4E1A" w:rsidRPr="005B687B" w:rsidRDefault="003F4E1A" w:rsidP="003F4E1A">
            <w:pPr>
              <w:rPr>
                <w:color w:val="000000" w:themeColor="text1"/>
                <w:sz w:val="20"/>
                <w:szCs w:val="20"/>
              </w:rPr>
            </w:pPr>
            <w:r w:rsidRPr="005B687B">
              <w:rPr>
                <w:color w:val="000000" w:themeColor="text1"/>
                <w:sz w:val="20"/>
                <w:szCs w:val="20"/>
              </w:rPr>
              <w:t>- zvládne různé druhy stehu: přední, zadní, ozdobný</w:t>
            </w:r>
          </w:p>
          <w:p w14:paraId="32174FA3" w14:textId="77777777" w:rsidR="003F4E1A" w:rsidRPr="005B687B" w:rsidRDefault="003F4E1A" w:rsidP="003F4E1A">
            <w:pPr>
              <w:rPr>
                <w:color w:val="000000" w:themeColor="text1"/>
                <w:sz w:val="20"/>
                <w:szCs w:val="20"/>
              </w:rPr>
            </w:pPr>
            <w:r w:rsidRPr="005B687B">
              <w:rPr>
                <w:color w:val="000000" w:themeColor="text1"/>
                <w:sz w:val="20"/>
                <w:szCs w:val="20"/>
              </w:rPr>
              <w:t>- využívá v hodné pracovní pomůcky a nástroje</w:t>
            </w:r>
          </w:p>
          <w:p w14:paraId="4356F602" w14:textId="77777777" w:rsidR="003F4E1A" w:rsidRPr="005B687B" w:rsidRDefault="003F4E1A" w:rsidP="003F4E1A">
            <w:pPr>
              <w:rPr>
                <w:color w:val="000000" w:themeColor="text1"/>
                <w:sz w:val="20"/>
                <w:szCs w:val="20"/>
              </w:rPr>
            </w:pPr>
            <w:r w:rsidRPr="005B687B">
              <w:rPr>
                <w:color w:val="000000" w:themeColor="text1"/>
                <w:sz w:val="20"/>
                <w:szCs w:val="20"/>
              </w:rPr>
              <w:t xml:space="preserve">- dodržuje zásady hygieny a bezpečnosti při práci </w:t>
            </w:r>
          </w:p>
          <w:p w14:paraId="7A2883BD" w14:textId="77777777" w:rsidR="003F4E1A" w:rsidRPr="005B687B" w:rsidRDefault="003F4E1A" w:rsidP="003F4E1A">
            <w:pPr>
              <w:rPr>
                <w:color w:val="000000" w:themeColor="text1"/>
                <w:sz w:val="20"/>
                <w:szCs w:val="20"/>
              </w:rPr>
            </w:pPr>
            <w:r w:rsidRPr="005B687B">
              <w:rPr>
                <w:color w:val="000000" w:themeColor="text1"/>
                <w:sz w:val="20"/>
                <w:szCs w:val="20"/>
              </w:rPr>
              <w:t>- umí poskytnout první pomoc při drobném úrazu</w:t>
            </w:r>
          </w:p>
          <w:p w14:paraId="7F52E1C4" w14:textId="77777777" w:rsidR="003F4E1A" w:rsidRPr="005B687B" w:rsidRDefault="003F4E1A" w:rsidP="003F4E1A">
            <w:pPr>
              <w:rPr>
                <w:color w:val="000000" w:themeColor="text1"/>
                <w:sz w:val="20"/>
                <w:szCs w:val="20"/>
              </w:rPr>
            </w:pPr>
            <w:r w:rsidRPr="005B687B">
              <w:rPr>
                <w:color w:val="000000" w:themeColor="text1"/>
                <w:sz w:val="20"/>
                <w:szCs w:val="20"/>
              </w:rPr>
              <w:t>- umí číst jednoduchý technický výkres či náčrt</w:t>
            </w:r>
          </w:p>
          <w:p w14:paraId="29AC2300" w14:textId="77777777" w:rsidR="003F4E1A" w:rsidRPr="005B687B" w:rsidRDefault="003F4E1A" w:rsidP="003F4E1A">
            <w:pPr>
              <w:rPr>
                <w:color w:val="000000" w:themeColor="text1"/>
                <w:sz w:val="20"/>
                <w:szCs w:val="20"/>
              </w:rPr>
            </w:pPr>
            <w:r w:rsidRPr="005B687B">
              <w:rPr>
                <w:color w:val="000000" w:themeColor="text1"/>
                <w:sz w:val="20"/>
                <w:szCs w:val="20"/>
              </w:rPr>
              <w:t>- dokáže překreslit náčrt</w:t>
            </w:r>
          </w:p>
          <w:p w14:paraId="4BC78826" w14:textId="77777777" w:rsidR="003F4E1A" w:rsidRPr="005B687B" w:rsidRDefault="003F4E1A" w:rsidP="003F4E1A">
            <w:pPr>
              <w:rPr>
                <w:color w:val="000000" w:themeColor="text1"/>
                <w:sz w:val="20"/>
                <w:szCs w:val="20"/>
              </w:rPr>
            </w:pPr>
            <w:r w:rsidRPr="005B687B">
              <w:rPr>
                <w:color w:val="000000" w:themeColor="text1"/>
                <w:sz w:val="20"/>
                <w:szCs w:val="20"/>
              </w:rPr>
              <w:t xml:space="preserve">- umí sestavit </w:t>
            </w:r>
            <w:proofErr w:type="spellStart"/>
            <w:r w:rsidRPr="005B687B">
              <w:rPr>
                <w:color w:val="000000" w:themeColor="text1"/>
                <w:sz w:val="20"/>
                <w:szCs w:val="20"/>
              </w:rPr>
              <w:t>prac.postup</w:t>
            </w:r>
            <w:proofErr w:type="spellEnd"/>
            <w:r w:rsidRPr="005B687B">
              <w:rPr>
                <w:color w:val="000000" w:themeColor="text1"/>
                <w:sz w:val="20"/>
                <w:szCs w:val="20"/>
              </w:rPr>
              <w:t xml:space="preserve"> podle daného slovního návodu</w:t>
            </w:r>
          </w:p>
          <w:p w14:paraId="40BEE8C8" w14:textId="77777777" w:rsidR="003F4E1A" w:rsidRPr="005B687B" w:rsidRDefault="003F4E1A" w:rsidP="003F4E1A">
            <w:pPr>
              <w:rPr>
                <w:color w:val="000000" w:themeColor="text1"/>
                <w:sz w:val="20"/>
                <w:szCs w:val="20"/>
              </w:rPr>
            </w:pPr>
            <w:r w:rsidRPr="005B687B">
              <w:rPr>
                <w:color w:val="000000" w:themeColor="text1"/>
                <w:sz w:val="20"/>
                <w:szCs w:val="20"/>
              </w:rPr>
              <w:t>- montuje a demontuje prvky stavebnic dle přilož. návodu</w:t>
            </w:r>
          </w:p>
          <w:p w14:paraId="76F5055D" w14:textId="77777777" w:rsidR="003F4E1A" w:rsidRPr="005B687B" w:rsidRDefault="003F4E1A" w:rsidP="003F4E1A">
            <w:pPr>
              <w:rPr>
                <w:color w:val="000000" w:themeColor="text1"/>
                <w:sz w:val="20"/>
                <w:szCs w:val="20"/>
              </w:rPr>
            </w:pPr>
          </w:p>
          <w:p w14:paraId="30DBB048" w14:textId="77777777" w:rsidR="003F4E1A" w:rsidRPr="005B687B" w:rsidRDefault="003F4E1A" w:rsidP="003F4E1A">
            <w:pPr>
              <w:rPr>
                <w:color w:val="000000" w:themeColor="text1"/>
                <w:sz w:val="20"/>
                <w:szCs w:val="20"/>
              </w:rPr>
            </w:pPr>
            <w:r w:rsidRPr="005B687B">
              <w:rPr>
                <w:color w:val="000000" w:themeColor="text1"/>
                <w:sz w:val="20"/>
                <w:szCs w:val="20"/>
              </w:rPr>
              <w:t>- zná zásady ošetřování pokojových rostlin, umí je využít</w:t>
            </w:r>
          </w:p>
          <w:p w14:paraId="7706786B" w14:textId="77777777" w:rsidR="003F4E1A" w:rsidRPr="005B687B" w:rsidRDefault="003F4E1A" w:rsidP="003F4E1A">
            <w:pPr>
              <w:rPr>
                <w:color w:val="000000" w:themeColor="text1"/>
                <w:sz w:val="20"/>
                <w:szCs w:val="20"/>
              </w:rPr>
            </w:pPr>
            <w:r w:rsidRPr="005B687B">
              <w:rPr>
                <w:color w:val="000000" w:themeColor="text1"/>
                <w:sz w:val="20"/>
                <w:szCs w:val="20"/>
              </w:rPr>
              <w:t>- užívá vhodné pomůcky a nástroje dbá zásad dodržování bezpečnosti, též užívá pracovní oděv při práci venku a dodržuje hygienu</w:t>
            </w:r>
          </w:p>
          <w:p w14:paraId="4E469EE6" w14:textId="77777777" w:rsidR="003F4E1A" w:rsidRPr="005B687B" w:rsidRDefault="003F4E1A" w:rsidP="003F4E1A">
            <w:pPr>
              <w:rPr>
                <w:color w:val="000000" w:themeColor="text1"/>
                <w:sz w:val="20"/>
                <w:szCs w:val="20"/>
              </w:rPr>
            </w:pPr>
          </w:p>
        </w:tc>
        <w:tc>
          <w:tcPr>
            <w:tcW w:w="1329" w:type="pct"/>
            <w:gridSpan w:val="2"/>
          </w:tcPr>
          <w:p w14:paraId="064ACB7A" w14:textId="77777777" w:rsidR="003F4E1A" w:rsidRPr="005B687B" w:rsidRDefault="003F4E1A" w:rsidP="003F4E1A">
            <w:pPr>
              <w:rPr>
                <w:b/>
                <w:color w:val="000000" w:themeColor="text1"/>
                <w:sz w:val="20"/>
                <w:szCs w:val="20"/>
              </w:rPr>
            </w:pPr>
            <w:r w:rsidRPr="005B687B">
              <w:rPr>
                <w:b/>
                <w:color w:val="000000" w:themeColor="text1"/>
                <w:sz w:val="20"/>
                <w:szCs w:val="20"/>
              </w:rPr>
              <w:t>Práce s drobným materiálem</w:t>
            </w:r>
          </w:p>
          <w:p w14:paraId="7E6CCCB3" w14:textId="77777777" w:rsidR="003F4E1A" w:rsidRPr="005B687B" w:rsidRDefault="003F4E1A" w:rsidP="003F4E1A">
            <w:pPr>
              <w:rPr>
                <w:color w:val="000000" w:themeColor="text1"/>
                <w:sz w:val="20"/>
                <w:szCs w:val="20"/>
              </w:rPr>
            </w:pPr>
            <w:r w:rsidRPr="005B687B">
              <w:rPr>
                <w:b/>
                <w:color w:val="000000" w:themeColor="text1"/>
                <w:sz w:val="20"/>
                <w:szCs w:val="20"/>
              </w:rPr>
              <w:t xml:space="preserve">- </w:t>
            </w:r>
            <w:r w:rsidRPr="005B687B">
              <w:rPr>
                <w:color w:val="000000" w:themeColor="text1"/>
                <w:sz w:val="20"/>
                <w:szCs w:val="20"/>
              </w:rPr>
              <w:t>vlastnosti daného materiálu</w:t>
            </w:r>
          </w:p>
          <w:p w14:paraId="2EF5F6E0" w14:textId="77777777" w:rsidR="003F4E1A" w:rsidRPr="005B687B" w:rsidRDefault="003F4E1A" w:rsidP="003F4E1A">
            <w:pPr>
              <w:rPr>
                <w:color w:val="000000" w:themeColor="text1"/>
                <w:sz w:val="20"/>
                <w:szCs w:val="20"/>
              </w:rPr>
            </w:pPr>
            <w:r w:rsidRPr="005B687B">
              <w:rPr>
                <w:color w:val="000000" w:themeColor="text1"/>
                <w:sz w:val="20"/>
                <w:szCs w:val="20"/>
              </w:rPr>
              <w:t>- možnosti spojení</w:t>
            </w:r>
          </w:p>
          <w:p w14:paraId="2D0CAEFE" w14:textId="77777777" w:rsidR="003F4E1A" w:rsidRPr="005B687B" w:rsidRDefault="003F4E1A" w:rsidP="003F4E1A">
            <w:pPr>
              <w:rPr>
                <w:color w:val="000000" w:themeColor="text1"/>
                <w:sz w:val="20"/>
                <w:szCs w:val="20"/>
              </w:rPr>
            </w:pPr>
            <w:r w:rsidRPr="005B687B">
              <w:rPr>
                <w:color w:val="000000" w:themeColor="text1"/>
                <w:sz w:val="20"/>
                <w:szCs w:val="20"/>
              </w:rPr>
              <w:t>- využití pracovních pomůcek a nástrojů</w:t>
            </w:r>
          </w:p>
          <w:p w14:paraId="5AA201EA" w14:textId="77777777" w:rsidR="003F4E1A" w:rsidRPr="005B687B" w:rsidRDefault="003F4E1A" w:rsidP="003F4E1A">
            <w:pPr>
              <w:rPr>
                <w:color w:val="000000" w:themeColor="text1"/>
                <w:sz w:val="20"/>
                <w:szCs w:val="20"/>
              </w:rPr>
            </w:pPr>
            <w:r w:rsidRPr="005B687B">
              <w:rPr>
                <w:color w:val="000000" w:themeColor="text1"/>
                <w:sz w:val="20"/>
                <w:szCs w:val="20"/>
              </w:rPr>
              <w:t>- vytváření jednoduchých pracovních postupů</w:t>
            </w:r>
          </w:p>
          <w:p w14:paraId="14305E54" w14:textId="77777777" w:rsidR="003F4E1A" w:rsidRPr="005B687B" w:rsidRDefault="003F4E1A" w:rsidP="003F4E1A">
            <w:pPr>
              <w:rPr>
                <w:color w:val="000000" w:themeColor="text1"/>
                <w:sz w:val="20"/>
                <w:szCs w:val="20"/>
              </w:rPr>
            </w:pPr>
            <w:r w:rsidRPr="005B687B">
              <w:rPr>
                <w:color w:val="000000" w:themeColor="text1"/>
                <w:sz w:val="20"/>
                <w:szCs w:val="20"/>
              </w:rPr>
              <w:t>- zásady bezpečnosti a hygieny při práci, možnost úrazu, poskytnutí první pomoci</w:t>
            </w:r>
          </w:p>
          <w:p w14:paraId="1E9F7AB5" w14:textId="77777777" w:rsidR="003F4E1A" w:rsidRPr="005B687B" w:rsidRDefault="003F4E1A" w:rsidP="003F4E1A">
            <w:pPr>
              <w:rPr>
                <w:b/>
                <w:color w:val="000000" w:themeColor="text1"/>
                <w:sz w:val="20"/>
                <w:szCs w:val="20"/>
              </w:rPr>
            </w:pPr>
            <w:r w:rsidRPr="005B687B">
              <w:rPr>
                <w:b/>
                <w:color w:val="000000" w:themeColor="text1"/>
                <w:sz w:val="20"/>
                <w:szCs w:val="20"/>
              </w:rPr>
              <w:t>materiál: papír a karton, dřevo, přírodniny, textil a kůže, plasty</w:t>
            </w:r>
          </w:p>
          <w:p w14:paraId="67334273" w14:textId="77777777" w:rsidR="003F4E1A" w:rsidRPr="005B687B" w:rsidRDefault="003F4E1A" w:rsidP="003F4E1A">
            <w:pPr>
              <w:rPr>
                <w:color w:val="000000" w:themeColor="text1"/>
                <w:sz w:val="20"/>
                <w:szCs w:val="20"/>
              </w:rPr>
            </w:pPr>
          </w:p>
          <w:p w14:paraId="348927AB" w14:textId="77777777" w:rsidR="003F4E1A" w:rsidRPr="005B687B" w:rsidRDefault="003F4E1A" w:rsidP="003F4E1A">
            <w:pPr>
              <w:rPr>
                <w:b/>
                <w:color w:val="000000" w:themeColor="text1"/>
                <w:sz w:val="20"/>
                <w:szCs w:val="20"/>
              </w:rPr>
            </w:pPr>
            <w:r w:rsidRPr="005B687B">
              <w:rPr>
                <w:b/>
                <w:color w:val="000000" w:themeColor="text1"/>
                <w:sz w:val="20"/>
                <w:szCs w:val="20"/>
              </w:rPr>
              <w:t>Konstrukční činnosti</w:t>
            </w:r>
          </w:p>
          <w:p w14:paraId="0CC3A88F" w14:textId="77777777" w:rsidR="003F4E1A" w:rsidRPr="005B687B" w:rsidRDefault="003F4E1A" w:rsidP="003F4E1A">
            <w:pPr>
              <w:rPr>
                <w:color w:val="000000" w:themeColor="text1"/>
                <w:sz w:val="20"/>
                <w:szCs w:val="20"/>
              </w:rPr>
            </w:pPr>
            <w:r w:rsidRPr="005B687B">
              <w:rPr>
                <w:b/>
                <w:color w:val="000000" w:themeColor="text1"/>
                <w:sz w:val="20"/>
                <w:szCs w:val="20"/>
              </w:rPr>
              <w:t xml:space="preserve">- </w:t>
            </w:r>
            <w:r w:rsidRPr="005B687B">
              <w:rPr>
                <w:color w:val="000000" w:themeColor="text1"/>
                <w:sz w:val="20"/>
                <w:szCs w:val="20"/>
              </w:rPr>
              <w:t>čtení a kreslení jednoduchých technických náčrtů</w:t>
            </w:r>
          </w:p>
          <w:p w14:paraId="49263CD5" w14:textId="77777777" w:rsidR="003F4E1A" w:rsidRPr="005B687B" w:rsidRDefault="003F4E1A" w:rsidP="003F4E1A">
            <w:pPr>
              <w:rPr>
                <w:color w:val="000000" w:themeColor="text1"/>
                <w:sz w:val="20"/>
                <w:szCs w:val="20"/>
              </w:rPr>
            </w:pPr>
            <w:r w:rsidRPr="005B687B">
              <w:rPr>
                <w:color w:val="000000" w:themeColor="text1"/>
                <w:sz w:val="20"/>
                <w:szCs w:val="20"/>
              </w:rPr>
              <w:t>- vytváření pracovních postupů</w:t>
            </w:r>
          </w:p>
          <w:p w14:paraId="5AF88AC6" w14:textId="77777777" w:rsidR="003F4E1A" w:rsidRPr="005B687B" w:rsidRDefault="003F4E1A" w:rsidP="003F4E1A">
            <w:pPr>
              <w:rPr>
                <w:color w:val="000000" w:themeColor="text1"/>
                <w:sz w:val="20"/>
                <w:szCs w:val="20"/>
              </w:rPr>
            </w:pPr>
            <w:r w:rsidRPr="005B687B">
              <w:rPr>
                <w:color w:val="000000" w:themeColor="text1"/>
                <w:sz w:val="20"/>
                <w:szCs w:val="20"/>
              </w:rPr>
              <w:t xml:space="preserve">- </w:t>
            </w:r>
            <w:r w:rsidRPr="005B687B">
              <w:rPr>
                <w:b/>
                <w:color w:val="000000" w:themeColor="text1"/>
                <w:sz w:val="20"/>
                <w:szCs w:val="20"/>
              </w:rPr>
              <w:t xml:space="preserve">práce na stavebnicích </w:t>
            </w:r>
            <w:r w:rsidRPr="005B687B">
              <w:rPr>
                <w:color w:val="000000" w:themeColor="text1"/>
                <w:sz w:val="20"/>
                <w:szCs w:val="20"/>
              </w:rPr>
              <w:t>-plošných i prostorových</w:t>
            </w:r>
          </w:p>
          <w:p w14:paraId="0BF0AE24" w14:textId="77777777" w:rsidR="003F4E1A" w:rsidRPr="005B687B" w:rsidRDefault="003F4E1A" w:rsidP="003F4E1A">
            <w:pPr>
              <w:rPr>
                <w:color w:val="000000" w:themeColor="text1"/>
                <w:sz w:val="20"/>
                <w:szCs w:val="20"/>
              </w:rPr>
            </w:pPr>
            <w:r w:rsidRPr="005B687B">
              <w:rPr>
                <w:color w:val="000000" w:themeColor="text1"/>
                <w:sz w:val="20"/>
                <w:szCs w:val="20"/>
              </w:rPr>
              <w:t>- práce s plánkem a návodem</w:t>
            </w:r>
          </w:p>
          <w:p w14:paraId="2B55573F" w14:textId="77777777" w:rsidR="003F4E1A" w:rsidRPr="005B687B" w:rsidRDefault="003F4E1A" w:rsidP="003F4E1A">
            <w:pPr>
              <w:rPr>
                <w:b/>
                <w:color w:val="000000" w:themeColor="text1"/>
                <w:sz w:val="20"/>
                <w:szCs w:val="20"/>
              </w:rPr>
            </w:pPr>
            <w:r w:rsidRPr="005B687B">
              <w:rPr>
                <w:b/>
                <w:color w:val="000000" w:themeColor="text1"/>
                <w:sz w:val="20"/>
                <w:szCs w:val="20"/>
              </w:rPr>
              <w:t xml:space="preserve">- </w:t>
            </w:r>
            <w:r w:rsidRPr="005B687B">
              <w:rPr>
                <w:color w:val="000000" w:themeColor="text1"/>
                <w:sz w:val="20"/>
                <w:szCs w:val="20"/>
              </w:rPr>
              <w:t>montáž a demontáž</w:t>
            </w:r>
          </w:p>
          <w:p w14:paraId="0400E043" w14:textId="77777777" w:rsidR="003F4E1A" w:rsidRPr="005B687B" w:rsidRDefault="003F4E1A" w:rsidP="003F4E1A">
            <w:pPr>
              <w:rPr>
                <w:b/>
                <w:color w:val="000000" w:themeColor="text1"/>
                <w:sz w:val="20"/>
                <w:szCs w:val="20"/>
              </w:rPr>
            </w:pPr>
            <w:r w:rsidRPr="005B687B">
              <w:rPr>
                <w:b/>
                <w:color w:val="000000" w:themeColor="text1"/>
                <w:sz w:val="20"/>
                <w:szCs w:val="20"/>
              </w:rPr>
              <w:t>Pěstitelské práce</w:t>
            </w:r>
          </w:p>
          <w:p w14:paraId="30A80BAF" w14:textId="77777777" w:rsidR="003F4E1A" w:rsidRPr="005B687B" w:rsidRDefault="003F4E1A" w:rsidP="003F4E1A">
            <w:pPr>
              <w:rPr>
                <w:color w:val="000000" w:themeColor="text1"/>
                <w:sz w:val="20"/>
                <w:szCs w:val="20"/>
              </w:rPr>
            </w:pPr>
            <w:r w:rsidRPr="005B687B">
              <w:rPr>
                <w:b/>
                <w:color w:val="000000" w:themeColor="text1"/>
                <w:sz w:val="20"/>
                <w:szCs w:val="20"/>
              </w:rPr>
              <w:t xml:space="preserve">- </w:t>
            </w:r>
            <w:r w:rsidRPr="005B687B">
              <w:rPr>
                <w:color w:val="000000" w:themeColor="text1"/>
                <w:sz w:val="20"/>
                <w:szCs w:val="20"/>
              </w:rPr>
              <w:t>podmínky pro pěstování rostlin (pokojových i okrasných)</w:t>
            </w:r>
          </w:p>
          <w:p w14:paraId="39D50BE5" w14:textId="77777777" w:rsidR="003F4E1A" w:rsidRPr="005B687B" w:rsidRDefault="003F4E1A" w:rsidP="003F4E1A">
            <w:pPr>
              <w:rPr>
                <w:color w:val="000000" w:themeColor="text1"/>
                <w:sz w:val="20"/>
                <w:szCs w:val="20"/>
              </w:rPr>
            </w:pPr>
            <w:r w:rsidRPr="005B687B">
              <w:rPr>
                <w:color w:val="000000" w:themeColor="text1"/>
                <w:sz w:val="20"/>
                <w:szCs w:val="20"/>
              </w:rPr>
              <w:t>- ošetřování pokojových rostlin</w:t>
            </w:r>
          </w:p>
          <w:p w14:paraId="3D36296E" w14:textId="77777777" w:rsidR="003F4E1A" w:rsidRPr="005B687B" w:rsidRDefault="003F4E1A" w:rsidP="003F4E1A">
            <w:pPr>
              <w:rPr>
                <w:color w:val="000000" w:themeColor="text1"/>
                <w:sz w:val="20"/>
                <w:szCs w:val="20"/>
              </w:rPr>
            </w:pPr>
            <w:r w:rsidRPr="005B687B">
              <w:rPr>
                <w:color w:val="000000" w:themeColor="text1"/>
                <w:sz w:val="20"/>
                <w:szCs w:val="20"/>
              </w:rPr>
              <w:t>- aranžování řezaných a sušených rostlin</w:t>
            </w:r>
          </w:p>
          <w:p w14:paraId="61E0479C" w14:textId="77777777" w:rsidR="003F4E1A" w:rsidRPr="005B687B" w:rsidRDefault="003F4E1A" w:rsidP="003F4E1A">
            <w:pPr>
              <w:rPr>
                <w:color w:val="000000" w:themeColor="text1"/>
                <w:sz w:val="20"/>
                <w:szCs w:val="20"/>
              </w:rPr>
            </w:pPr>
            <w:r w:rsidRPr="005B687B">
              <w:rPr>
                <w:color w:val="000000" w:themeColor="text1"/>
                <w:sz w:val="20"/>
                <w:szCs w:val="20"/>
              </w:rPr>
              <w:t xml:space="preserve">- využívání </w:t>
            </w:r>
            <w:proofErr w:type="spellStart"/>
            <w:r w:rsidRPr="005B687B">
              <w:rPr>
                <w:color w:val="000000" w:themeColor="text1"/>
                <w:sz w:val="20"/>
                <w:szCs w:val="20"/>
              </w:rPr>
              <w:t>prac.pomůcek</w:t>
            </w:r>
            <w:proofErr w:type="spellEnd"/>
            <w:r w:rsidRPr="005B687B">
              <w:rPr>
                <w:color w:val="000000" w:themeColor="text1"/>
                <w:sz w:val="20"/>
                <w:szCs w:val="20"/>
              </w:rPr>
              <w:t xml:space="preserve"> a nástrojů</w:t>
            </w:r>
          </w:p>
          <w:p w14:paraId="74282607" w14:textId="77777777" w:rsidR="003F4E1A" w:rsidRPr="005B687B" w:rsidRDefault="003F4E1A" w:rsidP="003F4E1A">
            <w:pPr>
              <w:rPr>
                <w:b/>
                <w:color w:val="000000" w:themeColor="text1"/>
                <w:sz w:val="20"/>
                <w:szCs w:val="20"/>
              </w:rPr>
            </w:pPr>
            <w:r w:rsidRPr="005B687B">
              <w:rPr>
                <w:color w:val="000000" w:themeColor="text1"/>
                <w:sz w:val="20"/>
                <w:szCs w:val="20"/>
              </w:rPr>
              <w:t>- práce na políčku: krajové plodiny - sázení, setí</w:t>
            </w:r>
          </w:p>
          <w:p w14:paraId="4347CC22" w14:textId="77777777" w:rsidR="003F4E1A" w:rsidRPr="005B687B" w:rsidRDefault="003F4E1A" w:rsidP="003F4E1A">
            <w:pPr>
              <w:rPr>
                <w:b/>
                <w:color w:val="000000" w:themeColor="text1"/>
                <w:sz w:val="20"/>
                <w:szCs w:val="20"/>
              </w:rPr>
            </w:pPr>
          </w:p>
        </w:tc>
        <w:tc>
          <w:tcPr>
            <w:tcW w:w="1223" w:type="pct"/>
            <w:gridSpan w:val="2"/>
          </w:tcPr>
          <w:p w14:paraId="346F1C47" w14:textId="77777777" w:rsidR="003F4E1A" w:rsidRPr="005B687B" w:rsidRDefault="003F4E1A" w:rsidP="003F4E1A">
            <w:pPr>
              <w:rPr>
                <w:color w:val="000000" w:themeColor="text1"/>
                <w:sz w:val="20"/>
                <w:szCs w:val="20"/>
              </w:rPr>
            </w:pPr>
            <w:r w:rsidRPr="005B687B">
              <w:rPr>
                <w:b/>
                <w:color w:val="000000" w:themeColor="text1"/>
                <w:sz w:val="20"/>
                <w:szCs w:val="20"/>
              </w:rPr>
              <w:t>EV</w:t>
            </w:r>
            <w:r w:rsidRPr="005B687B">
              <w:rPr>
                <w:color w:val="000000" w:themeColor="text1"/>
                <w:sz w:val="20"/>
                <w:szCs w:val="20"/>
              </w:rPr>
              <w:t xml:space="preserve"> – vztah člověka k ŽP,  zpracování přírodnin,</w:t>
            </w:r>
          </w:p>
          <w:p w14:paraId="259CA729" w14:textId="77777777" w:rsidR="003F4E1A" w:rsidRPr="005B687B" w:rsidRDefault="003F4E1A" w:rsidP="003F4E1A">
            <w:pPr>
              <w:rPr>
                <w:color w:val="000000" w:themeColor="text1"/>
                <w:sz w:val="20"/>
                <w:szCs w:val="20"/>
              </w:rPr>
            </w:pPr>
            <w:r w:rsidRPr="005B687B">
              <w:rPr>
                <w:color w:val="000000" w:themeColor="text1"/>
                <w:sz w:val="20"/>
                <w:szCs w:val="20"/>
              </w:rPr>
              <w:t>šetření materiálem, využití a recyklace odpadu</w:t>
            </w:r>
          </w:p>
          <w:p w14:paraId="05C5A1CC" w14:textId="77777777" w:rsidR="003F4E1A" w:rsidRPr="005B687B" w:rsidRDefault="003F4E1A" w:rsidP="003F4E1A">
            <w:pPr>
              <w:rPr>
                <w:color w:val="000000" w:themeColor="text1"/>
                <w:sz w:val="20"/>
                <w:szCs w:val="20"/>
              </w:rPr>
            </w:pPr>
            <w:r w:rsidRPr="005B687B">
              <w:rPr>
                <w:b/>
                <w:color w:val="000000" w:themeColor="text1"/>
                <w:sz w:val="20"/>
                <w:szCs w:val="20"/>
              </w:rPr>
              <w:t>VDO</w:t>
            </w:r>
            <w:r w:rsidRPr="005B687B">
              <w:rPr>
                <w:color w:val="000000" w:themeColor="text1"/>
                <w:sz w:val="20"/>
                <w:szCs w:val="20"/>
              </w:rPr>
              <w:t xml:space="preserve"> –  principy demokracie, práce ve skupině</w:t>
            </w:r>
          </w:p>
          <w:p w14:paraId="09DCB0AE" w14:textId="77777777" w:rsidR="003F4E1A" w:rsidRPr="005B687B" w:rsidRDefault="003F4E1A" w:rsidP="003F4E1A">
            <w:pPr>
              <w:rPr>
                <w:color w:val="000000" w:themeColor="text1"/>
                <w:sz w:val="20"/>
                <w:szCs w:val="20"/>
              </w:rPr>
            </w:pPr>
            <w:r w:rsidRPr="005B687B">
              <w:rPr>
                <w:color w:val="000000" w:themeColor="text1"/>
                <w:sz w:val="20"/>
                <w:szCs w:val="20"/>
              </w:rPr>
              <w:t xml:space="preserve">- tolerance při dělbě práce  </w:t>
            </w:r>
          </w:p>
          <w:p w14:paraId="7272C512" w14:textId="77777777" w:rsidR="003F4E1A" w:rsidRPr="005B687B" w:rsidRDefault="003F4E1A" w:rsidP="003F4E1A">
            <w:pPr>
              <w:rPr>
                <w:color w:val="000000" w:themeColor="text1"/>
                <w:sz w:val="20"/>
                <w:szCs w:val="20"/>
              </w:rPr>
            </w:pPr>
            <w:r w:rsidRPr="005B687B">
              <w:rPr>
                <w:b/>
                <w:color w:val="000000" w:themeColor="text1"/>
                <w:sz w:val="20"/>
                <w:szCs w:val="20"/>
              </w:rPr>
              <w:t xml:space="preserve">OSV </w:t>
            </w:r>
            <w:r w:rsidRPr="005B687B">
              <w:rPr>
                <w:color w:val="000000" w:themeColor="text1"/>
                <w:sz w:val="20"/>
                <w:szCs w:val="20"/>
              </w:rPr>
              <w:t>– seberegulace a kreativita, dodržování zásad bezpečnosti a hygieny</w:t>
            </w:r>
          </w:p>
          <w:p w14:paraId="37FF36C8" w14:textId="77777777" w:rsidR="003F4E1A" w:rsidRPr="005B687B" w:rsidRDefault="003F4E1A" w:rsidP="003F4E1A">
            <w:pPr>
              <w:rPr>
                <w:color w:val="000000" w:themeColor="text1"/>
                <w:sz w:val="20"/>
                <w:szCs w:val="20"/>
              </w:rPr>
            </w:pPr>
            <w:r w:rsidRPr="005B687B">
              <w:rPr>
                <w:color w:val="000000" w:themeColor="text1"/>
                <w:sz w:val="20"/>
                <w:szCs w:val="20"/>
              </w:rPr>
              <w:t xml:space="preserve">ČJ – popis </w:t>
            </w:r>
            <w:proofErr w:type="spellStart"/>
            <w:r w:rsidRPr="005B687B">
              <w:rPr>
                <w:color w:val="000000" w:themeColor="text1"/>
                <w:sz w:val="20"/>
                <w:szCs w:val="20"/>
              </w:rPr>
              <w:t>prac.postupu</w:t>
            </w:r>
            <w:proofErr w:type="spellEnd"/>
          </w:p>
          <w:p w14:paraId="54E55838" w14:textId="77777777" w:rsidR="003F4E1A" w:rsidRPr="005B687B" w:rsidRDefault="003F4E1A" w:rsidP="003F4E1A">
            <w:pPr>
              <w:rPr>
                <w:color w:val="000000" w:themeColor="text1"/>
                <w:sz w:val="20"/>
                <w:szCs w:val="20"/>
              </w:rPr>
            </w:pPr>
          </w:p>
          <w:p w14:paraId="7D7633B5" w14:textId="77777777" w:rsidR="003F4E1A" w:rsidRPr="005B687B" w:rsidRDefault="003F4E1A" w:rsidP="003F4E1A">
            <w:pPr>
              <w:rPr>
                <w:color w:val="000000" w:themeColor="text1"/>
                <w:sz w:val="20"/>
                <w:szCs w:val="20"/>
              </w:rPr>
            </w:pPr>
          </w:p>
          <w:p w14:paraId="3AAA9F04" w14:textId="77777777" w:rsidR="003F4E1A" w:rsidRPr="005B687B" w:rsidRDefault="003F4E1A" w:rsidP="003F4E1A">
            <w:pPr>
              <w:rPr>
                <w:color w:val="000000" w:themeColor="text1"/>
                <w:sz w:val="20"/>
                <w:szCs w:val="20"/>
              </w:rPr>
            </w:pPr>
            <w:r w:rsidRPr="005B687B">
              <w:rPr>
                <w:b/>
                <w:color w:val="000000" w:themeColor="text1"/>
                <w:sz w:val="20"/>
                <w:szCs w:val="20"/>
              </w:rPr>
              <w:t>EGS</w:t>
            </w:r>
            <w:r w:rsidRPr="005B687B">
              <w:rPr>
                <w:color w:val="000000" w:themeColor="text1"/>
                <w:sz w:val="20"/>
                <w:szCs w:val="20"/>
              </w:rPr>
              <w:t xml:space="preserve"> – Evropa svět, dovoz surovin i polotovarů z různých částí světa – </w:t>
            </w:r>
            <w:proofErr w:type="spellStart"/>
            <w:r w:rsidRPr="005B687B">
              <w:rPr>
                <w:color w:val="000000" w:themeColor="text1"/>
                <w:sz w:val="20"/>
                <w:szCs w:val="20"/>
              </w:rPr>
              <w:t>svět.koncerny</w:t>
            </w:r>
            <w:proofErr w:type="spellEnd"/>
          </w:p>
          <w:p w14:paraId="3EA32476" w14:textId="77777777" w:rsidR="003F4E1A" w:rsidRPr="005B687B" w:rsidRDefault="003F4E1A" w:rsidP="003F4E1A">
            <w:pPr>
              <w:rPr>
                <w:color w:val="000000" w:themeColor="text1"/>
                <w:sz w:val="20"/>
                <w:szCs w:val="20"/>
              </w:rPr>
            </w:pPr>
            <w:r w:rsidRPr="005B687B">
              <w:rPr>
                <w:b/>
                <w:color w:val="000000" w:themeColor="text1"/>
                <w:sz w:val="20"/>
                <w:szCs w:val="20"/>
              </w:rPr>
              <w:t>EV</w:t>
            </w:r>
            <w:r w:rsidRPr="005B687B">
              <w:rPr>
                <w:color w:val="000000" w:themeColor="text1"/>
                <w:sz w:val="20"/>
                <w:szCs w:val="20"/>
              </w:rPr>
              <w:t xml:space="preserve"> – problémy ŽP, drancování přírodních zdrojů – neudržitelnost</w:t>
            </w:r>
          </w:p>
          <w:p w14:paraId="13BA8BB3" w14:textId="77777777" w:rsidR="003F4E1A" w:rsidRPr="005B687B" w:rsidRDefault="003F4E1A" w:rsidP="003F4E1A">
            <w:pPr>
              <w:rPr>
                <w:color w:val="000000" w:themeColor="text1"/>
                <w:sz w:val="20"/>
                <w:szCs w:val="20"/>
              </w:rPr>
            </w:pPr>
            <w:r w:rsidRPr="005B687B">
              <w:rPr>
                <w:color w:val="000000" w:themeColor="text1"/>
                <w:sz w:val="20"/>
                <w:szCs w:val="20"/>
              </w:rPr>
              <w:t>PŘ, VL – těžba a zpracování surovin v ČR i dalších zemích</w:t>
            </w:r>
          </w:p>
          <w:p w14:paraId="768E1AC8" w14:textId="77777777" w:rsidR="003F4E1A" w:rsidRPr="005B687B" w:rsidRDefault="003F4E1A" w:rsidP="003F4E1A">
            <w:pPr>
              <w:rPr>
                <w:color w:val="000000" w:themeColor="text1"/>
                <w:sz w:val="20"/>
                <w:szCs w:val="20"/>
              </w:rPr>
            </w:pPr>
          </w:p>
          <w:p w14:paraId="44A652CE" w14:textId="77777777" w:rsidR="003F4E1A" w:rsidRPr="005B687B" w:rsidRDefault="003F4E1A" w:rsidP="003F4E1A">
            <w:pPr>
              <w:rPr>
                <w:color w:val="000000" w:themeColor="text1"/>
                <w:sz w:val="20"/>
                <w:szCs w:val="20"/>
              </w:rPr>
            </w:pPr>
            <w:r w:rsidRPr="005B687B">
              <w:rPr>
                <w:b/>
                <w:color w:val="000000" w:themeColor="text1"/>
                <w:sz w:val="20"/>
                <w:szCs w:val="20"/>
              </w:rPr>
              <w:t>MDV</w:t>
            </w:r>
            <w:r w:rsidRPr="005B687B">
              <w:rPr>
                <w:color w:val="000000" w:themeColor="text1"/>
                <w:sz w:val="20"/>
                <w:szCs w:val="20"/>
              </w:rPr>
              <w:t xml:space="preserve"> – vnímá autora med. sdělení,  zpracovávání informací z tisku a internetu – využívání plánků v tech.</w:t>
            </w:r>
          </w:p>
          <w:p w14:paraId="3BC39542" w14:textId="77777777" w:rsidR="003F4E1A" w:rsidRPr="005B687B" w:rsidRDefault="003F4E1A" w:rsidP="003F4E1A">
            <w:pPr>
              <w:rPr>
                <w:color w:val="000000" w:themeColor="text1"/>
                <w:sz w:val="20"/>
                <w:szCs w:val="20"/>
              </w:rPr>
            </w:pPr>
            <w:r w:rsidRPr="005B687B">
              <w:rPr>
                <w:color w:val="000000" w:themeColor="text1"/>
                <w:sz w:val="20"/>
                <w:szCs w:val="20"/>
              </w:rPr>
              <w:t>časopisech</w:t>
            </w:r>
          </w:p>
          <w:p w14:paraId="5941D872" w14:textId="77777777" w:rsidR="003F4E1A" w:rsidRPr="005B687B" w:rsidRDefault="003F4E1A" w:rsidP="003F4E1A">
            <w:pPr>
              <w:rPr>
                <w:color w:val="000000" w:themeColor="text1"/>
                <w:sz w:val="20"/>
                <w:szCs w:val="20"/>
              </w:rPr>
            </w:pPr>
            <w:r w:rsidRPr="005B687B">
              <w:rPr>
                <w:color w:val="000000" w:themeColor="text1"/>
                <w:sz w:val="20"/>
                <w:szCs w:val="20"/>
              </w:rPr>
              <w:t>PŘ – využití znalosti potřeb pro zdárný vývoj a růst rostlin – projekt : Můj strom</w:t>
            </w:r>
          </w:p>
          <w:p w14:paraId="4E197497" w14:textId="77777777" w:rsidR="003F4E1A" w:rsidRPr="005B687B" w:rsidRDefault="003F4E1A" w:rsidP="003F4E1A">
            <w:pPr>
              <w:rPr>
                <w:color w:val="000000" w:themeColor="text1"/>
                <w:sz w:val="20"/>
                <w:szCs w:val="20"/>
              </w:rPr>
            </w:pPr>
            <w:r w:rsidRPr="005B687B">
              <w:rPr>
                <w:b/>
                <w:color w:val="000000" w:themeColor="text1"/>
                <w:sz w:val="20"/>
                <w:szCs w:val="20"/>
              </w:rPr>
              <w:t>MKV</w:t>
            </w:r>
            <w:r w:rsidRPr="005B687B">
              <w:rPr>
                <w:color w:val="000000" w:themeColor="text1"/>
                <w:sz w:val="20"/>
                <w:szCs w:val="20"/>
              </w:rPr>
              <w:t xml:space="preserve"> – multikulturalita, původ a pěstování rostlin a plodin pocházejících</w:t>
            </w:r>
          </w:p>
          <w:p w14:paraId="419AA344" w14:textId="77777777" w:rsidR="003F4E1A" w:rsidRPr="005B687B" w:rsidRDefault="003F4E1A" w:rsidP="003F4E1A">
            <w:pPr>
              <w:rPr>
                <w:color w:val="000000" w:themeColor="text1"/>
                <w:sz w:val="20"/>
                <w:szCs w:val="20"/>
              </w:rPr>
            </w:pPr>
            <w:r w:rsidRPr="005B687B">
              <w:rPr>
                <w:color w:val="000000" w:themeColor="text1"/>
                <w:sz w:val="20"/>
                <w:szCs w:val="20"/>
              </w:rPr>
              <w:t>z různých částí světa</w:t>
            </w:r>
          </w:p>
          <w:p w14:paraId="64763C72" w14:textId="77777777" w:rsidR="003F4E1A" w:rsidRPr="005B687B" w:rsidRDefault="003F4E1A" w:rsidP="003F4E1A">
            <w:pPr>
              <w:rPr>
                <w:color w:val="000000" w:themeColor="text1"/>
                <w:sz w:val="20"/>
                <w:szCs w:val="20"/>
              </w:rPr>
            </w:pPr>
            <w:r w:rsidRPr="005B687B">
              <w:rPr>
                <w:color w:val="000000" w:themeColor="text1"/>
                <w:sz w:val="20"/>
                <w:szCs w:val="20"/>
              </w:rPr>
              <w:t>PŘ, VL  -  tradiční plodiny, pěstované u nás</w:t>
            </w:r>
          </w:p>
          <w:p w14:paraId="26F9CBF7" w14:textId="77777777" w:rsidR="003F4E1A" w:rsidRPr="005B687B" w:rsidRDefault="003F4E1A" w:rsidP="003F4E1A">
            <w:pPr>
              <w:rPr>
                <w:color w:val="000000" w:themeColor="text1"/>
                <w:sz w:val="20"/>
                <w:szCs w:val="20"/>
              </w:rPr>
            </w:pPr>
            <w:r w:rsidRPr="005B687B">
              <w:rPr>
                <w:color w:val="000000" w:themeColor="text1"/>
                <w:sz w:val="20"/>
                <w:szCs w:val="20"/>
              </w:rPr>
              <w:t>ETV, SXV</w:t>
            </w:r>
          </w:p>
        </w:tc>
      </w:tr>
    </w:tbl>
    <w:p w14:paraId="58FCCD87" w14:textId="77777777" w:rsidR="00B2038D" w:rsidRPr="005B687B" w:rsidRDefault="00B2038D" w:rsidP="00DA1435">
      <w:pPr>
        <w:tabs>
          <w:tab w:val="left" w:pos="900"/>
        </w:tabs>
        <w:rPr>
          <w:color w:val="000000" w:themeColor="text1"/>
        </w:rPr>
      </w:pPr>
    </w:p>
    <w:p w14:paraId="75658915" w14:textId="77777777" w:rsidR="00E81296" w:rsidRPr="005B687B" w:rsidRDefault="00E81296" w:rsidP="00DA1435">
      <w:pPr>
        <w:tabs>
          <w:tab w:val="left" w:pos="900"/>
        </w:tabs>
        <w:rPr>
          <w:b/>
          <w:color w:val="000000" w:themeColor="text1"/>
          <w:sz w:val="32"/>
          <w:szCs w:val="32"/>
          <w:u w:val="single"/>
        </w:rPr>
      </w:pPr>
    </w:p>
    <w:p w14:paraId="5348F10D" w14:textId="77777777" w:rsidR="00554255" w:rsidRPr="005B687B" w:rsidRDefault="00554255" w:rsidP="00DA1435">
      <w:pPr>
        <w:tabs>
          <w:tab w:val="left" w:pos="900"/>
        </w:tabs>
        <w:rPr>
          <w:b/>
          <w:color w:val="000000" w:themeColor="text1"/>
          <w:sz w:val="32"/>
          <w:szCs w:val="32"/>
          <w:u w:val="single"/>
        </w:rPr>
      </w:pPr>
      <w:r w:rsidRPr="005B687B">
        <w:rPr>
          <w:b/>
          <w:color w:val="000000" w:themeColor="text1"/>
          <w:sz w:val="32"/>
          <w:szCs w:val="32"/>
          <w:u w:val="single"/>
        </w:rPr>
        <w:lastRenderedPageBreak/>
        <w:t>Pracovní činnosti</w:t>
      </w:r>
    </w:p>
    <w:p w14:paraId="30545478" w14:textId="77777777" w:rsidR="00554255" w:rsidRPr="005B687B" w:rsidRDefault="00554255" w:rsidP="00DA1435">
      <w:pPr>
        <w:tabs>
          <w:tab w:val="left" w:pos="900"/>
        </w:tabs>
        <w:rPr>
          <w:b/>
          <w:color w:val="000000" w:themeColor="text1"/>
          <w:sz w:val="32"/>
          <w:szCs w:val="32"/>
          <w:u w:val="single"/>
        </w:rPr>
      </w:pPr>
    </w:p>
    <w:p w14:paraId="2E3943C8" w14:textId="77777777" w:rsidR="00554255" w:rsidRPr="005B687B" w:rsidRDefault="00554255" w:rsidP="00DA1435">
      <w:pPr>
        <w:tabs>
          <w:tab w:val="left" w:pos="900"/>
        </w:tabs>
        <w:rPr>
          <w:b/>
          <w:color w:val="000000" w:themeColor="text1"/>
          <w:sz w:val="28"/>
          <w:szCs w:val="28"/>
        </w:rPr>
      </w:pPr>
      <w:r w:rsidRPr="005B687B">
        <w:rPr>
          <w:b/>
          <w:color w:val="000000" w:themeColor="text1"/>
          <w:sz w:val="28"/>
          <w:szCs w:val="28"/>
        </w:rPr>
        <w:t>Charakteristika vyučovacího předmětu - II.</w:t>
      </w:r>
      <w:r w:rsidR="00867133" w:rsidRPr="005B687B">
        <w:rPr>
          <w:b/>
          <w:color w:val="000000" w:themeColor="text1"/>
          <w:sz w:val="28"/>
          <w:szCs w:val="28"/>
        </w:rPr>
        <w:t xml:space="preserve"> </w:t>
      </w:r>
      <w:r w:rsidRPr="005B687B">
        <w:rPr>
          <w:b/>
          <w:color w:val="000000" w:themeColor="text1"/>
          <w:sz w:val="28"/>
          <w:szCs w:val="28"/>
        </w:rPr>
        <w:t>stupeň</w:t>
      </w:r>
    </w:p>
    <w:p w14:paraId="65EA0E5F" w14:textId="77777777" w:rsidR="00554255" w:rsidRPr="005B687B" w:rsidRDefault="00554255" w:rsidP="00DA1435">
      <w:pPr>
        <w:tabs>
          <w:tab w:val="left" w:pos="900"/>
        </w:tabs>
        <w:rPr>
          <w:b/>
          <w:color w:val="000000" w:themeColor="text1"/>
          <w:sz w:val="28"/>
          <w:szCs w:val="28"/>
        </w:rPr>
      </w:pPr>
    </w:p>
    <w:p w14:paraId="5F362D9F" w14:textId="77777777" w:rsidR="00554255" w:rsidRPr="005B687B" w:rsidRDefault="00554255" w:rsidP="00DA1435">
      <w:pPr>
        <w:tabs>
          <w:tab w:val="left" w:pos="900"/>
        </w:tabs>
        <w:rPr>
          <w:b/>
          <w:color w:val="000000" w:themeColor="text1"/>
        </w:rPr>
      </w:pPr>
      <w:r w:rsidRPr="005B687B">
        <w:rPr>
          <w:b/>
          <w:color w:val="000000" w:themeColor="text1"/>
        </w:rPr>
        <w:t>Obsahové, časové a organizační vymezení</w:t>
      </w:r>
    </w:p>
    <w:p w14:paraId="3C81282B" w14:textId="77777777" w:rsidR="00554255" w:rsidRPr="005B687B" w:rsidRDefault="00554255" w:rsidP="00DA1435">
      <w:pPr>
        <w:tabs>
          <w:tab w:val="left" w:pos="900"/>
        </w:tabs>
        <w:rPr>
          <w:b/>
          <w:color w:val="000000" w:themeColor="text1"/>
        </w:rPr>
      </w:pPr>
    </w:p>
    <w:p w14:paraId="41EED9AE" w14:textId="77777777" w:rsidR="00554255" w:rsidRPr="005B687B" w:rsidRDefault="00554255" w:rsidP="00DA1435">
      <w:pPr>
        <w:tabs>
          <w:tab w:val="left" w:pos="900"/>
        </w:tabs>
        <w:rPr>
          <w:color w:val="000000" w:themeColor="text1"/>
        </w:rPr>
      </w:pPr>
      <w:r w:rsidRPr="005B687B">
        <w:rPr>
          <w:color w:val="000000" w:themeColor="text1"/>
        </w:rPr>
        <w:t>Prostřednictvím předmětu Pracovní činnosti plníme na 2. stupni úkoly vzdělávací oblasti Člověk a svět práce, které jsou společné pro chlapce i dívky a vyučují se v daných tematických okruzích.</w:t>
      </w:r>
    </w:p>
    <w:p w14:paraId="0321BCCF" w14:textId="77777777" w:rsidR="00554255" w:rsidRPr="005B687B" w:rsidRDefault="00554255" w:rsidP="00DA1435">
      <w:pPr>
        <w:tabs>
          <w:tab w:val="left" w:pos="900"/>
        </w:tabs>
        <w:rPr>
          <w:color w:val="000000" w:themeColor="text1"/>
        </w:rPr>
      </w:pPr>
    </w:p>
    <w:p w14:paraId="40550773" w14:textId="77777777" w:rsidR="00554255" w:rsidRPr="005B687B" w:rsidRDefault="00554255" w:rsidP="00DA1435">
      <w:pPr>
        <w:tabs>
          <w:tab w:val="left" w:pos="900"/>
        </w:tabs>
        <w:rPr>
          <w:color w:val="000000" w:themeColor="text1"/>
        </w:rPr>
      </w:pPr>
      <w:r w:rsidRPr="005B687B">
        <w:rPr>
          <w:color w:val="000000" w:themeColor="text1"/>
        </w:rPr>
        <w:t>- Práce s technickými materiály    6. - 7. ročník</w:t>
      </w:r>
    </w:p>
    <w:p w14:paraId="190B8DBD" w14:textId="77777777" w:rsidR="00554255" w:rsidRPr="005B687B" w:rsidRDefault="00554255" w:rsidP="00DA1435">
      <w:pPr>
        <w:tabs>
          <w:tab w:val="left" w:pos="900"/>
        </w:tabs>
        <w:rPr>
          <w:color w:val="000000" w:themeColor="text1"/>
        </w:rPr>
      </w:pPr>
      <w:r w:rsidRPr="005B687B">
        <w:rPr>
          <w:color w:val="000000" w:themeColor="text1"/>
        </w:rPr>
        <w:t>- Pěstitelské prác</w:t>
      </w:r>
      <w:r w:rsidR="00867133" w:rsidRPr="005B687B">
        <w:rPr>
          <w:color w:val="000000" w:themeColor="text1"/>
        </w:rPr>
        <w:t>e a chovatelství   6. - 8.</w:t>
      </w:r>
      <w:r w:rsidRPr="005B687B">
        <w:rPr>
          <w:color w:val="000000" w:themeColor="text1"/>
        </w:rPr>
        <w:t xml:space="preserve"> ročník</w:t>
      </w:r>
    </w:p>
    <w:p w14:paraId="6B4956A9" w14:textId="77777777" w:rsidR="00554255" w:rsidRPr="005B687B" w:rsidRDefault="00554255" w:rsidP="00DA1435">
      <w:pPr>
        <w:tabs>
          <w:tab w:val="left" w:pos="900"/>
        </w:tabs>
        <w:rPr>
          <w:color w:val="000000" w:themeColor="text1"/>
        </w:rPr>
      </w:pPr>
      <w:r w:rsidRPr="005B687B">
        <w:rPr>
          <w:color w:val="000000" w:themeColor="text1"/>
        </w:rPr>
        <w:t>- Příprava pokrmů                          8. ročník</w:t>
      </w:r>
    </w:p>
    <w:p w14:paraId="778E8AC6" w14:textId="77777777" w:rsidR="00554255" w:rsidRPr="005B687B" w:rsidRDefault="00554255" w:rsidP="00DA1435">
      <w:pPr>
        <w:tabs>
          <w:tab w:val="left" w:pos="900"/>
        </w:tabs>
        <w:rPr>
          <w:color w:val="000000" w:themeColor="text1"/>
        </w:rPr>
      </w:pPr>
      <w:r w:rsidRPr="005B687B">
        <w:rPr>
          <w:color w:val="000000" w:themeColor="text1"/>
        </w:rPr>
        <w:t xml:space="preserve">- </w:t>
      </w:r>
      <w:r w:rsidR="00DC2BE8" w:rsidRPr="005B687B">
        <w:rPr>
          <w:color w:val="000000" w:themeColor="text1"/>
        </w:rPr>
        <w:t>Volba povolání</w:t>
      </w:r>
      <w:r w:rsidRPr="005B687B">
        <w:rPr>
          <w:color w:val="000000" w:themeColor="text1"/>
        </w:rPr>
        <w:t xml:space="preserve">         </w:t>
      </w:r>
      <w:r w:rsidR="00DC2BE8" w:rsidRPr="005B687B">
        <w:rPr>
          <w:color w:val="000000" w:themeColor="text1"/>
        </w:rPr>
        <w:t xml:space="preserve">                   </w:t>
      </w:r>
      <w:r w:rsidR="00867133" w:rsidRPr="005B687B">
        <w:rPr>
          <w:color w:val="000000" w:themeColor="text1"/>
        </w:rPr>
        <w:t xml:space="preserve"> </w:t>
      </w:r>
      <w:r w:rsidRPr="005B687B">
        <w:rPr>
          <w:color w:val="000000" w:themeColor="text1"/>
        </w:rPr>
        <w:t>9. ročník</w:t>
      </w:r>
    </w:p>
    <w:p w14:paraId="326ED806" w14:textId="77777777" w:rsidR="00554255" w:rsidRPr="005B687B" w:rsidRDefault="00554255" w:rsidP="00DA1435">
      <w:pPr>
        <w:tabs>
          <w:tab w:val="left" w:pos="900"/>
        </w:tabs>
        <w:rPr>
          <w:color w:val="000000" w:themeColor="text1"/>
        </w:rPr>
      </w:pPr>
    </w:p>
    <w:p w14:paraId="61622F07" w14:textId="77777777" w:rsidR="00554255" w:rsidRPr="005B687B" w:rsidRDefault="00554255" w:rsidP="00DA1435">
      <w:pPr>
        <w:tabs>
          <w:tab w:val="left" w:pos="900"/>
        </w:tabs>
        <w:rPr>
          <w:color w:val="000000" w:themeColor="text1"/>
        </w:rPr>
      </w:pPr>
      <w:r w:rsidRPr="005B687B">
        <w:rPr>
          <w:color w:val="000000" w:themeColor="text1"/>
        </w:rPr>
        <w:t>Výuka probíhá v odborných učebnách.</w:t>
      </w:r>
    </w:p>
    <w:p w14:paraId="0EB2F903" w14:textId="77777777" w:rsidR="000A1068" w:rsidRPr="005B687B" w:rsidRDefault="000A1068" w:rsidP="00DA1435">
      <w:pPr>
        <w:tabs>
          <w:tab w:val="left" w:pos="900"/>
        </w:tabs>
        <w:rPr>
          <w:color w:val="000000" w:themeColor="text1"/>
        </w:rPr>
      </w:pPr>
    </w:p>
    <w:p w14:paraId="030796ED" w14:textId="77777777" w:rsidR="000A1068" w:rsidRPr="005B687B" w:rsidRDefault="000A1068" w:rsidP="00DA1435">
      <w:pPr>
        <w:tabs>
          <w:tab w:val="left" w:pos="900"/>
        </w:tabs>
        <w:rPr>
          <w:color w:val="000000" w:themeColor="text1"/>
        </w:rPr>
      </w:pPr>
    </w:p>
    <w:p w14:paraId="5535A35D" w14:textId="77777777" w:rsidR="000A1068" w:rsidRPr="005B687B" w:rsidRDefault="000A1068" w:rsidP="00DA1435">
      <w:pPr>
        <w:tabs>
          <w:tab w:val="left" w:pos="900"/>
        </w:tabs>
        <w:rPr>
          <w:color w:val="000000" w:themeColor="text1"/>
        </w:rPr>
      </w:pPr>
    </w:p>
    <w:p w14:paraId="05C91982" w14:textId="77777777" w:rsidR="000A1068" w:rsidRPr="005B687B" w:rsidRDefault="000A1068" w:rsidP="000A1068">
      <w:pPr>
        <w:keepNext/>
        <w:outlineLvl w:val="0"/>
        <w:rPr>
          <w:b/>
          <w:bCs/>
          <w:color w:val="000000" w:themeColor="text1"/>
          <w:sz w:val="28"/>
        </w:rPr>
      </w:pPr>
      <w:r w:rsidRPr="005B687B">
        <w:rPr>
          <w:b/>
          <w:bCs/>
          <w:color w:val="000000" w:themeColor="text1"/>
          <w:sz w:val="28"/>
        </w:rPr>
        <w:t>Výchovné a vzdělávací strategie pro rozvoj klíčových kompetencí žáků</w:t>
      </w:r>
    </w:p>
    <w:p w14:paraId="0EE437DE" w14:textId="77777777" w:rsidR="000A1068" w:rsidRPr="005B687B" w:rsidRDefault="000A1068" w:rsidP="000A1068">
      <w:pPr>
        <w:rPr>
          <w:b/>
          <w:bCs/>
          <w:color w:val="000000" w:themeColor="text1"/>
          <w:sz w:val="28"/>
        </w:rPr>
      </w:pPr>
    </w:p>
    <w:p w14:paraId="643FF67E" w14:textId="77777777" w:rsidR="000A1068" w:rsidRPr="005B687B" w:rsidRDefault="000A1068" w:rsidP="000A1068">
      <w:pPr>
        <w:rPr>
          <w:b/>
          <w:bCs/>
          <w:color w:val="000000" w:themeColor="text1"/>
          <w:sz w:val="28"/>
        </w:rPr>
      </w:pPr>
    </w:p>
    <w:p w14:paraId="04E03E7B" w14:textId="77777777" w:rsidR="000A1068" w:rsidRPr="005B687B" w:rsidRDefault="000A1068" w:rsidP="000A1068">
      <w:pPr>
        <w:keepNext/>
        <w:outlineLvl w:val="1"/>
        <w:rPr>
          <w:b/>
          <w:bCs/>
          <w:color w:val="000000" w:themeColor="text1"/>
        </w:rPr>
      </w:pPr>
      <w:r w:rsidRPr="005B687B">
        <w:rPr>
          <w:b/>
          <w:bCs/>
          <w:color w:val="000000" w:themeColor="text1"/>
        </w:rPr>
        <w:t>Kompetence k učení</w:t>
      </w:r>
    </w:p>
    <w:p w14:paraId="29C9AE15" w14:textId="77777777" w:rsidR="000A1068" w:rsidRPr="005B687B" w:rsidRDefault="000A1068" w:rsidP="000A1068">
      <w:pPr>
        <w:rPr>
          <w:color w:val="000000" w:themeColor="text1"/>
        </w:rPr>
      </w:pPr>
      <w:r w:rsidRPr="005B687B">
        <w:rPr>
          <w:color w:val="000000" w:themeColor="text1"/>
        </w:rPr>
        <w:t xml:space="preserve">Učitel: </w:t>
      </w:r>
    </w:p>
    <w:p w14:paraId="3928145A" w14:textId="77777777" w:rsidR="000A1068" w:rsidRPr="005B687B" w:rsidRDefault="000A1068" w:rsidP="00F2522D">
      <w:pPr>
        <w:numPr>
          <w:ilvl w:val="0"/>
          <w:numId w:val="139"/>
        </w:numPr>
        <w:rPr>
          <w:color w:val="000000" w:themeColor="text1"/>
        </w:rPr>
      </w:pPr>
      <w:r w:rsidRPr="005B687B">
        <w:rPr>
          <w:color w:val="000000" w:themeColor="text1"/>
        </w:rPr>
        <w:t>seznamuje žáky s užívanými termíny</w:t>
      </w:r>
    </w:p>
    <w:p w14:paraId="51A1876D" w14:textId="77777777" w:rsidR="000A1068" w:rsidRPr="005B687B" w:rsidRDefault="000A1068" w:rsidP="00F2522D">
      <w:pPr>
        <w:numPr>
          <w:ilvl w:val="0"/>
          <w:numId w:val="139"/>
        </w:numPr>
        <w:rPr>
          <w:color w:val="000000" w:themeColor="text1"/>
        </w:rPr>
      </w:pPr>
      <w:r w:rsidRPr="005B687B">
        <w:rPr>
          <w:color w:val="000000" w:themeColor="text1"/>
        </w:rPr>
        <w:t>využívá prostředků informačních a komunikačních technologií</w:t>
      </w:r>
    </w:p>
    <w:p w14:paraId="3CD54C6C" w14:textId="77777777" w:rsidR="000A1068" w:rsidRPr="005B687B" w:rsidRDefault="000A1068" w:rsidP="00F2522D">
      <w:pPr>
        <w:numPr>
          <w:ilvl w:val="0"/>
          <w:numId w:val="139"/>
        </w:numPr>
        <w:rPr>
          <w:color w:val="000000" w:themeColor="text1"/>
        </w:rPr>
      </w:pPr>
      <w:r w:rsidRPr="005B687B">
        <w:rPr>
          <w:color w:val="000000" w:themeColor="text1"/>
        </w:rPr>
        <w:t>volí a vybírá vhodná témata</w:t>
      </w:r>
    </w:p>
    <w:p w14:paraId="5DE18D52" w14:textId="77777777" w:rsidR="000A1068" w:rsidRPr="005B687B" w:rsidRDefault="000A1068" w:rsidP="000A1068">
      <w:pPr>
        <w:rPr>
          <w:color w:val="000000" w:themeColor="text1"/>
        </w:rPr>
      </w:pPr>
      <w:r w:rsidRPr="005B687B">
        <w:rPr>
          <w:color w:val="000000" w:themeColor="text1"/>
        </w:rPr>
        <w:t>Žák:</w:t>
      </w:r>
    </w:p>
    <w:p w14:paraId="30F76492" w14:textId="77777777" w:rsidR="000A1068" w:rsidRPr="005B687B" w:rsidRDefault="000A1068" w:rsidP="00F2522D">
      <w:pPr>
        <w:numPr>
          <w:ilvl w:val="0"/>
          <w:numId w:val="139"/>
        </w:numPr>
        <w:rPr>
          <w:color w:val="000000" w:themeColor="text1"/>
        </w:rPr>
      </w:pPr>
      <w:r w:rsidRPr="005B687B">
        <w:rPr>
          <w:color w:val="000000" w:themeColor="text1"/>
        </w:rPr>
        <w:t>zapisuje a třídí informace, které později využívá v praxi</w:t>
      </w:r>
    </w:p>
    <w:p w14:paraId="1DDA1074" w14:textId="77777777" w:rsidR="000A1068" w:rsidRPr="005B687B" w:rsidRDefault="000A1068" w:rsidP="00F2522D">
      <w:pPr>
        <w:numPr>
          <w:ilvl w:val="0"/>
          <w:numId w:val="139"/>
        </w:numPr>
        <w:rPr>
          <w:color w:val="000000" w:themeColor="text1"/>
        </w:rPr>
      </w:pPr>
      <w:r w:rsidRPr="005B687B">
        <w:rPr>
          <w:color w:val="000000" w:themeColor="text1"/>
        </w:rPr>
        <w:t>posuzuje vlastní pokrok</w:t>
      </w:r>
    </w:p>
    <w:p w14:paraId="51B5FCB2" w14:textId="77777777" w:rsidR="000A1068" w:rsidRPr="005B687B" w:rsidRDefault="000A1068" w:rsidP="00F2522D">
      <w:pPr>
        <w:numPr>
          <w:ilvl w:val="0"/>
          <w:numId w:val="139"/>
        </w:numPr>
        <w:rPr>
          <w:color w:val="000000" w:themeColor="text1"/>
        </w:rPr>
      </w:pPr>
      <w:r w:rsidRPr="005B687B">
        <w:rPr>
          <w:color w:val="000000" w:themeColor="text1"/>
        </w:rPr>
        <w:t>plánuje způsoby svého zdokonalování</w:t>
      </w:r>
    </w:p>
    <w:p w14:paraId="4DAC083D" w14:textId="77777777" w:rsidR="000A1068" w:rsidRPr="005B687B" w:rsidRDefault="000A1068" w:rsidP="000A1068">
      <w:pPr>
        <w:rPr>
          <w:color w:val="000000" w:themeColor="text1"/>
        </w:rPr>
      </w:pPr>
    </w:p>
    <w:p w14:paraId="5BC4E240" w14:textId="77777777" w:rsidR="000A1068" w:rsidRPr="005B687B" w:rsidRDefault="000A1068" w:rsidP="000A1068">
      <w:pPr>
        <w:rPr>
          <w:color w:val="000000" w:themeColor="text1"/>
        </w:rPr>
      </w:pPr>
    </w:p>
    <w:p w14:paraId="2B28A624" w14:textId="77777777" w:rsidR="000A1068" w:rsidRPr="005B687B" w:rsidRDefault="000A1068" w:rsidP="000A1068">
      <w:pPr>
        <w:keepNext/>
        <w:outlineLvl w:val="1"/>
        <w:rPr>
          <w:b/>
          <w:bCs/>
          <w:color w:val="000000" w:themeColor="text1"/>
        </w:rPr>
      </w:pPr>
      <w:r w:rsidRPr="005B687B">
        <w:rPr>
          <w:b/>
          <w:bCs/>
          <w:color w:val="000000" w:themeColor="text1"/>
        </w:rPr>
        <w:t>Kompetence k řešení problému</w:t>
      </w:r>
    </w:p>
    <w:p w14:paraId="517A7457" w14:textId="77777777" w:rsidR="000A1068" w:rsidRPr="005B687B" w:rsidRDefault="000A1068" w:rsidP="000A1068">
      <w:pPr>
        <w:rPr>
          <w:color w:val="000000" w:themeColor="text1"/>
        </w:rPr>
      </w:pPr>
      <w:r w:rsidRPr="005B687B">
        <w:rPr>
          <w:color w:val="000000" w:themeColor="text1"/>
        </w:rPr>
        <w:t>Učitel:</w:t>
      </w:r>
    </w:p>
    <w:p w14:paraId="61CE0F76" w14:textId="77777777" w:rsidR="000A1068" w:rsidRPr="005B687B" w:rsidRDefault="000A1068" w:rsidP="00F2522D">
      <w:pPr>
        <w:numPr>
          <w:ilvl w:val="0"/>
          <w:numId w:val="139"/>
        </w:numPr>
        <w:rPr>
          <w:color w:val="000000" w:themeColor="text1"/>
        </w:rPr>
      </w:pPr>
      <w:r w:rsidRPr="005B687B">
        <w:rPr>
          <w:color w:val="000000" w:themeColor="text1"/>
        </w:rPr>
        <w:t>vede žáky k pozitivnímu vztahu k práci a řešení pracovních postupů</w:t>
      </w:r>
    </w:p>
    <w:p w14:paraId="39340440" w14:textId="77777777" w:rsidR="000A1068" w:rsidRPr="005B687B" w:rsidRDefault="000A1068" w:rsidP="000A1068">
      <w:pPr>
        <w:rPr>
          <w:color w:val="000000" w:themeColor="text1"/>
        </w:rPr>
      </w:pPr>
      <w:r w:rsidRPr="005B687B">
        <w:rPr>
          <w:color w:val="000000" w:themeColor="text1"/>
        </w:rPr>
        <w:t>Žák:</w:t>
      </w:r>
    </w:p>
    <w:p w14:paraId="1B93D1AF" w14:textId="77777777" w:rsidR="000A1068" w:rsidRPr="005B687B" w:rsidRDefault="000A1068" w:rsidP="00F2522D">
      <w:pPr>
        <w:numPr>
          <w:ilvl w:val="0"/>
          <w:numId w:val="139"/>
        </w:numPr>
        <w:rPr>
          <w:color w:val="000000" w:themeColor="text1"/>
        </w:rPr>
      </w:pPr>
      <w:r w:rsidRPr="005B687B">
        <w:rPr>
          <w:color w:val="000000" w:themeColor="text1"/>
        </w:rPr>
        <w:t>využívá získané vědomosti a dovednosti k dalším variantám řešení problémů</w:t>
      </w:r>
    </w:p>
    <w:p w14:paraId="10DFF687" w14:textId="77777777" w:rsidR="000A1068" w:rsidRPr="005B687B" w:rsidRDefault="000A1068" w:rsidP="00F2522D">
      <w:pPr>
        <w:numPr>
          <w:ilvl w:val="0"/>
          <w:numId w:val="139"/>
        </w:numPr>
        <w:rPr>
          <w:color w:val="000000" w:themeColor="text1"/>
        </w:rPr>
      </w:pPr>
      <w:r w:rsidRPr="005B687B">
        <w:rPr>
          <w:color w:val="000000" w:themeColor="text1"/>
        </w:rPr>
        <w:t>prakticky si tato řešení ověřuje, osvědčené postupy dále aplikuje</w:t>
      </w:r>
    </w:p>
    <w:p w14:paraId="7B01453F" w14:textId="77777777" w:rsidR="000A1068" w:rsidRPr="005B687B" w:rsidRDefault="000A1068" w:rsidP="00F2522D">
      <w:pPr>
        <w:numPr>
          <w:ilvl w:val="0"/>
          <w:numId w:val="139"/>
        </w:numPr>
        <w:rPr>
          <w:color w:val="000000" w:themeColor="text1"/>
        </w:rPr>
      </w:pPr>
      <w:r w:rsidRPr="005B687B">
        <w:rPr>
          <w:color w:val="000000" w:themeColor="text1"/>
        </w:rPr>
        <w:t>uvědomuje si zodpovědnost za svá rozhodnutí a výsledky svých činností</w:t>
      </w:r>
    </w:p>
    <w:p w14:paraId="7ACA8888" w14:textId="77777777" w:rsidR="000A1068" w:rsidRPr="005B687B" w:rsidRDefault="000A1068" w:rsidP="000A1068">
      <w:pPr>
        <w:rPr>
          <w:color w:val="000000" w:themeColor="text1"/>
        </w:rPr>
      </w:pPr>
    </w:p>
    <w:p w14:paraId="46E4B2FB" w14:textId="77777777" w:rsidR="000A1068" w:rsidRPr="005B687B" w:rsidRDefault="000A1068" w:rsidP="000A1068">
      <w:pPr>
        <w:rPr>
          <w:color w:val="000000" w:themeColor="text1"/>
        </w:rPr>
      </w:pPr>
    </w:p>
    <w:p w14:paraId="4EB31E79" w14:textId="77777777" w:rsidR="000A1068" w:rsidRPr="005B687B" w:rsidRDefault="000A1068" w:rsidP="000A1068">
      <w:pPr>
        <w:keepNext/>
        <w:outlineLvl w:val="1"/>
        <w:rPr>
          <w:b/>
          <w:bCs/>
          <w:color w:val="000000" w:themeColor="text1"/>
        </w:rPr>
      </w:pPr>
      <w:r w:rsidRPr="005B687B">
        <w:rPr>
          <w:b/>
          <w:bCs/>
          <w:color w:val="000000" w:themeColor="text1"/>
        </w:rPr>
        <w:t>Kompetence komunikativní</w:t>
      </w:r>
    </w:p>
    <w:p w14:paraId="48A4F940" w14:textId="77777777" w:rsidR="000A1068" w:rsidRPr="005B687B" w:rsidRDefault="000A1068" w:rsidP="000A1068">
      <w:pPr>
        <w:rPr>
          <w:color w:val="000000" w:themeColor="text1"/>
        </w:rPr>
      </w:pPr>
      <w:r w:rsidRPr="005B687B">
        <w:rPr>
          <w:color w:val="000000" w:themeColor="text1"/>
        </w:rPr>
        <w:t>Učitel:</w:t>
      </w:r>
    </w:p>
    <w:p w14:paraId="7BFAD84D" w14:textId="77777777" w:rsidR="000A1068" w:rsidRPr="005B687B" w:rsidRDefault="000A1068" w:rsidP="00F2522D">
      <w:pPr>
        <w:numPr>
          <w:ilvl w:val="0"/>
          <w:numId w:val="139"/>
        </w:numPr>
        <w:rPr>
          <w:color w:val="000000" w:themeColor="text1"/>
        </w:rPr>
      </w:pPr>
      <w:r w:rsidRPr="005B687B">
        <w:rPr>
          <w:color w:val="000000" w:themeColor="text1"/>
        </w:rPr>
        <w:t>podporuje a spoluvytváří přátelské pracovní prostředí</w:t>
      </w:r>
    </w:p>
    <w:p w14:paraId="6148E9D2" w14:textId="77777777" w:rsidR="000A1068" w:rsidRPr="005B687B" w:rsidRDefault="000A1068" w:rsidP="00F2522D">
      <w:pPr>
        <w:numPr>
          <w:ilvl w:val="0"/>
          <w:numId w:val="139"/>
        </w:numPr>
        <w:rPr>
          <w:color w:val="000000" w:themeColor="text1"/>
        </w:rPr>
      </w:pPr>
      <w:r w:rsidRPr="005B687B">
        <w:rPr>
          <w:color w:val="000000" w:themeColor="text1"/>
        </w:rPr>
        <w:t>dbá na kulturnost projevu žáků</w:t>
      </w:r>
    </w:p>
    <w:p w14:paraId="453F1433" w14:textId="77777777" w:rsidR="000A1068" w:rsidRPr="005B687B" w:rsidRDefault="000A1068" w:rsidP="000A1068">
      <w:pPr>
        <w:rPr>
          <w:color w:val="000000" w:themeColor="text1"/>
        </w:rPr>
      </w:pPr>
      <w:r w:rsidRPr="005B687B">
        <w:rPr>
          <w:color w:val="000000" w:themeColor="text1"/>
        </w:rPr>
        <w:t>Žák:</w:t>
      </w:r>
    </w:p>
    <w:p w14:paraId="1FF6CC7C" w14:textId="77777777" w:rsidR="000A1068" w:rsidRPr="005B687B" w:rsidRDefault="000A1068" w:rsidP="00F2522D">
      <w:pPr>
        <w:numPr>
          <w:ilvl w:val="0"/>
          <w:numId w:val="139"/>
        </w:numPr>
        <w:rPr>
          <w:color w:val="000000" w:themeColor="text1"/>
        </w:rPr>
      </w:pPr>
      <w:r w:rsidRPr="005B687B">
        <w:rPr>
          <w:color w:val="000000" w:themeColor="text1"/>
        </w:rPr>
        <w:t>rozumí  textu pracovního postupu, přemýšlí o něm a tvořivě podle něj pracuje</w:t>
      </w:r>
    </w:p>
    <w:p w14:paraId="5A0F705C" w14:textId="77777777" w:rsidR="000A1068" w:rsidRPr="005B687B" w:rsidRDefault="000A1068" w:rsidP="00F2522D">
      <w:pPr>
        <w:numPr>
          <w:ilvl w:val="0"/>
          <w:numId w:val="139"/>
        </w:numPr>
        <w:rPr>
          <w:color w:val="000000" w:themeColor="text1"/>
        </w:rPr>
      </w:pPr>
      <w:r w:rsidRPr="005B687B">
        <w:rPr>
          <w:color w:val="000000" w:themeColor="text1"/>
        </w:rPr>
        <w:t>formuluje a kultivovaně vyjadřuje své myšlenky a názory</w:t>
      </w:r>
    </w:p>
    <w:p w14:paraId="1D5665EC" w14:textId="77777777" w:rsidR="00497C4D" w:rsidRPr="005B687B" w:rsidRDefault="00497C4D" w:rsidP="000A1068">
      <w:pPr>
        <w:ind w:left="600"/>
        <w:rPr>
          <w:color w:val="000000" w:themeColor="text1"/>
        </w:rPr>
      </w:pPr>
    </w:p>
    <w:p w14:paraId="1690C2D0" w14:textId="77777777" w:rsidR="000A1068" w:rsidRPr="005B687B" w:rsidRDefault="000A1068" w:rsidP="000A1068">
      <w:pPr>
        <w:ind w:left="600"/>
        <w:rPr>
          <w:color w:val="000000" w:themeColor="text1"/>
        </w:rPr>
      </w:pPr>
    </w:p>
    <w:p w14:paraId="4A8E6241" w14:textId="77777777" w:rsidR="000A1068" w:rsidRPr="005B687B" w:rsidRDefault="000A1068" w:rsidP="000A1068">
      <w:pPr>
        <w:keepNext/>
        <w:outlineLvl w:val="1"/>
        <w:rPr>
          <w:b/>
          <w:bCs/>
          <w:color w:val="000000" w:themeColor="text1"/>
        </w:rPr>
      </w:pPr>
      <w:r w:rsidRPr="005B687B">
        <w:rPr>
          <w:b/>
          <w:bCs/>
          <w:color w:val="000000" w:themeColor="text1"/>
        </w:rPr>
        <w:t>Kompetence sociální a personální</w:t>
      </w:r>
    </w:p>
    <w:p w14:paraId="535C3666" w14:textId="77777777" w:rsidR="000A1068" w:rsidRPr="005B687B" w:rsidRDefault="000A1068" w:rsidP="000A1068">
      <w:pPr>
        <w:rPr>
          <w:color w:val="000000" w:themeColor="text1"/>
        </w:rPr>
      </w:pPr>
      <w:r w:rsidRPr="005B687B">
        <w:rPr>
          <w:color w:val="000000" w:themeColor="text1"/>
        </w:rPr>
        <w:t>Učitel:</w:t>
      </w:r>
    </w:p>
    <w:p w14:paraId="139FB848" w14:textId="77777777" w:rsidR="000A1068" w:rsidRPr="005B687B" w:rsidRDefault="000A1068" w:rsidP="000A1068">
      <w:pPr>
        <w:rPr>
          <w:color w:val="000000" w:themeColor="text1"/>
        </w:rPr>
      </w:pPr>
      <w:r w:rsidRPr="005B687B">
        <w:rPr>
          <w:color w:val="000000" w:themeColor="text1"/>
        </w:rPr>
        <w:t xml:space="preserve">         -     ukazuje pracovní činnosti jako příležitost k seberealizaci, sebedůvěře a vytváření                                                                                                                                                                                     </w:t>
      </w:r>
    </w:p>
    <w:p w14:paraId="716D51BC" w14:textId="77777777" w:rsidR="000A1068" w:rsidRPr="005B687B" w:rsidRDefault="000A1068" w:rsidP="000A1068">
      <w:pPr>
        <w:rPr>
          <w:color w:val="000000" w:themeColor="text1"/>
        </w:rPr>
      </w:pPr>
      <w:r w:rsidRPr="005B687B">
        <w:rPr>
          <w:color w:val="000000" w:themeColor="text1"/>
        </w:rPr>
        <w:t xml:space="preserve">               pozitivních mezilidských vztahů</w:t>
      </w:r>
    </w:p>
    <w:p w14:paraId="09E58041" w14:textId="77777777" w:rsidR="000A1068" w:rsidRPr="005B687B" w:rsidRDefault="000A1068" w:rsidP="000A1068">
      <w:pPr>
        <w:rPr>
          <w:color w:val="000000" w:themeColor="text1"/>
        </w:rPr>
      </w:pPr>
      <w:r w:rsidRPr="005B687B">
        <w:rPr>
          <w:color w:val="000000" w:themeColor="text1"/>
        </w:rPr>
        <w:t>Žák:</w:t>
      </w:r>
    </w:p>
    <w:p w14:paraId="4475E0E8" w14:textId="77777777" w:rsidR="000A1068" w:rsidRPr="005B687B" w:rsidRDefault="000A1068" w:rsidP="00F2522D">
      <w:pPr>
        <w:numPr>
          <w:ilvl w:val="0"/>
          <w:numId w:val="139"/>
        </w:numPr>
        <w:rPr>
          <w:color w:val="000000" w:themeColor="text1"/>
        </w:rPr>
      </w:pPr>
      <w:r w:rsidRPr="005B687B">
        <w:rPr>
          <w:color w:val="000000" w:themeColor="text1"/>
        </w:rPr>
        <w:t>chápe potřebu spolupráce s druhými</w:t>
      </w:r>
    </w:p>
    <w:p w14:paraId="7941ECF5" w14:textId="77777777" w:rsidR="000A1068" w:rsidRPr="005B687B" w:rsidRDefault="000A1068" w:rsidP="00F2522D">
      <w:pPr>
        <w:numPr>
          <w:ilvl w:val="0"/>
          <w:numId w:val="139"/>
        </w:numPr>
        <w:rPr>
          <w:color w:val="000000" w:themeColor="text1"/>
        </w:rPr>
      </w:pPr>
      <w:r w:rsidRPr="005B687B">
        <w:rPr>
          <w:color w:val="000000" w:themeColor="text1"/>
        </w:rPr>
        <w:t>účinně spolupracuje ve skupině</w:t>
      </w:r>
    </w:p>
    <w:p w14:paraId="712C7A8C" w14:textId="77777777" w:rsidR="000A1068" w:rsidRPr="005B687B" w:rsidRDefault="000A1068" w:rsidP="00F2522D">
      <w:pPr>
        <w:numPr>
          <w:ilvl w:val="0"/>
          <w:numId w:val="139"/>
        </w:numPr>
        <w:rPr>
          <w:color w:val="000000" w:themeColor="text1"/>
        </w:rPr>
      </w:pPr>
      <w:r w:rsidRPr="005B687B">
        <w:rPr>
          <w:color w:val="000000" w:themeColor="text1"/>
        </w:rPr>
        <w:t>pozitivně ovlivňuje kvalitu společné práce</w:t>
      </w:r>
    </w:p>
    <w:p w14:paraId="52663D53" w14:textId="77777777" w:rsidR="000A1068" w:rsidRPr="005B687B" w:rsidRDefault="000A1068" w:rsidP="00F2522D">
      <w:pPr>
        <w:numPr>
          <w:ilvl w:val="0"/>
          <w:numId w:val="139"/>
        </w:numPr>
        <w:rPr>
          <w:color w:val="000000" w:themeColor="text1"/>
        </w:rPr>
      </w:pPr>
      <w:r w:rsidRPr="005B687B">
        <w:rPr>
          <w:color w:val="000000" w:themeColor="text1"/>
        </w:rPr>
        <w:t>ovládá a řídí své chování a jednání</w:t>
      </w:r>
    </w:p>
    <w:p w14:paraId="374B8BB8" w14:textId="77777777" w:rsidR="000A1068" w:rsidRPr="005B687B" w:rsidRDefault="000A1068" w:rsidP="00F2522D">
      <w:pPr>
        <w:numPr>
          <w:ilvl w:val="0"/>
          <w:numId w:val="139"/>
        </w:numPr>
        <w:rPr>
          <w:color w:val="000000" w:themeColor="text1"/>
        </w:rPr>
      </w:pPr>
      <w:r w:rsidRPr="005B687B">
        <w:rPr>
          <w:color w:val="000000" w:themeColor="text1"/>
        </w:rPr>
        <w:t>čerpá poučení z toho, co dělají a říkají druzí lidé</w:t>
      </w:r>
    </w:p>
    <w:p w14:paraId="683BE144" w14:textId="77777777" w:rsidR="000A1068" w:rsidRPr="005B687B" w:rsidRDefault="000A1068" w:rsidP="00F2522D">
      <w:pPr>
        <w:numPr>
          <w:ilvl w:val="0"/>
          <w:numId w:val="139"/>
        </w:numPr>
        <w:rPr>
          <w:color w:val="000000" w:themeColor="text1"/>
        </w:rPr>
      </w:pPr>
      <w:r w:rsidRPr="005B687B">
        <w:rPr>
          <w:color w:val="000000" w:themeColor="text1"/>
        </w:rPr>
        <w:t>využívá komunikačních dovedností  ke zkvalitnění vztahů a spolupráce</w:t>
      </w:r>
    </w:p>
    <w:p w14:paraId="5C3DDC39" w14:textId="77777777" w:rsidR="000A1068" w:rsidRPr="005B687B" w:rsidRDefault="000A1068" w:rsidP="000A1068">
      <w:pPr>
        <w:ind w:left="600"/>
        <w:rPr>
          <w:color w:val="000000" w:themeColor="text1"/>
        </w:rPr>
      </w:pPr>
    </w:p>
    <w:p w14:paraId="4C364D79" w14:textId="77777777" w:rsidR="000A1068" w:rsidRPr="005B687B" w:rsidRDefault="000A1068" w:rsidP="000A1068">
      <w:pPr>
        <w:ind w:left="600"/>
        <w:rPr>
          <w:color w:val="000000" w:themeColor="text1"/>
        </w:rPr>
      </w:pPr>
    </w:p>
    <w:p w14:paraId="5A4701D5" w14:textId="77777777" w:rsidR="000A1068" w:rsidRPr="005B687B" w:rsidRDefault="000A1068" w:rsidP="000A1068">
      <w:pPr>
        <w:keepNext/>
        <w:outlineLvl w:val="2"/>
        <w:rPr>
          <w:b/>
          <w:bCs/>
          <w:color w:val="000000" w:themeColor="text1"/>
        </w:rPr>
      </w:pPr>
      <w:r w:rsidRPr="005B687B">
        <w:rPr>
          <w:b/>
          <w:bCs/>
          <w:color w:val="000000" w:themeColor="text1"/>
        </w:rPr>
        <w:t>Kompetence občanské</w:t>
      </w:r>
    </w:p>
    <w:p w14:paraId="711E3147" w14:textId="77777777" w:rsidR="000A1068" w:rsidRPr="005B687B" w:rsidRDefault="000A1068" w:rsidP="000A1068">
      <w:pPr>
        <w:rPr>
          <w:color w:val="000000" w:themeColor="text1"/>
        </w:rPr>
      </w:pPr>
      <w:r w:rsidRPr="005B687B">
        <w:rPr>
          <w:color w:val="000000" w:themeColor="text1"/>
        </w:rPr>
        <w:t>Učitel:</w:t>
      </w:r>
    </w:p>
    <w:p w14:paraId="2E555606" w14:textId="77777777" w:rsidR="000A1068" w:rsidRPr="005B687B" w:rsidRDefault="000A1068" w:rsidP="000A1068">
      <w:pPr>
        <w:ind w:left="600"/>
        <w:rPr>
          <w:color w:val="000000" w:themeColor="text1"/>
        </w:rPr>
      </w:pPr>
      <w:r w:rsidRPr="005B687B">
        <w:rPr>
          <w:color w:val="000000" w:themeColor="text1"/>
        </w:rPr>
        <w:t xml:space="preserve">        -  vede žáky k sebedůvěře, k novému postoji a hodnotám ve vztahu k práci        </w:t>
      </w:r>
    </w:p>
    <w:p w14:paraId="1AD1E6F2" w14:textId="77777777" w:rsidR="000A1068" w:rsidRPr="005B687B" w:rsidRDefault="000A1068" w:rsidP="000A1068">
      <w:pPr>
        <w:ind w:left="600"/>
        <w:rPr>
          <w:color w:val="000000" w:themeColor="text1"/>
        </w:rPr>
      </w:pPr>
      <w:r w:rsidRPr="005B687B">
        <w:rPr>
          <w:color w:val="000000" w:themeColor="text1"/>
        </w:rPr>
        <w:t xml:space="preserve">           člověka, technice a životnímu prostředí</w:t>
      </w:r>
    </w:p>
    <w:p w14:paraId="01957F53" w14:textId="77777777" w:rsidR="000A1068" w:rsidRPr="005B687B" w:rsidRDefault="000A1068" w:rsidP="000A1068">
      <w:pPr>
        <w:rPr>
          <w:color w:val="000000" w:themeColor="text1"/>
        </w:rPr>
      </w:pPr>
    </w:p>
    <w:p w14:paraId="5F424979" w14:textId="77777777" w:rsidR="000A1068" w:rsidRPr="005B687B" w:rsidRDefault="000A1068" w:rsidP="000A1068">
      <w:pPr>
        <w:rPr>
          <w:color w:val="000000" w:themeColor="text1"/>
        </w:rPr>
      </w:pPr>
      <w:r w:rsidRPr="005B687B">
        <w:rPr>
          <w:color w:val="000000" w:themeColor="text1"/>
        </w:rPr>
        <w:t>Žák:</w:t>
      </w:r>
    </w:p>
    <w:p w14:paraId="0D099B40" w14:textId="77777777" w:rsidR="000A1068" w:rsidRPr="005B687B" w:rsidRDefault="000A1068" w:rsidP="00F2522D">
      <w:pPr>
        <w:numPr>
          <w:ilvl w:val="0"/>
          <w:numId w:val="139"/>
        </w:numPr>
        <w:ind w:firstLine="120"/>
        <w:rPr>
          <w:color w:val="000000" w:themeColor="text1"/>
        </w:rPr>
      </w:pPr>
      <w:r w:rsidRPr="005B687B">
        <w:rPr>
          <w:color w:val="000000" w:themeColor="text1"/>
        </w:rPr>
        <w:t>chápe základní principy zákonů a společenských norem</w:t>
      </w:r>
    </w:p>
    <w:p w14:paraId="4495A198" w14:textId="77777777" w:rsidR="000A1068" w:rsidRPr="005B687B" w:rsidRDefault="000A1068" w:rsidP="00F2522D">
      <w:pPr>
        <w:numPr>
          <w:ilvl w:val="0"/>
          <w:numId w:val="139"/>
        </w:numPr>
        <w:ind w:firstLine="120"/>
        <w:rPr>
          <w:color w:val="000000" w:themeColor="text1"/>
        </w:rPr>
      </w:pPr>
      <w:r w:rsidRPr="005B687B">
        <w:rPr>
          <w:color w:val="000000" w:themeColor="text1"/>
        </w:rPr>
        <w:t>chrání naše tradice (regionální zvyky a obyčeje)</w:t>
      </w:r>
    </w:p>
    <w:p w14:paraId="3B6518AA" w14:textId="77777777" w:rsidR="000A1068" w:rsidRPr="005B687B" w:rsidRDefault="000A1068" w:rsidP="00F2522D">
      <w:pPr>
        <w:numPr>
          <w:ilvl w:val="0"/>
          <w:numId w:val="139"/>
        </w:numPr>
        <w:ind w:firstLine="120"/>
        <w:rPr>
          <w:color w:val="000000" w:themeColor="text1"/>
        </w:rPr>
      </w:pPr>
      <w:r w:rsidRPr="005B687B">
        <w:rPr>
          <w:color w:val="000000" w:themeColor="text1"/>
        </w:rPr>
        <w:t>respektuje požadavky na kvalitní životní prostředí</w:t>
      </w:r>
    </w:p>
    <w:p w14:paraId="3070006F" w14:textId="77777777" w:rsidR="000A1068" w:rsidRPr="005B687B" w:rsidRDefault="000A1068" w:rsidP="00F2522D">
      <w:pPr>
        <w:numPr>
          <w:ilvl w:val="0"/>
          <w:numId w:val="139"/>
        </w:numPr>
        <w:ind w:firstLine="120"/>
        <w:rPr>
          <w:color w:val="000000" w:themeColor="text1"/>
        </w:rPr>
      </w:pPr>
      <w:r w:rsidRPr="005B687B">
        <w:rPr>
          <w:color w:val="000000" w:themeColor="text1"/>
        </w:rPr>
        <w:t>rozhoduje se v zájmu podpory a ochrany zdraví</w:t>
      </w:r>
    </w:p>
    <w:p w14:paraId="53CD7186" w14:textId="77777777" w:rsidR="000A1068" w:rsidRPr="005B687B" w:rsidRDefault="000A1068" w:rsidP="000A1068">
      <w:pPr>
        <w:ind w:left="600" w:firstLine="120"/>
        <w:rPr>
          <w:color w:val="000000" w:themeColor="text1"/>
        </w:rPr>
      </w:pPr>
    </w:p>
    <w:p w14:paraId="0B88FB4C" w14:textId="77777777" w:rsidR="000A1068" w:rsidRPr="005B687B" w:rsidRDefault="000A1068" w:rsidP="000A1068">
      <w:pPr>
        <w:ind w:left="600"/>
        <w:rPr>
          <w:color w:val="000000" w:themeColor="text1"/>
        </w:rPr>
      </w:pPr>
    </w:p>
    <w:p w14:paraId="211D4F61" w14:textId="77777777" w:rsidR="000A1068" w:rsidRPr="005B687B" w:rsidRDefault="000A1068" w:rsidP="000A1068">
      <w:pPr>
        <w:keepNext/>
        <w:outlineLvl w:val="2"/>
        <w:rPr>
          <w:b/>
          <w:bCs/>
          <w:color w:val="000000" w:themeColor="text1"/>
        </w:rPr>
      </w:pPr>
      <w:r w:rsidRPr="005B687B">
        <w:rPr>
          <w:b/>
          <w:bCs/>
          <w:color w:val="000000" w:themeColor="text1"/>
        </w:rPr>
        <w:t>Kompetence pracovní</w:t>
      </w:r>
    </w:p>
    <w:p w14:paraId="7C7AFBA0" w14:textId="77777777" w:rsidR="000A1068" w:rsidRPr="005B687B" w:rsidRDefault="000A1068" w:rsidP="000A1068">
      <w:pPr>
        <w:rPr>
          <w:color w:val="000000" w:themeColor="text1"/>
        </w:rPr>
      </w:pPr>
      <w:r w:rsidRPr="005B687B">
        <w:rPr>
          <w:color w:val="000000" w:themeColor="text1"/>
        </w:rPr>
        <w:t>Učitel:</w:t>
      </w:r>
    </w:p>
    <w:p w14:paraId="15141C98" w14:textId="77777777" w:rsidR="000A1068" w:rsidRPr="005B687B" w:rsidRDefault="000A1068" w:rsidP="000A1068">
      <w:pPr>
        <w:ind w:left="600"/>
        <w:rPr>
          <w:color w:val="000000" w:themeColor="text1"/>
        </w:rPr>
      </w:pPr>
      <w:r w:rsidRPr="005B687B">
        <w:rPr>
          <w:color w:val="000000" w:themeColor="text1"/>
        </w:rPr>
        <w:t xml:space="preserve">         -    povzbuzuje žáky k vytrvalosti a soustavnosti při plnění zadaných pracovních      </w:t>
      </w:r>
    </w:p>
    <w:p w14:paraId="3F99A340" w14:textId="77777777" w:rsidR="000A1068" w:rsidRPr="005B687B" w:rsidRDefault="000A1068" w:rsidP="000A1068">
      <w:pPr>
        <w:rPr>
          <w:color w:val="000000" w:themeColor="text1"/>
        </w:rPr>
      </w:pPr>
      <w:r w:rsidRPr="005B687B">
        <w:rPr>
          <w:color w:val="000000" w:themeColor="text1"/>
        </w:rPr>
        <w:t xml:space="preserve">                         úkolů a postupů, k uplatňování tvořivosti a vlastních nápadů žáků při práci</w:t>
      </w:r>
    </w:p>
    <w:p w14:paraId="0418924A" w14:textId="77777777" w:rsidR="000A1068" w:rsidRPr="005B687B" w:rsidRDefault="000A1068" w:rsidP="00F2522D">
      <w:pPr>
        <w:numPr>
          <w:ilvl w:val="0"/>
          <w:numId w:val="140"/>
        </w:numPr>
        <w:rPr>
          <w:color w:val="000000" w:themeColor="text1"/>
        </w:rPr>
      </w:pPr>
      <w:r w:rsidRPr="005B687B">
        <w:rPr>
          <w:color w:val="000000" w:themeColor="text1"/>
        </w:rPr>
        <w:t>oceňuje úsilí žáků k dosažení kvalitních výsledků</w:t>
      </w:r>
    </w:p>
    <w:p w14:paraId="3DB0D1A9" w14:textId="77777777" w:rsidR="000A1068" w:rsidRPr="005B687B" w:rsidRDefault="000A1068" w:rsidP="00F2522D">
      <w:pPr>
        <w:numPr>
          <w:ilvl w:val="0"/>
          <w:numId w:val="140"/>
        </w:numPr>
        <w:rPr>
          <w:color w:val="000000" w:themeColor="text1"/>
        </w:rPr>
      </w:pPr>
      <w:r w:rsidRPr="005B687B">
        <w:rPr>
          <w:color w:val="000000" w:themeColor="text1"/>
        </w:rPr>
        <w:t>pozitivně žáky motivuje k osvojování si dalších pracovních dovedností y různých pracovních oblastí, k organizování a plánování práce</w:t>
      </w:r>
    </w:p>
    <w:p w14:paraId="436823C0" w14:textId="77777777" w:rsidR="000A1068" w:rsidRPr="005B687B" w:rsidRDefault="000A1068" w:rsidP="000A1068">
      <w:pPr>
        <w:ind w:left="540"/>
        <w:rPr>
          <w:color w:val="000000" w:themeColor="text1"/>
        </w:rPr>
      </w:pPr>
    </w:p>
    <w:p w14:paraId="0D30510C" w14:textId="77777777" w:rsidR="000A1068" w:rsidRPr="005B687B" w:rsidRDefault="000A1068" w:rsidP="000A1068">
      <w:pPr>
        <w:rPr>
          <w:color w:val="000000" w:themeColor="text1"/>
        </w:rPr>
      </w:pPr>
      <w:r w:rsidRPr="005B687B">
        <w:rPr>
          <w:color w:val="000000" w:themeColor="text1"/>
        </w:rPr>
        <w:t>Žák:</w:t>
      </w:r>
    </w:p>
    <w:p w14:paraId="11A1FA1A" w14:textId="77777777" w:rsidR="000A1068" w:rsidRPr="005B687B" w:rsidRDefault="000A1068" w:rsidP="000A1068">
      <w:pPr>
        <w:ind w:left="540"/>
        <w:rPr>
          <w:color w:val="000000" w:themeColor="text1"/>
        </w:rPr>
      </w:pPr>
      <w:r w:rsidRPr="005B687B">
        <w:rPr>
          <w:color w:val="000000" w:themeColor="text1"/>
        </w:rPr>
        <w:t xml:space="preserve">          -    používá bezpečně a účinně nástroje,  pomůcky, přístroje a jiné vybavení </w:t>
      </w:r>
    </w:p>
    <w:p w14:paraId="0E046887" w14:textId="77777777" w:rsidR="000A1068" w:rsidRPr="005B687B" w:rsidRDefault="000A1068" w:rsidP="000A1068">
      <w:pPr>
        <w:rPr>
          <w:color w:val="000000" w:themeColor="text1"/>
        </w:rPr>
      </w:pPr>
      <w:r w:rsidRPr="005B687B">
        <w:rPr>
          <w:color w:val="000000" w:themeColor="text1"/>
        </w:rPr>
        <w:t xml:space="preserve">                        odborných pracoven</w:t>
      </w:r>
    </w:p>
    <w:p w14:paraId="5A2AB58B" w14:textId="77777777" w:rsidR="000A1068" w:rsidRPr="005B687B" w:rsidRDefault="000A1068" w:rsidP="00F2522D">
      <w:pPr>
        <w:numPr>
          <w:ilvl w:val="0"/>
          <w:numId w:val="141"/>
        </w:numPr>
        <w:rPr>
          <w:color w:val="000000" w:themeColor="text1"/>
        </w:rPr>
      </w:pPr>
      <w:r w:rsidRPr="005B687B">
        <w:rPr>
          <w:color w:val="000000" w:themeColor="text1"/>
        </w:rPr>
        <w:t>využívá různé pracovní technologie</w:t>
      </w:r>
    </w:p>
    <w:p w14:paraId="33837FAC" w14:textId="77777777" w:rsidR="000A1068" w:rsidRPr="005B687B" w:rsidRDefault="000A1068" w:rsidP="00F2522D">
      <w:pPr>
        <w:numPr>
          <w:ilvl w:val="0"/>
          <w:numId w:val="141"/>
        </w:numPr>
        <w:rPr>
          <w:color w:val="000000" w:themeColor="text1"/>
        </w:rPr>
      </w:pPr>
      <w:r w:rsidRPr="005B687B">
        <w:rPr>
          <w:color w:val="000000" w:themeColor="text1"/>
        </w:rPr>
        <w:t>poznává, že technika je úzce spojena s pracovní činností člověka</w:t>
      </w:r>
    </w:p>
    <w:p w14:paraId="56C5ABB8" w14:textId="77777777" w:rsidR="000A1068" w:rsidRPr="005B687B" w:rsidRDefault="000A1068" w:rsidP="00F2522D">
      <w:pPr>
        <w:numPr>
          <w:ilvl w:val="0"/>
          <w:numId w:val="141"/>
        </w:numPr>
        <w:rPr>
          <w:color w:val="000000" w:themeColor="text1"/>
        </w:rPr>
      </w:pPr>
      <w:r w:rsidRPr="005B687B">
        <w:rPr>
          <w:color w:val="000000" w:themeColor="text1"/>
        </w:rPr>
        <w:t>přistupuje k výsledkům své pracovní činnosti nejen z hlediska  kvality, hospodárnosti a společenského významu, ale i z hlediska  ochrany svého zdraví, zdraví druhých a  ochrany životního prostředí</w:t>
      </w:r>
    </w:p>
    <w:p w14:paraId="7859A18F" w14:textId="77777777" w:rsidR="00417A4F" w:rsidRPr="005B687B" w:rsidRDefault="000A1068" w:rsidP="000A1068">
      <w:pPr>
        <w:numPr>
          <w:ilvl w:val="0"/>
          <w:numId w:val="141"/>
        </w:numPr>
        <w:rPr>
          <w:color w:val="000000" w:themeColor="text1"/>
        </w:rPr>
      </w:pPr>
      <w:r w:rsidRPr="005B687B">
        <w:rPr>
          <w:color w:val="000000" w:themeColor="text1"/>
        </w:rPr>
        <w:t xml:space="preserve">využívá znalosti a zkušenosti získané v jednotlivých oblastech v zájmu vlastního rozvoje  i své přípravy na budoucí povolání, činí podložená rozhodnutí o svém dalším profesním rozhodnutí </w:t>
      </w:r>
    </w:p>
    <w:p w14:paraId="2197E47C" w14:textId="77777777" w:rsidR="00417A4F" w:rsidRPr="005B687B" w:rsidRDefault="00417A4F" w:rsidP="00417A4F">
      <w:pPr>
        <w:ind w:left="1500"/>
        <w:rPr>
          <w:color w:val="000000" w:themeColor="text1"/>
        </w:rPr>
      </w:pPr>
    </w:p>
    <w:p w14:paraId="5B253480" w14:textId="77777777" w:rsidR="00417A4F" w:rsidRPr="005B687B" w:rsidRDefault="00417A4F" w:rsidP="00417A4F">
      <w:pPr>
        <w:rPr>
          <w:b/>
          <w:color w:val="000000" w:themeColor="text1"/>
        </w:rPr>
      </w:pPr>
      <w:r w:rsidRPr="005B687B">
        <w:rPr>
          <w:b/>
          <w:color w:val="000000" w:themeColor="text1"/>
        </w:rPr>
        <w:t>Kompetence digitální</w:t>
      </w:r>
    </w:p>
    <w:p w14:paraId="3D5BE8F8" w14:textId="77777777" w:rsidR="00417A4F" w:rsidRPr="005B687B" w:rsidRDefault="00417A4F" w:rsidP="00417A4F">
      <w:pPr>
        <w:rPr>
          <w:color w:val="000000" w:themeColor="text1"/>
        </w:rPr>
      </w:pPr>
      <w:r w:rsidRPr="005B687B">
        <w:rPr>
          <w:color w:val="000000" w:themeColor="text1"/>
        </w:rPr>
        <w:t xml:space="preserve">Učitel: </w:t>
      </w:r>
    </w:p>
    <w:p w14:paraId="0A053D1A" w14:textId="77777777" w:rsidR="00417A4F" w:rsidRPr="005B687B" w:rsidRDefault="00417A4F" w:rsidP="00417A4F">
      <w:pPr>
        <w:pStyle w:val="Odstavecseseznamem"/>
        <w:numPr>
          <w:ilvl w:val="0"/>
          <w:numId w:val="6"/>
        </w:numPr>
        <w:rPr>
          <w:rFonts w:ascii="Times New Roman" w:hAnsi="Times New Roman"/>
          <w:color w:val="000000" w:themeColor="text1"/>
          <w:sz w:val="24"/>
          <w:szCs w:val="24"/>
        </w:rPr>
      </w:pPr>
      <w:r w:rsidRPr="005B687B">
        <w:rPr>
          <w:rFonts w:ascii="Times New Roman" w:hAnsi="Times New Roman"/>
          <w:color w:val="000000" w:themeColor="text1"/>
          <w:sz w:val="24"/>
          <w:szCs w:val="24"/>
        </w:rPr>
        <w:t>vede žáky k používání a využívání digitálního zařízení pro usnadnění práce</w:t>
      </w:r>
    </w:p>
    <w:p w14:paraId="0605BB1B" w14:textId="564BA485" w:rsidR="00417A4F" w:rsidRPr="005B687B" w:rsidRDefault="00417A4F" w:rsidP="00417A4F">
      <w:pPr>
        <w:pStyle w:val="Odstavecseseznamem"/>
        <w:numPr>
          <w:ilvl w:val="0"/>
          <w:numId w:val="6"/>
        </w:numPr>
        <w:rPr>
          <w:rFonts w:ascii="Times New Roman" w:hAnsi="Times New Roman"/>
          <w:color w:val="000000" w:themeColor="text1"/>
          <w:sz w:val="24"/>
          <w:szCs w:val="24"/>
        </w:rPr>
      </w:pPr>
      <w:r w:rsidRPr="005B687B">
        <w:rPr>
          <w:rFonts w:ascii="Times New Roman" w:hAnsi="Times New Roman"/>
          <w:color w:val="000000" w:themeColor="text1"/>
          <w:sz w:val="24"/>
          <w:szCs w:val="24"/>
        </w:rPr>
        <w:lastRenderedPageBreak/>
        <w:t>vede žáky k tomu, aby se snažili předcházet rizikům spojených s používání</w:t>
      </w:r>
      <w:r w:rsidR="00DD4602" w:rsidRPr="005B687B">
        <w:rPr>
          <w:rFonts w:ascii="Times New Roman" w:hAnsi="Times New Roman"/>
          <w:color w:val="000000" w:themeColor="text1"/>
          <w:sz w:val="24"/>
          <w:szCs w:val="24"/>
        </w:rPr>
        <w:t>m</w:t>
      </w:r>
      <w:r w:rsidRPr="005B687B">
        <w:rPr>
          <w:rFonts w:ascii="Times New Roman" w:hAnsi="Times New Roman"/>
          <w:color w:val="000000" w:themeColor="text1"/>
          <w:sz w:val="24"/>
          <w:szCs w:val="24"/>
        </w:rPr>
        <w:t xml:space="preserve"> digitálních technologií a </w:t>
      </w:r>
      <w:r w:rsidR="00DD4602" w:rsidRPr="005B687B">
        <w:rPr>
          <w:rFonts w:ascii="Times New Roman" w:hAnsi="Times New Roman"/>
          <w:color w:val="000000" w:themeColor="text1"/>
          <w:sz w:val="24"/>
          <w:szCs w:val="24"/>
        </w:rPr>
        <w:t xml:space="preserve">v </w:t>
      </w:r>
      <w:r w:rsidRPr="005B687B">
        <w:rPr>
          <w:rFonts w:ascii="Times New Roman" w:hAnsi="Times New Roman"/>
          <w:color w:val="000000" w:themeColor="text1"/>
          <w:sz w:val="24"/>
          <w:szCs w:val="24"/>
        </w:rPr>
        <w:t>digitálním prostředí jednali eticky</w:t>
      </w:r>
    </w:p>
    <w:p w14:paraId="24E7B82D" w14:textId="77777777" w:rsidR="00417A4F" w:rsidRPr="005B687B" w:rsidRDefault="00417A4F" w:rsidP="00417A4F">
      <w:pPr>
        <w:ind w:left="360"/>
        <w:rPr>
          <w:color w:val="000000" w:themeColor="text1"/>
        </w:rPr>
      </w:pPr>
      <w:r w:rsidRPr="005B687B">
        <w:rPr>
          <w:color w:val="000000" w:themeColor="text1"/>
        </w:rPr>
        <w:t>Žák:</w:t>
      </w:r>
    </w:p>
    <w:p w14:paraId="6891671E" w14:textId="77777777" w:rsidR="00417A4F" w:rsidRPr="005B687B" w:rsidRDefault="00417A4F" w:rsidP="00417A4F">
      <w:pPr>
        <w:pStyle w:val="Odstavecseseznamem"/>
        <w:numPr>
          <w:ilvl w:val="0"/>
          <w:numId w:val="6"/>
        </w:numPr>
        <w:rPr>
          <w:rFonts w:ascii="Times New Roman" w:hAnsi="Times New Roman"/>
          <w:color w:val="000000" w:themeColor="text1"/>
          <w:sz w:val="24"/>
          <w:szCs w:val="24"/>
        </w:rPr>
      </w:pPr>
      <w:r w:rsidRPr="005B687B">
        <w:rPr>
          <w:rFonts w:ascii="Times New Roman" w:hAnsi="Times New Roman"/>
          <w:color w:val="000000" w:themeColor="text1"/>
          <w:sz w:val="24"/>
          <w:szCs w:val="24"/>
        </w:rPr>
        <w:t>projevuje pozitivní vztah k práci a využíváním digitálních technologií zkvalitňuje výsledky své práce</w:t>
      </w:r>
    </w:p>
    <w:p w14:paraId="2D2DE2C2" w14:textId="77777777" w:rsidR="000A1068" w:rsidRPr="005B687B" w:rsidRDefault="000A1068" w:rsidP="00417A4F">
      <w:pPr>
        <w:ind w:left="1500"/>
        <w:rPr>
          <w:color w:val="000000" w:themeColor="text1"/>
        </w:rPr>
      </w:pPr>
      <w:r w:rsidRPr="005B687B">
        <w:rPr>
          <w:color w:val="000000" w:themeColor="text1"/>
        </w:rPr>
        <w:tab/>
      </w:r>
    </w:p>
    <w:p w14:paraId="546105CA" w14:textId="77777777" w:rsidR="00CA3F3D" w:rsidRPr="005B687B" w:rsidRDefault="00CA3F3D" w:rsidP="00DA1435">
      <w:pPr>
        <w:tabs>
          <w:tab w:val="left" w:pos="900"/>
        </w:tabs>
        <w:rPr>
          <w:color w:val="000000" w:themeColor="text1"/>
        </w:rPr>
      </w:pPr>
    </w:p>
    <w:p w14:paraId="29280401" w14:textId="77777777" w:rsidR="00CA3F3D" w:rsidRPr="005B687B" w:rsidRDefault="00CA3F3D" w:rsidP="00DA1435">
      <w:pPr>
        <w:tabs>
          <w:tab w:val="left" w:pos="900"/>
        </w:tabs>
        <w:rPr>
          <w:color w:val="000000" w:themeColor="text1"/>
        </w:rPr>
      </w:pPr>
    </w:p>
    <w:p w14:paraId="7F2E6A3C" w14:textId="77777777" w:rsidR="00CA3F3D" w:rsidRPr="005B687B" w:rsidRDefault="00CA3F3D" w:rsidP="00DA1435">
      <w:pPr>
        <w:tabs>
          <w:tab w:val="left" w:pos="900"/>
        </w:tabs>
        <w:rPr>
          <w:color w:val="000000" w:themeColor="text1"/>
        </w:rPr>
      </w:pPr>
    </w:p>
    <w:p w14:paraId="32AE71C4" w14:textId="77777777" w:rsidR="00417A4F" w:rsidRPr="005B687B" w:rsidRDefault="00417A4F" w:rsidP="00DA1435">
      <w:pPr>
        <w:tabs>
          <w:tab w:val="left" w:pos="900"/>
        </w:tabs>
        <w:rPr>
          <w:color w:val="000000" w:themeColor="text1"/>
        </w:rPr>
      </w:pPr>
    </w:p>
    <w:p w14:paraId="694F2A51" w14:textId="77777777" w:rsidR="00417A4F" w:rsidRPr="005B687B" w:rsidRDefault="00417A4F" w:rsidP="00DA1435">
      <w:pPr>
        <w:tabs>
          <w:tab w:val="left" w:pos="900"/>
        </w:tabs>
        <w:rPr>
          <w:color w:val="000000" w:themeColor="text1"/>
        </w:rPr>
      </w:pPr>
    </w:p>
    <w:p w14:paraId="1D175585" w14:textId="77777777" w:rsidR="00417A4F" w:rsidRPr="005B687B" w:rsidRDefault="00417A4F" w:rsidP="00DA1435">
      <w:pPr>
        <w:tabs>
          <w:tab w:val="left" w:pos="900"/>
        </w:tabs>
        <w:rPr>
          <w:color w:val="000000" w:themeColor="text1"/>
        </w:rPr>
      </w:pPr>
    </w:p>
    <w:p w14:paraId="23389EF8" w14:textId="77777777" w:rsidR="00417A4F" w:rsidRPr="005B687B" w:rsidRDefault="00417A4F" w:rsidP="00DA1435">
      <w:pPr>
        <w:tabs>
          <w:tab w:val="left" w:pos="900"/>
        </w:tabs>
        <w:rPr>
          <w:color w:val="000000" w:themeColor="text1"/>
        </w:rPr>
      </w:pPr>
    </w:p>
    <w:p w14:paraId="4E3746CA" w14:textId="77777777" w:rsidR="00417A4F" w:rsidRPr="005B687B" w:rsidRDefault="00417A4F" w:rsidP="00DA1435">
      <w:pPr>
        <w:tabs>
          <w:tab w:val="left" w:pos="900"/>
        </w:tabs>
        <w:rPr>
          <w:color w:val="000000" w:themeColor="text1"/>
        </w:rPr>
      </w:pPr>
    </w:p>
    <w:p w14:paraId="39A3A427" w14:textId="77777777" w:rsidR="00417A4F" w:rsidRPr="005B687B" w:rsidRDefault="00417A4F" w:rsidP="00DA1435">
      <w:pPr>
        <w:tabs>
          <w:tab w:val="left" w:pos="900"/>
        </w:tabs>
        <w:rPr>
          <w:color w:val="000000" w:themeColor="text1"/>
        </w:rPr>
      </w:pPr>
    </w:p>
    <w:p w14:paraId="55DD2DCE" w14:textId="77777777" w:rsidR="00417A4F" w:rsidRPr="005B687B" w:rsidRDefault="00417A4F" w:rsidP="00DA1435">
      <w:pPr>
        <w:tabs>
          <w:tab w:val="left" w:pos="900"/>
        </w:tabs>
        <w:rPr>
          <w:color w:val="000000" w:themeColor="text1"/>
        </w:rPr>
      </w:pPr>
    </w:p>
    <w:p w14:paraId="2133162C" w14:textId="77777777" w:rsidR="00417A4F" w:rsidRPr="005B687B" w:rsidRDefault="00417A4F" w:rsidP="00DA1435">
      <w:pPr>
        <w:tabs>
          <w:tab w:val="left" w:pos="900"/>
        </w:tabs>
        <w:rPr>
          <w:color w:val="000000" w:themeColor="text1"/>
        </w:rPr>
      </w:pPr>
    </w:p>
    <w:p w14:paraId="3FE663C3" w14:textId="77777777" w:rsidR="00417A4F" w:rsidRPr="005B687B" w:rsidRDefault="00417A4F" w:rsidP="00DA1435">
      <w:pPr>
        <w:tabs>
          <w:tab w:val="left" w:pos="900"/>
        </w:tabs>
        <w:rPr>
          <w:color w:val="000000" w:themeColor="text1"/>
        </w:rPr>
      </w:pPr>
    </w:p>
    <w:p w14:paraId="048DF826" w14:textId="77777777" w:rsidR="00417A4F" w:rsidRPr="005B687B" w:rsidRDefault="00417A4F" w:rsidP="00DA1435">
      <w:pPr>
        <w:tabs>
          <w:tab w:val="left" w:pos="900"/>
        </w:tabs>
        <w:rPr>
          <w:color w:val="000000" w:themeColor="text1"/>
        </w:rPr>
      </w:pPr>
    </w:p>
    <w:p w14:paraId="55758825" w14:textId="77777777" w:rsidR="00417A4F" w:rsidRPr="005B687B" w:rsidRDefault="00417A4F" w:rsidP="00DA1435">
      <w:pPr>
        <w:tabs>
          <w:tab w:val="left" w:pos="900"/>
        </w:tabs>
        <w:rPr>
          <w:color w:val="000000" w:themeColor="text1"/>
        </w:rPr>
      </w:pPr>
    </w:p>
    <w:p w14:paraId="18F4D214" w14:textId="77777777" w:rsidR="00417A4F" w:rsidRPr="005B687B" w:rsidRDefault="00417A4F" w:rsidP="00DA1435">
      <w:pPr>
        <w:tabs>
          <w:tab w:val="left" w:pos="900"/>
        </w:tabs>
        <w:rPr>
          <w:color w:val="000000" w:themeColor="text1"/>
        </w:rPr>
      </w:pPr>
    </w:p>
    <w:p w14:paraId="032C0C8E" w14:textId="77777777" w:rsidR="00417A4F" w:rsidRPr="005B687B" w:rsidRDefault="00417A4F" w:rsidP="00DA1435">
      <w:pPr>
        <w:tabs>
          <w:tab w:val="left" w:pos="900"/>
        </w:tabs>
        <w:rPr>
          <w:color w:val="000000" w:themeColor="text1"/>
        </w:rPr>
      </w:pPr>
    </w:p>
    <w:p w14:paraId="4BEA5B68" w14:textId="77777777" w:rsidR="00417A4F" w:rsidRPr="005B687B" w:rsidRDefault="00417A4F" w:rsidP="00DA1435">
      <w:pPr>
        <w:tabs>
          <w:tab w:val="left" w:pos="900"/>
        </w:tabs>
        <w:rPr>
          <w:color w:val="000000" w:themeColor="text1"/>
        </w:rPr>
      </w:pPr>
    </w:p>
    <w:p w14:paraId="78C18AFC" w14:textId="77777777" w:rsidR="00417A4F" w:rsidRPr="005B687B" w:rsidRDefault="00417A4F" w:rsidP="00DA1435">
      <w:pPr>
        <w:tabs>
          <w:tab w:val="left" w:pos="900"/>
        </w:tabs>
        <w:rPr>
          <w:color w:val="000000" w:themeColor="text1"/>
        </w:rPr>
      </w:pPr>
    </w:p>
    <w:p w14:paraId="33FDCD19" w14:textId="77777777" w:rsidR="00417A4F" w:rsidRPr="005B687B" w:rsidRDefault="00417A4F" w:rsidP="00DA1435">
      <w:pPr>
        <w:tabs>
          <w:tab w:val="left" w:pos="900"/>
        </w:tabs>
        <w:rPr>
          <w:color w:val="000000" w:themeColor="text1"/>
        </w:rPr>
      </w:pPr>
    </w:p>
    <w:p w14:paraId="2AB2131F" w14:textId="77777777" w:rsidR="00417A4F" w:rsidRPr="005B687B" w:rsidRDefault="00417A4F" w:rsidP="00DA1435">
      <w:pPr>
        <w:tabs>
          <w:tab w:val="left" w:pos="900"/>
        </w:tabs>
        <w:rPr>
          <w:color w:val="000000" w:themeColor="text1"/>
        </w:rPr>
      </w:pPr>
    </w:p>
    <w:p w14:paraId="0C945A57" w14:textId="77777777" w:rsidR="00417A4F" w:rsidRPr="005B687B" w:rsidRDefault="00417A4F" w:rsidP="00DA1435">
      <w:pPr>
        <w:tabs>
          <w:tab w:val="left" w:pos="900"/>
        </w:tabs>
        <w:rPr>
          <w:color w:val="000000" w:themeColor="text1"/>
        </w:rPr>
      </w:pPr>
    </w:p>
    <w:p w14:paraId="325A796C" w14:textId="77777777" w:rsidR="00417A4F" w:rsidRPr="005B687B" w:rsidRDefault="00417A4F" w:rsidP="00DA1435">
      <w:pPr>
        <w:tabs>
          <w:tab w:val="left" w:pos="900"/>
        </w:tabs>
        <w:rPr>
          <w:color w:val="000000" w:themeColor="text1"/>
        </w:rPr>
      </w:pPr>
    </w:p>
    <w:p w14:paraId="53F0F874" w14:textId="77777777" w:rsidR="00417A4F" w:rsidRPr="005B687B" w:rsidRDefault="00417A4F" w:rsidP="00DA1435">
      <w:pPr>
        <w:tabs>
          <w:tab w:val="left" w:pos="900"/>
        </w:tabs>
        <w:rPr>
          <w:color w:val="000000" w:themeColor="text1"/>
        </w:rPr>
      </w:pPr>
    </w:p>
    <w:p w14:paraId="5E785A46" w14:textId="77777777" w:rsidR="00417A4F" w:rsidRPr="005B687B" w:rsidRDefault="00417A4F" w:rsidP="00DA1435">
      <w:pPr>
        <w:tabs>
          <w:tab w:val="left" w:pos="900"/>
        </w:tabs>
        <w:rPr>
          <w:color w:val="000000" w:themeColor="text1"/>
        </w:rPr>
      </w:pPr>
    </w:p>
    <w:p w14:paraId="4A2C0AFE" w14:textId="77777777" w:rsidR="00417A4F" w:rsidRPr="005B687B" w:rsidRDefault="00417A4F" w:rsidP="00DA1435">
      <w:pPr>
        <w:tabs>
          <w:tab w:val="left" w:pos="900"/>
        </w:tabs>
        <w:rPr>
          <w:color w:val="000000" w:themeColor="text1"/>
        </w:rPr>
      </w:pPr>
    </w:p>
    <w:p w14:paraId="16AE8AC4" w14:textId="77777777" w:rsidR="00417A4F" w:rsidRPr="005B687B" w:rsidRDefault="00417A4F" w:rsidP="00DA1435">
      <w:pPr>
        <w:tabs>
          <w:tab w:val="left" w:pos="900"/>
        </w:tabs>
        <w:rPr>
          <w:color w:val="000000" w:themeColor="text1"/>
        </w:rPr>
      </w:pPr>
    </w:p>
    <w:p w14:paraId="410E4889" w14:textId="77777777" w:rsidR="00417A4F" w:rsidRPr="005B687B" w:rsidRDefault="00417A4F" w:rsidP="00DA1435">
      <w:pPr>
        <w:tabs>
          <w:tab w:val="left" w:pos="900"/>
        </w:tabs>
        <w:rPr>
          <w:color w:val="000000" w:themeColor="text1"/>
        </w:rPr>
      </w:pPr>
    </w:p>
    <w:p w14:paraId="5C01869C" w14:textId="77777777" w:rsidR="00417A4F" w:rsidRPr="005B687B" w:rsidRDefault="00417A4F" w:rsidP="00DA1435">
      <w:pPr>
        <w:tabs>
          <w:tab w:val="left" w:pos="900"/>
        </w:tabs>
        <w:rPr>
          <w:color w:val="000000" w:themeColor="text1"/>
        </w:rPr>
      </w:pPr>
    </w:p>
    <w:p w14:paraId="4195FC84" w14:textId="77777777" w:rsidR="00417A4F" w:rsidRPr="005B687B" w:rsidRDefault="00417A4F" w:rsidP="00DA1435">
      <w:pPr>
        <w:tabs>
          <w:tab w:val="left" w:pos="900"/>
        </w:tabs>
        <w:rPr>
          <w:color w:val="000000" w:themeColor="text1"/>
        </w:rPr>
      </w:pPr>
    </w:p>
    <w:p w14:paraId="320538BC" w14:textId="77777777" w:rsidR="00417A4F" w:rsidRPr="005B687B" w:rsidRDefault="00417A4F" w:rsidP="00DA1435">
      <w:pPr>
        <w:tabs>
          <w:tab w:val="left" w:pos="900"/>
        </w:tabs>
        <w:rPr>
          <w:color w:val="000000" w:themeColor="text1"/>
        </w:rPr>
      </w:pPr>
    </w:p>
    <w:p w14:paraId="0D5E438A" w14:textId="77777777" w:rsidR="00417A4F" w:rsidRPr="005B687B" w:rsidRDefault="00417A4F" w:rsidP="00DA1435">
      <w:pPr>
        <w:tabs>
          <w:tab w:val="left" w:pos="900"/>
        </w:tabs>
        <w:rPr>
          <w:color w:val="000000" w:themeColor="text1"/>
        </w:rPr>
      </w:pPr>
    </w:p>
    <w:p w14:paraId="7451C44B" w14:textId="77777777" w:rsidR="00417A4F" w:rsidRPr="005B687B" w:rsidRDefault="00417A4F" w:rsidP="00DA1435">
      <w:pPr>
        <w:tabs>
          <w:tab w:val="left" w:pos="900"/>
        </w:tabs>
        <w:rPr>
          <w:color w:val="000000" w:themeColor="text1"/>
        </w:rPr>
      </w:pPr>
    </w:p>
    <w:p w14:paraId="7FE4762A" w14:textId="77777777" w:rsidR="00417A4F" w:rsidRPr="005B687B" w:rsidRDefault="00417A4F" w:rsidP="00DA1435">
      <w:pPr>
        <w:tabs>
          <w:tab w:val="left" w:pos="900"/>
        </w:tabs>
        <w:rPr>
          <w:color w:val="000000" w:themeColor="text1"/>
        </w:rPr>
      </w:pPr>
    </w:p>
    <w:p w14:paraId="7A963273" w14:textId="77777777" w:rsidR="00417A4F" w:rsidRPr="005B687B" w:rsidRDefault="00417A4F" w:rsidP="00DA1435">
      <w:pPr>
        <w:tabs>
          <w:tab w:val="left" w:pos="900"/>
        </w:tabs>
        <w:rPr>
          <w:color w:val="000000" w:themeColor="text1"/>
        </w:rPr>
      </w:pPr>
    </w:p>
    <w:p w14:paraId="6F1A5618" w14:textId="77777777" w:rsidR="00417A4F" w:rsidRPr="005B687B" w:rsidRDefault="00417A4F" w:rsidP="00DA1435">
      <w:pPr>
        <w:tabs>
          <w:tab w:val="left" w:pos="900"/>
        </w:tabs>
        <w:rPr>
          <w:color w:val="000000" w:themeColor="text1"/>
        </w:rPr>
      </w:pPr>
    </w:p>
    <w:p w14:paraId="6065BB59" w14:textId="77777777" w:rsidR="00417A4F" w:rsidRPr="005B687B" w:rsidRDefault="00417A4F" w:rsidP="00DA1435">
      <w:pPr>
        <w:tabs>
          <w:tab w:val="left" w:pos="900"/>
        </w:tabs>
        <w:rPr>
          <w:color w:val="000000" w:themeColor="text1"/>
        </w:rPr>
      </w:pPr>
    </w:p>
    <w:p w14:paraId="39D11D13" w14:textId="77777777" w:rsidR="00417A4F" w:rsidRPr="005B687B" w:rsidRDefault="00417A4F" w:rsidP="00DA1435">
      <w:pPr>
        <w:tabs>
          <w:tab w:val="left" w:pos="900"/>
        </w:tabs>
        <w:rPr>
          <w:color w:val="000000" w:themeColor="text1"/>
        </w:rPr>
      </w:pPr>
    </w:p>
    <w:p w14:paraId="26553047" w14:textId="77777777" w:rsidR="00CA3F3D" w:rsidRPr="005B687B" w:rsidRDefault="00CA3F3D" w:rsidP="00DA1435">
      <w:pPr>
        <w:tabs>
          <w:tab w:val="left" w:pos="900"/>
        </w:tabs>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06"/>
        <w:gridCol w:w="2407"/>
        <w:gridCol w:w="2407"/>
        <w:gridCol w:w="2407"/>
      </w:tblGrid>
      <w:tr w:rsidR="00342E4B" w:rsidRPr="005B687B" w14:paraId="2B964FDA" w14:textId="77777777" w:rsidTr="00342E4B">
        <w:trPr>
          <w:trHeight w:val="1440"/>
        </w:trPr>
        <w:tc>
          <w:tcPr>
            <w:tcW w:w="2500" w:type="pct"/>
            <w:gridSpan w:val="2"/>
            <w:tcBorders>
              <w:top w:val="single" w:sz="4" w:space="0" w:color="auto"/>
              <w:left w:val="single" w:sz="4" w:space="0" w:color="auto"/>
              <w:bottom w:val="single" w:sz="4" w:space="0" w:color="auto"/>
              <w:right w:val="single" w:sz="4" w:space="0" w:color="auto"/>
            </w:tcBorders>
            <w:vAlign w:val="center"/>
          </w:tcPr>
          <w:p w14:paraId="2D29ED7C" w14:textId="77777777" w:rsidR="00342E4B" w:rsidRPr="005B687B" w:rsidRDefault="00342E4B" w:rsidP="009A19A1">
            <w:pPr>
              <w:jc w:val="center"/>
              <w:rPr>
                <w:b/>
                <w:color w:val="000000" w:themeColor="text1"/>
              </w:rPr>
            </w:pPr>
            <w:r w:rsidRPr="005B687B">
              <w:rPr>
                <w:b/>
                <w:color w:val="000000" w:themeColor="text1"/>
              </w:rPr>
              <w:lastRenderedPageBreak/>
              <w:t>Oblast:</w:t>
            </w:r>
          </w:p>
          <w:p w14:paraId="3C8871C8" w14:textId="77777777" w:rsidR="00342E4B" w:rsidRPr="005B687B" w:rsidRDefault="00342E4B" w:rsidP="009A19A1">
            <w:pPr>
              <w:jc w:val="center"/>
              <w:rPr>
                <w:b/>
                <w:color w:val="000000" w:themeColor="text1"/>
              </w:rPr>
            </w:pPr>
            <w:r w:rsidRPr="005B687B">
              <w:rPr>
                <w:b/>
                <w:color w:val="000000" w:themeColor="text1"/>
              </w:rPr>
              <w:t>Člověk a svět práce</w:t>
            </w:r>
          </w:p>
        </w:tc>
        <w:tc>
          <w:tcPr>
            <w:tcW w:w="1250" w:type="pct"/>
            <w:tcBorders>
              <w:top w:val="single" w:sz="4" w:space="0" w:color="auto"/>
              <w:left w:val="single" w:sz="4" w:space="0" w:color="auto"/>
              <w:bottom w:val="single" w:sz="4" w:space="0" w:color="auto"/>
              <w:right w:val="single" w:sz="4" w:space="0" w:color="auto"/>
            </w:tcBorders>
            <w:vAlign w:val="center"/>
          </w:tcPr>
          <w:p w14:paraId="5981E749" w14:textId="77777777" w:rsidR="00342E4B" w:rsidRPr="005B687B" w:rsidRDefault="00342E4B" w:rsidP="009A19A1">
            <w:pPr>
              <w:jc w:val="center"/>
              <w:rPr>
                <w:b/>
                <w:color w:val="000000" w:themeColor="text1"/>
              </w:rPr>
            </w:pPr>
            <w:r w:rsidRPr="005B687B">
              <w:rPr>
                <w:b/>
                <w:color w:val="000000" w:themeColor="text1"/>
              </w:rPr>
              <w:t>Předmět:</w:t>
            </w:r>
          </w:p>
          <w:p w14:paraId="6792CF5B" w14:textId="77777777" w:rsidR="00342E4B" w:rsidRPr="005B687B" w:rsidRDefault="00342E4B" w:rsidP="009A19A1">
            <w:pPr>
              <w:jc w:val="center"/>
              <w:rPr>
                <w:b/>
                <w:color w:val="000000" w:themeColor="text1"/>
              </w:rPr>
            </w:pPr>
            <w:r w:rsidRPr="005B687B">
              <w:rPr>
                <w:b/>
                <w:color w:val="000000" w:themeColor="text1"/>
              </w:rPr>
              <w:t>Pracovní činnosti</w:t>
            </w:r>
          </w:p>
          <w:p w14:paraId="0629CF39" w14:textId="77777777" w:rsidR="00342E4B" w:rsidRPr="005B687B" w:rsidRDefault="00342E4B" w:rsidP="00417A4F">
            <w:pPr>
              <w:jc w:val="center"/>
              <w:rPr>
                <w:b/>
                <w:color w:val="000000" w:themeColor="text1"/>
              </w:rPr>
            </w:pPr>
            <w:r w:rsidRPr="005B687B">
              <w:rPr>
                <w:b/>
                <w:color w:val="000000" w:themeColor="text1"/>
              </w:rPr>
              <w:t xml:space="preserve">Práce s technickými materiály </w:t>
            </w:r>
          </w:p>
        </w:tc>
        <w:tc>
          <w:tcPr>
            <w:tcW w:w="1250" w:type="pct"/>
            <w:tcBorders>
              <w:top w:val="single" w:sz="4" w:space="0" w:color="auto"/>
              <w:left w:val="single" w:sz="4" w:space="0" w:color="auto"/>
              <w:bottom w:val="single" w:sz="4" w:space="0" w:color="auto"/>
              <w:right w:val="single" w:sz="4" w:space="0" w:color="auto"/>
            </w:tcBorders>
            <w:vAlign w:val="center"/>
          </w:tcPr>
          <w:p w14:paraId="0CFF662C" w14:textId="77777777" w:rsidR="00342E4B" w:rsidRPr="005B687B" w:rsidRDefault="00342E4B" w:rsidP="009A19A1">
            <w:pPr>
              <w:jc w:val="center"/>
              <w:rPr>
                <w:b/>
                <w:color w:val="000000" w:themeColor="text1"/>
              </w:rPr>
            </w:pPr>
            <w:r w:rsidRPr="005B687B">
              <w:rPr>
                <w:b/>
                <w:color w:val="000000" w:themeColor="text1"/>
              </w:rPr>
              <w:t>Ročník:</w:t>
            </w:r>
          </w:p>
          <w:p w14:paraId="3CFF5CC2" w14:textId="77777777" w:rsidR="00342E4B" w:rsidRPr="005B687B" w:rsidRDefault="00342E4B" w:rsidP="009A19A1">
            <w:pPr>
              <w:jc w:val="center"/>
              <w:rPr>
                <w:b/>
                <w:color w:val="000000" w:themeColor="text1"/>
              </w:rPr>
            </w:pPr>
            <w:r w:rsidRPr="005B687B">
              <w:rPr>
                <w:b/>
                <w:color w:val="000000" w:themeColor="text1"/>
              </w:rPr>
              <w:t>6. – 7.</w:t>
            </w:r>
          </w:p>
        </w:tc>
      </w:tr>
      <w:tr w:rsidR="00342E4B" w:rsidRPr="005B687B" w14:paraId="7C901D70" w14:textId="77777777" w:rsidTr="009A19A1">
        <w:trPr>
          <w:trHeight w:val="1080"/>
        </w:trPr>
        <w:tc>
          <w:tcPr>
            <w:tcW w:w="1250" w:type="pct"/>
            <w:vAlign w:val="center"/>
          </w:tcPr>
          <w:p w14:paraId="40821BB6" w14:textId="77777777" w:rsidR="00342E4B" w:rsidRPr="005B687B" w:rsidRDefault="00342E4B" w:rsidP="009A19A1">
            <w:pPr>
              <w:jc w:val="center"/>
              <w:rPr>
                <w:color w:val="000000" w:themeColor="text1"/>
              </w:rPr>
            </w:pPr>
            <w:r w:rsidRPr="005B687B">
              <w:rPr>
                <w:b/>
                <w:color w:val="000000" w:themeColor="text1"/>
              </w:rPr>
              <w:t>Výstupy RVP</w:t>
            </w:r>
          </w:p>
        </w:tc>
        <w:tc>
          <w:tcPr>
            <w:tcW w:w="1250" w:type="pct"/>
            <w:vAlign w:val="center"/>
          </w:tcPr>
          <w:p w14:paraId="5A6DF3D3" w14:textId="77777777" w:rsidR="00342E4B" w:rsidRPr="005B687B" w:rsidRDefault="00342E4B" w:rsidP="009A19A1">
            <w:pPr>
              <w:jc w:val="center"/>
              <w:rPr>
                <w:color w:val="000000" w:themeColor="text1"/>
              </w:rPr>
            </w:pPr>
          </w:p>
          <w:p w14:paraId="472FD645" w14:textId="77777777" w:rsidR="00342E4B" w:rsidRPr="005B687B" w:rsidRDefault="00342E4B" w:rsidP="009A19A1">
            <w:pPr>
              <w:jc w:val="center"/>
              <w:rPr>
                <w:b/>
                <w:color w:val="000000" w:themeColor="text1"/>
              </w:rPr>
            </w:pPr>
            <w:r w:rsidRPr="005B687B">
              <w:rPr>
                <w:b/>
                <w:color w:val="000000" w:themeColor="text1"/>
              </w:rPr>
              <w:t>Školní výstupy:</w:t>
            </w:r>
          </w:p>
          <w:p w14:paraId="113BEF22" w14:textId="77777777" w:rsidR="00342E4B" w:rsidRPr="005B687B" w:rsidRDefault="00342E4B" w:rsidP="009A19A1">
            <w:pPr>
              <w:jc w:val="center"/>
              <w:rPr>
                <w:b/>
                <w:color w:val="000000" w:themeColor="text1"/>
              </w:rPr>
            </w:pPr>
          </w:p>
          <w:p w14:paraId="4351AB91" w14:textId="77777777" w:rsidR="00342E4B" w:rsidRPr="005B687B" w:rsidRDefault="00342E4B" w:rsidP="009A19A1">
            <w:pPr>
              <w:jc w:val="center"/>
              <w:rPr>
                <w:b/>
                <w:color w:val="000000" w:themeColor="text1"/>
              </w:rPr>
            </w:pPr>
          </w:p>
          <w:p w14:paraId="2F2FA6B4" w14:textId="77777777" w:rsidR="00342E4B" w:rsidRPr="005B687B" w:rsidRDefault="00342E4B" w:rsidP="009A19A1">
            <w:pPr>
              <w:jc w:val="center"/>
              <w:rPr>
                <w:color w:val="000000" w:themeColor="text1"/>
              </w:rPr>
            </w:pPr>
            <w:r w:rsidRPr="005B687B">
              <w:rPr>
                <w:b/>
                <w:color w:val="000000" w:themeColor="text1"/>
              </w:rPr>
              <w:t>Žák:</w:t>
            </w:r>
          </w:p>
        </w:tc>
        <w:tc>
          <w:tcPr>
            <w:tcW w:w="1250" w:type="pct"/>
            <w:vAlign w:val="center"/>
          </w:tcPr>
          <w:p w14:paraId="521B16BD" w14:textId="77777777" w:rsidR="00342E4B" w:rsidRPr="005B687B" w:rsidRDefault="00342E4B" w:rsidP="009A19A1">
            <w:pPr>
              <w:jc w:val="center"/>
              <w:rPr>
                <w:b/>
                <w:color w:val="000000" w:themeColor="text1"/>
              </w:rPr>
            </w:pPr>
            <w:r w:rsidRPr="005B687B">
              <w:rPr>
                <w:b/>
                <w:color w:val="000000" w:themeColor="text1"/>
              </w:rPr>
              <w:t>Učivo:</w:t>
            </w:r>
          </w:p>
        </w:tc>
        <w:tc>
          <w:tcPr>
            <w:tcW w:w="1250" w:type="pct"/>
            <w:vAlign w:val="center"/>
          </w:tcPr>
          <w:p w14:paraId="74443835" w14:textId="77777777" w:rsidR="00342E4B" w:rsidRPr="005B687B" w:rsidRDefault="00342E4B" w:rsidP="009A19A1">
            <w:pPr>
              <w:jc w:val="center"/>
              <w:rPr>
                <w:b/>
                <w:color w:val="000000" w:themeColor="text1"/>
              </w:rPr>
            </w:pPr>
            <w:r w:rsidRPr="005B687B">
              <w:rPr>
                <w:b/>
                <w:color w:val="000000" w:themeColor="text1"/>
              </w:rPr>
              <w:t xml:space="preserve">Průřezová témata, </w:t>
            </w:r>
          </w:p>
          <w:p w14:paraId="782D4A81" w14:textId="77777777" w:rsidR="00342E4B" w:rsidRPr="005B687B" w:rsidRDefault="00342E4B" w:rsidP="009A19A1">
            <w:pPr>
              <w:jc w:val="center"/>
              <w:rPr>
                <w:b/>
                <w:color w:val="000000" w:themeColor="text1"/>
              </w:rPr>
            </w:pPr>
            <w:r w:rsidRPr="005B687B">
              <w:rPr>
                <w:b/>
                <w:color w:val="000000" w:themeColor="text1"/>
              </w:rPr>
              <w:t>přesahy do jiných předmětů:</w:t>
            </w:r>
          </w:p>
        </w:tc>
      </w:tr>
      <w:tr w:rsidR="00342E4B" w:rsidRPr="005B687B" w14:paraId="09B5E201" w14:textId="77777777" w:rsidTr="009A19A1">
        <w:trPr>
          <w:trHeight w:val="10440"/>
        </w:trPr>
        <w:tc>
          <w:tcPr>
            <w:tcW w:w="1250" w:type="pct"/>
          </w:tcPr>
          <w:p w14:paraId="3FC64527" w14:textId="77777777" w:rsidR="00342E4B" w:rsidRPr="005B687B" w:rsidRDefault="00342E4B" w:rsidP="009A19A1">
            <w:pPr>
              <w:jc w:val="center"/>
              <w:rPr>
                <w:color w:val="000000" w:themeColor="text1"/>
                <w:sz w:val="20"/>
                <w:szCs w:val="20"/>
              </w:rPr>
            </w:pPr>
          </w:p>
          <w:p w14:paraId="3457BF90" w14:textId="77777777" w:rsidR="00342E4B" w:rsidRPr="005B687B" w:rsidRDefault="00342E4B" w:rsidP="009A19A1">
            <w:pPr>
              <w:jc w:val="center"/>
              <w:rPr>
                <w:color w:val="000000" w:themeColor="text1"/>
                <w:sz w:val="20"/>
                <w:szCs w:val="20"/>
              </w:rPr>
            </w:pPr>
            <w:r w:rsidRPr="005B687B">
              <w:rPr>
                <w:color w:val="000000" w:themeColor="text1"/>
                <w:sz w:val="20"/>
                <w:szCs w:val="20"/>
              </w:rPr>
              <w:t>- provádí jednoduché práce s technickými materiály a dodržuje technologickou kázeň</w:t>
            </w:r>
          </w:p>
          <w:p w14:paraId="255CBB59" w14:textId="77777777" w:rsidR="00342E4B" w:rsidRPr="005B687B" w:rsidRDefault="00342E4B" w:rsidP="009A19A1">
            <w:pPr>
              <w:jc w:val="center"/>
              <w:rPr>
                <w:color w:val="000000" w:themeColor="text1"/>
                <w:sz w:val="20"/>
                <w:szCs w:val="20"/>
              </w:rPr>
            </w:pPr>
          </w:p>
          <w:p w14:paraId="718C1C79" w14:textId="77777777" w:rsidR="00342E4B" w:rsidRPr="005B687B" w:rsidRDefault="00342E4B" w:rsidP="009A19A1">
            <w:pPr>
              <w:rPr>
                <w:color w:val="000000" w:themeColor="text1"/>
                <w:sz w:val="20"/>
                <w:szCs w:val="20"/>
              </w:rPr>
            </w:pPr>
            <w:r w:rsidRPr="005B687B">
              <w:rPr>
                <w:color w:val="000000" w:themeColor="text1"/>
                <w:sz w:val="20"/>
                <w:szCs w:val="20"/>
              </w:rPr>
              <w:t>- řeší jednoduché technické. úkoly s vhodným výběrem materiálů, pracovních. nástrojů a nářadí</w:t>
            </w:r>
          </w:p>
          <w:p w14:paraId="272D3150" w14:textId="77777777" w:rsidR="00342E4B" w:rsidRPr="005B687B" w:rsidRDefault="00342E4B" w:rsidP="009A19A1">
            <w:pPr>
              <w:rPr>
                <w:color w:val="000000" w:themeColor="text1"/>
                <w:sz w:val="20"/>
                <w:szCs w:val="20"/>
              </w:rPr>
            </w:pPr>
          </w:p>
          <w:p w14:paraId="0BC99E83" w14:textId="77777777" w:rsidR="00342E4B" w:rsidRPr="005B687B" w:rsidRDefault="00342E4B" w:rsidP="009A19A1">
            <w:pPr>
              <w:rPr>
                <w:color w:val="000000" w:themeColor="text1"/>
                <w:sz w:val="20"/>
                <w:szCs w:val="20"/>
              </w:rPr>
            </w:pPr>
            <w:r w:rsidRPr="005B687B">
              <w:rPr>
                <w:color w:val="000000" w:themeColor="text1"/>
                <w:sz w:val="20"/>
                <w:szCs w:val="20"/>
              </w:rPr>
              <w:t>- organizuje a plánuje svoji pracovní činnost</w:t>
            </w:r>
          </w:p>
          <w:p w14:paraId="50D2AFE7" w14:textId="77777777" w:rsidR="00342E4B" w:rsidRPr="005B687B" w:rsidRDefault="00342E4B" w:rsidP="009A19A1">
            <w:pPr>
              <w:rPr>
                <w:color w:val="000000" w:themeColor="text1"/>
                <w:sz w:val="20"/>
                <w:szCs w:val="20"/>
              </w:rPr>
            </w:pPr>
          </w:p>
          <w:p w14:paraId="3DB3001E" w14:textId="77777777" w:rsidR="00342E4B" w:rsidRPr="005B687B" w:rsidRDefault="00342E4B" w:rsidP="009A19A1">
            <w:pPr>
              <w:jc w:val="center"/>
              <w:rPr>
                <w:color w:val="000000" w:themeColor="text1"/>
                <w:sz w:val="20"/>
                <w:szCs w:val="20"/>
              </w:rPr>
            </w:pPr>
          </w:p>
          <w:p w14:paraId="17185884" w14:textId="77777777" w:rsidR="00342E4B" w:rsidRPr="005B687B" w:rsidRDefault="00342E4B" w:rsidP="009A19A1">
            <w:pPr>
              <w:rPr>
                <w:color w:val="000000" w:themeColor="text1"/>
                <w:sz w:val="20"/>
                <w:szCs w:val="20"/>
              </w:rPr>
            </w:pPr>
            <w:r w:rsidRPr="005B687B">
              <w:rPr>
                <w:color w:val="000000" w:themeColor="text1"/>
                <w:sz w:val="20"/>
                <w:szCs w:val="20"/>
              </w:rPr>
              <w:t>- užívá technickou dokumentaci, připraví si vlastní jednoduchý náčrt výrobku</w:t>
            </w:r>
          </w:p>
          <w:p w14:paraId="1C087CB9" w14:textId="77777777" w:rsidR="00342E4B" w:rsidRPr="005B687B" w:rsidRDefault="00342E4B" w:rsidP="009A19A1">
            <w:pPr>
              <w:rPr>
                <w:color w:val="000000" w:themeColor="text1"/>
                <w:sz w:val="20"/>
                <w:szCs w:val="20"/>
              </w:rPr>
            </w:pPr>
          </w:p>
          <w:p w14:paraId="0CA5849A" w14:textId="77777777" w:rsidR="00342E4B" w:rsidRPr="005B687B" w:rsidRDefault="00342E4B" w:rsidP="009A19A1">
            <w:pPr>
              <w:rPr>
                <w:color w:val="000000" w:themeColor="text1"/>
                <w:sz w:val="20"/>
                <w:szCs w:val="20"/>
              </w:rPr>
            </w:pPr>
            <w:r w:rsidRPr="005B687B">
              <w:rPr>
                <w:color w:val="000000" w:themeColor="text1"/>
                <w:sz w:val="20"/>
                <w:szCs w:val="20"/>
              </w:rPr>
              <w:t>- dodržuje obecné zásady bezpečnosti a hygieny při práci i zásady bezpečnosti a ochrany při práci s nástroji a nářadím, poskytne první pomoc při úrazu</w:t>
            </w:r>
          </w:p>
          <w:p w14:paraId="44DCAEAF" w14:textId="77777777" w:rsidR="00342E4B" w:rsidRPr="005B687B" w:rsidRDefault="00342E4B" w:rsidP="009A19A1">
            <w:pPr>
              <w:jc w:val="center"/>
              <w:rPr>
                <w:color w:val="000000" w:themeColor="text1"/>
                <w:sz w:val="20"/>
                <w:szCs w:val="20"/>
              </w:rPr>
            </w:pPr>
          </w:p>
          <w:p w14:paraId="612645E4" w14:textId="77777777" w:rsidR="00342E4B" w:rsidRPr="005B687B" w:rsidRDefault="00342E4B" w:rsidP="009A19A1">
            <w:pPr>
              <w:jc w:val="center"/>
              <w:rPr>
                <w:color w:val="000000" w:themeColor="text1"/>
                <w:sz w:val="20"/>
                <w:szCs w:val="20"/>
              </w:rPr>
            </w:pPr>
          </w:p>
          <w:p w14:paraId="14541F43" w14:textId="77777777" w:rsidR="00342E4B" w:rsidRPr="005B687B" w:rsidRDefault="00342E4B" w:rsidP="009A19A1">
            <w:pPr>
              <w:jc w:val="center"/>
              <w:rPr>
                <w:color w:val="000000" w:themeColor="text1"/>
                <w:sz w:val="20"/>
                <w:szCs w:val="20"/>
              </w:rPr>
            </w:pPr>
          </w:p>
          <w:p w14:paraId="7A40023C" w14:textId="77777777" w:rsidR="00342E4B" w:rsidRPr="005B687B" w:rsidRDefault="00342E4B" w:rsidP="009A19A1">
            <w:pPr>
              <w:jc w:val="center"/>
              <w:rPr>
                <w:color w:val="000000" w:themeColor="text1"/>
                <w:sz w:val="20"/>
                <w:szCs w:val="20"/>
              </w:rPr>
            </w:pPr>
          </w:p>
          <w:p w14:paraId="04A2C125" w14:textId="77777777" w:rsidR="00342E4B" w:rsidRPr="005B687B" w:rsidRDefault="00342E4B" w:rsidP="009A19A1">
            <w:pPr>
              <w:jc w:val="center"/>
              <w:rPr>
                <w:color w:val="000000" w:themeColor="text1"/>
                <w:sz w:val="20"/>
                <w:szCs w:val="20"/>
              </w:rPr>
            </w:pPr>
          </w:p>
          <w:p w14:paraId="72D859F7" w14:textId="77777777" w:rsidR="00342E4B" w:rsidRPr="005B687B" w:rsidRDefault="00342E4B" w:rsidP="009A19A1">
            <w:pPr>
              <w:jc w:val="center"/>
              <w:rPr>
                <w:color w:val="000000" w:themeColor="text1"/>
                <w:sz w:val="20"/>
                <w:szCs w:val="20"/>
              </w:rPr>
            </w:pPr>
          </w:p>
        </w:tc>
        <w:tc>
          <w:tcPr>
            <w:tcW w:w="1250" w:type="pct"/>
          </w:tcPr>
          <w:p w14:paraId="71005B67" w14:textId="77777777" w:rsidR="00342E4B" w:rsidRPr="005B687B" w:rsidRDefault="00342E4B" w:rsidP="009A19A1">
            <w:pPr>
              <w:rPr>
                <w:color w:val="000000" w:themeColor="text1"/>
                <w:sz w:val="20"/>
                <w:szCs w:val="20"/>
              </w:rPr>
            </w:pPr>
          </w:p>
          <w:p w14:paraId="35BF763B" w14:textId="77777777" w:rsidR="00342E4B" w:rsidRPr="005B687B" w:rsidRDefault="00342E4B" w:rsidP="009A19A1">
            <w:pPr>
              <w:rPr>
                <w:color w:val="000000" w:themeColor="text1"/>
                <w:sz w:val="20"/>
                <w:szCs w:val="20"/>
              </w:rPr>
            </w:pPr>
            <w:r w:rsidRPr="005B687B">
              <w:rPr>
                <w:color w:val="000000" w:themeColor="text1"/>
                <w:sz w:val="20"/>
                <w:szCs w:val="20"/>
              </w:rPr>
              <w:t>- provádí jednoduché práce s technickými materiály a dodržuje technologickou kázeň</w:t>
            </w:r>
          </w:p>
          <w:p w14:paraId="0D2779FF" w14:textId="77777777" w:rsidR="00342E4B" w:rsidRPr="005B687B" w:rsidRDefault="00342E4B" w:rsidP="009A19A1">
            <w:pPr>
              <w:rPr>
                <w:color w:val="000000" w:themeColor="text1"/>
                <w:sz w:val="20"/>
                <w:szCs w:val="20"/>
              </w:rPr>
            </w:pPr>
          </w:p>
          <w:p w14:paraId="3E7FE6D5" w14:textId="77777777" w:rsidR="00342E4B" w:rsidRPr="005B687B" w:rsidRDefault="00342E4B" w:rsidP="009A19A1">
            <w:pPr>
              <w:rPr>
                <w:color w:val="000000" w:themeColor="text1"/>
                <w:sz w:val="20"/>
                <w:szCs w:val="20"/>
              </w:rPr>
            </w:pPr>
            <w:r w:rsidRPr="005B687B">
              <w:rPr>
                <w:color w:val="000000" w:themeColor="text1"/>
                <w:sz w:val="20"/>
                <w:szCs w:val="20"/>
              </w:rPr>
              <w:t xml:space="preserve">- řeší jednoduché tech. úkoly s vhodným výběrem materiálů, </w:t>
            </w:r>
            <w:proofErr w:type="spellStart"/>
            <w:r w:rsidRPr="005B687B">
              <w:rPr>
                <w:color w:val="000000" w:themeColor="text1"/>
                <w:sz w:val="20"/>
                <w:szCs w:val="20"/>
              </w:rPr>
              <w:t>prac</w:t>
            </w:r>
            <w:proofErr w:type="spellEnd"/>
            <w:r w:rsidRPr="005B687B">
              <w:rPr>
                <w:color w:val="000000" w:themeColor="text1"/>
                <w:sz w:val="20"/>
                <w:szCs w:val="20"/>
              </w:rPr>
              <w:t>. nástrojů a nářadí</w:t>
            </w:r>
          </w:p>
          <w:p w14:paraId="4BC73FE3" w14:textId="77777777" w:rsidR="00342E4B" w:rsidRPr="005B687B" w:rsidRDefault="00342E4B" w:rsidP="009A19A1">
            <w:pPr>
              <w:rPr>
                <w:color w:val="000000" w:themeColor="text1"/>
                <w:sz w:val="20"/>
                <w:szCs w:val="20"/>
              </w:rPr>
            </w:pPr>
          </w:p>
          <w:p w14:paraId="35EABE62" w14:textId="77777777" w:rsidR="00342E4B" w:rsidRPr="005B687B" w:rsidRDefault="00342E4B" w:rsidP="009A19A1">
            <w:pPr>
              <w:rPr>
                <w:color w:val="000000" w:themeColor="text1"/>
                <w:sz w:val="20"/>
                <w:szCs w:val="20"/>
              </w:rPr>
            </w:pPr>
            <w:r w:rsidRPr="005B687B">
              <w:rPr>
                <w:color w:val="000000" w:themeColor="text1"/>
                <w:sz w:val="20"/>
                <w:szCs w:val="20"/>
              </w:rPr>
              <w:t>- organizuje a plánuje svoji pracovní činnost</w:t>
            </w:r>
          </w:p>
          <w:p w14:paraId="0996840E" w14:textId="77777777" w:rsidR="00342E4B" w:rsidRPr="005B687B" w:rsidRDefault="00342E4B" w:rsidP="009A19A1">
            <w:pPr>
              <w:rPr>
                <w:color w:val="000000" w:themeColor="text1"/>
                <w:sz w:val="20"/>
                <w:szCs w:val="20"/>
              </w:rPr>
            </w:pPr>
          </w:p>
          <w:p w14:paraId="6E54C761" w14:textId="77777777" w:rsidR="00342E4B" w:rsidRPr="005B687B" w:rsidRDefault="00342E4B" w:rsidP="009A19A1">
            <w:pPr>
              <w:rPr>
                <w:color w:val="000000" w:themeColor="text1"/>
                <w:sz w:val="20"/>
                <w:szCs w:val="20"/>
              </w:rPr>
            </w:pPr>
          </w:p>
          <w:p w14:paraId="4571BA37" w14:textId="77777777" w:rsidR="00342E4B" w:rsidRPr="005B687B" w:rsidRDefault="00342E4B" w:rsidP="009A19A1">
            <w:pPr>
              <w:rPr>
                <w:color w:val="000000" w:themeColor="text1"/>
                <w:sz w:val="20"/>
                <w:szCs w:val="20"/>
              </w:rPr>
            </w:pPr>
            <w:r w:rsidRPr="005B687B">
              <w:rPr>
                <w:color w:val="000000" w:themeColor="text1"/>
                <w:sz w:val="20"/>
                <w:szCs w:val="20"/>
              </w:rPr>
              <w:t>- užívá technickou dokumentaci, připraví si vlastní jednoduchý náčrt výrobku</w:t>
            </w:r>
          </w:p>
          <w:p w14:paraId="3701B210" w14:textId="77777777" w:rsidR="00342E4B" w:rsidRPr="005B687B" w:rsidRDefault="00342E4B" w:rsidP="009A19A1">
            <w:pPr>
              <w:rPr>
                <w:color w:val="000000" w:themeColor="text1"/>
                <w:sz w:val="20"/>
                <w:szCs w:val="20"/>
              </w:rPr>
            </w:pPr>
          </w:p>
          <w:p w14:paraId="5718E0BC" w14:textId="77777777" w:rsidR="00342E4B" w:rsidRPr="005B687B" w:rsidRDefault="00342E4B" w:rsidP="009A19A1">
            <w:pPr>
              <w:rPr>
                <w:color w:val="000000" w:themeColor="text1"/>
                <w:sz w:val="20"/>
                <w:szCs w:val="20"/>
              </w:rPr>
            </w:pPr>
            <w:r w:rsidRPr="005B687B">
              <w:rPr>
                <w:color w:val="000000" w:themeColor="text1"/>
                <w:sz w:val="20"/>
                <w:szCs w:val="20"/>
              </w:rPr>
              <w:t>- dodržuje obecné zásady bezpečnosti a hygieny při práci i zásady bezpečnosti a ochrany při práci s nástroji a nářadím, poskytne první pomoc při úrazu</w:t>
            </w:r>
          </w:p>
          <w:p w14:paraId="70726CBA" w14:textId="77777777" w:rsidR="00342E4B" w:rsidRPr="005B687B" w:rsidRDefault="00342E4B" w:rsidP="009A19A1">
            <w:pPr>
              <w:rPr>
                <w:color w:val="000000" w:themeColor="text1"/>
                <w:sz w:val="20"/>
                <w:szCs w:val="20"/>
              </w:rPr>
            </w:pPr>
          </w:p>
        </w:tc>
        <w:tc>
          <w:tcPr>
            <w:tcW w:w="1250" w:type="pct"/>
          </w:tcPr>
          <w:p w14:paraId="70C21301" w14:textId="77777777" w:rsidR="00342E4B" w:rsidRPr="005B687B" w:rsidRDefault="00342E4B" w:rsidP="009A19A1">
            <w:pPr>
              <w:rPr>
                <w:b/>
                <w:color w:val="000000" w:themeColor="text1"/>
                <w:sz w:val="20"/>
                <w:szCs w:val="20"/>
              </w:rPr>
            </w:pPr>
          </w:p>
          <w:p w14:paraId="605FFBE2" w14:textId="77777777" w:rsidR="00342E4B" w:rsidRPr="005B687B" w:rsidRDefault="00342E4B" w:rsidP="009A19A1">
            <w:pPr>
              <w:rPr>
                <w:b/>
                <w:color w:val="000000" w:themeColor="text1"/>
                <w:sz w:val="20"/>
                <w:szCs w:val="20"/>
              </w:rPr>
            </w:pPr>
            <w:r w:rsidRPr="005B687B">
              <w:rPr>
                <w:b/>
                <w:color w:val="000000" w:themeColor="text1"/>
                <w:sz w:val="20"/>
                <w:szCs w:val="20"/>
              </w:rPr>
              <w:t>Organizace, hygiena a</w:t>
            </w:r>
            <w:r w:rsidRPr="005B687B">
              <w:rPr>
                <w:color w:val="000000" w:themeColor="text1"/>
                <w:sz w:val="20"/>
                <w:szCs w:val="20"/>
              </w:rPr>
              <w:t xml:space="preserve"> </w:t>
            </w:r>
            <w:r w:rsidRPr="005B687B">
              <w:rPr>
                <w:b/>
                <w:color w:val="000000" w:themeColor="text1"/>
                <w:sz w:val="20"/>
                <w:szCs w:val="20"/>
              </w:rPr>
              <w:t>dodržování bezpečnosti</w:t>
            </w:r>
          </w:p>
          <w:p w14:paraId="5D4EE3F1" w14:textId="77777777" w:rsidR="00342E4B" w:rsidRPr="005B687B" w:rsidRDefault="00342E4B" w:rsidP="009A19A1">
            <w:pPr>
              <w:rPr>
                <w:b/>
                <w:color w:val="000000" w:themeColor="text1"/>
                <w:sz w:val="20"/>
                <w:szCs w:val="20"/>
              </w:rPr>
            </w:pPr>
          </w:p>
          <w:p w14:paraId="368B8266" w14:textId="77777777" w:rsidR="00342E4B" w:rsidRPr="005B687B" w:rsidRDefault="00342E4B" w:rsidP="009A19A1">
            <w:pPr>
              <w:rPr>
                <w:b/>
                <w:color w:val="000000" w:themeColor="text1"/>
                <w:sz w:val="20"/>
                <w:szCs w:val="20"/>
              </w:rPr>
            </w:pPr>
            <w:r w:rsidRPr="005B687B">
              <w:rPr>
                <w:b/>
                <w:color w:val="000000" w:themeColor="text1"/>
                <w:sz w:val="20"/>
                <w:szCs w:val="20"/>
              </w:rPr>
              <w:t>Technický výkres a náčrt</w:t>
            </w:r>
          </w:p>
          <w:p w14:paraId="21164179" w14:textId="77777777" w:rsidR="00342E4B" w:rsidRPr="005B687B" w:rsidRDefault="00342E4B" w:rsidP="009A19A1">
            <w:pPr>
              <w:rPr>
                <w:color w:val="000000" w:themeColor="text1"/>
                <w:sz w:val="20"/>
                <w:szCs w:val="20"/>
              </w:rPr>
            </w:pPr>
          </w:p>
          <w:p w14:paraId="6DDA7E32" w14:textId="77777777" w:rsidR="00342E4B" w:rsidRPr="005B687B" w:rsidRDefault="00342E4B" w:rsidP="009A19A1">
            <w:pPr>
              <w:rPr>
                <w:b/>
                <w:color w:val="000000" w:themeColor="text1"/>
                <w:sz w:val="20"/>
                <w:szCs w:val="20"/>
              </w:rPr>
            </w:pPr>
            <w:r w:rsidRPr="005B687B">
              <w:rPr>
                <w:b/>
                <w:color w:val="000000" w:themeColor="text1"/>
                <w:sz w:val="20"/>
                <w:szCs w:val="20"/>
              </w:rPr>
              <w:t>Práce s technickými materiály</w:t>
            </w:r>
          </w:p>
          <w:p w14:paraId="722829B0" w14:textId="77777777" w:rsidR="00342E4B" w:rsidRPr="005B687B" w:rsidRDefault="00342E4B" w:rsidP="009A19A1">
            <w:pPr>
              <w:rPr>
                <w:color w:val="000000" w:themeColor="text1"/>
                <w:sz w:val="20"/>
                <w:szCs w:val="20"/>
              </w:rPr>
            </w:pPr>
          </w:p>
        </w:tc>
        <w:tc>
          <w:tcPr>
            <w:tcW w:w="1250" w:type="pct"/>
          </w:tcPr>
          <w:p w14:paraId="09D449F0" w14:textId="77777777" w:rsidR="00342E4B" w:rsidRPr="005B687B" w:rsidRDefault="00342E4B" w:rsidP="009A19A1">
            <w:pPr>
              <w:rPr>
                <w:color w:val="000000" w:themeColor="text1"/>
                <w:sz w:val="20"/>
                <w:szCs w:val="20"/>
              </w:rPr>
            </w:pPr>
            <w:r w:rsidRPr="005B687B">
              <w:rPr>
                <w:b/>
                <w:color w:val="000000" w:themeColor="text1"/>
                <w:sz w:val="20"/>
                <w:szCs w:val="20"/>
              </w:rPr>
              <w:t>OSV</w:t>
            </w:r>
            <w:r w:rsidRPr="005B687B">
              <w:rPr>
                <w:color w:val="000000" w:themeColor="text1"/>
                <w:sz w:val="20"/>
                <w:szCs w:val="20"/>
              </w:rPr>
              <w:t xml:space="preserve"> – osobnostní rozvoj, seberegulace, zásady bezpečnosti a hygieny při práci </w:t>
            </w:r>
          </w:p>
          <w:p w14:paraId="30253F8D" w14:textId="77777777" w:rsidR="00342E4B" w:rsidRPr="005B687B" w:rsidRDefault="00342E4B" w:rsidP="009A19A1">
            <w:pPr>
              <w:rPr>
                <w:color w:val="000000" w:themeColor="text1"/>
                <w:sz w:val="20"/>
                <w:szCs w:val="20"/>
              </w:rPr>
            </w:pPr>
          </w:p>
          <w:p w14:paraId="2003C304" w14:textId="77777777" w:rsidR="00342E4B" w:rsidRPr="005B687B" w:rsidRDefault="00342E4B" w:rsidP="009A19A1">
            <w:pPr>
              <w:rPr>
                <w:color w:val="000000" w:themeColor="text1"/>
                <w:sz w:val="20"/>
                <w:szCs w:val="20"/>
              </w:rPr>
            </w:pPr>
            <w:r w:rsidRPr="005B687B">
              <w:rPr>
                <w:color w:val="000000" w:themeColor="text1"/>
                <w:sz w:val="20"/>
                <w:szCs w:val="20"/>
              </w:rPr>
              <w:t xml:space="preserve">M – geometrie </w:t>
            </w:r>
          </w:p>
          <w:p w14:paraId="4B5D2C2C" w14:textId="77777777" w:rsidR="00342E4B" w:rsidRPr="005B687B" w:rsidRDefault="00342E4B" w:rsidP="009A19A1">
            <w:pPr>
              <w:rPr>
                <w:color w:val="000000" w:themeColor="text1"/>
                <w:sz w:val="20"/>
                <w:szCs w:val="20"/>
              </w:rPr>
            </w:pPr>
            <w:r w:rsidRPr="005B687B">
              <w:rPr>
                <w:color w:val="000000" w:themeColor="text1"/>
                <w:sz w:val="20"/>
                <w:szCs w:val="20"/>
              </w:rPr>
              <w:t xml:space="preserve">Z – zobrazení v měřítku </w:t>
            </w:r>
          </w:p>
          <w:p w14:paraId="507464E8" w14:textId="77777777" w:rsidR="00342E4B" w:rsidRPr="005B687B" w:rsidRDefault="00342E4B" w:rsidP="009A19A1">
            <w:pPr>
              <w:rPr>
                <w:color w:val="000000" w:themeColor="text1"/>
                <w:sz w:val="20"/>
                <w:szCs w:val="20"/>
              </w:rPr>
            </w:pPr>
            <w:r w:rsidRPr="005B687B">
              <w:rPr>
                <w:color w:val="000000" w:themeColor="text1"/>
                <w:sz w:val="20"/>
                <w:szCs w:val="20"/>
              </w:rPr>
              <w:t>F – technika, stroje a nástroje</w:t>
            </w:r>
          </w:p>
          <w:p w14:paraId="1C4FF8B7" w14:textId="77777777" w:rsidR="00342E4B" w:rsidRPr="005B687B" w:rsidRDefault="00342E4B" w:rsidP="009A19A1">
            <w:pPr>
              <w:rPr>
                <w:color w:val="000000" w:themeColor="text1"/>
                <w:sz w:val="20"/>
                <w:szCs w:val="20"/>
              </w:rPr>
            </w:pPr>
          </w:p>
          <w:p w14:paraId="4305558E" w14:textId="77777777" w:rsidR="00342E4B" w:rsidRPr="005B687B" w:rsidRDefault="00342E4B" w:rsidP="009A19A1">
            <w:pPr>
              <w:rPr>
                <w:color w:val="000000" w:themeColor="text1"/>
                <w:sz w:val="20"/>
                <w:szCs w:val="20"/>
              </w:rPr>
            </w:pPr>
            <w:r w:rsidRPr="005B687B">
              <w:rPr>
                <w:b/>
                <w:color w:val="000000" w:themeColor="text1"/>
                <w:sz w:val="20"/>
                <w:szCs w:val="20"/>
              </w:rPr>
              <w:t>OSV</w:t>
            </w:r>
            <w:r w:rsidRPr="005B687B">
              <w:rPr>
                <w:color w:val="000000" w:themeColor="text1"/>
                <w:sz w:val="20"/>
                <w:szCs w:val="20"/>
              </w:rPr>
              <w:t xml:space="preserve"> – komunikace, řešení problémů,  stanovení osobních cílů, spolupráce a komunikace v týmu </w:t>
            </w:r>
          </w:p>
          <w:p w14:paraId="3EAFF098" w14:textId="77777777" w:rsidR="00342E4B" w:rsidRPr="005B687B" w:rsidRDefault="00342E4B" w:rsidP="009A19A1">
            <w:pPr>
              <w:rPr>
                <w:color w:val="000000" w:themeColor="text1"/>
                <w:sz w:val="20"/>
                <w:szCs w:val="20"/>
              </w:rPr>
            </w:pPr>
            <w:r w:rsidRPr="005B687B">
              <w:rPr>
                <w:b/>
                <w:color w:val="000000" w:themeColor="text1"/>
                <w:sz w:val="20"/>
                <w:szCs w:val="20"/>
              </w:rPr>
              <w:t xml:space="preserve">VDO </w:t>
            </w:r>
            <w:r w:rsidRPr="005B687B">
              <w:rPr>
                <w:color w:val="000000" w:themeColor="text1"/>
                <w:sz w:val="20"/>
                <w:szCs w:val="20"/>
              </w:rPr>
              <w:t>– občan, spol. a škola, osobní zodpovědnost, respekt. a dodrž. předpisů a norem, první pomoc</w:t>
            </w:r>
          </w:p>
          <w:p w14:paraId="7EADC00C" w14:textId="77777777" w:rsidR="00342E4B" w:rsidRPr="005B687B" w:rsidRDefault="00342E4B" w:rsidP="009A19A1">
            <w:pPr>
              <w:rPr>
                <w:color w:val="000000" w:themeColor="text1"/>
                <w:sz w:val="20"/>
                <w:szCs w:val="20"/>
              </w:rPr>
            </w:pPr>
          </w:p>
          <w:p w14:paraId="6AAD7B7A" w14:textId="77777777" w:rsidR="00342E4B" w:rsidRPr="005B687B" w:rsidRDefault="00342E4B" w:rsidP="009A19A1">
            <w:pPr>
              <w:rPr>
                <w:color w:val="000000" w:themeColor="text1"/>
                <w:sz w:val="20"/>
                <w:szCs w:val="20"/>
              </w:rPr>
            </w:pPr>
            <w:r w:rsidRPr="005B687B">
              <w:rPr>
                <w:color w:val="000000" w:themeColor="text1"/>
                <w:sz w:val="20"/>
                <w:szCs w:val="20"/>
              </w:rPr>
              <w:t xml:space="preserve">ČJ – popis </w:t>
            </w:r>
            <w:proofErr w:type="spellStart"/>
            <w:r w:rsidRPr="005B687B">
              <w:rPr>
                <w:color w:val="000000" w:themeColor="text1"/>
                <w:sz w:val="20"/>
                <w:szCs w:val="20"/>
              </w:rPr>
              <w:t>pracov.postupu</w:t>
            </w:r>
            <w:proofErr w:type="spellEnd"/>
          </w:p>
          <w:p w14:paraId="1C66DF8C" w14:textId="77777777" w:rsidR="00342E4B" w:rsidRPr="005B687B" w:rsidRDefault="00342E4B" w:rsidP="009A19A1">
            <w:pPr>
              <w:rPr>
                <w:color w:val="000000" w:themeColor="text1"/>
                <w:sz w:val="20"/>
                <w:szCs w:val="20"/>
              </w:rPr>
            </w:pPr>
          </w:p>
          <w:p w14:paraId="319ACABD" w14:textId="77777777" w:rsidR="00342E4B" w:rsidRPr="005B687B" w:rsidRDefault="00342E4B" w:rsidP="009A19A1">
            <w:pPr>
              <w:rPr>
                <w:color w:val="000000" w:themeColor="text1"/>
                <w:sz w:val="20"/>
                <w:szCs w:val="20"/>
              </w:rPr>
            </w:pPr>
            <w:r w:rsidRPr="005B687B">
              <w:rPr>
                <w:b/>
                <w:color w:val="000000" w:themeColor="text1"/>
                <w:sz w:val="20"/>
                <w:szCs w:val="20"/>
              </w:rPr>
              <w:t xml:space="preserve">MKV </w:t>
            </w:r>
            <w:r w:rsidRPr="005B687B">
              <w:rPr>
                <w:color w:val="000000" w:themeColor="text1"/>
                <w:sz w:val="20"/>
                <w:szCs w:val="20"/>
              </w:rPr>
              <w:t>–  multikulturalita, tradiční materiály a pracovní postupy, stálá hodnota ručních prací</w:t>
            </w:r>
          </w:p>
          <w:p w14:paraId="1A607613" w14:textId="77777777" w:rsidR="00342E4B" w:rsidRPr="005B687B" w:rsidRDefault="00342E4B" w:rsidP="009A19A1">
            <w:pPr>
              <w:rPr>
                <w:color w:val="000000" w:themeColor="text1"/>
                <w:sz w:val="20"/>
                <w:szCs w:val="20"/>
              </w:rPr>
            </w:pPr>
          </w:p>
          <w:p w14:paraId="019E8056" w14:textId="77777777" w:rsidR="00342E4B" w:rsidRPr="005B687B" w:rsidRDefault="00342E4B" w:rsidP="009A19A1">
            <w:pPr>
              <w:rPr>
                <w:color w:val="000000" w:themeColor="text1"/>
                <w:sz w:val="20"/>
                <w:szCs w:val="20"/>
              </w:rPr>
            </w:pPr>
            <w:r w:rsidRPr="005B687B">
              <w:rPr>
                <w:b/>
                <w:color w:val="000000" w:themeColor="text1"/>
                <w:sz w:val="20"/>
                <w:szCs w:val="20"/>
              </w:rPr>
              <w:t>MDV</w:t>
            </w:r>
            <w:r w:rsidRPr="005B687B">
              <w:rPr>
                <w:color w:val="000000" w:themeColor="text1"/>
                <w:sz w:val="20"/>
                <w:szCs w:val="20"/>
              </w:rPr>
              <w:t xml:space="preserve"> – využívání informací z tisku, internetu a dalších </w:t>
            </w:r>
          </w:p>
          <w:p w14:paraId="38AE1705" w14:textId="77777777" w:rsidR="00342E4B" w:rsidRPr="005B687B" w:rsidRDefault="00342E4B" w:rsidP="009A19A1">
            <w:pPr>
              <w:rPr>
                <w:color w:val="000000" w:themeColor="text1"/>
                <w:sz w:val="20"/>
                <w:szCs w:val="20"/>
              </w:rPr>
            </w:pPr>
          </w:p>
        </w:tc>
      </w:tr>
      <w:tr w:rsidR="00CF2239" w:rsidRPr="005B687B" w14:paraId="378026EF" w14:textId="77777777">
        <w:trPr>
          <w:trHeight w:val="1440"/>
        </w:trPr>
        <w:tc>
          <w:tcPr>
            <w:tcW w:w="2500" w:type="pct"/>
            <w:gridSpan w:val="2"/>
            <w:vAlign w:val="center"/>
          </w:tcPr>
          <w:p w14:paraId="21ABEE5F" w14:textId="77777777" w:rsidR="00CF2239" w:rsidRPr="005B687B" w:rsidRDefault="00CF2239" w:rsidP="00CF2239">
            <w:pPr>
              <w:jc w:val="center"/>
              <w:rPr>
                <w:b/>
                <w:color w:val="000000" w:themeColor="text1"/>
              </w:rPr>
            </w:pPr>
            <w:r w:rsidRPr="005B687B">
              <w:rPr>
                <w:b/>
                <w:color w:val="000000" w:themeColor="text1"/>
              </w:rPr>
              <w:lastRenderedPageBreak/>
              <w:t>Oblast:</w:t>
            </w:r>
          </w:p>
          <w:p w14:paraId="5BE47A37" w14:textId="77777777" w:rsidR="00CF2239" w:rsidRPr="005B687B" w:rsidRDefault="00CF2239" w:rsidP="00CF2239">
            <w:pPr>
              <w:jc w:val="center"/>
              <w:rPr>
                <w:b/>
                <w:color w:val="000000" w:themeColor="text1"/>
              </w:rPr>
            </w:pPr>
            <w:r w:rsidRPr="005B687B">
              <w:rPr>
                <w:b/>
                <w:color w:val="000000" w:themeColor="text1"/>
              </w:rPr>
              <w:t>Člověk a svět práce</w:t>
            </w:r>
          </w:p>
        </w:tc>
        <w:tc>
          <w:tcPr>
            <w:tcW w:w="1250" w:type="pct"/>
            <w:vAlign w:val="center"/>
          </w:tcPr>
          <w:p w14:paraId="673189A9" w14:textId="77777777" w:rsidR="00CF2239" w:rsidRPr="005B687B" w:rsidRDefault="00CF2239" w:rsidP="00352F68">
            <w:pPr>
              <w:jc w:val="center"/>
              <w:rPr>
                <w:b/>
                <w:color w:val="000000" w:themeColor="text1"/>
              </w:rPr>
            </w:pPr>
            <w:r w:rsidRPr="005B687B">
              <w:rPr>
                <w:b/>
                <w:color w:val="000000" w:themeColor="text1"/>
              </w:rPr>
              <w:t>Předmět:</w:t>
            </w:r>
          </w:p>
          <w:p w14:paraId="727B17FF" w14:textId="77777777" w:rsidR="00CF2239" w:rsidRPr="005B687B" w:rsidRDefault="00CF2239" w:rsidP="00352F68">
            <w:pPr>
              <w:jc w:val="center"/>
              <w:rPr>
                <w:b/>
                <w:color w:val="000000" w:themeColor="text1"/>
              </w:rPr>
            </w:pPr>
            <w:r w:rsidRPr="005B687B">
              <w:rPr>
                <w:b/>
                <w:color w:val="000000" w:themeColor="text1"/>
              </w:rPr>
              <w:t>Pracovní činnosti</w:t>
            </w:r>
          </w:p>
          <w:p w14:paraId="77547849" w14:textId="77777777" w:rsidR="00CF2239" w:rsidRPr="005B687B" w:rsidRDefault="00CF2239" w:rsidP="00352F68">
            <w:pPr>
              <w:jc w:val="center"/>
              <w:rPr>
                <w:b/>
                <w:color w:val="000000" w:themeColor="text1"/>
              </w:rPr>
            </w:pPr>
            <w:r w:rsidRPr="005B687B">
              <w:rPr>
                <w:b/>
                <w:color w:val="000000" w:themeColor="text1"/>
              </w:rPr>
              <w:t>Pěstitelství</w:t>
            </w:r>
          </w:p>
        </w:tc>
        <w:tc>
          <w:tcPr>
            <w:tcW w:w="1250" w:type="pct"/>
            <w:vAlign w:val="center"/>
          </w:tcPr>
          <w:p w14:paraId="7E978306" w14:textId="77777777" w:rsidR="00CF2239" w:rsidRPr="005B687B" w:rsidRDefault="00CF2239" w:rsidP="00352F68">
            <w:pPr>
              <w:jc w:val="center"/>
              <w:rPr>
                <w:b/>
                <w:color w:val="000000" w:themeColor="text1"/>
              </w:rPr>
            </w:pPr>
          </w:p>
          <w:p w14:paraId="158A7CC9" w14:textId="77777777" w:rsidR="00CF2239" w:rsidRPr="005B687B" w:rsidRDefault="00CF2239" w:rsidP="00352F68">
            <w:pPr>
              <w:jc w:val="center"/>
              <w:rPr>
                <w:b/>
                <w:color w:val="000000" w:themeColor="text1"/>
              </w:rPr>
            </w:pPr>
            <w:r w:rsidRPr="005B687B">
              <w:rPr>
                <w:b/>
                <w:color w:val="000000" w:themeColor="text1"/>
              </w:rPr>
              <w:t>Ročník:</w:t>
            </w:r>
          </w:p>
          <w:p w14:paraId="7CE1EB61" w14:textId="77777777" w:rsidR="00CF2239" w:rsidRPr="005B687B" w:rsidRDefault="00867133" w:rsidP="00352F68">
            <w:pPr>
              <w:jc w:val="center"/>
              <w:rPr>
                <w:b/>
                <w:color w:val="000000" w:themeColor="text1"/>
              </w:rPr>
            </w:pPr>
            <w:r w:rsidRPr="005B687B">
              <w:rPr>
                <w:b/>
                <w:color w:val="000000" w:themeColor="text1"/>
              </w:rPr>
              <w:t xml:space="preserve">6. - </w:t>
            </w:r>
            <w:r w:rsidR="00CF2239" w:rsidRPr="005B687B">
              <w:rPr>
                <w:b/>
                <w:color w:val="000000" w:themeColor="text1"/>
              </w:rPr>
              <w:t>8.</w:t>
            </w:r>
          </w:p>
          <w:p w14:paraId="020FE992" w14:textId="77777777" w:rsidR="00CF2239" w:rsidRPr="005B687B" w:rsidRDefault="00CF2239" w:rsidP="00352F68">
            <w:pPr>
              <w:jc w:val="center"/>
              <w:rPr>
                <w:b/>
                <w:color w:val="000000" w:themeColor="text1"/>
              </w:rPr>
            </w:pPr>
          </w:p>
        </w:tc>
      </w:tr>
      <w:tr w:rsidR="00CF2239" w:rsidRPr="005B687B" w14:paraId="09C1AE8B" w14:textId="77777777">
        <w:trPr>
          <w:trHeight w:val="1080"/>
        </w:trPr>
        <w:tc>
          <w:tcPr>
            <w:tcW w:w="1250" w:type="pct"/>
            <w:vAlign w:val="center"/>
          </w:tcPr>
          <w:p w14:paraId="4A626EB3" w14:textId="77777777" w:rsidR="00CF2239" w:rsidRPr="005B687B" w:rsidRDefault="00CF2239" w:rsidP="00CF2239">
            <w:pPr>
              <w:jc w:val="center"/>
              <w:rPr>
                <w:color w:val="000000" w:themeColor="text1"/>
              </w:rPr>
            </w:pPr>
            <w:r w:rsidRPr="005B687B">
              <w:rPr>
                <w:b/>
                <w:color w:val="000000" w:themeColor="text1"/>
              </w:rPr>
              <w:t>Výstupy RVP</w:t>
            </w:r>
          </w:p>
        </w:tc>
        <w:tc>
          <w:tcPr>
            <w:tcW w:w="1250" w:type="pct"/>
            <w:vAlign w:val="center"/>
          </w:tcPr>
          <w:p w14:paraId="3D3DABA2" w14:textId="77777777" w:rsidR="00CF2239" w:rsidRPr="005B687B" w:rsidRDefault="00CF2239" w:rsidP="00352F68">
            <w:pPr>
              <w:jc w:val="center"/>
              <w:rPr>
                <w:color w:val="000000" w:themeColor="text1"/>
              </w:rPr>
            </w:pPr>
          </w:p>
          <w:p w14:paraId="01EE4131" w14:textId="77777777" w:rsidR="00CF2239" w:rsidRPr="005B687B" w:rsidRDefault="00CF2239" w:rsidP="00352F68">
            <w:pPr>
              <w:jc w:val="center"/>
              <w:rPr>
                <w:b/>
                <w:color w:val="000000" w:themeColor="text1"/>
              </w:rPr>
            </w:pPr>
            <w:r w:rsidRPr="005B687B">
              <w:rPr>
                <w:b/>
                <w:color w:val="000000" w:themeColor="text1"/>
              </w:rPr>
              <w:t>Školní výstupy:</w:t>
            </w:r>
          </w:p>
          <w:p w14:paraId="2C47B863" w14:textId="77777777" w:rsidR="00CF2239" w:rsidRPr="005B687B" w:rsidRDefault="00CF2239" w:rsidP="00352F68">
            <w:pPr>
              <w:jc w:val="center"/>
              <w:rPr>
                <w:b/>
                <w:color w:val="000000" w:themeColor="text1"/>
              </w:rPr>
            </w:pPr>
          </w:p>
          <w:p w14:paraId="567981A9" w14:textId="77777777" w:rsidR="00CF2239" w:rsidRPr="005B687B" w:rsidRDefault="00CF2239" w:rsidP="00352F68">
            <w:pPr>
              <w:jc w:val="center"/>
              <w:rPr>
                <w:b/>
                <w:color w:val="000000" w:themeColor="text1"/>
              </w:rPr>
            </w:pPr>
          </w:p>
          <w:p w14:paraId="0E701D1E" w14:textId="77777777" w:rsidR="00CF2239" w:rsidRPr="005B687B" w:rsidRDefault="00CF2239" w:rsidP="00352F68">
            <w:pPr>
              <w:jc w:val="center"/>
              <w:rPr>
                <w:color w:val="000000" w:themeColor="text1"/>
              </w:rPr>
            </w:pPr>
            <w:r w:rsidRPr="005B687B">
              <w:rPr>
                <w:b/>
                <w:color w:val="000000" w:themeColor="text1"/>
              </w:rPr>
              <w:t>Žák:</w:t>
            </w:r>
          </w:p>
        </w:tc>
        <w:tc>
          <w:tcPr>
            <w:tcW w:w="1250" w:type="pct"/>
            <w:vAlign w:val="center"/>
          </w:tcPr>
          <w:p w14:paraId="7E19D0E0" w14:textId="77777777" w:rsidR="00CF2239" w:rsidRPr="005B687B" w:rsidRDefault="00CF2239" w:rsidP="00352F68">
            <w:pPr>
              <w:jc w:val="center"/>
              <w:rPr>
                <w:b/>
                <w:color w:val="000000" w:themeColor="text1"/>
              </w:rPr>
            </w:pPr>
            <w:r w:rsidRPr="005B687B">
              <w:rPr>
                <w:b/>
                <w:color w:val="000000" w:themeColor="text1"/>
              </w:rPr>
              <w:t>Učivo:</w:t>
            </w:r>
          </w:p>
        </w:tc>
        <w:tc>
          <w:tcPr>
            <w:tcW w:w="1250" w:type="pct"/>
            <w:vAlign w:val="center"/>
          </w:tcPr>
          <w:p w14:paraId="3F6F1E6E" w14:textId="77777777" w:rsidR="00CF2239" w:rsidRPr="005B687B" w:rsidRDefault="00CF2239" w:rsidP="00352F68">
            <w:pPr>
              <w:jc w:val="center"/>
              <w:rPr>
                <w:b/>
                <w:color w:val="000000" w:themeColor="text1"/>
              </w:rPr>
            </w:pPr>
            <w:r w:rsidRPr="005B687B">
              <w:rPr>
                <w:b/>
                <w:color w:val="000000" w:themeColor="text1"/>
              </w:rPr>
              <w:t xml:space="preserve">Průřezová témata, </w:t>
            </w:r>
          </w:p>
          <w:p w14:paraId="24EF41F2" w14:textId="77777777" w:rsidR="00CF2239" w:rsidRPr="005B687B" w:rsidRDefault="00CF2239" w:rsidP="00352F68">
            <w:pPr>
              <w:jc w:val="center"/>
              <w:rPr>
                <w:b/>
                <w:color w:val="000000" w:themeColor="text1"/>
              </w:rPr>
            </w:pPr>
            <w:r w:rsidRPr="005B687B">
              <w:rPr>
                <w:b/>
                <w:color w:val="000000" w:themeColor="text1"/>
              </w:rPr>
              <w:t>přesahy do jiných předmětů:</w:t>
            </w:r>
          </w:p>
        </w:tc>
      </w:tr>
      <w:tr w:rsidR="00CF2239" w:rsidRPr="005B687B" w14:paraId="099F65D2" w14:textId="77777777">
        <w:trPr>
          <w:trHeight w:val="10440"/>
        </w:trPr>
        <w:tc>
          <w:tcPr>
            <w:tcW w:w="1250" w:type="pct"/>
          </w:tcPr>
          <w:p w14:paraId="6651C4DD" w14:textId="77777777" w:rsidR="00C91AB6" w:rsidRPr="005B687B" w:rsidRDefault="00C91AB6" w:rsidP="00352F68">
            <w:pPr>
              <w:rPr>
                <w:color w:val="000000" w:themeColor="text1"/>
                <w:sz w:val="20"/>
                <w:szCs w:val="20"/>
              </w:rPr>
            </w:pPr>
            <w:r w:rsidRPr="005B687B">
              <w:rPr>
                <w:color w:val="000000" w:themeColor="text1"/>
                <w:sz w:val="20"/>
                <w:szCs w:val="20"/>
              </w:rPr>
              <w:t>- dodržuje technologickou kázeň, zásady hygieny a bezpečnosti práce, poskytne PP, včetně úrazu způsobeného zvířaty</w:t>
            </w:r>
          </w:p>
          <w:p w14:paraId="69FA3F3B" w14:textId="77777777" w:rsidR="00C91AB6" w:rsidRPr="005B687B" w:rsidRDefault="00C91AB6" w:rsidP="00C91AB6">
            <w:pPr>
              <w:rPr>
                <w:color w:val="000000" w:themeColor="text1"/>
                <w:sz w:val="20"/>
                <w:szCs w:val="20"/>
              </w:rPr>
            </w:pPr>
          </w:p>
          <w:p w14:paraId="40589852" w14:textId="77777777" w:rsidR="00C91AB6" w:rsidRPr="005B687B" w:rsidRDefault="00C91AB6" w:rsidP="00C91AB6">
            <w:pPr>
              <w:rPr>
                <w:color w:val="000000" w:themeColor="text1"/>
                <w:sz w:val="20"/>
                <w:szCs w:val="20"/>
              </w:rPr>
            </w:pPr>
          </w:p>
          <w:p w14:paraId="21D84C1F" w14:textId="77777777" w:rsidR="00C91AB6" w:rsidRPr="005B687B" w:rsidRDefault="00C91AB6" w:rsidP="00C91AB6">
            <w:pPr>
              <w:rPr>
                <w:color w:val="000000" w:themeColor="text1"/>
                <w:sz w:val="20"/>
                <w:szCs w:val="20"/>
              </w:rPr>
            </w:pPr>
          </w:p>
          <w:p w14:paraId="01ECFBEF" w14:textId="77777777" w:rsidR="00C91AB6" w:rsidRPr="005B687B" w:rsidRDefault="00C91AB6" w:rsidP="00C91AB6">
            <w:pPr>
              <w:rPr>
                <w:color w:val="000000" w:themeColor="text1"/>
                <w:sz w:val="20"/>
                <w:szCs w:val="20"/>
              </w:rPr>
            </w:pPr>
          </w:p>
          <w:p w14:paraId="7B89BBEA" w14:textId="77777777" w:rsidR="00C91AB6" w:rsidRPr="005B687B" w:rsidRDefault="00C91AB6" w:rsidP="00C91AB6">
            <w:pPr>
              <w:rPr>
                <w:color w:val="000000" w:themeColor="text1"/>
                <w:sz w:val="20"/>
                <w:szCs w:val="20"/>
              </w:rPr>
            </w:pPr>
          </w:p>
          <w:p w14:paraId="6DFAF3C6" w14:textId="77777777" w:rsidR="00C91AB6" w:rsidRPr="005B687B" w:rsidRDefault="00C91AB6" w:rsidP="00C91AB6">
            <w:pPr>
              <w:rPr>
                <w:color w:val="000000" w:themeColor="text1"/>
                <w:sz w:val="20"/>
                <w:szCs w:val="20"/>
              </w:rPr>
            </w:pPr>
          </w:p>
          <w:p w14:paraId="4F66D5C2" w14:textId="77777777" w:rsidR="00C91AB6" w:rsidRPr="005B687B" w:rsidRDefault="00C91AB6" w:rsidP="00C91AB6">
            <w:pPr>
              <w:rPr>
                <w:color w:val="000000" w:themeColor="text1"/>
                <w:sz w:val="20"/>
                <w:szCs w:val="20"/>
              </w:rPr>
            </w:pPr>
          </w:p>
          <w:p w14:paraId="372363CC" w14:textId="77777777" w:rsidR="00C91AB6" w:rsidRPr="005B687B" w:rsidRDefault="00C91AB6" w:rsidP="00C91AB6">
            <w:pPr>
              <w:rPr>
                <w:color w:val="000000" w:themeColor="text1"/>
                <w:sz w:val="20"/>
                <w:szCs w:val="20"/>
              </w:rPr>
            </w:pPr>
          </w:p>
          <w:p w14:paraId="63B8474C" w14:textId="77777777" w:rsidR="00C91AB6" w:rsidRPr="005B687B" w:rsidRDefault="00C91AB6" w:rsidP="00C91AB6">
            <w:pPr>
              <w:rPr>
                <w:color w:val="000000" w:themeColor="text1"/>
                <w:sz w:val="20"/>
                <w:szCs w:val="20"/>
              </w:rPr>
            </w:pPr>
            <w:r w:rsidRPr="005B687B">
              <w:rPr>
                <w:color w:val="000000" w:themeColor="text1"/>
                <w:sz w:val="20"/>
                <w:szCs w:val="20"/>
              </w:rPr>
              <w:t>- pěstuje a využívá květiny pro výzdobu</w:t>
            </w:r>
          </w:p>
          <w:p w14:paraId="2F9425AC" w14:textId="77777777" w:rsidR="00C91AB6" w:rsidRPr="005B687B" w:rsidRDefault="00C91AB6" w:rsidP="00C91AB6">
            <w:pPr>
              <w:rPr>
                <w:color w:val="000000" w:themeColor="text1"/>
                <w:sz w:val="20"/>
                <w:szCs w:val="20"/>
              </w:rPr>
            </w:pPr>
          </w:p>
          <w:p w14:paraId="61760303" w14:textId="77777777" w:rsidR="00C91AB6" w:rsidRPr="005B687B" w:rsidRDefault="00C91AB6" w:rsidP="00C91AB6">
            <w:pPr>
              <w:rPr>
                <w:color w:val="000000" w:themeColor="text1"/>
                <w:sz w:val="20"/>
                <w:szCs w:val="20"/>
              </w:rPr>
            </w:pPr>
          </w:p>
          <w:p w14:paraId="075E6787" w14:textId="77777777" w:rsidR="00C91AB6" w:rsidRPr="005B687B" w:rsidRDefault="00C91AB6" w:rsidP="00C91AB6">
            <w:pPr>
              <w:rPr>
                <w:color w:val="000000" w:themeColor="text1"/>
                <w:sz w:val="20"/>
                <w:szCs w:val="20"/>
              </w:rPr>
            </w:pPr>
          </w:p>
          <w:p w14:paraId="4BB66CED" w14:textId="77777777" w:rsidR="00C91AB6" w:rsidRPr="005B687B" w:rsidRDefault="00C91AB6" w:rsidP="00C91AB6">
            <w:pPr>
              <w:rPr>
                <w:color w:val="000000" w:themeColor="text1"/>
                <w:sz w:val="20"/>
                <w:szCs w:val="20"/>
              </w:rPr>
            </w:pPr>
          </w:p>
          <w:p w14:paraId="307D937E" w14:textId="77777777" w:rsidR="00C91AB6" w:rsidRPr="005B687B" w:rsidRDefault="00C91AB6" w:rsidP="00C91AB6">
            <w:pPr>
              <w:rPr>
                <w:color w:val="000000" w:themeColor="text1"/>
                <w:sz w:val="20"/>
                <w:szCs w:val="20"/>
              </w:rPr>
            </w:pPr>
          </w:p>
          <w:p w14:paraId="5C9028FB" w14:textId="77777777" w:rsidR="00C91AB6" w:rsidRPr="005B687B" w:rsidRDefault="00C91AB6" w:rsidP="00C91AB6">
            <w:pPr>
              <w:rPr>
                <w:color w:val="000000" w:themeColor="text1"/>
                <w:sz w:val="20"/>
                <w:szCs w:val="20"/>
              </w:rPr>
            </w:pPr>
          </w:p>
          <w:p w14:paraId="218107B7" w14:textId="77777777" w:rsidR="00C91AB6" w:rsidRPr="005B687B" w:rsidRDefault="00C91AB6" w:rsidP="00C91AB6">
            <w:pPr>
              <w:rPr>
                <w:color w:val="000000" w:themeColor="text1"/>
                <w:sz w:val="20"/>
                <w:szCs w:val="20"/>
              </w:rPr>
            </w:pPr>
          </w:p>
          <w:p w14:paraId="6E11CBD9" w14:textId="77777777" w:rsidR="00C91AB6" w:rsidRPr="005B687B" w:rsidRDefault="00C91AB6" w:rsidP="00C91AB6">
            <w:pPr>
              <w:rPr>
                <w:color w:val="000000" w:themeColor="text1"/>
                <w:sz w:val="20"/>
                <w:szCs w:val="20"/>
              </w:rPr>
            </w:pPr>
          </w:p>
          <w:p w14:paraId="3BC631E7" w14:textId="77777777" w:rsidR="00C91AB6" w:rsidRPr="005B687B" w:rsidRDefault="00C91AB6" w:rsidP="00C91AB6">
            <w:pPr>
              <w:rPr>
                <w:color w:val="000000" w:themeColor="text1"/>
                <w:sz w:val="20"/>
                <w:szCs w:val="20"/>
              </w:rPr>
            </w:pPr>
          </w:p>
          <w:p w14:paraId="3D753E50" w14:textId="77777777" w:rsidR="00C91AB6" w:rsidRPr="005B687B" w:rsidRDefault="00C91AB6" w:rsidP="00C91AB6">
            <w:pPr>
              <w:rPr>
                <w:color w:val="000000" w:themeColor="text1"/>
                <w:sz w:val="20"/>
                <w:szCs w:val="20"/>
              </w:rPr>
            </w:pPr>
          </w:p>
          <w:p w14:paraId="55E46345" w14:textId="77777777" w:rsidR="00C91AB6" w:rsidRPr="005B687B" w:rsidRDefault="00C91AB6" w:rsidP="00C91AB6">
            <w:pPr>
              <w:rPr>
                <w:color w:val="000000" w:themeColor="text1"/>
                <w:sz w:val="20"/>
                <w:szCs w:val="20"/>
              </w:rPr>
            </w:pPr>
          </w:p>
          <w:p w14:paraId="35C13099" w14:textId="77777777" w:rsidR="00CF2239" w:rsidRPr="005B687B" w:rsidRDefault="00C91AB6" w:rsidP="00C91AB6">
            <w:pPr>
              <w:rPr>
                <w:color w:val="000000" w:themeColor="text1"/>
                <w:sz w:val="20"/>
                <w:szCs w:val="20"/>
              </w:rPr>
            </w:pPr>
            <w:r w:rsidRPr="005B687B">
              <w:rPr>
                <w:color w:val="000000" w:themeColor="text1"/>
                <w:sz w:val="20"/>
                <w:szCs w:val="20"/>
              </w:rPr>
              <w:t xml:space="preserve">- používá vhodné </w:t>
            </w:r>
            <w:proofErr w:type="spellStart"/>
            <w:r w:rsidRPr="005B687B">
              <w:rPr>
                <w:color w:val="000000" w:themeColor="text1"/>
                <w:sz w:val="20"/>
                <w:szCs w:val="20"/>
              </w:rPr>
              <w:t>prac</w:t>
            </w:r>
            <w:proofErr w:type="spellEnd"/>
            <w:r w:rsidRPr="005B687B">
              <w:rPr>
                <w:color w:val="000000" w:themeColor="text1"/>
                <w:sz w:val="20"/>
                <w:szCs w:val="20"/>
              </w:rPr>
              <w:t>. pomůcky a provádí jejich údržbu</w:t>
            </w:r>
          </w:p>
        </w:tc>
        <w:tc>
          <w:tcPr>
            <w:tcW w:w="1250" w:type="pct"/>
          </w:tcPr>
          <w:p w14:paraId="4F7231F3" w14:textId="77777777" w:rsidR="00CF2239" w:rsidRPr="005B687B" w:rsidRDefault="00CF2239" w:rsidP="00352F68">
            <w:pPr>
              <w:rPr>
                <w:color w:val="000000" w:themeColor="text1"/>
                <w:sz w:val="20"/>
                <w:szCs w:val="20"/>
              </w:rPr>
            </w:pPr>
            <w:r w:rsidRPr="005B687B">
              <w:rPr>
                <w:color w:val="000000" w:themeColor="text1"/>
                <w:sz w:val="20"/>
                <w:szCs w:val="20"/>
              </w:rPr>
              <w:t>- zná základní pravidla bezpečnosti a hygieny při práci</w:t>
            </w:r>
          </w:p>
          <w:p w14:paraId="6AF32558" w14:textId="77777777" w:rsidR="00CF2239" w:rsidRPr="005B687B" w:rsidRDefault="00CF2239" w:rsidP="00352F68">
            <w:pPr>
              <w:rPr>
                <w:color w:val="000000" w:themeColor="text1"/>
                <w:sz w:val="20"/>
                <w:szCs w:val="20"/>
              </w:rPr>
            </w:pPr>
            <w:r w:rsidRPr="005B687B">
              <w:rPr>
                <w:color w:val="000000" w:themeColor="text1"/>
                <w:sz w:val="20"/>
                <w:szCs w:val="20"/>
              </w:rPr>
              <w:t>- nosí si pracovní oděv a obuv</w:t>
            </w:r>
          </w:p>
          <w:p w14:paraId="0CEC9AA8" w14:textId="77777777" w:rsidR="00CF2239" w:rsidRPr="005B687B" w:rsidRDefault="00CF2239" w:rsidP="00352F68">
            <w:pPr>
              <w:rPr>
                <w:color w:val="000000" w:themeColor="text1"/>
                <w:sz w:val="20"/>
                <w:szCs w:val="20"/>
              </w:rPr>
            </w:pPr>
            <w:r w:rsidRPr="005B687B">
              <w:rPr>
                <w:b/>
                <w:color w:val="000000" w:themeColor="text1"/>
                <w:sz w:val="20"/>
                <w:szCs w:val="20"/>
              </w:rPr>
              <w:t xml:space="preserve">- </w:t>
            </w:r>
            <w:r w:rsidRPr="005B687B">
              <w:rPr>
                <w:color w:val="000000" w:themeColor="text1"/>
                <w:sz w:val="20"/>
                <w:szCs w:val="20"/>
              </w:rPr>
              <w:t xml:space="preserve">oznámí vyučujícímu, trpí- </w:t>
            </w:r>
            <w:proofErr w:type="spellStart"/>
            <w:r w:rsidRPr="005B687B">
              <w:rPr>
                <w:color w:val="000000" w:themeColor="text1"/>
                <w:sz w:val="20"/>
                <w:szCs w:val="20"/>
              </w:rPr>
              <w:t>li</w:t>
            </w:r>
            <w:proofErr w:type="spellEnd"/>
            <w:r w:rsidRPr="005B687B">
              <w:rPr>
                <w:color w:val="000000" w:themeColor="text1"/>
                <w:sz w:val="20"/>
                <w:szCs w:val="20"/>
              </w:rPr>
              <w:t xml:space="preserve"> nějakou alergií</w:t>
            </w:r>
          </w:p>
          <w:p w14:paraId="6BF5D1E8" w14:textId="77777777" w:rsidR="00CF2239" w:rsidRPr="005B687B" w:rsidRDefault="00CF2239" w:rsidP="00352F68">
            <w:pPr>
              <w:rPr>
                <w:color w:val="000000" w:themeColor="text1"/>
                <w:sz w:val="20"/>
                <w:szCs w:val="20"/>
              </w:rPr>
            </w:pPr>
            <w:r w:rsidRPr="005B687B">
              <w:rPr>
                <w:color w:val="000000" w:themeColor="text1"/>
                <w:sz w:val="20"/>
                <w:szCs w:val="20"/>
              </w:rPr>
              <w:t>- dbá na osobní hygienu</w:t>
            </w:r>
          </w:p>
          <w:p w14:paraId="508297EF" w14:textId="77777777" w:rsidR="00CF2239" w:rsidRPr="005B687B" w:rsidRDefault="00CF2239" w:rsidP="00352F68">
            <w:pPr>
              <w:rPr>
                <w:color w:val="000000" w:themeColor="text1"/>
                <w:sz w:val="20"/>
                <w:szCs w:val="20"/>
              </w:rPr>
            </w:pPr>
            <w:r w:rsidRPr="005B687B">
              <w:rPr>
                <w:color w:val="000000" w:themeColor="text1"/>
                <w:sz w:val="20"/>
                <w:szCs w:val="20"/>
              </w:rPr>
              <w:t>- pracuje tak, aby nezpůsobil úraz sobě nebo spolužákům</w:t>
            </w:r>
          </w:p>
          <w:p w14:paraId="3D0B7FF8" w14:textId="77777777" w:rsidR="00CF2239" w:rsidRPr="005B687B" w:rsidRDefault="00CF2239" w:rsidP="00352F68">
            <w:pPr>
              <w:rPr>
                <w:color w:val="000000" w:themeColor="text1"/>
                <w:sz w:val="20"/>
                <w:szCs w:val="20"/>
              </w:rPr>
            </w:pPr>
          </w:p>
          <w:p w14:paraId="7D392641" w14:textId="77777777" w:rsidR="00CF2239" w:rsidRPr="005B687B" w:rsidRDefault="00CF2239" w:rsidP="00352F68">
            <w:pPr>
              <w:rPr>
                <w:color w:val="000000" w:themeColor="text1"/>
                <w:sz w:val="20"/>
                <w:szCs w:val="20"/>
              </w:rPr>
            </w:pPr>
          </w:p>
          <w:p w14:paraId="147D91AA" w14:textId="77777777" w:rsidR="00CF2239" w:rsidRPr="005B687B" w:rsidRDefault="00CF2239" w:rsidP="00352F68">
            <w:pPr>
              <w:rPr>
                <w:color w:val="000000" w:themeColor="text1"/>
                <w:sz w:val="20"/>
                <w:szCs w:val="20"/>
              </w:rPr>
            </w:pPr>
            <w:r w:rsidRPr="005B687B">
              <w:rPr>
                <w:color w:val="000000" w:themeColor="text1"/>
                <w:sz w:val="20"/>
                <w:szCs w:val="20"/>
              </w:rPr>
              <w:t>- uvědomuje si význam zeleně pro životní prostředí</w:t>
            </w:r>
          </w:p>
          <w:p w14:paraId="3049D896" w14:textId="77777777" w:rsidR="00CF2239" w:rsidRPr="005B687B" w:rsidRDefault="00CF2239" w:rsidP="00352F68">
            <w:pPr>
              <w:rPr>
                <w:color w:val="000000" w:themeColor="text1"/>
                <w:sz w:val="20"/>
                <w:szCs w:val="20"/>
              </w:rPr>
            </w:pPr>
            <w:r w:rsidRPr="005B687B">
              <w:rPr>
                <w:color w:val="000000" w:themeColor="text1"/>
                <w:sz w:val="20"/>
                <w:szCs w:val="20"/>
              </w:rPr>
              <w:t xml:space="preserve">- vysvětlí důležitost </w:t>
            </w:r>
            <w:proofErr w:type="spellStart"/>
            <w:r w:rsidRPr="005B687B">
              <w:rPr>
                <w:color w:val="000000" w:themeColor="text1"/>
                <w:sz w:val="20"/>
                <w:szCs w:val="20"/>
              </w:rPr>
              <w:t>mikroklimaticko</w:t>
            </w:r>
            <w:proofErr w:type="spellEnd"/>
            <w:r w:rsidRPr="005B687B">
              <w:rPr>
                <w:color w:val="000000" w:themeColor="text1"/>
                <w:sz w:val="20"/>
                <w:szCs w:val="20"/>
              </w:rPr>
              <w:t xml:space="preserve"> – hygienické, urbanistické a estetické stránky</w:t>
            </w:r>
          </w:p>
          <w:p w14:paraId="1C06C451" w14:textId="77777777" w:rsidR="00CF2239" w:rsidRPr="005B687B" w:rsidRDefault="00CF2239" w:rsidP="00352F68">
            <w:pPr>
              <w:rPr>
                <w:color w:val="000000" w:themeColor="text1"/>
                <w:sz w:val="20"/>
                <w:szCs w:val="20"/>
              </w:rPr>
            </w:pPr>
            <w:r w:rsidRPr="005B687B">
              <w:rPr>
                <w:color w:val="000000" w:themeColor="text1"/>
                <w:sz w:val="20"/>
                <w:szCs w:val="20"/>
              </w:rPr>
              <w:t>- uvádí příklady architektury krajiny a zahradní architektury</w:t>
            </w:r>
          </w:p>
          <w:p w14:paraId="4AA61863" w14:textId="77777777" w:rsidR="00CF2239" w:rsidRPr="005B687B" w:rsidRDefault="00CF2239" w:rsidP="00352F68">
            <w:pPr>
              <w:rPr>
                <w:color w:val="000000" w:themeColor="text1"/>
                <w:sz w:val="20"/>
                <w:szCs w:val="20"/>
              </w:rPr>
            </w:pPr>
            <w:r w:rsidRPr="005B687B">
              <w:rPr>
                <w:color w:val="000000" w:themeColor="text1"/>
                <w:sz w:val="20"/>
                <w:szCs w:val="20"/>
              </w:rPr>
              <w:t>- aplikuje vývoj přírody ve vztahu k člověku</w:t>
            </w:r>
          </w:p>
          <w:p w14:paraId="61027A4F" w14:textId="77777777" w:rsidR="00CF2239" w:rsidRPr="005B687B" w:rsidRDefault="00CF2239" w:rsidP="00352F68">
            <w:pPr>
              <w:rPr>
                <w:color w:val="000000" w:themeColor="text1"/>
                <w:sz w:val="20"/>
                <w:szCs w:val="20"/>
              </w:rPr>
            </w:pPr>
          </w:p>
          <w:p w14:paraId="371B1B91" w14:textId="77777777" w:rsidR="00CF2239" w:rsidRPr="005B687B" w:rsidRDefault="00CF2239" w:rsidP="00352F68">
            <w:pPr>
              <w:rPr>
                <w:color w:val="000000" w:themeColor="text1"/>
                <w:sz w:val="20"/>
                <w:szCs w:val="20"/>
              </w:rPr>
            </w:pPr>
          </w:p>
          <w:p w14:paraId="25FD4E9D" w14:textId="77777777" w:rsidR="00CF2239" w:rsidRPr="005B687B" w:rsidRDefault="00CF2239" w:rsidP="00352F68">
            <w:pPr>
              <w:rPr>
                <w:color w:val="000000" w:themeColor="text1"/>
                <w:sz w:val="20"/>
                <w:szCs w:val="20"/>
              </w:rPr>
            </w:pPr>
            <w:r w:rsidRPr="005B687B">
              <w:rPr>
                <w:color w:val="000000" w:themeColor="text1"/>
                <w:sz w:val="20"/>
                <w:szCs w:val="20"/>
              </w:rPr>
              <w:t xml:space="preserve">- připraví si pomůcky potřebné k práci </w:t>
            </w:r>
          </w:p>
          <w:p w14:paraId="01BD94B6" w14:textId="77777777" w:rsidR="00CF2239" w:rsidRPr="005B687B" w:rsidRDefault="00CF2239" w:rsidP="00352F68">
            <w:pPr>
              <w:rPr>
                <w:color w:val="000000" w:themeColor="text1"/>
                <w:sz w:val="20"/>
                <w:szCs w:val="20"/>
              </w:rPr>
            </w:pPr>
            <w:r w:rsidRPr="005B687B">
              <w:rPr>
                <w:color w:val="000000" w:themeColor="text1"/>
                <w:sz w:val="20"/>
                <w:szCs w:val="20"/>
              </w:rPr>
              <w:t xml:space="preserve">- ovládá práci s rýčem, zahradnickými nůžkami </w:t>
            </w:r>
          </w:p>
          <w:p w14:paraId="60FEBC05" w14:textId="77777777" w:rsidR="00CF2239" w:rsidRPr="005B687B" w:rsidRDefault="00CF2239" w:rsidP="00352F68">
            <w:pPr>
              <w:rPr>
                <w:color w:val="000000" w:themeColor="text1"/>
                <w:sz w:val="20"/>
                <w:szCs w:val="20"/>
              </w:rPr>
            </w:pPr>
            <w:r w:rsidRPr="005B687B">
              <w:rPr>
                <w:color w:val="000000" w:themeColor="text1"/>
                <w:sz w:val="20"/>
                <w:szCs w:val="20"/>
              </w:rPr>
              <w:t>- postupuje podle zásad a v určité posloupnosti</w:t>
            </w:r>
          </w:p>
          <w:p w14:paraId="277FE49C" w14:textId="77777777" w:rsidR="00CF2239" w:rsidRPr="005B687B" w:rsidRDefault="00CF2239" w:rsidP="00352F68">
            <w:pPr>
              <w:rPr>
                <w:color w:val="000000" w:themeColor="text1"/>
                <w:sz w:val="20"/>
                <w:szCs w:val="20"/>
              </w:rPr>
            </w:pPr>
          </w:p>
          <w:p w14:paraId="70720884" w14:textId="77777777" w:rsidR="00CF2239" w:rsidRPr="005B687B" w:rsidRDefault="00CF2239" w:rsidP="00352F68">
            <w:pPr>
              <w:rPr>
                <w:b/>
                <w:color w:val="000000" w:themeColor="text1"/>
                <w:sz w:val="20"/>
                <w:szCs w:val="20"/>
              </w:rPr>
            </w:pPr>
          </w:p>
          <w:p w14:paraId="61BD939B" w14:textId="77777777" w:rsidR="00CF2239" w:rsidRPr="005B687B" w:rsidRDefault="00CF2239" w:rsidP="00352F68">
            <w:pPr>
              <w:rPr>
                <w:color w:val="000000" w:themeColor="text1"/>
                <w:sz w:val="20"/>
                <w:szCs w:val="20"/>
              </w:rPr>
            </w:pPr>
            <w:r w:rsidRPr="005B687B">
              <w:rPr>
                <w:b/>
                <w:color w:val="000000" w:themeColor="text1"/>
                <w:sz w:val="20"/>
                <w:szCs w:val="20"/>
              </w:rPr>
              <w:t xml:space="preserve">- </w:t>
            </w:r>
            <w:r w:rsidRPr="005B687B">
              <w:rPr>
                <w:color w:val="000000" w:themeColor="text1"/>
                <w:sz w:val="20"/>
                <w:szCs w:val="20"/>
              </w:rPr>
              <w:t>uvádí půdotvorné činitele</w:t>
            </w:r>
          </w:p>
          <w:p w14:paraId="40D491A0" w14:textId="77777777" w:rsidR="00CF2239" w:rsidRPr="005B687B" w:rsidRDefault="00CF2239" w:rsidP="00352F68">
            <w:pPr>
              <w:rPr>
                <w:color w:val="000000" w:themeColor="text1"/>
                <w:sz w:val="20"/>
                <w:szCs w:val="20"/>
              </w:rPr>
            </w:pPr>
            <w:r w:rsidRPr="005B687B">
              <w:rPr>
                <w:color w:val="000000" w:themeColor="text1"/>
                <w:sz w:val="20"/>
                <w:szCs w:val="20"/>
              </w:rPr>
              <w:t>- vysvětlí pojem hornina, půdotvorný substrát, humus</w:t>
            </w:r>
          </w:p>
          <w:p w14:paraId="35E38BAE" w14:textId="77777777" w:rsidR="00CF2239" w:rsidRPr="005B687B" w:rsidRDefault="00CF2239" w:rsidP="00352F68">
            <w:pPr>
              <w:rPr>
                <w:color w:val="000000" w:themeColor="text1"/>
                <w:sz w:val="20"/>
                <w:szCs w:val="20"/>
              </w:rPr>
            </w:pPr>
            <w:r w:rsidRPr="005B687B">
              <w:rPr>
                <w:color w:val="000000" w:themeColor="text1"/>
                <w:sz w:val="20"/>
                <w:szCs w:val="20"/>
              </w:rPr>
              <w:t>- vysvětlí význam půdních mikroorganismů</w:t>
            </w:r>
          </w:p>
          <w:p w14:paraId="757262E8" w14:textId="77777777" w:rsidR="00CF2239" w:rsidRPr="005B687B" w:rsidRDefault="00CF2239" w:rsidP="00352F68">
            <w:pPr>
              <w:rPr>
                <w:color w:val="000000" w:themeColor="text1"/>
                <w:sz w:val="20"/>
                <w:szCs w:val="20"/>
              </w:rPr>
            </w:pPr>
          </w:p>
        </w:tc>
        <w:tc>
          <w:tcPr>
            <w:tcW w:w="1250" w:type="pct"/>
          </w:tcPr>
          <w:p w14:paraId="4049502C" w14:textId="77777777" w:rsidR="00CF2239" w:rsidRPr="005B687B" w:rsidRDefault="00CF2239" w:rsidP="00352F68">
            <w:pPr>
              <w:rPr>
                <w:color w:val="000000" w:themeColor="text1"/>
                <w:sz w:val="20"/>
                <w:szCs w:val="20"/>
              </w:rPr>
            </w:pPr>
            <w:r w:rsidRPr="005B687B">
              <w:rPr>
                <w:color w:val="000000" w:themeColor="text1"/>
                <w:sz w:val="20"/>
                <w:szCs w:val="20"/>
              </w:rPr>
              <w:t>Bezpečnost a hygiena práce</w:t>
            </w:r>
          </w:p>
          <w:p w14:paraId="5795856B" w14:textId="77777777" w:rsidR="00CF2239" w:rsidRPr="005B687B" w:rsidRDefault="00CF2239" w:rsidP="00352F68">
            <w:pPr>
              <w:rPr>
                <w:color w:val="000000" w:themeColor="text1"/>
                <w:sz w:val="20"/>
                <w:szCs w:val="20"/>
              </w:rPr>
            </w:pPr>
            <w:r w:rsidRPr="005B687B">
              <w:rPr>
                <w:color w:val="000000" w:themeColor="text1"/>
                <w:sz w:val="20"/>
                <w:szCs w:val="20"/>
              </w:rPr>
              <w:t xml:space="preserve">Hygiena             </w:t>
            </w:r>
          </w:p>
          <w:p w14:paraId="1E2C471E" w14:textId="77777777" w:rsidR="00CF2239" w:rsidRPr="005B687B" w:rsidRDefault="00CF2239" w:rsidP="00352F68">
            <w:pPr>
              <w:rPr>
                <w:color w:val="000000" w:themeColor="text1"/>
                <w:sz w:val="20"/>
                <w:szCs w:val="20"/>
              </w:rPr>
            </w:pPr>
          </w:p>
          <w:p w14:paraId="23B11D4C" w14:textId="77777777" w:rsidR="00CF2239" w:rsidRPr="005B687B" w:rsidRDefault="00CF2239" w:rsidP="00352F68">
            <w:pPr>
              <w:rPr>
                <w:color w:val="000000" w:themeColor="text1"/>
                <w:sz w:val="20"/>
                <w:szCs w:val="20"/>
              </w:rPr>
            </w:pPr>
          </w:p>
          <w:p w14:paraId="5CBDA674" w14:textId="77777777" w:rsidR="00CF2239" w:rsidRPr="005B687B" w:rsidRDefault="00CF2239" w:rsidP="00352F68">
            <w:pPr>
              <w:rPr>
                <w:color w:val="000000" w:themeColor="text1"/>
                <w:sz w:val="20"/>
                <w:szCs w:val="20"/>
              </w:rPr>
            </w:pPr>
          </w:p>
          <w:p w14:paraId="72A792AB" w14:textId="77777777" w:rsidR="00CF2239" w:rsidRPr="005B687B" w:rsidRDefault="00CF2239" w:rsidP="00352F68">
            <w:pPr>
              <w:rPr>
                <w:color w:val="000000" w:themeColor="text1"/>
                <w:sz w:val="20"/>
                <w:szCs w:val="20"/>
              </w:rPr>
            </w:pPr>
          </w:p>
          <w:p w14:paraId="21B2A4DB" w14:textId="77777777" w:rsidR="00CF2239" w:rsidRPr="005B687B" w:rsidRDefault="00CF2239" w:rsidP="00352F68">
            <w:pPr>
              <w:rPr>
                <w:color w:val="000000" w:themeColor="text1"/>
                <w:sz w:val="20"/>
                <w:szCs w:val="20"/>
              </w:rPr>
            </w:pPr>
          </w:p>
          <w:p w14:paraId="5D6B2D6A" w14:textId="77777777" w:rsidR="00CF2239" w:rsidRPr="005B687B" w:rsidRDefault="00CF2239" w:rsidP="00352F68">
            <w:pPr>
              <w:rPr>
                <w:color w:val="000000" w:themeColor="text1"/>
                <w:sz w:val="20"/>
                <w:szCs w:val="20"/>
              </w:rPr>
            </w:pPr>
          </w:p>
          <w:p w14:paraId="73BA1CC3" w14:textId="77777777" w:rsidR="00CF2239" w:rsidRPr="005B687B" w:rsidRDefault="00CF2239" w:rsidP="00352F68">
            <w:pPr>
              <w:rPr>
                <w:color w:val="000000" w:themeColor="text1"/>
                <w:sz w:val="20"/>
                <w:szCs w:val="20"/>
              </w:rPr>
            </w:pPr>
          </w:p>
          <w:p w14:paraId="45EE5C33" w14:textId="77777777" w:rsidR="00CF2239" w:rsidRPr="005B687B" w:rsidRDefault="00CF2239" w:rsidP="00352F68">
            <w:pPr>
              <w:rPr>
                <w:color w:val="000000" w:themeColor="text1"/>
                <w:sz w:val="20"/>
                <w:szCs w:val="20"/>
              </w:rPr>
            </w:pPr>
          </w:p>
          <w:p w14:paraId="6453F800" w14:textId="77777777" w:rsidR="00CF2239" w:rsidRPr="005B687B" w:rsidRDefault="00CF2239" w:rsidP="00352F68">
            <w:pPr>
              <w:rPr>
                <w:color w:val="000000" w:themeColor="text1"/>
                <w:sz w:val="20"/>
                <w:szCs w:val="20"/>
              </w:rPr>
            </w:pPr>
            <w:r w:rsidRPr="005B687B">
              <w:rPr>
                <w:color w:val="000000" w:themeColor="text1"/>
                <w:sz w:val="20"/>
                <w:szCs w:val="20"/>
              </w:rPr>
              <w:t>Pěstitelství ve vztahu k životnímu prostředí</w:t>
            </w:r>
          </w:p>
          <w:p w14:paraId="045E1249" w14:textId="77777777" w:rsidR="00CF2239" w:rsidRPr="005B687B" w:rsidRDefault="00CF2239" w:rsidP="00352F68">
            <w:pPr>
              <w:rPr>
                <w:color w:val="000000" w:themeColor="text1"/>
                <w:sz w:val="20"/>
                <w:szCs w:val="20"/>
              </w:rPr>
            </w:pPr>
            <w:r w:rsidRPr="005B687B">
              <w:rPr>
                <w:color w:val="000000" w:themeColor="text1"/>
                <w:sz w:val="20"/>
                <w:szCs w:val="20"/>
              </w:rPr>
              <w:t>Význam pěstitelské činnosti v péči o životní prostředí</w:t>
            </w:r>
          </w:p>
          <w:p w14:paraId="27F03EC8" w14:textId="77777777" w:rsidR="00CF2239" w:rsidRPr="005B687B" w:rsidRDefault="00CF2239" w:rsidP="00352F68">
            <w:pPr>
              <w:rPr>
                <w:color w:val="000000" w:themeColor="text1"/>
                <w:sz w:val="20"/>
                <w:szCs w:val="20"/>
              </w:rPr>
            </w:pPr>
          </w:p>
          <w:p w14:paraId="46A54457" w14:textId="77777777" w:rsidR="00CF2239" w:rsidRPr="005B687B" w:rsidRDefault="00CF2239" w:rsidP="00352F68">
            <w:pPr>
              <w:rPr>
                <w:color w:val="000000" w:themeColor="text1"/>
                <w:sz w:val="20"/>
                <w:szCs w:val="20"/>
              </w:rPr>
            </w:pPr>
          </w:p>
          <w:p w14:paraId="4D3B9499" w14:textId="77777777" w:rsidR="00CF2239" w:rsidRPr="005B687B" w:rsidRDefault="00CF2239" w:rsidP="00352F68">
            <w:pPr>
              <w:rPr>
                <w:color w:val="000000" w:themeColor="text1"/>
                <w:sz w:val="20"/>
                <w:szCs w:val="20"/>
              </w:rPr>
            </w:pPr>
          </w:p>
          <w:p w14:paraId="01C08701" w14:textId="77777777" w:rsidR="00CF2239" w:rsidRPr="005B687B" w:rsidRDefault="00CF2239" w:rsidP="00352F68">
            <w:pPr>
              <w:rPr>
                <w:color w:val="000000" w:themeColor="text1"/>
                <w:sz w:val="20"/>
                <w:szCs w:val="20"/>
              </w:rPr>
            </w:pPr>
          </w:p>
          <w:p w14:paraId="5207E789" w14:textId="77777777" w:rsidR="00CF2239" w:rsidRPr="005B687B" w:rsidRDefault="00CF2239" w:rsidP="00352F68">
            <w:pPr>
              <w:rPr>
                <w:color w:val="000000" w:themeColor="text1"/>
                <w:sz w:val="20"/>
                <w:szCs w:val="20"/>
              </w:rPr>
            </w:pPr>
          </w:p>
          <w:p w14:paraId="144A5920" w14:textId="77777777" w:rsidR="00CF2239" w:rsidRPr="005B687B" w:rsidRDefault="00CF2239" w:rsidP="00352F68">
            <w:pPr>
              <w:rPr>
                <w:color w:val="000000" w:themeColor="text1"/>
                <w:sz w:val="20"/>
                <w:szCs w:val="20"/>
              </w:rPr>
            </w:pPr>
          </w:p>
          <w:p w14:paraId="0349EFC1" w14:textId="77777777" w:rsidR="00CF2239" w:rsidRPr="005B687B" w:rsidRDefault="00CF2239" w:rsidP="00352F68">
            <w:pPr>
              <w:rPr>
                <w:color w:val="000000" w:themeColor="text1"/>
                <w:sz w:val="20"/>
                <w:szCs w:val="20"/>
              </w:rPr>
            </w:pPr>
          </w:p>
          <w:p w14:paraId="467F6B65" w14:textId="77777777" w:rsidR="00CF2239" w:rsidRPr="005B687B" w:rsidRDefault="00CF2239" w:rsidP="00352F68">
            <w:pPr>
              <w:rPr>
                <w:color w:val="000000" w:themeColor="text1"/>
                <w:sz w:val="20"/>
                <w:szCs w:val="20"/>
              </w:rPr>
            </w:pPr>
            <w:r w:rsidRPr="005B687B">
              <w:rPr>
                <w:color w:val="000000" w:themeColor="text1"/>
                <w:sz w:val="20"/>
                <w:szCs w:val="20"/>
              </w:rPr>
              <w:t>Výsadba stromku</w:t>
            </w:r>
          </w:p>
          <w:p w14:paraId="2147E8F2" w14:textId="77777777" w:rsidR="00CF2239" w:rsidRPr="005B687B" w:rsidRDefault="00CF2239" w:rsidP="00352F68">
            <w:pPr>
              <w:rPr>
                <w:color w:val="000000" w:themeColor="text1"/>
                <w:sz w:val="20"/>
                <w:szCs w:val="20"/>
              </w:rPr>
            </w:pPr>
            <w:r w:rsidRPr="005B687B">
              <w:rPr>
                <w:color w:val="000000" w:themeColor="text1"/>
                <w:sz w:val="20"/>
                <w:szCs w:val="20"/>
              </w:rPr>
              <w:t>(popř. keře)</w:t>
            </w:r>
          </w:p>
          <w:p w14:paraId="5EC061EE" w14:textId="77777777" w:rsidR="00CF2239" w:rsidRPr="005B687B" w:rsidRDefault="00CF2239" w:rsidP="00352F68">
            <w:pPr>
              <w:rPr>
                <w:color w:val="000000" w:themeColor="text1"/>
                <w:sz w:val="20"/>
                <w:szCs w:val="20"/>
              </w:rPr>
            </w:pPr>
          </w:p>
          <w:p w14:paraId="1579D562" w14:textId="77777777" w:rsidR="00CF2239" w:rsidRPr="005B687B" w:rsidRDefault="00CF2239" w:rsidP="00352F68">
            <w:pPr>
              <w:rPr>
                <w:color w:val="000000" w:themeColor="text1"/>
                <w:sz w:val="20"/>
                <w:szCs w:val="20"/>
              </w:rPr>
            </w:pPr>
          </w:p>
          <w:p w14:paraId="7DFBD5FB" w14:textId="77777777" w:rsidR="00CF2239" w:rsidRPr="005B687B" w:rsidRDefault="00CF2239" w:rsidP="00352F68">
            <w:pPr>
              <w:rPr>
                <w:color w:val="000000" w:themeColor="text1"/>
                <w:sz w:val="20"/>
                <w:szCs w:val="20"/>
              </w:rPr>
            </w:pPr>
          </w:p>
          <w:p w14:paraId="414D0607" w14:textId="77777777" w:rsidR="00CF2239" w:rsidRPr="005B687B" w:rsidRDefault="00CF2239" w:rsidP="00352F68">
            <w:pPr>
              <w:rPr>
                <w:color w:val="000000" w:themeColor="text1"/>
                <w:sz w:val="20"/>
                <w:szCs w:val="20"/>
              </w:rPr>
            </w:pPr>
          </w:p>
          <w:p w14:paraId="42ED2085" w14:textId="77777777" w:rsidR="00CF2239" w:rsidRPr="005B687B" w:rsidRDefault="00CF2239" w:rsidP="00352F68">
            <w:pPr>
              <w:rPr>
                <w:color w:val="000000" w:themeColor="text1"/>
                <w:sz w:val="20"/>
                <w:szCs w:val="20"/>
              </w:rPr>
            </w:pPr>
          </w:p>
          <w:p w14:paraId="1E057053" w14:textId="77777777" w:rsidR="00CF2239" w:rsidRPr="005B687B" w:rsidRDefault="00CF2239" w:rsidP="00352F68">
            <w:pPr>
              <w:rPr>
                <w:color w:val="000000" w:themeColor="text1"/>
                <w:sz w:val="20"/>
                <w:szCs w:val="20"/>
              </w:rPr>
            </w:pPr>
          </w:p>
          <w:p w14:paraId="51B2EA1B" w14:textId="77777777" w:rsidR="00CF2239" w:rsidRPr="005B687B" w:rsidRDefault="00CF2239" w:rsidP="00352F68">
            <w:pPr>
              <w:rPr>
                <w:color w:val="000000" w:themeColor="text1"/>
                <w:sz w:val="20"/>
                <w:szCs w:val="20"/>
              </w:rPr>
            </w:pPr>
            <w:r w:rsidRPr="005B687B">
              <w:rPr>
                <w:color w:val="000000" w:themeColor="text1"/>
                <w:sz w:val="20"/>
                <w:szCs w:val="20"/>
              </w:rPr>
              <w:t>Půda</w:t>
            </w:r>
          </w:p>
          <w:p w14:paraId="57CBF25C" w14:textId="77777777" w:rsidR="00CF2239" w:rsidRPr="005B687B" w:rsidRDefault="00CF2239" w:rsidP="00352F68">
            <w:pPr>
              <w:rPr>
                <w:color w:val="000000" w:themeColor="text1"/>
                <w:sz w:val="20"/>
                <w:szCs w:val="20"/>
              </w:rPr>
            </w:pPr>
            <w:r w:rsidRPr="005B687B">
              <w:rPr>
                <w:color w:val="000000" w:themeColor="text1"/>
                <w:sz w:val="20"/>
                <w:szCs w:val="20"/>
              </w:rPr>
              <w:t>Vznik a vlastnosti půdy</w:t>
            </w:r>
          </w:p>
          <w:p w14:paraId="461DAA7C" w14:textId="77777777" w:rsidR="00CF2239" w:rsidRPr="005B687B" w:rsidRDefault="00CF2239" w:rsidP="00352F68">
            <w:pPr>
              <w:rPr>
                <w:color w:val="000000" w:themeColor="text1"/>
                <w:sz w:val="20"/>
                <w:szCs w:val="20"/>
              </w:rPr>
            </w:pPr>
            <w:r w:rsidRPr="005B687B">
              <w:rPr>
                <w:color w:val="000000" w:themeColor="text1"/>
                <w:sz w:val="20"/>
                <w:szCs w:val="20"/>
              </w:rPr>
              <w:t xml:space="preserve">Výživa rostlin </w:t>
            </w:r>
          </w:p>
          <w:p w14:paraId="7B222292" w14:textId="77777777" w:rsidR="00CF2239" w:rsidRPr="005B687B" w:rsidRDefault="00CF2239" w:rsidP="00352F68">
            <w:pPr>
              <w:rPr>
                <w:color w:val="000000" w:themeColor="text1"/>
                <w:sz w:val="20"/>
                <w:szCs w:val="20"/>
              </w:rPr>
            </w:pPr>
            <w:r w:rsidRPr="005B687B">
              <w:rPr>
                <w:color w:val="000000" w:themeColor="text1"/>
                <w:sz w:val="20"/>
                <w:szCs w:val="20"/>
              </w:rPr>
              <w:t>Zpracování půdy</w:t>
            </w:r>
          </w:p>
        </w:tc>
        <w:tc>
          <w:tcPr>
            <w:tcW w:w="1250" w:type="pct"/>
          </w:tcPr>
          <w:p w14:paraId="67953ED6" w14:textId="77777777" w:rsidR="00CF2239" w:rsidRPr="005B687B" w:rsidRDefault="00CF2239" w:rsidP="00352F68">
            <w:pPr>
              <w:rPr>
                <w:color w:val="000000" w:themeColor="text1"/>
                <w:sz w:val="20"/>
                <w:szCs w:val="20"/>
              </w:rPr>
            </w:pPr>
            <w:r w:rsidRPr="005B687B">
              <w:rPr>
                <w:b/>
                <w:color w:val="000000" w:themeColor="text1"/>
                <w:sz w:val="20"/>
                <w:szCs w:val="20"/>
              </w:rPr>
              <w:t xml:space="preserve">OSV - </w:t>
            </w:r>
            <w:r w:rsidRPr="005B687B">
              <w:rPr>
                <w:color w:val="000000" w:themeColor="text1"/>
                <w:sz w:val="20"/>
                <w:szCs w:val="20"/>
              </w:rPr>
              <w:t>psychohygiena, sebepoznání,  zodpovědnost za své zdraví, spoluzodpovědnost za zdraví spolužáků</w:t>
            </w:r>
          </w:p>
          <w:p w14:paraId="63988510" w14:textId="77777777" w:rsidR="00CF2239" w:rsidRPr="005B687B" w:rsidRDefault="00CF2239" w:rsidP="00352F68">
            <w:pPr>
              <w:rPr>
                <w:color w:val="000000" w:themeColor="text1"/>
                <w:sz w:val="20"/>
                <w:szCs w:val="20"/>
              </w:rPr>
            </w:pPr>
          </w:p>
          <w:p w14:paraId="6D35912C" w14:textId="77777777" w:rsidR="00CF2239" w:rsidRPr="005B687B" w:rsidRDefault="00CF2239" w:rsidP="00352F68">
            <w:pPr>
              <w:rPr>
                <w:color w:val="000000" w:themeColor="text1"/>
                <w:sz w:val="20"/>
                <w:szCs w:val="20"/>
              </w:rPr>
            </w:pPr>
          </w:p>
          <w:p w14:paraId="3B0F476F" w14:textId="77777777" w:rsidR="00CF2239" w:rsidRPr="005B687B" w:rsidRDefault="00CF2239" w:rsidP="00352F68">
            <w:pPr>
              <w:rPr>
                <w:color w:val="000000" w:themeColor="text1"/>
                <w:sz w:val="20"/>
                <w:szCs w:val="20"/>
              </w:rPr>
            </w:pPr>
          </w:p>
          <w:p w14:paraId="5434504E" w14:textId="77777777" w:rsidR="00CF2239" w:rsidRPr="005B687B" w:rsidRDefault="00CF2239" w:rsidP="00352F68">
            <w:pPr>
              <w:rPr>
                <w:color w:val="000000" w:themeColor="text1"/>
                <w:sz w:val="20"/>
                <w:szCs w:val="20"/>
              </w:rPr>
            </w:pPr>
          </w:p>
          <w:p w14:paraId="75F99826" w14:textId="77777777" w:rsidR="00CF2239" w:rsidRPr="005B687B" w:rsidRDefault="00CF2239" w:rsidP="00352F68">
            <w:pPr>
              <w:rPr>
                <w:color w:val="000000" w:themeColor="text1"/>
                <w:sz w:val="20"/>
                <w:szCs w:val="20"/>
              </w:rPr>
            </w:pPr>
          </w:p>
          <w:p w14:paraId="034EE584" w14:textId="77777777" w:rsidR="00CF2239" w:rsidRPr="005B687B" w:rsidRDefault="00CF2239" w:rsidP="00352F68">
            <w:pPr>
              <w:rPr>
                <w:color w:val="000000" w:themeColor="text1"/>
                <w:sz w:val="20"/>
                <w:szCs w:val="20"/>
              </w:rPr>
            </w:pPr>
          </w:p>
          <w:p w14:paraId="04C7A83D" w14:textId="77777777" w:rsidR="00CF2239" w:rsidRPr="005B687B" w:rsidRDefault="00CF2239" w:rsidP="00352F68">
            <w:pPr>
              <w:rPr>
                <w:color w:val="000000" w:themeColor="text1"/>
                <w:sz w:val="20"/>
                <w:szCs w:val="20"/>
              </w:rPr>
            </w:pPr>
            <w:r w:rsidRPr="005B687B">
              <w:rPr>
                <w:color w:val="000000" w:themeColor="text1"/>
                <w:sz w:val="20"/>
                <w:szCs w:val="20"/>
              </w:rPr>
              <w:t>D - historický vývoj zemědělství, počátky existence člověka na Zemi a jeho sepjetí s přírodou</w:t>
            </w:r>
          </w:p>
          <w:p w14:paraId="7A8DD0E0" w14:textId="77777777" w:rsidR="00CF2239" w:rsidRPr="005B687B" w:rsidRDefault="00CF2239" w:rsidP="00352F68">
            <w:pPr>
              <w:rPr>
                <w:color w:val="000000" w:themeColor="text1"/>
                <w:sz w:val="20"/>
                <w:szCs w:val="20"/>
              </w:rPr>
            </w:pPr>
            <w:r w:rsidRPr="005B687B">
              <w:rPr>
                <w:b/>
                <w:color w:val="000000" w:themeColor="text1"/>
                <w:sz w:val="20"/>
                <w:szCs w:val="20"/>
              </w:rPr>
              <w:t xml:space="preserve">EV - </w:t>
            </w:r>
            <w:r w:rsidRPr="005B687B">
              <w:rPr>
                <w:color w:val="000000" w:themeColor="text1"/>
                <w:sz w:val="20"/>
                <w:szCs w:val="20"/>
              </w:rPr>
              <w:t>ekosystémy, vztah člověka a prostředí,</w:t>
            </w:r>
            <w:r w:rsidRPr="005B687B">
              <w:rPr>
                <w:b/>
                <w:color w:val="000000" w:themeColor="text1"/>
                <w:sz w:val="20"/>
                <w:szCs w:val="20"/>
              </w:rPr>
              <w:t xml:space="preserve"> </w:t>
            </w:r>
            <w:r w:rsidRPr="005B687B">
              <w:rPr>
                <w:color w:val="000000" w:themeColor="text1"/>
                <w:sz w:val="20"/>
                <w:szCs w:val="20"/>
              </w:rPr>
              <w:t xml:space="preserve"> ozdravování živ. prostředí v oblastech zničených těžbou, výstavbou sídlišť a komunikací</w:t>
            </w:r>
          </w:p>
          <w:p w14:paraId="2D93125C" w14:textId="77777777" w:rsidR="00CF2239" w:rsidRPr="005B687B" w:rsidRDefault="00CF2239" w:rsidP="00352F68">
            <w:pPr>
              <w:rPr>
                <w:color w:val="000000" w:themeColor="text1"/>
                <w:sz w:val="20"/>
                <w:szCs w:val="20"/>
              </w:rPr>
            </w:pPr>
            <w:r w:rsidRPr="005B687B">
              <w:rPr>
                <w:b/>
                <w:color w:val="000000" w:themeColor="text1"/>
                <w:sz w:val="20"/>
                <w:szCs w:val="20"/>
              </w:rPr>
              <w:t xml:space="preserve">VDO </w:t>
            </w:r>
            <w:r w:rsidRPr="005B687B">
              <w:rPr>
                <w:color w:val="000000" w:themeColor="text1"/>
                <w:sz w:val="20"/>
                <w:szCs w:val="20"/>
              </w:rPr>
              <w:t>- občan, spol., stát, předpisy a zákony, postihy při jejich porušení</w:t>
            </w:r>
          </w:p>
          <w:p w14:paraId="7E341AD3" w14:textId="77777777" w:rsidR="00CF2239" w:rsidRPr="005B687B" w:rsidRDefault="00CF2239" w:rsidP="00352F68">
            <w:pPr>
              <w:rPr>
                <w:color w:val="000000" w:themeColor="text1"/>
                <w:sz w:val="20"/>
                <w:szCs w:val="20"/>
              </w:rPr>
            </w:pPr>
            <w:r w:rsidRPr="005B687B">
              <w:rPr>
                <w:b/>
                <w:color w:val="000000" w:themeColor="text1"/>
                <w:sz w:val="20"/>
                <w:szCs w:val="20"/>
              </w:rPr>
              <w:t xml:space="preserve">MDV </w:t>
            </w:r>
            <w:r w:rsidRPr="005B687B">
              <w:rPr>
                <w:color w:val="000000" w:themeColor="text1"/>
                <w:sz w:val="20"/>
                <w:szCs w:val="20"/>
              </w:rPr>
              <w:t>- fungování a vliv médií, interpretace vztahů,  informovanost o celosvětových problémech</w:t>
            </w:r>
          </w:p>
          <w:p w14:paraId="2FF614D4" w14:textId="77777777" w:rsidR="00CF2239" w:rsidRPr="005B687B" w:rsidRDefault="00CF2239" w:rsidP="00352F68">
            <w:pPr>
              <w:rPr>
                <w:color w:val="000000" w:themeColor="text1"/>
                <w:sz w:val="20"/>
                <w:szCs w:val="20"/>
              </w:rPr>
            </w:pPr>
          </w:p>
          <w:p w14:paraId="0E89CC61" w14:textId="77777777" w:rsidR="00CF2239" w:rsidRPr="005B687B" w:rsidRDefault="00CF2239" w:rsidP="00352F68">
            <w:pPr>
              <w:rPr>
                <w:color w:val="000000" w:themeColor="text1"/>
                <w:sz w:val="20"/>
                <w:szCs w:val="20"/>
              </w:rPr>
            </w:pPr>
            <w:r w:rsidRPr="005B687B">
              <w:rPr>
                <w:b/>
                <w:color w:val="000000" w:themeColor="text1"/>
                <w:sz w:val="20"/>
                <w:szCs w:val="20"/>
              </w:rPr>
              <w:t>EV</w:t>
            </w:r>
            <w:r w:rsidRPr="005B687B">
              <w:rPr>
                <w:color w:val="000000" w:themeColor="text1"/>
                <w:sz w:val="20"/>
                <w:szCs w:val="20"/>
              </w:rPr>
              <w:t xml:space="preserve"> – vztah člověka a prostředí, vliv na život. prostředí</w:t>
            </w:r>
          </w:p>
          <w:p w14:paraId="57726407" w14:textId="77777777" w:rsidR="00CF2239" w:rsidRPr="005B687B" w:rsidRDefault="00CF2239" w:rsidP="00352F68">
            <w:pPr>
              <w:rPr>
                <w:color w:val="000000" w:themeColor="text1"/>
                <w:sz w:val="20"/>
                <w:szCs w:val="20"/>
              </w:rPr>
            </w:pPr>
            <w:r w:rsidRPr="005B687B">
              <w:rPr>
                <w:b/>
                <w:color w:val="000000" w:themeColor="text1"/>
                <w:sz w:val="20"/>
                <w:szCs w:val="20"/>
              </w:rPr>
              <w:t xml:space="preserve">EV </w:t>
            </w:r>
            <w:r w:rsidRPr="005B687B">
              <w:rPr>
                <w:color w:val="000000" w:themeColor="text1"/>
                <w:sz w:val="20"/>
                <w:szCs w:val="20"/>
              </w:rPr>
              <w:t>- lidské aktivity, problémy ŽP, kontaminace půdy</w:t>
            </w:r>
          </w:p>
          <w:p w14:paraId="5A74429F" w14:textId="77777777" w:rsidR="00CF2239" w:rsidRPr="005B687B" w:rsidRDefault="00CF2239" w:rsidP="00352F68">
            <w:pPr>
              <w:rPr>
                <w:color w:val="000000" w:themeColor="text1"/>
                <w:sz w:val="20"/>
                <w:szCs w:val="20"/>
              </w:rPr>
            </w:pPr>
            <w:r w:rsidRPr="005B687B">
              <w:rPr>
                <w:color w:val="000000" w:themeColor="text1"/>
                <w:sz w:val="20"/>
                <w:szCs w:val="20"/>
              </w:rPr>
              <w:t>CH - půdy kyselé a zásadité</w:t>
            </w:r>
          </w:p>
          <w:p w14:paraId="392CC50C" w14:textId="77777777" w:rsidR="00CF2239" w:rsidRPr="005B687B" w:rsidRDefault="00CF2239" w:rsidP="00352F68">
            <w:pPr>
              <w:rPr>
                <w:color w:val="000000" w:themeColor="text1"/>
                <w:sz w:val="20"/>
                <w:szCs w:val="20"/>
              </w:rPr>
            </w:pPr>
            <w:r w:rsidRPr="005B687B">
              <w:rPr>
                <w:b/>
                <w:color w:val="000000" w:themeColor="text1"/>
                <w:sz w:val="20"/>
                <w:szCs w:val="20"/>
              </w:rPr>
              <w:t xml:space="preserve">VDO </w:t>
            </w:r>
            <w:r w:rsidRPr="005B687B">
              <w:rPr>
                <w:color w:val="000000" w:themeColor="text1"/>
                <w:sz w:val="20"/>
                <w:szCs w:val="20"/>
              </w:rPr>
              <w:t>- občan, spol., stát,  úrodnost půd, výživa obyvatel</w:t>
            </w:r>
          </w:p>
          <w:p w14:paraId="05903DCC" w14:textId="77777777" w:rsidR="00CF2239" w:rsidRPr="005B687B" w:rsidRDefault="00CF2239" w:rsidP="00352F68">
            <w:pPr>
              <w:ind w:left="697" w:hanging="697"/>
              <w:jc w:val="both"/>
              <w:rPr>
                <w:color w:val="000000" w:themeColor="text1"/>
                <w:sz w:val="20"/>
                <w:szCs w:val="20"/>
              </w:rPr>
            </w:pPr>
            <w:r w:rsidRPr="005B687B">
              <w:rPr>
                <w:b/>
                <w:color w:val="000000" w:themeColor="text1"/>
                <w:sz w:val="20"/>
                <w:szCs w:val="20"/>
              </w:rPr>
              <w:t xml:space="preserve">OSV </w:t>
            </w:r>
            <w:r w:rsidRPr="005B687B">
              <w:rPr>
                <w:color w:val="000000" w:themeColor="text1"/>
                <w:sz w:val="20"/>
                <w:szCs w:val="20"/>
              </w:rPr>
              <w:t>- poznávání</w:t>
            </w:r>
          </w:p>
        </w:tc>
      </w:tr>
    </w:tbl>
    <w:p w14:paraId="4311F14C" w14:textId="77777777" w:rsidR="00EE056B" w:rsidRPr="005B687B" w:rsidRDefault="00EE056B" w:rsidP="00DA1435">
      <w:pPr>
        <w:tabs>
          <w:tab w:val="left" w:pos="900"/>
        </w:tabs>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06"/>
        <w:gridCol w:w="2407"/>
        <w:gridCol w:w="2407"/>
        <w:gridCol w:w="2407"/>
      </w:tblGrid>
      <w:tr w:rsidR="00DE07A8" w:rsidRPr="005B687B" w14:paraId="78DD06C7" w14:textId="77777777">
        <w:trPr>
          <w:trHeight w:val="1440"/>
        </w:trPr>
        <w:tc>
          <w:tcPr>
            <w:tcW w:w="2500" w:type="pct"/>
            <w:gridSpan w:val="2"/>
            <w:vAlign w:val="center"/>
          </w:tcPr>
          <w:p w14:paraId="2262B971" w14:textId="77777777" w:rsidR="00DE07A8" w:rsidRPr="005B687B" w:rsidRDefault="00DE07A8" w:rsidP="00DE07A8">
            <w:pPr>
              <w:jc w:val="center"/>
              <w:rPr>
                <w:b/>
                <w:color w:val="000000" w:themeColor="text1"/>
              </w:rPr>
            </w:pPr>
            <w:r w:rsidRPr="005B687B">
              <w:rPr>
                <w:b/>
                <w:color w:val="000000" w:themeColor="text1"/>
              </w:rPr>
              <w:lastRenderedPageBreak/>
              <w:t>Oblast:</w:t>
            </w:r>
          </w:p>
          <w:p w14:paraId="4070ECCE" w14:textId="77777777" w:rsidR="00DE07A8" w:rsidRPr="005B687B" w:rsidRDefault="00DE07A8" w:rsidP="00DE07A8">
            <w:pPr>
              <w:jc w:val="center"/>
              <w:rPr>
                <w:b/>
                <w:color w:val="000000" w:themeColor="text1"/>
              </w:rPr>
            </w:pPr>
            <w:r w:rsidRPr="005B687B">
              <w:rPr>
                <w:b/>
                <w:color w:val="000000" w:themeColor="text1"/>
              </w:rPr>
              <w:t>Člověk a svět práce</w:t>
            </w:r>
          </w:p>
        </w:tc>
        <w:tc>
          <w:tcPr>
            <w:tcW w:w="1250" w:type="pct"/>
            <w:vAlign w:val="center"/>
          </w:tcPr>
          <w:p w14:paraId="473982FC" w14:textId="77777777" w:rsidR="00DE07A8" w:rsidRPr="005B687B" w:rsidRDefault="00DE07A8" w:rsidP="00352F68">
            <w:pPr>
              <w:jc w:val="center"/>
              <w:rPr>
                <w:b/>
                <w:color w:val="000000" w:themeColor="text1"/>
              </w:rPr>
            </w:pPr>
            <w:r w:rsidRPr="005B687B">
              <w:rPr>
                <w:b/>
                <w:color w:val="000000" w:themeColor="text1"/>
              </w:rPr>
              <w:t>Předmět:</w:t>
            </w:r>
          </w:p>
          <w:p w14:paraId="0462E9D2" w14:textId="77777777" w:rsidR="00DE07A8" w:rsidRPr="005B687B" w:rsidRDefault="00DE07A8" w:rsidP="00352F68">
            <w:pPr>
              <w:jc w:val="center"/>
              <w:rPr>
                <w:b/>
                <w:color w:val="000000" w:themeColor="text1"/>
              </w:rPr>
            </w:pPr>
            <w:r w:rsidRPr="005B687B">
              <w:rPr>
                <w:b/>
                <w:color w:val="000000" w:themeColor="text1"/>
              </w:rPr>
              <w:t>Pracovní činnosti</w:t>
            </w:r>
          </w:p>
          <w:p w14:paraId="61B0E2D2" w14:textId="77777777" w:rsidR="00DE07A8" w:rsidRPr="005B687B" w:rsidRDefault="00DE07A8" w:rsidP="00352F68">
            <w:pPr>
              <w:jc w:val="center"/>
              <w:rPr>
                <w:b/>
                <w:color w:val="000000" w:themeColor="text1"/>
              </w:rPr>
            </w:pPr>
            <w:r w:rsidRPr="005B687B">
              <w:rPr>
                <w:b/>
                <w:color w:val="000000" w:themeColor="text1"/>
              </w:rPr>
              <w:t>Pěstitelství</w:t>
            </w:r>
          </w:p>
        </w:tc>
        <w:tc>
          <w:tcPr>
            <w:tcW w:w="1250" w:type="pct"/>
            <w:vAlign w:val="center"/>
          </w:tcPr>
          <w:p w14:paraId="59FA81B5" w14:textId="77777777" w:rsidR="00DE07A8" w:rsidRPr="005B687B" w:rsidRDefault="00DE07A8" w:rsidP="00352F68">
            <w:pPr>
              <w:jc w:val="center"/>
              <w:rPr>
                <w:b/>
                <w:color w:val="000000" w:themeColor="text1"/>
              </w:rPr>
            </w:pPr>
          </w:p>
          <w:p w14:paraId="7A4EDA69" w14:textId="77777777" w:rsidR="00DE07A8" w:rsidRPr="005B687B" w:rsidRDefault="00DE07A8" w:rsidP="00352F68">
            <w:pPr>
              <w:jc w:val="center"/>
              <w:rPr>
                <w:b/>
                <w:color w:val="000000" w:themeColor="text1"/>
              </w:rPr>
            </w:pPr>
            <w:r w:rsidRPr="005B687B">
              <w:rPr>
                <w:b/>
                <w:color w:val="000000" w:themeColor="text1"/>
              </w:rPr>
              <w:t>Ročník:</w:t>
            </w:r>
          </w:p>
          <w:p w14:paraId="3E1DF04C" w14:textId="77777777" w:rsidR="00DE07A8" w:rsidRPr="005B687B" w:rsidRDefault="00DE07A8" w:rsidP="00352F68">
            <w:pPr>
              <w:jc w:val="center"/>
              <w:rPr>
                <w:b/>
                <w:color w:val="000000" w:themeColor="text1"/>
              </w:rPr>
            </w:pPr>
            <w:r w:rsidRPr="005B687B">
              <w:rPr>
                <w:b/>
                <w:color w:val="000000" w:themeColor="text1"/>
              </w:rPr>
              <w:t>6. -</w:t>
            </w:r>
            <w:r w:rsidR="00867133" w:rsidRPr="005B687B">
              <w:rPr>
                <w:b/>
                <w:color w:val="000000" w:themeColor="text1"/>
              </w:rPr>
              <w:t xml:space="preserve"> 8.</w:t>
            </w:r>
          </w:p>
          <w:p w14:paraId="1D985AB8" w14:textId="77777777" w:rsidR="00DE07A8" w:rsidRPr="005B687B" w:rsidRDefault="00DE07A8" w:rsidP="00352F68">
            <w:pPr>
              <w:jc w:val="center"/>
              <w:rPr>
                <w:b/>
                <w:color w:val="000000" w:themeColor="text1"/>
              </w:rPr>
            </w:pPr>
          </w:p>
        </w:tc>
      </w:tr>
      <w:tr w:rsidR="00DE07A8" w:rsidRPr="005B687B" w14:paraId="63BDFA73" w14:textId="77777777">
        <w:trPr>
          <w:trHeight w:val="1080"/>
        </w:trPr>
        <w:tc>
          <w:tcPr>
            <w:tcW w:w="1250" w:type="pct"/>
            <w:vAlign w:val="center"/>
          </w:tcPr>
          <w:p w14:paraId="5259FA80" w14:textId="77777777" w:rsidR="00DE07A8" w:rsidRPr="005B687B" w:rsidRDefault="00DE07A8" w:rsidP="00DE07A8">
            <w:pPr>
              <w:jc w:val="center"/>
              <w:rPr>
                <w:color w:val="000000" w:themeColor="text1"/>
              </w:rPr>
            </w:pPr>
            <w:r w:rsidRPr="005B687B">
              <w:rPr>
                <w:b/>
                <w:color w:val="000000" w:themeColor="text1"/>
              </w:rPr>
              <w:t>Výstupy RVP</w:t>
            </w:r>
          </w:p>
        </w:tc>
        <w:tc>
          <w:tcPr>
            <w:tcW w:w="1250" w:type="pct"/>
            <w:vAlign w:val="center"/>
          </w:tcPr>
          <w:p w14:paraId="60EBE43A" w14:textId="77777777" w:rsidR="00DE07A8" w:rsidRPr="005B687B" w:rsidRDefault="00DE07A8" w:rsidP="00352F68">
            <w:pPr>
              <w:jc w:val="center"/>
              <w:rPr>
                <w:color w:val="000000" w:themeColor="text1"/>
              </w:rPr>
            </w:pPr>
          </w:p>
          <w:p w14:paraId="549F7C35" w14:textId="77777777" w:rsidR="00DE07A8" w:rsidRPr="005B687B" w:rsidRDefault="00DE07A8" w:rsidP="00352F68">
            <w:pPr>
              <w:jc w:val="center"/>
              <w:rPr>
                <w:b/>
                <w:color w:val="000000" w:themeColor="text1"/>
              </w:rPr>
            </w:pPr>
            <w:r w:rsidRPr="005B687B">
              <w:rPr>
                <w:b/>
                <w:color w:val="000000" w:themeColor="text1"/>
              </w:rPr>
              <w:t>Školní výstupy:</w:t>
            </w:r>
          </w:p>
          <w:p w14:paraId="056CCFC1" w14:textId="77777777" w:rsidR="00DE07A8" w:rsidRPr="005B687B" w:rsidRDefault="00DE07A8" w:rsidP="00352F68">
            <w:pPr>
              <w:jc w:val="center"/>
              <w:rPr>
                <w:b/>
                <w:color w:val="000000" w:themeColor="text1"/>
              </w:rPr>
            </w:pPr>
          </w:p>
          <w:p w14:paraId="3A6AD211" w14:textId="77777777" w:rsidR="00DE07A8" w:rsidRPr="005B687B" w:rsidRDefault="00DE07A8" w:rsidP="00352F68">
            <w:pPr>
              <w:jc w:val="center"/>
              <w:rPr>
                <w:b/>
                <w:color w:val="000000" w:themeColor="text1"/>
              </w:rPr>
            </w:pPr>
          </w:p>
          <w:p w14:paraId="2F099D6F" w14:textId="77777777" w:rsidR="00DE07A8" w:rsidRPr="005B687B" w:rsidRDefault="00DE07A8" w:rsidP="00352F68">
            <w:pPr>
              <w:jc w:val="center"/>
              <w:rPr>
                <w:color w:val="000000" w:themeColor="text1"/>
              </w:rPr>
            </w:pPr>
            <w:r w:rsidRPr="005B687B">
              <w:rPr>
                <w:b/>
                <w:color w:val="000000" w:themeColor="text1"/>
              </w:rPr>
              <w:t>Žák:</w:t>
            </w:r>
          </w:p>
        </w:tc>
        <w:tc>
          <w:tcPr>
            <w:tcW w:w="1250" w:type="pct"/>
            <w:vAlign w:val="center"/>
          </w:tcPr>
          <w:p w14:paraId="1EE97B33" w14:textId="77777777" w:rsidR="00DE07A8" w:rsidRPr="005B687B" w:rsidRDefault="00DE07A8" w:rsidP="00352F68">
            <w:pPr>
              <w:jc w:val="center"/>
              <w:rPr>
                <w:b/>
                <w:color w:val="000000" w:themeColor="text1"/>
              </w:rPr>
            </w:pPr>
            <w:r w:rsidRPr="005B687B">
              <w:rPr>
                <w:b/>
                <w:color w:val="000000" w:themeColor="text1"/>
              </w:rPr>
              <w:t>Učivo:</w:t>
            </w:r>
          </w:p>
        </w:tc>
        <w:tc>
          <w:tcPr>
            <w:tcW w:w="1250" w:type="pct"/>
            <w:vAlign w:val="center"/>
          </w:tcPr>
          <w:p w14:paraId="7E281F20" w14:textId="77777777" w:rsidR="00DE07A8" w:rsidRPr="005B687B" w:rsidRDefault="00DE07A8" w:rsidP="00352F68">
            <w:pPr>
              <w:jc w:val="center"/>
              <w:rPr>
                <w:b/>
                <w:color w:val="000000" w:themeColor="text1"/>
              </w:rPr>
            </w:pPr>
            <w:r w:rsidRPr="005B687B">
              <w:rPr>
                <w:b/>
                <w:color w:val="000000" w:themeColor="text1"/>
              </w:rPr>
              <w:t xml:space="preserve">Průřezová témata, </w:t>
            </w:r>
          </w:p>
          <w:p w14:paraId="643F1964" w14:textId="77777777" w:rsidR="00DE07A8" w:rsidRPr="005B687B" w:rsidRDefault="00DE07A8" w:rsidP="00352F68">
            <w:pPr>
              <w:jc w:val="center"/>
              <w:rPr>
                <w:b/>
                <w:color w:val="000000" w:themeColor="text1"/>
              </w:rPr>
            </w:pPr>
            <w:r w:rsidRPr="005B687B">
              <w:rPr>
                <w:b/>
                <w:color w:val="000000" w:themeColor="text1"/>
              </w:rPr>
              <w:t>přesahy do jiných předmětů:</w:t>
            </w:r>
          </w:p>
        </w:tc>
      </w:tr>
      <w:tr w:rsidR="00DE07A8" w:rsidRPr="005B687B" w14:paraId="7583DB68" w14:textId="77777777">
        <w:trPr>
          <w:trHeight w:val="10440"/>
        </w:trPr>
        <w:tc>
          <w:tcPr>
            <w:tcW w:w="1250" w:type="pct"/>
          </w:tcPr>
          <w:p w14:paraId="0A3E07EA" w14:textId="77777777" w:rsidR="00DE07A8" w:rsidRPr="005B687B" w:rsidRDefault="00C91AB6" w:rsidP="00352F68">
            <w:pPr>
              <w:rPr>
                <w:color w:val="000000" w:themeColor="text1"/>
                <w:sz w:val="20"/>
                <w:szCs w:val="20"/>
              </w:rPr>
            </w:pPr>
            <w:r w:rsidRPr="005B687B">
              <w:rPr>
                <w:color w:val="000000" w:themeColor="text1"/>
                <w:sz w:val="20"/>
                <w:szCs w:val="20"/>
              </w:rPr>
              <w:t>- volí vhodné pracovní postupy při pěstování vybraných rostlin</w:t>
            </w:r>
          </w:p>
        </w:tc>
        <w:tc>
          <w:tcPr>
            <w:tcW w:w="1250" w:type="pct"/>
          </w:tcPr>
          <w:p w14:paraId="08C25256" w14:textId="77777777" w:rsidR="00DE07A8" w:rsidRPr="005B687B" w:rsidRDefault="00DE07A8" w:rsidP="00352F68">
            <w:pPr>
              <w:rPr>
                <w:color w:val="000000" w:themeColor="text1"/>
                <w:sz w:val="20"/>
                <w:szCs w:val="20"/>
              </w:rPr>
            </w:pPr>
            <w:r w:rsidRPr="005B687B">
              <w:rPr>
                <w:color w:val="000000" w:themeColor="text1"/>
                <w:sz w:val="20"/>
                <w:szCs w:val="20"/>
              </w:rPr>
              <w:t>- umí odebrat půdní vzorek</w:t>
            </w:r>
          </w:p>
          <w:p w14:paraId="21DD54CE" w14:textId="77777777" w:rsidR="00DE07A8" w:rsidRPr="005B687B" w:rsidRDefault="00DE07A8" w:rsidP="00352F68">
            <w:pPr>
              <w:rPr>
                <w:color w:val="000000" w:themeColor="text1"/>
                <w:sz w:val="20"/>
                <w:szCs w:val="20"/>
              </w:rPr>
            </w:pPr>
            <w:r w:rsidRPr="005B687B">
              <w:rPr>
                <w:color w:val="000000" w:themeColor="text1"/>
                <w:sz w:val="20"/>
                <w:szCs w:val="20"/>
              </w:rPr>
              <w:t>- pracuje s určenými pomůckami</w:t>
            </w:r>
          </w:p>
          <w:p w14:paraId="430B3914" w14:textId="77777777" w:rsidR="00DE07A8" w:rsidRPr="005B687B" w:rsidRDefault="00DE07A8" w:rsidP="00352F68">
            <w:pPr>
              <w:rPr>
                <w:color w:val="000000" w:themeColor="text1"/>
                <w:sz w:val="20"/>
                <w:szCs w:val="20"/>
              </w:rPr>
            </w:pPr>
            <w:r w:rsidRPr="005B687B">
              <w:rPr>
                <w:color w:val="000000" w:themeColor="text1"/>
                <w:sz w:val="20"/>
                <w:szCs w:val="20"/>
              </w:rPr>
              <w:t>- určuje zrnitost a půdní druh, strukturu</w:t>
            </w:r>
          </w:p>
          <w:p w14:paraId="209990BB" w14:textId="77777777" w:rsidR="00DE07A8" w:rsidRPr="005B687B" w:rsidRDefault="00DE07A8" w:rsidP="00352F68">
            <w:pPr>
              <w:rPr>
                <w:color w:val="000000" w:themeColor="text1"/>
                <w:sz w:val="20"/>
                <w:szCs w:val="20"/>
              </w:rPr>
            </w:pPr>
            <w:r w:rsidRPr="005B687B">
              <w:rPr>
                <w:color w:val="000000" w:themeColor="text1"/>
                <w:sz w:val="20"/>
                <w:szCs w:val="20"/>
              </w:rPr>
              <w:t>- navrhuje zpracovatelnost podle zjištěných výsledků</w:t>
            </w:r>
          </w:p>
          <w:p w14:paraId="3E520EF4" w14:textId="77777777" w:rsidR="00DE07A8" w:rsidRPr="005B687B" w:rsidRDefault="00DE07A8" w:rsidP="00352F68">
            <w:pPr>
              <w:rPr>
                <w:color w:val="000000" w:themeColor="text1"/>
                <w:sz w:val="20"/>
                <w:szCs w:val="20"/>
              </w:rPr>
            </w:pPr>
            <w:r w:rsidRPr="005B687B">
              <w:rPr>
                <w:color w:val="000000" w:themeColor="text1"/>
                <w:sz w:val="20"/>
                <w:szCs w:val="20"/>
              </w:rPr>
              <w:t>- řeší výživu rostlin podle druhu půd</w:t>
            </w:r>
          </w:p>
          <w:p w14:paraId="6D14893E" w14:textId="77777777" w:rsidR="00DE07A8" w:rsidRPr="005B687B" w:rsidRDefault="00DE07A8" w:rsidP="00352F68">
            <w:pPr>
              <w:rPr>
                <w:color w:val="000000" w:themeColor="text1"/>
                <w:sz w:val="20"/>
                <w:szCs w:val="20"/>
              </w:rPr>
            </w:pPr>
            <w:r w:rsidRPr="005B687B">
              <w:rPr>
                <w:color w:val="000000" w:themeColor="text1"/>
                <w:sz w:val="20"/>
                <w:szCs w:val="20"/>
              </w:rPr>
              <w:t>- popíše založení kompostu</w:t>
            </w:r>
          </w:p>
          <w:p w14:paraId="47E21139" w14:textId="77777777" w:rsidR="00DE07A8" w:rsidRPr="005B687B" w:rsidRDefault="00DE07A8" w:rsidP="00352F68">
            <w:pPr>
              <w:rPr>
                <w:color w:val="000000" w:themeColor="text1"/>
                <w:sz w:val="20"/>
                <w:szCs w:val="20"/>
              </w:rPr>
            </w:pPr>
            <w:r w:rsidRPr="005B687B">
              <w:rPr>
                <w:color w:val="000000" w:themeColor="text1"/>
                <w:sz w:val="20"/>
                <w:szCs w:val="20"/>
              </w:rPr>
              <w:t>-vyjmenuje nářadí na zpracování půdy</w:t>
            </w:r>
          </w:p>
          <w:p w14:paraId="46BBA1BB" w14:textId="77777777" w:rsidR="00DE07A8" w:rsidRPr="005B687B" w:rsidRDefault="00DE07A8" w:rsidP="00352F68">
            <w:pPr>
              <w:rPr>
                <w:color w:val="000000" w:themeColor="text1"/>
                <w:sz w:val="20"/>
                <w:szCs w:val="20"/>
              </w:rPr>
            </w:pPr>
          </w:p>
          <w:p w14:paraId="27385D99" w14:textId="77777777" w:rsidR="00DE07A8" w:rsidRPr="005B687B" w:rsidRDefault="00DE07A8" w:rsidP="00352F68">
            <w:pPr>
              <w:rPr>
                <w:color w:val="000000" w:themeColor="text1"/>
                <w:sz w:val="20"/>
                <w:szCs w:val="20"/>
              </w:rPr>
            </w:pPr>
            <w:r w:rsidRPr="005B687B">
              <w:rPr>
                <w:color w:val="000000" w:themeColor="text1"/>
                <w:sz w:val="20"/>
                <w:szCs w:val="20"/>
              </w:rPr>
              <w:t>- charakterizuje druhy zeleniny</w:t>
            </w:r>
          </w:p>
          <w:p w14:paraId="386B882E" w14:textId="77777777" w:rsidR="00DE07A8" w:rsidRPr="005B687B" w:rsidRDefault="00DE07A8" w:rsidP="00352F68">
            <w:pPr>
              <w:rPr>
                <w:color w:val="000000" w:themeColor="text1"/>
                <w:sz w:val="20"/>
                <w:szCs w:val="20"/>
              </w:rPr>
            </w:pPr>
            <w:r w:rsidRPr="005B687B">
              <w:rPr>
                <w:color w:val="000000" w:themeColor="text1"/>
                <w:sz w:val="20"/>
                <w:szCs w:val="20"/>
              </w:rPr>
              <w:t>- vysvětlí její význam</w:t>
            </w:r>
          </w:p>
          <w:p w14:paraId="10541F23" w14:textId="77777777" w:rsidR="00DE07A8" w:rsidRPr="005B687B" w:rsidRDefault="00DE07A8" w:rsidP="00352F68">
            <w:pPr>
              <w:rPr>
                <w:color w:val="000000" w:themeColor="text1"/>
                <w:sz w:val="20"/>
                <w:szCs w:val="20"/>
              </w:rPr>
            </w:pPr>
            <w:r w:rsidRPr="005B687B">
              <w:rPr>
                <w:color w:val="000000" w:themeColor="text1"/>
                <w:sz w:val="20"/>
                <w:szCs w:val="20"/>
              </w:rPr>
              <w:t>- orientuje se v ochraně před chorobami a škůdci zeleniny</w:t>
            </w:r>
          </w:p>
          <w:p w14:paraId="063B2DB4" w14:textId="77777777" w:rsidR="00DE07A8" w:rsidRPr="005B687B" w:rsidRDefault="00DE07A8" w:rsidP="00352F68">
            <w:pPr>
              <w:rPr>
                <w:color w:val="000000" w:themeColor="text1"/>
                <w:sz w:val="20"/>
                <w:szCs w:val="20"/>
              </w:rPr>
            </w:pPr>
            <w:r w:rsidRPr="005B687B">
              <w:rPr>
                <w:color w:val="000000" w:themeColor="text1"/>
                <w:sz w:val="20"/>
                <w:szCs w:val="20"/>
              </w:rPr>
              <w:t>- vysvětlí rozdíly v pěstování</w:t>
            </w:r>
          </w:p>
          <w:p w14:paraId="2754F768" w14:textId="77777777" w:rsidR="00DE07A8" w:rsidRPr="005B687B" w:rsidRDefault="00DE07A8" w:rsidP="00352F68">
            <w:pPr>
              <w:rPr>
                <w:color w:val="000000" w:themeColor="text1"/>
                <w:sz w:val="20"/>
                <w:szCs w:val="20"/>
              </w:rPr>
            </w:pPr>
            <w:r w:rsidRPr="005B687B">
              <w:rPr>
                <w:color w:val="000000" w:themeColor="text1"/>
                <w:sz w:val="20"/>
                <w:szCs w:val="20"/>
              </w:rPr>
              <w:t>- rozpozná některé druhy osiva a sadby</w:t>
            </w:r>
          </w:p>
          <w:p w14:paraId="01A42049" w14:textId="77777777" w:rsidR="00DE07A8" w:rsidRPr="005B687B" w:rsidRDefault="00DE07A8" w:rsidP="00352F68">
            <w:pPr>
              <w:rPr>
                <w:color w:val="000000" w:themeColor="text1"/>
                <w:sz w:val="20"/>
                <w:szCs w:val="20"/>
              </w:rPr>
            </w:pPr>
            <w:r w:rsidRPr="005B687B">
              <w:rPr>
                <w:color w:val="000000" w:themeColor="text1"/>
                <w:sz w:val="20"/>
                <w:szCs w:val="20"/>
              </w:rPr>
              <w:t>- vysvětlí pojmy spon, vegetace, stanoviště, rostlina jednoletá, dvouletá a vytrvalá, klíčivost</w:t>
            </w:r>
          </w:p>
          <w:p w14:paraId="10773949" w14:textId="77777777" w:rsidR="00DE07A8" w:rsidRPr="005B687B" w:rsidRDefault="00DE07A8" w:rsidP="00352F68">
            <w:pPr>
              <w:rPr>
                <w:color w:val="000000" w:themeColor="text1"/>
                <w:sz w:val="20"/>
                <w:szCs w:val="20"/>
              </w:rPr>
            </w:pPr>
          </w:p>
          <w:p w14:paraId="48DD51CE" w14:textId="77777777" w:rsidR="00DE07A8" w:rsidRPr="005B687B" w:rsidRDefault="00DE07A8" w:rsidP="00352F68">
            <w:pPr>
              <w:rPr>
                <w:color w:val="000000" w:themeColor="text1"/>
                <w:sz w:val="20"/>
                <w:szCs w:val="20"/>
              </w:rPr>
            </w:pPr>
          </w:p>
          <w:p w14:paraId="6D981839" w14:textId="77777777" w:rsidR="00DE07A8" w:rsidRPr="005B687B" w:rsidRDefault="00DE07A8" w:rsidP="00352F68">
            <w:pPr>
              <w:rPr>
                <w:color w:val="000000" w:themeColor="text1"/>
                <w:sz w:val="20"/>
                <w:szCs w:val="20"/>
              </w:rPr>
            </w:pPr>
          </w:p>
          <w:p w14:paraId="7EE636B1" w14:textId="77777777" w:rsidR="00DE07A8" w:rsidRPr="005B687B" w:rsidRDefault="00DE07A8" w:rsidP="00352F68">
            <w:pPr>
              <w:rPr>
                <w:color w:val="000000" w:themeColor="text1"/>
                <w:sz w:val="20"/>
                <w:szCs w:val="20"/>
              </w:rPr>
            </w:pPr>
          </w:p>
          <w:p w14:paraId="60CD2B65" w14:textId="77777777" w:rsidR="00DE07A8" w:rsidRPr="005B687B" w:rsidRDefault="00DE07A8" w:rsidP="00352F68">
            <w:pPr>
              <w:rPr>
                <w:color w:val="000000" w:themeColor="text1"/>
                <w:sz w:val="20"/>
                <w:szCs w:val="20"/>
              </w:rPr>
            </w:pPr>
          </w:p>
          <w:p w14:paraId="3A06AEB6" w14:textId="77777777" w:rsidR="00DE07A8" w:rsidRPr="005B687B" w:rsidRDefault="00DE07A8" w:rsidP="00352F68">
            <w:pPr>
              <w:rPr>
                <w:color w:val="000000" w:themeColor="text1"/>
                <w:sz w:val="20"/>
                <w:szCs w:val="20"/>
              </w:rPr>
            </w:pPr>
          </w:p>
          <w:p w14:paraId="2D6960F9" w14:textId="77777777" w:rsidR="00DE07A8" w:rsidRPr="005B687B" w:rsidRDefault="00DE07A8" w:rsidP="00352F68">
            <w:pPr>
              <w:rPr>
                <w:color w:val="000000" w:themeColor="text1"/>
                <w:sz w:val="20"/>
                <w:szCs w:val="20"/>
              </w:rPr>
            </w:pPr>
          </w:p>
          <w:p w14:paraId="3EB9F6AA" w14:textId="77777777" w:rsidR="00DE07A8" w:rsidRPr="005B687B" w:rsidRDefault="00DE07A8" w:rsidP="00352F68">
            <w:pPr>
              <w:rPr>
                <w:color w:val="000000" w:themeColor="text1"/>
                <w:sz w:val="20"/>
                <w:szCs w:val="20"/>
              </w:rPr>
            </w:pPr>
          </w:p>
          <w:p w14:paraId="7F38B929" w14:textId="77777777" w:rsidR="00DE07A8" w:rsidRPr="005B687B" w:rsidRDefault="00DE07A8" w:rsidP="00352F68">
            <w:pPr>
              <w:rPr>
                <w:color w:val="000000" w:themeColor="text1"/>
                <w:sz w:val="20"/>
                <w:szCs w:val="20"/>
              </w:rPr>
            </w:pPr>
          </w:p>
          <w:p w14:paraId="3E245F31" w14:textId="77777777" w:rsidR="00DE07A8" w:rsidRPr="005B687B" w:rsidRDefault="00DE07A8" w:rsidP="00352F68">
            <w:pPr>
              <w:rPr>
                <w:color w:val="000000" w:themeColor="text1"/>
                <w:sz w:val="20"/>
                <w:szCs w:val="20"/>
              </w:rPr>
            </w:pPr>
          </w:p>
          <w:p w14:paraId="1464BA0A" w14:textId="77777777" w:rsidR="00DE07A8" w:rsidRPr="005B687B" w:rsidRDefault="00DE07A8" w:rsidP="00352F68">
            <w:pPr>
              <w:rPr>
                <w:color w:val="000000" w:themeColor="text1"/>
                <w:sz w:val="20"/>
                <w:szCs w:val="20"/>
              </w:rPr>
            </w:pPr>
          </w:p>
        </w:tc>
        <w:tc>
          <w:tcPr>
            <w:tcW w:w="1250" w:type="pct"/>
          </w:tcPr>
          <w:p w14:paraId="7741BFEF" w14:textId="77777777" w:rsidR="00DE07A8" w:rsidRPr="005B687B" w:rsidRDefault="00DE07A8" w:rsidP="00352F68">
            <w:pPr>
              <w:rPr>
                <w:color w:val="000000" w:themeColor="text1"/>
                <w:sz w:val="20"/>
                <w:szCs w:val="20"/>
              </w:rPr>
            </w:pPr>
          </w:p>
          <w:p w14:paraId="306D3DC5" w14:textId="77777777" w:rsidR="00DE07A8" w:rsidRPr="005B687B" w:rsidRDefault="00DE07A8" w:rsidP="00352F68">
            <w:pPr>
              <w:rPr>
                <w:color w:val="000000" w:themeColor="text1"/>
                <w:sz w:val="20"/>
                <w:szCs w:val="20"/>
              </w:rPr>
            </w:pPr>
          </w:p>
          <w:p w14:paraId="69E7717A" w14:textId="77777777" w:rsidR="00DE07A8" w:rsidRPr="005B687B" w:rsidRDefault="00DE07A8" w:rsidP="00352F68">
            <w:pPr>
              <w:rPr>
                <w:color w:val="000000" w:themeColor="text1"/>
                <w:sz w:val="20"/>
                <w:szCs w:val="20"/>
              </w:rPr>
            </w:pPr>
          </w:p>
          <w:p w14:paraId="6EF93706" w14:textId="77777777" w:rsidR="00DE07A8" w:rsidRPr="005B687B" w:rsidRDefault="00DE07A8" w:rsidP="00352F68">
            <w:pPr>
              <w:rPr>
                <w:color w:val="000000" w:themeColor="text1"/>
                <w:sz w:val="20"/>
                <w:szCs w:val="20"/>
              </w:rPr>
            </w:pPr>
          </w:p>
          <w:p w14:paraId="69C0DBFC" w14:textId="77777777" w:rsidR="00DE07A8" w:rsidRPr="005B687B" w:rsidRDefault="00DE07A8" w:rsidP="00352F68">
            <w:pPr>
              <w:rPr>
                <w:color w:val="000000" w:themeColor="text1"/>
                <w:sz w:val="20"/>
                <w:szCs w:val="20"/>
              </w:rPr>
            </w:pPr>
          </w:p>
          <w:p w14:paraId="26C447A9" w14:textId="77777777" w:rsidR="00DE07A8" w:rsidRPr="005B687B" w:rsidRDefault="00DE07A8" w:rsidP="00352F68">
            <w:pPr>
              <w:rPr>
                <w:color w:val="000000" w:themeColor="text1"/>
                <w:sz w:val="20"/>
                <w:szCs w:val="20"/>
              </w:rPr>
            </w:pPr>
          </w:p>
          <w:p w14:paraId="52FDF490" w14:textId="77777777" w:rsidR="00DE07A8" w:rsidRPr="005B687B" w:rsidRDefault="00DE07A8" w:rsidP="00352F68">
            <w:pPr>
              <w:rPr>
                <w:color w:val="000000" w:themeColor="text1"/>
                <w:sz w:val="20"/>
                <w:szCs w:val="20"/>
              </w:rPr>
            </w:pPr>
          </w:p>
          <w:p w14:paraId="739C0DCE" w14:textId="77777777" w:rsidR="00DE07A8" w:rsidRPr="005B687B" w:rsidRDefault="00DE07A8" w:rsidP="00352F68">
            <w:pPr>
              <w:rPr>
                <w:color w:val="000000" w:themeColor="text1"/>
                <w:sz w:val="20"/>
                <w:szCs w:val="20"/>
              </w:rPr>
            </w:pPr>
          </w:p>
          <w:p w14:paraId="44CA7B57" w14:textId="77777777" w:rsidR="00DE07A8" w:rsidRPr="005B687B" w:rsidRDefault="00DE07A8" w:rsidP="00352F68">
            <w:pPr>
              <w:rPr>
                <w:color w:val="000000" w:themeColor="text1"/>
                <w:sz w:val="20"/>
                <w:szCs w:val="20"/>
              </w:rPr>
            </w:pPr>
          </w:p>
          <w:p w14:paraId="26EA9AD7" w14:textId="77777777" w:rsidR="00DE07A8" w:rsidRPr="005B687B" w:rsidRDefault="00DE07A8" w:rsidP="00352F68">
            <w:pPr>
              <w:rPr>
                <w:color w:val="000000" w:themeColor="text1"/>
                <w:sz w:val="20"/>
                <w:szCs w:val="20"/>
              </w:rPr>
            </w:pPr>
          </w:p>
          <w:p w14:paraId="1142E29B" w14:textId="77777777" w:rsidR="00DE07A8" w:rsidRPr="005B687B" w:rsidRDefault="00DE07A8" w:rsidP="00352F68">
            <w:pPr>
              <w:rPr>
                <w:color w:val="000000" w:themeColor="text1"/>
                <w:sz w:val="20"/>
                <w:szCs w:val="20"/>
              </w:rPr>
            </w:pPr>
          </w:p>
          <w:p w14:paraId="4DFC0623" w14:textId="77777777" w:rsidR="00DE07A8" w:rsidRPr="005B687B" w:rsidRDefault="00DE07A8" w:rsidP="00352F68">
            <w:pPr>
              <w:rPr>
                <w:color w:val="000000" w:themeColor="text1"/>
                <w:sz w:val="20"/>
                <w:szCs w:val="20"/>
              </w:rPr>
            </w:pPr>
          </w:p>
          <w:p w14:paraId="58843E89" w14:textId="77777777" w:rsidR="00DE07A8" w:rsidRPr="005B687B" w:rsidRDefault="00DE07A8" w:rsidP="00352F68">
            <w:pPr>
              <w:rPr>
                <w:color w:val="000000" w:themeColor="text1"/>
                <w:sz w:val="20"/>
                <w:szCs w:val="20"/>
              </w:rPr>
            </w:pPr>
          </w:p>
          <w:p w14:paraId="645FF518" w14:textId="77777777" w:rsidR="00DE07A8" w:rsidRPr="005B687B" w:rsidRDefault="00DE07A8" w:rsidP="00352F68">
            <w:pPr>
              <w:rPr>
                <w:color w:val="000000" w:themeColor="text1"/>
                <w:sz w:val="20"/>
                <w:szCs w:val="20"/>
              </w:rPr>
            </w:pPr>
            <w:r w:rsidRPr="005B687B">
              <w:rPr>
                <w:color w:val="000000" w:themeColor="text1"/>
                <w:sz w:val="20"/>
                <w:szCs w:val="20"/>
              </w:rPr>
              <w:t>Zelenina</w:t>
            </w:r>
          </w:p>
          <w:p w14:paraId="504A8610" w14:textId="77777777" w:rsidR="00DE07A8" w:rsidRPr="005B687B" w:rsidRDefault="00DE07A8" w:rsidP="00352F68">
            <w:pPr>
              <w:rPr>
                <w:color w:val="000000" w:themeColor="text1"/>
                <w:sz w:val="20"/>
                <w:szCs w:val="20"/>
              </w:rPr>
            </w:pPr>
            <w:r w:rsidRPr="005B687B">
              <w:rPr>
                <w:color w:val="000000" w:themeColor="text1"/>
                <w:sz w:val="20"/>
                <w:szCs w:val="20"/>
              </w:rPr>
              <w:t>Charakteristika a význam</w:t>
            </w:r>
          </w:p>
          <w:p w14:paraId="560606AD" w14:textId="77777777" w:rsidR="00DE07A8" w:rsidRPr="005B687B" w:rsidRDefault="00DE07A8" w:rsidP="00352F68">
            <w:pPr>
              <w:rPr>
                <w:color w:val="000000" w:themeColor="text1"/>
                <w:sz w:val="20"/>
                <w:szCs w:val="20"/>
              </w:rPr>
            </w:pPr>
            <w:r w:rsidRPr="005B687B">
              <w:rPr>
                <w:color w:val="000000" w:themeColor="text1"/>
                <w:sz w:val="20"/>
                <w:szCs w:val="20"/>
              </w:rPr>
              <w:t>Rozdělení. Pěstování.</w:t>
            </w:r>
          </w:p>
          <w:p w14:paraId="403B0625" w14:textId="77777777" w:rsidR="00DE07A8" w:rsidRPr="005B687B" w:rsidRDefault="00DE07A8" w:rsidP="00352F68">
            <w:pPr>
              <w:rPr>
                <w:color w:val="000000" w:themeColor="text1"/>
                <w:sz w:val="20"/>
                <w:szCs w:val="20"/>
              </w:rPr>
            </w:pPr>
            <w:r w:rsidRPr="005B687B">
              <w:rPr>
                <w:color w:val="000000" w:themeColor="text1"/>
                <w:sz w:val="20"/>
                <w:szCs w:val="20"/>
              </w:rPr>
              <w:t>Ochrana před škodlivými činiteli</w:t>
            </w:r>
          </w:p>
          <w:p w14:paraId="3367977A" w14:textId="77777777" w:rsidR="00DE07A8" w:rsidRPr="005B687B" w:rsidRDefault="00DE07A8" w:rsidP="00352F68">
            <w:pPr>
              <w:rPr>
                <w:color w:val="000000" w:themeColor="text1"/>
                <w:sz w:val="20"/>
                <w:szCs w:val="20"/>
              </w:rPr>
            </w:pPr>
            <w:r w:rsidRPr="005B687B">
              <w:rPr>
                <w:color w:val="000000" w:themeColor="text1"/>
                <w:sz w:val="20"/>
                <w:szCs w:val="20"/>
              </w:rPr>
              <w:t>Praktické úkoly</w:t>
            </w:r>
          </w:p>
          <w:p w14:paraId="282AFB96" w14:textId="77777777" w:rsidR="00DE07A8" w:rsidRPr="005B687B" w:rsidRDefault="00DE07A8" w:rsidP="00352F68">
            <w:pPr>
              <w:rPr>
                <w:color w:val="000000" w:themeColor="text1"/>
                <w:sz w:val="20"/>
                <w:szCs w:val="20"/>
              </w:rPr>
            </w:pPr>
          </w:p>
          <w:p w14:paraId="14028249" w14:textId="77777777" w:rsidR="00DE07A8" w:rsidRPr="005B687B" w:rsidRDefault="00DE07A8" w:rsidP="00352F68">
            <w:pPr>
              <w:rPr>
                <w:color w:val="000000" w:themeColor="text1"/>
                <w:sz w:val="20"/>
                <w:szCs w:val="20"/>
              </w:rPr>
            </w:pPr>
          </w:p>
          <w:p w14:paraId="3F4CE75D" w14:textId="77777777" w:rsidR="00DE07A8" w:rsidRPr="005B687B" w:rsidRDefault="00DE07A8" w:rsidP="00352F68">
            <w:pPr>
              <w:rPr>
                <w:color w:val="000000" w:themeColor="text1"/>
                <w:sz w:val="20"/>
                <w:szCs w:val="20"/>
              </w:rPr>
            </w:pPr>
          </w:p>
        </w:tc>
        <w:tc>
          <w:tcPr>
            <w:tcW w:w="1250" w:type="pct"/>
          </w:tcPr>
          <w:p w14:paraId="0454A126" w14:textId="77777777" w:rsidR="00DE07A8" w:rsidRPr="005B687B" w:rsidRDefault="00DE07A8" w:rsidP="00352F68">
            <w:pPr>
              <w:rPr>
                <w:color w:val="000000" w:themeColor="text1"/>
                <w:sz w:val="20"/>
                <w:szCs w:val="20"/>
              </w:rPr>
            </w:pPr>
            <w:r w:rsidRPr="005B687B">
              <w:rPr>
                <w:b/>
                <w:color w:val="000000" w:themeColor="text1"/>
                <w:sz w:val="20"/>
                <w:szCs w:val="20"/>
              </w:rPr>
              <w:t>MDV</w:t>
            </w:r>
            <w:r w:rsidRPr="005B687B">
              <w:rPr>
                <w:color w:val="000000" w:themeColor="text1"/>
                <w:sz w:val="20"/>
                <w:szCs w:val="20"/>
              </w:rPr>
              <w:t xml:space="preserve"> – informace médií o přírodních katastrofách a půdní erozi, o ekologických škodách zaviněných nedbalostí člověka</w:t>
            </w:r>
          </w:p>
          <w:p w14:paraId="3DB6D16C" w14:textId="77777777" w:rsidR="00DE07A8" w:rsidRPr="005B687B" w:rsidRDefault="00DE07A8" w:rsidP="00352F68">
            <w:pPr>
              <w:rPr>
                <w:color w:val="000000" w:themeColor="text1"/>
                <w:sz w:val="20"/>
                <w:szCs w:val="20"/>
              </w:rPr>
            </w:pPr>
          </w:p>
          <w:p w14:paraId="298CF2EE" w14:textId="77777777" w:rsidR="00DE07A8" w:rsidRPr="005B687B" w:rsidRDefault="00DE07A8" w:rsidP="00352F68">
            <w:pPr>
              <w:rPr>
                <w:color w:val="000000" w:themeColor="text1"/>
                <w:sz w:val="20"/>
                <w:szCs w:val="20"/>
              </w:rPr>
            </w:pPr>
          </w:p>
          <w:p w14:paraId="1F504E02" w14:textId="77777777" w:rsidR="00DE07A8" w:rsidRPr="005B687B" w:rsidRDefault="00DE07A8" w:rsidP="00352F68">
            <w:pPr>
              <w:rPr>
                <w:color w:val="000000" w:themeColor="text1"/>
                <w:sz w:val="20"/>
                <w:szCs w:val="20"/>
              </w:rPr>
            </w:pPr>
          </w:p>
          <w:p w14:paraId="66CD6962" w14:textId="77777777" w:rsidR="00DE07A8" w:rsidRPr="005B687B" w:rsidRDefault="00DE07A8" w:rsidP="00352F68">
            <w:pPr>
              <w:rPr>
                <w:color w:val="000000" w:themeColor="text1"/>
                <w:sz w:val="20"/>
                <w:szCs w:val="20"/>
              </w:rPr>
            </w:pPr>
          </w:p>
          <w:p w14:paraId="7150B974" w14:textId="77777777" w:rsidR="00DE07A8" w:rsidRPr="005B687B" w:rsidRDefault="00DE07A8" w:rsidP="00352F68">
            <w:pPr>
              <w:rPr>
                <w:color w:val="000000" w:themeColor="text1"/>
                <w:sz w:val="20"/>
                <w:szCs w:val="20"/>
              </w:rPr>
            </w:pPr>
          </w:p>
          <w:p w14:paraId="40E783B6" w14:textId="77777777" w:rsidR="00DE07A8" w:rsidRPr="005B687B" w:rsidRDefault="00DE07A8" w:rsidP="00352F68">
            <w:pPr>
              <w:rPr>
                <w:color w:val="000000" w:themeColor="text1"/>
                <w:sz w:val="20"/>
                <w:szCs w:val="20"/>
              </w:rPr>
            </w:pPr>
          </w:p>
          <w:p w14:paraId="0CB4BE9A" w14:textId="77777777" w:rsidR="00DE07A8" w:rsidRPr="005B687B" w:rsidRDefault="00DE07A8" w:rsidP="00352F68">
            <w:pPr>
              <w:rPr>
                <w:color w:val="000000" w:themeColor="text1"/>
                <w:sz w:val="20"/>
                <w:szCs w:val="20"/>
              </w:rPr>
            </w:pPr>
          </w:p>
          <w:p w14:paraId="0D00D97D" w14:textId="77777777" w:rsidR="00DE07A8" w:rsidRPr="005B687B" w:rsidRDefault="00DE07A8" w:rsidP="00352F68">
            <w:pPr>
              <w:rPr>
                <w:color w:val="000000" w:themeColor="text1"/>
                <w:sz w:val="20"/>
                <w:szCs w:val="20"/>
              </w:rPr>
            </w:pPr>
          </w:p>
          <w:p w14:paraId="74A44515" w14:textId="77777777" w:rsidR="00DE07A8" w:rsidRPr="005B687B" w:rsidRDefault="00DE07A8" w:rsidP="00352F68">
            <w:pPr>
              <w:rPr>
                <w:color w:val="000000" w:themeColor="text1"/>
                <w:sz w:val="20"/>
                <w:szCs w:val="20"/>
              </w:rPr>
            </w:pPr>
          </w:p>
          <w:p w14:paraId="5CFB2B11" w14:textId="77777777" w:rsidR="00DE07A8" w:rsidRPr="005B687B" w:rsidRDefault="00DE07A8" w:rsidP="00352F68">
            <w:pPr>
              <w:rPr>
                <w:color w:val="000000" w:themeColor="text1"/>
                <w:sz w:val="20"/>
                <w:szCs w:val="20"/>
              </w:rPr>
            </w:pPr>
            <w:r w:rsidRPr="005B687B">
              <w:rPr>
                <w:color w:val="000000" w:themeColor="text1"/>
                <w:sz w:val="20"/>
                <w:szCs w:val="20"/>
              </w:rPr>
              <w:t>PŘ - škůdci zeleniny a jejich přirození nepřátelé</w:t>
            </w:r>
          </w:p>
          <w:p w14:paraId="2AB00F82" w14:textId="77777777" w:rsidR="00DE07A8" w:rsidRPr="005B687B" w:rsidRDefault="00DE07A8" w:rsidP="00352F68">
            <w:pPr>
              <w:rPr>
                <w:color w:val="000000" w:themeColor="text1"/>
                <w:sz w:val="20"/>
                <w:szCs w:val="20"/>
              </w:rPr>
            </w:pPr>
            <w:r w:rsidRPr="005B687B">
              <w:rPr>
                <w:color w:val="000000" w:themeColor="text1"/>
                <w:sz w:val="20"/>
                <w:szCs w:val="20"/>
              </w:rPr>
              <w:t>CH – chemické postřiky</w:t>
            </w:r>
          </w:p>
          <w:p w14:paraId="3F4FAA05" w14:textId="77777777" w:rsidR="00DE07A8" w:rsidRPr="005B687B" w:rsidRDefault="00DE07A8" w:rsidP="00352F68">
            <w:pPr>
              <w:rPr>
                <w:color w:val="000000" w:themeColor="text1"/>
                <w:sz w:val="20"/>
                <w:szCs w:val="20"/>
              </w:rPr>
            </w:pPr>
            <w:r w:rsidRPr="005B687B">
              <w:rPr>
                <w:b/>
                <w:color w:val="000000" w:themeColor="text1"/>
                <w:sz w:val="20"/>
                <w:szCs w:val="20"/>
              </w:rPr>
              <w:t>OSV</w:t>
            </w:r>
            <w:r w:rsidRPr="005B687B">
              <w:rPr>
                <w:color w:val="000000" w:themeColor="text1"/>
                <w:sz w:val="20"/>
                <w:szCs w:val="20"/>
              </w:rPr>
              <w:t xml:space="preserve"> – seberegulace, sebepoznání, nezastupitelnost zeleniny jako zdroje vitamínů, cukrů, vlákniny  </w:t>
            </w:r>
          </w:p>
          <w:p w14:paraId="6E3A59B4" w14:textId="77777777" w:rsidR="00DE07A8" w:rsidRPr="005B687B" w:rsidRDefault="00DE07A8" w:rsidP="00352F68">
            <w:pPr>
              <w:rPr>
                <w:color w:val="000000" w:themeColor="text1"/>
                <w:sz w:val="20"/>
                <w:szCs w:val="20"/>
              </w:rPr>
            </w:pPr>
            <w:r w:rsidRPr="005B687B">
              <w:rPr>
                <w:color w:val="000000" w:themeColor="text1"/>
                <w:sz w:val="20"/>
                <w:szCs w:val="20"/>
              </w:rPr>
              <w:t xml:space="preserve">a minerálních látek     </w:t>
            </w:r>
          </w:p>
          <w:p w14:paraId="4F905111" w14:textId="77777777" w:rsidR="00DE07A8" w:rsidRPr="005B687B" w:rsidRDefault="00DE07A8" w:rsidP="00352F68">
            <w:pPr>
              <w:rPr>
                <w:color w:val="000000" w:themeColor="text1"/>
                <w:sz w:val="20"/>
                <w:szCs w:val="20"/>
              </w:rPr>
            </w:pPr>
            <w:r w:rsidRPr="005B687B">
              <w:rPr>
                <w:b/>
                <w:color w:val="000000" w:themeColor="text1"/>
                <w:sz w:val="20"/>
                <w:szCs w:val="20"/>
              </w:rPr>
              <w:t>EV, EGS</w:t>
            </w:r>
            <w:r w:rsidRPr="005B687B">
              <w:rPr>
                <w:color w:val="000000" w:themeColor="text1"/>
                <w:sz w:val="20"/>
                <w:szCs w:val="20"/>
              </w:rPr>
              <w:t xml:space="preserve"> – lidské aktivity, problémy ŽP, Evropa a svět nás zajímá,  využití obalů a předmětů končících v kontejneru k předpěstování sadby</w:t>
            </w:r>
          </w:p>
          <w:p w14:paraId="6E82CA9F" w14:textId="77777777" w:rsidR="00DE07A8" w:rsidRPr="005B687B" w:rsidRDefault="00DE07A8" w:rsidP="00352F68">
            <w:pPr>
              <w:rPr>
                <w:color w:val="000000" w:themeColor="text1"/>
                <w:sz w:val="20"/>
                <w:szCs w:val="20"/>
              </w:rPr>
            </w:pPr>
          </w:p>
          <w:p w14:paraId="2AA4209C" w14:textId="77777777" w:rsidR="00DE07A8" w:rsidRPr="005B687B" w:rsidRDefault="00DE07A8" w:rsidP="00352F68">
            <w:pPr>
              <w:rPr>
                <w:color w:val="000000" w:themeColor="text1"/>
                <w:sz w:val="20"/>
                <w:szCs w:val="20"/>
              </w:rPr>
            </w:pPr>
          </w:p>
        </w:tc>
      </w:tr>
    </w:tbl>
    <w:p w14:paraId="5E8523B5" w14:textId="77777777" w:rsidR="00EE056B" w:rsidRPr="005B687B" w:rsidRDefault="00EE056B" w:rsidP="00DA1435">
      <w:pPr>
        <w:tabs>
          <w:tab w:val="left" w:pos="900"/>
        </w:tabs>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06"/>
        <w:gridCol w:w="2407"/>
        <w:gridCol w:w="2407"/>
        <w:gridCol w:w="2407"/>
      </w:tblGrid>
      <w:tr w:rsidR="003A7BA8" w:rsidRPr="005B687B" w14:paraId="4C70B73B" w14:textId="77777777">
        <w:trPr>
          <w:trHeight w:val="1440"/>
        </w:trPr>
        <w:tc>
          <w:tcPr>
            <w:tcW w:w="2500" w:type="pct"/>
            <w:gridSpan w:val="2"/>
            <w:vAlign w:val="center"/>
          </w:tcPr>
          <w:p w14:paraId="34B7CB91" w14:textId="77777777" w:rsidR="003A7BA8" w:rsidRPr="005B687B" w:rsidRDefault="003A7BA8" w:rsidP="003A7BA8">
            <w:pPr>
              <w:jc w:val="center"/>
              <w:rPr>
                <w:b/>
                <w:color w:val="000000" w:themeColor="text1"/>
              </w:rPr>
            </w:pPr>
            <w:r w:rsidRPr="005B687B">
              <w:rPr>
                <w:b/>
                <w:color w:val="000000" w:themeColor="text1"/>
              </w:rPr>
              <w:lastRenderedPageBreak/>
              <w:t>Oblast:</w:t>
            </w:r>
          </w:p>
          <w:p w14:paraId="0A095A56" w14:textId="77777777" w:rsidR="003A7BA8" w:rsidRPr="005B687B" w:rsidRDefault="003A7BA8" w:rsidP="003A7BA8">
            <w:pPr>
              <w:jc w:val="center"/>
              <w:rPr>
                <w:b/>
                <w:color w:val="000000" w:themeColor="text1"/>
              </w:rPr>
            </w:pPr>
            <w:r w:rsidRPr="005B687B">
              <w:rPr>
                <w:b/>
                <w:color w:val="000000" w:themeColor="text1"/>
              </w:rPr>
              <w:t>Člověk a svět práce</w:t>
            </w:r>
          </w:p>
        </w:tc>
        <w:tc>
          <w:tcPr>
            <w:tcW w:w="1250" w:type="pct"/>
            <w:vAlign w:val="center"/>
          </w:tcPr>
          <w:p w14:paraId="23DB54DC" w14:textId="77777777" w:rsidR="003A7BA8" w:rsidRPr="005B687B" w:rsidRDefault="003A7BA8" w:rsidP="00352F68">
            <w:pPr>
              <w:jc w:val="center"/>
              <w:rPr>
                <w:b/>
                <w:color w:val="000000" w:themeColor="text1"/>
              </w:rPr>
            </w:pPr>
            <w:r w:rsidRPr="005B687B">
              <w:rPr>
                <w:b/>
                <w:color w:val="000000" w:themeColor="text1"/>
              </w:rPr>
              <w:t>Předmět:</w:t>
            </w:r>
          </w:p>
          <w:p w14:paraId="30533791" w14:textId="77777777" w:rsidR="003A7BA8" w:rsidRPr="005B687B" w:rsidRDefault="003A7BA8" w:rsidP="00352F68">
            <w:pPr>
              <w:jc w:val="center"/>
              <w:rPr>
                <w:b/>
                <w:color w:val="000000" w:themeColor="text1"/>
              </w:rPr>
            </w:pPr>
            <w:r w:rsidRPr="005B687B">
              <w:rPr>
                <w:b/>
                <w:color w:val="000000" w:themeColor="text1"/>
              </w:rPr>
              <w:t>Pracovní činnosti</w:t>
            </w:r>
          </w:p>
          <w:p w14:paraId="03877FA2" w14:textId="77777777" w:rsidR="003A7BA8" w:rsidRPr="005B687B" w:rsidRDefault="003A7BA8" w:rsidP="00352F68">
            <w:pPr>
              <w:jc w:val="center"/>
              <w:rPr>
                <w:b/>
                <w:color w:val="000000" w:themeColor="text1"/>
              </w:rPr>
            </w:pPr>
            <w:r w:rsidRPr="005B687B">
              <w:rPr>
                <w:b/>
                <w:color w:val="000000" w:themeColor="text1"/>
              </w:rPr>
              <w:t>Pěstitelství</w:t>
            </w:r>
          </w:p>
        </w:tc>
        <w:tc>
          <w:tcPr>
            <w:tcW w:w="1250" w:type="pct"/>
            <w:vAlign w:val="center"/>
          </w:tcPr>
          <w:p w14:paraId="0038280C" w14:textId="77777777" w:rsidR="003A7BA8" w:rsidRPr="005B687B" w:rsidRDefault="003A7BA8" w:rsidP="00352F68">
            <w:pPr>
              <w:jc w:val="center"/>
              <w:rPr>
                <w:b/>
                <w:color w:val="000000" w:themeColor="text1"/>
              </w:rPr>
            </w:pPr>
          </w:p>
          <w:p w14:paraId="0564FEB3" w14:textId="77777777" w:rsidR="003A7BA8" w:rsidRPr="005B687B" w:rsidRDefault="003A7BA8" w:rsidP="00352F68">
            <w:pPr>
              <w:jc w:val="center"/>
              <w:rPr>
                <w:b/>
                <w:color w:val="000000" w:themeColor="text1"/>
              </w:rPr>
            </w:pPr>
            <w:r w:rsidRPr="005B687B">
              <w:rPr>
                <w:b/>
                <w:color w:val="000000" w:themeColor="text1"/>
              </w:rPr>
              <w:t>Ročník:</w:t>
            </w:r>
          </w:p>
          <w:p w14:paraId="0E8BBE32" w14:textId="77777777" w:rsidR="003A7BA8" w:rsidRPr="005B687B" w:rsidRDefault="00867133" w:rsidP="00352F68">
            <w:pPr>
              <w:jc w:val="center"/>
              <w:rPr>
                <w:b/>
                <w:color w:val="000000" w:themeColor="text1"/>
              </w:rPr>
            </w:pPr>
            <w:r w:rsidRPr="005B687B">
              <w:rPr>
                <w:b/>
                <w:color w:val="000000" w:themeColor="text1"/>
              </w:rPr>
              <w:t>6. - 8.</w:t>
            </w:r>
          </w:p>
          <w:p w14:paraId="220C499C" w14:textId="77777777" w:rsidR="003A7BA8" w:rsidRPr="005B687B" w:rsidRDefault="003A7BA8" w:rsidP="00352F68">
            <w:pPr>
              <w:jc w:val="center"/>
              <w:rPr>
                <w:b/>
                <w:color w:val="000000" w:themeColor="text1"/>
              </w:rPr>
            </w:pPr>
          </w:p>
        </w:tc>
      </w:tr>
      <w:tr w:rsidR="003A7BA8" w:rsidRPr="005B687B" w14:paraId="773C666C" w14:textId="77777777">
        <w:trPr>
          <w:trHeight w:val="1080"/>
        </w:trPr>
        <w:tc>
          <w:tcPr>
            <w:tcW w:w="1250" w:type="pct"/>
            <w:vAlign w:val="center"/>
          </w:tcPr>
          <w:p w14:paraId="1B32348E" w14:textId="77777777" w:rsidR="003A7BA8" w:rsidRPr="005B687B" w:rsidRDefault="003A7BA8" w:rsidP="003A7BA8">
            <w:pPr>
              <w:jc w:val="center"/>
              <w:rPr>
                <w:color w:val="000000" w:themeColor="text1"/>
              </w:rPr>
            </w:pPr>
            <w:r w:rsidRPr="005B687B">
              <w:rPr>
                <w:b/>
                <w:color w:val="000000" w:themeColor="text1"/>
              </w:rPr>
              <w:t>Výstupy RVP</w:t>
            </w:r>
          </w:p>
        </w:tc>
        <w:tc>
          <w:tcPr>
            <w:tcW w:w="1250" w:type="pct"/>
            <w:vAlign w:val="center"/>
          </w:tcPr>
          <w:p w14:paraId="7016ECC5" w14:textId="77777777" w:rsidR="003A7BA8" w:rsidRPr="005B687B" w:rsidRDefault="003A7BA8" w:rsidP="00352F68">
            <w:pPr>
              <w:jc w:val="center"/>
              <w:rPr>
                <w:color w:val="000000" w:themeColor="text1"/>
              </w:rPr>
            </w:pPr>
          </w:p>
          <w:p w14:paraId="3A8642D2" w14:textId="77777777" w:rsidR="003A7BA8" w:rsidRPr="005B687B" w:rsidRDefault="003A7BA8" w:rsidP="00352F68">
            <w:pPr>
              <w:jc w:val="center"/>
              <w:rPr>
                <w:b/>
                <w:color w:val="000000" w:themeColor="text1"/>
              </w:rPr>
            </w:pPr>
            <w:r w:rsidRPr="005B687B">
              <w:rPr>
                <w:b/>
                <w:color w:val="000000" w:themeColor="text1"/>
              </w:rPr>
              <w:t>Školní výstupy:</w:t>
            </w:r>
          </w:p>
          <w:p w14:paraId="4BBE3281" w14:textId="77777777" w:rsidR="003A7BA8" w:rsidRPr="005B687B" w:rsidRDefault="003A7BA8" w:rsidP="00352F68">
            <w:pPr>
              <w:jc w:val="center"/>
              <w:rPr>
                <w:b/>
                <w:color w:val="000000" w:themeColor="text1"/>
              </w:rPr>
            </w:pPr>
          </w:p>
          <w:p w14:paraId="5AA44BE3" w14:textId="77777777" w:rsidR="003A7BA8" w:rsidRPr="005B687B" w:rsidRDefault="003A7BA8" w:rsidP="00352F68">
            <w:pPr>
              <w:jc w:val="center"/>
              <w:rPr>
                <w:b/>
                <w:color w:val="000000" w:themeColor="text1"/>
              </w:rPr>
            </w:pPr>
          </w:p>
          <w:p w14:paraId="6C00392D" w14:textId="77777777" w:rsidR="003A7BA8" w:rsidRPr="005B687B" w:rsidRDefault="003A7BA8" w:rsidP="00352F68">
            <w:pPr>
              <w:jc w:val="center"/>
              <w:rPr>
                <w:color w:val="000000" w:themeColor="text1"/>
              </w:rPr>
            </w:pPr>
            <w:r w:rsidRPr="005B687B">
              <w:rPr>
                <w:b/>
                <w:color w:val="000000" w:themeColor="text1"/>
              </w:rPr>
              <w:t>Žák:</w:t>
            </w:r>
          </w:p>
        </w:tc>
        <w:tc>
          <w:tcPr>
            <w:tcW w:w="1250" w:type="pct"/>
            <w:vAlign w:val="center"/>
          </w:tcPr>
          <w:p w14:paraId="5F9E5AE6" w14:textId="77777777" w:rsidR="003A7BA8" w:rsidRPr="005B687B" w:rsidRDefault="003A7BA8" w:rsidP="00352F68">
            <w:pPr>
              <w:jc w:val="center"/>
              <w:rPr>
                <w:b/>
                <w:color w:val="000000" w:themeColor="text1"/>
              </w:rPr>
            </w:pPr>
            <w:r w:rsidRPr="005B687B">
              <w:rPr>
                <w:b/>
                <w:color w:val="000000" w:themeColor="text1"/>
              </w:rPr>
              <w:t>Učivo:</w:t>
            </w:r>
          </w:p>
        </w:tc>
        <w:tc>
          <w:tcPr>
            <w:tcW w:w="1250" w:type="pct"/>
            <w:vAlign w:val="center"/>
          </w:tcPr>
          <w:p w14:paraId="59120497" w14:textId="77777777" w:rsidR="003A7BA8" w:rsidRPr="005B687B" w:rsidRDefault="003A7BA8" w:rsidP="00352F68">
            <w:pPr>
              <w:jc w:val="center"/>
              <w:rPr>
                <w:b/>
                <w:color w:val="000000" w:themeColor="text1"/>
              </w:rPr>
            </w:pPr>
            <w:r w:rsidRPr="005B687B">
              <w:rPr>
                <w:b/>
                <w:color w:val="000000" w:themeColor="text1"/>
              </w:rPr>
              <w:t xml:space="preserve">Průřezová témata, </w:t>
            </w:r>
          </w:p>
          <w:p w14:paraId="2347094C" w14:textId="77777777" w:rsidR="003A7BA8" w:rsidRPr="005B687B" w:rsidRDefault="003A7BA8" w:rsidP="00352F68">
            <w:pPr>
              <w:jc w:val="center"/>
              <w:rPr>
                <w:b/>
                <w:color w:val="000000" w:themeColor="text1"/>
              </w:rPr>
            </w:pPr>
            <w:r w:rsidRPr="005B687B">
              <w:rPr>
                <w:b/>
                <w:color w:val="000000" w:themeColor="text1"/>
              </w:rPr>
              <w:t>přesahy do jiných předmětů:</w:t>
            </w:r>
          </w:p>
        </w:tc>
      </w:tr>
      <w:tr w:rsidR="003A7BA8" w:rsidRPr="005B687B" w14:paraId="6E4874E8" w14:textId="77777777">
        <w:trPr>
          <w:trHeight w:val="10440"/>
        </w:trPr>
        <w:tc>
          <w:tcPr>
            <w:tcW w:w="1250" w:type="pct"/>
          </w:tcPr>
          <w:p w14:paraId="633237D1" w14:textId="77777777" w:rsidR="00C91AB6" w:rsidRPr="005B687B" w:rsidRDefault="00C91AB6" w:rsidP="00352F68">
            <w:pPr>
              <w:rPr>
                <w:color w:val="000000" w:themeColor="text1"/>
                <w:sz w:val="20"/>
                <w:szCs w:val="20"/>
              </w:rPr>
            </w:pPr>
          </w:p>
          <w:p w14:paraId="18942D10" w14:textId="77777777" w:rsidR="00C91AB6" w:rsidRPr="005B687B" w:rsidRDefault="00C91AB6" w:rsidP="00C91AB6">
            <w:pPr>
              <w:rPr>
                <w:color w:val="000000" w:themeColor="text1"/>
                <w:sz w:val="20"/>
                <w:szCs w:val="20"/>
              </w:rPr>
            </w:pPr>
          </w:p>
          <w:p w14:paraId="07917404" w14:textId="77777777" w:rsidR="00C91AB6" w:rsidRPr="005B687B" w:rsidRDefault="00C91AB6" w:rsidP="00C91AB6">
            <w:pPr>
              <w:rPr>
                <w:color w:val="000000" w:themeColor="text1"/>
                <w:sz w:val="20"/>
                <w:szCs w:val="20"/>
              </w:rPr>
            </w:pPr>
          </w:p>
          <w:p w14:paraId="721C6F94" w14:textId="77777777" w:rsidR="00C91AB6" w:rsidRPr="005B687B" w:rsidRDefault="00C91AB6" w:rsidP="00C91AB6">
            <w:pPr>
              <w:rPr>
                <w:color w:val="000000" w:themeColor="text1"/>
                <w:sz w:val="20"/>
                <w:szCs w:val="20"/>
              </w:rPr>
            </w:pPr>
          </w:p>
          <w:p w14:paraId="47F16E76" w14:textId="77777777" w:rsidR="00C91AB6" w:rsidRPr="005B687B" w:rsidRDefault="00C91AB6" w:rsidP="00C91AB6">
            <w:pPr>
              <w:rPr>
                <w:color w:val="000000" w:themeColor="text1"/>
                <w:sz w:val="20"/>
                <w:szCs w:val="20"/>
              </w:rPr>
            </w:pPr>
          </w:p>
          <w:p w14:paraId="14277BB6" w14:textId="77777777" w:rsidR="00C91AB6" w:rsidRPr="005B687B" w:rsidRDefault="00C91AB6" w:rsidP="00C91AB6">
            <w:pPr>
              <w:rPr>
                <w:color w:val="000000" w:themeColor="text1"/>
                <w:sz w:val="20"/>
                <w:szCs w:val="20"/>
              </w:rPr>
            </w:pPr>
          </w:p>
          <w:p w14:paraId="49C1BC99" w14:textId="77777777" w:rsidR="00C91AB6" w:rsidRPr="005B687B" w:rsidRDefault="00C91AB6" w:rsidP="00C91AB6">
            <w:pPr>
              <w:rPr>
                <w:color w:val="000000" w:themeColor="text1"/>
                <w:sz w:val="20"/>
                <w:szCs w:val="20"/>
              </w:rPr>
            </w:pPr>
          </w:p>
          <w:p w14:paraId="286D1E5D" w14:textId="77777777" w:rsidR="00C91AB6" w:rsidRPr="005B687B" w:rsidRDefault="00C91AB6" w:rsidP="00C91AB6">
            <w:pPr>
              <w:rPr>
                <w:color w:val="000000" w:themeColor="text1"/>
                <w:sz w:val="20"/>
                <w:szCs w:val="20"/>
              </w:rPr>
            </w:pPr>
          </w:p>
          <w:p w14:paraId="7D329505" w14:textId="77777777" w:rsidR="00C91AB6" w:rsidRPr="005B687B" w:rsidRDefault="00C91AB6" w:rsidP="00C91AB6">
            <w:pPr>
              <w:rPr>
                <w:color w:val="000000" w:themeColor="text1"/>
                <w:sz w:val="20"/>
                <w:szCs w:val="20"/>
              </w:rPr>
            </w:pPr>
          </w:p>
          <w:p w14:paraId="188BECB6" w14:textId="77777777" w:rsidR="00C91AB6" w:rsidRPr="005B687B" w:rsidRDefault="00C91AB6" w:rsidP="00C91AB6">
            <w:pPr>
              <w:rPr>
                <w:color w:val="000000" w:themeColor="text1"/>
                <w:sz w:val="20"/>
                <w:szCs w:val="20"/>
              </w:rPr>
            </w:pPr>
          </w:p>
          <w:p w14:paraId="4B04BA63" w14:textId="77777777" w:rsidR="00C91AB6" w:rsidRPr="005B687B" w:rsidRDefault="00C91AB6" w:rsidP="00C91AB6">
            <w:pPr>
              <w:rPr>
                <w:color w:val="000000" w:themeColor="text1"/>
                <w:sz w:val="20"/>
                <w:szCs w:val="20"/>
              </w:rPr>
            </w:pPr>
            <w:r w:rsidRPr="005B687B">
              <w:rPr>
                <w:color w:val="000000" w:themeColor="text1"/>
                <w:sz w:val="20"/>
                <w:szCs w:val="20"/>
              </w:rPr>
              <w:t>- volí vhodné pracovní postupy při pěstování vybraných rostlin</w:t>
            </w:r>
          </w:p>
          <w:p w14:paraId="0F6F519E" w14:textId="77777777" w:rsidR="00C91AB6" w:rsidRPr="005B687B" w:rsidRDefault="00C91AB6" w:rsidP="00C91AB6">
            <w:pPr>
              <w:rPr>
                <w:color w:val="000000" w:themeColor="text1"/>
                <w:sz w:val="20"/>
                <w:szCs w:val="20"/>
              </w:rPr>
            </w:pPr>
          </w:p>
          <w:p w14:paraId="3C9AD238" w14:textId="77777777" w:rsidR="00C91AB6" w:rsidRPr="005B687B" w:rsidRDefault="00C91AB6" w:rsidP="00C91AB6">
            <w:pPr>
              <w:rPr>
                <w:color w:val="000000" w:themeColor="text1"/>
                <w:sz w:val="20"/>
                <w:szCs w:val="20"/>
              </w:rPr>
            </w:pPr>
          </w:p>
          <w:p w14:paraId="1A7F948C" w14:textId="77777777" w:rsidR="00C91AB6" w:rsidRPr="005B687B" w:rsidRDefault="00C91AB6" w:rsidP="00C91AB6">
            <w:pPr>
              <w:rPr>
                <w:color w:val="000000" w:themeColor="text1"/>
                <w:sz w:val="20"/>
                <w:szCs w:val="20"/>
              </w:rPr>
            </w:pPr>
          </w:p>
          <w:p w14:paraId="2B728F69" w14:textId="77777777" w:rsidR="00C91AB6" w:rsidRPr="005B687B" w:rsidRDefault="00C91AB6" w:rsidP="00C91AB6">
            <w:pPr>
              <w:rPr>
                <w:color w:val="000000" w:themeColor="text1"/>
                <w:sz w:val="20"/>
                <w:szCs w:val="20"/>
              </w:rPr>
            </w:pPr>
          </w:p>
          <w:p w14:paraId="64F46CBC" w14:textId="77777777" w:rsidR="00C91AB6" w:rsidRPr="005B687B" w:rsidRDefault="00C91AB6" w:rsidP="00C91AB6">
            <w:pPr>
              <w:rPr>
                <w:color w:val="000000" w:themeColor="text1"/>
                <w:sz w:val="20"/>
                <w:szCs w:val="20"/>
              </w:rPr>
            </w:pPr>
            <w:r w:rsidRPr="005B687B">
              <w:rPr>
                <w:color w:val="000000" w:themeColor="text1"/>
                <w:sz w:val="20"/>
                <w:szCs w:val="20"/>
              </w:rPr>
              <w:t>- pěstuje a využívá květiny pro výzdobu</w:t>
            </w:r>
          </w:p>
          <w:p w14:paraId="0FFC4DFA" w14:textId="77777777" w:rsidR="00C91AB6" w:rsidRPr="005B687B" w:rsidRDefault="00C91AB6" w:rsidP="00C91AB6">
            <w:pPr>
              <w:rPr>
                <w:color w:val="000000" w:themeColor="text1"/>
                <w:sz w:val="20"/>
                <w:szCs w:val="20"/>
              </w:rPr>
            </w:pPr>
          </w:p>
          <w:p w14:paraId="5D4835F4" w14:textId="77777777" w:rsidR="003A7BA8" w:rsidRPr="005B687B" w:rsidRDefault="003A7BA8" w:rsidP="00C91AB6">
            <w:pPr>
              <w:rPr>
                <w:color w:val="000000" w:themeColor="text1"/>
                <w:sz w:val="20"/>
                <w:szCs w:val="20"/>
              </w:rPr>
            </w:pPr>
          </w:p>
        </w:tc>
        <w:tc>
          <w:tcPr>
            <w:tcW w:w="1250" w:type="pct"/>
          </w:tcPr>
          <w:p w14:paraId="364AAC14" w14:textId="77777777" w:rsidR="003A7BA8" w:rsidRPr="005B687B" w:rsidRDefault="003A7BA8" w:rsidP="00352F68">
            <w:pPr>
              <w:rPr>
                <w:color w:val="000000" w:themeColor="text1"/>
                <w:sz w:val="20"/>
                <w:szCs w:val="20"/>
              </w:rPr>
            </w:pPr>
            <w:r w:rsidRPr="005B687B">
              <w:rPr>
                <w:color w:val="000000" w:themeColor="text1"/>
                <w:sz w:val="20"/>
                <w:szCs w:val="20"/>
              </w:rPr>
              <w:t>- charakterizuje léčivé rostliny</w:t>
            </w:r>
          </w:p>
          <w:p w14:paraId="69B85E52" w14:textId="77777777" w:rsidR="003A7BA8" w:rsidRPr="005B687B" w:rsidRDefault="003A7BA8" w:rsidP="00352F68">
            <w:pPr>
              <w:rPr>
                <w:color w:val="000000" w:themeColor="text1"/>
                <w:sz w:val="20"/>
                <w:szCs w:val="20"/>
              </w:rPr>
            </w:pPr>
            <w:r w:rsidRPr="005B687B">
              <w:rPr>
                <w:color w:val="000000" w:themeColor="text1"/>
                <w:sz w:val="20"/>
                <w:szCs w:val="20"/>
              </w:rPr>
              <w:t>- určuje u některých jejich léčivé účinky</w:t>
            </w:r>
          </w:p>
          <w:p w14:paraId="61074E92" w14:textId="77777777" w:rsidR="003A7BA8" w:rsidRPr="005B687B" w:rsidRDefault="003A7BA8" w:rsidP="00352F68">
            <w:pPr>
              <w:rPr>
                <w:color w:val="000000" w:themeColor="text1"/>
                <w:sz w:val="20"/>
                <w:szCs w:val="20"/>
              </w:rPr>
            </w:pPr>
            <w:r w:rsidRPr="005B687B">
              <w:rPr>
                <w:color w:val="000000" w:themeColor="text1"/>
                <w:sz w:val="20"/>
                <w:szCs w:val="20"/>
              </w:rPr>
              <w:t>- rozlišuje léčivé části rostlin</w:t>
            </w:r>
          </w:p>
          <w:p w14:paraId="705E2E9F" w14:textId="77777777" w:rsidR="003A7BA8" w:rsidRPr="005B687B" w:rsidRDefault="003A7BA8" w:rsidP="00352F68">
            <w:pPr>
              <w:rPr>
                <w:color w:val="000000" w:themeColor="text1"/>
                <w:sz w:val="20"/>
                <w:szCs w:val="20"/>
              </w:rPr>
            </w:pPr>
            <w:r w:rsidRPr="005B687B">
              <w:rPr>
                <w:color w:val="000000" w:themeColor="text1"/>
                <w:sz w:val="20"/>
                <w:szCs w:val="20"/>
              </w:rPr>
              <w:t>- popíše přípravu heřmánkového nálevu</w:t>
            </w:r>
          </w:p>
          <w:p w14:paraId="682F8611" w14:textId="77777777" w:rsidR="003A7BA8" w:rsidRPr="005B687B" w:rsidRDefault="003A7BA8" w:rsidP="00352F68">
            <w:pPr>
              <w:rPr>
                <w:color w:val="000000" w:themeColor="text1"/>
                <w:sz w:val="20"/>
                <w:szCs w:val="20"/>
              </w:rPr>
            </w:pPr>
          </w:p>
          <w:p w14:paraId="02372135" w14:textId="77777777" w:rsidR="003A7BA8" w:rsidRPr="005B687B" w:rsidRDefault="003A7BA8" w:rsidP="00352F68">
            <w:pPr>
              <w:rPr>
                <w:color w:val="000000" w:themeColor="text1"/>
                <w:sz w:val="20"/>
                <w:szCs w:val="20"/>
              </w:rPr>
            </w:pPr>
          </w:p>
          <w:p w14:paraId="1801985E" w14:textId="77777777" w:rsidR="003A7BA8" w:rsidRPr="005B687B" w:rsidRDefault="003A7BA8" w:rsidP="00352F68">
            <w:pPr>
              <w:rPr>
                <w:color w:val="000000" w:themeColor="text1"/>
                <w:sz w:val="20"/>
                <w:szCs w:val="20"/>
              </w:rPr>
            </w:pPr>
            <w:r w:rsidRPr="005B687B">
              <w:rPr>
                <w:color w:val="000000" w:themeColor="text1"/>
                <w:sz w:val="20"/>
                <w:szCs w:val="20"/>
              </w:rPr>
              <w:t>-charakterizuje skupiny okras. rostlin podle stonku nebo podle stanoviště</w:t>
            </w:r>
          </w:p>
          <w:p w14:paraId="103F04C7" w14:textId="77777777" w:rsidR="003A7BA8" w:rsidRPr="005B687B" w:rsidRDefault="003A7BA8" w:rsidP="00352F68">
            <w:pPr>
              <w:rPr>
                <w:color w:val="000000" w:themeColor="text1"/>
                <w:sz w:val="20"/>
                <w:szCs w:val="20"/>
              </w:rPr>
            </w:pPr>
            <w:r w:rsidRPr="005B687B">
              <w:rPr>
                <w:color w:val="000000" w:themeColor="text1"/>
                <w:sz w:val="20"/>
                <w:szCs w:val="20"/>
              </w:rPr>
              <w:t xml:space="preserve">- zařazuje dřeviny podle </w:t>
            </w:r>
            <w:proofErr w:type="spellStart"/>
            <w:r w:rsidRPr="005B687B">
              <w:rPr>
                <w:color w:val="000000" w:themeColor="text1"/>
                <w:sz w:val="20"/>
                <w:szCs w:val="20"/>
              </w:rPr>
              <w:t>opadavosti</w:t>
            </w:r>
            <w:proofErr w:type="spellEnd"/>
            <w:r w:rsidRPr="005B687B">
              <w:rPr>
                <w:color w:val="000000" w:themeColor="text1"/>
                <w:sz w:val="20"/>
                <w:szCs w:val="20"/>
              </w:rPr>
              <w:t xml:space="preserve"> listů a na jehličnany</w:t>
            </w:r>
          </w:p>
          <w:p w14:paraId="5CA6FA5E" w14:textId="77777777" w:rsidR="003A7BA8" w:rsidRPr="005B687B" w:rsidRDefault="003A7BA8" w:rsidP="00352F68">
            <w:pPr>
              <w:rPr>
                <w:color w:val="000000" w:themeColor="text1"/>
                <w:sz w:val="20"/>
                <w:szCs w:val="20"/>
              </w:rPr>
            </w:pPr>
            <w:r w:rsidRPr="005B687B">
              <w:rPr>
                <w:color w:val="000000" w:themeColor="text1"/>
                <w:sz w:val="20"/>
                <w:szCs w:val="20"/>
              </w:rPr>
              <w:t>- vysvětlí pojem bonsaj</w:t>
            </w:r>
          </w:p>
          <w:p w14:paraId="0CDFCB35" w14:textId="77777777" w:rsidR="003A7BA8" w:rsidRPr="005B687B" w:rsidRDefault="003A7BA8" w:rsidP="00352F68">
            <w:pPr>
              <w:rPr>
                <w:color w:val="000000" w:themeColor="text1"/>
                <w:sz w:val="20"/>
                <w:szCs w:val="20"/>
              </w:rPr>
            </w:pPr>
            <w:r w:rsidRPr="005B687B">
              <w:rPr>
                <w:color w:val="000000" w:themeColor="text1"/>
                <w:sz w:val="20"/>
                <w:szCs w:val="20"/>
              </w:rPr>
              <w:t>- ovládá rozdělení venkovních a balkónových květin</w:t>
            </w:r>
          </w:p>
          <w:p w14:paraId="008368AE" w14:textId="77777777" w:rsidR="003A7BA8" w:rsidRPr="005B687B" w:rsidRDefault="003A7BA8" w:rsidP="00352F68">
            <w:pPr>
              <w:rPr>
                <w:color w:val="000000" w:themeColor="text1"/>
                <w:sz w:val="20"/>
                <w:szCs w:val="20"/>
              </w:rPr>
            </w:pPr>
            <w:r w:rsidRPr="005B687B">
              <w:rPr>
                <w:color w:val="000000" w:themeColor="text1"/>
                <w:sz w:val="20"/>
                <w:szCs w:val="20"/>
              </w:rPr>
              <w:t>- pracuje s pokojovými rostlinami</w:t>
            </w:r>
          </w:p>
          <w:p w14:paraId="4C538612" w14:textId="77777777" w:rsidR="003A7BA8" w:rsidRPr="005B687B" w:rsidRDefault="003A7BA8" w:rsidP="00352F68">
            <w:pPr>
              <w:rPr>
                <w:color w:val="000000" w:themeColor="text1"/>
                <w:sz w:val="20"/>
                <w:szCs w:val="20"/>
              </w:rPr>
            </w:pPr>
            <w:r w:rsidRPr="005B687B">
              <w:rPr>
                <w:color w:val="000000" w:themeColor="text1"/>
                <w:sz w:val="20"/>
                <w:szCs w:val="20"/>
              </w:rPr>
              <w:t>- vysvětlí pojmy cibuloviny, řízkování, rostliny popínavé, ozdobné květem nebo listem</w:t>
            </w:r>
          </w:p>
          <w:p w14:paraId="3B4B367C" w14:textId="77777777" w:rsidR="003A7BA8" w:rsidRPr="005B687B" w:rsidRDefault="003A7BA8" w:rsidP="00352F68">
            <w:pPr>
              <w:rPr>
                <w:color w:val="000000" w:themeColor="text1"/>
                <w:sz w:val="20"/>
                <w:szCs w:val="20"/>
              </w:rPr>
            </w:pPr>
          </w:p>
          <w:p w14:paraId="4F75FF19" w14:textId="77777777" w:rsidR="003A7BA8" w:rsidRPr="005B687B" w:rsidRDefault="003A7BA8" w:rsidP="00352F68">
            <w:pPr>
              <w:rPr>
                <w:color w:val="000000" w:themeColor="text1"/>
                <w:sz w:val="20"/>
                <w:szCs w:val="20"/>
              </w:rPr>
            </w:pPr>
            <w:r w:rsidRPr="005B687B">
              <w:rPr>
                <w:color w:val="000000" w:themeColor="text1"/>
                <w:sz w:val="20"/>
                <w:szCs w:val="20"/>
              </w:rPr>
              <w:t>- ovládá pravidla a zásady pro vytvoření jednoduchých květinových dekorací</w:t>
            </w:r>
          </w:p>
          <w:p w14:paraId="7CC849EE" w14:textId="77777777" w:rsidR="003A7BA8" w:rsidRPr="005B687B" w:rsidRDefault="003A7BA8" w:rsidP="00352F68">
            <w:pPr>
              <w:rPr>
                <w:color w:val="000000" w:themeColor="text1"/>
                <w:sz w:val="20"/>
                <w:szCs w:val="20"/>
              </w:rPr>
            </w:pPr>
            <w:r w:rsidRPr="005B687B">
              <w:rPr>
                <w:color w:val="000000" w:themeColor="text1"/>
                <w:sz w:val="20"/>
                <w:szCs w:val="20"/>
              </w:rPr>
              <w:t>- charakterizuje materiály používané k aranžování</w:t>
            </w:r>
          </w:p>
          <w:p w14:paraId="2AC92639" w14:textId="77777777" w:rsidR="003A7BA8" w:rsidRPr="005B687B" w:rsidRDefault="003A7BA8" w:rsidP="00352F68">
            <w:pPr>
              <w:rPr>
                <w:color w:val="000000" w:themeColor="text1"/>
                <w:sz w:val="20"/>
                <w:szCs w:val="20"/>
              </w:rPr>
            </w:pPr>
            <w:r w:rsidRPr="005B687B">
              <w:rPr>
                <w:color w:val="000000" w:themeColor="text1"/>
                <w:sz w:val="20"/>
                <w:szCs w:val="20"/>
              </w:rPr>
              <w:t>- vysvětlí pojem bonsaj</w:t>
            </w:r>
          </w:p>
          <w:p w14:paraId="01CC2ECE" w14:textId="77777777" w:rsidR="003A7BA8" w:rsidRPr="005B687B" w:rsidRDefault="003A7BA8" w:rsidP="00352F68">
            <w:pPr>
              <w:rPr>
                <w:color w:val="000000" w:themeColor="text1"/>
                <w:sz w:val="20"/>
                <w:szCs w:val="20"/>
              </w:rPr>
            </w:pPr>
            <w:r w:rsidRPr="005B687B">
              <w:rPr>
                <w:color w:val="000000" w:themeColor="text1"/>
                <w:sz w:val="20"/>
                <w:szCs w:val="20"/>
              </w:rPr>
              <w:t>- ovládá přípravu některých materiálů pro suchou vazbu</w:t>
            </w:r>
          </w:p>
          <w:p w14:paraId="112C3D00" w14:textId="77777777" w:rsidR="003A7BA8" w:rsidRPr="005B687B" w:rsidRDefault="003A7BA8" w:rsidP="00352F68">
            <w:pPr>
              <w:rPr>
                <w:color w:val="000000" w:themeColor="text1"/>
                <w:sz w:val="20"/>
                <w:szCs w:val="20"/>
              </w:rPr>
            </w:pPr>
            <w:r w:rsidRPr="005B687B">
              <w:rPr>
                <w:color w:val="000000" w:themeColor="text1"/>
                <w:sz w:val="20"/>
                <w:szCs w:val="20"/>
              </w:rPr>
              <w:t>- popisuje zásady kompozice do vázy nebo do misky</w:t>
            </w:r>
          </w:p>
          <w:p w14:paraId="692CEA43" w14:textId="77777777" w:rsidR="003A7BA8" w:rsidRPr="005B687B" w:rsidRDefault="003A7BA8" w:rsidP="00352F68">
            <w:pPr>
              <w:rPr>
                <w:color w:val="000000" w:themeColor="text1"/>
                <w:sz w:val="20"/>
                <w:szCs w:val="20"/>
              </w:rPr>
            </w:pPr>
          </w:p>
        </w:tc>
        <w:tc>
          <w:tcPr>
            <w:tcW w:w="1250" w:type="pct"/>
          </w:tcPr>
          <w:p w14:paraId="7B240532" w14:textId="77777777" w:rsidR="003A7BA8" w:rsidRPr="005B687B" w:rsidRDefault="003A7BA8" w:rsidP="00352F68">
            <w:pPr>
              <w:rPr>
                <w:color w:val="000000" w:themeColor="text1"/>
                <w:sz w:val="20"/>
                <w:szCs w:val="20"/>
              </w:rPr>
            </w:pPr>
            <w:r w:rsidRPr="005B687B">
              <w:rPr>
                <w:color w:val="000000" w:themeColor="text1"/>
                <w:sz w:val="20"/>
                <w:szCs w:val="20"/>
              </w:rPr>
              <w:t>Léčivé rostliny</w:t>
            </w:r>
          </w:p>
          <w:p w14:paraId="2FE84ED8" w14:textId="77777777" w:rsidR="003A7BA8" w:rsidRPr="005B687B" w:rsidRDefault="003A7BA8" w:rsidP="00352F68">
            <w:pPr>
              <w:rPr>
                <w:color w:val="000000" w:themeColor="text1"/>
                <w:sz w:val="20"/>
                <w:szCs w:val="20"/>
              </w:rPr>
            </w:pPr>
            <w:r w:rsidRPr="005B687B">
              <w:rPr>
                <w:color w:val="000000" w:themeColor="text1"/>
                <w:sz w:val="20"/>
                <w:szCs w:val="20"/>
              </w:rPr>
              <w:t>Charakteristika a význam</w:t>
            </w:r>
          </w:p>
          <w:p w14:paraId="7E257BB9" w14:textId="77777777" w:rsidR="003A7BA8" w:rsidRPr="005B687B" w:rsidRDefault="003A7BA8" w:rsidP="00352F68">
            <w:pPr>
              <w:rPr>
                <w:color w:val="000000" w:themeColor="text1"/>
                <w:sz w:val="20"/>
                <w:szCs w:val="20"/>
              </w:rPr>
            </w:pPr>
            <w:r w:rsidRPr="005B687B">
              <w:rPr>
                <w:color w:val="000000" w:themeColor="text1"/>
                <w:sz w:val="20"/>
                <w:szCs w:val="20"/>
              </w:rPr>
              <w:t>Rozdělení</w:t>
            </w:r>
          </w:p>
          <w:p w14:paraId="7F085E71" w14:textId="77777777" w:rsidR="003A7BA8" w:rsidRPr="005B687B" w:rsidRDefault="003A7BA8" w:rsidP="00352F68">
            <w:pPr>
              <w:rPr>
                <w:color w:val="000000" w:themeColor="text1"/>
                <w:sz w:val="20"/>
                <w:szCs w:val="20"/>
              </w:rPr>
            </w:pPr>
            <w:r w:rsidRPr="005B687B">
              <w:rPr>
                <w:color w:val="000000" w:themeColor="text1"/>
                <w:sz w:val="20"/>
                <w:szCs w:val="20"/>
              </w:rPr>
              <w:t>Zásady sběru, sušení a uchování léčivek</w:t>
            </w:r>
          </w:p>
          <w:p w14:paraId="7F1C072A" w14:textId="77777777" w:rsidR="003A7BA8" w:rsidRPr="005B687B" w:rsidRDefault="003A7BA8" w:rsidP="00352F68">
            <w:pPr>
              <w:rPr>
                <w:color w:val="000000" w:themeColor="text1"/>
                <w:sz w:val="20"/>
                <w:szCs w:val="20"/>
              </w:rPr>
            </w:pPr>
          </w:p>
          <w:p w14:paraId="714BC8AC" w14:textId="77777777" w:rsidR="003A7BA8" w:rsidRPr="005B687B" w:rsidRDefault="003A7BA8" w:rsidP="00352F68">
            <w:pPr>
              <w:rPr>
                <w:color w:val="000000" w:themeColor="text1"/>
                <w:sz w:val="20"/>
                <w:szCs w:val="20"/>
              </w:rPr>
            </w:pPr>
          </w:p>
          <w:p w14:paraId="035E566A" w14:textId="77777777" w:rsidR="003A7BA8" w:rsidRPr="005B687B" w:rsidRDefault="003A7BA8" w:rsidP="00352F68">
            <w:pPr>
              <w:rPr>
                <w:color w:val="000000" w:themeColor="text1"/>
                <w:sz w:val="20"/>
                <w:szCs w:val="20"/>
              </w:rPr>
            </w:pPr>
          </w:p>
          <w:p w14:paraId="5525D196" w14:textId="77777777" w:rsidR="003A7BA8" w:rsidRPr="005B687B" w:rsidRDefault="003A7BA8" w:rsidP="00352F68">
            <w:pPr>
              <w:rPr>
                <w:color w:val="000000" w:themeColor="text1"/>
                <w:sz w:val="20"/>
                <w:szCs w:val="20"/>
              </w:rPr>
            </w:pPr>
            <w:r w:rsidRPr="005B687B">
              <w:rPr>
                <w:color w:val="000000" w:themeColor="text1"/>
                <w:sz w:val="20"/>
                <w:szCs w:val="20"/>
              </w:rPr>
              <w:t>Okrasné rostliny</w:t>
            </w:r>
          </w:p>
          <w:p w14:paraId="26E6405C" w14:textId="77777777" w:rsidR="003A7BA8" w:rsidRPr="005B687B" w:rsidRDefault="003A7BA8" w:rsidP="00352F68">
            <w:pPr>
              <w:rPr>
                <w:color w:val="000000" w:themeColor="text1"/>
                <w:sz w:val="20"/>
                <w:szCs w:val="20"/>
              </w:rPr>
            </w:pPr>
            <w:r w:rsidRPr="005B687B">
              <w:rPr>
                <w:color w:val="000000" w:themeColor="text1"/>
                <w:sz w:val="20"/>
                <w:szCs w:val="20"/>
              </w:rPr>
              <w:t>Rozdělení, charakteristika</w:t>
            </w:r>
          </w:p>
          <w:p w14:paraId="6A3FCD3B" w14:textId="77777777" w:rsidR="003A7BA8" w:rsidRPr="005B687B" w:rsidRDefault="003A7BA8" w:rsidP="00352F68">
            <w:pPr>
              <w:rPr>
                <w:color w:val="000000" w:themeColor="text1"/>
                <w:sz w:val="20"/>
                <w:szCs w:val="20"/>
              </w:rPr>
            </w:pPr>
            <w:r w:rsidRPr="005B687B">
              <w:rPr>
                <w:color w:val="000000" w:themeColor="text1"/>
                <w:sz w:val="20"/>
                <w:szCs w:val="20"/>
              </w:rPr>
              <w:t>Bonsaje</w:t>
            </w:r>
          </w:p>
          <w:p w14:paraId="2CB13909" w14:textId="77777777" w:rsidR="003A7BA8" w:rsidRPr="005B687B" w:rsidRDefault="003A7BA8" w:rsidP="00352F68">
            <w:pPr>
              <w:rPr>
                <w:color w:val="000000" w:themeColor="text1"/>
                <w:sz w:val="20"/>
                <w:szCs w:val="20"/>
              </w:rPr>
            </w:pPr>
            <w:r w:rsidRPr="005B687B">
              <w:rPr>
                <w:color w:val="000000" w:themeColor="text1"/>
                <w:sz w:val="20"/>
                <w:szCs w:val="20"/>
              </w:rPr>
              <w:t>Venkovní a balkónové květiny</w:t>
            </w:r>
          </w:p>
          <w:p w14:paraId="25E5D7A0" w14:textId="77777777" w:rsidR="003A7BA8" w:rsidRPr="005B687B" w:rsidRDefault="003A7BA8" w:rsidP="00352F68">
            <w:pPr>
              <w:rPr>
                <w:color w:val="000000" w:themeColor="text1"/>
                <w:sz w:val="20"/>
                <w:szCs w:val="20"/>
              </w:rPr>
            </w:pPr>
            <w:r w:rsidRPr="005B687B">
              <w:rPr>
                <w:color w:val="000000" w:themeColor="text1"/>
                <w:sz w:val="20"/>
                <w:szCs w:val="20"/>
              </w:rPr>
              <w:t>Pokojové rostliny</w:t>
            </w:r>
          </w:p>
          <w:p w14:paraId="7D8DE84B" w14:textId="77777777" w:rsidR="003A7BA8" w:rsidRPr="005B687B" w:rsidRDefault="003A7BA8" w:rsidP="00352F68">
            <w:pPr>
              <w:rPr>
                <w:color w:val="000000" w:themeColor="text1"/>
                <w:sz w:val="20"/>
                <w:szCs w:val="20"/>
              </w:rPr>
            </w:pPr>
          </w:p>
          <w:p w14:paraId="481576EA" w14:textId="77777777" w:rsidR="003A7BA8" w:rsidRPr="005B687B" w:rsidRDefault="003A7BA8" w:rsidP="00352F68">
            <w:pPr>
              <w:rPr>
                <w:color w:val="000000" w:themeColor="text1"/>
                <w:sz w:val="20"/>
                <w:szCs w:val="20"/>
              </w:rPr>
            </w:pPr>
          </w:p>
          <w:p w14:paraId="7A7FB79C" w14:textId="77777777" w:rsidR="003A7BA8" w:rsidRPr="005B687B" w:rsidRDefault="003A7BA8" w:rsidP="00352F68">
            <w:pPr>
              <w:rPr>
                <w:color w:val="000000" w:themeColor="text1"/>
                <w:sz w:val="20"/>
                <w:szCs w:val="20"/>
              </w:rPr>
            </w:pPr>
          </w:p>
          <w:p w14:paraId="10B3DC41" w14:textId="77777777" w:rsidR="003A7BA8" w:rsidRPr="005B687B" w:rsidRDefault="003A7BA8" w:rsidP="00352F68">
            <w:pPr>
              <w:rPr>
                <w:color w:val="000000" w:themeColor="text1"/>
                <w:sz w:val="20"/>
                <w:szCs w:val="20"/>
              </w:rPr>
            </w:pPr>
          </w:p>
          <w:p w14:paraId="5F155166" w14:textId="77777777" w:rsidR="003A7BA8" w:rsidRPr="005B687B" w:rsidRDefault="003A7BA8" w:rsidP="00352F68">
            <w:pPr>
              <w:rPr>
                <w:color w:val="000000" w:themeColor="text1"/>
                <w:sz w:val="20"/>
                <w:szCs w:val="20"/>
              </w:rPr>
            </w:pPr>
          </w:p>
          <w:p w14:paraId="4FE0A134" w14:textId="77777777" w:rsidR="003A7BA8" w:rsidRPr="005B687B" w:rsidRDefault="003A7BA8" w:rsidP="00352F68">
            <w:pPr>
              <w:rPr>
                <w:color w:val="000000" w:themeColor="text1"/>
                <w:sz w:val="20"/>
                <w:szCs w:val="20"/>
              </w:rPr>
            </w:pPr>
          </w:p>
          <w:p w14:paraId="779517FC" w14:textId="77777777" w:rsidR="003A7BA8" w:rsidRPr="005B687B" w:rsidRDefault="003A7BA8" w:rsidP="00352F68">
            <w:pPr>
              <w:rPr>
                <w:color w:val="000000" w:themeColor="text1"/>
                <w:sz w:val="20"/>
                <w:szCs w:val="20"/>
              </w:rPr>
            </w:pPr>
          </w:p>
          <w:p w14:paraId="2DC6256B" w14:textId="77777777" w:rsidR="003A7BA8" w:rsidRPr="005B687B" w:rsidRDefault="003A7BA8" w:rsidP="00352F68">
            <w:pPr>
              <w:rPr>
                <w:color w:val="000000" w:themeColor="text1"/>
                <w:sz w:val="20"/>
                <w:szCs w:val="20"/>
              </w:rPr>
            </w:pPr>
          </w:p>
          <w:p w14:paraId="259651EA" w14:textId="77777777" w:rsidR="003A7BA8" w:rsidRPr="005B687B" w:rsidRDefault="003A7BA8" w:rsidP="00352F68">
            <w:pPr>
              <w:rPr>
                <w:color w:val="000000" w:themeColor="text1"/>
                <w:sz w:val="20"/>
                <w:szCs w:val="20"/>
              </w:rPr>
            </w:pPr>
          </w:p>
          <w:p w14:paraId="12D141E5" w14:textId="77777777" w:rsidR="003A7BA8" w:rsidRPr="005B687B" w:rsidRDefault="003A7BA8" w:rsidP="00352F68">
            <w:pPr>
              <w:rPr>
                <w:color w:val="000000" w:themeColor="text1"/>
                <w:sz w:val="20"/>
                <w:szCs w:val="20"/>
              </w:rPr>
            </w:pPr>
            <w:r w:rsidRPr="005B687B">
              <w:rPr>
                <w:color w:val="000000" w:themeColor="text1"/>
                <w:sz w:val="20"/>
                <w:szCs w:val="20"/>
              </w:rPr>
              <w:t>Aranžování rostlin</w:t>
            </w:r>
          </w:p>
          <w:p w14:paraId="00D9B767" w14:textId="77777777" w:rsidR="003A7BA8" w:rsidRPr="005B687B" w:rsidRDefault="003A7BA8" w:rsidP="00352F68">
            <w:pPr>
              <w:rPr>
                <w:color w:val="000000" w:themeColor="text1"/>
                <w:sz w:val="20"/>
                <w:szCs w:val="20"/>
              </w:rPr>
            </w:pPr>
            <w:r w:rsidRPr="005B687B">
              <w:rPr>
                <w:color w:val="000000" w:themeColor="text1"/>
                <w:sz w:val="20"/>
                <w:szCs w:val="20"/>
              </w:rPr>
              <w:t>Ikebana</w:t>
            </w:r>
          </w:p>
          <w:p w14:paraId="3B5D894A" w14:textId="77777777" w:rsidR="003A7BA8" w:rsidRPr="005B687B" w:rsidRDefault="003A7BA8" w:rsidP="00352F68">
            <w:pPr>
              <w:rPr>
                <w:color w:val="000000" w:themeColor="text1"/>
                <w:sz w:val="20"/>
                <w:szCs w:val="20"/>
              </w:rPr>
            </w:pPr>
            <w:r w:rsidRPr="005B687B">
              <w:rPr>
                <w:color w:val="000000" w:themeColor="text1"/>
                <w:sz w:val="20"/>
                <w:szCs w:val="20"/>
              </w:rPr>
              <w:t>Aranžování do vázy, do misky</w:t>
            </w:r>
          </w:p>
          <w:p w14:paraId="0E68AF6F" w14:textId="77777777" w:rsidR="003A7BA8" w:rsidRPr="005B687B" w:rsidRDefault="003A7BA8" w:rsidP="00352F68">
            <w:pPr>
              <w:rPr>
                <w:color w:val="000000" w:themeColor="text1"/>
                <w:sz w:val="20"/>
                <w:szCs w:val="20"/>
              </w:rPr>
            </w:pPr>
            <w:r w:rsidRPr="005B687B">
              <w:rPr>
                <w:color w:val="000000" w:themeColor="text1"/>
                <w:sz w:val="20"/>
                <w:szCs w:val="20"/>
              </w:rPr>
              <w:t>Aranžování suchých rostlin</w:t>
            </w:r>
          </w:p>
          <w:p w14:paraId="611EE234" w14:textId="77777777" w:rsidR="003A7BA8" w:rsidRPr="005B687B" w:rsidRDefault="003A7BA8" w:rsidP="00352F68">
            <w:pPr>
              <w:rPr>
                <w:color w:val="000000" w:themeColor="text1"/>
                <w:sz w:val="20"/>
                <w:szCs w:val="20"/>
              </w:rPr>
            </w:pPr>
          </w:p>
          <w:p w14:paraId="78D8DD86" w14:textId="77777777" w:rsidR="003A7BA8" w:rsidRPr="005B687B" w:rsidRDefault="003A7BA8" w:rsidP="00352F68">
            <w:pPr>
              <w:rPr>
                <w:color w:val="000000" w:themeColor="text1"/>
                <w:sz w:val="20"/>
                <w:szCs w:val="20"/>
              </w:rPr>
            </w:pPr>
          </w:p>
          <w:p w14:paraId="32B74874" w14:textId="77777777" w:rsidR="003A7BA8" w:rsidRPr="005B687B" w:rsidRDefault="003A7BA8" w:rsidP="00352F68">
            <w:pPr>
              <w:rPr>
                <w:color w:val="000000" w:themeColor="text1"/>
                <w:sz w:val="20"/>
                <w:szCs w:val="20"/>
              </w:rPr>
            </w:pPr>
          </w:p>
        </w:tc>
        <w:tc>
          <w:tcPr>
            <w:tcW w:w="1250" w:type="pct"/>
          </w:tcPr>
          <w:p w14:paraId="3C635DD6" w14:textId="77777777" w:rsidR="003A7BA8" w:rsidRPr="005B687B" w:rsidRDefault="003A7BA8" w:rsidP="00352F68">
            <w:pPr>
              <w:rPr>
                <w:color w:val="000000" w:themeColor="text1"/>
                <w:sz w:val="20"/>
                <w:szCs w:val="20"/>
              </w:rPr>
            </w:pPr>
            <w:r w:rsidRPr="005B687B">
              <w:rPr>
                <w:color w:val="000000" w:themeColor="text1"/>
                <w:sz w:val="20"/>
                <w:szCs w:val="20"/>
              </w:rPr>
              <w:t>PŘ - rozdělení na jednoleté, dvouleté a vytrvalé, nižší a vyšší rostliny na byliny a dřeviny</w:t>
            </w:r>
          </w:p>
          <w:p w14:paraId="4B13B076" w14:textId="77777777" w:rsidR="003A7BA8" w:rsidRPr="005B687B" w:rsidRDefault="003A7BA8" w:rsidP="00352F68">
            <w:pPr>
              <w:rPr>
                <w:color w:val="000000" w:themeColor="text1"/>
                <w:sz w:val="20"/>
                <w:szCs w:val="20"/>
              </w:rPr>
            </w:pPr>
            <w:r w:rsidRPr="005B687B">
              <w:rPr>
                <w:b/>
                <w:color w:val="000000" w:themeColor="text1"/>
                <w:sz w:val="20"/>
                <w:szCs w:val="20"/>
              </w:rPr>
              <w:t xml:space="preserve">OSV </w:t>
            </w:r>
            <w:r w:rsidRPr="005B687B">
              <w:rPr>
                <w:color w:val="000000" w:themeColor="text1"/>
                <w:sz w:val="20"/>
                <w:szCs w:val="20"/>
              </w:rPr>
              <w:t xml:space="preserve">- psychohygiena, kreativita, osobní zodpovědnost </w:t>
            </w:r>
          </w:p>
          <w:p w14:paraId="4D6570EA" w14:textId="77777777" w:rsidR="003A7BA8" w:rsidRPr="005B687B" w:rsidRDefault="003A7BA8" w:rsidP="00352F68">
            <w:pPr>
              <w:rPr>
                <w:color w:val="000000" w:themeColor="text1"/>
                <w:sz w:val="20"/>
                <w:szCs w:val="20"/>
              </w:rPr>
            </w:pPr>
            <w:r w:rsidRPr="005B687B">
              <w:rPr>
                <w:color w:val="000000" w:themeColor="text1"/>
                <w:sz w:val="20"/>
                <w:szCs w:val="20"/>
              </w:rPr>
              <w:t xml:space="preserve">při léčbě – nebezpečí otrav </w:t>
            </w:r>
            <w:r w:rsidRPr="005B687B">
              <w:rPr>
                <w:b/>
                <w:color w:val="000000" w:themeColor="text1"/>
                <w:sz w:val="20"/>
                <w:szCs w:val="20"/>
              </w:rPr>
              <w:t>EGS</w:t>
            </w:r>
            <w:r w:rsidRPr="005B687B">
              <w:rPr>
                <w:color w:val="000000" w:themeColor="text1"/>
                <w:sz w:val="20"/>
                <w:szCs w:val="20"/>
              </w:rPr>
              <w:t xml:space="preserve"> – Evropa a svět nás zajímá, výroba léků, mastí, kosmetika</w:t>
            </w:r>
          </w:p>
          <w:p w14:paraId="47A996E0" w14:textId="77777777" w:rsidR="003A7BA8" w:rsidRPr="005B687B" w:rsidRDefault="003A7BA8" w:rsidP="00352F68">
            <w:pPr>
              <w:rPr>
                <w:color w:val="000000" w:themeColor="text1"/>
                <w:sz w:val="20"/>
                <w:szCs w:val="20"/>
              </w:rPr>
            </w:pPr>
            <w:r w:rsidRPr="005B687B">
              <w:rPr>
                <w:b/>
                <w:color w:val="000000" w:themeColor="text1"/>
                <w:sz w:val="20"/>
                <w:szCs w:val="20"/>
              </w:rPr>
              <w:t xml:space="preserve">EV </w:t>
            </w:r>
            <w:r w:rsidRPr="005B687B">
              <w:rPr>
                <w:color w:val="000000" w:themeColor="text1"/>
                <w:sz w:val="20"/>
                <w:szCs w:val="20"/>
              </w:rPr>
              <w:t>– ekosystémy, snižují prašnost, zmírňují nepříjemné působení holých stěn, člení prostor</w:t>
            </w:r>
          </w:p>
          <w:p w14:paraId="500DEF5C" w14:textId="77777777" w:rsidR="003A7BA8" w:rsidRPr="005B687B" w:rsidRDefault="003A7BA8" w:rsidP="00352F68">
            <w:pPr>
              <w:rPr>
                <w:color w:val="000000" w:themeColor="text1"/>
                <w:sz w:val="20"/>
                <w:szCs w:val="20"/>
              </w:rPr>
            </w:pPr>
            <w:r w:rsidRPr="005B687B">
              <w:rPr>
                <w:color w:val="000000" w:themeColor="text1"/>
                <w:sz w:val="20"/>
                <w:szCs w:val="20"/>
              </w:rPr>
              <w:t>PŘ - rozdělení rostlin podle morfologických znaků</w:t>
            </w:r>
          </w:p>
          <w:p w14:paraId="41A46A0C" w14:textId="77777777" w:rsidR="003A7BA8" w:rsidRPr="005B687B" w:rsidRDefault="003A7BA8" w:rsidP="00352F68">
            <w:pPr>
              <w:rPr>
                <w:color w:val="000000" w:themeColor="text1"/>
                <w:sz w:val="20"/>
                <w:szCs w:val="20"/>
              </w:rPr>
            </w:pPr>
            <w:r w:rsidRPr="005B687B">
              <w:rPr>
                <w:b/>
                <w:color w:val="000000" w:themeColor="text1"/>
                <w:sz w:val="20"/>
                <w:szCs w:val="20"/>
              </w:rPr>
              <w:t>MKV</w:t>
            </w:r>
            <w:r w:rsidRPr="005B687B">
              <w:rPr>
                <w:color w:val="000000" w:themeColor="text1"/>
                <w:sz w:val="20"/>
                <w:szCs w:val="20"/>
              </w:rPr>
              <w:t xml:space="preserve"> – multikulturalita, učí jedince vnímat krásu a udržovat příjemné, hezké a vkusné prostředí </w:t>
            </w:r>
          </w:p>
          <w:p w14:paraId="5B852F17" w14:textId="77777777" w:rsidR="003A7BA8" w:rsidRPr="005B687B" w:rsidRDefault="003A7BA8" w:rsidP="00352F68">
            <w:pPr>
              <w:rPr>
                <w:color w:val="000000" w:themeColor="text1"/>
                <w:sz w:val="20"/>
                <w:szCs w:val="20"/>
              </w:rPr>
            </w:pPr>
          </w:p>
          <w:p w14:paraId="1F6C724E" w14:textId="77777777" w:rsidR="003A7BA8" w:rsidRPr="005B687B" w:rsidRDefault="003A7BA8" w:rsidP="00352F68">
            <w:pPr>
              <w:rPr>
                <w:color w:val="000000" w:themeColor="text1"/>
                <w:sz w:val="20"/>
                <w:szCs w:val="20"/>
              </w:rPr>
            </w:pPr>
          </w:p>
          <w:p w14:paraId="1E69D1DC" w14:textId="77777777" w:rsidR="003A7BA8" w:rsidRPr="005B687B" w:rsidRDefault="003A7BA8" w:rsidP="00352F68">
            <w:pPr>
              <w:rPr>
                <w:color w:val="000000" w:themeColor="text1"/>
                <w:sz w:val="20"/>
                <w:szCs w:val="20"/>
              </w:rPr>
            </w:pPr>
          </w:p>
          <w:p w14:paraId="5CA4AF40" w14:textId="77777777" w:rsidR="003A7BA8" w:rsidRPr="005B687B" w:rsidRDefault="003A7BA8" w:rsidP="00352F68">
            <w:pPr>
              <w:rPr>
                <w:color w:val="000000" w:themeColor="text1"/>
                <w:sz w:val="20"/>
                <w:szCs w:val="20"/>
              </w:rPr>
            </w:pPr>
          </w:p>
          <w:p w14:paraId="34E40B48" w14:textId="77777777" w:rsidR="003A7BA8" w:rsidRPr="005B687B" w:rsidRDefault="003A7BA8" w:rsidP="00352F68">
            <w:pPr>
              <w:rPr>
                <w:color w:val="000000" w:themeColor="text1"/>
                <w:sz w:val="20"/>
                <w:szCs w:val="20"/>
              </w:rPr>
            </w:pPr>
          </w:p>
          <w:p w14:paraId="2B91AB9D" w14:textId="77777777" w:rsidR="003A7BA8" w:rsidRPr="005B687B" w:rsidRDefault="003A7BA8" w:rsidP="00352F68">
            <w:pPr>
              <w:rPr>
                <w:color w:val="000000" w:themeColor="text1"/>
                <w:sz w:val="20"/>
                <w:szCs w:val="20"/>
              </w:rPr>
            </w:pPr>
          </w:p>
          <w:p w14:paraId="0E717370" w14:textId="77777777" w:rsidR="003A7BA8" w:rsidRPr="005B687B" w:rsidRDefault="003A7BA8" w:rsidP="00352F68">
            <w:pPr>
              <w:rPr>
                <w:color w:val="000000" w:themeColor="text1"/>
                <w:sz w:val="20"/>
                <w:szCs w:val="20"/>
              </w:rPr>
            </w:pPr>
            <w:r w:rsidRPr="005B687B">
              <w:rPr>
                <w:b/>
                <w:color w:val="000000" w:themeColor="text1"/>
                <w:sz w:val="20"/>
                <w:szCs w:val="20"/>
              </w:rPr>
              <w:t>MDV</w:t>
            </w:r>
            <w:r w:rsidRPr="005B687B">
              <w:rPr>
                <w:color w:val="000000" w:themeColor="text1"/>
                <w:sz w:val="20"/>
                <w:szCs w:val="20"/>
              </w:rPr>
              <w:t xml:space="preserve"> – vnímání autora med. sdělení, aranžérské umění  v Japonsku </w:t>
            </w:r>
          </w:p>
          <w:p w14:paraId="31665B84" w14:textId="77777777" w:rsidR="003A7BA8" w:rsidRPr="005B687B" w:rsidRDefault="003A7BA8" w:rsidP="00352F68">
            <w:pPr>
              <w:rPr>
                <w:color w:val="000000" w:themeColor="text1"/>
                <w:sz w:val="20"/>
                <w:szCs w:val="20"/>
              </w:rPr>
            </w:pPr>
            <w:r w:rsidRPr="005B687B">
              <w:rPr>
                <w:b/>
                <w:color w:val="000000" w:themeColor="text1"/>
                <w:sz w:val="20"/>
                <w:szCs w:val="20"/>
              </w:rPr>
              <w:t xml:space="preserve">OSV </w:t>
            </w:r>
            <w:r w:rsidRPr="005B687B">
              <w:rPr>
                <w:color w:val="000000" w:themeColor="text1"/>
                <w:sz w:val="20"/>
                <w:szCs w:val="20"/>
              </w:rPr>
              <w:t>– psychohygiena,  rozvoj estetického cítění</w:t>
            </w:r>
          </w:p>
          <w:p w14:paraId="3ED1A9E6" w14:textId="77777777" w:rsidR="003A7BA8" w:rsidRPr="005B687B" w:rsidRDefault="003A7BA8" w:rsidP="00352F68">
            <w:pPr>
              <w:rPr>
                <w:color w:val="000000" w:themeColor="text1"/>
                <w:sz w:val="20"/>
                <w:szCs w:val="20"/>
              </w:rPr>
            </w:pPr>
            <w:r w:rsidRPr="005B687B">
              <w:rPr>
                <w:b/>
                <w:color w:val="000000" w:themeColor="text1"/>
                <w:sz w:val="20"/>
                <w:szCs w:val="20"/>
              </w:rPr>
              <w:t>MKV</w:t>
            </w:r>
            <w:r w:rsidRPr="005B687B">
              <w:rPr>
                <w:color w:val="000000" w:themeColor="text1"/>
                <w:sz w:val="20"/>
                <w:szCs w:val="20"/>
              </w:rPr>
              <w:t>- kulturní diference, rozvoj erudice paralelně s rozvojem estetického cítění</w:t>
            </w:r>
          </w:p>
          <w:p w14:paraId="0C6FB952" w14:textId="77777777" w:rsidR="003A7BA8" w:rsidRPr="005B687B" w:rsidRDefault="003A7BA8" w:rsidP="00352F68">
            <w:pPr>
              <w:rPr>
                <w:color w:val="000000" w:themeColor="text1"/>
                <w:sz w:val="20"/>
                <w:szCs w:val="20"/>
              </w:rPr>
            </w:pPr>
          </w:p>
          <w:p w14:paraId="35252D52" w14:textId="77777777" w:rsidR="003A7BA8" w:rsidRPr="005B687B" w:rsidRDefault="003A7BA8" w:rsidP="00352F68">
            <w:pPr>
              <w:rPr>
                <w:color w:val="000000" w:themeColor="text1"/>
                <w:sz w:val="20"/>
                <w:szCs w:val="20"/>
              </w:rPr>
            </w:pPr>
          </w:p>
        </w:tc>
      </w:tr>
    </w:tbl>
    <w:p w14:paraId="6CB9EB7A" w14:textId="77777777" w:rsidR="00EE056B" w:rsidRPr="005B687B" w:rsidRDefault="00EE056B" w:rsidP="00DA1435">
      <w:pPr>
        <w:tabs>
          <w:tab w:val="left" w:pos="900"/>
        </w:tabs>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06"/>
        <w:gridCol w:w="2407"/>
        <w:gridCol w:w="2407"/>
        <w:gridCol w:w="2407"/>
      </w:tblGrid>
      <w:tr w:rsidR="00073DBF" w:rsidRPr="005B687B" w14:paraId="52FCC7FF" w14:textId="77777777">
        <w:trPr>
          <w:trHeight w:val="1440"/>
        </w:trPr>
        <w:tc>
          <w:tcPr>
            <w:tcW w:w="2500" w:type="pct"/>
            <w:gridSpan w:val="2"/>
            <w:vAlign w:val="center"/>
          </w:tcPr>
          <w:p w14:paraId="338BA99F" w14:textId="77777777" w:rsidR="00073DBF" w:rsidRPr="005B687B" w:rsidRDefault="00073DBF" w:rsidP="00073DBF">
            <w:pPr>
              <w:jc w:val="center"/>
              <w:rPr>
                <w:b/>
                <w:color w:val="000000" w:themeColor="text1"/>
              </w:rPr>
            </w:pPr>
            <w:r w:rsidRPr="005B687B">
              <w:rPr>
                <w:b/>
                <w:color w:val="000000" w:themeColor="text1"/>
              </w:rPr>
              <w:lastRenderedPageBreak/>
              <w:t>Oblast:</w:t>
            </w:r>
          </w:p>
          <w:p w14:paraId="0FF70DCF" w14:textId="77777777" w:rsidR="00073DBF" w:rsidRPr="005B687B" w:rsidRDefault="00073DBF" w:rsidP="00073DBF">
            <w:pPr>
              <w:jc w:val="center"/>
              <w:rPr>
                <w:b/>
                <w:color w:val="000000" w:themeColor="text1"/>
              </w:rPr>
            </w:pPr>
            <w:r w:rsidRPr="005B687B">
              <w:rPr>
                <w:b/>
                <w:color w:val="000000" w:themeColor="text1"/>
              </w:rPr>
              <w:t>Člověk a svět práce</w:t>
            </w:r>
          </w:p>
        </w:tc>
        <w:tc>
          <w:tcPr>
            <w:tcW w:w="1250" w:type="pct"/>
            <w:vAlign w:val="center"/>
          </w:tcPr>
          <w:p w14:paraId="13D977E6" w14:textId="77777777" w:rsidR="00073DBF" w:rsidRPr="005B687B" w:rsidRDefault="00073DBF" w:rsidP="00352F68">
            <w:pPr>
              <w:jc w:val="center"/>
              <w:rPr>
                <w:b/>
                <w:color w:val="000000" w:themeColor="text1"/>
              </w:rPr>
            </w:pPr>
            <w:r w:rsidRPr="005B687B">
              <w:rPr>
                <w:b/>
                <w:color w:val="000000" w:themeColor="text1"/>
              </w:rPr>
              <w:t>Předmět:</w:t>
            </w:r>
          </w:p>
          <w:p w14:paraId="18D960CA" w14:textId="77777777" w:rsidR="00073DBF" w:rsidRPr="005B687B" w:rsidRDefault="00073DBF" w:rsidP="00352F68">
            <w:pPr>
              <w:jc w:val="center"/>
              <w:rPr>
                <w:b/>
                <w:color w:val="000000" w:themeColor="text1"/>
              </w:rPr>
            </w:pPr>
            <w:r w:rsidRPr="005B687B">
              <w:rPr>
                <w:b/>
                <w:color w:val="000000" w:themeColor="text1"/>
              </w:rPr>
              <w:t>Pracovní činnosti</w:t>
            </w:r>
          </w:p>
          <w:p w14:paraId="6662DBA1" w14:textId="77777777" w:rsidR="00073DBF" w:rsidRPr="005B687B" w:rsidRDefault="00073DBF" w:rsidP="00352F68">
            <w:pPr>
              <w:jc w:val="center"/>
              <w:rPr>
                <w:b/>
                <w:color w:val="000000" w:themeColor="text1"/>
              </w:rPr>
            </w:pPr>
            <w:r w:rsidRPr="005B687B">
              <w:rPr>
                <w:b/>
                <w:color w:val="000000" w:themeColor="text1"/>
              </w:rPr>
              <w:t>Pěstitelství</w:t>
            </w:r>
          </w:p>
        </w:tc>
        <w:tc>
          <w:tcPr>
            <w:tcW w:w="1250" w:type="pct"/>
            <w:vAlign w:val="center"/>
          </w:tcPr>
          <w:p w14:paraId="79909CCE" w14:textId="77777777" w:rsidR="00073DBF" w:rsidRPr="005B687B" w:rsidRDefault="00073DBF" w:rsidP="00352F68">
            <w:pPr>
              <w:jc w:val="center"/>
              <w:rPr>
                <w:b/>
                <w:color w:val="000000" w:themeColor="text1"/>
              </w:rPr>
            </w:pPr>
          </w:p>
          <w:p w14:paraId="3BDC8B90" w14:textId="77777777" w:rsidR="00073DBF" w:rsidRPr="005B687B" w:rsidRDefault="00073DBF" w:rsidP="00352F68">
            <w:pPr>
              <w:jc w:val="center"/>
              <w:rPr>
                <w:b/>
                <w:color w:val="000000" w:themeColor="text1"/>
              </w:rPr>
            </w:pPr>
            <w:r w:rsidRPr="005B687B">
              <w:rPr>
                <w:b/>
                <w:color w:val="000000" w:themeColor="text1"/>
              </w:rPr>
              <w:t>Ročník:</w:t>
            </w:r>
          </w:p>
          <w:p w14:paraId="16E2EF8D" w14:textId="77777777" w:rsidR="00073DBF" w:rsidRPr="005B687B" w:rsidRDefault="00073DBF" w:rsidP="00352F68">
            <w:pPr>
              <w:jc w:val="center"/>
              <w:rPr>
                <w:b/>
                <w:color w:val="000000" w:themeColor="text1"/>
              </w:rPr>
            </w:pPr>
            <w:r w:rsidRPr="005B687B">
              <w:rPr>
                <w:b/>
                <w:color w:val="000000" w:themeColor="text1"/>
              </w:rPr>
              <w:t>6. -</w:t>
            </w:r>
            <w:r w:rsidR="00867133" w:rsidRPr="005B687B">
              <w:rPr>
                <w:b/>
                <w:color w:val="000000" w:themeColor="text1"/>
              </w:rPr>
              <w:t xml:space="preserve"> 8.</w:t>
            </w:r>
          </w:p>
          <w:p w14:paraId="1B0CBEB4" w14:textId="77777777" w:rsidR="00073DBF" w:rsidRPr="005B687B" w:rsidRDefault="00073DBF" w:rsidP="00352F68">
            <w:pPr>
              <w:jc w:val="center"/>
              <w:rPr>
                <w:b/>
                <w:color w:val="000000" w:themeColor="text1"/>
              </w:rPr>
            </w:pPr>
          </w:p>
        </w:tc>
      </w:tr>
      <w:tr w:rsidR="00073DBF" w:rsidRPr="005B687B" w14:paraId="5F30361F" w14:textId="77777777">
        <w:trPr>
          <w:trHeight w:val="1080"/>
        </w:trPr>
        <w:tc>
          <w:tcPr>
            <w:tcW w:w="1250" w:type="pct"/>
            <w:vAlign w:val="center"/>
          </w:tcPr>
          <w:p w14:paraId="46915BDA" w14:textId="77777777" w:rsidR="00073DBF" w:rsidRPr="005B687B" w:rsidRDefault="00073DBF" w:rsidP="00073DBF">
            <w:pPr>
              <w:jc w:val="center"/>
              <w:rPr>
                <w:color w:val="000000" w:themeColor="text1"/>
              </w:rPr>
            </w:pPr>
            <w:r w:rsidRPr="005B687B">
              <w:rPr>
                <w:b/>
                <w:color w:val="000000" w:themeColor="text1"/>
              </w:rPr>
              <w:t>Výstupy RVP</w:t>
            </w:r>
          </w:p>
        </w:tc>
        <w:tc>
          <w:tcPr>
            <w:tcW w:w="1250" w:type="pct"/>
            <w:vAlign w:val="center"/>
          </w:tcPr>
          <w:p w14:paraId="517D8858" w14:textId="77777777" w:rsidR="00073DBF" w:rsidRPr="005B687B" w:rsidRDefault="00073DBF" w:rsidP="00352F68">
            <w:pPr>
              <w:jc w:val="center"/>
              <w:rPr>
                <w:color w:val="000000" w:themeColor="text1"/>
              </w:rPr>
            </w:pPr>
          </w:p>
          <w:p w14:paraId="57E4831D" w14:textId="77777777" w:rsidR="00073DBF" w:rsidRPr="005B687B" w:rsidRDefault="00073DBF" w:rsidP="00352F68">
            <w:pPr>
              <w:jc w:val="center"/>
              <w:rPr>
                <w:b/>
                <w:color w:val="000000" w:themeColor="text1"/>
              </w:rPr>
            </w:pPr>
            <w:r w:rsidRPr="005B687B">
              <w:rPr>
                <w:b/>
                <w:color w:val="000000" w:themeColor="text1"/>
              </w:rPr>
              <w:t>Školní výstupy:</w:t>
            </w:r>
          </w:p>
          <w:p w14:paraId="7486E5FE" w14:textId="77777777" w:rsidR="00073DBF" w:rsidRPr="005B687B" w:rsidRDefault="00073DBF" w:rsidP="00352F68">
            <w:pPr>
              <w:jc w:val="center"/>
              <w:rPr>
                <w:b/>
                <w:color w:val="000000" w:themeColor="text1"/>
              </w:rPr>
            </w:pPr>
          </w:p>
          <w:p w14:paraId="76324824" w14:textId="77777777" w:rsidR="00073DBF" w:rsidRPr="005B687B" w:rsidRDefault="00073DBF" w:rsidP="00352F68">
            <w:pPr>
              <w:jc w:val="center"/>
              <w:rPr>
                <w:b/>
                <w:color w:val="000000" w:themeColor="text1"/>
              </w:rPr>
            </w:pPr>
          </w:p>
          <w:p w14:paraId="02068B7C" w14:textId="77777777" w:rsidR="00073DBF" w:rsidRPr="005B687B" w:rsidRDefault="00073DBF" w:rsidP="00352F68">
            <w:pPr>
              <w:jc w:val="center"/>
              <w:rPr>
                <w:color w:val="000000" w:themeColor="text1"/>
              </w:rPr>
            </w:pPr>
            <w:r w:rsidRPr="005B687B">
              <w:rPr>
                <w:b/>
                <w:color w:val="000000" w:themeColor="text1"/>
              </w:rPr>
              <w:t>Žák:</w:t>
            </w:r>
          </w:p>
        </w:tc>
        <w:tc>
          <w:tcPr>
            <w:tcW w:w="1250" w:type="pct"/>
            <w:vAlign w:val="center"/>
          </w:tcPr>
          <w:p w14:paraId="5021D802" w14:textId="77777777" w:rsidR="00073DBF" w:rsidRPr="005B687B" w:rsidRDefault="00073DBF" w:rsidP="00352F68">
            <w:pPr>
              <w:jc w:val="center"/>
              <w:rPr>
                <w:b/>
                <w:color w:val="000000" w:themeColor="text1"/>
              </w:rPr>
            </w:pPr>
            <w:r w:rsidRPr="005B687B">
              <w:rPr>
                <w:b/>
                <w:color w:val="000000" w:themeColor="text1"/>
              </w:rPr>
              <w:t>Učivo:</w:t>
            </w:r>
          </w:p>
        </w:tc>
        <w:tc>
          <w:tcPr>
            <w:tcW w:w="1250" w:type="pct"/>
            <w:vAlign w:val="center"/>
          </w:tcPr>
          <w:p w14:paraId="3D6894E7" w14:textId="77777777" w:rsidR="00073DBF" w:rsidRPr="005B687B" w:rsidRDefault="00073DBF" w:rsidP="00352F68">
            <w:pPr>
              <w:jc w:val="center"/>
              <w:rPr>
                <w:b/>
                <w:color w:val="000000" w:themeColor="text1"/>
              </w:rPr>
            </w:pPr>
            <w:r w:rsidRPr="005B687B">
              <w:rPr>
                <w:b/>
                <w:color w:val="000000" w:themeColor="text1"/>
              </w:rPr>
              <w:t xml:space="preserve">Průřezová témata, </w:t>
            </w:r>
          </w:p>
          <w:p w14:paraId="70253A08" w14:textId="77777777" w:rsidR="00073DBF" w:rsidRPr="005B687B" w:rsidRDefault="00073DBF" w:rsidP="00352F68">
            <w:pPr>
              <w:jc w:val="center"/>
              <w:rPr>
                <w:b/>
                <w:color w:val="000000" w:themeColor="text1"/>
              </w:rPr>
            </w:pPr>
            <w:r w:rsidRPr="005B687B">
              <w:rPr>
                <w:b/>
                <w:color w:val="000000" w:themeColor="text1"/>
              </w:rPr>
              <w:t>přesahy do jiných předmětů:</w:t>
            </w:r>
          </w:p>
        </w:tc>
      </w:tr>
      <w:tr w:rsidR="00073DBF" w:rsidRPr="005B687B" w14:paraId="5A5E2278" w14:textId="77777777">
        <w:trPr>
          <w:trHeight w:val="10440"/>
        </w:trPr>
        <w:tc>
          <w:tcPr>
            <w:tcW w:w="1250" w:type="pct"/>
          </w:tcPr>
          <w:p w14:paraId="57992EC8" w14:textId="77777777" w:rsidR="00073DBF" w:rsidRPr="005B687B" w:rsidRDefault="00C91AB6" w:rsidP="00352F68">
            <w:pPr>
              <w:rPr>
                <w:color w:val="000000" w:themeColor="text1"/>
                <w:sz w:val="20"/>
                <w:szCs w:val="20"/>
              </w:rPr>
            </w:pPr>
            <w:r w:rsidRPr="005B687B">
              <w:rPr>
                <w:color w:val="000000" w:themeColor="text1"/>
                <w:sz w:val="20"/>
                <w:szCs w:val="20"/>
              </w:rPr>
              <w:t>- volí vhodné pracovní postupy při pěstování vybraných rostlin</w:t>
            </w:r>
          </w:p>
        </w:tc>
        <w:tc>
          <w:tcPr>
            <w:tcW w:w="1250" w:type="pct"/>
          </w:tcPr>
          <w:p w14:paraId="2AA4A199" w14:textId="77777777" w:rsidR="00073DBF" w:rsidRPr="005B687B" w:rsidRDefault="00073DBF" w:rsidP="00352F68">
            <w:pPr>
              <w:rPr>
                <w:color w:val="000000" w:themeColor="text1"/>
                <w:sz w:val="20"/>
                <w:szCs w:val="20"/>
              </w:rPr>
            </w:pPr>
            <w:r w:rsidRPr="005B687B">
              <w:rPr>
                <w:color w:val="000000" w:themeColor="text1"/>
                <w:sz w:val="20"/>
                <w:szCs w:val="20"/>
              </w:rPr>
              <w:t>- ovládá rozdělení polních plodin</w:t>
            </w:r>
          </w:p>
          <w:p w14:paraId="08D8367D" w14:textId="77777777" w:rsidR="00073DBF" w:rsidRPr="005B687B" w:rsidRDefault="00073DBF" w:rsidP="00352F68">
            <w:pPr>
              <w:rPr>
                <w:color w:val="000000" w:themeColor="text1"/>
                <w:sz w:val="20"/>
                <w:szCs w:val="20"/>
              </w:rPr>
            </w:pPr>
            <w:r w:rsidRPr="005B687B">
              <w:rPr>
                <w:color w:val="000000" w:themeColor="text1"/>
                <w:sz w:val="20"/>
                <w:szCs w:val="20"/>
              </w:rPr>
              <w:t>- definuje polní plodiny</w:t>
            </w:r>
          </w:p>
          <w:p w14:paraId="69AF0CF5" w14:textId="77777777" w:rsidR="00073DBF" w:rsidRPr="005B687B" w:rsidRDefault="00073DBF" w:rsidP="00352F68">
            <w:pPr>
              <w:rPr>
                <w:color w:val="000000" w:themeColor="text1"/>
                <w:sz w:val="20"/>
                <w:szCs w:val="20"/>
              </w:rPr>
            </w:pPr>
            <w:r w:rsidRPr="005B687B">
              <w:rPr>
                <w:color w:val="000000" w:themeColor="text1"/>
                <w:sz w:val="20"/>
                <w:szCs w:val="20"/>
              </w:rPr>
              <w:t>- určuje plodiny v určité skupině</w:t>
            </w:r>
          </w:p>
          <w:p w14:paraId="7B911201" w14:textId="77777777" w:rsidR="00073DBF" w:rsidRPr="005B687B" w:rsidRDefault="00073DBF" w:rsidP="00352F68">
            <w:pPr>
              <w:rPr>
                <w:color w:val="000000" w:themeColor="text1"/>
                <w:sz w:val="20"/>
                <w:szCs w:val="20"/>
              </w:rPr>
            </w:pPr>
            <w:r w:rsidRPr="005B687B">
              <w:rPr>
                <w:color w:val="000000" w:themeColor="text1"/>
                <w:sz w:val="20"/>
                <w:szCs w:val="20"/>
              </w:rPr>
              <w:t>- zná sklízenou část rostliny</w:t>
            </w:r>
          </w:p>
          <w:p w14:paraId="076CAC00" w14:textId="77777777" w:rsidR="00073DBF" w:rsidRPr="005B687B" w:rsidRDefault="00073DBF" w:rsidP="00352F68">
            <w:pPr>
              <w:rPr>
                <w:color w:val="000000" w:themeColor="text1"/>
                <w:sz w:val="20"/>
                <w:szCs w:val="20"/>
              </w:rPr>
            </w:pPr>
            <w:r w:rsidRPr="005B687B">
              <w:rPr>
                <w:color w:val="000000" w:themeColor="text1"/>
                <w:sz w:val="20"/>
                <w:szCs w:val="20"/>
              </w:rPr>
              <w:t>- vyjmenuje plodiny zpracovávané v průmyslových odvětvích</w:t>
            </w:r>
          </w:p>
          <w:p w14:paraId="6F0F2462" w14:textId="77777777" w:rsidR="00073DBF" w:rsidRPr="005B687B" w:rsidRDefault="00073DBF" w:rsidP="00352F68">
            <w:pPr>
              <w:rPr>
                <w:color w:val="000000" w:themeColor="text1"/>
                <w:sz w:val="20"/>
                <w:szCs w:val="20"/>
              </w:rPr>
            </w:pPr>
          </w:p>
          <w:p w14:paraId="32F3C022" w14:textId="77777777" w:rsidR="00073DBF" w:rsidRPr="005B687B" w:rsidRDefault="00073DBF" w:rsidP="00352F68">
            <w:pPr>
              <w:rPr>
                <w:color w:val="000000" w:themeColor="text1"/>
                <w:sz w:val="20"/>
                <w:szCs w:val="20"/>
              </w:rPr>
            </w:pPr>
            <w:r w:rsidRPr="005B687B">
              <w:rPr>
                <w:color w:val="000000" w:themeColor="text1"/>
                <w:sz w:val="20"/>
                <w:szCs w:val="20"/>
              </w:rPr>
              <w:t>- rozlišuje plodiny pěstované pro výživu člověka nebo krmení živočichů</w:t>
            </w:r>
          </w:p>
          <w:p w14:paraId="4C1EADFF" w14:textId="77777777" w:rsidR="00073DBF" w:rsidRPr="005B687B" w:rsidRDefault="00073DBF" w:rsidP="00352F68">
            <w:pPr>
              <w:rPr>
                <w:color w:val="000000" w:themeColor="text1"/>
                <w:sz w:val="20"/>
                <w:szCs w:val="20"/>
              </w:rPr>
            </w:pPr>
            <w:r w:rsidRPr="005B687B">
              <w:rPr>
                <w:color w:val="000000" w:themeColor="text1"/>
                <w:sz w:val="20"/>
                <w:szCs w:val="20"/>
              </w:rPr>
              <w:t>- určuje květenství obilovin</w:t>
            </w:r>
          </w:p>
          <w:p w14:paraId="5005DAB7" w14:textId="77777777" w:rsidR="00073DBF" w:rsidRPr="005B687B" w:rsidRDefault="00073DBF" w:rsidP="00352F68">
            <w:pPr>
              <w:rPr>
                <w:color w:val="000000" w:themeColor="text1"/>
                <w:sz w:val="20"/>
                <w:szCs w:val="20"/>
              </w:rPr>
            </w:pPr>
            <w:r w:rsidRPr="005B687B">
              <w:rPr>
                <w:color w:val="000000" w:themeColor="text1"/>
                <w:sz w:val="20"/>
                <w:szCs w:val="20"/>
              </w:rPr>
              <w:t>- vysvětlí stavbu stonku obilovin</w:t>
            </w:r>
          </w:p>
          <w:p w14:paraId="0BA47879" w14:textId="77777777" w:rsidR="00073DBF" w:rsidRPr="005B687B" w:rsidRDefault="00073DBF" w:rsidP="00352F68">
            <w:pPr>
              <w:rPr>
                <w:color w:val="000000" w:themeColor="text1"/>
                <w:sz w:val="20"/>
                <w:szCs w:val="20"/>
              </w:rPr>
            </w:pPr>
          </w:p>
          <w:p w14:paraId="3FAE7334" w14:textId="77777777" w:rsidR="00073DBF" w:rsidRPr="005B687B" w:rsidRDefault="00073DBF" w:rsidP="00352F68">
            <w:pPr>
              <w:rPr>
                <w:color w:val="000000" w:themeColor="text1"/>
                <w:sz w:val="20"/>
                <w:szCs w:val="20"/>
              </w:rPr>
            </w:pPr>
            <w:r w:rsidRPr="005B687B">
              <w:rPr>
                <w:color w:val="000000" w:themeColor="text1"/>
                <w:sz w:val="20"/>
                <w:szCs w:val="20"/>
              </w:rPr>
              <w:t>- uvědomuje si význam ovoce pro výživu</w:t>
            </w:r>
          </w:p>
          <w:p w14:paraId="2286630A" w14:textId="77777777" w:rsidR="00073DBF" w:rsidRPr="005B687B" w:rsidRDefault="00073DBF" w:rsidP="00352F68">
            <w:pPr>
              <w:rPr>
                <w:color w:val="000000" w:themeColor="text1"/>
                <w:sz w:val="20"/>
                <w:szCs w:val="20"/>
              </w:rPr>
            </w:pPr>
            <w:r w:rsidRPr="005B687B">
              <w:rPr>
                <w:color w:val="000000" w:themeColor="text1"/>
                <w:sz w:val="20"/>
                <w:szCs w:val="20"/>
              </w:rPr>
              <w:t>- ovládá rozdělení ovocných rostlin do skupin</w:t>
            </w:r>
          </w:p>
          <w:p w14:paraId="1892459C" w14:textId="77777777" w:rsidR="00073DBF" w:rsidRPr="005B687B" w:rsidRDefault="00073DBF" w:rsidP="00352F68">
            <w:pPr>
              <w:rPr>
                <w:color w:val="000000" w:themeColor="text1"/>
                <w:sz w:val="20"/>
                <w:szCs w:val="20"/>
              </w:rPr>
            </w:pPr>
            <w:r w:rsidRPr="005B687B">
              <w:rPr>
                <w:color w:val="000000" w:themeColor="text1"/>
                <w:sz w:val="20"/>
                <w:szCs w:val="20"/>
              </w:rPr>
              <w:t>- rozlišuje typy plodů</w:t>
            </w:r>
          </w:p>
          <w:p w14:paraId="3E853662" w14:textId="77777777" w:rsidR="00073DBF" w:rsidRPr="005B687B" w:rsidRDefault="00073DBF" w:rsidP="00352F68">
            <w:pPr>
              <w:rPr>
                <w:color w:val="000000" w:themeColor="text1"/>
                <w:sz w:val="20"/>
                <w:szCs w:val="20"/>
              </w:rPr>
            </w:pPr>
            <w:r w:rsidRPr="005B687B">
              <w:rPr>
                <w:color w:val="000000" w:themeColor="text1"/>
                <w:sz w:val="20"/>
                <w:szCs w:val="20"/>
              </w:rPr>
              <w:t xml:space="preserve">- vyjmenuje názvy </w:t>
            </w:r>
            <w:proofErr w:type="spellStart"/>
            <w:r w:rsidRPr="005B687B">
              <w:rPr>
                <w:color w:val="000000" w:themeColor="text1"/>
                <w:sz w:val="20"/>
                <w:szCs w:val="20"/>
              </w:rPr>
              <w:t>ovoc</w:t>
            </w:r>
            <w:proofErr w:type="spellEnd"/>
            <w:r w:rsidRPr="005B687B">
              <w:rPr>
                <w:color w:val="000000" w:themeColor="text1"/>
                <w:sz w:val="20"/>
                <w:szCs w:val="20"/>
              </w:rPr>
              <w:t>. rostlin</w:t>
            </w:r>
          </w:p>
          <w:p w14:paraId="178416BC" w14:textId="77777777" w:rsidR="00073DBF" w:rsidRPr="005B687B" w:rsidRDefault="00073DBF" w:rsidP="00352F68">
            <w:pPr>
              <w:rPr>
                <w:color w:val="000000" w:themeColor="text1"/>
                <w:sz w:val="20"/>
                <w:szCs w:val="20"/>
              </w:rPr>
            </w:pPr>
            <w:r w:rsidRPr="005B687B">
              <w:rPr>
                <w:color w:val="000000" w:themeColor="text1"/>
                <w:sz w:val="20"/>
                <w:szCs w:val="20"/>
              </w:rPr>
              <w:t>- charakterizuje rostlinu</w:t>
            </w:r>
          </w:p>
          <w:p w14:paraId="4168E890" w14:textId="77777777" w:rsidR="00073DBF" w:rsidRPr="005B687B" w:rsidRDefault="00073DBF" w:rsidP="00352F68">
            <w:pPr>
              <w:rPr>
                <w:color w:val="000000" w:themeColor="text1"/>
                <w:sz w:val="20"/>
                <w:szCs w:val="20"/>
              </w:rPr>
            </w:pPr>
            <w:r w:rsidRPr="005B687B">
              <w:rPr>
                <w:color w:val="000000" w:themeColor="text1"/>
                <w:sz w:val="20"/>
                <w:szCs w:val="20"/>
              </w:rPr>
              <w:t>- popisuje některé řezy</w:t>
            </w:r>
          </w:p>
          <w:p w14:paraId="70AEB3FA" w14:textId="77777777" w:rsidR="00073DBF" w:rsidRPr="005B687B" w:rsidRDefault="00073DBF" w:rsidP="00352F68">
            <w:pPr>
              <w:rPr>
                <w:color w:val="000000" w:themeColor="text1"/>
                <w:sz w:val="20"/>
                <w:szCs w:val="20"/>
              </w:rPr>
            </w:pPr>
            <w:r w:rsidRPr="005B687B">
              <w:rPr>
                <w:color w:val="000000" w:themeColor="text1"/>
                <w:sz w:val="20"/>
                <w:szCs w:val="20"/>
              </w:rPr>
              <w:t>- zná pojmy štěpování, roubování a očkování</w:t>
            </w:r>
          </w:p>
          <w:p w14:paraId="793B6B96" w14:textId="77777777" w:rsidR="00073DBF" w:rsidRPr="005B687B" w:rsidRDefault="00073DBF" w:rsidP="00352F68">
            <w:pPr>
              <w:rPr>
                <w:color w:val="000000" w:themeColor="text1"/>
                <w:sz w:val="20"/>
                <w:szCs w:val="20"/>
              </w:rPr>
            </w:pPr>
          </w:p>
          <w:p w14:paraId="779B5DBD" w14:textId="77777777" w:rsidR="00073DBF" w:rsidRPr="005B687B" w:rsidRDefault="00073DBF" w:rsidP="00352F68">
            <w:pPr>
              <w:rPr>
                <w:color w:val="000000" w:themeColor="text1"/>
                <w:sz w:val="20"/>
                <w:szCs w:val="20"/>
              </w:rPr>
            </w:pPr>
          </w:p>
          <w:p w14:paraId="1E680C6E" w14:textId="77777777" w:rsidR="00073DBF" w:rsidRPr="005B687B" w:rsidRDefault="00073DBF" w:rsidP="00352F68">
            <w:pPr>
              <w:rPr>
                <w:color w:val="000000" w:themeColor="text1"/>
                <w:sz w:val="20"/>
                <w:szCs w:val="20"/>
              </w:rPr>
            </w:pPr>
          </w:p>
          <w:p w14:paraId="18B199AD" w14:textId="77777777" w:rsidR="00073DBF" w:rsidRPr="005B687B" w:rsidRDefault="00073DBF" w:rsidP="00352F68">
            <w:pPr>
              <w:rPr>
                <w:color w:val="000000" w:themeColor="text1"/>
                <w:sz w:val="20"/>
                <w:szCs w:val="20"/>
              </w:rPr>
            </w:pPr>
          </w:p>
          <w:p w14:paraId="706140C9" w14:textId="77777777" w:rsidR="00073DBF" w:rsidRPr="005B687B" w:rsidRDefault="00073DBF" w:rsidP="00352F68">
            <w:pPr>
              <w:rPr>
                <w:color w:val="000000" w:themeColor="text1"/>
                <w:sz w:val="20"/>
                <w:szCs w:val="20"/>
              </w:rPr>
            </w:pPr>
          </w:p>
          <w:p w14:paraId="5DFF4F09" w14:textId="77777777" w:rsidR="00073DBF" w:rsidRPr="005B687B" w:rsidRDefault="00073DBF" w:rsidP="00352F68">
            <w:pPr>
              <w:rPr>
                <w:color w:val="000000" w:themeColor="text1"/>
                <w:sz w:val="20"/>
                <w:szCs w:val="20"/>
              </w:rPr>
            </w:pPr>
          </w:p>
        </w:tc>
        <w:tc>
          <w:tcPr>
            <w:tcW w:w="1250" w:type="pct"/>
          </w:tcPr>
          <w:p w14:paraId="2687FB64" w14:textId="77777777" w:rsidR="00073DBF" w:rsidRPr="005B687B" w:rsidRDefault="00073DBF" w:rsidP="00352F68">
            <w:pPr>
              <w:rPr>
                <w:color w:val="000000" w:themeColor="text1"/>
                <w:sz w:val="20"/>
                <w:szCs w:val="20"/>
              </w:rPr>
            </w:pPr>
            <w:r w:rsidRPr="005B687B">
              <w:rPr>
                <w:color w:val="000000" w:themeColor="text1"/>
                <w:sz w:val="20"/>
                <w:szCs w:val="20"/>
              </w:rPr>
              <w:t xml:space="preserve">Polní plodiny </w:t>
            </w:r>
          </w:p>
          <w:p w14:paraId="49C3ED1D" w14:textId="77777777" w:rsidR="00073DBF" w:rsidRPr="005B687B" w:rsidRDefault="00073DBF" w:rsidP="00352F68">
            <w:pPr>
              <w:rPr>
                <w:color w:val="000000" w:themeColor="text1"/>
                <w:sz w:val="20"/>
                <w:szCs w:val="20"/>
              </w:rPr>
            </w:pPr>
            <w:r w:rsidRPr="005B687B">
              <w:rPr>
                <w:color w:val="000000" w:themeColor="text1"/>
                <w:sz w:val="20"/>
                <w:szCs w:val="20"/>
              </w:rPr>
              <w:t>Rozlišování obilniny</w:t>
            </w:r>
          </w:p>
          <w:p w14:paraId="7C6C5DCE" w14:textId="77777777" w:rsidR="00073DBF" w:rsidRPr="005B687B" w:rsidRDefault="00073DBF" w:rsidP="00352F68">
            <w:pPr>
              <w:rPr>
                <w:color w:val="000000" w:themeColor="text1"/>
                <w:sz w:val="20"/>
                <w:szCs w:val="20"/>
              </w:rPr>
            </w:pPr>
          </w:p>
          <w:p w14:paraId="645793BB" w14:textId="77777777" w:rsidR="00073DBF" w:rsidRPr="005B687B" w:rsidRDefault="00073DBF" w:rsidP="00352F68">
            <w:pPr>
              <w:rPr>
                <w:color w:val="000000" w:themeColor="text1"/>
                <w:sz w:val="20"/>
                <w:szCs w:val="20"/>
              </w:rPr>
            </w:pPr>
          </w:p>
          <w:p w14:paraId="0ECB5C5B" w14:textId="77777777" w:rsidR="00073DBF" w:rsidRPr="005B687B" w:rsidRDefault="00073DBF" w:rsidP="00352F68">
            <w:pPr>
              <w:rPr>
                <w:color w:val="000000" w:themeColor="text1"/>
                <w:sz w:val="20"/>
                <w:szCs w:val="20"/>
              </w:rPr>
            </w:pPr>
          </w:p>
          <w:p w14:paraId="2AA2C65B" w14:textId="77777777" w:rsidR="00073DBF" w:rsidRPr="005B687B" w:rsidRDefault="00073DBF" w:rsidP="00352F68">
            <w:pPr>
              <w:rPr>
                <w:color w:val="000000" w:themeColor="text1"/>
                <w:sz w:val="20"/>
                <w:szCs w:val="20"/>
              </w:rPr>
            </w:pPr>
          </w:p>
          <w:p w14:paraId="41A06CD9" w14:textId="77777777" w:rsidR="00073DBF" w:rsidRPr="005B687B" w:rsidRDefault="00073DBF" w:rsidP="00352F68">
            <w:pPr>
              <w:rPr>
                <w:color w:val="000000" w:themeColor="text1"/>
                <w:sz w:val="20"/>
                <w:szCs w:val="20"/>
              </w:rPr>
            </w:pPr>
          </w:p>
          <w:p w14:paraId="427C87DD" w14:textId="77777777" w:rsidR="00073DBF" w:rsidRPr="005B687B" w:rsidRDefault="00073DBF" w:rsidP="00352F68">
            <w:pPr>
              <w:rPr>
                <w:color w:val="000000" w:themeColor="text1"/>
                <w:sz w:val="20"/>
                <w:szCs w:val="20"/>
              </w:rPr>
            </w:pPr>
          </w:p>
          <w:p w14:paraId="3E750A9E" w14:textId="77777777" w:rsidR="00073DBF" w:rsidRPr="005B687B" w:rsidRDefault="00073DBF" w:rsidP="00352F68">
            <w:pPr>
              <w:rPr>
                <w:color w:val="000000" w:themeColor="text1"/>
                <w:sz w:val="20"/>
                <w:szCs w:val="20"/>
              </w:rPr>
            </w:pPr>
          </w:p>
          <w:p w14:paraId="2B25275E" w14:textId="77777777" w:rsidR="00073DBF" w:rsidRPr="005B687B" w:rsidRDefault="00073DBF" w:rsidP="00352F68">
            <w:pPr>
              <w:rPr>
                <w:color w:val="000000" w:themeColor="text1"/>
                <w:sz w:val="20"/>
                <w:szCs w:val="20"/>
              </w:rPr>
            </w:pPr>
          </w:p>
          <w:p w14:paraId="4B63FE11" w14:textId="77777777" w:rsidR="00073DBF" w:rsidRPr="005B687B" w:rsidRDefault="00073DBF" w:rsidP="00352F68">
            <w:pPr>
              <w:rPr>
                <w:color w:val="000000" w:themeColor="text1"/>
                <w:sz w:val="20"/>
                <w:szCs w:val="20"/>
              </w:rPr>
            </w:pPr>
          </w:p>
          <w:p w14:paraId="56169F80" w14:textId="77777777" w:rsidR="00073DBF" w:rsidRPr="005B687B" w:rsidRDefault="00073DBF" w:rsidP="00352F68">
            <w:pPr>
              <w:rPr>
                <w:color w:val="000000" w:themeColor="text1"/>
                <w:sz w:val="20"/>
                <w:szCs w:val="20"/>
              </w:rPr>
            </w:pPr>
          </w:p>
          <w:p w14:paraId="3CF1DCB9" w14:textId="77777777" w:rsidR="00073DBF" w:rsidRPr="005B687B" w:rsidRDefault="00073DBF" w:rsidP="00352F68">
            <w:pPr>
              <w:rPr>
                <w:color w:val="000000" w:themeColor="text1"/>
                <w:sz w:val="20"/>
                <w:szCs w:val="20"/>
              </w:rPr>
            </w:pPr>
          </w:p>
          <w:p w14:paraId="25AD7C47" w14:textId="77777777" w:rsidR="00073DBF" w:rsidRPr="005B687B" w:rsidRDefault="00073DBF" w:rsidP="00352F68">
            <w:pPr>
              <w:rPr>
                <w:color w:val="000000" w:themeColor="text1"/>
                <w:sz w:val="20"/>
                <w:szCs w:val="20"/>
              </w:rPr>
            </w:pPr>
          </w:p>
          <w:p w14:paraId="0B8565D2" w14:textId="77777777" w:rsidR="00073DBF" w:rsidRPr="005B687B" w:rsidRDefault="00073DBF" w:rsidP="00352F68">
            <w:pPr>
              <w:rPr>
                <w:color w:val="000000" w:themeColor="text1"/>
                <w:sz w:val="20"/>
                <w:szCs w:val="20"/>
              </w:rPr>
            </w:pPr>
          </w:p>
          <w:p w14:paraId="179FDB58" w14:textId="77777777" w:rsidR="00073DBF" w:rsidRPr="005B687B" w:rsidRDefault="00073DBF" w:rsidP="00352F68">
            <w:pPr>
              <w:rPr>
                <w:color w:val="000000" w:themeColor="text1"/>
                <w:sz w:val="20"/>
                <w:szCs w:val="20"/>
              </w:rPr>
            </w:pPr>
          </w:p>
          <w:p w14:paraId="6AAE7F54" w14:textId="77777777" w:rsidR="00073DBF" w:rsidRPr="005B687B" w:rsidRDefault="00073DBF" w:rsidP="00352F68">
            <w:pPr>
              <w:rPr>
                <w:color w:val="000000" w:themeColor="text1"/>
                <w:sz w:val="20"/>
                <w:szCs w:val="20"/>
              </w:rPr>
            </w:pPr>
          </w:p>
          <w:p w14:paraId="4357BAD8" w14:textId="77777777" w:rsidR="00073DBF" w:rsidRPr="005B687B" w:rsidRDefault="00073DBF" w:rsidP="00352F68">
            <w:pPr>
              <w:rPr>
                <w:color w:val="000000" w:themeColor="text1"/>
                <w:sz w:val="20"/>
                <w:szCs w:val="20"/>
              </w:rPr>
            </w:pPr>
            <w:r w:rsidRPr="005B687B">
              <w:rPr>
                <w:color w:val="000000" w:themeColor="text1"/>
                <w:sz w:val="20"/>
                <w:szCs w:val="20"/>
              </w:rPr>
              <w:t>Ovocné rostliny</w:t>
            </w:r>
          </w:p>
          <w:p w14:paraId="17A7B794" w14:textId="77777777" w:rsidR="00073DBF" w:rsidRPr="005B687B" w:rsidRDefault="00073DBF" w:rsidP="00352F68">
            <w:pPr>
              <w:rPr>
                <w:color w:val="000000" w:themeColor="text1"/>
                <w:sz w:val="20"/>
                <w:szCs w:val="20"/>
              </w:rPr>
            </w:pPr>
            <w:r w:rsidRPr="005B687B">
              <w:rPr>
                <w:color w:val="000000" w:themeColor="text1"/>
                <w:sz w:val="20"/>
                <w:szCs w:val="20"/>
              </w:rPr>
              <w:t xml:space="preserve">Rozlišování </w:t>
            </w:r>
            <w:proofErr w:type="spellStart"/>
            <w:r w:rsidRPr="005B687B">
              <w:rPr>
                <w:color w:val="000000" w:themeColor="text1"/>
                <w:sz w:val="20"/>
                <w:szCs w:val="20"/>
              </w:rPr>
              <w:t>ovoc</w:t>
            </w:r>
            <w:proofErr w:type="spellEnd"/>
            <w:r w:rsidRPr="005B687B">
              <w:rPr>
                <w:color w:val="000000" w:themeColor="text1"/>
                <w:sz w:val="20"/>
                <w:szCs w:val="20"/>
              </w:rPr>
              <w:t>. dřevin</w:t>
            </w:r>
          </w:p>
          <w:p w14:paraId="183A6AB5" w14:textId="77777777" w:rsidR="00073DBF" w:rsidRPr="005B687B" w:rsidRDefault="00073DBF" w:rsidP="00352F68">
            <w:pPr>
              <w:rPr>
                <w:color w:val="000000" w:themeColor="text1"/>
                <w:sz w:val="20"/>
                <w:szCs w:val="20"/>
              </w:rPr>
            </w:pPr>
            <w:r w:rsidRPr="005B687B">
              <w:rPr>
                <w:color w:val="000000" w:themeColor="text1"/>
                <w:sz w:val="20"/>
                <w:szCs w:val="20"/>
              </w:rPr>
              <w:t>Množení, štěpování, sortiment</w:t>
            </w:r>
          </w:p>
          <w:p w14:paraId="141C4F3D" w14:textId="77777777" w:rsidR="00073DBF" w:rsidRPr="005B687B" w:rsidRDefault="00073DBF" w:rsidP="00352F68">
            <w:pPr>
              <w:rPr>
                <w:color w:val="000000" w:themeColor="text1"/>
                <w:sz w:val="20"/>
                <w:szCs w:val="20"/>
              </w:rPr>
            </w:pPr>
          </w:p>
        </w:tc>
        <w:tc>
          <w:tcPr>
            <w:tcW w:w="1250" w:type="pct"/>
          </w:tcPr>
          <w:p w14:paraId="1D189474" w14:textId="77777777" w:rsidR="00073DBF" w:rsidRPr="005B687B" w:rsidRDefault="00073DBF" w:rsidP="00352F68">
            <w:pPr>
              <w:rPr>
                <w:color w:val="000000" w:themeColor="text1"/>
                <w:sz w:val="20"/>
                <w:szCs w:val="20"/>
              </w:rPr>
            </w:pPr>
            <w:r w:rsidRPr="005B687B">
              <w:rPr>
                <w:color w:val="000000" w:themeColor="text1"/>
                <w:sz w:val="20"/>
                <w:szCs w:val="20"/>
              </w:rPr>
              <w:t>PŘ – stavba stonku, druhy květenství</w:t>
            </w:r>
          </w:p>
          <w:p w14:paraId="5303EFF2" w14:textId="77777777" w:rsidR="00073DBF" w:rsidRPr="005B687B" w:rsidRDefault="00073DBF" w:rsidP="00352F68">
            <w:pPr>
              <w:rPr>
                <w:color w:val="000000" w:themeColor="text1"/>
                <w:sz w:val="20"/>
                <w:szCs w:val="20"/>
              </w:rPr>
            </w:pPr>
            <w:r w:rsidRPr="005B687B">
              <w:rPr>
                <w:b/>
                <w:color w:val="000000" w:themeColor="text1"/>
                <w:sz w:val="20"/>
                <w:szCs w:val="20"/>
              </w:rPr>
              <w:t>OSV</w:t>
            </w:r>
            <w:r w:rsidRPr="005B687B">
              <w:rPr>
                <w:color w:val="000000" w:themeColor="text1"/>
                <w:sz w:val="20"/>
                <w:szCs w:val="20"/>
              </w:rPr>
              <w:t xml:space="preserve"> – sebepoznání, význam pro výživu, jevy spojené s problémy některých </w:t>
            </w:r>
            <w:proofErr w:type="spellStart"/>
            <w:r w:rsidRPr="005B687B">
              <w:rPr>
                <w:color w:val="000000" w:themeColor="text1"/>
                <w:sz w:val="20"/>
                <w:szCs w:val="20"/>
              </w:rPr>
              <w:t>rozvoj.zemí</w:t>
            </w:r>
            <w:proofErr w:type="spellEnd"/>
            <w:r w:rsidRPr="005B687B">
              <w:rPr>
                <w:color w:val="000000" w:themeColor="text1"/>
                <w:sz w:val="20"/>
                <w:szCs w:val="20"/>
              </w:rPr>
              <w:t xml:space="preserve"> </w:t>
            </w:r>
          </w:p>
          <w:p w14:paraId="5918ED88" w14:textId="77777777" w:rsidR="00073DBF" w:rsidRPr="005B687B" w:rsidRDefault="00073DBF" w:rsidP="00352F68">
            <w:pPr>
              <w:rPr>
                <w:color w:val="000000" w:themeColor="text1"/>
                <w:sz w:val="20"/>
                <w:szCs w:val="20"/>
              </w:rPr>
            </w:pPr>
            <w:r w:rsidRPr="005B687B">
              <w:rPr>
                <w:b/>
                <w:color w:val="000000" w:themeColor="text1"/>
                <w:sz w:val="20"/>
                <w:szCs w:val="20"/>
              </w:rPr>
              <w:t>EGS</w:t>
            </w:r>
            <w:r w:rsidRPr="005B687B">
              <w:rPr>
                <w:color w:val="000000" w:themeColor="text1"/>
                <w:sz w:val="20"/>
                <w:szCs w:val="20"/>
              </w:rPr>
              <w:t xml:space="preserve"> – objevujeme svět a Evropu, výroba bioplynu, bionafty, přírodních vláken</w:t>
            </w:r>
          </w:p>
          <w:p w14:paraId="2C5D5359" w14:textId="77777777" w:rsidR="00073DBF" w:rsidRPr="005B687B" w:rsidRDefault="00073DBF" w:rsidP="00352F68">
            <w:pPr>
              <w:rPr>
                <w:color w:val="000000" w:themeColor="text1"/>
                <w:sz w:val="20"/>
                <w:szCs w:val="20"/>
              </w:rPr>
            </w:pPr>
            <w:r w:rsidRPr="005B687B">
              <w:rPr>
                <w:b/>
                <w:color w:val="000000" w:themeColor="text1"/>
                <w:sz w:val="20"/>
                <w:szCs w:val="20"/>
              </w:rPr>
              <w:t>EV, EGS -</w:t>
            </w:r>
            <w:r w:rsidRPr="005B687B">
              <w:rPr>
                <w:color w:val="000000" w:themeColor="text1"/>
                <w:sz w:val="20"/>
                <w:szCs w:val="20"/>
              </w:rPr>
              <w:t xml:space="preserve"> Evropa a svět nás zajímá, vztah člověka a prostředí, ekolog. pohon hmoty, náhradní výroba některých </w:t>
            </w:r>
            <w:proofErr w:type="spellStart"/>
            <w:r w:rsidRPr="005B687B">
              <w:rPr>
                <w:color w:val="000000" w:themeColor="text1"/>
                <w:sz w:val="20"/>
                <w:szCs w:val="20"/>
              </w:rPr>
              <w:t>prům</w:t>
            </w:r>
            <w:proofErr w:type="spellEnd"/>
            <w:r w:rsidRPr="005B687B">
              <w:rPr>
                <w:color w:val="000000" w:themeColor="text1"/>
                <w:sz w:val="20"/>
                <w:szCs w:val="20"/>
              </w:rPr>
              <w:t>. produktů</w:t>
            </w:r>
          </w:p>
          <w:p w14:paraId="1353481D" w14:textId="77777777" w:rsidR="00073DBF" w:rsidRPr="005B687B" w:rsidRDefault="00073DBF" w:rsidP="00352F68">
            <w:pPr>
              <w:rPr>
                <w:color w:val="000000" w:themeColor="text1"/>
                <w:sz w:val="20"/>
                <w:szCs w:val="20"/>
              </w:rPr>
            </w:pPr>
          </w:p>
          <w:p w14:paraId="7D023EA6" w14:textId="77777777" w:rsidR="00073DBF" w:rsidRPr="005B687B" w:rsidRDefault="00073DBF" w:rsidP="00352F68">
            <w:pPr>
              <w:rPr>
                <w:color w:val="000000" w:themeColor="text1"/>
                <w:sz w:val="20"/>
                <w:szCs w:val="20"/>
              </w:rPr>
            </w:pPr>
          </w:p>
          <w:p w14:paraId="5A2A5665" w14:textId="77777777" w:rsidR="00073DBF" w:rsidRPr="005B687B" w:rsidRDefault="00073DBF" w:rsidP="00352F68">
            <w:pPr>
              <w:rPr>
                <w:color w:val="000000" w:themeColor="text1"/>
                <w:sz w:val="20"/>
                <w:szCs w:val="20"/>
              </w:rPr>
            </w:pPr>
          </w:p>
          <w:p w14:paraId="254156B5" w14:textId="77777777" w:rsidR="00073DBF" w:rsidRPr="005B687B" w:rsidRDefault="00073DBF" w:rsidP="00352F68">
            <w:pPr>
              <w:rPr>
                <w:color w:val="000000" w:themeColor="text1"/>
                <w:sz w:val="20"/>
                <w:szCs w:val="20"/>
              </w:rPr>
            </w:pPr>
            <w:r w:rsidRPr="005B687B">
              <w:rPr>
                <w:color w:val="000000" w:themeColor="text1"/>
                <w:sz w:val="20"/>
                <w:szCs w:val="20"/>
              </w:rPr>
              <w:t>PŘ – práce s botanickým klíčem, tvary plodů, tvary korun stromů</w:t>
            </w:r>
          </w:p>
          <w:p w14:paraId="56A81473" w14:textId="77777777" w:rsidR="00073DBF" w:rsidRPr="005B687B" w:rsidRDefault="00073DBF" w:rsidP="00352F68">
            <w:pPr>
              <w:rPr>
                <w:color w:val="000000" w:themeColor="text1"/>
                <w:sz w:val="20"/>
                <w:szCs w:val="20"/>
              </w:rPr>
            </w:pPr>
            <w:r w:rsidRPr="005B687B">
              <w:rPr>
                <w:b/>
                <w:color w:val="000000" w:themeColor="text1"/>
                <w:sz w:val="20"/>
                <w:szCs w:val="20"/>
              </w:rPr>
              <w:t>MDV</w:t>
            </w:r>
            <w:r w:rsidRPr="005B687B">
              <w:rPr>
                <w:color w:val="000000" w:themeColor="text1"/>
                <w:sz w:val="20"/>
                <w:szCs w:val="20"/>
              </w:rPr>
              <w:t xml:space="preserve"> – vnímání autora med sdělení, informace z oblasti šlechtitelství, nové odrůdy ovocných rostlin</w:t>
            </w:r>
          </w:p>
          <w:p w14:paraId="0925708C" w14:textId="77777777" w:rsidR="00073DBF" w:rsidRPr="005B687B" w:rsidRDefault="00073DBF" w:rsidP="00352F68">
            <w:pPr>
              <w:rPr>
                <w:color w:val="000000" w:themeColor="text1"/>
                <w:sz w:val="20"/>
                <w:szCs w:val="20"/>
              </w:rPr>
            </w:pPr>
            <w:r w:rsidRPr="005B687B">
              <w:rPr>
                <w:b/>
                <w:color w:val="000000" w:themeColor="text1"/>
                <w:sz w:val="20"/>
                <w:szCs w:val="20"/>
              </w:rPr>
              <w:t>OSV</w:t>
            </w:r>
            <w:r w:rsidRPr="005B687B">
              <w:rPr>
                <w:color w:val="000000" w:themeColor="text1"/>
                <w:sz w:val="20"/>
                <w:szCs w:val="20"/>
              </w:rPr>
              <w:t xml:space="preserve"> – psychohygiena, seberegulace, nedílná součást jídelníčku, obsah ovocného cukru, vody, vitamínů, bílkovin, minerálních látek, organických kyselin, vlákniny</w:t>
            </w:r>
          </w:p>
          <w:p w14:paraId="7C5B6C7E" w14:textId="77777777" w:rsidR="00073DBF" w:rsidRPr="005B687B" w:rsidRDefault="00073DBF" w:rsidP="00352F68">
            <w:pPr>
              <w:rPr>
                <w:color w:val="000000" w:themeColor="text1"/>
                <w:sz w:val="20"/>
                <w:szCs w:val="20"/>
              </w:rPr>
            </w:pPr>
          </w:p>
        </w:tc>
      </w:tr>
    </w:tbl>
    <w:p w14:paraId="685D49CE" w14:textId="77777777" w:rsidR="00EE056B" w:rsidRPr="005B687B" w:rsidRDefault="00EE056B" w:rsidP="00DA1435">
      <w:pPr>
        <w:tabs>
          <w:tab w:val="left" w:pos="900"/>
        </w:tabs>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06"/>
        <w:gridCol w:w="2407"/>
        <w:gridCol w:w="2407"/>
        <w:gridCol w:w="2407"/>
      </w:tblGrid>
      <w:tr w:rsidR="00B353C3" w:rsidRPr="005B687B" w14:paraId="01E79C2E" w14:textId="77777777">
        <w:trPr>
          <w:trHeight w:val="1440"/>
        </w:trPr>
        <w:tc>
          <w:tcPr>
            <w:tcW w:w="2500" w:type="pct"/>
            <w:gridSpan w:val="2"/>
            <w:vAlign w:val="center"/>
          </w:tcPr>
          <w:p w14:paraId="5DE55979" w14:textId="77777777" w:rsidR="00B353C3" w:rsidRPr="005B687B" w:rsidRDefault="00B353C3" w:rsidP="00B353C3">
            <w:pPr>
              <w:jc w:val="center"/>
              <w:rPr>
                <w:b/>
                <w:color w:val="000000" w:themeColor="text1"/>
              </w:rPr>
            </w:pPr>
            <w:r w:rsidRPr="005B687B">
              <w:rPr>
                <w:b/>
                <w:color w:val="000000" w:themeColor="text1"/>
              </w:rPr>
              <w:lastRenderedPageBreak/>
              <w:t>Oblast:</w:t>
            </w:r>
          </w:p>
          <w:p w14:paraId="42A6578A" w14:textId="77777777" w:rsidR="00B353C3" w:rsidRPr="005B687B" w:rsidRDefault="00B353C3" w:rsidP="00B353C3">
            <w:pPr>
              <w:jc w:val="center"/>
              <w:rPr>
                <w:b/>
                <w:color w:val="000000" w:themeColor="text1"/>
              </w:rPr>
            </w:pPr>
            <w:r w:rsidRPr="005B687B">
              <w:rPr>
                <w:b/>
                <w:color w:val="000000" w:themeColor="text1"/>
              </w:rPr>
              <w:t>Člověk a svět práce</w:t>
            </w:r>
          </w:p>
        </w:tc>
        <w:tc>
          <w:tcPr>
            <w:tcW w:w="1250" w:type="pct"/>
            <w:vAlign w:val="center"/>
          </w:tcPr>
          <w:p w14:paraId="02792825" w14:textId="77777777" w:rsidR="00B353C3" w:rsidRPr="005B687B" w:rsidRDefault="00B353C3" w:rsidP="00352F68">
            <w:pPr>
              <w:jc w:val="center"/>
              <w:rPr>
                <w:b/>
                <w:color w:val="000000" w:themeColor="text1"/>
              </w:rPr>
            </w:pPr>
            <w:r w:rsidRPr="005B687B">
              <w:rPr>
                <w:b/>
                <w:color w:val="000000" w:themeColor="text1"/>
              </w:rPr>
              <w:t>Předmět:</w:t>
            </w:r>
          </w:p>
          <w:p w14:paraId="7D05D334" w14:textId="77777777" w:rsidR="00B353C3" w:rsidRPr="005B687B" w:rsidRDefault="00B353C3" w:rsidP="00352F68">
            <w:pPr>
              <w:jc w:val="center"/>
              <w:rPr>
                <w:b/>
                <w:color w:val="000000" w:themeColor="text1"/>
              </w:rPr>
            </w:pPr>
            <w:r w:rsidRPr="005B687B">
              <w:rPr>
                <w:b/>
                <w:color w:val="000000" w:themeColor="text1"/>
              </w:rPr>
              <w:t>Pracovní činnosti</w:t>
            </w:r>
          </w:p>
          <w:p w14:paraId="638461D6" w14:textId="77777777" w:rsidR="00B353C3" w:rsidRPr="005B687B" w:rsidRDefault="00B353C3" w:rsidP="00352F68">
            <w:pPr>
              <w:jc w:val="center"/>
              <w:rPr>
                <w:b/>
                <w:color w:val="000000" w:themeColor="text1"/>
              </w:rPr>
            </w:pPr>
            <w:r w:rsidRPr="005B687B">
              <w:rPr>
                <w:b/>
                <w:color w:val="000000" w:themeColor="text1"/>
              </w:rPr>
              <w:t>Pěstitelství</w:t>
            </w:r>
          </w:p>
        </w:tc>
        <w:tc>
          <w:tcPr>
            <w:tcW w:w="1250" w:type="pct"/>
            <w:vAlign w:val="center"/>
          </w:tcPr>
          <w:p w14:paraId="68AA2788" w14:textId="77777777" w:rsidR="00B353C3" w:rsidRPr="005B687B" w:rsidRDefault="00B353C3" w:rsidP="00352F68">
            <w:pPr>
              <w:jc w:val="center"/>
              <w:rPr>
                <w:b/>
                <w:color w:val="000000" w:themeColor="text1"/>
              </w:rPr>
            </w:pPr>
          </w:p>
          <w:p w14:paraId="62BB6F9C" w14:textId="77777777" w:rsidR="00B353C3" w:rsidRPr="005B687B" w:rsidRDefault="00B353C3" w:rsidP="00352F68">
            <w:pPr>
              <w:jc w:val="center"/>
              <w:rPr>
                <w:b/>
                <w:color w:val="000000" w:themeColor="text1"/>
              </w:rPr>
            </w:pPr>
            <w:r w:rsidRPr="005B687B">
              <w:rPr>
                <w:b/>
                <w:color w:val="000000" w:themeColor="text1"/>
              </w:rPr>
              <w:t>Ročník:</w:t>
            </w:r>
          </w:p>
          <w:p w14:paraId="4BB5A064" w14:textId="77777777" w:rsidR="00B353C3" w:rsidRPr="005B687B" w:rsidRDefault="00867133" w:rsidP="00352F68">
            <w:pPr>
              <w:jc w:val="center"/>
              <w:rPr>
                <w:b/>
                <w:color w:val="000000" w:themeColor="text1"/>
              </w:rPr>
            </w:pPr>
            <w:r w:rsidRPr="005B687B">
              <w:rPr>
                <w:b/>
                <w:color w:val="000000" w:themeColor="text1"/>
              </w:rPr>
              <w:t>6. - 8.</w:t>
            </w:r>
          </w:p>
          <w:p w14:paraId="11D70BAD" w14:textId="77777777" w:rsidR="00B353C3" w:rsidRPr="005B687B" w:rsidRDefault="00B353C3" w:rsidP="00352F68">
            <w:pPr>
              <w:jc w:val="center"/>
              <w:rPr>
                <w:b/>
                <w:color w:val="000000" w:themeColor="text1"/>
              </w:rPr>
            </w:pPr>
          </w:p>
        </w:tc>
      </w:tr>
      <w:tr w:rsidR="00B353C3" w:rsidRPr="005B687B" w14:paraId="0B1FD26C" w14:textId="77777777">
        <w:trPr>
          <w:trHeight w:val="1080"/>
        </w:trPr>
        <w:tc>
          <w:tcPr>
            <w:tcW w:w="1250" w:type="pct"/>
            <w:vAlign w:val="center"/>
          </w:tcPr>
          <w:p w14:paraId="2D5F4A42" w14:textId="77777777" w:rsidR="00B353C3" w:rsidRPr="005B687B" w:rsidRDefault="00B353C3" w:rsidP="00B353C3">
            <w:pPr>
              <w:jc w:val="center"/>
              <w:rPr>
                <w:color w:val="000000" w:themeColor="text1"/>
              </w:rPr>
            </w:pPr>
            <w:r w:rsidRPr="005B687B">
              <w:rPr>
                <w:b/>
                <w:color w:val="000000" w:themeColor="text1"/>
              </w:rPr>
              <w:t>Výstupy RVP</w:t>
            </w:r>
          </w:p>
        </w:tc>
        <w:tc>
          <w:tcPr>
            <w:tcW w:w="1250" w:type="pct"/>
            <w:vAlign w:val="center"/>
          </w:tcPr>
          <w:p w14:paraId="3BB08CA3" w14:textId="77777777" w:rsidR="00B353C3" w:rsidRPr="005B687B" w:rsidRDefault="00B353C3" w:rsidP="00352F68">
            <w:pPr>
              <w:jc w:val="center"/>
              <w:rPr>
                <w:color w:val="000000" w:themeColor="text1"/>
              </w:rPr>
            </w:pPr>
          </w:p>
          <w:p w14:paraId="7F101EB4" w14:textId="77777777" w:rsidR="00B353C3" w:rsidRPr="005B687B" w:rsidRDefault="00B353C3" w:rsidP="00352F68">
            <w:pPr>
              <w:jc w:val="center"/>
              <w:rPr>
                <w:b/>
                <w:color w:val="000000" w:themeColor="text1"/>
              </w:rPr>
            </w:pPr>
            <w:r w:rsidRPr="005B687B">
              <w:rPr>
                <w:b/>
                <w:color w:val="000000" w:themeColor="text1"/>
              </w:rPr>
              <w:t>Školní výstupy:</w:t>
            </w:r>
          </w:p>
          <w:p w14:paraId="2876E943" w14:textId="77777777" w:rsidR="00B353C3" w:rsidRPr="005B687B" w:rsidRDefault="00B353C3" w:rsidP="00352F68">
            <w:pPr>
              <w:jc w:val="center"/>
              <w:rPr>
                <w:b/>
                <w:color w:val="000000" w:themeColor="text1"/>
              </w:rPr>
            </w:pPr>
          </w:p>
          <w:p w14:paraId="74DF6B34" w14:textId="77777777" w:rsidR="00B353C3" w:rsidRPr="005B687B" w:rsidRDefault="00B353C3" w:rsidP="00352F68">
            <w:pPr>
              <w:jc w:val="center"/>
              <w:rPr>
                <w:b/>
                <w:color w:val="000000" w:themeColor="text1"/>
              </w:rPr>
            </w:pPr>
          </w:p>
          <w:p w14:paraId="3A20AF1D" w14:textId="77777777" w:rsidR="00B353C3" w:rsidRPr="005B687B" w:rsidRDefault="00B353C3" w:rsidP="00352F68">
            <w:pPr>
              <w:jc w:val="center"/>
              <w:rPr>
                <w:color w:val="000000" w:themeColor="text1"/>
              </w:rPr>
            </w:pPr>
            <w:r w:rsidRPr="005B687B">
              <w:rPr>
                <w:b/>
                <w:color w:val="000000" w:themeColor="text1"/>
              </w:rPr>
              <w:t>Žák:</w:t>
            </w:r>
          </w:p>
        </w:tc>
        <w:tc>
          <w:tcPr>
            <w:tcW w:w="1250" w:type="pct"/>
            <w:vAlign w:val="center"/>
          </w:tcPr>
          <w:p w14:paraId="12EAC3E1" w14:textId="77777777" w:rsidR="00B353C3" w:rsidRPr="005B687B" w:rsidRDefault="00B353C3" w:rsidP="00352F68">
            <w:pPr>
              <w:jc w:val="center"/>
              <w:rPr>
                <w:b/>
                <w:color w:val="000000" w:themeColor="text1"/>
              </w:rPr>
            </w:pPr>
            <w:r w:rsidRPr="005B687B">
              <w:rPr>
                <w:b/>
                <w:color w:val="000000" w:themeColor="text1"/>
              </w:rPr>
              <w:t>Učivo:</w:t>
            </w:r>
          </w:p>
        </w:tc>
        <w:tc>
          <w:tcPr>
            <w:tcW w:w="1250" w:type="pct"/>
            <w:vAlign w:val="center"/>
          </w:tcPr>
          <w:p w14:paraId="53694822" w14:textId="77777777" w:rsidR="00B353C3" w:rsidRPr="005B687B" w:rsidRDefault="00B353C3" w:rsidP="00352F68">
            <w:pPr>
              <w:jc w:val="center"/>
              <w:rPr>
                <w:b/>
                <w:color w:val="000000" w:themeColor="text1"/>
              </w:rPr>
            </w:pPr>
            <w:r w:rsidRPr="005B687B">
              <w:rPr>
                <w:b/>
                <w:color w:val="000000" w:themeColor="text1"/>
              </w:rPr>
              <w:t xml:space="preserve">Průřezová témata, </w:t>
            </w:r>
          </w:p>
          <w:p w14:paraId="09011F70" w14:textId="77777777" w:rsidR="00B353C3" w:rsidRPr="005B687B" w:rsidRDefault="00B353C3" w:rsidP="00352F68">
            <w:pPr>
              <w:jc w:val="center"/>
              <w:rPr>
                <w:b/>
                <w:color w:val="000000" w:themeColor="text1"/>
              </w:rPr>
            </w:pPr>
            <w:r w:rsidRPr="005B687B">
              <w:rPr>
                <w:b/>
                <w:color w:val="000000" w:themeColor="text1"/>
              </w:rPr>
              <w:t>přesahy do jiných předmětů:</w:t>
            </w:r>
          </w:p>
        </w:tc>
      </w:tr>
      <w:tr w:rsidR="00B353C3" w:rsidRPr="005B687B" w14:paraId="3AABAC27" w14:textId="77777777">
        <w:trPr>
          <w:trHeight w:val="10440"/>
        </w:trPr>
        <w:tc>
          <w:tcPr>
            <w:tcW w:w="1250" w:type="pct"/>
          </w:tcPr>
          <w:p w14:paraId="5ED83EB1" w14:textId="77777777" w:rsidR="00C91AB6" w:rsidRPr="005B687B" w:rsidRDefault="00C91AB6" w:rsidP="00352F68">
            <w:pPr>
              <w:rPr>
                <w:color w:val="000000" w:themeColor="text1"/>
                <w:sz w:val="20"/>
                <w:szCs w:val="20"/>
              </w:rPr>
            </w:pPr>
          </w:p>
          <w:p w14:paraId="28E9F4C1" w14:textId="77777777" w:rsidR="00C91AB6" w:rsidRPr="005B687B" w:rsidRDefault="00C91AB6" w:rsidP="00C91AB6">
            <w:pPr>
              <w:rPr>
                <w:color w:val="000000" w:themeColor="text1"/>
                <w:sz w:val="20"/>
                <w:szCs w:val="20"/>
              </w:rPr>
            </w:pPr>
          </w:p>
          <w:p w14:paraId="325F4B88" w14:textId="77777777" w:rsidR="00C91AB6" w:rsidRPr="005B687B" w:rsidRDefault="00C91AB6" w:rsidP="00C91AB6">
            <w:pPr>
              <w:rPr>
                <w:color w:val="000000" w:themeColor="text1"/>
                <w:sz w:val="20"/>
                <w:szCs w:val="20"/>
              </w:rPr>
            </w:pPr>
            <w:r w:rsidRPr="005B687B">
              <w:rPr>
                <w:color w:val="000000" w:themeColor="text1"/>
                <w:sz w:val="20"/>
                <w:szCs w:val="20"/>
              </w:rPr>
              <w:t>- volí vhodné pracovní postupy při pěstování vybraných rostlin</w:t>
            </w:r>
          </w:p>
          <w:p w14:paraId="0CE17BD2" w14:textId="77777777" w:rsidR="00C91AB6" w:rsidRPr="005B687B" w:rsidRDefault="00C91AB6" w:rsidP="00C91AB6">
            <w:pPr>
              <w:rPr>
                <w:color w:val="000000" w:themeColor="text1"/>
                <w:sz w:val="20"/>
                <w:szCs w:val="20"/>
              </w:rPr>
            </w:pPr>
          </w:p>
          <w:p w14:paraId="4157F1D8" w14:textId="77777777" w:rsidR="00C91AB6" w:rsidRPr="005B687B" w:rsidRDefault="00C91AB6" w:rsidP="00C91AB6">
            <w:pPr>
              <w:rPr>
                <w:color w:val="000000" w:themeColor="text1"/>
                <w:sz w:val="20"/>
                <w:szCs w:val="20"/>
              </w:rPr>
            </w:pPr>
          </w:p>
          <w:p w14:paraId="65E5BB0A" w14:textId="77777777" w:rsidR="00C91AB6" w:rsidRPr="005B687B" w:rsidRDefault="00C91AB6" w:rsidP="00C91AB6">
            <w:pPr>
              <w:rPr>
                <w:color w:val="000000" w:themeColor="text1"/>
                <w:sz w:val="20"/>
                <w:szCs w:val="20"/>
              </w:rPr>
            </w:pPr>
          </w:p>
          <w:p w14:paraId="39456B17" w14:textId="77777777" w:rsidR="00C91AB6" w:rsidRPr="005B687B" w:rsidRDefault="00C91AB6" w:rsidP="00C91AB6">
            <w:pPr>
              <w:rPr>
                <w:color w:val="000000" w:themeColor="text1"/>
                <w:sz w:val="20"/>
                <w:szCs w:val="20"/>
              </w:rPr>
            </w:pPr>
          </w:p>
          <w:p w14:paraId="372A1FE2" w14:textId="77777777" w:rsidR="00C91AB6" w:rsidRPr="005B687B" w:rsidRDefault="00C91AB6" w:rsidP="00C91AB6">
            <w:pPr>
              <w:rPr>
                <w:color w:val="000000" w:themeColor="text1"/>
                <w:sz w:val="20"/>
                <w:szCs w:val="20"/>
              </w:rPr>
            </w:pPr>
          </w:p>
          <w:p w14:paraId="6615E25D" w14:textId="77777777" w:rsidR="00C91AB6" w:rsidRPr="005B687B" w:rsidRDefault="00C91AB6" w:rsidP="00C91AB6">
            <w:pPr>
              <w:rPr>
                <w:color w:val="000000" w:themeColor="text1"/>
                <w:sz w:val="20"/>
                <w:szCs w:val="20"/>
              </w:rPr>
            </w:pPr>
          </w:p>
          <w:p w14:paraId="7099EBA4" w14:textId="77777777" w:rsidR="00C91AB6" w:rsidRPr="005B687B" w:rsidRDefault="00C91AB6" w:rsidP="00C91AB6">
            <w:pPr>
              <w:rPr>
                <w:color w:val="000000" w:themeColor="text1"/>
                <w:sz w:val="20"/>
                <w:szCs w:val="20"/>
              </w:rPr>
            </w:pPr>
          </w:p>
          <w:p w14:paraId="5BF1D4F5" w14:textId="77777777" w:rsidR="00C91AB6" w:rsidRPr="005B687B" w:rsidRDefault="00C91AB6" w:rsidP="00C91AB6">
            <w:pPr>
              <w:rPr>
                <w:color w:val="000000" w:themeColor="text1"/>
                <w:sz w:val="20"/>
                <w:szCs w:val="20"/>
              </w:rPr>
            </w:pPr>
          </w:p>
          <w:p w14:paraId="6783A7DF" w14:textId="77777777" w:rsidR="00C91AB6" w:rsidRPr="005B687B" w:rsidRDefault="00C91AB6" w:rsidP="00C91AB6">
            <w:pPr>
              <w:rPr>
                <w:color w:val="000000" w:themeColor="text1"/>
                <w:sz w:val="20"/>
                <w:szCs w:val="20"/>
              </w:rPr>
            </w:pPr>
          </w:p>
          <w:p w14:paraId="40CC134B" w14:textId="77777777" w:rsidR="00C91AB6" w:rsidRPr="005B687B" w:rsidRDefault="00C91AB6" w:rsidP="00C91AB6">
            <w:pPr>
              <w:rPr>
                <w:color w:val="000000" w:themeColor="text1"/>
                <w:sz w:val="20"/>
                <w:szCs w:val="20"/>
              </w:rPr>
            </w:pPr>
          </w:p>
          <w:p w14:paraId="700CF2B2" w14:textId="77777777" w:rsidR="00C91AB6" w:rsidRPr="005B687B" w:rsidRDefault="00C91AB6" w:rsidP="00C91AB6">
            <w:pPr>
              <w:rPr>
                <w:color w:val="000000" w:themeColor="text1"/>
                <w:sz w:val="20"/>
                <w:szCs w:val="20"/>
              </w:rPr>
            </w:pPr>
          </w:p>
          <w:p w14:paraId="3BC77752" w14:textId="77777777" w:rsidR="00C91AB6" w:rsidRPr="005B687B" w:rsidRDefault="00C91AB6" w:rsidP="00C91AB6">
            <w:pPr>
              <w:rPr>
                <w:color w:val="000000" w:themeColor="text1"/>
                <w:sz w:val="20"/>
                <w:szCs w:val="20"/>
              </w:rPr>
            </w:pPr>
          </w:p>
          <w:p w14:paraId="6E396AEA" w14:textId="77777777" w:rsidR="00B353C3" w:rsidRPr="005B687B" w:rsidRDefault="00C91AB6" w:rsidP="00C91AB6">
            <w:pPr>
              <w:rPr>
                <w:color w:val="000000" w:themeColor="text1"/>
                <w:sz w:val="20"/>
                <w:szCs w:val="20"/>
              </w:rPr>
            </w:pPr>
            <w:r w:rsidRPr="005B687B">
              <w:rPr>
                <w:color w:val="000000" w:themeColor="text1"/>
                <w:sz w:val="20"/>
                <w:szCs w:val="20"/>
              </w:rPr>
              <w:t>- prokáže základní znalost chovu drobných zvířat a zásad bezpečného kontaktu se zvířaty</w:t>
            </w:r>
          </w:p>
        </w:tc>
        <w:tc>
          <w:tcPr>
            <w:tcW w:w="1250" w:type="pct"/>
          </w:tcPr>
          <w:p w14:paraId="2BC782F4" w14:textId="77777777" w:rsidR="00B353C3" w:rsidRPr="005B687B" w:rsidRDefault="00B353C3" w:rsidP="00352F68">
            <w:pPr>
              <w:rPr>
                <w:color w:val="000000" w:themeColor="text1"/>
                <w:sz w:val="20"/>
                <w:szCs w:val="20"/>
              </w:rPr>
            </w:pPr>
            <w:r w:rsidRPr="005B687B">
              <w:rPr>
                <w:color w:val="000000" w:themeColor="text1"/>
                <w:sz w:val="20"/>
                <w:szCs w:val="20"/>
              </w:rPr>
              <w:t>- zná, jakým způsobem může škodit hmyz</w:t>
            </w:r>
          </w:p>
          <w:p w14:paraId="1FF78C81" w14:textId="77777777" w:rsidR="00B353C3" w:rsidRPr="005B687B" w:rsidRDefault="00B353C3" w:rsidP="00352F68">
            <w:pPr>
              <w:rPr>
                <w:color w:val="000000" w:themeColor="text1"/>
                <w:sz w:val="20"/>
                <w:szCs w:val="20"/>
              </w:rPr>
            </w:pPr>
            <w:r w:rsidRPr="005B687B">
              <w:rPr>
                <w:color w:val="000000" w:themeColor="text1"/>
                <w:sz w:val="20"/>
                <w:szCs w:val="20"/>
              </w:rPr>
              <w:t>- vysvětlí, co je biologická ochrana rostlin</w:t>
            </w:r>
          </w:p>
          <w:p w14:paraId="76D5FDBD" w14:textId="77777777" w:rsidR="00B353C3" w:rsidRPr="005B687B" w:rsidRDefault="00B353C3" w:rsidP="00352F68">
            <w:pPr>
              <w:rPr>
                <w:color w:val="000000" w:themeColor="text1"/>
                <w:sz w:val="20"/>
                <w:szCs w:val="20"/>
              </w:rPr>
            </w:pPr>
            <w:r w:rsidRPr="005B687B">
              <w:rPr>
                <w:color w:val="000000" w:themeColor="text1"/>
                <w:sz w:val="20"/>
                <w:szCs w:val="20"/>
              </w:rPr>
              <w:t>- vyjmenuje působení hmyzu – červivost, saní šťávy z pletiv, okusování listů</w:t>
            </w:r>
          </w:p>
          <w:p w14:paraId="0A742370" w14:textId="77777777" w:rsidR="00B353C3" w:rsidRPr="005B687B" w:rsidRDefault="00B353C3" w:rsidP="00352F68">
            <w:pPr>
              <w:rPr>
                <w:color w:val="000000" w:themeColor="text1"/>
                <w:sz w:val="20"/>
                <w:szCs w:val="20"/>
              </w:rPr>
            </w:pPr>
            <w:r w:rsidRPr="005B687B">
              <w:rPr>
                <w:color w:val="000000" w:themeColor="text1"/>
                <w:sz w:val="20"/>
                <w:szCs w:val="20"/>
              </w:rPr>
              <w:t>- zná některé zástupce hmyzu</w:t>
            </w:r>
          </w:p>
          <w:p w14:paraId="24804932" w14:textId="77777777" w:rsidR="00B353C3" w:rsidRPr="005B687B" w:rsidRDefault="00B353C3" w:rsidP="00352F68">
            <w:pPr>
              <w:rPr>
                <w:color w:val="000000" w:themeColor="text1"/>
                <w:sz w:val="20"/>
                <w:szCs w:val="20"/>
              </w:rPr>
            </w:pPr>
            <w:r w:rsidRPr="005B687B">
              <w:rPr>
                <w:color w:val="000000" w:themeColor="text1"/>
                <w:sz w:val="20"/>
                <w:szCs w:val="20"/>
              </w:rPr>
              <w:t>- charakterizuje některé plevele</w:t>
            </w:r>
          </w:p>
          <w:p w14:paraId="6884BDE8" w14:textId="77777777" w:rsidR="00B353C3" w:rsidRPr="005B687B" w:rsidRDefault="00B353C3" w:rsidP="00352F68">
            <w:pPr>
              <w:rPr>
                <w:color w:val="000000" w:themeColor="text1"/>
                <w:sz w:val="20"/>
                <w:szCs w:val="20"/>
              </w:rPr>
            </w:pPr>
            <w:r w:rsidRPr="005B687B">
              <w:rPr>
                <w:color w:val="000000" w:themeColor="text1"/>
                <w:sz w:val="20"/>
                <w:szCs w:val="20"/>
              </w:rPr>
              <w:t>- uvádí prevenci</w:t>
            </w:r>
          </w:p>
          <w:p w14:paraId="477656B5" w14:textId="77777777" w:rsidR="00B353C3" w:rsidRPr="005B687B" w:rsidRDefault="00B353C3" w:rsidP="00352F68">
            <w:pPr>
              <w:rPr>
                <w:color w:val="000000" w:themeColor="text1"/>
                <w:sz w:val="20"/>
                <w:szCs w:val="20"/>
              </w:rPr>
            </w:pPr>
            <w:r w:rsidRPr="005B687B">
              <w:rPr>
                <w:color w:val="000000" w:themeColor="text1"/>
                <w:sz w:val="20"/>
                <w:szCs w:val="20"/>
              </w:rPr>
              <w:t>- charakterizuje choroby rostlin a jejich příčiny</w:t>
            </w:r>
          </w:p>
          <w:p w14:paraId="21E92709" w14:textId="77777777" w:rsidR="00B353C3" w:rsidRPr="005B687B" w:rsidRDefault="00B353C3" w:rsidP="00352F68">
            <w:pPr>
              <w:rPr>
                <w:color w:val="000000" w:themeColor="text1"/>
                <w:sz w:val="20"/>
                <w:szCs w:val="20"/>
              </w:rPr>
            </w:pPr>
          </w:p>
          <w:p w14:paraId="088B507A" w14:textId="77777777" w:rsidR="00B353C3" w:rsidRPr="005B687B" w:rsidRDefault="00B353C3" w:rsidP="00352F68">
            <w:pPr>
              <w:ind w:left="650" w:hanging="540"/>
              <w:rPr>
                <w:color w:val="000000" w:themeColor="text1"/>
                <w:sz w:val="20"/>
                <w:szCs w:val="20"/>
              </w:rPr>
            </w:pPr>
          </w:p>
          <w:p w14:paraId="639B0161" w14:textId="77777777" w:rsidR="00B353C3" w:rsidRPr="005B687B" w:rsidRDefault="00B353C3" w:rsidP="00352F68">
            <w:pPr>
              <w:rPr>
                <w:color w:val="000000" w:themeColor="text1"/>
                <w:sz w:val="20"/>
                <w:szCs w:val="20"/>
              </w:rPr>
            </w:pPr>
            <w:r w:rsidRPr="005B687B">
              <w:rPr>
                <w:color w:val="000000" w:themeColor="text1"/>
                <w:sz w:val="20"/>
                <w:szCs w:val="20"/>
              </w:rPr>
              <w:t>- orientuje se v nejčastějších plemenech domácích zvířat</w:t>
            </w:r>
          </w:p>
          <w:p w14:paraId="4C90D4C2" w14:textId="77777777" w:rsidR="00B353C3" w:rsidRPr="005B687B" w:rsidRDefault="00B353C3" w:rsidP="00352F68">
            <w:pPr>
              <w:rPr>
                <w:color w:val="000000" w:themeColor="text1"/>
                <w:sz w:val="20"/>
                <w:szCs w:val="20"/>
              </w:rPr>
            </w:pPr>
            <w:r w:rsidRPr="005B687B">
              <w:rPr>
                <w:color w:val="000000" w:themeColor="text1"/>
                <w:sz w:val="20"/>
                <w:szCs w:val="20"/>
              </w:rPr>
              <w:t xml:space="preserve">- zná svůj zdravotní stav </w:t>
            </w:r>
          </w:p>
          <w:p w14:paraId="6B3EED3E" w14:textId="77777777" w:rsidR="00B353C3" w:rsidRPr="005B687B" w:rsidRDefault="00B353C3" w:rsidP="00352F68">
            <w:pPr>
              <w:rPr>
                <w:color w:val="000000" w:themeColor="text1"/>
                <w:sz w:val="20"/>
                <w:szCs w:val="20"/>
              </w:rPr>
            </w:pPr>
            <w:r w:rsidRPr="005B687B">
              <w:rPr>
                <w:color w:val="000000" w:themeColor="text1"/>
                <w:sz w:val="20"/>
                <w:szCs w:val="20"/>
              </w:rPr>
              <w:t>- prostuduje si odbornou literaturu</w:t>
            </w:r>
          </w:p>
          <w:p w14:paraId="68204A66" w14:textId="77777777" w:rsidR="00B353C3" w:rsidRPr="005B687B" w:rsidRDefault="00B353C3" w:rsidP="00352F68">
            <w:pPr>
              <w:rPr>
                <w:color w:val="000000" w:themeColor="text1"/>
                <w:sz w:val="20"/>
                <w:szCs w:val="20"/>
              </w:rPr>
            </w:pPr>
          </w:p>
          <w:p w14:paraId="39D31408" w14:textId="77777777" w:rsidR="00B353C3" w:rsidRPr="005B687B" w:rsidRDefault="00B353C3" w:rsidP="00352F68">
            <w:pPr>
              <w:rPr>
                <w:color w:val="000000" w:themeColor="text1"/>
                <w:sz w:val="20"/>
                <w:szCs w:val="20"/>
              </w:rPr>
            </w:pPr>
          </w:p>
          <w:p w14:paraId="71B43CBD" w14:textId="77777777" w:rsidR="00B353C3" w:rsidRPr="005B687B" w:rsidRDefault="00B353C3" w:rsidP="00352F68">
            <w:pPr>
              <w:ind w:left="650" w:hanging="540"/>
              <w:rPr>
                <w:color w:val="000000" w:themeColor="text1"/>
                <w:sz w:val="20"/>
                <w:szCs w:val="20"/>
              </w:rPr>
            </w:pPr>
          </w:p>
          <w:p w14:paraId="2A8B0397" w14:textId="77777777" w:rsidR="00B353C3" w:rsidRPr="005B687B" w:rsidRDefault="00B353C3" w:rsidP="00352F68">
            <w:pPr>
              <w:ind w:left="120"/>
              <w:rPr>
                <w:color w:val="000000" w:themeColor="text1"/>
                <w:sz w:val="20"/>
                <w:szCs w:val="20"/>
              </w:rPr>
            </w:pPr>
          </w:p>
          <w:p w14:paraId="3215851C" w14:textId="77777777" w:rsidR="00B353C3" w:rsidRPr="005B687B" w:rsidRDefault="00B353C3" w:rsidP="00352F68">
            <w:pPr>
              <w:rPr>
                <w:color w:val="000000" w:themeColor="text1"/>
                <w:sz w:val="20"/>
                <w:szCs w:val="20"/>
              </w:rPr>
            </w:pPr>
          </w:p>
          <w:p w14:paraId="7EA0410F" w14:textId="77777777" w:rsidR="00B353C3" w:rsidRPr="005B687B" w:rsidRDefault="00B353C3" w:rsidP="00352F68">
            <w:pPr>
              <w:rPr>
                <w:color w:val="000000" w:themeColor="text1"/>
                <w:sz w:val="20"/>
                <w:szCs w:val="20"/>
              </w:rPr>
            </w:pPr>
          </w:p>
          <w:p w14:paraId="64ECDE00" w14:textId="77777777" w:rsidR="00B353C3" w:rsidRPr="005B687B" w:rsidRDefault="00B353C3" w:rsidP="00352F68">
            <w:pPr>
              <w:rPr>
                <w:color w:val="000000" w:themeColor="text1"/>
                <w:sz w:val="20"/>
                <w:szCs w:val="20"/>
              </w:rPr>
            </w:pPr>
          </w:p>
          <w:p w14:paraId="6E0D8216" w14:textId="77777777" w:rsidR="00B353C3" w:rsidRPr="005B687B" w:rsidRDefault="00B353C3" w:rsidP="00352F68">
            <w:pPr>
              <w:rPr>
                <w:color w:val="000000" w:themeColor="text1"/>
                <w:sz w:val="20"/>
                <w:szCs w:val="20"/>
              </w:rPr>
            </w:pPr>
          </w:p>
          <w:p w14:paraId="174468E6" w14:textId="77777777" w:rsidR="00B353C3" w:rsidRPr="005B687B" w:rsidRDefault="00B353C3" w:rsidP="00352F68">
            <w:pPr>
              <w:ind w:left="650" w:hanging="540"/>
              <w:rPr>
                <w:color w:val="000000" w:themeColor="text1"/>
                <w:sz w:val="20"/>
                <w:szCs w:val="20"/>
              </w:rPr>
            </w:pPr>
          </w:p>
          <w:p w14:paraId="36791067" w14:textId="77777777" w:rsidR="00B353C3" w:rsidRPr="005B687B" w:rsidRDefault="00B353C3" w:rsidP="00352F68">
            <w:pPr>
              <w:rPr>
                <w:color w:val="000000" w:themeColor="text1"/>
                <w:sz w:val="20"/>
                <w:szCs w:val="20"/>
              </w:rPr>
            </w:pPr>
          </w:p>
        </w:tc>
        <w:tc>
          <w:tcPr>
            <w:tcW w:w="1250" w:type="pct"/>
          </w:tcPr>
          <w:p w14:paraId="5D7718E2" w14:textId="77777777" w:rsidR="00B353C3" w:rsidRPr="005B687B" w:rsidRDefault="00B353C3" w:rsidP="00352F68">
            <w:pPr>
              <w:rPr>
                <w:color w:val="000000" w:themeColor="text1"/>
                <w:sz w:val="20"/>
                <w:szCs w:val="20"/>
              </w:rPr>
            </w:pPr>
            <w:r w:rsidRPr="005B687B">
              <w:rPr>
                <w:color w:val="000000" w:themeColor="text1"/>
                <w:sz w:val="20"/>
                <w:szCs w:val="20"/>
              </w:rPr>
              <w:t>Ochrana rostlin</w:t>
            </w:r>
          </w:p>
          <w:p w14:paraId="3D026B4C" w14:textId="77777777" w:rsidR="00B353C3" w:rsidRPr="005B687B" w:rsidRDefault="00B353C3" w:rsidP="00352F68">
            <w:pPr>
              <w:rPr>
                <w:color w:val="000000" w:themeColor="text1"/>
                <w:sz w:val="20"/>
                <w:szCs w:val="20"/>
              </w:rPr>
            </w:pPr>
            <w:r w:rsidRPr="005B687B">
              <w:rPr>
                <w:color w:val="000000" w:themeColor="text1"/>
                <w:sz w:val="20"/>
                <w:szCs w:val="20"/>
              </w:rPr>
              <w:t>Plevele a choroby</w:t>
            </w:r>
          </w:p>
          <w:p w14:paraId="20DB0A3E" w14:textId="77777777" w:rsidR="00B353C3" w:rsidRPr="005B687B" w:rsidRDefault="00B353C3" w:rsidP="00352F68">
            <w:pPr>
              <w:rPr>
                <w:color w:val="000000" w:themeColor="text1"/>
                <w:sz w:val="20"/>
                <w:szCs w:val="20"/>
              </w:rPr>
            </w:pPr>
          </w:p>
          <w:p w14:paraId="0E24B8E1" w14:textId="77777777" w:rsidR="00B353C3" w:rsidRPr="005B687B" w:rsidRDefault="00B353C3" w:rsidP="00352F68">
            <w:pPr>
              <w:rPr>
                <w:color w:val="000000" w:themeColor="text1"/>
                <w:sz w:val="20"/>
                <w:szCs w:val="20"/>
              </w:rPr>
            </w:pPr>
          </w:p>
          <w:p w14:paraId="31D546BD" w14:textId="77777777" w:rsidR="00B353C3" w:rsidRPr="005B687B" w:rsidRDefault="00B353C3" w:rsidP="00352F68">
            <w:pPr>
              <w:rPr>
                <w:color w:val="000000" w:themeColor="text1"/>
                <w:sz w:val="20"/>
                <w:szCs w:val="20"/>
              </w:rPr>
            </w:pPr>
          </w:p>
          <w:p w14:paraId="5E078093" w14:textId="77777777" w:rsidR="00B353C3" w:rsidRPr="005B687B" w:rsidRDefault="00B353C3" w:rsidP="00352F68">
            <w:pPr>
              <w:rPr>
                <w:color w:val="000000" w:themeColor="text1"/>
                <w:sz w:val="20"/>
                <w:szCs w:val="20"/>
              </w:rPr>
            </w:pPr>
          </w:p>
          <w:p w14:paraId="60DC5EEB" w14:textId="77777777" w:rsidR="00B353C3" w:rsidRPr="005B687B" w:rsidRDefault="00B353C3" w:rsidP="00352F68">
            <w:pPr>
              <w:rPr>
                <w:color w:val="000000" w:themeColor="text1"/>
                <w:sz w:val="20"/>
                <w:szCs w:val="20"/>
              </w:rPr>
            </w:pPr>
          </w:p>
          <w:p w14:paraId="01323D35" w14:textId="77777777" w:rsidR="00B353C3" w:rsidRPr="005B687B" w:rsidRDefault="00B353C3" w:rsidP="00352F68">
            <w:pPr>
              <w:rPr>
                <w:color w:val="000000" w:themeColor="text1"/>
                <w:sz w:val="20"/>
                <w:szCs w:val="20"/>
              </w:rPr>
            </w:pPr>
          </w:p>
          <w:p w14:paraId="7F62D9F0" w14:textId="77777777" w:rsidR="00B353C3" w:rsidRPr="005B687B" w:rsidRDefault="00B353C3" w:rsidP="00352F68">
            <w:pPr>
              <w:rPr>
                <w:color w:val="000000" w:themeColor="text1"/>
                <w:sz w:val="20"/>
                <w:szCs w:val="20"/>
              </w:rPr>
            </w:pPr>
          </w:p>
          <w:p w14:paraId="0E4FDB88" w14:textId="77777777" w:rsidR="00B353C3" w:rsidRPr="005B687B" w:rsidRDefault="00B353C3" w:rsidP="00352F68">
            <w:pPr>
              <w:rPr>
                <w:color w:val="000000" w:themeColor="text1"/>
                <w:sz w:val="20"/>
                <w:szCs w:val="20"/>
              </w:rPr>
            </w:pPr>
          </w:p>
          <w:p w14:paraId="28A59B7E" w14:textId="77777777" w:rsidR="00B353C3" w:rsidRPr="005B687B" w:rsidRDefault="00B353C3" w:rsidP="00352F68">
            <w:pPr>
              <w:rPr>
                <w:color w:val="000000" w:themeColor="text1"/>
                <w:sz w:val="20"/>
                <w:szCs w:val="20"/>
              </w:rPr>
            </w:pPr>
          </w:p>
          <w:p w14:paraId="744AF541" w14:textId="77777777" w:rsidR="00B353C3" w:rsidRPr="005B687B" w:rsidRDefault="00B353C3" w:rsidP="00352F68">
            <w:pPr>
              <w:rPr>
                <w:color w:val="000000" w:themeColor="text1"/>
                <w:sz w:val="20"/>
                <w:szCs w:val="20"/>
              </w:rPr>
            </w:pPr>
          </w:p>
          <w:p w14:paraId="7AAFBF90" w14:textId="77777777" w:rsidR="00B353C3" w:rsidRPr="005B687B" w:rsidRDefault="00B353C3" w:rsidP="00352F68">
            <w:pPr>
              <w:rPr>
                <w:color w:val="000000" w:themeColor="text1"/>
                <w:sz w:val="20"/>
                <w:szCs w:val="20"/>
              </w:rPr>
            </w:pPr>
          </w:p>
          <w:p w14:paraId="4354E861" w14:textId="77777777" w:rsidR="00B353C3" w:rsidRPr="005B687B" w:rsidRDefault="00B353C3" w:rsidP="00352F68">
            <w:pPr>
              <w:rPr>
                <w:color w:val="000000" w:themeColor="text1"/>
                <w:sz w:val="20"/>
                <w:szCs w:val="20"/>
              </w:rPr>
            </w:pPr>
          </w:p>
          <w:p w14:paraId="2B63AED3" w14:textId="77777777" w:rsidR="00B353C3" w:rsidRPr="005B687B" w:rsidRDefault="00B353C3" w:rsidP="00352F68">
            <w:pPr>
              <w:rPr>
                <w:color w:val="000000" w:themeColor="text1"/>
                <w:sz w:val="20"/>
                <w:szCs w:val="20"/>
              </w:rPr>
            </w:pPr>
            <w:r w:rsidRPr="005B687B">
              <w:rPr>
                <w:color w:val="000000" w:themeColor="text1"/>
                <w:sz w:val="20"/>
                <w:szCs w:val="20"/>
              </w:rPr>
              <w:t>- orientuje se v nejčastějších plemenech domácích zvířat</w:t>
            </w:r>
          </w:p>
          <w:p w14:paraId="2A36A979" w14:textId="77777777" w:rsidR="00B353C3" w:rsidRPr="005B687B" w:rsidRDefault="00B353C3" w:rsidP="00352F68">
            <w:pPr>
              <w:rPr>
                <w:color w:val="000000" w:themeColor="text1"/>
                <w:sz w:val="20"/>
                <w:szCs w:val="20"/>
              </w:rPr>
            </w:pPr>
            <w:r w:rsidRPr="005B687B">
              <w:rPr>
                <w:color w:val="000000" w:themeColor="text1"/>
                <w:sz w:val="20"/>
                <w:szCs w:val="20"/>
              </w:rPr>
              <w:t xml:space="preserve">- zná svůj zdravotní stav </w:t>
            </w:r>
          </w:p>
          <w:p w14:paraId="0E10521D" w14:textId="77777777" w:rsidR="00B353C3" w:rsidRPr="005B687B" w:rsidRDefault="00B353C3" w:rsidP="00352F68">
            <w:pPr>
              <w:rPr>
                <w:color w:val="000000" w:themeColor="text1"/>
                <w:sz w:val="20"/>
                <w:szCs w:val="20"/>
              </w:rPr>
            </w:pPr>
            <w:r w:rsidRPr="005B687B">
              <w:rPr>
                <w:color w:val="000000" w:themeColor="text1"/>
                <w:sz w:val="20"/>
                <w:szCs w:val="20"/>
              </w:rPr>
              <w:t>- prostuduje si odbornou literaturu</w:t>
            </w:r>
          </w:p>
          <w:p w14:paraId="232ADD22" w14:textId="77777777" w:rsidR="00B353C3" w:rsidRPr="005B687B" w:rsidRDefault="00B353C3" w:rsidP="00352F68">
            <w:pPr>
              <w:rPr>
                <w:color w:val="000000" w:themeColor="text1"/>
                <w:sz w:val="20"/>
                <w:szCs w:val="20"/>
              </w:rPr>
            </w:pPr>
          </w:p>
          <w:p w14:paraId="3E72167A" w14:textId="77777777" w:rsidR="00B353C3" w:rsidRPr="005B687B" w:rsidRDefault="00B353C3" w:rsidP="00352F68">
            <w:pPr>
              <w:rPr>
                <w:color w:val="000000" w:themeColor="text1"/>
                <w:sz w:val="20"/>
                <w:szCs w:val="20"/>
              </w:rPr>
            </w:pPr>
          </w:p>
          <w:p w14:paraId="39D517D8" w14:textId="77777777" w:rsidR="00B353C3" w:rsidRPr="005B687B" w:rsidRDefault="00B353C3" w:rsidP="00352F68">
            <w:pPr>
              <w:rPr>
                <w:color w:val="000000" w:themeColor="text1"/>
                <w:sz w:val="20"/>
                <w:szCs w:val="20"/>
              </w:rPr>
            </w:pPr>
          </w:p>
        </w:tc>
        <w:tc>
          <w:tcPr>
            <w:tcW w:w="1250" w:type="pct"/>
          </w:tcPr>
          <w:p w14:paraId="3F0084EC" w14:textId="77777777" w:rsidR="00B353C3" w:rsidRPr="005B687B" w:rsidRDefault="00B353C3" w:rsidP="00352F68">
            <w:pPr>
              <w:rPr>
                <w:color w:val="000000" w:themeColor="text1"/>
                <w:sz w:val="20"/>
                <w:szCs w:val="20"/>
              </w:rPr>
            </w:pPr>
            <w:r w:rsidRPr="005B687B">
              <w:rPr>
                <w:color w:val="000000" w:themeColor="text1"/>
                <w:sz w:val="20"/>
                <w:szCs w:val="20"/>
              </w:rPr>
              <w:t>PŘ – biologická ochrana rostlin, viry, bakterie, houby</w:t>
            </w:r>
          </w:p>
          <w:p w14:paraId="11F82834" w14:textId="77777777" w:rsidR="00B353C3" w:rsidRPr="005B687B" w:rsidRDefault="00B353C3" w:rsidP="00352F68">
            <w:pPr>
              <w:rPr>
                <w:color w:val="000000" w:themeColor="text1"/>
                <w:sz w:val="20"/>
                <w:szCs w:val="20"/>
              </w:rPr>
            </w:pPr>
            <w:r w:rsidRPr="005B687B">
              <w:rPr>
                <w:color w:val="000000" w:themeColor="text1"/>
                <w:sz w:val="20"/>
                <w:szCs w:val="20"/>
              </w:rPr>
              <w:t xml:space="preserve">CH – chemické postřiky </w:t>
            </w:r>
          </w:p>
          <w:p w14:paraId="782B1DE4" w14:textId="77777777" w:rsidR="00B353C3" w:rsidRPr="005B687B" w:rsidRDefault="00B353C3" w:rsidP="00352F68">
            <w:pPr>
              <w:rPr>
                <w:color w:val="000000" w:themeColor="text1"/>
                <w:sz w:val="20"/>
                <w:szCs w:val="20"/>
              </w:rPr>
            </w:pPr>
            <w:r w:rsidRPr="005B687B">
              <w:rPr>
                <w:b/>
                <w:color w:val="000000" w:themeColor="text1"/>
                <w:sz w:val="20"/>
                <w:szCs w:val="20"/>
              </w:rPr>
              <w:t>EV, EGS</w:t>
            </w:r>
            <w:r w:rsidRPr="005B687B">
              <w:rPr>
                <w:color w:val="000000" w:themeColor="text1"/>
                <w:sz w:val="20"/>
                <w:szCs w:val="20"/>
              </w:rPr>
              <w:t xml:space="preserve"> – lidské problémy a aktivity, Evropa a svět nás zajímá, rostlinné řetězce, vliv </w:t>
            </w:r>
            <w:proofErr w:type="spellStart"/>
            <w:r w:rsidRPr="005B687B">
              <w:rPr>
                <w:color w:val="000000" w:themeColor="text1"/>
                <w:sz w:val="20"/>
                <w:szCs w:val="20"/>
              </w:rPr>
              <w:t>chem</w:t>
            </w:r>
            <w:proofErr w:type="spellEnd"/>
            <w:r w:rsidRPr="005B687B">
              <w:rPr>
                <w:color w:val="000000" w:themeColor="text1"/>
                <w:sz w:val="20"/>
                <w:szCs w:val="20"/>
              </w:rPr>
              <w:t>. přípravků na živ. prostředí a zdraví člověka, zákaz používání některých herbicidů, pesticidů a fungicidů</w:t>
            </w:r>
          </w:p>
          <w:p w14:paraId="2926AD37" w14:textId="77777777" w:rsidR="00B353C3" w:rsidRPr="005B687B" w:rsidRDefault="00B353C3" w:rsidP="00352F68">
            <w:pPr>
              <w:ind w:left="829" w:hanging="829"/>
              <w:rPr>
                <w:color w:val="000000" w:themeColor="text1"/>
                <w:sz w:val="20"/>
                <w:szCs w:val="20"/>
              </w:rPr>
            </w:pPr>
            <w:r w:rsidRPr="005B687B">
              <w:rPr>
                <w:b/>
                <w:color w:val="000000" w:themeColor="text1"/>
                <w:sz w:val="20"/>
                <w:szCs w:val="20"/>
              </w:rPr>
              <w:t xml:space="preserve">VDO – </w:t>
            </w:r>
            <w:r w:rsidRPr="005B687B">
              <w:rPr>
                <w:color w:val="000000" w:themeColor="text1"/>
                <w:sz w:val="20"/>
                <w:szCs w:val="20"/>
              </w:rPr>
              <w:t xml:space="preserve">občan, spol., stát,        </w:t>
            </w:r>
          </w:p>
          <w:p w14:paraId="4BCFD459" w14:textId="77777777" w:rsidR="00B353C3" w:rsidRPr="005B687B" w:rsidRDefault="00B353C3" w:rsidP="00AC25AD">
            <w:pPr>
              <w:rPr>
                <w:color w:val="000000" w:themeColor="text1"/>
                <w:sz w:val="20"/>
                <w:szCs w:val="20"/>
              </w:rPr>
            </w:pPr>
            <w:proofErr w:type="spellStart"/>
            <w:r w:rsidRPr="005B687B">
              <w:rPr>
                <w:color w:val="000000" w:themeColor="text1"/>
                <w:sz w:val="20"/>
                <w:szCs w:val="20"/>
              </w:rPr>
              <w:t>mezinár.dohody</w:t>
            </w:r>
            <w:proofErr w:type="spellEnd"/>
            <w:r w:rsidRPr="005B687B">
              <w:rPr>
                <w:color w:val="000000" w:themeColor="text1"/>
                <w:sz w:val="20"/>
                <w:szCs w:val="20"/>
              </w:rPr>
              <w:t xml:space="preserve"> o používání</w:t>
            </w:r>
          </w:p>
          <w:p w14:paraId="7F122B1A" w14:textId="77777777" w:rsidR="00B353C3" w:rsidRPr="005B687B" w:rsidRDefault="00B353C3" w:rsidP="00AC25AD">
            <w:pPr>
              <w:rPr>
                <w:color w:val="000000" w:themeColor="text1"/>
                <w:sz w:val="20"/>
                <w:szCs w:val="20"/>
              </w:rPr>
            </w:pPr>
            <w:proofErr w:type="spellStart"/>
            <w:r w:rsidRPr="005B687B">
              <w:rPr>
                <w:color w:val="000000" w:themeColor="text1"/>
                <w:sz w:val="20"/>
                <w:szCs w:val="20"/>
              </w:rPr>
              <w:t>chem</w:t>
            </w:r>
            <w:proofErr w:type="spellEnd"/>
            <w:r w:rsidRPr="005B687B">
              <w:rPr>
                <w:color w:val="000000" w:themeColor="text1"/>
                <w:sz w:val="20"/>
                <w:szCs w:val="20"/>
              </w:rPr>
              <w:t>. ochrany</w:t>
            </w:r>
          </w:p>
          <w:p w14:paraId="770C7D4D" w14:textId="77777777" w:rsidR="00B353C3" w:rsidRPr="005B687B" w:rsidRDefault="00B353C3" w:rsidP="00352F68">
            <w:pPr>
              <w:rPr>
                <w:color w:val="000000" w:themeColor="text1"/>
                <w:sz w:val="20"/>
                <w:szCs w:val="20"/>
              </w:rPr>
            </w:pPr>
          </w:p>
          <w:p w14:paraId="352FF2BA" w14:textId="77777777" w:rsidR="00B353C3" w:rsidRPr="005B687B" w:rsidRDefault="00B353C3" w:rsidP="00352F68">
            <w:pPr>
              <w:rPr>
                <w:color w:val="000000" w:themeColor="text1"/>
                <w:sz w:val="20"/>
                <w:szCs w:val="20"/>
              </w:rPr>
            </w:pPr>
            <w:r w:rsidRPr="005B687B">
              <w:rPr>
                <w:b/>
                <w:color w:val="000000" w:themeColor="text1"/>
                <w:sz w:val="20"/>
                <w:szCs w:val="20"/>
              </w:rPr>
              <w:t>MDV</w:t>
            </w:r>
            <w:r w:rsidRPr="005B687B">
              <w:rPr>
                <w:color w:val="000000" w:themeColor="text1"/>
                <w:sz w:val="20"/>
                <w:szCs w:val="20"/>
              </w:rPr>
              <w:t>- fungování a vliv médií, nedovolený dovoz exotů</w:t>
            </w:r>
          </w:p>
          <w:p w14:paraId="0B7F97E0" w14:textId="77777777" w:rsidR="00B353C3" w:rsidRPr="005B687B" w:rsidRDefault="00B353C3" w:rsidP="00352F68">
            <w:pPr>
              <w:rPr>
                <w:color w:val="000000" w:themeColor="text1"/>
                <w:sz w:val="20"/>
                <w:szCs w:val="20"/>
              </w:rPr>
            </w:pPr>
            <w:r w:rsidRPr="005B687B">
              <w:rPr>
                <w:b/>
                <w:color w:val="000000" w:themeColor="text1"/>
                <w:sz w:val="20"/>
                <w:szCs w:val="20"/>
              </w:rPr>
              <w:t>EV</w:t>
            </w:r>
            <w:r w:rsidRPr="005B687B">
              <w:rPr>
                <w:color w:val="000000" w:themeColor="text1"/>
                <w:sz w:val="20"/>
                <w:szCs w:val="20"/>
              </w:rPr>
              <w:t xml:space="preserve"> – vztah člověka a ŽP, choroby přenosné ze zvířat na člověka, nebezpečí úrazu</w:t>
            </w:r>
          </w:p>
          <w:p w14:paraId="38F218BC" w14:textId="77777777" w:rsidR="00B353C3" w:rsidRPr="005B687B" w:rsidRDefault="00B353C3" w:rsidP="00352F68">
            <w:pPr>
              <w:rPr>
                <w:color w:val="000000" w:themeColor="text1"/>
                <w:sz w:val="20"/>
                <w:szCs w:val="20"/>
              </w:rPr>
            </w:pPr>
            <w:r w:rsidRPr="005B687B">
              <w:rPr>
                <w:b/>
                <w:color w:val="000000" w:themeColor="text1"/>
                <w:sz w:val="20"/>
                <w:szCs w:val="20"/>
              </w:rPr>
              <w:t xml:space="preserve">OSV </w:t>
            </w:r>
            <w:r w:rsidRPr="005B687B">
              <w:rPr>
                <w:color w:val="000000" w:themeColor="text1"/>
                <w:sz w:val="20"/>
                <w:szCs w:val="20"/>
              </w:rPr>
              <w:t>– kreativita,  zacházení se zvířetem a péče o něho, instituce na ochranu zvířat</w:t>
            </w:r>
          </w:p>
        </w:tc>
      </w:tr>
    </w:tbl>
    <w:p w14:paraId="66F8356C" w14:textId="77777777" w:rsidR="00302384" w:rsidRPr="005B687B" w:rsidRDefault="00302384" w:rsidP="00DA1435">
      <w:pPr>
        <w:tabs>
          <w:tab w:val="left" w:pos="900"/>
        </w:tabs>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06"/>
        <w:gridCol w:w="2407"/>
        <w:gridCol w:w="2407"/>
        <w:gridCol w:w="2407"/>
      </w:tblGrid>
      <w:tr w:rsidR="00B353C3" w:rsidRPr="005B687B" w14:paraId="0F3A3B6C" w14:textId="77777777">
        <w:trPr>
          <w:trHeight w:val="1440"/>
        </w:trPr>
        <w:tc>
          <w:tcPr>
            <w:tcW w:w="2500" w:type="pct"/>
            <w:gridSpan w:val="2"/>
            <w:vAlign w:val="center"/>
          </w:tcPr>
          <w:p w14:paraId="5B266798" w14:textId="77777777" w:rsidR="00B353C3" w:rsidRPr="005B687B" w:rsidRDefault="00B353C3" w:rsidP="00B353C3">
            <w:pPr>
              <w:jc w:val="center"/>
              <w:rPr>
                <w:b/>
                <w:color w:val="000000" w:themeColor="text1"/>
              </w:rPr>
            </w:pPr>
            <w:r w:rsidRPr="005B687B">
              <w:rPr>
                <w:b/>
                <w:color w:val="000000" w:themeColor="text1"/>
              </w:rPr>
              <w:lastRenderedPageBreak/>
              <w:t>Oblast:</w:t>
            </w:r>
          </w:p>
          <w:p w14:paraId="6B61199E" w14:textId="77777777" w:rsidR="00B353C3" w:rsidRPr="005B687B" w:rsidRDefault="00B353C3" w:rsidP="00B353C3">
            <w:pPr>
              <w:jc w:val="center"/>
              <w:rPr>
                <w:b/>
                <w:color w:val="000000" w:themeColor="text1"/>
              </w:rPr>
            </w:pPr>
            <w:r w:rsidRPr="005B687B">
              <w:rPr>
                <w:b/>
                <w:color w:val="000000" w:themeColor="text1"/>
              </w:rPr>
              <w:t>Člověk a svět práce</w:t>
            </w:r>
          </w:p>
        </w:tc>
        <w:tc>
          <w:tcPr>
            <w:tcW w:w="1250" w:type="pct"/>
            <w:vAlign w:val="center"/>
          </w:tcPr>
          <w:p w14:paraId="0720B5B8" w14:textId="77777777" w:rsidR="00B353C3" w:rsidRPr="005B687B" w:rsidRDefault="00B353C3" w:rsidP="00352F68">
            <w:pPr>
              <w:jc w:val="center"/>
              <w:rPr>
                <w:b/>
                <w:color w:val="000000" w:themeColor="text1"/>
              </w:rPr>
            </w:pPr>
            <w:r w:rsidRPr="005B687B">
              <w:rPr>
                <w:b/>
                <w:color w:val="000000" w:themeColor="text1"/>
              </w:rPr>
              <w:t>Předmět:</w:t>
            </w:r>
          </w:p>
          <w:p w14:paraId="0CE7F5F1" w14:textId="77777777" w:rsidR="00B353C3" w:rsidRPr="005B687B" w:rsidRDefault="00B353C3" w:rsidP="00352F68">
            <w:pPr>
              <w:jc w:val="center"/>
              <w:rPr>
                <w:b/>
                <w:color w:val="000000" w:themeColor="text1"/>
              </w:rPr>
            </w:pPr>
            <w:r w:rsidRPr="005B687B">
              <w:rPr>
                <w:b/>
                <w:color w:val="000000" w:themeColor="text1"/>
              </w:rPr>
              <w:t>Pracovní činnosti</w:t>
            </w:r>
          </w:p>
          <w:p w14:paraId="39D2C477" w14:textId="77777777" w:rsidR="00B353C3" w:rsidRPr="005B687B" w:rsidRDefault="00B353C3" w:rsidP="00352F68">
            <w:pPr>
              <w:jc w:val="center"/>
              <w:rPr>
                <w:b/>
                <w:color w:val="000000" w:themeColor="text1"/>
              </w:rPr>
            </w:pPr>
            <w:r w:rsidRPr="005B687B">
              <w:rPr>
                <w:b/>
                <w:color w:val="000000" w:themeColor="text1"/>
              </w:rPr>
              <w:t>Příprava pokrmů</w:t>
            </w:r>
          </w:p>
        </w:tc>
        <w:tc>
          <w:tcPr>
            <w:tcW w:w="1250" w:type="pct"/>
            <w:vAlign w:val="center"/>
          </w:tcPr>
          <w:p w14:paraId="65C7DF9F" w14:textId="77777777" w:rsidR="00B353C3" w:rsidRPr="005B687B" w:rsidRDefault="00B353C3" w:rsidP="00352F68">
            <w:pPr>
              <w:jc w:val="center"/>
              <w:rPr>
                <w:b/>
                <w:color w:val="000000" w:themeColor="text1"/>
              </w:rPr>
            </w:pPr>
          </w:p>
          <w:p w14:paraId="3FDAC129" w14:textId="77777777" w:rsidR="00B353C3" w:rsidRPr="005B687B" w:rsidRDefault="00B353C3" w:rsidP="00352F68">
            <w:pPr>
              <w:jc w:val="center"/>
              <w:rPr>
                <w:b/>
                <w:color w:val="000000" w:themeColor="text1"/>
              </w:rPr>
            </w:pPr>
            <w:r w:rsidRPr="005B687B">
              <w:rPr>
                <w:b/>
                <w:color w:val="000000" w:themeColor="text1"/>
              </w:rPr>
              <w:t>Ročník:</w:t>
            </w:r>
          </w:p>
          <w:p w14:paraId="46311909" w14:textId="77777777" w:rsidR="00B353C3" w:rsidRPr="005B687B" w:rsidRDefault="00B353C3" w:rsidP="00352F68">
            <w:pPr>
              <w:jc w:val="center"/>
              <w:rPr>
                <w:b/>
                <w:color w:val="000000" w:themeColor="text1"/>
              </w:rPr>
            </w:pPr>
            <w:r w:rsidRPr="005B687B">
              <w:rPr>
                <w:b/>
                <w:color w:val="000000" w:themeColor="text1"/>
              </w:rPr>
              <w:t>8.</w:t>
            </w:r>
          </w:p>
          <w:p w14:paraId="649A519F" w14:textId="77777777" w:rsidR="00B353C3" w:rsidRPr="005B687B" w:rsidRDefault="00B353C3" w:rsidP="00352F68">
            <w:pPr>
              <w:jc w:val="center"/>
              <w:rPr>
                <w:b/>
                <w:color w:val="000000" w:themeColor="text1"/>
              </w:rPr>
            </w:pPr>
          </w:p>
        </w:tc>
      </w:tr>
      <w:tr w:rsidR="00B353C3" w:rsidRPr="005B687B" w14:paraId="12925E59" w14:textId="77777777">
        <w:trPr>
          <w:trHeight w:val="1080"/>
        </w:trPr>
        <w:tc>
          <w:tcPr>
            <w:tcW w:w="1250" w:type="pct"/>
            <w:vAlign w:val="center"/>
          </w:tcPr>
          <w:p w14:paraId="48065EF9" w14:textId="77777777" w:rsidR="00B353C3" w:rsidRPr="005B687B" w:rsidRDefault="00B353C3" w:rsidP="00B353C3">
            <w:pPr>
              <w:jc w:val="center"/>
              <w:rPr>
                <w:color w:val="000000" w:themeColor="text1"/>
              </w:rPr>
            </w:pPr>
            <w:r w:rsidRPr="005B687B">
              <w:rPr>
                <w:b/>
                <w:color w:val="000000" w:themeColor="text1"/>
              </w:rPr>
              <w:t>Výstupy RVP</w:t>
            </w:r>
          </w:p>
        </w:tc>
        <w:tc>
          <w:tcPr>
            <w:tcW w:w="1250" w:type="pct"/>
            <w:vAlign w:val="center"/>
          </w:tcPr>
          <w:p w14:paraId="37764DE6" w14:textId="77777777" w:rsidR="00B353C3" w:rsidRPr="005B687B" w:rsidRDefault="00B353C3" w:rsidP="00B353C3">
            <w:pPr>
              <w:jc w:val="center"/>
              <w:rPr>
                <w:color w:val="000000" w:themeColor="text1"/>
              </w:rPr>
            </w:pPr>
          </w:p>
          <w:p w14:paraId="5097496B" w14:textId="77777777" w:rsidR="00B353C3" w:rsidRPr="005B687B" w:rsidRDefault="00B353C3" w:rsidP="00B353C3">
            <w:pPr>
              <w:jc w:val="center"/>
              <w:rPr>
                <w:b/>
                <w:color w:val="000000" w:themeColor="text1"/>
              </w:rPr>
            </w:pPr>
            <w:r w:rsidRPr="005B687B">
              <w:rPr>
                <w:b/>
                <w:color w:val="000000" w:themeColor="text1"/>
              </w:rPr>
              <w:t>Školní výstupy:</w:t>
            </w:r>
          </w:p>
          <w:p w14:paraId="56E8780B" w14:textId="77777777" w:rsidR="00B353C3" w:rsidRPr="005B687B" w:rsidRDefault="00B353C3" w:rsidP="00B353C3">
            <w:pPr>
              <w:jc w:val="center"/>
              <w:rPr>
                <w:b/>
                <w:color w:val="000000" w:themeColor="text1"/>
              </w:rPr>
            </w:pPr>
          </w:p>
          <w:p w14:paraId="2F522699" w14:textId="77777777" w:rsidR="00B353C3" w:rsidRPr="005B687B" w:rsidRDefault="00B353C3" w:rsidP="00B353C3">
            <w:pPr>
              <w:jc w:val="center"/>
              <w:rPr>
                <w:b/>
                <w:color w:val="000000" w:themeColor="text1"/>
              </w:rPr>
            </w:pPr>
          </w:p>
          <w:p w14:paraId="7D9F84EF" w14:textId="77777777" w:rsidR="00B353C3" w:rsidRPr="005B687B" w:rsidRDefault="00B353C3" w:rsidP="00B353C3">
            <w:pPr>
              <w:jc w:val="center"/>
              <w:rPr>
                <w:color w:val="000000" w:themeColor="text1"/>
              </w:rPr>
            </w:pPr>
            <w:r w:rsidRPr="005B687B">
              <w:rPr>
                <w:b/>
                <w:color w:val="000000" w:themeColor="text1"/>
              </w:rPr>
              <w:t>Žák:</w:t>
            </w:r>
          </w:p>
        </w:tc>
        <w:tc>
          <w:tcPr>
            <w:tcW w:w="1250" w:type="pct"/>
            <w:vAlign w:val="center"/>
          </w:tcPr>
          <w:p w14:paraId="6BBBBE5B" w14:textId="77777777" w:rsidR="00B353C3" w:rsidRPr="005B687B" w:rsidRDefault="00B353C3" w:rsidP="00352F68">
            <w:pPr>
              <w:jc w:val="center"/>
              <w:rPr>
                <w:b/>
                <w:color w:val="000000" w:themeColor="text1"/>
              </w:rPr>
            </w:pPr>
            <w:r w:rsidRPr="005B687B">
              <w:rPr>
                <w:b/>
                <w:color w:val="000000" w:themeColor="text1"/>
              </w:rPr>
              <w:t>Učivo:</w:t>
            </w:r>
          </w:p>
        </w:tc>
        <w:tc>
          <w:tcPr>
            <w:tcW w:w="1250" w:type="pct"/>
            <w:vAlign w:val="center"/>
          </w:tcPr>
          <w:p w14:paraId="1C829AE1" w14:textId="77777777" w:rsidR="00B353C3" w:rsidRPr="005B687B" w:rsidRDefault="00B353C3" w:rsidP="00352F68">
            <w:pPr>
              <w:jc w:val="center"/>
              <w:rPr>
                <w:b/>
                <w:color w:val="000000" w:themeColor="text1"/>
              </w:rPr>
            </w:pPr>
            <w:r w:rsidRPr="005B687B">
              <w:rPr>
                <w:b/>
                <w:color w:val="000000" w:themeColor="text1"/>
              </w:rPr>
              <w:t xml:space="preserve">Průřezová témata, </w:t>
            </w:r>
          </w:p>
          <w:p w14:paraId="597C59EA" w14:textId="77777777" w:rsidR="00B353C3" w:rsidRPr="005B687B" w:rsidRDefault="00B353C3" w:rsidP="00352F68">
            <w:pPr>
              <w:jc w:val="center"/>
              <w:rPr>
                <w:b/>
                <w:color w:val="000000" w:themeColor="text1"/>
              </w:rPr>
            </w:pPr>
            <w:r w:rsidRPr="005B687B">
              <w:rPr>
                <w:b/>
                <w:color w:val="000000" w:themeColor="text1"/>
              </w:rPr>
              <w:t>přesahy do jiných předmětů:</w:t>
            </w:r>
          </w:p>
        </w:tc>
      </w:tr>
      <w:tr w:rsidR="00B353C3" w:rsidRPr="005B687B" w14:paraId="7D2ED146" w14:textId="77777777">
        <w:trPr>
          <w:trHeight w:val="10440"/>
        </w:trPr>
        <w:tc>
          <w:tcPr>
            <w:tcW w:w="1250" w:type="pct"/>
          </w:tcPr>
          <w:p w14:paraId="143A24DF" w14:textId="77777777" w:rsidR="003D22D1" w:rsidRPr="005B687B" w:rsidRDefault="003D22D1" w:rsidP="00352F68">
            <w:pPr>
              <w:rPr>
                <w:color w:val="000000" w:themeColor="text1"/>
                <w:sz w:val="20"/>
                <w:szCs w:val="20"/>
              </w:rPr>
            </w:pPr>
            <w:r w:rsidRPr="005B687B">
              <w:rPr>
                <w:color w:val="000000" w:themeColor="text1"/>
                <w:sz w:val="20"/>
                <w:szCs w:val="20"/>
              </w:rPr>
              <w:t>- používá  základní kuchyňský inventář, bezpečně obsluhuje základní spotřebiče</w:t>
            </w:r>
          </w:p>
          <w:p w14:paraId="15A53CC1" w14:textId="77777777" w:rsidR="003D22D1" w:rsidRPr="005B687B" w:rsidRDefault="003D22D1" w:rsidP="003D22D1">
            <w:pPr>
              <w:rPr>
                <w:color w:val="000000" w:themeColor="text1"/>
                <w:sz w:val="20"/>
                <w:szCs w:val="20"/>
              </w:rPr>
            </w:pPr>
          </w:p>
          <w:p w14:paraId="7F18855C" w14:textId="77777777" w:rsidR="003D22D1" w:rsidRPr="005B687B" w:rsidRDefault="003D22D1" w:rsidP="003D22D1">
            <w:pPr>
              <w:rPr>
                <w:color w:val="000000" w:themeColor="text1"/>
                <w:sz w:val="20"/>
                <w:szCs w:val="20"/>
              </w:rPr>
            </w:pPr>
          </w:p>
          <w:p w14:paraId="6AC12509" w14:textId="77777777" w:rsidR="003D22D1" w:rsidRPr="005B687B" w:rsidRDefault="003D22D1" w:rsidP="003D22D1">
            <w:pPr>
              <w:rPr>
                <w:color w:val="000000" w:themeColor="text1"/>
                <w:sz w:val="20"/>
                <w:szCs w:val="20"/>
              </w:rPr>
            </w:pPr>
          </w:p>
          <w:p w14:paraId="0EB6CBF9" w14:textId="77777777" w:rsidR="003D22D1" w:rsidRPr="005B687B" w:rsidRDefault="003D22D1" w:rsidP="003D22D1">
            <w:pPr>
              <w:rPr>
                <w:color w:val="000000" w:themeColor="text1"/>
                <w:sz w:val="20"/>
                <w:szCs w:val="20"/>
              </w:rPr>
            </w:pPr>
          </w:p>
          <w:p w14:paraId="15BBD30C" w14:textId="77777777" w:rsidR="003D22D1" w:rsidRPr="005B687B" w:rsidRDefault="003D22D1" w:rsidP="003D22D1">
            <w:pPr>
              <w:rPr>
                <w:color w:val="000000" w:themeColor="text1"/>
                <w:sz w:val="20"/>
                <w:szCs w:val="20"/>
              </w:rPr>
            </w:pPr>
          </w:p>
          <w:p w14:paraId="619C20B0" w14:textId="77777777" w:rsidR="003D22D1" w:rsidRPr="005B687B" w:rsidRDefault="003D22D1" w:rsidP="003D22D1">
            <w:pPr>
              <w:rPr>
                <w:color w:val="000000" w:themeColor="text1"/>
                <w:sz w:val="20"/>
                <w:szCs w:val="20"/>
              </w:rPr>
            </w:pPr>
          </w:p>
          <w:p w14:paraId="3D9EFC05" w14:textId="77777777" w:rsidR="003D22D1" w:rsidRPr="005B687B" w:rsidRDefault="003D22D1" w:rsidP="003D22D1">
            <w:pPr>
              <w:rPr>
                <w:color w:val="000000" w:themeColor="text1"/>
                <w:sz w:val="20"/>
                <w:szCs w:val="20"/>
              </w:rPr>
            </w:pPr>
            <w:r w:rsidRPr="005B687B">
              <w:rPr>
                <w:color w:val="000000" w:themeColor="text1"/>
                <w:sz w:val="20"/>
                <w:szCs w:val="20"/>
              </w:rPr>
              <w:t>- dodržuje zásady hygieny a bezpečnosti práce, poskytne PP při úrazech v kuchyni</w:t>
            </w:r>
          </w:p>
          <w:p w14:paraId="17371DDE" w14:textId="77777777" w:rsidR="003D22D1" w:rsidRPr="005B687B" w:rsidRDefault="003D22D1" w:rsidP="003D22D1">
            <w:pPr>
              <w:rPr>
                <w:color w:val="000000" w:themeColor="text1"/>
                <w:sz w:val="20"/>
                <w:szCs w:val="20"/>
              </w:rPr>
            </w:pPr>
          </w:p>
          <w:p w14:paraId="38817D27" w14:textId="77777777" w:rsidR="003D22D1" w:rsidRPr="005B687B" w:rsidRDefault="003D22D1" w:rsidP="003D22D1">
            <w:pPr>
              <w:rPr>
                <w:color w:val="000000" w:themeColor="text1"/>
                <w:sz w:val="20"/>
                <w:szCs w:val="20"/>
              </w:rPr>
            </w:pPr>
          </w:p>
          <w:p w14:paraId="5AAB2126" w14:textId="77777777" w:rsidR="003D22D1" w:rsidRPr="005B687B" w:rsidRDefault="003D22D1" w:rsidP="003D22D1">
            <w:pPr>
              <w:rPr>
                <w:color w:val="000000" w:themeColor="text1"/>
                <w:sz w:val="20"/>
                <w:szCs w:val="20"/>
              </w:rPr>
            </w:pPr>
          </w:p>
          <w:p w14:paraId="7223A2CA" w14:textId="77777777" w:rsidR="003D22D1" w:rsidRPr="005B687B" w:rsidRDefault="003D22D1" w:rsidP="003D22D1">
            <w:pPr>
              <w:rPr>
                <w:color w:val="000000" w:themeColor="text1"/>
                <w:sz w:val="20"/>
                <w:szCs w:val="20"/>
              </w:rPr>
            </w:pPr>
          </w:p>
          <w:p w14:paraId="5C29267A" w14:textId="77777777" w:rsidR="003D22D1" w:rsidRPr="005B687B" w:rsidRDefault="003D22D1" w:rsidP="003D22D1">
            <w:pPr>
              <w:rPr>
                <w:color w:val="000000" w:themeColor="text1"/>
                <w:sz w:val="20"/>
                <w:szCs w:val="20"/>
              </w:rPr>
            </w:pPr>
            <w:r w:rsidRPr="005B687B">
              <w:rPr>
                <w:color w:val="000000" w:themeColor="text1"/>
                <w:sz w:val="20"/>
                <w:szCs w:val="20"/>
              </w:rPr>
              <w:t xml:space="preserve">- dodržuje základní principy stolování, </w:t>
            </w:r>
            <w:proofErr w:type="spellStart"/>
            <w:r w:rsidRPr="005B687B">
              <w:rPr>
                <w:color w:val="000000" w:themeColor="text1"/>
                <w:sz w:val="20"/>
                <w:szCs w:val="20"/>
              </w:rPr>
              <w:t>společ</w:t>
            </w:r>
            <w:proofErr w:type="spellEnd"/>
            <w:r w:rsidRPr="005B687B">
              <w:rPr>
                <w:color w:val="000000" w:themeColor="text1"/>
                <w:sz w:val="20"/>
                <w:szCs w:val="20"/>
              </w:rPr>
              <w:t>. chování a obsluhy u stolu ve společnosti</w:t>
            </w:r>
          </w:p>
          <w:p w14:paraId="31B60358" w14:textId="77777777" w:rsidR="003D22D1" w:rsidRPr="005B687B" w:rsidRDefault="003D22D1" w:rsidP="003D22D1">
            <w:pPr>
              <w:rPr>
                <w:color w:val="000000" w:themeColor="text1"/>
                <w:sz w:val="20"/>
                <w:szCs w:val="20"/>
              </w:rPr>
            </w:pPr>
          </w:p>
          <w:p w14:paraId="2EAB0576" w14:textId="77777777" w:rsidR="003D22D1" w:rsidRPr="005B687B" w:rsidRDefault="003D22D1" w:rsidP="003D22D1">
            <w:pPr>
              <w:rPr>
                <w:color w:val="000000" w:themeColor="text1"/>
                <w:sz w:val="20"/>
                <w:szCs w:val="20"/>
              </w:rPr>
            </w:pPr>
          </w:p>
          <w:p w14:paraId="71FD4613" w14:textId="77777777" w:rsidR="003D22D1" w:rsidRPr="005B687B" w:rsidRDefault="003D22D1" w:rsidP="003D22D1">
            <w:pPr>
              <w:rPr>
                <w:color w:val="000000" w:themeColor="text1"/>
                <w:sz w:val="20"/>
                <w:szCs w:val="20"/>
              </w:rPr>
            </w:pPr>
            <w:r w:rsidRPr="005B687B">
              <w:rPr>
                <w:color w:val="000000" w:themeColor="text1"/>
                <w:sz w:val="20"/>
                <w:szCs w:val="20"/>
              </w:rPr>
              <w:t>- připraví jednoduché pokrmy</w:t>
            </w:r>
          </w:p>
          <w:p w14:paraId="1C762850" w14:textId="77777777" w:rsidR="00B353C3" w:rsidRPr="005B687B" w:rsidRDefault="003D22D1" w:rsidP="003D22D1">
            <w:pPr>
              <w:rPr>
                <w:color w:val="000000" w:themeColor="text1"/>
                <w:sz w:val="20"/>
                <w:szCs w:val="20"/>
              </w:rPr>
            </w:pPr>
            <w:r w:rsidRPr="005B687B">
              <w:rPr>
                <w:color w:val="000000" w:themeColor="text1"/>
                <w:sz w:val="20"/>
                <w:szCs w:val="20"/>
              </w:rPr>
              <w:t>v souladu se zásadami zdravé výživy</w:t>
            </w:r>
          </w:p>
        </w:tc>
        <w:tc>
          <w:tcPr>
            <w:tcW w:w="1250" w:type="pct"/>
          </w:tcPr>
          <w:p w14:paraId="7BF53DA1" w14:textId="77777777" w:rsidR="00B353C3" w:rsidRPr="005B687B" w:rsidRDefault="00B353C3" w:rsidP="00352F68">
            <w:pPr>
              <w:rPr>
                <w:color w:val="000000" w:themeColor="text1"/>
                <w:sz w:val="20"/>
                <w:szCs w:val="20"/>
              </w:rPr>
            </w:pPr>
            <w:r w:rsidRPr="005B687B">
              <w:rPr>
                <w:color w:val="000000" w:themeColor="text1"/>
                <w:sz w:val="20"/>
                <w:szCs w:val="20"/>
              </w:rPr>
              <w:t>- Používá  základní kuchyňský inventář, bezpečně obsluhuje základní spotřebiče, orientuje se v základním vybavení  kuchyně a v návodech elektrospotřebičů.</w:t>
            </w:r>
          </w:p>
          <w:p w14:paraId="0A4A4F04" w14:textId="77777777" w:rsidR="00B353C3" w:rsidRPr="005B687B" w:rsidRDefault="00B353C3" w:rsidP="00352F68">
            <w:pPr>
              <w:rPr>
                <w:color w:val="000000" w:themeColor="text1"/>
                <w:sz w:val="20"/>
                <w:szCs w:val="20"/>
              </w:rPr>
            </w:pPr>
            <w:r w:rsidRPr="005B687B">
              <w:rPr>
                <w:color w:val="000000" w:themeColor="text1"/>
                <w:sz w:val="20"/>
                <w:szCs w:val="20"/>
              </w:rPr>
              <w:t>- Poskytne první pomoc pří úrazu v kuchyni.</w:t>
            </w:r>
          </w:p>
          <w:p w14:paraId="5FC5F3F0" w14:textId="77777777" w:rsidR="00B353C3" w:rsidRPr="005B687B" w:rsidRDefault="00B353C3" w:rsidP="00352F68">
            <w:pPr>
              <w:rPr>
                <w:color w:val="000000" w:themeColor="text1"/>
                <w:sz w:val="20"/>
                <w:szCs w:val="20"/>
              </w:rPr>
            </w:pPr>
          </w:p>
          <w:p w14:paraId="482C33D3" w14:textId="77777777" w:rsidR="00B353C3" w:rsidRPr="005B687B" w:rsidRDefault="00B353C3" w:rsidP="00352F68">
            <w:pPr>
              <w:rPr>
                <w:color w:val="000000" w:themeColor="text1"/>
                <w:sz w:val="20"/>
                <w:szCs w:val="20"/>
              </w:rPr>
            </w:pPr>
            <w:r w:rsidRPr="005B687B">
              <w:rPr>
                <w:color w:val="000000" w:themeColor="text1"/>
                <w:sz w:val="20"/>
                <w:szCs w:val="20"/>
              </w:rPr>
              <w:t>- Udržuje pořádek a čistotu pracovních ploch, pomůcek, úložných prostorů.</w:t>
            </w:r>
          </w:p>
          <w:p w14:paraId="62CD063C" w14:textId="77777777" w:rsidR="00B353C3" w:rsidRPr="005B687B" w:rsidRDefault="00B353C3" w:rsidP="00352F68">
            <w:pPr>
              <w:rPr>
                <w:color w:val="000000" w:themeColor="text1"/>
                <w:sz w:val="20"/>
                <w:szCs w:val="20"/>
              </w:rPr>
            </w:pPr>
            <w:r w:rsidRPr="005B687B">
              <w:rPr>
                <w:color w:val="000000" w:themeColor="text1"/>
                <w:sz w:val="20"/>
                <w:szCs w:val="20"/>
              </w:rPr>
              <w:t>- Dodržuje základní hygienická pravidla.</w:t>
            </w:r>
          </w:p>
          <w:p w14:paraId="6E750ACE" w14:textId="77777777" w:rsidR="00B353C3" w:rsidRPr="005B687B" w:rsidRDefault="00B353C3" w:rsidP="00352F68">
            <w:pPr>
              <w:rPr>
                <w:color w:val="000000" w:themeColor="text1"/>
                <w:sz w:val="20"/>
                <w:szCs w:val="20"/>
              </w:rPr>
            </w:pPr>
          </w:p>
          <w:p w14:paraId="1B2C66F7" w14:textId="77777777" w:rsidR="00B353C3" w:rsidRPr="005B687B" w:rsidRDefault="00B353C3" w:rsidP="00352F68">
            <w:pPr>
              <w:rPr>
                <w:color w:val="000000" w:themeColor="text1"/>
                <w:sz w:val="20"/>
                <w:szCs w:val="20"/>
              </w:rPr>
            </w:pPr>
            <w:r w:rsidRPr="005B687B">
              <w:rPr>
                <w:color w:val="000000" w:themeColor="text1"/>
                <w:sz w:val="20"/>
                <w:szCs w:val="20"/>
              </w:rPr>
              <w:t>- Dodržuje pravidla správného stolování, společenského chování a obsluhy u stolu.</w:t>
            </w:r>
          </w:p>
          <w:p w14:paraId="1176DB63" w14:textId="77777777" w:rsidR="00B353C3" w:rsidRPr="005B687B" w:rsidRDefault="00B353C3" w:rsidP="00352F68">
            <w:pPr>
              <w:rPr>
                <w:color w:val="000000" w:themeColor="text1"/>
                <w:sz w:val="20"/>
                <w:szCs w:val="20"/>
              </w:rPr>
            </w:pPr>
          </w:p>
          <w:p w14:paraId="17CB2DA6" w14:textId="77777777" w:rsidR="00B353C3" w:rsidRPr="005B687B" w:rsidRDefault="00B353C3" w:rsidP="00352F68">
            <w:pPr>
              <w:rPr>
                <w:color w:val="000000" w:themeColor="text1"/>
                <w:sz w:val="20"/>
                <w:szCs w:val="20"/>
              </w:rPr>
            </w:pPr>
          </w:p>
          <w:p w14:paraId="68A2F41F" w14:textId="77777777" w:rsidR="00B353C3" w:rsidRPr="005B687B" w:rsidRDefault="00B353C3" w:rsidP="00352F68">
            <w:pPr>
              <w:rPr>
                <w:color w:val="000000" w:themeColor="text1"/>
                <w:sz w:val="20"/>
                <w:szCs w:val="20"/>
              </w:rPr>
            </w:pPr>
          </w:p>
          <w:p w14:paraId="4E7C39A7" w14:textId="77777777" w:rsidR="00B353C3" w:rsidRPr="005B687B" w:rsidRDefault="00B353C3" w:rsidP="00352F68">
            <w:pPr>
              <w:rPr>
                <w:color w:val="000000" w:themeColor="text1"/>
                <w:sz w:val="20"/>
                <w:szCs w:val="20"/>
              </w:rPr>
            </w:pPr>
            <w:r w:rsidRPr="005B687B">
              <w:rPr>
                <w:color w:val="000000" w:themeColor="text1"/>
                <w:sz w:val="20"/>
                <w:szCs w:val="20"/>
              </w:rPr>
              <w:t>- Připraví jednoduché pokrmy</w:t>
            </w:r>
          </w:p>
          <w:p w14:paraId="0EBCA732" w14:textId="77777777" w:rsidR="00B353C3" w:rsidRPr="005B687B" w:rsidRDefault="00B353C3" w:rsidP="00352F68">
            <w:pPr>
              <w:rPr>
                <w:color w:val="000000" w:themeColor="text1"/>
                <w:sz w:val="20"/>
                <w:szCs w:val="20"/>
              </w:rPr>
            </w:pPr>
            <w:r w:rsidRPr="005B687B">
              <w:rPr>
                <w:color w:val="000000" w:themeColor="text1"/>
                <w:sz w:val="20"/>
                <w:szCs w:val="20"/>
              </w:rPr>
              <w:t xml:space="preserve">v souladu se zásadami zdravé výživy </w:t>
            </w:r>
          </w:p>
        </w:tc>
        <w:tc>
          <w:tcPr>
            <w:tcW w:w="1250" w:type="pct"/>
          </w:tcPr>
          <w:p w14:paraId="7666CF60" w14:textId="77777777" w:rsidR="00B353C3" w:rsidRPr="005B687B" w:rsidRDefault="00B353C3" w:rsidP="00352F68">
            <w:pPr>
              <w:rPr>
                <w:b/>
                <w:color w:val="000000" w:themeColor="text1"/>
                <w:sz w:val="20"/>
                <w:szCs w:val="20"/>
              </w:rPr>
            </w:pPr>
            <w:r w:rsidRPr="005B687B">
              <w:rPr>
                <w:b/>
                <w:color w:val="000000" w:themeColor="text1"/>
                <w:sz w:val="20"/>
                <w:szCs w:val="20"/>
              </w:rPr>
              <w:t>Kuchyně</w:t>
            </w:r>
          </w:p>
          <w:p w14:paraId="612E8824" w14:textId="77777777" w:rsidR="00B353C3" w:rsidRPr="005B687B" w:rsidRDefault="00B353C3" w:rsidP="00352F68">
            <w:pPr>
              <w:rPr>
                <w:color w:val="000000" w:themeColor="text1"/>
                <w:sz w:val="20"/>
                <w:szCs w:val="20"/>
              </w:rPr>
            </w:pPr>
            <w:r w:rsidRPr="005B687B">
              <w:rPr>
                <w:color w:val="000000" w:themeColor="text1"/>
                <w:sz w:val="20"/>
                <w:szCs w:val="20"/>
              </w:rPr>
              <w:t>Bezpečnost a hygiena provozu.</w:t>
            </w:r>
          </w:p>
          <w:p w14:paraId="5129A711" w14:textId="77777777" w:rsidR="00B353C3" w:rsidRPr="005B687B" w:rsidRDefault="00B353C3" w:rsidP="00352F68">
            <w:pPr>
              <w:rPr>
                <w:color w:val="000000" w:themeColor="text1"/>
                <w:sz w:val="20"/>
                <w:szCs w:val="20"/>
              </w:rPr>
            </w:pPr>
            <w:r w:rsidRPr="005B687B">
              <w:rPr>
                <w:color w:val="000000" w:themeColor="text1"/>
                <w:sz w:val="20"/>
                <w:szCs w:val="20"/>
              </w:rPr>
              <w:t>Pořádek a čistota na pracovišti.</w:t>
            </w:r>
          </w:p>
          <w:p w14:paraId="45FB16C9" w14:textId="77777777" w:rsidR="00B353C3" w:rsidRPr="005B687B" w:rsidRDefault="00B353C3" w:rsidP="00352F68">
            <w:pPr>
              <w:rPr>
                <w:color w:val="000000" w:themeColor="text1"/>
                <w:sz w:val="20"/>
                <w:szCs w:val="20"/>
              </w:rPr>
            </w:pPr>
            <w:r w:rsidRPr="005B687B">
              <w:rPr>
                <w:color w:val="000000" w:themeColor="text1"/>
                <w:sz w:val="20"/>
                <w:szCs w:val="20"/>
              </w:rPr>
              <w:t>Základní kuchyňský inventář.</w:t>
            </w:r>
          </w:p>
          <w:p w14:paraId="4CA5EE2B" w14:textId="77777777" w:rsidR="00B353C3" w:rsidRPr="005B687B" w:rsidRDefault="00B353C3" w:rsidP="00352F68">
            <w:pPr>
              <w:rPr>
                <w:color w:val="000000" w:themeColor="text1"/>
                <w:sz w:val="20"/>
                <w:szCs w:val="20"/>
              </w:rPr>
            </w:pPr>
            <w:r w:rsidRPr="005B687B">
              <w:rPr>
                <w:color w:val="000000" w:themeColor="text1"/>
                <w:sz w:val="20"/>
                <w:szCs w:val="20"/>
              </w:rPr>
              <w:t>Běžné kuchyňské spotřebiče.</w:t>
            </w:r>
          </w:p>
          <w:p w14:paraId="14AEB699" w14:textId="77777777" w:rsidR="00B353C3" w:rsidRPr="005B687B" w:rsidRDefault="00B353C3" w:rsidP="00352F68">
            <w:pPr>
              <w:rPr>
                <w:color w:val="000000" w:themeColor="text1"/>
                <w:sz w:val="20"/>
                <w:szCs w:val="20"/>
              </w:rPr>
            </w:pPr>
            <w:r w:rsidRPr="005B687B">
              <w:rPr>
                <w:b/>
                <w:color w:val="000000" w:themeColor="text1"/>
                <w:sz w:val="20"/>
                <w:szCs w:val="20"/>
              </w:rPr>
              <w:t>Technika v kuchyni</w:t>
            </w:r>
            <w:r w:rsidRPr="005B687B">
              <w:rPr>
                <w:color w:val="000000" w:themeColor="text1"/>
                <w:sz w:val="20"/>
                <w:szCs w:val="20"/>
              </w:rPr>
              <w:t xml:space="preserve"> – historie a význam.</w:t>
            </w:r>
          </w:p>
          <w:p w14:paraId="0D9FD04B" w14:textId="77777777" w:rsidR="00B353C3" w:rsidRPr="005B687B" w:rsidRDefault="00B353C3" w:rsidP="00352F68">
            <w:pPr>
              <w:rPr>
                <w:color w:val="000000" w:themeColor="text1"/>
                <w:sz w:val="20"/>
                <w:szCs w:val="20"/>
              </w:rPr>
            </w:pPr>
          </w:p>
          <w:p w14:paraId="47069660" w14:textId="77777777" w:rsidR="00B353C3" w:rsidRPr="005B687B" w:rsidRDefault="00B353C3" w:rsidP="00352F68">
            <w:pPr>
              <w:rPr>
                <w:b/>
                <w:color w:val="000000" w:themeColor="text1"/>
                <w:sz w:val="20"/>
                <w:szCs w:val="20"/>
              </w:rPr>
            </w:pPr>
            <w:r w:rsidRPr="005B687B">
              <w:rPr>
                <w:b/>
                <w:color w:val="000000" w:themeColor="text1"/>
                <w:sz w:val="20"/>
                <w:szCs w:val="20"/>
              </w:rPr>
              <w:t>Potraviny</w:t>
            </w:r>
          </w:p>
          <w:p w14:paraId="62C3C580" w14:textId="77777777" w:rsidR="00B353C3" w:rsidRPr="005B687B" w:rsidRDefault="00B353C3" w:rsidP="00352F68">
            <w:pPr>
              <w:rPr>
                <w:color w:val="000000" w:themeColor="text1"/>
                <w:sz w:val="20"/>
                <w:szCs w:val="20"/>
              </w:rPr>
            </w:pPr>
            <w:r w:rsidRPr="005B687B">
              <w:rPr>
                <w:color w:val="000000" w:themeColor="text1"/>
                <w:sz w:val="20"/>
                <w:szCs w:val="20"/>
              </w:rPr>
              <w:t>Výběr, nákup, skladování.</w:t>
            </w:r>
          </w:p>
          <w:p w14:paraId="0B7CBD88" w14:textId="77777777" w:rsidR="00B353C3" w:rsidRPr="005B687B" w:rsidRDefault="00B353C3" w:rsidP="00352F68">
            <w:pPr>
              <w:rPr>
                <w:color w:val="000000" w:themeColor="text1"/>
                <w:sz w:val="20"/>
                <w:szCs w:val="20"/>
              </w:rPr>
            </w:pPr>
            <w:r w:rsidRPr="005B687B">
              <w:rPr>
                <w:color w:val="000000" w:themeColor="text1"/>
                <w:sz w:val="20"/>
                <w:szCs w:val="20"/>
              </w:rPr>
              <w:t>Skupiny potravin.</w:t>
            </w:r>
          </w:p>
          <w:p w14:paraId="4B7FD1D0" w14:textId="77777777" w:rsidR="00B353C3" w:rsidRPr="005B687B" w:rsidRDefault="00B353C3" w:rsidP="00352F68">
            <w:pPr>
              <w:rPr>
                <w:color w:val="000000" w:themeColor="text1"/>
                <w:sz w:val="20"/>
                <w:szCs w:val="20"/>
              </w:rPr>
            </w:pPr>
          </w:p>
          <w:p w14:paraId="01A0F660" w14:textId="77777777" w:rsidR="00B353C3" w:rsidRPr="005B687B" w:rsidRDefault="00B353C3" w:rsidP="00352F68">
            <w:pPr>
              <w:rPr>
                <w:color w:val="000000" w:themeColor="text1"/>
                <w:sz w:val="20"/>
                <w:szCs w:val="20"/>
              </w:rPr>
            </w:pPr>
          </w:p>
          <w:p w14:paraId="1718843D" w14:textId="77777777" w:rsidR="00B353C3" w:rsidRPr="005B687B" w:rsidRDefault="00B353C3" w:rsidP="00352F68">
            <w:pPr>
              <w:rPr>
                <w:color w:val="000000" w:themeColor="text1"/>
                <w:sz w:val="20"/>
                <w:szCs w:val="20"/>
              </w:rPr>
            </w:pPr>
          </w:p>
          <w:p w14:paraId="2295D6F4" w14:textId="77777777" w:rsidR="00B353C3" w:rsidRPr="005B687B" w:rsidRDefault="00B353C3" w:rsidP="00352F68">
            <w:pPr>
              <w:rPr>
                <w:color w:val="000000" w:themeColor="text1"/>
                <w:sz w:val="20"/>
                <w:szCs w:val="20"/>
              </w:rPr>
            </w:pPr>
            <w:r w:rsidRPr="005B687B">
              <w:rPr>
                <w:b/>
                <w:color w:val="000000" w:themeColor="text1"/>
                <w:sz w:val="20"/>
                <w:szCs w:val="20"/>
              </w:rPr>
              <w:t>Stolován</w:t>
            </w:r>
            <w:r w:rsidRPr="005B687B">
              <w:rPr>
                <w:color w:val="000000" w:themeColor="text1"/>
                <w:sz w:val="20"/>
                <w:szCs w:val="20"/>
              </w:rPr>
              <w:t>í</w:t>
            </w:r>
          </w:p>
          <w:p w14:paraId="696415DC" w14:textId="77777777" w:rsidR="00B353C3" w:rsidRPr="005B687B" w:rsidRDefault="00B353C3" w:rsidP="00352F68">
            <w:pPr>
              <w:rPr>
                <w:color w:val="000000" w:themeColor="text1"/>
                <w:sz w:val="20"/>
                <w:szCs w:val="20"/>
              </w:rPr>
            </w:pPr>
            <w:r w:rsidRPr="005B687B">
              <w:rPr>
                <w:color w:val="000000" w:themeColor="text1"/>
                <w:sz w:val="20"/>
                <w:szCs w:val="20"/>
              </w:rPr>
              <w:t>Pravidla stolování.</w:t>
            </w:r>
          </w:p>
          <w:p w14:paraId="3FA7787E" w14:textId="77777777" w:rsidR="00B353C3" w:rsidRPr="005B687B" w:rsidRDefault="00B353C3" w:rsidP="00352F68">
            <w:pPr>
              <w:rPr>
                <w:color w:val="000000" w:themeColor="text1"/>
                <w:sz w:val="20"/>
                <w:szCs w:val="20"/>
              </w:rPr>
            </w:pPr>
            <w:r w:rsidRPr="005B687B">
              <w:rPr>
                <w:color w:val="000000" w:themeColor="text1"/>
                <w:sz w:val="20"/>
                <w:szCs w:val="20"/>
              </w:rPr>
              <w:t>Jednoduchá úprava stolu.</w:t>
            </w:r>
          </w:p>
          <w:p w14:paraId="16C65A95" w14:textId="77777777" w:rsidR="00B353C3" w:rsidRPr="005B687B" w:rsidRDefault="00B353C3" w:rsidP="00352F68">
            <w:pPr>
              <w:rPr>
                <w:color w:val="000000" w:themeColor="text1"/>
                <w:sz w:val="20"/>
                <w:szCs w:val="20"/>
              </w:rPr>
            </w:pPr>
            <w:r w:rsidRPr="005B687B">
              <w:rPr>
                <w:color w:val="000000" w:themeColor="text1"/>
                <w:sz w:val="20"/>
                <w:szCs w:val="20"/>
              </w:rPr>
              <w:t>Slavnostní stolování.</w:t>
            </w:r>
          </w:p>
          <w:p w14:paraId="528DD3AE" w14:textId="77777777" w:rsidR="00B353C3" w:rsidRPr="005B687B" w:rsidRDefault="00B353C3" w:rsidP="00352F68">
            <w:pPr>
              <w:rPr>
                <w:color w:val="000000" w:themeColor="text1"/>
                <w:sz w:val="20"/>
                <w:szCs w:val="20"/>
              </w:rPr>
            </w:pPr>
            <w:r w:rsidRPr="005B687B">
              <w:rPr>
                <w:color w:val="000000" w:themeColor="text1"/>
                <w:sz w:val="20"/>
                <w:szCs w:val="20"/>
              </w:rPr>
              <w:t>Květiny a jiné zdobné prvky.</w:t>
            </w:r>
          </w:p>
          <w:p w14:paraId="25FE93FA" w14:textId="77777777" w:rsidR="00B353C3" w:rsidRPr="005B687B" w:rsidRDefault="00B353C3" w:rsidP="00352F68">
            <w:pPr>
              <w:rPr>
                <w:color w:val="000000" w:themeColor="text1"/>
                <w:sz w:val="20"/>
                <w:szCs w:val="20"/>
              </w:rPr>
            </w:pPr>
          </w:p>
          <w:p w14:paraId="327FA886" w14:textId="77777777" w:rsidR="00B353C3" w:rsidRPr="005B687B" w:rsidRDefault="00B353C3" w:rsidP="00352F68">
            <w:pPr>
              <w:rPr>
                <w:b/>
                <w:color w:val="000000" w:themeColor="text1"/>
                <w:sz w:val="20"/>
                <w:szCs w:val="20"/>
              </w:rPr>
            </w:pPr>
            <w:r w:rsidRPr="005B687B">
              <w:rPr>
                <w:b/>
                <w:color w:val="000000" w:themeColor="text1"/>
                <w:sz w:val="20"/>
                <w:szCs w:val="20"/>
              </w:rPr>
              <w:t>Příprava pokrmů</w:t>
            </w:r>
          </w:p>
          <w:p w14:paraId="6670FA30" w14:textId="77777777" w:rsidR="00B353C3" w:rsidRPr="005B687B" w:rsidRDefault="00B353C3" w:rsidP="00352F68">
            <w:pPr>
              <w:rPr>
                <w:color w:val="000000" w:themeColor="text1"/>
                <w:sz w:val="20"/>
                <w:szCs w:val="20"/>
              </w:rPr>
            </w:pPr>
            <w:r w:rsidRPr="005B687B">
              <w:rPr>
                <w:color w:val="000000" w:themeColor="text1"/>
                <w:sz w:val="20"/>
                <w:szCs w:val="20"/>
              </w:rPr>
              <w:t>Úprava pokrmů za studena.</w:t>
            </w:r>
          </w:p>
          <w:p w14:paraId="173AF7A7" w14:textId="77777777" w:rsidR="00B353C3" w:rsidRPr="005B687B" w:rsidRDefault="00B353C3" w:rsidP="00352F68">
            <w:pPr>
              <w:rPr>
                <w:color w:val="000000" w:themeColor="text1"/>
                <w:sz w:val="20"/>
                <w:szCs w:val="20"/>
              </w:rPr>
            </w:pPr>
            <w:r w:rsidRPr="005B687B">
              <w:rPr>
                <w:color w:val="000000" w:themeColor="text1"/>
                <w:sz w:val="20"/>
                <w:szCs w:val="20"/>
              </w:rPr>
              <w:t>Zákl. tepelné úpravy potravin.</w:t>
            </w:r>
          </w:p>
          <w:p w14:paraId="4C3B90F1" w14:textId="77777777" w:rsidR="00B353C3" w:rsidRPr="005B687B" w:rsidRDefault="00B353C3" w:rsidP="00352F68">
            <w:pPr>
              <w:tabs>
                <w:tab w:val="num" w:pos="480"/>
              </w:tabs>
              <w:rPr>
                <w:color w:val="000000" w:themeColor="text1"/>
                <w:sz w:val="20"/>
                <w:szCs w:val="20"/>
              </w:rPr>
            </w:pPr>
            <w:r w:rsidRPr="005B687B">
              <w:rPr>
                <w:color w:val="000000" w:themeColor="text1"/>
                <w:sz w:val="20"/>
                <w:szCs w:val="20"/>
              </w:rPr>
              <w:t>Zákl. postupy při přípravě pokrmů a nápojů.</w:t>
            </w:r>
            <w:r w:rsidRPr="005B687B">
              <w:rPr>
                <w:b/>
                <w:color w:val="000000" w:themeColor="text1"/>
                <w:sz w:val="20"/>
                <w:szCs w:val="20"/>
              </w:rPr>
              <w:t xml:space="preserve"> </w:t>
            </w:r>
          </w:p>
        </w:tc>
        <w:tc>
          <w:tcPr>
            <w:tcW w:w="1250" w:type="pct"/>
          </w:tcPr>
          <w:p w14:paraId="24344E23" w14:textId="77777777" w:rsidR="00B353C3" w:rsidRPr="005B687B" w:rsidRDefault="00B353C3" w:rsidP="00352F68">
            <w:pPr>
              <w:rPr>
                <w:color w:val="000000" w:themeColor="text1"/>
                <w:sz w:val="20"/>
                <w:szCs w:val="20"/>
              </w:rPr>
            </w:pPr>
          </w:p>
          <w:p w14:paraId="05A64D5D" w14:textId="77777777" w:rsidR="00B353C3" w:rsidRPr="005B687B" w:rsidRDefault="00B353C3" w:rsidP="00352F68">
            <w:pPr>
              <w:ind w:left="830" w:hanging="830"/>
              <w:rPr>
                <w:color w:val="000000" w:themeColor="text1"/>
                <w:sz w:val="20"/>
                <w:szCs w:val="20"/>
              </w:rPr>
            </w:pPr>
            <w:r w:rsidRPr="005B687B">
              <w:rPr>
                <w:b/>
                <w:color w:val="000000" w:themeColor="text1"/>
                <w:sz w:val="20"/>
                <w:szCs w:val="20"/>
              </w:rPr>
              <w:t>OSV</w:t>
            </w:r>
            <w:r w:rsidRPr="005B687B">
              <w:rPr>
                <w:color w:val="000000" w:themeColor="text1"/>
                <w:sz w:val="20"/>
                <w:szCs w:val="20"/>
              </w:rPr>
              <w:t xml:space="preserve"> –  psychohygiena</w:t>
            </w:r>
          </w:p>
          <w:p w14:paraId="57F2A88C" w14:textId="77777777" w:rsidR="00B353C3" w:rsidRPr="005B687B" w:rsidRDefault="00B353C3" w:rsidP="00352F68">
            <w:pPr>
              <w:ind w:left="830" w:hanging="830"/>
              <w:rPr>
                <w:color w:val="000000" w:themeColor="text1"/>
                <w:sz w:val="20"/>
                <w:szCs w:val="20"/>
              </w:rPr>
            </w:pPr>
            <w:r w:rsidRPr="005B687B">
              <w:rPr>
                <w:b/>
                <w:color w:val="000000" w:themeColor="text1"/>
                <w:sz w:val="20"/>
                <w:szCs w:val="20"/>
              </w:rPr>
              <w:t>VDO</w:t>
            </w:r>
            <w:r w:rsidRPr="005B687B">
              <w:rPr>
                <w:color w:val="000000" w:themeColor="text1"/>
                <w:sz w:val="20"/>
                <w:szCs w:val="20"/>
              </w:rPr>
              <w:t xml:space="preserve"> -  principy demokracie, pochopení významu      řádu, pravidel  a zákonů</w:t>
            </w:r>
          </w:p>
          <w:p w14:paraId="1338F2CE" w14:textId="77777777" w:rsidR="00B353C3" w:rsidRPr="005B687B" w:rsidRDefault="00B353C3" w:rsidP="00352F68">
            <w:pPr>
              <w:ind w:left="830" w:hanging="830"/>
              <w:rPr>
                <w:color w:val="000000" w:themeColor="text1"/>
                <w:sz w:val="20"/>
                <w:szCs w:val="20"/>
              </w:rPr>
            </w:pPr>
            <w:r w:rsidRPr="005B687B">
              <w:rPr>
                <w:b/>
                <w:color w:val="000000" w:themeColor="text1"/>
                <w:sz w:val="20"/>
                <w:szCs w:val="20"/>
              </w:rPr>
              <w:t xml:space="preserve">EGS -  </w:t>
            </w:r>
            <w:r w:rsidRPr="005B687B">
              <w:rPr>
                <w:color w:val="000000" w:themeColor="text1"/>
                <w:sz w:val="20"/>
                <w:szCs w:val="20"/>
              </w:rPr>
              <w:t xml:space="preserve"> objevujeme Evropu a svět</w:t>
            </w:r>
          </w:p>
          <w:p w14:paraId="0AC78A8D" w14:textId="77777777" w:rsidR="00B353C3" w:rsidRPr="005B687B" w:rsidRDefault="00B353C3" w:rsidP="00352F68">
            <w:pPr>
              <w:ind w:left="830" w:hanging="830"/>
              <w:rPr>
                <w:color w:val="000000" w:themeColor="text1"/>
                <w:sz w:val="20"/>
                <w:szCs w:val="20"/>
              </w:rPr>
            </w:pPr>
          </w:p>
          <w:p w14:paraId="241B022A" w14:textId="77777777" w:rsidR="00B353C3" w:rsidRPr="005B687B" w:rsidRDefault="00B353C3" w:rsidP="00352F68">
            <w:pPr>
              <w:ind w:left="830" w:hanging="830"/>
              <w:rPr>
                <w:color w:val="000000" w:themeColor="text1"/>
                <w:sz w:val="20"/>
                <w:szCs w:val="20"/>
              </w:rPr>
            </w:pPr>
            <w:r w:rsidRPr="005B687B">
              <w:rPr>
                <w:b/>
                <w:color w:val="000000" w:themeColor="text1"/>
                <w:sz w:val="20"/>
                <w:szCs w:val="20"/>
              </w:rPr>
              <w:t>EV</w:t>
            </w:r>
            <w:r w:rsidRPr="005B687B">
              <w:rPr>
                <w:color w:val="000000" w:themeColor="text1"/>
                <w:sz w:val="20"/>
                <w:szCs w:val="20"/>
              </w:rPr>
              <w:t xml:space="preserve"> -      lidské aktivity, problémy životního prostředí</w:t>
            </w:r>
          </w:p>
          <w:p w14:paraId="3B2ECEEA" w14:textId="77777777" w:rsidR="00B353C3" w:rsidRPr="005B687B" w:rsidRDefault="00B353C3" w:rsidP="00352F68">
            <w:pPr>
              <w:ind w:left="830" w:hanging="830"/>
              <w:rPr>
                <w:color w:val="000000" w:themeColor="text1"/>
                <w:sz w:val="20"/>
                <w:szCs w:val="20"/>
              </w:rPr>
            </w:pPr>
          </w:p>
          <w:p w14:paraId="0DC4AFB1" w14:textId="77777777" w:rsidR="00B353C3" w:rsidRPr="005B687B" w:rsidRDefault="00B353C3" w:rsidP="00352F68">
            <w:pPr>
              <w:ind w:left="830" w:hanging="830"/>
              <w:rPr>
                <w:color w:val="000000" w:themeColor="text1"/>
                <w:sz w:val="20"/>
                <w:szCs w:val="20"/>
              </w:rPr>
            </w:pPr>
          </w:p>
          <w:p w14:paraId="4D94D41E" w14:textId="77777777" w:rsidR="00B353C3" w:rsidRPr="005B687B" w:rsidRDefault="00B353C3" w:rsidP="00352F68">
            <w:pPr>
              <w:ind w:left="830" w:hanging="830"/>
              <w:rPr>
                <w:color w:val="000000" w:themeColor="text1"/>
                <w:sz w:val="20"/>
                <w:szCs w:val="20"/>
              </w:rPr>
            </w:pPr>
          </w:p>
          <w:p w14:paraId="619A734A" w14:textId="77777777" w:rsidR="00B353C3" w:rsidRPr="005B687B" w:rsidRDefault="00B353C3" w:rsidP="00352F68">
            <w:pPr>
              <w:ind w:left="830" w:hanging="830"/>
              <w:rPr>
                <w:color w:val="000000" w:themeColor="text1"/>
                <w:sz w:val="20"/>
                <w:szCs w:val="20"/>
              </w:rPr>
            </w:pPr>
            <w:r w:rsidRPr="005B687B">
              <w:rPr>
                <w:b/>
                <w:color w:val="000000" w:themeColor="text1"/>
                <w:sz w:val="20"/>
                <w:szCs w:val="20"/>
              </w:rPr>
              <w:t xml:space="preserve">OSV -   </w:t>
            </w:r>
            <w:r w:rsidRPr="005B687B">
              <w:rPr>
                <w:color w:val="000000" w:themeColor="text1"/>
                <w:sz w:val="20"/>
                <w:szCs w:val="20"/>
              </w:rPr>
              <w:t>poznávání lidí, jejich kultury, obyčejů, zvyků, formování mezilidských vztahů.</w:t>
            </w:r>
          </w:p>
          <w:p w14:paraId="7D45C967" w14:textId="77777777" w:rsidR="00B353C3" w:rsidRPr="005B687B" w:rsidRDefault="00B353C3" w:rsidP="00352F68">
            <w:pPr>
              <w:ind w:left="830" w:hanging="830"/>
              <w:rPr>
                <w:color w:val="000000" w:themeColor="text1"/>
                <w:sz w:val="20"/>
                <w:szCs w:val="20"/>
              </w:rPr>
            </w:pPr>
          </w:p>
          <w:p w14:paraId="794C675B" w14:textId="77777777" w:rsidR="00B353C3" w:rsidRPr="005B687B" w:rsidRDefault="00B353C3" w:rsidP="00352F68">
            <w:pPr>
              <w:ind w:left="830" w:hanging="830"/>
              <w:rPr>
                <w:color w:val="000000" w:themeColor="text1"/>
                <w:sz w:val="20"/>
                <w:szCs w:val="20"/>
              </w:rPr>
            </w:pPr>
          </w:p>
          <w:p w14:paraId="0326007A" w14:textId="77777777" w:rsidR="00B353C3" w:rsidRPr="005B687B" w:rsidRDefault="00B353C3" w:rsidP="00352F68">
            <w:pPr>
              <w:ind w:left="830" w:hanging="830"/>
              <w:rPr>
                <w:color w:val="000000" w:themeColor="text1"/>
                <w:sz w:val="20"/>
                <w:szCs w:val="20"/>
              </w:rPr>
            </w:pPr>
            <w:r w:rsidRPr="005B687B">
              <w:rPr>
                <w:b/>
                <w:color w:val="000000" w:themeColor="text1"/>
                <w:sz w:val="20"/>
                <w:szCs w:val="20"/>
              </w:rPr>
              <w:t>OSV</w:t>
            </w:r>
            <w:r w:rsidRPr="005B687B">
              <w:rPr>
                <w:color w:val="000000" w:themeColor="text1"/>
                <w:sz w:val="20"/>
                <w:szCs w:val="20"/>
              </w:rPr>
              <w:t xml:space="preserve"> -   poznávání, sebepoznání, kreativita,                        </w:t>
            </w:r>
          </w:p>
          <w:p w14:paraId="63ED09E1" w14:textId="77777777" w:rsidR="00B353C3" w:rsidRPr="005B687B" w:rsidRDefault="00B353C3" w:rsidP="00352F68">
            <w:pPr>
              <w:rPr>
                <w:color w:val="000000" w:themeColor="text1"/>
                <w:sz w:val="20"/>
                <w:szCs w:val="20"/>
              </w:rPr>
            </w:pPr>
            <w:r w:rsidRPr="005B687B">
              <w:rPr>
                <w:color w:val="000000" w:themeColor="text1"/>
                <w:sz w:val="20"/>
                <w:szCs w:val="20"/>
              </w:rPr>
              <w:t xml:space="preserve">              řešení problémů</w:t>
            </w:r>
          </w:p>
          <w:p w14:paraId="17A0FA79" w14:textId="77777777" w:rsidR="00B353C3" w:rsidRPr="005B687B" w:rsidRDefault="00B353C3" w:rsidP="00352F68">
            <w:pPr>
              <w:rPr>
                <w:color w:val="000000" w:themeColor="text1"/>
                <w:sz w:val="20"/>
                <w:szCs w:val="20"/>
              </w:rPr>
            </w:pPr>
          </w:p>
          <w:p w14:paraId="15B5B67F" w14:textId="77777777" w:rsidR="00B353C3" w:rsidRPr="005B687B" w:rsidRDefault="00B353C3" w:rsidP="00352F68">
            <w:pPr>
              <w:rPr>
                <w:color w:val="000000" w:themeColor="text1"/>
                <w:sz w:val="20"/>
                <w:szCs w:val="20"/>
              </w:rPr>
            </w:pPr>
          </w:p>
          <w:p w14:paraId="7726E500" w14:textId="77777777" w:rsidR="00B353C3" w:rsidRPr="005B687B" w:rsidRDefault="00B353C3" w:rsidP="00352F68">
            <w:pPr>
              <w:rPr>
                <w:color w:val="000000" w:themeColor="text1"/>
                <w:sz w:val="20"/>
                <w:szCs w:val="20"/>
              </w:rPr>
            </w:pPr>
          </w:p>
          <w:p w14:paraId="2A2C1A0D" w14:textId="77777777" w:rsidR="00B353C3" w:rsidRPr="005B687B" w:rsidRDefault="00B353C3" w:rsidP="00352F68">
            <w:pPr>
              <w:rPr>
                <w:color w:val="000000" w:themeColor="text1"/>
                <w:sz w:val="20"/>
                <w:szCs w:val="20"/>
              </w:rPr>
            </w:pPr>
          </w:p>
          <w:p w14:paraId="78F031AC" w14:textId="77777777" w:rsidR="00B353C3" w:rsidRPr="005B687B" w:rsidRDefault="00B353C3" w:rsidP="00352F68">
            <w:pPr>
              <w:rPr>
                <w:color w:val="000000" w:themeColor="text1"/>
                <w:sz w:val="20"/>
                <w:szCs w:val="20"/>
              </w:rPr>
            </w:pPr>
          </w:p>
          <w:p w14:paraId="31AE823B" w14:textId="77777777" w:rsidR="00B353C3" w:rsidRPr="005B687B" w:rsidRDefault="00B353C3" w:rsidP="00352F68">
            <w:pPr>
              <w:rPr>
                <w:color w:val="000000" w:themeColor="text1"/>
                <w:sz w:val="20"/>
                <w:szCs w:val="20"/>
              </w:rPr>
            </w:pPr>
          </w:p>
          <w:p w14:paraId="0EC6D6E5" w14:textId="77777777" w:rsidR="00B353C3" w:rsidRPr="005B687B" w:rsidRDefault="00B353C3" w:rsidP="00352F68">
            <w:pPr>
              <w:rPr>
                <w:color w:val="000000" w:themeColor="text1"/>
                <w:sz w:val="20"/>
                <w:szCs w:val="20"/>
              </w:rPr>
            </w:pPr>
          </w:p>
        </w:tc>
      </w:tr>
    </w:tbl>
    <w:p w14:paraId="081F7294" w14:textId="77777777" w:rsidR="00A20D8C" w:rsidRPr="005B687B" w:rsidRDefault="00A20D8C" w:rsidP="00DA1435">
      <w:pPr>
        <w:tabs>
          <w:tab w:val="left" w:pos="900"/>
        </w:tabs>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06"/>
        <w:gridCol w:w="2407"/>
        <w:gridCol w:w="2407"/>
        <w:gridCol w:w="2407"/>
      </w:tblGrid>
      <w:tr w:rsidR="00D51018" w:rsidRPr="005B687B" w14:paraId="07AD4BC8" w14:textId="77777777">
        <w:trPr>
          <w:trHeight w:val="1440"/>
        </w:trPr>
        <w:tc>
          <w:tcPr>
            <w:tcW w:w="2500" w:type="pct"/>
            <w:gridSpan w:val="2"/>
            <w:vAlign w:val="center"/>
          </w:tcPr>
          <w:p w14:paraId="397B4CE4" w14:textId="77777777" w:rsidR="00D51018" w:rsidRPr="005B687B" w:rsidRDefault="00D51018" w:rsidP="00D51018">
            <w:pPr>
              <w:jc w:val="center"/>
              <w:rPr>
                <w:b/>
                <w:color w:val="000000" w:themeColor="text1"/>
              </w:rPr>
            </w:pPr>
            <w:r w:rsidRPr="005B687B">
              <w:rPr>
                <w:b/>
                <w:color w:val="000000" w:themeColor="text1"/>
              </w:rPr>
              <w:lastRenderedPageBreak/>
              <w:t>Oblast:</w:t>
            </w:r>
          </w:p>
          <w:p w14:paraId="4A41985A" w14:textId="77777777" w:rsidR="00D51018" w:rsidRPr="005B687B" w:rsidRDefault="00D51018" w:rsidP="00D51018">
            <w:pPr>
              <w:jc w:val="center"/>
              <w:rPr>
                <w:b/>
                <w:color w:val="000000" w:themeColor="text1"/>
              </w:rPr>
            </w:pPr>
            <w:r w:rsidRPr="005B687B">
              <w:rPr>
                <w:b/>
                <w:color w:val="000000" w:themeColor="text1"/>
              </w:rPr>
              <w:t>Člověk a svět práce</w:t>
            </w:r>
          </w:p>
        </w:tc>
        <w:tc>
          <w:tcPr>
            <w:tcW w:w="1250" w:type="pct"/>
            <w:vAlign w:val="center"/>
          </w:tcPr>
          <w:p w14:paraId="517E8026" w14:textId="77777777" w:rsidR="00D51018" w:rsidRPr="005B687B" w:rsidRDefault="00D51018" w:rsidP="00352F68">
            <w:pPr>
              <w:jc w:val="center"/>
              <w:rPr>
                <w:b/>
                <w:color w:val="000000" w:themeColor="text1"/>
              </w:rPr>
            </w:pPr>
            <w:r w:rsidRPr="005B687B">
              <w:rPr>
                <w:b/>
                <w:color w:val="000000" w:themeColor="text1"/>
              </w:rPr>
              <w:t>Předmět:</w:t>
            </w:r>
          </w:p>
          <w:p w14:paraId="7D070845" w14:textId="77777777" w:rsidR="00D51018" w:rsidRPr="005B687B" w:rsidRDefault="00D51018" w:rsidP="00352F68">
            <w:pPr>
              <w:jc w:val="center"/>
              <w:rPr>
                <w:b/>
                <w:color w:val="000000" w:themeColor="text1"/>
              </w:rPr>
            </w:pPr>
            <w:r w:rsidRPr="005B687B">
              <w:rPr>
                <w:b/>
                <w:color w:val="000000" w:themeColor="text1"/>
              </w:rPr>
              <w:t>Pracovní činnosti</w:t>
            </w:r>
          </w:p>
          <w:p w14:paraId="11D53070" w14:textId="77777777" w:rsidR="00D51018" w:rsidRPr="005B687B" w:rsidRDefault="00DC2BE8" w:rsidP="00352F68">
            <w:pPr>
              <w:jc w:val="center"/>
              <w:rPr>
                <w:b/>
                <w:color w:val="000000" w:themeColor="text1"/>
              </w:rPr>
            </w:pPr>
            <w:r w:rsidRPr="005B687B">
              <w:rPr>
                <w:b/>
                <w:color w:val="000000" w:themeColor="text1"/>
              </w:rPr>
              <w:t>Volba povolání</w:t>
            </w:r>
          </w:p>
        </w:tc>
        <w:tc>
          <w:tcPr>
            <w:tcW w:w="1250" w:type="pct"/>
            <w:vAlign w:val="center"/>
          </w:tcPr>
          <w:p w14:paraId="3AAFE56C" w14:textId="77777777" w:rsidR="00D51018" w:rsidRPr="005B687B" w:rsidRDefault="00D51018" w:rsidP="00352F68">
            <w:pPr>
              <w:jc w:val="center"/>
              <w:rPr>
                <w:b/>
                <w:color w:val="000000" w:themeColor="text1"/>
              </w:rPr>
            </w:pPr>
          </w:p>
          <w:p w14:paraId="09012493" w14:textId="77777777" w:rsidR="00D51018" w:rsidRPr="005B687B" w:rsidRDefault="00D51018" w:rsidP="00352F68">
            <w:pPr>
              <w:jc w:val="center"/>
              <w:rPr>
                <w:b/>
                <w:color w:val="000000" w:themeColor="text1"/>
              </w:rPr>
            </w:pPr>
            <w:r w:rsidRPr="005B687B">
              <w:rPr>
                <w:b/>
                <w:color w:val="000000" w:themeColor="text1"/>
              </w:rPr>
              <w:t>Ročník:</w:t>
            </w:r>
          </w:p>
          <w:p w14:paraId="0BE4C1B2" w14:textId="77777777" w:rsidR="00D51018" w:rsidRPr="005B687B" w:rsidRDefault="00D51018" w:rsidP="00352F68">
            <w:pPr>
              <w:jc w:val="center"/>
              <w:rPr>
                <w:b/>
                <w:color w:val="000000" w:themeColor="text1"/>
              </w:rPr>
            </w:pPr>
            <w:r w:rsidRPr="005B687B">
              <w:rPr>
                <w:b/>
                <w:color w:val="000000" w:themeColor="text1"/>
              </w:rPr>
              <w:t>9.</w:t>
            </w:r>
          </w:p>
          <w:p w14:paraId="61E7762B" w14:textId="77777777" w:rsidR="00D51018" w:rsidRPr="005B687B" w:rsidRDefault="00D51018" w:rsidP="00352F68">
            <w:pPr>
              <w:jc w:val="center"/>
              <w:rPr>
                <w:b/>
                <w:color w:val="000000" w:themeColor="text1"/>
              </w:rPr>
            </w:pPr>
          </w:p>
        </w:tc>
      </w:tr>
      <w:tr w:rsidR="00D51018" w:rsidRPr="005B687B" w14:paraId="7AF18B0B" w14:textId="77777777">
        <w:trPr>
          <w:trHeight w:val="1080"/>
        </w:trPr>
        <w:tc>
          <w:tcPr>
            <w:tcW w:w="1250" w:type="pct"/>
            <w:vAlign w:val="center"/>
          </w:tcPr>
          <w:p w14:paraId="1E40EA4F" w14:textId="77777777" w:rsidR="00D51018" w:rsidRPr="005B687B" w:rsidRDefault="00D51018" w:rsidP="00D51018">
            <w:pPr>
              <w:jc w:val="center"/>
              <w:rPr>
                <w:color w:val="000000" w:themeColor="text1"/>
              </w:rPr>
            </w:pPr>
            <w:r w:rsidRPr="005B687B">
              <w:rPr>
                <w:b/>
                <w:color w:val="000000" w:themeColor="text1"/>
              </w:rPr>
              <w:t>Výstupy RVP</w:t>
            </w:r>
          </w:p>
        </w:tc>
        <w:tc>
          <w:tcPr>
            <w:tcW w:w="1250" w:type="pct"/>
            <w:vAlign w:val="center"/>
          </w:tcPr>
          <w:p w14:paraId="3B69AA72" w14:textId="77777777" w:rsidR="00D51018" w:rsidRPr="005B687B" w:rsidRDefault="00D51018" w:rsidP="00352F68">
            <w:pPr>
              <w:jc w:val="center"/>
              <w:rPr>
                <w:color w:val="000000" w:themeColor="text1"/>
              </w:rPr>
            </w:pPr>
          </w:p>
          <w:p w14:paraId="5FBCB7C5" w14:textId="77777777" w:rsidR="00D51018" w:rsidRPr="005B687B" w:rsidRDefault="00D51018" w:rsidP="00352F68">
            <w:pPr>
              <w:jc w:val="center"/>
              <w:rPr>
                <w:b/>
                <w:color w:val="000000" w:themeColor="text1"/>
              </w:rPr>
            </w:pPr>
            <w:r w:rsidRPr="005B687B">
              <w:rPr>
                <w:b/>
                <w:color w:val="000000" w:themeColor="text1"/>
              </w:rPr>
              <w:t>Školní výstupy:</w:t>
            </w:r>
          </w:p>
          <w:p w14:paraId="65E2F108" w14:textId="77777777" w:rsidR="00D51018" w:rsidRPr="005B687B" w:rsidRDefault="00D51018" w:rsidP="00352F68">
            <w:pPr>
              <w:jc w:val="center"/>
              <w:rPr>
                <w:b/>
                <w:color w:val="000000" w:themeColor="text1"/>
              </w:rPr>
            </w:pPr>
          </w:p>
          <w:p w14:paraId="4E45B265" w14:textId="77777777" w:rsidR="00D51018" w:rsidRPr="005B687B" w:rsidRDefault="00D51018" w:rsidP="00352F68">
            <w:pPr>
              <w:jc w:val="center"/>
              <w:rPr>
                <w:b/>
                <w:color w:val="000000" w:themeColor="text1"/>
              </w:rPr>
            </w:pPr>
          </w:p>
          <w:p w14:paraId="62D9BB82" w14:textId="77777777" w:rsidR="00D51018" w:rsidRPr="005B687B" w:rsidRDefault="00D51018" w:rsidP="00352F68">
            <w:pPr>
              <w:jc w:val="center"/>
              <w:rPr>
                <w:color w:val="000000" w:themeColor="text1"/>
              </w:rPr>
            </w:pPr>
            <w:r w:rsidRPr="005B687B">
              <w:rPr>
                <w:b/>
                <w:color w:val="000000" w:themeColor="text1"/>
              </w:rPr>
              <w:t>Žák:</w:t>
            </w:r>
          </w:p>
        </w:tc>
        <w:tc>
          <w:tcPr>
            <w:tcW w:w="1250" w:type="pct"/>
            <w:vAlign w:val="center"/>
          </w:tcPr>
          <w:p w14:paraId="55FB5CDE" w14:textId="77777777" w:rsidR="00D51018" w:rsidRPr="005B687B" w:rsidRDefault="00D51018" w:rsidP="00352F68">
            <w:pPr>
              <w:jc w:val="center"/>
              <w:rPr>
                <w:b/>
                <w:color w:val="000000" w:themeColor="text1"/>
              </w:rPr>
            </w:pPr>
            <w:r w:rsidRPr="005B687B">
              <w:rPr>
                <w:b/>
                <w:color w:val="000000" w:themeColor="text1"/>
              </w:rPr>
              <w:t>Učivo:</w:t>
            </w:r>
          </w:p>
        </w:tc>
        <w:tc>
          <w:tcPr>
            <w:tcW w:w="1250" w:type="pct"/>
            <w:vAlign w:val="center"/>
          </w:tcPr>
          <w:p w14:paraId="2726870B" w14:textId="77777777" w:rsidR="00D51018" w:rsidRPr="005B687B" w:rsidRDefault="00D51018" w:rsidP="00352F68">
            <w:pPr>
              <w:jc w:val="center"/>
              <w:rPr>
                <w:b/>
                <w:color w:val="000000" w:themeColor="text1"/>
              </w:rPr>
            </w:pPr>
            <w:r w:rsidRPr="005B687B">
              <w:rPr>
                <w:b/>
                <w:color w:val="000000" w:themeColor="text1"/>
              </w:rPr>
              <w:t xml:space="preserve">Průřezová témata, </w:t>
            </w:r>
          </w:p>
          <w:p w14:paraId="0C177509" w14:textId="77777777" w:rsidR="00D51018" w:rsidRPr="005B687B" w:rsidRDefault="00D51018" w:rsidP="00352F68">
            <w:pPr>
              <w:jc w:val="center"/>
              <w:rPr>
                <w:b/>
                <w:color w:val="000000" w:themeColor="text1"/>
              </w:rPr>
            </w:pPr>
            <w:r w:rsidRPr="005B687B">
              <w:rPr>
                <w:b/>
                <w:color w:val="000000" w:themeColor="text1"/>
              </w:rPr>
              <w:t>přesahy do jiných předmětů:</w:t>
            </w:r>
          </w:p>
        </w:tc>
      </w:tr>
      <w:tr w:rsidR="00D51018" w:rsidRPr="005B687B" w14:paraId="7C1B7DD7" w14:textId="77777777">
        <w:trPr>
          <w:trHeight w:val="10440"/>
        </w:trPr>
        <w:tc>
          <w:tcPr>
            <w:tcW w:w="1250" w:type="pct"/>
          </w:tcPr>
          <w:p w14:paraId="1F702EB7" w14:textId="77777777" w:rsidR="003D22D1" w:rsidRPr="005B687B" w:rsidRDefault="003D22D1" w:rsidP="00352F68">
            <w:pPr>
              <w:rPr>
                <w:color w:val="000000" w:themeColor="text1"/>
                <w:sz w:val="20"/>
                <w:szCs w:val="20"/>
              </w:rPr>
            </w:pPr>
          </w:p>
          <w:p w14:paraId="2DBCF6ED" w14:textId="77777777" w:rsidR="003D22D1" w:rsidRPr="005B687B" w:rsidRDefault="003D22D1" w:rsidP="003D22D1">
            <w:pPr>
              <w:rPr>
                <w:color w:val="000000" w:themeColor="text1"/>
                <w:sz w:val="20"/>
                <w:szCs w:val="20"/>
              </w:rPr>
            </w:pPr>
            <w:r w:rsidRPr="005B687B">
              <w:rPr>
                <w:color w:val="000000" w:themeColor="text1"/>
                <w:sz w:val="20"/>
                <w:szCs w:val="20"/>
              </w:rPr>
              <w:t xml:space="preserve">- posoudí </w:t>
            </w:r>
            <w:r w:rsidR="00417A4F" w:rsidRPr="005B687B">
              <w:rPr>
                <w:color w:val="000000" w:themeColor="text1"/>
                <w:sz w:val="20"/>
                <w:szCs w:val="20"/>
              </w:rPr>
              <w:t xml:space="preserve">své možnosti při rozhodování o </w:t>
            </w:r>
            <w:r w:rsidRPr="005B687B">
              <w:rPr>
                <w:color w:val="000000" w:themeColor="text1"/>
                <w:sz w:val="20"/>
                <w:szCs w:val="20"/>
              </w:rPr>
              <w:t>volbě vhodného povolání a profesní přípravy</w:t>
            </w:r>
          </w:p>
          <w:p w14:paraId="4559B0C6" w14:textId="77777777" w:rsidR="003D22D1" w:rsidRPr="005B687B" w:rsidRDefault="003D22D1" w:rsidP="003D22D1">
            <w:pPr>
              <w:rPr>
                <w:color w:val="000000" w:themeColor="text1"/>
                <w:sz w:val="20"/>
                <w:szCs w:val="20"/>
              </w:rPr>
            </w:pPr>
          </w:p>
          <w:p w14:paraId="1CDF6B22" w14:textId="77777777" w:rsidR="003D22D1" w:rsidRPr="005B687B" w:rsidRDefault="003D22D1" w:rsidP="003D22D1">
            <w:pPr>
              <w:rPr>
                <w:color w:val="000000" w:themeColor="text1"/>
                <w:sz w:val="20"/>
                <w:szCs w:val="20"/>
              </w:rPr>
            </w:pPr>
            <w:r w:rsidRPr="005B687B">
              <w:rPr>
                <w:color w:val="000000" w:themeColor="text1"/>
                <w:sz w:val="20"/>
                <w:szCs w:val="20"/>
              </w:rPr>
              <w:t>- orientuje se v pracovních činnostech vybraných profesí</w:t>
            </w:r>
          </w:p>
          <w:p w14:paraId="421DAA9A" w14:textId="77777777" w:rsidR="003D22D1" w:rsidRPr="005B687B" w:rsidRDefault="003D22D1" w:rsidP="003D22D1">
            <w:pPr>
              <w:rPr>
                <w:color w:val="000000" w:themeColor="text1"/>
                <w:sz w:val="20"/>
                <w:szCs w:val="20"/>
              </w:rPr>
            </w:pPr>
          </w:p>
          <w:p w14:paraId="0726B914" w14:textId="77777777" w:rsidR="003D22D1" w:rsidRPr="005B687B" w:rsidRDefault="003D22D1" w:rsidP="003D22D1">
            <w:pPr>
              <w:rPr>
                <w:color w:val="000000" w:themeColor="text1"/>
                <w:sz w:val="20"/>
                <w:szCs w:val="20"/>
              </w:rPr>
            </w:pPr>
          </w:p>
          <w:p w14:paraId="7396F3A7" w14:textId="77777777" w:rsidR="003D22D1" w:rsidRPr="005B687B" w:rsidRDefault="003D22D1" w:rsidP="003D22D1">
            <w:pPr>
              <w:rPr>
                <w:color w:val="000000" w:themeColor="text1"/>
                <w:sz w:val="20"/>
                <w:szCs w:val="20"/>
              </w:rPr>
            </w:pPr>
          </w:p>
          <w:p w14:paraId="010E4123" w14:textId="77777777" w:rsidR="003D22D1" w:rsidRPr="005B687B" w:rsidRDefault="003D22D1" w:rsidP="003D22D1">
            <w:pPr>
              <w:rPr>
                <w:color w:val="000000" w:themeColor="text1"/>
                <w:sz w:val="20"/>
                <w:szCs w:val="20"/>
              </w:rPr>
            </w:pPr>
          </w:p>
          <w:p w14:paraId="1AE58BBF" w14:textId="77777777" w:rsidR="003D22D1" w:rsidRPr="005B687B" w:rsidRDefault="003D22D1" w:rsidP="003D22D1">
            <w:pPr>
              <w:rPr>
                <w:color w:val="000000" w:themeColor="text1"/>
                <w:sz w:val="20"/>
                <w:szCs w:val="20"/>
              </w:rPr>
            </w:pPr>
          </w:p>
          <w:p w14:paraId="732EE26C" w14:textId="77777777" w:rsidR="003D22D1" w:rsidRPr="005B687B" w:rsidRDefault="003D22D1" w:rsidP="003D22D1">
            <w:pPr>
              <w:rPr>
                <w:color w:val="000000" w:themeColor="text1"/>
                <w:sz w:val="20"/>
                <w:szCs w:val="20"/>
              </w:rPr>
            </w:pPr>
          </w:p>
          <w:p w14:paraId="68B12BE0" w14:textId="77777777" w:rsidR="003D22D1" w:rsidRPr="005B687B" w:rsidRDefault="003D22D1" w:rsidP="003D22D1">
            <w:pPr>
              <w:rPr>
                <w:color w:val="000000" w:themeColor="text1"/>
                <w:sz w:val="20"/>
                <w:szCs w:val="20"/>
              </w:rPr>
            </w:pPr>
          </w:p>
          <w:p w14:paraId="6FED227D" w14:textId="77777777" w:rsidR="003D22D1" w:rsidRPr="005B687B" w:rsidRDefault="003D22D1" w:rsidP="003D22D1">
            <w:pPr>
              <w:rPr>
                <w:color w:val="000000" w:themeColor="text1"/>
                <w:sz w:val="20"/>
                <w:szCs w:val="20"/>
              </w:rPr>
            </w:pPr>
          </w:p>
          <w:p w14:paraId="775107BF" w14:textId="77777777" w:rsidR="003D22D1" w:rsidRPr="005B687B" w:rsidRDefault="003D22D1" w:rsidP="003D22D1">
            <w:pPr>
              <w:rPr>
                <w:color w:val="000000" w:themeColor="text1"/>
                <w:sz w:val="20"/>
                <w:szCs w:val="20"/>
              </w:rPr>
            </w:pPr>
          </w:p>
          <w:p w14:paraId="7AA331C7" w14:textId="77777777" w:rsidR="003D22D1" w:rsidRPr="005B687B" w:rsidRDefault="003D22D1" w:rsidP="003D22D1">
            <w:pPr>
              <w:rPr>
                <w:color w:val="000000" w:themeColor="text1"/>
                <w:sz w:val="20"/>
                <w:szCs w:val="20"/>
              </w:rPr>
            </w:pPr>
            <w:r w:rsidRPr="005B687B">
              <w:rPr>
                <w:color w:val="000000" w:themeColor="text1"/>
                <w:sz w:val="20"/>
                <w:szCs w:val="20"/>
              </w:rPr>
              <w:t>- využije profesní informace a poradenské služby pro výběr vhodného vzdělávání</w:t>
            </w:r>
          </w:p>
          <w:p w14:paraId="61B9A82F" w14:textId="77777777" w:rsidR="003D22D1" w:rsidRPr="005B687B" w:rsidRDefault="003D22D1" w:rsidP="003D22D1">
            <w:pPr>
              <w:rPr>
                <w:color w:val="000000" w:themeColor="text1"/>
                <w:sz w:val="20"/>
                <w:szCs w:val="20"/>
              </w:rPr>
            </w:pPr>
          </w:p>
          <w:p w14:paraId="2A760DE2" w14:textId="77777777" w:rsidR="003D22D1" w:rsidRPr="005B687B" w:rsidRDefault="003D22D1" w:rsidP="003D22D1">
            <w:pPr>
              <w:rPr>
                <w:color w:val="000000" w:themeColor="text1"/>
                <w:sz w:val="20"/>
                <w:szCs w:val="20"/>
              </w:rPr>
            </w:pPr>
          </w:p>
          <w:p w14:paraId="0DFF65C8" w14:textId="77777777" w:rsidR="003D22D1" w:rsidRPr="005B687B" w:rsidRDefault="003D22D1" w:rsidP="003D22D1">
            <w:pPr>
              <w:rPr>
                <w:color w:val="000000" w:themeColor="text1"/>
                <w:sz w:val="20"/>
                <w:szCs w:val="20"/>
              </w:rPr>
            </w:pPr>
          </w:p>
          <w:p w14:paraId="19F0527F" w14:textId="77777777" w:rsidR="003D22D1" w:rsidRPr="005B687B" w:rsidRDefault="003D22D1" w:rsidP="003D22D1">
            <w:pPr>
              <w:rPr>
                <w:color w:val="000000" w:themeColor="text1"/>
                <w:sz w:val="20"/>
                <w:szCs w:val="20"/>
              </w:rPr>
            </w:pPr>
          </w:p>
          <w:p w14:paraId="33998564" w14:textId="77777777" w:rsidR="003D22D1" w:rsidRPr="005B687B" w:rsidRDefault="003D22D1" w:rsidP="003D22D1">
            <w:pPr>
              <w:rPr>
                <w:color w:val="000000" w:themeColor="text1"/>
                <w:sz w:val="20"/>
                <w:szCs w:val="20"/>
              </w:rPr>
            </w:pPr>
            <w:r w:rsidRPr="005B687B">
              <w:rPr>
                <w:color w:val="000000" w:themeColor="text1"/>
                <w:sz w:val="20"/>
                <w:szCs w:val="20"/>
              </w:rPr>
              <w:t>- prokáže v modelových situacích schopnost prezentace své osobnosti při vstupu na trh práce</w:t>
            </w:r>
          </w:p>
          <w:p w14:paraId="239F0A19" w14:textId="77777777" w:rsidR="003D22D1" w:rsidRPr="005B687B" w:rsidRDefault="003D22D1" w:rsidP="003D22D1">
            <w:pPr>
              <w:ind w:left="470" w:hanging="360"/>
              <w:rPr>
                <w:color w:val="000000" w:themeColor="text1"/>
                <w:sz w:val="20"/>
                <w:szCs w:val="20"/>
              </w:rPr>
            </w:pPr>
          </w:p>
          <w:p w14:paraId="27532079" w14:textId="77777777" w:rsidR="00CE13F9" w:rsidRPr="005B687B" w:rsidRDefault="00CE13F9" w:rsidP="00CE13F9">
            <w:pPr>
              <w:pStyle w:val="Default"/>
              <w:rPr>
                <w:color w:val="000000" w:themeColor="text1"/>
                <w:sz w:val="22"/>
                <w:szCs w:val="22"/>
              </w:rPr>
            </w:pPr>
            <w:r w:rsidRPr="005B687B">
              <w:rPr>
                <w:iCs/>
                <w:color w:val="000000" w:themeColor="text1"/>
                <w:sz w:val="22"/>
                <w:szCs w:val="22"/>
              </w:rPr>
              <w:t xml:space="preserve">-byl seznámen s právy a povinnostmi zaměstnanců a zaměstnavatelů </w:t>
            </w:r>
          </w:p>
          <w:p w14:paraId="3B118F0F" w14:textId="77777777" w:rsidR="00D51018" w:rsidRPr="005B687B" w:rsidRDefault="00CE13F9" w:rsidP="00CE13F9">
            <w:pPr>
              <w:rPr>
                <w:color w:val="000000" w:themeColor="text1"/>
                <w:sz w:val="20"/>
                <w:szCs w:val="20"/>
              </w:rPr>
            </w:pPr>
            <w:r w:rsidRPr="005B687B">
              <w:rPr>
                <w:iCs/>
                <w:color w:val="000000" w:themeColor="text1"/>
                <w:sz w:val="22"/>
                <w:szCs w:val="22"/>
              </w:rPr>
              <w:t>- byl seznámen s možnostmi využití poradenské pomoci v případě neúspěšného hledání zaměstnání</w:t>
            </w:r>
          </w:p>
        </w:tc>
        <w:tc>
          <w:tcPr>
            <w:tcW w:w="1250" w:type="pct"/>
          </w:tcPr>
          <w:p w14:paraId="2BAA08C5" w14:textId="77777777" w:rsidR="00D51018" w:rsidRPr="005B687B" w:rsidRDefault="00D51018" w:rsidP="00352F68">
            <w:pPr>
              <w:rPr>
                <w:color w:val="000000" w:themeColor="text1"/>
                <w:sz w:val="20"/>
                <w:szCs w:val="20"/>
              </w:rPr>
            </w:pPr>
          </w:p>
          <w:p w14:paraId="351F2AA2" w14:textId="77777777" w:rsidR="00D51018" w:rsidRPr="005B687B" w:rsidRDefault="00D51018" w:rsidP="00352F68">
            <w:pPr>
              <w:rPr>
                <w:color w:val="000000" w:themeColor="text1"/>
                <w:sz w:val="20"/>
                <w:szCs w:val="20"/>
              </w:rPr>
            </w:pPr>
            <w:r w:rsidRPr="005B687B">
              <w:rPr>
                <w:color w:val="000000" w:themeColor="text1"/>
                <w:sz w:val="20"/>
                <w:szCs w:val="20"/>
              </w:rPr>
              <w:t xml:space="preserve">- posoudí </w:t>
            </w:r>
            <w:r w:rsidR="00417A4F" w:rsidRPr="005B687B">
              <w:rPr>
                <w:color w:val="000000" w:themeColor="text1"/>
                <w:sz w:val="20"/>
                <w:szCs w:val="20"/>
              </w:rPr>
              <w:t xml:space="preserve">své možnosti při rozhodování o </w:t>
            </w:r>
            <w:r w:rsidRPr="005B687B">
              <w:rPr>
                <w:color w:val="000000" w:themeColor="text1"/>
                <w:sz w:val="20"/>
                <w:szCs w:val="20"/>
              </w:rPr>
              <w:t>volbě vhodného povolání a profesní přípravy</w:t>
            </w:r>
          </w:p>
          <w:p w14:paraId="07B3641E" w14:textId="77777777" w:rsidR="00D51018" w:rsidRPr="005B687B" w:rsidRDefault="00D51018" w:rsidP="00352F68">
            <w:pPr>
              <w:rPr>
                <w:color w:val="000000" w:themeColor="text1"/>
                <w:sz w:val="20"/>
                <w:szCs w:val="20"/>
              </w:rPr>
            </w:pPr>
          </w:p>
          <w:p w14:paraId="08148F85" w14:textId="77777777" w:rsidR="00D51018" w:rsidRPr="005B687B" w:rsidRDefault="00D51018" w:rsidP="00352F68">
            <w:pPr>
              <w:rPr>
                <w:color w:val="000000" w:themeColor="text1"/>
                <w:sz w:val="20"/>
                <w:szCs w:val="20"/>
              </w:rPr>
            </w:pPr>
            <w:r w:rsidRPr="005B687B">
              <w:rPr>
                <w:color w:val="000000" w:themeColor="text1"/>
                <w:sz w:val="20"/>
                <w:szCs w:val="20"/>
              </w:rPr>
              <w:t>- orientuje se v pracovních činnostech vybraných profesí</w:t>
            </w:r>
          </w:p>
          <w:p w14:paraId="17D292C6" w14:textId="77777777" w:rsidR="00D51018" w:rsidRPr="005B687B" w:rsidRDefault="00D51018" w:rsidP="00352F68">
            <w:pPr>
              <w:rPr>
                <w:color w:val="000000" w:themeColor="text1"/>
                <w:sz w:val="20"/>
                <w:szCs w:val="20"/>
              </w:rPr>
            </w:pPr>
          </w:p>
          <w:p w14:paraId="045564EA" w14:textId="77777777" w:rsidR="00D51018" w:rsidRPr="005B687B" w:rsidRDefault="00D51018" w:rsidP="00352F68">
            <w:pPr>
              <w:rPr>
                <w:color w:val="000000" w:themeColor="text1"/>
                <w:sz w:val="20"/>
                <w:szCs w:val="20"/>
              </w:rPr>
            </w:pPr>
          </w:p>
          <w:p w14:paraId="5B0D1436" w14:textId="77777777" w:rsidR="00D51018" w:rsidRPr="005B687B" w:rsidRDefault="00D51018" w:rsidP="00352F68">
            <w:pPr>
              <w:rPr>
                <w:color w:val="000000" w:themeColor="text1"/>
                <w:sz w:val="20"/>
                <w:szCs w:val="20"/>
              </w:rPr>
            </w:pPr>
          </w:p>
          <w:p w14:paraId="1FCD4618" w14:textId="77777777" w:rsidR="00D51018" w:rsidRPr="005B687B" w:rsidRDefault="00D51018" w:rsidP="00352F68">
            <w:pPr>
              <w:rPr>
                <w:color w:val="000000" w:themeColor="text1"/>
                <w:sz w:val="20"/>
                <w:szCs w:val="20"/>
              </w:rPr>
            </w:pPr>
          </w:p>
          <w:p w14:paraId="2106BE78" w14:textId="77777777" w:rsidR="00D51018" w:rsidRPr="005B687B" w:rsidRDefault="00D51018" w:rsidP="00352F68">
            <w:pPr>
              <w:rPr>
                <w:color w:val="000000" w:themeColor="text1"/>
                <w:sz w:val="20"/>
                <w:szCs w:val="20"/>
              </w:rPr>
            </w:pPr>
          </w:p>
          <w:p w14:paraId="1AC5BA78" w14:textId="77777777" w:rsidR="00D51018" w:rsidRPr="005B687B" w:rsidRDefault="00D51018" w:rsidP="00352F68">
            <w:pPr>
              <w:rPr>
                <w:color w:val="000000" w:themeColor="text1"/>
                <w:sz w:val="20"/>
                <w:szCs w:val="20"/>
              </w:rPr>
            </w:pPr>
          </w:p>
          <w:p w14:paraId="2E8F3BE7" w14:textId="77777777" w:rsidR="00D51018" w:rsidRPr="005B687B" w:rsidRDefault="00D51018" w:rsidP="00352F68">
            <w:pPr>
              <w:rPr>
                <w:color w:val="000000" w:themeColor="text1"/>
                <w:sz w:val="20"/>
                <w:szCs w:val="20"/>
              </w:rPr>
            </w:pPr>
          </w:p>
          <w:p w14:paraId="47F9CA22" w14:textId="77777777" w:rsidR="00D51018" w:rsidRPr="005B687B" w:rsidRDefault="00D51018" w:rsidP="00352F68">
            <w:pPr>
              <w:rPr>
                <w:color w:val="000000" w:themeColor="text1"/>
                <w:sz w:val="20"/>
                <w:szCs w:val="20"/>
              </w:rPr>
            </w:pPr>
          </w:p>
          <w:p w14:paraId="54CC638D" w14:textId="77777777" w:rsidR="00D51018" w:rsidRPr="005B687B" w:rsidRDefault="00D51018" w:rsidP="00352F68">
            <w:pPr>
              <w:rPr>
                <w:color w:val="000000" w:themeColor="text1"/>
                <w:sz w:val="20"/>
                <w:szCs w:val="20"/>
              </w:rPr>
            </w:pPr>
          </w:p>
          <w:p w14:paraId="4013F2F6" w14:textId="77777777" w:rsidR="00D51018" w:rsidRPr="005B687B" w:rsidRDefault="00D51018" w:rsidP="00352F68">
            <w:pPr>
              <w:rPr>
                <w:color w:val="000000" w:themeColor="text1"/>
                <w:sz w:val="20"/>
                <w:szCs w:val="20"/>
              </w:rPr>
            </w:pPr>
            <w:r w:rsidRPr="005B687B">
              <w:rPr>
                <w:color w:val="000000" w:themeColor="text1"/>
                <w:sz w:val="20"/>
                <w:szCs w:val="20"/>
              </w:rPr>
              <w:t>- využije profesní informace a poradenské služby pro výběr vhodného vzdělávání</w:t>
            </w:r>
          </w:p>
          <w:p w14:paraId="585C9FEE" w14:textId="77777777" w:rsidR="00D51018" w:rsidRPr="005B687B" w:rsidRDefault="00D51018" w:rsidP="00352F68">
            <w:pPr>
              <w:rPr>
                <w:color w:val="000000" w:themeColor="text1"/>
                <w:sz w:val="20"/>
                <w:szCs w:val="20"/>
              </w:rPr>
            </w:pPr>
          </w:p>
          <w:p w14:paraId="7470621F" w14:textId="77777777" w:rsidR="00D51018" w:rsidRPr="005B687B" w:rsidRDefault="00D51018" w:rsidP="00352F68">
            <w:pPr>
              <w:rPr>
                <w:color w:val="000000" w:themeColor="text1"/>
                <w:sz w:val="20"/>
                <w:szCs w:val="20"/>
              </w:rPr>
            </w:pPr>
          </w:p>
          <w:p w14:paraId="16713859" w14:textId="77777777" w:rsidR="00D51018" w:rsidRPr="005B687B" w:rsidRDefault="00D51018" w:rsidP="00352F68">
            <w:pPr>
              <w:rPr>
                <w:color w:val="000000" w:themeColor="text1"/>
                <w:sz w:val="20"/>
                <w:szCs w:val="20"/>
              </w:rPr>
            </w:pPr>
          </w:p>
          <w:p w14:paraId="108B7631" w14:textId="77777777" w:rsidR="00D51018" w:rsidRPr="005B687B" w:rsidRDefault="00D51018" w:rsidP="00352F68">
            <w:pPr>
              <w:rPr>
                <w:color w:val="000000" w:themeColor="text1"/>
                <w:sz w:val="20"/>
                <w:szCs w:val="20"/>
              </w:rPr>
            </w:pPr>
          </w:p>
          <w:p w14:paraId="5141F0B2" w14:textId="77777777" w:rsidR="00D51018" w:rsidRPr="005B687B" w:rsidRDefault="00D51018" w:rsidP="00352F68">
            <w:pPr>
              <w:rPr>
                <w:color w:val="000000" w:themeColor="text1"/>
                <w:sz w:val="20"/>
                <w:szCs w:val="20"/>
              </w:rPr>
            </w:pPr>
            <w:r w:rsidRPr="005B687B">
              <w:rPr>
                <w:color w:val="000000" w:themeColor="text1"/>
                <w:sz w:val="20"/>
                <w:szCs w:val="20"/>
              </w:rPr>
              <w:t>- prokáže v modelových situacích schopnost prezentace své osobnosti při vstupu na trh práce</w:t>
            </w:r>
          </w:p>
          <w:p w14:paraId="69BBADA9" w14:textId="77777777" w:rsidR="00D51018" w:rsidRPr="005B687B" w:rsidRDefault="00D51018" w:rsidP="00352F68">
            <w:pPr>
              <w:ind w:left="470" w:hanging="360"/>
              <w:rPr>
                <w:color w:val="000000" w:themeColor="text1"/>
                <w:sz w:val="20"/>
                <w:szCs w:val="20"/>
              </w:rPr>
            </w:pPr>
          </w:p>
          <w:p w14:paraId="600213CB" w14:textId="77777777" w:rsidR="00D51018" w:rsidRPr="005B687B" w:rsidRDefault="00D51018" w:rsidP="00566406">
            <w:pPr>
              <w:rPr>
                <w:color w:val="000000" w:themeColor="text1"/>
                <w:sz w:val="20"/>
                <w:szCs w:val="20"/>
              </w:rPr>
            </w:pPr>
          </w:p>
          <w:p w14:paraId="4ABE460F" w14:textId="77777777" w:rsidR="00D51018" w:rsidRPr="005B687B" w:rsidRDefault="00D51018" w:rsidP="00566406">
            <w:pPr>
              <w:rPr>
                <w:color w:val="000000" w:themeColor="text1"/>
                <w:sz w:val="20"/>
                <w:szCs w:val="20"/>
              </w:rPr>
            </w:pPr>
            <w:r w:rsidRPr="005B687B">
              <w:rPr>
                <w:color w:val="000000" w:themeColor="text1"/>
                <w:sz w:val="20"/>
                <w:szCs w:val="20"/>
              </w:rPr>
              <w:t>- komunikuje pravdivě a otevřeně</w:t>
            </w:r>
          </w:p>
          <w:p w14:paraId="00929C33" w14:textId="77777777" w:rsidR="00D51018" w:rsidRPr="005B687B" w:rsidRDefault="00D51018" w:rsidP="00566406">
            <w:pPr>
              <w:rPr>
                <w:color w:val="000000" w:themeColor="text1"/>
                <w:sz w:val="20"/>
                <w:szCs w:val="20"/>
              </w:rPr>
            </w:pPr>
            <w:r w:rsidRPr="005B687B">
              <w:rPr>
                <w:color w:val="000000" w:themeColor="text1"/>
                <w:sz w:val="20"/>
                <w:szCs w:val="20"/>
              </w:rPr>
              <w:t>- aplikuje postoje a způsobilosti</w:t>
            </w:r>
          </w:p>
          <w:p w14:paraId="137EEF7A" w14:textId="77777777" w:rsidR="00D51018" w:rsidRPr="005B687B" w:rsidRDefault="00D51018" w:rsidP="00566406">
            <w:pPr>
              <w:rPr>
                <w:color w:val="000000" w:themeColor="text1"/>
                <w:sz w:val="20"/>
                <w:szCs w:val="20"/>
              </w:rPr>
            </w:pPr>
            <w:r w:rsidRPr="005B687B">
              <w:rPr>
                <w:color w:val="000000" w:themeColor="text1"/>
                <w:sz w:val="20"/>
                <w:szCs w:val="20"/>
              </w:rPr>
              <w:t>- aplikuje asertivní chování</w:t>
            </w:r>
          </w:p>
          <w:p w14:paraId="07B5CF7A" w14:textId="77777777" w:rsidR="00D51018" w:rsidRPr="005B687B" w:rsidRDefault="00D51018" w:rsidP="00566406">
            <w:pPr>
              <w:rPr>
                <w:color w:val="000000" w:themeColor="text1"/>
                <w:sz w:val="20"/>
                <w:szCs w:val="20"/>
              </w:rPr>
            </w:pPr>
            <w:r w:rsidRPr="005B687B">
              <w:rPr>
                <w:color w:val="000000" w:themeColor="text1"/>
                <w:sz w:val="20"/>
                <w:szCs w:val="20"/>
              </w:rPr>
              <w:t>- spolupracuje i obtíž. soc. situacích</w:t>
            </w:r>
          </w:p>
          <w:p w14:paraId="64E5241E" w14:textId="77777777" w:rsidR="00D51018" w:rsidRPr="005B687B" w:rsidRDefault="00D51018" w:rsidP="00566406">
            <w:pPr>
              <w:rPr>
                <w:color w:val="000000" w:themeColor="text1"/>
                <w:sz w:val="20"/>
                <w:szCs w:val="20"/>
              </w:rPr>
            </w:pPr>
            <w:r w:rsidRPr="005B687B">
              <w:rPr>
                <w:color w:val="000000" w:themeColor="text1"/>
                <w:sz w:val="20"/>
                <w:szCs w:val="20"/>
              </w:rPr>
              <w:t>- objevuje vlastní identitu a vytváří si zdravé sebevědomí</w:t>
            </w:r>
          </w:p>
        </w:tc>
        <w:tc>
          <w:tcPr>
            <w:tcW w:w="1250" w:type="pct"/>
          </w:tcPr>
          <w:p w14:paraId="45A77C36" w14:textId="77777777" w:rsidR="00D51018" w:rsidRPr="005B687B" w:rsidRDefault="00D51018" w:rsidP="00352F68">
            <w:pPr>
              <w:rPr>
                <w:color w:val="000000" w:themeColor="text1"/>
                <w:sz w:val="20"/>
                <w:szCs w:val="20"/>
              </w:rPr>
            </w:pPr>
            <w:r w:rsidRPr="005B687B">
              <w:rPr>
                <w:color w:val="000000" w:themeColor="text1"/>
                <w:sz w:val="20"/>
                <w:szCs w:val="20"/>
              </w:rPr>
              <w:t>-  sebehodnocení, cíle, zájmy, zdravotní stav, osobní vlastnosti a schopnosti</w:t>
            </w:r>
          </w:p>
          <w:p w14:paraId="4554F597" w14:textId="77777777" w:rsidR="00D51018" w:rsidRPr="005B687B" w:rsidRDefault="00D51018" w:rsidP="00352F68">
            <w:pPr>
              <w:rPr>
                <w:color w:val="000000" w:themeColor="text1"/>
                <w:sz w:val="20"/>
                <w:szCs w:val="20"/>
              </w:rPr>
            </w:pPr>
          </w:p>
          <w:p w14:paraId="675E70C1" w14:textId="77777777" w:rsidR="00D51018" w:rsidRPr="005B687B" w:rsidRDefault="00D51018" w:rsidP="00352F68">
            <w:pPr>
              <w:rPr>
                <w:color w:val="000000" w:themeColor="text1"/>
                <w:sz w:val="20"/>
                <w:szCs w:val="20"/>
              </w:rPr>
            </w:pPr>
            <w:r w:rsidRPr="005B687B">
              <w:rPr>
                <w:color w:val="000000" w:themeColor="text1"/>
                <w:sz w:val="20"/>
                <w:szCs w:val="20"/>
              </w:rPr>
              <w:t xml:space="preserve"> - základní nabídka středního školství</w:t>
            </w:r>
          </w:p>
          <w:p w14:paraId="2D188038" w14:textId="77777777" w:rsidR="00D51018" w:rsidRPr="005B687B" w:rsidRDefault="00D51018" w:rsidP="00352F68">
            <w:pPr>
              <w:rPr>
                <w:color w:val="000000" w:themeColor="text1"/>
                <w:sz w:val="20"/>
                <w:szCs w:val="20"/>
              </w:rPr>
            </w:pPr>
            <w:r w:rsidRPr="005B687B">
              <w:rPr>
                <w:color w:val="000000" w:themeColor="text1"/>
                <w:sz w:val="20"/>
                <w:szCs w:val="20"/>
              </w:rPr>
              <w:t xml:space="preserve"> - druhy středních škol a návaznost dalšího vzdělávání</w:t>
            </w:r>
          </w:p>
          <w:p w14:paraId="1FFBB199" w14:textId="77777777" w:rsidR="00D51018" w:rsidRPr="005B687B" w:rsidRDefault="00D51018" w:rsidP="00352F68">
            <w:pPr>
              <w:rPr>
                <w:color w:val="000000" w:themeColor="text1"/>
                <w:sz w:val="20"/>
                <w:szCs w:val="20"/>
              </w:rPr>
            </w:pPr>
            <w:r w:rsidRPr="005B687B">
              <w:rPr>
                <w:color w:val="000000" w:themeColor="text1"/>
                <w:sz w:val="20"/>
                <w:szCs w:val="20"/>
              </w:rPr>
              <w:t>- druhy vzdělávání</w:t>
            </w:r>
          </w:p>
          <w:p w14:paraId="15D8F87A" w14:textId="77777777" w:rsidR="00D51018" w:rsidRPr="005B687B" w:rsidRDefault="00D51018" w:rsidP="00352F68">
            <w:pPr>
              <w:rPr>
                <w:color w:val="000000" w:themeColor="text1"/>
                <w:sz w:val="20"/>
                <w:szCs w:val="20"/>
              </w:rPr>
            </w:pPr>
            <w:r w:rsidRPr="005B687B">
              <w:rPr>
                <w:color w:val="000000" w:themeColor="text1"/>
                <w:sz w:val="20"/>
                <w:szCs w:val="20"/>
              </w:rPr>
              <w:t>- základní rozdělení a charakteristické znaky povolání</w:t>
            </w:r>
          </w:p>
          <w:p w14:paraId="3FC11525" w14:textId="77777777" w:rsidR="00D51018" w:rsidRPr="005B687B" w:rsidRDefault="00D51018" w:rsidP="00352F68">
            <w:pPr>
              <w:rPr>
                <w:color w:val="000000" w:themeColor="text1"/>
                <w:sz w:val="20"/>
                <w:szCs w:val="20"/>
              </w:rPr>
            </w:pPr>
            <w:r w:rsidRPr="005B687B">
              <w:rPr>
                <w:color w:val="000000" w:themeColor="text1"/>
                <w:sz w:val="20"/>
                <w:szCs w:val="20"/>
              </w:rPr>
              <w:t>- náplň učebních a studijních oborů</w:t>
            </w:r>
          </w:p>
          <w:p w14:paraId="6D550873" w14:textId="77777777" w:rsidR="00D51018" w:rsidRPr="005B687B" w:rsidRDefault="00D51018" w:rsidP="00352F68">
            <w:pPr>
              <w:rPr>
                <w:color w:val="000000" w:themeColor="text1"/>
                <w:sz w:val="20"/>
                <w:szCs w:val="20"/>
              </w:rPr>
            </w:pPr>
          </w:p>
          <w:p w14:paraId="72322613" w14:textId="77777777" w:rsidR="00D51018" w:rsidRPr="005B687B" w:rsidRDefault="00D51018" w:rsidP="00352F68">
            <w:pPr>
              <w:rPr>
                <w:color w:val="000000" w:themeColor="text1"/>
                <w:sz w:val="20"/>
                <w:szCs w:val="20"/>
              </w:rPr>
            </w:pPr>
            <w:r w:rsidRPr="005B687B">
              <w:rPr>
                <w:color w:val="000000" w:themeColor="text1"/>
                <w:sz w:val="20"/>
                <w:szCs w:val="20"/>
              </w:rPr>
              <w:t>- seznámení se zdroji informací</w:t>
            </w:r>
          </w:p>
          <w:p w14:paraId="08EBA250" w14:textId="77777777" w:rsidR="00D51018" w:rsidRPr="005B687B" w:rsidRDefault="00D51018" w:rsidP="00352F68">
            <w:pPr>
              <w:rPr>
                <w:color w:val="000000" w:themeColor="text1"/>
                <w:sz w:val="20"/>
                <w:szCs w:val="20"/>
              </w:rPr>
            </w:pPr>
            <w:r w:rsidRPr="005B687B">
              <w:rPr>
                <w:color w:val="000000" w:themeColor="text1"/>
                <w:sz w:val="20"/>
                <w:szCs w:val="20"/>
              </w:rPr>
              <w:t>- IPS UP, funkce</w:t>
            </w:r>
          </w:p>
          <w:p w14:paraId="52BE90D5" w14:textId="77777777" w:rsidR="00D51018" w:rsidRPr="005B687B" w:rsidRDefault="00D51018" w:rsidP="00352F68">
            <w:pPr>
              <w:rPr>
                <w:color w:val="000000" w:themeColor="text1"/>
                <w:sz w:val="20"/>
                <w:szCs w:val="20"/>
              </w:rPr>
            </w:pPr>
            <w:r w:rsidRPr="005B687B">
              <w:rPr>
                <w:color w:val="000000" w:themeColor="text1"/>
                <w:sz w:val="20"/>
                <w:szCs w:val="20"/>
              </w:rPr>
              <w:t>- besedy k volbě povolání, diskuze</w:t>
            </w:r>
          </w:p>
          <w:p w14:paraId="73C716F0" w14:textId="77777777" w:rsidR="00D51018" w:rsidRPr="005B687B" w:rsidRDefault="00D51018" w:rsidP="00352F68">
            <w:pPr>
              <w:rPr>
                <w:color w:val="000000" w:themeColor="text1"/>
                <w:sz w:val="20"/>
                <w:szCs w:val="20"/>
              </w:rPr>
            </w:pPr>
            <w:r w:rsidRPr="005B687B">
              <w:rPr>
                <w:color w:val="000000" w:themeColor="text1"/>
                <w:sz w:val="20"/>
                <w:szCs w:val="20"/>
              </w:rPr>
              <w:t>- ukázky různých profesí - videokazety</w:t>
            </w:r>
          </w:p>
          <w:p w14:paraId="37C7F40B" w14:textId="77777777" w:rsidR="00D51018" w:rsidRPr="005B687B" w:rsidRDefault="00D51018" w:rsidP="00352F68">
            <w:pPr>
              <w:rPr>
                <w:color w:val="000000" w:themeColor="text1"/>
                <w:sz w:val="20"/>
                <w:szCs w:val="20"/>
              </w:rPr>
            </w:pPr>
            <w:r w:rsidRPr="005B687B">
              <w:rPr>
                <w:color w:val="000000" w:themeColor="text1"/>
                <w:sz w:val="20"/>
                <w:szCs w:val="20"/>
              </w:rPr>
              <w:t>- veletrh  vzdělávání</w:t>
            </w:r>
          </w:p>
          <w:p w14:paraId="0CEA1168" w14:textId="77777777" w:rsidR="00D51018" w:rsidRPr="005B687B" w:rsidRDefault="00D51018" w:rsidP="00352F68">
            <w:pPr>
              <w:rPr>
                <w:color w:val="000000" w:themeColor="text1"/>
                <w:sz w:val="20"/>
                <w:szCs w:val="20"/>
              </w:rPr>
            </w:pPr>
            <w:r w:rsidRPr="005B687B">
              <w:rPr>
                <w:color w:val="000000" w:themeColor="text1"/>
                <w:sz w:val="20"/>
                <w:szCs w:val="20"/>
              </w:rPr>
              <w:t>- dny otevřených dveří,  atd.</w:t>
            </w:r>
          </w:p>
          <w:p w14:paraId="0AAA7A3B" w14:textId="77777777" w:rsidR="00D51018" w:rsidRPr="005B687B" w:rsidRDefault="00D51018" w:rsidP="00352F68">
            <w:pPr>
              <w:rPr>
                <w:color w:val="000000" w:themeColor="text1"/>
                <w:sz w:val="20"/>
                <w:szCs w:val="20"/>
              </w:rPr>
            </w:pPr>
          </w:p>
          <w:p w14:paraId="491FECCB" w14:textId="77777777" w:rsidR="00D51018" w:rsidRPr="005B687B" w:rsidRDefault="00D51018" w:rsidP="00352F68">
            <w:pPr>
              <w:rPr>
                <w:color w:val="000000" w:themeColor="text1"/>
                <w:sz w:val="20"/>
                <w:szCs w:val="20"/>
              </w:rPr>
            </w:pPr>
            <w:r w:rsidRPr="005B687B">
              <w:rPr>
                <w:color w:val="000000" w:themeColor="text1"/>
                <w:sz w:val="20"/>
                <w:szCs w:val="20"/>
              </w:rPr>
              <w:t>- problém nezaměstnanosti</w:t>
            </w:r>
          </w:p>
          <w:p w14:paraId="68CC0CE6" w14:textId="77777777" w:rsidR="00D51018" w:rsidRPr="005B687B" w:rsidRDefault="00D51018" w:rsidP="00352F68">
            <w:pPr>
              <w:rPr>
                <w:color w:val="000000" w:themeColor="text1"/>
                <w:sz w:val="20"/>
                <w:szCs w:val="20"/>
              </w:rPr>
            </w:pPr>
            <w:r w:rsidRPr="005B687B">
              <w:rPr>
                <w:color w:val="000000" w:themeColor="text1"/>
                <w:sz w:val="20"/>
                <w:szCs w:val="20"/>
              </w:rPr>
              <w:t>- psaní životopisu</w:t>
            </w:r>
          </w:p>
          <w:p w14:paraId="7717B5A2" w14:textId="77777777" w:rsidR="00D51018" w:rsidRPr="005B687B" w:rsidRDefault="00D51018" w:rsidP="00352F68">
            <w:pPr>
              <w:rPr>
                <w:color w:val="000000" w:themeColor="text1"/>
                <w:sz w:val="20"/>
                <w:szCs w:val="20"/>
              </w:rPr>
            </w:pPr>
            <w:r w:rsidRPr="005B687B">
              <w:rPr>
                <w:color w:val="000000" w:themeColor="text1"/>
                <w:sz w:val="20"/>
                <w:szCs w:val="20"/>
              </w:rPr>
              <w:t>- pohovor u zaměstnavatele</w:t>
            </w:r>
          </w:p>
          <w:p w14:paraId="639FFF23" w14:textId="77777777" w:rsidR="00D51018" w:rsidRPr="005B687B" w:rsidRDefault="00D51018" w:rsidP="00352F68">
            <w:pPr>
              <w:rPr>
                <w:color w:val="000000" w:themeColor="text1"/>
                <w:sz w:val="20"/>
                <w:szCs w:val="20"/>
              </w:rPr>
            </w:pPr>
            <w:r w:rsidRPr="005B687B">
              <w:rPr>
                <w:color w:val="000000" w:themeColor="text1"/>
                <w:sz w:val="20"/>
                <w:szCs w:val="20"/>
              </w:rPr>
              <w:t>- způsob hledání zaměstnání, UP, internet, tisk</w:t>
            </w:r>
          </w:p>
          <w:p w14:paraId="0C0BC227" w14:textId="77777777" w:rsidR="00D51018" w:rsidRPr="005B687B" w:rsidRDefault="00D51018" w:rsidP="00352F68">
            <w:pPr>
              <w:rPr>
                <w:color w:val="000000" w:themeColor="text1"/>
                <w:sz w:val="20"/>
                <w:szCs w:val="20"/>
              </w:rPr>
            </w:pPr>
            <w:r w:rsidRPr="005B687B">
              <w:rPr>
                <w:color w:val="000000" w:themeColor="text1"/>
                <w:sz w:val="20"/>
                <w:szCs w:val="20"/>
              </w:rPr>
              <w:t>- práva a povinnosti zaměstnanců a zaměstnavatelů</w:t>
            </w:r>
          </w:p>
          <w:p w14:paraId="3A23FCE1" w14:textId="77777777" w:rsidR="00D51018" w:rsidRPr="005B687B" w:rsidRDefault="00D51018" w:rsidP="00352F68">
            <w:pPr>
              <w:rPr>
                <w:color w:val="000000" w:themeColor="text1"/>
                <w:sz w:val="20"/>
                <w:szCs w:val="20"/>
              </w:rPr>
            </w:pPr>
          </w:p>
          <w:p w14:paraId="11A90BBF" w14:textId="77777777" w:rsidR="00D51018" w:rsidRPr="005B687B" w:rsidRDefault="00D51018" w:rsidP="00352F68">
            <w:pPr>
              <w:rPr>
                <w:color w:val="000000" w:themeColor="text1"/>
                <w:sz w:val="20"/>
                <w:szCs w:val="20"/>
              </w:rPr>
            </w:pPr>
          </w:p>
        </w:tc>
        <w:tc>
          <w:tcPr>
            <w:tcW w:w="1250" w:type="pct"/>
          </w:tcPr>
          <w:p w14:paraId="1D346738" w14:textId="77777777" w:rsidR="00D51018" w:rsidRPr="005B687B" w:rsidRDefault="00D51018" w:rsidP="00352F68">
            <w:pPr>
              <w:rPr>
                <w:color w:val="000000" w:themeColor="text1"/>
                <w:sz w:val="20"/>
                <w:szCs w:val="20"/>
              </w:rPr>
            </w:pPr>
            <w:r w:rsidRPr="005B687B">
              <w:rPr>
                <w:b/>
                <w:bCs/>
                <w:color w:val="000000" w:themeColor="text1"/>
                <w:sz w:val="20"/>
                <w:szCs w:val="20"/>
              </w:rPr>
              <w:t>OSV</w:t>
            </w:r>
            <w:r w:rsidRPr="005B687B">
              <w:rPr>
                <w:color w:val="000000" w:themeColor="text1"/>
                <w:sz w:val="20"/>
                <w:szCs w:val="20"/>
              </w:rPr>
              <w:t xml:space="preserve"> - sebepoznání a sebepojetí</w:t>
            </w:r>
          </w:p>
          <w:p w14:paraId="7E689818" w14:textId="77777777" w:rsidR="00D51018" w:rsidRPr="005B687B" w:rsidRDefault="00D51018" w:rsidP="00352F68">
            <w:pPr>
              <w:rPr>
                <w:color w:val="000000" w:themeColor="text1"/>
                <w:sz w:val="20"/>
                <w:szCs w:val="20"/>
              </w:rPr>
            </w:pPr>
            <w:r w:rsidRPr="005B687B">
              <w:rPr>
                <w:b/>
                <w:bCs/>
                <w:color w:val="000000" w:themeColor="text1"/>
                <w:sz w:val="20"/>
                <w:szCs w:val="20"/>
              </w:rPr>
              <w:t>VDO</w:t>
            </w:r>
            <w:r w:rsidRPr="005B687B">
              <w:rPr>
                <w:color w:val="000000" w:themeColor="text1"/>
                <w:sz w:val="20"/>
                <w:szCs w:val="20"/>
              </w:rPr>
              <w:t xml:space="preserve"> - občan, spol., stát, osobní zodpovědnost, práva a povinnosti občanů</w:t>
            </w:r>
          </w:p>
          <w:p w14:paraId="0D9FDF3C" w14:textId="77777777" w:rsidR="00D51018" w:rsidRPr="005B687B" w:rsidRDefault="00D51018" w:rsidP="00352F68">
            <w:pPr>
              <w:rPr>
                <w:color w:val="000000" w:themeColor="text1"/>
                <w:sz w:val="20"/>
                <w:szCs w:val="20"/>
              </w:rPr>
            </w:pPr>
          </w:p>
          <w:p w14:paraId="4943C6DB" w14:textId="77777777" w:rsidR="00D51018" w:rsidRPr="005B687B" w:rsidRDefault="00D51018" w:rsidP="00352F68">
            <w:pPr>
              <w:rPr>
                <w:color w:val="000000" w:themeColor="text1"/>
                <w:sz w:val="20"/>
                <w:szCs w:val="20"/>
              </w:rPr>
            </w:pPr>
            <w:r w:rsidRPr="005B687B">
              <w:rPr>
                <w:color w:val="000000" w:themeColor="text1"/>
                <w:sz w:val="20"/>
                <w:szCs w:val="20"/>
              </w:rPr>
              <w:t>VO - školská soustava, školský zákon, právní vědomí</w:t>
            </w:r>
          </w:p>
          <w:p w14:paraId="48309307" w14:textId="77777777" w:rsidR="00D51018" w:rsidRPr="005B687B" w:rsidRDefault="00D51018" w:rsidP="00352F68">
            <w:pPr>
              <w:rPr>
                <w:color w:val="000000" w:themeColor="text1"/>
                <w:sz w:val="20"/>
                <w:szCs w:val="20"/>
              </w:rPr>
            </w:pPr>
          </w:p>
          <w:p w14:paraId="0A855AB9" w14:textId="77777777" w:rsidR="00D51018" w:rsidRPr="005B687B" w:rsidRDefault="00D51018" w:rsidP="00352F68">
            <w:pPr>
              <w:rPr>
                <w:color w:val="000000" w:themeColor="text1"/>
                <w:sz w:val="20"/>
                <w:szCs w:val="20"/>
              </w:rPr>
            </w:pPr>
            <w:r w:rsidRPr="005B687B">
              <w:rPr>
                <w:b/>
                <w:bCs/>
                <w:color w:val="000000" w:themeColor="text1"/>
                <w:sz w:val="20"/>
                <w:szCs w:val="20"/>
              </w:rPr>
              <w:t>MDV</w:t>
            </w:r>
            <w:r w:rsidRPr="005B687B">
              <w:rPr>
                <w:color w:val="000000" w:themeColor="text1"/>
                <w:sz w:val="20"/>
                <w:szCs w:val="20"/>
              </w:rPr>
              <w:t xml:space="preserve"> - kritické čtení a vnímání,  práce s texty, internet</w:t>
            </w:r>
          </w:p>
          <w:p w14:paraId="38F62341" w14:textId="77777777" w:rsidR="00D51018" w:rsidRPr="005B687B" w:rsidRDefault="00D51018" w:rsidP="00352F68">
            <w:pPr>
              <w:rPr>
                <w:color w:val="000000" w:themeColor="text1"/>
                <w:sz w:val="20"/>
                <w:szCs w:val="20"/>
              </w:rPr>
            </w:pPr>
          </w:p>
          <w:p w14:paraId="55B3495B" w14:textId="77777777" w:rsidR="00D51018" w:rsidRPr="005B687B" w:rsidRDefault="00D51018" w:rsidP="00352F68">
            <w:pPr>
              <w:rPr>
                <w:color w:val="000000" w:themeColor="text1"/>
                <w:sz w:val="20"/>
                <w:szCs w:val="20"/>
              </w:rPr>
            </w:pPr>
          </w:p>
          <w:p w14:paraId="5A12129B" w14:textId="77777777" w:rsidR="00D51018" w:rsidRPr="005B687B" w:rsidRDefault="00D51018" w:rsidP="00352F68">
            <w:pPr>
              <w:rPr>
                <w:color w:val="000000" w:themeColor="text1"/>
                <w:sz w:val="20"/>
                <w:szCs w:val="20"/>
              </w:rPr>
            </w:pPr>
          </w:p>
          <w:p w14:paraId="0260A964" w14:textId="77777777" w:rsidR="00D51018" w:rsidRPr="005B687B" w:rsidRDefault="00D51018" w:rsidP="00352F68">
            <w:pPr>
              <w:rPr>
                <w:color w:val="000000" w:themeColor="text1"/>
                <w:sz w:val="20"/>
                <w:szCs w:val="20"/>
              </w:rPr>
            </w:pPr>
          </w:p>
          <w:p w14:paraId="514F1614" w14:textId="77777777" w:rsidR="00D51018" w:rsidRPr="005B687B" w:rsidRDefault="00D51018" w:rsidP="00352F68">
            <w:pPr>
              <w:rPr>
                <w:color w:val="000000" w:themeColor="text1"/>
                <w:sz w:val="20"/>
                <w:szCs w:val="20"/>
              </w:rPr>
            </w:pPr>
          </w:p>
          <w:p w14:paraId="620ED24F" w14:textId="77777777" w:rsidR="00D51018" w:rsidRPr="005B687B" w:rsidRDefault="00D51018" w:rsidP="00352F68">
            <w:pPr>
              <w:rPr>
                <w:color w:val="000000" w:themeColor="text1"/>
                <w:sz w:val="20"/>
                <w:szCs w:val="20"/>
              </w:rPr>
            </w:pPr>
          </w:p>
          <w:p w14:paraId="6DA717C2" w14:textId="77777777" w:rsidR="00D51018" w:rsidRPr="005B687B" w:rsidRDefault="00D51018" w:rsidP="00352F68">
            <w:pPr>
              <w:rPr>
                <w:color w:val="000000" w:themeColor="text1"/>
                <w:sz w:val="20"/>
                <w:szCs w:val="20"/>
              </w:rPr>
            </w:pPr>
            <w:r w:rsidRPr="005B687B">
              <w:rPr>
                <w:b/>
                <w:bCs/>
                <w:color w:val="000000" w:themeColor="text1"/>
                <w:sz w:val="20"/>
                <w:szCs w:val="20"/>
              </w:rPr>
              <w:t>MDV</w:t>
            </w:r>
            <w:r w:rsidRPr="005B687B">
              <w:rPr>
                <w:color w:val="000000" w:themeColor="text1"/>
                <w:sz w:val="20"/>
                <w:szCs w:val="20"/>
              </w:rPr>
              <w:t xml:space="preserve"> - interpretace vztahu med. sdělení a reality, práce s informacemi</w:t>
            </w:r>
          </w:p>
          <w:p w14:paraId="3E475F5E" w14:textId="77777777" w:rsidR="00D51018" w:rsidRPr="005B687B" w:rsidRDefault="00D51018" w:rsidP="00352F68">
            <w:pPr>
              <w:rPr>
                <w:color w:val="000000" w:themeColor="text1"/>
                <w:sz w:val="20"/>
                <w:szCs w:val="20"/>
              </w:rPr>
            </w:pPr>
          </w:p>
          <w:p w14:paraId="53227695" w14:textId="77777777" w:rsidR="00D51018" w:rsidRPr="005B687B" w:rsidRDefault="00D51018" w:rsidP="00352F68">
            <w:pPr>
              <w:rPr>
                <w:color w:val="000000" w:themeColor="text1"/>
                <w:sz w:val="20"/>
                <w:szCs w:val="20"/>
              </w:rPr>
            </w:pPr>
            <w:r w:rsidRPr="005B687B">
              <w:rPr>
                <w:b/>
                <w:bCs/>
                <w:color w:val="000000" w:themeColor="text1"/>
                <w:sz w:val="20"/>
                <w:szCs w:val="20"/>
              </w:rPr>
              <w:t>OSV</w:t>
            </w:r>
            <w:r w:rsidRPr="005B687B">
              <w:rPr>
                <w:color w:val="000000" w:themeColor="text1"/>
                <w:sz w:val="20"/>
                <w:szCs w:val="20"/>
              </w:rPr>
              <w:t xml:space="preserve"> - komunikace</w:t>
            </w:r>
          </w:p>
          <w:p w14:paraId="6C2C1F5F" w14:textId="77777777" w:rsidR="00D51018" w:rsidRPr="005B687B" w:rsidRDefault="00D51018" w:rsidP="00352F68">
            <w:pPr>
              <w:rPr>
                <w:color w:val="000000" w:themeColor="text1"/>
                <w:sz w:val="20"/>
                <w:szCs w:val="20"/>
              </w:rPr>
            </w:pPr>
          </w:p>
          <w:p w14:paraId="73BC7944" w14:textId="77777777" w:rsidR="00D51018" w:rsidRPr="005B687B" w:rsidRDefault="00D51018" w:rsidP="00352F68">
            <w:pPr>
              <w:rPr>
                <w:color w:val="000000" w:themeColor="text1"/>
                <w:sz w:val="20"/>
                <w:szCs w:val="20"/>
              </w:rPr>
            </w:pPr>
            <w:r w:rsidRPr="005B687B">
              <w:rPr>
                <w:b/>
                <w:bCs/>
                <w:color w:val="000000" w:themeColor="text1"/>
                <w:sz w:val="20"/>
                <w:szCs w:val="20"/>
              </w:rPr>
              <w:t xml:space="preserve">MKV </w:t>
            </w:r>
            <w:r w:rsidRPr="005B687B">
              <w:rPr>
                <w:color w:val="000000" w:themeColor="text1"/>
                <w:sz w:val="20"/>
                <w:szCs w:val="20"/>
              </w:rPr>
              <w:t>- multikulturalita, pracovní možnosti ve světě</w:t>
            </w:r>
          </w:p>
          <w:p w14:paraId="20852C5A" w14:textId="77777777" w:rsidR="00D51018" w:rsidRPr="005B687B" w:rsidRDefault="00D51018" w:rsidP="00352F68">
            <w:pPr>
              <w:rPr>
                <w:color w:val="000000" w:themeColor="text1"/>
                <w:sz w:val="20"/>
                <w:szCs w:val="20"/>
              </w:rPr>
            </w:pPr>
            <w:r w:rsidRPr="005B687B">
              <w:rPr>
                <w:color w:val="000000" w:themeColor="text1"/>
                <w:sz w:val="20"/>
                <w:szCs w:val="20"/>
              </w:rPr>
              <w:t>Z - skladba profesí v regionu</w:t>
            </w:r>
          </w:p>
          <w:p w14:paraId="30033BE8" w14:textId="77777777" w:rsidR="00D51018" w:rsidRPr="005B687B" w:rsidRDefault="00D51018" w:rsidP="00352F68">
            <w:pPr>
              <w:rPr>
                <w:color w:val="000000" w:themeColor="text1"/>
                <w:sz w:val="20"/>
                <w:szCs w:val="20"/>
              </w:rPr>
            </w:pPr>
            <w:r w:rsidRPr="005B687B">
              <w:rPr>
                <w:color w:val="000000" w:themeColor="text1"/>
                <w:sz w:val="20"/>
                <w:szCs w:val="20"/>
              </w:rPr>
              <w:t>ČJ - psaní životopisu</w:t>
            </w:r>
          </w:p>
          <w:p w14:paraId="071E0A80" w14:textId="77777777" w:rsidR="00D51018" w:rsidRPr="005B687B" w:rsidRDefault="00D51018" w:rsidP="00352F68">
            <w:pPr>
              <w:rPr>
                <w:color w:val="000000" w:themeColor="text1"/>
                <w:sz w:val="20"/>
                <w:szCs w:val="20"/>
              </w:rPr>
            </w:pPr>
          </w:p>
          <w:p w14:paraId="26859476" w14:textId="77777777" w:rsidR="00D51018" w:rsidRPr="005B687B" w:rsidRDefault="00D51018" w:rsidP="00352F68">
            <w:pPr>
              <w:rPr>
                <w:color w:val="000000" w:themeColor="text1"/>
                <w:sz w:val="20"/>
                <w:szCs w:val="20"/>
              </w:rPr>
            </w:pPr>
            <w:r w:rsidRPr="005B687B">
              <w:rPr>
                <w:b/>
                <w:bCs/>
                <w:color w:val="000000" w:themeColor="text1"/>
                <w:sz w:val="20"/>
                <w:szCs w:val="20"/>
              </w:rPr>
              <w:t>OSV</w:t>
            </w:r>
            <w:r w:rsidRPr="005B687B">
              <w:rPr>
                <w:color w:val="000000" w:themeColor="text1"/>
                <w:sz w:val="20"/>
                <w:szCs w:val="20"/>
              </w:rPr>
              <w:t xml:space="preserve"> - kreativita, image osobnosti při hledání zaměstnání</w:t>
            </w:r>
          </w:p>
          <w:p w14:paraId="6D9D430A" w14:textId="77777777" w:rsidR="00D51018" w:rsidRPr="005B687B" w:rsidRDefault="00D51018" w:rsidP="00352F68">
            <w:pPr>
              <w:rPr>
                <w:color w:val="000000" w:themeColor="text1"/>
                <w:sz w:val="20"/>
                <w:szCs w:val="20"/>
              </w:rPr>
            </w:pPr>
          </w:p>
          <w:p w14:paraId="4521BE1C" w14:textId="77777777" w:rsidR="00D51018" w:rsidRPr="005B687B" w:rsidRDefault="00D51018" w:rsidP="00352F68">
            <w:pPr>
              <w:rPr>
                <w:color w:val="000000" w:themeColor="text1"/>
                <w:sz w:val="20"/>
                <w:szCs w:val="20"/>
              </w:rPr>
            </w:pPr>
            <w:r w:rsidRPr="005B687B">
              <w:rPr>
                <w:b/>
                <w:bCs/>
                <w:color w:val="000000" w:themeColor="text1"/>
                <w:sz w:val="20"/>
                <w:szCs w:val="20"/>
              </w:rPr>
              <w:t>MKV</w:t>
            </w:r>
            <w:r w:rsidRPr="005B687B">
              <w:rPr>
                <w:color w:val="000000" w:themeColor="text1"/>
                <w:sz w:val="20"/>
                <w:szCs w:val="20"/>
              </w:rPr>
              <w:t xml:space="preserve"> - multikulturalita,  význam  jazykových znalostí</w:t>
            </w:r>
          </w:p>
          <w:p w14:paraId="3A870C2B" w14:textId="77777777" w:rsidR="00D51018" w:rsidRPr="005B687B" w:rsidRDefault="00D51018" w:rsidP="00352F68">
            <w:pPr>
              <w:rPr>
                <w:b/>
                <w:color w:val="000000" w:themeColor="text1"/>
                <w:sz w:val="20"/>
                <w:szCs w:val="20"/>
              </w:rPr>
            </w:pPr>
          </w:p>
          <w:p w14:paraId="69EA98D9" w14:textId="77777777" w:rsidR="00D51018" w:rsidRPr="005B687B" w:rsidRDefault="00D51018" w:rsidP="00352F68">
            <w:pPr>
              <w:rPr>
                <w:color w:val="000000" w:themeColor="text1"/>
                <w:sz w:val="20"/>
                <w:szCs w:val="20"/>
              </w:rPr>
            </w:pPr>
          </w:p>
          <w:p w14:paraId="67F6A4C1" w14:textId="77777777" w:rsidR="00D51018" w:rsidRPr="005B687B" w:rsidRDefault="00D51018" w:rsidP="00352F68">
            <w:pPr>
              <w:rPr>
                <w:color w:val="000000" w:themeColor="text1"/>
                <w:sz w:val="20"/>
                <w:szCs w:val="20"/>
              </w:rPr>
            </w:pPr>
            <w:r w:rsidRPr="005B687B">
              <w:rPr>
                <w:color w:val="000000" w:themeColor="text1"/>
                <w:sz w:val="20"/>
                <w:szCs w:val="20"/>
              </w:rPr>
              <w:t>ETV</w:t>
            </w:r>
          </w:p>
        </w:tc>
      </w:tr>
    </w:tbl>
    <w:p w14:paraId="45B7995E" w14:textId="77777777" w:rsidR="00D559CA" w:rsidRPr="005B687B" w:rsidRDefault="00D559CA" w:rsidP="00DA1435">
      <w:pPr>
        <w:tabs>
          <w:tab w:val="left" w:pos="900"/>
        </w:tabs>
        <w:rPr>
          <w:color w:val="000000" w:themeColor="text1"/>
        </w:rPr>
      </w:pPr>
    </w:p>
    <w:p w14:paraId="2F837328" w14:textId="77777777" w:rsidR="00D51018" w:rsidRPr="005B687B" w:rsidRDefault="00D51018" w:rsidP="00D559CA">
      <w:pPr>
        <w:tabs>
          <w:tab w:val="left" w:pos="900"/>
        </w:tabs>
        <w:rPr>
          <w:b/>
          <w:color w:val="000000" w:themeColor="text1"/>
          <w:sz w:val="36"/>
          <w:szCs w:val="36"/>
        </w:rPr>
      </w:pPr>
    </w:p>
    <w:p w14:paraId="60E58E5C" w14:textId="77777777" w:rsidR="00D559CA" w:rsidRPr="005B687B" w:rsidRDefault="00616ABE" w:rsidP="00D559CA">
      <w:pPr>
        <w:tabs>
          <w:tab w:val="left" w:pos="900"/>
        </w:tabs>
        <w:rPr>
          <w:b/>
          <w:color w:val="000000" w:themeColor="text1"/>
          <w:sz w:val="36"/>
          <w:szCs w:val="36"/>
          <w:u w:val="single"/>
        </w:rPr>
      </w:pPr>
      <w:r w:rsidRPr="005B687B">
        <w:rPr>
          <w:b/>
          <w:color w:val="000000" w:themeColor="text1"/>
          <w:sz w:val="36"/>
          <w:szCs w:val="36"/>
        </w:rPr>
        <w:lastRenderedPageBreak/>
        <w:t xml:space="preserve">5.10.  </w:t>
      </w:r>
      <w:r w:rsidR="00D559CA" w:rsidRPr="005B687B">
        <w:rPr>
          <w:b/>
          <w:color w:val="000000" w:themeColor="text1"/>
          <w:sz w:val="36"/>
          <w:szCs w:val="36"/>
          <w:u w:val="single"/>
        </w:rPr>
        <w:t>Rozšiřující oblast</w:t>
      </w:r>
    </w:p>
    <w:p w14:paraId="61934E8A" w14:textId="77777777" w:rsidR="00D559CA" w:rsidRPr="005B687B" w:rsidRDefault="00D559CA" w:rsidP="00D559CA">
      <w:pPr>
        <w:tabs>
          <w:tab w:val="left" w:pos="900"/>
        </w:tabs>
        <w:rPr>
          <w:color w:val="000000" w:themeColor="text1"/>
        </w:rPr>
      </w:pPr>
    </w:p>
    <w:p w14:paraId="6B38EC48" w14:textId="77777777" w:rsidR="00D559CA" w:rsidRPr="005B687B" w:rsidRDefault="00D559CA" w:rsidP="00D559CA">
      <w:pPr>
        <w:tabs>
          <w:tab w:val="left" w:pos="900"/>
        </w:tabs>
        <w:rPr>
          <w:color w:val="000000" w:themeColor="text1"/>
        </w:rPr>
      </w:pPr>
    </w:p>
    <w:p w14:paraId="01CD726F" w14:textId="77777777" w:rsidR="00D559CA" w:rsidRPr="005B687B" w:rsidRDefault="00D559CA" w:rsidP="00D559CA">
      <w:pPr>
        <w:tabs>
          <w:tab w:val="left" w:pos="900"/>
        </w:tabs>
        <w:rPr>
          <w:color w:val="000000" w:themeColor="text1"/>
        </w:rPr>
      </w:pPr>
    </w:p>
    <w:p w14:paraId="41ABAB92" w14:textId="77777777" w:rsidR="00D559CA" w:rsidRPr="005B687B" w:rsidRDefault="00D559CA" w:rsidP="00D559CA">
      <w:pPr>
        <w:tabs>
          <w:tab w:val="left" w:pos="900"/>
        </w:tabs>
        <w:rPr>
          <w:b/>
          <w:color w:val="000000" w:themeColor="text1"/>
          <w:sz w:val="32"/>
          <w:szCs w:val="32"/>
          <w:u w:val="single"/>
        </w:rPr>
      </w:pPr>
    </w:p>
    <w:p w14:paraId="71E1D010" w14:textId="77777777" w:rsidR="00D559CA" w:rsidRPr="005B687B" w:rsidRDefault="00D559CA" w:rsidP="00D559CA">
      <w:pPr>
        <w:tabs>
          <w:tab w:val="left" w:pos="900"/>
        </w:tabs>
        <w:rPr>
          <w:color w:val="000000" w:themeColor="text1"/>
        </w:rPr>
      </w:pPr>
      <w:r w:rsidRPr="005B687B">
        <w:rPr>
          <w:color w:val="000000" w:themeColor="text1"/>
        </w:rPr>
        <w:t xml:space="preserve">     Zařazení volitelných</w:t>
      </w:r>
      <w:r w:rsidR="00B01D00" w:rsidRPr="005B687B">
        <w:rPr>
          <w:color w:val="000000" w:themeColor="text1"/>
        </w:rPr>
        <w:t xml:space="preserve"> a nepovinných</w:t>
      </w:r>
      <w:r w:rsidRPr="005B687B">
        <w:rPr>
          <w:color w:val="000000" w:themeColor="text1"/>
        </w:rPr>
        <w:t xml:space="preserve"> předmětů do učebního plánu školy a zájmových útvarů sleduje individuální rozvoj žáka podle jeho zájmu a prohlubování vzdělání jím zvolené oblasti. Nabídka kopíruje jednotlivé vzdělávací oblasti školního plánu. Počet volitelných </w:t>
      </w:r>
      <w:r w:rsidR="00B01D00" w:rsidRPr="005B687B">
        <w:rPr>
          <w:color w:val="000000" w:themeColor="text1"/>
        </w:rPr>
        <w:t xml:space="preserve">a nepovinných </w:t>
      </w:r>
      <w:r w:rsidRPr="005B687B">
        <w:rPr>
          <w:color w:val="000000" w:themeColor="text1"/>
        </w:rPr>
        <w:t>předmětů vypsaných vedením školy ve školním roce je závislé od počtu žáků v daných ročnících a na kvalifikovaném zabezpečení výuky.</w:t>
      </w:r>
    </w:p>
    <w:p w14:paraId="7EF7E65A" w14:textId="77777777" w:rsidR="00B40504" w:rsidRPr="005B687B" w:rsidRDefault="00B40504" w:rsidP="00D559CA">
      <w:pPr>
        <w:tabs>
          <w:tab w:val="left" w:pos="900"/>
          <w:tab w:val="left" w:pos="5049"/>
        </w:tabs>
        <w:rPr>
          <w:color w:val="000000" w:themeColor="text1"/>
        </w:rPr>
      </w:pPr>
    </w:p>
    <w:p w14:paraId="074D044F" w14:textId="77777777" w:rsidR="00B40504" w:rsidRPr="005B687B" w:rsidRDefault="00B40504" w:rsidP="00D559CA">
      <w:pPr>
        <w:tabs>
          <w:tab w:val="left" w:pos="900"/>
          <w:tab w:val="left" w:pos="5049"/>
        </w:tabs>
        <w:rPr>
          <w:color w:val="000000" w:themeColor="text1"/>
        </w:rPr>
      </w:pPr>
    </w:p>
    <w:p w14:paraId="30AAF6AF" w14:textId="77777777" w:rsidR="00B40504" w:rsidRPr="005B687B" w:rsidRDefault="00B40504" w:rsidP="00D559CA">
      <w:pPr>
        <w:tabs>
          <w:tab w:val="left" w:pos="900"/>
          <w:tab w:val="left" w:pos="5049"/>
        </w:tabs>
        <w:rPr>
          <w:color w:val="000000" w:themeColor="text1"/>
        </w:rPr>
      </w:pPr>
    </w:p>
    <w:p w14:paraId="29C662F4" w14:textId="77777777" w:rsidR="00D559CA" w:rsidRPr="005B687B" w:rsidRDefault="00D559CA" w:rsidP="00D559CA">
      <w:pPr>
        <w:tabs>
          <w:tab w:val="left" w:pos="900"/>
          <w:tab w:val="left" w:pos="5049"/>
        </w:tabs>
        <w:rPr>
          <w:color w:val="000000" w:themeColor="text1"/>
        </w:rPr>
      </w:pPr>
      <w:r w:rsidRPr="005B687B">
        <w:rPr>
          <w:color w:val="000000" w:themeColor="text1"/>
        </w:rPr>
        <w:tab/>
      </w:r>
    </w:p>
    <w:p w14:paraId="3ACEFA24" w14:textId="77777777" w:rsidR="00D559CA" w:rsidRPr="005B687B" w:rsidRDefault="00552DAE" w:rsidP="00552DAE">
      <w:pPr>
        <w:tabs>
          <w:tab w:val="left" w:pos="900"/>
          <w:tab w:val="center" w:pos="4818"/>
        </w:tabs>
        <w:rPr>
          <w:color w:val="000000" w:themeColor="text1"/>
        </w:rPr>
      </w:pPr>
      <w:r w:rsidRPr="005B687B">
        <w:rPr>
          <w:color w:val="000000" w:themeColor="text1"/>
        </w:rPr>
        <w:tab/>
      </w:r>
    </w:p>
    <w:p w14:paraId="315F0634" w14:textId="77777777" w:rsidR="00D559CA" w:rsidRPr="005B687B" w:rsidRDefault="00B71796" w:rsidP="00B71796">
      <w:pPr>
        <w:tabs>
          <w:tab w:val="left" w:pos="900"/>
          <w:tab w:val="center" w:pos="4818"/>
        </w:tabs>
        <w:rPr>
          <w:color w:val="000000" w:themeColor="text1"/>
        </w:rPr>
      </w:pPr>
      <w:r w:rsidRPr="005B687B">
        <w:rPr>
          <w:color w:val="000000" w:themeColor="text1"/>
        </w:rPr>
        <w:tab/>
        <w:t xml:space="preserve">                                              </w:t>
      </w:r>
    </w:p>
    <w:p w14:paraId="257DCB8A" w14:textId="77777777" w:rsidR="00D559CA" w:rsidRPr="005B687B" w:rsidRDefault="00D559CA" w:rsidP="00D559CA">
      <w:pPr>
        <w:tabs>
          <w:tab w:val="left" w:pos="900"/>
          <w:tab w:val="left" w:pos="5049"/>
        </w:tabs>
        <w:rPr>
          <w:color w:val="000000" w:themeColor="text1"/>
        </w:rPr>
      </w:pPr>
    </w:p>
    <w:p w14:paraId="65F62E05" w14:textId="77777777" w:rsidR="00D559CA" w:rsidRPr="005B687B" w:rsidRDefault="00D559CA" w:rsidP="00D559CA">
      <w:pPr>
        <w:tabs>
          <w:tab w:val="left" w:pos="900"/>
          <w:tab w:val="left" w:pos="5049"/>
        </w:tabs>
        <w:rPr>
          <w:color w:val="000000" w:themeColor="text1"/>
          <w:u w:val="single"/>
        </w:rPr>
      </w:pPr>
    </w:p>
    <w:p w14:paraId="30505B32" w14:textId="77777777" w:rsidR="00D559CA" w:rsidRPr="005B687B" w:rsidRDefault="00D559CA" w:rsidP="00D559CA">
      <w:pPr>
        <w:tabs>
          <w:tab w:val="left" w:pos="900"/>
        </w:tabs>
        <w:rPr>
          <w:color w:val="000000" w:themeColor="text1"/>
        </w:rPr>
      </w:pPr>
    </w:p>
    <w:p w14:paraId="15C75DCA" w14:textId="77777777" w:rsidR="00D559CA" w:rsidRPr="005B687B" w:rsidRDefault="00D559CA" w:rsidP="00D559CA">
      <w:pPr>
        <w:tabs>
          <w:tab w:val="left" w:pos="900"/>
        </w:tabs>
        <w:rPr>
          <w:color w:val="000000" w:themeColor="text1"/>
        </w:rPr>
      </w:pPr>
    </w:p>
    <w:p w14:paraId="1C65D2F2" w14:textId="77777777" w:rsidR="00D559CA" w:rsidRPr="005B687B" w:rsidRDefault="00D559CA" w:rsidP="00D559CA">
      <w:pPr>
        <w:tabs>
          <w:tab w:val="left" w:pos="900"/>
        </w:tabs>
        <w:rPr>
          <w:color w:val="000000" w:themeColor="text1"/>
        </w:rPr>
      </w:pPr>
      <w:r w:rsidRPr="005B687B">
        <w:rPr>
          <w:color w:val="000000" w:themeColor="text1"/>
        </w:rPr>
        <w:tab/>
      </w:r>
      <w:r w:rsidRPr="005B687B">
        <w:rPr>
          <w:color w:val="000000" w:themeColor="text1"/>
        </w:rPr>
        <w:tab/>
      </w:r>
      <w:r w:rsidRPr="005B687B">
        <w:rPr>
          <w:color w:val="000000" w:themeColor="text1"/>
        </w:rPr>
        <w:tab/>
      </w:r>
      <w:r w:rsidRPr="005B687B">
        <w:rPr>
          <w:color w:val="000000" w:themeColor="text1"/>
        </w:rPr>
        <w:tab/>
      </w:r>
    </w:p>
    <w:p w14:paraId="095A491C" w14:textId="77777777" w:rsidR="00D559CA" w:rsidRPr="005B687B" w:rsidRDefault="00D559CA" w:rsidP="00D559CA">
      <w:pPr>
        <w:tabs>
          <w:tab w:val="left" w:pos="900"/>
        </w:tabs>
        <w:rPr>
          <w:color w:val="000000" w:themeColor="text1"/>
        </w:rPr>
      </w:pPr>
    </w:p>
    <w:p w14:paraId="67B37DAD" w14:textId="77777777" w:rsidR="00D559CA" w:rsidRPr="005B687B" w:rsidRDefault="00D559CA" w:rsidP="00D559CA">
      <w:pPr>
        <w:tabs>
          <w:tab w:val="left" w:pos="900"/>
        </w:tabs>
        <w:rPr>
          <w:color w:val="000000" w:themeColor="text1"/>
        </w:rPr>
      </w:pPr>
    </w:p>
    <w:p w14:paraId="6BE95320" w14:textId="77777777" w:rsidR="00D559CA" w:rsidRPr="005B687B" w:rsidRDefault="00D559CA" w:rsidP="00D559CA">
      <w:pPr>
        <w:rPr>
          <w:color w:val="000000" w:themeColor="text1"/>
        </w:rPr>
      </w:pPr>
    </w:p>
    <w:p w14:paraId="7126E76F" w14:textId="77777777" w:rsidR="00D559CA" w:rsidRPr="005B687B" w:rsidRDefault="00D559CA" w:rsidP="00DA1435">
      <w:pPr>
        <w:tabs>
          <w:tab w:val="left" w:pos="900"/>
        </w:tabs>
        <w:rPr>
          <w:color w:val="000000" w:themeColor="text1"/>
        </w:rPr>
      </w:pPr>
    </w:p>
    <w:p w14:paraId="7C89946B" w14:textId="77777777" w:rsidR="00CA3F3D" w:rsidRPr="005B687B" w:rsidRDefault="00CA3F3D" w:rsidP="00DA1435">
      <w:pPr>
        <w:tabs>
          <w:tab w:val="left" w:pos="900"/>
        </w:tabs>
        <w:rPr>
          <w:color w:val="000000" w:themeColor="text1"/>
        </w:rPr>
      </w:pPr>
    </w:p>
    <w:p w14:paraId="450FB9E4" w14:textId="77777777" w:rsidR="00CA3F3D" w:rsidRPr="005B687B" w:rsidRDefault="00CA3F3D" w:rsidP="00DA1435">
      <w:pPr>
        <w:tabs>
          <w:tab w:val="left" w:pos="900"/>
        </w:tabs>
        <w:rPr>
          <w:color w:val="000000" w:themeColor="text1"/>
        </w:rPr>
      </w:pPr>
    </w:p>
    <w:p w14:paraId="075B44C3" w14:textId="77777777" w:rsidR="00CA3F3D" w:rsidRPr="005B687B" w:rsidRDefault="00CA3F3D" w:rsidP="00DA1435">
      <w:pPr>
        <w:tabs>
          <w:tab w:val="left" w:pos="900"/>
        </w:tabs>
        <w:rPr>
          <w:color w:val="000000" w:themeColor="text1"/>
        </w:rPr>
      </w:pPr>
    </w:p>
    <w:p w14:paraId="536993A7" w14:textId="77777777" w:rsidR="00FC4E6F" w:rsidRPr="005B687B" w:rsidRDefault="00FC4E6F" w:rsidP="00DA1435">
      <w:pPr>
        <w:tabs>
          <w:tab w:val="left" w:pos="900"/>
        </w:tabs>
        <w:rPr>
          <w:color w:val="000000" w:themeColor="text1"/>
        </w:rPr>
      </w:pPr>
    </w:p>
    <w:p w14:paraId="14524AF5" w14:textId="77777777" w:rsidR="00752C71" w:rsidRPr="005B687B" w:rsidRDefault="00752C71" w:rsidP="00752C71">
      <w:pPr>
        <w:rPr>
          <w:color w:val="000000" w:themeColor="text1"/>
        </w:rPr>
      </w:pPr>
    </w:p>
    <w:p w14:paraId="341251F3" w14:textId="77777777" w:rsidR="00752C71" w:rsidRPr="005B687B" w:rsidRDefault="00752C71" w:rsidP="00752C71">
      <w:pPr>
        <w:rPr>
          <w:color w:val="000000" w:themeColor="text1"/>
        </w:rPr>
      </w:pPr>
    </w:p>
    <w:p w14:paraId="3DDEB2EA" w14:textId="77777777" w:rsidR="00752C71" w:rsidRPr="005B687B" w:rsidRDefault="00752C71" w:rsidP="00752C71">
      <w:pPr>
        <w:rPr>
          <w:color w:val="000000" w:themeColor="text1"/>
        </w:rPr>
      </w:pPr>
    </w:p>
    <w:p w14:paraId="23829A78" w14:textId="77777777" w:rsidR="003F2210" w:rsidRPr="005B687B" w:rsidRDefault="003F2210" w:rsidP="00B313EC">
      <w:pPr>
        <w:tabs>
          <w:tab w:val="left" w:pos="900"/>
        </w:tabs>
        <w:rPr>
          <w:b/>
          <w:color w:val="000000" w:themeColor="text1"/>
          <w:sz w:val="32"/>
          <w:szCs w:val="32"/>
        </w:rPr>
      </w:pPr>
    </w:p>
    <w:p w14:paraId="646CB0CD" w14:textId="77777777" w:rsidR="00471CDA" w:rsidRPr="005B687B" w:rsidRDefault="00471CDA" w:rsidP="00B313EC">
      <w:pPr>
        <w:tabs>
          <w:tab w:val="left" w:pos="900"/>
        </w:tabs>
        <w:rPr>
          <w:b/>
          <w:color w:val="000000" w:themeColor="text1"/>
          <w:sz w:val="32"/>
          <w:szCs w:val="32"/>
        </w:rPr>
      </w:pPr>
    </w:p>
    <w:p w14:paraId="38C7A60E" w14:textId="77777777" w:rsidR="00471CDA" w:rsidRPr="005B687B" w:rsidRDefault="00471CDA" w:rsidP="00B313EC">
      <w:pPr>
        <w:tabs>
          <w:tab w:val="left" w:pos="900"/>
        </w:tabs>
        <w:rPr>
          <w:b/>
          <w:color w:val="000000" w:themeColor="text1"/>
          <w:sz w:val="32"/>
          <w:szCs w:val="32"/>
        </w:rPr>
      </w:pPr>
    </w:p>
    <w:p w14:paraId="5E3A2B0B" w14:textId="77777777" w:rsidR="00471CDA" w:rsidRPr="005B687B" w:rsidRDefault="00471CDA" w:rsidP="00B313EC">
      <w:pPr>
        <w:tabs>
          <w:tab w:val="left" w:pos="900"/>
        </w:tabs>
        <w:rPr>
          <w:b/>
          <w:color w:val="000000" w:themeColor="text1"/>
          <w:sz w:val="32"/>
          <w:szCs w:val="32"/>
        </w:rPr>
      </w:pPr>
    </w:p>
    <w:p w14:paraId="78923B88" w14:textId="77777777" w:rsidR="00471CDA" w:rsidRPr="005B687B" w:rsidRDefault="00471CDA" w:rsidP="00B313EC">
      <w:pPr>
        <w:tabs>
          <w:tab w:val="left" w:pos="900"/>
        </w:tabs>
        <w:rPr>
          <w:b/>
          <w:color w:val="000000" w:themeColor="text1"/>
          <w:sz w:val="32"/>
          <w:szCs w:val="32"/>
        </w:rPr>
      </w:pPr>
    </w:p>
    <w:p w14:paraId="1D02B7E2" w14:textId="77777777" w:rsidR="00471CDA" w:rsidRPr="005B687B" w:rsidRDefault="00471CDA" w:rsidP="00B313EC">
      <w:pPr>
        <w:tabs>
          <w:tab w:val="left" w:pos="900"/>
        </w:tabs>
        <w:rPr>
          <w:b/>
          <w:color w:val="000000" w:themeColor="text1"/>
          <w:sz w:val="32"/>
          <w:szCs w:val="32"/>
        </w:rPr>
      </w:pPr>
    </w:p>
    <w:p w14:paraId="0C552D1A" w14:textId="77777777" w:rsidR="00471CDA" w:rsidRPr="005B687B" w:rsidRDefault="00471CDA" w:rsidP="00B313EC">
      <w:pPr>
        <w:tabs>
          <w:tab w:val="left" w:pos="900"/>
        </w:tabs>
        <w:rPr>
          <w:color w:val="000000" w:themeColor="text1"/>
        </w:rPr>
      </w:pPr>
    </w:p>
    <w:p w14:paraId="3AAFE350" w14:textId="77777777" w:rsidR="003F2210" w:rsidRPr="005B687B" w:rsidRDefault="003F2210" w:rsidP="00B313EC">
      <w:pPr>
        <w:tabs>
          <w:tab w:val="left" w:pos="900"/>
        </w:tabs>
        <w:rPr>
          <w:color w:val="000000" w:themeColor="text1"/>
        </w:rPr>
      </w:pPr>
    </w:p>
    <w:p w14:paraId="08B035A1" w14:textId="77777777" w:rsidR="003F2210" w:rsidRPr="005B687B" w:rsidRDefault="003F2210" w:rsidP="00B313EC">
      <w:pPr>
        <w:tabs>
          <w:tab w:val="left" w:pos="900"/>
        </w:tabs>
        <w:rPr>
          <w:color w:val="000000" w:themeColor="text1"/>
        </w:rPr>
      </w:pPr>
    </w:p>
    <w:p w14:paraId="6B06127D" w14:textId="77777777" w:rsidR="003F2210" w:rsidRPr="005B687B" w:rsidRDefault="003F2210" w:rsidP="00B313EC">
      <w:pPr>
        <w:tabs>
          <w:tab w:val="left" w:pos="900"/>
        </w:tabs>
        <w:rPr>
          <w:color w:val="000000" w:themeColor="text1"/>
        </w:rPr>
      </w:pPr>
    </w:p>
    <w:p w14:paraId="63003DAB" w14:textId="77777777" w:rsidR="003F2210" w:rsidRPr="005B687B" w:rsidRDefault="003F2210" w:rsidP="00B313EC">
      <w:pPr>
        <w:tabs>
          <w:tab w:val="left" w:pos="900"/>
        </w:tabs>
        <w:rPr>
          <w:color w:val="000000" w:themeColor="text1"/>
        </w:rPr>
      </w:pPr>
    </w:p>
    <w:p w14:paraId="1B4AB77E" w14:textId="77777777" w:rsidR="003F2210" w:rsidRPr="005B687B" w:rsidRDefault="003F2210" w:rsidP="00B313EC">
      <w:pPr>
        <w:tabs>
          <w:tab w:val="left" w:pos="900"/>
        </w:tabs>
        <w:rPr>
          <w:color w:val="000000" w:themeColor="text1"/>
        </w:rPr>
      </w:pPr>
    </w:p>
    <w:p w14:paraId="1C6E259B" w14:textId="77777777" w:rsidR="003F2210" w:rsidRPr="005B687B" w:rsidRDefault="003F2210" w:rsidP="00B313EC">
      <w:pPr>
        <w:tabs>
          <w:tab w:val="left" w:pos="900"/>
        </w:tabs>
        <w:rPr>
          <w:color w:val="000000" w:themeColor="text1"/>
        </w:rPr>
      </w:pPr>
    </w:p>
    <w:p w14:paraId="48A57410" w14:textId="77777777" w:rsidR="003F2210" w:rsidRPr="005B687B" w:rsidRDefault="003F2210" w:rsidP="00B313EC">
      <w:pPr>
        <w:tabs>
          <w:tab w:val="left" w:pos="900"/>
        </w:tabs>
        <w:rPr>
          <w:color w:val="000000" w:themeColor="text1"/>
        </w:rPr>
      </w:pPr>
    </w:p>
    <w:p w14:paraId="0E6271F7" w14:textId="77777777" w:rsidR="003F2210" w:rsidRPr="005B687B" w:rsidRDefault="003F2210" w:rsidP="00B313EC">
      <w:pPr>
        <w:tabs>
          <w:tab w:val="left" w:pos="900"/>
        </w:tabs>
        <w:rPr>
          <w:color w:val="000000" w:themeColor="text1"/>
        </w:rPr>
      </w:pPr>
    </w:p>
    <w:p w14:paraId="71BAD6A3" w14:textId="77777777" w:rsidR="009C6E7E" w:rsidRPr="005B687B" w:rsidRDefault="009C6E7E" w:rsidP="009C6E7E">
      <w:pPr>
        <w:rPr>
          <w:b/>
          <w:color w:val="000000" w:themeColor="text1"/>
          <w:sz w:val="36"/>
          <w:szCs w:val="36"/>
          <w:u w:val="single"/>
        </w:rPr>
      </w:pPr>
      <w:r w:rsidRPr="005B687B">
        <w:rPr>
          <w:b/>
          <w:color w:val="000000" w:themeColor="text1"/>
          <w:sz w:val="36"/>
          <w:szCs w:val="36"/>
        </w:rPr>
        <w:lastRenderedPageBreak/>
        <w:t xml:space="preserve">6.  </w:t>
      </w:r>
      <w:r w:rsidRPr="005B687B">
        <w:rPr>
          <w:b/>
          <w:color w:val="000000" w:themeColor="text1"/>
          <w:sz w:val="36"/>
          <w:szCs w:val="36"/>
          <w:u w:val="single"/>
        </w:rPr>
        <w:t>Hodnocení žáků a autoevaluace školy</w:t>
      </w:r>
    </w:p>
    <w:p w14:paraId="27C9171D" w14:textId="77777777" w:rsidR="009C6E7E" w:rsidRPr="005B687B" w:rsidRDefault="009C6E7E" w:rsidP="009C6E7E">
      <w:pPr>
        <w:rPr>
          <w:b/>
          <w:color w:val="000000" w:themeColor="text1"/>
          <w:sz w:val="28"/>
          <w:szCs w:val="28"/>
          <w:u w:val="single"/>
        </w:rPr>
      </w:pPr>
    </w:p>
    <w:p w14:paraId="68887C97" w14:textId="77777777" w:rsidR="009C6E7E" w:rsidRPr="005B687B" w:rsidRDefault="009C6E7E" w:rsidP="009C6E7E">
      <w:pPr>
        <w:rPr>
          <w:b/>
          <w:color w:val="000000" w:themeColor="text1"/>
          <w:sz w:val="32"/>
          <w:szCs w:val="32"/>
          <w:u w:val="single"/>
        </w:rPr>
      </w:pPr>
      <w:r w:rsidRPr="005B687B">
        <w:rPr>
          <w:b/>
          <w:color w:val="000000" w:themeColor="text1"/>
          <w:sz w:val="32"/>
          <w:szCs w:val="32"/>
        </w:rPr>
        <w:t xml:space="preserve">6.1.  </w:t>
      </w:r>
      <w:r w:rsidRPr="005B687B">
        <w:rPr>
          <w:b/>
          <w:color w:val="000000" w:themeColor="text1"/>
          <w:sz w:val="32"/>
          <w:szCs w:val="32"/>
          <w:u w:val="single"/>
        </w:rPr>
        <w:t>Hodnocení žáků</w:t>
      </w:r>
    </w:p>
    <w:p w14:paraId="57208A84" w14:textId="77777777" w:rsidR="009C6E7E" w:rsidRPr="005B687B" w:rsidRDefault="009C6E7E" w:rsidP="002A3040">
      <w:pPr>
        <w:tabs>
          <w:tab w:val="left" w:pos="1245"/>
        </w:tabs>
        <w:rPr>
          <w:b/>
          <w:color w:val="000000" w:themeColor="text1"/>
          <w:sz w:val="32"/>
          <w:szCs w:val="32"/>
          <w:u w:val="single"/>
        </w:rPr>
      </w:pPr>
    </w:p>
    <w:p w14:paraId="166EC5BE" w14:textId="77777777" w:rsidR="009C6E7E" w:rsidRPr="005B687B" w:rsidRDefault="009C6E7E" w:rsidP="009C6E7E">
      <w:pPr>
        <w:rPr>
          <w:b/>
          <w:color w:val="000000" w:themeColor="text1"/>
          <w:sz w:val="28"/>
          <w:szCs w:val="28"/>
          <w:u w:val="single"/>
        </w:rPr>
      </w:pPr>
      <w:r w:rsidRPr="005B687B">
        <w:rPr>
          <w:b/>
          <w:color w:val="000000" w:themeColor="text1"/>
          <w:sz w:val="28"/>
          <w:szCs w:val="28"/>
        </w:rPr>
        <w:t xml:space="preserve">6.1.1.  </w:t>
      </w:r>
      <w:r w:rsidRPr="005B687B">
        <w:rPr>
          <w:b/>
          <w:color w:val="000000" w:themeColor="text1"/>
          <w:sz w:val="28"/>
          <w:szCs w:val="28"/>
          <w:u w:val="single"/>
        </w:rPr>
        <w:t>Obecné zásady hodnocení</w:t>
      </w:r>
    </w:p>
    <w:p w14:paraId="32A4D10E" w14:textId="77777777" w:rsidR="009C6E7E" w:rsidRPr="005B687B" w:rsidRDefault="009C6E7E" w:rsidP="009C6E7E">
      <w:pPr>
        <w:rPr>
          <w:b/>
          <w:color w:val="000000" w:themeColor="text1"/>
          <w:sz w:val="28"/>
          <w:szCs w:val="28"/>
          <w:u w:val="single"/>
        </w:rPr>
      </w:pPr>
    </w:p>
    <w:p w14:paraId="77F4E76A" w14:textId="77777777" w:rsidR="009C6E7E" w:rsidRPr="005B687B" w:rsidRDefault="009C6E7E" w:rsidP="009C6E7E">
      <w:pPr>
        <w:rPr>
          <w:color w:val="000000" w:themeColor="text1"/>
        </w:rPr>
      </w:pPr>
      <w:r w:rsidRPr="005B687B">
        <w:rPr>
          <w:color w:val="000000" w:themeColor="text1"/>
        </w:rPr>
        <w:t>Hodnocení žáků upravuje Vyhláška č. 48/2005 Sb.</w:t>
      </w:r>
    </w:p>
    <w:p w14:paraId="095ECBD7" w14:textId="77777777" w:rsidR="009C6E7E" w:rsidRPr="005B687B" w:rsidRDefault="009C6E7E" w:rsidP="009C6E7E">
      <w:pPr>
        <w:rPr>
          <w:color w:val="000000" w:themeColor="text1"/>
        </w:rPr>
      </w:pPr>
    </w:p>
    <w:p w14:paraId="14BEB42D" w14:textId="77777777" w:rsidR="009C6E7E" w:rsidRPr="005B687B" w:rsidRDefault="009C6E7E" w:rsidP="009C6E7E">
      <w:pPr>
        <w:rPr>
          <w:color w:val="000000" w:themeColor="text1"/>
        </w:rPr>
      </w:pPr>
      <w:r w:rsidRPr="005B687B">
        <w:rPr>
          <w:color w:val="000000" w:themeColor="text1"/>
        </w:rPr>
        <w:t>- Cílem a základem každého hodnocení je poskytnout žákovi zpětnou vazbu, tj. co se naučil, zvládnul, v čem se zlepšil, v čem chybuje a jak postupovat dále</w:t>
      </w:r>
    </w:p>
    <w:p w14:paraId="7312D73F" w14:textId="77777777" w:rsidR="009C6E7E" w:rsidRPr="005B687B" w:rsidRDefault="009C6E7E" w:rsidP="009C6E7E">
      <w:pPr>
        <w:rPr>
          <w:color w:val="000000" w:themeColor="text1"/>
        </w:rPr>
      </w:pPr>
      <w:r w:rsidRPr="005B687B">
        <w:rPr>
          <w:color w:val="000000" w:themeColor="text1"/>
        </w:rPr>
        <w:t>- Hodnocení by mělo vést k pozitivnímu vyjádření a mělo by být pro žáky motivující.</w:t>
      </w:r>
    </w:p>
    <w:p w14:paraId="34D86EDE" w14:textId="77777777" w:rsidR="009C6E7E" w:rsidRPr="005B687B" w:rsidRDefault="009C6E7E" w:rsidP="009C6E7E">
      <w:pPr>
        <w:rPr>
          <w:color w:val="000000" w:themeColor="text1"/>
        </w:rPr>
      </w:pPr>
      <w:r w:rsidRPr="005B687B">
        <w:rPr>
          <w:color w:val="000000" w:themeColor="text1"/>
        </w:rPr>
        <w:t>- Důležité je uplatňovat přiměřenou náročnost a pedagogický takt.</w:t>
      </w:r>
    </w:p>
    <w:p w14:paraId="6E221289" w14:textId="77777777" w:rsidR="009C6E7E" w:rsidRPr="005B687B" w:rsidRDefault="009C6E7E" w:rsidP="009C6E7E">
      <w:pPr>
        <w:rPr>
          <w:color w:val="000000" w:themeColor="text1"/>
        </w:rPr>
      </w:pPr>
      <w:r w:rsidRPr="005B687B">
        <w:rPr>
          <w:color w:val="000000" w:themeColor="text1"/>
        </w:rPr>
        <w:t>- Pro celkové hodnocení používáme klasifikaci, u průběžného hodnocení používáme různé formy, od klasifikace, přes bodové hodnocení, slovní hodnocení až po sebehodnocení žáků.</w:t>
      </w:r>
    </w:p>
    <w:p w14:paraId="2C2E1472" w14:textId="77777777" w:rsidR="009C6E7E" w:rsidRPr="005B687B" w:rsidRDefault="009C6E7E" w:rsidP="009C6E7E">
      <w:pPr>
        <w:rPr>
          <w:color w:val="000000" w:themeColor="text1"/>
        </w:rPr>
      </w:pPr>
      <w:r w:rsidRPr="005B687B">
        <w:rPr>
          <w:color w:val="000000" w:themeColor="text1"/>
        </w:rPr>
        <w:t>- Žáci jsou cíleně vedeni k sebehodnocení a sebekontrole, s chybou či nedostatkem se dále pracuje.</w:t>
      </w:r>
    </w:p>
    <w:p w14:paraId="7ED32ADC" w14:textId="77777777" w:rsidR="009C6E7E" w:rsidRPr="005B687B" w:rsidRDefault="009C6E7E" w:rsidP="009C6E7E">
      <w:pPr>
        <w:rPr>
          <w:color w:val="000000" w:themeColor="text1"/>
        </w:rPr>
      </w:pPr>
      <w:r w:rsidRPr="005B687B">
        <w:rPr>
          <w:color w:val="000000" w:themeColor="text1"/>
        </w:rPr>
        <w:t>- Obecná pravidla pro hodnocení jsou součástí ŠVP ZV, podrobněji je hodnocení, včetně hodnocení žáků se speciálními vzdělávacími potřebami, rozpracováno v Pravidlech pro hodnocení výsledků vzdělávání žáků ( viz. přílohy ŠVP</w:t>
      </w:r>
      <w:r w:rsidR="009238D9" w:rsidRPr="005B687B">
        <w:rPr>
          <w:color w:val="000000" w:themeColor="text1"/>
        </w:rPr>
        <w:t xml:space="preserve"> – dodatek č.1</w:t>
      </w:r>
      <w:r w:rsidRPr="005B687B">
        <w:rPr>
          <w:color w:val="000000" w:themeColor="text1"/>
        </w:rPr>
        <w:t>) - schváleném ředitelkou školy, se kterým jsou seznámeni žáci na úvodních hodinách a rodiče na třídních schůzkách. Je volně k nahlédnutí.</w:t>
      </w:r>
    </w:p>
    <w:p w14:paraId="062024C6" w14:textId="77777777" w:rsidR="009C6E7E" w:rsidRPr="005B687B" w:rsidRDefault="009C6E7E" w:rsidP="009C6E7E">
      <w:pPr>
        <w:rPr>
          <w:color w:val="000000" w:themeColor="text1"/>
        </w:rPr>
      </w:pPr>
    </w:p>
    <w:p w14:paraId="1A2F744F" w14:textId="77777777" w:rsidR="009C6E7E" w:rsidRPr="005B687B" w:rsidRDefault="009C6E7E" w:rsidP="009C6E7E">
      <w:pPr>
        <w:rPr>
          <w:color w:val="000000" w:themeColor="text1"/>
        </w:rPr>
      </w:pPr>
    </w:p>
    <w:p w14:paraId="298DACE7" w14:textId="77777777" w:rsidR="009C6E7E" w:rsidRPr="005B687B" w:rsidRDefault="009C6E7E" w:rsidP="009C6E7E">
      <w:pPr>
        <w:rPr>
          <w:b/>
          <w:color w:val="000000" w:themeColor="text1"/>
          <w:sz w:val="28"/>
          <w:szCs w:val="28"/>
          <w:u w:val="single"/>
        </w:rPr>
      </w:pPr>
      <w:r w:rsidRPr="005B687B">
        <w:rPr>
          <w:b/>
          <w:color w:val="000000" w:themeColor="text1"/>
          <w:sz w:val="28"/>
          <w:szCs w:val="28"/>
        </w:rPr>
        <w:t xml:space="preserve">6.1.2.  </w:t>
      </w:r>
      <w:r w:rsidRPr="005B687B">
        <w:rPr>
          <w:b/>
          <w:color w:val="000000" w:themeColor="text1"/>
          <w:sz w:val="28"/>
          <w:szCs w:val="28"/>
          <w:u w:val="single"/>
        </w:rPr>
        <w:t>Kritéria pro hodnocení</w:t>
      </w:r>
    </w:p>
    <w:p w14:paraId="3B2EE838" w14:textId="77777777" w:rsidR="009C6E7E" w:rsidRPr="005B687B" w:rsidRDefault="009C6E7E" w:rsidP="009C6E7E">
      <w:pPr>
        <w:rPr>
          <w:b/>
          <w:color w:val="000000" w:themeColor="text1"/>
          <w:sz w:val="28"/>
          <w:szCs w:val="28"/>
          <w:u w:val="single"/>
        </w:rPr>
      </w:pPr>
    </w:p>
    <w:p w14:paraId="118F7F11" w14:textId="77777777" w:rsidR="009C6E7E" w:rsidRPr="005B687B" w:rsidRDefault="009C6E7E" w:rsidP="009C6E7E">
      <w:pPr>
        <w:rPr>
          <w:color w:val="000000" w:themeColor="text1"/>
        </w:rPr>
      </w:pPr>
      <w:r w:rsidRPr="005B687B">
        <w:rPr>
          <w:color w:val="000000" w:themeColor="text1"/>
        </w:rPr>
        <w:t>- zvládnutí výstupů jednotlivých vyučovacích předmětů</w:t>
      </w:r>
    </w:p>
    <w:p w14:paraId="490A7708" w14:textId="77777777" w:rsidR="009C6E7E" w:rsidRPr="005B687B" w:rsidRDefault="009C6E7E" w:rsidP="009C6E7E">
      <w:pPr>
        <w:rPr>
          <w:color w:val="000000" w:themeColor="text1"/>
        </w:rPr>
      </w:pPr>
      <w:r w:rsidRPr="005B687B">
        <w:rPr>
          <w:color w:val="000000" w:themeColor="text1"/>
        </w:rPr>
        <w:t>- schopnost řešit problémové situace</w:t>
      </w:r>
    </w:p>
    <w:p w14:paraId="31854F2A" w14:textId="77777777" w:rsidR="009C6E7E" w:rsidRPr="005B687B" w:rsidRDefault="009C6E7E" w:rsidP="009C6E7E">
      <w:pPr>
        <w:rPr>
          <w:color w:val="000000" w:themeColor="text1"/>
        </w:rPr>
      </w:pPr>
      <w:r w:rsidRPr="005B687B">
        <w:rPr>
          <w:color w:val="000000" w:themeColor="text1"/>
        </w:rPr>
        <w:t>- úroveň komunikačních dovedností</w:t>
      </w:r>
    </w:p>
    <w:p w14:paraId="623ACF41" w14:textId="77777777" w:rsidR="009C6E7E" w:rsidRPr="005B687B" w:rsidRDefault="009C6E7E" w:rsidP="009C6E7E">
      <w:pPr>
        <w:rPr>
          <w:color w:val="000000" w:themeColor="text1"/>
        </w:rPr>
      </w:pPr>
      <w:r w:rsidRPr="005B687B">
        <w:rPr>
          <w:color w:val="000000" w:themeColor="text1"/>
        </w:rPr>
        <w:t>- schopnost vykonávat činnosti smysluplně a řešit předpokládané problémy tvůrčím způsobem</w:t>
      </w:r>
    </w:p>
    <w:p w14:paraId="052DD805" w14:textId="77777777" w:rsidR="009C6E7E" w:rsidRPr="005B687B" w:rsidRDefault="009C6E7E" w:rsidP="009C6E7E">
      <w:pPr>
        <w:rPr>
          <w:color w:val="000000" w:themeColor="text1"/>
        </w:rPr>
      </w:pPr>
      <w:r w:rsidRPr="005B687B">
        <w:rPr>
          <w:color w:val="000000" w:themeColor="text1"/>
        </w:rPr>
        <w:t>- změny v chování, postojích a dovednostech</w:t>
      </w:r>
    </w:p>
    <w:p w14:paraId="4AC4DE67" w14:textId="77777777" w:rsidR="009C6E7E" w:rsidRPr="005B687B" w:rsidRDefault="009C6E7E" w:rsidP="009C6E7E">
      <w:pPr>
        <w:rPr>
          <w:color w:val="000000" w:themeColor="text1"/>
        </w:rPr>
      </w:pPr>
      <w:r w:rsidRPr="005B687B">
        <w:rPr>
          <w:color w:val="000000" w:themeColor="text1"/>
        </w:rPr>
        <w:t>- míra zodpovědnosti a tolerance, kterou žák pociťuje</w:t>
      </w:r>
    </w:p>
    <w:p w14:paraId="7D950429" w14:textId="77777777" w:rsidR="009C6E7E" w:rsidRPr="005B687B" w:rsidRDefault="009C6E7E" w:rsidP="009C6E7E">
      <w:pPr>
        <w:rPr>
          <w:color w:val="000000" w:themeColor="text1"/>
        </w:rPr>
      </w:pPr>
    </w:p>
    <w:p w14:paraId="58CD8491" w14:textId="77777777" w:rsidR="00122853" w:rsidRPr="005B687B" w:rsidRDefault="00122853" w:rsidP="00AA4D93">
      <w:pPr>
        <w:jc w:val="both"/>
        <w:rPr>
          <w:b/>
          <w:color w:val="000000" w:themeColor="text1"/>
          <w:sz w:val="28"/>
          <w:szCs w:val="28"/>
          <w:u w:val="single"/>
        </w:rPr>
      </w:pPr>
    </w:p>
    <w:p w14:paraId="5F638943" w14:textId="77777777" w:rsidR="00122853" w:rsidRPr="005B687B" w:rsidRDefault="00122853" w:rsidP="00AA4D93">
      <w:pPr>
        <w:jc w:val="both"/>
        <w:rPr>
          <w:b/>
          <w:color w:val="000000" w:themeColor="text1"/>
          <w:sz w:val="28"/>
          <w:szCs w:val="28"/>
          <w:u w:val="single"/>
        </w:rPr>
      </w:pPr>
    </w:p>
    <w:p w14:paraId="0895C056" w14:textId="77777777" w:rsidR="00122853" w:rsidRPr="005B687B" w:rsidRDefault="00122853" w:rsidP="00AA4D93">
      <w:pPr>
        <w:jc w:val="both"/>
        <w:rPr>
          <w:b/>
          <w:color w:val="000000" w:themeColor="text1"/>
          <w:sz w:val="28"/>
          <w:szCs w:val="28"/>
          <w:u w:val="single"/>
        </w:rPr>
      </w:pPr>
    </w:p>
    <w:p w14:paraId="7400536B" w14:textId="77777777" w:rsidR="00122853" w:rsidRPr="005B687B" w:rsidRDefault="00122853" w:rsidP="00AA4D93">
      <w:pPr>
        <w:jc w:val="both"/>
        <w:rPr>
          <w:b/>
          <w:color w:val="000000" w:themeColor="text1"/>
          <w:sz w:val="28"/>
          <w:szCs w:val="28"/>
          <w:u w:val="single"/>
        </w:rPr>
      </w:pPr>
    </w:p>
    <w:p w14:paraId="4B8D2835" w14:textId="77777777" w:rsidR="00122853" w:rsidRPr="005B687B" w:rsidRDefault="00122853" w:rsidP="00AA4D93">
      <w:pPr>
        <w:jc w:val="both"/>
        <w:rPr>
          <w:b/>
          <w:color w:val="000000" w:themeColor="text1"/>
          <w:sz w:val="28"/>
          <w:szCs w:val="28"/>
          <w:u w:val="single"/>
        </w:rPr>
      </w:pPr>
    </w:p>
    <w:p w14:paraId="014C484F" w14:textId="77777777" w:rsidR="00122853" w:rsidRPr="005B687B" w:rsidRDefault="00122853" w:rsidP="00AA4D93">
      <w:pPr>
        <w:jc w:val="both"/>
        <w:rPr>
          <w:b/>
          <w:color w:val="000000" w:themeColor="text1"/>
          <w:sz w:val="28"/>
          <w:szCs w:val="28"/>
          <w:u w:val="single"/>
        </w:rPr>
      </w:pPr>
    </w:p>
    <w:p w14:paraId="667EA403" w14:textId="77777777" w:rsidR="00122853" w:rsidRPr="005B687B" w:rsidRDefault="00122853" w:rsidP="00AA4D93">
      <w:pPr>
        <w:jc w:val="both"/>
        <w:rPr>
          <w:b/>
          <w:color w:val="000000" w:themeColor="text1"/>
          <w:sz w:val="28"/>
          <w:szCs w:val="28"/>
          <w:u w:val="single"/>
        </w:rPr>
      </w:pPr>
    </w:p>
    <w:p w14:paraId="2366F277" w14:textId="77777777" w:rsidR="00122853" w:rsidRPr="005B687B" w:rsidRDefault="00122853" w:rsidP="00AA4D93">
      <w:pPr>
        <w:jc w:val="both"/>
        <w:rPr>
          <w:b/>
          <w:color w:val="000000" w:themeColor="text1"/>
          <w:sz w:val="28"/>
          <w:szCs w:val="28"/>
          <w:u w:val="single"/>
        </w:rPr>
      </w:pPr>
    </w:p>
    <w:p w14:paraId="3F708956" w14:textId="77777777" w:rsidR="00122853" w:rsidRPr="005B687B" w:rsidRDefault="00122853" w:rsidP="00AA4D93">
      <w:pPr>
        <w:jc w:val="both"/>
        <w:rPr>
          <w:b/>
          <w:color w:val="000000" w:themeColor="text1"/>
          <w:sz w:val="28"/>
          <w:szCs w:val="28"/>
          <w:u w:val="single"/>
        </w:rPr>
      </w:pPr>
    </w:p>
    <w:p w14:paraId="5B51745E" w14:textId="77777777" w:rsidR="00122853" w:rsidRPr="005B687B" w:rsidRDefault="00122853" w:rsidP="00AA4D93">
      <w:pPr>
        <w:jc w:val="both"/>
        <w:rPr>
          <w:b/>
          <w:color w:val="000000" w:themeColor="text1"/>
          <w:sz w:val="28"/>
          <w:szCs w:val="28"/>
          <w:u w:val="single"/>
        </w:rPr>
      </w:pPr>
    </w:p>
    <w:p w14:paraId="5EEA28F7" w14:textId="77777777" w:rsidR="00122853" w:rsidRPr="005B687B" w:rsidRDefault="00122853" w:rsidP="00AA4D93">
      <w:pPr>
        <w:jc w:val="both"/>
        <w:rPr>
          <w:b/>
          <w:color w:val="000000" w:themeColor="text1"/>
          <w:sz w:val="28"/>
          <w:szCs w:val="28"/>
          <w:u w:val="single"/>
        </w:rPr>
      </w:pPr>
    </w:p>
    <w:p w14:paraId="58327E5F" w14:textId="77777777" w:rsidR="00122853" w:rsidRPr="005B687B" w:rsidRDefault="00122853" w:rsidP="00AA4D93">
      <w:pPr>
        <w:jc w:val="both"/>
        <w:rPr>
          <w:b/>
          <w:color w:val="000000" w:themeColor="text1"/>
          <w:sz w:val="28"/>
          <w:szCs w:val="28"/>
          <w:u w:val="single"/>
        </w:rPr>
      </w:pPr>
    </w:p>
    <w:p w14:paraId="2426D8E8" w14:textId="77777777" w:rsidR="00122853" w:rsidRPr="005B687B" w:rsidRDefault="00122853" w:rsidP="00AA4D93">
      <w:pPr>
        <w:jc w:val="both"/>
        <w:rPr>
          <w:b/>
          <w:color w:val="000000" w:themeColor="text1"/>
          <w:sz w:val="28"/>
          <w:szCs w:val="28"/>
          <w:u w:val="single"/>
        </w:rPr>
      </w:pPr>
    </w:p>
    <w:p w14:paraId="015C0052" w14:textId="77777777" w:rsidR="00122853" w:rsidRPr="005B687B" w:rsidRDefault="00122853" w:rsidP="00AA4D93">
      <w:pPr>
        <w:jc w:val="both"/>
        <w:rPr>
          <w:b/>
          <w:color w:val="000000" w:themeColor="text1"/>
          <w:sz w:val="28"/>
          <w:szCs w:val="28"/>
          <w:u w:val="single"/>
        </w:rPr>
      </w:pPr>
    </w:p>
    <w:p w14:paraId="4184FA91" w14:textId="77777777" w:rsidR="00122853" w:rsidRPr="005B687B" w:rsidRDefault="00122853" w:rsidP="00AA4D93">
      <w:pPr>
        <w:jc w:val="both"/>
        <w:rPr>
          <w:b/>
          <w:color w:val="000000" w:themeColor="text1"/>
          <w:sz w:val="28"/>
          <w:szCs w:val="28"/>
          <w:u w:val="single"/>
        </w:rPr>
      </w:pPr>
    </w:p>
    <w:p w14:paraId="258D7009" w14:textId="77777777" w:rsidR="00122853" w:rsidRPr="005B687B" w:rsidRDefault="00122853" w:rsidP="00AA4D93">
      <w:pPr>
        <w:jc w:val="both"/>
        <w:rPr>
          <w:b/>
          <w:color w:val="000000" w:themeColor="text1"/>
          <w:sz w:val="28"/>
          <w:szCs w:val="28"/>
          <w:u w:val="single"/>
        </w:rPr>
      </w:pPr>
    </w:p>
    <w:p w14:paraId="3E0FC2AA" w14:textId="77777777" w:rsidR="00471CDA" w:rsidRPr="005B687B" w:rsidRDefault="00471CDA" w:rsidP="00471CDA">
      <w:pPr>
        <w:overflowPunct w:val="0"/>
        <w:autoSpaceDE w:val="0"/>
        <w:autoSpaceDN w:val="0"/>
        <w:adjustRightInd w:val="0"/>
        <w:jc w:val="both"/>
        <w:textAlignment w:val="baseline"/>
        <w:rPr>
          <w:b/>
          <w:color w:val="000000" w:themeColor="text1"/>
          <w:sz w:val="28"/>
          <w:szCs w:val="28"/>
          <w:u w:val="single"/>
        </w:rPr>
      </w:pPr>
      <w:r w:rsidRPr="005B687B">
        <w:rPr>
          <w:b/>
          <w:color w:val="000000" w:themeColor="text1"/>
          <w:sz w:val="28"/>
          <w:szCs w:val="28"/>
        </w:rPr>
        <w:lastRenderedPageBreak/>
        <w:t xml:space="preserve">6.1.3.  </w:t>
      </w:r>
      <w:r w:rsidRPr="005B687B">
        <w:rPr>
          <w:b/>
          <w:color w:val="000000" w:themeColor="text1"/>
          <w:sz w:val="28"/>
          <w:szCs w:val="28"/>
          <w:u w:val="single"/>
        </w:rPr>
        <w:t xml:space="preserve">Pravidla pro hodnocení výsledků vzdělávání žáků </w:t>
      </w:r>
    </w:p>
    <w:p w14:paraId="7DABD2D7" w14:textId="77777777" w:rsidR="00471CDA" w:rsidRPr="005B687B" w:rsidRDefault="00471CDA" w:rsidP="00471CDA">
      <w:pPr>
        <w:jc w:val="both"/>
        <w:rPr>
          <w:color w:val="000000" w:themeColor="text1"/>
          <w:sz w:val="28"/>
          <w:szCs w:val="28"/>
        </w:rPr>
      </w:pPr>
    </w:p>
    <w:p w14:paraId="43C46F33" w14:textId="77777777" w:rsidR="00471CDA" w:rsidRPr="005B687B" w:rsidRDefault="00471CDA" w:rsidP="00471CDA">
      <w:pPr>
        <w:jc w:val="both"/>
        <w:rPr>
          <w:b/>
          <w:color w:val="000000" w:themeColor="text1"/>
        </w:rPr>
      </w:pPr>
      <w:r w:rsidRPr="005B687B">
        <w:rPr>
          <w:b/>
          <w:color w:val="000000" w:themeColor="text1"/>
        </w:rPr>
        <w:t>Obecná ustanovení</w:t>
      </w:r>
    </w:p>
    <w:p w14:paraId="61EAE359" w14:textId="77777777" w:rsidR="00471CDA" w:rsidRPr="005B687B" w:rsidRDefault="00471CDA" w:rsidP="00471CDA">
      <w:pPr>
        <w:jc w:val="both"/>
        <w:rPr>
          <w:color w:val="000000" w:themeColor="text1"/>
        </w:rPr>
      </w:pPr>
    </w:p>
    <w:p w14:paraId="0B20B5C9" w14:textId="77777777" w:rsidR="00471CDA" w:rsidRPr="005B687B" w:rsidRDefault="00471CDA" w:rsidP="00471CDA">
      <w:pPr>
        <w:jc w:val="both"/>
        <w:rPr>
          <w:color w:val="000000" w:themeColor="text1"/>
        </w:rPr>
      </w:pPr>
      <w:r w:rsidRPr="005B687B">
        <w:rPr>
          <w:color w:val="000000" w:themeColor="text1"/>
        </w:rPr>
        <w:t xml:space="preserve">Na základě ustanovení zákona č. 561/2004 Sb. o předškolním, základním středním, vyšším odborném a jiném vzdělávání (školský zákon) vydávám jako statutární orgán školy tuto směrnici. </w:t>
      </w:r>
    </w:p>
    <w:p w14:paraId="00EA9B71" w14:textId="77777777" w:rsidR="00471CDA" w:rsidRPr="005B687B" w:rsidRDefault="00471CDA" w:rsidP="00471CDA">
      <w:pPr>
        <w:jc w:val="both"/>
        <w:rPr>
          <w:color w:val="000000" w:themeColor="text1"/>
        </w:rPr>
      </w:pPr>
      <w:r w:rsidRPr="005B687B">
        <w:rPr>
          <w:color w:val="000000" w:themeColor="text1"/>
        </w:rPr>
        <w:t xml:space="preserve">Směrnice je součástí školního řádu školy, podle § 30 odst. (2) školského zákona. Směrnice je umístěna na webových stránkách školy a na přístupném místě ve škole podle § 30 školského zákona, prokazatelným způsobem s ním byli seznámeni zaměstnanci, žáci školy a byli informováni o jeho vydání a obsahu zákonní zástupci nezletilých dětí a žáků. </w:t>
      </w:r>
    </w:p>
    <w:p w14:paraId="4359F31A" w14:textId="77777777" w:rsidR="00471CDA" w:rsidRPr="005B687B" w:rsidRDefault="00471CDA" w:rsidP="00471CDA">
      <w:pPr>
        <w:jc w:val="both"/>
        <w:rPr>
          <w:color w:val="000000" w:themeColor="text1"/>
        </w:rPr>
      </w:pPr>
    </w:p>
    <w:p w14:paraId="6CCFF6FF" w14:textId="77777777" w:rsidR="00471CDA" w:rsidRPr="005B687B" w:rsidRDefault="00471CDA" w:rsidP="00471CDA">
      <w:pPr>
        <w:jc w:val="both"/>
        <w:rPr>
          <w:color w:val="000000" w:themeColor="text1"/>
        </w:rPr>
      </w:pPr>
    </w:p>
    <w:p w14:paraId="0143960B" w14:textId="77777777" w:rsidR="00471CDA" w:rsidRPr="005B687B" w:rsidRDefault="00471CDA" w:rsidP="00471CDA">
      <w:pPr>
        <w:jc w:val="both"/>
        <w:rPr>
          <w:color w:val="000000" w:themeColor="text1"/>
        </w:rPr>
      </w:pPr>
    </w:p>
    <w:p w14:paraId="18DFCBC9" w14:textId="77777777" w:rsidR="00471CDA" w:rsidRPr="005B687B" w:rsidRDefault="00471CDA" w:rsidP="00471CDA">
      <w:pPr>
        <w:pStyle w:val="Zkladntext21"/>
        <w:rPr>
          <w:color w:val="000000" w:themeColor="text1"/>
        </w:rPr>
      </w:pPr>
      <w:r w:rsidRPr="005B687B">
        <w:rPr>
          <w:color w:val="000000" w:themeColor="text1"/>
        </w:rPr>
        <w:t xml:space="preserve">  OBSAH</w:t>
      </w:r>
    </w:p>
    <w:p w14:paraId="5C99A2CE" w14:textId="77777777" w:rsidR="00471CDA" w:rsidRPr="005B687B" w:rsidRDefault="00471CDA" w:rsidP="00471CDA">
      <w:pPr>
        <w:pStyle w:val="Zkladntext21"/>
        <w:rPr>
          <w:color w:val="000000" w:themeColor="text1"/>
        </w:rPr>
      </w:pPr>
    </w:p>
    <w:p w14:paraId="0D079470" w14:textId="77777777" w:rsidR="00471CDA" w:rsidRPr="005B687B" w:rsidRDefault="00471CDA" w:rsidP="00471CDA">
      <w:pPr>
        <w:ind w:left="120"/>
        <w:jc w:val="both"/>
        <w:rPr>
          <w:b/>
          <w:color w:val="000000" w:themeColor="text1"/>
        </w:rPr>
      </w:pPr>
      <w:r w:rsidRPr="005B687B">
        <w:rPr>
          <w:b/>
          <w:color w:val="000000" w:themeColor="text1"/>
        </w:rPr>
        <w:t>I. Zásady hodnocení průběhu a výsledků vzdělávání a chování ve škole a na akcích pořádaných školou, zásady a pravidla pro sebehodnocení žáků,</w:t>
      </w:r>
    </w:p>
    <w:p w14:paraId="76D65584" w14:textId="77777777" w:rsidR="00471CDA" w:rsidRPr="005B687B" w:rsidRDefault="00471CDA" w:rsidP="00471CDA">
      <w:pPr>
        <w:ind w:left="120"/>
        <w:jc w:val="both"/>
        <w:rPr>
          <w:b/>
          <w:color w:val="000000" w:themeColor="text1"/>
        </w:rPr>
      </w:pPr>
      <w:r w:rsidRPr="005B687B">
        <w:rPr>
          <w:b/>
          <w:color w:val="000000" w:themeColor="text1"/>
        </w:rPr>
        <w:t>II. Stupně hodnocení prospěchu a chování v případě použití klasifikace, zásady pro používání slovního hodnocení,</w:t>
      </w:r>
    </w:p>
    <w:p w14:paraId="179B9813" w14:textId="77777777" w:rsidR="00471CDA" w:rsidRPr="005B687B" w:rsidRDefault="00471CDA" w:rsidP="00471CDA">
      <w:pPr>
        <w:ind w:left="120"/>
        <w:jc w:val="both"/>
        <w:rPr>
          <w:color w:val="000000" w:themeColor="text1"/>
        </w:rPr>
      </w:pPr>
      <w:r w:rsidRPr="005B687B">
        <w:rPr>
          <w:b/>
          <w:color w:val="000000" w:themeColor="text1"/>
        </w:rPr>
        <w:t>III. Podrobnosti o komisionálních a opravných zkouškách,</w:t>
      </w:r>
    </w:p>
    <w:p w14:paraId="4725D2C4" w14:textId="77777777" w:rsidR="00471CDA" w:rsidRPr="005B687B" w:rsidRDefault="00471CDA" w:rsidP="00471CDA">
      <w:pPr>
        <w:pStyle w:val="Zkladntext21"/>
        <w:rPr>
          <w:color w:val="000000" w:themeColor="text1"/>
        </w:rPr>
      </w:pPr>
      <w:r w:rsidRPr="005B687B">
        <w:rPr>
          <w:color w:val="000000" w:themeColor="text1"/>
        </w:rPr>
        <w:t>IV. Způsob získávání podkladů pro hodnocení, zásady pro stanovení celkového hodnocení žáka na vysvědčení v případě použití slovního hodnocení nebo kombinace slovního hodnocení a klasifikace,</w:t>
      </w:r>
    </w:p>
    <w:p w14:paraId="11137615" w14:textId="77777777" w:rsidR="00471CDA" w:rsidRPr="005B687B" w:rsidRDefault="00471CDA" w:rsidP="00471CDA">
      <w:pPr>
        <w:ind w:left="120"/>
        <w:jc w:val="both"/>
        <w:rPr>
          <w:b/>
          <w:color w:val="000000" w:themeColor="text1"/>
        </w:rPr>
      </w:pPr>
      <w:r w:rsidRPr="005B687B">
        <w:rPr>
          <w:b/>
          <w:color w:val="000000" w:themeColor="text1"/>
        </w:rPr>
        <w:t>V. Pravidla chování žáků</w:t>
      </w:r>
    </w:p>
    <w:p w14:paraId="32A5C50B" w14:textId="77777777" w:rsidR="00471CDA" w:rsidRPr="005B687B" w:rsidRDefault="00471CDA" w:rsidP="00471CDA">
      <w:pPr>
        <w:ind w:left="120"/>
        <w:jc w:val="both"/>
        <w:rPr>
          <w:color w:val="000000" w:themeColor="text1"/>
        </w:rPr>
      </w:pPr>
      <w:r w:rsidRPr="005B687B">
        <w:rPr>
          <w:b/>
          <w:color w:val="000000" w:themeColor="text1"/>
        </w:rPr>
        <w:t>VI. Způsob hodnocení žáků se speciálními vzdělávacími potřebami.</w:t>
      </w:r>
    </w:p>
    <w:p w14:paraId="1C85006E" w14:textId="77777777" w:rsidR="00471CDA" w:rsidRPr="005B687B" w:rsidRDefault="00471CDA" w:rsidP="00471CDA">
      <w:pPr>
        <w:jc w:val="both"/>
        <w:rPr>
          <w:color w:val="000000" w:themeColor="text1"/>
        </w:rPr>
      </w:pPr>
    </w:p>
    <w:p w14:paraId="356E2FBD" w14:textId="77777777" w:rsidR="00471CDA" w:rsidRPr="005B687B" w:rsidRDefault="00471CDA" w:rsidP="00471CDA">
      <w:pPr>
        <w:jc w:val="both"/>
        <w:rPr>
          <w:color w:val="000000" w:themeColor="text1"/>
        </w:rPr>
      </w:pPr>
    </w:p>
    <w:p w14:paraId="5F2A2CD7" w14:textId="77777777" w:rsidR="00471CDA" w:rsidRPr="005B687B" w:rsidRDefault="00471CDA" w:rsidP="00471CDA">
      <w:pPr>
        <w:jc w:val="both"/>
        <w:rPr>
          <w:color w:val="000000" w:themeColor="text1"/>
        </w:rPr>
      </w:pPr>
    </w:p>
    <w:p w14:paraId="7007235F" w14:textId="77777777" w:rsidR="00471CDA" w:rsidRPr="005B687B" w:rsidRDefault="00471CDA" w:rsidP="00471CDA">
      <w:pPr>
        <w:jc w:val="both"/>
        <w:rPr>
          <w:b/>
          <w:color w:val="000000" w:themeColor="text1"/>
          <w:u w:val="single"/>
        </w:rPr>
      </w:pPr>
      <w:proofErr w:type="spellStart"/>
      <w:r w:rsidRPr="005B687B">
        <w:rPr>
          <w:b/>
          <w:color w:val="000000" w:themeColor="text1"/>
          <w:u w:val="single"/>
        </w:rPr>
        <w:t>I.Zásady</w:t>
      </w:r>
      <w:proofErr w:type="spellEnd"/>
      <w:r w:rsidRPr="005B687B">
        <w:rPr>
          <w:b/>
          <w:color w:val="000000" w:themeColor="text1"/>
          <w:u w:val="single"/>
        </w:rPr>
        <w:t xml:space="preserve"> hodnocení průběhu a výsledků vzdělávání a chování ve škole a na akcích pořádaných školou, zásady a pravidla pro sebehodnocení žáků,</w:t>
      </w:r>
    </w:p>
    <w:p w14:paraId="5CE4E999" w14:textId="77777777" w:rsidR="00471CDA" w:rsidRPr="005B687B" w:rsidRDefault="00471CDA" w:rsidP="00471CDA">
      <w:pPr>
        <w:jc w:val="both"/>
        <w:rPr>
          <w:color w:val="000000" w:themeColor="text1"/>
        </w:rPr>
      </w:pPr>
      <w:r w:rsidRPr="005B687B">
        <w:rPr>
          <w:color w:val="000000" w:themeColor="text1"/>
        </w:rPr>
        <w:t xml:space="preserve">  </w:t>
      </w:r>
    </w:p>
    <w:p w14:paraId="54E2769C" w14:textId="77777777" w:rsidR="00471CDA" w:rsidRPr="005B687B" w:rsidRDefault="00471CDA" w:rsidP="00471CDA">
      <w:pPr>
        <w:jc w:val="both"/>
        <w:rPr>
          <w:color w:val="000000" w:themeColor="text1"/>
        </w:rPr>
      </w:pPr>
    </w:p>
    <w:p w14:paraId="0EED2B52" w14:textId="77777777" w:rsidR="00471CDA" w:rsidRPr="005B687B" w:rsidRDefault="00471CDA" w:rsidP="00471CDA">
      <w:pPr>
        <w:jc w:val="both"/>
        <w:rPr>
          <w:color w:val="000000" w:themeColor="text1"/>
        </w:rPr>
      </w:pPr>
      <w:r w:rsidRPr="005B687B">
        <w:rPr>
          <w:color w:val="000000" w:themeColor="text1"/>
        </w:rPr>
        <w:t>1. Pedagogičtí pracovníci zajišťují, aby žáci, zákonní zástupci dětí a nezletilých žáků byli včas informováni o průběhu a výsledcích vzdělávání žáka.</w:t>
      </w:r>
    </w:p>
    <w:p w14:paraId="3BA3AACD" w14:textId="77777777" w:rsidR="00471CDA" w:rsidRPr="005B687B" w:rsidRDefault="00471CDA" w:rsidP="00471CDA">
      <w:pPr>
        <w:jc w:val="both"/>
        <w:rPr>
          <w:color w:val="000000" w:themeColor="text1"/>
        </w:rPr>
      </w:pPr>
    </w:p>
    <w:p w14:paraId="10DC554A" w14:textId="77777777" w:rsidR="00471CDA" w:rsidRPr="005B687B" w:rsidRDefault="00471CDA" w:rsidP="00471CDA">
      <w:pPr>
        <w:jc w:val="both"/>
        <w:rPr>
          <w:color w:val="000000" w:themeColor="text1"/>
        </w:rPr>
      </w:pPr>
      <w:r w:rsidRPr="005B687B">
        <w:rPr>
          <w:color w:val="000000" w:themeColor="text1"/>
        </w:rPr>
        <w:t>2. Každé pololetí se vydává žákovi vysvědčení; za první pololetí lze místo vysvědčení vydat žákovi výpis z vysvědčení.</w:t>
      </w:r>
    </w:p>
    <w:p w14:paraId="6FC0B10D" w14:textId="77777777" w:rsidR="00471CDA" w:rsidRPr="005B687B" w:rsidRDefault="00471CDA" w:rsidP="00471CDA">
      <w:pPr>
        <w:jc w:val="both"/>
        <w:rPr>
          <w:color w:val="000000" w:themeColor="text1"/>
        </w:rPr>
      </w:pPr>
    </w:p>
    <w:p w14:paraId="4E553044" w14:textId="77777777" w:rsidR="00471CDA" w:rsidRPr="005B687B" w:rsidRDefault="00471CDA" w:rsidP="00471CDA">
      <w:pPr>
        <w:jc w:val="both"/>
        <w:rPr>
          <w:color w:val="000000" w:themeColor="text1"/>
        </w:rPr>
      </w:pPr>
      <w:r w:rsidRPr="005B687B">
        <w:rPr>
          <w:color w:val="000000" w:themeColor="text1"/>
        </w:rPr>
        <w:t>3. Škola převede slovní hodnocení do klasifikace nebo klasifikaci do slovního hodnocení v případě přestupu žáka na školu, která hodnotí odlišným způsobem, a to na žádost této školy nebo zákonného zástupce žáka. Škola, která hodnotí slovně, převede pro účely přijímacího řízení ke střednímu vzdělávání slovní hodnocení do klasifikace.</w:t>
      </w:r>
    </w:p>
    <w:p w14:paraId="352973F3" w14:textId="77777777" w:rsidR="00471CDA" w:rsidRPr="005B687B" w:rsidRDefault="00471CDA" w:rsidP="00471CDA">
      <w:pPr>
        <w:jc w:val="both"/>
        <w:rPr>
          <w:color w:val="000000" w:themeColor="text1"/>
        </w:rPr>
      </w:pPr>
    </w:p>
    <w:p w14:paraId="1252038D" w14:textId="77777777" w:rsidR="00471CDA" w:rsidRPr="005B687B" w:rsidRDefault="00471CDA" w:rsidP="00471CDA">
      <w:pPr>
        <w:jc w:val="both"/>
        <w:rPr>
          <w:color w:val="000000" w:themeColor="text1"/>
        </w:rPr>
      </w:pPr>
      <w:r w:rsidRPr="005B687B">
        <w:rPr>
          <w:color w:val="000000" w:themeColor="text1"/>
        </w:rPr>
        <w:t xml:space="preserve">4. U žáka s vývojovou poruchou učení rozhodne ředitel školy o použití slovního hodnocení na základě žádosti zákonného zástupce žáka. </w:t>
      </w:r>
    </w:p>
    <w:p w14:paraId="6F5EFCA1" w14:textId="77777777" w:rsidR="00471CDA" w:rsidRPr="005B687B" w:rsidRDefault="00471CDA" w:rsidP="00471CDA">
      <w:pPr>
        <w:jc w:val="both"/>
        <w:rPr>
          <w:color w:val="000000" w:themeColor="text1"/>
        </w:rPr>
      </w:pPr>
    </w:p>
    <w:p w14:paraId="2A0EA679" w14:textId="77777777" w:rsidR="00471CDA" w:rsidRPr="005B687B" w:rsidRDefault="00471CDA" w:rsidP="00471CDA">
      <w:pPr>
        <w:jc w:val="both"/>
        <w:rPr>
          <w:color w:val="000000" w:themeColor="text1"/>
        </w:rPr>
      </w:pPr>
      <w:r w:rsidRPr="005B687B">
        <w:rPr>
          <w:color w:val="000000" w:themeColor="text1"/>
        </w:rPr>
        <w:t>5. Žák, který plní povinnou školní docházku, opakuje ročník, pokud na konci druhého pololetí neprospěl nebo nemohl být hodnocen. To neplatí o žákovi, který na daném stupni základní školy již jednou ročník opakoval.</w:t>
      </w:r>
    </w:p>
    <w:p w14:paraId="0F153EB6" w14:textId="77777777" w:rsidR="00471CDA" w:rsidRPr="005B687B" w:rsidRDefault="00471CDA" w:rsidP="00471CDA">
      <w:pPr>
        <w:jc w:val="both"/>
        <w:rPr>
          <w:color w:val="000000" w:themeColor="text1"/>
        </w:rPr>
      </w:pPr>
    </w:p>
    <w:p w14:paraId="3D137BEC" w14:textId="77777777" w:rsidR="00471CDA" w:rsidRPr="005B687B" w:rsidRDefault="00471CDA" w:rsidP="00471CDA">
      <w:pPr>
        <w:jc w:val="both"/>
        <w:rPr>
          <w:color w:val="000000" w:themeColor="text1"/>
        </w:rPr>
      </w:pPr>
      <w:r w:rsidRPr="005B687B">
        <w:rPr>
          <w:color w:val="000000" w:themeColor="text1"/>
        </w:rPr>
        <w:lastRenderedPageBreak/>
        <w:t>6. Ředitel školy může žákovi, který splnil povinnou školní docházku a na konci druhého pololetí neprospěl nebo nemohl být hodnocen, povolit na žádost jeho zákonného zástupce opakování ročníku po posouzení jeho dosavadních studijních výsledků a důvodů uvedených v žádosti.</w:t>
      </w:r>
    </w:p>
    <w:p w14:paraId="2F85E23B" w14:textId="77777777" w:rsidR="00471CDA" w:rsidRPr="005B687B" w:rsidRDefault="00471CDA" w:rsidP="00471CDA">
      <w:pPr>
        <w:jc w:val="both"/>
        <w:rPr>
          <w:color w:val="000000" w:themeColor="text1"/>
        </w:rPr>
      </w:pPr>
    </w:p>
    <w:p w14:paraId="3E44AE93" w14:textId="77777777" w:rsidR="00471CDA" w:rsidRPr="005B687B" w:rsidRDefault="00471CDA" w:rsidP="00471CDA">
      <w:pPr>
        <w:jc w:val="both"/>
        <w:rPr>
          <w:color w:val="000000" w:themeColor="text1"/>
        </w:rPr>
      </w:pPr>
      <w:r w:rsidRPr="005B687B">
        <w:rPr>
          <w:color w:val="000000" w:themeColor="text1"/>
        </w:rPr>
        <w:t xml:space="preserve">7. Výchovnými opatřeními jsou pochvaly nebo jiná ocenění a kázeňská opatření. Kázeňským opatřením je podmíněné vyloučení žáka ze školy, vyloučení žáka ze školy a další kázeňská opatření, která nemají právní důsledky pro žáka. Pochvaly, jiná ocenění a další kázeňská opatření může udělit či uložit ředitel školy nebo školského zařízení nebo třídní učitel. Ředitel školy nebo školského zařízení může v případě závažného zaviněného porušení povinností stanovených tímto zákonem nebo školním řádem rozhodnout o podmíněném vyloučení nebo o vyloučení žáka ze školy. V rozhodnutí o podmíněném vyloučení stanoví ředitel školy zkušební lhůtu, a to nejdéle na dobu jednoho roku. Dopustí-li se žák v průběhu zkušební lhůty dalšího zaviněného porušení povinností stanovených tímto zákonem nebo školním řádem, může ředitel školy rozhodnout o jeho vyloučení. </w:t>
      </w:r>
      <w:r w:rsidRPr="005B687B">
        <w:rPr>
          <w:b/>
          <w:color w:val="000000" w:themeColor="text1"/>
        </w:rPr>
        <w:t>Žáka lze podmíněně vyloučit nebo vyloučit ze školy pouze v případě, že splnil povinnou školní docházku</w:t>
      </w:r>
      <w:r w:rsidRPr="005B687B">
        <w:rPr>
          <w:color w:val="000000" w:themeColor="text1"/>
        </w:rPr>
        <w:t>.</w:t>
      </w:r>
    </w:p>
    <w:p w14:paraId="6BEA1FA2" w14:textId="77777777" w:rsidR="00471CDA" w:rsidRPr="005B687B" w:rsidRDefault="00471CDA" w:rsidP="00471CDA">
      <w:pPr>
        <w:jc w:val="both"/>
        <w:rPr>
          <w:color w:val="000000" w:themeColor="text1"/>
        </w:rPr>
      </w:pPr>
    </w:p>
    <w:p w14:paraId="0FCC68B7" w14:textId="77777777" w:rsidR="00471CDA" w:rsidRPr="005B687B" w:rsidRDefault="00471CDA" w:rsidP="00471CDA">
      <w:pPr>
        <w:jc w:val="both"/>
        <w:rPr>
          <w:color w:val="000000" w:themeColor="text1"/>
        </w:rPr>
      </w:pPr>
      <w:r w:rsidRPr="005B687B">
        <w:rPr>
          <w:color w:val="000000" w:themeColor="text1"/>
        </w:rPr>
        <w:t>9. Zvláště hrubé slovní a úmyslné fyzické útoky žáka vůči pracovníkům školy se vždy považují za závažné zaviněné porušení povinností stanovených tímto zákonem.</w:t>
      </w:r>
    </w:p>
    <w:p w14:paraId="2FD9E675" w14:textId="77777777" w:rsidR="00471CDA" w:rsidRPr="005B687B" w:rsidRDefault="00471CDA" w:rsidP="00471CDA">
      <w:pPr>
        <w:jc w:val="both"/>
        <w:rPr>
          <w:color w:val="000000" w:themeColor="text1"/>
        </w:rPr>
      </w:pPr>
    </w:p>
    <w:p w14:paraId="556AF643" w14:textId="77777777" w:rsidR="00471CDA" w:rsidRPr="005B687B" w:rsidRDefault="00471CDA" w:rsidP="00471CDA">
      <w:pPr>
        <w:jc w:val="both"/>
        <w:rPr>
          <w:color w:val="000000" w:themeColor="text1"/>
        </w:rPr>
      </w:pPr>
      <w:r w:rsidRPr="005B687B">
        <w:rPr>
          <w:color w:val="000000" w:themeColor="text1"/>
        </w:rPr>
        <w:t>10. O podmíněném vyloučení nebo o vyloučení žáka rozhodne ředitel školy do dvou měsíců ode dne, kdy se o provinění žáka dozvěděl, nejpozději však do jednoho roku ode dne, kdy se žák  provinění dopustil, s výjimkou případu, kdy provinění je klasifikováno jako trestný čin podle zvláštního právního předpisu. O svém rozhodnutí informuje ředitel pedagogickou radu. Žák  přestává být žákem školy dnem následujícím po dni nabytí právní moci rozhodnutí o vyloučení, nestanoví-li toto rozhodnutí den pozdější.</w:t>
      </w:r>
    </w:p>
    <w:p w14:paraId="0376476E" w14:textId="77777777" w:rsidR="00471CDA" w:rsidRPr="005B687B" w:rsidRDefault="00471CDA" w:rsidP="00471CDA">
      <w:pPr>
        <w:jc w:val="both"/>
        <w:rPr>
          <w:b/>
          <w:color w:val="000000" w:themeColor="text1"/>
        </w:rPr>
      </w:pPr>
    </w:p>
    <w:p w14:paraId="6B9EE754" w14:textId="77777777" w:rsidR="00471CDA" w:rsidRPr="005B687B" w:rsidRDefault="00471CDA" w:rsidP="00471CDA">
      <w:pPr>
        <w:jc w:val="both"/>
        <w:rPr>
          <w:color w:val="000000" w:themeColor="text1"/>
        </w:rPr>
      </w:pPr>
      <w:r w:rsidRPr="005B687B">
        <w:rPr>
          <w:color w:val="000000" w:themeColor="text1"/>
        </w:rPr>
        <w:t>11. Ředitel školy může na základě vlastního rozhodnutí nebo na základě podnětu jiné právnické či fyzické osoby žákovi po projednání v pedagogické radě udělit pochvalu nebo jiné ocenění za mimořádný projev lidskosti, občanské nebo školní iniciativy, záslužný nebo statečný čin nebo za mimořádně úspěšnou práci.</w:t>
      </w:r>
    </w:p>
    <w:p w14:paraId="4A1D6D56" w14:textId="77777777" w:rsidR="00471CDA" w:rsidRPr="005B687B" w:rsidRDefault="00471CDA" w:rsidP="00471CDA">
      <w:pPr>
        <w:jc w:val="both"/>
        <w:rPr>
          <w:color w:val="000000" w:themeColor="text1"/>
        </w:rPr>
      </w:pPr>
    </w:p>
    <w:p w14:paraId="65F864C4" w14:textId="77777777" w:rsidR="00471CDA" w:rsidRPr="005B687B" w:rsidRDefault="00471CDA" w:rsidP="00471CDA">
      <w:pPr>
        <w:jc w:val="both"/>
        <w:rPr>
          <w:color w:val="000000" w:themeColor="text1"/>
        </w:rPr>
      </w:pPr>
      <w:r w:rsidRPr="005B687B">
        <w:rPr>
          <w:color w:val="000000" w:themeColor="text1"/>
        </w:rPr>
        <w:t>12. Třídní učitel může na základě vlastního rozhodnutí nebo na základě podnětu ostatních vyučujících žákovi po projednání s ředitelem školy udělit pochvalu nebo jiné ocenění za výrazný projev školní iniciativy nebo za déletrvající úspěšnou práci.</w:t>
      </w:r>
    </w:p>
    <w:p w14:paraId="053E9BF5" w14:textId="77777777" w:rsidR="00471CDA" w:rsidRPr="005B687B" w:rsidRDefault="00471CDA" w:rsidP="00471CDA">
      <w:pPr>
        <w:jc w:val="both"/>
        <w:rPr>
          <w:color w:val="000000" w:themeColor="text1"/>
        </w:rPr>
      </w:pPr>
    </w:p>
    <w:p w14:paraId="4DF1B6EE" w14:textId="77777777" w:rsidR="00471CDA" w:rsidRPr="005B687B" w:rsidRDefault="00471CDA" w:rsidP="00471CDA">
      <w:pPr>
        <w:jc w:val="both"/>
        <w:rPr>
          <w:color w:val="000000" w:themeColor="text1"/>
        </w:rPr>
      </w:pPr>
      <w:r w:rsidRPr="005B687B">
        <w:rPr>
          <w:color w:val="000000" w:themeColor="text1"/>
        </w:rPr>
        <w:t>13. Při porušení povinností stanovených školním řádem lze podle závažnosti tohoto porušení žákovi uložit:</w:t>
      </w:r>
    </w:p>
    <w:p w14:paraId="4D03B9C1" w14:textId="77777777" w:rsidR="00471CDA" w:rsidRPr="005B687B" w:rsidRDefault="00471CDA" w:rsidP="00471CDA">
      <w:pPr>
        <w:jc w:val="both"/>
        <w:rPr>
          <w:color w:val="000000" w:themeColor="text1"/>
        </w:rPr>
      </w:pPr>
    </w:p>
    <w:p w14:paraId="22F9ED2B" w14:textId="77777777" w:rsidR="00471CDA" w:rsidRPr="005B687B" w:rsidRDefault="00471CDA" w:rsidP="00471CDA">
      <w:pPr>
        <w:jc w:val="both"/>
        <w:rPr>
          <w:color w:val="000000" w:themeColor="text1"/>
        </w:rPr>
      </w:pPr>
      <w:r w:rsidRPr="005B687B">
        <w:rPr>
          <w:color w:val="000000" w:themeColor="text1"/>
        </w:rPr>
        <w:t>a) napomenutí třídního učitele,</w:t>
      </w:r>
    </w:p>
    <w:p w14:paraId="690C4C1B" w14:textId="77777777" w:rsidR="00471CDA" w:rsidRPr="005B687B" w:rsidRDefault="00471CDA" w:rsidP="00471CDA">
      <w:pPr>
        <w:jc w:val="both"/>
        <w:rPr>
          <w:color w:val="000000" w:themeColor="text1"/>
        </w:rPr>
      </w:pPr>
      <w:r w:rsidRPr="005B687B">
        <w:rPr>
          <w:color w:val="000000" w:themeColor="text1"/>
        </w:rPr>
        <w:t>b) důtku třídního učitele,</w:t>
      </w:r>
    </w:p>
    <w:p w14:paraId="17D09E93" w14:textId="77777777" w:rsidR="00471CDA" w:rsidRPr="005B687B" w:rsidRDefault="00471CDA" w:rsidP="00471CDA">
      <w:pPr>
        <w:jc w:val="both"/>
        <w:rPr>
          <w:color w:val="000000" w:themeColor="text1"/>
        </w:rPr>
      </w:pPr>
      <w:r w:rsidRPr="005B687B">
        <w:rPr>
          <w:color w:val="000000" w:themeColor="text1"/>
        </w:rPr>
        <w:t>c) důtku ředitele školy.</w:t>
      </w:r>
    </w:p>
    <w:p w14:paraId="39601D0F" w14:textId="77777777" w:rsidR="00471CDA" w:rsidRPr="005B687B" w:rsidRDefault="00471CDA" w:rsidP="00471CDA">
      <w:pPr>
        <w:jc w:val="both"/>
        <w:rPr>
          <w:color w:val="000000" w:themeColor="text1"/>
        </w:rPr>
      </w:pPr>
    </w:p>
    <w:p w14:paraId="37479002" w14:textId="77777777" w:rsidR="00471CDA" w:rsidRPr="005B687B" w:rsidRDefault="00471CDA" w:rsidP="00471CDA">
      <w:pPr>
        <w:jc w:val="both"/>
        <w:rPr>
          <w:color w:val="000000" w:themeColor="text1"/>
        </w:rPr>
      </w:pPr>
      <w:r w:rsidRPr="005B687B">
        <w:rPr>
          <w:color w:val="000000" w:themeColor="text1"/>
        </w:rPr>
        <w:t>14. Pravidla pro udělování pochval a jiných ocenění a ukládání napomenutí a důtek jsou součástí školního řádu.</w:t>
      </w:r>
    </w:p>
    <w:p w14:paraId="4F6C621C" w14:textId="77777777" w:rsidR="00471CDA" w:rsidRPr="005B687B" w:rsidRDefault="00471CDA" w:rsidP="00471CDA">
      <w:pPr>
        <w:jc w:val="both"/>
        <w:rPr>
          <w:color w:val="000000" w:themeColor="text1"/>
        </w:rPr>
      </w:pPr>
    </w:p>
    <w:p w14:paraId="0BFCADA8" w14:textId="77777777" w:rsidR="00471CDA" w:rsidRPr="005B687B" w:rsidRDefault="00471CDA" w:rsidP="00471CDA">
      <w:pPr>
        <w:jc w:val="both"/>
        <w:rPr>
          <w:color w:val="000000" w:themeColor="text1"/>
        </w:rPr>
      </w:pPr>
      <w:r w:rsidRPr="005B687B">
        <w:rPr>
          <w:color w:val="000000" w:themeColor="text1"/>
        </w:rPr>
        <w:t>15. Třídní učitel neprodleně oznámí řediteli školy uložení důtky třídního učitele. Důtku ředitele školy lze žákovi uložit pouze po projednání v pedagogické radě.</w:t>
      </w:r>
    </w:p>
    <w:p w14:paraId="779EC591" w14:textId="77777777" w:rsidR="00471CDA" w:rsidRPr="005B687B" w:rsidRDefault="00471CDA" w:rsidP="00471CDA">
      <w:pPr>
        <w:jc w:val="both"/>
        <w:rPr>
          <w:color w:val="000000" w:themeColor="text1"/>
        </w:rPr>
      </w:pPr>
    </w:p>
    <w:p w14:paraId="210E4D14" w14:textId="77777777" w:rsidR="00471CDA" w:rsidRPr="005B687B" w:rsidRDefault="00471CDA" w:rsidP="00471CDA">
      <w:pPr>
        <w:jc w:val="both"/>
        <w:rPr>
          <w:color w:val="000000" w:themeColor="text1"/>
        </w:rPr>
      </w:pPr>
      <w:r w:rsidRPr="005B687B">
        <w:rPr>
          <w:color w:val="000000" w:themeColor="text1"/>
        </w:rPr>
        <w:t>16. Ředitel školy nebo třídní učitel neprodleně oznámí udělení pochvaly a jiného ocenění nebo uložení napomenutí nebo důtky a jeho důvody prokazatelným způsobem žákovi a jeho zákonnému zástupci.</w:t>
      </w:r>
    </w:p>
    <w:p w14:paraId="3CAFC66B" w14:textId="77777777" w:rsidR="00471CDA" w:rsidRPr="005B687B" w:rsidRDefault="00471CDA" w:rsidP="00471CDA">
      <w:pPr>
        <w:jc w:val="both"/>
        <w:rPr>
          <w:color w:val="000000" w:themeColor="text1"/>
        </w:rPr>
      </w:pPr>
    </w:p>
    <w:p w14:paraId="3E5BBBA8" w14:textId="77777777" w:rsidR="00471CDA" w:rsidRPr="005B687B" w:rsidRDefault="00471CDA" w:rsidP="00471CDA">
      <w:pPr>
        <w:jc w:val="both"/>
        <w:rPr>
          <w:color w:val="000000" w:themeColor="text1"/>
        </w:rPr>
      </w:pPr>
      <w:r w:rsidRPr="005B687B">
        <w:rPr>
          <w:color w:val="000000" w:themeColor="text1"/>
        </w:rPr>
        <w:t>17. Udělení pochvaly a jiného ocenění ředitele školy a uložení napomenutí nebo důtky se zaznamená do dokumentace školy. Udělení pochvaly a jiného ocenění se zaznamená na vysvědčení za pololetí, v němž bylo uděleno.</w:t>
      </w:r>
    </w:p>
    <w:p w14:paraId="603AEC21" w14:textId="77777777" w:rsidR="00471CDA" w:rsidRPr="005B687B" w:rsidRDefault="00471CDA" w:rsidP="00471CDA">
      <w:pPr>
        <w:jc w:val="both"/>
        <w:rPr>
          <w:color w:val="000000" w:themeColor="text1"/>
        </w:rPr>
      </w:pPr>
    </w:p>
    <w:p w14:paraId="4F818E7F" w14:textId="77777777" w:rsidR="00471CDA" w:rsidRPr="005B687B" w:rsidRDefault="00471CDA" w:rsidP="00471CDA">
      <w:pPr>
        <w:jc w:val="both"/>
        <w:rPr>
          <w:color w:val="000000" w:themeColor="text1"/>
        </w:rPr>
      </w:pPr>
      <w:r w:rsidRPr="005B687B">
        <w:rPr>
          <w:color w:val="000000" w:themeColor="text1"/>
        </w:rPr>
        <w:t>18. Nelze-li žáka hodnotit na konci prvního pololetí, určí ředitel školy pro jeho hodnocení náhradní termín, a to tak, aby hodnocení za první pololetí bylo provedeno nejpozději do dvou měsíců po skončení prvního pololetí. Není-li možné hodnotit ani v náhradním termínu, žák se za první pololetí nehodnotí.</w:t>
      </w:r>
    </w:p>
    <w:p w14:paraId="3844762E" w14:textId="77777777" w:rsidR="00471CDA" w:rsidRPr="005B687B" w:rsidRDefault="00471CDA" w:rsidP="00471CDA">
      <w:pPr>
        <w:jc w:val="both"/>
        <w:rPr>
          <w:color w:val="000000" w:themeColor="text1"/>
        </w:rPr>
      </w:pPr>
    </w:p>
    <w:p w14:paraId="35768699" w14:textId="77777777" w:rsidR="00471CDA" w:rsidRPr="005B687B" w:rsidRDefault="00471CDA" w:rsidP="00471CDA">
      <w:pPr>
        <w:jc w:val="both"/>
        <w:rPr>
          <w:color w:val="000000" w:themeColor="text1"/>
        </w:rPr>
      </w:pPr>
      <w:r w:rsidRPr="005B687B">
        <w:rPr>
          <w:color w:val="000000" w:themeColor="text1"/>
        </w:rPr>
        <w:t>19. Do vyššího ročníku postoupí žák, který na konci druhého pololetí prospěl ze všech povinných předmětů stanovených školním vzdělávacím programem s výjimkou předmětů výchovného zaměření stanovených rámcovým vzdělávacím programem a předmětů, z nichž byl uvolněn, pokud mu nebylo povoleno opakování ročníku podle § 52 odstavce 6 věty třetí školského zákona. Do vyššího ročníku postoupí i žák prvního stupně základní školy, který již v rámci prvního stupně opakoval ročník, a žák druhého stupně základní školy, který již v rámci druhého stupně opakoval ročník, a to bez ohledu na prospěch tohoto žáka.</w:t>
      </w:r>
    </w:p>
    <w:p w14:paraId="1F1664CA" w14:textId="77777777" w:rsidR="00471CDA" w:rsidRPr="005B687B" w:rsidRDefault="00471CDA" w:rsidP="00471CDA">
      <w:pPr>
        <w:jc w:val="both"/>
        <w:rPr>
          <w:color w:val="000000" w:themeColor="text1"/>
        </w:rPr>
      </w:pPr>
    </w:p>
    <w:p w14:paraId="39255E9E" w14:textId="77777777" w:rsidR="00471CDA" w:rsidRPr="005B687B" w:rsidRDefault="00471CDA" w:rsidP="00471CDA">
      <w:pPr>
        <w:jc w:val="both"/>
        <w:rPr>
          <w:color w:val="000000" w:themeColor="text1"/>
        </w:rPr>
      </w:pPr>
      <w:r w:rsidRPr="005B687B">
        <w:rPr>
          <w:color w:val="000000" w:themeColor="text1"/>
        </w:rPr>
        <w:t>20. Nelze-li žáka hodnotit na konci druhého pololetí, určí ředitel školy pro jeho hodnocení náhradní termín, a to tak, aby hodnocení za druhé pololetí bylo provedeno nejpozději do konce září následujícího školního roku. V období měsíce září do doby hodnocení navštěvuje žák nejbližší vyšší ročník, popřípadě znovu devátý ročník.</w:t>
      </w:r>
    </w:p>
    <w:p w14:paraId="69ABA6F1" w14:textId="77777777" w:rsidR="00471CDA" w:rsidRPr="005B687B" w:rsidRDefault="00471CDA" w:rsidP="00471CDA">
      <w:pPr>
        <w:jc w:val="both"/>
        <w:rPr>
          <w:color w:val="000000" w:themeColor="text1"/>
        </w:rPr>
      </w:pPr>
    </w:p>
    <w:p w14:paraId="793059B1" w14:textId="77777777" w:rsidR="00471CDA" w:rsidRPr="005B687B" w:rsidRDefault="00471CDA" w:rsidP="00471CDA">
      <w:pPr>
        <w:jc w:val="both"/>
        <w:rPr>
          <w:color w:val="000000" w:themeColor="text1"/>
        </w:rPr>
      </w:pPr>
      <w:r w:rsidRPr="005B687B">
        <w:rPr>
          <w:color w:val="000000" w:themeColor="text1"/>
        </w:rPr>
        <w:t>21. Má-li zákonný zástupce žáka pochybnosti o správnosti hodnocení na konci prvního nebo druhého pololetí, může do 3 pracovních dnů ode dne, kdy se o hodnocení prokazatelně dozvěděl, nejpozději však do 3 pracovních dnů od vydání vysvědčení, požádat ředitele školy o přezkoumání výsledků hodnocení žáka; je-li vyučujícím žáka v daném předmětu ředitel školy, krajský úřad. Pokud není dále stanoveno jinak, ředitel školy nebo krajský úřad nařídí komisionální přezkoušení žáka, které se koná nejpozději do 14 dnů od doručení žádosti nebo v termínu dohodnutém se zákonným zástupcem žáka. Česká školní inspekce poskytne součinnost na žádost ředitele školy nebo krajského úřadu.</w:t>
      </w:r>
    </w:p>
    <w:p w14:paraId="4EEDDBF4" w14:textId="77777777" w:rsidR="00471CDA" w:rsidRPr="005B687B" w:rsidRDefault="00471CDA" w:rsidP="00471CDA">
      <w:pPr>
        <w:jc w:val="both"/>
        <w:rPr>
          <w:color w:val="000000" w:themeColor="text1"/>
        </w:rPr>
      </w:pPr>
    </w:p>
    <w:p w14:paraId="161BF4D6" w14:textId="77777777" w:rsidR="00471CDA" w:rsidRPr="005B687B" w:rsidRDefault="00471CDA" w:rsidP="00471CDA">
      <w:pPr>
        <w:jc w:val="both"/>
        <w:rPr>
          <w:color w:val="000000" w:themeColor="text1"/>
        </w:rPr>
      </w:pPr>
      <w:r w:rsidRPr="005B687B">
        <w:rPr>
          <w:color w:val="000000" w:themeColor="text1"/>
        </w:rPr>
        <w:t>V případě, že se žádost o přezkoumání výsledků hodnocení žáka týká hodnocení chování nebo předmětů výchovného zaměření, posoudí ředitel školy, je-li vyučujícím žáka v daném předmětu ředitel školy, krajský úřad, dodržení pravidel pro hodnocení výsledků vzdělávání žáka stanovených podle § 30 odst. 2. V případě zjištění porušení těchto pravidel ředitel školy nebo krajský úřad výsledek hodnocení změní; nebyla-li pravidla pro hodnocení výsledků vzdělávání žáků porušena, výsledek hodnocení potvrdí, a to nejpozději do 14 dnů ode dne doručení žádosti. Česká školní inspekce poskytne součinnost na žádost ředitele školy nebo krajského úřadu. Ředitel školy může povolit žákovi na žádost jeho zákonného zástupce a na základě doporučujícího vyjádření odborného lékaře opakování ročníku z vážných zdravotních důvodů, a to bez ohledu na to, zda žák na daném stupni již opakoval ročník.</w:t>
      </w:r>
    </w:p>
    <w:p w14:paraId="498C7D60" w14:textId="77777777" w:rsidR="00471CDA" w:rsidRPr="005B687B" w:rsidRDefault="00471CDA" w:rsidP="00471CDA">
      <w:pPr>
        <w:jc w:val="both"/>
        <w:rPr>
          <w:color w:val="000000" w:themeColor="text1"/>
        </w:rPr>
      </w:pPr>
    </w:p>
    <w:p w14:paraId="2DB2983A" w14:textId="77777777" w:rsidR="00471CDA" w:rsidRPr="005B687B" w:rsidRDefault="00471CDA" w:rsidP="00471CDA">
      <w:pPr>
        <w:jc w:val="both"/>
        <w:rPr>
          <w:rStyle w:val="FontStyle16"/>
          <w:color w:val="000000" w:themeColor="text1"/>
          <w:sz w:val="24"/>
        </w:rPr>
      </w:pPr>
      <w:r w:rsidRPr="005B687B">
        <w:rPr>
          <w:color w:val="000000" w:themeColor="text1"/>
        </w:rPr>
        <w:t xml:space="preserve">22. </w:t>
      </w:r>
      <w:r w:rsidRPr="005B687B">
        <w:rPr>
          <w:rStyle w:val="FontStyle16"/>
          <w:color w:val="000000" w:themeColor="text1"/>
          <w:sz w:val="24"/>
        </w:rPr>
        <w:t>Pokud žák, který byl rozhodnutím soudu svěřen do střídavé výchovy rodičů</w:t>
      </w:r>
      <w:r w:rsidRPr="005B687B">
        <w:rPr>
          <w:rStyle w:val="FontStyle14"/>
          <w:rFonts w:ascii="Times New Roman" w:hAnsi="Times New Roman"/>
          <w:color w:val="000000" w:themeColor="text1"/>
          <w:sz w:val="24"/>
          <w:vertAlign w:val="superscript"/>
        </w:rPr>
        <w:t>22a)</w:t>
      </w:r>
      <w:r w:rsidRPr="005B687B">
        <w:rPr>
          <w:rStyle w:val="FontStyle14"/>
          <w:rFonts w:ascii="Times New Roman" w:hAnsi="Times New Roman"/>
          <w:color w:val="000000" w:themeColor="text1"/>
          <w:sz w:val="24"/>
        </w:rPr>
        <w:t xml:space="preserve">, </w:t>
      </w:r>
      <w:r w:rsidRPr="005B687B">
        <w:rPr>
          <w:rStyle w:val="FontStyle16"/>
          <w:color w:val="000000" w:themeColor="text1"/>
          <w:sz w:val="24"/>
        </w:rPr>
        <w:t>plní povinnou školní docházku střídavě ve dvou základních školách, vydává mu vysvědčení základní škola, v které zahájil vzdělávání dříve, pokud k tomu nebyla dohodou rodičů nebo rozhodnutím soudu určena druhá škola. Při hodnocení výsledků vzdělávání žáka za pololetí školního roku zohlední škola, která bude vydávat vysvědčení, hodnocení výsledků vzdělávání žáka druhou školou.</w:t>
      </w:r>
    </w:p>
    <w:p w14:paraId="3786C66F" w14:textId="77777777" w:rsidR="00471CDA" w:rsidRPr="005B687B" w:rsidRDefault="00471CDA" w:rsidP="00471CDA">
      <w:pPr>
        <w:jc w:val="both"/>
        <w:rPr>
          <w:rStyle w:val="FontStyle16"/>
          <w:color w:val="000000" w:themeColor="text1"/>
        </w:rPr>
      </w:pPr>
    </w:p>
    <w:p w14:paraId="4877503D" w14:textId="77777777" w:rsidR="00471CDA" w:rsidRPr="005B687B" w:rsidRDefault="00471CDA" w:rsidP="00471CDA">
      <w:pPr>
        <w:jc w:val="both"/>
        <w:rPr>
          <w:color w:val="000000" w:themeColor="text1"/>
        </w:rPr>
      </w:pPr>
    </w:p>
    <w:p w14:paraId="244E0BAE" w14:textId="77777777" w:rsidR="00471CDA" w:rsidRPr="005B687B" w:rsidRDefault="00471CDA" w:rsidP="00471CDA">
      <w:pPr>
        <w:jc w:val="both"/>
        <w:rPr>
          <w:color w:val="000000" w:themeColor="text1"/>
        </w:rPr>
      </w:pPr>
    </w:p>
    <w:p w14:paraId="6122CBAE" w14:textId="77777777" w:rsidR="00471CDA" w:rsidRPr="005B687B" w:rsidRDefault="00471CDA" w:rsidP="00471CDA">
      <w:pPr>
        <w:jc w:val="both"/>
        <w:rPr>
          <w:b/>
          <w:color w:val="000000" w:themeColor="text1"/>
        </w:rPr>
      </w:pPr>
      <w:r w:rsidRPr="005B687B">
        <w:rPr>
          <w:b/>
          <w:color w:val="000000" w:themeColor="text1"/>
        </w:rPr>
        <w:lastRenderedPageBreak/>
        <w:t>Pravidla pro sebehodnocení žáků</w:t>
      </w:r>
    </w:p>
    <w:p w14:paraId="0EECB844" w14:textId="77777777" w:rsidR="00471CDA" w:rsidRPr="005B687B" w:rsidRDefault="00471CDA" w:rsidP="00471CDA">
      <w:pPr>
        <w:jc w:val="both"/>
        <w:rPr>
          <w:color w:val="000000" w:themeColor="text1"/>
        </w:rPr>
      </w:pPr>
    </w:p>
    <w:p w14:paraId="2A65CB51" w14:textId="77777777" w:rsidR="00471CDA" w:rsidRPr="005B687B" w:rsidRDefault="00471CDA" w:rsidP="00471CDA">
      <w:pPr>
        <w:pStyle w:val="Normlnweb1"/>
        <w:jc w:val="both"/>
        <w:rPr>
          <w:color w:val="000000" w:themeColor="text1"/>
        </w:rPr>
      </w:pPr>
      <w:r w:rsidRPr="005B687B">
        <w:rPr>
          <w:color w:val="000000" w:themeColor="text1"/>
        </w:rPr>
        <w:t>1. Sebehodnocení je důležitou součástí hodnocení žáků, posiluje sebeúctu a sebevědomí žáků.</w:t>
      </w:r>
    </w:p>
    <w:p w14:paraId="1E35A843" w14:textId="77777777" w:rsidR="00471CDA" w:rsidRPr="005B687B" w:rsidRDefault="00471CDA" w:rsidP="00471CDA">
      <w:pPr>
        <w:pStyle w:val="Normlnweb1"/>
        <w:jc w:val="both"/>
        <w:rPr>
          <w:color w:val="000000" w:themeColor="text1"/>
        </w:rPr>
      </w:pPr>
      <w:r w:rsidRPr="005B687B">
        <w:rPr>
          <w:color w:val="000000" w:themeColor="text1"/>
        </w:rPr>
        <w:t>2. Je zařazováno do procesu vzdělávání průběžně všemi vyučujícími, způsobem přiměřeným věku žáků.</w:t>
      </w:r>
    </w:p>
    <w:p w14:paraId="0B84D0E9" w14:textId="77777777" w:rsidR="00471CDA" w:rsidRPr="005B687B" w:rsidRDefault="00471CDA" w:rsidP="00471CDA">
      <w:pPr>
        <w:pStyle w:val="Normlnweb1"/>
        <w:jc w:val="both"/>
        <w:rPr>
          <w:color w:val="000000" w:themeColor="text1"/>
        </w:rPr>
      </w:pPr>
      <w:r w:rsidRPr="005B687B">
        <w:rPr>
          <w:color w:val="000000" w:themeColor="text1"/>
        </w:rPr>
        <w:t>3. Chyba je přirozená součást procesu učení. Pedagogičtí pracovníci se o chybě se žáky baví, žáci mohou některé práce sami opravovat, hodnocení žákova výkonu nelze provést jen klasifikací, musí být doprovázeno rozborem chyb žáka. Chyba je důležitý prostředek učení.</w:t>
      </w:r>
    </w:p>
    <w:p w14:paraId="014F2176" w14:textId="77777777" w:rsidR="00471CDA" w:rsidRPr="005B687B" w:rsidRDefault="00471CDA" w:rsidP="00471CDA">
      <w:pPr>
        <w:pStyle w:val="Normlnweb1"/>
        <w:jc w:val="both"/>
        <w:rPr>
          <w:color w:val="000000" w:themeColor="text1"/>
        </w:rPr>
      </w:pPr>
      <w:r w:rsidRPr="005B687B">
        <w:rPr>
          <w:color w:val="000000" w:themeColor="text1"/>
        </w:rPr>
        <w:t xml:space="preserve">5. Při sebehodnocení se žák snaží vyjádřit: </w:t>
      </w:r>
    </w:p>
    <w:p w14:paraId="53C362CA" w14:textId="77777777" w:rsidR="00471CDA" w:rsidRPr="005B687B" w:rsidRDefault="00471CDA" w:rsidP="00471CDA">
      <w:pPr>
        <w:jc w:val="both"/>
        <w:rPr>
          <w:color w:val="000000" w:themeColor="text1"/>
        </w:rPr>
      </w:pPr>
      <w:r w:rsidRPr="005B687B">
        <w:rPr>
          <w:color w:val="000000" w:themeColor="text1"/>
        </w:rPr>
        <w:t xml:space="preserve">    - co se mu daří</w:t>
      </w:r>
    </w:p>
    <w:p w14:paraId="09B1BEB2" w14:textId="77777777" w:rsidR="00471CDA" w:rsidRPr="005B687B" w:rsidRDefault="00471CDA" w:rsidP="00471CDA">
      <w:pPr>
        <w:jc w:val="both"/>
        <w:rPr>
          <w:color w:val="000000" w:themeColor="text1"/>
        </w:rPr>
      </w:pPr>
      <w:r w:rsidRPr="005B687B">
        <w:rPr>
          <w:color w:val="000000" w:themeColor="text1"/>
        </w:rPr>
        <w:t xml:space="preserve">    - co mu ještě nejde, jaké má rezervy</w:t>
      </w:r>
    </w:p>
    <w:p w14:paraId="02ED7368" w14:textId="77777777" w:rsidR="00471CDA" w:rsidRPr="005B687B" w:rsidRDefault="00471CDA" w:rsidP="00471CDA">
      <w:pPr>
        <w:jc w:val="both"/>
        <w:rPr>
          <w:color w:val="000000" w:themeColor="text1"/>
        </w:rPr>
      </w:pPr>
      <w:r w:rsidRPr="005B687B">
        <w:rPr>
          <w:color w:val="000000" w:themeColor="text1"/>
        </w:rPr>
        <w:t xml:space="preserve">    - jak bude pokračovat dál</w:t>
      </w:r>
    </w:p>
    <w:p w14:paraId="6A710DDB" w14:textId="77777777" w:rsidR="00471CDA" w:rsidRPr="005B687B" w:rsidRDefault="00471CDA" w:rsidP="00471CDA">
      <w:pPr>
        <w:pStyle w:val="Normlnweb1"/>
        <w:jc w:val="both"/>
        <w:rPr>
          <w:color w:val="000000" w:themeColor="text1"/>
        </w:rPr>
      </w:pPr>
      <w:r w:rsidRPr="005B687B">
        <w:rPr>
          <w:color w:val="000000" w:themeColor="text1"/>
        </w:rPr>
        <w:t>6. Pedagogové vedou žáka, aby komentoval svoje výkony a výsledky.</w:t>
      </w:r>
    </w:p>
    <w:p w14:paraId="0E2D89CB" w14:textId="77777777" w:rsidR="00471CDA" w:rsidRPr="005B687B" w:rsidRDefault="00471CDA" w:rsidP="00471CDA">
      <w:pPr>
        <w:spacing w:before="100" w:after="100"/>
        <w:jc w:val="both"/>
        <w:rPr>
          <w:color w:val="000000" w:themeColor="text1"/>
        </w:rPr>
      </w:pPr>
      <w:r w:rsidRPr="005B687B">
        <w:rPr>
          <w:color w:val="000000" w:themeColor="text1"/>
        </w:rPr>
        <w:t xml:space="preserve">7. Sebehodnocení žáků nemá nahradit klasické hodnocení (hodnocení žáka pedagogem), ale     má pouze doplňovat a rozšiřovat evaluační procesy a více aktivizovat žáka. </w:t>
      </w:r>
    </w:p>
    <w:p w14:paraId="040BE533" w14:textId="77777777" w:rsidR="00471CDA" w:rsidRPr="005B687B" w:rsidRDefault="00471CDA" w:rsidP="00471CDA">
      <w:pPr>
        <w:pStyle w:val="Normlnweb1"/>
        <w:jc w:val="both"/>
        <w:rPr>
          <w:color w:val="000000" w:themeColor="text1"/>
        </w:rPr>
      </w:pPr>
      <w:r w:rsidRPr="005B687B">
        <w:rPr>
          <w:color w:val="000000" w:themeColor="text1"/>
        </w:rPr>
        <w:t>8. Na konci pololetí žák písemnou nebo ústní formou provede sebehodnocení v oblasti:</w:t>
      </w:r>
    </w:p>
    <w:p w14:paraId="57648EB2" w14:textId="77777777" w:rsidR="00471CDA" w:rsidRPr="005B687B" w:rsidRDefault="00471CDA" w:rsidP="00471CDA">
      <w:pPr>
        <w:jc w:val="both"/>
        <w:rPr>
          <w:color w:val="000000" w:themeColor="text1"/>
        </w:rPr>
      </w:pPr>
      <w:r w:rsidRPr="005B687B">
        <w:rPr>
          <w:color w:val="000000" w:themeColor="text1"/>
        </w:rPr>
        <w:t>- zodpovědnost</w:t>
      </w:r>
    </w:p>
    <w:p w14:paraId="47C33335" w14:textId="77777777" w:rsidR="00471CDA" w:rsidRPr="005B687B" w:rsidRDefault="00471CDA" w:rsidP="00471CDA">
      <w:pPr>
        <w:jc w:val="both"/>
        <w:rPr>
          <w:color w:val="000000" w:themeColor="text1"/>
        </w:rPr>
      </w:pPr>
      <w:r w:rsidRPr="005B687B">
        <w:rPr>
          <w:color w:val="000000" w:themeColor="text1"/>
        </w:rPr>
        <w:t>- motivace k učení</w:t>
      </w:r>
    </w:p>
    <w:p w14:paraId="26904B5A" w14:textId="77777777" w:rsidR="00471CDA" w:rsidRPr="005B687B" w:rsidRDefault="00471CDA" w:rsidP="00471CDA">
      <w:pPr>
        <w:jc w:val="both"/>
        <w:rPr>
          <w:color w:val="000000" w:themeColor="text1"/>
        </w:rPr>
      </w:pPr>
      <w:r w:rsidRPr="005B687B">
        <w:rPr>
          <w:color w:val="000000" w:themeColor="text1"/>
        </w:rPr>
        <w:t xml:space="preserve">- sebedůvěra            </w:t>
      </w:r>
    </w:p>
    <w:p w14:paraId="08A78009" w14:textId="77777777" w:rsidR="00471CDA" w:rsidRPr="005B687B" w:rsidRDefault="00471CDA" w:rsidP="00471CDA">
      <w:pPr>
        <w:jc w:val="both"/>
        <w:rPr>
          <w:color w:val="000000" w:themeColor="text1"/>
        </w:rPr>
      </w:pPr>
      <w:r w:rsidRPr="005B687B">
        <w:rPr>
          <w:color w:val="000000" w:themeColor="text1"/>
        </w:rPr>
        <w:t>- vztahy v třídním kolektivu.</w:t>
      </w:r>
    </w:p>
    <w:p w14:paraId="1CE77F8F" w14:textId="77777777" w:rsidR="00471CDA" w:rsidRPr="005B687B" w:rsidRDefault="00471CDA" w:rsidP="00471CDA">
      <w:pPr>
        <w:jc w:val="both"/>
        <w:rPr>
          <w:color w:val="000000" w:themeColor="text1"/>
        </w:rPr>
      </w:pPr>
    </w:p>
    <w:p w14:paraId="781563D1" w14:textId="77777777" w:rsidR="00471CDA" w:rsidRPr="005B687B" w:rsidRDefault="00471CDA" w:rsidP="00471CDA">
      <w:pPr>
        <w:jc w:val="both"/>
        <w:rPr>
          <w:color w:val="000000" w:themeColor="text1"/>
        </w:rPr>
      </w:pPr>
      <w:r w:rsidRPr="005B687B">
        <w:rPr>
          <w:color w:val="000000" w:themeColor="text1"/>
        </w:rPr>
        <w:t>9. Známky nejsou jediným zdrojem motivace.</w:t>
      </w:r>
    </w:p>
    <w:p w14:paraId="67A34514" w14:textId="77777777" w:rsidR="00471CDA" w:rsidRPr="005B687B" w:rsidRDefault="00471CDA" w:rsidP="00471CDA">
      <w:pPr>
        <w:jc w:val="both"/>
        <w:rPr>
          <w:color w:val="000000" w:themeColor="text1"/>
        </w:rPr>
      </w:pPr>
    </w:p>
    <w:p w14:paraId="7D9E0FB7" w14:textId="77777777" w:rsidR="00471CDA" w:rsidRPr="005B687B" w:rsidRDefault="00471CDA" w:rsidP="00471CDA">
      <w:pPr>
        <w:jc w:val="both"/>
        <w:rPr>
          <w:color w:val="000000" w:themeColor="text1"/>
        </w:rPr>
      </w:pPr>
    </w:p>
    <w:p w14:paraId="33CDDE8F" w14:textId="77777777" w:rsidR="00471CDA" w:rsidRPr="005B687B" w:rsidRDefault="00471CDA" w:rsidP="00471CDA">
      <w:pPr>
        <w:jc w:val="both"/>
        <w:rPr>
          <w:color w:val="000000" w:themeColor="text1"/>
        </w:rPr>
      </w:pPr>
    </w:p>
    <w:p w14:paraId="7BDFF02F" w14:textId="77777777" w:rsidR="00471CDA" w:rsidRPr="005B687B" w:rsidRDefault="00471CDA" w:rsidP="00471CDA">
      <w:pPr>
        <w:jc w:val="both"/>
        <w:rPr>
          <w:color w:val="000000" w:themeColor="text1"/>
        </w:rPr>
      </w:pPr>
    </w:p>
    <w:p w14:paraId="590E2BEA" w14:textId="77777777" w:rsidR="00471CDA" w:rsidRPr="005B687B" w:rsidRDefault="00471CDA" w:rsidP="00471CDA">
      <w:pPr>
        <w:jc w:val="both"/>
        <w:rPr>
          <w:b/>
          <w:color w:val="000000" w:themeColor="text1"/>
          <w:u w:val="single"/>
        </w:rPr>
      </w:pPr>
      <w:r w:rsidRPr="005B687B">
        <w:rPr>
          <w:b/>
          <w:color w:val="000000" w:themeColor="text1"/>
          <w:u w:val="single"/>
        </w:rPr>
        <w:t>II. Stupně hodnocení prospěchu a chování v případě použití klasifikace, zásady pro používání slovního hodnocení,</w:t>
      </w:r>
    </w:p>
    <w:p w14:paraId="0FB79F21" w14:textId="77777777" w:rsidR="00471CDA" w:rsidRPr="005B687B" w:rsidRDefault="00471CDA" w:rsidP="00471CDA">
      <w:pPr>
        <w:jc w:val="both"/>
        <w:rPr>
          <w:color w:val="000000" w:themeColor="text1"/>
        </w:rPr>
      </w:pPr>
    </w:p>
    <w:p w14:paraId="126076C7" w14:textId="77777777" w:rsidR="00471CDA" w:rsidRPr="005B687B" w:rsidRDefault="00471CDA" w:rsidP="00471CDA">
      <w:pPr>
        <w:jc w:val="both"/>
        <w:rPr>
          <w:color w:val="000000" w:themeColor="text1"/>
        </w:rPr>
      </w:pPr>
    </w:p>
    <w:p w14:paraId="19B97634" w14:textId="77777777" w:rsidR="00471CDA" w:rsidRPr="005B687B" w:rsidRDefault="00471CDA" w:rsidP="00471CDA">
      <w:pPr>
        <w:jc w:val="both"/>
        <w:rPr>
          <w:b/>
          <w:color w:val="000000" w:themeColor="text1"/>
          <w:u w:val="single"/>
        </w:rPr>
      </w:pPr>
      <w:r w:rsidRPr="005B687B">
        <w:rPr>
          <w:b/>
          <w:color w:val="000000" w:themeColor="text1"/>
          <w:u w:val="single"/>
        </w:rPr>
        <w:t>1. Stupně hodnocení  chování v případě použití klasifikace a jejich charakteristika, včetně předem stanovených kritérií</w:t>
      </w:r>
    </w:p>
    <w:p w14:paraId="7AF86E6C" w14:textId="77777777" w:rsidR="00471CDA" w:rsidRPr="005B687B" w:rsidRDefault="00471CDA" w:rsidP="00471CDA">
      <w:pPr>
        <w:jc w:val="both"/>
        <w:rPr>
          <w:color w:val="000000" w:themeColor="text1"/>
        </w:rPr>
      </w:pPr>
    </w:p>
    <w:p w14:paraId="27B114A8" w14:textId="77777777" w:rsidR="00471CDA" w:rsidRPr="005B687B" w:rsidRDefault="00471CDA" w:rsidP="00471CDA">
      <w:pPr>
        <w:jc w:val="both"/>
        <w:rPr>
          <w:color w:val="000000" w:themeColor="text1"/>
        </w:rPr>
      </w:pPr>
    </w:p>
    <w:p w14:paraId="4F722867" w14:textId="77777777" w:rsidR="00471CDA" w:rsidRPr="005B687B" w:rsidRDefault="00471CDA" w:rsidP="00471CDA">
      <w:pPr>
        <w:jc w:val="both"/>
        <w:rPr>
          <w:color w:val="000000" w:themeColor="text1"/>
        </w:rPr>
      </w:pPr>
      <w:r w:rsidRPr="005B687B">
        <w:rPr>
          <w:color w:val="000000" w:themeColor="text1"/>
        </w:rPr>
        <w:t>1. Chování žáka ve škole a na akcích pořádaných školou se v případě použití klasifikace hodnotí na vysvědčení stupni:</w:t>
      </w:r>
    </w:p>
    <w:p w14:paraId="6984DA2C" w14:textId="77777777" w:rsidR="00471CDA" w:rsidRPr="005B687B" w:rsidRDefault="00471CDA" w:rsidP="00471CDA">
      <w:pPr>
        <w:jc w:val="both"/>
        <w:rPr>
          <w:color w:val="000000" w:themeColor="text1"/>
        </w:rPr>
      </w:pPr>
    </w:p>
    <w:p w14:paraId="28B2B343" w14:textId="77777777" w:rsidR="00471CDA" w:rsidRPr="005B687B" w:rsidRDefault="00471CDA" w:rsidP="00471CDA">
      <w:pPr>
        <w:jc w:val="both"/>
        <w:rPr>
          <w:color w:val="000000" w:themeColor="text1"/>
        </w:rPr>
      </w:pPr>
      <w:r w:rsidRPr="005B687B">
        <w:rPr>
          <w:color w:val="000000" w:themeColor="text1"/>
        </w:rPr>
        <w:t>a) 1 - velmi dobré,</w:t>
      </w:r>
    </w:p>
    <w:p w14:paraId="6A93CCAE" w14:textId="77777777" w:rsidR="00471CDA" w:rsidRPr="005B687B" w:rsidRDefault="00471CDA" w:rsidP="00471CDA">
      <w:pPr>
        <w:jc w:val="both"/>
        <w:rPr>
          <w:color w:val="000000" w:themeColor="text1"/>
        </w:rPr>
      </w:pPr>
      <w:r w:rsidRPr="005B687B">
        <w:rPr>
          <w:color w:val="000000" w:themeColor="text1"/>
        </w:rPr>
        <w:t>b) 2 - uspokojivé,</w:t>
      </w:r>
    </w:p>
    <w:p w14:paraId="43202A05" w14:textId="77777777" w:rsidR="00471CDA" w:rsidRPr="005B687B" w:rsidRDefault="00471CDA" w:rsidP="00471CDA">
      <w:pPr>
        <w:jc w:val="both"/>
        <w:rPr>
          <w:color w:val="000000" w:themeColor="text1"/>
        </w:rPr>
      </w:pPr>
      <w:r w:rsidRPr="005B687B">
        <w:rPr>
          <w:color w:val="000000" w:themeColor="text1"/>
        </w:rPr>
        <w:t>c) 3 - neuspokojivé.</w:t>
      </w:r>
    </w:p>
    <w:p w14:paraId="43F8D07E" w14:textId="77777777" w:rsidR="00471CDA" w:rsidRPr="005B687B" w:rsidRDefault="00471CDA" w:rsidP="00471CDA">
      <w:pPr>
        <w:jc w:val="both"/>
        <w:rPr>
          <w:color w:val="000000" w:themeColor="text1"/>
        </w:rPr>
      </w:pPr>
    </w:p>
    <w:p w14:paraId="3B6340F9" w14:textId="77777777" w:rsidR="00471CDA" w:rsidRPr="005B687B" w:rsidRDefault="00471CDA" w:rsidP="00471CDA">
      <w:pPr>
        <w:jc w:val="both"/>
        <w:rPr>
          <w:color w:val="000000" w:themeColor="text1"/>
        </w:rPr>
      </w:pPr>
      <w:r w:rsidRPr="005B687B">
        <w:rPr>
          <w:i/>
          <w:color w:val="000000" w:themeColor="text1"/>
        </w:rPr>
        <w:t xml:space="preserve">       Stupeň 1  (velmi dobré):</w:t>
      </w:r>
      <w:r w:rsidRPr="005B687B">
        <w:rPr>
          <w:color w:val="000000" w:themeColor="text1"/>
        </w:rPr>
        <w:t xml:space="preserve"> žák uvědoměle dodržuje pravidla chování a ustanovení školního      řádu. Méně závažných přestupků se dopouští ojediněle. Žák je však přístupný výchovnému působení a snaží se své chyby napravit.     </w:t>
      </w:r>
    </w:p>
    <w:p w14:paraId="69C06A12" w14:textId="77777777" w:rsidR="00471CDA" w:rsidRPr="005B687B" w:rsidRDefault="00471CDA" w:rsidP="00471CDA">
      <w:pPr>
        <w:jc w:val="both"/>
        <w:rPr>
          <w:color w:val="000000" w:themeColor="text1"/>
        </w:rPr>
      </w:pPr>
    </w:p>
    <w:p w14:paraId="15B217AC" w14:textId="77777777" w:rsidR="00471CDA" w:rsidRPr="005B687B" w:rsidRDefault="00471CDA" w:rsidP="00471CDA">
      <w:pPr>
        <w:jc w:val="both"/>
        <w:rPr>
          <w:color w:val="000000" w:themeColor="text1"/>
        </w:rPr>
      </w:pPr>
      <w:r w:rsidRPr="005B687B">
        <w:rPr>
          <w:i/>
          <w:color w:val="000000" w:themeColor="text1"/>
        </w:rPr>
        <w:t xml:space="preserve">       Stupeň 2   (uspokojivé):</w:t>
      </w:r>
      <w:r w:rsidRPr="005B687B">
        <w:rPr>
          <w:color w:val="000000" w:themeColor="text1"/>
        </w:rPr>
        <w:t xml:space="preserve"> chování žáka je v rozporu s pravidly chování a s ustanoveními školního řádu. Žák se dopustí závažného přestupku proti pravidlům slušného chování nebo školnímu řádu, </w:t>
      </w:r>
      <w:r w:rsidRPr="005B687B">
        <w:rPr>
          <w:color w:val="000000" w:themeColor="text1"/>
        </w:rPr>
        <w:lastRenderedPageBreak/>
        <w:t>nebo se opakovaně dopustí méně závažných přestupků. Zpravidla se přes důtku třídního učitele dopouští dalších přestupků, narušuje výchovně vzdělávací činnost školy, ohrožuje bezpečnost a zdraví svoje nebo jiných osob.</w:t>
      </w:r>
    </w:p>
    <w:p w14:paraId="6C42E0DF" w14:textId="77777777" w:rsidR="00471CDA" w:rsidRPr="005B687B" w:rsidRDefault="00471CDA" w:rsidP="00471CDA">
      <w:pPr>
        <w:jc w:val="both"/>
        <w:rPr>
          <w:color w:val="000000" w:themeColor="text1"/>
        </w:rPr>
      </w:pPr>
    </w:p>
    <w:p w14:paraId="5CB9BE7A" w14:textId="77777777" w:rsidR="00471CDA" w:rsidRPr="005B687B" w:rsidRDefault="00471CDA" w:rsidP="00471CDA">
      <w:pPr>
        <w:jc w:val="both"/>
        <w:rPr>
          <w:color w:val="000000" w:themeColor="text1"/>
        </w:rPr>
      </w:pPr>
      <w:r w:rsidRPr="005B687B">
        <w:rPr>
          <w:i/>
          <w:color w:val="000000" w:themeColor="text1"/>
        </w:rPr>
        <w:t xml:space="preserve">       Stupeň 3  (neuspokojivé):</w:t>
      </w:r>
      <w:r w:rsidRPr="005B687B">
        <w:rPr>
          <w:color w:val="000000" w:themeColor="text1"/>
        </w:rPr>
        <w:t xml:space="preserve"> chování žáka ve škole je v příkrém rozporu s pravidly slušného chování. Dopustí se takových závažných přestupků proti školnímu řádu nebo provinění, že je jimi vážně ohrožena výchova nebo bezpečnost a zdraví jiných osob. Záměrně narušuje hrubým způsobem výchovně vzdělávací činnost školy. Zpravidla se přes důtku ředitele školy dopouští dalších přestupků.</w:t>
      </w:r>
    </w:p>
    <w:p w14:paraId="5CCD24B6" w14:textId="77777777" w:rsidR="00471CDA" w:rsidRPr="005B687B" w:rsidRDefault="00471CDA" w:rsidP="00471CDA">
      <w:pPr>
        <w:jc w:val="both"/>
        <w:rPr>
          <w:color w:val="000000" w:themeColor="text1"/>
        </w:rPr>
      </w:pPr>
    </w:p>
    <w:p w14:paraId="45064484" w14:textId="77777777" w:rsidR="00471CDA" w:rsidRPr="005B687B" w:rsidRDefault="00471CDA" w:rsidP="00471CDA">
      <w:pPr>
        <w:jc w:val="both"/>
        <w:rPr>
          <w:color w:val="000000" w:themeColor="text1"/>
        </w:rPr>
      </w:pPr>
      <w:r w:rsidRPr="005B687B">
        <w:rPr>
          <w:color w:val="000000" w:themeColor="text1"/>
        </w:rPr>
        <w:t>2. Výsledky vzdělávání žáka v jednotlivých povinných a nepovinných předmětech stanovených školním vzdělávacím programem se v případě použití klasifikace hodnotí na vysvědčení stupni prospěchu:</w:t>
      </w:r>
    </w:p>
    <w:p w14:paraId="1C7F5319" w14:textId="77777777" w:rsidR="00471CDA" w:rsidRPr="005B687B" w:rsidRDefault="00471CDA" w:rsidP="00471CDA">
      <w:pPr>
        <w:jc w:val="both"/>
        <w:rPr>
          <w:color w:val="000000" w:themeColor="text1"/>
        </w:rPr>
      </w:pPr>
    </w:p>
    <w:p w14:paraId="5BA3A313" w14:textId="77777777" w:rsidR="00471CDA" w:rsidRPr="005B687B" w:rsidRDefault="00471CDA" w:rsidP="00471CDA">
      <w:pPr>
        <w:jc w:val="both"/>
        <w:rPr>
          <w:color w:val="000000" w:themeColor="text1"/>
        </w:rPr>
      </w:pPr>
      <w:r w:rsidRPr="005B687B">
        <w:rPr>
          <w:color w:val="000000" w:themeColor="text1"/>
        </w:rPr>
        <w:t>a) 1 - výborný,</w:t>
      </w:r>
    </w:p>
    <w:p w14:paraId="2FB3E433" w14:textId="77777777" w:rsidR="00471CDA" w:rsidRPr="005B687B" w:rsidRDefault="00471CDA" w:rsidP="00471CDA">
      <w:pPr>
        <w:jc w:val="both"/>
        <w:rPr>
          <w:color w:val="000000" w:themeColor="text1"/>
        </w:rPr>
      </w:pPr>
      <w:r w:rsidRPr="005B687B">
        <w:rPr>
          <w:color w:val="000000" w:themeColor="text1"/>
        </w:rPr>
        <w:t>b) 2 - chvalitebný,</w:t>
      </w:r>
    </w:p>
    <w:p w14:paraId="23463944" w14:textId="77777777" w:rsidR="00471CDA" w:rsidRPr="005B687B" w:rsidRDefault="00471CDA" w:rsidP="00471CDA">
      <w:pPr>
        <w:jc w:val="both"/>
        <w:rPr>
          <w:color w:val="000000" w:themeColor="text1"/>
        </w:rPr>
      </w:pPr>
      <w:r w:rsidRPr="005B687B">
        <w:rPr>
          <w:color w:val="000000" w:themeColor="text1"/>
        </w:rPr>
        <w:t>c) 3 - dobrý,</w:t>
      </w:r>
    </w:p>
    <w:p w14:paraId="580FBD25" w14:textId="77777777" w:rsidR="00471CDA" w:rsidRPr="005B687B" w:rsidRDefault="00471CDA" w:rsidP="00471CDA">
      <w:pPr>
        <w:jc w:val="both"/>
        <w:rPr>
          <w:color w:val="000000" w:themeColor="text1"/>
        </w:rPr>
      </w:pPr>
      <w:r w:rsidRPr="005B687B">
        <w:rPr>
          <w:color w:val="000000" w:themeColor="text1"/>
        </w:rPr>
        <w:t>d) 4 - dostatečný,</w:t>
      </w:r>
    </w:p>
    <w:p w14:paraId="6ED80D4E" w14:textId="77777777" w:rsidR="00471CDA" w:rsidRPr="005B687B" w:rsidRDefault="00471CDA" w:rsidP="00471CDA">
      <w:pPr>
        <w:jc w:val="both"/>
        <w:rPr>
          <w:color w:val="000000" w:themeColor="text1"/>
        </w:rPr>
      </w:pPr>
      <w:r w:rsidRPr="005B687B">
        <w:rPr>
          <w:color w:val="000000" w:themeColor="text1"/>
        </w:rPr>
        <w:t>e) 5 - nedostatečný.</w:t>
      </w:r>
    </w:p>
    <w:p w14:paraId="71835382" w14:textId="77777777" w:rsidR="00471CDA" w:rsidRPr="005B687B" w:rsidRDefault="00471CDA" w:rsidP="00471CDA">
      <w:pPr>
        <w:jc w:val="both"/>
        <w:rPr>
          <w:color w:val="000000" w:themeColor="text1"/>
        </w:rPr>
      </w:pPr>
    </w:p>
    <w:p w14:paraId="56278AE6" w14:textId="77777777" w:rsidR="00471CDA" w:rsidRPr="005B687B" w:rsidRDefault="00471CDA" w:rsidP="00471CDA">
      <w:pPr>
        <w:jc w:val="both"/>
        <w:rPr>
          <w:color w:val="000000" w:themeColor="text1"/>
        </w:rPr>
      </w:pPr>
      <w:r w:rsidRPr="005B687B">
        <w:rPr>
          <w:color w:val="000000" w:themeColor="text1"/>
        </w:rPr>
        <w:t>3. Při hodnocení touto stupnicí jsou výsledky vzdělávání žáka a chování žáka ve škole a na akcích pořádaných školou hodnoceny tak, aby byla zřejmá úroveň vzdělání žáka, které dosáhl zejména vzhledem k očekávaným výstupům jednotlivých předmětů školního vzdělávacího programu, ke svým vzdělávacím a osobnostním předpokladům a k věku. Klasifikace zahrnuje ohodnocení  přístupu žáka a jeho přístupu ke vzdělávání i v souvislostech, které ovlivňují jeho výkon.</w:t>
      </w:r>
    </w:p>
    <w:p w14:paraId="46089051" w14:textId="77777777" w:rsidR="00471CDA" w:rsidRPr="005B687B" w:rsidRDefault="00471CDA" w:rsidP="00471CDA">
      <w:pPr>
        <w:jc w:val="both"/>
        <w:rPr>
          <w:color w:val="000000" w:themeColor="text1"/>
        </w:rPr>
      </w:pPr>
    </w:p>
    <w:p w14:paraId="51954971" w14:textId="77777777" w:rsidR="00471CDA" w:rsidRPr="005B687B" w:rsidRDefault="00471CDA" w:rsidP="00471CDA">
      <w:pPr>
        <w:jc w:val="both"/>
        <w:rPr>
          <w:color w:val="000000" w:themeColor="text1"/>
        </w:rPr>
      </w:pPr>
      <w:r w:rsidRPr="005B687B">
        <w:rPr>
          <w:color w:val="000000" w:themeColor="text1"/>
        </w:rPr>
        <w:t xml:space="preserve">4. Při hodnocení žáka podle odstavců </w:t>
      </w:r>
      <w:smartTag w:uri="urn:schemas-microsoft-com:office:smarttags" w:element="metricconverter">
        <w:smartTagPr>
          <w:attr w:name="ProductID" w:val="1 a"/>
        </w:smartTagPr>
        <w:r w:rsidRPr="005B687B">
          <w:rPr>
            <w:color w:val="000000" w:themeColor="text1"/>
          </w:rPr>
          <w:t>1 a</w:t>
        </w:r>
      </w:smartTag>
      <w:r w:rsidRPr="005B687B">
        <w:rPr>
          <w:color w:val="000000" w:themeColor="text1"/>
        </w:rPr>
        <w:t xml:space="preserve"> 3 se na prvním stupni použije pro zápis stupně hodnocení číslice, na druhém stupni se použije slovní označení stupně hodnocení podle odstavců </w:t>
      </w:r>
      <w:smartTag w:uri="urn:schemas-microsoft-com:office:smarttags" w:element="metricconverter">
        <w:smartTagPr>
          <w:attr w:name="ProductID" w:val="1 a"/>
        </w:smartTagPr>
        <w:r w:rsidRPr="005B687B">
          <w:rPr>
            <w:color w:val="000000" w:themeColor="text1"/>
          </w:rPr>
          <w:t>1 a</w:t>
        </w:r>
      </w:smartTag>
      <w:r w:rsidRPr="005B687B">
        <w:rPr>
          <w:color w:val="000000" w:themeColor="text1"/>
        </w:rPr>
        <w:t xml:space="preserve"> 3.</w:t>
      </w:r>
    </w:p>
    <w:p w14:paraId="672F61F8" w14:textId="77777777" w:rsidR="00471CDA" w:rsidRPr="005B687B" w:rsidRDefault="00471CDA" w:rsidP="00471CDA">
      <w:pPr>
        <w:jc w:val="both"/>
        <w:rPr>
          <w:color w:val="000000" w:themeColor="text1"/>
        </w:rPr>
      </w:pPr>
    </w:p>
    <w:p w14:paraId="1FCE52D8" w14:textId="77777777" w:rsidR="00471CDA" w:rsidRPr="005B687B" w:rsidRDefault="00471CDA" w:rsidP="00471CDA">
      <w:pPr>
        <w:jc w:val="both"/>
        <w:rPr>
          <w:color w:val="000000" w:themeColor="text1"/>
        </w:rPr>
      </w:pPr>
      <w:r w:rsidRPr="005B687B">
        <w:rPr>
          <w:color w:val="000000" w:themeColor="text1"/>
        </w:rPr>
        <w:t>5. Celkové hodnocení žáka se na vysvědčení vyjadřuje stupni:</w:t>
      </w:r>
    </w:p>
    <w:p w14:paraId="494CE396" w14:textId="77777777" w:rsidR="00471CDA" w:rsidRPr="005B687B" w:rsidRDefault="00471CDA" w:rsidP="00471CDA">
      <w:pPr>
        <w:jc w:val="both"/>
        <w:rPr>
          <w:color w:val="000000" w:themeColor="text1"/>
        </w:rPr>
      </w:pPr>
    </w:p>
    <w:p w14:paraId="25C3D766" w14:textId="77777777" w:rsidR="00471CDA" w:rsidRPr="005B687B" w:rsidRDefault="00471CDA" w:rsidP="00471CDA">
      <w:pPr>
        <w:jc w:val="both"/>
        <w:rPr>
          <w:color w:val="000000" w:themeColor="text1"/>
        </w:rPr>
      </w:pPr>
      <w:r w:rsidRPr="005B687B">
        <w:rPr>
          <w:color w:val="000000" w:themeColor="text1"/>
        </w:rPr>
        <w:t>a) prospěl (a) s vyznamenáním,</w:t>
      </w:r>
    </w:p>
    <w:p w14:paraId="652B18BA" w14:textId="77777777" w:rsidR="00471CDA" w:rsidRPr="005B687B" w:rsidRDefault="00471CDA" w:rsidP="00471CDA">
      <w:pPr>
        <w:jc w:val="both"/>
        <w:rPr>
          <w:color w:val="000000" w:themeColor="text1"/>
        </w:rPr>
      </w:pPr>
      <w:r w:rsidRPr="005B687B">
        <w:rPr>
          <w:color w:val="000000" w:themeColor="text1"/>
        </w:rPr>
        <w:t>b) prospěl (a),</w:t>
      </w:r>
    </w:p>
    <w:p w14:paraId="41608C02" w14:textId="77777777" w:rsidR="00471CDA" w:rsidRPr="005B687B" w:rsidRDefault="00471CDA" w:rsidP="00471CDA">
      <w:pPr>
        <w:jc w:val="both"/>
        <w:rPr>
          <w:color w:val="000000" w:themeColor="text1"/>
        </w:rPr>
      </w:pPr>
      <w:r w:rsidRPr="005B687B">
        <w:rPr>
          <w:color w:val="000000" w:themeColor="text1"/>
        </w:rPr>
        <w:t>c) neprospěl (a)</w:t>
      </w:r>
    </w:p>
    <w:p w14:paraId="2FE80CE8" w14:textId="77777777" w:rsidR="00471CDA" w:rsidRPr="005B687B" w:rsidRDefault="00471CDA" w:rsidP="00471CDA">
      <w:pPr>
        <w:jc w:val="both"/>
        <w:rPr>
          <w:color w:val="000000" w:themeColor="text1"/>
        </w:rPr>
      </w:pPr>
      <w:r w:rsidRPr="005B687B">
        <w:rPr>
          <w:color w:val="000000" w:themeColor="text1"/>
        </w:rPr>
        <w:t>d) nehodnocen (a).</w:t>
      </w:r>
    </w:p>
    <w:p w14:paraId="7443F47F" w14:textId="77777777" w:rsidR="00471CDA" w:rsidRPr="005B687B" w:rsidRDefault="00471CDA" w:rsidP="00471CDA">
      <w:pPr>
        <w:jc w:val="both"/>
        <w:rPr>
          <w:color w:val="000000" w:themeColor="text1"/>
        </w:rPr>
      </w:pPr>
    </w:p>
    <w:p w14:paraId="6E07B2A1" w14:textId="77777777" w:rsidR="00471CDA" w:rsidRPr="005B687B" w:rsidRDefault="00471CDA" w:rsidP="00471CDA">
      <w:pPr>
        <w:jc w:val="both"/>
        <w:rPr>
          <w:color w:val="000000" w:themeColor="text1"/>
        </w:rPr>
      </w:pPr>
      <w:r w:rsidRPr="005B687B">
        <w:rPr>
          <w:color w:val="000000" w:themeColor="text1"/>
        </w:rPr>
        <w:t>6. Žák je hodnocen stupněm</w:t>
      </w:r>
    </w:p>
    <w:p w14:paraId="385CCC7D" w14:textId="77777777" w:rsidR="00471CDA" w:rsidRPr="005B687B" w:rsidRDefault="00471CDA" w:rsidP="00471CDA">
      <w:pPr>
        <w:jc w:val="both"/>
        <w:rPr>
          <w:color w:val="000000" w:themeColor="text1"/>
        </w:rPr>
      </w:pPr>
    </w:p>
    <w:p w14:paraId="5B1DB6F1" w14:textId="77777777" w:rsidR="00471CDA" w:rsidRPr="005B687B" w:rsidRDefault="00471CDA" w:rsidP="00471CDA">
      <w:pPr>
        <w:jc w:val="both"/>
        <w:rPr>
          <w:color w:val="000000" w:themeColor="text1"/>
        </w:rPr>
      </w:pPr>
      <w:r w:rsidRPr="005B687B">
        <w:rPr>
          <w:color w:val="000000" w:themeColor="text1"/>
        </w:rPr>
        <w:t xml:space="preserve">a) prospěl(a) s vyznamenáním, není-li v žádném z povinných předmětů stanovených školním vzdělávacím programem hodnocen na vysvědčení stupněm prospěchu horším než 2 - chvalitebný, průměr stupňů prospěchu ze všech povinných předmětů stanovených školním vzdělávacím programem není vyšší než </w:t>
      </w:r>
      <w:smartTag w:uri="urn:schemas-microsoft-com:office:smarttags" w:element="metricconverter">
        <w:smartTagPr>
          <w:attr w:name="ProductID" w:val="1,5 a"/>
        </w:smartTagPr>
        <w:r w:rsidRPr="005B687B">
          <w:rPr>
            <w:color w:val="000000" w:themeColor="text1"/>
          </w:rPr>
          <w:t>1,5 a</w:t>
        </w:r>
      </w:smartTag>
      <w:r w:rsidRPr="005B687B">
        <w:rPr>
          <w:color w:val="000000" w:themeColor="text1"/>
        </w:rPr>
        <w:t xml:space="preserve"> jeho chování je hodnoceno stupněm velmi dobré, v případě použití slovního hodnocení nebo kombinace slovního hodnocení a klasifikace postupuje škola podle pravidel hodnocení žáků podle § 14 odst. 2 vyhlášky,</w:t>
      </w:r>
    </w:p>
    <w:p w14:paraId="1E002C18" w14:textId="77777777" w:rsidR="00471CDA" w:rsidRPr="005B687B" w:rsidRDefault="00471CDA" w:rsidP="00471CDA">
      <w:pPr>
        <w:jc w:val="both"/>
        <w:rPr>
          <w:color w:val="000000" w:themeColor="text1"/>
        </w:rPr>
      </w:pPr>
    </w:p>
    <w:p w14:paraId="07A867D1" w14:textId="77777777" w:rsidR="00471CDA" w:rsidRPr="005B687B" w:rsidRDefault="00471CDA" w:rsidP="00471CDA">
      <w:pPr>
        <w:jc w:val="both"/>
        <w:rPr>
          <w:color w:val="000000" w:themeColor="text1"/>
        </w:rPr>
      </w:pPr>
      <w:r w:rsidRPr="005B687B">
        <w:rPr>
          <w:color w:val="000000" w:themeColor="text1"/>
        </w:rPr>
        <w:t>b) prospěl(a), není-li v žádném z povinných předmětů stanovených školním vzdělávacím programem hodnocen na vysvědčení stupněm prospěchu 5 - nedostatečný nebo odpovídajícím slovním hodnocením,</w:t>
      </w:r>
    </w:p>
    <w:p w14:paraId="62A38142" w14:textId="77777777" w:rsidR="00471CDA" w:rsidRPr="005B687B" w:rsidRDefault="00471CDA" w:rsidP="00471CDA">
      <w:pPr>
        <w:jc w:val="both"/>
        <w:rPr>
          <w:color w:val="000000" w:themeColor="text1"/>
        </w:rPr>
      </w:pPr>
    </w:p>
    <w:p w14:paraId="35A2B3FE" w14:textId="77777777" w:rsidR="00471CDA" w:rsidRPr="005B687B" w:rsidRDefault="00471CDA" w:rsidP="00471CDA">
      <w:pPr>
        <w:jc w:val="both"/>
        <w:rPr>
          <w:color w:val="000000" w:themeColor="text1"/>
        </w:rPr>
      </w:pPr>
      <w:r w:rsidRPr="005B687B">
        <w:rPr>
          <w:color w:val="000000" w:themeColor="text1"/>
        </w:rPr>
        <w:lastRenderedPageBreak/>
        <w:t>c) neprospěl(a), je-li v některém z povinných předmětů stanovených školním vzdělávacím programem hodnocen na vysvědčení stupněm prospěchu 5 - nedostatečný nebo odpovídajícím slovním hodnocením nebo není-li z něho hodnocen na konci druhého pololetí,</w:t>
      </w:r>
    </w:p>
    <w:p w14:paraId="3DDFEA25" w14:textId="77777777" w:rsidR="00471CDA" w:rsidRPr="005B687B" w:rsidRDefault="00471CDA" w:rsidP="00471CDA">
      <w:pPr>
        <w:jc w:val="both"/>
        <w:rPr>
          <w:color w:val="000000" w:themeColor="text1"/>
        </w:rPr>
      </w:pPr>
    </w:p>
    <w:p w14:paraId="5226633C" w14:textId="77777777" w:rsidR="00471CDA" w:rsidRPr="005B687B" w:rsidRDefault="00471CDA" w:rsidP="00471CDA">
      <w:pPr>
        <w:jc w:val="both"/>
        <w:rPr>
          <w:color w:val="000000" w:themeColor="text1"/>
        </w:rPr>
      </w:pPr>
      <w:r w:rsidRPr="005B687B">
        <w:rPr>
          <w:color w:val="000000" w:themeColor="text1"/>
        </w:rPr>
        <w:t>d) nehodnocen(a), není-li možné žáka hodnotit z některého z povinných předmětů stanovených školním vzdělávacím programem na konci prvního pololetí.</w:t>
      </w:r>
    </w:p>
    <w:p w14:paraId="25B9CDD0" w14:textId="77777777" w:rsidR="00471CDA" w:rsidRPr="005B687B" w:rsidRDefault="00471CDA" w:rsidP="00471CDA">
      <w:pPr>
        <w:jc w:val="both"/>
        <w:rPr>
          <w:color w:val="000000" w:themeColor="text1"/>
        </w:rPr>
      </w:pPr>
    </w:p>
    <w:p w14:paraId="6419764F" w14:textId="77777777" w:rsidR="00471CDA" w:rsidRPr="005B687B" w:rsidRDefault="00471CDA" w:rsidP="00471CDA">
      <w:pPr>
        <w:jc w:val="both"/>
        <w:rPr>
          <w:color w:val="000000" w:themeColor="text1"/>
        </w:rPr>
      </w:pPr>
      <w:r w:rsidRPr="005B687B">
        <w:rPr>
          <w:color w:val="000000" w:themeColor="text1"/>
        </w:rPr>
        <w:t xml:space="preserve">8. Při hodnocení žáků cizinců, kteří plní v České republice povinnou školní docházku, se úroveň znalosti českého jazyka považuje za závažnou souvislost podle odstavců </w:t>
      </w:r>
      <w:smartTag w:uri="urn:schemas-microsoft-com:office:smarttags" w:element="metricconverter">
        <w:smartTagPr>
          <w:attr w:name="ProductID" w:val="2 a"/>
        </w:smartTagPr>
        <w:r w:rsidRPr="005B687B">
          <w:rPr>
            <w:color w:val="000000" w:themeColor="text1"/>
          </w:rPr>
          <w:t>2 a</w:t>
        </w:r>
      </w:smartTag>
      <w:r w:rsidRPr="005B687B">
        <w:rPr>
          <w:color w:val="000000" w:themeColor="text1"/>
        </w:rPr>
        <w:t xml:space="preserve"> 4, která ovlivňuje jejich výkon.</w:t>
      </w:r>
    </w:p>
    <w:p w14:paraId="3FDC950F" w14:textId="77777777" w:rsidR="00471CDA" w:rsidRPr="005B687B" w:rsidRDefault="00471CDA" w:rsidP="00471CDA">
      <w:pPr>
        <w:jc w:val="both"/>
        <w:rPr>
          <w:color w:val="000000" w:themeColor="text1"/>
        </w:rPr>
      </w:pPr>
    </w:p>
    <w:p w14:paraId="0C4F2A8F" w14:textId="77777777" w:rsidR="00471CDA" w:rsidRPr="005B687B" w:rsidRDefault="00471CDA" w:rsidP="00471CDA">
      <w:pPr>
        <w:jc w:val="both"/>
        <w:rPr>
          <w:color w:val="000000" w:themeColor="text1"/>
        </w:rPr>
      </w:pPr>
      <w:r w:rsidRPr="005B687B">
        <w:rPr>
          <w:color w:val="000000" w:themeColor="text1"/>
        </w:rPr>
        <w:t>9. Klasifikaci výsledků vzdělávání žáka v jednotlivých předmětech a chování žáka lze doplnit slovním hodnocením, které bude obsahovat i hodnocení klíčových kompetencí vymezených Rámcovým vzdělávacím programem pro základní vzdělávání.</w:t>
      </w:r>
    </w:p>
    <w:p w14:paraId="542055B6" w14:textId="77777777" w:rsidR="00471CDA" w:rsidRPr="005B687B" w:rsidRDefault="00471CDA" w:rsidP="00471CDA">
      <w:pPr>
        <w:jc w:val="both"/>
        <w:rPr>
          <w:color w:val="000000" w:themeColor="text1"/>
        </w:rPr>
      </w:pPr>
    </w:p>
    <w:p w14:paraId="778515EF" w14:textId="77777777" w:rsidR="00471CDA" w:rsidRPr="005B687B" w:rsidRDefault="00471CDA" w:rsidP="00471CDA">
      <w:pPr>
        <w:jc w:val="both"/>
        <w:rPr>
          <w:b/>
          <w:color w:val="000000" w:themeColor="text1"/>
          <w:u w:val="single"/>
        </w:rPr>
      </w:pPr>
      <w:r w:rsidRPr="005B687B">
        <w:rPr>
          <w:b/>
          <w:color w:val="000000" w:themeColor="text1"/>
          <w:u w:val="single"/>
        </w:rPr>
        <w:t>10. Stupně hodnocení prospěchu v případě použití klasifikace a jejich charakteristika, včetně předem stanovených kritérií</w:t>
      </w:r>
    </w:p>
    <w:p w14:paraId="47A76477" w14:textId="77777777" w:rsidR="00471CDA" w:rsidRPr="005B687B" w:rsidRDefault="00471CDA" w:rsidP="00471CDA">
      <w:pPr>
        <w:jc w:val="both"/>
        <w:rPr>
          <w:color w:val="000000" w:themeColor="text1"/>
        </w:rPr>
      </w:pPr>
    </w:p>
    <w:p w14:paraId="7BC5FFC5" w14:textId="77777777" w:rsidR="00471CDA" w:rsidRPr="005B687B" w:rsidRDefault="00471CDA" w:rsidP="00471CDA">
      <w:pPr>
        <w:pStyle w:val="Psmeno"/>
        <w:ind w:left="0" w:firstLine="0"/>
        <w:rPr>
          <w:rFonts w:ascii="Times New Roman" w:hAnsi="Times New Roman"/>
          <w:color w:val="000000" w:themeColor="text1"/>
          <w:sz w:val="24"/>
        </w:rPr>
      </w:pPr>
      <w:r w:rsidRPr="005B687B">
        <w:rPr>
          <w:rFonts w:ascii="Times New Roman" w:hAnsi="Times New Roman"/>
          <w:color w:val="000000" w:themeColor="text1"/>
          <w:sz w:val="24"/>
        </w:rPr>
        <w:t xml:space="preserve">Pro potřeby klasifikace se předměty dělí do tří skupin: </w:t>
      </w:r>
    </w:p>
    <w:p w14:paraId="75F220E6" w14:textId="77777777" w:rsidR="00471CDA" w:rsidRPr="005B687B" w:rsidRDefault="00471CDA" w:rsidP="00471CDA">
      <w:pPr>
        <w:jc w:val="both"/>
        <w:rPr>
          <w:color w:val="000000" w:themeColor="text1"/>
        </w:rPr>
      </w:pPr>
      <w:r w:rsidRPr="005B687B">
        <w:rPr>
          <w:color w:val="000000" w:themeColor="text1"/>
        </w:rPr>
        <w:t xml:space="preserve">- předměty s převahou teoretického zaměření, </w:t>
      </w:r>
    </w:p>
    <w:p w14:paraId="64E50CF7" w14:textId="77777777" w:rsidR="00471CDA" w:rsidRPr="005B687B" w:rsidRDefault="00471CDA" w:rsidP="00471CDA">
      <w:pPr>
        <w:jc w:val="both"/>
        <w:rPr>
          <w:color w:val="000000" w:themeColor="text1"/>
        </w:rPr>
      </w:pPr>
      <w:r w:rsidRPr="005B687B">
        <w:rPr>
          <w:color w:val="000000" w:themeColor="text1"/>
        </w:rPr>
        <w:t xml:space="preserve">- předměty s převahou praktických činností a </w:t>
      </w:r>
    </w:p>
    <w:p w14:paraId="422F51D9" w14:textId="77777777" w:rsidR="00471CDA" w:rsidRPr="005B687B" w:rsidRDefault="00471CDA" w:rsidP="00471CDA">
      <w:pPr>
        <w:jc w:val="both"/>
        <w:rPr>
          <w:color w:val="000000" w:themeColor="text1"/>
        </w:rPr>
      </w:pPr>
      <w:r w:rsidRPr="005B687B">
        <w:rPr>
          <w:color w:val="000000" w:themeColor="text1"/>
        </w:rPr>
        <w:t xml:space="preserve">- předměty s převahou výchovného a uměleckého odborného zaměření. </w:t>
      </w:r>
    </w:p>
    <w:p w14:paraId="2C63BDD0" w14:textId="77777777" w:rsidR="00471CDA" w:rsidRPr="005B687B" w:rsidRDefault="00471CDA" w:rsidP="00471CDA">
      <w:pPr>
        <w:jc w:val="both"/>
        <w:rPr>
          <w:color w:val="000000" w:themeColor="text1"/>
        </w:rPr>
      </w:pPr>
      <w:r w:rsidRPr="005B687B">
        <w:rPr>
          <w:color w:val="000000" w:themeColor="text1"/>
        </w:rPr>
        <w:t xml:space="preserve">Kritéria pro jednotlivé klasifikační stupně jsou formulována především pro celkovou klasifikaci. Učitel však nepřeceňuje žádné z uvedených kritérií, posuzuje žákovy výkony komplexně, v souladu se specifikou předmětu. </w:t>
      </w:r>
    </w:p>
    <w:p w14:paraId="09758F16" w14:textId="77777777" w:rsidR="00471CDA" w:rsidRPr="005B687B" w:rsidRDefault="00471CDA" w:rsidP="00471CDA">
      <w:pPr>
        <w:jc w:val="both"/>
        <w:rPr>
          <w:color w:val="000000" w:themeColor="text1"/>
        </w:rPr>
      </w:pPr>
    </w:p>
    <w:p w14:paraId="7DFEED25" w14:textId="77777777" w:rsidR="00471CDA" w:rsidRPr="005B687B" w:rsidRDefault="00471CDA" w:rsidP="00471CDA">
      <w:pPr>
        <w:pStyle w:val="Nadpis2"/>
        <w:ind w:left="-576"/>
        <w:jc w:val="both"/>
        <w:rPr>
          <w:rFonts w:ascii="Times New Roman" w:hAnsi="Times New Roman"/>
          <w:i w:val="0"/>
          <w:color w:val="000000" w:themeColor="text1"/>
          <w:sz w:val="24"/>
          <w:szCs w:val="24"/>
          <w:u w:val="single"/>
        </w:rPr>
      </w:pPr>
      <w:r w:rsidRPr="005B687B">
        <w:rPr>
          <w:rFonts w:ascii="Times New Roman" w:hAnsi="Times New Roman"/>
          <w:i w:val="0"/>
          <w:color w:val="000000" w:themeColor="text1"/>
          <w:sz w:val="24"/>
          <w:szCs w:val="24"/>
          <w:u w:val="single"/>
        </w:rPr>
        <w:t>10.1. Klasifikace ve vyučovacích předmětech s převahou teoretického zaměření</w:t>
      </w:r>
    </w:p>
    <w:p w14:paraId="37DCA073" w14:textId="77777777" w:rsidR="00471CDA" w:rsidRPr="005B687B" w:rsidRDefault="00471CDA" w:rsidP="00471CDA">
      <w:pPr>
        <w:jc w:val="both"/>
        <w:rPr>
          <w:color w:val="000000" w:themeColor="text1"/>
        </w:rPr>
      </w:pPr>
      <w:r w:rsidRPr="005B687B">
        <w:rPr>
          <w:color w:val="000000" w:themeColor="text1"/>
        </w:rPr>
        <w:t>Převahu teoretického zaměření mají jazykové, společenskovědní, přírodovědné předměty a matematika.</w:t>
      </w:r>
    </w:p>
    <w:p w14:paraId="260426EF" w14:textId="77777777" w:rsidR="00471CDA" w:rsidRPr="005B687B" w:rsidRDefault="00471CDA" w:rsidP="00471CDA">
      <w:pPr>
        <w:jc w:val="both"/>
        <w:rPr>
          <w:color w:val="000000" w:themeColor="text1"/>
        </w:rPr>
      </w:pPr>
      <w:r w:rsidRPr="005B687B">
        <w:rPr>
          <w:color w:val="000000" w:themeColor="text1"/>
        </w:rPr>
        <w:t xml:space="preserve">Při klasifikaci výsledků ve vyučovacích předmětech s převahou teoretického zaměření se v souladu s požadavky učebních osnov hodnotí: </w:t>
      </w:r>
    </w:p>
    <w:p w14:paraId="0856596C" w14:textId="77777777" w:rsidR="00471CDA" w:rsidRPr="005B687B" w:rsidRDefault="00471CDA" w:rsidP="00471CDA">
      <w:pPr>
        <w:jc w:val="both"/>
        <w:rPr>
          <w:color w:val="000000" w:themeColor="text1"/>
        </w:rPr>
      </w:pPr>
      <w:r w:rsidRPr="005B687B">
        <w:rPr>
          <w:color w:val="000000" w:themeColor="text1"/>
        </w:rPr>
        <w:t>- ucelenost, přesnost a trvalost osvojení požadovaných poznatků, faktů, pojmů, definic, zákonitostí a vztahů, kvalita a rozsah získaných dovedností vykonávat požadované intelektuální a motorické činnosti,</w:t>
      </w:r>
    </w:p>
    <w:p w14:paraId="73B1395B" w14:textId="77777777" w:rsidR="00471CDA" w:rsidRPr="005B687B" w:rsidRDefault="00471CDA" w:rsidP="00471CDA">
      <w:pPr>
        <w:jc w:val="both"/>
        <w:rPr>
          <w:color w:val="000000" w:themeColor="text1"/>
        </w:rPr>
      </w:pPr>
      <w:r w:rsidRPr="005B687B">
        <w:rPr>
          <w:color w:val="000000" w:themeColor="text1"/>
        </w:rPr>
        <w:t>- schopnost uplatňovat osvojené poznatky a dovednosti při řešení teoretických a praktických úkolů, při výkladu a hodnocení společenských a přírodních jevů a zákonitostí,</w:t>
      </w:r>
    </w:p>
    <w:p w14:paraId="70F24FF1" w14:textId="77777777" w:rsidR="00471CDA" w:rsidRPr="005B687B" w:rsidRDefault="00471CDA" w:rsidP="00471CDA">
      <w:pPr>
        <w:jc w:val="both"/>
        <w:rPr>
          <w:color w:val="000000" w:themeColor="text1"/>
        </w:rPr>
      </w:pPr>
      <w:r w:rsidRPr="005B687B">
        <w:rPr>
          <w:color w:val="000000" w:themeColor="text1"/>
        </w:rPr>
        <w:t>- kvalita myšlení, především jeho logika, samostatnost a tvořivost,</w:t>
      </w:r>
    </w:p>
    <w:p w14:paraId="1AF1C25F" w14:textId="77777777" w:rsidR="00471CDA" w:rsidRPr="005B687B" w:rsidRDefault="00471CDA" w:rsidP="00471CDA">
      <w:pPr>
        <w:jc w:val="both"/>
        <w:rPr>
          <w:color w:val="000000" w:themeColor="text1"/>
        </w:rPr>
      </w:pPr>
      <w:r w:rsidRPr="005B687B">
        <w:rPr>
          <w:color w:val="000000" w:themeColor="text1"/>
        </w:rPr>
        <w:t>- aktivita v přístupu k činnostem, zájem o ně a vztah k nim,</w:t>
      </w:r>
    </w:p>
    <w:p w14:paraId="47BA66B1" w14:textId="77777777" w:rsidR="00471CDA" w:rsidRPr="005B687B" w:rsidRDefault="00471CDA" w:rsidP="00471CDA">
      <w:pPr>
        <w:jc w:val="both"/>
        <w:rPr>
          <w:color w:val="000000" w:themeColor="text1"/>
        </w:rPr>
      </w:pPr>
      <w:r w:rsidRPr="005B687B">
        <w:rPr>
          <w:color w:val="000000" w:themeColor="text1"/>
        </w:rPr>
        <w:t>- přesnost, výstižnost a odborná i jazyková správnost ústního a písemného projevu,</w:t>
      </w:r>
    </w:p>
    <w:p w14:paraId="55026645" w14:textId="77777777" w:rsidR="00471CDA" w:rsidRPr="005B687B" w:rsidRDefault="00471CDA" w:rsidP="00471CDA">
      <w:pPr>
        <w:jc w:val="both"/>
        <w:rPr>
          <w:color w:val="000000" w:themeColor="text1"/>
        </w:rPr>
      </w:pPr>
      <w:r w:rsidRPr="005B687B">
        <w:rPr>
          <w:color w:val="000000" w:themeColor="text1"/>
        </w:rPr>
        <w:t>- kvalita výsledků činností,</w:t>
      </w:r>
    </w:p>
    <w:p w14:paraId="581A5A54" w14:textId="77777777" w:rsidR="00471CDA" w:rsidRPr="005B687B" w:rsidRDefault="00471CDA" w:rsidP="00471CDA">
      <w:pPr>
        <w:jc w:val="both"/>
        <w:rPr>
          <w:color w:val="000000" w:themeColor="text1"/>
        </w:rPr>
      </w:pPr>
      <w:r w:rsidRPr="005B687B">
        <w:rPr>
          <w:color w:val="000000" w:themeColor="text1"/>
        </w:rPr>
        <w:t>- osvojení účinných metod samostatného studia.</w:t>
      </w:r>
    </w:p>
    <w:p w14:paraId="06082CA0" w14:textId="77777777" w:rsidR="00471CDA" w:rsidRPr="005B687B" w:rsidRDefault="00471CDA" w:rsidP="00471CDA">
      <w:pPr>
        <w:jc w:val="both"/>
        <w:rPr>
          <w:color w:val="000000" w:themeColor="text1"/>
        </w:rPr>
      </w:pPr>
    </w:p>
    <w:p w14:paraId="02A49D04" w14:textId="77777777" w:rsidR="00471CDA" w:rsidRPr="005B687B" w:rsidRDefault="00471CDA" w:rsidP="00471CDA">
      <w:pPr>
        <w:jc w:val="both"/>
        <w:rPr>
          <w:color w:val="000000" w:themeColor="text1"/>
        </w:rPr>
      </w:pPr>
      <w:r w:rsidRPr="005B687B">
        <w:rPr>
          <w:color w:val="000000" w:themeColor="text1"/>
        </w:rPr>
        <w:t>Výchovně vzdělávací výsledky se klasifikují podle těchto kritérií:</w:t>
      </w:r>
    </w:p>
    <w:p w14:paraId="00286059" w14:textId="77777777" w:rsidR="00471CDA" w:rsidRPr="005B687B" w:rsidRDefault="00471CDA" w:rsidP="00471CDA">
      <w:pPr>
        <w:jc w:val="both"/>
        <w:rPr>
          <w:color w:val="000000" w:themeColor="text1"/>
        </w:rPr>
      </w:pPr>
    </w:p>
    <w:p w14:paraId="2804EB29" w14:textId="77777777" w:rsidR="00471CDA" w:rsidRPr="005B687B" w:rsidRDefault="00471CDA" w:rsidP="00471CDA">
      <w:pPr>
        <w:jc w:val="both"/>
        <w:rPr>
          <w:i/>
          <w:color w:val="000000" w:themeColor="text1"/>
        </w:rPr>
      </w:pPr>
      <w:r w:rsidRPr="005B687B">
        <w:rPr>
          <w:i/>
          <w:color w:val="000000" w:themeColor="text1"/>
        </w:rPr>
        <w:t>Stupeň 1 (výborný)</w:t>
      </w:r>
    </w:p>
    <w:p w14:paraId="5FBE508A" w14:textId="77777777" w:rsidR="00471CDA" w:rsidRPr="005B687B" w:rsidRDefault="00471CDA" w:rsidP="00471CDA">
      <w:pPr>
        <w:jc w:val="both"/>
        <w:rPr>
          <w:color w:val="000000" w:themeColor="text1"/>
        </w:rPr>
      </w:pPr>
      <w:r w:rsidRPr="005B687B">
        <w:rPr>
          <w:color w:val="000000" w:themeColor="text1"/>
        </w:rPr>
        <w:t xml:space="preserve">Žák ovládá požadované poznatky, fakta, pojmy, definice a zákonitosti uceleně, přesně a úplně a chápe vztahy mezi nimi. Pohotově vykonává požadované intelektuální a motorické činnosti. Samostatně a tvořivě uplatňuje osvojené poznatky a dovednosti při řešení teoretických a praktických úkolů, při výkladu a hodnocení jevů a zákonitostí. Myslí logicky správně, zřetelně se u něho projevuje </w:t>
      </w:r>
      <w:r w:rsidRPr="005B687B">
        <w:rPr>
          <w:color w:val="000000" w:themeColor="text1"/>
        </w:rPr>
        <w:lastRenderedPageBreak/>
        <w:t>samostatnost a tvořivost. Jeho ústní a písemný projev je správný, přesný a výstižný. Grafický projev je přesný a estetický. Výsledky jeho činnosti jsou kvalitní, pouze s menšími nedostatky. Je schopen samostatně studovat vhodné texty.</w:t>
      </w:r>
    </w:p>
    <w:p w14:paraId="2324A71C" w14:textId="77777777" w:rsidR="00471CDA" w:rsidRPr="005B687B" w:rsidRDefault="00471CDA" w:rsidP="00471CDA">
      <w:pPr>
        <w:jc w:val="both"/>
        <w:rPr>
          <w:color w:val="000000" w:themeColor="text1"/>
        </w:rPr>
      </w:pPr>
    </w:p>
    <w:p w14:paraId="502BA301" w14:textId="77777777" w:rsidR="00471CDA" w:rsidRPr="005B687B" w:rsidRDefault="00471CDA" w:rsidP="00471CDA">
      <w:pPr>
        <w:jc w:val="both"/>
        <w:rPr>
          <w:i/>
          <w:color w:val="000000" w:themeColor="text1"/>
        </w:rPr>
      </w:pPr>
      <w:r w:rsidRPr="005B687B">
        <w:rPr>
          <w:i/>
          <w:color w:val="000000" w:themeColor="text1"/>
        </w:rPr>
        <w:t>Stupeň 2 (chvalitebný)</w:t>
      </w:r>
    </w:p>
    <w:p w14:paraId="3519424B" w14:textId="77777777" w:rsidR="00471CDA" w:rsidRPr="005B687B" w:rsidRDefault="00471CDA" w:rsidP="00471CDA">
      <w:pPr>
        <w:jc w:val="both"/>
        <w:rPr>
          <w:color w:val="000000" w:themeColor="text1"/>
        </w:rPr>
      </w:pPr>
      <w:r w:rsidRPr="005B687B">
        <w:rPr>
          <w:color w:val="000000" w:themeColor="text1"/>
        </w:rPr>
        <w:t>Žák ovládá požadované poznatky, fakta, pojmy, definice a zákonitosti v podstatě uceleně, přesně a úplně. Pohotově vykonává požadované intelektuální a motorické činnosti. Samostatně a produktivně nebo podle menších podnětů učitele uplatňuje osvojené poznatky a dovednosti při řešení teoretických a praktických úkolů, při výkladu a hodnocení jevů a zákonitostí. Myslí správně, v jeho myšlení se projevuje logika a tvořivost. Ústní a písemný projev mívá menší nedostatky ve správnosti, přesnosti a výstižnosti. Kvalita výsledků činnosti je zpravidla bez podstatných nedostatků. Grafický projev je estetický, bez větších nepřesností. Je schopen samostatně nebo s menší pomocí studovat vhodné texty.</w:t>
      </w:r>
    </w:p>
    <w:p w14:paraId="2511046D" w14:textId="77777777" w:rsidR="00471CDA" w:rsidRPr="005B687B" w:rsidRDefault="00471CDA" w:rsidP="00471CDA">
      <w:pPr>
        <w:jc w:val="both"/>
        <w:rPr>
          <w:color w:val="000000" w:themeColor="text1"/>
        </w:rPr>
      </w:pPr>
    </w:p>
    <w:p w14:paraId="18E38086" w14:textId="77777777" w:rsidR="00471CDA" w:rsidRPr="005B687B" w:rsidRDefault="00471CDA" w:rsidP="00471CDA">
      <w:pPr>
        <w:jc w:val="both"/>
        <w:rPr>
          <w:i/>
          <w:color w:val="000000" w:themeColor="text1"/>
        </w:rPr>
      </w:pPr>
      <w:r w:rsidRPr="005B687B">
        <w:rPr>
          <w:i/>
          <w:color w:val="000000" w:themeColor="text1"/>
        </w:rPr>
        <w:t>Stupeň 3 (dobrý)</w:t>
      </w:r>
    </w:p>
    <w:p w14:paraId="6AC64D9F" w14:textId="77777777" w:rsidR="00471CDA" w:rsidRPr="005B687B" w:rsidRDefault="00471CDA" w:rsidP="00471CDA">
      <w:pPr>
        <w:jc w:val="both"/>
        <w:rPr>
          <w:color w:val="000000" w:themeColor="text1"/>
        </w:rPr>
      </w:pPr>
      <w:r w:rsidRPr="005B687B">
        <w:rPr>
          <w:color w:val="000000" w:themeColor="text1"/>
        </w:rPr>
        <w:t>Žák má v ucelenosti, přesnosti a úplnosti osvojení si požadovaných poznatků, faktů, pojmů, definic a zákonitostí nepodstatné mezery. Při vykonávání požadovaných intelektuálních a motorických činností projevuje nedostatky. Podstatnější nepřesnosti a chyby dovede za pomoci učitele korigovat. V uplatňování osvojených poznatků a dovedností při řešení teoretických a praktických úkolů se dopouští chyb. Uplatňuje poznatky a provádí hodnocení jevů a zákonitostí podle podnětů učitele. Jeho myšlení je vcelku správné, ale málo tvořivé, v jeho logice se vyskytují chyby. V ústním a písemném projevu má nedostatky ve správnosti, přesnosti a výstižnosti. V kvalitě výsledků jeho činnosti se projevují častější nedostatky, grafický projev je méně estetický a má menší nedostatky. Je schopen samostatně studovat podle návodu učitele.</w:t>
      </w:r>
    </w:p>
    <w:p w14:paraId="549CCEC3" w14:textId="77777777" w:rsidR="00471CDA" w:rsidRPr="005B687B" w:rsidRDefault="00471CDA" w:rsidP="00471CDA">
      <w:pPr>
        <w:jc w:val="both"/>
        <w:rPr>
          <w:color w:val="000000" w:themeColor="text1"/>
        </w:rPr>
      </w:pPr>
    </w:p>
    <w:p w14:paraId="1EB4EE60" w14:textId="77777777" w:rsidR="00471CDA" w:rsidRPr="005B687B" w:rsidRDefault="00471CDA" w:rsidP="00471CDA">
      <w:pPr>
        <w:jc w:val="both"/>
        <w:rPr>
          <w:i/>
          <w:color w:val="000000" w:themeColor="text1"/>
        </w:rPr>
      </w:pPr>
      <w:r w:rsidRPr="005B687B">
        <w:rPr>
          <w:i/>
          <w:color w:val="000000" w:themeColor="text1"/>
        </w:rPr>
        <w:t>Stupeň 4 (dostatečný)</w:t>
      </w:r>
    </w:p>
    <w:p w14:paraId="1E29A30E" w14:textId="77777777" w:rsidR="00471CDA" w:rsidRPr="005B687B" w:rsidRDefault="00471CDA" w:rsidP="00471CDA">
      <w:pPr>
        <w:jc w:val="both"/>
        <w:rPr>
          <w:color w:val="000000" w:themeColor="text1"/>
        </w:rPr>
      </w:pPr>
      <w:r w:rsidRPr="005B687B">
        <w:rPr>
          <w:color w:val="000000" w:themeColor="text1"/>
        </w:rPr>
        <w:t xml:space="preserve">Žák má v ucelenosti, přesnosti a úplnosti osvojení si požadovaných poznatků závažné mezery. Při provádění požadovaných intelektuálních a motorických činností je málo pohotový a má větší nedostatky. V uplatňování osvojených poznatků a dovedností při řešení teoretických a praktických úkolů se vyskytují závažné chyby. Při využívání poznatků pro výklad a hodnocení jevů je nesamostatný. V logice myšlení se vyskytují závažné chyby, myšlení není tvořivé. Jeho ústní a písemný projev má vážné nedostatky ve správnosti, přesnosti a </w:t>
      </w:r>
      <w:proofErr w:type="spellStart"/>
      <w:r w:rsidRPr="005B687B">
        <w:rPr>
          <w:color w:val="000000" w:themeColor="text1"/>
        </w:rPr>
        <w:t>výstižnosti.V</w:t>
      </w:r>
      <w:proofErr w:type="spellEnd"/>
      <w:r w:rsidRPr="005B687B">
        <w:rPr>
          <w:color w:val="000000" w:themeColor="text1"/>
        </w:rPr>
        <w:t xml:space="preserve"> kvalitě výsledků jeho činnosti a v grafickém projevu se projevují nedostatky, grafický projev je málo estetický. Závažné nedostatky a chyby dovede žák s pomocí učitele opravit. Při samostatném studiu má velké těžkosti.</w:t>
      </w:r>
    </w:p>
    <w:p w14:paraId="3E61232F" w14:textId="77777777" w:rsidR="00471CDA" w:rsidRPr="005B687B" w:rsidRDefault="00471CDA" w:rsidP="00471CDA">
      <w:pPr>
        <w:jc w:val="both"/>
        <w:rPr>
          <w:color w:val="000000" w:themeColor="text1"/>
        </w:rPr>
      </w:pPr>
    </w:p>
    <w:p w14:paraId="2F8F8669" w14:textId="77777777" w:rsidR="00471CDA" w:rsidRPr="005B687B" w:rsidRDefault="00471CDA" w:rsidP="00471CDA">
      <w:pPr>
        <w:jc w:val="both"/>
        <w:rPr>
          <w:i/>
          <w:color w:val="000000" w:themeColor="text1"/>
        </w:rPr>
      </w:pPr>
      <w:r w:rsidRPr="005B687B">
        <w:rPr>
          <w:i/>
          <w:color w:val="000000" w:themeColor="text1"/>
        </w:rPr>
        <w:t>Stupeň 5 (nedostatečný)</w:t>
      </w:r>
    </w:p>
    <w:p w14:paraId="302436CC" w14:textId="77777777" w:rsidR="00471CDA" w:rsidRPr="005B687B" w:rsidRDefault="00471CDA" w:rsidP="00471CDA">
      <w:pPr>
        <w:jc w:val="both"/>
        <w:rPr>
          <w:color w:val="000000" w:themeColor="text1"/>
        </w:rPr>
      </w:pPr>
      <w:r w:rsidRPr="005B687B">
        <w:rPr>
          <w:color w:val="000000" w:themeColor="text1"/>
        </w:rPr>
        <w:t>Žák si požadované poznatky neosvojil uceleně, přesně a úplně, má v nich závažné a značné mezery. Jeho dovednost vykonávat požadované intelektuální a motorické činnosti má velmi podstatné nedostatky. V uplatňování osvojených vědomostí a dovedností při řešení teoretických a praktických úkolů se vyskytují velmi závažné chyby. Při výkladu a hodnocení jevů a zákonitostí nedovede své vědomosti uplatnit ani s podněty učitele. Neprojevuje samostatnost v myšlení, vyskytují se u něho časté logické nedostatky. V ústním a písemném projevu má závažné nedostatky ve správnosti, přesnosti i výstižnosti. Kvalita výsledků jeho činnosti a grafický projev mají vážné nedostatky. Závažné nedostatky a chyby nedovede opravit ani s pomocí učitele. Nedovede samostatně studovat.</w:t>
      </w:r>
    </w:p>
    <w:p w14:paraId="785702FA" w14:textId="77777777" w:rsidR="00471CDA" w:rsidRPr="005B687B" w:rsidRDefault="00471CDA" w:rsidP="00471CDA">
      <w:pPr>
        <w:jc w:val="both"/>
        <w:rPr>
          <w:color w:val="000000" w:themeColor="text1"/>
        </w:rPr>
      </w:pPr>
    </w:p>
    <w:p w14:paraId="3D1A2CFA" w14:textId="77777777" w:rsidR="00471CDA" w:rsidRPr="005B687B" w:rsidRDefault="00471CDA" w:rsidP="00471CDA">
      <w:pPr>
        <w:pStyle w:val="Zkladntext"/>
        <w:jc w:val="both"/>
        <w:rPr>
          <w:b w:val="0"/>
          <w:color w:val="000000" w:themeColor="text1"/>
          <w:u w:val="single"/>
        </w:rPr>
      </w:pPr>
      <w:r w:rsidRPr="005B687B">
        <w:rPr>
          <w:b w:val="0"/>
          <w:color w:val="000000" w:themeColor="text1"/>
          <w:u w:val="single"/>
        </w:rPr>
        <w:t>10.2 Klasifikace ve vyučovacích předmětech s převahou praktického zaměření.</w:t>
      </w:r>
    </w:p>
    <w:p w14:paraId="303C4BE9" w14:textId="77777777" w:rsidR="00471CDA" w:rsidRPr="005B687B" w:rsidRDefault="00471CDA" w:rsidP="00471CDA">
      <w:pPr>
        <w:jc w:val="both"/>
        <w:rPr>
          <w:color w:val="000000" w:themeColor="text1"/>
        </w:rPr>
      </w:pPr>
      <w:r w:rsidRPr="005B687B">
        <w:rPr>
          <w:color w:val="000000" w:themeColor="text1"/>
        </w:rPr>
        <w:t>Převahu praktické činnosti mají v základní škole pracovní vyučování, praktika, základy techniky, domácí nauky.</w:t>
      </w:r>
    </w:p>
    <w:p w14:paraId="1439025D" w14:textId="77777777" w:rsidR="00471CDA" w:rsidRPr="005B687B" w:rsidRDefault="00471CDA" w:rsidP="00471CDA">
      <w:pPr>
        <w:jc w:val="both"/>
        <w:rPr>
          <w:color w:val="000000" w:themeColor="text1"/>
        </w:rPr>
      </w:pPr>
      <w:r w:rsidRPr="005B687B">
        <w:rPr>
          <w:color w:val="000000" w:themeColor="text1"/>
        </w:rPr>
        <w:t>Při klasifikaci v předmětech uvedených v s převahou praktického zaměření v souladu s požadavky učebních osnov se hodnotí:</w:t>
      </w:r>
    </w:p>
    <w:p w14:paraId="6A1C5FA8" w14:textId="77777777" w:rsidR="00471CDA" w:rsidRPr="005B687B" w:rsidRDefault="00471CDA" w:rsidP="00471CDA">
      <w:pPr>
        <w:jc w:val="both"/>
        <w:rPr>
          <w:color w:val="000000" w:themeColor="text1"/>
        </w:rPr>
      </w:pPr>
      <w:r w:rsidRPr="005B687B">
        <w:rPr>
          <w:color w:val="000000" w:themeColor="text1"/>
        </w:rPr>
        <w:t>- vztah k práci, k pracovnímu kolektivu a k praktickým činnostem,</w:t>
      </w:r>
    </w:p>
    <w:p w14:paraId="5D8EA0DF" w14:textId="77777777" w:rsidR="00471CDA" w:rsidRPr="005B687B" w:rsidRDefault="00471CDA" w:rsidP="00471CDA">
      <w:pPr>
        <w:jc w:val="both"/>
        <w:rPr>
          <w:color w:val="000000" w:themeColor="text1"/>
        </w:rPr>
      </w:pPr>
      <w:r w:rsidRPr="005B687B">
        <w:rPr>
          <w:color w:val="000000" w:themeColor="text1"/>
        </w:rPr>
        <w:lastRenderedPageBreak/>
        <w:t>- osvojení praktických dovedností a návyků, zvládnutí účelných způsobů práce,</w:t>
      </w:r>
    </w:p>
    <w:p w14:paraId="43BE79FB" w14:textId="77777777" w:rsidR="00471CDA" w:rsidRPr="005B687B" w:rsidRDefault="00471CDA" w:rsidP="00471CDA">
      <w:pPr>
        <w:jc w:val="both"/>
        <w:rPr>
          <w:color w:val="000000" w:themeColor="text1"/>
        </w:rPr>
      </w:pPr>
      <w:r w:rsidRPr="005B687B">
        <w:rPr>
          <w:color w:val="000000" w:themeColor="text1"/>
        </w:rPr>
        <w:t>- využití získaných teoretických vědomostí v praktických činnostech,</w:t>
      </w:r>
    </w:p>
    <w:p w14:paraId="7D5A6C65" w14:textId="77777777" w:rsidR="00471CDA" w:rsidRPr="005B687B" w:rsidRDefault="00471CDA" w:rsidP="00471CDA">
      <w:pPr>
        <w:jc w:val="both"/>
        <w:rPr>
          <w:color w:val="000000" w:themeColor="text1"/>
        </w:rPr>
      </w:pPr>
      <w:r w:rsidRPr="005B687B">
        <w:rPr>
          <w:color w:val="000000" w:themeColor="text1"/>
        </w:rPr>
        <w:t>- aktivita, samostatnost, tvořivost, iniciativa v praktických činnostech,</w:t>
      </w:r>
    </w:p>
    <w:p w14:paraId="10FD5335" w14:textId="77777777" w:rsidR="00471CDA" w:rsidRPr="005B687B" w:rsidRDefault="00471CDA" w:rsidP="00471CDA">
      <w:pPr>
        <w:jc w:val="both"/>
        <w:rPr>
          <w:color w:val="000000" w:themeColor="text1"/>
        </w:rPr>
      </w:pPr>
      <w:r w:rsidRPr="005B687B">
        <w:rPr>
          <w:color w:val="000000" w:themeColor="text1"/>
        </w:rPr>
        <w:t>- kvalita výsledků činností,</w:t>
      </w:r>
    </w:p>
    <w:p w14:paraId="616DDD1C" w14:textId="77777777" w:rsidR="00471CDA" w:rsidRPr="005B687B" w:rsidRDefault="00471CDA" w:rsidP="00471CDA">
      <w:pPr>
        <w:jc w:val="both"/>
        <w:rPr>
          <w:color w:val="000000" w:themeColor="text1"/>
        </w:rPr>
      </w:pPr>
      <w:r w:rsidRPr="005B687B">
        <w:rPr>
          <w:color w:val="000000" w:themeColor="text1"/>
        </w:rPr>
        <w:t>- organizace vlastní práce a pracoviště, udržování pořádku na pracovišti,</w:t>
      </w:r>
    </w:p>
    <w:p w14:paraId="4EC8789A" w14:textId="77777777" w:rsidR="00471CDA" w:rsidRPr="005B687B" w:rsidRDefault="00471CDA" w:rsidP="00471CDA">
      <w:pPr>
        <w:jc w:val="both"/>
        <w:rPr>
          <w:color w:val="000000" w:themeColor="text1"/>
        </w:rPr>
      </w:pPr>
      <w:r w:rsidRPr="005B687B">
        <w:rPr>
          <w:color w:val="000000" w:themeColor="text1"/>
        </w:rPr>
        <w:t>- dodržování předpisů o bezpečnosti a ochraně zdraví při práci a péče o životní prostředí,</w:t>
      </w:r>
    </w:p>
    <w:p w14:paraId="7BC78854" w14:textId="77777777" w:rsidR="00471CDA" w:rsidRPr="005B687B" w:rsidRDefault="00471CDA" w:rsidP="00471CDA">
      <w:pPr>
        <w:jc w:val="both"/>
        <w:rPr>
          <w:color w:val="000000" w:themeColor="text1"/>
        </w:rPr>
      </w:pPr>
      <w:r w:rsidRPr="005B687B">
        <w:rPr>
          <w:color w:val="000000" w:themeColor="text1"/>
        </w:rPr>
        <w:t>- hospodárné využívání surovin, materiálů, energie, překonávání překážek v práci,</w:t>
      </w:r>
    </w:p>
    <w:p w14:paraId="30C5FD4C" w14:textId="77777777" w:rsidR="00471CDA" w:rsidRPr="005B687B" w:rsidRDefault="00471CDA" w:rsidP="00471CDA">
      <w:pPr>
        <w:jc w:val="both"/>
        <w:rPr>
          <w:color w:val="000000" w:themeColor="text1"/>
        </w:rPr>
      </w:pPr>
      <w:r w:rsidRPr="005B687B">
        <w:rPr>
          <w:color w:val="000000" w:themeColor="text1"/>
        </w:rPr>
        <w:t>- obsluha a údržba laboratorních zařízení a pomůcek, nástrojů, nářadí a měřidel.</w:t>
      </w:r>
    </w:p>
    <w:p w14:paraId="36930CF9" w14:textId="77777777" w:rsidR="00471CDA" w:rsidRPr="005B687B" w:rsidRDefault="00471CDA" w:rsidP="00471CDA">
      <w:pPr>
        <w:jc w:val="both"/>
        <w:rPr>
          <w:color w:val="000000" w:themeColor="text1"/>
        </w:rPr>
      </w:pPr>
    </w:p>
    <w:p w14:paraId="4265876C" w14:textId="77777777" w:rsidR="00471CDA" w:rsidRPr="005B687B" w:rsidRDefault="00471CDA" w:rsidP="00471CDA">
      <w:pPr>
        <w:jc w:val="both"/>
        <w:rPr>
          <w:color w:val="000000" w:themeColor="text1"/>
        </w:rPr>
      </w:pPr>
      <w:r w:rsidRPr="005B687B">
        <w:rPr>
          <w:color w:val="000000" w:themeColor="text1"/>
        </w:rPr>
        <w:t>Výchovně vzdělávací výsledky se klasifikují podle těchto kritérií:</w:t>
      </w:r>
    </w:p>
    <w:p w14:paraId="4C090157" w14:textId="77777777" w:rsidR="00471CDA" w:rsidRPr="005B687B" w:rsidRDefault="00471CDA" w:rsidP="00471CDA">
      <w:pPr>
        <w:jc w:val="both"/>
        <w:rPr>
          <w:color w:val="000000" w:themeColor="text1"/>
        </w:rPr>
      </w:pPr>
    </w:p>
    <w:p w14:paraId="10854EE9" w14:textId="77777777" w:rsidR="00471CDA" w:rsidRPr="005B687B" w:rsidRDefault="00471CDA" w:rsidP="00471CDA">
      <w:pPr>
        <w:jc w:val="both"/>
        <w:rPr>
          <w:i/>
          <w:color w:val="000000" w:themeColor="text1"/>
        </w:rPr>
      </w:pPr>
      <w:r w:rsidRPr="005B687B">
        <w:rPr>
          <w:i/>
          <w:color w:val="000000" w:themeColor="text1"/>
        </w:rPr>
        <w:t>Stupeň 1 ( výborný)</w:t>
      </w:r>
    </w:p>
    <w:p w14:paraId="6530EE20" w14:textId="77777777" w:rsidR="00471CDA" w:rsidRPr="005B687B" w:rsidRDefault="00471CDA" w:rsidP="00471CDA">
      <w:pPr>
        <w:jc w:val="both"/>
        <w:rPr>
          <w:color w:val="000000" w:themeColor="text1"/>
        </w:rPr>
      </w:pPr>
      <w:r w:rsidRPr="005B687B">
        <w:rPr>
          <w:color w:val="000000" w:themeColor="text1"/>
        </w:rPr>
        <w:t>Žák soustavně projevuje kladný vztah k práci, k pracovnímu kolektivu a k praktickým činnostem. Pohotově, samostatně a tvořivě využívá získané teoretické poznatky při praktické činnosti. Praktické činnosti vykonává pohotově, samostatně uplatňuje získané dovednosti a návyky. Bezpečně ovládá postupy a způsoby práce; dopouští se jen menších chyb, výsledky jeho práce jsou bez závažnějších nedostatků. Účelně si organizuje vlastní práci, udržuje pracoviště v pořádku. Uvědoměle dodržuje předpisy o bezpečnosti a ochraně zdraví při práci a aktivně se stará o životní prostředí. Hospodárně využívá suroviny, materiál, energii. Vzorně obsluhuje a udržuje laboratorní zařízení a pomůcky, nástroje, nářadí a měřidla. Aktivně překonává vyskytující se překážky.</w:t>
      </w:r>
    </w:p>
    <w:p w14:paraId="212C2548" w14:textId="77777777" w:rsidR="00471CDA" w:rsidRPr="005B687B" w:rsidRDefault="00471CDA" w:rsidP="00471CDA">
      <w:pPr>
        <w:jc w:val="both"/>
        <w:rPr>
          <w:color w:val="000000" w:themeColor="text1"/>
        </w:rPr>
      </w:pPr>
    </w:p>
    <w:p w14:paraId="359F04F6" w14:textId="77777777" w:rsidR="00471CDA" w:rsidRPr="005B687B" w:rsidRDefault="00471CDA" w:rsidP="00471CDA">
      <w:pPr>
        <w:jc w:val="both"/>
        <w:rPr>
          <w:i/>
          <w:color w:val="000000" w:themeColor="text1"/>
        </w:rPr>
      </w:pPr>
      <w:r w:rsidRPr="005B687B">
        <w:rPr>
          <w:i/>
          <w:color w:val="000000" w:themeColor="text1"/>
        </w:rPr>
        <w:t>Stupeň 2 (chvalitebný)</w:t>
      </w:r>
    </w:p>
    <w:p w14:paraId="308E27FC" w14:textId="77777777" w:rsidR="00471CDA" w:rsidRPr="005B687B" w:rsidRDefault="00471CDA" w:rsidP="00471CDA">
      <w:pPr>
        <w:jc w:val="both"/>
        <w:rPr>
          <w:color w:val="000000" w:themeColor="text1"/>
        </w:rPr>
      </w:pPr>
      <w:r w:rsidRPr="005B687B">
        <w:rPr>
          <w:color w:val="000000" w:themeColor="text1"/>
        </w:rPr>
        <w:t>Žák projevuje kladný vztah k práci, k pracovnímu kolektivu a k praktickým činnostem. Samostatně, ale méně tvořivě a s menší jistotou využívá získané teoretické poznatky při praktické činnosti. Praktické činnosti vykonává samostatně, v postupech a způsobech práce se nevyskytují podstatné chyby. Výsledky jeho práce mají drobné nedostatky. Účelně si organizuje vlastní práci, pracoviště udržuje v pořádku. Uvědoměle udržuje předpisy o bezpečnosti a ochraně zdraví při práci a stará se o životní prostředí. Při hospodárném využívání surovin, materiálů a energie se dopouští malých chyb. Laboratorní zařízení a pomůcky, nástroje, nářadí a měřidla obsluhuje a udržuje s drobnými nedostatky. Překážky v práci překonává s občasnou pomocí učitele.</w:t>
      </w:r>
    </w:p>
    <w:p w14:paraId="58A0C77C" w14:textId="77777777" w:rsidR="00471CDA" w:rsidRPr="005B687B" w:rsidRDefault="00471CDA" w:rsidP="00471CDA">
      <w:pPr>
        <w:jc w:val="both"/>
        <w:rPr>
          <w:color w:val="000000" w:themeColor="text1"/>
        </w:rPr>
      </w:pPr>
    </w:p>
    <w:p w14:paraId="2B11D131" w14:textId="77777777" w:rsidR="00471CDA" w:rsidRPr="005B687B" w:rsidRDefault="00471CDA" w:rsidP="00471CDA">
      <w:pPr>
        <w:jc w:val="both"/>
        <w:rPr>
          <w:i/>
          <w:color w:val="000000" w:themeColor="text1"/>
        </w:rPr>
      </w:pPr>
      <w:r w:rsidRPr="005B687B">
        <w:rPr>
          <w:i/>
          <w:color w:val="000000" w:themeColor="text1"/>
        </w:rPr>
        <w:t>Stupeň 3 (dobrý)</w:t>
      </w:r>
    </w:p>
    <w:p w14:paraId="659302EA" w14:textId="77777777" w:rsidR="00471CDA" w:rsidRPr="005B687B" w:rsidRDefault="00471CDA" w:rsidP="00471CDA">
      <w:pPr>
        <w:jc w:val="both"/>
        <w:rPr>
          <w:color w:val="000000" w:themeColor="text1"/>
        </w:rPr>
      </w:pPr>
      <w:r w:rsidRPr="005B687B">
        <w:rPr>
          <w:color w:val="000000" w:themeColor="text1"/>
        </w:rPr>
        <w:t>Žák projevuje vztah k práci, k pracovnímu kolektivu a k praktickým činnostem s menšími výkyvy. Za pomocí učitele uplatňuje získané teoretické poznatky při praktické činnosti. V praktických činnostech se dopouští chyb a při postupech a způsobech práce potřebuje občasnou pomoc učitele. Výsledky práce mají nedostatky. Vlastní práci organizuje méně účelně, udržuje pracoviště v pořádku. Dodržuje předpisy o bezpečnosti a ochraně zdraví při práci a v malé míře přispívá k tvorbě a ochraně životního prostředí. Na podněty učitele je schopen hospodárně využívat suroviny, materiály a energii. K údržbě laboratorních zařízení, přístrojů, nářadí a měřidel musí být částečně podněcován. Překážky v práci překonává jen s častou pomocí učitele.</w:t>
      </w:r>
    </w:p>
    <w:p w14:paraId="53E3BB1A" w14:textId="77777777" w:rsidR="00471CDA" w:rsidRPr="005B687B" w:rsidRDefault="00471CDA" w:rsidP="00471CDA">
      <w:pPr>
        <w:jc w:val="both"/>
        <w:rPr>
          <w:color w:val="000000" w:themeColor="text1"/>
        </w:rPr>
      </w:pPr>
    </w:p>
    <w:p w14:paraId="628DA418" w14:textId="77777777" w:rsidR="00471CDA" w:rsidRPr="005B687B" w:rsidRDefault="00471CDA" w:rsidP="00471CDA">
      <w:pPr>
        <w:jc w:val="both"/>
        <w:rPr>
          <w:i/>
          <w:color w:val="000000" w:themeColor="text1"/>
        </w:rPr>
      </w:pPr>
      <w:r w:rsidRPr="005B687B">
        <w:rPr>
          <w:i/>
          <w:color w:val="000000" w:themeColor="text1"/>
        </w:rPr>
        <w:t>Stupeň 4 (dostatečný)</w:t>
      </w:r>
    </w:p>
    <w:p w14:paraId="6EDD09C7" w14:textId="77777777" w:rsidR="00471CDA" w:rsidRPr="005B687B" w:rsidRDefault="00471CDA" w:rsidP="00471CDA">
      <w:pPr>
        <w:jc w:val="both"/>
        <w:rPr>
          <w:color w:val="000000" w:themeColor="text1"/>
        </w:rPr>
      </w:pPr>
      <w:r w:rsidRPr="005B687B">
        <w:rPr>
          <w:color w:val="000000" w:themeColor="text1"/>
        </w:rPr>
        <w:t xml:space="preserve">Žák pracuje bez zájmu a vztahu k práci, k pracovnímu kolektivu a praktickým činnostem. Získané teoretické poznatky dovede využít při praktické činnosti jen za soustavné pomoci učitele. V praktických činnostech, dovednostech a návycích se dopouští větších chyb. Při volbě postupů a způsobů práce potřebuje soustavnou pomoc učitele. Ve výsledcích práce má závažné nedostatky. Práci dovede organizovat za soustavné pomoci učitele, méně dbá o pořádek na pracovišti. Méně dbá na dodržování předpisů o bezpečnosti a ochraně zdraví při práci a o životní prostředí. Porušuje zásady hospodárnosti využívání surovin, materiálů a energie. V obsluze a údržbě laboratorních zařízení a </w:t>
      </w:r>
      <w:r w:rsidRPr="005B687B">
        <w:rPr>
          <w:color w:val="000000" w:themeColor="text1"/>
        </w:rPr>
        <w:lastRenderedPageBreak/>
        <w:t>pomůcek, přístrojů, nářadí a měřidel se dopouští závažných nedostatků. Překážky v práci překonává jen s pomocí učitele.</w:t>
      </w:r>
    </w:p>
    <w:p w14:paraId="30CD0810" w14:textId="77777777" w:rsidR="00471CDA" w:rsidRPr="005B687B" w:rsidRDefault="00471CDA" w:rsidP="00471CDA">
      <w:pPr>
        <w:jc w:val="both"/>
        <w:rPr>
          <w:color w:val="000000" w:themeColor="text1"/>
        </w:rPr>
      </w:pPr>
    </w:p>
    <w:p w14:paraId="44BB0F86" w14:textId="77777777" w:rsidR="00471CDA" w:rsidRPr="005B687B" w:rsidRDefault="00471CDA" w:rsidP="00471CDA">
      <w:pPr>
        <w:jc w:val="both"/>
        <w:rPr>
          <w:i/>
          <w:color w:val="000000" w:themeColor="text1"/>
        </w:rPr>
      </w:pPr>
      <w:r w:rsidRPr="005B687B">
        <w:rPr>
          <w:i/>
          <w:color w:val="000000" w:themeColor="text1"/>
        </w:rPr>
        <w:t>Stupeň 5 (nedostatečný)</w:t>
      </w:r>
    </w:p>
    <w:p w14:paraId="574F6CFB" w14:textId="77777777" w:rsidR="00471CDA" w:rsidRPr="005B687B" w:rsidRDefault="00471CDA" w:rsidP="00471CDA">
      <w:pPr>
        <w:jc w:val="both"/>
        <w:rPr>
          <w:color w:val="000000" w:themeColor="text1"/>
        </w:rPr>
      </w:pPr>
      <w:r w:rsidRPr="005B687B">
        <w:rPr>
          <w:color w:val="000000" w:themeColor="text1"/>
        </w:rPr>
        <w:t>Žák neprojevuje zájem o práci a vztah k ní, ani k pracovnímu kolektivu a k praktickým činnostem. Nedokáže ani s pomocí učitele uplatnit získané teoretické poznatky při praktické činnosti. V praktických činnostech, dovednostech a návycích má podstatné nedostatky. Nedokáže postupovat při práci ani s pomocí učitele. Výsledky jeho práce jsou nedokončené, neúplné, nepřesné, nedosahují předepsané ukazatele. Práci na pracovišti si nedokáže zorganizovat, nedbá na pořádek na pracovišti. Neovládá předpisy o ochraně zdraví při práci a nedbá na ochranu životního prostředí. Nevyužívá hospodárně surovin, materiálů a energie. V obsluze a údržbě laboratorních zařízení a pomůcek, přístrojů a nářadí, nástrojů a měřidel se dopouští závažných nedostatků.</w:t>
      </w:r>
    </w:p>
    <w:p w14:paraId="1D14C934" w14:textId="77777777" w:rsidR="00471CDA" w:rsidRPr="005B687B" w:rsidRDefault="00471CDA" w:rsidP="00471CDA">
      <w:pPr>
        <w:jc w:val="both"/>
        <w:rPr>
          <w:color w:val="000000" w:themeColor="text1"/>
        </w:rPr>
      </w:pPr>
    </w:p>
    <w:p w14:paraId="41779892" w14:textId="77777777" w:rsidR="00471CDA" w:rsidRPr="005B687B" w:rsidRDefault="00471CDA" w:rsidP="00471CDA">
      <w:pPr>
        <w:jc w:val="both"/>
        <w:rPr>
          <w:b/>
          <w:color w:val="000000" w:themeColor="text1"/>
          <w:u w:val="single"/>
        </w:rPr>
      </w:pPr>
      <w:r w:rsidRPr="005B687B">
        <w:rPr>
          <w:b/>
          <w:color w:val="000000" w:themeColor="text1"/>
          <w:u w:val="single"/>
        </w:rPr>
        <w:t>10. 3 Klasifikace ve vyučovacích předmětech s převahou výchovného zaměření</w:t>
      </w:r>
    </w:p>
    <w:p w14:paraId="2424FA39" w14:textId="77777777" w:rsidR="00471CDA" w:rsidRPr="005B687B" w:rsidRDefault="00471CDA" w:rsidP="00471CDA">
      <w:pPr>
        <w:jc w:val="both"/>
        <w:rPr>
          <w:color w:val="000000" w:themeColor="text1"/>
        </w:rPr>
      </w:pPr>
      <w:r w:rsidRPr="005B687B">
        <w:rPr>
          <w:color w:val="000000" w:themeColor="text1"/>
        </w:rPr>
        <w:t>Převahu výchovného zaměření mají: výtvarná výchova, hudební výchova a zpěv, estetická výchova, tělesná a sportovní výchova.</w:t>
      </w:r>
    </w:p>
    <w:p w14:paraId="39A026BD" w14:textId="77777777" w:rsidR="00471CDA" w:rsidRPr="005B687B" w:rsidRDefault="00471CDA" w:rsidP="00471CDA">
      <w:pPr>
        <w:jc w:val="both"/>
        <w:rPr>
          <w:color w:val="000000" w:themeColor="text1"/>
        </w:rPr>
      </w:pPr>
      <w:r w:rsidRPr="005B687B">
        <w:rPr>
          <w:color w:val="000000" w:themeColor="text1"/>
        </w:rPr>
        <w:t>Žák zařazený do zvláštní tělesné výchovy se při částečném uvolnění nebo úlevách doporučených lékařem klasifikuje s přihlédnutím ke zdravotnímu stavu.</w:t>
      </w:r>
    </w:p>
    <w:p w14:paraId="4FFAE5D1" w14:textId="77777777" w:rsidR="00471CDA" w:rsidRPr="005B687B" w:rsidRDefault="00471CDA" w:rsidP="00471CDA">
      <w:pPr>
        <w:jc w:val="both"/>
        <w:rPr>
          <w:color w:val="000000" w:themeColor="text1"/>
        </w:rPr>
      </w:pPr>
      <w:r w:rsidRPr="005B687B">
        <w:rPr>
          <w:color w:val="000000" w:themeColor="text1"/>
        </w:rPr>
        <w:t>Při klasifikaci v předmětech s převahou výchovného zaměření se v souladu s požadavky učebních osnov hodnotí:</w:t>
      </w:r>
    </w:p>
    <w:p w14:paraId="674F75DD" w14:textId="77777777" w:rsidR="00471CDA" w:rsidRPr="005B687B" w:rsidRDefault="00471CDA" w:rsidP="00471CDA">
      <w:pPr>
        <w:jc w:val="both"/>
        <w:rPr>
          <w:color w:val="000000" w:themeColor="text1"/>
        </w:rPr>
      </w:pPr>
      <w:r w:rsidRPr="005B687B">
        <w:rPr>
          <w:color w:val="000000" w:themeColor="text1"/>
        </w:rPr>
        <w:t>- stupeň tvořivosti a samostatnosti projevu,</w:t>
      </w:r>
    </w:p>
    <w:p w14:paraId="6E69918C" w14:textId="77777777" w:rsidR="00471CDA" w:rsidRPr="005B687B" w:rsidRDefault="00471CDA" w:rsidP="00471CDA">
      <w:pPr>
        <w:jc w:val="both"/>
        <w:rPr>
          <w:color w:val="000000" w:themeColor="text1"/>
        </w:rPr>
      </w:pPr>
      <w:r w:rsidRPr="005B687B">
        <w:rPr>
          <w:color w:val="000000" w:themeColor="text1"/>
        </w:rPr>
        <w:t>- osvojení potřebných vědomostí, zkušeností, činností a jejich tvořivá aplikace,</w:t>
      </w:r>
    </w:p>
    <w:p w14:paraId="6301A823" w14:textId="77777777" w:rsidR="00471CDA" w:rsidRPr="005B687B" w:rsidRDefault="00471CDA" w:rsidP="00471CDA">
      <w:pPr>
        <w:jc w:val="both"/>
        <w:rPr>
          <w:color w:val="000000" w:themeColor="text1"/>
        </w:rPr>
      </w:pPr>
      <w:r w:rsidRPr="005B687B">
        <w:rPr>
          <w:color w:val="000000" w:themeColor="text1"/>
        </w:rPr>
        <w:t>- poznání zákonitostí daných činností a jejich uplatňování ve vlastní činnosti,</w:t>
      </w:r>
    </w:p>
    <w:p w14:paraId="519C1F5B" w14:textId="77777777" w:rsidR="00471CDA" w:rsidRPr="005B687B" w:rsidRDefault="00471CDA" w:rsidP="00471CDA">
      <w:pPr>
        <w:jc w:val="both"/>
        <w:rPr>
          <w:color w:val="000000" w:themeColor="text1"/>
        </w:rPr>
      </w:pPr>
      <w:r w:rsidRPr="005B687B">
        <w:rPr>
          <w:color w:val="000000" w:themeColor="text1"/>
        </w:rPr>
        <w:t>- kvalita projevu,</w:t>
      </w:r>
    </w:p>
    <w:p w14:paraId="6D6BBB53" w14:textId="77777777" w:rsidR="00471CDA" w:rsidRPr="005B687B" w:rsidRDefault="00471CDA" w:rsidP="00471CDA">
      <w:pPr>
        <w:jc w:val="both"/>
        <w:rPr>
          <w:color w:val="000000" w:themeColor="text1"/>
        </w:rPr>
      </w:pPr>
      <w:r w:rsidRPr="005B687B">
        <w:rPr>
          <w:color w:val="000000" w:themeColor="text1"/>
        </w:rPr>
        <w:t>- vztah žáka k činnostem a zájem o ně,</w:t>
      </w:r>
    </w:p>
    <w:p w14:paraId="58FE541D" w14:textId="77777777" w:rsidR="00471CDA" w:rsidRPr="005B687B" w:rsidRDefault="00471CDA" w:rsidP="00471CDA">
      <w:pPr>
        <w:jc w:val="both"/>
        <w:rPr>
          <w:color w:val="000000" w:themeColor="text1"/>
        </w:rPr>
      </w:pPr>
      <w:r w:rsidRPr="005B687B">
        <w:rPr>
          <w:color w:val="000000" w:themeColor="text1"/>
        </w:rPr>
        <w:t>- estetické vnímání, přístup k uměleckému dílu a k estetice ostatní společnosti,</w:t>
      </w:r>
    </w:p>
    <w:p w14:paraId="2FEDCB35" w14:textId="77777777" w:rsidR="00471CDA" w:rsidRPr="005B687B" w:rsidRDefault="00471CDA" w:rsidP="00471CDA">
      <w:pPr>
        <w:jc w:val="both"/>
        <w:rPr>
          <w:color w:val="000000" w:themeColor="text1"/>
        </w:rPr>
      </w:pPr>
      <w:r w:rsidRPr="005B687B">
        <w:rPr>
          <w:color w:val="000000" w:themeColor="text1"/>
        </w:rPr>
        <w:t>- v tělesné výchově s přihlédnutím ke zdravotnímu stavu žáka všeobecná, tělesná zdatnost, výkonnost a jeho péče o vlastní zdraví.</w:t>
      </w:r>
    </w:p>
    <w:p w14:paraId="50996E98" w14:textId="77777777" w:rsidR="00471CDA" w:rsidRPr="005B687B" w:rsidRDefault="00471CDA" w:rsidP="00471CDA">
      <w:pPr>
        <w:jc w:val="both"/>
        <w:rPr>
          <w:color w:val="000000" w:themeColor="text1"/>
        </w:rPr>
      </w:pPr>
    </w:p>
    <w:p w14:paraId="29349BDB" w14:textId="77777777" w:rsidR="00471CDA" w:rsidRPr="005B687B" w:rsidRDefault="00471CDA" w:rsidP="00471CDA">
      <w:pPr>
        <w:jc w:val="both"/>
        <w:rPr>
          <w:color w:val="000000" w:themeColor="text1"/>
        </w:rPr>
      </w:pPr>
      <w:r w:rsidRPr="005B687B">
        <w:rPr>
          <w:color w:val="000000" w:themeColor="text1"/>
        </w:rPr>
        <w:t>Výchovně vzdělávací výsledky se klasifikují podle těchto kritérií:</w:t>
      </w:r>
    </w:p>
    <w:p w14:paraId="624BE3D8" w14:textId="77777777" w:rsidR="00471CDA" w:rsidRPr="005B687B" w:rsidRDefault="00471CDA" w:rsidP="00471CDA">
      <w:pPr>
        <w:jc w:val="both"/>
        <w:rPr>
          <w:color w:val="000000" w:themeColor="text1"/>
        </w:rPr>
      </w:pPr>
    </w:p>
    <w:p w14:paraId="1470B3A8" w14:textId="77777777" w:rsidR="00471CDA" w:rsidRPr="005B687B" w:rsidRDefault="00471CDA" w:rsidP="00471CDA">
      <w:pPr>
        <w:jc w:val="both"/>
        <w:rPr>
          <w:i/>
          <w:color w:val="000000" w:themeColor="text1"/>
        </w:rPr>
      </w:pPr>
      <w:r w:rsidRPr="005B687B">
        <w:rPr>
          <w:i/>
          <w:color w:val="000000" w:themeColor="text1"/>
        </w:rPr>
        <w:t>Stupeň 1 (výborný)</w:t>
      </w:r>
    </w:p>
    <w:p w14:paraId="42A8F3DF" w14:textId="77777777" w:rsidR="00471CDA" w:rsidRPr="005B687B" w:rsidRDefault="00471CDA" w:rsidP="00471CDA">
      <w:pPr>
        <w:jc w:val="both"/>
        <w:rPr>
          <w:color w:val="000000" w:themeColor="text1"/>
        </w:rPr>
      </w:pPr>
      <w:r w:rsidRPr="005B687B">
        <w:rPr>
          <w:color w:val="000000" w:themeColor="text1"/>
        </w:rPr>
        <w:t>Žák je v činnostech velmi aktivní. Pracuje tvořivě, samostatně, plně využívá své osobní předpoklady a velmi úspěšně podle požadavků osnov je rozvíjí v individuálních a kolektivních projevech. Jeho projev je esteticky působivý, originální, procítěný, v hudební a tělesné výchově přesný. Osvojené vědomosti, dovednosti a návyky aplikuje tvořivě. Má výrazně aktivní zájem o umění, estetiku, brannost a tělesnou kulturu a projevuje k nim aktivní vztah. Úspěšně rozvíjí svůj estetický vkus a tělesnou zdatnost.</w:t>
      </w:r>
    </w:p>
    <w:p w14:paraId="66A0828F" w14:textId="77777777" w:rsidR="00471CDA" w:rsidRPr="005B687B" w:rsidRDefault="00471CDA" w:rsidP="00471CDA">
      <w:pPr>
        <w:jc w:val="both"/>
        <w:rPr>
          <w:color w:val="000000" w:themeColor="text1"/>
        </w:rPr>
      </w:pPr>
    </w:p>
    <w:p w14:paraId="36BD8BE8" w14:textId="77777777" w:rsidR="00471CDA" w:rsidRPr="005B687B" w:rsidRDefault="00471CDA" w:rsidP="00471CDA">
      <w:pPr>
        <w:jc w:val="both"/>
        <w:rPr>
          <w:i/>
          <w:color w:val="000000" w:themeColor="text1"/>
        </w:rPr>
      </w:pPr>
      <w:r w:rsidRPr="005B687B">
        <w:rPr>
          <w:i/>
          <w:color w:val="000000" w:themeColor="text1"/>
        </w:rPr>
        <w:t>Stupeň 2 (chvalitebný)</w:t>
      </w:r>
    </w:p>
    <w:p w14:paraId="20AD0299" w14:textId="77777777" w:rsidR="00471CDA" w:rsidRPr="005B687B" w:rsidRDefault="00471CDA" w:rsidP="00471CDA">
      <w:pPr>
        <w:jc w:val="both"/>
        <w:rPr>
          <w:color w:val="000000" w:themeColor="text1"/>
        </w:rPr>
      </w:pPr>
      <w:r w:rsidRPr="005B687B">
        <w:rPr>
          <w:color w:val="000000" w:themeColor="text1"/>
        </w:rPr>
        <w:t>Žák je v činnostech aktivní, tvořivý, převážně samostatný na základě využívání svých osobních předpokladů, které úspěšně rozvíjí v individuálním a kolektivním projevu. Jeho projev je esteticky působivý a má jen menší nedostatky z hlediska požadavků osnov. Žák tvořivě aplikuje osvojené vědomosti, dovednosti a návyky v nových úkolech. Má aktivní zájem o umění, o estetiku a tělesnou zdatnost. Rozvíjí si v požadované míře estetický vkus, brannost a tělesnou zdatnost.</w:t>
      </w:r>
    </w:p>
    <w:p w14:paraId="28496DB7" w14:textId="77777777" w:rsidR="00471CDA" w:rsidRPr="005B687B" w:rsidRDefault="00471CDA" w:rsidP="00471CDA">
      <w:pPr>
        <w:jc w:val="both"/>
        <w:rPr>
          <w:color w:val="000000" w:themeColor="text1"/>
        </w:rPr>
      </w:pPr>
    </w:p>
    <w:p w14:paraId="2402DFEC" w14:textId="77777777" w:rsidR="00471CDA" w:rsidRPr="005B687B" w:rsidRDefault="00471CDA" w:rsidP="00471CDA">
      <w:pPr>
        <w:jc w:val="both"/>
        <w:rPr>
          <w:i/>
          <w:color w:val="000000" w:themeColor="text1"/>
        </w:rPr>
      </w:pPr>
      <w:r w:rsidRPr="005B687B">
        <w:rPr>
          <w:i/>
          <w:color w:val="000000" w:themeColor="text1"/>
        </w:rPr>
        <w:t>Stupeň 3 (dobrý)</w:t>
      </w:r>
    </w:p>
    <w:p w14:paraId="1D551D6E" w14:textId="77777777" w:rsidR="00471CDA" w:rsidRPr="005B687B" w:rsidRDefault="00471CDA" w:rsidP="00471CDA">
      <w:pPr>
        <w:jc w:val="both"/>
        <w:rPr>
          <w:color w:val="000000" w:themeColor="text1"/>
        </w:rPr>
      </w:pPr>
      <w:r w:rsidRPr="005B687B">
        <w:rPr>
          <w:color w:val="000000" w:themeColor="text1"/>
        </w:rPr>
        <w:t xml:space="preserve">Žák je v činnostech méně aktivní, tvořivý, samostatný a pohotový. Nevyužívá dostatečně své schopnosti v individuální a kolektivním projevu. Jeho projev je málo působivý, dopouští se v něm chyb. Jeho vědomosti a dovednosti mají četnější mezery a při jejich aplikaci potřebuje pomoc učitele. </w:t>
      </w:r>
      <w:r w:rsidRPr="005B687B">
        <w:rPr>
          <w:color w:val="000000" w:themeColor="text1"/>
        </w:rPr>
        <w:lastRenderedPageBreak/>
        <w:t>Nemá dostatečný aktivní zájem o umění, estetiku a tělesnou kulturu. Nerozvíjí v požadované míře svůj estetický vkus a tělesnou zdatnost.</w:t>
      </w:r>
    </w:p>
    <w:p w14:paraId="6556BD61" w14:textId="77777777" w:rsidR="00471CDA" w:rsidRPr="005B687B" w:rsidRDefault="00471CDA" w:rsidP="00471CDA">
      <w:pPr>
        <w:jc w:val="both"/>
        <w:rPr>
          <w:color w:val="000000" w:themeColor="text1"/>
        </w:rPr>
      </w:pPr>
    </w:p>
    <w:p w14:paraId="4BAC29D3" w14:textId="77777777" w:rsidR="00471CDA" w:rsidRPr="005B687B" w:rsidRDefault="00471CDA" w:rsidP="00471CDA">
      <w:pPr>
        <w:jc w:val="both"/>
        <w:rPr>
          <w:i/>
          <w:color w:val="000000" w:themeColor="text1"/>
        </w:rPr>
      </w:pPr>
      <w:r w:rsidRPr="005B687B">
        <w:rPr>
          <w:i/>
          <w:color w:val="000000" w:themeColor="text1"/>
        </w:rPr>
        <w:t>Stupeň 4 (dostatečný)</w:t>
      </w:r>
    </w:p>
    <w:p w14:paraId="26CD5999" w14:textId="77777777" w:rsidR="00471CDA" w:rsidRPr="005B687B" w:rsidRDefault="00471CDA" w:rsidP="00471CDA">
      <w:pPr>
        <w:jc w:val="both"/>
        <w:rPr>
          <w:color w:val="000000" w:themeColor="text1"/>
        </w:rPr>
      </w:pPr>
      <w:r w:rsidRPr="005B687B">
        <w:rPr>
          <w:color w:val="000000" w:themeColor="text1"/>
        </w:rPr>
        <w:t>Žák je v činnostech málo aktivní a tvořivý. Rozvoj jeho schopností a jeho projev jsou málo uspokojivé. Úkoly řeší s častými chybami. Vědomosti a dovednosti aplikuje jen se značnou pomocí učitele. Projevuje velmi malou snahu a zájem o činnosti, nerozvíjí dostatečně svůj estetický vkus a tělesnou zdatnost.</w:t>
      </w:r>
    </w:p>
    <w:p w14:paraId="2EF3032C" w14:textId="77777777" w:rsidR="00471CDA" w:rsidRPr="005B687B" w:rsidRDefault="00471CDA" w:rsidP="00471CDA">
      <w:pPr>
        <w:jc w:val="both"/>
        <w:rPr>
          <w:color w:val="000000" w:themeColor="text1"/>
        </w:rPr>
      </w:pPr>
    </w:p>
    <w:p w14:paraId="3BCD787D" w14:textId="77777777" w:rsidR="00471CDA" w:rsidRPr="005B687B" w:rsidRDefault="00471CDA" w:rsidP="00471CDA">
      <w:pPr>
        <w:jc w:val="both"/>
        <w:rPr>
          <w:i/>
          <w:color w:val="000000" w:themeColor="text1"/>
        </w:rPr>
      </w:pPr>
      <w:r w:rsidRPr="005B687B">
        <w:rPr>
          <w:i/>
          <w:color w:val="000000" w:themeColor="text1"/>
        </w:rPr>
        <w:t>Stupeň 5 (nedostatečný)</w:t>
      </w:r>
    </w:p>
    <w:p w14:paraId="54943484" w14:textId="77777777" w:rsidR="00471CDA" w:rsidRPr="005B687B" w:rsidRDefault="00471CDA" w:rsidP="00471CDA">
      <w:pPr>
        <w:jc w:val="both"/>
        <w:rPr>
          <w:color w:val="000000" w:themeColor="text1"/>
        </w:rPr>
      </w:pPr>
      <w:r w:rsidRPr="005B687B">
        <w:rPr>
          <w:color w:val="000000" w:themeColor="text1"/>
        </w:rPr>
        <w:t>Žák je v činnostech převážně pasivní. Rozvoj jeho schopností je neuspokojivý. Jeho projev je povětšině chybný a nemá estetickou hodnotu. Minimální osvojené vědomosti a dovednosti nedovede aplikovat. Neprojevuje zájem o práci a nevyvíjí úsilí rozvíjet svůj estetický vkus a tělesnou zdatnost.</w:t>
      </w:r>
    </w:p>
    <w:p w14:paraId="54AF9560" w14:textId="77777777" w:rsidR="00471CDA" w:rsidRPr="005B687B" w:rsidRDefault="00471CDA" w:rsidP="00471CDA">
      <w:pPr>
        <w:jc w:val="both"/>
        <w:rPr>
          <w:color w:val="000000" w:themeColor="text1"/>
        </w:rPr>
      </w:pPr>
    </w:p>
    <w:p w14:paraId="6F027384" w14:textId="77777777" w:rsidR="00471CDA" w:rsidRPr="005B687B" w:rsidRDefault="00471CDA" w:rsidP="00471CDA">
      <w:pPr>
        <w:jc w:val="both"/>
        <w:rPr>
          <w:color w:val="000000" w:themeColor="text1"/>
        </w:rPr>
      </w:pPr>
    </w:p>
    <w:p w14:paraId="4C168185" w14:textId="77777777" w:rsidR="00471CDA" w:rsidRPr="005B687B" w:rsidRDefault="00471CDA" w:rsidP="00471CDA">
      <w:pPr>
        <w:jc w:val="both"/>
        <w:rPr>
          <w:b/>
          <w:color w:val="000000" w:themeColor="text1"/>
          <w:u w:val="single"/>
        </w:rPr>
      </w:pPr>
      <w:r w:rsidRPr="005B687B">
        <w:rPr>
          <w:b/>
          <w:color w:val="000000" w:themeColor="text1"/>
          <w:u w:val="single"/>
        </w:rPr>
        <w:t>11. Zásady pro používání slovního hodnocení včetně předem stanovených kritérií</w:t>
      </w:r>
    </w:p>
    <w:p w14:paraId="16739AD1" w14:textId="77777777" w:rsidR="00471CDA" w:rsidRPr="005B687B" w:rsidRDefault="00471CDA" w:rsidP="00471CDA">
      <w:pPr>
        <w:jc w:val="both"/>
        <w:rPr>
          <w:color w:val="000000" w:themeColor="text1"/>
        </w:rPr>
      </w:pPr>
    </w:p>
    <w:p w14:paraId="6C07130C" w14:textId="77777777" w:rsidR="00471CDA" w:rsidRPr="005B687B" w:rsidRDefault="00471CDA" w:rsidP="00471CDA">
      <w:pPr>
        <w:jc w:val="both"/>
        <w:rPr>
          <w:color w:val="000000" w:themeColor="text1"/>
        </w:rPr>
      </w:pPr>
      <w:r w:rsidRPr="005B687B">
        <w:rPr>
          <w:color w:val="000000" w:themeColor="text1"/>
        </w:rPr>
        <w:t>11.1. O slovním hodnocení výsledků vzdělávání žáka na vysvědčení rozhoduje ředitel školy se souhlasem školské rady a po projednání v pedagogické radě.</w:t>
      </w:r>
    </w:p>
    <w:p w14:paraId="6672AC5E" w14:textId="77777777" w:rsidR="00471CDA" w:rsidRPr="005B687B" w:rsidRDefault="00471CDA" w:rsidP="00471CDA">
      <w:pPr>
        <w:jc w:val="both"/>
        <w:rPr>
          <w:color w:val="000000" w:themeColor="text1"/>
        </w:rPr>
      </w:pPr>
      <w:r w:rsidRPr="005B687B">
        <w:rPr>
          <w:color w:val="000000" w:themeColor="text1"/>
        </w:rPr>
        <w:t xml:space="preserve">11.2. Třídní učitel po projednání s vyučujícími ostatních předmětů převede slovní hodnocení do klasifikace nebo klasifikaci do slovního hodnocení v případě přestupu žáka na školu, která hodnotí odlišným způsobem, a to na žádost této školy nebo zákonného zástupce žáka. </w:t>
      </w:r>
    </w:p>
    <w:p w14:paraId="584B7979" w14:textId="77777777" w:rsidR="00471CDA" w:rsidRPr="005B687B" w:rsidRDefault="00471CDA" w:rsidP="00471CDA">
      <w:pPr>
        <w:jc w:val="both"/>
        <w:rPr>
          <w:color w:val="000000" w:themeColor="text1"/>
        </w:rPr>
      </w:pPr>
      <w:r w:rsidRPr="005B687B">
        <w:rPr>
          <w:color w:val="000000" w:themeColor="text1"/>
        </w:rPr>
        <w:t>11.3. Je-li žák hodnocen slovně, převede třídní učitel po projednání s vyučujícími ostatních předmětů slovní hodnocení do klasifikace pro účely přijímacího řízení ke střednímu vzdělávání.</w:t>
      </w:r>
    </w:p>
    <w:p w14:paraId="6280034D" w14:textId="77777777" w:rsidR="00471CDA" w:rsidRPr="005B687B" w:rsidRDefault="00471CDA" w:rsidP="00471CDA">
      <w:pPr>
        <w:jc w:val="both"/>
        <w:rPr>
          <w:color w:val="000000" w:themeColor="text1"/>
        </w:rPr>
      </w:pPr>
      <w:r w:rsidRPr="005B687B">
        <w:rPr>
          <w:color w:val="000000" w:themeColor="text1"/>
        </w:rPr>
        <w:t>11.4. U žáka s vývojovou poruchou učení rozhodne ředitel školy o použití slovního hodnocení na základě žádosti zákonného zástupce žáka.</w:t>
      </w:r>
    </w:p>
    <w:p w14:paraId="640B93D6" w14:textId="77777777" w:rsidR="00471CDA" w:rsidRPr="005B687B" w:rsidRDefault="00471CDA" w:rsidP="00471CDA">
      <w:pPr>
        <w:pStyle w:val="Odstavecaut"/>
        <w:tabs>
          <w:tab w:val="clear" w:pos="360"/>
        </w:tabs>
        <w:spacing w:before="0"/>
        <w:rPr>
          <w:strike/>
          <w:color w:val="000000" w:themeColor="text1"/>
        </w:rPr>
      </w:pPr>
      <w:r w:rsidRPr="005B687B">
        <w:rPr>
          <w:color w:val="000000" w:themeColor="text1"/>
        </w:rPr>
        <w:t>Při použití slovního hodnocení se výsledky vzdělávání žáka v jednotlivých povinných a nepovinných předmětech stanovených školním vzdělávacím programem hodnotí tak, aby byla zřejmá úroveň vzdělání žáka, které dosáhl zejména ve vztahu k očekávaným výstupům jednotlivých předmětů školního vzdělávacího programu, ke svým vzdělávacím a osobnostním předpokladům a věku. Slovní hodnocení zahrnuje posouzení výsledků vzdělávání žáka v jejich vývoji, ohodnocení přístupu žáka ke vzdělávání i v souvislostech, které ovlivňují jeho výkon, a naznačení dalšího rozvoje žáka; obsahuje také zdůvodnění a doporučení, jak předcházet případným neúspěchům žáka a jak je překonávat. Výsledky vzdělávání žáka na konci prvního pololetí lze hodnotit souhrnně za všechny předměty. Slovní hodnocení lze použít i pro hodnocení chování žáka.</w:t>
      </w:r>
    </w:p>
    <w:p w14:paraId="2B33640B" w14:textId="77777777" w:rsidR="00471CDA" w:rsidRPr="005B687B" w:rsidRDefault="00471CDA" w:rsidP="00471CDA">
      <w:pPr>
        <w:pStyle w:val="Zkladntext"/>
        <w:jc w:val="both"/>
        <w:rPr>
          <w:b w:val="0"/>
          <w:i/>
          <w:color w:val="000000" w:themeColor="text1"/>
        </w:rPr>
      </w:pPr>
    </w:p>
    <w:p w14:paraId="6D91B1AA" w14:textId="77777777" w:rsidR="00471CDA" w:rsidRPr="005B687B" w:rsidRDefault="00471CDA" w:rsidP="00471CDA">
      <w:pPr>
        <w:jc w:val="both"/>
        <w:rPr>
          <w:color w:val="000000" w:themeColor="text1"/>
        </w:rPr>
      </w:pPr>
      <w:r w:rsidRPr="005B687B">
        <w:rPr>
          <w:color w:val="000000" w:themeColor="text1"/>
        </w:rPr>
        <w:t xml:space="preserve">11.6. Zásady pro vzájemné převedení klasifikace a slovního hodnocení </w:t>
      </w:r>
    </w:p>
    <w:p w14:paraId="0959C564" w14:textId="77777777" w:rsidR="00471CDA" w:rsidRPr="005B687B" w:rsidRDefault="00471CDA" w:rsidP="00471CDA">
      <w:pPr>
        <w:jc w:val="both"/>
        <w:rPr>
          <w:color w:val="000000" w:themeColor="text1"/>
          <w:sz w:val="20"/>
        </w:rPr>
      </w:pPr>
    </w:p>
    <w:p w14:paraId="53F63FE7" w14:textId="77777777" w:rsidR="00471CDA" w:rsidRPr="005B687B" w:rsidRDefault="00471CDA" w:rsidP="00471CDA">
      <w:pPr>
        <w:jc w:val="both"/>
        <w:rPr>
          <w:color w:val="000000" w:themeColor="text1"/>
        </w:rPr>
      </w:pPr>
    </w:p>
    <w:tbl>
      <w:tblPr>
        <w:tblW w:w="0" w:type="auto"/>
        <w:tblInd w:w="-3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936"/>
        <w:gridCol w:w="5559"/>
      </w:tblGrid>
      <w:tr w:rsidR="00471CDA" w:rsidRPr="005B687B" w14:paraId="41A80073" w14:textId="77777777" w:rsidTr="00C57BA4">
        <w:tc>
          <w:tcPr>
            <w:tcW w:w="3936" w:type="dxa"/>
          </w:tcPr>
          <w:p w14:paraId="28FE7210" w14:textId="77777777" w:rsidR="00471CDA" w:rsidRPr="005B687B" w:rsidRDefault="00471CDA" w:rsidP="00C57BA4">
            <w:pPr>
              <w:jc w:val="both"/>
              <w:rPr>
                <w:color w:val="000000" w:themeColor="text1"/>
              </w:rPr>
            </w:pPr>
            <w:r w:rsidRPr="005B687B">
              <w:rPr>
                <w:color w:val="000000" w:themeColor="text1"/>
              </w:rPr>
              <w:t>Prospěch</w:t>
            </w:r>
          </w:p>
          <w:p w14:paraId="446A8DEE" w14:textId="77777777" w:rsidR="00471CDA" w:rsidRPr="005B687B" w:rsidRDefault="00471CDA" w:rsidP="00C57BA4">
            <w:pPr>
              <w:jc w:val="both"/>
              <w:rPr>
                <w:b/>
                <w:color w:val="000000" w:themeColor="text1"/>
              </w:rPr>
            </w:pPr>
          </w:p>
        </w:tc>
        <w:tc>
          <w:tcPr>
            <w:tcW w:w="5559" w:type="dxa"/>
          </w:tcPr>
          <w:p w14:paraId="46D3AD31" w14:textId="77777777" w:rsidR="00471CDA" w:rsidRPr="005B687B" w:rsidRDefault="00471CDA" w:rsidP="00C57BA4">
            <w:pPr>
              <w:jc w:val="both"/>
              <w:rPr>
                <w:color w:val="000000" w:themeColor="text1"/>
              </w:rPr>
            </w:pPr>
          </w:p>
        </w:tc>
      </w:tr>
      <w:tr w:rsidR="00471CDA" w:rsidRPr="005B687B" w14:paraId="1B66F53B" w14:textId="77777777" w:rsidTr="00C57BA4">
        <w:tc>
          <w:tcPr>
            <w:tcW w:w="3936" w:type="dxa"/>
          </w:tcPr>
          <w:p w14:paraId="652618D6" w14:textId="77777777" w:rsidR="00471CDA" w:rsidRPr="005B687B" w:rsidRDefault="00471CDA" w:rsidP="00C57BA4">
            <w:pPr>
              <w:jc w:val="both"/>
              <w:rPr>
                <w:b/>
                <w:color w:val="000000" w:themeColor="text1"/>
              </w:rPr>
            </w:pPr>
            <w:r w:rsidRPr="005B687B">
              <w:rPr>
                <w:b/>
                <w:color w:val="000000" w:themeColor="text1"/>
              </w:rPr>
              <w:t xml:space="preserve">Ovládnutí učiva </w:t>
            </w:r>
          </w:p>
        </w:tc>
        <w:tc>
          <w:tcPr>
            <w:tcW w:w="5559" w:type="dxa"/>
          </w:tcPr>
          <w:p w14:paraId="0193BA83" w14:textId="77777777" w:rsidR="00471CDA" w:rsidRPr="005B687B" w:rsidRDefault="00471CDA" w:rsidP="00C57BA4">
            <w:pPr>
              <w:jc w:val="both"/>
              <w:rPr>
                <w:color w:val="000000" w:themeColor="text1"/>
              </w:rPr>
            </w:pPr>
          </w:p>
        </w:tc>
      </w:tr>
      <w:tr w:rsidR="00471CDA" w:rsidRPr="005B687B" w14:paraId="73C8795D" w14:textId="77777777" w:rsidTr="00C57BA4">
        <w:tc>
          <w:tcPr>
            <w:tcW w:w="3936" w:type="dxa"/>
          </w:tcPr>
          <w:p w14:paraId="57DA9068" w14:textId="77777777" w:rsidR="00471CDA" w:rsidRPr="005B687B" w:rsidRDefault="00471CDA" w:rsidP="00C57BA4">
            <w:pPr>
              <w:jc w:val="both"/>
              <w:rPr>
                <w:color w:val="000000" w:themeColor="text1"/>
              </w:rPr>
            </w:pPr>
            <w:r w:rsidRPr="005B687B">
              <w:rPr>
                <w:color w:val="000000" w:themeColor="text1"/>
              </w:rPr>
              <w:t>1 – výborný</w:t>
            </w:r>
          </w:p>
        </w:tc>
        <w:tc>
          <w:tcPr>
            <w:tcW w:w="5559" w:type="dxa"/>
          </w:tcPr>
          <w:p w14:paraId="76E2BF0E" w14:textId="77777777" w:rsidR="00471CDA" w:rsidRPr="005B687B" w:rsidRDefault="00471CDA" w:rsidP="00C57BA4">
            <w:pPr>
              <w:jc w:val="both"/>
              <w:rPr>
                <w:color w:val="000000" w:themeColor="text1"/>
              </w:rPr>
            </w:pPr>
            <w:r w:rsidRPr="005B687B">
              <w:rPr>
                <w:color w:val="000000" w:themeColor="text1"/>
              </w:rPr>
              <w:t xml:space="preserve">ovládá bezpečně </w:t>
            </w:r>
          </w:p>
        </w:tc>
      </w:tr>
      <w:tr w:rsidR="00471CDA" w:rsidRPr="005B687B" w14:paraId="22922116" w14:textId="77777777" w:rsidTr="00C57BA4">
        <w:tc>
          <w:tcPr>
            <w:tcW w:w="3936" w:type="dxa"/>
          </w:tcPr>
          <w:p w14:paraId="6CE4D999" w14:textId="77777777" w:rsidR="00471CDA" w:rsidRPr="005B687B" w:rsidRDefault="00471CDA" w:rsidP="00C57BA4">
            <w:pPr>
              <w:jc w:val="both"/>
              <w:rPr>
                <w:color w:val="000000" w:themeColor="text1"/>
              </w:rPr>
            </w:pPr>
            <w:r w:rsidRPr="005B687B">
              <w:rPr>
                <w:color w:val="000000" w:themeColor="text1"/>
              </w:rPr>
              <w:t>2 – chvalitebný</w:t>
            </w:r>
          </w:p>
        </w:tc>
        <w:tc>
          <w:tcPr>
            <w:tcW w:w="5559" w:type="dxa"/>
          </w:tcPr>
          <w:p w14:paraId="227CA351" w14:textId="77777777" w:rsidR="00471CDA" w:rsidRPr="005B687B" w:rsidRDefault="00471CDA" w:rsidP="00C57BA4">
            <w:pPr>
              <w:jc w:val="both"/>
              <w:rPr>
                <w:color w:val="000000" w:themeColor="text1"/>
              </w:rPr>
            </w:pPr>
            <w:r w:rsidRPr="005B687B">
              <w:rPr>
                <w:color w:val="000000" w:themeColor="text1"/>
              </w:rPr>
              <w:t>ovládá</w:t>
            </w:r>
          </w:p>
        </w:tc>
      </w:tr>
      <w:tr w:rsidR="00471CDA" w:rsidRPr="005B687B" w14:paraId="33992D05" w14:textId="77777777" w:rsidTr="00C57BA4">
        <w:tc>
          <w:tcPr>
            <w:tcW w:w="3936" w:type="dxa"/>
          </w:tcPr>
          <w:p w14:paraId="5B0C077B" w14:textId="77777777" w:rsidR="00471CDA" w:rsidRPr="005B687B" w:rsidRDefault="00471CDA" w:rsidP="00C57BA4">
            <w:pPr>
              <w:jc w:val="both"/>
              <w:rPr>
                <w:color w:val="000000" w:themeColor="text1"/>
              </w:rPr>
            </w:pPr>
            <w:r w:rsidRPr="005B687B">
              <w:rPr>
                <w:color w:val="000000" w:themeColor="text1"/>
              </w:rPr>
              <w:t>3 – dobrý</w:t>
            </w:r>
          </w:p>
        </w:tc>
        <w:tc>
          <w:tcPr>
            <w:tcW w:w="5559" w:type="dxa"/>
          </w:tcPr>
          <w:p w14:paraId="7787E640" w14:textId="77777777" w:rsidR="00471CDA" w:rsidRPr="005B687B" w:rsidRDefault="00471CDA" w:rsidP="00C57BA4">
            <w:pPr>
              <w:jc w:val="both"/>
              <w:rPr>
                <w:color w:val="000000" w:themeColor="text1"/>
              </w:rPr>
            </w:pPr>
            <w:r w:rsidRPr="005B687B">
              <w:rPr>
                <w:color w:val="000000" w:themeColor="text1"/>
              </w:rPr>
              <w:t>v podstatě ovládá</w:t>
            </w:r>
          </w:p>
        </w:tc>
      </w:tr>
      <w:tr w:rsidR="00471CDA" w:rsidRPr="005B687B" w14:paraId="19253B59" w14:textId="77777777" w:rsidTr="00C57BA4">
        <w:tc>
          <w:tcPr>
            <w:tcW w:w="3936" w:type="dxa"/>
          </w:tcPr>
          <w:p w14:paraId="1660F7C1" w14:textId="77777777" w:rsidR="00471CDA" w:rsidRPr="005B687B" w:rsidRDefault="00471CDA" w:rsidP="00C57BA4">
            <w:pPr>
              <w:jc w:val="both"/>
              <w:rPr>
                <w:color w:val="000000" w:themeColor="text1"/>
              </w:rPr>
            </w:pPr>
            <w:r w:rsidRPr="005B687B">
              <w:rPr>
                <w:color w:val="000000" w:themeColor="text1"/>
              </w:rPr>
              <w:t>4 – dostatečný</w:t>
            </w:r>
          </w:p>
        </w:tc>
        <w:tc>
          <w:tcPr>
            <w:tcW w:w="5559" w:type="dxa"/>
          </w:tcPr>
          <w:p w14:paraId="210D5FE9" w14:textId="77777777" w:rsidR="00471CDA" w:rsidRPr="005B687B" w:rsidRDefault="00471CDA" w:rsidP="00C57BA4">
            <w:pPr>
              <w:jc w:val="both"/>
              <w:rPr>
                <w:color w:val="000000" w:themeColor="text1"/>
              </w:rPr>
            </w:pPr>
            <w:r w:rsidRPr="005B687B">
              <w:rPr>
                <w:color w:val="000000" w:themeColor="text1"/>
              </w:rPr>
              <w:t>ovládá se značnými mezerami</w:t>
            </w:r>
          </w:p>
        </w:tc>
      </w:tr>
      <w:tr w:rsidR="00471CDA" w:rsidRPr="005B687B" w14:paraId="18A9C02D" w14:textId="77777777" w:rsidTr="00C57BA4">
        <w:tc>
          <w:tcPr>
            <w:tcW w:w="3936" w:type="dxa"/>
          </w:tcPr>
          <w:p w14:paraId="446286AB" w14:textId="77777777" w:rsidR="00471CDA" w:rsidRPr="005B687B" w:rsidRDefault="00471CDA" w:rsidP="00C57BA4">
            <w:pPr>
              <w:jc w:val="both"/>
              <w:rPr>
                <w:color w:val="000000" w:themeColor="text1"/>
              </w:rPr>
            </w:pPr>
            <w:r w:rsidRPr="005B687B">
              <w:rPr>
                <w:color w:val="000000" w:themeColor="text1"/>
              </w:rPr>
              <w:t>5 - nedostatečný</w:t>
            </w:r>
          </w:p>
        </w:tc>
        <w:tc>
          <w:tcPr>
            <w:tcW w:w="5559" w:type="dxa"/>
          </w:tcPr>
          <w:p w14:paraId="12D536F3" w14:textId="77777777" w:rsidR="00471CDA" w:rsidRPr="005B687B" w:rsidRDefault="00471CDA" w:rsidP="00C57BA4">
            <w:pPr>
              <w:jc w:val="both"/>
              <w:rPr>
                <w:color w:val="000000" w:themeColor="text1"/>
              </w:rPr>
            </w:pPr>
            <w:r w:rsidRPr="005B687B">
              <w:rPr>
                <w:color w:val="000000" w:themeColor="text1"/>
              </w:rPr>
              <w:t>neovládá</w:t>
            </w:r>
          </w:p>
        </w:tc>
      </w:tr>
      <w:tr w:rsidR="00471CDA" w:rsidRPr="005B687B" w14:paraId="7AD62A54" w14:textId="77777777" w:rsidTr="00C57BA4">
        <w:tc>
          <w:tcPr>
            <w:tcW w:w="3936" w:type="dxa"/>
          </w:tcPr>
          <w:p w14:paraId="433E4528" w14:textId="77777777" w:rsidR="00471CDA" w:rsidRPr="005B687B" w:rsidRDefault="00471CDA" w:rsidP="00C57BA4">
            <w:pPr>
              <w:jc w:val="both"/>
              <w:rPr>
                <w:color w:val="000000" w:themeColor="text1"/>
              </w:rPr>
            </w:pPr>
          </w:p>
        </w:tc>
        <w:tc>
          <w:tcPr>
            <w:tcW w:w="5559" w:type="dxa"/>
          </w:tcPr>
          <w:p w14:paraId="46EFDBF5" w14:textId="77777777" w:rsidR="00471CDA" w:rsidRPr="005B687B" w:rsidRDefault="00471CDA" w:rsidP="00C57BA4">
            <w:pPr>
              <w:jc w:val="both"/>
              <w:rPr>
                <w:color w:val="000000" w:themeColor="text1"/>
              </w:rPr>
            </w:pPr>
          </w:p>
        </w:tc>
      </w:tr>
      <w:tr w:rsidR="00471CDA" w:rsidRPr="005B687B" w14:paraId="320636F3" w14:textId="77777777" w:rsidTr="00C57BA4">
        <w:tc>
          <w:tcPr>
            <w:tcW w:w="3936" w:type="dxa"/>
          </w:tcPr>
          <w:p w14:paraId="0522E10A" w14:textId="77777777" w:rsidR="00471CDA" w:rsidRPr="005B687B" w:rsidRDefault="00471CDA" w:rsidP="00C57BA4">
            <w:pPr>
              <w:jc w:val="both"/>
              <w:rPr>
                <w:b/>
                <w:color w:val="000000" w:themeColor="text1"/>
              </w:rPr>
            </w:pPr>
            <w:r w:rsidRPr="005B687B">
              <w:rPr>
                <w:b/>
                <w:color w:val="000000" w:themeColor="text1"/>
              </w:rPr>
              <w:t>Myšlení</w:t>
            </w:r>
          </w:p>
        </w:tc>
        <w:tc>
          <w:tcPr>
            <w:tcW w:w="5559" w:type="dxa"/>
          </w:tcPr>
          <w:p w14:paraId="261FEE50" w14:textId="77777777" w:rsidR="00471CDA" w:rsidRPr="005B687B" w:rsidRDefault="00471CDA" w:rsidP="00C57BA4">
            <w:pPr>
              <w:jc w:val="both"/>
              <w:rPr>
                <w:color w:val="000000" w:themeColor="text1"/>
              </w:rPr>
            </w:pPr>
          </w:p>
        </w:tc>
      </w:tr>
      <w:tr w:rsidR="00471CDA" w:rsidRPr="005B687B" w14:paraId="2C6E68B4" w14:textId="77777777" w:rsidTr="00C57BA4">
        <w:tc>
          <w:tcPr>
            <w:tcW w:w="3936" w:type="dxa"/>
          </w:tcPr>
          <w:p w14:paraId="3376D17C" w14:textId="77777777" w:rsidR="00471CDA" w:rsidRPr="005B687B" w:rsidRDefault="00471CDA" w:rsidP="00C57BA4">
            <w:pPr>
              <w:jc w:val="both"/>
              <w:rPr>
                <w:color w:val="000000" w:themeColor="text1"/>
              </w:rPr>
            </w:pPr>
            <w:r w:rsidRPr="005B687B">
              <w:rPr>
                <w:color w:val="000000" w:themeColor="text1"/>
              </w:rPr>
              <w:t>1 – výborný</w:t>
            </w:r>
          </w:p>
        </w:tc>
        <w:tc>
          <w:tcPr>
            <w:tcW w:w="5559" w:type="dxa"/>
          </w:tcPr>
          <w:p w14:paraId="704F4747" w14:textId="77777777" w:rsidR="00471CDA" w:rsidRPr="005B687B" w:rsidRDefault="00471CDA" w:rsidP="00C57BA4">
            <w:pPr>
              <w:jc w:val="both"/>
              <w:rPr>
                <w:color w:val="000000" w:themeColor="text1"/>
              </w:rPr>
            </w:pPr>
            <w:r w:rsidRPr="005B687B">
              <w:rPr>
                <w:color w:val="000000" w:themeColor="text1"/>
              </w:rPr>
              <w:t>pohotový, bystrý, dobře chápe souvislosti, samostatný</w:t>
            </w:r>
          </w:p>
        </w:tc>
      </w:tr>
      <w:tr w:rsidR="00471CDA" w:rsidRPr="005B687B" w14:paraId="4475B770" w14:textId="77777777" w:rsidTr="00C57BA4">
        <w:tc>
          <w:tcPr>
            <w:tcW w:w="3936" w:type="dxa"/>
          </w:tcPr>
          <w:p w14:paraId="22B38940" w14:textId="77777777" w:rsidR="00471CDA" w:rsidRPr="005B687B" w:rsidRDefault="00471CDA" w:rsidP="00C57BA4">
            <w:pPr>
              <w:jc w:val="both"/>
              <w:rPr>
                <w:color w:val="000000" w:themeColor="text1"/>
              </w:rPr>
            </w:pPr>
            <w:r w:rsidRPr="005B687B">
              <w:rPr>
                <w:color w:val="000000" w:themeColor="text1"/>
              </w:rPr>
              <w:lastRenderedPageBreak/>
              <w:t>2 – chvalitebný</w:t>
            </w:r>
          </w:p>
        </w:tc>
        <w:tc>
          <w:tcPr>
            <w:tcW w:w="5559" w:type="dxa"/>
          </w:tcPr>
          <w:p w14:paraId="5CA51724" w14:textId="77777777" w:rsidR="00471CDA" w:rsidRPr="005B687B" w:rsidRDefault="00471CDA" w:rsidP="00C57BA4">
            <w:pPr>
              <w:jc w:val="both"/>
              <w:rPr>
                <w:color w:val="000000" w:themeColor="text1"/>
              </w:rPr>
            </w:pPr>
            <w:r w:rsidRPr="005B687B">
              <w:rPr>
                <w:color w:val="000000" w:themeColor="text1"/>
              </w:rPr>
              <w:t>uvažuje celkem samostatně</w:t>
            </w:r>
          </w:p>
        </w:tc>
      </w:tr>
      <w:tr w:rsidR="00471CDA" w:rsidRPr="005B687B" w14:paraId="00DD4529" w14:textId="77777777" w:rsidTr="00C57BA4">
        <w:tc>
          <w:tcPr>
            <w:tcW w:w="3936" w:type="dxa"/>
          </w:tcPr>
          <w:p w14:paraId="730B2B16" w14:textId="77777777" w:rsidR="00471CDA" w:rsidRPr="005B687B" w:rsidRDefault="00471CDA" w:rsidP="00C57BA4">
            <w:pPr>
              <w:jc w:val="both"/>
              <w:rPr>
                <w:color w:val="000000" w:themeColor="text1"/>
              </w:rPr>
            </w:pPr>
            <w:r w:rsidRPr="005B687B">
              <w:rPr>
                <w:color w:val="000000" w:themeColor="text1"/>
              </w:rPr>
              <w:t>3 – dobrý</w:t>
            </w:r>
          </w:p>
        </w:tc>
        <w:tc>
          <w:tcPr>
            <w:tcW w:w="5559" w:type="dxa"/>
          </w:tcPr>
          <w:p w14:paraId="0E80DE4F" w14:textId="77777777" w:rsidR="00471CDA" w:rsidRPr="005B687B" w:rsidRDefault="00471CDA" w:rsidP="00C57BA4">
            <w:pPr>
              <w:jc w:val="both"/>
              <w:rPr>
                <w:color w:val="000000" w:themeColor="text1"/>
              </w:rPr>
            </w:pPr>
            <w:r w:rsidRPr="005B687B">
              <w:rPr>
                <w:color w:val="000000" w:themeColor="text1"/>
              </w:rPr>
              <w:t>menší samostatnost v myšlení</w:t>
            </w:r>
          </w:p>
        </w:tc>
      </w:tr>
      <w:tr w:rsidR="00471CDA" w:rsidRPr="005B687B" w14:paraId="14B118B8" w14:textId="77777777" w:rsidTr="00C57BA4">
        <w:tc>
          <w:tcPr>
            <w:tcW w:w="3936" w:type="dxa"/>
          </w:tcPr>
          <w:p w14:paraId="43B2DBCF" w14:textId="77777777" w:rsidR="00471CDA" w:rsidRPr="005B687B" w:rsidRDefault="00471CDA" w:rsidP="00C57BA4">
            <w:pPr>
              <w:jc w:val="both"/>
              <w:rPr>
                <w:color w:val="000000" w:themeColor="text1"/>
              </w:rPr>
            </w:pPr>
            <w:r w:rsidRPr="005B687B">
              <w:rPr>
                <w:color w:val="000000" w:themeColor="text1"/>
              </w:rPr>
              <w:t>4 – dostatečný</w:t>
            </w:r>
          </w:p>
        </w:tc>
        <w:tc>
          <w:tcPr>
            <w:tcW w:w="5559" w:type="dxa"/>
          </w:tcPr>
          <w:p w14:paraId="3FA76A98" w14:textId="77777777" w:rsidR="00471CDA" w:rsidRPr="005B687B" w:rsidRDefault="00471CDA" w:rsidP="00C57BA4">
            <w:pPr>
              <w:jc w:val="both"/>
              <w:rPr>
                <w:color w:val="000000" w:themeColor="text1"/>
              </w:rPr>
            </w:pPr>
            <w:r w:rsidRPr="005B687B">
              <w:rPr>
                <w:color w:val="000000" w:themeColor="text1"/>
              </w:rPr>
              <w:t>nesamostatné myšlení, pouze s nápovědou</w:t>
            </w:r>
          </w:p>
        </w:tc>
      </w:tr>
      <w:tr w:rsidR="00471CDA" w:rsidRPr="005B687B" w14:paraId="734066E9" w14:textId="77777777" w:rsidTr="00C57BA4">
        <w:tc>
          <w:tcPr>
            <w:tcW w:w="3936" w:type="dxa"/>
          </w:tcPr>
          <w:p w14:paraId="690E19F7" w14:textId="77777777" w:rsidR="00471CDA" w:rsidRPr="005B687B" w:rsidRDefault="00471CDA" w:rsidP="00C57BA4">
            <w:pPr>
              <w:jc w:val="both"/>
              <w:rPr>
                <w:color w:val="000000" w:themeColor="text1"/>
              </w:rPr>
            </w:pPr>
            <w:r w:rsidRPr="005B687B">
              <w:rPr>
                <w:color w:val="000000" w:themeColor="text1"/>
              </w:rPr>
              <w:t>5 - nedostatečný</w:t>
            </w:r>
          </w:p>
        </w:tc>
        <w:tc>
          <w:tcPr>
            <w:tcW w:w="5559" w:type="dxa"/>
          </w:tcPr>
          <w:p w14:paraId="5D0711BD" w14:textId="77777777" w:rsidR="00471CDA" w:rsidRPr="005B687B" w:rsidRDefault="00471CDA" w:rsidP="00C57BA4">
            <w:pPr>
              <w:jc w:val="both"/>
              <w:rPr>
                <w:color w:val="000000" w:themeColor="text1"/>
              </w:rPr>
            </w:pPr>
            <w:r w:rsidRPr="005B687B">
              <w:rPr>
                <w:color w:val="000000" w:themeColor="text1"/>
              </w:rPr>
              <w:t>odpovídá nesprávně i na návodné otázky</w:t>
            </w:r>
          </w:p>
        </w:tc>
      </w:tr>
      <w:tr w:rsidR="00471CDA" w:rsidRPr="005B687B" w14:paraId="6F39EF43" w14:textId="77777777" w:rsidTr="00C57BA4">
        <w:tc>
          <w:tcPr>
            <w:tcW w:w="3936" w:type="dxa"/>
          </w:tcPr>
          <w:p w14:paraId="08B8DE07" w14:textId="77777777" w:rsidR="00471CDA" w:rsidRPr="005B687B" w:rsidRDefault="00471CDA" w:rsidP="00C57BA4">
            <w:pPr>
              <w:jc w:val="both"/>
              <w:rPr>
                <w:color w:val="000000" w:themeColor="text1"/>
              </w:rPr>
            </w:pPr>
          </w:p>
        </w:tc>
        <w:tc>
          <w:tcPr>
            <w:tcW w:w="5559" w:type="dxa"/>
          </w:tcPr>
          <w:p w14:paraId="372A5CE1" w14:textId="77777777" w:rsidR="00471CDA" w:rsidRPr="005B687B" w:rsidRDefault="00471CDA" w:rsidP="00C57BA4">
            <w:pPr>
              <w:jc w:val="both"/>
              <w:rPr>
                <w:color w:val="000000" w:themeColor="text1"/>
              </w:rPr>
            </w:pPr>
          </w:p>
        </w:tc>
      </w:tr>
      <w:tr w:rsidR="00471CDA" w:rsidRPr="005B687B" w14:paraId="4B79D8A2" w14:textId="77777777" w:rsidTr="00C57BA4">
        <w:tc>
          <w:tcPr>
            <w:tcW w:w="3936" w:type="dxa"/>
          </w:tcPr>
          <w:p w14:paraId="1C9CE124" w14:textId="77777777" w:rsidR="00471CDA" w:rsidRPr="005B687B" w:rsidRDefault="00471CDA" w:rsidP="00C57BA4">
            <w:pPr>
              <w:jc w:val="both"/>
              <w:rPr>
                <w:b/>
                <w:color w:val="000000" w:themeColor="text1"/>
              </w:rPr>
            </w:pPr>
            <w:r w:rsidRPr="005B687B">
              <w:rPr>
                <w:b/>
                <w:color w:val="000000" w:themeColor="text1"/>
              </w:rPr>
              <w:t>Vyjadřování</w:t>
            </w:r>
          </w:p>
        </w:tc>
        <w:tc>
          <w:tcPr>
            <w:tcW w:w="5559" w:type="dxa"/>
          </w:tcPr>
          <w:p w14:paraId="4975E909" w14:textId="77777777" w:rsidR="00471CDA" w:rsidRPr="005B687B" w:rsidRDefault="00471CDA" w:rsidP="00C57BA4">
            <w:pPr>
              <w:jc w:val="both"/>
              <w:rPr>
                <w:color w:val="000000" w:themeColor="text1"/>
              </w:rPr>
            </w:pPr>
          </w:p>
        </w:tc>
      </w:tr>
      <w:tr w:rsidR="00471CDA" w:rsidRPr="005B687B" w14:paraId="068E8592" w14:textId="77777777" w:rsidTr="00C57BA4">
        <w:tc>
          <w:tcPr>
            <w:tcW w:w="3936" w:type="dxa"/>
          </w:tcPr>
          <w:p w14:paraId="1C789AF1" w14:textId="77777777" w:rsidR="00471CDA" w:rsidRPr="005B687B" w:rsidRDefault="00471CDA" w:rsidP="00C57BA4">
            <w:pPr>
              <w:jc w:val="both"/>
              <w:rPr>
                <w:color w:val="000000" w:themeColor="text1"/>
              </w:rPr>
            </w:pPr>
            <w:r w:rsidRPr="005B687B">
              <w:rPr>
                <w:color w:val="000000" w:themeColor="text1"/>
              </w:rPr>
              <w:t>1 – výborný</w:t>
            </w:r>
          </w:p>
        </w:tc>
        <w:tc>
          <w:tcPr>
            <w:tcW w:w="5559" w:type="dxa"/>
          </w:tcPr>
          <w:p w14:paraId="59DCCC17" w14:textId="77777777" w:rsidR="00471CDA" w:rsidRPr="005B687B" w:rsidRDefault="00471CDA" w:rsidP="00C57BA4">
            <w:pPr>
              <w:jc w:val="both"/>
              <w:rPr>
                <w:color w:val="000000" w:themeColor="text1"/>
              </w:rPr>
            </w:pPr>
            <w:r w:rsidRPr="005B687B">
              <w:rPr>
                <w:color w:val="000000" w:themeColor="text1"/>
              </w:rPr>
              <w:t xml:space="preserve">výstižné a poměrně přesné </w:t>
            </w:r>
          </w:p>
        </w:tc>
      </w:tr>
      <w:tr w:rsidR="00471CDA" w:rsidRPr="005B687B" w14:paraId="7E6D240F" w14:textId="77777777" w:rsidTr="00C57BA4">
        <w:tc>
          <w:tcPr>
            <w:tcW w:w="3936" w:type="dxa"/>
          </w:tcPr>
          <w:p w14:paraId="24A6E524" w14:textId="77777777" w:rsidR="00471CDA" w:rsidRPr="005B687B" w:rsidRDefault="00471CDA" w:rsidP="00C57BA4">
            <w:pPr>
              <w:jc w:val="both"/>
              <w:rPr>
                <w:color w:val="000000" w:themeColor="text1"/>
              </w:rPr>
            </w:pPr>
            <w:r w:rsidRPr="005B687B">
              <w:rPr>
                <w:color w:val="000000" w:themeColor="text1"/>
              </w:rPr>
              <w:t>2 – chvalitebný</w:t>
            </w:r>
          </w:p>
        </w:tc>
        <w:tc>
          <w:tcPr>
            <w:tcW w:w="5559" w:type="dxa"/>
          </w:tcPr>
          <w:p w14:paraId="31B16B46" w14:textId="77777777" w:rsidR="00471CDA" w:rsidRPr="005B687B" w:rsidRDefault="00471CDA" w:rsidP="00C57BA4">
            <w:pPr>
              <w:jc w:val="both"/>
              <w:rPr>
                <w:color w:val="000000" w:themeColor="text1"/>
              </w:rPr>
            </w:pPr>
            <w:r w:rsidRPr="005B687B">
              <w:rPr>
                <w:color w:val="000000" w:themeColor="text1"/>
              </w:rPr>
              <w:t>celkem výstižné</w:t>
            </w:r>
          </w:p>
        </w:tc>
      </w:tr>
      <w:tr w:rsidR="00471CDA" w:rsidRPr="005B687B" w14:paraId="7626F18B" w14:textId="77777777" w:rsidTr="00C57BA4">
        <w:tc>
          <w:tcPr>
            <w:tcW w:w="3936" w:type="dxa"/>
          </w:tcPr>
          <w:p w14:paraId="3C0D462A" w14:textId="77777777" w:rsidR="00471CDA" w:rsidRPr="005B687B" w:rsidRDefault="00471CDA" w:rsidP="00C57BA4">
            <w:pPr>
              <w:jc w:val="both"/>
              <w:rPr>
                <w:color w:val="000000" w:themeColor="text1"/>
              </w:rPr>
            </w:pPr>
            <w:r w:rsidRPr="005B687B">
              <w:rPr>
                <w:color w:val="000000" w:themeColor="text1"/>
              </w:rPr>
              <w:t>3 – dobrý</w:t>
            </w:r>
          </w:p>
        </w:tc>
        <w:tc>
          <w:tcPr>
            <w:tcW w:w="5559" w:type="dxa"/>
          </w:tcPr>
          <w:p w14:paraId="644996B1" w14:textId="77777777" w:rsidR="00471CDA" w:rsidRPr="005B687B" w:rsidRDefault="00471CDA" w:rsidP="00C57BA4">
            <w:pPr>
              <w:jc w:val="both"/>
              <w:rPr>
                <w:color w:val="000000" w:themeColor="text1"/>
              </w:rPr>
            </w:pPr>
            <w:r w:rsidRPr="005B687B">
              <w:rPr>
                <w:color w:val="000000" w:themeColor="text1"/>
              </w:rPr>
              <w:t>myšlenky vyjadřuje ne dost přesně</w:t>
            </w:r>
          </w:p>
        </w:tc>
      </w:tr>
      <w:tr w:rsidR="00471CDA" w:rsidRPr="005B687B" w14:paraId="205FB6B1" w14:textId="77777777" w:rsidTr="00C57BA4">
        <w:tc>
          <w:tcPr>
            <w:tcW w:w="3936" w:type="dxa"/>
          </w:tcPr>
          <w:p w14:paraId="4F0D5B41" w14:textId="77777777" w:rsidR="00471CDA" w:rsidRPr="005B687B" w:rsidRDefault="00471CDA" w:rsidP="00C57BA4">
            <w:pPr>
              <w:jc w:val="both"/>
              <w:rPr>
                <w:color w:val="000000" w:themeColor="text1"/>
              </w:rPr>
            </w:pPr>
            <w:r w:rsidRPr="005B687B">
              <w:rPr>
                <w:color w:val="000000" w:themeColor="text1"/>
              </w:rPr>
              <w:t>4 – dostatečný</w:t>
            </w:r>
          </w:p>
        </w:tc>
        <w:tc>
          <w:tcPr>
            <w:tcW w:w="5559" w:type="dxa"/>
          </w:tcPr>
          <w:p w14:paraId="4E72ACE5" w14:textId="77777777" w:rsidR="00471CDA" w:rsidRPr="005B687B" w:rsidRDefault="00471CDA" w:rsidP="00C57BA4">
            <w:pPr>
              <w:jc w:val="both"/>
              <w:rPr>
                <w:color w:val="000000" w:themeColor="text1"/>
              </w:rPr>
            </w:pPr>
            <w:r w:rsidRPr="005B687B">
              <w:rPr>
                <w:color w:val="000000" w:themeColor="text1"/>
              </w:rPr>
              <w:t>myšlenky vyjadřuje se značnými obtížemi</w:t>
            </w:r>
          </w:p>
        </w:tc>
      </w:tr>
      <w:tr w:rsidR="00471CDA" w:rsidRPr="005B687B" w14:paraId="6F6F3922" w14:textId="77777777" w:rsidTr="00C57BA4">
        <w:tc>
          <w:tcPr>
            <w:tcW w:w="3936" w:type="dxa"/>
          </w:tcPr>
          <w:p w14:paraId="12F0748D" w14:textId="77777777" w:rsidR="00471CDA" w:rsidRPr="005B687B" w:rsidRDefault="00471CDA" w:rsidP="00C57BA4">
            <w:pPr>
              <w:jc w:val="both"/>
              <w:rPr>
                <w:color w:val="000000" w:themeColor="text1"/>
              </w:rPr>
            </w:pPr>
            <w:r w:rsidRPr="005B687B">
              <w:rPr>
                <w:color w:val="000000" w:themeColor="text1"/>
              </w:rPr>
              <w:t>5 - nedostatečný</w:t>
            </w:r>
          </w:p>
        </w:tc>
        <w:tc>
          <w:tcPr>
            <w:tcW w:w="5559" w:type="dxa"/>
          </w:tcPr>
          <w:p w14:paraId="2DB40D4E" w14:textId="77777777" w:rsidR="00471CDA" w:rsidRPr="005B687B" w:rsidRDefault="00471CDA" w:rsidP="00C57BA4">
            <w:pPr>
              <w:jc w:val="both"/>
              <w:rPr>
                <w:color w:val="000000" w:themeColor="text1"/>
              </w:rPr>
            </w:pPr>
            <w:r w:rsidRPr="005B687B">
              <w:rPr>
                <w:color w:val="000000" w:themeColor="text1"/>
              </w:rPr>
              <w:t>nedokáže se samostatně vyjádřit, i na návodné otázky odpovídá nesprávně</w:t>
            </w:r>
          </w:p>
        </w:tc>
      </w:tr>
      <w:tr w:rsidR="00471CDA" w:rsidRPr="005B687B" w14:paraId="2FF9B84F" w14:textId="77777777" w:rsidTr="00C57BA4">
        <w:tc>
          <w:tcPr>
            <w:tcW w:w="3936" w:type="dxa"/>
          </w:tcPr>
          <w:p w14:paraId="18EFB85A" w14:textId="77777777" w:rsidR="00471CDA" w:rsidRPr="005B687B" w:rsidRDefault="00471CDA" w:rsidP="00C57BA4">
            <w:pPr>
              <w:jc w:val="both"/>
              <w:rPr>
                <w:color w:val="000000" w:themeColor="text1"/>
              </w:rPr>
            </w:pPr>
          </w:p>
        </w:tc>
        <w:tc>
          <w:tcPr>
            <w:tcW w:w="5559" w:type="dxa"/>
          </w:tcPr>
          <w:p w14:paraId="3F8016DB" w14:textId="77777777" w:rsidR="00471CDA" w:rsidRPr="005B687B" w:rsidRDefault="00471CDA" w:rsidP="00C57BA4">
            <w:pPr>
              <w:jc w:val="both"/>
              <w:rPr>
                <w:color w:val="000000" w:themeColor="text1"/>
              </w:rPr>
            </w:pPr>
          </w:p>
        </w:tc>
      </w:tr>
      <w:tr w:rsidR="00471CDA" w:rsidRPr="005B687B" w14:paraId="49C992F1" w14:textId="77777777" w:rsidTr="00C57BA4">
        <w:tc>
          <w:tcPr>
            <w:tcW w:w="3936" w:type="dxa"/>
          </w:tcPr>
          <w:p w14:paraId="1A2085FE" w14:textId="77777777" w:rsidR="00471CDA" w:rsidRPr="005B687B" w:rsidRDefault="00471CDA" w:rsidP="00C57BA4">
            <w:pPr>
              <w:jc w:val="both"/>
              <w:rPr>
                <w:b/>
                <w:color w:val="000000" w:themeColor="text1"/>
              </w:rPr>
            </w:pPr>
            <w:r w:rsidRPr="005B687B">
              <w:rPr>
                <w:b/>
                <w:color w:val="000000" w:themeColor="text1"/>
              </w:rPr>
              <w:t>Celková aplikace vědomostí</w:t>
            </w:r>
          </w:p>
        </w:tc>
        <w:tc>
          <w:tcPr>
            <w:tcW w:w="5559" w:type="dxa"/>
          </w:tcPr>
          <w:p w14:paraId="6CC12C33" w14:textId="77777777" w:rsidR="00471CDA" w:rsidRPr="005B687B" w:rsidRDefault="00471CDA" w:rsidP="00C57BA4">
            <w:pPr>
              <w:jc w:val="both"/>
              <w:rPr>
                <w:color w:val="000000" w:themeColor="text1"/>
              </w:rPr>
            </w:pPr>
          </w:p>
        </w:tc>
      </w:tr>
      <w:tr w:rsidR="00471CDA" w:rsidRPr="005B687B" w14:paraId="1A3D3BD6" w14:textId="77777777" w:rsidTr="00C57BA4">
        <w:tc>
          <w:tcPr>
            <w:tcW w:w="3936" w:type="dxa"/>
          </w:tcPr>
          <w:p w14:paraId="55170F7A" w14:textId="77777777" w:rsidR="00471CDA" w:rsidRPr="005B687B" w:rsidRDefault="00471CDA" w:rsidP="00C57BA4">
            <w:pPr>
              <w:jc w:val="both"/>
              <w:rPr>
                <w:color w:val="000000" w:themeColor="text1"/>
              </w:rPr>
            </w:pPr>
            <w:r w:rsidRPr="005B687B">
              <w:rPr>
                <w:color w:val="000000" w:themeColor="text1"/>
              </w:rPr>
              <w:t>1 – výborný</w:t>
            </w:r>
          </w:p>
        </w:tc>
        <w:tc>
          <w:tcPr>
            <w:tcW w:w="5559" w:type="dxa"/>
          </w:tcPr>
          <w:p w14:paraId="70B992AF" w14:textId="77777777" w:rsidR="00471CDA" w:rsidRPr="005B687B" w:rsidRDefault="00471CDA" w:rsidP="00C57BA4">
            <w:pPr>
              <w:jc w:val="both"/>
              <w:rPr>
                <w:color w:val="000000" w:themeColor="text1"/>
              </w:rPr>
            </w:pPr>
            <w:r w:rsidRPr="005B687B">
              <w:rPr>
                <w:color w:val="000000" w:themeColor="text1"/>
              </w:rPr>
              <w:t xml:space="preserve">užívá vědomostí a spolehlivě a uvědoměle dovedností, pracuje samostatně, přesně a s jistotou </w:t>
            </w:r>
          </w:p>
        </w:tc>
      </w:tr>
      <w:tr w:rsidR="00471CDA" w:rsidRPr="005B687B" w14:paraId="78053AE2" w14:textId="77777777" w:rsidTr="00C57BA4">
        <w:tc>
          <w:tcPr>
            <w:tcW w:w="3936" w:type="dxa"/>
          </w:tcPr>
          <w:p w14:paraId="3A2D48C0" w14:textId="77777777" w:rsidR="00471CDA" w:rsidRPr="005B687B" w:rsidRDefault="00471CDA" w:rsidP="00C57BA4">
            <w:pPr>
              <w:jc w:val="both"/>
              <w:rPr>
                <w:color w:val="000000" w:themeColor="text1"/>
              </w:rPr>
            </w:pPr>
            <w:r w:rsidRPr="005B687B">
              <w:rPr>
                <w:color w:val="000000" w:themeColor="text1"/>
              </w:rPr>
              <w:t>2 – chvalitebný</w:t>
            </w:r>
          </w:p>
        </w:tc>
        <w:tc>
          <w:tcPr>
            <w:tcW w:w="5559" w:type="dxa"/>
          </w:tcPr>
          <w:p w14:paraId="764CB694" w14:textId="77777777" w:rsidR="00471CDA" w:rsidRPr="005B687B" w:rsidRDefault="00471CDA" w:rsidP="00C57BA4">
            <w:pPr>
              <w:jc w:val="both"/>
              <w:rPr>
                <w:color w:val="000000" w:themeColor="text1"/>
              </w:rPr>
            </w:pPr>
            <w:r w:rsidRPr="005B687B">
              <w:rPr>
                <w:color w:val="000000" w:themeColor="text1"/>
              </w:rPr>
              <w:t>dovede používat vědomosti a dovednosti při řešení úkolů, dopouští se jen menších chyb</w:t>
            </w:r>
          </w:p>
        </w:tc>
      </w:tr>
      <w:tr w:rsidR="00471CDA" w:rsidRPr="005B687B" w14:paraId="0D5B530E" w14:textId="77777777" w:rsidTr="00C57BA4">
        <w:tc>
          <w:tcPr>
            <w:tcW w:w="3936" w:type="dxa"/>
          </w:tcPr>
          <w:p w14:paraId="7BB0D853" w14:textId="77777777" w:rsidR="00471CDA" w:rsidRPr="005B687B" w:rsidRDefault="00471CDA" w:rsidP="00C57BA4">
            <w:pPr>
              <w:jc w:val="both"/>
              <w:rPr>
                <w:color w:val="000000" w:themeColor="text1"/>
              </w:rPr>
            </w:pPr>
            <w:r w:rsidRPr="005B687B">
              <w:rPr>
                <w:color w:val="000000" w:themeColor="text1"/>
              </w:rPr>
              <w:t>3 – dobrý</w:t>
            </w:r>
          </w:p>
        </w:tc>
        <w:tc>
          <w:tcPr>
            <w:tcW w:w="5559" w:type="dxa"/>
          </w:tcPr>
          <w:p w14:paraId="4A67DB77" w14:textId="77777777" w:rsidR="00471CDA" w:rsidRPr="005B687B" w:rsidRDefault="00471CDA" w:rsidP="00C57BA4">
            <w:pPr>
              <w:jc w:val="both"/>
              <w:rPr>
                <w:color w:val="000000" w:themeColor="text1"/>
              </w:rPr>
            </w:pPr>
            <w:r w:rsidRPr="005B687B">
              <w:rPr>
                <w:color w:val="000000" w:themeColor="text1"/>
              </w:rPr>
              <w:t>řeší úkoly s pomocí učitele a s touto pomocí snadno překonává potíže a odstraňuje chyby</w:t>
            </w:r>
          </w:p>
        </w:tc>
      </w:tr>
      <w:tr w:rsidR="00471CDA" w:rsidRPr="005B687B" w14:paraId="7DC13AB9" w14:textId="77777777" w:rsidTr="00C57BA4">
        <w:tc>
          <w:tcPr>
            <w:tcW w:w="3936" w:type="dxa"/>
          </w:tcPr>
          <w:p w14:paraId="038DE601" w14:textId="77777777" w:rsidR="00471CDA" w:rsidRPr="005B687B" w:rsidRDefault="00471CDA" w:rsidP="00C57BA4">
            <w:pPr>
              <w:jc w:val="both"/>
              <w:rPr>
                <w:color w:val="000000" w:themeColor="text1"/>
              </w:rPr>
            </w:pPr>
            <w:r w:rsidRPr="005B687B">
              <w:rPr>
                <w:color w:val="000000" w:themeColor="text1"/>
              </w:rPr>
              <w:t>4 – dostatečný</w:t>
            </w:r>
          </w:p>
        </w:tc>
        <w:tc>
          <w:tcPr>
            <w:tcW w:w="5559" w:type="dxa"/>
          </w:tcPr>
          <w:p w14:paraId="75BD6464" w14:textId="77777777" w:rsidR="00471CDA" w:rsidRPr="005B687B" w:rsidRDefault="00471CDA" w:rsidP="00C57BA4">
            <w:pPr>
              <w:jc w:val="both"/>
              <w:rPr>
                <w:color w:val="000000" w:themeColor="text1"/>
              </w:rPr>
            </w:pPr>
            <w:r w:rsidRPr="005B687B">
              <w:rPr>
                <w:color w:val="000000" w:themeColor="text1"/>
              </w:rPr>
              <w:t>dělá podstatné chyby, nesnadno je překonává</w:t>
            </w:r>
          </w:p>
        </w:tc>
      </w:tr>
      <w:tr w:rsidR="00471CDA" w:rsidRPr="005B687B" w14:paraId="5239C332" w14:textId="77777777" w:rsidTr="00C57BA4">
        <w:tc>
          <w:tcPr>
            <w:tcW w:w="3936" w:type="dxa"/>
          </w:tcPr>
          <w:p w14:paraId="78F6C8B5" w14:textId="77777777" w:rsidR="00471CDA" w:rsidRPr="005B687B" w:rsidRDefault="00471CDA" w:rsidP="00C57BA4">
            <w:pPr>
              <w:jc w:val="both"/>
              <w:rPr>
                <w:color w:val="000000" w:themeColor="text1"/>
              </w:rPr>
            </w:pPr>
            <w:r w:rsidRPr="005B687B">
              <w:rPr>
                <w:color w:val="000000" w:themeColor="text1"/>
              </w:rPr>
              <w:t>5 - nedostatečný</w:t>
            </w:r>
          </w:p>
        </w:tc>
        <w:tc>
          <w:tcPr>
            <w:tcW w:w="5559" w:type="dxa"/>
          </w:tcPr>
          <w:p w14:paraId="2E7ED18C" w14:textId="77777777" w:rsidR="00471CDA" w:rsidRPr="005B687B" w:rsidRDefault="00471CDA" w:rsidP="00C57BA4">
            <w:pPr>
              <w:jc w:val="both"/>
              <w:rPr>
                <w:color w:val="000000" w:themeColor="text1"/>
              </w:rPr>
            </w:pPr>
            <w:r w:rsidRPr="005B687B">
              <w:rPr>
                <w:color w:val="000000" w:themeColor="text1"/>
              </w:rPr>
              <w:t>praktické úkoly nedokáže splnit ani s pomocí</w:t>
            </w:r>
          </w:p>
        </w:tc>
      </w:tr>
      <w:tr w:rsidR="00471CDA" w:rsidRPr="005B687B" w14:paraId="5D212026" w14:textId="77777777" w:rsidTr="00C57BA4">
        <w:tc>
          <w:tcPr>
            <w:tcW w:w="3936" w:type="dxa"/>
          </w:tcPr>
          <w:p w14:paraId="0D023F1E" w14:textId="77777777" w:rsidR="00471CDA" w:rsidRPr="005B687B" w:rsidRDefault="00471CDA" w:rsidP="00C57BA4">
            <w:pPr>
              <w:jc w:val="both"/>
              <w:rPr>
                <w:color w:val="000000" w:themeColor="text1"/>
              </w:rPr>
            </w:pPr>
          </w:p>
        </w:tc>
        <w:tc>
          <w:tcPr>
            <w:tcW w:w="5559" w:type="dxa"/>
          </w:tcPr>
          <w:p w14:paraId="2A3C0F3B" w14:textId="77777777" w:rsidR="00471CDA" w:rsidRPr="005B687B" w:rsidRDefault="00471CDA" w:rsidP="00C57BA4">
            <w:pPr>
              <w:jc w:val="both"/>
              <w:rPr>
                <w:color w:val="000000" w:themeColor="text1"/>
              </w:rPr>
            </w:pPr>
          </w:p>
        </w:tc>
      </w:tr>
      <w:tr w:rsidR="00471CDA" w:rsidRPr="005B687B" w14:paraId="047665D2" w14:textId="77777777" w:rsidTr="00C57BA4">
        <w:tc>
          <w:tcPr>
            <w:tcW w:w="3936" w:type="dxa"/>
          </w:tcPr>
          <w:p w14:paraId="5ADB4A37" w14:textId="77777777" w:rsidR="00471CDA" w:rsidRPr="005B687B" w:rsidRDefault="00471CDA" w:rsidP="00C57BA4">
            <w:pPr>
              <w:jc w:val="both"/>
              <w:rPr>
                <w:color w:val="000000" w:themeColor="text1"/>
              </w:rPr>
            </w:pPr>
            <w:r w:rsidRPr="005B687B">
              <w:rPr>
                <w:color w:val="000000" w:themeColor="text1"/>
              </w:rPr>
              <w:t>Aktivita, zájem o učení</w:t>
            </w:r>
          </w:p>
        </w:tc>
        <w:tc>
          <w:tcPr>
            <w:tcW w:w="5559" w:type="dxa"/>
          </w:tcPr>
          <w:p w14:paraId="29BAF5DA" w14:textId="77777777" w:rsidR="00471CDA" w:rsidRPr="005B687B" w:rsidRDefault="00471CDA" w:rsidP="00C57BA4">
            <w:pPr>
              <w:jc w:val="both"/>
              <w:rPr>
                <w:color w:val="000000" w:themeColor="text1"/>
              </w:rPr>
            </w:pPr>
          </w:p>
        </w:tc>
      </w:tr>
      <w:tr w:rsidR="00471CDA" w:rsidRPr="005B687B" w14:paraId="60712A96" w14:textId="77777777" w:rsidTr="00C57BA4">
        <w:tc>
          <w:tcPr>
            <w:tcW w:w="3936" w:type="dxa"/>
          </w:tcPr>
          <w:p w14:paraId="4D2CD08D" w14:textId="77777777" w:rsidR="00471CDA" w:rsidRPr="005B687B" w:rsidRDefault="00471CDA" w:rsidP="00C57BA4">
            <w:pPr>
              <w:jc w:val="both"/>
              <w:rPr>
                <w:color w:val="000000" w:themeColor="text1"/>
              </w:rPr>
            </w:pPr>
            <w:r w:rsidRPr="005B687B">
              <w:rPr>
                <w:color w:val="000000" w:themeColor="text1"/>
              </w:rPr>
              <w:t>1 – výborný</w:t>
            </w:r>
          </w:p>
        </w:tc>
        <w:tc>
          <w:tcPr>
            <w:tcW w:w="5559" w:type="dxa"/>
          </w:tcPr>
          <w:p w14:paraId="4B4991F4" w14:textId="77777777" w:rsidR="00471CDA" w:rsidRPr="005B687B" w:rsidRDefault="00471CDA" w:rsidP="00C57BA4">
            <w:pPr>
              <w:jc w:val="both"/>
              <w:rPr>
                <w:color w:val="000000" w:themeColor="text1"/>
              </w:rPr>
            </w:pPr>
            <w:r w:rsidRPr="005B687B">
              <w:rPr>
                <w:color w:val="000000" w:themeColor="text1"/>
              </w:rPr>
              <w:t>aktivní, učí se svědomitě a se zájmem</w:t>
            </w:r>
          </w:p>
        </w:tc>
      </w:tr>
      <w:tr w:rsidR="00471CDA" w:rsidRPr="005B687B" w14:paraId="7A1FACB4" w14:textId="77777777" w:rsidTr="00C57BA4">
        <w:tc>
          <w:tcPr>
            <w:tcW w:w="3936" w:type="dxa"/>
          </w:tcPr>
          <w:p w14:paraId="707B9A60" w14:textId="77777777" w:rsidR="00471CDA" w:rsidRPr="005B687B" w:rsidRDefault="00471CDA" w:rsidP="00C57BA4">
            <w:pPr>
              <w:jc w:val="both"/>
              <w:rPr>
                <w:color w:val="000000" w:themeColor="text1"/>
              </w:rPr>
            </w:pPr>
            <w:r w:rsidRPr="005B687B">
              <w:rPr>
                <w:color w:val="000000" w:themeColor="text1"/>
              </w:rPr>
              <w:t>2 – chvalitebný</w:t>
            </w:r>
          </w:p>
        </w:tc>
        <w:tc>
          <w:tcPr>
            <w:tcW w:w="5559" w:type="dxa"/>
          </w:tcPr>
          <w:p w14:paraId="50DE4591" w14:textId="77777777" w:rsidR="00471CDA" w:rsidRPr="005B687B" w:rsidRDefault="00471CDA" w:rsidP="00C57BA4">
            <w:pPr>
              <w:jc w:val="both"/>
              <w:rPr>
                <w:color w:val="000000" w:themeColor="text1"/>
              </w:rPr>
            </w:pPr>
            <w:r w:rsidRPr="005B687B">
              <w:rPr>
                <w:color w:val="000000" w:themeColor="text1"/>
              </w:rPr>
              <w:t>učí se svědomitě</w:t>
            </w:r>
          </w:p>
        </w:tc>
      </w:tr>
      <w:tr w:rsidR="00471CDA" w:rsidRPr="005B687B" w14:paraId="4A8A6A63" w14:textId="77777777" w:rsidTr="00C57BA4">
        <w:tc>
          <w:tcPr>
            <w:tcW w:w="3936" w:type="dxa"/>
          </w:tcPr>
          <w:p w14:paraId="2C317E36" w14:textId="77777777" w:rsidR="00471CDA" w:rsidRPr="005B687B" w:rsidRDefault="00471CDA" w:rsidP="00C57BA4">
            <w:pPr>
              <w:jc w:val="both"/>
              <w:rPr>
                <w:color w:val="000000" w:themeColor="text1"/>
              </w:rPr>
            </w:pPr>
            <w:r w:rsidRPr="005B687B">
              <w:rPr>
                <w:color w:val="000000" w:themeColor="text1"/>
              </w:rPr>
              <w:t>3 – dobrý</w:t>
            </w:r>
          </w:p>
        </w:tc>
        <w:tc>
          <w:tcPr>
            <w:tcW w:w="5559" w:type="dxa"/>
          </w:tcPr>
          <w:p w14:paraId="01C3AB2C" w14:textId="77777777" w:rsidR="00471CDA" w:rsidRPr="005B687B" w:rsidRDefault="00471CDA" w:rsidP="00C57BA4">
            <w:pPr>
              <w:jc w:val="both"/>
              <w:rPr>
                <w:color w:val="000000" w:themeColor="text1"/>
              </w:rPr>
            </w:pPr>
            <w:r w:rsidRPr="005B687B">
              <w:rPr>
                <w:color w:val="000000" w:themeColor="text1"/>
              </w:rPr>
              <w:t>k učení a práci nepotřebuje větších podnětů</w:t>
            </w:r>
          </w:p>
        </w:tc>
      </w:tr>
      <w:tr w:rsidR="00471CDA" w:rsidRPr="005B687B" w14:paraId="3575A800" w14:textId="77777777" w:rsidTr="00C57BA4">
        <w:tc>
          <w:tcPr>
            <w:tcW w:w="3936" w:type="dxa"/>
          </w:tcPr>
          <w:p w14:paraId="3B2022AC" w14:textId="77777777" w:rsidR="00471CDA" w:rsidRPr="005B687B" w:rsidRDefault="00471CDA" w:rsidP="00C57BA4">
            <w:pPr>
              <w:jc w:val="both"/>
              <w:rPr>
                <w:color w:val="000000" w:themeColor="text1"/>
              </w:rPr>
            </w:pPr>
            <w:r w:rsidRPr="005B687B">
              <w:rPr>
                <w:color w:val="000000" w:themeColor="text1"/>
              </w:rPr>
              <w:t>4 – dostatečný</w:t>
            </w:r>
          </w:p>
        </w:tc>
        <w:tc>
          <w:tcPr>
            <w:tcW w:w="5559" w:type="dxa"/>
          </w:tcPr>
          <w:p w14:paraId="5ADEEEA2" w14:textId="77777777" w:rsidR="00471CDA" w:rsidRPr="005B687B" w:rsidRDefault="00471CDA" w:rsidP="00C57BA4">
            <w:pPr>
              <w:jc w:val="both"/>
              <w:rPr>
                <w:color w:val="000000" w:themeColor="text1"/>
              </w:rPr>
            </w:pPr>
            <w:r w:rsidRPr="005B687B">
              <w:rPr>
                <w:color w:val="000000" w:themeColor="text1"/>
              </w:rPr>
              <w:t>malý zájem o učení, potřebuje stálé podněty</w:t>
            </w:r>
          </w:p>
        </w:tc>
      </w:tr>
      <w:tr w:rsidR="00471CDA" w:rsidRPr="005B687B" w14:paraId="38F2D3E6" w14:textId="77777777" w:rsidTr="00C57BA4">
        <w:tc>
          <w:tcPr>
            <w:tcW w:w="3936" w:type="dxa"/>
          </w:tcPr>
          <w:p w14:paraId="7DBAD818" w14:textId="77777777" w:rsidR="00471CDA" w:rsidRPr="005B687B" w:rsidRDefault="00471CDA" w:rsidP="00C57BA4">
            <w:pPr>
              <w:jc w:val="both"/>
              <w:rPr>
                <w:color w:val="000000" w:themeColor="text1"/>
              </w:rPr>
            </w:pPr>
            <w:r w:rsidRPr="005B687B">
              <w:rPr>
                <w:color w:val="000000" w:themeColor="text1"/>
              </w:rPr>
              <w:t>5 - nedostatečný</w:t>
            </w:r>
          </w:p>
        </w:tc>
        <w:tc>
          <w:tcPr>
            <w:tcW w:w="5559" w:type="dxa"/>
          </w:tcPr>
          <w:p w14:paraId="04011798" w14:textId="77777777" w:rsidR="00471CDA" w:rsidRPr="005B687B" w:rsidRDefault="00471CDA" w:rsidP="00C57BA4">
            <w:pPr>
              <w:jc w:val="both"/>
              <w:rPr>
                <w:color w:val="000000" w:themeColor="text1"/>
              </w:rPr>
            </w:pPr>
            <w:r w:rsidRPr="005B687B">
              <w:rPr>
                <w:color w:val="000000" w:themeColor="text1"/>
              </w:rPr>
              <w:t>pomoc a pobízení k učení jsou zatím neúčinné</w:t>
            </w:r>
          </w:p>
        </w:tc>
      </w:tr>
      <w:tr w:rsidR="00471CDA" w:rsidRPr="005B687B" w14:paraId="546CF336" w14:textId="77777777" w:rsidTr="00C57BA4">
        <w:tc>
          <w:tcPr>
            <w:tcW w:w="3936" w:type="dxa"/>
          </w:tcPr>
          <w:p w14:paraId="56B7E270" w14:textId="77777777" w:rsidR="00471CDA" w:rsidRPr="005B687B" w:rsidRDefault="00471CDA" w:rsidP="00C57BA4">
            <w:pPr>
              <w:jc w:val="both"/>
              <w:rPr>
                <w:color w:val="000000" w:themeColor="text1"/>
              </w:rPr>
            </w:pPr>
          </w:p>
        </w:tc>
        <w:tc>
          <w:tcPr>
            <w:tcW w:w="5559" w:type="dxa"/>
          </w:tcPr>
          <w:p w14:paraId="6776D241" w14:textId="77777777" w:rsidR="00471CDA" w:rsidRPr="005B687B" w:rsidRDefault="00471CDA" w:rsidP="00C57BA4">
            <w:pPr>
              <w:jc w:val="both"/>
              <w:rPr>
                <w:color w:val="000000" w:themeColor="text1"/>
              </w:rPr>
            </w:pPr>
          </w:p>
        </w:tc>
      </w:tr>
      <w:tr w:rsidR="00471CDA" w:rsidRPr="005B687B" w14:paraId="475B2C98" w14:textId="77777777" w:rsidTr="00C57BA4">
        <w:tc>
          <w:tcPr>
            <w:tcW w:w="3936" w:type="dxa"/>
          </w:tcPr>
          <w:p w14:paraId="72BB3229" w14:textId="77777777" w:rsidR="00471CDA" w:rsidRPr="005B687B" w:rsidRDefault="00471CDA" w:rsidP="00C57BA4">
            <w:pPr>
              <w:jc w:val="both"/>
              <w:rPr>
                <w:color w:val="000000" w:themeColor="text1"/>
              </w:rPr>
            </w:pPr>
            <w:r w:rsidRPr="005B687B">
              <w:rPr>
                <w:color w:val="000000" w:themeColor="text1"/>
              </w:rPr>
              <w:t>Chování</w:t>
            </w:r>
          </w:p>
          <w:p w14:paraId="12803D0B" w14:textId="77777777" w:rsidR="00471CDA" w:rsidRPr="005B687B" w:rsidRDefault="00471CDA" w:rsidP="00C57BA4">
            <w:pPr>
              <w:jc w:val="both"/>
              <w:rPr>
                <w:color w:val="000000" w:themeColor="text1"/>
              </w:rPr>
            </w:pPr>
          </w:p>
        </w:tc>
        <w:tc>
          <w:tcPr>
            <w:tcW w:w="5559" w:type="dxa"/>
          </w:tcPr>
          <w:p w14:paraId="5CB28312" w14:textId="77777777" w:rsidR="00471CDA" w:rsidRPr="005B687B" w:rsidRDefault="00471CDA" w:rsidP="00C57BA4">
            <w:pPr>
              <w:jc w:val="both"/>
              <w:rPr>
                <w:color w:val="000000" w:themeColor="text1"/>
              </w:rPr>
            </w:pPr>
          </w:p>
        </w:tc>
      </w:tr>
      <w:tr w:rsidR="00471CDA" w:rsidRPr="005B687B" w14:paraId="39363D70" w14:textId="77777777" w:rsidTr="00C57BA4">
        <w:tc>
          <w:tcPr>
            <w:tcW w:w="3936" w:type="dxa"/>
          </w:tcPr>
          <w:p w14:paraId="0FCAA202" w14:textId="77777777" w:rsidR="00471CDA" w:rsidRPr="005B687B" w:rsidRDefault="00471CDA" w:rsidP="00C57BA4">
            <w:pPr>
              <w:jc w:val="both"/>
              <w:rPr>
                <w:color w:val="000000" w:themeColor="text1"/>
              </w:rPr>
            </w:pPr>
            <w:r w:rsidRPr="005B687B">
              <w:rPr>
                <w:color w:val="000000" w:themeColor="text1"/>
              </w:rPr>
              <w:t>1 – velmi dobré</w:t>
            </w:r>
          </w:p>
        </w:tc>
        <w:tc>
          <w:tcPr>
            <w:tcW w:w="5559" w:type="dxa"/>
          </w:tcPr>
          <w:p w14:paraId="6BB5D195" w14:textId="77777777" w:rsidR="00471CDA" w:rsidRPr="005B687B" w:rsidRDefault="00471CDA" w:rsidP="00C57BA4">
            <w:pPr>
              <w:jc w:val="both"/>
              <w:rPr>
                <w:color w:val="000000" w:themeColor="text1"/>
              </w:rPr>
            </w:pPr>
            <w:r w:rsidRPr="005B687B">
              <w:rPr>
                <w:color w:val="000000" w:themeColor="text1"/>
              </w:rPr>
              <w:t>Uvědoměle dodržuje pravidla chování a ustanovení vnitřního řádu školy. Méně závažných přestupků se dopouští ojediněle. Žák je však přístupný výchovnému působení a snaží se své chyby napravit.</w:t>
            </w:r>
          </w:p>
        </w:tc>
      </w:tr>
      <w:tr w:rsidR="00471CDA" w:rsidRPr="005B687B" w14:paraId="6F1C09C1" w14:textId="77777777" w:rsidTr="00C57BA4">
        <w:tc>
          <w:tcPr>
            <w:tcW w:w="3936" w:type="dxa"/>
          </w:tcPr>
          <w:p w14:paraId="70DFB259" w14:textId="77777777" w:rsidR="00471CDA" w:rsidRPr="005B687B" w:rsidRDefault="00471CDA" w:rsidP="00C57BA4">
            <w:pPr>
              <w:jc w:val="both"/>
              <w:rPr>
                <w:color w:val="000000" w:themeColor="text1"/>
              </w:rPr>
            </w:pPr>
            <w:r w:rsidRPr="005B687B">
              <w:rPr>
                <w:color w:val="000000" w:themeColor="text1"/>
              </w:rPr>
              <w:t>2 - uspokojivé</w:t>
            </w:r>
          </w:p>
        </w:tc>
        <w:tc>
          <w:tcPr>
            <w:tcW w:w="5559" w:type="dxa"/>
          </w:tcPr>
          <w:p w14:paraId="50C9F72B" w14:textId="77777777" w:rsidR="00471CDA" w:rsidRPr="005B687B" w:rsidRDefault="00471CDA" w:rsidP="00C57BA4">
            <w:pPr>
              <w:jc w:val="both"/>
              <w:rPr>
                <w:color w:val="000000" w:themeColor="text1"/>
              </w:rPr>
            </w:pPr>
            <w:r w:rsidRPr="005B687B">
              <w:rPr>
                <w:color w:val="000000" w:themeColor="text1"/>
              </w:rPr>
              <w:t>Chování žáka je v rozporu s pravidly chování a s ustanoveními vnitřního řádu školy. Žák se dopustí závažného přestupku proti pravidlům slušného chování nebo vnitřnímu řádu školy; nebo se opakovaně dopustí méně závažných přestupků. Zpravidla se přes důtku třídního učitele školy dopouští dalších přestupků, narušuje výchovně vzdělávací činnost školy. Ohrožuje bezpečnost a zdraví svoje nebo jiných osob.</w:t>
            </w:r>
          </w:p>
        </w:tc>
      </w:tr>
      <w:tr w:rsidR="00471CDA" w:rsidRPr="005B687B" w14:paraId="532B1491" w14:textId="77777777" w:rsidTr="00C57BA4">
        <w:tc>
          <w:tcPr>
            <w:tcW w:w="3936" w:type="dxa"/>
          </w:tcPr>
          <w:p w14:paraId="21AF28DA" w14:textId="77777777" w:rsidR="00471CDA" w:rsidRPr="005B687B" w:rsidRDefault="00471CDA" w:rsidP="00C57BA4">
            <w:pPr>
              <w:jc w:val="both"/>
              <w:rPr>
                <w:color w:val="000000" w:themeColor="text1"/>
              </w:rPr>
            </w:pPr>
            <w:r w:rsidRPr="005B687B">
              <w:rPr>
                <w:color w:val="000000" w:themeColor="text1"/>
              </w:rPr>
              <w:t>3 - neuspokojivé</w:t>
            </w:r>
          </w:p>
        </w:tc>
        <w:tc>
          <w:tcPr>
            <w:tcW w:w="5559" w:type="dxa"/>
          </w:tcPr>
          <w:p w14:paraId="57BEF0DC" w14:textId="77777777" w:rsidR="00471CDA" w:rsidRPr="005B687B" w:rsidRDefault="00471CDA" w:rsidP="00C57BA4">
            <w:pPr>
              <w:jc w:val="both"/>
              <w:rPr>
                <w:color w:val="000000" w:themeColor="text1"/>
              </w:rPr>
            </w:pPr>
            <w:r w:rsidRPr="005B687B">
              <w:rPr>
                <w:color w:val="000000" w:themeColor="text1"/>
              </w:rPr>
              <w:t xml:space="preserve">Chování žáka ve škole je v příkrém rozporu s pravidly slušného chování. Dopustí se takových závažných přestupků proti školnímu řádu nebo provinění, že je jimi vážně ohrožena výchova nebo bezpečnost a zdraví jiných osob. Záměrně narušuje hrubým způsobem výchovně </w:t>
            </w:r>
            <w:r w:rsidRPr="005B687B">
              <w:rPr>
                <w:color w:val="000000" w:themeColor="text1"/>
              </w:rPr>
              <w:lastRenderedPageBreak/>
              <w:t>vzdělávací činnost školy. Zpravidla se přes důtku ředitele školy dopouští dalších přestupků.</w:t>
            </w:r>
          </w:p>
        </w:tc>
      </w:tr>
    </w:tbl>
    <w:p w14:paraId="36C0E70D" w14:textId="77777777" w:rsidR="00471CDA" w:rsidRPr="005B687B" w:rsidRDefault="00471CDA" w:rsidP="00471CDA">
      <w:pPr>
        <w:jc w:val="both"/>
        <w:rPr>
          <w:color w:val="000000" w:themeColor="text1"/>
        </w:rPr>
      </w:pPr>
    </w:p>
    <w:p w14:paraId="216CB88A" w14:textId="77777777" w:rsidR="00471CDA" w:rsidRPr="005B687B" w:rsidRDefault="00471CDA" w:rsidP="00471CDA">
      <w:pPr>
        <w:jc w:val="both"/>
        <w:rPr>
          <w:color w:val="000000" w:themeColor="text1"/>
        </w:rPr>
      </w:pPr>
      <w:r w:rsidRPr="005B687B">
        <w:rPr>
          <w:color w:val="000000" w:themeColor="text1"/>
        </w:rPr>
        <w:t>11.7 Klasifikaci výsledků vzdělávání žáka v jednotlivých předmětech a chování žáka lze doplnit slovním hodnocením, které bude obsahovat i hodnocení klíčových kompetencí vymezených Rámcovým vzdělávacím programem pro základní vzdělávání.</w:t>
      </w:r>
    </w:p>
    <w:p w14:paraId="62F03F4D" w14:textId="77777777" w:rsidR="00471CDA" w:rsidRPr="005B687B" w:rsidRDefault="00471CDA" w:rsidP="00471CDA">
      <w:pPr>
        <w:jc w:val="both"/>
        <w:rPr>
          <w:b/>
          <w:color w:val="000000" w:themeColor="text1"/>
          <w:u w:val="single"/>
        </w:rPr>
      </w:pPr>
    </w:p>
    <w:p w14:paraId="35B95D84" w14:textId="77777777" w:rsidR="00471CDA" w:rsidRPr="005B687B" w:rsidRDefault="00471CDA" w:rsidP="00471CDA">
      <w:pPr>
        <w:jc w:val="both"/>
        <w:rPr>
          <w:b/>
          <w:color w:val="000000" w:themeColor="text1"/>
          <w:u w:val="single"/>
        </w:rPr>
      </w:pPr>
    </w:p>
    <w:p w14:paraId="2345640D" w14:textId="77777777" w:rsidR="00471CDA" w:rsidRPr="005B687B" w:rsidRDefault="00471CDA" w:rsidP="00471CDA">
      <w:pPr>
        <w:jc w:val="both"/>
        <w:rPr>
          <w:b/>
          <w:color w:val="000000" w:themeColor="text1"/>
          <w:u w:val="single"/>
        </w:rPr>
      </w:pPr>
      <w:r w:rsidRPr="005B687B">
        <w:rPr>
          <w:b/>
          <w:color w:val="000000" w:themeColor="text1"/>
          <w:u w:val="single"/>
        </w:rPr>
        <w:t>12. Způsob hodnocení žáků se speciálními vzdělávacími potřebami</w:t>
      </w:r>
    </w:p>
    <w:p w14:paraId="381C0B0F" w14:textId="77777777" w:rsidR="00471CDA" w:rsidRPr="005B687B" w:rsidRDefault="00471CDA" w:rsidP="00471CDA">
      <w:pPr>
        <w:jc w:val="both"/>
        <w:rPr>
          <w:color w:val="000000" w:themeColor="text1"/>
        </w:rPr>
      </w:pPr>
      <w:r w:rsidRPr="005B687B">
        <w:rPr>
          <w:color w:val="000000" w:themeColor="text1"/>
        </w:rPr>
        <w:t>1. Způsob hodnocení a klasifikace žáka vychází ze znalosti příznaků postižení a uplatňuje se ve všech vyučovacích předmětech, ve kterých se projevuje postižení žáka, a na obou stupních základní školy.</w:t>
      </w:r>
    </w:p>
    <w:p w14:paraId="26E10B1A" w14:textId="77777777" w:rsidR="00471CDA" w:rsidRPr="005B687B" w:rsidRDefault="00471CDA" w:rsidP="00471CDA">
      <w:pPr>
        <w:jc w:val="both"/>
        <w:rPr>
          <w:color w:val="000000" w:themeColor="text1"/>
        </w:rPr>
      </w:pPr>
      <w:r w:rsidRPr="005B687B">
        <w:rPr>
          <w:color w:val="000000" w:themeColor="text1"/>
        </w:rPr>
        <w:t>2. Při způsobu hodnocení a klasifikaci žáků pedagogičtí pracovníci zvýrazňují motivační složku hodnocení, hodnotí jevy, které žák zvládl. Při hodnocení se doporučuje užívat různých forem hodnocení, např. bodové ohodnocení, hodnocení s uvedením počtu chyb apod.</w:t>
      </w:r>
    </w:p>
    <w:p w14:paraId="2273B751" w14:textId="77777777" w:rsidR="00471CDA" w:rsidRPr="005B687B" w:rsidRDefault="00471CDA" w:rsidP="00471CDA">
      <w:pPr>
        <w:jc w:val="both"/>
        <w:rPr>
          <w:color w:val="000000" w:themeColor="text1"/>
        </w:rPr>
      </w:pPr>
      <w:r w:rsidRPr="005B687B">
        <w:rPr>
          <w:color w:val="000000" w:themeColor="text1"/>
        </w:rPr>
        <w:t>3. Při klasifikaci žáků se doporučuje upřednostnit širší slovní hodnocení. Způsob hodnocení projedná třídní učitel a výchovný poradce s ostatními vyučujícími.</w:t>
      </w:r>
    </w:p>
    <w:p w14:paraId="4C4C7438" w14:textId="77777777" w:rsidR="00471CDA" w:rsidRPr="005B687B" w:rsidRDefault="00471CDA" w:rsidP="00471CDA">
      <w:pPr>
        <w:jc w:val="both"/>
        <w:rPr>
          <w:color w:val="000000" w:themeColor="text1"/>
        </w:rPr>
      </w:pPr>
      <w:r w:rsidRPr="005B687B">
        <w:rPr>
          <w:color w:val="000000" w:themeColor="text1"/>
        </w:rPr>
        <w:t>4. Třídní učitel sdělí vhodným způsobem ostatním žákům ve třídě podstatu individuálního přístupu a způsobu hodnocení a klasifikace žáka.</w:t>
      </w:r>
    </w:p>
    <w:p w14:paraId="2C13615C" w14:textId="77777777" w:rsidR="00471CDA" w:rsidRPr="005B687B" w:rsidRDefault="00471CDA" w:rsidP="00471CDA">
      <w:pPr>
        <w:jc w:val="both"/>
        <w:rPr>
          <w:color w:val="000000" w:themeColor="text1"/>
        </w:rPr>
      </w:pPr>
      <w:r w:rsidRPr="005B687B">
        <w:rPr>
          <w:color w:val="000000" w:themeColor="text1"/>
        </w:rPr>
        <w:t>5. Vyučující respektuje doporučené způsoby práce a hodnocení žáka, popsané ve zprávě o psychologickém vyšetření. Volí takové způsoby prověřování znalostí žáka, ve kterých se co nejméně projevuje zdravotní postižení (např. doplňování jevů místo diktátů, ústní zkoušení místo písemných prací či naopak, zkrácený rozsah písemných prací,…).</w:t>
      </w:r>
    </w:p>
    <w:p w14:paraId="7E8AD82A" w14:textId="77777777" w:rsidR="00471CDA" w:rsidRPr="005B687B" w:rsidRDefault="00471CDA" w:rsidP="00471CDA">
      <w:pPr>
        <w:jc w:val="both"/>
        <w:rPr>
          <w:color w:val="000000" w:themeColor="text1"/>
        </w:rPr>
      </w:pPr>
      <w:r w:rsidRPr="005B687B">
        <w:rPr>
          <w:color w:val="000000" w:themeColor="text1"/>
        </w:rPr>
        <w:t>6. Podle druhu postižení využívá speciální metody, postupy, formy a prostředky vzdělávání a hodnocení, kompenzační, rehabilitační a učební pomůcky, speciální učebnice a didaktické materiály.</w:t>
      </w:r>
    </w:p>
    <w:p w14:paraId="2F93C9FB" w14:textId="77777777" w:rsidR="00471CDA" w:rsidRPr="005B687B" w:rsidRDefault="00471CDA" w:rsidP="00471CDA">
      <w:pPr>
        <w:jc w:val="both"/>
        <w:rPr>
          <w:color w:val="000000" w:themeColor="text1"/>
        </w:rPr>
      </w:pPr>
    </w:p>
    <w:p w14:paraId="53B86C70" w14:textId="77777777" w:rsidR="00471CDA" w:rsidRPr="005B687B" w:rsidRDefault="00471CDA" w:rsidP="00471CDA">
      <w:pPr>
        <w:jc w:val="both"/>
        <w:rPr>
          <w:color w:val="000000" w:themeColor="text1"/>
        </w:rPr>
      </w:pPr>
    </w:p>
    <w:p w14:paraId="6524DEC0" w14:textId="77777777" w:rsidR="00471CDA" w:rsidRPr="005B687B" w:rsidRDefault="00471CDA" w:rsidP="00471CDA">
      <w:pPr>
        <w:jc w:val="both"/>
        <w:rPr>
          <w:color w:val="000000" w:themeColor="text1"/>
        </w:rPr>
      </w:pPr>
    </w:p>
    <w:p w14:paraId="52825253" w14:textId="77777777" w:rsidR="00471CDA" w:rsidRPr="005B687B" w:rsidRDefault="00471CDA" w:rsidP="00471CDA">
      <w:pPr>
        <w:ind w:left="120"/>
        <w:jc w:val="both"/>
        <w:rPr>
          <w:b/>
          <w:color w:val="000000" w:themeColor="text1"/>
          <w:u w:val="single"/>
        </w:rPr>
      </w:pPr>
      <w:proofErr w:type="spellStart"/>
      <w:r w:rsidRPr="005B687B">
        <w:rPr>
          <w:b/>
          <w:color w:val="000000" w:themeColor="text1"/>
          <w:u w:val="single"/>
        </w:rPr>
        <w:t>III.Podrobnosti</w:t>
      </w:r>
      <w:proofErr w:type="spellEnd"/>
      <w:r w:rsidRPr="005B687B">
        <w:rPr>
          <w:b/>
          <w:color w:val="000000" w:themeColor="text1"/>
          <w:u w:val="single"/>
        </w:rPr>
        <w:t xml:space="preserve"> o komisionálních a opravných zkouškách,</w:t>
      </w:r>
    </w:p>
    <w:p w14:paraId="6C9D2D8A" w14:textId="77777777" w:rsidR="00471CDA" w:rsidRPr="005B687B" w:rsidRDefault="00471CDA" w:rsidP="00471CDA">
      <w:pPr>
        <w:jc w:val="both"/>
        <w:rPr>
          <w:color w:val="000000" w:themeColor="text1"/>
        </w:rPr>
      </w:pPr>
    </w:p>
    <w:p w14:paraId="64E8FCD8" w14:textId="77777777" w:rsidR="00471CDA" w:rsidRPr="005B687B" w:rsidRDefault="00471CDA" w:rsidP="00471CDA">
      <w:pPr>
        <w:jc w:val="both"/>
        <w:rPr>
          <w:color w:val="000000" w:themeColor="text1"/>
        </w:rPr>
      </w:pPr>
      <w:r w:rsidRPr="005B687B">
        <w:rPr>
          <w:color w:val="000000" w:themeColor="text1"/>
        </w:rPr>
        <w:t>1. Žáci devátých ročníků a žáci, kteří na daném stupni základní školy dosud neopakovali ročník, kteří na konci druhého pololetí neprospěli nejvýše ze dvou povinných předmětů s výjimkou předmětů výchovného zaměření, konají opravné zkoušky.</w:t>
      </w:r>
    </w:p>
    <w:p w14:paraId="5938D218" w14:textId="77777777" w:rsidR="00471CDA" w:rsidRPr="005B687B" w:rsidRDefault="00471CDA" w:rsidP="00471CDA">
      <w:pPr>
        <w:jc w:val="both"/>
        <w:rPr>
          <w:color w:val="000000" w:themeColor="text1"/>
        </w:rPr>
      </w:pPr>
    </w:p>
    <w:p w14:paraId="73E0C492" w14:textId="77777777" w:rsidR="00471CDA" w:rsidRPr="005B687B" w:rsidRDefault="00471CDA" w:rsidP="00471CDA">
      <w:pPr>
        <w:jc w:val="both"/>
        <w:rPr>
          <w:color w:val="000000" w:themeColor="text1"/>
        </w:rPr>
      </w:pPr>
      <w:r w:rsidRPr="005B687B">
        <w:rPr>
          <w:color w:val="000000" w:themeColor="text1"/>
        </w:rPr>
        <w:t>2. Opravné zkoušky se konají nejpozději do konce příslušného školního roku v termínu stanoveném ředitelem školy. Žák může v jednom dni skládat pouze jednu opravnou zkoušku. Opravné zkoušky jsou komisionální.</w:t>
      </w:r>
    </w:p>
    <w:p w14:paraId="10E21DC9" w14:textId="77777777" w:rsidR="00471CDA" w:rsidRPr="005B687B" w:rsidRDefault="00471CDA" w:rsidP="00471CDA">
      <w:pPr>
        <w:jc w:val="both"/>
        <w:rPr>
          <w:color w:val="000000" w:themeColor="text1"/>
        </w:rPr>
      </w:pPr>
    </w:p>
    <w:p w14:paraId="4D9D6E87" w14:textId="77777777" w:rsidR="00471CDA" w:rsidRPr="005B687B" w:rsidRDefault="00471CDA" w:rsidP="00471CDA">
      <w:pPr>
        <w:jc w:val="both"/>
        <w:rPr>
          <w:color w:val="000000" w:themeColor="text1"/>
        </w:rPr>
      </w:pPr>
      <w:r w:rsidRPr="005B687B">
        <w:rPr>
          <w:color w:val="000000" w:themeColor="text1"/>
        </w:rPr>
        <w:t>3. Žák, který nevykoná opravnou zkoušku úspěšně nebo se k jejímu konání nedostaví, neprospěl. Ze závažných důvodů může ředitel školy žákovi stanovit náhradní termín opravné zkoušky nejpozději do 15. září následujícího školního roku. Do té doby je žák zařazen do nejbližšího vyššího ročníku, popřípadě znovu do devátého ročníku.</w:t>
      </w:r>
    </w:p>
    <w:p w14:paraId="2BA607F6" w14:textId="77777777" w:rsidR="00471CDA" w:rsidRPr="005B687B" w:rsidRDefault="00471CDA" w:rsidP="00471CDA">
      <w:pPr>
        <w:jc w:val="both"/>
        <w:rPr>
          <w:color w:val="000000" w:themeColor="text1"/>
        </w:rPr>
      </w:pPr>
    </w:p>
    <w:p w14:paraId="1B8C36D2" w14:textId="77777777" w:rsidR="00471CDA" w:rsidRPr="005B687B" w:rsidRDefault="00471CDA" w:rsidP="00471CDA">
      <w:pPr>
        <w:jc w:val="both"/>
        <w:rPr>
          <w:color w:val="000000" w:themeColor="text1"/>
        </w:rPr>
      </w:pPr>
      <w:r w:rsidRPr="005B687B">
        <w:rPr>
          <w:color w:val="000000" w:themeColor="text1"/>
        </w:rPr>
        <w:t>4. V odůvodněných případech může krajský úřad rozhodnout o konání opravné zkoušky a komisionálního přezkoušení na jiné základní škole. Zkoušky se na žádost krajského úřadu účastní školní inspektor.</w:t>
      </w:r>
    </w:p>
    <w:p w14:paraId="6D1FD095" w14:textId="77777777" w:rsidR="00471CDA" w:rsidRPr="005B687B" w:rsidRDefault="00471CDA" w:rsidP="00471CDA">
      <w:pPr>
        <w:jc w:val="both"/>
        <w:rPr>
          <w:color w:val="000000" w:themeColor="text1"/>
        </w:rPr>
      </w:pPr>
    </w:p>
    <w:p w14:paraId="7891CA1A" w14:textId="77777777" w:rsidR="00471CDA" w:rsidRPr="005B687B" w:rsidRDefault="00471CDA" w:rsidP="00471CDA">
      <w:pPr>
        <w:jc w:val="both"/>
        <w:rPr>
          <w:color w:val="000000" w:themeColor="text1"/>
        </w:rPr>
      </w:pPr>
    </w:p>
    <w:p w14:paraId="0C034FE5" w14:textId="77777777" w:rsidR="00471CDA" w:rsidRPr="005B687B" w:rsidRDefault="00471CDA" w:rsidP="00471CDA">
      <w:pPr>
        <w:jc w:val="both"/>
        <w:rPr>
          <w:b/>
          <w:color w:val="000000" w:themeColor="text1"/>
        </w:rPr>
      </w:pPr>
    </w:p>
    <w:p w14:paraId="761CAED3" w14:textId="77777777" w:rsidR="00471CDA" w:rsidRPr="005B687B" w:rsidRDefault="00471CDA" w:rsidP="00471CDA">
      <w:pPr>
        <w:jc w:val="both"/>
        <w:rPr>
          <w:b/>
          <w:color w:val="000000" w:themeColor="text1"/>
        </w:rPr>
      </w:pPr>
    </w:p>
    <w:p w14:paraId="456BBC0E" w14:textId="77777777" w:rsidR="00471CDA" w:rsidRPr="005B687B" w:rsidRDefault="00471CDA" w:rsidP="00471CDA">
      <w:pPr>
        <w:jc w:val="both"/>
        <w:rPr>
          <w:b/>
          <w:color w:val="000000" w:themeColor="text1"/>
        </w:rPr>
      </w:pPr>
    </w:p>
    <w:p w14:paraId="511A3209" w14:textId="77777777" w:rsidR="00471CDA" w:rsidRPr="005B687B" w:rsidRDefault="00471CDA" w:rsidP="00471CDA">
      <w:pPr>
        <w:jc w:val="both"/>
        <w:rPr>
          <w:b/>
          <w:color w:val="000000" w:themeColor="text1"/>
        </w:rPr>
      </w:pPr>
    </w:p>
    <w:p w14:paraId="74FE7203" w14:textId="77777777" w:rsidR="00471CDA" w:rsidRPr="005B687B" w:rsidRDefault="00471CDA" w:rsidP="00471CDA">
      <w:pPr>
        <w:jc w:val="both"/>
        <w:rPr>
          <w:b/>
          <w:color w:val="000000" w:themeColor="text1"/>
        </w:rPr>
      </w:pPr>
      <w:r w:rsidRPr="005B687B">
        <w:rPr>
          <w:b/>
          <w:color w:val="000000" w:themeColor="text1"/>
        </w:rPr>
        <w:t>Odlišnosti pro individuální vzdělávání</w:t>
      </w:r>
    </w:p>
    <w:p w14:paraId="6068C8C3" w14:textId="77777777" w:rsidR="00471CDA" w:rsidRPr="005B687B" w:rsidRDefault="00471CDA" w:rsidP="00471CDA">
      <w:pPr>
        <w:jc w:val="both"/>
        <w:rPr>
          <w:b/>
          <w:color w:val="000000" w:themeColor="text1"/>
        </w:rPr>
      </w:pPr>
    </w:p>
    <w:p w14:paraId="2EEABB6E" w14:textId="77777777" w:rsidR="00471CDA" w:rsidRPr="005B687B" w:rsidRDefault="00471CDA" w:rsidP="00471CDA">
      <w:pPr>
        <w:jc w:val="both"/>
        <w:rPr>
          <w:color w:val="000000" w:themeColor="text1"/>
        </w:rPr>
      </w:pPr>
      <w:r w:rsidRPr="005B687B">
        <w:rPr>
          <w:color w:val="000000" w:themeColor="text1"/>
        </w:rPr>
        <w:t xml:space="preserve">Pokud je ve třídě školy vzděláván </w:t>
      </w:r>
      <w:r w:rsidR="006B26FA" w:rsidRPr="005B687B">
        <w:rPr>
          <w:color w:val="000000" w:themeColor="text1"/>
        </w:rPr>
        <w:t>žák s přiznanými podpůrnými opatřeními</w:t>
      </w:r>
      <w:r w:rsidRPr="005B687B">
        <w:rPr>
          <w:color w:val="000000" w:themeColor="text1"/>
        </w:rPr>
        <w:t>, vytvoří ředitel školy podmínky odpovídající individuálním vzdělávacím potřebám žáka vedoucí k jeho všestrannému rozvoji.</w:t>
      </w:r>
    </w:p>
    <w:p w14:paraId="7E253596" w14:textId="77777777" w:rsidR="00471CDA" w:rsidRPr="005B687B" w:rsidRDefault="00471CDA" w:rsidP="00471CDA">
      <w:pPr>
        <w:jc w:val="both"/>
        <w:rPr>
          <w:color w:val="000000" w:themeColor="text1"/>
        </w:rPr>
      </w:pPr>
    </w:p>
    <w:p w14:paraId="7485B865" w14:textId="77777777" w:rsidR="00471CDA" w:rsidRPr="005B687B" w:rsidRDefault="00471CDA" w:rsidP="00471CDA">
      <w:pPr>
        <w:jc w:val="both"/>
        <w:rPr>
          <w:color w:val="000000" w:themeColor="text1"/>
        </w:rPr>
      </w:pPr>
    </w:p>
    <w:p w14:paraId="48FFF31A" w14:textId="77777777" w:rsidR="00471CDA" w:rsidRPr="005B687B" w:rsidRDefault="00471CDA" w:rsidP="00471CDA">
      <w:pPr>
        <w:jc w:val="both"/>
        <w:rPr>
          <w:color w:val="000000" w:themeColor="text1"/>
        </w:rPr>
      </w:pPr>
    </w:p>
    <w:p w14:paraId="1E1E0264" w14:textId="77777777" w:rsidR="00471CDA" w:rsidRPr="005B687B" w:rsidRDefault="00471CDA" w:rsidP="00471CDA">
      <w:pPr>
        <w:jc w:val="both"/>
        <w:rPr>
          <w:color w:val="000000" w:themeColor="text1"/>
        </w:rPr>
      </w:pPr>
    </w:p>
    <w:p w14:paraId="004E76EC" w14:textId="77777777" w:rsidR="00471CDA" w:rsidRPr="005B687B" w:rsidRDefault="00471CDA" w:rsidP="00471CDA">
      <w:pPr>
        <w:jc w:val="both"/>
        <w:rPr>
          <w:b/>
          <w:color w:val="000000" w:themeColor="text1"/>
        </w:rPr>
      </w:pPr>
      <w:r w:rsidRPr="005B687B">
        <w:rPr>
          <w:b/>
          <w:color w:val="000000" w:themeColor="text1"/>
        </w:rPr>
        <w:t>Zkoušky při plnění povinné školní docházky v zahraničí nebo v zahraniční škole na území ČR</w:t>
      </w:r>
    </w:p>
    <w:p w14:paraId="5D34DEE0" w14:textId="77777777" w:rsidR="00471CDA" w:rsidRPr="005B687B" w:rsidRDefault="00471CDA" w:rsidP="00471CDA">
      <w:pPr>
        <w:jc w:val="both"/>
        <w:rPr>
          <w:color w:val="000000" w:themeColor="text1"/>
        </w:rPr>
      </w:pPr>
    </w:p>
    <w:p w14:paraId="5057187C" w14:textId="77777777" w:rsidR="00471CDA" w:rsidRPr="005B687B" w:rsidRDefault="00471CDA" w:rsidP="00471CDA">
      <w:pPr>
        <w:jc w:val="both"/>
        <w:rPr>
          <w:color w:val="000000" w:themeColor="text1"/>
        </w:rPr>
      </w:pPr>
      <w:r w:rsidRPr="005B687B">
        <w:rPr>
          <w:color w:val="000000" w:themeColor="text1"/>
        </w:rPr>
        <w:t>(1) Žák, který plní povinnou školní docházku ve škole mimo území České republiky, může na základě žádosti zákonného zástupce žáka konat za období nejméně jednoho pololetí školního roku, nejdéle však za období dvou školních roků, zkoušku v kmenové škole nebo ve škole zřízené při diplomatické misi České republiky (dále jen "zkoušející škola"). Zkouška se koná:</w:t>
      </w:r>
      <w:r w:rsidRPr="005B687B">
        <w:rPr>
          <w:color w:val="000000" w:themeColor="text1"/>
        </w:rPr>
        <w:br/>
      </w:r>
      <w:r w:rsidRPr="005B687B">
        <w:rPr>
          <w:color w:val="000000" w:themeColor="text1"/>
        </w:rPr>
        <w:br/>
        <w:t>a) ve všech ročnících ze vzdělávacího obsahu vzdělávacího oboru Český jazyk a literatura, stanoveného Rámcovým vzdělávacím programem pro základní vzdělávání,</w:t>
      </w:r>
    </w:p>
    <w:p w14:paraId="38531E7F" w14:textId="77777777" w:rsidR="00471CDA" w:rsidRPr="005B687B" w:rsidRDefault="00471CDA" w:rsidP="00471CDA">
      <w:pPr>
        <w:jc w:val="both"/>
        <w:rPr>
          <w:color w:val="000000" w:themeColor="text1"/>
        </w:rPr>
      </w:pPr>
      <w:r w:rsidRPr="005B687B">
        <w:rPr>
          <w:color w:val="000000" w:themeColor="text1"/>
        </w:rPr>
        <w:t>b) v posledních dvou ročnících prvního stupně ze vzdělávacího obsahu vlastivědné povahy vztahujícího se k České republice vzdělávacího oboru Člověk a jeho svět, stanoveného Rámcovým vzdělávacím programem pro základní vzdělávání,</w:t>
      </w:r>
    </w:p>
    <w:p w14:paraId="67C5B29E" w14:textId="77777777" w:rsidR="00471CDA" w:rsidRPr="005B687B" w:rsidRDefault="00471CDA" w:rsidP="00471CDA">
      <w:pPr>
        <w:jc w:val="both"/>
        <w:rPr>
          <w:color w:val="000000" w:themeColor="text1"/>
        </w:rPr>
      </w:pPr>
      <w:r w:rsidRPr="005B687B">
        <w:rPr>
          <w:color w:val="000000" w:themeColor="text1"/>
        </w:rPr>
        <w:t>c) na druhém stupni ze vzdělávacího obsahu vztahujícího se k České republice vzdělávacího oboru Dějepis a ze vzdělávacího obsahu vztahujícího se k České republice vzdělávacího oboru Zeměpis, stanovených Rámcovým vzdělávacím programem pro základní vzdělávání.</w:t>
      </w:r>
    </w:p>
    <w:p w14:paraId="2662585A" w14:textId="77777777" w:rsidR="00471CDA" w:rsidRPr="005B687B" w:rsidRDefault="00471CDA" w:rsidP="00471CDA">
      <w:pPr>
        <w:spacing w:after="240"/>
        <w:jc w:val="both"/>
        <w:rPr>
          <w:color w:val="000000" w:themeColor="text1"/>
        </w:rPr>
      </w:pPr>
    </w:p>
    <w:p w14:paraId="25E43F53" w14:textId="77777777" w:rsidR="00471CDA" w:rsidRPr="005B687B" w:rsidRDefault="00471CDA" w:rsidP="00471CDA">
      <w:pPr>
        <w:spacing w:after="240"/>
        <w:jc w:val="both"/>
        <w:rPr>
          <w:color w:val="000000" w:themeColor="text1"/>
        </w:rPr>
      </w:pPr>
      <w:r w:rsidRPr="005B687B">
        <w:rPr>
          <w:color w:val="000000" w:themeColor="text1"/>
        </w:rPr>
        <w:t xml:space="preserve"> (2) Před konáním zkoušky předloží zákonný zástupce žáka řediteli zkoušející školy vysvědčení žáka ze školy mimo území České republiky, včetně jeho překladu do českého jazyka, a to za období, za které se zkouška koná. V případě pochybností o správnosti překladu je ředitel zkoušející školy oprávněn požadovat předložení úředně ověřeného překladu. Po</w:t>
      </w:r>
      <w:r w:rsidR="00417A4F" w:rsidRPr="005B687B">
        <w:rPr>
          <w:color w:val="000000" w:themeColor="text1"/>
        </w:rPr>
        <w:t xml:space="preserve"> vykonání zkoušky vydá ředitel </w:t>
      </w:r>
      <w:r w:rsidRPr="005B687B">
        <w:rPr>
          <w:color w:val="000000" w:themeColor="text1"/>
        </w:rPr>
        <w:t>zkoušející školy žákovi vysvědčení.</w:t>
      </w:r>
      <w:r w:rsidRPr="005B687B">
        <w:rPr>
          <w:color w:val="000000" w:themeColor="text1"/>
        </w:rPr>
        <w:br/>
      </w:r>
      <w:r w:rsidRPr="005B687B">
        <w:rPr>
          <w:color w:val="000000" w:themeColor="text1"/>
        </w:rPr>
        <w:br/>
        <w:t>(3) Pokud žák zkoušku podle odstavce 1 nekoná, doloží zákonný zástupce žáka řediteli kmenové školy plnění povinné školní docházky žáka předložením vysvědčení žáka ze školy mimo území České republiky za období nejvýše dvou školních roků, včetně jeho překladu do českého jazyka, v termínech stanovených ředitelem kmenové školy. V případě pochybností o správnosti překladu je ředitel kmenové školy oprávněn požadovat předložení úředně ověřeného překladu. Kmenová škola žákovi vysvědčení nevydává.</w:t>
      </w:r>
      <w:r w:rsidRPr="005B687B">
        <w:rPr>
          <w:color w:val="000000" w:themeColor="text1"/>
        </w:rPr>
        <w:br/>
      </w:r>
      <w:r w:rsidRPr="005B687B">
        <w:rPr>
          <w:color w:val="000000" w:themeColor="text1"/>
        </w:rPr>
        <w:br/>
        <w:t>(4) Pokračuje-li žák, který konal zkoušky podle odstavce 1, v plnění povinné školní docházky v kmenové škole, zařadí ho ředitel kmenové školy do příslušného ročníku podle výsledků zkoušek.</w:t>
      </w:r>
      <w:r w:rsidRPr="005B687B">
        <w:rPr>
          <w:color w:val="000000" w:themeColor="text1"/>
        </w:rPr>
        <w:br/>
      </w:r>
      <w:r w:rsidRPr="005B687B">
        <w:rPr>
          <w:color w:val="000000" w:themeColor="text1"/>
        </w:rPr>
        <w:br/>
        <w:t>(5) Pokračuje-li žák, který nekonal zkoušky podle odstavce 1, v plnění povinné školní docházky v kmenové škole, zařadí ho ředitel kmenové školy do příslušného ročníku po zjištění úrovně jeho dosavadního vzdělání a znalosti vyučovacího jazyka.".</w:t>
      </w:r>
      <w:r w:rsidRPr="005B687B">
        <w:rPr>
          <w:color w:val="000000" w:themeColor="text1"/>
        </w:rPr>
        <w:br/>
      </w:r>
      <w:r w:rsidRPr="005B687B">
        <w:rPr>
          <w:color w:val="000000" w:themeColor="text1"/>
        </w:rPr>
        <w:br/>
        <w:t xml:space="preserve">(6) Žák, který plní povinnou školní docházku formou individuální výuky v zahraničí, může na základě žádosti zákonného zástupce žáka konat za období nejméně jednoho pololetí školního roku, nejdéle však za období dvou školních roků, zkoušku ve zkoušející škole. Zkouška se koná z každého </w:t>
      </w:r>
      <w:r w:rsidRPr="005B687B">
        <w:rPr>
          <w:color w:val="000000" w:themeColor="text1"/>
        </w:rPr>
        <w:lastRenderedPageBreak/>
        <w:t>povinného předmětu vyučovaného v příslušných ročnících školního vzdělávacího programu zkoušející školy, s výjimkou předmětů volitelných. Po vykonání zkoušky vydá ředitel zkoušející školy žákovi vysvědčení.</w:t>
      </w:r>
      <w:r w:rsidRPr="005B687B">
        <w:rPr>
          <w:color w:val="000000" w:themeColor="text1"/>
        </w:rPr>
        <w:br/>
      </w:r>
      <w:r w:rsidRPr="005B687B">
        <w:rPr>
          <w:color w:val="000000" w:themeColor="text1"/>
        </w:rPr>
        <w:br/>
        <w:t>(7) Pokud žák zkoušku podle odstavce 1 nekoná, doloží zákonný zástupce žáka řediteli kmenové školy plnění povinné školní docházky žáka předložením čestného prohlášení zákonného zástupce o vzdělávání žáka v době pobytu v zahraničí, a to za období nejvýše dvou školních roků, v termínech stanovených ředitelem kmenové školy. Kmenová škola žákovi vysvědčení nevydává.</w:t>
      </w:r>
      <w:r w:rsidRPr="005B687B">
        <w:rPr>
          <w:color w:val="000000" w:themeColor="text1"/>
        </w:rPr>
        <w:br/>
      </w:r>
      <w:r w:rsidRPr="005B687B">
        <w:rPr>
          <w:color w:val="000000" w:themeColor="text1"/>
        </w:rPr>
        <w:br/>
        <w:t>(8) Pokračuje-li žák, který konal zkoušky podle odstavce 1, v plnění povinné školní docházky v kmenové škole, zařadí ho ředitel kmenové školy do příslušného ročníku podle výsledků zkoušek.</w:t>
      </w:r>
      <w:r w:rsidRPr="005B687B">
        <w:rPr>
          <w:color w:val="000000" w:themeColor="text1"/>
        </w:rPr>
        <w:br/>
      </w:r>
      <w:r w:rsidRPr="005B687B">
        <w:rPr>
          <w:color w:val="000000" w:themeColor="text1"/>
        </w:rPr>
        <w:br/>
        <w:t>(9) Pokračuje-li žák, který nekonal zkoušky podle odstavce 1, v plnění povinné školní docházky v kmenové škole, zařadí ho ředitel kmenové školy do příslušného ročníku po zjištění úrovně jeho dosavadního vzdělání a znalosti vyučovacího jazyka.</w:t>
      </w:r>
      <w:r w:rsidRPr="005B687B">
        <w:rPr>
          <w:color w:val="000000" w:themeColor="text1"/>
        </w:rPr>
        <w:br/>
      </w:r>
    </w:p>
    <w:p w14:paraId="405E29B2" w14:textId="77777777" w:rsidR="00471CDA" w:rsidRPr="005B687B" w:rsidRDefault="00471CDA" w:rsidP="00471CDA">
      <w:pPr>
        <w:spacing w:after="240"/>
        <w:jc w:val="both"/>
        <w:rPr>
          <w:color w:val="000000" w:themeColor="text1"/>
        </w:rPr>
      </w:pPr>
      <w:r w:rsidRPr="005B687B">
        <w:rPr>
          <w:color w:val="000000" w:themeColor="text1"/>
        </w:rPr>
        <w:t>(10) Žák, který plní povinnou školní docházku v zahraniční škole na území České republiky podle § 38 odst. 1 písm. c) školského zákona, s výjimkou škol podle § 18c, koná za období nejméně jednoho pololetí školního roku, nejdéle však za období dvou školních roků, zkoušku v kmenové škole. Zkouška se koná ze vzdělávacího obsahu podle § 18 odst. 1.</w:t>
      </w:r>
      <w:r w:rsidRPr="005B687B">
        <w:rPr>
          <w:color w:val="000000" w:themeColor="text1"/>
        </w:rPr>
        <w:br/>
      </w:r>
      <w:r w:rsidRPr="005B687B">
        <w:rPr>
          <w:color w:val="000000" w:themeColor="text1"/>
        </w:rPr>
        <w:br/>
        <w:t>(11) Před konáním zkoušky předloží zákonný zástupce žáka řediteli kmenové školy vysvědčení žáka ze zahraniční školy na území České republiky, včetně jeho překladu do českého jazyka, a to za období, za které se zkouška koná. V případě pochybností o správnosti překladu je ředitel kmenové školy oprávněn požadovat předložení úředně ověřeného překladu. Po vykonání zkoušky vydá ředitel kmenové školy žákovi vysvědčení.</w:t>
      </w:r>
      <w:r w:rsidRPr="005B687B">
        <w:rPr>
          <w:color w:val="000000" w:themeColor="text1"/>
        </w:rPr>
        <w:br/>
      </w:r>
      <w:r w:rsidRPr="005B687B">
        <w:rPr>
          <w:color w:val="000000" w:themeColor="text1"/>
        </w:rPr>
        <w:br/>
        <w:t>(12) Pokračuje-li žák v plnění povinné školní docházky v kmenové škole, zařadí ho ředitel kmenové školy do příslušného ročníku podle výsledků zkoušek.</w:t>
      </w:r>
      <w:r w:rsidRPr="005B687B">
        <w:rPr>
          <w:color w:val="000000" w:themeColor="text1"/>
        </w:rPr>
        <w:br/>
      </w:r>
    </w:p>
    <w:p w14:paraId="777263A2" w14:textId="77777777" w:rsidR="00471CDA" w:rsidRPr="005B687B" w:rsidRDefault="00471CDA" w:rsidP="00471CDA">
      <w:pPr>
        <w:jc w:val="both"/>
        <w:rPr>
          <w:color w:val="000000" w:themeColor="text1"/>
        </w:rPr>
      </w:pPr>
      <w:r w:rsidRPr="005B687B">
        <w:rPr>
          <w:color w:val="000000" w:themeColor="text1"/>
        </w:rPr>
        <w:t>(13) Žákovi, který plní povinnou školní docházku ve škole mimo území České republiky podle § 38 odst. 1 písm. a) školského zákona a nekonal zkoušky, vydá ředitel kmenové školy vysvědčení, jestliže</w:t>
      </w:r>
      <w:r w:rsidRPr="005B687B">
        <w:rPr>
          <w:color w:val="000000" w:themeColor="text1"/>
        </w:rPr>
        <w:br/>
      </w:r>
    </w:p>
    <w:p w14:paraId="7A65331C" w14:textId="77777777" w:rsidR="00471CDA" w:rsidRPr="005B687B" w:rsidRDefault="00471CDA" w:rsidP="00471CDA">
      <w:pPr>
        <w:jc w:val="both"/>
        <w:rPr>
          <w:color w:val="000000" w:themeColor="text1"/>
        </w:rPr>
      </w:pPr>
      <w:r w:rsidRPr="005B687B">
        <w:rPr>
          <w:color w:val="000000" w:themeColor="text1"/>
        </w:rPr>
        <w:t xml:space="preserve">a) ve vzdělávacím programu školy mimo území České republiky je na základě mezinárodní smlouvy nebo v dohodě s Ministerstvem školství, mládeže a tělovýchovy zařazen vzdělávací obsah podle § 18 odst. </w:t>
      </w:r>
      <w:smartTag w:uri="urn:schemas-microsoft-com:office:smarttags" w:element="metricconverter">
        <w:smartTagPr>
          <w:attr w:name="ProductID" w:val="1 a"/>
        </w:smartTagPr>
        <w:r w:rsidRPr="005B687B">
          <w:rPr>
            <w:color w:val="000000" w:themeColor="text1"/>
          </w:rPr>
          <w:t>1 a</w:t>
        </w:r>
      </w:smartTag>
      <w:r w:rsidRPr="005B687B">
        <w:rPr>
          <w:color w:val="000000" w:themeColor="text1"/>
        </w:rPr>
        <w:t xml:space="preserve"> žák byl z tohoto obsahu hodnocen, nebo</w:t>
      </w:r>
    </w:p>
    <w:p w14:paraId="1766C3B8" w14:textId="77777777" w:rsidR="00471CDA" w:rsidRPr="005B687B" w:rsidRDefault="00471CDA" w:rsidP="00471CDA">
      <w:pPr>
        <w:jc w:val="both"/>
        <w:rPr>
          <w:color w:val="000000" w:themeColor="text1"/>
        </w:rPr>
      </w:pPr>
      <w:r w:rsidRPr="005B687B">
        <w:rPr>
          <w:color w:val="000000" w:themeColor="text1"/>
        </w:rPr>
        <w:t xml:space="preserve">b) žák je zároveň žákem poskytovatele vzdělávání v zahraničí, který v dohodě s Ministerstvem školství, mládeže a tělovýchovy poskytuje občanům České republiky vzdělávání ve vzdělávacím obsahu podle § 18 odst. </w:t>
      </w:r>
      <w:smartTag w:uri="urn:schemas-microsoft-com:office:smarttags" w:element="metricconverter">
        <w:smartTagPr>
          <w:attr w:name="ProductID" w:val="1 a"/>
        </w:smartTagPr>
        <w:r w:rsidRPr="005B687B">
          <w:rPr>
            <w:color w:val="000000" w:themeColor="text1"/>
          </w:rPr>
          <w:t>1 a</w:t>
        </w:r>
      </w:smartTag>
      <w:r w:rsidRPr="005B687B">
        <w:rPr>
          <w:color w:val="000000" w:themeColor="text1"/>
        </w:rPr>
        <w:t xml:space="preserve"> který žáka z tohoto vzdělávacího obsahu hodnotil.</w:t>
      </w:r>
    </w:p>
    <w:p w14:paraId="5C6F17C6" w14:textId="77777777" w:rsidR="00471CDA" w:rsidRPr="005B687B" w:rsidRDefault="00471CDA" w:rsidP="00471CDA">
      <w:pPr>
        <w:spacing w:after="240"/>
        <w:jc w:val="both"/>
        <w:rPr>
          <w:color w:val="000000" w:themeColor="text1"/>
        </w:rPr>
      </w:pPr>
    </w:p>
    <w:p w14:paraId="2CEFEE08" w14:textId="77777777" w:rsidR="00471CDA" w:rsidRPr="005B687B" w:rsidRDefault="00471CDA" w:rsidP="00471CDA">
      <w:pPr>
        <w:spacing w:after="240"/>
        <w:jc w:val="both"/>
        <w:rPr>
          <w:color w:val="000000" w:themeColor="text1"/>
          <w:sz w:val="32"/>
        </w:rPr>
      </w:pPr>
      <w:r w:rsidRPr="005B687B">
        <w:rPr>
          <w:color w:val="000000" w:themeColor="text1"/>
        </w:rPr>
        <w:t>(14) Žákovi, který plní povinnou školní docházku v zahraniční škole na území České republiky podle § 38 odst. 1 písm. c) školského zákona, v jejímž vzdělávacím programu je na základě mezinárodní smlouvy zařazen vzdělávací obsah podle § 18 odst. 1, byl z tohoto vzdělávacího obsahu hodnocen zahraniční školou na vysvědčení a v souladu s mezinárodní smlouvou nekonal zkoušky, ředitel kmenové školy vydá vysvědčení.</w:t>
      </w:r>
      <w:r w:rsidRPr="005B687B">
        <w:rPr>
          <w:color w:val="000000" w:themeColor="text1"/>
        </w:rPr>
        <w:br/>
      </w:r>
      <w:r w:rsidRPr="005B687B">
        <w:rPr>
          <w:color w:val="000000" w:themeColor="text1"/>
        </w:rPr>
        <w:br/>
        <w:t xml:space="preserve">(15) Ředitel kmenové školy vydá vysvědčení za období nejméně jednoho pololetí školního roku, nejdéle však za období dvou školních roků. Hodnocení ze vzdělávacího obsahu podle § 18 odst. 1 </w:t>
      </w:r>
      <w:r w:rsidRPr="005B687B">
        <w:rPr>
          <w:color w:val="000000" w:themeColor="text1"/>
        </w:rPr>
        <w:lastRenderedPageBreak/>
        <w:t>vyhlášky se na tomto vysvědčení uvede v případech podle odstavce 1 písm. a) a odstavce 2 v souladu s vysvědčením vydaným školou mimo území České republiky nebo zahraniční školou na území České republiky a v případě podle odstavce 1 písm. b) v souladu s osvědčením vydaným zahraničním poskytovatelem vzdělávacího obsahu podle § 18 odst. 1.</w:t>
      </w:r>
      <w:r w:rsidRPr="005B687B">
        <w:rPr>
          <w:color w:val="000000" w:themeColor="text1"/>
        </w:rPr>
        <w:br/>
      </w:r>
      <w:r w:rsidRPr="005B687B">
        <w:rPr>
          <w:color w:val="000000" w:themeColor="text1"/>
        </w:rPr>
        <w:br/>
        <w:t>(16) Pokračuje-li žák, kterému ředitel kmenové školy vydal vysvědčení, v plnění povinné školní docházky v kmenové škole, zařadí jej ředitel kmenové školy do příslušného ročníku na základě tohoto vysvědčení.</w:t>
      </w:r>
      <w:r w:rsidRPr="005B687B">
        <w:rPr>
          <w:color w:val="000000" w:themeColor="text1"/>
        </w:rPr>
        <w:br/>
      </w:r>
      <w:r w:rsidRPr="005B687B">
        <w:rPr>
          <w:color w:val="000000" w:themeColor="text1"/>
        </w:rPr>
        <w:br/>
        <w:t>(17) Žáka, který plnil povinnou školní docházku ve škole zřízené při diplomatické misi České republiky nebo konzulárním úřadu České republiky a pokračuje v plnění povinné školní docházky v kmenové škole, zařadí ředitel kmenové školy do příslušného ročníku podle dosavadních výsledků vzdělávání doložených vysvědčením.</w:t>
      </w:r>
      <w:r w:rsidRPr="005B687B">
        <w:rPr>
          <w:color w:val="000000" w:themeColor="text1"/>
        </w:rPr>
        <w:br/>
      </w:r>
      <w:r w:rsidRPr="005B687B">
        <w:rPr>
          <w:color w:val="000000" w:themeColor="text1"/>
        </w:rPr>
        <w:br/>
        <w:t>(18) Žáka, na kterého se vztahuje povinná školní docházka a který nekonal zkoušky podle § 18 až 18b z jiných než touto vyhláškou stanovených důvodů, zařazuje ředitel kmenové školy do příslušného ročníku po zjištění úrovně jeho dosavadního vzdělání a znalosti vyučovacího jazyka.</w:t>
      </w:r>
      <w:r w:rsidRPr="005B687B">
        <w:rPr>
          <w:color w:val="000000" w:themeColor="text1"/>
        </w:rPr>
        <w:br/>
      </w:r>
    </w:p>
    <w:p w14:paraId="0B8B805A" w14:textId="77777777" w:rsidR="00471CDA" w:rsidRPr="005B687B" w:rsidRDefault="00471CDA" w:rsidP="00471CDA">
      <w:pPr>
        <w:jc w:val="both"/>
        <w:rPr>
          <w:b/>
          <w:color w:val="000000" w:themeColor="text1"/>
        </w:rPr>
      </w:pPr>
      <w:r w:rsidRPr="005B687B">
        <w:rPr>
          <w:b/>
          <w:color w:val="000000" w:themeColor="text1"/>
        </w:rPr>
        <w:t>Komisionální přezkoušení na základní škole a opravné zkoušky</w:t>
      </w:r>
    </w:p>
    <w:p w14:paraId="01C7AF33" w14:textId="77777777" w:rsidR="00471CDA" w:rsidRPr="005B687B" w:rsidRDefault="00471CDA" w:rsidP="00471CDA">
      <w:pPr>
        <w:jc w:val="both"/>
        <w:rPr>
          <w:color w:val="000000" w:themeColor="text1"/>
        </w:rPr>
      </w:pPr>
    </w:p>
    <w:p w14:paraId="6498FB56" w14:textId="77777777" w:rsidR="00471CDA" w:rsidRPr="005B687B" w:rsidRDefault="00471CDA" w:rsidP="00471CDA">
      <w:pPr>
        <w:jc w:val="both"/>
        <w:rPr>
          <w:color w:val="000000" w:themeColor="text1"/>
        </w:rPr>
      </w:pPr>
      <w:r w:rsidRPr="005B687B">
        <w:rPr>
          <w:color w:val="000000" w:themeColor="text1"/>
        </w:rPr>
        <w:t>1. Komisi pro komisionální přezkoušení jmenuje ředitel školy; v případě, že je vyučujícím daného předmětu ředitel školy, jmenuje komisi krajský úřad.</w:t>
      </w:r>
    </w:p>
    <w:p w14:paraId="5BEEFAD8" w14:textId="77777777" w:rsidR="00471CDA" w:rsidRPr="005B687B" w:rsidRDefault="00471CDA" w:rsidP="00471CDA">
      <w:pPr>
        <w:jc w:val="both"/>
        <w:rPr>
          <w:color w:val="000000" w:themeColor="text1"/>
        </w:rPr>
      </w:pPr>
    </w:p>
    <w:p w14:paraId="7A1A10D3" w14:textId="77777777" w:rsidR="00471CDA" w:rsidRPr="005B687B" w:rsidRDefault="00471CDA" w:rsidP="00471CDA">
      <w:pPr>
        <w:jc w:val="both"/>
        <w:rPr>
          <w:color w:val="000000" w:themeColor="text1"/>
        </w:rPr>
      </w:pPr>
      <w:r w:rsidRPr="005B687B">
        <w:rPr>
          <w:color w:val="000000" w:themeColor="text1"/>
        </w:rPr>
        <w:t>2. Komise je tříčlenná a tvoří ji:</w:t>
      </w:r>
    </w:p>
    <w:p w14:paraId="55045F1E" w14:textId="77777777" w:rsidR="00471CDA" w:rsidRPr="005B687B" w:rsidRDefault="00471CDA" w:rsidP="00471CDA">
      <w:pPr>
        <w:jc w:val="both"/>
        <w:rPr>
          <w:color w:val="000000" w:themeColor="text1"/>
        </w:rPr>
      </w:pPr>
      <w:r w:rsidRPr="005B687B">
        <w:rPr>
          <w:color w:val="000000" w:themeColor="text1"/>
        </w:rPr>
        <w:t>a) předseda, kterým je ředitel školy, popřípadě jím pověřený učitel zkoušející školy, nebo v případě, že vyučujícím daného předmětu je ředitel školy, krajským úřadem jmenovaný jiný pedagogický pracovník školy,</w:t>
      </w:r>
    </w:p>
    <w:p w14:paraId="23C1F477" w14:textId="77777777" w:rsidR="00471CDA" w:rsidRPr="005B687B" w:rsidRDefault="00471CDA" w:rsidP="00471CDA">
      <w:pPr>
        <w:jc w:val="both"/>
        <w:rPr>
          <w:color w:val="000000" w:themeColor="text1"/>
        </w:rPr>
      </w:pPr>
      <w:r w:rsidRPr="005B687B">
        <w:rPr>
          <w:color w:val="000000" w:themeColor="text1"/>
        </w:rPr>
        <w:t>b) zkoušející učitel, jímž je vyučující daného předmětu ve třídě, v níž je žák zařazen, popřípadě jiný vyučující daného předmětu,</w:t>
      </w:r>
    </w:p>
    <w:p w14:paraId="62CC48A7" w14:textId="77777777" w:rsidR="00471CDA" w:rsidRPr="005B687B" w:rsidRDefault="00471CDA" w:rsidP="00471CDA">
      <w:pPr>
        <w:jc w:val="both"/>
        <w:rPr>
          <w:color w:val="000000" w:themeColor="text1"/>
        </w:rPr>
      </w:pPr>
      <w:r w:rsidRPr="005B687B">
        <w:rPr>
          <w:color w:val="000000" w:themeColor="text1"/>
        </w:rPr>
        <w:t>c) přísedící, kterým je jiný vyučující daného předmětu nebo předmětu stejné vzdělávací oblasti stanovené Rámcovým vzdělávacím programem pro základní vzdělávání.</w:t>
      </w:r>
    </w:p>
    <w:p w14:paraId="520C1D30" w14:textId="77777777" w:rsidR="00471CDA" w:rsidRPr="005B687B" w:rsidRDefault="00471CDA" w:rsidP="00471CDA">
      <w:pPr>
        <w:jc w:val="both"/>
        <w:rPr>
          <w:color w:val="000000" w:themeColor="text1"/>
        </w:rPr>
      </w:pPr>
    </w:p>
    <w:p w14:paraId="35C89135" w14:textId="77777777" w:rsidR="00471CDA" w:rsidRPr="005B687B" w:rsidRDefault="00471CDA" w:rsidP="00471CDA">
      <w:pPr>
        <w:jc w:val="both"/>
        <w:rPr>
          <w:color w:val="000000" w:themeColor="text1"/>
        </w:rPr>
      </w:pPr>
      <w:r w:rsidRPr="005B687B">
        <w:rPr>
          <w:color w:val="000000" w:themeColor="text1"/>
        </w:rPr>
        <w:t>3. Výsledek přezkoušení již nelze napadnout novou žádostí o přezkoušení. Výsledek přezkoušení stanoví komise hlasováním. Výsledek přezkoušení se vyjádří slovním hodnocením, nebo stupněm prospěchu. Ředitel školy sdělí výsledek přezkoušení prokazatelným způsobem žákovi a zákonnému zástupci žáka. V případě změny hodnocení na konci prvního nebo druhého pololetí se žákovi vydá nové vysvědčení.</w:t>
      </w:r>
    </w:p>
    <w:p w14:paraId="6A775EC4" w14:textId="77777777" w:rsidR="00471CDA" w:rsidRPr="005B687B" w:rsidRDefault="00471CDA" w:rsidP="00471CDA">
      <w:pPr>
        <w:jc w:val="both"/>
        <w:rPr>
          <w:color w:val="000000" w:themeColor="text1"/>
        </w:rPr>
      </w:pPr>
    </w:p>
    <w:p w14:paraId="007B6E1B" w14:textId="77777777" w:rsidR="00471CDA" w:rsidRPr="005B687B" w:rsidRDefault="00471CDA" w:rsidP="00471CDA">
      <w:pPr>
        <w:jc w:val="both"/>
        <w:rPr>
          <w:color w:val="000000" w:themeColor="text1"/>
        </w:rPr>
      </w:pPr>
      <w:r w:rsidRPr="005B687B">
        <w:rPr>
          <w:color w:val="000000" w:themeColor="text1"/>
        </w:rPr>
        <w:t>4. O přezkoušení se pořizuje protokol, který se stává součástí dokumentace školy.</w:t>
      </w:r>
    </w:p>
    <w:p w14:paraId="1A3BC0AD" w14:textId="77777777" w:rsidR="00471CDA" w:rsidRPr="005B687B" w:rsidRDefault="00471CDA" w:rsidP="00471CDA">
      <w:pPr>
        <w:jc w:val="both"/>
        <w:rPr>
          <w:color w:val="000000" w:themeColor="text1"/>
        </w:rPr>
      </w:pPr>
    </w:p>
    <w:p w14:paraId="015B6F8A" w14:textId="77777777" w:rsidR="00471CDA" w:rsidRPr="005B687B" w:rsidRDefault="00471CDA" w:rsidP="00471CDA">
      <w:pPr>
        <w:jc w:val="both"/>
        <w:rPr>
          <w:color w:val="000000" w:themeColor="text1"/>
        </w:rPr>
      </w:pPr>
      <w:r w:rsidRPr="005B687B">
        <w:rPr>
          <w:color w:val="000000" w:themeColor="text1"/>
        </w:rPr>
        <w:t>5. Žák může v jednom dni vykonat přezkoušení pouze z jednoho předmětu. Není-li možné žáka ze závažných důvodů ve stanoveném termínu přezkoušet, stanoví orgán jmenující komisi náhradní termín přezkoušení.</w:t>
      </w:r>
    </w:p>
    <w:p w14:paraId="2BD2B313" w14:textId="77777777" w:rsidR="00471CDA" w:rsidRPr="005B687B" w:rsidRDefault="00471CDA" w:rsidP="00471CDA">
      <w:pPr>
        <w:jc w:val="both"/>
        <w:rPr>
          <w:color w:val="000000" w:themeColor="text1"/>
        </w:rPr>
      </w:pPr>
    </w:p>
    <w:p w14:paraId="4D2CA8FF" w14:textId="77777777" w:rsidR="00471CDA" w:rsidRPr="005B687B" w:rsidRDefault="00471CDA" w:rsidP="00471CDA">
      <w:pPr>
        <w:jc w:val="both"/>
        <w:rPr>
          <w:color w:val="000000" w:themeColor="text1"/>
        </w:rPr>
      </w:pPr>
      <w:r w:rsidRPr="005B687B">
        <w:rPr>
          <w:color w:val="000000" w:themeColor="text1"/>
        </w:rPr>
        <w:t>6. Konkrétní obsah a rozsah přezkoušení stanoví ředitel školy v souladu se školním vzdělávacím programem.</w:t>
      </w:r>
    </w:p>
    <w:p w14:paraId="455C181A" w14:textId="77777777" w:rsidR="00471CDA" w:rsidRPr="005B687B" w:rsidRDefault="00471CDA" w:rsidP="00471CDA">
      <w:pPr>
        <w:jc w:val="both"/>
        <w:rPr>
          <w:color w:val="000000" w:themeColor="text1"/>
        </w:rPr>
      </w:pPr>
    </w:p>
    <w:p w14:paraId="791572A3" w14:textId="77777777" w:rsidR="00471CDA" w:rsidRPr="005B687B" w:rsidRDefault="00471CDA" w:rsidP="00471CDA">
      <w:pPr>
        <w:jc w:val="both"/>
        <w:rPr>
          <w:color w:val="000000" w:themeColor="text1"/>
        </w:rPr>
      </w:pPr>
      <w:r w:rsidRPr="005B687B">
        <w:rPr>
          <w:color w:val="000000" w:themeColor="text1"/>
        </w:rPr>
        <w:t>7. Vykonáním přezkoušení není dotčena možnost vykonat opravnou zkoušku.</w:t>
      </w:r>
    </w:p>
    <w:p w14:paraId="46DBC536" w14:textId="77777777" w:rsidR="00471CDA" w:rsidRPr="005B687B" w:rsidRDefault="00471CDA" w:rsidP="00471CDA">
      <w:pPr>
        <w:jc w:val="both"/>
        <w:rPr>
          <w:color w:val="000000" w:themeColor="text1"/>
        </w:rPr>
      </w:pPr>
    </w:p>
    <w:p w14:paraId="782974F7" w14:textId="77777777" w:rsidR="00471CDA" w:rsidRPr="005B687B" w:rsidRDefault="00471CDA" w:rsidP="00471CDA">
      <w:pPr>
        <w:jc w:val="both"/>
        <w:rPr>
          <w:color w:val="000000" w:themeColor="text1"/>
        </w:rPr>
      </w:pPr>
      <w:r w:rsidRPr="005B687B">
        <w:rPr>
          <w:color w:val="000000" w:themeColor="text1"/>
        </w:rPr>
        <w:lastRenderedPageBreak/>
        <w:t>8. V případě, že zákonný zástupce žáka má pochybnosti o správnosti výsledku zkoušky, může požádat o přezkoušení podle § 22.</w:t>
      </w:r>
    </w:p>
    <w:p w14:paraId="69792B74" w14:textId="77777777" w:rsidR="00471CDA" w:rsidRPr="005B687B" w:rsidRDefault="00471CDA" w:rsidP="00471CDA">
      <w:pPr>
        <w:jc w:val="both"/>
        <w:rPr>
          <w:color w:val="000000" w:themeColor="text1"/>
        </w:rPr>
      </w:pPr>
    </w:p>
    <w:p w14:paraId="6884E791" w14:textId="77777777" w:rsidR="00471CDA" w:rsidRPr="005B687B" w:rsidRDefault="00471CDA" w:rsidP="00471CDA">
      <w:pPr>
        <w:jc w:val="both"/>
        <w:rPr>
          <w:color w:val="000000" w:themeColor="text1"/>
        </w:rPr>
      </w:pPr>
    </w:p>
    <w:p w14:paraId="4DB48B21" w14:textId="77777777" w:rsidR="00471CDA" w:rsidRPr="005B687B" w:rsidRDefault="00471CDA" w:rsidP="00471CDA">
      <w:pPr>
        <w:jc w:val="both"/>
        <w:rPr>
          <w:b/>
          <w:color w:val="000000" w:themeColor="text1"/>
          <w:u w:val="single"/>
        </w:rPr>
      </w:pPr>
      <w:r w:rsidRPr="005B687B">
        <w:rPr>
          <w:b/>
          <w:color w:val="000000" w:themeColor="text1"/>
          <w:u w:val="single"/>
        </w:rPr>
        <w:t>IV. Způsob získávání podkladů pro hodnocení,</w:t>
      </w:r>
    </w:p>
    <w:p w14:paraId="224A4895" w14:textId="77777777" w:rsidR="00471CDA" w:rsidRPr="005B687B" w:rsidRDefault="00471CDA" w:rsidP="00471CDA">
      <w:pPr>
        <w:jc w:val="both"/>
        <w:rPr>
          <w:color w:val="000000" w:themeColor="text1"/>
        </w:rPr>
      </w:pPr>
    </w:p>
    <w:p w14:paraId="16CF3C92" w14:textId="77777777" w:rsidR="00471CDA" w:rsidRPr="005B687B" w:rsidRDefault="00471CDA" w:rsidP="00471CDA">
      <w:pPr>
        <w:pStyle w:val="Zkladntext21"/>
        <w:rPr>
          <w:color w:val="000000" w:themeColor="text1"/>
        </w:rPr>
      </w:pPr>
      <w:r w:rsidRPr="005B687B">
        <w:rPr>
          <w:color w:val="000000" w:themeColor="text1"/>
        </w:rPr>
        <w:t xml:space="preserve">1. Při celkové klasifikaci přihlíží učitel k věkovým zvláštnostem žáka i k tomu, že žák mohl v průběhu klasifikačního období zakolísat v učebních výkonech pro určitou indispozici.      </w:t>
      </w:r>
    </w:p>
    <w:p w14:paraId="2753689C" w14:textId="77777777" w:rsidR="00471CDA" w:rsidRPr="005B687B" w:rsidRDefault="00471CDA" w:rsidP="00471CDA">
      <w:pPr>
        <w:jc w:val="both"/>
        <w:rPr>
          <w:color w:val="000000" w:themeColor="text1"/>
        </w:rPr>
      </w:pPr>
    </w:p>
    <w:p w14:paraId="45E0EBA8" w14:textId="77777777" w:rsidR="00471CDA" w:rsidRPr="005B687B" w:rsidRDefault="00471CDA" w:rsidP="00471CDA">
      <w:pPr>
        <w:jc w:val="both"/>
        <w:rPr>
          <w:color w:val="000000" w:themeColor="text1"/>
        </w:rPr>
      </w:pPr>
      <w:r w:rsidRPr="005B687B">
        <w:rPr>
          <w:color w:val="000000" w:themeColor="text1"/>
        </w:rPr>
        <w:t>2. Hodnocení průběhu a výsledků vzdělávání a chování žáků pedagogickými pracovníky je jednoznačné, srozumitelné, srovnatelné s předem stanovenými kritérii, věcné, všestranné, pedagogicky zdůvodněné, odborně správné a doložitelné.</w:t>
      </w:r>
    </w:p>
    <w:p w14:paraId="60BD74B4" w14:textId="77777777" w:rsidR="00471CDA" w:rsidRPr="005B687B" w:rsidRDefault="00471CDA" w:rsidP="00471CDA">
      <w:pPr>
        <w:jc w:val="both"/>
        <w:rPr>
          <w:color w:val="000000" w:themeColor="text1"/>
        </w:rPr>
      </w:pPr>
    </w:p>
    <w:p w14:paraId="5F331413" w14:textId="77777777" w:rsidR="00471CDA" w:rsidRPr="005B687B" w:rsidRDefault="00471CDA" w:rsidP="00471CDA">
      <w:pPr>
        <w:pStyle w:val="Zkladntext21"/>
        <w:rPr>
          <w:color w:val="000000" w:themeColor="text1"/>
        </w:rPr>
      </w:pPr>
      <w:r w:rsidRPr="005B687B">
        <w:rPr>
          <w:color w:val="000000" w:themeColor="text1"/>
        </w:rPr>
        <w:t xml:space="preserve">3. Podklady pro hodnocení a klasifikaci získávají vyučující  zejména: soustavným diagnostickým pozorováním žáků, sledováním jeho   výkonů a připravenosti na vyučování, různými druhy zkoušek (písemné,   ústní, grafické, praktické, pohybové...), kontrolními písemnými   pracemi, analýzou výsledků různých činností žáků, konzultacemi s   ostatními vyučujícími a podle potřeby i psychologickými a   zdravotnickými pracovníky. </w:t>
      </w:r>
    </w:p>
    <w:p w14:paraId="45961251" w14:textId="77777777" w:rsidR="00471CDA" w:rsidRPr="005B687B" w:rsidRDefault="00471CDA" w:rsidP="00471CDA">
      <w:pPr>
        <w:jc w:val="both"/>
        <w:rPr>
          <w:color w:val="000000" w:themeColor="text1"/>
        </w:rPr>
      </w:pPr>
    </w:p>
    <w:p w14:paraId="2949791B" w14:textId="77777777" w:rsidR="00471CDA" w:rsidRPr="005B687B" w:rsidRDefault="00471CDA" w:rsidP="00471CDA">
      <w:pPr>
        <w:jc w:val="both"/>
        <w:rPr>
          <w:color w:val="000000" w:themeColor="text1"/>
        </w:rPr>
      </w:pPr>
      <w:r w:rsidRPr="005B687B">
        <w:rPr>
          <w:color w:val="000000" w:themeColor="text1"/>
        </w:rPr>
        <w:t xml:space="preserve">4. Žák 2. až 9. ročníku základní školy musí mít z každého předmětu alespoň dvě známky za každé pololetí, z toho nejméně jednu za ústní zkoušení. Známky získávají vyučující průběžně během celého klasifikačního období.  </w:t>
      </w:r>
    </w:p>
    <w:p w14:paraId="02B7C5D2" w14:textId="77777777" w:rsidR="00471CDA" w:rsidRPr="005B687B" w:rsidRDefault="00471CDA" w:rsidP="00471CDA">
      <w:pPr>
        <w:jc w:val="both"/>
        <w:rPr>
          <w:color w:val="000000" w:themeColor="text1"/>
        </w:rPr>
      </w:pPr>
      <w:r w:rsidRPr="005B687B">
        <w:rPr>
          <w:color w:val="000000" w:themeColor="text1"/>
        </w:rPr>
        <w:t>Není přípustné ústně přezkušovat žáky koncem klasifikačního období z látky celého tohoto období.</w:t>
      </w:r>
    </w:p>
    <w:p w14:paraId="5F2CC7ED" w14:textId="77777777" w:rsidR="00471CDA" w:rsidRPr="005B687B" w:rsidRDefault="00471CDA" w:rsidP="00471CDA">
      <w:pPr>
        <w:jc w:val="both"/>
        <w:rPr>
          <w:color w:val="000000" w:themeColor="text1"/>
        </w:rPr>
      </w:pPr>
      <w:r w:rsidRPr="005B687B">
        <w:rPr>
          <w:color w:val="000000" w:themeColor="text1"/>
        </w:rPr>
        <w:t xml:space="preserve">Zkoušení je prováděno zásadně před kolektivem třídy, nepřípustné je individuální přezkušování po vyučování v kabinetech. Výjimka je možná jen při diagnostikované vývojové poruše, kdy je tento způsob doporučen ve zprávě psychologa.      </w:t>
      </w:r>
    </w:p>
    <w:p w14:paraId="53FEC99B" w14:textId="77777777" w:rsidR="00471CDA" w:rsidRPr="005B687B" w:rsidRDefault="00471CDA" w:rsidP="00471CDA">
      <w:pPr>
        <w:jc w:val="both"/>
        <w:rPr>
          <w:color w:val="000000" w:themeColor="text1"/>
        </w:rPr>
      </w:pPr>
    </w:p>
    <w:p w14:paraId="70892F79" w14:textId="77777777" w:rsidR="00471CDA" w:rsidRPr="005B687B" w:rsidRDefault="00471CDA" w:rsidP="00471CDA">
      <w:pPr>
        <w:jc w:val="both"/>
        <w:rPr>
          <w:color w:val="000000" w:themeColor="text1"/>
        </w:rPr>
      </w:pPr>
      <w:r w:rsidRPr="005B687B">
        <w:rPr>
          <w:color w:val="000000" w:themeColor="text1"/>
        </w:rPr>
        <w:t xml:space="preserve">5. Učitel oznamuje žákovi výsledek každé klasifikace, klasifikaci zdůvodňuje a poukazuje na klady a nedostatky hodnocených projevů, výkonů, výtvorů. Po ústním vyzkoušení oznámí učitel žákovi výsledek hodnocení okamžitě. Výsledky hodnocení písemných zkoušek a prací a praktických činností oznámí žákovi nejpozději do 14 dnů. Učitel sděluje všechny známky, které bere v úvahu při celkové klasifikaci, zástupcům žáka a to zejména prostřednictvím zápisů do žákovské knížky   - současně se sdělováním známek žákům.      </w:t>
      </w:r>
    </w:p>
    <w:p w14:paraId="59EF31F0" w14:textId="77777777" w:rsidR="00471CDA" w:rsidRPr="005B687B" w:rsidRDefault="00471CDA" w:rsidP="00471CDA">
      <w:pPr>
        <w:jc w:val="both"/>
        <w:rPr>
          <w:i/>
          <w:color w:val="000000" w:themeColor="text1"/>
        </w:rPr>
      </w:pPr>
    </w:p>
    <w:p w14:paraId="485B9D21" w14:textId="77777777" w:rsidR="00471CDA" w:rsidRPr="005B687B" w:rsidRDefault="00471CDA" w:rsidP="00471CDA">
      <w:pPr>
        <w:pStyle w:val="Zkladntext21"/>
        <w:rPr>
          <w:b w:val="0"/>
          <w:color w:val="000000" w:themeColor="text1"/>
        </w:rPr>
      </w:pPr>
      <w:r w:rsidRPr="005B687B">
        <w:rPr>
          <w:b w:val="0"/>
          <w:color w:val="000000" w:themeColor="text1"/>
        </w:rPr>
        <w:t xml:space="preserve">6. Kontrolní písemné práce a další druhy zkoušek rozvrhne učitel rovnoměrně na celý školní rok, aby se nadměrně nenahromadily v určitých obdobích.   </w:t>
      </w:r>
    </w:p>
    <w:p w14:paraId="7DA7C5C3" w14:textId="77777777" w:rsidR="00471CDA" w:rsidRPr="005B687B" w:rsidRDefault="00471CDA" w:rsidP="00471CDA">
      <w:pPr>
        <w:jc w:val="both"/>
        <w:rPr>
          <w:color w:val="000000" w:themeColor="text1"/>
        </w:rPr>
      </w:pPr>
    </w:p>
    <w:p w14:paraId="285AD4AF" w14:textId="77777777" w:rsidR="00471CDA" w:rsidRPr="005B687B" w:rsidRDefault="00471CDA" w:rsidP="00471CDA">
      <w:pPr>
        <w:jc w:val="both"/>
        <w:rPr>
          <w:color w:val="000000" w:themeColor="text1"/>
        </w:rPr>
      </w:pPr>
      <w:r w:rsidRPr="005B687B">
        <w:rPr>
          <w:color w:val="000000" w:themeColor="text1"/>
        </w:rPr>
        <w:t>7. O termínu písemné zkoušky, která má trvat více než 25 minut, informuje vyučující žáky dostatečně dlouhou dobu předem. Ostatní vyučující o tom informuje formou zápisu do třídní knihy. V jednom dni mohou žáci konat jen jednu zkoušku uvedeného charakteru.</w:t>
      </w:r>
    </w:p>
    <w:p w14:paraId="3F9E0761" w14:textId="77777777" w:rsidR="00471CDA" w:rsidRPr="005B687B" w:rsidRDefault="00471CDA" w:rsidP="00471CDA">
      <w:pPr>
        <w:jc w:val="both"/>
        <w:rPr>
          <w:color w:val="000000" w:themeColor="text1"/>
        </w:rPr>
      </w:pPr>
    </w:p>
    <w:p w14:paraId="2C8DEADB" w14:textId="77777777" w:rsidR="00471CDA" w:rsidRPr="005B687B" w:rsidRDefault="00471CDA" w:rsidP="00471CDA">
      <w:pPr>
        <w:jc w:val="both"/>
        <w:rPr>
          <w:color w:val="000000" w:themeColor="text1"/>
        </w:rPr>
      </w:pPr>
      <w:r w:rsidRPr="005B687B">
        <w:rPr>
          <w:color w:val="000000" w:themeColor="text1"/>
        </w:rPr>
        <w:t xml:space="preserve">8. Vyučující je povinen vést soustavnou evidenci o každé klasifikaci žáka průkazným způsobem tak, aby mohl vždy doložit správnost celkové   klasifikace žáka i způsob získání známek (ústní zkoušení,   písemné,...). V případě dlouhodobé nepřítomnosti nebo rozvázání   pracovního poměru v průběhu klasifikačního období předá tento   klasifikační přehled zastupujícímu učiteli nebo vedení školy.   </w:t>
      </w:r>
    </w:p>
    <w:p w14:paraId="5B77AC7F" w14:textId="77777777" w:rsidR="00471CDA" w:rsidRPr="005B687B" w:rsidRDefault="00471CDA" w:rsidP="00471CDA">
      <w:pPr>
        <w:jc w:val="both"/>
        <w:rPr>
          <w:color w:val="000000" w:themeColor="text1"/>
        </w:rPr>
      </w:pPr>
    </w:p>
    <w:p w14:paraId="19217548" w14:textId="77777777" w:rsidR="00471CDA" w:rsidRPr="005B687B" w:rsidRDefault="00471CDA" w:rsidP="00471CDA">
      <w:pPr>
        <w:jc w:val="both"/>
        <w:rPr>
          <w:color w:val="000000" w:themeColor="text1"/>
        </w:rPr>
      </w:pPr>
      <w:r w:rsidRPr="005B687B">
        <w:rPr>
          <w:color w:val="000000" w:themeColor="text1"/>
        </w:rPr>
        <w:t>9. Vyučující zajistí zapsání známek také do třídního katalogu a dbá o jejich úplnost. Do katalogu jsou zapisovány známky z jednotlivých předmětů, udělená výchovná opatření a další údaje o chování žáka, jeho pracovní aktivitě a činnosti ve škole.</w:t>
      </w:r>
    </w:p>
    <w:p w14:paraId="339D0946" w14:textId="77777777" w:rsidR="00471CDA" w:rsidRPr="005B687B" w:rsidRDefault="00471CDA" w:rsidP="00471CDA">
      <w:pPr>
        <w:jc w:val="both"/>
        <w:rPr>
          <w:color w:val="000000" w:themeColor="text1"/>
        </w:rPr>
      </w:pPr>
    </w:p>
    <w:p w14:paraId="2A798C29" w14:textId="77777777" w:rsidR="00471CDA" w:rsidRPr="005B687B" w:rsidRDefault="00471CDA" w:rsidP="00471CDA">
      <w:pPr>
        <w:jc w:val="both"/>
        <w:rPr>
          <w:color w:val="000000" w:themeColor="text1"/>
        </w:rPr>
      </w:pPr>
      <w:r w:rsidRPr="005B687B">
        <w:rPr>
          <w:color w:val="000000" w:themeColor="text1"/>
        </w:rPr>
        <w:lastRenderedPageBreak/>
        <w:t xml:space="preserve">10. Klasifikační stupeň určí učitel, který vyučuje příslušnému předmětu. Při dlouhodobějším pobytu žáka mimo školu (lázeňské léčení, léčebné pobyty, dočasné umístění v ústavech, apod.) vyučující   respektuje známky žáka, které škole sdělí škola při instituci, kde   byl žák umístěn; žák se znovu nepřezkušuje.      </w:t>
      </w:r>
    </w:p>
    <w:p w14:paraId="1402D08C" w14:textId="77777777" w:rsidR="00471CDA" w:rsidRPr="005B687B" w:rsidRDefault="00471CDA" w:rsidP="00471CDA">
      <w:pPr>
        <w:jc w:val="both"/>
        <w:rPr>
          <w:color w:val="000000" w:themeColor="text1"/>
        </w:rPr>
      </w:pPr>
    </w:p>
    <w:p w14:paraId="4B07418F" w14:textId="77777777" w:rsidR="00471CDA" w:rsidRPr="005B687B" w:rsidRDefault="00471CDA" w:rsidP="00471CDA">
      <w:pPr>
        <w:jc w:val="both"/>
        <w:rPr>
          <w:color w:val="000000" w:themeColor="text1"/>
        </w:rPr>
      </w:pPr>
      <w:r w:rsidRPr="005B687B">
        <w:rPr>
          <w:color w:val="000000" w:themeColor="text1"/>
        </w:rPr>
        <w:t xml:space="preserve">11. Při určování stupně prospěchu v jednotlivých předmětech na konci klasifikačního období se hodnotí kvalita práce a učební výsledky, jichž žák dosáhl za celé klasifikační období. Stupeň  prospěchu se neurčuje na základě průměru z klasifikace za příslušné   období. Výsledná známka za klasifikační období musí odpovídat známkám, které žák získal a které byly sděleny rodičům.      </w:t>
      </w:r>
    </w:p>
    <w:p w14:paraId="706AD55A" w14:textId="77777777" w:rsidR="00471CDA" w:rsidRPr="005B687B" w:rsidRDefault="00471CDA" w:rsidP="00471CDA">
      <w:pPr>
        <w:pStyle w:val="Zkladntext21"/>
        <w:rPr>
          <w:color w:val="000000" w:themeColor="text1"/>
        </w:rPr>
      </w:pPr>
    </w:p>
    <w:p w14:paraId="4D87C5B2" w14:textId="77777777" w:rsidR="00471CDA" w:rsidRPr="005B687B" w:rsidRDefault="00471CDA" w:rsidP="00471CDA">
      <w:pPr>
        <w:jc w:val="both"/>
        <w:rPr>
          <w:color w:val="000000" w:themeColor="text1"/>
        </w:rPr>
      </w:pPr>
      <w:r w:rsidRPr="005B687B">
        <w:rPr>
          <w:color w:val="000000" w:themeColor="text1"/>
        </w:rPr>
        <w:t xml:space="preserve">12. Případy zaostávání žáků v učení a nedostatky v jejich chování se projednají v pedagogické radě, a to zpravidla k 15. listopadu a 15. dubnu. </w:t>
      </w:r>
    </w:p>
    <w:p w14:paraId="6CB81BFF" w14:textId="77777777" w:rsidR="00471CDA" w:rsidRPr="005B687B" w:rsidRDefault="00471CDA" w:rsidP="00471CDA">
      <w:pPr>
        <w:jc w:val="both"/>
        <w:rPr>
          <w:color w:val="000000" w:themeColor="text1"/>
        </w:rPr>
      </w:pPr>
      <w:r w:rsidRPr="005B687B">
        <w:rPr>
          <w:color w:val="000000" w:themeColor="text1"/>
        </w:rPr>
        <w:t xml:space="preserve">                                                </w:t>
      </w:r>
    </w:p>
    <w:p w14:paraId="6E16F9C6" w14:textId="77777777" w:rsidR="00471CDA" w:rsidRPr="005B687B" w:rsidRDefault="00471CDA" w:rsidP="00471CDA">
      <w:pPr>
        <w:jc w:val="both"/>
        <w:rPr>
          <w:color w:val="000000" w:themeColor="text1"/>
        </w:rPr>
      </w:pPr>
    </w:p>
    <w:p w14:paraId="02790FC1" w14:textId="77777777" w:rsidR="00471CDA" w:rsidRPr="005B687B" w:rsidRDefault="00471CDA" w:rsidP="00471CDA">
      <w:pPr>
        <w:jc w:val="both"/>
        <w:rPr>
          <w:color w:val="000000" w:themeColor="text1"/>
        </w:rPr>
      </w:pPr>
      <w:r w:rsidRPr="005B687B">
        <w:rPr>
          <w:color w:val="000000" w:themeColor="text1"/>
        </w:rPr>
        <w:t xml:space="preserve">13. Na konci klasifikačního období, v termínu, který určí ředitel školy, nejpozději však 48 hodin před jednáním pedagogické rady o klasifikaci, zapíší učitelé příslušných předmětů číslicí výsledky celkové klasifikace do třídního výkazu a připraví návrhy na umožnění   opravných zkoušek, na klasifikaci v náhradním termínu apod.      </w:t>
      </w:r>
    </w:p>
    <w:p w14:paraId="795E0519" w14:textId="77777777" w:rsidR="00471CDA" w:rsidRPr="005B687B" w:rsidRDefault="00471CDA" w:rsidP="00471CDA">
      <w:pPr>
        <w:jc w:val="both"/>
        <w:rPr>
          <w:color w:val="000000" w:themeColor="text1"/>
        </w:rPr>
      </w:pPr>
    </w:p>
    <w:p w14:paraId="26F693CF" w14:textId="77777777" w:rsidR="00471CDA" w:rsidRPr="005B687B" w:rsidRDefault="00471CDA" w:rsidP="00471CDA">
      <w:pPr>
        <w:jc w:val="both"/>
        <w:rPr>
          <w:color w:val="000000" w:themeColor="text1"/>
        </w:rPr>
      </w:pPr>
      <w:r w:rsidRPr="005B687B">
        <w:rPr>
          <w:color w:val="000000" w:themeColor="text1"/>
        </w:rPr>
        <w:t xml:space="preserve">14. Zákonné zástupce žáka informuje o prospěchu a chování žáka: třídní učitel a učitelé jednotlivých předmětů v polovině prvního a druhého pololetí; třídní učitel nebo učitel, jestliže o to zákonní  zástupci žáka požádají.      </w:t>
      </w:r>
    </w:p>
    <w:p w14:paraId="5C914331" w14:textId="77777777" w:rsidR="00471CDA" w:rsidRPr="005B687B" w:rsidRDefault="00471CDA" w:rsidP="00471CDA">
      <w:pPr>
        <w:jc w:val="both"/>
        <w:rPr>
          <w:color w:val="000000" w:themeColor="text1"/>
        </w:rPr>
      </w:pPr>
    </w:p>
    <w:p w14:paraId="4BCB8438" w14:textId="77777777" w:rsidR="00471CDA" w:rsidRPr="005B687B" w:rsidRDefault="00471CDA" w:rsidP="00471CDA">
      <w:pPr>
        <w:pStyle w:val="Zkladntext21"/>
        <w:rPr>
          <w:b w:val="0"/>
          <w:color w:val="000000" w:themeColor="text1"/>
        </w:rPr>
      </w:pPr>
      <w:r w:rsidRPr="005B687B">
        <w:rPr>
          <w:b w:val="0"/>
          <w:color w:val="000000" w:themeColor="text1"/>
        </w:rPr>
        <w:t xml:space="preserve">15. Informace jsou rodičům předávány převážně při osobním jednání na třídních schůzkách nebo hovorových hodinách, na které jsou rodiče písemně zváni. Rodičům, kteří se nemohli dostavit na školou určený termín, poskytnou vyučující možnost individuální konzultace. Údaje o klasifikaci a hodnocení chování žáka jsou sdělovány pouze zástupcům žáka, nikoli veřejně.      </w:t>
      </w:r>
    </w:p>
    <w:p w14:paraId="599C34E1" w14:textId="77777777" w:rsidR="00471CDA" w:rsidRPr="005B687B" w:rsidRDefault="00471CDA" w:rsidP="00471CDA">
      <w:pPr>
        <w:jc w:val="both"/>
        <w:rPr>
          <w:color w:val="000000" w:themeColor="text1"/>
        </w:rPr>
      </w:pPr>
    </w:p>
    <w:p w14:paraId="58A58217" w14:textId="77777777" w:rsidR="00471CDA" w:rsidRPr="005B687B" w:rsidRDefault="00471CDA" w:rsidP="00471CDA">
      <w:pPr>
        <w:jc w:val="both"/>
        <w:rPr>
          <w:color w:val="000000" w:themeColor="text1"/>
        </w:rPr>
      </w:pPr>
      <w:r w:rsidRPr="005B687B">
        <w:rPr>
          <w:color w:val="000000" w:themeColor="text1"/>
        </w:rPr>
        <w:t xml:space="preserve">16. V případě mimořádného zhoršení prospěchu žáka informuje rodiče vyučující předmětu bezprostředně a prokazatelným způsobem.      </w:t>
      </w:r>
    </w:p>
    <w:p w14:paraId="607C8AD7" w14:textId="77777777" w:rsidR="00471CDA" w:rsidRPr="005B687B" w:rsidRDefault="00471CDA" w:rsidP="00471CDA">
      <w:pPr>
        <w:jc w:val="both"/>
        <w:rPr>
          <w:color w:val="000000" w:themeColor="text1"/>
        </w:rPr>
      </w:pPr>
    </w:p>
    <w:p w14:paraId="24E735D2" w14:textId="77777777" w:rsidR="00471CDA" w:rsidRPr="005B687B" w:rsidRDefault="00471CDA" w:rsidP="00471CDA">
      <w:pPr>
        <w:jc w:val="both"/>
        <w:rPr>
          <w:color w:val="000000" w:themeColor="text1"/>
        </w:rPr>
      </w:pPr>
      <w:r w:rsidRPr="005B687B">
        <w:rPr>
          <w:color w:val="000000" w:themeColor="text1"/>
        </w:rPr>
        <w:t xml:space="preserve">17. Pokud je klasifikace žáka stanovena na základě písemných nebo   grafických prací, vyučující tyto práce uschovávají po dobu, během   které se klasifikace žáka určuje nebo ve které se k ní mohou zákonní   zástupci žáka odvolat - tzn. celý školní rok včetně hlavních   prázdnin, v případě žáků s odloženou klasifikací nebo opravnými   zkouškami až do 30.10. dalšího školního roku. Opravené písemné práce   musí být předloženy všem žákům a na požádání ve škole také rodičům.      </w:t>
      </w:r>
    </w:p>
    <w:p w14:paraId="5508795A" w14:textId="77777777" w:rsidR="00471CDA" w:rsidRPr="005B687B" w:rsidRDefault="00471CDA" w:rsidP="00471CDA">
      <w:pPr>
        <w:jc w:val="both"/>
        <w:rPr>
          <w:color w:val="000000" w:themeColor="text1"/>
        </w:rPr>
      </w:pPr>
    </w:p>
    <w:p w14:paraId="41245726" w14:textId="77777777" w:rsidR="00471CDA" w:rsidRPr="005B687B" w:rsidRDefault="00471CDA" w:rsidP="00471CDA">
      <w:pPr>
        <w:jc w:val="both"/>
        <w:rPr>
          <w:color w:val="000000" w:themeColor="text1"/>
        </w:rPr>
      </w:pPr>
      <w:r w:rsidRPr="005B687B">
        <w:rPr>
          <w:color w:val="000000" w:themeColor="text1"/>
        </w:rPr>
        <w:t xml:space="preserve">18. Vyučující dodržují zásady pedagogického taktu, zejména   - neklasifikují žáky ihned po jejich návratu do školy po nepřítomnosti delší než jeden týden, - žáci nemusí dopisovat do   sešitů látku za dobu nepřítomnosti, pokud to není jediný zdroj   informací, - účelem zkoušení není nacházet mezery ve vědomostech   žáka, ale hodnotit to, co umí, - učitel klasifikuje jen probrané   učivo, zadávání nové látky k samostatnému nastudování celé třídě není   přípustné, - před prověřováním znalostí musí mít žáci dostatek času   k naučení, procvičení a zažití učiva. - prověřování znalostí provádět až po dostatečném procvičení učiva.         </w:t>
      </w:r>
    </w:p>
    <w:p w14:paraId="2A302466" w14:textId="77777777" w:rsidR="00471CDA" w:rsidRPr="005B687B" w:rsidRDefault="00471CDA" w:rsidP="00471CDA">
      <w:pPr>
        <w:jc w:val="both"/>
        <w:rPr>
          <w:color w:val="000000" w:themeColor="text1"/>
        </w:rPr>
      </w:pPr>
    </w:p>
    <w:p w14:paraId="13F11D7F" w14:textId="77777777" w:rsidR="00471CDA" w:rsidRPr="005B687B" w:rsidRDefault="00471CDA" w:rsidP="00471CDA">
      <w:pPr>
        <w:pStyle w:val="Zkladntext21"/>
        <w:rPr>
          <w:b w:val="0"/>
          <w:color w:val="000000" w:themeColor="text1"/>
        </w:rPr>
      </w:pPr>
      <w:r w:rsidRPr="005B687B">
        <w:rPr>
          <w:b w:val="0"/>
          <w:color w:val="000000" w:themeColor="text1"/>
        </w:rPr>
        <w:t xml:space="preserve">19. Třídní učitelé (výchovný poradce) jsou povinni seznamovat ostatní vyučující s doporučením psychologických vyšetření,  která mají vztah ke způsobu hodnocení a klasifikace žáka a způsobu   získávání podkladů. Údaje o nových vyšetřeních jsou součástí zpráv učitelů (nebo výchovného poradce) na pedagogické radě.         </w:t>
      </w:r>
    </w:p>
    <w:p w14:paraId="24054CB5" w14:textId="77777777" w:rsidR="00471CDA" w:rsidRPr="005B687B" w:rsidRDefault="00471CDA" w:rsidP="00471CDA">
      <w:pPr>
        <w:jc w:val="both"/>
        <w:rPr>
          <w:color w:val="000000" w:themeColor="text1"/>
        </w:rPr>
      </w:pPr>
    </w:p>
    <w:p w14:paraId="7A5C7EBD" w14:textId="77777777" w:rsidR="00471CDA" w:rsidRPr="005B687B" w:rsidRDefault="00471CDA" w:rsidP="00471CDA">
      <w:pPr>
        <w:pStyle w:val="Zkladntext21"/>
        <w:rPr>
          <w:color w:val="000000" w:themeColor="text1"/>
        </w:rPr>
      </w:pPr>
      <w:r w:rsidRPr="005B687B">
        <w:rPr>
          <w:color w:val="000000" w:themeColor="text1"/>
        </w:rPr>
        <w:lastRenderedPageBreak/>
        <w:t xml:space="preserve">20. Klasifikace chování      </w:t>
      </w:r>
    </w:p>
    <w:p w14:paraId="49770156" w14:textId="77777777" w:rsidR="00471CDA" w:rsidRPr="005B687B" w:rsidRDefault="00471CDA" w:rsidP="00471CDA">
      <w:pPr>
        <w:jc w:val="both"/>
        <w:rPr>
          <w:i/>
          <w:color w:val="000000" w:themeColor="text1"/>
        </w:rPr>
      </w:pPr>
    </w:p>
    <w:p w14:paraId="757B10A3" w14:textId="77777777" w:rsidR="00471CDA" w:rsidRPr="005B687B" w:rsidRDefault="00471CDA" w:rsidP="00471CDA">
      <w:pPr>
        <w:pStyle w:val="Zkladntext21"/>
        <w:rPr>
          <w:color w:val="000000" w:themeColor="text1"/>
        </w:rPr>
      </w:pPr>
      <w:r w:rsidRPr="005B687B">
        <w:rPr>
          <w:color w:val="000000" w:themeColor="text1"/>
        </w:rPr>
        <w:t xml:space="preserve">a) Klasifikaci chování žáků navrhuje třídní učitel po projednání s učiteli, kteří ve třídě vyučují, a s ostatními učiteli a rozhoduje o ni ředitel po projednání v pedagogické radě. Pokud třídní učitel tento postup nedodrží, mají možnost podat návrh na pedagogické radě i další vyučující. Kritériem pro klasifikaci chování je dodržování pravidel chování (školní řád) včetně dodržování vnitřního řádu školy během klasifikačního období.    </w:t>
      </w:r>
    </w:p>
    <w:p w14:paraId="0D3A3999" w14:textId="77777777" w:rsidR="00471CDA" w:rsidRPr="005B687B" w:rsidRDefault="00471CDA" w:rsidP="00471CDA">
      <w:pPr>
        <w:jc w:val="both"/>
        <w:rPr>
          <w:color w:val="000000" w:themeColor="text1"/>
        </w:rPr>
      </w:pPr>
    </w:p>
    <w:p w14:paraId="0DC06A24" w14:textId="77777777" w:rsidR="00471CDA" w:rsidRPr="005B687B" w:rsidRDefault="00471CDA" w:rsidP="00471CDA">
      <w:pPr>
        <w:jc w:val="both"/>
        <w:rPr>
          <w:color w:val="000000" w:themeColor="text1"/>
        </w:rPr>
      </w:pPr>
      <w:r w:rsidRPr="005B687B">
        <w:rPr>
          <w:color w:val="000000" w:themeColor="text1"/>
        </w:rPr>
        <w:t xml:space="preserve">b) Při klasifikaci chování se přihlíží k věku, morální a rozumové vyspělosti žáka; k uděleným opatřením k posílení kázně se přihlíží pouze tehdy, jestliže tato opatření byla neúčinná. Kritéria pro   jednotlivé stupně klasifikace chování jsou následující:      </w:t>
      </w:r>
    </w:p>
    <w:p w14:paraId="29B4AC77" w14:textId="77777777" w:rsidR="00471CDA" w:rsidRPr="005B687B" w:rsidRDefault="00471CDA" w:rsidP="00471CDA">
      <w:pPr>
        <w:jc w:val="both"/>
        <w:rPr>
          <w:color w:val="000000" w:themeColor="text1"/>
        </w:rPr>
      </w:pPr>
    </w:p>
    <w:p w14:paraId="13490C5A" w14:textId="77777777" w:rsidR="00471CDA" w:rsidRPr="005B687B" w:rsidRDefault="00471CDA" w:rsidP="00471CDA">
      <w:pPr>
        <w:jc w:val="both"/>
        <w:rPr>
          <w:color w:val="000000" w:themeColor="text1"/>
        </w:rPr>
      </w:pPr>
      <w:r w:rsidRPr="005B687B">
        <w:rPr>
          <w:color w:val="000000" w:themeColor="text1"/>
        </w:rPr>
        <w:t xml:space="preserve">Stupeň 1 (velmi dobré) Žák uvědoměle dodržuje pravidla chování a ustanovení vnitřního řádu školy. Méně závažných přestupků se dopouští ojediněle. Žák je však přístupný výchovnému působení a snaží se své chyby napravit.         </w:t>
      </w:r>
    </w:p>
    <w:p w14:paraId="746B983B" w14:textId="77777777" w:rsidR="00471CDA" w:rsidRPr="005B687B" w:rsidRDefault="00471CDA" w:rsidP="00471CDA">
      <w:pPr>
        <w:pStyle w:val="Zkladntext21"/>
        <w:rPr>
          <w:color w:val="000000" w:themeColor="text1"/>
        </w:rPr>
      </w:pPr>
    </w:p>
    <w:p w14:paraId="5EBC10D5" w14:textId="77777777" w:rsidR="00471CDA" w:rsidRPr="005B687B" w:rsidRDefault="00471CDA" w:rsidP="00471CDA">
      <w:pPr>
        <w:jc w:val="both"/>
        <w:rPr>
          <w:color w:val="000000" w:themeColor="text1"/>
        </w:rPr>
      </w:pPr>
      <w:r w:rsidRPr="005B687B">
        <w:rPr>
          <w:color w:val="000000" w:themeColor="text1"/>
        </w:rPr>
        <w:t xml:space="preserve">Stupeň 2 (uspokojivé) Chování žáka je v rozporu s pravidly chování a s ustanoveními školního řádu. Žák se dopustí závažného přestupku proti pravidlům slušného chování nebo školního řádu;   nebo se opakovaně dopustí méně závažných přestupků. Zpravidla se přes důtku třídního učitele  dopouští dalších přestupků, narušuje výchovně vzdělávací činnost školy. Ohrožuje bezpečnost a zdraví svoje, nebo jiných osob.     </w:t>
      </w:r>
    </w:p>
    <w:p w14:paraId="6FDEAFE4" w14:textId="77777777" w:rsidR="00471CDA" w:rsidRPr="005B687B" w:rsidRDefault="00471CDA" w:rsidP="00471CDA">
      <w:pPr>
        <w:jc w:val="both"/>
        <w:rPr>
          <w:color w:val="000000" w:themeColor="text1"/>
        </w:rPr>
      </w:pPr>
    </w:p>
    <w:p w14:paraId="4D0EA8FA" w14:textId="77777777" w:rsidR="00471CDA" w:rsidRPr="005B687B" w:rsidRDefault="00471CDA" w:rsidP="00471CDA">
      <w:pPr>
        <w:jc w:val="both"/>
        <w:rPr>
          <w:color w:val="000000" w:themeColor="text1"/>
        </w:rPr>
      </w:pPr>
      <w:r w:rsidRPr="005B687B">
        <w:rPr>
          <w:color w:val="000000" w:themeColor="text1"/>
        </w:rPr>
        <w:t xml:space="preserve"> Stupeň 3 (neuspokojivé) Chování žáka ve škole je v příkrém rozporu s pravidly slušného chování. Dopustí se takových závažných přestupků proti školnímu řádu nebo provinění, že je jimi vážně ohrožena výchova, nebo bezpečnost a zdraví jiných osob. Záměrně narušuje hrubým způsobem výchovně vzdělávací činnost školy. Zpravidla se přes důtku ředitele školy dopouští dalších přestupků.      </w:t>
      </w:r>
    </w:p>
    <w:p w14:paraId="46754F12" w14:textId="77777777" w:rsidR="00471CDA" w:rsidRPr="005B687B" w:rsidRDefault="00471CDA" w:rsidP="00471CDA">
      <w:pPr>
        <w:jc w:val="both"/>
        <w:rPr>
          <w:color w:val="000000" w:themeColor="text1"/>
        </w:rPr>
      </w:pPr>
    </w:p>
    <w:p w14:paraId="1D672D9F" w14:textId="77777777" w:rsidR="00471CDA" w:rsidRPr="005B687B" w:rsidRDefault="00471CDA" w:rsidP="00471CDA">
      <w:pPr>
        <w:jc w:val="both"/>
        <w:rPr>
          <w:color w:val="000000" w:themeColor="text1"/>
        </w:rPr>
      </w:pPr>
      <w:r w:rsidRPr="005B687B">
        <w:rPr>
          <w:color w:val="000000" w:themeColor="text1"/>
        </w:rPr>
        <w:t xml:space="preserve">                                                                       </w:t>
      </w:r>
    </w:p>
    <w:p w14:paraId="1A4DFC90" w14:textId="77777777" w:rsidR="00471CDA" w:rsidRPr="005B687B" w:rsidRDefault="00471CDA" w:rsidP="00471CDA">
      <w:pPr>
        <w:jc w:val="both"/>
        <w:rPr>
          <w:b/>
          <w:color w:val="000000" w:themeColor="text1"/>
          <w:u w:val="single"/>
        </w:rPr>
      </w:pPr>
    </w:p>
    <w:p w14:paraId="3CDEE4F3" w14:textId="77777777" w:rsidR="00471CDA" w:rsidRPr="005B687B" w:rsidRDefault="00471CDA" w:rsidP="00471CDA">
      <w:pPr>
        <w:jc w:val="both"/>
        <w:rPr>
          <w:b/>
          <w:color w:val="000000" w:themeColor="text1"/>
          <w:u w:val="single"/>
        </w:rPr>
      </w:pPr>
    </w:p>
    <w:p w14:paraId="4E020070" w14:textId="77777777" w:rsidR="00471CDA" w:rsidRPr="005B687B" w:rsidRDefault="00471CDA" w:rsidP="00471CDA">
      <w:pPr>
        <w:jc w:val="both"/>
        <w:rPr>
          <w:b/>
          <w:color w:val="000000" w:themeColor="text1"/>
          <w:u w:val="single"/>
        </w:rPr>
      </w:pPr>
    </w:p>
    <w:p w14:paraId="3DD7B170" w14:textId="77777777" w:rsidR="00471CDA" w:rsidRPr="005B687B" w:rsidRDefault="00471CDA" w:rsidP="00471CDA">
      <w:pPr>
        <w:jc w:val="both"/>
        <w:rPr>
          <w:b/>
          <w:color w:val="000000" w:themeColor="text1"/>
          <w:u w:val="single"/>
        </w:rPr>
      </w:pPr>
    </w:p>
    <w:p w14:paraId="16BEECFB" w14:textId="77777777" w:rsidR="00471CDA" w:rsidRPr="005B687B" w:rsidRDefault="00471CDA" w:rsidP="00471CDA">
      <w:pPr>
        <w:jc w:val="both"/>
        <w:rPr>
          <w:b/>
          <w:color w:val="000000" w:themeColor="text1"/>
          <w:u w:val="single"/>
        </w:rPr>
      </w:pPr>
    </w:p>
    <w:p w14:paraId="3596241D" w14:textId="77777777" w:rsidR="00471CDA" w:rsidRPr="005B687B" w:rsidRDefault="00471CDA" w:rsidP="00471CDA">
      <w:pPr>
        <w:jc w:val="both"/>
        <w:rPr>
          <w:b/>
          <w:color w:val="000000" w:themeColor="text1"/>
          <w:u w:val="single"/>
        </w:rPr>
      </w:pPr>
      <w:r w:rsidRPr="005B687B">
        <w:rPr>
          <w:b/>
          <w:color w:val="000000" w:themeColor="text1"/>
          <w:u w:val="single"/>
        </w:rPr>
        <w:t xml:space="preserve">V. Pravidla chování žáků </w:t>
      </w:r>
    </w:p>
    <w:p w14:paraId="5BF43896" w14:textId="77777777" w:rsidR="00471CDA" w:rsidRPr="005B687B" w:rsidRDefault="00471CDA" w:rsidP="00471CDA">
      <w:pPr>
        <w:jc w:val="both"/>
        <w:rPr>
          <w:color w:val="000000" w:themeColor="text1"/>
        </w:rPr>
      </w:pPr>
    </w:p>
    <w:p w14:paraId="432BBA58" w14:textId="77777777" w:rsidR="00471CDA" w:rsidRPr="005B687B" w:rsidRDefault="00471CDA" w:rsidP="00471CDA">
      <w:pPr>
        <w:jc w:val="both"/>
        <w:rPr>
          <w:color w:val="000000" w:themeColor="text1"/>
        </w:rPr>
      </w:pPr>
      <w:r w:rsidRPr="005B687B">
        <w:rPr>
          <w:color w:val="000000" w:themeColor="text1"/>
        </w:rPr>
        <w:t xml:space="preserve">1. Žák se ve škole chová slušně k dospělým i jiným žákům školy, dbá pokynů pedagogických pracovníků, dodržuje školní řád, řády odborných učeben. Chová se tak, aby neohrozil zdraví svoje, ani jiných osob.      </w:t>
      </w:r>
    </w:p>
    <w:p w14:paraId="7F98925D" w14:textId="77777777" w:rsidR="00471CDA" w:rsidRPr="005B687B" w:rsidRDefault="00471CDA" w:rsidP="00471CDA">
      <w:pPr>
        <w:jc w:val="both"/>
        <w:rPr>
          <w:color w:val="000000" w:themeColor="text1"/>
        </w:rPr>
      </w:pPr>
    </w:p>
    <w:p w14:paraId="1B33F62B" w14:textId="77777777" w:rsidR="00471CDA" w:rsidRPr="005B687B" w:rsidRDefault="00471CDA" w:rsidP="00471CDA">
      <w:pPr>
        <w:jc w:val="both"/>
        <w:rPr>
          <w:color w:val="000000" w:themeColor="text1"/>
        </w:rPr>
      </w:pPr>
      <w:r w:rsidRPr="005B687B">
        <w:rPr>
          <w:color w:val="000000" w:themeColor="text1"/>
        </w:rPr>
        <w:t xml:space="preserve">2. Žák chodí do školy pravidelně a včas podle rozvrhu hodin a účastní se činností organizovaných školou. Účast na vyučování nepovinných předmětů a docházka do zájmových kroužků, do školní družiny   a školního klubu je pro přihlášené žáky povinná. Odhlásit se může vždy ke konci pololetí.      </w:t>
      </w:r>
    </w:p>
    <w:p w14:paraId="3377972E" w14:textId="77777777" w:rsidR="00471CDA" w:rsidRPr="005B687B" w:rsidRDefault="00471CDA" w:rsidP="00471CDA">
      <w:pPr>
        <w:jc w:val="both"/>
        <w:rPr>
          <w:color w:val="000000" w:themeColor="text1"/>
        </w:rPr>
      </w:pPr>
    </w:p>
    <w:p w14:paraId="0DEF8519" w14:textId="77777777" w:rsidR="00471CDA" w:rsidRPr="005B687B" w:rsidRDefault="00471CDA" w:rsidP="00471CDA">
      <w:pPr>
        <w:jc w:val="both"/>
        <w:rPr>
          <w:color w:val="000000" w:themeColor="text1"/>
        </w:rPr>
      </w:pPr>
      <w:r w:rsidRPr="005B687B">
        <w:rPr>
          <w:color w:val="000000" w:themeColor="text1"/>
        </w:rPr>
        <w:t xml:space="preserve">3. Žák zachází s učebnicemi a školními potřebami šetrně, udržuje své  místo, třídu i ostatní školní prostory v čistotě a pořádku, chrání školní i soukromý  majetek před poškozením; nosí do školy učebnice a školní potřeby   podle rozvrhu hodin a pokynů učitelů.      </w:t>
      </w:r>
    </w:p>
    <w:p w14:paraId="38D1CB34" w14:textId="77777777" w:rsidR="00471CDA" w:rsidRPr="005B687B" w:rsidRDefault="00471CDA" w:rsidP="00471CDA">
      <w:pPr>
        <w:jc w:val="both"/>
        <w:rPr>
          <w:color w:val="000000" w:themeColor="text1"/>
        </w:rPr>
      </w:pPr>
    </w:p>
    <w:p w14:paraId="636D496E" w14:textId="77777777" w:rsidR="00471CDA" w:rsidRPr="005B687B" w:rsidRDefault="00471CDA" w:rsidP="00471CDA">
      <w:pPr>
        <w:jc w:val="both"/>
        <w:rPr>
          <w:color w:val="000000" w:themeColor="text1"/>
        </w:rPr>
      </w:pPr>
      <w:r w:rsidRPr="005B687B">
        <w:rPr>
          <w:color w:val="000000" w:themeColor="text1"/>
        </w:rPr>
        <w:t xml:space="preserve">4. Před ukončením vyučování žáci z bezpečnostních důvodů neopouštějí  školní budovu bez vědomí vyučujících. V době mimo vyučování žáci  zůstávají ve škole jen se svolením vyučujících a pod jejich dohledem.      </w:t>
      </w:r>
    </w:p>
    <w:p w14:paraId="72A6DBFF" w14:textId="77777777" w:rsidR="00471CDA" w:rsidRPr="005B687B" w:rsidRDefault="00471CDA" w:rsidP="00471CDA">
      <w:pPr>
        <w:jc w:val="both"/>
        <w:rPr>
          <w:color w:val="000000" w:themeColor="text1"/>
        </w:rPr>
      </w:pPr>
    </w:p>
    <w:p w14:paraId="0652BA14" w14:textId="77777777" w:rsidR="00471CDA" w:rsidRPr="005B687B" w:rsidRDefault="00471CDA" w:rsidP="00471CDA">
      <w:pPr>
        <w:jc w:val="both"/>
        <w:rPr>
          <w:color w:val="000000" w:themeColor="text1"/>
        </w:rPr>
      </w:pPr>
      <w:r w:rsidRPr="005B687B">
        <w:rPr>
          <w:color w:val="000000" w:themeColor="text1"/>
        </w:rPr>
        <w:t xml:space="preserve">5. Žáci chrání své zdraví i zdraví spolužáků; žákům jsou zakázány   všechny činnosti, které jsou zdraví škodlivé (např. kouření, pití   alkoholických nápojů, zneužívání návykových a zdraví škodlivých   látek).      </w:t>
      </w:r>
    </w:p>
    <w:p w14:paraId="2EB94F3C" w14:textId="77777777" w:rsidR="00471CDA" w:rsidRPr="005B687B" w:rsidRDefault="00471CDA" w:rsidP="00471CDA">
      <w:pPr>
        <w:jc w:val="both"/>
        <w:rPr>
          <w:color w:val="000000" w:themeColor="text1"/>
        </w:rPr>
      </w:pPr>
    </w:p>
    <w:p w14:paraId="16216C98" w14:textId="77777777" w:rsidR="00471CDA" w:rsidRPr="005B687B" w:rsidRDefault="00471CDA" w:rsidP="00471CDA">
      <w:pPr>
        <w:jc w:val="both"/>
        <w:rPr>
          <w:color w:val="000000" w:themeColor="text1"/>
        </w:rPr>
      </w:pPr>
      <w:r w:rsidRPr="005B687B">
        <w:rPr>
          <w:color w:val="000000" w:themeColor="text1"/>
        </w:rPr>
        <w:t xml:space="preserve">6. Žák chodí do školy pravidelně a včas podle rozvrhu hodin nebo pokynů vyučujících.     </w:t>
      </w:r>
    </w:p>
    <w:p w14:paraId="1B4FB4C0" w14:textId="77777777" w:rsidR="00471CDA" w:rsidRPr="005B687B" w:rsidRDefault="00471CDA" w:rsidP="00471CDA">
      <w:pPr>
        <w:pStyle w:val="Zkladntext21"/>
        <w:rPr>
          <w:color w:val="000000" w:themeColor="text1"/>
        </w:rPr>
      </w:pPr>
    </w:p>
    <w:p w14:paraId="5BD5DFB2" w14:textId="77777777" w:rsidR="00471CDA" w:rsidRPr="005B687B" w:rsidRDefault="00471CDA" w:rsidP="00471CDA">
      <w:pPr>
        <w:jc w:val="both"/>
        <w:rPr>
          <w:color w:val="000000" w:themeColor="text1"/>
        </w:rPr>
      </w:pPr>
      <w:r w:rsidRPr="005B687B">
        <w:rPr>
          <w:color w:val="000000" w:themeColor="text1"/>
        </w:rPr>
        <w:t xml:space="preserve">7. Pokud se žák nemůže zúčastnit výuky, jeho nepřítomnost omlouvají rodiče do 3 dnů písemně nebo telefonicky a po návratu do školy písemně na omluvném listu v žákovské knížce. Informaci  o uvolnění z předem známých důvodů  podávají  rodiče písemně třídnímu učiteli. Odchod žáka z vyučování před jeho ukončením je možný pouze se souhlasem učitele hodiny (max. na jednu hodinu) nebo se souhlasem třídního učitele (na více hodin) na základě písemné žádosti rodičů. Škola v odůvodněných případech může po rodičích žáka požadovat, aby omluvenka  žákovy absence byla doložena lékařským potvrzením.      </w:t>
      </w:r>
    </w:p>
    <w:p w14:paraId="36F3A77A" w14:textId="77777777" w:rsidR="00471CDA" w:rsidRPr="005B687B" w:rsidRDefault="00471CDA" w:rsidP="00471CDA">
      <w:pPr>
        <w:jc w:val="both"/>
        <w:rPr>
          <w:color w:val="000000" w:themeColor="text1"/>
        </w:rPr>
      </w:pPr>
    </w:p>
    <w:p w14:paraId="3C6CB7CE" w14:textId="77777777" w:rsidR="00471CDA" w:rsidRPr="005B687B" w:rsidRDefault="00471CDA" w:rsidP="00471CDA">
      <w:pPr>
        <w:jc w:val="both"/>
        <w:rPr>
          <w:color w:val="000000" w:themeColor="text1"/>
        </w:rPr>
      </w:pPr>
      <w:r w:rsidRPr="005B687B">
        <w:rPr>
          <w:color w:val="000000" w:themeColor="text1"/>
        </w:rPr>
        <w:t>8. Žák se řádně a systematicky připravuje na vyučování.</w:t>
      </w:r>
    </w:p>
    <w:p w14:paraId="31D4346D" w14:textId="77777777" w:rsidR="00471CDA" w:rsidRPr="005B687B" w:rsidRDefault="00471CDA" w:rsidP="00471CDA">
      <w:pPr>
        <w:jc w:val="both"/>
        <w:rPr>
          <w:color w:val="000000" w:themeColor="text1"/>
        </w:rPr>
      </w:pPr>
    </w:p>
    <w:p w14:paraId="34EC043A" w14:textId="77777777" w:rsidR="00471CDA" w:rsidRPr="005B687B" w:rsidRDefault="00471CDA" w:rsidP="00471CDA">
      <w:pPr>
        <w:jc w:val="both"/>
        <w:rPr>
          <w:color w:val="000000" w:themeColor="text1"/>
        </w:rPr>
      </w:pPr>
      <w:r w:rsidRPr="005B687B">
        <w:rPr>
          <w:color w:val="000000" w:themeColor="text1"/>
        </w:rPr>
        <w:t>9. Žák má právo na ochranu před jakoukoli formou diskriminace a násilí, má právo vzdělání a na svobodu myšlení, projevu, shromažďování, náboženství, na odpočinek a dodržování základních psychohygienických podmínek, má právo být seznámen se všemi předpisy se vztahem k jeho pobytu a činnosti ve škole. Každý úraz nebo vznik škody, ke kterému došlo v souvislosti s činností školy hlásí bez zbytečného odkladu vyučujícímu, třídnímu učiteli nebo jinému zaměstnanci školy.</w:t>
      </w:r>
    </w:p>
    <w:p w14:paraId="5D6AFB9C" w14:textId="77777777" w:rsidR="00471CDA" w:rsidRPr="005B687B" w:rsidRDefault="00471CDA" w:rsidP="00471CDA">
      <w:pPr>
        <w:pStyle w:val="Zkladntext21"/>
        <w:rPr>
          <w:color w:val="000000" w:themeColor="text1"/>
        </w:rPr>
      </w:pPr>
    </w:p>
    <w:p w14:paraId="6C438801" w14:textId="77777777" w:rsidR="00471CDA" w:rsidRPr="005B687B" w:rsidRDefault="00471CDA" w:rsidP="00471CDA">
      <w:pPr>
        <w:jc w:val="both"/>
        <w:rPr>
          <w:color w:val="000000" w:themeColor="text1"/>
        </w:rPr>
      </w:pPr>
      <w:r w:rsidRPr="005B687B">
        <w:rPr>
          <w:color w:val="000000" w:themeColor="text1"/>
        </w:rPr>
        <w:t xml:space="preserve">10. Žák nenosí do školy předměty, které nesouvisí s výukou a mohly by ohrozit zdraví a bezpečnost jeho nebo jiných osob. Cenné předměty, včetně šperků a mobilních telefonů po dobu pobytu ve škole neodkládají, pouze pokud k tomu mají vyčleněná místa k tomu určená, to jest osobní uzamykatelné skříňky, případně na pokyn vyučujících, kteří je po stanovenou dobu přeberou do úschovy a zajistí jejich bezpečnost. </w:t>
      </w:r>
    </w:p>
    <w:p w14:paraId="75C583A0" w14:textId="77777777" w:rsidR="00471CDA" w:rsidRPr="005B687B" w:rsidRDefault="00471CDA" w:rsidP="00471CDA">
      <w:pPr>
        <w:jc w:val="both"/>
        <w:rPr>
          <w:color w:val="000000" w:themeColor="text1"/>
        </w:rPr>
      </w:pPr>
    </w:p>
    <w:p w14:paraId="3557754E" w14:textId="77777777" w:rsidR="00471CDA" w:rsidRPr="005B687B" w:rsidRDefault="00471CDA" w:rsidP="00471CDA">
      <w:pPr>
        <w:jc w:val="both"/>
        <w:rPr>
          <w:color w:val="000000" w:themeColor="text1"/>
        </w:rPr>
      </w:pPr>
    </w:p>
    <w:p w14:paraId="773C05A1" w14:textId="77777777" w:rsidR="00471CDA" w:rsidRPr="005B687B" w:rsidRDefault="00471CDA" w:rsidP="00471CDA">
      <w:pPr>
        <w:jc w:val="both"/>
        <w:rPr>
          <w:color w:val="000000" w:themeColor="text1"/>
        </w:rPr>
      </w:pPr>
    </w:p>
    <w:p w14:paraId="54B0D897" w14:textId="77777777" w:rsidR="00471CDA" w:rsidRPr="005B687B" w:rsidRDefault="00471CDA" w:rsidP="00471CDA">
      <w:pPr>
        <w:jc w:val="both"/>
        <w:rPr>
          <w:b/>
          <w:color w:val="000000" w:themeColor="text1"/>
          <w:u w:val="single"/>
        </w:rPr>
      </w:pPr>
    </w:p>
    <w:p w14:paraId="1F71F04D" w14:textId="77777777" w:rsidR="004559D0" w:rsidRPr="005B687B" w:rsidRDefault="004559D0" w:rsidP="00471CDA">
      <w:pPr>
        <w:jc w:val="both"/>
        <w:rPr>
          <w:b/>
          <w:color w:val="000000" w:themeColor="text1"/>
          <w:u w:val="single"/>
        </w:rPr>
      </w:pPr>
    </w:p>
    <w:p w14:paraId="711C6C79" w14:textId="77777777" w:rsidR="00471CDA" w:rsidRPr="005B687B" w:rsidRDefault="00471CDA" w:rsidP="00471CDA">
      <w:pPr>
        <w:jc w:val="both"/>
        <w:rPr>
          <w:color w:val="000000" w:themeColor="text1"/>
        </w:rPr>
      </w:pPr>
      <w:r w:rsidRPr="005B687B">
        <w:rPr>
          <w:b/>
          <w:color w:val="000000" w:themeColor="text1"/>
          <w:u w:val="single"/>
        </w:rPr>
        <w:t>VI.</w:t>
      </w:r>
      <w:r w:rsidR="007F52A4" w:rsidRPr="005B687B">
        <w:rPr>
          <w:b/>
          <w:color w:val="000000" w:themeColor="text1"/>
          <w:u w:val="single"/>
        </w:rPr>
        <w:t xml:space="preserve"> </w:t>
      </w:r>
      <w:r w:rsidRPr="005B687B">
        <w:rPr>
          <w:b/>
          <w:color w:val="000000" w:themeColor="text1"/>
          <w:u w:val="single"/>
        </w:rPr>
        <w:t>Způsob hodnocení žáků se speciálními vzdělávacími potřebami.</w:t>
      </w:r>
    </w:p>
    <w:p w14:paraId="6A7A4821" w14:textId="77777777" w:rsidR="00471CDA" w:rsidRPr="005B687B" w:rsidRDefault="00471CDA" w:rsidP="00471CDA">
      <w:pPr>
        <w:jc w:val="both"/>
        <w:rPr>
          <w:color w:val="000000" w:themeColor="text1"/>
        </w:rPr>
      </w:pPr>
    </w:p>
    <w:p w14:paraId="702E02A9" w14:textId="77777777" w:rsidR="00471CDA" w:rsidRPr="005B687B" w:rsidRDefault="00471CDA" w:rsidP="00471CDA">
      <w:pPr>
        <w:jc w:val="both"/>
        <w:rPr>
          <w:color w:val="000000" w:themeColor="text1"/>
        </w:rPr>
      </w:pPr>
    </w:p>
    <w:p w14:paraId="30290415" w14:textId="77777777" w:rsidR="005D3AFB" w:rsidRPr="005B687B" w:rsidRDefault="00471CDA" w:rsidP="00471CDA">
      <w:pPr>
        <w:jc w:val="both"/>
        <w:rPr>
          <w:color w:val="000000" w:themeColor="text1"/>
          <w:sz w:val="14"/>
          <w:szCs w:val="14"/>
        </w:rPr>
      </w:pPr>
      <w:r w:rsidRPr="005B687B">
        <w:rPr>
          <w:color w:val="000000" w:themeColor="text1"/>
        </w:rPr>
        <w:t xml:space="preserve">1. </w:t>
      </w:r>
      <w:r w:rsidR="005D3AFB" w:rsidRPr="005B687B">
        <w:rPr>
          <w:color w:val="000000" w:themeColor="text1"/>
          <w:sz w:val="22"/>
          <w:szCs w:val="22"/>
        </w:rPr>
        <w:t>Žákem se speciálními vzdělávacími potřebami je žák, který k naplnění svých vzdělávacích možností nebo k uplatnění a užívání svých práv na rovnoprávném základě s ostatními potřebuje poskytnutí podpůrných opatření</w:t>
      </w:r>
      <w:r w:rsidR="005D3AFB" w:rsidRPr="005B687B">
        <w:rPr>
          <w:color w:val="000000" w:themeColor="text1"/>
          <w:sz w:val="14"/>
          <w:szCs w:val="14"/>
        </w:rPr>
        <w:t xml:space="preserve">. </w:t>
      </w:r>
    </w:p>
    <w:p w14:paraId="308E68AE" w14:textId="77777777" w:rsidR="005D3AFB" w:rsidRPr="005B687B" w:rsidRDefault="005D3AFB" w:rsidP="00471CDA">
      <w:pPr>
        <w:jc w:val="both"/>
        <w:rPr>
          <w:color w:val="000000" w:themeColor="text1"/>
          <w:sz w:val="14"/>
          <w:szCs w:val="14"/>
        </w:rPr>
      </w:pPr>
    </w:p>
    <w:p w14:paraId="6252A6E3" w14:textId="77777777" w:rsidR="005D3AFB" w:rsidRPr="005B687B" w:rsidRDefault="005D3AFB" w:rsidP="00471CDA">
      <w:pPr>
        <w:jc w:val="both"/>
        <w:rPr>
          <w:color w:val="000000" w:themeColor="text1"/>
          <w:sz w:val="14"/>
          <w:szCs w:val="14"/>
        </w:rPr>
      </w:pPr>
    </w:p>
    <w:p w14:paraId="17D93DD7" w14:textId="77777777" w:rsidR="00471CDA" w:rsidRPr="005B687B" w:rsidRDefault="00471CDA" w:rsidP="00471CDA">
      <w:pPr>
        <w:jc w:val="both"/>
        <w:rPr>
          <w:color w:val="000000" w:themeColor="text1"/>
        </w:rPr>
      </w:pPr>
      <w:r w:rsidRPr="005B687B">
        <w:rPr>
          <w:color w:val="000000" w:themeColor="text1"/>
        </w:rPr>
        <w:t xml:space="preserve">2. Děti, žáci a studenti se speciálními vzdělávacími potřebami mají právo na vytvoření nezbytných podmínek při vzdělávání i klasifikaci a hodnocení. </w:t>
      </w:r>
    </w:p>
    <w:p w14:paraId="04261FC0" w14:textId="77777777" w:rsidR="00471CDA" w:rsidRPr="005B687B" w:rsidRDefault="00471CDA" w:rsidP="00471CDA">
      <w:pPr>
        <w:jc w:val="both"/>
        <w:rPr>
          <w:color w:val="000000" w:themeColor="text1"/>
        </w:rPr>
      </w:pPr>
    </w:p>
    <w:p w14:paraId="459CB688" w14:textId="77777777" w:rsidR="00471CDA" w:rsidRPr="005B687B" w:rsidRDefault="00471CDA" w:rsidP="005D3AFB">
      <w:pPr>
        <w:jc w:val="both"/>
        <w:rPr>
          <w:color w:val="000000" w:themeColor="text1"/>
        </w:rPr>
      </w:pPr>
      <w:r w:rsidRPr="005B687B">
        <w:rPr>
          <w:color w:val="000000" w:themeColor="text1"/>
        </w:rPr>
        <w:t>3. Při hodnocení žáků a studentů se speciálními vzdělávacími potřebami se přihlíží k</w:t>
      </w:r>
      <w:r w:rsidR="005D3AFB" w:rsidRPr="005B687B">
        <w:rPr>
          <w:color w:val="000000" w:themeColor="text1"/>
        </w:rPr>
        <w:t xml:space="preserve"> úrovni </w:t>
      </w:r>
      <w:r w:rsidR="005D3AFB" w:rsidRPr="005B687B">
        <w:rPr>
          <w:color w:val="000000" w:themeColor="text1"/>
          <w:sz w:val="22"/>
          <w:szCs w:val="22"/>
        </w:rPr>
        <w:t xml:space="preserve">přiznaných podpůrných opatření,  je třeba mít na zřeteli fakt, že se žáci ve svých individuálních vzdělávacích potřebách a možnostech liší. Účelem podpory vzdělávání těchto žáků je plné zapojení a maximální využití vzdělávacího potenciálu každého žáka s ohledem na jeho individuální možnosti a schopnosti. Pedagog tomu přizpůsobuje své vzdělávací strategie na základě stanovených podpůrných opatření. </w:t>
      </w:r>
      <w:r w:rsidR="005D3AFB" w:rsidRPr="005B687B">
        <w:rPr>
          <w:color w:val="000000" w:themeColor="text1"/>
        </w:rPr>
        <w:t xml:space="preserve"> </w:t>
      </w:r>
      <w:r w:rsidRPr="005B687B">
        <w:rPr>
          <w:color w:val="000000" w:themeColor="text1"/>
        </w:rPr>
        <w:t xml:space="preserve">Vyučující respektují doporučení </w:t>
      </w:r>
      <w:r w:rsidR="005D3AFB" w:rsidRPr="005B687B">
        <w:rPr>
          <w:color w:val="000000" w:themeColor="text1"/>
        </w:rPr>
        <w:t>školních poradenských zařízení</w:t>
      </w:r>
      <w:r w:rsidRPr="005B687B">
        <w:rPr>
          <w:color w:val="000000" w:themeColor="text1"/>
        </w:rPr>
        <w:t xml:space="preserve"> a uplatňují je při klasifikaci a hodnocení chování žáků a také volí vhodné a přiměřené způsoby získávání podkladů. </w:t>
      </w:r>
    </w:p>
    <w:p w14:paraId="28135893" w14:textId="77777777" w:rsidR="005D3AFB" w:rsidRPr="005B687B" w:rsidRDefault="005D3AFB" w:rsidP="00471CDA">
      <w:pPr>
        <w:jc w:val="both"/>
        <w:rPr>
          <w:color w:val="000000" w:themeColor="text1"/>
        </w:rPr>
      </w:pPr>
    </w:p>
    <w:p w14:paraId="0939B8BA" w14:textId="77777777" w:rsidR="00471CDA" w:rsidRPr="005B687B" w:rsidRDefault="00471CDA" w:rsidP="00471CDA">
      <w:pPr>
        <w:jc w:val="both"/>
        <w:rPr>
          <w:color w:val="000000" w:themeColor="text1"/>
        </w:rPr>
      </w:pPr>
      <w:r w:rsidRPr="005B687B">
        <w:rPr>
          <w:color w:val="000000" w:themeColor="text1"/>
        </w:rPr>
        <w:t>4</w:t>
      </w:r>
      <w:r w:rsidR="000C5D47" w:rsidRPr="005B687B">
        <w:rPr>
          <w:color w:val="000000" w:themeColor="text1"/>
        </w:rPr>
        <w:t xml:space="preserve">. U žáka se speciálními vzdělávacími potřebami </w:t>
      </w:r>
      <w:r w:rsidRPr="005B687B">
        <w:rPr>
          <w:color w:val="000000" w:themeColor="text1"/>
        </w:rPr>
        <w:t xml:space="preserve">rozhodne ředitel školy o použití slovního hodnocení na základě </w:t>
      </w:r>
      <w:r w:rsidR="000C5D47" w:rsidRPr="005B687B">
        <w:rPr>
          <w:color w:val="000000" w:themeColor="text1"/>
        </w:rPr>
        <w:t>žádosti zákonného zástupce žáka a doporučení ŠPZ.</w:t>
      </w:r>
      <w:r w:rsidR="004559D0" w:rsidRPr="005B687B">
        <w:rPr>
          <w:color w:val="000000" w:themeColor="text1"/>
        </w:rPr>
        <w:t xml:space="preserve"> </w:t>
      </w:r>
      <w:r w:rsidRPr="005B687B">
        <w:rPr>
          <w:color w:val="000000" w:themeColor="text1"/>
        </w:rPr>
        <w:t>Výsledky vzdělávání žáka v základní škole speciální se hodnotí slovně.</w:t>
      </w:r>
    </w:p>
    <w:p w14:paraId="06706954" w14:textId="77777777" w:rsidR="005D3AFB" w:rsidRPr="005B687B" w:rsidRDefault="005D3AFB" w:rsidP="00471CDA">
      <w:pPr>
        <w:jc w:val="both"/>
        <w:rPr>
          <w:color w:val="000000" w:themeColor="text1"/>
        </w:rPr>
      </w:pPr>
    </w:p>
    <w:p w14:paraId="21856002" w14:textId="77777777" w:rsidR="00471CDA" w:rsidRPr="005B687B" w:rsidRDefault="00471CDA" w:rsidP="00471CDA">
      <w:pPr>
        <w:jc w:val="both"/>
        <w:rPr>
          <w:color w:val="000000" w:themeColor="text1"/>
        </w:rPr>
      </w:pPr>
      <w:r w:rsidRPr="005B687B">
        <w:rPr>
          <w:color w:val="000000" w:themeColor="text1"/>
        </w:rPr>
        <w:t>5. Pro zjišťování úrovně žákových vědomostí a dovedností volí učitel takové formy a druhy zkoušení, které odpovídají schopnostem žáka</w:t>
      </w:r>
      <w:r w:rsidR="005D3AFB" w:rsidRPr="005B687B">
        <w:rPr>
          <w:color w:val="000000" w:themeColor="text1"/>
        </w:rPr>
        <w:t>.</w:t>
      </w:r>
      <w:r w:rsidRPr="005B687B">
        <w:rPr>
          <w:color w:val="000000" w:themeColor="text1"/>
        </w:rPr>
        <w:t xml:space="preserve"> </w:t>
      </w:r>
      <w:r w:rsidR="005D3AFB" w:rsidRPr="005B687B">
        <w:rPr>
          <w:color w:val="000000" w:themeColor="text1"/>
        </w:rPr>
        <w:t xml:space="preserve"> </w:t>
      </w:r>
      <w:r w:rsidRPr="005B687B">
        <w:rPr>
          <w:color w:val="000000" w:themeColor="text1"/>
        </w:rPr>
        <w:t xml:space="preserve">Kontrolní práce a diktáty píší tito žáci po předchozí přípravě. Pokud je to nutné, nebude dítě s vývojovou poruchou vystavováno úkolům, v nichž vzhledem k poruše nemůže přiměřeně pracovat a podávat výkony odpovídající jeho předpokladům.                                                                           </w:t>
      </w:r>
    </w:p>
    <w:p w14:paraId="14C0F1D0" w14:textId="77777777" w:rsidR="00471CDA" w:rsidRPr="005B687B" w:rsidRDefault="00471CDA" w:rsidP="00471CDA">
      <w:pPr>
        <w:jc w:val="both"/>
        <w:rPr>
          <w:color w:val="000000" w:themeColor="text1"/>
        </w:rPr>
      </w:pPr>
      <w:r w:rsidRPr="005B687B">
        <w:rPr>
          <w:color w:val="000000" w:themeColor="text1"/>
        </w:rPr>
        <w:t xml:space="preserve">                                                                       </w:t>
      </w:r>
    </w:p>
    <w:p w14:paraId="49097E2C" w14:textId="77777777" w:rsidR="00471CDA" w:rsidRPr="005B687B" w:rsidRDefault="00471CDA" w:rsidP="00471CDA">
      <w:pPr>
        <w:jc w:val="both"/>
        <w:rPr>
          <w:color w:val="000000" w:themeColor="text1"/>
        </w:rPr>
      </w:pPr>
      <w:r w:rsidRPr="005B687B">
        <w:rPr>
          <w:color w:val="000000" w:themeColor="text1"/>
        </w:rPr>
        <w:t xml:space="preserve">6. Vyučující klade důraz na ten druh projevu, ve kterém má žák předpoklady podávat lepší výkony. Při klasifikaci se nevychází z prostého počtu chyb, ale z počtu jevů, které žák zvládl.      </w:t>
      </w:r>
    </w:p>
    <w:p w14:paraId="0C3A2E03" w14:textId="77777777" w:rsidR="00471CDA" w:rsidRPr="005B687B" w:rsidRDefault="00471CDA" w:rsidP="00471CDA">
      <w:pPr>
        <w:jc w:val="both"/>
        <w:rPr>
          <w:color w:val="000000" w:themeColor="text1"/>
        </w:rPr>
      </w:pPr>
    </w:p>
    <w:p w14:paraId="2F03DC44" w14:textId="77777777" w:rsidR="00471CDA" w:rsidRPr="005B687B" w:rsidRDefault="00471CDA" w:rsidP="00471CDA">
      <w:pPr>
        <w:jc w:val="both"/>
        <w:rPr>
          <w:color w:val="000000" w:themeColor="text1"/>
        </w:rPr>
      </w:pPr>
      <w:r w:rsidRPr="005B687B">
        <w:rPr>
          <w:color w:val="000000" w:themeColor="text1"/>
        </w:rPr>
        <w:t xml:space="preserve">7. Klasifikace byla provázena hodnocením, t.j. vyjádřením pozitivních stránek výkonu, objasněním podstaty neúspěchu, návodem,   jak mezery a nedostatky překonávat,      </w:t>
      </w:r>
    </w:p>
    <w:p w14:paraId="4225F8DD" w14:textId="77777777" w:rsidR="00471CDA" w:rsidRPr="005B687B" w:rsidRDefault="00471CDA" w:rsidP="00471CDA">
      <w:pPr>
        <w:jc w:val="both"/>
        <w:rPr>
          <w:color w:val="000000" w:themeColor="text1"/>
        </w:rPr>
      </w:pPr>
    </w:p>
    <w:p w14:paraId="45C92029" w14:textId="77777777" w:rsidR="00471CDA" w:rsidRPr="005B687B" w:rsidRDefault="00471CDA" w:rsidP="00471CDA">
      <w:pPr>
        <w:jc w:val="both"/>
        <w:rPr>
          <w:color w:val="000000" w:themeColor="text1"/>
        </w:rPr>
      </w:pPr>
      <w:r w:rsidRPr="005B687B">
        <w:rPr>
          <w:color w:val="000000" w:themeColor="text1"/>
        </w:rPr>
        <w:t xml:space="preserve">8. Všechna navrhovaná pedagogická opatření se zásadně projednávají s rodiči a jejich souhlasný či nesouhlasný názor je respektován.      </w:t>
      </w:r>
    </w:p>
    <w:p w14:paraId="4FE3919F" w14:textId="77777777" w:rsidR="00471CDA" w:rsidRPr="005B687B" w:rsidRDefault="00471CDA" w:rsidP="00471CDA">
      <w:pPr>
        <w:jc w:val="both"/>
        <w:rPr>
          <w:color w:val="000000" w:themeColor="text1"/>
        </w:rPr>
      </w:pPr>
    </w:p>
    <w:p w14:paraId="68565A99" w14:textId="77777777" w:rsidR="00471CDA" w:rsidRPr="005B687B" w:rsidRDefault="00471CDA" w:rsidP="00471CDA">
      <w:pPr>
        <w:jc w:val="both"/>
        <w:rPr>
          <w:color w:val="000000" w:themeColor="text1"/>
        </w:rPr>
      </w:pPr>
      <w:r w:rsidRPr="005B687B">
        <w:rPr>
          <w:color w:val="000000" w:themeColor="text1"/>
        </w:rPr>
        <w:t xml:space="preserve">9. V hodnocení se přístup vyučujícího zaměřuje na pozitivní výkony žáka a tím na podporu jeho poznávací motivace k učení namísto jednostranného zdůrazňování chyb.                                             </w:t>
      </w:r>
    </w:p>
    <w:p w14:paraId="53DE979E" w14:textId="77777777" w:rsidR="00471CDA" w:rsidRPr="005B687B" w:rsidRDefault="00471CDA" w:rsidP="00471CDA">
      <w:pPr>
        <w:pStyle w:val="DefinitionTerm"/>
        <w:widowControl/>
        <w:jc w:val="both"/>
        <w:rPr>
          <w:color w:val="000000" w:themeColor="text1"/>
        </w:rPr>
      </w:pPr>
    </w:p>
    <w:p w14:paraId="1D6B61CA" w14:textId="77777777" w:rsidR="00471CDA" w:rsidRPr="005B687B" w:rsidRDefault="004559D0" w:rsidP="00471CDA">
      <w:pPr>
        <w:jc w:val="both"/>
        <w:rPr>
          <w:color w:val="000000" w:themeColor="text1"/>
        </w:rPr>
      </w:pPr>
      <w:r w:rsidRPr="005B687B">
        <w:rPr>
          <w:color w:val="000000" w:themeColor="text1"/>
        </w:rPr>
        <w:t>10</w:t>
      </w:r>
      <w:r w:rsidR="00471CDA" w:rsidRPr="005B687B">
        <w:rPr>
          <w:color w:val="000000" w:themeColor="text1"/>
        </w:rPr>
        <w:t xml:space="preserve">. Vzdělávání žáků se speciálními vzdělávacími potřebami a žáků </w:t>
      </w:r>
      <w:r w:rsidR="009D473F" w:rsidRPr="005B687B">
        <w:rPr>
          <w:color w:val="000000" w:themeColor="text1"/>
        </w:rPr>
        <w:t>nadaných se řídí vyhláškou č. 27/2016</w:t>
      </w:r>
      <w:r w:rsidR="00471CDA" w:rsidRPr="005B687B">
        <w:rPr>
          <w:color w:val="000000" w:themeColor="text1"/>
        </w:rPr>
        <w:t xml:space="preserve"> Sb., o základním vzdělávání, pokud není zvláštním právním předpisem stanoveno jinak.</w:t>
      </w:r>
    </w:p>
    <w:p w14:paraId="3B93509C" w14:textId="77777777" w:rsidR="00471CDA" w:rsidRPr="005B687B" w:rsidRDefault="00471CDA" w:rsidP="00471CDA">
      <w:pPr>
        <w:jc w:val="both"/>
        <w:rPr>
          <w:color w:val="000000" w:themeColor="text1"/>
        </w:rPr>
      </w:pPr>
    </w:p>
    <w:p w14:paraId="1D883C6D" w14:textId="77777777" w:rsidR="00471CDA" w:rsidRPr="005B687B" w:rsidRDefault="00471CDA" w:rsidP="00471CDA">
      <w:pPr>
        <w:jc w:val="both"/>
        <w:rPr>
          <w:b/>
          <w:color w:val="000000" w:themeColor="text1"/>
        </w:rPr>
      </w:pPr>
    </w:p>
    <w:p w14:paraId="0E82ED94" w14:textId="77777777" w:rsidR="00471CDA" w:rsidRPr="005B687B" w:rsidRDefault="00471CDA" w:rsidP="00471CDA">
      <w:pPr>
        <w:jc w:val="both"/>
        <w:rPr>
          <w:b/>
          <w:color w:val="000000" w:themeColor="text1"/>
        </w:rPr>
      </w:pPr>
    </w:p>
    <w:p w14:paraId="4FE10149" w14:textId="77777777" w:rsidR="00471CDA" w:rsidRPr="005B687B" w:rsidRDefault="00471CDA" w:rsidP="00471CDA">
      <w:pPr>
        <w:jc w:val="both"/>
        <w:rPr>
          <w:b/>
          <w:color w:val="000000" w:themeColor="text1"/>
        </w:rPr>
      </w:pPr>
    </w:p>
    <w:p w14:paraId="05FB220B" w14:textId="77777777" w:rsidR="00471CDA" w:rsidRPr="005B687B" w:rsidRDefault="00471CDA" w:rsidP="00471CDA">
      <w:pPr>
        <w:jc w:val="both"/>
        <w:rPr>
          <w:b/>
          <w:color w:val="000000" w:themeColor="text1"/>
        </w:rPr>
      </w:pPr>
    </w:p>
    <w:p w14:paraId="0E55AF47" w14:textId="77777777" w:rsidR="00471CDA" w:rsidRPr="005B687B" w:rsidRDefault="00471CDA" w:rsidP="00471CDA">
      <w:pPr>
        <w:jc w:val="both"/>
        <w:rPr>
          <w:b/>
          <w:color w:val="000000" w:themeColor="text1"/>
        </w:rPr>
      </w:pPr>
    </w:p>
    <w:p w14:paraId="083201E0" w14:textId="77777777" w:rsidR="00471CDA" w:rsidRPr="005B687B" w:rsidRDefault="00471CDA" w:rsidP="00471CDA">
      <w:pPr>
        <w:jc w:val="both"/>
        <w:rPr>
          <w:b/>
          <w:color w:val="000000" w:themeColor="text1"/>
        </w:rPr>
      </w:pPr>
    </w:p>
    <w:p w14:paraId="017EA201" w14:textId="77777777" w:rsidR="005D3AFB" w:rsidRPr="005B687B" w:rsidRDefault="005D3AFB" w:rsidP="00471CDA">
      <w:pPr>
        <w:jc w:val="both"/>
        <w:rPr>
          <w:b/>
          <w:color w:val="000000" w:themeColor="text1"/>
        </w:rPr>
      </w:pPr>
    </w:p>
    <w:p w14:paraId="7219B99B" w14:textId="77777777" w:rsidR="005D3AFB" w:rsidRPr="005B687B" w:rsidRDefault="005D3AFB" w:rsidP="00471CDA">
      <w:pPr>
        <w:jc w:val="both"/>
        <w:rPr>
          <w:b/>
          <w:color w:val="000000" w:themeColor="text1"/>
        </w:rPr>
      </w:pPr>
    </w:p>
    <w:p w14:paraId="5FF266D2" w14:textId="77777777" w:rsidR="00471CDA" w:rsidRPr="005B687B" w:rsidRDefault="00471CDA" w:rsidP="00471CDA">
      <w:pPr>
        <w:jc w:val="both"/>
        <w:rPr>
          <w:b/>
          <w:color w:val="000000" w:themeColor="text1"/>
        </w:rPr>
      </w:pPr>
      <w:r w:rsidRPr="005B687B">
        <w:rPr>
          <w:b/>
          <w:color w:val="000000" w:themeColor="text1"/>
        </w:rPr>
        <w:t>Hodnocení nadaných dětí, žáků a studentů</w:t>
      </w:r>
    </w:p>
    <w:p w14:paraId="715F60E0" w14:textId="77777777" w:rsidR="00471CDA" w:rsidRPr="005B687B" w:rsidRDefault="00471CDA" w:rsidP="00471CDA">
      <w:pPr>
        <w:jc w:val="both"/>
        <w:rPr>
          <w:b/>
          <w:color w:val="000000" w:themeColor="text1"/>
          <w:u w:val="single"/>
        </w:rPr>
      </w:pPr>
    </w:p>
    <w:p w14:paraId="7314625D" w14:textId="77777777" w:rsidR="00471CDA" w:rsidRPr="005B687B" w:rsidRDefault="00471CDA" w:rsidP="00471CDA">
      <w:pPr>
        <w:jc w:val="both"/>
        <w:rPr>
          <w:color w:val="000000" w:themeColor="text1"/>
        </w:rPr>
      </w:pPr>
      <w:r w:rsidRPr="005B687B">
        <w:rPr>
          <w:color w:val="000000" w:themeColor="text1"/>
        </w:rPr>
        <w:t xml:space="preserve">1. Ředitel školy může mimořádně nadaného nezletilého žáka přeřadit do vyššího ročníku bez absolvování předchozího ročníku. </w:t>
      </w:r>
      <w:r w:rsidR="007F52A4" w:rsidRPr="005B687B">
        <w:rPr>
          <w:color w:val="000000" w:themeColor="text1"/>
        </w:rPr>
        <w:t xml:space="preserve"> </w:t>
      </w:r>
      <w:r w:rsidRPr="005B687B">
        <w:rPr>
          <w:color w:val="000000" w:themeColor="text1"/>
        </w:rPr>
        <w:t>Podmínkou přeřazení je vykonání zkoušek z učiva nebo části učiva ročníku, který žák nebo student nebude absolvovat. Obsah a rozsah zkoušek stanoví ředitel školy.</w:t>
      </w:r>
    </w:p>
    <w:p w14:paraId="700E86B0" w14:textId="77777777" w:rsidR="00471CDA" w:rsidRPr="005B687B" w:rsidRDefault="00471CDA" w:rsidP="00471CDA">
      <w:pPr>
        <w:jc w:val="both"/>
        <w:rPr>
          <w:color w:val="000000" w:themeColor="text1"/>
        </w:rPr>
      </w:pPr>
    </w:p>
    <w:p w14:paraId="78520658" w14:textId="77777777" w:rsidR="00471CDA" w:rsidRPr="005B687B" w:rsidRDefault="00471CDA" w:rsidP="00471CDA">
      <w:pPr>
        <w:jc w:val="both"/>
        <w:rPr>
          <w:color w:val="000000" w:themeColor="text1"/>
        </w:rPr>
      </w:pPr>
      <w:r w:rsidRPr="005B687B">
        <w:rPr>
          <w:color w:val="000000" w:themeColor="text1"/>
        </w:rPr>
        <w:t>2. Individuálně vzdělávaný žák koná za každé pololetí zkoušky z příslušného učiva, a to ve škole, do níž byl přijat k plnění povinné školní docházky. Nelze-li individuálně vzdělávaného žáka hodnotit na konci příslušného pololetí, určí ředitel školy pro jeho hodnocení náhradní termín, a to tak, aby hodnocení bylo provedeno nejpozději do dvou měsíců po skončení pololetí. Ředitel školy zruší povolení individuálního vzdělávání, pokud žák na konci druhého pololetí příslušného školního roku neprospěl, nebo nelze-li žáka hodnotit na konci pololetí ani v náhradním termínu.</w:t>
      </w:r>
    </w:p>
    <w:p w14:paraId="7DCA5A45" w14:textId="77777777" w:rsidR="004559D0" w:rsidRPr="005B687B" w:rsidRDefault="004559D0" w:rsidP="004559D0">
      <w:pPr>
        <w:jc w:val="both"/>
        <w:rPr>
          <w:color w:val="000000" w:themeColor="text1"/>
        </w:rPr>
      </w:pPr>
    </w:p>
    <w:p w14:paraId="56F61674" w14:textId="77777777" w:rsidR="004559D0" w:rsidRPr="005B687B" w:rsidRDefault="004559D0" w:rsidP="004559D0">
      <w:pPr>
        <w:jc w:val="both"/>
        <w:rPr>
          <w:color w:val="000000" w:themeColor="text1"/>
        </w:rPr>
      </w:pPr>
      <w:r w:rsidRPr="005B687B">
        <w:rPr>
          <w:color w:val="000000" w:themeColor="text1"/>
        </w:rPr>
        <w:t>3. Vzdělávání žáků se speciálními vzdělávacími potřebami a žáků nadaných se řídí vyhláškou č. 27/2016 Sb., o základním vzdělávání, pokud není zvláštním právním předpisem stanoveno jinak.</w:t>
      </w:r>
    </w:p>
    <w:p w14:paraId="39C8570D" w14:textId="77777777" w:rsidR="004559D0" w:rsidRPr="005B687B" w:rsidRDefault="004559D0" w:rsidP="00471CDA">
      <w:pPr>
        <w:jc w:val="both"/>
        <w:rPr>
          <w:color w:val="000000" w:themeColor="text1"/>
        </w:rPr>
      </w:pPr>
    </w:p>
    <w:p w14:paraId="55C071AD" w14:textId="77777777" w:rsidR="00471CDA" w:rsidRPr="005B687B" w:rsidRDefault="00471CDA" w:rsidP="00471CDA">
      <w:pPr>
        <w:jc w:val="both"/>
        <w:rPr>
          <w:color w:val="000000" w:themeColor="text1"/>
        </w:rPr>
      </w:pPr>
    </w:p>
    <w:p w14:paraId="44E55E26" w14:textId="77777777" w:rsidR="009C6E7E" w:rsidRPr="005B687B" w:rsidRDefault="00471CDA" w:rsidP="009C6E7E">
      <w:pPr>
        <w:rPr>
          <w:b/>
          <w:color w:val="000000" w:themeColor="text1"/>
          <w:sz w:val="28"/>
          <w:szCs w:val="28"/>
          <w:u w:val="single"/>
        </w:rPr>
      </w:pPr>
      <w:r w:rsidRPr="005B687B">
        <w:rPr>
          <w:b/>
          <w:color w:val="000000" w:themeColor="text1"/>
          <w:sz w:val="28"/>
          <w:szCs w:val="28"/>
        </w:rPr>
        <w:lastRenderedPageBreak/>
        <w:t>6.1.4</w:t>
      </w:r>
      <w:r w:rsidR="009C6E7E" w:rsidRPr="005B687B">
        <w:rPr>
          <w:b/>
          <w:color w:val="000000" w:themeColor="text1"/>
          <w:sz w:val="28"/>
          <w:szCs w:val="28"/>
        </w:rPr>
        <w:t xml:space="preserve">.  </w:t>
      </w:r>
      <w:r w:rsidR="009C6E7E" w:rsidRPr="005B687B">
        <w:rPr>
          <w:b/>
          <w:color w:val="000000" w:themeColor="text1"/>
          <w:sz w:val="28"/>
          <w:szCs w:val="28"/>
          <w:u w:val="single"/>
        </w:rPr>
        <w:t>Formy ověřování vědomostí a dovedností žáků</w:t>
      </w:r>
    </w:p>
    <w:p w14:paraId="2E59BD8F" w14:textId="77777777" w:rsidR="009C6E7E" w:rsidRPr="005B687B" w:rsidRDefault="009C6E7E" w:rsidP="009C6E7E">
      <w:pPr>
        <w:rPr>
          <w:b/>
          <w:color w:val="000000" w:themeColor="text1"/>
          <w:sz w:val="28"/>
          <w:szCs w:val="28"/>
          <w:u w:val="single"/>
        </w:rPr>
      </w:pPr>
    </w:p>
    <w:p w14:paraId="43C9E40D" w14:textId="77777777" w:rsidR="009C6E7E" w:rsidRPr="005B687B" w:rsidRDefault="009C6E7E" w:rsidP="009C6E7E">
      <w:pPr>
        <w:rPr>
          <w:color w:val="000000" w:themeColor="text1"/>
        </w:rPr>
      </w:pPr>
      <w:r w:rsidRPr="005B687B">
        <w:rPr>
          <w:color w:val="000000" w:themeColor="text1"/>
        </w:rPr>
        <w:t>- písemné práce, slohové práce, testy, diktáty, cvičení…</w:t>
      </w:r>
    </w:p>
    <w:p w14:paraId="333E9D0B" w14:textId="77777777" w:rsidR="009C6E7E" w:rsidRPr="005B687B" w:rsidRDefault="009C6E7E" w:rsidP="009C6E7E">
      <w:pPr>
        <w:rPr>
          <w:color w:val="000000" w:themeColor="text1"/>
        </w:rPr>
      </w:pPr>
      <w:r w:rsidRPr="005B687B">
        <w:rPr>
          <w:color w:val="000000" w:themeColor="text1"/>
        </w:rPr>
        <w:t>- hodnocení ústního projevu v různých formách</w:t>
      </w:r>
    </w:p>
    <w:p w14:paraId="041B6C11" w14:textId="77777777" w:rsidR="009C6E7E" w:rsidRPr="005B687B" w:rsidRDefault="009C6E7E" w:rsidP="009C6E7E">
      <w:pPr>
        <w:rPr>
          <w:color w:val="000000" w:themeColor="text1"/>
        </w:rPr>
      </w:pPr>
      <w:r w:rsidRPr="005B687B">
        <w:rPr>
          <w:color w:val="000000" w:themeColor="text1"/>
        </w:rPr>
        <w:t>- zpracovávání referátů a prací k danému tématu</w:t>
      </w:r>
    </w:p>
    <w:p w14:paraId="2B0D7D14" w14:textId="77777777" w:rsidR="009C6E7E" w:rsidRPr="005B687B" w:rsidRDefault="009C6E7E" w:rsidP="009C6E7E">
      <w:pPr>
        <w:rPr>
          <w:color w:val="000000" w:themeColor="text1"/>
        </w:rPr>
      </w:pPr>
      <w:r w:rsidRPr="005B687B">
        <w:rPr>
          <w:color w:val="000000" w:themeColor="text1"/>
        </w:rPr>
        <w:t>- úprava písemného rojenu a samostatných aktivit</w:t>
      </w:r>
    </w:p>
    <w:p w14:paraId="3F8424E2" w14:textId="77777777" w:rsidR="009C6E7E" w:rsidRPr="005B687B" w:rsidRDefault="009C6E7E" w:rsidP="009C6E7E">
      <w:pPr>
        <w:rPr>
          <w:color w:val="000000" w:themeColor="text1"/>
        </w:rPr>
      </w:pPr>
      <w:r w:rsidRPr="005B687B">
        <w:rPr>
          <w:color w:val="000000" w:themeColor="text1"/>
        </w:rPr>
        <w:t xml:space="preserve">- modelové a problémové úkoly - kvízy, křížovky, </w:t>
      </w:r>
      <w:proofErr w:type="spellStart"/>
      <w:r w:rsidRPr="005B687B">
        <w:rPr>
          <w:color w:val="000000" w:themeColor="text1"/>
        </w:rPr>
        <w:t>osmisměrky</w:t>
      </w:r>
      <w:proofErr w:type="spellEnd"/>
      <w:r w:rsidRPr="005B687B">
        <w:rPr>
          <w:color w:val="000000" w:themeColor="text1"/>
        </w:rPr>
        <w:t>, rébusy…</w:t>
      </w:r>
    </w:p>
    <w:p w14:paraId="4B87C9EB" w14:textId="77777777" w:rsidR="009C6E7E" w:rsidRPr="005B687B" w:rsidRDefault="009C6E7E" w:rsidP="009C6E7E">
      <w:pPr>
        <w:rPr>
          <w:color w:val="000000" w:themeColor="text1"/>
        </w:rPr>
      </w:pPr>
      <w:r w:rsidRPr="005B687B">
        <w:rPr>
          <w:color w:val="000000" w:themeColor="text1"/>
        </w:rPr>
        <w:t>- výroba pomůcek, modelů, laboratorní práce…</w:t>
      </w:r>
    </w:p>
    <w:p w14:paraId="335A11B7" w14:textId="77777777" w:rsidR="009C6E7E" w:rsidRPr="005B687B" w:rsidRDefault="009C6E7E" w:rsidP="009C6E7E">
      <w:pPr>
        <w:rPr>
          <w:color w:val="000000" w:themeColor="text1"/>
        </w:rPr>
      </w:pPr>
      <w:r w:rsidRPr="005B687B">
        <w:rPr>
          <w:color w:val="000000" w:themeColor="text1"/>
        </w:rPr>
        <w:t xml:space="preserve">- portfolio - po předmětech ( hodnotí </w:t>
      </w:r>
      <w:r w:rsidR="005D3AFB" w:rsidRPr="005B687B">
        <w:rPr>
          <w:color w:val="000000" w:themeColor="text1"/>
        </w:rPr>
        <w:t xml:space="preserve"> </w:t>
      </w:r>
      <w:r w:rsidRPr="005B687B">
        <w:rPr>
          <w:color w:val="000000" w:themeColor="text1"/>
        </w:rPr>
        <w:t>vyučující )</w:t>
      </w:r>
    </w:p>
    <w:p w14:paraId="21666F0D" w14:textId="77777777" w:rsidR="009C6E7E" w:rsidRPr="005B687B" w:rsidRDefault="009C6E7E" w:rsidP="009C6E7E">
      <w:pPr>
        <w:rPr>
          <w:color w:val="000000" w:themeColor="text1"/>
        </w:rPr>
      </w:pPr>
      <w:r w:rsidRPr="005B687B">
        <w:rPr>
          <w:color w:val="000000" w:themeColor="text1"/>
        </w:rPr>
        <w:t>- projektové a skupinové práce</w:t>
      </w:r>
    </w:p>
    <w:p w14:paraId="71BF09D4" w14:textId="77777777" w:rsidR="009C6E7E" w:rsidRPr="005B687B" w:rsidRDefault="009C6E7E" w:rsidP="009C6E7E">
      <w:pPr>
        <w:rPr>
          <w:color w:val="000000" w:themeColor="text1"/>
        </w:rPr>
      </w:pPr>
      <w:r w:rsidRPr="005B687B">
        <w:rPr>
          <w:color w:val="000000" w:themeColor="text1"/>
        </w:rPr>
        <w:t>- projektové dny</w:t>
      </w:r>
    </w:p>
    <w:p w14:paraId="48E90E7D" w14:textId="77777777" w:rsidR="009C6E7E" w:rsidRPr="005B687B" w:rsidRDefault="009C6E7E" w:rsidP="009C6E7E">
      <w:pPr>
        <w:rPr>
          <w:color w:val="000000" w:themeColor="text1"/>
        </w:rPr>
      </w:pPr>
      <w:r w:rsidRPr="005B687B">
        <w:rPr>
          <w:color w:val="000000" w:themeColor="text1"/>
        </w:rPr>
        <w:t>- kurzy - sportovní, EVVO</w:t>
      </w:r>
    </w:p>
    <w:p w14:paraId="2FDDB0A5" w14:textId="77777777" w:rsidR="009C6E7E" w:rsidRPr="005B687B" w:rsidRDefault="009C6E7E" w:rsidP="009C6E7E">
      <w:pPr>
        <w:rPr>
          <w:color w:val="000000" w:themeColor="text1"/>
        </w:rPr>
      </w:pPr>
      <w:r w:rsidRPr="005B687B">
        <w:rPr>
          <w:color w:val="000000" w:themeColor="text1"/>
        </w:rPr>
        <w:t>- soustavné diagnostické pozorování žáka</w:t>
      </w:r>
    </w:p>
    <w:p w14:paraId="66CE7E9C" w14:textId="77777777" w:rsidR="009C6E7E" w:rsidRPr="005B687B" w:rsidRDefault="009C6E7E" w:rsidP="009C6E7E">
      <w:pPr>
        <w:rPr>
          <w:color w:val="000000" w:themeColor="text1"/>
        </w:rPr>
      </w:pPr>
      <w:r w:rsidRPr="005B687B">
        <w:rPr>
          <w:color w:val="000000" w:themeColor="text1"/>
        </w:rPr>
        <w:t xml:space="preserve">- vědomostní a dovednostní testy - </w:t>
      </w:r>
      <w:proofErr w:type="spellStart"/>
      <w:r w:rsidRPr="005B687B">
        <w:rPr>
          <w:color w:val="000000" w:themeColor="text1"/>
        </w:rPr>
        <w:t>Scio</w:t>
      </w:r>
      <w:proofErr w:type="spellEnd"/>
      <w:r w:rsidRPr="005B687B">
        <w:rPr>
          <w:color w:val="000000" w:themeColor="text1"/>
        </w:rPr>
        <w:t>, Cermat…</w:t>
      </w:r>
    </w:p>
    <w:p w14:paraId="1ADC0A41" w14:textId="77777777" w:rsidR="009C6E7E" w:rsidRPr="005B687B" w:rsidRDefault="009C6E7E" w:rsidP="009C6E7E">
      <w:pPr>
        <w:rPr>
          <w:color w:val="000000" w:themeColor="text1"/>
        </w:rPr>
      </w:pPr>
    </w:p>
    <w:p w14:paraId="06822274" w14:textId="77777777" w:rsidR="009C6E7E" w:rsidRPr="005B687B" w:rsidRDefault="009C6E7E" w:rsidP="009C6E7E">
      <w:pPr>
        <w:rPr>
          <w:b/>
          <w:color w:val="000000" w:themeColor="text1"/>
          <w:sz w:val="28"/>
          <w:szCs w:val="28"/>
          <w:u w:val="single"/>
        </w:rPr>
      </w:pPr>
    </w:p>
    <w:p w14:paraId="49707084" w14:textId="77777777" w:rsidR="00990204" w:rsidRPr="005B687B" w:rsidRDefault="00990204" w:rsidP="009C6E7E">
      <w:pPr>
        <w:rPr>
          <w:b/>
          <w:color w:val="000000" w:themeColor="text1"/>
          <w:sz w:val="28"/>
          <w:szCs w:val="28"/>
        </w:rPr>
      </w:pPr>
    </w:p>
    <w:p w14:paraId="79995084" w14:textId="77777777" w:rsidR="009C6E7E" w:rsidRPr="005B687B" w:rsidRDefault="00471CDA" w:rsidP="009C6E7E">
      <w:pPr>
        <w:rPr>
          <w:b/>
          <w:color w:val="000000" w:themeColor="text1"/>
          <w:sz w:val="28"/>
          <w:szCs w:val="28"/>
          <w:u w:val="single"/>
        </w:rPr>
      </w:pPr>
      <w:r w:rsidRPr="005B687B">
        <w:rPr>
          <w:b/>
          <w:color w:val="000000" w:themeColor="text1"/>
          <w:sz w:val="28"/>
          <w:szCs w:val="28"/>
        </w:rPr>
        <w:t>6.1.5</w:t>
      </w:r>
      <w:r w:rsidR="009C6E7E" w:rsidRPr="005B687B">
        <w:rPr>
          <w:b/>
          <w:color w:val="000000" w:themeColor="text1"/>
          <w:sz w:val="28"/>
          <w:szCs w:val="28"/>
        </w:rPr>
        <w:t xml:space="preserve">.  </w:t>
      </w:r>
      <w:r w:rsidR="009C6E7E" w:rsidRPr="005B687B">
        <w:rPr>
          <w:b/>
          <w:color w:val="000000" w:themeColor="text1"/>
          <w:sz w:val="28"/>
          <w:szCs w:val="28"/>
          <w:u w:val="single"/>
        </w:rPr>
        <w:t>Sebehodnocení</w:t>
      </w:r>
    </w:p>
    <w:p w14:paraId="09B2CC9F" w14:textId="77777777" w:rsidR="009C6E7E" w:rsidRPr="005B687B" w:rsidRDefault="009C6E7E" w:rsidP="009C6E7E">
      <w:pPr>
        <w:rPr>
          <w:b/>
          <w:color w:val="000000" w:themeColor="text1"/>
          <w:sz w:val="28"/>
          <w:szCs w:val="28"/>
          <w:u w:val="single"/>
        </w:rPr>
      </w:pPr>
    </w:p>
    <w:p w14:paraId="2B609C32" w14:textId="77777777" w:rsidR="009C6E7E" w:rsidRPr="005B687B" w:rsidRDefault="009C6E7E" w:rsidP="009C6E7E">
      <w:pPr>
        <w:rPr>
          <w:color w:val="000000" w:themeColor="text1"/>
        </w:rPr>
      </w:pPr>
      <w:r w:rsidRPr="005B687B">
        <w:rPr>
          <w:color w:val="000000" w:themeColor="text1"/>
        </w:rPr>
        <w:t>Žáci jsou k sebehodnocení vedeni již od 1. ročníku, na 1. stupni si formu sebehodnocení volí sami vyučující.</w:t>
      </w:r>
    </w:p>
    <w:p w14:paraId="3454F8FD" w14:textId="77777777" w:rsidR="009C6E7E" w:rsidRPr="005B687B" w:rsidRDefault="009C6E7E" w:rsidP="009C6E7E">
      <w:pPr>
        <w:rPr>
          <w:color w:val="000000" w:themeColor="text1"/>
        </w:rPr>
      </w:pPr>
      <w:r w:rsidRPr="005B687B">
        <w:rPr>
          <w:color w:val="000000" w:themeColor="text1"/>
        </w:rPr>
        <w:t>Na 2. stupni ve všech ročnících probíhá sebehodnocení v rámci jednotlivých vyučovacích předmětů průběžně ústně a písemně.</w:t>
      </w:r>
    </w:p>
    <w:p w14:paraId="3AE0DF0C" w14:textId="77777777" w:rsidR="009C6E7E" w:rsidRPr="005B687B" w:rsidRDefault="009C6E7E" w:rsidP="009C6E7E">
      <w:pPr>
        <w:rPr>
          <w:color w:val="000000" w:themeColor="text1"/>
        </w:rPr>
      </w:pPr>
    </w:p>
    <w:p w14:paraId="5FD9A0BB" w14:textId="77777777" w:rsidR="009C6E7E" w:rsidRPr="005B687B" w:rsidRDefault="009C6E7E" w:rsidP="009C6E7E">
      <w:pPr>
        <w:rPr>
          <w:color w:val="000000" w:themeColor="text1"/>
        </w:rPr>
      </w:pPr>
    </w:p>
    <w:p w14:paraId="3AF809D0" w14:textId="77777777" w:rsidR="004559D0" w:rsidRPr="005B687B" w:rsidRDefault="004559D0" w:rsidP="009C6E7E">
      <w:pPr>
        <w:rPr>
          <w:b/>
          <w:color w:val="000000" w:themeColor="text1"/>
          <w:sz w:val="28"/>
          <w:szCs w:val="28"/>
        </w:rPr>
      </w:pPr>
    </w:p>
    <w:p w14:paraId="589D4F45" w14:textId="77777777" w:rsidR="004559D0" w:rsidRPr="005B687B" w:rsidRDefault="004559D0" w:rsidP="009C6E7E">
      <w:pPr>
        <w:rPr>
          <w:b/>
          <w:color w:val="000000" w:themeColor="text1"/>
          <w:sz w:val="28"/>
          <w:szCs w:val="28"/>
        </w:rPr>
      </w:pPr>
    </w:p>
    <w:p w14:paraId="25F6FAAF" w14:textId="77777777" w:rsidR="004559D0" w:rsidRPr="005B687B" w:rsidRDefault="004559D0" w:rsidP="009C6E7E">
      <w:pPr>
        <w:rPr>
          <w:b/>
          <w:color w:val="000000" w:themeColor="text1"/>
          <w:sz w:val="28"/>
          <w:szCs w:val="28"/>
        </w:rPr>
      </w:pPr>
    </w:p>
    <w:p w14:paraId="0EFBE5A4" w14:textId="77777777" w:rsidR="009C6E7E" w:rsidRPr="005B687B" w:rsidRDefault="00471CDA" w:rsidP="009C6E7E">
      <w:pPr>
        <w:rPr>
          <w:b/>
          <w:color w:val="000000" w:themeColor="text1"/>
          <w:sz w:val="28"/>
          <w:szCs w:val="28"/>
          <w:u w:val="single"/>
        </w:rPr>
      </w:pPr>
      <w:r w:rsidRPr="005B687B">
        <w:rPr>
          <w:b/>
          <w:color w:val="000000" w:themeColor="text1"/>
          <w:sz w:val="28"/>
          <w:szCs w:val="28"/>
        </w:rPr>
        <w:t>6.1.6</w:t>
      </w:r>
      <w:r w:rsidR="009C6E7E" w:rsidRPr="005B687B">
        <w:rPr>
          <w:b/>
          <w:color w:val="000000" w:themeColor="text1"/>
          <w:sz w:val="28"/>
          <w:szCs w:val="28"/>
        </w:rPr>
        <w:t xml:space="preserve">.  </w:t>
      </w:r>
      <w:r w:rsidR="009C6E7E" w:rsidRPr="005B687B">
        <w:rPr>
          <w:b/>
          <w:color w:val="000000" w:themeColor="text1"/>
          <w:sz w:val="28"/>
          <w:szCs w:val="28"/>
          <w:u w:val="single"/>
        </w:rPr>
        <w:t>Ověřování klíčových kompetencí</w:t>
      </w:r>
    </w:p>
    <w:p w14:paraId="70A584CA" w14:textId="77777777" w:rsidR="009C6E7E" w:rsidRPr="005B687B" w:rsidRDefault="009C6E7E" w:rsidP="009C6E7E">
      <w:pPr>
        <w:rPr>
          <w:b/>
          <w:color w:val="000000" w:themeColor="text1"/>
          <w:sz w:val="28"/>
          <w:szCs w:val="28"/>
          <w:u w:val="single"/>
        </w:rPr>
      </w:pPr>
    </w:p>
    <w:p w14:paraId="18E42CC6" w14:textId="77777777" w:rsidR="009C6E7E" w:rsidRPr="005B687B" w:rsidRDefault="009C6E7E" w:rsidP="009C6E7E">
      <w:pPr>
        <w:rPr>
          <w:color w:val="000000" w:themeColor="text1"/>
        </w:rPr>
      </w:pPr>
      <w:r w:rsidRPr="005B687B">
        <w:rPr>
          <w:color w:val="000000" w:themeColor="text1"/>
        </w:rPr>
        <w:t>Naplňování kompetencí u jednotlivých žáků probíhá průběžně ve vyučovacích předmětech, v projektech, v rámci projektových týdnů…</w:t>
      </w:r>
    </w:p>
    <w:p w14:paraId="04967748" w14:textId="77777777" w:rsidR="009C6E7E" w:rsidRPr="005B687B" w:rsidRDefault="009C6E7E" w:rsidP="009C6E7E">
      <w:pPr>
        <w:rPr>
          <w:color w:val="000000" w:themeColor="text1"/>
        </w:rPr>
      </w:pPr>
      <w:r w:rsidRPr="005B687B">
        <w:rPr>
          <w:color w:val="000000" w:themeColor="text1"/>
        </w:rPr>
        <w:t>Ověřování klíčových kompetencí probíhá také průběžně na základě sledování jednotlivých vyučujících a žáků samých.</w:t>
      </w:r>
    </w:p>
    <w:p w14:paraId="1B6AC659" w14:textId="77777777" w:rsidR="009C6E7E" w:rsidRPr="005B687B" w:rsidRDefault="009C6E7E" w:rsidP="009C6E7E">
      <w:pPr>
        <w:rPr>
          <w:color w:val="000000" w:themeColor="text1"/>
          <w:sz w:val="28"/>
          <w:szCs w:val="28"/>
        </w:rPr>
      </w:pPr>
    </w:p>
    <w:p w14:paraId="6A47F8DB" w14:textId="77777777" w:rsidR="00471CDA" w:rsidRPr="005B687B" w:rsidRDefault="00122853" w:rsidP="00471CDA">
      <w:pPr>
        <w:rPr>
          <w:b/>
          <w:color w:val="000000" w:themeColor="text1"/>
          <w:sz w:val="28"/>
          <w:szCs w:val="28"/>
          <w:u w:val="single"/>
        </w:rPr>
      </w:pPr>
      <w:r w:rsidRPr="005B687B">
        <w:rPr>
          <w:b/>
          <w:color w:val="000000" w:themeColor="text1"/>
          <w:sz w:val="28"/>
          <w:szCs w:val="28"/>
        </w:rPr>
        <w:t xml:space="preserve">6.2.  </w:t>
      </w:r>
      <w:r w:rsidR="00471CDA" w:rsidRPr="005B687B">
        <w:rPr>
          <w:b/>
          <w:color w:val="000000" w:themeColor="text1"/>
          <w:sz w:val="28"/>
          <w:szCs w:val="28"/>
          <w:u w:val="single"/>
        </w:rPr>
        <w:t xml:space="preserve">Vlastní hodnocení </w:t>
      </w:r>
      <w:r w:rsidR="008F646D" w:rsidRPr="005B687B">
        <w:rPr>
          <w:b/>
          <w:color w:val="000000" w:themeColor="text1"/>
          <w:sz w:val="28"/>
          <w:szCs w:val="28"/>
          <w:u w:val="single"/>
        </w:rPr>
        <w:t xml:space="preserve">(autoevaluace) </w:t>
      </w:r>
      <w:r w:rsidR="00471CDA" w:rsidRPr="005B687B">
        <w:rPr>
          <w:b/>
          <w:color w:val="000000" w:themeColor="text1"/>
          <w:sz w:val="28"/>
          <w:szCs w:val="28"/>
          <w:u w:val="single"/>
        </w:rPr>
        <w:t>školy</w:t>
      </w:r>
    </w:p>
    <w:p w14:paraId="6622D00F" w14:textId="77777777" w:rsidR="00471CDA" w:rsidRPr="005B687B" w:rsidRDefault="00471CDA" w:rsidP="00471CDA">
      <w:pPr>
        <w:rPr>
          <w:b/>
          <w:color w:val="000000" w:themeColor="text1"/>
          <w:sz w:val="28"/>
          <w:szCs w:val="28"/>
          <w:u w:val="single"/>
        </w:rPr>
      </w:pPr>
    </w:p>
    <w:p w14:paraId="6094BBDE" w14:textId="77777777" w:rsidR="00471CDA" w:rsidRPr="005B687B" w:rsidRDefault="00471CDA" w:rsidP="00471CDA">
      <w:pPr>
        <w:pStyle w:val="Odstavec"/>
        <w:ind w:firstLine="0"/>
        <w:rPr>
          <w:color w:val="000000" w:themeColor="text1"/>
        </w:rPr>
      </w:pPr>
      <w:r w:rsidRPr="005B687B">
        <w:rPr>
          <w:color w:val="000000" w:themeColor="text1"/>
        </w:rPr>
        <w:t>Vlastní hodnocení školy je v souladu s § 12, odst. 2, Zákona č. 561/2004 Sb., o předškolním, základním, vyšším odborném a jiném vzdělávání ( školský zákon) východiskem pro zpracování výroční zprávy o činnosti školy.</w:t>
      </w:r>
    </w:p>
    <w:p w14:paraId="44F82D7B" w14:textId="77777777" w:rsidR="00800FAA" w:rsidRPr="005B687B" w:rsidRDefault="00800FAA" w:rsidP="00471CDA">
      <w:pPr>
        <w:rPr>
          <w:b/>
          <w:color w:val="000000" w:themeColor="text1"/>
        </w:rPr>
      </w:pPr>
    </w:p>
    <w:p w14:paraId="7FF5AEDB" w14:textId="77777777" w:rsidR="00212460" w:rsidRPr="005B687B" w:rsidRDefault="00212460" w:rsidP="00471CDA">
      <w:pPr>
        <w:rPr>
          <w:b/>
          <w:color w:val="000000" w:themeColor="text1"/>
        </w:rPr>
      </w:pPr>
    </w:p>
    <w:p w14:paraId="0F420C56" w14:textId="77777777" w:rsidR="00212460" w:rsidRPr="005B687B" w:rsidRDefault="00212460" w:rsidP="00471CDA">
      <w:pPr>
        <w:rPr>
          <w:b/>
          <w:color w:val="000000" w:themeColor="text1"/>
        </w:rPr>
      </w:pPr>
    </w:p>
    <w:p w14:paraId="73DFED9F" w14:textId="77777777" w:rsidR="00212460" w:rsidRPr="005B687B" w:rsidRDefault="00212460" w:rsidP="00471CDA">
      <w:pPr>
        <w:rPr>
          <w:b/>
          <w:color w:val="000000" w:themeColor="text1"/>
        </w:rPr>
      </w:pPr>
    </w:p>
    <w:p w14:paraId="70ABD74F" w14:textId="77777777" w:rsidR="00212460" w:rsidRPr="005B687B" w:rsidRDefault="00212460" w:rsidP="00471CDA">
      <w:pPr>
        <w:rPr>
          <w:b/>
          <w:color w:val="000000" w:themeColor="text1"/>
        </w:rPr>
      </w:pPr>
    </w:p>
    <w:p w14:paraId="0B6FD6EE" w14:textId="77777777" w:rsidR="00212460" w:rsidRPr="005B687B" w:rsidRDefault="00212460" w:rsidP="00471CDA">
      <w:pPr>
        <w:rPr>
          <w:b/>
          <w:color w:val="000000" w:themeColor="text1"/>
        </w:rPr>
      </w:pPr>
    </w:p>
    <w:p w14:paraId="5C952B38" w14:textId="77777777" w:rsidR="00212460" w:rsidRPr="005B687B" w:rsidRDefault="00212460" w:rsidP="00471CDA">
      <w:pPr>
        <w:rPr>
          <w:b/>
          <w:color w:val="000000" w:themeColor="text1"/>
        </w:rPr>
      </w:pPr>
    </w:p>
    <w:p w14:paraId="0697E797" w14:textId="77777777" w:rsidR="00212460" w:rsidRPr="005B687B" w:rsidRDefault="00212460" w:rsidP="00212460">
      <w:pPr>
        <w:jc w:val="both"/>
        <w:rPr>
          <w:b/>
          <w:bCs/>
          <w:color w:val="000000" w:themeColor="text1"/>
          <w:sz w:val="28"/>
          <w:szCs w:val="28"/>
          <w:u w:val="single"/>
        </w:rPr>
      </w:pPr>
      <w:r w:rsidRPr="005B687B">
        <w:rPr>
          <w:b/>
          <w:color w:val="000000" w:themeColor="text1"/>
          <w:sz w:val="36"/>
          <w:szCs w:val="36"/>
        </w:rPr>
        <w:lastRenderedPageBreak/>
        <w:t xml:space="preserve">7.  </w:t>
      </w:r>
      <w:r w:rsidRPr="005B687B">
        <w:rPr>
          <w:b/>
          <w:color w:val="000000" w:themeColor="text1"/>
        </w:rPr>
        <w:t xml:space="preserve"> </w:t>
      </w:r>
      <w:r w:rsidRPr="005B687B">
        <w:rPr>
          <w:b/>
          <w:bCs/>
          <w:color w:val="000000" w:themeColor="text1"/>
          <w:sz w:val="36"/>
          <w:szCs w:val="36"/>
          <w:u w:val="single"/>
        </w:rPr>
        <w:t>Vzdělávání žáků se speciálními vzdělávacími potřebami</w:t>
      </w:r>
    </w:p>
    <w:p w14:paraId="0C9C38AB" w14:textId="77777777" w:rsidR="00212460" w:rsidRPr="005B687B" w:rsidRDefault="00212460" w:rsidP="00212460">
      <w:pPr>
        <w:rPr>
          <w:b/>
          <w:bCs/>
          <w:color w:val="000000" w:themeColor="text1"/>
          <w:sz w:val="32"/>
          <w:szCs w:val="32"/>
          <w:u w:val="single"/>
        </w:rPr>
      </w:pPr>
    </w:p>
    <w:p w14:paraId="60369D0F" w14:textId="77777777" w:rsidR="00212460" w:rsidRPr="005B687B" w:rsidRDefault="00212460" w:rsidP="00212460">
      <w:pPr>
        <w:rPr>
          <w:b/>
          <w:bCs/>
          <w:color w:val="000000" w:themeColor="text1"/>
          <w:sz w:val="32"/>
          <w:szCs w:val="32"/>
          <w:u w:val="single"/>
        </w:rPr>
      </w:pPr>
    </w:p>
    <w:p w14:paraId="2A343758" w14:textId="77777777" w:rsidR="00212460" w:rsidRPr="005B687B" w:rsidRDefault="00212460" w:rsidP="00212460">
      <w:pPr>
        <w:pStyle w:val="Default"/>
        <w:rPr>
          <w:color w:val="000000" w:themeColor="text1"/>
        </w:rPr>
      </w:pPr>
      <w:r w:rsidRPr="005B687B">
        <w:rPr>
          <w:color w:val="000000" w:themeColor="text1"/>
        </w:rPr>
        <w:t>Žákem se speciálními vzdělávacími potřebami (SVP) je žák, který k naplnění svých vzdělávacích možností nebo k uplatnění a užívání svých práv na rovnoprávném základě s ostatními potřebuje poskytnutí podpůrných opatření. Při diagnostikování SVP spolupracujeme se školskými porade</w:t>
      </w:r>
      <w:r w:rsidR="00417A4F" w:rsidRPr="005B687B">
        <w:rPr>
          <w:color w:val="000000" w:themeColor="text1"/>
        </w:rPr>
        <w:t>nskými zařízeními ( pedagogicko-</w:t>
      </w:r>
      <w:r w:rsidRPr="005B687B">
        <w:rPr>
          <w:color w:val="000000" w:themeColor="text1"/>
        </w:rPr>
        <w:t>psychologická poradna, speciálně pedagogické centrum, středisko výchovné péče, školní psycholog, výchovný poradce).</w:t>
      </w:r>
    </w:p>
    <w:p w14:paraId="303BFE37" w14:textId="77777777" w:rsidR="00212460" w:rsidRPr="005B687B" w:rsidRDefault="00212460" w:rsidP="00212460">
      <w:pPr>
        <w:pStyle w:val="Default"/>
        <w:rPr>
          <w:color w:val="000000" w:themeColor="text1"/>
        </w:rPr>
      </w:pPr>
      <w:r w:rsidRPr="005B687B">
        <w:rPr>
          <w:color w:val="000000" w:themeColor="text1"/>
        </w:rPr>
        <w:t xml:space="preserve">    Vzdělávání uskutečňujeme formou individuální integrace do běžných tříd. </w:t>
      </w:r>
    </w:p>
    <w:p w14:paraId="08945641" w14:textId="77777777" w:rsidR="00212460" w:rsidRPr="005B687B" w:rsidRDefault="00212460" w:rsidP="00212460">
      <w:pPr>
        <w:pStyle w:val="Default"/>
        <w:rPr>
          <w:color w:val="000000" w:themeColor="text1"/>
        </w:rPr>
      </w:pPr>
      <w:r w:rsidRPr="005B687B">
        <w:rPr>
          <w:color w:val="000000" w:themeColor="text1"/>
        </w:rPr>
        <w:t>Jedná se tak o žáky</w:t>
      </w:r>
    </w:p>
    <w:p w14:paraId="3DBDC006" w14:textId="77777777" w:rsidR="00212460" w:rsidRPr="005B687B" w:rsidRDefault="00212460" w:rsidP="00F2522D">
      <w:pPr>
        <w:pStyle w:val="Default"/>
        <w:numPr>
          <w:ilvl w:val="0"/>
          <w:numId w:val="201"/>
        </w:numPr>
        <w:rPr>
          <w:color w:val="000000" w:themeColor="text1"/>
        </w:rPr>
      </w:pPr>
      <w:r w:rsidRPr="005B687B">
        <w:rPr>
          <w:color w:val="000000" w:themeColor="text1"/>
        </w:rPr>
        <w:t>s mentálním postižením</w:t>
      </w:r>
    </w:p>
    <w:p w14:paraId="337C79CD" w14:textId="77777777" w:rsidR="00212460" w:rsidRPr="005B687B" w:rsidRDefault="00212460" w:rsidP="00F2522D">
      <w:pPr>
        <w:pStyle w:val="Default"/>
        <w:numPr>
          <w:ilvl w:val="0"/>
          <w:numId w:val="201"/>
        </w:numPr>
        <w:rPr>
          <w:color w:val="000000" w:themeColor="text1"/>
        </w:rPr>
      </w:pPr>
      <w:r w:rsidRPr="005B687B">
        <w:rPr>
          <w:color w:val="000000" w:themeColor="text1"/>
        </w:rPr>
        <w:t>tělesným postižením</w:t>
      </w:r>
    </w:p>
    <w:p w14:paraId="49597C39" w14:textId="77777777" w:rsidR="00212460" w:rsidRPr="005B687B" w:rsidRDefault="00212460" w:rsidP="00F2522D">
      <w:pPr>
        <w:pStyle w:val="Default"/>
        <w:numPr>
          <w:ilvl w:val="0"/>
          <w:numId w:val="201"/>
        </w:numPr>
        <w:rPr>
          <w:color w:val="000000" w:themeColor="text1"/>
        </w:rPr>
      </w:pPr>
      <w:r w:rsidRPr="005B687B">
        <w:rPr>
          <w:color w:val="000000" w:themeColor="text1"/>
        </w:rPr>
        <w:t>zrakovým postižením</w:t>
      </w:r>
    </w:p>
    <w:p w14:paraId="08FF6CE1" w14:textId="77777777" w:rsidR="00212460" w:rsidRPr="005B687B" w:rsidRDefault="00212460" w:rsidP="00F2522D">
      <w:pPr>
        <w:pStyle w:val="Default"/>
        <w:numPr>
          <w:ilvl w:val="0"/>
          <w:numId w:val="201"/>
        </w:numPr>
        <w:rPr>
          <w:color w:val="000000" w:themeColor="text1"/>
        </w:rPr>
      </w:pPr>
      <w:r w:rsidRPr="005B687B">
        <w:rPr>
          <w:color w:val="000000" w:themeColor="text1"/>
        </w:rPr>
        <w:t>sluchovým postižením</w:t>
      </w:r>
    </w:p>
    <w:p w14:paraId="4A00A2DE" w14:textId="77777777" w:rsidR="00212460" w:rsidRPr="005B687B" w:rsidRDefault="00212460" w:rsidP="00F2522D">
      <w:pPr>
        <w:pStyle w:val="Default"/>
        <w:numPr>
          <w:ilvl w:val="0"/>
          <w:numId w:val="201"/>
        </w:numPr>
        <w:rPr>
          <w:color w:val="000000" w:themeColor="text1"/>
        </w:rPr>
      </w:pPr>
      <w:r w:rsidRPr="005B687B">
        <w:rPr>
          <w:color w:val="000000" w:themeColor="text1"/>
        </w:rPr>
        <w:t>závažnými vadami řeči</w:t>
      </w:r>
    </w:p>
    <w:p w14:paraId="15750228" w14:textId="77777777" w:rsidR="00212460" w:rsidRPr="005B687B" w:rsidRDefault="00212460" w:rsidP="00F2522D">
      <w:pPr>
        <w:pStyle w:val="Default"/>
        <w:numPr>
          <w:ilvl w:val="0"/>
          <w:numId w:val="201"/>
        </w:numPr>
        <w:rPr>
          <w:color w:val="000000" w:themeColor="text1"/>
        </w:rPr>
      </w:pPr>
      <w:r w:rsidRPr="005B687B">
        <w:rPr>
          <w:color w:val="000000" w:themeColor="text1"/>
        </w:rPr>
        <w:t>závažnými vývojovými poruchami učení</w:t>
      </w:r>
    </w:p>
    <w:p w14:paraId="44E07466" w14:textId="77777777" w:rsidR="00212460" w:rsidRPr="005B687B" w:rsidRDefault="00212460" w:rsidP="00F2522D">
      <w:pPr>
        <w:pStyle w:val="Default"/>
        <w:numPr>
          <w:ilvl w:val="0"/>
          <w:numId w:val="201"/>
        </w:numPr>
        <w:rPr>
          <w:color w:val="000000" w:themeColor="text1"/>
        </w:rPr>
      </w:pPr>
      <w:r w:rsidRPr="005B687B">
        <w:rPr>
          <w:color w:val="000000" w:themeColor="text1"/>
        </w:rPr>
        <w:t>závažnými vývojovými poruchami chování</w:t>
      </w:r>
    </w:p>
    <w:p w14:paraId="71DE4BE9" w14:textId="77777777" w:rsidR="00212460" w:rsidRPr="005B687B" w:rsidRDefault="00212460" w:rsidP="00F2522D">
      <w:pPr>
        <w:pStyle w:val="Default"/>
        <w:numPr>
          <w:ilvl w:val="0"/>
          <w:numId w:val="201"/>
        </w:numPr>
        <w:rPr>
          <w:color w:val="000000" w:themeColor="text1"/>
        </w:rPr>
      </w:pPr>
      <w:r w:rsidRPr="005B687B">
        <w:rPr>
          <w:color w:val="000000" w:themeColor="text1"/>
        </w:rPr>
        <w:t>souběžným postižením více vadami nebo</w:t>
      </w:r>
    </w:p>
    <w:p w14:paraId="78132832" w14:textId="77777777" w:rsidR="00212460" w:rsidRPr="005B687B" w:rsidRDefault="00212460" w:rsidP="00F2522D">
      <w:pPr>
        <w:pStyle w:val="Default"/>
        <w:numPr>
          <w:ilvl w:val="0"/>
          <w:numId w:val="201"/>
        </w:numPr>
        <w:rPr>
          <w:color w:val="000000" w:themeColor="text1"/>
        </w:rPr>
      </w:pPr>
      <w:r w:rsidRPr="005B687B">
        <w:rPr>
          <w:color w:val="000000" w:themeColor="text1"/>
        </w:rPr>
        <w:t>autismem</w:t>
      </w:r>
    </w:p>
    <w:p w14:paraId="11F9FE6D" w14:textId="77777777" w:rsidR="00212460" w:rsidRPr="005B687B" w:rsidRDefault="00212460" w:rsidP="00F2522D">
      <w:pPr>
        <w:pStyle w:val="Default"/>
        <w:numPr>
          <w:ilvl w:val="0"/>
          <w:numId w:val="201"/>
        </w:numPr>
        <w:rPr>
          <w:color w:val="000000" w:themeColor="text1"/>
        </w:rPr>
      </w:pPr>
      <w:r w:rsidRPr="005B687B">
        <w:rPr>
          <w:color w:val="000000" w:themeColor="text1"/>
        </w:rPr>
        <w:t>s nepříznivým aktuálním zdravotním stavem</w:t>
      </w:r>
    </w:p>
    <w:p w14:paraId="3EA2639B" w14:textId="77777777" w:rsidR="00212460" w:rsidRPr="005B687B" w:rsidRDefault="00212460" w:rsidP="00F2522D">
      <w:pPr>
        <w:pStyle w:val="Default"/>
        <w:numPr>
          <w:ilvl w:val="0"/>
          <w:numId w:val="201"/>
        </w:numPr>
        <w:rPr>
          <w:color w:val="000000" w:themeColor="text1"/>
        </w:rPr>
      </w:pPr>
      <w:r w:rsidRPr="005B687B">
        <w:rPr>
          <w:color w:val="000000" w:themeColor="text1"/>
        </w:rPr>
        <w:t>odlišnými životními podmínkami</w:t>
      </w:r>
    </w:p>
    <w:p w14:paraId="76D3FA23" w14:textId="77777777" w:rsidR="00212460" w:rsidRPr="005B687B" w:rsidRDefault="00212460" w:rsidP="00F2522D">
      <w:pPr>
        <w:pStyle w:val="Default"/>
        <w:numPr>
          <w:ilvl w:val="0"/>
          <w:numId w:val="201"/>
        </w:numPr>
        <w:rPr>
          <w:color w:val="000000" w:themeColor="text1"/>
        </w:rPr>
      </w:pPr>
      <w:r w:rsidRPr="005B687B">
        <w:rPr>
          <w:color w:val="000000" w:themeColor="text1"/>
        </w:rPr>
        <w:t>odlišným kulturním prostředím</w:t>
      </w:r>
    </w:p>
    <w:p w14:paraId="3D2FFFD6" w14:textId="77777777" w:rsidR="00212460" w:rsidRPr="005B687B" w:rsidRDefault="00212460" w:rsidP="00212460">
      <w:pPr>
        <w:pStyle w:val="Default"/>
        <w:rPr>
          <w:color w:val="000000" w:themeColor="text1"/>
        </w:rPr>
      </w:pPr>
    </w:p>
    <w:p w14:paraId="7576769A" w14:textId="77777777" w:rsidR="00212460" w:rsidRPr="005B687B" w:rsidRDefault="00212460" w:rsidP="00212460">
      <w:pPr>
        <w:pStyle w:val="Default"/>
        <w:rPr>
          <w:color w:val="000000" w:themeColor="text1"/>
        </w:rPr>
      </w:pPr>
    </w:p>
    <w:p w14:paraId="5CB0E52F" w14:textId="77777777" w:rsidR="00212460" w:rsidRPr="005B687B" w:rsidRDefault="00212460" w:rsidP="00212460">
      <w:pPr>
        <w:jc w:val="both"/>
        <w:rPr>
          <w:b/>
          <w:bCs/>
          <w:color w:val="000000" w:themeColor="text1"/>
          <w:u w:val="single"/>
        </w:rPr>
      </w:pPr>
      <w:r w:rsidRPr="005B687B">
        <w:rPr>
          <w:b/>
          <w:bCs/>
          <w:color w:val="000000" w:themeColor="text1"/>
        </w:rPr>
        <w:t xml:space="preserve">7.1  </w:t>
      </w:r>
      <w:r w:rsidRPr="005B687B">
        <w:rPr>
          <w:b/>
          <w:bCs/>
          <w:color w:val="000000" w:themeColor="text1"/>
          <w:u w:val="single"/>
        </w:rPr>
        <w:t>Pojetí vzdělávání žáků s přiznanými podpůrnými opatřeními</w:t>
      </w:r>
    </w:p>
    <w:p w14:paraId="09552401" w14:textId="77777777" w:rsidR="00212460" w:rsidRPr="005B687B" w:rsidRDefault="00212460" w:rsidP="00212460">
      <w:pPr>
        <w:pStyle w:val="Default"/>
        <w:rPr>
          <w:color w:val="000000" w:themeColor="text1"/>
          <w:sz w:val="22"/>
          <w:szCs w:val="22"/>
        </w:rPr>
      </w:pPr>
      <w:r w:rsidRPr="005B687B">
        <w:rPr>
          <w:color w:val="000000" w:themeColor="text1"/>
          <w:sz w:val="22"/>
          <w:szCs w:val="22"/>
        </w:rPr>
        <w:t xml:space="preserve">     </w:t>
      </w:r>
    </w:p>
    <w:p w14:paraId="2252EB5E" w14:textId="77777777" w:rsidR="00212460" w:rsidRPr="005B687B" w:rsidRDefault="00212460" w:rsidP="00212460">
      <w:pPr>
        <w:pStyle w:val="Default"/>
        <w:rPr>
          <w:color w:val="000000" w:themeColor="text1"/>
        </w:rPr>
      </w:pPr>
      <w:r w:rsidRPr="005B687B">
        <w:rPr>
          <w:color w:val="000000" w:themeColor="text1"/>
          <w:sz w:val="22"/>
          <w:szCs w:val="22"/>
        </w:rPr>
        <w:t xml:space="preserve">     </w:t>
      </w:r>
      <w:r w:rsidRPr="005B687B">
        <w:rPr>
          <w:color w:val="000000" w:themeColor="text1"/>
        </w:rPr>
        <w:t>Při plánování a realizaci vzdělávání žáků s přiznanými podpůrnými opatřeními si uvědomujeme, že se žáci ve svých individuálních vzdělávacích potřebách a možnostech liší. Účelem podpory vzdělávání těchto žáků je proto plné zapojení a maximální využití vzdělávacího potenciálu každého žáka s ohledem na jeho individuální možnosti a schopnosti. Každý pedagog tomu přizpůsobuje své vzdělávací strategie na základě stanovených podpůrných opatření, která se člení do pěti stupňů podle organizační, pedagogické a finanční náročnosti.</w:t>
      </w:r>
    </w:p>
    <w:p w14:paraId="621C470B" w14:textId="77777777" w:rsidR="00212460" w:rsidRPr="005B687B" w:rsidRDefault="00212460" w:rsidP="00212460">
      <w:pPr>
        <w:pStyle w:val="Default"/>
        <w:rPr>
          <w:color w:val="000000" w:themeColor="text1"/>
        </w:rPr>
      </w:pPr>
      <w:r w:rsidRPr="005B687B">
        <w:rPr>
          <w:color w:val="000000" w:themeColor="text1"/>
        </w:rPr>
        <w:t xml:space="preserve">      Podpůrná opatření pro žáky se SVP jsou v naší škole zařazeny podle doporučení školského poradenského zařízení a přiznaného stupně podpory předměty speciálně pedagogické péče.</w:t>
      </w:r>
    </w:p>
    <w:p w14:paraId="71DE5F4A" w14:textId="77777777" w:rsidR="00212460" w:rsidRPr="005B687B" w:rsidRDefault="00212460" w:rsidP="00212460">
      <w:pPr>
        <w:pStyle w:val="Default"/>
        <w:rPr>
          <w:color w:val="000000" w:themeColor="text1"/>
        </w:rPr>
      </w:pPr>
    </w:p>
    <w:p w14:paraId="7AFA821B" w14:textId="77777777" w:rsidR="00212460" w:rsidRPr="005B687B" w:rsidRDefault="00212460" w:rsidP="00212460">
      <w:pPr>
        <w:pStyle w:val="Default"/>
        <w:rPr>
          <w:color w:val="000000" w:themeColor="text1"/>
          <w:u w:val="single"/>
        </w:rPr>
      </w:pPr>
      <w:r w:rsidRPr="005B687B">
        <w:rPr>
          <w:color w:val="000000" w:themeColor="text1"/>
          <w:u w:val="single"/>
        </w:rPr>
        <w:t>Podpůrná opatření spočívají v</w:t>
      </w:r>
    </w:p>
    <w:p w14:paraId="775E391F" w14:textId="77777777" w:rsidR="00212460" w:rsidRPr="005B687B" w:rsidRDefault="00212460" w:rsidP="00F2522D">
      <w:pPr>
        <w:pStyle w:val="Default"/>
        <w:numPr>
          <w:ilvl w:val="0"/>
          <w:numId w:val="201"/>
        </w:numPr>
        <w:rPr>
          <w:color w:val="000000" w:themeColor="text1"/>
        </w:rPr>
      </w:pPr>
      <w:r w:rsidRPr="005B687B">
        <w:rPr>
          <w:color w:val="000000" w:themeColor="text1"/>
        </w:rPr>
        <w:t>poradenské pomoci školy a ŠPZ,</w:t>
      </w:r>
    </w:p>
    <w:p w14:paraId="74C24914" w14:textId="77777777" w:rsidR="00212460" w:rsidRPr="005B687B" w:rsidRDefault="00212460" w:rsidP="00F2522D">
      <w:pPr>
        <w:pStyle w:val="Default"/>
        <w:numPr>
          <w:ilvl w:val="0"/>
          <w:numId w:val="201"/>
        </w:numPr>
        <w:rPr>
          <w:color w:val="000000" w:themeColor="text1"/>
        </w:rPr>
      </w:pPr>
      <w:r w:rsidRPr="005B687B">
        <w:rPr>
          <w:color w:val="000000" w:themeColor="text1"/>
        </w:rPr>
        <w:t>úpravě organizace, obsahu, hodnocení, forem a metod vzdělávání a školských služeb</w:t>
      </w:r>
    </w:p>
    <w:p w14:paraId="5C7A76FB" w14:textId="77777777" w:rsidR="00212460" w:rsidRPr="005B687B" w:rsidRDefault="00212460" w:rsidP="00F2522D">
      <w:pPr>
        <w:pStyle w:val="Default"/>
        <w:numPr>
          <w:ilvl w:val="0"/>
          <w:numId w:val="201"/>
        </w:numPr>
        <w:rPr>
          <w:color w:val="000000" w:themeColor="text1"/>
        </w:rPr>
      </w:pPr>
      <w:r w:rsidRPr="005B687B">
        <w:rPr>
          <w:color w:val="000000" w:themeColor="text1"/>
        </w:rPr>
        <w:t>úpravě očekávaných výstupů vzdělávání v mezích stanovených RVP</w:t>
      </w:r>
    </w:p>
    <w:p w14:paraId="6133589E" w14:textId="77777777" w:rsidR="00212460" w:rsidRPr="005B687B" w:rsidRDefault="00212460" w:rsidP="00F2522D">
      <w:pPr>
        <w:pStyle w:val="Default"/>
        <w:numPr>
          <w:ilvl w:val="0"/>
          <w:numId w:val="201"/>
        </w:numPr>
        <w:rPr>
          <w:color w:val="000000" w:themeColor="text1"/>
        </w:rPr>
      </w:pPr>
      <w:r w:rsidRPr="005B687B">
        <w:rPr>
          <w:color w:val="000000" w:themeColor="text1"/>
        </w:rPr>
        <w:t>vzdělávání podle IVP</w:t>
      </w:r>
    </w:p>
    <w:p w14:paraId="09DB92A6" w14:textId="77777777" w:rsidR="00212460" w:rsidRPr="005B687B" w:rsidRDefault="00212460" w:rsidP="00F2522D">
      <w:pPr>
        <w:pStyle w:val="Default"/>
        <w:numPr>
          <w:ilvl w:val="0"/>
          <w:numId w:val="201"/>
        </w:numPr>
        <w:rPr>
          <w:color w:val="000000" w:themeColor="text1"/>
        </w:rPr>
      </w:pPr>
      <w:r w:rsidRPr="005B687B">
        <w:rPr>
          <w:color w:val="000000" w:themeColor="text1"/>
        </w:rPr>
        <w:t>využití asistenta pedagoga</w:t>
      </w:r>
    </w:p>
    <w:p w14:paraId="47959756" w14:textId="77777777" w:rsidR="00212460" w:rsidRPr="005B687B" w:rsidRDefault="00212460" w:rsidP="00F2522D">
      <w:pPr>
        <w:pStyle w:val="Default"/>
        <w:numPr>
          <w:ilvl w:val="0"/>
          <w:numId w:val="201"/>
        </w:numPr>
        <w:rPr>
          <w:color w:val="000000" w:themeColor="text1"/>
        </w:rPr>
      </w:pPr>
      <w:r w:rsidRPr="005B687B">
        <w:rPr>
          <w:color w:val="000000" w:themeColor="text1"/>
        </w:rPr>
        <w:t>poskytování vzdělávání nebo školských služeb v prostorách stavebně nebo technicky upravených</w:t>
      </w:r>
    </w:p>
    <w:p w14:paraId="50DB9E73" w14:textId="77777777" w:rsidR="00212460" w:rsidRPr="005B687B" w:rsidRDefault="00212460" w:rsidP="00212460">
      <w:pPr>
        <w:pStyle w:val="Default"/>
        <w:rPr>
          <w:color w:val="000000" w:themeColor="text1"/>
        </w:rPr>
      </w:pPr>
    </w:p>
    <w:p w14:paraId="145A8450" w14:textId="77777777" w:rsidR="00212460" w:rsidRPr="005B687B" w:rsidRDefault="00212460" w:rsidP="00212460">
      <w:pPr>
        <w:pStyle w:val="Default"/>
        <w:rPr>
          <w:color w:val="000000" w:themeColor="text1"/>
        </w:rPr>
      </w:pPr>
      <w:r w:rsidRPr="005B687B">
        <w:rPr>
          <w:color w:val="000000" w:themeColor="text1"/>
        </w:rPr>
        <w:t>Podpůrná opatření se člení do pěti stupňů podle organizační, pedagogické a finanční náročnosti. Podpůrná opatření různých druhů lze kombinovat.</w:t>
      </w:r>
    </w:p>
    <w:p w14:paraId="6F929F11" w14:textId="77777777" w:rsidR="00212460" w:rsidRPr="005B687B" w:rsidRDefault="00212460" w:rsidP="00212460">
      <w:pPr>
        <w:pStyle w:val="Default"/>
        <w:rPr>
          <w:color w:val="000000" w:themeColor="text1"/>
        </w:rPr>
      </w:pPr>
    </w:p>
    <w:p w14:paraId="66ED3D3E" w14:textId="77777777" w:rsidR="00212460" w:rsidRPr="005B687B" w:rsidRDefault="00212460" w:rsidP="00212460">
      <w:pPr>
        <w:ind w:left="862"/>
        <w:rPr>
          <w:color w:val="000000" w:themeColor="text1"/>
          <w:u w:val="single"/>
        </w:rPr>
      </w:pPr>
    </w:p>
    <w:p w14:paraId="36536D48" w14:textId="77777777" w:rsidR="00212460" w:rsidRPr="005B687B" w:rsidRDefault="00212460" w:rsidP="00212460">
      <w:pPr>
        <w:ind w:left="862"/>
        <w:rPr>
          <w:color w:val="000000" w:themeColor="text1"/>
          <w:u w:val="single"/>
        </w:rPr>
      </w:pPr>
    </w:p>
    <w:p w14:paraId="3994435D" w14:textId="77777777" w:rsidR="00212460" w:rsidRPr="005B687B" w:rsidRDefault="00212460" w:rsidP="00212460">
      <w:pPr>
        <w:ind w:left="862"/>
        <w:rPr>
          <w:color w:val="000000" w:themeColor="text1"/>
          <w:u w:val="single"/>
        </w:rPr>
      </w:pPr>
      <w:r w:rsidRPr="005B687B">
        <w:rPr>
          <w:color w:val="000000" w:themeColor="text1"/>
          <w:u w:val="single"/>
        </w:rPr>
        <w:lastRenderedPageBreak/>
        <w:t>Vzdělávání žáků s podpůrnými opatřeními je realizováno:</w:t>
      </w:r>
    </w:p>
    <w:p w14:paraId="07E92952" w14:textId="77777777" w:rsidR="00212460" w:rsidRPr="005B687B" w:rsidRDefault="00212460" w:rsidP="00F2522D">
      <w:pPr>
        <w:pStyle w:val="Odstavecseseznamem"/>
        <w:numPr>
          <w:ilvl w:val="0"/>
          <w:numId w:val="201"/>
        </w:numPr>
        <w:spacing w:after="0" w:line="240" w:lineRule="auto"/>
        <w:rPr>
          <w:rFonts w:ascii="Times New Roman" w:hAnsi="Times New Roman"/>
          <w:color w:val="000000" w:themeColor="text1"/>
          <w:sz w:val="24"/>
          <w:szCs w:val="24"/>
        </w:rPr>
      </w:pPr>
      <w:r w:rsidRPr="005B687B">
        <w:rPr>
          <w:rFonts w:ascii="Times New Roman" w:hAnsi="Times New Roman"/>
          <w:color w:val="000000" w:themeColor="text1"/>
          <w:sz w:val="24"/>
          <w:szCs w:val="24"/>
        </w:rPr>
        <w:t>pro žáky s podpůrnými opatřeními prvního stupně s použitím PLPP (plán pedagogické podpory)</w:t>
      </w:r>
    </w:p>
    <w:p w14:paraId="16E2DCCC" w14:textId="77777777" w:rsidR="00212460" w:rsidRPr="005B687B" w:rsidRDefault="00212460" w:rsidP="00212460">
      <w:pPr>
        <w:pStyle w:val="Odstavecseseznamem"/>
        <w:rPr>
          <w:rFonts w:ascii="Times New Roman" w:hAnsi="Times New Roman"/>
          <w:color w:val="000000" w:themeColor="text1"/>
          <w:sz w:val="24"/>
          <w:szCs w:val="24"/>
        </w:rPr>
      </w:pPr>
    </w:p>
    <w:p w14:paraId="183D45D2" w14:textId="77777777" w:rsidR="00212460" w:rsidRPr="005B687B" w:rsidRDefault="00212460" w:rsidP="00F2522D">
      <w:pPr>
        <w:pStyle w:val="Odstavecseseznamem"/>
        <w:numPr>
          <w:ilvl w:val="0"/>
          <w:numId w:val="201"/>
        </w:numPr>
        <w:spacing w:after="0" w:line="240" w:lineRule="auto"/>
        <w:rPr>
          <w:rFonts w:ascii="Times New Roman" w:hAnsi="Times New Roman"/>
          <w:color w:val="000000" w:themeColor="text1"/>
          <w:sz w:val="24"/>
          <w:szCs w:val="24"/>
        </w:rPr>
      </w:pPr>
      <w:r w:rsidRPr="005B687B">
        <w:rPr>
          <w:rFonts w:ascii="Times New Roman" w:hAnsi="Times New Roman"/>
          <w:color w:val="000000" w:themeColor="text1"/>
          <w:sz w:val="24"/>
          <w:szCs w:val="24"/>
        </w:rPr>
        <w:t>pro zpracování plánu pedagogické podpory (PLPP) vycházíme z našeho ŠVP.</w:t>
      </w:r>
    </w:p>
    <w:p w14:paraId="01AC3640" w14:textId="77777777" w:rsidR="00212460" w:rsidRPr="005B687B" w:rsidRDefault="00212460" w:rsidP="00212460">
      <w:pPr>
        <w:pStyle w:val="Odstavecseseznamem"/>
        <w:rPr>
          <w:rFonts w:ascii="Times New Roman" w:hAnsi="Times New Roman"/>
          <w:color w:val="000000" w:themeColor="text1"/>
          <w:sz w:val="24"/>
          <w:szCs w:val="24"/>
        </w:rPr>
      </w:pPr>
    </w:p>
    <w:p w14:paraId="46A9E820" w14:textId="77777777" w:rsidR="00212460" w:rsidRPr="005B687B" w:rsidRDefault="00212460" w:rsidP="00F2522D">
      <w:pPr>
        <w:pStyle w:val="Odstavecseseznamem"/>
        <w:numPr>
          <w:ilvl w:val="0"/>
          <w:numId w:val="201"/>
        </w:numPr>
        <w:spacing w:after="0" w:line="240" w:lineRule="auto"/>
        <w:rPr>
          <w:rFonts w:ascii="Times New Roman" w:hAnsi="Times New Roman"/>
          <w:color w:val="000000" w:themeColor="text1"/>
          <w:sz w:val="24"/>
          <w:szCs w:val="24"/>
        </w:rPr>
      </w:pPr>
      <w:r w:rsidRPr="005B687B">
        <w:rPr>
          <w:rFonts w:ascii="Times New Roman" w:hAnsi="Times New Roman"/>
          <w:color w:val="000000" w:themeColor="text1"/>
          <w:sz w:val="24"/>
          <w:szCs w:val="24"/>
        </w:rPr>
        <w:t>pro žáky s podpůrnými opatřeními druhého až pátého stupně s použitím IVP (individuálního vzdělávacího plánu)</w:t>
      </w:r>
    </w:p>
    <w:p w14:paraId="7F3AFA47" w14:textId="77777777" w:rsidR="00212460" w:rsidRPr="005B687B" w:rsidRDefault="00212460" w:rsidP="00212460">
      <w:pPr>
        <w:pStyle w:val="Odstavecseseznamem"/>
        <w:rPr>
          <w:rFonts w:ascii="Times New Roman" w:hAnsi="Times New Roman"/>
          <w:color w:val="000000" w:themeColor="text1"/>
          <w:sz w:val="24"/>
          <w:szCs w:val="24"/>
        </w:rPr>
      </w:pPr>
    </w:p>
    <w:p w14:paraId="14A060CB" w14:textId="77777777" w:rsidR="00212460" w:rsidRPr="005B687B" w:rsidRDefault="00212460" w:rsidP="00F2522D">
      <w:pPr>
        <w:pStyle w:val="Odstavecseseznamem"/>
        <w:numPr>
          <w:ilvl w:val="0"/>
          <w:numId w:val="201"/>
        </w:numPr>
        <w:spacing w:after="0" w:line="240" w:lineRule="auto"/>
        <w:rPr>
          <w:rFonts w:ascii="Times New Roman" w:hAnsi="Times New Roman"/>
          <w:color w:val="000000" w:themeColor="text1"/>
          <w:sz w:val="24"/>
          <w:szCs w:val="24"/>
        </w:rPr>
      </w:pPr>
      <w:r w:rsidRPr="005B687B">
        <w:rPr>
          <w:rFonts w:ascii="Times New Roman" w:hAnsi="Times New Roman"/>
          <w:color w:val="000000" w:themeColor="text1"/>
          <w:sz w:val="24"/>
          <w:szCs w:val="24"/>
        </w:rPr>
        <w:t>podkladem pro tvorbu IVP – individuálního vzdělávacího plánu je nám také náš ŠVP a na doporučení školského poradenského zařízení můžeme upravit očekávané výstupy stanovené ŠVP, případně upravit vzdělávací obsah tak, aby byl zajištěn soulad mezi vzdělávacími požadavky a skutečnými možnostmi žáků tak, aby vzdělávání směřovalo k dosažení jejich osobního maxima.</w:t>
      </w:r>
    </w:p>
    <w:p w14:paraId="294F1833" w14:textId="77777777" w:rsidR="00212460" w:rsidRPr="005B687B" w:rsidRDefault="00212460" w:rsidP="00212460">
      <w:pPr>
        <w:pStyle w:val="Odstavecseseznamem"/>
        <w:rPr>
          <w:rFonts w:ascii="Times New Roman" w:hAnsi="Times New Roman"/>
          <w:color w:val="000000" w:themeColor="text1"/>
          <w:sz w:val="24"/>
          <w:szCs w:val="24"/>
        </w:rPr>
      </w:pPr>
    </w:p>
    <w:p w14:paraId="5A602774" w14:textId="77777777" w:rsidR="00212460" w:rsidRPr="005B687B" w:rsidRDefault="00212460" w:rsidP="00212460">
      <w:pPr>
        <w:pStyle w:val="Odstavecseseznamem"/>
        <w:rPr>
          <w:rFonts w:ascii="Times New Roman" w:hAnsi="Times New Roman"/>
          <w:color w:val="000000" w:themeColor="text1"/>
          <w:sz w:val="24"/>
          <w:szCs w:val="24"/>
        </w:rPr>
      </w:pPr>
    </w:p>
    <w:p w14:paraId="35D67F8F" w14:textId="77777777" w:rsidR="00212460" w:rsidRPr="005B687B" w:rsidRDefault="00212460" w:rsidP="00212460">
      <w:pPr>
        <w:pStyle w:val="Odstavecseseznamem"/>
        <w:rPr>
          <w:rFonts w:ascii="Times New Roman" w:hAnsi="Times New Roman"/>
          <w:b/>
          <w:bCs/>
          <w:color w:val="000000" w:themeColor="text1"/>
          <w:sz w:val="24"/>
          <w:szCs w:val="24"/>
        </w:rPr>
      </w:pPr>
    </w:p>
    <w:p w14:paraId="00E85271" w14:textId="77777777" w:rsidR="00212460" w:rsidRPr="005B687B" w:rsidRDefault="00212460" w:rsidP="00212460">
      <w:pPr>
        <w:pStyle w:val="Odstavecseseznamem"/>
        <w:rPr>
          <w:rFonts w:ascii="Times New Roman" w:hAnsi="Times New Roman"/>
          <w:b/>
          <w:bCs/>
          <w:color w:val="000000" w:themeColor="text1"/>
          <w:sz w:val="24"/>
          <w:szCs w:val="24"/>
          <w:u w:val="single"/>
        </w:rPr>
      </w:pPr>
      <w:r w:rsidRPr="005B687B">
        <w:rPr>
          <w:rFonts w:ascii="Times New Roman" w:hAnsi="Times New Roman"/>
          <w:b/>
          <w:bCs/>
          <w:color w:val="000000" w:themeColor="text1"/>
          <w:sz w:val="24"/>
          <w:szCs w:val="24"/>
        </w:rPr>
        <w:t xml:space="preserve">7.2   </w:t>
      </w:r>
      <w:r w:rsidRPr="005B687B">
        <w:rPr>
          <w:rFonts w:ascii="Times New Roman" w:hAnsi="Times New Roman"/>
          <w:b/>
          <w:bCs/>
          <w:color w:val="000000" w:themeColor="text1"/>
          <w:sz w:val="24"/>
          <w:szCs w:val="24"/>
          <w:u w:val="single"/>
        </w:rPr>
        <w:t xml:space="preserve"> Systém péče o žáky s přiznanými podpůrnými opatřeními ve škole</w:t>
      </w:r>
    </w:p>
    <w:p w14:paraId="6BAF6315" w14:textId="77777777" w:rsidR="00212460" w:rsidRPr="005B687B" w:rsidRDefault="00212460" w:rsidP="00212460">
      <w:pPr>
        <w:pStyle w:val="Odstavecseseznamem"/>
        <w:rPr>
          <w:rFonts w:ascii="Times New Roman" w:hAnsi="Times New Roman"/>
          <w:b/>
          <w:bCs/>
          <w:color w:val="000000" w:themeColor="text1"/>
          <w:sz w:val="24"/>
          <w:szCs w:val="24"/>
          <w:u w:val="single"/>
        </w:rPr>
      </w:pPr>
    </w:p>
    <w:p w14:paraId="42791903" w14:textId="77777777" w:rsidR="00212460" w:rsidRPr="005B687B" w:rsidRDefault="00212460" w:rsidP="00212460">
      <w:pPr>
        <w:pStyle w:val="Odstavecseseznamem"/>
        <w:rPr>
          <w:rFonts w:ascii="Times New Roman" w:hAnsi="Times New Roman"/>
          <w:b/>
          <w:bCs/>
          <w:color w:val="000000" w:themeColor="text1"/>
          <w:sz w:val="24"/>
          <w:szCs w:val="24"/>
          <w:u w:val="single"/>
        </w:rPr>
      </w:pPr>
    </w:p>
    <w:p w14:paraId="3AC15B30" w14:textId="77777777" w:rsidR="00212460" w:rsidRPr="005B687B" w:rsidRDefault="00212460" w:rsidP="00212460">
      <w:pPr>
        <w:pStyle w:val="Odstavecseseznamem"/>
        <w:rPr>
          <w:rFonts w:ascii="Times New Roman" w:hAnsi="Times New Roman"/>
          <w:b/>
          <w:bCs/>
          <w:color w:val="000000" w:themeColor="text1"/>
          <w:sz w:val="24"/>
          <w:szCs w:val="24"/>
          <w:u w:val="single"/>
        </w:rPr>
      </w:pPr>
      <w:r w:rsidRPr="005B687B">
        <w:rPr>
          <w:rFonts w:ascii="Times New Roman" w:hAnsi="Times New Roman"/>
          <w:color w:val="000000" w:themeColor="text1"/>
          <w:sz w:val="24"/>
          <w:szCs w:val="24"/>
        </w:rPr>
        <w:t>Vzdělávání žáků se speciálními vzdělávacími potřebami uskutečňujeme formou individuální integrace do běžných tříd. Při diagnostikování speciálních vzdělávacích potřeb spolupracujeme se školskými poradenskými zařízeními.</w:t>
      </w:r>
    </w:p>
    <w:p w14:paraId="26D404C6" w14:textId="77777777" w:rsidR="00212460" w:rsidRPr="005B687B" w:rsidRDefault="00212460" w:rsidP="00212460">
      <w:pPr>
        <w:pStyle w:val="Odstavecseseznamem"/>
        <w:rPr>
          <w:rFonts w:ascii="Times New Roman" w:hAnsi="Times New Roman"/>
          <w:b/>
          <w:bCs/>
          <w:color w:val="000000" w:themeColor="text1"/>
          <w:sz w:val="24"/>
          <w:szCs w:val="24"/>
          <w:u w:val="single"/>
        </w:rPr>
      </w:pPr>
    </w:p>
    <w:p w14:paraId="2EC7EC95" w14:textId="77777777" w:rsidR="00212460" w:rsidRPr="005B687B" w:rsidRDefault="00212460" w:rsidP="00212460">
      <w:pPr>
        <w:pStyle w:val="Odstavecseseznamem"/>
        <w:rPr>
          <w:rFonts w:ascii="Times New Roman" w:hAnsi="Times New Roman"/>
          <w:color w:val="000000" w:themeColor="text1"/>
          <w:sz w:val="24"/>
          <w:szCs w:val="24"/>
          <w:u w:val="single"/>
        </w:rPr>
      </w:pPr>
    </w:p>
    <w:p w14:paraId="46CBE300" w14:textId="77777777" w:rsidR="00212460" w:rsidRPr="005B687B" w:rsidRDefault="00212460" w:rsidP="00212460">
      <w:pPr>
        <w:pStyle w:val="Odstavecseseznamem"/>
        <w:rPr>
          <w:rFonts w:ascii="Times New Roman" w:hAnsi="Times New Roman"/>
          <w:b/>
          <w:color w:val="000000" w:themeColor="text1"/>
          <w:sz w:val="24"/>
          <w:szCs w:val="24"/>
          <w:u w:val="single"/>
        </w:rPr>
      </w:pPr>
      <w:r w:rsidRPr="005B687B">
        <w:rPr>
          <w:rFonts w:ascii="Times New Roman" w:hAnsi="Times New Roman"/>
          <w:b/>
          <w:color w:val="000000" w:themeColor="text1"/>
          <w:sz w:val="24"/>
          <w:szCs w:val="24"/>
          <w:u w:val="single"/>
        </w:rPr>
        <w:t>Plán pedagogické podpory  - PLPP</w:t>
      </w:r>
    </w:p>
    <w:p w14:paraId="16D04CCC" w14:textId="77777777" w:rsidR="00212460" w:rsidRPr="005B687B" w:rsidRDefault="00212460" w:rsidP="00212460">
      <w:pPr>
        <w:pStyle w:val="Odstavecseseznamem"/>
        <w:rPr>
          <w:rFonts w:ascii="Times New Roman" w:hAnsi="Times New Roman"/>
          <w:color w:val="000000" w:themeColor="text1"/>
          <w:sz w:val="24"/>
          <w:szCs w:val="24"/>
          <w:u w:val="single"/>
        </w:rPr>
      </w:pPr>
    </w:p>
    <w:p w14:paraId="501EE0C3" w14:textId="77777777" w:rsidR="00212460" w:rsidRPr="005B687B" w:rsidRDefault="00212460" w:rsidP="00F2522D">
      <w:pPr>
        <w:pStyle w:val="Styl2"/>
        <w:numPr>
          <w:ilvl w:val="0"/>
          <w:numId w:val="217"/>
        </w:numPr>
        <w:rPr>
          <w:rFonts w:ascii="Times New Roman" w:hAnsi="Times New Roman"/>
          <w:color w:val="000000" w:themeColor="text1"/>
          <w:sz w:val="24"/>
          <w:szCs w:val="24"/>
        </w:rPr>
      </w:pPr>
      <w:r w:rsidRPr="005B687B">
        <w:rPr>
          <w:rFonts w:ascii="Times New Roman" w:hAnsi="Times New Roman"/>
          <w:color w:val="000000" w:themeColor="text1"/>
          <w:sz w:val="24"/>
          <w:szCs w:val="24"/>
        </w:rPr>
        <w:t xml:space="preserve">Při zjištění obtíží a speciálních vzdělávacích potřeb žáka informuje vyučující daného předmětu třídního učitele a výchovného poradce. </w:t>
      </w:r>
    </w:p>
    <w:p w14:paraId="4BA16A96" w14:textId="77777777" w:rsidR="00212460" w:rsidRPr="005B687B" w:rsidRDefault="00212460" w:rsidP="00F2522D">
      <w:pPr>
        <w:pStyle w:val="Styl2"/>
        <w:numPr>
          <w:ilvl w:val="0"/>
          <w:numId w:val="217"/>
        </w:numPr>
        <w:rPr>
          <w:rFonts w:ascii="Times New Roman" w:hAnsi="Times New Roman"/>
          <w:color w:val="000000" w:themeColor="text1"/>
          <w:sz w:val="24"/>
          <w:szCs w:val="24"/>
        </w:rPr>
      </w:pPr>
      <w:r w:rsidRPr="005B687B">
        <w:rPr>
          <w:rFonts w:ascii="Times New Roman" w:hAnsi="Times New Roman"/>
          <w:color w:val="000000" w:themeColor="text1"/>
          <w:sz w:val="24"/>
          <w:szCs w:val="24"/>
        </w:rPr>
        <w:t xml:space="preserve">Třídní učitel je zodpovědný za vytvoření plánu pedagogické podpory žáka (PLPP). Plán pedagogické podpory vytváří s metodickou podporou výchovného poradce. Na tvorbě PLPP se účastní i vyučující jiných předmětů. </w:t>
      </w:r>
    </w:p>
    <w:p w14:paraId="0A82DCDB" w14:textId="77777777" w:rsidR="00212460" w:rsidRPr="005B687B" w:rsidRDefault="00212460" w:rsidP="00F2522D">
      <w:pPr>
        <w:pStyle w:val="Styl2"/>
        <w:numPr>
          <w:ilvl w:val="0"/>
          <w:numId w:val="217"/>
        </w:numPr>
        <w:rPr>
          <w:rFonts w:ascii="Times New Roman" w:hAnsi="Times New Roman"/>
          <w:color w:val="000000" w:themeColor="text1"/>
          <w:sz w:val="24"/>
          <w:szCs w:val="24"/>
        </w:rPr>
      </w:pPr>
      <w:r w:rsidRPr="005B687B">
        <w:rPr>
          <w:rFonts w:ascii="Times New Roman" w:hAnsi="Times New Roman"/>
          <w:color w:val="000000" w:themeColor="text1"/>
          <w:sz w:val="24"/>
          <w:szCs w:val="24"/>
        </w:rPr>
        <w:t xml:space="preserve">S plánem pedagogické podpory seznámí škola žáka, zákonného zástupce žáka, všechny vyučující žáka a další pedagogické pracovníky podílející se na provádění tohoto plánu. Seznámení s PLPP jmenovaní potvrdí svým podpisem. </w:t>
      </w:r>
    </w:p>
    <w:p w14:paraId="595F614C" w14:textId="77777777" w:rsidR="00212460" w:rsidRPr="005B687B" w:rsidRDefault="00212460" w:rsidP="00F2522D">
      <w:pPr>
        <w:pStyle w:val="Styl2"/>
        <w:numPr>
          <w:ilvl w:val="0"/>
          <w:numId w:val="217"/>
        </w:numPr>
        <w:rPr>
          <w:rFonts w:ascii="Times New Roman" w:hAnsi="Times New Roman"/>
          <w:color w:val="000000" w:themeColor="text1"/>
          <w:sz w:val="24"/>
          <w:szCs w:val="24"/>
        </w:rPr>
      </w:pPr>
      <w:r w:rsidRPr="005B687B">
        <w:rPr>
          <w:rFonts w:ascii="Times New Roman" w:hAnsi="Times New Roman"/>
          <w:color w:val="000000" w:themeColor="text1"/>
          <w:sz w:val="24"/>
          <w:szCs w:val="24"/>
        </w:rPr>
        <w:t>Poskytování podpůrných opatření prvního stupně třídní učitel ve spolupráci s ostatními vyučujícími průběžně vyhodnocuje. V případě potřeby třídní učitel za metodické podpory výchovného poradce plán pedagogické podpory průběžně aktualizuje v souladu s vývojem speciálních vzdělávacích potřeb žáka. Nejpozději po 3 měsících od zahájení poskytování podpůrných opatření poskytovaných na základě plánu pedagogické podpory výchovný poradce vyhodnotí, zda podpůrná opatření vedou k naplnění stanovených cílů. Pokud se daná opatření ukáží jako nedostatečná, výchovný poradce doporučí zákonnému zástupci žáka využití poradenské pomoci školského poradenského zařízení.</w:t>
      </w:r>
    </w:p>
    <w:p w14:paraId="3B24931A" w14:textId="77777777" w:rsidR="00212460" w:rsidRPr="005B687B" w:rsidRDefault="00212460" w:rsidP="00F2522D">
      <w:pPr>
        <w:pStyle w:val="Styl2"/>
        <w:numPr>
          <w:ilvl w:val="0"/>
          <w:numId w:val="217"/>
        </w:numPr>
        <w:rPr>
          <w:rFonts w:ascii="Times New Roman" w:hAnsi="Times New Roman"/>
          <w:color w:val="000000" w:themeColor="text1"/>
          <w:sz w:val="24"/>
          <w:szCs w:val="24"/>
        </w:rPr>
      </w:pPr>
      <w:r w:rsidRPr="005B687B">
        <w:rPr>
          <w:rFonts w:ascii="Times New Roman" w:hAnsi="Times New Roman"/>
          <w:color w:val="000000" w:themeColor="text1"/>
          <w:sz w:val="24"/>
          <w:szCs w:val="24"/>
        </w:rPr>
        <w:t xml:space="preserve">Pokud jsou daná opatření dostatečná, pedagogičtí pracovníci nadále pokračují v jejich realizaci a úpravách dle potřeb žáka. </w:t>
      </w:r>
    </w:p>
    <w:p w14:paraId="052C14E8" w14:textId="77777777" w:rsidR="00212460" w:rsidRPr="005B687B" w:rsidRDefault="00212460" w:rsidP="00212460">
      <w:pPr>
        <w:rPr>
          <w:color w:val="000000" w:themeColor="text1"/>
        </w:rPr>
      </w:pPr>
    </w:p>
    <w:p w14:paraId="072AAE33" w14:textId="77777777" w:rsidR="00212460" w:rsidRPr="005B687B" w:rsidRDefault="00212460" w:rsidP="00212460">
      <w:pPr>
        <w:rPr>
          <w:color w:val="000000" w:themeColor="text1"/>
          <w:u w:val="single"/>
        </w:rPr>
      </w:pPr>
    </w:p>
    <w:p w14:paraId="0B698A8F" w14:textId="77777777" w:rsidR="00212460" w:rsidRPr="005B687B" w:rsidRDefault="00212460" w:rsidP="00212460">
      <w:pPr>
        <w:ind w:left="720"/>
        <w:rPr>
          <w:b/>
          <w:color w:val="000000" w:themeColor="text1"/>
          <w:u w:val="single"/>
        </w:rPr>
      </w:pPr>
      <w:r w:rsidRPr="005B687B">
        <w:rPr>
          <w:b/>
          <w:color w:val="000000" w:themeColor="text1"/>
          <w:u w:val="single"/>
        </w:rPr>
        <w:lastRenderedPageBreak/>
        <w:t>Individuální vzdělávací plán – IVP</w:t>
      </w:r>
    </w:p>
    <w:p w14:paraId="6AF553FB" w14:textId="77777777" w:rsidR="00212460" w:rsidRPr="005B687B" w:rsidRDefault="00212460" w:rsidP="00212460">
      <w:pPr>
        <w:ind w:left="720"/>
        <w:rPr>
          <w:color w:val="000000" w:themeColor="text1"/>
        </w:rPr>
      </w:pPr>
    </w:p>
    <w:p w14:paraId="60A3C1B0" w14:textId="77777777" w:rsidR="00212460" w:rsidRPr="005B687B" w:rsidRDefault="00212460" w:rsidP="00F2522D">
      <w:pPr>
        <w:pStyle w:val="Styl2"/>
        <w:numPr>
          <w:ilvl w:val="0"/>
          <w:numId w:val="218"/>
        </w:numPr>
        <w:rPr>
          <w:rFonts w:ascii="Times New Roman" w:hAnsi="Times New Roman"/>
          <w:color w:val="000000" w:themeColor="text1"/>
          <w:sz w:val="24"/>
          <w:szCs w:val="24"/>
        </w:rPr>
      </w:pPr>
      <w:r w:rsidRPr="005B687B">
        <w:rPr>
          <w:rFonts w:ascii="Times New Roman" w:hAnsi="Times New Roman"/>
          <w:color w:val="000000" w:themeColor="text1"/>
          <w:sz w:val="24"/>
          <w:szCs w:val="24"/>
        </w:rPr>
        <w:t>V případě, že opatření vyplývající z Plánu pedagogické podpory žáka nejsou dostačující, výchovný poradce doporučí zákonnému zástupci žáka návštěvu školského poradenského zařízení.</w:t>
      </w:r>
    </w:p>
    <w:p w14:paraId="054A605F" w14:textId="77777777" w:rsidR="00212460" w:rsidRPr="005B687B" w:rsidRDefault="00212460" w:rsidP="00F2522D">
      <w:pPr>
        <w:pStyle w:val="Styl2"/>
        <w:numPr>
          <w:ilvl w:val="0"/>
          <w:numId w:val="218"/>
        </w:numPr>
        <w:rPr>
          <w:rFonts w:ascii="Times New Roman" w:hAnsi="Times New Roman"/>
          <w:color w:val="000000" w:themeColor="text1"/>
          <w:sz w:val="24"/>
          <w:szCs w:val="24"/>
        </w:rPr>
      </w:pPr>
      <w:r w:rsidRPr="005B687B">
        <w:rPr>
          <w:rFonts w:ascii="Times New Roman" w:hAnsi="Times New Roman"/>
          <w:color w:val="000000" w:themeColor="text1"/>
          <w:sz w:val="24"/>
          <w:szCs w:val="24"/>
        </w:rPr>
        <w:t>Škola bezodkladně předá Plán pedagogické podpory školskému poradenskému zařízení.</w:t>
      </w:r>
    </w:p>
    <w:p w14:paraId="115FD16A" w14:textId="77777777" w:rsidR="00212460" w:rsidRPr="005B687B" w:rsidRDefault="00212460" w:rsidP="00F2522D">
      <w:pPr>
        <w:pStyle w:val="Styl2"/>
        <w:numPr>
          <w:ilvl w:val="0"/>
          <w:numId w:val="218"/>
        </w:numPr>
        <w:rPr>
          <w:rFonts w:ascii="Times New Roman" w:hAnsi="Times New Roman"/>
          <w:color w:val="000000" w:themeColor="text1"/>
          <w:sz w:val="24"/>
          <w:szCs w:val="24"/>
        </w:rPr>
      </w:pPr>
      <w:r w:rsidRPr="005B687B">
        <w:rPr>
          <w:rFonts w:ascii="Times New Roman" w:hAnsi="Times New Roman"/>
          <w:color w:val="000000" w:themeColor="text1"/>
          <w:sz w:val="24"/>
          <w:szCs w:val="24"/>
        </w:rPr>
        <w:t>Pokud školské poradenské zařízení doporučí vzdělávání žáka dle individuálního vzdělávacího plánu, zákonný zástupce podá žádost o vzdělávání podle individuálního vzdělávacího plánu. Ředitel školy žádost posoudí a v případě vyhovění žádosti zajistí zpracování IVP.</w:t>
      </w:r>
    </w:p>
    <w:p w14:paraId="23F18C20" w14:textId="77777777" w:rsidR="00212460" w:rsidRPr="005B687B" w:rsidRDefault="00212460" w:rsidP="00F2522D">
      <w:pPr>
        <w:pStyle w:val="Styl2"/>
        <w:numPr>
          <w:ilvl w:val="0"/>
          <w:numId w:val="218"/>
        </w:numPr>
        <w:rPr>
          <w:rFonts w:ascii="Times New Roman" w:hAnsi="Times New Roman"/>
          <w:color w:val="000000" w:themeColor="text1"/>
          <w:sz w:val="24"/>
          <w:szCs w:val="24"/>
        </w:rPr>
      </w:pPr>
      <w:r w:rsidRPr="005B687B">
        <w:rPr>
          <w:rFonts w:ascii="Times New Roman" w:hAnsi="Times New Roman"/>
          <w:color w:val="000000" w:themeColor="text1"/>
          <w:sz w:val="24"/>
          <w:szCs w:val="24"/>
        </w:rPr>
        <w:t>Za tvorbu IVP, spolupráci se školským poradenským zařízením a spolupráci se zákonnými zástupci je odpovědný výchovný poradce. IVP vytváří třídní učitel ve spolupráci s vyučujícími dotčených předmětů, podklady kontroluje a konzultuje se školským poradenským zařízením výchovný poradce. IVP vzniká bez zbytečného odkladu, nejpozději do 1 měsíce od obdržení doporučení.</w:t>
      </w:r>
    </w:p>
    <w:p w14:paraId="04997F72" w14:textId="77777777" w:rsidR="00212460" w:rsidRPr="005B687B" w:rsidRDefault="00212460" w:rsidP="00F2522D">
      <w:pPr>
        <w:pStyle w:val="Styl2"/>
        <w:numPr>
          <w:ilvl w:val="0"/>
          <w:numId w:val="218"/>
        </w:numPr>
        <w:rPr>
          <w:rFonts w:ascii="Times New Roman" w:hAnsi="Times New Roman"/>
          <w:color w:val="000000" w:themeColor="text1"/>
          <w:sz w:val="24"/>
          <w:szCs w:val="24"/>
        </w:rPr>
      </w:pPr>
      <w:r w:rsidRPr="005B687B">
        <w:rPr>
          <w:rFonts w:ascii="Times New Roman" w:hAnsi="Times New Roman"/>
          <w:color w:val="000000" w:themeColor="text1"/>
          <w:sz w:val="24"/>
          <w:szCs w:val="24"/>
        </w:rPr>
        <w:t>S IVP jsou seznámeni všichni vyučující, žák a zákonný zástupce žáka.</w:t>
      </w:r>
    </w:p>
    <w:p w14:paraId="0FBAE766" w14:textId="77777777" w:rsidR="00212460" w:rsidRPr="005B687B" w:rsidRDefault="00212460" w:rsidP="00F2522D">
      <w:pPr>
        <w:pStyle w:val="Styl2"/>
        <w:numPr>
          <w:ilvl w:val="0"/>
          <w:numId w:val="218"/>
        </w:numPr>
        <w:rPr>
          <w:rFonts w:ascii="Times New Roman" w:hAnsi="Times New Roman"/>
          <w:color w:val="000000" w:themeColor="text1"/>
          <w:sz w:val="24"/>
          <w:szCs w:val="24"/>
        </w:rPr>
      </w:pPr>
      <w:r w:rsidRPr="005B687B">
        <w:rPr>
          <w:rFonts w:ascii="Times New Roman" w:hAnsi="Times New Roman"/>
          <w:color w:val="000000" w:themeColor="text1"/>
          <w:sz w:val="24"/>
          <w:szCs w:val="24"/>
        </w:rPr>
        <w:t>Zákonný zástupce stvrdí seznámení s IVP podpisem informovaného souhlasu. Ostatní zúčastnění IVP podepíší.</w:t>
      </w:r>
    </w:p>
    <w:p w14:paraId="104BE343" w14:textId="77777777" w:rsidR="00212460" w:rsidRPr="005B687B" w:rsidRDefault="00212460" w:rsidP="00F2522D">
      <w:pPr>
        <w:pStyle w:val="Styl2"/>
        <w:numPr>
          <w:ilvl w:val="0"/>
          <w:numId w:val="218"/>
        </w:numPr>
        <w:rPr>
          <w:rFonts w:ascii="Times New Roman" w:hAnsi="Times New Roman"/>
          <w:color w:val="000000" w:themeColor="text1"/>
          <w:sz w:val="24"/>
          <w:szCs w:val="24"/>
        </w:rPr>
      </w:pPr>
      <w:r w:rsidRPr="005B687B">
        <w:rPr>
          <w:rFonts w:ascii="Times New Roman" w:hAnsi="Times New Roman"/>
          <w:color w:val="000000" w:themeColor="text1"/>
          <w:sz w:val="24"/>
          <w:szCs w:val="24"/>
        </w:rPr>
        <w:t xml:space="preserve">Poskytování podpůrných opatření třídní učitel ve spolupráci s ostatními vyučujícími průběžně vyhodnocuje. V případě potřeby učitel daného předmětu za metodické podpory výchovného poradce individuální vzdělávací plán průběžně aktualizuje v souladu s vývojem speciálních vzdělávacích potřeb žáka. </w:t>
      </w:r>
    </w:p>
    <w:p w14:paraId="4A5A4573" w14:textId="77777777" w:rsidR="00212460" w:rsidRPr="005B687B" w:rsidRDefault="00212460" w:rsidP="00F2522D">
      <w:pPr>
        <w:pStyle w:val="Styl2"/>
        <w:numPr>
          <w:ilvl w:val="0"/>
          <w:numId w:val="218"/>
        </w:numPr>
        <w:rPr>
          <w:rFonts w:ascii="Times New Roman" w:hAnsi="Times New Roman"/>
          <w:color w:val="000000" w:themeColor="text1"/>
          <w:sz w:val="24"/>
          <w:szCs w:val="24"/>
        </w:rPr>
      </w:pPr>
      <w:r w:rsidRPr="005B687B">
        <w:rPr>
          <w:rFonts w:ascii="Times New Roman" w:hAnsi="Times New Roman"/>
          <w:color w:val="000000" w:themeColor="text1"/>
          <w:sz w:val="24"/>
          <w:szCs w:val="24"/>
        </w:rPr>
        <w:t>Školské poradenské zařízení 1x ročně vyhodnocuje naplňování individuálního vzdělávacího plánu.</w:t>
      </w:r>
    </w:p>
    <w:p w14:paraId="04272AE4" w14:textId="77777777" w:rsidR="00212460" w:rsidRPr="005B687B" w:rsidRDefault="00212460" w:rsidP="00F2522D">
      <w:pPr>
        <w:pStyle w:val="Styl2"/>
        <w:numPr>
          <w:ilvl w:val="0"/>
          <w:numId w:val="218"/>
        </w:numPr>
        <w:rPr>
          <w:rFonts w:ascii="Times New Roman" w:hAnsi="Times New Roman"/>
          <w:color w:val="000000" w:themeColor="text1"/>
          <w:sz w:val="24"/>
          <w:szCs w:val="24"/>
        </w:rPr>
      </w:pPr>
      <w:r w:rsidRPr="005B687B">
        <w:rPr>
          <w:rFonts w:ascii="Times New Roman" w:hAnsi="Times New Roman"/>
          <w:color w:val="000000" w:themeColor="text1"/>
          <w:sz w:val="24"/>
          <w:szCs w:val="24"/>
        </w:rPr>
        <w:t xml:space="preserve">Pokud jsou daná opatření dostatečná, pedagogičtí pracovníci nadále pokračují v jejich realizaci a úpravách dle potřeb žáka. </w:t>
      </w:r>
    </w:p>
    <w:p w14:paraId="6DA525B2" w14:textId="77777777" w:rsidR="00212460" w:rsidRPr="005B687B" w:rsidRDefault="00212460" w:rsidP="00F2522D">
      <w:pPr>
        <w:pStyle w:val="Styl2"/>
        <w:numPr>
          <w:ilvl w:val="0"/>
          <w:numId w:val="218"/>
        </w:numPr>
        <w:rPr>
          <w:rFonts w:ascii="Times New Roman" w:hAnsi="Times New Roman"/>
          <w:color w:val="000000" w:themeColor="text1"/>
          <w:sz w:val="24"/>
          <w:szCs w:val="24"/>
        </w:rPr>
      </w:pPr>
      <w:r w:rsidRPr="005B687B">
        <w:rPr>
          <w:rFonts w:ascii="Times New Roman" w:hAnsi="Times New Roman"/>
          <w:color w:val="000000" w:themeColor="text1"/>
          <w:sz w:val="24"/>
          <w:szCs w:val="24"/>
        </w:rPr>
        <w:t>Stejný postup platí, i pokud zákonný zástupce žáka vyhledal pomoc školského poradenského zařízení i bez vyzvání školy</w:t>
      </w:r>
    </w:p>
    <w:p w14:paraId="73A418B2" w14:textId="77777777" w:rsidR="00212460" w:rsidRPr="005B687B" w:rsidRDefault="00212460" w:rsidP="00212460">
      <w:pPr>
        <w:rPr>
          <w:rFonts w:ascii="Calibri" w:hAnsi="Calibri"/>
          <w:color w:val="000000" w:themeColor="text1"/>
          <w:spacing w:val="-1"/>
          <w:sz w:val="22"/>
          <w:szCs w:val="22"/>
        </w:rPr>
      </w:pPr>
    </w:p>
    <w:p w14:paraId="79544864" w14:textId="77777777" w:rsidR="00212460" w:rsidRPr="005B687B" w:rsidRDefault="00212460" w:rsidP="00212460">
      <w:pPr>
        <w:pStyle w:val="Odstavecseseznamem"/>
        <w:rPr>
          <w:color w:val="000000" w:themeColor="text1"/>
          <w:u w:val="single"/>
        </w:rPr>
      </w:pPr>
    </w:p>
    <w:p w14:paraId="316A1B8A" w14:textId="77777777" w:rsidR="00212460" w:rsidRPr="005B687B" w:rsidRDefault="00212460" w:rsidP="00212460">
      <w:pPr>
        <w:pStyle w:val="Odstavecseseznamem"/>
        <w:rPr>
          <w:rFonts w:ascii="Times New Roman" w:hAnsi="Times New Roman"/>
          <w:b/>
          <w:color w:val="000000" w:themeColor="text1"/>
          <w:sz w:val="24"/>
          <w:szCs w:val="24"/>
          <w:u w:val="single"/>
        </w:rPr>
      </w:pPr>
      <w:r w:rsidRPr="005B687B">
        <w:rPr>
          <w:rFonts w:ascii="Times New Roman" w:hAnsi="Times New Roman"/>
          <w:b/>
          <w:color w:val="000000" w:themeColor="text1"/>
          <w:sz w:val="24"/>
          <w:szCs w:val="24"/>
          <w:u w:val="single"/>
        </w:rPr>
        <w:t>Úprava očekávaných výstupů stanovených ŠVP</w:t>
      </w:r>
    </w:p>
    <w:p w14:paraId="4EAF56AC" w14:textId="77777777" w:rsidR="00212460" w:rsidRPr="005B687B" w:rsidRDefault="00212460" w:rsidP="00212460">
      <w:pPr>
        <w:pStyle w:val="Odstavecseseznamem"/>
        <w:rPr>
          <w:rFonts w:ascii="Times New Roman" w:hAnsi="Times New Roman"/>
          <w:color w:val="000000" w:themeColor="text1"/>
          <w:sz w:val="24"/>
          <w:szCs w:val="24"/>
          <w:u w:val="single"/>
        </w:rPr>
      </w:pPr>
    </w:p>
    <w:p w14:paraId="379CE0A6" w14:textId="77777777" w:rsidR="00212460" w:rsidRPr="005B687B" w:rsidRDefault="00212460" w:rsidP="00212460">
      <w:pPr>
        <w:pStyle w:val="Odstavecseseznamem"/>
        <w:rPr>
          <w:rFonts w:ascii="Times New Roman" w:hAnsi="Times New Roman"/>
          <w:color w:val="000000" w:themeColor="text1"/>
          <w:sz w:val="24"/>
          <w:szCs w:val="24"/>
        </w:rPr>
      </w:pPr>
      <w:r w:rsidRPr="005B687B">
        <w:rPr>
          <w:rFonts w:ascii="Times New Roman" w:hAnsi="Times New Roman"/>
          <w:color w:val="000000" w:themeColor="text1"/>
          <w:sz w:val="24"/>
          <w:szCs w:val="24"/>
        </w:rPr>
        <w:t>Na úrovni IVP dle doporučení ŠPZ v rámci podpůrných opatření upravíme očekávané výstupy stanovené ŠVP(minimální doporučená úroveň), případně upravíme vzdělávací obsah tak, aby byl zajištěn soulad mezi vzdělávacími požadavky a skutečnými možnostmi žáků.</w:t>
      </w:r>
    </w:p>
    <w:p w14:paraId="186303D1" w14:textId="77777777" w:rsidR="00212460" w:rsidRPr="005B687B" w:rsidRDefault="00212460" w:rsidP="00212460">
      <w:pPr>
        <w:pStyle w:val="Odstavecseseznamem"/>
        <w:rPr>
          <w:rFonts w:ascii="Times New Roman" w:hAnsi="Times New Roman"/>
          <w:color w:val="000000" w:themeColor="text1"/>
          <w:sz w:val="24"/>
          <w:szCs w:val="24"/>
        </w:rPr>
      </w:pPr>
    </w:p>
    <w:p w14:paraId="299635A7" w14:textId="77777777" w:rsidR="00212460" w:rsidRPr="005B687B" w:rsidRDefault="00212460" w:rsidP="00212460">
      <w:pPr>
        <w:pStyle w:val="Odstavecseseznamem"/>
        <w:rPr>
          <w:rFonts w:ascii="Times New Roman" w:hAnsi="Times New Roman"/>
          <w:color w:val="000000" w:themeColor="text1"/>
          <w:sz w:val="24"/>
          <w:szCs w:val="24"/>
        </w:rPr>
      </w:pPr>
    </w:p>
    <w:p w14:paraId="02952183" w14:textId="77777777" w:rsidR="00212460" w:rsidRPr="005B687B" w:rsidRDefault="00212460" w:rsidP="00212460">
      <w:pPr>
        <w:pStyle w:val="Odstavecseseznamem"/>
        <w:rPr>
          <w:rFonts w:ascii="Times New Roman" w:hAnsi="Times New Roman"/>
          <w:color w:val="000000" w:themeColor="text1"/>
          <w:sz w:val="24"/>
          <w:szCs w:val="24"/>
        </w:rPr>
      </w:pPr>
    </w:p>
    <w:p w14:paraId="2E3349E6" w14:textId="77777777" w:rsidR="00212460" w:rsidRPr="005B687B" w:rsidRDefault="00212460" w:rsidP="00212460">
      <w:pPr>
        <w:pStyle w:val="Odstavecseseznamem"/>
        <w:rPr>
          <w:rFonts w:ascii="Times New Roman" w:hAnsi="Times New Roman"/>
          <w:b/>
          <w:bCs/>
          <w:color w:val="000000" w:themeColor="text1"/>
          <w:sz w:val="24"/>
          <w:szCs w:val="24"/>
          <w:u w:val="single"/>
        </w:rPr>
      </w:pPr>
      <w:r w:rsidRPr="005B687B">
        <w:rPr>
          <w:rFonts w:ascii="Times New Roman" w:hAnsi="Times New Roman"/>
          <w:b/>
          <w:bCs/>
          <w:color w:val="000000" w:themeColor="text1"/>
          <w:sz w:val="24"/>
          <w:szCs w:val="24"/>
        </w:rPr>
        <w:t xml:space="preserve">7.3   </w:t>
      </w:r>
      <w:r w:rsidRPr="005B687B">
        <w:rPr>
          <w:rFonts w:ascii="Times New Roman" w:hAnsi="Times New Roman"/>
          <w:b/>
          <w:bCs/>
          <w:color w:val="000000" w:themeColor="text1"/>
          <w:sz w:val="24"/>
          <w:szCs w:val="24"/>
          <w:u w:val="single"/>
        </w:rPr>
        <w:t>Podmínky vzdělávání žáků s přiznanými podpůrnými opatřeními</w:t>
      </w:r>
    </w:p>
    <w:p w14:paraId="00A6D5F3" w14:textId="77777777" w:rsidR="00212460" w:rsidRPr="005B687B" w:rsidRDefault="00212460" w:rsidP="00212460">
      <w:pPr>
        <w:pStyle w:val="Odstavecseseznamem"/>
        <w:rPr>
          <w:rFonts w:ascii="Times New Roman" w:hAnsi="Times New Roman"/>
          <w:color w:val="000000" w:themeColor="text1"/>
          <w:sz w:val="24"/>
          <w:szCs w:val="24"/>
        </w:rPr>
      </w:pPr>
    </w:p>
    <w:p w14:paraId="1B6A8A25" w14:textId="77777777" w:rsidR="00212460" w:rsidRPr="005B687B" w:rsidRDefault="00212460" w:rsidP="00212460">
      <w:pPr>
        <w:pStyle w:val="Odstavecseseznamem"/>
        <w:rPr>
          <w:rFonts w:ascii="Times New Roman" w:hAnsi="Times New Roman"/>
          <w:color w:val="000000" w:themeColor="text1"/>
          <w:sz w:val="24"/>
          <w:szCs w:val="24"/>
        </w:rPr>
      </w:pPr>
    </w:p>
    <w:p w14:paraId="61427021" w14:textId="77777777" w:rsidR="00212460" w:rsidRPr="005B687B" w:rsidRDefault="00212460" w:rsidP="00212460">
      <w:pPr>
        <w:pStyle w:val="Odstavecseseznamem"/>
        <w:rPr>
          <w:rFonts w:ascii="Times New Roman" w:hAnsi="Times New Roman"/>
          <w:color w:val="000000" w:themeColor="text1"/>
          <w:sz w:val="24"/>
          <w:szCs w:val="24"/>
        </w:rPr>
      </w:pPr>
      <w:r w:rsidRPr="005B687B">
        <w:rPr>
          <w:rFonts w:ascii="Times New Roman" w:hAnsi="Times New Roman"/>
          <w:color w:val="000000" w:themeColor="text1"/>
          <w:sz w:val="24"/>
          <w:szCs w:val="24"/>
        </w:rPr>
        <w:t>Jako podpůrná opatření pro žáky se SVP jsou v naší škole využívána podle doporučení ŠPZ a přiznaného stupně podpory zejména:</w:t>
      </w:r>
    </w:p>
    <w:p w14:paraId="4CD47A4A" w14:textId="391A5271" w:rsidR="00212460" w:rsidRDefault="00212460" w:rsidP="00212460">
      <w:pPr>
        <w:pStyle w:val="Odstavecseseznamem"/>
        <w:rPr>
          <w:color w:val="000000" w:themeColor="text1"/>
        </w:rPr>
      </w:pPr>
    </w:p>
    <w:p w14:paraId="41D996A3" w14:textId="77777777" w:rsidR="00C73D9A" w:rsidRPr="005B687B" w:rsidRDefault="00C73D9A" w:rsidP="00212460">
      <w:pPr>
        <w:pStyle w:val="Odstavecseseznamem"/>
        <w:rPr>
          <w:color w:val="000000" w:themeColor="text1"/>
        </w:rPr>
      </w:pPr>
    </w:p>
    <w:p w14:paraId="0E645861" w14:textId="77777777" w:rsidR="00212460" w:rsidRPr="005B687B" w:rsidRDefault="00212460" w:rsidP="00212460">
      <w:pPr>
        <w:rPr>
          <w:b/>
          <w:color w:val="000000" w:themeColor="text1"/>
          <w:u w:val="single"/>
        </w:rPr>
      </w:pPr>
      <w:r w:rsidRPr="005B687B">
        <w:rPr>
          <w:b/>
          <w:color w:val="000000" w:themeColor="text1"/>
          <w:u w:val="single"/>
        </w:rPr>
        <w:lastRenderedPageBreak/>
        <w:t>Metody výuky (pedagogické postupy)</w:t>
      </w:r>
    </w:p>
    <w:p w14:paraId="3A9F3F81" w14:textId="77777777" w:rsidR="00212460" w:rsidRPr="005B687B" w:rsidRDefault="00212460" w:rsidP="00212460">
      <w:pPr>
        <w:pStyle w:val="Odstavecseseznamem"/>
        <w:rPr>
          <w:color w:val="000000" w:themeColor="text1"/>
        </w:rPr>
      </w:pPr>
    </w:p>
    <w:p w14:paraId="0A540F88" w14:textId="77777777" w:rsidR="00212460" w:rsidRPr="005B687B" w:rsidRDefault="00212460" w:rsidP="00F2522D">
      <w:pPr>
        <w:pStyle w:val="Bezmezer"/>
        <w:numPr>
          <w:ilvl w:val="0"/>
          <w:numId w:val="202"/>
        </w:numPr>
        <w:rPr>
          <w:color w:val="000000" w:themeColor="text1"/>
        </w:rPr>
      </w:pPr>
      <w:r w:rsidRPr="005B687B">
        <w:rPr>
          <w:color w:val="000000" w:themeColor="text1"/>
        </w:rPr>
        <w:t>Podpora poznávacích</w:t>
      </w:r>
      <w:r w:rsidRPr="005B687B">
        <w:rPr>
          <w:color w:val="000000" w:themeColor="text1"/>
          <w:spacing w:val="35"/>
        </w:rPr>
        <w:t xml:space="preserve"> </w:t>
      </w:r>
      <w:r w:rsidRPr="005B687B">
        <w:rPr>
          <w:color w:val="000000" w:themeColor="text1"/>
        </w:rPr>
        <w:t>procesů</w:t>
      </w:r>
      <w:r w:rsidRPr="005B687B">
        <w:rPr>
          <w:color w:val="000000" w:themeColor="text1"/>
          <w:spacing w:val="27"/>
        </w:rPr>
        <w:t xml:space="preserve"> </w:t>
      </w:r>
      <w:r w:rsidRPr="005B687B">
        <w:rPr>
          <w:color w:val="000000" w:themeColor="text1"/>
        </w:rPr>
        <w:t>žáka (osvojování učiva, rozvoj myš</w:t>
      </w:r>
      <w:r w:rsidRPr="005B687B">
        <w:rPr>
          <w:color w:val="000000" w:themeColor="text1"/>
          <w:spacing w:val="1"/>
        </w:rPr>
        <w:t>l</w:t>
      </w:r>
      <w:r w:rsidRPr="005B687B">
        <w:rPr>
          <w:color w:val="000000" w:themeColor="text1"/>
        </w:rPr>
        <w:t>en</w:t>
      </w:r>
      <w:r w:rsidRPr="005B687B">
        <w:rPr>
          <w:color w:val="000000" w:themeColor="text1"/>
          <w:spacing w:val="-8"/>
        </w:rPr>
        <w:t>í</w:t>
      </w:r>
      <w:r w:rsidRPr="005B687B">
        <w:rPr>
          <w:color w:val="000000" w:themeColor="text1"/>
        </w:rPr>
        <w:t>, pozornosti, paměti).</w:t>
      </w:r>
    </w:p>
    <w:p w14:paraId="55E49BD0" w14:textId="77777777" w:rsidR="00212460" w:rsidRPr="005B687B" w:rsidRDefault="00212460" w:rsidP="00F2522D">
      <w:pPr>
        <w:pStyle w:val="Bezmezer"/>
        <w:numPr>
          <w:ilvl w:val="0"/>
          <w:numId w:val="202"/>
        </w:numPr>
        <w:rPr>
          <w:color w:val="000000" w:themeColor="text1"/>
        </w:rPr>
      </w:pPr>
      <w:r w:rsidRPr="005B687B">
        <w:rPr>
          <w:color w:val="000000" w:themeColor="text1"/>
        </w:rPr>
        <w:t>Rozvíjení a podpora</w:t>
      </w:r>
      <w:r w:rsidRPr="005B687B">
        <w:rPr>
          <w:color w:val="000000" w:themeColor="text1"/>
          <w:spacing w:val="-5"/>
        </w:rPr>
        <w:t xml:space="preserve"> osobních specifických učebních stylů</w:t>
      </w:r>
      <w:r w:rsidRPr="005B687B">
        <w:rPr>
          <w:color w:val="000000" w:themeColor="text1"/>
          <w:spacing w:val="-15"/>
        </w:rPr>
        <w:t xml:space="preserve"> </w:t>
      </w:r>
      <w:r w:rsidRPr="005B687B">
        <w:rPr>
          <w:color w:val="000000" w:themeColor="text1"/>
        </w:rPr>
        <w:t>žáka.</w:t>
      </w:r>
    </w:p>
    <w:p w14:paraId="3E3A5860" w14:textId="77777777" w:rsidR="00212460" w:rsidRPr="005B687B" w:rsidRDefault="00212460" w:rsidP="00F2522D">
      <w:pPr>
        <w:pStyle w:val="Bezmezer"/>
        <w:numPr>
          <w:ilvl w:val="0"/>
          <w:numId w:val="202"/>
        </w:numPr>
        <w:rPr>
          <w:color w:val="000000" w:themeColor="text1"/>
        </w:rPr>
      </w:pPr>
      <w:r w:rsidRPr="005B687B">
        <w:rPr>
          <w:color w:val="000000" w:themeColor="text1"/>
        </w:rPr>
        <w:t>Respektování míry</w:t>
      </w:r>
      <w:r w:rsidRPr="005B687B">
        <w:rPr>
          <w:color w:val="000000" w:themeColor="text1"/>
          <w:spacing w:val="-14"/>
        </w:rPr>
        <w:t xml:space="preserve"> </w:t>
      </w:r>
      <w:r w:rsidRPr="005B687B">
        <w:rPr>
          <w:color w:val="000000" w:themeColor="text1"/>
        </w:rPr>
        <w:t>nadání</w:t>
      </w:r>
      <w:r w:rsidRPr="005B687B">
        <w:rPr>
          <w:color w:val="000000" w:themeColor="text1"/>
          <w:spacing w:val="-13"/>
        </w:rPr>
        <w:t xml:space="preserve"> </w:t>
      </w:r>
      <w:r w:rsidRPr="005B687B">
        <w:rPr>
          <w:color w:val="000000" w:themeColor="text1"/>
        </w:rPr>
        <w:t>žáka a</w:t>
      </w:r>
      <w:r w:rsidRPr="005B687B">
        <w:rPr>
          <w:color w:val="000000" w:themeColor="text1"/>
          <w:spacing w:val="-14"/>
        </w:rPr>
        <w:t xml:space="preserve"> </w:t>
      </w:r>
      <w:r w:rsidRPr="005B687B">
        <w:rPr>
          <w:color w:val="000000" w:themeColor="text1"/>
        </w:rPr>
        <w:t>jeho</w:t>
      </w:r>
      <w:r w:rsidRPr="005B687B">
        <w:rPr>
          <w:color w:val="000000" w:themeColor="text1"/>
          <w:spacing w:val="11"/>
        </w:rPr>
        <w:t xml:space="preserve"> </w:t>
      </w:r>
      <w:r w:rsidRPr="005B687B">
        <w:rPr>
          <w:color w:val="000000" w:themeColor="text1"/>
        </w:rPr>
        <w:t>specifika.</w:t>
      </w:r>
    </w:p>
    <w:p w14:paraId="5F5D1E3C" w14:textId="77777777" w:rsidR="00212460" w:rsidRPr="005B687B" w:rsidRDefault="00212460" w:rsidP="00F2522D">
      <w:pPr>
        <w:pStyle w:val="Bezmezer"/>
        <w:numPr>
          <w:ilvl w:val="0"/>
          <w:numId w:val="202"/>
        </w:numPr>
        <w:rPr>
          <w:color w:val="000000" w:themeColor="text1"/>
        </w:rPr>
      </w:pPr>
      <w:r w:rsidRPr="005B687B">
        <w:rPr>
          <w:color w:val="000000" w:themeColor="text1"/>
        </w:rPr>
        <w:t>Orientace</w:t>
      </w:r>
      <w:r w:rsidRPr="005B687B">
        <w:rPr>
          <w:color w:val="000000" w:themeColor="text1"/>
          <w:spacing w:val="31"/>
        </w:rPr>
        <w:t xml:space="preserve"> </w:t>
      </w:r>
      <w:r w:rsidRPr="005B687B">
        <w:rPr>
          <w:color w:val="000000" w:themeColor="text1"/>
        </w:rPr>
        <w:t>na</w:t>
      </w:r>
      <w:r w:rsidRPr="005B687B">
        <w:rPr>
          <w:color w:val="000000" w:themeColor="text1"/>
          <w:spacing w:val="23"/>
        </w:rPr>
        <w:t xml:space="preserve"> </w:t>
      </w:r>
      <w:r w:rsidRPr="005B687B">
        <w:rPr>
          <w:color w:val="000000" w:themeColor="text1"/>
        </w:rPr>
        <w:t>rozvíjení</w:t>
      </w:r>
      <w:r w:rsidRPr="005B687B">
        <w:rPr>
          <w:color w:val="000000" w:themeColor="text1"/>
          <w:spacing w:val="29"/>
        </w:rPr>
        <w:t xml:space="preserve"> </w:t>
      </w:r>
      <w:r w:rsidRPr="005B687B">
        <w:rPr>
          <w:color w:val="000000" w:themeColor="text1"/>
        </w:rPr>
        <w:t>informačně</w:t>
      </w:r>
      <w:r w:rsidRPr="005B687B">
        <w:rPr>
          <w:color w:val="000000" w:themeColor="text1"/>
          <w:spacing w:val="35"/>
        </w:rPr>
        <w:t xml:space="preserve"> </w:t>
      </w:r>
      <w:r w:rsidRPr="005B687B">
        <w:rPr>
          <w:color w:val="000000" w:themeColor="text1"/>
          <w:spacing w:val="-1"/>
        </w:rPr>
        <w:t>receptivních</w:t>
      </w:r>
      <w:r w:rsidRPr="005B687B">
        <w:rPr>
          <w:color w:val="000000" w:themeColor="text1"/>
          <w:spacing w:val="21"/>
        </w:rPr>
        <w:t xml:space="preserve"> </w:t>
      </w:r>
      <w:r w:rsidRPr="005B687B">
        <w:rPr>
          <w:color w:val="000000" w:themeColor="text1"/>
        </w:rPr>
        <w:t>metod</w:t>
      </w:r>
      <w:r w:rsidRPr="005B687B">
        <w:rPr>
          <w:color w:val="000000" w:themeColor="text1"/>
          <w:spacing w:val="11"/>
        </w:rPr>
        <w:t xml:space="preserve"> </w:t>
      </w:r>
      <w:r w:rsidRPr="005B687B">
        <w:rPr>
          <w:color w:val="000000" w:themeColor="text1"/>
        </w:rPr>
        <w:t>zaměřených</w:t>
      </w:r>
      <w:r w:rsidRPr="005B687B">
        <w:rPr>
          <w:color w:val="000000" w:themeColor="text1"/>
          <w:spacing w:val="42"/>
        </w:rPr>
        <w:t xml:space="preserve"> </w:t>
      </w:r>
      <w:r w:rsidRPr="005B687B">
        <w:rPr>
          <w:color w:val="000000" w:themeColor="text1"/>
        </w:rPr>
        <w:t>na</w:t>
      </w:r>
      <w:r w:rsidRPr="005B687B">
        <w:rPr>
          <w:color w:val="000000" w:themeColor="text1"/>
          <w:spacing w:val="12"/>
        </w:rPr>
        <w:t xml:space="preserve"> </w:t>
      </w:r>
      <w:r w:rsidRPr="005B687B">
        <w:rPr>
          <w:color w:val="000000" w:themeColor="text1"/>
        </w:rPr>
        <w:t>rozvoj</w:t>
      </w:r>
      <w:r w:rsidRPr="005B687B">
        <w:rPr>
          <w:color w:val="000000" w:themeColor="text1"/>
          <w:spacing w:val="11"/>
        </w:rPr>
        <w:t xml:space="preserve"> </w:t>
      </w:r>
      <w:r w:rsidRPr="005B687B">
        <w:rPr>
          <w:color w:val="000000" w:themeColor="text1"/>
        </w:rPr>
        <w:t>vnímání, na</w:t>
      </w:r>
      <w:r w:rsidRPr="005B687B">
        <w:rPr>
          <w:color w:val="000000" w:themeColor="text1"/>
          <w:spacing w:val="22"/>
        </w:rPr>
        <w:t xml:space="preserve"> </w:t>
      </w:r>
      <w:r w:rsidRPr="005B687B">
        <w:rPr>
          <w:color w:val="000000" w:themeColor="text1"/>
        </w:rPr>
        <w:t>práci</w:t>
      </w:r>
      <w:r w:rsidRPr="005B687B">
        <w:rPr>
          <w:color w:val="000000" w:themeColor="text1"/>
          <w:spacing w:val="11"/>
        </w:rPr>
        <w:t xml:space="preserve"> </w:t>
      </w:r>
      <w:r w:rsidRPr="005B687B">
        <w:rPr>
          <w:color w:val="000000" w:themeColor="text1"/>
        </w:rPr>
        <w:t>s</w:t>
      </w:r>
      <w:r w:rsidRPr="005B687B">
        <w:rPr>
          <w:color w:val="000000" w:themeColor="text1"/>
          <w:spacing w:val="-16"/>
        </w:rPr>
        <w:t xml:space="preserve"> </w:t>
      </w:r>
      <w:r w:rsidRPr="005B687B">
        <w:rPr>
          <w:color w:val="000000" w:themeColor="text1"/>
        </w:rPr>
        <w:t>textem</w:t>
      </w:r>
      <w:r w:rsidRPr="005B687B">
        <w:rPr>
          <w:color w:val="000000" w:themeColor="text1"/>
          <w:spacing w:val="36"/>
        </w:rPr>
        <w:t xml:space="preserve"> </w:t>
      </w:r>
      <w:r w:rsidRPr="005B687B">
        <w:rPr>
          <w:color w:val="000000" w:themeColor="text1"/>
        </w:rPr>
        <w:t>a</w:t>
      </w:r>
      <w:r w:rsidRPr="005B687B">
        <w:rPr>
          <w:color w:val="000000" w:themeColor="text1"/>
          <w:spacing w:val="4"/>
        </w:rPr>
        <w:t xml:space="preserve"> </w:t>
      </w:r>
      <w:r w:rsidRPr="005B687B">
        <w:rPr>
          <w:color w:val="000000" w:themeColor="text1"/>
        </w:rPr>
        <w:t>obrazem.</w:t>
      </w:r>
    </w:p>
    <w:p w14:paraId="125DC8F4" w14:textId="77777777" w:rsidR="00212460" w:rsidRPr="005B687B" w:rsidRDefault="00212460" w:rsidP="00F2522D">
      <w:pPr>
        <w:pStyle w:val="Bezmezer"/>
        <w:numPr>
          <w:ilvl w:val="0"/>
          <w:numId w:val="202"/>
        </w:numPr>
        <w:rPr>
          <w:color w:val="000000" w:themeColor="text1"/>
          <w:spacing w:val="46"/>
          <w:w w:val="97"/>
        </w:rPr>
      </w:pPr>
      <w:r w:rsidRPr="005B687B">
        <w:rPr>
          <w:color w:val="000000" w:themeColor="text1"/>
        </w:rPr>
        <w:t>Orientace na</w:t>
      </w:r>
      <w:r w:rsidRPr="005B687B">
        <w:rPr>
          <w:color w:val="000000" w:themeColor="text1"/>
          <w:spacing w:val="26"/>
          <w:w w:val="94"/>
        </w:rPr>
        <w:t xml:space="preserve"> </w:t>
      </w:r>
      <w:r w:rsidRPr="005B687B">
        <w:rPr>
          <w:color w:val="000000" w:themeColor="text1"/>
          <w:spacing w:val="-1"/>
        </w:rPr>
        <w:t>reproduktivní</w:t>
      </w:r>
      <w:r w:rsidRPr="005B687B">
        <w:rPr>
          <w:color w:val="000000" w:themeColor="text1"/>
          <w:spacing w:val="51"/>
        </w:rPr>
        <w:t xml:space="preserve"> </w:t>
      </w:r>
      <w:r w:rsidRPr="005B687B">
        <w:rPr>
          <w:color w:val="000000" w:themeColor="text1"/>
        </w:rPr>
        <w:t>metody</w:t>
      </w:r>
      <w:r w:rsidRPr="005B687B">
        <w:rPr>
          <w:color w:val="000000" w:themeColor="text1"/>
          <w:spacing w:val="40"/>
        </w:rPr>
        <w:t xml:space="preserve"> </w:t>
      </w:r>
      <w:r w:rsidRPr="005B687B">
        <w:rPr>
          <w:color w:val="000000" w:themeColor="text1"/>
        </w:rPr>
        <w:t>upevňující</w:t>
      </w:r>
      <w:r w:rsidRPr="005B687B">
        <w:rPr>
          <w:color w:val="000000" w:themeColor="text1"/>
          <w:spacing w:val="44"/>
        </w:rPr>
        <w:t xml:space="preserve"> </w:t>
      </w:r>
      <w:r w:rsidRPr="005B687B">
        <w:rPr>
          <w:color w:val="000000" w:themeColor="text1"/>
        </w:rPr>
        <w:t>zapamatování, které</w:t>
      </w:r>
      <w:r w:rsidRPr="005B687B">
        <w:rPr>
          <w:color w:val="000000" w:themeColor="text1"/>
          <w:spacing w:val="29"/>
        </w:rPr>
        <w:t xml:space="preserve"> </w:t>
      </w:r>
      <w:r w:rsidRPr="005B687B">
        <w:rPr>
          <w:color w:val="000000" w:themeColor="text1"/>
        </w:rPr>
        <w:t>vedou</w:t>
      </w:r>
      <w:r w:rsidRPr="005B687B">
        <w:rPr>
          <w:color w:val="000000" w:themeColor="text1"/>
          <w:spacing w:val="8"/>
        </w:rPr>
        <w:t xml:space="preserve"> </w:t>
      </w:r>
      <w:r w:rsidRPr="005B687B">
        <w:rPr>
          <w:color w:val="000000" w:themeColor="text1"/>
        </w:rPr>
        <w:t>k</w:t>
      </w:r>
      <w:r w:rsidRPr="005B687B">
        <w:rPr>
          <w:color w:val="000000" w:themeColor="text1"/>
          <w:spacing w:val="-5"/>
        </w:rPr>
        <w:t xml:space="preserve"> </w:t>
      </w:r>
      <w:r w:rsidRPr="005B687B">
        <w:rPr>
          <w:color w:val="000000" w:themeColor="text1"/>
        </w:rPr>
        <w:t>osvojování</w:t>
      </w:r>
      <w:r w:rsidRPr="005B687B">
        <w:rPr>
          <w:color w:val="000000" w:themeColor="text1"/>
          <w:spacing w:val="39"/>
        </w:rPr>
        <w:t xml:space="preserve"> </w:t>
      </w:r>
      <w:r w:rsidRPr="005B687B">
        <w:rPr>
          <w:color w:val="000000" w:themeColor="text1"/>
        </w:rPr>
        <w:t>vědomostí a</w:t>
      </w:r>
      <w:r w:rsidRPr="005B687B">
        <w:rPr>
          <w:color w:val="000000" w:themeColor="text1"/>
          <w:spacing w:val="-6"/>
        </w:rPr>
        <w:t xml:space="preserve"> </w:t>
      </w:r>
      <w:r w:rsidRPr="005B687B">
        <w:rPr>
          <w:color w:val="000000" w:themeColor="text1"/>
        </w:rPr>
        <w:t>dovedností</w:t>
      </w:r>
      <w:r w:rsidRPr="005B687B">
        <w:rPr>
          <w:color w:val="000000" w:themeColor="text1"/>
          <w:spacing w:val="47"/>
        </w:rPr>
        <w:t xml:space="preserve"> </w:t>
      </w:r>
      <w:r w:rsidRPr="005B687B">
        <w:rPr>
          <w:color w:val="000000" w:themeColor="text1"/>
        </w:rPr>
        <w:t>pomocí</w:t>
      </w:r>
      <w:r w:rsidRPr="005B687B">
        <w:rPr>
          <w:color w:val="000000" w:themeColor="text1"/>
          <w:spacing w:val="40"/>
        </w:rPr>
        <w:t xml:space="preserve"> </w:t>
      </w:r>
      <w:r w:rsidRPr="005B687B">
        <w:rPr>
          <w:color w:val="000000" w:themeColor="text1"/>
        </w:rPr>
        <w:t>opakování</w:t>
      </w:r>
      <w:r w:rsidRPr="005B687B">
        <w:rPr>
          <w:color w:val="000000" w:themeColor="text1"/>
          <w:spacing w:val="51"/>
        </w:rPr>
        <w:t xml:space="preserve"> </w:t>
      </w:r>
      <w:r w:rsidRPr="005B687B">
        <w:rPr>
          <w:color w:val="000000" w:themeColor="text1"/>
        </w:rPr>
        <w:t>a</w:t>
      </w:r>
      <w:r w:rsidRPr="005B687B">
        <w:rPr>
          <w:color w:val="000000" w:themeColor="text1"/>
          <w:spacing w:val="1"/>
        </w:rPr>
        <w:t xml:space="preserve"> </w:t>
      </w:r>
      <w:r w:rsidRPr="005B687B">
        <w:rPr>
          <w:color w:val="000000" w:themeColor="text1"/>
        </w:rPr>
        <w:t>procvičování.</w:t>
      </w:r>
      <w:r w:rsidRPr="005B687B">
        <w:rPr>
          <w:color w:val="000000" w:themeColor="text1"/>
          <w:spacing w:val="46"/>
          <w:w w:val="97"/>
        </w:rPr>
        <w:t xml:space="preserve"> </w:t>
      </w:r>
    </w:p>
    <w:p w14:paraId="32F2F45C" w14:textId="77777777" w:rsidR="00212460" w:rsidRPr="005B687B" w:rsidRDefault="00212460" w:rsidP="00F2522D">
      <w:pPr>
        <w:pStyle w:val="Bezmezer"/>
        <w:numPr>
          <w:ilvl w:val="0"/>
          <w:numId w:val="202"/>
        </w:numPr>
        <w:rPr>
          <w:color w:val="000000" w:themeColor="text1"/>
        </w:rPr>
      </w:pPr>
      <w:r w:rsidRPr="005B687B">
        <w:rPr>
          <w:color w:val="000000" w:themeColor="text1"/>
          <w:spacing w:val="46"/>
          <w:w w:val="97"/>
        </w:rPr>
        <w:t>Ř</w:t>
      </w:r>
      <w:r w:rsidRPr="005B687B">
        <w:rPr>
          <w:color w:val="000000" w:themeColor="text1"/>
        </w:rPr>
        <w:t>ešení</w:t>
      </w:r>
      <w:r w:rsidRPr="005B687B">
        <w:rPr>
          <w:color w:val="000000" w:themeColor="text1"/>
          <w:spacing w:val="-6"/>
        </w:rPr>
        <w:t xml:space="preserve"> </w:t>
      </w:r>
      <w:r w:rsidRPr="005B687B">
        <w:rPr>
          <w:color w:val="000000" w:themeColor="text1"/>
        </w:rPr>
        <w:t>typových</w:t>
      </w:r>
      <w:r w:rsidRPr="005B687B">
        <w:rPr>
          <w:color w:val="000000" w:themeColor="text1"/>
          <w:spacing w:val="13"/>
        </w:rPr>
        <w:t xml:space="preserve"> </w:t>
      </w:r>
      <w:r w:rsidRPr="005B687B">
        <w:rPr>
          <w:color w:val="000000" w:themeColor="text1"/>
        </w:rPr>
        <w:t>úloh</w:t>
      </w:r>
      <w:r w:rsidRPr="005B687B">
        <w:rPr>
          <w:color w:val="000000" w:themeColor="text1"/>
          <w:spacing w:val="-2"/>
        </w:rPr>
        <w:t xml:space="preserve"> </w:t>
      </w:r>
      <w:r w:rsidRPr="005B687B">
        <w:rPr>
          <w:color w:val="000000" w:themeColor="text1"/>
        </w:rPr>
        <w:t>a</w:t>
      </w:r>
      <w:r w:rsidRPr="005B687B">
        <w:rPr>
          <w:color w:val="000000" w:themeColor="text1"/>
          <w:spacing w:val="16"/>
        </w:rPr>
        <w:t xml:space="preserve"> </w:t>
      </w:r>
      <w:r w:rsidRPr="005B687B">
        <w:rPr>
          <w:color w:val="000000" w:themeColor="text1"/>
          <w:spacing w:val="-1"/>
        </w:rPr>
        <w:t>problémů.</w:t>
      </w:r>
    </w:p>
    <w:p w14:paraId="2D953E59" w14:textId="77777777" w:rsidR="00212460" w:rsidRPr="005B687B" w:rsidRDefault="00212460" w:rsidP="00F2522D">
      <w:pPr>
        <w:pStyle w:val="Bezmezer"/>
        <w:numPr>
          <w:ilvl w:val="0"/>
          <w:numId w:val="202"/>
        </w:numPr>
        <w:rPr>
          <w:color w:val="000000" w:themeColor="text1"/>
        </w:rPr>
      </w:pPr>
      <w:r w:rsidRPr="005B687B">
        <w:rPr>
          <w:color w:val="000000" w:themeColor="text1"/>
        </w:rPr>
        <w:t>Motivace žáka.</w:t>
      </w:r>
    </w:p>
    <w:p w14:paraId="51859667" w14:textId="77777777" w:rsidR="00212460" w:rsidRPr="005B687B" w:rsidRDefault="00212460" w:rsidP="00F2522D">
      <w:pPr>
        <w:pStyle w:val="Bezmezer"/>
        <w:numPr>
          <w:ilvl w:val="0"/>
          <w:numId w:val="202"/>
        </w:numPr>
        <w:rPr>
          <w:color w:val="000000" w:themeColor="text1"/>
        </w:rPr>
      </w:pPr>
      <w:r w:rsidRPr="005B687B">
        <w:rPr>
          <w:color w:val="000000" w:themeColor="text1"/>
        </w:rPr>
        <w:t>Upevňování pracovních návyků.</w:t>
      </w:r>
    </w:p>
    <w:p w14:paraId="0CE7BE7E" w14:textId="77777777" w:rsidR="00212460" w:rsidRPr="005B687B" w:rsidRDefault="00212460" w:rsidP="00F2522D">
      <w:pPr>
        <w:pStyle w:val="Bezmezer"/>
        <w:numPr>
          <w:ilvl w:val="0"/>
          <w:numId w:val="202"/>
        </w:numPr>
        <w:rPr>
          <w:color w:val="000000" w:themeColor="text1"/>
          <w:spacing w:val="-1"/>
        </w:rPr>
      </w:pPr>
      <w:r w:rsidRPr="005B687B">
        <w:rPr>
          <w:color w:val="000000" w:themeColor="text1"/>
        </w:rPr>
        <w:t>Ind</w:t>
      </w:r>
      <w:r w:rsidRPr="005B687B">
        <w:rPr>
          <w:color w:val="000000" w:themeColor="text1"/>
          <w:spacing w:val="-13"/>
        </w:rPr>
        <w:t>i</w:t>
      </w:r>
      <w:r w:rsidRPr="005B687B">
        <w:rPr>
          <w:color w:val="000000" w:themeColor="text1"/>
        </w:rPr>
        <w:t>vidualizace</w:t>
      </w:r>
      <w:r w:rsidRPr="005B687B">
        <w:rPr>
          <w:color w:val="000000" w:themeColor="text1"/>
          <w:spacing w:val="30"/>
        </w:rPr>
        <w:t xml:space="preserve"> </w:t>
      </w:r>
      <w:r w:rsidRPr="005B687B">
        <w:rPr>
          <w:color w:val="000000" w:themeColor="text1"/>
        </w:rPr>
        <w:t>výuky</w:t>
      </w:r>
      <w:r w:rsidRPr="005B687B">
        <w:rPr>
          <w:color w:val="000000" w:themeColor="text1"/>
          <w:spacing w:val="29"/>
        </w:rPr>
        <w:t xml:space="preserve"> </w:t>
      </w:r>
      <w:r w:rsidRPr="005B687B">
        <w:rPr>
          <w:color w:val="000000" w:themeColor="text1"/>
        </w:rPr>
        <w:t>(zo</w:t>
      </w:r>
      <w:r w:rsidRPr="005B687B">
        <w:rPr>
          <w:color w:val="000000" w:themeColor="text1"/>
          <w:spacing w:val="19"/>
        </w:rPr>
        <w:t>h</w:t>
      </w:r>
      <w:r w:rsidRPr="005B687B">
        <w:rPr>
          <w:color w:val="000000" w:themeColor="text1"/>
          <w:spacing w:val="-9"/>
        </w:rPr>
        <w:t>l</w:t>
      </w:r>
      <w:r w:rsidRPr="005B687B">
        <w:rPr>
          <w:color w:val="000000" w:themeColor="text1"/>
        </w:rPr>
        <w:t>edňování</w:t>
      </w:r>
      <w:r w:rsidRPr="005B687B">
        <w:rPr>
          <w:color w:val="000000" w:themeColor="text1"/>
          <w:spacing w:val="23"/>
        </w:rPr>
        <w:t xml:space="preserve"> </w:t>
      </w:r>
      <w:r w:rsidRPr="005B687B">
        <w:rPr>
          <w:color w:val="000000" w:themeColor="text1"/>
          <w:spacing w:val="-15"/>
        </w:rPr>
        <w:t>i</w:t>
      </w:r>
      <w:r w:rsidRPr="005B687B">
        <w:rPr>
          <w:color w:val="000000" w:themeColor="text1"/>
        </w:rPr>
        <w:t>nd</w:t>
      </w:r>
      <w:r w:rsidRPr="005B687B">
        <w:rPr>
          <w:color w:val="000000" w:themeColor="text1"/>
          <w:spacing w:val="-13"/>
        </w:rPr>
        <w:t>i</w:t>
      </w:r>
      <w:r w:rsidRPr="005B687B">
        <w:rPr>
          <w:color w:val="000000" w:themeColor="text1"/>
        </w:rPr>
        <w:t>viduálních</w:t>
      </w:r>
      <w:r w:rsidRPr="005B687B">
        <w:rPr>
          <w:color w:val="000000" w:themeColor="text1"/>
          <w:spacing w:val="33"/>
        </w:rPr>
        <w:t xml:space="preserve"> </w:t>
      </w:r>
      <w:r w:rsidRPr="005B687B">
        <w:rPr>
          <w:color w:val="000000" w:themeColor="text1"/>
        </w:rPr>
        <w:t>potřeb</w:t>
      </w:r>
      <w:r w:rsidRPr="005B687B">
        <w:rPr>
          <w:color w:val="000000" w:themeColor="text1"/>
          <w:spacing w:val="17"/>
        </w:rPr>
        <w:t xml:space="preserve"> </w:t>
      </w:r>
      <w:r w:rsidRPr="005B687B">
        <w:rPr>
          <w:color w:val="000000" w:themeColor="text1"/>
        </w:rPr>
        <w:t>žáka, respektování</w:t>
      </w:r>
      <w:r w:rsidRPr="005B687B">
        <w:rPr>
          <w:color w:val="000000" w:themeColor="text1"/>
          <w:spacing w:val="23"/>
        </w:rPr>
        <w:t xml:space="preserve"> </w:t>
      </w:r>
      <w:r w:rsidRPr="005B687B">
        <w:rPr>
          <w:color w:val="000000" w:themeColor="text1"/>
        </w:rPr>
        <w:t>pracovních</w:t>
      </w:r>
      <w:r w:rsidRPr="005B687B">
        <w:rPr>
          <w:color w:val="000000" w:themeColor="text1"/>
          <w:spacing w:val="18"/>
        </w:rPr>
        <w:t xml:space="preserve"> </w:t>
      </w:r>
      <w:r w:rsidRPr="005B687B">
        <w:rPr>
          <w:color w:val="000000" w:themeColor="text1"/>
        </w:rPr>
        <w:t>specifik</w:t>
      </w:r>
      <w:r w:rsidRPr="005B687B">
        <w:rPr>
          <w:color w:val="000000" w:themeColor="text1"/>
          <w:spacing w:val="33"/>
        </w:rPr>
        <w:t xml:space="preserve"> </w:t>
      </w:r>
      <w:r w:rsidRPr="005B687B">
        <w:rPr>
          <w:color w:val="000000" w:themeColor="text1"/>
        </w:rPr>
        <w:t>žáka, sty</w:t>
      </w:r>
      <w:r w:rsidRPr="005B687B">
        <w:rPr>
          <w:color w:val="000000" w:themeColor="text1"/>
          <w:spacing w:val="3"/>
        </w:rPr>
        <w:t>l</w:t>
      </w:r>
      <w:r w:rsidRPr="005B687B">
        <w:rPr>
          <w:color w:val="000000" w:themeColor="text1"/>
        </w:rPr>
        <w:t>ů</w:t>
      </w:r>
      <w:r w:rsidRPr="005B687B">
        <w:rPr>
          <w:color w:val="000000" w:themeColor="text1"/>
          <w:w w:val="106"/>
        </w:rPr>
        <w:t xml:space="preserve"> </w:t>
      </w:r>
      <w:r w:rsidRPr="005B687B">
        <w:rPr>
          <w:color w:val="000000" w:themeColor="text1"/>
          <w:spacing w:val="-2"/>
        </w:rPr>
        <w:t>uč</w:t>
      </w:r>
      <w:r w:rsidRPr="005B687B">
        <w:rPr>
          <w:color w:val="000000" w:themeColor="text1"/>
          <w:spacing w:val="-3"/>
        </w:rPr>
        <w:t>ení</w:t>
      </w:r>
      <w:r w:rsidRPr="005B687B">
        <w:rPr>
          <w:color w:val="000000" w:themeColor="text1"/>
          <w:spacing w:val="-2"/>
        </w:rPr>
        <w:t xml:space="preserve">, </w:t>
      </w:r>
      <w:r w:rsidRPr="005B687B">
        <w:rPr>
          <w:color w:val="000000" w:themeColor="text1"/>
        </w:rPr>
        <w:t>do</w:t>
      </w:r>
      <w:r w:rsidRPr="005B687B">
        <w:rPr>
          <w:color w:val="000000" w:themeColor="text1"/>
          <w:spacing w:val="8"/>
        </w:rPr>
        <w:t>p</w:t>
      </w:r>
      <w:r w:rsidRPr="005B687B">
        <w:rPr>
          <w:color w:val="000000" w:themeColor="text1"/>
          <w:spacing w:val="-15"/>
        </w:rPr>
        <w:t>l</w:t>
      </w:r>
      <w:r w:rsidRPr="005B687B">
        <w:rPr>
          <w:color w:val="000000" w:themeColor="text1"/>
        </w:rPr>
        <w:t>ňující</w:t>
      </w:r>
      <w:r w:rsidRPr="005B687B">
        <w:rPr>
          <w:color w:val="000000" w:themeColor="text1"/>
          <w:spacing w:val="15"/>
        </w:rPr>
        <w:t xml:space="preserve"> </w:t>
      </w:r>
      <w:r w:rsidRPr="005B687B">
        <w:rPr>
          <w:color w:val="000000" w:themeColor="text1"/>
          <w:spacing w:val="1"/>
        </w:rPr>
        <w:t>výk</w:t>
      </w:r>
      <w:r w:rsidRPr="005B687B">
        <w:rPr>
          <w:color w:val="000000" w:themeColor="text1"/>
        </w:rPr>
        <w:t>l</w:t>
      </w:r>
      <w:r w:rsidRPr="005B687B">
        <w:rPr>
          <w:color w:val="000000" w:themeColor="text1"/>
          <w:spacing w:val="1"/>
        </w:rPr>
        <w:t>ad</w:t>
      </w:r>
      <w:r w:rsidRPr="005B687B">
        <w:rPr>
          <w:color w:val="000000" w:themeColor="text1"/>
          <w:spacing w:val="26"/>
        </w:rPr>
        <w:t xml:space="preserve"> </w:t>
      </w:r>
      <w:r w:rsidRPr="005B687B">
        <w:rPr>
          <w:color w:val="000000" w:themeColor="text1"/>
        </w:rPr>
        <w:t>nebo</w:t>
      </w:r>
      <w:r w:rsidRPr="005B687B">
        <w:rPr>
          <w:color w:val="000000" w:themeColor="text1"/>
          <w:spacing w:val="30"/>
        </w:rPr>
        <w:t xml:space="preserve"> </w:t>
      </w:r>
      <w:r w:rsidRPr="005B687B">
        <w:rPr>
          <w:color w:val="000000" w:themeColor="text1"/>
          <w:spacing w:val="-1"/>
        </w:rPr>
        <w:t xml:space="preserve">procvičování, </w:t>
      </w:r>
      <w:r w:rsidRPr="005B687B">
        <w:rPr>
          <w:color w:val="000000" w:themeColor="text1"/>
          <w:spacing w:val="-4"/>
        </w:rPr>
        <w:t>pri</w:t>
      </w:r>
      <w:r w:rsidRPr="005B687B">
        <w:rPr>
          <w:color w:val="000000" w:themeColor="text1"/>
          <w:spacing w:val="-5"/>
        </w:rPr>
        <w:t>nc</w:t>
      </w:r>
      <w:r w:rsidRPr="005B687B">
        <w:rPr>
          <w:color w:val="000000" w:themeColor="text1"/>
          <w:spacing w:val="-3"/>
        </w:rPr>
        <w:t>i</w:t>
      </w:r>
      <w:r w:rsidRPr="005B687B">
        <w:rPr>
          <w:color w:val="000000" w:themeColor="text1"/>
          <w:spacing w:val="-4"/>
        </w:rPr>
        <w:t>p</w:t>
      </w:r>
      <w:r w:rsidRPr="005B687B">
        <w:rPr>
          <w:color w:val="000000" w:themeColor="text1"/>
          <w:spacing w:val="11"/>
        </w:rPr>
        <w:t xml:space="preserve"> </w:t>
      </w:r>
      <w:proofErr w:type="spellStart"/>
      <w:r w:rsidRPr="005B687B">
        <w:rPr>
          <w:color w:val="000000" w:themeColor="text1"/>
          <w:spacing w:val="-2"/>
        </w:rPr>
        <w:t>multisenzorického</w:t>
      </w:r>
      <w:proofErr w:type="spellEnd"/>
      <w:r w:rsidRPr="005B687B">
        <w:rPr>
          <w:color w:val="000000" w:themeColor="text1"/>
          <w:spacing w:val="42"/>
        </w:rPr>
        <w:t xml:space="preserve"> </w:t>
      </w:r>
      <w:r w:rsidRPr="005B687B">
        <w:rPr>
          <w:color w:val="000000" w:themeColor="text1"/>
        </w:rPr>
        <w:t>přístupu, nastavení</w:t>
      </w:r>
      <w:r w:rsidRPr="005B687B">
        <w:rPr>
          <w:color w:val="000000" w:themeColor="text1"/>
          <w:spacing w:val="34"/>
        </w:rPr>
        <w:t xml:space="preserve"> </w:t>
      </w:r>
      <w:r w:rsidRPr="005B687B">
        <w:rPr>
          <w:color w:val="000000" w:themeColor="text1"/>
        </w:rPr>
        <w:t>dílčích</w:t>
      </w:r>
      <w:r w:rsidRPr="005B687B">
        <w:rPr>
          <w:color w:val="000000" w:themeColor="text1"/>
          <w:spacing w:val="37"/>
        </w:rPr>
        <w:t xml:space="preserve"> </w:t>
      </w:r>
      <w:r w:rsidRPr="005B687B">
        <w:rPr>
          <w:color w:val="000000" w:themeColor="text1"/>
        </w:rPr>
        <w:t>cílů</w:t>
      </w:r>
      <w:r w:rsidRPr="005B687B">
        <w:rPr>
          <w:color w:val="000000" w:themeColor="text1"/>
          <w:spacing w:val="1"/>
        </w:rPr>
        <w:t xml:space="preserve"> </w:t>
      </w:r>
      <w:r w:rsidRPr="005B687B">
        <w:rPr>
          <w:color w:val="000000" w:themeColor="text1"/>
        </w:rPr>
        <w:t>tak, aby</w:t>
      </w:r>
      <w:r w:rsidRPr="005B687B">
        <w:rPr>
          <w:color w:val="000000" w:themeColor="text1"/>
          <w:spacing w:val="32"/>
        </w:rPr>
        <w:t xml:space="preserve"> </w:t>
      </w:r>
      <w:r w:rsidRPr="005B687B">
        <w:rPr>
          <w:color w:val="000000" w:themeColor="text1"/>
        </w:rPr>
        <w:t>žák</w:t>
      </w:r>
      <w:r w:rsidRPr="005B687B">
        <w:rPr>
          <w:color w:val="000000" w:themeColor="text1"/>
          <w:spacing w:val="49"/>
        </w:rPr>
        <w:t xml:space="preserve"> </w:t>
      </w:r>
      <w:r w:rsidRPr="005B687B">
        <w:rPr>
          <w:color w:val="000000" w:themeColor="text1"/>
        </w:rPr>
        <w:t>mohl</w:t>
      </w:r>
      <w:r w:rsidRPr="005B687B">
        <w:rPr>
          <w:color w:val="000000" w:themeColor="text1"/>
          <w:spacing w:val="22"/>
        </w:rPr>
        <w:t xml:space="preserve"> </w:t>
      </w:r>
      <w:r w:rsidRPr="005B687B">
        <w:rPr>
          <w:color w:val="000000" w:themeColor="text1"/>
        </w:rPr>
        <w:t>prožívat</w:t>
      </w:r>
      <w:r w:rsidRPr="005B687B">
        <w:rPr>
          <w:color w:val="000000" w:themeColor="text1"/>
          <w:spacing w:val="31"/>
        </w:rPr>
        <w:t xml:space="preserve"> </w:t>
      </w:r>
      <w:r w:rsidRPr="005B687B">
        <w:rPr>
          <w:color w:val="000000" w:themeColor="text1"/>
        </w:rPr>
        <w:t>úspěch, opakované</w:t>
      </w:r>
      <w:r w:rsidRPr="005B687B">
        <w:rPr>
          <w:color w:val="000000" w:themeColor="text1"/>
          <w:spacing w:val="-7"/>
        </w:rPr>
        <w:t xml:space="preserve"> </w:t>
      </w:r>
      <w:r w:rsidRPr="005B687B">
        <w:rPr>
          <w:color w:val="000000" w:themeColor="text1"/>
        </w:rPr>
        <w:t>vracení</w:t>
      </w:r>
      <w:r w:rsidRPr="005B687B">
        <w:rPr>
          <w:color w:val="000000" w:themeColor="text1"/>
          <w:spacing w:val="5"/>
        </w:rPr>
        <w:t xml:space="preserve"> </w:t>
      </w:r>
      <w:r w:rsidRPr="005B687B">
        <w:rPr>
          <w:color w:val="000000" w:themeColor="text1"/>
        </w:rPr>
        <w:t>se</w:t>
      </w:r>
      <w:r w:rsidRPr="005B687B">
        <w:rPr>
          <w:color w:val="000000" w:themeColor="text1"/>
          <w:spacing w:val="3"/>
        </w:rPr>
        <w:t xml:space="preserve"> </w:t>
      </w:r>
      <w:r w:rsidRPr="005B687B">
        <w:rPr>
          <w:color w:val="000000" w:themeColor="text1"/>
        </w:rPr>
        <w:t>ke</w:t>
      </w:r>
      <w:r w:rsidRPr="005B687B">
        <w:rPr>
          <w:color w:val="000000" w:themeColor="text1"/>
          <w:spacing w:val="-5"/>
        </w:rPr>
        <w:t xml:space="preserve"> </w:t>
      </w:r>
      <w:r w:rsidRPr="005B687B">
        <w:rPr>
          <w:color w:val="000000" w:themeColor="text1"/>
        </w:rPr>
        <w:t>klíčovým pojmům</w:t>
      </w:r>
      <w:r w:rsidRPr="005B687B">
        <w:rPr>
          <w:color w:val="000000" w:themeColor="text1"/>
          <w:spacing w:val="-1"/>
        </w:rPr>
        <w:t xml:space="preserve"> </w:t>
      </w:r>
      <w:r w:rsidRPr="005B687B">
        <w:rPr>
          <w:color w:val="000000" w:themeColor="text1"/>
        </w:rPr>
        <w:t>a</w:t>
      </w:r>
      <w:r w:rsidRPr="005B687B">
        <w:rPr>
          <w:color w:val="000000" w:themeColor="text1"/>
          <w:spacing w:val="-10"/>
        </w:rPr>
        <w:t xml:space="preserve"> </w:t>
      </w:r>
      <w:r w:rsidRPr="005B687B">
        <w:rPr>
          <w:color w:val="000000" w:themeColor="text1"/>
        </w:rPr>
        <w:t>dovednostem</w:t>
      </w:r>
      <w:r w:rsidRPr="005B687B">
        <w:rPr>
          <w:color w:val="000000" w:themeColor="text1"/>
          <w:spacing w:val="19"/>
        </w:rPr>
        <w:t xml:space="preserve"> </w:t>
      </w:r>
      <w:r w:rsidRPr="005B687B">
        <w:rPr>
          <w:color w:val="000000" w:themeColor="text1"/>
          <w:spacing w:val="-1"/>
        </w:rPr>
        <w:t>aj.).</w:t>
      </w:r>
    </w:p>
    <w:p w14:paraId="3183AFC8" w14:textId="77777777" w:rsidR="00212460" w:rsidRPr="005B687B" w:rsidRDefault="00212460" w:rsidP="00F2522D">
      <w:pPr>
        <w:pStyle w:val="Bezmezer"/>
        <w:numPr>
          <w:ilvl w:val="0"/>
          <w:numId w:val="202"/>
        </w:numPr>
        <w:rPr>
          <w:color w:val="000000" w:themeColor="text1"/>
        </w:rPr>
      </w:pPr>
      <w:r w:rsidRPr="005B687B">
        <w:rPr>
          <w:color w:val="000000" w:themeColor="text1"/>
        </w:rPr>
        <w:t>Častější</w:t>
      </w:r>
      <w:r w:rsidRPr="005B687B">
        <w:rPr>
          <w:color w:val="000000" w:themeColor="text1"/>
          <w:spacing w:val="16"/>
        </w:rPr>
        <w:t xml:space="preserve"> </w:t>
      </w:r>
      <w:r w:rsidRPr="005B687B">
        <w:rPr>
          <w:color w:val="000000" w:themeColor="text1"/>
        </w:rPr>
        <w:t>kontrola a</w:t>
      </w:r>
      <w:r w:rsidRPr="005B687B">
        <w:rPr>
          <w:color w:val="000000" w:themeColor="text1"/>
          <w:spacing w:val="12"/>
        </w:rPr>
        <w:t xml:space="preserve"> </w:t>
      </w:r>
      <w:r w:rsidRPr="005B687B">
        <w:rPr>
          <w:color w:val="000000" w:themeColor="text1"/>
        </w:rPr>
        <w:t>poskytování</w:t>
      </w:r>
      <w:r w:rsidRPr="005B687B">
        <w:rPr>
          <w:color w:val="000000" w:themeColor="text1"/>
          <w:spacing w:val="18"/>
        </w:rPr>
        <w:t xml:space="preserve"> </w:t>
      </w:r>
      <w:r w:rsidRPr="005B687B">
        <w:rPr>
          <w:color w:val="000000" w:themeColor="text1"/>
        </w:rPr>
        <w:t>zpětné</w:t>
      </w:r>
      <w:r w:rsidRPr="005B687B">
        <w:rPr>
          <w:color w:val="000000" w:themeColor="text1"/>
          <w:spacing w:val="16"/>
        </w:rPr>
        <w:t xml:space="preserve"> </w:t>
      </w:r>
      <w:r w:rsidRPr="005B687B">
        <w:rPr>
          <w:color w:val="000000" w:themeColor="text1"/>
        </w:rPr>
        <w:t>vazby.</w:t>
      </w:r>
    </w:p>
    <w:p w14:paraId="23FB547D" w14:textId="77777777" w:rsidR="00212460" w:rsidRPr="005B687B" w:rsidRDefault="00212460" w:rsidP="00F2522D">
      <w:pPr>
        <w:pStyle w:val="Bezmezer"/>
        <w:numPr>
          <w:ilvl w:val="0"/>
          <w:numId w:val="202"/>
        </w:numPr>
        <w:rPr>
          <w:color w:val="000000" w:themeColor="text1"/>
          <w:spacing w:val="-2"/>
        </w:rPr>
      </w:pPr>
      <w:r w:rsidRPr="005B687B">
        <w:rPr>
          <w:color w:val="000000" w:themeColor="text1"/>
        </w:rPr>
        <w:t>Respektování</w:t>
      </w:r>
      <w:r w:rsidRPr="005B687B">
        <w:rPr>
          <w:color w:val="000000" w:themeColor="text1"/>
          <w:spacing w:val="12"/>
        </w:rPr>
        <w:t xml:space="preserve"> </w:t>
      </w:r>
      <w:r w:rsidRPr="005B687B">
        <w:rPr>
          <w:color w:val="000000" w:themeColor="text1"/>
        </w:rPr>
        <w:t>pracovního</w:t>
      </w:r>
      <w:r w:rsidRPr="005B687B">
        <w:rPr>
          <w:color w:val="000000" w:themeColor="text1"/>
          <w:spacing w:val="7"/>
        </w:rPr>
        <w:t xml:space="preserve"> </w:t>
      </w:r>
      <w:r w:rsidRPr="005B687B">
        <w:rPr>
          <w:color w:val="000000" w:themeColor="text1"/>
        </w:rPr>
        <w:t>tempa</w:t>
      </w:r>
      <w:r w:rsidRPr="005B687B">
        <w:rPr>
          <w:color w:val="000000" w:themeColor="text1"/>
          <w:spacing w:val="30"/>
        </w:rPr>
        <w:t xml:space="preserve"> </w:t>
      </w:r>
      <w:r w:rsidRPr="005B687B">
        <w:rPr>
          <w:color w:val="000000" w:themeColor="text1"/>
        </w:rPr>
        <w:t>žáka, stanovení</w:t>
      </w:r>
      <w:r w:rsidRPr="005B687B">
        <w:rPr>
          <w:color w:val="000000" w:themeColor="text1"/>
          <w:spacing w:val="24"/>
          <w:w w:val="99"/>
        </w:rPr>
        <w:t xml:space="preserve"> </w:t>
      </w:r>
      <w:r w:rsidRPr="005B687B">
        <w:rPr>
          <w:color w:val="000000" w:themeColor="text1"/>
        </w:rPr>
        <w:t>odlišných</w:t>
      </w:r>
      <w:r w:rsidRPr="005B687B">
        <w:rPr>
          <w:color w:val="000000" w:themeColor="text1"/>
          <w:spacing w:val="14"/>
        </w:rPr>
        <w:t xml:space="preserve"> </w:t>
      </w:r>
      <w:r w:rsidRPr="005B687B">
        <w:rPr>
          <w:color w:val="000000" w:themeColor="text1"/>
        </w:rPr>
        <w:t>časových</w:t>
      </w:r>
      <w:r w:rsidRPr="005B687B">
        <w:rPr>
          <w:color w:val="000000" w:themeColor="text1"/>
          <w:spacing w:val="41"/>
        </w:rPr>
        <w:t xml:space="preserve"> </w:t>
      </w:r>
      <w:r w:rsidRPr="005B687B">
        <w:rPr>
          <w:color w:val="000000" w:themeColor="text1"/>
          <w:spacing w:val="-2"/>
        </w:rPr>
        <w:t>limitů</w:t>
      </w:r>
      <w:r w:rsidRPr="005B687B">
        <w:rPr>
          <w:color w:val="000000" w:themeColor="text1"/>
          <w:spacing w:val="3"/>
        </w:rPr>
        <w:t xml:space="preserve"> </w:t>
      </w:r>
      <w:r w:rsidRPr="005B687B">
        <w:rPr>
          <w:color w:val="000000" w:themeColor="text1"/>
        </w:rPr>
        <w:t>pro</w:t>
      </w:r>
      <w:r w:rsidRPr="005B687B">
        <w:rPr>
          <w:color w:val="000000" w:themeColor="text1"/>
          <w:spacing w:val="13"/>
        </w:rPr>
        <w:t xml:space="preserve"> </w:t>
      </w:r>
      <w:r w:rsidRPr="005B687B">
        <w:rPr>
          <w:color w:val="000000" w:themeColor="text1"/>
          <w:spacing w:val="-2"/>
        </w:rPr>
        <w:t>plnění</w:t>
      </w:r>
      <w:r w:rsidRPr="005B687B">
        <w:rPr>
          <w:color w:val="000000" w:themeColor="text1"/>
          <w:spacing w:val="5"/>
        </w:rPr>
        <w:t xml:space="preserve"> </w:t>
      </w:r>
      <w:r w:rsidRPr="005B687B">
        <w:rPr>
          <w:color w:val="000000" w:themeColor="text1"/>
          <w:spacing w:val="-2"/>
        </w:rPr>
        <w:t>úkolů.</w:t>
      </w:r>
    </w:p>
    <w:p w14:paraId="7BE5082A" w14:textId="77777777" w:rsidR="00212460" w:rsidRPr="005B687B" w:rsidRDefault="00212460" w:rsidP="00F2522D">
      <w:pPr>
        <w:pStyle w:val="Bezmezer"/>
        <w:numPr>
          <w:ilvl w:val="0"/>
          <w:numId w:val="202"/>
        </w:numPr>
        <w:rPr>
          <w:color w:val="000000" w:themeColor="text1"/>
          <w:spacing w:val="-5"/>
        </w:rPr>
      </w:pPr>
      <w:r w:rsidRPr="005B687B">
        <w:rPr>
          <w:color w:val="000000" w:themeColor="text1"/>
        </w:rPr>
        <w:t>Zadávání</w:t>
      </w:r>
      <w:r w:rsidRPr="005B687B">
        <w:rPr>
          <w:color w:val="000000" w:themeColor="text1"/>
          <w:spacing w:val="1"/>
        </w:rPr>
        <w:t xml:space="preserve"> </w:t>
      </w:r>
      <w:r w:rsidRPr="005B687B">
        <w:rPr>
          <w:color w:val="000000" w:themeColor="text1"/>
        </w:rPr>
        <w:t>domácích</w:t>
      </w:r>
      <w:r w:rsidRPr="005B687B">
        <w:rPr>
          <w:color w:val="000000" w:themeColor="text1"/>
          <w:spacing w:val="11"/>
        </w:rPr>
        <w:t xml:space="preserve"> </w:t>
      </w:r>
      <w:r w:rsidRPr="005B687B">
        <w:rPr>
          <w:color w:val="000000" w:themeColor="text1"/>
        </w:rPr>
        <w:t>úkolů</w:t>
      </w:r>
      <w:r w:rsidRPr="005B687B">
        <w:rPr>
          <w:color w:val="000000" w:themeColor="text1"/>
          <w:spacing w:val="-10"/>
        </w:rPr>
        <w:t xml:space="preserve"> </w:t>
      </w:r>
      <w:r w:rsidRPr="005B687B">
        <w:rPr>
          <w:color w:val="000000" w:themeColor="text1"/>
          <w:spacing w:val="1"/>
        </w:rPr>
        <w:t>zohledňu</w:t>
      </w:r>
      <w:r w:rsidRPr="005B687B">
        <w:rPr>
          <w:color w:val="000000" w:themeColor="text1"/>
        </w:rPr>
        <w:t>je</w:t>
      </w:r>
      <w:r w:rsidRPr="005B687B">
        <w:rPr>
          <w:color w:val="000000" w:themeColor="text1"/>
          <w:spacing w:val="-7"/>
        </w:rPr>
        <w:t xml:space="preserve"> </w:t>
      </w:r>
      <w:r w:rsidRPr="005B687B">
        <w:rPr>
          <w:color w:val="000000" w:themeColor="text1"/>
        </w:rPr>
        <w:t>možnosti</w:t>
      </w:r>
      <w:r w:rsidRPr="005B687B">
        <w:rPr>
          <w:color w:val="000000" w:themeColor="text1"/>
          <w:spacing w:val="-4"/>
        </w:rPr>
        <w:t xml:space="preserve"> </w:t>
      </w:r>
      <w:r w:rsidRPr="005B687B">
        <w:rPr>
          <w:color w:val="000000" w:themeColor="text1"/>
        </w:rPr>
        <w:t>žáka</w:t>
      </w:r>
      <w:r w:rsidRPr="005B687B">
        <w:rPr>
          <w:color w:val="000000" w:themeColor="text1"/>
          <w:spacing w:val="3"/>
        </w:rPr>
        <w:t xml:space="preserve"> </w:t>
      </w:r>
      <w:r w:rsidRPr="005B687B">
        <w:rPr>
          <w:color w:val="000000" w:themeColor="text1"/>
        </w:rPr>
        <w:t>a</w:t>
      </w:r>
      <w:r w:rsidRPr="005B687B">
        <w:rPr>
          <w:color w:val="000000" w:themeColor="text1"/>
          <w:spacing w:val="4"/>
        </w:rPr>
        <w:t xml:space="preserve"> </w:t>
      </w:r>
      <w:r w:rsidRPr="005B687B">
        <w:rPr>
          <w:color w:val="000000" w:themeColor="text1"/>
        </w:rPr>
        <w:t>podmínky, které</w:t>
      </w:r>
      <w:r w:rsidRPr="005B687B">
        <w:rPr>
          <w:color w:val="000000" w:themeColor="text1"/>
          <w:spacing w:val="-7"/>
        </w:rPr>
        <w:t xml:space="preserve"> </w:t>
      </w:r>
      <w:r w:rsidRPr="005B687B">
        <w:rPr>
          <w:color w:val="000000" w:themeColor="text1"/>
        </w:rPr>
        <w:t>má</w:t>
      </w:r>
      <w:r w:rsidRPr="005B687B">
        <w:rPr>
          <w:color w:val="000000" w:themeColor="text1"/>
          <w:spacing w:val="-9"/>
        </w:rPr>
        <w:t xml:space="preserve"> </w:t>
      </w:r>
      <w:r w:rsidRPr="005B687B">
        <w:rPr>
          <w:color w:val="000000" w:themeColor="text1"/>
        </w:rPr>
        <w:t>žák</w:t>
      </w:r>
      <w:r w:rsidRPr="005B687B">
        <w:rPr>
          <w:color w:val="000000" w:themeColor="text1"/>
          <w:spacing w:val="-2"/>
        </w:rPr>
        <w:t xml:space="preserve"> </w:t>
      </w:r>
      <w:r w:rsidRPr="005B687B">
        <w:rPr>
          <w:color w:val="000000" w:themeColor="text1"/>
        </w:rPr>
        <w:t>k</w:t>
      </w:r>
      <w:r w:rsidRPr="005B687B">
        <w:rPr>
          <w:color w:val="000000" w:themeColor="text1"/>
          <w:spacing w:val="-21"/>
        </w:rPr>
        <w:t xml:space="preserve"> </w:t>
      </w:r>
      <w:r w:rsidRPr="005B687B">
        <w:rPr>
          <w:color w:val="000000" w:themeColor="text1"/>
        </w:rPr>
        <w:t>jejich</w:t>
      </w:r>
      <w:r w:rsidRPr="005B687B">
        <w:rPr>
          <w:color w:val="000000" w:themeColor="text1"/>
          <w:spacing w:val="10"/>
        </w:rPr>
        <w:t xml:space="preserve"> </w:t>
      </w:r>
      <w:r w:rsidRPr="005B687B">
        <w:rPr>
          <w:color w:val="000000" w:themeColor="text1"/>
          <w:spacing w:val="-4"/>
        </w:rPr>
        <w:t>p</w:t>
      </w:r>
      <w:r w:rsidRPr="005B687B">
        <w:rPr>
          <w:color w:val="000000" w:themeColor="text1"/>
          <w:spacing w:val="-3"/>
        </w:rPr>
        <w:t>l</w:t>
      </w:r>
      <w:r w:rsidRPr="005B687B">
        <w:rPr>
          <w:color w:val="000000" w:themeColor="text1"/>
          <w:spacing w:val="-5"/>
        </w:rPr>
        <w:t>nění.</w:t>
      </w:r>
    </w:p>
    <w:p w14:paraId="1C771B69" w14:textId="77777777" w:rsidR="00212460" w:rsidRPr="005B687B" w:rsidRDefault="00212460" w:rsidP="00F2522D">
      <w:pPr>
        <w:pStyle w:val="Bezmezer"/>
        <w:numPr>
          <w:ilvl w:val="0"/>
          <w:numId w:val="202"/>
        </w:numPr>
        <w:rPr>
          <w:color w:val="000000" w:themeColor="text1"/>
          <w:spacing w:val="-3"/>
        </w:rPr>
      </w:pPr>
      <w:r w:rsidRPr="005B687B">
        <w:rPr>
          <w:color w:val="000000" w:themeColor="text1"/>
        </w:rPr>
        <w:t>Ve</w:t>
      </w:r>
      <w:r w:rsidRPr="005B687B">
        <w:rPr>
          <w:color w:val="000000" w:themeColor="text1"/>
          <w:spacing w:val="32"/>
        </w:rPr>
        <w:t xml:space="preserve"> </w:t>
      </w:r>
      <w:r w:rsidRPr="005B687B">
        <w:rPr>
          <w:color w:val="000000" w:themeColor="text1"/>
        </w:rPr>
        <w:t>vyučovací</w:t>
      </w:r>
      <w:r w:rsidRPr="005B687B">
        <w:rPr>
          <w:color w:val="000000" w:themeColor="text1"/>
          <w:spacing w:val="2"/>
        </w:rPr>
        <w:t xml:space="preserve"> </w:t>
      </w:r>
      <w:r w:rsidRPr="005B687B">
        <w:rPr>
          <w:color w:val="000000" w:themeColor="text1"/>
        </w:rPr>
        <w:t>hodině</w:t>
      </w:r>
      <w:r w:rsidRPr="005B687B">
        <w:rPr>
          <w:color w:val="000000" w:themeColor="text1"/>
          <w:spacing w:val="16"/>
        </w:rPr>
        <w:t xml:space="preserve"> </w:t>
      </w:r>
      <w:r w:rsidRPr="005B687B">
        <w:rPr>
          <w:color w:val="000000" w:themeColor="text1"/>
        </w:rPr>
        <w:t>se</w:t>
      </w:r>
      <w:r w:rsidRPr="005B687B">
        <w:rPr>
          <w:color w:val="000000" w:themeColor="text1"/>
          <w:spacing w:val="29"/>
        </w:rPr>
        <w:t xml:space="preserve"> </w:t>
      </w:r>
      <w:r w:rsidRPr="005B687B">
        <w:rPr>
          <w:color w:val="000000" w:themeColor="text1"/>
        </w:rPr>
        <w:t>věnuje</w:t>
      </w:r>
      <w:r w:rsidRPr="005B687B">
        <w:rPr>
          <w:color w:val="000000" w:themeColor="text1"/>
          <w:spacing w:val="38"/>
        </w:rPr>
        <w:t xml:space="preserve"> </w:t>
      </w:r>
      <w:r w:rsidRPr="005B687B">
        <w:rPr>
          <w:color w:val="000000" w:themeColor="text1"/>
        </w:rPr>
        <w:t>větší</w:t>
      </w:r>
      <w:r w:rsidRPr="005B687B">
        <w:rPr>
          <w:color w:val="000000" w:themeColor="text1"/>
          <w:spacing w:val="35"/>
        </w:rPr>
        <w:t xml:space="preserve"> </w:t>
      </w:r>
      <w:r w:rsidRPr="005B687B">
        <w:rPr>
          <w:color w:val="000000" w:themeColor="text1"/>
        </w:rPr>
        <w:t>pozornost</w:t>
      </w:r>
      <w:r w:rsidRPr="005B687B">
        <w:rPr>
          <w:color w:val="000000" w:themeColor="text1"/>
          <w:spacing w:val="29"/>
        </w:rPr>
        <w:t xml:space="preserve"> </w:t>
      </w:r>
      <w:r w:rsidRPr="005B687B">
        <w:rPr>
          <w:color w:val="000000" w:themeColor="text1"/>
        </w:rPr>
        <w:t>formám</w:t>
      </w:r>
      <w:r w:rsidRPr="005B687B">
        <w:rPr>
          <w:color w:val="000000" w:themeColor="text1"/>
          <w:spacing w:val="44"/>
        </w:rPr>
        <w:t xml:space="preserve"> </w:t>
      </w:r>
      <w:r w:rsidRPr="005B687B">
        <w:rPr>
          <w:color w:val="000000" w:themeColor="text1"/>
        </w:rPr>
        <w:t>a</w:t>
      </w:r>
      <w:r w:rsidRPr="005B687B">
        <w:rPr>
          <w:color w:val="000000" w:themeColor="text1"/>
          <w:spacing w:val="34"/>
        </w:rPr>
        <w:t xml:space="preserve"> </w:t>
      </w:r>
      <w:r w:rsidRPr="005B687B">
        <w:rPr>
          <w:color w:val="000000" w:themeColor="text1"/>
        </w:rPr>
        <w:t>metodám</w:t>
      </w:r>
      <w:r w:rsidRPr="005B687B">
        <w:rPr>
          <w:color w:val="000000" w:themeColor="text1"/>
          <w:spacing w:val="38"/>
        </w:rPr>
        <w:t xml:space="preserve"> </w:t>
      </w:r>
      <w:r w:rsidRPr="005B687B">
        <w:rPr>
          <w:color w:val="000000" w:themeColor="text1"/>
        </w:rPr>
        <w:t>výuk</w:t>
      </w:r>
      <w:r w:rsidRPr="005B687B">
        <w:rPr>
          <w:color w:val="000000" w:themeColor="text1"/>
          <w:spacing w:val="-6"/>
        </w:rPr>
        <w:t>y</w:t>
      </w:r>
      <w:r w:rsidRPr="005B687B">
        <w:rPr>
          <w:color w:val="000000" w:themeColor="text1"/>
        </w:rPr>
        <w:t>, struktuře</w:t>
      </w:r>
      <w:r w:rsidRPr="005B687B">
        <w:rPr>
          <w:color w:val="000000" w:themeColor="text1"/>
          <w:spacing w:val="34"/>
        </w:rPr>
        <w:t xml:space="preserve"> </w:t>
      </w:r>
      <w:r w:rsidRPr="005B687B">
        <w:rPr>
          <w:color w:val="000000" w:themeColor="text1"/>
        </w:rPr>
        <w:t>vyučovací</w:t>
      </w:r>
      <w:r w:rsidRPr="005B687B">
        <w:rPr>
          <w:color w:val="000000" w:themeColor="text1"/>
          <w:spacing w:val="2"/>
        </w:rPr>
        <w:t xml:space="preserve"> </w:t>
      </w:r>
      <w:r w:rsidRPr="005B687B">
        <w:rPr>
          <w:color w:val="000000" w:themeColor="text1"/>
        </w:rPr>
        <w:t>hodiny, př</w:t>
      </w:r>
      <w:r w:rsidRPr="005B687B">
        <w:rPr>
          <w:color w:val="000000" w:themeColor="text1"/>
          <w:spacing w:val="-7"/>
        </w:rPr>
        <w:t>i</w:t>
      </w:r>
      <w:r w:rsidRPr="005B687B">
        <w:rPr>
          <w:color w:val="000000" w:themeColor="text1"/>
        </w:rPr>
        <w:t>měřenosti</w:t>
      </w:r>
      <w:r w:rsidRPr="005B687B">
        <w:rPr>
          <w:color w:val="000000" w:themeColor="text1"/>
          <w:spacing w:val="30"/>
        </w:rPr>
        <w:t xml:space="preserve"> </w:t>
      </w:r>
      <w:r w:rsidRPr="005B687B">
        <w:rPr>
          <w:color w:val="000000" w:themeColor="text1"/>
        </w:rPr>
        <w:t>vyučován</w:t>
      </w:r>
      <w:r w:rsidRPr="005B687B">
        <w:rPr>
          <w:color w:val="000000" w:themeColor="text1"/>
          <w:spacing w:val="7"/>
        </w:rPr>
        <w:t>í</w:t>
      </w:r>
      <w:r w:rsidRPr="005B687B">
        <w:rPr>
          <w:color w:val="000000" w:themeColor="text1"/>
          <w:spacing w:val="4"/>
        </w:rPr>
        <w:t xml:space="preserve">, </w:t>
      </w:r>
      <w:r w:rsidRPr="005B687B">
        <w:rPr>
          <w:color w:val="000000" w:themeColor="text1"/>
          <w:spacing w:val="-20"/>
        </w:rPr>
        <w:t>l</w:t>
      </w:r>
      <w:r w:rsidRPr="005B687B">
        <w:rPr>
          <w:color w:val="000000" w:themeColor="text1"/>
        </w:rPr>
        <w:t>ogické</w:t>
      </w:r>
      <w:r w:rsidRPr="005B687B">
        <w:rPr>
          <w:color w:val="000000" w:themeColor="text1"/>
          <w:w w:val="98"/>
        </w:rPr>
        <w:t xml:space="preserve"> </w:t>
      </w:r>
      <w:r w:rsidRPr="005B687B">
        <w:rPr>
          <w:color w:val="000000" w:themeColor="text1"/>
          <w:spacing w:val="-1"/>
        </w:rPr>
        <w:t>organi</w:t>
      </w:r>
      <w:r w:rsidRPr="005B687B">
        <w:rPr>
          <w:color w:val="000000" w:themeColor="text1"/>
          <w:spacing w:val="-2"/>
        </w:rPr>
        <w:t>zaci</w:t>
      </w:r>
      <w:r w:rsidRPr="005B687B">
        <w:rPr>
          <w:color w:val="000000" w:themeColor="text1"/>
          <w:spacing w:val="30"/>
        </w:rPr>
        <w:t xml:space="preserve"> </w:t>
      </w:r>
      <w:r w:rsidRPr="005B687B">
        <w:rPr>
          <w:color w:val="000000" w:themeColor="text1"/>
        </w:rPr>
        <w:t>a</w:t>
      </w:r>
      <w:r w:rsidRPr="005B687B">
        <w:rPr>
          <w:color w:val="000000" w:themeColor="text1"/>
          <w:spacing w:val="-9"/>
        </w:rPr>
        <w:t xml:space="preserve"> </w:t>
      </w:r>
      <w:r w:rsidRPr="005B687B">
        <w:rPr>
          <w:color w:val="000000" w:themeColor="text1"/>
        </w:rPr>
        <w:t>srozumitelnosti</w:t>
      </w:r>
      <w:r w:rsidRPr="005B687B">
        <w:rPr>
          <w:color w:val="000000" w:themeColor="text1"/>
          <w:spacing w:val="23"/>
        </w:rPr>
        <w:t xml:space="preserve"> </w:t>
      </w:r>
      <w:r w:rsidRPr="005B687B">
        <w:rPr>
          <w:color w:val="000000" w:themeColor="text1"/>
        </w:rPr>
        <w:t>předkládaného</w:t>
      </w:r>
      <w:r w:rsidRPr="005B687B">
        <w:rPr>
          <w:color w:val="000000" w:themeColor="text1"/>
          <w:spacing w:val="51"/>
        </w:rPr>
        <w:t xml:space="preserve"> </w:t>
      </w:r>
      <w:r w:rsidRPr="005B687B">
        <w:rPr>
          <w:color w:val="000000" w:themeColor="text1"/>
          <w:spacing w:val="-4"/>
        </w:rPr>
        <w:t>uči</w:t>
      </w:r>
      <w:r w:rsidRPr="005B687B">
        <w:rPr>
          <w:color w:val="000000" w:themeColor="text1"/>
          <w:spacing w:val="-5"/>
        </w:rPr>
        <w:t xml:space="preserve">va, </w:t>
      </w:r>
      <w:r w:rsidRPr="005B687B">
        <w:rPr>
          <w:color w:val="000000" w:themeColor="text1"/>
          <w:spacing w:val="-2"/>
        </w:rPr>
        <w:t>motivaci</w:t>
      </w:r>
      <w:r w:rsidRPr="005B687B">
        <w:rPr>
          <w:color w:val="000000" w:themeColor="text1"/>
          <w:spacing w:val="33"/>
        </w:rPr>
        <w:t xml:space="preserve"> </w:t>
      </w:r>
      <w:r w:rsidRPr="005B687B">
        <w:rPr>
          <w:color w:val="000000" w:themeColor="text1"/>
        </w:rPr>
        <w:t>k</w:t>
      </w:r>
      <w:r w:rsidRPr="005B687B">
        <w:rPr>
          <w:color w:val="000000" w:themeColor="text1"/>
          <w:spacing w:val="20"/>
        </w:rPr>
        <w:t xml:space="preserve"> </w:t>
      </w:r>
      <w:r w:rsidRPr="005B687B">
        <w:rPr>
          <w:color w:val="000000" w:themeColor="text1"/>
        </w:rPr>
        <w:t>učení</w:t>
      </w:r>
      <w:r w:rsidRPr="005B687B">
        <w:rPr>
          <w:color w:val="000000" w:themeColor="text1"/>
          <w:spacing w:val="22"/>
        </w:rPr>
        <w:t xml:space="preserve"> </w:t>
      </w:r>
      <w:r w:rsidRPr="005B687B">
        <w:rPr>
          <w:color w:val="000000" w:themeColor="text1"/>
        </w:rPr>
        <w:t>a</w:t>
      </w:r>
      <w:r w:rsidRPr="005B687B">
        <w:rPr>
          <w:color w:val="000000" w:themeColor="text1"/>
          <w:spacing w:val="30"/>
        </w:rPr>
        <w:t xml:space="preserve"> </w:t>
      </w:r>
      <w:r w:rsidRPr="005B687B">
        <w:rPr>
          <w:color w:val="000000" w:themeColor="text1"/>
        </w:rPr>
        <w:t>opakování</w:t>
      </w:r>
      <w:r w:rsidRPr="005B687B">
        <w:rPr>
          <w:color w:val="000000" w:themeColor="text1"/>
          <w:spacing w:val="37"/>
        </w:rPr>
        <w:t xml:space="preserve"> </w:t>
      </w:r>
      <w:r w:rsidRPr="005B687B">
        <w:rPr>
          <w:color w:val="000000" w:themeColor="text1"/>
          <w:spacing w:val="1"/>
        </w:rPr>
        <w:t>zák</w:t>
      </w:r>
      <w:r w:rsidRPr="005B687B">
        <w:rPr>
          <w:color w:val="000000" w:themeColor="text1"/>
        </w:rPr>
        <w:t>l</w:t>
      </w:r>
      <w:r w:rsidRPr="005B687B">
        <w:rPr>
          <w:color w:val="000000" w:themeColor="text1"/>
          <w:spacing w:val="1"/>
        </w:rPr>
        <w:t>adních</w:t>
      </w:r>
      <w:r w:rsidRPr="005B687B">
        <w:rPr>
          <w:color w:val="000000" w:themeColor="text1"/>
          <w:spacing w:val="44"/>
        </w:rPr>
        <w:t xml:space="preserve"> </w:t>
      </w:r>
      <w:r w:rsidRPr="005B687B">
        <w:rPr>
          <w:color w:val="000000" w:themeColor="text1"/>
          <w:spacing w:val="-2"/>
        </w:rPr>
        <w:t>principů</w:t>
      </w:r>
      <w:r w:rsidRPr="005B687B">
        <w:rPr>
          <w:color w:val="000000" w:themeColor="text1"/>
          <w:spacing w:val="24"/>
        </w:rPr>
        <w:t xml:space="preserve"> </w:t>
      </w:r>
      <w:r w:rsidRPr="005B687B">
        <w:rPr>
          <w:color w:val="000000" w:themeColor="text1"/>
          <w:spacing w:val="-3"/>
        </w:rPr>
        <w:t>uči</w:t>
      </w:r>
      <w:r w:rsidRPr="005B687B">
        <w:rPr>
          <w:color w:val="000000" w:themeColor="text1"/>
          <w:spacing w:val="-4"/>
        </w:rPr>
        <w:t xml:space="preserve">va, </w:t>
      </w:r>
      <w:r w:rsidRPr="005B687B">
        <w:rPr>
          <w:color w:val="000000" w:themeColor="text1"/>
        </w:rPr>
        <w:t>které</w:t>
      </w:r>
      <w:r w:rsidRPr="005B687B">
        <w:rPr>
          <w:color w:val="000000" w:themeColor="text1"/>
          <w:spacing w:val="29"/>
        </w:rPr>
        <w:t xml:space="preserve"> </w:t>
      </w:r>
      <w:r w:rsidRPr="005B687B">
        <w:rPr>
          <w:color w:val="000000" w:themeColor="text1"/>
        </w:rPr>
        <w:t>směřuje</w:t>
      </w:r>
      <w:r w:rsidRPr="005B687B">
        <w:rPr>
          <w:color w:val="000000" w:themeColor="text1"/>
          <w:spacing w:val="46"/>
        </w:rPr>
        <w:t xml:space="preserve"> </w:t>
      </w:r>
      <w:r w:rsidRPr="005B687B">
        <w:rPr>
          <w:color w:val="000000" w:themeColor="text1"/>
        </w:rPr>
        <w:t>ke</w:t>
      </w:r>
      <w:r w:rsidRPr="005B687B">
        <w:rPr>
          <w:color w:val="000000" w:themeColor="text1"/>
          <w:spacing w:val="26"/>
        </w:rPr>
        <w:t xml:space="preserve"> </w:t>
      </w:r>
      <w:r w:rsidRPr="005B687B">
        <w:rPr>
          <w:color w:val="000000" w:themeColor="text1"/>
        </w:rPr>
        <w:t>zvyšování</w:t>
      </w:r>
      <w:r w:rsidRPr="005B687B">
        <w:rPr>
          <w:color w:val="000000" w:themeColor="text1"/>
          <w:spacing w:val="67"/>
          <w:w w:val="94"/>
        </w:rPr>
        <w:t xml:space="preserve"> </w:t>
      </w:r>
      <w:r w:rsidRPr="005B687B">
        <w:rPr>
          <w:color w:val="000000" w:themeColor="text1"/>
        </w:rPr>
        <w:t>koncentrace</w:t>
      </w:r>
      <w:r w:rsidRPr="005B687B">
        <w:rPr>
          <w:color w:val="000000" w:themeColor="text1"/>
          <w:spacing w:val="30"/>
        </w:rPr>
        <w:t xml:space="preserve"> </w:t>
      </w:r>
      <w:r w:rsidRPr="005B687B">
        <w:rPr>
          <w:color w:val="000000" w:themeColor="text1"/>
        </w:rPr>
        <w:t>pozornosti</w:t>
      </w:r>
      <w:r w:rsidRPr="005B687B">
        <w:rPr>
          <w:color w:val="000000" w:themeColor="text1"/>
          <w:spacing w:val="19"/>
        </w:rPr>
        <w:t xml:space="preserve"> </w:t>
      </w:r>
      <w:r w:rsidRPr="005B687B">
        <w:rPr>
          <w:color w:val="000000" w:themeColor="text1"/>
        </w:rPr>
        <w:t>žáka</w:t>
      </w:r>
      <w:r w:rsidRPr="005B687B">
        <w:rPr>
          <w:color w:val="000000" w:themeColor="text1"/>
          <w:spacing w:val="28"/>
        </w:rPr>
        <w:t xml:space="preserve"> </w:t>
      </w:r>
      <w:r w:rsidRPr="005B687B">
        <w:rPr>
          <w:color w:val="000000" w:themeColor="text1"/>
        </w:rPr>
        <w:t>a</w:t>
      </w:r>
      <w:r w:rsidRPr="005B687B">
        <w:rPr>
          <w:color w:val="000000" w:themeColor="text1"/>
          <w:spacing w:val="19"/>
        </w:rPr>
        <w:t xml:space="preserve"> </w:t>
      </w:r>
      <w:r w:rsidRPr="005B687B">
        <w:rPr>
          <w:color w:val="000000" w:themeColor="text1"/>
        </w:rPr>
        <w:t>ke</w:t>
      </w:r>
      <w:r w:rsidRPr="005B687B">
        <w:rPr>
          <w:color w:val="000000" w:themeColor="text1"/>
          <w:spacing w:val="15"/>
        </w:rPr>
        <w:t xml:space="preserve"> </w:t>
      </w:r>
      <w:r w:rsidRPr="005B687B">
        <w:rPr>
          <w:color w:val="000000" w:themeColor="text1"/>
        </w:rPr>
        <w:t>zlepšení</w:t>
      </w:r>
      <w:r w:rsidRPr="005B687B">
        <w:rPr>
          <w:color w:val="000000" w:themeColor="text1"/>
          <w:spacing w:val="3"/>
        </w:rPr>
        <w:t xml:space="preserve"> </w:t>
      </w:r>
      <w:r w:rsidRPr="005B687B">
        <w:rPr>
          <w:color w:val="000000" w:themeColor="text1"/>
        </w:rPr>
        <w:t>jeho</w:t>
      </w:r>
      <w:r w:rsidRPr="005B687B">
        <w:rPr>
          <w:color w:val="000000" w:themeColor="text1"/>
          <w:spacing w:val="36"/>
        </w:rPr>
        <w:t xml:space="preserve"> </w:t>
      </w:r>
      <w:r w:rsidRPr="005B687B">
        <w:rPr>
          <w:color w:val="000000" w:themeColor="text1"/>
          <w:spacing w:val="-2"/>
        </w:rPr>
        <w:t>moti</w:t>
      </w:r>
      <w:r w:rsidRPr="005B687B">
        <w:rPr>
          <w:color w:val="000000" w:themeColor="text1"/>
          <w:spacing w:val="-3"/>
        </w:rPr>
        <w:t>vace.</w:t>
      </w:r>
    </w:p>
    <w:p w14:paraId="20635134" w14:textId="77777777" w:rsidR="00212460" w:rsidRPr="005B687B" w:rsidRDefault="00212460" w:rsidP="00F2522D">
      <w:pPr>
        <w:pStyle w:val="Bezmezer"/>
        <w:numPr>
          <w:ilvl w:val="0"/>
          <w:numId w:val="202"/>
        </w:numPr>
        <w:rPr>
          <w:color w:val="000000" w:themeColor="text1"/>
        </w:rPr>
      </w:pPr>
      <w:r w:rsidRPr="005B687B">
        <w:rPr>
          <w:color w:val="000000" w:themeColor="text1"/>
          <w:spacing w:val="-3"/>
        </w:rPr>
        <w:t>Zohledňování sociálního statusu a vztahových sítí</w:t>
      </w:r>
      <w:r w:rsidRPr="005B687B">
        <w:rPr>
          <w:color w:val="000000" w:themeColor="text1"/>
          <w:spacing w:val="21"/>
        </w:rPr>
        <w:t xml:space="preserve"> </w:t>
      </w:r>
      <w:r w:rsidRPr="005B687B">
        <w:rPr>
          <w:color w:val="000000" w:themeColor="text1"/>
        </w:rPr>
        <w:t>žáka</w:t>
      </w:r>
      <w:r w:rsidRPr="005B687B">
        <w:rPr>
          <w:color w:val="000000" w:themeColor="text1"/>
          <w:spacing w:val="27"/>
        </w:rPr>
        <w:t xml:space="preserve"> </w:t>
      </w:r>
      <w:r w:rsidRPr="005B687B">
        <w:rPr>
          <w:color w:val="000000" w:themeColor="text1"/>
        </w:rPr>
        <w:t>a</w:t>
      </w:r>
      <w:r w:rsidRPr="005B687B">
        <w:rPr>
          <w:color w:val="000000" w:themeColor="text1"/>
          <w:spacing w:val="19"/>
        </w:rPr>
        <w:t xml:space="preserve"> </w:t>
      </w:r>
      <w:r w:rsidRPr="005B687B">
        <w:rPr>
          <w:color w:val="000000" w:themeColor="text1"/>
        </w:rPr>
        <w:t>prostředí, ze</w:t>
      </w:r>
      <w:r w:rsidRPr="005B687B">
        <w:rPr>
          <w:color w:val="000000" w:themeColor="text1"/>
          <w:spacing w:val="24"/>
          <w:w w:val="89"/>
        </w:rPr>
        <w:t xml:space="preserve"> </w:t>
      </w:r>
      <w:r w:rsidRPr="005B687B">
        <w:rPr>
          <w:color w:val="000000" w:themeColor="text1"/>
        </w:rPr>
        <w:t>kterých</w:t>
      </w:r>
      <w:r w:rsidRPr="005B687B">
        <w:rPr>
          <w:color w:val="000000" w:themeColor="text1"/>
          <w:spacing w:val="-7"/>
        </w:rPr>
        <w:t xml:space="preserve"> </w:t>
      </w:r>
      <w:r w:rsidRPr="005B687B">
        <w:rPr>
          <w:color w:val="000000" w:themeColor="text1"/>
        </w:rPr>
        <w:t>žák</w:t>
      </w:r>
      <w:r w:rsidRPr="005B687B">
        <w:rPr>
          <w:color w:val="000000" w:themeColor="text1"/>
          <w:spacing w:val="5"/>
        </w:rPr>
        <w:t xml:space="preserve"> </w:t>
      </w:r>
      <w:r w:rsidRPr="005B687B">
        <w:rPr>
          <w:color w:val="000000" w:themeColor="text1"/>
          <w:spacing w:val="-2"/>
        </w:rPr>
        <w:t>při</w:t>
      </w:r>
      <w:r w:rsidRPr="005B687B">
        <w:rPr>
          <w:color w:val="000000" w:themeColor="text1"/>
          <w:spacing w:val="-3"/>
        </w:rPr>
        <w:t>chází</w:t>
      </w:r>
      <w:r w:rsidRPr="005B687B">
        <w:rPr>
          <w:color w:val="000000" w:themeColor="text1"/>
          <w:spacing w:val="-2"/>
        </w:rPr>
        <w:t xml:space="preserve"> </w:t>
      </w:r>
      <w:r w:rsidRPr="005B687B">
        <w:rPr>
          <w:color w:val="000000" w:themeColor="text1"/>
        </w:rPr>
        <w:t>do</w:t>
      </w:r>
      <w:r w:rsidRPr="005B687B">
        <w:rPr>
          <w:color w:val="000000" w:themeColor="text1"/>
          <w:spacing w:val="-7"/>
        </w:rPr>
        <w:t xml:space="preserve"> </w:t>
      </w:r>
      <w:r w:rsidRPr="005B687B">
        <w:rPr>
          <w:color w:val="000000" w:themeColor="text1"/>
        </w:rPr>
        <w:t>školy.</w:t>
      </w:r>
    </w:p>
    <w:p w14:paraId="1D2F0B5D" w14:textId="77777777" w:rsidR="00212460" w:rsidRPr="005B687B" w:rsidRDefault="00212460" w:rsidP="00F2522D">
      <w:pPr>
        <w:pStyle w:val="Bezmezer"/>
        <w:numPr>
          <w:ilvl w:val="0"/>
          <w:numId w:val="202"/>
        </w:numPr>
        <w:rPr>
          <w:color w:val="000000" w:themeColor="text1"/>
        </w:rPr>
      </w:pPr>
      <w:r w:rsidRPr="005B687B">
        <w:rPr>
          <w:color w:val="000000" w:themeColor="text1"/>
        </w:rPr>
        <w:t>Pomoc při překonávání</w:t>
      </w:r>
      <w:r w:rsidRPr="005B687B">
        <w:rPr>
          <w:color w:val="000000" w:themeColor="text1"/>
          <w:spacing w:val="2"/>
        </w:rPr>
        <w:t xml:space="preserve"> </w:t>
      </w:r>
      <w:r w:rsidRPr="005B687B">
        <w:rPr>
          <w:color w:val="000000" w:themeColor="text1"/>
        </w:rPr>
        <w:t>nepřipravenosti</w:t>
      </w:r>
      <w:r w:rsidRPr="005B687B">
        <w:rPr>
          <w:color w:val="000000" w:themeColor="text1"/>
          <w:spacing w:val="12"/>
        </w:rPr>
        <w:t xml:space="preserve"> </w:t>
      </w:r>
      <w:r w:rsidRPr="005B687B">
        <w:rPr>
          <w:color w:val="000000" w:themeColor="text1"/>
        </w:rPr>
        <w:t>na</w:t>
      </w:r>
      <w:r w:rsidRPr="005B687B">
        <w:rPr>
          <w:color w:val="000000" w:themeColor="text1"/>
          <w:spacing w:val="-15"/>
        </w:rPr>
        <w:t xml:space="preserve"> </w:t>
      </w:r>
      <w:r w:rsidRPr="005B687B">
        <w:rPr>
          <w:color w:val="000000" w:themeColor="text1"/>
          <w:spacing w:val="1"/>
        </w:rPr>
        <w:t>škol</w:t>
      </w:r>
      <w:r w:rsidRPr="005B687B">
        <w:rPr>
          <w:color w:val="000000" w:themeColor="text1"/>
        </w:rPr>
        <w:t>u</w:t>
      </w:r>
      <w:r w:rsidRPr="005B687B">
        <w:rPr>
          <w:color w:val="000000" w:themeColor="text1"/>
          <w:spacing w:val="-23"/>
        </w:rPr>
        <w:t xml:space="preserve"> </w:t>
      </w:r>
      <w:r w:rsidRPr="005B687B">
        <w:rPr>
          <w:color w:val="000000" w:themeColor="text1"/>
        </w:rPr>
        <w:t>a</w:t>
      </w:r>
      <w:r w:rsidRPr="005B687B">
        <w:rPr>
          <w:color w:val="000000" w:themeColor="text1"/>
          <w:spacing w:val="-1"/>
        </w:rPr>
        <w:t xml:space="preserve"> </w:t>
      </w:r>
      <w:r w:rsidRPr="005B687B">
        <w:rPr>
          <w:color w:val="000000" w:themeColor="text1"/>
        </w:rPr>
        <w:t>z</w:t>
      </w:r>
      <w:r w:rsidRPr="005B687B">
        <w:rPr>
          <w:color w:val="000000" w:themeColor="text1"/>
          <w:spacing w:val="-2"/>
        </w:rPr>
        <w:t xml:space="preserve"> </w:t>
      </w:r>
      <w:r w:rsidRPr="005B687B">
        <w:rPr>
          <w:color w:val="000000" w:themeColor="text1"/>
        </w:rPr>
        <w:t>toho</w:t>
      </w:r>
      <w:r w:rsidRPr="005B687B">
        <w:rPr>
          <w:color w:val="000000" w:themeColor="text1"/>
          <w:spacing w:val="8"/>
        </w:rPr>
        <w:t xml:space="preserve"> </w:t>
      </w:r>
      <w:r w:rsidRPr="005B687B">
        <w:rPr>
          <w:color w:val="000000" w:themeColor="text1"/>
          <w:spacing w:val="-2"/>
        </w:rPr>
        <w:t>plynoucí</w:t>
      </w:r>
      <w:r w:rsidRPr="005B687B">
        <w:rPr>
          <w:color w:val="000000" w:themeColor="text1"/>
          <w:spacing w:val="-6"/>
        </w:rPr>
        <w:t xml:space="preserve"> </w:t>
      </w:r>
      <w:r w:rsidRPr="005B687B">
        <w:rPr>
          <w:color w:val="000000" w:themeColor="text1"/>
        </w:rPr>
        <w:t>selhávání</w:t>
      </w:r>
      <w:r w:rsidRPr="005B687B">
        <w:rPr>
          <w:color w:val="000000" w:themeColor="text1"/>
          <w:spacing w:val="-25"/>
        </w:rPr>
        <w:t xml:space="preserve"> </w:t>
      </w:r>
      <w:r w:rsidRPr="005B687B">
        <w:rPr>
          <w:color w:val="000000" w:themeColor="text1"/>
        </w:rPr>
        <w:t>ve</w:t>
      </w:r>
      <w:r w:rsidRPr="005B687B">
        <w:rPr>
          <w:color w:val="000000" w:themeColor="text1"/>
          <w:spacing w:val="-4"/>
        </w:rPr>
        <w:t xml:space="preserve"> </w:t>
      </w:r>
      <w:r w:rsidRPr="005B687B">
        <w:rPr>
          <w:color w:val="000000" w:themeColor="text1"/>
        </w:rPr>
        <w:t>školních</w:t>
      </w:r>
      <w:r w:rsidRPr="005B687B">
        <w:rPr>
          <w:color w:val="000000" w:themeColor="text1"/>
          <w:spacing w:val="-9"/>
        </w:rPr>
        <w:t xml:space="preserve"> </w:t>
      </w:r>
      <w:r w:rsidRPr="005B687B">
        <w:rPr>
          <w:color w:val="000000" w:themeColor="text1"/>
        </w:rPr>
        <w:t>dovednostech.</w:t>
      </w:r>
    </w:p>
    <w:p w14:paraId="30D3AF99" w14:textId="77777777" w:rsidR="00212460" w:rsidRPr="005B687B" w:rsidRDefault="00212460" w:rsidP="00F2522D">
      <w:pPr>
        <w:pStyle w:val="Odstavecseseznamem"/>
        <w:numPr>
          <w:ilvl w:val="0"/>
          <w:numId w:val="202"/>
        </w:numPr>
        <w:spacing w:after="0" w:line="240" w:lineRule="auto"/>
        <w:rPr>
          <w:rFonts w:ascii="Times New Roman" w:hAnsi="Times New Roman"/>
          <w:color w:val="000000" w:themeColor="text1"/>
          <w:sz w:val="24"/>
          <w:szCs w:val="24"/>
        </w:rPr>
      </w:pPr>
      <w:r w:rsidRPr="005B687B">
        <w:rPr>
          <w:rFonts w:ascii="Times New Roman" w:hAnsi="Times New Roman"/>
          <w:color w:val="000000" w:themeColor="text1"/>
          <w:sz w:val="24"/>
          <w:szCs w:val="24"/>
        </w:rPr>
        <w:t>Intervence</w:t>
      </w:r>
      <w:r w:rsidRPr="005B687B">
        <w:rPr>
          <w:rFonts w:ascii="Times New Roman" w:hAnsi="Times New Roman"/>
          <w:color w:val="000000" w:themeColor="text1"/>
          <w:spacing w:val="9"/>
          <w:sz w:val="24"/>
          <w:szCs w:val="24"/>
        </w:rPr>
        <w:t xml:space="preserve"> </w:t>
      </w:r>
      <w:r w:rsidRPr="005B687B">
        <w:rPr>
          <w:rFonts w:ascii="Times New Roman" w:hAnsi="Times New Roman"/>
          <w:color w:val="000000" w:themeColor="text1"/>
          <w:sz w:val="24"/>
          <w:szCs w:val="24"/>
        </w:rPr>
        <w:t>na</w:t>
      </w:r>
      <w:r w:rsidRPr="005B687B">
        <w:rPr>
          <w:rFonts w:ascii="Times New Roman" w:hAnsi="Times New Roman"/>
          <w:color w:val="000000" w:themeColor="text1"/>
          <w:spacing w:val="7"/>
          <w:sz w:val="24"/>
          <w:szCs w:val="24"/>
        </w:rPr>
        <w:t xml:space="preserve"> </w:t>
      </w:r>
      <w:r w:rsidRPr="005B687B">
        <w:rPr>
          <w:rFonts w:ascii="Times New Roman" w:hAnsi="Times New Roman"/>
          <w:color w:val="000000" w:themeColor="text1"/>
          <w:sz w:val="24"/>
          <w:szCs w:val="24"/>
        </w:rPr>
        <w:t>podporu</w:t>
      </w:r>
      <w:r w:rsidRPr="005B687B">
        <w:rPr>
          <w:rFonts w:ascii="Times New Roman" w:hAnsi="Times New Roman"/>
          <w:color w:val="000000" w:themeColor="text1"/>
          <w:spacing w:val="9"/>
          <w:sz w:val="24"/>
          <w:szCs w:val="24"/>
        </w:rPr>
        <w:t xml:space="preserve"> </w:t>
      </w:r>
      <w:r w:rsidRPr="005B687B">
        <w:rPr>
          <w:rFonts w:ascii="Times New Roman" w:hAnsi="Times New Roman"/>
          <w:color w:val="000000" w:themeColor="text1"/>
          <w:sz w:val="24"/>
          <w:szCs w:val="24"/>
        </w:rPr>
        <w:t>oslabených</w:t>
      </w:r>
      <w:r w:rsidRPr="005B687B">
        <w:rPr>
          <w:rFonts w:ascii="Times New Roman" w:hAnsi="Times New Roman"/>
          <w:color w:val="000000" w:themeColor="text1"/>
          <w:spacing w:val="33"/>
          <w:sz w:val="24"/>
          <w:szCs w:val="24"/>
        </w:rPr>
        <w:t xml:space="preserve"> </w:t>
      </w:r>
      <w:r w:rsidRPr="005B687B">
        <w:rPr>
          <w:rFonts w:ascii="Times New Roman" w:hAnsi="Times New Roman"/>
          <w:color w:val="000000" w:themeColor="text1"/>
          <w:sz w:val="24"/>
          <w:szCs w:val="24"/>
        </w:rPr>
        <w:t>nebo</w:t>
      </w:r>
      <w:r w:rsidRPr="005B687B">
        <w:rPr>
          <w:rFonts w:ascii="Times New Roman" w:hAnsi="Times New Roman"/>
          <w:color w:val="000000" w:themeColor="text1"/>
          <w:spacing w:val="23"/>
          <w:sz w:val="24"/>
          <w:szCs w:val="24"/>
        </w:rPr>
        <w:t xml:space="preserve"> </w:t>
      </w:r>
      <w:r w:rsidRPr="005B687B">
        <w:rPr>
          <w:rFonts w:ascii="Times New Roman" w:hAnsi="Times New Roman"/>
          <w:color w:val="000000" w:themeColor="text1"/>
          <w:sz w:val="24"/>
          <w:szCs w:val="24"/>
        </w:rPr>
        <w:t>nefunkčních</w:t>
      </w:r>
      <w:r w:rsidRPr="005B687B">
        <w:rPr>
          <w:rFonts w:ascii="Times New Roman" w:hAnsi="Times New Roman"/>
          <w:color w:val="000000" w:themeColor="text1"/>
          <w:spacing w:val="18"/>
          <w:sz w:val="24"/>
          <w:szCs w:val="24"/>
        </w:rPr>
        <w:t xml:space="preserve"> </w:t>
      </w:r>
      <w:r w:rsidRPr="005B687B">
        <w:rPr>
          <w:rFonts w:ascii="Times New Roman" w:hAnsi="Times New Roman"/>
          <w:color w:val="000000" w:themeColor="text1"/>
          <w:sz w:val="24"/>
          <w:szCs w:val="24"/>
        </w:rPr>
        <w:t>dovedností</w:t>
      </w:r>
      <w:r w:rsidRPr="005B687B">
        <w:rPr>
          <w:rFonts w:ascii="Times New Roman" w:hAnsi="Times New Roman"/>
          <w:color w:val="000000" w:themeColor="text1"/>
          <w:spacing w:val="16"/>
          <w:sz w:val="24"/>
          <w:szCs w:val="24"/>
        </w:rPr>
        <w:t xml:space="preserve"> </w:t>
      </w:r>
      <w:r w:rsidRPr="005B687B">
        <w:rPr>
          <w:rFonts w:ascii="Times New Roman" w:hAnsi="Times New Roman"/>
          <w:color w:val="000000" w:themeColor="text1"/>
          <w:sz w:val="24"/>
          <w:szCs w:val="24"/>
        </w:rPr>
        <w:t>a</w:t>
      </w:r>
      <w:r w:rsidRPr="005B687B">
        <w:rPr>
          <w:rFonts w:ascii="Times New Roman" w:hAnsi="Times New Roman"/>
          <w:color w:val="000000" w:themeColor="text1"/>
          <w:spacing w:val="2"/>
          <w:sz w:val="24"/>
          <w:szCs w:val="24"/>
        </w:rPr>
        <w:t xml:space="preserve"> </w:t>
      </w:r>
      <w:r w:rsidRPr="005B687B">
        <w:rPr>
          <w:rFonts w:ascii="Times New Roman" w:hAnsi="Times New Roman"/>
          <w:color w:val="000000" w:themeColor="text1"/>
          <w:sz w:val="24"/>
          <w:szCs w:val="24"/>
        </w:rPr>
        <w:t>kompetencí</w:t>
      </w:r>
      <w:r w:rsidRPr="005B687B">
        <w:rPr>
          <w:rFonts w:ascii="Times New Roman" w:hAnsi="Times New Roman"/>
          <w:color w:val="000000" w:themeColor="text1"/>
          <w:spacing w:val="12"/>
          <w:sz w:val="24"/>
          <w:szCs w:val="24"/>
        </w:rPr>
        <w:t xml:space="preserve"> </w:t>
      </w:r>
      <w:r w:rsidRPr="005B687B">
        <w:rPr>
          <w:rFonts w:ascii="Times New Roman" w:hAnsi="Times New Roman"/>
          <w:color w:val="000000" w:themeColor="text1"/>
          <w:sz w:val="24"/>
          <w:szCs w:val="24"/>
        </w:rPr>
        <w:t>žáka.</w:t>
      </w:r>
    </w:p>
    <w:p w14:paraId="44045EFE" w14:textId="77777777" w:rsidR="00212460" w:rsidRPr="005B687B" w:rsidRDefault="00212460" w:rsidP="00212460">
      <w:pPr>
        <w:pStyle w:val="Odstavecseseznamem"/>
        <w:rPr>
          <w:rFonts w:ascii="Times New Roman" w:hAnsi="Times New Roman"/>
          <w:color w:val="000000" w:themeColor="text1"/>
          <w:sz w:val="24"/>
          <w:szCs w:val="24"/>
        </w:rPr>
      </w:pPr>
    </w:p>
    <w:p w14:paraId="76BD0B04" w14:textId="77777777" w:rsidR="00212460" w:rsidRPr="005B687B" w:rsidRDefault="00212460" w:rsidP="00212460">
      <w:pPr>
        <w:pStyle w:val="Odstavecseseznamem"/>
        <w:rPr>
          <w:color w:val="000000" w:themeColor="text1"/>
        </w:rPr>
      </w:pPr>
    </w:p>
    <w:p w14:paraId="4D5C8300" w14:textId="77777777" w:rsidR="00212460" w:rsidRPr="005B687B" w:rsidRDefault="00212460" w:rsidP="00212460">
      <w:pPr>
        <w:pStyle w:val="Bezmezer"/>
        <w:rPr>
          <w:color w:val="000000" w:themeColor="text1"/>
        </w:rPr>
      </w:pPr>
    </w:p>
    <w:p w14:paraId="711A7C3A" w14:textId="77777777" w:rsidR="00212460" w:rsidRPr="005B687B" w:rsidRDefault="00212460" w:rsidP="00212460">
      <w:pPr>
        <w:pStyle w:val="Styl1"/>
        <w:rPr>
          <w:rFonts w:ascii="Times New Roman" w:hAnsi="Times New Roman"/>
          <w:color w:val="000000" w:themeColor="text1"/>
          <w:sz w:val="24"/>
          <w:szCs w:val="24"/>
          <w:u w:val="single"/>
        </w:rPr>
      </w:pPr>
      <w:r w:rsidRPr="005B687B">
        <w:rPr>
          <w:rFonts w:ascii="Times New Roman" w:hAnsi="Times New Roman"/>
          <w:color w:val="000000" w:themeColor="text1"/>
          <w:sz w:val="24"/>
          <w:szCs w:val="24"/>
          <w:u w:val="single"/>
        </w:rPr>
        <w:t>Úprava obsahu vzdělávání</w:t>
      </w:r>
    </w:p>
    <w:p w14:paraId="201CA61F" w14:textId="77777777" w:rsidR="00212460" w:rsidRPr="005B687B" w:rsidRDefault="00212460" w:rsidP="00212460">
      <w:pPr>
        <w:pStyle w:val="Bezmezer"/>
        <w:rPr>
          <w:color w:val="000000" w:themeColor="text1"/>
          <w:u w:val="single"/>
        </w:rPr>
      </w:pPr>
    </w:p>
    <w:p w14:paraId="061DC038" w14:textId="77777777" w:rsidR="00212460" w:rsidRPr="005B687B" w:rsidRDefault="00212460" w:rsidP="00F2522D">
      <w:pPr>
        <w:pStyle w:val="Bezmezer"/>
        <w:numPr>
          <w:ilvl w:val="0"/>
          <w:numId w:val="203"/>
        </w:numPr>
        <w:rPr>
          <w:color w:val="000000" w:themeColor="text1"/>
        </w:rPr>
      </w:pPr>
      <w:r w:rsidRPr="005B687B">
        <w:rPr>
          <w:color w:val="000000" w:themeColor="text1"/>
        </w:rPr>
        <w:t>Úprava</w:t>
      </w:r>
      <w:r w:rsidRPr="005B687B">
        <w:rPr>
          <w:color w:val="000000" w:themeColor="text1"/>
          <w:spacing w:val="31"/>
        </w:rPr>
        <w:t xml:space="preserve"> </w:t>
      </w:r>
      <w:r w:rsidRPr="005B687B">
        <w:rPr>
          <w:color w:val="000000" w:themeColor="text1"/>
        </w:rPr>
        <w:t>obsahu</w:t>
      </w:r>
      <w:r w:rsidRPr="005B687B">
        <w:rPr>
          <w:color w:val="000000" w:themeColor="text1"/>
          <w:spacing w:val="25"/>
        </w:rPr>
        <w:t xml:space="preserve"> </w:t>
      </w:r>
      <w:r w:rsidRPr="005B687B">
        <w:rPr>
          <w:color w:val="000000" w:themeColor="text1"/>
        </w:rPr>
        <w:t>vzdělávání</w:t>
      </w:r>
      <w:r w:rsidRPr="005B687B">
        <w:rPr>
          <w:color w:val="000000" w:themeColor="text1"/>
          <w:spacing w:val="40"/>
        </w:rPr>
        <w:t xml:space="preserve"> </w:t>
      </w:r>
      <w:r w:rsidRPr="005B687B">
        <w:rPr>
          <w:color w:val="000000" w:themeColor="text1"/>
        </w:rPr>
        <w:t>žáka</w:t>
      </w:r>
      <w:r w:rsidRPr="005B687B">
        <w:rPr>
          <w:color w:val="000000" w:themeColor="text1"/>
          <w:spacing w:val="29"/>
        </w:rPr>
        <w:t xml:space="preserve"> </w:t>
      </w:r>
      <w:r w:rsidRPr="005B687B">
        <w:rPr>
          <w:color w:val="000000" w:themeColor="text1"/>
        </w:rPr>
        <w:t>v</w:t>
      </w:r>
      <w:r w:rsidRPr="005B687B">
        <w:rPr>
          <w:color w:val="000000" w:themeColor="text1"/>
          <w:spacing w:val="3"/>
        </w:rPr>
        <w:t xml:space="preserve"> </w:t>
      </w:r>
      <w:r w:rsidRPr="005B687B">
        <w:rPr>
          <w:color w:val="000000" w:themeColor="text1"/>
          <w:spacing w:val="-2"/>
        </w:rPr>
        <w:t>díl</w:t>
      </w:r>
      <w:r w:rsidRPr="005B687B">
        <w:rPr>
          <w:color w:val="000000" w:themeColor="text1"/>
          <w:spacing w:val="-3"/>
        </w:rPr>
        <w:t>čích</w:t>
      </w:r>
      <w:r w:rsidRPr="005B687B">
        <w:rPr>
          <w:color w:val="000000" w:themeColor="text1"/>
          <w:spacing w:val="19"/>
        </w:rPr>
        <w:t xml:space="preserve"> </w:t>
      </w:r>
      <w:r w:rsidRPr="005B687B">
        <w:rPr>
          <w:color w:val="000000" w:themeColor="text1"/>
          <w:spacing w:val="-1"/>
        </w:rPr>
        <w:t xml:space="preserve">oblastech, </w:t>
      </w:r>
      <w:r w:rsidRPr="005B687B">
        <w:rPr>
          <w:color w:val="000000" w:themeColor="text1"/>
        </w:rPr>
        <w:t>které</w:t>
      </w:r>
      <w:r w:rsidRPr="005B687B">
        <w:rPr>
          <w:color w:val="000000" w:themeColor="text1"/>
          <w:spacing w:val="28"/>
        </w:rPr>
        <w:t xml:space="preserve"> </w:t>
      </w:r>
      <w:r w:rsidRPr="005B687B">
        <w:rPr>
          <w:color w:val="000000" w:themeColor="text1"/>
        </w:rPr>
        <w:t>žák</w:t>
      </w:r>
      <w:r w:rsidRPr="005B687B">
        <w:rPr>
          <w:color w:val="000000" w:themeColor="text1"/>
          <w:spacing w:val="23"/>
        </w:rPr>
        <w:t xml:space="preserve"> </w:t>
      </w:r>
      <w:r w:rsidRPr="005B687B">
        <w:rPr>
          <w:color w:val="000000" w:themeColor="text1"/>
        </w:rPr>
        <w:t>vzhledem</w:t>
      </w:r>
      <w:r w:rsidRPr="005B687B">
        <w:rPr>
          <w:color w:val="000000" w:themeColor="text1"/>
          <w:spacing w:val="48"/>
        </w:rPr>
        <w:t xml:space="preserve"> </w:t>
      </w:r>
      <w:r w:rsidRPr="005B687B">
        <w:rPr>
          <w:color w:val="000000" w:themeColor="text1"/>
        </w:rPr>
        <w:t>ke</w:t>
      </w:r>
      <w:r w:rsidRPr="005B687B">
        <w:rPr>
          <w:color w:val="000000" w:themeColor="text1"/>
          <w:spacing w:val="16"/>
        </w:rPr>
        <w:t xml:space="preserve"> </w:t>
      </w:r>
      <w:r w:rsidRPr="005B687B">
        <w:rPr>
          <w:color w:val="000000" w:themeColor="text1"/>
        </w:rPr>
        <w:t>svým</w:t>
      </w:r>
      <w:r w:rsidRPr="005B687B">
        <w:rPr>
          <w:color w:val="000000" w:themeColor="text1"/>
          <w:spacing w:val="24"/>
        </w:rPr>
        <w:t xml:space="preserve"> </w:t>
      </w:r>
      <w:r w:rsidRPr="005B687B">
        <w:rPr>
          <w:color w:val="000000" w:themeColor="text1"/>
        </w:rPr>
        <w:t>vzdě</w:t>
      </w:r>
      <w:r w:rsidRPr="005B687B">
        <w:rPr>
          <w:color w:val="000000" w:themeColor="text1"/>
          <w:spacing w:val="-3"/>
        </w:rPr>
        <w:t>l</w:t>
      </w:r>
      <w:r w:rsidRPr="005B687B">
        <w:rPr>
          <w:color w:val="000000" w:themeColor="text1"/>
          <w:spacing w:val="-5"/>
        </w:rPr>
        <w:t>ávacím</w:t>
      </w:r>
      <w:r w:rsidRPr="005B687B">
        <w:rPr>
          <w:color w:val="000000" w:themeColor="text1"/>
          <w:spacing w:val="33"/>
        </w:rPr>
        <w:t xml:space="preserve"> </w:t>
      </w:r>
      <w:r w:rsidRPr="005B687B">
        <w:rPr>
          <w:color w:val="000000" w:themeColor="text1"/>
        </w:rPr>
        <w:t>potřebám</w:t>
      </w:r>
      <w:r w:rsidRPr="005B687B">
        <w:rPr>
          <w:color w:val="000000" w:themeColor="text1"/>
          <w:spacing w:val="38"/>
        </w:rPr>
        <w:t xml:space="preserve"> </w:t>
      </w:r>
      <w:r w:rsidRPr="005B687B">
        <w:rPr>
          <w:color w:val="000000" w:themeColor="text1"/>
        </w:rPr>
        <w:t>nemůže</w:t>
      </w:r>
      <w:r w:rsidRPr="005B687B">
        <w:rPr>
          <w:color w:val="000000" w:themeColor="text1"/>
          <w:spacing w:val="32"/>
          <w:w w:val="98"/>
        </w:rPr>
        <w:t xml:space="preserve"> </w:t>
      </w:r>
      <w:r w:rsidRPr="005B687B">
        <w:rPr>
          <w:color w:val="000000" w:themeColor="text1"/>
        </w:rPr>
        <w:t>zvládnout</w:t>
      </w:r>
      <w:r w:rsidRPr="005B687B">
        <w:rPr>
          <w:color w:val="000000" w:themeColor="text1"/>
          <w:spacing w:val="4"/>
        </w:rPr>
        <w:t xml:space="preserve"> </w:t>
      </w:r>
      <w:r w:rsidRPr="005B687B">
        <w:rPr>
          <w:color w:val="000000" w:themeColor="text1"/>
        </w:rPr>
        <w:t>nebo</w:t>
      </w:r>
      <w:r w:rsidRPr="005B687B">
        <w:rPr>
          <w:color w:val="000000" w:themeColor="text1"/>
          <w:spacing w:val="-21"/>
        </w:rPr>
        <w:t xml:space="preserve"> </w:t>
      </w:r>
      <w:r w:rsidRPr="005B687B">
        <w:rPr>
          <w:color w:val="000000" w:themeColor="text1"/>
        </w:rPr>
        <w:t>je zvládá</w:t>
      </w:r>
      <w:r w:rsidRPr="005B687B">
        <w:rPr>
          <w:color w:val="000000" w:themeColor="text1"/>
          <w:spacing w:val="6"/>
        </w:rPr>
        <w:t xml:space="preserve"> </w:t>
      </w:r>
      <w:r w:rsidRPr="005B687B">
        <w:rPr>
          <w:color w:val="000000" w:themeColor="text1"/>
        </w:rPr>
        <w:t>alternativním</w:t>
      </w:r>
      <w:r w:rsidRPr="005B687B">
        <w:rPr>
          <w:color w:val="000000" w:themeColor="text1"/>
          <w:spacing w:val="5"/>
        </w:rPr>
        <w:t xml:space="preserve"> </w:t>
      </w:r>
      <w:r w:rsidRPr="005B687B">
        <w:rPr>
          <w:color w:val="000000" w:themeColor="text1"/>
        </w:rPr>
        <w:t>způsobem.</w:t>
      </w:r>
    </w:p>
    <w:p w14:paraId="3E63C65D" w14:textId="77777777" w:rsidR="00212460" w:rsidRPr="005B687B" w:rsidRDefault="00212460" w:rsidP="00F2522D">
      <w:pPr>
        <w:pStyle w:val="Bezmezer"/>
        <w:numPr>
          <w:ilvl w:val="0"/>
          <w:numId w:val="203"/>
        </w:numPr>
        <w:rPr>
          <w:color w:val="000000" w:themeColor="text1"/>
          <w:spacing w:val="10"/>
        </w:rPr>
      </w:pPr>
      <w:r w:rsidRPr="005B687B">
        <w:rPr>
          <w:color w:val="000000" w:themeColor="text1"/>
        </w:rPr>
        <w:t>Úprava obsahu vzdělávání</w:t>
      </w:r>
      <w:r w:rsidRPr="005B687B">
        <w:rPr>
          <w:color w:val="000000" w:themeColor="text1"/>
          <w:spacing w:val="17"/>
        </w:rPr>
        <w:t xml:space="preserve"> </w:t>
      </w:r>
      <w:r w:rsidRPr="005B687B">
        <w:rPr>
          <w:color w:val="000000" w:themeColor="text1"/>
        </w:rPr>
        <w:t>žáka v</w:t>
      </w:r>
      <w:r w:rsidRPr="005B687B">
        <w:rPr>
          <w:color w:val="000000" w:themeColor="text1"/>
          <w:spacing w:val="-6"/>
        </w:rPr>
        <w:t xml:space="preserve"> </w:t>
      </w:r>
      <w:r w:rsidRPr="005B687B">
        <w:rPr>
          <w:color w:val="000000" w:themeColor="text1"/>
        </w:rPr>
        <w:t>závislosti</w:t>
      </w:r>
      <w:r w:rsidRPr="005B687B">
        <w:rPr>
          <w:color w:val="000000" w:themeColor="text1"/>
          <w:spacing w:val="15"/>
        </w:rPr>
        <w:t xml:space="preserve"> </w:t>
      </w:r>
      <w:r w:rsidRPr="005B687B">
        <w:rPr>
          <w:color w:val="000000" w:themeColor="text1"/>
        </w:rPr>
        <w:t>na</w:t>
      </w:r>
      <w:r w:rsidRPr="005B687B">
        <w:rPr>
          <w:color w:val="000000" w:themeColor="text1"/>
          <w:spacing w:val="14"/>
        </w:rPr>
        <w:t xml:space="preserve"> </w:t>
      </w:r>
      <w:r w:rsidRPr="005B687B">
        <w:rPr>
          <w:color w:val="000000" w:themeColor="text1"/>
        </w:rPr>
        <w:t>struktuře</w:t>
      </w:r>
      <w:r w:rsidRPr="005B687B">
        <w:rPr>
          <w:color w:val="000000" w:themeColor="text1"/>
          <w:spacing w:val="28"/>
        </w:rPr>
        <w:t xml:space="preserve"> </w:t>
      </w:r>
      <w:r w:rsidRPr="005B687B">
        <w:rPr>
          <w:color w:val="000000" w:themeColor="text1"/>
        </w:rPr>
        <w:t>a</w:t>
      </w:r>
      <w:r w:rsidRPr="005B687B">
        <w:rPr>
          <w:color w:val="000000" w:themeColor="text1"/>
          <w:spacing w:val="29"/>
        </w:rPr>
        <w:t xml:space="preserve"> </w:t>
      </w:r>
      <w:r w:rsidRPr="005B687B">
        <w:rPr>
          <w:color w:val="000000" w:themeColor="text1"/>
        </w:rPr>
        <w:t>charakteru</w:t>
      </w:r>
      <w:r w:rsidRPr="005B687B">
        <w:rPr>
          <w:color w:val="000000" w:themeColor="text1"/>
          <w:spacing w:val="25"/>
        </w:rPr>
        <w:t xml:space="preserve"> jeho </w:t>
      </w:r>
      <w:r w:rsidRPr="005B687B">
        <w:rPr>
          <w:color w:val="000000" w:themeColor="text1"/>
          <w:spacing w:val="1"/>
        </w:rPr>
        <w:t>speciá</w:t>
      </w:r>
      <w:r w:rsidRPr="005B687B">
        <w:rPr>
          <w:color w:val="000000" w:themeColor="text1"/>
        </w:rPr>
        <w:t>l</w:t>
      </w:r>
      <w:r w:rsidRPr="005B687B">
        <w:rPr>
          <w:color w:val="000000" w:themeColor="text1"/>
          <w:spacing w:val="1"/>
        </w:rPr>
        <w:t>ních</w:t>
      </w:r>
      <w:r w:rsidRPr="005B687B">
        <w:rPr>
          <w:color w:val="000000" w:themeColor="text1"/>
          <w:spacing w:val="6"/>
        </w:rPr>
        <w:t xml:space="preserve"> </w:t>
      </w:r>
      <w:r w:rsidRPr="005B687B">
        <w:rPr>
          <w:color w:val="000000" w:themeColor="text1"/>
        </w:rPr>
        <w:t>vzdělávacích</w:t>
      </w:r>
      <w:r w:rsidRPr="005B687B">
        <w:rPr>
          <w:color w:val="000000" w:themeColor="text1"/>
          <w:spacing w:val="22"/>
        </w:rPr>
        <w:t xml:space="preserve"> </w:t>
      </w:r>
      <w:r w:rsidRPr="005B687B">
        <w:rPr>
          <w:color w:val="000000" w:themeColor="text1"/>
        </w:rPr>
        <w:t>potřeb</w:t>
      </w:r>
      <w:r w:rsidRPr="005B687B">
        <w:rPr>
          <w:color w:val="000000" w:themeColor="text1"/>
          <w:spacing w:val="12"/>
        </w:rPr>
        <w:t xml:space="preserve"> a </w:t>
      </w:r>
      <w:r w:rsidRPr="005B687B">
        <w:rPr>
          <w:color w:val="000000" w:themeColor="text1"/>
        </w:rPr>
        <w:t>na</w:t>
      </w:r>
      <w:r w:rsidRPr="005B687B">
        <w:rPr>
          <w:color w:val="000000" w:themeColor="text1"/>
          <w:spacing w:val="23"/>
        </w:rPr>
        <w:t xml:space="preserve"> </w:t>
      </w:r>
      <w:r w:rsidRPr="005B687B">
        <w:rPr>
          <w:color w:val="000000" w:themeColor="text1"/>
        </w:rPr>
        <w:t>základě</w:t>
      </w:r>
      <w:r w:rsidRPr="005B687B">
        <w:rPr>
          <w:color w:val="000000" w:themeColor="text1"/>
          <w:spacing w:val="40"/>
          <w:w w:val="95"/>
        </w:rPr>
        <w:t xml:space="preserve"> </w:t>
      </w:r>
      <w:r w:rsidRPr="005B687B">
        <w:rPr>
          <w:color w:val="000000" w:themeColor="text1"/>
        </w:rPr>
        <w:t>doporučení</w:t>
      </w:r>
      <w:r w:rsidRPr="005B687B">
        <w:rPr>
          <w:color w:val="000000" w:themeColor="text1"/>
          <w:spacing w:val="12"/>
        </w:rPr>
        <w:t xml:space="preserve"> </w:t>
      </w:r>
      <w:r w:rsidRPr="005B687B">
        <w:rPr>
          <w:color w:val="000000" w:themeColor="text1"/>
        </w:rPr>
        <w:t>školských</w:t>
      </w:r>
      <w:r w:rsidRPr="005B687B">
        <w:rPr>
          <w:color w:val="000000" w:themeColor="text1"/>
          <w:spacing w:val="10"/>
        </w:rPr>
        <w:t xml:space="preserve"> </w:t>
      </w:r>
      <w:r w:rsidRPr="005B687B">
        <w:rPr>
          <w:color w:val="000000" w:themeColor="text1"/>
        </w:rPr>
        <w:t>poradenských</w:t>
      </w:r>
      <w:r w:rsidRPr="005B687B">
        <w:rPr>
          <w:color w:val="000000" w:themeColor="text1"/>
          <w:spacing w:val="13"/>
        </w:rPr>
        <w:t xml:space="preserve"> </w:t>
      </w:r>
      <w:r w:rsidRPr="005B687B">
        <w:rPr>
          <w:color w:val="000000" w:themeColor="text1"/>
        </w:rPr>
        <w:t>zařízení.</w:t>
      </w:r>
      <w:r w:rsidRPr="005B687B">
        <w:rPr>
          <w:color w:val="000000" w:themeColor="text1"/>
          <w:spacing w:val="10"/>
        </w:rPr>
        <w:t xml:space="preserve"> </w:t>
      </w:r>
    </w:p>
    <w:p w14:paraId="14BDA319" w14:textId="77777777" w:rsidR="00212460" w:rsidRPr="005B687B" w:rsidRDefault="00212460" w:rsidP="00F2522D">
      <w:pPr>
        <w:pStyle w:val="Bezmezer"/>
        <w:numPr>
          <w:ilvl w:val="0"/>
          <w:numId w:val="203"/>
        </w:numPr>
        <w:rPr>
          <w:color w:val="000000" w:themeColor="text1"/>
          <w:spacing w:val="13"/>
        </w:rPr>
      </w:pPr>
      <w:r w:rsidRPr="005B687B">
        <w:rPr>
          <w:color w:val="000000" w:themeColor="text1"/>
          <w:spacing w:val="-2"/>
        </w:rPr>
        <w:t>Posí</w:t>
      </w:r>
      <w:r w:rsidRPr="005B687B">
        <w:rPr>
          <w:color w:val="000000" w:themeColor="text1"/>
          <w:spacing w:val="-1"/>
        </w:rPr>
        <w:t>lení</w:t>
      </w:r>
      <w:r w:rsidRPr="005B687B">
        <w:rPr>
          <w:color w:val="000000" w:themeColor="text1"/>
          <w:spacing w:val="-8"/>
        </w:rPr>
        <w:t xml:space="preserve"> </w:t>
      </w:r>
      <w:r w:rsidRPr="005B687B">
        <w:rPr>
          <w:color w:val="000000" w:themeColor="text1"/>
        </w:rPr>
        <w:t>vzdělávání</w:t>
      </w:r>
      <w:r w:rsidRPr="005B687B">
        <w:rPr>
          <w:color w:val="000000" w:themeColor="text1"/>
          <w:spacing w:val="14"/>
        </w:rPr>
        <w:t xml:space="preserve"> </w:t>
      </w:r>
      <w:r w:rsidRPr="005B687B">
        <w:rPr>
          <w:color w:val="000000" w:themeColor="text1"/>
        </w:rPr>
        <w:t>žáka</w:t>
      </w:r>
      <w:r w:rsidRPr="005B687B">
        <w:rPr>
          <w:color w:val="000000" w:themeColor="text1"/>
          <w:spacing w:val="4"/>
        </w:rPr>
        <w:t xml:space="preserve"> </w:t>
      </w:r>
      <w:r w:rsidRPr="005B687B">
        <w:rPr>
          <w:color w:val="000000" w:themeColor="text1"/>
        </w:rPr>
        <w:t>v</w:t>
      </w:r>
      <w:r w:rsidRPr="005B687B">
        <w:rPr>
          <w:color w:val="000000" w:themeColor="text1"/>
          <w:spacing w:val="-12"/>
        </w:rPr>
        <w:t xml:space="preserve"> </w:t>
      </w:r>
      <w:r w:rsidRPr="005B687B">
        <w:rPr>
          <w:color w:val="000000" w:themeColor="text1"/>
        </w:rPr>
        <w:t>oblastech, kde</w:t>
      </w:r>
      <w:r w:rsidRPr="005B687B">
        <w:rPr>
          <w:color w:val="000000" w:themeColor="text1"/>
          <w:spacing w:val="24"/>
          <w:w w:val="99"/>
        </w:rPr>
        <w:t xml:space="preserve"> </w:t>
      </w:r>
      <w:r w:rsidRPr="005B687B">
        <w:rPr>
          <w:color w:val="000000" w:themeColor="text1"/>
        </w:rPr>
        <w:t>nedosahuje</w:t>
      </w:r>
      <w:r w:rsidRPr="005B687B">
        <w:rPr>
          <w:color w:val="000000" w:themeColor="text1"/>
          <w:spacing w:val="13"/>
        </w:rPr>
        <w:t xml:space="preserve"> </w:t>
      </w:r>
      <w:r w:rsidRPr="005B687B">
        <w:rPr>
          <w:color w:val="000000" w:themeColor="text1"/>
          <w:spacing w:val="-1"/>
        </w:rPr>
        <w:t>uspokojivých</w:t>
      </w:r>
      <w:r w:rsidRPr="005B687B">
        <w:rPr>
          <w:color w:val="000000" w:themeColor="text1"/>
          <w:spacing w:val="48"/>
        </w:rPr>
        <w:t xml:space="preserve"> </w:t>
      </w:r>
      <w:r w:rsidRPr="005B687B">
        <w:rPr>
          <w:color w:val="000000" w:themeColor="text1"/>
          <w:spacing w:val="-1"/>
        </w:rPr>
        <w:t>výsledků.</w:t>
      </w:r>
      <w:r w:rsidRPr="005B687B">
        <w:rPr>
          <w:color w:val="000000" w:themeColor="text1"/>
          <w:spacing w:val="13"/>
        </w:rPr>
        <w:t xml:space="preserve"> </w:t>
      </w:r>
    </w:p>
    <w:p w14:paraId="4A26AA3B" w14:textId="77777777" w:rsidR="00212460" w:rsidRPr="005B687B" w:rsidRDefault="00212460" w:rsidP="00F2522D">
      <w:pPr>
        <w:pStyle w:val="Bezmezer"/>
        <w:numPr>
          <w:ilvl w:val="0"/>
          <w:numId w:val="203"/>
        </w:numPr>
        <w:rPr>
          <w:color w:val="000000" w:themeColor="text1"/>
        </w:rPr>
      </w:pPr>
      <w:r w:rsidRPr="005B687B">
        <w:rPr>
          <w:color w:val="000000" w:themeColor="text1"/>
        </w:rPr>
        <w:t>U</w:t>
      </w:r>
      <w:r w:rsidRPr="005B687B">
        <w:rPr>
          <w:color w:val="000000" w:themeColor="text1"/>
          <w:spacing w:val="23"/>
        </w:rPr>
        <w:t xml:space="preserve"> </w:t>
      </w:r>
      <w:r w:rsidRPr="005B687B">
        <w:rPr>
          <w:color w:val="000000" w:themeColor="text1"/>
        </w:rPr>
        <w:t>žáků</w:t>
      </w:r>
      <w:r w:rsidRPr="005B687B">
        <w:rPr>
          <w:color w:val="000000" w:themeColor="text1"/>
          <w:spacing w:val="6"/>
        </w:rPr>
        <w:t xml:space="preserve"> </w:t>
      </w:r>
      <w:r w:rsidRPr="005B687B">
        <w:rPr>
          <w:color w:val="000000" w:themeColor="text1"/>
        </w:rPr>
        <w:t>s</w:t>
      </w:r>
      <w:r w:rsidRPr="005B687B">
        <w:rPr>
          <w:color w:val="000000" w:themeColor="text1"/>
          <w:spacing w:val="2"/>
        </w:rPr>
        <w:t xml:space="preserve"> </w:t>
      </w:r>
      <w:r w:rsidRPr="005B687B">
        <w:rPr>
          <w:color w:val="000000" w:themeColor="text1"/>
        </w:rPr>
        <w:t>potřebou</w:t>
      </w:r>
      <w:r w:rsidRPr="005B687B">
        <w:rPr>
          <w:color w:val="000000" w:themeColor="text1"/>
          <w:spacing w:val="51"/>
        </w:rPr>
        <w:t xml:space="preserve"> </w:t>
      </w:r>
      <w:r w:rsidRPr="005B687B">
        <w:rPr>
          <w:color w:val="000000" w:themeColor="text1"/>
        </w:rPr>
        <w:t>podpory</w:t>
      </w:r>
      <w:r w:rsidRPr="005B687B">
        <w:rPr>
          <w:color w:val="000000" w:themeColor="text1"/>
          <w:spacing w:val="42"/>
        </w:rPr>
        <w:t xml:space="preserve"> </w:t>
      </w:r>
      <w:r w:rsidRPr="005B687B">
        <w:rPr>
          <w:color w:val="000000" w:themeColor="text1"/>
        </w:rPr>
        <w:t>ve</w:t>
      </w:r>
      <w:r w:rsidRPr="005B687B">
        <w:rPr>
          <w:color w:val="000000" w:themeColor="text1"/>
          <w:spacing w:val="5"/>
        </w:rPr>
        <w:t xml:space="preserve"> </w:t>
      </w:r>
      <w:r w:rsidRPr="005B687B">
        <w:rPr>
          <w:color w:val="000000" w:themeColor="text1"/>
        </w:rPr>
        <w:t>vzdělávání</w:t>
      </w:r>
      <w:r w:rsidRPr="005B687B">
        <w:rPr>
          <w:color w:val="000000" w:themeColor="text1"/>
          <w:spacing w:val="52"/>
        </w:rPr>
        <w:t xml:space="preserve"> </w:t>
      </w:r>
      <w:r w:rsidRPr="005B687B">
        <w:rPr>
          <w:color w:val="000000" w:themeColor="text1"/>
        </w:rPr>
        <w:t>z</w:t>
      </w:r>
      <w:r w:rsidRPr="005B687B">
        <w:rPr>
          <w:color w:val="000000" w:themeColor="text1"/>
          <w:spacing w:val="8"/>
        </w:rPr>
        <w:t xml:space="preserve"> </w:t>
      </w:r>
      <w:r w:rsidRPr="005B687B">
        <w:rPr>
          <w:color w:val="000000" w:themeColor="text1"/>
        </w:rPr>
        <w:t>důvodu</w:t>
      </w:r>
      <w:r w:rsidRPr="005B687B">
        <w:rPr>
          <w:color w:val="000000" w:themeColor="text1"/>
          <w:spacing w:val="3"/>
        </w:rPr>
        <w:t xml:space="preserve"> </w:t>
      </w:r>
      <w:r w:rsidRPr="005B687B">
        <w:rPr>
          <w:color w:val="000000" w:themeColor="text1"/>
          <w:spacing w:val="-2"/>
        </w:rPr>
        <w:t>odli</w:t>
      </w:r>
      <w:r w:rsidRPr="005B687B">
        <w:rPr>
          <w:color w:val="000000" w:themeColor="text1"/>
          <w:spacing w:val="-3"/>
        </w:rPr>
        <w:t>š</w:t>
      </w:r>
      <w:r w:rsidRPr="005B687B">
        <w:rPr>
          <w:color w:val="000000" w:themeColor="text1"/>
          <w:spacing w:val="-2"/>
        </w:rPr>
        <w:t>ných</w:t>
      </w:r>
      <w:r w:rsidRPr="005B687B">
        <w:rPr>
          <w:color w:val="000000" w:themeColor="text1"/>
          <w:spacing w:val="47"/>
        </w:rPr>
        <w:t xml:space="preserve"> </w:t>
      </w:r>
      <w:r w:rsidRPr="005B687B">
        <w:rPr>
          <w:color w:val="000000" w:themeColor="text1"/>
          <w:spacing w:val="-2"/>
        </w:rPr>
        <w:t>kulturních</w:t>
      </w:r>
      <w:r w:rsidRPr="005B687B">
        <w:rPr>
          <w:color w:val="000000" w:themeColor="text1"/>
          <w:spacing w:val="10"/>
        </w:rPr>
        <w:t xml:space="preserve"> </w:t>
      </w:r>
      <w:r w:rsidRPr="005B687B">
        <w:rPr>
          <w:color w:val="000000" w:themeColor="text1"/>
        </w:rPr>
        <w:t>a</w:t>
      </w:r>
      <w:r w:rsidRPr="005B687B">
        <w:rPr>
          <w:color w:val="000000" w:themeColor="text1"/>
          <w:spacing w:val="45"/>
        </w:rPr>
        <w:t xml:space="preserve"> </w:t>
      </w:r>
      <w:r w:rsidRPr="005B687B">
        <w:rPr>
          <w:color w:val="000000" w:themeColor="text1"/>
          <w:spacing w:val="-1"/>
        </w:rPr>
        <w:t>životních</w:t>
      </w:r>
      <w:r w:rsidRPr="005B687B">
        <w:rPr>
          <w:color w:val="000000" w:themeColor="text1"/>
          <w:spacing w:val="65"/>
          <w:w w:val="103"/>
        </w:rPr>
        <w:t xml:space="preserve"> </w:t>
      </w:r>
      <w:r w:rsidRPr="005B687B">
        <w:rPr>
          <w:color w:val="000000" w:themeColor="text1"/>
        </w:rPr>
        <w:t>podmínek</w:t>
      </w:r>
      <w:r w:rsidRPr="005B687B">
        <w:rPr>
          <w:color w:val="000000" w:themeColor="text1"/>
          <w:spacing w:val="25"/>
        </w:rPr>
        <w:t xml:space="preserve"> </w:t>
      </w:r>
      <w:r w:rsidRPr="005B687B">
        <w:rPr>
          <w:color w:val="000000" w:themeColor="text1"/>
        </w:rPr>
        <w:t>je</w:t>
      </w:r>
      <w:r w:rsidRPr="005B687B">
        <w:rPr>
          <w:color w:val="000000" w:themeColor="text1"/>
          <w:spacing w:val="40"/>
        </w:rPr>
        <w:t xml:space="preserve"> </w:t>
      </w:r>
      <w:r w:rsidRPr="005B687B">
        <w:rPr>
          <w:color w:val="000000" w:themeColor="text1"/>
        </w:rPr>
        <w:t>třeba podpora</w:t>
      </w:r>
      <w:r w:rsidRPr="005B687B">
        <w:rPr>
          <w:color w:val="000000" w:themeColor="text1"/>
          <w:spacing w:val="-3"/>
        </w:rPr>
        <w:t xml:space="preserve"> </w:t>
      </w:r>
      <w:r w:rsidRPr="005B687B">
        <w:rPr>
          <w:color w:val="000000" w:themeColor="text1"/>
        </w:rPr>
        <w:t>rozvoje</w:t>
      </w:r>
      <w:r w:rsidRPr="005B687B">
        <w:rPr>
          <w:color w:val="000000" w:themeColor="text1"/>
          <w:spacing w:val="-19"/>
        </w:rPr>
        <w:t xml:space="preserve"> </w:t>
      </w:r>
      <w:r w:rsidRPr="005B687B">
        <w:rPr>
          <w:color w:val="000000" w:themeColor="text1"/>
          <w:spacing w:val="1"/>
        </w:rPr>
        <w:t>ško</w:t>
      </w:r>
      <w:r w:rsidRPr="005B687B">
        <w:rPr>
          <w:color w:val="000000" w:themeColor="text1"/>
        </w:rPr>
        <w:t>l</w:t>
      </w:r>
      <w:r w:rsidRPr="005B687B">
        <w:rPr>
          <w:color w:val="000000" w:themeColor="text1"/>
          <w:spacing w:val="1"/>
        </w:rPr>
        <w:t>ních</w:t>
      </w:r>
      <w:r w:rsidRPr="005B687B">
        <w:rPr>
          <w:color w:val="000000" w:themeColor="text1"/>
          <w:spacing w:val="-19"/>
        </w:rPr>
        <w:t xml:space="preserve"> </w:t>
      </w:r>
      <w:r w:rsidRPr="005B687B">
        <w:rPr>
          <w:color w:val="000000" w:themeColor="text1"/>
        </w:rPr>
        <w:t>dovedností</w:t>
      </w:r>
      <w:r w:rsidRPr="005B687B">
        <w:rPr>
          <w:color w:val="000000" w:themeColor="text1"/>
          <w:spacing w:val="1"/>
        </w:rPr>
        <w:t xml:space="preserve"> </w:t>
      </w:r>
      <w:r w:rsidRPr="005B687B">
        <w:rPr>
          <w:color w:val="000000" w:themeColor="text1"/>
        </w:rPr>
        <w:t>na</w:t>
      </w:r>
      <w:r w:rsidRPr="005B687B">
        <w:rPr>
          <w:color w:val="000000" w:themeColor="text1"/>
          <w:spacing w:val="1"/>
        </w:rPr>
        <w:t xml:space="preserve"> </w:t>
      </w:r>
      <w:r w:rsidRPr="005B687B">
        <w:rPr>
          <w:color w:val="000000" w:themeColor="text1"/>
        </w:rPr>
        <w:t>počátku</w:t>
      </w:r>
      <w:r w:rsidRPr="005B687B">
        <w:rPr>
          <w:color w:val="000000" w:themeColor="text1"/>
          <w:spacing w:val="-15"/>
        </w:rPr>
        <w:t xml:space="preserve"> </w:t>
      </w:r>
      <w:r w:rsidRPr="005B687B">
        <w:rPr>
          <w:color w:val="000000" w:themeColor="text1"/>
        </w:rPr>
        <w:t>vzdělávání</w:t>
      </w:r>
      <w:r w:rsidRPr="005B687B">
        <w:rPr>
          <w:color w:val="000000" w:themeColor="text1"/>
          <w:spacing w:val="9"/>
        </w:rPr>
        <w:t xml:space="preserve"> </w:t>
      </w:r>
      <w:r w:rsidRPr="005B687B">
        <w:rPr>
          <w:color w:val="000000" w:themeColor="text1"/>
        </w:rPr>
        <w:t xml:space="preserve">žáka, </w:t>
      </w:r>
      <w:r w:rsidRPr="005B687B">
        <w:rPr>
          <w:color w:val="000000" w:themeColor="text1"/>
          <w:spacing w:val="-3"/>
        </w:rPr>
        <w:t>posí</w:t>
      </w:r>
      <w:r w:rsidRPr="005B687B">
        <w:rPr>
          <w:color w:val="000000" w:themeColor="text1"/>
          <w:spacing w:val="-2"/>
        </w:rPr>
        <w:t>lení</w:t>
      </w:r>
      <w:r w:rsidRPr="005B687B">
        <w:rPr>
          <w:color w:val="000000" w:themeColor="text1"/>
          <w:spacing w:val="-7"/>
        </w:rPr>
        <w:t xml:space="preserve"> </w:t>
      </w:r>
      <w:r w:rsidRPr="005B687B">
        <w:rPr>
          <w:color w:val="000000" w:themeColor="text1"/>
        </w:rPr>
        <w:t>přípravy</w:t>
      </w:r>
      <w:r w:rsidRPr="005B687B">
        <w:rPr>
          <w:color w:val="000000" w:themeColor="text1"/>
          <w:spacing w:val="-4"/>
        </w:rPr>
        <w:t xml:space="preserve"> </w:t>
      </w:r>
      <w:r w:rsidRPr="005B687B">
        <w:rPr>
          <w:color w:val="000000" w:themeColor="text1"/>
        </w:rPr>
        <w:t>na</w:t>
      </w:r>
      <w:r w:rsidRPr="005B687B">
        <w:rPr>
          <w:color w:val="000000" w:themeColor="text1"/>
          <w:spacing w:val="-16"/>
        </w:rPr>
        <w:t xml:space="preserve"> </w:t>
      </w:r>
      <w:r w:rsidRPr="005B687B">
        <w:rPr>
          <w:color w:val="000000" w:themeColor="text1"/>
          <w:spacing w:val="1"/>
        </w:rPr>
        <w:t>škol</w:t>
      </w:r>
      <w:r w:rsidRPr="005B687B">
        <w:rPr>
          <w:color w:val="000000" w:themeColor="text1"/>
        </w:rPr>
        <w:t>ní</w:t>
      </w:r>
      <w:r w:rsidRPr="005B687B">
        <w:rPr>
          <w:color w:val="000000" w:themeColor="text1"/>
          <w:spacing w:val="-17"/>
        </w:rPr>
        <w:t xml:space="preserve"> </w:t>
      </w:r>
      <w:r w:rsidRPr="005B687B">
        <w:rPr>
          <w:color w:val="000000" w:themeColor="text1"/>
        </w:rPr>
        <w:t>práci, posílení</w:t>
      </w:r>
      <w:r w:rsidRPr="005B687B">
        <w:rPr>
          <w:color w:val="000000" w:themeColor="text1"/>
          <w:spacing w:val="-8"/>
        </w:rPr>
        <w:t xml:space="preserve"> </w:t>
      </w:r>
      <w:r w:rsidRPr="005B687B">
        <w:rPr>
          <w:color w:val="000000" w:themeColor="text1"/>
        </w:rPr>
        <w:t>výuky českého</w:t>
      </w:r>
      <w:r w:rsidRPr="005B687B">
        <w:rPr>
          <w:color w:val="000000" w:themeColor="text1"/>
          <w:spacing w:val="-14"/>
        </w:rPr>
        <w:t xml:space="preserve"> </w:t>
      </w:r>
      <w:r w:rsidRPr="005B687B">
        <w:rPr>
          <w:color w:val="000000" w:themeColor="text1"/>
        </w:rPr>
        <w:t>jazyka</w:t>
      </w:r>
      <w:r w:rsidRPr="005B687B">
        <w:rPr>
          <w:color w:val="000000" w:themeColor="text1"/>
          <w:spacing w:val="31"/>
        </w:rPr>
        <w:t xml:space="preserve"> </w:t>
      </w:r>
      <w:r w:rsidRPr="005B687B">
        <w:rPr>
          <w:color w:val="000000" w:themeColor="text1"/>
        </w:rPr>
        <w:t>nebo</w:t>
      </w:r>
      <w:r w:rsidRPr="005B687B">
        <w:rPr>
          <w:color w:val="000000" w:themeColor="text1"/>
          <w:spacing w:val="-12"/>
        </w:rPr>
        <w:t xml:space="preserve"> </w:t>
      </w:r>
      <w:r w:rsidRPr="005B687B">
        <w:rPr>
          <w:color w:val="000000" w:themeColor="text1"/>
        </w:rPr>
        <w:t>výuky českého</w:t>
      </w:r>
      <w:r w:rsidRPr="005B687B">
        <w:rPr>
          <w:color w:val="000000" w:themeColor="text1"/>
          <w:spacing w:val="-14"/>
        </w:rPr>
        <w:t xml:space="preserve"> </w:t>
      </w:r>
      <w:r w:rsidRPr="005B687B">
        <w:rPr>
          <w:color w:val="000000" w:themeColor="text1"/>
        </w:rPr>
        <w:t>jazyka</w:t>
      </w:r>
      <w:r w:rsidRPr="005B687B">
        <w:rPr>
          <w:color w:val="000000" w:themeColor="text1"/>
          <w:spacing w:val="6"/>
        </w:rPr>
        <w:t xml:space="preserve"> </w:t>
      </w:r>
      <w:r w:rsidRPr="005B687B">
        <w:rPr>
          <w:color w:val="000000" w:themeColor="text1"/>
        </w:rPr>
        <w:t>jako</w:t>
      </w:r>
      <w:r w:rsidRPr="005B687B">
        <w:rPr>
          <w:color w:val="000000" w:themeColor="text1"/>
          <w:spacing w:val="27"/>
          <w:w w:val="99"/>
        </w:rPr>
        <w:t xml:space="preserve"> </w:t>
      </w:r>
      <w:r w:rsidRPr="005B687B">
        <w:rPr>
          <w:color w:val="000000" w:themeColor="text1"/>
        </w:rPr>
        <w:t>jazyka</w:t>
      </w:r>
      <w:r w:rsidRPr="005B687B">
        <w:rPr>
          <w:color w:val="000000" w:themeColor="text1"/>
          <w:spacing w:val="-19"/>
        </w:rPr>
        <w:t xml:space="preserve"> </w:t>
      </w:r>
      <w:r w:rsidRPr="005B687B">
        <w:rPr>
          <w:color w:val="000000" w:themeColor="text1"/>
        </w:rPr>
        <w:t>cizího.</w:t>
      </w:r>
    </w:p>
    <w:p w14:paraId="485D8375" w14:textId="77777777" w:rsidR="00212460" w:rsidRPr="005B687B" w:rsidRDefault="00212460" w:rsidP="00212460">
      <w:pPr>
        <w:pStyle w:val="Odstavecseseznamem"/>
        <w:rPr>
          <w:b/>
          <w:bCs/>
          <w:color w:val="000000" w:themeColor="text1"/>
          <w:sz w:val="28"/>
          <w:szCs w:val="28"/>
          <w:u w:val="single"/>
        </w:rPr>
      </w:pPr>
    </w:p>
    <w:p w14:paraId="4688FA2B" w14:textId="77777777" w:rsidR="00212460" w:rsidRPr="005B687B" w:rsidRDefault="00212460" w:rsidP="00212460">
      <w:pPr>
        <w:jc w:val="center"/>
        <w:rPr>
          <w:b/>
          <w:bCs/>
          <w:color w:val="000000" w:themeColor="text1"/>
          <w:sz w:val="32"/>
          <w:szCs w:val="32"/>
          <w:u w:val="single"/>
        </w:rPr>
      </w:pPr>
    </w:p>
    <w:p w14:paraId="0FF21539" w14:textId="77777777" w:rsidR="00212460" w:rsidRPr="005B687B" w:rsidRDefault="00212460" w:rsidP="00212460">
      <w:pPr>
        <w:pStyle w:val="Styl1"/>
        <w:rPr>
          <w:rFonts w:ascii="Times New Roman" w:hAnsi="Times New Roman"/>
          <w:color w:val="000000" w:themeColor="text1"/>
          <w:sz w:val="24"/>
          <w:szCs w:val="24"/>
          <w:u w:val="single"/>
        </w:rPr>
      </w:pPr>
      <w:r w:rsidRPr="005B687B">
        <w:rPr>
          <w:rFonts w:ascii="Times New Roman" w:hAnsi="Times New Roman"/>
          <w:color w:val="000000" w:themeColor="text1"/>
          <w:sz w:val="24"/>
          <w:szCs w:val="24"/>
          <w:u w:val="single"/>
        </w:rPr>
        <w:lastRenderedPageBreak/>
        <w:t>Organizace výuky</w:t>
      </w:r>
    </w:p>
    <w:p w14:paraId="5524D7C4" w14:textId="77777777" w:rsidR="00212460" w:rsidRPr="005B687B" w:rsidRDefault="00212460" w:rsidP="00212460">
      <w:pPr>
        <w:pStyle w:val="Bezmezer"/>
        <w:rPr>
          <w:b/>
          <w:color w:val="000000" w:themeColor="text1"/>
        </w:rPr>
      </w:pPr>
    </w:p>
    <w:p w14:paraId="01764C8E" w14:textId="77777777" w:rsidR="00212460" w:rsidRPr="005B687B" w:rsidRDefault="00212460" w:rsidP="00F2522D">
      <w:pPr>
        <w:pStyle w:val="Bezmezer"/>
        <w:numPr>
          <w:ilvl w:val="0"/>
          <w:numId w:val="204"/>
        </w:numPr>
        <w:rPr>
          <w:color w:val="000000" w:themeColor="text1"/>
          <w:position w:val="2"/>
        </w:rPr>
      </w:pPr>
      <w:r w:rsidRPr="005B687B">
        <w:rPr>
          <w:color w:val="000000" w:themeColor="text1"/>
        </w:rPr>
        <w:t>Nastavení</w:t>
      </w:r>
      <w:r w:rsidRPr="005B687B">
        <w:rPr>
          <w:color w:val="000000" w:themeColor="text1"/>
          <w:spacing w:val="-2"/>
          <w:position w:val="2"/>
        </w:rPr>
        <w:t xml:space="preserve"> pravidel</w:t>
      </w:r>
      <w:r w:rsidRPr="005B687B">
        <w:rPr>
          <w:color w:val="000000" w:themeColor="text1"/>
          <w:spacing w:val="1"/>
          <w:position w:val="2"/>
        </w:rPr>
        <w:t xml:space="preserve"> </w:t>
      </w:r>
      <w:r w:rsidRPr="005B687B">
        <w:rPr>
          <w:color w:val="000000" w:themeColor="text1"/>
          <w:position w:val="2"/>
        </w:rPr>
        <w:t>průběhu</w:t>
      </w:r>
      <w:r w:rsidRPr="005B687B">
        <w:rPr>
          <w:color w:val="000000" w:themeColor="text1"/>
          <w:spacing w:val="8"/>
          <w:position w:val="2"/>
        </w:rPr>
        <w:t xml:space="preserve"> </w:t>
      </w:r>
      <w:r w:rsidRPr="005B687B">
        <w:rPr>
          <w:color w:val="000000" w:themeColor="text1"/>
          <w:position w:val="2"/>
        </w:rPr>
        <w:t>a</w:t>
      </w:r>
      <w:r w:rsidRPr="005B687B">
        <w:rPr>
          <w:color w:val="000000" w:themeColor="text1"/>
          <w:spacing w:val="7"/>
          <w:position w:val="2"/>
        </w:rPr>
        <w:t xml:space="preserve"> </w:t>
      </w:r>
      <w:r w:rsidRPr="005B687B">
        <w:rPr>
          <w:color w:val="000000" w:themeColor="text1"/>
          <w:position w:val="2"/>
        </w:rPr>
        <w:t>struktury</w:t>
      </w:r>
      <w:r w:rsidRPr="005B687B">
        <w:rPr>
          <w:color w:val="000000" w:themeColor="text1"/>
          <w:spacing w:val="2"/>
          <w:position w:val="2"/>
        </w:rPr>
        <w:t xml:space="preserve"> </w:t>
      </w:r>
      <w:r w:rsidRPr="005B687B">
        <w:rPr>
          <w:color w:val="000000" w:themeColor="text1"/>
          <w:position w:val="2"/>
        </w:rPr>
        <w:t>vyučovací</w:t>
      </w:r>
      <w:r w:rsidRPr="005B687B">
        <w:rPr>
          <w:color w:val="000000" w:themeColor="text1"/>
          <w:spacing w:val="17"/>
          <w:position w:val="2"/>
        </w:rPr>
        <w:t xml:space="preserve"> </w:t>
      </w:r>
      <w:r w:rsidRPr="005B687B">
        <w:rPr>
          <w:color w:val="000000" w:themeColor="text1"/>
          <w:position w:val="2"/>
        </w:rPr>
        <w:t>hodiny</w:t>
      </w:r>
      <w:r w:rsidRPr="005B687B">
        <w:rPr>
          <w:color w:val="000000" w:themeColor="text1"/>
          <w:spacing w:val="-2"/>
          <w:position w:val="2"/>
        </w:rPr>
        <w:t xml:space="preserve"> </w:t>
      </w:r>
      <w:r w:rsidRPr="005B687B">
        <w:rPr>
          <w:color w:val="000000" w:themeColor="text1"/>
          <w:position w:val="2"/>
        </w:rPr>
        <w:t>(střídání</w:t>
      </w:r>
      <w:r w:rsidRPr="005B687B">
        <w:rPr>
          <w:color w:val="000000" w:themeColor="text1"/>
          <w:spacing w:val="-4"/>
          <w:position w:val="2"/>
        </w:rPr>
        <w:t xml:space="preserve"> </w:t>
      </w:r>
      <w:r w:rsidRPr="005B687B">
        <w:rPr>
          <w:color w:val="000000" w:themeColor="text1"/>
          <w:position w:val="2"/>
        </w:rPr>
        <w:t>forem</w:t>
      </w:r>
      <w:r w:rsidRPr="005B687B">
        <w:rPr>
          <w:color w:val="000000" w:themeColor="text1"/>
          <w:spacing w:val="13"/>
          <w:position w:val="2"/>
        </w:rPr>
        <w:t xml:space="preserve"> </w:t>
      </w:r>
      <w:r w:rsidRPr="005B687B">
        <w:rPr>
          <w:color w:val="000000" w:themeColor="text1"/>
          <w:position w:val="2"/>
        </w:rPr>
        <w:t>a</w:t>
      </w:r>
      <w:r w:rsidRPr="005B687B">
        <w:rPr>
          <w:color w:val="000000" w:themeColor="text1"/>
          <w:spacing w:val="6"/>
          <w:position w:val="2"/>
        </w:rPr>
        <w:t xml:space="preserve"> </w:t>
      </w:r>
      <w:r w:rsidRPr="005B687B">
        <w:rPr>
          <w:color w:val="000000" w:themeColor="text1"/>
          <w:spacing w:val="-1"/>
          <w:position w:val="2"/>
        </w:rPr>
        <w:t xml:space="preserve">činností </w:t>
      </w:r>
      <w:r w:rsidRPr="005B687B">
        <w:rPr>
          <w:color w:val="000000" w:themeColor="text1"/>
          <w:position w:val="2"/>
        </w:rPr>
        <w:t>během</w:t>
      </w:r>
      <w:r w:rsidRPr="005B687B">
        <w:rPr>
          <w:color w:val="000000" w:themeColor="text1"/>
          <w:spacing w:val="-4"/>
          <w:position w:val="2"/>
        </w:rPr>
        <w:t xml:space="preserve"> </w:t>
      </w:r>
      <w:r w:rsidRPr="005B687B">
        <w:rPr>
          <w:color w:val="000000" w:themeColor="text1"/>
          <w:position w:val="2"/>
        </w:rPr>
        <w:t>výuky).</w:t>
      </w:r>
    </w:p>
    <w:p w14:paraId="3263889A" w14:textId="77777777" w:rsidR="00212460" w:rsidRPr="005B687B" w:rsidRDefault="00212460" w:rsidP="00F2522D">
      <w:pPr>
        <w:pStyle w:val="Bezmezer"/>
        <w:numPr>
          <w:ilvl w:val="0"/>
          <w:numId w:val="204"/>
        </w:numPr>
        <w:tabs>
          <w:tab w:val="left" w:pos="1005"/>
        </w:tabs>
        <w:rPr>
          <w:color w:val="000000" w:themeColor="text1"/>
          <w:position w:val="2"/>
        </w:rPr>
      </w:pPr>
      <w:r w:rsidRPr="005B687B">
        <w:rPr>
          <w:color w:val="000000" w:themeColor="text1"/>
          <w:position w:val="2"/>
        </w:rPr>
        <w:t>Změna</w:t>
      </w:r>
      <w:r w:rsidRPr="005B687B">
        <w:rPr>
          <w:color w:val="000000" w:themeColor="text1"/>
          <w:spacing w:val="9"/>
          <w:position w:val="2"/>
        </w:rPr>
        <w:t xml:space="preserve"> </w:t>
      </w:r>
      <w:r w:rsidRPr="005B687B">
        <w:rPr>
          <w:color w:val="000000" w:themeColor="text1"/>
          <w:position w:val="2"/>
        </w:rPr>
        <w:t>zasedacího</w:t>
      </w:r>
      <w:r w:rsidRPr="005B687B">
        <w:rPr>
          <w:color w:val="000000" w:themeColor="text1"/>
          <w:spacing w:val="8"/>
          <w:position w:val="2"/>
        </w:rPr>
        <w:t xml:space="preserve"> </w:t>
      </w:r>
      <w:r w:rsidRPr="005B687B">
        <w:rPr>
          <w:color w:val="000000" w:themeColor="text1"/>
          <w:position w:val="2"/>
        </w:rPr>
        <w:t>pořádku</w:t>
      </w:r>
      <w:r w:rsidRPr="005B687B">
        <w:rPr>
          <w:color w:val="000000" w:themeColor="text1"/>
          <w:spacing w:val="-15"/>
          <w:position w:val="2"/>
        </w:rPr>
        <w:t xml:space="preserve"> </w:t>
      </w:r>
      <w:r w:rsidRPr="005B687B">
        <w:rPr>
          <w:color w:val="000000" w:themeColor="text1"/>
          <w:position w:val="2"/>
        </w:rPr>
        <w:t>či</w:t>
      </w:r>
      <w:r w:rsidRPr="005B687B">
        <w:rPr>
          <w:color w:val="000000" w:themeColor="text1"/>
          <w:spacing w:val="-8"/>
          <w:position w:val="2"/>
        </w:rPr>
        <w:t xml:space="preserve"> </w:t>
      </w:r>
      <w:r w:rsidRPr="005B687B">
        <w:rPr>
          <w:color w:val="000000" w:themeColor="text1"/>
          <w:position w:val="2"/>
        </w:rPr>
        <w:t>uspořádání</w:t>
      </w:r>
      <w:r w:rsidRPr="005B687B">
        <w:rPr>
          <w:color w:val="000000" w:themeColor="text1"/>
          <w:spacing w:val="-9"/>
          <w:position w:val="2"/>
        </w:rPr>
        <w:t xml:space="preserve"> </w:t>
      </w:r>
      <w:r w:rsidRPr="005B687B">
        <w:rPr>
          <w:color w:val="000000" w:themeColor="text1"/>
          <w:position w:val="2"/>
        </w:rPr>
        <w:t>třídy</w:t>
      </w:r>
      <w:r w:rsidRPr="005B687B">
        <w:rPr>
          <w:color w:val="000000" w:themeColor="text1"/>
          <w:spacing w:val="-6"/>
          <w:position w:val="2"/>
        </w:rPr>
        <w:t xml:space="preserve"> </w:t>
      </w:r>
      <w:r w:rsidRPr="005B687B">
        <w:rPr>
          <w:color w:val="000000" w:themeColor="text1"/>
          <w:position w:val="2"/>
        </w:rPr>
        <w:t>v</w:t>
      </w:r>
      <w:r w:rsidRPr="005B687B">
        <w:rPr>
          <w:color w:val="000000" w:themeColor="text1"/>
          <w:spacing w:val="-3"/>
          <w:position w:val="2"/>
        </w:rPr>
        <w:t xml:space="preserve"> </w:t>
      </w:r>
      <w:r w:rsidRPr="005B687B">
        <w:rPr>
          <w:color w:val="000000" w:themeColor="text1"/>
          <w:position w:val="2"/>
        </w:rPr>
        <w:t>rámci</w:t>
      </w:r>
      <w:r w:rsidRPr="005B687B">
        <w:rPr>
          <w:color w:val="000000" w:themeColor="text1"/>
          <w:spacing w:val="-25"/>
          <w:position w:val="2"/>
        </w:rPr>
        <w:t xml:space="preserve"> </w:t>
      </w:r>
      <w:r w:rsidRPr="005B687B">
        <w:rPr>
          <w:color w:val="000000" w:themeColor="text1"/>
          <w:position w:val="2"/>
        </w:rPr>
        <w:t>vyučovací</w:t>
      </w:r>
      <w:r w:rsidRPr="005B687B">
        <w:rPr>
          <w:color w:val="000000" w:themeColor="text1"/>
          <w:spacing w:val="-11"/>
          <w:position w:val="2"/>
        </w:rPr>
        <w:t xml:space="preserve"> </w:t>
      </w:r>
      <w:r w:rsidRPr="005B687B">
        <w:rPr>
          <w:color w:val="000000" w:themeColor="text1"/>
          <w:position w:val="2"/>
        </w:rPr>
        <w:t>jednotky</w:t>
      </w:r>
      <w:r w:rsidRPr="005B687B">
        <w:rPr>
          <w:color w:val="000000" w:themeColor="text1"/>
          <w:spacing w:val="19"/>
          <w:position w:val="2"/>
        </w:rPr>
        <w:t xml:space="preserve"> </w:t>
      </w:r>
      <w:r w:rsidRPr="005B687B">
        <w:rPr>
          <w:color w:val="000000" w:themeColor="text1"/>
          <w:position w:val="2"/>
        </w:rPr>
        <w:t>a</w:t>
      </w:r>
      <w:r w:rsidRPr="005B687B">
        <w:rPr>
          <w:color w:val="000000" w:themeColor="text1"/>
          <w:spacing w:val="-11"/>
          <w:position w:val="2"/>
        </w:rPr>
        <w:t xml:space="preserve"> </w:t>
      </w:r>
      <w:r w:rsidRPr="005B687B">
        <w:rPr>
          <w:color w:val="000000" w:themeColor="text1"/>
          <w:position w:val="2"/>
        </w:rPr>
        <w:t>se</w:t>
      </w:r>
      <w:r w:rsidRPr="005B687B">
        <w:rPr>
          <w:color w:val="000000" w:themeColor="text1"/>
          <w:spacing w:val="-9"/>
          <w:position w:val="2"/>
        </w:rPr>
        <w:t xml:space="preserve"> </w:t>
      </w:r>
      <w:r w:rsidRPr="005B687B">
        <w:rPr>
          <w:color w:val="000000" w:themeColor="text1"/>
          <w:position w:val="2"/>
        </w:rPr>
        <w:t>zřetelem</w:t>
      </w:r>
      <w:r w:rsidRPr="005B687B">
        <w:rPr>
          <w:color w:val="000000" w:themeColor="text1"/>
          <w:spacing w:val="-4"/>
          <w:position w:val="2"/>
        </w:rPr>
        <w:t xml:space="preserve"> </w:t>
      </w:r>
      <w:r w:rsidRPr="005B687B">
        <w:rPr>
          <w:color w:val="000000" w:themeColor="text1"/>
          <w:position w:val="2"/>
        </w:rPr>
        <w:t>k</w:t>
      </w:r>
      <w:r w:rsidRPr="005B687B">
        <w:rPr>
          <w:color w:val="000000" w:themeColor="text1"/>
          <w:spacing w:val="-10"/>
          <w:position w:val="2"/>
        </w:rPr>
        <w:t xml:space="preserve"> </w:t>
      </w:r>
      <w:r w:rsidRPr="005B687B">
        <w:rPr>
          <w:color w:val="000000" w:themeColor="text1"/>
          <w:position w:val="2"/>
        </w:rPr>
        <w:t>charakteru</w:t>
      </w:r>
      <w:r w:rsidRPr="005B687B">
        <w:rPr>
          <w:color w:val="000000" w:themeColor="text1"/>
          <w:spacing w:val="-2"/>
          <w:position w:val="2"/>
        </w:rPr>
        <w:t xml:space="preserve"> </w:t>
      </w:r>
      <w:r w:rsidRPr="005B687B">
        <w:rPr>
          <w:color w:val="000000" w:themeColor="text1"/>
          <w:position w:val="2"/>
        </w:rPr>
        <w:t>výuky</w:t>
      </w:r>
      <w:r w:rsidRPr="005B687B">
        <w:rPr>
          <w:color w:val="000000" w:themeColor="text1"/>
          <w:spacing w:val="-5"/>
          <w:position w:val="2"/>
        </w:rPr>
        <w:t xml:space="preserve"> </w:t>
      </w:r>
      <w:r w:rsidRPr="005B687B">
        <w:rPr>
          <w:color w:val="000000" w:themeColor="text1"/>
          <w:position w:val="2"/>
        </w:rPr>
        <w:t>a</w:t>
      </w:r>
      <w:r w:rsidRPr="005B687B">
        <w:rPr>
          <w:color w:val="000000" w:themeColor="text1"/>
          <w:spacing w:val="-2"/>
          <w:position w:val="2"/>
        </w:rPr>
        <w:t xml:space="preserve"> </w:t>
      </w:r>
      <w:r w:rsidRPr="005B687B">
        <w:rPr>
          <w:color w:val="000000" w:themeColor="text1"/>
          <w:position w:val="2"/>
        </w:rPr>
        <w:t>potřebám</w:t>
      </w:r>
      <w:r w:rsidRPr="005B687B">
        <w:rPr>
          <w:color w:val="000000" w:themeColor="text1"/>
          <w:spacing w:val="1"/>
          <w:position w:val="2"/>
        </w:rPr>
        <w:t xml:space="preserve"> </w:t>
      </w:r>
      <w:r w:rsidRPr="005B687B">
        <w:rPr>
          <w:color w:val="000000" w:themeColor="text1"/>
          <w:position w:val="2"/>
        </w:rPr>
        <w:t>žáků.</w:t>
      </w:r>
    </w:p>
    <w:p w14:paraId="2F7C4B72" w14:textId="77777777" w:rsidR="00212460" w:rsidRPr="005B687B" w:rsidRDefault="00212460" w:rsidP="00F2522D">
      <w:pPr>
        <w:pStyle w:val="Bezmezer"/>
        <w:numPr>
          <w:ilvl w:val="0"/>
          <w:numId w:val="204"/>
        </w:numPr>
        <w:rPr>
          <w:color w:val="000000" w:themeColor="text1"/>
        </w:rPr>
      </w:pPr>
      <w:r w:rsidRPr="005B687B">
        <w:rPr>
          <w:color w:val="000000" w:themeColor="text1"/>
          <w:position w:val="2"/>
        </w:rPr>
        <w:t>Diferenciace</w:t>
      </w:r>
      <w:r w:rsidRPr="005B687B">
        <w:rPr>
          <w:color w:val="000000" w:themeColor="text1"/>
          <w:spacing w:val="6"/>
        </w:rPr>
        <w:t xml:space="preserve"> </w:t>
      </w:r>
      <w:r w:rsidRPr="005B687B">
        <w:rPr>
          <w:color w:val="000000" w:themeColor="text1"/>
        </w:rPr>
        <w:t>výuky, skupinová</w:t>
      </w:r>
      <w:r w:rsidRPr="005B687B">
        <w:rPr>
          <w:color w:val="000000" w:themeColor="text1"/>
          <w:spacing w:val="-4"/>
        </w:rPr>
        <w:t xml:space="preserve"> </w:t>
      </w:r>
      <w:r w:rsidRPr="005B687B">
        <w:rPr>
          <w:color w:val="000000" w:themeColor="text1"/>
        </w:rPr>
        <w:t>a</w:t>
      </w:r>
      <w:r w:rsidRPr="005B687B">
        <w:rPr>
          <w:color w:val="000000" w:themeColor="text1"/>
          <w:spacing w:val="8"/>
        </w:rPr>
        <w:t xml:space="preserve"> </w:t>
      </w:r>
      <w:r w:rsidRPr="005B687B">
        <w:rPr>
          <w:color w:val="000000" w:themeColor="text1"/>
        </w:rPr>
        <w:t>kooperativní</w:t>
      </w:r>
      <w:r w:rsidRPr="005B687B">
        <w:rPr>
          <w:color w:val="000000" w:themeColor="text1"/>
          <w:spacing w:val="-12"/>
        </w:rPr>
        <w:t xml:space="preserve"> </w:t>
      </w:r>
      <w:r w:rsidRPr="005B687B">
        <w:rPr>
          <w:color w:val="000000" w:themeColor="text1"/>
        </w:rPr>
        <w:t>výuka.</w:t>
      </w:r>
    </w:p>
    <w:p w14:paraId="4E672F0A" w14:textId="77777777" w:rsidR="00212460" w:rsidRPr="005B687B" w:rsidRDefault="00212460" w:rsidP="00F2522D">
      <w:pPr>
        <w:pStyle w:val="Bezmezer"/>
        <w:numPr>
          <w:ilvl w:val="0"/>
          <w:numId w:val="204"/>
        </w:numPr>
        <w:rPr>
          <w:color w:val="000000" w:themeColor="text1"/>
          <w:position w:val="2"/>
        </w:rPr>
      </w:pPr>
      <w:r w:rsidRPr="005B687B">
        <w:rPr>
          <w:color w:val="000000" w:themeColor="text1"/>
          <w:position w:val="2"/>
        </w:rPr>
        <w:t>Zohlednění</w:t>
      </w:r>
      <w:r w:rsidRPr="005B687B">
        <w:rPr>
          <w:color w:val="000000" w:themeColor="text1"/>
          <w:spacing w:val="11"/>
          <w:position w:val="2"/>
        </w:rPr>
        <w:t xml:space="preserve"> </w:t>
      </w:r>
      <w:r w:rsidRPr="005B687B">
        <w:rPr>
          <w:color w:val="000000" w:themeColor="text1"/>
          <w:position w:val="2"/>
        </w:rPr>
        <w:t>postavení</w:t>
      </w:r>
      <w:r w:rsidRPr="005B687B">
        <w:rPr>
          <w:color w:val="000000" w:themeColor="text1"/>
          <w:spacing w:val="-5"/>
          <w:position w:val="2"/>
        </w:rPr>
        <w:t xml:space="preserve"> </w:t>
      </w:r>
      <w:r w:rsidRPr="005B687B">
        <w:rPr>
          <w:color w:val="000000" w:themeColor="text1"/>
          <w:position w:val="2"/>
        </w:rPr>
        <w:t>žáka</w:t>
      </w:r>
      <w:r w:rsidRPr="005B687B">
        <w:rPr>
          <w:color w:val="000000" w:themeColor="text1"/>
          <w:spacing w:val="-8"/>
          <w:position w:val="2"/>
        </w:rPr>
        <w:t xml:space="preserve"> </w:t>
      </w:r>
      <w:r w:rsidRPr="005B687B">
        <w:rPr>
          <w:color w:val="000000" w:themeColor="text1"/>
          <w:position w:val="2"/>
        </w:rPr>
        <w:t>ve</w:t>
      </w:r>
      <w:r w:rsidRPr="005B687B">
        <w:rPr>
          <w:color w:val="000000" w:themeColor="text1"/>
          <w:spacing w:val="-11"/>
          <w:position w:val="2"/>
        </w:rPr>
        <w:t xml:space="preserve"> </w:t>
      </w:r>
      <w:r w:rsidRPr="005B687B">
        <w:rPr>
          <w:color w:val="000000" w:themeColor="text1"/>
          <w:position w:val="2"/>
        </w:rPr>
        <w:t>skup</w:t>
      </w:r>
      <w:r w:rsidRPr="005B687B">
        <w:rPr>
          <w:color w:val="000000" w:themeColor="text1"/>
          <w:spacing w:val="7"/>
          <w:position w:val="2"/>
        </w:rPr>
        <w:t>i</w:t>
      </w:r>
      <w:r w:rsidRPr="005B687B">
        <w:rPr>
          <w:color w:val="000000" w:themeColor="text1"/>
          <w:position w:val="2"/>
        </w:rPr>
        <w:t>ně</w:t>
      </w:r>
      <w:r w:rsidRPr="005B687B">
        <w:rPr>
          <w:color w:val="000000" w:themeColor="text1"/>
          <w:spacing w:val="-21"/>
          <w:position w:val="2"/>
        </w:rPr>
        <w:t xml:space="preserve"> </w:t>
      </w:r>
      <w:r w:rsidRPr="005B687B">
        <w:rPr>
          <w:color w:val="000000" w:themeColor="text1"/>
          <w:position w:val="2"/>
        </w:rPr>
        <w:t>(třídě).</w:t>
      </w:r>
    </w:p>
    <w:p w14:paraId="678473ED" w14:textId="77777777" w:rsidR="00212460" w:rsidRPr="005B687B" w:rsidRDefault="00212460" w:rsidP="00F2522D">
      <w:pPr>
        <w:pStyle w:val="Bezmezer"/>
        <w:numPr>
          <w:ilvl w:val="0"/>
          <w:numId w:val="204"/>
        </w:numPr>
        <w:rPr>
          <w:color w:val="000000" w:themeColor="text1"/>
          <w:position w:val="1"/>
        </w:rPr>
      </w:pPr>
      <w:r w:rsidRPr="005B687B">
        <w:rPr>
          <w:color w:val="000000" w:themeColor="text1"/>
          <w:position w:val="1"/>
        </w:rPr>
        <w:t>Nabídka</w:t>
      </w:r>
      <w:r w:rsidRPr="005B687B">
        <w:rPr>
          <w:color w:val="000000" w:themeColor="text1"/>
          <w:spacing w:val="-11"/>
          <w:position w:val="1"/>
        </w:rPr>
        <w:t xml:space="preserve"> </w:t>
      </w:r>
      <w:r w:rsidRPr="005B687B">
        <w:rPr>
          <w:color w:val="000000" w:themeColor="text1"/>
          <w:position w:val="1"/>
        </w:rPr>
        <w:t>vol</w:t>
      </w:r>
      <w:r w:rsidRPr="005B687B">
        <w:rPr>
          <w:color w:val="000000" w:themeColor="text1"/>
          <w:spacing w:val="1"/>
          <w:position w:val="1"/>
        </w:rPr>
        <w:t>nočasových</w:t>
      </w:r>
      <w:r w:rsidRPr="005B687B">
        <w:rPr>
          <w:color w:val="000000" w:themeColor="text1"/>
          <w:spacing w:val="3"/>
          <w:position w:val="1"/>
        </w:rPr>
        <w:t xml:space="preserve"> </w:t>
      </w:r>
      <w:r w:rsidRPr="005B687B">
        <w:rPr>
          <w:color w:val="000000" w:themeColor="text1"/>
          <w:spacing w:val="-2"/>
          <w:position w:val="1"/>
        </w:rPr>
        <w:t>aktivit</w:t>
      </w:r>
      <w:r w:rsidRPr="005B687B">
        <w:rPr>
          <w:color w:val="000000" w:themeColor="text1"/>
          <w:spacing w:val="-7"/>
          <w:position w:val="1"/>
        </w:rPr>
        <w:t xml:space="preserve"> </w:t>
      </w:r>
      <w:r w:rsidRPr="005B687B">
        <w:rPr>
          <w:color w:val="000000" w:themeColor="text1"/>
          <w:position w:val="1"/>
        </w:rPr>
        <w:t>(ve</w:t>
      </w:r>
      <w:r w:rsidRPr="005B687B">
        <w:rPr>
          <w:color w:val="000000" w:themeColor="text1"/>
          <w:spacing w:val="-24"/>
          <w:position w:val="1"/>
        </w:rPr>
        <w:t xml:space="preserve"> </w:t>
      </w:r>
      <w:r w:rsidRPr="005B687B">
        <w:rPr>
          <w:color w:val="000000" w:themeColor="text1"/>
          <w:position w:val="1"/>
        </w:rPr>
        <w:t>škole)</w:t>
      </w:r>
      <w:r w:rsidRPr="005B687B">
        <w:rPr>
          <w:color w:val="000000" w:themeColor="text1"/>
          <w:spacing w:val="-4"/>
          <w:position w:val="1"/>
        </w:rPr>
        <w:t xml:space="preserve"> </w:t>
      </w:r>
      <w:r w:rsidRPr="005B687B">
        <w:rPr>
          <w:color w:val="000000" w:themeColor="text1"/>
          <w:position w:val="1"/>
        </w:rPr>
        <w:t>a</w:t>
      </w:r>
      <w:r w:rsidRPr="005B687B">
        <w:rPr>
          <w:color w:val="000000" w:themeColor="text1"/>
          <w:spacing w:val="5"/>
          <w:position w:val="1"/>
        </w:rPr>
        <w:t xml:space="preserve"> </w:t>
      </w:r>
      <w:r w:rsidRPr="005B687B">
        <w:rPr>
          <w:color w:val="000000" w:themeColor="text1"/>
          <w:position w:val="1"/>
        </w:rPr>
        <w:t>podpora</w:t>
      </w:r>
      <w:r w:rsidRPr="005B687B">
        <w:rPr>
          <w:color w:val="000000" w:themeColor="text1"/>
          <w:spacing w:val="6"/>
          <w:position w:val="1"/>
        </w:rPr>
        <w:t xml:space="preserve"> </w:t>
      </w:r>
      <w:r w:rsidRPr="005B687B">
        <w:rPr>
          <w:color w:val="000000" w:themeColor="text1"/>
          <w:position w:val="1"/>
        </w:rPr>
        <w:t>rozvoje</w:t>
      </w:r>
      <w:r w:rsidRPr="005B687B">
        <w:rPr>
          <w:color w:val="000000" w:themeColor="text1"/>
          <w:spacing w:val="-9"/>
          <w:position w:val="1"/>
        </w:rPr>
        <w:t xml:space="preserve"> </w:t>
      </w:r>
      <w:r w:rsidRPr="005B687B">
        <w:rPr>
          <w:color w:val="000000" w:themeColor="text1"/>
          <w:position w:val="1"/>
        </w:rPr>
        <w:t>zájmů žáka.</w:t>
      </w:r>
    </w:p>
    <w:p w14:paraId="5F6032CC" w14:textId="77777777" w:rsidR="00212460" w:rsidRPr="005B687B" w:rsidRDefault="00212460" w:rsidP="00F2522D">
      <w:pPr>
        <w:pStyle w:val="Bezmezer"/>
        <w:numPr>
          <w:ilvl w:val="0"/>
          <w:numId w:val="204"/>
        </w:numPr>
        <w:rPr>
          <w:color w:val="000000" w:themeColor="text1"/>
        </w:rPr>
      </w:pPr>
      <w:r w:rsidRPr="005B687B">
        <w:rPr>
          <w:color w:val="000000" w:themeColor="text1"/>
        </w:rPr>
        <w:t>Organizační</w:t>
      </w:r>
      <w:r w:rsidRPr="005B687B">
        <w:rPr>
          <w:color w:val="000000" w:themeColor="text1"/>
          <w:spacing w:val="7"/>
        </w:rPr>
        <w:t xml:space="preserve"> </w:t>
      </w:r>
      <w:r w:rsidRPr="005B687B">
        <w:rPr>
          <w:color w:val="000000" w:themeColor="text1"/>
        </w:rPr>
        <w:t>podpora mimoškolního</w:t>
      </w:r>
      <w:r w:rsidRPr="005B687B">
        <w:rPr>
          <w:color w:val="000000" w:themeColor="text1"/>
          <w:spacing w:val="8"/>
        </w:rPr>
        <w:t xml:space="preserve"> </w:t>
      </w:r>
      <w:r w:rsidRPr="005B687B">
        <w:rPr>
          <w:color w:val="000000" w:themeColor="text1"/>
          <w:spacing w:val="-2"/>
        </w:rPr>
        <w:t>vzdě</w:t>
      </w:r>
      <w:r w:rsidRPr="005B687B">
        <w:rPr>
          <w:color w:val="000000" w:themeColor="text1"/>
          <w:spacing w:val="-1"/>
        </w:rPr>
        <w:t>l</w:t>
      </w:r>
      <w:r w:rsidRPr="005B687B">
        <w:rPr>
          <w:color w:val="000000" w:themeColor="text1"/>
          <w:spacing w:val="-2"/>
        </w:rPr>
        <w:t>ávání</w:t>
      </w:r>
      <w:r w:rsidRPr="005B687B">
        <w:rPr>
          <w:color w:val="000000" w:themeColor="text1"/>
          <w:spacing w:val="-1"/>
        </w:rPr>
        <w:t>, včetně</w:t>
      </w:r>
      <w:r w:rsidRPr="005B687B">
        <w:rPr>
          <w:color w:val="000000" w:themeColor="text1"/>
          <w:spacing w:val="2"/>
        </w:rPr>
        <w:t xml:space="preserve"> </w:t>
      </w:r>
      <w:r w:rsidRPr="005B687B">
        <w:rPr>
          <w:color w:val="000000" w:themeColor="text1"/>
        </w:rPr>
        <w:t>odborných</w:t>
      </w:r>
      <w:r w:rsidRPr="005B687B">
        <w:rPr>
          <w:color w:val="000000" w:themeColor="text1"/>
          <w:spacing w:val="7"/>
        </w:rPr>
        <w:t xml:space="preserve"> </w:t>
      </w:r>
      <w:r w:rsidRPr="005B687B">
        <w:rPr>
          <w:color w:val="000000" w:themeColor="text1"/>
        </w:rPr>
        <w:t>exkurzí</w:t>
      </w:r>
      <w:r w:rsidRPr="005B687B">
        <w:rPr>
          <w:color w:val="000000" w:themeColor="text1"/>
          <w:spacing w:val="2"/>
        </w:rPr>
        <w:t xml:space="preserve"> </w:t>
      </w:r>
      <w:r w:rsidRPr="005B687B">
        <w:rPr>
          <w:color w:val="000000" w:themeColor="text1"/>
        </w:rPr>
        <w:t>a</w:t>
      </w:r>
      <w:r w:rsidRPr="005B687B">
        <w:rPr>
          <w:color w:val="000000" w:themeColor="text1"/>
          <w:spacing w:val="-9"/>
        </w:rPr>
        <w:t xml:space="preserve"> </w:t>
      </w:r>
      <w:r w:rsidRPr="005B687B">
        <w:rPr>
          <w:color w:val="000000" w:themeColor="text1"/>
        </w:rPr>
        <w:t>stáží.</w:t>
      </w:r>
    </w:p>
    <w:p w14:paraId="0889A4F0" w14:textId="77777777" w:rsidR="00212460" w:rsidRPr="005B687B" w:rsidRDefault="00212460" w:rsidP="00F2522D">
      <w:pPr>
        <w:pStyle w:val="Bezmezer"/>
        <w:numPr>
          <w:ilvl w:val="0"/>
          <w:numId w:val="204"/>
        </w:numPr>
        <w:rPr>
          <w:color w:val="000000" w:themeColor="text1"/>
        </w:rPr>
      </w:pPr>
      <w:r w:rsidRPr="005B687B">
        <w:rPr>
          <w:color w:val="000000" w:themeColor="text1"/>
        </w:rPr>
        <w:t>Podpora</w:t>
      </w:r>
      <w:r w:rsidRPr="005B687B">
        <w:rPr>
          <w:color w:val="000000" w:themeColor="text1"/>
          <w:spacing w:val="6"/>
        </w:rPr>
        <w:t xml:space="preserve"> </w:t>
      </w:r>
      <w:r w:rsidRPr="005B687B">
        <w:rPr>
          <w:color w:val="000000" w:themeColor="text1"/>
        </w:rPr>
        <w:t>sociokulturní</w:t>
      </w:r>
      <w:r w:rsidRPr="005B687B">
        <w:rPr>
          <w:color w:val="000000" w:themeColor="text1"/>
          <w:spacing w:val="-8"/>
        </w:rPr>
        <w:t xml:space="preserve"> </w:t>
      </w:r>
      <w:r w:rsidRPr="005B687B">
        <w:rPr>
          <w:color w:val="000000" w:themeColor="text1"/>
        </w:rPr>
        <w:t>adaptace</w:t>
      </w:r>
      <w:r w:rsidRPr="005B687B">
        <w:rPr>
          <w:color w:val="000000" w:themeColor="text1"/>
          <w:spacing w:val="5"/>
        </w:rPr>
        <w:t xml:space="preserve"> </w:t>
      </w:r>
      <w:r w:rsidRPr="005B687B">
        <w:rPr>
          <w:i/>
          <w:iCs/>
          <w:color w:val="000000" w:themeColor="text1"/>
        </w:rPr>
        <w:t>v</w:t>
      </w:r>
      <w:r w:rsidRPr="005B687B">
        <w:rPr>
          <w:i/>
          <w:iCs/>
          <w:color w:val="000000" w:themeColor="text1"/>
          <w:spacing w:val="-8"/>
        </w:rPr>
        <w:t xml:space="preserve"> </w:t>
      </w:r>
      <w:r w:rsidRPr="005B687B">
        <w:rPr>
          <w:color w:val="000000" w:themeColor="text1"/>
        </w:rPr>
        <w:t>zapojení</w:t>
      </w:r>
      <w:r w:rsidRPr="005B687B">
        <w:rPr>
          <w:color w:val="000000" w:themeColor="text1"/>
          <w:spacing w:val="10"/>
        </w:rPr>
        <w:t xml:space="preserve"> </w:t>
      </w:r>
      <w:r w:rsidRPr="005B687B">
        <w:rPr>
          <w:color w:val="000000" w:themeColor="text1"/>
        </w:rPr>
        <w:t>do</w:t>
      </w:r>
      <w:r w:rsidRPr="005B687B">
        <w:rPr>
          <w:color w:val="000000" w:themeColor="text1"/>
          <w:spacing w:val="-17"/>
        </w:rPr>
        <w:t xml:space="preserve"> </w:t>
      </w:r>
      <w:r w:rsidRPr="005B687B">
        <w:rPr>
          <w:color w:val="000000" w:themeColor="text1"/>
        </w:rPr>
        <w:t>třídního</w:t>
      </w:r>
      <w:r w:rsidRPr="005B687B">
        <w:rPr>
          <w:color w:val="000000" w:themeColor="text1"/>
          <w:spacing w:val="15"/>
        </w:rPr>
        <w:t xml:space="preserve"> </w:t>
      </w:r>
      <w:r w:rsidRPr="005B687B">
        <w:rPr>
          <w:color w:val="000000" w:themeColor="text1"/>
        </w:rPr>
        <w:t>kolektivu</w:t>
      </w:r>
      <w:r w:rsidRPr="005B687B">
        <w:rPr>
          <w:color w:val="000000" w:themeColor="text1"/>
          <w:spacing w:val="3"/>
        </w:rPr>
        <w:t xml:space="preserve"> </w:t>
      </w:r>
      <w:r w:rsidRPr="005B687B">
        <w:rPr>
          <w:color w:val="000000" w:themeColor="text1"/>
        </w:rPr>
        <w:t>u</w:t>
      </w:r>
      <w:r w:rsidRPr="005B687B">
        <w:rPr>
          <w:color w:val="000000" w:themeColor="text1"/>
          <w:spacing w:val="-13"/>
        </w:rPr>
        <w:t xml:space="preserve"> </w:t>
      </w:r>
      <w:r w:rsidRPr="005B687B">
        <w:rPr>
          <w:color w:val="000000" w:themeColor="text1"/>
        </w:rPr>
        <w:t>žáků.</w:t>
      </w:r>
    </w:p>
    <w:p w14:paraId="23894316" w14:textId="77777777" w:rsidR="00212460" w:rsidRPr="005B687B" w:rsidRDefault="00212460" w:rsidP="00212460">
      <w:pPr>
        <w:rPr>
          <w:b/>
          <w:bCs/>
          <w:color w:val="000000" w:themeColor="text1"/>
          <w:sz w:val="28"/>
          <w:szCs w:val="28"/>
          <w:u w:val="single"/>
        </w:rPr>
      </w:pPr>
    </w:p>
    <w:p w14:paraId="63DF69CC" w14:textId="77777777" w:rsidR="00212460" w:rsidRPr="005B687B" w:rsidRDefault="00212460" w:rsidP="00212460">
      <w:pPr>
        <w:pStyle w:val="Styl1"/>
        <w:rPr>
          <w:rFonts w:ascii="Times New Roman" w:hAnsi="Times New Roman"/>
          <w:color w:val="000000" w:themeColor="text1"/>
          <w:sz w:val="24"/>
          <w:szCs w:val="24"/>
          <w:u w:val="single"/>
        </w:rPr>
      </w:pPr>
      <w:r w:rsidRPr="005B687B">
        <w:rPr>
          <w:rFonts w:ascii="Times New Roman" w:hAnsi="Times New Roman"/>
          <w:color w:val="000000" w:themeColor="text1"/>
          <w:sz w:val="24"/>
          <w:szCs w:val="24"/>
          <w:u w:val="single"/>
        </w:rPr>
        <w:t>Hodnocení žáka</w:t>
      </w:r>
    </w:p>
    <w:p w14:paraId="0CEAA9E7" w14:textId="77777777" w:rsidR="00212460" w:rsidRPr="005B687B" w:rsidRDefault="00212460" w:rsidP="00212460">
      <w:pPr>
        <w:pStyle w:val="Bezmezer"/>
        <w:rPr>
          <w:b/>
          <w:color w:val="000000" w:themeColor="text1"/>
        </w:rPr>
      </w:pPr>
    </w:p>
    <w:p w14:paraId="2184C0E3" w14:textId="77777777" w:rsidR="00212460" w:rsidRPr="005B687B" w:rsidRDefault="00212460" w:rsidP="00F2522D">
      <w:pPr>
        <w:pStyle w:val="Bezmezer"/>
        <w:numPr>
          <w:ilvl w:val="0"/>
          <w:numId w:val="205"/>
        </w:numPr>
        <w:rPr>
          <w:color w:val="000000" w:themeColor="text1"/>
        </w:rPr>
      </w:pPr>
      <w:r w:rsidRPr="005B687B">
        <w:rPr>
          <w:color w:val="000000" w:themeColor="text1"/>
        </w:rPr>
        <w:t>Využívání</w:t>
      </w:r>
      <w:r w:rsidRPr="005B687B">
        <w:rPr>
          <w:color w:val="000000" w:themeColor="text1"/>
          <w:spacing w:val="15"/>
        </w:rPr>
        <w:t xml:space="preserve"> </w:t>
      </w:r>
      <w:r w:rsidRPr="005B687B">
        <w:rPr>
          <w:color w:val="000000" w:themeColor="text1"/>
        </w:rPr>
        <w:t>různých</w:t>
      </w:r>
      <w:r w:rsidRPr="005B687B">
        <w:rPr>
          <w:color w:val="000000" w:themeColor="text1"/>
          <w:spacing w:val="-4"/>
        </w:rPr>
        <w:t xml:space="preserve"> </w:t>
      </w:r>
      <w:r w:rsidRPr="005B687B">
        <w:rPr>
          <w:bCs/>
          <w:color w:val="000000" w:themeColor="text1"/>
        </w:rPr>
        <w:t>forem</w:t>
      </w:r>
      <w:r w:rsidRPr="005B687B">
        <w:rPr>
          <w:bCs/>
          <w:color w:val="000000" w:themeColor="text1"/>
          <w:spacing w:val="-7"/>
        </w:rPr>
        <w:t xml:space="preserve"> </w:t>
      </w:r>
      <w:r w:rsidRPr="005B687B">
        <w:rPr>
          <w:color w:val="000000" w:themeColor="text1"/>
        </w:rPr>
        <w:t>hodnocení žáka.</w:t>
      </w:r>
    </w:p>
    <w:p w14:paraId="7CE88041" w14:textId="77777777" w:rsidR="00212460" w:rsidRPr="005B687B" w:rsidRDefault="00212460" w:rsidP="00F2522D">
      <w:pPr>
        <w:pStyle w:val="Bezmezer"/>
        <w:numPr>
          <w:ilvl w:val="0"/>
          <w:numId w:val="205"/>
        </w:numPr>
        <w:rPr>
          <w:color w:val="000000" w:themeColor="text1"/>
        </w:rPr>
      </w:pPr>
      <w:r w:rsidRPr="005B687B">
        <w:rPr>
          <w:color w:val="000000" w:themeColor="text1"/>
        </w:rPr>
        <w:t>Hodnocení</w:t>
      </w:r>
      <w:r w:rsidRPr="005B687B">
        <w:rPr>
          <w:color w:val="000000" w:themeColor="text1"/>
          <w:spacing w:val="-2"/>
        </w:rPr>
        <w:t xml:space="preserve"> </w:t>
      </w:r>
      <w:r w:rsidRPr="005B687B">
        <w:rPr>
          <w:color w:val="000000" w:themeColor="text1"/>
        </w:rPr>
        <w:t>vychází</w:t>
      </w:r>
      <w:r w:rsidRPr="005B687B">
        <w:rPr>
          <w:color w:val="000000" w:themeColor="text1"/>
          <w:spacing w:val="14"/>
        </w:rPr>
        <w:t xml:space="preserve"> </w:t>
      </w:r>
      <w:r w:rsidRPr="005B687B">
        <w:rPr>
          <w:color w:val="000000" w:themeColor="text1"/>
        </w:rPr>
        <w:t>ze</w:t>
      </w:r>
      <w:r w:rsidRPr="005B687B">
        <w:rPr>
          <w:color w:val="000000" w:themeColor="text1"/>
          <w:spacing w:val="16"/>
        </w:rPr>
        <w:t xml:space="preserve"> </w:t>
      </w:r>
      <w:r w:rsidRPr="005B687B">
        <w:rPr>
          <w:color w:val="000000" w:themeColor="text1"/>
          <w:spacing w:val="-1"/>
        </w:rPr>
        <w:t>zjištěných</w:t>
      </w:r>
      <w:r w:rsidRPr="005B687B">
        <w:rPr>
          <w:color w:val="000000" w:themeColor="text1"/>
          <w:spacing w:val="16"/>
        </w:rPr>
        <w:t xml:space="preserve"> </w:t>
      </w:r>
      <w:r w:rsidRPr="005B687B">
        <w:rPr>
          <w:color w:val="000000" w:themeColor="text1"/>
        </w:rPr>
        <w:t>specifik</w:t>
      </w:r>
      <w:r w:rsidRPr="005B687B">
        <w:rPr>
          <w:color w:val="000000" w:themeColor="text1"/>
          <w:spacing w:val="13"/>
        </w:rPr>
        <w:t xml:space="preserve"> </w:t>
      </w:r>
      <w:r w:rsidRPr="005B687B">
        <w:rPr>
          <w:color w:val="000000" w:themeColor="text1"/>
        </w:rPr>
        <w:t>žáka</w:t>
      </w:r>
      <w:r w:rsidRPr="005B687B">
        <w:rPr>
          <w:color w:val="000000" w:themeColor="text1"/>
          <w:spacing w:val="17"/>
        </w:rPr>
        <w:t xml:space="preserve"> </w:t>
      </w:r>
      <w:r w:rsidRPr="005B687B">
        <w:rPr>
          <w:color w:val="000000" w:themeColor="text1"/>
        </w:rPr>
        <w:t>(např.</w:t>
      </w:r>
      <w:r w:rsidRPr="005B687B">
        <w:rPr>
          <w:color w:val="000000" w:themeColor="text1"/>
          <w:spacing w:val="10"/>
        </w:rPr>
        <w:t xml:space="preserve"> </w:t>
      </w:r>
      <w:r w:rsidRPr="005B687B">
        <w:rPr>
          <w:color w:val="000000" w:themeColor="text1"/>
        </w:rPr>
        <w:t>neznalost</w:t>
      </w:r>
      <w:r w:rsidRPr="005B687B">
        <w:rPr>
          <w:color w:val="000000" w:themeColor="text1"/>
          <w:spacing w:val="12"/>
        </w:rPr>
        <w:t xml:space="preserve"> </w:t>
      </w:r>
      <w:r w:rsidRPr="005B687B">
        <w:rPr>
          <w:color w:val="000000" w:themeColor="text1"/>
        </w:rPr>
        <w:t>vyučovacího</w:t>
      </w:r>
      <w:r w:rsidRPr="005B687B">
        <w:rPr>
          <w:color w:val="000000" w:themeColor="text1"/>
          <w:spacing w:val="23"/>
        </w:rPr>
        <w:t xml:space="preserve"> </w:t>
      </w:r>
      <w:r w:rsidRPr="005B687B">
        <w:rPr>
          <w:color w:val="000000" w:themeColor="text1"/>
        </w:rPr>
        <w:t>jazyka).</w:t>
      </w:r>
    </w:p>
    <w:p w14:paraId="7E8D3BDD" w14:textId="77777777" w:rsidR="00212460" w:rsidRPr="005B687B" w:rsidRDefault="00212460" w:rsidP="00F2522D">
      <w:pPr>
        <w:pStyle w:val="Bezmezer"/>
        <w:numPr>
          <w:ilvl w:val="0"/>
          <w:numId w:val="205"/>
        </w:numPr>
        <w:rPr>
          <w:color w:val="000000" w:themeColor="text1"/>
        </w:rPr>
      </w:pPr>
      <w:r w:rsidRPr="005B687B">
        <w:rPr>
          <w:color w:val="000000" w:themeColor="text1"/>
        </w:rPr>
        <w:t>P</w:t>
      </w:r>
      <w:r w:rsidRPr="005B687B">
        <w:rPr>
          <w:color w:val="000000" w:themeColor="text1"/>
          <w:spacing w:val="-1"/>
        </w:rPr>
        <w:t>r</w:t>
      </w:r>
      <w:r w:rsidRPr="005B687B">
        <w:rPr>
          <w:color w:val="000000" w:themeColor="text1"/>
          <w:spacing w:val="-2"/>
        </w:rPr>
        <w:t>áce</w:t>
      </w:r>
      <w:r w:rsidRPr="005B687B">
        <w:rPr>
          <w:color w:val="000000" w:themeColor="text1"/>
          <w:spacing w:val="-4"/>
        </w:rPr>
        <w:t xml:space="preserve"> </w:t>
      </w:r>
      <w:r w:rsidRPr="005B687B">
        <w:rPr>
          <w:color w:val="000000" w:themeColor="text1"/>
        </w:rPr>
        <w:t>s</w:t>
      </w:r>
      <w:r w:rsidRPr="005B687B">
        <w:rPr>
          <w:color w:val="000000" w:themeColor="text1"/>
          <w:spacing w:val="1"/>
        </w:rPr>
        <w:t xml:space="preserve"> </w:t>
      </w:r>
      <w:r w:rsidRPr="005B687B">
        <w:rPr>
          <w:bCs/>
          <w:color w:val="000000" w:themeColor="text1"/>
          <w:spacing w:val="-4"/>
        </w:rPr>
        <w:t>k</w:t>
      </w:r>
      <w:r w:rsidRPr="005B687B">
        <w:rPr>
          <w:bCs/>
          <w:color w:val="000000" w:themeColor="text1"/>
          <w:spacing w:val="-3"/>
        </w:rPr>
        <w:t>ritérii</w:t>
      </w:r>
      <w:r w:rsidRPr="005B687B">
        <w:rPr>
          <w:bCs/>
          <w:color w:val="000000" w:themeColor="text1"/>
          <w:spacing w:val="1"/>
        </w:rPr>
        <w:t xml:space="preserve"> </w:t>
      </w:r>
      <w:r w:rsidRPr="005B687B">
        <w:rPr>
          <w:color w:val="000000" w:themeColor="text1"/>
        </w:rPr>
        <w:t>hodnocení</w:t>
      </w:r>
      <w:r w:rsidRPr="005B687B">
        <w:rPr>
          <w:color w:val="000000" w:themeColor="text1"/>
          <w:spacing w:val="-11"/>
        </w:rPr>
        <w:t xml:space="preserve"> </w:t>
      </w:r>
      <w:r w:rsidRPr="005B687B">
        <w:rPr>
          <w:color w:val="000000" w:themeColor="text1"/>
        </w:rPr>
        <w:t>v</w:t>
      </w:r>
      <w:r w:rsidRPr="005B687B">
        <w:rPr>
          <w:color w:val="000000" w:themeColor="text1"/>
          <w:spacing w:val="-1"/>
        </w:rPr>
        <w:t xml:space="preserve"> </w:t>
      </w:r>
      <w:r w:rsidRPr="005B687B">
        <w:rPr>
          <w:color w:val="000000" w:themeColor="text1"/>
        </w:rPr>
        <w:t>závislosti</w:t>
      </w:r>
      <w:r w:rsidRPr="005B687B">
        <w:rPr>
          <w:color w:val="000000" w:themeColor="text1"/>
          <w:spacing w:val="6"/>
        </w:rPr>
        <w:t xml:space="preserve"> </w:t>
      </w:r>
      <w:r w:rsidRPr="005B687B">
        <w:rPr>
          <w:color w:val="000000" w:themeColor="text1"/>
        </w:rPr>
        <w:t>na</w:t>
      </w:r>
      <w:r w:rsidRPr="005B687B">
        <w:rPr>
          <w:color w:val="000000" w:themeColor="text1"/>
          <w:spacing w:val="-4"/>
        </w:rPr>
        <w:t xml:space="preserve"> </w:t>
      </w:r>
      <w:r w:rsidRPr="005B687B">
        <w:rPr>
          <w:color w:val="000000" w:themeColor="text1"/>
        </w:rPr>
        <w:t>charakteru</w:t>
      </w:r>
      <w:r w:rsidRPr="005B687B">
        <w:rPr>
          <w:color w:val="000000" w:themeColor="text1"/>
          <w:spacing w:val="8"/>
        </w:rPr>
        <w:t xml:space="preserve"> </w:t>
      </w:r>
      <w:r w:rsidRPr="005B687B">
        <w:rPr>
          <w:color w:val="000000" w:themeColor="text1"/>
        </w:rPr>
        <w:t>žákova</w:t>
      </w:r>
      <w:r w:rsidRPr="005B687B">
        <w:rPr>
          <w:color w:val="000000" w:themeColor="text1"/>
          <w:spacing w:val="11"/>
        </w:rPr>
        <w:t xml:space="preserve"> </w:t>
      </w:r>
      <w:r w:rsidRPr="005B687B">
        <w:rPr>
          <w:color w:val="000000" w:themeColor="text1"/>
        </w:rPr>
        <w:t>problému, s</w:t>
      </w:r>
      <w:r w:rsidRPr="005B687B">
        <w:rPr>
          <w:color w:val="000000" w:themeColor="text1"/>
          <w:spacing w:val="3"/>
        </w:rPr>
        <w:t xml:space="preserve"> </w:t>
      </w:r>
      <w:r w:rsidRPr="005B687B">
        <w:rPr>
          <w:color w:val="000000" w:themeColor="text1"/>
        </w:rPr>
        <w:t>důrazem</w:t>
      </w:r>
      <w:r w:rsidRPr="005B687B">
        <w:rPr>
          <w:color w:val="000000" w:themeColor="text1"/>
          <w:spacing w:val="18"/>
        </w:rPr>
        <w:t xml:space="preserve"> </w:t>
      </w:r>
      <w:r w:rsidRPr="005B687B">
        <w:rPr>
          <w:color w:val="000000" w:themeColor="text1"/>
        </w:rPr>
        <w:t>na</w:t>
      </w:r>
      <w:r w:rsidRPr="005B687B">
        <w:rPr>
          <w:color w:val="000000" w:themeColor="text1"/>
          <w:spacing w:val="5"/>
        </w:rPr>
        <w:t xml:space="preserve"> </w:t>
      </w:r>
      <w:r w:rsidRPr="005B687B">
        <w:rPr>
          <w:color w:val="000000" w:themeColor="text1"/>
        </w:rPr>
        <w:t>podporu</w:t>
      </w:r>
      <w:r w:rsidRPr="005B687B">
        <w:rPr>
          <w:color w:val="000000" w:themeColor="text1"/>
          <w:spacing w:val="7"/>
        </w:rPr>
        <w:t xml:space="preserve"> </w:t>
      </w:r>
      <w:r w:rsidRPr="005B687B">
        <w:rPr>
          <w:color w:val="000000" w:themeColor="text1"/>
        </w:rPr>
        <w:t>rozvoje</w:t>
      </w:r>
      <w:r w:rsidRPr="005B687B">
        <w:rPr>
          <w:color w:val="000000" w:themeColor="text1"/>
          <w:spacing w:val="23"/>
        </w:rPr>
        <w:t xml:space="preserve"> </w:t>
      </w:r>
      <w:r w:rsidRPr="005B687B">
        <w:rPr>
          <w:color w:val="000000" w:themeColor="text1"/>
        </w:rPr>
        <w:t>dovedností</w:t>
      </w:r>
      <w:r w:rsidRPr="005B687B">
        <w:rPr>
          <w:color w:val="000000" w:themeColor="text1"/>
          <w:spacing w:val="38"/>
        </w:rPr>
        <w:t xml:space="preserve"> </w:t>
      </w:r>
      <w:r w:rsidRPr="005B687B">
        <w:rPr>
          <w:color w:val="000000" w:themeColor="text1"/>
        </w:rPr>
        <w:t>a</w:t>
      </w:r>
      <w:r w:rsidRPr="005B687B">
        <w:rPr>
          <w:color w:val="000000" w:themeColor="text1"/>
          <w:spacing w:val="45"/>
        </w:rPr>
        <w:t xml:space="preserve"> </w:t>
      </w:r>
      <w:r w:rsidRPr="005B687B">
        <w:rPr>
          <w:color w:val="000000" w:themeColor="text1"/>
        </w:rPr>
        <w:t>vědomostí</w:t>
      </w:r>
      <w:r w:rsidRPr="005B687B">
        <w:rPr>
          <w:color w:val="000000" w:themeColor="text1"/>
          <w:spacing w:val="44"/>
        </w:rPr>
        <w:t xml:space="preserve"> </w:t>
      </w:r>
      <w:r w:rsidRPr="005B687B">
        <w:rPr>
          <w:color w:val="000000" w:themeColor="text1"/>
        </w:rPr>
        <w:t>žáka.</w:t>
      </w:r>
    </w:p>
    <w:p w14:paraId="0B3E900A" w14:textId="77777777" w:rsidR="00212460" w:rsidRPr="005B687B" w:rsidRDefault="00212460" w:rsidP="00F2522D">
      <w:pPr>
        <w:pStyle w:val="Bezmezer"/>
        <w:numPr>
          <w:ilvl w:val="0"/>
          <w:numId w:val="205"/>
        </w:numPr>
        <w:rPr>
          <w:color w:val="000000" w:themeColor="text1"/>
        </w:rPr>
      </w:pPr>
      <w:r w:rsidRPr="005B687B">
        <w:rPr>
          <w:color w:val="000000" w:themeColor="text1"/>
        </w:rPr>
        <w:t>Nastavená kritéria hodnocení umožňují žákovi dosahovat</w:t>
      </w:r>
      <w:r w:rsidRPr="005B687B">
        <w:rPr>
          <w:color w:val="000000" w:themeColor="text1"/>
          <w:spacing w:val="39"/>
        </w:rPr>
        <w:t xml:space="preserve"> </w:t>
      </w:r>
      <w:r w:rsidRPr="005B687B">
        <w:rPr>
          <w:color w:val="000000" w:themeColor="text1"/>
        </w:rPr>
        <w:t>osobního</w:t>
      </w:r>
      <w:r w:rsidRPr="005B687B">
        <w:rPr>
          <w:color w:val="000000" w:themeColor="text1"/>
          <w:spacing w:val="46"/>
        </w:rPr>
        <w:t xml:space="preserve"> </w:t>
      </w:r>
      <w:r w:rsidRPr="005B687B">
        <w:rPr>
          <w:color w:val="000000" w:themeColor="text1"/>
        </w:rPr>
        <w:t>pokroku.</w:t>
      </w:r>
    </w:p>
    <w:p w14:paraId="7A2881C2" w14:textId="77777777" w:rsidR="00212460" w:rsidRPr="005B687B" w:rsidRDefault="00212460" w:rsidP="00F2522D">
      <w:pPr>
        <w:pStyle w:val="Bezmezer"/>
        <w:numPr>
          <w:ilvl w:val="0"/>
          <w:numId w:val="205"/>
        </w:numPr>
        <w:rPr>
          <w:color w:val="000000" w:themeColor="text1"/>
          <w:spacing w:val="42"/>
        </w:rPr>
      </w:pPr>
      <w:r w:rsidRPr="005B687B">
        <w:rPr>
          <w:color w:val="000000" w:themeColor="text1"/>
        </w:rPr>
        <w:t>Zo</w:t>
      </w:r>
      <w:r w:rsidRPr="005B687B">
        <w:rPr>
          <w:color w:val="000000" w:themeColor="text1"/>
          <w:spacing w:val="10"/>
        </w:rPr>
        <w:t>h</w:t>
      </w:r>
      <w:r w:rsidRPr="005B687B">
        <w:rPr>
          <w:color w:val="000000" w:themeColor="text1"/>
          <w:spacing w:val="-20"/>
        </w:rPr>
        <w:t>l</w:t>
      </w:r>
      <w:r w:rsidRPr="005B687B">
        <w:rPr>
          <w:color w:val="000000" w:themeColor="text1"/>
        </w:rPr>
        <w:t>ednění</w:t>
      </w:r>
      <w:r w:rsidRPr="005B687B">
        <w:rPr>
          <w:color w:val="000000" w:themeColor="text1"/>
          <w:spacing w:val="36"/>
        </w:rPr>
        <w:t xml:space="preserve"> </w:t>
      </w:r>
      <w:r w:rsidRPr="005B687B">
        <w:rPr>
          <w:color w:val="000000" w:themeColor="text1"/>
        </w:rPr>
        <w:t>akcelerovaného</w:t>
      </w:r>
      <w:r w:rsidRPr="005B687B">
        <w:rPr>
          <w:color w:val="000000" w:themeColor="text1"/>
          <w:spacing w:val="52"/>
        </w:rPr>
        <w:t xml:space="preserve"> </w:t>
      </w:r>
      <w:r w:rsidRPr="005B687B">
        <w:rPr>
          <w:color w:val="000000" w:themeColor="text1"/>
        </w:rPr>
        <w:t>vývoje</w:t>
      </w:r>
      <w:r w:rsidRPr="005B687B">
        <w:rPr>
          <w:color w:val="000000" w:themeColor="text1"/>
          <w:spacing w:val="43"/>
        </w:rPr>
        <w:t xml:space="preserve"> </w:t>
      </w:r>
      <w:r w:rsidRPr="005B687B">
        <w:rPr>
          <w:color w:val="000000" w:themeColor="text1"/>
        </w:rPr>
        <w:t>nadaných</w:t>
      </w:r>
      <w:r w:rsidRPr="005B687B">
        <w:rPr>
          <w:color w:val="000000" w:themeColor="text1"/>
          <w:spacing w:val="45"/>
        </w:rPr>
        <w:t xml:space="preserve"> </w:t>
      </w:r>
      <w:r w:rsidRPr="005B687B">
        <w:rPr>
          <w:color w:val="000000" w:themeColor="text1"/>
        </w:rPr>
        <w:t>žáků</w:t>
      </w:r>
      <w:r w:rsidRPr="005B687B">
        <w:rPr>
          <w:color w:val="000000" w:themeColor="text1"/>
          <w:spacing w:val="38"/>
        </w:rPr>
        <w:t xml:space="preserve"> </w:t>
      </w:r>
      <w:r w:rsidRPr="005B687B">
        <w:rPr>
          <w:color w:val="000000" w:themeColor="text1"/>
        </w:rPr>
        <w:t>v</w:t>
      </w:r>
      <w:r w:rsidRPr="005B687B">
        <w:rPr>
          <w:color w:val="000000" w:themeColor="text1"/>
          <w:spacing w:val="7"/>
        </w:rPr>
        <w:t xml:space="preserve"> </w:t>
      </w:r>
      <w:r w:rsidRPr="005B687B">
        <w:rPr>
          <w:color w:val="000000" w:themeColor="text1"/>
        </w:rPr>
        <w:t>práci</w:t>
      </w:r>
      <w:r w:rsidRPr="005B687B">
        <w:rPr>
          <w:color w:val="000000" w:themeColor="text1"/>
          <w:spacing w:val="28"/>
        </w:rPr>
        <w:t xml:space="preserve"> </w:t>
      </w:r>
      <w:r w:rsidRPr="005B687B">
        <w:rPr>
          <w:color w:val="000000" w:themeColor="text1"/>
        </w:rPr>
        <w:t>s</w:t>
      </w:r>
      <w:r w:rsidRPr="005B687B">
        <w:rPr>
          <w:color w:val="000000" w:themeColor="text1"/>
          <w:spacing w:val="-8"/>
        </w:rPr>
        <w:t xml:space="preserve"> </w:t>
      </w:r>
      <w:r w:rsidRPr="005B687B">
        <w:rPr>
          <w:color w:val="000000" w:themeColor="text1"/>
        </w:rPr>
        <w:t>uč</w:t>
      </w:r>
      <w:r w:rsidRPr="005B687B">
        <w:rPr>
          <w:color w:val="000000" w:themeColor="text1"/>
          <w:spacing w:val="-13"/>
        </w:rPr>
        <w:t>i</w:t>
      </w:r>
      <w:r w:rsidRPr="005B687B">
        <w:rPr>
          <w:color w:val="000000" w:themeColor="text1"/>
        </w:rPr>
        <w:t>vem.</w:t>
      </w:r>
      <w:r w:rsidRPr="005B687B">
        <w:rPr>
          <w:color w:val="000000" w:themeColor="text1"/>
          <w:spacing w:val="42"/>
        </w:rPr>
        <w:t xml:space="preserve"> </w:t>
      </w:r>
    </w:p>
    <w:p w14:paraId="7F06DD2B" w14:textId="77777777" w:rsidR="00212460" w:rsidRPr="005B687B" w:rsidRDefault="00212460" w:rsidP="00F2522D">
      <w:pPr>
        <w:pStyle w:val="Bezmezer"/>
        <w:numPr>
          <w:ilvl w:val="0"/>
          <w:numId w:val="205"/>
        </w:numPr>
        <w:rPr>
          <w:color w:val="000000" w:themeColor="text1"/>
          <w:spacing w:val="50"/>
        </w:rPr>
      </w:pPr>
      <w:r w:rsidRPr="005B687B">
        <w:rPr>
          <w:color w:val="000000" w:themeColor="text1"/>
        </w:rPr>
        <w:t>Podpora</w:t>
      </w:r>
      <w:r w:rsidRPr="005B687B">
        <w:rPr>
          <w:color w:val="000000" w:themeColor="text1"/>
          <w:spacing w:val="46"/>
        </w:rPr>
        <w:t xml:space="preserve"> </w:t>
      </w:r>
      <w:r w:rsidRPr="005B687B">
        <w:rPr>
          <w:color w:val="000000" w:themeColor="text1"/>
        </w:rPr>
        <w:t>autonomního</w:t>
      </w:r>
      <w:r w:rsidRPr="005B687B">
        <w:rPr>
          <w:color w:val="000000" w:themeColor="text1"/>
          <w:spacing w:val="3"/>
        </w:rPr>
        <w:t xml:space="preserve"> </w:t>
      </w:r>
      <w:r w:rsidRPr="005B687B">
        <w:rPr>
          <w:color w:val="000000" w:themeColor="text1"/>
        </w:rPr>
        <w:t>hodnocení</w:t>
      </w:r>
      <w:r w:rsidRPr="005B687B">
        <w:rPr>
          <w:color w:val="000000" w:themeColor="text1"/>
          <w:w w:val="99"/>
        </w:rPr>
        <w:t xml:space="preserve"> </w:t>
      </w:r>
      <w:r w:rsidRPr="005B687B">
        <w:rPr>
          <w:color w:val="000000" w:themeColor="text1"/>
        </w:rPr>
        <w:t>(sebehodnocení).</w:t>
      </w:r>
      <w:r w:rsidRPr="005B687B">
        <w:rPr>
          <w:color w:val="000000" w:themeColor="text1"/>
          <w:spacing w:val="50"/>
        </w:rPr>
        <w:t xml:space="preserve"> </w:t>
      </w:r>
    </w:p>
    <w:p w14:paraId="455FB7D4" w14:textId="77777777" w:rsidR="00212460" w:rsidRPr="005B687B" w:rsidRDefault="00212460" w:rsidP="00F2522D">
      <w:pPr>
        <w:pStyle w:val="Odstavecseseznamem"/>
        <w:numPr>
          <w:ilvl w:val="0"/>
          <w:numId w:val="205"/>
        </w:numPr>
        <w:spacing w:after="0" w:line="240" w:lineRule="auto"/>
        <w:rPr>
          <w:rFonts w:ascii="Times New Roman" w:hAnsi="Times New Roman"/>
          <w:color w:val="000000" w:themeColor="text1"/>
          <w:sz w:val="24"/>
          <w:szCs w:val="24"/>
        </w:rPr>
      </w:pPr>
      <w:r w:rsidRPr="005B687B">
        <w:rPr>
          <w:rFonts w:ascii="Times New Roman" w:hAnsi="Times New Roman"/>
          <w:color w:val="000000" w:themeColor="text1"/>
          <w:sz w:val="24"/>
          <w:szCs w:val="24"/>
        </w:rPr>
        <w:t>Zohlednění sociálního kontextu hodnocení, hodnocení směřuje nejen</w:t>
      </w:r>
      <w:r w:rsidRPr="005B687B">
        <w:rPr>
          <w:rFonts w:ascii="Times New Roman" w:hAnsi="Times New Roman"/>
          <w:color w:val="000000" w:themeColor="text1"/>
          <w:spacing w:val="28"/>
          <w:sz w:val="24"/>
          <w:szCs w:val="24"/>
        </w:rPr>
        <w:t xml:space="preserve"> </w:t>
      </w:r>
      <w:r w:rsidRPr="005B687B">
        <w:rPr>
          <w:rFonts w:ascii="Times New Roman" w:hAnsi="Times New Roman"/>
          <w:color w:val="000000" w:themeColor="text1"/>
          <w:sz w:val="24"/>
          <w:szCs w:val="24"/>
        </w:rPr>
        <w:t>k</w:t>
      </w:r>
      <w:r w:rsidRPr="005B687B">
        <w:rPr>
          <w:rFonts w:ascii="Times New Roman" w:hAnsi="Times New Roman"/>
          <w:color w:val="000000" w:themeColor="text1"/>
          <w:spacing w:val="-20"/>
          <w:sz w:val="24"/>
          <w:szCs w:val="24"/>
        </w:rPr>
        <w:t xml:space="preserve"> </w:t>
      </w:r>
      <w:r w:rsidRPr="005B687B">
        <w:rPr>
          <w:rFonts w:ascii="Times New Roman" w:hAnsi="Times New Roman"/>
          <w:color w:val="000000" w:themeColor="text1"/>
          <w:sz w:val="24"/>
          <w:szCs w:val="24"/>
        </w:rPr>
        <w:t>vyhodnocení</w:t>
      </w:r>
      <w:r w:rsidRPr="005B687B">
        <w:rPr>
          <w:rFonts w:ascii="Times New Roman" w:hAnsi="Times New Roman"/>
          <w:color w:val="000000" w:themeColor="text1"/>
          <w:spacing w:val="44"/>
          <w:sz w:val="24"/>
          <w:szCs w:val="24"/>
        </w:rPr>
        <w:t xml:space="preserve"> </w:t>
      </w:r>
      <w:r w:rsidRPr="005B687B">
        <w:rPr>
          <w:rFonts w:ascii="Times New Roman" w:hAnsi="Times New Roman"/>
          <w:color w:val="000000" w:themeColor="text1"/>
          <w:sz w:val="24"/>
          <w:szCs w:val="24"/>
        </w:rPr>
        <w:t>úspěšnosti</w:t>
      </w:r>
      <w:r w:rsidRPr="005B687B">
        <w:rPr>
          <w:rFonts w:ascii="Times New Roman" w:hAnsi="Times New Roman"/>
          <w:color w:val="000000" w:themeColor="text1"/>
          <w:w w:val="98"/>
          <w:sz w:val="24"/>
          <w:szCs w:val="24"/>
        </w:rPr>
        <w:t xml:space="preserve"> </w:t>
      </w:r>
      <w:r w:rsidRPr="005B687B">
        <w:rPr>
          <w:rFonts w:ascii="Times New Roman" w:hAnsi="Times New Roman"/>
          <w:color w:val="000000" w:themeColor="text1"/>
          <w:sz w:val="24"/>
          <w:szCs w:val="24"/>
        </w:rPr>
        <w:t>žákova</w:t>
      </w:r>
      <w:r w:rsidRPr="005B687B">
        <w:rPr>
          <w:rFonts w:ascii="Times New Roman" w:hAnsi="Times New Roman"/>
          <w:color w:val="000000" w:themeColor="text1"/>
          <w:spacing w:val="6"/>
          <w:sz w:val="24"/>
          <w:szCs w:val="24"/>
        </w:rPr>
        <w:t xml:space="preserve"> </w:t>
      </w:r>
      <w:r w:rsidRPr="005B687B">
        <w:rPr>
          <w:rFonts w:ascii="Times New Roman" w:hAnsi="Times New Roman"/>
          <w:color w:val="000000" w:themeColor="text1"/>
          <w:sz w:val="24"/>
          <w:szCs w:val="24"/>
        </w:rPr>
        <w:t>učení, ale</w:t>
      </w:r>
      <w:r w:rsidRPr="005B687B">
        <w:rPr>
          <w:rFonts w:ascii="Times New Roman" w:hAnsi="Times New Roman"/>
          <w:color w:val="000000" w:themeColor="text1"/>
          <w:spacing w:val="-13"/>
          <w:sz w:val="24"/>
          <w:szCs w:val="24"/>
        </w:rPr>
        <w:t xml:space="preserve"> </w:t>
      </w:r>
      <w:r w:rsidRPr="005B687B">
        <w:rPr>
          <w:rFonts w:ascii="Times New Roman" w:hAnsi="Times New Roman"/>
          <w:color w:val="000000" w:themeColor="text1"/>
          <w:sz w:val="24"/>
          <w:szCs w:val="24"/>
        </w:rPr>
        <w:t>také</w:t>
      </w:r>
      <w:r w:rsidRPr="005B687B">
        <w:rPr>
          <w:rFonts w:ascii="Times New Roman" w:hAnsi="Times New Roman"/>
          <w:color w:val="000000" w:themeColor="text1"/>
          <w:spacing w:val="-7"/>
          <w:sz w:val="24"/>
          <w:szCs w:val="24"/>
        </w:rPr>
        <w:t xml:space="preserve"> </w:t>
      </w:r>
      <w:r w:rsidRPr="005B687B">
        <w:rPr>
          <w:rFonts w:ascii="Times New Roman" w:hAnsi="Times New Roman"/>
          <w:color w:val="000000" w:themeColor="text1"/>
          <w:sz w:val="24"/>
          <w:szCs w:val="24"/>
        </w:rPr>
        <w:t>k</w:t>
      </w:r>
      <w:r w:rsidRPr="005B687B">
        <w:rPr>
          <w:rFonts w:ascii="Times New Roman" w:hAnsi="Times New Roman"/>
          <w:color w:val="000000" w:themeColor="text1"/>
          <w:spacing w:val="-5"/>
          <w:sz w:val="24"/>
          <w:szCs w:val="24"/>
        </w:rPr>
        <w:t xml:space="preserve"> </w:t>
      </w:r>
      <w:r w:rsidRPr="005B687B">
        <w:rPr>
          <w:rFonts w:ascii="Times New Roman" w:hAnsi="Times New Roman"/>
          <w:color w:val="000000" w:themeColor="text1"/>
          <w:spacing w:val="-2"/>
          <w:sz w:val="24"/>
          <w:szCs w:val="24"/>
        </w:rPr>
        <w:t>posí</w:t>
      </w:r>
      <w:r w:rsidRPr="005B687B">
        <w:rPr>
          <w:rFonts w:ascii="Times New Roman" w:hAnsi="Times New Roman"/>
          <w:color w:val="000000" w:themeColor="text1"/>
          <w:spacing w:val="-1"/>
          <w:sz w:val="24"/>
          <w:szCs w:val="24"/>
        </w:rPr>
        <w:t>lení</w:t>
      </w:r>
      <w:r w:rsidRPr="005B687B">
        <w:rPr>
          <w:rFonts w:ascii="Times New Roman" w:hAnsi="Times New Roman"/>
          <w:color w:val="000000" w:themeColor="text1"/>
          <w:spacing w:val="-26"/>
          <w:sz w:val="24"/>
          <w:szCs w:val="24"/>
        </w:rPr>
        <w:t xml:space="preserve"> </w:t>
      </w:r>
      <w:r w:rsidRPr="005B687B">
        <w:rPr>
          <w:rFonts w:ascii="Times New Roman" w:hAnsi="Times New Roman"/>
          <w:color w:val="000000" w:themeColor="text1"/>
          <w:sz w:val="24"/>
          <w:szCs w:val="24"/>
        </w:rPr>
        <w:t>jeho</w:t>
      </w:r>
      <w:r w:rsidRPr="005B687B">
        <w:rPr>
          <w:rFonts w:ascii="Times New Roman" w:hAnsi="Times New Roman"/>
          <w:color w:val="000000" w:themeColor="text1"/>
          <w:spacing w:val="13"/>
          <w:sz w:val="24"/>
          <w:szCs w:val="24"/>
        </w:rPr>
        <w:t xml:space="preserve"> </w:t>
      </w:r>
      <w:r w:rsidRPr="005B687B">
        <w:rPr>
          <w:rFonts w:ascii="Times New Roman" w:hAnsi="Times New Roman"/>
          <w:color w:val="000000" w:themeColor="text1"/>
          <w:spacing w:val="-2"/>
          <w:sz w:val="24"/>
          <w:szCs w:val="24"/>
        </w:rPr>
        <w:t>moti</w:t>
      </w:r>
      <w:r w:rsidRPr="005B687B">
        <w:rPr>
          <w:rFonts w:ascii="Times New Roman" w:hAnsi="Times New Roman"/>
          <w:color w:val="000000" w:themeColor="text1"/>
          <w:spacing w:val="-3"/>
          <w:sz w:val="24"/>
          <w:szCs w:val="24"/>
        </w:rPr>
        <w:t>vace</w:t>
      </w:r>
      <w:r w:rsidRPr="005B687B">
        <w:rPr>
          <w:rFonts w:ascii="Times New Roman" w:hAnsi="Times New Roman"/>
          <w:color w:val="000000" w:themeColor="text1"/>
          <w:spacing w:val="12"/>
          <w:sz w:val="24"/>
          <w:szCs w:val="24"/>
        </w:rPr>
        <w:t xml:space="preserve"> </w:t>
      </w:r>
      <w:r w:rsidRPr="005B687B">
        <w:rPr>
          <w:rFonts w:ascii="Times New Roman" w:hAnsi="Times New Roman"/>
          <w:color w:val="000000" w:themeColor="text1"/>
          <w:sz w:val="24"/>
          <w:szCs w:val="24"/>
        </w:rPr>
        <w:t>pro</w:t>
      </w:r>
      <w:r w:rsidRPr="005B687B">
        <w:rPr>
          <w:rFonts w:ascii="Times New Roman" w:hAnsi="Times New Roman"/>
          <w:color w:val="000000" w:themeColor="text1"/>
          <w:spacing w:val="-15"/>
          <w:sz w:val="24"/>
          <w:szCs w:val="24"/>
        </w:rPr>
        <w:t xml:space="preserve"> </w:t>
      </w:r>
      <w:r w:rsidRPr="005B687B">
        <w:rPr>
          <w:rFonts w:ascii="Times New Roman" w:hAnsi="Times New Roman"/>
          <w:color w:val="000000" w:themeColor="text1"/>
          <w:sz w:val="24"/>
          <w:szCs w:val="24"/>
        </w:rPr>
        <w:t>vzdělávání.</w:t>
      </w:r>
    </w:p>
    <w:p w14:paraId="041C0793" w14:textId="77777777" w:rsidR="00212460" w:rsidRPr="005B687B" w:rsidRDefault="00212460" w:rsidP="00F2522D">
      <w:pPr>
        <w:pStyle w:val="Bezmezer"/>
        <w:numPr>
          <w:ilvl w:val="0"/>
          <w:numId w:val="205"/>
        </w:numPr>
        <w:rPr>
          <w:color w:val="000000" w:themeColor="text1"/>
        </w:rPr>
      </w:pPr>
      <w:r w:rsidRPr="005B687B">
        <w:rPr>
          <w:color w:val="000000" w:themeColor="text1"/>
        </w:rPr>
        <w:t>Z</w:t>
      </w:r>
      <w:r w:rsidRPr="005B687B">
        <w:rPr>
          <w:color w:val="000000" w:themeColor="text1"/>
          <w:spacing w:val="32"/>
        </w:rPr>
        <w:t xml:space="preserve"> </w:t>
      </w:r>
      <w:r w:rsidRPr="005B687B">
        <w:rPr>
          <w:color w:val="000000" w:themeColor="text1"/>
        </w:rPr>
        <w:t>hodnocení</w:t>
      </w:r>
      <w:r w:rsidRPr="005B687B">
        <w:rPr>
          <w:color w:val="000000" w:themeColor="text1"/>
          <w:spacing w:val="13"/>
        </w:rPr>
        <w:t xml:space="preserve"> </w:t>
      </w:r>
      <w:r w:rsidRPr="005B687B">
        <w:rPr>
          <w:color w:val="000000" w:themeColor="text1"/>
        </w:rPr>
        <w:t>jsou</w:t>
      </w:r>
      <w:r w:rsidRPr="005B687B">
        <w:rPr>
          <w:color w:val="000000" w:themeColor="text1"/>
          <w:spacing w:val="41"/>
        </w:rPr>
        <w:t xml:space="preserve"> </w:t>
      </w:r>
      <w:r w:rsidRPr="005B687B">
        <w:rPr>
          <w:color w:val="000000" w:themeColor="text1"/>
        </w:rPr>
        <w:t>zřejmé</w:t>
      </w:r>
      <w:r w:rsidRPr="005B687B">
        <w:rPr>
          <w:color w:val="000000" w:themeColor="text1"/>
          <w:spacing w:val="50"/>
        </w:rPr>
        <w:t xml:space="preserve"> </w:t>
      </w:r>
      <w:r w:rsidRPr="005B687B">
        <w:rPr>
          <w:color w:val="000000" w:themeColor="text1"/>
        </w:rPr>
        <w:t>kon</w:t>
      </w:r>
      <w:r w:rsidRPr="005B687B">
        <w:rPr>
          <w:color w:val="000000" w:themeColor="text1"/>
          <w:spacing w:val="15"/>
        </w:rPr>
        <w:t>k</w:t>
      </w:r>
      <w:r w:rsidRPr="005B687B">
        <w:rPr>
          <w:color w:val="000000" w:themeColor="text1"/>
        </w:rPr>
        <w:t>rétní</w:t>
      </w:r>
      <w:r w:rsidRPr="005B687B">
        <w:rPr>
          <w:color w:val="000000" w:themeColor="text1"/>
          <w:spacing w:val="30"/>
        </w:rPr>
        <w:t xml:space="preserve"> </w:t>
      </w:r>
      <w:r w:rsidRPr="005B687B">
        <w:rPr>
          <w:color w:val="000000" w:themeColor="text1"/>
          <w:spacing w:val="-15"/>
        </w:rPr>
        <w:t>i</w:t>
      </w:r>
      <w:r w:rsidRPr="005B687B">
        <w:rPr>
          <w:color w:val="000000" w:themeColor="text1"/>
        </w:rPr>
        <w:t>n</w:t>
      </w:r>
      <w:r w:rsidRPr="005B687B">
        <w:rPr>
          <w:color w:val="000000" w:themeColor="text1"/>
          <w:spacing w:val="4"/>
        </w:rPr>
        <w:t>d</w:t>
      </w:r>
      <w:r w:rsidRPr="005B687B">
        <w:rPr>
          <w:color w:val="000000" w:themeColor="text1"/>
          <w:spacing w:val="-9"/>
        </w:rPr>
        <w:t>i</w:t>
      </w:r>
      <w:r w:rsidRPr="005B687B">
        <w:rPr>
          <w:color w:val="000000" w:themeColor="text1"/>
        </w:rPr>
        <w:t>viduá</w:t>
      </w:r>
      <w:r w:rsidRPr="005B687B">
        <w:rPr>
          <w:color w:val="000000" w:themeColor="text1"/>
          <w:spacing w:val="11"/>
        </w:rPr>
        <w:t>l</w:t>
      </w:r>
      <w:r w:rsidRPr="005B687B">
        <w:rPr>
          <w:color w:val="000000" w:themeColor="text1"/>
        </w:rPr>
        <w:t>ně</w:t>
      </w:r>
      <w:r w:rsidRPr="005B687B">
        <w:rPr>
          <w:color w:val="000000" w:themeColor="text1"/>
          <w:w w:val="99"/>
        </w:rPr>
        <w:t xml:space="preserve"> </w:t>
      </w:r>
      <w:r w:rsidRPr="005B687B">
        <w:rPr>
          <w:color w:val="000000" w:themeColor="text1"/>
        </w:rPr>
        <w:t>specifické podoby činnosti</w:t>
      </w:r>
      <w:r w:rsidRPr="005B687B">
        <w:rPr>
          <w:color w:val="000000" w:themeColor="text1"/>
          <w:spacing w:val="48"/>
        </w:rPr>
        <w:t xml:space="preserve"> </w:t>
      </w:r>
      <w:r w:rsidRPr="005B687B">
        <w:rPr>
          <w:color w:val="000000" w:themeColor="text1"/>
        </w:rPr>
        <w:t>vyžadované po</w:t>
      </w:r>
      <w:r w:rsidRPr="005B687B">
        <w:rPr>
          <w:color w:val="000000" w:themeColor="text1"/>
          <w:spacing w:val="51"/>
        </w:rPr>
        <w:t xml:space="preserve"> </w:t>
      </w:r>
      <w:r w:rsidRPr="005B687B">
        <w:rPr>
          <w:color w:val="000000" w:themeColor="text1"/>
        </w:rPr>
        <w:t>žákovi, jsou jasně a srozumitelně</w:t>
      </w:r>
      <w:r w:rsidRPr="005B687B">
        <w:rPr>
          <w:color w:val="000000" w:themeColor="text1"/>
          <w:spacing w:val="51"/>
        </w:rPr>
        <w:t xml:space="preserve"> </w:t>
      </w:r>
      <w:r w:rsidRPr="005B687B">
        <w:rPr>
          <w:color w:val="000000" w:themeColor="text1"/>
        </w:rPr>
        <w:t>formulována hodnoticí kritéria.</w:t>
      </w:r>
    </w:p>
    <w:p w14:paraId="425B57C9" w14:textId="77777777" w:rsidR="00212460" w:rsidRPr="005B687B" w:rsidRDefault="00212460" w:rsidP="00F2522D">
      <w:pPr>
        <w:pStyle w:val="Bezmezer"/>
        <w:numPr>
          <w:ilvl w:val="0"/>
          <w:numId w:val="205"/>
        </w:numPr>
        <w:rPr>
          <w:color w:val="000000" w:themeColor="text1"/>
          <w:spacing w:val="-5"/>
        </w:rPr>
      </w:pPr>
      <w:r w:rsidRPr="005B687B">
        <w:rPr>
          <w:color w:val="000000" w:themeColor="text1"/>
          <w:spacing w:val="-2"/>
        </w:rPr>
        <w:t xml:space="preserve">Formativní </w:t>
      </w:r>
      <w:r w:rsidRPr="005B687B">
        <w:rPr>
          <w:color w:val="000000" w:themeColor="text1"/>
        </w:rPr>
        <w:t>hodnocení směřuje</w:t>
      </w:r>
      <w:r w:rsidRPr="005B687B">
        <w:rPr>
          <w:color w:val="000000" w:themeColor="text1"/>
          <w:spacing w:val="11"/>
        </w:rPr>
        <w:t xml:space="preserve"> </w:t>
      </w:r>
      <w:r w:rsidRPr="005B687B">
        <w:rPr>
          <w:color w:val="000000" w:themeColor="text1"/>
        </w:rPr>
        <w:t>k</w:t>
      </w:r>
      <w:r w:rsidRPr="005B687B">
        <w:rPr>
          <w:color w:val="000000" w:themeColor="text1"/>
          <w:spacing w:val="-7"/>
        </w:rPr>
        <w:t xml:space="preserve"> </w:t>
      </w:r>
      <w:r w:rsidRPr="005B687B">
        <w:rPr>
          <w:color w:val="000000" w:themeColor="text1"/>
        </w:rPr>
        <w:t>zpětnovazební</w:t>
      </w:r>
      <w:r w:rsidRPr="005B687B">
        <w:rPr>
          <w:color w:val="000000" w:themeColor="text1"/>
          <w:spacing w:val="17"/>
        </w:rPr>
        <w:t xml:space="preserve"> </w:t>
      </w:r>
      <w:r w:rsidRPr="005B687B">
        <w:rPr>
          <w:color w:val="000000" w:themeColor="text1"/>
        </w:rPr>
        <w:t>podpoře</w:t>
      </w:r>
      <w:r w:rsidRPr="005B687B">
        <w:rPr>
          <w:color w:val="000000" w:themeColor="text1"/>
          <w:spacing w:val="-5"/>
        </w:rPr>
        <w:t xml:space="preserve"> </w:t>
      </w:r>
      <w:r w:rsidRPr="005B687B">
        <w:rPr>
          <w:color w:val="000000" w:themeColor="text1"/>
        </w:rPr>
        <w:t>efektivního</w:t>
      </w:r>
      <w:r w:rsidRPr="005B687B">
        <w:rPr>
          <w:color w:val="000000" w:themeColor="text1"/>
          <w:spacing w:val="16"/>
        </w:rPr>
        <w:t xml:space="preserve"> </w:t>
      </w:r>
      <w:r w:rsidRPr="005B687B">
        <w:rPr>
          <w:color w:val="000000" w:themeColor="text1"/>
        </w:rPr>
        <w:t>učení</w:t>
      </w:r>
      <w:r w:rsidRPr="005B687B">
        <w:rPr>
          <w:color w:val="000000" w:themeColor="text1"/>
          <w:spacing w:val="-6"/>
        </w:rPr>
        <w:t xml:space="preserve"> </w:t>
      </w:r>
      <w:r w:rsidRPr="005B687B">
        <w:rPr>
          <w:color w:val="000000" w:themeColor="text1"/>
        </w:rPr>
        <w:t>žáka</w:t>
      </w:r>
      <w:r w:rsidRPr="005B687B">
        <w:rPr>
          <w:color w:val="000000" w:themeColor="text1"/>
          <w:spacing w:val="13"/>
        </w:rPr>
        <w:t xml:space="preserve"> </w:t>
      </w:r>
      <w:r w:rsidRPr="005B687B">
        <w:rPr>
          <w:color w:val="000000" w:themeColor="text1"/>
        </w:rPr>
        <w:t>a</w:t>
      </w:r>
      <w:r w:rsidRPr="005B687B">
        <w:rPr>
          <w:color w:val="000000" w:themeColor="text1"/>
          <w:spacing w:val="-8"/>
        </w:rPr>
        <w:t xml:space="preserve"> </w:t>
      </w:r>
      <w:r w:rsidRPr="005B687B">
        <w:rPr>
          <w:color w:val="000000" w:themeColor="text1"/>
        </w:rPr>
        <w:t>je</w:t>
      </w:r>
      <w:r w:rsidRPr="005B687B">
        <w:rPr>
          <w:color w:val="000000" w:themeColor="text1"/>
          <w:spacing w:val="27"/>
          <w:w w:val="101"/>
        </w:rPr>
        <w:t xml:space="preserve"> </w:t>
      </w:r>
      <w:r w:rsidRPr="005B687B">
        <w:rPr>
          <w:color w:val="000000" w:themeColor="text1"/>
        </w:rPr>
        <w:t xml:space="preserve">pro něj </w:t>
      </w:r>
      <w:r w:rsidRPr="005B687B">
        <w:rPr>
          <w:color w:val="000000" w:themeColor="text1"/>
          <w:spacing w:val="-15"/>
        </w:rPr>
        <w:t>i</w:t>
      </w:r>
      <w:r w:rsidRPr="005B687B">
        <w:rPr>
          <w:color w:val="000000" w:themeColor="text1"/>
        </w:rPr>
        <w:t>nformativní a korekt</w:t>
      </w:r>
      <w:r w:rsidRPr="005B687B">
        <w:rPr>
          <w:color w:val="000000" w:themeColor="text1"/>
          <w:spacing w:val="-6"/>
        </w:rPr>
        <w:t>i</w:t>
      </w:r>
      <w:r w:rsidRPr="005B687B">
        <w:rPr>
          <w:color w:val="000000" w:themeColor="text1"/>
        </w:rPr>
        <w:t>vn</w:t>
      </w:r>
      <w:r w:rsidRPr="005B687B">
        <w:rPr>
          <w:color w:val="000000" w:themeColor="text1"/>
          <w:spacing w:val="-5"/>
        </w:rPr>
        <w:t>í.</w:t>
      </w:r>
    </w:p>
    <w:p w14:paraId="45439B80" w14:textId="77777777" w:rsidR="00212460" w:rsidRPr="005B687B" w:rsidRDefault="00212460" w:rsidP="00F2522D">
      <w:pPr>
        <w:pStyle w:val="Bezmezer"/>
        <w:numPr>
          <w:ilvl w:val="0"/>
          <w:numId w:val="205"/>
        </w:numPr>
        <w:rPr>
          <w:i/>
          <w:iCs/>
          <w:color w:val="000000" w:themeColor="text1"/>
        </w:rPr>
      </w:pPr>
      <w:r w:rsidRPr="005B687B">
        <w:rPr>
          <w:color w:val="000000" w:themeColor="text1"/>
        </w:rPr>
        <w:t>Celkové hodnocení žáka se</w:t>
      </w:r>
      <w:r w:rsidRPr="005B687B">
        <w:rPr>
          <w:color w:val="000000" w:themeColor="text1"/>
          <w:spacing w:val="24"/>
        </w:rPr>
        <w:t xml:space="preserve"> </w:t>
      </w:r>
      <w:r w:rsidRPr="005B687B">
        <w:rPr>
          <w:color w:val="000000" w:themeColor="text1"/>
          <w:spacing w:val="1"/>
        </w:rPr>
        <w:t>speciál</w:t>
      </w:r>
      <w:r w:rsidRPr="005B687B">
        <w:rPr>
          <w:color w:val="000000" w:themeColor="text1"/>
        </w:rPr>
        <w:t>ními</w:t>
      </w:r>
      <w:r w:rsidRPr="005B687B">
        <w:rPr>
          <w:color w:val="000000" w:themeColor="text1"/>
          <w:spacing w:val="11"/>
        </w:rPr>
        <w:t xml:space="preserve"> </w:t>
      </w:r>
      <w:r w:rsidRPr="005B687B">
        <w:rPr>
          <w:color w:val="000000" w:themeColor="text1"/>
        </w:rPr>
        <w:t>vzdělávacími</w:t>
      </w:r>
      <w:r w:rsidRPr="005B687B">
        <w:rPr>
          <w:color w:val="000000" w:themeColor="text1"/>
          <w:spacing w:val="33"/>
        </w:rPr>
        <w:t xml:space="preserve"> </w:t>
      </w:r>
      <w:r w:rsidRPr="005B687B">
        <w:rPr>
          <w:color w:val="000000" w:themeColor="text1"/>
        </w:rPr>
        <w:t>potřebami</w:t>
      </w:r>
      <w:r w:rsidRPr="005B687B">
        <w:rPr>
          <w:color w:val="000000" w:themeColor="text1"/>
          <w:spacing w:val="27"/>
        </w:rPr>
        <w:t xml:space="preserve"> </w:t>
      </w:r>
      <w:r w:rsidRPr="005B687B">
        <w:rPr>
          <w:color w:val="000000" w:themeColor="text1"/>
        </w:rPr>
        <w:t>zohledňuje</w:t>
      </w:r>
      <w:r w:rsidRPr="005B687B">
        <w:rPr>
          <w:color w:val="000000" w:themeColor="text1"/>
          <w:spacing w:val="16"/>
        </w:rPr>
        <w:t xml:space="preserve"> </w:t>
      </w:r>
      <w:r w:rsidRPr="005B687B">
        <w:rPr>
          <w:color w:val="000000" w:themeColor="text1"/>
        </w:rPr>
        <w:t>jak</w:t>
      </w:r>
      <w:r w:rsidRPr="005B687B">
        <w:rPr>
          <w:color w:val="000000" w:themeColor="text1"/>
          <w:spacing w:val="46"/>
        </w:rPr>
        <w:t xml:space="preserve"> </w:t>
      </w:r>
      <w:r w:rsidRPr="005B687B">
        <w:rPr>
          <w:color w:val="000000" w:themeColor="text1"/>
        </w:rPr>
        <w:t>omezení</w:t>
      </w:r>
      <w:r w:rsidRPr="005B687B">
        <w:rPr>
          <w:color w:val="000000" w:themeColor="text1"/>
          <w:spacing w:val="22"/>
        </w:rPr>
        <w:t xml:space="preserve"> </w:t>
      </w:r>
      <w:r w:rsidRPr="005B687B">
        <w:rPr>
          <w:color w:val="000000" w:themeColor="text1"/>
        </w:rPr>
        <w:t>žáka, tak</w:t>
      </w:r>
      <w:r w:rsidRPr="005B687B">
        <w:rPr>
          <w:color w:val="000000" w:themeColor="text1"/>
          <w:spacing w:val="32"/>
        </w:rPr>
        <w:t xml:space="preserve"> </w:t>
      </w:r>
      <w:r w:rsidRPr="005B687B">
        <w:rPr>
          <w:color w:val="000000" w:themeColor="text1"/>
        </w:rPr>
        <w:t>zejména</w:t>
      </w:r>
      <w:r w:rsidRPr="005B687B">
        <w:rPr>
          <w:color w:val="000000" w:themeColor="text1"/>
          <w:spacing w:val="35"/>
        </w:rPr>
        <w:t xml:space="preserve"> </w:t>
      </w:r>
      <w:r w:rsidRPr="005B687B">
        <w:rPr>
          <w:color w:val="000000" w:themeColor="text1"/>
        </w:rPr>
        <w:t>jeho</w:t>
      </w:r>
      <w:r w:rsidRPr="005B687B">
        <w:rPr>
          <w:color w:val="000000" w:themeColor="text1"/>
          <w:spacing w:val="49"/>
        </w:rPr>
        <w:t xml:space="preserve"> </w:t>
      </w:r>
      <w:r w:rsidRPr="005B687B">
        <w:rPr>
          <w:color w:val="000000" w:themeColor="text1"/>
        </w:rPr>
        <w:t>pokroky</w:t>
      </w:r>
      <w:r w:rsidRPr="005B687B">
        <w:rPr>
          <w:color w:val="000000" w:themeColor="text1"/>
          <w:spacing w:val="32"/>
        </w:rPr>
        <w:t xml:space="preserve"> </w:t>
      </w:r>
      <w:r w:rsidRPr="005B687B">
        <w:rPr>
          <w:iCs/>
          <w:color w:val="000000" w:themeColor="text1"/>
        </w:rPr>
        <w:t>ve vzdělání.</w:t>
      </w:r>
    </w:p>
    <w:p w14:paraId="4DB16367" w14:textId="77777777" w:rsidR="00212460" w:rsidRPr="005B687B" w:rsidRDefault="00212460" w:rsidP="00212460">
      <w:pPr>
        <w:rPr>
          <w:color w:val="000000" w:themeColor="text1"/>
        </w:rPr>
      </w:pPr>
    </w:p>
    <w:p w14:paraId="293F4175" w14:textId="77777777" w:rsidR="00212460" w:rsidRPr="005B687B" w:rsidRDefault="00212460" w:rsidP="00212460">
      <w:pPr>
        <w:rPr>
          <w:color w:val="000000" w:themeColor="text1"/>
        </w:rPr>
      </w:pPr>
    </w:p>
    <w:p w14:paraId="7ABEF393" w14:textId="77777777" w:rsidR="00212460" w:rsidRPr="005B687B" w:rsidRDefault="00212460" w:rsidP="00212460">
      <w:pPr>
        <w:pStyle w:val="Styl1"/>
        <w:rPr>
          <w:rFonts w:ascii="Times New Roman" w:hAnsi="Times New Roman"/>
          <w:color w:val="000000" w:themeColor="text1"/>
          <w:sz w:val="24"/>
          <w:szCs w:val="24"/>
          <w:u w:val="single"/>
        </w:rPr>
      </w:pPr>
      <w:r w:rsidRPr="005B687B">
        <w:rPr>
          <w:rFonts w:ascii="Times New Roman" w:hAnsi="Times New Roman"/>
          <w:color w:val="000000" w:themeColor="text1"/>
          <w:sz w:val="24"/>
          <w:szCs w:val="24"/>
          <w:u w:val="single"/>
        </w:rPr>
        <w:t>Pomůcky a učební materiály</w:t>
      </w:r>
    </w:p>
    <w:p w14:paraId="0A9358F3" w14:textId="77777777" w:rsidR="00212460" w:rsidRPr="005B687B" w:rsidRDefault="00212460" w:rsidP="00212460">
      <w:pPr>
        <w:pStyle w:val="Bezmezer"/>
        <w:rPr>
          <w:b/>
          <w:color w:val="000000" w:themeColor="text1"/>
        </w:rPr>
      </w:pPr>
    </w:p>
    <w:p w14:paraId="51C81035" w14:textId="77777777" w:rsidR="00212460" w:rsidRPr="005B687B" w:rsidRDefault="00212460" w:rsidP="00F2522D">
      <w:pPr>
        <w:pStyle w:val="Bezmezer"/>
        <w:numPr>
          <w:ilvl w:val="0"/>
          <w:numId w:val="206"/>
        </w:numPr>
        <w:rPr>
          <w:color w:val="000000" w:themeColor="text1"/>
        </w:rPr>
      </w:pPr>
      <w:r w:rsidRPr="005B687B">
        <w:rPr>
          <w:color w:val="000000" w:themeColor="text1"/>
        </w:rPr>
        <w:t>Běžné</w:t>
      </w:r>
      <w:r w:rsidRPr="005B687B">
        <w:rPr>
          <w:color w:val="000000" w:themeColor="text1"/>
          <w:spacing w:val="-13"/>
        </w:rPr>
        <w:t xml:space="preserve"> </w:t>
      </w:r>
      <w:r w:rsidRPr="005B687B">
        <w:rPr>
          <w:color w:val="000000" w:themeColor="text1"/>
          <w:spacing w:val="-1"/>
        </w:rPr>
        <w:t>učebni</w:t>
      </w:r>
      <w:r w:rsidRPr="005B687B">
        <w:rPr>
          <w:color w:val="000000" w:themeColor="text1"/>
          <w:spacing w:val="-2"/>
        </w:rPr>
        <w:t>ce</w:t>
      </w:r>
      <w:r w:rsidRPr="005B687B">
        <w:rPr>
          <w:color w:val="000000" w:themeColor="text1"/>
          <w:spacing w:val="-21"/>
        </w:rPr>
        <w:t xml:space="preserve"> </w:t>
      </w:r>
      <w:r w:rsidRPr="005B687B">
        <w:rPr>
          <w:color w:val="000000" w:themeColor="text1"/>
        </w:rPr>
        <w:t>a</w:t>
      </w:r>
      <w:r w:rsidRPr="005B687B">
        <w:rPr>
          <w:color w:val="000000" w:themeColor="text1"/>
          <w:spacing w:val="-14"/>
        </w:rPr>
        <w:t xml:space="preserve"> </w:t>
      </w:r>
      <w:r w:rsidRPr="005B687B">
        <w:rPr>
          <w:color w:val="000000" w:themeColor="text1"/>
        </w:rPr>
        <w:t>učební</w:t>
      </w:r>
      <w:r w:rsidRPr="005B687B">
        <w:rPr>
          <w:color w:val="000000" w:themeColor="text1"/>
          <w:spacing w:val="-10"/>
        </w:rPr>
        <w:t xml:space="preserve"> </w:t>
      </w:r>
      <w:r w:rsidRPr="005B687B">
        <w:rPr>
          <w:color w:val="000000" w:themeColor="text1"/>
        </w:rPr>
        <w:t>pomůcky.</w:t>
      </w:r>
    </w:p>
    <w:p w14:paraId="0322A85C" w14:textId="77777777" w:rsidR="00212460" w:rsidRPr="005B687B" w:rsidRDefault="00212460" w:rsidP="00F2522D">
      <w:pPr>
        <w:pStyle w:val="Bezmezer"/>
        <w:numPr>
          <w:ilvl w:val="0"/>
          <w:numId w:val="206"/>
        </w:numPr>
        <w:rPr>
          <w:color w:val="000000" w:themeColor="text1"/>
        </w:rPr>
      </w:pPr>
      <w:r w:rsidRPr="005B687B">
        <w:rPr>
          <w:color w:val="000000" w:themeColor="text1"/>
        </w:rPr>
        <w:t>Speciální</w:t>
      </w:r>
      <w:r w:rsidRPr="005B687B">
        <w:rPr>
          <w:color w:val="000000" w:themeColor="text1"/>
          <w:spacing w:val="11"/>
        </w:rPr>
        <w:t xml:space="preserve"> </w:t>
      </w:r>
      <w:r w:rsidRPr="005B687B">
        <w:rPr>
          <w:color w:val="000000" w:themeColor="text1"/>
          <w:spacing w:val="-1"/>
        </w:rPr>
        <w:t xml:space="preserve">učebnice, </w:t>
      </w:r>
      <w:r w:rsidRPr="005B687B">
        <w:rPr>
          <w:color w:val="000000" w:themeColor="text1"/>
        </w:rPr>
        <w:t>speciální</w:t>
      </w:r>
      <w:r w:rsidRPr="005B687B">
        <w:rPr>
          <w:color w:val="000000" w:themeColor="text1"/>
          <w:spacing w:val="11"/>
        </w:rPr>
        <w:t xml:space="preserve"> </w:t>
      </w:r>
      <w:r w:rsidRPr="005B687B">
        <w:rPr>
          <w:color w:val="000000" w:themeColor="text1"/>
        </w:rPr>
        <w:t>pomůcky</w:t>
      </w:r>
      <w:r w:rsidRPr="005B687B">
        <w:rPr>
          <w:color w:val="000000" w:themeColor="text1"/>
          <w:spacing w:val="40"/>
        </w:rPr>
        <w:t xml:space="preserve"> </w:t>
      </w:r>
      <w:r w:rsidRPr="005B687B">
        <w:rPr>
          <w:color w:val="000000" w:themeColor="text1"/>
        </w:rPr>
        <w:t>nebo</w:t>
      </w:r>
      <w:r w:rsidRPr="005B687B">
        <w:rPr>
          <w:color w:val="000000" w:themeColor="text1"/>
          <w:spacing w:val="30"/>
        </w:rPr>
        <w:t xml:space="preserve"> </w:t>
      </w:r>
      <w:r w:rsidRPr="005B687B">
        <w:rPr>
          <w:color w:val="000000" w:themeColor="text1"/>
        </w:rPr>
        <w:t>kompenzační</w:t>
      </w:r>
      <w:r w:rsidRPr="005B687B">
        <w:rPr>
          <w:color w:val="000000" w:themeColor="text1"/>
          <w:spacing w:val="45"/>
        </w:rPr>
        <w:t xml:space="preserve"> </w:t>
      </w:r>
      <w:r w:rsidRPr="005B687B">
        <w:rPr>
          <w:color w:val="000000" w:themeColor="text1"/>
        </w:rPr>
        <w:t>pomůcky v</w:t>
      </w:r>
      <w:r w:rsidRPr="005B687B">
        <w:rPr>
          <w:color w:val="000000" w:themeColor="text1"/>
          <w:spacing w:val="8"/>
        </w:rPr>
        <w:t xml:space="preserve"> </w:t>
      </w:r>
      <w:r w:rsidRPr="005B687B">
        <w:rPr>
          <w:color w:val="000000" w:themeColor="text1"/>
        </w:rPr>
        <w:t>souladu</w:t>
      </w:r>
      <w:r w:rsidRPr="005B687B">
        <w:rPr>
          <w:color w:val="000000" w:themeColor="text1"/>
          <w:spacing w:val="5"/>
        </w:rPr>
        <w:t xml:space="preserve"> </w:t>
      </w:r>
      <w:r w:rsidRPr="005B687B">
        <w:rPr>
          <w:color w:val="000000" w:themeColor="text1"/>
        </w:rPr>
        <w:t>se</w:t>
      </w:r>
      <w:r w:rsidRPr="005B687B">
        <w:rPr>
          <w:color w:val="000000" w:themeColor="text1"/>
          <w:spacing w:val="23"/>
        </w:rPr>
        <w:t xml:space="preserve"> </w:t>
      </w:r>
      <w:r w:rsidRPr="005B687B">
        <w:rPr>
          <w:color w:val="000000" w:themeColor="text1"/>
        </w:rPr>
        <w:t>speciálními</w:t>
      </w:r>
      <w:r w:rsidRPr="005B687B">
        <w:rPr>
          <w:color w:val="000000" w:themeColor="text1"/>
          <w:spacing w:val="-7"/>
        </w:rPr>
        <w:t xml:space="preserve"> </w:t>
      </w:r>
      <w:r w:rsidRPr="005B687B">
        <w:rPr>
          <w:color w:val="000000" w:themeColor="text1"/>
        </w:rPr>
        <w:t>vzdělávacími</w:t>
      </w:r>
      <w:r w:rsidRPr="005B687B">
        <w:rPr>
          <w:color w:val="000000" w:themeColor="text1"/>
          <w:spacing w:val="12"/>
        </w:rPr>
        <w:t xml:space="preserve"> </w:t>
      </w:r>
      <w:r w:rsidRPr="005B687B">
        <w:rPr>
          <w:color w:val="000000" w:themeColor="text1"/>
        </w:rPr>
        <w:t>potřebami žáka.</w:t>
      </w:r>
    </w:p>
    <w:p w14:paraId="63A18280" w14:textId="77777777" w:rsidR="00212460" w:rsidRPr="005B687B" w:rsidRDefault="00212460" w:rsidP="00F2522D">
      <w:pPr>
        <w:pStyle w:val="Bezmezer"/>
        <w:numPr>
          <w:ilvl w:val="0"/>
          <w:numId w:val="206"/>
        </w:numPr>
        <w:rPr>
          <w:color w:val="000000" w:themeColor="text1"/>
        </w:rPr>
      </w:pPr>
      <w:r w:rsidRPr="005B687B">
        <w:rPr>
          <w:color w:val="000000" w:themeColor="text1"/>
        </w:rPr>
        <w:t>Duplicitní poskytnutí učebnic a učebních pomůcek (není možné je přenášet).</w:t>
      </w:r>
    </w:p>
    <w:p w14:paraId="4618415E" w14:textId="77777777" w:rsidR="00212460" w:rsidRPr="005B687B" w:rsidRDefault="00212460" w:rsidP="00212460">
      <w:pPr>
        <w:pStyle w:val="Bezmezer"/>
        <w:rPr>
          <w:color w:val="000000" w:themeColor="text1"/>
        </w:rPr>
      </w:pPr>
    </w:p>
    <w:p w14:paraId="2B908DF7" w14:textId="77777777" w:rsidR="00212460" w:rsidRPr="005B687B" w:rsidRDefault="00212460" w:rsidP="00212460">
      <w:pPr>
        <w:pStyle w:val="Bezmezer"/>
        <w:rPr>
          <w:color w:val="000000" w:themeColor="text1"/>
        </w:rPr>
      </w:pPr>
    </w:p>
    <w:p w14:paraId="63A2F5E6" w14:textId="77777777" w:rsidR="00212460" w:rsidRPr="005B687B" w:rsidRDefault="00212460" w:rsidP="00212460">
      <w:pPr>
        <w:pStyle w:val="Styl1"/>
        <w:rPr>
          <w:rFonts w:ascii="Times New Roman" w:hAnsi="Times New Roman"/>
          <w:color w:val="000000" w:themeColor="text1"/>
          <w:sz w:val="24"/>
          <w:szCs w:val="24"/>
          <w:u w:val="single"/>
        </w:rPr>
      </w:pPr>
      <w:r w:rsidRPr="005B687B">
        <w:rPr>
          <w:rFonts w:ascii="Times New Roman" w:hAnsi="Times New Roman"/>
          <w:color w:val="000000" w:themeColor="text1"/>
          <w:sz w:val="24"/>
          <w:szCs w:val="24"/>
          <w:u w:val="single"/>
        </w:rPr>
        <w:t>Pomůcky a učební materiály</w:t>
      </w:r>
    </w:p>
    <w:p w14:paraId="7DC06918" w14:textId="77777777" w:rsidR="00212460" w:rsidRPr="005B687B" w:rsidRDefault="00212460" w:rsidP="00212460">
      <w:pPr>
        <w:pStyle w:val="Bezmezer"/>
        <w:rPr>
          <w:b/>
          <w:color w:val="000000" w:themeColor="text1"/>
        </w:rPr>
      </w:pPr>
    </w:p>
    <w:p w14:paraId="598CB72D" w14:textId="77777777" w:rsidR="00212460" w:rsidRPr="005B687B" w:rsidRDefault="00212460" w:rsidP="00F2522D">
      <w:pPr>
        <w:pStyle w:val="Bezmezer"/>
        <w:numPr>
          <w:ilvl w:val="0"/>
          <w:numId w:val="207"/>
        </w:numPr>
        <w:rPr>
          <w:color w:val="000000" w:themeColor="text1"/>
        </w:rPr>
      </w:pPr>
      <w:r w:rsidRPr="005B687B">
        <w:rPr>
          <w:color w:val="000000" w:themeColor="text1"/>
        </w:rPr>
        <w:t>Běžné</w:t>
      </w:r>
      <w:r w:rsidRPr="005B687B">
        <w:rPr>
          <w:color w:val="000000" w:themeColor="text1"/>
          <w:spacing w:val="-13"/>
        </w:rPr>
        <w:t xml:space="preserve"> </w:t>
      </w:r>
      <w:r w:rsidRPr="005B687B">
        <w:rPr>
          <w:color w:val="000000" w:themeColor="text1"/>
          <w:spacing w:val="-1"/>
        </w:rPr>
        <w:t>učebni</w:t>
      </w:r>
      <w:r w:rsidRPr="005B687B">
        <w:rPr>
          <w:color w:val="000000" w:themeColor="text1"/>
          <w:spacing w:val="-2"/>
        </w:rPr>
        <w:t>ce</w:t>
      </w:r>
      <w:r w:rsidRPr="005B687B">
        <w:rPr>
          <w:color w:val="000000" w:themeColor="text1"/>
          <w:spacing w:val="-21"/>
        </w:rPr>
        <w:t xml:space="preserve"> </w:t>
      </w:r>
      <w:r w:rsidRPr="005B687B">
        <w:rPr>
          <w:color w:val="000000" w:themeColor="text1"/>
        </w:rPr>
        <w:t>a</w:t>
      </w:r>
      <w:r w:rsidRPr="005B687B">
        <w:rPr>
          <w:color w:val="000000" w:themeColor="text1"/>
          <w:spacing w:val="-14"/>
        </w:rPr>
        <w:t xml:space="preserve"> </w:t>
      </w:r>
      <w:r w:rsidRPr="005B687B">
        <w:rPr>
          <w:color w:val="000000" w:themeColor="text1"/>
        </w:rPr>
        <w:t>učební</w:t>
      </w:r>
      <w:r w:rsidRPr="005B687B">
        <w:rPr>
          <w:color w:val="000000" w:themeColor="text1"/>
          <w:spacing w:val="-10"/>
        </w:rPr>
        <w:t xml:space="preserve"> </w:t>
      </w:r>
      <w:r w:rsidRPr="005B687B">
        <w:rPr>
          <w:color w:val="000000" w:themeColor="text1"/>
        </w:rPr>
        <w:t>pomůcky.</w:t>
      </w:r>
    </w:p>
    <w:p w14:paraId="065C2420" w14:textId="77777777" w:rsidR="00212460" w:rsidRPr="005B687B" w:rsidRDefault="00212460" w:rsidP="00F2522D">
      <w:pPr>
        <w:pStyle w:val="Bezmezer"/>
        <w:numPr>
          <w:ilvl w:val="0"/>
          <w:numId w:val="207"/>
        </w:numPr>
        <w:rPr>
          <w:color w:val="000000" w:themeColor="text1"/>
        </w:rPr>
      </w:pPr>
      <w:r w:rsidRPr="005B687B">
        <w:rPr>
          <w:color w:val="000000" w:themeColor="text1"/>
        </w:rPr>
        <w:t>Speciální</w:t>
      </w:r>
      <w:r w:rsidRPr="005B687B">
        <w:rPr>
          <w:color w:val="000000" w:themeColor="text1"/>
          <w:spacing w:val="11"/>
        </w:rPr>
        <w:t xml:space="preserve"> </w:t>
      </w:r>
      <w:r w:rsidRPr="005B687B">
        <w:rPr>
          <w:color w:val="000000" w:themeColor="text1"/>
          <w:spacing w:val="-1"/>
        </w:rPr>
        <w:t xml:space="preserve">učebnice, </w:t>
      </w:r>
      <w:r w:rsidRPr="005B687B">
        <w:rPr>
          <w:color w:val="000000" w:themeColor="text1"/>
        </w:rPr>
        <w:t>speciální</w:t>
      </w:r>
      <w:r w:rsidRPr="005B687B">
        <w:rPr>
          <w:color w:val="000000" w:themeColor="text1"/>
          <w:spacing w:val="11"/>
        </w:rPr>
        <w:t xml:space="preserve"> </w:t>
      </w:r>
      <w:r w:rsidRPr="005B687B">
        <w:rPr>
          <w:color w:val="000000" w:themeColor="text1"/>
        </w:rPr>
        <w:t>pomůcky</w:t>
      </w:r>
      <w:r w:rsidRPr="005B687B">
        <w:rPr>
          <w:color w:val="000000" w:themeColor="text1"/>
          <w:spacing w:val="40"/>
        </w:rPr>
        <w:t xml:space="preserve"> </w:t>
      </w:r>
      <w:r w:rsidRPr="005B687B">
        <w:rPr>
          <w:color w:val="000000" w:themeColor="text1"/>
        </w:rPr>
        <w:t>nebo</w:t>
      </w:r>
      <w:r w:rsidRPr="005B687B">
        <w:rPr>
          <w:color w:val="000000" w:themeColor="text1"/>
          <w:spacing w:val="30"/>
        </w:rPr>
        <w:t xml:space="preserve"> </w:t>
      </w:r>
      <w:r w:rsidRPr="005B687B">
        <w:rPr>
          <w:color w:val="000000" w:themeColor="text1"/>
        </w:rPr>
        <w:t>kompenzační</w:t>
      </w:r>
      <w:r w:rsidRPr="005B687B">
        <w:rPr>
          <w:color w:val="000000" w:themeColor="text1"/>
          <w:spacing w:val="45"/>
        </w:rPr>
        <w:t xml:space="preserve"> </w:t>
      </w:r>
      <w:r w:rsidRPr="005B687B">
        <w:rPr>
          <w:color w:val="000000" w:themeColor="text1"/>
        </w:rPr>
        <w:t>pomůcky v</w:t>
      </w:r>
      <w:r w:rsidRPr="005B687B">
        <w:rPr>
          <w:color w:val="000000" w:themeColor="text1"/>
          <w:spacing w:val="8"/>
        </w:rPr>
        <w:t xml:space="preserve"> </w:t>
      </w:r>
      <w:r w:rsidRPr="005B687B">
        <w:rPr>
          <w:color w:val="000000" w:themeColor="text1"/>
        </w:rPr>
        <w:t>souladu</w:t>
      </w:r>
      <w:r w:rsidRPr="005B687B">
        <w:rPr>
          <w:color w:val="000000" w:themeColor="text1"/>
          <w:spacing w:val="5"/>
        </w:rPr>
        <w:t xml:space="preserve"> </w:t>
      </w:r>
      <w:r w:rsidRPr="005B687B">
        <w:rPr>
          <w:color w:val="000000" w:themeColor="text1"/>
        </w:rPr>
        <w:t>se</w:t>
      </w:r>
      <w:r w:rsidRPr="005B687B">
        <w:rPr>
          <w:color w:val="000000" w:themeColor="text1"/>
          <w:spacing w:val="23"/>
        </w:rPr>
        <w:t xml:space="preserve"> </w:t>
      </w:r>
      <w:r w:rsidRPr="005B687B">
        <w:rPr>
          <w:color w:val="000000" w:themeColor="text1"/>
        </w:rPr>
        <w:t>speciálními</w:t>
      </w:r>
      <w:r w:rsidRPr="005B687B">
        <w:rPr>
          <w:color w:val="000000" w:themeColor="text1"/>
          <w:spacing w:val="-7"/>
        </w:rPr>
        <w:t xml:space="preserve"> </w:t>
      </w:r>
      <w:r w:rsidRPr="005B687B">
        <w:rPr>
          <w:color w:val="000000" w:themeColor="text1"/>
        </w:rPr>
        <w:t>vzdělávacími</w:t>
      </w:r>
      <w:r w:rsidRPr="005B687B">
        <w:rPr>
          <w:color w:val="000000" w:themeColor="text1"/>
          <w:spacing w:val="12"/>
        </w:rPr>
        <w:t xml:space="preserve"> </w:t>
      </w:r>
      <w:r w:rsidRPr="005B687B">
        <w:rPr>
          <w:color w:val="000000" w:themeColor="text1"/>
        </w:rPr>
        <w:t>potřebami žáka.</w:t>
      </w:r>
    </w:p>
    <w:p w14:paraId="17E28CE2" w14:textId="77777777" w:rsidR="00212460" w:rsidRPr="005B687B" w:rsidRDefault="00212460" w:rsidP="00F2522D">
      <w:pPr>
        <w:pStyle w:val="Bezmezer"/>
        <w:numPr>
          <w:ilvl w:val="0"/>
          <w:numId w:val="207"/>
        </w:numPr>
        <w:rPr>
          <w:color w:val="000000" w:themeColor="text1"/>
        </w:rPr>
      </w:pPr>
      <w:r w:rsidRPr="005B687B">
        <w:rPr>
          <w:color w:val="000000" w:themeColor="text1"/>
        </w:rPr>
        <w:t>Duplicitní poskytnutí učebnic a učebních pomůcek (není možné je přenášet).</w:t>
      </w:r>
    </w:p>
    <w:p w14:paraId="694388D9" w14:textId="77777777" w:rsidR="00212460" w:rsidRPr="005B687B" w:rsidRDefault="00212460" w:rsidP="00212460">
      <w:pPr>
        <w:pStyle w:val="Bezmezer"/>
        <w:rPr>
          <w:color w:val="000000" w:themeColor="text1"/>
        </w:rPr>
      </w:pPr>
    </w:p>
    <w:p w14:paraId="5EE5E95C" w14:textId="77777777" w:rsidR="00212460" w:rsidRPr="005B687B" w:rsidRDefault="00212460" w:rsidP="00212460">
      <w:pPr>
        <w:pStyle w:val="Bezmezer"/>
        <w:rPr>
          <w:color w:val="000000" w:themeColor="text1"/>
          <w:u w:val="single"/>
        </w:rPr>
      </w:pPr>
    </w:p>
    <w:p w14:paraId="35366A48" w14:textId="77777777" w:rsidR="004160CD" w:rsidRPr="005B687B" w:rsidRDefault="004160CD" w:rsidP="00212460">
      <w:pPr>
        <w:pStyle w:val="Styl1"/>
        <w:rPr>
          <w:rFonts w:ascii="Times New Roman" w:hAnsi="Times New Roman"/>
          <w:color w:val="000000" w:themeColor="text1"/>
          <w:sz w:val="24"/>
          <w:szCs w:val="24"/>
          <w:u w:val="single"/>
        </w:rPr>
      </w:pPr>
    </w:p>
    <w:p w14:paraId="0398094D" w14:textId="77777777" w:rsidR="004160CD" w:rsidRPr="005B687B" w:rsidRDefault="004160CD" w:rsidP="00212460">
      <w:pPr>
        <w:pStyle w:val="Styl1"/>
        <w:rPr>
          <w:rFonts w:ascii="Times New Roman" w:hAnsi="Times New Roman"/>
          <w:color w:val="000000" w:themeColor="text1"/>
          <w:sz w:val="24"/>
          <w:szCs w:val="24"/>
          <w:u w:val="single"/>
        </w:rPr>
      </w:pPr>
    </w:p>
    <w:p w14:paraId="7AA98AD6" w14:textId="77777777" w:rsidR="00212460" w:rsidRPr="005B687B" w:rsidRDefault="00212460" w:rsidP="00212460">
      <w:pPr>
        <w:pStyle w:val="Styl1"/>
        <w:rPr>
          <w:rStyle w:val="Styl1Char"/>
          <w:color w:val="000000" w:themeColor="text1"/>
          <w:sz w:val="24"/>
          <w:szCs w:val="24"/>
          <w:u w:val="single"/>
        </w:rPr>
      </w:pPr>
      <w:r w:rsidRPr="005B687B">
        <w:rPr>
          <w:rFonts w:ascii="Times New Roman" w:hAnsi="Times New Roman"/>
          <w:color w:val="000000" w:themeColor="text1"/>
          <w:sz w:val="24"/>
          <w:szCs w:val="24"/>
          <w:u w:val="single"/>
        </w:rPr>
        <w:lastRenderedPageBreak/>
        <w:t>Personální zajištění úprav průběhu vzdělávání</w:t>
      </w:r>
    </w:p>
    <w:p w14:paraId="554038F7" w14:textId="77777777" w:rsidR="00212460" w:rsidRPr="005B687B" w:rsidRDefault="00212460" w:rsidP="00212460">
      <w:pPr>
        <w:pStyle w:val="Bezmezer"/>
        <w:rPr>
          <w:rStyle w:val="Styl1Char"/>
          <w:color w:val="000000" w:themeColor="text1"/>
        </w:rPr>
      </w:pPr>
    </w:p>
    <w:p w14:paraId="1BD63413" w14:textId="77777777" w:rsidR="00212460" w:rsidRPr="005B687B" w:rsidRDefault="00212460" w:rsidP="00F2522D">
      <w:pPr>
        <w:pStyle w:val="Bezmezer"/>
        <w:numPr>
          <w:ilvl w:val="0"/>
          <w:numId w:val="208"/>
        </w:numPr>
        <w:rPr>
          <w:color w:val="000000" w:themeColor="text1"/>
          <w:spacing w:val="-4"/>
          <w:w w:val="105"/>
        </w:rPr>
      </w:pPr>
      <w:r w:rsidRPr="005B687B">
        <w:rPr>
          <w:color w:val="000000" w:themeColor="text1"/>
          <w:spacing w:val="-1"/>
        </w:rPr>
        <w:t>Asistent</w:t>
      </w:r>
      <w:r w:rsidRPr="005B687B">
        <w:rPr>
          <w:color w:val="000000" w:themeColor="text1"/>
          <w:spacing w:val="20"/>
          <w:w w:val="106"/>
        </w:rPr>
        <w:t xml:space="preserve"> </w:t>
      </w:r>
      <w:r w:rsidRPr="005B687B">
        <w:rPr>
          <w:color w:val="000000" w:themeColor="text1"/>
          <w:spacing w:val="-4"/>
          <w:w w:val="105"/>
        </w:rPr>
        <w:t>pedagoga</w:t>
      </w:r>
    </w:p>
    <w:p w14:paraId="0398764D" w14:textId="77777777" w:rsidR="00212460" w:rsidRPr="005B687B" w:rsidRDefault="00212460" w:rsidP="00F2522D">
      <w:pPr>
        <w:pStyle w:val="Bezmezer"/>
        <w:numPr>
          <w:ilvl w:val="0"/>
          <w:numId w:val="208"/>
        </w:numPr>
        <w:rPr>
          <w:color w:val="000000" w:themeColor="text1"/>
          <w:spacing w:val="-1"/>
        </w:rPr>
      </w:pPr>
      <w:r w:rsidRPr="005B687B">
        <w:rPr>
          <w:color w:val="000000" w:themeColor="text1"/>
          <w:spacing w:val="-3"/>
          <w:w w:val="105"/>
        </w:rPr>
        <w:t>Dal</w:t>
      </w:r>
      <w:r w:rsidRPr="005B687B">
        <w:rPr>
          <w:color w:val="000000" w:themeColor="text1"/>
          <w:spacing w:val="-4"/>
          <w:w w:val="105"/>
        </w:rPr>
        <w:t>ší</w:t>
      </w:r>
      <w:r w:rsidRPr="005B687B">
        <w:rPr>
          <w:color w:val="000000" w:themeColor="text1"/>
          <w:spacing w:val="27"/>
          <w:w w:val="103"/>
        </w:rPr>
        <w:t xml:space="preserve"> </w:t>
      </w:r>
      <w:r w:rsidRPr="005B687B">
        <w:rPr>
          <w:color w:val="000000" w:themeColor="text1"/>
        </w:rPr>
        <w:t>pedagogický</w:t>
      </w:r>
      <w:r w:rsidRPr="005B687B">
        <w:rPr>
          <w:color w:val="000000" w:themeColor="text1"/>
          <w:spacing w:val="40"/>
        </w:rPr>
        <w:t xml:space="preserve"> </w:t>
      </w:r>
      <w:r w:rsidRPr="005B687B">
        <w:rPr>
          <w:color w:val="000000" w:themeColor="text1"/>
          <w:spacing w:val="-1"/>
        </w:rPr>
        <w:t>pracovník</w:t>
      </w:r>
    </w:p>
    <w:p w14:paraId="0AFF20B2" w14:textId="77777777" w:rsidR="00212460" w:rsidRPr="005B687B" w:rsidRDefault="00212460" w:rsidP="00F2522D">
      <w:pPr>
        <w:pStyle w:val="Bezmezer"/>
        <w:numPr>
          <w:ilvl w:val="0"/>
          <w:numId w:val="208"/>
        </w:numPr>
        <w:rPr>
          <w:color w:val="000000" w:themeColor="text1"/>
          <w:w w:val="105"/>
        </w:rPr>
      </w:pPr>
      <w:r w:rsidRPr="005B687B">
        <w:rPr>
          <w:color w:val="000000" w:themeColor="text1"/>
          <w:w w:val="105"/>
        </w:rPr>
        <w:t>Školního</w:t>
      </w:r>
      <w:r w:rsidRPr="005B687B">
        <w:rPr>
          <w:color w:val="000000" w:themeColor="text1"/>
          <w:spacing w:val="27"/>
          <w:w w:val="105"/>
        </w:rPr>
        <w:t xml:space="preserve"> </w:t>
      </w:r>
      <w:r w:rsidRPr="005B687B">
        <w:rPr>
          <w:color w:val="000000" w:themeColor="text1"/>
          <w:w w:val="105"/>
        </w:rPr>
        <w:t>psycholog</w:t>
      </w:r>
    </w:p>
    <w:p w14:paraId="78961365" w14:textId="77777777" w:rsidR="00212460" w:rsidRPr="005B687B" w:rsidRDefault="00212460" w:rsidP="00F2522D">
      <w:pPr>
        <w:pStyle w:val="Bezmezer"/>
        <w:numPr>
          <w:ilvl w:val="0"/>
          <w:numId w:val="208"/>
        </w:numPr>
        <w:rPr>
          <w:color w:val="000000" w:themeColor="text1"/>
          <w:w w:val="105"/>
        </w:rPr>
      </w:pPr>
      <w:r w:rsidRPr="005B687B">
        <w:rPr>
          <w:color w:val="000000" w:themeColor="text1"/>
          <w:w w:val="105"/>
        </w:rPr>
        <w:t>Š</w:t>
      </w:r>
      <w:r w:rsidRPr="005B687B">
        <w:rPr>
          <w:color w:val="000000" w:themeColor="text1"/>
          <w:spacing w:val="1"/>
          <w:w w:val="105"/>
        </w:rPr>
        <w:t>ko</w:t>
      </w:r>
      <w:r w:rsidRPr="005B687B">
        <w:rPr>
          <w:color w:val="000000" w:themeColor="text1"/>
          <w:w w:val="105"/>
        </w:rPr>
        <w:t>l</w:t>
      </w:r>
      <w:r w:rsidRPr="005B687B">
        <w:rPr>
          <w:color w:val="000000" w:themeColor="text1"/>
          <w:spacing w:val="1"/>
          <w:w w:val="105"/>
        </w:rPr>
        <w:t>ní</w:t>
      </w:r>
      <w:r w:rsidRPr="005B687B">
        <w:rPr>
          <w:color w:val="000000" w:themeColor="text1"/>
          <w:spacing w:val="29"/>
          <w:w w:val="105"/>
        </w:rPr>
        <w:t xml:space="preserve"> </w:t>
      </w:r>
      <w:r w:rsidRPr="005B687B">
        <w:rPr>
          <w:color w:val="000000" w:themeColor="text1"/>
          <w:spacing w:val="-1"/>
          <w:w w:val="105"/>
        </w:rPr>
        <w:t>speciální</w:t>
      </w:r>
      <w:r w:rsidRPr="005B687B">
        <w:rPr>
          <w:color w:val="000000" w:themeColor="text1"/>
          <w:spacing w:val="37"/>
          <w:w w:val="105"/>
        </w:rPr>
        <w:t xml:space="preserve"> </w:t>
      </w:r>
      <w:r w:rsidRPr="005B687B">
        <w:rPr>
          <w:color w:val="000000" w:themeColor="text1"/>
          <w:w w:val="105"/>
        </w:rPr>
        <w:t>pedagog</w:t>
      </w:r>
    </w:p>
    <w:p w14:paraId="3072F584" w14:textId="77777777" w:rsidR="00212460" w:rsidRPr="005B687B" w:rsidRDefault="00212460" w:rsidP="00212460">
      <w:pPr>
        <w:rPr>
          <w:color w:val="000000" w:themeColor="text1"/>
        </w:rPr>
      </w:pPr>
    </w:p>
    <w:p w14:paraId="45418B1D" w14:textId="77777777" w:rsidR="00212460" w:rsidRPr="005B687B" w:rsidRDefault="00212460" w:rsidP="00212460">
      <w:pPr>
        <w:pStyle w:val="Styl1"/>
        <w:rPr>
          <w:rFonts w:ascii="Times New Roman" w:hAnsi="Times New Roman"/>
          <w:color w:val="000000" w:themeColor="text1"/>
          <w:spacing w:val="-4"/>
          <w:sz w:val="24"/>
          <w:szCs w:val="24"/>
          <w:u w:val="single"/>
        </w:rPr>
      </w:pPr>
    </w:p>
    <w:p w14:paraId="7E82C048" w14:textId="77777777" w:rsidR="00212460" w:rsidRPr="005B687B" w:rsidRDefault="00212460" w:rsidP="00212460">
      <w:pPr>
        <w:pStyle w:val="Styl1"/>
        <w:rPr>
          <w:rFonts w:ascii="Times New Roman" w:hAnsi="Times New Roman"/>
          <w:color w:val="000000" w:themeColor="text1"/>
          <w:sz w:val="24"/>
          <w:szCs w:val="24"/>
          <w:u w:val="single"/>
        </w:rPr>
      </w:pPr>
      <w:r w:rsidRPr="005B687B">
        <w:rPr>
          <w:rFonts w:ascii="Times New Roman" w:hAnsi="Times New Roman"/>
          <w:color w:val="000000" w:themeColor="text1"/>
          <w:spacing w:val="-4"/>
          <w:sz w:val="24"/>
          <w:szCs w:val="24"/>
          <w:u w:val="single"/>
        </w:rPr>
        <w:t>Dal</w:t>
      </w:r>
      <w:r w:rsidRPr="005B687B">
        <w:rPr>
          <w:rFonts w:ascii="Times New Roman" w:hAnsi="Times New Roman"/>
          <w:color w:val="000000" w:themeColor="text1"/>
          <w:spacing w:val="-5"/>
          <w:sz w:val="24"/>
          <w:szCs w:val="24"/>
          <w:u w:val="single"/>
        </w:rPr>
        <w:t>ší</w:t>
      </w:r>
      <w:r w:rsidRPr="005B687B">
        <w:rPr>
          <w:rFonts w:ascii="Times New Roman" w:hAnsi="Times New Roman"/>
          <w:color w:val="000000" w:themeColor="text1"/>
          <w:spacing w:val="4"/>
          <w:sz w:val="24"/>
          <w:szCs w:val="24"/>
          <w:u w:val="single"/>
        </w:rPr>
        <w:t xml:space="preserve"> </w:t>
      </w:r>
      <w:r w:rsidRPr="005B687B">
        <w:rPr>
          <w:rFonts w:ascii="Times New Roman" w:hAnsi="Times New Roman"/>
          <w:color w:val="000000" w:themeColor="text1"/>
          <w:sz w:val="24"/>
          <w:szCs w:val="24"/>
          <w:u w:val="single"/>
        </w:rPr>
        <w:t>subjekty, které</w:t>
      </w:r>
      <w:r w:rsidRPr="005B687B">
        <w:rPr>
          <w:rFonts w:ascii="Times New Roman" w:hAnsi="Times New Roman"/>
          <w:color w:val="000000" w:themeColor="text1"/>
          <w:spacing w:val="-4"/>
          <w:sz w:val="24"/>
          <w:szCs w:val="24"/>
          <w:u w:val="single"/>
        </w:rPr>
        <w:t xml:space="preserve"> </w:t>
      </w:r>
      <w:r w:rsidRPr="005B687B">
        <w:rPr>
          <w:rFonts w:ascii="Times New Roman" w:hAnsi="Times New Roman"/>
          <w:color w:val="000000" w:themeColor="text1"/>
          <w:sz w:val="24"/>
          <w:szCs w:val="24"/>
          <w:u w:val="single"/>
        </w:rPr>
        <w:t>se</w:t>
      </w:r>
      <w:r w:rsidRPr="005B687B">
        <w:rPr>
          <w:rFonts w:ascii="Times New Roman" w:hAnsi="Times New Roman"/>
          <w:color w:val="000000" w:themeColor="text1"/>
          <w:spacing w:val="24"/>
          <w:w w:val="96"/>
          <w:sz w:val="24"/>
          <w:szCs w:val="24"/>
          <w:u w:val="single"/>
        </w:rPr>
        <w:t xml:space="preserve"> </w:t>
      </w:r>
      <w:r w:rsidRPr="005B687B">
        <w:rPr>
          <w:rFonts w:ascii="Times New Roman" w:hAnsi="Times New Roman"/>
          <w:color w:val="000000" w:themeColor="text1"/>
          <w:sz w:val="24"/>
          <w:szCs w:val="24"/>
          <w:u w:val="single"/>
        </w:rPr>
        <w:t>pod</w:t>
      </w:r>
      <w:r w:rsidRPr="005B687B">
        <w:rPr>
          <w:rFonts w:ascii="Times New Roman" w:hAnsi="Times New Roman"/>
          <w:color w:val="000000" w:themeColor="text1"/>
          <w:spacing w:val="-25"/>
          <w:sz w:val="24"/>
          <w:szCs w:val="24"/>
          <w:u w:val="single"/>
        </w:rPr>
        <w:t>ílejí</w:t>
      </w:r>
      <w:r w:rsidRPr="005B687B">
        <w:rPr>
          <w:rFonts w:ascii="Times New Roman" w:hAnsi="Times New Roman"/>
          <w:color w:val="000000" w:themeColor="text1"/>
          <w:spacing w:val="33"/>
          <w:sz w:val="24"/>
          <w:szCs w:val="24"/>
          <w:u w:val="single"/>
        </w:rPr>
        <w:t xml:space="preserve"> </w:t>
      </w:r>
      <w:r w:rsidRPr="005B687B">
        <w:rPr>
          <w:rFonts w:ascii="Times New Roman" w:hAnsi="Times New Roman"/>
          <w:color w:val="000000" w:themeColor="text1"/>
          <w:sz w:val="24"/>
          <w:szCs w:val="24"/>
          <w:u w:val="single"/>
        </w:rPr>
        <w:t>na</w:t>
      </w:r>
      <w:r w:rsidRPr="005B687B">
        <w:rPr>
          <w:rFonts w:ascii="Times New Roman" w:hAnsi="Times New Roman"/>
          <w:color w:val="000000" w:themeColor="text1"/>
          <w:spacing w:val="-1"/>
          <w:sz w:val="24"/>
          <w:szCs w:val="24"/>
          <w:u w:val="single"/>
        </w:rPr>
        <w:t xml:space="preserve"> </w:t>
      </w:r>
      <w:r w:rsidRPr="005B687B">
        <w:rPr>
          <w:rFonts w:ascii="Times New Roman" w:hAnsi="Times New Roman"/>
          <w:color w:val="000000" w:themeColor="text1"/>
          <w:sz w:val="24"/>
          <w:szCs w:val="24"/>
          <w:u w:val="single"/>
        </w:rPr>
        <w:t>vzdělávání</w:t>
      </w:r>
      <w:r w:rsidRPr="005B687B">
        <w:rPr>
          <w:rFonts w:ascii="Times New Roman" w:hAnsi="Times New Roman"/>
          <w:color w:val="000000" w:themeColor="text1"/>
          <w:w w:val="99"/>
          <w:sz w:val="24"/>
          <w:szCs w:val="24"/>
          <w:u w:val="single"/>
        </w:rPr>
        <w:t xml:space="preserve"> </w:t>
      </w:r>
      <w:r w:rsidRPr="005B687B">
        <w:rPr>
          <w:rFonts w:ascii="Times New Roman" w:hAnsi="Times New Roman"/>
          <w:color w:val="000000" w:themeColor="text1"/>
          <w:sz w:val="24"/>
          <w:szCs w:val="24"/>
          <w:u w:val="single"/>
        </w:rPr>
        <w:t>žáka</w:t>
      </w:r>
    </w:p>
    <w:p w14:paraId="791787CF" w14:textId="77777777" w:rsidR="00212460" w:rsidRPr="005B687B" w:rsidRDefault="00212460" w:rsidP="00212460">
      <w:pPr>
        <w:rPr>
          <w:color w:val="000000" w:themeColor="text1"/>
        </w:rPr>
      </w:pPr>
    </w:p>
    <w:p w14:paraId="16C20192" w14:textId="77777777" w:rsidR="00212460" w:rsidRPr="005B687B" w:rsidRDefault="00212460" w:rsidP="00212460">
      <w:pPr>
        <w:rPr>
          <w:color w:val="000000" w:themeColor="text1"/>
        </w:rPr>
      </w:pPr>
      <w:r w:rsidRPr="005B687B">
        <w:rPr>
          <w:color w:val="000000" w:themeColor="text1"/>
        </w:rPr>
        <w:t>Při práci se žáky se SPV je nutná spolupráce školy, žáka, jeho zákonného zástupce a ŠPZ.</w:t>
      </w:r>
    </w:p>
    <w:p w14:paraId="2BC2EAC6" w14:textId="77777777" w:rsidR="00212460" w:rsidRPr="005B687B" w:rsidRDefault="00212460" w:rsidP="00212460">
      <w:pPr>
        <w:rPr>
          <w:color w:val="000000" w:themeColor="text1"/>
        </w:rPr>
      </w:pPr>
      <w:r w:rsidRPr="005B687B">
        <w:rPr>
          <w:color w:val="000000" w:themeColor="text1"/>
        </w:rPr>
        <w:t>Poradenskou podporu těmto žákům, jejich zákonným zástupcům a pedagogům zajišťuje školní poradenské pracoviště, které tvoří:</w:t>
      </w:r>
    </w:p>
    <w:p w14:paraId="6FB57243" w14:textId="77777777" w:rsidR="00212460" w:rsidRPr="005B687B" w:rsidRDefault="00212460" w:rsidP="00F2522D">
      <w:pPr>
        <w:pStyle w:val="Odstavecseseznamem"/>
        <w:numPr>
          <w:ilvl w:val="0"/>
          <w:numId w:val="201"/>
        </w:numPr>
        <w:spacing w:after="0" w:line="240" w:lineRule="auto"/>
        <w:rPr>
          <w:rFonts w:ascii="Times New Roman" w:hAnsi="Times New Roman"/>
          <w:color w:val="000000" w:themeColor="text1"/>
          <w:sz w:val="24"/>
          <w:szCs w:val="24"/>
        </w:rPr>
      </w:pPr>
      <w:r w:rsidRPr="005B687B">
        <w:rPr>
          <w:rFonts w:ascii="Times New Roman" w:hAnsi="Times New Roman"/>
          <w:color w:val="000000" w:themeColor="text1"/>
          <w:sz w:val="24"/>
          <w:szCs w:val="24"/>
        </w:rPr>
        <w:t>školní metodik prevence</w:t>
      </w:r>
    </w:p>
    <w:p w14:paraId="1EED675B" w14:textId="77777777" w:rsidR="00212460" w:rsidRPr="005B687B" w:rsidRDefault="00212460" w:rsidP="00F2522D">
      <w:pPr>
        <w:pStyle w:val="Odstavecseseznamem"/>
        <w:numPr>
          <w:ilvl w:val="0"/>
          <w:numId w:val="201"/>
        </w:numPr>
        <w:spacing w:after="0" w:line="240" w:lineRule="auto"/>
        <w:rPr>
          <w:rFonts w:ascii="Times New Roman" w:hAnsi="Times New Roman"/>
          <w:color w:val="000000" w:themeColor="text1"/>
          <w:sz w:val="24"/>
          <w:szCs w:val="24"/>
        </w:rPr>
      </w:pPr>
      <w:r w:rsidRPr="005B687B">
        <w:rPr>
          <w:rFonts w:ascii="Times New Roman" w:hAnsi="Times New Roman"/>
          <w:color w:val="000000" w:themeColor="text1"/>
          <w:sz w:val="24"/>
          <w:szCs w:val="24"/>
        </w:rPr>
        <w:t>výchovný poradce</w:t>
      </w:r>
    </w:p>
    <w:p w14:paraId="14A2E102" w14:textId="77777777" w:rsidR="00212460" w:rsidRPr="005B687B" w:rsidRDefault="00212460" w:rsidP="00F2522D">
      <w:pPr>
        <w:pStyle w:val="Odstavecseseznamem"/>
        <w:numPr>
          <w:ilvl w:val="0"/>
          <w:numId w:val="201"/>
        </w:numPr>
        <w:spacing w:after="0" w:line="240" w:lineRule="auto"/>
        <w:rPr>
          <w:rFonts w:ascii="Times New Roman" w:hAnsi="Times New Roman"/>
          <w:color w:val="000000" w:themeColor="text1"/>
          <w:sz w:val="24"/>
          <w:szCs w:val="24"/>
        </w:rPr>
      </w:pPr>
      <w:r w:rsidRPr="005B687B">
        <w:rPr>
          <w:rFonts w:ascii="Times New Roman" w:hAnsi="Times New Roman"/>
          <w:color w:val="000000" w:themeColor="text1"/>
          <w:sz w:val="24"/>
          <w:szCs w:val="24"/>
        </w:rPr>
        <w:t>třídní učitelé</w:t>
      </w:r>
    </w:p>
    <w:p w14:paraId="479EC020" w14:textId="77777777" w:rsidR="00212460" w:rsidRPr="005B687B" w:rsidRDefault="00212460" w:rsidP="00F2522D">
      <w:pPr>
        <w:pStyle w:val="Odstavecseseznamem"/>
        <w:numPr>
          <w:ilvl w:val="0"/>
          <w:numId w:val="201"/>
        </w:numPr>
        <w:spacing w:after="0" w:line="240" w:lineRule="auto"/>
        <w:rPr>
          <w:rFonts w:ascii="Times New Roman" w:hAnsi="Times New Roman"/>
          <w:color w:val="000000" w:themeColor="text1"/>
          <w:sz w:val="24"/>
          <w:szCs w:val="24"/>
        </w:rPr>
      </w:pPr>
      <w:r w:rsidRPr="005B687B">
        <w:rPr>
          <w:rFonts w:ascii="Times New Roman" w:hAnsi="Times New Roman"/>
          <w:color w:val="000000" w:themeColor="text1"/>
          <w:sz w:val="24"/>
          <w:szCs w:val="24"/>
        </w:rPr>
        <w:t>školní psycholog</w:t>
      </w:r>
    </w:p>
    <w:p w14:paraId="303D6085" w14:textId="77777777" w:rsidR="00212460" w:rsidRPr="005B687B" w:rsidRDefault="00212460" w:rsidP="00F2522D">
      <w:pPr>
        <w:pStyle w:val="Odstavecseseznamem"/>
        <w:numPr>
          <w:ilvl w:val="0"/>
          <w:numId w:val="201"/>
        </w:numPr>
        <w:spacing w:after="0" w:line="240" w:lineRule="auto"/>
        <w:rPr>
          <w:rFonts w:ascii="Times New Roman" w:hAnsi="Times New Roman"/>
          <w:color w:val="000000" w:themeColor="text1"/>
          <w:sz w:val="24"/>
          <w:szCs w:val="24"/>
        </w:rPr>
      </w:pPr>
      <w:r w:rsidRPr="005B687B">
        <w:rPr>
          <w:rFonts w:ascii="Times New Roman" w:hAnsi="Times New Roman"/>
          <w:color w:val="000000" w:themeColor="text1"/>
          <w:sz w:val="24"/>
          <w:szCs w:val="24"/>
        </w:rPr>
        <w:t>školní speciální pedagog</w:t>
      </w:r>
    </w:p>
    <w:p w14:paraId="3DACA070" w14:textId="77777777" w:rsidR="005E2C82" w:rsidRPr="005B687B" w:rsidRDefault="005E2C82" w:rsidP="00F2522D">
      <w:pPr>
        <w:pStyle w:val="Odstavecseseznamem"/>
        <w:numPr>
          <w:ilvl w:val="0"/>
          <w:numId w:val="201"/>
        </w:numPr>
        <w:spacing w:after="0" w:line="240" w:lineRule="auto"/>
        <w:rPr>
          <w:rFonts w:ascii="Times New Roman" w:hAnsi="Times New Roman"/>
          <w:color w:val="000000" w:themeColor="text1"/>
          <w:sz w:val="24"/>
          <w:szCs w:val="24"/>
        </w:rPr>
      </w:pPr>
      <w:r w:rsidRPr="005B687B">
        <w:rPr>
          <w:rFonts w:ascii="Times New Roman" w:hAnsi="Times New Roman"/>
          <w:color w:val="000000" w:themeColor="text1"/>
          <w:sz w:val="24"/>
          <w:szCs w:val="24"/>
        </w:rPr>
        <w:t>asistent pedagoga</w:t>
      </w:r>
    </w:p>
    <w:p w14:paraId="2293C587" w14:textId="77777777" w:rsidR="00212460" w:rsidRPr="005B687B" w:rsidRDefault="00212460" w:rsidP="00212460">
      <w:pPr>
        <w:ind w:left="360"/>
        <w:rPr>
          <w:color w:val="000000" w:themeColor="text1"/>
        </w:rPr>
      </w:pPr>
      <w:r w:rsidRPr="005B687B">
        <w:rPr>
          <w:color w:val="000000" w:themeColor="text1"/>
        </w:rPr>
        <w:t>dále pak spolupracujeme s PPP, SPC, SVP</w:t>
      </w:r>
    </w:p>
    <w:p w14:paraId="1A0D818B" w14:textId="77777777" w:rsidR="00212460" w:rsidRPr="005B687B" w:rsidRDefault="00212460" w:rsidP="00212460">
      <w:pPr>
        <w:ind w:left="360"/>
        <w:rPr>
          <w:color w:val="000000" w:themeColor="text1"/>
        </w:rPr>
      </w:pPr>
    </w:p>
    <w:p w14:paraId="132F7F80" w14:textId="77777777" w:rsidR="00212460" w:rsidRPr="005B687B" w:rsidRDefault="00212460" w:rsidP="00212460">
      <w:pPr>
        <w:ind w:left="360"/>
        <w:rPr>
          <w:color w:val="000000" w:themeColor="text1"/>
        </w:rPr>
      </w:pPr>
    </w:p>
    <w:p w14:paraId="203B085A" w14:textId="77777777" w:rsidR="00212460" w:rsidRPr="005B687B" w:rsidRDefault="00212460" w:rsidP="00212460">
      <w:pPr>
        <w:rPr>
          <w:b/>
          <w:color w:val="000000" w:themeColor="text1"/>
          <w:u w:val="single"/>
        </w:rPr>
      </w:pPr>
      <w:r w:rsidRPr="005B687B">
        <w:rPr>
          <w:b/>
          <w:color w:val="000000" w:themeColor="text1"/>
          <w:u w:val="single"/>
        </w:rPr>
        <w:t>Zásady práce se žáky se SVP</w:t>
      </w:r>
    </w:p>
    <w:p w14:paraId="13BC16AD" w14:textId="77777777" w:rsidR="00212460" w:rsidRPr="005B687B" w:rsidRDefault="00212460" w:rsidP="00212460">
      <w:pPr>
        <w:ind w:left="360"/>
        <w:rPr>
          <w:b/>
          <w:color w:val="000000" w:themeColor="text1"/>
          <w:u w:val="single"/>
        </w:rPr>
      </w:pPr>
    </w:p>
    <w:p w14:paraId="31BEA43E" w14:textId="77777777" w:rsidR="00212460" w:rsidRPr="005B687B" w:rsidRDefault="00212460" w:rsidP="00F2522D">
      <w:pPr>
        <w:pStyle w:val="Odstavecseseznamem"/>
        <w:numPr>
          <w:ilvl w:val="0"/>
          <w:numId w:val="201"/>
        </w:numPr>
        <w:spacing w:after="0" w:line="240" w:lineRule="auto"/>
        <w:rPr>
          <w:rFonts w:ascii="Times New Roman" w:hAnsi="Times New Roman"/>
          <w:color w:val="000000" w:themeColor="text1"/>
          <w:sz w:val="24"/>
          <w:szCs w:val="24"/>
        </w:rPr>
      </w:pPr>
      <w:r w:rsidRPr="005B687B">
        <w:rPr>
          <w:rFonts w:ascii="Times New Roman" w:hAnsi="Times New Roman"/>
          <w:color w:val="000000" w:themeColor="text1"/>
          <w:sz w:val="24"/>
          <w:szCs w:val="24"/>
        </w:rPr>
        <w:t xml:space="preserve">seznámení všech pedagogů, ale i spolužáků, s daným postižením žáka </w:t>
      </w:r>
    </w:p>
    <w:p w14:paraId="79AFBD9B" w14:textId="77777777" w:rsidR="00212460" w:rsidRPr="005B687B" w:rsidRDefault="00212460" w:rsidP="00F2522D">
      <w:pPr>
        <w:pStyle w:val="Odstavecseseznamem"/>
        <w:numPr>
          <w:ilvl w:val="0"/>
          <w:numId w:val="201"/>
        </w:numPr>
        <w:spacing w:after="0" w:line="240" w:lineRule="auto"/>
        <w:rPr>
          <w:rFonts w:ascii="Times New Roman" w:hAnsi="Times New Roman"/>
          <w:color w:val="000000" w:themeColor="text1"/>
          <w:sz w:val="24"/>
          <w:szCs w:val="24"/>
        </w:rPr>
      </w:pPr>
      <w:r w:rsidRPr="005B687B">
        <w:rPr>
          <w:rFonts w:ascii="Times New Roman" w:hAnsi="Times New Roman"/>
          <w:color w:val="000000" w:themeColor="text1"/>
          <w:sz w:val="24"/>
          <w:szCs w:val="24"/>
        </w:rPr>
        <w:t>respektování zvláštností a možností žáka</w:t>
      </w:r>
    </w:p>
    <w:p w14:paraId="6609D067" w14:textId="77777777" w:rsidR="00212460" w:rsidRPr="005B687B" w:rsidRDefault="00212460" w:rsidP="00F2522D">
      <w:pPr>
        <w:pStyle w:val="Odstavecseseznamem"/>
        <w:numPr>
          <w:ilvl w:val="0"/>
          <w:numId w:val="201"/>
        </w:numPr>
        <w:spacing w:after="0" w:line="240" w:lineRule="auto"/>
        <w:rPr>
          <w:rFonts w:ascii="Times New Roman" w:hAnsi="Times New Roman"/>
          <w:color w:val="000000" w:themeColor="text1"/>
          <w:sz w:val="24"/>
          <w:szCs w:val="24"/>
        </w:rPr>
      </w:pPr>
      <w:r w:rsidRPr="005B687B">
        <w:rPr>
          <w:rFonts w:ascii="Times New Roman" w:hAnsi="Times New Roman"/>
          <w:color w:val="000000" w:themeColor="text1"/>
          <w:sz w:val="24"/>
          <w:szCs w:val="24"/>
        </w:rPr>
        <w:t>vysvětlíme způsoby hodnocení a možnosti úlev</w:t>
      </w:r>
    </w:p>
    <w:p w14:paraId="218CEB3E" w14:textId="77777777" w:rsidR="00212460" w:rsidRPr="005B687B" w:rsidRDefault="00212460" w:rsidP="00F2522D">
      <w:pPr>
        <w:pStyle w:val="Odstavecseseznamem"/>
        <w:numPr>
          <w:ilvl w:val="0"/>
          <w:numId w:val="201"/>
        </w:numPr>
        <w:spacing w:after="0" w:line="240" w:lineRule="auto"/>
        <w:rPr>
          <w:rFonts w:ascii="Times New Roman" w:hAnsi="Times New Roman"/>
          <w:color w:val="000000" w:themeColor="text1"/>
          <w:sz w:val="24"/>
          <w:szCs w:val="24"/>
        </w:rPr>
      </w:pPr>
      <w:r w:rsidRPr="005B687B">
        <w:rPr>
          <w:rFonts w:ascii="Times New Roman" w:hAnsi="Times New Roman"/>
          <w:color w:val="000000" w:themeColor="text1"/>
          <w:sz w:val="24"/>
          <w:szCs w:val="24"/>
        </w:rPr>
        <w:t>utvoříme optimální pracovní prostředí včetně vstřícné atmosféry</w:t>
      </w:r>
    </w:p>
    <w:p w14:paraId="36296B9C" w14:textId="77777777" w:rsidR="00212460" w:rsidRPr="005B687B" w:rsidRDefault="00212460" w:rsidP="00F2522D">
      <w:pPr>
        <w:pStyle w:val="Odstavecseseznamem"/>
        <w:numPr>
          <w:ilvl w:val="0"/>
          <w:numId w:val="201"/>
        </w:numPr>
        <w:spacing w:after="0" w:line="240" w:lineRule="auto"/>
        <w:rPr>
          <w:rFonts w:ascii="Times New Roman" w:hAnsi="Times New Roman"/>
          <w:color w:val="000000" w:themeColor="text1"/>
          <w:sz w:val="24"/>
          <w:szCs w:val="24"/>
        </w:rPr>
      </w:pPr>
      <w:r w:rsidRPr="005B687B">
        <w:rPr>
          <w:rFonts w:ascii="Times New Roman" w:hAnsi="Times New Roman"/>
          <w:color w:val="000000" w:themeColor="text1"/>
          <w:sz w:val="24"/>
          <w:szCs w:val="24"/>
        </w:rPr>
        <w:t>možnost kompenzace jinými činnostmi, kde dítě může být úspěšné</w:t>
      </w:r>
    </w:p>
    <w:p w14:paraId="6E122173" w14:textId="77777777" w:rsidR="00212460" w:rsidRPr="005B687B" w:rsidRDefault="00212460" w:rsidP="00F2522D">
      <w:pPr>
        <w:pStyle w:val="Odstavecseseznamem"/>
        <w:numPr>
          <w:ilvl w:val="0"/>
          <w:numId w:val="201"/>
        </w:numPr>
        <w:spacing w:after="0" w:line="240" w:lineRule="auto"/>
        <w:rPr>
          <w:rFonts w:ascii="Times New Roman" w:hAnsi="Times New Roman"/>
          <w:color w:val="000000" w:themeColor="text1"/>
          <w:sz w:val="24"/>
          <w:szCs w:val="24"/>
        </w:rPr>
      </w:pPr>
      <w:r w:rsidRPr="005B687B">
        <w:rPr>
          <w:rFonts w:ascii="Times New Roman" w:hAnsi="Times New Roman"/>
          <w:color w:val="000000" w:themeColor="text1"/>
          <w:sz w:val="24"/>
          <w:szCs w:val="24"/>
        </w:rPr>
        <w:t>kladení reálných cílů</w:t>
      </w:r>
    </w:p>
    <w:p w14:paraId="489A3A8E" w14:textId="77777777" w:rsidR="00212460" w:rsidRPr="005B687B" w:rsidRDefault="00212460" w:rsidP="00F2522D">
      <w:pPr>
        <w:pStyle w:val="Odstavecseseznamem"/>
        <w:numPr>
          <w:ilvl w:val="0"/>
          <w:numId w:val="201"/>
        </w:numPr>
        <w:spacing w:after="0" w:line="240" w:lineRule="auto"/>
        <w:rPr>
          <w:rFonts w:ascii="Times New Roman" w:hAnsi="Times New Roman"/>
          <w:color w:val="000000" w:themeColor="text1"/>
          <w:sz w:val="24"/>
          <w:szCs w:val="24"/>
        </w:rPr>
      </w:pPr>
      <w:r w:rsidRPr="005B687B">
        <w:rPr>
          <w:rFonts w:ascii="Times New Roman" w:hAnsi="Times New Roman"/>
          <w:color w:val="000000" w:themeColor="text1"/>
          <w:sz w:val="24"/>
          <w:szCs w:val="24"/>
        </w:rPr>
        <w:t>nutnost spolupráce s rodiči</w:t>
      </w:r>
    </w:p>
    <w:p w14:paraId="5FC52423" w14:textId="77777777" w:rsidR="00212460" w:rsidRPr="005B687B" w:rsidRDefault="00212460" w:rsidP="00F2522D">
      <w:pPr>
        <w:pStyle w:val="Odstavecseseznamem"/>
        <w:numPr>
          <w:ilvl w:val="0"/>
          <w:numId w:val="201"/>
        </w:numPr>
        <w:spacing w:after="0" w:line="240" w:lineRule="auto"/>
        <w:rPr>
          <w:rFonts w:ascii="Times New Roman" w:hAnsi="Times New Roman"/>
          <w:color w:val="000000" w:themeColor="text1"/>
          <w:sz w:val="24"/>
          <w:szCs w:val="24"/>
        </w:rPr>
      </w:pPr>
      <w:r w:rsidRPr="005B687B">
        <w:rPr>
          <w:rFonts w:ascii="Times New Roman" w:hAnsi="Times New Roman"/>
          <w:color w:val="000000" w:themeColor="text1"/>
          <w:sz w:val="24"/>
          <w:szCs w:val="24"/>
        </w:rPr>
        <w:t>dodržení častých přestávek, střídání pracovního tempa</w:t>
      </w:r>
    </w:p>
    <w:p w14:paraId="290848A7" w14:textId="77777777" w:rsidR="00212460" w:rsidRPr="005B687B" w:rsidRDefault="00212460" w:rsidP="00212460">
      <w:pPr>
        <w:pStyle w:val="Odstavecseseznamem"/>
        <w:spacing w:after="0" w:line="240" w:lineRule="auto"/>
        <w:rPr>
          <w:rFonts w:ascii="Times New Roman" w:hAnsi="Times New Roman"/>
          <w:color w:val="000000" w:themeColor="text1"/>
          <w:sz w:val="24"/>
          <w:szCs w:val="24"/>
        </w:rPr>
      </w:pPr>
    </w:p>
    <w:p w14:paraId="3DD804C3" w14:textId="77777777" w:rsidR="00212460" w:rsidRPr="005B687B" w:rsidRDefault="00212460" w:rsidP="00212460">
      <w:pPr>
        <w:pStyle w:val="Odstavecseseznamem"/>
        <w:spacing w:after="0" w:line="240" w:lineRule="auto"/>
        <w:rPr>
          <w:rFonts w:ascii="Times New Roman" w:hAnsi="Times New Roman"/>
          <w:color w:val="000000" w:themeColor="text1"/>
          <w:sz w:val="24"/>
          <w:szCs w:val="24"/>
        </w:rPr>
      </w:pPr>
    </w:p>
    <w:p w14:paraId="233B7B5E" w14:textId="77777777" w:rsidR="00212460" w:rsidRPr="005B687B" w:rsidRDefault="00212460" w:rsidP="00212460">
      <w:pPr>
        <w:pStyle w:val="Styl1"/>
        <w:rPr>
          <w:rFonts w:ascii="Times New Roman" w:hAnsi="Times New Roman"/>
          <w:color w:val="000000" w:themeColor="text1"/>
          <w:sz w:val="24"/>
          <w:szCs w:val="24"/>
          <w:u w:val="single"/>
        </w:rPr>
      </w:pPr>
      <w:r w:rsidRPr="005B687B">
        <w:rPr>
          <w:rFonts w:ascii="Times New Roman" w:hAnsi="Times New Roman"/>
          <w:color w:val="000000" w:themeColor="text1"/>
          <w:sz w:val="24"/>
          <w:szCs w:val="24"/>
          <w:u w:val="single"/>
        </w:rPr>
        <w:t>Spolupráce</w:t>
      </w:r>
      <w:r w:rsidRPr="005B687B">
        <w:rPr>
          <w:rFonts w:ascii="Times New Roman" w:hAnsi="Times New Roman"/>
          <w:color w:val="000000" w:themeColor="text1"/>
          <w:spacing w:val="-13"/>
          <w:sz w:val="24"/>
          <w:szCs w:val="24"/>
          <w:u w:val="single"/>
        </w:rPr>
        <w:t xml:space="preserve"> </w:t>
      </w:r>
      <w:r w:rsidRPr="005B687B">
        <w:rPr>
          <w:rFonts w:ascii="Times New Roman" w:hAnsi="Times New Roman"/>
          <w:color w:val="000000" w:themeColor="text1"/>
          <w:sz w:val="24"/>
          <w:szCs w:val="24"/>
          <w:u w:val="single"/>
        </w:rPr>
        <w:t>se</w:t>
      </w:r>
      <w:r w:rsidRPr="005B687B">
        <w:rPr>
          <w:rFonts w:ascii="Times New Roman" w:hAnsi="Times New Roman"/>
          <w:color w:val="000000" w:themeColor="text1"/>
          <w:spacing w:val="23"/>
          <w:w w:val="96"/>
          <w:sz w:val="24"/>
          <w:szCs w:val="24"/>
          <w:u w:val="single"/>
        </w:rPr>
        <w:t xml:space="preserve"> </w:t>
      </w:r>
      <w:r w:rsidRPr="005B687B">
        <w:rPr>
          <w:rFonts w:ascii="Times New Roman" w:hAnsi="Times New Roman"/>
          <w:color w:val="000000" w:themeColor="text1"/>
          <w:sz w:val="24"/>
          <w:szCs w:val="24"/>
          <w:u w:val="single"/>
        </w:rPr>
        <w:t>zákonnými</w:t>
      </w:r>
      <w:r w:rsidRPr="005B687B">
        <w:rPr>
          <w:rFonts w:ascii="Times New Roman" w:hAnsi="Times New Roman"/>
          <w:color w:val="000000" w:themeColor="text1"/>
          <w:spacing w:val="29"/>
          <w:sz w:val="24"/>
          <w:szCs w:val="24"/>
          <w:u w:val="single"/>
        </w:rPr>
        <w:t xml:space="preserve"> </w:t>
      </w:r>
      <w:r w:rsidRPr="005B687B">
        <w:rPr>
          <w:rFonts w:ascii="Times New Roman" w:hAnsi="Times New Roman"/>
          <w:color w:val="000000" w:themeColor="text1"/>
          <w:sz w:val="24"/>
          <w:szCs w:val="24"/>
          <w:u w:val="single"/>
        </w:rPr>
        <w:t>zástupci</w:t>
      </w:r>
      <w:r w:rsidRPr="005B687B">
        <w:rPr>
          <w:rFonts w:ascii="Times New Roman" w:hAnsi="Times New Roman"/>
          <w:color w:val="000000" w:themeColor="text1"/>
          <w:w w:val="99"/>
          <w:sz w:val="24"/>
          <w:szCs w:val="24"/>
          <w:u w:val="single"/>
        </w:rPr>
        <w:t xml:space="preserve"> </w:t>
      </w:r>
      <w:r w:rsidRPr="005B687B">
        <w:rPr>
          <w:rFonts w:ascii="Times New Roman" w:hAnsi="Times New Roman"/>
          <w:color w:val="000000" w:themeColor="text1"/>
          <w:sz w:val="24"/>
          <w:szCs w:val="24"/>
          <w:u w:val="single"/>
        </w:rPr>
        <w:t>žáka</w:t>
      </w:r>
    </w:p>
    <w:p w14:paraId="3BF88669" w14:textId="77777777" w:rsidR="00212460" w:rsidRPr="005B687B" w:rsidRDefault="00212460" w:rsidP="00212460">
      <w:pPr>
        <w:pStyle w:val="Bezmezer"/>
        <w:ind w:left="720"/>
        <w:rPr>
          <w:b/>
          <w:color w:val="000000" w:themeColor="text1"/>
        </w:rPr>
      </w:pPr>
    </w:p>
    <w:p w14:paraId="48494C00" w14:textId="77777777" w:rsidR="00212460" w:rsidRPr="005B687B" w:rsidRDefault="00212460" w:rsidP="00F2522D">
      <w:pPr>
        <w:pStyle w:val="Bezmezer"/>
        <w:numPr>
          <w:ilvl w:val="0"/>
          <w:numId w:val="209"/>
        </w:numPr>
        <w:rPr>
          <w:color w:val="000000" w:themeColor="text1"/>
        </w:rPr>
      </w:pPr>
      <w:r w:rsidRPr="005B687B">
        <w:rPr>
          <w:color w:val="000000" w:themeColor="text1"/>
        </w:rPr>
        <w:t>Rozhovor</w:t>
      </w:r>
      <w:r w:rsidRPr="005B687B">
        <w:rPr>
          <w:color w:val="000000" w:themeColor="text1"/>
          <w:spacing w:val="-13"/>
        </w:rPr>
        <w:t xml:space="preserve"> </w:t>
      </w:r>
      <w:r w:rsidRPr="005B687B">
        <w:rPr>
          <w:color w:val="000000" w:themeColor="text1"/>
        </w:rPr>
        <w:t>se</w:t>
      </w:r>
      <w:r w:rsidRPr="005B687B">
        <w:rPr>
          <w:color w:val="000000" w:themeColor="text1"/>
          <w:spacing w:val="-16"/>
        </w:rPr>
        <w:t xml:space="preserve"> </w:t>
      </w:r>
      <w:r w:rsidRPr="005B687B">
        <w:rPr>
          <w:color w:val="000000" w:themeColor="text1"/>
        </w:rPr>
        <w:t>zákonným</w:t>
      </w:r>
      <w:r w:rsidRPr="005B687B">
        <w:rPr>
          <w:color w:val="000000" w:themeColor="text1"/>
          <w:spacing w:val="2"/>
        </w:rPr>
        <w:t xml:space="preserve"> </w:t>
      </w:r>
      <w:r w:rsidRPr="005B687B">
        <w:rPr>
          <w:color w:val="000000" w:themeColor="text1"/>
        </w:rPr>
        <w:t>zástupcem</w:t>
      </w:r>
      <w:r w:rsidRPr="005B687B">
        <w:rPr>
          <w:color w:val="000000" w:themeColor="text1"/>
          <w:spacing w:val="-2"/>
        </w:rPr>
        <w:t xml:space="preserve"> </w:t>
      </w:r>
      <w:r w:rsidRPr="005B687B">
        <w:rPr>
          <w:color w:val="000000" w:themeColor="text1"/>
        </w:rPr>
        <w:t>žáka.</w:t>
      </w:r>
    </w:p>
    <w:p w14:paraId="3EF57E62" w14:textId="77777777" w:rsidR="00212460" w:rsidRPr="005B687B" w:rsidRDefault="00212460" w:rsidP="00F2522D">
      <w:pPr>
        <w:pStyle w:val="Bezmezer"/>
        <w:numPr>
          <w:ilvl w:val="0"/>
          <w:numId w:val="209"/>
        </w:numPr>
        <w:rPr>
          <w:color w:val="000000" w:themeColor="text1"/>
        </w:rPr>
      </w:pPr>
      <w:r w:rsidRPr="005B687B">
        <w:rPr>
          <w:color w:val="000000" w:themeColor="text1"/>
        </w:rPr>
        <w:t>Pravidelná komunikace</w:t>
      </w:r>
      <w:r w:rsidRPr="005B687B">
        <w:rPr>
          <w:color w:val="000000" w:themeColor="text1"/>
          <w:spacing w:val="4"/>
        </w:rPr>
        <w:t xml:space="preserve"> </w:t>
      </w:r>
      <w:r w:rsidRPr="005B687B">
        <w:rPr>
          <w:color w:val="000000" w:themeColor="text1"/>
        </w:rPr>
        <w:t>se</w:t>
      </w:r>
      <w:r w:rsidRPr="005B687B">
        <w:rPr>
          <w:color w:val="000000" w:themeColor="text1"/>
          <w:spacing w:val="-5"/>
        </w:rPr>
        <w:t xml:space="preserve"> </w:t>
      </w:r>
      <w:r w:rsidRPr="005B687B">
        <w:rPr>
          <w:color w:val="000000" w:themeColor="text1"/>
          <w:spacing w:val="1"/>
        </w:rPr>
        <w:t>zák</w:t>
      </w:r>
      <w:r w:rsidRPr="005B687B">
        <w:rPr>
          <w:color w:val="000000" w:themeColor="text1"/>
        </w:rPr>
        <w:t>onným</w:t>
      </w:r>
      <w:r w:rsidRPr="005B687B">
        <w:rPr>
          <w:color w:val="000000" w:themeColor="text1"/>
          <w:spacing w:val="16"/>
        </w:rPr>
        <w:t xml:space="preserve"> </w:t>
      </w:r>
      <w:r w:rsidRPr="005B687B">
        <w:rPr>
          <w:color w:val="000000" w:themeColor="text1"/>
        </w:rPr>
        <w:t>zástupcem</w:t>
      </w:r>
      <w:r w:rsidRPr="005B687B">
        <w:rPr>
          <w:color w:val="000000" w:themeColor="text1"/>
          <w:spacing w:val="22"/>
        </w:rPr>
        <w:t xml:space="preserve"> </w:t>
      </w:r>
      <w:r w:rsidRPr="005B687B">
        <w:rPr>
          <w:color w:val="000000" w:themeColor="text1"/>
        </w:rPr>
        <w:t>žáka</w:t>
      </w:r>
    </w:p>
    <w:p w14:paraId="6AFE3C08" w14:textId="77777777" w:rsidR="00212460" w:rsidRPr="005B687B" w:rsidRDefault="00212460" w:rsidP="00F2522D">
      <w:pPr>
        <w:pStyle w:val="Bezmezer"/>
        <w:numPr>
          <w:ilvl w:val="0"/>
          <w:numId w:val="209"/>
        </w:numPr>
        <w:rPr>
          <w:color w:val="000000" w:themeColor="text1"/>
          <w:spacing w:val="-1"/>
        </w:rPr>
      </w:pPr>
      <w:r w:rsidRPr="005B687B">
        <w:rPr>
          <w:color w:val="000000" w:themeColor="text1"/>
          <w:w w:val="105"/>
        </w:rPr>
        <w:t>Poskytování</w:t>
      </w:r>
      <w:r w:rsidRPr="005B687B">
        <w:rPr>
          <w:color w:val="000000" w:themeColor="text1"/>
          <w:spacing w:val="-4"/>
          <w:w w:val="105"/>
        </w:rPr>
        <w:t xml:space="preserve"> </w:t>
      </w:r>
      <w:r w:rsidRPr="005B687B">
        <w:rPr>
          <w:color w:val="000000" w:themeColor="text1"/>
          <w:spacing w:val="-1"/>
          <w:w w:val="105"/>
        </w:rPr>
        <w:t>metodi</w:t>
      </w:r>
      <w:r w:rsidRPr="005B687B">
        <w:rPr>
          <w:color w:val="000000" w:themeColor="text1"/>
          <w:spacing w:val="-2"/>
          <w:w w:val="105"/>
        </w:rPr>
        <w:t>cké</w:t>
      </w:r>
      <w:r w:rsidRPr="005B687B">
        <w:rPr>
          <w:color w:val="000000" w:themeColor="text1"/>
          <w:spacing w:val="-10"/>
          <w:w w:val="105"/>
        </w:rPr>
        <w:t xml:space="preserve"> </w:t>
      </w:r>
      <w:r w:rsidRPr="005B687B">
        <w:rPr>
          <w:color w:val="000000" w:themeColor="text1"/>
          <w:w w:val="105"/>
        </w:rPr>
        <w:t>a</w:t>
      </w:r>
      <w:r w:rsidRPr="005B687B">
        <w:rPr>
          <w:color w:val="000000" w:themeColor="text1"/>
          <w:spacing w:val="-7"/>
          <w:w w:val="105"/>
        </w:rPr>
        <w:t xml:space="preserve"> </w:t>
      </w:r>
      <w:r w:rsidRPr="005B687B">
        <w:rPr>
          <w:color w:val="000000" w:themeColor="text1"/>
          <w:spacing w:val="-2"/>
          <w:w w:val="105"/>
        </w:rPr>
        <w:t>konzultační</w:t>
      </w:r>
      <w:r w:rsidRPr="005B687B">
        <w:rPr>
          <w:color w:val="000000" w:themeColor="text1"/>
          <w:spacing w:val="1"/>
          <w:w w:val="105"/>
        </w:rPr>
        <w:t xml:space="preserve"> </w:t>
      </w:r>
      <w:r w:rsidRPr="005B687B">
        <w:rPr>
          <w:color w:val="000000" w:themeColor="text1"/>
          <w:w w:val="105"/>
        </w:rPr>
        <w:t>podpory</w:t>
      </w:r>
      <w:r w:rsidRPr="005B687B">
        <w:rPr>
          <w:color w:val="000000" w:themeColor="text1"/>
          <w:spacing w:val="-1"/>
          <w:w w:val="105"/>
        </w:rPr>
        <w:t xml:space="preserve"> </w:t>
      </w:r>
      <w:r w:rsidRPr="005B687B">
        <w:rPr>
          <w:color w:val="000000" w:themeColor="text1"/>
          <w:w w:val="105"/>
        </w:rPr>
        <w:t>zákonnému zástupci žáka.</w:t>
      </w:r>
    </w:p>
    <w:p w14:paraId="3651F538" w14:textId="77777777" w:rsidR="00212460" w:rsidRPr="005B687B" w:rsidRDefault="00212460" w:rsidP="00F2522D">
      <w:pPr>
        <w:pStyle w:val="Bezmezer"/>
        <w:numPr>
          <w:ilvl w:val="0"/>
          <w:numId w:val="209"/>
        </w:numPr>
        <w:rPr>
          <w:color w:val="000000" w:themeColor="text1"/>
        </w:rPr>
      </w:pPr>
      <w:r w:rsidRPr="005B687B">
        <w:rPr>
          <w:color w:val="000000" w:themeColor="text1"/>
        </w:rPr>
        <w:t>Konzultace</w:t>
      </w:r>
      <w:r w:rsidRPr="005B687B">
        <w:rPr>
          <w:color w:val="000000" w:themeColor="text1"/>
          <w:spacing w:val="-11"/>
        </w:rPr>
        <w:t xml:space="preserve"> </w:t>
      </w:r>
      <w:r w:rsidRPr="005B687B">
        <w:rPr>
          <w:color w:val="000000" w:themeColor="text1"/>
        </w:rPr>
        <w:t>školy</w:t>
      </w:r>
      <w:r w:rsidRPr="005B687B">
        <w:rPr>
          <w:color w:val="000000" w:themeColor="text1"/>
          <w:spacing w:val="-10"/>
        </w:rPr>
        <w:t xml:space="preserve"> </w:t>
      </w:r>
      <w:r w:rsidRPr="005B687B">
        <w:rPr>
          <w:color w:val="000000" w:themeColor="text1"/>
        </w:rPr>
        <w:t>a</w:t>
      </w:r>
      <w:r w:rsidRPr="005B687B">
        <w:rPr>
          <w:color w:val="000000" w:themeColor="text1"/>
          <w:spacing w:val="-9"/>
        </w:rPr>
        <w:t xml:space="preserve"> </w:t>
      </w:r>
      <w:r w:rsidRPr="005B687B">
        <w:rPr>
          <w:color w:val="000000" w:themeColor="text1"/>
        </w:rPr>
        <w:t>zákonných</w:t>
      </w:r>
      <w:r w:rsidRPr="005B687B">
        <w:rPr>
          <w:color w:val="000000" w:themeColor="text1"/>
          <w:spacing w:val="9"/>
        </w:rPr>
        <w:t xml:space="preserve"> </w:t>
      </w:r>
      <w:r w:rsidRPr="005B687B">
        <w:rPr>
          <w:color w:val="000000" w:themeColor="text1"/>
        </w:rPr>
        <w:t>zástupců</w:t>
      </w:r>
      <w:r w:rsidRPr="005B687B">
        <w:rPr>
          <w:color w:val="000000" w:themeColor="text1"/>
          <w:spacing w:val="8"/>
        </w:rPr>
        <w:t xml:space="preserve"> </w:t>
      </w:r>
      <w:r w:rsidRPr="005B687B">
        <w:rPr>
          <w:color w:val="000000" w:themeColor="text1"/>
        </w:rPr>
        <w:t>o</w:t>
      </w:r>
      <w:r w:rsidRPr="005B687B">
        <w:rPr>
          <w:color w:val="000000" w:themeColor="text1"/>
          <w:spacing w:val="-9"/>
        </w:rPr>
        <w:t xml:space="preserve"> </w:t>
      </w:r>
      <w:r w:rsidRPr="005B687B">
        <w:rPr>
          <w:color w:val="000000" w:themeColor="text1"/>
        </w:rPr>
        <w:t>postupech</w:t>
      </w:r>
      <w:r w:rsidRPr="005B687B">
        <w:rPr>
          <w:color w:val="000000" w:themeColor="text1"/>
          <w:spacing w:val="-9"/>
        </w:rPr>
        <w:t xml:space="preserve"> </w:t>
      </w:r>
      <w:r w:rsidRPr="005B687B">
        <w:rPr>
          <w:color w:val="000000" w:themeColor="text1"/>
        </w:rPr>
        <w:t>vzdělávání, s</w:t>
      </w:r>
      <w:r w:rsidRPr="005B687B">
        <w:rPr>
          <w:color w:val="000000" w:themeColor="text1"/>
          <w:spacing w:val="-16"/>
        </w:rPr>
        <w:t xml:space="preserve"> </w:t>
      </w:r>
      <w:r w:rsidRPr="005B687B">
        <w:rPr>
          <w:color w:val="000000" w:themeColor="text1"/>
        </w:rPr>
        <w:t>cílem</w:t>
      </w:r>
      <w:r w:rsidRPr="005B687B">
        <w:rPr>
          <w:color w:val="000000" w:themeColor="text1"/>
          <w:spacing w:val="-6"/>
        </w:rPr>
        <w:t xml:space="preserve"> </w:t>
      </w:r>
      <w:r w:rsidRPr="005B687B">
        <w:rPr>
          <w:color w:val="000000" w:themeColor="text1"/>
        </w:rPr>
        <w:t>spolupráce</w:t>
      </w:r>
      <w:r w:rsidRPr="005B687B">
        <w:rPr>
          <w:color w:val="000000" w:themeColor="text1"/>
          <w:spacing w:val="-8"/>
        </w:rPr>
        <w:t xml:space="preserve"> </w:t>
      </w:r>
      <w:r w:rsidRPr="005B687B">
        <w:rPr>
          <w:color w:val="000000" w:themeColor="text1"/>
        </w:rPr>
        <w:t>na</w:t>
      </w:r>
      <w:r w:rsidRPr="005B687B">
        <w:rPr>
          <w:color w:val="000000" w:themeColor="text1"/>
          <w:spacing w:val="-6"/>
        </w:rPr>
        <w:t xml:space="preserve"> </w:t>
      </w:r>
      <w:r w:rsidRPr="005B687B">
        <w:rPr>
          <w:color w:val="000000" w:themeColor="text1"/>
        </w:rPr>
        <w:t>řešení</w:t>
      </w:r>
      <w:r w:rsidRPr="005B687B">
        <w:rPr>
          <w:color w:val="000000" w:themeColor="text1"/>
          <w:spacing w:val="-10"/>
        </w:rPr>
        <w:t xml:space="preserve"> </w:t>
      </w:r>
      <w:r w:rsidRPr="005B687B">
        <w:rPr>
          <w:color w:val="000000" w:themeColor="text1"/>
        </w:rPr>
        <w:t>problému</w:t>
      </w:r>
      <w:r w:rsidRPr="005B687B">
        <w:rPr>
          <w:color w:val="000000" w:themeColor="text1"/>
          <w:spacing w:val="-12"/>
        </w:rPr>
        <w:t xml:space="preserve"> </w:t>
      </w:r>
      <w:r w:rsidRPr="005B687B">
        <w:rPr>
          <w:color w:val="000000" w:themeColor="text1"/>
        </w:rPr>
        <w:t>žáka.</w:t>
      </w:r>
    </w:p>
    <w:p w14:paraId="013937FE" w14:textId="77777777" w:rsidR="00212460" w:rsidRPr="005B687B" w:rsidRDefault="00212460" w:rsidP="00212460">
      <w:pPr>
        <w:pStyle w:val="Bezmezer"/>
        <w:ind w:left="720"/>
        <w:rPr>
          <w:color w:val="000000" w:themeColor="text1"/>
        </w:rPr>
      </w:pPr>
    </w:p>
    <w:p w14:paraId="0B25CC2A" w14:textId="77777777" w:rsidR="00212460" w:rsidRPr="005B687B" w:rsidRDefault="00212460" w:rsidP="00212460">
      <w:pPr>
        <w:pStyle w:val="Odstavecseseznamem"/>
        <w:rPr>
          <w:color w:val="000000" w:themeColor="text1"/>
        </w:rPr>
      </w:pPr>
    </w:p>
    <w:p w14:paraId="44162646" w14:textId="77777777" w:rsidR="00212460" w:rsidRPr="005B687B" w:rsidRDefault="00212460" w:rsidP="00212460">
      <w:pPr>
        <w:pStyle w:val="Odstavecseseznamem"/>
        <w:rPr>
          <w:color w:val="000000" w:themeColor="text1"/>
        </w:rPr>
      </w:pPr>
    </w:p>
    <w:p w14:paraId="20C7278E" w14:textId="77777777" w:rsidR="00212460" w:rsidRPr="005B687B" w:rsidRDefault="00212460" w:rsidP="00212460">
      <w:pPr>
        <w:pStyle w:val="Odstavecseseznamem"/>
        <w:rPr>
          <w:color w:val="000000" w:themeColor="text1"/>
        </w:rPr>
      </w:pPr>
    </w:p>
    <w:p w14:paraId="134545C2" w14:textId="77777777" w:rsidR="00212460" w:rsidRPr="005B687B" w:rsidRDefault="00212460" w:rsidP="00212460">
      <w:pPr>
        <w:pStyle w:val="Odstavecseseznamem"/>
        <w:rPr>
          <w:color w:val="000000" w:themeColor="text1"/>
        </w:rPr>
      </w:pPr>
    </w:p>
    <w:p w14:paraId="6391EEC7" w14:textId="77777777" w:rsidR="00212460" w:rsidRPr="005B687B" w:rsidRDefault="00212460" w:rsidP="00212460">
      <w:pPr>
        <w:pStyle w:val="Odstavecseseznamem"/>
        <w:rPr>
          <w:color w:val="000000" w:themeColor="text1"/>
        </w:rPr>
      </w:pPr>
    </w:p>
    <w:p w14:paraId="7082372F" w14:textId="77777777" w:rsidR="00212460" w:rsidRPr="005B687B" w:rsidRDefault="00212460" w:rsidP="00212460">
      <w:pPr>
        <w:pStyle w:val="Odstavecseseznamem"/>
        <w:rPr>
          <w:color w:val="000000" w:themeColor="text1"/>
        </w:rPr>
      </w:pPr>
    </w:p>
    <w:p w14:paraId="4E8BFFAF" w14:textId="77777777" w:rsidR="00212460" w:rsidRPr="005B687B" w:rsidRDefault="00212460" w:rsidP="002B66F6">
      <w:pPr>
        <w:pStyle w:val="Odstavecseseznamem"/>
        <w:ind w:left="0"/>
        <w:rPr>
          <w:rFonts w:ascii="Times New Roman" w:hAnsi="Times New Roman"/>
          <w:b/>
          <w:bCs/>
          <w:color w:val="000000" w:themeColor="text1"/>
          <w:sz w:val="36"/>
          <w:szCs w:val="36"/>
          <w:u w:val="single"/>
        </w:rPr>
      </w:pPr>
      <w:r w:rsidRPr="005B687B">
        <w:rPr>
          <w:rFonts w:ascii="Times New Roman" w:hAnsi="Times New Roman"/>
          <w:b/>
          <w:color w:val="000000" w:themeColor="text1"/>
          <w:sz w:val="36"/>
          <w:szCs w:val="36"/>
        </w:rPr>
        <w:lastRenderedPageBreak/>
        <w:t xml:space="preserve">8.  </w:t>
      </w:r>
      <w:r w:rsidRPr="005B687B">
        <w:rPr>
          <w:rFonts w:ascii="Times New Roman" w:hAnsi="Times New Roman"/>
          <w:b/>
          <w:color w:val="000000" w:themeColor="text1"/>
        </w:rPr>
        <w:t xml:space="preserve"> </w:t>
      </w:r>
      <w:r w:rsidRPr="005B687B">
        <w:rPr>
          <w:rFonts w:ascii="Times New Roman" w:hAnsi="Times New Roman"/>
          <w:b/>
          <w:bCs/>
          <w:color w:val="000000" w:themeColor="text1"/>
          <w:sz w:val="36"/>
          <w:szCs w:val="36"/>
          <w:u w:val="single"/>
        </w:rPr>
        <w:t>Vzdělávání žáků nadaných a mimořádně nadaných</w:t>
      </w:r>
    </w:p>
    <w:p w14:paraId="6BDCAEEB" w14:textId="77777777" w:rsidR="00212460" w:rsidRPr="005B687B" w:rsidRDefault="00212460" w:rsidP="00212460">
      <w:pPr>
        <w:pStyle w:val="Odstavecseseznamem"/>
        <w:rPr>
          <w:color w:val="000000" w:themeColor="text1"/>
        </w:rPr>
      </w:pPr>
    </w:p>
    <w:p w14:paraId="0C2F5F1E" w14:textId="77777777" w:rsidR="00212460" w:rsidRPr="005B687B" w:rsidRDefault="00212460" w:rsidP="00212460">
      <w:pPr>
        <w:pStyle w:val="Odstavecseseznamem"/>
        <w:rPr>
          <w:color w:val="000000" w:themeColor="text1"/>
        </w:rPr>
      </w:pPr>
    </w:p>
    <w:p w14:paraId="1060AB30" w14:textId="77777777" w:rsidR="00212460" w:rsidRPr="005B687B" w:rsidRDefault="00212460" w:rsidP="00212460">
      <w:pPr>
        <w:pStyle w:val="Odstavecseseznamem"/>
        <w:rPr>
          <w:color w:val="000000" w:themeColor="text1"/>
        </w:rPr>
      </w:pPr>
    </w:p>
    <w:p w14:paraId="67940722" w14:textId="77777777" w:rsidR="00212460" w:rsidRPr="005B687B" w:rsidRDefault="00212460" w:rsidP="00212460">
      <w:pPr>
        <w:pStyle w:val="Default"/>
        <w:rPr>
          <w:color w:val="000000" w:themeColor="text1"/>
        </w:rPr>
      </w:pPr>
      <w:r w:rsidRPr="005B687B">
        <w:rPr>
          <w:b/>
          <w:color w:val="000000" w:themeColor="text1"/>
        </w:rPr>
        <w:t>Nadaným žákem</w:t>
      </w:r>
      <w:r w:rsidRPr="005B687B">
        <w:rPr>
          <w:color w:val="000000" w:themeColor="text1"/>
        </w:rPr>
        <w:t xml:space="preserve"> se rozumí jedinec, který při adekvátní podpoře vykazuje ve srovnání s vrstevníky vysokou úroveň v jedné či více oblastech rozumových schopností, v pohybových, manuálních, uměleckých nebo sociálních dovednostech. </w:t>
      </w:r>
    </w:p>
    <w:p w14:paraId="34E2941F" w14:textId="77777777" w:rsidR="00212460" w:rsidRPr="005B687B" w:rsidRDefault="00212460" w:rsidP="00212460">
      <w:pPr>
        <w:rPr>
          <w:color w:val="000000" w:themeColor="text1"/>
        </w:rPr>
      </w:pPr>
    </w:p>
    <w:p w14:paraId="73592AE5" w14:textId="77777777" w:rsidR="00212460" w:rsidRPr="005B687B" w:rsidRDefault="00212460" w:rsidP="00212460">
      <w:pPr>
        <w:rPr>
          <w:color w:val="000000" w:themeColor="text1"/>
        </w:rPr>
      </w:pPr>
      <w:r w:rsidRPr="005B687B">
        <w:rPr>
          <w:color w:val="000000" w:themeColor="text1"/>
        </w:rPr>
        <w:t xml:space="preserve">Za </w:t>
      </w:r>
      <w:r w:rsidRPr="005B687B">
        <w:rPr>
          <w:b/>
          <w:color w:val="000000" w:themeColor="text1"/>
        </w:rPr>
        <w:t>mimořádně nadaného žáka</w:t>
      </w:r>
      <w:r w:rsidRPr="005B687B">
        <w:rPr>
          <w:color w:val="000000" w:themeColor="text1"/>
        </w:rPr>
        <w:t xml:space="preserve"> se v souladu s vyhláškou č. 27/2016 Sb. považuje žák, jehož rozložení schopností dosahuje mimořádné úrovně při vysoké tvořivosti v celém okruhu činností nebo v jednotlivých oblastech rozumových schopností, v pohybových, manuálních, uměleckých nebo sociálních dovednostech.</w:t>
      </w:r>
    </w:p>
    <w:p w14:paraId="3ECF97E4" w14:textId="77777777" w:rsidR="00212460" w:rsidRPr="005B687B" w:rsidRDefault="00212460" w:rsidP="00212460">
      <w:pPr>
        <w:rPr>
          <w:color w:val="000000" w:themeColor="text1"/>
        </w:rPr>
      </w:pPr>
    </w:p>
    <w:p w14:paraId="3D02D3AE" w14:textId="77777777" w:rsidR="00212460" w:rsidRPr="005B687B" w:rsidRDefault="00212460" w:rsidP="00212460">
      <w:pPr>
        <w:rPr>
          <w:color w:val="000000" w:themeColor="text1"/>
        </w:rPr>
      </w:pPr>
    </w:p>
    <w:p w14:paraId="307F897D" w14:textId="77777777" w:rsidR="00212460" w:rsidRPr="005B687B" w:rsidRDefault="00212460" w:rsidP="00212460">
      <w:pPr>
        <w:rPr>
          <w:b/>
          <w:bCs/>
          <w:color w:val="000000" w:themeColor="text1"/>
          <w:sz w:val="22"/>
          <w:szCs w:val="22"/>
        </w:rPr>
      </w:pPr>
    </w:p>
    <w:p w14:paraId="27CA3AA2" w14:textId="77777777" w:rsidR="00212460" w:rsidRPr="005B687B" w:rsidRDefault="00212460" w:rsidP="00212460">
      <w:pPr>
        <w:rPr>
          <w:b/>
          <w:bCs/>
          <w:color w:val="000000" w:themeColor="text1"/>
        </w:rPr>
      </w:pPr>
      <w:r w:rsidRPr="005B687B">
        <w:rPr>
          <w:b/>
          <w:bCs/>
          <w:color w:val="000000" w:themeColor="text1"/>
        </w:rPr>
        <w:t>8.1   Pojetí péče o nadané a mimořádně nadané žáky ve škole</w:t>
      </w:r>
    </w:p>
    <w:p w14:paraId="14381180" w14:textId="77777777" w:rsidR="00212460" w:rsidRPr="005B687B" w:rsidRDefault="00212460" w:rsidP="00212460">
      <w:pPr>
        <w:rPr>
          <w:b/>
          <w:bCs/>
          <w:color w:val="000000" w:themeColor="text1"/>
          <w:sz w:val="22"/>
          <w:szCs w:val="22"/>
        </w:rPr>
      </w:pPr>
    </w:p>
    <w:p w14:paraId="46041B44" w14:textId="77777777" w:rsidR="00212460" w:rsidRPr="005B687B" w:rsidRDefault="00212460" w:rsidP="00212460">
      <w:pPr>
        <w:rPr>
          <w:color w:val="000000" w:themeColor="text1"/>
          <w:sz w:val="22"/>
          <w:szCs w:val="22"/>
        </w:rPr>
      </w:pPr>
      <w:r w:rsidRPr="005B687B">
        <w:rPr>
          <w:color w:val="000000" w:themeColor="text1"/>
          <w:sz w:val="22"/>
          <w:szCs w:val="22"/>
        </w:rPr>
        <w:t>Vytvořili jsme v našem školním vzdělávacím programu a při jeho realizaci podmínky k co největšímu využití potenciálu každého žáka s ohledem na jeho individuální možnosti.</w:t>
      </w:r>
    </w:p>
    <w:p w14:paraId="2696C949" w14:textId="77777777" w:rsidR="00212460" w:rsidRPr="005B687B" w:rsidRDefault="00212460" w:rsidP="00212460">
      <w:pPr>
        <w:rPr>
          <w:color w:val="000000" w:themeColor="text1"/>
          <w:sz w:val="22"/>
          <w:szCs w:val="22"/>
        </w:rPr>
      </w:pPr>
    </w:p>
    <w:p w14:paraId="01B4B73C" w14:textId="77777777" w:rsidR="00212460" w:rsidRPr="005B687B" w:rsidRDefault="00212460" w:rsidP="00212460">
      <w:pPr>
        <w:pStyle w:val="Default"/>
        <w:rPr>
          <w:color w:val="000000" w:themeColor="text1"/>
          <w:sz w:val="22"/>
          <w:szCs w:val="22"/>
        </w:rPr>
      </w:pPr>
      <w:r w:rsidRPr="005B687B">
        <w:rPr>
          <w:color w:val="000000" w:themeColor="text1"/>
          <w:sz w:val="22"/>
          <w:szCs w:val="22"/>
        </w:rPr>
        <w:t xml:space="preserve">Výuka žáků bude probíhat takovým způsobem, aby byl stimulován rozvoj jejich potenciálu včetně různých druhů nadání a aby se tato nadání mohla ve škole projevit a pokud možno i uplatnit a dále rozvíjet. </w:t>
      </w:r>
    </w:p>
    <w:p w14:paraId="0CE637BD" w14:textId="77777777" w:rsidR="00212460" w:rsidRPr="005B687B" w:rsidRDefault="00212460" w:rsidP="00212460">
      <w:pPr>
        <w:pStyle w:val="Default"/>
        <w:rPr>
          <w:color w:val="000000" w:themeColor="text1"/>
          <w:sz w:val="22"/>
          <w:szCs w:val="22"/>
        </w:rPr>
      </w:pPr>
    </w:p>
    <w:p w14:paraId="76F51750" w14:textId="77777777" w:rsidR="00212460" w:rsidRPr="005B687B" w:rsidRDefault="00212460" w:rsidP="00212460">
      <w:pPr>
        <w:pStyle w:val="Default"/>
        <w:rPr>
          <w:color w:val="000000" w:themeColor="text1"/>
          <w:sz w:val="22"/>
          <w:szCs w:val="22"/>
        </w:rPr>
      </w:pPr>
      <w:r w:rsidRPr="005B687B">
        <w:rPr>
          <w:color w:val="000000" w:themeColor="text1"/>
          <w:sz w:val="22"/>
          <w:szCs w:val="22"/>
        </w:rPr>
        <w:t xml:space="preserve">Využíváme pro podporu nadání a mimořádného nadání podpůrných opatření podle individuálních vzdělávacích potřeb žáků v rozsahu prvního až čtvrtého stupně podpory. </w:t>
      </w:r>
    </w:p>
    <w:p w14:paraId="338C5E1A" w14:textId="77777777" w:rsidR="00212460" w:rsidRPr="005B687B" w:rsidRDefault="00212460" w:rsidP="00212460">
      <w:pPr>
        <w:pStyle w:val="Default"/>
        <w:rPr>
          <w:color w:val="000000" w:themeColor="text1"/>
          <w:sz w:val="22"/>
          <w:szCs w:val="22"/>
        </w:rPr>
      </w:pPr>
    </w:p>
    <w:p w14:paraId="2B02D45A" w14:textId="77777777" w:rsidR="00212460" w:rsidRPr="005B687B" w:rsidRDefault="00212460" w:rsidP="00212460">
      <w:pPr>
        <w:rPr>
          <w:color w:val="000000" w:themeColor="text1"/>
          <w:sz w:val="22"/>
          <w:szCs w:val="22"/>
        </w:rPr>
      </w:pPr>
      <w:r w:rsidRPr="005B687B">
        <w:rPr>
          <w:color w:val="000000" w:themeColor="text1"/>
          <w:sz w:val="22"/>
          <w:szCs w:val="22"/>
        </w:rPr>
        <w:t>Při vyhledávání nadaných a mimořádně nadaných žáků věnujeme pozornost i žákům se speciálními vzdělávacími potřebami.</w:t>
      </w:r>
    </w:p>
    <w:p w14:paraId="2699506C" w14:textId="77777777" w:rsidR="00212460" w:rsidRPr="005B687B" w:rsidRDefault="00212460" w:rsidP="00212460">
      <w:pPr>
        <w:rPr>
          <w:color w:val="000000" w:themeColor="text1"/>
          <w:sz w:val="22"/>
          <w:szCs w:val="22"/>
        </w:rPr>
      </w:pPr>
    </w:p>
    <w:p w14:paraId="62AEFCE6" w14:textId="77777777" w:rsidR="00212460" w:rsidRPr="005B687B" w:rsidRDefault="00212460" w:rsidP="00212460">
      <w:pPr>
        <w:rPr>
          <w:color w:val="000000" w:themeColor="text1"/>
          <w:sz w:val="22"/>
          <w:szCs w:val="22"/>
        </w:rPr>
      </w:pPr>
    </w:p>
    <w:p w14:paraId="6E28F033" w14:textId="77777777" w:rsidR="00212460" w:rsidRPr="005B687B" w:rsidRDefault="00212460" w:rsidP="00212460">
      <w:pPr>
        <w:rPr>
          <w:b/>
          <w:bCs/>
          <w:color w:val="000000" w:themeColor="text1"/>
          <w:sz w:val="22"/>
          <w:szCs w:val="22"/>
        </w:rPr>
      </w:pPr>
    </w:p>
    <w:p w14:paraId="3393BCE7" w14:textId="77777777" w:rsidR="00212460" w:rsidRPr="005B687B" w:rsidRDefault="00212460" w:rsidP="00212460">
      <w:pPr>
        <w:rPr>
          <w:b/>
          <w:bCs/>
          <w:color w:val="000000" w:themeColor="text1"/>
        </w:rPr>
      </w:pPr>
      <w:r w:rsidRPr="005B687B">
        <w:rPr>
          <w:b/>
          <w:bCs/>
          <w:color w:val="000000" w:themeColor="text1"/>
        </w:rPr>
        <w:t>8.2   Systém péče o nadané a mimořádně nadané žáky ve škole</w:t>
      </w:r>
    </w:p>
    <w:p w14:paraId="45C2C4CE" w14:textId="77777777" w:rsidR="00212460" w:rsidRPr="005B687B" w:rsidRDefault="00212460" w:rsidP="00212460">
      <w:pPr>
        <w:rPr>
          <w:b/>
          <w:bCs/>
          <w:color w:val="000000" w:themeColor="text1"/>
        </w:rPr>
      </w:pPr>
    </w:p>
    <w:p w14:paraId="5C04F956" w14:textId="77777777" w:rsidR="00212460" w:rsidRPr="005B687B" w:rsidRDefault="00212460" w:rsidP="00212460">
      <w:pPr>
        <w:rPr>
          <w:color w:val="000000" w:themeColor="text1"/>
        </w:rPr>
      </w:pPr>
      <w:r w:rsidRPr="005B687B">
        <w:rPr>
          <w:color w:val="000000" w:themeColor="text1"/>
        </w:rPr>
        <w:t>Při vzdělávání nadaných a mimořádně nadaných žáků vychází způsob jejich vzdělávání důsledně z principu nejlepšího zájmu žáka.</w:t>
      </w:r>
    </w:p>
    <w:p w14:paraId="45DE44AA" w14:textId="77777777" w:rsidR="00212460" w:rsidRPr="005B687B" w:rsidRDefault="00212460" w:rsidP="00212460">
      <w:pPr>
        <w:rPr>
          <w:color w:val="000000" w:themeColor="text1"/>
        </w:rPr>
      </w:pPr>
    </w:p>
    <w:p w14:paraId="7AFD013A" w14:textId="77777777" w:rsidR="00212460" w:rsidRPr="005B687B" w:rsidRDefault="00212460" w:rsidP="00212460">
      <w:pPr>
        <w:rPr>
          <w:b/>
          <w:color w:val="000000" w:themeColor="text1"/>
          <w:u w:val="single"/>
        </w:rPr>
      </w:pPr>
      <w:r w:rsidRPr="005B687B">
        <w:rPr>
          <w:b/>
          <w:color w:val="000000" w:themeColor="text1"/>
          <w:u w:val="single"/>
        </w:rPr>
        <w:t>Forma vzdělávání žáků nadaných a mimořádně nadaných</w:t>
      </w:r>
    </w:p>
    <w:p w14:paraId="5724F53F" w14:textId="77777777" w:rsidR="00212460" w:rsidRPr="005B687B" w:rsidRDefault="00212460" w:rsidP="00F2522D">
      <w:pPr>
        <w:pStyle w:val="Odstavecseseznamem"/>
        <w:numPr>
          <w:ilvl w:val="0"/>
          <w:numId w:val="210"/>
        </w:numPr>
        <w:spacing w:after="0" w:line="240" w:lineRule="auto"/>
        <w:rPr>
          <w:rFonts w:ascii="Times New Roman" w:hAnsi="Times New Roman"/>
          <w:color w:val="000000" w:themeColor="text1"/>
          <w:sz w:val="24"/>
          <w:szCs w:val="24"/>
        </w:rPr>
      </w:pPr>
      <w:r w:rsidRPr="005B687B">
        <w:rPr>
          <w:rFonts w:ascii="Times New Roman" w:hAnsi="Times New Roman"/>
          <w:color w:val="000000" w:themeColor="text1"/>
          <w:spacing w:val="-2"/>
          <w:sz w:val="24"/>
          <w:szCs w:val="24"/>
        </w:rPr>
        <w:t>Využití</w:t>
      </w:r>
      <w:r w:rsidRPr="005B687B">
        <w:rPr>
          <w:rFonts w:ascii="Times New Roman" w:hAnsi="Times New Roman"/>
          <w:color w:val="000000" w:themeColor="text1"/>
          <w:spacing w:val="12"/>
          <w:sz w:val="24"/>
          <w:szCs w:val="24"/>
        </w:rPr>
        <w:t xml:space="preserve"> </w:t>
      </w:r>
      <w:r w:rsidRPr="005B687B">
        <w:rPr>
          <w:rFonts w:ascii="Times New Roman" w:hAnsi="Times New Roman"/>
          <w:color w:val="000000" w:themeColor="text1"/>
          <w:sz w:val="24"/>
          <w:szCs w:val="24"/>
        </w:rPr>
        <w:t>pro</w:t>
      </w:r>
      <w:r w:rsidRPr="005B687B">
        <w:rPr>
          <w:rFonts w:ascii="Times New Roman" w:hAnsi="Times New Roman"/>
          <w:color w:val="000000" w:themeColor="text1"/>
          <w:spacing w:val="11"/>
          <w:sz w:val="24"/>
          <w:szCs w:val="24"/>
        </w:rPr>
        <w:t xml:space="preserve"> </w:t>
      </w:r>
      <w:r w:rsidRPr="005B687B">
        <w:rPr>
          <w:rFonts w:ascii="Times New Roman" w:hAnsi="Times New Roman"/>
          <w:color w:val="000000" w:themeColor="text1"/>
          <w:spacing w:val="-1"/>
          <w:sz w:val="24"/>
          <w:szCs w:val="24"/>
        </w:rPr>
        <w:t>podporu</w:t>
      </w:r>
      <w:r w:rsidRPr="005B687B">
        <w:rPr>
          <w:rFonts w:ascii="Times New Roman" w:hAnsi="Times New Roman"/>
          <w:color w:val="000000" w:themeColor="text1"/>
          <w:spacing w:val="11"/>
          <w:sz w:val="24"/>
          <w:szCs w:val="24"/>
        </w:rPr>
        <w:t xml:space="preserve"> </w:t>
      </w:r>
      <w:r w:rsidRPr="005B687B">
        <w:rPr>
          <w:rFonts w:ascii="Times New Roman" w:hAnsi="Times New Roman"/>
          <w:color w:val="000000" w:themeColor="text1"/>
          <w:spacing w:val="-1"/>
          <w:sz w:val="24"/>
          <w:szCs w:val="24"/>
        </w:rPr>
        <w:t>nadání</w:t>
      </w:r>
      <w:r w:rsidRPr="005B687B">
        <w:rPr>
          <w:rFonts w:ascii="Times New Roman" w:hAnsi="Times New Roman"/>
          <w:color w:val="000000" w:themeColor="text1"/>
          <w:spacing w:val="10"/>
          <w:sz w:val="24"/>
          <w:szCs w:val="24"/>
        </w:rPr>
        <w:t xml:space="preserve"> </w:t>
      </w:r>
      <w:r w:rsidRPr="005B687B">
        <w:rPr>
          <w:rFonts w:ascii="Times New Roman" w:hAnsi="Times New Roman"/>
          <w:color w:val="000000" w:themeColor="text1"/>
          <w:sz w:val="24"/>
          <w:szCs w:val="24"/>
        </w:rPr>
        <w:t>a</w:t>
      </w:r>
      <w:r w:rsidRPr="005B687B">
        <w:rPr>
          <w:rFonts w:ascii="Times New Roman" w:hAnsi="Times New Roman"/>
          <w:color w:val="000000" w:themeColor="text1"/>
          <w:spacing w:val="12"/>
          <w:sz w:val="24"/>
          <w:szCs w:val="24"/>
        </w:rPr>
        <w:t xml:space="preserve"> </w:t>
      </w:r>
      <w:r w:rsidRPr="005B687B">
        <w:rPr>
          <w:rFonts w:ascii="Times New Roman" w:hAnsi="Times New Roman"/>
          <w:color w:val="000000" w:themeColor="text1"/>
          <w:spacing w:val="-1"/>
          <w:sz w:val="24"/>
          <w:szCs w:val="24"/>
        </w:rPr>
        <w:t>mimořádného</w:t>
      </w:r>
      <w:r w:rsidRPr="005B687B">
        <w:rPr>
          <w:rFonts w:ascii="Times New Roman" w:hAnsi="Times New Roman"/>
          <w:color w:val="000000" w:themeColor="text1"/>
          <w:spacing w:val="11"/>
          <w:sz w:val="24"/>
          <w:szCs w:val="24"/>
        </w:rPr>
        <w:t xml:space="preserve"> </w:t>
      </w:r>
      <w:r w:rsidRPr="005B687B">
        <w:rPr>
          <w:rFonts w:ascii="Times New Roman" w:hAnsi="Times New Roman"/>
          <w:color w:val="000000" w:themeColor="text1"/>
          <w:spacing w:val="-1"/>
          <w:sz w:val="24"/>
          <w:szCs w:val="24"/>
        </w:rPr>
        <w:t>nadání</w:t>
      </w:r>
      <w:r w:rsidRPr="005B687B">
        <w:rPr>
          <w:rFonts w:ascii="Times New Roman" w:hAnsi="Times New Roman"/>
          <w:color w:val="000000" w:themeColor="text1"/>
          <w:spacing w:val="12"/>
          <w:sz w:val="24"/>
          <w:szCs w:val="24"/>
        </w:rPr>
        <w:t xml:space="preserve"> </w:t>
      </w:r>
      <w:r w:rsidRPr="005B687B">
        <w:rPr>
          <w:rFonts w:ascii="Times New Roman" w:hAnsi="Times New Roman"/>
          <w:color w:val="000000" w:themeColor="text1"/>
          <w:spacing w:val="-1"/>
          <w:sz w:val="24"/>
          <w:szCs w:val="24"/>
        </w:rPr>
        <w:t>podpůrných</w:t>
      </w:r>
      <w:r w:rsidRPr="005B687B">
        <w:rPr>
          <w:rFonts w:ascii="Times New Roman" w:hAnsi="Times New Roman"/>
          <w:color w:val="000000" w:themeColor="text1"/>
          <w:spacing w:val="9"/>
          <w:sz w:val="24"/>
          <w:szCs w:val="24"/>
        </w:rPr>
        <w:t xml:space="preserve"> </w:t>
      </w:r>
      <w:r w:rsidRPr="005B687B">
        <w:rPr>
          <w:rFonts w:ascii="Times New Roman" w:hAnsi="Times New Roman"/>
          <w:color w:val="000000" w:themeColor="text1"/>
          <w:spacing w:val="-1"/>
          <w:sz w:val="24"/>
          <w:szCs w:val="24"/>
        </w:rPr>
        <w:t>opatření</w:t>
      </w:r>
      <w:r w:rsidRPr="005B687B">
        <w:rPr>
          <w:rFonts w:ascii="Times New Roman" w:hAnsi="Times New Roman"/>
          <w:color w:val="000000" w:themeColor="text1"/>
          <w:spacing w:val="12"/>
          <w:sz w:val="24"/>
          <w:szCs w:val="24"/>
        </w:rPr>
        <w:t xml:space="preserve"> </w:t>
      </w:r>
      <w:r w:rsidRPr="005B687B">
        <w:rPr>
          <w:rFonts w:ascii="Times New Roman" w:hAnsi="Times New Roman"/>
          <w:color w:val="000000" w:themeColor="text1"/>
          <w:spacing w:val="-1"/>
          <w:sz w:val="24"/>
          <w:szCs w:val="24"/>
        </w:rPr>
        <w:t>podle</w:t>
      </w:r>
      <w:r w:rsidRPr="005B687B">
        <w:rPr>
          <w:rFonts w:ascii="Times New Roman" w:hAnsi="Times New Roman"/>
          <w:color w:val="000000" w:themeColor="text1"/>
          <w:spacing w:val="63"/>
          <w:sz w:val="24"/>
          <w:szCs w:val="24"/>
        </w:rPr>
        <w:t xml:space="preserve"> </w:t>
      </w:r>
      <w:r w:rsidRPr="005B687B">
        <w:rPr>
          <w:rFonts w:ascii="Times New Roman" w:hAnsi="Times New Roman"/>
          <w:color w:val="000000" w:themeColor="text1"/>
          <w:spacing w:val="-1"/>
          <w:sz w:val="24"/>
          <w:szCs w:val="24"/>
        </w:rPr>
        <w:t>individuálních vzdělávacích</w:t>
      </w:r>
      <w:r w:rsidRPr="005B687B">
        <w:rPr>
          <w:rFonts w:ascii="Times New Roman" w:hAnsi="Times New Roman"/>
          <w:color w:val="000000" w:themeColor="text1"/>
          <w:sz w:val="24"/>
          <w:szCs w:val="24"/>
        </w:rPr>
        <w:t xml:space="preserve"> </w:t>
      </w:r>
      <w:r w:rsidRPr="005B687B">
        <w:rPr>
          <w:rFonts w:ascii="Times New Roman" w:hAnsi="Times New Roman"/>
          <w:color w:val="000000" w:themeColor="text1"/>
          <w:spacing w:val="-1"/>
          <w:sz w:val="24"/>
          <w:szCs w:val="24"/>
        </w:rPr>
        <w:t>potřeb</w:t>
      </w:r>
      <w:r w:rsidRPr="005B687B">
        <w:rPr>
          <w:rFonts w:ascii="Times New Roman" w:hAnsi="Times New Roman"/>
          <w:color w:val="000000" w:themeColor="text1"/>
          <w:sz w:val="24"/>
          <w:szCs w:val="24"/>
        </w:rPr>
        <w:t xml:space="preserve"> </w:t>
      </w:r>
      <w:r w:rsidRPr="005B687B">
        <w:rPr>
          <w:rFonts w:ascii="Times New Roman" w:hAnsi="Times New Roman"/>
          <w:color w:val="000000" w:themeColor="text1"/>
          <w:spacing w:val="-1"/>
          <w:sz w:val="24"/>
          <w:szCs w:val="24"/>
        </w:rPr>
        <w:t>žáků</w:t>
      </w:r>
      <w:r w:rsidRPr="005B687B">
        <w:rPr>
          <w:rFonts w:ascii="Times New Roman" w:hAnsi="Times New Roman"/>
          <w:color w:val="000000" w:themeColor="text1"/>
          <w:sz w:val="24"/>
          <w:szCs w:val="24"/>
        </w:rPr>
        <w:t xml:space="preserve"> v</w:t>
      </w:r>
      <w:r w:rsidRPr="005B687B">
        <w:rPr>
          <w:rFonts w:ascii="Times New Roman" w:hAnsi="Times New Roman"/>
          <w:color w:val="000000" w:themeColor="text1"/>
          <w:spacing w:val="-1"/>
          <w:sz w:val="24"/>
          <w:szCs w:val="24"/>
        </w:rPr>
        <w:t xml:space="preserve"> rozsahu</w:t>
      </w:r>
      <w:r w:rsidRPr="005B687B">
        <w:rPr>
          <w:rFonts w:ascii="Times New Roman" w:hAnsi="Times New Roman"/>
          <w:color w:val="000000" w:themeColor="text1"/>
          <w:sz w:val="24"/>
          <w:szCs w:val="24"/>
        </w:rPr>
        <w:t xml:space="preserve"> </w:t>
      </w:r>
      <w:r w:rsidRPr="005B687B">
        <w:rPr>
          <w:rFonts w:ascii="Times New Roman" w:hAnsi="Times New Roman"/>
          <w:color w:val="000000" w:themeColor="text1"/>
          <w:spacing w:val="-1"/>
          <w:sz w:val="24"/>
          <w:szCs w:val="24"/>
        </w:rPr>
        <w:t>prvního</w:t>
      </w:r>
      <w:r w:rsidRPr="005B687B">
        <w:rPr>
          <w:rFonts w:ascii="Times New Roman" w:hAnsi="Times New Roman"/>
          <w:color w:val="000000" w:themeColor="text1"/>
          <w:sz w:val="24"/>
          <w:szCs w:val="24"/>
        </w:rPr>
        <w:t xml:space="preserve"> až</w:t>
      </w:r>
      <w:r w:rsidRPr="005B687B">
        <w:rPr>
          <w:rFonts w:ascii="Times New Roman" w:hAnsi="Times New Roman"/>
          <w:color w:val="000000" w:themeColor="text1"/>
          <w:spacing w:val="-3"/>
          <w:sz w:val="24"/>
          <w:szCs w:val="24"/>
        </w:rPr>
        <w:t xml:space="preserve"> </w:t>
      </w:r>
      <w:r w:rsidRPr="005B687B">
        <w:rPr>
          <w:rFonts w:ascii="Times New Roman" w:hAnsi="Times New Roman"/>
          <w:color w:val="000000" w:themeColor="text1"/>
          <w:spacing w:val="-1"/>
          <w:sz w:val="24"/>
          <w:szCs w:val="24"/>
        </w:rPr>
        <w:t>čtvrtého</w:t>
      </w:r>
      <w:r w:rsidRPr="005B687B">
        <w:rPr>
          <w:rFonts w:ascii="Times New Roman" w:hAnsi="Times New Roman"/>
          <w:color w:val="000000" w:themeColor="text1"/>
          <w:spacing w:val="-2"/>
          <w:sz w:val="24"/>
          <w:szCs w:val="24"/>
        </w:rPr>
        <w:t xml:space="preserve"> </w:t>
      </w:r>
      <w:r w:rsidRPr="005B687B">
        <w:rPr>
          <w:rFonts w:ascii="Times New Roman" w:hAnsi="Times New Roman"/>
          <w:color w:val="000000" w:themeColor="text1"/>
          <w:spacing w:val="-1"/>
          <w:sz w:val="24"/>
          <w:szCs w:val="24"/>
        </w:rPr>
        <w:t>stupně</w:t>
      </w:r>
      <w:r w:rsidRPr="005B687B">
        <w:rPr>
          <w:rFonts w:ascii="Times New Roman" w:hAnsi="Times New Roman"/>
          <w:color w:val="000000" w:themeColor="text1"/>
          <w:sz w:val="24"/>
          <w:szCs w:val="24"/>
        </w:rPr>
        <w:t xml:space="preserve"> </w:t>
      </w:r>
      <w:r w:rsidRPr="005B687B">
        <w:rPr>
          <w:rFonts w:ascii="Times New Roman" w:hAnsi="Times New Roman"/>
          <w:color w:val="000000" w:themeColor="text1"/>
          <w:spacing w:val="-1"/>
          <w:sz w:val="24"/>
          <w:szCs w:val="24"/>
        </w:rPr>
        <w:t>podpory</w:t>
      </w:r>
    </w:p>
    <w:p w14:paraId="3FE1505F" w14:textId="77777777" w:rsidR="00212460" w:rsidRPr="005B687B" w:rsidRDefault="00212460" w:rsidP="00F2522D">
      <w:pPr>
        <w:pStyle w:val="Odstavecseseznamem"/>
        <w:numPr>
          <w:ilvl w:val="0"/>
          <w:numId w:val="210"/>
        </w:numPr>
        <w:spacing w:after="0" w:line="240" w:lineRule="auto"/>
        <w:rPr>
          <w:rFonts w:ascii="Times New Roman" w:hAnsi="Times New Roman"/>
          <w:color w:val="000000" w:themeColor="text1"/>
          <w:sz w:val="24"/>
          <w:szCs w:val="24"/>
        </w:rPr>
      </w:pPr>
      <w:r w:rsidRPr="005B687B">
        <w:rPr>
          <w:rFonts w:ascii="Times New Roman" w:hAnsi="Times New Roman"/>
          <w:color w:val="000000" w:themeColor="text1"/>
          <w:sz w:val="24"/>
          <w:szCs w:val="24"/>
        </w:rPr>
        <w:t>Zjišťování mimořádného nadání žáka provádí školské poradenské zařízení na návrh učitele nebo rodičů. Pro tyto žáky může být vypracován individuální vzdělávací plán, který vychází ze ŠVP a závěrů vyšetření.</w:t>
      </w:r>
    </w:p>
    <w:p w14:paraId="41D52839" w14:textId="77777777" w:rsidR="00212460" w:rsidRPr="005B687B" w:rsidRDefault="00212460" w:rsidP="00F2522D">
      <w:pPr>
        <w:pStyle w:val="Odstavecseseznamem"/>
        <w:numPr>
          <w:ilvl w:val="0"/>
          <w:numId w:val="210"/>
        </w:numPr>
        <w:spacing w:after="0" w:line="240" w:lineRule="auto"/>
        <w:rPr>
          <w:rFonts w:ascii="Times New Roman" w:hAnsi="Times New Roman"/>
          <w:color w:val="000000" w:themeColor="text1"/>
          <w:sz w:val="24"/>
          <w:szCs w:val="24"/>
        </w:rPr>
      </w:pPr>
      <w:r w:rsidRPr="005B687B">
        <w:rPr>
          <w:rFonts w:ascii="Times New Roman" w:hAnsi="Times New Roman"/>
          <w:color w:val="000000" w:themeColor="text1"/>
          <w:sz w:val="24"/>
          <w:szCs w:val="24"/>
        </w:rPr>
        <w:t>Mimořádně nadaní žáci mají upraven způsob výuky tak, aby byli dostatečně motivováni k rozšiřování základního učiva do hloubky především v těch předmětech, které reprezentují nadání dítěte.</w:t>
      </w:r>
    </w:p>
    <w:p w14:paraId="2974F923" w14:textId="77777777" w:rsidR="00212460" w:rsidRPr="005B687B" w:rsidRDefault="00212460" w:rsidP="00212460">
      <w:pPr>
        <w:rPr>
          <w:color w:val="000000" w:themeColor="text1"/>
        </w:rPr>
      </w:pPr>
    </w:p>
    <w:p w14:paraId="078672CF" w14:textId="77777777" w:rsidR="00212460" w:rsidRPr="005B687B" w:rsidRDefault="00212460" w:rsidP="00212460">
      <w:pPr>
        <w:rPr>
          <w:b/>
          <w:color w:val="000000" w:themeColor="text1"/>
          <w:spacing w:val="-1"/>
          <w:u w:val="single"/>
        </w:rPr>
      </w:pPr>
    </w:p>
    <w:p w14:paraId="4BEF206D" w14:textId="77777777" w:rsidR="00212460" w:rsidRPr="005B687B" w:rsidRDefault="00212460" w:rsidP="00212460">
      <w:pPr>
        <w:rPr>
          <w:b/>
          <w:color w:val="000000" w:themeColor="text1"/>
          <w:spacing w:val="-1"/>
          <w:u w:val="single"/>
        </w:rPr>
      </w:pPr>
    </w:p>
    <w:p w14:paraId="2FBBDC67" w14:textId="77777777" w:rsidR="00212460" w:rsidRPr="005B687B" w:rsidRDefault="00212460" w:rsidP="00212460">
      <w:pPr>
        <w:rPr>
          <w:b/>
          <w:color w:val="000000" w:themeColor="text1"/>
          <w:spacing w:val="-1"/>
          <w:u w:val="single"/>
        </w:rPr>
      </w:pPr>
    </w:p>
    <w:p w14:paraId="550316FC" w14:textId="77777777" w:rsidR="00212460" w:rsidRPr="005B687B" w:rsidRDefault="00212460" w:rsidP="00212460">
      <w:pPr>
        <w:rPr>
          <w:b/>
          <w:color w:val="000000" w:themeColor="text1"/>
          <w:spacing w:val="-1"/>
          <w:u w:val="single"/>
        </w:rPr>
      </w:pPr>
      <w:r w:rsidRPr="005B687B">
        <w:rPr>
          <w:b/>
          <w:color w:val="000000" w:themeColor="text1"/>
          <w:spacing w:val="-1"/>
          <w:u w:val="single"/>
        </w:rPr>
        <w:lastRenderedPageBreak/>
        <w:t xml:space="preserve">Pravidla a průběh tvorby plánu pedagogické podpory (PLPP) nadaného a mimořádně nadaného žáka </w:t>
      </w:r>
    </w:p>
    <w:p w14:paraId="7295AAE5" w14:textId="77777777" w:rsidR="00212460" w:rsidRPr="005B687B" w:rsidRDefault="00212460" w:rsidP="00212460">
      <w:pPr>
        <w:rPr>
          <w:b/>
          <w:color w:val="000000" w:themeColor="text1"/>
          <w:spacing w:val="-1"/>
          <w:u w:val="single"/>
        </w:rPr>
      </w:pPr>
    </w:p>
    <w:p w14:paraId="72C9FBDD" w14:textId="77777777" w:rsidR="00212460" w:rsidRPr="005B687B" w:rsidRDefault="00212460" w:rsidP="00F2522D">
      <w:pPr>
        <w:pStyle w:val="Styl2"/>
        <w:numPr>
          <w:ilvl w:val="0"/>
          <w:numId w:val="211"/>
        </w:numPr>
        <w:rPr>
          <w:rFonts w:ascii="Times New Roman" w:hAnsi="Times New Roman"/>
          <w:color w:val="000000" w:themeColor="text1"/>
          <w:sz w:val="24"/>
          <w:szCs w:val="24"/>
        </w:rPr>
      </w:pPr>
      <w:r w:rsidRPr="005B687B">
        <w:rPr>
          <w:rFonts w:ascii="Times New Roman" w:hAnsi="Times New Roman"/>
          <w:color w:val="000000" w:themeColor="text1"/>
          <w:sz w:val="24"/>
          <w:szCs w:val="24"/>
        </w:rPr>
        <w:t xml:space="preserve">Při zjištění nadání a mimořádného nadání žáka informuje vyučující daného předmětu třídního učitele a výchovného poradce. </w:t>
      </w:r>
    </w:p>
    <w:p w14:paraId="49D0440C" w14:textId="77777777" w:rsidR="00212460" w:rsidRPr="005B687B" w:rsidRDefault="00212460" w:rsidP="00F2522D">
      <w:pPr>
        <w:pStyle w:val="Styl2"/>
        <w:numPr>
          <w:ilvl w:val="0"/>
          <w:numId w:val="211"/>
        </w:numPr>
        <w:rPr>
          <w:rFonts w:ascii="Times New Roman" w:hAnsi="Times New Roman"/>
          <w:color w:val="000000" w:themeColor="text1"/>
          <w:sz w:val="24"/>
          <w:szCs w:val="24"/>
        </w:rPr>
      </w:pPr>
      <w:r w:rsidRPr="005B687B">
        <w:rPr>
          <w:rFonts w:ascii="Times New Roman" w:hAnsi="Times New Roman"/>
          <w:color w:val="000000" w:themeColor="text1"/>
          <w:sz w:val="24"/>
          <w:szCs w:val="24"/>
        </w:rPr>
        <w:t xml:space="preserve">Učitel daného předmětu je zodpovědný za vytvoření plánu pedagogické podpory žáka. Plán pedagogické podpory vytváří s metodickou podporou výchovného poradce. Na tvorbě PLPP se účastní i vyučující dalších předmětů, kde se projevuje nadání žáka. </w:t>
      </w:r>
    </w:p>
    <w:p w14:paraId="55CF5673" w14:textId="77777777" w:rsidR="00212460" w:rsidRPr="005B687B" w:rsidRDefault="00212460" w:rsidP="00F2522D">
      <w:pPr>
        <w:pStyle w:val="Styl2"/>
        <w:numPr>
          <w:ilvl w:val="0"/>
          <w:numId w:val="211"/>
        </w:numPr>
        <w:rPr>
          <w:rFonts w:ascii="Times New Roman" w:hAnsi="Times New Roman"/>
          <w:color w:val="000000" w:themeColor="text1"/>
          <w:sz w:val="24"/>
          <w:szCs w:val="24"/>
        </w:rPr>
      </w:pPr>
      <w:r w:rsidRPr="005B687B">
        <w:rPr>
          <w:rFonts w:ascii="Times New Roman" w:hAnsi="Times New Roman"/>
          <w:color w:val="000000" w:themeColor="text1"/>
          <w:sz w:val="24"/>
          <w:szCs w:val="24"/>
        </w:rPr>
        <w:t xml:space="preserve">S plánem pedagogické podpory seznámí škola žáka, zákonného zástupce žáka, všechny vyučující žáka a další pedagogické pracovníky podílející se na provádění tohoto plánu. Seznámení s PLPP jmenovaní potvrdí svým podpisem. </w:t>
      </w:r>
    </w:p>
    <w:p w14:paraId="0E346EAB" w14:textId="77777777" w:rsidR="00212460" w:rsidRPr="005B687B" w:rsidRDefault="00212460" w:rsidP="00F2522D">
      <w:pPr>
        <w:pStyle w:val="Styl2"/>
        <w:numPr>
          <w:ilvl w:val="0"/>
          <w:numId w:val="211"/>
        </w:numPr>
        <w:rPr>
          <w:rFonts w:ascii="Times New Roman" w:hAnsi="Times New Roman"/>
          <w:color w:val="000000" w:themeColor="text1"/>
          <w:sz w:val="24"/>
          <w:szCs w:val="24"/>
        </w:rPr>
      </w:pPr>
      <w:r w:rsidRPr="005B687B">
        <w:rPr>
          <w:rFonts w:ascii="Times New Roman" w:hAnsi="Times New Roman"/>
          <w:color w:val="000000" w:themeColor="text1"/>
          <w:sz w:val="24"/>
          <w:szCs w:val="24"/>
        </w:rPr>
        <w:t>Poskytování podpory učitel daného předmětu ve spolupráci s ostatními vyučujícími průběžně vyhodnocuje. V případě potřeby učitel za metodické podpory výchovného poradce plán pedagogické podpory průběžně aktualizuje v souladu s potřebami žáka. Nejpozději po 3 měsících od zahájení poskytování podpůrných opatření poskytovaných na základě plánu pedagogické podpory výchovný poradce vyhodnotí, zda podpůrná opatření vedou k naplnění stanovených cílů. Pokud se daná opatření ukáží jako nedostatečná, výchovný poradce doporučí zákonnému zástupci žáka využití poradenské pomoci školského poradenského zařízení.</w:t>
      </w:r>
    </w:p>
    <w:p w14:paraId="0C865763" w14:textId="77777777" w:rsidR="00212460" w:rsidRPr="005B687B" w:rsidRDefault="00212460" w:rsidP="00F2522D">
      <w:pPr>
        <w:pStyle w:val="Styl2"/>
        <w:numPr>
          <w:ilvl w:val="0"/>
          <w:numId w:val="211"/>
        </w:numPr>
        <w:rPr>
          <w:rFonts w:ascii="Times New Roman" w:hAnsi="Times New Roman"/>
          <w:color w:val="000000" w:themeColor="text1"/>
          <w:sz w:val="24"/>
          <w:szCs w:val="24"/>
        </w:rPr>
      </w:pPr>
      <w:r w:rsidRPr="005B687B">
        <w:rPr>
          <w:rFonts w:ascii="Times New Roman" w:hAnsi="Times New Roman"/>
          <w:color w:val="000000" w:themeColor="text1"/>
          <w:sz w:val="24"/>
          <w:szCs w:val="24"/>
        </w:rPr>
        <w:t xml:space="preserve">Pokud jsou daná opatření dostatečná, pedagogičtí pracovníci nadále pokračují v jejich realizaci a úpravách dle potřeb žáka. </w:t>
      </w:r>
    </w:p>
    <w:p w14:paraId="18D32C76" w14:textId="77777777" w:rsidR="00212460" w:rsidRPr="005B687B" w:rsidRDefault="00212460" w:rsidP="00212460">
      <w:pPr>
        <w:rPr>
          <w:color w:val="000000" w:themeColor="text1"/>
        </w:rPr>
      </w:pPr>
    </w:p>
    <w:p w14:paraId="785D66E2" w14:textId="77777777" w:rsidR="00212460" w:rsidRPr="005B687B" w:rsidRDefault="00212460" w:rsidP="00212460">
      <w:pPr>
        <w:rPr>
          <w:color w:val="000000" w:themeColor="text1"/>
          <w:spacing w:val="-1"/>
          <w:u w:val="single"/>
        </w:rPr>
      </w:pPr>
      <w:r w:rsidRPr="005B687B">
        <w:rPr>
          <w:b/>
          <w:color w:val="000000" w:themeColor="text1"/>
          <w:spacing w:val="-1"/>
          <w:u w:val="single"/>
        </w:rPr>
        <w:t>Postup školy při tvorbě individuálního vzdělávacího plánu (IVP) mimořádně nadaného žáka</w:t>
      </w:r>
    </w:p>
    <w:p w14:paraId="3240D8E6" w14:textId="77777777" w:rsidR="00212460" w:rsidRPr="005B687B" w:rsidRDefault="00212460" w:rsidP="00212460">
      <w:pPr>
        <w:pStyle w:val="Styl2"/>
        <w:rPr>
          <w:rFonts w:ascii="Times New Roman" w:hAnsi="Times New Roman"/>
          <w:color w:val="000000" w:themeColor="text1"/>
          <w:sz w:val="24"/>
          <w:szCs w:val="24"/>
        </w:rPr>
      </w:pPr>
    </w:p>
    <w:p w14:paraId="7CCDBF80" w14:textId="77777777" w:rsidR="00212460" w:rsidRPr="005B687B" w:rsidRDefault="00212460" w:rsidP="00F2522D">
      <w:pPr>
        <w:pStyle w:val="Styl2"/>
        <w:numPr>
          <w:ilvl w:val="0"/>
          <w:numId w:val="212"/>
        </w:numPr>
        <w:rPr>
          <w:rFonts w:ascii="Times New Roman" w:hAnsi="Times New Roman"/>
          <w:color w:val="000000" w:themeColor="text1"/>
          <w:sz w:val="24"/>
          <w:szCs w:val="24"/>
        </w:rPr>
      </w:pPr>
      <w:r w:rsidRPr="005B687B">
        <w:rPr>
          <w:rFonts w:ascii="Times New Roman" w:hAnsi="Times New Roman"/>
          <w:color w:val="000000" w:themeColor="text1"/>
          <w:sz w:val="24"/>
          <w:szCs w:val="24"/>
        </w:rPr>
        <w:t>V případě, že opatření vyplývající z Plánu pedagogické podpory žáka nejsou dostačující výchovný poradce doporučí zákonnému zástupci žáka návštěvu školského poradenského zařízení.</w:t>
      </w:r>
    </w:p>
    <w:p w14:paraId="7C388A6E" w14:textId="77777777" w:rsidR="00212460" w:rsidRPr="005B687B" w:rsidRDefault="00212460" w:rsidP="00F2522D">
      <w:pPr>
        <w:pStyle w:val="Styl2"/>
        <w:numPr>
          <w:ilvl w:val="0"/>
          <w:numId w:val="212"/>
        </w:numPr>
        <w:rPr>
          <w:rFonts w:ascii="Times New Roman" w:hAnsi="Times New Roman"/>
          <w:color w:val="000000" w:themeColor="text1"/>
          <w:sz w:val="24"/>
          <w:szCs w:val="24"/>
        </w:rPr>
      </w:pPr>
      <w:r w:rsidRPr="005B687B">
        <w:rPr>
          <w:rFonts w:ascii="Times New Roman" w:hAnsi="Times New Roman"/>
          <w:color w:val="000000" w:themeColor="text1"/>
          <w:sz w:val="24"/>
          <w:szCs w:val="24"/>
        </w:rPr>
        <w:t>Pokud školské poradenské zařízení doporučí vzdělávání žáka dle individuálního vzdělávacího programu, zákonný zástupce podá žádost o vzdělávání podle individuálního vzdělávacího programu. Ředitel školy žádost posoudí a v případě vyhovění žádosti zajistí zpracování IVP.</w:t>
      </w:r>
    </w:p>
    <w:p w14:paraId="2023A4C2" w14:textId="77777777" w:rsidR="00212460" w:rsidRPr="005B687B" w:rsidRDefault="00212460" w:rsidP="00F2522D">
      <w:pPr>
        <w:pStyle w:val="Styl2"/>
        <w:numPr>
          <w:ilvl w:val="0"/>
          <w:numId w:val="212"/>
        </w:numPr>
        <w:rPr>
          <w:rFonts w:ascii="Times New Roman" w:hAnsi="Times New Roman"/>
          <w:color w:val="000000" w:themeColor="text1"/>
          <w:sz w:val="24"/>
          <w:szCs w:val="24"/>
        </w:rPr>
      </w:pPr>
      <w:r w:rsidRPr="005B687B">
        <w:rPr>
          <w:rFonts w:ascii="Times New Roman" w:hAnsi="Times New Roman"/>
          <w:color w:val="000000" w:themeColor="text1"/>
          <w:sz w:val="24"/>
          <w:szCs w:val="24"/>
        </w:rPr>
        <w:t>Za tvorbu IVP, spolupráci se školským poradenským zařízením a spolupráci se zákonnými zástupci je odpovědný výchovný poradce. IVP vytváří třídní učitel ve spolupráci s vyučujícími dotčených předmětů, podklady kontroluje a konzultuje se školským poradenským zařízením výchovný poradce. IVP vzniká bez zbytečného odkladu, nejpozději do 1 měsíce od obdržení doporučení.</w:t>
      </w:r>
    </w:p>
    <w:p w14:paraId="127477A1" w14:textId="77777777" w:rsidR="00212460" w:rsidRPr="005B687B" w:rsidRDefault="00212460" w:rsidP="00F2522D">
      <w:pPr>
        <w:pStyle w:val="Styl2"/>
        <w:numPr>
          <w:ilvl w:val="0"/>
          <w:numId w:val="212"/>
        </w:numPr>
        <w:rPr>
          <w:rFonts w:ascii="Times New Roman" w:hAnsi="Times New Roman"/>
          <w:color w:val="000000" w:themeColor="text1"/>
          <w:sz w:val="24"/>
          <w:szCs w:val="24"/>
        </w:rPr>
      </w:pPr>
      <w:r w:rsidRPr="005B687B">
        <w:rPr>
          <w:rFonts w:ascii="Times New Roman" w:hAnsi="Times New Roman"/>
          <w:color w:val="000000" w:themeColor="text1"/>
          <w:sz w:val="24"/>
          <w:szCs w:val="24"/>
        </w:rPr>
        <w:t>S IVP jsou seznámeni všichni vyučující, žák a zákonný zástupce žáka.</w:t>
      </w:r>
    </w:p>
    <w:p w14:paraId="191E041A" w14:textId="77777777" w:rsidR="00212460" w:rsidRPr="005B687B" w:rsidRDefault="00212460" w:rsidP="00F2522D">
      <w:pPr>
        <w:pStyle w:val="Styl2"/>
        <w:numPr>
          <w:ilvl w:val="0"/>
          <w:numId w:val="212"/>
        </w:numPr>
        <w:rPr>
          <w:rFonts w:ascii="Times New Roman" w:hAnsi="Times New Roman"/>
          <w:color w:val="000000" w:themeColor="text1"/>
          <w:sz w:val="24"/>
          <w:szCs w:val="24"/>
        </w:rPr>
      </w:pPr>
      <w:r w:rsidRPr="005B687B">
        <w:rPr>
          <w:rFonts w:ascii="Times New Roman" w:hAnsi="Times New Roman"/>
          <w:color w:val="000000" w:themeColor="text1"/>
          <w:sz w:val="24"/>
          <w:szCs w:val="24"/>
        </w:rPr>
        <w:t>Zákonný zástupce stvrdí seznámení s IVP podpisem informovaného souhlasu. Ostatní zúčastnění IVP podepíší.</w:t>
      </w:r>
    </w:p>
    <w:p w14:paraId="2F901E28" w14:textId="77777777" w:rsidR="00212460" w:rsidRPr="005B687B" w:rsidRDefault="00212460" w:rsidP="00F2522D">
      <w:pPr>
        <w:pStyle w:val="Styl2"/>
        <w:numPr>
          <w:ilvl w:val="0"/>
          <w:numId w:val="212"/>
        </w:numPr>
        <w:rPr>
          <w:rFonts w:ascii="Times New Roman" w:hAnsi="Times New Roman"/>
          <w:color w:val="000000" w:themeColor="text1"/>
          <w:sz w:val="24"/>
          <w:szCs w:val="24"/>
        </w:rPr>
      </w:pPr>
      <w:r w:rsidRPr="005B687B">
        <w:rPr>
          <w:rFonts w:ascii="Times New Roman" w:hAnsi="Times New Roman"/>
          <w:color w:val="000000" w:themeColor="text1"/>
          <w:sz w:val="24"/>
          <w:szCs w:val="24"/>
        </w:rPr>
        <w:t xml:space="preserve">Poskytování podpůrných opatření třídní učitel ve spolupráci s ostatními vyučujícími průběžně vyhodnocuje. V případě potřeby učitel daného předmětu za metodické podpory výchovného poradce individuální vzdělávací plán průběžně aktualizuje v souladu s vývojem speciálních vzdělávacích potřeb žáka. </w:t>
      </w:r>
    </w:p>
    <w:p w14:paraId="46E1ADA9" w14:textId="77777777" w:rsidR="00212460" w:rsidRPr="005B687B" w:rsidRDefault="00212460" w:rsidP="00F2522D">
      <w:pPr>
        <w:pStyle w:val="Styl2"/>
        <w:numPr>
          <w:ilvl w:val="0"/>
          <w:numId w:val="212"/>
        </w:numPr>
        <w:rPr>
          <w:rFonts w:ascii="Times New Roman" w:hAnsi="Times New Roman"/>
          <w:color w:val="000000" w:themeColor="text1"/>
          <w:sz w:val="24"/>
          <w:szCs w:val="24"/>
        </w:rPr>
      </w:pPr>
      <w:r w:rsidRPr="005B687B">
        <w:rPr>
          <w:rFonts w:ascii="Times New Roman" w:hAnsi="Times New Roman"/>
          <w:color w:val="000000" w:themeColor="text1"/>
          <w:sz w:val="24"/>
          <w:szCs w:val="24"/>
        </w:rPr>
        <w:t>Školské poradenské zařízení 1x ročně vyhodnocuje naplňování individuálního vzdělávacího plánu.</w:t>
      </w:r>
    </w:p>
    <w:p w14:paraId="5AD01106" w14:textId="77777777" w:rsidR="00212460" w:rsidRPr="005B687B" w:rsidRDefault="00212460" w:rsidP="00F2522D">
      <w:pPr>
        <w:pStyle w:val="Styl2"/>
        <w:numPr>
          <w:ilvl w:val="0"/>
          <w:numId w:val="212"/>
        </w:numPr>
        <w:rPr>
          <w:rFonts w:ascii="Times New Roman" w:hAnsi="Times New Roman"/>
          <w:color w:val="000000" w:themeColor="text1"/>
          <w:sz w:val="24"/>
          <w:szCs w:val="24"/>
        </w:rPr>
      </w:pPr>
      <w:r w:rsidRPr="005B687B">
        <w:rPr>
          <w:rFonts w:ascii="Times New Roman" w:hAnsi="Times New Roman"/>
          <w:color w:val="000000" w:themeColor="text1"/>
          <w:sz w:val="24"/>
          <w:szCs w:val="24"/>
        </w:rPr>
        <w:t xml:space="preserve">Pokud jsou daná opatření dostatečná, pedagogičtí pracovníci nadále pokračují v jejich realizaci a úpravách dle potřeb žáka. </w:t>
      </w:r>
    </w:p>
    <w:p w14:paraId="7B29EAD8" w14:textId="77777777" w:rsidR="00212460" w:rsidRPr="005B687B" w:rsidRDefault="00212460" w:rsidP="00F2522D">
      <w:pPr>
        <w:pStyle w:val="Styl2"/>
        <w:numPr>
          <w:ilvl w:val="0"/>
          <w:numId w:val="212"/>
        </w:numPr>
        <w:rPr>
          <w:rFonts w:ascii="Times New Roman" w:hAnsi="Times New Roman"/>
          <w:color w:val="000000" w:themeColor="text1"/>
          <w:sz w:val="24"/>
          <w:szCs w:val="24"/>
        </w:rPr>
      </w:pPr>
      <w:r w:rsidRPr="005B687B">
        <w:rPr>
          <w:rFonts w:ascii="Times New Roman" w:hAnsi="Times New Roman"/>
          <w:color w:val="000000" w:themeColor="text1"/>
          <w:sz w:val="24"/>
          <w:szCs w:val="24"/>
        </w:rPr>
        <w:t>Stejný postup platí, pokud zákonný zástupce žáka vyhledal pomoc školského poradenského zařízení i bez vyzvání školy</w:t>
      </w:r>
    </w:p>
    <w:p w14:paraId="12234E3E" w14:textId="77777777" w:rsidR="00212460" w:rsidRPr="005B687B" w:rsidRDefault="00212460" w:rsidP="00212460">
      <w:pPr>
        <w:rPr>
          <w:color w:val="000000" w:themeColor="text1"/>
        </w:rPr>
      </w:pPr>
    </w:p>
    <w:p w14:paraId="6F7D580B" w14:textId="77777777" w:rsidR="00212460" w:rsidRPr="005B687B" w:rsidRDefault="00212460" w:rsidP="00212460">
      <w:pPr>
        <w:pStyle w:val="Styl1"/>
        <w:rPr>
          <w:rFonts w:ascii="Times New Roman" w:hAnsi="Times New Roman"/>
          <w:color w:val="000000" w:themeColor="text1"/>
          <w:sz w:val="24"/>
          <w:szCs w:val="24"/>
          <w:u w:val="single"/>
        </w:rPr>
      </w:pPr>
      <w:r w:rsidRPr="005B687B">
        <w:rPr>
          <w:rFonts w:ascii="Times New Roman" w:hAnsi="Times New Roman"/>
          <w:color w:val="000000" w:themeColor="text1"/>
          <w:sz w:val="24"/>
          <w:szCs w:val="24"/>
          <w:u w:val="single"/>
        </w:rPr>
        <w:t>Postup školy při přeřazení žáka do vyššího ročníku</w:t>
      </w:r>
    </w:p>
    <w:p w14:paraId="36A78EB0" w14:textId="77777777" w:rsidR="00212460" w:rsidRPr="005B687B" w:rsidRDefault="00212460" w:rsidP="00212460">
      <w:pPr>
        <w:pStyle w:val="Bezmezer"/>
        <w:rPr>
          <w:color w:val="000000" w:themeColor="text1"/>
          <w:u w:val="single"/>
        </w:rPr>
      </w:pPr>
    </w:p>
    <w:p w14:paraId="5519D6F8" w14:textId="77777777" w:rsidR="00212460" w:rsidRPr="005B687B" w:rsidRDefault="00212460" w:rsidP="00F2522D">
      <w:pPr>
        <w:pStyle w:val="Bezmezer"/>
        <w:numPr>
          <w:ilvl w:val="0"/>
          <w:numId w:val="213"/>
        </w:numPr>
        <w:rPr>
          <w:color w:val="000000" w:themeColor="text1"/>
        </w:rPr>
      </w:pPr>
      <w:r w:rsidRPr="005B687B">
        <w:rPr>
          <w:color w:val="000000" w:themeColor="text1"/>
        </w:rPr>
        <w:t>Zákonný zástupce žáka požádá o p</w:t>
      </w:r>
      <w:r w:rsidRPr="005B687B">
        <w:rPr>
          <w:b/>
          <w:bCs/>
          <w:color w:val="000000" w:themeColor="text1"/>
        </w:rPr>
        <w:t>řeřazení do vyššího ročníku</w:t>
      </w:r>
    </w:p>
    <w:p w14:paraId="5B58CA8C" w14:textId="77777777" w:rsidR="00212460" w:rsidRPr="005B687B" w:rsidRDefault="00212460" w:rsidP="00F2522D">
      <w:pPr>
        <w:pStyle w:val="Bezmezer"/>
        <w:numPr>
          <w:ilvl w:val="0"/>
          <w:numId w:val="213"/>
        </w:numPr>
        <w:rPr>
          <w:color w:val="000000" w:themeColor="text1"/>
        </w:rPr>
      </w:pPr>
      <w:r w:rsidRPr="005B687B">
        <w:rPr>
          <w:color w:val="000000" w:themeColor="text1"/>
        </w:rPr>
        <w:t>Ředitel školy jmenuje komisi pro přeřazení žáka do vyššího ročníku.</w:t>
      </w:r>
    </w:p>
    <w:p w14:paraId="785F509F" w14:textId="77777777" w:rsidR="00212460" w:rsidRPr="005B687B" w:rsidRDefault="00212460" w:rsidP="00F2522D">
      <w:pPr>
        <w:pStyle w:val="Bezmezer"/>
        <w:numPr>
          <w:ilvl w:val="0"/>
          <w:numId w:val="213"/>
        </w:numPr>
        <w:rPr>
          <w:color w:val="000000" w:themeColor="text1"/>
        </w:rPr>
      </w:pPr>
      <w:r w:rsidRPr="005B687B">
        <w:rPr>
          <w:color w:val="000000" w:themeColor="text1"/>
        </w:rPr>
        <w:t>Ředitel školy stanoví termín konání zkoušky v dohodě se zletilým žákem nebo zákonným zástupcem</w:t>
      </w:r>
    </w:p>
    <w:p w14:paraId="7BA4D5F3" w14:textId="77777777" w:rsidR="00212460" w:rsidRPr="005B687B" w:rsidRDefault="00212460" w:rsidP="00F2522D">
      <w:pPr>
        <w:pStyle w:val="Bezmezer"/>
        <w:numPr>
          <w:ilvl w:val="0"/>
          <w:numId w:val="213"/>
        </w:numPr>
        <w:rPr>
          <w:color w:val="000000" w:themeColor="text1"/>
        </w:rPr>
      </w:pPr>
      <w:r w:rsidRPr="005B687B">
        <w:rPr>
          <w:color w:val="000000" w:themeColor="text1"/>
        </w:rPr>
        <w:t>Ředitel školy stanoví obsah, formu a časové rozložení zkoušky.</w:t>
      </w:r>
    </w:p>
    <w:p w14:paraId="7DB0C495" w14:textId="77777777" w:rsidR="00212460" w:rsidRPr="005B687B" w:rsidRDefault="00212460" w:rsidP="00F2522D">
      <w:pPr>
        <w:pStyle w:val="Bezmezer"/>
        <w:numPr>
          <w:ilvl w:val="0"/>
          <w:numId w:val="213"/>
        </w:numPr>
        <w:rPr>
          <w:color w:val="000000" w:themeColor="text1"/>
        </w:rPr>
      </w:pPr>
      <w:r w:rsidRPr="005B687B">
        <w:rPr>
          <w:color w:val="000000" w:themeColor="text1"/>
        </w:rPr>
        <w:t>Žák vykoná zkoušku před komisí.</w:t>
      </w:r>
    </w:p>
    <w:p w14:paraId="01728B55" w14:textId="77777777" w:rsidR="00212460" w:rsidRPr="005B687B" w:rsidRDefault="00212460" w:rsidP="00F2522D">
      <w:pPr>
        <w:pStyle w:val="Bezmezer"/>
        <w:numPr>
          <w:ilvl w:val="0"/>
          <w:numId w:val="213"/>
        </w:numPr>
        <w:rPr>
          <w:color w:val="000000" w:themeColor="text1"/>
        </w:rPr>
      </w:pPr>
      <w:r w:rsidRPr="005B687B">
        <w:rPr>
          <w:color w:val="000000" w:themeColor="text1"/>
        </w:rPr>
        <w:t>Komise určí hlasováním výsledek zkoušky.</w:t>
      </w:r>
    </w:p>
    <w:p w14:paraId="2257F174" w14:textId="77777777" w:rsidR="00212460" w:rsidRPr="005B687B" w:rsidRDefault="00212460" w:rsidP="00F2522D">
      <w:pPr>
        <w:pStyle w:val="Bezmezer"/>
        <w:numPr>
          <w:ilvl w:val="0"/>
          <w:numId w:val="213"/>
        </w:numPr>
        <w:rPr>
          <w:color w:val="000000" w:themeColor="text1"/>
        </w:rPr>
      </w:pPr>
      <w:r w:rsidRPr="005B687B">
        <w:rPr>
          <w:color w:val="000000" w:themeColor="text1"/>
        </w:rPr>
        <w:t>Škola pořizuje protokol o zkoušce, který je součástí dokumentace žáka ve školní matrice.</w:t>
      </w:r>
    </w:p>
    <w:p w14:paraId="22D6C41D" w14:textId="77777777" w:rsidR="00212460" w:rsidRPr="005B687B" w:rsidRDefault="00212460" w:rsidP="00F2522D">
      <w:pPr>
        <w:pStyle w:val="Bezmezer"/>
        <w:numPr>
          <w:ilvl w:val="0"/>
          <w:numId w:val="213"/>
        </w:numPr>
        <w:rPr>
          <w:color w:val="000000" w:themeColor="text1"/>
        </w:rPr>
      </w:pPr>
      <w:r w:rsidRPr="005B687B">
        <w:rPr>
          <w:color w:val="000000" w:themeColor="text1"/>
        </w:rPr>
        <w:t>Ředitel školy sdělí výsledek zkoušky prokazatelným způsobem zákonnému zástupci žáka.</w:t>
      </w:r>
    </w:p>
    <w:p w14:paraId="242E4AC4" w14:textId="77777777" w:rsidR="00212460" w:rsidRPr="005B687B" w:rsidRDefault="00212460" w:rsidP="00F2522D">
      <w:pPr>
        <w:pStyle w:val="Bezmezer"/>
        <w:numPr>
          <w:ilvl w:val="0"/>
          <w:numId w:val="213"/>
        </w:numPr>
        <w:rPr>
          <w:color w:val="000000" w:themeColor="text1"/>
        </w:rPr>
      </w:pPr>
      <w:r w:rsidRPr="005B687B">
        <w:rPr>
          <w:color w:val="000000" w:themeColor="text1"/>
        </w:rPr>
        <w:t>V následujících vysvědčeních se na zadní straně uvede, které ročníky žák neabsolvoval.</w:t>
      </w:r>
    </w:p>
    <w:p w14:paraId="1EF70235" w14:textId="77777777" w:rsidR="00212460" w:rsidRPr="005B687B" w:rsidRDefault="00212460" w:rsidP="00212460">
      <w:pPr>
        <w:pStyle w:val="Bezmezer"/>
        <w:rPr>
          <w:color w:val="000000" w:themeColor="text1"/>
        </w:rPr>
      </w:pPr>
    </w:p>
    <w:p w14:paraId="051C618B" w14:textId="77777777" w:rsidR="00212460" w:rsidRPr="005B687B" w:rsidRDefault="00212460" w:rsidP="00212460">
      <w:pPr>
        <w:pStyle w:val="Bezmezer"/>
        <w:rPr>
          <w:rStyle w:val="Zdraznn"/>
          <w:color w:val="000000" w:themeColor="text1"/>
          <w:u w:val="single"/>
        </w:rPr>
      </w:pPr>
      <w:r w:rsidRPr="005B687B">
        <w:rPr>
          <w:rStyle w:val="Siln"/>
          <w:color w:val="000000" w:themeColor="text1"/>
          <w:u w:val="single"/>
        </w:rPr>
        <w:t>Specifikace provádění podpůrných opatření</w:t>
      </w:r>
      <w:r w:rsidRPr="005B687B">
        <w:rPr>
          <w:rStyle w:val="apple-converted-space"/>
          <w:color w:val="000000" w:themeColor="text1"/>
          <w:u w:val="single"/>
        </w:rPr>
        <w:t> </w:t>
      </w:r>
    </w:p>
    <w:p w14:paraId="2CD6C8C2" w14:textId="77777777" w:rsidR="00212460" w:rsidRPr="005B687B" w:rsidRDefault="00212460" w:rsidP="00212460">
      <w:pPr>
        <w:rPr>
          <w:color w:val="000000" w:themeColor="text1"/>
        </w:rPr>
      </w:pPr>
    </w:p>
    <w:p w14:paraId="46E07F99" w14:textId="77777777" w:rsidR="00212460" w:rsidRPr="005B687B" w:rsidRDefault="00212460" w:rsidP="00212460">
      <w:pPr>
        <w:pStyle w:val="Bezmezer"/>
        <w:rPr>
          <w:b/>
          <w:color w:val="000000" w:themeColor="text1"/>
        </w:rPr>
      </w:pPr>
      <w:r w:rsidRPr="005B687B">
        <w:rPr>
          <w:b/>
          <w:color w:val="000000" w:themeColor="text1"/>
        </w:rPr>
        <w:t>Metody výuky (pedagogické postupy)</w:t>
      </w:r>
    </w:p>
    <w:p w14:paraId="2D8BECDC" w14:textId="77777777" w:rsidR="00212460" w:rsidRPr="005B687B" w:rsidRDefault="00212460" w:rsidP="00212460">
      <w:pPr>
        <w:pStyle w:val="Bezmezer"/>
        <w:rPr>
          <w:b/>
          <w:color w:val="000000" w:themeColor="text1"/>
        </w:rPr>
      </w:pPr>
    </w:p>
    <w:p w14:paraId="6C0A6EAA" w14:textId="77777777" w:rsidR="00212460" w:rsidRPr="005B687B" w:rsidRDefault="00212460" w:rsidP="00F2522D">
      <w:pPr>
        <w:pStyle w:val="Styl2"/>
        <w:numPr>
          <w:ilvl w:val="0"/>
          <w:numId w:val="214"/>
        </w:numPr>
        <w:rPr>
          <w:rFonts w:ascii="Times New Roman" w:hAnsi="Times New Roman"/>
          <w:color w:val="000000" w:themeColor="text1"/>
          <w:sz w:val="24"/>
          <w:szCs w:val="24"/>
        </w:rPr>
      </w:pPr>
      <w:r w:rsidRPr="005B687B">
        <w:rPr>
          <w:rFonts w:ascii="Times New Roman" w:hAnsi="Times New Roman"/>
          <w:color w:val="000000" w:themeColor="text1"/>
          <w:sz w:val="24"/>
          <w:szCs w:val="24"/>
        </w:rPr>
        <w:t>obohatíme</w:t>
      </w:r>
      <w:r w:rsidRPr="005B687B">
        <w:rPr>
          <w:rFonts w:ascii="Times New Roman" w:hAnsi="Times New Roman"/>
          <w:color w:val="000000" w:themeColor="text1"/>
          <w:spacing w:val="23"/>
          <w:sz w:val="24"/>
          <w:szCs w:val="24"/>
        </w:rPr>
        <w:t xml:space="preserve"> </w:t>
      </w:r>
      <w:r w:rsidRPr="005B687B">
        <w:rPr>
          <w:rFonts w:ascii="Times New Roman" w:hAnsi="Times New Roman"/>
          <w:color w:val="000000" w:themeColor="text1"/>
          <w:sz w:val="24"/>
          <w:szCs w:val="24"/>
        </w:rPr>
        <w:t>dílčí</w:t>
      </w:r>
      <w:r w:rsidRPr="005B687B">
        <w:rPr>
          <w:rFonts w:ascii="Times New Roman" w:hAnsi="Times New Roman"/>
          <w:color w:val="000000" w:themeColor="text1"/>
          <w:spacing w:val="19"/>
          <w:sz w:val="24"/>
          <w:szCs w:val="24"/>
        </w:rPr>
        <w:t xml:space="preserve"> </w:t>
      </w:r>
      <w:r w:rsidRPr="005B687B">
        <w:rPr>
          <w:rFonts w:ascii="Times New Roman" w:hAnsi="Times New Roman"/>
          <w:color w:val="000000" w:themeColor="text1"/>
          <w:sz w:val="24"/>
          <w:szCs w:val="24"/>
        </w:rPr>
        <w:t>výstupy</w:t>
      </w:r>
      <w:r w:rsidRPr="005B687B">
        <w:rPr>
          <w:rFonts w:ascii="Times New Roman" w:hAnsi="Times New Roman"/>
          <w:color w:val="000000" w:themeColor="text1"/>
          <w:spacing w:val="23"/>
          <w:sz w:val="24"/>
          <w:szCs w:val="24"/>
        </w:rPr>
        <w:t xml:space="preserve"> </w:t>
      </w:r>
      <w:r w:rsidRPr="005B687B">
        <w:rPr>
          <w:rFonts w:ascii="Times New Roman" w:hAnsi="Times New Roman"/>
          <w:color w:val="000000" w:themeColor="text1"/>
          <w:sz w:val="24"/>
          <w:szCs w:val="24"/>
        </w:rPr>
        <w:t>ško</w:t>
      </w:r>
      <w:r w:rsidRPr="005B687B">
        <w:rPr>
          <w:rFonts w:ascii="Times New Roman" w:hAnsi="Times New Roman"/>
          <w:color w:val="000000" w:themeColor="text1"/>
          <w:spacing w:val="7"/>
          <w:sz w:val="24"/>
          <w:szCs w:val="24"/>
        </w:rPr>
        <w:t>l</w:t>
      </w:r>
      <w:r w:rsidRPr="005B687B">
        <w:rPr>
          <w:rFonts w:ascii="Times New Roman" w:hAnsi="Times New Roman"/>
          <w:color w:val="000000" w:themeColor="text1"/>
          <w:sz w:val="24"/>
          <w:szCs w:val="24"/>
        </w:rPr>
        <w:t>ního</w:t>
      </w:r>
      <w:r w:rsidRPr="005B687B">
        <w:rPr>
          <w:rFonts w:ascii="Times New Roman" w:hAnsi="Times New Roman"/>
          <w:color w:val="000000" w:themeColor="text1"/>
          <w:spacing w:val="16"/>
          <w:sz w:val="24"/>
          <w:szCs w:val="24"/>
        </w:rPr>
        <w:t xml:space="preserve"> </w:t>
      </w:r>
      <w:r w:rsidRPr="005B687B">
        <w:rPr>
          <w:rFonts w:ascii="Times New Roman" w:hAnsi="Times New Roman"/>
          <w:color w:val="000000" w:themeColor="text1"/>
          <w:sz w:val="24"/>
          <w:szCs w:val="24"/>
        </w:rPr>
        <w:t>vzdě</w:t>
      </w:r>
      <w:r w:rsidRPr="005B687B">
        <w:rPr>
          <w:rFonts w:ascii="Times New Roman" w:hAnsi="Times New Roman"/>
          <w:color w:val="000000" w:themeColor="text1"/>
          <w:spacing w:val="2"/>
          <w:sz w:val="24"/>
          <w:szCs w:val="24"/>
        </w:rPr>
        <w:t>l</w:t>
      </w:r>
      <w:r w:rsidRPr="005B687B">
        <w:rPr>
          <w:rFonts w:ascii="Times New Roman" w:hAnsi="Times New Roman"/>
          <w:color w:val="000000" w:themeColor="text1"/>
          <w:sz w:val="24"/>
          <w:szCs w:val="24"/>
        </w:rPr>
        <w:t>ávacího</w:t>
      </w:r>
      <w:r w:rsidRPr="005B687B">
        <w:rPr>
          <w:rFonts w:ascii="Times New Roman" w:hAnsi="Times New Roman"/>
          <w:color w:val="000000" w:themeColor="text1"/>
          <w:spacing w:val="25"/>
          <w:sz w:val="24"/>
          <w:szCs w:val="24"/>
        </w:rPr>
        <w:t xml:space="preserve"> </w:t>
      </w:r>
      <w:r w:rsidRPr="005B687B">
        <w:rPr>
          <w:rFonts w:ascii="Times New Roman" w:hAnsi="Times New Roman"/>
          <w:color w:val="000000" w:themeColor="text1"/>
          <w:sz w:val="24"/>
          <w:szCs w:val="24"/>
        </w:rPr>
        <w:t>programu</w:t>
      </w:r>
      <w:r w:rsidRPr="005B687B">
        <w:rPr>
          <w:rFonts w:ascii="Times New Roman" w:hAnsi="Times New Roman"/>
          <w:color w:val="000000" w:themeColor="text1"/>
          <w:spacing w:val="25"/>
          <w:sz w:val="24"/>
          <w:szCs w:val="24"/>
        </w:rPr>
        <w:t xml:space="preserve"> </w:t>
      </w:r>
      <w:r w:rsidRPr="005B687B">
        <w:rPr>
          <w:rFonts w:ascii="Times New Roman" w:hAnsi="Times New Roman"/>
          <w:color w:val="000000" w:themeColor="text1"/>
          <w:sz w:val="24"/>
          <w:szCs w:val="24"/>
        </w:rPr>
        <w:t>nad</w:t>
      </w:r>
      <w:r w:rsidRPr="005B687B">
        <w:rPr>
          <w:rFonts w:ascii="Times New Roman" w:hAnsi="Times New Roman"/>
          <w:color w:val="000000" w:themeColor="text1"/>
          <w:spacing w:val="18"/>
          <w:sz w:val="24"/>
          <w:szCs w:val="24"/>
        </w:rPr>
        <w:t xml:space="preserve"> </w:t>
      </w:r>
      <w:r w:rsidRPr="005B687B">
        <w:rPr>
          <w:rFonts w:ascii="Times New Roman" w:hAnsi="Times New Roman"/>
          <w:color w:val="000000" w:themeColor="text1"/>
          <w:sz w:val="24"/>
          <w:szCs w:val="24"/>
        </w:rPr>
        <w:t>rámec</w:t>
      </w:r>
      <w:r w:rsidRPr="005B687B">
        <w:rPr>
          <w:rFonts w:ascii="Times New Roman" w:hAnsi="Times New Roman"/>
          <w:color w:val="000000" w:themeColor="text1"/>
          <w:spacing w:val="23"/>
          <w:sz w:val="24"/>
          <w:szCs w:val="24"/>
        </w:rPr>
        <w:t xml:space="preserve"> </w:t>
      </w:r>
      <w:r w:rsidRPr="005B687B">
        <w:rPr>
          <w:rFonts w:ascii="Times New Roman" w:hAnsi="Times New Roman"/>
          <w:color w:val="000000" w:themeColor="text1"/>
          <w:sz w:val="24"/>
          <w:szCs w:val="24"/>
        </w:rPr>
        <w:t>u</w:t>
      </w:r>
      <w:r w:rsidRPr="005B687B">
        <w:rPr>
          <w:rFonts w:ascii="Times New Roman" w:hAnsi="Times New Roman"/>
          <w:color w:val="000000" w:themeColor="text1"/>
          <w:spacing w:val="8"/>
          <w:sz w:val="24"/>
          <w:szCs w:val="24"/>
        </w:rPr>
        <w:t>č</w:t>
      </w:r>
      <w:r w:rsidRPr="005B687B">
        <w:rPr>
          <w:rFonts w:ascii="Times New Roman" w:hAnsi="Times New Roman"/>
          <w:color w:val="000000" w:themeColor="text1"/>
          <w:spacing w:val="-20"/>
          <w:sz w:val="24"/>
          <w:szCs w:val="24"/>
        </w:rPr>
        <w:t>i</w:t>
      </w:r>
      <w:r w:rsidRPr="005B687B">
        <w:rPr>
          <w:rFonts w:ascii="Times New Roman" w:hAnsi="Times New Roman"/>
          <w:color w:val="000000" w:themeColor="text1"/>
          <w:sz w:val="24"/>
          <w:szCs w:val="24"/>
        </w:rPr>
        <w:t>va</w:t>
      </w:r>
      <w:r w:rsidRPr="005B687B">
        <w:rPr>
          <w:rFonts w:ascii="Times New Roman" w:hAnsi="Times New Roman"/>
          <w:color w:val="000000" w:themeColor="text1"/>
          <w:spacing w:val="22"/>
          <w:sz w:val="24"/>
          <w:szCs w:val="24"/>
        </w:rPr>
        <w:t xml:space="preserve"> </w:t>
      </w:r>
      <w:r w:rsidRPr="005B687B">
        <w:rPr>
          <w:rFonts w:ascii="Times New Roman" w:hAnsi="Times New Roman"/>
          <w:color w:val="000000" w:themeColor="text1"/>
          <w:sz w:val="24"/>
          <w:szCs w:val="24"/>
        </w:rPr>
        <w:t>vyučovacích</w:t>
      </w:r>
      <w:r w:rsidRPr="005B687B">
        <w:rPr>
          <w:rFonts w:ascii="Times New Roman" w:hAnsi="Times New Roman"/>
          <w:color w:val="000000" w:themeColor="text1"/>
          <w:spacing w:val="39"/>
          <w:sz w:val="24"/>
          <w:szCs w:val="24"/>
        </w:rPr>
        <w:t xml:space="preserve"> </w:t>
      </w:r>
      <w:r w:rsidRPr="005B687B">
        <w:rPr>
          <w:rFonts w:ascii="Times New Roman" w:hAnsi="Times New Roman"/>
          <w:color w:val="000000" w:themeColor="text1"/>
          <w:sz w:val="24"/>
          <w:szCs w:val="24"/>
        </w:rPr>
        <w:t>předmětů</w:t>
      </w:r>
      <w:r w:rsidRPr="005B687B">
        <w:rPr>
          <w:rFonts w:ascii="Times New Roman" w:hAnsi="Times New Roman"/>
          <w:color w:val="000000" w:themeColor="text1"/>
          <w:spacing w:val="18"/>
          <w:sz w:val="24"/>
          <w:szCs w:val="24"/>
        </w:rPr>
        <w:t xml:space="preserve"> </w:t>
      </w:r>
      <w:r w:rsidRPr="005B687B">
        <w:rPr>
          <w:rFonts w:ascii="Times New Roman" w:hAnsi="Times New Roman"/>
          <w:color w:val="000000" w:themeColor="text1"/>
          <w:sz w:val="24"/>
          <w:szCs w:val="24"/>
        </w:rPr>
        <w:t>a</w:t>
      </w:r>
      <w:r w:rsidRPr="005B687B">
        <w:rPr>
          <w:rFonts w:ascii="Times New Roman" w:hAnsi="Times New Roman"/>
          <w:color w:val="000000" w:themeColor="text1"/>
          <w:spacing w:val="16"/>
          <w:sz w:val="24"/>
          <w:szCs w:val="24"/>
        </w:rPr>
        <w:t xml:space="preserve"> </w:t>
      </w:r>
      <w:r w:rsidRPr="005B687B">
        <w:rPr>
          <w:rFonts w:ascii="Times New Roman" w:hAnsi="Times New Roman"/>
          <w:color w:val="000000" w:themeColor="text1"/>
          <w:sz w:val="24"/>
          <w:szCs w:val="24"/>
        </w:rPr>
        <w:t>o</w:t>
      </w:r>
      <w:r w:rsidRPr="005B687B">
        <w:rPr>
          <w:rFonts w:ascii="Times New Roman" w:hAnsi="Times New Roman"/>
          <w:color w:val="000000" w:themeColor="text1"/>
          <w:spacing w:val="7"/>
          <w:sz w:val="24"/>
          <w:szCs w:val="24"/>
        </w:rPr>
        <w:t>b</w:t>
      </w:r>
      <w:r w:rsidRPr="005B687B">
        <w:rPr>
          <w:rFonts w:ascii="Times New Roman" w:hAnsi="Times New Roman"/>
          <w:color w:val="000000" w:themeColor="text1"/>
          <w:sz w:val="24"/>
          <w:szCs w:val="24"/>
        </w:rPr>
        <w:t>lastí</w:t>
      </w:r>
      <w:r w:rsidRPr="005B687B">
        <w:rPr>
          <w:rFonts w:ascii="Times New Roman" w:hAnsi="Times New Roman"/>
          <w:color w:val="000000" w:themeColor="text1"/>
          <w:w w:val="95"/>
          <w:sz w:val="24"/>
          <w:szCs w:val="24"/>
        </w:rPr>
        <w:t xml:space="preserve"> </w:t>
      </w:r>
      <w:r w:rsidRPr="005B687B">
        <w:rPr>
          <w:rFonts w:ascii="Times New Roman" w:hAnsi="Times New Roman"/>
          <w:color w:val="000000" w:themeColor="text1"/>
          <w:sz w:val="24"/>
          <w:szCs w:val="24"/>
        </w:rPr>
        <w:t>školního</w:t>
      </w:r>
      <w:r w:rsidRPr="005B687B">
        <w:rPr>
          <w:rFonts w:ascii="Times New Roman" w:hAnsi="Times New Roman"/>
          <w:color w:val="000000" w:themeColor="text1"/>
          <w:spacing w:val="-12"/>
          <w:sz w:val="24"/>
          <w:szCs w:val="24"/>
        </w:rPr>
        <w:t xml:space="preserve"> </w:t>
      </w:r>
      <w:r w:rsidRPr="005B687B">
        <w:rPr>
          <w:rFonts w:ascii="Times New Roman" w:hAnsi="Times New Roman"/>
          <w:color w:val="000000" w:themeColor="text1"/>
          <w:sz w:val="24"/>
          <w:szCs w:val="24"/>
        </w:rPr>
        <w:t>vzdělávacího</w:t>
      </w:r>
      <w:r w:rsidRPr="005B687B">
        <w:rPr>
          <w:rFonts w:ascii="Times New Roman" w:hAnsi="Times New Roman"/>
          <w:color w:val="000000" w:themeColor="text1"/>
          <w:spacing w:val="19"/>
          <w:sz w:val="24"/>
          <w:szCs w:val="24"/>
        </w:rPr>
        <w:t xml:space="preserve"> </w:t>
      </w:r>
      <w:r w:rsidRPr="005B687B">
        <w:rPr>
          <w:rFonts w:ascii="Times New Roman" w:hAnsi="Times New Roman"/>
          <w:color w:val="000000" w:themeColor="text1"/>
          <w:sz w:val="24"/>
          <w:szCs w:val="24"/>
        </w:rPr>
        <w:t>programu</w:t>
      </w:r>
      <w:r w:rsidRPr="005B687B">
        <w:rPr>
          <w:rFonts w:ascii="Times New Roman" w:hAnsi="Times New Roman"/>
          <w:color w:val="000000" w:themeColor="text1"/>
          <w:spacing w:val="-2"/>
          <w:sz w:val="24"/>
          <w:szCs w:val="24"/>
        </w:rPr>
        <w:t xml:space="preserve"> </w:t>
      </w:r>
      <w:r w:rsidRPr="005B687B">
        <w:rPr>
          <w:rFonts w:ascii="Times New Roman" w:hAnsi="Times New Roman"/>
          <w:color w:val="000000" w:themeColor="text1"/>
          <w:sz w:val="24"/>
          <w:szCs w:val="24"/>
        </w:rPr>
        <w:t>pro</w:t>
      </w:r>
      <w:r w:rsidRPr="005B687B">
        <w:rPr>
          <w:rFonts w:ascii="Times New Roman" w:hAnsi="Times New Roman"/>
          <w:color w:val="000000" w:themeColor="text1"/>
          <w:spacing w:val="-6"/>
          <w:sz w:val="24"/>
          <w:szCs w:val="24"/>
        </w:rPr>
        <w:t xml:space="preserve"> </w:t>
      </w:r>
      <w:r w:rsidRPr="005B687B">
        <w:rPr>
          <w:rFonts w:ascii="Times New Roman" w:hAnsi="Times New Roman"/>
          <w:color w:val="000000" w:themeColor="text1"/>
          <w:sz w:val="24"/>
          <w:szCs w:val="24"/>
        </w:rPr>
        <w:t>nadané</w:t>
      </w:r>
      <w:r w:rsidRPr="005B687B">
        <w:rPr>
          <w:rFonts w:ascii="Times New Roman" w:hAnsi="Times New Roman"/>
          <w:color w:val="000000" w:themeColor="text1"/>
          <w:spacing w:val="-7"/>
          <w:sz w:val="24"/>
          <w:szCs w:val="24"/>
        </w:rPr>
        <w:t xml:space="preserve"> </w:t>
      </w:r>
      <w:r w:rsidRPr="005B687B">
        <w:rPr>
          <w:rFonts w:ascii="Times New Roman" w:hAnsi="Times New Roman"/>
          <w:color w:val="000000" w:themeColor="text1"/>
          <w:sz w:val="24"/>
          <w:szCs w:val="24"/>
        </w:rPr>
        <w:t>a</w:t>
      </w:r>
      <w:r w:rsidRPr="005B687B">
        <w:rPr>
          <w:rFonts w:ascii="Times New Roman" w:hAnsi="Times New Roman"/>
          <w:color w:val="000000" w:themeColor="text1"/>
          <w:spacing w:val="-2"/>
          <w:sz w:val="24"/>
          <w:szCs w:val="24"/>
        </w:rPr>
        <w:t xml:space="preserve"> </w:t>
      </w:r>
      <w:r w:rsidRPr="005B687B">
        <w:rPr>
          <w:rFonts w:ascii="Times New Roman" w:hAnsi="Times New Roman"/>
          <w:color w:val="000000" w:themeColor="text1"/>
          <w:spacing w:val="-1"/>
          <w:sz w:val="24"/>
          <w:szCs w:val="24"/>
        </w:rPr>
        <w:t>mimořádně</w:t>
      </w:r>
      <w:r w:rsidRPr="005B687B">
        <w:rPr>
          <w:rFonts w:ascii="Times New Roman" w:hAnsi="Times New Roman"/>
          <w:color w:val="000000" w:themeColor="text1"/>
          <w:spacing w:val="3"/>
          <w:sz w:val="24"/>
          <w:szCs w:val="24"/>
        </w:rPr>
        <w:t xml:space="preserve"> </w:t>
      </w:r>
      <w:r w:rsidRPr="005B687B">
        <w:rPr>
          <w:rFonts w:ascii="Times New Roman" w:hAnsi="Times New Roman"/>
          <w:color w:val="000000" w:themeColor="text1"/>
          <w:sz w:val="24"/>
          <w:szCs w:val="24"/>
        </w:rPr>
        <w:t>nadané</w:t>
      </w:r>
      <w:r w:rsidRPr="005B687B">
        <w:rPr>
          <w:rFonts w:ascii="Times New Roman" w:hAnsi="Times New Roman"/>
          <w:color w:val="000000" w:themeColor="text1"/>
          <w:spacing w:val="-7"/>
          <w:sz w:val="24"/>
          <w:szCs w:val="24"/>
        </w:rPr>
        <w:t xml:space="preserve"> </w:t>
      </w:r>
      <w:r w:rsidRPr="005B687B">
        <w:rPr>
          <w:rFonts w:ascii="Times New Roman" w:hAnsi="Times New Roman"/>
          <w:color w:val="000000" w:themeColor="text1"/>
          <w:sz w:val="24"/>
          <w:szCs w:val="24"/>
        </w:rPr>
        <w:t>žáky,</w:t>
      </w:r>
    </w:p>
    <w:p w14:paraId="6744592E" w14:textId="77777777" w:rsidR="00212460" w:rsidRPr="005B687B" w:rsidRDefault="00212460" w:rsidP="00F2522D">
      <w:pPr>
        <w:pStyle w:val="Styl2"/>
        <w:numPr>
          <w:ilvl w:val="0"/>
          <w:numId w:val="214"/>
        </w:numPr>
        <w:rPr>
          <w:rFonts w:ascii="Times New Roman" w:hAnsi="Times New Roman"/>
          <w:color w:val="000000" w:themeColor="text1"/>
          <w:sz w:val="24"/>
          <w:szCs w:val="24"/>
        </w:rPr>
      </w:pPr>
      <w:r w:rsidRPr="005B687B">
        <w:rPr>
          <w:rFonts w:ascii="Times New Roman" w:hAnsi="Times New Roman"/>
          <w:color w:val="000000" w:themeColor="text1"/>
          <w:sz w:val="24"/>
          <w:szCs w:val="24"/>
        </w:rPr>
        <w:t>využijeme</w:t>
      </w:r>
      <w:r w:rsidRPr="005B687B">
        <w:rPr>
          <w:rFonts w:ascii="Times New Roman" w:hAnsi="Times New Roman"/>
          <w:color w:val="000000" w:themeColor="text1"/>
          <w:spacing w:val="52"/>
          <w:sz w:val="24"/>
          <w:szCs w:val="24"/>
        </w:rPr>
        <w:t xml:space="preserve"> </w:t>
      </w:r>
      <w:r w:rsidRPr="005B687B">
        <w:rPr>
          <w:rFonts w:ascii="Times New Roman" w:hAnsi="Times New Roman"/>
          <w:color w:val="000000" w:themeColor="text1"/>
          <w:spacing w:val="-2"/>
          <w:sz w:val="24"/>
          <w:szCs w:val="24"/>
        </w:rPr>
        <w:t>individuální</w:t>
      </w:r>
      <w:r w:rsidRPr="005B687B">
        <w:rPr>
          <w:rFonts w:ascii="Times New Roman" w:hAnsi="Times New Roman"/>
          <w:color w:val="000000" w:themeColor="text1"/>
          <w:sz w:val="24"/>
          <w:szCs w:val="24"/>
        </w:rPr>
        <w:t xml:space="preserve"> a skupinové projektové práce, </w:t>
      </w:r>
      <w:r w:rsidRPr="005B687B">
        <w:rPr>
          <w:rFonts w:ascii="Times New Roman" w:hAnsi="Times New Roman"/>
          <w:color w:val="000000" w:themeColor="text1"/>
          <w:spacing w:val="-3"/>
          <w:sz w:val="24"/>
          <w:szCs w:val="24"/>
        </w:rPr>
        <w:t>s</w:t>
      </w:r>
      <w:r w:rsidRPr="005B687B">
        <w:rPr>
          <w:rFonts w:ascii="Times New Roman" w:hAnsi="Times New Roman"/>
          <w:color w:val="000000" w:themeColor="text1"/>
          <w:spacing w:val="-2"/>
          <w:sz w:val="24"/>
          <w:szCs w:val="24"/>
        </w:rPr>
        <w:t>t</w:t>
      </w:r>
      <w:r w:rsidRPr="005B687B">
        <w:rPr>
          <w:rFonts w:ascii="Times New Roman" w:hAnsi="Times New Roman"/>
          <w:color w:val="000000" w:themeColor="text1"/>
          <w:spacing w:val="-3"/>
          <w:sz w:val="24"/>
          <w:szCs w:val="24"/>
        </w:rPr>
        <w:t>áže</w:t>
      </w:r>
      <w:r w:rsidRPr="005B687B">
        <w:rPr>
          <w:rFonts w:ascii="Times New Roman" w:hAnsi="Times New Roman"/>
          <w:color w:val="000000" w:themeColor="text1"/>
          <w:sz w:val="24"/>
          <w:szCs w:val="24"/>
        </w:rPr>
        <w:t xml:space="preserve"> na odborných </w:t>
      </w:r>
      <w:r w:rsidRPr="005B687B">
        <w:rPr>
          <w:rFonts w:ascii="Times New Roman" w:hAnsi="Times New Roman"/>
          <w:color w:val="000000" w:themeColor="text1"/>
          <w:spacing w:val="-1"/>
          <w:sz w:val="24"/>
          <w:szCs w:val="24"/>
        </w:rPr>
        <w:t>pracovištích</w:t>
      </w:r>
      <w:r w:rsidRPr="005B687B">
        <w:rPr>
          <w:rFonts w:ascii="Times New Roman" w:hAnsi="Times New Roman"/>
          <w:color w:val="000000" w:themeColor="text1"/>
          <w:sz w:val="24"/>
          <w:szCs w:val="24"/>
        </w:rPr>
        <w:t xml:space="preserve"> na podporu rozvoje</w:t>
      </w:r>
      <w:r w:rsidRPr="005B687B">
        <w:rPr>
          <w:rFonts w:ascii="Times New Roman" w:hAnsi="Times New Roman"/>
          <w:color w:val="000000" w:themeColor="text1"/>
          <w:spacing w:val="56"/>
          <w:sz w:val="24"/>
          <w:szCs w:val="24"/>
        </w:rPr>
        <w:t xml:space="preserve"> </w:t>
      </w:r>
      <w:r w:rsidRPr="005B687B">
        <w:rPr>
          <w:rFonts w:ascii="Times New Roman" w:hAnsi="Times New Roman"/>
          <w:color w:val="000000" w:themeColor="text1"/>
          <w:sz w:val="24"/>
          <w:szCs w:val="24"/>
        </w:rPr>
        <w:t>vědomost</w:t>
      </w:r>
      <w:r w:rsidRPr="005B687B">
        <w:rPr>
          <w:rFonts w:ascii="Times New Roman" w:hAnsi="Times New Roman"/>
          <w:color w:val="000000" w:themeColor="text1"/>
          <w:spacing w:val="-21"/>
          <w:sz w:val="24"/>
          <w:szCs w:val="24"/>
        </w:rPr>
        <w:t xml:space="preserve"> </w:t>
      </w:r>
      <w:r w:rsidRPr="005B687B">
        <w:rPr>
          <w:rFonts w:ascii="Times New Roman" w:hAnsi="Times New Roman"/>
          <w:color w:val="000000" w:themeColor="text1"/>
          <w:sz w:val="24"/>
          <w:szCs w:val="24"/>
        </w:rPr>
        <w:t>í</w:t>
      </w:r>
      <w:r w:rsidRPr="005B687B">
        <w:rPr>
          <w:rFonts w:ascii="Times New Roman" w:hAnsi="Times New Roman"/>
          <w:color w:val="000000" w:themeColor="text1"/>
          <w:spacing w:val="-25"/>
          <w:sz w:val="24"/>
          <w:szCs w:val="24"/>
        </w:rPr>
        <w:t xml:space="preserve"> </w:t>
      </w:r>
      <w:r w:rsidRPr="005B687B">
        <w:rPr>
          <w:rFonts w:ascii="Times New Roman" w:hAnsi="Times New Roman"/>
          <w:color w:val="000000" w:themeColor="text1"/>
          <w:sz w:val="24"/>
          <w:szCs w:val="24"/>
        </w:rPr>
        <w:t>a</w:t>
      </w:r>
      <w:r w:rsidRPr="005B687B">
        <w:rPr>
          <w:rFonts w:ascii="Times New Roman" w:hAnsi="Times New Roman"/>
          <w:color w:val="000000" w:themeColor="text1"/>
          <w:spacing w:val="2"/>
          <w:sz w:val="24"/>
          <w:szCs w:val="24"/>
        </w:rPr>
        <w:t xml:space="preserve"> </w:t>
      </w:r>
      <w:r w:rsidRPr="005B687B">
        <w:rPr>
          <w:rFonts w:ascii="Times New Roman" w:hAnsi="Times New Roman"/>
          <w:color w:val="000000" w:themeColor="text1"/>
          <w:spacing w:val="-1"/>
          <w:sz w:val="24"/>
          <w:szCs w:val="24"/>
        </w:rPr>
        <w:t>dovedností, včetně</w:t>
      </w:r>
      <w:r w:rsidRPr="005B687B">
        <w:rPr>
          <w:rFonts w:ascii="Times New Roman" w:hAnsi="Times New Roman"/>
          <w:color w:val="000000" w:themeColor="text1"/>
          <w:spacing w:val="16"/>
          <w:sz w:val="24"/>
          <w:szCs w:val="24"/>
        </w:rPr>
        <w:t xml:space="preserve"> </w:t>
      </w:r>
      <w:r w:rsidRPr="005B687B">
        <w:rPr>
          <w:rFonts w:ascii="Times New Roman" w:hAnsi="Times New Roman"/>
          <w:color w:val="000000" w:themeColor="text1"/>
          <w:sz w:val="24"/>
          <w:szCs w:val="24"/>
        </w:rPr>
        <w:t>praktických</w:t>
      </w:r>
      <w:r w:rsidRPr="005B687B">
        <w:rPr>
          <w:rFonts w:ascii="Times New Roman" w:hAnsi="Times New Roman"/>
          <w:color w:val="000000" w:themeColor="text1"/>
          <w:spacing w:val="4"/>
          <w:sz w:val="24"/>
          <w:szCs w:val="24"/>
        </w:rPr>
        <w:t xml:space="preserve"> </w:t>
      </w:r>
      <w:r w:rsidRPr="005B687B">
        <w:rPr>
          <w:rFonts w:ascii="Times New Roman" w:hAnsi="Times New Roman"/>
          <w:color w:val="000000" w:themeColor="text1"/>
          <w:sz w:val="24"/>
          <w:szCs w:val="24"/>
        </w:rPr>
        <w:t>dovedností</w:t>
      </w:r>
      <w:r w:rsidRPr="005B687B">
        <w:rPr>
          <w:rFonts w:ascii="Times New Roman" w:hAnsi="Times New Roman"/>
          <w:color w:val="000000" w:themeColor="text1"/>
          <w:spacing w:val="6"/>
          <w:sz w:val="24"/>
          <w:szCs w:val="24"/>
        </w:rPr>
        <w:t xml:space="preserve"> </w:t>
      </w:r>
      <w:r w:rsidRPr="005B687B">
        <w:rPr>
          <w:rFonts w:ascii="Times New Roman" w:hAnsi="Times New Roman"/>
          <w:color w:val="000000" w:themeColor="text1"/>
          <w:sz w:val="24"/>
          <w:szCs w:val="24"/>
        </w:rPr>
        <w:t>nadaných</w:t>
      </w:r>
      <w:r w:rsidRPr="005B687B">
        <w:rPr>
          <w:rFonts w:ascii="Times New Roman" w:hAnsi="Times New Roman"/>
          <w:color w:val="000000" w:themeColor="text1"/>
          <w:spacing w:val="4"/>
          <w:sz w:val="24"/>
          <w:szCs w:val="24"/>
        </w:rPr>
        <w:t xml:space="preserve"> </w:t>
      </w:r>
      <w:r w:rsidRPr="005B687B">
        <w:rPr>
          <w:rFonts w:ascii="Times New Roman" w:hAnsi="Times New Roman"/>
          <w:color w:val="000000" w:themeColor="text1"/>
          <w:sz w:val="24"/>
          <w:szCs w:val="24"/>
        </w:rPr>
        <w:t>žáků,</w:t>
      </w:r>
    </w:p>
    <w:p w14:paraId="441E296E" w14:textId="77777777" w:rsidR="00212460" w:rsidRPr="005B687B" w:rsidRDefault="00212460" w:rsidP="00F2522D">
      <w:pPr>
        <w:pStyle w:val="Styl2"/>
        <w:numPr>
          <w:ilvl w:val="0"/>
          <w:numId w:val="214"/>
        </w:numPr>
        <w:rPr>
          <w:rFonts w:ascii="Times New Roman" w:hAnsi="Times New Roman"/>
          <w:color w:val="000000" w:themeColor="text1"/>
          <w:sz w:val="24"/>
          <w:szCs w:val="24"/>
        </w:rPr>
      </w:pPr>
      <w:r w:rsidRPr="005B687B">
        <w:rPr>
          <w:rFonts w:ascii="Times New Roman" w:hAnsi="Times New Roman"/>
          <w:color w:val="000000" w:themeColor="text1"/>
          <w:sz w:val="24"/>
          <w:szCs w:val="24"/>
        </w:rPr>
        <w:t>nabídneme pestrou a podnětnou výuku, která umožňuje velkou aktivitu, samostatnost a činorodost (nabídku nestandardních problémových úloh)</w:t>
      </w:r>
    </w:p>
    <w:p w14:paraId="54283421" w14:textId="77777777" w:rsidR="00212460" w:rsidRPr="005B687B" w:rsidRDefault="00212460" w:rsidP="00F2522D">
      <w:pPr>
        <w:pStyle w:val="Styl2"/>
        <w:numPr>
          <w:ilvl w:val="0"/>
          <w:numId w:val="214"/>
        </w:numPr>
        <w:rPr>
          <w:rFonts w:ascii="Times New Roman" w:hAnsi="Times New Roman"/>
          <w:color w:val="000000" w:themeColor="text1"/>
          <w:sz w:val="24"/>
          <w:szCs w:val="24"/>
        </w:rPr>
      </w:pPr>
      <w:r w:rsidRPr="005B687B">
        <w:rPr>
          <w:rFonts w:ascii="Times New Roman" w:hAnsi="Times New Roman"/>
          <w:color w:val="000000" w:themeColor="text1"/>
          <w:sz w:val="24"/>
          <w:szCs w:val="24"/>
        </w:rPr>
        <w:t>respektujeme pracovní tempo a zájmy žáka</w:t>
      </w:r>
    </w:p>
    <w:p w14:paraId="2564C7A8" w14:textId="77777777" w:rsidR="00212460" w:rsidRPr="005B687B" w:rsidRDefault="00212460" w:rsidP="00F2522D">
      <w:pPr>
        <w:pStyle w:val="Styl2"/>
        <w:numPr>
          <w:ilvl w:val="0"/>
          <w:numId w:val="214"/>
        </w:numPr>
        <w:rPr>
          <w:rFonts w:ascii="Times New Roman" w:hAnsi="Times New Roman"/>
          <w:color w:val="000000" w:themeColor="text1"/>
          <w:sz w:val="24"/>
          <w:szCs w:val="24"/>
        </w:rPr>
      </w:pPr>
      <w:r w:rsidRPr="005B687B">
        <w:rPr>
          <w:rFonts w:ascii="Times New Roman" w:hAnsi="Times New Roman"/>
          <w:color w:val="000000" w:themeColor="text1"/>
          <w:sz w:val="24"/>
          <w:szCs w:val="24"/>
        </w:rPr>
        <w:t>podpoříme hledání dalších možných postupů řešení problémů</w:t>
      </w:r>
    </w:p>
    <w:p w14:paraId="264C4090" w14:textId="77777777" w:rsidR="00212460" w:rsidRPr="005B687B" w:rsidRDefault="00212460" w:rsidP="00F2522D">
      <w:pPr>
        <w:pStyle w:val="Styl2"/>
        <w:numPr>
          <w:ilvl w:val="0"/>
          <w:numId w:val="214"/>
        </w:numPr>
        <w:rPr>
          <w:rFonts w:ascii="Times New Roman" w:hAnsi="Times New Roman"/>
          <w:color w:val="000000" w:themeColor="text1"/>
          <w:sz w:val="24"/>
          <w:szCs w:val="24"/>
        </w:rPr>
      </w:pPr>
      <w:r w:rsidRPr="005B687B">
        <w:rPr>
          <w:rFonts w:ascii="Times New Roman" w:hAnsi="Times New Roman"/>
          <w:color w:val="000000" w:themeColor="text1"/>
          <w:sz w:val="24"/>
          <w:szCs w:val="24"/>
        </w:rPr>
        <w:t>naše snaha je napomáhat osobnostnímu rozvoji těchto žáků, zapojovat je do kolektivních činností, vést je k rovnému přístupu k méně nadaným spolužákům, k toleranci, ochotě pomáhat slabším.</w:t>
      </w:r>
    </w:p>
    <w:p w14:paraId="5655A78F" w14:textId="77777777" w:rsidR="00212460" w:rsidRPr="005B687B" w:rsidRDefault="00212460" w:rsidP="00212460">
      <w:pPr>
        <w:pStyle w:val="Bezmezer"/>
        <w:rPr>
          <w:color w:val="000000" w:themeColor="text1"/>
        </w:rPr>
      </w:pPr>
    </w:p>
    <w:p w14:paraId="2F09EB39" w14:textId="77777777" w:rsidR="00212460" w:rsidRPr="005B687B" w:rsidRDefault="00212460" w:rsidP="00212460">
      <w:pPr>
        <w:pStyle w:val="Styl1"/>
        <w:rPr>
          <w:rFonts w:ascii="Times New Roman" w:hAnsi="Times New Roman"/>
          <w:color w:val="000000" w:themeColor="text1"/>
          <w:sz w:val="24"/>
          <w:szCs w:val="24"/>
        </w:rPr>
      </w:pPr>
      <w:r w:rsidRPr="005B687B">
        <w:rPr>
          <w:rFonts w:ascii="Times New Roman" w:hAnsi="Times New Roman"/>
          <w:color w:val="000000" w:themeColor="text1"/>
          <w:sz w:val="24"/>
          <w:szCs w:val="24"/>
        </w:rPr>
        <w:t>Úprava obsahu vzdělávání</w:t>
      </w:r>
    </w:p>
    <w:p w14:paraId="2A91AE1E" w14:textId="77777777" w:rsidR="00212460" w:rsidRPr="005B687B" w:rsidRDefault="00212460" w:rsidP="00212460">
      <w:pPr>
        <w:pStyle w:val="Styl1"/>
        <w:rPr>
          <w:rFonts w:ascii="Times New Roman" w:hAnsi="Times New Roman"/>
          <w:color w:val="000000" w:themeColor="text1"/>
          <w:sz w:val="24"/>
          <w:szCs w:val="24"/>
        </w:rPr>
      </w:pPr>
    </w:p>
    <w:p w14:paraId="31D18885" w14:textId="77777777" w:rsidR="00212460" w:rsidRPr="005B687B" w:rsidRDefault="00212460" w:rsidP="00F2522D">
      <w:pPr>
        <w:pStyle w:val="Styl2"/>
        <w:numPr>
          <w:ilvl w:val="0"/>
          <w:numId w:val="215"/>
        </w:numPr>
        <w:rPr>
          <w:rFonts w:ascii="Times New Roman" w:hAnsi="Times New Roman"/>
          <w:color w:val="000000" w:themeColor="text1"/>
          <w:spacing w:val="-1"/>
          <w:sz w:val="24"/>
          <w:szCs w:val="24"/>
        </w:rPr>
      </w:pPr>
      <w:r w:rsidRPr="005B687B">
        <w:rPr>
          <w:rFonts w:ascii="Times New Roman" w:hAnsi="Times New Roman"/>
          <w:color w:val="000000" w:themeColor="text1"/>
          <w:sz w:val="24"/>
          <w:szCs w:val="24"/>
        </w:rPr>
        <w:t>obohacování</w:t>
      </w:r>
      <w:r w:rsidRPr="005B687B">
        <w:rPr>
          <w:rFonts w:ascii="Times New Roman" w:hAnsi="Times New Roman"/>
          <w:color w:val="000000" w:themeColor="text1"/>
          <w:spacing w:val="41"/>
          <w:sz w:val="24"/>
          <w:szCs w:val="24"/>
        </w:rPr>
        <w:t xml:space="preserve"> </w:t>
      </w:r>
      <w:r w:rsidRPr="005B687B">
        <w:rPr>
          <w:rFonts w:ascii="Times New Roman" w:hAnsi="Times New Roman"/>
          <w:color w:val="000000" w:themeColor="text1"/>
          <w:spacing w:val="-3"/>
          <w:sz w:val="24"/>
          <w:szCs w:val="24"/>
        </w:rPr>
        <w:t>uči</w:t>
      </w:r>
      <w:r w:rsidRPr="005B687B">
        <w:rPr>
          <w:rFonts w:ascii="Times New Roman" w:hAnsi="Times New Roman"/>
          <w:color w:val="000000" w:themeColor="text1"/>
          <w:spacing w:val="-4"/>
          <w:sz w:val="24"/>
          <w:szCs w:val="24"/>
        </w:rPr>
        <w:t>va</w:t>
      </w:r>
      <w:r w:rsidRPr="005B687B">
        <w:rPr>
          <w:rFonts w:ascii="Times New Roman" w:hAnsi="Times New Roman"/>
          <w:color w:val="000000" w:themeColor="text1"/>
          <w:spacing w:val="49"/>
          <w:sz w:val="24"/>
          <w:szCs w:val="24"/>
        </w:rPr>
        <w:t xml:space="preserve"> </w:t>
      </w:r>
      <w:r w:rsidRPr="005B687B">
        <w:rPr>
          <w:rFonts w:ascii="Times New Roman" w:hAnsi="Times New Roman"/>
          <w:color w:val="000000" w:themeColor="text1"/>
          <w:spacing w:val="-1"/>
          <w:sz w:val="24"/>
          <w:szCs w:val="24"/>
        </w:rPr>
        <w:t>{d</w:t>
      </w:r>
      <w:r w:rsidRPr="005B687B">
        <w:rPr>
          <w:rFonts w:ascii="Times New Roman" w:hAnsi="Times New Roman"/>
          <w:color w:val="000000" w:themeColor="text1"/>
          <w:spacing w:val="-2"/>
          <w:sz w:val="24"/>
          <w:szCs w:val="24"/>
        </w:rPr>
        <w:t>ílčích</w:t>
      </w:r>
      <w:r w:rsidRPr="005B687B">
        <w:rPr>
          <w:rFonts w:ascii="Times New Roman" w:hAnsi="Times New Roman"/>
          <w:color w:val="000000" w:themeColor="text1"/>
          <w:spacing w:val="23"/>
          <w:sz w:val="24"/>
          <w:szCs w:val="24"/>
        </w:rPr>
        <w:t xml:space="preserve"> </w:t>
      </w:r>
      <w:r w:rsidRPr="005B687B">
        <w:rPr>
          <w:rFonts w:ascii="Times New Roman" w:hAnsi="Times New Roman"/>
          <w:color w:val="000000" w:themeColor="text1"/>
          <w:sz w:val="24"/>
          <w:szCs w:val="24"/>
        </w:rPr>
        <w:t>výstupů)</w:t>
      </w:r>
      <w:r w:rsidRPr="005B687B">
        <w:rPr>
          <w:rFonts w:ascii="Times New Roman" w:hAnsi="Times New Roman"/>
          <w:color w:val="000000" w:themeColor="text1"/>
          <w:spacing w:val="49"/>
          <w:sz w:val="24"/>
          <w:szCs w:val="24"/>
        </w:rPr>
        <w:t xml:space="preserve"> </w:t>
      </w:r>
      <w:r w:rsidRPr="005B687B">
        <w:rPr>
          <w:rFonts w:ascii="Times New Roman" w:hAnsi="Times New Roman"/>
          <w:color w:val="000000" w:themeColor="text1"/>
          <w:sz w:val="24"/>
          <w:szCs w:val="24"/>
        </w:rPr>
        <w:t>nad</w:t>
      </w:r>
      <w:r w:rsidRPr="005B687B">
        <w:rPr>
          <w:rFonts w:ascii="Times New Roman" w:hAnsi="Times New Roman"/>
          <w:color w:val="000000" w:themeColor="text1"/>
          <w:spacing w:val="37"/>
          <w:sz w:val="24"/>
          <w:szCs w:val="24"/>
        </w:rPr>
        <w:t xml:space="preserve"> </w:t>
      </w:r>
      <w:r w:rsidRPr="005B687B">
        <w:rPr>
          <w:rFonts w:ascii="Times New Roman" w:hAnsi="Times New Roman"/>
          <w:color w:val="000000" w:themeColor="text1"/>
          <w:sz w:val="24"/>
          <w:szCs w:val="24"/>
        </w:rPr>
        <w:t>rámec</w:t>
      </w:r>
      <w:r w:rsidRPr="005B687B">
        <w:rPr>
          <w:rFonts w:ascii="Times New Roman" w:hAnsi="Times New Roman"/>
          <w:color w:val="000000" w:themeColor="text1"/>
          <w:spacing w:val="32"/>
          <w:sz w:val="24"/>
          <w:szCs w:val="24"/>
        </w:rPr>
        <w:t xml:space="preserve"> </w:t>
      </w:r>
      <w:r w:rsidRPr="005B687B">
        <w:rPr>
          <w:rFonts w:ascii="Times New Roman" w:hAnsi="Times New Roman"/>
          <w:color w:val="000000" w:themeColor="text1"/>
          <w:sz w:val="24"/>
          <w:szCs w:val="24"/>
        </w:rPr>
        <w:t>školního</w:t>
      </w:r>
      <w:r w:rsidRPr="005B687B">
        <w:rPr>
          <w:rFonts w:ascii="Times New Roman" w:hAnsi="Times New Roman"/>
          <w:color w:val="000000" w:themeColor="text1"/>
          <w:spacing w:val="26"/>
          <w:sz w:val="24"/>
          <w:szCs w:val="24"/>
        </w:rPr>
        <w:t xml:space="preserve"> </w:t>
      </w:r>
      <w:r w:rsidRPr="005B687B">
        <w:rPr>
          <w:rFonts w:ascii="Times New Roman" w:hAnsi="Times New Roman"/>
          <w:color w:val="000000" w:themeColor="text1"/>
          <w:sz w:val="24"/>
          <w:szCs w:val="24"/>
        </w:rPr>
        <w:t>vzdělávacího</w:t>
      </w:r>
      <w:r w:rsidRPr="005B687B">
        <w:rPr>
          <w:rFonts w:ascii="Times New Roman" w:hAnsi="Times New Roman"/>
          <w:color w:val="000000" w:themeColor="text1"/>
          <w:spacing w:val="2"/>
          <w:sz w:val="24"/>
          <w:szCs w:val="24"/>
        </w:rPr>
        <w:t xml:space="preserve"> </w:t>
      </w:r>
      <w:r w:rsidRPr="005B687B">
        <w:rPr>
          <w:rFonts w:ascii="Times New Roman" w:hAnsi="Times New Roman"/>
          <w:color w:val="000000" w:themeColor="text1"/>
          <w:spacing w:val="-1"/>
          <w:sz w:val="24"/>
          <w:szCs w:val="24"/>
        </w:rPr>
        <w:t>programu podle charakteru nadání žáka,</w:t>
      </w:r>
    </w:p>
    <w:p w14:paraId="4E6F2511" w14:textId="77777777" w:rsidR="00212460" w:rsidRPr="005B687B" w:rsidRDefault="00212460" w:rsidP="00F2522D">
      <w:pPr>
        <w:pStyle w:val="Styl2"/>
        <w:numPr>
          <w:ilvl w:val="0"/>
          <w:numId w:val="215"/>
        </w:numPr>
        <w:rPr>
          <w:rFonts w:ascii="Times New Roman" w:hAnsi="Times New Roman"/>
          <w:color w:val="000000" w:themeColor="text1"/>
          <w:sz w:val="24"/>
          <w:szCs w:val="24"/>
        </w:rPr>
      </w:pPr>
      <w:r w:rsidRPr="005B687B">
        <w:rPr>
          <w:rFonts w:ascii="Times New Roman" w:hAnsi="Times New Roman"/>
          <w:color w:val="000000" w:themeColor="text1"/>
          <w:spacing w:val="-1"/>
          <w:sz w:val="24"/>
          <w:szCs w:val="24"/>
        </w:rPr>
        <w:t>prohloubení učiva, rozšíření a obohacení</w:t>
      </w:r>
      <w:r w:rsidRPr="005B687B">
        <w:rPr>
          <w:rFonts w:ascii="Times New Roman" w:hAnsi="Times New Roman"/>
          <w:color w:val="000000" w:themeColor="text1"/>
          <w:spacing w:val="29"/>
          <w:sz w:val="24"/>
          <w:szCs w:val="24"/>
        </w:rPr>
        <w:t xml:space="preserve"> </w:t>
      </w:r>
      <w:r w:rsidRPr="005B687B">
        <w:rPr>
          <w:rFonts w:ascii="Times New Roman" w:hAnsi="Times New Roman"/>
          <w:color w:val="000000" w:themeColor="text1"/>
          <w:sz w:val="24"/>
          <w:szCs w:val="24"/>
        </w:rPr>
        <w:t>o</w:t>
      </w:r>
      <w:r w:rsidRPr="005B687B">
        <w:rPr>
          <w:rFonts w:ascii="Times New Roman" w:hAnsi="Times New Roman"/>
          <w:color w:val="000000" w:themeColor="text1"/>
          <w:spacing w:val="19"/>
          <w:sz w:val="24"/>
          <w:szCs w:val="24"/>
        </w:rPr>
        <w:t xml:space="preserve"> </w:t>
      </w:r>
      <w:r w:rsidRPr="005B687B">
        <w:rPr>
          <w:rFonts w:ascii="Times New Roman" w:hAnsi="Times New Roman"/>
          <w:color w:val="000000" w:themeColor="text1"/>
          <w:sz w:val="24"/>
          <w:szCs w:val="24"/>
        </w:rPr>
        <w:t>další</w:t>
      </w:r>
      <w:r w:rsidRPr="005B687B">
        <w:rPr>
          <w:rFonts w:ascii="Times New Roman" w:hAnsi="Times New Roman"/>
          <w:color w:val="000000" w:themeColor="text1"/>
          <w:spacing w:val="16"/>
          <w:sz w:val="24"/>
          <w:szCs w:val="24"/>
        </w:rPr>
        <w:t xml:space="preserve"> </w:t>
      </w:r>
      <w:r w:rsidRPr="005B687B">
        <w:rPr>
          <w:rFonts w:ascii="Times New Roman" w:hAnsi="Times New Roman"/>
          <w:color w:val="000000" w:themeColor="text1"/>
          <w:spacing w:val="-15"/>
          <w:sz w:val="24"/>
          <w:szCs w:val="24"/>
        </w:rPr>
        <w:t>i</w:t>
      </w:r>
      <w:r w:rsidRPr="005B687B">
        <w:rPr>
          <w:rFonts w:ascii="Times New Roman" w:hAnsi="Times New Roman"/>
          <w:color w:val="000000" w:themeColor="text1"/>
          <w:sz w:val="24"/>
          <w:szCs w:val="24"/>
        </w:rPr>
        <w:t>nformace,</w:t>
      </w:r>
    </w:p>
    <w:p w14:paraId="18EDD359" w14:textId="77777777" w:rsidR="00212460" w:rsidRPr="005B687B" w:rsidRDefault="00212460" w:rsidP="00F2522D">
      <w:pPr>
        <w:pStyle w:val="Styl2"/>
        <w:numPr>
          <w:ilvl w:val="0"/>
          <w:numId w:val="215"/>
        </w:numPr>
        <w:rPr>
          <w:rFonts w:ascii="Times New Roman" w:hAnsi="Times New Roman"/>
          <w:color w:val="000000" w:themeColor="text1"/>
          <w:sz w:val="24"/>
          <w:szCs w:val="24"/>
        </w:rPr>
      </w:pPr>
      <w:r w:rsidRPr="005B687B">
        <w:rPr>
          <w:rFonts w:ascii="Times New Roman" w:hAnsi="Times New Roman"/>
          <w:color w:val="000000" w:themeColor="text1"/>
          <w:sz w:val="24"/>
          <w:szCs w:val="24"/>
        </w:rPr>
        <w:t>zadávání specifických úkolů, projektů (na složitější a abstraktnější úrovni),</w:t>
      </w:r>
    </w:p>
    <w:p w14:paraId="76D1AC75" w14:textId="77777777" w:rsidR="00212460" w:rsidRPr="005B687B" w:rsidRDefault="00212460" w:rsidP="00F2522D">
      <w:pPr>
        <w:pStyle w:val="Styl2"/>
        <w:numPr>
          <w:ilvl w:val="0"/>
          <w:numId w:val="215"/>
        </w:numPr>
        <w:rPr>
          <w:rFonts w:ascii="Times New Roman" w:hAnsi="Times New Roman"/>
          <w:color w:val="000000" w:themeColor="text1"/>
          <w:sz w:val="24"/>
          <w:szCs w:val="24"/>
        </w:rPr>
      </w:pPr>
      <w:r w:rsidRPr="005B687B">
        <w:rPr>
          <w:rFonts w:ascii="Times New Roman" w:hAnsi="Times New Roman"/>
          <w:color w:val="000000" w:themeColor="text1"/>
          <w:sz w:val="24"/>
          <w:szCs w:val="24"/>
        </w:rPr>
        <w:t>příprava a účast na soutěžích včetně celostátních a mezinárodních kol.</w:t>
      </w:r>
    </w:p>
    <w:p w14:paraId="64D20E5F" w14:textId="77777777" w:rsidR="00212460" w:rsidRPr="005B687B" w:rsidRDefault="00212460" w:rsidP="00212460">
      <w:pPr>
        <w:pStyle w:val="Bezmezer"/>
        <w:rPr>
          <w:color w:val="000000" w:themeColor="text1"/>
        </w:rPr>
      </w:pPr>
    </w:p>
    <w:p w14:paraId="697E34BE" w14:textId="77777777" w:rsidR="00212460" w:rsidRPr="005B687B" w:rsidRDefault="00212460" w:rsidP="00212460">
      <w:pPr>
        <w:pStyle w:val="Styl1"/>
        <w:rPr>
          <w:rFonts w:ascii="Times New Roman" w:hAnsi="Times New Roman"/>
          <w:color w:val="000000" w:themeColor="text1"/>
          <w:sz w:val="24"/>
          <w:szCs w:val="24"/>
        </w:rPr>
      </w:pPr>
      <w:r w:rsidRPr="005B687B">
        <w:rPr>
          <w:rFonts w:ascii="Times New Roman" w:hAnsi="Times New Roman"/>
          <w:color w:val="000000" w:themeColor="text1"/>
          <w:sz w:val="24"/>
          <w:szCs w:val="24"/>
        </w:rPr>
        <w:t>Organizace výuky</w:t>
      </w:r>
    </w:p>
    <w:p w14:paraId="29BA3BE2" w14:textId="77777777" w:rsidR="00212460" w:rsidRPr="005B687B" w:rsidRDefault="00212460" w:rsidP="00212460">
      <w:pPr>
        <w:pStyle w:val="Styl1"/>
        <w:rPr>
          <w:rFonts w:ascii="Times New Roman" w:hAnsi="Times New Roman"/>
          <w:color w:val="000000" w:themeColor="text1"/>
          <w:sz w:val="24"/>
          <w:szCs w:val="24"/>
        </w:rPr>
      </w:pPr>
    </w:p>
    <w:p w14:paraId="6898254A" w14:textId="77777777" w:rsidR="00212460" w:rsidRPr="005B687B" w:rsidRDefault="00212460" w:rsidP="00F2522D">
      <w:pPr>
        <w:pStyle w:val="Styl2"/>
        <w:numPr>
          <w:ilvl w:val="0"/>
          <w:numId w:val="216"/>
        </w:numPr>
        <w:rPr>
          <w:rFonts w:ascii="Times New Roman" w:hAnsi="Times New Roman"/>
          <w:color w:val="000000" w:themeColor="text1"/>
          <w:sz w:val="24"/>
          <w:szCs w:val="24"/>
        </w:rPr>
      </w:pPr>
      <w:r w:rsidRPr="005B687B">
        <w:rPr>
          <w:rFonts w:ascii="Times New Roman" w:hAnsi="Times New Roman"/>
          <w:color w:val="000000" w:themeColor="text1"/>
          <w:sz w:val="24"/>
          <w:szCs w:val="24"/>
        </w:rPr>
        <w:t>je možný</w:t>
      </w:r>
      <w:r w:rsidRPr="005B687B">
        <w:rPr>
          <w:rFonts w:ascii="Times New Roman" w:hAnsi="Times New Roman"/>
          <w:b/>
          <w:color w:val="000000" w:themeColor="text1"/>
          <w:sz w:val="24"/>
          <w:szCs w:val="24"/>
        </w:rPr>
        <w:t xml:space="preserve"> </w:t>
      </w:r>
      <w:r w:rsidRPr="005B687B">
        <w:rPr>
          <w:rFonts w:ascii="Times New Roman" w:hAnsi="Times New Roman"/>
          <w:color w:val="000000" w:themeColor="text1"/>
          <w:sz w:val="24"/>
          <w:szCs w:val="24"/>
        </w:rPr>
        <w:t>předčasný nástup dítěte ke školní docházce,</w:t>
      </w:r>
    </w:p>
    <w:p w14:paraId="2FDB8012" w14:textId="77777777" w:rsidR="00212460" w:rsidRPr="005B687B" w:rsidRDefault="00212460" w:rsidP="00F2522D">
      <w:pPr>
        <w:pStyle w:val="Styl2"/>
        <w:numPr>
          <w:ilvl w:val="0"/>
          <w:numId w:val="216"/>
        </w:numPr>
        <w:rPr>
          <w:rFonts w:ascii="Times New Roman" w:hAnsi="Times New Roman"/>
          <w:color w:val="000000" w:themeColor="text1"/>
          <w:sz w:val="24"/>
          <w:szCs w:val="24"/>
        </w:rPr>
      </w:pPr>
      <w:r w:rsidRPr="005B687B">
        <w:rPr>
          <w:rFonts w:ascii="Times New Roman" w:hAnsi="Times New Roman"/>
          <w:color w:val="000000" w:themeColor="text1"/>
          <w:sz w:val="24"/>
          <w:szCs w:val="24"/>
        </w:rPr>
        <w:t>vzdělávání skupiny mimořádně nadaných žáků v jednom či více vyučovacích předmětech,</w:t>
      </w:r>
    </w:p>
    <w:p w14:paraId="12CCF381" w14:textId="77777777" w:rsidR="00212460" w:rsidRPr="005B687B" w:rsidRDefault="00212460" w:rsidP="00F2522D">
      <w:pPr>
        <w:pStyle w:val="Styl2"/>
        <w:numPr>
          <w:ilvl w:val="0"/>
          <w:numId w:val="216"/>
        </w:numPr>
        <w:rPr>
          <w:rFonts w:ascii="Times New Roman" w:hAnsi="Times New Roman"/>
          <w:color w:val="000000" w:themeColor="text1"/>
          <w:sz w:val="24"/>
          <w:szCs w:val="24"/>
        </w:rPr>
      </w:pPr>
      <w:r w:rsidRPr="005B687B">
        <w:rPr>
          <w:rFonts w:ascii="Times New Roman" w:hAnsi="Times New Roman"/>
          <w:color w:val="000000" w:themeColor="text1"/>
          <w:sz w:val="24"/>
          <w:szCs w:val="24"/>
        </w:rPr>
        <w:t>účast žáka na výuce jednoho nebo více vyučovacích předmětů ve vyšších ročnících školy nebo v jiné škole,</w:t>
      </w:r>
    </w:p>
    <w:p w14:paraId="5BA661D8" w14:textId="77777777" w:rsidR="00212460" w:rsidRPr="005B687B" w:rsidRDefault="00212460" w:rsidP="00F2522D">
      <w:pPr>
        <w:pStyle w:val="Styl2"/>
        <w:numPr>
          <w:ilvl w:val="0"/>
          <w:numId w:val="216"/>
        </w:numPr>
        <w:rPr>
          <w:rFonts w:ascii="Times New Roman" w:hAnsi="Times New Roman"/>
          <w:color w:val="000000" w:themeColor="text1"/>
          <w:sz w:val="24"/>
          <w:szCs w:val="24"/>
        </w:rPr>
      </w:pPr>
      <w:r w:rsidRPr="005B687B">
        <w:rPr>
          <w:rFonts w:ascii="Times New Roman" w:hAnsi="Times New Roman"/>
          <w:color w:val="000000" w:themeColor="text1"/>
          <w:sz w:val="24"/>
          <w:szCs w:val="24"/>
        </w:rPr>
        <w:t>nabídka volitelných vyučovacích předmětů, nepovinných předmětů a zájmových aktivit.</w:t>
      </w:r>
    </w:p>
    <w:p w14:paraId="19048E56" w14:textId="77777777" w:rsidR="00212460" w:rsidRPr="005B687B" w:rsidRDefault="00212460" w:rsidP="00F2522D">
      <w:pPr>
        <w:pStyle w:val="Styl2"/>
        <w:numPr>
          <w:ilvl w:val="0"/>
          <w:numId w:val="216"/>
        </w:numPr>
        <w:rPr>
          <w:rFonts w:ascii="Times New Roman" w:hAnsi="Times New Roman"/>
          <w:color w:val="000000" w:themeColor="text1"/>
          <w:sz w:val="24"/>
          <w:szCs w:val="24"/>
        </w:rPr>
      </w:pPr>
      <w:r w:rsidRPr="005B687B">
        <w:rPr>
          <w:rFonts w:ascii="Times New Roman" w:hAnsi="Times New Roman"/>
          <w:color w:val="000000" w:themeColor="text1"/>
          <w:sz w:val="24"/>
          <w:szCs w:val="24"/>
        </w:rPr>
        <w:t>vnitřní diferenciace žáka v některých předmětech, např. cizí jazyk, volitelné předměty</w:t>
      </w:r>
    </w:p>
    <w:p w14:paraId="5ED53E2D" w14:textId="77777777" w:rsidR="00212460" w:rsidRPr="005B687B" w:rsidRDefault="00212460" w:rsidP="00F2522D">
      <w:pPr>
        <w:pStyle w:val="Styl2"/>
        <w:numPr>
          <w:ilvl w:val="0"/>
          <w:numId w:val="216"/>
        </w:numPr>
        <w:rPr>
          <w:rFonts w:ascii="Times New Roman" w:hAnsi="Times New Roman"/>
          <w:color w:val="000000" w:themeColor="text1"/>
          <w:sz w:val="24"/>
          <w:szCs w:val="24"/>
        </w:rPr>
      </w:pPr>
      <w:r w:rsidRPr="005B687B">
        <w:rPr>
          <w:rFonts w:ascii="Times New Roman" w:hAnsi="Times New Roman"/>
          <w:color w:val="000000" w:themeColor="text1"/>
          <w:sz w:val="24"/>
          <w:szCs w:val="24"/>
        </w:rPr>
        <w:t>přeřazení mimořádně nadaného žáka do vyššího ročníku bez absolvování předchozího ročníku na základě zkoušky před komisí</w:t>
      </w:r>
    </w:p>
    <w:p w14:paraId="35BF2262" w14:textId="77777777" w:rsidR="00212460" w:rsidRPr="005B687B" w:rsidRDefault="00212460" w:rsidP="00F2522D">
      <w:pPr>
        <w:pStyle w:val="Styl2"/>
        <w:numPr>
          <w:ilvl w:val="0"/>
          <w:numId w:val="216"/>
        </w:numPr>
        <w:rPr>
          <w:rFonts w:ascii="Times New Roman" w:hAnsi="Times New Roman"/>
          <w:color w:val="000000" w:themeColor="text1"/>
          <w:sz w:val="24"/>
          <w:szCs w:val="24"/>
        </w:rPr>
      </w:pPr>
      <w:r w:rsidRPr="005B687B">
        <w:rPr>
          <w:rFonts w:ascii="Times New Roman" w:hAnsi="Times New Roman"/>
          <w:color w:val="000000" w:themeColor="text1"/>
          <w:sz w:val="24"/>
          <w:szCs w:val="24"/>
        </w:rPr>
        <w:t>žáci se účastní olympiád, soutěží nejen školních, ale i regionálních nebo krajských,</w:t>
      </w:r>
    </w:p>
    <w:p w14:paraId="0096E1DF" w14:textId="77777777" w:rsidR="00212460" w:rsidRPr="005B687B" w:rsidRDefault="00212460" w:rsidP="00F2522D">
      <w:pPr>
        <w:pStyle w:val="Styl2"/>
        <w:numPr>
          <w:ilvl w:val="0"/>
          <w:numId w:val="216"/>
        </w:numPr>
        <w:rPr>
          <w:rFonts w:ascii="Times New Roman" w:hAnsi="Times New Roman"/>
          <w:color w:val="000000" w:themeColor="text1"/>
          <w:sz w:val="24"/>
          <w:szCs w:val="24"/>
        </w:rPr>
      </w:pPr>
      <w:r w:rsidRPr="005B687B">
        <w:rPr>
          <w:rFonts w:ascii="Times New Roman" w:hAnsi="Times New Roman"/>
          <w:color w:val="000000" w:themeColor="text1"/>
          <w:sz w:val="24"/>
          <w:szCs w:val="24"/>
        </w:rPr>
        <w:lastRenderedPageBreak/>
        <w:t xml:space="preserve">žáci jsou směřováni k zapojení do zájmových aktivit organizovaných školou nebo základní uměleckou školou. </w:t>
      </w:r>
    </w:p>
    <w:p w14:paraId="3763DA70" w14:textId="77777777" w:rsidR="00212460" w:rsidRPr="005B687B" w:rsidRDefault="00212460" w:rsidP="00F2522D">
      <w:pPr>
        <w:pStyle w:val="Styl2"/>
        <w:numPr>
          <w:ilvl w:val="0"/>
          <w:numId w:val="216"/>
        </w:numPr>
        <w:rPr>
          <w:rFonts w:ascii="Times New Roman" w:hAnsi="Times New Roman"/>
          <w:color w:val="000000" w:themeColor="text1"/>
          <w:sz w:val="24"/>
          <w:szCs w:val="24"/>
        </w:rPr>
      </w:pPr>
      <w:r w:rsidRPr="005B687B">
        <w:rPr>
          <w:rFonts w:ascii="Times New Roman" w:hAnsi="Times New Roman"/>
          <w:color w:val="000000" w:themeColor="text1"/>
          <w:sz w:val="24"/>
          <w:szCs w:val="24"/>
        </w:rPr>
        <w:t>pestrá nabídka volitelných předmětů, kde si žáci volí studium podle svého zájmu a mohou rozvíjet svůj talent v oborech, kde pro to mají předpoklady,</w:t>
      </w:r>
    </w:p>
    <w:p w14:paraId="0CBFDDE6" w14:textId="77777777" w:rsidR="00212460" w:rsidRPr="005B687B" w:rsidRDefault="00212460" w:rsidP="00F2522D">
      <w:pPr>
        <w:pStyle w:val="Styl2"/>
        <w:numPr>
          <w:ilvl w:val="0"/>
          <w:numId w:val="216"/>
        </w:numPr>
        <w:rPr>
          <w:rFonts w:ascii="Times New Roman" w:hAnsi="Times New Roman"/>
          <w:color w:val="000000" w:themeColor="text1"/>
          <w:sz w:val="24"/>
          <w:szCs w:val="24"/>
        </w:rPr>
      </w:pPr>
      <w:r w:rsidRPr="005B687B">
        <w:rPr>
          <w:rFonts w:ascii="Times New Roman" w:hAnsi="Times New Roman"/>
          <w:color w:val="000000" w:themeColor="text1"/>
          <w:sz w:val="24"/>
          <w:szCs w:val="24"/>
        </w:rPr>
        <w:t>spolupráce se sportovním klubem.</w:t>
      </w:r>
    </w:p>
    <w:p w14:paraId="37B06C04" w14:textId="77777777" w:rsidR="00212460" w:rsidRPr="005B687B" w:rsidRDefault="00212460" w:rsidP="00212460">
      <w:pPr>
        <w:rPr>
          <w:color w:val="000000" w:themeColor="text1"/>
        </w:rPr>
      </w:pPr>
    </w:p>
    <w:p w14:paraId="062C966B" w14:textId="77777777" w:rsidR="00212460" w:rsidRPr="005B687B" w:rsidRDefault="00212460" w:rsidP="00212460">
      <w:pPr>
        <w:rPr>
          <w:color w:val="000000" w:themeColor="text1"/>
        </w:rPr>
      </w:pPr>
    </w:p>
    <w:p w14:paraId="77934CDA" w14:textId="77777777" w:rsidR="00212460" w:rsidRPr="005B687B" w:rsidRDefault="00212460" w:rsidP="00471CDA">
      <w:pPr>
        <w:rPr>
          <w:b/>
          <w:color w:val="000000" w:themeColor="text1"/>
        </w:rPr>
      </w:pPr>
    </w:p>
    <w:p w14:paraId="01E35C55" w14:textId="77777777" w:rsidR="005B687B" w:rsidRPr="005B687B" w:rsidRDefault="005B687B">
      <w:pPr>
        <w:rPr>
          <w:b/>
          <w:color w:val="000000" w:themeColor="text1"/>
        </w:rPr>
      </w:pPr>
    </w:p>
    <w:sectPr w:rsidR="005B687B" w:rsidRPr="005B687B" w:rsidSect="00471CDA">
      <w:pgSz w:w="11906" w:h="16838" w:code="9"/>
      <w:pgMar w:top="1418" w:right="851" w:bottom="1418" w:left="1418" w:header="113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807ADC" w14:textId="77777777" w:rsidR="0036006A" w:rsidRDefault="0036006A">
      <w:r>
        <w:separator/>
      </w:r>
    </w:p>
  </w:endnote>
  <w:endnote w:type="continuationSeparator" w:id="0">
    <w:p w14:paraId="37DD3DF3" w14:textId="77777777" w:rsidR="0036006A" w:rsidRDefault="003600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MT">
    <w:altName w:val="Times New Roman"/>
    <w:panose1 w:val="00000000000000000000"/>
    <w:charset w:val="00"/>
    <w:family w:val="roman"/>
    <w:notTrueType/>
    <w:pitch w:val="default"/>
  </w:font>
  <w:font w:name="Arial Narrow">
    <w:panose1 w:val="020B0606020202030204"/>
    <w:charset w:val="EE"/>
    <w:family w:val="swiss"/>
    <w:pitch w:val="variable"/>
    <w:sig w:usb0="00000287" w:usb1="00000800" w:usb2="00000000" w:usb3="00000000" w:csb0="0000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A17A8" w14:textId="77777777" w:rsidR="002F0BC8" w:rsidRDefault="002F0BC8" w:rsidP="00737B97">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end"/>
    </w:r>
  </w:p>
  <w:p w14:paraId="299A6F82" w14:textId="77777777" w:rsidR="002F0BC8" w:rsidRDefault="002F0BC8">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BD5011" w14:textId="77777777" w:rsidR="002F0BC8" w:rsidRDefault="002F0BC8" w:rsidP="00737B97">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separate"/>
    </w:r>
    <w:r>
      <w:rPr>
        <w:rStyle w:val="slostrnky"/>
        <w:noProof/>
      </w:rPr>
      <w:t>135</w:t>
    </w:r>
    <w:r>
      <w:rPr>
        <w:rStyle w:val="slostrnky"/>
      </w:rPr>
      <w:fldChar w:fldCharType="end"/>
    </w:r>
  </w:p>
  <w:p w14:paraId="39B561DC" w14:textId="77777777" w:rsidR="002F0BC8" w:rsidRDefault="002F0BC8">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F9A9C5" w14:textId="77777777" w:rsidR="0036006A" w:rsidRDefault="0036006A">
      <w:r>
        <w:separator/>
      </w:r>
    </w:p>
  </w:footnote>
  <w:footnote w:type="continuationSeparator" w:id="0">
    <w:p w14:paraId="597768B5" w14:textId="77777777" w:rsidR="0036006A" w:rsidRDefault="0036006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name w:val="WW8Num1"/>
    <w:lvl w:ilvl="0">
      <w:numFmt w:val="bullet"/>
      <w:lvlText w:val="-"/>
      <w:lvlJc w:val="left"/>
      <w:pPr>
        <w:tabs>
          <w:tab w:val="num" w:pos="720"/>
        </w:tabs>
        <w:ind w:left="720" w:hanging="360"/>
      </w:pPr>
      <w:rPr>
        <w:rFonts w:ascii="Times New Roman" w:hAnsi="Times New Roman" w:cs="Times New Roman"/>
      </w:rPr>
    </w:lvl>
  </w:abstractNum>
  <w:abstractNum w:abstractNumId="1" w15:restartNumberingAfterBreak="0">
    <w:nsid w:val="00000002"/>
    <w:multiLevelType w:val="singleLevel"/>
    <w:tmpl w:val="00000002"/>
    <w:name w:val="WW8Num2"/>
    <w:lvl w:ilvl="0">
      <w:start w:val="1"/>
      <w:numFmt w:val="bullet"/>
      <w:lvlText w:val=""/>
      <w:lvlJc w:val="left"/>
      <w:pPr>
        <w:tabs>
          <w:tab w:val="num" w:pos="360"/>
        </w:tabs>
        <w:ind w:left="360" w:hanging="360"/>
      </w:pPr>
      <w:rPr>
        <w:rFonts w:ascii="Wingdings" w:hAnsi="Wingdings" w:cs="Times New Roman"/>
      </w:rPr>
    </w:lvl>
  </w:abstractNum>
  <w:abstractNum w:abstractNumId="2" w15:restartNumberingAfterBreak="0">
    <w:nsid w:val="00000003"/>
    <w:multiLevelType w:val="singleLevel"/>
    <w:tmpl w:val="00000003"/>
    <w:name w:val="WW8Num3"/>
    <w:lvl w:ilvl="0">
      <w:start w:val="1"/>
      <w:numFmt w:val="bullet"/>
      <w:lvlText w:val=""/>
      <w:lvlJc w:val="left"/>
      <w:pPr>
        <w:tabs>
          <w:tab w:val="num" w:pos="360"/>
        </w:tabs>
        <w:ind w:left="360" w:hanging="360"/>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360"/>
        </w:tabs>
        <w:ind w:left="360" w:hanging="360"/>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360"/>
        </w:tabs>
        <w:ind w:left="360" w:hanging="360"/>
      </w:pPr>
      <w:rPr>
        <w:rFonts w:ascii="Symbol" w:hAnsi="Symbol"/>
      </w:rPr>
    </w:lvl>
  </w:abstractNum>
  <w:abstractNum w:abstractNumId="5" w15:restartNumberingAfterBreak="0">
    <w:nsid w:val="00000006"/>
    <w:multiLevelType w:val="singleLevel"/>
    <w:tmpl w:val="00000006"/>
    <w:name w:val="WW8Num6"/>
    <w:lvl w:ilvl="0">
      <w:start w:val="1"/>
      <w:numFmt w:val="bullet"/>
      <w:lvlText w:val=""/>
      <w:lvlJc w:val="left"/>
      <w:pPr>
        <w:tabs>
          <w:tab w:val="num" w:pos="360"/>
        </w:tabs>
        <w:ind w:left="360" w:hanging="360"/>
      </w:pPr>
      <w:rPr>
        <w:rFonts w:ascii="Symbol" w:hAnsi="Symbol"/>
      </w:rPr>
    </w:lvl>
  </w:abstractNum>
  <w:abstractNum w:abstractNumId="6" w15:restartNumberingAfterBreak="0">
    <w:nsid w:val="00000007"/>
    <w:multiLevelType w:val="singleLevel"/>
    <w:tmpl w:val="00000007"/>
    <w:name w:val="WW8Num7"/>
    <w:lvl w:ilvl="0">
      <w:start w:val="1"/>
      <w:numFmt w:val="bullet"/>
      <w:lvlText w:val=""/>
      <w:lvlJc w:val="left"/>
      <w:pPr>
        <w:tabs>
          <w:tab w:val="num" w:pos="360"/>
        </w:tabs>
        <w:ind w:left="360" w:hanging="360"/>
      </w:pPr>
      <w:rPr>
        <w:rFonts w:ascii="Symbol" w:hAnsi="Symbol"/>
      </w:rPr>
    </w:lvl>
  </w:abstractNum>
  <w:abstractNum w:abstractNumId="7" w15:restartNumberingAfterBreak="0">
    <w:nsid w:val="00000009"/>
    <w:multiLevelType w:val="multilevel"/>
    <w:tmpl w:val="00000009"/>
    <w:name w:val="WW8Num10"/>
    <w:lvl w:ilvl="0">
      <w:start w:val="1"/>
      <w:numFmt w:val="bullet"/>
      <w:lvlText w:val=""/>
      <w:lvlJc w:val="left"/>
      <w:pPr>
        <w:tabs>
          <w:tab w:val="num" w:pos="360"/>
        </w:tabs>
        <w:ind w:left="360"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15:restartNumberingAfterBreak="0">
    <w:nsid w:val="0000000B"/>
    <w:multiLevelType w:val="multilevel"/>
    <w:tmpl w:val="0000000B"/>
    <w:name w:val="WW8Num11"/>
    <w:lvl w:ilvl="0">
      <w:start w:val="1"/>
      <w:numFmt w:val="bullet"/>
      <w:lvlText w:val="-"/>
      <w:lvlJc w:val="left"/>
      <w:pPr>
        <w:tabs>
          <w:tab w:val="num" w:pos="360"/>
        </w:tabs>
        <w:ind w:left="360" w:hanging="360"/>
      </w:pPr>
      <w:rPr>
        <w:rFonts w:ascii="Tahoma" w:hAnsi="Tahoma"/>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15:restartNumberingAfterBreak="0">
    <w:nsid w:val="0000000C"/>
    <w:multiLevelType w:val="multilevel"/>
    <w:tmpl w:val="0000000C"/>
    <w:name w:val="WW8Num12"/>
    <w:lvl w:ilvl="0">
      <w:start w:val="1"/>
      <w:numFmt w:val="bullet"/>
      <w:lvlText w:val=""/>
      <w:lvlJc w:val="left"/>
      <w:pPr>
        <w:tabs>
          <w:tab w:val="num" w:pos="360"/>
        </w:tabs>
        <w:ind w:left="360"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15:restartNumberingAfterBreak="0">
    <w:nsid w:val="0000000D"/>
    <w:multiLevelType w:val="multilevel"/>
    <w:tmpl w:val="0000000D"/>
    <w:name w:val="WW8Num13"/>
    <w:lvl w:ilvl="0">
      <w:start w:val="1"/>
      <w:numFmt w:val="bullet"/>
      <w:lvlText w:val=""/>
      <w:lvlJc w:val="left"/>
      <w:pPr>
        <w:tabs>
          <w:tab w:val="num" w:pos="360"/>
        </w:tabs>
        <w:ind w:left="360"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15:restartNumberingAfterBreak="0">
    <w:nsid w:val="0000000E"/>
    <w:multiLevelType w:val="multilevel"/>
    <w:tmpl w:val="0000000E"/>
    <w:name w:val="WW8Num14"/>
    <w:lvl w:ilvl="0">
      <w:start w:val="1"/>
      <w:numFmt w:val="bullet"/>
      <w:lvlText w:val="-"/>
      <w:lvlJc w:val="left"/>
      <w:pPr>
        <w:tabs>
          <w:tab w:val="num" w:pos="360"/>
        </w:tabs>
        <w:ind w:left="360" w:hanging="360"/>
      </w:pPr>
      <w:rPr>
        <w:rFonts w:ascii="Tahoma" w:hAnsi="Tahoma"/>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15:restartNumberingAfterBreak="0">
    <w:nsid w:val="00000010"/>
    <w:multiLevelType w:val="multilevel"/>
    <w:tmpl w:val="00000010"/>
    <w:name w:val="WW8Num17"/>
    <w:lvl w:ilvl="0">
      <w:start w:val="1"/>
      <w:numFmt w:val="bullet"/>
      <w:lvlText w:val=""/>
      <w:lvlJc w:val="left"/>
      <w:pPr>
        <w:tabs>
          <w:tab w:val="num" w:pos="360"/>
        </w:tabs>
        <w:ind w:left="360"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15:restartNumberingAfterBreak="0">
    <w:nsid w:val="00090C4B"/>
    <w:multiLevelType w:val="hybridMultilevel"/>
    <w:tmpl w:val="738AD3C6"/>
    <w:lvl w:ilvl="0" w:tplc="E34EC050">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089413F"/>
    <w:multiLevelType w:val="hybridMultilevel"/>
    <w:tmpl w:val="16028BA6"/>
    <w:lvl w:ilvl="0" w:tplc="399201F2">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0E74C8D"/>
    <w:multiLevelType w:val="multilevel"/>
    <w:tmpl w:val="269A41AC"/>
    <w:styleLink w:val="WWNum23"/>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16" w15:restartNumberingAfterBreak="0">
    <w:nsid w:val="01927969"/>
    <w:multiLevelType w:val="hybridMultilevel"/>
    <w:tmpl w:val="156AD974"/>
    <w:name w:val="WW8Num6222"/>
    <w:lvl w:ilvl="0" w:tplc="CB0E81D8">
      <w:start w:val="4"/>
      <w:numFmt w:val="bullet"/>
      <w:lvlText w:val="-"/>
      <w:lvlJc w:val="left"/>
      <w:pPr>
        <w:tabs>
          <w:tab w:val="num" w:pos="360"/>
        </w:tabs>
        <w:ind w:left="360" w:hanging="360"/>
      </w:pPr>
      <w:rPr>
        <w:rFonts w:ascii="Times New Roman" w:eastAsia="Times New Roman" w:hAnsi="Times New Roman" w:cs="Times New Roman" w:hint="default"/>
      </w:rPr>
    </w:lvl>
    <w:lvl w:ilvl="1" w:tplc="04050003" w:tentative="1">
      <w:start w:val="1"/>
      <w:numFmt w:val="bullet"/>
      <w:lvlText w:val="o"/>
      <w:lvlJc w:val="left"/>
      <w:pPr>
        <w:tabs>
          <w:tab w:val="num" w:pos="1080"/>
        </w:tabs>
        <w:ind w:left="1080" w:hanging="360"/>
      </w:pPr>
      <w:rPr>
        <w:rFonts w:ascii="Courier New" w:hAnsi="Courier New" w:cs="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02C319B2"/>
    <w:multiLevelType w:val="hybridMultilevel"/>
    <w:tmpl w:val="79C61336"/>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02E421AC"/>
    <w:multiLevelType w:val="multilevel"/>
    <w:tmpl w:val="1D80FF7A"/>
    <w:styleLink w:val="WWNum17"/>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19" w15:restartNumberingAfterBreak="0">
    <w:nsid w:val="02FB097F"/>
    <w:multiLevelType w:val="hybridMultilevel"/>
    <w:tmpl w:val="D8748186"/>
    <w:lvl w:ilvl="0" w:tplc="E5962830">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03771050"/>
    <w:multiLevelType w:val="multilevel"/>
    <w:tmpl w:val="24FE6A16"/>
    <w:styleLink w:val="WWNum1"/>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21" w15:restartNumberingAfterBreak="0">
    <w:nsid w:val="0380649D"/>
    <w:multiLevelType w:val="hybridMultilevel"/>
    <w:tmpl w:val="6C846570"/>
    <w:lvl w:ilvl="0" w:tplc="F5E60EC6">
      <w:start w:val="1"/>
      <w:numFmt w:val="bullet"/>
      <w:lvlText w:val="-"/>
      <w:lvlJc w:val="left"/>
      <w:pPr>
        <w:tabs>
          <w:tab w:val="num" w:pos="360"/>
        </w:tabs>
        <w:ind w:left="530" w:hanging="170"/>
      </w:pPr>
      <w:rPr>
        <w:rFonts w:ascii="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03C71075"/>
    <w:multiLevelType w:val="hybridMultilevel"/>
    <w:tmpl w:val="2536E044"/>
    <w:lvl w:ilvl="0" w:tplc="0F92B362">
      <w:numFmt w:val="bullet"/>
      <w:lvlText w:val="-"/>
      <w:lvlJc w:val="left"/>
      <w:pPr>
        <w:tabs>
          <w:tab w:val="num" w:pos="480"/>
        </w:tabs>
        <w:ind w:left="480" w:hanging="360"/>
      </w:pPr>
      <w:rPr>
        <w:rFonts w:ascii="Times New Roman" w:eastAsia="Times New Roman" w:hAnsi="Times New Roman" w:cs="Times New Roman" w:hint="default"/>
      </w:rPr>
    </w:lvl>
    <w:lvl w:ilvl="1" w:tplc="04050003" w:tentative="1">
      <w:start w:val="1"/>
      <w:numFmt w:val="bullet"/>
      <w:lvlText w:val="o"/>
      <w:lvlJc w:val="left"/>
      <w:pPr>
        <w:tabs>
          <w:tab w:val="num" w:pos="1200"/>
        </w:tabs>
        <w:ind w:left="1200" w:hanging="360"/>
      </w:pPr>
      <w:rPr>
        <w:rFonts w:ascii="Courier New" w:hAnsi="Courier New" w:hint="default"/>
      </w:rPr>
    </w:lvl>
    <w:lvl w:ilvl="2" w:tplc="04050005" w:tentative="1">
      <w:start w:val="1"/>
      <w:numFmt w:val="bullet"/>
      <w:lvlText w:val=""/>
      <w:lvlJc w:val="left"/>
      <w:pPr>
        <w:tabs>
          <w:tab w:val="num" w:pos="1920"/>
        </w:tabs>
        <w:ind w:left="1920" w:hanging="360"/>
      </w:pPr>
      <w:rPr>
        <w:rFonts w:ascii="Wingdings" w:hAnsi="Wingdings" w:hint="default"/>
      </w:rPr>
    </w:lvl>
    <w:lvl w:ilvl="3" w:tplc="04050001" w:tentative="1">
      <w:start w:val="1"/>
      <w:numFmt w:val="bullet"/>
      <w:lvlText w:val=""/>
      <w:lvlJc w:val="left"/>
      <w:pPr>
        <w:tabs>
          <w:tab w:val="num" w:pos="2640"/>
        </w:tabs>
        <w:ind w:left="2640" w:hanging="360"/>
      </w:pPr>
      <w:rPr>
        <w:rFonts w:ascii="Symbol" w:hAnsi="Symbol" w:hint="default"/>
      </w:rPr>
    </w:lvl>
    <w:lvl w:ilvl="4" w:tplc="04050003" w:tentative="1">
      <w:start w:val="1"/>
      <w:numFmt w:val="bullet"/>
      <w:lvlText w:val="o"/>
      <w:lvlJc w:val="left"/>
      <w:pPr>
        <w:tabs>
          <w:tab w:val="num" w:pos="3360"/>
        </w:tabs>
        <w:ind w:left="3360" w:hanging="360"/>
      </w:pPr>
      <w:rPr>
        <w:rFonts w:ascii="Courier New" w:hAnsi="Courier New" w:hint="default"/>
      </w:rPr>
    </w:lvl>
    <w:lvl w:ilvl="5" w:tplc="04050005" w:tentative="1">
      <w:start w:val="1"/>
      <w:numFmt w:val="bullet"/>
      <w:lvlText w:val=""/>
      <w:lvlJc w:val="left"/>
      <w:pPr>
        <w:tabs>
          <w:tab w:val="num" w:pos="4080"/>
        </w:tabs>
        <w:ind w:left="4080" w:hanging="360"/>
      </w:pPr>
      <w:rPr>
        <w:rFonts w:ascii="Wingdings" w:hAnsi="Wingdings" w:hint="default"/>
      </w:rPr>
    </w:lvl>
    <w:lvl w:ilvl="6" w:tplc="04050001" w:tentative="1">
      <w:start w:val="1"/>
      <w:numFmt w:val="bullet"/>
      <w:lvlText w:val=""/>
      <w:lvlJc w:val="left"/>
      <w:pPr>
        <w:tabs>
          <w:tab w:val="num" w:pos="4800"/>
        </w:tabs>
        <w:ind w:left="4800" w:hanging="360"/>
      </w:pPr>
      <w:rPr>
        <w:rFonts w:ascii="Symbol" w:hAnsi="Symbol" w:hint="default"/>
      </w:rPr>
    </w:lvl>
    <w:lvl w:ilvl="7" w:tplc="04050003" w:tentative="1">
      <w:start w:val="1"/>
      <w:numFmt w:val="bullet"/>
      <w:lvlText w:val="o"/>
      <w:lvlJc w:val="left"/>
      <w:pPr>
        <w:tabs>
          <w:tab w:val="num" w:pos="5520"/>
        </w:tabs>
        <w:ind w:left="5520" w:hanging="360"/>
      </w:pPr>
      <w:rPr>
        <w:rFonts w:ascii="Courier New" w:hAnsi="Courier New" w:hint="default"/>
      </w:rPr>
    </w:lvl>
    <w:lvl w:ilvl="8" w:tplc="04050005" w:tentative="1">
      <w:start w:val="1"/>
      <w:numFmt w:val="bullet"/>
      <w:lvlText w:val=""/>
      <w:lvlJc w:val="left"/>
      <w:pPr>
        <w:tabs>
          <w:tab w:val="num" w:pos="6240"/>
        </w:tabs>
        <w:ind w:left="6240" w:hanging="360"/>
      </w:pPr>
      <w:rPr>
        <w:rFonts w:ascii="Wingdings" w:hAnsi="Wingdings" w:hint="default"/>
      </w:rPr>
    </w:lvl>
  </w:abstractNum>
  <w:abstractNum w:abstractNumId="23" w15:restartNumberingAfterBreak="0">
    <w:nsid w:val="0406016F"/>
    <w:multiLevelType w:val="hybridMultilevel"/>
    <w:tmpl w:val="73A048D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043639B8"/>
    <w:multiLevelType w:val="hybridMultilevel"/>
    <w:tmpl w:val="EC0E6CF8"/>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5" w15:restartNumberingAfterBreak="0">
    <w:nsid w:val="04402E5C"/>
    <w:multiLevelType w:val="multilevel"/>
    <w:tmpl w:val="AE3A6740"/>
    <w:lvl w:ilvl="0">
      <w:start w:val="122"/>
      <w:numFmt w:val="bullet"/>
      <w:lvlText w:val="-"/>
      <w:lvlJc w:val="left"/>
      <w:pPr>
        <w:tabs>
          <w:tab w:val="num" w:pos="360"/>
        </w:tabs>
        <w:ind w:left="340" w:hanging="340"/>
      </w:pPr>
      <w:rPr>
        <w:rFonts w:ascii="Times New Roman" w:eastAsia="Times New Roman" w:hAnsi="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6" w15:restartNumberingAfterBreak="0">
    <w:nsid w:val="04BF42F4"/>
    <w:multiLevelType w:val="multilevel"/>
    <w:tmpl w:val="8ACEA116"/>
    <w:styleLink w:val="WWNum32"/>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27" w15:restartNumberingAfterBreak="0">
    <w:nsid w:val="0594387D"/>
    <w:multiLevelType w:val="multilevel"/>
    <w:tmpl w:val="EA78B948"/>
    <w:lvl w:ilvl="0">
      <w:start w:val="122"/>
      <w:numFmt w:val="bullet"/>
      <w:lvlText w:val="-"/>
      <w:lvlJc w:val="left"/>
      <w:pPr>
        <w:tabs>
          <w:tab w:val="num" w:pos="360"/>
        </w:tabs>
        <w:ind w:left="340" w:hanging="340"/>
      </w:pPr>
      <w:rPr>
        <w:rFonts w:ascii="Times New Roman" w:eastAsia="Times New Roman" w:hAnsi="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8" w15:restartNumberingAfterBreak="0">
    <w:nsid w:val="05AA0CC8"/>
    <w:multiLevelType w:val="hybridMultilevel"/>
    <w:tmpl w:val="0E0C5EFE"/>
    <w:lvl w:ilvl="0" w:tplc="B17C5CFE">
      <w:start w:val="122"/>
      <w:numFmt w:val="bullet"/>
      <w:lvlText w:val="-"/>
      <w:lvlJc w:val="left"/>
      <w:pPr>
        <w:tabs>
          <w:tab w:val="num" w:pos="360"/>
        </w:tabs>
        <w:ind w:left="340" w:hanging="340"/>
      </w:pPr>
      <w:rPr>
        <w:rFonts w:ascii="Times New Roman" w:eastAsia="Times New Roman" w:hAnsi="Times New Roman"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cs="Wingdings" w:hint="default"/>
      </w:rPr>
    </w:lvl>
    <w:lvl w:ilvl="3" w:tplc="04050001">
      <w:start w:val="1"/>
      <w:numFmt w:val="bullet"/>
      <w:lvlText w:val=""/>
      <w:lvlJc w:val="left"/>
      <w:pPr>
        <w:tabs>
          <w:tab w:val="num" w:pos="2880"/>
        </w:tabs>
        <w:ind w:left="2880" w:hanging="360"/>
      </w:pPr>
      <w:rPr>
        <w:rFonts w:ascii="Symbol" w:hAnsi="Symbol" w:cs="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cs="Wingdings" w:hint="default"/>
      </w:rPr>
    </w:lvl>
    <w:lvl w:ilvl="6" w:tplc="04050001">
      <w:start w:val="1"/>
      <w:numFmt w:val="bullet"/>
      <w:lvlText w:val=""/>
      <w:lvlJc w:val="left"/>
      <w:pPr>
        <w:tabs>
          <w:tab w:val="num" w:pos="5040"/>
        </w:tabs>
        <w:ind w:left="5040" w:hanging="360"/>
      </w:pPr>
      <w:rPr>
        <w:rFonts w:ascii="Symbol" w:hAnsi="Symbol" w:cs="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cs="Wingdings" w:hint="default"/>
      </w:rPr>
    </w:lvl>
  </w:abstractNum>
  <w:abstractNum w:abstractNumId="29" w15:restartNumberingAfterBreak="0">
    <w:nsid w:val="05E97DC5"/>
    <w:multiLevelType w:val="hybridMultilevel"/>
    <w:tmpl w:val="8396A3FA"/>
    <w:lvl w:ilvl="0" w:tplc="03ECF58E">
      <w:start w:val="122"/>
      <w:numFmt w:val="bullet"/>
      <w:lvlText w:val="-"/>
      <w:lvlJc w:val="left"/>
      <w:pPr>
        <w:tabs>
          <w:tab w:val="num" w:pos="360"/>
        </w:tabs>
        <w:ind w:left="340" w:hanging="340"/>
      </w:pPr>
      <w:rPr>
        <w:rFonts w:ascii="Times New Roman" w:eastAsia="Times New Roman" w:hAnsi="Times New Roman" w:hint="default"/>
      </w:rPr>
    </w:lvl>
    <w:lvl w:ilvl="1" w:tplc="39585840">
      <w:start w:val="122"/>
      <w:numFmt w:val="bullet"/>
      <w:lvlText w:val="-"/>
      <w:lvlJc w:val="left"/>
      <w:pPr>
        <w:tabs>
          <w:tab w:val="num" w:pos="360"/>
        </w:tabs>
        <w:ind w:left="340" w:hanging="340"/>
      </w:pPr>
      <w:rPr>
        <w:rFonts w:ascii="Times New Roman" w:eastAsia="Times New Roman" w:hAnsi="Times New Roman" w:hint="default"/>
      </w:rPr>
    </w:lvl>
    <w:lvl w:ilvl="2" w:tplc="04050005">
      <w:start w:val="1"/>
      <w:numFmt w:val="bullet"/>
      <w:lvlText w:val=""/>
      <w:lvlJc w:val="left"/>
      <w:pPr>
        <w:tabs>
          <w:tab w:val="num" w:pos="2160"/>
        </w:tabs>
        <w:ind w:left="2160" w:hanging="360"/>
      </w:pPr>
      <w:rPr>
        <w:rFonts w:ascii="Wingdings" w:hAnsi="Wingdings" w:cs="Wingdings" w:hint="default"/>
      </w:rPr>
    </w:lvl>
    <w:lvl w:ilvl="3" w:tplc="04050001">
      <w:start w:val="1"/>
      <w:numFmt w:val="bullet"/>
      <w:lvlText w:val=""/>
      <w:lvlJc w:val="left"/>
      <w:pPr>
        <w:tabs>
          <w:tab w:val="num" w:pos="2880"/>
        </w:tabs>
        <w:ind w:left="2880" w:hanging="360"/>
      </w:pPr>
      <w:rPr>
        <w:rFonts w:ascii="Symbol" w:hAnsi="Symbol" w:cs="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cs="Wingdings" w:hint="default"/>
      </w:rPr>
    </w:lvl>
    <w:lvl w:ilvl="6" w:tplc="04050001">
      <w:start w:val="1"/>
      <w:numFmt w:val="bullet"/>
      <w:lvlText w:val=""/>
      <w:lvlJc w:val="left"/>
      <w:pPr>
        <w:tabs>
          <w:tab w:val="num" w:pos="5040"/>
        </w:tabs>
        <w:ind w:left="5040" w:hanging="360"/>
      </w:pPr>
      <w:rPr>
        <w:rFonts w:ascii="Symbol" w:hAnsi="Symbol" w:cs="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cs="Wingdings" w:hint="default"/>
      </w:rPr>
    </w:lvl>
  </w:abstractNum>
  <w:abstractNum w:abstractNumId="30" w15:restartNumberingAfterBreak="0">
    <w:nsid w:val="05FF41C2"/>
    <w:multiLevelType w:val="hybridMultilevel"/>
    <w:tmpl w:val="BE881940"/>
    <w:name w:val="WW8Num62"/>
    <w:lvl w:ilvl="0" w:tplc="CB0E81D8">
      <w:start w:val="4"/>
      <w:numFmt w:val="bullet"/>
      <w:lvlText w:val="-"/>
      <w:lvlJc w:val="left"/>
      <w:pPr>
        <w:tabs>
          <w:tab w:val="num" w:pos="360"/>
        </w:tabs>
        <w:ind w:left="360" w:hanging="360"/>
      </w:pPr>
      <w:rPr>
        <w:rFonts w:ascii="Times New Roman" w:eastAsia="Times New Roman" w:hAnsi="Times New Roman" w:cs="Times New Roman" w:hint="default"/>
      </w:rPr>
    </w:lvl>
    <w:lvl w:ilvl="1" w:tplc="04050003" w:tentative="1">
      <w:start w:val="1"/>
      <w:numFmt w:val="bullet"/>
      <w:lvlText w:val="o"/>
      <w:lvlJc w:val="left"/>
      <w:pPr>
        <w:tabs>
          <w:tab w:val="num" w:pos="1080"/>
        </w:tabs>
        <w:ind w:left="1080" w:hanging="360"/>
      </w:pPr>
      <w:rPr>
        <w:rFonts w:ascii="Courier New" w:hAnsi="Courier New" w:cs="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31" w15:restartNumberingAfterBreak="0">
    <w:nsid w:val="069414BA"/>
    <w:multiLevelType w:val="multilevel"/>
    <w:tmpl w:val="EA78B948"/>
    <w:lvl w:ilvl="0">
      <w:start w:val="122"/>
      <w:numFmt w:val="bullet"/>
      <w:lvlText w:val="-"/>
      <w:lvlJc w:val="left"/>
      <w:pPr>
        <w:tabs>
          <w:tab w:val="num" w:pos="360"/>
        </w:tabs>
        <w:ind w:left="340" w:hanging="340"/>
      </w:pPr>
      <w:rPr>
        <w:rFonts w:ascii="Times New Roman" w:eastAsia="Times New Roman" w:hAnsi="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2" w15:restartNumberingAfterBreak="0">
    <w:nsid w:val="070A4712"/>
    <w:multiLevelType w:val="hybridMultilevel"/>
    <w:tmpl w:val="4C220F26"/>
    <w:lvl w:ilvl="0" w:tplc="8F44C272">
      <w:numFmt w:val="bullet"/>
      <w:pStyle w:val="VetvtextuRVPZVCharChar"/>
      <w:lvlText w:val="-"/>
      <w:lvlJc w:val="left"/>
      <w:pPr>
        <w:tabs>
          <w:tab w:val="num" w:pos="420"/>
        </w:tabs>
        <w:ind w:left="420" w:hanging="360"/>
      </w:pPr>
      <w:rPr>
        <w:rFonts w:ascii="Times New Roman" w:eastAsia="Times New Roman" w:hAnsi="Times New Roman" w:cs="Times New Roman" w:hint="default"/>
        <w:b/>
      </w:rPr>
    </w:lvl>
    <w:lvl w:ilvl="1" w:tplc="04050003" w:tentative="1">
      <w:start w:val="1"/>
      <w:numFmt w:val="bullet"/>
      <w:lvlText w:val="o"/>
      <w:lvlJc w:val="left"/>
      <w:pPr>
        <w:tabs>
          <w:tab w:val="num" w:pos="1140"/>
        </w:tabs>
        <w:ind w:left="1140" w:hanging="360"/>
      </w:pPr>
      <w:rPr>
        <w:rFonts w:ascii="Courier New" w:hAnsi="Courier New" w:cs="Courier New" w:hint="default"/>
      </w:rPr>
    </w:lvl>
    <w:lvl w:ilvl="2" w:tplc="04050005" w:tentative="1">
      <w:start w:val="1"/>
      <w:numFmt w:val="bullet"/>
      <w:lvlText w:val=""/>
      <w:lvlJc w:val="left"/>
      <w:pPr>
        <w:tabs>
          <w:tab w:val="num" w:pos="1860"/>
        </w:tabs>
        <w:ind w:left="1860" w:hanging="360"/>
      </w:pPr>
      <w:rPr>
        <w:rFonts w:ascii="Wingdings" w:hAnsi="Wingdings" w:hint="default"/>
      </w:rPr>
    </w:lvl>
    <w:lvl w:ilvl="3" w:tplc="04050001" w:tentative="1">
      <w:start w:val="1"/>
      <w:numFmt w:val="bullet"/>
      <w:lvlText w:val=""/>
      <w:lvlJc w:val="left"/>
      <w:pPr>
        <w:tabs>
          <w:tab w:val="num" w:pos="2580"/>
        </w:tabs>
        <w:ind w:left="2580" w:hanging="360"/>
      </w:pPr>
      <w:rPr>
        <w:rFonts w:ascii="Symbol" w:hAnsi="Symbol" w:hint="default"/>
      </w:rPr>
    </w:lvl>
    <w:lvl w:ilvl="4" w:tplc="04050003" w:tentative="1">
      <w:start w:val="1"/>
      <w:numFmt w:val="bullet"/>
      <w:lvlText w:val="o"/>
      <w:lvlJc w:val="left"/>
      <w:pPr>
        <w:tabs>
          <w:tab w:val="num" w:pos="3300"/>
        </w:tabs>
        <w:ind w:left="3300" w:hanging="360"/>
      </w:pPr>
      <w:rPr>
        <w:rFonts w:ascii="Courier New" w:hAnsi="Courier New" w:cs="Courier New" w:hint="default"/>
      </w:rPr>
    </w:lvl>
    <w:lvl w:ilvl="5" w:tplc="04050005" w:tentative="1">
      <w:start w:val="1"/>
      <w:numFmt w:val="bullet"/>
      <w:lvlText w:val=""/>
      <w:lvlJc w:val="left"/>
      <w:pPr>
        <w:tabs>
          <w:tab w:val="num" w:pos="4020"/>
        </w:tabs>
        <w:ind w:left="4020" w:hanging="360"/>
      </w:pPr>
      <w:rPr>
        <w:rFonts w:ascii="Wingdings" w:hAnsi="Wingdings" w:hint="default"/>
      </w:rPr>
    </w:lvl>
    <w:lvl w:ilvl="6" w:tplc="04050001" w:tentative="1">
      <w:start w:val="1"/>
      <w:numFmt w:val="bullet"/>
      <w:lvlText w:val=""/>
      <w:lvlJc w:val="left"/>
      <w:pPr>
        <w:tabs>
          <w:tab w:val="num" w:pos="4740"/>
        </w:tabs>
        <w:ind w:left="4740" w:hanging="360"/>
      </w:pPr>
      <w:rPr>
        <w:rFonts w:ascii="Symbol" w:hAnsi="Symbol" w:hint="default"/>
      </w:rPr>
    </w:lvl>
    <w:lvl w:ilvl="7" w:tplc="04050003" w:tentative="1">
      <w:start w:val="1"/>
      <w:numFmt w:val="bullet"/>
      <w:lvlText w:val="o"/>
      <w:lvlJc w:val="left"/>
      <w:pPr>
        <w:tabs>
          <w:tab w:val="num" w:pos="5460"/>
        </w:tabs>
        <w:ind w:left="5460" w:hanging="360"/>
      </w:pPr>
      <w:rPr>
        <w:rFonts w:ascii="Courier New" w:hAnsi="Courier New" w:cs="Courier New" w:hint="default"/>
      </w:rPr>
    </w:lvl>
    <w:lvl w:ilvl="8" w:tplc="04050005" w:tentative="1">
      <w:start w:val="1"/>
      <w:numFmt w:val="bullet"/>
      <w:lvlText w:val=""/>
      <w:lvlJc w:val="left"/>
      <w:pPr>
        <w:tabs>
          <w:tab w:val="num" w:pos="6180"/>
        </w:tabs>
        <w:ind w:left="6180" w:hanging="360"/>
      </w:pPr>
      <w:rPr>
        <w:rFonts w:ascii="Wingdings" w:hAnsi="Wingdings" w:hint="default"/>
      </w:rPr>
    </w:lvl>
  </w:abstractNum>
  <w:abstractNum w:abstractNumId="33" w15:restartNumberingAfterBreak="0">
    <w:nsid w:val="075A4487"/>
    <w:multiLevelType w:val="multilevel"/>
    <w:tmpl w:val="6A5E12A8"/>
    <w:styleLink w:val="WWNum31"/>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34" w15:restartNumberingAfterBreak="0">
    <w:nsid w:val="0780606C"/>
    <w:multiLevelType w:val="multilevel"/>
    <w:tmpl w:val="DA6874F8"/>
    <w:styleLink w:val="WWNum37"/>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35" w15:restartNumberingAfterBreak="0">
    <w:nsid w:val="09EB32A6"/>
    <w:multiLevelType w:val="hybridMultilevel"/>
    <w:tmpl w:val="88BC196E"/>
    <w:name w:val="WW8Num622"/>
    <w:lvl w:ilvl="0" w:tplc="CB0E81D8">
      <w:start w:val="4"/>
      <w:numFmt w:val="bullet"/>
      <w:lvlText w:val="-"/>
      <w:lvlJc w:val="left"/>
      <w:pPr>
        <w:tabs>
          <w:tab w:val="num" w:pos="360"/>
        </w:tabs>
        <w:ind w:left="360" w:hanging="360"/>
      </w:pPr>
      <w:rPr>
        <w:rFonts w:ascii="Times New Roman" w:eastAsia="Times New Roman" w:hAnsi="Times New Roman" w:cs="Times New Roman" w:hint="default"/>
      </w:rPr>
    </w:lvl>
    <w:lvl w:ilvl="1" w:tplc="04050003" w:tentative="1">
      <w:start w:val="1"/>
      <w:numFmt w:val="bullet"/>
      <w:lvlText w:val="o"/>
      <w:lvlJc w:val="left"/>
      <w:pPr>
        <w:tabs>
          <w:tab w:val="num" w:pos="1080"/>
        </w:tabs>
        <w:ind w:left="1080" w:hanging="360"/>
      </w:pPr>
      <w:rPr>
        <w:rFonts w:ascii="Courier New" w:hAnsi="Courier New" w:cs="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36" w15:restartNumberingAfterBreak="0">
    <w:nsid w:val="0A1C0B2F"/>
    <w:multiLevelType w:val="hybridMultilevel"/>
    <w:tmpl w:val="7E6C52D2"/>
    <w:lvl w:ilvl="0" w:tplc="04050003">
      <w:start w:val="1"/>
      <w:numFmt w:val="bullet"/>
      <w:lvlText w:val="o"/>
      <w:lvlJc w:val="left"/>
      <w:pPr>
        <w:ind w:left="2160" w:hanging="360"/>
      </w:pPr>
      <w:rPr>
        <w:rFonts w:ascii="Courier New" w:hAnsi="Courier New" w:cs="Courier New" w:hint="default"/>
      </w:rPr>
    </w:lvl>
    <w:lvl w:ilvl="1" w:tplc="04050003" w:tentative="1">
      <w:start w:val="1"/>
      <w:numFmt w:val="bullet"/>
      <w:lvlText w:val="o"/>
      <w:lvlJc w:val="left"/>
      <w:pPr>
        <w:ind w:left="2880" w:hanging="360"/>
      </w:pPr>
      <w:rPr>
        <w:rFonts w:ascii="Courier New" w:hAnsi="Courier New" w:cs="Courier New" w:hint="default"/>
      </w:rPr>
    </w:lvl>
    <w:lvl w:ilvl="2" w:tplc="04050005" w:tentative="1">
      <w:start w:val="1"/>
      <w:numFmt w:val="bullet"/>
      <w:lvlText w:val=""/>
      <w:lvlJc w:val="left"/>
      <w:pPr>
        <w:ind w:left="3600" w:hanging="360"/>
      </w:pPr>
      <w:rPr>
        <w:rFonts w:ascii="Wingdings" w:hAnsi="Wingdings" w:hint="default"/>
      </w:rPr>
    </w:lvl>
    <w:lvl w:ilvl="3" w:tplc="04050001" w:tentative="1">
      <w:start w:val="1"/>
      <w:numFmt w:val="bullet"/>
      <w:lvlText w:val=""/>
      <w:lvlJc w:val="left"/>
      <w:pPr>
        <w:ind w:left="4320" w:hanging="360"/>
      </w:pPr>
      <w:rPr>
        <w:rFonts w:ascii="Symbol" w:hAnsi="Symbol" w:hint="default"/>
      </w:rPr>
    </w:lvl>
    <w:lvl w:ilvl="4" w:tplc="04050003" w:tentative="1">
      <w:start w:val="1"/>
      <w:numFmt w:val="bullet"/>
      <w:lvlText w:val="o"/>
      <w:lvlJc w:val="left"/>
      <w:pPr>
        <w:ind w:left="5040" w:hanging="360"/>
      </w:pPr>
      <w:rPr>
        <w:rFonts w:ascii="Courier New" w:hAnsi="Courier New" w:cs="Courier New" w:hint="default"/>
      </w:rPr>
    </w:lvl>
    <w:lvl w:ilvl="5" w:tplc="04050005" w:tentative="1">
      <w:start w:val="1"/>
      <w:numFmt w:val="bullet"/>
      <w:lvlText w:val=""/>
      <w:lvlJc w:val="left"/>
      <w:pPr>
        <w:ind w:left="5760" w:hanging="360"/>
      </w:pPr>
      <w:rPr>
        <w:rFonts w:ascii="Wingdings" w:hAnsi="Wingdings" w:hint="default"/>
      </w:rPr>
    </w:lvl>
    <w:lvl w:ilvl="6" w:tplc="04050001" w:tentative="1">
      <w:start w:val="1"/>
      <w:numFmt w:val="bullet"/>
      <w:lvlText w:val=""/>
      <w:lvlJc w:val="left"/>
      <w:pPr>
        <w:ind w:left="6480" w:hanging="360"/>
      </w:pPr>
      <w:rPr>
        <w:rFonts w:ascii="Symbol" w:hAnsi="Symbol" w:hint="default"/>
      </w:rPr>
    </w:lvl>
    <w:lvl w:ilvl="7" w:tplc="04050003" w:tentative="1">
      <w:start w:val="1"/>
      <w:numFmt w:val="bullet"/>
      <w:lvlText w:val="o"/>
      <w:lvlJc w:val="left"/>
      <w:pPr>
        <w:ind w:left="7200" w:hanging="360"/>
      </w:pPr>
      <w:rPr>
        <w:rFonts w:ascii="Courier New" w:hAnsi="Courier New" w:cs="Courier New" w:hint="default"/>
      </w:rPr>
    </w:lvl>
    <w:lvl w:ilvl="8" w:tplc="04050005" w:tentative="1">
      <w:start w:val="1"/>
      <w:numFmt w:val="bullet"/>
      <w:lvlText w:val=""/>
      <w:lvlJc w:val="left"/>
      <w:pPr>
        <w:ind w:left="7920" w:hanging="360"/>
      </w:pPr>
      <w:rPr>
        <w:rFonts w:ascii="Wingdings" w:hAnsi="Wingdings" w:hint="default"/>
      </w:rPr>
    </w:lvl>
  </w:abstractNum>
  <w:abstractNum w:abstractNumId="37" w15:restartNumberingAfterBreak="0">
    <w:nsid w:val="0AA57AE8"/>
    <w:multiLevelType w:val="hybridMultilevel"/>
    <w:tmpl w:val="AE3A6740"/>
    <w:lvl w:ilvl="0" w:tplc="FFFFFFFF">
      <w:start w:val="122"/>
      <w:numFmt w:val="bullet"/>
      <w:lvlText w:val="-"/>
      <w:lvlJc w:val="left"/>
      <w:pPr>
        <w:tabs>
          <w:tab w:val="num" w:pos="340"/>
        </w:tabs>
        <w:ind w:left="227" w:hanging="227"/>
      </w:pPr>
      <w:rPr>
        <w:rFonts w:ascii="Arial" w:eastAsia="Times New Roman" w:hAnsi="Arial" w:hint="default"/>
      </w:rPr>
    </w:lvl>
    <w:lvl w:ilvl="1" w:tplc="63D2EC64">
      <w:start w:val="122"/>
      <w:numFmt w:val="bullet"/>
      <w:lvlText w:val="-"/>
      <w:lvlJc w:val="left"/>
      <w:pPr>
        <w:tabs>
          <w:tab w:val="num" w:pos="1440"/>
        </w:tabs>
        <w:ind w:left="1420" w:hanging="340"/>
      </w:pPr>
      <w:rPr>
        <w:rFonts w:ascii="Times New Roman" w:eastAsia="Times New Roman" w:hAnsi="Times New Roman"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38" w15:restartNumberingAfterBreak="0">
    <w:nsid w:val="0B0A3931"/>
    <w:multiLevelType w:val="hybridMultilevel"/>
    <w:tmpl w:val="155A64DA"/>
    <w:lvl w:ilvl="0" w:tplc="0405000F">
      <w:start w:val="1"/>
      <w:numFmt w:val="decimal"/>
      <w:lvlText w:val="%1."/>
      <w:lvlJc w:val="left"/>
      <w:pPr>
        <w:tabs>
          <w:tab w:val="num" w:pos="720"/>
        </w:tabs>
        <w:ind w:left="720" w:hanging="360"/>
      </w:pPr>
    </w:lvl>
    <w:lvl w:ilvl="1" w:tplc="04050001">
      <w:start w:val="1"/>
      <w:numFmt w:val="bullet"/>
      <w:lvlText w:val=""/>
      <w:lvlJc w:val="left"/>
      <w:pPr>
        <w:tabs>
          <w:tab w:val="num" w:pos="1440"/>
        </w:tabs>
        <w:ind w:left="1440" w:hanging="360"/>
      </w:pPr>
      <w:rPr>
        <w:rFonts w:ascii="Symbol" w:hAnsi="Symbol"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9" w15:restartNumberingAfterBreak="0">
    <w:nsid w:val="0B0A3D4F"/>
    <w:multiLevelType w:val="multilevel"/>
    <w:tmpl w:val="8654B1A4"/>
    <w:lvl w:ilvl="0">
      <w:start w:val="122"/>
      <w:numFmt w:val="bullet"/>
      <w:lvlText w:val="-"/>
      <w:lvlJc w:val="left"/>
      <w:pPr>
        <w:tabs>
          <w:tab w:val="num" w:pos="340"/>
        </w:tabs>
        <w:ind w:left="227" w:hanging="227"/>
      </w:pPr>
      <w:rPr>
        <w:rFonts w:hint="default"/>
        <w:b/>
        <w:bCs/>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40" w15:restartNumberingAfterBreak="0">
    <w:nsid w:val="0B9B5A06"/>
    <w:multiLevelType w:val="hybridMultilevel"/>
    <w:tmpl w:val="9E9EBEF8"/>
    <w:lvl w:ilvl="0" w:tplc="EEFE16B8">
      <w:start w:val="1"/>
      <w:numFmt w:val="bullet"/>
      <w:lvlText w:val="-"/>
      <w:lvlJc w:val="left"/>
      <w:pPr>
        <w:tabs>
          <w:tab w:val="num" w:pos="0"/>
        </w:tabs>
        <w:ind w:left="170" w:hanging="170"/>
      </w:pPr>
      <w:rPr>
        <w:rFonts w:ascii="Times New Roman" w:hAnsi="Times New Roman" w:cs="Times New Roman"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0C485CAD"/>
    <w:multiLevelType w:val="hybridMultilevel"/>
    <w:tmpl w:val="97D2E064"/>
    <w:lvl w:ilvl="0" w:tplc="3CE8E316">
      <w:start w:val="122"/>
      <w:numFmt w:val="bullet"/>
      <w:lvlText w:val="-"/>
      <w:lvlJc w:val="left"/>
      <w:pPr>
        <w:tabs>
          <w:tab w:val="num" w:pos="340"/>
        </w:tabs>
        <w:ind w:left="227" w:hanging="227"/>
      </w:pPr>
      <w:rPr>
        <w:rFonts w:hint="default"/>
      </w:rPr>
    </w:lvl>
    <w:lvl w:ilvl="1" w:tplc="761EF054">
      <w:start w:val="122"/>
      <w:numFmt w:val="bullet"/>
      <w:lvlText w:val="-"/>
      <w:lvlJc w:val="left"/>
      <w:pPr>
        <w:tabs>
          <w:tab w:val="num" w:pos="417"/>
        </w:tabs>
        <w:ind w:left="340" w:hanging="283"/>
      </w:pPr>
      <w:rPr>
        <w:rFonts w:ascii="Times New Roman" w:eastAsia="Times New Roman" w:hAnsi="Times New Roman"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42" w15:restartNumberingAfterBreak="0">
    <w:nsid w:val="0C887513"/>
    <w:multiLevelType w:val="hybridMultilevel"/>
    <w:tmpl w:val="55CCD2F2"/>
    <w:lvl w:ilvl="0" w:tplc="02CCAF2E">
      <w:start w:val="122"/>
      <w:numFmt w:val="bullet"/>
      <w:lvlText w:val="-"/>
      <w:lvlJc w:val="left"/>
      <w:pPr>
        <w:tabs>
          <w:tab w:val="num" w:pos="360"/>
        </w:tabs>
        <w:ind w:left="340" w:hanging="340"/>
      </w:pPr>
      <w:rPr>
        <w:rFonts w:ascii="Times New Roman" w:eastAsia="Times New Roman" w:hAnsi="Times New Roman" w:hint="default"/>
      </w:rPr>
    </w:lvl>
    <w:lvl w:ilvl="1" w:tplc="5B227C58">
      <w:start w:val="122"/>
      <w:numFmt w:val="bullet"/>
      <w:lvlText w:val="-"/>
      <w:lvlJc w:val="left"/>
      <w:pPr>
        <w:tabs>
          <w:tab w:val="num" w:pos="360"/>
        </w:tabs>
        <w:ind w:left="340" w:hanging="340"/>
      </w:pPr>
      <w:rPr>
        <w:rFonts w:ascii="Times New Roman" w:eastAsia="Times New Roman" w:hAnsi="Times New Roman" w:hint="default"/>
      </w:rPr>
    </w:lvl>
    <w:lvl w:ilvl="2" w:tplc="04050005">
      <w:start w:val="1"/>
      <w:numFmt w:val="bullet"/>
      <w:lvlText w:val=""/>
      <w:lvlJc w:val="left"/>
      <w:pPr>
        <w:tabs>
          <w:tab w:val="num" w:pos="2160"/>
        </w:tabs>
        <w:ind w:left="2160" w:hanging="360"/>
      </w:pPr>
      <w:rPr>
        <w:rFonts w:ascii="Wingdings" w:hAnsi="Wingdings" w:cs="Wingdings" w:hint="default"/>
      </w:rPr>
    </w:lvl>
    <w:lvl w:ilvl="3" w:tplc="04050001">
      <w:start w:val="1"/>
      <w:numFmt w:val="bullet"/>
      <w:lvlText w:val=""/>
      <w:lvlJc w:val="left"/>
      <w:pPr>
        <w:tabs>
          <w:tab w:val="num" w:pos="2880"/>
        </w:tabs>
        <w:ind w:left="2880" w:hanging="360"/>
      </w:pPr>
      <w:rPr>
        <w:rFonts w:ascii="Symbol" w:hAnsi="Symbol" w:cs="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cs="Wingdings" w:hint="default"/>
      </w:rPr>
    </w:lvl>
    <w:lvl w:ilvl="6" w:tplc="04050001">
      <w:start w:val="1"/>
      <w:numFmt w:val="bullet"/>
      <w:lvlText w:val=""/>
      <w:lvlJc w:val="left"/>
      <w:pPr>
        <w:tabs>
          <w:tab w:val="num" w:pos="5040"/>
        </w:tabs>
        <w:ind w:left="5040" w:hanging="360"/>
      </w:pPr>
      <w:rPr>
        <w:rFonts w:ascii="Symbol" w:hAnsi="Symbol" w:cs="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cs="Wingdings" w:hint="default"/>
      </w:rPr>
    </w:lvl>
  </w:abstractNum>
  <w:abstractNum w:abstractNumId="43" w15:restartNumberingAfterBreak="0">
    <w:nsid w:val="0CF41A52"/>
    <w:multiLevelType w:val="hybridMultilevel"/>
    <w:tmpl w:val="9CF6F7D8"/>
    <w:lvl w:ilvl="0" w:tplc="04050001">
      <w:start w:val="1"/>
      <w:numFmt w:val="bullet"/>
      <w:lvlText w:val=""/>
      <w:lvlJc w:val="left"/>
      <w:pPr>
        <w:tabs>
          <w:tab w:val="num" w:pos="720"/>
        </w:tabs>
        <w:ind w:left="720" w:hanging="360"/>
      </w:pPr>
      <w:rPr>
        <w:rFonts w:ascii="Symbol" w:hAnsi="Symbol" w:hint="default"/>
      </w:rPr>
    </w:lvl>
    <w:lvl w:ilvl="1" w:tplc="04050009">
      <w:start w:val="1"/>
      <w:numFmt w:val="bullet"/>
      <w:lvlText w:val=""/>
      <w:lvlJc w:val="left"/>
      <w:pPr>
        <w:tabs>
          <w:tab w:val="num" w:pos="1440"/>
        </w:tabs>
        <w:ind w:left="1440" w:hanging="360"/>
      </w:pPr>
      <w:rPr>
        <w:rFonts w:ascii="Wingdings" w:hAnsi="Wingdings"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0D120B46"/>
    <w:multiLevelType w:val="hybridMultilevel"/>
    <w:tmpl w:val="7BEEF25C"/>
    <w:name w:val="WW8Num63"/>
    <w:lvl w:ilvl="0" w:tplc="CB0E81D8">
      <w:start w:val="4"/>
      <w:numFmt w:val="bullet"/>
      <w:lvlText w:val="-"/>
      <w:lvlJc w:val="left"/>
      <w:pPr>
        <w:tabs>
          <w:tab w:val="num" w:pos="360"/>
        </w:tabs>
        <w:ind w:left="360" w:hanging="360"/>
      </w:pPr>
      <w:rPr>
        <w:rFonts w:ascii="Times New Roman" w:eastAsia="Times New Roman" w:hAnsi="Times New Roman" w:cs="Times New Roman" w:hint="default"/>
      </w:rPr>
    </w:lvl>
    <w:lvl w:ilvl="1" w:tplc="04050003" w:tentative="1">
      <w:start w:val="1"/>
      <w:numFmt w:val="bullet"/>
      <w:lvlText w:val="o"/>
      <w:lvlJc w:val="left"/>
      <w:pPr>
        <w:tabs>
          <w:tab w:val="num" w:pos="1080"/>
        </w:tabs>
        <w:ind w:left="1080" w:hanging="360"/>
      </w:pPr>
      <w:rPr>
        <w:rFonts w:ascii="Courier New" w:hAnsi="Courier New" w:cs="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45" w15:restartNumberingAfterBreak="0">
    <w:nsid w:val="0DBA48F6"/>
    <w:multiLevelType w:val="multilevel"/>
    <w:tmpl w:val="8654B1A4"/>
    <w:lvl w:ilvl="0">
      <w:start w:val="122"/>
      <w:numFmt w:val="bullet"/>
      <w:lvlText w:val="-"/>
      <w:lvlJc w:val="left"/>
      <w:pPr>
        <w:tabs>
          <w:tab w:val="num" w:pos="360"/>
        </w:tabs>
        <w:ind w:left="340" w:hanging="340"/>
      </w:pPr>
      <w:rPr>
        <w:rFonts w:ascii="Times New Roman" w:eastAsia="Times New Roman" w:hAnsi="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46" w15:restartNumberingAfterBreak="0">
    <w:nsid w:val="0E0B00EA"/>
    <w:multiLevelType w:val="multilevel"/>
    <w:tmpl w:val="908CCDB8"/>
    <w:lvl w:ilvl="0">
      <w:start w:val="5"/>
      <w:numFmt w:val="decimal"/>
      <w:lvlText w:val="%1"/>
      <w:lvlJc w:val="left"/>
      <w:pPr>
        <w:ind w:left="912" w:hanging="912"/>
      </w:pPr>
      <w:rPr>
        <w:rFonts w:hint="default"/>
      </w:rPr>
    </w:lvl>
    <w:lvl w:ilvl="1">
      <w:start w:val="1"/>
      <w:numFmt w:val="decimal"/>
      <w:lvlText w:val="%1.%2"/>
      <w:lvlJc w:val="left"/>
      <w:pPr>
        <w:ind w:left="912" w:hanging="912"/>
      </w:pPr>
      <w:rPr>
        <w:rFonts w:hint="default"/>
      </w:rPr>
    </w:lvl>
    <w:lvl w:ilvl="2">
      <w:start w:val="3"/>
      <w:numFmt w:val="decimal"/>
      <w:lvlText w:val="%1.%2.%3"/>
      <w:lvlJc w:val="left"/>
      <w:pPr>
        <w:ind w:left="912" w:hanging="912"/>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7" w15:restartNumberingAfterBreak="0">
    <w:nsid w:val="0E1315C8"/>
    <w:multiLevelType w:val="hybridMultilevel"/>
    <w:tmpl w:val="854C14A8"/>
    <w:lvl w:ilvl="0" w:tplc="E5962830">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0EDF3709"/>
    <w:multiLevelType w:val="hybridMultilevel"/>
    <w:tmpl w:val="227C5254"/>
    <w:lvl w:ilvl="0" w:tplc="92180996">
      <w:start w:val="122"/>
      <w:numFmt w:val="bullet"/>
      <w:lvlText w:val="-"/>
      <w:lvlJc w:val="left"/>
      <w:pPr>
        <w:tabs>
          <w:tab w:val="num" w:pos="360"/>
        </w:tabs>
        <w:ind w:left="340" w:hanging="340"/>
      </w:pPr>
      <w:rPr>
        <w:rFonts w:ascii="Times New Roman" w:eastAsia="Times New Roman" w:hAnsi="Times New Roman"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cs="Wingdings" w:hint="default"/>
      </w:rPr>
    </w:lvl>
    <w:lvl w:ilvl="3" w:tplc="04050001">
      <w:start w:val="1"/>
      <w:numFmt w:val="bullet"/>
      <w:lvlText w:val=""/>
      <w:lvlJc w:val="left"/>
      <w:pPr>
        <w:tabs>
          <w:tab w:val="num" w:pos="2880"/>
        </w:tabs>
        <w:ind w:left="2880" w:hanging="360"/>
      </w:pPr>
      <w:rPr>
        <w:rFonts w:ascii="Symbol" w:hAnsi="Symbol" w:cs="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cs="Wingdings" w:hint="default"/>
      </w:rPr>
    </w:lvl>
    <w:lvl w:ilvl="6" w:tplc="04050001">
      <w:start w:val="1"/>
      <w:numFmt w:val="bullet"/>
      <w:lvlText w:val=""/>
      <w:lvlJc w:val="left"/>
      <w:pPr>
        <w:tabs>
          <w:tab w:val="num" w:pos="5040"/>
        </w:tabs>
        <w:ind w:left="5040" w:hanging="360"/>
      </w:pPr>
      <w:rPr>
        <w:rFonts w:ascii="Symbol" w:hAnsi="Symbol" w:cs="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cs="Wingdings" w:hint="default"/>
      </w:rPr>
    </w:lvl>
  </w:abstractNum>
  <w:abstractNum w:abstractNumId="49" w15:restartNumberingAfterBreak="0">
    <w:nsid w:val="0FA026A2"/>
    <w:multiLevelType w:val="hybridMultilevel"/>
    <w:tmpl w:val="ACC6AE42"/>
    <w:lvl w:ilvl="0" w:tplc="94AACA92">
      <w:start w:val="122"/>
      <w:numFmt w:val="bullet"/>
      <w:lvlText w:val="-"/>
      <w:lvlJc w:val="left"/>
      <w:pPr>
        <w:tabs>
          <w:tab w:val="num" w:pos="360"/>
        </w:tabs>
        <w:ind w:left="340" w:hanging="34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0FBA79E6"/>
    <w:multiLevelType w:val="hybridMultilevel"/>
    <w:tmpl w:val="309E6BC0"/>
    <w:lvl w:ilvl="0" w:tplc="FFFFFFFF">
      <w:start w:val="1"/>
      <w:numFmt w:val="bullet"/>
      <w:lvlText w:val="-"/>
      <w:lvlJc w:val="left"/>
      <w:pPr>
        <w:tabs>
          <w:tab w:val="num" w:pos="480"/>
        </w:tabs>
        <w:ind w:left="480" w:hanging="360"/>
      </w:pPr>
      <w:rPr>
        <w:rFonts w:ascii="Times New Roman" w:eastAsia="Times New Roman" w:hAnsi="Times New Roman" w:cs="Times New Roman"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51" w15:restartNumberingAfterBreak="0">
    <w:nsid w:val="0FF968FF"/>
    <w:multiLevelType w:val="hybridMultilevel"/>
    <w:tmpl w:val="C6E4AD92"/>
    <w:lvl w:ilvl="0" w:tplc="DEF64304">
      <w:numFmt w:val="bullet"/>
      <w:lvlText w:val="-"/>
      <w:lvlJc w:val="left"/>
      <w:pPr>
        <w:tabs>
          <w:tab w:val="num" w:pos="1080"/>
        </w:tabs>
        <w:ind w:left="1080" w:hanging="360"/>
      </w:pPr>
      <w:rPr>
        <w:rFonts w:ascii="Times New Roman" w:eastAsia="Times New Roman" w:hAnsi="Times New Roman" w:cs="Times New Roman" w:hint="default"/>
      </w:rPr>
    </w:lvl>
    <w:lvl w:ilvl="1" w:tplc="35F45164">
      <w:numFmt w:val="bullet"/>
      <w:lvlText w:val="–"/>
      <w:lvlJc w:val="left"/>
      <w:pPr>
        <w:tabs>
          <w:tab w:val="num" w:pos="1800"/>
        </w:tabs>
        <w:ind w:left="1800" w:hanging="360"/>
      </w:pPr>
      <w:rPr>
        <w:rFonts w:ascii="Times New Roman" w:eastAsia="Times New Roman" w:hAnsi="Times New Roman" w:cs="Times New Roman" w:hint="default"/>
        <w:b w:val="0"/>
      </w:rPr>
    </w:lvl>
    <w:lvl w:ilvl="2" w:tplc="04050005" w:tentative="1">
      <w:start w:val="1"/>
      <w:numFmt w:val="bullet"/>
      <w:lvlText w:val=""/>
      <w:lvlJc w:val="left"/>
      <w:pPr>
        <w:tabs>
          <w:tab w:val="num" w:pos="2520"/>
        </w:tabs>
        <w:ind w:left="2520" w:hanging="360"/>
      </w:pPr>
      <w:rPr>
        <w:rFonts w:ascii="Wingdings" w:hAnsi="Wingdings" w:hint="default"/>
      </w:rPr>
    </w:lvl>
    <w:lvl w:ilvl="3" w:tplc="04050001" w:tentative="1">
      <w:start w:val="1"/>
      <w:numFmt w:val="bullet"/>
      <w:lvlText w:val=""/>
      <w:lvlJc w:val="left"/>
      <w:pPr>
        <w:tabs>
          <w:tab w:val="num" w:pos="3240"/>
        </w:tabs>
        <w:ind w:left="3240" w:hanging="360"/>
      </w:pPr>
      <w:rPr>
        <w:rFonts w:ascii="Symbol" w:hAnsi="Symbol" w:hint="default"/>
      </w:rPr>
    </w:lvl>
    <w:lvl w:ilvl="4" w:tplc="04050003" w:tentative="1">
      <w:start w:val="1"/>
      <w:numFmt w:val="bullet"/>
      <w:lvlText w:val="o"/>
      <w:lvlJc w:val="left"/>
      <w:pPr>
        <w:tabs>
          <w:tab w:val="num" w:pos="3960"/>
        </w:tabs>
        <w:ind w:left="3960" w:hanging="360"/>
      </w:pPr>
      <w:rPr>
        <w:rFonts w:ascii="Courier New" w:hAnsi="Courier New" w:hint="default"/>
      </w:rPr>
    </w:lvl>
    <w:lvl w:ilvl="5" w:tplc="04050005" w:tentative="1">
      <w:start w:val="1"/>
      <w:numFmt w:val="bullet"/>
      <w:lvlText w:val=""/>
      <w:lvlJc w:val="left"/>
      <w:pPr>
        <w:tabs>
          <w:tab w:val="num" w:pos="4680"/>
        </w:tabs>
        <w:ind w:left="4680" w:hanging="360"/>
      </w:pPr>
      <w:rPr>
        <w:rFonts w:ascii="Wingdings" w:hAnsi="Wingdings" w:hint="default"/>
      </w:rPr>
    </w:lvl>
    <w:lvl w:ilvl="6" w:tplc="04050001" w:tentative="1">
      <w:start w:val="1"/>
      <w:numFmt w:val="bullet"/>
      <w:lvlText w:val=""/>
      <w:lvlJc w:val="left"/>
      <w:pPr>
        <w:tabs>
          <w:tab w:val="num" w:pos="5400"/>
        </w:tabs>
        <w:ind w:left="5400" w:hanging="360"/>
      </w:pPr>
      <w:rPr>
        <w:rFonts w:ascii="Symbol" w:hAnsi="Symbol" w:hint="default"/>
      </w:rPr>
    </w:lvl>
    <w:lvl w:ilvl="7" w:tplc="04050003" w:tentative="1">
      <w:start w:val="1"/>
      <w:numFmt w:val="bullet"/>
      <w:lvlText w:val="o"/>
      <w:lvlJc w:val="left"/>
      <w:pPr>
        <w:tabs>
          <w:tab w:val="num" w:pos="6120"/>
        </w:tabs>
        <w:ind w:left="6120" w:hanging="360"/>
      </w:pPr>
      <w:rPr>
        <w:rFonts w:ascii="Courier New" w:hAnsi="Courier New" w:hint="default"/>
      </w:rPr>
    </w:lvl>
    <w:lvl w:ilvl="8" w:tplc="04050005" w:tentative="1">
      <w:start w:val="1"/>
      <w:numFmt w:val="bullet"/>
      <w:lvlText w:val=""/>
      <w:lvlJc w:val="left"/>
      <w:pPr>
        <w:tabs>
          <w:tab w:val="num" w:pos="6840"/>
        </w:tabs>
        <w:ind w:left="6840" w:hanging="360"/>
      </w:pPr>
      <w:rPr>
        <w:rFonts w:ascii="Wingdings" w:hAnsi="Wingdings" w:hint="default"/>
      </w:rPr>
    </w:lvl>
  </w:abstractNum>
  <w:abstractNum w:abstractNumId="52" w15:restartNumberingAfterBreak="0">
    <w:nsid w:val="106C417C"/>
    <w:multiLevelType w:val="hybridMultilevel"/>
    <w:tmpl w:val="028293DA"/>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10B05B84"/>
    <w:multiLevelType w:val="hybridMultilevel"/>
    <w:tmpl w:val="1E062860"/>
    <w:lvl w:ilvl="0" w:tplc="19149306">
      <w:start w:val="1"/>
      <w:numFmt w:val="bullet"/>
      <w:lvlText w:val="-"/>
      <w:lvlJc w:val="left"/>
      <w:pPr>
        <w:tabs>
          <w:tab w:val="num" w:pos="360"/>
        </w:tabs>
        <w:ind w:left="530" w:hanging="170"/>
      </w:pPr>
      <w:rPr>
        <w:rFonts w:ascii="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10DE43A5"/>
    <w:multiLevelType w:val="hybridMultilevel"/>
    <w:tmpl w:val="C198919C"/>
    <w:lvl w:ilvl="0" w:tplc="E5962830">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10F3617F"/>
    <w:multiLevelType w:val="hybridMultilevel"/>
    <w:tmpl w:val="3C98ED38"/>
    <w:lvl w:ilvl="0" w:tplc="63D2EC64">
      <w:start w:val="122"/>
      <w:numFmt w:val="bullet"/>
      <w:lvlText w:val="-"/>
      <w:lvlJc w:val="left"/>
      <w:pPr>
        <w:tabs>
          <w:tab w:val="num" w:pos="360"/>
        </w:tabs>
        <w:ind w:left="340" w:hanging="340"/>
      </w:pPr>
      <w:rPr>
        <w:rFonts w:ascii="Times New Roman" w:eastAsia="Times New Roman" w:hAnsi="Times New Roman"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cs="Wingdings" w:hint="default"/>
      </w:rPr>
    </w:lvl>
    <w:lvl w:ilvl="3" w:tplc="04050001">
      <w:start w:val="1"/>
      <w:numFmt w:val="bullet"/>
      <w:lvlText w:val=""/>
      <w:lvlJc w:val="left"/>
      <w:pPr>
        <w:tabs>
          <w:tab w:val="num" w:pos="2880"/>
        </w:tabs>
        <w:ind w:left="2880" w:hanging="360"/>
      </w:pPr>
      <w:rPr>
        <w:rFonts w:ascii="Symbol" w:hAnsi="Symbol" w:cs="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cs="Wingdings" w:hint="default"/>
      </w:rPr>
    </w:lvl>
    <w:lvl w:ilvl="6" w:tplc="04050001">
      <w:start w:val="1"/>
      <w:numFmt w:val="bullet"/>
      <w:lvlText w:val=""/>
      <w:lvlJc w:val="left"/>
      <w:pPr>
        <w:tabs>
          <w:tab w:val="num" w:pos="5040"/>
        </w:tabs>
        <w:ind w:left="5040" w:hanging="360"/>
      </w:pPr>
      <w:rPr>
        <w:rFonts w:ascii="Symbol" w:hAnsi="Symbol" w:cs="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cs="Wingdings" w:hint="default"/>
      </w:rPr>
    </w:lvl>
  </w:abstractNum>
  <w:abstractNum w:abstractNumId="56" w15:restartNumberingAfterBreak="0">
    <w:nsid w:val="11B0460F"/>
    <w:multiLevelType w:val="multilevel"/>
    <w:tmpl w:val="C7B8940C"/>
    <w:styleLink w:val="WWNum40"/>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57" w15:restartNumberingAfterBreak="0">
    <w:nsid w:val="121F6CE3"/>
    <w:multiLevelType w:val="multilevel"/>
    <w:tmpl w:val="56567796"/>
    <w:lvl w:ilvl="0">
      <w:start w:val="1"/>
      <w:numFmt w:val="decimal"/>
      <w:lvlText w:val="%1."/>
      <w:lvlJc w:val="left"/>
      <w:pPr>
        <w:ind w:left="720" w:hanging="360"/>
      </w:pPr>
      <w:rPr>
        <w:rFonts w:hint="default"/>
      </w:rPr>
    </w:lvl>
    <w:lvl w:ilvl="1">
      <w:start w:val="1"/>
      <w:numFmt w:val="decimal"/>
      <w:isLgl/>
      <w:lvlText w:val="%1.%2."/>
      <w:lvlJc w:val="left"/>
      <w:pPr>
        <w:ind w:left="1248" w:hanging="888"/>
      </w:pPr>
      <w:rPr>
        <w:rFonts w:hint="default"/>
      </w:rPr>
    </w:lvl>
    <w:lvl w:ilvl="2">
      <w:start w:val="3"/>
      <w:numFmt w:val="decimal"/>
      <w:isLgl/>
      <w:lvlText w:val="%1.%2.%3."/>
      <w:lvlJc w:val="left"/>
      <w:pPr>
        <w:ind w:left="1248" w:hanging="888"/>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58" w15:restartNumberingAfterBreak="0">
    <w:nsid w:val="13E85FF5"/>
    <w:multiLevelType w:val="hybridMultilevel"/>
    <w:tmpl w:val="2AC428F4"/>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141C1C91"/>
    <w:multiLevelType w:val="multilevel"/>
    <w:tmpl w:val="8654B1A4"/>
    <w:lvl w:ilvl="0">
      <w:start w:val="122"/>
      <w:numFmt w:val="bullet"/>
      <w:lvlText w:val="-"/>
      <w:lvlJc w:val="left"/>
      <w:pPr>
        <w:tabs>
          <w:tab w:val="num" w:pos="360"/>
        </w:tabs>
        <w:ind w:left="340" w:hanging="340"/>
      </w:pPr>
      <w:rPr>
        <w:rFonts w:ascii="Times New Roman" w:eastAsia="Times New Roman" w:hAnsi="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60" w15:restartNumberingAfterBreak="0">
    <w:nsid w:val="144262A4"/>
    <w:multiLevelType w:val="multilevel"/>
    <w:tmpl w:val="181C44A6"/>
    <w:styleLink w:val="WWNum6"/>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61" w15:restartNumberingAfterBreak="0">
    <w:nsid w:val="145C4146"/>
    <w:multiLevelType w:val="hybridMultilevel"/>
    <w:tmpl w:val="F878C19A"/>
    <w:lvl w:ilvl="0" w:tplc="E5962830">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16236700"/>
    <w:multiLevelType w:val="multilevel"/>
    <w:tmpl w:val="EA78B948"/>
    <w:lvl w:ilvl="0">
      <w:start w:val="122"/>
      <w:numFmt w:val="bullet"/>
      <w:lvlText w:val="-"/>
      <w:lvlJc w:val="left"/>
      <w:pPr>
        <w:tabs>
          <w:tab w:val="num" w:pos="360"/>
        </w:tabs>
        <w:ind w:left="340" w:hanging="340"/>
      </w:pPr>
      <w:rPr>
        <w:rFonts w:ascii="Times New Roman" w:eastAsia="Times New Roman" w:hAnsi="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63" w15:restartNumberingAfterBreak="0">
    <w:nsid w:val="163B16AC"/>
    <w:multiLevelType w:val="hybridMultilevel"/>
    <w:tmpl w:val="0F6889B6"/>
    <w:lvl w:ilvl="0" w:tplc="36908C10">
      <w:numFmt w:val="bullet"/>
      <w:lvlText w:val="-"/>
      <w:lvlJc w:val="left"/>
      <w:pPr>
        <w:tabs>
          <w:tab w:val="num" w:pos="1500"/>
        </w:tabs>
        <w:ind w:left="1500" w:hanging="360"/>
      </w:pPr>
      <w:rPr>
        <w:rFonts w:ascii="Times New Roman" w:eastAsia="Times New Roman" w:hAnsi="Times New Roman" w:cs="Times New Roman" w:hint="default"/>
      </w:rPr>
    </w:lvl>
    <w:lvl w:ilvl="1" w:tplc="04050003" w:tentative="1">
      <w:start w:val="1"/>
      <w:numFmt w:val="bullet"/>
      <w:lvlText w:val="o"/>
      <w:lvlJc w:val="left"/>
      <w:pPr>
        <w:tabs>
          <w:tab w:val="num" w:pos="1980"/>
        </w:tabs>
        <w:ind w:left="1980" w:hanging="360"/>
      </w:pPr>
      <w:rPr>
        <w:rFonts w:ascii="Courier New" w:hAnsi="Courier New" w:hint="default"/>
      </w:rPr>
    </w:lvl>
    <w:lvl w:ilvl="2" w:tplc="04050005" w:tentative="1">
      <w:start w:val="1"/>
      <w:numFmt w:val="bullet"/>
      <w:lvlText w:val=""/>
      <w:lvlJc w:val="left"/>
      <w:pPr>
        <w:tabs>
          <w:tab w:val="num" w:pos="2700"/>
        </w:tabs>
        <w:ind w:left="2700" w:hanging="360"/>
      </w:pPr>
      <w:rPr>
        <w:rFonts w:ascii="Wingdings" w:hAnsi="Wingdings" w:hint="default"/>
      </w:rPr>
    </w:lvl>
    <w:lvl w:ilvl="3" w:tplc="04050001" w:tentative="1">
      <w:start w:val="1"/>
      <w:numFmt w:val="bullet"/>
      <w:lvlText w:val=""/>
      <w:lvlJc w:val="left"/>
      <w:pPr>
        <w:tabs>
          <w:tab w:val="num" w:pos="3420"/>
        </w:tabs>
        <w:ind w:left="3420" w:hanging="360"/>
      </w:pPr>
      <w:rPr>
        <w:rFonts w:ascii="Symbol" w:hAnsi="Symbol" w:hint="default"/>
      </w:rPr>
    </w:lvl>
    <w:lvl w:ilvl="4" w:tplc="04050003" w:tentative="1">
      <w:start w:val="1"/>
      <w:numFmt w:val="bullet"/>
      <w:lvlText w:val="o"/>
      <w:lvlJc w:val="left"/>
      <w:pPr>
        <w:tabs>
          <w:tab w:val="num" w:pos="4140"/>
        </w:tabs>
        <w:ind w:left="4140" w:hanging="360"/>
      </w:pPr>
      <w:rPr>
        <w:rFonts w:ascii="Courier New" w:hAnsi="Courier New" w:hint="default"/>
      </w:rPr>
    </w:lvl>
    <w:lvl w:ilvl="5" w:tplc="04050005" w:tentative="1">
      <w:start w:val="1"/>
      <w:numFmt w:val="bullet"/>
      <w:lvlText w:val=""/>
      <w:lvlJc w:val="left"/>
      <w:pPr>
        <w:tabs>
          <w:tab w:val="num" w:pos="4860"/>
        </w:tabs>
        <w:ind w:left="4860" w:hanging="360"/>
      </w:pPr>
      <w:rPr>
        <w:rFonts w:ascii="Wingdings" w:hAnsi="Wingdings" w:hint="default"/>
      </w:rPr>
    </w:lvl>
    <w:lvl w:ilvl="6" w:tplc="04050001" w:tentative="1">
      <w:start w:val="1"/>
      <w:numFmt w:val="bullet"/>
      <w:lvlText w:val=""/>
      <w:lvlJc w:val="left"/>
      <w:pPr>
        <w:tabs>
          <w:tab w:val="num" w:pos="5580"/>
        </w:tabs>
        <w:ind w:left="5580" w:hanging="360"/>
      </w:pPr>
      <w:rPr>
        <w:rFonts w:ascii="Symbol" w:hAnsi="Symbol" w:hint="default"/>
      </w:rPr>
    </w:lvl>
    <w:lvl w:ilvl="7" w:tplc="04050003" w:tentative="1">
      <w:start w:val="1"/>
      <w:numFmt w:val="bullet"/>
      <w:lvlText w:val="o"/>
      <w:lvlJc w:val="left"/>
      <w:pPr>
        <w:tabs>
          <w:tab w:val="num" w:pos="6300"/>
        </w:tabs>
        <w:ind w:left="6300" w:hanging="360"/>
      </w:pPr>
      <w:rPr>
        <w:rFonts w:ascii="Courier New" w:hAnsi="Courier New" w:hint="default"/>
      </w:rPr>
    </w:lvl>
    <w:lvl w:ilvl="8" w:tplc="04050005" w:tentative="1">
      <w:start w:val="1"/>
      <w:numFmt w:val="bullet"/>
      <w:lvlText w:val=""/>
      <w:lvlJc w:val="left"/>
      <w:pPr>
        <w:tabs>
          <w:tab w:val="num" w:pos="7020"/>
        </w:tabs>
        <w:ind w:left="7020" w:hanging="360"/>
      </w:pPr>
      <w:rPr>
        <w:rFonts w:ascii="Wingdings" w:hAnsi="Wingdings" w:hint="default"/>
      </w:rPr>
    </w:lvl>
  </w:abstractNum>
  <w:abstractNum w:abstractNumId="64" w15:restartNumberingAfterBreak="0">
    <w:nsid w:val="17635807"/>
    <w:multiLevelType w:val="hybridMultilevel"/>
    <w:tmpl w:val="A32C4C48"/>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17A2566B"/>
    <w:multiLevelType w:val="hybridMultilevel"/>
    <w:tmpl w:val="E634DB7C"/>
    <w:lvl w:ilvl="0" w:tplc="E5962830">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180E128B"/>
    <w:multiLevelType w:val="hybridMultilevel"/>
    <w:tmpl w:val="AE3A6740"/>
    <w:lvl w:ilvl="0" w:tplc="A12EEA32">
      <w:start w:val="122"/>
      <w:numFmt w:val="bullet"/>
      <w:lvlText w:val="-"/>
      <w:lvlJc w:val="left"/>
      <w:pPr>
        <w:tabs>
          <w:tab w:val="num" w:pos="360"/>
        </w:tabs>
        <w:ind w:left="340" w:hanging="340"/>
      </w:pPr>
      <w:rPr>
        <w:rFonts w:ascii="Times New Roman" w:eastAsia="Times New Roman" w:hAnsi="Times New Roman" w:hint="default"/>
      </w:rPr>
    </w:lvl>
    <w:lvl w:ilvl="1" w:tplc="63D2EC64">
      <w:start w:val="122"/>
      <w:numFmt w:val="bullet"/>
      <w:lvlText w:val="-"/>
      <w:lvlJc w:val="left"/>
      <w:pPr>
        <w:tabs>
          <w:tab w:val="num" w:pos="1440"/>
        </w:tabs>
        <w:ind w:left="1420" w:hanging="340"/>
      </w:pPr>
      <w:rPr>
        <w:rFonts w:ascii="Times New Roman" w:eastAsia="Times New Roman" w:hAnsi="Times New Roman"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67" w15:restartNumberingAfterBreak="0">
    <w:nsid w:val="193C4AA1"/>
    <w:multiLevelType w:val="hybridMultilevel"/>
    <w:tmpl w:val="AE3A6740"/>
    <w:lvl w:ilvl="0" w:tplc="B88207F8">
      <w:start w:val="122"/>
      <w:numFmt w:val="bullet"/>
      <w:lvlText w:val="-"/>
      <w:lvlJc w:val="left"/>
      <w:pPr>
        <w:tabs>
          <w:tab w:val="num" w:pos="360"/>
        </w:tabs>
        <w:ind w:left="340" w:hanging="340"/>
      </w:pPr>
      <w:rPr>
        <w:rFonts w:ascii="Times New Roman" w:eastAsia="Times New Roman" w:hAnsi="Times New Roman" w:hint="default"/>
      </w:rPr>
    </w:lvl>
    <w:lvl w:ilvl="1" w:tplc="63D2EC64">
      <w:start w:val="122"/>
      <w:numFmt w:val="bullet"/>
      <w:lvlText w:val="-"/>
      <w:lvlJc w:val="left"/>
      <w:pPr>
        <w:tabs>
          <w:tab w:val="num" w:pos="1440"/>
        </w:tabs>
        <w:ind w:left="1420" w:hanging="340"/>
      </w:pPr>
      <w:rPr>
        <w:rFonts w:ascii="Times New Roman" w:eastAsia="Times New Roman" w:hAnsi="Times New Roman"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68" w15:restartNumberingAfterBreak="0">
    <w:nsid w:val="1967298E"/>
    <w:multiLevelType w:val="hybridMultilevel"/>
    <w:tmpl w:val="D1E26858"/>
    <w:lvl w:ilvl="0" w:tplc="9F3070E4">
      <w:start w:val="1"/>
      <w:numFmt w:val="bullet"/>
      <w:lvlText w:val="-"/>
      <w:lvlJc w:val="left"/>
      <w:pPr>
        <w:tabs>
          <w:tab w:val="num" w:pos="357"/>
        </w:tabs>
        <w:ind w:left="357" w:firstLine="170"/>
      </w:pPr>
      <w:rPr>
        <w:rFonts w:ascii="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197303FE"/>
    <w:multiLevelType w:val="hybridMultilevel"/>
    <w:tmpl w:val="D2DAA5C6"/>
    <w:lvl w:ilvl="0" w:tplc="E5962830">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1A3F2855"/>
    <w:multiLevelType w:val="hybridMultilevel"/>
    <w:tmpl w:val="F3A25190"/>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1A8043AB"/>
    <w:multiLevelType w:val="hybridMultilevel"/>
    <w:tmpl w:val="DDA23A6A"/>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1BB80B99"/>
    <w:multiLevelType w:val="multilevel"/>
    <w:tmpl w:val="235CDDFC"/>
    <w:styleLink w:val="WWNum13"/>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73" w15:restartNumberingAfterBreak="0">
    <w:nsid w:val="1C120EDA"/>
    <w:multiLevelType w:val="multilevel"/>
    <w:tmpl w:val="EA78B948"/>
    <w:lvl w:ilvl="0">
      <w:start w:val="122"/>
      <w:numFmt w:val="bullet"/>
      <w:lvlText w:val="-"/>
      <w:lvlJc w:val="left"/>
      <w:pPr>
        <w:tabs>
          <w:tab w:val="num" w:pos="360"/>
        </w:tabs>
        <w:ind w:left="340" w:hanging="340"/>
      </w:pPr>
      <w:rPr>
        <w:rFonts w:ascii="Times New Roman" w:eastAsia="Times New Roman" w:hAnsi="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74" w15:restartNumberingAfterBreak="0">
    <w:nsid w:val="1C2F6F95"/>
    <w:multiLevelType w:val="hybridMultilevel"/>
    <w:tmpl w:val="D11E043A"/>
    <w:lvl w:ilvl="0" w:tplc="2A182B86">
      <w:start w:val="122"/>
      <w:numFmt w:val="bullet"/>
      <w:lvlText w:val="-"/>
      <w:lvlJc w:val="left"/>
      <w:pPr>
        <w:tabs>
          <w:tab w:val="num" w:pos="360"/>
        </w:tabs>
        <w:ind w:left="340" w:hanging="340"/>
      </w:pPr>
      <w:rPr>
        <w:rFonts w:ascii="Times New Roman" w:eastAsia="Times New Roman" w:hAnsi="Times New Roman"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cs="Wingdings" w:hint="default"/>
      </w:rPr>
    </w:lvl>
    <w:lvl w:ilvl="3" w:tplc="04050001">
      <w:start w:val="1"/>
      <w:numFmt w:val="bullet"/>
      <w:lvlText w:val=""/>
      <w:lvlJc w:val="left"/>
      <w:pPr>
        <w:tabs>
          <w:tab w:val="num" w:pos="2880"/>
        </w:tabs>
        <w:ind w:left="2880" w:hanging="360"/>
      </w:pPr>
      <w:rPr>
        <w:rFonts w:ascii="Symbol" w:hAnsi="Symbol" w:cs="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cs="Wingdings" w:hint="default"/>
      </w:rPr>
    </w:lvl>
    <w:lvl w:ilvl="6" w:tplc="04050001">
      <w:start w:val="1"/>
      <w:numFmt w:val="bullet"/>
      <w:lvlText w:val=""/>
      <w:lvlJc w:val="left"/>
      <w:pPr>
        <w:tabs>
          <w:tab w:val="num" w:pos="5040"/>
        </w:tabs>
        <w:ind w:left="5040" w:hanging="360"/>
      </w:pPr>
      <w:rPr>
        <w:rFonts w:ascii="Symbol" w:hAnsi="Symbol" w:cs="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cs="Wingdings" w:hint="default"/>
      </w:rPr>
    </w:lvl>
  </w:abstractNum>
  <w:abstractNum w:abstractNumId="75" w15:restartNumberingAfterBreak="0">
    <w:nsid w:val="1C6D3C47"/>
    <w:multiLevelType w:val="multilevel"/>
    <w:tmpl w:val="EA78B948"/>
    <w:lvl w:ilvl="0">
      <w:start w:val="122"/>
      <w:numFmt w:val="bullet"/>
      <w:lvlText w:val="-"/>
      <w:lvlJc w:val="left"/>
      <w:pPr>
        <w:tabs>
          <w:tab w:val="num" w:pos="360"/>
        </w:tabs>
        <w:ind w:left="340" w:hanging="340"/>
      </w:pPr>
      <w:rPr>
        <w:rFonts w:ascii="Times New Roman" w:eastAsia="Times New Roman" w:hAnsi="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76" w15:restartNumberingAfterBreak="0">
    <w:nsid w:val="1D015A14"/>
    <w:multiLevelType w:val="hybridMultilevel"/>
    <w:tmpl w:val="68BEA86A"/>
    <w:lvl w:ilvl="0" w:tplc="8D268D1C">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1D197666"/>
    <w:multiLevelType w:val="multilevel"/>
    <w:tmpl w:val="EA78B948"/>
    <w:lvl w:ilvl="0">
      <w:start w:val="122"/>
      <w:numFmt w:val="bullet"/>
      <w:lvlText w:val="-"/>
      <w:lvlJc w:val="left"/>
      <w:pPr>
        <w:tabs>
          <w:tab w:val="num" w:pos="360"/>
        </w:tabs>
        <w:ind w:left="340" w:hanging="340"/>
      </w:pPr>
      <w:rPr>
        <w:rFonts w:ascii="Times New Roman" w:eastAsia="Times New Roman" w:hAnsi="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78" w15:restartNumberingAfterBreak="0">
    <w:nsid w:val="1D2F51C8"/>
    <w:multiLevelType w:val="hybridMultilevel"/>
    <w:tmpl w:val="7E8078BC"/>
    <w:lvl w:ilvl="0" w:tplc="63D2EC64">
      <w:start w:val="122"/>
      <w:numFmt w:val="bullet"/>
      <w:lvlText w:val="-"/>
      <w:lvlJc w:val="left"/>
      <w:pPr>
        <w:tabs>
          <w:tab w:val="num" w:pos="360"/>
        </w:tabs>
        <w:ind w:left="340" w:hanging="340"/>
      </w:pPr>
      <w:rPr>
        <w:rFonts w:ascii="Times New Roman" w:eastAsia="Times New Roman" w:hAnsi="Times New Roman"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cs="Wingdings" w:hint="default"/>
      </w:rPr>
    </w:lvl>
    <w:lvl w:ilvl="3" w:tplc="04050001">
      <w:start w:val="1"/>
      <w:numFmt w:val="bullet"/>
      <w:lvlText w:val=""/>
      <w:lvlJc w:val="left"/>
      <w:pPr>
        <w:tabs>
          <w:tab w:val="num" w:pos="2880"/>
        </w:tabs>
        <w:ind w:left="2880" w:hanging="360"/>
      </w:pPr>
      <w:rPr>
        <w:rFonts w:ascii="Symbol" w:hAnsi="Symbol" w:cs="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cs="Wingdings" w:hint="default"/>
      </w:rPr>
    </w:lvl>
    <w:lvl w:ilvl="6" w:tplc="04050001">
      <w:start w:val="1"/>
      <w:numFmt w:val="bullet"/>
      <w:lvlText w:val=""/>
      <w:lvlJc w:val="left"/>
      <w:pPr>
        <w:tabs>
          <w:tab w:val="num" w:pos="5040"/>
        </w:tabs>
        <w:ind w:left="5040" w:hanging="360"/>
      </w:pPr>
      <w:rPr>
        <w:rFonts w:ascii="Symbol" w:hAnsi="Symbol" w:cs="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cs="Wingdings" w:hint="default"/>
      </w:rPr>
    </w:lvl>
  </w:abstractNum>
  <w:abstractNum w:abstractNumId="79" w15:restartNumberingAfterBreak="0">
    <w:nsid w:val="1D30682A"/>
    <w:multiLevelType w:val="hybridMultilevel"/>
    <w:tmpl w:val="EEFA977E"/>
    <w:lvl w:ilvl="0" w:tplc="E5962830">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1E653F19"/>
    <w:multiLevelType w:val="hybridMultilevel"/>
    <w:tmpl w:val="EBE665C0"/>
    <w:name w:val="WW8Num632"/>
    <w:lvl w:ilvl="0" w:tplc="CB0E81D8">
      <w:start w:val="4"/>
      <w:numFmt w:val="bullet"/>
      <w:lvlText w:val="-"/>
      <w:lvlJc w:val="left"/>
      <w:pPr>
        <w:tabs>
          <w:tab w:val="num" w:pos="360"/>
        </w:tabs>
        <w:ind w:left="360" w:hanging="360"/>
      </w:pPr>
      <w:rPr>
        <w:rFonts w:ascii="Times New Roman" w:eastAsia="Times New Roman" w:hAnsi="Times New Roman" w:cs="Times New Roman" w:hint="default"/>
      </w:rPr>
    </w:lvl>
    <w:lvl w:ilvl="1" w:tplc="04050003" w:tentative="1">
      <w:start w:val="1"/>
      <w:numFmt w:val="bullet"/>
      <w:lvlText w:val="o"/>
      <w:lvlJc w:val="left"/>
      <w:pPr>
        <w:tabs>
          <w:tab w:val="num" w:pos="1080"/>
        </w:tabs>
        <w:ind w:left="1080" w:hanging="360"/>
      </w:pPr>
      <w:rPr>
        <w:rFonts w:ascii="Courier New" w:hAnsi="Courier New" w:cs="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81" w15:restartNumberingAfterBreak="0">
    <w:nsid w:val="1EAB2AB4"/>
    <w:multiLevelType w:val="hybridMultilevel"/>
    <w:tmpl w:val="5F88676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1FF538C6"/>
    <w:multiLevelType w:val="multilevel"/>
    <w:tmpl w:val="AB185024"/>
    <w:styleLink w:val="WWNum33"/>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83" w15:restartNumberingAfterBreak="0">
    <w:nsid w:val="21810972"/>
    <w:multiLevelType w:val="hybridMultilevel"/>
    <w:tmpl w:val="248C503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4" w15:restartNumberingAfterBreak="0">
    <w:nsid w:val="21B96DA9"/>
    <w:multiLevelType w:val="multilevel"/>
    <w:tmpl w:val="9D4CD834"/>
    <w:lvl w:ilvl="0">
      <w:numFmt w:val="bullet"/>
      <w:pStyle w:val="Styl11bTunKurzvaVpravo02cmPed1b"/>
      <w:lvlText w:val=""/>
      <w:lvlJc w:val="left"/>
      <w:pPr>
        <w:tabs>
          <w:tab w:val="num" w:pos="567"/>
        </w:tabs>
        <w:ind w:left="567" w:hanging="397"/>
      </w:pPr>
      <w:rPr>
        <w:rFonts w:ascii="Wingdings" w:hAnsi="Wingdings" w:cs="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85" w15:restartNumberingAfterBreak="0">
    <w:nsid w:val="21D76199"/>
    <w:multiLevelType w:val="hybridMultilevel"/>
    <w:tmpl w:val="C9D214F6"/>
    <w:lvl w:ilvl="0" w:tplc="132E2320">
      <w:start w:val="1"/>
      <w:numFmt w:val="bullet"/>
      <w:lvlText w:val="-"/>
      <w:lvlJc w:val="left"/>
      <w:pPr>
        <w:tabs>
          <w:tab w:val="num" w:pos="780"/>
        </w:tabs>
        <w:ind w:left="780" w:hanging="360"/>
      </w:pPr>
      <w:rPr>
        <w:rFonts w:ascii="Times New Roman" w:hAnsi="Times New Roman" w:cs="Times New Roman" w:hint="default"/>
      </w:rPr>
    </w:lvl>
    <w:lvl w:ilvl="1" w:tplc="04050003" w:tentative="1">
      <w:start w:val="1"/>
      <w:numFmt w:val="bullet"/>
      <w:lvlText w:val="o"/>
      <w:lvlJc w:val="left"/>
      <w:pPr>
        <w:tabs>
          <w:tab w:val="num" w:pos="1500"/>
        </w:tabs>
        <w:ind w:left="1500" w:hanging="360"/>
      </w:pPr>
      <w:rPr>
        <w:rFonts w:ascii="Courier New" w:hAnsi="Courier New" w:cs="Courier New" w:hint="default"/>
      </w:rPr>
    </w:lvl>
    <w:lvl w:ilvl="2" w:tplc="04050005" w:tentative="1">
      <w:start w:val="1"/>
      <w:numFmt w:val="bullet"/>
      <w:lvlText w:val=""/>
      <w:lvlJc w:val="left"/>
      <w:pPr>
        <w:tabs>
          <w:tab w:val="num" w:pos="2220"/>
        </w:tabs>
        <w:ind w:left="2220" w:hanging="360"/>
      </w:pPr>
      <w:rPr>
        <w:rFonts w:ascii="Wingdings" w:hAnsi="Wingdings" w:hint="default"/>
      </w:rPr>
    </w:lvl>
    <w:lvl w:ilvl="3" w:tplc="04050001" w:tentative="1">
      <w:start w:val="1"/>
      <w:numFmt w:val="bullet"/>
      <w:lvlText w:val=""/>
      <w:lvlJc w:val="left"/>
      <w:pPr>
        <w:tabs>
          <w:tab w:val="num" w:pos="2940"/>
        </w:tabs>
        <w:ind w:left="2940" w:hanging="360"/>
      </w:pPr>
      <w:rPr>
        <w:rFonts w:ascii="Symbol" w:hAnsi="Symbol" w:hint="default"/>
      </w:rPr>
    </w:lvl>
    <w:lvl w:ilvl="4" w:tplc="04050003" w:tentative="1">
      <w:start w:val="1"/>
      <w:numFmt w:val="bullet"/>
      <w:lvlText w:val="o"/>
      <w:lvlJc w:val="left"/>
      <w:pPr>
        <w:tabs>
          <w:tab w:val="num" w:pos="3660"/>
        </w:tabs>
        <w:ind w:left="3660" w:hanging="360"/>
      </w:pPr>
      <w:rPr>
        <w:rFonts w:ascii="Courier New" w:hAnsi="Courier New" w:cs="Courier New" w:hint="default"/>
      </w:rPr>
    </w:lvl>
    <w:lvl w:ilvl="5" w:tplc="04050005" w:tentative="1">
      <w:start w:val="1"/>
      <w:numFmt w:val="bullet"/>
      <w:lvlText w:val=""/>
      <w:lvlJc w:val="left"/>
      <w:pPr>
        <w:tabs>
          <w:tab w:val="num" w:pos="4380"/>
        </w:tabs>
        <w:ind w:left="4380" w:hanging="360"/>
      </w:pPr>
      <w:rPr>
        <w:rFonts w:ascii="Wingdings" w:hAnsi="Wingdings" w:hint="default"/>
      </w:rPr>
    </w:lvl>
    <w:lvl w:ilvl="6" w:tplc="04050001" w:tentative="1">
      <w:start w:val="1"/>
      <w:numFmt w:val="bullet"/>
      <w:lvlText w:val=""/>
      <w:lvlJc w:val="left"/>
      <w:pPr>
        <w:tabs>
          <w:tab w:val="num" w:pos="5100"/>
        </w:tabs>
        <w:ind w:left="5100" w:hanging="360"/>
      </w:pPr>
      <w:rPr>
        <w:rFonts w:ascii="Symbol" w:hAnsi="Symbol" w:hint="default"/>
      </w:rPr>
    </w:lvl>
    <w:lvl w:ilvl="7" w:tplc="04050003" w:tentative="1">
      <w:start w:val="1"/>
      <w:numFmt w:val="bullet"/>
      <w:lvlText w:val="o"/>
      <w:lvlJc w:val="left"/>
      <w:pPr>
        <w:tabs>
          <w:tab w:val="num" w:pos="5820"/>
        </w:tabs>
        <w:ind w:left="5820" w:hanging="360"/>
      </w:pPr>
      <w:rPr>
        <w:rFonts w:ascii="Courier New" w:hAnsi="Courier New" w:cs="Courier New" w:hint="default"/>
      </w:rPr>
    </w:lvl>
    <w:lvl w:ilvl="8" w:tplc="04050005" w:tentative="1">
      <w:start w:val="1"/>
      <w:numFmt w:val="bullet"/>
      <w:lvlText w:val=""/>
      <w:lvlJc w:val="left"/>
      <w:pPr>
        <w:tabs>
          <w:tab w:val="num" w:pos="6540"/>
        </w:tabs>
        <w:ind w:left="6540" w:hanging="360"/>
      </w:pPr>
      <w:rPr>
        <w:rFonts w:ascii="Wingdings" w:hAnsi="Wingdings" w:hint="default"/>
      </w:rPr>
    </w:lvl>
  </w:abstractNum>
  <w:abstractNum w:abstractNumId="86" w15:restartNumberingAfterBreak="0">
    <w:nsid w:val="22153EEC"/>
    <w:multiLevelType w:val="multilevel"/>
    <w:tmpl w:val="6E5065EE"/>
    <w:styleLink w:val="WWNum2"/>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87" w15:restartNumberingAfterBreak="0">
    <w:nsid w:val="222B7783"/>
    <w:multiLevelType w:val="hybridMultilevel"/>
    <w:tmpl w:val="758E5ADC"/>
    <w:lvl w:ilvl="0" w:tplc="BB202D68">
      <w:start w:val="1"/>
      <w:numFmt w:val="bullet"/>
      <w:lvlText w:val="-"/>
      <w:lvlJc w:val="left"/>
      <w:pPr>
        <w:tabs>
          <w:tab w:val="num" w:pos="360"/>
        </w:tabs>
        <w:ind w:left="530" w:hanging="170"/>
      </w:pPr>
      <w:rPr>
        <w:rFonts w:ascii="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88" w15:restartNumberingAfterBreak="0">
    <w:nsid w:val="226B1F93"/>
    <w:multiLevelType w:val="hybridMultilevel"/>
    <w:tmpl w:val="28A6EF4A"/>
    <w:lvl w:ilvl="0" w:tplc="69624FD2">
      <w:start w:val="1"/>
      <w:numFmt w:val="bullet"/>
      <w:lvlText w:val="-"/>
      <w:lvlJc w:val="left"/>
      <w:pPr>
        <w:tabs>
          <w:tab w:val="num" w:pos="357"/>
        </w:tabs>
        <w:ind w:left="357" w:firstLine="170"/>
      </w:pPr>
      <w:rPr>
        <w:rFonts w:ascii="Times New Roman" w:hAnsi="Times New Roman" w:cs="Times New Roman"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89" w15:restartNumberingAfterBreak="0">
    <w:nsid w:val="22875803"/>
    <w:multiLevelType w:val="multilevel"/>
    <w:tmpl w:val="AE3A6740"/>
    <w:lvl w:ilvl="0">
      <w:start w:val="122"/>
      <w:numFmt w:val="bullet"/>
      <w:lvlText w:val="-"/>
      <w:lvlJc w:val="left"/>
      <w:pPr>
        <w:tabs>
          <w:tab w:val="num" w:pos="360"/>
        </w:tabs>
        <w:ind w:left="340" w:hanging="340"/>
      </w:pPr>
      <w:rPr>
        <w:rFonts w:ascii="Times New Roman" w:eastAsia="Times New Roman" w:hAnsi="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90" w15:restartNumberingAfterBreak="0">
    <w:nsid w:val="22B06DE2"/>
    <w:multiLevelType w:val="hybridMultilevel"/>
    <w:tmpl w:val="80F25122"/>
    <w:lvl w:ilvl="0" w:tplc="94AACA92">
      <w:start w:val="122"/>
      <w:numFmt w:val="bullet"/>
      <w:lvlText w:val="-"/>
      <w:lvlJc w:val="left"/>
      <w:pPr>
        <w:tabs>
          <w:tab w:val="num" w:pos="360"/>
        </w:tabs>
        <w:ind w:left="340" w:hanging="34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231C1D8F"/>
    <w:multiLevelType w:val="hybridMultilevel"/>
    <w:tmpl w:val="09EC176A"/>
    <w:lvl w:ilvl="0" w:tplc="9A486534">
      <w:numFmt w:val="bullet"/>
      <w:lvlText w:val="-"/>
      <w:lvlJc w:val="left"/>
      <w:pPr>
        <w:tabs>
          <w:tab w:val="num" w:pos="1065"/>
        </w:tabs>
        <w:ind w:left="1065" w:hanging="705"/>
      </w:pPr>
      <w:rPr>
        <w:rFonts w:ascii="Times New Roman" w:eastAsia="Times New Roman" w:hAnsi="Times New Roman" w:cs="Times New Roman"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92" w15:restartNumberingAfterBreak="0">
    <w:nsid w:val="23AA7514"/>
    <w:multiLevelType w:val="hybridMultilevel"/>
    <w:tmpl w:val="00A64954"/>
    <w:lvl w:ilvl="0" w:tplc="04050001">
      <w:start w:val="1"/>
      <w:numFmt w:val="bullet"/>
      <w:lvlText w:val=""/>
      <w:lvlJc w:val="left"/>
      <w:pPr>
        <w:ind w:left="1440" w:hanging="360"/>
      </w:pPr>
      <w:rPr>
        <w:rFonts w:ascii="Symbol" w:hAnsi="Symbol" w:hint="default"/>
      </w:rPr>
    </w:lvl>
    <w:lvl w:ilvl="1" w:tplc="04050003">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93" w15:restartNumberingAfterBreak="0">
    <w:nsid w:val="23B62E51"/>
    <w:multiLevelType w:val="hybridMultilevel"/>
    <w:tmpl w:val="0D527470"/>
    <w:lvl w:ilvl="0" w:tplc="5B74CF60">
      <w:start w:val="1"/>
      <w:numFmt w:val="bullet"/>
      <w:lvlText w:val=""/>
      <w:lvlJc w:val="left"/>
      <w:pPr>
        <w:tabs>
          <w:tab w:val="num" w:pos="360"/>
        </w:tabs>
        <w:ind w:left="0" w:firstLine="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94" w15:restartNumberingAfterBreak="0">
    <w:nsid w:val="248F4691"/>
    <w:multiLevelType w:val="hybridMultilevel"/>
    <w:tmpl w:val="F6CCA320"/>
    <w:lvl w:ilvl="0" w:tplc="8C589ED6">
      <w:numFmt w:val="bullet"/>
      <w:lvlText w:val="-"/>
      <w:lvlJc w:val="left"/>
      <w:pPr>
        <w:tabs>
          <w:tab w:val="num" w:pos="360"/>
        </w:tabs>
        <w:ind w:left="36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95" w15:restartNumberingAfterBreak="0">
    <w:nsid w:val="24CA134C"/>
    <w:multiLevelType w:val="hybridMultilevel"/>
    <w:tmpl w:val="D2EADBF8"/>
    <w:lvl w:ilvl="0" w:tplc="E5962830">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96" w15:restartNumberingAfterBreak="0">
    <w:nsid w:val="253D48FC"/>
    <w:multiLevelType w:val="hybridMultilevel"/>
    <w:tmpl w:val="4700615A"/>
    <w:lvl w:ilvl="0" w:tplc="04050015">
      <w:start w:val="1"/>
      <w:numFmt w:val="upp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97" w15:restartNumberingAfterBreak="0">
    <w:nsid w:val="25D21E9E"/>
    <w:multiLevelType w:val="hybridMultilevel"/>
    <w:tmpl w:val="DD70B4F4"/>
    <w:lvl w:ilvl="0" w:tplc="CA469C40">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8" w15:restartNumberingAfterBreak="0">
    <w:nsid w:val="27650816"/>
    <w:multiLevelType w:val="hybridMultilevel"/>
    <w:tmpl w:val="DBE81636"/>
    <w:name w:val="WW8Num6422"/>
    <w:lvl w:ilvl="0" w:tplc="CB0E81D8">
      <w:start w:val="4"/>
      <w:numFmt w:val="bullet"/>
      <w:lvlText w:val="-"/>
      <w:lvlJc w:val="left"/>
      <w:pPr>
        <w:tabs>
          <w:tab w:val="num" w:pos="360"/>
        </w:tabs>
        <w:ind w:left="360" w:hanging="360"/>
      </w:pPr>
      <w:rPr>
        <w:rFonts w:ascii="Times New Roman" w:eastAsia="Times New Roman" w:hAnsi="Times New Roman" w:cs="Times New Roman" w:hint="default"/>
      </w:rPr>
    </w:lvl>
    <w:lvl w:ilvl="1" w:tplc="04050003" w:tentative="1">
      <w:start w:val="1"/>
      <w:numFmt w:val="bullet"/>
      <w:lvlText w:val="o"/>
      <w:lvlJc w:val="left"/>
      <w:pPr>
        <w:tabs>
          <w:tab w:val="num" w:pos="1080"/>
        </w:tabs>
        <w:ind w:left="1080" w:hanging="360"/>
      </w:pPr>
      <w:rPr>
        <w:rFonts w:ascii="Courier New" w:hAnsi="Courier New" w:cs="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99" w15:restartNumberingAfterBreak="0">
    <w:nsid w:val="277C7767"/>
    <w:multiLevelType w:val="hybridMultilevel"/>
    <w:tmpl w:val="155E351C"/>
    <w:lvl w:ilvl="0" w:tplc="04050001">
      <w:start w:val="1"/>
      <w:numFmt w:val="bullet"/>
      <w:lvlText w:val=""/>
      <w:lvlJc w:val="left"/>
      <w:pPr>
        <w:tabs>
          <w:tab w:val="num" w:pos="1440"/>
        </w:tabs>
        <w:ind w:left="1440" w:hanging="360"/>
      </w:pPr>
      <w:rPr>
        <w:rFonts w:ascii="Symbol" w:hAnsi="Symbol" w:hint="default"/>
      </w:rPr>
    </w:lvl>
    <w:lvl w:ilvl="1" w:tplc="04050003" w:tentative="1">
      <w:start w:val="1"/>
      <w:numFmt w:val="bullet"/>
      <w:lvlText w:val="o"/>
      <w:lvlJc w:val="left"/>
      <w:pPr>
        <w:tabs>
          <w:tab w:val="num" w:pos="2160"/>
        </w:tabs>
        <w:ind w:left="2160" w:hanging="360"/>
      </w:pPr>
      <w:rPr>
        <w:rFonts w:ascii="Courier New" w:hAnsi="Courier New" w:cs="Courier New" w:hint="default"/>
      </w:rPr>
    </w:lvl>
    <w:lvl w:ilvl="2" w:tplc="04050005" w:tentative="1">
      <w:start w:val="1"/>
      <w:numFmt w:val="bullet"/>
      <w:lvlText w:val=""/>
      <w:lvlJc w:val="left"/>
      <w:pPr>
        <w:tabs>
          <w:tab w:val="num" w:pos="2880"/>
        </w:tabs>
        <w:ind w:left="2880" w:hanging="360"/>
      </w:pPr>
      <w:rPr>
        <w:rFonts w:ascii="Wingdings" w:hAnsi="Wingdings" w:hint="default"/>
      </w:rPr>
    </w:lvl>
    <w:lvl w:ilvl="3" w:tplc="04050001" w:tentative="1">
      <w:start w:val="1"/>
      <w:numFmt w:val="bullet"/>
      <w:lvlText w:val=""/>
      <w:lvlJc w:val="left"/>
      <w:pPr>
        <w:tabs>
          <w:tab w:val="num" w:pos="3600"/>
        </w:tabs>
        <w:ind w:left="3600" w:hanging="360"/>
      </w:pPr>
      <w:rPr>
        <w:rFonts w:ascii="Symbol" w:hAnsi="Symbol" w:hint="default"/>
      </w:rPr>
    </w:lvl>
    <w:lvl w:ilvl="4" w:tplc="04050003" w:tentative="1">
      <w:start w:val="1"/>
      <w:numFmt w:val="bullet"/>
      <w:lvlText w:val="o"/>
      <w:lvlJc w:val="left"/>
      <w:pPr>
        <w:tabs>
          <w:tab w:val="num" w:pos="4320"/>
        </w:tabs>
        <w:ind w:left="4320" w:hanging="360"/>
      </w:pPr>
      <w:rPr>
        <w:rFonts w:ascii="Courier New" w:hAnsi="Courier New" w:cs="Courier New" w:hint="default"/>
      </w:rPr>
    </w:lvl>
    <w:lvl w:ilvl="5" w:tplc="04050005" w:tentative="1">
      <w:start w:val="1"/>
      <w:numFmt w:val="bullet"/>
      <w:lvlText w:val=""/>
      <w:lvlJc w:val="left"/>
      <w:pPr>
        <w:tabs>
          <w:tab w:val="num" w:pos="5040"/>
        </w:tabs>
        <w:ind w:left="5040" w:hanging="360"/>
      </w:pPr>
      <w:rPr>
        <w:rFonts w:ascii="Wingdings" w:hAnsi="Wingdings" w:hint="default"/>
      </w:rPr>
    </w:lvl>
    <w:lvl w:ilvl="6" w:tplc="04050001" w:tentative="1">
      <w:start w:val="1"/>
      <w:numFmt w:val="bullet"/>
      <w:lvlText w:val=""/>
      <w:lvlJc w:val="left"/>
      <w:pPr>
        <w:tabs>
          <w:tab w:val="num" w:pos="5760"/>
        </w:tabs>
        <w:ind w:left="5760" w:hanging="360"/>
      </w:pPr>
      <w:rPr>
        <w:rFonts w:ascii="Symbol" w:hAnsi="Symbol" w:hint="default"/>
      </w:rPr>
    </w:lvl>
    <w:lvl w:ilvl="7" w:tplc="04050003" w:tentative="1">
      <w:start w:val="1"/>
      <w:numFmt w:val="bullet"/>
      <w:lvlText w:val="o"/>
      <w:lvlJc w:val="left"/>
      <w:pPr>
        <w:tabs>
          <w:tab w:val="num" w:pos="6480"/>
        </w:tabs>
        <w:ind w:left="6480" w:hanging="360"/>
      </w:pPr>
      <w:rPr>
        <w:rFonts w:ascii="Courier New" w:hAnsi="Courier New" w:cs="Courier New" w:hint="default"/>
      </w:rPr>
    </w:lvl>
    <w:lvl w:ilvl="8" w:tplc="04050005" w:tentative="1">
      <w:start w:val="1"/>
      <w:numFmt w:val="bullet"/>
      <w:lvlText w:val=""/>
      <w:lvlJc w:val="left"/>
      <w:pPr>
        <w:tabs>
          <w:tab w:val="num" w:pos="7200"/>
        </w:tabs>
        <w:ind w:left="7200" w:hanging="360"/>
      </w:pPr>
      <w:rPr>
        <w:rFonts w:ascii="Wingdings" w:hAnsi="Wingdings" w:hint="default"/>
      </w:rPr>
    </w:lvl>
  </w:abstractNum>
  <w:abstractNum w:abstractNumId="100" w15:restartNumberingAfterBreak="0">
    <w:nsid w:val="28E46299"/>
    <w:multiLevelType w:val="hybridMultilevel"/>
    <w:tmpl w:val="B0DC622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1" w15:restartNumberingAfterBreak="0">
    <w:nsid w:val="29696CF2"/>
    <w:multiLevelType w:val="multilevel"/>
    <w:tmpl w:val="A654570E"/>
    <w:lvl w:ilvl="0">
      <w:start w:val="2"/>
      <w:numFmt w:val="decimal"/>
      <w:lvlText w:val="%1."/>
      <w:lvlJc w:val="left"/>
      <w:pPr>
        <w:tabs>
          <w:tab w:val="num" w:pos="570"/>
        </w:tabs>
        <w:ind w:left="570" w:hanging="570"/>
      </w:pPr>
      <w:rPr>
        <w:rFonts w:hint="default"/>
        <w:u w:val="none"/>
      </w:rPr>
    </w:lvl>
    <w:lvl w:ilvl="1">
      <w:start w:val="6"/>
      <w:numFmt w:val="decimal"/>
      <w:lvlText w:val="%1.%2."/>
      <w:lvlJc w:val="left"/>
      <w:pPr>
        <w:tabs>
          <w:tab w:val="num" w:pos="720"/>
        </w:tabs>
        <w:ind w:left="720" w:hanging="720"/>
      </w:pPr>
      <w:rPr>
        <w:rFonts w:hint="default"/>
        <w:u w:val="none"/>
      </w:rPr>
    </w:lvl>
    <w:lvl w:ilvl="2">
      <w:start w:val="1"/>
      <w:numFmt w:val="decimal"/>
      <w:lvlText w:val="%1.%2.%3."/>
      <w:lvlJc w:val="left"/>
      <w:pPr>
        <w:tabs>
          <w:tab w:val="num" w:pos="720"/>
        </w:tabs>
        <w:ind w:left="720" w:hanging="720"/>
      </w:pPr>
      <w:rPr>
        <w:rFonts w:hint="default"/>
        <w:u w:val="none"/>
      </w:rPr>
    </w:lvl>
    <w:lvl w:ilvl="3">
      <w:start w:val="1"/>
      <w:numFmt w:val="decimal"/>
      <w:lvlText w:val="%1.%2.%3.%4."/>
      <w:lvlJc w:val="left"/>
      <w:pPr>
        <w:tabs>
          <w:tab w:val="num" w:pos="1080"/>
        </w:tabs>
        <w:ind w:left="1080" w:hanging="108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440"/>
        </w:tabs>
        <w:ind w:left="1440" w:hanging="1440"/>
      </w:pPr>
      <w:rPr>
        <w:rFonts w:hint="default"/>
        <w:u w:val="none"/>
      </w:rPr>
    </w:lvl>
    <w:lvl w:ilvl="6">
      <w:start w:val="1"/>
      <w:numFmt w:val="decimal"/>
      <w:lvlText w:val="%1.%2.%3.%4.%5.%6.%7."/>
      <w:lvlJc w:val="left"/>
      <w:pPr>
        <w:tabs>
          <w:tab w:val="num" w:pos="1800"/>
        </w:tabs>
        <w:ind w:left="1800" w:hanging="1800"/>
      </w:pPr>
      <w:rPr>
        <w:rFonts w:hint="default"/>
        <w:u w:val="none"/>
      </w:rPr>
    </w:lvl>
    <w:lvl w:ilvl="7">
      <w:start w:val="1"/>
      <w:numFmt w:val="decimal"/>
      <w:lvlText w:val="%1.%2.%3.%4.%5.%6.%7.%8."/>
      <w:lvlJc w:val="left"/>
      <w:pPr>
        <w:tabs>
          <w:tab w:val="num" w:pos="1800"/>
        </w:tabs>
        <w:ind w:left="1800" w:hanging="1800"/>
      </w:pPr>
      <w:rPr>
        <w:rFonts w:hint="default"/>
        <w:u w:val="none"/>
      </w:rPr>
    </w:lvl>
    <w:lvl w:ilvl="8">
      <w:start w:val="1"/>
      <w:numFmt w:val="decimal"/>
      <w:lvlText w:val="%1.%2.%3.%4.%5.%6.%7.%8.%9."/>
      <w:lvlJc w:val="left"/>
      <w:pPr>
        <w:tabs>
          <w:tab w:val="num" w:pos="2160"/>
        </w:tabs>
        <w:ind w:left="2160" w:hanging="2160"/>
      </w:pPr>
      <w:rPr>
        <w:rFonts w:hint="default"/>
        <w:u w:val="none"/>
      </w:rPr>
    </w:lvl>
  </w:abstractNum>
  <w:abstractNum w:abstractNumId="102" w15:restartNumberingAfterBreak="0">
    <w:nsid w:val="298A5DCC"/>
    <w:multiLevelType w:val="hybridMultilevel"/>
    <w:tmpl w:val="D504B2B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3" w15:restartNumberingAfterBreak="0">
    <w:nsid w:val="299A44EE"/>
    <w:multiLevelType w:val="singleLevel"/>
    <w:tmpl w:val="F496BCC4"/>
    <w:lvl w:ilvl="0">
      <w:numFmt w:val="bullet"/>
      <w:lvlText w:val="-"/>
      <w:lvlJc w:val="left"/>
      <w:pPr>
        <w:tabs>
          <w:tab w:val="num" w:pos="360"/>
        </w:tabs>
        <w:ind w:left="360" w:hanging="360"/>
      </w:pPr>
      <w:rPr>
        <w:rFonts w:hint="default"/>
      </w:rPr>
    </w:lvl>
  </w:abstractNum>
  <w:abstractNum w:abstractNumId="104" w15:restartNumberingAfterBreak="0">
    <w:nsid w:val="29BE239C"/>
    <w:multiLevelType w:val="hybridMultilevel"/>
    <w:tmpl w:val="B0624DB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5" w15:restartNumberingAfterBreak="0">
    <w:nsid w:val="29EF720D"/>
    <w:multiLevelType w:val="multilevel"/>
    <w:tmpl w:val="42007398"/>
    <w:styleLink w:val="WWNum19"/>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106" w15:restartNumberingAfterBreak="0">
    <w:nsid w:val="2AFE1233"/>
    <w:multiLevelType w:val="multilevel"/>
    <w:tmpl w:val="C6A668CC"/>
    <w:styleLink w:val="WWNum8"/>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107" w15:restartNumberingAfterBreak="0">
    <w:nsid w:val="2B0C2F5F"/>
    <w:multiLevelType w:val="hybridMultilevel"/>
    <w:tmpl w:val="FD4C0300"/>
    <w:lvl w:ilvl="0" w:tplc="5B74CF60">
      <w:start w:val="1"/>
      <w:numFmt w:val="bullet"/>
      <w:lvlText w:val=""/>
      <w:lvlJc w:val="left"/>
      <w:pPr>
        <w:tabs>
          <w:tab w:val="num" w:pos="360"/>
        </w:tabs>
        <w:ind w:left="0" w:firstLine="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08" w15:restartNumberingAfterBreak="0">
    <w:nsid w:val="2B273DE7"/>
    <w:multiLevelType w:val="hybridMultilevel"/>
    <w:tmpl w:val="EDE62F3C"/>
    <w:name w:val="WW8Num4222"/>
    <w:lvl w:ilvl="0" w:tplc="CB0E81D8">
      <w:start w:val="4"/>
      <w:numFmt w:val="bullet"/>
      <w:lvlText w:val="-"/>
      <w:lvlJc w:val="left"/>
      <w:pPr>
        <w:tabs>
          <w:tab w:val="num" w:pos="360"/>
        </w:tabs>
        <w:ind w:left="360" w:hanging="360"/>
      </w:pPr>
      <w:rPr>
        <w:rFonts w:ascii="Times New Roman" w:eastAsia="Times New Roman" w:hAnsi="Times New Roman" w:cs="Times New Roman" w:hint="default"/>
      </w:rPr>
    </w:lvl>
    <w:lvl w:ilvl="1" w:tplc="04050003" w:tentative="1">
      <w:start w:val="1"/>
      <w:numFmt w:val="bullet"/>
      <w:lvlText w:val="o"/>
      <w:lvlJc w:val="left"/>
      <w:pPr>
        <w:tabs>
          <w:tab w:val="num" w:pos="1080"/>
        </w:tabs>
        <w:ind w:left="1080" w:hanging="360"/>
      </w:pPr>
      <w:rPr>
        <w:rFonts w:ascii="Courier New" w:hAnsi="Courier New" w:cs="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109" w15:restartNumberingAfterBreak="0">
    <w:nsid w:val="2BF80216"/>
    <w:multiLevelType w:val="multilevel"/>
    <w:tmpl w:val="4AD67962"/>
    <w:styleLink w:val="WWNum12"/>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110" w15:restartNumberingAfterBreak="0">
    <w:nsid w:val="2CA626CA"/>
    <w:multiLevelType w:val="hybridMultilevel"/>
    <w:tmpl w:val="9D54079C"/>
    <w:lvl w:ilvl="0" w:tplc="E5962830">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11" w15:restartNumberingAfterBreak="0">
    <w:nsid w:val="2D1F331C"/>
    <w:multiLevelType w:val="hybridMultilevel"/>
    <w:tmpl w:val="DCB00F28"/>
    <w:lvl w:ilvl="0" w:tplc="E5962830">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12" w15:restartNumberingAfterBreak="0">
    <w:nsid w:val="2D6A7471"/>
    <w:multiLevelType w:val="hybridMultilevel"/>
    <w:tmpl w:val="E0F0E490"/>
    <w:lvl w:ilvl="0" w:tplc="599C22CC">
      <w:start w:val="1"/>
      <w:numFmt w:val="bullet"/>
      <w:lvlText w:val="-"/>
      <w:lvlJc w:val="left"/>
      <w:pPr>
        <w:tabs>
          <w:tab w:val="num" w:pos="360"/>
        </w:tabs>
        <w:ind w:left="530" w:hanging="170"/>
      </w:pPr>
      <w:rPr>
        <w:rFonts w:ascii="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13" w15:restartNumberingAfterBreak="0">
    <w:nsid w:val="2DB23511"/>
    <w:multiLevelType w:val="hybridMultilevel"/>
    <w:tmpl w:val="24C02EF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4" w15:restartNumberingAfterBreak="0">
    <w:nsid w:val="2E856474"/>
    <w:multiLevelType w:val="hybridMultilevel"/>
    <w:tmpl w:val="E67CB79A"/>
    <w:lvl w:ilvl="0" w:tplc="10AC1566">
      <w:start w:val="1"/>
      <w:numFmt w:val="bullet"/>
      <w:lvlText w:val="-"/>
      <w:lvlJc w:val="left"/>
      <w:pPr>
        <w:tabs>
          <w:tab w:val="num" w:pos="360"/>
        </w:tabs>
        <w:ind w:left="530" w:hanging="170"/>
      </w:pPr>
      <w:rPr>
        <w:rFonts w:ascii="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15" w15:restartNumberingAfterBreak="0">
    <w:nsid w:val="302C4D84"/>
    <w:multiLevelType w:val="hybridMultilevel"/>
    <w:tmpl w:val="1D92ED2A"/>
    <w:name w:val="WW8Num64222"/>
    <w:lvl w:ilvl="0" w:tplc="CB0E81D8">
      <w:start w:val="4"/>
      <w:numFmt w:val="bullet"/>
      <w:lvlText w:val="-"/>
      <w:lvlJc w:val="left"/>
      <w:pPr>
        <w:tabs>
          <w:tab w:val="num" w:pos="360"/>
        </w:tabs>
        <w:ind w:left="360" w:hanging="360"/>
      </w:pPr>
      <w:rPr>
        <w:rFonts w:ascii="Times New Roman" w:eastAsia="Times New Roman" w:hAnsi="Times New Roman" w:cs="Times New Roman" w:hint="default"/>
      </w:rPr>
    </w:lvl>
    <w:lvl w:ilvl="1" w:tplc="04050003" w:tentative="1">
      <w:start w:val="1"/>
      <w:numFmt w:val="bullet"/>
      <w:lvlText w:val="o"/>
      <w:lvlJc w:val="left"/>
      <w:pPr>
        <w:tabs>
          <w:tab w:val="num" w:pos="1080"/>
        </w:tabs>
        <w:ind w:left="1080" w:hanging="360"/>
      </w:pPr>
      <w:rPr>
        <w:rFonts w:ascii="Courier New" w:hAnsi="Courier New" w:cs="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116" w15:restartNumberingAfterBreak="0">
    <w:nsid w:val="3094595C"/>
    <w:multiLevelType w:val="hybridMultilevel"/>
    <w:tmpl w:val="D1BA8622"/>
    <w:lvl w:ilvl="0" w:tplc="E5962830">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17" w15:restartNumberingAfterBreak="0">
    <w:nsid w:val="30FF6E5E"/>
    <w:multiLevelType w:val="hybridMultilevel"/>
    <w:tmpl w:val="C83880D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8" w15:restartNumberingAfterBreak="0">
    <w:nsid w:val="3131663D"/>
    <w:multiLevelType w:val="hybridMultilevel"/>
    <w:tmpl w:val="21622398"/>
    <w:lvl w:ilvl="0" w:tplc="5B74CF60">
      <w:start w:val="1"/>
      <w:numFmt w:val="bullet"/>
      <w:lvlText w:val=""/>
      <w:lvlJc w:val="left"/>
      <w:pPr>
        <w:tabs>
          <w:tab w:val="num" w:pos="360"/>
        </w:tabs>
        <w:ind w:left="0" w:firstLine="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19" w15:restartNumberingAfterBreak="0">
    <w:nsid w:val="318339AA"/>
    <w:multiLevelType w:val="hybridMultilevel"/>
    <w:tmpl w:val="D12AB888"/>
    <w:lvl w:ilvl="0" w:tplc="94AACA92">
      <w:start w:val="122"/>
      <w:numFmt w:val="bullet"/>
      <w:lvlText w:val="-"/>
      <w:lvlJc w:val="left"/>
      <w:pPr>
        <w:tabs>
          <w:tab w:val="num" w:pos="360"/>
        </w:tabs>
        <w:ind w:left="340" w:hanging="34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20" w15:restartNumberingAfterBreak="0">
    <w:nsid w:val="318D1B5E"/>
    <w:multiLevelType w:val="multilevel"/>
    <w:tmpl w:val="EA78B948"/>
    <w:lvl w:ilvl="0">
      <w:start w:val="122"/>
      <w:numFmt w:val="bullet"/>
      <w:lvlText w:val="-"/>
      <w:lvlJc w:val="left"/>
      <w:pPr>
        <w:tabs>
          <w:tab w:val="num" w:pos="360"/>
        </w:tabs>
        <w:ind w:left="340" w:hanging="340"/>
      </w:pPr>
      <w:rPr>
        <w:rFonts w:ascii="Times New Roman" w:eastAsia="Times New Roman" w:hAnsi="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21" w15:restartNumberingAfterBreak="0">
    <w:nsid w:val="31DE43C8"/>
    <w:multiLevelType w:val="hybridMultilevel"/>
    <w:tmpl w:val="3800BD2E"/>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22" w15:restartNumberingAfterBreak="0">
    <w:nsid w:val="32EC4863"/>
    <w:multiLevelType w:val="hybridMultilevel"/>
    <w:tmpl w:val="C3A074FC"/>
    <w:lvl w:ilvl="0" w:tplc="E5962830">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23" w15:restartNumberingAfterBreak="0">
    <w:nsid w:val="33160F73"/>
    <w:multiLevelType w:val="hybridMultilevel"/>
    <w:tmpl w:val="C45EDAC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4" w15:restartNumberingAfterBreak="0">
    <w:nsid w:val="3329624C"/>
    <w:multiLevelType w:val="hybridMultilevel"/>
    <w:tmpl w:val="88EA201E"/>
    <w:lvl w:ilvl="0" w:tplc="5B74CF60">
      <w:start w:val="1"/>
      <w:numFmt w:val="bullet"/>
      <w:lvlText w:val=""/>
      <w:lvlJc w:val="left"/>
      <w:pPr>
        <w:tabs>
          <w:tab w:val="num" w:pos="360"/>
        </w:tabs>
        <w:ind w:left="0" w:firstLine="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25" w15:restartNumberingAfterBreak="0">
    <w:nsid w:val="332E184A"/>
    <w:multiLevelType w:val="multilevel"/>
    <w:tmpl w:val="F260DA16"/>
    <w:styleLink w:val="WWNum25"/>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126" w15:restartNumberingAfterBreak="0">
    <w:nsid w:val="339817C7"/>
    <w:multiLevelType w:val="hybridMultilevel"/>
    <w:tmpl w:val="C7E075E8"/>
    <w:lvl w:ilvl="0" w:tplc="5B74CF60">
      <w:start w:val="1"/>
      <w:numFmt w:val="bullet"/>
      <w:lvlText w:val=""/>
      <w:lvlJc w:val="left"/>
      <w:pPr>
        <w:tabs>
          <w:tab w:val="num" w:pos="360"/>
        </w:tabs>
        <w:ind w:left="0" w:firstLine="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27" w15:restartNumberingAfterBreak="0">
    <w:nsid w:val="347069FA"/>
    <w:multiLevelType w:val="hybridMultilevel"/>
    <w:tmpl w:val="E8BE605E"/>
    <w:lvl w:ilvl="0" w:tplc="D108D990">
      <w:start w:val="122"/>
      <w:numFmt w:val="bullet"/>
      <w:lvlText w:val="-"/>
      <w:lvlJc w:val="left"/>
      <w:pPr>
        <w:tabs>
          <w:tab w:val="num" w:pos="360"/>
        </w:tabs>
        <w:ind w:left="340" w:hanging="340"/>
      </w:pPr>
      <w:rPr>
        <w:rFonts w:ascii="Times New Roman" w:eastAsia="Times New Roman" w:hAnsi="Times New Roman"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cs="Wingdings" w:hint="default"/>
      </w:rPr>
    </w:lvl>
    <w:lvl w:ilvl="3" w:tplc="04050001">
      <w:start w:val="1"/>
      <w:numFmt w:val="bullet"/>
      <w:lvlText w:val=""/>
      <w:lvlJc w:val="left"/>
      <w:pPr>
        <w:tabs>
          <w:tab w:val="num" w:pos="2880"/>
        </w:tabs>
        <w:ind w:left="2880" w:hanging="360"/>
      </w:pPr>
      <w:rPr>
        <w:rFonts w:ascii="Symbol" w:hAnsi="Symbol" w:cs="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cs="Wingdings" w:hint="default"/>
      </w:rPr>
    </w:lvl>
    <w:lvl w:ilvl="6" w:tplc="04050001">
      <w:start w:val="1"/>
      <w:numFmt w:val="bullet"/>
      <w:lvlText w:val=""/>
      <w:lvlJc w:val="left"/>
      <w:pPr>
        <w:tabs>
          <w:tab w:val="num" w:pos="5040"/>
        </w:tabs>
        <w:ind w:left="5040" w:hanging="360"/>
      </w:pPr>
      <w:rPr>
        <w:rFonts w:ascii="Symbol" w:hAnsi="Symbol" w:cs="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cs="Wingdings" w:hint="default"/>
      </w:rPr>
    </w:lvl>
  </w:abstractNum>
  <w:abstractNum w:abstractNumId="128" w15:restartNumberingAfterBreak="0">
    <w:nsid w:val="34E60896"/>
    <w:multiLevelType w:val="hybridMultilevel"/>
    <w:tmpl w:val="89CE28DA"/>
    <w:lvl w:ilvl="0" w:tplc="FEA8FF58">
      <w:start w:val="5"/>
      <w:numFmt w:val="bullet"/>
      <w:lvlText w:val="-"/>
      <w:lvlJc w:val="left"/>
      <w:pPr>
        <w:tabs>
          <w:tab w:val="num" w:pos="920"/>
        </w:tabs>
        <w:ind w:left="920" w:hanging="360"/>
      </w:pPr>
      <w:rPr>
        <w:rFonts w:ascii="Times New Roman" w:eastAsia="Times New Roman" w:hAnsi="Times New Roman" w:cs="Times New Roman" w:hint="default"/>
      </w:rPr>
    </w:lvl>
    <w:lvl w:ilvl="1" w:tplc="04050003" w:tentative="1">
      <w:start w:val="1"/>
      <w:numFmt w:val="bullet"/>
      <w:lvlText w:val="o"/>
      <w:lvlJc w:val="left"/>
      <w:pPr>
        <w:tabs>
          <w:tab w:val="num" w:pos="1640"/>
        </w:tabs>
        <w:ind w:left="1640" w:hanging="360"/>
      </w:pPr>
      <w:rPr>
        <w:rFonts w:ascii="Courier New" w:hAnsi="Courier New" w:hint="default"/>
      </w:rPr>
    </w:lvl>
    <w:lvl w:ilvl="2" w:tplc="04050005" w:tentative="1">
      <w:start w:val="1"/>
      <w:numFmt w:val="bullet"/>
      <w:lvlText w:val=""/>
      <w:lvlJc w:val="left"/>
      <w:pPr>
        <w:tabs>
          <w:tab w:val="num" w:pos="2360"/>
        </w:tabs>
        <w:ind w:left="2360" w:hanging="360"/>
      </w:pPr>
      <w:rPr>
        <w:rFonts w:ascii="Wingdings" w:hAnsi="Wingdings" w:hint="default"/>
      </w:rPr>
    </w:lvl>
    <w:lvl w:ilvl="3" w:tplc="04050001" w:tentative="1">
      <w:start w:val="1"/>
      <w:numFmt w:val="bullet"/>
      <w:lvlText w:val=""/>
      <w:lvlJc w:val="left"/>
      <w:pPr>
        <w:tabs>
          <w:tab w:val="num" w:pos="3080"/>
        </w:tabs>
        <w:ind w:left="3080" w:hanging="360"/>
      </w:pPr>
      <w:rPr>
        <w:rFonts w:ascii="Symbol" w:hAnsi="Symbol" w:hint="default"/>
      </w:rPr>
    </w:lvl>
    <w:lvl w:ilvl="4" w:tplc="04050003" w:tentative="1">
      <w:start w:val="1"/>
      <w:numFmt w:val="bullet"/>
      <w:lvlText w:val="o"/>
      <w:lvlJc w:val="left"/>
      <w:pPr>
        <w:tabs>
          <w:tab w:val="num" w:pos="3800"/>
        </w:tabs>
        <w:ind w:left="3800" w:hanging="360"/>
      </w:pPr>
      <w:rPr>
        <w:rFonts w:ascii="Courier New" w:hAnsi="Courier New" w:hint="default"/>
      </w:rPr>
    </w:lvl>
    <w:lvl w:ilvl="5" w:tplc="04050005" w:tentative="1">
      <w:start w:val="1"/>
      <w:numFmt w:val="bullet"/>
      <w:lvlText w:val=""/>
      <w:lvlJc w:val="left"/>
      <w:pPr>
        <w:tabs>
          <w:tab w:val="num" w:pos="4520"/>
        </w:tabs>
        <w:ind w:left="4520" w:hanging="360"/>
      </w:pPr>
      <w:rPr>
        <w:rFonts w:ascii="Wingdings" w:hAnsi="Wingdings" w:hint="default"/>
      </w:rPr>
    </w:lvl>
    <w:lvl w:ilvl="6" w:tplc="04050001" w:tentative="1">
      <w:start w:val="1"/>
      <w:numFmt w:val="bullet"/>
      <w:lvlText w:val=""/>
      <w:lvlJc w:val="left"/>
      <w:pPr>
        <w:tabs>
          <w:tab w:val="num" w:pos="5240"/>
        </w:tabs>
        <w:ind w:left="5240" w:hanging="360"/>
      </w:pPr>
      <w:rPr>
        <w:rFonts w:ascii="Symbol" w:hAnsi="Symbol" w:hint="default"/>
      </w:rPr>
    </w:lvl>
    <w:lvl w:ilvl="7" w:tplc="04050003" w:tentative="1">
      <w:start w:val="1"/>
      <w:numFmt w:val="bullet"/>
      <w:lvlText w:val="o"/>
      <w:lvlJc w:val="left"/>
      <w:pPr>
        <w:tabs>
          <w:tab w:val="num" w:pos="5960"/>
        </w:tabs>
        <w:ind w:left="5960" w:hanging="360"/>
      </w:pPr>
      <w:rPr>
        <w:rFonts w:ascii="Courier New" w:hAnsi="Courier New" w:hint="default"/>
      </w:rPr>
    </w:lvl>
    <w:lvl w:ilvl="8" w:tplc="04050005" w:tentative="1">
      <w:start w:val="1"/>
      <w:numFmt w:val="bullet"/>
      <w:lvlText w:val=""/>
      <w:lvlJc w:val="left"/>
      <w:pPr>
        <w:tabs>
          <w:tab w:val="num" w:pos="6680"/>
        </w:tabs>
        <w:ind w:left="6680" w:hanging="360"/>
      </w:pPr>
      <w:rPr>
        <w:rFonts w:ascii="Wingdings" w:hAnsi="Wingdings" w:hint="default"/>
      </w:rPr>
    </w:lvl>
  </w:abstractNum>
  <w:abstractNum w:abstractNumId="129" w15:restartNumberingAfterBreak="0">
    <w:nsid w:val="35122373"/>
    <w:multiLevelType w:val="multilevel"/>
    <w:tmpl w:val="48FA0240"/>
    <w:styleLink w:val="WWNum27"/>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130" w15:restartNumberingAfterBreak="0">
    <w:nsid w:val="36F919FD"/>
    <w:multiLevelType w:val="hybridMultilevel"/>
    <w:tmpl w:val="4D32FF5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1" w15:restartNumberingAfterBreak="0">
    <w:nsid w:val="37422FCD"/>
    <w:multiLevelType w:val="hybridMultilevel"/>
    <w:tmpl w:val="A138618E"/>
    <w:lvl w:ilvl="0" w:tplc="0E3C8AFE">
      <w:numFmt w:val="bullet"/>
      <w:lvlText w:val="-"/>
      <w:lvlJc w:val="left"/>
      <w:pPr>
        <w:tabs>
          <w:tab w:val="num" w:pos="720"/>
        </w:tabs>
        <w:ind w:left="720" w:hanging="360"/>
      </w:pPr>
      <w:rPr>
        <w:rFonts w:ascii="Times New Roman" w:eastAsia="Times New Roman" w:hAnsi="Times New Roman"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cs="Wingdings" w:hint="default"/>
      </w:rPr>
    </w:lvl>
    <w:lvl w:ilvl="3" w:tplc="04050001">
      <w:start w:val="1"/>
      <w:numFmt w:val="bullet"/>
      <w:lvlText w:val=""/>
      <w:lvlJc w:val="left"/>
      <w:pPr>
        <w:tabs>
          <w:tab w:val="num" w:pos="2880"/>
        </w:tabs>
        <w:ind w:left="2880" w:hanging="360"/>
      </w:pPr>
      <w:rPr>
        <w:rFonts w:ascii="Symbol" w:hAnsi="Symbol" w:cs="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cs="Wingdings" w:hint="default"/>
      </w:rPr>
    </w:lvl>
    <w:lvl w:ilvl="6" w:tplc="04050001">
      <w:start w:val="1"/>
      <w:numFmt w:val="bullet"/>
      <w:lvlText w:val=""/>
      <w:lvlJc w:val="left"/>
      <w:pPr>
        <w:tabs>
          <w:tab w:val="num" w:pos="5040"/>
        </w:tabs>
        <w:ind w:left="5040" w:hanging="360"/>
      </w:pPr>
      <w:rPr>
        <w:rFonts w:ascii="Symbol" w:hAnsi="Symbol" w:cs="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cs="Wingdings" w:hint="default"/>
      </w:rPr>
    </w:lvl>
  </w:abstractNum>
  <w:abstractNum w:abstractNumId="132" w15:restartNumberingAfterBreak="0">
    <w:nsid w:val="37865B82"/>
    <w:multiLevelType w:val="hybridMultilevel"/>
    <w:tmpl w:val="B13E3AE4"/>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33" w15:restartNumberingAfterBreak="0">
    <w:nsid w:val="387F2A6D"/>
    <w:multiLevelType w:val="hybridMultilevel"/>
    <w:tmpl w:val="6136BC2C"/>
    <w:lvl w:ilvl="0" w:tplc="74B830E0">
      <w:start w:val="6"/>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34" w15:restartNumberingAfterBreak="0">
    <w:nsid w:val="38DB58C5"/>
    <w:multiLevelType w:val="hybridMultilevel"/>
    <w:tmpl w:val="6956A1D6"/>
    <w:lvl w:ilvl="0" w:tplc="BD64595C">
      <w:start w:val="13"/>
      <w:numFmt w:val="bullet"/>
      <w:lvlText w:val="-"/>
      <w:lvlJc w:val="left"/>
      <w:pPr>
        <w:tabs>
          <w:tab w:val="num" w:pos="1395"/>
        </w:tabs>
        <w:ind w:left="1395" w:hanging="360"/>
      </w:pPr>
      <w:rPr>
        <w:rFonts w:ascii="Times New Roman" w:eastAsia="Times New Roman" w:hAnsi="Times New Roman" w:cs="Times New Roman" w:hint="default"/>
      </w:rPr>
    </w:lvl>
    <w:lvl w:ilvl="1" w:tplc="0405000F">
      <w:start w:val="1"/>
      <w:numFmt w:val="decimal"/>
      <w:lvlText w:val="%2."/>
      <w:lvlJc w:val="left"/>
      <w:pPr>
        <w:tabs>
          <w:tab w:val="num" w:pos="1830"/>
        </w:tabs>
        <w:ind w:left="1830" w:hanging="360"/>
      </w:pPr>
    </w:lvl>
    <w:lvl w:ilvl="2" w:tplc="04050005" w:tentative="1">
      <w:start w:val="1"/>
      <w:numFmt w:val="bullet"/>
      <w:lvlText w:val=""/>
      <w:lvlJc w:val="left"/>
      <w:pPr>
        <w:tabs>
          <w:tab w:val="num" w:pos="2550"/>
        </w:tabs>
        <w:ind w:left="2550" w:hanging="360"/>
      </w:pPr>
      <w:rPr>
        <w:rFonts w:ascii="Wingdings" w:hAnsi="Wingdings" w:hint="default"/>
      </w:rPr>
    </w:lvl>
    <w:lvl w:ilvl="3" w:tplc="04050001" w:tentative="1">
      <w:start w:val="1"/>
      <w:numFmt w:val="bullet"/>
      <w:lvlText w:val=""/>
      <w:lvlJc w:val="left"/>
      <w:pPr>
        <w:tabs>
          <w:tab w:val="num" w:pos="3270"/>
        </w:tabs>
        <w:ind w:left="3270" w:hanging="360"/>
      </w:pPr>
      <w:rPr>
        <w:rFonts w:ascii="Symbol" w:hAnsi="Symbol" w:hint="default"/>
      </w:rPr>
    </w:lvl>
    <w:lvl w:ilvl="4" w:tplc="04050003" w:tentative="1">
      <w:start w:val="1"/>
      <w:numFmt w:val="bullet"/>
      <w:lvlText w:val="o"/>
      <w:lvlJc w:val="left"/>
      <w:pPr>
        <w:tabs>
          <w:tab w:val="num" w:pos="3990"/>
        </w:tabs>
        <w:ind w:left="3990" w:hanging="360"/>
      </w:pPr>
      <w:rPr>
        <w:rFonts w:ascii="Courier New" w:hAnsi="Courier New" w:cs="Courier New" w:hint="default"/>
      </w:rPr>
    </w:lvl>
    <w:lvl w:ilvl="5" w:tplc="04050005" w:tentative="1">
      <w:start w:val="1"/>
      <w:numFmt w:val="bullet"/>
      <w:lvlText w:val=""/>
      <w:lvlJc w:val="left"/>
      <w:pPr>
        <w:tabs>
          <w:tab w:val="num" w:pos="4710"/>
        </w:tabs>
        <w:ind w:left="4710" w:hanging="360"/>
      </w:pPr>
      <w:rPr>
        <w:rFonts w:ascii="Wingdings" w:hAnsi="Wingdings" w:hint="default"/>
      </w:rPr>
    </w:lvl>
    <w:lvl w:ilvl="6" w:tplc="04050001" w:tentative="1">
      <w:start w:val="1"/>
      <w:numFmt w:val="bullet"/>
      <w:lvlText w:val=""/>
      <w:lvlJc w:val="left"/>
      <w:pPr>
        <w:tabs>
          <w:tab w:val="num" w:pos="5430"/>
        </w:tabs>
        <w:ind w:left="5430" w:hanging="360"/>
      </w:pPr>
      <w:rPr>
        <w:rFonts w:ascii="Symbol" w:hAnsi="Symbol" w:hint="default"/>
      </w:rPr>
    </w:lvl>
    <w:lvl w:ilvl="7" w:tplc="04050003" w:tentative="1">
      <w:start w:val="1"/>
      <w:numFmt w:val="bullet"/>
      <w:lvlText w:val="o"/>
      <w:lvlJc w:val="left"/>
      <w:pPr>
        <w:tabs>
          <w:tab w:val="num" w:pos="6150"/>
        </w:tabs>
        <w:ind w:left="6150" w:hanging="360"/>
      </w:pPr>
      <w:rPr>
        <w:rFonts w:ascii="Courier New" w:hAnsi="Courier New" w:cs="Courier New" w:hint="default"/>
      </w:rPr>
    </w:lvl>
    <w:lvl w:ilvl="8" w:tplc="04050005" w:tentative="1">
      <w:start w:val="1"/>
      <w:numFmt w:val="bullet"/>
      <w:lvlText w:val=""/>
      <w:lvlJc w:val="left"/>
      <w:pPr>
        <w:tabs>
          <w:tab w:val="num" w:pos="6870"/>
        </w:tabs>
        <w:ind w:left="6870" w:hanging="360"/>
      </w:pPr>
      <w:rPr>
        <w:rFonts w:ascii="Wingdings" w:hAnsi="Wingdings" w:hint="default"/>
      </w:rPr>
    </w:lvl>
  </w:abstractNum>
  <w:abstractNum w:abstractNumId="135" w15:restartNumberingAfterBreak="0">
    <w:nsid w:val="3A6C0CF3"/>
    <w:multiLevelType w:val="hybridMultilevel"/>
    <w:tmpl w:val="E08626C6"/>
    <w:lvl w:ilvl="0" w:tplc="E5962830">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36" w15:restartNumberingAfterBreak="0">
    <w:nsid w:val="3A772D0E"/>
    <w:multiLevelType w:val="hybridMultilevel"/>
    <w:tmpl w:val="6FC8B4D0"/>
    <w:lvl w:ilvl="0" w:tplc="FFFFFFFF">
      <w:start w:val="122"/>
      <w:numFmt w:val="bullet"/>
      <w:lvlText w:val="-"/>
      <w:lvlJc w:val="left"/>
      <w:pPr>
        <w:tabs>
          <w:tab w:val="num" w:pos="340"/>
        </w:tabs>
        <w:ind w:left="227" w:hanging="227"/>
      </w:pPr>
      <w:rPr>
        <w:rFonts w:ascii="Arial" w:eastAsia="Times New Roman" w:hAnsi="Aria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cs="Wingdings" w:hint="default"/>
      </w:rPr>
    </w:lvl>
    <w:lvl w:ilvl="3" w:tplc="04050001">
      <w:start w:val="1"/>
      <w:numFmt w:val="bullet"/>
      <w:lvlText w:val=""/>
      <w:lvlJc w:val="left"/>
      <w:pPr>
        <w:tabs>
          <w:tab w:val="num" w:pos="2880"/>
        </w:tabs>
        <w:ind w:left="2880" w:hanging="360"/>
      </w:pPr>
      <w:rPr>
        <w:rFonts w:ascii="Symbol" w:hAnsi="Symbol" w:cs="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cs="Wingdings" w:hint="default"/>
      </w:rPr>
    </w:lvl>
    <w:lvl w:ilvl="6" w:tplc="04050001">
      <w:start w:val="1"/>
      <w:numFmt w:val="bullet"/>
      <w:lvlText w:val=""/>
      <w:lvlJc w:val="left"/>
      <w:pPr>
        <w:tabs>
          <w:tab w:val="num" w:pos="5040"/>
        </w:tabs>
        <w:ind w:left="5040" w:hanging="360"/>
      </w:pPr>
      <w:rPr>
        <w:rFonts w:ascii="Symbol" w:hAnsi="Symbol" w:cs="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cs="Wingdings" w:hint="default"/>
      </w:rPr>
    </w:lvl>
  </w:abstractNum>
  <w:abstractNum w:abstractNumId="137" w15:restartNumberingAfterBreak="0">
    <w:nsid w:val="3A8B373C"/>
    <w:multiLevelType w:val="hybridMultilevel"/>
    <w:tmpl w:val="62EC506C"/>
    <w:lvl w:ilvl="0" w:tplc="7C1492CE">
      <w:start w:val="1"/>
      <w:numFmt w:val="bullet"/>
      <w:lvlText w:val="-"/>
      <w:lvlJc w:val="left"/>
      <w:pPr>
        <w:tabs>
          <w:tab w:val="num" w:pos="357"/>
        </w:tabs>
        <w:ind w:left="357" w:firstLine="170"/>
      </w:pPr>
      <w:rPr>
        <w:rFonts w:ascii="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38" w15:restartNumberingAfterBreak="0">
    <w:nsid w:val="3B502281"/>
    <w:multiLevelType w:val="hybridMultilevel"/>
    <w:tmpl w:val="C62E4B0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9" w15:restartNumberingAfterBreak="0">
    <w:nsid w:val="3B9047A2"/>
    <w:multiLevelType w:val="hybridMultilevel"/>
    <w:tmpl w:val="CA140658"/>
    <w:lvl w:ilvl="0" w:tplc="7E1EB49C">
      <w:start w:val="122"/>
      <w:numFmt w:val="bullet"/>
      <w:lvlText w:val="-"/>
      <w:lvlJc w:val="left"/>
      <w:pPr>
        <w:tabs>
          <w:tab w:val="num" w:pos="360"/>
        </w:tabs>
        <w:ind w:left="340" w:hanging="340"/>
      </w:pPr>
      <w:rPr>
        <w:rFonts w:ascii="Times New Roman" w:eastAsia="Times New Roman" w:hAnsi="Times New Roman"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cs="Wingdings" w:hint="default"/>
      </w:rPr>
    </w:lvl>
    <w:lvl w:ilvl="3" w:tplc="04050001">
      <w:start w:val="1"/>
      <w:numFmt w:val="bullet"/>
      <w:lvlText w:val=""/>
      <w:lvlJc w:val="left"/>
      <w:pPr>
        <w:tabs>
          <w:tab w:val="num" w:pos="2880"/>
        </w:tabs>
        <w:ind w:left="2880" w:hanging="360"/>
      </w:pPr>
      <w:rPr>
        <w:rFonts w:ascii="Symbol" w:hAnsi="Symbol" w:cs="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cs="Wingdings" w:hint="default"/>
      </w:rPr>
    </w:lvl>
    <w:lvl w:ilvl="6" w:tplc="04050001">
      <w:start w:val="1"/>
      <w:numFmt w:val="bullet"/>
      <w:lvlText w:val=""/>
      <w:lvlJc w:val="left"/>
      <w:pPr>
        <w:tabs>
          <w:tab w:val="num" w:pos="5040"/>
        </w:tabs>
        <w:ind w:left="5040" w:hanging="360"/>
      </w:pPr>
      <w:rPr>
        <w:rFonts w:ascii="Symbol" w:hAnsi="Symbol" w:cs="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cs="Wingdings" w:hint="default"/>
      </w:rPr>
    </w:lvl>
  </w:abstractNum>
  <w:abstractNum w:abstractNumId="140" w15:restartNumberingAfterBreak="0">
    <w:nsid w:val="3BB97748"/>
    <w:multiLevelType w:val="hybridMultilevel"/>
    <w:tmpl w:val="9DAC7588"/>
    <w:lvl w:ilvl="0" w:tplc="132E2320">
      <w:start w:val="1"/>
      <w:numFmt w:val="bullet"/>
      <w:lvlText w:val="-"/>
      <w:lvlJc w:val="left"/>
      <w:pPr>
        <w:tabs>
          <w:tab w:val="num" w:pos="780"/>
        </w:tabs>
        <w:ind w:left="780" w:hanging="360"/>
      </w:pPr>
      <w:rPr>
        <w:rFonts w:ascii="Times New Roman" w:hAnsi="Times New Roman" w:cs="Times New Roman" w:hint="default"/>
      </w:rPr>
    </w:lvl>
    <w:lvl w:ilvl="1" w:tplc="04050003" w:tentative="1">
      <w:start w:val="1"/>
      <w:numFmt w:val="bullet"/>
      <w:lvlText w:val="o"/>
      <w:lvlJc w:val="left"/>
      <w:pPr>
        <w:tabs>
          <w:tab w:val="num" w:pos="1500"/>
        </w:tabs>
        <w:ind w:left="1500" w:hanging="360"/>
      </w:pPr>
      <w:rPr>
        <w:rFonts w:ascii="Courier New" w:hAnsi="Courier New" w:cs="Courier New" w:hint="default"/>
      </w:rPr>
    </w:lvl>
    <w:lvl w:ilvl="2" w:tplc="04050005" w:tentative="1">
      <w:start w:val="1"/>
      <w:numFmt w:val="bullet"/>
      <w:lvlText w:val=""/>
      <w:lvlJc w:val="left"/>
      <w:pPr>
        <w:tabs>
          <w:tab w:val="num" w:pos="2220"/>
        </w:tabs>
        <w:ind w:left="2220" w:hanging="360"/>
      </w:pPr>
      <w:rPr>
        <w:rFonts w:ascii="Wingdings" w:hAnsi="Wingdings" w:hint="default"/>
      </w:rPr>
    </w:lvl>
    <w:lvl w:ilvl="3" w:tplc="04050001" w:tentative="1">
      <w:start w:val="1"/>
      <w:numFmt w:val="bullet"/>
      <w:lvlText w:val=""/>
      <w:lvlJc w:val="left"/>
      <w:pPr>
        <w:tabs>
          <w:tab w:val="num" w:pos="2940"/>
        </w:tabs>
        <w:ind w:left="2940" w:hanging="360"/>
      </w:pPr>
      <w:rPr>
        <w:rFonts w:ascii="Symbol" w:hAnsi="Symbol" w:hint="default"/>
      </w:rPr>
    </w:lvl>
    <w:lvl w:ilvl="4" w:tplc="04050003" w:tentative="1">
      <w:start w:val="1"/>
      <w:numFmt w:val="bullet"/>
      <w:lvlText w:val="o"/>
      <w:lvlJc w:val="left"/>
      <w:pPr>
        <w:tabs>
          <w:tab w:val="num" w:pos="3660"/>
        </w:tabs>
        <w:ind w:left="3660" w:hanging="360"/>
      </w:pPr>
      <w:rPr>
        <w:rFonts w:ascii="Courier New" w:hAnsi="Courier New" w:cs="Courier New" w:hint="default"/>
      </w:rPr>
    </w:lvl>
    <w:lvl w:ilvl="5" w:tplc="04050005" w:tentative="1">
      <w:start w:val="1"/>
      <w:numFmt w:val="bullet"/>
      <w:lvlText w:val=""/>
      <w:lvlJc w:val="left"/>
      <w:pPr>
        <w:tabs>
          <w:tab w:val="num" w:pos="4380"/>
        </w:tabs>
        <w:ind w:left="4380" w:hanging="360"/>
      </w:pPr>
      <w:rPr>
        <w:rFonts w:ascii="Wingdings" w:hAnsi="Wingdings" w:hint="default"/>
      </w:rPr>
    </w:lvl>
    <w:lvl w:ilvl="6" w:tplc="04050001" w:tentative="1">
      <w:start w:val="1"/>
      <w:numFmt w:val="bullet"/>
      <w:lvlText w:val=""/>
      <w:lvlJc w:val="left"/>
      <w:pPr>
        <w:tabs>
          <w:tab w:val="num" w:pos="5100"/>
        </w:tabs>
        <w:ind w:left="5100" w:hanging="360"/>
      </w:pPr>
      <w:rPr>
        <w:rFonts w:ascii="Symbol" w:hAnsi="Symbol" w:hint="default"/>
      </w:rPr>
    </w:lvl>
    <w:lvl w:ilvl="7" w:tplc="04050003" w:tentative="1">
      <w:start w:val="1"/>
      <w:numFmt w:val="bullet"/>
      <w:lvlText w:val="o"/>
      <w:lvlJc w:val="left"/>
      <w:pPr>
        <w:tabs>
          <w:tab w:val="num" w:pos="5820"/>
        </w:tabs>
        <w:ind w:left="5820" w:hanging="360"/>
      </w:pPr>
      <w:rPr>
        <w:rFonts w:ascii="Courier New" w:hAnsi="Courier New" w:cs="Courier New" w:hint="default"/>
      </w:rPr>
    </w:lvl>
    <w:lvl w:ilvl="8" w:tplc="04050005" w:tentative="1">
      <w:start w:val="1"/>
      <w:numFmt w:val="bullet"/>
      <w:lvlText w:val=""/>
      <w:lvlJc w:val="left"/>
      <w:pPr>
        <w:tabs>
          <w:tab w:val="num" w:pos="6540"/>
        </w:tabs>
        <w:ind w:left="6540" w:hanging="360"/>
      </w:pPr>
      <w:rPr>
        <w:rFonts w:ascii="Wingdings" w:hAnsi="Wingdings" w:hint="default"/>
      </w:rPr>
    </w:lvl>
  </w:abstractNum>
  <w:abstractNum w:abstractNumId="141" w15:restartNumberingAfterBreak="0">
    <w:nsid w:val="3CB77F79"/>
    <w:multiLevelType w:val="hybridMultilevel"/>
    <w:tmpl w:val="11900EF8"/>
    <w:lvl w:ilvl="0" w:tplc="132E2320">
      <w:start w:val="1"/>
      <w:numFmt w:val="bullet"/>
      <w:lvlText w:val="-"/>
      <w:lvlJc w:val="left"/>
      <w:pPr>
        <w:tabs>
          <w:tab w:val="num" w:pos="720"/>
        </w:tabs>
        <w:ind w:left="720" w:hanging="360"/>
      </w:pPr>
      <w:rPr>
        <w:rFonts w:ascii="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42" w15:restartNumberingAfterBreak="0">
    <w:nsid w:val="3D826A97"/>
    <w:multiLevelType w:val="hybridMultilevel"/>
    <w:tmpl w:val="FF0C0530"/>
    <w:lvl w:ilvl="0" w:tplc="0405000F">
      <w:start w:val="1"/>
      <w:numFmt w:val="decimal"/>
      <w:lvlText w:val="%1."/>
      <w:lvlJc w:val="left"/>
      <w:pPr>
        <w:tabs>
          <w:tab w:val="num" w:pos="720"/>
        </w:tabs>
        <w:ind w:left="720" w:hanging="360"/>
      </w:pPr>
      <w:rPr>
        <w:rFont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43" w15:restartNumberingAfterBreak="0">
    <w:nsid w:val="3D953BD9"/>
    <w:multiLevelType w:val="multilevel"/>
    <w:tmpl w:val="AE3A6740"/>
    <w:lvl w:ilvl="0">
      <w:start w:val="122"/>
      <w:numFmt w:val="bullet"/>
      <w:lvlText w:val="-"/>
      <w:lvlJc w:val="left"/>
      <w:pPr>
        <w:tabs>
          <w:tab w:val="num" w:pos="360"/>
        </w:tabs>
        <w:ind w:left="340" w:hanging="340"/>
      </w:pPr>
      <w:rPr>
        <w:rFonts w:ascii="Times New Roman" w:eastAsia="Times New Roman" w:hAnsi="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44" w15:restartNumberingAfterBreak="0">
    <w:nsid w:val="3DB8004C"/>
    <w:multiLevelType w:val="hybridMultilevel"/>
    <w:tmpl w:val="AE3A6740"/>
    <w:lvl w:ilvl="0" w:tplc="236430EE">
      <w:start w:val="122"/>
      <w:numFmt w:val="bullet"/>
      <w:lvlText w:val="-"/>
      <w:lvlJc w:val="left"/>
      <w:pPr>
        <w:tabs>
          <w:tab w:val="num" w:pos="360"/>
        </w:tabs>
        <w:ind w:left="340" w:hanging="340"/>
      </w:pPr>
      <w:rPr>
        <w:rFonts w:ascii="Times New Roman" w:eastAsia="Times New Roman" w:hAnsi="Times New Roman" w:hint="default"/>
      </w:rPr>
    </w:lvl>
    <w:lvl w:ilvl="1" w:tplc="63D2EC64">
      <w:start w:val="122"/>
      <w:numFmt w:val="bullet"/>
      <w:lvlText w:val="-"/>
      <w:lvlJc w:val="left"/>
      <w:pPr>
        <w:tabs>
          <w:tab w:val="num" w:pos="1440"/>
        </w:tabs>
        <w:ind w:left="1420" w:hanging="340"/>
      </w:pPr>
      <w:rPr>
        <w:rFonts w:ascii="Times New Roman" w:eastAsia="Times New Roman" w:hAnsi="Times New Roman"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145" w15:restartNumberingAfterBreak="0">
    <w:nsid w:val="3E272193"/>
    <w:multiLevelType w:val="hybridMultilevel"/>
    <w:tmpl w:val="6510A2FA"/>
    <w:lvl w:ilvl="0" w:tplc="E5962830">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46" w15:restartNumberingAfterBreak="0">
    <w:nsid w:val="3E4B0916"/>
    <w:multiLevelType w:val="hybridMultilevel"/>
    <w:tmpl w:val="8D1CED64"/>
    <w:lvl w:ilvl="0" w:tplc="63D2EC64">
      <w:start w:val="122"/>
      <w:numFmt w:val="bullet"/>
      <w:lvlText w:val="-"/>
      <w:lvlJc w:val="left"/>
      <w:pPr>
        <w:tabs>
          <w:tab w:val="num" w:pos="360"/>
        </w:tabs>
        <w:ind w:left="340" w:hanging="340"/>
      </w:pPr>
      <w:rPr>
        <w:rFonts w:ascii="Times New Roman" w:eastAsia="Times New Roman" w:hAnsi="Times New Roman"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cs="Wingdings" w:hint="default"/>
      </w:rPr>
    </w:lvl>
    <w:lvl w:ilvl="3" w:tplc="04050001">
      <w:start w:val="1"/>
      <w:numFmt w:val="bullet"/>
      <w:lvlText w:val=""/>
      <w:lvlJc w:val="left"/>
      <w:pPr>
        <w:tabs>
          <w:tab w:val="num" w:pos="2880"/>
        </w:tabs>
        <w:ind w:left="2880" w:hanging="360"/>
      </w:pPr>
      <w:rPr>
        <w:rFonts w:ascii="Symbol" w:hAnsi="Symbol" w:cs="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cs="Wingdings" w:hint="default"/>
      </w:rPr>
    </w:lvl>
    <w:lvl w:ilvl="6" w:tplc="04050001">
      <w:start w:val="1"/>
      <w:numFmt w:val="bullet"/>
      <w:lvlText w:val=""/>
      <w:lvlJc w:val="left"/>
      <w:pPr>
        <w:tabs>
          <w:tab w:val="num" w:pos="5040"/>
        </w:tabs>
        <w:ind w:left="5040" w:hanging="360"/>
      </w:pPr>
      <w:rPr>
        <w:rFonts w:ascii="Symbol" w:hAnsi="Symbol" w:cs="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cs="Wingdings" w:hint="default"/>
      </w:rPr>
    </w:lvl>
  </w:abstractNum>
  <w:abstractNum w:abstractNumId="147" w15:restartNumberingAfterBreak="0">
    <w:nsid w:val="3EFB72E4"/>
    <w:multiLevelType w:val="hybridMultilevel"/>
    <w:tmpl w:val="AEC67B4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8" w15:restartNumberingAfterBreak="0">
    <w:nsid w:val="3F6E228B"/>
    <w:multiLevelType w:val="hybridMultilevel"/>
    <w:tmpl w:val="B26EB2B8"/>
    <w:lvl w:ilvl="0" w:tplc="8D268D1C">
      <w:numFmt w:val="bullet"/>
      <w:lvlText w:val="-"/>
      <w:lvlJc w:val="left"/>
      <w:pPr>
        <w:tabs>
          <w:tab w:val="num" w:pos="921"/>
        </w:tabs>
        <w:ind w:left="921"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49" w15:restartNumberingAfterBreak="0">
    <w:nsid w:val="40234259"/>
    <w:multiLevelType w:val="hybridMultilevel"/>
    <w:tmpl w:val="B29EE274"/>
    <w:lvl w:ilvl="0" w:tplc="E5962830">
      <w:numFmt w:val="bullet"/>
      <w:lvlText w:val="-"/>
      <w:lvlJc w:val="left"/>
      <w:pPr>
        <w:tabs>
          <w:tab w:val="num" w:pos="900"/>
        </w:tabs>
        <w:ind w:left="900" w:hanging="360"/>
      </w:pPr>
      <w:rPr>
        <w:rFonts w:ascii="Times New Roman" w:eastAsia="Times New Roman" w:hAnsi="Times New Roman" w:cs="Times New Roman" w:hint="default"/>
      </w:rPr>
    </w:lvl>
    <w:lvl w:ilvl="1" w:tplc="04050003" w:tentative="1">
      <w:start w:val="1"/>
      <w:numFmt w:val="bullet"/>
      <w:lvlText w:val="o"/>
      <w:lvlJc w:val="left"/>
      <w:pPr>
        <w:tabs>
          <w:tab w:val="num" w:pos="1620"/>
        </w:tabs>
        <w:ind w:left="1620" w:hanging="360"/>
      </w:pPr>
      <w:rPr>
        <w:rFonts w:ascii="Courier New" w:hAnsi="Courier New" w:cs="Courier New" w:hint="default"/>
      </w:rPr>
    </w:lvl>
    <w:lvl w:ilvl="2" w:tplc="04050005" w:tentative="1">
      <w:start w:val="1"/>
      <w:numFmt w:val="bullet"/>
      <w:lvlText w:val=""/>
      <w:lvlJc w:val="left"/>
      <w:pPr>
        <w:tabs>
          <w:tab w:val="num" w:pos="2340"/>
        </w:tabs>
        <w:ind w:left="2340" w:hanging="360"/>
      </w:pPr>
      <w:rPr>
        <w:rFonts w:ascii="Wingdings" w:hAnsi="Wingdings" w:hint="default"/>
      </w:rPr>
    </w:lvl>
    <w:lvl w:ilvl="3" w:tplc="04050001" w:tentative="1">
      <w:start w:val="1"/>
      <w:numFmt w:val="bullet"/>
      <w:lvlText w:val=""/>
      <w:lvlJc w:val="left"/>
      <w:pPr>
        <w:tabs>
          <w:tab w:val="num" w:pos="3060"/>
        </w:tabs>
        <w:ind w:left="3060" w:hanging="360"/>
      </w:pPr>
      <w:rPr>
        <w:rFonts w:ascii="Symbol" w:hAnsi="Symbol" w:hint="default"/>
      </w:rPr>
    </w:lvl>
    <w:lvl w:ilvl="4" w:tplc="04050003" w:tentative="1">
      <w:start w:val="1"/>
      <w:numFmt w:val="bullet"/>
      <w:lvlText w:val="o"/>
      <w:lvlJc w:val="left"/>
      <w:pPr>
        <w:tabs>
          <w:tab w:val="num" w:pos="3780"/>
        </w:tabs>
        <w:ind w:left="3780" w:hanging="360"/>
      </w:pPr>
      <w:rPr>
        <w:rFonts w:ascii="Courier New" w:hAnsi="Courier New" w:cs="Courier New" w:hint="default"/>
      </w:rPr>
    </w:lvl>
    <w:lvl w:ilvl="5" w:tplc="04050005" w:tentative="1">
      <w:start w:val="1"/>
      <w:numFmt w:val="bullet"/>
      <w:lvlText w:val=""/>
      <w:lvlJc w:val="left"/>
      <w:pPr>
        <w:tabs>
          <w:tab w:val="num" w:pos="4500"/>
        </w:tabs>
        <w:ind w:left="4500" w:hanging="360"/>
      </w:pPr>
      <w:rPr>
        <w:rFonts w:ascii="Wingdings" w:hAnsi="Wingdings" w:hint="default"/>
      </w:rPr>
    </w:lvl>
    <w:lvl w:ilvl="6" w:tplc="04050001" w:tentative="1">
      <w:start w:val="1"/>
      <w:numFmt w:val="bullet"/>
      <w:lvlText w:val=""/>
      <w:lvlJc w:val="left"/>
      <w:pPr>
        <w:tabs>
          <w:tab w:val="num" w:pos="5220"/>
        </w:tabs>
        <w:ind w:left="5220" w:hanging="360"/>
      </w:pPr>
      <w:rPr>
        <w:rFonts w:ascii="Symbol" w:hAnsi="Symbol" w:hint="default"/>
      </w:rPr>
    </w:lvl>
    <w:lvl w:ilvl="7" w:tplc="04050003" w:tentative="1">
      <w:start w:val="1"/>
      <w:numFmt w:val="bullet"/>
      <w:lvlText w:val="o"/>
      <w:lvlJc w:val="left"/>
      <w:pPr>
        <w:tabs>
          <w:tab w:val="num" w:pos="5940"/>
        </w:tabs>
        <w:ind w:left="5940" w:hanging="360"/>
      </w:pPr>
      <w:rPr>
        <w:rFonts w:ascii="Courier New" w:hAnsi="Courier New" w:cs="Courier New" w:hint="default"/>
      </w:rPr>
    </w:lvl>
    <w:lvl w:ilvl="8" w:tplc="04050005" w:tentative="1">
      <w:start w:val="1"/>
      <w:numFmt w:val="bullet"/>
      <w:lvlText w:val=""/>
      <w:lvlJc w:val="left"/>
      <w:pPr>
        <w:tabs>
          <w:tab w:val="num" w:pos="6660"/>
        </w:tabs>
        <w:ind w:left="6660" w:hanging="360"/>
      </w:pPr>
      <w:rPr>
        <w:rFonts w:ascii="Wingdings" w:hAnsi="Wingdings" w:hint="default"/>
      </w:rPr>
    </w:lvl>
  </w:abstractNum>
  <w:abstractNum w:abstractNumId="150" w15:restartNumberingAfterBreak="0">
    <w:nsid w:val="40610E07"/>
    <w:multiLevelType w:val="hybridMultilevel"/>
    <w:tmpl w:val="87D214F6"/>
    <w:lvl w:ilvl="0" w:tplc="94AACA92">
      <w:start w:val="122"/>
      <w:numFmt w:val="bullet"/>
      <w:lvlText w:val="-"/>
      <w:lvlJc w:val="left"/>
      <w:pPr>
        <w:tabs>
          <w:tab w:val="num" w:pos="360"/>
        </w:tabs>
        <w:ind w:left="340" w:hanging="34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51" w15:restartNumberingAfterBreak="0">
    <w:nsid w:val="408F6FC1"/>
    <w:multiLevelType w:val="hybridMultilevel"/>
    <w:tmpl w:val="FF6EA770"/>
    <w:lvl w:ilvl="0" w:tplc="E5962830">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52" w15:restartNumberingAfterBreak="0">
    <w:nsid w:val="41132946"/>
    <w:multiLevelType w:val="hybridMultilevel"/>
    <w:tmpl w:val="33DCE7BA"/>
    <w:lvl w:ilvl="0" w:tplc="132E2320">
      <w:start w:val="1"/>
      <w:numFmt w:val="bullet"/>
      <w:lvlText w:val="-"/>
      <w:lvlJc w:val="left"/>
      <w:pPr>
        <w:tabs>
          <w:tab w:val="num" w:pos="780"/>
        </w:tabs>
        <w:ind w:left="780" w:hanging="360"/>
      </w:pPr>
      <w:rPr>
        <w:rFonts w:ascii="Times New Roman" w:hAnsi="Times New Roman" w:cs="Times New Roman" w:hint="default"/>
      </w:rPr>
    </w:lvl>
    <w:lvl w:ilvl="1" w:tplc="04050003" w:tentative="1">
      <w:start w:val="1"/>
      <w:numFmt w:val="bullet"/>
      <w:lvlText w:val="o"/>
      <w:lvlJc w:val="left"/>
      <w:pPr>
        <w:tabs>
          <w:tab w:val="num" w:pos="1500"/>
        </w:tabs>
        <w:ind w:left="1500" w:hanging="360"/>
      </w:pPr>
      <w:rPr>
        <w:rFonts w:ascii="Courier New" w:hAnsi="Courier New" w:cs="Courier New" w:hint="default"/>
      </w:rPr>
    </w:lvl>
    <w:lvl w:ilvl="2" w:tplc="04050005" w:tentative="1">
      <w:start w:val="1"/>
      <w:numFmt w:val="bullet"/>
      <w:lvlText w:val=""/>
      <w:lvlJc w:val="left"/>
      <w:pPr>
        <w:tabs>
          <w:tab w:val="num" w:pos="2220"/>
        </w:tabs>
        <w:ind w:left="2220" w:hanging="360"/>
      </w:pPr>
      <w:rPr>
        <w:rFonts w:ascii="Wingdings" w:hAnsi="Wingdings" w:hint="default"/>
      </w:rPr>
    </w:lvl>
    <w:lvl w:ilvl="3" w:tplc="04050001" w:tentative="1">
      <w:start w:val="1"/>
      <w:numFmt w:val="bullet"/>
      <w:lvlText w:val=""/>
      <w:lvlJc w:val="left"/>
      <w:pPr>
        <w:tabs>
          <w:tab w:val="num" w:pos="2940"/>
        </w:tabs>
        <w:ind w:left="2940" w:hanging="360"/>
      </w:pPr>
      <w:rPr>
        <w:rFonts w:ascii="Symbol" w:hAnsi="Symbol" w:hint="default"/>
      </w:rPr>
    </w:lvl>
    <w:lvl w:ilvl="4" w:tplc="04050003" w:tentative="1">
      <w:start w:val="1"/>
      <w:numFmt w:val="bullet"/>
      <w:lvlText w:val="o"/>
      <w:lvlJc w:val="left"/>
      <w:pPr>
        <w:tabs>
          <w:tab w:val="num" w:pos="3660"/>
        </w:tabs>
        <w:ind w:left="3660" w:hanging="360"/>
      </w:pPr>
      <w:rPr>
        <w:rFonts w:ascii="Courier New" w:hAnsi="Courier New" w:cs="Courier New" w:hint="default"/>
      </w:rPr>
    </w:lvl>
    <w:lvl w:ilvl="5" w:tplc="04050005" w:tentative="1">
      <w:start w:val="1"/>
      <w:numFmt w:val="bullet"/>
      <w:lvlText w:val=""/>
      <w:lvlJc w:val="left"/>
      <w:pPr>
        <w:tabs>
          <w:tab w:val="num" w:pos="4380"/>
        </w:tabs>
        <w:ind w:left="4380" w:hanging="360"/>
      </w:pPr>
      <w:rPr>
        <w:rFonts w:ascii="Wingdings" w:hAnsi="Wingdings" w:hint="default"/>
      </w:rPr>
    </w:lvl>
    <w:lvl w:ilvl="6" w:tplc="04050001" w:tentative="1">
      <w:start w:val="1"/>
      <w:numFmt w:val="bullet"/>
      <w:lvlText w:val=""/>
      <w:lvlJc w:val="left"/>
      <w:pPr>
        <w:tabs>
          <w:tab w:val="num" w:pos="5100"/>
        </w:tabs>
        <w:ind w:left="5100" w:hanging="360"/>
      </w:pPr>
      <w:rPr>
        <w:rFonts w:ascii="Symbol" w:hAnsi="Symbol" w:hint="default"/>
      </w:rPr>
    </w:lvl>
    <w:lvl w:ilvl="7" w:tplc="04050003" w:tentative="1">
      <w:start w:val="1"/>
      <w:numFmt w:val="bullet"/>
      <w:lvlText w:val="o"/>
      <w:lvlJc w:val="left"/>
      <w:pPr>
        <w:tabs>
          <w:tab w:val="num" w:pos="5820"/>
        </w:tabs>
        <w:ind w:left="5820" w:hanging="360"/>
      </w:pPr>
      <w:rPr>
        <w:rFonts w:ascii="Courier New" w:hAnsi="Courier New" w:cs="Courier New" w:hint="default"/>
      </w:rPr>
    </w:lvl>
    <w:lvl w:ilvl="8" w:tplc="04050005" w:tentative="1">
      <w:start w:val="1"/>
      <w:numFmt w:val="bullet"/>
      <w:lvlText w:val=""/>
      <w:lvlJc w:val="left"/>
      <w:pPr>
        <w:tabs>
          <w:tab w:val="num" w:pos="6540"/>
        </w:tabs>
        <w:ind w:left="6540" w:hanging="360"/>
      </w:pPr>
      <w:rPr>
        <w:rFonts w:ascii="Wingdings" w:hAnsi="Wingdings" w:hint="default"/>
      </w:rPr>
    </w:lvl>
  </w:abstractNum>
  <w:abstractNum w:abstractNumId="153" w15:restartNumberingAfterBreak="0">
    <w:nsid w:val="42282FAE"/>
    <w:multiLevelType w:val="hybridMultilevel"/>
    <w:tmpl w:val="DDACC090"/>
    <w:lvl w:ilvl="0" w:tplc="E5962830">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54" w15:restartNumberingAfterBreak="0">
    <w:nsid w:val="44D96CB0"/>
    <w:multiLevelType w:val="hybridMultilevel"/>
    <w:tmpl w:val="DE9E106A"/>
    <w:lvl w:ilvl="0" w:tplc="DDEAFE6E">
      <w:start w:val="122"/>
      <w:numFmt w:val="bullet"/>
      <w:lvlText w:val="-"/>
      <w:lvlJc w:val="left"/>
      <w:pPr>
        <w:tabs>
          <w:tab w:val="num" w:pos="360"/>
        </w:tabs>
        <w:ind w:left="340" w:hanging="340"/>
      </w:pPr>
      <w:rPr>
        <w:rFonts w:ascii="Times New Roman" w:eastAsia="Times New Roman" w:hAnsi="Times New Roman"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cs="Wingdings" w:hint="default"/>
      </w:rPr>
    </w:lvl>
    <w:lvl w:ilvl="3" w:tplc="04050001">
      <w:start w:val="1"/>
      <w:numFmt w:val="bullet"/>
      <w:lvlText w:val=""/>
      <w:lvlJc w:val="left"/>
      <w:pPr>
        <w:tabs>
          <w:tab w:val="num" w:pos="2880"/>
        </w:tabs>
        <w:ind w:left="2880" w:hanging="360"/>
      </w:pPr>
      <w:rPr>
        <w:rFonts w:ascii="Symbol" w:hAnsi="Symbol" w:cs="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cs="Wingdings" w:hint="default"/>
      </w:rPr>
    </w:lvl>
    <w:lvl w:ilvl="6" w:tplc="04050001">
      <w:start w:val="1"/>
      <w:numFmt w:val="bullet"/>
      <w:lvlText w:val=""/>
      <w:lvlJc w:val="left"/>
      <w:pPr>
        <w:tabs>
          <w:tab w:val="num" w:pos="5040"/>
        </w:tabs>
        <w:ind w:left="5040" w:hanging="360"/>
      </w:pPr>
      <w:rPr>
        <w:rFonts w:ascii="Symbol" w:hAnsi="Symbol" w:cs="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cs="Wingdings" w:hint="default"/>
      </w:rPr>
    </w:lvl>
  </w:abstractNum>
  <w:abstractNum w:abstractNumId="155" w15:restartNumberingAfterBreak="0">
    <w:nsid w:val="450E77CE"/>
    <w:multiLevelType w:val="hybridMultilevel"/>
    <w:tmpl w:val="B6046194"/>
    <w:lvl w:ilvl="0" w:tplc="26BE8D9E">
      <w:start w:val="122"/>
      <w:numFmt w:val="bullet"/>
      <w:lvlText w:val="-"/>
      <w:lvlJc w:val="left"/>
      <w:pPr>
        <w:tabs>
          <w:tab w:val="num" w:pos="360"/>
        </w:tabs>
        <w:ind w:left="340" w:hanging="340"/>
      </w:pPr>
      <w:rPr>
        <w:rFonts w:ascii="Times New Roman" w:eastAsia="Times New Roman" w:hAnsi="Times New Roman"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cs="Wingdings" w:hint="default"/>
      </w:rPr>
    </w:lvl>
    <w:lvl w:ilvl="3" w:tplc="04050001">
      <w:start w:val="1"/>
      <w:numFmt w:val="bullet"/>
      <w:lvlText w:val=""/>
      <w:lvlJc w:val="left"/>
      <w:pPr>
        <w:tabs>
          <w:tab w:val="num" w:pos="2880"/>
        </w:tabs>
        <w:ind w:left="2880" w:hanging="360"/>
      </w:pPr>
      <w:rPr>
        <w:rFonts w:ascii="Symbol" w:hAnsi="Symbol" w:cs="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cs="Wingdings" w:hint="default"/>
      </w:rPr>
    </w:lvl>
    <w:lvl w:ilvl="6" w:tplc="04050001">
      <w:start w:val="1"/>
      <w:numFmt w:val="bullet"/>
      <w:lvlText w:val=""/>
      <w:lvlJc w:val="left"/>
      <w:pPr>
        <w:tabs>
          <w:tab w:val="num" w:pos="5040"/>
        </w:tabs>
        <w:ind w:left="5040" w:hanging="360"/>
      </w:pPr>
      <w:rPr>
        <w:rFonts w:ascii="Symbol" w:hAnsi="Symbol" w:cs="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cs="Wingdings" w:hint="default"/>
      </w:rPr>
    </w:lvl>
  </w:abstractNum>
  <w:abstractNum w:abstractNumId="156" w15:restartNumberingAfterBreak="0">
    <w:nsid w:val="4632285D"/>
    <w:multiLevelType w:val="multilevel"/>
    <w:tmpl w:val="6568D220"/>
    <w:lvl w:ilvl="0">
      <w:start w:val="3"/>
      <w:numFmt w:val="decimal"/>
      <w:lvlText w:val="%1."/>
      <w:lvlJc w:val="left"/>
      <w:pPr>
        <w:tabs>
          <w:tab w:val="num" w:pos="540"/>
        </w:tabs>
        <w:ind w:left="540" w:hanging="540"/>
      </w:pPr>
      <w:rPr>
        <w:rFonts w:hint="default"/>
      </w:rPr>
    </w:lvl>
    <w:lvl w:ilvl="1">
      <w:start w:val="3"/>
      <w:numFmt w:val="decimal"/>
      <w:lvlText w:val="%1.%2."/>
      <w:lvlJc w:val="left"/>
      <w:pPr>
        <w:tabs>
          <w:tab w:val="num" w:pos="930"/>
        </w:tabs>
        <w:ind w:left="930" w:hanging="540"/>
      </w:pPr>
      <w:rPr>
        <w:rFonts w:hint="default"/>
      </w:rPr>
    </w:lvl>
    <w:lvl w:ilvl="2">
      <w:start w:val="2"/>
      <w:numFmt w:val="decimal"/>
      <w:lvlText w:val="%1.%2.%3."/>
      <w:lvlJc w:val="left"/>
      <w:pPr>
        <w:tabs>
          <w:tab w:val="num" w:pos="1500"/>
        </w:tabs>
        <w:ind w:left="1500" w:hanging="720"/>
      </w:pPr>
      <w:rPr>
        <w:rFonts w:hint="default"/>
      </w:rPr>
    </w:lvl>
    <w:lvl w:ilvl="3">
      <w:start w:val="1"/>
      <w:numFmt w:val="decimal"/>
      <w:lvlText w:val="%1.%2.%3.%4."/>
      <w:lvlJc w:val="left"/>
      <w:pPr>
        <w:tabs>
          <w:tab w:val="num" w:pos="1890"/>
        </w:tabs>
        <w:ind w:left="1890" w:hanging="720"/>
      </w:pPr>
      <w:rPr>
        <w:rFonts w:hint="default"/>
      </w:rPr>
    </w:lvl>
    <w:lvl w:ilvl="4">
      <w:start w:val="1"/>
      <w:numFmt w:val="decimal"/>
      <w:lvlText w:val="%1.%2.%3.%4.%5."/>
      <w:lvlJc w:val="left"/>
      <w:pPr>
        <w:tabs>
          <w:tab w:val="num" w:pos="2640"/>
        </w:tabs>
        <w:ind w:left="2640" w:hanging="1080"/>
      </w:pPr>
      <w:rPr>
        <w:rFonts w:hint="default"/>
      </w:rPr>
    </w:lvl>
    <w:lvl w:ilvl="5">
      <w:start w:val="1"/>
      <w:numFmt w:val="decimal"/>
      <w:lvlText w:val="%1.%2.%3.%4.%5.%6."/>
      <w:lvlJc w:val="left"/>
      <w:pPr>
        <w:tabs>
          <w:tab w:val="num" w:pos="3030"/>
        </w:tabs>
        <w:ind w:left="3030" w:hanging="1080"/>
      </w:pPr>
      <w:rPr>
        <w:rFonts w:hint="default"/>
      </w:rPr>
    </w:lvl>
    <w:lvl w:ilvl="6">
      <w:start w:val="1"/>
      <w:numFmt w:val="decimal"/>
      <w:lvlText w:val="%1.%2.%3.%4.%5.%6.%7."/>
      <w:lvlJc w:val="left"/>
      <w:pPr>
        <w:tabs>
          <w:tab w:val="num" w:pos="3780"/>
        </w:tabs>
        <w:ind w:left="3780" w:hanging="1440"/>
      </w:pPr>
      <w:rPr>
        <w:rFonts w:hint="default"/>
      </w:rPr>
    </w:lvl>
    <w:lvl w:ilvl="7">
      <w:start w:val="1"/>
      <w:numFmt w:val="decimal"/>
      <w:lvlText w:val="%1.%2.%3.%4.%5.%6.%7.%8."/>
      <w:lvlJc w:val="left"/>
      <w:pPr>
        <w:tabs>
          <w:tab w:val="num" w:pos="4170"/>
        </w:tabs>
        <w:ind w:left="4170" w:hanging="1440"/>
      </w:pPr>
      <w:rPr>
        <w:rFonts w:hint="default"/>
      </w:rPr>
    </w:lvl>
    <w:lvl w:ilvl="8">
      <w:start w:val="1"/>
      <w:numFmt w:val="decimal"/>
      <w:lvlText w:val="%1.%2.%3.%4.%5.%6.%7.%8.%9."/>
      <w:lvlJc w:val="left"/>
      <w:pPr>
        <w:tabs>
          <w:tab w:val="num" w:pos="4920"/>
        </w:tabs>
        <w:ind w:left="4920" w:hanging="1800"/>
      </w:pPr>
      <w:rPr>
        <w:rFonts w:hint="default"/>
      </w:rPr>
    </w:lvl>
  </w:abstractNum>
  <w:abstractNum w:abstractNumId="157" w15:restartNumberingAfterBreak="0">
    <w:nsid w:val="46514CCC"/>
    <w:multiLevelType w:val="multilevel"/>
    <w:tmpl w:val="E31EA1C0"/>
    <w:styleLink w:val="WWNum10"/>
    <w:lvl w:ilvl="0">
      <w:numFmt w:val="bullet"/>
      <w:lvlText w:val="●"/>
      <w:lvlJc w:val="left"/>
      <w:pPr>
        <w:ind w:left="360" w:hanging="360"/>
      </w:pPr>
      <w:rPr>
        <w:u w:val="none"/>
      </w:rPr>
    </w:lvl>
    <w:lvl w:ilvl="1">
      <w:numFmt w:val="bullet"/>
      <w:lvlText w:val="○"/>
      <w:lvlJc w:val="left"/>
      <w:pPr>
        <w:ind w:left="1080" w:hanging="360"/>
      </w:pPr>
      <w:rPr>
        <w:u w:val="none"/>
      </w:rPr>
    </w:lvl>
    <w:lvl w:ilvl="2">
      <w:numFmt w:val="bullet"/>
      <w:lvlText w:val="■"/>
      <w:lvlJc w:val="left"/>
      <w:pPr>
        <w:ind w:left="1800" w:hanging="360"/>
      </w:pPr>
      <w:rPr>
        <w:u w:val="none"/>
      </w:rPr>
    </w:lvl>
    <w:lvl w:ilvl="3">
      <w:numFmt w:val="bullet"/>
      <w:lvlText w:val="●"/>
      <w:lvlJc w:val="left"/>
      <w:pPr>
        <w:ind w:left="2520" w:hanging="360"/>
      </w:pPr>
      <w:rPr>
        <w:u w:val="none"/>
      </w:rPr>
    </w:lvl>
    <w:lvl w:ilvl="4">
      <w:numFmt w:val="bullet"/>
      <w:lvlText w:val="○"/>
      <w:lvlJc w:val="left"/>
      <w:pPr>
        <w:ind w:left="3240" w:hanging="360"/>
      </w:pPr>
      <w:rPr>
        <w:u w:val="none"/>
      </w:rPr>
    </w:lvl>
    <w:lvl w:ilvl="5">
      <w:numFmt w:val="bullet"/>
      <w:lvlText w:val="■"/>
      <w:lvlJc w:val="left"/>
      <w:pPr>
        <w:ind w:left="3960" w:hanging="360"/>
      </w:pPr>
      <w:rPr>
        <w:u w:val="none"/>
      </w:rPr>
    </w:lvl>
    <w:lvl w:ilvl="6">
      <w:numFmt w:val="bullet"/>
      <w:lvlText w:val="●"/>
      <w:lvlJc w:val="left"/>
      <w:pPr>
        <w:ind w:left="4680" w:hanging="360"/>
      </w:pPr>
      <w:rPr>
        <w:u w:val="none"/>
      </w:rPr>
    </w:lvl>
    <w:lvl w:ilvl="7">
      <w:numFmt w:val="bullet"/>
      <w:lvlText w:val="○"/>
      <w:lvlJc w:val="left"/>
      <w:pPr>
        <w:ind w:left="5400" w:hanging="360"/>
      </w:pPr>
      <w:rPr>
        <w:u w:val="none"/>
      </w:rPr>
    </w:lvl>
    <w:lvl w:ilvl="8">
      <w:numFmt w:val="bullet"/>
      <w:lvlText w:val="■"/>
      <w:lvlJc w:val="left"/>
      <w:pPr>
        <w:ind w:left="6120" w:hanging="360"/>
      </w:pPr>
      <w:rPr>
        <w:u w:val="none"/>
      </w:rPr>
    </w:lvl>
  </w:abstractNum>
  <w:abstractNum w:abstractNumId="158" w15:restartNumberingAfterBreak="0">
    <w:nsid w:val="47566BB5"/>
    <w:multiLevelType w:val="hybridMultilevel"/>
    <w:tmpl w:val="90241C1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9" w15:restartNumberingAfterBreak="0">
    <w:nsid w:val="4761143A"/>
    <w:multiLevelType w:val="hybridMultilevel"/>
    <w:tmpl w:val="46EC56AE"/>
    <w:lvl w:ilvl="0" w:tplc="5B74CF60">
      <w:start w:val="1"/>
      <w:numFmt w:val="bullet"/>
      <w:lvlText w:val=""/>
      <w:lvlJc w:val="left"/>
      <w:pPr>
        <w:tabs>
          <w:tab w:val="num" w:pos="360"/>
        </w:tabs>
        <w:ind w:left="0" w:firstLine="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60" w15:restartNumberingAfterBreak="0">
    <w:nsid w:val="47A674FD"/>
    <w:multiLevelType w:val="multilevel"/>
    <w:tmpl w:val="8654B1A4"/>
    <w:lvl w:ilvl="0">
      <w:start w:val="122"/>
      <w:numFmt w:val="bullet"/>
      <w:lvlText w:val="-"/>
      <w:lvlJc w:val="left"/>
      <w:pPr>
        <w:tabs>
          <w:tab w:val="num" w:pos="360"/>
        </w:tabs>
        <w:ind w:left="340" w:hanging="340"/>
      </w:pPr>
      <w:rPr>
        <w:rFonts w:ascii="Times New Roman" w:eastAsia="Times New Roman" w:hAnsi="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61" w15:restartNumberingAfterBreak="0">
    <w:nsid w:val="482D3AAB"/>
    <w:multiLevelType w:val="hybridMultilevel"/>
    <w:tmpl w:val="D520CA26"/>
    <w:lvl w:ilvl="0" w:tplc="5B74CF60">
      <w:start w:val="1"/>
      <w:numFmt w:val="bullet"/>
      <w:lvlText w:val=""/>
      <w:lvlJc w:val="left"/>
      <w:pPr>
        <w:tabs>
          <w:tab w:val="num" w:pos="360"/>
        </w:tabs>
        <w:ind w:left="0" w:firstLine="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62" w15:restartNumberingAfterBreak="0">
    <w:nsid w:val="489B1F67"/>
    <w:multiLevelType w:val="hybridMultilevel"/>
    <w:tmpl w:val="AFF030C4"/>
    <w:lvl w:ilvl="0" w:tplc="E5962830">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63" w15:restartNumberingAfterBreak="0">
    <w:nsid w:val="4A6A055F"/>
    <w:multiLevelType w:val="hybridMultilevel"/>
    <w:tmpl w:val="8E18B9B6"/>
    <w:lvl w:ilvl="0" w:tplc="E5962830">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64" w15:restartNumberingAfterBreak="0">
    <w:nsid w:val="4AAD2271"/>
    <w:multiLevelType w:val="multilevel"/>
    <w:tmpl w:val="8654B1A4"/>
    <w:lvl w:ilvl="0">
      <w:start w:val="122"/>
      <w:numFmt w:val="bullet"/>
      <w:lvlText w:val="-"/>
      <w:lvlJc w:val="left"/>
      <w:pPr>
        <w:tabs>
          <w:tab w:val="num" w:pos="360"/>
        </w:tabs>
        <w:ind w:left="340" w:hanging="340"/>
      </w:pPr>
      <w:rPr>
        <w:rFonts w:ascii="Times New Roman" w:eastAsia="Times New Roman" w:hAnsi="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65" w15:restartNumberingAfterBreak="0">
    <w:nsid w:val="4AAF4FED"/>
    <w:multiLevelType w:val="hybridMultilevel"/>
    <w:tmpl w:val="0C2AE74C"/>
    <w:lvl w:ilvl="0" w:tplc="FB6A9AD0">
      <w:start w:val="1"/>
      <w:numFmt w:val="bullet"/>
      <w:lvlText w:val="-"/>
      <w:lvlJc w:val="left"/>
      <w:pPr>
        <w:tabs>
          <w:tab w:val="num" w:pos="360"/>
        </w:tabs>
        <w:ind w:left="530" w:hanging="170"/>
      </w:pPr>
      <w:rPr>
        <w:rFonts w:ascii="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66" w15:restartNumberingAfterBreak="0">
    <w:nsid w:val="4B235181"/>
    <w:multiLevelType w:val="multilevel"/>
    <w:tmpl w:val="23CA6422"/>
    <w:styleLink w:val="WWNum14"/>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167" w15:restartNumberingAfterBreak="0">
    <w:nsid w:val="4BD5789B"/>
    <w:multiLevelType w:val="hybridMultilevel"/>
    <w:tmpl w:val="23C218E8"/>
    <w:lvl w:ilvl="0" w:tplc="F738C6C8">
      <w:start w:val="122"/>
      <w:numFmt w:val="bullet"/>
      <w:lvlText w:val="-"/>
      <w:lvlJc w:val="left"/>
      <w:pPr>
        <w:tabs>
          <w:tab w:val="num" w:pos="360"/>
        </w:tabs>
        <w:ind w:left="340" w:hanging="340"/>
      </w:pPr>
      <w:rPr>
        <w:rFonts w:ascii="Times New Roman" w:eastAsia="Times New Roman" w:hAnsi="Times New Roman"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cs="Wingdings" w:hint="default"/>
      </w:rPr>
    </w:lvl>
    <w:lvl w:ilvl="3" w:tplc="04050001">
      <w:start w:val="1"/>
      <w:numFmt w:val="bullet"/>
      <w:lvlText w:val=""/>
      <w:lvlJc w:val="left"/>
      <w:pPr>
        <w:tabs>
          <w:tab w:val="num" w:pos="2880"/>
        </w:tabs>
        <w:ind w:left="2880" w:hanging="360"/>
      </w:pPr>
      <w:rPr>
        <w:rFonts w:ascii="Symbol" w:hAnsi="Symbol" w:cs="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cs="Wingdings" w:hint="default"/>
      </w:rPr>
    </w:lvl>
    <w:lvl w:ilvl="6" w:tplc="04050001">
      <w:start w:val="1"/>
      <w:numFmt w:val="bullet"/>
      <w:lvlText w:val=""/>
      <w:lvlJc w:val="left"/>
      <w:pPr>
        <w:tabs>
          <w:tab w:val="num" w:pos="5040"/>
        </w:tabs>
        <w:ind w:left="5040" w:hanging="360"/>
      </w:pPr>
      <w:rPr>
        <w:rFonts w:ascii="Symbol" w:hAnsi="Symbol" w:cs="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cs="Wingdings" w:hint="default"/>
      </w:rPr>
    </w:lvl>
  </w:abstractNum>
  <w:abstractNum w:abstractNumId="168" w15:restartNumberingAfterBreak="0">
    <w:nsid w:val="4C477B8E"/>
    <w:multiLevelType w:val="hybridMultilevel"/>
    <w:tmpl w:val="AC70E786"/>
    <w:name w:val="WW8Num42222"/>
    <w:lvl w:ilvl="0" w:tplc="CB0E81D8">
      <w:start w:val="4"/>
      <w:numFmt w:val="bullet"/>
      <w:lvlText w:val="-"/>
      <w:lvlJc w:val="left"/>
      <w:pPr>
        <w:tabs>
          <w:tab w:val="num" w:pos="360"/>
        </w:tabs>
        <w:ind w:left="360" w:hanging="360"/>
      </w:pPr>
      <w:rPr>
        <w:rFonts w:ascii="Times New Roman" w:eastAsia="Times New Roman" w:hAnsi="Times New Roman" w:cs="Times New Roman" w:hint="default"/>
      </w:rPr>
    </w:lvl>
    <w:lvl w:ilvl="1" w:tplc="04050003" w:tentative="1">
      <w:start w:val="1"/>
      <w:numFmt w:val="bullet"/>
      <w:lvlText w:val="o"/>
      <w:lvlJc w:val="left"/>
      <w:pPr>
        <w:tabs>
          <w:tab w:val="num" w:pos="1080"/>
        </w:tabs>
        <w:ind w:left="1080" w:hanging="360"/>
      </w:pPr>
      <w:rPr>
        <w:rFonts w:ascii="Courier New" w:hAnsi="Courier New" w:cs="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169" w15:restartNumberingAfterBreak="0">
    <w:nsid w:val="4C912DC2"/>
    <w:multiLevelType w:val="hybridMultilevel"/>
    <w:tmpl w:val="BFD24D2C"/>
    <w:lvl w:ilvl="0" w:tplc="E5962830">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70" w15:restartNumberingAfterBreak="0">
    <w:nsid w:val="4CF5081A"/>
    <w:multiLevelType w:val="hybridMultilevel"/>
    <w:tmpl w:val="FE10616C"/>
    <w:lvl w:ilvl="0" w:tplc="94AACA92">
      <w:start w:val="122"/>
      <w:numFmt w:val="bullet"/>
      <w:lvlText w:val="-"/>
      <w:lvlJc w:val="left"/>
      <w:pPr>
        <w:tabs>
          <w:tab w:val="num" w:pos="360"/>
        </w:tabs>
        <w:ind w:left="340" w:hanging="34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71" w15:restartNumberingAfterBreak="0">
    <w:nsid w:val="4DA91F21"/>
    <w:multiLevelType w:val="hybridMultilevel"/>
    <w:tmpl w:val="B64CFEA6"/>
    <w:name w:val="WW8Num42"/>
    <w:lvl w:ilvl="0" w:tplc="CB0E81D8">
      <w:start w:val="4"/>
      <w:numFmt w:val="bullet"/>
      <w:lvlText w:val="-"/>
      <w:lvlJc w:val="left"/>
      <w:pPr>
        <w:tabs>
          <w:tab w:val="num" w:pos="360"/>
        </w:tabs>
        <w:ind w:left="360" w:hanging="360"/>
      </w:pPr>
      <w:rPr>
        <w:rFonts w:ascii="Times New Roman" w:eastAsia="Times New Roman" w:hAnsi="Times New Roman" w:cs="Times New Roman" w:hint="default"/>
      </w:rPr>
    </w:lvl>
    <w:lvl w:ilvl="1" w:tplc="04050003" w:tentative="1">
      <w:start w:val="1"/>
      <w:numFmt w:val="bullet"/>
      <w:lvlText w:val="o"/>
      <w:lvlJc w:val="left"/>
      <w:pPr>
        <w:tabs>
          <w:tab w:val="num" w:pos="1080"/>
        </w:tabs>
        <w:ind w:left="1080" w:hanging="360"/>
      </w:pPr>
      <w:rPr>
        <w:rFonts w:ascii="Courier New" w:hAnsi="Courier New" w:cs="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172" w15:restartNumberingAfterBreak="0">
    <w:nsid w:val="4DAE64E7"/>
    <w:multiLevelType w:val="hybridMultilevel"/>
    <w:tmpl w:val="7B3E66B0"/>
    <w:lvl w:ilvl="0" w:tplc="E5962830">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73" w15:restartNumberingAfterBreak="0">
    <w:nsid w:val="4DC415FA"/>
    <w:multiLevelType w:val="hybridMultilevel"/>
    <w:tmpl w:val="A78AC98E"/>
    <w:lvl w:ilvl="0" w:tplc="132E2320">
      <w:start w:val="1"/>
      <w:numFmt w:val="bullet"/>
      <w:lvlText w:val="-"/>
      <w:lvlJc w:val="left"/>
      <w:pPr>
        <w:tabs>
          <w:tab w:val="num" w:pos="780"/>
        </w:tabs>
        <w:ind w:left="780" w:hanging="360"/>
      </w:pPr>
      <w:rPr>
        <w:rFonts w:ascii="Times New Roman" w:hAnsi="Times New Roman" w:cs="Times New Roman" w:hint="default"/>
      </w:rPr>
    </w:lvl>
    <w:lvl w:ilvl="1" w:tplc="04050003" w:tentative="1">
      <w:start w:val="1"/>
      <w:numFmt w:val="bullet"/>
      <w:lvlText w:val="o"/>
      <w:lvlJc w:val="left"/>
      <w:pPr>
        <w:tabs>
          <w:tab w:val="num" w:pos="1500"/>
        </w:tabs>
        <w:ind w:left="1500" w:hanging="360"/>
      </w:pPr>
      <w:rPr>
        <w:rFonts w:ascii="Courier New" w:hAnsi="Courier New" w:cs="Courier New" w:hint="default"/>
      </w:rPr>
    </w:lvl>
    <w:lvl w:ilvl="2" w:tplc="04050005" w:tentative="1">
      <w:start w:val="1"/>
      <w:numFmt w:val="bullet"/>
      <w:lvlText w:val=""/>
      <w:lvlJc w:val="left"/>
      <w:pPr>
        <w:tabs>
          <w:tab w:val="num" w:pos="2220"/>
        </w:tabs>
        <w:ind w:left="2220" w:hanging="360"/>
      </w:pPr>
      <w:rPr>
        <w:rFonts w:ascii="Wingdings" w:hAnsi="Wingdings" w:hint="default"/>
      </w:rPr>
    </w:lvl>
    <w:lvl w:ilvl="3" w:tplc="04050001" w:tentative="1">
      <w:start w:val="1"/>
      <w:numFmt w:val="bullet"/>
      <w:lvlText w:val=""/>
      <w:lvlJc w:val="left"/>
      <w:pPr>
        <w:tabs>
          <w:tab w:val="num" w:pos="2940"/>
        </w:tabs>
        <w:ind w:left="2940" w:hanging="360"/>
      </w:pPr>
      <w:rPr>
        <w:rFonts w:ascii="Symbol" w:hAnsi="Symbol" w:hint="default"/>
      </w:rPr>
    </w:lvl>
    <w:lvl w:ilvl="4" w:tplc="04050003" w:tentative="1">
      <w:start w:val="1"/>
      <w:numFmt w:val="bullet"/>
      <w:lvlText w:val="o"/>
      <w:lvlJc w:val="left"/>
      <w:pPr>
        <w:tabs>
          <w:tab w:val="num" w:pos="3660"/>
        </w:tabs>
        <w:ind w:left="3660" w:hanging="360"/>
      </w:pPr>
      <w:rPr>
        <w:rFonts w:ascii="Courier New" w:hAnsi="Courier New" w:cs="Courier New" w:hint="default"/>
      </w:rPr>
    </w:lvl>
    <w:lvl w:ilvl="5" w:tplc="04050005" w:tentative="1">
      <w:start w:val="1"/>
      <w:numFmt w:val="bullet"/>
      <w:lvlText w:val=""/>
      <w:lvlJc w:val="left"/>
      <w:pPr>
        <w:tabs>
          <w:tab w:val="num" w:pos="4380"/>
        </w:tabs>
        <w:ind w:left="4380" w:hanging="360"/>
      </w:pPr>
      <w:rPr>
        <w:rFonts w:ascii="Wingdings" w:hAnsi="Wingdings" w:hint="default"/>
      </w:rPr>
    </w:lvl>
    <w:lvl w:ilvl="6" w:tplc="04050001" w:tentative="1">
      <w:start w:val="1"/>
      <w:numFmt w:val="bullet"/>
      <w:lvlText w:val=""/>
      <w:lvlJc w:val="left"/>
      <w:pPr>
        <w:tabs>
          <w:tab w:val="num" w:pos="5100"/>
        </w:tabs>
        <w:ind w:left="5100" w:hanging="360"/>
      </w:pPr>
      <w:rPr>
        <w:rFonts w:ascii="Symbol" w:hAnsi="Symbol" w:hint="default"/>
      </w:rPr>
    </w:lvl>
    <w:lvl w:ilvl="7" w:tplc="04050003" w:tentative="1">
      <w:start w:val="1"/>
      <w:numFmt w:val="bullet"/>
      <w:lvlText w:val="o"/>
      <w:lvlJc w:val="left"/>
      <w:pPr>
        <w:tabs>
          <w:tab w:val="num" w:pos="5820"/>
        </w:tabs>
        <w:ind w:left="5820" w:hanging="360"/>
      </w:pPr>
      <w:rPr>
        <w:rFonts w:ascii="Courier New" w:hAnsi="Courier New" w:cs="Courier New" w:hint="default"/>
      </w:rPr>
    </w:lvl>
    <w:lvl w:ilvl="8" w:tplc="04050005" w:tentative="1">
      <w:start w:val="1"/>
      <w:numFmt w:val="bullet"/>
      <w:lvlText w:val=""/>
      <w:lvlJc w:val="left"/>
      <w:pPr>
        <w:tabs>
          <w:tab w:val="num" w:pos="6540"/>
        </w:tabs>
        <w:ind w:left="6540" w:hanging="360"/>
      </w:pPr>
      <w:rPr>
        <w:rFonts w:ascii="Wingdings" w:hAnsi="Wingdings" w:hint="default"/>
      </w:rPr>
    </w:lvl>
  </w:abstractNum>
  <w:abstractNum w:abstractNumId="174" w15:restartNumberingAfterBreak="0">
    <w:nsid w:val="4DE33483"/>
    <w:multiLevelType w:val="multilevel"/>
    <w:tmpl w:val="EA78B948"/>
    <w:lvl w:ilvl="0">
      <w:start w:val="122"/>
      <w:numFmt w:val="bullet"/>
      <w:lvlText w:val="-"/>
      <w:lvlJc w:val="left"/>
      <w:pPr>
        <w:tabs>
          <w:tab w:val="num" w:pos="360"/>
        </w:tabs>
        <w:ind w:left="340" w:hanging="340"/>
      </w:pPr>
      <w:rPr>
        <w:rFonts w:ascii="Times New Roman" w:eastAsia="Times New Roman" w:hAnsi="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75" w15:restartNumberingAfterBreak="0">
    <w:nsid w:val="4E7C2B15"/>
    <w:multiLevelType w:val="multilevel"/>
    <w:tmpl w:val="EA1CCCD6"/>
    <w:styleLink w:val="WWNum28"/>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176" w15:restartNumberingAfterBreak="0">
    <w:nsid w:val="4F245075"/>
    <w:multiLevelType w:val="hybridMultilevel"/>
    <w:tmpl w:val="1486C130"/>
    <w:lvl w:ilvl="0" w:tplc="35C892CC">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77" w15:restartNumberingAfterBreak="0">
    <w:nsid w:val="4F5651E9"/>
    <w:multiLevelType w:val="hybridMultilevel"/>
    <w:tmpl w:val="5CE6358C"/>
    <w:name w:val="WW8Num422222"/>
    <w:lvl w:ilvl="0" w:tplc="CB0E81D8">
      <w:start w:val="4"/>
      <w:numFmt w:val="bullet"/>
      <w:lvlText w:val="-"/>
      <w:lvlJc w:val="left"/>
      <w:pPr>
        <w:tabs>
          <w:tab w:val="num" w:pos="360"/>
        </w:tabs>
        <w:ind w:left="360" w:hanging="360"/>
      </w:pPr>
      <w:rPr>
        <w:rFonts w:ascii="Times New Roman" w:eastAsia="Times New Roman" w:hAnsi="Times New Roman" w:cs="Times New Roman" w:hint="default"/>
      </w:rPr>
    </w:lvl>
    <w:lvl w:ilvl="1" w:tplc="04050003" w:tentative="1">
      <w:start w:val="1"/>
      <w:numFmt w:val="bullet"/>
      <w:lvlText w:val="o"/>
      <w:lvlJc w:val="left"/>
      <w:pPr>
        <w:tabs>
          <w:tab w:val="num" w:pos="1080"/>
        </w:tabs>
        <w:ind w:left="1080" w:hanging="360"/>
      </w:pPr>
      <w:rPr>
        <w:rFonts w:ascii="Courier New" w:hAnsi="Courier New" w:cs="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178" w15:restartNumberingAfterBreak="0">
    <w:nsid w:val="4FB103D2"/>
    <w:multiLevelType w:val="hybridMultilevel"/>
    <w:tmpl w:val="99F0F2FA"/>
    <w:lvl w:ilvl="0" w:tplc="E5962830">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79" w15:restartNumberingAfterBreak="0">
    <w:nsid w:val="506D2528"/>
    <w:multiLevelType w:val="hybridMultilevel"/>
    <w:tmpl w:val="D1A09978"/>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80" w15:restartNumberingAfterBreak="0">
    <w:nsid w:val="51B71587"/>
    <w:multiLevelType w:val="hybridMultilevel"/>
    <w:tmpl w:val="0BDC63B6"/>
    <w:lvl w:ilvl="0" w:tplc="E5962830">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81" w15:restartNumberingAfterBreak="0">
    <w:nsid w:val="51F97F65"/>
    <w:multiLevelType w:val="hybridMultilevel"/>
    <w:tmpl w:val="4E9408E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2" w15:restartNumberingAfterBreak="0">
    <w:nsid w:val="520F5155"/>
    <w:multiLevelType w:val="hybridMultilevel"/>
    <w:tmpl w:val="E2C42194"/>
    <w:lvl w:ilvl="0" w:tplc="94AACA92">
      <w:start w:val="122"/>
      <w:numFmt w:val="bullet"/>
      <w:lvlText w:val="-"/>
      <w:lvlJc w:val="left"/>
      <w:pPr>
        <w:tabs>
          <w:tab w:val="num" w:pos="360"/>
        </w:tabs>
        <w:ind w:left="340" w:hanging="340"/>
      </w:pPr>
      <w:rPr>
        <w:rFonts w:ascii="Times New Roman" w:eastAsia="Times New Roman" w:hAnsi="Times New Roman"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cs="Wingdings" w:hint="default"/>
      </w:rPr>
    </w:lvl>
    <w:lvl w:ilvl="3" w:tplc="04050001">
      <w:start w:val="1"/>
      <w:numFmt w:val="bullet"/>
      <w:lvlText w:val=""/>
      <w:lvlJc w:val="left"/>
      <w:pPr>
        <w:tabs>
          <w:tab w:val="num" w:pos="2880"/>
        </w:tabs>
        <w:ind w:left="2880" w:hanging="360"/>
      </w:pPr>
      <w:rPr>
        <w:rFonts w:ascii="Symbol" w:hAnsi="Symbol" w:cs="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cs="Wingdings" w:hint="default"/>
      </w:rPr>
    </w:lvl>
    <w:lvl w:ilvl="6" w:tplc="04050001">
      <w:start w:val="1"/>
      <w:numFmt w:val="bullet"/>
      <w:lvlText w:val=""/>
      <w:lvlJc w:val="left"/>
      <w:pPr>
        <w:tabs>
          <w:tab w:val="num" w:pos="5040"/>
        </w:tabs>
        <w:ind w:left="5040" w:hanging="360"/>
      </w:pPr>
      <w:rPr>
        <w:rFonts w:ascii="Symbol" w:hAnsi="Symbol" w:cs="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cs="Wingdings" w:hint="default"/>
      </w:rPr>
    </w:lvl>
  </w:abstractNum>
  <w:abstractNum w:abstractNumId="183" w15:restartNumberingAfterBreak="0">
    <w:nsid w:val="529733F1"/>
    <w:multiLevelType w:val="hybridMultilevel"/>
    <w:tmpl w:val="E18661A2"/>
    <w:name w:val="WW8Num43"/>
    <w:lvl w:ilvl="0" w:tplc="CB0E81D8">
      <w:start w:val="4"/>
      <w:numFmt w:val="bullet"/>
      <w:lvlText w:val="-"/>
      <w:lvlJc w:val="left"/>
      <w:pPr>
        <w:tabs>
          <w:tab w:val="num" w:pos="360"/>
        </w:tabs>
        <w:ind w:left="360" w:hanging="360"/>
      </w:pPr>
      <w:rPr>
        <w:rFonts w:ascii="Times New Roman" w:eastAsia="Times New Roman" w:hAnsi="Times New Roman" w:cs="Times New Roman" w:hint="default"/>
      </w:rPr>
    </w:lvl>
    <w:lvl w:ilvl="1" w:tplc="04050003" w:tentative="1">
      <w:start w:val="1"/>
      <w:numFmt w:val="bullet"/>
      <w:lvlText w:val="o"/>
      <w:lvlJc w:val="left"/>
      <w:pPr>
        <w:tabs>
          <w:tab w:val="num" w:pos="1080"/>
        </w:tabs>
        <w:ind w:left="1080" w:hanging="360"/>
      </w:pPr>
      <w:rPr>
        <w:rFonts w:ascii="Courier New" w:hAnsi="Courier New" w:cs="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184" w15:restartNumberingAfterBreak="0">
    <w:nsid w:val="52FF5907"/>
    <w:multiLevelType w:val="hybridMultilevel"/>
    <w:tmpl w:val="4A6A590E"/>
    <w:name w:val="WW8Num622222"/>
    <w:lvl w:ilvl="0" w:tplc="CB0E81D8">
      <w:start w:val="4"/>
      <w:numFmt w:val="bullet"/>
      <w:lvlText w:val="-"/>
      <w:lvlJc w:val="left"/>
      <w:pPr>
        <w:tabs>
          <w:tab w:val="num" w:pos="360"/>
        </w:tabs>
        <w:ind w:left="360" w:hanging="360"/>
      </w:pPr>
      <w:rPr>
        <w:rFonts w:ascii="Times New Roman" w:eastAsia="Times New Roman" w:hAnsi="Times New Roman" w:cs="Times New Roman" w:hint="default"/>
      </w:rPr>
    </w:lvl>
    <w:lvl w:ilvl="1" w:tplc="04050003" w:tentative="1">
      <w:start w:val="1"/>
      <w:numFmt w:val="bullet"/>
      <w:lvlText w:val="o"/>
      <w:lvlJc w:val="left"/>
      <w:pPr>
        <w:tabs>
          <w:tab w:val="num" w:pos="1080"/>
        </w:tabs>
        <w:ind w:left="1080" w:hanging="360"/>
      </w:pPr>
      <w:rPr>
        <w:rFonts w:ascii="Courier New" w:hAnsi="Courier New" w:cs="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185" w15:restartNumberingAfterBreak="0">
    <w:nsid w:val="533861A1"/>
    <w:multiLevelType w:val="hybridMultilevel"/>
    <w:tmpl w:val="2CECB800"/>
    <w:lvl w:ilvl="0" w:tplc="71B4A474">
      <w:start w:val="122"/>
      <w:numFmt w:val="bullet"/>
      <w:lvlText w:val="-"/>
      <w:lvlJc w:val="left"/>
      <w:pPr>
        <w:tabs>
          <w:tab w:val="num" w:pos="360"/>
        </w:tabs>
        <w:ind w:left="340" w:hanging="340"/>
      </w:pPr>
      <w:rPr>
        <w:rFonts w:ascii="Times New Roman" w:eastAsia="Times New Roman" w:hAnsi="Times New Roman"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cs="Wingdings" w:hint="default"/>
      </w:rPr>
    </w:lvl>
    <w:lvl w:ilvl="3" w:tplc="04050001">
      <w:start w:val="1"/>
      <w:numFmt w:val="bullet"/>
      <w:lvlText w:val=""/>
      <w:lvlJc w:val="left"/>
      <w:pPr>
        <w:tabs>
          <w:tab w:val="num" w:pos="2880"/>
        </w:tabs>
        <w:ind w:left="2880" w:hanging="360"/>
      </w:pPr>
      <w:rPr>
        <w:rFonts w:ascii="Symbol" w:hAnsi="Symbol" w:cs="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cs="Wingdings" w:hint="default"/>
      </w:rPr>
    </w:lvl>
    <w:lvl w:ilvl="6" w:tplc="04050001">
      <w:start w:val="1"/>
      <w:numFmt w:val="bullet"/>
      <w:lvlText w:val=""/>
      <w:lvlJc w:val="left"/>
      <w:pPr>
        <w:tabs>
          <w:tab w:val="num" w:pos="5040"/>
        </w:tabs>
        <w:ind w:left="5040" w:hanging="360"/>
      </w:pPr>
      <w:rPr>
        <w:rFonts w:ascii="Symbol" w:hAnsi="Symbol" w:cs="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cs="Wingdings" w:hint="default"/>
      </w:rPr>
    </w:lvl>
  </w:abstractNum>
  <w:abstractNum w:abstractNumId="186" w15:restartNumberingAfterBreak="0">
    <w:nsid w:val="53E0790C"/>
    <w:multiLevelType w:val="multilevel"/>
    <w:tmpl w:val="EA78B948"/>
    <w:lvl w:ilvl="0">
      <w:start w:val="122"/>
      <w:numFmt w:val="bullet"/>
      <w:lvlText w:val="-"/>
      <w:lvlJc w:val="left"/>
      <w:pPr>
        <w:tabs>
          <w:tab w:val="num" w:pos="360"/>
        </w:tabs>
        <w:ind w:left="340" w:hanging="340"/>
      </w:pPr>
      <w:rPr>
        <w:rFonts w:ascii="Times New Roman" w:eastAsia="Times New Roman" w:hAnsi="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87" w15:restartNumberingAfterBreak="0">
    <w:nsid w:val="54297298"/>
    <w:multiLevelType w:val="hybridMultilevel"/>
    <w:tmpl w:val="03DE9A5E"/>
    <w:lvl w:ilvl="0" w:tplc="5B74CF60">
      <w:start w:val="1"/>
      <w:numFmt w:val="bullet"/>
      <w:lvlText w:val=""/>
      <w:lvlJc w:val="left"/>
      <w:pPr>
        <w:tabs>
          <w:tab w:val="num" w:pos="360"/>
        </w:tabs>
        <w:ind w:left="0" w:firstLine="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88" w15:restartNumberingAfterBreak="0">
    <w:nsid w:val="545E6710"/>
    <w:multiLevelType w:val="hybridMultilevel"/>
    <w:tmpl w:val="3850CD20"/>
    <w:lvl w:ilvl="0" w:tplc="5B74CF60">
      <w:start w:val="1"/>
      <w:numFmt w:val="bullet"/>
      <w:lvlText w:val=""/>
      <w:lvlJc w:val="left"/>
      <w:pPr>
        <w:tabs>
          <w:tab w:val="num" w:pos="360"/>
        </w:tabs>
      </w:pPr>
      <w:rPr>
        <w:rFonts w:ascii="Wingdings" w:hAnsi="Wingdings"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9" w15:restartNumberingAfterBreak="0">
    <w:nsid w:val="55015918"/>
    <w:multiLevelType w:val="hybridMultilevel"/>
    <w:tmpl w:val="8A324BBC"/>
    <w:lvl w:ilvl="0" w:tplc="132E2320">
      <w:start w:val="1"/>
      <w:numFmt w:val="bullet"/>
      <w:lvlText w:val="-"/>
      <w:lvlJc w:val="left"/>
      <w:pPr>
        <w:tabs>
          <w:tab w:val="num" w:pos="780"/>
        </w:tabs>
        <w:ind w:left="780" w:hanging="360"/>
      </w:pPr>
      <w:rPr>
        <w:rFonts w:ascii="Times New Roman" w:hAnsi="Times New Roman" w:cs="Times New Roman" w:hint="default"/>
      </w:rPr>
    </w:lvl>
    <w:lvl w:ilvl="1" w:tplc="04050003" w:tentative="1">
      <w:start w:val="1"/>
      <w:numFmt w:val="bullet"/>
      <w:lvlText w:val="o"/>
      <w:lvlJc w:val="left"/>
      <w:pPr>
        <w:tabs>
          <w:tab w:val="num" w:pos="1500"/>
        </w:tabs>
        <w:ind w:left="1500" w:hanging="360"/>
      </w:pPr>
      <w:rPr>
        <w:rFonts w:ascii="Courier New" w:hAnsi="Courier New" w:cs="Courier New" w:hint="default"/>
      </w:rPr>
    </w:lvl>
    <w:lvl w:ilvl="2" w:tplc="04050005" w:tentative="1">
      <w:start w:val="1"/>
      <w:numFmt w:val="bullet"/>
      <w:lvlText w:val=""/>
      <w:lvlJc w:val="left"/>
      <w:pPr>
        <w:tabs>
          <w:tab w:val="num" w:pos="2220"/>
        </w:tabs>
        <w:ind w:left="2220" w:hanging="360"/>
      </w:pPr>
      <w:rPr>
        <w:rFonts w:ascii="Wingdings" w:hAnsi="Wingdings" w:hint="default"/>
      </w:rPr>
    </w:lvl>
    <w:lvl w:ilvl="3" w:tplc="04050001" w:tentative="1">
      <w:start w:val="1"/>
      <w:numFmt w:val="bullet"/>
      <w:lvlText w:val=""/>
      <w:lvlJc w:val="left"/>
      <w:pPr>
        <w:tabs>
          <w:tab w:val="num" w:pos="2940"/>
        </w:tabs>
        <w:ind w:left="2940" w:hanging="360"/>
      </w:pPr>
      <w:rPr>
        <w:rFonts w:ascii="Symbol" w:hAnsi="Symbol" w:hint="default"/>
      </w:rPr>
    </w:lvl>
    <w:lvl w:ilvl="4" w:tplc="04050003" w:tentative="1">
      <w:start w:val="1"/>
      <w:numFmt w:val="bullet"/>
      <w:lvlText w:val="o"/>
      <w:lvlJc w:val="left"/>
      <w:pPr>
        <w:tabs>
          <w:tab w:val="num" w:pos="3660"/>
        </w:tabs>
        <w:ind w:left="3660" w:hanging="360"/>
      </w:pPr>
      <w:rPr>
        <w:rFonts w:ascii="Courier New" w:hAnsi="Courier New" w:cs="Courier New" w:hint="default"/>
      </w:rPr>
    </w:lvl>
    <w:lvl w:ilvl="5" w:tplc="04050005" w:tentative="1">
      <w:start w:val="1"/>
      <w:numFmt w:val="bullet"/>
      <w:lvlText w:val=""/>
      <w:lvlJc w:val="left"/>
      <w:pPr>
        <w:tabs>
          <w:tab w:val="num" w:pos="4380"/>
        </w:tabs>
        <w:ind w:left="4380" w:hanging="360"/>
      </w:pPr>
      <w:rPr>
        <w:rFonts w:ascii="Wingdings" w:hAnsi="Wingdings" w:hint="default"/>
      </w:rPr>
    </w:lvl>
    <w:lvl w:ilvl="6" w:tplc="04050001" w:tentative="1">
      <w:start w:val="1"/>
      <w:numFmt w:val="bullet"/>
      <w:lvlText w:val=""/>
      <w:lvlJc w:val="left"/>
      <w:pPr>
        <w:tabs>
          <w:tab w:val="num" w:pos="5100"/>
        </w:tabs>
        <w:ind w:left="5100" w:hanging="360"/>
      </w:pPr>
      <w:rPr>
        <w:rFonts w:ascii="Symbol" w:hAnsi="Symbol" w:hint="default"/>
      </w:rPr>
    </w:lvl>
    <w:lvl w:ilvl="7" w:tplc="04050003" w:tentative="1">
      <w:start w:val="1"/>
      <w:numFmt w:val="bullet"/>
      <w:lvlText w:val="o"/>
      <w:lvlJc w:val="left"/>
      <w:pPr>
        <w:tabs>
          <w:tab w:val="num" w:pos="5820"/>
        </w:tabs>
        <w:ind w:left="5820" w:hanging="360"/>
      </w:pPr>
      <w:rPr>
        <w:rFonts w:ascii="Courier New" w:hAnsi="Courier New" w:cs="Courier New" w:hint="default"/>
      </w:rPr>
    </w:lvl>
    <w:lvl w:ilvl="8" w:tplc="04050005" w:tentative="1">
      <w:start w:val="1"/>
      <w:numFmt w:val="bullet"/>
      <w:lvlText w:val=""/>
      <w:lvlJc w:val="left"/>
      <w:pPr>
        <w:tabs>
          <w:tab w:val="num" w:pos="6540"/>
        </w:tabs>
        <w:ind w:left="6540" w:hanging="360"/>
      </w:pPr>
      <w:rPr>
        <w:rFonts w:ascii="Wingdings" w:hAnsi="Wingdings" w:hint="default"/>
      </w:rPr>
    </w:lvl>
  </w:abstractNum>
  <w:abstractNum w:abstractNumId="190" w15:restartNumberingAfterBreak="0">
    <w:nsid w:val="55DA575A"/>
    <w:multiLevelType w:val="hybridMultilevel"/>
    <w:tmpl w:val="D44026CE"/>
    <w:lvl w:ilvl="0" w:tplc="CA469C40">
      <w:numFmt w:val="bullet"/>
      <w:lvlText w:val="-"/>
      <w:lvlJc w:val="left"/>
      <w:pPr>
        <w:tabs>
          <w:tab w:val="num" w:pos="1080"/>
        </w:tabs>
        <w:ind w:left="1080" w:hanging="360"/>
      </w:pPr>
      <w:rPr>
        <w:rFonts w:ascii="Times New Roman" w:eastAsia="Times New Roman" w:hAnsi="Times New Roman" w:cs="Times New Roman"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91" w15:restartNumberingAfterBreak="0">
    <w:nsid w:val="560A04A5"/>
    <w:multiLevelType w:val="hybridMultilevel"/>
    <w:tmpl w:val="BA50403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2" w15:restartNumberingAfterBreak="0">
    <w:nsid w:val="56A30258"/>
    <w:multiLevelType w:val="hybridMultilevel"/>
    <w:tmpl w:val="41FCAD6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3" w15:restartNumberingAfterBreak="0">
    <w:nsid w:val="56AC53B8"/>
    <w:multiLevelType w:val="hybridMultilevel"/>
    <w:tmpl w:val="844A98A0"/>
    <w:lvl w:ilvl="0" w:tplc="11C4D366">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94" w15:restartNumberingAfterBreak="0">
    <w:nsid w:val="57342868"/>
    <w:multiLevelType w:val="hybridMultilevel"/>
    <w:tmpl w:val="928472EC"/>
    <w:lvl w:ilvl="0" w:tplc="94AACA92">
      <w:start w:val="122"/>
      <w:numFmt w:val="bullet"/>
      <w:lvlText w:val="-"/>
      <w:lvlJc w:val="left"/>
      <w:pPr>
        <w:tabs>
          <w:tab w:val="num" w:pos="360"/>
        </w:tabs>
        <w:ind w:left="340" w:hanging="34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95" w15:restartNumberingAfterBreak="0">
    <w:nsid w:val="574D6A95"/>
    <w:multiLevelType w:val="multilevel"/>
    <w:tmpl w:val="5E008B16"/>
    <w:styleLink w:val="WWNum18"/>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196" w15:restartNumberingAfterBreak="0">
    <w:nsid w:val="57D72463"/>
    <w:multiLevelType w:val="hybridMultilevel"/>
    <w:tmpl w:val="4AE80576"/>
    <w:lvl w:ilvl="0" w:tplc="E5962830">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97" w15:restartNumberingAfterBreak="0">
    <w:nsid w:val="585B5E38"/>
    <w:multiLevelType w:val="hybridMultilevel"/>
    <w:tmpl w:val="CA746180"/>
    <w:lvl w:ilvl="0" w:tplc="5B74CF60">
      <w:start w:val="1"/>
      <w:numFmt w:val="bullet"/>
      <w:lvlText w:val=""/>
      <w:lvlJc w:val="left"/>
      <w:pPr>
        <w:tabs>
          <w:tab w:val="num" w:pos="360"/>
        </w:tabs>
        <w:ind w:left="0" w:firstLine="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98" w15:restartNumberingAfterBreak="0">
    <w:nsid w:val="585C173F"/>
    <w:multiLevelType w:val="hybridMultilevel"/>
    <w:tmpl w:val="F1D069B4"/>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99" w15:restartNumberingAfterBreak="0">
    <w:nsid w:val="58CC41EA"/>
    <w:multiLevelType w:val="multilevel"/>
    <w:tmpl w:val="CAF4B180"/>
    <w:styleLink w:val="WWNum22"/>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200" w15:restartNumberingAfterBreak="0">
    <w:nsid w:val="58D93B65"/>
    <w:multiLevelType w:val="hybridMultilevel"/>
    <w:tmpl w:val="8F8C96E4"/>
    <w:lvl w:ilvl="0" w:tplc="36908C10">
      <w:numFmt w:val="bullet"/>
      <w:lvlText w:val="-"/>
      <w:lvlJc w:val="left"/>
      <w:pPr>
        <w:tabs>
          <w:tab w:val="num" w:pos="960"/>
        </w:tabs>
        <w:ind w:left="96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01" w15:restartNumberingAfterBreak="0">
    <w:nsid w:val="59B8263B"/>
    <w:multiLevelType w:val="hybridMultilevel"/>
    <w:tmpl w:val="E334F86E"/>
    <w:lvl w:ilvl="0" w:tplc="E5962830">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02" w15:restartNumberingAfterBreak="0">
    <w:nsid w:val="5ADC04B5"/>
    <w:multiLevelType w:val="hybridMultilevel"/>
    <w:tmpl w:val="27F2D3A6"/>
    <w:lvl w:ilvl="0" w:tplc="DED43052">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03" w15:restartNumberingAfterBreak="0">
    <w:nsid w:val="5B8A00BF"/>
    <w:multiLevelType w:val="hybridMultilevel"/>
    <w:tmpl w:val="BBE49EF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4" w15:restartNumberingAfterBreak="0">
    <w:nsid w:val="5B910719"/>
    <w:multiLevelType w:val="hybridMultilevel"/>
    <w:tmpl w:val="DFDCB636"/>
    <w:lvl w:ilvl="0" w:tplc="E3967AAE">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05" w15:restartNumberingAfterBreak="0">
    <w:nsid w:val="5B94763D"/>
    <w:multiLevelType w:val="hybridMultilevel"/>
    <w:tmpl w:val="98A0B080"/>
    <w:name w:val="WW8Num62222"/>
    <w:lvl w:ilvl="0" w:tplc="CB0E81D8">
      <w:start w:val="4"/>
      <w:numFmt w:val="bullet"/>
      <w:lvlText w:val="-"/>
      <w:lvlJc w:val="left"/>
      <w:pPr>
        <w:tabs>
          <w:tab w:val="num" w:pos="360"/>
        </w:tabs>
        <w:ind w:left="360" w:hanging="360"/>
      </w:pPr>
      <w:rPr>
        <w:rFonts w:ascii="Times New Roman" w:eastAsia="Times New Roman" w:hAnsi="Times New Roman" w:cs="Times New Roman" w:hint="default"/>
      </w:rPr>
    </w:lvl>
    <w:lvl w:ilvl="1" w:tplc="04050003" w:tentative="1">
      <w:start w:val="1"/>
      <w:numFmt w:val="bullet"/>
      <w:lvlText w:val="o"/>
      <w:lvlJc w:val="left"/>
      <w:pPr>
        <w:tabs>
          <w:tab w:val="num" w:pos="1080"/>
        </w:tabs>
        <w:ind w:left="1080" w:hanging="360"/>
      </w:pPr>
      <w:rPr>
        <w:rFonts w:ascii="Courier New" w:hAnsi="Courier New" w:cs="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206" w15:restartNumberingAfterBreak="0">
    <w:nsid w:val="5C3A78B0"/>
    <w:multiLevelType w:val="hybridMultilevel"/>
    <w:tmpl w:val="7E54CDF8"/>
    <w:lvl w:ilvl="0" w:tplc="63D2EC64">
      <w:start w:val="122"/>
      <w:numFmt w:val="bullet"/>
      <w:lvlText w:val="-"/>
      <w:lvlJc w:val="left"/>
      <w:pPr>
        <w:tabs>
          <w:tab w:val="num" w:pos="360"/>
        </w:tabs>
        <w:ind w:left="340" w:hanging="340"/>
      </w:pPr>
      <w:rPr>
        <w:rFonts w:ascii="Times New Roman" w:eastAsia="Times New Roman" w:hAnsi="Times New Roman"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cs="Wingdings" w:hint="default"/>
      </w:rPr>
    </w:lvl>
    <w:lvl w:ilvl="3" w:tplc="04050001">
      <w:start w:val="1"/>
      <w:numFmt w:val="bullet"/>
      <w:lvlText w:val=""/>
      <w:lvlJc w:val="left"/>
      <w:pPr>
        <w:tabs>
          <w:tab w:val="num" w:pos="2880"/>
        </w:tabs>
        <w:ind w:left="2880" w:hanging="360"/>
      </w:pPr>
      <w:rPr>
        <w:rFonts w:ascii="Symbol" w:hAnsi="Symbol" w:cs="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cs="Wingdings" w:hint="default"/>
      </w:rPr>
    </w:lvl>
    <w:lvl w:ilvl="6" w:tplc="04050001">
      <w:start w:val="1"/>
      <w:numFmt w:val="bullet"/>
      <w:lvlText w:val=""/>
      <w:lvlJc w:val="left"/>
      <w:pPr>
        <w:tabs>
          <w:tab w:val="num" w:pos="5040"/>
        </w:tabs>
        <w:ind w:left="5040" w:hanging="360"/>
      </w:pPr>
      <w:rPr>
        <w:rFonts w:ascii="Symbol" w:hAnsi="Symbol" w:cs="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cs="Wingdings" w:hint="default"/>
      </w:rPr>
    </w:lvl>
  </w:abstractNum>
  <w:abstractNum w:abstractNumId="207" w15:restartNumberingAfterBreak="0">
    <w:nsid w:val="5CE91B36"/>
    <w:multiLevelType w:val="multilevel"/>
    <w:tmpl w:val="4E84B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8" w15:restartNumberingAfterBreak="0">
    <w:nsid w:val="5CF16492"/>
    <w:multiLevelType w:val="hybridMultilevel"/>
    <w:tmpl w:val="E872F08E"/>
    <w:lvl w:ilvl="0" w:tplc="E5962830">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09" w15:restartNumberingAfterBreak="0">
    <w:nsid w:val="5CFE4838"/>
    <w:multiLevelType w:val="hybridMultilevel"/>
    <w:tmpl w:val="8CBEDC80"/>
    <w:lvl w:ilvl="0" w:tplc="E5962830">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10" w15:restartNumberingAfterBreak="0">
    <w:nsid w:val="5D166810"/>
    <w:multiLevelType w:val="multilevel"/>
    <w:tmpl w:val="8654B1A4"/>
    <w:lvl w:ilvl="0">
      <w:start w:val="122"/>
      <w:numFmt w:val="bullet"/>
      <w:lvlText w:val="-"/>
      <w:lvlJc w:val="left"/>
      <w:pPr>
        <w:tabs>
          <w:tab w:val="num" w:pos="360"/>
        </w:tabs>
        <w:ind w:left="340" w:hanging="340"/>
      </w:pPr>
      <w:rPr>
        <w:rFonts w:ascii="Times New Roman" w:eastAsia="Times New Roman" w:hAnsi="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11" w15:restartNumberingAfterBreak="0">
    <w:nsid w:val="5D345B25"/>
    <w:multiLevelType w:val="multilevel"/>
    <w:tmpl w:val="B75AA350"/>
    <w:styleLink w:val="WWNum3"/>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212" w15:restartNumberingAfterBreak="0">
    <w:nsid w:val="5D833709"/>
    <w:multiLevelType w:val="hybridMultilevel"/>
    <w:tmpl w:val="415CED8E"/>
    <w:lvl w:ilvl="0" w:tplc="1780C81E">
      <w:start w:val="122"/>
      <w:numFmt w:val="bullet"/>
      <w:lvlText w:val="-"/>
      <w:lvlJc w:val="left"/>
      <w:pPr>
        <w:tabs>
          <w:tab w:val="num" w:pos="360"/>
        </w:tabs>
        <w:ind w:left="340" w:hanging="340"/>
      </w:pPr>
      <w:rPr>
        <w:rFonts w:ascii="Times New Roman" w:eastAsia="Times New Roman" w:hAnsi="Times New Roman"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cs="Wingdings" w:hint="default"/>
      </w:rPr>
    </w:lvl>
    <w:lvl w:ilvl="3" w:tplc="04050001">
      <w:start w:val="1"/>
      <w:numFmt w:val="bullet"/>
      <w:lvlText w:val=""/>
      <w:lvlJc w:val="left"/>
      <w:pPr>
        <w:tabs>
          <w:tab w:val="num" w:pos="2880"/>
        </w:tabs>
        <w:ind w:left="2880" w:hanging="360"/>
      </w:pPr>
      <w:rPr>
        <w:rFonts w:ascii="Symbol" w:hAnsi="Symbol" w:cs="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cs="Wingdings" w:hint="default"/>
      </w:rPr>
    </w:lvl>
    <w:lvl w:ilvl="6" w:tplc="04050001">
      <w:start w:val="1"/>
      <w:numFmt w:val="bullet"/>
      <w:lvlText w:val=""/>
      <w:lvlJc w:val="left"/>
      <w:pPr>
        <w:tabs>
          <w:tab w:val="num" w:pos="5040"/>
        </w:tabs>
        <w:ind w:left="5040" w:hanging="360"/>
      </w:pPr>
      <w:rPr>
        <w:rFonts w:ascii="Symbol" w:hAnsi="Symbol" w:cs="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cs="Wingdings" w:hint="default"/>
      </w:rPr>
    </w:lvl>
  </w:abstractNum>
  <w:abstractNum w:abstractNumId="213" w15:restartNumberingAfterBreak="0">
    <w:nsid w:val="5DD33970"/>
    <w:multiLevelType w:val="hybridMultilevel"/>
    <w:tmpl w:val="61EC1DAE"/>
    <w:lvl w:ilvl="0" w:tplc="94AACA92">
      <w:start w:val="122"/>
      <w:numFmt w:val="bullet"/>
      <w:lvlText w:val="-"/>
      <w:lvlJc w:val="left"/>
      <w:pPr>
        <w:tabs>
          <w:tab w:val="num" w:pos="360"/>
        </w:tabs>
        <w:ind w:left="340" w:hanging="34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14" w15:restartNumberingAfterBreak="0">
    <w:nsid w:val="5EE4113D"/>
    <w:multiLevelType w:val="hybridMultilevel"/>
    <w:tmpl w:val="F50A40CE"/>
    <w:lvl w:ilvl="0" w:tplc="7486B644">
      <w:start w:val="122"/>
      <w:numFmt w:val="bullet"/>
      <w:lvlText w:val="-"/>
      <w:lvlJc w:val="left"/>
      <w:pPr>
        <w:tabs>
          <w:tab w:val="num" w:pos="360"/>
        </w:tabs>
        <w:ind w:left="340" w:hanging="340"/>
      </w:pPr>
      <w:rPr>
        <w:rFonts w:ascii="Times New Roman" w:eastAsia="Times New Roman" w:hAnsi="Times New Roman"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cs="Wingdings" w:hint="default"/>
      </w:rPr>
    </w:lvl>
    <w:lvl w:ilvl="3" w:tplc="04050001">
      <w:start w:val="1"/>
      <w:numFmt w:val="bullet"/>
      <w:lvlText w:val=""/>
      <w:lvlJc w:val="left"/>
      <w:pPr>
        <w:tabs>
          <w:tab w:val="num" w:pos="2880"/>
        </w:tabs>
        <w:ind w:left="2880" w:hanging="360"/>
      </w:pPr>
      <w:rPr>
        <w:rFonts w:ascii="Symbol" w:hAnsi="Symbol" w:cs="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cs="Wingdings" w:hint="default"/>
      </w:rPr>
    </w:lvl>
    <w:lvl w:ilvl="6" w:tplc="04050001">
      <w:start w:val="1"/>
      <w:numFmt w:val="bullet"/>
      <w:lvlText w:val=""/>
      <w:lvlJc w:val="left"/>
      <w:pPr>
        <w:tabs>
          <w:tab w:val="num" w:pos="5040"/>
        </w:tabs>
        <w:ind w:left="5040" w:hanging="360"/>
      </w:pPr>
      <w:rPr>
        <w:rFonts w:ascii="Symbol" w:hAnsi="Symbol" w:cs="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cs="Wingdings" w:hint="default"/>
      </w:rPr>
    </w:lvl>
  </w:abstractNum>
  <w:abstractNum w:abstractNumId="215" w15:restartNumberingAfterBreak="0">
    <w:nsid w:val="5F0C0DBE"/>
    <w:multiLevelType w:val="hybridMultilevel"/>
    <w:tmpl w:val="3E1AE4BE"/>
    <w:lvl w:ilvl="0" w:tplc="8712538A">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16" w15:restartNumberingAfterBreak="0">
    <w:nsid w:val="5F161057"/>
    <w:multiLevelType w:val="hybridMultilevel"/>
    <w:tmpl w:val="220210F2"/>
    <w:lvl w:ilvl="0" w:tplc="324AB7C6">
      <w:start w:val="122"/>
      <w:numFmt w:val="bullet"/>
      <w:lvlText w:val="-"/>
      <w:lvlJc w:val="left"/>
      <w:pPr>
        <w:tabs>
          <w:tab w:val="num" w:pos="360"/>
        </w:tabs>
        <w:ind w:left="340" w:hanging="340"/>
      </w:pPr>
      <w:rPr>
        <w:rFonts w:ascii="Times New Roman" w:eastAsia="Times New Roman" w:hAnsi="Times New Roman"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cs="Wingdings" w:hint="default"/>
      </w:rPr>
    </w:lvl>
    <w:lvl w:ilvl="3" w:tplc="04050001">
      <w:start w:val="1"/>
      <w:numFmt w:val="bullet"/>
      <w:lvlText w:val=""/>
      <w:lvlJc w:val="left"/>
      <w:pPr>
        <w:tabs>
          <w:tab w:val="num" w:pos="2880"/>
        </w:tabs>
        <w:ind w:left="2880" w:hanging="360"/>
      </w:pPr>
      <w:rPr>
        <w:rFonts w:ascii="Symbol" w:hAnsi="Symbol" w:cs="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cs="Wingdings" w:hint="default"/>
      </w:rPr>
    </w:lvl>
    <w:lvl w:ilvl="6" w:tplc="04050001">
      <w:start w:val="1"/>
      <w:numFmt w:val="bullet"/>
      <w:lvlText w:val=""/>
      <w:lvlJc w:val="left"/>
      <w:pPr>
        <w:tabs>
          <w:tab w:val="num" w:pos="5040"/>
        </w:tabs>
        <w:ind w:left="5040" w:hanging="360"/>
      </w:pPr>
      <w:rPr>
        <w:rFonts w:ascii="Symbol" w:hAnsi="Symbol" w:cs="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cs="Wingdings" w:hint="default"/>
      </w:rPr>
    </w:lvl>
  </w:abstractNum>
  <w:abstractNum w:abstractNumId="217" w15:restartNumberingAfterBreak="0">
    <w:nsid w:val="5F242AB4"/>
    <w:multiLevelType w:val="multilevel"/>
    <w:tmpl w:val="D2E896C4"/>
    <w:styleLink w:val="WWNum42"/>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218" w15:restartNumberingAfterBreak="0">
    <w:nsid w:val="5F8B1828"/>
    <w:multiLevelType w:val="hybridMultilevel"/>
    <w:tmpl w:val="D30CEEB6"/>
    <w:name w:val="WW8Num422"/>
    <w:lvl w:ilvl="0" w:tplc="CB0E81D8">
      <w:start w:val="4"/>
      <w:numFmt w:val="bullet"/>
      <w:lvlText w:val="-"/>
      <w:lvlJc w:val="left"/>
      <w:pPr>
        <w:tabs>
          <w:tab w:val="num" w:pos="360"/>
        </w:tabs>
        <w:ind w:left="360" w:hanging="360"/>
      </w:pPr>
      <w:rPr>
        <w:rFonts w:ascii="Times New Roman" w:eastAsia="Times New Roman" w:hAnsi="Times New Roman" w:cs="Times New Roman" w:hint="default"/>
      </w:rPr>
    </w:lvl>
    <w:lvl w:ilvl="1" w:tplc="04050003" w:tentative="1">
      <w:start w:val="1"/>
      <w:numFmt w:val="bullet"/>
      <w:lvlText w:val="o"/>
      <w:lvlJc w:val="left"/>
      <w:pPr>
        <w:tabs>
          <w:tab w:val="num" w:pos="1080"/>
        </w:tabs>
        <w:ind w:left="1080" w:hanging="360"/>
      </w:pPr>
      <w:rPr>
        <w:rFonts w:ascii="Courier New" w:hAnsi="Courier New" w:cs="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219" w15:restartNumberingAfterBreak="0">
    <w:nsid w:val="5FA21689"/>
    <w:multiLevelType w:val="hybridMultilevel"/>
    <w:tmpl w:val="7102EA06"/>
    <w:lvl w:ilvl="0" w:tplc="D5E8C5C6">
      <w:start w:val="122"/>
      <w:numFmt w:val="bullet"/>
      <w:lvlText w:val="-"/>
      <w:lvlJc w:val="left"/>
      <w:pPr>
        <w:tabs>
          <w:tab w:val="num" w:pos="360"/>
        </w:tabs>
        <w:ind w:left="340" w:hanging="340"/>
      </w:pPr>
      <w:rPr>
        <w:rFonts w:ascii="Times New Roman" w:eastAsia="Times New Roman" w:hAnsi="Times New Roman" w:hint="default"/>
      </w:rPr>
    </w:lvl>
    <w:lvl w:ilvl="1" w:tplc="A6547BD0">
      <w:start w:val="122"/>
      <w:numFmt w:val="bullet"/>
      <w:lvlText w:val="-"/>
      <w:lvlJc w:val="left"/>
      <w:pPr>
        <w:tabs>
          <w:tab w:val="num" w:pos="360"/>
        </w:tabs>
        <w:ind w:left="340" w:hanging="340"/>
      </w:pPr>
      <w:rPr>
        <w:rFonts w:ascii="Times New Roman" w:eastAsia="Times New Roman" w:hAnsi="Times New Roman" w:hint="default"/>
      </w:rPr>
    </w:lvl>
    <w:lvl w:ilvl="2" w:tplc="04050005">
      <w:start w:val="1"/>
      <w:numFmt w:val="bullet"/>
      <w:lvlText w:val=""/>
      <w:lvlJc w:val="left"/>
      <w:pPr>
        <w:tabs>
          <w:tab w:val="num" w:pos="2160"/>
        </w:tabs>
        <w:ind w:left="2160" w:hanging="360"/>
      </w:pPr>
      <w:rPr>
        <w:rFonts w:ascii="Wingdings" w:hAnsi="Wingdings" w:cs="Wingdings" w:hint="default"/>
      </w:rPr>
    </w:lvl>
    <w:lvl w:ilvl="3" w:tplc="04050001">
      <w:start w:val="1"/>
      <w:numFmt w:val="bullet"/>
      <w:lvlText w:val=""/>
      <w:lvlJc w:val="left"/>
      <w:pPr>
        <w:tabs>
          <w:tab w:val="num" w:pos="2880"/>
        </w:tabs>
        <w:ind w:left="2880" w:hanging="360"/>
      </w:pPr>
      <w:rPr>
        <w:rFonts w:ascii="Symbol" w:hAnsi="Symbol" w:cs="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cs="Wingdings" w:hint="default"/>
      </w:rPr>
    </w:lvl>
    <w:lvl w:ilvl="6" w:tplc="04050001">
      <w:start w:val="1"/>
      <w:numFmt w:val="bullet"/>
      <w:lvlText w:val=""/>
      <w:lvlJc w:val="left"/>
      <w:pPr>
        <w:tabs>
          <w:tab w:val="num" w:pos="5040"/>
        </w:tabs>
        <w:ind w:left="5040" w:hanging="360"/>
      </w:pPr>
      <w:rPr>
        <w:rFonts w:ascii="Symbol" w:hAnsi="Symbol" w:cs="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cs="Wingdings" w:hint="default"/>
      </w:rPr>
    </w:lvl>
  </w:abstractNum>
  <w:abstractNum w:abstractNumId="220" w15:restartNumberingAfterBreak="0">
    <w:nsid w:val="60235CDC"/>
    <w:multiLevelType w:val="multilevel"/>
    <w:tmpl w:val="7AFC7860"/>
    <w:styleLink w:val="WWNum38"/>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221" w15:restartNumberingAfterBreak="0">
    <w:nsid w:val="617B7DF6"/>
    <w:multiLevelType w:val="hybridMultilevel"/>
    <w:tmpl w:val="5204CB0A"/>
    <w:lvl w:ilvl="0" w:tplc="2D86C890">
      <w:start w:val="1"/>
      <w:numFmt w:val="bullet"/>
      <w:lvlText w:val="-"/>
      <w:lvlJc w:val="left"/>
      <w:pPr>
        <w:tabs>
          <w:tab w:val="num" w:pos="360"/>
        </w:tabs>
        <w:ind w:left="530" w:hanging="170"/>
      </w:pPr>
      <w:rPr>
        <w:rFonts w:ascii="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22" w15:restartNumberingAfterBreak="0">
    <w:nsid w:val="61F11948"/>
    <w:multiLevelType w:val="hybridMultilevel"/>
    <w:tmpl w:val="AE0A23A4"/>
    <w:lvl w:ilvl="0" w:tplc="E5962830">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23" w15:restartNumberingAfterBreak="0">
    <w:nsid w:val="61F542D1"/>
    <w:multiLevelType w:val="hybridMultilevel"/>
    <w:tmpl w:val="23BEAAB4"/>
    <w:lvl w:ilvl="0" w:tplc="FAAC5B4A">
      <w:start w:val="122"/>
      <w:numFmt w:val="bullet"/>
      <w:lvlText w:val="-"/>
      <w:lvlJc w:val="left"/>
      <w:pPr>
        <w:tabs>
          <w:tab w:val="num" w:pos="360"/>
        </w:tabs>
        <w:ind w:left="340" w:hanging="340"/>
      </w:pPr>
      <w:rPr>
        <w:rFonts w:ascii="Times New Roman" w:eastAsia="Times New Roman" w:hAnsi="Times New Roman"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cs="Wingdings" w:hint="default"/>
      </w:rPr>
    </w:lvl>
    <w:lvl w:ilvl="3" w:tplc="04050001">
      <w:start w:val="1"/>
      <w:numFmt w:val="bullet"/>
      <w:lvlText w:val=""/>
      <w:lvlJc w:val="left"/>
      <w:pPr>
        <w:tabs>
          <w:tab w:val="num" w:pos="2880"/>
        </w:tabs>
        <w:ind w:left="2880" w:hanging="360"/>
      </w:pPr>
      <w:rPr>
        <w:rFonts w:ascii="Symbol" w:hAnsi="Symbol" w:cs="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cs="Wingdings" w:hint="default"/>
      </w:rPr>
    </w:lvl>
    <w:lvl w:ilvl="6" w:tplc="04050001">
      <w:start w:val="1"/>
      <w:numFmt w:val="bullet"/>
      <w:lvlText w:val=""/>
      <w:lvlJc w:val="left"/>
      <w:pPr>
        <w:tabs>
          <w:tab w:val="num" w:pos="5040"/>
        </w:tabs>
        <w:ind w:left="5040" w:hanging="360"/>
      </w:pPr>
      <w:rPr>
        <w:rFonts w:ascii="Symbol" w:hAnsi="Symbol" w:cs="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cs="Wingdings" w:hint="default"/>
      </w:rPr>
    </w:lvl>
  </w:abstractNum>
  <w:abstractNum w:abstractNumId="224" w15:restartNumberingAfterBreak="0">
    <w:nsid w:val="62B57D0C"/>
    <w:multiLevelType w:val="hybridMultilevel"/>
    <w:tmpl w:val="377AAAE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5" w15:restartNumberingAfterBreak="0">
    <w:nsid w:val="62FA6D4D"/>
    <w:multiLevelType w:val="hybridMultilevel"/>
    <w:tmpl w:val="E0B04DA8"/>
    <w:lvl w:ilvl="0" w:tplc="94AACA92">
      <w:start w:val="122"/>
      <w:numFmt w:val="bullet"/>
      <w:lvlText w:val="-"/>
      <w:lvlJc w:val="left"/>
      <w:pPr>
        <w:tabs>
          <w:tab w:val="num" w:pos="360"/>
        </w:tabs>
        <w:ind w:left="340" w:hanging="34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26" w15:restartNumberingAfterBreak="0">
    <w:nsid w:val="62FF2B6D"/>
    <w:multiLevelType w:val="hybridMultilevel"/>
    <w:tmpl w:val="0B40E2C6"/>
    <w:lvl w:ilvl="0" w:tplc="E5962830">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27" w15:restartNumberingAfterBreak="0">
    <w:nsid w:val="632C5BFD"/>
    <w:multiLevelType w:val="hybridMultilevel"/>
    <w:tmpl w:val="9B102AEE"/>
    <w:lvl w:ilvl="0" w:tplc="94AACA92">
      <w:start w:val="122"/>
      <w:numFmt w:val="bullet"/>
      <w:lvlText w:val="-"/>
      <w:lvlJc w:val="left"/>
      <w:pPr>
        <w:tabs>
          <w:tab w:val="num" w:pos="360"/>
        </w:tabs>
        <w:ind w:left="340" w:hanging="34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28" w15:restartNumberingAfterBreak="0">
    <w:nsid w:val="63533D47"/>
    <w:multiLevelType w:val="hybridMultilevel"/>
    <w:tmpl w:val="11F2CEEA"/>
    <w:lvl w:ilvl="0" w:tplc="94AACA92">
      <w:start w:val="122"/>
      <w:numFmt w:val="bullet"/>
      <w:lvlText w:val="-"/>
      <w:lvlJc w:val="left"/>
      <w:pPr>
        <w:tabs>
          <w:tab w:val="num" w:pos="360"/>
        </w:tabs>
        <w:ind w:left="340" w:hanging="34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29" w15:restartNumberingAfterBreak="0">
    <w:nsid w:val="637D0F03"/>
    <w:multiLevelType w:val="hybridMultilevel"/>
    <w:tmpl w:val="2CD42F48"/>
    <w:lvl w:ilvl="0" w:tplc="B8F8A61A">
      <w:start w:val="1"/>
      <w:numFmt w:val="bullet"/>
      <w:lvlText w:val=""/>
      <w:lvlJc w:val="left"/>
      <w:pPr>
        <w:tabs>
          <w:tab w:val="num" w:pos="360"/>
        </w:tabs>
        <w:ind w:left="57" w:hanging="57"/>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30" w15:restartNumberingAfterBreak="0">
    <w:nsid w:val="63BC6E8F"/>
    <w:multiLevelType w:val="hybridMultilevel"/>
    <w:tmpl w:val="47F2A23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1" w15:restartNumberingAfterBreak="0">
    <w:nsid w:val="63E75A5B"/>
    <w:multiLevelType w:val="hybridMultilevel"/>
    <w:tmpl w:val="203A928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2" w15:restartNumberingAfterBreak="0">
    <w:nsid w:val="64D33733"/>
    <w:multiLevelType w:val="hybridMultilevel"/>
    <w:tmpl w:val="AAEA5824"/>
    <w:lvl w:ilvl="0" w:tplc="16CE4816">
      <w:start w:val="122"/>
      <w:numFmt w:val="bullet"/>
      <w:lvlText w:val="-"/>
      <w:lvlJc w:val="left"/>
      <w:pPr>
        <w:tabs>
          <w:tab w:val="num" w:pos="360"/>
        </w:tabs>
        <w:ind w:left="340" w:hanging="340"/>
      </w:pPr>
      <w:rPr>
        <w:rFonts w:ascii="Times New Roman" w:eastAsia="Times New Roman" w:hAnsi="Times New Roman"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cs="Wingdings" w:hint="default"/>
      </w:rPr>
    </w:lvl>
    <w:lvl w:ilvl="3" w:tplc="04050001">
      <w:start w:val="1"/>
      <w:numFmt w:val="bullet"/>
      <w:lvlText w:val=""/>
      <w:lvlJc w:val="left"/>
      <w:pPr>
        <w:tabs>
          <w:tab w:val="num" w:pos="2880"/>
        </w:tabs>
        <w:ind w:left="2880" w:hanging="360"/>
      </w:pPr>
      <w:rPr>
        <w:rFonts w:ascii="Symbol" w:hAnsi="Symbol" w:cs="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cs="Wingdings" w:hint="default"/>
      </w:rPr>
    </w:lvl>
    <w:lvl w:ilvl="6" w:tplc="04050001">
      <w:start w:val="1"/>
      <w:numFmt w:val="bullet"/>
      <w:lvlText w:val=""/>
      <w:lvlJc w:val="left"/>
      <w:pPr>
        <w:tabs>
          <w:tab w:val="num" w:pos="5040"/>
        </w:tabs>
        <w:ind w:left="5040" w:hanging="360"/>
      </w:pPr>
      <w:rPr>
        <w:rFonts w:ascii="Symbol" w:hAnsi="Symbol" w:cs="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cs="Wingdings" w:hint="default"/>
      </w:rPr>
    </w:lvl>
  </w:abstractNum>
  <w:abstractNum w:abstractNumId="233" w15:restartNumberingAfterBreak="0">
    <w:nsid w:val="65274A8E"/>
    <w:multiLevelType w:val="hybridMultilevel"/>
    <w:tmpl w:val="E5662C9E"/>
    <w:lvl w:ilvl="0" w:tplc="0405000B">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34" w15:restartNumberingAfterBreak="0">
    <w:nsid w:val="655C406A"/>
    <w:multiLevelType w:val="multilevel"/>
    <w:tmpl w:val="EA78B948"/>
    <w:lvl w:ilvl="0">
      <w:start w:val="122"/>
      <w:numFmt w:val="bullet"/>
      <w:lvlText w:val="-"/>
      <w:lvlJc w:val="left"/>
      <w:pPr>
        <w:tabs>
          <w:tab w:val="num" w:pos="340"/>
        </w:tabs>
        <w:ind w:left="227" w:hanging="227"/>
      </w:pPr>
      <w:rPr>
        <w:rFonts w:ascii="Arial" w:eastAsia="Times New Roman" w:hAnsi="Arial" w:hint="default"/>
        <w:b/>
        <w:bCs/>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35" w15:restartNumberingAfterBreak="0">
    <w:nsid w:val="65B82107"/>
    <w:multiLevelType w:val="hybridMultilevel"/>
    <w:tmpl w:val="644E760C"/>
    <w:lvl w:ilvl="0" w:tplc="5B74CF60">
      <w:start w:val="1"/>
      <w:numFmt w:val="bullet"/>
      <w:lvlText w:val=""/>
      <w:lvlJc w:val="left"/>
      <w:pPr>
        <w:tabs>
          <w:tab w:val="num" w:pos="360"/>
        </w:tabs>
        <w:ind w:left="0" w:firstLine="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36" w15:restartNumberingAfterBreak="0">
    <w:nsid w:val="663D0617"/>
    <w:multiLevelType w:val="hybridMultilevel"/>
    <w:tmpl w:val="8AC4263E"/>
    <w:lvl w:ilvl="0" w:tplc="BD6428F6">
      <w:start w:val="1"/>
      <w:numFmt w:val="bullet"/>
      <w:lvlText w:val="-"/>
      <w:lvlJc w:val="left"/>
      <w:pPr>
        <w:tabs>
          <w:tab w:val="num" w:pos="357"/>
        </w:tabs>
        <w:ind w:left="357" w:firstLine="170"/>
      </w:pPr>
      <w:rPr>
        <w:rFonts w:ascii="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37" w15:restartNumberingAfterBreak="0">
    <w:nsid w:val="66F804CC"/>
    <w:multiLevelType w:val="hybridMultilevel"/>
    <w:tmpl w:val="5C6C1FE8"/>
    <w:lvl w:ilvl="0" w:tplc="5B74CF60">
      <w:start w:val="1"/>
      <w:numFmt w:val="bullet"/>
      <w:lvlText w:val=""/>
      <w:lvlJc w:val="left"/>
      <w:pPr>
        <w:tabs>
          <w:tab w:val="num" w:pos="360"/>
        </w:tabs>
        <w:ind w:left="0" w:firstLine="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38" w15:restartNumberingAfterBreak="0">
    <w:nsid w:val="66FB7CB1"/>
    <w:multiLevelType w:val="hybridMultilevel"/>
    <w:tmpl w:val="ADF89A28"/>
    <w:lvl w:ilvl="0" w:tplc="132E2320">
      <w:start w:val="1"/>
      <w:numFmt w:val="bullet"/>
      <w:lvlText w:val="-"/>
      <w:lvlJc w:val="left"/>
      <w:pPr>
        <w:tabs>
          <w:tab w:val="num" w:pos="780"/>
        </w:tabs>
        <w:ind w:left="780" w:hanging="360"/>
      </w:pPr>
      <w:rPr>
        <w:rFonts w:ascii="Times New Roman" w:hAnsi="Times New Roman" w:cs="Times New Roman" w:hint="default"/>
      </w:rPr>
    </w:lvl>
    <w:lvl w:ilvl="1" w:tplc="04050003" w:tentative="1">
      <w:start w:val="1"/>
      <w:numFmt w:val="bullet"/>
      <w:lvlText w:val="o"/>
      <w:lvlJc w:val="left"/>
      <w:pPr>
        <w:tabs>
          <w:tab w:val="num" w:pos="1500"/>
        </w:tabs>
        <w:ind w:left="1500" w:hanging="360"/>
      </w:pPr>
      <w:rPr>
        <w:rFonts w:ascii="Courier New" w:hAnsi="Courier New" w:cs="Courier New" w:hint="default"/>
      </w:rPr>
    </w:lvl>
    <w:lvl w:ilvl="2" w:tplc="04050005" w:tentative="1">
      <w:start w:val="1"/>
      <w:numFmt w:val="bullet"/>
      <w:lvlText w:val=""/>
      <w:lvlJc w:val="left"/>
      <w:pPr>
        <w:tabs>
          <w:tab w:val="num" w:pos="2220"/>
        </w:tabs>
        <w:ind w:left="2220" w:hanging="360"/>
      </w:pPr>
      <w:rPr>
        <w:rFonts w:ascii="Wingdings" w:hAnsi="Wingdings" w:hint="default"/>
      </w:rPr>
    </w:lvl>
    <w:lvl w:ilvl="3" w:tplc="04050001" w:tentative="1">
      <w:start w:val="1"/>
      <w:numFmt w:val="bullet"/>
      <w:lvlText w:val=""/>
      <w:lvlJc w:val="left"/>
      <w:pPr>
        <w:tabs>
          <w:tab w:val="num" w:pos="2940"/>
        </w:tabs>
        <w:ind w:left="2940" w:hanging="360"/>
      </w:pPr>
      <w:rPr>
        <w:rFonts w:ascii="Symbol" w:hAnsi="Symbol" w:hint="default"/>
      </w:rPr>
    </w:lvl>
    <w:lvl w:ilvl="4" w:tplc="04050003" w:tentative="1">
      <w:start w:val="1"/>
      <w:numFmt w:val="bullet"/>
      <w:lvlText w:val="o"/>
      <w:lvlJc w:val="left"/>
      <w:pPr>
        <w:tabs>
          <w:tab w:val="num" w:pos="3660"/>
        </w:tabs>
        <w:ind w:left="3660" w:hanging="360"/>
      </w:pPr>
      <w:rPr>
        <w:rFonts w:ascii="Courier New" w:hAnsi="Courier New" w:cs="Courier New" w:hint="default"/>
      </w:rPr>
    </w:lvl>
    <w:lvl w:ilvl="5" w:tplc="04050005" w:tentative="1">
      <w:start w:val="1"/>
      <w:numFmt w:val="bullet"/>
      <w:lvlText w:val=""/>
      <w:lvlJc w:val="left"/>
      <w:pPr>
        <w:tabs>
          <w:tab w:val="num" w:pos="4380"/>
        </w:tabs>
        <w:ind w:left="4380" w:hanging="360"/>
      </w:pPr>
      <w:rPr>
        <w:rFonts w:ascii="Wingdings" w:hAnsi="Wingdings" w:hint="default"/>
      </w:rPr>
    </w:lvl>
    <w:lvl w:ilvl="6" w:tplc="04050001" w:tentative="1">
      <w:start w:val="1"/>
      <w:numFmt w:val="bullet"/>
      <w:lvlText w:val=""/>
      <w:lvlJc w:val="left"/>
      <w:pPr>
        <w:tabs>
          <w:tab w:val="num" w:pos="5100"/>
        </w:tabs>
        <w:ind w:left="5100" w:hanging="360"/>
      </w:pPr>
      <w:rPr>
        <w:rFonts w:ascii="Symbol" w:hAnsi="Symbol" w:hint="default"/>
      </w:rPr>
    </w:lvl>
    <w:lvl w:ilvl="7" w:tplc="04050003" w:tentative="1">
      <w:start w:val="1"/>
      <w:numFmt w:val="bullet"/>
      <w:lvlText w:val="o"/>
      <w:lvlJc w:val="left"/>
      <w:pPr>
        <w:tabs>
          <w:tab w:val="num" w:pos="5820"/>
        </w:tabs>
        <w:ind w:left="5820" w:hanging="360"/>
      </w:pPr>
      <w:rPr>
        <w:rFonts w:ascii="Courier New" w:hAnsi="Courier New" w:cs="Courier New" w:hint="default"/>
      </w:rPr>
    </w:lvl>
    <w:lvl w:ilvl="8" w:tplc="04050005" w:tentative="1">
      <w:start w:val="1"/>
      <w:numFmt w:val="bullet"/>
      <w:lvlText w:val=""/>
      <w:lvlJc w:val="left"/>
      <w:pPr>
        <w:tabs>
          <w:tab w:val="num" w:pos="6540"/>
        </w:tabs>
        <w:ind w:left="6540" w:hanging="360"/>
      </w:pPr>
      <w:rPr>
        <w:rFonts w:ascii="Wingdings" w:hAnsi="Wingdings" w:hint="default"/>
      </w:rPr>
    </w:lvl>
  </w:abstractNum>
  <w:abstractNum w:abstractNumId="239" w15:restartNumberingAfterBreak="0">
    <w:nsid w:val="67992D22"/>
    <w:multiLevelType w:val="hybridMultilevel"/>
    <w:tmpl w:val="185498D8"/>
    <w:lvl w:ilvl="0" w:tplc="5248012A">
      <w:start w:val="2"/>
      <w:numFmt w:val="bullet"/>
      <w:lvlText w:val="-"/>
      <w:lvlJc w:val="left"/>
      <w:pPr>
        <w:ind w:left="720" w:hanging="360"/>
      </w:pPr>
      <w:rPr>
        <w:rFonts w:ascii="Times New Roman" w:eastAsia="Calibr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0" w15:restartNumberingAfterBreak="0">
    <w:nsid w:val="68530E93"/>
    <w:multiLevelType w:val="hybridMultilevel"/>
    <w:tmpl w:val="A0E4BAE4"/>
    <w:lvl w:ilvl="0" w:tplc="E5962830">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41" w15:restartNumberingAfterBreak="0">
    <w:nsid w:val="688201BC"/>
    <w:multiLevelType w:val="multilevel"/>
    <w:tmpl w:val="915E3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2" w15:restartNumberingAfterBreak="0">
    <w:nsid w:val="68931C8A"/>
    <w:multiLevelType w:val="multilevel"/>
    <w:tmpl w:val="46E8A738"/>
    <w:styleLink w:val="WWNum21"/>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243" w15:restartNumberingAfterBreak="0">
    <w:nsid w:val="68A72941"/>
    <w:multiLevelType w:val="hybridMultilevel"/>
    <w:tmpl w:val="A46A1612"/>
    <w:lvl w:ilvl="0" w:tplc="E5962830">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44" w15:restartNumberingAfterBreak="0">
    <w:nsid w:val="68BF2732"/>
    <w:multiLevelType w:val="hybridMultilevel"/>
    <w:tmpl w:val="A77CECEC"/>
    <w:lvl w:ilvl="0" w:tplc="E5962830">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45" w15:restartNumberingAfterBreak="0">
    <w:nsid w:val="69FF2F8B"/>
    <w:multiLevelType w:val="hybridMultilevel"/>
    <w:tmpl w:val="2CD42F48"/>
    <w:lvl w:ilvl="0" w:tplc="04050005">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46" w15:restartNumberingAfterBreak="0">
    <w:nsid w:val="6B0917D8"/>
    <w:multiLevelType w:val="hybridMultilevel"/>
    <w:tmpl w:val="CE9008AE"/>
    <w:lvl w:ilvl="0" w:tplc="1354F21C">
      <w:start w:val="122"/>
      <w:numFmt w:val="bullet"/>
      <w:lvlText w:val="-"/>
      <w:lvlJc w:val="left"/>
      <w:pPr>
        <w:tabs>
          <w:tab w:val="num" w:pos="360"/>
        </w:tabs>
        <w:ind w:left="340" w:hanging="340"/>
      </w:pPr>
      <w:rPr>
        <w:rFonts w:ascii="Times New Roman" w:eastAsia="Times New Roman" w:hAnsi="Times New Roman"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cs="Wingdings" w:hint="default"/>
      </w:rPr>
    </w:lvl>
    <w:lvl w:ilvl="3" w:tplc="04050001">
      <w:start w:val="1"/>
      <w:numFmt w:val="bullet"/>
      <w:lvlText w:val=""/>
      <w:lvlJc w:val="left"/>
      <w:pPr>
        <w:tabs>
          <w:tab w:val="num" w:pos="2880"/>
        </w:tabs>
        <w:ind w:left="2880" w:hanging="360"/>
      </w:pPr>
      <w:rPr>
        <w:rFonts w:ascii="Symbol" w:hAnsi="Symbol" w:cs="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cs="Wingdings" w:hint="default"/>
      </w:rPr>
    </w:lvl>
    <w:lvl w:ilvl="6" w:tplc="04050001">
      <w:start w:val="1"/>
      <w:numFmt w:val="bullet"/>
      <w:lvlText w:val=""/>
      <w:lvlJc w:val="left"/>
      <w:pPr>
        <w:tabs>
          <w:tab w:val="num" w:pos="5040"/>
        </w:tabs>
        <w:ind w:left="5040" w:hanging="360"/>
      </w:pPr>
      <w:rPr>
        <w:rFonts w:ascii="Symbol" w:hAnsi="Symbol" w:cs="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cs="Wingdings" w:hint="default"/>
      </w:rPr>
    </w:lvl>
  </w:abstractNum>
  <w:abstractNum w:abstractNumId="247" w15:restartNumberingAfterBreak="0">
    <w:nsid w:val="6B5A28A8"/>
    <w:multiLevelType w:val="multilevel"/>
    <w:tmpl w:val="C02E2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8" w15:restartNumberingAfterBreak="0">
    <w:nsid w:val="6B5D23E7"/>
    <w:multiLevelType w:val="hybridMultilevel"/>
    <w:tmpl w:val="121C43E8"/>
    <w:lvl w:ilvl="0" w:tplc="63D2EC64">
      <w:start w:val="122"/>
      <w:numFmt w:val="bullet"/>
      <w:lvlText w:val="-"/>
      <w:lvlJc w:val="left"/>
      <w:pPr>
        <w:tabs>
          <w:tab w:val="num" w:pos="360"/>
        </w:tabs>
        <w:ind w:left="340" w:hanging="340"/>
      </w:pPr>
      <w:rPr>
        <w:rFonts w:ascii="Times New Roman" w:eastAsia="Times New Roman" w:hAnsi="Times New Roman" w:hint="default"/>
      </w:rPr>
    </w:lvl>
    <w:lvl w:ilvl="1" w:tplc="12FCCC46">
      <w:start w:val="122"/>
      <w:numFmt w:val="bullet"/>
      <w:lvlText w:val="-"/>
      <w:lvlJc w:val="left"/>
      <w:pPr>
        <w:tabs>
          <w:tab w:val="num" w:pos="360"/>
        </w:tabs>
        <w:ind w:left="340" w:hanging="340"/>
      </w:pPr>
      <w:rPr>
        <w:rFonts w:ascii="Times New Roman" w:eastAsia="Times New Roman" w:hAnsi="Times New Roman" w:hint="default"/>
      </w:rPr>
    </w:lvl>
    <w:lvl w:ilvl="2" w:tplc="04050005">
      <w:start w:val="1"/>
      <w:numFmt w:val="bullet"/>
      <w:lvlText w:val=""/>
      <w:lvlJc w:val="left"/>
      <w:pPr>
        <w:tabs>
          <w:tab w:val="num" w:pos="2160"/>
        </w:tabs>
        <w:ind w:left="2160" w:hanging="360"/>
      </w:pPr>
      <w:rPr>
        <w:rFonts w:ascii="Wingdings" w:hAnsi="Wingdings" w:cs="Wingdings" w:hint="default"/>
      </w:rPr>
    </w:lvl>
    <w:lvl w:ilvl="3" w:tplc="04050001">
      <w:start w:val="1"/>
      <w:numFmt w:val="bullet"/>
      <w:lvlText w:val=""/>
      <w:lvlJc w:val="left"/>
      <w:pPr>
        <w:tabs>
          <w:tab w:val="num" w:pos="2880"/>
        </w:tabs>
        <w:ind w:left="2880" w:hanging="360"/>
      </w:pPr>
      <w:rPr>
        <w:rFonts w:ascii="Symbol" w:hAnsi="Symbol" w:cs="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cs="Wingdings" w:hint="default"/>
      </w:rPr>
    </w:lvl>
    <w:lvl w:ilvl="6" w:tplc="04050001">
      <w:start w:val="1"/>
      <w:numFmt w:val="bullet"/>
      <w:lvlText w:val=""/>
      <w:lvlJc w:val="left"/>
      <w:pPr>
        <w:tabs>
          <w:tab w:val="num" w:pos="5040"/>
        </w:tabs>
        <w:ind w:left="5040" w:hanging="360"/>
      </w:pPr>
      <w:rPr>
        <w:rFonts w:ascii="Symbol" w:hAnsi="Symbol" w:cs="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cs="Wingdings" w:hint="default"/>
      </w:rPr>
    </w:lvl>
  </w:abstractNum>
  <w:abstractNum w:abstractNumId="249" w15:restartNumberingAfterBreak="0">
    <w:nsid w:val="6C13622E"/>
    <w:multiLevelType w:val="hybridMultilevel"/>
    <w:tmpl w:val="806E6C34"/>
    <w:lvl w:ilvl="0" w:tplc="E5962830">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50" w15:restartNumberingAfterBreak="0">
    <w:nsid w:val="6C8E52FD"/>
    <w:multiLevelType w:val="hybridMultilevel"/>
    <w:tmpl w:val="103E7726"/>
    <w:name w:val="WW8Num6222222"/>
    <w:lvl w:ilvl="0" w:tplc="CB0E81D8">
      <w:start w:val="4"/>
      <w:numFmt w:val="bullet"/>
      <w:lvlText w:val="-"/>
      <w:lvlJc w:val="left"/>
      <w:pPr>
        <w:tabs>
          <w:tab w:val="num" w:pos="360"/>
        </w:tabs>
        <w:ind w:left="360" w:hanging="360"/>
      </w:pPr>
      <w:rPr>
        <w:rFonts w:ascii="Times New Roman" w:eastAsia="Times New Roman" w:hAnsi="Times New Roman" w:cs="Times New Roman" w:hint="default"/>
      </w:rPr>
    </w:lvl>
    <w:lvl w:ilvl="1" w:tplc="04050003" w:tentative="1">
      <w:start w:val="1"/>
      <w:numFmt w:val="bullet"/>
      <w:lvlText w:val="o"/>
      <w:lvlJc w:val="left"/>
      <w:pPr>
        <w:tabs>
          <w:tab w:val="num" w:pos="1080"/>
        </w:tabs>
        <w:ind w:left="1080" w:hanging="360"/>
      </w:pPr>
      <w:rPr>
        <w:rFonts w:ascii="Courier New" w:hAnsi="Courier New" w:cs="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251" w15:restartNumberingAfterBreak="0">
    <w:nsid w:val="6E7543E7"/>
    <w:multiLevelType w:val="hybridMultilevel"/>
    <w:tmpl w:val="8640CB9E"/>
    <w:lvl w:ilvl="0" w:tplc="E5962830">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52" w15:restartNumberingAfterBreak="0">
    <w:nsid w:val="6EF57C5E"/>
    <w:multiLevelType w:val="hybridMultilevel"/>
    <w:tmpl w:val="F0D254EC"/>
    <w:lvl w:ilvl="0" w:tplc="E5962830">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53" w15:restartNumberingAfterBreak="0">
    <w:nsid w:val="6FA31E5B"/>
    <w:multiLevelType w:val="hybridMultilevel"/>
    <w:tmpl w:val="5B74DB14"/>
    <w:name w:val="WW8Num4322"/>
    <w:lvl w:ilvl="0" w:tplc="CB0E81D8">
      <w:start w:val="4"/>
      <w:numFmt w:val="bullet"/>
      <w:lvlText w:val="-"/>
      <w:lvlJc w:val="left"/>
      <w:pPr>
        <w:tabs>
          <w:tab w:val="num" w:pos="360"/>
        </w:tabs>
        <w:ind w:left="360" w:hanging="360"/>
      </w:pPr>
      <w:rPr>
        <w:rFonts w:ascii="Times New Roman" w:eastAsia="Times New Roman" w:hAnsi="Times New Roman" w:cs="Times New Roman" w:hint="default"/>
      </w:rPr>
    </w:lvl>
    <w:lvl w:ilvl="1" w:tplc="04050003" w:tentative="1">
      <w:start w:val="1"/>
      <w:numFmt w:val="bullet"/>
      <w:lvlText w:val="o"/>
      <w:lvlJc w:val="left"/>
      <w:pPr>
        <w:tabs>
          <w:tab w:val="num" w:pos="1080"/>
        </w:tabs>
        <w:ind w:left="1080" w:hanging="360"/>
      </w:pPr>
      <w:rPr>
        <w:rFonts w:ascii="Courier New" w:hAnsi="Courier New" w:cs="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254" w15:restartNumberingAfterBreak="0">
    <w:nsid w:val="70582C40"/>
    <w:multiLevelType w:val="hybridMultilevel"/>
    <w:tmpl w:val="AAFAD8DC"/>
    <w:lvl w:ilvl="0" w:tplc="E5962830">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55" w15:restartNumberingAfterBreak="0">
    <w:nsid w:val="714D5BD5"/>
    <w:multiLevelType w:val="multilevel"/>
    <w:tmpl w:val="79308E4A"/>
    <w:styleLink w:val="WWNum34"/>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256" w15:restartNumberingAfterBreak="0">
    <w:nsid w:val="715F08BE"/>
    <w:multiLevelType w:val="multilevel"/>
    <w:tmpl w:val="EA78B948"/>
    <w:lvl w:ilvl="0">
      <w:start w:val="122"/>
      <w:numFmt w:val="bullet"/>
      <w:lvlText w:val="-"/>
      <w:lvlJc w:val="left"/>
      <w:pPr>
        <w:tabs>
          <w:tab w:val="num" w:pos="360"/>
        </w:tabs>
        <w:ind w:left="340" w:hanging="340"/>
      </w:pPr>
      <w:rPr>
        <w:rFonts w:ascii="Times New Roman" w:eastAsia="Times New Roman" w:hAnsi="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57" w15:restartNumberingAfterBreak="0">
    <w:nsid w:val="72311918"/>
    <w:multiLevelType w:val="hybridMultilevel"/>
    <w:tmpl w:val="DC0655F4"/>
    <w:lvl w:ilvl="0" w:tplc="DF4AB602">
      <w:start w:val="122"/>
      <w:numFmt w:val="bullet"/>
      <w:lvlText w:val="-"/>
      <w:lvlJc w:val="left"/>
      <w:pPr>
        <w:tabs>
          <w:tab w:val="num" w:pos="360"/>
        </w:tabs>
        <w:ind w:left="340" w:hanging="340"/>
      </w:pPr>
      <w:rPr>
        <w:rFonts w:ascii="Times New Roman" w:eastAsia="Times New Roman" w:hAnsi="Times New Roman"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cs="Wingdings" w:hint="default"/>
      </w:rPr>
    </w:lvl>
    <w:lvl w:ilvl="3" w:tplc="04050001">
      <w:start w:val="1"/>
      <w:numFmt w:val="bullet"/>
      <w:lvlText w:val=""/>
      <w:lvlJc w:val="left"/>
      <w:pPr>
        <w:tabs>
          <w:tab w:val="num" w:pos="2880"/>
        </w:tabs>
        <w:ind w:left="2880" w:hanging="360"/>
      </w:pPr>
      <w:rPr>
        <w:rFonts w:ascii="Symbol" w:hAnsi="Symbol" w:cs="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cs="Wingdings" w:hint="default"/>
      </w:rPr>
    </w:lvl>
    <w:lvl w:ilvl="6" w:tplc="04050001">
      <w:start w:val="1"/>
      <w:numFmt w:val="bullet"/>
      <w:lvlText w:val=""/>
      <w:lvlJc w:val="left"/>
      <w:pPr>
        <w:tabs>
          <w:tab w:val="num" w:pos="5040"/>
        </w:tabs>
        <w:ind w:left="5040" w:hanging="360"/>
      </w:pPr>
      <w:rPr>
        <w:rFonts w:ascii="Symbol" w:hAnsi="Symbol" w:cs="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cs="Wingdings" w:hint="default"/>
      </w:rPr>
    </w:lvl>
  </w:abstractNum>
  <w:abstractNum w:abstractNumId="258" w15:restartNumberingAfterBreak="0">
    <w:nsid w:val="72417040"/>
    <w:multiLevelType w:val="hybridMultilevel"/>
    <w:tmpl w:val="487405D2"/>
    <w:lvl w:ilvl="0" w:tplc="94AACA92">
      <w:start w:val="122"/>
      <w:numFmt w:val="bullet"/>
      <w:lvlText w:val="-"/>
      <w:lvlJc w:val="left"/>
      <w:pPr>
        <w:tabs>
          <w:tab w:val="num" w:pos="360"/>
        </w:tabs>
        <w:ind w:left="340" w:hanging="34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59" w15:restartNumberingAfterBreak="0">
    <w:nsid w:val="72DB7F60"/>
    <w:multiLevelType w:val="hybridMultilevel"/>
    <w:tmpl w:val="C7ACB058"/>
    <w:lvl w:ilvl="0" w:tplc="74F449FC">
      <w:start w:val="122"/>
      <w:numFmt w:val="bullet"/>
      <w:lvlText w:val="-"/>
      <w:lvlJc w:val="left"/>
      <w:pPr>
        <w:tabs>
          <w:tab w:val="num" w:pos="360"/>
        </w:tabs>
        <w:ind w:left="340" w:hanging="340"/>
      </w:pPr>
      <w:rPr>
        <w:rFonts w:ascii="Times New Roman" w:eastAsia="Times New Roman" w:hAnsi="Times New Roman"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cs="Wingdings" w:hint="default"/>
      </w:rPr>
    </w:lvl>
    <w:lvl w:ilvl="3" w:tplc="04050001">
      <w:start w:val="1"/>
      <w:numFmt w:val="bullet"/>
      <w:lvlText w:val=""/>
      <w:lvlJc w:val="left"/>
      <w:pPr>
        <w:tabs>
          <w:tab w:val="num" w:pos="2880"/>
        </w:tabs>
        <w:ind w:left="2880" w:hanging="360"/>
      </w:pPr>
      <w:rPr>
        <w:rFonts w:ascii="Symbol" w:hAnsi="Symbol" w:cs="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cs="Wingdings" w:hint="default"/>
      </w:rPr>
    </w:lvl>
    <w:lvl w:ilvl="6" w:tplc="04050001">
      <w:start w:val="1"/>
      <w:numFmt w:val="bullet"/>
      <w:lvlText w:val=""/>
      <w:lvlJc w:val="left"/>
      <w:pPr>
        <w:tabs>
          <w:tab w:val="num" w:pos="5040"/>
        </w:tabs>
        <w:ind w:left="5040" w:hanging="360"/>
      </w:pPr>
      <w:rPr>
        <w:rFonts w:ascii="Symbol" w:hAnsi="Symbol" w:cs="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cs="Wingdings" w:hint="default"/>
      </w:rPr>
    </w:lvl>
  </w:abstractNum>
  <w:abstractNum w:abstractNumId="260" w15:restartNumberingAfterBreak="0">
    <w:nsid w:val="7308420A"/>
    <w:multiLevelType w:val="multilevel"/>
    <w:tmpl w:val="73C26E3C"/>
    <w:lvl w:ilvl="0">
      <w:start w:val="1"/>
      <w:numFmt w:val="bullet"/>
      <w:pStyle w:val="Uivo"/>
      <w:lvlText w:val=""/>
      <w:lvlJc w:val="left"/>
      <w:pPr>
        <w:tabs>
          <w:tab w:val="num" w:pos="644"/>
        </w:tabs>
        <w:ind w:left="644" w:hanging="360"/>
      </w:pPr>
      <w:rPr>
        <w:rFonts w:ascii="Wingdings" w:hAnsi="Wingdings" w:cs="Wingdings" w:hint="default"/>
        <w:b w:val="0"/>
        <w:bCs w:val="0"/>
        <w:i w:val="0"/>
        <w:iCs w:val="0"/>
        <w:strike w:val="0"/>
        <w:sz w:val="18"/>
        <w:szCs w:val="18"/>
      </w:rPr>
    </w:lvl>
    <w:lvl w:ilvl="1">
      <w:start w:val="1"/>
      <w:numFmt w:val="bullet"/>
      <w:lvlText w:val="o"/>
      <w:lvlJc w:val="left"/>
      <w:pPr>
        <w:tabs>
          <w:tab w:val="num" w:pos="1610"/>
        </w:tabs>
        <w:ind w:left="1610" w:hanging="360"/>
      </w:pPr>
      <w:rPr>
        <w:rFonts w:ascii="Courier New" w:hAnsi="Courier New" w:cs="Courier New" w:hint="default"/>
      </w:rPr>
    </w:lvl>
    <w:lvl w:ilvl="2">
      <w:start w:val="1"/>
      <w:numFmt w:val="bullet"/>
      <w:lvlText w:val=""/>
      <w:lvlJc w:val="left"/>
      <w:pPr>
        <w:tabs>
          <w:tab w:val="num" w:pos="2330"/>
        </w:tabs>
        <w:ind w:left="2330" w:hanging="360"/>
      </w:pPr>
      <w:rPr>
        <w:rFonts w:ascii="Wingdings" w:hAnsi="Wingdings" w:cs="Wingdings" w:hint="default"/>
      </w:rPr>
    </w:lvl>
    <w:lvl w:ilvl="3">
      <w:start w:val="1"/>
      <w:numFmt w:val="bullet"/>
      <w:lvlText w:val=""/>
      <w:lvlJc w:val="left"/>
      <w:pPr>
        <w:tabs>
          <w:tab w:val="num" w:pos="3050"/>
        </w:tabs>
        <w:ind w:left="3050" w:hanging="360"/>
      </w:pPr>
      <w:rPr>
        <w:rFonts w:ascii="Symbol" w:hAnsi="Symbol" w:cs="Symbol" w:hint="default"/>
      </w:rPr>
    </w:lvl>
    <w:lvl w:ilvl="4">
      <w:start w:val="1"/>
      <w:numFmt w:val="bullet"/>
      <w:lvlText w:val="o"/>
      <w:lvlJc w:val="left"/>
      <w:pPr>
        <w:tabs>
          <w:tab w:val="num" w:pos="3770"/>
        </w:tabs>
        <w:ind w:left="3770" w:hanging="360"/>
      </w:pPr>
      <w:rPr>
        <w:rFonts w:ascii="Courier New" w:hAnsi="Courier New" w:cs="Courier New" w:hint="default"/>
      </w:rPr>
    </w:lvl>
    <w:lvl w:ilvl="5">
      <w:start w:val="1"/>
      <w:numFmt w:val="bullet"/>
      <w:lvlText w:val=""/>
      <w:lvlJc w:val="left"/>
      <w:pPr>
        <w:tabs>
          <w:tab w:val="num" w:pos="4490"/>
        </w:tabs>
        <w:ind w:left="4490" w:hanging="360"/>
      </w:pPr>
      <w:rPr>
        <w:rFonts w:ascii="Wingdings" w:hAnsi="Wingdings" w:cs="Wingdings" w:hint="default"/>
      </w:rPr>
    </w:lvl>
    <w:lvl w:ilvl="6">
      <w:start w:val="1"/>
      <w:numFmt w:val="bullet"/>
      <w:lvlText w:val=""/>
      <w:lvlJc w:val="left"/>
      <w:pPr>
        <w:tabs>
          <w:tab w:val="num" w:pos="5210"/>
        </w:tabs>
        <w:ind w:left="5210" w:hanging="360"/>
      </w:pPr>
      <w:rPr>
        <w:rFonts w:ascii="Symbol" w:hAnsi="Symbol" w:cs="Symbol" w:hint="default"/>
      </w:rPr>
    </w:lvl>
    <w:lvl w:ilvl="7">
      <w:start w:val="1"/>
      <w:numFmt w:val="bullet"/>
      <w:lvlText w:val="o"/>
      <w:lvlJc w:val="left"/>
      <w:pPr>
        <w:tabs>
          <w:tab w:val="num" w:pos="5930"/>
        </w:tabs>
        <w:ind w:left="5930" w:hanging="360"/>
      </w:pPr>
      <w:rPr>
        <w:rFonts w:ascii="Courier New" w:hAnsi="Courier New" w:cs="Courier New" w:hint="default"/>
      </w:rPr>
    </w:lvl>
    <w:lvl w:ilvl="8">
      <w:start w:val="1"/>
      <w:numFmt w:val="bullet"/>
      <w:lvlText w:val=""/>
      <w:lvlJc w:val="left"/>
      <w:pPr>
        <w:tabs>
          <w:tab w:val="num" w:pos="6650"/>
        </w:tabs>
        <w:ind w:left="6650" w:hanging="360"/>
      </w:pPr>
      <w:rPr>
        <w:rFonts w:ascii="Wingdings" w:hAnsi="Wingdings" w:cs="Wingdings" w:hint="default"/>
      </w:rPr>
    </w:lvl>
  </w:abstractNum>
  <w:abstractNum w:abstractNumId="261" w15:restartNumberingAfterBreak="0">
    <w:nsid w:val="7376495D"/>
    <w:multiLevelType w:val="multilevel"/>
    <w:tmpl w:val="7D76872C"/>
    <w:lvl w:ilvl="0">
      <w:start w:val="5"/>
      <w:numFmt w:val="decimal"/>
      <w:lvlText w:val="%1."/>
      <w:lvlJc w:val="left"/>
      <w:pPr>
        <w:ind w:left="504" w:hanging="504"/>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62" w15:restartNumberingAfterBreak="0">
    <w:nsid w:val="73B6710A"/>
    <w:multiLevelType w:val="hybridMultilevel"/>
    <w:tmpl w:val="970C2504"/>
    <w:lvl w:ilvl="0" w:tplc="94AACA92">
      <w:start w:val="122"/>
      <w:numFmt w:val="bullet"/>
      <w:lvlText w:val="-"/>
      <w:lvlJc w:val="left"/>
      <w:pPr>
        <w:tabs>
          <w:tab w:val="num" w:pos="360"/>
        </w:tabs>
        <w:ind w:left="340" w:hanging="340"/>
      </w:pPr>
      <w:rPr>
        <w:rFonts w:ascii="Times New Roman" w:eastAsia="Times New Roman" w:hAnsi="Times New Roman"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cs="Wingdings" w:hint="default"/>
      </w:rPr>
    </w:lvl>
    <w:lvl w:ilvl="3" w:tplc="04050001">
      <w:start w:val="1"/>
      <w:numFmt w:val="bullet"/>
      <w:lvlText w:val=""/>
      <w:lvlJc w:val="left"/>
      <w:pPr>
        <w:tabs>
          <w:tab w:val="num" w:pos="2880"/>
        </w:tabs>
        <w:ind w:left="2880" w:hanging="360"/>
      </w:pPr>
      <w:rPr>
        <w:rFonts w:ascii="Symbol" w:hAnsi="Symbol" w:cs="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cs="Wingdings" w:hint="default"/>
      </w:rPr>
    </w:lvl>
    <w:lvl w:ilvl="6" w:tplc="04050001">
      <w:start w:val="1"/>
      <w:numFmt w:val="bullet"/>
      <w:lvlText w:val=""/>
      <w:lvlJc w:val="left"/>
      <w:pPr>
        <w:tabs>
          <w:tab w:val="num" w:pos="5040"/>
        </w:tabs>
        <w:ind w:left="5040" w:hanging="360"/>
      </w:pPr>
      <w:rPr>
        <w:rFonts w:ascii="Symbol" w:hAnsi="Symbol" w:cs="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cs="Wingdings" w:hint="default"/>
      </w:rPr>
    </w:lvl>
  </w:abstractNum>
  <w:abstractNum w:abstractNumId="263" w15:restartNumberingAfterBreak="0">
    <w:nsid w:val="740F4207"/>
    <w:multiLevelType w:val="hybridMultilevel"/>
    <w:tmpl w:val="70481558"/>
    <w:lvl w:ilvl="0" w:tplc="258E0B06">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4" w15:restartNumberingAfterBreak="0">
    <w:nsid w:val="74425A42"/>
    <w:multiLevelType w:val="hybridMultilevel"/>
    <w:tmpl w:val="D9B46A0C"/>
    <w:lvl w:ilvl="0" w:tplc="63D2EC64">
      <w:start w:val="122"/>
      <w:numFmt w:val="bullet"/>
      <w:lvlText w:val="-"/>
      <w:lvlJc w:val="left"/>
      <w:pPr>
        <w:tabs>
          <w:tab w:val="num" w:pos="360"/>
        </w:tabs>
        <w:ind w:left="340" w:hanging="340"/>
      </w:pPr>
      <w:rPr>
        <w:rFonts w:ascii="Times New Roman" w:eastAsia="Times New Roman" w:hAnsi="Times New Roman"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cs="Wingdings" w:hint="default"/>
      </w:rPr>
    </w:lvl>
    <w:lvl w:ilvl="3" w:tplc="04050001">
      <w:start w:val="1"/>
      <w:numFmt w:val="bullet"/>
      <w:lvlText w:val=""/>
      <w:lvlJc w:val="left"/>
      <w:pPr>
        <w:tabs>
          <w:tab w:val="num" w:pos="2880"/>
        </w:tabs>
        <w:ind w:left="2880" w:hanging="360"/>
      </w:pPr>
      <w:rPr>
        <w:rFonts w:ascii="Symbol" w:hAnsi="Symbol" w:cs="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cs="Wingdings" w:hint="default"/>
      </w:rPr>
    </w:lvl>
    <w:lvl w:ilvl="6" w:tplc="04050001">
      <w:start w:val="1"/>
      <w:numFmt w:val="bullet"/>
      <w:lvlText w:val=""/>
      <w:lvlJc w:val="left"/>
      <w:pPr>
        <w:tabs>
          <w:tab w:val="num" w:pos="5040"/>
        </w:tabs>
        <w:ind w:left="5040" w:hanging="360"/>
      </w:pPr>
      <w:rPr>
        <w:rFonts w:ascii="Symbol" w:hAnsi="Symbol" w:cs="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cs="Wingdings" w:hint="default"/>
      </w:rPr>
    </w:lvl>
  </w:abstractNum>
  <w:abstractNum w:abstractNumId="265" w15:restartNumberingAfterBreak="0">
    <w:nsid w:val="744A0282"/>
    <w:multiLevelType w:val="hybridMultilevel"/>
    <w:tmpl w:val="AFEED802"/>
    <w:name w:val="WW8Num642"/>
    <w:lvl w:ilvl="0" w:tplc="CB0E81D8">
      <w:start w:val="4"/>
      <w:numFmt w:val="bullet"/>
      <w:lvlText w:val="-"/>
      <w:lvlJc w:val="left"/>
      <w:pPr>
        <w:tabs>
          <w:tab w:val="num" w:pos="360"/>
        </w:tabs>
        <w:ind w:left="360" w:hanging="360"/>
      </w:pPr>
      <w:rPr>
        <w:rFonts w:ascii="Times New Roman" w:eastAsia="Times New Roman" w:hAnsi="Times New Roman" w:cs="Times New Roman" w:hint="default"/>
      </w:rPr>
    </w:lvl>
    <w:lvl w:ilvl="1" w:tplc="04050003" w:tentative="1">
      <w:start w:val="1"/>
      <w:numFmt w:val="bullet"/>
      <w:lvlText w:val="o"/>
      <w:lvlJc w:val="left"/>
      <w:pPr>
        <w:tabs>
          <w:tab w:val="num" w:pos="1080"/>
        </w:tabs>
        <w:ind w:left="1080" w:hanging="360"/>
      </w:pPr>
      <w:rPr>
        <w:rFonts w:ascii="Courier New" w:hAnsi="Courier New" w:cs="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266" w15:restartNumberingAfterBreak="0">
    <w:nsid w:val="74D30D9C"/>
    <w:multiLevelType w:val="multilevel"/>
    <w:tmpl w:val="B900D210"/>
    <w:styleLink w:val="WWNum11"/>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267" w15:restartNumberingAfterBreak="0">
    <w:nsid w:val="752B4C4F"/>
    <w:multiLevelType w:val="multilevel"/>
    <w:tmpl w:val="70746E04"/>
    <w:styleLink w:val="WWNum5"/>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268" w15:restartNumberingAfterBreak="0">
    <w:nsid w:val="758711C2"/>
    <w:multiLevelType w:val="multilevel"/>
    <w:tmpl w:val="C2665E0E"/>
    <w:styleLink w:val="WWNum15"/>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269" w15:restartNumberingAfterBreak="0">
    <w:nsid w:val="75EA670E"/>
    <w:multiLevelType w:val="multilevel"/>
    <w:tmpl w:val="81E489D8"/>
    <w:styleLink w:val="WWNum9"/>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270" w15:restartNumberingAfterBreak="0">
    <w:nsid w:val="76CC2EE2"/>
    <w:multiLevelType w:val="hybridMultilevel"/>
    <w:tmpl w:val="6956A1D6"/>
    <w:lvl w:ilvl="0" w:tplc="258E0B06">
      <w:numFmt w:val="bullet"/>
      <w:lvlText w:val="-"/>
      <w:lvlJc w:val="left"/>
      <w:pPr>
        <w:tabs>
          <w:tab w:val="num" w:pos="435"/>
        </w:tabs>
        <w:ind w:left="435" w:hanging="360"/>
      </w:pPr>
      <w:rPr>
        <w:rFonts w:ascii="Times New Roman" w:eastAsia="Times New Roman" w:hAnsi="Times New Roman" w:cs="Times New Roman" w:hint="default"/>
      </w:rPr>
    </w:lvl>
    <w:lvl w:ilvl="1" w:tplc="04050003" w:tentative="1">
      <w:start w:val="1"/>
      <w:numFmt w:val="bullet"/>
      <w:lvlText w:val="o"/>
      <w:lvlJc w:val="left"/>
      <w:pPr>
        <w:tabs>
          <w:tab w:val="num" w:pos="1155"/>
        </w:tabs>
        <w:ind w:left="1155" w:hanging="360"/>
      </w:pPr>
      <w:rPr>
        <w:rFonts w:ascii="Courier New" w:hAnsi="Courier New" w:cs="Courier New" w:hint="default"/>
      </w:rPr>
    </w:lvl>
    <w:lvl w:ilvl="2" w:tplc="04050005" w:tentative="1">
      <w:start w:val="1"/>
      <w:numFmt w:val="bullet"/>
      <w:lvlText w:val=""/>
      <w:lvlJc w:val="left"/>
      <w:pPr>
        <w:tabs>
          <w:tab w:val="num" w:pos="1875"/>
        </w:tabs>
        <w:ind w:left="1875" w:hanging="360"/>
      </w:pPr>
      <w:rPr>
        <w:rFonts w:ascii="Wingdings" w:hAnsi="Wingdings" w:hint="default"/>
      </w:rPr>
    </w:lvl>
    <w:lvl w:ilvl="3" w:tplc="04050001" w:tentative="1">
      <w:start w:val="1"/>
      <w:numFmt w:val="bullet"/>
      <w:lvlText w:val=""/>
      <w:lvlJc w:val="left"/>
      <w:pPr>
        <w:tabs>
          <w:tab w:val="num" w:pos="2595"/>
        </w:tabs>
        <w:ind w:left="2595" w:hanging="360"/>
      </w:pPr>
      <w:rPr>
        <w:rFonts w:ascii="Symbol" w:hAnsi="Symbol" w:hint="default"/>
      </w:rPr>
    </w:lvl>
    <w:lvl w:ilvl="4" w:tplc="04050003" w:tentative="1">
      <w:start w:val="1"/>
      <w:numFmt w:val="bullet"/>
      <w:lvlText w:val="o"/>
      <w:lvlJc w:val="left"/>
      <w:pPr>
        <w:tabs>
          <w:tab w:val="num" w:pos="3315"/>
        </w:tabs>
        <w:ind w:left="3315" w:hanging="360"/>
      </w:pPr>
      <w:rPr>
        <w:rFonts w:ascii="Courier New" w:hAnsi="Courier New" w:cs="Courier New" w:hint="default"/>
      </w:rPr>
    </w:lvl>
    <w:lvl w:ilvl="5" w:tplc="04050005" w:tentative="1">
      <w:start w:val="1"/>
      <w:numFmt w:val="bullet"/>
      <w:lvlText w:val=""/>
      <w:lvlJc w:val="left"/>
      <w:pPr>
        <w:tabs>
          <w:tab w:val="num" w:pos="4035"/>
        </w:tabs>
        <w:ind w:left="4035" w:hanging="360"/>
      </w:pPr>
      <w:rPr>
        <w:rFonts w:ascii="Wingdings" w:hAnsi="Wingdings" w:hint="default"/>
      </w:rPr>
    </w:lvl>
    <w:lvl w:ilvl="6" w:tplc="04050001" w:tentative="1">
      <w:start w:val="1"/>
      <w:numFmt w:val="bullet"/>
      <w:lvlText w:val=""/>
      <w:lvlJc w:val="left"/>
      <w:pPr>
        <w:tabs>
          <w:tab w:val="num" w:pos="4755"/>
        </w:tabs>
        <w:ind w:left="4755" w:hanging="360"/>
      </w:pPr>
      <w:rPr>
        <w:rFonts w:ascii="Symbol" w:hAnsi="Symbol" w:hint="default"/>
      </w:rPr>
    </w:lvl>
    <w:lvl w:ilvl="7" w:tplc="04050003" w:tentative="1">
      <w:start w:val="1"/>
      <w:numFmt w:val="bullet"/>
      <w:lvlText w:val="o"/>
      <w:lvlJc w:val="left"/>
      <w:pPr>
        <w:tabs>
          <w:tab w:val="num" w:pos="5475"/>
        </w:tabs>
        <w:ind w:left="5475" w:hanging="360"/>
      </w:pPr>
      <w:rPr>
        <w:rFonts w:ascii="Courier New" w:hAnsi="Courier New" w:cs="Courier New" w:hint="default"/>
      </w:rPr>
    </w:lvl>
    <w:lvl w:ilvl="8" w:tplc="04050005" w:tentative="1">
      <w:start w:val="1"/>
      <w:numFmt w:val="bullet"/>
      <w:lvlText w:val=""/>
      <w:lvlJc w:val="left"/>
      <w:pPr>
        <w:tabs>
          <w:tab w:val="num" w:pos="6195"/>
        </w:tabs>
        <w:ind w:left="6195" w:hanging="360"/>
      </w:pPr>
      <w:rPr>
        <w:rFonts w:ascii="Wingdings" w:hAnsi="Wingdings" w:hint="default"/>
      </w:rPr>
    </w:lvl>
  </w:abstractNum>
  <w:abstractNum w:abstractNumId="271" w15:restartNumberingAfterBreak="0">
    <w:nsid w:val="77763009"/>
    <w:multiLevelType w:val="hybridMultilevel"/>
    <w:tmpl w:val="0F940562"/>
    <w:name w:val="WW8Num432"/>
    <w:lvl w:ilvl="0" w:tplc="CB0E81D8">
      <w:start w:val="4"/>
      <w:numFmt w:val="bullet"/>
      <w:lvlText w:val="-"/>
      <w:lvlJc w:val="left"/>
      <w:pPr>
        <w:tabs>
          <w:tab w:val="num" w:pos="360"/>
        </w:tabs>
        <w:ind w:left="360" w:hanging="360"/>
      </w:pPr>
      <w:rPr>
        <w:rFonts w:ascii="Times New Roman" w:eastAsia="Times New Roman" w:hAnsi="Times New Roman" w:cs="Times New Roman" w:hint="default"/>
      </w:rPr>
    </w:lvl>
    <w:lvl w:ilvl="1" w:tplc="04050003" w:tentative="1">
      <w:start w:val="1"/>
      <w:numFmt w:val="bullet"/>
      <w:lvlText w:val="o"/>
      <w:lvlJc w:val="left"/>
      <w:pPr>
        <w:tabs>
          <w:tab w:val="num" w:pos="1080"/>
        </w:tabs>
        <w:ind w:left="1080" w:hanging="360"/>
      </w:pPr>
      <w:rPr>
        <w:rFonts w:ascii="Courier New" w:hAnsi="Courier New" w:cs="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272" w15:restartNumberingAfterBreak="0">
    <w:nsid w:val="77DA31B4"/>
    <w:multiLevelType w:val="multilevel"/>
    <w:tmpl w:val="17B4D5E8"/>
    <w:styleLink w:val="WWNum20"/>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273" w15:restartNumberingAfterBreak="0">
    <w:nsid w:val="783E4431"/>
    <w:multiLevelType w:val="hybridMultilevel"/>
    <w:tmpl w:val="99F866B0"/>
    <w:name w:val="WW8Num64"/>
    <w:lvl w:ilvl="0" w:tplc="CB0E81D8">
      <w:start w:val="4"/>
      <w:numFmt w:val="bullet"/>
      <w:lvlText w:val="-"/>
      <w:lvlJc w:val="left"/>
      <w:pPr>
        <w:tabs>
          <w:tab w:val="num" w:pos="360"/>
        </w:tabs>
        <w:ind w:left="360" w:hanging="360"/>
      </w:pPr>
      <w:rPr>
        <w:rFonts w:ascii="Times New Roman" w:eastAsia="Times New Roman" w:hAnsi="Times New Roman" w:cs="Times New Roman" w:hint="default"/>
      </w:rPr>
    </w:lvl>
    <w:lvl w:ilvl="1" w:tplc="04050003" w:tentative="1">
      <w:start w:val="1"/>
      <w:numFmt w:val="bullet"/>
      <w:lvlText w:val="o"/>
      <w:lvlJc w:val="left"/>
      <w:pPr>
        <w:tabs>
          <w:tab w:val="num" w:pos="1080"/>
        </w:tabs>
        <w:ind w:left="1080" w:hanging="360"/>
      </w:pPr>
      <w:rPr>
        <w:rFonts w:ascii="Courier New" w:hAnsi="Courier New" w:cs="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274" w15:restartNumberingAfterBreak="0">
    <w:nsid w:val="78EF36EA"/>
    <w:multiLevelType w:val="hybridMultilevel"/>
    <w:tmpl w:val="C2D2A40A"/>
    <w:lvl w:ilvl="0" w:tplc="E5962830">
      <w:numFmt w:val="bullet"/>
      <w:lvlText w:val="-"/>
      <w:lvlJc w:val="left"/>
      <w:pPr>
        <w:tabs>
          <w:tab w:val="num" w:pos="502"/>
        </w:tabs>
        <w:ind w:left="502"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75" w15:restartNumberingAfterBreak="0">
    <w:nsid w:val="7918569A"/>
    <w:multiLevelType w:val="hybridMultilevel"/>
    <w:tmpl w:val="1FBCD0DA"/>
    <w:lvl w:ilvl="0" w:tplc="5B74CF60">
      <w:start w:val="1"/>
      <w:numFmt w:val="bullet"/>
      <w:lvlText w:val=""/>
      <w:lvlJc w:val="left"/>
      <w:pPr>
        <w:tabs>
          <w:tab w:val="num" w:pos="360"/>
        </w:tabs>
        <w:ind w:left="0" w:firstLine="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76" w15:restartNumberingAfterBreak="0">
    <w:nsid w:val="79796907"/>
    <w:multiLevelType w:val="multilevel"/>
    <w:tmpl w:val="DF6AA2EE"/>
    <w:styleLink w:val="WWNum30"/>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277" w15:restartNumberingAfterBreak="0">
    <w:nsid w:val="79F50FFE"/>
    <w:multiLevelType w:val="hybridMultilevel"/>
    <w:tmpl w:val="6C906034"/>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78" w15:restartNumberingAfterBreak="0">
    <w:nsid w:val="7A4214F4"/>
    <w:multiLevelType w:val="hybridMultilevel"/>
    <w:tmpl w:val="F45AC4D0"/>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79" w15:restartNumberingAfterBreak="0">
    <w:nsid w:val="7AAC6291"/>
    <w:multiLevelType w:val="hybridMultilevel"/>
    <w:tmpl w:val="99329B30"/>
    <w:lvl w:ilvl="0" w:tplc="D780E01E">
      <w:start w:val="2"/>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80" w15:restartNumberingAfterBreak="0">
    <w:nsid w:val="7B3C0C51"/>
    <w:multiLevelType w:val="hybridMultilevel"/>
    <w:tmpl w:val="8B9A00F6"/>
    <w:lvl w:ilvl="0" w:tplc="132E2320">
      <w:start w:val="1"/>
      <w:numFmt w:val="bullet"/>
      <w:lvlText w:val="-"/>
      <w:lvlJc w:val="left"/>
      <w:pPr>
        <w:tabs>
          <w:tab w:val="num" w:pos="720"/>
        </w:tabs>
        <w:ind w:left="720" w:hanging="360"/>
      </w:pPr>
      <w:rPr>
        <w:rFonts w:ascii="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81" w15:restartNumberingAfterBreak="0">
    <w:nsid w:val="7B746562"/>
    <w:multiLevelType w:val="hybridMultilevel"/>
    <w:tmpl w:val="61F8D9DE"/>
    <w:lvl w:ilvl="0" w:tplc="94AACA92">
      <w:start w:val="122"/>
      <w:numFmt w:val="bullet"/>
      <w:lvlText w:val="-"/>
      <w:lvlJc w:val="left"/>
      <w:pPr>
        <w:tabs>
          <w:tab w:val="num" w:pos="360"/>
        </w:tabs>
        <w:ind w:left="340" w:hanging="34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82" w15:restartNumberingAfterBreak="0">
    <w:nsid w:val="7B9677DF"/>
    <w:multiLevelType w:val="hybridMultilevel"/>
    <w:tmpl w:val="03E23414"/>
    <w:lvl w:ilvl="0" w:tplc="28129E4A">
      <w:start w:val="122"/>
      <w:numFmt w:val="bullet"/>
      <w:lvlText w:val="-"/>
      <w:lvlJc w:val="left"/>
      <w:pPr>
        <w:tabs>
          <w:tab w:val="num" w:pos="360"/>
        </w:tabs>
        <w:ind w:left="340" w:hanging="340"/>
      </w:pPr>
      <w:rPr>
        <w:rFonts w:ascii="Times New Roman" w:eastAsia="Times New Roman" w:hAnsi="Times New Roman" w:hint="default"/>
      </w:rPr>
    </w:lvl>
    <w:lvl w:ilvl="1" w:tplc="CE72871C">
      <w:start w:val="122"/>
      <w:numFmt w:val="bullet"/>
      <w:lvlText w:val="-"/>
      <w:lvlJc w:val="left"/>
      <w:pPr>
        <w:tabs>
          <w:tab w:val="num" w:pos="360"/>
        </w:tabs>
        <w:ind w:left="340" w:hanging="340"/>
      </w:pPr>
      <w:rPr>
        <w:rFonts w:ascii="Times New Roman" w:eastAsia="Times New Roman" w:hAnsi="Times New Roman" w:hint="default"/>
      </w:rPr>
    </w:lvl>
    <w:lvl w:ilvl="2" w:tplc="04050005">
      <w:start w:val="1"/>
      <w:numFmt w:val="bullet"/>
      <w:lvlText w:val=""/>
      <w:lvlJc w:val="left"/>
      <w:pPr>
        <w:tabs>
          <w:tab w:val="num" w:pos="2160"/>
        </w:tabs>
        <w:ind w:left="2160" w:hanging="360"/>
      </w:pPr>
      <w:rPr>
        <w:rFonts w:ascii="Wingdings" w:hAnsi="Wingdings" w:cs="Wingdings" w:hint="default"/>
      </w:rPr>
    </w:lvl>
    <w:lvl w:ilvl="3" w:tplc="04050001">
      <w:start w:val="1"/>
      <w:numFmt w:val="bullet"/>
      <w:lvlText w:val=""/>
      <w:lvlJc w:val="left"/>
      <w:pPr>
        <w:tabs>
          <w:tab w:val="num" w:pos="2880"/>
        </w:tabs>
        <w:ind w:left="2880" w:hanging="360"/>
      </w:pPr>
      <w:rPr>
        <w:rFonts w:ascii="Symbol" w:hAnsi="Symbol" w:cs="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cs="Wingdings" w:hint="default"/>
      </w:rPr>
    </w:lvl>
    <w:lvl w:ilvl="6" w:tplc="04050001">
      <w:start w:val="1"/>
      <w:numFmt w:val="bullet"/>
      <w:lvlText w:val=""/>
      <w:lvlJc w:val="left"/>
      <w:pPr>
        <w:tabs>
          <w:tab w:val="num" w:pos="5040"/>
        </w:tabs>
        <w:ind w:left="5040" w:hanging="360"/>
      </w:pPr>
      <w:rPr>
        <w:rFonts w:ascii="Symbol" w:hAnsi="Symbol" w:cs="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cs="Wingdings" w:hint="default"/>
      </w:rPr>
    </w:lvl>
  </w:abstractNum>
  <w:abstractNum w:abstractNumId="283" w15:restartNumberingAfterBreak="0">
    <w:nsid w:val="7BF7064C"/>
    <w:multiLevelType w:val="hybridMultilevel"/>
    <w:tmpl w:val="70AAAD92"/>
    <w:lvl w:ilvl="0" w:tplc="A5D08CCC">
      <w:start w:val="122"/>
      <w:numFmt w:val="bullet"/>
      <w:lvlText w:val="-"/>
      <w:lvlJc w:val="left"/>
      <w:pPr>
        <w:tabs>
          <w:tab w:val="num" w:pos="360"/>
        </w:tabs>
        <w:ind w:left="340" w:hanging="340"/>
      </w:pPr>
      <w:rPr>
        <w:rFonts w:ascii="Times New Roman" w:eastAsia="Times New Roman" w:hAnsi="Times New Roman"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cs="Wingdings" w:hint="default"/>
      </w:rPr>
    </w:lvl>
    <w:lvl w:ilvl="3" w:tplc="04050001">
      <w:start w:val="1"/>
      <w:numFmt w:val="bullet"/>
      <w:lvlText w:val=""/>
      <w:lvlJc w:val="left"/>
      <w:pPr>
        <w:tabs>
          <w:tab w:val="num" w:pos="2880"/>
        </w:tabs>
        <w:ind w:left="2880" w:hanging="360"/>
      </w:pPr>
      <w:rPr>
        <w:rFonts w:ascii="Symbol" w:hAnsi="Symbol" w:cs="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cs="Wingdings" w:hint="default"/>
      </w:rPr>
    </w:lvl>
    <w:lvl w:ilvl="6" w:tplc="04050001">
      <w:start w:val="1"/>
      <w:numFmt w:val="bullet"/>
      <w:lvlText w:val=""/>
      <w:lvlJc w:val="left"/>
      <w:pPr>
        <w:tabs>
          <w:tab w:val="num" w:pos="5040"/>
        </w:tabs>
        <w:ind w:left="5040" w:hanging="360"/>
      </w:pPr>
      <w:rPr>
        <w:rFonts w:ascii="Symbol" w:hAnsi="Symbol" w:cs="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cs="Wingdings" w:hint="default"/>
      </w:rPr>
    </w:lvl>
  </w:abstractNum>
  <w:abstractNum w:abstractNumId="284" w15:restartNumberingAfterBreak="0">
    <w:nsid w:val="7BF83A4B"/>
    <w:multiLevelType w:val="multilevel"/>
    <w:tmpl w:val="8654B1A4"/>
    <w:lvl w:ilvl="0">
      <w:start w:val="122"/>
      <w:numFmt w:val="bullet"/>
      <w:lvlText w:val="-"/>
      <w:lvlJc w:val="left"/>
      <w:pPr>
        <w:tabs>
          <w:tab w:val="num" w:pos="360"/>
        </w:tabs>
        <w:ind w:left="340" w:hanging="340"/>
      </w:pPr>
      <w:rPr>
        <w:rFonts w:ascii="Times New Roman" w:eastAsia="Times New Roman" w:hAnsi="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85" w15:restartNumberingAfterBreak="0">
    <w:nsid w:val="7CE8158F"/>
    <w:multiLevelType w:val="hybridMultilevel"/>
    <w:tmpl w:val="AE3A6740"/>
    <w:lvl w:ilvl="0" w:tplc="23F4CC94">
      <w:start w:val="122"/>
      <w:numFmt w:val="bullet"/>
      <w:lvlText w:val="-"/>
      <w:lvlJc w:val="left"/>
      <w:pPr>
        <w:tabs>
          <w:tab w:val="num" w:pos="360"/>
        </w:tabs>
        <w:ind w:left="340" w:hanging="340"/>
      </w:pPr>
      <w:rPr>
        <w:rFonts w:ascii="Times New Roman" w:eastAsia="Times New Roman" w:hAnsi="Times New Roman" w:hint="default"/>
      </w:rPr>
    </w:lvl>
    <w:lvl w:ilvl="1" w:tplc="63D2EC64">
      <w:start w:val="122"/>
      <w:numFmt w:val="bullet"/>
      <w:lvlText w:val="-"/>
      <w:lvlJc w:val="left"/>
      <w:pPr>
        <w:tabs>
          <w:tab w:val="num" w:pos="1440"/>
        </w:tabs>
        <w:ind w:left="1420" w:hanging="340"/>
      </w:pPr>
      <w:rPr>
        <w:rFonts w:ascii="Times New Roman" w:eastAsia="Times New Roman" w:hAnsi="Times New Roman"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286" w15:restartNumberingAfterBreak="0">
    <w:nsid w:val="7D8F3C51"/>
    <w:multiLevelType w:val="singleLevel"/>
    <w:tmpl w:val="04050005"/>
    <w:lvl w:ilvl="0">
      <w:start w:val="1"/>
      <w:numFmt w:val="bullet"/>
      <w:lvlText w:val=""/>
      <w:lvlJc w:val="left"/>
      <w:pPr>
        <w:tabs>
          <w:tab w:val="num" w:pos="360"/>
        </w:tabs>
        <w:ind w:left="360" w:hanging="360"/>
      </w:pPr>
      <w:rPr>
        <w:rFonts w:ascii="Wingdings" w:hAnsi="Wingdings" w:hint="default"/>
      </w:rPr>
    </w:lvl>
  </w:abstractNum>
  <w:abstractNum w:abstractNumId="287" w15:restartNumberingAfterBreak="0">
    <w:nsid w:val="7E751225"/>
    <w:multiLevelType w:val="hybridMultilevel"/>
    <w:tmpl w:val="AB00D232"/>
    <w:lvl w:ilvl="0" w:tplc="132E2320">
      <w:start w:val="1"/>
      <w:numFmt w:val="bullet"/>
      <w:lvlText w:val="-"/>
      <w:lvlJc w:val="left"/>
      <w:pPr>
        <w:tabs>
          <w:tab w:val="num" w:pos="780"/>
        </w:tabs>
        <w:ind w:left="780" w:hanging="360"/>
      </w:pPr>
      <w:rPr>
        <w:rFonts w:ascii="Times New Roman" w:hAnsi="Times New Roman" w:cs="Times New Roman" w:hint="default"/>
      </w:rPr>
    </w:lvl>
    <w:lvl w:ilvl="1" w:tplc="04050003" w:tentative="1">
      <w:start w:val="1"/>
      <w:numFmt w:val="bullet"/>
      <w:lvlText w:val="o"/>
      <w:lvlJc w:val="left"/>
      <w:pPr>
        <w:tabs>
          <w:tab w:val="num" w:pos="1500"/>
        </w:tabs>
        <w:ind w:left="1500" w:hanging="360"/>
      </w:pPr>
      <w:rPr>
        <w:rFonts w:ascii="Courier New" w:hAnsi="Courier New" w:cs="Courier New" w:hint="default"/>
      </w:rPr>
    </w:lvl>
    <w:lvl w:ilvl="2" w:tplc="04050005" w:tentative="1">
      <w:start w:val="1"/>
      <w:numFmt w:val="bullet"/>
      <w:lvlText w:val=""/>
      <w:lvlJc w:val="left"/>
      <w:pPr>
        <w:tabs>
          <w:tab w:val="num" w:pos="2220"/>
        </w:tabs>
        <w:ind w:left="2220" w:hanging="360"/>
      </w:pPr>
      <w:rPr>
        <w:rFonts w:ascii="Wingdings" w:hAnsi="Wingdings" w:hint="default"/>
      </w:rPr>
    </w:lvl>
    <w:lvl w:ilvl="3" w:tplc="04050001" w:tentative="1">
      <w:start w:val="1"/>
      <w:numFmt w:val="bullet"/>
      <w:lvlText w:val=""/>
      <w:lvlJc w:val="left"/>
      <w:pPr>
        <w:tabs>
          <w:tab w:val="num" w:pos="2940"/>
        </w:tabs>
        <w:ind w:left="2940" w:hanging="360"/>
      </w:pPr>
      <w:rPr>
        <w:rFonts w:ascii="Symbol" w:hAnsi="Symbol" w:hint="default"/>
      </w:rPr>
    </w:lvl>
    <w:lvl w:ilvl="4" w:tplc="04050003" w:tentative="1">
      <w:start w:val="1"/>
      <w:numFmt w:val="bullet"/>
      <w:lvlText w:val="o"/>
      <w:lvlJc w:val="left"/>
      <w:pPr>
        <w:tabs>
          <w:tab w:val="num" w:pos="3660"/>
        </w:tabs>
        <w:ind w:left="3660" w:hanging="360"/>
      </w:pPr>
      <w:rPr>
        <w:rFonts w:ascii="Courier New" w:hAnsi="Courier New" w:cs="Courier New" w:hint="default"/>
      </w:rPr>
    </w:lvl>
    <w:lvl w:ilvl="5" w:tplc="04050005" w:tentative="1">
      <w:start w:val="1"/>
      <w:numFmt w:val="bullet"/>
      <w:lvlText w:val=""/>
      <w:lvlJc w:val="left"/>
      <w:pPr>
        <w:tabs>
          <w:tab w:val="num" w:pos="4380"/>
        </w:tabs>
        <w:ind w:left="4380" w:hanging="360"/>
      </w:pPr>
      <w:rPr>
        <w:rFonts w:ascii="Wingdings" w:hAnsi="Wingdings" w:hint="default"/>
      </w:rPr>
    </w:lvl>
    <w:lvl w:ilvl="6" w:tplc="04050001" w:tentative="1">
      <w:start w:val="1"/>
      <w:numFmt w:val="bullet"/>
      <w:lvlText w:val=""/>
      <w:lvlJc w:val="left"/>
      <w:pPr>
        <w:tabs>
          <w:tab w:val="num" w:pos="5100"/>
        </w:tabs>
        <w:ind w:left="5100" w:hanging="360"/>
      </w:pPr>
      <w:rPr>
        <w:rFonts w:ascii="Symbol" w:hAnsi="Symbol" w:hint="default"/>
      </w:rPr>
    </w:lvl>
    <w:lvl w:ilvl="7" w:tplc="04050003" w:tentative="1">
      <w:start w:val="1"/>
      <w:numFmt w:val="bullet"/>
      <w:lvlText w:val="o"/>
      <w:lvlJc w:val="left"/>
      <w:pPr>
        <w:tabs>
          <w:tab w:val="num" w:pos="5820"/>
        </w:tabs>
        <w:ind w:left="5820" w:hanging="360"/>
      </w:pPr>
      <w:rPr>
        <w:rFonts w:ascii="Courier New" w:hAnsi="Courier New" w:cs="Courier New" w:hint="default"/>
      </w:rPr>
    </w:lvl>
    <w:lvl w:ilvl="8" w:tplc="04050005" w:tentative="1">
      <w:start w:val="1"/>
      <w:numFmt w:val="bullet"/>
      <w:lvlText w:val=""/>
      <w:lvlJc w:val="left"/>
      <w:pPr>
        <w:tabs>
          <w:tab w:val="num" w:pos="6540"/>
        </w:tabs>
        <w:ind w:left="6540" w:hanging="360"/>
      </w:pPr>
      <w:rPr>
        <w:rFonts w:ascii="Wingdings" w:hAnsi="Wingdings" w:hint="default"/>
      </w:rPr>
    </w:lvl>
  </w:abstractNum>
  <w:abstractNum w:abstractNumId="288" w15:restartNumberingAfterBreak="0">
    <w:nsid w:val="7F0246BD"/>
    <w:multiLevelType w:val="hybridMultilevel"/>
    <w:tmpl w:val="C446576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9" w15:restartNumberingAfterBreak="0">
    <w:nsid w:val="7F5C4FA4"/>
    <w:multiLevelType w:val="hybridMultilevel"/>
    <w:tmpl w:val="15A8170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90" w15:restartNumberingAfterBreak="0">
    <w:nsid w:val="7F694421"/>
    <w:multiLevelType w:val="hybridMultilevel"/>
    <w:tmpl w:val="DEDC2960"/>
    <w:lvl w:ilvl="0" w:tplc="36908C10">
      <w:numFmt w:val="bullet"/>
      <w:lvlText w:val="-"/>
      <w:lvlJc w:val="left"/>
      <w:pPr>
        <w:tabs>
          <w:tab w:val="num" w:pos="1500"/>
        </w:tabs>
        <w:ind w:left="1500" w:hanging="360"/>
      </w:pPr>
      <w:rPr>
        <w:rFonts w:ascii="Times New Roman" w:eastAsia="Times New Roman" w:hAnsi="Times New Roman" w:cs="Times New Roman" w:hint="default"/>
      </w:rPr>
    </w:lvl>
    <w:lvl w:ilvl="1" w:tplc="04050003" w:tentative="1">
      <w:start w:val="1"/>
      <w:numFmt w:val="bullet"/>
      <w:lvlText w:val="o"/>
      <w:lvlJc w:val="left"/>
      <w:pPr>
        <w:tabs>
          <w:tab w:val="num" w:pos="1980"/>
        </w:tabs>
        <w:ind w:left="1980" w:hanging="360"/>
      </w:pPr>
      <w:rPr>
        <w:rFonts w:ascii="Courier New" w:hAnsi="Courier New" w:hint="default"/>
      </w:rPr>
    </w:lvl>
    <w:lvl w:ilvl="2" w:tplc="04050005" w:tentative="1">
      <w:start w:val="1"/>
      <w:numFmt w:val="bullet"/>
      <w:lvlText w:val=""/>
      <w:lvlJc w:val="left"/>
      <w:pPr>
        <w:tabs>
          <w:tab w:val="num" w:pos="2700"/>
        </w:tabs>
        <w:ind w:left="2700" w:hanging="360"/>
      </w:pPr>
      <w:rPr>
        <w:rFonts w:ascii="Wingdings" w:hAnsi="Wingdings" w:hint="default"/>
      </w:rPr>
    </w:lvl>
    <w:lvl w:ilvl="3" w:tplc="04050001" w:tentative="1">
      <w:start w:val="1"/>
      <w:numFmt w:val="bullet"/>
      <w:lvlText w:val=""/>
      <w:lvlJc w:val="left"/>
      <w:pPr>
        <w:tabs>
          <w:tab w:val="num" w:pos="3420"/>
        </w:tabs>
        <w:ind w:left="3420" w:hanging="360"/>
      </w:pPr>
      <w:rPr>
        <w:rFonts w:ascii="Symbol" w:hAnsi="Symbol" w:hint="default"/>
      </w:rPr>
    </w:lvl>
    <w:lvl w:ilvl="4" w:tplc="04050003" w:tentative="1">
      <w:start w:val="1"/>
      <w:numFmt w:val="bullet"/>
      <w:lvlText w:val="o"/>
      <w:lvlJc w:val="left"/>
      <w:pPr>
        <w:tabs>
          <w:tab w:val="num" w:pos="4140"/>
        </w:tabs>
        <w:ind w:left="4140" w:hanging="360"/>
      </w:pPr>
      <w:rPr>
        <w:rFonts w:ascii="Courier New" w:hAnsi="Courier New" w:hint="default"/>
      </w:rPr>
    </w:lvl>
    <w:lvl w:ilvl="5" w:tplc="04050005" w:tentative="1">
      <w:start w:val="1"/>
      <w:numFmt w:val="bullet"/>
      <w:lvlText w:val=""/>
      <w:lvlJc w:val="left"/>
      <w:pPr>
        <w:tabs>
          <w:tab w:val="num" w:pos="4860"/>
        </w:tabs>
        <w:ind w:left="4860" w:hanging="360"/>
      </w:pPr>
      <w:rPr>
        <w:rFonts w:ascii="Wingdings" w:hAnsi="Wingdings" w:hint="default"/>
      </w:rPr>
    </w:lvl>
    <w:lvl w:ilvl="6" w:tplc="04050001" w:tentative="1">
      <w:start w:val="1"/>
      <w:numFmt w:val="bullet"/>
      <w:lvlText w:val=""/>
      <w:lvlJc w:val="left"/>
      <w:pPr>
        <w:tabs>
          <w:tab w:val="num" w:pos="5580"/>
        </w:tabs>
        <w:ind w:left="5580" w:hanging="360"/>
      </w:pPr>
      <w:rPr>
        <w:rFonts w:ascii="Symbol" w:hAnsi="Symbol" w:hint="default"/>
      </w:rPr>
    </w:lvl>
    <w:lvl w:ilvl="7" w:tplc="04050003" w:tentative="1">
      <w:start w:val="1"/>
      <w:numFmt w:val="bullet"/>
      <w:lvlText w:val="o"/>
      <w:lvlJc w:val="left"/>
      <w:pPr>
        <w:tabs>
          <w:tab w:val="num" w:pos="6300"/>
        </w:tabs>
        <w:ind w:left="6300" w:hanging="360"/>
      </w:pPr>
      <w:rPr>
        <w:rFonts w:ascii="Courier New" w:hAnsi="Courier New" w:hint="default"/>
      </w:rPr>
    </w:lvl>
    <w:lvl w:ilvl="8" w:tplc="04050005" w:tentative="1">
      <w:start w:val="1"/>
      <w:numFmt w:val="bullet"/>
      <w:lvlText w:val=""/>
      <w:lvlJc w:val="left"/>
      <w:pPr>
        <w:tabs>
          <w:tab w:val="num" w:pos="7020"/>
        </w:tabs>
        <w:ind w:left="7020" w:hanging="360"/>
      </w:pPr>
      <w:rPr>
        <w:rFonts w:ascii="Wingdings" w:hAnsi="Wingdings" w:hint="default"/>
      </w:rPr>
    </w:lvl>
  </w:abstractNum>
  <w:num w:numId="1">
    <w:abstractNumId w:val="76"/>
  </w:num>
  <w:num w:numId="2">
    <w:abstractNumId w:val="32"/>
  </w:num>
  <w:num w:numId="3">
    <w:abstractNumId w:val="132"/>
  </w:num>
  <w:num w:numId="4">
    <w:abstractNumId w:val="94"/>
  </w:num>
  <w:num w:numId="5">
    <w:abstractNumId w:val="24"/>
  </w:num>
  <w:num w:numId="6">
    <w:abstractNumId w:val="279"/>
  </w:num>
  <w:num w:numId="7">
    <w:abstractNumId w:val="148"/>
  </w:num>
  <w:num w:numId="8">
    <w:abstractNumId w:val="142"/>
  </w:num>
  <w:num w:numId="9">
    <w:abstractNumId w:val="22"/>
  </w:num>
  <w:num w:numId="10">
    <w:abstractNumId w:val="225"/>
  </w:num>
  <w:num w:numId="11">
    <w:abstractNumId w:val="213"/>
  </w:num>
  <w:num w:numId="12">
    <w:abstractNumId w:val="258"/>
  </w:num>
  <w:num w:numId="13">
    <w:abstractNumId w:val="227"/>
  </w:num>
  <w:num w:numId="14">
    <w:abstractNumId w:val="90"/>
  </w:num>
  <w:num w:numId="15">
    <w:abstractNumId w:val="49"/>
  </w:num>
  <w:num w:numId="16">
    <w:abstractNumId w:val="131"/>
  </w:num>
  <w:num w:numId="17">
    <w:abstractNumId w:val="223"/>
  </w:num>
  <w:num w:numId="18">
    <w:abstractNumId w:val="39"/>
  </w:num>
  <w:num w:numId="19">
    <w:abstractNumId w:val="146"/>
  </w:num>
  <w:num w:numId="20">
    <w:abstractNumId w:val="41"/>
  </w:num>
  <w:num w:numId="21">
    <w:abstractNumId w:val="28"/>
  </w:num>
  <w:num w:numId="22">
    <w:abstractNumId w:val="246"/>
  </w:num>
  <w:num w:numId="23">
    <w:abstractNumId w:val="232"/>
  </w:num>
  <w:num w:numId="24">
    <w:abstractNumId w:val="216"/>
  </w:num>
  <w:num w:numId="25">
    <w:abstractNumId w:val="262"/>
  </w:num>
  <w:num w:numId="26">
    <w:abstractNumId w:val="29"/>
  </w:num>
  <w:num w:numId="27">
    <w:abstractNumId w:val="155"/>
  </w:num>
  <w:num w:numId="28">
    <w:abstractNumId w:val="284"/>
  </w:num>
  <w:num w:numId="29">
    <w:abstractNumId w:val="42"/>
  </w:num>
  <w:num w:numId="30">
    <w:abstractNumId w:val="282"/>
  </w:num>
  <w:num w:numId="31">
    <w:abstractNumId w:val="160"/>
  </w:num>
  <w:num w:numId="32">
    <w:abstractNumId w:val="210"/>
  </w:num>
  <w:num w:numId="33">
    <w:abstractNumId w:val="248"/>
  </w:num>
  <w:num w:numId="34">
    <w:abstractNumId w:val="45"/>
  </w:num>
  <w:num w:numId="35">
    <w:abstractNumId w:val="164"/>
  </w:num>
  <w:num w:numId="36">
    <w:abstractNumId w:val="59"/>
  </w:num>
  <w:num w:numId="37">
    <w:abstractNumId w:val="283"/>
  </w:num>
  <w:num w:numId="38">
    <w:abstractNumId w:val="74"/>
  </w:num>
  <w:num w:numId="39">
    <w:abstractNumId w:val="234"/>
  </w:num>
  <w:num w:numId="40">
    <w:abstractNumId w:val="212"/>
  </w:num>
  <w:num w:numId="41">
    <w:abstractNumId w:val="256"/>
  </w:num>
  <w:num w:numId="42">
    <w:abstractNumId w:val="62"/>
  </w:num>
  <w:num w:numId="43">
    <w:abstractNumId w:val="206"/>
  </w:num>
  <w:num w:numId="44">
    <w:abstractNumId w:val="75"/>
  </w:num>
  <w:num w:numId="45">
    <w:abstractNumId w:val="78"/>
  </w:num>
  <w:num w:numId="46">
    <w:abstractNumId w:val="25"/>
  </w:num>
  <w:num w:numId="47">
    <w:abstractNumId w:val="143"/>
  </w:num>
  <w:num w:numId="48">
    <w:abstractNumId w:val="89"/>
  </w:num>
  <w:num w:numId="49">
    <w:abstractNumId w:val="127"/>
  </w:num>
  <w:num w:numId="50">
    <w:abstractNumId w:val="27"/>
  </w:num>
  <w:num w:numId="51">
    <w:abstractNumId w:val="55"/>
  </w:num>
  <w:num w:numId="52">
    <w:abstractNumId w:val="73"/>
  </w:num>
  <w:num w:numId="53">
    <w:abstractNumId w:val="264"/>
  </w:num>
  <w:num w:numId="54">
    <w:abstractNumId w:val="120"/>
  </w:num>
  <w:num w:numId="55">
    <w:abstractNumId w:val="186"/>
  </w:num>
  <w:num w:numId="56">
    <w:abstractNumId w:val="31"/>
  </w:num>
  <w:num w:numId="57">
    <w:abstractNumId w:val="174"/>
  </w:num>
  <w:num w:numId="58">
    <w:abstractNumId w:val="77"/>
  </w:num>
  <w:num w:numId="59">
    <w:abstractNumId w:val="167"/>
  </w:num>
  <w:num w:numId="60">
    <w:abstractNumId w:val="219"/>
  </w:num>
  <w:num w:numId="61">
    <w:abstractNumId w:val="214"/>
  </w:num>
  <w:num w:numId="62">
    <w:abstractNumId w:val="139"/>
  </w:num>
  <w:num w:numId="63">
    <w:abstractNumId w:val="154"/>
  </w:num>
  <w:num w:numId="64">
    <w:abstractNumId w:val="37"/>
  </w:num>
  <w:num w:numId="65">
    <w:abstractNumId w:val="67"/>
  </w:num>
  <w:num w:numId="66">
    <w:abstractNumId w:val="259"/>
  </w:num>
  <w:num w:numId="67">
    <w:abstractNumId w:val="136"/>
  </w:num>
  <w:num w:numId="68">
    <w:abstractNumId w:val="257"/>
  </w:num>
  <w:num w:numId="69">
    <w:abstractNumId w:val="66"/>
  </w:num>
  <w:num w:numId="70">
    <w:abstractNumId w:val="285"/>
  </w:num>
  <w:num w:numId="71">
    <w:abstractNumId w:val="144"/>
  </w:num>
  <w:num w:numId="72">
    <w:abstractNumId w:val="48"/>
  </w:num>
  <w:num w:numId="73">
    <w:abstractNumId w:val="185"/>
  </w:num>
  <w:num w:numId="74">
    <w:abstractNumId w:val="182"/>
  </w:num>
  <w:num w:numId="75">
    <w:abstractNumId w:val="128"/>
  </w:num>
  <w:num w:numId="76">
    <w:abstractNumId w:val="193"/>
  </w:num>
  <w:num w:numId="77">
    <w:abstractNumId w:val="133"/>
  </w:num>
  <w:num w:numId="78">
    <w:abstractNumId w:val="103"/>
  </w:num>
  <w:num w:numId="79">
    <w:abstractNumId w:val="280"/>
  </w:num>
  <w:num w:numId="80">
    <w:abstractNumId w:val="85"/>
  </w:num>
  <w:num w:numId="81">
    <w:abstractNumId w:val="189"/>
  </w:num>
  <w:num w:numId="82">
    <w:abstractNumId w:val="238"/>
  </w:num>
  <w:num w:numId="83">
    <w:abstractNumId w:val="173"/>
  </w:num>
  <w:num w:numId="84">
    <w:abstractNumId w:val="287"/>
  </w:num>
  <w:num w:numId="85">
    <w:abstractNumId w:val="152"/>
  </w:num>
  <w:num w:numId="86">
    <w:abstractNumId w:val="140"/>
  </w:num>
  <w:num w:numId="87">
    <w:abstractNumId w:val="141"/>
  </w:num>
  <w:num w:numId="88">
    <w:abstractNumId w:val="71"/>
  </w:num>
  <w:num w:numId="89">
    <w:abstractNumId w:val="17"/>
  </w:num>
  <w:num w:numId="90">
    <w:abstractNumId w:val="58"/>
  </w:num>
  <w:num w:numId="91">
    <w:abstractNumId w:val="121"/>
  </w:num>
  <w:num w:numId="92">
    <w:abstractNumId w:val="70"/>
  </w:num>
  <w:num w:numId="93">
    <w:abstractNumId w:val="204"/>
  </w:num>
  <w:num w:numId="94">
    <w:abstractNumId w:val="198"/>
  </w:num>
  <w:num w:numId="95">
    <w:abstractNumId w:val="97"/>
  </w:num>
  <w:num w:numId="96">
    <w:abstractNumId w:val="190"/>
  </w:num>
  <w:num w:numId="97">
    <w:abstractNumId w:val="40"/>
  </w:num>
  <w:num w:numId="98">
    <w:abstractNumId w:val="53"/>
  </w:num>
  <w:num w:numId="99">
    <w:abstractNumId w:val="87"/>
  </w:num>
  <w:num w:numId="100">
    <w:abstractNumId w:val="112"/>
  </w:num>
  <w:num w:numId="101">
    <w:abstractNumId w:val="114"/>
  </w:num>
  <w:num w:numId="102">
    <w:abstractNumId w:val="221"/>
  </w:num>
  <w:num w:numId="103">
    <w:abstractNumId w:val="21"/>
  </w:num>
  <w:num w:numId="104">
    <w:abstractNumId w:val="165"/>
  </w:num>
  <w:num w:numId="105">
    <w:abstractNumId w:val="88"/>
  </w:num>
  <w:num w:numId="106">
    <w:abstractNumId w:val="137"/>
  </w:num>
  <w:num w:numId="107">
    <w:abstractNumId w:val="236"/>
  </w:num>
  <w:num w:numId="108">
    <w:abstractNumId w:val="68"/>
  </w:num>
  <w:num w:numId="109">
    <w:abstractNumId w:val="91"/>
  </w:num>
  <w:num w:numId="110">
    <w:abstractNumId w:val="270"/>
  </w:num>
  <w:num w:numId="111">
    <w:abstractNumId w:val="233"/>
  </w:num>
  <w:num w:numId="112">
    <w:abstractNumId w:val="134"/>
  </w:num>
  <w:num w:numId="113">
    <w:abstractNumId w:val="245"/>
  </w:num>
  <w:num w:numId="114">
    <w:abstractNumId w:val="229"/>
  </w:num>
  <w:num w:numId="115">
    <w:abstractNumId w:val="107"/>
  </w:num>
  <w:num w:numId="116">
    <w:abstractNumId w:val="118"/>
  </w:num>
  <w:num w:numId="117">
    <w:abstractNumId w:val="237"/>
  </w:num>
  <w:num w:numId="118">
    <w:abstractNumId w:val="126"/>
  </w:num>
  <w:num w:numId="119">
    <w:abstractNumId w:val="197"/>
  </w:num>
  <w:num w:numId="120">
    <w:abstractNumId w:val="275"/>
  </w:num>
  <w:num w:numId="121">
    <w:abstractNumId w:val="235"/>
  </w:num>
  <w:num w:numId="122">
    <w:abstractNumId w:val="93"/>
  </w:num>
  <w:num w:numId="123">
    <w:abstractNumId w:val="124"/>
  </w:num>
  <w:num w:numId="124">
    <w:abstractNumId w:val="187"/>
  </w:num>
  <w:num w:numId="125">
    <w:abstractNumId w:val="161"/>
  </w:num>
  <w:num w:numId="126">
    <w:abstractNumId w:val="159"/>
  </w:num>
  <w:num w:numId="127">
    <w:abstractNumId w:val="286"/>
  </w:num>
  <w:num w:numId="128">
    <w:abstractNumId w:val="176"/>
  </w:num>
  <w:num w:numId="129">
    <w:abstractNumId w:val="13"/>
  </w:num>
  <w:num w:numId="130">
    <w:abstractNumId w:val="14"/>
  </w:num>
  <w:num w:numId="131">
    <w:abstractNumId w:val="202"/>
  </w:num>
  <w:num w:numId="132">
    <w:abstractNumId w:val="119"/>
  </w:num>
  <w:num w:numId="133">
    <w:abstractNumId w:val="228"/>
  </w:num>
  <w:num w:numId="134">
    <w:abstractNumId w:val="150"/>
  </w:num>
  <w:num w:numId="135">
    <w:abstractNumId w:val="170"/>
  </w:num>
  <w:num w:numId="136">
    <w:abstractNumId w:val="281"/>
  </w:num>
  <w:num w:numId="137">
    <w:abstractNumId w:val="194"/>
  </w:num>
  <w:num w:numId="138">
    <w:abstractNumId w:val="179"/>
  </w:num>
  <w:num w:numId="139">
    <w:abstractNumId w:val="200"/>
  </w:num>
  <w:num w:numId="140">
    <w:abstractNumId w:val="63"/>
  </w:num>
  <w:num w:numId="141">
    <w:abstractNumId w:val="290"/>
  </w:num>
  <w:num w:numId="142">
    <w:abstractNumId w:val="43"/>
  </w:num>
  <w:num w:numId="143">
    <w:abstractNumId w:val="64"/>
  </w:num>
  <w:num w:numId="144">
    <w:abstractNumId w:val="81"/>
  </w:num>
  <w:num w:numId="145">
    <w:abstractNumId w:val="277"/>
  </w:num>
  <w:num w:numId="146">
    <w:abstractNumId w:val="289"/>
  </w:num>
  <w:num w:numId="147">
    <w:abstractNumId w:val="52"/>
  </w:num>
  <w:num w:numId="148">
    <w:abstractNumId w:val="278"/>
  </w:num>
  <w:num w:numId="149">
    <w:abstractNumId w:val="38"/>
  </w:num>
  <w:num w:numId="150">
    <w:abstractNumId w:val="99"/>
  </w:num>
  <w:num w:numId="151">
    <w:abstractNumId w:val="156"/>
  </w:num>
  <w:num w:numId="152">
    <w:abstractNumId w:val="51"/>
  </w:num>
  <w:num w:numId="153">
    <w:abstractNumId w:val="243"/>
  </w:num>
  <w:num w:numId="154">
    <w:abstractNumId w:val="178"/>
  </w:num>
  <w:num w:numId="155">
    <w:abstractNumId w:val="188"/>
  </w:num>
  <w:num w:numId="156">
    <w:abstractNumId w:val="208"/>
  </w:num>
  <w:num w:numId="157">
    <w:abstractNumId w:val="54"/>
  </w:num>
  <w:num w:numId="158">
    <w:abstractNumId w:val="151"/>
  </w:num>
  <w:num w:numId="159">
    <w:abstractNumId w:val="47"/>
  </w:num>
  <w:num w:numId="160">
    <w:abstractNumId w:val="240"/>
  </w:num>
  <w:num w:numId="161">
    <w:abstractNumId w:val="162"/>
  </w:num>
  <w:num w:numId="162">
    <w:abstractNumId w:val="111"/>
  </w:num>
  <w:num w:numId="163">
    <w:abstractNumId w:val="252"/>
  </w:num>
  <w:num w:numId="164">
    <w:abstractNumId w:val="145"/>
  </w:num>
  <w:num w:numId="165">
    <w:abstractNumId w:val="209"/>
  </w:num>
  <w:num w:numId="166">
    <w:abstractNumId w:val="163"/>
  </w:num>
  <w:num w:numId="167">
    <w:abstractNumId w:val="102"/>
  </w:num>
  <w:num w:numId="168">
    <w:abstractNumId w:val="19"/>
  </w:num>
  <w:num w:numId="169">
    <w:abstractNumId w:val="153"/>
  </w:num>
  <w:num w:numId="170">
    <w:abstractNumId w:val="122"/>
  </w:num>
  <w:num w:numId="171">
    <w:abstractNumId w:val="201"/>
  </w:num>
  <w:num w:numId="172">
    <w:abstractNumId w:val="69"/>
  </w:num>
  <w:num w:numId="173">
    <w:abstractNumId w:val="254"/>
  </w:num>
  <w:num w:numId="174">
    <w:abstractNumId w:val="249"/>
  </w:num>
  <w:num w:numId="175">
    <w:abstractNumId w:val="149"/>
  </w:num>
  <w:num w:numId="176">
    <w:abstractNumId w:val="274"/>
  </w:num>
  <w:num w:numId="177">
    <w:abstractNumId w:val="116"/>
  </w:num>
  <w:num w:numId="178">
    <w:abstractNumId w:val="95"/>
  </w:num>
  <w:num w:numId="179">
    <w:abstractNumId w:val="180"/>
  </w:num>
  <w:num w:numId="180">
    <w:abstractNumId w:val="110"/>
  </w:num>
  <w:num w:numId="181">
    <w:abstractNumId w:val="65"/>
  </w:num>
  <w:num w:numId="182">
    <w:abstractNumId w:val="244"/>
  </w:num>
  <w:num w:numId="183">
    <w:abstractNumId w:val="172"/>
  </w:num>
  <w:num w:numId="184">
    <w:abstractNumId w:val="222"/>
  </w:num>
  <w:num w:numId="185">
    <w:abstractNumId w:val="79"/>
  </w:num>
  <w:num w:numId="186">
    <w:abstractNumId w:val="196"/>
  </w:num>
  <w:num w:numId="187">
    <w:abstractNumId w:val="226"/>
  </w:num>
  <w:num w:numId="188">
    <w:abstractNumId w:val="61"/>
  </w:num>
  <w:num w:numId="189">
    <w:abstractNumId w:val="169"/>
  </w:num>
  <w:num w:numId="190">
    <w:abstractNumId w:val="251"/>
  </w:num>
  <w:num w:numId="191">
    <w:abstractNumId w:val="135"/>
  </w:num>
  <w:num w:numId="192">
    <w:abstractNumId w:val="215"/>
  </w:num>
  <w:num w:numId="193">
    <w:abstractNumId w:val="84"/>
  </w:num>
  <w:num w:numId="194">
    <w:abstractNumId w:val="260"/>
  </w:num>
  <w:num w:numId="195">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abstractNumId w:val="57"/>
  </w:num>
  <w:num w:numId="197">
    <w:abstractNumId w:val="92"/>
  </w:num>
  <w:num w:numId="198">
    <w:abstractNumId w:val="138"/>
  </w:num>
  <w:num w:numId="199">
    <w:abstractNumId w:val="101"/>
  </w:num>
  <w:num w:numId="200">
    <w:abstractNumId w:val="96"/>
  </w:num>
  <w:num w:numId="201">
    <w:abstractNumId w:val="239"/>
  </w:num>
  <w:num w:numId="202">
    <w:abstractNumId w:val="104"/>
  </w:num>
  <w:num w:numId="203">
    <w:abstractNumId w:val="191"/>
  </w:num>
  <w:num w:numId="204">
    <w:abstractNumId w:val="123"/>
  </w:num>
  <w:num w:numId="205">
    <w:abstractNumId w:val="130"/>
  </w:num>
  <w:num w:numId="206">
    <w:abstractNumId w:val="23"/>
  </w:num>
  <w:num w:numId="207">
    <w:abstractNumId w:val="158"/>
  </w:num>
  <w:num w:numId="208">
    <w:abstractNumId w:val="192"/>
  </w:num>
  <w:num w:numId="209">
    <w:abstractNumId w:val="83"/>
  </w:num>
  <w:num w:numId="210">
    <w:abstractNumId w:val="224"/>
  </w:num>
  <w:num w:numId="211">
    <w:abstractNumId w:val="231"/>
  </w:num>
  <w:num w:numId="212">
    <w:abstractNumId w:val="147"/>
  </w:num>
  <w:num w:numId="213">
    <w:abstractNumId w:val="117"/>
  </w:num>
  <w:num w:numId="214">
    <w:abstractNumId w:val="230"/>
  </w:num>
  <w:num w:numId="215">
    <w:abstractNumId w:val="113"/>
  </w:num>
  <w:num w:numId="216">
    <w:abstractNumId w:val="181"/>
  </w:num>
  <w:num w:numId="217">
    <w:abstractNumId w:val="203"/>
  </w:num>
  <w:num w:numId="218">
    <w:abstractNumId w:val="100"/>
  </w:num>
  <w:num w:numId="219">
    <w:abstractNumId w:val="288"/>
  </w:num>
  <w:num w:numId="220">
    <w:abstractNumId w:val="36"/>
  </w:num>
  <w:num w:numId="221">
    <w:abstractNumId w:val="263"/>
  </w:num>
  <w:num w:numId="222">
    <w:abstractNumId w:val="46"/>
  </w:num>
  <w:num w:numId="223">
    <w:abstractNumId w:val="261"/>
  </w:num>
  <w:num w:numId="224">
    <w:abstractNumId w:val="266"/>
  </w:num>
  <w:num w:numId="225">
    <w:abstractNumId w:val="20"/>
  </w:num>
  <w:num w:numId="226">
    <w:abstractNumId w:val="129"/>
  </w:num>
  <w:num w:numId="227">
    <w:abstractNumId w:val="82"/>
  </w:num>
  <w:num w:numId="228">
    <w:abstractNumId w:val="267"/>
  </w:num>
  <w:num w:numId="229">
    <w:abstractNumId w:val="199"/>
  </w:num>
  <w:num w:numId="230">
    <w:abstractNumId w:val="72"/>
  </w:num>
  <w:num w:numId="231">
    <w:abstractNumId w:val="272"/>
  </w:num>
  <w:num w:numId="232">
    <w:abstractNumId w:val="268"/>
  </w:num>
  <w:num w:numId="233">
    <w:abstractNumId w:val="195"/>
  </w:num>
  <w:num w:numId="234">
    <w:abstractNumId w:val="166"/>
  </w:num>
  <w:num w:numId="235">
    <w:abstractNumId w:val="86"/>
  </w:num>
  <w:num w:numId="236">
    <w:abstractNumId w:val="269"/>
  </w:num>
  <w:num w:numId="237">
    <w:abstractNumId w:val="18"/>
  </w:num>
  <w:num w:numId="238">
    <w:abstractNumId w:val="34"/>
  </w:num>
  <w:num w:numId="239">
    <w:abstractNumId w:val="15"/>
  </w:num>
  <w:num w:numId="240">
    <w:abstractNumId w:val="56"/>
  </w:num>
  <w:num w:numId="241">
    <w:abstractNumId w:val="175"/>
  </w:num>
  <w:num w:numId="242">
    <w:abstractNumId w:val="105"/>
  </w:num>
  <w:num w:numId="243">
    <w:abstractNumId w:val="276"/>
  </w:num>
  <w:num w:numId="244">
    <w:abstractNumId w:val="106"/>
  </w:num>
  <w:num w:numId="245">
    <w:abstractNumId w:val="211"/>
  </w:num>
  <w:num w:numId="246">
    <w:abstractNumId w:val="217"/>
  </w:num>
  <w:num w:numId="247">
    <w:abstractNumId w:val="33"/>
  </w:num>
  <w:num w:numId="248">
    <w:abstractNumId w:val="125"/>
  </w:num>
  <w:num w:numId="249">
    <w:abstractNumId w:val="109"/>
  </w:num>
  <w:num w:numId="250">
    <w:abstractNumId w:val="26"/>
  </w:num>
  <w:num w:numId="251">
    <w:abstractNumId w:val="242"/>
  </w:num>
  <w:num w:numId="252">
    <w:abstractNumId w:val="255"/>
  </w:num>
  <w:num w:numId="253">
    <w:abstractNumId w:val="157"/>
  </w:num>
  <w:num w:numId="254">
    <w:abstractNumId w:val="60"/>
  </w:num>
  <w:num w:numId="255">
    <w:abstractNumId w:val="220"/>
  </w:num>
  <w:num w:numId="256">
    <w:abstractNumId w:val="247"/>
  </w:num>
  <w:num w:numId="257">
    <w:abstractNumId w:val="241"/>
  </w:num>
  <w:num w:numId="258">
    <w:abstractNumId w:val="207"/>
  </w:num>
  <w:numIdMacAtCleanup w:val="2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87"/>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2652"/>
    <w:rsid w:val="00000884"/>
    <w:rsid w:val="00002C9B"/>
    <w:rsid w:val="0000510F"/>
    <w:rsid w:val="0000532E"/>
    <w:rsid w:val="00005D20"/>
    <w:rsid w:val="0001021E"/>
    <w:rsid w:val="00011676"/>
    <w:rsid w:val="000129B7"/>
    <w:rsid w:val="00013E70"/>
    <w:rsid w:val="00016E99"/>
    <w:rsid w:val="000175C4"/>
    <w:rsid w:val="000177DF"/>
    <w:rsid w:val="00021302"/>
    <w:rsid w:val="00021DD3"/>
    <w:rsid w:val="00024DE0"/>
    <w:rsid w:val="00025895"/>
    <w:rsid w:val="00032D68"/>
    <w:rsid w:val="0003402D"/>
    <w:rsid w:val="00034B5F"/>
    <w:rsid w:val="00036ABF"/>
    <w:rsid w:val="000425E1"/>
    <w:rsid w:val="00047BEC"/>
    <w:rsid w:val="00047C7D"/>
    <w:rsid w:val="00052446"/>
    <w:rsid w:val="0005270F"/>
    <w:rsid w:val="0005317E"/>
    <w:rsid w:val="00056504"/>
    <w:rsid w:val="00060D05"/>
    <w:rsid w:val="00064D74"/>
    <w:rsid w:val="000676F1"/>
    <w:rsid w:val="00067AE3"/>
    <w:rsid w:val="000715E0"/>
    <w:rsid w:val="00071D22"/>
    <w:rsid w:val="000728CB"/>
    <w:rsid w:val="0007316D"/>
    <w:rsid w:val="00073A5F"/>
    <w:rsid w:val="00073DBF"/>
    <w:rsid w:val="0007457E"/>
    <w:rsid w:val="00085FD1"/>
    <w:rsid w:val="00086364"/>
    <w:rsid w:val="00090049"/>
    <w:rsid w:val="000915B6"/>
    <w:rsid w:val="000922E9"/>
    <w:rsid w:val="00092562"/>
    <w:rsid w:val="00094201"/>
    <w:rsid w:val="00095E8C"/>
    <w:rsid w:val="000A1068"/>
    <w:rsid w:val="000A1EAE"/>
    <w:rsid w:val="000A397B"/>
    <w:rsid w:val="000A525D"/>
    <w:rsid w:val="000A78D8"/>
    <w:rsid w:val="000A7CB4"/>
    <w:rsid w:val="000B0BED"/>
    <w:rsid w:val="000B10EC"/>
    <w:rsid w:val="000C0152"/>
    <w:rsid w:val="000C0C6C"/>
    <w:rsid w:val="000C4F34"/>
    <w:rsid w:val="000C5220"/>
    <w:rsid w:val="000C5D47"/>
    <w:rsid w:val="000D174E"/>
    <w:rsid w:val="000D238B"/>
    <w:rsid w:val="000D2AE2"/>
    <w:rsid w:val="000D5212"/>
    <w:rsid w:val="000E0569"/>
    <w:rsid w:val="000E0977"/>
    <w:rsid w:val="000E0EC1"/>
    <w:rsid w:val="000E411C"/>
    <w:rsid w:val="000E7852"/>
    <w:rsid w:val="000F173E"/>
    <w:rsid w:val="000F271D"/>
    <w:rsid w:val="000F29D8"/>
    <w:rsid w:val="000F3636"/>
    <w:rsid w:val="000F39C5"/>
    <w:rsid w:val="000F68C4"/>
    <w:rsid w:val="000F7449"/>
    <w:rsid w:val="000F7E00"/>
    <w:rsid w:val="00101376"/>
    <w:rsid w:val="00101AEB"/>
    <w:rsid w:val="0010413C"/>
    <w:rsid w:val="00104E23"/>
    <w:rsid w:val="001052C5"/>
    <w:rsid w:val="00105FE6"/>
    <w:rsid w:val="001109FF"/>
    <w:rsid w:val="001133CC"/>
    <w:rsid w:val="00113D24"/>
    <w:rsid w:val="00114E05"/>
    <w:rsid w:val="001176BB"/>
    <w:rsid w:val="00117DB3"/>
    <w:rsid w:val="00122842"/>
    <w:rsid w:val="00122853"/>
    <w:rsid w:val="00123609"/>
    <w:rsid w:val="00123B85"/>
    <w:rsid w:val="00126CD5"/>
    <w:rsid w:val="00127D66"/>
    <w:rsid w:val="00130FCD"/>
    <w:rsid w:val="00131FC5"/>
    <w:rsid w:val="0013341C"/>
    <w:rsid w:val="00133DC0"/>
    <w:rsid w:val="00136470"/>
    <w:rsid w:val="00140208"/>
    <w:rsid w:val="00141EBA"/>
    <w:rsid w:val="0014291F"/>
    <w:rsid w:val="00145014"/>
    <w:rsid w:val="001519D5"/>
    <w:rsid w:val="00154351"/>
    <w:rsid w:val="001547F0"/>
    <w:rsid w:val="00157C83"/>
    <w:rsid w:val="00161102"/>
    <w:rsid w:val="00162B1B"/>
    <w:rsid w:val="0016654B"/>
    <w:rsid w:val="00170530"/>
    <w:rsid w:val="00170C4C"/>
    <w:rsid w:val="00172884"/>
    <w:rsid w:val="001730C9"/>
    <w:rsid w:val="001800DB"/>
    <w:rsid w:val="0018242D"/>
    <w:rsid w:val="00182DF7"/>
    <w:rsid w:val="0018314C"/>
    <w:rsid w:val="001831E9"/>
    <w:rsid w:val="0018513B"/>
    <w:rsid w:val="001857E3"/>
    <w:rsid w:val="00187C26"/>
    <w:rsid w:val="00187F03"/>
    <w:rsid w:val="001925A0"/>
    <w:rsid w:val="00193B92"/>
    <w:rsid w:val="00195024"/>
    <w:rsid w:val="00195B79"/>
    <w:rsid w:val="001963D5"/>
    <w:rsid w:val="001A1414"/>
    <w:rsid w:val="001A31C7"/>
    <w:rsid w:val="001A3624"/>
    <w:rsid w:val="001A41A3"/>
    <w:rsid w:val="001A46FA"/>
    <w:rsid w:val="001A54EB"/>
    <w:rsid w:val="001A6E6B"/>
    <w:rsid w:val="001B7202"/>
    <w:rsid w:val="001B7501"/>
    <w:rsid w:val="001C0865"/>
    <w:rsid w:val="001D223D"/>
    <w:rsid w:val="001D327B"/>
    <w:rsid w:val="001D4641"/>
    <w:rsid w:val="001E282B"/>
    <w:rsid w:val="001E3A62"/>
    <w:rsid w:val="001E747B"/>
    <w:rsid w:val="001F0334"/>
    <w:rsid w:val="001F3051"/>
    <w:rsid w:val="001F45A1"/>
    <w:rsid w:val="001F5388"/>
    <w:rsid w:val="001F5723"/>
    <w:rsid w:val="001F6CEF"/>
    <w:rsid w:val="001F7BF6"/>
    <w:rsid w:val="002008EC"/>
    <w:rsid w:val="00200F5E"/>
    <w:rsid w:val="00201CEF"/>
    <w:rsid w:val="002023F7"/>
    <w:rsid w:val="00203630"/>
    <w:rsid w:val="00204BBE"/>
    <w:rsid w:val="0020609D"/>
    <w:rsid w:val="00212460"/>
    <w:rsid w:val="002130C1"/>
    <w:rsid w:val="00213A3F"/>
    <w:rsid w:val="00221D05"/>
    <w:rsid w:val="0022228E"/>
    <w:rsid w:val="002225AE"/>
    <w:rsid w:val="00223253"/>
    <w:rsid w:val="002235F3"/>
    <w:rsid w:val="00223CC7"/>
    <w:rsid w:val="00226C40"/>
    <w:rsid w:val="002328B1"/>
    <w:rsid w:val="002338AF"/>
    <w:rsid w:val="00235120"/>
    <w:rsid w:val="00236C9B"/>
    <w:rsid w:val="00237C62"/>
    <w:rsid w:val="00241E76"/>
    <w:rsid w:val="002429BC"/>
    <w:rsid w:val="00244F9E"/>
    <w:rsid w:val="00255228"/>
    <w:rsid w:val="00256586"/>
    <w:rsid w:val="00256AF1"/>
    <w:rsid w:val="00256C70"/>
    <w:rsid w:val="00257898"/>
    <w:rsid w:val="00257A79"/>
    <w:rsid w:val="002602AC"/>
    <w:rsid w:val="00260307"/>
    <w:rsid w:val="00260677"/>
    <w:rsid w:val="00261447"/>
    <w:rsid w:val="002644B4"/>
    <w:rsid w:val="00267229"/>
    <w:rsid w:val="00267D97"/>
    <w:rsid w:val="00271089"/>
    <w:rsid w:val="00271BDD"/>
    <w:rsid w:val="00271EA7"/>
    <w:rsid w:val="00275B5D"/>
    <w:rsid w:val="00276C32"/>
    <w:rsid w:val="0028277C"/>
    <w:rsid w:val="002850AE"/>
    <w:rsid w:val="002931A5"/>
    <w:rsid w:val="0029344D"/>
    <w:rsid w:val="00294179"/>
    <w:rsid w:val="0029655E"/>
    <w:rsid w:val="00296C49"/>
    <w:rsid w:val="002A123F"/>
    <w:rsid w:val="002A2881"/>
    <w:rsid w:val="002A3040"/>
    <w:rsid w:val="002A4444"/>
    <w:rsid w:val="002A4BBE"/>
    <w:rsid w:val="002A5D9B"/>
    <w:rsid w:val="002A60DB"/>
    <w:rsid w:val="002B0022"/>
    <w:rsid w:val="002B069A"/>
    <w:rsid w:val="002B0AF6"/>
    <w:rsid w:val="002B160C"/>
    <w:rsid w:val="002B1C06"/>
    <w:rsid w:val="002B348F"/>
    <w:rsid w:val="002B374C"/>
    <w:rsid w:val="002B39B3"/>
    <w:rsid w:val="002B3C9C"/>
    <w:rsid w:val="002B497E"/>
    <w:rsid w:val="002B66F6"/>
    <w:rsid w:val="002B7AC9"/>
    <w:rsid w:val="002C06DF"/>
    <w:rsid w:val="002C1321"/>
    <w:rsid w:val="002C414B"/>
    <w:rsid w:val="002C4FE4"/>
    <w:rsid w:val="002C5D32"/>
    <w:rsid w:val="002C63A3"/>
    <w:rsid w:val="002C6729"/>
    <w:rsid w:val="002C6B45"/>
    <w:rsid w:val="002D1368"/>
    <w:rsid w:val="002D27DE"/>
    <w:rsid w:val="002D4FC8"/>
    <w:rsid w:val="002D6D00"/>
    <w:rsid w:val="002D7ADD"/>
    <w:rsid w:val="002E0D40"/>
    <w:rsid w:val="002E62C3"/>
    <w:rsid w:val="002E7B75"/>
    <w:rsid w:val="002F0BC8"/>
    <w:rsid w:val="002F58E9"/>
    <w:rsid w:val="00300070"/>
    <w:rsid w:val="00300433"/>
    <w:rsid w:val="003005D7"/>
    <w:rsid w:val="0030131D"/>
    <w:rsid w:val="00302384"/>
    <w:rsid w:val="00303167"/>
    <w:rsid w:val="00303662"/>
    <w:rsid w:val="00306365"/>
    <w:rsid w:val="00307A79"/>
    <w:rsid w:val="00307FD2"/>
    <w:rsid w:val="003100EE"/>
    <w:rsid w:val="00311F2F"/>
    <w:rsid w:val="00320DB9"/>
    <w:rsid w:val="00330C13"/>
    <w:rsid w:val="00331735"/>
    <w:rsid w:val="00333B57"/>
    <w:rsid w:val="0033409D"/>
    <w:rsid w:val="00334A4B"/>
    <w:rsid w:val="0033542E"/>
    <w:rsid w:val="00335A06"/>
    <w:rsid w:val="00336170"/>
    <w:rsid w:val="00342E4B"/>
    <w:rsid w:val="00344796"/>
    <w:rsid w:val="00346C16"/>
    <w:rsid w:val="00350FF2"/>
    <w:rsid w:val="00352F68"/>
    <w:rsid w:val="0035479A"/>
    <w:rsid w:val="00355646"/>
    <w:rsid w:val="00356A1F"/>
    <w:rsid w:val="00360006"/>
    <w:rsid w:val="0036006A"/>
    <w:rsid w:val="0036011B"/>
    <w:rsid w:val="0036075F"/>
    <w:rsid w:val="00361125"/>
    <w:rsid w:val="00361613"/>
    <w:rsid w:val="003626CD"/>
    <w:rsid w:val="00364D5B"/>
    <w:rsid w:val="0037062E"/>
    <w:rsid w:val="0037157E"/>
    <w:rsid w:val="00373EF1"/>
    <w:rsid w:val="003749BF"/>
    <w:rsid w:val="003754E7"/>
    <w:rsid w:val="00377132"/>
    <w:rsid w:val="003775F3"/>
    <w:rsid w:val="00377814"/>
    <w:rsid w:val="00377A7F"/>
    <w:rsid w:val="00377ADE"/>
    <w:rsid w:val="003814F5"/>
    <w:rsid w:val="003830E2"/>
    <w:rsid w:val="003862A5"/>
    <w:rsid w:val="00387114"/>
    <w:rsid w:val="0038777D"/>
    <w:rsid w:val="003906B0"/>
    <w:rsid w:val="00391223"/>
    <w:rsid w:val="003923D8"/>
    <w:rsid w:val="0039601A"/>
    <w:rsid w:val="0039718F"/>
    <w:rsid w:val="003A0650"/>
    <w:rsid w:val="003A1F06"/>
    <w:rsid w:val="003A553B"/>
    <w:rsid w:val="003A601C"/>
    <w:rsid w:val="003A742D"/>
    <w:rsid w:val="003A7796"/>
    <w:rsid w:val="003A7BA8"/>
    <w:rsid w:val="003B1890"/>
    <w:rsid w:val="003B3D9C"/>
    <w:rsid w:val="003B66A8"/>
    <w:rsid w:val="003B6AFD"/>
    <w:rsid w:val="003B6B7E"/>
    <w:rsid w:val="003B6E19"/>
    <w:rsid w:val="003B724C"/>
    <w:rsid w:val="003B7517"/>
    <w:rsid w:val="003B7C38"/>
    <w:rsid w:val="003D1D24"/>
    <w:rsid w:val="003D1F6B"/>
    <w:rsid w:val="003D22D1"/>
    <w:rsid w:val="003D2631"/>
    <w:rsid w:val="003D2E17"/>
    <w:rsid w:val="003E2652"/>
    <w:rsid w:val="003E2EFF"/>
    <w:rsid w:val="003E3E33"/>
    <w:rsid w:val="003E5D89"/>
    <w:rsid w:val="003E6941"/>
    <w:rsid w:val="003E7736"/>
    <w:rsid w:val="003F0566"/>
    <w:rsid w:val="003F0E7B"/>
    <w:rsid w:val="003F1AE4"/>
    <w:rsid w:val="003F2210"/>
    <w:rsid w:val="003F4E1A"/>
    <w:rsid w:val="003F5AA8"/>
    <w:rsid w:val="003F7D70"/>
    <w:rsid w:val="00400A29"/>
    <w:rsid w:val="00400D13"/>
    <w:rsid w:val="004011A7"/>
    <w:rsid w:val="00402913"/>
    <w:rsid w:val="004056B0"/>
    <w:rsid w:val="004131D8"/>
    <w:rsid w:val="00413472"/>
    <w:rsid w:val="004148F9"/>
    <w:rsid w:val="00414A7D"/>
    <w:rsid w:val="004160CD"/>
    <w:rsid w:val="0041624A"/>
    <w:rsid w:val="00416E8F"/>
    <w:rsid w:val="00417A4F"/>
    <w:rsid w:val="0042268F"/>
    <w:rsid w:val="00422C21"/>
    <w:rsid w:val="0042487D"/>
    <w:rsid w:val="004276EB"/>
    <w:rsid w:val="00427F0E"/>
    <w:rsid w:val="00430D82"/>
    <w:rsid w:val="0043201E"/>
    <w:rsid w:val="00432AD0"/>
    <w:rsid w:val="00433648"/>
    <w:rsid w:val="00434754"/>
    <w:rsid w:val="00445A4C"/>
    <w:rsid w:val="00446D56"/>
    <w:rsid w:val="004505C9"/>
    <w:rsid w:val="00451B9C"/>
    <w:rsid w:val="004559D0"/>
    <w:rsid w:val="00455BED"/>
    <w:rsid w:val="004605A9"/>
    <w:rsid w:val="004613B6"/>
    <w:rsid w:val="004620F0"/>
    <w:rsid w:val="00465975"/>
    <w:rsid w:val="00467704"/>
    <w:rsid w:val="004701A5"/>
    <w:rsid w:val="004705A4"/>
    <w:rsid w:val="00471CDA"/>
    <w:rsid w:val="004739C6"/>
    <w:rsid w:val="00473E87"/>
    <w:rsid w:val="00484073"/>
    <w:rsid w:val="00491DE0"/>
    <w:rsid w:val="00491F19"/>
    <w:rsid w:val="0049579D"/>
    <w:rsid w:val="00497548"/>
    <w:rsid w:val="00497C4D"/>
    <w:rsid w:val="004A01F2"/>
    <w:rsid w:val="004A04A0"/>
    <w:rsid w:val="004A3C43"/>
    <w:rsid w:val="004B2C3E"/>
    <w:rsid w:val="004B3135"/>
    <w:rsid w:val="004B3821"/>
    <w:rsid w:val="004B4106"/>
    <w:rsid w:val="004B470C"/>
    <w:rsid w:val="004C0118"/>
    <w:rsid w:val="004C0243"/>
    <w:rsid w:val="004C0CAD"/>
    <w:rsid w:val="004C28CC"/>
    <w:rsid w:val="004C3DC1"/>
    <w:rsid w:val="004C610E"/>
    <w:rsid w:val="004C73FD"/>
    <w:rsid w:val="004D0428"/>
    <w:rsid w:val="004D379E"/>
    <w:rsid w:val="004D40BB"/>
    <w:rsid w:val="004D4F06"/>
    <w:rsid w:val="004D58E6"/>
    <w:rsid w:val="004E0758"/>
    <w:rsid w:val="004E3A35"/>
    <w:rsid w:val="004E47F9"/>
    <w:rsid w:val="004E58F4"/>
    <w:rsid w:val="004F0E72"/>
    <w:rsid w:val="004F1F5A"/>
    <w:rsid w:val="004F23F4"/>
    <w:rsid w:val="004F4CB6"/>
    <w:rsid w:val="004F75A8"/>
    <w:rsid w:val="00500508"/>
    <w:rsid w:val="00501AD6"/>
    <w:rsid w:val="00505361"/>
    <w:rsid w:val="00506B6E"/>
    <w:rsid w:val="005073AC"/>
    <w:rsid w:val="00512934"/>
    <w:rsid w:val="00513A16"/>
    <w:rsid w:val="00517181"/>
    <w:rsid w:val="005244B1"/>
    <w:rsid w:val="005245AE"/>
    <w:rsid w:val="005268BF"/>
    <w:rsid w:val="0052762E"/>
    <w:rsid w:val="0053357A"/>
    <w:rsid w:val="00533E57"/>
    <w:rsid w:val="00535672"/>
    <w:rsid w:val="00535F30"/>
    <w:rsid w:val="00537D34"/>
    <w:rsid w:val="00540414"/>
    <w:rsid w:val="00552DAE"/>
    <w:rsid w:val="00552F9F"/>
    <w:rsid w:val="00554255"/>
    <w:rsid w:val="00554546"/>
    <w:rsid w:val="00554B63"/>
    <w:rsid w:val="0055621B"/>
    <w:rsid w:val="005578CB"/>
    <w:rsid w:val="00561693"/>
    <w:rsid w:val="00563140"/>
    <w:rsid w:val="00564DE5"/>
    <w:rsid w:val="00566406"/>
    <w:rsid w:val="00566D88"/>
    <w:rsid w:val="005673C4"/>
    <w:rsid w:val="005700BA"/>
    <w:rsid w:val="005702DF"/>
    <w:rsid w:val="005736EE"/>
    <w:rsid w:val="00575F31"/>
    <w:rsid w:val="00576319"/>
    <w:rsid w:val="00577412"/>
    <w:rsid w:val="00582A96"/>
    <w:rsid w:val="00582CE2"/>
    <w:rsid w:val="005839FF"/>
    <w:rsid w:val="00584D29"/>
    <w:rsid w:val="00585761"/>
    <w:rsid w:val="005868BC"/>
    <w:rsid w:val="005929CB"/>
    <w:rsid w:val="00595744"/>
    <w:rsid w:val="00596A6B"/>
    <w:rsid w:val="005A06F3"/>
    <w:rsid w:val="005A5D7D"/>
    <w:rsid w:val="005B00A0"/>
    <w:rsid w:val="005B1C9B"/>
    <w:rsid w:val="005B29F9"/>
    <w:rsid w:val="005B5421"/>
    <w:rsid w:val="005B62F5"/>
    <w:rsid w:val="005B687B"/>
    <w:rsid w:val="005B6F56"/>
    <w:rsid w:val="005C0523"/>
    <w:rsid w:val="005C0B0D"/>
    <w:rsid w:val="005C0FAB"/>
    <w:rsid w:val="005C22A8"/>
    <w:rsid w:val="005C36EC"/>
    <w:rsid w:val="005C5548"/>
    <w:rsid w:val="005C5FCE"/>
    <w:rsid w:val="005D00D4"/>
    <w:rsid w:val="005D306F"/>
    <w:rsid w:val="005D3AFB"/>
    <w:rsid w:val="005D44E9"/>
    <w:rsid w:val="005D44F4"/>
    <w:rsid w:val="005D54C1"/>
    <w:rsid w:val="005E1127"/>
    <w:rsid w:val="005E1ED8"/>
    <w:rsid w:val="005E2C82"/>
    <w:rsid w:val="005F10DB"/>
    <w:rsid w:val="005F1311"/>
    <w:rsid w:val="005F6A4D"/>
    <w:rsid w:val="005F76DD"/>
    <w:rsid w:val="0060089E"/>
    <w:rsid w:val="006009B7"/>
    <w:rsid w:val="00601A6E"/>
    <w:rsid w:val="0060587E"/>
    <w:rsid w:val="0060679D"/>
    <w:rsid w:val="00606A88"/>
    <w:rsid w:val="00611504"/>
    <w:rsid w:val="00613D24"/>
    <w:rsid w:val="0061679E"/>
    <w:rsid w:val="00616A88"/>
    <w:rsid w:val="00616ABE"/>
    <w:rsid w:val="00622953"/>
    <w:rsid w:val="006253A6"/>
    <w:rsid w:val="00632C71"/>
    <w:rsid w:val="00634582"/>
    <w:rsid w:val="00636363"/>
    <w:rsid w:val="00636648"/>
    <w:rsid w:val="00637DE1"/>
    <w:rsid w:val="00642CEF"/>
    <w:rsid w:val="006447CF"/>
    <w:rsid w:val="00647A3E"/>
    <w:rsid w:val="006516C7"/>
    <w:rsid w:val="00651747"/>
    <w:rsid w:val="00655E62"/>
    <w:rsid w:val="00656259"/>
    <w:rsid w:val="0065637C"/>
    <w:rsid w:val="00656AB2"/>
    <w:rsid w:val="006571A0"/>
    <w:rsid w:val="006573D3"/>
    <w:rsid w:val="00660BED"/>
    <w:rsid w:val="00663657"/>
    <w:rsid w:val="006639AF"/>
    <w:rsid w:val="00665E6B"/>
    <w:rsid w:val="00666970"/>
    <w:rsid w:val="006717EF"/>
    <w:rsid w:val="0067320C"/>
    <w:rsid w:val="00673319"/>
    <w:rsid w:val="00677577"/>
    <w:rsid w:val="0068040C"/>
    <w:rsid w:val="006807C2"/>
    <w:rsid w:val="006810DF"/>
    <w:rsid w:val="00681274"/>
    <w:rsid w:val="00682DCF"/>
    <w:rsid w:val="00685E3C"/>
    <w:rsid w:val="00692512"/>
    <w:rsid w:val="006954A4"/>
    <w:rsid w:val="00695F08"/>
    <w:rsid w:val="006A1A1F"/>
    <w:rsid w:val="006A6E12"/>
    <w:rsid w:val="006A739C"/>
    <w:rsid w:val="006B097D"/>
    <w:rsid w:val="006B0B74"/>
    <w:rsid w:val="006B158C"/>
    <w:rsid w:val="006B26FA"/>
    <w:rsid w:val="006B3097"/>
    <w:rsid w:val="006B35F0"/>
    <w:rsid w:val="006B3EC9"/>
    <w:rsid w:val="006B493E"/>
    <w:rsid w:val="006B4D42"/>
    <w:rsid w:val="006B71C7"/>
    <w:rsid w:val="006C0358"/>
    <w:rsid w:val="006C1C30"/>
    <w:rsid w:val="006C41B9"/>
    <w:rsid w:val="006C4D4E"/>
    <w:rsid w:val="006D069C"/>
    <w:rsid w:val="006D20F4"/>
    <w:rsid w:val="006D329A"/>
    <w:rsid w:val="006D3B5E"/>
    <w:rsid w:val="006D4CDC"/>
    <w:rsid w:val="006D7D4B"/>
    <w:rsid w:val="006E1328"/>
    <w:rsid w:val="006E532F"/>
    <w:rsid w:val="006E5C62"/>
    <w:rsid w:val="006E6715"/>
    <w:rsid w:val="006F298C"/>
    <w:rsid w:val="006F2FC4"/>
    <w:rsid w:val="006F310D"/>
    <w:rsid w:val="006F3286"/>
    <w:rsid w:val="006F69CE"/>
    <w:rsid w:val="00702261"/>
    <w:rsid w:val="00710294"/>
    <w:rsid w:val="007106C5"/>
    <w:rsid w:val="007124EA"/>
    <w:rsid w:val="007157C5"/>
    <w:rsid w:val="00716B45"/>
    <w:rsid w:val="007203B5"/>
    <w:rsid w:val="007204E4"/>
    <w:rsid w:val="00720F29"/>
    <w:rsid w:val="00721586"/>
    <w:rsid w:val="00721FDB"/>
    <w:rsid w:val="0072273F"/>
    <w:rsid w:val="00722E23"/>
    <w:rsid w:val="00726ED5"/>
    <w:rsid w:val="00727223"/>
    <w:rsid w:val="00727951"/>
    <w:rsid w:val="00737B97"/>
    <w:rsid w:val="007409A9"/>
    <w:rsid w:val="00744AE1"/>
    <w:rsid w:val="0074736E"/>
    <w:rsid w:val="0074787C"/>
    <w:rsid w:val="00750B27"/>
    <w:rsid w:val="00752C71"/>
    <w:rsid w:val="00752F35"/>
    <w:rsid w:val="00754DBB"/>
    <w:rsid w:val="0075569A"/>
    <w:rsid w:val="00761A18"/>
    <w:rsid w:val="0076661D"/>
    <w:rsid w:val="007703C7"/>
    <w:rsid w:val="00773ED1"/>
    <w:rsid w:val="007754A4"/>
    <w:rsid w:val="007760CB"/>
    <w:rsid w:val="00780AC3"/>
    <w:rsid w:val="00784532"/>
    <w:rsid w:val="0079238C"/>
    <w:rsid w:val="00792B35"/>
    <w:rsid w:val="00794C86"/>
    <w:rsid w:val="00796555"/>
    <w:rsid w:val="007A1EDD"/>
    <w:rsid w:val="007A3AFC"/>
    <w:rsid w:val="007A78E6"/>
    <w:rsid w:val="007B19E3"/>
    <w:rsid w:val="007B699F"/>
    <w:rsid w:val="007C000D"/>
    <w:rsid w:val="007C1E4F"/>
    <w:rsid w:val="007C51C9"/>
    <w:rsid w:val="007C688F"/>
    <w:rsid w:val="007C6DA4"/>
    <w:rsid w:val="007D1CD6"/>
    <w:rsid w:val="007D29D5"/>
    <w:rsid w:val="007D388C"/>
    <w:rsid w:val="007D5342"/>
    <w:rsid w:val="007D609B"/>
    <w:rsid w:val="007E1688"/>
    <w:rsid w:val="007E300F"/>
    <w:rsid w:val="007E327E"/>
    <w:rsid w:val="007E3A62"/>
    <w:rsid w:val="007E61A3"/>
    <w:rsid w:val="007E749E"/>
    <w:rsid w:val="007E7FA8"/>
    <w:rsid w:val="007F0AAB"/>
    <w:rsid w:val="007F0CEC"/>
    <w:rsid w:val="007F1847"/>
    <w:rsid w:val="007F52A4"/>
    <w:rsid w:val="007F5CD8"/>
    <w:rsid w:val="007F7EE3"/>
    <w:rsid w:val="00800FAA"/>
    <w:rsid w:val="00801147"/>
    <w:rsid w:val="0080525B"/>
    <w:rsid w:val="00807513"/>
    <w:rsid w:val="008109AE"/>
    <w:rsid w:val="00813D22"/>
    <w:rsid w:val="00814C9F"/>
    <w:rsid w:val="008151FE"/>
    <w:rsid w:val="00815C4A"/>
    <w:rsid w:val="00821BBD"/>
    <w:rsid w:val="00821EC5"/>
    <w:rsid w:val="008221CE"/>
    <w:rsid w:val="00826560"/>
    <w:rsid w:val="008278A2"/>
    <w:rsid w:val="00830F71"/>
    <w:rsid w:val="00834564"/>
    <w:rsid w:val="00837178"/>
    <w:rsid w:val="008400AF"/>
    <w:rsid w:val="00843812"/>
    <w:rsid w:val="00851DA9"/>
    <w:rsid w:val="0085496F"/>
    <w:rsid w:val="00860D08"/>
    <w:rsid w:val="008633E8"/>
    <w:rsid w:val="00863EEC"/>
    <w:rsid w:val="008646DF"/>
    <w:rsid w:val="00867133"/>
    <w:rsid w:val="00871429"/>
    <w:rsid w:val="00872422"/>
    <w:rsid w:val="00872524"/>
    <w:rsid w:val="00875553"/>
    <w:rsid w:val="00875666"/>
    <w:rsid w:val="008808D3"/>
    <w:rsid w:val="00887964"/>
    <w:rsid w:val="00890788"/>
    <w:rsid w:val="00890B2B"/>
    <w:rsid w:val="00895194"/>
    <w:rsid w:val="008A17E2"/>
    <w:rsid w:val="008A5D88"/>
    <w:rsid w:val="008A5FDD"/>
    <w:rsid w:val="008A7896"/>
    <w:rsid w:val="008A7C22"/>
    <w:rsid w:val="008B5C60"/>
    <w:rsid w:val="008C2681"/>
    <w:rsid w:val="008C3123"/>
    <w:rsid w:val="008C563B"/>
    <w:rsid w:val="008D187F"/>
    <w:rsid w:val="008D551D"/>
    <w:rsid w:val="008D5973"/>
    <w:rsid w:val="008D67E3"/>
    <w:rsid w:val="008D7704"/>
    <w:rsid w:val="008E6FC2"/>
    <w:rsid w:val="008F0B74"/>
    <w:rsid w:val="008F1291"/>
    <w:rsid w:val="008F1EA0"/>
    <w:rsid w:val="008F2EE2"/>
    <w:rsid w:val="008F4083"/>
    <w:rsid w:val="008F646D"/>
    <w:rsid w:val="00900A8D"/>
    <w:rsid w:val="00903DAE"/>
    <w:rsid w:val="0090497F"/>
    <w:rsid w:val="00905918"/>
    <w:rsid w:val="00907B67"/>
    <w:rsid w:val="00907C1A"/>
    <w:rsid w:val="00920818"/>
    <w:rsid w:val="009227D5"/>
    <w:rsid w:val="00922B12"/>
    <w:rsid w:val="009235F5"/>
    <w:rsid w:val="009238D9"/>
    <w:rsid w:val="00923DD4"/>
    <w:rsid w:val="00924E8D"/>
    <w:rsid w:val="00926E11"/>
    <w:rsid w:val="009271B9"/>
    <w:rsid w:val="00930FA3"/>
    <w:rsid w:val="009316D4"/>
    <w:rsid w:val="00932385"/>
    <w:rsid w:val="009406F8"/>
    <w:rsid w:val="00940F3E"/>
    <w:rsid w:val="00947CF5"/>
    <w:rsid w:val="00951234"/>
    <w:rsid w:val="00954138"/>
    <w:rsid w:val="00955D4F"/>
    <w:rsid w:val="009567EE"/>
    <w:rsid w:val="009579C7"/>
    <w:rsid w:val="0096365E"/>
    <w:rsid w:val="009644EB"/>
    <w:rsid w:val="00964DDE"/>
    <w:rsid w:val="0097143B"/>
    <w:rsid w:val="0097299B"/>
    <w:rsid w:val="00972AE5"/>
    <w:rsid w:val="0098039F"/>
    <w:rsid w:val="00984048"/>
    <w:rsid w:val="00987574"/>
    <w:rsid w:val="009875A8"/>
    <w:rsid w:val="00990204"/>
    <w:rsid w:val="0099273E"/>
    <w:rsid w:val="00997047"/>
    <w:rsid w:val="009A19A1"/>
    <w:rsid w:val="009A2215"/>
    <w:rsid w:val="009A2CE3"/>
    <w:rsid w:val="009A3708"/>
    <w:rsid w:val="009A7EC3"/>
    <w:rsid w:val="009B0718"/>
    <w:rsid w:val="009B1FD7"/>
    <w:rsid w:val="009B291C"/>
    <w:rsid w:val="009B4A73"/>
    <w:rsid w:val="009B50C4"/>
    <w:rsid w:val="009B7003"/>
    <w:rsid w:val="009C6E7E"/>
    <w:rsid w:val="009D1729"/>
    <w:rsid w:val="009D349D"/>
    <w:rsid w:val="009D473F"/>
    <w:rsid w:val="009D7607"/>
    <w:rsid w:val="009D7713"/>
    <w:rsid w:val="009E066E"/>
    <w:rsid w:val="009E272A"/>
    <w:rsid w:val="009E3838"/>
    <w:rsid w:val="009E512F"/>
    <w:rsid w:val="009E5F11"/>
    <w:rsid w:val="009E7699"/>
    <w:rsid w:val="009F15D2"/>
    <w:rsid w:val="009F35AC"/>
    <w:rsid w:val="009F4DFD"/>
    <w:rsid w:val="009F5E9B"/>
    <w:rsid w:val="009F7B68"/>
    <w:rsid w:val="00A0214A"/>
    <w:rsid w:val="00A068E2"/>
    <w:rsid w:val="00A07676"/>
    <w:rsid w:val="00A10055"/>
    <w:rsid w:val="00A102D3"/>
    <w:rsid w:val="00A124CA"/>
    <w:rsid w:val="00A136E8"/>
    <w:rsid w:val="00A1451F"/>
    <w:rsid w:val="00A16BD1"/>
    <w:rsid w:val="00A16DBD"/>
    <w:rsid w:val="00A201F0"/>
    <w:rsid w:val="00A20D8C"/>
    <w:rsid w:val="00A212C9"/>
    <w:rsid w:val="00A22E8B"/>
    <w:rsid w:val="00A2480F"/>
    <w:rsid w:val="00A270D2"/>
    <w:rsid w:val="00A350CA"/>
    <w:rsid w:val="00A37D99"/>
    <w:rsid w:val="00A41F71"/>
    <w:rsid w:val="00A42FDE"/>
    <w:rsid w:val="00A43246"/>
    <w:rsid w:val="00A446A4"/>
    <w:rsid w:val="00A466E8"/>
    <w:rsid w:val="00A51473"/>
    <w:rsid w:val="00A6251A"/>
    <w:rsid w:val="00A635DC"/>
    <w:rsid w:val="00A640FC"/>
    <w:rsid w:val="00A67A8A"/>
    <w:rsid w:val="00A70340"/>
    <w:rsid w:val="00A71132"/>
    <w:rsid w:val="00A72A71"/>
    <w:rsid w:val="00A73F07"/>
    <w:rsid w:val="00A7447C"/>
    <w:rsid w:val="00A76453"/>
    <w:rsid w:val="00A811EE"/>
    <w:rsid w:val="00A83B96"/>
    <w:rsid w:val="00A85AB8"/>
    <w:rsid w:val="00A85DD8"/>
    <w:rsid w:val="00A87666"/>
    <w:rsid w:val="00A90054"/>
    <w:rsid w:val="00A928CF"/>
    <w:rsid w:val="00A9436C"/>
    <w:rsid w:val="00A970B4"/>
    <w:rsid w:val="00AA4B17"/>
    <w:rsid w:val="00AA4D93"/>
    <w:rsid w:val="00AA58B3"/>
    <w:rsid w:val="00AA71C3"/>
    <w:rsid w:val="00AA7F1E"/>
    <w:rsid w:val="00AB0FB0"/>
    <w:rsid w:val="00AB177C"/>
    <w:rsid w:val="00AB1836"/>
    <w:rsid w:val="00AB1867"/>
    <w:rsid w:val="00AB2A07"/>
    <w:rsid w:val="00AB345F"/>
    <w:rsid w:val="00AB3E36"/>
    <w:rsid w:val="00AB55C7"/>
    <w:rsid w:val="00AB57B7"/>
    <w:rsid w:val="00AB59AC"/>
    <w:rsid w:val="00AB747A"/>
    <w:rsid w:val="00AC0CC7"/>
    <w:rsid w:val="00AC13BF"/>
    <w:rsid w:val="00AC25AD"/>
    <w:rsid w:val="00AC3954"/>
    <w:rsid w:val="00AC51CB"/>
    <w:rsid w:val="00AC5747"/>
    <w:rsid w:val="00AC6321"/>
    <w:rsid w:val="00AC6E3D"/>
    <w:rsid w:val="00AD1930"/>
    <w:rsid w:val="00AD466D"/>
    <w:rsid w:val="00AD5BF7"/>
    <w:rsid w:val="00AD63BD"/>
    <w:rsid w:val="00AE1D9E"/>
    <w:rsid w:val="00AE1F46"/>
    <w:rsid w:val="00AE3826"/>
    <w:rsid w:val="00AF065C"/>
    <w:rsid w:val="00AF3811"/>
    <w:rsid w:val="00AF3E4F"/>
    <w:rsid w:val="00AF3FD6"/>
    <w:rsid w:val="00AF7308"/>
    <w:rsid w:val="00B00EDC"/>
    <w:rsid w:val="00B01799"/>
    <w:rsid w:val="00B01D00"/>
    <w:rsid w:val="00B03CED"/>
    <w:rsid w:val="00B05837"/>
    <w:rsid w:val="00B06ED3"/>
    <w:rsid w:val="00B10314"/>
    <w:rsid w:val="00B14AC4"/>
    <w:rsid w:val="00B164AF"/>
    <w:rsid w:val="00B167EB"/>
    <w:rsid w:val="00B1728F"/>
    <w:rsid w:val="00B2038D"/>
    <w:rsid w:val="00B20798"/>
    <w:rsid w:val="00B250FD"/>
    <w:rsid w:val="00B2522B"/>
    <w:rsid w:val="00B25C61"/>
    <w:rsid w:val="00B27B2E"/>
    <w:rsid w:val="00B27CA4"/>
    <w:rsid w:val="00B30FF4"/>
    <w:rsid w:val="00B310F3"/>
    <w:rsid w:val="00B313EC"/>
    <w:rsid w:val="00B325E4"/>
    <w:rsid w:val="00B3298F"/>
    <w:rsid w:val="00B3466C"/>
    <w:rsid w:val="00B353C3"/>
    <w:rsid w:val="00B355C6"/>
    <w:rsid w:val="00B35DEC"/>
    <w:rsid w:val="00B37A78"/>
    <w:rsid w:val="00B40504"/>
    <w:rsid w:val="00B40DB1"/>
    <w:rsid w:val="00B42439"/>
    <w:rsid w:val="00B426AD"/>
    <w:rsid w:val="00B43394"/>
    <w:rsid w:val="00B437AA"/>
    <w:rsid w:val="00B46079"/>
    <w:rsid w:val="00B53744"/>
    <w:rsid w:val="00B5497A"/>
    <w:rsid w:val="00B5528E"/>
    <w:rsid w:val="00B57DFE"/>
    <w:rsid w:val="00B6053F"/>
    <w:rsid w:val="00B65A3F"/>
    <w:rsid w:val="00B71796"/>
    <w:rsid w:val="00B77414"/>
    <w:rsid w:val="00B817A1"/>
    <w:rsid w:val="00B81A5E"/>
    <w:rsid w:val="00B83783"/>
    <w:rsid w:val="00B83A9B"/>
    <w:rsid w:val="00B85803"/>
    <w:rsid w:val="00B86517"/>
    <w:rsid w:val="00B875CA"/>
    <w:rsid w:val="00B9061A"/>
    <w:rsid w:val="00B92708"/>
    <w:rsid w:val="00BA5A0B"/>
    <w:rsid w:val="00BA6B74"/>
    <w:rsid w:val="00BB061C"/>
    <w:rsid w:val="00BB087D"/>
    <w:rsid w:val="00BB195A"/>
    <w:rsid w:val="00BB22EA"/>
    <w:rsid w:val="00BB32D2"/>
    <w:rsid w:val="00BB703D"/>
    <w:rsid w:val="00BC1BAE"/>
    <w:rsid w:val="00BC434F"/>
    <w:rsid w:val="00BD03BD"/>
    <w:rsid w:val="00BD1BC9"/>
    <w:rsid w:val="00BD3143"/>
    <w:rsid w:val="00BD31AA"/>
    <w:rsid w:val="00BD4EF1"/>
    <w:rsid w:val="00BD7312"/>
    <w:rsid w:val="00BD7E3F"/>
    <w:rsid w:val="00BE17C6"/>
    <w:rsid w:val="00BE44F5"/>
    <w:rsid w:val="00BE48F9"/>
    <w:rsid w:val="00BE5A1A"/>
    <w:rsid w:val="00BF1404"/>
    <w:rsid w:val="00BF4E1C"/>
    <w:rsid w:val="00BF51F1"/>
    <w:rsid w:val="00C02824"/>
    <w:rsid w:val="00C0415A"/>
    <w:rsid w:val="00C06958"/>
    <w:rsid w:val="00C13D1D"/>
    <w:rsid w:val="00C13DF4"/>
    <w:rsid w:val="00C17A17"/>
    <w:rsid w:val="00C215EE"/>
    <w:rsid w:val="00C22555"/>
    <w:rsid w:val="00C2372B"/>
    <w:rsid w:val="00C2519E"/>
    <w:rsid w:val="00C27466"/>
    <w:rsid w:val="00C3199D"/>
    <w:rsid w:val="00C31ADE"/>
    <w:rsid w:val="00C36418"/>
    <w:rsid w:val="00C36CAA"/>
    <w:rsid w:val="00C375A3"/>
    <w:rsid w:val="00C42AED"/>
    <w:rsid w:val="00C42CD0"/>
    <w:rsid w:val="00C433AC"/>
    <w:rsid w:val="00C4537E"/>
    <w:rsid w:val="00C47EA6"/>
    <w:rsid w:val="00C505F8"/>
    <w:rsid w:val="00C512B6"/>
    <w:rsid w:val="00C51A63"/>
    <w:rsid w:val="00C57BA4"/>
    <w:rsid w:val="00C64190"/>
    <w:rsid w:val="00C643FC"/>
    <w:rsid w:val="00C64701"/>
    <w:rsid w:val="00C64AF3"/>
    <w:rsid w:val="00C675F1"/>
    <w:rsid w:val="00C70AA3"/>
    <w:rsid w:val="00C7275F"/>
    <w:rsid w:val="00C73D9A"/>
    <w:rsid w:val="00C74AEC"/>
    <w:rsid w:val="00C75694"/>
    <w:rsid w:val="00C75B15"/>
    <w:rsid w:val="00C7609E"/>
    <w:rsid w:val="00C769F0"/>
    <w:rsid w:val="00C80DE1"/>
    <w:rsid w:val="00C813E8"/>
    <w:rsid w:val="00C81570"/>
    <w:rsid w:val="00C8223E"/>
    <w:rsid w:val="00C830B4"/>
    <w:rsid w:val="00C83FF3"/>
    <w:rsid w:val="00C841B1"/>
    <w:rsid w:val="00C90C5C"/>
    <w:rsid w:val="00C911A7"/>
    <w:rsid w:val="00C91AB6"/>
    <w:rsid w:val="00C92BA9"/>
    <w:rsid w:val="00CA17A7"/>
    <w:rsid w:val="00CA1DE8"/>
    <w:rsid w:val="00CA3F3D"/>
    <w:rsid w:val="00CA4DCD"/>
    <w:rsid w:val="00CA5BC5"/>
    <w:rsid w:val="00CA73DA"/>
    <w:rsid w:val="00CB276E"/>
    <w:rsid w:val="00CB623B"/>
    <w:rsid w:val="00CC62BE"/>
    <w:rsid w:val="00CC6541"/>
    <w:rsid w:val="00CC72F6"/>
    <w:rsid w:val="00CC7636"/>
    <w:rsid w:val="00CD067B"/>
    <w:rsid w:val="00CD64FA"/>
    <w:rsid w:val="00CD659B"/>
    <w:rsid w:val="00CD694F"/>
    <w:rsid w:val="00CD6AC0"/>
    <w:rsid w:val="00CD7A4D"/>
    <w:rsid w:val="00CE027E"/>
    <w:rsid w:val="00CE0C73"/>
    <w:rsid w:val="00CE13F9"/>
    <w:rsid w:val="00CE3F33"/>
    <w:rsid w:val="00CE7F4E"/>
    <w:rsid w:val="00CF0FB9"/>
    <w:rsid w:val="00CF2239"/>
    <w:rsid w:val="00CF260E"/>
    <w:rsid w:val="00CF44BB"/>
    <w:rsid w:val="00D040A6"/>
    <w:rsid w:val="00D0429E"/>
    <w:rsid w:val="00D04796"/>
    <w:rsid w:val="00D0577D"/>
    <w:rsid w:val="00D05EF3"/>
    <w:rsid w:val="00D069EB"/>
    <w:rsid w:val="00D07988"/>
    <w:rsid w:val="00D079A7"/>
    <w:rsid w:val="00D10660"/>
    <w:rsid w:val="00D10D99"/>
    <w:rsid w:val="00D1135B"/>
    <w:rsid w:val="00D13784"/>
    <w:rsid w:val="00D13E1F"/>
    <w:rsid w:val="00D14C2A"/>
    <w:rsid w:val="00D1671B"/>
    <w:rsid w:val="00D1676F"/>
    <w:rsid w:val="00D169EC"/>
    <w:rsid w:val="00D16A66"/>
    <w:rsid w:val="00D2448F"/>
    <w:rsid w:val="00D24FE2"/>
    <w:rsid w:val="00D25BFE"/>
    <w:rsid w:val="00D30278"/>
    <w:rsid w:val="00D32EA6"/>
    <w:rsid w:val="00D33053"/>
    <w:rsid w:val="00D34D19"/>
    <w:rsid w:val="00D3587A"/>
    <w:rsid w:val="00D365C1"/>
    <w:rsid w:val="00D41A9B"/>
    <w:rsid w:val="00D42770"/>
    <w:rsid w:val="00D43661"/>
    <w:rsid w:val="00D45D5F"/>
    <w:rsid w:val="00D46808"/>
    <w:rsid w:val="00D47BF8"/>
    <w:rsid w:val="00D51018"/>
    <w:rsid w:val="00D5211A"/>
    <w:rsid w:val="00D53868"/>
    <w:rsid w:val="00D55157"/>
    <w:rsid w:val="00D559CA"/>
    <w:rsid w:val="00D610AF"/>
    <w:rsid w:val="00D632EF"/>
    <w:rsid w:val="00D638F1"/>
    <w:rsid w:val="00D644CB"/>
    <w:rsid w:val="00D645C3"/>
    <w:rsid w:val="00D66D51"/>
    <w:rsid w:val="00D67FB7"/>
    <w:rsid w:val="00D74D44"/>
    <w:rsid w:val="00D77737"/>
    <w:rsid w:val="00D83FA8"/>
    <w:rsid w:val="00D84F07"/>
    <w:rsid w:val="00D86948"/>
    <w:rsid w:val="00D872D6"/>
    <w:rsid w:val="00D944B4"/>
    <w:rsid w:val="00D971D4"/>
    <w:rsid w:val="00D97939"/>
    <w:rsid w:val="00DA11CA"/>
    <w:rsid w:val="00DA1435"/>
    <w:rsid w:val="00DA197E"/>
    <w:rsid w:val="00DA2C86"/>
    <w:rsid w:val="00DA3EE3"/>
    <w:rsid w:val="00DA70D6"/>
    <w:rsid w:val="00DA78EC"/>
    <w:rsid w:val="00DA7E93"/>
    <w:rsid w:val="00DB32B4"/>
    <w:rsid w:val="00DB3FDA"/>
    <w:rsid w:val="00DB48E5"/>
    <w:rsid w:val="00DC1C04"/>
    <w:rsid w:val="00DC24F9"/>
    <w:rsid w:val="00DC2733"/>
    <w:rsid w:val="00DC2BE8"/>
    <w:rsid w:val="00DC424D"/>
    <w:rsid w:val="00DD0994"/>
    <w:rsid w:val="00DD209A"/>
    <w:rsid w:val="00DD4602"/>
    <w:rsid w:val="00DD54B8"/>
    <w:rsid w:val="00DD5E08"/>
    <w:rsid w:val="00DD6390"/>
    <w:rsid w:val="00DE07A8"/>
    <w:rsid w:val="00DE16F4"/>
    <w:rsid w:val="00DE280E"/>
    <w:rsid w:val="00DE51DE"/>
    <w:rsid w:val="00DF29B4"/>
    <w:rsid w:val="00DF3941"/>
    <w:rsid w:val="00DF46FE"/>
    <w:rsid w:val="00DF4DAE"/>
    <w:rsid w:val="00DF5CF7"/>
    <w:rsid w:val="00E01D20"/>
    <w:rsid w:val="00E0313F"/>
    <w:rsid w:val="00E031D4"/>
    <w:rsid w:val="00E04654"/>
    <w:rsid w:val="00E0475E"/>
    <w:rsid w:val="00E05C5A"/>
    <w:rsid w:val="00E06349"/>
    <w:rsid w:val="00E11D42"/>
    <w:rsid w:val="00E11FDA"/>
    <w:rsid w:val="00E12E93"/>
    <w:rsid w:val="00E13DE0"/>
    <w:rsid w:val="00E15379"/>
    <w:rsid w:val="00E1753C"/>
    <w:rsid w:val="00E225F9"/>
    <w:rsid w:val="00E2633C"/>
    <w:rsid w:val="00E3009C"/>
    <w:rsid w:val="00E30DD7"/>
    <w:rsid w:val="00E30FC4"/>
    <w:rsid w:val="00E31974"/>
    <w:rsid w:val="00E339BE"/>
    <w:rsid w:val="00E34AFA"/>
    <w:rsid w:val="00E34E3C"/>
    <w:rsid w:val="00E405CF"/>
    <w:rsid w:val="00E40E72"/>
    <w:rsid w:val="00E41D1C"/>
    <w:rsid w:val="00E460B4"/>
    <w:rsid w:val="00E47568"/>
    <w:rsid w:val="00E53675"/>
    <w:rsid w:val="00E5437B"/>
    <w:rsid w:val="00E551CA"/>
    <w:rsid w:val="00E61630"/>
    <w:rsid w:val="00E62823"/>
    <w:rsid w:val="00E6285C"/>
    <w:rsid w:val="00E64D06"/>
    <w:rsid w:val="00E704F3"/>
    <w:rsid w:val="00E723F7"/>
    <w:rsid w:val="00E76121"/>
    <w:rsid w:val="00E81296"/>
    <w:rsid w:val="00E81416"/>
    <w:rsid w:val="00E8247F"/>
    <w:rsid w:val="00E90E7D"/>
    <w:rsid w:val="00E93654"/>
    <w:rsid w:val="00E93A91"/>
    <w:rsid w:val="00E93FEE"/>
    <w:rsid w:val="00E94B3B"/>
    <w:rsid w:val="00E9511C"/>
    <w:rsid w:val="00EA01D8"/>
    <w:rsid w:val="00EA2045"/>
    <w:rsid w:val="00EA2FCD"/>
    <w:rsid w:val="00EA7C1B"/>
    <w:rsid w:val="00EB1709"/>
    <w:rsid w:val="00EB377C"/>
    <w:rsid w:val="00EB3D22"/>
    <w:rsid w:val="00EB4BC6"/>
    <w:rsid w:val="00EB634B"/>
    <w:rsid w:val="00EB6A40"/>
    <w:rsid w:val="00EB733A"/>
    <w:rsid w:val="00EC01CD"/>
    <w:rsid w:val="00EC2E12"/>
    <w:rsid w:val="00EC3719"/>
    <w:rsid w:val="00EC5D26"/>
    <w:rsid w:val="00EC69FB"/>
    <w:rsid w:val="00EC6FFA"/>
    <w:rsid w:val="00EC723B"/>
    <w:rsid w:val="00EC774A"/>
    <w:rsid w:val="00EC7D0A"/>
    <w:rsid w:val="00ED2A2C"/>
    <w:rsid w:val="00ED364D"/>
    <w:rsid w:val="00ED4568"/>
    <w:rsid w:val="00ED471A"/>
    <w:rsid w:val="00ED4CE9"/>
    <w:rsid w:val="00ED50F3"/>
    <w:rsid w:val="00ED5ED1"/>
    <w:rsid w:val="00ED6CE7"/>
    <w:rsid w:val="00ED7211"/>
    <w:rsid w:val="00EE056B"/>
    <w:rsid w:val="00EE2363"/>
    <w:rsid w:val="00EE3146"/>
    <w:rsid w:val="00EE37E2"/>
    <w:rsid w:val="00EF0584"/>
    <w:rsid w:val="00EF13A7"/>
    <w:rsid w:val="00EF54A1"/>
    <w:rsid w:val="00EF569A"/>
    <w:rsid w:val="00EF58A5"/>
    <w:rsid w:val="00EF6199"/>
    <w:rsid w:val="00EF73DD"/>
    <w:rsid w:val="00F0095C"/>
    <w:rsid w:val="00F01353"/>
    <w:rsid w:val="00F1647D"/>
    <w:rsid w:val="00F17091"/>
    <w:rsid w:val="00F178BB"/>
    <w:rsid w:val="00F21042"/>
    <w:rsid w:val="00F21934"/>
    <w:rsid w:val="00F22C63"/>
    <w:rsid w:val="00F23134"/>
    <w:rsid w:val="00F24E02"/>
    <w:rsid w:val="00F2522D"/>
    <w:rsid w:val="00F264F0"/>
    <w:rsid w:val="00F27866"/>
    <w:rsid w:val="00F30F08"/>
    <w:rsid w:val="00F31CF7"/>
    <w:rsid w:val="00F326A0"/>
    <w:rsid w:val="00F32E26"/>
    <w:rsid w:val="00F340F3"/>
    <w:rsid w:val="00F3472D"/>
    <w:rsid w:val="00F36821"/>
    <w:rsid w:val="00F47473"/>
    <w:rsid w:val="00F5260C"/>
    <w:rsid w:val="00F56251"/>
    <w:rsid w:val="00F56EDE"/>
    <w:rsid w:val="00F6492B"/>
    <w:rsid w:val="00F678B6"/>
    <w:rsid w:val="00F67E89"/>
    <w:rsid w:val="00F70F26"/>
    <w:rsid w:val="00F73079"/>
    <w:rsid w:val="00F73E47"/>
    <w:rsid w:val="00F7564B"/>
    <w:rsid w:val="00F762E2"/>
    <w:rsid w:val="00F8246B"/>
    <w:rsid w:val="00F8491E"/>
    <w:rsid w:val="00F856E5"/>
    <w:rsid w:val="00F86D64"/>
    <w:rsid w:val="00F86D68"/>
    <w:rsid w:val="00F9110B"/>
    <w:rsid w:val="00F920DD"/>
    <w:rsid w:val="00F929A9"/>
    <w:rsid w:val="00F934DC"/>
    <w:rsid w:val="00F94505"/>
    <w:rsid w:val="00F97673"/>
    <w:rsid w:val="00FA06AE"/>
    <w:rsid w:val="00FA21E9"/>
    <w:rsid w:val="00FA66DA"/>
    <w:rsid w:val="00FB01E0"/>
    <w:rsid w:val="00FB20A5"/>
    <w:rsid w:val="00FC4E6F"/>
    <w:rsid w:val="00FD0074"/>
    <w:rsid w:val="00FD19A9"/>
    <w:rsid w:val="00FD212F"/>
    <w:rsid w:val="00FD3BB6"/>
    <w:rsid w:val="00FD47A8"/>
    <w:rsid w:val="00FD5833"/>
    <w:rsid w:val="00FD5C43"/>
    <w:rsid w:val="00FD65EC"/>
    <w:rsid w:val="00FE078E"/>
    <w:rsid w:val="00FE0EAA"/>
    <w:rsid w:val="00FE22CA"/>
    <w:rsid w:val="00FE42A9"/>
    <w:rsid w:val="00FE4D5E"/>
    <w:rsid w:val="00FE56F7"/>
    <w:rsid w:val="00FF1BAB"/>
    <w:rsid w:val="00FF1C16"/>
    <w:rsid w:val="00FF2720"/>
    <w:rsid w:val="00FF2DE1"/>
    <w:rsid w:val="00FF4E34"/>
    <w:rsid w:val="00FF5143"/>
    <w:rsid w:val="00FF6E0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4097"/>
    <o:shapelayout v:ext="edit">
      <o:idmap v:ext="edit" data="1"/>
    </o:shapelayout>
  </w:shapeDefaults>
  <w:decimalSymbol w:val=","/>
  <w:listSeparator w:val=";"/>
  <w14:docId w14:val="5BC8434A"/>
  <w15:docId w15:val="{D05546D4-3228-4443-86AF-2806D7C815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
    <w:name w:val="Normal"/>
    <w:qFormat/>
    <w:rsid w:val="00D33053"/>
    <w:rPr>
      <w:sz w:val="24"/>
      <w:szCs w:val="24"/>
    </w:rPr>
  </w:style>
  <w:style w:type="paragraph" w:styleId="Nadpis1">
    <w:name w:val="heading 1"/>
    <w:basedOn w:val="Normln"/>
    <w:next w:val="Normln"/>
    <w:qFormat/>
    <w:rsid w:val="007E300F"/>
    <w:pPr>
      <w:keepNext/>
      <w:spacing w:before="240" w:after="60"/>
      <w:outlineLvl w:val="0"/>
    </w:pPr>
    <w:rPr>
      <w:rFonts w:ascii="Arial" w:hAnsi="Arial" w:cs="Arial"/>
      <w:b/>
      <w:bCs/>
      <w:kern w:val="32"/>
      <w:sz w:val="32"/>
      <w:szCs w:val="32"/>
    </w:rPr>
  </w:style>
  <w:style w:type="paragraph" w:styleId="Nadpis2">
    <w:name w:val="heading 2"/>
    <w:basedOn w:val="Normln"/>
    <w:next w:val="Normln"/>
    <w:qFormat/>
    <w:rsid w:val="007E300F"/>
    <w:pPr>
      <w:keepNext/>
      <w:spacing w:before="240" w:after="60"/>
      <w:outlineLvl w:val="1"/>
    </w:pPr>
    <w:rPr>
      <w:rFonts w:ascii="Arial" w:hAnsi="Arial" w:cs="Arial"/>
      <w:b/>
      <w:bCs/>
      <w:i/>
      <w:iCs/>
      <w:sz w:val="28"/>
      <w:szCs w:val="28"/>
    </w:rPr>
  </w:style>
  <w:style w:type="paragraph" w:styleId="Nadpis3">
    <w:name w:val="heading 3"/>
    <w:basedOn w:val="Normln"/>
    <w:next w:val="Normln"/>
    <w:qFormat/>
    <w:rsid w:val="00F1647D"/>
    <w:pPr>
      <w:keepNext/>
      <w:spacing w:before="240" w:after="60"/>
      <w:outlineLvl w:val="2"/>
    </w:pPr>
    <w:rPr>
      <w:rFonts w:ascii="Arial" w:hAnsi="Arial" w:cs="Arial"/>
      <w:b/>
      <w:bCs/>
      <w:sz w:val="26"/>
      <w:szCs w:val="26"/>
    </w:rPr>
  </w:style>
  <w:style w:type="paragraph" w:styleId="Nadpis5">
    <w:name w:val="heading 5"/>
    <w:basedOn w:val="Normln"/>
    <w:next w:val="Normln"/>
    <w:qFormat/>
    <w:rsid w:val="007E300F"/>
    <w:pPr>
      <w:spacing w:before="240" w:after="60"/>
      <w:outlineLvl w:val="4"/>
    </w:pPr>
    <w:rPr>
      <w:b/>
      <w:bCs/>
      <w:i/>
      <w:iCs/>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rsid w:val="007E300F"/>
    <w:pPr>
      <w:tabs>
        <w:tab w:val="center" w:pos="4536"/>
        <w:tab w:val="right" w:pos="9072"/>
      </w:tabs>
    </w:pPr>
  </w:style>
  <w:style w:type="paragraph" w:styleId="Zpat">
    <w:name w:val="footer"/>
    <w:basedOn w:val="Normln"/>
    <w:rsid w:val="007E300F"/>
    <w:pPr>
      <w:tabs>
        <w:tab w:val="center" w:pos="4536"/>
        <w:tab w:val="right" w:pos="9072"/>
      </w:tabs>
    </w:pPr>
  </w:style>
  <w:style w:type="paragraph" w:styleId="Zkladntext">
    <w:name w:val="Body Text"/>
    <w:basedOn w:val="Normln"/>
    <w:rsid w:val="007E300F"/>
    <w:rPr>
      <w:b/>
      <w:bCs/>
    </w:rPr>
  </w:style>
  <w:style w:type="paragraph" w:customStyle="1" w:styleId="Odstavec">
    <w:name w:val="Odstavec"/>
    <w:basedOn w:val="Normln"/>
    <w:link w:val="OdstavecChar1"/>
    <w:rsid w:val="007E300F"/>
    <w:pPr>
      <w:spacing w:before="120" w:after="120"/>
      <w:ind w:firstLine="709"/>
      <w:jc w:val="both"/>
    </w:pPr>
  </w:style>
  <w:style w:type="paragraph" w:customStyle="1" w:styleId="Default">
    <w:name w:val="Default"/>
    <w:qFormat/>
    <w:rsid w:val="00E225F9"/>
    <w:pPr>
      <w:autoSpaceDE w:val="0"/>
      <w:autoSpaceDN w:val="0"/>
      <w:adjustRightInd w:val="0"/>
    </w:pPr>
    <w:rPr>
      <w:color w:val="000000"/>
      <w:sz w:val="24"/>
      <w:szCs w:val="24"/>
    </w:rPr>
  </w:style>
  <w:style w:type="paragraph" w:styleId="Normlnweb">
    <w:name w:val="Normal (Web)"/>
    <w:basedOn w:val="Normln"/>
    <w:uiPriority w:val="99"/>
    <w:rsid w:val="00E225F9"/>
    <w:pPr>
      <w:spacing w:before="100" w:beforeAutospacing="1" w:after="100" w:afterAutospacing="1"/>
    </w:pPr>
  </w:style>
  <w:style w:type="paragraph" w:customStyle="1" w:styleId="Tabulkatext">
    <w:name w:val="Tabulka text"/>
    <w:basedOn w:val="Normln"/>
    <w:rsid w:val="00E225F9"/>
    <w:rPr>
      <w:rFonts w:ascii="Arial" w:hAnsi="Arial"/>
      <w:sz w:val="20"/>
    </w:rPr>
  </w:style>
  <w:style w:type="paragraph" w:customStyle="1" w:styleId="Odrazky">
    <w:name w:val="Odrazky"/>
    <w:basedOn w:val="Normln"/>
    <w:autoRedefine/>
    <w:rsid w:val="004E3A35"/>
    <w:pPr>
      <w:tabs>
        <w:tab w:val="left" w:pos="189"/>
      </w:tabs>
      <w:ind w:left="9"/>
    </w:pPr>
    <w:rPr>
      <w:b/>
      <w:sz w:val="20"/>
      <w:szCs w:val="20"/>
    </w:rPr>
  </w:style>
  <w:style w:type="paragraph" w:customStyle="1" w:styleId="Mezera">
    <w:name w:val="Mezera"/>
    <w:basedOn w:val="Normln"/>
    <w:rsid w:val="00924E8D"/>
    <w:pPr>
      <w:suppressAutoHyphens/>
    </w:pPr>
    <w:rPr>
      <w:caps/>
      <w:sz w:val="22"/>
      <w:lang w:eastAsia="ar-SA"/>
    </w:rPr>
  </w:style>
  <w:style w:type="paragraph" w:customStyle="1" w:styleId="VetvtextuRVPZVCharChar">
    <w:name w:val="Výčet v textu_RVPZV Char Char"/>
    <w:basedOn w:val="Normln"/>
    <w:rsid w:val="00924E8D"/>
    <w:pPr>
      <w:numPr>
        <w:numId w:val="2"/>
      </w:numPr>
      <w:tabs>
        <w:tab w:val="left" w:pos="567"/>
      </w:tabs>
      <w:suppressAutoHyphens/>
      <w:spacing w:before="60"/>
      <w:ind w:left="170" w:firstLine="0"/>
      <w:jc w:val="both"/>
    </w:pPr>
    <w:rPr>
      <w:caps/>
      <w:sz w:val="22"/>
      <w:szCs w:val="22"/>
      <w:lang w:eastAsia="ar-SA"/>
    </w:rPr>
  </w:style>
  <w:style w:type="table" w:styleId="Mkatabulky">
    <w:name w:val="Table Grid"/>
    <w:basedOn w:val="Normlntabulka"/>
    <w:uiPriority w:val="59"/>
    <w:rsid w:val="003616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pelle">
    <w:name w:val="spelle"/>
    <w:basedOn w:val="Standardnpsmoodstavce"/>
    <w:rsid w:val="00FC4E6F"/>
  </w:style>
  <w:style w:type="paragraph" w:styleId="Zkladntext2">
    <w:name w:val="Body Text 2"/>
    <w:basedOn w:val="Normln"/>
    <w:rsid w:val="002B374C"/>
    <w:pPr>
      <w:spacing w:after="120" w:line="480" w:lineRule="auto"/>
    </w:pPr>
  </w:style>
  <w:style w:type="character" w:styleId="Hypertextovodkaz">
    <w:name w:val="Hyperlink"/>
    <w:rsid w:val="00A85AB8"/>
    <w:rPr>
      <w:color w:val="0000FF"/>
      <w:u w:val="single"/>
    </w:rPr>
  </w:style>
  <w:style w:type="character" w:styleId="slostrnky">
    <w:name w:val="page number"/>
    <w:basedOn w:val="Standardnpsmoodstavce"/>
    <w:rsid w:val="00737B97"/>
  </w:style>
  <w:style w:type="character" w:styleId="Sledovanodkaz">
    <w:name w:val="FollowedHyperlink"/>
    <w:rsid w:val="00CE0C73"/>
    <w:rPr>
      <w:color w:val="800080"/>
      <w:u w:val="single"/>
    </w:rPr>
  </w:style>
  <w:style w:type="paragraph" w:customStyle="1" w:styleId="Odstavecseseznamem1">
    <w:name w:val="Odstavec se seznamem1"/>
    <w:basedOn w:val="Normln"/>
    <w:rsid w:val="00113D24"/>
    <w:pPr>
      <w:ind w:left="708"/>
    </w:pPr>
  </w:style>
  <w:style w:type="character" w:customStyle="1" w:styleId="OdstavecChar1">
    <w:name w:val="Odstavec Char1"/>
    <w:link w:val="Odstavec"/>
    <w:rsid w:val="00EE2363"/>
    <w:rPr>
      <w:sz w:val="24"/>
      <w:szCs w:val="24"/>
      <w:lang w:val="cs-CZ" w:eastAsia="cs-CZ" w:bidi="ar-SA"/>
    </w:rPr>
  </w:style>
  <w:style w:type="paragraph" w:customStyle="1" w:styleId="Zkladntext21">
    <w:name w:val="Základní text 21"/>
    <w:basedOn w:val="Normln"/>
    <w:rsid w:val="00A22E8B"/>
    <w:pPr>
      <w:overflowPunct w:val="0"/>
      <w:autoSpaceDE w:val="0"/>
      <w:autoSpaceDN w:val="0"/>
      <w:adjustRightInd w:val="0"/>
      <w:jc w:val="both"/>
      <w:textAlignment w:val="baseline"/>
    </w:pPr>
    <w:rPr>
      <w:b/>
      <w:color w:val="0000FF"/>
      <w:szCs w:val="20"/>
    </w:rPr>
  </w:style>
  <w:style w:type="paragraph" w:customStyle="1" w:styleId="DefinitionTerm">
    <w:name w:val="Definition Term"/>
    <w:basedOn w:val="Normln"/>
    <w:next w:val="Normln"/>
    <w:rsid w:val="00A22E8B"/>
    <w:pPr>
      <w:widowControl w:val="0"/>
      <w:overflowPunct w:val="0"/>
      <w:autoSpaceDE w:val="0"/>
      <w:autoSpaceDN w:val="0"/>
      <w:adjustRightInd w:val="0"/>
      <w:textAlignment w:val="baseline"/>
    </w:pPr>
    <w:rPr>
      <w:szCs w:val="20"/>
    </w:rPr>
  </w:style>
  <w:style w:type="paragraph" w:customStyle="1" w:styleId="Normlnweb1">
    <w:name w:val="Normální (web)1"/>
    <w:basedOn w:val="Normln"/>
    <w:rsid w:val="00A22E8B"/>
    <w:pPr>
      <w:overflowPunct w:val="0"/>
      <w:autoSpaceDE w:val="0"/>
      <w:autoSpaceDN w:val="0"/>
      <w:adjustRightInd w:val="0"/>
      <w:spacing w:before="100" w:after="100"/>
      <w:textAlignment w:val="baseline"/>
    </w:pPr>
    <w:rPr>
      <w:szCs w:val="20"/>
    </w:rPr>
  </w:style>
  <w:style w:type="paragraph" w:customStyle="1" w:styleId="Odstavecaut">
    <w:name w:val="Odstavec aut"/>
    <w:basedOn w:val="Normln"/>
    <w:rsid w:val="00A22E8B"/>
    <w:pPr>
      <w:tabs>
        <w:tab w:val="left" w:pos="360"/>
      </w:tabs>
      <w:overflowPunct w:val="0"/>
      <w:autoSpaceDE w:val="0"/>
      <w:autoSpaceDN w:val="0"/>
      <w:adjustRightInd w:val="0"/>
      <w:spacing w:before="120"/>
      <w:jc w:val="both"/>
      <w:textAlignment w:val="baseline"/>
    </w:pPr>
    <w:rPr>
      <w:szCs w:val="20"/>
    </w:rPr>
  </w:style>
  <w:style w:type="paragraph" w:styleId="Odstavecseseznamem">
    <w:name w:val="List Paragraph"/>
    <w:basedOn w:val="Normln"/>
    <w:uiPriority w:val="1"/>
    <w:qFormat/>
    <w:rsid w:val="003B1890"/>
    <w:pPr>
      <w:spacing w:after="200" w:line="276" w:lineRule="auto"/>
      <w:ind w:left="720"/>
      <w:contextualSpacing/>
    </w:pPr>
    <w:rPr>
      <w:rFonts w:ascii="Calibri" w:eastAsia="Calibri" w:hAnsi="Calibri"/>
      <w:sz w:val="22"/>
      <w:szCs w:val="22"/>
      <w:lang w:eastAsia="en-US"/>
    </w:rPr>
  </w:style>
  <w:style w:type="paragraph" w:customStyle="1" w:styleId="Styl11bTunKurzvaVpravo02cmPed1b">
    <w:name w:val="Styl 11 b. Tučné Kurzíva Vpravo:  02 cm Před:  1 b."/>
    <w:basedOn w:val="Normln"/>
    <w:uiPriority w:val="99"/>
    <w:rsid w:val="00CB276E"/>
    <w:pPr>
      <w:numPr>
        <w:numId w:val="193"/>
      </w:numPr>
      <w:spacing w:before="20"/>
      <w:ind w:right="113"/>
    </w:pPr>
    <w:rPr>
      <w:b/>
      <w:bCs/>
      <w:i/>
      <w:iCs/>
      <w:sz w:val="22"/>
      <w:szCs w:val="22"/>
    </w:rPr>
  </w:style>
  <w:style w:type="character" w:customStyle="1" w:styleId="ZhlavChar">
    <w:name w:val="Záhlaví Char"/>
    <w:link w:val="Zhlav"/>
    <w:rsid w:val="00CB276E"/>
    <w:rPr>
      <w:sz w:val="24"/>
      <w:szCs w:val="24"/>
    </w:rPr>
  </w:style>
  <w:style w:type="paragraph" w:customStyle="1" w:styleId="Uivo">
    <w:name w:val="Učivo"/>
    <w:basedOn w:val="Normln"/>
    <w:link w:val="UivoChar"/>
    <w:rsid w:val="00CB276E"/>
    <w:pPr>
      <w:numPr>
        <w:numId w:val="194"/>
      </w:numPr>
      <w:tabs>
        <w:tab w:val="clear" w:pos="644"/>
        <w:tab w:val="left" w:pos="567"/>
        <w:tab w:val="num" w:pos="2150"/>
      </w:tabs>
      <w:autoSpaceDE w:val="0"/>
      <w:autoSpaceDN w:val="0"/>
      <w:spacing w:before="20"/>
      <w:ind w:left="567" w:right="113" w:hanging="397"/>
    </w:pPr>
    <w:rPr>
      <w:sz w:val="22"/>
      <w:szCs w:val="22"/>
    </w:rPr>
  </w:style>
  <w:style w:type="character" w:customStyle="1" w:styleId="UivoChar">
    <w:name w:val="Učivo Char"/>
    <w:link w:val="Uivo"/>
    <w:rsid w:val="00CB276E"/>
    <w:rPr>
      <w:sz w:val="22"/>
      <w:szCs w:val="22"/>
    </w:rPr>
  </w:style>
  <w:style w:type="table" w:customStyle="1" w:styleId="Mkatabulky1">
    <w:name w:val="Mřížka tabulky1"/>
    <w:basedOn w:val="Normlntabulka"/>
    <w:next w:val="Mkatabulky"/>
    <w:uiPriority w:val="59"/>
    <w:rsid w:val="00B325E4"/>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smeno">
    <w:name w:val="Písmeno"/>
    <w:basedOn w:val="Normln"/>
    <w:rsid w:val="00471CDA"/>
    <w:pPr>
      <w:keepNext/>
      <w:tabs>
        <w:tab w:val="left" w:pos="709"/>
      </w:tabs>
      <w:overflowPunct w:val="0"/>
      <w:autoSpaceDE w:val="0"/>
      <w:autoSpaceDN w:val="0"/>
      <w:adjustRightInd w:val="0"/>
      <w:spacing w:line="200" w:lineRule="atLeast"/>
      <w:ind w:left="624" w:hanging="340"/>
      <w:jc w:val="both"/>
      <w:textAlignment w:val="baseline"/>
    </w:pPr>
    <w:rPr>
      <w:rFonts w:ascii="Arial" w:hAnsi="Arial"/>
      <w:sz w:val="16"/>
      <w:szCs w:val="20"/>
    </w:rPr>
  </w:style>
  <w:style w:type="character" w:customStyle="1" w:styleId="FontStyle16">
    <w:name w:val="Font Style16"/>
    <w:rsid w:val="00471CDA"/>
    <w:rPr>
      <w:rFonts w:ascii="Times New Roman" w:hAnsi="Times New Roman"/>
      <w:sz w:val="22"/>
    </w:rPr>
  </w:style>
  <w:style w:type="character" w:customStyle="1" w:styleId="FontStyle14">
    <w:name w:val="Font Style14"/>
    <w:rsid w:val="00471CDA"/>
    <w:rPr>
      <w:rFonts w:ascii="Arial" w:hAnsi="Arial"/>
      <w:sz w:val="22"/>
    </w:rPr>
  </w:style>
  <w:style w:type="paragraph" w:styleId="Bezmezer">
    <w:name w:val="No Spacing"/>
    <w:link w:val="BezmezerChar"/>
    <w:uiPriority w:val="1"/>
    <w:qFormat/>
    <w:rsid w:val="00212460"/>
    <w:pPr>
      <w:widowControl w:val="0"/>
      <w:autoSpaceDE w:val="0"/>
      <w:autoSpaceDN w:val="0"/>
      <w:adjustRightInd w:val="0"/>
    </w:pPr>
    <w:rPr>
      <w:sz w:val="24"/>
      <w:szCs w:val="24"/>
    </w:rPr>
  </w:style>
  <w:style w:type="character" w:customStyle="1" w:styleId="BezmezerChar">
    <w:name w:val="Bez mezer Char"/>
    <w:link w:val="Bezmezer"/>
    <w:uiPriority w:val="1"/>
    <w:rsid w:val="00212460"/>
    <w:rPr>
      <w:sz w:val="24"/>
      <w:szCs w:val="24"/>
      <w:lang w:val="cs-CZ" w:eastAsia="cs-CZ" w:bidi="ar-SA"/>
    </w:rPr>
  </w:style>
  <w:style w:type="paragraph" w:customStyle="1" w:styleId="Styl1">
    <w:name w:val="Styl1"/>
    <w:basedOn w:val="Bezmezer"/>
    <w:link w:val="Styl1Char"/>
    <w:uiPriority w:val="1"/>
    <w:qFormat/>
    <w:rsid w:val="00212460"/>
    <w:rPr>
      <w:rFonts w:ascii="Calibri" w:hAnsi="Calibri"/>
      <w:b/>
      <w:sz w:val="32"/>
      <w:szCs w:val="32"/>
    </w:rPr>
  </w:style>
  <w:style w:type="character" w:customStyle="1" w:styleId="Styl1Char">
    <w:name w:val="Styl1 Char"/>
    <w:link w:val="Styl1"/>
    <w:uiPriority w:val="1"/>
    <w:rsid w:val="00212460"/>
    <w:rPr>
      <w:rFonts w:ascii="Calibri" w:hAnsi="Calibri"/>
      <w:b/>
      <w:sz w:val="32"/>
      <w:szCs w:val="32"/>
      <w:lang w:val="cs-CZ" w:eastAsia="cs-CZ" w:bidi="ar-SA"/>
    </w:rPr>
  </w:style>
  <w:style w:type="character" w:styleId="Siln">
    <w:name w:val="Strong"/>
    <w:uiPriority w:val="22"/>
    <w:qFormat/>
    <w:rsid w:val="00212460"/>
    <w:rPr>
      <w:b/>
      <w:bCs/>
    </w:rPr>
  </w:style>
  <w:style w:type="character" w:customStyle="1" w:styleId="apple-converted-space">
    <w:name w:val="apple-converted-space"/>
    <w:basedOn w:val="Standardnpsmoodstavce"/>
    <w:rsid w:val="00212460"/>
  </w:style>
  <w:style w:type="character" w:styleId="Zdraznn">
    <w:name w:val="Emphasis"/>
    <w:uiPriority w:val="20"/>
    <w:qFormat/>
    <w:rsid w:val="00212460"/>
    <w:rPr>
      <w:i/>
      <w:iCs/>
    </w:rPr>
  </w:style>
  <w:style w:type="paragraph" w:customStyle="1" w:styleId="Styl2">
    <w:name w:val="Styl2"/>
    <w:basedOn w:val="Normln"/>
    <w:link w:val="Styl2Char"/>
    <w:qFormat/>
    <w:rsid w:val="00212460"/>
    <w:pPr>
      <w:ind w:left="142" w:hanging="142"/>
    </w:pPr>
    <w:rPr>
      <w:rFonts w:ascii="Calibri" w:hAnsi="Calibri"/>
      <w:sz w:val="22"/>
      <w:szCs w:val="22"/>
    </w:rPr>
  </w:style>
  <w:style w:type="character" w:customStyle="1" w:styleId="Styl2Char">
    <w:name w:val="Styl2 Char"/>
    <w:link w:val="Styl2"/>
    <w:rsid w:val="00212460"/>
    <w:rPr>
      <w:rFonts w:ascii="Calibri" w:hAnsi="Calibri"/>
      <w:sz w:val="22"/>
      <w:szCs w:val="22"/>
    </w:rPr>
  </w:style>
  <w:style w:type="paragraph" w:styleId="Textbubliny">
    <w:name w:val="Balloon Text"/>
    <w:basedOn w:val="Normln"/>
    <w:link w:val="TextbublinyChar"/>
    <w:semiHidden/>
    <w:unhideWhenUsed/>
    <w:rsid w:val="005929CB"/>
    <w:rPr>
      <w:rFonts w:ascii="Segoe UI" w:hAnsi="Segoe UI" w:cs="Segoe UI"/>
      <w:sz w:val="18"/>
      <w:szCs w:val="18"/>
    </w:rPr>
  </w:style>
  <w:style w:type="character" w:customStyle="1" w:styleId="TextbublinyChar">
    <w:name w:val="Text bubliny Char"/>
    <w:link w:val="Textbubliny"/>
    <w:semiHidden/>
    <w:rsid w:val="005929CB"/>
    <w:rPr>
      <w:rFonts w:ascii="Segoe UI" w:hAnsi="Segoe UI" w:cs="Segoe UI"/>
      <w:sz w:val="18"/>
      <w:szCs w:val="18"/>
    </w:rPr>
  </w:style>
  <w:style w:type="paragraph" w:customStyle="1" w:styleId="OV">
    <w:name w:val="OV"/>
    <w:basedOn w:val="Styl11bTunKurzvaVpravo02cmPed1b"/>
    <w:link w:val="OVChar"/>
    <w:qFormat/>
    <w:rsid w:val="003005D7"/>
    <w:pPr>
      <w:numPr>
        <w:numId w:val="0"/>
      </w:numPr>
      <w:tabs>
        <w:tab w:val="left" w:pos="1915"/>
      </w:tabs>
      <w:ind w:left="1418" w:hanging="1361"/>
    </w:pPr>
    <w:rPr>
      <w:b w:val="0"/>
      <w:i w:val="0"/>
      <w:iCs w:val="0"/>
      <w:sz w:val="24"/>
      <w:szCs w:val="24"/>
    </w:rPr>
  </w:style>
  <w:style w:type="character" w:customStyle="1" w:styleId="OVChar">
    <w:name w:val="OV Char"/>
    <w:link w:val="OV"/>
    <w:locked/>
    <w:rsid w:val="00356A1F"/>
    <w:rPr>
      <w:bCs/>
      <w:sz w:val="24"/>
      <w:szCs w:val="24"/>
    </w:rPr>
  </w:style>
  <w:style w:type="character" w:customStyle="1" w:styleId="Nevyeenzmnka1">
    <w:name w:val="Nevyřešená zmínka1"/>
    <w:basedOn w:val="Standardnpsmoodstavce"/>
    <w:uiPriority w:val="99"/>
    <w:semiHidden/>
    <w:unhideWhenUsed/>
    <w:rsid w:val="00C90C5C"/>
    <w:rPr>
      <w:color w:val="605E5C"/>
      <w:shd w:val="clear" w:color="auto" w:fill="E1DFDD"/>
    </w:rPr>
  </w:style>
  <w:style w:type="paragraph" w:customStyle="1" w:styleId="Standard">
    <w:name w:val="Standard"/>
    <w:rsid w:val="005A06F3"/>
    <w:pPr>
      <w:widowControl w:val="0"/>
      <w:suppressAutoHyphens/>
      <w:autoSpaceDN w:val="0"/>
      <w:spacing w:line="276" w:lineRule="auto"/>
      <w:textAlignment w:val="baseline"/>
    </w:pPr>
    <w:rPr>
      <w:rFonts w:ascii="Arial" w:eastAsia="Arial" w:hAnsi="Arial" w:cs="Arial"/>
      <w:sz w:val="22"/>
      <w:szCs w:val="22"/>
      <w:lang w:eastAsia="zh-CN" w:bidi="hi-IN"/>
    </w:rPr>
  </w:style>
  <w:style w:type="paragraph" w:styleId="Titulek">
    <w:name w:val="caption"/>
    <w:basedOn w:val="Standard"/>
    <w:rsid w:val="005A06F3"/>
    <w:pPr>
      <w:suppressLineNumbers/>
      <w:spacing w:before="120" w:after="120"/>
    </w:pPr>
    <w:rPr>
      <w:i/>
      <w:iCs/>
      <w:sz w:val="24"/>
      <w:szCs w:val="24"/>
    </w:rPr>
  </w:style>
  <w:style w:type="numbering" w:customStyle="1" w:styleId="WWNum11">
    <w:name w:val="WWNum11"/>
    <w:basedOn w:val="Bezseznamu"/>
    <w:rsid w:val="005A06F3"/>
    <w:pPr>
      <w:numPr>
        <w:numId w:val="224"/>
      </w:numPr>
    </w:pPr>
  </w:style>
  <w:style w:type="numbering" w:customStyle="1" w:styleId="WWNum1">
    <w:name w:val="WWNum1"/>
    <w:basedOn w:val="Bezseznamu"/>
    <w:rsid w:val="005A06F3"/>
    <w:pPr>
      <w:numPr>
        <w:numId w:val="225"/>
      </w:numPr>
    </w:pPr>
  </w:style>
  <w:style w:type="numbering" w:customStyle="1" w:styleId="WWNum27">
    <w:name w:val="WWNum27"/>
    <w:basedOn w:val="Bezseznamu"/>
    <w:rsid w:val="00CA17A7"/>
    <w:pPr>
      <w:numPr>
        <w:numId w:val="226"/>
      </w:numPr>
    </w:pPr>
  </w:style>
  <w:style w:type="numbering" w:customStyle="1" w:styleId="WWNum33">
    <w:name w:val="WWNum33"/>
    <w:basedOn w:val="Bezseznamu"/>
    <w:rsid w:val="00CA17A7"/>
    <w:pPr>
      <w:numPr>
        <w:numId w:val="227"/>
      </w:numPr>
    </w:pPr>
  </w:style>
  <w:style w:type="numbering" w:customStyle="1" w:styleId="WWNum5">
    <w:name w:val="WWNum5"/>
    <w:basedOn w:val="Bezseznamu"/>
    <w:rsid w:val="00CA17A7"/>
    <w:pPr>
      <w:numPr>
        <w:numId w:val="228"/>
      </w:numPr>
    </w:pPr>
  </w:style>
  <w:style w:type="numbering" w:customStyle="1" w:styleId="WWNum22">
    <w:name w:val="WWNum22"/>
    <w:basedOn w:val="Bezseznamu"/>
    <w:rsid w:val="00CA17A7"/>
    <w:pPr>
      <w:numPr>
        <w:numId w:val="229"/>
      </w:numPr>
    </w:pPr>
  </w:style>
  <w:style w:type="numbering" w:customStyle="1" w:styleId="WWNum13">
    <w:name w:val="WWNum13"/>
    <w:basedOn w:val="Bezseznamu"/>
    <w:rsid w:val="001A54EB"/>
    <w:pPr>
      <w:numPr>
        <w:numId w:val="230"/>
      </w:numPr>
    </w:pPr>
  </w:style>
  <w:style w:type="numbering" w:customStyle="1" w:styleId="WWNum20">
    <w:name w:val="WWNum20"/>
    <w:basedOn w:val="Bezseznamu"/>
    <w:rsid w:val="001A54EB"/>
    <w:pPr>
      <w:numPr>
        <w:numId w:val="231"/>
      </w:numPr>
    </w:pPr>
  </w:style>
  <w:style w:type="numbering" w:customStyle="1" w:styleId="WWNum15">
    <w:name w:val="WWNum15"/>
    <w:basedOn w:val="Bezseznamu"/>
    <w:rsid w:val="001A54EB"/>
    <w:pPr>
      <w:numPr>
        <w:numId w:val="232"/>
      </w:numPr>
    </w:pPr>
  </w:style>
  <w:style w:type="numbering" w:customStyle="1" w:styleId="WWNum18">
    <w:name w:val="WWNum18"/>
    <w:basedOn w:val="Bezseznamu"/>
    <w:rsid w:val="001A54EB"/>
    <w:pPr>
      <w:numPr>
        <w:numId w:val="233"/>
      </w:numPr>
    </w:pPr>
  </w:style>
  <w:style w:type="numbering" w:customStyle="1" w:styleId="WWNum14">
    <w:name w:val="WWNum14"/>
    <w:basedOn w:val="Bezseznamu"/>
    <w:rsid w:val="001A54EB"/>
    <w:pPr>
      <w:numPr>
        <w:numId w:val="234"/>
      </w:numPr>
    </w:pPr>
  </w:style>
  <w:style w:type="numbering" w:customStyle="1" w:styleId="WWNum2">
    <w:name w:val="WWNum2"/>
    <w:basedOn w:val="Bezseznamu"/>
    <w:rsid w:val="00C215EE"/>
    <w:pPr>
      <w:numPr>
        <w:numId w:val="235"/>
      </w:numPr>
    </w:pPr>
  </w:style>
  <w:style w:type="numbering" w:customStyle="1" w:styleId="WWNum9">
    <w:name w:val="WWNum9"/>
    <w:basedOn w:val="Bezseznamu"/>
    <w:rsid w:val="00C215EE"/>
    <w:pPr>
      <w:numPr>
        <w:numId w:val="236"/>
      </w:numPr>
    </w:pPr>
  </w:style>
  <w:style w:type="numbering" w:customStyle="1" w:styleId="WWNum17">
    <w:name w:val="WWNum17"/>
    <w:basedOn w:val="Bezseznamu"/>
    <w:rsid w:val="00C215EE"/>
    <w:pPr>
      <w:numPr>
        <w:numId w:val="237"/>
      </w:numPr>
    </w:pPr>
  </w:style>
  <w:style w:type="numbering" w:customStyle="1" w:styleId="WWNum37">
    <w:name w:val="WWNum37"/>
    <w:basedOn w:val="Bezseznamu"/>
    <w:rsid w:val="00A201F0"/>
    <w:pPr>
      <w:numPr>
        <w:numId w:val="238"/>
      </w:numPr>
    </w:pPr>
  </w:style>
  <w:style w:type="numbering" w:customStyle="1" w:styleId="WWNum23">
    <w:name w:val="WWNum23"/>
    <w:basedOn w:val="Bezseznamu"/>
    <w:rsid w:val="00A201F0"/>
    <w:pPr>
      <w:numPr>
        <w:numId w:val="239"/>
      </w:numPr>
    </w:pPr>
  </w:style>
  <w:style w:type="numbering" w:customStyle="1" w:styleId="WWNum40">
    <w:name w:val="WWNum40"/>
    <w:basedOn w:val="Bezseznamu"/>
    <w:rsid w:val="00A201F0"/>
    <w:pPr>
      <w:numPr>
        <w:numId w:val="240"/>
      </w:numPr>
    </w:pPr>
  </w:style>
  <w:style w:type="paragraph" w:styleId="Podnadpis">
    <w:name w:val="Subtitle"/>
    <w:basedOn w:val="Normln"/>
    <w:next w:val="Standard"/>
    <w:link w:val="PodnadpisChar"/>
    <w:uiPriority w:val="11"/>
    <w:qFormat/>
    <w:rsid w:val="004E3A35"/>
    <w:pPr>
      <w:keepNext/>
      <w:keepLines/>
      <w:suppressAutoHyphens/>
      <w:autoSpaceDN w:val="0"/>
      <w:spacing w:after="320"/>
      <w:textAlignment w:val="baseline"/>
    </w:pPr>
    <w:rPr>
      <w:rFonts w:ascii="Arial" w:eastAsia="Arial" w:hAnsi="Arial" w:cs="Arial"/>
      <w:color w:val="666666"/>
      <w:sz w:val="30"/>
      <w:szCs w:val="30"/>
      <w:lang w:eastAsia="zh-CN" w:bidi="hi-IN"/>
    </w:rPr>
  </w:style>
  <w:style w:type="character" w:customStyle="1" w:styleId="PodnadpisChar">
    <w:name w:val="Podnadpis Char"/>
    <w:basedOn w:val="Standardnpsmoodstavce"/>
    <w:link w:val="Podnadpis"/>
    <w:uiPriority w:val="11"/>
    <w:rsid w:val="004E3A35"/>
    <w:rPr>
      <w:rFonts w:ascii="Arial" w:eastAsia="Arial" w:hAnsi="Arial" w:cs="Arial"/>
      <w:color w:val="666666"/>
      <w:sz w:val="30"/>
      <w:szCs w:val="30"/>
      <w:lang w:eastAsia="zh-CN" w:bidi="hi-IN"/>
    </w:rPr>
  </w:style>
  <w:style w:type="numbering" w:customStyle="1" w:styleId="WWNum28">
    <w:name w:val="WWNum28"/>
    <w:basedOn w:val="Bezseznamu"/>
    <w:rsid w:val="004E3A35"/>
    <w:pPr>
      <w:numPr>
        <w:numId w:val="241"/>
      </w:numPr>
    </w:pPr>
  </w:style>
  <w:style w:type="numbering" w:customStyle="1" w:styleId="WWNum19">
    <w:name w:val="WWNum19"/>
    <w:basedOn w:val="Bezseznamu"/>
    <w:rsid w:val="004E3A35"/>
    <w:pPr>
      <w:numPr>
        <w:numId w:val="242"/>
      </w:numPr>
    </w:pPr>
  </w:style>
  <w:style w:type="numbering" w:customStyle="1" w:styleId="WWNum30">
    <w:name w:val="WWNum30"/>
    <w:basedOn w:val="Bezseznamu"/>
    <w:rsid w:val="004E3A35"/>
    <w:pPr>
      <w:numPr>
        <w:numId w:val="243"/>
      </w:numPr>
    </w:pPr>
  </w:style>
  <w:style w:type="character" w:customStyle="1" w:styleId="ListLabel11">
    <w:name w:val="ListLabel 11"/>
    <w:rsid w:val="007E7FA8"/>
    <w:rPr>
      <w:u w:val="none"/>
    </w:rPr>
  </w:style>
  <w:style w:type="numbering" w:customStyle="1" w:styleId="WWNum8">
    <w:name w:val="WWNum8"/>
    <w:basedOn w:val="Bezseznamu"/>
    <w:rsid w:val="007E7FA8"/>
    <w:pPr>
      <w:numPr>
        <w:numId w:val="244"/>
      </w:numPr>
    </w:pPr>
  </w:style>
  <w:style w:type="numbering" w:customStyle="1" w:styleId="WWNum3">
    <w:name w:val="WWNum3"/>
    <w:basedOn w:val="Bezseznamu"/>
    <w:rsid w:val="007E7FA8"/>
    <w:pPr>
      <w:numPr>
        <w:numId w:val="245"/>
      </w:numPr>
    </w:pPr>
  </w:style>
  <w:style w:type="numbering" w:customStyle="1" w:styleId="WWNum42">
    <w:name w:val="WWNum42"/>
    <w:basedOn w:val="Bezseznamu"/>
    <w:rsid w:val="007E7FA8"/>
    <w:pPr>
      <w:numPr>
        <w:numId w:val="246"/>
      </w:numPr>
    </w:pPr>
  </w:style>
  <w:style w:type="paragraph" w:styleId="Nzev">
    <w:name w:val="Title"/>
    <w:basedOn w:val="Normln"/>
    <w:next w:val="Standard"/>
    <w:link w:val="NzevChar"/>
    <w:uiPriority w:val="10"/>
    <w:qFormat/>
    <w:rsid w:val="007E7FA8"/>
    <w:pPr>
      <w:keepNext/>
      <w:keepLines/>
      <w:suppressAutoHyphens/>
      <w:autoSpaceDN w:val="0"/>
      <w:spacing w:after="60"/>
      <w:textAlignment w:val="baseline"/>
    </w:pPr>
    <w:rPr>
      <w:rFonts w:ascii="Arial" w:eastAsia="Arial" w:hAnsi="Arial" w:cs="Arial"/>
      <w:sz w:val="52"/>
      <w:szCs w:val="52"/>
      <w:lang w:eastAsia="zh-CN" w:bidi="hi-IN"/>
    </w:rPr>
  </w:style>
  <w:style w:type="character" w:customStyle="1" w:styleId="NzevChar">
    <w:name w:val="Název Char"/>
    <w:basedOn w:val="Standardnpsmoodstavce"/>
    <w:link w:val="Nzev"/>
    <w:uiPriority w:val="10"/>
    <w:rsid w:val="007E7FA8"/>
    <w:rPr>
      <w:rFonts w:ascii="Arial" w:eastAsia="Arial" w:hAnsi="Arial" w:cs="Arial"/>
      <w:sz w:val="52"/>
      <w:szCs w:val="52"/>
      <w:lang w:eastAsia="zh-CN" w:bidi="hi-IN"/>
    </w:rPr>
  </w:style>
  <w:style w:type="numbering" w:customStyle="1" w:styleId="WWNum31">
    <w:name w:val="WWNum31"/>
    <w:basedOn w:val="Bezseznamu"/>
    <w:rsid w:val="007E7FA8"/>
    <w:pPr>
      <w:numPr>
        <w:numId w:val="247"/>
      </w:numPr>
    </w:pPr>
  </w:style>
  <w:style w:type="numbering" w:customStyle="1" w:styleId="WWNum25">
    <w:name w:val="WWNum25"/>
    <w:basedOn w:val="Bezseznamu"/>
    <w:rsid w:val="00744AE1"/>
    <w:pPr>
      <w:numPr>
        <w:numId w:val="248"/>
      </w:numPr>
    </w:pPr>
  </w:style>
  <w:style w:type="numbering" w:customStyle="1" w:styleId="WWNum12">
    <w:name w:val="WWNum12"/>
    <w:basedOn w:val="Bezseznamu"/>
    <w:rsid w:val="00744AE1"/>
    <w:pPr>
      <w:numPr>
        <w:numId w:val="249"/>
      </w:numPr>
    </w:pPr>
  </w:style>
  <w:style w:type="numbering" w:customStyle="1" w:styleId="WWNum32">
    <w:name w:val="WWNum32"/>
    <w:basedOn w:val="Bezseznamu"/>
    <w:rsid w:val="00744AE1"/>
    <w:pPr>
      <w:numPr>
        <w:numId w:val="250"/>
      </w:numPr>
    </w:pPr>
  </w:style>
  <w:style w:type="numbering" w:customStyle="1" w:styleId="WWNum21">
    <w:name w:val="WWNum21"/>
    <w:basedOn w:val="Bezseznamu"/>
    <w:rsid w:val="00744AE1"/>
    <w:pPr>
      <w:numPr>
        <w:numId w:val="251"/>
      </w:numPr>
    </w:pPr>
  </w:style>
  <w:style w:type="numbering" w:customStyle="1" w:styleId="WWNum34">
    <w:name w:val="WWNum34"/>
    <w:basedOn w:val="Bezseznamu"/>
    <w:rsid w:val="00744AE1"/>
    <w:pPr>
      <w:numPr>
        <w:numId w:val="252"/>
      </w:numPr>
    </w:pPr>
  </w:style>
  <w:style w:type="numbering" w:customStyle="1" w:styleId="WWNum10">
    <w:name w:val="WWNum10"/>
    <w:basedOn w:val="Bezseznamu"/>
    <w:rsid w:val="00AC3954"/>
    <w:pPr>
      <w:numPr>
        <w:numId w:val="253"/>
      </w:numPr>
    </w:pPr>
  </w:style>
  <w:style w:type="character" w:customStyle="1" w:styleId="ListLabel34">
    <w:name w:val="ListLabel 34"/>
    <w:rsid w:val="00AC3954"/>
    <w:rPr>
      <w:u w:val="none"/>
    </w:rPr>
  </w:style>
  <w:style w:type="numbering" w:customStyle="1" w:styleId="WWNum6">
    <w:name w:val="WWNum6"/>
    <w:basedOn w:val="Bezseznamu"/>
    <w:rsid w:val="00BB22EA"/>
    <w:pPr>
      <w:numPr>
        <w:numId w:val="254"/>
      </w:numPr>
    </w:pPr>
  </w:style>
  <w:style w:type="numbering" w:customStyle="1" w:styleId="WWNum38">
    <w:name w:val="WWNum38"/>
    <w:basedOn w:val="Bezseznamu"/>
    <w:rsid w:val="00BB22EA"/>
    <w:pPr>
      <w:numPr>
        <w:numId w:val="25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1266350">
      <w:bodyDiv w:val="1"/>
      <w:marLeft w:val="0"/>
      <w:marRight w:val="0"/>
      <w:marTop w:val="0"/>
      <w:marBottom w:val="0"/>
      <w:divBdr>
        <w:top w:val="none" w:sz="0" w:space="0" w:color="auto"/>
        <w:left w:val="none" w:sz="0" w:space="0" w:color="auto"/>
        <w:bottom w:val="none" w:sz="0" w:space="0" w:color="auto"/>
        <w:right w:val="none" w:sz="0" w:space="0" w:color="auto"/>
      </w:divBdr>
      <w:divsChild>
        <w:div w:id="1307054709">
          <w:marLeft w:val="0"/>
          <w:marRight w:val="0"/>
          <w:marTop w:val="0"/>
          <w:marBottom w:val="0"/>
          <w:divBdr>
            <w:top w:val="none" w:sz="0" w:space="0" w:color="auto"/>
            <w:left w:val="none" w:sz="0" w:space="0" w:color="auto"/>
            <w:bottom w:val="none" w:sz="0" w:space="0" w:color="auto"/>
            <w:right w:val="none" w:sz="0" w:space="0" w:color="auto"/>
          </w:divBdr>
          <w:divsChild>
            <w:div w:id="1236235267">
              <w:marLeft w:val="0"/>
              <w:marRight w:val="0"/>
              <w:marTop w:val="0"/>
              <w:marBottom w:val="0"/>
              <w:divBdr>
                <w:top w:val="none" w:sz="0" w:space="0" w:color="auto"/>
                <w:left w:val="none" w:sz="0" w:space="0" w:color="auto"/>
                <w:bottom w:val="none" w:sz="0" w:space="0" w:color="auto"/>
                <w:right w:val="none" w:sz="0" w:space="0" w:color="auto"/>
              </w:divBdr>
              <w:divsChild>
                <w:div w:id="162630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624356">
      <w:bodyDiv w:val="1"/>
      <w:marLeft w:val="0"/>
      <w:marRight w:val="0"/>
      <w:marTop w:val="0"/>
      <w:marBottom w:val="0"/>
      <w:divBdr>
        <w:top w:val="none" w:sz="0" w:space="0" w:color="auto"/>
        <w:left w:val="none" w:sz="0" w:space="0" w:color="auto"/>
        <w:bottom w:val="none" w:sz="0" w:space="0" w:color="auto"/>
        <w:right w:val="none" w:sz="0" w:space="0" w:color="auto"/>
      </w:divBdr>
      <w:divsChild>
        <w:div w:id="457063823">
          <w:marLeft w:val="0"/>
          <w:marRight w:val="0"/>
          <w:marTop w:val="0"/>
          <w:marBottom w:val="0"/>
          <w:divBdr>
            <w:top w:val="none" w:sz="0" w:space="0" w:color="auto"/>
            <w:left w:val="none" w:sz="0" w:space="0" w:color="auto"/>
            <w:bottom w:val="none" w:sz="0" w:space="0" w:color="auto"/>
            <w:right w:val="none" w:sz="0" w:space="0" w:color="auto"/>
          </w:divBdr>
          <w:divsChild>
            <w:div w:id="1923834023">
              <w:marLeft w:val="0"/>
              <w:marRight w:val="0"/>
              <w:marTop w:val="0"/>
              <w:marBottom w:val="0"/>
              <w:divBdr>
                <w:top w:val="none" w:sz="0" w:space="0" w:color="auto"/>
                <w:left w:val="none" w:sz="0" w:space="0" w:color="auto"/>
                <w:bottom w:val="none" w:sz="0" w:space="0" w:color="auto"/>
                <w:right w:val="none" w:sz="0" w:space="0" w:color="auto"/>
              </w:divBdr>
              <w:divsChild>
                <w:div w:id="16864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844817">
      <w:bodyDiv w:val="1"/>
      <w:marLeft w:val="0"/>
      <w:marRight w:val="0"/>
      <w:marTop w:val="0"/>
      <w:marBottom w:val="0"/>
      <w:divBdr>
        <w:top w:val="none" w:sz="0" w:space="0" w:color="auto"/>
        <w:left w:val="none" w:sz="0" w:space="0" w:color="auto"/>
        <w:bottom w:val="none" w:sz="0" w:space="0" w:color="auto"/>
        <w:right w:val="none" w:sz="0" w:space="0" w:color="auto"/>
      </w:divBdr>
      <w:divsChild>
        <w:div w:id="1031612666">
          <w:marLeft w:val="0"/>
          <w:marRight w:val="0"/>
          <w:marTop w:val="0"/>
          <w:marBottom w:val="0"/>
          <w:divBdr>
            <w:top w:val="none" w:sz="0" w:space="0" w:color="auto"/>
            <w:left w:val="none" w:sz="0" w:space="0" w:color="auto"/>
            <w:bottom w:val="none" w:sz="0" w:space="0" w:color="auto"/>
            <w:right w:val="none" w:sz="0" w:space="0" w:color="auto"/>
          </w:divBdr>
          <w:divsChild>
            <w:div w:id="2009940167">
              <w:marLeft w:val="0"/>
              <w:marRight w:val="0"/>
              <w:marTop w:val="0"/>
              <w:marBottom w:val="0"/>
              <w:divBdr>
                <w:top w:val="none" w:sz="0" w:space="0" w:color="auto"/>
                <w:left w:val="none" w:sz="0" w:space="0" w:color="auto"/>
                <w:bottom w:val="none" w:sz="0" w:space="0" w:color="auto"/>
                <w:right w:val="none" w:sz="0" w:space="0" w:color="auto"/>
              </w:divBdr>
              <w:divsChild>
                <w:div w:id="248583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325333">
      <w:bodyDiv w:val="1"/>
      <w:marLeft w:val="0"/>
      <w:marRight w:val="0"/>
      <w:marTop w:val="0"/>
      <w:marBottom w:val="0"/>
      <w:divBdr>
        <w:top w:val="none" w:sz="0" w:space="0" w:color="auto"/>
        <w:left w:val="none" w:sz="0" w:space="0" w:color="auto"/>
        <w:bottom w:val="none" w:sz="0" w:space="0" w:color="auto"/>
        <w:right w:val="none" w:sz="0" w:space="0" w:color="auto"/>
      </w:divBdr>
    </w:div>
    <w:div w:id="613244312">
      <w:bodyDiv w:val="1"/>
      <w:marLeft w:val="0"/>
      <w:marRight w:val="0"/>
      <w:marTop w:val="0"/>
      <w:marBottom w:val="0"/>
      <w:divBdr>
        <w:top w:val="none" w:sz="0" w:space="0" w:color="auto"/>
        <w:left w:val="none" w:sz="0" w:space="0" w:color="auto"/>
        <w:bottom w:val="none" w:sz="0" w:space="0" w:color="auto"/>
        <w:right w:val="none" w:sz="0" w:space="0" w:color="auto"/>
      </w:divBdr>
    </w:div>
    <w:div w:id="846794280">
      <w:bodyDiv w:val="1"/>
      <w:marLeft w:val="0"/>
      <w:marRight w:val="0"/>
      <w:marTop w:val="0"/>
      <w:marBottom w:val="0"/>
      <w:divBdr>
        <w:top w:val="none" w:sz="0" w:space="0" w:color="auto"/>
        <w:left w:val="none" w:sz="0" w:space="0" w:color="auto"/>
        <w:bottom w:val="none" w:sz="0" w:space="0" w:color="auto"/>
        <w:right w:val="none" w:sz="0" w:space="0" w:color="auto"/>
      </w:divBdr>
      <w:divsChild>
        <w:div w:id="318271667">
          <w:marLeft w:val="0"/>
          <w:marRight w:val="0"/>
          <w:marTop w:val="0"/>
          <w:marBottom w:val="0"/>
          <w:divBdr>
            <w:top w:val="none" w:sz="0" w:space="0" w:color="auto"/>
            <w:left w:val="none" w:sz="0" w:space="0" w:color="auto"/>
            <w:bottom w:val="none" w:sz="0" w:space="0" w:color="auto"/>
            <w:right w:val="none" w:sz="0" w:space="0" w:color="auto"/>
          </w:divBdr>
          <w:divsChild>
            <w:div w:id="78991619">
              <w:marLeft w:val="0"/>
              <w:marRight w:val="0"/>
              <w:marTop w:val="0"/>
              <w:marBottom w:val="0"/>
              <w:divBdr>
                <w:top w:val="none" w:sz="0" w:space="0" w:color="auto"/>
                <w:left w:val="none" w:sz="0" w:space="0" w:color="auto"/>
                <w:bottom w:val="none" w:sz="0" w:space="0" w:color="auto"/>
                <w:right w:val="none" w:sz="0" w:space="0" w:color="auto"/>
              </w:divBdr>
              <w:divsChild>
                <w:div w:id="75982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467033">
      <w:bodyDiv w:val="1"/>
      <w:marLeft w:val="0"/>
      <w:marRight w:val="0"/>
      <w:marTop w:val="0"/>
      <w:marBottom w:val="0"/>
      <w:divBdr>
        <w:top w:val="none" w:sz="0" w:space="0" w:color="auto"/>
        <w:left w:val="none" w:sz="0" w:space="0" w:color="auto"/>
        <w:bottom w:val="none" w:sz="0" w:space="0" w:color="auto"/>
        <w:right w:val="none" w:sz="0" w:space="0" w:color="auto"/>
      </w:divBdr>
      <w:divsChild>
        <w:div w:id="530996766">
          <w:marLeft w:val="0"/>
          <w:marRight w:val="0"/>
          <w:marTop w:val="0"/>
          <w:marBottom w:val="0"/>
          <w:divBdr>
            <w:top w:val="none" w:sz="0" w:space="0" w:color="auto"/>
            <w:left w:val="none" w:sz="0" w:space="0" w:color="auto"/>
            <w:bottom w:val="none" w:sz="0" w:space="0" w:color="auto"/>
            <w:right w:val="none" w:sz="0" w:space="0" w:color="auto"/>
          </w:divBdr>
          <w:divsChild>
            <w:div w:id="1069156467">
              <w:marLeft w:val="0"/>
              <w:marRight w:val="0"/>
              <w:marTop w:val="0"/>
              <w:marBottom w:val="0"/>
              <w:divBdr>
                <w:top w:val="none" w:sz="0" w:space="0" w:color="auto"/>
                <w:left w:val="none" w:sz="0" w:space="0" w:color="auto"/>
                <w:bottom w:val="none" w:sz="0" w:space="0" w:color="auto"/>
                <w:right w:val="none" w:sz="0" w:space="0" w:color="auto"/>
              </w:divBdr>
              <w:divsChild>
                <w:div w:id="360058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5734220">
      <w:bodyDiv w:val="1"/>
      <w:marLeft w:val="0"/>
      <w:marRight w:val="0"/>
      <w:marTop w:val="0"/>
      <w:marBottom w:val="0"/>
      <w:divBdr>
        <w:top w:val="none" w:sz="0" w:space="0" w:color="auto"/>
        <w:left w:val="none" w:sz="0" w:space="0" w:color="auto"/>
        <w:bottom w:val="none" w:sz="0" w:space="0" w:color="auto"/>
        <w:right w:val="none" w:sz="0" w:space="0" w:color="auto"/>
      </w:divBdr>
    </w:div>
    <w:div w:id="1125154621">
      <w:bodyDiv w:val="1"/>
      <w:marLeft w:val="0"/>
      <w:marRight w:val="0"/>
      <w:marTop w:val="0"/>
      <w:marBottom w:val="0"/>
      <w:divBdr>
        <w:top w:val="none" w:sz="0" w:space="0" w:color="auto"/>
        <w:left w:val="none" w:sz="0" w:space="0" w:color="auto"/>
        <w:bottom w:val="none" w:sz="0" w:space="0" w:color="auto"/>
        <w:right w:val="none" w:sz="0" w:space="0" w:color="auto"/>
      </w:divBdr>
    </w:div>
    <w:div w:id="1623538579">
      <w:bodyDiv w:val="1"/>
      <w:marLeft w:val="0"/>
      <w:marRight w:val="0"/>
      <w:marTop w:val="0"/>
      <w:marBottom w:val="0"/>
      <w:divBdr>
        <w:top w:val="none" w:sz="0" w:space="0" w:color="auto"/>
        <w:left w:val="none" w:sz="0" w:space="0" w:color="auto"/>
        <w:bottom w:val="none" w:sz="0" w:space="0" w:color="auto"/>
        <w:right w:val="none" w:sz="0" w:space="0" w:color="auto"/>
      </w:divBdr>
      <w:divsChild>
        <w:div w:id="1480221552">
          <w:marLeft w:val="0"/>
          <w:marRight w:val="0"/>
          <w:marTop w:val="0"/>
          <w:marBottom w:val="0"/>
          <w:divBdr>
            <w:top w:val="none" w:sz="0" w:space="0" w:color="auto"/>
            <w:left w:val="none" w:sz="0" w:space="0" w:color="auto"/>
            <w:bottom w:val="none" w:sz="0" w:space="0" w:color="auto"/>
            <w:right w:val="none" w:sz="0" w:space="0" w:color="auto"/>
          </w:divBdr>
          <w:divsChild>
            <w:div w:id="1640764309">
              <w:marLeft w:val="0"/>
              <w:marRight w:val="0"/>
              <w:marTop w:val="0"/>
              <w:marBottom w:val="0"/>
              <w:divBdr>
                <w:top w:val="none" w:sz="0" w:space="0" w:color="auto"/>
                <w:left w:val="none" w:sz="0" w:space="0" w:color="auto"/>
                <w:bottom w:val="none" w:sz="0" w:space="0" w:color="auto"/>
                <w:right w:val="none" w:sz="0" w:space="0" w:color="auto"/>
              </w:divBdr>
              <w:divsChild>
                <w:div w:id="149829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408358">
      <w:bodyDiv w:val="1"/>
      <w:marLeft w:val="0"/>
      <w:marRight w:val="0"/>
      <w:marTop w:val="0"/>
      <w:marBottom w:val="0"/>
      <w:divBdr>
        <w:top w:val="none" w:sz="0" w:space="0" w:color="auto"/>
        <w:left w:val="none" w:sz="0" w:space="0" w:color="auto"/>
        <w:bottom w:val="none" w:sz="0" w:space="0" w:color="auto"/>
        <w:right w:val="none" w:sz="0" w:space="0" w:color="auto"/>
      </w:divBdr>
      <w:divsChild>
        <w:div w:id="90125448">
          <w:marLeft w:val="0"/>
          <w:marRight w:val="0"/>
          <w:marTop w:val="0"/>
          <w:marBottom w:val="0"/>
          <w:divBdr>
            <w:top w:val="none" w:sz="0" w:space="0" w:color="auto"/>
            <w:left w:val="none" w:sz="0" w:space="0" w:color="auto"/>
            <w:bottom w:val="none" w:sz="0" w:space="0" w:color="auto"/>
            <w:right w:val="none" w:sz="0" w:space="0" w:color="auto"/>
          </w:divBdr>
          <w:divsChild>
            <w:div w:id="313338736">
              <w:marLeft w:val="0"/>
              <w:marRight w:val="0"/>
              <w:marTop w:val="0"/>
              <w:marBottom w:val="0"/>
              <w:divBdr>
                <w:top w:val="none" w:sz="0" w:space="0" w:color="auto"/>
                <w:left w:val="none" w:sz="0" w:space="0" w:color="auto"/>
                <w:bottom w:val="none" w:sz="0" w:space="0" w:color="auto"/>
                <w:right w:val="none" w:sz="0" w:space="0" w:color="auto"/>
              </w:divBdr>
              <w:divsChild>
                <w:div w:id="209690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radilova@zsvidecska.cz" TargetMode="External"/><Relationship Id="rId18" Type="http://schemas.openxmlformats.org/officeDocument/2006/relationships/hyperlink" Target="https://www.e-bedrnik.cz/zakladni-a-stredni-skoly/co-je-program-mrkev/" TargetMode="External"/><Relationship Id="rId26" Type="http://schemas.openxmlformats.org/officeDocument/2006/relationships/hyperlink" Target="http://www.stonozka.org/" TargetMode="External"/><Relationship Id="rId3" Type="http://schemas.openxmlformats.org/officeDocument/2006/relationships/styles" Target="styles.xml"/><Relationship Id="rId21" Type="http://schemas.openxmlformats.org/officeDocument/2006/relationships/hyperlink" Target="http://jsns.cz/cz/pribehybezpravi/26/Pribehy_bezpravi.html?index=true" TargetMode="External"/><Relationship Id="rId7" Type="http://schemas.openxmlformats.org/officeDocument/2006/relationships/endnotes" Target="endnotes.xml"/><Relationship Id="rId12" Type="http://schemas.openxmlformats.org/officeDocument/2006/relationships/hyperlink" Target="mailto:cabakova@zsvidecska.cz" TargetMode="External"/><Relationship Id="rId17" Type="http://schemas.openxmlformats.org/officeDocument/2006/relationships/hyperlink" Target="http://www.proskoly.cz/cz/" TargetMode="External"/><Relationship Id="rId25" Type="http://schemas.openxmlformats.org/officeDocument/2006/relationships/hyperlink" Target="http://www.ovocedoskol.szif.cz/web/Default.aspx" TargetMode="Externa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yperlink" Target="http://kev.ecn.cz/"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odatelna@roznov.cz" TargetMode="External"/><Relationship Id="rId24" Type="http://schemas.openxmlformats.org/officeDocument/2006/relationships/hyperlink" Target="http://www.skolaplnazdravi.cz/" TargetMode="External"/><Relationship Id="rId5" Type="http://schemas.openxmlformats.org/officeDocument/2006/relationships/webSettings" Target="webSettings.xml"/><Relationship Id="rId15" Type="http://schemas.openxmlformats.org/officeDocument/2006/relationships/hyperlink" Target="mailto:solanska.e@zsvidecska.cz" TargetMode="External"/><Relationship Id="rId23" Type="http://schemas.openxmlformats.org/officeDocument/2006/relationships/hyperlink" Target="http://www.rostemeschuti.cz/" TargetMode="External"/><Relationship Id="rId28" Type="http://schemas.openxmlformats.org/officeDocument/2006/relationships/footer" Target="footer2.xml"/><Relationship Id="rId10" Type="http://schemas.openxmlformats.org/officeDocument/2006/relationships/hyperlink" Target="http://www.zsvidecska.cz" TargetMode="External"/><Relationship Id="rId19" Type="http://schemas.openxmlformats.org/officeDocument/2006/relationships/hyperlink" Target="http://adventure-leuser.com/obcanske-sdruzeni-prales-detem/" TargetMode="External"/><Relationship Id="rId4" Type="http://schemas.openxmlformats.org/officeDocument/2006/relationships/settings" Target="settings.xml"/><Relationship Id="rId9" Type="http://schemas.openxmlformats.org/officeDocument/2006/relationships/hyperlink" Target="mailto:zsvidecska@zsvidecska.cz" TargetMode="External"/><Relationship Id="rId14" Type="http://schemas.openxmlformats.org/officeDocument/2006/relationships/hyperlink" Target="mailto:wolkova@zsvidecska.cz" TargetMode="External"/><Relationship Id="rId22" Type="http://schemas.openxmlformats.org/officeDocument/2006/relationships/hyperlink" Target="http://www.planetazeme3000.cz/planeta3000/" TargetMode="External"/><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15E1695-1324-4887-8888-E8E1F3A83B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392</Pages>
  <Words>95228</Words>
  <Characters>583674</Characters>
  <Application>Microsoft Office Word</Application>
  <DocSecurity>0</DocSecurity>
  <Lines>4863</Lines>
  <Paragraphs>1355</Paragraphs>
  <ScaleCrop>false</ScaleCrop>
  <HeadingPairs>
    <vt:vector size="2" baseType="variant">
      <vt:variant>
        <vt:lpstr>Název</vt:lpstr>
      </vt:variant>
      <vt:variant>
        <vt:i4>1</vt:i4>
      </vt:variant>
    </vt:vector>
  </HeadingPairs>
  <TitlesOfParts>
    <vt:vector size="1" baseType="lpstr">
      <vt:lpstr>Učební osnovy</vt:lpstr>
    </vt:vector>
  </TitlesOfParts>
  <Company/>
  <LinksUpToDate>false</LinksUpToDate>
  <CharactersWithSpaces>677547</CharactersWithSpaces>
  <SharedDoc>false</SharedDoc>
  <HLinks>
    <vt:vector size="108" baseType="variant">
      <vt:variant>
        <vt:i4>4194393</vt:i4>
      </vt:variant>
      <vt:variant>
        <vt:i4>51</vt:i4>
      </vt:variant>
      <vt:variant>
        <vt:i4>0</vt:i4>
      </vt:variant>
      <vt:variant>
        <vt:i4>5</vt:i4>
      </vt:variant>
      <vt:variant>
        <vt:lpwstr>http://www.stonozka.org/</vt:lpwstr>
      </vt:variant>
      <vt:variant>
        <vt:lpwstr/>
      </vt:variant>
      <vt:variant>
        <vt:i4>1310734</vt:i4>
      </vt:variant>
      <vt:variant>
        <vt:i4>48</vt:i4>
      </vt:variant>
      <vt:variant>
        <vt:i4>0</vt:i4>
      </vt:variant>
      <vt:variant>
        <vt:i4>5</vt:i4>
      </vt:variant>
      <vt:variant>
        <vt:lpwstr>http://www.nuov.cz/ramps-vip-iii</vt:lpwstr>
      </vt:variant>
      <vt:variant>
        <vt:lpwstr/>
      </vt:variant>
      <vt:variant>
        <vt:i4>7274556</vt:i4>
      </vt:variant>
      <vt:variant>
        <vt:i4>45</vt:i4>
      </vt:variant>
      <vt:variant>
        <vt:i4>0</vt:i4>
      </vt:variant>
      <vt:variant>
        <vt:i4>5</vt:i4>
      </vt:variant>
      <vt:variant>
        <vt:lpwstr>http://www.ovocedoskol.szif.cz/web/Default.aspx</vt:lpwstr>
      </vt:variant>
      <vt:variant>
        <vt:lpwstr/>
      </vt:variant>
      <vt:variant>
        <vt:i4>8061027</vt:i4>
      </vt:variant>
      <vt:variant>
        <vt:i4>42</vt:i4>
      </vt:variant>
      <vt:variant>
        <vt:i4>0</vt:i4>
      </vt:variant>
      <vt:variant>
        <vt:i4>5</vt:i4>
      </vt:variant>
      <vt:variant>
        <vt:lpwstr>http://www.skolaplnazdravi.cz/</vt:lpwstr>
      </vt:variant>
      <vt:variant>
        <vt:lpwstr/>
      </vt:variant>
      <vt:variant>
        <vt:i4>1638429</vt:i4>
      </vt:variant>
      <vt:variant>
        <vt:i4>39</vt:i4>
      </vt:variant>
      <vt:variant>
        <vt:i4>0</vt:i4>
      </vt:variant>
      <vt:variant>
        <vt:i4>5</vt:i4>
      </vt:variant>
      <vt:variant>
        <vt:lpwstr>http://www.rostemeschuti.cz/</vt:lpwstr>
      </vt:variant>
      <vt:variant>
        <vt:lpwstr/>
      </vt:variant>
      <vt:variant>
        <vt:i4>2621555</vt:i4>
      </vt:variant>
      <vt:variant>
        <vt:i4>36</vt:i4>
      </vt:variant>
      <vt:variant>
        <vt:i4>0</vt:i4>
      </vt:variant>
      <vt:variant>
        <vt:i4>5</vt:i4>
      </vt:variant>
      <vt:variant>
        <vt:lpwstr>http://www.planetazeme3000.cz/planeta3000/</vt:lpwstr>
      </vt:variant>
      <vt:variant>
        <vt:lpwstr/>
      </vt:variant>
      <vt:variant>
        <vt:i4>1114238</vt:i4>
      </vt:variant>
      <vt:variant>
        <vt:i4>33</vt:i4>
      </vt:variant>
      <vt:variant>
        <vt:i4>0</vt:i4>
      </vt:variant>
      <vt:variant>
        <vt:i4>5</vt:i4>
      </vt:variant>
      <vt:variant>
        <vt:lpwstr>http://jsns.cz/cz/pribehybezpravi/26/Pribehy_bezpravi.html?index=true</vt:lpwstr>
      </vt:variant>
      <vt:variant>
        <vt:lpwstr/>
      </vt:variant>
      <vt:variant>
        <vt:i4>7405685</vt:i4>
      </vt:variant>
      <vt:variant>
        <vt:i4>30</vt:i4>
      </vt:variant>
      <vt:variant>
        <vt:i4>0</vt:i4>
      </vt:variant>
      <vt:variant>
        <vt:i4>5</vt:i4>
      </vt:variant>
      <vt:variant>
        <vt:lpwstr>http://kev.ecn.cz/</vt:lpwstr>
      </vt:variant>
      <vt:variant>
        <vt:lpwstr/>
      </vt:variant>
      <vt:variant>
        <vt:i4>7143465</vt:i4>
      </vt:variant>
      <vt:variant>
        <vt:i4>27</vt:i4>
      </vt:variant>
      <vt:variant>
        <vt:i4>0</vt:i4>
      </vt:variant>
      <vt:variant>
        <vt:i4>5</vt:i4>
      </vt:variant>
      <vt:variant>
        <vt:lpwstr>http://adventure-leuser.com/obcanske-sdruzeni-prales-detem/</vt:lpwstr>
      </vt:variant>
      <vt:variant>
        <vt:lpwstr/>
      </vt:variant>
      <vt:variant>
        <vt:i4>5374044</vt:i4>
      </vt:variant>
      <vt:variant>
        <vt:i4>24</vt:i4>
      </vt:variant>
      <vt:variant>
        <vt:i4>0</vt:i4>
      </vt:variant>
      <vt:variant>
        <vt:i4>5</vt:i4>
      </vt:variant>
      <vt:variant>
        <vt:lpwstr>http://www.ekopolis.cz/%c3%bavodn%c3%ad-str%c3%a1nka.aspx</vt:lpwstr>
      </vt:variant>
      <vt:variant>
        <vt:lpwstr/>
      </vt:variant>
      <vt:variant>
        <vt:i4>2818161</vt:i4>
      </vt:variant>
      <vt:variant>
        <vt:i4>21</vt:i4>
      </vt:variant>
      <vt:variant>
        <vt:i4>0</vt:i4>
      </vt:variant>
      <vt:variant>
        <vt:i4>5</vt:i4>
      </vt:variant>
      <vt:variant>
        <vt:lpwstr>http://www.proskoly.cz/cz/</vt:lpwstr>
      </vt:variant>
      <vt:variant>
        <vt:lpwstr/>
      </vt:variant>
      <vt:variant>
        <vt:i4>1572989</vt:i4>
      </vt:variant>
      <vt:variant>
        <vt:i4>18</vt:i4>
      </vt:variant>
      <vt:variant>
        <vt:i4>0</vt:i4>
      </vt:variant>
      <vt:variant>
        <vt:i4>5</vt:i4>
      </vt:variant>
      <vt:variant>
        <vt:lpwstr>mailto:solanska.e@zsvidecska.cz</vt:lpwstr>
      </vt:variant>
      <vt:variant>
        <vt:lpwstr/>
      </vt:variant>
      <vt:variant>
        <vt:i4>4391030</vt:i4>
      </vt:variant>
      <vt:variant>
        <vt:i4>15</vt:i4>
      </vt:variant>
      <vt:variant>
        <vt:i4>0</vt:i4>
      </vt:variant>
      <vt:variant>
        <vt:i4>5</vt:i4>
      </vt:variant>
      <vt:variant>
        <vt:lpwstr>mailto:wolkova@zsvidecska.cz</vt:lpwstr>
      </vt:variant>
      <vt:variant>
        <vt:lpwstr/>
      </vt:variant>
      <vt:variant>
        <vt:i4>2097154</vt:i4>
      </vt:variant>
      <vt:variant>
        <vt:i4>12</vt:i4>
      </vt:variant>
      <vt:variant>
        <vt:i4>0</vt:i4>
      </vt:variant>
      <vt:variant>
        <vt:i4>5</vt:i4>
      </vt:variant>
      <vt:variant>
        <vt:lpwstr>mailto:radilova@zsvidecska.cz</vt:lpwstr>
      </vt:variant>
      <vt:variant>
        <vt:lpwstr/>
      </vt:variant>
      <vt:variant>
        <vt:i4>3145738</vt:i4>
      </vt:variant>
      <vt:variant>
        <vt:i4>9</vt:i4>
      </vt:variant>
      <vt:variant>
        <vt:i4>0</vt:i4>
      </vt:variant>
      <vt:variant>
        <vt:i4>5</vt:i4>
      </vt:variant>
      <vt:variant>
        <vt:lpwstr>mailto:cabakova@zsvidecska.cz</vt:lpwstr>
      </vt:variant>
      <vt:variant>
        <vt:lpwstr/>
      </vt:variant>
      <vt:variant>
        <vt:i4>3932187</vt:i4>
      </vt:variant>
      <vt:variant>
        <vt:i4>6</vt:i4>
      </vt:variant>
      <vt:variant>
        <vt:i4>0</vt:i4>
      </vt:variant>
      <vt:variant>
        <vt:i4>5</vt:i4>
      </vt:variant>
      <vt:variant>
        <vt:lpwstr>mailto:podatelna@roznov.cz</vt:lpwstr>
      </vt:variant>
      <vt:variant>
        <vt:lpwstr/>
      </vt:variant>
      <vt:variant>
        <vt:i4>2031710</vt:i4>
      </vt:variant>
      <vt:variant>
        <vt:i4>3</vt:i4>
      </vt:variant>
      <vt:variant>
        <vt:i4>0</vt:i4>
      </vt:variant>
      <vt:variant>
        <vt:i4>5</vt:i4>
      </vt:variant>
      <vt:variant>
        <vt:lpwstr>http://www.zsvidecska.cz/</vt:lpwstr>
      </vt:variant>
      <vt:variant>
        <vt:lpwstr/>
      </vt:variant>
      <vt:variant>
        <vt:i4>4980841</vt:i4>
      </vt:variant>
      <vt:variant>
        <vt:i4>0</vt:i4>
      </vt:variant>
      <vt:variant>
        <vt:i4>0</vt:i4>
      </vt:variant>
      <vt:variant>
        <vt:i4>5</vt:i4>
      </vt:variant>
      <vt:variant>
        <vt:lpwstr>mailto:zsvidecska@zsvidecska.cz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Učební osnovy</dc:title>
  <dc:creator>Eva Solanská</dc:creator>
  <cp:lastModifiedBy>Eva Cabáková</cp:lastModifiedBy>
  <cp:revision>21</cp:revision>
  <cp:lastPrinted>2023-10-06T08:44:00Z</cp:lastPrinted>
  <dcterms:created xsi:type="dcterms:W3CDTF">2021-09-14T07:13:00Z</dcterms:created>
  <dcterms:modified xsi:type="dcterms:W3CDTF">2023-10-11T17:35:00Z</dcterms:modified>
</cp:coreProperties>
</file>